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spacing w:val="-2"/>
          <w:w w:val="80"/>
        </w:rPr>
        <w:t>REVENGE!</w:t>
      </w:r>
    </w:p>
    <w:p>
      <w:pPr>
        <w:spacing w:before="39"/>
        <w:ind w:left="337" w:right="0" w:firstLine="0"/>
        <w:jc w:val="center"/>
        <w:rPr>
          <w:rFonts w:ascii="Times New Roman"/>
          <w:sz w:val="43"/>
        </w:rPr>
      </w:pPr>
      <w:r>
        <w:rPr>
          <w:rFonts w:ascii="Times New Roman"/>
          <w:w w:val="85"/>
          <w:sz w:val="43"/>
        </w:rPr>
        <w:t>IS</w:t>
      </w:r>
      <w:r>
        <w:rPr>
          <w:rFonts w:ascii="Times New Roman"/>
          <w:spacing w:val="-11"/>
          <w:w w:val="85"/>
          <w:sz w:val="43"/>
        </w:rPr>
        <w:t> </w:t>
      </w:r>
      <w:r>
        <w:rPr>
          <w:rFonts w:ascii="Times New Roman"/>
          <w:w w:val="85"/>
          <w:sz w:val="43"/>
        </w:rPr>
        <w:t>A</w:t>
      </w:r>
      <w:r>
        <w:rPr>
          <w:rFonts w:ascii="Times New Roman"/>
          <w:spacing w:val="-11"/>
          <w:w w:val="85"/>
          <w:sz w:val="43"/>
        </w:rPr>
        <w:t> </w:t>
      </w:r>
      <w:r>
        <w:rPr>
          <w:rFonts w:ascii="Times New Roman"/>
          <w:w w:val="85"/>
          <w:sz w:val="43"/>
        </w:rPr>
        <w:t>DISH</w:t>
      </w:r>
      <w:r>
        <w:rPr>
          <w:rFonts w:ascii="Times New Roman"/>
          <w:spacing w:val="-1"/>
          <w:w w:val="85"/>
          <w:sz w:val="43"/>
        </w:rPr>
        <w:t> </w:t>
      </w:r>
      <w:r>
        <w:rPr>
          <w:rFonts w:ascii="Times New Roman"/>
          <w:w w:val="85"/>
          <w:sz w:val="43"/>
        </w:rPr>
        <w:t>BEST</w:t>
      </w:r>
      <w:r>
        <w:rPr>
          <w:rFonts w:ascii="Times New Roman"/>
          <w:spacing w:val="-15"/>
          <w:sz w:val="43"/>
        </w:rPr>
        <w:t> </w:t>
      </w:r>
      <w:r>
        <w:rPr>
          <w:rFonts w:ascii="Times New Roman"/>
          <w:w w:val="85"/>
          <w:sz w:val="43"/>
        </w:rPr>
        <w:t>SERVED</w:t>
      </w:r>
      <w:r>
        <w:rPr>
          <w:rFonts w:ascii="Times New Roman"/>
          <w:spacing w:val="11"/>
          <w:sz w:val="43"/>
        </w:rPr>
        <w:t> </w:t>
      </w:r>
      <w:r>
        <w:rPr>
          <w:rFonts w:ascii="Times New Roman"/>
          <w:spacing w:val="-4"/>
          <w:w w:val="85"/>
          <w:sz w:val="43"/>
        </w:rPr>
        <w:t>COLD</w:t>
      </w: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spacing w:before="10"/>
        <w:rPr>
          <w:rFonts w:ascii="Times New Roman"/>
          <w:sz w:val="71"/>
        </w:rPr>
      </w:pPr>
    </w:p>
    <w:p>
      <w:pPr>
        <w:spacing w:before="0"/>
        <w:ind w:left="346" w:right="0" w:firstLine="0"/>
        <w:jc w:val="center"/>
        <w:rPr>
          <w:rFonts w:ascii="Arial"/>
          <w:sz w:val="32"/>
        </w:rPr>
      </w:pPr>
      <w:r>
        <w:rPr>
          <w:rFonts w:ascii="Arial"/>
          <w:sz w:val="32"/>
        </w:rPr>
        <w:t>DAVIDS.</w:t>
      </w:r>
      <w:r>
        <w:rPr>
          <w:rFonts w:ascii="Arial"/>
          <w:spacing w:val="10"/>
          <w:sz w:val="32"/>
        </w:rPr>
        <w:t> </w:t>
      </w:r>
      <w:r>
        <w:rPr>
          <w:rFonts w:ascii="Arial"/>
          <w:spacing w:val="-2"/>
          <w:sz w:val="32"/>
        </w:rPr>
        <w:t>BRITTON</w:t>
      </w:r>
    </w:p>
    <w:p>
      <w:pPr>
        <w:spacing w:after="0"/>
        <w:jc w:val="center"/>
        <w:rPr>
          <w:rFonts w:ascii="Arial"/>
          <w:sz w:val="32"/>
        </w:rPr>
        <w:sectPr>
          <w:type w:val="continuous"/>
          <w:pgSz w:w="7200" w:h="11520"/>
          <w:pgMar w:top="920" w:bottom="280" w:left="0" w:right="0"/>
        </w:sectPr>
      </w:pPr>
    </w:p>
    <w:p>
      <w:pPr>
        <w:pStyle w:val="BodyText"/>
        <w:rPr>
          <w:rFonts w:ascii="Arial"/>
          <w:sz w:val="20"/>
        </w:rPr>
      </w:pPr>
      <w:r>
        <w:rPr/>
        <w:pict>
          <v:group style="position:absolute;margin-left:0pt;margin-top:0pt;width:360pt;height:208.3pt;mso-position-horizontal-relative:page;mso-position-vertical-relative:page;z-index:15728640" id="docshapegroup2" coordorigin="0,0" coordsize="7200,4166">
            <v:shape style="position:absolute;left:0;top:0;width:5895;height:1952" type="#_x0000_t75" id="docshape3" stroked="false">
              <v:imagedata r:id="rId6" o:title=""/>
            </v:shape>
            <v:shape style="position:absolute;left:5890;top:0;width:1310;height:2602" type="#_x0000_t75" id="docshape4" stroked="false">
              <v:imagedata r:id="rId7" o:title=""/>
            </v:shape>
            <v:shape style="position:absolute;left:0;top:1947;width:5895;height:1950" type="#_x0000_t75" id="docshape5" stroked="false">
              <v:imagedata r:id="rId8" o:title=""/>
            </v:shape>
            <v:shape style="position:absolute;left:5890;top:2597;width:1310;height:1300" type="#_x0000_t75" id="docshape6" stroked="false">
              <v:imagedata r:id="rId9" o:title=""/>
            </v:shape>
            <v:shape style="position:absolute;left:0;top:0;width:7200;height:4166" type="#_x0000_t202" id="docshape7"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360" w:right="0"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10"/>
                        <w:w w:val="85"/>
                        <w:sz w:val="56"/>
                      </w:rPr>
                      <w:t>1</w:t>
                    </w:r>
                  </w:p>
                  <w:p>
                    <w:pPr>
                      <w:tabs>
                        <w:tab w:pos="892" w:val="left" w:leader="none"/>
                        <w:tab w:pos="3959" w:val="left" w:leader="none"/>
                      </w:tabs>
                      <w:spacing w:line="453" w:lineRule="exact" w:before="0"/>
                      <w:ind w:left="360" w:right="0" w:firstLine="0"/>
                      <w:jc w:val="center"/>
                      <w:rPr>
                        <w:rFonts w:ascii="Arial Narrow"/>
                        <w:sz w:val="40"/>
                      </w:rPr>
                    </w:pPr>
                    <w:r>
                      <w:rPr>
                        <w:rFonts w:ascii="Arial Narrow"/>
                        <w:color w:val="231F20"/>
                        <w:sz w:val="40"/>
                        <w:u w:val="double" w:color="231F20"/>
                      </w:rPr>
                      <w:tab/>
                    </w:r>
                    <w:r>
                      <w:rPr>
                        <w:rFonts w:ascii="Arial Narrow"/>
                        <w:color w:val="231F20"/>
                        <w:spacing w:val="-2"/>
                        <w:w w:val="80"/>
                        <w:sz w:val="40"/>
                        <w:u w:val="double" w:color="231F20"/>
                      </w:rPr>
                      <w:t>Teaching</w:t>
                    </w:r>
                    <w:r>
                      <w:rPr>
                        <w:rFonts w:ascii="Arial Narrow"/>
                        <w:color w:val="231F20"/>
                        <w:spacing w:val="-10"/>
                        <w:w w:val="80"/>
                        <w:sz w:val="40"/>
                        <w:u w:val="double" w:color="231F20"/>
                      </w:rPr>
                      <w:t> </w:t>
                    </w:r>
                    <w:r>
                      <w:rPr>
                        <w:rFonts w:ascii="Arial Narrow"/>
                        <w:color w:val="231F20"/>
                        <w:spacing w:val="-2"/>
                        <w:w w:val="80"/>
                        <w:sz w:val="40"/>
                        <w:u w:val="double" w:color="231F20"/>
                      </w:rPr>
                      <w:t>in</w:t>
                    </w:r>
                    <w:r>
                      <w:rPr>
                        <w:rFonts w:ascii="Arial Narrow"/>
                        <w:color w:val="231F20"/>
                        <w:spacing w:val="-9"/>
                        <w:w w:val="80"/>
                        <w:sz w:val="40"/>
                        <w:u w:val="double" w:color="231F20"/>
                      </w:rPr>
                      <w:t> </w:t>
                    </w:r>
                    <w:r>
                      <w:rPr>
                        <w:rFonts w:ascii="Arial Narrow"/>
                        <w:color w:val="231F20"/>
                        <w:spacing w:val="-2"/>
                        <w:w w:val="80"/>
                        <w:sz w:val="40"/>
                        <w:u w:val="double" w:color="231F20"/>
                      </w:rPr>
                      <w:t>Austrasia</w:t>
                    </w:r>
                    <w:r>
                      <w:rPr>
                        <w:rFonts w:ascii="Arial Narrow"/>
                        <w:color w:val="231F20"/>
                        <w:sz w:val="40"/>
                        <w:u w:val="double" w:color="231F20"/>
                      </w:rPr>
                      <w:tab/>
                    </w:r>
                  </w:p>
                </w:txbxContent>
              </v:textbox>
              <w10:wrap type="none"/>
            </v:shap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line="283" w:lineRule="auto" w:before="243"/>
        <w:ind w:left="1833" w:right="895"/>
        <w:jc w:val="both"/>
      </w:pPr>
      <w:r>
        <w:rPr/>
        <w:pict>
          <v:shape style="position:absolute;margin-left:60.6301pt;margin-top:1.452357pt;width:31.05pt;height:64.6pt;mso-position-horizontal-relative:page;mso-position-vertical-relative:paragraph;z-index:-19922432" type="#_x0000_t202" id="docshape8" filled="false" stroked="false">
            <v:textbox inset="0,0,0,0">
              <w:txbxContent>
                <w:p>
                  <w:pPr>
                    <w:spacing w:line="1292" w:lineRule="exact" w:before="0"/>
                    <w:ind w:left="0" w:right="0" w:firstLine="0"/>
                    <w:jc w:val="left"/>
                    <w:rPr>
                      <w:rFonts w:ascii="Arial Narrow"/>
                      <w:b/>
                      <w:sz w:val="115"/>
                    </w:rPr>
                  </w:pPr>
                  <w:r>
                    <w:rPr>
                      <w:rFonts w:ascii="Arial Narrow"/>
                      <w:b/>
                      <w:color w:val="231F20"/>
                      <w:w w:val="79"/>
                      <w:sz w:val="115"/>
                    </w:rPr>
                    <w:t>M</w:t>
                  </w:r>
                </w:p>
              </w:txbxContent>
            </v:textbox>
            <w10:wrap type="none"/>
          </v:shape>
        </w:pict>
      </w:r>
      <w:r>
        <w:rPr>
          <w:color w:val="231F20"/>
        </w:rPr>
        <w:t>y</w:t>
      </w:r>
      <w:r>
        <w:rPr>
          <w:color w:val="231F20"/>
          <w:spacing w:val="-12"/>
        </w:rPr>
        <w:t> </w:t>
      </w:r>
      <w:r>
        <w:rPr>
          <w:color w:val="231F20"/>
        </w:rPr>
        <w:t>name</w:t>
      </w:r>
      <w:r>
        <w:rPr>
          <w:color w:val="231F20"/>
          <w:spacing w:val="-12"/>
        </w:rPr>
        <w:t> </w:t>
      </w:r>
      <w:r>
        <w:rPr>
          <w:color w:val="231F20"/>
        </w:rPr>
        <w:t>is</w:t>
      </w:r>
      <w:r>
        <w:rPr>
          <w:color w:val="231F20"/>
          <w:spacing w:val="-12"/>
        </w:rPr>
        <w:t> </w:t>
      </w:r>
      <w:r>
        <w:rPr>
          <w:color w:val="231F20"/>
        </w:rPr>
        <w:t>Marcus,</w:t>
      </w:r>
      <w:r>
        <w:rPr>
          <w:color w:val="231F20"/>
          <w:spacing w:val="-12"/>
        </w:rPr>
        <w:t> </w:t>
      </w:r>
      <w:r>
        <w:rPr>
          <w:color w:val="231F20"/>
        </w:rPr>
        <w:t>but</w:t>
      </w:r>
      <w:r>
        <w:rPr>
          <w:color w:val="231F20"/>
          <w:spacing w:val="-12"/>
        </w:rPr>
        <w:t> </w:t>
      </w:r>
      <w:r>
        <w:rPr>
          <w:color w:val="231F20"/>
        </w:rPr>
        <w:t>I</w:t>
      </w:r>
      <w:r>
        <w:rPr>
          <w:color w:val="231F20"/>
          <w:spacing w:val="-12"/>
        </w:rPr>
        <w:t> </w:t>
      </w:r>
      <w:r>
        <w:rPr>
          <w:color w:val="231F20"/>
        </w:rPr>
        <w:t>am</w:t>
      </w:r>
      <w:r>
        <w:rPr>
          <w:color w:val="231F20"/>
          <w:spacing w:val="-12"/>
        </w:rPr>
        <w:t> </w:t>
      </w:r>
      <w:r>
        <w:rPr>
          <w:color w:val="231F20"/>
        </w:rPr>
        <w:t>known</w:t>
      </w:r>
      <w:r>
        <w:rPr>
          <w:color w:val="231F20"/>
          <w:spacing w:val="-12"/>
        </w:rPr>
        <w:t> </w:t>
      </w:r>
      <w:r>
        <w:rPr>
          <w:color w:val="231F20"/>
        </w:rPr>
        <w:t>as</w:t>
      </w:r>
      <w:r>
        <w:rPr>
          <w:color w:val="231F20"/>
          <w:spacing w:val="-12"/>
        </w:rPr>
        <w:t> </w:t>
      </w:r>
      <w:r>
        <w:rPr>
          <w:color w:val="231F20"/>
        </w:rPr>
        <w:t>Mark.</w:t>
      </w:r>
      <w:r>
        <w:rPr>
          <w:color w:val="231F20"/>
          <w:spacing w:val="-12"/>
        </w:rPr>
        <w:t> </w:t>
      </w:r>
      <w:r>
        <w:rPr>
          <w:color w:val="231F20"/>
        </w:rPr>
        <w:t>I</w:t>
      </w:r>
      <w:r>
        <w:rPr>
          <w:color w:val="231F20"/>
          <w:spacing w:val="-12"/>
        </w:rPr>
        <w:t> </w:t>
      </w:r>
      <w:r>
        <w:rPr>
          <w:color w:val="231F20"/>
        </w:rPr>
        <w:t>am </w:t>
      </w:r>
      <w:r>
        <w:rPr>
          <w:color w:val="231F20"/>
          <w:spacing w:val="-4"/>
        </w:rPr>
        <w:t>twenty-six</w:t>
      </w:r>
      <w:r>
        <w:rPr>
          <w:color w:val="231F20"/>
          <w:spacing w:val="-11"/>
        </w:rPr>
        <w:t> </w:t>
      </w:r>
      <w:r>
        <w:rPr>
          <w:color w:val="231F20"/>
          <w:spacing w:val="-4"/>
        </w:rPr>
        <w:t>now.</w:t>
      </w:r>
      <w:r>
        <w:rPr>
          <w:color w:val="231F20"/>
          <w:spacing w:val="-11"/>
        </w:rPr>
        <w:t> </w:t>
      </w:r>
      <w:r>
        <w:rPr>
          <w:color w:val="231F20"/>
          <w:spacing w:val="-4"/>
        </w:rPr>
        <w:t>My</w:t>
      </w:r>
      <w:r>
        <w:rPr>
          <w:color w:val="231F20"/>
          <w:spacing w:val="-11"/>
        </w:rPr>
        <w:t> </w:t>
      </w:r>
      <w:r>
        <w:rPr>
          <w:color w:val="231F20"/>
          <w:spacing w:val="-4"/>
        </w:rPr>
        <w:t>wife</w:t>
      </w:r>
      <w:r>
        <w:rPr>
          <w:color w:val="231F20"/>
          <w:spacing w:val="-11"/>
        </w:rPr>
        <w:t> </w:t>
      </w:r>
      <w:r>
        <w:rPr>
          <w:color w:val="231F20"/>
          <w:spacing w:val="-4"/>
        </w:rPr>
        <w:t>Judy</w:t>
      </w:r>
      <w:r>
        <w:rPr>
          <w:color w:val="231F20"/>
          <w:spacing w:val="-11"/>
        </w:rPr>
        <w:t> </w:t>
      </w:r>
      <w:r>
        <w:rPr>
          <w:color w:val="231F20"/>
          <w:spacing w:val="-4"/>
        </w:rPr>
        <w:t>is</w:t>
      </w:r>
      <w:r>
        <w:rPr>
          <w:color w:val="231F20"/>
          <w:spacing w:val="-11"/>
        </w:rPr>
        <w:t> </w:t>
      </w:r>
      <w:r>
        <w:rPr>
          <w:color w:val="231F20"/>
          <w:spacing w:val="-4"/>
        </w:rPr>
        <w:t>two</w:t>
      </w:r>
      <w:r>
        <w:rPr>
          <w:color w:val="231F20"/>
          <w:spacing w:val="-11"/>
        </w:rPr>
        <w:t> </w:t>
      </w:r>
      <w:r>
        <w:rPr>
          <w:color w:val="231F20"/>
          <w:spacing w:val="-4"/>
        </w:rPr>
        <w:t>years</w:t>
      </w:r>
      <w:r>
        <w:rPr>
          <w:color w:val="231F20"/>
          <w:spacing w:val="-11"/>
        </w:rPr>
        <w:t> </w:t>
      </w:r>
      <w:r>
        <w:rPr>
          <w:color w:val="231F20"/>
          <w:spacing w:val="-4"/>
        </w:rPr>
        <w:t>younger </w:t>
      </w:r>
      <w:r>
        <w:rPr>
          <w:color w:val="231F20"/>
        </w:rPr>
        <w:t>than</w:t>
      </w:r>
      <w:r>
        <w:rPr>
          <w:color w:val="231F20"/>
          <w:spacing w:val="3"/>
        </w:rPr>
        <w:t> </w:t>
      </w:r>
      <w:r>
        <w:rPr>
          <w:color w:val="231F20"/>
        </w:rPr>
        <w:t>I</w:t>
      </w:r>
      <w:r>
        <w:rPr>
          <w:color w:val="231F20"/>
          <w:spacing w:val="4"/>
        </w:rPr>
        <w:t> </w:t>
      </w:r>
      <w:r>
        <w:rPr>
          <w:color w:val="231F20"/>
        </w:rPr>
        <w:t>am. We</w:t>
      </w:r>
      <w:r>
        <w:rPr>
          <w:color w:val="231F20"/>
          <w:spacing w:val="4"/>
        </w:rPr>
        <w:t> </w:t>
      </w:r>
      <w:r>
        <w:rPr>
          <w:color w:val="231F20"/>
        </w:rPr>
        <w:t>came</w:t>
      </w:r>
      <w:r>
        <w:rPr>
          <w:color w:val="231F20"/>
          <w:spacing w:val="4"/>
        </w:rPr>
        <w:t> </w:t>
      </w:r>
      <w:r>
        <w:rPr>
          <w:color w:val="231F20"/>
        </w:rPr>
        <w:t>to</w:t>
      </w:r>
      <w:r>
        <w:rPr>
          <w:color w:val="231F20"/>
          <w:spacing w:val="3"/>
        </w:rPr>
        <w:t> </w:t>
      </w:r>
      <w:r>
        <w:rPr>
          <w:color w:val="231F20"/>
        </w:rPr>
        <w:t>this</w:t>
      </w:r>
      <w:r>
        <w:rPr>
          <w:color w:val="231F20"/>
          <w:spacing w:val="4"/>
        </w:rPr>
        <w:t> </w:t>
      </w:r>
      <w:r>
        <w:rPr>
          <w:color w:val="231F20"/>
        </w:rPr>
        <w:t>country</w:t>
      </w:r>
      <w:r>
        <w:rPr>
          <w:color w:val="231F20"/>
          <w:spacing w:val="4"/>
        </w:rPr>
        <w:t> </w:t>
      </w:r>
      <w:r>
        <w:rPr>
          <w:color w:val="231F20"/>
        </w:rPr>
        <w:t>as</w:t>
      </w:r>
      <w:r>
        <w:rPr>
          <w:color w:val="231F20"/>
          <w:spacing w:val="4"/>
        </w:rPr>
        <w:t> </w:t>
      </w:r>
      <w:r>
        <w:rPr>
          <w:color w:val="231F20"/>
          <w:spacing w:val="-2"/>
        </w:rPr>
        <w:t>teachers.</w:t>
      </w:r>
    </w:p>
    <w:p>
      <w:pPr>
        <w:pStyle w:val="BodyText"/>
        <w:spacing w:line="283" w:lineRule="auto" w:before="4"/>
        <w:ind w:left="1260" w:right="890"/>
        <w:jc w:val="both"/>
      </w:pPr>
      <w:r>
        <w:rPr>
          <w:color w:val="231F20"/>
          <w:spacing w:val="-4"/>
        </w:rPr>
        <w:t>We</w:t>
      </w:r>
      <w:r>
        <w:rPr>
          <w:color w:val="231F20"/>
          <w:spacing w:val="-11"/>
        </w:rPr>
        <w:t> </w:t>
      </w:r>
      <w:r>
        <w:rPr>
          <w:color w:val="231F20"/>
          <w:spacing w:val="-4"/>
        </w:rPr>
        <w:t>were</w:t>
      </w:r>
      <w:r>
        <w:rPr>
          <w:color w:val="231F20"/>
          <w:spacing w:val="-11"/>
        </w:rPr>
        <w:t> </w:t>
      </w:r>
      <w:r>
        <w:rPr>
          <w:color w:val="231F20"/>
          <w:spacing w:val="-4"/>
        </w:rPr>
        <w:t>enslaved.</w:t>
      </w:r>
      <w:r>
        <w:rPr>
          <w:color w:val="231F20"/>
          <w:spacing w:val="-11"/>
        </w:rPr>
        <w:t> </w:t>
      </w:r>
      <w:r>
        <w:rPr>
          <w:color w:val="231F20"/>
          <w:spacing w:val="-4"/>
        </w:rPr>
        <w:t>Luckily,</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fortunate</w:t>
      </w:r>
      <w:r>
        <w:rPr>
          <w:color w:val="231F20"/>
          <w:spacing w:val="-11"/>
        </w:rPr>
        <w:t> </w:t>
      </w:r>
      <w:r>
        <w:rPr>
          <w:color w:val="231F20"/>
          <w:spacing w:val="-4"/>
        </w:rPr>
        <w:t>to</w:t>
      </w:r>
      <w:r>
        <w:rPr>
          <w:color w:val="231F20"/>
          <w:spacing w:val="-11"/>
        </w:rPr>
        <w:t> </w:t>
      </w:r>
      <w:r>
        <w:rPr>
          <w:color w:val="231F20"/>
          <w:spacing w:val="-4"/>
        </w:rPr>
        <w:t>be</w:t>
      </w:r>
      <w:r>
        <w:rPr>
          <w:color w:val="231F20"/>
          <w:spacing w:val="-11"/>
        </w:rPr>
        <w:t> </w:t>
      </w:r>
      <w:r>
        <w:rPr>
          <w:color w:val="231F20"/>
          <w:spacing w:val="-4"/>
        </w:rPr>
        <w:t>freed </w:t>
      </w:r>
      <w:r>
        <w:rPr>
          <w:color w:val="231F20"/>
        </w:rPr>
        <w:t>later.</w:t>
      </w:r>
      <w:r>
        <w:rPr>
          <w:color w:val="231F20"/>
          <w:spacing w:val="-12"/>
        </w:rPr>
        <w:t> </w:t>
      </w:r>
      <w:r>
        <w:rPr>
          <w:color w:val="231F20"/>
        </w:rPr>
        <w:t>We</w:t>
      </w:r>
      <w:r>
        <w:rPr>
          <w:color w:val="231F20"/>
          <w:spacing w:val="-9"/>
        </w:rPr>
        <w:t> </w:t>
      </w:r>
      <w:r>
        <w:rPr>
          <w:color w:val="231F20"/>
        </w:rPr>
        <w:t>are</w:t>
      </w:r>
      <w:r>
        <w:rPr>
          <w:color w:val="231F20"/>
          <w:spacing w:val="-9"/>
        </w:rPr>
        <w:t> </w:t>
      </w:r>
      <w:r>
        <w:rPr>
          <w:color w:val="231F20"/>
        </w:rPr>
        <w:t>now</w:t>
      </w:r>
      <w:r>
        <w:rPr>
          <w:color w:val="231F20"/>
          <w:spacing w:val="-9"/>
        </w:rPr>
        <w:t> </w:t>
      </w:r>
      <w:r>
        <w:rPr>
          <w:color w:val="231F20"/>
        </w:rPr>
        <w:t>striving</w:t>
      </w:r>
      <w:r>
        <w:rPr>
          <w:color w:val="231F20"/>
          <w:spacing w:val="-9"/>
        </w:rPr>
        <w:t> </w:t>
      </w:r>
      <w:r>
        <w:rPr>
          <w:color w:val="231F20"/>
        </w:rPr>
        <w:t>for</w:t>
      </w:r>
      <w:r>
        <w:rPr>
          <w:color w:val="231F20"/>
          <w:spacing w:val="-9"/>
        </w:rPr>
        <w:t> </w:t>
      </w:r>
      <w:r>
        <w:rPr>
          <w:color w:val="231F20"/>
        </w:rPr>
        <w:t>the</w:t>
      </w:r>
      <w:r>
        <w:rPr>
          <w:color w:val="231F20"/>
          <w:spacing w:val="-9"/>
        </w:rPr>
        <w:t> </w:t>
      </w:r>
      <w:r>
        <w:rPr>
          <w:color w:val="231F20"/>
        </w:rPr>
        <w:t>freedom</w:t>
      </w:r>
      <w:r>
        <w:rPr>
          <w:color w:val="231F20"/>
          <w:spacing w:val="-9"/>
        </w:rPr>
        <w:t> </w:t>
      </w:r>
      <w:r>
        <w:rPr>
          <w:color w:val="231F20"/>
        </w:rPr>
        <w:t>of</w:t>
      </w:r>
      <w:r>
        <w:rPr>
          <w:color w:val="231F20"/>
          <w:spacing w:val="-9"/>
        </w:rPr>
        <w:t> </w:t>
      </w:r>
      <w:r>
        <w:rPr>
          <w:color w:val="231F20"/>
        </w:rPr>
        <w:t>all</w:t>
      </w:r>
      <w:r>
        <w:rPr>
          <w:color w:val="231F20"/>
          <w:spacing w:val="-9"/>
        </w:rPr>
        <w:t> </w:t>
      </w:r>
      <w:r>
        <w:rPr>
          <w:color w:val="231F20"/>
        </w:rPr>
        <w:t>slaves. If you find this, you’ll know that we have been only partially successful.</w:t>
      </w:r>
    </w:p>
    <w:p>
      <w:pPr>
        <w:pStyle w:val="BodyText"/>
        <w:spacing w:line="283" w:lineRule="auto" w:before="186"/>
        <w:ind w:left="1260" w:right="892" w:firstLine="360"/>
        <w:jc w:val="both"/>
      </w:pPr>
      <w:r>
        <w:rPr>
          <w:color w:val="231F20"/>
        </w:rPr>
        <w:t>Neither of us lived exceptional lives in our home country.</w:t>
      </w:r>
      <w:r>
        <w:rPr>
          <w:color w:val="231F20"/>
          <w:spacing w:val="-12"/>
        </w:rPr>
        <w:t> </w:t>
      </w:r>
      <w:r>
        <w:rPr>
          <w:color w:val="231F20"/>
        </w:rPr>
        <w:t>We</w:t>
      </w:r>
      <w:r>
        <w:rPr>
          <w:color w:val="231F20"/>
          <w:spacing w:val="-12"/>
        </w:rPr>
        <w:t> </w:t>
      </w:r>
      <w:r>
        <w:rPr>
          <w:color w:val="231F20"/>
        </w:rPr>
        <w:t>were</w:t>
      </w:r>
      <w:r>
        <w:rPr>
          <w:color w:val="231F20"/>
          <w:spacing w:val="-12"/>
        </w:rPr>
        <w:t> </w:t>
      </w:r>
      <w:r>
        <w:rPr>
          <w:color w:val="231F20"/>
        </w:rPr>
        <w:t>born</w:t>
      </w:r>
      <w:r>
        <w:rPr>
          <w:color w:val="231F20"/>
          <w:spacing w:val="-12"/>
        </w:rPr>
        <w:t> </w:t>
      </w:r>
      <w:r>
        <w:rPr>
          <w:color w:val="231F20"/>
        </w:rPr>
        <w:t>and</w:t>
      </w:r>
      <w:r>
        <w:rPr>
          <w:color w:val="231F20"/>
          <w:spacing w:val="-12"/>
        </w:rPr>
        <w:t> </w:t>
      </w:r>
      <w:r>
        <w:rPr>
          <w:color w:val="231F20"/>
        </w:rPr>
        <w:t>brought</w:t>
      </w:r>
      <w:r>
        <w:rPr>
          <w:color w:val="231F20"/>
          <w:spacing w:val="-12"/>
        </w:rPr>
        <w:t> </w:t>
      </w:r>
      <w:r>
        <w:rPr>
          <w:color w:val="231F20"/>
        </w:rPr>
        <w:t>up</w:t>
      </w:r>
      <w:r>
        <w:rPr>
          <w:color w:val="231F20"/>
          <w:spacing w:val="-12"/>
        </w:rPr>
        <w:t> </w:t>
      </w:r>
      <w:r>
        <w:rPr>
          <w:color w:val="231F20"/>
        </w:rPr>
        <w:t>in</w:t>
      </w:r>
      <w:r>
        <w:rPr>
          <w:color w:val="231F20"/>
          <w:spacing w:val="-12"/>
        </w:rPr>
        <w:t> </w:t>
      </w:r>
      <w:r>
        <w:rPr>
          <w:color w:val="231F20"/>
        </w:rPr>
        <w:t>a</w:t>
      </w:r>
      <w:r>
        <w:rPr>
          <w:color w:val="231F20"/>
          <w:spacing w:val="-12"/>
        </w:rPr>
        <w:t> </w:t>
      </w:r>
      <w:r>
        <w:rPr>
          <w:color w:val="231F20"/>
        </w:rPr>
        <w:t>rural</w:t>
      </w:r>
      <w:r>
        <w:rPr>
          <w:color w:val="231F20"/>
          <w:spacing w:val="-12"/>
        </w:rPr>
        <w:t> </w:t>
      </w:r>
      <w:r>
        <w:rPr>
          <w:color w:val="231F20"/>
        </w:rPr>
        <w:t>town. We</w:t>
      </w:r>
      <w:r>
        <w:rPr>
          <w:color w:val="231F20"/>
          <w:spacing w:val="-15"/>
        </w:rPr>
        <w:t> </w:t>
      </w:r>
      <w:r>
        <w:rPr>
          <w:color w:val="231F20"/>
        </w:rPr>
        <w:t>went</w:t>
      </w:r>
      <w:r>
        <w:rPr>
          <w:color w:val="231F20"/>
          <w:spacing w:val="-15"/>
        </w:rPr>
        <w:t> </w:t>
      </w:r>
      <w:r>
        <w:rPr>
          <w:color w:val="231F20"/>
        </w:rPr>
        <w:t>to</w:t>
      </w:r>
      <w:r>
        <w:rPr>
          <w:color w:val="231F20"/>
          <w:spacing w:val="-15"/>
        </w:rPr>
        <w:t> </w:t>
      </w:r>
      <w:r>
        <w:rPr>
          <w:color w:val="231F20"/>
        </w:rPr>
        <w:t>primary</w:t>
      </w:r>
      <w:r>
        <w:rPr>
          <w:color w:val="231F20"/>
          <w:spacing w:val="-15"/>
        </w:rPr>
        <w:t> </w:t>
      </w:r>
      <w:r>
        <w:rPr>
          <w:color w:val="231F20"/>
        </w:rPr>
        <w:t>school</w:t>
      </w:r>
      <w:r>
        <w:rPr>
          <w:color w:val="231F20"/>
          <w:spacing w:val="-15"/>
        </w:rPr>
        <w:t> </w:t>
      </w:r>
      <w:r>
        <w:rPr>
          <w:color w:val="231F20"/>
        </w:rPr>
        <w:t>in</w:t>
      </w:r>
      <w:r>
        <w:rPr>
          <w:color w:val="231F20"/>
          <w:spacing w:val="-15"/>
        </w:rPr>
        <w:t> </w:t>
      </w:r>
      <w:r>
        <w:rPr>
          <w:color w:val="231F20"/>
        </w:rPr>
        <w:t>our</w:t>
      </w:r>
      <w:r>
        <w:rPr>
          <w:color w:val="231F20"/>
          <w:spacing w:val="-15"/>
        </w:rPr>
        <w:t> </w:t>
      </w:r>
      <w:r>
        <w:rPr>
          <w:color w:val="231F20"/>
        </w:rPr>
        <w:t>local</w:t>
      </w:r>
      <w:r>
        <w:rPr>
          <w:color w:val="231F20"/>
          <w:spacing w:val="-15"/>
        </w:rPr>
        <w:t> </w:t>
      </w:r>
      <w:r>
        <w:rPr>
          <w:color w:val="231F20"/>
        </w:rPr>
        <w:t>community</w:t>
      </w:r>
      <w:r>
        <w:rPr>
          <w:color w:val="231F20"/>
          <w:spacing w:val="-15"/>
        </w:rPr>
        <w:t> </w:t>
      </w:r>
      <w:r>
        <w:rPr>
          <w:color w:val="231F20"/>
        </w:rPr>
        <w:t>and then</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nearest</w:t>
      </w:r>
      <w:r>
        <w:rPr>
          <w:color w:val="231F20"/>
          <w:spacing w:val="-3"/>
        </w:rPr>
        <w:t> </w:t>
      </w:r>
      <w:r>
        <w:rPr>
          <w:color w:val="231F20"/>
        </w:rPr>
        <w:t>secondary</w:t>
      </w:r>
      <w:r>
        <w:rPr>
          <w:color w:val="231F20"/>
          <w:spacing w:val="-3"/>
        </w:rPr>
        <w:t> </w:t>
      </w:r>
      <w:r>
        <w:rPr>
          <w:color w:val="231F20"/>
        </w:rPr>
        <w:t>school.</w:t>
      </w:r>
      <w:r>
        <w:rPr>
          <w:color w:val="231F20"/>
          <w:spacing w:val="-3"/>
        </w:rPr>
        <w:t> </w:t>
      </w:r>
      <w:r>
        <w:rPr>
          <w:color w:val="231F20"/>
        </w:rPr>
        <w:t>That’s</w:t>
      </w:r>
      <w:r>
        <w:rPr>
          <w:color w:val="231F20"/>
          <w:spacing w:val="-3"/>
        </w:rPr>
        <w:t> </w:t>
      </w:r>
      <w:r>
        <w:rPr>
          <w:color w:val="231F20"/>
        </w:rPr>
        <w:t>where</w:t>
      </w:r>
      <w:r>
        <w:rPr>
          <w:color w:val="231F20"/>
          <w:spacing w:val="-3"/>
        </w:rPr>
        <w:t> </w:t>
      </w:r>
      <w:r>
        <w:rPr>
          <w:color w:val="231F20"/>
        </w:rPr>
        <w:t>we met. I was in Year 9 and Judy in Year 7. Nevertheless we</w:t>
      </w:r>
      <w:r>
        <w:rPr>
          <w:color w:val="231F20"/>
          <w:spacing w:val="13"/>
        </w:rPr>
        <w:t> </w:t>
      </w:r>
      <w:r>
        <w:rPr>
          <w:color w:val="231F20"/>
        </w:rPr>
        <w:t>first</w:t>
      </w:r>
      <w:r>
        <w:rPr>
          <w:color w:val="231F20"/>
          <w:spacing w:val="13"/>
        </w:rPr>
        <w:t> </w:t>
      </w:r>
      <w:r>
        <w:rPr>
          <w:color w:val="231F20"/>
        </w:rPr>
        <w:t>became</w:t>
      </w:r>
      <w:r>
        <w:rPr>
          <w:color w:val="231F20"/>
          <w:spacing w:val="14"/>
        </w:rPr>
        <w:t> </w:t>
      </w:r>
      <w:r>
        <w:rPr>
          <w:color w:val="231F20"/>
        </w:rPr>
        <w:t>friends</w:t>
      </w:r>
      <w:r>
        <w:rPr>
          <w:color w:val="231F20"/>
          <w:spacing w:val="13"/>
        </w:rPr>
        <w:t> </w:t>
      </w:r>
      <w:r>
        <w:rPr>
          <w:color w:val="231F20"/>
        </w:rPr>
        <w:t>and</w:t>
      </w:r>
      <w:r>
        <w:rPr>
          <w:color w:val="231F20"/>
          <w:spacing w:val="14"/>
        </w:rPr>
        <w:t> </w:t>
      </w:r>
      <w:r>
        <w:rPr>
          <w:color w:val="231F20"/>
        </w:rPr>
        <w:t>then</w:t>
      </w:r>
      <w:r>
        <w:rPr>
          <w:color w:val="231F20"/>
          <w:spacing w:val="13"/>
        </w:rPr>
        <w:t> </w:t>
      </w:r>
      <w:r>
        <w:rPr>
          <w:color w:val="231F20"/>
        </w:rPr>
        <w:t>an</w:t>
      </w:r>
      <w:r>
        <w:rPr>
          <w:color w:val="231F20"/>
          <w:spacing w:val="14"/>
        </w:rPr>
        <w:t> </w:t>
      </w:r>
      <w:r>
        <w:rPr>
          <w:color w:val="231F20"/>
        </w:rPr>
        <w:t>item.</w:t>
      </w:r>
      <w:r>
        <w:rPr>
          <w:color w:val="231F20"/>
          <w:spacing w:val="13"/>
        </w:rPr>
        <w:t> </w:t>
      </w:r>
      <w:r>
        <w:rPr>
          <w:color w:val="231F20"/>
          <w:spacing w:val="-2"/>
        </w:rPr>
        <w:t>Eventually</w:t>
      </w:r>
    </w:p>
    <w:p>
      <w:pPr>
        <w:spacing w:after="0" w:line="283" w:lineRule="auto"/>
        <w:jc w:val="both"/>
        <w:sectPr>
          <w:footerReference w:type="default" r:id="rId5"/>
          <w:pgSz w:w="7200" w:h="11520"/>
          <w:pgMar w:footer="620" w:header="0" w:top="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27616;mso-wrap-distance-left:0;mso-wrap-distance-right:0" id="docshapegroup1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jc w:val="both"/>
      </w:pPr>
      <w:r>
        <w:rPr>
          <w:color w:val="231F20"/>
        </w:rPr>
        <w:t>we</w:t>
      </w:r>
      <w:r>
        <w:rPr>
          <w:color w:val="231F20"/>
          <w:spacing w:val="-2"/>
        </w:rPr>
        <w:t> </w:t>
      </w:r>
      <w:r>
        <w:rPr>
          <w:color w:val="231F20"/>
        </w:rPr>
        <w:t>had</w:t>
      </w:r>
      <w:r>
        <w:rPr>
          <w:color w:val="231F20"/>
          <w:spacing w:val="-2"/>
        </w:rPr>
        <w:t> </w:t>
      </w:r>
      <w:r>
        <w:rPr>
          <w:color w:val="231F20"/>
        </w:rPr>
        <w:t>our</w:t>
      </w:r>
      <w:r>
        <w:rPr>
          <w:color w:val="231F20"/>
          <w:spacing w:val="-2"/>
        </w:rPr>
        <w:t> </w:t>
      </w:r>
      <w:r>
        <w:rPr>
          <w:color w:val="231F20"/>
        </w:rPr>
        <w:t>first</w:t>
      </w:r>
      <w:r>
        <w:rPr>
          <w:color w:val="231F20"/>
          <w:spacing w:val="-2"/>
        </w:rPr>
        <w:t> </w:t>
      </w:r>
      <w:r>
        <w:rPr>
          <w:color w:val="231F20"/>
        </w:rPr>
        <w:t>fumbling</w:t>
      </w:r>
      <w:r>
        <w:rPr>
          <w:color w:val="231F20"/>
          <w:spacing w:val="-2"/>
        </w:rPr>
        <w:t> </w:t>
      </w:r>
      <w:r>
        <w:rPr>
          <w:color w:val="231F20"/>
        </w:rPr>
        <w:t>love</w:t>
      </w:r>
      <w:r>
        <w:rPr>
          <w:color w:val="231F20"/>
          <w:spacing w:val="-2"/>
        </w:rPr>
        <w:t> </w:t>
      </w:r>
      <w:r>
        <w:rPr>
          <w:color w:val="231F20"/>
        </w:rPr>
        <w:t>making,</w:t>
      </w:r>
      <w:r>
        <w:rPr>
          <w:color w:val="231F20"/>
          <w:spacing w:val="-2"/>
        </w:rPr>
        <w:t> </w:t>
      </w:r>
      <w:r>
        <w:rPr>
          <w:color w:val="231F20"/>
        </w:rPr>
        <w:t>but,</w:t>
      </w:r>
      <w:r>
        <w:rPr>
          <w:color w:val="231F20"/>
          <w:spacing w:val="-2"/>
        </w:rPr>
        <w:t> </w:t>
      </w:r>
      <w:r>
        <w:rPr>
          <w:color w:val="231F20"/>
        </w:rPr>
        <w:t>despite</w:t>
      </w:r>
      <w:r>
        <w:rPr>
          <w:color w:val="231F20"/>
          <w:spacing w:val="-2"/>
        </w:rPr>
        <w:t> </w:t>
      </w:r>
      <w:r>
        <w:rPr>
          <w:color w:val="231F20"/>
        </w:rPr>
        <w:t>its imperfections, it united us, as it turned out, forever. We both worked hard at school, kept out of trouble, and</w:t>
      </w:r>
      <w:r>
        <w:rPr>
          <w:color w:val="231F20"/>
          <w:spacing w:val="-5"/>
        </w:rPr>
        <w:t> </w:t>
      </w:r>
      <w:r>
        <w:rPr>
          <w:color w:val="231F20"/>
        </w:rPr>
        <w:t>went</w:t>
      </w:r>
      <w:r>
        <w:rPr>
          <w:color w:val="231F20"/>
          <w:spacing w:val="-5"/>
        </w:rPr>
        <w:t> </w:t>
      </w:r>
      <w:r>
        <w:rPr>
          <w:color w:val="231F20"/>
        </w:rPr>
        <w:t>on</w:t>
      </w:r>
      <w:r>
        <w:rPr>
          <w:color w:val="231F20"/>
          <w:spacing w:val="-5"/>
        </w:rPr>
        <w:t> </w:t>
      </w:r>
      <w:r>
        <w:rPr>
          <w:color w:val="231F20"/>
        </w:rPr>
        <w:t>to</w:t>
      </w:r>
      <w:r>
        <w:rPr>
          <w:color w:val="231F20"/>
          <w:spacing w:val="-5"/>
        </w:rPr>
        <w:t> </w:t>
      </w:r>
      <w:r>
        <w:rPr>
          <w:color w:val="231F20"/>
        </w:rPr>
        <w:t>University.</w:t>
      </w:r>
      <w:r>
        <w:rPr>
          <w:color w:val="231F20"/>
          <w:spacing w:val="-5"/>
        </w:rPr>
        <w:t> </w:t>
      </w:r>
      <w:r>
        <w:rPr>
          <w:color w:val="231F20"/>
        </w:rPr>
        <w:t>Even</w:t>
      </w:r>
      <w:r>
        <w:rPr>
          <w:color w:val="231F20"/>
          <w:spacing w:val="-5"/>
        </w:rPr>
        <w:t> </w:t>
      </w:r>
      <w:r>
        <w:rPr>
          <w:color w:val="231F20"/>
        </w:rPr>
        <w:t>if</w:t>
      </w:r>
      <w:r>
        <w:rPr>
          <w:color w:val="231F20"/>
          <w:spacing w:val="-5"/>
        </w:rPr>
        <w:t> </w:t>
      </w:r>
      <w:r>
        <w:rPr>
          <w:color w:val="231F20"/>
        </w:rPr>
        <w:t>any</w:t>
      </w:r>
      <w:r>
        <w:rPr>
          <w:color w:val="231F20"/>
          <w:spacing w:val="-5"/>
        </w:rPr>
        <w:t> </w:t>
      </w:r>
      <w:r>
        <w:rPr>
          <w:color w:val="231F20"/>
        </w:rPr>
        <w:t>of</w:t>
      </w:r>
      <w:r>
        <w:rPr>
          <w:color w:val="231F20"/>
          <w:spacing w:val="-5"/>
        </w:rPr>
        <w:t> </w:t>
      </w:r>
      <w:r>
        <w:rPr>
          <w:color w:val="231F20"/>
        </w:rPr>
        <w:t>our</w:t>
      </w:r>
      <w:r>
        <w:rPr>
          <w:color w:val="231F20"/>
          <w:spacing w:val="-5"/>
        </w:rPr>
        <w:t> </w:t>
      </w:r>
      <w:r>
        <w:rPr>
          <w:color w:val="231F20"/>
        </w:rPr>
        <w:t>teachers survived the war, I doubt if just one of them would </w:t>
      </w:r>
      <w:r>
        <w:rPr>
          <w:color w:val="231F20"/>
          <w:spacing w:val="-2"/>
        </w:rPr>
        <w:t>remember</w:t>
      </w:r>
      <w:r>
        <w:rPr>
          <w:color w:val="231F20"/>
          <w:spacing w:val="-9"/>
        </w:rPr>
        <w:t> </w:t>
      </w:r>
      <w:r>
        <w:rPr>
          <w:color w:val="231F20"/>
          <w:spacing w:val="-2"/>
        </w:rPr>
        <w:t>either</w:t>
      </w:r>
      <w:r>
        <w:rPr>
          <w:color w:val="231F20"/>
          <w:spacing w:val="-9"/>
        </w:rPr>
        <w:t> </w:t>
      </w:r>
      <w:r>
        <w:rPr>
          <w:color w:val="231F20"/>
          <w:spacing w:val="-2"/>
        </w:rPr>
        <w:t>of</w:t>
      </w:r>
      <w:r>
        <w:rPr>
          <w:color w:val="231F20"/>
          <w:spacing w:val="-9"/>
        </w:rPr>
        <w:t> </w:t>
      </w:r>
      <w:r>
        <w:rPr>
          <w:color w:val="231F20"/>
          <w:spacing w:val="-2"/>
        </w:rPr>
        <w:t>us.</w:t>
      </w:r>
      <w:r>
        <w:rPr>
          <w:color w:val="231F20"/>
          <w:spacing w:val="-9"/>
        </w:rPr>
        <w:t> </w:t>
      </w:r>
      <w:r>
        <w:rPr>
          <w:color w:val="231F20"/>
          <w:spacing w:val="-2"/>
        </w:rPr>
        <w:t>We</w:t>
      </w:r>
      <w:r>
        <w:rPr>
          <w:color w:val="231F20"/>
          <w:spacing w:val="-9"/>
        </w:rPr>
        <w:t> </w:t>
      </w:r>
      <w:r>
        <w:rPr>
          <w:color w:val="231F20"/>
          <w:spacing w:val="-2"/>
        </w:rPr>
        <w:t>were</w:t>
      </w:r>
      <w:r>
        <w:rPr>
          <w:color w:val="231F20"/>
          <w:spacing w:val="-9"/>
        </w:rPr>
        <w:t> </w:t>
      </w:r>
      <w:r>
        <w:rPr>
          <w:color w:val="231F20"/>
          <w:spacing w:val="-2"/>
        </w:rPr>
        <w:t>unremarkable</w:t>
      </w:r>
      <w:r>
        <w:rPr>
          <w:color w:val="231F20"/>
          <w:spacing w:val="-9"/>
        </w:rPr>
        <w:t> </w:t>
      </w:r>
      <w:r>
        <w:rPr>
          <w:color w:val="231F20"/>
          <w:spacing w:val="-2"/>
        </w:rPr>
        <w:t>students </w:t>
      </w:r>
      <w:r>
        <w:rPr>
          <w:color w:val="231F20"/>
        </w:rPr>
        <w:t>both at school and at university. Our degrees were reasonable but not brilliant. However they were good enough</w:t>
      </w:r>
      <w:r>
        <w:rPr>
          <w:color w:val="231F20"/>
          <w:spacing w:val="-14"/>
        </w:rPr>
        <w:t> </w:t>
      </w:r>
      <w:r>
        <w:rPr>
          <w:color w:val="231F20"/>
        </w:rPr>
        <w:t>to</w:t>
      </w:r>
      <w:r>
        <w:rPr>
          <w:color w:val="231F20"/>
          <w:spacing w:val="-14"/>
        </w:rPr>
        <w:t> </w:t>
      </w:r>
      <w:r>
        <w:rPr>
          <w:color w:val="231F20"/>
        </w:rPr>
        <w:t>allow</w:t>
      </w:r>
      <w:r>
        <w:rPr>
          <w:color w:val="231F20"/>
          <w:spacing w:val="-14"/>
        </w:rPr>
        <w:t> </w:t>
      </w:r>
      <w:r>
        <w:rPr>
          <w:color w:val="231F20"/>
        </w:rPr>
        <w:t>us</w:t>
      </w:r>
      <w:r>
        <w:rPr>
          <w:color w:val="231F20"/>
          <w:spacing w:val="-14"/>
        </w:rPr>
        <w:t> </w:t>
      </w:r>
      <w:r>
        <w:rPr>
          <w:color w:val="231F20"/>
        </w:rPr>
        <w:t>to</w:t>
      </w:r>
      <w:r>
        <w:rPr>
          <w:color w:val="231F20"/>
          <w:spacing w:val="-14"/>
        </w:rPr>
        <w:t> </w:t>
      </w:r>
      <w:r>
        <w:rPr>
          <w:color w:val="231F20"/>
        </w:rPr>
        <w:t>train</w:t>
      </w:r>
      <w:r>
        <w:rPr>
          <w:color w:val="231F20"/>
          <w:spacing w:val="-14"/>
        </w:rPr>
        <w:t> </w:t>
      </w:r>
      <w:r>
        <w:rPr>
          <w:color w:val="231F20"/>
        </w:rPr>
        <w:t>as</w:t>
      </w:r>
      <w:r>
        <w:rPr>
          <w:color w:val="231F20"/>
          <w:spacing w:val="-14"/>
        </w:rPr>
        <w:t> </w:t>
      </w:r>
      <w:r>
        <w:rPr>
          <w:color w:val="231F20"/>
        </w:rPr>
        <w:t>teachers.</w:t>
      </w:r>
      <w:r>
        <w:rPr>
          <w:color w:val="231F20"/>
          <w:spacing w:val="-14"/>
        </w:rPr>
        <w:t> </w:t>
      </w:r>
      <w:r>
        <w:rPr>
          <w:color w:val="231F20"/>
        </w:rPr>
        <w:t>After</w:t>
      </w:r>
      <w:r>
        <w:rPr>
          <w:color w:val="231F20"/>
          <w:spacing w:val="-14"/>
        </w:rPr>
        <w:t> </w:t>
      </w:r>
      <w:r>
        <w:rPr>
          <w:color w:val="231F20"/>
        </w:rPr>
        <w:t>qualifying </w:t>
      </w:r>
      <w:r>
        <w:rPr>
          <w:color w:val="231F20"/>
          <w:spacing w:val="-4"/>
        </w:rPr>
        <w:t>I</w:t>
      </w:r>
      <w:r>
        <w:rPr>
          <w:color w:val="231F20"/>
          <w:spacing w:val="-8"/>
        </w:rPr>
        <w:t> </w:t>
      </w:r>
      <w:r>
        <w:rPr>
          <w:color w:val="231F20"/>
          <w:spacing w:val="-4"/>
        </w:rPr>
        <w:t>worked</w:t>
      </w:r>
      <w:r>
        <w:rPr>
          <w:color w:val="231F20"/>
          <w:spacing w:val="-8"/>
        </w:rPr>
        <w:t> </w:t>
      </w:r>
      <w:r>
        <w:rPr>
          <w:color w:val="231F20"/>
          <w:spacing w:val="-4"/>
        </w:rPr>
        <w:t>for</w:t>
      </w:r>
      <w:r>
        <w:rPr>
          <w:color w:val="231F20"/>
          <w:spacing w:val="-8"/>
        </w:rPr>
        <w:t> </w:t>
      </w:r>
      <w:r>
        <w:rPr>
          <w:color w:val="231F20"/>
          <w:spacing w:val="-4"/>
        </w:rPr>
        <w:t>two</w:t>
      </w:r>
      <w:r>
        <w:rPr>
          <w:color w:val="231F20"/>
          <w:spacing w:val="-8"/>
        </w:rPr>
        <w:t> </w:t>
      </w:r>
      <w:r>
        <w:rPr>
          <w:color w:val="231F20"/>
          <w:spacing w:val="-4"/>
        </w:rPr>
        <w:t>unhappy</w:t>
      </w:r>
      <w:r>
        <w:rPr>
          <w:color w:val="231F20"/>
          <w:spacing w:val="-8"/>
        </w:rPr>
        <w:t> </w:t>
      </w:r>
      <w:r>
        <w:rPr>
          <w:color w:val="231F20"/>
          <w:spacing w:val="-4"/>
        </w:rPr>
        <w:t>years</w:t>
      </w:r>
      <w:r>
        <w:rPr>
          <w:color w:val="231F20"/>
          <w:spacing w:val="-8"/>
        </w:rPr>
        <w:t> </w:t>
      </w:r>
      <w:r>
        <w:rPr>
          <w:color w:val="231F20"/>
          <w:spacing w:val="-4"/>
        </w:rPr>
        <w:t>in</w:t>
      </w:r>
      <w:r>
        <w:rPr>
          <w:color w:val="231F20"/>
          <w:spacing w:val="-8"/>
        </w:rPr>
        <w:t> </w:t>
      </w:r>
      <w:r>
        <w:rPr>
          <w:color w:val="231F20"/>
          <w:spacing w:val="-4"/>
        </w:rPr>
        <w:t>an</w:t>
      </w:r>
      <w:r>
        <w:rPr>
          <w:color w:val="231F20"/>
          <w:spacing w:val="-8"/>
        </w:rPr>
        <w:t> </w:t>
      </w:r>
      <w:r>
        <w:rPr>
          <w:color w:val="231F20"/>
          <w:spacing w:val="-4"/>
        </w:rPr>
        <w:t>English</w:t>
      </w:r>
      <w:r>
        <w:rPr>
          <w:color w:val="231F20"/>
          <w:spacing w:val="-8"/>
        </w:rPr>
        <w:t> </w:t>
      </w:r>
      <w:r>
        <w:rPr>
          <w:color w:val="231F20"/>
          <w:spacing w:val="-4"/>
        </w:rPr>
        <w:t>secondary </w:t>
      </w:r>
      <w:r>
        <w:rPr>
          <w:color w:val="231F20"/>
        </w:rPr>
        <w:t>school. It was a real battle to try to persuade reluctant </w:t>
      </w:r>
      <w:r>
        <w:rPr>
          <w:color w:val="231F20"/>
          <w:spacing w:val="-4"/>
        </w:rPr>
        <w:t>teenagers</w:t>
      </w:r>
      <w:r>
        <w:rPr>
          <w:color w:val="231F20"/>
          <w:spacing w:val="-7"/>
        </w:rPr>
        <w:t> </w:t>
      </w:r>
      <w:r>
        <w:rPr>
          <w:color w:val="231F20"/>
          <w:spacing w:val="-4"/>
        </w:rPr>
        <w:t>to</w:t>
      </w:r>
      <w:r>
        <w:rPr>
          <w:color w:val="231F20"/>
          <w:spacing w:val="-7"/>
        </w:rPr>
        <w:t> </w:t>
      </w:r>
      <w:r>
        <w:rPr>
          <w:color w:val="231F20"/>
          <w:spacing w:val="-4"/>
        </w:rPr>
        <w:t>enjoy</w:t>
      </w:r>
      <w:r>
        <w:rPr>
          <w:color w:val="231F20"/>
          <w:spacing w:val="-7"/>
        </w:rPr>
        <w:t> </w:t>
      </w:r>
      <w:r>
        <w:rPr>
          <w:color w:val="231F20"/>
          <w:spacing w:val="-4"/>
        </w:rPr>
        <w:t>the</w:t>
      </w:r>
      <w:r>
        <w:rPr>
          <w:color w:val="231F20"/>
          <w:spacing w:val="-7"/>
        </w:rPr>
        <w:t> </w:t>
      </w:r>
      <w:r>
        <w:rPr>
          <w:color w:val="231F20"/>
          <w:spacing w:val="-4"/>
        </w:rPr>
        <w:t>beauty</w:t>
      </w:r>
      <w:r>
        <w:rPr>
          <w:color w:val="231F20"/>
          <w:spacing w:val="-7"/>
        </w:rPr>
        <w:t> </w:t>
      </w:r>
      <w:r>
        <w:rPr>
          <w:color w:val="231F20"/>
          <w:spacing w:val="-4"/>
        </w:rPr>
        <w:t>of</w:t>
      </w:r>
      <w:r>
        <w:rPr>
          <w:color w:val="231F20"/>
          <w:spacing w:val="-7"/>
        </w:rPr>
        <w:t> </w:t>
      </w:r>
      <w:r>
        <w:rPr>
          <w:color w:val="231F20"/>
          <w:spacing w:val="-4"/>
        </w:rPr>
        <w:t>English</w:t>
      </w:r>
      <w:r>
        <w:rPr>
          <w:color w:val="231F20"/>
          <w:spacing w:val="-7"/>
        </w:rPr>
        <w:t> </w:t>
      </w:r>
      <w:r>
        <w:rPr>
          <w:color w:val="231F20"/>
          <w:spacing w:val="-4"/>
        </w:rPr>
        <w:t>literature!</w:t>
      </w:r>
      <w:r>
        <w:rPr>
          <w:color w:val="231F20"/>
          <w:spacing w:val="-7"/>
        </w:rPr>
        <w:t> </w:t>
      </w:r>
      <w:r>
        <w:rPr>
          <w:color w:val="231F20"/>
          <w:spacing w:val="-4"/>
        </w:rPr>
        <w:t>I</w:t>
      </w:r>
      <w:r>
        <w:rPr>
          <w:color w:val="231F20"/>
          <w:spacing w:val="-7"/>
        </w:rPr>
        <w:t> </w:t>
      </w:r>
      <w:r>
        <w:rPr>
          <w:color w:val="231F20"/>
          <w:spacing w:val="-4"/>
        </w:rPr>
        <w:t>was, therefore,</w:t>
      </w:r>
      <w:r>
        <w:rPr>
          <w:color w:val="231F20"/>
          <w:spacing w:val="-11"/>
        </w:rPr>
        <w:t> </w:t>
      </w:r>
      <w:r>
        <w:rPr>
          <w:color w:val="231F20"/>
          <w:spacing w:val="-4"/>
        </w:rPr>
        <w:t>relieved</w:t>
      </w:r>
      <w:r>
        <w:rPr>
          <w:color w:val="231F20"/>
          <w:spacing w:val="-11"/>
        </w:rPr>
        <w:t> </w:t>
      </w:r>
      <w:r>
        <w:rPr>
          <w:color w:val="231F20"/>
          <w:spacing w:val="-4"/>
        </w:rPr>
        <w:t>when</w:t>
      </w:r>
      <w:r>
        <w:rPr>
          <w:color w:val="231F20"/>
          <w:spacing w:val="-11"/>
        </w:rPr>
        <w:t> </w:t>
      </w:r>
      <w:r>
        <w:rPr>
          <w:color w:val="231F20"/>
          <w:spacing w:val="-4"/>
        </w:rPr>
        <w:t>Judy</w:t>
      </w:r>
      <w:r>
        <w:rPr>
          <w:color w:val="231F20"/>
          <w:spacing w:val="-11"/>
        </w:rPr>
        <w:t> </w:t>
      </w:r>
      <w:r>
        <w:rPr>
          <w:color w:val="231F20"/>
          <w:spacing w:val="-4"/>
        </w:rPr>
        <w:t>qualified,</w:t>
      </w:r>
      <w:r>
        <w:rPr>
          <w:color w:val="231F20"/>
          <w:spacing w:val="-11"/>
        </w:rPr>
        <w:t> </w:t>
      </w:r>
      <w:r>
        <w:rPr>
          <w:color w:val="231F20"/>
          <w:spacing w:val="-4"/>
        </w:rPr>
        <w:t>and</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able </w:t>
      </w:r>
      <w:r>
        <w:rPr>
          <w:color w:val="231F20"/>
        </w:rPr>
        <w:t>at</w:t>
      </w:r>
      <w:r>
        <w:rPr>
          <w:color w:val="231F20"/>
          <w:spacing w:val="-15"/>
        </w:rPr>
        <w:t> </w:t>
      </w:r>
      <w:r>
        <w:rPr>
          <w:color w:val="231F20"/>
        </w:rPr>
        <w:t>the</w:t>
      </w:r>
      <w:r>
        <w:rPr>
          <w:color w:val="231F20"/>
          <w:spacing w:val="-15"/>
        </w:rPr>
        <w:t> </w:t>
      </w:r>
      <w:r>
        <w:rPr>
          <w:color w:val="231F20"/>
        </w:rPr>
        <w:t>ages</w:t>
      </w:r>
      <w:r>
        <w:rPr>
          <w:color w:val="231F20"/>
          <w:spacing w:val="-15"/>
        </w:rPr>
        <w:t> </w:t>
      </w:r>
      <w:r>
        <w:rPr>
          <w:color w:val="231F20"/>
        </w:rPr>
        <w:t>of</w:t>
      </w:r>
      <w:r>
        <w:rPr>
          <w:color w:val="231F20"/>
          <w:spacing w:val="-15"/>
        </w:rPr>
        <w:t> </w:t>
      </w:r>
      <w:r>
        <w:rPr>
          <w:color w:val="231F20"/>
        </w:rPr>
        <w:t>twenty-three</w:t>
      </w:r>
      <w:r>
        <w:rPr>
          <w:color w:val="231F20"/>
          <w:spacing w:val="-15"/>
        </w:rPr>
        <w:t> </w:t>
      </w:r>
      <w:r>
        <w:rPr>
          <w:color w:val="231F20"/>
        </w:rPr>
        <w:t>and</w:t>
      </w:r>
      <w:r>
        <w:rPr>
          <w:color w:val="231F20"/>
          <w:spacing w:val="-15"/>
        </w:rPr>
        <w:t> </w:t>
      </w:r>
      <w:r>
        <w:rPr>
          <w:color w:val="231F20"/>
        </w:rPr>
        <w:t>twenty-one</w:t>
      </w:r>
      <w:r>
        <w:rPr>
          <w:color w:val="231F20"/>
          <w:spacing w:val="-15"/>
        </w:rPr>
        <w:t> </w:t>
      </w:r>
      <w:r>
        <w:rPr>
          <w:color w:val="231F20"/>
        </w:rPr>
        <w:t>to</w:t>
      </w:r>
      <w:r>
        <w:rPr>
          <w:color w:val="231F20"/>
          <w:spacing w:val="-15"/>
        </w:rPr>
        <w:t> </w:t>
      </w:r>
      <w:r>
        <w:rPr>
          <w:color w:val="231F20"/>
        </w:rPr>
        <w:t>travel</w:t>
      </w:r>
      <w:r>
        <w:rPr>
          <w:color w:val="231F20"/>
          <w:spacing w:val="-15"/>
        </w:rPr>
        <w:t> </w:t>
      </w:r>
      <w:r>
        <w:rPr>
          <w:color w:val="231F20"/>
        </w:rPr>
        <w:t>out to Austrasia to teach.</w:t>
      </w:r>
    </w:p>
    <w:p>
      <w:pPr>
        <w:pStyle w:val="BodyText"/>
        <w:spacing w:line="285" w:lineRule="auto" w:before="161"/>
        <w:ind w:left="900" w:right="1255" w:firstLine="360"/>
        <w:jc w:val="both"/>
      </w:pPr>
      <w:r>
        <w:rPr>
          <w:color w:val="231F20"/>
        </w:rPr>
        <w:t>We</w:t>
      </w:r>
      <w:r>
        <w:rPr>
          <w:color w:val="231F20"/>
          <w:spacing w:val="-15"/>
        </w:rPr>
        <w:t> </w:t>
      </w:r>
      <w:r>
        <w:rPr>
          <w:color w:val="231F20"/>
        </w:rPr>
        <w:t>discovered</w:t>
      </w:r>
      <w:r>
        <w:rPr>
          <w:color w:val="231F20"/>
          <w:spacing w:val="-15"/>
        </w:rPr>
        <w:t> </w:t>
      </w:r>
      <w:r>
        <w:rPr>
          <w:color w:val="231F20"/>
        </w:rPr>
        <w:t>Austrasia</w:t>
      </w:r>
      <w:r>
        <w:rPr>
          <w:color w:val="231F20"/>
          <w:spacing w:val="-15"/>
        </w:rPr>
        <w:t> </w:t>
      </w:r>
      <w:r>
        <w:rPr>
          <w:color w:val="231F20"/>
        </w:rPr>
        <w:t>is</w:t>
      </w:r>
      <w:r>
        <w:rPr>
          <w:color w:val="231F20"/>
          <w:spacing w:val="-15"/>
        </w:rPr>
        <w:t> </w:t>
      </w:r>
      <w:r>
        <w:rPr>
          <w:color w:val="231F20"/>
        </w:rPr>
        <w:t>a</w:t>
      </w:r>
      <w:r>
        <w:rPr>
          <w:color w:val="231F20"/>
          <w:spacing w:val="-15"/>
        </w:rPr>
        <w:t> </w:t>
      </w:r>
      <w:r>
        <w:rPr>
          <w:color w:val="231F20"/>
        </w:rPr>
        <w:t>medium</w:t>
      </w:r>
      <w:r>
        <w:rPr>
          <w:color w:val="231F20"/>
          <w:spacing w:val="-15"/>
        </w:rPr>
        <w:t> </w:t>
      </w:r>
      <w:r>
        <w:rPr>
          <w:color w:val="231F20"/>
        </w:rPr>
        <w:t>sized</w:t>
      </w:r>
      <w:r>
        <w:rPr>
          <w:color w:val="231F20"/>
          <w:spacing w:val="-15"/>
        </w:rPr>
        <w:t> </w:t>
      </w:r>
      <w:r>
        <w:rPr>
          <w:color w:val="231F20"/>
        </w:rPr>
        <w:t>African Republic</w:t>
      </w:r>
      <w:r>
        <w:rPr>
          <w:color w:val="231F20"/>
          <w:spacing w:val="-2"/>
        </w:rPr>
        <w:t> </w:t>
      </w:r>
      <w:r>
        <w:rPr>
          <w:color w:val="231F20"/>
        </w:rPr>
        <w:t>and</w:t>
      </w:r>
      <w:r>
        <w:rPr>
          <w:color w:val="231F20"/>
          <w:spacing w:val="-2"/>
        </w:rPr>
        <w:t> </w:t>
      </w:r>
      <w:r>
        <w:rPr>
          <w:color w:val="231F20"/>
        </w:rPr>
        <w:t>a</w:t>
      </w:r>
      <w:r>
        <w:rPr>
          <w:color w:val="231F20"/>
          <w:spacing w:val="-2"/>
        </w:rPr>
        <w:t> </w:t>
      </w:r>
      <w:r>
        <w:rPr>
          <w:color w:val="231F20"/>
        </w:rPr>
        <w:t>former</w:t>
      </w:r>
      <w:r>
        <w:rPr>
          <w:color w:val="231F20"/>
          <w:spacing w:val="-2"/>
        </w:rPr>
        <w:t> </w:t>
      </w:r>
      <w:r>
        <w:rPr>
          <w:color w:val="231F20"/>
        </w:rPr>
        <w:t>British</w:t>
      </w:r>
      <w:r>
        <w:rPr>
          <w:color w:val="231F20"/>
          <w:spacing w:val="-2"/>
        </w:rPr>
        <w:t> </w:t>
      </w:r>
      <w:r>
        <w:rPr>
          <w:color w:val="231F20"/>
        </w:rPr>
        <w:t>colony</w:t>
      </w:r>
      <w:r>
        <w:rPr>
          <w:color w:val="231F20"/>
          <w:spacing w:val="-2"/>
        </w:rPr>
        <w:t> </w:t>
      </w:r>
      <w:r>
        <w:rPr>
          <w:color w:val="231F20"/>
        </w:rPr>
        <w:t>just</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north of</w:t>
      </w:r>
      <w:r>
        <w:rPr>
          <w:color w:val="231F20"/>
          <w:spacing w:val="-13"/>
        </w:rPr>
        <w:t> </w:t>
      </w:r>
      <w:r>
        <w:rPr>
          <w:color w:val="231F20"/>
        </w:rPr>
        <w:t>South</w:t>
      </w:r>
      <w:r>
        <w:rPr>
          <w:color w:val="231F20"/>
          <w:spacing w:val="-13"/>
        </w:rPr>
        <w:t> </w:t>
      </w:r>
      <w:r>
        <w:rPr>
          <w:color w:val="231F20"/>
        </w:rPr>
        <w:t>Africa</w:t>
      </w:r>
      <w:r>
        <w:rPr>
          <w:color w:val="231F20"/>
          <w:spacing w:val="-13"/>
        </w:rPr>
        <w:t> </w:t>
      </w:r>
      <w:r>
        <w:rPr>
          <w:color w:val="231F20"/>
        </w:rPr>
        <w:t>and</w:t>
      </w:r>
      <w:r>
        <w:rPr>
          <w:color w:val="231F20"/>
          <w:spacing w:val="-13"/>
        </w:rPr>
        <w:t> </w:t>
      </w:r>
      <w:r>
        <w:rPr>
          <w:color w:val="231F20"/>
        </w:rPr>
        <w:t>east</w:t>
      </w:r>
      <w:r>
        <w:rPr>
          <w:color w:val="231F20"/>
          <w:spacing w:val="-13"/>
        </w:rPr>
        <w:t> </w:t>
      </w:r>
      <w:r>
        <w:rPr>
          <w:color w:val="231F20"/>
        </w:rPr>
        <w:t>of</w:t>
      </w:r>
      <w:r>
        <w:rPr>
          <w:color w:val="231F20"/>
          <w:spacing w:val="-13"/>
        </w:rPr>
        <w:t> </w:t>
      </w:r>
      <w:r>
        <w:rPr>
          <w:color w:val="231F20"/>
        </w:rPr>
        <w:t>Zimbabwe.</w:t>
      </w:r>
      <w:r>
        <w:rPr>
          <w:color w:val="231F20"/>
          <w:spacing w:val="-13"/>
        </w:rPr>
        <w:t> </w:t>
      </w:r>
      <w:r>
        <w:rPr>
          <w:color w:val="231F20"/>
        </w:rPr>
        <w:t>It</w:t>
      </w:r>
      <w:r>
        <w:rPr>
          <w:color w:val="231F20"/>
          <w:spacing w:val="-13"/>
        </w:rPr>
        <w:t> </w:t>
      </w:r>
      <w:r>
        <w:rPr>
          <w:color w:val="231F20"/>
        </w:rPr>
        <w:t>is</w:t>
      </w:r>
      <w:r>
        <w:rPr>
          <w:color w:val="231F20"/>
          <w:spacing w:val="-13"/>
        </w:rPr>
        <w:t> </w:t>
      </w:r>
      <w:r>
        <w:rPr>
          <w:color w:val="231F20"/>
        </w:rPr>
        <w:t>partly</w:t>
      </w:r>
      <w:r>
        <w:rPr>
          <w:color w:val="231F20"/>
          <w:spacing w:val="-13"/>
        </w:rPr>
        <w:t> </w:t>
      </w:r>
      <w:r>
        <w:rPr>
          <w:color w:val="231F20"/>
        </w:rPr>
        <w:t>hilly, almost mountainous, and partly savannah. A largish </w:t>
      </w:r>
      <w:r>
        <w:rPr>
          <w:color w:val="231F20"/>
          <w:spacing w:val="-4"/>
        </w:rPr>
        <w:t>lake,</w:t>
      </w:r>
      <w:r>
        <w:rPr>
          <w:color w:val="231F20"/>
          <w:spacing w:val="-9"/>
        </w:rPr>
        <w:t> </w:t>
      </w:r>
      <w:r>
        <w:rPr>
          <w:color w:val="231F20"/>
          <w:spacing w:val="-4"/>
        </w:rPr>
        <w:t>Lake</w:t>
      </w:r>
      <w:r>
        <w:rPr>
          <w:color w:val="231F20"/>
          <w:spacing w:val="-9"/>
        </w:rPr>
        <w:t> </w:t>
      </w:r>
      <w:r>
        <w:rPr>
          <w:color w:val="231F20"/>
          <w:spacing w:val="-4"/>
        </w:rPr>
        <w:t>Nduya,</w:t>
      </w:r>
      <w:r>
        <w:rPr>
          <w:color w:val="231F20"/>
          <w:spacing w:val="-9"/>
        </w:rPr>
        <w:t> </w:t>
      </w:r>
      <w:r>
        <w:rPr>
          <w:color w:val="231F20"/>
          <w:spacing w:val="-4"/>
        </w:rPr>
        <w:t>lies</w:t>
      </w:r>
      <w:r>
        <w:rPr>
          <w:color w:val="231F20"/>
          <w:spacing w:val="-9"/>
        </w:rPr>
        <w:t> </w:t>
      </w:r>
      <w:r>
        <w:rPr>
          <w:color w:val="231F20"/>
          <w:spacing w:val="-4"/>
        </w:rPr>
        <w:t>in</w:t>
      </w:r>
      <w:r>
        <w:rPr>
          <w:color w:val="231F20"/>
          <w:spacing w:val="-9"/>
        </w:rPr>
        <w:t> </w:t>
      </w:r>
      <w:r>
        <w:rPr>
          <w:color w:val="231F20"/>
          <w:spacing w:val="-4"/>
        </w:rPr>
        <w:t>the</w:t>
      </w:r>
      <w:r>
        <w:rPr>
          <w:color w:val="231F20"/>
          <w:spacing w:val="-9"/>
        </w:rPr>
        <w:t> </w:t>
      </w:r>
      <w:r>
        <w:rPr>
          <w:color w:val="231F20"/>
          <w:spacing w:val="-4"/>
        </w:rPr>
        <w:t>southern</w:t>
      </w:r>
      <w:r>
        <w:rPr>
          <w:color w:val="231F20"/>
          <w:spacing w:val="-9"/>
        </w:rPr>
        <w:t> </w:t>
      </w:r>
      <w:r>
        <w:rPr>
          <w:color w:val="231F20"/>
          <w:spacing w:val="-4"/>
        </w:rPr>
        <w:t>half</w:t>
      </w:r>
      <w:r>
        <w:rPr>
          <w:color w:val="231F20"/>
          <w:spacing w:val="-9"/>
        </w:rPr>
        <w:t> </w:t>
      </w:r>
      <w:r>
        <w:rPr>
          <w:color w:val="231F20"/>
          <w:spacing w:val="-4"/>
        </w:rPr>
        <w:t>of</w:t>
      </w:r>
      <w:r>
        <w:rPr>
          <w:color w:val="231F20"/>
          <w:spacing w:val="-9"/>
        </w:rPr>
        <w:t> </w:t>
      </w:r>
      <w:r>
        <w:rPr>
          <w:color w:val="231F20"/>
          <w:spacing w:val="-4"/>
        </w:rPr>
        <w:t>the</w:t>
      </w:r>
      <w:r>
        <w:rPr>
          <w:color w:val="231F20"/>
          <w:spacing w:val="-9"/>
        </w:rPr>
        <w:t> </w:t>
      </w:r>
      <w:r>
        <w:rPr>
          <w:color w:val="231F20"/>
          <w:spacing w:val="-4"/>
        </w:rPr>
        <w:t>country </w:t>
      </w:r>
      <w:r>
        <w:rPr>
          <w:color w:val="231F20"/>
          <w:spacing w:val="-2"/>
        </w:rPr>
        <w:t>between</w:t>
      </w:r>
      <w:r>
        <w:rPr>
          <w:color w:val="231F20"/>
          <w:spacing w:val="-13"/>
        </w:rPr>
        <w:t> </w:t>
      </w:r>
      <w:r>
        <w:rPr>
          <w:color w:val="231F20"/>
          <w:spacing w:val="-2"/>
        </w:rPr>
        <w:t>the</w:t>
      </w:r>
      <w:r>
        <w:rPr>
          <w:color w:val="231F20"/>
          <w:spacing w:val="-13"/>
        </w:rPr>
        <w:t> </w:t>
      </w:r>
      <w:r>
        <w:rPr>
          <w:color w:val="231F20"/>
          <w:spacing w:val="-2"/>
        </w:rPr>
        <w:t>savannah</w:t>
      </w:r>
      <w:r>
        <w:rPr>
          <w:color w:val="231F20"/>
          <w:spacing w:val="-13"/>
        </w:rPr>
        <w: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rising</w:t>
      </w:r>
      <w:r>
        <w:rPr>
          <w:color w:val="231F20"/>
          <w:spacing w:val="-13"/>
        </w:rPr>
        <w:t> </w:t>
      </w:r>
      <w:r>
        <w:rPr>
          <w:color w:val="231F20"/>
          <w:spacing w:val="-2"/>
        </w:rPr>
        <w:t>hills.</w:t>
      </w:r>
      <w:r>
        <w:rPr>
          <w:color w:val="231F20"/>
          <w:spacing w:val="-13"/>
        </w:rPr>
        <w:t> </w:t>
      </w:r>
      <w:r>
        <w:rPr>
          <w:color w:val="231F20"/>
          <w:spacing w:val="-2"/>
        </w:rPr>
        <w:t>(See</w:t>
      </w:r>
      <w:r>
        <w:rPr>
          <w:color w:val="231F20"/>
          <w:spacing w:val="-13"/>
        </w:rPr>
        <w:t> </w:t>
      </w:r>
      <w:r>
        <w:rPr>
          <w:color w:val="231F20"/>
          <w:spacing w:val="-2"/>
        </w:rPr>
        <w:t>the</w:t>
      </w:r>
      <w:r>
        <w:rPr>
          <w:color w:val="231F20"/>
          <w:spacing w:val="-13"/>
        </w:rPr>
        <w:t> </w:t>
      </w:r>
      <w:r>
        <w:rPr>
          <w:color w:val="231F20"/>
          <w:spacing w:val="-2"/>
        </w:rPr>
        <w:t>map.) </w:t>
      </w:r>
      <w:r>
        <w:rPr>
          <w:color w:val="231F20"/>
        </w:rPr>
        <w:t>It is one of the tourist spots, as is a one hundred and sixty</w:t>
      </w:r>
      <w:r>
        <w:rPr>
          <w:color w:val="231F20"/>
          <w:spacing w:val="-1"/>
        </w:rPr>
        <w:t> </w:t>
      </w:r>
      <w:r>
        <w:rPr>
          <w:color w:val="231F20"/>
        </w:rPr>
        <w:t>foot</w:t>
      </w:r>
      <w:r>
        <w:rPr>
          <w:color w:val="231F20"/>
          <w:spacing w:val="-1"/>
        </w:rPr>
        <w:t> </w:t>
      </w:r>
      <w:r>
        <w:rPr>
          <w:color w:val="231F20"/>
        </w:rPr>
        <w:t>high</w:t>
      </w:r>
      <w:r>
        <w:rPr>
          <w:color w:val="231F20"/>
          <w:spacing w:val="-1"/>
        </w:rPr>
        <w:t> </w:t>
      </w:r>
      <w:r>
        <w:rPr>
          <w:color w:val="231F20"/>
        </w:rPr>
        <w:t>waterfall</w:t>
      </w:r>
      <w:r>
        <w:rPr>
          <w:color w:val="231F20"/>
          <w:spacing w:val="-2"/>
        </w:rPr>
        <w:t> </w:t>
      </w:r>
      <w:r>
        <w:rPr>
          <w:color w:val="231F20"/>
        </w:rPr>
        <w:t>on</w:t>
      </w:r>
      <w:r>
        <w:rPr>
          <w:color w:val="231F20"/>
          <w:spacing w:val="-1"/>
        </w:rPr>
        <w:t> </w:t>
      </w:r>
      <w:r>
        <w:rPr>
          <w:color w:val="231F20"/>
        </w:rPr>
        <w:t>the</w:t>
      </w:r>
      <w:r>
        <w:rPr>
          <w:color w:val="231F20"/>
          <w:spacing w:val="-1"/>
        </w:rPr>
        <w:t> </w:t>
      </w:r>
      <w:r>
        <w:rPr>
          <w:color w:val="231F20"/>
        </w:rPr>
        <w:t>River</w:t>
      </w:r>
      <w:r>
        <w:rPr>
          <w:color w:val="231F20"/>
          <w:spacing w:val="-1"/>
        </w:rPr>
        <w:t> </w:t>
      </w:r>
      <w:r>
        <w:rPr>
          <w:color w:val="231F20"/>
        </w:rPr>
        <w:t>Uraya,</w:t>
      </w:r>
      <w:r>
        <w:rPr>
          <w:color w:val="231F20"/>
          <w:spacing w:val="-1"/>
        </w:rPr>
        <w:t> </w:t>
      </w:r>
      <w:r>
        <w:rPr>
          <w:color w:val="231F20"/>
        </w:rPr>
        <w:t>known</w:t>
      </w:r>
      <w:r>
        <w:rPr>
          <w:color w:val="231F20"/>
          <w:spacing w:val="-1"/>
        </w:rPr>
        <w:t> </w:t>
      </w:r>
      <w:r>
        <w:rPr>
          <w:color w:val="231F20"/>
        </w:rPr>
        <w:t>as the</w:t>
      </w:r>
      <w:r>
        <w:rPr>
          <w:color w:val="231F20"/>
          <w:spacing w:val="-12"/>
        </w:rPr>
        <w:t> </w:t>
      </w:r>
      <w:r>
        <w:rPr>
          <w:color w:val="231F20"/>
        </w:rPr>
        <w:t>Ngugi</w:t>
      </w:r>
      <w:r>
        <w:rPr>
          <w:color w:val="231F20"/>
          <w:spacing w:val="-12"/>
        </w:rPr>
        <w:t> </w:t>
      </w:r>
      <w:r>
        <w:rPr>
          <w:color w:val="231F20"/>
        </w:rPr>
        <w:t>Falls.</w:t>
      </w:r>
      <w:r>
        <w:rPr>
          <w:color w:val="231F20"/>
          <w:spacing w:val="-12"/>
        </w:rPr>
        <w:t> </w:t>
      </w:r>
      <w:r>
        <w:rPr>
          <w:color w:val="231F20"/>
        </w:rPr>
        <w:t>Its</w:t>
      </w:r>
      <w:r>
        <w:rPr>
          <w:color w:val="231F20"/>
          <w:spacing w:val="-12"/>
        </w:rPr>
        <w:t> </w:t>
      </w:r>
      <w:r>
        <w:rPr>
          <w:color w:val="231F20"/>
        </w:rPr>
        <w:t>capital</w:t>
      </w:r>
      <w:r>
        <w:rPr>
          <w:color w:val="231F20"/>
          <w:spacing w:val="-12"/>
        </w:rPr>
        <w:t> </w:t>
      </w:r>
      <w:r>
        <w:rPr>
          <w:color w:val="231F20"/>
        </w:rPr>
        <w:t>is</w:t>
      </w:r>
      <w:r>
        <w:rPr>
          <w:color w:val="231F20"/>
          <w:spacing w:val="-12"/>
        </w:rPr>
        <w:t> </w:t>
      </w:r>
      <w:r>
        <w:rPr>
          <w:color w:val="231F20"/>
        </w:rPr>
        <w:t>in</w:t>
      </w:r>
      <w:r>
        <w:rPr>
          <w:color w:val="231F20"/>
          <w:spacing w:val="-12"/>
        </w:rPr>
        <w:t> </w:t>
      </w:r>
      <w:r>
        <w:rPr>
          <w:color w:val="231F20"/>
        </w:rPr>
        <w:t>the</w:t>
      </w:r>
      <w:r>
        <w:rPr>
          <w:color w:val="231F20"/>
          <w:spacing w:val="-12"/>
        </w:rPr>
        <w:t> </w:t>
      </w:r>
      <w:r>
        <w:rPr>
          <w:color w:val="231F20"/>
        </w:rPr>
        <w:t>southern</w:t>
      </w:r>
      <w:r>
        <w:rPr>
          <w:color w:val="231F20"/>
          <w:spacing w:val="-12"/>
        </w:rPr>
        <w:t> </w:t>
      </w:r>
      <w:r>
        <w:rPr>
          <w:color w:val="231F20"/>
        </w:rPr>
        <w:t>half</w:t>
      </w:r>
      <w:r>
        <w:rPr>
          <w:color w:val="231F20"/>
          <w:spacing w:val="-12"/>
        </w:rPr>
        <w:t> </w:t>
      </w:r>
      <w:r>
        <w:rPr>
          <w:color w:val="231F20"/>
        </w:rPr>
        <w:t>of</w:t>
      </w:r>
      <w:r>
        <w:rPr>
          <w:color w:val="231F20"/>
          <w:spacing w:val="-12"/>
        </w:rPr>
        <w:t> </w:t>
      </w:r>
      <w:r>
        <w:rPr>
          <w:color w:val="231F20"/>
        </w:rPr>
        <w:t>the country</w:t>
      </w:r>
      <w:r>
        <w:rPr>
          <w:color w:val="231F20"/>
          <w:spacing w:val="-5"/>
        </w:rPr>
        <w:t> </w:t>
      </w:r>
      <w:r>
        <w:rPr>
          <w:color w:val="231F20"/>
        </w:rPr>
        <w:t>and</w:t>
      </w:r>
      <w:r>
        <w:rPr>
          <w:color w:val="231F20"/>
          <w:spacing w:val="-5"/>
        </w:rPr>
        <w:t> </w:t>
      </w:r>
      <w:r>
        <w:rPr>
          <w:color w:val="231F20"/>
        </w:rPr>
        <w:t>known</w:t>
      </w:r>
      <w:r>
        <w:rPr>
          <w:color w:val="231F20"/>
          <w:spacing w:val="-5"/>
        </w:rPr>
        <w:t> </w:t>
      </w:r>
      <w:r>
        <w:rPr>
          <w:color w:val="231F20"/>
        </w:rPr>
        <w:t>as</w:t>
      </w:r>
      <w:r>
        <w:rPr>
          <w:color w:val="231F20"/>
          <w:spacing w:val="-5"/>
        </w:rPr>
        <w:t> </w:t>
      </w:r>
      <w:r>
        <w:rPr>
          <w:color w:val="231F20"/>
        </w:rPr>
        <w:t>Freetown</w:t>
      </w:r>
      <w:r>
        <w:rPr>
          <w:color w:val="231F20"/>
          <w:spacing w:val="-5"/>
        </w:rPr>
        <w:t> </w:t>
      </w:r>
      <w:r>
        <w:rPr>
          <w:color w:val="231F20"/>
        </w:rPr>
        <w:t>–</w:t>
      </w:r>
      <w:r>
        <w:rPr>
          <w:color w:val="231F20"/>
          <w:spacing w:val="-5"/>
        </w:rPr>
        <w:t> </w:t>
      </w:r>
      <w:r>
        <w:rPr>
          <w:color w:val="231F20"/>
        </w:rPr>
        <w:t>a</w:t>
      </w:r>
      <w:r>
        <w:rPr>
          <w:color w:val="231F20"/>
          <w:spacing w:val="-5"/>
        </w:rPr>
        <w:t> </w:t>
      </w:r>
      <w:r>
        <w:rPr>
          <w:color w:val="231F20"/>
        </w:rPr>
        <w:t>name</w:t>
      </w:r>
      <w:r>
        <w:rPr>
          <w:color w:val="231F20"/>
          <w:spacing w:val="-5"/>
        </w:rPr>
        <w:t> </w:t>
      </w:r>
      <w:r>
        <w:rPr>
          <w:color w:val="231F20"/>
        </w:rPr>
        <w:t>shared</w:t>
      </w:r>
      <w:r>
        <w:rPr>
          <w:color w:val="231F20"/>
          <w:spacing w:val="-5"/>
        </w:rPr>
        <w:t> </w:t>
      </w:r>
      <w:r>
        <w:rPr>
          <w:color w:val="231F20"/>
        </w:rPr>
        <w:t>with </w:t>
      </w:r>
      <w:r>
        <w:rPr>
          <w:color w:val="231F20"/>
          <w:spacing w:val="-2"/>
        </w:rPr>
        <w:t>Sierra</w:t>
      </w:r>
      <w:r>
        <w:rPr>
          <w:color w:val="231F20"/>
          <w:spacing w:val="-9"/>
        </w:rPr>
        <w:t> </w:t>
      </w:r>
      <w:r>
        <w:rPr>
          <w:color w:val="231F20"/>
          <w:spacing w:val="-2"/>
        </w:rPr>
        <w:t>Leone.</w:t>
      </w:r>
      <w:r>
        <w:rPr>
          <w:color w:val="231F20"/>
          <w:spacing w:val="-9"/>
        </w:rPr>
        <w:t> </w:t>
      </w:r>
      <w:r>
        <w:rPr>
          <w:color w:val="231F20"/>
          <w:spacing w:val="-2"/>
        </w:rPr>
        <w:t>The</w:t>
      </w:r>
      <w:r>
        <w:rPr>
          <w:color w:val="231F20"/>
          <w:spacing w:val="-9"/>
        </w:rPr>
        <w:t> </w:t>
      </w:r>
      <w:r>
        <w:rPr>
          <w:color w:val="231F20"/>
          <w:spacing w:val="-2"/>
        </w:rPr>
        <w:t>country</w:t>
      </w:r>
      <w:r>
        <w:rPr>
          <w:color w:val="231F20"/>
          <w:spacing w:val="-9"/>
        </w:rPr>
        <w:t> </w:t>
      </w:r>
      <w:r>
        <w:rPr>
          <w:color w:val="231F20"/>
          <w:spacing w:val="-2"/>
        </w:rPr>
        <w:t>is</w:t>
      </w:r>
      <w:r>
        <w:rPr>
          <w:color w:val="231F20"/>
          <w:spacing w:val="-9"/>
        </w:rPr>
        <w:t> </w:t>
      </w:r>
      <w:r>
        <w:rPr>
          <w:color w:val="231F20"/>
          <w:spacing w:val="-2"/>
        </w:rPr>
        <w:t>divided</w:t>
      </w:r>
      <w:r>
        <w:rPr>
          <w:color w:val="231F20"/>
          <w:spacing w:val="-9"/>
        </w:rPr>
        <w:t> </w:t>
      </w:r>
      <w:r>
        <w:rPr>
          <w:color w:val="231F20"/>
          <w:spacing w:val="-2"/>
        </w:rPr>
        <w:t>into</w:t>
      </w:r>
      <w:r>
        <w:rPr>
          <w:color w:val="231F20"/>
          <w:spacing w:val="-9"/>
        </w:rPr>
        <w:t> </w:t>
      </w:r>
      <w:r>
        <w:rPr>
          <w:color w:val="231F20"/>
          <w:spacing w:val="-2"/>
        </w:rPr>
        <w:t>provinces,</w:t>
      </w:r>
      <w:r>
        <w:rPr>
          <w:color w:val="231F20"/>
          <w:spacing w:val="-9"/>
        </w:rPr>
        <w:t> </w:t>
      </w:r>
      <w:r>
        <w:rPr>
          <w:color w:val="231F20"/>
          <w:spacing w:val="-2"/>
        </w:rPr>
        <w:t>the </w:t>
      </w:r>
      <w:r>
        <w:rPr>
          <w:color w:val="231F20"/>
          <w:spacing w:val="-4"/>
        </w:rPr>
        <w:t>largest</w:t>
      </w:r>
      <w:r>
        <w:rPr>
          <w:color w:val="231F20"/>
          <w:spacing w:val="-11"/>
        </w:rPr>
        <w:t> </w:t>
      </w:r>
      <w:r>
        <w:rPr>
          <w:color w:val="231F20"/>
          <w:spacing w:val="-4"/>
        </w:rPr>
        <w:t>of</w:t>
      </w:r>
      <w:r>
        <w:rPr>
          <w:color w:val="231F20"/>
          <w:spacing w:val="-11"/>
        </w:rPr>
        <w:t> </w:t>
      </w:r>
      <w:r>
        <w:rPr>
          <w:color w:val="231F20"/>
          <w:spacing w:val="-4"/>
        </w:rPr>
        <w:t>which</w:t>
      </w:r>
      <w:r>
        <w:rPr>
          <w:color w:val="231F20"/>
          <w:spacing w:val="-11"/>
        </w:rPr>
        <w:t> </w:t>
      </w:r>
      <w:r>
        <w:rPr>
          <w:color w:val="231F20"/>
          <w:spacing w:val="-4"/>
        </w:rPr>
        <w:t>is</w:t>
      </w:r>
      <w:r>
        <w:rPr>
          <w:color w:val="231F20"/>
          <w:spacing w:val="-11"/>
        </w:rPr>
        <w:t> </w:t>
      </w:r>
      <w:r>
        <w:rPr>
          <w:color w:val="231F20"/>
          <w:spacing w:val="-4"/>
        </w:rPr>
        <w:t>the</w:t>
      </w:r>
      <w:r>
        <w:rPr>
          <w:color w:val="231F20"/>
          <w:spacing w:val="-11"/>
        </w:rPr>
        <w:t> </w:t>
      </w:r>
      <w:r>
        <w:rPr>
          <w:color w:val="231F20"/>
          <w:spacing w:val="-4"/>
        </w:rPr>
        <w:t>north</w:t>
      </w:r>
      <w:r>
        <w:rPr>
          <w:color w:val="231F20"/>
          <w:spacing w:val="-11"/>
        </w:rPr>
        <w:t> </w:t>
      </w:r>
      <w:r>
        <w:rPr>
          <w:color w:val="231F20"/>
          <w:spacing w:val="-4"/>
        </w:rPr>
        <w:t>western</w:t>
      </w:r>
      <w:r>
        <w:rPr>
          <w:color w:val="231F20"/>
          <w:spacing w:val="-11"/>
        </w:rPr>
        <w:t> </w:t>
      </w:r>
      <w:r>
        <w:rPr>
          <w:color w:val="231F20"/>
          <w:spacing w:val="-4"/>
        </w:rPr>
        <w:t>one</w:t>
      </w:r>
      <w:r>
        <w:rPr>
          <w:color w:val="231F20"/>
          <w:spacing w:val="-11"/>
        </w:rPr>
        <w:t> </w:t>
      </w:r>
      <w:r>
        <w:rPr>
          <w:color w:val="231F20"/>
          <w:spacing w:val="-4"/>
        </w:rPr>
        <w:t>of</w:t>
      </w:r>
      <w:r>
        <w:rPr>
          <w:color w:val="231F20"/>
          <w:spacing w:val="-11"/>
        </w:rPr>
        <w:t> </w:t>
      </w:r>
      <w:r>
        <w:rPr>
          <w:color w:val="231F20"/>
          <w:spacing w:val="-4"/>
        </w:rPr>
        <w:t>Casa</w:t>
      </w:r>
      <w:r>
        <w:rPr>
          <w:color w:val="231F20"/>
          <w:spacing w:val="-11"/>
        </w:rPr>
        <w:t> </w:t>
      </w:r>
      <w:r>
        <w:rPr>
          <w:color w:val="231F20"/>
          <w:spacing w:val="-4"/>
        </w:rPr>
        <w:t>Isabella </w:t>
      </w:r>
      <w:r>
        <w:rPr>
          <w:color w:val="231F20"/>
        </w:rPr>
        <w:t>(reflecting</w:t>
      </w:r>
      <w:r>
        <w:rPr>
          <w:color w:val="231F20"/>
          <w:spacing w:val="-11"/>
        </w:rPr>
        <w:t> </w:t>
      </w:r>
      <w:r>
        <w:rPr>
          <w:color w:val="231F20"/>
        </w:rPr>
        <w:t>the</w:t>
      </w:r>
      <w:r>
        <w:rPr>
          <w:color w:val="231F20"/>
          <w:spacing w:val="-11"/>
        </w:rPr>
        <w:t> </w:t>
      </w:r>
      <w:r>
        <w:rPr>
          <w:color w:val="231F20"/>
        </w:rPr>
        <w:t>fact</w:t>
      </w:r>
      <w:r>
        <w:rPr>
          <w:color w:val="231F20"/>
          <w:spacing w:val="-11"/>
        </w:rPr>
        <w:t> </w:t>
      </w:r>
      <w:r>
        <w:rPr>
          <w:color w:val="231F20"/>
        </w:rPr>
        <w:t>that</w:t>
      </w:r>
      <w:r>
        <w:rPr>
          <w:color w:val="231F20"/>
          <w:spacing w:val="-11"/>
        </w:rPr>
        <w:t> </w:t>
      </w:r>
      <w:r>
        <w:rPr>
          <w:color w:val="231F20"/>
        </w:rPr>
        <w:t>the</w:t>
      </w:r>
      <w:r>
        <w:rPr>
          <w:color w:val="231F20"/>
          <w:spacing w:val="-11"/>
        </w:rPr>
        <w:t> </w:t>
      </w:r>
      <w:r>
        <w:rPr>
          <w:color w:val="231F20"/>
        </w:rPr>
        <w:t>British</w:t>
      </w:r>
      <w:r>
        <w:rPr>
          <w:color w:val="231F20"/>
          <w:spacing w:val="-11"/>
        </w:rPr>
        <w:t> </w:t>
      </w:r>
      <w:r>
        <w:rPr>
          <w:color w:val="231F20"/>
        </w:rPr>
        <w:t>had</w:t>
      </w:r>
      <w:r>
        <w:rPr>
          <w:color w:val="231F20"/>
          <w:spacing w:val="-11"/>
        </w:rPr>
        <w:t> </w:t>
      </w:r>
      <w:r>
        <w:rPr>
          <w:color w:val="231F20"/>
        </w:rPr>
        <w:t>acquired</w:t>
      </w:r>
      <w:r>
        <w:rPr>
          <w:color w:val="231F20"/>
          <w:spacing w:val="-11"/>
        </w:rPr>
        <w:t> </w:t>
      </w:r>
      <w:r>
        <w:rPr>
          <w:color w:val="231F20"/>
        </w:rPr>
        <w:t>it</w:t>
      </w:r>
      <w:r>
        <w:rPr>
          <w:color w:val="231F20"/>
          <w:spacing w:val="-11"/>
        </w:rPr>
        <w:t> </w:t>
      </w:r>
      <w:r>
        <w:rPr>
          <w:color w:val="231F20"/>
        </w:rPr>
        <w:t>from </w:t>
      </w:r>
      <w:r>
        <w:rPr>
          <w:color w:val="231F20"/>
          <w:spacing w:val="-4"/>
        </w:rPr>
        <w:t>the</w:t>
      </w:r>
      <w:r>
        <w:rPr>
          <w:color w:val="231F20"/>
          <w:spacing w:val="-8"/>
        </w:rPr>
        <w:t> </w:t>
      </w:r>
      <w:r>
        <w:rPr>
          <w:color w:val="231F20"/>
          <w:spacing w:val="-4"/>
        </w:rPr>
        <w:t>Portuguese</w:t>
      </w:r>
      <w:r>
        <w:rPr>
          <w:color w:val="231F20"/>
          <w:spacing w:val="-7"/>
        </w:rPr>
        <w:t> </w:t>
      </w:r>
      <w:r>
        <w:rPr>
          <w:color w:val="231F20"/>
          <w:spacing w:val="-4"/>
        </w:rPr>
        <w:t>at</w:t>
      </w:r>
      <w:r>
        <w:rPr>
          <w:color w:val="231F20"/>
          <w:spacing w:val="-7"/>
        </w:rPr>
        <w:t> </w:t>
      </w:r>
      <w:r>
        <w:rPr>
          <w:color w:val="231F20"/>
          <w:spacing w:val="-4"/>
        </w:rPr>
        <w:t>the</w:t>
      </w:r>
      <w:r>
        <w:rPr>
          <w:color w:val="231F20"/>
          <w:spacing w:val="-7"/>
        </w:rPr>
        <w:t> </w:t>
      </w:r>
      <w:r>
        <w:rPr>
          <w:color w:val="231F20"/>
          <w:spacing w:val="-4"/>
        </w:rPr>
        <w:t>end</w:t>
      </w:r>
      <w:r>
        <w:rPr>
          <w:color w:val="231F20"/>
          <w:spacing w:val="-7"/>
        </w:rPr>
        <w:t> </w:t>
      </w:r>
      <w:r>
        <w:rPr>
          <w:color w:val="231F20"/>
          <w:spacing w:val="-4"/>
        </w:rPr>
        <w:t>of</w:t>
      </w:r>
      <w:r>
        <w:rPr>
          <w:color w:val="231F20"/>
          <w:spacing w:val="-7"/>
        </w:rPr>
        <w:t> </w:t>
      </w:r>
      <w:r>
        <w:rPr>
          <w:color w:val="231F20"/>
          <w:spacing w:val="-4"/>
        </w:rPr>
        <w:t>the</w:t>
      </w:r>
      <w:r>
        <w:rPr>
          <w:color w:val="231F20"/>
          <w:spacing w:val="-7"/>
        </w:rPr>
        <w:t> </w:t>
      </w:r>
      <w:r>
        <w:rPr>
          <w:color w:val="231F20"/>
          <w:spacing w:val="-4"/>
        </w:rPr>
        <w:t>nineteenth</w:t>
      </w:r>
      <w:r>
        <w:rPr>
          <w:color w:val="231F20"/>
          <w:spacing w:val="-7"/>
        </w:rPr>
        <w:t> </w:t>
      </w:r>
      <w:r>
        <w:rPr>
          <w:color w:val="231F20"/>
          <w:spacing w:val="-4"/>
        </w:rPr>
        <w:t>century)</w:t>
      </w:r>
      <w:r>
        <w:rPr>
          <w:color w:val="231F20"/>
          <w:spacing w:val="-7"/>
        </w:rPr>
        <w:t> </w:t>
      </w:r>
      <w:r>
        <w:rPr>
          <w:color w:val="231F20"/>
          <w:spacing w:val="-5"/>
        </w:rPr>
        <w:t>and</w:t>
      </w:r>
    </w:p>
    <w:p>
      <w:pPr>
        <w:spacing w:after="0" w:line="285" w:lineRule="auto"/>
        <w:jc w:val="both"/>
        <w:sectPr>
          <w:footerReference w:type="default" r:id="rId1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27104;mso-wrap-distance-left:0;mso-wrap-distance-right:0" id="docshapegroup1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spacing w:val="-2"/>
        </w:rPr>
        <w:t>named</w:t>
      </w:r>
      <w:r>
        <w:rPr>
          <w:color w:val="231F20"/>
          <w:spacing w:val="-12"/>
        </w:rPr>
        <w:t> </w:t>
      </w:r>
      <w:r>
        <w:rPr>
          <w:color w:val="231F20"/>
          <w:spacing w:val="-2"/>
        </w:rPr>
        <w:t>it</w:t>
      </w:r>
      <w:r>
        <w:rPr>
          <w:color w:val="231F20"/>
          <w:spacing w:val="-12"/>
        </w:rPr>
        <w:t> </w:t>
      </w:r>
      <w:r>
        <w:rPr>
          <w:color w:val="231F20"/>
          <w:spacing w:val="-2"/>
        </w:rPr>
        <w:t>after</w:t>
      </w:r>
      <w:r>
        <w:rPr>
          <w:color w:val="231F20"/>
          <w:spacing w:val="-12"/>
        </w:rPr>
        <w:t> </w:t>
      </w:r>
      <w:r>
        <w:rPr>
          <w:color w:val="231F20"/>
          <w:spacing w:val="-2"/>
        </w:rPr>
        <w:t>its</w:t>
      </w:r>
      <w:r>
        <w:rPr>
          <w:color w:val="231F20"/>
          <w:spacing w:val="-12"/>
        </w:rPr>
        <w:t> </w:t>
      </w:r>
      <w:r>
        <w:rPr>
          <w:color w:val="231F20"/>
          <w:spacing w:val="-2"/>
        </w:rPr>
        <w:t>chief</w:t>
      </w:r>
      <w:r>
        <w:rPr>
          <w:color w:val="231F20"/>
          <w:spacing w:val="-12"/>
        </w:rPr>
        <w:t> </w:t>
      </w:r>
      <w:r>
        <w:rPr>
          <w:color w:val="231F20"/>
          <w:spacing w:val="-2"/>
        </w:rPr>
        <w:t>town.</w:t>
      </w:r>
      <w:r>
        <w:rPr>
          <w:color w:val="231F20"/>
          <w:spacing w:val="-12"/>
        </w:rPr>
        <w:t> </w:t>
      </w:r>
      <w:r>
        <w:rPr>
          <w:color w:val="231F20"/>
          <w:spacing w:val="-2"/>
        </w:rPr>
        <w:t>The</w:t>
      </w:r>
      <w:r>
        <w:rPr>
          <w:color w:val="231F20"/>
          <w:spacing w:val="-12"/>
        </w:rPr>
        <w:t> </w:t>
      </w:r>
      <w:r>
        <w:rPr>
          <w:color w:val="231F20"/>
          <w:spacing w:val="-2"/>
        </w:rPr>
        <w:t>area</w:t>
      </w:r>
      <w:r>
        <w:rPr>
          <w:color w:val="231F20"/>
          <w:spacing w:val="-12"/>
        </w:rPr>
        <w:t> </w:t>
      </w:r>
      <w:r>
        <w:rPr>
          <w:color w:val="231F20"/>
          <w:spacing w:val="-2"/>
        </w:rPr>
        <w:t>to</w:t>
      </w:r>
      <w:r>
        <w:rPr>
          <w:color w:val="231F20"/>
          <w:spacing w:val="-12"/>
        </w:rPr>
        <w:t> </w:t>
      </w:r>
      <w:r>
        <w:rPr>
          <w:color w:val="231F20"/>
          <w:spacing w:val="-2"/>
        </w:rPr>
        <w:t>which</w:t>
      </w:r>
      <w:r>
        <w:rPr>
          <w:color w:val="231F20"/>
          <w:spacing w:val="-12"/>
        </w:rPr>
        <w:t> </w:t>
      </w:r>
      <w:r>
        <w:rPr>
          <w:color w:val="231F20"/>
          <w:spacing w:val="-2"/>
        </w:rPr>
        <w:t>we</w:t>
      </w:r>
      <w:r>
        <w:rPr>
          <w:color w:val="231F20"/>
          <w:spacing w:val="-12"/>
        </w:rPr>
        <w:t> </w:t>
      </w:r>
      <w:r>
        <w:rPr>
          <w:color w:val="231F20"/>
          <w:spacing w:val="-2"/>
        </w:rPr>
        <w:t>were </w:t>
      </w:r>
      <w:r>
        <w:rPr>
          <w:color w:val="231F20"/>
        </w:rPr>
        <w:t>sent was in the north and was named after its regional centre, the town where we worked, Concordia.</w:t>
      </w:r>
    </w:p>
    <w:p>
      <w:pPr>
        <w:pStyle w:val="BodyText"/>
        <w:spacing w:line="285" w:lineRule="auto" w:before="177"/>
        <w:ind w:left="1260" w:right="889" w:firstLine="360"/>
        <w:jc w:val="both"/>
      </w:pPr>
      <w:r>
        <w:rPr>
          <w:color w:val="231F20"/>
        </w:rPr>
        <w:t>We had two </w:t>
      </w:r>
      <w:r>
        <w:rPr>
          <w:color w:val="231F20"/>
          <w:spacing w:val="9"/>
        </w:rPr>
        <w:t>happy</w:t>
      </w:r>
      <w:r>
        <w:rPr>
          <w:color w:val="231F20"/>
          <w:spacing w:val="9"/>
        </w:rPr>
        <w:t> </w:t>
      </w:r>
      <w:r>
        <w:rPr>
          <w:color w:val="231F20"/>
        </w:rPr>
        <w:t>and very </w:t>
      </w:r>
      <w:r>
        <w:rPr>
          <w:color w:val="231F20"/>
          <w:spacing w:val="10"/>
        </w:rPr>
        <w:t>fulfilling</w:t>
      </w:r>
      <w:r>
        <w:rPr>
          <w:color w:val="231F20"/>
          <w:spacing w:val="10"/>
        </w:rPr>
        <w:t> </w:t>
      </w:r>
      <w:r>
        <w:rPr>
          <w:color w:val="231F20"/>
        </w:rPr>
        <w:t>years, teaching English and History (in my case) or English and</w:t>
      </w:r>
      <w:r>
        <w:rPr>
          <w:color w:val="231F20"/>
          <w:spacing w:val="-8"/>
        </w:rPr>
        <w:t> </w:t>
      </w:r>
      <w:r>
        <w:rPr>
          <w:color w:val="231F20"/>
        </w:rPr>
        <w:t>Geography</w:t>
      </w:r>
      <w:r>
        <w:rPr>
          <w:color w:val="231F20"/>
          <w:spacing w:val="-8"/>
        </w:rPr>
        <w:t> </w:t>
      </w:r>
      <w:r>
        <w:rPr>
          <w:color w:val="231F20"/>
        </w:rPr>
        <w:t>(in</w:t>
      </w:r>
      <w:r>
        <w:rPr>
          <w:color w:val="231F20"/>
          <w:spacing w:val="-8"/>
        </w:rPr>
        <w:t> </w:t>
      </w:r>
      <w:r>
        <w:rPr>
          <w:color w:val="231F20"/>
        </w:rPr>
        <w:t>Judy’s)</w:t>
      </w:r>
      <w:r>
        <w:rPr>
          <w:color w:val="231F20"/>
          <w:spacing w:val="-8"/>
        </w:rPr>
        <w:t> </w:t>
      </w:r>
      <w:r>
        <w:rPr>
          <w:color w:val="231F20"/>
        </w:rPr>
        <w:t>to</w:t>
      </w:r>
      <w:r>
        <w:rPr>
          <w:color w:val="231F20"/>
          <w:spacing w:val="-8"/>
        </w:rPr>
        <w:t> </w:t>
      </w:r>
      <w:r>
        <w:rPr>
          <w:color w:val="231F20"/>
        </w:rPr>
        <w:t>children</w:t>
      </w:r>
      <w:r>
        <w:rPr>
          <w:color w:val="231F20"/>
          <w:spacing w:val="-8"/>
        </w:rPr>
        <w:t> </w:t>
      </w:r>
      <w:r>
        <w:rPr>
          <w:color w:val="231F20"/>
        </w:rPr>
        <w:t>who</w:t>
      </w:r>
      <w:r>
        <w:rPr>
          <w:color w:val="231F20"/>
          <w:spacing w:val="-8"/>
        </w:rPr>
        <w:t> </w:t>
      </w:r>
      <w:r>
        <w:rPr>
          <w:color w:val="231F20"/>
        </w:rPr>
        <w:t>did</w:t>
      </w:r>
      <w:r>
        <w:rPr>
          <w:color w:val="231F20"/>
          <w:spacing w:val="-8"/>
        </w:rPr>
        <w:t> </w:t>
      </w:r>
      <w:r>
        <w:rPr>
          <w:color w:val="231F20"/>
        </w:rPr>
        <w:t>want</w:t>
      </w:r>
      <w:r>
        <w:rPr>
          <w:color w:val="231F20"/>
          <w:spacing w:val="-8"/>
        </w:rPr>
        <w:t> </w:t>
      </w:r>
      <w:r>
        <w:rPr>
          <w:color w:val="231F20"/>
        </w:rPr>
        <w:t>to learn and didn’t spend every other minute challenging our authority. It was a boarding school so we were all housed on site. We were treated as a married couple and had just begun to think about making it official and becoming parents when the world changed. Most of the staff were young Austrasian men and women. </w:t>
      </w:r>
      <w:r>
        <w:rPr>
          <w:color w:val="231F20"/>
          <w:spacing w:val="-2"/>
        </w:rPr>
        <w:t>However,</w:t>
      </w:r>
      <w:r>
        <w:rPr>
          <w:color w:val="231F20"/>
          <w:spacing w:val="-13"/>
        </w:rPr>
        <w:t> </w:t>
      </w:r>
      <w:r>
        <w:rPr>
          <w:color w:val="231F20"/>
          <w:spacing w:val="-2"/>
        </w:rPr>
        <w:t>there</w:t>
      </w:r>
      <w:r>
        <w:rPr>
          <w:color w:val="231F20"/>
          <w:spacing w:val="-13"/>
        </w:rPr>
        <w:t> </w:t>
      </w:r>
      <w:r>
        <w:rPr>
          <w:color w:val="231F20"/>
          <w:spacing w:val="-2"/>
        </w:rPr>
        <w:t>were</w:t>
      </w:r>
      <w:r>
        <w:rPr>
          <w:color w:val="231F20"/>
          <w:spacing w:val="-13"/>
        </w:rPr>
        <w:t> </w:t>
      </w:r>
      <w:r>
        <w:rPr>
          <w:color w:val="231F20"/>
          <w:spacing w:val="-2"/>
        </w:rPr>
        <w:t>another</w:t>
      </w:r>
      <w:r>
        <w:rPr>
          <w:color w:val="231F20"/>
          <w:spacing w:val="-13"/>
        </w:rPr>
        <w:t> </w:t>
      </w:r>
      <w:r>
        <w:rPr>
          <w:color w:val="231F20"/>
          <w:spacing w:val="-2"/>
        </w:rPr>
        <w:t>three</w:t>
      </w:r>
      <w:r>
        <w:rPr>
          <w:color w:val="231F20"/>
          <w:spacing w:val="-13"/>
        </w:rPr>
        <w:t> </w:t>
      </w:r>
      <w:r>
        <w:rPr>
          <w:color w:val="231F20"/>
          <w:spacing w:val="-2"/>
        </w:rPr>
        <w:t>ex-patriots:</w:t>
      </w:r>
      <w:r>
        <w:rPr>
          <w:color w:val="231F20"/>
          <w:spacing w:val="-13"/>
        </w:rPr>
        <w:t> </w:t>
      </w:r>
      <w:r>
        <w:rPr>
          <w:color w:val="231F20"/>
          <w:spacing w:val="-2"/>
        </w:rPr>
        <w:t>Antonio (aged</w:t>
      </w:r>
      <w:r>
        <w:rPr>
          <w:color w:val="231F20"/>
          <w:spacing w:val="-6"/>
        </w:rPr>
        <w:t> </w:t>
      </w:r>
      <w:r>
        <w:rPr>
          <w:color w:val="231F20"/>
          <w:spacing w:val="-2"/>
        </w:rPr>
        <w:t>thirty-five)</w:t>
      </w:r>
      <w:r>
        <w:rPr>
          <w:color w:val="231F20"/>
          <w:spacing w:val="-6"/>
        </w:rPr>
        <w:t> </w:t>
      </w:r>
      <w:r>
        <w:rPr>
          <w:color w:val="231F20"/>
          <w:spacing w:val="-2"/>
        </w:rPr>
        <w:t>and</w:t>
      </w:r>
      <w:r>
        <w:rPr>
          <w:color w:val="231F20"/>
          <w:spacing w:val="-6"/>
        </w:rPr>
        <w:t> </w:t>
      </w:r>
      <w:r>
        <w:rPr>
          <w:color w:val="231F20"/>
          <w:spacing w:val="-2"/>
        </w:rPr>
        <w:t>his</w:t>
      </w:r>
      <w:r>
        <w:rPr>
          <w:color w:val="231F20"/>
          <w:spacing w:val="-6"/>
        </w:rPr>
        <w:t> </w:t>
      </w:r>
      <w:r>
        <w:rPr>
          <w:color w:val="231F20"/>
          <w:spacing w:val="-2"/>
        </w:rPr>
        <w:t>wife,</w:t>
      </w:r>
      <w:r>
        <w:rPr>
          <w:color w:val="231F20"/>
          <w:spacing w:val="-6"/>
        </w:rPr>
        <w:t> </w:t>
      </w:r>
      <w:r>
        <w:rPr>
          <w:color w:val="231F20"/>
          <w:spacing w:val="-2"/>
        </w:rPr>
        <w:t>Maria</w:t>
      </w:r>
      <w:r>
        <w:rPr>
          <w:color w:val="231F20"/>
          <w:spacing w:val="-6"/>
        </w:rPr>
        <w:t> </w:t>
      </w:r>
      <w:r>
        <w:rPr>
          <w:color w:val="231F20"/>
          <w:spacing w:val="-2"/>
        </w:rPr>
        <w:t>(thirty-three),</w:t>
      </w:r>
      <w:r>
        <w:rPr>
          <w:color w:val="231F20"/>
          <w:spacing w:val="-6"/>
        </w:rPr>
        <w:t> </w:t>
      </w:r>
      <w:r>
        <w:rPr>
          <w:color w:val="231F20"/>
          <w:spacing w:val="-2"/>
        </w:rPr>
        <w:t>both </w:t>
      </w:r>
      <w:r>
        <w:rPr>
          <w:color w:val="231F20"/>
        </w:rPr>
        <w:t>Italian; and Michael (forty-five) (an American) who had</w:t>
      </w:r>
      <w:r>
        <w:rPr>
          <w:color w:val="231F20"/>
          <w:spacing w:val="-10"/>
        </w:rPr>
        <w:t> </w:t>
      </w:r>
      <w:r>
        <w:rPr>
          <w:color w:val="231F20"/>
        </w:rPr>
        <w:t>married</w:t>
      </w:r>
      <w:r>
        <w:rPr>
          <w:color w:val="231F20"/>
          <w:spacing w:val="-10"/>
        </w:rPr>
        <w:t> </w:t>
      </w:r>
      <w:r>
        <w:rPr>
          <w:color w:val="231F20"/>
        </w:rPr>
        <w:t>an</w:t>
      </w:r>
      <w:r>
        <w:rPr>
          <w:color w:val="231F20"/>
          <w:spacing w:val="-10"/>
        </w:rPr>
        <w:t> </w:t>
      </w:r>
      <w:r>
        <w:rPr>
          <w:color w:val="231F20"/>
        </w:rPr>
        <w:t>Austrasian</w:t>
      </w:r>
      <w:r>
        <w:rPr>
          <w:color w:val="231F20"/>
          <w:spacing w:val="-10"/>
        </w:rPr>
        <w:t> </w:t>
      </w:r>
      <w:r>
        <w:rPr>
          <w:color w:val="231F20"/>
        </w:rPr>
        <w:t>woman</w:t>
      </w:r>
      <w:r>
        <w:rPr>
          <w:color w:val="231F20"/>
          <w:spacing w:val="-10"/>
        </w:rPr>
        <w:t> </w:t>
      </w:r>
      <w:r>
        <w:rPr>
          <w:color w:val="231F20"/>
        </w:rPr>
        <w:t>called</w:t>
      </w:r>
      <w:r>
        <w:rPr>
          <w:color w:val="231F20"/>
          <w:spacing w:val="-10"/>
        </w:rPr>
        <w:t> </w:t>
      </w:r>
      <w:r>
        <w:rPr>
          <w:color w:val="231F20"/>
        </w:rPr>
        <w:t>Marta</w:t>
      </w:r>
      <w:r>
        <w:rPr>
          <w:color w:val="231F20"/>
          <w:spacing w:val="-10"/>
        </w:rPr>
        <w:t> </w:t>
      </w:r>
      <w:r>
        <w:rPr>
          <w:color w:val="231F20"/>
        </w:rPr>
        <w:t>(thirty- </w:t>
      </w:r>
      <w:r>
        <w:rPr>
          <w:color w:val="231F20"/>
          <w:spacing w:val="-2"/>
        </w:rPr>
        <w:t>eight).</w:t>
      </w:r>
      <w:r>
        <w:rPr>
          <w:color w:val="231F20"/>
          <w:spacing w:val="-13"/>
        </w:rPr>
        <w:t> </w:t>
      </w:r>
      <w:r>
        <w:rPr>
          <w:color w:val="231F20"/>
          <w:spacing w:val="-2"/>
        </w:rPr>
        <w:t>Judy</w:t>
      </w:r>
      <w:r>
        <w:rPr>
          <w:color w:val="231F20"/>
          <w:spacing w:val="-13"/>
        </w:rPr>
        <w:t> </w:t>
      </w:r>
      <w:r>
        <w:rPr>
          <w:color w:val="231F20"/>
          <w:spacing w:val="-2"/>
        </w:rPr>
        <w:t>and</w:t>
      </w:r>
      <w:r>
        <w:rPr>
          <w:color w:val="231F20"/>
          <w:spacing w:val="-13"/>
        </w:rPr>
        <w:t> </w:t>
      </w:r>
      <w:r>
        <w:rPr>
          <w:color w:val="231F20"/>
          <w:spacing w:val="-2"/>
        </w:rPr>
        <w:t>I</w:t>
      </w:r>
      <w:r>
        <w:rPr>
          <w:color w:val="231F20"/>
          <w:spacing w:val="-13"/>
        </w:rPr>
        <w:t> </w:t>
      </w:r>
      <w:r>
        <w:rPr>
          <w:color w:val="231F20"/>
          <w:spacing w:val="-2"/>
        </w:rPr>
        <w:t>were</w:t>
      </w:r>
      <w:r>
        <w:rPr>
          <w:color w:val="231F20"/>
          <w:spacing w:val="-13"/>
        </w:rPr>
        <w:t> </w:t>
      </w:r>
      <w:r>
        <w:rPr>
          <w:color w:val="231F20"/>
          <w:spacing w:val="-2"/>
        </w:rPr>
        <w:t>British.</w:t>
      </w:r>
      <w:r>
        <w:rPr>
          <w:color w:val="231F20"/>
          <w:spacing w:val="-13"/>
        </w:rPr>
        <w:t> </w:t>
      </w:r>
      <w:r>
        <w:rPr>
          <w:color w:val="231F20"/>
          <w:spacing w:val="-2"/>
        </w:rPr>
        <w:t>We</w:t>
      </w:r>
      <w:r>
        <w:rPr>
          <w:color w:val="231F20"/>
          <w:spacing w:val="-13"/>
        </w:rPr>
        <w:t> </w:t>
      </w:r>
      <w:r>
        <w:rPr>
          <w:color w:val="231F20"/>
          <w:spacing w:val="-2"/>
        </w:rPr>
        <w:t>six</w:t>
      </w:r>
      <w:r>
        <w:rPr>
          <w:color w:val="231F20"/>
          <w:spacing w:val="-13"/>
        </w:rPr>
        <w:t> </w:t>
      </w:r>
      <w:r>
        <w:rPr>
          <w:color w:val="231F20"/>
          <w:spacing w:val="-2"/>
        </w:rPr>
        <w:t>formed</w:t>
      </w:r>
      <w:r>
        <w:rPr>
          <w:color w:val="231F20"/>
          <w:spacing w:val="-13"/>
        </w:rPr>
        <w:t> </w:t>
      </w:r>
      <w:r>
        <w:rPr>
          <w:color w:val="231F20"/>
          <w:spacing w:val="-2"/>
        </w:rPr>
        <w:t>a</w:t>
      </w:r>
      <w:r>
        <w:rPr>
          <w:color w:val="231F20"/>
          <w:spacing w:val="-13"/>
        </w:rPr>
        <w:t> </w:t>
      </w:r>
      <w:r>
        <w:rPr>
          <w:color w:val="231F20"/>
          <w:spacing w:val="-2"/>
        </w:rPr>
        <w:t>separate </w:t>
      </w:r>
      <w:r>
        <w:rPr>
          <w:color w:val="231F20"/>
        </w:rPr>
        <w:t>group</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staffroom,</w:t>
      </w:r>
      <w:r>
        <w:rPr>
          <w:color w:val="231F20"/>
          <w:spacing w:val="-2"/>
        </w:rPr>
        <w:t> </w:t>
      </w:r>
      <w:r>
        <w:rPr>
          <w:color w:val="231F20"/>
        </w:rPr>
        <w:t>but,</w:t>
      </w:r>
      <w:r>
        <w:rPr>
          <w:color w:val="231F20"/>
          <w:spacing w:val="-2"/>
        </w:rPr>
        <w:t> </w:t>
      </w:r>
      <w:r>
        <w:rPr>
          <w:color w:val="231F20"/>
        </w:rPr>
        <w:t>overall,</w:t>
      </w:r>
      <w:r>
        <w:rPr>
          <w:color w:val="231F20"/>
          <w:spacing w:val="-2"/>
        </w:rPr>
        <w:t> </w:t>
      </w:r>
      <w:r>
        <w:rPr>
          <w:color w:val="231F20"/>
        </w:rPr>
        <w:t>we</w:t>
      </w:r>
      <w:r>
        <w:rPr>
          <w:color w:val="231F20"/>
          <w:spacing w:val="-2"/>
        </w:rPr>
        <w:t> </w:t>
      </w:r>
      <w:r>
        <w:rPr>
          <w:color w:val="231F20"/>
        </w:rPr>
        <w:t>were</w:t>
      </w:r>
      <w:r>
        <w:rPr>
          <w:color w:val="231F20"/>
          <w:spacing w:val="-2"/>
        </w:rPr>
        <w:t> </w:t>
      </w:r>
      <w:r>
        <w:rPr>
          <w:color w:val="231F20"/>
        </w:rPr>
        <w:t>accepted by the rest of the staff. For two years we all worked well together. Locals and incomers, we all visited one another and learned to appreciate, and later, to cook, Austrasian, English and Italian food. We even learned </w:t>
      </w:r>
      <w:r>
        <w:rPr>
          <w:color w:val="231F20"/>
          <w:spacing w:val="-2"/>
        </w:rPr>
        <w:t>to</w:t>
      </w:r>
      <w:r>
        <w:rPr>
          <w:color w:val="231F20"/>
          <w:spacing w:val="-13"/>
        </w:rPr>
        <w:t> </w:t>
      </w:r>
      <w:r>
        <w:rPr>
          <w:color w:val="231F20"/>
          <w:spacing w:val="-2"/>
        </w:rPr>
        <w:t>appreciate</w:t>
      </w:r>
      <w:r>
        <w:rPr>
          <w:color w:val="231F20"/>
          <w:spacing w:val="-13"/>
        </w:rPr>
        <w:t> </w:t>
      </w:r>
      <w:r>
        <w:rPr>
          <w:color w:val="231F20"/>
          <w:spacing w:val="-2"/>
        </w:rPr>
        <w:t>grits!</w:t>
      </w:r>
      <w:r>
        <w:rPr>
          <w:color w:val="231F20"/>
          <w:spacing w:val="-13"/>
        </w:rPr>
        <w:t> </w:t>
      </w:r>
      <w:r>
        <w:rPr>
          <w:color w:val="231F20"/>
          <w:spacing w:val="-2"/>
        </w:rPr>
        <w:t>The</w:t>
      </w:r>
      <w:r>
        <w:rPr>
          <w:color w:val="231F20"/>
          <w:spacing w:val="-13"/>
        </w:rPr>
        <w:t> </w:t>
      </w:r>
      <w:r>
        <w:rPr>
          <w:color w:val="231F20"/>
          <w:spacing w:val="-2"/>
        </w:rPr>
        <w:t>Austrasian</w:t>
      </w:r>
      <w:r>
        <w:rPr>
          <w:color w:val="231F20"/>
          <w:spacing w:val="-13"/>
        </w:rPr>
        <w:t> </w:t>
      </w:r>
      <w:r>
        <w:rPr>
          <w:color w:val="231F20"/>
          <w:spacing w:val="-2"/>
        </w:rPr>
        <w:t>Government</w:t>
      </w:r>
      <w:r>
        <w:rPr>
          <w:color w:val="231F20"/>
          <w:spacing w:val="-13"/>
        </w:rPr>
        <w:t> </w:t>
      </w:r>
      <w:r>
        <w:rPr>
          <w:color w:val="231F20"/>
          <w:spacing w:val="-2"/>
        </w:rPr>
        <w:t>seemed </w:t>
      </w:r>
      <w:r>
        <w:rPr>
          <w:color w:val="231F20"/>
          <w:spacing w:val="-4"/>
        </w:rPr>
        <w:t>to</w:t>
      </w:r>
      <w:r>
        <w:rPr>
          <w:color w:val="231F20"/>
          <w:spacing w:val="-6"/>
        </w:rPr>
        <w:t> </w:t>
      </w:r>
      <w:r>
        <w:rPr>
          <w:color w:val="231F20"/>
          <w:spacing w:val="-4"/>
        </w:rPr>
        <w:t>appreciate</w:t>
      </w:r>
      <w:r>
        <w:rPr>
          <w:color w:val="231F20"/>
          <w:spacing w:val="-6"/>
        </w:rPr>
        <w:t> </w:t>
      </w:r>
      <w:r>
        <w:rPr>
          <w:color w:val="231F20"/>
          <w:spacing w:val="-4"/>
        </w:rPr>
        <w:t>our</w:t>
      </w:r>
      <w:r>
        <w:rPr>
          <w:color w:val="231F20"/>
          <w:spacing w:val="-6"/>
        </w:rPr>
        <w:t> </w:t>
      </w:r>
      <w:r>
        <w:rPr>
          <w:color w:val="231F20"/>
          <w:spacing w:val="-4"/>
        </w:rPr>
        <w:t>efforts</w:t>
      </w:r>
      <w:r>
        <w:rPr>
          <w:color w:val="231F20"/>
          <w:spacing w:val="-6"/>
        </w:rPr>
        <w:t> </w:t>
      </w:r>
      <w:r>
        <w:rPr>
          <w:color w:val="231F20"/>
          <w:spacing w:val="-4"/>
        </w:rPr>
        <w:t>as</w:t>
      </w:r>
      <w:r>
        <w:rPr>
          <w:color w:val="231F20"/>
          <w:spacing w:val="-6"/>
        </w:rPr>
        <w:t> </w:t>
      </w:r>
      <w:r>
        <w:rPr>
          <w:color w:val="231F20"/>
          <w:spacing w:val="-4"/>
        </w:rPr>
        <w:t>well.</w:t>
      </w:r>
      <w:r>
        <w:rPr>
          <w:color w:val="231F20"/>
          <w:spacing w:val="-6"/>
        </w:rPr>
        <w:t> </w:t>
      </w:r>
      <w:r>
        <w:rPr>
          <w:color w:val="231F20"/>
          <w:spacing w:val="-4"/>
        </w:rPr>
        <w:t>Government</w:t>
      </w:r>
      <w:r>
        <w:rPr>
          <w:color w:val="231F20"/>
          <w:spacing w:val="-6"/>
        </w:rPr>
        <w:t> </w:t>
      </w:r>
      <w:r>
        <w:rPr>
          <w:color w:val="231F20"/>
          <w:spacing w:val="-4"/>
        </w:rPr>
        <w:t>inspectors </w:t>
      </w:r>
      <w:r>
        <w:rPr>
          <w:color w:val="231F20"/>
        </w:rPr>
        <w:t>commended</w:t>
      </w:r>
      <w:r>
        <w:rPr>
          <w:color w:val="231F20"/>
          <w:spacing w:val="-3"/>
        </w:rPr>
        <w:t> </w:t>
      </w:r>
      <w:r>
        <w:rPr>
          <w:color w:val="231F20"/>
        </w:rPr>
        <w:t>us,</w:t>
      </w:r>
      <w:r>
        <w:rPr>
          <w:color w:val="231F20"/>
          <w:spacing w:val="-3"/>
        </w:rPr>
        <w:t> </w:t>
      </w:r>
      <w:r>
        <w:rPr>
          <w:color w:val="231F20"/>
        </w:rPr>
        <w:t>the</w:t>
      </w:r>
      <w:r>
        <w:rPr>
          <w:color w:val="231F20"/>
          <w:spacing w:val="-3"/>
        </w:rPr>
        <w:t> </w:t>
      </w:r>
      <w:r>
        <w:rPr>
          <w:color w:val="231F20"/>
        </w:rPr>
        <w:t>local</w:t>
      </w:r>
      <w:r>
        <w:rPr>
          <w:color w:val="231F20"/>
          <w:spacing w:val="-3"/>
        </w:rPr>
        <w:t> </w:t>
      </w:r>
      <w:r>
        <w:rPr>
          <w:color w:val="231F20"/>
        </w:rPr>
        <w:t>Party</w:t>
      </w:r>
      <w:r>
        <w:rPr>
          <w:color w:val="231F20"/>
          <w:spacing w:val="-3"/>
        </w:rPr>
        <w:t> </w:t>
      </w:r>
      <w:r>
        <w:rPr>
          <w:color w:val="231F20"/>
        </w:rPr>
        <w:t>officials</w:t>
      </w:r>
      <w:r>
        <w:rPr>
          <w:color w:val="231F20"/>
          <w:spacing w:val="-3"/>
        </w:rPr>
        <w:t> </w:t>
      </w:r>
      <w:r>
        <w:rPr>
          <w:color w:val="231F20"/>
        </w:rPr>
        <w:t>seemed</w:t>
      </w:r>
      <w:r>
        <w:rPr>
          <w:color w:val="231F20"/>
          <w:spacing w:val="-3"/>
        </w:rPr>
        <w:t> </w:t>
      </w:r>
      <w:r>
        <w:rPr>
          <w:color w:val="231F20"/>
        </w:rPr>
        <w:t>to</w:t>
      </w:r>
      <w:r>
        <w:rPr>
          <w:color w:val="231F20"/>
          <w:spacing w:val="-3"/>
        </w:rPr>
        <w:t> </w:t>
      </w:r>
      <w:r>
        <w:rPr>
          <w:color w:val="231F20"/>
        </w:rPr>
        <w:t>like us,</w:t>
      </w:r>
      <w:r>
        <w:rPr>
          <w:color w:val="231F20"/>
          <w:spacing w:val="-4"/>
        </w:rPr>
        <w:t> </w:t>
      </w:r>
      <w:r>
        <w:rPr>
          <w:color w:val="231F20"/>
        </w:rPr>
        <w:t>and</w:t>
      </w:r>
      <w:r>
        <w:rPr>
          <w:color w:val="231F20"/>
          <w:spacing w:val="-4"/>
        </w:rPr>
        <w:t> </w:t>
      </w:r>
      <w:r>
        <w:rPr>
          <w:color w:val="231F20"/>
        </w:rPr>
        <w:t>when</w:t>
      </w:r>
      <w:r>
        <w:rPr>
          <w:color w:val="231F20"/>
          <w:spacing w:val="-4"/>
        </w:rPr>
        <w:t> </w:t>
      </w:r>
      <w:r>
        <w:rPr>
          <w:color w:val="231F20"/>
        </w:rPr>
        <w:t>President</w:t>
      </w:r>
      <w:r>
        <w:rPr>
          <w:color w:val="231F20"/>
          <w:spacing w:val="-4"/>
        </w:rPr>
        <w:t> </w:t>
      </w:r>
      <w:r>
        <w:rPr>
          <w:color w:val="231F20"/>
        </w:rPr>
        <w:t>Igbokwe</w:t>
      </w:r>
      <w:r>
        <w:rPr>
          <w:color w:val="231F20"/>
          <w:spacing w:val="-4"/>
        </w:rPr>
        <w:t> </w:t>
      </w:r>
      <w:r>
        <w:rPr>
          <w:color w:val="231F20"/>
        </w:rPr>
        <w:t>visited</w:t>
      </w:r>
      <w:r>
        <w:rPr>
          <w:color w:val="231F20"/>
          <w:spacing w:val="-4"/>
        </w:rPr>
        <w:t> </w:t>
      </w:r>
      <w:r>
        <w:rPr>
          <w:color w:val="231F20"/>
        </w:rPr>
        <w:t>the</w:t>
      </w:r>
      <w:r>
        <w:rPr>
          <w:color w:val="231F20"/>
          <w:spacing w:val="-4"/>
        </w:rPr>
        <w:t> </w:t>
      </w:r>
      <w:r>
        <w:rPr>
          <w:color w:val="231F20"/>
        </w:rPr>
        <w:t>school,</w:t>
      </w:r>
      <w:r>
        <w:rPr>
          <w:color w:val="231F20"/>
          <w:spacing w:val="-4"/>
        </w:rPr>
        <w:t> </w:t>
      </w:r>
      <w:r>
        <w:rPr>
          <w:color w:val="231F20"/>
        </w:rPr>
        <w:t>he made a point of meeting us privately and thanking us </w:t>
      </w:r>
      <w:r>
        <w:rPr>
          <w:color w:val="231F20"/>
          <w:spacing w:val="-2"/>
        </w:rPr>
        <w:t>for</w:t>
      </w:r>
      <w:r>
        <w:rPr>
          <w:color w:val="231F20"/>
          <w:spacing w:val="-13"/>
        </w:rPr>
        <w:t> </w:t>
      </w:r>
      <w:r>
        <w:rPr>
          <w:color w:val="231F20"/>
          <w:spacing w:val="-2"/>
        </w:rPr>
        <w:t>helping</w:t>
      </w:r>
      <w:r>
        <w:rPr>
          <w:color w:val="231F20"/>
          <w:spacing w:val="-13"/>
        </w:rPr>
        <w:t> </w:t>
      </w:r>
      <w:r>
        <w:rPr>
          <w:color w:val="231F20"/>
          <w:spacing w:val="-2"/>
        </w:rPr>
        <w:t>the</w:t>
      </w:r>
      <w:r>
        <w:rPr>
          <w:color w:val="231F20"/>
          <w:spacing w:val="-13"/>
        </w:rPr>
        <w:t> </w:t>
      </w:r>
      <w:r>
        <w:rPr>
          <w:color w:val="231F20"/>
          <w:spacing w:val="-2"/>
        </w:rPr>
        <w:t>people</w:t>
      </w:r>
      <w:r>
        <w:rPr>
          <w:color w:val="231F20"/>
          <w:spacing w:val="-13"/>
        </w:rPr>
        <w:t> </w:t>
      </w:r>
      <w:r>
        <w:rPr>
          <w:color w:val="231F20"/>
          <w:spacing w:val="-2"/>
        </w:rPr>
        <w:t>of</w:t>
      </w:r>
      <w:r>
        <w:rPr>
          <w:color w:val="231F20"/>
          <w:spacing w:val="-13"/>
        </w:rPr>
        <w:t> </w:t>
      </w:r>
      <w:r>
        <w:rPr>
          <w:color w:val="231F20"/>
          <w:spacing w:val="-2"/>
        </w:rPr>
        <w:t>Austrasia.</w:t>
      </w:r>
      <w:r>
        <w:rPr>
          <w:color w:val="231F20"/>
          <w:spacing w:val="-13"/>
        </w:rPr>
        <w:t> </w:t>
      </w:r>
      <w:r>
        <w:rPr>
          <w:color w:val="231F20"/>
          <w:spacing w:val="-2"/>
        </w:rPr>
        <w:t>My</w:t>
      </w:r>
      <w:r>
        <w:rPr>
          <w:color w:val="231F20"/>
          <w:spacing w:val="-13"/>
        </w:rPr>
        <w:t> </w:t>
      </w:r>
      <w:r>
        <w:rPr>
          <w:color w:val="231F20"/>
          <w:spacing w:val="-2"/>
        </w:rPr>
        <w:t>clearest</w:t>
      </w:r>
      <w:r>
        <w:rPr>
          <w:color w:val="231F20"/>
          <w:spacing w:val="-13"/>
        </w:rPr>
        <w:t> </w:t>
      </w:r>
      <w:r>
        <w:rPr>
          <w:color w:val="231F20"/>
          <w:spacing w:val="-2"/>
        </w:rPr>
        <w:t>memory </w:t>
      </w:r>
      <w:r>
        <w:rPr>
          <w:color w:val="231F20"/>
        </w:rPr>
        <w:t>from</w:t>
      </w:r>
      <w:r>
        <w:rPr>
          <w:color w:val="231F20"/>
          <w:spacing w:val="-3"/>
        </w:rPr>
        <w:t> </w:t>
      </w:r>
      <w:r>
        <w:rPr>
          <w:color w:val="231F20"/>
        </w:rPr>
        <w:t>those</w:t>
      </w:r>
      <w:r>
        <w:rPr>
          <w:color w:val="231F20"/>
          <w:spacing w:val="-3"/>
        </w:rPr>
        <w:t> </w:t>
      </w:r>
      <w:r>
        <w:rPr>
          <w:color w:val="231F20"/>
        </w:rPr>
        <w:t>early</w:t>
      </w:r>
      <w:r>
        <w:rPr>
          <w:color w:val="231F20"/>
          <w:spacing w:val="-3"/>
        </w:rPr>
        <w:t> </w:t>
      </w:r>
      <w:r>
        <w:rPr>
          <w:color w:val="231F20"/>
        </w:rPr>
        <w:t>happy</w:t>
      </w:r>
      <w:r>
        <w:rPr>
          <w:color w:val="231F20"/>
          <w:spacing w:val="-3"/>
        </w:rPr>
        <w:t> </w:t>
      </w:r>
      <w:r>
        <w:rPr>
          <w:color w:val="231F20"/>
        </w:rPr>
        <w:t>days</w:t>
      </w:r>
      <w:r>
        <w:rPr>
          <w:color w:val="231F20"/>
          <w:spacing w:val="-3"/>
        </w:rPr>
        <w:t> </w:t>
      </w:r>
      <w:r>
        <w:rPr>
          <w:color w:val="231F20"/>
        </w:rPr>
        <w:t>was</w:t>
      </w:r>
      <w:r>
        <w:rPr>
          <w:color w:val="231F20"/>
          <w:spacing w:val="-3"/>
        </w:rPr>
        <w:t> </w:t>
      </w:r>
      <w:r>
        <w:rPr>
          <w:color w:val="231F20"/>
        </w:rPr>
        <w:t>of</w:t>
      </w:r>
      <w:r>
        <w:rPr>
          <w:color w:val="231F20"/>
          <w:spacing w:val="-3"/>
        </w:rPr>
        <w:t> </w:t>
      </w:r>
      <w:r>
        <w:rPr>
          <w:color w:val="231F20"/>
        </w:rPr>
        <w:t>going</w:t>
      </w:r>
      <w:r>
        <w:rPr>
          <w:color w:val="231F20"/>
          <w:spacing w:val="-3"/>
        </w:rPr>
        <w:t> </w:t>
      </w:r>
      <w:r>
        <w:rPr>
          <w:color w:val="231F20"/>
        </w:rPr>
        <w:t>down</w:t>
      </w:r>
      <w:r>
        <w:rPr>
          <w:color w:val="231F20"/>
          <w:spacing w:val="-3"/>
        </w:rPr>
        <w:t> </w:t>
      </w:r>
      <w:r>
        <w:rPr>
          <w:color w:val="231F20"/>
        </w:rPr>
        <w:t>to</w:t>
      </w:r>
      <w:r>
        <w:rPr>
          <w:color w:val="231F20"/>
          <w:spacing w:val="-3"/>
        </w:rPr>
        <w:t> </w:t>
      </w:r>
      <w:r>
        <w:rPr>
          <w:color w:val="231F20"/>
        </w:rPr>
        <w:t>my</w:t>
      </w:r>
    </w:p>
    <w:p>
      <w:pPr>
        <w:spacing w:after="0" w:line="285" w:lineRule="auto"/>
        <w:jc w:val="both"/>
        <w:sectPr>
          <w:footerReference w:type="default" r:id="rId1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26592;mso-wrap-distance-left:0;mso-wrap-distance-right:0" id="docshapegroup1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jc w:val="both"/>
      </w:pPr>
      <w:r>
        <w:rPr>
          <w:color w:val="231F20"/>
          <w:spacing w:val="-2"/>
        </w:rPr>
        <w:t>form</w:t>
      </w:r>
      <w:r>
        <w:rPr>
          <w:color w:val="231F20"/>
          <w:spacing w:val="-13"/>
        </w:rPr>
        <w:t> </w:t>
      </w:r>
      <w:r>
        <w:rPr>
          <w:color w:val="231F20"/>
          <w:spacing w:val="-2"/>
        </w:rPr>
        <w:t>room</w:t>
      </w:r>
      <w:r>
        <w:rPr>
          <w:color w:val="231F20"/>
          <w:spacing w:val="-13"/>
        </w:rPr>
        <w:t> </w:t>
      </w:r>
      <w:r>
        <w:rPr>
          <w:color w:val="231F20"/>
          <w:spacing w:val="-2"/>
        </w:rPr>
        <w:t>during</w:t>
      </w:r>
      <w:r>
        <w:rPr>
          <w:color w:val="231F20"/>
          <w:spacing w:val="-13"/>
        </w:rPr>
        <w:t> </w:t>
      </w:r>
      <w:r>
        <w:rPr>
          <w:color w:val="231F20"/>
          <w:spacing w:val="-2"/>
        </w:rPr>
        <w:t>evening</w:t>
      </w:r>
      <w:r>
        <w:rPr>
          <w:color w:val="231F20"/>
          <w:spacing w:val="-13"/>
        </w:rPr>
        <w:t> </w:t>
      </w:r>
      <w:r>
        <w:rPr>
          <w:color w:val="231F20"/>
          <w:spacing w:val="-2"/>
        </w:rPr>
        <w:t>prep</w:t>
      </w:r>
      <w:r>
        <w:rPr>
          <w:color w:val="231F20"/>
          <w:spacing w:val="-13"/>
        </w:rPr>
        <w:t> </w:t>
      </w:r>
      <w:r>
        <w:rPr>
          <w:color w:val="231F20"/>
          <w:spacing w:val="-2"/>
        </w:rPr>
        <w:t>time</w:t>
      </w:r>
      <w:r>
        <w:rPr>
          <w:color w:val="231F20"/>
          <w:spacing w:val="-13"/>
        </w:rPr>
        <w:t> </w:t>
      </w:r>
      <w:r>
        <w:rPr>
          <w:color w:val="231F20"/>
          <w:spacing w:val="-2"/>
        </w:rPr>
        <w:t>to</w:t>
      </w:r>
      <w:r>
        <w:rPr>
          <w:color w:val="231F20"/>
          <w:spacing w:val="-13"/>
        </w:rPr>
        <w:t> </w:t>
      </w:r>
      <w:r>
        <w:rPr>
          <w:color w:val="231F20"/>
          <w:spacing w:val="-2"/>
        </w:rPr>
        <w:t>tell</w:t>
      </w:r>
      <w:r>
        <w:rPr>
          <w:color w:val="231F20"/>
          <w:spacing w:val="-13"/>
        </w:rPr>
        <w:t> </w:t>
      </w:r>
      <w:r>
        <w:rPr>
          <w:color w:val="231F20"/>
          <w:spacing w:val="-2"/>
        </w:rPr>
        <w:t>my</w:t>
      </w:r>
      <w:r>
        <w:rPr>
          <w:color w:val="231F20"/>
          <w:spacing w:val="-13"/>
        </w:rPr>
        <w:t> </w:t>
      </w:r>
      <w:r>
        <w:rPr>
          <w:color w:val="231F20"/>
          <w:spacing w:val="-2"/>
        </w:rPr>
        <w:t>form</w:t>
      </w:r>
      <w:r>
        <w:rPr>
          <w:color w:val="231F20"/>
          <w:spacing w:val="-13"/>
        </w:rPr>
        <w:t> </w:t>
      </w:r>
      <w:r>
        <w:rPr>
          <w:color w:val="231F20"/>
          <w:spacing w:val="-2"/>
        </w:rPr>
        <w:t>off </w:t>
      </w:r>
      <w:r>
        <w:rPr>
          <w:color w:val="231F20"/>
        </w:rPr>
        <w:t>for</w:t>
      </w:r>
      <w:r>
        <w:rPr>
          <w:color w:val="231F20"/>
          <w:spacing w:val="-9"/>
        </w:rPr>
        <w:t> </w:t>
      </w:r>
      <w:r>
        <w:rPr>
          <w:color w:val="231F20"/>
        </w:rPr>
        <w:t>misbehaving</w:t>
      </w:r>
      <w:r>
        <w:rPr>
          <w:color w:val="231F20"/>
          <w:spacing w:val="-9"/>
        </w:rPr>
        <w:t> </w:t>
      </w:r>
      <w:r>
        <w:rPr>
          <w:color w:val="231F20"/>
        </w:rPr>
        <w:t>during</w:t>
      </w:r>
      <w:r>
        <w:rPr>
          <w:color w:val="231F20"/>
          <w:spacing w:val="-9"/>
        </w:rPr>
        <w:t> </w:t>
      </w:r>
      <w:r>
        <w:rPr>
          <w:color w:val="231F20"/>
        </w:rPr>
        <w:t>the</w:t>
      </w:r>
      <w:r>
        <w:rPr>
          <w:color w:val="231F20"/>
          <w:spacing w:val="-9"/>
        </w:rPr>
        <w:t> </w:t>
      </w:r>
      <w:r>
        <w:rPr>
          <w:color w:val="231F20"/>
        </w:rPr>
        <w:t>day.</w:t>
      </w:r>
      <w:r>
        <w:rPr>
          <w:color w:val="231F20"/>
          <w:spacing w:val="-9"/>
        </w:rPr>
        <w:t> </w:t>
      </w:r>
      <w:r>
        <w:rPr>
          <w:color w:val="231F20"/>
        </w:rPr>
        <w:t>As</w:t>
      </w:r>
      <w:r>
        <w:rPr>
          <w:color w:val="231F20"/>
          <w:spacing w:val="-9"/>
        </w:rPr>
        <w:t> </w:t>
      </w:r>
      <w:r>
        <w:rPr>
          <w:color w:val="231F20"/>
        </w:rPr>
        <w:t>I</w:t>
      </w:r>
      <w:r>
        <w:rPr>
          <w:color w:val="231F20"/>
          <w:spacing w:val="-9"/>
        </w:rPr>
        <w:t> </w:t>
      </w:r>
      <w:r>
        <w:rPr>
          <w:color w:val="231F20"/>
        </w:rPr>
        <w:t>entered</w:t>
      </w:r>
      <w:r>
        <w:rPr>
          <w:color w:val="231F20"/>
          <w:spacing w:val="-9"/>
        </w:rPr>
        <w:t> </w:t>
      </w:r>
      <w:r>
        <w:rPr>
          <w:color w:val="231F20"/>
        </w:rPr>
        <w:t>the</w:t>
      </w:r>
      <w:r>
        <w:rPr>
          <w:color w:val="231F20"/>
          <w:spacing w:val="-9"/>
        </w:rPr>
        <w:t> </w:t>
      </w:r>
      <w:r>
        <w:rPr>
          <w:color w:val="231F20"/>
        </w:rPr>
        <w:t>room there</w:t>
      </w:r>
      <w:r>
        <w:rPr>
          <w:color w:val="231F20"/>
          <w:spacing w:val="-5"/>
        </w:rPr>
        <w:t> </w:t>
      </w:r>
      <w:r>
        <w:rPr>
          <w:color w:val="231F20"/>
        </w:rPr>
        <w:t>was</w:t>
      </w:r>
      <w:r>
        <w:rPr>
          <w:color w:val="231F20"/>
          <w:spacing w:val="-5"/>
        </w:rPr>
        <w:t> </w:t>
      </w:r>
      <w:r>
        <w:rPr>
          <w:color w:val="231F20"/>
        </w:rPr>
        <w:t>a</w:t>
      </w:r>
      <w:r>
        <w:rPr>
          <w:color w:val="231F20"/>
          <w:spacing w:val="-5"/>
        </w:rPr>
        <w:t> </w:t>
      </w:r>
      <w:r>
        <w:rPr>
          <w:color w:val="231F20"/>
        </w:rPr>
        <w:t>tremendous</w:t>
      </w:r>
      <w:r>
        <w:rPr>
          <w:color w:val="231F20"/>
          <w:spacing w:val="-5"/>
        </w:rPr>
        <w:t> </w:t>
      </w:r>
      <w:r>
        <w:rPr>
          <w:color w:val="231F20"/>
        </w:rPr>
        <w:t>clap</w:t>
      </w:r>
      <w:r>
        <w:rPr>
          <w:color w:val="231F20"/>
          <w:spacing w:val="-5"/>
        </w:rPr>
        <w:t> </w:t>
      </w:r>
      <w:r>
        <w:rPr>
          <w:color w:val="231F20"/>
        </w:rPr>
        <w:t>of</w:t>
      </w:r>
      <w:r>
        <w:rPr>
          <w:color w:val="231F20"/>
          <w:spacing w:val="-5"/>
        </w:rPr>
        <w:t> </w:t>
      </w:r>
      <w:r>
        <w:rPr>
          <w:color w:val="231F20"/>
        </w:rPr>
        <w:t>thunder,</w:t>
      </w:r>
      <w:r>
        <w:rPr>
          <w:color w:val="231F20"/>
          <w:spacing w:val="-5"/>
        </w:rPr>
        <w:t> </w:t>
      </w:r>
      <w:r>
        <w:rPr>
          <w:color w:val="231F20"/>
        </w:rPr>
        <w:t>which</w:t>
      </w:r>
      <w:r>
        <w:rPr>
          <w:color w:val="231F20"/>
          <w:spacing w:val="-5"/>
        </w:rPr>
        <w:t> </w:t>
      </w:r>
      <w:r>
        <w:rPr>
          <w:color w:val="231F20"/>
        </w:rPr>
        <w:t>caused </w:t>
      </w:r>
      <w:r>
        <w:rPr>
          <w:color w:val="231F20"/>
          <w:spacing w:val="-4"/>
        </w:rPr>
        <w:t>the</w:t>
      </w:r>
      <w:r>
        <w:rPr>
          <w:color w:val="231F20"/>
          <w:spacing w:val="-9"/>
        </w:rPr>
        <w:t> </w:t>
      </w:r>
      <w:r>
        <w:rPr>
          <w:color w:val="231F20"/>
          <w:spacing w:val="-4"/>
        </w:rPr>
        <w:t>boys</w:t>
      </w:r>
      <w:r>
        <w:rPr>
          <w:color w:val="231F20"/>
          <w:spacing w:val="-9"/>
        </w:rPr>
        <w:t> </w:t>
      </w:r>
      <w:r>
        <w:rPr>
          <w:color w:val="231F20"/>
          <w:spacing w:val="-4"/>
        </w:rPr>
        <w:t>to</w:t>
      </w:r>
      <w:r>
        <w:rPr>
          <w:color w:val="231F20"/>
          <w:spacing w:val="-9"/>
        </w:rPr>
        <w:t> </w:t>
      </w:r>
      <w:r>
        <w:rPr>
          <w:color w:val="231F20"/>
          <w:spacing w:val="-4"/>
        </w:rPr>
        <w:t>laugh,</w:t>
      </w:r>
      <w:r>
        <w:rPr>
          <w:color w:val="231F20"/>
          <w:spacing w:val="-9"/>
        </w:rPr>
        <w:t> </w:t>
      </w:r>
      <w:r>
        <w:rPr>
          <w:color w:val="231F20"/>
          <w:spacing w:val="-4"/>
        </w:rPr>
        <w:t>and</w:t>
      </w:r>
      <w:r>
        <w:rPr>
          <w:color w:val="231F20"/>
          <w:spacing w:val="-9"/>
        </w:rPr>
        <w:t> </w:t>
      </w:r>
      <w:r>
        <w:rPr>
          <w:color w:val="231F20"/>
          <w:spacing w:val="-4"/>
        </w:rPr>
        <w:t>totally</w:t>
      </w:r>
      <w:r>
        <w:rPr>
          <w:color w:val="231F20"/>
          <w:spacing w:val="-9"/>
        </w:rPr>
        <w:t> </w:t>
      </w:r>
      <w:r>
        <w:rPr>
          <w:color w:val="231F20"/>
          <w:spacing w:val="-4"/>
        </w:rPr>
        <w:t>ruined</w:t>
      </w:r>
      <w:r>
        <w:rPr>
          <w:color w:val="231F20"/>
          <w:spacing w:val="-9"/>
        </w:rPr>
        <w:t> </w:t>
      </w:r>
      <w:r>
        <w:rPr>
          <w:color w:val="231F20"/>
          <w:spacing w:val="-4"/>
        </w:rPr>
        <w:t>the</w:t>
      </w:r>
      <w:r>
        <w:rPr>
          <w:color w:val="231F20"/>
          <w:spacing w:val="-9"/>
        </w:rPr>
        <w:t> </w:t>
      </w:r>
      <w:r>
        <w:rPr>
          <w:color w:val="231F20"/>
          <w:spacing w:val="-4"/>
        </w:rPr>
        <w:t>effect</w:t>
      </w:r>
      <w:r>
        <w:rPr>
          <w:color w:val="231F20"/>
          <w:spacing w:val="-9"/>
        </w:rPr>
        <w:t> </w:t>
      </w:r>
      <w:r>
        <w:rPr>
          <w:color w:val="231F20"/>
          <w:spacing w:val="-4"/>
        </w:rPr>
        <w:t>I</w:t>
      </w:r>
      <w:r>
        <w:rPr>
          <w:color w:val="231F20"/>
          <w:spacing w:val="-9"/>
        </w:rPr>
        <w:t> </w:t>
      </w:r>
      <w:r>
        <w:rPr>
          <w:color w:val="231F20"/>
          <w:spacing w:val="-4"/>
        </w:rPr>
        <w:t>intended </w:t>
      </w:r>
      <w:r>
        <w:rPr>
          <w:color w:val="231F20"/>
        </w:rPr>
        <w:t>to</w:t>
      </w:r>
      <w:r>
        <w:rPr>
          <w:color w:val="231F20"/>
          <w:spacing w:val="-4"/>
        </w:rPr>
        <w:t> </w:t>
      </w:r>
      <w:r>
        <w:rPr>
          <w:color w:val="231F20"/>
        </w:rPr>
        <w:t>produce.</w:t>
      </w:r>
      <w:r>
        <w:rPr>
          <w:color w:val="231F20"/>
          <w:spacing w:val="-4"/>
        </w:rPr>
        <w:t> </w:t>
      </w:r>
      <w:r>
        <w:rPr>
          <w:color w:val="231F20"/>
        </w:rPr>
        <w:t>The</w:t>
      </w:r>
      <w:r>
        <w:rPr>
          <w:color w:val="231F20"/>
          <w:spacing w:val="-4"/>
        </w:rPr>
        <w:t> </w:t>
      </w:r>
      <w:r>
        <w:rPr>
          <w:color w:val="231F20"/>
        </w:rPr>
        <w:t>result</w:t>
      </w:r>
      <w:r>
        <w:rPr>
          <w:color w:val="231F20"/>
          <w:spacing w:val="-4"/>
        </w:rPr>
        <w:t> </w:t>
      </w:r>
      <w:r>
        <w:rPr>
          <w:color w:val="231F20"/>
        </w:rPr>
        <w:t>–</w:t>
      </w:r>
      <w:r>
        <w:rPr>
          <w:color w:val="231F20"/>
          <w:spacing w:val="-4"/>
        </w:rPr>
        <w:t> </w:t>
      </w:r>
      <w:r>
        <w:rPr>
          <w:color w:val="231F20"/>
        </w:rPr>
        <w:t>sudden</w:t>
      </w:r>
      <w:r>
        <w:rPr>
          <w:color w:val="231F20"/>
          <w:spacing w:val="-4"/>
        </w:rPr>
        <w:t> </w:t>
      </w:r>
      <w:r>
        <w:rPr>
          <w:color w:val="231F20"/>
        </w:rPr>
        <w:t>collapse</w:t>
      </w:r>
      <w:r>
        <w:rPr>
          <w:color w:val="231F20"/>
          <w:spacing w:val="-4"/>
        </w:rPr>
        <w:t> </w:t>
      </w:r>
      <w:r>
        <w:rPr>
          <w:color w:val="231F20"/>
        </w:rPr>
        <w:t>of</w:t>
      </w:r>
      <w:r>
        <w:rPr>
          <w:color w:val="231F20"/>
          <w:spacing w:val="-4"/>
        </w:rPr>
        <w:t> </w:t>
      </w:r>
      <w:r>
        <w:rPr>
          <w:color w:val="231F20"/>
        </w:rPr>
        <w:t>angry</w:t>
      </w:r>
      <w:r>
        <w:rPr>
          <w:color w:val="231F20"/>
          <w:spacing w:val="-4"/>
        </w:rPr>
        <w:t> </w:t>
      </w:r>
      <w:r>
        <w:rPr>
          <w:color w:val="231F20"/>
        </w:rPr>
        <w:t>(but not stout) party!</w:t>
      </w:r>
    </w:p>
    <w:p>
      <w:pPr>
        <w:pStyle w:val="BodyText"/>
        <w:spacing w:line="285" w:lineRule="auto" w:before="173"/>
        <w:ind w:left="900" w:right="1249" w:firstLine="360"/>
        <w:jc w:val="both"/>
      </w:pPr>
      <w:r>
        <w:rPr>
          <w:color w:val="231F20"/>
        </w:rPr>
        <w:t>So,</w:t>
      </w:r>
      <w:r>
        <w:rPr>
          <w:color w:val="231F20"/>
          <w:spacing w:val="-8"/>
        </w:rPr>
        <w:t> </w:t>
      </w:r>
      <w:r>
        <w:rPr>
          <w:color w:val="231F20"/>
        </w:rPr>
        <w:t>it</w:t>
      </w:r>
      <w:r>
        <w:rPr>
          <w:color w:val="231F20"/>
          <w:spacing w:val="-8"/>
        </w:rPr>
        <w:t> </w:t>
      </w:r>
      <w:r>
        <w:rPr>
          <w:color w:val="231F20"/>
        </w:rPr>
        <w:t>continued</w:t>
      </w:r>
      <w:r>
        <w:rPr>
          <w:color w:val="231F20"/>
          <w:spacing w:val="-8"/>
        </w:rPr>
        <w:t> </w:t>
      </w:r>
      <w:r>
        <w:rPr>
          <w:color w:val="231F20"/>
        </w:rPr>
        <w:t>–</w:t>
      </w:r>
      <w:r>
        <w:rPr>
          <w:color w:val="231F20"/>
          <w:spacing w:val="-8"/>
        </w:rPr>
        <w:t> </w:t>
      </w:r>
      <w:r>
        <w:rPr>
          <w:color w:val="231F20"/>
        </w:rPr>
        <w:t>and</w:t>
      </w:r>
      <w:r>
        <w:rPr>
          <w:color w:val="231F20"/>
          <w:spacing w:val="-8"/>
        </w:rPr>
        <w:t> </w:t>
      </w:r>
      <w:r>
        <w:rPr>
          <w:color w:val="231F20"/>
        </w:rPr>
        <w:t>we</w:t>
      </w:r>
      <w:r>
        <w:rPr>
          <w:color w:val="231F20"/>
          <w:spacing w:val="-8"/>
        </w:rPr>
        <w:t> </w:t>
      </w:r>
      <w:r>
        <w:rPr>
          <w:color w:val="231F20"/>
        </w:rPr>
        <w:t>had</w:t>
      </w:r>
      <w:r>
        <w:rPr>
          <w:color w:val="231F20"/>
          <w:spacing w:val="-8"/>
        </w:rPr>
        <w:t> </w:t>
      </w:r>
      <w:r>
        <w:rPr>
          <w:color w:val="231F20"/>
        </w:rPr>
        <w:t>no</w:t>
      </w:r>
      <w:r>
        <w:rPr>
          <w:color w:val="231F20"/>
          <w:spacing w:val="-8"/>
        </w:rPr>
        <w:t> </w:t>
      </w:r>
      <w:r>
        <w:rPr>
          <w:color w:val="231F20"/>
        </w:rPr>
        <w:t>reason</w:t>
      </w:r>
      <w:r>
        <w:rPr>
          <w:color w:val="231F20"/>
          <w:spacing w:val="-8"/>
        </w:rPr>
        <w:t> </w:t>
      </w:r>
      <w:r>
        <w:rPr>
          <w:color w:val="231F20"/>
        </w:rPr>
        <w:t>to</w:t>
      </w:r>
      <w:r>
        <w:rPr>
          <w:color w:val="231F20"/>
          <w:spacing w:val="-8"/>
        </w:rPr>
        <w:t> </w:t>
      </w:r>
      <w:r>
        <w:rPr>
          <w:color w:val="231F20"/>
        </w:rPr>
        <w:t>assume </w:t>
      </w:r>
      <w:r>
        <w:rPr>
          <w:color w:val="231F20"/>
          <w:spacing w:val="-4"/>
        </w:rPr>
        <w:t>things</w:t>
      </w:r>
      <w:r>
        <w:rPr>
          <w:color w:val="231F20"/>
          <w:spacing w:val="-10"/>
        </w:rPr>
        <w:t> </w:t>
      </w:r>
      <w:r>
        <w:rPr>
          <w:color w:val="231F20"/>
          <w:spacing w:val="-4"/>
        </w:rPr>
        <w:t>would</w:t>
      </w:r>
      <w:r>
        <w:rPr>
          <w:color w:val="231F20"/>
          <w:spacing w:val="-10"/>
        </w:rPr>
        <w:t> </w:t>
      </w:r>
      <w:r>
        <w:rPr>
          <w:color w:val="231F20"/>
          <w:spacing w:val="-4"/>
        </w:rPr>
        <w:t>change.</w:t>
      </w:r>
      <w:r>
        <w:rPr>
          <w:color w:val="231F20"/>
          <w:spacing w:val="-10"/>
        </w:rPr>
        <w:t> </w:t>
      </w:r>
      <w:r>
        <w:rPr>
          <w:color w:val="231F20"/>
          <w:spacing w:val="-4"/>
        </w:rPr>
        <w:t>But</w:t>
      </w:r>
      <w:r>
        <w:rPr>
          <w:color w:val="231F20"/>
          <w:spacing w:val="-10"/>
        </w:rPr>
        <w:t> </w:t>
      </w:r>
      <w:r>
        <w:rPr>
          <w:color w:val="231F20"/>
          <w:spacing w:val="-4"/>
        </w:rPr>
        <w:t>we</w:t>
      </w:r>
      <w:r>
        <w:rPr>
          <w:color w:val="231F20"/>
          <w:spacing w:val="-10"/>
        </w:rPr>
        <w:t> </w:t>
      </w:r>
      <w:r>
        <w:rPr>
          <w:color w:val="231F20"/>
          <w:spacing w:val="-4"/>
        </w:rPr>
        <w:t>were</w:t>
      </w:r>
      <w:r>
        <w:rPr>
          <w:color w:val="231F20"/>
          <w:spacing w:val="-10"/>
        </w:rPr>
        <w:t> </w:t>
      </w:r>
      <w:r>
        <w:rPr>
          <w:color w:val="231F20"/>
          <w:spacing w:val="-4"/>
        </w:rPr>
        <w:t>wrong.</w:t>
      </w:r>
      <w:r>
        <w:rPr>
          <w:color w:val="231F20"/>
          <w:spacing w:val="-10"/>
        </w:rPr>
        <w:t> </w:t>
      </w:r>
      <w:r>
        <w:rPr>
          <w:color w:val="231F20"/>
          <w:spacing w:val="-4"/>
        </w:rPr>
        <w:t>Looking</w:t>
      </w:r>
      <w:r>
        <w:rPr>
          <w:color w:val="231F20"/>
          <w:spacing w:val="-10"/>
        </w:rPr>
        <w:t> </w:t>
      </w:r>
      <w:r>
        <w:rPr>
          <w:color w:val="231F20"/>
          <w:spacing w:val="-4"/>
        </w:rPr>
        <w:t>back, </w:t>
      </w:r>
      <w:r>
        <w:rPr>
          <w:color w:val="231F20"/>
        </w:rPr>
        <w:t>certain things that happened to me were warnings of what</w:t>
      </w:r>
      <w:r>
        <w:rPr>
          <w:color w:val="231F20"/>
          <w:spacing w:val="-11"/>
        </w:rPr>
        <w:t> </w:t>
      </w:r>
      <w:r>
        <w:rPr>
          <w:color w:val="231F20"/>
        </w:rPr>
        <w:t>was</w:t>
      </w:r>
      <w:r>
        <w:rPr>
          <w:color w:val="231F20"/>
          <w:spacing w:val="-11"/>
        </w:rPr>
        <w:t> </w:t>
      </w:r>
      <w:r>
        <w:rPr>
          <w:color w:val="231F20"/>
        </w:rPr>
        <w:t>to</w:t>
      </w:r>
      <w:r>
        <w:rPr>
          <w:color w:val="231F20"/>
          <w:spacing w:val="-11"/>
        </w:rPr>
        <w:t> </w:t>
      </w:r>
      <w:r>
        <w:rPr>
          <w:color w:val="231F20"/>
        </w:rPr>
        <w:t>come.</w:t>
      </w:r>
      <w:r>
        <w:rPr>
          <w:color w:val="231F20"/>
          <w:spacing w:val="-11"/>
        </w:rPr>
        <w:t> </w:t>
      </w:r>
      <w:r>
        <w:rPr>
          <w:color w:val="231F20"/>
        </w:rPr>
        <w:t>During</w:t>
      </w:r>
      <w:r>
        <w:rPr>
          <w:color w:val="231F20"/>
          <w:spacing w:val="-11"/>
        </w:rPr>
        <w:t> </w:t>
      </w:r>
      <w:r>
        <w:rPr>
          <w:color w:val="231F20"/>
        </w:rPr>
        <w:t>my</w:t>
      </w:r>
      <w:r>
        <w:rPr>
          <w:color w:val="231F20"/>
          <w:spacing w:val="-11"/>
        </w:rPr>
        <w:t> </w:t>
      </w:r>
      <w:r>
        <w:rPr>
          <w:color w:val="231F20"/>
        </w:rPr>
        <w:t>first</w:t>
      </w:r>
      <w:r>
        <w:rPr>
          <w:color w:val="231F20"/>
          <w:spacing w:val="-11"/>
        </w:rPr>
        <w:t> </w:t>
      </w:r>
      <w:r>
        <w:rPr>
          <w:color w:val="231F20"/>
        </w:rPr>
        <w:t>year</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school,</w:t>
      </w:r>
      <w:r>
        <w:rPr>
          <w:color w:val="231F20"/>
          <w:spacing w:val="-11"/>
        </w:rPr>
        <w:t> </w:t>
      </w:r>
      <w:r>
        <w:rPr>
          <w:color w:val="231F20"/>
        </w:rPr>
        <w:t>I </w:t>
      </w:r>
      <w:r>
        <w:rPr>
          <w:color w:val="231F20"/>
          <w:spacing w:val="-2"/>
        </w:rPr>
        <w:t>clashed</w:t>
      </w:r>
      <w:r>
        <w:rPr>
          <w:color w:val="231F20"/>
          <w:spacing w:val="-13"/>
        </w:rPr>
        <w:t> </w:t>
      </w:r>
      <w:r>
        <w:rPr>
          <w:color w:val="231F20"/>
          <w:spacing w:val="-2"/>
        </w:rPr>
        <w:t>with</w:t>
      </w:r>
      <w:r>
        <w:rPr>
          <w:color w:val="231F20"/>
          <w:spacing w:val="-13"/>
        </w:rPr>
        <w:t> </w:t>
      </w:r>
      <w:r>
        <w:rPr>
          <w:color w:val="231F20"/>
          <w:spacing w:val="-2"/>
        </w:rPr>
        <w:t>a</w:t>
      </w:r>
      <w:r>
        <w:rPr>
          <w:color w:val="231F20"/>
          <w:spacing w:val="-13"/>
        </w:rPr>
        <w:t> </w:t>
      </w:r>
      <w:r>
        <w:rPr>
          <w:color w:val="231F20"/>
          <w:spacing w:val="-2"/>
        </w:rPr>
        <w:t>senior</w:t>
      </w:r>
      <w:r>
        <w:rPr>
          <w:color w:val="231F20"/>
          <w:spacing w:val="-13"/>
        </w:rPr>
        <w:t> </w:t>
      </w:r>
      <w:r>
        <w:rPr>
          <w:color w:val="231F20"/>
          <w:spacing w:val="-2"/>
        </w:rPr>
        <w:t>boy</w:t>
      </w:r>
      <w:r>
        <w:rPr>
          <w:color w:val="231F20"/>
          <w:spacing w:val="-13"/>
        </w:rPr>
        <w:t> </w:t>
      </w:r>
      <w:r>
        <w:rPr>
          <w:color w:val="231F20"/>
          <w:spacing w:val="-2"/>
        </w:rPr>
        <w:t>who</w:t>
      </w:r>
      <w:r>
        <w:rPr>
          <w:color w:val="231F20"/>
          <w:spacing w:val="-13"/>
        </w:rPr>
        <w:t> </w:t>
      </w:r>
      <w:r>
        <w:rPr>
          <w:color w:val="231F20"/>
          <w:spacing w:val="-2"/>
        </w:rPr>
        <w:t>was</w:t>
      </w:r>
      <w:r>
        <w:rPr>
          <w:color w:val="231F20"/>
          <w:spacing w:val="-13"/>
        </w:rPr>
        <w:t> </w:t>
      </w:r>
      <w:r>
        <w:rPr>
          <w:color w:val="231F20"/>
          <w:spacing w:val="-2"/>
        </w:rPr>
        <w:t>at</w:t>
      </w:r>
      <w:r>
        <w:rPr>
          <w:color w:val="231F20"/>
          <w:spacing w:val="-13"/>
        </w:rPr>
        <w:t> </w:t>
      </w:r>
      <w:r>
        <w:rPr>
          <w:color w:val="231F20"/>
          <w:spacing w:val="-2"/>
        </w:rPr>
        <w:t>that</w:t>
      </w:r>
      <w:r>
        <w:rPr>
          <w:color w:val="231F20"/>
          <w:spacing w:val="-13"/>
        </w:rPr>
        <w:t> </w:t>
      </w:r>
      <w:r>
        <w:rPr>
          <w:color w:val="231F20"/>
          <w:spacing w:val="-2"/>
        </w:rPr>
        <w:t>time</w:t>
      </w:r>
      <w:r>
        <w:rPr>
          <w:color w:val="231F20"/>
          <w:spacing w:val="-13"/>
        </w:rPr>
        <w:t> </w:t>
      </w:r>
      <w:r>
        <w:rPr>
          <w:color w:val="231F20"/>
          <w:spacing w:val="-2"/>
        </w:rPr>
        <w:t>a</w:t>
      </w:r>
      <w:r>
        <w:rPr>
          <w:color w:val="231F20"/>
          <w:spacing w:val="-13"/>
        </w:rPr>
        <w:t> </w:t>
      </w:r>
      <w:r>
        <w:rPr>
          <w:color w:val="231F20"/>
          <w:spacing w:val="-2"/>
        </w:rPr>
        <w:t>Prefect. </w:t>
      </w:r>
      <w:r>
        <w:rPr>
          <w:color w:val="231F20"/>
        </w:rPr>
        <w:t>He</w:t>
      </w:r>
      <w:r>
        <w:rPr>
          <w:color w:val="231F20"/>
          <w:spacing w:val="-7"/>
        </w:rPr>
        <w:t> </w:t>
      </w:r>
      <w:r>
        <w:rPr>
          <w:color w:val="231F20"/>
        </w:rPr>
        <w:t>was</w:t>
      </w:r>
      <w:r>
        <w:rPr>
          <w:color w:val="231F20"/>
          <w:spacing w:val="-7"/>
        </w:rPr>
        <w:t> </w:t>
      </w:r>
      <w:r>
        <w:rPr>
          <w:color w:val="231F20"/>
        </w:rPr>
        <w:t>later</w:t>
      </w:r>
      <w:r>
        <w:rPr>
          <w:color w:val="231F20"/>
          <w:spacing w:val="-7"/>
        </w:rPr>
        <w:t> </w:t>
      </w:r>
      <w:r>
        <w:rPr>
          <w:color w:val="231F20"/>
        </w:rPr>
        <w:t>to</w:t>
      </w:r>
      <w:r>
        <w:rPr>
          <w:color w:val="231F20"/>
          <w:spacing w:val="-7"/>
        </w:rPr>
        <w:t> </w:t>
      </w:r>
      <w:r>
        <w:rPr>
          <w:color w:val="231F20"/>
        </w:rPr>
        <w:t>become</w:t>
      </w:r>
      <w:r>
        <w:rPr>
          <w:color w:val="231F20"/>
          <w:spacing w:val="-7"/>
        </w:rPr>
        <w:t> </w:t>
      </w:r>
      <w:r>
        <w:rPr>
          <w:color w:val="231F20"/>
        </w:rPr>
        <w:t>Head</w:t>
      </w:r>
      <w:r>
        <w:rPr>
          <w:color w:val="231F20"/>
          <w:spacing w:val="-7"/>
        </w:rPr>
        <w:t> </w:t>
      </w:r>
      <w:r>
        <w:rPr>
          <w:color w:val="231F20"/>
        </w:rPr>
        <w:t>Boy.</w:t>
      </w:r>
      <w:r>
        <w:rPr>
          <w:color w:val="231F20"/>
          <w:spacing w:val="-7"/>
        </w:rPr>
        <w:t> </w:t>
      </w:r>
      <w:r>
        <w:rPr>
          <w:color w:val="231F20"/>
        </w:rPr>
        <w:t>He</w:t>
      </w:r>
      <w:r>
        <w:rPr>
          <w:color w:val="231F20"/>
          <w:spacing w:val="-7"/>
        </w:rPr>
        <w:t> </w:t>
      </w:r>
      <w:r>
        <w:rPr>
          <w:color w:val="231F20"/>
        </w:rPr>
        <w:t>was</w:t>
      </w:r>
      <w:r>
        <w:rPr>
          <w:color w:val="231F20"/>
          <w:spacing w:val="-7"/>
        </w:rPr>
        <w:t> </w:t>
      </w:r>
      <w:r>
        <w:rPr>
          <w:color w:val="231F20"/>
        </w:rPr>
        <w:t>known</w:t>
      </w:r>
      <w:r>
        <w:rPr>
          <w:color w:val="231F20"/>
          <w:spacing w:val="-7"/>
        </w:rPr>
        <w:t> </w:t>
      </w:r>
      <w:r>
        <w:rPr>
          <w:color w:val="231F20"/>
        </w:rPr>
        <w:t>as</w:t>
      </w:r>
      <w:r>
        <w:rPr>
          <w:color w:val="231F20"/>
          <w:spacing w:val="-7"/>
        </w:rPr>
        <w:t> </w:t>
      </w:r>
      <w:r>
        <w:rPr>
          <w:color w:val="231F20"/>
        </w:rPr>
        <w:t>a bully and I caught him thrashing a first year lad with</w:t>
      </w:r>
      <w:r>
        <w:rPr>
          <w:color w:val="231F20"/>
          <w:spacing w:val="80"/>
          <w:w w:val="150"/>
        </w:rPr>
        <w:t> </w:t>
      </w:r>
      <w:r>
        <w:rPr>
          <w:color w:val="231F20"/>
        </w:rPr>
        <w:t>a cane. I ordered him to stop and asked him what he thought he was doing. He answered sullenly he was punishing</w:t>
      </w:r>
      <w:r>
        <w:rPr>
          <w:color w:val="231F20"/>
          <w:spacing w:val="-11"/>
        </w:rPr>
        <w:t> </w:t>
      </w:r>
      <w:r>
        <w:rPr>
          <w:color w:val="231F20"/>
        </w:rPr>
        <w:t>a</w:t>
      </w:r>
      <w:r>
        <w:rPr>
          <w:color w:val="231F20"/>
          <w:spacing w:val="-11"/>
        </w:rPr>
        <w:t> </w:t>
      </w:r>
      <w:r>
        <w:rPr>
          <w:color w:val="231F20"/>
        </w:rPr>
        <w:t>junior.</w:t>
      </w:r>
      <w:r>
        <w:rPr>
          <w:color w:val="231F20"/>
          <w:spacing w:val="-11"/>
        </w:rPr>
        <w:t> </w:t>
      </w:r>
      <w:r>
        <w:rPr>
          <w:color w:val="231F20"/>
        </w:rPr>
        <w:t>I</w:t>
      </w:r>
      <w:r>
        <w:rPr>
          <w:color w:val="231F20"/>
          <w:spacing w:val="-11"/>
        </w:rPr>
        <w:t> </w:t>
      </w:r>
      <w:r>
        <w:rPr>
          <w:color w:val="231F20"/>
        </w:rPr>
        <w:t>asked</w:t>
      </w:r>
      <w:r>
        <w:rPr>
          <w:color w:val="231F20"/>
          <w:spacing w:val="-11"/>
        </w:rPr>
        <w:t> </w:t>
      </w:r>
      <w:r>
        <w:rPr>
          <w:color w:val="231F20"/>
        </w:rPr>
        <w:t>him</w:t>
      </w:r>
      <w:r>
        <w:rPr>
          <w:color w:val="231F20"/>
          <w:spacing w:val="-11"/>
        </w:rPr>
        <w:t> </w:t>
      </w:r>
      <w:r>
        <w:rPr>
          <w:color w:val="231F20"/>
        </w:rPr>
        <w:t>what</w:t>
      </w:r>
      <w:r>
        <w:rPr>
          <w:color w:val="231F20"/>
          <w:spacing w:val="-11"/>
        </w:rPr>
        <w:t> </w:t>
      </w:r>
      <w:r>
        <w:rPr>
          <w:color w:val="231F20"/>
        </w:rPr>
        <w:t>the</w:t>
      </w:r>
      <w:r>
        <w:rPr>
          <w:color w:val="231F20"/>
          <w:spacing w:val="-11"/>
        </w:rPr>
        <w:t> </w:t>
      </w:r>
      <w:r>
        <w:rPr>
          <w:color w:val="231F20"/>
        </w:rPr>
        <w:t>youngster</w:t>
      </w:r>
      <w:r>
        <w:rPr>
          <w:color w:val="231F20"/>
          <w:spacing w:val="-11"/>
        </w:rPr>
        <w:t> </w:t>
      </w:r>
      <w:r>
        <w:rPr>
          <w:color w:val="231F20"/>
        </w:rPr>
        <w:t>had done, and he told me it did not concern me. When I insisted</w:t>
      </w:r>
      <w:r>
        <w:rPr>
          <w:color w:val="231F20"/>
          <w:spacing w:val="-7"/>
        </w:rPr>
        <w:t> </w:t>
      </w:r>
      <w:r>
        <w:rPr>
          <w:color w:val="231F20"/>
        </w:rPr>
        <w:t>upon</w:t>
      </w:r>
      <w:r>
        <w:rPr>
          <w:color w:val="231F20"/>
          <w:spacing w:val="-7"/>
        </w:rPr>
        <w:t> </w:t>
      </w:r>
      <w:r>
        <w:rPr>
          <w:color w:val="231F20"/>
        </w:rPr>
        <w:t>an</w:t>
      </w:r>
      <w:r>
        <w:rPr>
          <w:color w:val="231F20"/>
          <w:spacing w:val="-7"/>
        </w:rPr>
        <w:t> </w:t>
      </w:r>
      <w:r>
        <w:rPr>
          <w:color w:val="231F20"/>
        </w:rPr>
        <w:t>explanation</w:t>
      </w:r>
      <w:r>
        <w:rPr>
          <w:color w:val="231F20"/>
          <w:spacing w:val="-7"/>
        </w:rPr>
        <w:t> </w:t>
      </w:r>
      <w:r>
        <w:rPr>
          <w:color w:val="231F20"/>
        </w:rPr>
        <w:t>for</w:t>
      </w:r>
      <w:r>
        <w:rPr>
          <w:color w:val="231F20"/>
          <w:spacing w:val="-7"/>
        </w:rPr>
        <w:t> </w:t>
      </w:r>
      <w:r>
        <w:rPr>
          <w:color w:val="231F20"/>
        </w:rPr>
        <w:t>his</w:t>
      </w:r>
      <w:r>
        <w:rPr>
          <w:color w:val="231F20"/>
          <w:spacing w:val="-7"/>
        </w:rPr>
        <w:t> </w:t>
      </w:r>
      <w:r>
        <w:rPr>
          <w:color w:val="231F20"/>
        </w:rPr>
        <w:t>behaviour,</w:t>
      </w:r>
      <w:r>
        <w:rPr>
          <w:color w:val="231F20"/>
          <w:spacing w:val="-7"/>
        </w:rPr>
        <w:t> </w:t>
      </w:r>
      <w:r>
        <w:rPr>
          <w:color w:val="231F20"/>
        </w:rPr>
        <w:t>he</w:t>
      </w:r>
      <w:r>
        <w:rPr>
          <w:color w:val="231F20"/>
          <w:spacing w:val="-7"/>
        </w:rPr>
        <w:t> </w:t>
      </w:r>
      <w:r>
        <w:rPr>
          <w:color w:val="231F20"/>
        </w:rPr>
        <w:t>said Prefects controlled the boys and teachers, especially </w:t>
      </w:r>
      <w:r>
        <w:rPr>
          <w:color w:val="231F20"/>
          <w:spacing w:val="-4"/>
        </w:rPr>
        <w:t>foreign</w:t>
      </w:r>
      <w:r>
        <w:rPr>
          <w:color w:val="231F20"/>
          <w:spacing w:val="-11"/>
        </w:rPr>
        <w:t> </w:t>
      </w:r>
      <w:r>
        <w:rPr>
          <w:color w:val="231F20"/>
          <w:spacing w:val="-4"/>
        </w:rPr>
        <w:t>ones,</w:t>
      </w:r>
      <w:r>
        <w:rPr>
          <w:color w:val="231F20"/>
          <w:spacing w:val="-11"/>
        </w:rPr>
        <w:t> </w:t>
      </w:r>
      <w:r>
        <w:rPr>
          <w:color w:val="231F20"/>
          <w:spacing w:val="-4"/>
        </w:rPr>
        <w:t>let</w:t>
      </w:r>
      <w:r>
        <w:rPr>
          <w:color w:val="231F20"/>
          <w:spacing w:val="-11"/>
        </w:rPr>
        <w:t> </w:t>
      </w:r>
      <w:r>
        <w:rPr>
          <w:color w:val="231F20"/>
          <w:spacing w:val="-4"/>
        </w:rPr>
        <w:t>them</w:t>
      </w:r>
      <w:r>
        <w:rPr>
          <w:color w:val="231F20"/>
          <w:spacing w:val="-11"/>
        </w:rPr>
        <w:t> </w:t>
      </w:r>
      <w:r>
        <w:rPr>
          <w:color w:val="231F20"/>
          <w:spacing w:val="-4"/>
        </w:rPr>
        <w:t>do</w:t>
      </w:r>
      <w:r>
        <w:rPr>
          <w:color w:val="231F20"/>
          <w:spacing w:val="-11"/>
        </w:rPr>
        <w:t> </w:t>
      </w:r>
      <w:r>
        <w:rPr>
          <w:color w:val="231F20"/>
          <w:spacing w:val="-4"/>
        </w:rPr>
        <w:t>it.</w:t>
      </w:r>
      <w:r>
        <w:rPr>
          <w:color w:val="231F20"/>
          <w:spacing w:val="-11"/>
        </w:rPr>
        <w:t> </w:t>
      </w:r>
      <w:r>
        <w:rPr>
          <w:color w:val="231F20"/>
          <w:spacing w:val="-4"/>
        </w:rPr>
        <w:t>I</w:t>
      </w:r>
      <w:r>
        <w:rPr>
          <w:color w:val="231F20"/>
          <w:spacing w:val="-11"/>
        </w:rPr>
        <w:t> </w:t>
      </w:r>
      <w:r>
        <w:rPr>
          <w:color w:val="231F20"/>
          <w:spacing w:val="-4"/>
        </w:rPr>
        <w:t>reached</w:t>
      </w:r>
      <w:r>
        <w:rPr>
          <w:color w:val="231F20"/>
          <w:spacing w:val="-11"/>
        </w:rPr>
        <w:t> </w:t>
      </w:r>
      <w:r>
        <w:rPr>
          <w:color w:val="231F20"/>
          <w:spacing w:val="-4"/>
        </w:rPr>
        <w:t>forward</w:t>
      </w:r>
      <w:r>
        <w:rPr>
          <w:color w:val="231F20"/>
          <w:spacing w:val="-11"/>
        </w:rPr>
        <w:t> </w:t>
      </w:r>
      <w:r>
        <w:rPr>
          <w:color w:val="231F20"/>
          <w:spacing w:val="-4"/>
        </w:rPr>
        <w:t>and</w:t>
      </w:r>
      <w:r>
        <w:rPr>
          <w:color w:val="231F20"/>
          <w:spacing w:val="-11"/>
        </w:rPr>
        <w:t> </w:t>
      </w:r>
      <w:r>
        <w:rPr>
          <w:color w:val="231F20"/>
          <w:spacing w:val="-4"/>
        </w:rPr>
        <w:t>seized </w:t>
      </w:r>
      <w:r>
        <w:rPr>
          <w:color w:val="231F20"/>
        </w:rPr>
        <w:t>the</w:t>
      </w:r>
      <w:r>
        <w:rPr>
          <w:color w:val="231F20"/>
          <w:spacing w:val="-3"/>
        </w:rPr>
        <w:t> </w:t>
      </w:r>
      <w:r>
        <w:rPr>
          <w:color w:val="231F20"/>
        </w:rPr>
        <w:t>cane</w:t>
      </w:r>
      <w:r>
        <w:rPr>
          <w:color w:val="231F20"/>
          <w:spacing w:val="-3"/>
        </w:rPr>
        <w:t> </w:t>
      </w:r>
      <w:r>
        <w:rPr>
          <w:color w:val="231F20"/>
        </w:rPr>
        <w:t>from</w:t>
      </w:r>
      <w:r>
        <w:rPr>
          <w:color w:val="231F20"/>
          <w:spacing w:val="-3"/>
        </w:rPr>
        <w:t> </w:t>
      </w:r>
      <w:r>
        <w:rPr>
          <w:color w:val="231F20"/>
        </w:rPr>
        <w:t>him</w:t>
      </w:r>
      <w:r>
        <w:rPr>
          <w:color w:val="231F20"/>
          <w:spacing w:val="-3"/>
        </w:rPr>
        <w:t> </w:t>
      </w:r>
      <w:r>
        <w:rPr>
          <w:color w:val="231F20"/>
        </w:rPr>
        <w:t>and</w:t>
      </w:r>
      <w:r>
        <w:rPr>
          <w:color w:val="231F20"/>
          <w:spacing w:val="-3"/>
        </w:rPr>
        <w:t> </w:t>
      </w:r>
      <w:r>
        <w:rPr>
          <w:color w:val="231F20"/>
        </w:rPr>
        <w:t>smashed</w:t>
      </w:r>
      <w:r>
        <w:rPr>
          <w:color w:val="231F20"/>
          <w:spacing w:val="-3"/>
        </w:rPr>
        <w:t> </w:t>
      </w:r>
      <w:r>
        <w:rPr>
          <w:color w:val="231F20"/>
        </w:rPr>
        <w:t>it</w:t>
      </w:r>
      <w:r>
        <w:rPr>
          <w:color w:val="231F20"/>
          <w:spacing w:val="-3"/>
        </w:rPr>
        <w:t> </w:t>
      </w:r>
      <w:r>
        <w:rPr>
          <w:color w:val="231F20"/>
        </w:rPr>
        <w:t>across</w:t>
      </w:r>
      <w:r>
        <w:rPr>
          <w:color w:val="231F20"/>
          <w:spacing w:val="-3"/>
        </w:rPr>
        <w:t> </w:t>
      </w:r>
      <w:r>
        <w:rPr>
          <w:color w:val="231F20"/>
        </w:rPr>
        <w:t>his</w:t>
      </w:r>
      <w:r>
        <w:rPr>
          <w:color w:val="231F20"/>
          <w:spacing w:val="-3"/>
        </w:rPr>
        <w:t> </w:t>
      </w:r>
      <w:r>
        <w:rPr>
          <w:color w:val="231F20"/>
        </w:rPr>
        <w:t>backside, warning</w:t>
      </w:r>
      <w:r>
        <w:rPr>
          <w:color w:val="231F20"/>
          <w:spacing w:val="-11"/>
        </w:rPr>
        <w:t> </w:t>
      </w:r>
      <w:r>
        <w:rPr>
          <w:color w:val="231F20"/>
        </w:rPr>
        <w:t>him</w:t>
      </w:r>
      <w:r>
        <w:rPr>
          <w:color w:val="231F20"/>
          <w:spacing w:val="-11"/>
        </w:rPr>
        <w:t> </w:t>
      </w:r>
      <w:r>
        <w:rPr>
          <w:color w:val="231F20"/>
        </w:rPr>
        <w:t>if</w:t>
      </w:r>
      <w:r>
        <w:rPr>
          <w:color w:val="231F20"/>
          <w:spacing w:val="-11"/>
        </w:rPr>
        <w:t> </w:t>
      </w:r>
      <w:r>
        <w:rPr>
          <w:color w:val="231F20"/>
        </w:rPr>
        <w:t>I</w:t>
      </w:r>
      <w:r>
        <w:rPr>
          <w:color w:val="231F20"/>
          <w:spacing w:val="-11"/>
        </w:rPr>
        <w:t> </w:t>
      </w:r>
      <w:r>
        <w:rPr>
          <w:color w:val="231F20"/>
        </w:rPr>
        <w:t>caught</w:t>
      </w:r>
      <w:r>
        <w:rPr>
          <w:color w:val="231F20"/>
          <w:spacing w:val="-11"/>
        </w:rPr>
        <w:t> </w:t>
      </w:r>
      <w:r>
        <w:rPr>
          <w:color w:val="231F20"/>
        </w:rPr>
        <w:t>him</w:t>
      </w:r>
      <w:r>
        <w:rPr>
          <w:color w:val="231F20"/>
          <w:spacing w:val="-11"/>
        </w:rPr>
        <w:t> </w:t>
      </w:r>
      <w:r>
        <w:rPr>
          <w:color w:val="231F20"/>
        </w:rPr>
        <w:t>doing</w:t>
      </w:r>
      <w:r>
        <w:rPr>
          <w:color w:val="231F20"/>
          <w:spacing w:val="-11"/>
        </w:rPr>
        <w:t> </w:t>
      </w:r>
      <w:r>
        <w:rPr>
          <w:color w:val="231F20"/>
        </w:rPr>
        <w:t>it</w:t>
      </w:r>
      <w:r>
        <w:rPr>
          <w:color w:val="231F20"/>
          <w:spacing w:val="-11"/>
        </w:rPr>
        <w:t> </w:t>
      </w:r>
      <w:r>
        <w:rPr>
          <w:color w:val="231F20"/>
        </w:rPr>
        <w:t>again</w:t>
      </w:r>
      <w:r>
        <w:rPr>
          <w:color w:val="231F20"/>
          <w:spacing w:val="-11"/>
        </w:rPr>
        <w:t> </w:t>
      </w:r>
      <w:r>
        <w:rPr>
          <w:color w:val="231F20"/>
        </w:rPr>
        <w:t>I</w:t>
      </w:r>
      <w:r>
        <w:rPr>
          <w:color w:val="231F20"/>
          <w:spacing w:val="-11"/>
        </w:rPr>
        <w:t> </w:t>
      </w:r>
      <w:r>
        <w:rPr>
          <w:color w:val="231F20"/>
        </w:rPr>
        <w:t>would</w:t>
      </w:r>
      <w:r>
        <w:rPr>
          <w:color w:val="231F20"/>
          <w:spacing w:val="-11"/>
        </w:rPr>
        <w:t> </w:t>
      </w:r>
      <w:r>
        <w:rPr>
          <w:color w:val="231F20"/>
        </w:rPr>
        <w:t>give </w:t>
      </w:r>
      <w:r>
        <w:rPr>
          <w:color w:val="231F20"/>
          <w:spacing w:val="-4"/>
        </w:rPr>
        <w:t>him</w:t>
      </w:r>
      <w:r>
        <w:rPr>
          <w:color w:val="231F20"/>
          <w:spacing w:val="-11"/>
        </w:rPr>
        <w:t> </w:t>
      </w:r>
      <w:r>
        <w:rPr>
          <w:color w:val="231F20"/>
          <w:spacing w:val="-4"/>
        </w:rPr>
        <w:t>a</w:t>
      </w:r>
      <w:r>
        <w:rPr>
          <w:color w:val="231F20"/>
          <w:spacing w:val="-11"/>
        </w:rPr>
        <w:t> </w:t>
      </w:r>
      <w:r>
        <w:rPr>
          <w:color w:val="231F20"/>
          <w:spacing w:val="-4"/>
        </w:rPr>
        <w:t>really</w:t>
      </w:r>
      <w:r>
        <w:rPr>
          <w:color w:val="231F20"/>
          <w:spacing w:val="-11"/>
        </w:rPr>
        <w:t> </w:t>
      </w:r>
      <w:r>
        <w:rPr>
          <w:color w:val="231F20"/>
          <w:spacing w:val="-4"/>
        </w:rPr>
        <w:t>good</w:t>
      </w:r>
      <w:r>
        <w:rPr>
          <w:color w:val="231F20"/>
          <w:spacing w:val="-11"/>
        </w:rPr>
        <w:t> </w:t>
      </w:r>
      <w:r>
        <w:rPr>
          <w:color w:val="231F20"/>
          <w:spacing w:val="-4"/>
        </w:rPr>
        <w:t>hiding.</w:t>
      </w:r>
      <w:r>
        <w:rPr>
          <w:color w:val="231F20"/>
          <w:spacing w:val="-11"/>
        </w:rPr>
        <w:t> </w:t>
      </w:r>
      <w:r>
        <w:rPr>
          <w:color w:val="231F20"/>
          <w:spacing w:val="-4"/>
        </w:rPr>
        <w:t>Then</w:t>
      </w:r>
      <w:r>
        <w:rPr>
          <w:color w:val="231F20"/>
          <w:spacing w:val="-11"/>
        </w:rPr>
        <w:t> </w:t>
      </w:r>
      <w:r>
        <w:rPr>
          <w:color w:val="231F20"/>
          <w:spacing w:val="-4"/>
        </w:rPr>
        <w:t>I</w:t>
      </w:r>
      <w:r>
        <w:rPr>
          <w:color w:val="231F20"/>
          <w:spacing w:val="-11"/>
        </w:rPr>
        <w:t> </w:t>
      </w:r>
      <w:r>
        <w:rPr>
          <w:color w:val="231F20"/>
          <w:spacing w:val="-4"/>
        </w:rPr>
        <w:t>snapped</w:t>
      </w:r>
      <w:r>
        <w:rPr>
          <w:color w:val="231F20"/>
          <w:spacing w:val="-11"/>
        </w:rPr>
        <w:t> </w:t>
      </w:r>
      <w:r>
        <w:rPr>
          <w:color w:val="231F20"/>
          <w:spacing w:val="-4"/>
        </w:rPr>
        <w:t>the</w:t>
      </w:r>
      <w:r>
        <w:rPr>
          <w:color w:val="231F20"/>
          <w:spacing w:val="-11"/>
        </w:rPr>
        <w:t> </w:t>
      </w:r>
      <w:r>
        <w:rPr>
          <w:color w:val="231F20"/>
          <w:spacing w:val="-4"/>
        </w:rPr>
        <w:t>cane</w:t>
      </w:r>
      <w:r>
        <w:rPr>
          <w:color w:val="231F20"/>
          <w:spacing w:val="-11"/>
        </w:rPr>
        <w:t> </w:t>
      </w:r>
      <w:r>
        <w:rPr>
          <w:color w:val="231F20"/>
          <w:spacing w:val="-4"/>
        </w:rPr>
        <w:t>in</w:t>
      </w:r>
      <w:r>
        <w:rPr>
          <w:color w:val="231F20"/>
          <w:spacing w:val="-11"/>
        </w:rPr>
        <w:t> </w:t>
      </w:r>
      <w:r>
        <w:rPr>
          <w:color w:val="231F20"/>
          <w:spacing w:val="-4"/>
        </w:rPr>
        <w:t>two </w:t>
      </w:r>
      <w:r>
        <w:rPr>
          <w:color w:val="231F20"/>
        </w:rPr>
        <w:t>and threw it into the Bush. He muttered something in his</w:t>
      </w:r>
      <w:r>
        <w:rPr>
          <w:color w:val="231F20"/>
          <w:spacing w:val="-12"/>
        </w:rPr>
        <w:t> </w:t>
      </w:r>
      <w:r>
        <w:rPr>
          <w:color w:val="231F20"/>
        </w:rPr>
        <w:t>own</w:t>
      </w:r>
      <w:r>
        <w:rPr>
          <w:color w:val="231F20"/>
          <w:spacing w:val="-12"/>
        </w:rPr>
        <w:t> </w:t>
      </w:r>
      <w:r>
        <w:rPr>
          <w:color w:val="231F20"/>
        </w:rPr>
        <w:t>language</w:t>
      </w:r>
      <w:r>
        <w:rPr>
          <w:color w:val="231F20"/>
          <w:spacing w:val="-12"/>
        </w:rPr>
        <w:t> </w:t>
      </w:r>
      <w:r>
        <w:rPr>
          <w:color w:val="231F20"/>
        </w:rPr>
        <w:t>and</w:t>
      </w:r>
      <w:r>
        <w:rPr>
          <w:color w:val="231F20"/>
          <w:spacing w:val="-12"/>
        </w:rPr>
        <w:t> </w:t>
      </w:r>
      <w:r>
        <w:rPr>
          <w:color w:val="231F20"/>
        </w:rPr>
        <w:t>stamped</w:t>
      </w:r>
      <w:r>
        <w:rPr>
          <w:color w:val="231F20"/>
          <w:spacing w:val="-12"/>
        </w:rPr>
        <w:t> </w:t>
      </w:r>
      <w:r>
        <w:rPr>
          <w:color w:val="231F20"/>
        </w:rPr>
        <w:t>off.</w:t>
      </w:r>
      <w:r>
        <w:rPr>
          <w:color w:val="231F20"/>
          <w:spacing w:val="-12"/>
        </w:rPr>
        <w:t> </w:t>
      </w:r>
      <w:r>
        <w:rPr>
          <w:color w:val="231F20"/>
        </w:rPr>
        <w:t>I</w:t>
      </w:r>
      <w:r>
        <w:rPr>
          <w:color w:val="231F20"/>
          <w:spacing w:val="-12"/>
        </w:rPr>
        <w:t> </w:t>
      </w:r>
      <w:r>
        <w:rPr>
          <w:color w:val="231F20"/>
        </w:rPr>
        <w:t>asked</w:t>
      </w:r>
      <w:r>
        <w:rPr>
          <w:color w:val="231F20"/>
          <w:spacing w:val="-12"/>
        </w:rPr>
        <w:t> </w:t>
      </w:r>
      <w:r>
        <w:rPr>
          <w:color w:val="231F20"/>
        </w:rPr>
        <w:t>the</w:t>
      </w:r>
      <w:r>
        <w:rPr>
          <w:color w:val="231F20"/>
          <w:spacing w:val="-12"/>
        </w:rPr>
        <w:t> </w:t>
      </w:r>
      <w:r>
        <w:rPr>
          <w:color w:val="231F20"/>
        </w:rPr>
        <w:t>younger lad what the Prefect had said, and he told me he had threatened</w:t>
      </w:r>
      <w:r>
        <w:rPr>
          <w:color w:val="231F20"/>
          <w:spacing w:val="-14"/>
        </w:rPr>
        <w:t> </w:t>
      </w:r>
      <w:r>
        <w:rPr>
          <w:color w:val="231F20"/>
        </w:rPr>
        <w:t>that</w:t>
      </w:r>
      <w:r>
        <w:rPr>
          <w:color w:val="231F20"/>
          <w:spacing w:val="-14"/>
        </w:rPr>
        <w:t> </w:t>
      </w:r>
      <w:r>
        <w:rPr>
          <w:color w:val="231F20"/>
        </w:rPr>
        <w:t>he</w:t>
      </w:r>
      <w:r>
        <w:rPr>
          <w:color w:val="231F20"/>
          <w:spacing w:val="-14"/>
        </w:rPr>
        <w:t> </w:t>
      </w:r>
      <w:r>
        <w:rPr>
          <w:color w:val="231F20"/>
        </w:rPr>
        <w:t>would</w:t>
      </w:r>
      <w:r>
        <w:rPr>
          <w:color w:val="231F20"/>
          <w:spacing w:val="-14"/>
        </w:rPr>
        <w:t> </w:t>
      </w:r>
      <w:r>
        <w:rPr>
          <w:color w:val="231F20"/>
        </w:rPr>
        <w:t>get</w:t>
      </w:r>
      <w:r>
        <w:rPr>
          <w:color w:val="231F20"/>
          <w:spacing w:val="-14"/>
        </w:rPr>
        <w:t> </w:t>
      </w:r>
      <w:r>
        <w:rPr>
          <w:color w:val="231F20"/>
        </w:rPr>
        <w:t>even</w:t>
      </w:r>
      <w:r>
        <w:rPr>
          <w:color w:val="231F20"/>
          <w:spacing w:val="-14"/>
        </w:rPr>
        <w:t> </w:t>
      </w:r>
      <w:r>
        <w:rPr>
          <w:color w:val="231F20"/>
        </w:rPr>
        <w:t>with</w:t>
      </w:r>
      <w:r>
        <w:rPr>
          <w:color w:val="231F20"/>
          <w:spacing w:val="-14"/>
        </w:rPr>
        <w:t> </w:t>
      </w:r>
      <w:r>
        <w:rPr>
          <w:color w:val="231F20"/>
        </w:rPr>
        <w:t>me</w:t>
      </w:r>
      <w:r>
        <w:rPr>
          <w:color w:val="231F20"/>
          <w:spacing w:val="-14"/>
        </w:rPr>
        <w:t> </w:t>
      </w:r>
      <w:r>
        <w:rPr>
          <w:color w:val="231F20"/>
        </w:rPr>
        <w:t>one</w:t>
      </w:r>
      <w:r>
        <w:rPr>
          <w:color w:val="231F20"/>
          <w:spacing w:val="-14"/>
        </w:rPr>
        <w:t> </w:t>
      </w:r>
      <w:r>
        <w:rPr>
          <w:color w:val="231F20"/>
        </w:rPr>
        <w:t>day</w:t>
      </w:r>
      <w:r>
        <w:rPr>
          <w:color w:val="231F20"/>
          <w:spacing w:val="-14"/>
        </w:rPr>
        <w:t> </w:t>
      </w:r>
      <w:r>
        <w:rPr>
          <w:color w:val="231F20"/>
        </w:rPr>
        <w:t>and </w:t>
      </w:r>
      <w:r>
        <w:rPr>
          <w:color w:val="231F20"/>
          <w:spacing w:val="-2"/>
        </w:rPr>
        <w:t>then</w:t>
      </w:r>
      <w:r>
        <w:rPr>
          <w:color w:val="231F20"/>
          <w:spacing w:val="-12"/>
        </w:rPr>
        <w:t> </w:t>
      </w:r>
      <w:r>
        <w:rPr>
          <w:color w:val="231F20"/>
          <w:spacing w:val="-2"/>
        </w:rPr>
        <w:t>I</w:t>
      </w:r>
      <w:r>
        <w:rPr>
          <w:color w:val="231F20"/>
          <w:spacing w:val="-12"/>
        </w:rPr>
        <w:t> </w:t>
      </w:r>
      <w:r>
        <w:rPr>
          <w:color w:val="231F20"/>
          <w:spacing w:val="-2"/>
        </w:rPr>
        <w:t>would</w:t>
      </w:r>
      <w:r>
        <w:rPr>
          <w:color w:val="231F20"/>
          <w:spacing w:val="-12"/>
        </w:rPr>
        <w:t> </w:t>
      </w:r>
      <w:r>
        <w:rPr>
          <w:color w:val="231F20"/>
          <w:spacing w:val="-2"/>
        </w:rPr>
        <w:t>regret</w:t>
      </w:r>
      <w:r>
        <w:rPr>
          <w:color w:val="231F20"/>
          <w:spacing w:val="-12"/>
        </w:rPr>
        <w:t> </w:t>
      </w:r>
      <w:r>
        <w:rPr>
          <w:color w:val="231F20"/>
          <w:spacing w:val="-2"/>
        </w:rPr>
        <w:t>what</w:t>
      </w:r>
      <w:r>
        <w:rPr>
          <w:color w:val="231F20"/>
          <w:spacing w:val="-12"/>
        </w:rPr>
        <w:t> </w:t>
      </w:r>
      <w:r>
        <w:rPr>
          <w:color w:val="231F20"/>
          <w:spacing w:val="-2"/>
        </w:rPr>
        <w:t>I’d</w:t>
      </w:r>
      <w:r>
        <w:rPr>
          <w:color w:val="231F20"/>
          <w:spacing w:val="-12"/>
        </w:rPr>
        <w:t> </w:t>
      </w:r>
      <w:r>
        <w:rPr>
          <w:color w:val="231F20"/>
          <w:spacing w:val="-2"/>
        </w:rPr>
        <w:t>done</w:t>
      </w:r>
      <w:r>
        <w:rPr>
          <w:color w:val="231F20"/>
          <w:spacing w:val="-12"/>
        </w:rPr>
        <w:t> </w:t>
      </w:r>
      <w:r>
        <w:rPr>
          <w:color w:val="231F20"/>
          <w:spacing w:val="-2"/>
        </w:rPr>
        <w:t>to</w:t>
      </w:r>
      <w:r>
        <w:rPr>
          <w:color w:val="231F20"/>
          <w:spacing w:val="-12"/>
        </w:rPr>
        <w:t> </w:t>
      </w:r>
      <w:r>
        <w:rPr>
          <w:color w:val="231F20"/>
          <w:spacing w:val="-2"/>
        </w:rPr>
        <w:t>him.</w:t>
      </w:r>
      <w:r>
        <w:rPr>
          <w:color w:val="231F20"/>
          <w:spacing w:val="-12"/>
        </w:rPr>
        <w:t> </w:t>
      </w:r>
      <w:r>
        <w:rPr>
          <w:color w:val="231F20"/>
          <w:spacing w:val="-2"/>
        </w:rPr>
        <w:t>Subsequently, I,</w:t>
      </w:r>
      <w:r>
        <w:rPr>
          <w:color w:val="231F20"/>
          <w:spacing w:val="-12"/>
        </w:rPr>
        <w:t> </w:t>
      </w:r>
      <w:r>
        <w:rPr>
          <w:color w:val="231F20"/>
          <w:spacing w:val="-2"/>
        </w:rPr>
        <w:t>in</w:t>
      </w:r>
      <w:r>
        <w:rPr>
          <w:color w:val="231F20"/>
          <w:spacing w:val="-12"/>
        </w:rPr>
        <w:t> </w:t>
      </w:r>
      <w:r>
        <w:rPr>
          <w:color w:val="231F20"/>
          <w:spacing w:val="-2"/>
        </w:rPr>
        <w:t>particular,</w:t>
      </w:r>
      <w:r>
        <w:rPr>
          <w:color w:val="231F20"/>
          <w:spacing w:val="-12"/>
        </w:rPr>
        <w:t> </w:t>
      </w:r>
      <w:r>
        <w:rPr>
          <w:color w:val="231F20"/>
          <w:spacing w:val="-2"/>
        </w:rPr>
        <w:t>met</w:t>
      </w:r>
      <w:r>
        <w:rPr>
          <w:color w:val="231F20"/>
          <w:spacing w:val="-12"/>
        </w:rPr>
        <w:t> </w:t>
      </w:r>
      <w:r>
        <w:rPr>
          <w:color w:val="231F20"/>
          <w:spacing w:val="-2"/>
        </w:rPr>
        <w:t>a</w:t>
      </w:r>
      <w:r>
        <w:rPr>
          <w:color w:val="231F20"/>
          <w:spacing w:val="-12"/>
        </w:rPr>
        <w:t> </w:t>
      </w:r>
      <w:r>
        <w:rPr>
          <w:color w:val="231F20"/>
          <w:spacing w:val="-2"/>
        </w:rPr>
        <w:t>lot</w:t>
      </w:r>
      <w:r>
        <w:rPr>
          <w:color w:val="231F20"/>
          <w:spacing w:val="-12"/>
        </w:rPr>
        <w:t> </w:t>
      </w:r>
      <w:r>
        <w:rPr>
          <w:color w:val="231F20"/>
          <w:spacing w:val="-2"/>
        </w:rPr>
        <w:t>of</w:t>
      </w:r>
      <w:r>
        <w:rPr>
          <w:color w:val="231F20"/>
          <w:spacing w:val="-12"/>
        </w:rPr>
        <w:t> </w:t>
      </w:r>
      <w:r>
        <w:rPr>
          <w:color w:val="231F20"/>
          <w:spacing w:val="-2"/>
        </w:rPr>
        <w:t>subdued</w:t>
      </w:r>
      <w:r>
        <w:rPr>
          <w:color w:val="231F20"/>
          <w:spacing w:val="-12"/>
        </w:rPr>
        <w:t> </w:t>
      </w:r>
      <w:r>
        <w:rPr>
          <w:color w:val="231F20"/>
          <w:spacing w:val="-2"/>
        </w:rPr>
        <w:t>hostility</w:t>
      </w:r>
      <w:r>
        <w:rPr>
          <w:color w:val="231F20"/>
          <w:spacing w:val="-12"/>
        </w:rPr>
        <w:t> </w:t>
      </w:r>
      <w:r>
        <w:rPr>
          <w:color w:val="231F20"/>
          <w:spacing w:val="-2"/>
        </w:rPr>
        <w:t>from</w:t>
      </w:r>
      <w:r>
        <w:rPr>
          <w:color w:val="231F20"/>
          <w:spacing w:val="-12"/>
        </w:rPr>
        <w:t> </w:t>
      </w:r>
      <w:r>
        <w:rPr>
          <w:color w:val="231F20"/>
          <w:spacing w:val="-2"/>
        </w:rPr>
        <w:t>some</w:t>
      </w:r>
    </w:p>
    <w:p>
      <w:pPr>
        <w:spacing w:after="0" w:line="285" w:lineRule="auto"/>
        <w:jc w:val="both"/>
        <w:sectPr>
          <w:footerReference w:type="default" r:id="rId1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26080;mso-wrap-distance-left:0;mso-wrap-distance-right:0" id="docshapegroup1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spacing w:val="-2"/>
        </w:rPr>
        <w:t>of</w:t>
      </w:r>
      <w:r>
        <w:rPr>
          <w:color w:val="231F20"/>
          <w:spacing w:val="-14"/>
        </w:rPr>
        <w:t> </w:t>
      </w:r>
      <w:r>
        <w:rPr>
          <w:color w:val="231F20"/>
          <w:spacing w:val="-2"/>
        </w:rPr>
        <w:t>the</w:t>
      </w:r>
      <w:r>
        <w:rPr>
          <w:color w:val="231F20"/>
          <w:spacing w:val="-14"/>
        </w:rPr>
        <w:t> </w:t>
      </w:r>
      <w:r>
        <w:rPr>
          <w:color w:val="231F20"/>
          <w:spacing w:val="-2"/>
        </w:rPr>
        <w:t>senior</w:t>
      </w:r>
      <w:r>
        <w:rPr>
          <w:color w:val="231F20"/>
          <w:spacing w:val="-14"/>
        </w:rPr>
        <w:t> </w:t>
      </w:r>
      <w:r>
        <w:rPr>
          <w:color w:val="231F20"/>
          <w:spacing w:val="-2"/>
        </w:rPr>
        <w:t>boys</w:t>
      </w:r>
      <w:r>
        <w:rPr>
          <w:color w:val="231F20"/>
          <w:spacing w:val="-14"/>
        </w:rPr>
        <w:t> </w:t>
      </w:r>
      <w:r>
        <w:rPr>
          <w:color w:val="231F20"/>
          <w:spacing w:val="-2"/>
        </w:rPr>
        <w:t>–</w:t>
      </w:r>
      <w:r>
        <w:rPr>
          <w:color w:val="231F20"/>
          <w:spacing w:val="-14"/>
        </w:rPr>
        <w:t> </w:t>
      </w:r>
      <w:r>
        <w:rPr>
          <w:color w:val="231F20"/>
          <w:spacing w:val="-2"/>
        </w:rPr>
        <w:t>hostility</w:t>
      </w:r>
      <w:r>
        <w:rPr>
          <w:color w:val="231F20"/>
          <w:spacing w:val="-14"/>
        </w:rPr>
        <w:t> </w:t>
      </w:r>
      <w:r>
        <w:rPr>
          <w:color w:val="231F20"/>
          <w:spacing w:val="-2"/>
        </w:rPr>
        <w:t>which</w:t>
      </w:r>
      <w:r>
        <w:rPr>
          <w:color w:val="231F20"/>
          <w:spacing w:val="-14"/>
        </w:rPr>
        <w:t> </w:t>
      </w:r>
      <w:r>
        <w:rPr>
          <w:color w:val="231F20"/>
          <w:spacing w:val="-2"/>
        </w:rPr>
        <w:t>tended</w:t>
      </w:r>
      <w:r>
        <w:rPr>
          <w:color w:val="231F20"/>
          <w:spacing w:val="-14"/>
        </w:rPr>
        <w:t> </w:t>
      </w:r>
      <w:r>
        <w:rPr>
          <w:color w:val="231F20"/>
          <w:spacing w:val="-2"/>
        </w:rPr>
        <w:t>to</w:t>
      </w:r>
      <w:r>
        <w:rPr>
          <w:color w:val="231F20"/>
          <w:spacing w:val="-14"/>
        </w:rPr>
        <w:t> </w:t>
      </w:r>
      <w:r>
        <w:rPr>
          <w:color w:val="231F20"/>
          <w:spacing w:val="-2"/>
        </w:rPr>
        <w:t>increase</w:t>
      </w:r>
      <w:r>
        <w:rPr>
          <w:color w:val="231F20"/>
          <w:spacing w:val="-14"/>
        </w:rPr>
        <w:t> </w:t>
      </w:r>
      <w:r>
        <w:rPr>
          <w:color w:val="231F20"/>
          <w:spacing w:val="-2"/>
        </w:rPr>
        <w:t>as </w:t>
      </w:r>
      <w:r>
        <w:rPr>
          <w:color w:val="231F20"/>
        </w:rPr>
        <w:t>the months passed.</w:t>
      </w:r>
    </w:p>
    <w:p>
      <w:pPr>
        <w:pStyle w:val="BodyText"/>
        <w:spacing w:line="285" w:lineRule="auto" w:before="178"/>
        <w:ind w:left="1260" w:right="884" w:firstLine="360"/>
        <w:jc w:val="both"/>
      </w:pPr>
      <w:r>
        <w:rPr>
          <w:color w:val="231F20"/>
        </w:rPr>
        <w:t>One </w:t>
      </w:r>
      <w:r>
        <w:rPr>
          <w:color w:val="231F20"/>
          <w:spacing w:val="9"/>
        </w:rPr>
        <w:t>event</w:t>
      </w:r>
      <w:r>
        <w:rPr>
          <w:color w:val="231F20"/>
          <w:spacing w:val="9"/>
        </w:rPr>
        <w:t> </w:t>
      </w:r>
      <w:r>
        <w:rPr>
          <w:color w:val="231F20"/>
        </w:rPr>
        <w:t>that </w:t>
      </w:r>
      <w:r>
        <w:rPr>
          <w:color w:val="231F20"/>
          <w:spacing w:val="9"/>
        </w:rPr>
        <w:t>would</w:t>
      </w:r>
      <w:r>
        <w:rPr>
          <w:color w:val="231F20"/>
          <w:spacing w:val="9"/>
        </w:rPr>
        <w:t> later</w:t>
      </w:r>
      <w:r>
        <w:rPr>
          <w:color w:val="231F20"/>
          <w:spacing w:val="9"/>
        </w:rPr>
        <w:t> </w:t>
      </w:r>
      <w:r>
        <w:rPr>
          <w:color w:val="231F20"/>
        </w:rPr>
        <w:t>have </w:t>
      </w:r>
      <w:r>
        <w:rPr>
          <w:color w:val="231F20"/>
          <w:spacing w:val="10"/>
        </w:rPr>
        <w:t>devastating </w:t>
      </w:r>
      <w:r>
        <w:rPr>
          <w:color w:val="231F20"/>
          <w:spacing w:val="9"/>
        </w:rPr>
        <w:t>consequences</w:t>
      </w:r>
      <w:r>
        <w:rPr>
          <w:color w:val="231F20"/>
          <w:spacing w:val="9"/>
        </w:rPr>
        <w:t> </w:t>
      </w:r>
      <w:r>
        <w:rPr>
          <w:color w:val="231F20"/>
        </w:rPr>
        <w:t>for us expatriate teachers, </w:t>
      </w:r>
      <w:r>
        <w:rPr>
          <w:color w:val="231F20"/>
          <w:spacing w:val="10"/>
        </w:rPr>
        <w:t>changed </w:t>
      </w:r>
      <w:r>
        <w:rPr>
          <w:color w:val="231F20"/>
        </w:rPr>
        <w:t>everything. All the Northern nations blundered into a mutually destructive war with each other. None of us </w:t>
      </w:r>
      <w:r>
        <w:rPr>
          <w:color w:val="231F20"/>
          <w:spacing w:val="-6"/>
        </w:rPr>
        <w:t>understood the reasons for it then. And we certainly have </w:t>
      </w:r>
      <w:r>
        <w:rPr>
          <w:color w:val="231F20"/>
        </w:rPr>
        <w:t>no</w:t>
      </w:r>
      <w:r>
        <w:rPr>
          <w:color w:val="231F20"/>
          <w:spacing w:val="-12"/>
        </w:rPr>
        <w:t> </w:t>
      </w:r>
      <w:r>
        <w:rPr>
          <w:color w:val="231F20"/>
        </w:rPr>
        <w:t>idea</w:t>
      </w:r>
      <w:r>
        <w:rPr>
          <w:color w:val="231F20"/>
          <w:spacing w:val="-12"/>
        </w:rPr>
        <w:t> </w:t>
      </w:r>
      <w:r>
        <w:rPr>
          <w:color w:val="231F20"/>
        </w:rPr>
        <w:t>what</w:t>
      </w:r>
      <w:r>
        <w:rPr>
          <w:color w:val="231F20"/>
          <w:spacing w:val="-12"/>
        </w:rPr>
        <w:t> </w:t>
      </w:r>
      <w:r>
        <w:rPr>
          <w:color w:val="231F20"/>
        </w:rPr>
        <w:t>or</w:t>
      </w:r>
      <w:r>
        <w:rPr>
          <w:color w:val="231F20"/>
          <w:spacing w:val="-12"/>
        </w:rPr>
        <w:t> </w:t>
      </w:r>
      <w:r>
        <w:rPr>
          <w:color w:val="231F20"/>
        </w:rPr>
        <w:t>why</w:t>
      </w:r>
      <w:r>
        <w:rPr>
          <w:color w:val="231F20"/>
          <w:spacing w:val="-12"/>
        </w:rPr>
        <w:t> </w:t>
      </w:r>
      <w:r>
        <w:rPr>
          <w:color w:val="231F20"/>
        </w:rPr>
        <w:t>it</w:t>
      </w:r>
      <w:r>
        <w:rPr>
          <w:color w:val="231F20"/>
          <w:spacing w:val="-12"/>
        </w:rPr>
        <w:t> </w:t>
      </w:r>
      <w:r>
        <w:rPr>
          <w:color w:val="231F20"/>
        </w:rPr>
        <w:t>happened</w:t>
      </w:r>
      <w:r>
        <w:rPr>
          <w:color w:val="231F20"/>
          <w:spacing w:val="-12"/>
        </w:rPr>
        <w:t> </w:t>
      </w:r>
      <w:r>
        <w:rPr>
          <w:color w:val="231F20"/>
        </w:rPr>
        <w:t>now.</w:t>
      </w:r>
      <w:r>
        <w:rPr>
          <w:color w:val="231F20"/>
          <w:spacing w:val="-12"/>
        </w:rPr>
        <w:t> </w:t>
      </w:r>
      <w:r>
        <w:rPr>
          <w:color w:val="231F20"/>
        </w:rPr>
        <w:t>But</w:t>
      </w:r>
      <w:r>
        <w:rPr>
          <w:color w:val="231F20"/>
          <w:spacing w:val="-12"/>
        </w:rPr>
        <w:t> </w:t>
      </w:r>
      <w:r>
        <w:rPr>
          <w:color w:val="231F20"/>
        </w:rPr>
        <w:t>what</w:t>
      </w:r>
      <w:r>
        <w:rPr>
          <w:color w:val="231F20"/>
          <w:spacing w:val="-12"/>
        </w:rPr>
        <w:t> </w:t>
      </w:r>
      <w:r>
        <w:rPr>
          <w:color w:val="231F20"/>
        </w:rPr>
        <w:t>we</w:t>
      </w:r>
      <w:r>
        <w:rPr>
          <w:color w:val="231F20"/>
          <w:spacing w:val="-12"/>
        </w:rPr>
        <w:t> </w:t>
      </w:r>
      <w:r>
        <w:rPr>
          <w:color w:val="231F20"/>
        </w:rPr>
        <w:t>did </w:t>
      </w:r>
      <w:r>
        <w:rPr>
          <w:color w:val="231F20"/>
          <w:spacing w:val="-6"/>
        </w:rPr>
        <w:t>know</w:t>
      </w:r>
      <w:r>
        <w:rPr>
          <w:color w:val="231F20"/>
          <w:spacing w:val="-8"/>
        </w:rPr>
        <w:t> </w:t>
      </w:r>
      <w:r>
        <w:rPr>
          <w:color w:val="231F20"/>
          <w:spacing w:val="-6"/>
        </w:rPr>
        <w:t>is</w:t>
      </w:r>
      <w:r>
        <w:rPr>
          <w:color w:val="231F20"/>
          <w:spacing w:val="-8"/>
        </w:rPr>
        <w:t> </w:t>
      </w:r>
      <w:r>
        <w:rPr>
          <w:color w:val="231F20"/>
          <w:spacing w:val="-6"/>
        </w:rPr>
        <w:t>we</w:t>
      </w:r>
      <w:r>
        <w:rPr>
          <w:color w:val="231F20"/>
          <w:spacing w:val="-8"/>
        </w:rPr>
        <w:t> </w:t>
      </w:r>
      <w:r>
        <w:rPr>
          <w:color w:val="231F20"/>
          <w:spacing w:val="-6"/>
        </w:rPr>
        <w:t>suddenly</w:t>
      </w:r>
      <w:r>
        <w:rPr>
          <w:color w:val="231F20"/>
          <w:spacing w:val="-8"/>
        </w:rPr>
        <w:t> </w:t>
      </w:r>
      <w:r>
        <w:rPr>
          <w:color w:val="231F20"/>
          <w:spacing w:val="-6"/>
        </w:rPr>
        <w:t>had</w:t>
      </w:r>
      <w:r>
        <w:rPr>
          <w:color w:val="231F20"/>
          <w:spacing w:val="-8"/>
        </w:rPr>
        <w:t> </w:t>
      </w:r>
      <w:r>
        <w:rPr>
          <w:color w:val="231F20"/>
          <w:spacing w:val="-6"/>
        </w:rPr>
        <w:t>no</w:t>
      </w:r>
      <w:r>
        <w:rPr>
          <w:color w:val="231F20"/>
          <w:spacing w:val="-8"/>
        </w:rPr>
        <w:t> </w:t>
      </w:r>
      <w:r>
        <w:rPr>
          <w:color w:val="231F20"/>
          <w:spacing w:val="-6"/>
        </w:rPr>
        <w:t>homeland.</w:t>
      </w:r>
      <w:r>
        <w:rPr>
          <w:color w:val="231F20"/>
          <w:spacing w:val="-8"/>
        </w:rPr>
        <w:t> </w:t>
      </w:r>
      <w:r>
        <w:rPr>
          <w:color w:val="231F20"/>
          <w:spacing w:val="-6"/>
        </w:rPr>
        <w:t>We</w:t>
      </w:r>
      <w:r>
        <w:rPr>
          <w:color w:val="231F20"/>
          <w:spacing w:val="-8"/>
        </w:rPr>
        <w:t> </w:t>
      </w:r>
      <w:r>
        <w:rPr>
          <w:color w:val="231F20"/>
          <w:spacing w:val="-6"/>
        </w:rPr>
        <w:t>were</w:t>
      </w:r>
      <w:r>
        <w:rPr>
          <w:color w:val="231F20"/>
          <w:spacing w:val="-8"/>
        </w:rPr>
        <w:t> </w:t>
      </w:r>
      <w:r>
        <w:rPr>
          <w:color w:val="231F20"/>
          <w:spacing w:val="-6"/>
        </w:rPr>
        <w:t>stateless </w:t>
      </w:r>
      <w:r>
        <w:rPr>
          <w:color w:val="231F20"/>
        </w:rPr>
        <w:t>and</w:t>
      </w:r>
      <w:r>
        <w:rPr>
          <w:color w:val="231F20"/>
          <w:spacing w:val="-3"/>
        </w:rPr>
        <w:t> </w:t>
      </w:r>
      <w:r>
        <w:rPr>
          <w:color w:val="231F20"/>
        </w:rPr>
        <w:t>helpless</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face</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newly</w:t>
      </w:r>
      <w:r>
        <w:rPr>
          <w:color w:val="231F20"/>
          <w:spacing w:val="-3"/>
        </w:rPr>
        <w:t> </w:t>
      </w:r>
      <w:r>
        <w:rPr>
          <w:color w:val="231F20"/>
        </w:rPr>
        <w:t>hostile</w:t>
      </w:r>
      <w:r>
        <w:rPr>
          <w:color w:val="231F20"/>
          <w:spacing w:val="-3"/>
        </w:rPr>
        <w:t> </w:t>
      </w:r>
      <w:r>
        <w:rPr>
          <w:color w:val="231F20"/>
        </w:rPr>
        <w:t>country.</w:t>
      </w:r>
      <w:r>
        <w:rPr>
          <w:color w:val="231F20"/>
          <w:spacing w:val="-3"/>
        </w:rPr>
        <w:t> </w:t>
      </w:r>
      <w:r>
        <w:rPr>
          <w:color w:val="231F20"/>
        </w:rPr>
        <w:t>We </w:t>
      </w:r>
      <w:r>
        <w:rPr>
          <w:color w:val="231F20"/>
          <w:spacing w:val="-4"/>
        </w:rPr>
        <w:t>were</w:t>
      </w:r>
      <w:r>
        <w:rPr>
          <w:color w:val="231F20"/>
          <w:spacing w:val="-11"/>
        </w:rPr>
        <w:t> </w:t>
      </w:r>
      <w:r>
        <w:rPr>
          <w:color w:val="231F20"/>
          <w:spacing w:val="-4"/>
        </w:rPr>
        <w:t>worried</w:t>
      </w:r>
      <w:r>
        <w:rPr>
          <w:color w:val="231F20"/>
          <w:spacing w:val="-11"/>
        </w:rPr>
        <w:t> </w:t>
      </w:r>
      <w:r>
        <w:rPr>
          <w:color w:val="231F20"/>
          <w:spacing w:val="-4"/>
        </w:rPr>
        <w:t>certainly,</w:t>
      </w:r>
      <w:r>
        <w:rPr>
          <w:color w:val="231F20"/>
          <w:spacing w:val="-11"/>
        </w:rPr>
        <w:t> </w:t>
      </w:r>
      <w:r>
        <w:rPr>
          <w:color w:val="231F20"/>
          <w:spacing w:val="-4"/>
        </w:rPr>
        <w:t>but</w:t>
      </w:r>
      <w:r>
        <w:rPr>
          <w:color w:val="231F20"/>
          <w:spacing w:val="-11"/>
        </w:rPr>
        <w:t> </w:t>
      </w:r>
      <w:r>
        <w:rPr>
          <w:color w:val="231F20"/>
          <w:spacing w:val="-4"/>
        </w:rPr>
        <w:t>more</w:t>
      </w:r>
      <w:r>
        <w:rPr>
          <w:color w:val="231F20"/>
          <w:spacing w:val="-11"/>
        </w:rPr>
        <w:t> </w:t>
      </w:r>
      <w:r>
        <w:rPr>
          <w:color w:val="231F20"/>
          <w:spacing w:val="-4"/>
        </w:rPr>
        <w:t>for</w:t>
      </w:r>
      <w:r>
        <w:rPr>
          <w:color w:val="231F20"/>
          <w:spacing w:val="-11"/>
        </w:rPr>
        <w:t> </w:t>
      </w:r>
      <w:r>
        <w:rPr>
          <w:color w:val="231F20"/>
          <w:spacing w:val="-4"/>
        </w:rPr>
        <w:t>our</w:t>
      </w:r>
      <w:r>
        <w:rPr>
          <w:color w:val="231F20"/>
          <w:spacing w:val="-11"/>
        </w:rPr>
        <w:t> </w:t>
      </w:r>
      <w:r>
        <w:rPr>
          <w:color w:val="231F20"/>
          <w:spacing w:val="-4"/>
        </w:rPr>
        <w:t>families</w:t>
      </w:r>
      <w:r>
        <w:rPr>
          <w:color w:val="231F20"/>
          <w:spacing w:val="-11"/>
        </w:rPr>
        <w:t> </w:t>
      </w:r>
      <w:r>
        <w:rPr>
          <w:color w:val="231F20"/>
          <w:spacing w:val="-4"/>
        </w:rPr>
        <w:t>than</w:t>
      </w:r>
      <w:r>
        <w:rPr>
          <w:color w:val="231F20"/>
          <w:spacing w:val="-11"/>
        </w:rPr>
        <w:t> </w:t>
      </w:r>
      <w:r>
        <w:rPr>
          <w:color w:val="231F20"/>
          <w:spacing w:val="-4"/>
        </w:rPr>
        <w:t>for </w:t>
      </w:r>
      <w:r>
        <w:rPr>
          <w:color w:val="231F20"/>
        </w:rPr>
        <w:t>ourselves.</w:t>
      </w:r>
      <w:r>
        <w:rPr>
          <w:color w:val="231F20"/>
          <w:spacing w:val="-8"/>
        </w:rPr>
        <w:t> </w:t>
      </w:r>
      <w:r>
        <w:rPr>
          <w:color w:val="231F20"/>
        </w:rPr>
        <w:t>We</w:t>
      </w:r>
      <w:r>
        <w:rPr>
          <w:color w:val="231F20"/>
          <w:spacing w:val="-8"/>
        </w:rPr>
        <w:t> </w:t>
      </w:r>
      <w:r>
        <w:rPr>
          <w:color w:val="231F20"/>
        </w:rPr>
        <w:t>saw</w:t>
      </w:r>
      <w:r>
        <w:rPr>
          <w:color w:val="231F20"/>
          <w:spacing w:val="-8"/>
        </w:rPr>
        <w:t> </w:t>
      </w:r>
      <w:r>
        <w:rPr>
          <w:color w:val="231F20"/>
        </w:rPr>
        <w:t>no</w:t>
      </w:r>
      <w:r>
        <w:rPr>
          <w:color w:val="231F20"/>
          <w:spacing w:val="-8"/>
        </w:rPr>
        <w:t> </w:t>
      </w:r>
      <w:r>
        <w:rPr>
          <w:color w:val="231F20"/>
        </w:rPr>
        <w:t>change</w:t>
      </w:r>
      <w:r>
        <w:rPr>
          <w:color w:val="231F20"/>
          <w:spacing w:val="-8"/>
        </w:rPr>
        <w:t> </w:t>
      </w:r>
      <w:r>
        <w:rPr>
          <w:color w:val="231F20"/>
        </w:rPr>
        <w:t>in</w:t>
      </w:r>
      <w:r>
        <w:rPr>
          <w:color w:val="231F20"/>
          <w:spacing w:val="-8"/>
        </w:rPr>
        <w:t> </w:t>
      </w:r>
      <w:r>
        <w:rPr>
          <w:color w:val="231F20"/>
        </w:rPr>
        <w:t>attitudes</w:t>
      </w:r>
      <w:r>
        <w:rPr>
          <w:color w:val="231F20"/>
          <w:spacing w:val="-8"/>
        </w:rPr>
        <w:t> </w:t>
      </w:r>
      <w:r>
        <w:rPr>
          <w:color w:val="231F20"/>
        </w:rPr>
        <w:t>towards</w:t>
      </w:r>
      <w:r>
        <w:rPr>
          <w:color w:val="231F20"/>
          <w:spacing w:val="-8"/>
        </w:rPr>
        <w:t> </w:t>
      </w:r>
      <w:r>
        <w:rPr>
          <w:color w:val="231F20"/>
        </w:rPr>
        <w:t>us</w:t>
      </w:r>
      <w:r>
        <w:rPr>
          <w:color w:val="231F20"/>
          <w:spacing w:val="-8"/>
        </w:rPr>
        <w:t> </w:t>
      </w:r>
      <w:r>
        <w:rPr>
          <w:color w:val="231F20"/>
        </w:rPr>
        <w:t>at </w:t>
      </w:r>
      <w:r>
        <w:rPr>
          <w:color w:val="231F20"/>
          <w:spacing w:val="-2"/>
        </w:rPr>
        <w:t>first,</w:t>
      </w:r>
      <w:r>
        <w:rPr>
          <w:color w:val="231F20"/>
          <w:spacing w:val="-10"/>
        </w:rPr>
        <w:t> </w:t>
      </w:r>
      <w:r>
        <w:rPr>
          <w:color w:val="231F20"/>
          <w:spacing w:val="-2"/>
        </w:rPr>
        <w:t>unless</w:t>
      </w:r>
      <w:r>
        <w:rPr>
          <w:color w:val="231F20"/>
          <w:spacing w:val="-10"/>
        </w:rPr>
        <w:t> </w:t>
      </w:r>
      <w:r>
        <w:rPr>
          <w:color w:val="231F20"/>
          <w:spacing w:val="-2"/>
        </w:rPr>
        <w:t>you</w:t>
      </w:r>
      <w:r>
        <w:rPr>
          <w:color w:val="231F20"/>
          <w:spacing w:val="-10"/>
        </w:rPr>
        <w:t> </w:t>
      </w:r>
      <w:r>
        <w:rPr>
          <w:color w:val="231F20"/>
          <w:spacing w:val="-2"/>
        </w:rPr>
        <w:t>consider</w:t>
      </w:r>
      <w:r>
        <w:rPr>
          <w:color w:val="231F20"/>
          <w:spacing w:val="-10"/>
        </w:rPr>
        <w:t> </w:t>
      </w:r>
      <w:r>
        <w:rPr>
          <w:color w:val="231F20"/>
          <w:spacing w:val="-2"/>
        </w:rPr>
        <w:t>sympathy</w:t>
      </w:r>
      <w:r>
        <w:rPr>
          <w:color w:val="231F20"/>
          <w:spacing w:val="-10"/>
        </w:rPr>
        <w:t> </w:t>
      </w:r>
      <w:r>
        <w:rPr>
          <w:color w:val="231F20"/>
          <w:spacing w:val="-2"/>
        </w:rPr>
        <w:t>for</w:t>
      </w:r>
      <w:r>
        <w:rPr>
          <w:color w:val="231F20"/>
          <w:spacing w:val="-10"/>
        </w:rPr>
        <w:t> </w:t>
      </w:r>
      <w:r>
        <w:rPr>
          <w:color w:val="231F20"/>
          <w:spacing w:val="-2"/>
        </w:rPr>
        <w:t>our</w:t>
      </w:r>
      <w:r>
        <w:rPr>
          <w:color w:val="231F20"/>
          <w:spacing w:val="-10"/>
        </w:rPr>
        <w:t> </w:t>
      </w:r>
      <w:r>
        <w:rPr>
          <w:color w:val="231F20"/>
          <w:spacing w:val="-2"/>
        </w:rPr>
        <w:t>predicament </w:t>
      </w:r>
      <w:r>
        <w:rPr>
          <w:color w:val="231F20"/>
          <w:spacing w:val="-6"/>
        </w:rPr>
        <w:t>to be a change. Naturally we were glued to news from the </w:t>
      </w:r>
      <w:r>
        <w:rPr>
          <w:color w:val="231F20"/>
        </w:rPr>
        <w:t>North,</w:t>
      </w:r>
      <w:r>
        <w:rPr>
          <w:color w:val="231F20"/>
          <w:spacing w:val="-9"/>
        </w:rPr>
        <w:t> </w:t>
      </w:r>
      <w:r>
        <w:rPr>
          <w:color w:val="231F20"/>
        </w:rPr>
        <w:t>which</w:t>
      </w:r>
      <w:r>
        <w:rPr>
          <w:color w:val="231F20"/>
          <w:spacing w:val="-9"/>
        </w:rPr>
        <w:t> </w:t>
      </w:r>
      <w:r>
        <w:rPr>
          <w:color w:val="231F20"/>
        </w:rPr>
        <w:t>is</w:t>
      </w:r>
      <w:r>
        <w:rPr>
          <w:color w:val="231F20"/>
          <w:spacing w:val="-9"/>
        </w:rPr>
        <w:t> </w:t>
      </w:r>
      <w:r>
        <w:rPr>
          <w:color w:val="231F20"/>
        </w:rPr>
        <w:t>why</w:t>
      </w:r>
      <w:r>
        <w:rPr>
          <w:color w:val="231F20"/>
          <w:spacing w:val="-9"/>
        </w:rPr>
        <w:t> </w:t>
      </w:r>
      <w:r>
        <w:rPr>
          <w:color w:val="231F20"/>
        </w:rPr>
        <w:t>we</w:t>
      </w:r>
      <w:r>
        <w:rPr>
          <w:color w:val="231F20"/>
          <w:spacing w:val="-9"/>
        </w:rPr>
        <w:t> </w:t>
      </w:r>
      <w:r>
        <w:rPr>
          <w:color w:val="231F20"/>
        </w:rPr>
        <w:t>missed</w:t>
      </w:r>
      <w:r>
        <w:rPr>
          <w:color w:val="231F20"/>
          <w:spacing w:val="-9"/>
        </w:rPr>
        <w:t> </w:t>
      </w:r>
      <w:r>
        <w:rPr>
          <w:color w:val="231F20"/>
        </w:rPr>
        <w:t>what</w:t>
      </w:r>
      <w:r>
        <w:rPr>
          <w:color w:val="231F20"/>
          <w:spacing w:val="-9"/>
        </w:rPr>
        <w:t> </w:t>
      </w:r>
      <w:r>
        <w:rPr>
          <w:color w:val="231F20"/>
        </w:rPr>
        <w:t>was</w:t>
      </w:r>
      <w:r>
        <w:rPr>
          <w:color w:val="231F20"/>
          <w:spacing w:val="-9"/>
        </w:rPr>
        <w:t> </w:t>
      </w:r>
      <w:r>
        <w:rPr>
          <w:color w:val="231F20"/>
        </w:rPr>
        <w:t>happening</w:t>
      </w:r>
      <w:r>
        <w:rPr>
          <w:color w:val="231F20"/>
          <w:spacing w:val="-9"/>
        </w:rPr>
        <w:t> </w:t>
      </w:r>
      <w:r>
        <w:rPr>
          <w:color w:val="231F20"/>
        </w:rPr>
        <w:t>in </w:t>
      </w:r>
      <w:r>
        <w:rPr>
          <w:color w:val="231F20"/>
          <w:spacing w:val="-2"/>
        </w:rPr>
        <w:t>Austrasia.</w:t>
      </w:r>
      <w:r>
        <w:rPr>
          <w:color w:val="231F20"/>
          <w:spacing w:val="-13"/>
        </w:rPr>
        <w:t> </w:t>
      </w:r>
      <w:r>
        <w:rPr>
          <w:color w:val="231F20"/>
          <w:spacing w:val="-2"/>
        </w:rPr>
        <w:t>We</w:t>
      </w:r>
      <w:r>
        <w:rPr>
          <w:color w:val="231F20"/>
          <w:spacing w:val="-13"/>
        </w:rPr>
        <w:t> </w:t>
      </w:r>
      <w:r>
        <w:rPr>
          <w:color w:val="231F20"/>
          <w:spacing w:val="-2"/>
        </w:rPr>
        <w:t>didn’t</w:t>
      </w:r>
      <w:r>
        <w:rPr>
          <w:color w:val="231F20"/>
          <w:spacing w:val="-13"/>
        </w:rPr>
        <w:t> </w:t>
      </w:r>
      <w:r>
        <w:rPr>
          <w:color w:val="231F20"/>
          <w:spacing w:val="-2"/>
        </w:rPr>
        <w:t>listen</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local</w:t>
      </w:r>
      <w:r>
        <w:rPr>
          <w:color w:val="231F20"/>
          <w:spacing w:val="-13"/>
        </w:rPr>
        <w:t> </w:t>
      </w:r>
      <w:r>
        <w:rPr>
          <w:color w:val="231F20"/>
          <w:spacing w:val="-2"/>
        </w:rPr>
        <w:t>news,</w:t>
      </w:r>
      <w:r>
        <w:rPr>
          <w:color w:val="231F20"/>
          <w:spacing w:val="-13"/>
        </w:rPr>
        <w:t> </w:t>
      </w:r>
      <w:r>
        <w:rPr>
          <w:color w:val="231F20"/>
          <w:spacing w:val="-2"/>
        </w:rPr>
        <w:t>but</w:t>
      </w:r>
      <w:r>
        <w:rPr>
          <w:color w:val="231F20"/>
          <w:spacing w:val="-13"/>
        </w:rPr>
        <w:t> </w:t>
      </w:r>
      <w:r>
        <w:rPr>
          <w:color w:val="231F20"/>
          <w:spacing w:val="-2"/>
        </w:rPr>
        <w:t>the</w:t>
      </w:r>
      <w:r>
        <w:rPr>
          <w:color w:val="231F20"/>
          <w:spacing w:val="-13"/>
        </w:rPr>
        <w:t> </w:t>
      </w:r>
      <w:r>
        <w:rPr>
          <w:color w:val="231F20"/>
          <w:spacing w:val="-2"/>
        </w:rPr>
        <w:t>two </w:t>
      </w:r>
      <w:r>
        <w:rPr>
          <w:color w:val="231F20"/>
        </w:rPr>
        <w:t>(Government</w:t>
      </w:r>
      <w:r>
        <w:rPr>
          <w:color w:val="231F20"/>
          <w:spacing w:val="-14"/>
        </w:rPr>
        <w:t> </w:t>
      </w:r>
      <w:r>
        <w:rPr>
          <w:color w:val="231F20"/>
        </w:rPr>
        <w:t>run</w:t>
      </w:r>
      <w:r>
        <w:rPr>
          <w:color w:val="231F20"/>
          <w:spacing w:val="-14"/>
        </w:rPr>
        <w:t> </w:t>
      </w:r>
      <w:r>
        <w:rPr>
          <w:color w:val="231F20"/>
        </w:rPr>
        <w:t>and</w:t>
      </w:r>
      <w:r>
        <w:rPr>
          <w:color w:val="231F20"/>
          <w:spacing w:val="-14"/>
        </w:rPr>
        <w:t> </w:t>
      </w:r>
      <w:r>
        <w:rPr>
          <w:color w:val="231F20"/>
        </w:rPr>
        <w:t>therefore</w:t>
      </w:r>
      <w:r>
        <w:rPr>
          <w:color w:val="231F20"/>
          <w:spacing w:val="-14"/>
        </w:rPr>
        <w:t> </w:t>
      </w:r>
      <w:r>
        <w:rPr>
          <w:color w:val="231F20"/>
        </w:rPr>
        <w:t>printed</w:t>
      </w:r>
      <w:r>
        <w:rPr>
          <w:color w:val="231F20"/>
          <w:spacing w:val="-14"/>
        </w:rPr>
        <w:t> </w:t>
      </w:r>
      <w:r>
        <w:rPr>
          <w:color w:val="231F20"/>
        </w:rPr>
        <w:t>in</w:t>
      </w:r>
      <w:r>
        <w:rPr>
          <w:color w:val="231F20"/>
          <w:spacing w:val="-14"/>
        </w:rPr>
        <w:t> </w:t>
      </w:r>
      <w:r>
        <w:rPr>
          <w:color w:val="231F20"/>
        </w:rPr>
        <w:t>English</w:t>
      </w:r>
      <w:r>
        <w:rPr>
          <w:color w:val="231F20"/>
          <w:spacing w:val="-14"/>
        </w:rPr>
        <w:t> </w:t>
      </w:r>
      <w:r>
        <w:rPr>
          <w:color w:val="231F20"/>
        </w:rPr>
        <w:t>as</w:t>
      </w:r>
      <w:r>
        <w:rPr>
          <w:color w:val="231F20"/>
          <w:spacing w:val="-14"/>
        </w:rPr>
        <w:t> </w:t>
      </w:r>
      <w:r>
        <w:rPr>
          <w:color w:val="231F20"/>
        </w:rPr>
        <w:t>it is</w:t>
      </w:r>
      <w:r>
        <w:rPr>
          <w:color w:val="231F20"/>
          <w:spacing w:val="-15"/>
        </w:rPr>
        <w:t> </w:t>
      </w:r>
      <w:r>
        <w:rPr>
          <w:color w:val="231F20"/>
        </w:rPr>
        <w:t>the</w:t>
      </w:r>
      <w:r>
        <w:rPr>
          <w:color w:val="231F20"/>
          <w:spacing w:val="-15"/>
        </w:rPr>
        <w:t> </w:t>
      </w:r>
      <w:r>
        <w:rPr>
          <w:color w:val="231F20"/>
        </w:rPr>
        <w:t>official</w:t>
      </w:r>
      <w:r>
        <w:rPr>
          <w:color w:val="231F20"/>
          <w:spacing w:val="-15"/>
        </w:rPr>
        <w:t> </w:t>
      </w:r>
      <w:r>
        <w:rPr>
          <w:color w:val="231F20"/>
        </w:rPr>
        <w:t>language)</w:t>
      </w:r>
      <w:r>
        <w:rPr>
          <w:color w:val="231F20"/>
          <w:spacing w:val="-15"/>
        </w:rPr>
        <w:t> </w:t>
      </w:r>
      <w:r>
        <w:rPr>
          <w:color w:val="231F20"/>
        </w:rPr>
        <w:t>national</w:t>
      </w:r>
      <w:r>
        <w:rPr>
          <w:color w:val="231F20"/>
          <w:spacing w:val="-15"/>
        </w:rPr>
        <w:t> </w:t>
      </w:r>
      <w:r>
        <w:rPr>
          <w:color w:val="231F20"/>
        </w:rPr>
        <w:t>newspapers</w:t>
      </w:r>
      <w:r>
        <w:rPr>
          <w:color w:val="231F20"/>
          <w:spacing w:val="-15"/>
        </w:rPr>
        <w:t> </w:t>
      </w:r>
      <w:r>
        <w:rPr>
          <w:color w:val="231F20"/>
        </w:rPr>
        <w:t>were</w:t>
      </w:r>
      <w:r>
        <w:rPr>
          <w:color w:val="231F20"/>
          <w:spacing w:val="-15"/>
        </w:rPr>
        <w:t> </w:t>
      </w:r>
      <w:r>
        <w:rPr>
          <w:color w:val="231F20"/>
        </w:rPr>
        <w:t>often </w:t>
      </w:r>
      <w:r>
        <w:rPr>
          <w:color w:val="231F20"/>
          <w:spacing w:val="-2"/>
        </w:rPr>
        <w:t>found</w:t>
      </w:r>
      <w:r>
        <w:rPr>
          <w:color w:val="231F20"/>
          <w:spacing w:val="-10"/>
        </w:rPr>
        <w:t> </w:t>
      </w:r>
      <w:r>
        <w:rPr>
          <w:color w:val="231F20"/>
          <w:spacing w:val="-2"/>
        </w:rPr>
        <w:t>in</w:t>
      </w:r>
      <w:r>
        <w:rPr>
          <w:color w:val="231F20"/>
          <w:spacing w:val="-10"/>
        </w:rPr>
        <w:t> </w:t>
      </w:r>
      <w:r>
        <w:rPr>
          <w:color w:val="231F20"/>
          <w:spacing w:val="-2"/>
        </w:rPr>
        <w:t>the</w:t>
      </w:r>
      <w:r>
        <w:rPr>
          <w:color w:val="231F20"/>
          <w:spacing w:val="-10"/>
        </w:rPr>
        <w:t> </w:t>
      </w:r>
      <w:r>
        <w:rPr>
          <w:color w:val="231F20"/>
          <w:spacing w:val="-2"/>
        </w:rPr>
        <w:t>staffroom.</w:t>
      </w:r>
      <w:r>
        <w:rPr>
          <w:color w:val="231F20"/>
          <w:spacing w:val="-10"/>
        </w:rPr>
        <w:t> </w:t>
      </w:r>
      <w:r>
        <w:rPr>
          <w:color w:val="231F20"/>
          <w:spacing w:val="-2"/>
        </w:rPr>
        <w:t>I</w:t>
      </w:r>
      <w:r>
        <w:rPr>
          <w:color w:val="231F20"/>
          <w:spacing w:val="-10"/>
        </w:rPr>
        <w:t> </w:t>
      </w:r>
      <w:r>
        <w:rPr>
          <w:color w:val="231F20"/>
          <w:spacing w:val="-2"/>
        </w:rPr>
        <w:t>did</w:t>
      </w:r>
      <w:r>
        <w:rPr>
          <w:color w:val="231F20"/>
          <w:spacing w:val="-10"/>
        </w:rPr>
        <w:t> </w:t>
      </w:r>
      <w:r>
        <w:rPr>
          <w:color w:val="231F20"/>
          <w:spacing w:val="-2"/>
        </w:rPr>
        <w:t>glance</w:t>
      </w:r>
      <w:r>
        <w:rPr>
          <w:color w:val="231F20"/>
          <w:spacing w:val="-10"/>
        </w:rPr>
        <w:t> </w:t>
      </w:r>
      <w:r>
        <w:rPr>
          <w:color w:val="231F20"/>
          <w:spacing w:val="-2"/>
        </w:rPr>
        <w:t>through</w:t>
      </w:r>
      <w:r>
        <w:rPr>
          <w:color w:val="231F20"/>
          <w:spacing w:val="-10"/>
        </w:rPr>
        <w:t> </w:t>
      </w:r>
      <w:r>
        <w:rPr>
          <w:color w:val="231F20"/>
          <w:spacing w:val="-2"/>
        </w:rPr>
        <w:t>them</w:t>
      </w:r>
      <w:r>
        <w:rPr>
          <w:color w:val="231F20"/>
          <w:spacing w:val="-10"/>
        </w:rPr>
        <w:t> </w:t>
      </w:r>
      <w:r>
        <w:rPr>
          <w:color w:val="231F20"/>
          <w:spacing w:val="-2"/>
        </w:rPr>
        <w:t>from </w:t>
      </w:r>
      <w:r>
        <w:rPr>
          <w:color w:val="231F20"/>
        </w:rPr>
        <w:t>time to time and noticed a growing undercurrent of </w:t>
      </w:r>
      <w:r>
        <w:rPr>
          <w:color w:val="231F20"/>
          <w:spacing w:val="-4"/>
        </w:rPr>
        <w:t>criticism of President Igbokwe together with complaints </w:t>
      </w:r>
      <w:r>
        <w:rPr>
          <w:color w:val="231F20"/>
        </w:rPr>
        <w:t>about the money that was being spent (“wasted”) on employing us.</w:t>
      </w:r>
    </w:p>
    <w:p>
      <w:pPr>
        <w:pStyle w:val="BodyText"/>
        <w:spacing w:line="285" w:lineRule="auto" w:before="153"/>
        <w:ind w:left="1260" w:right="890" w:firstLine="360"/>
        <w:jc w:val="both"/>
      </w:pPr>
      <w:r>
        <w:rPr>
          <w:color w:val="231F20"/>
          <w:spacing w:val="-2"/>
        </w:rPr>
        <w:t>After</w:t>
      </w:r>
      <w:r>
        <w:rPr>
          <w:color w:val="231F20"/>
          <w:spacing w:val="-11"/>
        </w:rPr>
        <w:t> </w:t>
      </w:r>
      <w:r>
        <w:rPr>
          <w:color w:val="231F20"/>
          <w:spacing w:val="-2"/>
        </w:rPr>
        <w:t>a</w:t>
      </w:r>
      <w:r>
        <w:rPr>
          <w:color w:val="231F20"/>
          <w:spacing w:val="-11"/>
        </w:rPr>
        <w:t> </w:t>
      </w:r>
      <w:r>
        <w:rPr>
          <w:color w:val="231F20"/>
          <w:spacing w:val="-2"/>
        </w:rPr>
        <w:t>month</w:t>
      </w:r>
      <w:r>
        <w:rPr>
          <w:color w:val="231F20"/>
          <w:spacing w:val="-11"/>
        </w:rPr>
        <w:t> </w:t>
      </w:r>
      <w:r>
        <w:rPr>
          <w:color w:val="231F20"/>
          <w:spacing w:val="-2"/>
        </w:rPr>
        <w:t>of</w:t>
      </w:r>
      <w:r>
        <w:rPr>
          <w:color w:val="231F20"/>
          <w:spacing w:val="-11"/>
        </w:rPr>
        <w:t> </w:t>
      </w:r>
      <w:r>
        <w:rPr>
          <w:color w:val="231F20"/>
          <w:spacing w:val="-2"/>
        </w:rPr>
        <w:t>this,</w:t>
      </w:r>
      <w:r>
        <w:rPr>
          <w:color w:val="231F20"/>
          <w:spacing w:val="-11"/>
        </w:rPr>
        <w:t> </w:t>
      </w:r>
      <w:r>
        <w:rPr>
          <w:color w:val="231F20"/>
          <w:spacing w:val="-2"/>
        </w:rPr>
        <w:t>all</w:t>
      </w:r>
      <w:r>
        <w:rPr>
          <w:color w:val="231F20"/>
          <w:spacing w:val="-11"/>
        </w:rPr>
        <w:t> </w:t>
      </w:r>
      <w:r>
        <w:rPr>
          <w:color w:val="231F20"/>
          <w:spacing w:val="-2"/>
        </w:rPr>
        <w:t>five</w:t>
      </w:r>
      <w:r>
        <w:rPr>
          <w:color w:val="231F20"/>
          <w:spacing w:val="-11"/>
        </w:rPr>
        <w:t> </w:t>
      </w:r>
      <w:r>
        <w:rPr>
          <w:color w:val="231F20"/>
          <w:spacing w:val="-2"/>
        </w:rPr>
        <w:t>of</w:t>
      </w:r>
      <w:r>
        <w:rPr>
          <w:color w:val="231F20"/>
          <w:spacing w:val="-11"/>
        </w:rPr>
        <w:t> </w:t>
      </w:r>
      <w:r>
        <w:rPr>
          <w:color w:val="231F20"/>
          <w:spacing w:val="-2"/>
        </w:rPr>
        <w:t>us</w:t>
      </w:r>
      <w:r>
        <w:rPr>
          <w:color w:val="231F20"/>
          <w:spacing w:val="-11"/>
        </w:rPr>
        <w:t> </w:t>
      </w:r>
      <w:r>
        <w:rPr>
          <w:color w:val="231F20"/>
          <w:spacing w:val="-2"/>
        </w:rPr>
        <w:t>were</w:t>
      </w:r>
      <w:r>
        <w:rPr>
          <w:color w:val="231F20"/>
          <w:spacing w:val="-11"/>
        </w:rPr>
        <w:t> </w:t>
      </w:r>
      <w:r>
        <w:rPr>
          <w:color w:val="231F20"/>
          <w:spacing w:val="-2"/>
        </w:rPr>
        <w:t>summoned </w:t>
      </w:r>
      <w:r>
        <w:rPr>
          <w:color w:val="231F20"/>
        </w:rPr>
        <w:t>to the Head’s office. He asked us how we felt about things;</w:t>
      </w:r>
      <w:r>
        <w:rPr>
          <w:color w:val="231F20"/>
          <w:spacing w:val="-10"/>
        </w:rPr>
        <w:t> </w:t>
      </w:r>
      <w:r>
        <w:rPr>
          <w:color w:val="231F20"/>
        </w:rPr>
        <w:t>thanking</w:t>
      </w:r>
      <w:r>
        <w:rPr>
          <w:color w:val="231F20"/>
          <w:spacing w:val="-10"/>
        </w:rPr>
        <w:t> </w:t>
      </w:r>
      <w:r>
        <w:rPr>
          <w:color w:val="231F20"/>
        </w:rPr>
        <w:t>us</w:t>
      </w:r>
      <w:r>
        <w:rPr>
          <w:color w:val="231F20"/>
          <w:spacing w:val="-10"/>
        </w:rPr>
        <w:t> </w:t>
      </w:r>
      <w:r>
        <w:rPr>
          <w:color w:val="231F20"/>
        </w:rPr>
        <w:t>for</w:t>
      </w:r>
      <w:r>
        <w:rPr>
          <w:color w:val="231F20"/>
          <w:spacing w:val="-10"/>
        </w:rPr>
        <w:t> </w:t>
      </w:r>
      <w:r>
        <w:rPr>
          <w:color w:val="231F20"/>
        </w:rPr>
        <w:t>the</w:t>
      </w:r>
      <w:r>
        <w:rPr>
          <w:color w:val="231F20"/>
          <w:spacing w:val="-10"/>
        </w:rPr>
        <w:t> </w:t>
      </w:r>
      <w:r>
        <w:rPr>
          <w:color w:val="231F20"/>
        </w:rPr>
        <w:t>work</w:t>
      </w:r>
      <w:r>
        <w:rPr>
          <w:color w:val="231F20"/>
          <w:spacing w:val="-10"/>
        </w:rPr>
        <w:t> </w:t>
      </w:r>
      <w:r>
        <w:rPr>
          <w:color w:val="231F20"/>
        </w:rPr>
        <w:t>we</w:t>
      </w:r>
      <w:r>
        <w:rPr>
          <w:color w:val="231F20"/>
          <w:spacing w:val="-10"/>
        </w:rPr>
        <w:t> </w:t>
      </w:r>
      <w:r>
        <w:rPr>
          <w:color w:val="231F20"/>
        </w:rPr>
        <w:t>were</w:t>
      </w:r>
      <w:r>
        <w:rPr>
          <w:color w:val="231F20"/>
          <w:spacing w:val="-10"/>
        </w:rPr>
        <w:t> </w:t>
      </w:r>
      <w:r>
        <w:rPr>
          <w:color w:val="231F20"/>
        </w:rPr>
        <w:t>and</w:t>
      </w:r>
      <w:r>
        <w:rPr>
          <w:color w:val="231F20"/>
          <w:spacing w:val="-10"/>
        </w:rPr>
        <w:t> </w:t>
      </w:r>
      <w:r>
        <w:rPr>
          <w:color w:val="231F20"/>
        </w:rPr>
        <w:t>had</w:t>
      </w:r>
      <w:r>
        <w:rPr>
          <w:color w:val="231F20"/>
          <w:spacing w:val="-10"/>
        </w:rPr>
        <w:t> </w:t>
      </w:r>
      <w:r>
        <w:rPr>
          <w:color w:val="231F20"/>
        </w:rPr>
        <w:t>been doing, he turned to what was concerning him.</w:t>
      </w:r>
    </w:p>
    <w:p>
      <w:pPr>
        <w:spacing w:after="0" w:line="285" w:lineRule="auto"/>
        <w:jc w:val="both"/>
        <w:sectPr>
          <w:footerReference w:type="default" r:id="rId1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25568;mso-wrap-distance-left:0;mso-wrap-distance-right:0" id="docshapegroup1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5" w:firstLine="360"/>
        <w:jc w:val="both"/>
      </w:pPr>
      <w:r>
        <w:rPr>
          <w:color w:val="231F20"/>
        </w:rPr>
        <w:t>“I think you should all, including Marta, consider </w:t>
      </w:r>
      <w:r>
        <w:rPr>
          <w:color w:val="231F20"/>
          <w:spacing w:val="-4"/>
        </w:rPr>
        <w:t>leaving</w:t>
      </w:r>
      <w:r>
        <w:rPr>
          <w:color w:val="231F20"/>
          <w:spacing w:val="-15"/>
        </w:rPr>
        <w:t> </w:t>
      </w:r>
      <w:r>
        <w:rPr>
          <w:color w:val="231F20"/>
          <w:spacing w:val="-4"/>
        </w:rPr>
        <w:t>this</w:t>
      </w:r>
      <w:r>
        <w:rPr>
          <w:color w:val="231F20"/>
          <w:spacing w:val="-14"/>
        </w:rPr>
        <w:t> </w:t>
      </w:r>
      <w:r>
        <w:rPr>
          <w:color w:val="231F20"/>
          <w:spacing w:val="-4"/>
        </w:rPr>
        <w:t>country</w:t>
      </w:r>
      <w:r>
        <w:rPr>
          <w:color w:val="231F20"/>
          <w:spacing w:val="-14"/>
        </w:rPr>
        <w:t> </w:t>
      </w:r>
      <w:r>
        <w:rPr>
          <w:color w:val="231F20"/>
          <w:spacing w:val="-4"/>
        </w:rPr>
        <w:t>as</w:t>
      </w:r>
      <w:r>
        <w:rPr>
          <w:color w:val="231F20"/>
          <w:spacing w:val="-14"/>
        </w:rPr>
        <w:t> </w:t>
      </w:r>
      <w:r>
        <w:rPr>
          <w:color w:val="231F20"/>
          <w:spacing w:val="-4"/>
        </w:rPr>
        <w:t>soon</w:t>
      </w:r>
      <w:r>
        <w:rPr>
          <w:color w:val="231F20"/>
          <w:spacing w:val="-15"/>
        </w:rPr>
        <w:t> </w:t>
      </w:r>
      <w:r>
        <w:rPr>
          <w:color w:val="231F20"/>
          <w:spacing w:val="-4"/>
        </w:rPr>
        <w:t>as</w:t>
      </w:r>
      <w:r>
        <w:rPr>
          <w:color w:val="231F20"/>
          <w:spacing w:val="-14"/>
        </w:rPr>
        <w:t> </w:t>
      </w:r>
      <w:r>
        <w:rPr>
          <w:color w:val="231F20"/>
          <w:spacing w:val="-4"/>
        </w:rPr>
        <w:t>you</w:t>
      </w:r>
      <w:r>
        <w:rPr>
          <w:color w:val="231F20"/>
          <w:spacing w:val="-14"/>
        </w:rPr>
        <w:t> </w:t>
      </w:r>
      <w:r>
        <w:rPr>
          <w:color w:val="231F20"/>
          <w:spacing w:val="-4"/>
        </w:rPr>
        <w:t>possibly</w:t>
      </w:r>
      <w:r>
        <w:rPr>
          <w:color w:val="231F20"/>
          <w:spacing w:val="-14"/>
        </w:rPr>
        <w:t> </w:t>
      </w:r>
      <w:r>
        <w:rPr>
          <w:color w:val="231F20"/>
          <w:spacing w:val="-4"/>
        </w:rPr>
        <w:t>can,”</w:t>
      </w:r>
      <w:r>
        <w:rPr>
          <w:color w:val="231F20"/>
          <w:spacing w:val="-14"/>
        </w:rPr>
        <w:t> </w:t>
      </w:r>
      <w:r>
        <w:rPr>
          <w:color w:val="231F20"/>
          <w:spacing w:val="-4"/>
        </w:rPr>
        <w:t>he</w:t>
      </w:r>
      <w:r>
        <w:rPr>
          <w:color w:val="231F20"/>
          <w:spacing w:val="-15"/>
        </w:rPr>
        <w:t> </w:t>
      </w:r>
      <w:r>
        <w:rPr>
          <w:color w:val="231F20"/>
          <w:spacing w:val="-4"/>
        </w:rPr>
        <w:t>said.</w:t>
      </w:r>
    </w:p>
    <w:p>
      <w:pPr>
        <w:pStyle w:val="BodyText"/>
        <w:spacing w:before="178"/>
        <w:ind w:left="1260"/>
      </w:pPr>
      <w:r>
        <w:rPr>
          <w:color w:val="231F20"/>
        </w:rPr>
        <w:t>I</w:t>
      </w:r>
      <w:r>
        <w:rPr>
          <w:color w:val="231F20"/>
          <w:spacing w:val="-14"/>
        </w:rPr>
        <w:t> </w:t>
      </w:r>
      <w:r>
        <w:rPr>
          <w:color w:val="231F20"/>
        </w:rPr>
        <w:t>asked</w:t>
      </w:r>
      <w:r>
        <w:rPr>
          <w:color w:val="231F20"/>
          <w:spacing w:val="-13"/>
        </w:rPr>
        <w:t> </w:t>
      </w:r>
      <w:r>
        <w:rPr>
          <w:color w:val="231F20"/>
          <w:spacing w:val="-4"/>
        </w:rPr>
        <w:t>why.</w:t>
      </w:r>
    </w:p>
    <w:p>
      <w:pPr>
        <w:pStyle w:val="BodyText"/>
        <w:spacing w:line="285" w:lineRule="auto" w:before="230"/>
        <w:ind w:left="900" w:right="1254" w:firstLine="360"/>
        <w:jc w:val="both"/>
      </w:pPr>
      <w:r>
        <w:rPr>
          <w:color w:val="231F20"/>
        </w:rPr>
        <w:t>“I’ve</w:t>
      </w:r>
      <w:r>
        <w:rPr>
          <w:color w:val="231F20"/>
          <w:spacing w:val="-5"/>
        </w:rPr>
        <w:t> </w:t>
      </w:r>
      <w:r>
        <w:rPr>
          <w:color w:val="231F20"/>
        </w:rPr>
        <w:t>heard</w:t>
      </w:r>
      <w:r>
        <w:rPr>
          <w:color w:val="231F20"/>
          <w:spacing w:val="-5"/>
        </w:rPr>
        <w:t> </w:t>
      </w:r>
      <w:r>
        <w:rPr>
          <w:color w:val="231F20"/>
        </w:rPr>
        <w:t>from</w:t>
      </w:r>
      <w:r>
        <w:rPr>
          <w:color w:val="231F20"/>
          <w:spacing w:val="-5"/>
        </w:rPr>
        <w:t> </w:t>
      </w:r>
      <w:r>
        <w:rPr>
          <w:color w:val="231F20"/>
        </w:rPr>
        <w:t>Freetown</w:t>
      </w:r>
      <w:r>
        <w:rPr>
          <w:color w:val="231F20"/>
          <w:spacing w:val="-5"/>
        </w:rPr>
        <w:t> </w:t>
      </w:r>
      <w:r>
        <w:rPr>
          <w:color w:val="231F20"/>
        </w:rPr>
        <w:t>that</w:t>
      </w:r>
      <w:r>
        <w:rPr>
          <w:color w:val="231F20"/>
          <w:spacing w:val="-5"/>
        </w:rPr>
        <w:t> </w:t>
      </w:r>
      <w:r>
        <w:rPr>
          <w:color w:val="231F20"/>
        </w:rPr>
        <w:t>the</w:t>
      </w:r>
      <w:r>
        <w:rPr>
          <w:color w:val="231F20"/>
          <w:spacing w:val="-5"/>
        </w:rPr>
        <w:t> </w:t>
      </w:r>
      <w:r>
        <w:rPr>
          <w:color w:val="231F20"/>
        </w:rPr>
        <w:t>situation</w:t>
      </w:r>
      <w:r>
        <w:rPr>
          <w:color w:val="231F20"/>
          <w:spacing w:val="-5"/>
        </w:rPr>
        <w:t> </w:t>
      </w:r>
      <w:r>
        <w:rPr>
          <w:color w:val="231F20"/>
        </w:rPr>
        <w:t>there is</w:t>
      </w:r>
      <w:r>
        <w:rPr>
          <w:color w:val="231F20"/>
          <w:spacing w:val="-15"/>
        </w:rPr>
        <w:t> </w:t>
      </w:r>
      <w:r>
        <w:rPr>
          <w:color w:val="231F20"/>
        </w:rPr>
        <w:t>extremely</w:t>
      </w:r>
      <w:r>
        <w:rPr>
          <w:color w:val="231F20"/>
          <w:spacing w:val="-15"/>
        </w:rPr>
        <w:t> </w:t>
      </w:r>
      <w:r>
        <w:rPr>
          <w:color w:val="231F20"/>
        </w:rPr>
        <w:t>volatile.</w:t>
      </w:r>
      <w:r>
        <w:rPr>
          <w:color w:val="231F20"/>
          <w:spacing w:val="-15"/>
        </w:rPr>
        <w:t> </w:t>
      </w:r>
      <w:r>
        <w:rPr>
          <w:color w:val="231F20"/>
        </w:rPr>
        <w:t>The</w:t>
      </w:r>
      <w:r>
        <w:rPr>
          <w:color w:val="231F20"/>
          <w:spacing w:val="-15"/>
        </w:rPr>
        <w:t> </w:t>
      </w:r>
      <w:r>
        <w:rPr>
          <w:color w:val="231F20"/>
        </w:rPr>
        <w:t>Government</w:t>
      </w:r>
      <w:r>
        <w:rPr>
          <w:color w:val="231F20"/>
          <w:spacing w:val="-15"/>
        </w:rPr>
        <w:t> </w:t>
      </w:r>
      <w:r>
        <w:rPr>
          <w:color w:val="231F20"/>
        </w:rPr>
        <w:t>is</w:t>
      </w:r>
      <w:r>
        <w:rPr>
          <w:color w:val="231F20"/>
          <w:spacing w:val="-15"/>
        </w:rPr>
        <w:t> </w:t>
      </w:r>
      <w:r>
        <w:rPr>
          <w:color w:val="231F20"/>
        </w:rPr>
        <w:t>in</w:t>
      </w:r>
      <w:r>
        <w:rPr>
          <w:color w:val="231F20"/>
          <w:spacing w:val="-15"/>
        </w:rPr>
        <w:t> </w:t>
      </w:r>
      <w:r>
        <w:rPr>
          <w:color w:val="231F20"/>
        </w:rPr>
        <w:t>trouble</w:t>
      </w:r>
      <w:r>
        <w:rPr>
          <w:color w:val="231F20"/>
          <w:spacing w:val="-15"/>
        </w:rPr>
        <w:t> </w:t>
      </w:r>
      <w:r>
        <w:rPr>
          <w:color w:val="231F20"/>
        </w:rPr>
        <w:t>and a</w:t>
      </w:r>
      <w:r>
        <w:rPr>
          <w:color w:val="231F20"/>
          <w:spacing w:val="-2"/>
        </w:rPr>
        <w:t> </w:t>
      </w:r>
      <w:r>
        <w:rPr>
          <w:color w:val="231F20"/>
        </w:rPr>
        <w:t>Coup</w:t>
      </w:r>
      <w:r>
        <w:rPr>
          <w:color w:val="231F20"/>
          <w:spacing w:val="-2"/>
        </w:rPr>
        <w:t> </w:t>
      </w:r>
      <w:r>
        <w:rPr>
          <w:color w:val="231F20"/>
        </w:rPr>
        <w:t>seems</w:t>
      </w:r>
      <w:r>
        <w:rPr>
          <w:color w:val="231F20"/>
          <w:spacing w:val="-2"/>
        </w:rPr>
        <w:t> </w:t>
      </w:r>
      <w:r>
        <w:rPr>
          <w:color w:val="231F20"/>
        </w:rPr>
        <w:t>highly</w:t>
      </w:r>
      <w:r>
        <w:rPr>
          <w:color w:val="231F20"/>
          <w:spacing w:val="-2"/>
        </w:rPr>
        <w:t> </w:t>
      </w:r>
      <w:r>
        <w:rPr>
          <w:color w:val="231F20"/>
        </w:rPr>
        <w:t>likely.</w:t>
      </w:r>
      <w:r>
        <w:rPr>
          <w:color w:val="231F20"/>
          <w:spacing w:val="-2"/>
        </w:rPr>
        <w:t> </w:t>
      </w:r>
      <w:r>
        <w:rPr>
          <w:color w:val="231F20"/>
        </w:rPr>
        <w:t>It</w:t>
      </w:r>
      <w:r>
        <w:rPr>
          <w:color w:val="231F20"/>
          <w:spacing w:val="-2"/>
        </w:rPr>
        <w:t> </w:t>
      </w:r>
      <w:r>
        <w:rPr>
          <w:color w:val="231F20"/>
        </w:rPr>
        <w:t>will</w:t>
      </w:r>
      <w:r>
        <w:rPr>
          <w:color w:val="231F20"/>
          <w:spacing w:val="-2"/>
        </w:rPr>
        <w:t> </w:t>
      </w:r>
      <w:r>
        <w:rPr>
          <w:color w:val="231F20"/>
        </w:rPr>
        <w:t>change</w:t>
      </w:r>
      <w:r>
        <w:rPr>
          <w:color w:val="231F20"/>
          <w:spacing w:val="-2"/>
        </w:rPr>
        <w:t> </w:t>
      </w:r>
      <w:r>
        <w:rPr>
          <w:color w:val="231F20"/>
        </w:rPr>
        <w:t>things</w:t>
      </w:r>
      <w:r>
        <w:rPr>
          <w:color w:val="231F20"/>
          <w:spacing w:val="-2"/>
        </w:rPr>
        <w:t> </w:t>
      </w:r>
      <w:r>
        <w:rPr>
          <w:color w:val="231F20"/>
        </w:rPr>
        <w:t>–</w:t>
      </w:r>
      <w:r>
        <w:rPr>
          <w:color w:val="231F20"/>
          <w:spacing w:val="-2"/>
        </w:rPr>
        <w:t> </w:t>
      </w:r>
      <w:r>
        <w:rPr>
          <w:color w:val="231F20"/>
        </w:rPr>
        <w:t>and not for the better.”</w:t>
      </w:r>
    </w:p>
    <w:p>
      <w:pPr>
        <w:pStyle w:val="BodyText"/>
        <w:spacing w:line="285" w:lineRule="auto" w:before="175"/>
        <w:ind w:left="900" w:right="1248" w:firstLine="360"/>
        <w:jc w:val="both"/>
      </w:pPr>
      <w:r>
        <w:rPr>
          <w:color w:val="231F20"/>
        </w:rPr>
        <w:t>Antonio asked why he thought that. The Head explained there were rumours General Ngangi, an extreme right wing nationalist, opposed to employing </w:t>
      </w:r>
      <w:r>
        <w:rPr>
          <w:color w:val="231F20"/>
          <w:spacing w:val="-6"/>
        </w:rPr>
        <w:t>foreign</w:t>
      </w:r>
      <w:r>
        <w:rPr>
          <w:color w:val="231F20"/>
          <w:spacing w:val="-8"/>
        </w:rPr>
        <w:t> </w:t>
      </w:r>
      <w:r>
        <w:rPr>
          <w:color w:val="231F20"/>
          <w:spacing w:val="-6"/>
        </w:rPr>
        <w:t>workers,</w:t>
      </w:r>
      <w:r>
        <w:rPr>
          <w:color w:val="231F20"/>
          <w:spacing w:val="-7"/>
        </w:rPr>
        <w:t> </w:t>
      </w:r>
      <w:r>
        <w:rPr>
          <w:color w:val="231F20"/>
          <w:spacing w:val="-6"/>
        </w:rPr>
        <w:t>was</w:t>
      </w:r>
      <w:r>
        <w:rPr>
          <w:color w:val="231F20"/>
          <w:spacing w:val="-8"/>
        </w:rPr>
        <w:t> </w:t>
      </w:r>
      <w:r>
        <w:rPr>
          <w:color w:val="231F20"/>
          <w:spacing w:val="-6"/>
        </w:rPr>
        <w:t>plotting</w:t>
      </w:r>
      <w:r>
        <w:rPr>
          <w:color w:val="231F20"/>
          <w:spacing w:val="-7"/>
        </w:rPr>
        <w:t> </w:t>
      </w:r>
      <w:r>
        <w:rPr>
          <w:color w:val="231F20"/>
          <w:spacing w:val="-6"/>
        </w:rPr>
        <w:t>to</w:t>
      </w:r>
      <w:r>
        <w:rPr>
          <w:color w:val="231F20"/>
          <w:spacing w:val="-8"/>
        </w:rPr>
        <w:t> </w:t>
      </w:r>
      <w:r>
        <w:rPr>
          <w:color w:val="231F20"/>
          <w:spacing w:val="-6"/>
        </w:rPr>
        <w:t>overthrow</w:t>
      </w:r>
      <w:r>
        <w:rPr>
          <w:color w:val="231F20"/>
          <w:spacing w:val="-7"/>
        </w:rPr>
        <w:t> </w:t>
      </w:r>
      <w:r>
        <w:rPr>
          <w:color w:val="231F20"/>
          <w:spacing w:val="-6"/>
        </w:rPr>
        <w:t>the</w:t>
      </w:r>
      <w:r>
        <w:rPr>
          <w:color w:val="231F20"/>
          <w:spacing w:val="-8"/>
        </w:rPr>
        <w:t> </w:t>
      </w:r>
      <w:r>
        <w:rPr>
          <w:color w:val="231F20"/>
          <w:spacing w:val="-6"/>
        </w:rPr>
        <w:t>president.</w:t>
      </w:r>
    </w:p>
    <w:p>
      <w:pPr>
        <w:pStyle w:val="BodyText"/>
        <w:spacing w:line="285" w:lineRule="auto" w:before="174"/>
        <w:ind w:left="900" w:right="1248" w:firstLine="360"/>
        <w:jc w:val="both"/>
      </w:pPr>
      <w:r>
        <w:rPr>
          <w:color w:val="231F20"/>
        </w:rPr>
        <w:t>“You’re a historian, Mark,” the Head said. “You know about Hitler and the Nazis and what Hitler actually</w:t>
      </w:r>
      <w:r>
        <w:rPr>
          <w:color w:val="231F20"/>
          <w:spacing w:val="-5"/>
        </w:rPr>
        <w:t> </w:t>
      </w:r>
      <w:r>
        <w:rPr>
          <w:color w:val="231F20"/>
        </w:rPr>
        <w:t>did</w:t>
      </w:r>
      <w:r>
        <w:rPr>
          <w:color w:val="231F20"/>
          <w:spacing w:val="-5"/>
        </w:rPr>
        <w:t> </w:t>
      </w:r>
      <w:r>
        <w:rPr>
          <w:color w:val="231F20"/>
        </w:rPr>
        <w:t>when</w:t>
      </w:r>
      <w:r>
        <w:rPr>
          <w:color w:val="231F20"/>
          <w:spacing w:val="-5"/>
        </w:rPr>
        <w:t> </w:t>
      </w:r>
      <w:r>
        <w:rPr>
          <w:color w:val="231F20"/>
        </w:rPr>
        <w:t>he</w:t>
      </w:r>
      <w:r>
        <w:rPr>
          <w:color w:val="231F20"/>
          <w:spacing w:val="-5"/>
        </w:rPr>
        <w:t> </w:t>
      </w:r>
      <w:r>
        <w:rPr>
          <w:color w:val="231F20"/>
        </w:rPr>
        <w:t>came</w:t>
      </w:r>
      <w:r>
        <w:rPr>
          <w:color w:val="231F20"/>
          <w:spacing w:val="-5"/>
        </w:rPr>
        <w:t> </w:t>
      </w:r>
      <w:r>
        <w:rPr>
          <w:color w:val="231F20"/>
        </w:rPr>
        <w:t>to</w:t>
      </w:r>
      <w:r>
        <w:rPr>
          <w:color w:val="231F20"/>
          <w:spacing w:val="-5"/>
        </w:rPr>
        <w:t> </w:t>
      </w:r>
      <w:r>
        <w:rPr>
          <w:color w:val="231F20"/>
        </w:rPr>
        <w:t>power.</w:t>
      </w:r>
      <w:r>
        <w:rPr>
          <w:color w:val="231F20"/>
          <w:spacing w:val="-5"/>
        </w:rPr>
        <w:t> </w:t>
      </w:r>
      <w:r>
        <w:rPr>
          <w:color w:val="231F20"/>
        </w:rPr>
        <w:t>I</w:t>
      </w:r>
      <w:r>
        <w:rPr>
          <w:color w:val="231F20"/>
          <w:spacing w:val="-5"/>
        </w:rPr>
        <w:t> </w:t>
      </w:r>
      <w:r>
        <w:rPr>
          <w:color w:val="231F20"/>
        </w:rPr>
        <w:t>can</w:t>
      </w:r>
      <w:r>
        <w:rPr>
          <w:color w:val="231F20"/>
          <w:spacing w:val="-5"/>
        </w:rPr>
        <w:t> </w:t>
      </w:r>
      <w:r>
        <w:rPr>
          <w:color w:val="231F20"/>
        </w:rPr>
        <w:t>see</w:t>
      </w:r>
      <w:r>
        <w:rPr>
          <w:color w:val="231F20"/>
          <w:spacing w:val="-5"/>
        </w:rPr>
        <w:t> </w:t>
      </w:r>
      <w:r>
        <w:rPr>
          <w:color w:val="231F20"/>
        </w:rPr>
        <w:t>General Ngangi</w:t>
      </w:r>
      <w:r>
        <w:rPr>
          <w:color w:val="231F20"/>
          <w:spacing w:val="-3"/>
        </w:rPr>
        <w:t> </w:t>
      </w:r>
      <w:r>
        <w:rPr>
          <w:color w:val="231F20"/>
        </w:rPr>
        <w:t>and</w:t>
      </w:r>
      <w:r>
        <w:rPr>
          <w:color w:val="231F20"/>
          <w:spacing w:val="-3"/>
        </w:rPr>
        <w:t> </w:t>
      </w:r>
      <w:r>
        <w:rPr>
          <w:color w:val="231F20"/>
        </w:rPr>
        <w:t>his</w:t>
      </w:r>
      <w:r>
        <w:rPr>
          <w:color w:val="231F20"/>
          <w:spacing w:val="-3"/>
        </w:rPr>
        <w:t> </w:t>
      </w:r>
      <w:r>
        <w:rPr>
          <w:color w:val="231F20"/>
        </w:rPr>
        <w:t>followers</w:t>
      </w:r>
      <w:r>
        <w:rPr>
          <w:color w:val="231F20"/>
          <w:spacing w:val="-3"/>
        </w:rPr>
        <w:t> </w:t>
      </w:r>
      <w:r>
        <w:rPr>
          <w:color w:val="231F20"/>
        </w:rPr>
        <w:t>behaving</w:t>
      </w:r>
      <w:r>
        <w:rPr>
          <w:color w:val="231F20"/>
          <w:spacing w:val="-3"/>
        </w:rPr>
        <w:t> </w:t>
      </w:r>
      <w:r>
        <w:rPr>
          <w:color w:val="231F20"/>
        </w:rPr>
        <w:t>in</w:t>
      </w:r>
      <w:r>
        <w:rPr>
          <w:color w:val="231F20"/>
          <w:spacing w:val="-3"/>
        </w:rPr>
        <w:t> </w:t>
      </w:r>
      <w:r>
        <w:rPr>
          <w:color w:val="231F20"/>
        </w:rPr>
        <w:t>exactly</w:t>
      </w:r>
      <w:r>
        <w:rPr>
          <w:color w:val="231F20"/>
          <w:spacing w:val="-3"/>
        </w:rPr>
        <w:t> </w:t>
      </w:r>
      <w:r>
        <w:rPr>
          <w:color w:val="231F20"/>
        </w:rPr>
        <w:t>the</w:t>
      </w:r>
      <w:r>
        <w:rPr>
          <w:color w:val="231F20"/>
          <w:spacing w:val="-3"/>
        </w:rPr>
        <w:t> </w:t>
      </w:r>
      <w:r>
        <w:rPr>
          <w:color w:val="231F20"/>
        </w:rPr>
        <w:t>same </w:t>
      </w:r>
      <w:r>
        <w:rPr>
          <w:color w:val="231F20"/>
          <w:spacing w:val="-2"/>
        </w:rPr>
        <w:t>way,</w:t>
      </w:r>
      <w:r>
        <w:rPr>
          <w:color w:val="231F20"/>
          <w:spacing w:val="-11"/>
        </w:rPr>
        <w:t> </w:t>
      </w:r>
      <w:r>
        <w:rPr>
          <w:color w:val="231F20"/>
          <w:spacing w:val="-2"/>
        </w:rPr>
        <w:t>or</w:t>
      </w:r>
      <w:r>
        <w:rPr>
          <w:color w:val="231F20"/>
          <w:spacing w:val="-11"/>
        </w:rPr>
        <w:t> </w:t>
      </w:r>
      <w:r>
        <w:rPr>
          <w:color w:val="231F20"/>
          <w:spacing w:val="-2"/>
        </w:rPr>
        <w:t>possibly</w:t>
      </w:r>
      <w:r>
        <w:rPr>
          <w:color w:val="231F20"/>
          <w:spacing w:val="-11"/>
        </w:rPr>
        <w:t> </w:t>
      </w:r>
      <w:r>
        <w:rPr>
          <w:color w:val="231F20"/>
          <w:spacing w:val="-2"/>
        </w:rPr>
        <w:t>even</w:t>
      </w:r>
      <w:r>
        <w:rPr>
          <w:color w:val="231F20"/>
          <w:spacing w:val="-11"/>
        </w:rPr>
        <w:t> </w:t>
      </w:r>
      <w:r>
        <w:rPr>
          <w:color w:val="231F20"/>
          <w:spacing w:val="-2"/>
        </w:rPr>
        <w:t>worse.</w:t>
      </w:r>
      <w:r>
        <w:rPr>
          <w:color w:val="231F20"/>
          <w:spacing w:val="-11"/>
        </w:rPr>
        <w:t> </w:t>
      </w:r>
      <w:r>
        <w:rPr>
          <w:color w:val="231F20"/>
          <w:spacing w:val="-2"/>
        </w:rPr>
        <w:t>Hitler</w:t>
      </w:r>
      <w:r>
        <w:rPr>
          <w:color w:val="231F20"/>
          <w:spacing w:val="-11"/>
        </w:rPr>
        <w:t> </w:t>
      </w:r>
      <w:r>
        <w:rPr>
          <w:color w:val="231F20"/>
          <w:spacing w:val="-2"/>
        </w:rPr>
        <w:t>persecuted</w:t>
      </w:r>
      <w:r>
        <w:rPr>
          <w:color w:val="231F20"/>
          <w:spacing w:val="-11"/>
        </w:rPr>
        <w:t> </w:t>
      </w:r>
      <w:r>
        <w:rPr>
          <w:color w:val="231F20"/>
          <w:spacing w:val="-2"/>
        </w:rPr>
        <w:t>the</w:t>
      </w:r>
      <w:r>
        <w:rPr>
          <w:color w:val="231F20"/>
          <w:spacing w:val="-11"/>
        </w:rPr>
        <w:t> </w:t>
      </w:r>
      <w:r>
        <w:rPr>
          <w:color w:val="231F20"/>
          <w:spacing w:val="-2"/>
        </w:rPr>
        <w:t>Jews. He’ll</w:t>
      </w:r>
      <w:r>
        <w:rPr>
          <w:color w:val="231F20"/>
          <w:spacing w:val="-13"/>
        </w:rPr>
        <w:t> </w:t>
      </w:r>
      <w:r>
        <w:rPr>
          <w:color w:val="231F20"/>
          <w:spacing w:val="-2"/>
        </w:rPr>
        <w:t>do</w:t>
      </w:r>
      <w:r>
        <w:rPr>
          <w:color w:val="231F20"/>
          <w:spacing w:val="-13"/>
        </w:rPr>
        <w:t> </w:t>
      </w:r>
      <w:r>
        <w:rPr>
          <w:color w:val="231F20"/>
          <w:spacing w:val="-2"/>
        </w:rPr>
        <w:t>the</w:t>
      </w:r>
      <w:r>
        <w:rPr>
          <w:color w:val="231F20"/>
          <w:spacing w:val="-13"/>
        </w:rPr>
        <w:t> </w:t>
      </w:r>
      <w:r>
        <w:rPr>
          <w:color w:val="231F20"/>
          <w:spacing w:val="-2"/>
        </w:rPr>
        <w:t>same</w:t>
      </w:r>
      <w:r>
        <w:rPr>
          <w:color w:val="231F20"/>
          <w:spacing w:val="-13"/>
        </w:rPr>
        <w:t> </w:t>
      </w:r>
      <w:r>
        <w:rPr>
          <w:color w:val="231F20"/>
          <w:spacing w:val="-2"/>
        </w:rPr>
        <w:t>to</w:t>
      </w:r>
      <w:r>
        <w:rPr>
          <w:color w:val="231F20"/>
          <w:spacing w:val="-13"/>
        </w:rPr>
        <w:t> </w:t>
      </w:r>
      <w:r>
        <w:rPr>
          <w:color w:val="231F20"/>
          <w:spacing w:val="-2"/>
        </w:rPr>
        <w:t>you.</w:t>
      </w:r>
      <w:r>
        <w:rPr>
          <w:color w:val="231F20"/>
          <w:spacing w:val="-13"/>
        </w:rPr>
        <w:t> </w:t>
      </w:r>
      <w:r>
        <w:rPr>
          <w:color w:val="231F20"/>
          <w:spacing w:val="-2"/>
        </w:rPr>
        <w:t>That’s</w:t>
      </w:r>
      <w:r>
        <w:rPr>
          <w:color w:val="231F20"/>
          <w:spacing w:val="-13"/>
        </w:rPr>
        <w:t> </w:t>
      </w:r>
      <w:r>
        <w:rPr>
          <w:color w:val="231F20"/>
          <w:spacing w:val="-2"/>
        </w:rPr>
        <w:t>why</w:t>
      </w:r>
      <w:r>
        <w:rPr>
          <w:color w:val="231F20"/>
          <w:spacing w:val="-13"/>
        </w:rPr>
        <w:t> </w:t>
      </w:r>
      <w:r>
        <w:rPr>
          <w:color w:val="231F20"/>
          <w:spacing w:val="-2"/>
        </w:rPr>
        <w:t>I</w:t>
      </w:r>
      <w:r>
        <w:rPr>
          <w:color w:val="231F20"/>
          <w:spacing w:val="-13"/>
        </w:rPr>
        <w:t> </w:t>
      </w:r>
      <w:r>
        <w:rPr>
          <w:color w:val="231F20"/>
          <w:spacing w:val="-2"/>
        </w:rPr>
        <w:t>think</w:t>
      </w:r>
      <w:r>
        <w:rPr>
          <w:color w:val="231F20"/>
          <w:spacing w:val="-13"/>
        </w:rPr>
        <w:t> </w:t>
      </w:r>
      <w:r>
        <w:rPr>
          <w:color w:val="231F20"/>
          <w:spacing w:val="-2"/>
        </w:rPr>
        <w:t>it’s</w:t>
      </w:r>
      <w:r>
        <w:rPr>
          <w:color w:val="231F20"/>
          <w:spacing w:val="-13"/>
        </w:rPr>
        <w:t> </w:t>
      </w:r>
      <w:r>
        <w:rPr>
          <w:color w:val="231F20"/>
          <w:spacing w:val="-2"/>
        </w:rPr>
        <w:t>best</w:t>
      </w:r>
      <w:r>
        <w:rPr>
          <w:color w:val="231F20"/>
          <w:spacing w:val="-13"/>
        </w:rPr>
        <w:t> </w:t>
      </w:r>
      <w:r>
        <w:rPr>
          <w:color w:val="231F20"/>
          <w:spacing w:val="-2"/>
        </w:rPr>
        <w:t>you </w:t>
      </w:r>
      <w:r>
        <w:rPr>
          <w:color w:val="231F20"/>
        </w:rPr>
        <w:t>all leave Austrasia as soon as possible.”</w:t>
      </w:r>
    </w:p>
    <w:p>
      <w:pPr>
        <w:pStyle w:val="BodyText"/>
        <w:spacing w:line="285" w:lineRule="auto" w:before="171"/>
        <w:ind w:left="900" w:right="1257" w:firstLine="360"/>
        <w:jc w:val="both"/>
      </w:pPr>
      <w:r>
        <w:rPr>
          <w:color w:val="231F20"/>
        </w:rPr>
        <w:t>We</w:t>
      </w:r>
      <w:r>
        <w:rPr>
          <w:color w:val="231F20"/>
          <w:spacing w:val="-6"/>
        </w:rPr>
        <w:t> </w:t>
      </w:r>
      <w:r>
        <w:rPr>
          <w:color w:val="231F20"/>
        </w:rPr>
        <w:t>thanked</w:t>
      </w:r>
      <w:r>
        <w:rPr>
          <w:color w:val="231F20"/>
          <w:spacing w:val="-6"/>
        </w:rPr>
        <w:t> </w:t>
      </w:r>
      <w:r>
        <w:rPr>
          <w:color w:val="231F20"/>
        </w:rPr>
        <w:t>him</w:t>
      </w:r>
      <w:r>
        <w:rPr>
          <w:color w:val="231F20"/>
          <w:spacing w:val="-6"/>
        </w:rPr>
        <w:t> </w:t>
      </w:r>
      <w:r>
        <w:rPr>
          <w:color w:val="231F20"/>
        </w:rPr>
        <w:t>and</w:t>
      </w:r>
      <w:r>
        <w:rPr>
          <w:color w:val="231F20"/>
          <w:spacing w:val="-6"/>
        </w:rPr>
        <w:t> </w:t>
      </w:r>
      <w:r>
        <w:rPr>
          <w:color w:val="231F20"/>
        </w:rPr>
        <w:t>left.</w:t>
      </w:r>
      <w:r>
        <w:rPr>
          <w:color w:val="231F20"/>
          <w:spacing w:val="-6"/>
        </w:rPr>
        <w:t> </w:t>
      </w:r>
      <w:r>
        <w:rPr>
          <w:color w:val="231F20"/>
        </w:rPr>
        <w:t>We</w:t>
      </w:r>
      <w:r>
        <w:rPr>
          <w:color w:val="231F20"/>
          <w:spacing w:val="-6"/>
        </w:rPr>
        <w:t> </w:t>
      </w:r>
      <w:r>
        <w:rPr>
          <w:color w:val="231F20"/>
        </w:rPr>
        <w:t>all</w:t>
      </w:r>
      <w:r>
        <w:rPr>
          <w:color w:val="231F20"/>
          <w:spacing w:val="-6"/>
        </w:rPr>
        <w:t> </w:t>
      </w:r>
      <w:r>
        <w:rPr>
          <w:color w:val="231F20"/>
        </w:rPr>
        <w:t>went</w:t>
      </w:r>
      <w:r>
        <w:rPr>
          <w:color w:val="231F20"/>
          <w:spacing w:val="-6"/>
        </w:rPr>
        <w:t> </w:t>
      </w:r>
      <w:r>
        <w:rPr>
          <w:color w:val="231F20"/>
        </w:rPr>
        <w:t>to</w:t>
      </w:r>
      <w:r>
        <w:rPr>
          <w:color w:val="231F20"/>
          <w:spacing w:val="-6"/>
        </w:rPr>
        <w:t> </w:t>
      </w:r>
      <w:r>
        <w:rPr>
          <w:color w:val="231F20"/>
        </w:rPr>
        <w:t>Michael’s house so Marta could be involved in discussing the </w:t>
      </w:r>
      <w:r>
        <w:rPr>
          <w:color w:val="231F20"/>
          <w:spacing w:val="-4"/>
        </w:rPr>
        <w:t>implications</w:t>
      </w:r>
      <w:r>
        <w:rPr>
          <w:color w:val="231F20"/>
          <w:spacing w:val="-7"/>
        </w:rPr>
        <w:t> </w:t>
      </w:r>
      <w:r>
        <w:rPr>
          <w:color w:val="231F20"/>
          <w:spacing w:val="-4"/>
        </w:rPr>
        <w:t>of</w:t>
      </w:r>
      <w:r>
        <w:rPr>
          <w:color w:val="231F20"/>
          <w:spacing w:val="-7"/>
        </w:rPr>
        <w:t> </w:t>
      </w:r>
      <w:r>
        <w:rPr>
          <w:color w:val="231F20"/>
          <w:spacing w:val="-4"/>
        </w:rPr>
        <w:t>this</w:t>
      </w:r>
      <w:r>
        <w:rPr>
          <w:color w:val="231F20"/>
          <w:spacing w:val="-7"/>
        </w:rPr>
        <w:t> </w:t>
      </w:r>
      <w:r>
        <w:rPr>
          <w:color w:val="231F20"/>
          <w:spacing w:val="-4"/>
        </w:rPr>
        <w:t>alarming</w:t>
      </w:r>
      <w:r>
        <w:rPr>
          <w:color w:val="231F20"/>
          <w:spacing w:val="-7"/>
        </w:rPr>
        <w:t> </w:t>
      </w:r>
      <w:r>
        <w:rPr>
          <w:color w:val="231F20"/>
          <w:spacing w:val="-4"/>
        </w:rPr>
        <w:t>news.</w:t>
      </w:r>
      <w:r>
        <w:rPr>
          <w:color w:val="231F20"/>
          <w:spacing w:val="-7"/>
        </w:rPr>
        <w:t> </w:t>
      </w:r>
      <w:r>
        <w:rPr>
          <w:color w:val="231F20"/>
          <w:spacing w:val="-4"/>
        </w:rPr>
        <w:t>It</w:t>
      </w:r>
      <w:r>
        <w:rPr>
          <w:color w:val="231F20"/>
          <w:spacing w:val="-7"/>
        </w:rPr>
        <w:t> </w:t>
      </w:r>
      <w:r>
        <w:rPr>
          <w:color w:val="231F20"/>
          <w:spacing w:val="-4"/>
        </w:rPr>
        <w:t>was</w:t>
      </w:r>
      <w:r>
        <w:rPr>
          <w:color w:val="231F20"/>
          <w:spacing w:val="-7"/>
        </w:rPr>
        <w:t> </w:t>
      </w:r>
      <w:r>
        <w:rPr>
          <w:color w:val="231F20"/>
          <w:spacing w:val="-4"/>
        </w:rPr>
        <w:t>agreed</w:t>
      </w:r>
      <w:r>
        <w:rPr>
          <w:color w:val="231F20"/>
          <w:spacing w:val="-7"/>
        </w:rPr>
        <w:t> </w:t>
      </w:r>
      <w:r>
        <w:rPr>
          <w:color w:val="231F20"/>
          <w:spacing w:val="-4"/>
        </w:rPr>
        <w:t>that</w:t>
      </w:r>
      <w:r>
        <w:rPr>
          <w:color w:val="231F20"/>
          <w:spacing w:val="-7"/>
        </w:rPr>
        <w:t> </w:t>
      </w:r>
      <w:r>
        <w:rPr>
          <w:color w:val="231F20"/>
          <w:spacing w:val="-4"/>
        </w:rPr>
        <w:t>we </w:t>
      </w:r>
      <w:r>
        <w:rPr>
          <w:color w:val="231F20"/>
        </w:rPr>
        <w:t>could</w:t>
      </w:r>
      <w:r>
        <w:rPr>
          <w:color w:val="231F20"/>
          <w:spacing w:val="-11"/>
        </w:rPr>
        <w:t> </w:t>
      </w:r>
      <w:r>
        <w:rPr>
          <w:color w:val="231F20"/>
        </w:rPr>
        <w:t>not</w:t>
      </w:r>
      <w:r>
        <w:rPr>
          <w:color w:val="231F20"/>
          <w:spacing w:val="-11"/>
        </w:rPr>
        <w:t> </w:t>
      </w:r>
      <w:r>
        <w:rPr>
          <w:color w:val="231F20"/>
        </w:rPr>
        <w:t>legally</w:t>
      </w:r>
      <w:r>
        <w:rPr>
          <w:color w:val="231F20"/>
          <w:spacing w:val="-11"/>
        </w:rPr>
        <w:t> </w:t>
      </w:r>
      <w:r>
        <w:rPr>
          <w:color w:val="231F20"/>
        </w:rPr>
        <w:t>leave</w:t>
      </w:r>
      <w:r>
        <w:rPr>
          <w:color w:val="231F20"/>
          <w:spacing w:val="-11"/>
        </w:rPr>
        <w:t> </w:t>
      </w:r>
      <w:r>
        <w:rPr>
          <w:color w:val="231F20"/>
        </w:rPr>
        <w:t>until</w:t>
      </w:r>
      <w:r>
        <w:rPr>
          <w:color w:val="231F20"/>
          <w:spacing w:val="-11"/>
        </w:rPr>
        <w:t> </w:t>
      </w:r>
      <w:r>
        <w:rPr>
          <w:color w:val="231F20"/>
        </w:rPr>
        <w:t>the</w:t>
      </w:r>
      <w:r>
        <w:rPr>
          <w:color w:val="231F20"/>
          <w:spacing w:val="-11"/>
        </w:rPr>
        <w:t> </w:t>
      </w:r>
      <w:r>
        <w:rPr>
          <w:color w:val="231F20"/>
        </w:rPr>
        <w:t>end</w:t>
      </w:r>
      <w:r>
        <w:rPr>
          <w:color w:val="231F20"/>
          <w:spacing w:val="-11"/>
        </w:rPr>
        <w:t> </w:t>
      </w:r>
      <w:r>
        <w:rPr>
          <w:color w:val="231F20"/>
        </w:rPr>
        <w:t>of</w:t>
      </w:r>
      <w:r>
        <w:rPr>
          <w:color w:val="231F20"/>
          <w:spacing w:val="-11"/>
        </w:rPr>
        <w:t> </w:t>
      </w:r>
      <w:r>
        <w:rPr>
          <w:color w:val="231F20"/>
        </w:rPr>
        <w:t>term,</w:t>
      </w:r>
      <w:r>
        <w:rPr>
          <w:color w:val="231F20"/>
          <w:spacing w:val="-11"/>
        </w:rPr>
        <w:t> </w:t>
      </w:r>
      <w:r>
        <w:rPr>
          <w:color w:val="231F20"/>
        </w:rPr>
        <w:t>which</w:t>
      </w:r>
      <w:r>
        <w:rPr>
          <w:color w:val="231F20"/>
          <w:spacing w:val="-11"/>
        </w:rPr>
        <w:t> </w:t>
      </w:r>
      <w:r>
        <w:rPr>
          <w:color w:val="231F20"/>
        </w:rPr>
        <w:t>was ten</w:t>
      </w:r>
      <w:r>
        <w:rPr>
          <w:color w:val="231F20"/>
          <w:spacing w:val="-6"/>
        </w:rPr>
        <w:t> </w:t>
      </w:r>
      <w:r>
        <w:rPr>
          <w:color w:val="231F20"/>
        </w:rPr>
        <w:t>weeks</w:t>
      </w:r>
      <w:r>
        <w:rPr>
          <w:color w:val="231F20"/>
          <w:spacing w:val="-6"/>
        </w:rPr>
        <w:t> </w:t>
      </w:r>
      <w:r>
        <w:rPr>
          <w:color w:val="231F20"/>
        </w:rPr>
        <w:t>away,</w:t>
      </w:r>
      <w:r>
        <w:rPr>
          <w:color w:val="231F20"/>
          <w:spacing w:val="-6"/>
        </w:rPr>
        <w:t> </w:t>
      </w:r>
      <w:r>
        <w:rPr>
          <w:color w:val="231F20"/>
        </w:rPr>
        <w:t>but</w:t>
      </w:r>
      <w:r>
        <w:rPr>
          <w:color w:val="231F20"/>
          <w:spacing w:val="-6"/>
        </w:rPr>
        <w:t> </w:t>
      </w:r>
      <w:r>
        <w:rPr>
          <w:color w:val="231F20"/>
        </w:rPr>
        <w:t>we</w:t>
      </w:r>
      <w:r>
        <w:rPr>
          <w:color w:val="231F20"/>
          <w:spacing w:val="-6"/>
        </w:rPr>
        <w:t> </w:t>
      </w:r>
      <w:r>
        <w:rPr>
          <w:color w:val="231F20"/>
        </w:rPr>
        <w:t>would</w:t>
      </w:r>
      <w:r>
        <w:rPr>
          <w:color w:val="231F20"/>
          <w:spacing w:val="-6"/>
        </w:rPr>
        <w:t> </w:t>
      </w:r>
      <w:r>
        <w:rPr>
          <w:color w:val="231F20"/>
        </w:rPr>
        <w:t>submit</w:t>
      </w:r>
      <w:r>
        <w:rPr>
          <w:color w:val="231F20"/>
          <w:spacing w:val="-6"/>
        </w:rPr>
        <w:t> </w:t>
      </w:r>
      <w:r>
        <w:rPr>
          <w:color w:val="231F20"/>
        </w:rPr>
        <w:t>our</w:t>
      </w:r>
      <w:r>
        <w:rPr>
          <w:color w:val="231F20"/>
          <w:spacing w:val="-6"/>
        </w:rPr>
        <w:t> </w:t>
      </w:r>
      <w:r>
        <w:rPr>
          <w:color w:val="231F20"/>
        </w:rPr>
        <w:t>resignations immediately. Marta said she and Michael were in a different</w:t>
      </w:r>
      <w:r>
        <w:rPr>
          <w:color w:val="231F20"/>
          <w:spacing w:val="-8"/>
        </w:rPr>
        <w:t> </w:t>
      </w:r>
      <w:r>
        <w:rPr>
          <w:color w:val="231F20"/>
        </w:rPr>
        <w:t>position</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rest</w:t>
      </w:r>
      <w:r>
        <w:rPr>
          <w:color w:val="231F20"/>
          <w:spacing w:val="-8"/>
        </w:rPr>
        <w:t> </w:t>
      </w:r>
      <w:r>
        <w:rPr>
          <w:color w:val="231F20"/>
        </w:rPr>
        <w:t>of</w:t>
      </w:r>
      <w:r>
        <w:rPr>
          <w:color w:val="231F20"/>
          <w:spacing w:val="-8"/>
        </w:rPr>
        <w:t> </w:t>
      </w:r>
      <w:r>
        <w:rPr>
          <w:color w:val="231F20"/>
        </w:rPr>
        <w:t>us</w:t>
      </w:r>
      <w:r>
        <w:rPr>
          <w:color w:val="231F20"/>
          <w:spacing w:val="-8"/>
        </w:rPr>
        <w:t> </w:t>
      </w:r>
      <w:r>
        <w:rPr>
          <w:color w:val="231F20"/>
        </w:rPr>
        <w:t>and</w:t>
      </w:r>
      <w:r>
        <w:rPr>
          <w:color w:val="231F20"/>
          <w:spacing w:val="-8"/>
        </w:rPr>
        <w:t> </w:t>
      </w:r>
      <w:r>
        <w:rPr>
          <w:color w:val="231F20"/>
        </w:rPr>
        <w:t>they</w:t>
      </w:r>
      <w:r>
        <w:rPr>
          <w:color w:val="231F20"/>
          <w:spacing w:val="-8"/>
        </w:rPr>
        <w:t> </w:t>
      </w:r>
      <w:r>
        <w:rPr>
          <w:color w:val="231F20"/>
        </w:rPr>
        <w:t>would</w:t>
      </w:r>
      <w:r>
        <w:rPr>
          <w:color w:val="231F20"/>
          <w:spacing w:val="-8"/>
        </w:rPr>
        <w:t> </w:t>
      </w:r>
      <w:r>
        <w:rPr>
          <w:color w:val="231F20"/>
        </w:rPr>
        <w:t>wait </w:t>
      </w:r>
      <w:r>
        <w:rPr>
          <w:color w:val="231F20"/>
          <w:spacing w:val="-4"/>
        </w:rPr>
        <w:t>to</w:t>
      </w:r>
      <w:r>
        <w:rPr>
          <w:color w:val="231F20"/>
          <w:spacing w:val="-16"/>
        </w:rPr>
        <w:t> </w:t>
      </w:r>
      <w:r>
        <w:rPr>
          <w:color w:val="231F20"/>
          <w:spacing w:val="-4"/>
        </w:rPr>
        <w:t>see</w:t>
      </w:r>
      <w:r>
        <w:rPr>
          <w:color w:val="231F20"/>
          <w:spacing w:val="-15"/>
        </w:rPr>
        <w:t> </w:t>
      </w:r>
      <w:r>
        <w:rPr>
          <w:color w:val="231F20"/>
          <w:spacing w:val="-4"/>
        </w:rPr>
        <w:t>what</w:t>
      </w:r>
      <w:r>
        <w:rPr>
          <w:color w:val="231F20"/>
          <w:spacing w:val="-15"/>
        </w:rPr>
        <w:t> </w:t>
      </w:r>
      <w:r>
        <w:rPr>
          <w:color w:val="231F20"/>
          <w:spacing w:val="-4"/>
        </w:rPr>
        <w:t>happened.</w:t>
      </w:r>
      <w:r>
        <w:rPr>
          <w:color w:val="231F20"/>
          <w:spacing w:val="-15"/>
        </w:rPr>
        <w:t> </w:t>
      </w:r>
      <w:r>
        <w:rPr>
          <w:color w:val="231F20"/>
          <w:spacing w:val="-4"/>
        </w:rPr>
        <w:t>In</w:t>
      </w:r>
      <w:r>
        <w:rPr>
          <w:color w:val="231F20"/>
          <w:spacing w:val="-15"/>
        </w:rPr>
        <w:t> </w:t>
      </w:r>
      <w:r>
        <w:rPr>
          <w:color w:val="231F20"/>
          <w:spacing w:val="-4"/>
        </w:rPr>
        <w:t>the</w:t>
      </w:r>
      <w:r>
        <w:rPr>
          <w:color w:val="231F20"/>
          <w:spacing w:val="-16"/>
        </w:rPr>
        <w:t> </w:t>
      </w:r>
      <w:r>
        <w:rPr>
          <w:color w:val="231F20"/>
          <w:spacing w:val="-4"/>
        </w:rPr>
        <w:t>end</w:t>
      </w:r>
      <w:r>
        <w:rPr>
          <w:color w:val="231F20"/>
          <w:spacing w:val="-15"/>
        </w:rPr>
        <w:t> </w:t>
      </w:r>
      <w:r>
        <w:rPr>
          <w:color w:val="231F20"/>
          <w:spacing w:val="-4"/>
        </w:rPr>
        <w:t>it</w:t>
      </w:r>
      <w:r>
        <w:rPr>
          <w:color w:val="231F20"/>
          <w:spacing w:val="-15"/>
        </w:rPr>
        <w:t> </w:t>
      </w:r>
      <w:r>
        <w:rPr>
          <w:color w:val="231F20"/>
          <w:spacing w:val="-4"/>
        </w:rPr>
        <w:t>was</w:t>
      </w:r>
      <w:r>
        <w:rPr>
          <w:color w:val="231F20"/>
          <w:spacing w:val="-15"/>
        </w:rPr>
        <w:t> </w:t>
      </w:r>
      <w:r>
        <w:rPr>
          <w:color w:val="231F20"/>
          <w:spacing w:val="-4"/>
        </w:rPr>
        <w:t>decided</w:t>
      </w:r>
      <w:r>
        <w:rPr>
          <w:color w:val="231F20"/>
          <w:spacing w:val="-15"/>
        </w:rPr>
        <w:t> </w:t>
      </w:r>
      <w:r>
        <w:rPr>
          <w:color w:val="231F20"/>
          <w:spacing w:val="-4"/>
        </w:rPr>
        <w:t>everyone</w:t>
      </w:r>
    </w:p>
    <w:p>
      <w:pPr>
        <w:spacing w:after="0" w:line="285" w:lineRule="auto"/>
        <w:jc w:val="both"/>
        <w:sectPr>
          <w:footerReference w:type="default" r:id="rId1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25056;mso-wrap-distance-left:0;mso-wrap-distance-right:0" id="docshapegroup2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8"/>
        <w:jc w:val="both"/>
      </w:pPr>
      <w:r>
        <w:rPr>
          <w:color w:val="231F20"/>
        </w:rPr>
        <w:t>would</w:t>
      </w:r>
      <w:r>
        <w:rPr>
          <w:color w:val="231F20"/>
          <w:spacing w:val="-15"/>
        </w:rPr>
        <w:t> </w:t>
      </w:r>
      <w:r>
        <w:rPr>
          <w:color w:val="231F20"/>
        </w:rPr>
        <w:t>do</w:t>
      </w:r>
      <w:r>
        <w:rPr>
          <w:color w:val="231F20"/>
          <w:spacing w:val="-15"/>
        </w:rPr>
        <w:t> </w:t>
      </w:r>
      <w:r>
        <w:rPr>
          <w:color w:val="231F20"/>
        </w:rPr>
        <w:t>the</w:t>
      </w:r>
      <w:r>
        <w:rPr>
          <w:color w:val="231F20"/>
          <w:spacing w:val="-15"/>
        </w:rPr>
        <w:t> </w:t>
      </w:r>
      <w:r>
        <w:rPr>
          <w:color w:val="231F20"/>
        </w:rPr>
        <w:t>same.</w:t>
      </w:r>
      <w:r>
        <w:rPr>
          <w:color w:val="231F20"/>
          <w:spacing w:val="-15"/>
        </w:rPr>
        <w:t> </w:t>
      </w:r>
      <w:r>
        <w:rPr>
          <w:color w:val="231F20"/>
        </w:rPr>
        <w:t>We</w:t>
      </w:r>
      <w:r>
        <w:rPr>
          <w:color w:val="231F20"/>
          <w:spacing w:val="-15"/>
        </w:rPr>
        <w:t> </w:t>
      </w:r>
      <w:r>
        <w:rPr>
          <w:color w:val="231F20"/>
        </w:rPr>
        <w:t>thought</w:t>
      </w:r>
      <w:r>
        <w:rPr>
          <w:color w:val="231F20"/>
          <w:spacing w:val="-15"/>
        </w:rPr>
        <w:t> </w:t>
      </w:r>
      <w:r>
        <w:rPr>
          <w:color w:val="231F20"/>
        </w:rPr>
        <w:t>that</w:t>
      </w:r>
      <w:r>
        <w:rPr>
          <w:color w:val="231F20"/>
          <w:spacing w:val="-15"/>
        </w:rPr>
        <w:t> </w:t>
      </w:r>
      <w:r>
        <w:rPr>
          <w:color w:val="231F20"/>
        </w:rPr>
        <w:t>even</w:t>
      </w:r>
      <w:r>
        <w:rPr>
          <w:color w:val="231F20"/>
          <w:spacing w:val="-15"/>
        </w:rPr>
        <w:t> </w:t>
      </w:r>
      <w:r>
        <w:rPr>
          <w:color w:val="231F20"/>
        </w:rPr>
        <w:t>if</w:t>
      </w:r>
      <w:r>
        <w:rPr>
          <w:color w:val="231F20"/>
          <w:spacing w:val="-15"/>
        </w:rPr>
        <w:t> </w:t>
      </w:r>
      <w:r>
        <w:rPr>
          <w:color w:val="231F20"/>
        </w:rPr>
        <w:t>there</w:t>
      </w:r>
      <w:r>
        <w:rPr>
          <w:color w:val="231F20"/>
          <w:spacing w:val="-15"/>
        </w:rPr>
        <w:t> </w:t>
      </w:r>
      <w:r>
        <w:rPr>
          <w:color w:val="231F20"/>
        </w:rPr>
        <w:t>was</w:t>
      </w:r>
      <w:r>
        <w:rPr>
          <w:color w:val="231F20"/>
          <w:spacing w:val="-15"/>
        </w:rPr>
        <w:t> </w:t>
      </w:r>
      <w:r>
        <w:rPr>
          <w:color w:val="231F20"/>
        </w:rPr>
        <w:t>a coup</w:t>
      </w:r>
      <w:r>
        <w:rPr>
          <w:color w:val="231F20"/>
          <w:spacing w:val="-12"/>
        </w:rPr>
        <w:t> </w:t>
      </w:r>
      <w:r>
        <w:rPr>
          <w:color w:val="231F20"/>
        </w:rPr>
        <w:t>next</w:t>
      </w:r>
      <w:r>
        <w:rPr>
          <w:color w:val="231F20"/>
          <w:spacing w:val="-12"/>
        </w:rPr>
        <w:t> </w:t>
      </w:r>
      <w:r>
        <w:rPr>
          <w:color w:val="231F20"/>
        </w:rPr>
        <w:t>day,</w:t>
      </w:r>
      <w:r>
        <w:rPr>
          <w:color w:val="231F20"/>
          <w:spacing w:val="-12"/>
        </w:rPr>
        <w:t> </w:t>
      </w:r>
      <w:r>
        <w:rPr>
          <w:color w:val="231F20"/>
        </w:rPr>
        <w:t>we</w:t>
      </w:r>
      <w:r>
        <w:rPr>
          <w:color w:val="231F20"/>
          <w:spacing w:val="-12"/>
        </w:rPr>
        <w:t> </w:t>
      </w:r>
      <w:r>
        <w:rPr>
          <w:color w:val="231F20"/>
        </w:rPr>
        <w:t>would</w:t>
      </w:r>
      <w:r>
        <w:rPr>
          <w:color w:val="231F20"/>
          <w:spacing w:val="-12"/>
        </w:rPr>
        <w:t> </w:t>
      </w:r>
      <w:r>
        <w:rPr>
          <w:color w:val="231F20"/>
        </w:rPr>
        <w:t>have</w:t>
      </w:r>
      <w:r>
        <w:rPr>
          <w:color w:val="231F20"/>
          <w:spacing w:val="-12"/>
        </w:rPr>
        <w:t> </w:t>
      </w:r>
      <w:r>
        <w:rPr>
          <w:color w:val="231F20"/>
        </w:rPr>
        <w:t>time</w:t>
      </w:r>
      <w:r>
        <w:rPr>
          <w:color w:val="231F20"/>
          <w:spacing w:val="-12"/>
        </w:rPr>
        <w:t> </w:t>
      </w:r>
      <w:r>
        <w:rPr>
          <w:color w:val="231F20"/>
        </w:rPr>
        <w:t>to</w:t>
      </w:r>
      <w:r>
        <w:rPr>
          <w:color w:val="231F20"/>
          <w:spacing w:val="-12"/>
        </w:rPr>
        <w:t> </w:t>
      </w:r>
      <w:r>
        <w:rPr>
          <w:color w:val="231F20"/>
        </w:rPr>
        <w:t>make</w:t>
      </w:r>
      <w:r>
        <w:rPr>
          <w:color w:val="231F20"/>
          <w:spacing w:val="-12"/>
        </w:rPr>
        <w:t> </w:t>
      </w:r>
      <w:r>
        <w:rPr>
          <w:color w:val="231F20"/>
        </w:rPr>
        <w:t>our</w:t>
      </w:r>
      <w:r>
        <w:rPr>
          <w:color w:val="231F20"/>
          <w:spacing w:val="-12"/>
        </w:rPr>
        <w:t> </w:t>
      </w:r>
      <w:r>
        <w:rPr>
          <w:color w:val="231F20"/>
        </w:rPr>
        <w:t>escape </w:t>
      </w:r>
      <w:r>
        <w:rPr>
          <w:color w:val="231F20"/>
          <w:spacing w:val="-4"/>
        </w:rPr>
        <w:t>before</w:t>
      </w:r>
      <w:r>
        <w:rPr>
          <w:color w:val="231F20"/>
          <w:spacing w:val="-11"/>
        </w:rPr>
        <w:t> </w:t>
      </w:r>
      <w:r>
        <w:rPr>
          <w:color w:val="231F20"/>
          <w:spacing w:val="-4"/>
        </w:rPr>
        <w:t>any</w:t>
      </w:r>
      <w:r>
        <w:rPr>
          <w:color w:val="231F20"/>
          <w:spacing w:val="-11"/>
        </w:rPr>
        <w:t> </w:t>
      </w:r>
      <w:r>
        <w:rPr>
          <w:color w:val="231F20"/>
          <w:spacing w:val="-4"/>
        </w:rPr>
        <w:t>sort</w:t>
      </w:r>
      <w:r>
        <w:rPr>
          <w:color w:val="231F20"/>
          <w:spacing w:val="-11"/>
        </w:rPr>
        <w:t> </w:t>
      </w:r>
      <w:r>
        <w:rPr>
          <w:color w:val="231F20"/>
          <w:spacing w:val="-4"/>
        </w:rPr>
        <w:t>of</w:t>
      </w:r>
      <w:r>
        <w:rPr>
          <w:color w:val="231F20"/>
          <w:spacing w:val="-11"/>
        </w:rPr>
        <w:t> </w:t>
      </w:r>
      <w:r>
        <w:rPr>
          <w:color w:val="231F20"/>
          <w:spacing w:val="-4"/>
        </w:rPr>
        <w:t>crackdown</w:t>
      </w:r>
      <w:r>
        <w:rPr>
          <w:color w:val="231F20"/>
          <w:spacing w:val="-11"/>
        </w:rPr>
        <w:t> </w:t>
      </w:r>
      <w:r>
        <w:rPr>
          <w:color w:val="231F20"/>
          <w:spacing w:val="-4"/>
        </w:rPr>
        <w:t>began.</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of</w:t>
      </w:r>
      <w:r>
        <w:rPr>
          <w:color w:val="231F20"/>
          <w:spacing w:val="-11"/>
        </w:rPr>
        <w:t> </w:t>
      </w:r>
      <w:r>
        <w:rPr>
          <w:color w:val="231F20"/>
          <w:spacing w:val="-4"/>
        </w:rPr>
        <w:t>course, </w:t>
      </w:r>
      <w:r>
        <w:rPr>
          <w:color w:val="231F20"/>
        </w:rPr>
        <w:t>totally wrong. Looking back, we should have rushed </w:t>
      </w:r>
      <w:r>
        <w:rPr>
          <w:color w:val="231F20"/>
          <w:spacing w:val="-4"/>
        </w:rPr>
        <w:t>back</w:t>
      </w:r>
      <w:r>
        <w:rPr>
          <w:color w:val="231F20"/>
          <w:spacing w:val="-8"/>
        </w:rPr>
        <w:t> </w:t>
      </w:r>
      <w:r>
        <w:rPr>
          <w:color w:val="231F20"/>
          <w:spacing w:val="-4"/>
        </w:rPr>
        <w:t>to</w:t>
      </w:r>
      <w:r>
        <w:rPr>
          <w:color w:val="231F20"/>
          <w:spacing w:val="-9"/>
        </w:rPr>
        <w:t> </w:t>
      </w:r>
      <w:r>
        <w:rPr>
          <w:color w:val="231F20"/>
          <w:spacing w:val="-4"/>
        </w:rPr>
        <w:t>our</w:t>
      </w:r>
      <w:r>
        <w:rPr>
          <w:color w:val="231F20"/>
          <w:spacing w:val="-9"/>
        </w:rPr>
        <w:t> </w:t>
      </w:r>
      <w:r>
        <w:rPr>
          <w:color w:val="231F20"/>
          <w:spacing w:val="-4"/>
        </w:rPr>
        <w:t>homes,</w:t>
      </w:r>
      <w:r>
        <w:rPr>
          <w:color w:val="231F20"/>
          <w:spacing w:val="-9"/>
        </w:rPr>
        <w:t> </w:t>
      </w:r>
      <w:r>
        <w:rPr>
          <w:color w:val="231F20"/>
          <w:spacing w:val="-4"/>
        </w:rPr>
        <w:t>packed</w:t>
      </w:r>
      <w:r>
        <w:rPr>
          <w:color w:val="231F20"/>
          <w:spacing w:val="-9"/>
        </w:rPr>
        <w:t> </w:t>
      </w:r>
      <w:r>
        <w:rPr>
          <w:color w:val="231F20"/>
          <w:spacing w:val="-4"/>
        </w:rPr>
        <w:t>essentials,</w:t>
      </w:r>
      <w:r>
        <w:rPr>
          <w:color w:val="231F20"/>
          <w:spacing w:val="-9"/>
        </w:rPr>
        <w:t> </w:t>
      </w:r>
      <w:r>
        <w:rPr>
          <w:color w:val="231F20"/>
          <w:spacing w:val="-4"/>
        </w:rPr>
        <w:t>got</w:t>
      </w:r>
      <w:r>
        <w:rPr>
          <w:color w:val="231F20"/>
          <w:spacing w:val="-9"/>
        </w:rPr>
        <w:t> </w:t>
      </w:r>
      <w:r>
        <w:rPr>
          <w:color w:val="231F20"/>
          <w:spacing w:val="-4"/>
        </w:rPr>
        <w:t>in</w:t>
      </w:r>
      <w:r>
        <w:rPr>
          <w:color w:val="231F20"/>
          <w:spacing w:val="-9"/>
        </w:rPr>
        <w:t> </w:t>
      </w:r>
      <w:r>
        <w:rPr>
          <w:color w:val="231F20"/>
          <w:spacing w:val="-4"/>
        </w:rPr>
        <w:t>our</w:t>
      </w:r>
      <w:r>
        <w:rPr>
          <w:color w:val="231F20"/>
          <w:spacing w:val="-8"/>
        </w:rPr>
        <w:t> </w:t>
      </w:r>
      <w:r>
        <w:rPr>
          <w:color w:val="231F20"/>
          <w:spacing w:val="-4"/>
        </w:rPr>
        <w:t>cars</w:t>
      </w:r>
      <w:r>
        <w:rPr>
          <w:color w:val="231F20"/>
          <w:spacing w:val="-9"/>
        </w:rPr>
        <w:t> </w:t>
      </w:r>
      <w:r>
        <w:rPr>
          <w:color w:val="231F20"/>
          <w:spacing w:val="-4"/>
        </w:rPr>
        <w:t>and </w:t>
      </w:r>
      <w:r>
        <w:rPr>
          <w:color w:val="231F20"/>
          <w:spacing w:val="-2"/>
        </w:rPr>
        <w:t>driven</w:t>
      </w:r>
      <w:r>
        <w:rPr>
          <w:color w:val="231F20"/>
          <w:spacing w:val="-9"/>
        </w:rPr>
        <w:t> </w:t>
      </w:r>
      <w:r>
        <w:rPr>
          <w:color w:val="231F20"/>
          <w:spacing w:val="-2"/>
        </w:rPr>
        <w:t>to</w:t>
      </w:r>
      <w:r>
        <w:rPr>
          <w:color w:val="231F20"/>
          <w:spacing w:val="-9"/>
        </w:rPr>
        <w:t> </w:t>
      </w:r>
      <w:r>
        <w:rPr>
          <w:color w:val="231F20"/>
          <w:spacing w:val="-2"/>
        </w:rPr>
        <w:t>the</w:t>
      </w:r>
      <w:r>
        <w:rPr>
          <w:color w:val="231F20"/>
          <w:spacing w:val="-9"/>
        </w:rPr>
        <w:t> </w:t>
      </w:r>
      <w:r>
        <w:rPr>
          <w:color w:val="231F20"/>
          <w:spacing w:val="-2"/>
        </w:rPr>
        <w:t>nearest</w:t>
      </w:r>
      <w:r>
        <w:rPr>
          <w:color w:val="231F20"/>
          <w:spacing w:val="-9"/>
        </w:rPr>
        <w:t> </w:t>
      </w:r>
      <w:r>
        <w:rPr>
          <w:color w:val="231F20"/>
          <w:spacing w:val="-2"/>
        </w:rPr>
        <w:t>border</w:t>
      </w:r>
      <w:r>
        <w:rPr>
          <w:color w:val="231F20"/>
          <w:spacing w:val="-9"/>
        </w:rPr>
        <w:t> </w:t>
      </w:r>
      <w:r>
        <w:rPr>
          <w:color w:val="231F20"/>
          <w:spacing w:val="-2"/>
        </w:rPr>
        <w:t>twenty</w:t>
      </w:r>
      <w:r>
        <w:rPr>
          <w:color w:val="231F20"/>
          <w:spacing w:val="-9"/>
        </w:rPr>
        <w:t> </w:t>
      </w:r>
      <w:r>
        <w:rPr>
          <w:color w:val="231F20"/>
          <w:spacing w:val="-2"/>
        </w:rPr>
        <w:t>miles</w:t>
      </w:r>
      <w:r>
        <w:rPr>
          <w:color w:val="231F20"/>
          <w:spacing w:val="-9"/>
        </w:rPr>
        <w:t> </w:t>
      </w:r>
      <w:r>
        <w:rPr>
          <w:color w:val="231F20"/>
          <w:spacing w:val="-2"/>
        </w:rPr>
        <w:t>away,</w:t>
      </w:r>
      <w:r>
        <w:rPr>
          <w:color w:val="231F20"/>
          <w:spacing w:val="-9"/>
        </w:rPr>
        <w:t> </w:t>
      </w:r>
      <w:r>
        <w:rPr>
          <w:color w:val="231F20"/>
          <w:spacing w:val="-2"/>
        </w:rPr>
        <w:t>because even</w:t>
      </w:r>
      <w:r>
        <w:rPr>
          <w:color w:val="231F20"/>
          <w:spacing w:val="-12"/>
        </w:rPr>
        <w:t> </w:t>
      </w:r>
      <w:r>
        <w:rPr>
          <w:color w:val="231F20"/>
          <w:spacing w:val="-2"/>
        </w:rPr>
        <w:t>as</w:t>
      </w:r>
      <w:r>
        <w:rPr>
          <w:color w:val="231F20"/>
          <w:spacing w:val="-12"/>
        </w:rPr>
        <w:t> </w:t>
      </w:r>
      <w:r>
        <w:rPr>
          <w:color w:val="231F20"/>
          <w:spacing w:val="-2"/>
        </w:rPr>
        <w:t>we</w:t>
      </w:r>
      <w:r>
        <w:rPr>
          <w:color w:val="231F20"/>
          <w:spacing w:val="-12"/>
        </w:rPr>
        <w:t> </w:t>
      </w:r>
      <w:r>
        <w:rPr>
          <w:color w:val="231F20"/>
          <w:spacing w:val="-2"/>
        </w:rPr>
        <w:t>were</w:t>
      </w:r>
      <w:r>
        <w:rPr>
          <w:color w:val="231F20"/>
          <w:spacing w:val="-12"/>
        </w:rPr>
        <w:t> </w:t>
      </w:r>
      <w:r>
        <w:rPr>
          <w:color w:val="231F20"/>
          <w:spacing w:val="-2"/>
        </w:rPr>
        <w:t>talking,</w:t>
      </w:r>
      <w:r>
        <w:rPr>
          <w:color w:val="231F20"/>
          <w:spacing w:val="-12"/>
        </w:rPr>
        <w:t> </w:t>
      </w:r>
      <w:r>
        <w:rPr>
          <w:color w:val="231F20"/>
          <w:spacing w:val="-2"/>
        </w:rPr>
        <w:t>Austrasian</w:t>
      </w:r>
      <w:r>
        <w:rPr>
          <w:color w:val="231F20"/>
          <w:spacing w:val="-12"/>
        </w:rPr>
        <w:t> </w:t>
      </w:r>
      <w:r>
        <w:rPr>
          <w:color w:val="231F20"/>
          <w:spacing w:val="-2"/>
        </w:rPr>
        <w:t>troops</w:t>
      </w:r>
      <w:r>
        <w:rPr>
          <w:color w:val="231F20"/>
          <w:spacing w:val="-12"/>
        </w:rPr>
        <w:t> </w:t>
      </w:r>
      <w:r>
        <w:rPr>
          <w:color w:val="231F20"/>
          <w:spacing w:val="-2"/>
        </w:rPr>
        <w:t>were</w:t>
      </w:r>
      <w:r>
        <w:rPr>
          <w:color w:val="231F20"/>
          <w:spacing w:val="-12"/>
        </w:rPr>
        <w:t> </w:t>
      </w:r>
      <w:r>
        <w:rPr>
          <w:color w:val="231F20"/>
          <w:spacing w:val="-2"/>
        </w:rPr>
        <w:t>moving </w:t>
      </w:r>
      <w:r>
        <w:rPr>
          <w:color w:val="231F20"/>
        </w:rPr>
        <w:t>towards</w:t>
      </w:r>
      <w:r>
        <w:rPr>
          <w:color w:val="231F20"/>
          <w:spacing w:val="-15"/>
        </w:rPr>
        <w:t> </w:t>
      </w:r>
      <w:r>
        <w:rPr>
          <w:color w:val="231F20"/>
        </w:rPr>
        <w:t>the</w:t>
      </w:r>
      <w:r>
        <w:rPr>
          <w:color w:val="231F20"/>
          <w:spacing w:val="-15"/>
        </w:rPr>
        <w:t> </w:t>
      </w:r>
      <w:r>
        <w:rPr>
          <w:color w:val="231F20"/>
        </w:rPr>
        <w:t>Presidential</w:t>
      </w:r>
      <w:r>
        <w:rPr>
          <w:color w:val="231F20"/>
          <w:spacing w:val="-15"/>
        </w:rPr>
        <w:t> </w:t>
      </w:r>
      <w:r>
        <w:rPr>
          <w:color w:val="231F20"/>
        </w:rPr>
        <w:t>Palace.</w:t>
      </w:r>
      <w:r>
        <w:rPr>
          <w:color w:val="231F20"/>
          <w:spacing w:val="-15"/>
        </w:rPr>
        <w:t> </w:t>
      </w:r>
      <w:r>
        <w:rPr>
          <w:color w:val="231F20"/>
        </w:rPr>
        <w:t>As</w:t>
      </w:r>
      <w:r>
        <w:rPr>
          <w:color w:val="231F20"/>
          <w:spacing w:val="-15"/>
        </w:rPr>
        <w:t> </w:t>
      </w:r>
      <w:r>
        <w:rPr>
          <w:color w:val="231F20"/>
        </w:rPr>
        <w:t>I</w:t>
      </w:r>
      <w:r>
        <w:rPr>
          <w:color w:val="231F20"/>
          <w:spacing w:val="-15"/>
        </w:rPr>
        <w:t> </w:t>
      </w:r>
      <w:r>
        <w:rPr>
          <w:color w:val="231F20"/>
        </w:rPr>
        <w:t>learned</w:t>
      </w:r>
      <w:r>
        <w:rPr>
          <w:color w:val="231F20"/>
          <w:spacing w:val="-15"/>
        </w:rPr>
        <w:t> </w:t>
      </w:r>
      <w:r>
        <w:rPr>
          <w:color w:val="231F20"/>
        </w:rPr>
        <w:t>later,</w:t>
      </w:r>
      <w:r>
        <w:rPr>
          <w:color w:val="231F20"/>
          <w:spacing w:val="-15"/>
        </w:rPr>
        <w:t> </w:t>
      </w:r>
      <w:r>
        <w:rPr>
          <w:color w:val="231F20"/>
        </w:rPr>
        <w:t>there </w:t>
      </w:r>
      <w:r>
        <w:rPr>
          <w:color w:val="231F20"/>
          <w:spacing w:val="-2"/>
        </w:rPr>
        <w:t>was</w:t>
      </w:r>
      <w:r>
        <w:rPr>
          <w:color w:val="231F20"/>
          <w:spacing w:val="-13"/>
        </w:rPr>
        <w:t> </w:t>
      </w:r>
      <w:r>
        <w:rPr>
          <w:color w:val="231F20"/>
          <w:spacing w:val="-2"/>
        </w:rPr>
        <w:t>a</w:t>
      </w:r>
      <w:r>
        <w:rPr>
          <w:color w:val="231F20"/>
          <w:spacing w:val="-13"/>
        </w:rPr>
        <w:t> </w:t>
      </w:r>
      <w:r>
        <w:rPr>
          <w:color w:val="231F20"/>
          <w:spacing w:val="-2"/>
        </w:rPr>
        <w:t>brief</w:t>
      </w:r>
      <w:r>
        <w:rPr>
          <w:color w:val="231F20"/>
          <w:spacing w:val="-13"/>
        </w:rPr>
        <w:t> </w:t>
      </w:r>
      <w:r>
        <w:rPr>
          <w:color w:val="231F20"/>
          <w:spacing w:val="-2"/>
        </w:rPr>
        <w:t>fire</w:t>
      </w:r>
      <w:r>
        <w:rPr>
          <w:color w:val="231F20"/>
          <w:spacing w:val="-13"/>
        </w:rPr>
        <w:t> </w:t>
      </w:r>
      <w:r>
        <w:rPr>
          <w:color w:val="231F20"/>
          <w:spacing w:val="-2"/>
        </w:rPr>
        <w:t>fight</w:t>
      </w:r>
      <w:r>
        <w:rPr>
          <w:color w:val="231F20"/>
          <w:spacing w:val="-13"/>
        </w:rPr>
        <w:t> </w:t>
      </w:r>
      <w:r>
        <w:rPr>
          <w:color w:val="231F20"/>
          <w:spacing w:val="-2"/>
        </w:rPr>
        <w:t>after</w:t>
      </w:r>
      <w:r>
        <w:rPr>
          <w:color w:val="231F20"/>
          <w:spacing w:val="-13"/>
        </w:rPr>
        <w:t> </w:t>
      </w:r>
      <w:r>
        <w:rPr>
          <w:color w:val="231F20"/>
          <w:spacing w:val="-2"/>
        </w:rPr>
        <w:t>which</w:t>
      </w:r>
      <w:r>
        <w:rPr>
          <w:color w:val="231F20"/>
          <w:spacing w:val="-13"/>
        </w:rPr>
        <w:t> </w:t>
      </w:r>
      <w:r>
        <w:rPr>
          <w:color w:val="231F20"/>
          <w:spacing w:val="-2"/>
        </w:rPr>
        <w:t>the</w:t>
      </w:r>
      <w:r>
        <w:rPr>
          <w:color w:val="231F20"/>
          <w:spacing w:val="-13"/>
        </w:rPr>
        <w:t> </w:t>
      </w:r>
      <w:r>
        <w:rPr>
          <w:color w:val="231F20"/>
          <w:spacing w:val="-2"/>
        </w:rPr>
        <w:t>Palace</w:t>
      </w:r>
      <w:r>
        <w:rPr>
          <w:color w:val="231F20"/>
          <w:spacing w:val="-13"/>
        </w:rPr>
        <w:t> </w:t>
      </w:r>
      <w:r>
        <w:rPr>
          <w:color w:val="231F20"/>
          <w:spacing w:val="-2"/>
        </w:rPr>
        <w:t>was</w:t>
      </w:r>
      <w:r>
        <w:rPr>
          <w:color w:val="231F20"/>
          <w:spacing w:val="-13"/>
        </w:rPr>
        <w:t> </w:t>
      </w:r>
      <w:r>
        <w:rPr>
          <w:color w:val="231F20"/>
          <w:spacing w:val="-2"/>
        </w:rPr>
        <w:t>stormed, </w:t>
      </w:r>
      <w:r>
        <w:rPr>
          <w:color w:val="231F20"/>
        </w:rPr>
        <w:t>the</w:t>
      </w:r>
      <w:r>
        <w:rPr>
          <w:color w:val="231F20"/>
          <w:spacing w:val="-10"/>
        </w:rPr>
        <w:t> </w:t>
      </w:r>
      <w:r>
        <w:rPr>
          <w:color w:val="231F20"/>
        </w:rPr>
        <w:t>President</w:t>
      </w:r>
      <w:r>
        <w:rPr>
          <w:color w:val="231F20"/>
          <w:spacing w:val="-10"/>
        </w:rPr>
        <w:t> </w:t>
      </w:r>
      <w:r>
        <w:rPr>
          <w:color w:val="231F20"/>
        </w:rPr>
        <w:t>and</w:t>
      </w:r>
      <w:r>
        <w:rPr>
          <w:color w:val="231F20"/>
          <w:spacing w:val="-10"/>
        </w:rPr>
        <w:t> </w:t>
      </w:r>
      <w:r>
        <w:rPr>
          <w:color w:val="231F20"/>
        </w:rPr>
        <w:t>his</w:t>
      </w:r>
      <w:r>
        <w:rPr>
          <w:color w:val="231F20"/>
          <w:spacing w:val="-10"/>
        </w:rPr>
        <w:t> </w:t>
      </w:r>
      <w:r>
        <w:rPr>
          <w:color w:val="231F20"/>
        </w:rPr>
        <w:t>family</w:t>
      </w:r>
      <w:r>
        <w:rPr>
          <w:color w:val="231F20"/>
          <w:spacing w:val="-10"/>
        </w:rPr>
        <w:t> </w:t>
      </w:r>
      <w:r>
        <w:rPr>
          <w:color w:val="231F20"/>
        </w:rPr>
        <w:t>were</w:t>
      </w:r>
      <w:r>
        <w:rPr>
          <w:color w:val="231F20"/>
          <w:spacing w:val="-10"/>
        </w:rPr>
        <w:t> </w:t>
      </w:r>
      <w:r>
        <w:rPr>
          <w:color w:val="231F20"/>
        </w:rPr>
        <w:t>marched</w:t>
      </w:r>
      <w:r>
        <w:rPr>
          <w:color w:val="231F20"/>
          <w:spacing w:val="-10"/>
        </w:rPr>
        <w:t> </w:t>
      </w:r>
      <w:r>
        <w:rPr>
          <w:color w:val="231F20"/>
        </w:rPr>
        <w:t>out</w:t>
      </w:r>
      <w:r>
        <w:rPr>
          <w:color w:val="231F20"/>
          <w:spacing w:val="-10"/>
        </w:rPr>
        <w:t> </w:t>
      </w:r>
      <w:r>
        <w:rPr>
          <w:color w:val="231F20"/>
        </w:rPr>
        <w:t>into</w:t>
      </w:r>
      <w:r>
        <w:rPr>
          <w:color w:val="231F20"/>
          <w:spacing w:val="-10"/>
        </w:rPr>
        <w:t> </w:t>
      </w:r>
      <w:r>
        <w:rPr>
          <w:color w:val="231F20"/>
        </w:rPr>
        <w:t>the courtyard</w:t>
      </w:r>
      <w:r>
        <w:rPr>
          <w:color w:val="231F20"/>
          <w:spacing w:val="-9"/>
        </w:rPr>
        <w:t> </w:t>
      </w:r>
      <w:r>
        <w:rPr>
          <w:color w:val="231F20"/>
        </w:rPr>
        <w:t>and</w:t>
      </w:r>
      <w:r>
        <w:rPr>
          <w:color w:val="231F20"/>
          <w:spacing w:val="-9"/>
        </w:rPr>
        <w:t> </w:t>
      </w:r>
      <w:r>
        <w:rPr>
          <w:color w:val="231F20"/>
        </w:rPr>
        <w:t>summarily</w:t>
      </w:r>
      <w:r>
        <w:rPr>
          <w:color w:val="231F20"/>
          <w:spacing w:val="-9"/>
        </w:rPr>
        <w:t> </w:t>
      </w:r>
      <w:r>
        <w:rPr>
          <w:color w:val="231F20"/>
        </w:rPr>
        <w:t>executed</w:t>
      </w:r>
      <w:r>
        <w:rPr>
          <w:color w:val="231F20"/>
          <w:spacing w:val="-9"/>
        </w:rPr>
        <w:t> </w:t>
      </w:r>
      <w:r>
        <w:rPr>
          <w:color w:val="231F20"/>
        </w:rPr>
        <w:t>under</w:t>
      </w:r>
      <w:r>
        <w:rPr>
          <w:color w:val="231F20"/>
          <w:spacing w:val="-9"/>
        </w:rPr>
        <w:t> </w:t>
      </w:r>
      <w:r>
        <w:rPr>
          <w:color w:val="231F20"/>
        </w:rPr>
        <w:t>controversial circumstances. Government ministers were arrested over the course of the following days, put on trial for corruption, and hanged within a month.</w:t>
      </w:r>
    </w:p>
    <w:p>
      <w:pPr>
        <w:spacing w:line="285" w:lineRule="auto" w:before="162"/>
        <w:ind w:left="1260" w:right="893" w:firstLine="360"/>
        <w:jc w:val="both"/>
        <w:rPr>
          <w:i/>
          <w:sz w:val="24"/>
        </w:rPr>
      </w:pPr>
      <w:r>
        <w:rPr>
          <w:i/>
          <w:color w:val="231F20"/>
          <w:w w:val="115"/>
          <w:sz w:val="24"/>
        </w:rPr>
        <w:t>The Coup had been planned for months. Matthew</w:t>
      </w:r>
      <w:r>
        <w:rPr>
          <w:i/>
          <w:color w:val="231F20"/>
          <w:w w:val="115"/>
          <w:sz w:val="24"/>
        </w:rPr>
        <w:t> </w:t>
      </w:r>
      <w:r>
        <w:rPr>
          <w:i/>
          <w:color w:val="231F20"/>
          <w:w w:val="110"/>
          <w:sz w:val="24"/>
        </w:rPr>
        <w:t>Ngangi</w:t>
      </w:r>
      <w:r>
        <w:rPr>
          <w:i/>
          <w:color w:val="231F20"/>
          <w:spacing w:val="-6"/>
          <w:w w:val="110"/>
          <w:sz w:val="24"/>
        </w:rPr>
        <w:t> </w:t>
      </w:r>
      <w:r>
        <w:rPr>
          <w:i/>
          <w:color w:val="231F20"/>
          <w:w w:val="110"/>
          <w:sz w:val="24"/>
        </w:rPr>
        <w:t>had</w:t>
      </w:r>
      <w:r>
        <w:rPr>
          <w:i/>
          <w:color w:val="231F20"/>
          <w:spacing w:val="-6"/>
          <w:w w:val="110"/>
          <w:sz w:val="24"/>
        </w:rPr>
        <w:t> </w:t>
      </w:r>
      <w:r>
        <w:rPr>
          <w:i/>
          <w:color w:val="231F20"/>
          <w:w w:val="110"/>
          <w:sz w:val="24"/>
        </w:rPr>
        <w:t>apparently</w:t>
      </w:r>
      <w:r>
        <w:rPr>
          <w:i/>
          <w:color w:val="231F20"/>
          <w:spacing w:val="-6"/>
          <w:w w:val="110"/>
          <w:sz w:val="24"/>
        </w:rPr>
        <w:t> </w:t>
      </w:r>
      <w:r>
        <w:rPr>
          <w:i/>
          <w:color w:val="231F20"/>
          <w:w w:val="110"/>
          <w:sz w:val="24"/>
        </w:rPr>
        <w:t>gained</w:t>
      </w:r>
      <w:r>
        <w:rPr>
          <w:i/>
          <w:color w:val="231F20"/>
          <w:spacing w:val="-6"/>
          <w:w w:val="110"/>
          <w:sz w:val="24"/>
        </w:rPr>
        <w:t> </w:t>
      </w:r>
      <w:r>
        <w:rPr>
          <w:i/>
          <w:color w:val="231F20"/>
          <w:w w:val="110"/>
          <w:sz w:val="24"/>
        </w:rPr>
        <w:t>the</w:t>
      </w:r>
      <w:r>
        <w:rPr>
          <w:i/>
          <w:color w:val="231F20"/>
          <w:spacing w:val="-6"/>
          <w:w w:val="110"/>
          <w:sz w:val="24"/>
        </w:rPr>
        <w:t> </w:t>
      </w:r>
      <w:r>
        <w:rPr>
          <w:i/>
          <w:color w:val="231F20"/>
          <w:w w:val="110"/>
          <w:sz w:val="24"/>
        </w:rPr>
        <w:t>support</w:t>
      </w:r>
      <w:r>
        <w:rPr>
          <w:i/>
          <w:color w:val="231F20"/>
          <w:spacing w:val="-6"/>
          <w:w w:val="110"/>
          <w:sz w:val="24"/>
        </w:rPr>
        <w:t> </w:t>
      </w:r>
      <w:r>
        <w:rPr>
          <w:i/>
          <w:color w:val="231F20"/>
          <w:w w:val="110"/>
          <w:sz w:val="24"/>
        </w:rPr>
        <w:t>of</w:t>
      </w:r>
      <w:r>
        <w:rPr>
          <w:i/>
          <w:color w:val="231F20"/>
          <w:spacing w:val="-6"/>
          <w:w w:val="110"/>
          <w:sz w:val="24"/>
        </w:rPr>
        <w:t> </w:t>
      </w:r>
      <w:r>
        <w:rPr>
          <w:i/>
          <w:color w:val="231F20"/>
          <w:w w:val="110"/>
          <w:sz w:val="24"/>
        </w:rPr>
        <w:t>all</w:t>
      </w:r>
      <w:r>
        <w:rPr>
          <w:i/>
          <w:color w:val="231F20"/>
          <w:spacing w:val="-6"/>
          <w:w w:val="110"/>
          <w:sz w:val="24"/>
        </w:rPr>
        <w:t> </w:t>
      </w:r>
      <w:r>
        <w:rPr>
          <w:i/>
          <w:color w:val="231F20"/>
          <w:w w:val="110"/>
          <w:sz w:val="24"/>
        </w:rPr>
        <w:t>the</w:t>
      </w:r>
      <w:r>
        <w:rPr>
          <w:i/>
          <w:color w:val="231F20"/>
          <w:spacing w:val="-6"/>
          <w:w w:val="110"/>
          <w:sz w:val="24"/>
        </w:rPr>
        <w:t> </w:t>
      </w:r>
      <w:r>
        <w:rPr>
          <w:i/>
          <w:color w:val="231F20"/>
          <w:w w:val="110"/>
          <w:sz w:val="24"/>
        </w:rPr>
        <w:t>senior officers</w:t>
      </w:r>
      <w:r>
        <w:rPr>
          <w:i/>
          <w:color w:val="231F20"/>
          <w:spacing w:val="-12"/>
          <w:w w:val="110"/>
          <w:sz w:val="24"/>
        </w:rPr>
        <w:t> </w:t>
      </w:r>
      <w:r>
        <w:rPr>
          <w:i/>
          <w:color w:val="231F20"/>
          <w:w w:val="110"/>
          <w:sz w:val="24"/>
        </w:rPr>
        <w:t>by</w:t>
      </w:r>
      <w:r>
        <w:rPr>
          <w:i/>
          <w:color w:val="231F20"/>
          <w:spacing w:val="-12"/>
          <w:w w:val="110"/>
          <w:sz w:val="24"/>
        </w:rPr>
        <w:t> </w:t>
      </w:r>
      <w:r>
        <w:rPr>
          <w:i/>
          <w:color w:val="231F20"/>
          <w:w w:val="110"/>
          <w:sz w:val="24"/>
        </w:rPr>
        <w:t>a</w:t>
      </w:r>
      <w:r>
        <w:rPr>
          <w:i/>
          <w:color w:val="231F20"/>
          <w:spacing w:val="-12"/>
          <w:w w:val="110"/>
          <w:sz w:val="24"/>
        </w:rPr>
        <w:t> </w:t>
      </w:r>
      <w:r>
        <w:rPr>
          <w:i/>
          <w:color w:val="231F20"/>
          <w:w w:val="110"/>
          <w:sz w:val="24"/>
        </w:rPr>
        <w:t>mixture</w:t>
      </w:r>
      <w:r>
        <w:rPr>
          <w:i/>
          <w:color w:val="231F20"/>
          <w:spacing w:val="-12"/>
          <w:w w:val="110"/>
          <w:sz w:val="24"/>
        </w:rPr>
        <w:t> </w:t>
      </w:r>
      <w:r>
        <w:rPr>
          <w:i/>
          <w:color w:val="231F20"/>
          <w:w w:val="110"/>
          <w:sz w:val="24"/>
        </w:rPr>
        <w:t>of</w:t>
      </w:r>
      <w:r>
        <w:rPr>
          <w:i/>
          <w:color w:val="231F20"/>
          <w:spacing w:val="-12"/>
          <w:w w:val="110"/>
          <w:sz w:val="24"/>
        </w:rPr>
        <w:t> </w:t>
      </w:r>
      <w:r>
        <w:rPr>
          <w:i/>
          <w:color w:val="231F20"/>
          <w:w w:val="110"/>
          <w:sz w:val="24"/>
        </w:rPr>
        <w:t>bribery</w:t>
      </w:r>
      <w:r>
        <w:rPr>
          <w:i/>
          <w:color w:val="231F20"/>
          <w:spacing w:val="-12"/>
          <w:w w:val="110"/>
          <w:sz w:val="24"/>
        </w:rPr>
        <w:t> </w:t>
      </w:r>
      <w:r>
        <w:rPr>
          <w:i/>
          <w:color w:val="231F20"/>
          <w:w w:val="110"/>
          <w:sz w:val="24"/>
        </w:rPr>
        <w:t>and</w:t>
      </w:r>
      <w:r>
        <w:rPr>
          <w:i/>
          <w:color w:val="231F20"/>
          <w:spacing w:val="-12"/>
          <w:w w:val="110"/>
          <w:sz w:val="24"/>
        </w:rPr>
        <w:t> </w:t>
      </w:r>
      <w:r>
        <w:rPr>
          <w:i/>
          <w:color w:val="231F20"/>
          <w:w w:val="110"/>
          <w:sz w:val="24"/>
        </w:rPr>
        <w:t>sharing</w:t>
      </w:r>
      <w:r>
        <w:rPr>
          <w:i/>
          <w:color w:val="231F20"/>
          <w:spacing w:val="-12"/>
          <w:w w:val="110"/>
          <w:sz w:val="24"/>
        </w:rPr>
        <w:t> </w:t>
      </w:r>
      <w:r>
        <w:rPr>
          <w:i/>
          <w:color w:val="231F20"/>
          <w:w w:val="110"/>
          <w:sz w:val="24"/>
        </w:rPr>
        <w:t>the</w:t>
      </w:r>
      <w:r>
        <w:rPr>
          <w:i/>
          <w:color w:val="231F20"/>
          <w:spacing w:val="-12"/>
          <w:w w:val="110"/>
          <w:sz w:val="24"/>
        </w:rPr>
        <w:t> </w:t>
      </w:r>
      <w:r>
        <w:rPr>
          <w:i/>
          <w:color w:val="231F20"/>
          <w:w w:val="110"/>
          <w:sz w:val="24"/>
        </w:rPr>
        <w:t>resentments of the men involved.* The operation was carefully planned </w:t>
      </w:r>
      <w:r>
        <w:rPr>
          <w:i/>
          <w:color w:val="231F20"/>
          <w:spacing w:val="-2"/>
          <w:w w:val="115"/>
          <w:sz w:val="24"/>
        </w:rPr>
        <w:t>to</w:t>
      </w:r>
      <w:r>
        <w:rPr>
          <w:i/>
          <w:color w:val="231F20"/>
          <w:spacing w:val="-14"/>
          <w:w w:val="115"/>
          <w:sz w:val="24"/>
        </w:rPr>
        <w:t> </w:t>
      </w:r>
      <w:r>
        <w:rPr>
          <w:i/>
          <w:color w:val="231F20"/>
          <w:spacing w:val="-2"/>
          <w:w w:val="115"/>
          <w:sz w:val="24"/>
        </w:rPr>
        <w:t>include</w:t>
      </w:r>
      <w:r>
        <w:rPr>
          <w:i/>
          <w:color w:val="231F20"/>
          <w:spacing w:val="-14"/>
          <w:w w:val="115"/>
          <w:sz w:val="24"/>
        </w:rPr>
        <w:t> </w:t>
      </w:r>
      <w:r>
        <w:rPr>
          <w:i/>
          <w:color w:val="231F20"/>
          <w:spacing w:val="-2"/>
          <w:w w:val="115"/>
          <w:sz w:val="24"/>
        </w:rPr>
        <w:t>what</w:t>
      </w:r>
      <w:r>
        <w:rPr>
          <w:i/>
          <w:color w:val="231F20"/>
          <w:spacing w:val="-14"/>
          <w:w w:val="115"/>
          <w:sz w:val="24"/>
        </w:rPr>
        <w:t> </w:t>
      </w:r>
      <w:r>
        <w:rPr>
          <w:i/>
          <w:color w:val="231F20"/>
          <w:spacing w:val="-2"/>
          <w:w w:val="115"/>
          <w:sz w:val="24"/>
        </w:rPr>
        <w:t>the</w:t>
      </w:r>
      <w:r>
        <w:rPr>
          <w:i/>
          <w:color w:val="231F20"/>
          <w:spacing w:val="-14"/>
          <w:w w:val="115"/>
          <w:sz w:val="24"/>
        </w:rPr>
        <w:t> </w:t>
      </w:r>
      <w:r>
        <w:rPr>
          <w:i/>
          <w:color w:val="231F20"/>
          <w:spacing w:val="-2"/>
          <w:w w:val="115"/>
          <w:sz w:val="24"/>
        </w:rPr>
        <w:t>new</w:t>
      </w:r>
      <w:r>
        <w:rPr>
          <w:i/>
          <w:color w:val="231F20"/>
          <w:spacing w:val="-14"/>
          <w:w w:val="115"/>
          <w:sz w:val="24"/>
        </w:rPr>
        <w:t> </w:t>
      </w:r>
      <w:r>
        <w:rPr>
          <w:i/>
          <w:color w:val="231F20"/>
          <w:spacing w:val="-2"/>
          <w:w w:val="115"/>
          <w:sz w:val="24"/>
        </w:rPr>
        <w:t>regime</w:t>
      </w:r>
      <w:r>
        <w:rPr>
          <w:i/>
          <w:color w:val="231F20"/>
          <w:spacing w:val="-14"/>
          <w:w w:val="115"/>
          <w:sz w:val="24"/>
        </w:rPr>
        <w:t> </w:t>
      </w:r>
      <w:r>
        <w:rPr>
          <w:i/>
          <w:color w:val="231F20"/>
          <w:spacing w:val="-2"/>
          <w:w w:val="115"/>
          <w:sz w:val="24"/>
        </w:rPr>
        <w:t>was</w:t>
      </w:r>
      <w:r>
        <w:rPr>
          <w:i/>
          <w:color w:val="231F20"/>
          <w:spacing w:val="-14"/>
          <w:w w:val="115"/>
          <w:sz w:val="24"/>
        </w:rPr>
        <w:t> </w:t>
      </w:r>
      <w:r>
        <w:rPr>
          <w:i/>
          <w:color w:val="231F20"/>
          <w:spacing w:val="-2"/>
          <w:w w:val="115"/>
          <w:sz w:val="24"/>
        </w:rPr>
        <w:t>intending</w:t>
      </w:r>
      <w:r>
        <w:rPr>
          <w:i/>
          <w:color w:val="231F20"/>
          <w:spacing w:val="-14"/>
          <w:w w:val="115"/>
          <w:sz w:val="24"/>
        </w:rPr>
        <w:t> </w:t>
      </w:r>
      <w:r>
        <w:rPr>
          <w:i/>
          <w:color w:val="231F20"/>
          <w:spacing w:val="-2"/>
          <w:w w:val="115"/>
          <w:sz w:val="24"/>
        </w:rPr>
        <w:t>to</w:t>
      </w:r>
      <w:r>
        <w:rPr>
          <w:i/>
          <w:color w:val="231F20"/>
          <w:spacing w:val="-14"/>
          <w:w w:val="115"/>
          <w:sz w:val="24"/>
        </w:rPr>
        <w:t> </w:t>
      </w:r>
      <w:r>
        <w:rPr>
          <w:i/>
          <w:color w:val="231F20"/>
          <w:spacing w:val="-2"/>
          <w:w w:val="115"/>
          <w:sz w:val="24"/>
        </w:rPr>
        <w:t>do</w:t>
      </w:r>
      <w:r>
        <w:rPr>
          <w:i/>
          <w:color w:val="231F20"/>
          <w:spacing w:val="-14"/>
          <w:w w:val="115"/>
          <w:sz w:val="24"/>
        </w:rPr>
        <w:t> </w:t>
      </w:r>
      <w:r>
        <w:rPr>
          <w:i/>
          <w:color w:val="231F20"/>
          <w:spacing w:val="-2"/>
          <w:w w:val="115"/>
          <w:sz w:val="24"/>
        </w:rPr>
        <w:t>during </w:t>
      </w:r>
      <w:r>
        <w:rPr>
          <w:i/>
          <w:color w:val="231F20"/>
          <w:w w:val="115"/>
          <w:sz w:val="24"/>
        </w:rPr>
        <w:t>the</w:t>
      </w:r>
      <w:r>
        <w:rPr>
          <w:i/>
          <w:color w:val="231F20"/>
          <w:spacing w:val="-5"/>
          <w:w w:val="115"/>
          <w:sz w:val="24"/>
        </w:rPr>
        <w:t> </w:t>
      </w:r>
      <w:r>
        <w:rPr>
          <w:i/>
          <w:color w:val="231F20"/>
          <w:w w:val="115"/>
          <w:sz w:val="24"/>
        </w:rPr>
        <w:t>first</w:t>
      </w:r>
      <w:r>
        <w:rPr>
          <w:i/>
          <w:color w:val="231F20"/>
          <w:spacing w:val="-5"/>
          <w:w w:val="115"/>
          <w:sz w:val="24"/>
        </w:rPr>
        <w:t> </w:t>
      </w:r>
      <w:r>
        <w:rPr>
          <w:i/>
          <w:color w:val="231F20"/>
          <w:w w:val="115"/>
          <w:sz w:val="24"/>
        </w:rPr>
        <w:t>few</w:t>
      </w:r>
      <w:r>
        <w:rPr>
          <w:i/>
          <w:color w:val="231F20"/>
          <w:spacing w:val="-5"/>
          <w:w w:val="115"/>
          <w:sz w:val="24"/>
        </w:rPr>
        <w:t> </w:t>
      </w:r>
      <w:r>
        <w:rPr>
          <w:i/>
          <w:color w:val="231F20"/>
          <w:w w:val="115"/>
          <w:sz w:val="24"/>
        </w:rPr>
        <w:t>months</w:t>
      </w:r>
      <w:r>
        <w:rPr>
          <w:i/>
          <w:color w:val="231F20"/>
          <w:spacing w:val="-5"/>
          <w:w w:val="115"/>
          <w:sz w:val="24"/>
        </w:rPr>
        <w:t> </w:t>
      </w:r>
      <w:r>
        <w:rPr>
          <w:i/>
          <w:color w:val="231F20"/>
          <w:w w:val="115"/>
          <w:sz w:val="24"/>
        </w:rPr>
        <w:t>after</w:t>
      </w:r>
      <w:r>
        <w:rPr>
          <w:i/>
          <w:color w:val="231F20"/>
          <w:spacing w:val="-5"/>
          <w:w w:val="115"/>
          <w:sz w:val="24"/>
        </w:rPr>
        <w:t> </w:t>
      </w:r>
      <w:r>
        <w:rPr>
          <w:i/>
          <w:color w:val="231F20"/>
          <w:w w:val="115"/>
          <w:sz w:val="24"/>
        </w:rPr>
        <w:t>the</w:t>
      </w:r>
      <w:r>
        <w:rPr>
          <w:i/>
          <w:color w:val="231F20"/>
          <w:spacing w:val="-5"/>
          <w:w w:val="115"/>
          <w:sz w:val="24"/>
        </w:rPr>
        <w:t> </w:t>
      </w:r>
      <w:r>
        <w:rPr>
          <w:i/>
          <w:color w:val="231F20"/>
          <w:w w:val="115"/>
          <w:sz w:val="24"/>
        </w:rPr>
        <w:t>revolution.</w:t>
      </w:r>
      <w:r>
        <w:rPr>
          <w:i/>
          <w:color w:val="231F20"/>
          <w:spacing w:val="-5"/>
          <w:w w:val="115"/>
          <w:sz w:val="24"/>
        </w:rPr>
        <w:t> </w:t>
      </w:r>
      <w:r>
        <w:rPr>
          <w:i/>
          <w:color w:val="231F20"/>
          <w:w w:val="115"/>
          <w:sz w:val="24"/>
        </w:rPr>
        <w:t>The</w:t>
      </w:r>
      <w:r>
        <w:rPr>
          <w:i/>
          <w:color w:val="231F20"/>
          <w:spacing w:val="-5"/>
          <w:w w:val="115"/>
          <w:sz w:val="24"/>
        </w:rPr>
        <w:t> </w:t>
      </w:r>
      <w:r>
        <w:rPr>
          <w:i/>
          <w:color w:val="231F20"/>
          <w:w w:val="115"/>
          <w:sz w:val="24"/>
        </w:rPr>
        <w:t>start</w:t>
      </w:r>
      <w:r>
        <w:rPr>
          <w:i/>
          <w:color w:val="231F20"/>
          <w:spacing w:val="-5"/>
          <w:w w:val="115"/>
          <w:sz w:val="24"/>
        </w:rPr>
        <w:t> </w:t>
      </w:r>
      <w:r>
        <w:rPr>
          <w:i/>
          <w:color w:val="231F20"/>
          <w:w w:val="115"/>
          <w:sz w:val="24"/>
        </w:rPr>
        <w:t>of</w:t>
      </w:r>
      <w:r>
        <w:rPr>
          <w:i/>
          <w:color w:val="231F20"/>
          <w:spacing w:val="-5"/>
          <w:w w:val="115"/>
          <w:sz w:val="24"/>
        </w:rPr>
        <w:t> </w:t>
      </w:r>
      <w:r>
        <w:rPr>
          <w:i/>
          <w:color w:val="231F20"/>
          <w:w w:val="115"/>
          <w:sz w:val="24"/>
        </w:rPr>
        <w:t>the </w:t>
      </w:r>
      <w:r>
        <w:rPr>
          <w:i/>
          <w:color w:val="231F20"/>
          <w:sz w:val="24"/>
        </w:rPr>
        <w:t>Great Northern</w:t>
      </w:r>
      <w:r>
        <w:rPr>
          <w:i/>
          <w:color w:val="231F20"/>
          <w:spacing w:val="-6"/>
          <w:sz w:val="24"/>
        </w:rPr>
        <w:t> </w:t>
      </w:r>
      <w:r>
        <w:rPr>
          <w:i/>
          <w:color w:val="231F20"/>
          <w:sz w:val="24"/>
        </w:rPr>
        <w:t>War provided the trigger for these plans at a </w:t>
      </w:r>
      <w:r>
        <w:rPr>
          <w:i/>
          <w:color w:val="231F20"/>
          <w:w w:val="110"/>
          <w:sz w:val="24"/>
        </w:rPr>
        <w:t>meeting</w:t>
      </w:r>
      <w:r>
        <w:rPr>
          <w:i/>
          <w:color w:val="231F20"/>
          <w:spacing w:val="-19"/>
          <w:w w:val="110"/>
          <w:sz w:val="24"/>
        </w:rPr>
        <w:t> </w:t>
      </w:r>
      <w:r>
        <w:rPr>
          <w:i/>
          <w:color w:val="231F20"/>
          <w:w w:val="110"/>
          <w:sz w:val="24"/>
        </w:rPr>
        <w:t>of</w:t>
      </w:r>
      <w:r>
        <w:rPr>
          <w:i/>
          <w:color w:val="231F20"/>
          <w:spacing w:val="-16"/>
          <w:w w:val="110"/>
          <w:sz w:val="24"/>
        </w:rPr>
        <w:t> </w:t>
      </w:r>
      <w:r>
        <w:rPr>
          <w:i/>
          <w:color w:val="231F20"/>
          <w:w w:val="110"/>
          <w:sz w:val="24"/>
        </w:rPr>
        <w:t>the</w:t>
      </w:r>
      <w:r>
        <w:rPr>
          <w:i/>
          <w:color w:val="231F20"/>
          <w:spacing w:val="-17"/>
          <w:w w:val="110"/>
          <w:sz w:val="24"/>
        </w:rPr>
        <w:t> </w:t>
      </w:r>
      <w:r>
        <w:rPr>
          <w:i/>
          <w:color w:val="231F20"/>
          <w:w w:val="110"/>
          <w:sz w:val="24"/>
        </w:rPr>
        <w:t>plotters</w:t>
      </w:r>
      <w:r>
        <w:rPr>
          <w:i/>
          <w:color w:val="231F20"/>
          <w:spacing w:val="-16"/>
          <w:w w:val="110"/>
          <w:sz w:val="24"/>
        </w:rPr>
        <w:t> </w:t>
      </w:r>
      <w:r>
        <w:rPr>
          <w:i/>
          <w:color w:val="231F20"/>
          <w:w w:val="110"/>
          <w:sz w:val="24"/>
        </w:rPr>
        <w:t>which</w:t>
      </w:r>
      <w:r>
        <w:rPr>
          <w:i/>
          <w:color w:val="231F20"/>
          <w:spacing w:val="-17"/>
          <w:w w:val="110"/>
          <w:sz w:val="24"/>
        </w:rPr>
        <w:t> </w:t>
      </w:r>
      <w:r>
        <w:rPr>
          <w:i/>
          <w:color w:val="231F20"/>
          <w:w w:val="110"/>
          <w:sz w:val="24"/>
        </w:rPr>
        <w:t>took</w:t>
      </w:r>
      <w:r>
        <w:rPr>
          <w:i/>
          <w:color w:val="231F20"/>
          <w:spacing w:val="-16"/>
          <w:w w:val="110"/>
          <w:sz w:val="24"/>
        </w:rPr>
        <w:t> </w:t>
      </w:r>
      <w:r>
        <w:rPr>
          <w:i/>
          <w:color w:val="231F20"/>
          <w:w w:val="110"/>
          <w:sz w:val="24"/>
        </w:rPr>
        <w:t>place</w:t>
      </w:r>
      <w:r>
        <w:rPr>
          <w:i/>
          <w:color w:val="231F20"/>
          <w:spacing w:val="-17"/>
          <w:w w:val="110"/>
          <w:sz w:val="24"/>
        </w:rPr>
        <w:t> </w:t>
      </w:r>
      <w:r>
        <w:rPr>
          <w:i/>
          <w:color w:val="231F20"/>
          <w:w w:val="110"/>
          <w:sz w:val="24"/>
        </w:rPr>
        <w:t>shortly</w:t>
      </w:r>
      <w:r>
        <w:rPr>
          <w:i/>
          <w:color w:val="231F20"/>
          <w:spacing w:val="-16"/>
          <w:w w:val="110"/>
          <w:sz w:val="24"/>
        </w:rPr>
        <w:t> </w:t>
      </w:r>
      <w:r>
        <w:rPr>
          <w:i/>
          <w:color w:val="231F20"/>
          <w:w w:val="110"/>
          <w:sz w:val="24"/>
        </w:rPr>
        <w:t>after</w:t>
      </w:r>
      <w:r>
        <w:rPr>
          <w:i/>
          <w:color w:val="231F20"/>
          <w:spacing w:val="-17"/>
          <w:w w:val="110"/>
          <w:sz w:val="24"/>
        </w:rPr>
        <w:t> </w:t>
      </w:r>
      <w:r>
        <w:rPr>
          <w:i/>
          <w:color w:val="231F20"/>
          <w:w w:val="110"/>
          <w:sz w:val="24"/>
        </w:rPr>
        <w:t>the</w:t>
      </w:r>
      <w:r>
        <w:rPr>
          <w:i/>
          <w:color w:val="231F20"/>
          <w:spacing w:val="-16"/>
          <w:w w:val="110"/>
          <w:sz w:val="24"/>
        </w:rPr>
        <w:t> </w:t>
      </w:r>
      <w:r>
        <w:rPr>
          <w:i/>
          <w:color w:val="231F20"/>
          <w:w w:val="110"/>
          <w:sz w:val="24"/>
        </w:rPr>
        <w:t>war </w:t>
      </w:r>
      <w:r>
        <w:rPr>
          <w:i/>
          <w:color w:val="231F20"/>
          <w:w w:val="115"/>
          <w:sz w:val="24"/>
        </w:rPr>
        <w:t>began.</w:t>
      </w:r>
      <w:r>
        <w:rPr>
          <w:i/>
          <w:color w:val="231F20"/>
          <w:spacing w:val="-20"/>
          <w:w w:val="115"/>
          <w:sz w:val="24"/>
        </w:rPr>
        <w:t> </w:t>
      </w:r>
      <w:r>
        <w:rPr>
          <w:i/>
          <w:color w:val="231F20"/>
          <w:w w:val="115"/>
          <w:sz w:val="24"/>
        </w:rPr>
        <w:t>They</w:t>
      </w:r>
      <w:r>
        <w:rPr>
          <w:i/>
          <w:color w:val="231F20"/>
          <w:spacing w:val="-17"/>
          <w:w w:val="115"/>
          <w:sz w:val="24"/>
        </w:rPr>
        <w:t> </w:t>
      </w:r>
      <w:r>
        <w:rPr>
          <w:i/>
          <w:color w:val="231F20"/>
          <w:w w:val="115"/>
          <w:sz w:val="24"/>
        </w:rPr>
        <w:t>kept</w:t>
      </w:r>
      <w:r>
        <w:rPr>
          <w:i/>
          <w:color w:val="231F20"/>
          <w:spacing w:val="-17"/>
          <w:w w:val="115"/>
          <w:sz w:val="24"/>
        </w:rPr>
        <w:t> </w:t>
      </w:r>
      <w:r>
        <w:rPr>
          <w:i/>
          <w:color w:val="231F20"/>
          <w:w w:val="115"/>
          <w:sz w:val="24"/>
        </w:rPr>
        <w:t>minutes</w:t>
      </w:r>
      <w:r>
        <w:rPr>
          <w:i/>
          <w:color w:val="231F20"/>
          <w:spacing w:val="-17"/>
          <w:w w:val="115"/>
          <w:sz w:val="24"/>
        </w:rPr>
        <w:t> </w:t>
      </w:r>
      <w:r>
        <w:rPr>
          <w:i/>
          <w:color w:val="231F20"/>
          <w:w w:val="115"/>
          <w:sz w:val="24"/>
        </w:rPr>
        <w:t>which</w:t>
      </w:r>
      <w:r>
        <w:rPr>
          <w:i/>
          <w:color w:val="231F20"/>
          <w:spacing w:val="-18"/>
          <w:w w:val="115"/>
          <w:sz w:val="24"/>
        </w:rPr>
        <w:t> </w:t>
      </w:r>
      <w:r>
        <w:rPr>
          <w:i/>
          <w:color w:val="231F20"/>
          <w:w w:val="115"/>
          <w:sz w:val="24"/>
        </w:rPr>
        <w:t>were</w:t>
      </w:r>
      <w:r>
        <w:rPr>
          <w:i/>
          <w:color w:val="231F20"/>
          <w:spacing w:val="-17"/>
          <w:w w:val="115"/>
          <w:sz w:val="24"/>
        </w:rPr>
        <w:t> </w:t>
      </w:r>
      <w:r>
        <w:rPr>
          <w:i/>
          <w:color w:val="231F20"/>
          <w:w w:val="115"/>
          <w:sz w:val="24"/>
        </w:rPr>
        <w:t>transcribed</w:t>
      </w:r>
      <w:r>
        <w:rPr>
          <w:i/>
          <w:color w:val="231F20"/>
          <w:spacing w:val="-17"/>
          <w:w w:val="115"/>
          <w:sz w:val="24"/>
        </w:rPr>
        <w:t> </w:t>
      </w:r>
      <w:r>
        <w:rPr>
          <w:i/>
          <w:color w:val="231F20"/>
          <w:w w:val="115"/>
          <w:sz w:val="24"/>
        </w:rPr>
        <w:t>later</w:t>
      </w:r>
      <w:r>
        <w:rPr>
          <w:i/>
          <w:color w:val="231F20"/>
          <w:spacing w:val="-17"/>
          <w:w w:val="115"/>
          <w:sz w:val="24"/>
        </w:rPr>
        <w:t> </w:t>
      </w:r>
      <w:r>
        <w:rPr>
          <w:i/>
          <w:color w:val="231F20"/>
          <w:w w:val="115"/>
          <w:sz w:val="24"/>
        </w:rPr>
        <w:t>as </w:t>
      </w:r>
      <w:r>
        <w:rPr>
          <w:i/>
          <w:color w:val="231F20"/>
          <w:w w:val="110"/>
          <w:sz w:val="24"/>
        </w:rPr>
        <w:t>the</w:t>
      </w:r>
      <w:r>
        <w:rPr>
          <w:i/>
          <w:color w:val="231F20"/>
          <w:spacing w:val="-12"/>
          <w:w w:val="110"/>
          <w:sz w:val="24"/>
        </w:rPr>
        <w:t> </w:t>
      </w:r>
      <w:r>
        <w:rPr>
          <w:i/>
          <w:color w:val="231F20"/>
          <w:w w:val="110"/>
          <w:sz w:val="24"/>
        </w:rPr>
        <w:t>first</w:t>
      </w:r>
      <w:r>
        <w:rPr>
          <w:i/>
          <w:color w:val="231F20"/>
          <w:spacing w:val="-12"/>
          <w:w w:val="110"/>
          <w:sz w:val="24"/>
        </w:rPr>
        <w:t> </w:t>
      </w:r>
      <w:r>
        <w:rPr>
          <w:i/>
          <w:color w:val="231F20"/>
          <w:w w:val="110"/>
          <w:sz w:val="24"/>
        </w:rPr>
        <w:t>acts</w:t>
      </w:r>
      <w:r>
        <w:rPr>
          <w:i/>
          <w:color w:val="231F20"/>
          <w:spacing w:val="-12"/>
          <w:w w:val="110"/>
          <w:sz w:val="24"/>
        </w:rPr>
        <w:t> </w:t>
      </w:r>
      <w:r>
        <w:rPr>
          <w:i/>
          <w:color w:val="231F20"/>
          <w:w w:val="110"/>
          <w:sz w:val="24"/>
        </w:rPr>
        <w:t>of</w:t>
      </w:r>
      <w:r>
        <w:rPr>
          <w:i/>
          <w:color w:val="231F20"/>
          <w:spacing w:val="-12"/>
          <w:w w:val="110"/>
          <w:sz w:val="24"/>
        </w:rPr>
        <w:t> </w:t>
      </w:r>
      <w:r>
        <w:rPr>
          <w:i/>
          <w:color w:val="231F20"/>
          <w:w w:val="110"/>
          <w:sz w:val="24"/>
        </w:rPr>
        <w:t>the</w:t>
      </w:r>
      <w:r>
        <w:rPr>
          <w:i/>
          <w:color w:val="231F20"/>
          <w:spacing w:val="-12"/>
          <w:w w:val="110"/>
          <w:sz w:val="24"/>
        </w:rPr>
        <w:t> </w:t>
      </w:r>
      <w:r>
        <w:rPr>
          <w:i/>
          <w:color w:val="231F20"/>
          <w:w w:val="110"/>
          <w:sz w:val="24"/>
        </w:rPr>
        <w:t>new</w:t>
      </w:r>
      <w:r>
        <w:rPr>
          <w:i/>
          <w:color w:val="231F20"/>
          <w:spacing w:val="-12"/>
          <w:w w:val="110"/>
          <w:sz w:val="24"/>
        </w:rPr>
        <w:t> </w:t>
      </w:r>
      <w:r>
        <w:rPr>
          <w:i/>
          <w:color w:val="231F20"/>
          <w:w w:val="110"/>
          <w:sz w:val="24"/>
        </w:rPr>
        <w:t>Government.</w:t>
      </w:r>
      <w:r>
        <w:rPr>
          <w:i/>
          <w:color w:val="231F20"/>
          <w:spacing w:val="-12"/>
          <w:w w:val="110"/>
          <w:sz w:val="24"/>
        </w:rPr>
        <w:t> </w:t>
      </w:r>
      <w:r>
        <w:rPr>
          <w:i/>
          <w:color w:val="231F20"/>
          <w:w w:val="110"/>
          <w:sz w:val="24"/>
        </w:rPr>
        <w:t>The</w:t>
      </w:r>
      <w:r>
        <w:rPr>
          <w:i/>
          <w:color w:val="231F20"/>
          <w:spacing w:val="-12"/>
          <w:w w:val="110"/>
          <w:sz w:val="24"/>
        </w:rPr>
        <w:t> </w:t>
      </w:r>
      <w:r>
        <w:rPr>
          <w:i/>
          <w:color w:val="231F20"/>
          <w:w w:val="110"/>
          <w:sz w:val="24"/>
        </w:rPr>
        <w:t>meeting</w:t>
      </w:r>
      <w:r>
        <w:rPr>
          <w:i/>
          <w:color w:val="231F20"/>
          <w:spacing w:val="-12"/>
          <w:w w:val="110"/>
          <w:sz w:val="24"/>
        </w:rPr>
        <w:t> </w:t>
      </w:r>
      <w:r>
        <w:rPr>
          <w:i/>
          <w:color w:val="231F20"/>
          <w:w w:val="110"/>
          <w:sz w:val="24"/>
        </w:rPr>
        <w:t>discussed </w:t>
      </w:r>
      <w:r>
        <w:rPr>
          <w:i/>
          <w:color w:val="231F20"/>
          <w:w w:val="115"/>
          <w:sz w:val="24"/>
        </w:rPr>
        <w:t>the situation of the fifteen thousand foreign workers </w:t>
      </w:r>
      <w:r>
        <w:rPr>
          <w:i/>
          <w:color w:val="231F20"/>
          <w:w w:val="110"/>
          <w:sz w:val="24"/>
        </w:rPr>
        <w:t>(“guest</w:t>
      </w:r>
      <w:r>
        <w:rPr>
          <w:i/>
          <w:color w:val="231F20"/>
          <w:spacing w:val="-15"/>
          <w:w w:val="110"/>
          <w:sz w:val="24"/>
        </w:rPr>
        <w:t> </w:t>
      </w:r>
      <w:r>
        <w:rPr>
          <w:i/>
          <w:color w:val="231F20"/>
          <w:w w:val="110"/>
          <w:sz w:val="24"/>
        </w:rPr>
        <w:t>workers”</w:t>
      </w:r>
      <w:r>
        <w:rPr>
          <w:i/>
          <w:color w:val="231F20"/>
          <w:spacing w:val="-15"/>
          <w:w w:val="110"/>
          <w:sz w:val="24"/>
        </w:rPr>
        <w:t> </w:t>
      </w:r>
      <w:r>
        <w:rPr>
          <w:i/>
          <w:color w:val="231F20"/>
          <w:w w:val="110"/>
          <w:sz w:val="24"/>
        </w:rPr>
        <w:t>as</w:t>
      </w:r>
      <w:r>
        <w:rPr>
          <w:i/>
          <w:color w:val="231F20"/>
          <w:spacing w:val="-15"/>
          <w:w w:val="110"/>
          <w:sz w:val="24"/>
        </w:rPr>
        <w:t> </w:t>
      </w:r>
      <w:r>
        <w:rPr>
          <w:i/>
          <w:color w:val="231F20"/>
          <w:w w:val="110"/>
          <w:sz w:val="24"/>
        </w:rPr>
        <w:t>President</w:t>
      </w:r>
      <w:r>
        <w:rPr>
          <w:i/>
          <w:color w:val="231F20"/>
          <w:spacing w:val="-15"/>
          <w:w w:val="110"/>
          <w:sz w:val="24"/>
        </w:rPr>
        <w:t> </w:t>
      </w:r>
      <w:r>
        <w:rPr>
          <w:i/>
          <w:color w:val="231F20"/>
          <w:w w:val="110"/>
          <w:sz w:val="24"/>
        </w:rPr>
        <w:t>Igbokwe</w:t>
      </w:r>
      <w:r>
        <w:rPr>
          <w:i/>
          <w:color w:val="231F20"/>
          <w:spacing w:val="-15"/>
          <w:w w:val="110"/>
          <w:sz w:val="24"/>
        </w:rPr>
        <w:t> </w:t>
      </w:r>
      <w:r>
        <w:rPr>
          <w:i/>
          <w:color w:val="231F20"/>
          <w:w w:val="110"/>
          <w:sz w:val="24"/>
        </w:rPr>
        <w:t>termed</w:t>
      </w:r>
      <w:r>
        <w:rPr>
          <w:i/>
          <w:color w:val="231F20"/>
          <w:spacing w:val="-15"/>
          <w:w w:val="110"/>
          <w:sz w:val="24"/>
        </w:rPr>
        <w:t> </w:t>
      </w:r>
      <w:r>
        <w:rPr>
          <w:i/>
          <w:color w:val="231F20"/>
          <w:w w:val="110"/>
          <w:sz w:val="24"/>
        </w:rPr>
        <w:t>them).</w:t>
      </w:r>
      <w:r>
        <w:rPr>
          <w:i/>
          <w:color w:val="231F20"/>
          <w:spacing w:val="-15"/>
          <w:w w:val="110"/>
          <w:sz w:val="24"/>
        </w:rPr>
        <w:t> </w:t>
      </w:r>
      <w:r>
        <w:rPr>
          <w:i/>
          <w:color w:val="231F20"/>
          <w:w w:val="110"/>
          <w:sz w:val="24"/>
        </w:rPr>
        <w:t>They </w:t>
      </w:r>
      <w:r>
        <w:rPr>
          <w:i/>
          <w:color w:val="231F20"/>
          <w:w w:val="115"/>
          <w:sz w:val="24"/>
        </w:rPr>
        <w:t>concluded</w:t>
      </w:r>
      <w:r>
        <w:rPr>
          <w:i/>
          <w:color w:val="231F20"/>
          <w:spacing w:val="-7"/>
          <w:w w:val="115"/>
          <w:sz w:val="24"/>
        </w:rPr>
        <w:t> </w:t>
      </w:r>
      <w:r>
        <w:rPr>
          <w:i/>
          <w:color w:val="231F20"/>
          <w:w w:val="115"/>
          <w:sz w:val="24"/>
        </w:rPr>
        <w:t>that</w:t>
      </w:r>
      <w:r>
        <w:rPr>
          <w:i/>
          <w:color w:val="231F20"/>
          <w:spacing w:val="-7"/>
          <w:w w:val="115"/>
          <w:sz w:val="24"/>
        </w:rPr>
        <w:t> </w:t>
      </w:r>
      <w:r>
        <w:rPr>
          <w:i/>
          <w:color w:val="231F20"/>
          <w:w w:val="115"/>
          <w:sz w:val="24"/>
        </w:rPr>
        <w:t>they</w:t>
      </w:r>
      <w:r>
        <w:rPr>
          <w:i/>
          <w:color w:val="231F20"/>
          <w:spacing w:val="-7"/>
          <w:w w:val="115"/>
          <w:sz w:val="24"/>
        </w:rPr>
        <w:t> </w:t>
      </w:r>
      <w:r>
        <w:rPr>
          <w:i/>
          <w:color w:val="231F20"/>
          <w:w w:val="115"/>
          <w:sz w:val="24"/>
        </w:rPr>
        <w:t>would</w:t>
      </w:r>
      <w:r>
        <w:rPr>
          <w:i/>
          <w:color w:val="231F20"/>
          <w:spacing w:val="-7"/>
          <w:w w:val="115"/>
          <w:sz w:val="24"/>
        </w:rPr>
        <w:t> </w:t>
      </w:r>
      <w:r>
        <w:rPr>
          <w:i/>
          <w:color w:val="231F20"/>
          <w:w w:val="115"/>
          <w:sz w:val="24"/>
        </w:rPr>
        <w:t>not</w:t>
      </w:r>
      <w:r>
        <w:rPr>
          <w:i/>
          <w:color w:val="231F20"/>
          <w:spacing w:val="-7"/>
          <w:w w:val="115"/>
          <w:sz w:val="24"/>
        </w:rPr>
        <w:t> </w:t>
      </w:r>
      <w:r>
        <w:rPr>
          <w:i/>
          <w:color w:val="231F20"/>
          <w:w w:val="115"/>
          <w:sz w:val="24"/>
        </w:rPr>
        <w:t>let</w:t>
      </w:r>
      <w:r>
        <w:rPr>
          <w:i/>
          <w:color w:val="231F20"/>
          <w:spacing w:val="-7"/>
          <w:w w:val="115"/>
          <w:sz w:val="24"/>
        </w:rPr>
        <w:t> </w:t>
      </w:r>
      <w:r>
        <w:rPr>
          <w:i/>
          <w:color w:val="231F20"/>
          <w:w w:val="115"/>
          <w:sz w:val="24"/>
        </w:rPr>
        <w:t>them</w:t>
      </w:r>
      <w:r>
        <w:rPr>
          <w:i/>
          <w:color w:val="231F20"/>
          <w:spacing w:val="-7"/>
          <w:w w:val="115"/>
          <w:sz w:val="24"/>
        </w:rPr>
        <w:t> </w:t>
      </w:r>
      <w:r>
        <w:rPr>
          <w:i/>
          <w:color w:val="231F20"/>
          <w:w w:val="115"/>
          <w:sz w:val="24"/>
        </w:rPr>
        <w:t>leave</w:t>
      </w:r>
      <w:r>
        <w:rPr>
          <w:i/>
          <w:color w:val="231F20"/>
          <w:spacing w:val="-7"/>
          <w:w w:val="115"/>
          <w:sz w:val="24"/>
        </w:rPr>
        <w:t> </w:t>
      </w:r>
      <w:r>
        <w:rPr>
          <w:i/>
          <w:color w:val="231F20"/>
          <w:w w:val="115"/>
          <w:sz w:val="24"/>
        </w:rPr>
        <w:t>the</w:t>
      </w:r>
      <w:r>
        <w:rPr>
          <w:i/>
          <w:color w:val="231F20"/>
          <w:spacing w:val="-7"/>
          <w:w w:val="115"/>
          <w:sz w:val="24"/>
        </w:rPr>
        <w:t> </w:t>
      </w:r>
      <w:r>
        <w:rPr>
          <w:i/>
          <w:color w:val="231F20"/>
          <w:w w:val="115"/>
          <w:sz w:val="24"/>
        </w:rPr>
        <w:t>country, but</w:t>
      </w:r>
      <w:r>
        <w:rPr>
          <w:i/>
          <w:color w:val="231F20"/>
          <w:spacing w:val="-5"/>
          <w:w w:val="115"/>
          <w:sz w:val="24"/>
        </w:rPr>
        <w:t> </w:t>
      </w:r>
      <w:r>
        <w:rPr>
          <w:i/>
          <w:color w:val="231F20"/>
          <w:w w:val="115"/>
          <w:sz w:val="24"/>
        </w:rPr>
        <w:t>they</w:t>
      </w:r>
      <w:r>
        <w:rPr>
          <w:i/>
          <w:color w:val="231F20"/>
          <w:spacing w:val="-5"/>
          <w:w w:val="115"/>
          <w:sz w:val="24"/>
        </w:rPr>
        <w:t> </w:t>
      </w:r>
      <w:r>
        <w:rPr>
          <w:i/>
          <w:color w:val="231F20"/>
          <w:w w:val="115"/>
          <w:sz w:val="24"/>
        </w:rPr>
        <w:t>would</w:t>
      </w:r>
      <w:r>
        <w:rPr>
          <w:i/>
          <w:color w:val="231F20"/>
          <w:spacing w:val="-5"/>
          <w:w w:val="115"/>
          <w:sz w:val="24"/>
        </w:rPr>
        <w:t> </w:t>
      </w:r>
      <w:r>
        <w:rPr>
          <w:i/>
          <w:color w:val="231F20"/>
          <w:w w:val="115"/>
          <w:sz w:val="24"/>
        </w:rPr>
        <w:t>also</w:t>
      </w:r>
      <w:r>
        <w:rPr>
          <w:i/>
          <w:color w:val="231F20"/>
          <w:spacing w:val="-5"/>
          <w:w w:val="115"/>
          <w:sz w:val="24"/>
        </w:rPr>
        <w:t> </w:t>
      </w:r>
      <w:r>
        <w:rPr>
          <w:i/>
          <w:color w:val="231F20"/>
          <w:w w:val="115"/>
          <w:sz w:val="24"/>
        </w:rPr>
        <w:t>not</w:t>
      </w:r>
      <w:r>
        <w:rPr>
          <w:i/>
          <w:color w:val="231F20"/>
          <w:spacing w:val="-5"/>
          <w:w w:val="115"/>
          <w:sz w:val="24"/>
        </w:rPr>
        <w:t> </w:t>
      </w:r>
      <w:r>
        <w:rPr>
          <w:i/>
          <w:color w:val="231F20"/>
          <w:w w:val="115"/>
          <w:sz w:val="24"/>
        </w:rPr>
        <w:t>employ</w:t>
      </w:r>
      <w:r>
        <w:rPr>
          <w:i/>
          <w:color w:val="231F20"/>
          <w:spacing w:val="-5"/>
          <w:w w:val="115"/>
          <w:sz w:val="24"/>
        </w:rPr>
        <w:t> </w:t>
      </w:r>
      <w:r>
        <w:rPr>
          <w:i/>
          <w:color w:val="231F20"/>
          <w:w w:val="115"/>
          <w:sz w:val="24"/>
        </w:rPr>
        <w:t>them</w:t>
      </w:r>
      <w:r>
        <w:rPr>
          <w:i/>
          <w:color w:val="231F20"/>
          <w:spacing w:val="-5"/>
          <w:w w:val="115"/>
          <w:sz w:val="24"/>
        </w:rPr>
        <w:t> </w:t>
      </w:r>
      <w:r>
        <w:rPr>
          <w:i/>
          <w:color w:val="231F20"/>
          <w:w w:val="115"/>
          <w:sz w:val="24"/>
        </w:rPr>
        <w:t>under</w:t>
      </w:r>
      <w:r>
        <w:rPr>
          <w:i/>
          <w:color w:val="231F20"/>
          <w:spacing w:val="-5"/>
          <w:w w:val="115"/>
          <w:sz w:val="24"/>
        </w:rPr>
        <w:t> </w:t>
      </w:r>
      <w:r>
        <w:rPr>
          <w:i/>
          <w:color w:val="231F20"/>
          <w:w w:val="115"/>
          <w:sz w:val="24"/>
        </w:rPr>
        <w:t>their</w:t>
      </w:r>
      <w:r>
        <w:rPr>
          <w:i/>
          <w:color w:val="231F20"/>
          <w:spacing w:val="-5"/>
          <w:w w:val="115"/>
          <w:sz w:val="24"/>
        </w:rPr>
        <w:t> </w:t>
      </w:r>
      <w:r>
        <w:rPr>
          <w:i/>
          <w:color w:val="231F20"/>
          <w:w w:val="115"/>
          <w:sz w:val="24"/>
        </w:rPr>
        <w:t>current </w:t>
      </w:r>
      <w:r>
        <w:rPr>
          <w:i/>
          <w:color w:val="231F20"/>
          <w:spacing w:val="-2"/>
          <w:w w:val="115"/>
          <w:sz w:val="24"/>
        </w:rPr>
        <w:t>contracts.</w:t>
      </w:r>
    </w:p>
    <w:p>
      <w:pPr>
        <w:spacing w:after="0" w:line="285" w:lineRule="auto"/>
        <w:jc w:val="both"/>
        <w:rPr>
          <w:sz w:val="24"/>
        </w:rPr>
        <w:sectPr>
          <w:footerReference w:type="default" r:id="rId1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24544;mso-wrap-distance-left:0;mso-wrap-distance-right:0" id="docshapegroup2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spacing w:line="285" w:lineRule="auto" w:before="113"/>
        <w:ind w:left="900" w:right="1242" w:firstLine="360"/>
        <w:jc w:val="both"/>
        <w:rPr>
          <w:i/>
          <w:sz w:val="24"/>
        </w:rPr>
      </w:pPr>
      <w:r>
        <w:rPr>
          <w:i/>
          <w:color w:val="231F20"/>
          <w:w w:val="115"/>
          <w:sz w:val="24"/>
        </w:rPr>
        <w:t>After</w:t>
      </w:r>
      <w:r>
        <w:rPr>
          <w:i/>
          <w:color w:val="231F20"/>
          <w:w w:val="115"/>
          <w:sz w:val="24"/>
        </w:rPr>
        <w:t> a</w:t>
      </w:r>
      <w:r>
        <w:rPr>
          <w:i/>
          <w:color w:val="231F20"/>
          <w:w w:val="115"/>
          <w:sz w:val="24"/>
        </w:rPr>
        <w:t> </w:t>
      </w:r>
      <w:r>
        <w:rPr>
          <w:i/>
          <w:color w:val="231F20"/>
          <w:spacing w:val="9"/>
          <w:w w:val="115"/>
          <w:sz w:val="24"/>
        </w:rPr>
        <w:t>lengthy</w:t>
      </w:r>
      <w:r>
        <w:rPr>
          <w:i/>
          <w:color w:val="231F20"/>
          <w:spacing w:val="9"/>
          <w:w w:val="115"/>
          <w:sz w:val="24"/>
        </w:rPr>
        <w:t> </w:t>
      </w:r>
      <w:r>
        <w:rPr>
          <w:i/>
          <w:color w:val="231F20"/>
          <w:spacing w:val="10"/>
          <w:w w:val="115"/>
          <w:sz w:val="24"/>
        </w:rPr>
        <w:t>discussion,</w:t>
      </w:r>
      <w:r>
        <w:rPr>
          <w:i/>
          <w:color w:val="231F20"/>
          <w:spacing w:val="10"/>
          <w:w w:val="115"/>
          <w:sz w:val="24"/>
        </w:rPr>
        <w:t> </w:t>
      </w:r>
      <w:r>
        <w:rPr>
          <w:i/>
          <w:color w:val="231F20"/>
          <w:w w:val="115"/>
          <w:sz w:val="24"/>
        </w:rPr>
        <w:t>Josiah</w:t>
      </w:r>
      <w:r>
        <w:rPr>
          <w:i/>
          <w:color w:val="231F20"/>
          <w:w w:val="115"/>
          <w:sz w:val="24"/>
        </w:rPr>
        <w:t> </w:t>
      </w:r>
      <w:r>
        <w:rPr>
          <w:i/>
          <w:color w:val="231F20"/>
          <w:spacing w:val="9"/>
          <w:w w:val="115"/>
          <w:sz w:val="24"/>
        </w:rPr>
        <w:t>Ndenge</w:t>
      </w:r>
      <w:r>
        <w:rPr>
          <w:i/>
          <w:color w:val="231F20"/>
          <w:spacing w:val="9"/>
          <w:w w:val="115"/>
          <w:sz w:val="24"/>
        </w:rPr>
        <w:t> </w:t>
      </w:r>
      <w:r>
        <w:rPr>
          <w:i/>
          <w:color w:val="231F20"/>
          <w:spacing w:val="11"/>
          <w:w w:val="115"/>
          <w:sz w:val="24"/>
        </w:rPr>
        <w:t>(who</w:t>
      </w:r>
      <w:r>
        <w:rPr>
          <w:i/>
          <w:color w:val="231F20"/>
          <w:spacing w:val="11"/>
          <w:w w:val="115"/>
          <w:sz w:val="24"/>
        </w:rPr>
        <w:t> </w:t>
      </w:r>
      <w:r>
        <w:rPr>
          <w:i/>
          <w:color w:val="231F20"/>
          <w:w w:val="110"/>
          <w:sz w:val="24"/>
        </w:rPr>
        <w:t>became the</w:t>
      </w:r>
      <w:r>
        <w:rPr>
          <w:i/>
          <w:color w:val="231F20"/>
          <w:spacing w:val="-13"/>
          <w:w w:val="110"/>
          <w:sz w:val="24"/>
        </w:rPr>
        <w:t> </w:t>
      </w:r>
      <w:r>
        <w:rPr>
          <w:i/>
          <w:color w:val="231F20"/>
          <w:w w:val="110"/>
          <w:sz w:val="24"/>
        </w:rPr>
        <w:t>Vice President after the coup) suggested simply </w:t>
      </w:r>
      <w:r>
        <w:rPr>
          <w:i/>
          <w:color w:val="231F20"/>
          <w:w w:val="115"/>
          <w:sz w:val="24"/>
        </w:rPr>
        <w:t>enslaving</w:t>
      </w:r>
      <w:r>
        <w:rPr>
          <w:i/>
          <w:color w:val="231F20"/>
          <w:spacing w:val="-18"/>
          <w:w w:val="115"/>
          <w:sz w:val="24"/>
        </w:rPr>
        <w:t> </w:t>
      </w:r>
      <w:r>
        <w:rPr>
          <w:i/>
          <w:color w:val="231F20"/>
          <w:w w:val="115"/>
          <w:sz w:val="24"/>
        </w:rPr>
        <w:t>them</w:t>
      </w:r>
      <w:r>
        <w:rPr>
          <w:i/>
          <w:color w:val="231F20"/>
          <w:spacing w:val="-17"/>
          <w:w w:val="115"/>
          <w:sz w:val="24"/>
        </w:rPr>
        <w:t> </w:t>
      </w:r>
      <w:r>
        <w:rPr>
          <w:i/>
          <w:color w:val="231F20"/>
          <w:w w:val="115"/>
          <w:sz w:val="24"/>
        </w:rPr>
        <w:t>all.</w:t>
      </w:r>
      <w:r>
        <w:rPr>
          <w:i/>
          <w:color w:val="231F20"/>
          <w:spacing w:val="-17"/>
          <w:w w:val="115"/>
          <w:sz w:val="24"/>
        </w:rPr>
        <w:t> </w:t>
      </w:r>
      <w:r>
        <w:rPr>
          <w:i/>
          <w:color w:val="231F20"/>
          <w:w w:val="115"/>
          <w:sz w:val="24"/>
        </w:rPr>
        <w:t>He</w:t>
      </w:r>
      <w:r>
        <w:rPr>
          <w:i/>
          <w:color w:val="231F20"/>
          <w:spacing w:val="-17"/>
          <w:w w:val="115"/>
          <w:sz w:val="24"/>
        </w:rPr>
        <w:t> </w:t>
      </w:r>
      <w:r>
        <w:rPr>
          <w:i/>
          <w:color w:val="231F20"/>
          <w:w w:val="115"/>
          <w:sz w:val="24"/>
        </w:rPr>
        <w:t>said</w:t>
      </w:r>
      <w:r>
        <w:rPr>
          <w:i/>
          <w:color w:val="231F20"/>
          <w:spacing w:val="-18"/>
          <w:w w:val="115"/>
          <w:sz w:val="24"/>
        </w:rPr>
        <w:t> </w:t>
      </w:r>
      <w:r>
        <w:rPr>
          <w:i/>
          <w:color w:val="231F20"/>
          <w:w w:val="115"/>
          <w:sz w:val="24"/>
        </w:rPr>
        <w:t>it</w:t>
      </w:r>
      <w:r>
        <w:rPr>
          <w:i/>
          <w:color w:val="231F20"/>
          <w:spacing w:val="-17"/>
          <w:w w:val="115"/>
          <w:sz w:val="24"/>
        </w:rPr>
        <w:t> </w:t>
      </w:r>
      <w:r>
        <w:rPr>
          <w:i/>
          <w:color w:val="231F20"/>
          <w:w w:val="115"/>
          <w:sz w:val="24"/>
        </w:rPr>
        <w:t>would</w:t>
      </w:r>
      <w:r>
        <w:rPr>
          <w:i/>
          <w:color w:val="231F20"/>
          <w:spacing w:val="-17"/>
          <w:w w:val="115"/>
          <w:sz w:val="24"/>
        </w:rPr>
        <w:t> </w:t>
      </w:r>
      <w:r>
        <w:rPr>
          <w:i/>
          <w:color w:val="231F20"/>
          <w:w w:val="115"/>
          <w:sz w:val="24"/>
        </w:rPr>
        <w:t>be</w:t>
      </w:r>
      <w:r>
        <w:rPr>
          <w:i/>
          <w:color w:val="231F20"/>
          <w:spacing w:val="-17"/>
          <w:w w:val="115"/>
          <w:sz w:val="24"/>
        </w:rPr>
        <w:t> </w:t>
      </w:r>
      <w:r>
        <w:rPr>
          <w:i/>
          <w:color w:val="231F20"/>
          <w:w w:val="115"/>
          <w:sz w:val="24"/>
        </w:rPr>
        <w:t>a</w:t>
      </w:r>
      <w:r>
        <w:rPr>
          <w:i/>
          <w:color w:val="231F20"/>
          <w:spacing w:val="-18"/>
          <w:w w:val="115"/>
          <w:sz w:val="24"/>
        </w:rPr>
        <w:t> </w:t>
      </w:r>
      <w:r>
        <w:rPr>
          <w:i/>
          <w:color w:val="231F20"/>
          <w:w w:val="115"/>
          <w:sz w:val="24"/>
        </w:rPr>
        <w:t>suitable</w:t>
      </w:r>
      <w:r>
        <w:rPr>
          <w:i/>
          <w:color w:val="231F20"/>
          <w:spacing w:val="-17"/>
          <w:w w:val="115"/>
          <w:sz w:val="24"/>
        </w:rPr>
        <w:t> </w:t>
      </w:r>
      <w:r>
        <w:rPr>
          <w:i/>
          <w:color w:val="231F20"/>
          <w:w w:val="115"/>
          <w:sz w:val="24"/>
        </w:rPr>
        <w:t>revenge </w:t>
      </w:r>
      <w:r>
        <w:rPr>
          <w:i/>
          <w:color w:val="231F20"/>
          <w:w w:val="110"/>
          <w:sz w:val="24"/>
        </w:rPr>
        <w:t>for</w:t>
      </w:r>
      <w:r>
        <w:rPr>
          <w:i/>
          <w:color w:val="231F20"/>
          <w:spacing w:val="-3"/>
          <w:w w:val="110"/>
          <w:sz w:val="24"/>
        </w:rPr>
        <w:t> </w:t>
      </w:r>
      <w:r>
        <w:rPr>
          <w:i/>
          <w:color w:val="231F20"/>
          <w:w w:val="110"/>
          <w:sz w:val="24"/>
        </w:rPr>
        <w:t>what</w:t>
      </w:r>
      <w:r>
        <w:rPr>
          <w:i/>
          <w:color w:val="231F20"/>
          <w:spacing w:val="-3"/>
          <w:w w:val="110"/>
          <w:sz w:val="24"/>
        </w:rPr>
        <w:t> </w:t>
      </w:r>
      <w:r>
        <w:rPr>
          <w:i/>
          <w:color w:val="231F20"/>
          <w:w w:val="110"/>
          <w:sz w:val="24"/>
        </w:rPr>
        <w:t>their</w:t>
      </w:r>
      <w:r>
        <w:rPr>
          <w:i/>
          <w:color w:val="231F20"/>
          <w:spacing w:val="-3"/>
          <w:w w:val="110"/>
          <w:sz w:val="24"/>
        </w:rPr>
        <w:t> </w:t>
      </w:r>
      <w:r>
        <w:rPr>
          <w:i/>
          <w:color w:val="231F20"/>
          <w:w w:val="110"/>
          <w:sz w:val="24"/>
        </w:rPr>
        <w:t>countries</w:t>
      </w:r>
      <w:r>
        <w:rPr>
          <w:i/>
          <w:color w:val="231F20"/>
          <w:spacing w:val="-3"/>
          <w:w w:val="110"/>
          <w:sz w:val="24"/>
        </w:rPr>
        <w:t> </w:t>
      </w:r>
      <w:r>
        <w:rPr>
          <w:i/>
          <w:color w:val="231F20"/>
          <w:w w:val="110"/>
          <w:sz w:val="24"/>
        </w:rPr>
        <w:t>had</w:t>
      </w:r>
      <w:r>
        <w:rPr>
          <w:i/>
          <w:color w:val="231F20"/>
          <w:spacing w:val="-3"/>
          <w:w w:val="110"/>
          <w:sz w:val="24"/>
        </w:rPr>
        <w:t> </w:t>
      </w:r>
      <w:r>
        <w:rPr>
          <w:i/>
          <w:color w:val="231F20"/>
          <w:w w:val="110"/>
          <w:sz w:val="24"/>
        </w:rPr>
        <w:t>done</w:t>
      </w:r>
      <w:r>
        <w:rPr>
          <w:i/>
          <w:color w:val="231F20"/>
          <w:spacing w:val="-3"/>
          <w:w w:val="110"/>
          <w:sz w:val="24"/>
        </w:rPr>
        <w:t> </w:t>
      </w:r>
      <w:r>
        <w:rPr>
          <w:i/>
          <w:color w:val="231F20"/>
          <w:w w:val="110"/>
          <w:sz w:val="24"/>
        </w:rPr>
        <w:t>to</w:t>
      </w:r>
      <w:r>
        <w:rPr>
          <w:i/>
          <w:color w:val="231F20"/>
          <w:spacing w:val="-3"/>
          <w:w w:val="110"/>
          <w:sz w:val="24"/>
        </w:rPr>
        <w:t> </w:t>
      </w:r>
      <w:r>
        <w:rPr>
          <w:i/>
          <w:color w:val="231F20"/>
          <w:w w:val="110"/>
          <w:sz w:val="24"/>
        </w:rPr>
        <w:t>the</w:t>
      </w:r>
      <w:r>
        <w:rPr>
          <w:i/>
          <w:color w:val="231F20"/>
          <w:spacing w:val="-3"/>
          <w:w w:val="110"/>
          <w:sz w:val="24"/>
        </w:rPr>
        <w:t> </w:t>
      </w:r>
      <w:r>
        <w:rPr>
          <w:i/>
          <w:color w:val="231F20"/>
          <w:w w:val="110"/>
          <w:sz w:val="24"/>
        </w:rPr>
        <w:t>Austrasian</w:t>
      </w:r>
      <w:r>
        <w:rPr>
          <w:i/>
          <w:color w:val="231F20"/>
          <w:spacing w:val="-3"/>
          <w:w w:val="110"/>
          <w:sz w:val="24"/>
        </w:rPr>
        <w:t> </w:t>
      </w:r>
      <w:r>
        <w:rPr>
          <w:i/>
          <w:color w:val="231F20"/>
          <w:w w:val="110"/>
          <w:sz w:val="24"/>
        </w:rPr>
        <w:t>people </w:t>
      </w:r>
      <w:r>
        <w:rPr>
          <w:i/>
          <w:color w:val="231F20"/>
          <w:w w:val="115"/>
          <w:sz w:val="24"/>
        </w:rPr>
        <w:t>in</w:t>
      </w:r>
      <w:r>
        <w:rPr>
          <w:i/>
          <w:color w:val="231F20"/>
          <w:spacing w:val="-6"/>
          <w:w w:val="115"/>
          <w:sz w:val="24"/>
        </w:rPr>
        <w:t> </w:t>
      </w:r>
      <w:r>
        <w:rPr>
          <w:i/>
          <w:color w:val="231F20"/>
          <w:w w:val="115"/>
          <w:sz w:val="24"/>
        </w:rPr>
        <w:t>the</w:t>
      </w:r>
      <w:r>
        <w:rPr>
          <w:i/>
          <w:color w:val="231F20"/>
          <w:spacing w:val="-6"/>
          <w:w w:val="115"/>
          <w:sz w:val="24"/>
        </w:rPr>
        <w:t> </w:t>
      </w:r>
      <w:r>
        <w:rPr>
          <w:i/>
          <w:color w:val="231F20"/>
          <w:w w:val="115"/>
          <w:sz w:val="24"/>
        </w:rPr>
        <w:t>past.</w:t>
      </w:r>
      <w:r>
        <w:rPr>
          <w:i/>
          <w:color w:val="231F20"/>
          <w:spacing w:val="-6"/>
          <w:w w:val="115"/>
          <w:sz w:val="24"/>
        </w:rPr>
        <w:t> </w:t>
      </w:r>
      <w:r>
        <w:rPr>
          <w:i/>
          <w:color w:val="231F20"/>
          <w:w w:val="115"/>
          <w:sz w:val="24"/>
        </w:rPr>
        <w:t>Someone</w:t>
      </w:r>
      <w:r>
        <w:rPr>
          <w:i/>
          <w:color w:val="231F20"/>
          <w:spacing w:val="-6"/>
          <w:w w:val="115"/>
          <w:sz w:val="24"/>
        </w:rPr>
        <w:t> </w:t>
      </w:r>
      <w:r>
        <w:rPr>
          <w:i/>
          <w:color w:val="231F20"/>
          <w:w w:val="115"/>
          <w:sz w:val="24"/>
        </w:rPr>
        <w:t>objected</w:t>
      </w:r>
      <w:r>
        <w:rPr>
          <w:i/>
          <w:color w:val="231F20"/>
          <w:spacing w:val="-6"/>
          <w:w w:val="115"/>
          <w:sz w:val="24"/>
        </w:rPr>
        <w:t> </w:t>
      </w:r>
      <w:r>
        <w:rPr>
          <w:i/>
          <w:color w:val="231F20"/>
          <w:w w:val="115"/>
          <w:sz w:val="24"/>
        </w:rPr>
        <w:t>to</w:t>
      </w:r>
      <w:r>
        <w:rPr>
          <w:i/>
          <w:color w:val="231F20"/>
          <w:spacing w:val="-6"/>
          <w:w w:val="115"/>
          <w:sz w:val="24"/>
        </w:rPr>
        <w:t> </w:t>
      </w:r>
      <w:r>
        <w:rPr>
          <w:i/>
          <w:color w:val="231F20"/>
          <w:w w:val="115"/>
          <w:sz w:val="24"/>
        </w:rPr>
        <w:t>this</w:t>
      </w:r>
      <w:r>
        <w:rPr>
          <w:i/>
          <w:color w:val="231F20"/>
          <w:spacing w:val="-6"/>
          <w:w w:val="115"/>
          <w:sz w:val="24"/>
        </w:rPr>
        <w:t> </w:t>
      </w:r>
      <w:r>
        <w:rPr>
          <w:i/>
          <w:color w:val="231F20"/>
          <w:w w:val="115"/>
          <w:sz w:val="24"/>
        </w:rPr>
        <w:t>on</w:t>
      </w:r>
      <w:r>
        <w:rPr>
          <w:i/>
          <w:color w:val="231F20"/>
          <w:spacing w:val="-6"/>
          <w:w w:val="115"/>
          <w:sz w:val="24"/>
        </w:rPr>
        <w:t> </w:t>
      </w:r>
      <w:r>
        <w:rPr>
          <w:i/>
          <w:color w:val="231F20"/>
          <w:w w:val="115"/>
          <w:sz w:val="24"/>
        </w:rPr>
        <w:t>the</w:t>
      </w:r>
      <w:r>
        <w:rPr>
          <w:i/>
          <w:color w:val="231F20"/>
          <w:spacing w:val="-6"/>
          <w:w w:val="115"/>
          <w:sz w:val="24"/>
        </w:rPr>
        <w:t> </w:t>
      </w:r>
      <w:r>
        <w:rPr>
          <w:i/>
          <w:color w:val="231F20"/>
          <w:w w:val="115"/>
          <w:sz w:val="24"/>
        </w:rPr>
        <w:t>grounds</w:t>
      </w:r>
      <w:r>
        <w:rPr>
          <w:i/>
          <w:color w:val="231F20"/>
          <w:spacing w:val="-6"/>
          <w:w w:val="115"/>
          <w:sz w:val="24"/>
        </w:rPr>
        <w:t> </w:t>
      </w:r>
      <w:r>
        <w:rPr>
          <w:i/>
          <w:color w:val="231F20"/>
          <w:w w:val="115"/>
          <w:sz w:val="24"/>
        </w:rPr>
        <w:t>that the northern national governments would retaliate. Mr. </w:t>
      </w:r>
      <w:r>
        <w:rPr>
          <w:i/>
          <w:color w:val="231F20"/>
          <w:w w:val="110"/>
          <w:sz w:val="24"/>
        </w:rPr>
        <w:t>Ndenge</w:t>
      </w:r>
      <w:r>
        <w:rPr>
          <w:i/>
          <w:color w:val="231F20"/>
          <w:spacing w:val="-7"/>
          <w:w w:val="110"/>
          <w:sz w:val="24"/>
        </w:rPr>
        <w:t> </w:t>
      </w:r>
      <w:r>
        <w:rPr>
          <w:i/>
          <w:color w:val="231F20"/>
          <w:w w:val="110"/>
          <w:sz w:val="24"/>
        </w:rPr>
        <w:t>dismissed</w:t>
      </w:r>
      <w:r>
        <w:rPr>
          <w:i/>
          <w:color w:val="231F20"/>
          <w:spacing w:val="-7"/>
          <w:w w:val="110"/>
          <w:sz w:val="24"/>
        </w:rPr>
        <w:t> </w:t>
      </w:r>
      <w:r>
        <w:rPr>
          <w:i/>
          <w:color w:val="231F20"/>
          <w:w w:val="110"/>
          <w:sz w:val="24"/>
        </w:rPr>
        <w:t>this</w:t>
      </w:r>
      <w:r>
        <w:rPr>
          <w:i/>
          <w:color w:val="231F20"/>
          <w:spacing w:val="-7"/>
          <w:w w:val="110"/>
          <w:sz w:val="24"/>
        </w:rPr>
        <w:t> </w:t>
      </w:r>
      <w:r>
        <w:rPr>
          <w:i/>
          <w:color w:val="231F20"/>
          <w:w w:val="110"/>
          <w:sz w:val="24"/>
        </w:rPr>
        <w:t>argument</w:t>
      </w:r>
      <w:r>
        <w:rPr>
          <w:i/>
          <w:color w:val="231F20"/>
          <w:spacing w:val="-7"/>
          <w:w w:val="110"/>
          <w:sz w:val="24"/>
        </w:rPr>
        <w:t> </w:t>
      </w:r>
      <w:r>
        <w:rPr>
          <w:i/>
          <w:color w:val="231F20"/>
          <w:w w:val="110"/>
          <w:sz w:val="24"/>
        </w:rPr>
        <w:t>saying</w:t>
      </w:r>
      <w:r>
        <w:rPr>
          <w:i/>
          <w:color w:val="231F20"/>
          <w:spacing w:val="-7"/>
          <w:w w:val="110"/>
          <w:sz w:val="24"/>
        </w:rPr>
        <w:t> </w:t>
      </w:r>
      <w:r>
        <w:rPr>
          <w:i/>
          <w:color w:val="231F20"/>
          <w:w w:val="110"/>
          <w:sz w:val="24"/>
        </w:rPr>
        <w:t>only</w:t>
      </w:r>
      <w:r>
        <w:rPr>
          <w:i/>
          <w:color w:val="231F20"/>
          <w:spacing w:val="-7"/>
          <w:w w:val="110"/>
          <w:sz w:val="24"/>
        </w:rPr>
        <w:t> </w:t>
      </w:r>
      <w:r>
        <w:rPr>
          <w:i/>
          <w:color w:val="231F20"/>
          <w:w w:val="110"/>
          <w:sz w:val="24"/>
        </w:rPr>
        <w:t>the</w:t>
      </w:r>
      <w:r>
        <w:rPr>
          <w:i/>
          <w:color w:val="231F20"/>
          <w:spacing w:val="-7"/>
          <w:w w:val="110"/>
          <w:sz w:val="24"/>
        </w:rPr>
        <w:t> </w:t>
      </w:r>
      <w:r>
        <w:rPr>
          <w:i/>
          <w:color w:val="231F20"/>
          <w:w w:val="110"/>
          <w:sz w:val="24"/>
        </w:rPr>
        <w:t>American </w:t>
      </w:r>
      <w:r>
        <w:rPr>
          <w:i/>
          <w:color w:val="231F20"/>
          <w:w w:val="115"/>
          <w:sz w:val="24"/>
        </w:rPr>
        <w:t>and</w:t>
      </w:r>
      <w:r>
        <w:rPr>
          <w:i/>
          <w:color w:val="231F20"/>
          <w:spacing w:val="-5"/>
          <w:w w:val="115"/>
          <w:sz w:val="24"/>
        </w:rPr>
        <w:t> </w:t>
      </w:r>
      <w:r>
        <w:rPr>
          <w:i/>
          <w:color w:val="231F20"/>
          <w:w w:val="115"/>
          <w:sz w:val="24"/>
        </w:rPr>
        <w:t>European</w:t>
      </w:r>
      <w:r>
        <w:rPr>
          <w:i/>
          <w:color w:val="231F20"/>
          <w:spacing w:val="-5"/>
          <w:w w:val="115"/>
          <w:sz w:val="24"/>
        </w:rPr>
        <w:t> </w:t>
      </w:r>
      <w:r>
        <w:rPr>
          <w:i/>
          <w:color w:val="231F20"/>
          <w:w w:val="115"/>
          <w:sz w:val="24"/>
        </w:rPr>
        <w:t>nations</w:t>
      </w:r>
      <w:r>
        <w:rPr>
          <w:i/>
          <w:color w:val="231F20"/>
          <w:spacing w:val="-5"/>
          <w:w w:val="115"/>
          <w:sz w:val="24"/>
        </w:rPr>
        <w:t> </w:t>
      </w:r>
      <w:r>
        <w:rPr>
          <w:i/>
          <w:color w:val="231F20"/>
          <w:w w:val="115"/>
          <w:sz w:val="24"/>
        </w:rPr>
        <w:t>were</w:t>
      </w:r>
      <w:r>
        <w:rPr>
          <w:i/>
          <w:color w:val="231F20"/>
          <w:spacing w:val="-5"/>
          <w:w w:val="115"/>
          <w:sz w:val="24"/>
        </w:rPr>
        <w:t> </w:t>
      </w:r>
      <w:r>
        <w:rPr>
          <w:i/>
          <w:color w:val="231F20"/>
          <w:w w:val="115"/>
          <w:sz w:val="24"/>
        </w:rPr>
        <w:t>affected</w:t>
      </w:r>
      <w:r>
        <w:rPr>
          <w:i/>
          <w:color w:val="231F20"/>
          <w:spacing w:val="-5"/>
          <w:w w:val="115"/>
          <w:sz w:val="24"/>
        </w:rPr>
        <w:t> </w:t>
      </w:r>
      <w:r>
        <w:rPr>
          <w:i/>
          <w:color w:val="231F20"/>
          <w:w w:val="115"/>
          <w:sz w:val="24"/>
        </w:rPr>
        <w:t>and</w:t>
      </w:r>
      <w:r>
        <w:rPr>
          <w:i/>
          <w:color w:val="231F20"/>
          <w:spacing w:val="-5"/>
          <w:w w:val="115"/>
          <w:sz w:val="24"/>
        </w:rPr>
        <w:t> </w:t>
      </w:r>
      <w:r>
        <w:rPr>
          <w:i/>
          <w:color w:val="231F20"/>
          <w:w w:val="115"/>
          <w:sz w:val="24"/>
        </w:rPr>
        <w:t>they</w:t>
      </w:r>
      <w:r>
        <w:rPr>
          <w:i/>
          <w:color w:val="231F20"/>
          <w:spacing w:val="-5"/>
          <w:w w:val="115"/>
          <w:sz w:val="24"/>
        </w:rPr>
        <w:t> </w:t>
      </w:r>
      <w:r>
        <w:rPr>
          <w:i/>
          <w:color w:val="231F20"/>
          <w:w w:val="115"/>
          <w:sz w:val="24"/>
        </w:rPr>
        <w:t>were</w:t>
      </w:r>
      <w:r>
        <w:rPr>
          <w:i/>
          <w:color w:val="231F20"/>
          <w:spacing w:val="-5"/>
          <w:w w:val="115"/>
          <w:sz w:val="24"/>
        </w:rPr>
        <w:t> </w:t>
      </w:r>
      <w:r>
        <w:rPr>
          <w:i/>
          <w:color w:val="231F20"/>
          <w:w w:val="115"/>
          <w:sz w:val="24"/>
        </w:rPr>
        <w:t>in</w:t>
      </w:r>
      <w:r>
        <w:rPr>
          <w:i/>
          <w:color w:val="231F20"/>
          <w:spacing w:val="-5"/>
          <w:w w:val="115"/>
          <w:sz w:val="24"/>
        </w:rPr>
        <w:t> </w:t>
      </w:r>
      <w:r>
        <w:rPr>
          <w:i/>
          <w:color w:val="231F20"/>
          <w:w w:val="115"/>
          <w:sz w:val="24"/>
        </w:rPr>
        <w:t>no </w:t>
      </w:r>
      <w:r>
        <w:rPr>
          <w:i/>
          <w:color w:val="231F20"/>
          <w:w w:val="110"/>
          <w:sz w:val="24"/>
        </w:rPr>
        <w:t>position</w:t>
      </w:r>
      <w:r>
        <w:rPr>
          <w:i/>
          <w:color w:val="231F20"/>
          <w:spacing w:val="-19"/>
          <w:w w:val="110"/>
          <w:sz w:val="24"/>
        </w:rPr>
        <w:t> </w:t>
      </w:r>
      <w:r>
        <w:rPr>
          <w:i/>
          <w:color w:val="231F20"/>
          <w:w w:val="110"/>
          <w:sz w:val="24"/>
        </w:rPr>
        <w:t>to</w:t>
      </w:r>
      <w:r>
        <w:rPr>
          <w:i/>
          <w:color w:val="231F20"/>
          <w:spacing w:val="-16"/>
          <w:w w:val="110"/>
          <w:sz w:val="24"/>
        </w:rPr>
        <w:t> </w:t>
      </w:r>
      <w:r>
        <w:rPr>
          <w:i/>
          <w:color w:val="231F20"/>
          <w:w w:val="110"/>
          <w:sz w:val="24"/>
        </w:rPr>
        <w:t>do</w:t>
      </w:r>
      <w:r>
        <w:rPr>
          <w:i/>
          <w:color w:val="231F20"/>
          <w:spacing w:val="-17"/>
          <w:w w:val="110"/>
          <w:sz w:val="24"/>
        </w:rPr>
        <w:t> </w:t>
      </w:r>
      <w:r>
        <w:rPr>
          <w:i/>
          <w:color w:val="231F20"/>
          <w:w w:val="110"/>
          <w:sz w:val="24"/>
        </w:rPr>
        <w:t>anything</w:t>
      </w:r>
      <w:r>
        <w:rPr>
          <w:i/>
          <w:color w:val="231F20"/>
          <w:spacing w:val="-16"/>
          <w:w w:val="110"/>
          <w:sz w:val="24"/>
        </w:rPr>
        <w:t> </w:t>
      </w:r>
      <w:r>
        <w:rPr>
          <w:i/>
          <w:color w:val="231F20"/>
          <w:w w:val="110"/>
          <w:sz w:val="24"/>
        </w:rPr>
        <w:t>about</w:t>
      </w:r>
      <w:r>
        <w:rPr>
          <w:i/>
          <w:color w:val="231F20"/>
          <w:spacing w:val="-17"/>
          <w:w w:val="110"/>
          <w:sz w:val="24"/>
        </w:rPr>
        <w:t> </w:t>
      </w:r>
      <w:r>
        <w:rPr>
          <w:i/>
          <w:color w:val="231F20"/>
          <w:w w:val="110"/>
          <w:sz w:val="24"/>
        </w:rPr>
        <w:t>it.</w:t>
      </w:r>
      <w:r>
        <w:rPr>
          <w:i/>
          <w:color w:val="231F20"/>
          <w:spacing w:val="-16"/>
          <w:w w:val="110"/>
          <w:sz w:val="24"/>
        </w:rPr>
        <w:t> </w:t>
      </w:r>
      <w:r>
        <w:rPr>
          <w:i/>
          <w:color w:val="231F20"/>
          <w:w w:val="110"/>
          <w:sz w:val="24"/>
        </w:rPr>
        <w:t>Everyone</w:t>
      </w:r>
      <w:r>
        <w:rPr>
          <w:i/>
          <w:color w:val="231F20"/>
          <w:spacing w:val="-17"/>
          <w:w w:val="110"/>
          <w:sz w:val="24"/>
        </w:rPr>
        <w:t> </w:t>
      </w:r>
      <w:r>
        <w:rPr>
          <w:i/>
          <w:color w:val="231F20"/>
          <w:w w:val="110"/>
          <w:sz w:val="24"/>
        </w:rPr>
        <w:t>therefore</w:t>
      </w:r>
      <w:r>
        <w:rPr>
          <w:i/>
          <w:color w:val="231F20"/>
          <w:spacing w:val="-16"/>
          <w:w w:val="110"/>
          <w:sz w:val="24"/>
        </w:rPr>
        <w:t> </w:t>
      </w:r>
      <w:r>
        <w:rPr>
          <w:i/>
          <w:color w:val="231F20"/>
          <w:w w:val="110"/>
          <w:sz w:val="24"/>
        </w:rPr>
        <w:t>adopted this</w:t>
      </w:r>
      <w:r>
        <w:rPr>
          <w:i/>
          <w:color w:val="231F20"/>
          <w:spacing w:val="-8"/>
          <w:w w:val="110"/>
          <w:sz w:val="24"/>
        </w:rPr>
        <w:t> </w:t>
      </w:r>
      <w:r>
        <w:rPr>
          <w:i/>
          <w:color w:val="231F20"/>
          <w:w w:val="110"/>
          <w:sz w:val="24"/>
        </w:rPr>
        <w:t>proposal</w:t>
      </w:r>
      <w:r>
        <w:rPr>
          <w:i/>
          <w:color w:val="231F20"/>
          <w:spacing w:val="-8"/>
          <w:w w:val="110"/>
          <w:sz w:val="24"/>
        </w:rPr>
        <w:t> </w:t>
      </w:r>
      <w:r>
        <w:rPr>
          <w:i/>
          <w:color w:val="231F20"/>
          <w:w w:val="110"/>
          <w:sz w:val="24"/>
        </w:rPr>
        <w:t>and</w:t>
      </w:r>
      <w:r>
        <w:rPr>
          <w:i/>
          <w:color w:val="231F20"/>
          <w:spacing w:val="-8"/>
          <w:w w:val="110"/>
          <w:sz w:val="24"/>
        </w:rPr>
        <w:t> </w:t>
      </w:r>
      <w:r>
        <w:rPr>
          <w:i/>
          <w:color w:val="231F20"/>
          <w:w w:val="110"/>
          <w:sz w:val="24"/>
        </w:rPr>
        <w:t>agreed</w:t>
      </w:r>
      <w:r>
        <w:rPr>
          <w:i/>
          <w:color w:val="231F20"/>
          <w:spacing w:val="-8"/>
          <w:w w:val="110"/>
          <w:sz w:val="24"/>
        </w:rPr>
        <w:t> </w:t>
      </w:r>
      <w:r>
        <w:rPr>
          <w:i/>
          <w:color w:val="231F20"/>
          <w:w w:val="110"/>
          <w:sz w:val="24"/>
        </w:rPr>
        <w:t>to</w:t>
      </w:r>
      <w:r>
        <w:rPr>
          <w:i/>
          <w:color w:val="231F20"/>
          <w:spacing w:val="-8"/>
          <w:w w:val="110"/>
          <w:sz w:val="24"/>
        </w:rPr>
        <w:t> </w:t>
      </w:r>
      <w:r>
        <w:rPr>
          <w:i/>
          <w:color w:val="231F20"/>
          <w:w w:val="110"/>
          <w:sz w:val="24"/>
        </w:rPr>
        <w:t>set</w:t>
      </w:r>
      <w:r>
        <w:rPr>
          <w:i/>
          <w:color w:val="231F20"/>
          <w:spacing w:val="-8"/>
          <w:w w:val="110"/>
          <w:sz w:val="24"/>
        </w:rPr>
        <w:t> </w:t>
      </w:r>
      <w:r>
        <w:rPr>
          <w:i/>
          <w:color w:val="231F20"/>
          <w:w w:val="110"/>
          <w:sz w:val="24"/>
        </w:rPr>
        <w:t>up</w:t>
      </w:r>
      <w:r>
        <w:rPr>
          <w:i/>
          <w:color w:val="231F20"/>
          <w:spacing w:val="-8"/>
          <w:w w:val="110"/>
          <w:sz w:val="24"/>
        </w:rPr>
        <w:t> </w:t>
      </w:r>
      <w:r>
        <w:rPr>
          <w:i/>
          <w:color w:val="231F20"/>
          <w:w w:val="110"/>
          <w:sz w:val="24"/>
        </w:rPr>
        <w:t>a</w:t>
      </w:r>
      <w:r>
        <w:rPr>
          <w:i/>
          <w:color w:val="231F20"/>
          <w:spacing w:val="-8"/>
          <w:w w:val="110"/>
          <w:sz w:val="24"/>
        </w:rPr>
        <w:t> </w:t>
      </w:r>
      <w:r>
        <w:rPr>
          <w:i/>
          <w:color w:val="231F20"/>
          <w:w w:val="110"/>
          <w:sz w:val="24"/>
        </w:rPr>
        <w:t>small</w:t>
      </w:r>
      <w:r>
        <w:rPr>
          <w:i/>
          <w:color w:val="231F20"/>
          <w:spacing w:val="-8"/>
          <w:w w:val="110"/>
          <w:sz w:val="24"/>
        </w:rPr>
        <w:t> </w:t>
      </w:r>
      <w:r>
        <w:rPr>
          <w:i/>
          <w:color w:val="231F20"/>
          <w:w w:val="110"/>
          <w:sz w:val="24"/>
        </w:rPr>
        <w:t>sub-committee</w:t>
      </w:r>
      <w:r>
        <w:rPr>
          <w:i/>
          <w:color w:val="231F20"/>
          <w:spacing w:val="-8"/>
          <w:w w:val="110"/>
          <w:sz w:val="24"/>
        </w:rPr>
        <w:t> </w:t>
      </w:r>
      <w:r>
        <w:rPr>
          <w:i/>
          <w:color w:val="231F20"/>
          <w:w w:val="110"/>
          <w:sz w:val="24"/>
        </w:rPr>
        <w:t>to discuss</w:t>
      </w:r>
      <w:r>
        <w:rPr>
          <w:i/>
          <w:color w:val="231F20"/>
          <w:spacing w:val="-15"/>
          <w:w w:val="110"/>
          <w:sz w:val="24"/>
        </w:rPr>
        <w:t> </w:t>
      </w:r>
      <w:r>
        <w:rPr>
          <w:i/>
          <w:color w:val="231F20"/>
          <w:w w:val="110"/>
          <w:sz w:val="24"/>
        </w:rPr>
        <w:t>how</w:t>
      </w:r>
      <w:r>
        <w:rPr>
          <w:i/>
          <w:color w:val="231F20"/>
          <w:spacing w:val="-15"/>
          <w:w w:val="110"/>
          <w:sz w:val="24"/>
        </w:rPr>
        <w:t> </w:t>
      </w:r>
      <w:r>
        <w:rPr>
          <w:i/>
          <w:color w:val="231F20"/>
          <w:w w:val="110"/>
          <w:sz w:val="24"/>
        </w:rPr>
        <w:t>this</w:t>
      </w:r>
      <w:r>
        <w:rPr>
          <w:i/>
          <w:color w:val="231F20"/>
          <w:spacing w:val="-15"/>
          <w:w w:val="110"/>
          <w:sz w:val="24"/>
        </w:rPr>
        <w:t> </w:t>
      </w:r>
      <w:r>
        <w:rPr>
          <w:i/>
          <w:color w:val="231F20"/>
          <w:w w:val="110"/>
          <w:sz w:val="24"/>
        </w:rPr>
        <w:t>decision</w:t>
      </w:r>
      <w:r>
        <w:rPr>
          <w:i/>
          <w:color w:val="231F20"/>
          <w:spacing w:val="-15"/>
          <w:w w:val="110"/>
          <w:sz w:val="24"/>
        </w:rPr>
        <w:t> </w:t>
      </w:r>
      <w:r>
        <w:rPr>
          <w:i/>
          <w:color w:val="231F20"/>
          <w:w w:val="110"/>
          <w:sz w:val="24"/>
        </w:rPr>
        <w:t>could</w:t>
      </w:r>
      <w:r>
        <w:rPr>
          <w:i/>
          <w:color w:val="231F20"/>
          <w:spacing w:val="-15"/>
          <w:w w:val="110"/>
          <w:sz w:val="24"/>
        </w:rPr>
        <w:t> </w:t>
      </w:r>
      <w:r>
        <w:rPr>
          <w:i/>
          <w:color w:val="231F20"/>
          <w:w w:val="110"/>
          <w:sz w:val="24"/>
        </w:rPr>
        <w:t>be</w:t>
      </w:r>
      <w:r>
        <w:rPr>
          <w:i/>
          <w:color w:val="231F20"/>
          <w:spacing w:val="-15"/>
          <w:w w:val="110"/>
          <w:sz w:val="24"/>
        </w:rPr>
        <w:t> </w:t>
      </w:r>
      <w:r>
        <w:rPr>
          <w:i/>
          <w:color w:val="231F20"/>
          <w:w w:val="110"/>
          <w:sz w:val="24"/>
        </w:rPr>
        <w:t>implemented.</w:t>
      </w:r>
      <w:r>
        <w:rPr>
          <w:i/>
          <w:color w:val="231F20"/>
          <w:spacing w:val="-15"/>
          <w:w w:val="110"/>
          <w:sz w:val="24"/>
        </w:rPr>
        <w:t> </w:t>
      </w:r>
      <w:r>
        <w:rPr>
          <w:i/>
          <w:color w:val="231F20"/>
          <w:w w:val="110"/>
          <w:sz w:val="24"/>
        </w:rPr>
        <w:t>The</w:t>
      </w:r>
      <w:r>
        <w:rPr>
          <w:i/>
          <w:color w:val="231F20"/>
          <w:spacing w:val="-15"/>
          <w:w w:val="110"/>
          <w:sz w:val="24"/>
        </w:rPr>
        <w:t> </w:t>
      </w:r>
      <w:r>
        <w:rPr>
          <w:i/>
          <w:color w:val="231F20"/>
          <w:w w:val="110"/>
          <w:sz w:val="24"/>
        </w:rPr>
        <w:t>assault on</w:t>
      </w:r>
      <w:r>
        <w:rPr>
          <w:i/>
          <w:color w:val="231F20"/>
          <w:spacing w:val="-17"/>
          <w:w w:val="110"/>
          <w:sz w:val="24"/>
        </w:rPr>
        <w:t> </w:t>
      </w:r>
      <w:r>
        <w:rPr>
          <w:i/>
          <w:color w:val="231F20"/>
          <w:w w:val="110"/>
          <w:sz w:val="24"/>
        </w:rPr>
        <w:t>the</w:t>
      </w:r>
      <w:r>
        <w:rPr>
          <w:i/>
          <w:color w:val="231F20"/>
          <w:spacing w:val="-16"/>
          <w:w w:val="110"/>
          <w:sz w:val="24"/>
        </w:rPr>
        <w:t> </w:t>
      </w:r>
      <w:r>
        <w:rPr>
          <w:i/>
          <w:color w:val="231F20"/>
          <w:w w:val="110"/>
          <w:sz w:val="24"/>
        </w:rPr>
        <w:t>Palace,</w:t>
      </w:r>
      <w:r>
        <w:rPr>
          <w:i/>
          <w:color w:val="231F20"/>
          <w:spacing w:val="-17"/>
          <w:w w:val="110"/>
          <w:sz w:val="24"/>
        </w:rPr>
        <w:t> </w:t>
      </w:r>
      <w:r>
        <w:rPr>
          <w:i/>
          <w:color w:val="231F20"/>
          <w:w w:val="110"/>
          <w:sz w:val="24"/>
        </w:rPr>
        <w:t>as</w:t>
      </w:r>
      <w:r>
        <w:rPr>
          <w:i/>
          <w:color w:val="231F20"/>
          <w:spacing w:val="-16"/>
          <w:w w:val="110"/>
          <w:sz w:val="24"/>
        </w:rPr>
        <w:t> </w:t>
      </w:r>
      <w:r>
        <w:rPr>
          <w:i/>
          <w:color w:val="231F20"/>
          <w:w w:val="110"/>
          <w:sz w:val="24"/>
        </w:rPr>
        <w:t>described</w:t>
      </w:r>
      <w:r>
        <w:rPr>
          <w:i/>
          <w:color w:val="231F20"/>
          <w:spacing w:val="-17"/>
          <w:w w:val="110"/>
          <w:sz w:val="24"/>
        </w:rPr>
        <w:t> </w:t>
      </w:r>
      <w:r>
        <w:rPr>
          <w:i/>
          <w:color w:val="231F20"/>
          <w:w w:val="110"/>
          <w:sz w:val="24"/>
        </w:rPr>
        <w:t>by</w:t>
      </w:r>
      <w:r>
        <w:rPr>
          <w:i/>
          <w:color w:val="231F20"/>
          <w:spacing w:val="-16"/>
          <w:w w:val="110"/>
          <w:sz w:val="24"/>
        </w:rPr>
        <w:t> </w:t>
      </w:r>
      <w:r>
        <w:rPr>
          <w:i/>
          <w:color w:val="231F20"/>
          <w:w w:val="110"/>
          <w:sz w:val="24"/>
        </w:rPr>
        <w:t>Mark,</w:t>
      </w:r>
      <w:r>
        <w:rPr>
          <w:i/>
          <w:color w:val="231F20"/>
          <w:spacing w:val="-17"/>
          <w:w w:val="110"/>
          <w:sz w:val="24"/>
        </w:rPr>
        <w:t> </w:t>
      </w:r>
      <w:r>
        <w:rPr>
          <w:i/>
          <w:color w:val="231F20"/>
          <w:w w:val="110"/>
          <w:sz w:val="24"/>
        </w:rPr>
        <w:t>took</w:t>
      </w:r>
      <w:r>
        <w:rPr>
          <w:i/>
          <w:color w:val="231F20"/>
          <w:spacing w:val="-16"/>
          <w:w w:val="110"/>
          <w:sz w:val="24"/>
        </w:rPr>
        <w:t> </w:t>
      </w:r>
      <w:r>
        <w:rPr>
          <w:i/>
          <w:color w:val="231F20"/>
          <w:w w:val="110"/>
          <w:sz w:val="24"/>
        </w:rPr>
        <w:t>place</w:t>
      </w:r>
      <w:r>
        <w:rPr>
          <w:i/>
          <w:color w:val="231F20"/>
          <w:spacing w:val="-17"/>
          <w:w w:val="110"/>
          <w:sz w:val="24"/>
        </w:rPr>
        <w:t> </w:t>
      </w:r>
      <w:r>
        <w:rPr>
          <w:i/>
          <w:color w:val="231F20"/>
          <w:w w:val="110"/>
          <w:sz w:val="24"/>
        </w:rPr>
        <w:t>about</w:t>
      </w:r>
      <w:r>
        <w:rPr>
          <w:i/>
          <w:color w:val="231F20"/>
          <w:spacing w:val="-16"/>
          <w:w w:val="110"/>
          <w:sz w:val="24"/>
        </w:rPr>
        <w:t> </w:t>
      </w:r>
      <w:r>
        <w:rPr>
          <w:i/>
          <w:color w:val="231F20"/>
          <w:w w:val="110"/>
          <w:sz w:val="24"/>
        </w:rPr>
        <w:t>three </w:t>
      </w:r>
      <w:r>
        <w:rPr>
          <w:i/>
          <w:color w:val="231F20"/>
          <w:spacing w:val="-2"/>
          <w:w w:val="115"/>
          <w:sz w:val="24"/>
        </w:rPr>
        <w:t>months</w:t>
      </w:r>
      <w:r>
        <w:rPr>
          <w:i/>
          <w:color w:val="231F20"/>
          <w:spacing w:val="-13"/>
          <w:w w:val="115"/>
          <w:sz w:val="24"/>
        </w:rPr>
        <w:t> </w:t>
      </w:r>
      <w:r>
        <w:rPr>
          <w:i/>
          <w:color w:val="231F20"/>
          <w:spacing w:val="-2"/>
          <w:w w:val="115"/>
          <w:sz w:val="24"/>
        </w:rPr>
        <w:t>later.</w:t>
      </w:r>
      <w:r>
        <w:rPr>
          <w:i/>
          <w:color w:val="231F20"/>
          <w:spacing w:val="-13"/>
          <w:w w:val="115"/>
          <w:sz w:val="24"/>
        </w:rPr>
        <w:t> </w:t>
      </w:r>
      <w:r>
        <w:rPr>
          <w:i/>
          <w:color w:val="231F20"/>
          <w:spacing w:val="-2"/>
          <w:w w:val="115"/>
          <w:sz w:val="24"/>
        </w:rPr>
        <w:t>Once</w:t>
      </w:r>
      <w:r>
        <w:rPr>
          <w:i/>
          <w:color w:val="231F20"/>
          <w:spacing w:val="-13"/>
          <w:w w:val="115"/>
          <w:sz w:val="24"/>
        </w:rPr>
        <w:t> </w:t>
      </w:r>
      <w:r>
        <w:rPr>
          <w:i/>
          <w:color w:val="231F20"/>
          <w:spacing w:val="-2"/>
          <w:w w:val="115"/>
          <w:sz w:val="24"/>
        </w:rPr>
        <w:t>in</w:t>
      </w:r>
      <w:r>
        <w:rPr>
          <w:i/>
          <w:color w:val="231F20"/>
          <w:spacing w:val="-13"/>
          <w:w w:val="115"/>
          <w:sz w:val="24"/>
        </w:rPr>
        <w:t> </w:t>
      </w:r>
      <w:r>
        <w:rPr>
          <w:i/>
          <w:color w:val="231F20"/>
          <w:spacing w:val="-2"/>
          <w:w w:val="115"/>
          <w:sz w:val="24"/>
        </w:rPr>
        <w:t>power,</w:t>
      </w:r>
      <w:r>
        <w:rPr>
          <w:i/>
          <w:color w:val="231F20"/>
          <w:spacing w:val="-13"/>
          <w:w w:val="115"/>
          <w:sz w:val="24"/>
        </w:rPr>
        <w:t> </w:t>
      </w:r>
      <w:r>
        <w:rPr>
          <w:i/>
          <w:color w:val="231F20"/>
          <w:spacing w:val="-2"/>
          <w:w w:val="115"/>
          <w:sz w:val="24"/>
        </w:rPr>
        <w:t>the</w:t>
      </w:r>
      <w:r>
        <w:rPr>
          <w:i/>
          <w:color w:val="231F20"/>
          <w:spacing w:val="-13"/>
          <w:w w:val="115"/>
          <w:sz w:val="24"/>
        </w:rPr>
        <w:t> </w:t>
      </w:r>
      <w:r>
        <w:rPr>
          <w:i/>
          <w:color w:val="231F20"/>
          <w:spacing w:val="-2"/>
          <w:w w:val="115"/>
          <w:sz w:val="24"/>
        </w:rPr>
        <w:t>new</w:t>
      </w:r>
      <w:r>
        <w:rPr>
          <w:i/>
          <w:color w:val="231F20"/>
          <w:spacing w:val="-13"/>
          <w:w w:val="115"/>
          <w:sz w:val="24"/>
        </w:rPr>
        <w:t> </w:t>
      </w:r>
      <w:r>
        <w:rPr>
          <w:i/>
          <w:color w:val="231F20"/>
          <w:spacing w:val="-2"/>
          <w:w w:val="115"/>
          <w:sz w:val="24"/>
        </w:rPr>
        <w:t>regime</w:t>
      </w:r>
      <w:r>
        <w:rPr>
          <w:i/>
          <w:color w:val="231F20"/>
          <w:spacing w:val="-13"/>
          <w:w w:val="115"/>
          <w:sz w:val="24"/>
        </w:rPr>
        <w:t> </w:t>
      </w:r>
      <w:r>
        <w:rPr>
          <w:i/>
          <w:color w:val="231F20"/>
          <w:spacing w:val="-2"/>
          <w:w w:val="115"/>
          <w:sz w:val="24"/>
        </w:rPr>
        <w:t>put</w:t>
      </w:r>
      <w:r>
        <w:rPr>
          <w:i/>
          <w:color w:val="231F20"/>
          <w:spacing w:val="-13"/>
          <w:w w:val="115"/>
          <w:sz w:val="24"/>
        </w:rPr>
        <w:t> </w:t>
      </w:r>
      <w:r>
        <w:rPr>
          <w:i/>
          <w:color w:val="231F20"/>
          <w:spacing w:val="-2"/>
          <w:w w:val="115"/>
          <w:sz w:val="24"/>
        </w:rPr>
        <w:t>the</w:t>
      </w:r>
      <w:r>
        <w:rPr>
          <w:i/>
          <w:color w:val="231F20"/>
          <w:spacing w:val="-13"/>
          <w:w w:val="115"/>
          <w:sz w:val="24"/>
        </w:rPr>
        <w:t> </w:t>
      </w:r>
      <w:r>
        <w:rPr>
          <w:i/>
          <w:color w:val="231F20"/>
          <w:spacing w:val="-2"/>
          <w:w w:val="115"/>
          <w:sz w:val="24"/>
        </w:rPr>
        <w:t>secret </w:t>
      </w:r>
      <w:r>
        <w:rPr>
          <w:i/>
          <w:color w:val="231F20"/>
          <w:w w:val="110"/>
          <w:sz w:val="24"/>
        </w:rPr>
        <w:t>plan</w:t>
      </w:r>
      <w:r>
        <w:rPr>
          <w:i/>
          <w:color w:val="231F20"/>
          <w:spacing w:val="-4"/>
          <w:w w:val="110"/>
          <w:sz w:val="24"/>
        </w:rPr>
        <w:t> </w:t>
      </w:r>
      <w:r>
        <w:rPr>
          <w:i/>
          <w:color w:val="231F20"/>
          <w:w w:val="110"/>
          <w:sz w:val="24"/>
        </w:rPr>
        <w:t>to</w:t>
      </w:r>
      <w:r>
        <w:rPr>
          <w:i/>
          <w:color w:val="231F20"/>
          <w:spacing w:val="-4"/>
          <w:w w:val="110"/>
          <w:sz w:val="24"/>
        </w:rPr>
        <w:t> </w:t>
      </w:r>
      <w:r>
        <w:rPr>
          <w:i/>
          <w:color w:val="231F20"/>
          <w:w w:val="110"/>
          <w:sz w:val="24"/>
        </w:rPr>
        <w:t>enslave</w:t>
      </w:r>
      <w:r>
        <w:rPr>
          <w:i/>
          <w:color w:val="231F20"/>
          <w:spacing w:val="-4"/>
          <w:w w:val="110"/>
          <w:sz w:val="24"/>
        </w:rPr>
        <w:t> </w:t>
      </w:r>
      <w:r>
        <w:rPr>
          <w:i/>
          <w:color w:val="231F20"/>
          <w:w w:val="110"/>
          <w:sz w:val="24"/>
        </w:rPr>
        <w:t>the</w:t>
      </w:r>
      <w:r>
        <w:rPr>
          <w:i/>
          <w:color w:val="231F20"/>
          <w:spacing w:val="-4"/>
          <w:w w:val="110"/>
          <w:sz w:val="24"/>
        </w:rPr>
        <w:t> </w:t>
      </w:r>
      <w:r>
        <w:rPr>
          <w:i/>
          <w:color w:val="231F20"/>
          <w:w w:val="110"/>
          <w:sz w:val="24"/>
        </w:rPr>
        <w:t>foreign</w:t>
      </w:r>
      <w:r>
        <w:rPr>
          <w:i/>
          <w:color w:val="231F20"/>
          <w:spacing w:val="-4"/>
          <w:w w:val="110"/>
          <w:sz w:val="24"/>
        </w:rPr>
        <w:t> </w:t>
      </w:r>
      <w:r>
        <w:rPr>
          <w:i/>
          <w:color w:val="231F20"/>
          <w:w w:val="110"/>
          <w:sz w:val="24"/>
        </w:rPr>
        <w:t>workers</w:t>
      </w:r>
      <w:r>
        <w:rPr>
          <w:i/>
          <w:color w:val="231F20"/>
          <w:spacing w:val="-4"/>
          <w:w w:val="110"/>
          <w:sz w:val="24"/>
        </w:rPr>
        <w:t> </w:t>
      </w:r>
      <w:r>
        <w:rPr>
          <w:i/>
          <w:color w:val="231F20"/>
          <w:w w:val="110"/>
          <w:sz w:val="24"/>
        </w:rPr>
        <w:t>(code</w:t>
      </w:r>
      <w:r>
        <w:rPr>
          <w:i/>
          <w:color w:val="231F20"/>
          <w:spacing w:val="-4"/>
          <w:w w:val="110"/>
          <w:sz w:val="24"/>
        </w:rPr>
        <w:t> </w:t>
      </w:r>
      <w:r>
        <w:rPr>
          <w:i/>
          <w:color w:val="231F20"/>
          <w:w w:val="110"/>
          <w:sz w:val="24"/>
        </w:rPr>
        <w:t>named</w:t>
      </w:r>
      <w:r>
        <w:rPr>
          <w:i/>
          <w:color w:val="231F20"/>
          <w:spacing w:val="-4"/>
          <w:w w:val="110"/>
          <w:sz w:val="24"/>
        </w:rPr>
        <w:t> </w:t>
      </w:r>
      <w:r>
        <w:rPr>
          <w:i/>
          <w:color w:val="231F20"/>
          <w:w w:val="110"/>
          <w:sz w:val="24"/>
        </w:rPr>
        <w:t>Operation </w:t>
      </w:r>
      <w:r>
        <w:rPr>
          <w:i/>
          <w:color w:val="231F20"/>
          <w:w w:val="115"/>
          <w:sz w:val="24"/>
        </w:rPr>
        <w:t>Eichmann) into effect immediately.</w:t>
      </w:r>
    </w:p>
    <w:p>
      <w:pPr>
        <w:spacing w:line="285" w:lineRule="auto" w:before="161"/>
        <w:ind w:left="900" w:right="1251" w:firstLine="360"/>
        <w:jc w:val="both"/>
        <w:rPr>
          <w:i/>
          <w:sz w:val="24"/>
        </w:rPr>
      </w:pPr>
      <w:r>
        <w:rPr>
          <w:i/>
          <w:color w:val="231F20"/>
          <w:w w:val="110"/>
          <w:sz w:val="24"/>
        </w:rPr>
        <w:t>*Josiah Ndenge came from Casa Isabella. He was a</w:t>
      </w:r>
      <w:r>
        <w:rPr>
          <w:i/>
          <w:color w:val="231F20"/>
          <w:w w:val="110"/>
          <w:sz w:val="24"/>
        </w:rPr>
        <w:t> senior</w:t>
      </w:r>
      <w:r>
        <w:rPr>
          <w:i/>
          <w:color w:val="231F20"/>
          <w:spacing w:val="-2"/>
          <w:w w:val="110"/>
          <w:sz w:val="24"/>
        </w:rPr>
        <w:t> </w:t>
      </w:r>
      <w:r>
        <w:rPr>
          <w:i/>
          <w:color w:val="231F20"/>
          <w:w w:val="110"/>
          <w:sz w:val="24"/>
        </w:rPr>
        <w:t>member</w:t>
      </w:r>
      <w:r>
        <w:rPr>
          <w:i/>
          <w:color w:val="231F20"/>
          <w:spacing w:val="-2"/>
          <w:w w:val="110"/>
          <w:sz w:val="24"/>
        </w:rPr>
        <w:t> </w:t>
      </w:r>
      <w:r>
        <w:rPr>
          <w:i/>
          <w:color w:val="231F20"/>
          <w:w w:val="110"/>
          <w:sz w:val="24"/>
        </w:rPr>
        <w:t>of</w:t>
      </w:r>
      <w:r>
        <w:rPr>
          <w:i/>
          <w:color w:val="231F20"/>
          <w:spacing w:val="-2"/>
          <w:w w:val="110"/>
          <w:sz w:val="24"/>
        </w:rPr>
        <w:t> </w:t>
      </w:r>
      <w:r>
        <w:rPr>
          <w:i/>
          <w:color w:val="231F20"/>
          <w:w w:val="110"/>
          <w:sz w:val="24"/>
        </w:rPr>
        <w:t>the</w:t>
      </w:r>
      <w:r>
        <w:rPr>
          <w:i/>
          <w:color w:val="231F20"/>
          <w:spacing w:val="-2"/>
          <w:w w:val="110"/>
          <w:sz w:val="24"/>
        </w:rPr>
        <w:t> </w:t>
      </w:r>
      <w:r>
        <w:rPr>
          <w:i/>
          <w:color w:val="231F20"/>
          <w:w w:val="110"/>
          <w:sz w:val="24"/>
        </w:rPr>
        <w:t>United</w:t>
      </w:r>
      <w:r>
        <w:rPr>
          <w:i/>
          <w:color w:val="231F20"/>
          <w:spacing w:val="-2"/>
          <w:w w:val="110"/>
          <w:sz w:val="24"/>
        </w:rPr>
        <w:t> </w:t>
      </w:r>
      <w:r>
        <w:rPr>
          <w:i/>
          <w:color w:val="231F20"/>
          <w:w w:val="110"/>
          <w:sz w:val="24"/>
        </w:rPr>
        <w:t>Independence</w:t>
      </w:r>
      <w:r>
        <w:rPr>
          <w:i/>
          <w:color w:val="231F20"/>
          <w:spacing w:val="-2"/>
          <w:w w:val="110"/>
          <w:sz w:val="24"/>
        </w:rPr>
        <w:t> </w:t>
      </w:r>
      <w:r>
        <w:rPr>
          <w:i/>
          <w:color w:val="231F20"/>
          <w:w w:val="110"/>
          <w:sz w:val="24"/>
        </w:rPr>
        <w:t>Party</w:t>
      </w:r>
      <w:r>
        <w:rPr>
          <w:i/>
          <w:color w:val="231F20"/>
          <w:spacing w:val="-2"/>
          <w:w w:val="110"/>
          <w:sz w:val="24"/>
        </w:rPr>
        <w:t> </w:t>
      </w:r>
      <w:r>
        <w:rPr>
          <w:i/>
          <w:color w:val="231F20"/>
          <w:w w:val="110"/>
          <w:sz w:val="24"/>
        </w:rPr>
        <w:t>(UNIP) </w:t>
      </w:r>
      <w:r>
        <w:rPr>
          <w:i/>
          <w:color w:val="231F20"/>
          <w:spacing w:val="-2"/>
          <w:w w:val="110"/>
          <w:sz w:val="24"/>
        </w:rPr>
        <w:t>and</w:t>
      </w:r>
      <w:r>
        <w:rPr>
          <w:i/>
          <w:color w:val="231F20"/>
          <w:spacing w:val="-14"/>
          <w:w w:val="110"/>
          <w:sz w:val="24"/>
        </w:rPr>
        <w:t> </w:t>
      </w:r>
      <w:r>
        <w:rPr>
          <w:i/>
          <w:color w:val="231F20"/>
          <w:spacing w:val="-2"/>
          <w:w w:val="110"/>
          <w:sz w:val="24"/>
        </w:rPr>
        <w:t>Minister</w:t>
      </w:r>
      <w:r>
        <w:rPr>
          <w:i/>
          <w:color w:val="231F20"/>
          <w:spacing w:val="-14"/>
          <w:w w:val="110"/>
          <w:sz w:val="24"/>
        </w:rPr>
        <w:t> </w:t>
      </w:r>
      <w:r>
        <w:rPr>
          <w:i/>
          <w:color w:val="231F20"/>
          <w:spacing w:val="-2"/>
          <w:w w:val="110"/>
          <w:sz w:val="24"/>
        </w:rPr>
        <w:t>of</w:t>
      </w:r>
      <w:r>
        <w:rPr>
          <w:i/>
          <w:color w:val="231F20"/>
          <w:spacing w:val="-14"/>
          <w:w w:val="110"/>
          <w:sz w:val="24"/>
        </w:rPr>
        <w:t> </w:t>
      </w:r>
      <w:r>
        <w:rPr>
          <w:i/>
          <w:color w:val="231F20"/>
          <w:spacing w:val="-2"/>
          <w:w w:val="110"/>
          <w:sz w:val="24"/>
        </w:rPr>
        <w:t>Defence</w:t>
      </w:r>
      <w:r>
        <w:rPr>
          <w:i/>
          <w:color w:val="231F20"/>
          <w:spacing w:val="-14"/>
          <w:w w:val="110"/>
          <w:sz w:val="24"/>
        </w:rPr>
        <w:t> </w:t>
      </w:r>
      <w:r>
        <w:rPr>
          <w:i/>
          <w:color w:val="231F20"/>
          <w:spacing w:val="-2"/>
          <w:w w:val="110"/>
          <w:sz w:val="24"/>
        </w:rPr>
        <w:t>in</w:t>
      </w:r>
      <w:r>
        <w:rPr>
          <w:i/>
          <w:color w:val="231F20"/>
          <w:spacing w:val="-14"/>
          <w:w w:val="110"/>
          <w:sz w:val="24"/>
        </w:rPr>
        <w:t> </w:t>
      </w:r>
      <w:r>
        <w:rPr>
          <w:i/>
          <w:color w:val="231F20"/>
          <w:spacing w:val="-2"/>
          <w:w w:val="110"/>
          <w:sz w:val="24"/>
        </w:rPr>
        <w:t>President</w:t>
      </w:r>
      <w:r>
        <w:rPr>
          <w:i/>
          <w:color w:val="231F20"/>
          <w:spacing w:val="-14"/>
          <w:w w:val="110"/>
          <w:sz w:val="24"/>
        </w:rPr>
        <w:t> </w:t>
      </w:r>
      <w:r>
        <w:rPr>
          <w:i/>
          <w:color w:val="231F20"/>
          <w:spacing w:val="-2"/>
          <w:w w:val="110"/>
          <w:sz w:val="24"/>
        </w:rPr>
        <w:t>Igbokwe’s</w:t>
      </w:r>
      <w:r>
        <w:rPr>
          <w:i/>
          <w:color w:val="231F20"/>
          <w:spacing w:val="-14"/>
          <w:w w:val="110"/>
          <w:sz w:val="24"/>
        </w:rPr>
        <w:t> </w:t>
      </w:r>
      <w:r>
        <w:rPr>
          <w:i/>
          <w:color w:val="231F20"/>
          <w:spacing w:val="-2"/>
          <w:w w:val="110"/>
          <w:sz w:val="24"/>
        </w:rPr>
        <w:t>government. </w:t>
      </w:r>
      <w:r>
        <w:rPr>
          <w:i/>
          <w:color w:val="231F20"/>
          <w:w w:val="115"/>
          <w:sz w:val="24"/>
        </w:rPr>
        <w:t>He was an extreme right wing politician who was well </w:t>
      </w:r>
      <w:r>
        <w:rPr>
          <w:i/>
          <w:color w:val="231F20"/>
          <w:w w:val="110"/>
          <w:sz w:val="24"/>
        </w:rPr>
        <w:t>known</w:t>
      </w:r>
      <w:r>
        <w:rPr>
          <w:i/>
          <w:color w:val="231F20"/>
          <w:spacing w:val="-11"/>
          <w:w w:val="110"/>
          <w:sz w:val="24"/>
        </w:rPr>
        <w:t> </w:t>
      </w:r>
      <w:r>
        <w:rPr>
          <w:i/>
          <w:color w:val="231F20"/>
          <w:w w:val="110"/>
          <w:sz w:val="24"/>
        </w:rPr>
        <w:t>for</w:t>
      </w:r>
      <w:r>
        <w:rPr>
          <w:i/>
          <w:color w:val="231F20"/>
          <w:spacing w:val="-11"/>
          <w:w w:val="110"/>
          <w:sz w:val="24"/>
        </w:rPr>
        <w:t> </w:t>
      </w:r>
      <w:r>
        <w:rPr>
          <w:i/>
          <w:color w:val="231F20"/>
          <w:w w:val="110"/>
          <w:sz w:val="24"/>
        </w:rPr>
        <w:t>his</w:t>
      </w:r>
      <w:r>
        <w:rPr>
          <w:i/>
          <w:color w:val="231F20"/>
          <w:spacing w:val="-11"/>
          <w:w w:val="110"/>
          <w:sz w:val="24"/>
        </w:rPr>
        <w:t> </w:t>
      </w:r>
      <w:r>
        <w:rPr>
          <w:i/>
          <w:color w:val="231F20"/>
          <w:w w:val="110"/>
          <w:sz w:val="24"/>
        </w:rPr>
        <w:t>visceral</w:t>
      </w:r>
      <w:r>
        <w:rPr>
          <w:i/>
          <w:color w:val="231F20"/>
          <w:spacing w:val="-11"/>
          <w:w w:val="110"/>
          <w:sz w:val="24"/>
        </w:rPr>
        <w:t> </w:t>
      </w:r>
      <w:r>
        <w:rPr>
          <w:i/>
          <w:color w:val="231F20"/>
          <w:w w:val="110"/>
          <w:sz w:val="24"/>
        </w:rPr>
        <w:t>hatred</w:t>
      </w:r>
      <w:r>
        <w:rPr>
          <w:i/>
          <w:color w:val="231F20"/>
          <w:spacing w:val="-11"/>
          <w:w w:val="110"/>
          <w:sz w:val="24"/>
        </w:rPr>
        <w:t> </w:t>
      </w:r>
      <w:r>
        <w:rPr>
          <w:i/>
          <w:color w:val="231F20"/>
          <w:w w:val="110"/>
          <w:sz w:val="24"/>
        </w:rPr>
        <w:t>of</w:t>
      </w:r>
      <w:r>
        <w:rPr>
          <w:i/>
          <w:color w:val="231F20"/>
          <w:spacing w:val="-11"/>
          <w:w w:val="110"/>
          <w:sz w:val="24"/>
        </w:rPr>
        <w:t> </w:t>
      </w:r>
      <w:r>
        <w:rPr>
          <w:i/>
          <w:color w:val="231F20"/>
          <w:w w:val="110"/>
          <w:sz w:val="24"/>
        </w:rPr>
        <w:t>European</w:t>
      </w:r>
      <w:r>
        <w:rPr>
          <w:i/>
          <w:color w:val="231F20"/>
          <w:spacing w:val="-11"/>
          <w:w w:val="110"/>
          <w:sz w:val="24"/>
        </w:rPr>
        <w:t> </w:t>
      </w:r>
      <w:r>
        <w:rPr>
          <w:i/>
          <w:color w:val="231F20"/>
          <w:w w:val="110"/>
          <w:sz w:val="24"/>
        </w:rPr>
        <w:t>people</w:t>
      </w:r>
      <w:r>
        <w:rPr>
          <w:i/>
          <w:color w:val="231F20"/>
          <w:spacing w:val="-11"/>
          <w:w w:val="110"/>
          <w:sz w:val="24"/>
        </w:rPr>
        <w:t> </w:t>
      </w:r>
      <w:r>
        <w:rPr>
          <w:i/>
          <w:color w:val="231F20"/>
          <w:w w:val="110"/>
          <w:sz w:val="24"/>
        </w:rPr>
        <w:t>and</w:t>
      </w:r>
      <w:r>
        <w:rPr>
          <w:i/>
          <w:color w:val="231F20"/>
          <w:spacing w:val="-11"/>
          <w:w w:val="110"/>
          <w:sz w:val="24"/>
        </w:rPr>
        <w:t> </w:t>
      </w:r>
      <w:r>
        <w:rPr>
          <w:i/>
          <w:color w:val="231F20"/>
          <w:w w:val="110"/>
          <w:sz w:val="24"/>
        </w:rPr>
        <w:t>their </w:t>
      </w:r>
      <w:r>
        <w:rPr>
          <w:i/>
          <w:color w:val="231F20"/>
          <w:spacing w:val="-2"/>
          <w:w w:val="110"/>
          <w:sz w:val="24"/>
        </w:rPr>
        <w:t>governments</w:t>
      </w:r>
      <w:r>
        <w:rPr>
          <w:i/>
          <w:color w:val="231F20"/>
          <w:spacing w:val="-10"/>
          <w:w w:val="110"/>
          <w:sz w:val="24"/>
        </w:rPr>
        <w:t> </w:t>
      </w:r>
      <w:r>
        <w:rPr>
          <w:i/>
          <w:color w:val="231F20"/>
          <w:spacing w:val="-2"/>
          <w:w w:val="110"/>
          <w:sz w:val="24"/>
        </w:rPr>
        <w:t>in</w:t>
      </w:r>
      <w:r>
        <w:rPr>
          <w:i/>
          <w:color w:val="231F20"/>
          <w:spacing w:val="-10"/>
          <w:w w:val="110"/>
          <w:sz w:val="24"/>
        </w:rPr>
        <w:t> </w:t>
      </w:r>
      <w:r>
        <w:rPr>
          <w:i/>
          <w:color w:val="231F20"/>
          <w:spacing w:val="-2"/>
          <w:w w:val="110"/>
          <w:sz w:val="24"/>
        </w:rPr>
        <w:t>particular.</w:t>
      </w:r>
      <w:r>
        <w:rPr>
          <w:i/>
          <w:color w:val="231F20"/>
          <w:spacing w:val="-10"/>
          <w:w w:val="110"/>
          <w:sz w:val="24"/>
        </w:rPr>
        <w:t> </w:t>
      </w:r>
      <w:r>
        <w:rPr>
          <w:i/>
          <w:color w:val="231F20"/>
          <w:spacing w:val="-2"/>
          <w:w w:val="110"/>
          <w:sz w:val="24"/>
        </w:rPr>
        <w:t>He</w:t>
      </w:r>
      <w:r>
        <w:rPr>
          <w:i/>
          <w:color w:val="231F20"/>
          <w:spacing w:val="-10"/>
          <w:w w:val="110"/>
          <w:sz w:val="24"/>
        </w:rPr>
        <w:t> </w:t>
      </w:r>
      <w:r>
        <w:rPr>
          <w:i/>
          <w:color w:val="231F20"/>
          <w:spacing w:val="-2"/>
          <w:w w:val="110"/>
          <w:sz w:val="24"/>
        </w:rPr>
        <w:t>had</w:t>
      </w:r>
      <w:r>
        <w:rPr>
          <w:i/>
          <w:color w:val="231F20"/>
          <w:spacing w:val="-10"/>
          <w:w w:val="110"/>
          <w:sz w:val="24"/>
        </w:rPr>
        <w:t> </w:t>
      </w:r>
      <w:r>
        <w:rPr>
          <w:i/>
          <w:color w:val="231F20"/>
          <w:spacing w:val="-2"/>
          <w:w w:val="110"/>
          <w:sz w:val="24"/>
        </w:rPr>
        <w:t>a</w:t>
      </w:r>
      <w:r>
        <w:rPr>
          <w:i/>
          <w:color w:val="231F20"/>
          <w:spacing w:val="-10"/>
          <w:w w:val="110"/>
          <w:sz w:val="24"/>
        </w:rPr>
        <w:t> </w:t>
      </w:r>
      <w:r>
        <w:rPr>
          <w:i/>
          <w:color w:val="231F20"/>
          <w:spacing w:val="-2"/>
          <w:w w:val="110"/>
          <w:sz w:val="24"/>
        </w:rPr>
        <w:t>large</w:t>
      </w:r>
      <w:r>
        <w:rPr>
          <w:i/>
          <w:color w:val="231F20"/>
          <w:spacing w:val="-10"/>
          <w:w w:val="110"/>
          <w:sz w:val="24"/>
        </w:rPr>
        <w:t> </w:t>
      </w:r>
      <w:r>
        <w:rPr>
          <w:i/>
          <w:color w:val="231F20"/>
          <w:spacing w:val="-2"/>
          <w:w w:val="110"/>
          <w:sz w:val="24"/>
        </w:rPr>
        <w:t>popular</w:t>
      </w:r>
      <w:r>
        <w:rPr>
          <w:i/>
          <w:color w:val="231F20"/>
          <w:spacing w:val="-10"/>
          <w:w w:val="110"/>
          <w:sz w:val="24"/>
        </w:rPr>
        <w:t> </w:t>
      </w:r>
      <w:r>
        <w:rPr>
          <w:i/>
          <w:color w:val="231F20"/>
          <w:spacing w:val="-2"/>
          <w:w w:val="110"/>
          <w:sz w:val="24"/>
        </w:rPr>
        <w:t>following </w:t>
      </w:r>
      <w:r>
        <w:rPr>
          <w:i/>
          <w:color w:val="231F20"/>
          <w:spacing w:val="-2"/>
          <w:w w:val="115"/>
          <w:sz w:val="24"/>
        </w:rPr>
        <w:t>which</w:t>
      </w:r>
      <w:r>
        <w:rPr>
          <w:i/>
          <w:color w:val="231F20"/>
          <w:spacing w:val="-13"/>
          <w:w w:val="115"/>
          <w:sz w:val="24"/>
        </w:rPr>
        <w:t> </w:t>
      </w:r>
      <w:r>
        <w:rPr>
          <w:i/>
          <w:color w:val="231F20"/>
          <w:spacing w:val="-2"/>
          <w:w w:val="115"/>
          <w:sz w:val="24"/>
        </w:rPr>
        <w:t>was</w:t>
      </w:r>
      <w:r>
        <w:rPr>
          <w:i/>
          <w:color w:val="231F20"/>
          <w:spacing w:val="-13"/>
          <w:w w:val="115"/>
          <w:sz w:val="24"/>
        </w:rPr>
        <w:t> </w:t>
      </w:r>
      <w:r>
        <w:rPr>
          <w:i/>
          <w:color w:val="231F20"/>
          <w:spacing w:val="-2"/>
          <w:w w:val="115"/>
          <w:sz w:val="24"/>
        </w:rPr>
        <w:t>particularly</w:t>
      </w:r>
      <w:r>
        <w:rPr>
          <w:i/>
          <w:color w:val="231F20"/>
          <w:spacing w:val="-13"/>
          <w:w w:val="115"/>
          <w:sz w:val="24"/>
        </w:rPr>
        <w:t> </w:t>
      </w:r>
      <w:r>
        <w:rPr>
          <w:i/>
          <w:color w:val="231F20"/>
          <w:spacing w:val="-2"/>
          <w:w w:val="115"/>
          <w:sz w:val="24"/>
        </w:rPr>
        <w:t>strong</w:t>
      </w:r>
      <w:r>
        <w:rPr>
          <w:i/>
          <w:color w:val="231F20"/>
          <w:spacing w:val="-13"/>
          <w:w w:val="115"/>
          <w:sz w:val="24"/>
        </w:rPr>
        <w:t> </w:t>
      </w:r>
      <w:r>
        <w:rPr>
          <w:i/>
          <w:color w:val="231F20"/>
          <w:spacing w:val="-2"/>
          <w:w w:val="115"/>
          <w:sz w:val="24"/>
        </w:rPr>
        <w:t>in</w:t>
      </w:r>
      <w:r>
        <w:rPr>
          <w:i/>
          <w:color w:val="231F20"/>
          <w:spacing w:val="-13"/>
          <w:w w:val="115"/>
          <w:sz w:val="24"/>
        </w:rPr>
        <w:t> </w:t>
      </w:r>
      <w:r>
        <w:rPr>
          <w:i/>
          <w:color w:val="231F20"/>
          <w:spacing w:val="-2"/>
          <w:w w:val="115"/>
          <w:sz w:val="24"/>
        </w:rPr>
        <w:t>his</w:t>
      </w:r>
      <w:r>
        <w:rPr>
          <w:i/>
          <w:color w:val="231F20"/>
          <w:spacing w:val="-13"/>
          <w:w w:val="115"/>
          <w:sz w:val="24"/>
        </w:rPr>
        <w:t> </w:t>
      </w:r>
      <w:r>
        <w:rPr>
          <w:i/>
          <w:color w:val="231F20"/>
          <w:spacing w:val="-2"/>
          <w:w w:val="115"/>
          <w:sz w:val="24"/>
        </w:rPr>
        <w:t>own</w:t>
      </w:r>
      <w:r>
        <w:rPr>
          <w:i/>
          <w:color w:val="231F20"/>
          <w:spacing w:val="-13"/>
          <w:w w:val="115"/>
          <w:sz w:val="24"/>
        </w:rPr>
        <w:t> </w:t>
      </w:r>
      <w:r>
        <w:rPr>
          <w:i/>
          <w:color w:val="231F20"/>
          <w:spacing w:val="-2"/>
          <w:w w:val="115"/>
          <w:sz w:val="24"/>
        </w:rPr>
        <w:t>province</w:t>
      </w:r>
      <w:r>
        <w:rPr>
          <w:i/>
          <w:color w:val="231F20"/>
          <w:spacing w:val="-13"/>
          <w:w w:val="115"/>
          <w:sz w:val="24"/>
        </w:rPr>
        <w:t> </w:t>
      </w:r>
      <w:r>
        <w:rPr>
          <w:i/>
          <w:color w:val="231F20"/>
          <w:spacing w:val="-2"/>
          <w:w w:val="115"/>
          <w:sz w:val="24"/>
        </w:rPr>
        <w:t>of</w:t>
      </w:r>
      <w:r>
        <w:rPr>
          <w:i/>
          <w:color w:val="231F20"/>
          <w:spacing w:val="-13"/>
          <w:w w:val="115"/>
          <w:sz w:val="24"/>
        </w:rPr>
        <w:t> </w:t>
      </w:r>
      <w:r>
        <w:rPr>
          <w:i/>
          <w:color w:val="231F20"/>
          <w:spacing w:val="-2"/>
          <w:w w:val="115"/>
          <w:sz w:val="24"/>
        </w:rPr>
        <w:t>Casa </w:t>
      </w:r>
      <w:r>
        <w:rPr>
          <w:i/>
          <w:color w:val="231F20"/>
          <w:w w:val="110"/>
          <w:sz w:val="24"/>
        </w:rPr>
        <w:t>Isabella.</w:t>
      </w:r>
      <w:r>
        <w:rPr>
          <w:i/>
          <w:color w:val="231F20"/>
          <w:spacing w:val="-9"/>
          <w:w w:val="110"/>
          <w:sz w:val="24"/>
        </w:rPr>
        <w:t> </w:t>
      </w:r>
      <w:r>
        <w:rPr>
          <w:i/>
          <w:color w:val="231F20"/>
          <w:w w:val="110"/>
          <w:sz w:val="24"/>
        </w:rPr>
        <w:t>There</w:t>
      </w:r>
      <w:r>
        <w:rPr>
          <w:i/>
          <w:color w:val="231F20"/>
          <w:spacing w:val="-9"/>
          <w:w w:val="110"/>
          <w:sz w:val="24"/>
        </w:rPr>
        <w:t> </w:t>
      </w:r>
      <w:r>
        <w:rPr>
          <w:i/>
          <w:color w:val="231F20"/>
          <w:w w:val="110"/>
          <w:sz w:val="24"/>
        </w:rPr>
        <w:t>was</w:t>
      </w:r>
      <w:r>
        <w:rPr>
          <w:i/>
          <w:color w:val="231F20"/>
          <w:spacing w:val="-9"/>
          <w:w w:val="110"/>
          <w:sz w:val="24"/>
        </w:rPr>
        <w:t> </w:t>
      </w:r>
      <w:r>
        <w:rPr>
          <w:i/>
          <w:color w:val="231F20"/>
          <w:w w:val="110"/>
          <w:sz w:val="24"/>
        </w:rPr>
        <w:t>a</w:t>
      </w:r>
      <w:r>
        <w:rPr>
          <w:i/>
          <w:color w:val="231F20"/>
          <w:spacing w:val="-9"/>
          <w:w w:val="110"/>
          <w:sz w:val="24"/>
        </w:rPr>
        <w:t> </w:t>
      </w:r>
      <w:r>
        <w:rPr>
          <w:i/>
          <w:color w:val="231F20"/>
          <w:w w:val="110"/>
          <w:sz w:val="24"/>
        </w:rPr>
        <w:t>persistent</w:t>
      </w:r>
      <w:r>
        <w:rPr>
          <w:i/>
          <w:color w:val="231F20"/>
          <w:spacing w:val="-9"/>
          <w:w w:val="110"/>
          <w:sz w:val="24"/>
        </w:rPr>
        <w:t> </w:t>
      </w:r>
      <w:r>
        <w:rPr>
          <w:i/>
          <w:color w:val="231F20"/>
          <w:w w:val="110"/>
          <w:sz w:val="24"/>
        </w:rPr>
        <w:t>rumour</w:t>
      </w:r>
      <w:r>
        <w:rPr>
          <w:i/>
          <w:color w:val="231F20"/>
          <w:spacing w:val="-9"/>
          <w:w w:val="110"/>
          <w:sz w:val="24"/>
        </w:rPr>
        <w:t> </w:t>
      </w:r>
      <w:r>
        <w:rPr>
          <w:i/>
          <w:color w:val="231F20"/>
          <w:w w:val="110"/>
          <w:sz w:val="24"/>
        </w:rPr>
        <w:t>at</w:t>
      </w:r>
      <w:r>
        <w:rPr>
          <w:i/>
          <w:color w:val="231F20"/>
          <w:spacing w:val="-9"/>
          <w:w w:val="110"/>
          <w:sz w:val="24"/>
        </w:rPr>
        <w:t> </w:t>
      </w:r>
      <w:r>
        <w:rPr>
          <w:i/>
          <w:color w:val="231F20"/>
          <w:w w:val="110"/>
          <w:sz w:val="24"/>
        </w:rPr>
        <w:t>the</w:t>
      </w:r>
      <w:r>
        <w:rPr>
          <w:i/>
          <w:color w:val="231F20"/>
          <w:spacing w:val="-9"/>
          <w:w w:val="110"/>
          <w:sz w:val="24"/>
        </w:rPr>
        <w:t> </w:t>
      </w:r>
      <w:r>
        <w:rPr>
          <w:i/>
          <w:color w:val="231F20"/>
          <w:w w:val="110"/>
          <w:sz w:val="24"/>
        </w:rPr>
        <w:t>time</w:t>
      </w:r>
      <w:r>
        <w:rPr>
          <w:i/>
          <w:color w:val="231F20"/>
          <w:spacing w:val="-9"/>
          <w:w w:val="110"/>
          <w:sz w:val="24"/>
        </w:rPr>
        <w:t> </w:t>
      </w:r>
      <w:r>
        <w:rPr>
          <w:i/>
          <w:color w:val="231F20"/>
          <w:w w:val="110"/>
          <w:sz w:val="24"/>
        </w:rPr>
        <w:t>that</w:t>
      </w:r>
      <w:r>
        <w:rPr>
          <w:i/>
          <w:color w:val="231F20"/>
          <w:spacing w:val="-9"/>
          <w:w w:val="110"/>
          <w:sz w:val="24"/>
        </w:rPr>
        <w:t> </w:t>
      </w:r>
      <w:r>
        <w:rPr>
          <w:i/>
          <w:color w:val="231F20"/>
          <w:w w:val="110"/>
          <w:sz w:val="24"/>
        </w:rPr>
        <w:t>he </w:t>
      </w:r>
      <w:r>
        <w:rPr>
          <w:i/>
          <w:color w:val="231F20"/>
          <w:w w:val="115"/>
          <w:sz w:val="24"/>
        </w:rPr>
        <w:t>was</w:t>
      </w:r>
      <w:r>
        <w:rPr>
          <w:i/>
          <w:color w:val="231F20"/>
          <w:spacing w:val="-4"/>
          <w:w w:val="115"/>
          <w:sz w:val="24"/>
        </w:rPr>
        <w:t> </w:t>
      </w:r>
      <w:r>
        <w:rPr>
          <w:i/>
          <w:color w:val="231F20"/>
          <w:w w:val="115"/>
          <w:sz w:val="24"/>
        </w:rPr>
        <w:t>the</w:t>
      </w:r>
      <w:r>
        <w:rPr>
          <w:i/>
          <w:color w:val="231F20"/>
          <w:spacing w:val="-4"/>
          <w:w w:val="115"/>
          <w:sz w:val="24"/>
        </w:rPr>
        <w:t> </w:t>
      </w:r>
      <w:r>
        <w:rPr>
          <w:i/>
          <w:color w:val="231F20"/>
          <w:w w:val="115"/>
          <w:sz w:val="24"/>
        </w:rPr>
        <w:t>real</w:t>
      </w:r>
      <w:r>
        <w:rPr>
          <w:i/>
          <w:color w:val="231F20"/>
          <w:spacing w:val="-4"/>
          <w:w w:val="115"/>
          <w:sz w:val="24"/>
        </w:rPr>
        <w:t> </w:t>
      </w:r>
      <w:r>
        <w:rPr>
          <w:i/>
          <w:color w:val="231F20"/>
          <w:w w:val="115"/>
          <w:sz w:val="24"/>
        </w:rPr>
        <w:t>instigator</w:t>
      </w:r>
      <w:r>
        <w:rPr>
          <w:i/>
          <w:color w:val="231F20"/>
          <w:spacing w:val="-4"/>
          <w:w w:val="115"/>
          <w:sz w:val="24"/>
        </w:rPr>
        <w:t> </w:t>
      </w:r>
      <w:r>
        <w:rPr>
          <w:i/>
          <w:color w:val="231F20"/>
          <w:w w:val="115"/>
          <w:sz w:val="24"/>
        </w:rPr>
        <w:t>of</w:t>
      </w:r>
      <w:r>
        <w:rPr>
          <w:i/>
          <w:color w:val="231F20"/>
          <w:spacing w:val="-4"/>
          <w:w w:val="115"/>
          <w:sz w:val="24"/>
        </w:rPr>
        <w:t> </w:t>
      </w:r>
      <w:r>
        <w:rPr>
          <w:i/>
          <w:color w:val="231F20"/>
          <w:w w:val="115"/>
          <w:sz w:val="24"/>
        </w:rPr>
        <w:t>the</w:t>
      </w:r>
      <w:r>
        <w:rPr>
          <w:i/>
          <w:color w:val="231F20"/>
          <w:spacing w:val="-4"/>
          <w:w w:val="115"/>
          <w:sz w:val="24"/>
        </w:rPr>
        <w:t> </w:t>
      </w:r>
      <w:r>
        <w:rPr>
          <w:i/>
          <w:color w:val="231F20"/>
          <w:w w:val="115"/>
          <w:sz w:val="24"/>
        </w:rPr>
        <w:t>coup</w:t>
      </w:r>
      <w:r>
        <w:rPr>
          <w:i/>
          <w:color w:val="231F20"/>
          <w:spacing w:val="-4"/>
          <w:w w:val="115"/>
          <w:sz w:val="24"/>
        </w:rPr>
        <w:t> </w:t>
      </w:r>
      <w:r>
        <w:rPr>
          <w:i/>
          <w:color w:val="231F20"/>
          <w:w w:val="115"/>
          <w:sz w:val="24"/>
        </w:rPr>
        <w:t>and</w:t>
      </w:r>
      <w:r>
        <w:rPr>
          <w:i/>
          <w:color w:val="231F20"/>
          <w:spacing w:val="-4"/>
          <w:w w:val="115"/>
          <w:sz w:val="24"/>
        </w:rPr>
        <w:t> </w:t>
      </w:r>
      <w:r>
        <w:rPr>
          <w:i/>
          <w:color w:val="231F20"/>
          <w:w w:val="115"/>
          <w:sz w:val="24"/>
        </w:rPr>
        <w:t>he</w:t>
      </w:r>
      <w:r>
        <w:rPr>
          <w:i/>
          <w:color w:val="231F20"/>
          <w:spacing w:val="-4"/>
          <w:w w:val="115"/>
          <w:sz w:val="24"/>
        </w:rPr>
        <w:t> </w:t>
      </w:r>
      <w:r>
        <w:rPr>
          <w:i/>
          <w:color w:val="231F20"/>
          <w:w w:val="115"/>
          <w:sz w:val="24"/>
        </w:rPr>
        <w:t>used</w:t>
      </w:r>
      <w:r>
        <w:rPr>
          <w:i/>
          <w:color w:val="231F20"/>
          <w:spacing w:val="-4"/>
          <w:w w:val="115"/>
          <w:sz w:val="24"/>
        </w:rPr>
        <w:t> </w:t>
      </w:r>
      <w:r>
        <w:rPr>
          <w:i/>
          <w:color w:val="231F20"/>
          <w:w w:val="115"/>
          <w:sz w:val="24"/>
        </w:rPr>
        <w:t>Matthew </w:t>
      </w:r>
      <w:r>
        <w:rPr>
          <w:i/>
          <w:color w:val="231F20"/>
          <w:w w:val="110"/>
          <w:sz w:val="24"/>
        </w:rPr>
        <w:t>Ngangi</w:t>
      </w:r>
      <w:r>
        <w:rPr>
          <w:i/>
          <w:color w:val="231F20"/>
          <w:spacing w:val="-10"/>
          <w:w w:val="110"/>
          <w:sz w:val="24"/>
        </w:rPr>
        <w:t> </w:t>
      </w:r>
      <w:r>
        <w:rPr>
          <w:i/>
          <w:color w:val="231F20"/>
          <w:w w:val="110"/>
          <w:sz w:val="24"/>
        </w:rPr>
        <w:t>as</w:t>
      </w:r>
      <w:r>
        <w:rPr>
          <w:i/>
          <w:color w:val="231F20"/>
          <w:spacing w:val="-10"/>
          <w:w w:val="110"/>
          <w:sz w:val="24"/>
        </w:rPr>
        <w:t> </w:t>
      </w:r>
      <w:r>
        <w:rPr>
          <w:i/>
          <w:color w:val="231F20"/>
          <w:w w:val="110"/>
          <w:sz w:val="24"/>
        </w:rPr>
        <w:t>a</w:t>
      </w:r>
      <w:r>
        <w:rPr>
          <w:i/>
          <w:color w:val="231F20"/>
          <w:spacing w:val="-10"/>
          <w:w w:val="110"/>
          <w:sz w:val="24"/>
        </w:rPr>
        <w:t> </w:t>
      </w:r>
      <w:r>
        <w:rPr>
          <w:i/>
          <w:color w:val="231F20"/>
          <w:w w:val="110"/>
          <w:sz w:val="24"/>
        </w:rPr>
        <w:t>figurehead</w:t>
      </w:r>
      <w:r>
        <w:rPr>
          <w:i/>
          <w:color w:val="231F20"/>
          <w:spacing w:val="-10"/>
          <w:w w:val="110"/>
          <w:sz w:val="24"/>
        </w:rPr>
        <w:t> </w:t>
      </w:r>
      <w:r>
        <w:rPr>
          <w:i/>
          <w:color w:val="231F20"/>
          <w:w w:val="110"/>
          <w:sz w:val="24"/>
        </w:rPr>
        <w:t>to</w:t>
      </w:r>
      <w:r>
        <w:rPr>
          <w:i/>
          <w:color w:val="231F20"/>
          <w:spacing w:val="-10"/>
          <w:w w:val="110"/>
          <w:sz w:val="24"/>
        </w:rPr>
        <w:t> </w:t>
      </w:r>
      <w:r>
        <w:rPr>
          <w:i/>
          <w:color w:val="231F20"/>
          <w:w w:val="110"/>
          <w:sz w:val="24"/>
        </w:rPr>
        <w:t>ensure</w:t>
      </w:r>
      <w:r>
        <w:rPr>
          <w:i/>
          <w:color w:val="231F20"/>
          <w:spacing w:val="-10"/>
          <w:w w:val="110"/>
          <w:sz w:val="24"/>
        </w:rPr>
        <w:t> </w:t>
      </w:r>
      <w:r>
        <w:rPr>
          <w:i/>
          <w:color w:val="231F20"/>
          <w:w w:val="110"/>
          <w:sz w:val="24"/>
        </w:rPr>
        <w:t>he</w:t>
      </w:r>
      <w:r>
        <w:rPr>
          <w:i/>
          <w:color w:val="231F20"/>
          <w:spacing w:val="-10"/>
          <w:w w:val="110"/>
          <w:sz w:val="24"/>
        </w:rPr>
        <w:t> </w:t>
      </w:r>
      <w:r>
        <w:rPr>
          <w:i/>
          <w:color w:val="231F20"/>
          <w:w w:val="110"/>
          <w:sz w:val="24"/>
        </w:rPr>
        <w:t>had</w:t>
      </w:r>
      <w:r>
        <w:rPr>
          <w:i/>
          <w:color w:val="231F20"/>
          <w:spacing w:val="-10"/>
          <w:w w:val="110"/>
          <w:sz w:val="24"/>
        </w:rPr>
        <w:t> </w:t>
      </w:r>
      <w:r>
        <w:rPr>
          <w:i/>
          <w:color w:val="231F20"/>
          <w:w w:val="110"/>
          <w:sz w:val="24"/>
        </w:rPr>
        <w:t>army</w:t>
      </w:r>
      <w:r>
        <w:rPr>
          <w:i/>
          <w:color w:val="231F20"/>
          <w:spacing w:val="-10"/>
          <w:w w:val="110"/>
          <w:sz w:val="24"/>
        </w:rPr>
        <w:t> </w:t>
      </w:r>
      <w:r>
        <w:rPr>
          <w:i/>
          <w:color w:val="231F20"/>
          <w:w w:val="110"/>
          <w:sz w:val="24"/>
        </w:rPr>
        <w:t>support</w:t>
      </w:r>
      <w:r>
        <w:rPr>
          <w:i/>
          <w:color w:val="231F20"/>
          <w:spacing w:val="-10"/>
          <w:w w:val="110"/>
          <w:sz w:val="24"/>
        </w:rPr>
        <w:t> </w:t>
      </w:r>
      <w:r>
        <w:rPr>
          <w:i/>
          <w:color w:val="231F20"/>
          <w:w w:val="110"/>
          <w:sz w:val="24"/>
        </w:rPr>
        <w:t>and </w:t>
      </w:r>
      <w:r>
        <w:rPr>
          <w:i/>
          <w:color w:val="231F20"/>
          <w:spacing w:val="-2"/>
          <w:w w:val="115"/>
          <w:sz w:val="24"/>
        </w:rPr>
        <w:t>co-operation.</w:t>
      </w:r>
    </w:p>
    <w:p>
      <w:pPr>
        <w:spacing w:after="0" w:line="285" w:lineRule="auto"/>
        <w:jc w:val="both"/>
        <w:rPr>
          <w:sz w:val="24"/>
        </w:rPr>
        <w:sectPr>
          <w:footerReference w:type="default" r:id="rId16"/>
          <w:pgSz w:w="7200" w:h="11520"/>
          <w:pgMar w:footer="620" w:header="0" w:top="400" w:bottom="820" w:left="0" w:right="0"/>
        </w:sectPr>
      </w:pPr>
    </w:p>
    <w:p>
      <w:pPr>
        <w:pStyle w:val="BodyText"/>
        <w:rPr>
          <w:i/>
          <w:sz w:val="20"/>
        </w:rPr>
      </w:pPr>
      <w:r>
        <w:rPr/>
        <w:pict>
          <v:group style="position:absolute;margin-left:0pt;margin-top:0pt;width:360pt;height:208.3pt;mso-position-horizontal-relative:page;mso-position-vertical-relative:page;z-index:15733248" id="docshapegroup24" coordorigin="0,0" coordsize="7200,4166">
            <v:shape style="position:absolute;left:0;top:0;width:5895;height:1952" type="#_x0000_t75" id="docshape25" stroked="false">
              <v:imagedata r:id="rId6" o:title=""/>
            </v:shape>
            <v:shape style="position:absolute;left:5890;top:0;width:1310;height:2602" type="#_x0000_t75" id="docshape26" stroked="false">
              <v:imagedata r:id="rId7" o:title=""/>
            </v:shape>
            <v:shape style="position:absolute;left:0;top:1947;width:5895;height:1950" type="#_x0000_t75" id="docshape27" stroked="false">
              <v:imagedata r:id="rId8" o:title=""/>
            </v:shape>
            <v:shape style="position:absolute;left:5890;top:2597;width:1310;height:1300" type="#_x0000_t75" id="docshape28" stroked="false">
              <v:imagedata r:id="rId9" o:title=""/>
            </v:shape>
            <v:shape style="position:absolute;left:0;top:0;width:7200;height:4166" type="#_x0000_t202" id="docshape29"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360" w:right="0"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10"/>
                        <w:w w:val="90"/>
                        <w:sz w:val="56"/>
                      </w:rPr>
                      <w:t>2</w:t>
                    </w:r>
                  </w:p>
                  <w:p>
                    <w:pPr>
                      <w:tabs>
                        <w:tab w:pos="1570" w:val="left" w:leader="none"/>
                        <w:tab w:pos="3959" w:val="left" w:leader="none"/>
                      </w:tabs>
                      <w:spacing w:line="453" w:lineRule="exact" w:before="0"/>
                      <w:ind w:left="360" w:right="0" w:firstLine="0"/>
                      <w:jc w:val="center"/>
                      <w:rPr>
                        <w:rFonts w:ascii="Arial Narrow"/>
                        <w:sz w:val="40"/>
                      </w:rPr>
                    </w:pPr>
                    <w:r>
                      <w:rPr>
                        <w:rFonts w:ascii="Arial Narrow"/>
                        <w:color w:val="231F20"/>
                        <w:sz w:val="40"/>
                        <w:u w:val="double" w:color="231F20"/>
                      </w:rPr>
                      <w:tab/>
                    </w:r>
                    <w:r>
                      <w:rPr>
                        <w:rFonts w:ascii="Arial Narrow"/>
                        <w:color w:val="231F20"/>
                        <w:spacing w:val="-2"/>
                        <w:w w:val="90"/>
                        <w:sz w:val="40"/>
                        <w:u w:val="double" w:color="231F20"/>
                      </w:rPr>
                      <w:t>Captured!</w:t>
                    </w:r>
                    <w:r>
                      <w:rPr>
                        <w:rFonts w:ascii="Arial Narrow"/>
                        <w:color w:val="231F20"/>
                        <w:sz w:val="40"/>
                        <w:u w:val="double" w:color="231F20"/>
                      </w:rPr>
                      <w:tab/>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22"/>
        </w:rPr>
      </w:pPr>
    </w:p>
    <w:p>
      <w:pPr>
        <w:pStyle w:val="BodyText"/>
        <w:spacing w:line="283" w:lineRule="auto" w:before="113"/>
        <w:ind w:left="1259" w:right="890" w:firstLine="406"/>
        <w:jc w:val="right"/>
      </w:pPr>
      <w:r>
        <w:rPr/>
        <w:pict>
          <v:shape style="position:absolute;margin-left:62.303799pt;margin-top:-5.047643pt;width:21.05pt;height:64.6pt;mso-position-horizontal-relative:page;mso-position-vertical-relative:paragraph;z-index:15733760" type="#_x0000_t202" id="docshape30"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T</w:t>
                  </w:r>
                </w:p>
              </w:txbxContent>
            </v:textbox>
            <w10:wrap type="none"/>
          </v:shape>
        </w:pict>
      </w:r>
      <w:r>
        <w:rPr>
          <w:color w:val="231F20"/>
        </w:rPr>
        <w:t>he</w:t>
      </w:r>
      <w:r>
        <w:rPr>
          <w:color w:val="231F20"/>
          <w:spacing w:val="-6"/>
        </w:rPr>
        <w:t> </w:t>
      </w:r>
      <w:r>
        <w:rPr>
          <w:color w:val="231F20"/>
        </w:rPr>
        <w:t>news</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coup</w:t>
      </w:r>
      <w:r>
        <w:rPr>
          <w:color w:val="231F20"/>
          <w:spacing w:val="-6"/>
        </w:rPr>
        <w:t> </w:t>
      </w:r>
      <w:r>
        <w:rPr>
          <w:color w:val="231F20"/>
        </w:rPr>
        <w:t>in</w:t>
      </w:r>
      <w:r>
        <w:rPr>
          <w:color w:val="231F20"/>
          <w:spacing w:val="-6"/>
        </w:rPr>
        <w:t> </w:t>
      </w:r>
      <w:r>
        <w:rPr>
          <w:color w:val="231F20"/>
        </w:rPr>
        <w:t>Freetown</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death</w:t>
      </w:r>
      <w:r>
        <w:rPr>
          <w:color w:val="231F20"/>
          <w:spacing w:val="-6"/>
        </w:rPr>
        <w:t> </w:t>
      </w:r>
      <w:r>
        <w:rPr>
          <w:color w:val="231F20"/>
        </w:rPr>
        <w:t>of the</w:t>
      </w:r>
      <w:r>
        <w:rPr>
          <w:color w:val="231F20"/>
          <w:spacing w:val="-7"/>
        </w:rPr>
        <w:t> </w:t>
      </w:r>
      <w:r>
        <w:rPr>
          <w:color w:val="231F20"/>
        </w:rPr>
        <w:t>President</w:t>
      </w:r>
      <w:r>
        <w:rPr>
          <w:color w:val="231F20"/>
          <w:spacing w:val="-7"/>
        </w:rPr>
        <w:t> </w:t>
      </w:r>
      <w:r>
        <w:rPr>
          <w:color w:val="231F20"/>
        </w:rPr>
        <w:t>hit</w:t>
      </w:r>
      <w:r>
        <w:rPr>
          <w:color w:val="231F20"/>
          <w:spacing w:val="-7"/>
        </w:rPr>
        <w:t> </w:t>
      </w:r>
      <w:r>
        <w:rPr>
          <w:color w:val="231F20"/>
        </w:rPr>
        <w:t>us</w:t>
      </w:r>
      <w:r>
        <w:rPr>
          <w:color w:val="231F20"/>
          <w:spacing w:val="-7"/>
        </w:rPr>
        <w:t> </w:t>
      </w:r>
      <w:r>
        <w:rPr>
          <w:color w:val="231F20"/>
        </w:rPr>
        <w:t>like</w:t>
      </w:r>
      <w:r>
        <w:rPr>
          <w:color w:val="231F20"/>
          <w:spacing w:val="-7"/>
        </w:rPr>
        <w:t> </w:t>
      </w:r>
      <w:r>
        <w:rPr>
          <w:color w:val="231F20"/>
        </w:rPr>
        <w:t>a</w:t>
      </w:r>
      <w:r>
        <w:rPr>
          <w:color w:val="231F20"/>
          <w:spacing w:val="-7"/>
        </w:rPr>
        <w:t> </w:t>
      </w:r>
      <w:r>
        <w:rPr>
          <w:color w:val="231F20"/>
        </w:rPr>
        <w:t>bombshell.</w:t>
      </w:r>
      <w:r>
        <w:rPr>
          <w:color w:val="231F20"/>
          <w:spacing w:val="-12"/>
        </w:rPr>
        <w:t> </w:t>
      </w:r>
      <w:r>
        <w:rPr>
          <w:color w:val="231F20"/>
        </w:rPr>
        <w:t>We</w:t>
      </w:r>
      <w:r>
        <w:rPr>
          <w:color w:val="231F20"/>
          <w:spacing w:val="-7"/>
        </w:rPr>
        <w:t> </w:t>
      </w:r>
      <w:r>
        <w:rPr>
          <w:color w:val="231F20"/>
        </w:rPr>
        <w:t>planned</w:t>
      </w:r>
      <w:r>
        <w:rPr>
          <w:color w:val="231F20"/>
          <w:spacing w:val="-7"/>
        </w:rPr>
        <w:t> </w:t>
      </w:r>
      <w:r>
        <w:rPr>
          <w:color w:val="231F20"/>
        </w:rPr>
        <w:t>to meet</w:t>
      </w:r>
      <w:r>
        <w:rPr>
          <w:color w:val="231F20"/>
          <w:spacing w:val="-5"/>
        </w:rPr>
        <w:t> </w:t>
      </w:r>
      <w:r>
        <w:rPr>
          <w:color w:val="231F20"/>
        </w:rPr>
        <w:t>the</w:t>
      </w:r>
      <w:r>
        <w:rPr>
          <w:color w:val="231F20"/>
          <w:spacing w:val="-5"/>
        </w:rPr>
        <w:t> </w:t>
      </w:r>
      <w:r>
        <w:rPr>
          <w:color w:val="231F20"/>
        </w:rPr>
        <w:t>following</w:t>
      </w:r>
      <w:r>
        <w:rPr>
          <w:color w:val="231F20"/>
          <w:spacing w:val="-5"/>
        </w:rPr>
        <w:t> </w:t>
      </w:r>
      <w:r>
        <w:rPr>
          <w:color w:val="231F20"/>
        </w:rPr>
        <w:t>morning,</w:t>
      </w:r>
      <w:r>
        <w:rPr>
          <w:color w:val="231F20"/>
          <w:spacing w:val="-5"/>
        </w:rPr>
        <w:t> </w:t>
      </w:r>
      <w:r>
        <w:rPr>
          <w:color w:val="231F20"/>
        </w:rPr>
        <w:t>but</w:t>
      </w:r>
      <w:r>
        <w:rPr>
          <w:color w:val="231F20"/>
          <w:spacing w:val="-5"/>
        </w:rPr>
        <w:t> </w:t>
      </w:r>
      <w:r>
        <w:rPr>
          <w:color w:val="231F20"/>
        </w:rPr>
        <w:t>we</w:t>
      </w:r>
      <w:r>
        <w:rPr>
          <w:color w:val="231F20"/>
          <w:spacing w:val="-5"/>
        </w:rPr>
        <w:t> </w:t>
      </w:r>
      <w:r>
        <w:rPr>
          <w:color w:val="231F20"/>
        </w:rPr>
        <w:t>were</w:t>
      </w:r>
      <w:r>
        <w:rPr>
          <w:color w:val="231F20"/>
          <w:spacing w:val="-5"/>
        </w:rPr>
        <w:t> </w:t>
      </w:r>
      <w:r>
        <w:rPr>
          <w:color w:val="231F20"/>
        </w:rPr>
        <w:t>awakened </w:t>
      </w:r>
      <w:r>
        <w:rPr>
          <w:color w:val="231F20"/>
          <w:spacing w:val="-2"/>
        </w:rPr>
        <w:t>early</w:t>
      </w:r>
      <w:r>
        <w:rPr>
          <w:color w:val="231F20"/>
          <w:spacing w:val="-14"/>
        </w:rPr>
        <w:t> </w:t>
      </w:r>
      <w:r>
        <w:rPr>
          <w:color w:val="231F20"/>
          <w:spacing w:val="-2"/>
        </w:rPr>
        <w:t>by</w:t>
      </w:r>
      <w:r>
        <w:rPr>
          <w:color w:val="231F20"/>
          <w:spacing w:val="-14"/>
        </w:rPr>
        <w:t> </w:t>
      </w:r>
      <w:r>
        <w:rPr>
          <w:color w:val="231F20"/>
          <w:spacing w:val="-2"/>
        </w:rPr>
        <w:t>a</w:t>
      </w:r>
      <w:r>
        <w:rPr>
          <w:color w:val="231F20"/>
          <w:spacing w:val="-14"/>
        </w:rPr>
        <w:t> </w:t>
      </w:r>
      <w:r>
        <w:rPr>
          <w:color w:val="231F20"/>
          <w:spacing w:val="-2"/>
        </w:rPr>
        <w:t>heavy</w:t>
      </w:r>
      <w:r>
        <w:rPr>
          <w:color w:val="231F20"/>
          <w:spacing w:val="-14"/>
        </w:rPr>
        <w:t> </w:t>
      </w:r>
      <w:r>
        <w:rPr>
          <w:color w:val="231F20"/>
          <w:spacing w:val="-2"/>
        </w:rPr>
        <w:t>knock</w:t>
      </w:r>
      <w:r>
        <w:rPr>
          <w:color w:val="231F20"/>
          <w:spacing w:val="-14"/>
        </w:rPr>
        <w:t> </w:t>
      </w:r>
      <w:r>
        <w:rPr>
          <w:color w:val="231F20"/>
          <w:spacing w:val="-2"/>
        </w:rPr>
        <w:t>on</w:t>
      </w:r>
      <w:r>
        <w:rPr>
          <w:color w:val="231F20"/>
          <w:spacing w:val="-14"/>
        </w:rPr>
        <w:t> </w:t>
      </w:r>
      <w:r>
        <w:rPr>
          <w:color w:val="231F20"/>
          <w:spacing w:val="-2"/>
        </w:rPr>
        <w:t>the</w:t>
      </w:r>
      <w:r>
        <w:rPr>
          <w:color w:val="231F20"/>
          <w:spacing w:val="-14"/>
        </w:rPr>
        <w:t> </w:t>
      </w:r>
      <w:r>
        <w:rPr>
          <w:color w:val="231F20"/>
          <w:spacing w:val="-2"/>
        </w:rPr>
        <w:t>door.</w:t>
      </w:r>
      <w:r>
        <w:rPr>
          <w:color w:val="231F20"/>
          <w:spacing w:val="-14"/>
        </w:rPr>
        <w:t> </w:t>
      </w:r>
      <w:r>
        <w:rPr>
          <w:color w:val="231F20"/>
          <w:spacing w:val="-2"/>
        </w:rPr>
        <w:t>I</w:t>
      </w:r>
      <w:r>
        <w:rPr>
          <w:color w:val="231F20"/>
          <w:spacing w:val="-14"/>
        </w:rPr>
        <w:t> </w:t>
      </w:r>
      <w:r>
        <w:rPr>
          <w:color w:val="231F20"/>
          <w:spacing w:val="-2"/>
        </w:rPr>
        <w:t>got</w:t>
      </w:r>
      <w:r>
        <w:rPr>
          <w:color w:val="231F20"/>
          <w:spacing w:val="-14"/>
        </w:rPr>
        <w:t> </w:t>
      </w:r>
      <w:r>
        <w:rPr>
          <w:color w:val="231F20"/>
          <w:spacing w:val="-2"/>
        </w:rPr>
        <w:t>up</w:t>
      </w:r>
      <w:r>
        <w:rPr>
          <w:color w:val="231F20"/>
          <w:spacing w:val="-14"/>
        </w:rPr>
        <w:t> </w:t>
      </w:r>
      <w:r>
        <w:rPr>
          <w:color w:val="231F20"/>
          <w:spacing w:val="-2"/>
        </w:rPr>
        <w:t>and</w:t>
      </w:r>
      <w:r>
        <w:rPr>
          <w:color w:val="231F20"/>
          <w:spacing w:val="-14"/>
        </w:rPr>
        <w:t> </w:t>
      </w:r>
      <w:r>
        <w:rPr>
          <w:color w:val="231F20"/>
          <w:spacing w:val="-2"/>
        </w:rPr>
        <w:t>dressed </w:t>
      </w:r>
      <w:r>
        <w:rPr>
          <w:color w:val="231F20"/>
        </w:rPr>
        <w:t>(we slept naked because of the heat) and went to the door.</w:t>
      </w:r>
      <w:r>
        <w:rPr>
          <w:color w:val="231F20"/>
          <w:spacing w:val="10"/>
        </w:rPr>
        <w:t> </w:t>
      </w:r>
      <w:r>
        <w:rPr>
          <w:color w:val="231F20"/>
        </w:rPr>
        <w:t>I</w:t>
      </w:r>
      <w:r>
        <w:rPr>
          <w:color w:val="231F20"/>
          <w:spacing w:val="10"/>
        </w:rPr>
        <w:t> </w:t>
      </w:r>
      <w:r>
        <w:rPr>
          <w:color w:val="231F20"/>
        </w:rPr>
        <w:t>opened</w:t>
      </w:r>
      <w:r>
        <w:rPr>
          <w:color w:val="231F20"/>
          <w:spacing w:val="10"/>
        </w:rPr>
        <w:t> </w:t>
      </w:r>
      <w:r>
        <w:rPr>
          <w:color w:val="231F20"/>
        </w:rPr>
        <w:t>it</w:t>
      </w:r>
      <w:r>
        <w:rPr>
          <w:color w:val="231F20"/>
          <w:spacing w:val="10"/>
        </w:rPr>
        <w:t> </w:t>
      </w:r>
      <w:r>
        <w:rPr>
          <w:color w:val="231F20"/>
        </w:rPr>
        <w:t>to</w:t>
      </w:r>
      <w:r>
        <w:rPr>
          <w:color w:val="231F20"/>
          <w:spacing w:val="10"/>
        </w:rPr>
        <w:t> </w:t>
      </w:r>
      <w:r>
        <w:rPr>
          <w:color w:val="231F20"/>
        </w:rPr>
        <w:t>find</w:t>
      </w:r>
      <w:r>
        <w:rPr>
          <w:color w:val="231F20"/>
          <w:spacing w:val="10"/>
        </w:rPr>
        <w:t> </w:t>
      </w:r>
      <w:r>
        <w:rPr>
          <w:color w:val="231F20"/>
        </w:rPr>
        <w:t>two</w:t>
      </w:r>
      <w:r>
        <w:rPr>
          <w:color w:val="231F20"/>
          <w:spacing w:val="11"/>
        </w:rPr>
        <w:t> </w:t>
      </w:r>
      <w:r>
        <w:rPr>
          <w:color w:val="231F20"/>
        </w:rPr>
        <w:t>police</w:t>
      </w:r>
      <w:r>
        <w:rPr>
          <w:color w:val="231F20"/>
          <w:spacing w:val="10"/>
        </w:rPr>
        <w:t> </w:t>
      </w:r>
      <w:r>
        <w:rPr>
          <w:color w:val="231F20"/>
        </w:rPr>
        <w:t>officers</w:t>
      </w:r>
      <w:r>
        <w:rPr>
          <w:color w:val="231F20"/>
          <w:spacing w:val="10"/>
        </w:rPr>
        <w:t> </w:t>
      </w:r>
      <w:r>
        <w:rPr>
          <w:color w:val="231F20"/>
          <w:spacing w:val="-2"/>
        </w:rPr>
        <w:t>standing</w:t>
      </w:r>
    </w:p>
    <w:p>
      <w:pPr>
        <w:pStyle w:val="BodyText"/>
        <w:spacing w:before="8"/>
        <w:ind w:left="1259"/>
      </w:pPr>
      <w:r>
        <w:rPr>
          <w:color w:val="231F20"/>
        </w:rPr>
        <w:t>there.</w:t>
      </w:r>
      <w:r>
        <w:rPr>
          <w:color w:val="231F20"/>
          <w:spacing w:val="-9"/>
        </w:rPr>
        <w:t> </w:t>
      </w:r>
      <w:r>
        <w:rPr>
          <w:color w:val="231F20"/>
        </w:rPr>
        <w:t>I</w:t>
      </w:r>
      <w:r>
        <w:rPr>
          <w:color w:val="231F20"/>
          <w:spacing w:val="-9"/>
        </w:rPr>
        <w:t> </w:t>
      </w:r>
      <w:r>
        <w:rPr>
          <w:color w:val="231F20"/>
        </w:rPr>
        <w:t>asked</w:t>
      </w:r>
      <w:r>
        <w:rPr>
          <w:color w:val="231F20"/>
          <w:spacing w:val="-8"/>
        </w:rPr>
        <w:t> </w:t>
      </w:r>
      <w:r>
        <w:rPr>
          <w:color w:val="231F20"/>
        </w:rPr>
        <w:t>them</w:t>
      </w:r>
      <w:r>
        <w:rPr>
          <w:color w:val="231F20"/>
          <w:spacing w:val="-9"/>
        </w:rPr>
        <w:t> </w:t>
      </w:r>
      <w:r>
        <w:rPr>
          <w:color w:val="231F20"/>
        </w:rPr>
        <w:t>what</w:t>
      </w:r>
      <w:r>
        <w:rPr>
          <w:color w:val="231F20"/>
          <w:spacing w:val="-9"/>
        </w:rPr>
        <w:t> </w:t>
      </w:r>
      <w:r>
        <w:rPr>
          <w:color w:val="231F20"/>
        </w:rPr>
        <w:t>they</w:t>
      </w:r>
      <w:r>
        <w:rPr>
          <w:color w:val="231F20"/>
          <w:spacing w:val="-8"/>
        </w:rPr>
        <w:t> </w:t>
      </w:r>
      <w:r>
        <w:rPr>
          <w:color w:val="231F20"/>
          <w:spacing w:val="-2"/>
        </w:rPr>
        <w:t>wanted.</w:t>
      </w:r>
    </w:p>
    <w:p>
      <w:pPr>
        <w:pStyle w:val="BodyText"/>
        <w:spacing w:line="283" w:lineRule="auto" w:before="230"/>
        <w:ind w:left="1259" w:right="894" w:firstLine="360"/>
      </w:pPr>
      <w:r>
        <w:rPr>
          <w:color w:val="231F20"/>
        </w:rPr>
        <w:t>“We’ve</w:t>
      </w:r>
      <w:r>
        <w:rPr>
          <w:color w:val="231F20"/>
          <w:spacing w:val="-12"/>
        </w:rPr>
        <w:t> </w:t>
      </w:r>
      <w:r>
        <w:rPr>
          <w:color w:val="231F20"/>
        </w:rPr>
        <w:t>come</w:t>
      </w:r>
      <w:r>
        <w:rPr>
          <w:color w:val="231F20"/>
          <w:spacing w:val="-12"/>
        </w:rPr>
        <w:t> </w:t>
      </w:r>
      <w:r>
        <w:rPr>
          <w:color w:val="231F20"/>
        </w:rPr>
        <w:t>to</w:t>
      </w:r>
      <w:r>
        <w:rPr>
          <w:color w:val="231F20"/>
          <w:spacing w:val="-12"/>
        </w:rPr>
        <w:t> </w:t>
      </w:r>
      <w:r>
        <w:rPr>
          <w:color w:val="231F20"/>
        </w:rPr>
        <w:t>collect</w:t>
      </w:r>
      <w:r>
        <w:rPr>
          <w:color w:val="231F20"/>
          <w:spacing w:val="-12"/>
        </w:rPr>
        <w:t> </w:t>
      </w:r>
      <w:r>
        <w:rPr>
          <w:color w:val="231F20"/>
        </w:rPr>
        <w:t>your</w:t>
      </w:r>
      <w:r>
        <w:rPr>
          <w:color w:val="231F20"/>
          <w:spacing w:val="-12"/>
        </w:rPr>
        <w:t> </w:t>
      </w:r>
      <w:r>
        <w:rPr>
          <w:color w:val="231F20"/>
        </w:rPr>
        <w:t>passports,”</w:t>
      </w:r>
      <w:r>
        <w:rPr>
          <w:color w:val="231F20"/>
          <w:spacing w:val="-12"/>
        </w:rPr>
        <w:t> </w:t>
      </w:r>
      <w:r>
        <w:rPr>
          <w:color w:val="231F20"/>
        </w:rPr>
        <w:t>the</w:t>
      </w:r>
      <w:r>
        <w:rPr>
          <w:color w:val="231F20"/>
          <w:spacing w:val="-12"/>
        </w:rPr>
        <w:t> </w:t>
      </w:r>
      <w:r>
        <w:rPr>
          <w:color w:val="231F20"/>
        </w:rPr>
        <w:t>senior officer answered.</w:t>
      </w:r>
    </w:p>
    <w:p>
      <w:pPr>
        <w:pStyle w:val="BodyText"/>
        <w:spacing w:before="183"/>
        <w:ind w:left="1619"/>
      </w:pPr>
      <w:r>
        <w:rPr>
          <w:color w:val="231F20"/>
        </w:rPr>
        <w:t>“Why?”</w:t>
      </w:r>
      <w:r>
        <w:rPr>
          <w:color w:val="231F20"/>
          <w:spacing w:val="-12"/>
        </w:rPr>
        <w:t> </w:t>
      </w:r>
      <w:r>
        <w:rPr>
          <w:color w:val="231F20"/>
        </w:rPr>
        <w:t>I</w:t>
      </w:r>
      <w:r>
        <w:rPr>
          <w:color w:val="231F20"/>
          <w:spacing w:val="-11"/>
        </w:rPr>
        <w:t> </w:t>
      </w:r>
      <w:r>
        <w:rPr>
          <w:color w:val="231F20"/>
          <w:spacing w:val="-2"/>
        </w:rPr>
        <w:t>asked.</w:t>
      </w:r>
    </w:p>
    <w:p>
      <w:pPr>
        <w:pStyle w:val="BodyText"/>
        <w:spacing w:line="283" w:lineRule="auto" w:before="230"/>
        <w:ind w:left="1259" w:right="894" w:firstLine="360"/>
      </w:pPr>
      <w:r>
        <w:rPr>
          <w:color w:val="231F20"/>
          <w:spacing w:val="-2"/>
        </w:rPr>
        <w:t>“We’re</w:t>
      </w:r>
      <w:r>
        <w:rPr>
          <w:color w:val="231F20"/>
          <w:spacing w:val="-13"/>
        </w:rPr>
        <w:t> </w:t>
      </w:r>
      <w:r>
        <w:rPr>
          <w:color w:val="231F20"/>
          <w:spacing w:val="-2"/>
        </w:rPr>
        <w:t>doing</w:t>
      </w:r>
      <w:r>
        <w:rPr>
          <w:color w:val="231F20"/>
          <w:spacing w:val="-13"/>
        </w:rPr>
        <w:t> </w:t>
      </w:r>
      <w:r>
        <w:rPr>
          <w:color w:val="231F20"/>
          <w:spacing w:val="-2"/>
        </w:rPr>
        <w:t>a</w:t>
      </w:r>
      <w:r>
        <w:rPr>
          <w:color w:val="231F20"/>
          <w:spacing w:val="-13"/>
        </w:rPr>
        <w:t> </w:t>
      </w:r>
      <w:r>
        <w:rPr>
          <w:color w:val="231F20"/>
          <w:spacing w:val="-2"/>
        </w:rPr>
        <w:t>passport</w:t>
      </w:r>
      <w:r>
        <w:rPr>
          <w:color w:val="231F20"/>
          <w:spacing w:val="-13"/>
        </w:rPr>
        <w:t> </w:t>
      </w:r>
      <w:r>
        <w:rPr>
          <w:color w:val="231F20"/>
          <w:spacing w:val="-2"/>
        </w:rPr>
        <w:t>check</w:t>
      </w:r>
      <w:r>
        <w:rPr>
          <w:color w:val="231F20"/>
          <w:spacing w:val="-13"/>
        </w:rPr>
        <w:t> </w:t>
      </w:r>
      <w:r>
        <w:rPr>
          <w:color w:val="231F20"/>
          <w:spacing w:val="-2"/>
        </w:rPr>
        <w:t>of</w:t>
      </w:r>
      <w:r>
        <w:rPr>
          <w:color w:val="231F20"/>
          <w:spacing w:val="-13"/>
        </w:rPr>
        <w:t> </w:t>
      </w:r>
      <w:r>
        <w:rPr>
          <w:color w:val="231F20"/>
          <w:spacing w:val="-2"/>
        </w:rPr>
        <w:t>all</w:t>
      </w:r>
      <w:r>
        <w:rPr>
          <w:color w:val="231F20"/>
          <w:spacing w:val="-13"/>
        </w:rPr>
        <w:t> </w:t>
      </w:r>
      <w:r>
        <w:rPr>
          <w:color w:val="231F20"/>
          <w:spacing w:val="-2"/>
        </w:rPr>
        <w:t>non</w:t>
      </w:r>
      <w:r>
        <w:rPr>
          <w:color w:val="231F20"/>
          <w:spacing w:val="-13"/>
        </w:rPr>
        <w:t> </w:t>
      </w:r>
      <w:r>
        <w:rPr>
          <w:color w:val="231F20"/>
          <w:spacing w:val="-2"/>
        </w:rPr>
        <w:t>Austrasian </w:t>
      </w:r>
      <w:r>
        <w:rPr>
          <w:color w:val="231F20"/>
        </w:rPr>
        <w:t>residents on the orders of the new government.”</w:t>
      </w:r>
    </w:p>
    <w:p>
      <w:pPr>
        <w:spacing w:after="0" w:line="283" w:lineRule="auto"/>
        <w:sectPr>
          <w:footerReference w:type="default" r:id="rId17"/>
          <w:pgSz w:w="7200" w:h="11520"/>
          <w:pgMar w:footer="620" w:header="0" w:top="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23008;mso-wrap-distance-left:0;mso-wrap-distance-right:0" id="docshapegroup3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before="113"/>
        <w:ind w:left="1260"/>
      </w:pPr>
      <w:r>
        <w:rPr>
          <w:color w:val="231F20"/>
        </w:rPr>
        <w:t>I</w:t>
      </w:r>
      <w:r>
        <w:rPr>
          <w:color w:val="231F20"/>
          <w:spacing w:val="-11"/>
        </w:rPr>
        <w:t> </w:t>
      </w:r>
      <w:r>
        <w:rPr>
          <w:color w:val="231F20"/>
        </w:rPr>
        <w:t>asked</w:t>
      </w:r>
      <w:r>
        <w:rPr>
          <w:color w:val="231F20"/>
          <w:spacing w:val="-10"/>
        </w:rPr>
        <w:t> </w:t>
      </w:r>
      <w:r>
        <w:rPr>
          <w:color w:val="231F20"/>
        </w:rPr>
        <w:t>how</w:t>
      </w:r>
      <w:r>
        <w:rPr>
          <w:color w:val="231F20"/>
          <w:spacing w:val="-10"/>
        </w:rPr>
        <w:t> </w:t>
      </w:r>
      <w:r>
        <w:rPr>
          <w:color w:val="231F20"/>
        </w:rPr>
        <w:t>long</w:t>
      </w:r>
      <w:r>
        <w:rPr>
          <w:color w:val="231F20"/>
          <w:spacing w:val="-10"/>
        </w:rPr>
        <w:t> </w:t>
      </w:r>
      <w:r>
        <w:rPr>
          <w:color w:val="231F20"/>
        </w:rPr>
        <w:t>they</w:t>
      </w:r>
      <w:r>
        <w:rPr>
          <w:color w:val="231F20"/>
          <w:spacing w:val="-10"/>
        </w:rPr>
        <w:t> </w:t>
      </w:r>
      <w:r>
        <w:rPr>
          <w:color w:val="231F20"/>
        </w:rPr>
        <w:t>would</w:t>
      </w:r>
      <w:r>
        <w:rPr>
          <w:color w:val="231F20"/>
          <w:spacing w:val="-10"/>
        </w:rPr>
        <w:t> </w:t>
      </w:r>
      <w:r>
        <w:rPr>
          <w:color w:val="231F20"/>
        </w:rPr>
        <w:t>keep</w:t>
      </w:r>
      <w:r>
        <w:rPr>
          <w:color w:val="231F20"/>
          <w:spacing w:val="-10"/>
        </w:rPr>
        <w:t> </w:t>
      </w:r>
      <w:r>
        <w:rPr>
          <w:color w:val="231F20"/>
          <w:spacing w:val="-2"/>
        </w:rPr>
        <w:t>them.</w:t>
      </w:r>
    </w:p>
    <w:p>
      <w:pPr>
        <w:pStyle w:val="BodyText"/>
        <w:spacing w:line="285" w:lineRule="auto" w:before="230"/>
        <w:ind w:left="900" w:right="894" w:firstLine="360"/>
      </w:pPr>
      <w:r>
        <w:rPr>
          <w:color w:val="231F20"/>
          <w:spacing w:val="-6"/>
        </w:rPr>
        <w:t>“I</w:t>
      </w:r>
      <w:r>
        <w:rPr>
          <w:color w:val="231F20"/>
          <w:spacing w:val="-12"/>
        </w:rPr>
        <w:t> </w:t>
      </w:r>
      <w:r>
        <w:rPr>
          <w:color w:val="231F20"/>
          <w:spacing w:val="-6"/>
        </w:rPr>
        <w:t>don’t</w:t>
      </w:r>
      <w:r>
        <w:rPr>
          <w:color w:val="231F20"/>
          <w:spacing w:val="-12"/>
        </w:rPr>
        <w:t> </w:t>
      </w:r>
      <w:r>
        <w:rPr>
          <w:color w:val="231F20"/>
          <w:spacing w:val="-6"/>
        </w:rPr>
        <w:t>know,”</w:t>
      </w:r>
      <w:r>
        <w:rPr>
          <w:color w:val="231F20"/>
          <w:spacing w:val="-12"/>
        </w:rPr>
        <w:t> </w:t>
      </w:r>
      <w:r>
        <w:rPr>
          <w:color w:val="231F20"/>
          <w:spacing w:val="-6"/>
        </w:rPr>
        <w:t>he</w:t>
      </w:r>
      <w:r>
        <w:rPr>
          <w:color w:val="231F20"/>
          <w:spacing w:val="-12"/>
        </w:rPr>
        <w:t> </w:t>
      </w:r>
      <w:r>
        <w:rPr>
          <w:color w:val="231F20"/>
          <w:spacing w:val="-6"/>
        </w:rPr>
        <w:t>replied.</w:t>
      </w:r>
      <w:r>
        <w:rPr>
          <w:color w:val="231F20"/>
          <w:spacing w:val="-12"/>
        </w:rPr>
        <w:t> </w:t>
      </w:r>
      <w:r>
        <w:rPr>
          <w:color w:val="231F20"/>
          <w:spacing w:val="-6"/>
        </w:rPr>
        <w:t>“We</w:t>
      </w:r>
      <w:r>
        <w:rPr>
          <w:color w:val="231F20"/>
          <w:spacing w:val="-12"/>
        </w:rPr>
        <w:t> </w:t>
      </w:r>
      <w:r>
        <w:rPr>
          <w:color w:val="231F20"/>
          <w:spacing w:val="-6"/>
        </w:rPr>
        <w:t>have</w:t>
      </w:r>
      <w:r>
        <w:rPr>
          <w:color w:val="231F20"/>
          <w:spacing w:val="-12"/>
        </w:rPr>
        <w:t> </w:t>
      </w:r>
      <w:r>
        <w:rPr>
          <w:color w:val="231F20"/>
          <w:spacing w:val="-6"/>
        </w:rPr>
        <w:t>to</w:t>
      </w:r>
      <w:r>
        <w:rPr>
          <w:color w:val="231F20"/>
          <w:spacing w:val="-12"/>
        </w:rPr>
        <w:t> </w:t>
      </w:r>
      <w:r>
        <w:rPr>
          <w:color w:val="231F20"/>
          <w:spacing w:val="-6"/>
        </w:rPr>
        <w:t>send</w:t>
      </w:r>
      <w:r>
        <w:rPr>
          <w:color w:val="231F20"/>
          <w:spacing w:val="-12"/>
        </w:rPr>
        <w:t> </w:t>
      </w:r>
      <w:r>
        <w:rPr>
          <w:color w:val="231F20"/>
          <w:spacing w:val="-6"/>
        </w:rPr>
        <w:t>them</w:t>
      </w:r>
      <w:r>
        <w:rPr>
          <w:color w:val="231F20"/>
          <w:spacing w:val="-12"/>
        </w:rPr>
        <w:t> </w:t>
      </w:r>
      <w:r>
        <w:rPr>
          <w:color w:val="231F20"/>
          <w:spacing w:val="-6"/>
        </w:rPr>
        <w:t>to </w:t>
      </w:r>
      <w:r>
        <w:rPr>
          <w:color w:val="231F20"/>
        </w:rPr>
        <w:t>Freetown, so they can collate data on everyone.”</w:t>
      </w:r>
    </w:p>
    <w:p>
      <w:pPr>
        <w:pStyle w:val="BodyText"/>
        <w:spacing w:line="285" w:lineRule="auto" w:before="178"/>
        <w:ind w:left="900" w:right="894" w:firstLine="360"/>
      </w:pPr>
      <w:r>
        <w:rPr>
          <w:color w:val="231F20"/>
        </w:rPr>
        <w:t>I</w:t>
      </w:r>
      <w:r>
        <w:rPr>
          <w:color w:val="231F20"/>
          <w:spacing w:val="38"/>
        </w:rPr>
        <w:t> </w:t>
      </w:r>
      <w:r>
        <w:rPr>
          <w:color w:val="231F20"/>
        </w:rPr>
        <w:t>asked</w:t>
      </w:r>
      <w:r>
        <w:rPr>
          <w:color w:val="231F20"/>
          <w:spacing w:val="38"/>
        </w:rPr>
        <w:t> </w:t>
      </w:r>
      <w:r>
        <w:rPr>
          <w:color w:val="231F20"/>
        </w:rPr>
        <w:t>them</w:t>
      </w:r>
      <w:r>
        <w:rPr>
          <w:color w:val="231F20"/>
          <w:spacing w:val="38"/>
        </w:rPr>
        <w:t> </w:t>
      </w:r>
      <w:r>
        <w:rPr>
          <w:color w:val="231F20"/>
        </w:rPr>
        <w:t>to</w:t>
      </w:r>
      <w:r>
        <w:rPr>
          <w:color w:val="231F20"/>
          <w:spacing w:val="38"/>
        </w:rPr>
        <w:t> </w:t>
      </w:r>
      <w:r>
        <w:rPr>
          <w:color w:val="231F20"/>
        </w:rPr>
        <w:t>wait</w:t>
      </w:r>
      <w:r>
        <w:rPr>
          <w:color w:val="231F20"/>
          <w:spacing w:val="38"/>
        </w:rPr>
        <w:t> </w:t>
      </w:r>
      <w:r>
        <w:rPr>
          <w:color w:val="231F20"/>
        </w:rPr>
        <w:t>a</w:t>
      </w:r>
      <w:r>
        <w:rPr>
          <w:color w:val="231F20"/>
          <w:spacing w:val="38"/>
        </w:rPr>
        <w:t> </w:t>
      </w:r>
      <w:r>
        <w:rPr>
          <w:color w:val="231F20"/>
        </w:rPr>
        <w:t>moment</w:t>
      </w:r>
      <w:r>
        <w:rPr>
          <w:color w:val="231F20"/>
          <w:spacing w:val="38"/>
        </w:rPr>
        <w:t> </w:t>
      </w:r>
      <w:r>
        <w:rPr>
          <w:color w:val="231F20"/>
        </w:rPr>
        <w:t>and</w:t>
      </w:r>
      <w:r>
        <w:rPr>
          <w:color w:val="231F20"/>
          <w:spacing w:val="38"/>
        </w:rPr>
        <w:t> </w:t>
      </w:r>
      <w:r>
        <w:rPr>
          <w:color w:val="231F20"/>
        </w:rPr>
        <w:t>went</w:t>
      </w:r>
      <w:r>
        <w:rPr>
          <w:color w:val="231F20"/>
          <w:spacing w:val="38"/>
        </w:rPr>
        <w:t> </w:t>
      </w:r>
      <w:r>
        <w:rPr>
          <w:color w:val="231F20"/>
        </w:rPr>
        <w:t>back inside. Judy had dressed and come into the hall.</w:t>
      </w:r>
    </w:p>
    <w:p>
      <w:pPr>
        <w:pStyle w:val="BodyText"/>
        <w:spacing w:line="444" w:lineRule="auto" w:before="177"/>
        <w:ind w:left="1260" w:right="1623"/>
      </w:pPr>
      <w:r>
        <w:rPr>
          <w:color w:val="231F20"/>
        </w:rPr>
        <w:t>“Who’s</w:t>
      </w:r>
      <w:r>
        <w:rPr>
          <w:color w:val="231F20"/>
          <w:spacing w:val="-15"/>
        </w:rPr>
        <w:t> </w:t>
      </w:r>
      <w:r>
        <w:rPr>
          <w:color w:val="231F20"/>
        </w:rPr>
        <w:t>there</w:t>
      </w:r>
      <w:r>
        <w:rPr>
          <w:color w:val="231F20"/>
          <w:spacing w:val="-15"/>
        </w:rPr>
        <w:t> </w:t>
      </w:r>
      <w:r>
        <w:rPr>
          <w:color w:val="231F20"/>
        </w:rPr>
        <w:t>and</w:t>
      </w:r>
      <w:r>
        <w:rPr>
          <w:color w:val="231F20"/>
          <w:spacing w:val="-15"/>
        </w:rPr>
        <w:t> </w:t>
      </w:r>
      <w:r>
        <w:rPr>
          <w:color w:val="231F20"/>
        </w:rPr>
        <w:t>what</w:t>
      </w:r>
      <w:r>
        <w:rPr>
          <w:color w:val="231F20"/>
          <w:spacing w:val="-15"/>
        </w:rPr>
        <w:t> </w:t>
      </w:r>
      <w:r>
        <w:rPr>
          <w:color w:val="231F20"/>
        </w:rPr>
        <w:t>do</w:t>
      </w:r>
      <w:r>
        <w:rPr>
          <w:color w:val="231F20"/>
          <w:spacing w:val="-15"/>
        </w:rPr>
        <w:t> </w:t>
      </w:r>
      <w:r>
        <w:rPr>
          <w:color w:val="231F20"/>
        </w:rPr>
        <w:t>they</w:t>
      </w:r>
      <w:r>
        <w:rPr>
          <w:color w:val="231F20"/>
          <w:spacing w:val="-15"/>
        </w:rPr>
        <w:t> </w:t>
      </w:r>
      <w:r>
        <w:rPr>
          <w:color w:val="231F20"/>
        </w:rPr>
        <w:t>want,</w:t>
      </w:r>
      <w:r>
        <w:rPr>
          <w:color w:val="231F20"/>
          <w:spacing w:val="-15"/>
        </w:rPr>
        <w:t> </w:t>
      </w:r>
      <w:r>
        <w:rPr>
          <w:color w:val="231F20"/>
        </w:rPr>
        <w:t>darling?” I told her.</w:t>
      </w:r>
    </w:p>
    <w:p>
      <w:pPr>
        <w:pStyle w:val="BodyText"/>
        <w:spacing w:line="285" w:lineRule="auto" w:before="1"/>
        <w:ind w:left="900" w:right="1253" w:firstLine="360"/>
      </w:pPr>
      <w:r>
        <w:rPr>
          <w:color w:val="231F20"/>
        </w:rPr>
        <w:t>“We should have run away last night,” she said.</w:t>
      </w:r>
      <w:r>
        <w:rPr>
          <w:color w:val="231F20"/>
          <w:spacing w:val="80"/>
        </w:rPr>
        <w:t> </w:t>
      </w:r>
      <w:r>
        <w:rPr>
          <w:color w:val="231F20"/>
        </w:rPr>
        <w:t>“Now we can’t.”</w:t>
      </w:r>
    </w:p>
    <w:p>
      <w:pPr>
        <w:pStyle w:val="BodyText"/>
        <w:spacing w:line="285" w:lineRule="auto" w:before="178"/>
        <w:ind w:left="900" w:right="1251" w:firstLine="360"/>
        <w:jc w:val="both"/>
      </w:pPr>
      <w:r>
        <w:rPr>
          <w:color w:val="231F20"/>
          <w:spacing w:val="-2"/>
        </w:rPr>
        <w:t>We</w:t>
      </w:r>
      <w:r>
        <w:rPr>
          <w:color w:val="231F20"/>
          <w:spacing w:val="-13"/>
        </w:rPr>
        <w:t> </w:t>
      </w:r>
      <w:r>
        <w:rPr>
          <w:color w:val="231F20"/>
          <w:spacing w:val="-2"/>
        </w:rPr>
        <w:t>agreed</w:t>
      </w:r>
      <w:r>
        <w:rPr>
          <w:color w:val="231F20"/>
          <w:spacing w:val="-13"/>
        </w:rPr>
        <w:t> </w:t>
      </w:r>
      <w:r>
        <w:rPr>
          <w:color w:val="231F20"/>
          <w:spacing w:val="-2"/>
        </w:rPr>
        <w:t>we</w:t>
      </w:r>
      <w:r>
        <w:rPr>
          <w:color w:val="231F20"/>
          <w:spacing w:val="-13"/>
        </w:rPr>
        <w:t> </w:t>
      </w:r>
      <w:r>
        <w:rPr>
          <w:color w:val="231F20"/>
          <w:spacing w:val="-2"/>
        </w:rPr>
        <w:t>had</w:t>
      </w:r>
      <w:r>
        <w:rPr>
          <w:color w:val="231F20"/>
          <w:spacing w:val="-13"/>
        </w:rPr>
        <w:t> </w:t>
      </w:r>
      <w:r>
        <w:rPr>
          <w:color w:val="231F20"/>
          <w:spacing w:val="-2"/>
        </w:rPr>
        <w:t>no</w:t>
      </w:r>
      <w:r>
        <w:rPr>
          <w:color w:val="231F20"/>
          <w:spacing w:val="-13"/>
        </w:rPr>
        <w:t> </w:t>
      </w:r>
      <w:r>
        <w:rPr>
          <w:color w:val="231F20"/>
          <w:spacing w:val="-2"/>
        </w:rPr>
        <w:t>choice</w:t>
      </w:r>
      <w:r>
        <w:rPr>
          <w:color w:val="231F20"/>
          <w:spacing w:val="-13"/>
        </w:rPr>
        <w:t> </w:t>
      </w:r>
      <w:r>
        <w:rPr>
          <w:color w:val="231F20"/>
          <w:spacing w:val="-2"/>
        </w:rPr>
        <w:t>but</w:t>
      </w:r>
      <w:r>
        <w:rPr>
          <w:color w:val="231F20"/>
          <w:spacing w:val="-13"/>
        </w:rPr>
        <w:t> </w:t>
      </w:r>
      <w:r>
        <w:rPr>
          <w:color w:val="231F20"/>
          <w:spacing w:val="-2"/>
        </w:rPr>
        <w:t>to</w:t>
      </w:r>
      <w:r>
        <w:rPr>
          <w:color w:val="231F20"/>
          <w:spacing w:val="-13"/>
        </w:rPr>
        <w:t> </w:t>
      </w:r>
      <w:r>
        <w:rPr>
          <w:color w:val="231F20"/>
          <w:spacing w:val="-2"/>
        </w:rPr>
        <w:t>do</w:t>
      </w:r>
      <w:r>
        <w:rPr>
          <w:color w:val="231F20"/>
          <w:spacing w:val="-13"/>
        </w:rPr>
        <w:t> </w:t>
      </w:r>
      <w:r>
        <w:rPr>
          <w:color w:val="231F20"/>
          <w:spacing w:val="-2"/>
        </w:rPr>
        <w:t>as</w:t>
      </w:r>
      <w:r>
        <w:rPr>
          <w:color w:val="231F20"/>
          <w:spacing w:val="-13"/>
        </w:rPr>
        <w:t> </w:t>
      </w:r>
      <w:r>
        <w:rPr>
          <w:color w:val="231F20"/>
          <w:spacing w:val="-2"/>
        </w:rPr>
        <w:t>they</w:t>
      </w:r>
      <w:r>
        <w:rPr>
          <w:color w:val="231F20"/>
          <w:spacing w:val="-13"/>
        </w:rPr>
        <w:t> </w:t>
      </w:r>
      <w:r>
        <w:rPr>
          <w:color w:val="231F20"/>
          <w:spacing w:val="-2"/>
        </w:rPr>
        <w:t>asked </w:t>
      </w:r>
      <w:r>
        <w:rPr>
          <w:color w:val="231F20"/>
        </w:rPr>
        <w:t>and</w:t>
      </w:r>
      <w:r>
        <w:rPr>
          <w:color w:val="231F20"/>
          <w:spacing w:val="-6"/>
        </w:rPr>
        <w:t> </w:t>
      </w:r>
      <w:r>
        <w:rPr>
          <w:color w:val="231F20"/>
        </w:rPr>
        <w:t>handed</w:t>
      </w:r>
      <w:r>
        <w:rPr>
          <w:color w:val="231F20"/>
          <w:spacing w:val="-6"/>
        </w:rPr>
        <w:t> </w:t>
      </w:r>
      <w:r>
        <w:rPr>
          <w:color w:val="231F20"/>
        </w:rPr>
        <w:t>our</w:t>
      </w:r>
      <w:r>
        <w:rPr>
          <w:color w:val="231F20"/>
          <w:spacing w:val="-6"/>
        </w:rPr>
        <w:t> </w:t>
      </w:r>
      <w:r>
        <w:rPr>
          <w:color w:val="231F20"/>
        </w:rPr>
        <w:t>passports</w:t>
      </w:r>
      <w:r>
        <w:rPr>
          <w:color w:val="231F20"/>
          <w:spacing w:val="-6"/>
        </w:rPr>
        <w:t> </w:t>
      </w:r>
      <w:r>
        <w:rPr>
          <w:color w:val="231F20"/>
        </w:rPr>
        <w:t>over</w:t>
      </w:r>
      <w:r>
        <w:rPr>
          <w:color w:val="231F20"/>
          <w:spacing w:val="-6"/>
        </w:rPr>
        <w:t> </w:t>
      </w:r>
      <w:r>
        <w:rPr>
          <w:color w:val="231F20"/>
        </w:rPr>
        <w:t>to</w:t>
      </w:r>
      <w:r>
        <w:rPr>
          <w:color w:val="231F20"/>
          <w:spacing w:val="-6"/>
        </w:rPr>
        <w:t> </w:t>
      </w:r>
      <w:r>
        <w:rPr>
          <w:color w:val="231F20"/>
        </w:rPr>
        <w:t>them.</w:t>
      </w:r>
      <w:r>
        <w:rPr>
          <w:color w:val="231F20"/>
          <w:spacing w:val="-6"/>
        </w:rPr>
        <w:t> </w:t>
      </w:r>
      <w:r>
        <w:rPr>
          <w:color w:val="231F20"/>
        </w:rPr>
        <w:t>I</w:t>
      </w:r>
      <w:r>
        <w:rPr>
          <w:color w:val="231F20"/>
          <w:spacing w:val="-6"/>
        </w:rPr>
        <w:t> </w:t>
      </w:r>
      <w:r>
        <w:rPr>
          <w:color w:val="231F20"/>
        </w:rPr>
        <w:t>did</w:t>
      </w:r>
      <w:r>
        <w:rPr>
          <w:color w:val="231F20"/>
          <w:spacing w:val="-6"/>
        </w:rPr>
        <w:t> </w:t>
      </w:r>
      <w:r>
        <w:rPr>
          <w:color w:val="231F20"/>
        </w:rPr>
        <w:t>ask</w:t>
      </w:r>
      <w:r>
        <w:rPr>
          <w:color w:val="231F20"/>
          <w:spacing w:val="-6"/>
        </w:rPr>
        <w:t> </w:t>
      </w:r>
      <w:r>
        <w:rPr>
          <w:color w:val="231F20"/>
        </w:rPr>
        <w:t>for</w:t>
      </w:r>
      <w:r>
        <w:rPr>
          <w:color w:val="231F20"/>
          <w:spacing w:val="-6"/>
        </w:rPr>
        <w:t> </w:t>
      </w:r>
      <w:r>
        <w:rPr>
          <w:color w:val="231F20"/>
        </w:rPr>
        <w:t>a receipt and was given one. They left and I found out later they had gone to the other two houses with the same request.</w:t>
      </w:r>
    </w:p>
    <w:p>
      <w:pPr>
        <w:pStyle w:val="BodyText"/>
        <w:spacing w:line="285" w:lineRule="auto" w:before="173"/>
        <w:ind w:left="900" w:right="1247" w:firstLine="360"/>
        <w:jc w:val="both"/>
      </w:pPr>
      <w:r>
        <w:rPr>
          <w:color w:val="231F20"/>
        </w:rPr>
        <w:t>We turned on the radio to try and find out more </w:t>
      </w:r>
      <w:r>
        <w:rPr>
          <w:color w:val="231F20"/>
          <w:spacing w:val="-4"/>
        </w:rPr>
        <w:t>about</w:t>
      </w:r>
      <w:r>
        <w:rPr>
          <w:color w:val="231F20"/>
          <w:spacing w:val="-9"/>
        </w:rPr>
        <w:t> </w:t>
      </w:r>
      <w:r>
        <w:rPr>
          <w:color w:val="231F20"/>
          <w:spacing w:val="-4"/>
        </w:rPr>
        <w:t>what</w:t>
      </w:r>
      <w:r>
        <w:rPr>
          <w:color w:val="231F20"/>
          <w:spacing w:val="-9"/>
        </w:rPr>
        <w:t> </w:t>
      </w:r>
      <w:r>
        <w:rPr>
          <w:color w:val="231F20"/>
          <w:spacing w:val="-4"/>
        </w:rPr>
        <w:t>was</w:t>
      </w:r>
      <w:r>
        <w:rPr>
          <w:color w:val="231F20"/>
          <w:spacing w:val="-9"/>
        </w:rPr>
        <w:t> </w:t>
      </w:r>
      <w:r>
        <w:rPr>
          <w:color w:val="231F20"/>
          <w:spacing w:val="-4"/>
        </w:rPr>
        <w:t>happening</w:t>
      </w:r>
      <w:r>
        <w:rPr>
          <w:color w:val="231F20"/>
          <w:spacing w:val="-9"/>
        </w:rPr>
        <w:t> </w:t>
      </w:r>
      <w:r>
        <w:rPr>
          <w:color w:val="231F20"/>
          <w:spacing w:val="-4"/>
        </w:rPr>
        <w:t>and</w:t>
      </w:r>
      <w:r>
        <w:rPr>
          <w:color w:val="231F20"/>
          <w:spacing w:val="-9"/>
        </w:rPr>
        <w:t> </w:t>
      </w:r>
      <w:r>
        <w:rPr>
          <w:color w:val="231F20"/>
          <w:spacing w:val="-4"/>
        </w:rPr>
        <w:t>learnt</w:t>
      </w:r>
      <w:r>
        <w:rPr>
          <w:color w:val="231F20"/>
          <w:spacing w:val="-9"/>
        </w:rPr>
        <w:t> </w:t>
      </w:r>
      <w:r>
        <w:rPr>
          <w:color w:val="231F20"/>
          <w:spacing w:val="-4"/>
        </w:rPr>
        <w:t>that</w:t>
      </w:r>
      <w:r>
        <w:rPr>
          <w:color w:val="231F20"/>
          <w:spacing w:val="-9"/>
        </w:rPr>
        <w:t> </w:t>
      </w:r>
      <w:r>
        <w:rPr>
          <w:color w:val="231F20"/>
          <w:spacing w:val="-4"/>
        </w:rPr>
        <w:t>all</w:t>
      </w:r>
      <w:r>
        <w:rPr>
          <w:color w:val="231F20"/>
          <w:spacing w:val="-9"/>
        </w:rPr>
        <w:t> </w:t>
      </w:r>
      <w:r>
        <w:rPr>
          <w:color w:val="231F20"/>
          <w:spacing w:val="-4"/>
        </w:rPr>
        <w:t>the</w:t>
      </w:r>
      <w:r>
        <w:rPr>
          <w:color w:val="231F20"/>
          <w:spacing w:val="-9"/>
        </w:rPr>
        <w:t> </w:t>
      </w:r>
      <w:r>
        <w:rPr>
          <w:color w:val="231F20"/>
          <w:spacing w:val="-4"/>
        </w:rPr>
        <w:t>borders </w:t>
      </w:r>
      <w:r>
        <w:rPr>
          <w:color w:val="231F20"/>
        </w:rPr>
        <w:t>were now closed and all flights had been cancelled </w:t>
      </w:r>
      <w:r>
        <w:rPr>
          <w:color w:val="231F20"/>
          <w:spacing w:val="-2"/>
        </w:rPr>
        <w:t>indefinitely.</w:t>
      </w:r>
    </w:p>
    <w:p>
      <w:pPr>
        <w:pStyle w:val="BodyText"/>
        <w:spacing w:line="285" w:lineRule="auto" w:before="175"/>
        <w:ind w:left="900" w:right="1250" w:firstLine="360"/>
        <w:jc w:val="both"/>
      </w:pPr>
      <w:r>
        <w:rPr>
          <w:color w:val="231F20"/>
        </w:rPr>
        <w:t>We were now trapped in a country that suddenly didn’t want us. This became ever more apparent as</w:t>
      </w:r>
      <w:r>
        <w:rPr>
          <w:color w:val="231F20"/>
          <w:spacing w:val="40"/>
        </w:rPr>
        <w:t> </w:t>
      </w:r>
      <w:r>
        <w:rPr>
          <w:color w:val="231F20"/>
        </w:rPr>
        <w:t>the days went by. We even found our lessons being deliberately disrupted by some of the students and parents beginning to complain about our being in the classrooms.</w:t>
      </w:r>
      <w:r>
        <w:rPr>
          <w:color w:val="231F20"/>
          <w:spacing w:val="-13"/>
        </w:rPr>
        <w:t> </w:t>
      </w:r>
      <w:r>
        <w:rPr>
          <w:color w:val="231F20"/>
        </w:rPr>
        <w:t>Things</w:t>
      </w:r>
      <w:r>
        <w:rPr>
          <w:color w:val="231F20"/>
          <w:spacing w:val="-13"/>
        </w:rPr>
        <w:t> </w:t>
      </w:r>
      <w:r>
        <w:rPr>
          <w:color w:val="231F20"/>
        </w:rPr>
        <w:t>came</w:t>
      </w:r>
      <w:r>
        <w:rPr>
          <w:color w:val="231F20"/>
          <w:spacing w:val="-13"/>
        </w:rPr>
        <w:t> </w:t>
      </w:r>
      <w:r>
        <w:rPr>
          <w:color w:val="231F20"/>
        </w:rPr>
        <w:t>to</w:t>
      </w:r>
      <w:r>
        <w:rPr>
          <w:color w:val="231F20"/>
          <w:spacing w:val="-13"/>
        </w:rPr>
        <w:t> </w:t>
      </w:r>
      <w:r>
        <w:rPr>
          <w:color w:val="231F20"/>
        </w:rPr>
        <w:t>a</w:t>
      </w:r>
      <w:r>
        <w:rPr>
          <w:color w:val="231F20"/>
          <w:spacing w:val="-13"/>
        </w:rPr>
        <w:t> </w:t>
      </w:r>
      <w:r>
        <w:rPr>
          <w:color w:val="231F20"/>
        </w:rPr>
        <w:t>head</w:t>
      </w:r>
      <w:r>
        <w:rPr>
          <w:color w:val="231F20"/>
          <w:spacing w:val="-13"/>
        </w:rPr>
        <w:t> </w:t>
      </w:r>
      <w:r>
        <w:rPr>
          <w:color w:val="231F20"/>
        </w:rPr>
        <w:t>one</w:t>
      </w:r>
      <w:r>
        <w:rPr>
          <w:color w:val="231F20"/>
          <w:spacing w:val="-13"/>
        </w:rPr>
        <w:t> </w:t>
      </w:r>
      <w:r>
        <w:rPr>
          <w:color w:val="231F20"/>
        </w:rPr>
        <w:t>evening</w:t>
      </w:r>
      <w:r>
        <w:rPr>
          <w:color w:val="231F20"/>
          <w:spacing w:val="-13"/>
        </w:rPr>
        <w:t> </w:t>
      </w:r>
      <w:r>
        <w:rPr>
          <w:color w:val="231F20"/>
        </w:rPr>
        <w:t>when</w:t>
      </w:r>
      <w:r>
        <w:rPr>
          <w:color w:val="231F20"/>
          <w:spacing w:val="-13"/>
        </w:rPr>
        <w:t> </w:t>
      </w:r>
      <w:r>
        <w:rPr>
          <w:color w:val="231F20"/>
        </w:rPr>
        <w:t>I was</w:t>
      </w:r>
      <w:r>
        <w:rPr>
          <w:color w:val="231F20"/>
          <w:spacing w:val="-4"/>
        </w:rPr>
        <w:t> </w:t>
      </w:r>
      <w:r>
        <w:rPr>
          <w:color w:val="231F20"/>
        </w:rPr>
        <w:t>on</w:t>
      </w:r>
      <w:r>
        <w:rPr>
          <w:color w:val="231F20"/>
          <w:spacing w:val="-4"/>
        </w:rPr>
        <w:t> </w:t>
      </w:r>
      <w:r>
        <w:rPr>
          <w:color w:val="231F20"/>
        </w:rPr>
        <w:t>duty.</w:t>
      </w:r>
      <w:r>
        <w:rPr>
          <w:color w:val="231F20"/>
          <w:spacing w:val="-13"/>
        </w:rPr>
        <w:t> </w:t>
      </w:r>
      <w:r>
        <w:rPr>
          <w:color w:val="231F20"/>
        </w:rPr>
        <w:t>Two</w:t>
      </w:r>
      <w:r>
        <w:rPr>
          <w:color w:val="231F20"/>
          <w:spacing w:val="-4"/>
        </w:rPr>
        <w:t> </w:t>
      </w:r>
      <w:r>
        <w:rPr>
          <w:color w:val="231F20"/>
        </w:rPr>
        <w:t>prefects</w:t>
      </w:r>
      <w:r>
        <w:rPr>
          <w:color w:val="231F20"/>
          <w:spacing w:val="-3"/>
        </w:rPr>
        <w:t> </w:t>
      </w:r>
      <w:r>
        <w:rPr>
          <w:color w:val="231F20"/>
        </w:rPr>
        <w:t>came</w:t>
      </w:r>
      <w:r>
        <w:rPr>
          <w:color w:val="231F20"/>
          <w:spacing w:val="-4"/>
        </w:rPr>
        <w:t> </w:t>
      </w:r>
      <w:r>
        <w:rPr>
          <w:color w:val="231F20"/>
        </w:rPr>
        <w:t>to</w:t>
      </w:r>
      <w:r>
        <w:rPr>
          <w:color w:val="231F20"/>
          <w:spacing w:val="-3"/>
        </w:rPr>
        <w:t> </w:t>
      </w:r>
      <w:r>
        <w:rPr>
          <w:color w:val="231F20"/>
        </w:rPr>
        <w:t>my</w:t>
      </w:r>
      <w:r>
        <w:rPr>
          <w:color w:val="231F20"/>
          <w:spacing w:val="-4"/>
        </w:rPr>
        <w:t> </w:t>
      </w:r>
      <w:r>
        <w:rPr>
          <w:color w:val="231F20"/>
        </w:rPr>
        <w:t>house</w:t>
      </w:r>
      <w:r>
        <w:rPr>
          <w:color w:val="231F20"/>
          <w:spacing w:val="-3"/>
        </w:rPr>
        <w:t> </w:t>
      </w:r>
      <w:r>
        <w:rPr>
          <w:color w:val="231F20"/>
        </w:rPr>
        <w:t>and</w:t>
      </w:r>
      <w:r>
        <w:rPr>
          <w:color w:val="231F20"/>
          <w:spacing w:val="-4"/>
        </w:rPr>
        <w:t> told</w:t>
      </w:r>
    </w:p>
    <w:p>
      <w:pPr>
        <w:spacing w:after="0" w:line="285" w:lineRule="auto"/>
        <w:jc w:val="both"/>
        <w:sectPr>
          <w:footerReference w:type="default" r:id="rId1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22496;mso-wrap-distance-left:0;mso-wrap-distance-right:0" id="docshapegroup3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jc w:val="both"/>
      </w:pPr>
      <w:r>
        <w:rPr>
          <w:color w:val="231F20"/>
        </w:rPr>
        <w:t>me there was trouble in the senior dormitory. They asked me to come and sort it out. I agreed and Judy </w:t>
      </w:r>
      <w:r>
        <w:rPr>
          <w:color w:val="231F20"/>
          <w:spacing w:val="-4"/>
        </w:rPr>
        <w:t>decided</w:t>
      </w:r>
      <w:r>
        <w:rPr>
          <w:color w:val="231F20"/>
          <w:spacing w:val="-11"/>
        </w:rPr>
        <w:t> </w:t>
      </w:r>
      <w:r>
        <w:rPr>
          <w:color w:val="231F20"/>
          <w:spacing w:val="-4"/>
        </w:rPr>
        <w:t>to</w:t>
      </w:r>
      <w:r>
        <w:rPr>
          <w:color w:val="231F20"/>
          <w:spacing w:val="-11"/>
        </w:rPr>
        <w:t> </w:t>
      </w:r>
      <w:r>
        <w:rPr>
          <w:color w:val="231F20"/>
          <w:spacing w:val="-4"/>
        </w:rPr>
        <w:t>come</w:t>
      </w:r>
      <w:r>
        <w:rPr>
          <w:color w:val="231F20"/>
          <w:spacing w:val="-10"/>
        </w:rPr>
        <w:t> </w:t>
      </w:r>
      <w:r>
        <w:rPr>
          <w:color w:val="231F20"/>
          <w:spacing w:val="-4"/>
        </w:rPr>
        <w:t>with</w:t>
      </w:r>
      <w:r>
        <w:rPr>
          <w:color w:val="231F20"/>
          <w:spacing w:val="-10"/>
        </w:rPr>
        <w:t> </w:t>
      </w:r>
      <w:r>
        <w:rPr>
          <w:color w:val="231F20"/>
          <w:spacing w:val="-4"/>
        </w:rPr>
        <w:t>me.</w:t>
      </w:r>
      <w:r>
        <w:rPr>
          <w:color w:val="231F20"/>
          <w:spacing w:val="-11"/>
        </w:rPr>
        <w:t> </w:t>
      </w:r>
      <w:r>
        <w:rPr>
          <w:color w:val="231F20"/>
          <w:spacing w:val="-4"/>
        </w:rPr>
        <w:t>When</w:t>
      </w:r>
      <w:r>
        <w:rPr>
          <w:color w:val="231F20"/>
          <w:spacing w:val="-10"/>
        </w:rPr>
        <w:t> </w:t>
      </w:r>
      <w:r>
        <w:rPr>
          <w:color w:val="231F20"/>
          <w:spacing w:val="-4"/>
        </w:rPr>
        <w:t>we</w:t>
      </w:r>
      <w:r>
        <w:rPr>
          <w:color w:val="231F20"/>
          <w:spacing w:val="-10"/>
        </w:rPr>
        <w:t> </w:t>
      </w:r>
      <w:r>
        <w:rPr>
          <w:color w:val="231F20"/>
          <w:spacing w:val="-4"/>
        </w:rPr>
        <w:t>arrived</w:t>
      </w:r>
      <w:r>
        <w:rPr>
          <w:color w:val="231F20"/>
          <w:spacing w:val="-10"/>
        </w:rPr>
        <w:t> </w:t>
      </w:r>
      <w:r>
        <w:rPr>
          <w:color w:val="231F20"/>
          <w:spacing w:val="-4"/>
        </w:rPr>
        <w:t>all</w:t>
      </w:r>
      <w:r>
        <w:rPr>
          <w:color w:val="231F20"/>
          <w:spacing w:val="-10"/>
        </w:rPr>
        <w:t> </w:t>
      </w:r>
      <w:r>
        <w:rPr>
          <w:color w:val="231F20"/>
          <w:spacing w:val="-4"/>
        </w:rPr>
        <w:t>was</w:t>
      </w:r>
      <w:r>
        <w:rPr>
          <w:color w:val="231F20"/>
          <w:spacing w:val="-10"/>
        </w:rPr>
        <w:t> </w:t>
      </w:r>
      <w:r>
        <w:rPr>
          <w:color w:val="231F20"/>
          <w:spacing w:val="-4"/>
        </w:rPr>
        <w:t>quiet. </w:t>
      </w:r>
      <w:r>
        <w:rPr>
          <w:color w:val="231F20"/>
        </w:rPr>
        <w:t>I commented that everything seemed normal and we turned</w:t>
      </w:r>
      <w:r>
        <w:rPr>
          <w:color w:val="231F20"/>
          <w:spacing w:val="-1"/>
        </w:rPr>
        <w:t> </w:t>
      </w:r>
      <w:r>
        <w:rPr>
          <w:color w:val="231F20"/>
        </w:rPr>
        <w:t>to</w:t>
      </w:r>
      <w:r>
        <w:rPr>
          <w:color w:val="231F20"/>
          <w:spacing w:val="-1"/>
        </w:rPr>
        <w:t> </w:t>
      </w:r>
      <w:r>
        <w:rPr>
          <w:color w:val="231F20"/>
        </w:rPr>
        <w:t>go,</w:t>
      </w:r>
      <w:r>
        <w:rPr>
          <w:color w:val="231F20"/>
          <w:spacing w:val="-1"/>
        </w:rPr>
        <w:t> </w:t>
      </w:r>
      <w:r>
        <w:rPr>
          <w:color w:val="231F20"/>
        </w:rPr>
        <w:t>only</w:t>
      </w:r>
      <w:r>
        <w:rPr>
          <w:color w:val="231F20"/>
          <w:spacing w:val="-1"/>
        </w:rPr>
        <w:t> </w:t>
      </w:r>
      <w:r>
        <w:rPr>
          <w:color w:val="231F20"/>
        </w:rPr>
        <w:t>to</w:t>
      </w:r>
      <w:r>
        <w:rPr>
          <w:color w:val="231F20"/>
          <w:spacing w:val="-1"/>
        </w:rPr>
        <w:t> </w:t>
      </w:r>
      <w:r>
        <w:rPr>
          <w:color w:val="231F20"/>
        </w:rPr>
        <w:t>discover</w:t>
      </w:r>
      <w:r>
        <w:rPr>
          <w:color w:val="231F20"/>
          <w:spacing w:val="-1"/>
        </w:rPr>
        <w:t> </w:t>
      </w:r>
      <w:r>
        <w:rPr>
          <w:color w:val="231F20"/>
        </w:rPr>
        <w:t>our</w:t>
      </w:r>
      <w:r>
        <w:rPr>
          <w:color w:val="231F20"/>
          <w:spacing w:val="-1"/>
        </w:rPr>
        <w:t> </w:t>
      </w:r>
      <w:r>
        <w:rPr>
          <w:color w:val="231F20"/>
        </w:rPr>
        <w:t>exit</w:t>
      </w:r>
      <w:r>
        <w:rPr>
          <w:color w:val="231F20"/>
          <w:spacing w:val="-1"/>
        </w:rPr>
        <w:t> </w:t>
      </w:r>
      <w:r>
        <w:rPr>
          <w:color w:val="231F20"/>
        </w:rPr>
        <w:t>was</w:t>
      </w:r>
      <w:r>
        <w:rPr>
          <w:color w:val="231F20"/>
          <w:spacing w:val="-1"/>
        </w:rPr>
        <w:t> </w:t>
      </w:r>
      <w:r>
        <w:rPr>
          <w:color w:val="231F20"/>
        </w:rPr>
        <w:t>blocked</w:t>
      </w:r>
      <w:r>
        <w:rPr>
          <w:color w:val="231F20"/>
          <w:spacing w:val="-1"/>
        </w:rPr>
        <w:t> </w:t>
      </w:r>
      <w:r>
        <w:rPr>
          <w:color w:val="231F20"/>
        </w:rPr>
        <w:t>by </w:t>
      </w:r>
      <w:r>
        <w:rPr>
          <w:color w:val="231F20"/>
          <w:spacing w:val="-2"/>
        </w:rPr>
        <w:t>four</w:t>
      </w:r>
      <w:r>
        <w:rPr>
          <w:color w:val="231F20"/>
          <w:spacing w:val="-12"/>
        </w:rPr>
        <w:t> </w:t>
      </w:r>
      <w:r>
        <w:rPr>
          <w:color w:val="231F20"/>
          <w:spacing w:val="-2"/>
        </w:rPr>
        <w:t>senior</w:t>
      </w:r>
      <w:r>
        <w:rPr>
          <w:color w:val="231F20"/>
          <w:spacing w:val="-12"/>
        </w:rPr>
        <w:t> </w:t>
      </w:r>
      <w:r>
        <w:rPr>
          <w:color w:val="231F20"/>
          <w:spacing w:val="-2"/>
        </w:rPr>
        <w:t>prefects</w:t>
      </w:r>
      <w:r>
        <w:rPr>
          <w:color w:val="231F20"/>
          <w:spacing w:val="-12"/>
        </w:rPr>
        <w:t> </w:t>
      </w:r>
      <w:r>
        <w:rPr>
          <w:color w:val="231F20"/>
          <w:spacing w:val="-2"/>
        </w:rPr>
        <w:t>led</w:t>
      </w:r>
      <w:r>
        <w:rPr>
          <w:color w:val="231F20"/>
          <w:spacing w:val="-12"/>
        </w:rPr>
        <w:t> </w:t>
      </w:r>
      <w:r>
        <w:rPr>
          <w:color w:val="231F20"/>
          <w:spacing w:val="-2"/>
        </w:rPr>
        <w:t>by</w:t>
      </w:r>
      <w:r>
        <w:rPr>
          <w:color w:val="231F20"/>
          <w:spacing w:val="-12"/>
        </w:rPr>
        <w:t> </w:t>
      </w:r>
      <w:r>
        <w:rPr>
          <w:color w:val="231F20"/>
          <w:spacing w:val="-2"/>
        </w:rPr>
        <w:t>the</w:t>
      </w:r>
      <w:r>
        <w:rPr>
          <w:color w:val="231F20"/>
          <w:spacing w:val="-12"/>
        </w:rPr>
        <w:t> </w:t>
      </w:r>
      <w:r>
        <w:rPr>
          <w:color w:val="231F20"/>
          <w:spacing w:val="-2"/>
        </w:rPr>
        <w:t>Head</w:t>
      </w:r>
      <w:r>
        <w:rPr>
          <w:color w:val="231F20"/>
          <w:spacing w:val="-12"/>
        </w:rPr>
        <w:t> </w:t>
      </w:r>
      <w:r>
        <w:rPr>
          <w:color w:val="231F20"/>
          <w:spacing w:val="-2"/>
        </w:rPr>
        <w:t>Boy.</w:t>
      </w:r>
      <w:r>
        <w:rPr>
          <w:color w:val="231F20"/>
          <w:spacing w:val="-12"/>
        </w:rPr>
        <w:t> </w:t>
      </w:r>
      <w:r>
        <w:rPr>
          <w:color w:val="231F20"/>
          <w:spacing w:val="-2"/>
        </w:rPr>
        <w:t>“You’re</w:t>
      </w:r>
      <w:r>
        <w:rPr>
          <w:color w:val="231F20"/>
          <w:spacing w:val="-12"/>
        </w:rPr>
        <w:t> </w:t>
      </w:r>
      <w:r>
        <w:rPr>
          <w:color w:val="231F20"/>
          <w:spacing w:val="-2"/>
        </w:rPr>
        <w:t>going nowhere,”</w:t>
      </w:r>
      <w:r>
        <w:rPr>
          <w:color w:val="231F20"/>
          <w:spacing w:val="-11"/>
        </w:rPr>
        <w:t> </w:t>
      </w:r>
      <w:r>
        <w:rPr>
          <w:color w:val="231F20"/>
          <w:spacing w:val="-2"/>
        </w:rPr>
        <w:t>he</w:t>
      </w:r>
      <w:r>
        <w:rPr>
          <w:color w:val="231F20"/>
          <w:spacing w:val="-11"/>
        </w:rPr>
        <w:t> </w:t>
      </w:r>
      <w:r>
        <w:rPr>
          <w:color w:val="231F20"/>
          <w:spacing w:val="-2"/>
        </w:rPr>
        <w:t>said.</w:t>
      </w:r>
      <w:r>
        <w:rPr>
          <w:color w:val="231F20"/>
          <w:spacing w:val="-11"/>
        </w:rPr>
        <w:t> </w:t>
      </w:r>
      <w:r>
        <w:rPr>
          <w:color w:val="231F20"/>
          <w:spacing w:val="-2"/>
        </w:rPr>
        <w:t>“I</w:t>
      </w:r>
      <w:r>
        <w:rPr>
          <w:color w:val="231F20"/>
          <w:spacing w:val="-11"/>
        </w:rPr>
        <w:t> </w:t>
      </w:r>
      <w:r>
        <w:rPr>
          <w:color w:val="231F20"/>
          <w:spacing w:val="-2"/>
        </w:rPr>
        <w:t>did</w:t>
      </w:r>
      <w:r>
        <w:rPr>
          <w:color w:val="231F20"/>
          <w:spacing w:val="-11"/>
        </w:rPr>
        <w:t> </w:t>
      </w:r>
      <w:r>
        <w:rPr>
          <w:color w:val="231F20"/>
          <w:spacing w:val="-2"/>
        </w:rPr>
        <w:t>warn</w:t>
      </w:r>
      <w:r>
        <w:rPr>
          <w:color w:val="231F20"/>
          <w:spacing w:val="-11"/>
        </w:rPr>
        <w:t> </w:t>
      </w:r>
      <w:r>
        <w:rPr>
          <w:color w:val="231F20"/>
          <w:spacing w:val="-2"/>
        </w:rPr>
        <w:t>you</w:t>
      </w:r>
      <w:r>
        <w:rPr>
          <w:color w:val="231F20"/>
          <w:spacing w:val="-11"/>
        </w:rPr>
        <w:t> </w:t>
      </w:r>
      <w:r>
        <w:rPr>
          <w:color w:val="231F20"/>
          <w:spacing w:val="-2"/>
        </w:rPr>
        <w:t>I</w:t>
      </w:r>
      <w:r>
        <w:rPr>
          <w:color w:val="231F20"/>
          <w:spacing w:val="-11"/>
        </w:rPr>
        <w:t> </w:t>
      </w:r>
      <w:r>
        <w:rPr>
          <w:color w:val="231F20"/>
          <w:spacing w:val="-2"/>
        </w:rPr>
        <w:t>would</w:t>
      </w:r>
      <w:r>
        <w:rPr>
          <w:color w:val="231F20"/>
          <w:spacing w:val="-11"/>
        </w:rPr>
        <w:t> </w:t>
      </w:r>
      <w:r>
        <w:rPr>
          <w:color w:val="231F20"/>
          <w:spacing w:val="-2"/>
        </w:rPr>
        <w:t>get</w:t>
      </w:r>
      <w:r>
        <w:rPr>
          <w:color w:val="231F20"/>
          <w:spacing w:val="-11"/>
        </w:rPr>
        <w:t> </w:t>
      </w:r>
      <w:r>
        <w:rPr>
          <w:color w:val="231F20"/>
          <w:spacing w:val="-2"/>
        </w:rPr>
        <w:t>revenge. </w:t>
      </w:r>
      <w:r>
        <w:rPr>
          <w:color w:val="231F20"/>
        </w:rPr>
        <w:t>This is it.” We were seized and stripped naked. </w:t>
      </w:r>
      <w:r>
        <w:rPr>
          <w:color w:val="231F20"/>
        </w:rPr>
        <w:t>Our hands</w:t>
      </w:r>
      <w:r>
        <w:rPr>
          <w:color w:val="231F20"/>
          <w:spacing w:val="-15"/>
        </w:rPr>
        <w:t> </w:t>
      </w:r>
      <w:r>
        <w:rPr>
          <w:color w:val="231F20"/>
        </w:rPr>
        <w:t>were</w:t>
      </w:r>
      <w:r>
        <w:rPr>
          <w:color w:val="231F20"/>
          <w:spacing w:val="-15"/>
        </w:rPr>
        <w:t> </w:t>
      </w:r>
      <w:r>
        <w:rPr>
          <w:color w:val="231F20"/>
        </w:rPr>
        <w:t>tied</w:t>
      </w:r>
      <w:r>
        <w:rPr>
          <w:color w:val="231F20"/>
          <w:spacing w:val="-15"/>
        </w:rPr>
        <w:t> </w:t>
      </w:r>
      <w:r>
        <w:rPr>
          <w:color w:val="231F20"/>
        </w:rPr>
        <w:t>and</w:t>
      </w:r>
      <w:r>
        <w:rPr>
          <w:color w:val="231F20"/>
          <w:spacing w:val="-15"/>
        </w:rPr>
        <w:t> </w:t>
      </w:r>
      <w:r>
        <w:rPr>
          <w:color w:val="231F20"/>
        </w:rPr>
        <w:t>secured</w:t>
      </w:r>
      <w:r>
        <w:rPr>
          <w:color w:val="231F20"/>
          <w:spacing w:val="-15"/>
        </w:rPr>
        <w:t> </w:t>
      </w:r>
      <w:r>
        <w:rPr>
          <w:color w:val="231F20"/>
        </w:rPr>
        <w:t>to</w:t>
      </w:r>
      <w:r>
        <w:rPr>
          <w:color w:val="231F20"/>
          <w:spacing w:val="-15"/>
        </w:rPr>
        <w:t> </w:t>
      </w:r>
      <w:r>
        <w:rPr>
          <w:color w:val="231F20"/>
        </w:rPr>
        <w:t>ropes</w:t>
      </w:r>
      <w:r>
        <w:rPr>
          <w:color w:val="231F20"/>
          <w:spacing w:val="-15"/>
        </w:rPr>
        <w:t> </w:t>
      </w:r>
      <w:r>
        <w:rPr>
          <w:color w:val="231F20"/>
        </w:rPr>
        <w:t>they</w:t>
      </w:r>
      <w:r>
        <w:rPr>
          <w:color w:val="231F20"/>
          <w:spacing w:val="-15"/>
        </w:rPr>
        <w:t> </w:t>
      </w:r>
      <w:r>
        <w:rPr>
          <w:color w:val="231F20"/>
        </w:rPr>
        <w:t>had</w:t>
      </w:r>
      <w:r>
        <w:rPr>
          <w:color w:val="231F20"/>
          <w:spacing w:val="-15"/>
        </w:rPr>
        <w:t> </w:t>
      </w:r>
      <w:r>
        <w:rPr>
          <w:color w:val="231F20"/>
        </w:rPr>
        <w:t>attached to the ceiling in some way we couldn’t see. Then our feet were tied together. That’s when the serious abuse began. We were taunted and beaten until our bodies </w:t>
      </w:r>
      <w:r>
        <w:rPr>
          <w:color w:val="231F20"/>
          <w:spacing w:val="-2"/>
        </w:rPr>
        <w:t>were</w:t>
      </w:r>
      <w:r>
        <w:rPr>
          <w:color w:val="231F20"/>
          <w:spacing w:val="-9"/>
        </w:rPr>
        <w:t> </w:t>
      </w:r>
      <w:r>
        <w:rPr>
          <w:color w:val="231F20"/>
          <w:spacing w:val="-2"/>
        </w:rPr>
        <w:t>a</w:t>
      </w:r>
      <w:r>
        <w:rPr>
          <w:color w:val="231F20"/>
          <w:spacing w:val="-9"/>
        </w:rPr>
        <w:t> </w:t>
      </w:r>
      <w:r>
        <w:rPr>
          <w:color w:val="231F20"/>
          <w:spacing w:val="-2"/>
        </w:rPr>
        <w:t>mass</w:t>
      </w:r>
      <w:r>
        <w:rPr>
          <w:color w:val="231F20"/>
          <w:spacing w:val="-9"/>
        </w:rPr>
        <w:t> </w:t>
      </w:r>
      <w:r>
        <w:rPr>
          <w:color w:val="231F20"/>
          <w:spacing w:val="-2"/>
        </w:rPr>
        <w:t>of</w:t>
      </w:r>
      <w:r>
        <w:rPr>
          <w:color w:val="231F20"/>
          <w:spacing w:val="-9"/>
        </w:rPr>
        <w:t> </w:t>
      </w:r>
      <w:r>
        <w:rPr>
          <w:color w:val="231F20"/>
          <w:spacing w:val="-2"/>
        </w:rPr>
        <w:t>bruises.</w:t>
      </w:r>
      <w:r>
        <w:rPr>
          <w:color w:val="231F20"/>
          <w:spacing w:val="-13"/>
        </w:rPr>
        <w:t> </w:t>
      </w:r>
      <w:r>
        <w:rPr>
          <w:color w:val="231F20"/>
          <w:spacing w:val="-2"/>
        </w:rPr>
        <w:t>When</w:t>
      </w:r>
      <w:r>
        <w:rPr>
          <w:color w:val="231F20"/>
          <w:spacing w:val="-9"/>
        </w:rPr>
        <w:t> </w:t>
      </w:r>
      <w:r>
        <w:rPr>
          <w:color w:val="231F20"/>
          <w:spacing w:val="-2"/>
        </w:rPr>
        <w:t>they</w:t>
      </w:r>
      <w:r>
        <w:rPr>
          <w:color w:val="231F20"/>
          <w:spacing w:val="-10"/>
        </w:rPr>
        <w:t> </w:t>
      </w:r>
      <w:r>
        <w:rPr>
          <w:color w:val="231F20"/>
          <w:spacing w:val="-2"/>
        </w:rPr>
        <w:t>had</w:t>
      </w:r>
      <w:r>
        <w:rPr>
          <w:color w:val="231F20"/>
          <w:spacing w:val="-9"/>
        </w:rPr>
        <w:t> </w:t>
      </w:r>
      <w:r>
        <w:rPr>
          <w:color w:val="231F20"/>
          <w:spacing w:val="-2"/>
        </w:rPr>
        <w:t>finished</w:t>
      </w:r>
      <w:r>
        <w:rPr>
          <w:color w:val="231F20"/>
          <w:spacing w:val="-10"/>
        </w:rPr>
        <w:t> </w:t>
      </w:r>
      <w:r>
        <w:rPr>
          <w:color w:val="231F20"/>
          <w:spacing w:val="-2"/>
        </w:rPr>
        <w:t>with</w:t>
      </w:r>
      <w:r>
        <w:rPr>
          <w:color w:val="231F20"/>
          <w:spacing w:val="-9"/>
        </w:rPr>
        <w:t> </w:t>
      </w:r>
      <w:r>
        <w:rPr>
          <w:color w:val="231F20"/>
          <w:spacing w:val="-2"/>
        </w:rPr>
        <w:t>us, Antonio</w:t>
      </w:r>
      <w:r>
        <w:rPr>
          <w:color w:val="231F20"/>
          <w:spacing w:val="-13"/>
        </w:rPr>
        <w:t> </w:t>
      </w:r>
      <w:r>
        <w:rPr>
          <w:color w:val="231F20"/>
          <w:spacing w:val="-2"/>
        </w:rPr>
        <w:t>and</w:t>
      </w:r>
      <w:r>
        <w:rPr>
          <w:color w:val="231F20"/>
          <w:spacing w:val="-13"/>
        </w:rPr>
        <w:t> </w:t>
      </w:r>
      <w:r>
        <w:rPr>
          <w:color w:val="231F20"/>
          <w:spacing w:val="-2"/>
        </w:rPr>
        <w:t>Maria</w:t>
      </w:r>
      <w:r>
        <w:rPr>
          <w:color w:val="231F20"/>
          <w:spacing w:val="-13"/>
        </w:rPr>
        <w:t> </w:t>
      </w:r>
      <w:r>
        <w:rPr>
          <w:color w:val="231F20"/>
          <w:spacing w:val="-2"/>
        </w:rPr>
        <w:t>were</w:t>
      </w:r>
      <w:r>
        <w:rPr>
          <w:color w:val="231F20"/>
          <w:spacing w:val="-13"/>
        </w:rPr>
        <w:t> </w:t>
      </w:r>
      <w:r>
        <w:rPr>
          <w:color w:val="231F20"/>
          <w:spacing w:val="-2"/>
        </w:rPr>
        <w:t>brought</w:t>
      </w:r>
      <w:r>
        <w:rPr>
          <w:color w:val="231F20"/>
          <w:spacing w:val="-13"/>
        </w:rPr>
        <w:t> </w:t>
      </w:r>
      <w:r>
        <w:rPr>
          <w:color w:val="231F20"/>
          <w:spacing w:val="-2"/>
        </w:rPr>
        <w:t>in</w:t>
      </w:r>
      <w:r>
        <w:rPr>
          <w:color w:val="231F20"/>
          <w:spacing w:val="-13"/>
        </w:rPr>
        <w: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process</w:t>
      </w:r>
      <w:r>
        <w:rPr>
          <w:color w:val="231F20"/>
          <w:spacing w:val="-13"/>
        </w:rPr>
        <w:t> </w:t>
      </w:r>
      <w:r>
        <w:rPr>
          <w:color w:val="231F20"/>
          <w:spacing w:val="-2"/>
        </w:rPr>
        <w:t>was </w:t>
      </w:r>
      <w:r>
        <w:rPr>
          <w:color w:val="231F20"/>
        </w:rPr>
        <w:t>repeated with them.</w:t>
      </w:r>
    </w:p>
    <w:p>
      <w:pPr>
        <w:pStyle w:val="BodyText"/>
        <w:spacing w:line="285" w:lineRule="auto" w:before="161"/>
        <w:ind w:left="1260" w:right="890" w:firstLine="360"/>
        <w:jc w:val="both"/>
      </w:pPr>
      <w:r>
        <w:rPr>
          <w:color w:val="231F20"/>
        </w:rPr>
        <w:t>Once they </w:t>
      </w:r>
      <w:r>
        <w:rPr>
          <w:color w:val="231F20"/>
          <w:spacing w:val="9"/>
        </w:rPr>
        <w:t>decided</w:t>
      </w:r>
      <w:r>
        <w:rPr>
          <w:color w:val="231F20"/>
          <w:spacing w:val="9"/>
        </w:rPr>
        <w:t> </w:t>
      </w:r>
      <w:r>
        <w:rPr>
          <w:color w:val="231F20"/>
        </w:rPr>
        <w:t>they had done </w:t>
      </w:r>
      <w:r>
        <w:rPr>
          <w:color w:val="231F20"/>
          <w:spacing w:val="9"/>
        </w:rPr>
        <w:t>enough</w:t>
      </w:r>
      <w:r>
        <w:rPr>
          <w:color w:val="231F20"/>
          <w:spacing w:val="9"/>
        </w:rPr>
        <w:t> </w:t>
      </w:r>
      <w:r>
        <w:rPr>
          <w:color w:val="231F20"/>
        </w:rPr>
        <w:t>to punish us, they turned to the clothing they had taken from us. They piled it onto the floor and set fire to it all,</w:t>
      </w:r>
      <w:r>
        <w:rPr>
          <w:color w:val="231F20"/>
          <w:spacing w:val="-1"/>
        </w:rPr>
        <w:t> </w:t>
      </w:r>
      <w:r>
        <w:rPr>
          <w:color w:val="231F20"/>
        </w:rPr>
        <w:t>rubbing</w:t>
      </w:r>
      <w:r>
        <w:rPr>
          <w:color w:val="231F20"/>
          <w:spacing w:val="-1"/>
        </w:rPr>
        <w:t> </w:t>
      </w:r>
      <w:r>
        <w:rPr>
          <w:color w:val="231F20"/>
        </w:rPr>
        <w:t>the</w:t>
      </w:r>
      <w:r>
        <w:rPr>
          <w:color w:val="231F20"/>
          <w:spacing w:val="-1"/>
        </w:rPr>
        <w:t> </w:t>
      </w:r>
      <w:r>
        <w:rPr>
          <w:color w:val="231F20"/>
        </w:rPr>
        <w:t>ashes,</w:t>
      </w:r>
      <w:r>
        <w:rPr>
          <w:color w:val="231F20"/>
          <w:spacing w:val="-1"/>
        </w:rPr>
        <w:t> </w:t>
      </w:r>
      <w:r>
        <w:rPr>
          <w:color w:val="231F20"/>
        </w:rPr>
        <w:t>as</w:t>
      </w:r>
      <w:r>
        <w:rPr>
          <w:color w:val="231F20"/>
          <w:spacing w:val="-1"/>
        </w:rPr>
        <w:t> </w:t>
      </w:r>
      <w:r>
        <w:rPr>
          <w:color w:val="231F20"/>
        </w:rPr>
        <w:t>they</w:t>
      </w:r>
      <w:r>
        <w:rPr>
          <w:color w:val="231F20"/>
          <w:spacing w:val="-1"/>
        </w:rPr>
        <w:t> </w:t>
      </w:r>
      <w:r>
        <w:rPr>
          <w:color w:val="231F20"/>
        </w:rPr>
        <w:t>cooled,</w:t>
      </w:r>
      <w:r>
        <w:rPr>
          <w:color w:val="231F20"/>
          <w:spacing w:val="-1"/>
        </w:rPr>
        <w:t> </w:t>
      </w:r>
      <w:r>
        <w:rPr>
          <w:color w:val="231F20"/>
        </w:rPr>
        <w:t>over</w:t>
      </w:r>
      <w:r>
        <w:rPr>
          <w:color w:val="231F20"/>
          <w:spacing w:val="-1"/>
        </w:rPr>
        <w:t> </w:t>
      </w:r>
      <w:r>
        <w:rPr>
          <w:color w:val="231F20"/>
        </w:rPr>
        <w:t>our</w:t>
      </w:r>
      <w:r>
        <w:rPr>
          <w:color w:val="231F20"/>
          <w:spacing w:val="-1"/>
        </w:rPr>
        <w:t> </w:t>
      </w:r>
      <w:r>
        <w:rPr>
          <w:color w:val="231F20"/>
        </w:rPr>
        <w:t>bodies. “That’s what we’d like to do to you,” the Head Boy </w:t>
      </w:r>
      <w:r>
        <w:rPr>
          <w:color w:val="231F20"/>
          <w:spacing w:val="-2"/>
        </w:rPr>
        <w:t>said,</w:t>
      </w:r>
      <w:r>
        <w:rPr>
          <w:color w:val="231F20"/>
          <w:spacing w:val="-11"/>
        </w:rPr>
        <w:t> </w:t>
      </w:r>
      <w:r>
        <w:rPr>
          <w:color w:val="231F20"/>
          <w:spacing w:val="-2"/>
        </w:rPr>
        <w:t>“but</w:t>
      </w:r>
      <w:r>
        <w:rPr>
          <w:color w:val="231F20"/>
          <w:spacing w:val="-11"/>
        </w:rPr>
        <w:t> </w:t>
      </w:r>
      <w:r>
        <w:rPr>
          <w:color w:val="231F20"/>
          <w:spacing w:val="-2"/>
        </w:rPr>
        <w:t>we</w:t>
      </w:r>
      <w:r>
        <w:rPr>
          <w:color w:val="231F20"/>
          <w:spacing w:val="-11"/>
        </w:rPr>
        <w:t> </w:t>
      </w:r>
      <w:r>
        <w:rPr>
          <w:color w:val="231F20"/>
          <w:spacing w:val="-2"/>
        </w:rPr>
        <w:t>can’t.”</w:t>
      </w:r>
      <w:r>
        <w:rPr>
          <w:color w:val="231F20"/>
          <w:spacing w:val="-11"/>
        </w:rPr>
        <w:t> </w:t>
      </w:r>
      <w:r>
        <w:rPr>
          <w:color w:val="231F20"/>
          <w:spacing w:val="-2"/>
        </w:rPr>
        <w:t>He</w:t>
      </w:r>
      <w:r>
        <w:rPr>
          <w:color w:val="231F20"/>
          <w:spacing w:val="-11"/>
        </w:rPr>
        <w:t> </w:t>
      </w:r>
      <w:r>
        <w:rPr>
          <w:color w:val="231F20"/>
          <w:spacing w:val="-2"/>
        </w:rPr>
        <w:t>turned</w:t>
      </w:r>
      <w:r>
        <w:rPr>
          <w:color w:val="231F20"/>
          <w:spacing w:val="-11"/>
        </w:rPr>
        <w:t> </w:t>
      </w:r>
      <w:r>
        <w:rPr>
          <w:color w:val="231F20"/>
          <w:spacing w:val="-2"/>
        </w:rPr>
        <w:t>to</w:t>
      </w:r>
      <w:r>
        <w:rPr>
          <w:color w:val="231F20"/>
          <w:spacing w:val="-11"/>
        </w:rPr>
        <w:t> </w:t>
      </w:r>
      <w:r>
        <w:rPr>
          <w:color w:val="231F20"/>
          <w:spacing w:val="-2"/>
        </w:rPr>
        <w:t>his</w:t>
      </w:r>
      <w:r>
        <w:rPr>
          <w:color w:val="231F20"/>
          <w:spacing w:val="-11"/>
        </w:rPr>
        <w:t> </w:t>
      </w:r>
      <w:r>
        <w:rPr>
          <w:color w:val="231F20"/>
          <w:spacing w:val="-2"/>
        </w:rPr>
        <w:t>followers</w:t>
      </w:r>
      <w:r>
        <w:rPr>
          <w:color w:val="231F20"/>
          <w:spacing w:val="-11"/>
        </w:rPr>
        <w:t> </w:t>
      </w:r>
      <w:r>
        <w:rPr>
          <w:color w:val="231F20"/>
          <w:spacing w:val="-2"/>
        </w:rPr>
        <w:t>and</w:t>
      </w:r>
      <w:r>
        <w:rPr>
          <w:color w:val="231F20"/>
          <w:spacing w:val="-11"/>
        </w:rPr>
        <w:t> </w:t>
      </w:r>
      <w:r>
        <w:rPr>
          <w:color w:val="231F20"/>
          <w:spacing w:val="-2"/>
        </w:rPr>
        <w:t>told </w:t>
      </w:r>
      <w:r>
        <w:rPr>
          <w:color w:val="231F20"/>
        </w:rPr>
        <w:t>them he didn’t want us corrupting their environment any longer with our stinking bodies and ordered us to be cut down, have our hands tied behind our backs, be carried out of the dormitory and dumped on the road which ran through the school. “With any luck,” he</w:t>
      </w:r>
      <w:r>
        <w:rPr>
          <w:color w:val="231F20"/>
          <w:spacing w:val="-6"/>
        </w:rPr>
        <w:t> </w:t>
      </w:r>
      <w:r>
        <w:rPr>
          <w:color w:val="231F20"/>
        </w:rPr>
        <w:t>added</w:t>
      </w:r>
      <w:r>
        <w:rPr>
          <w:color w:val="231F20"/>
          <w:spacing w:val="-6"/>
        </w:rPr>
        <w:t> </w:t>
      </w:r>
      <w:r>
        <w:rPr>
          <w:color w:val="231F20"/>
        </w:rPr>
        <w:t>“someone</w:t>
      </w:r>
      <w:r>
        <w:rPr>
          <w:color w:val="231F20"/>
          <w:spacing w:val="-6"/>
        </w:rPr>
        <w:t> </w:t>
      </w:r>
      <w:r>
        <w:rPr>
          <w:color w:val="231F20"/>
        </w:rPr>
        <w:t>will</w:t>
      </w:r>
      <w:r>
        <w:rPr>
          <w:color w:val="231F20"/>
          <w:spacing w:val="-6"/>
        </w:rPr>
        <w:t> </w:t>
      </w:r>
      <w:r>
        <w:rPr>
          <w:color w:val="231F20"/>
        </w:rPr>
        <w:t>run</w:t>
      </w:r>
      <w:r>
        <w:rPr>
          <w:color w:val="231F20"/>
          <w:spacing w:val="-6"/>
        </w:rPr>
        <w:t> </w:t>
      </w:r>
      <w:r>
        <w:rPr>
          <w:color w:val="231F20"/>
        </w:rPr>
        <w:t>over</w:t>
      </w:r>
      <w:r>
        <w:rPr>
          <w:color w:val="231F20"/>
          <w:spacing w:val="-6"/>
        </w:rPr>
        <w:t> </w:t>
      </w:r>
      <w:r>
        <w:rPr>
          <w:color w:val="231F20"/>
        </w:rPr>
        <w:t>them.”</w:t>
      </w:r>
      <w:r>
        <w:rPr>
          <w:color w:val="231F20"/>
          <w:spacing w:val="-6"/>
        </w:rPr>
        <w:t> </w:t>
      </w:r>
      <w:r>
        <w:rPr>
          <w:color w:val="231F20"/>
        </w:rPr>
        <w:t>The</w:t>
      </w:r>
      <w:r>
        <w:rPr>
          <w:color w:val="231F20"/>
          <w:spacing w:val="-6"/>
        </w:rPr>
        <w:t> </w:t>
      </w:r>
      <w:r>
        <w:rPr>
          <w:color w:val="231F20"/>
        </w:rPr>
        <w:t>boys</w:t>
      </w:r>
      <w:r>
        <w:rPr>
          <w:color w:val="231F20"/>
          <w:spacing w:val="-6"/>
        </w:rPr>
        <w:t> </w:t>
      </w:r>
      <w:r>
        <w:rPr>
          <w:color w:val="231F20"/>
        </w:rPr>
        <w:t>did as</w:t>
      </w:r>
      <w:r>
        <w:rPr>
          <w:color w:val="231F20"/>
          <w:spacing w:val="-13"/>
        </w:rPr>
        <w:t> </w:t>
      </w:r>
      <w:r>
        <w:rPr>
          <w:color w:val="231F20"/>
        </w:rPr>
        <w:t>they</w:t>
      </w:r>
      <w:r>
        <w:rPr>
          <w:color w:val="231F20"/>
          <w:spacing w:val="-13"/>
        </w:rPr>
        <w:t> </w:t>
      </w:r>
      <w:r>
        <w:rPr>
          <w:color w:val="231F20"/>
        </w:rPr>
        <w:t>were</w:t>
      </w:r>
      <w:r>
        <w:rPr>
          <w:color w:val="231F20"/>
          <w:spacing w:val="-13"/>
        </w:rPr>
        <w:t> </w:t>
      </w:r>
      <w:r>
        <w:rPr>
          <w:color w:val="231F20"/>
        </w:rPr>
        <w:t>told,</w:t>
      </w:r>
      <w:r>
        <w:rPr>
          <w:color w:val="231F20"/>
          <w:spacing w:val="-13"/>
        </w:rPr>
        <w:t> </w:t>
      </w:r>
      <w:r>
        <w:rPr>
          <w:color w:val="231F20"/>
        </w:rPr>
        <w:t>and</w:t>
      </w:r>
      <w:r>
        <w:rPr>
          <w:color w:val="231F20"/>
          <w:spacing w:val="-13"/>
        </w:rPr>
        <w:t> </w:t>
      </w:r>
      <w:r>
        <w:rPr>
          <w:color w:val="231F20"/>
        </w:rPr>
        <w:t>we</w:t>
      </w:r>
      <w:r>
        <w:rPr>
          <w:color w:val="231F20"/>
          <w:spacing w:val="-13"/>
        </w:rPr>
        <w:t> </w:t>
      </w:r>
      <w:r>
        <w:rPr>
          <w:color w:val="231F20"/>
        </w:rPr>
        <w:t>were</w:t>
      </w:r>
      <w:r>
        <w:rPr>
          <w:color w:val="231F20"/>
          <w:spacing w:val="-13"/>
        </w:rPr>
        <w:t> </w:t>
      </w:r>
      <w:r>
        <w:rPr>
          <w:color w:val="231F20"/>
        </w:rPr>
        <w:t>dragged</w:t>
      </w:r>
      <w:r>
        <w:rPr>
          <w:color w:val="231F20"/>
          <w:spacing w:val="-13"/>
        </w:rPr>
        <w:t> </w:t>
      </w:r>
      <w:r>
        <w:rPr>
          <w:color w:val="231F20"/>
        </w:rPr>
        <w:t>out</w:t>
      </w:r>
      <w:r>
        <w:rPr>
          <w:color w:val="231F20"/>
          <w:spacing w:val="-13"/>
        </w:rPr>
        <w:t> </w:t>
      </w:r>
      <w:r>
        <w:rPr>
          <w:color w:val="231F20"/>
        </w:rPr>
        <w:t>and</w:t>
      </w:r>
      <w:r>
        <w:rPr>
          <w:color w:val="231F20"/>
          <w:spacing w:val="-13"/>
        </w:rPr>
        <w:t> </w:t>
      </w:r>
      <w:r>
        <w:rPr>
          <w:color w:val="231F20"/>
        </w:rPr>
        <w:t>thrown onto</w:t>
      </w:r>
      <w:r>
        <w:rPr>
          <w:color w:val="231F20"/>
          <w:spacing w:val="6"/>
        </w:rPr>
        <w:t> </w:t>
      </w:r>
      <w:r>
        <w:rPr>
          <w:color w:val="231F20"/>
        </w:rPr>
        <w:t>the</w:t>
      </w:r>
      <w:r>
        <w:rPr>
          <w:color w:val="231F20"/>
          <w:spacing w:val="7"/>
        </w:rPr>
        <w:t> </w:t>
      </w:r>
      <w:r>
        <w:rPr>
          <w:color w:val="231F20"/>
        </w:rPr>
        <w:t>road.</w:t>
      </w:r>
      <w:r>
        <w:rPr>
          <w:color w:val="231F20"/>
          <w:spacing w:val="7"/>
        </w:rPr>
        <w:t> </w:t>
      </w:r>
      <w:r>
        <w:rPr>
          <w:color w:val="231F20"/>
        </w:rPr>
        <w:t>Luckily</w:t>
      </w:r>
      <w:r>
        <w:rPr>
          <w:color w:val="231F20"/>
          <w:spacing w:val="6"/>
        </w:rPr>
        <w:t> </w:t>
      </w:r>
      <w:r>
        <w:rPr>
          <w:color w:val="231F20"/>
        </w:rPr>
        <w:t>for</w:t>
      </w:r>
      <w:r>
        <w:rPr>
          <w:color w:val="231F20"/>
          <w:spacing w:val="7"/>
        </w:rPr>
        <w:t> </w:t>
      </w:r>
      <w:r>
        <w:rPr>
          <w:color w:val="231F20"/>
        </w:rPr>
        <w:t>us</w:t>
      </w:r>
      <w:r>
        <w:rPr>
          <w:color w:val="231F20"/>
          <w:spacing w:val="7"/>
        </w:rPr>
        <w:t> </w:t>
      </w:r>
      <w:r>
        <w:rPr>
          <w:color w:val="231F20"/>
        </w:rPr>
        <w:t>no</w:t>
      </w:r>
      <w:r>
        <w:rPr>
          <w:color w:val="231F20"/>
          <w:spacing w:val="6"/>
        </w:rPr>
        <w:t> </w:t>
      </w:r>
      <w:r>
        <w:rPr>
          <w:color w:val="231F20"/>
        </w:rPr>
        <w:t>one</w:t>
      </w:r>
      <w:r>
        <w:rPr>
          <w:color w:val="231F20"/>
          <w:spacing w:val="7"/>
        </w:rPr>
        <w:t> </w:t>
      </w:r>
      <w:r>
        <w:rPr>
          <w:color w:val="231F20"/>
        </w:rPr>
        <w:t>was</w:t>
      </w:r>
      <w:r>
        <w:rPr>
          <w:color w:val="231F20"/>
          <w:spacing w:val="7"/>
        </w:rPr>
        <w:t> </w:t>
      </w:r>
      <w:r>
        <w:rPr>
          <w:color w:val="231F20"/>
        </w:rPr>
        <w:t>driving</w:t>
      </w:r>
      <w:r>
        <w:rPr>
          <w:color w:val="231F20"/>
          <w:spacing w:val="6"/>
        </w:rPr>
        <w:t> </w:t>
      </w:r>
      <w:r>
        <w:rPr>
          <w:color w:val="231F20"/>
          <w:spacing w:val="-4"/>
        </w:rPr>
        <w:t>that</w:t>
      </w:r>
    </w:p>
    <w:p>
      <w:pPr>
        <w:spacing w:after="0" w:line="285" w:lineRule="auto"/>
        <w:jc w:val="both"/>
        <w:sectPr>
          <w:footerReference w:type="default" r:id="rId1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21984;mso-wrap-distance-left:0;mso-wrap-distance-right:0" id="docshapegroup3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9"/>
        <w:jc w:val="both"/>
      </w:pPr>
      <w:r>
        <w:rPr>
          <w:color w:val="231F20"/>
          <w:spacing w:val="-2"/>
        </w:rPr>
        <w:t>night</w:t>
      </w:r>
      <w:r>
        <w:rPr>
          <w:color w:val="231F20"/>
          <w:spacing w:val="-12"/>
        </w:rPr>
        <w:t> </w:t>
      </w:r>
      <w:r>
        <w:rPr>
          <w:color w:val="231F20"/>
          <w:spacing w:val="-2"/>
        </w:rPr>
        <w:t>and</w:t>
      </w:r>
      <w:r>
        <w:rPr>
          <w:color w:val="231F20"/>
          <w:spacing w:val="-12"/>
        </w:rPr>
        <w:t> </w:t>
      </w:r>
      <w:r>
        <w:rPr>
          <w:color w:val="231F20"/>
          <w:spacing w:val="-2"/>
        </w:rPr>
        <w:t>we</w:t>
      </w:r>
      <w:r>
        <w:rPr>
          <w:color w:val="231F20"/>
          <w:spacing w:val="-12"/>
        </w:rPr>
        <w:t> </w:t>
      </w:r>
      <w:r>
        <w:rPr>
          <w:color w:val="231F20"/>
          <w:spacing w:val="-2"/>
        </w:rPr>
        <w:t>were</w:t>
      </w:r>
      <w:r>
        <w:rPr>
          <w:color w:val="231F20"/>
          <w:spacing w:val="-12"/>
        </w:rPr>
        <w:t> </w:t>
      </w:r>
      <w:r>
        <w:rPr>
          <w:color w:val="231F20"/>
          <w:spacing w:val="-2"/>
        </w:rPr>
        <w:t>found</w:t>
      </w:r>
      <w:r>
        <w:rPr>
          <w:color w:val="231F20"/>
          <w:spacing w:val="-12"/>
        </w:rPr>
        <w:t> </w:t>
      </w:r>
      <w:r>
        <w:rPr>
          <w:color w:val="231F20"/>
          <w:spacing w:val="-2"/>
        </w:rPr>
        <w:t>in</w:t>
      </w:r>
      <w:r>
        <w:rPr>
          <w:color w:val="231F20"/>
          <w:spacing w:val="-12"/>
        </w:rPr>
        <w:t> </w:t>
      </w:r>
      <w:r>
        <w:rPr>
          <w:color w:val="231F20"/>
          <w:spacing w:val="-2"/>
        </w:rPr>
        <w:t>the</w:t>
      </w:r>
      <w:r>
        <w:rPr>
          <w:color w:val="231F20"/>
          <w:spacing w:val="-12"/>
        </w:rPr>
        <w:t> </w:t>
      </w:r>
      <w:r>
        <w:rPr>
          <w:color w:val="231F20"/>
          <w:spacing w:val="-2"/>
        </w:rPr>
        <w:t>morning</w:t>
      </w:r>
      <w:r>
        <w:rPr>
          <w:color w:val="231F20"/>
          <w:spacing w:val="-12"/>
        </w:rPr>
        <w:t> </w:t>
      </w:r>
      <w:r>
        <w:rPr>
          <w:color w:val="231F20"/>
          <w:spacing w:val="-2"/>
        </w:rPr>
        <w:t>by</w:t>
      </w:r>
      <w:r>
        <w:rPr>
          <w:color w:val="231F20"/>
          <w:spacing w:val="-12"/>
        </w:rPr>
        <w:t> </w:t>
      </w:r>
      <w:r>
        <w:rPr>
          <w:color w:val="231F20"/>
          <w:spacing w:val="-2"/>
        </w:rPr>
        <w:t>some</w:t>
      </w:r>
      <w:r>
        <w:rPr>
          <w:color w:val="231F20"/>
          <w:spacing w:val="-12"/>
        </w:rPr>
        <w:t> </w:t>
      </w:r>
      <w:r>
        <w:rPr>
          <w:color w:val="231F20"/>
          <w:spacing w:val="-2"/>
        </w:rPr>
        <w:t>of</w:t>
      </w:r>
      <w:r>
        <w:rPr>
          <w:color w:val="231F20"/>
          <w:spacing w:val="-12"/>
        </w:rPr>
        <w:t> </w:t>
      </w:r>
      <w:r>
        <w:rPr>
          <w:color w:val="231F20"/>
          <w:spacing w:val="-2"/>
        </w:rPr>
        <w:t>the </w:t>
      </w:r>
      <w:r>
        <w:rPr>
          <w:color w:val="231F20"/>
          <w:spacing w:val="-4"/>
        </w:rPr>
        <w:t>younger</w:t>
      </w:r>
      <w:r>
        <w:rPr>
          <w:color w:val="231F20"/>
          <w:spacing w:val="-11"/>
        </w:rPr>
        <w:t> </w:t>
      </w:r>
      <w:r>
        <w:rPr>
          <w:color w:val="231F20"/>
          <w:spacing w:val="-4"/>
        </w:rPr>
        <w:t>pupils</w:t>
      </w:r>
      <w:r>
        <w:rPr>
          <w:color w:val="231F20"/>
          <w:spacing w:val="-11"/>
        </w:rPr>
        <w:t> </w:t>
      </w:r>
      <w:r>
        <w:rPr>
          <w:color w:val="231F20"/>
          <w:spacing w:val="-4"/>
        </w:rPr>
        <w:t>who</w:t>
      </w:r>
      <w:r>
        <w:rPr>
          <w:color w:val="231F20"/>
          <w:spacing w:val="-11"/>
        </w:rPr>
        <w:t> </w:t>
      </w:r>
      <w:r>
        <w:rPr>
          <w:color w:val="231F20"/>
          <w:spacing w:val="-4"/>
        </w:rPr>
        <w:t>reported</w:t>
      </w:r>
      <w:r>
        <w:rPr>
          <w:color w:val="231F20"/>
          <w:spacing w:val="-11"/>
        </w:rPr>
        <w:t> </w:t>
      </w:r>
      <w:r>
        <w:rPr>
          <w:color w:val="231F20"/>
          <w:spacing w:val="-4"/>
        </w:rPr>
        <w:t>what</w:t>
      </w:r>
      <w:r>
        <w:rPr>
          <w:color w:val="231F20"/>
          <w:spacing w:val="-11"/>
        </w:rPr>
        <w:t> </w:t>
      </w:r>
      <w:r>
        <w:rPr>
          <w:color w:val="231F20"/>
          <w:spacing w:val="-4"/>
        </w:rPr>
        <w:t>they</w:t>
      </w:r>
      <w:r>
        <w:rPr>
          <w:color w:val="231F20"/>
          <w:spacing w:val="-11"/>
        </w:rPr>
        <w:t> </w:t>
      </w:r>
      <w:r>
        <w:rPr>
          <w:color w:val="231F20"/>
          <w:spacing w:val="-4"/>
        </w:rPr>
        <w:t>had</w:t>
      </w:r>
      <w:r>
        <w:rPr>
          <w:color w:val="231F20"/>
          <w:spacing w:val="-11"/>
        </w:rPr>
        <w:t> </w:t>
      </w:r>
      <w:r>
        <w:rPr>
          <w:color w:val="231F20"/>
          <w:spacing w:val="-4"/>
        </w:rPr>
        <w:t>found</w:t>
      </w:r>
      <w:r>
        <w:rPr>
          <w:color w:val="231F20"/>
          <w:spacing w:val="-11"/>
        </w:rPr>
        <w:t> </w:t>
      </w:r>
      <w:r>
        <w:rPr>
          <w:color w:val="231F20"/>
          <w:spacing w:val="-4"/>
        </w:rPr>
        <w:t>to</w:t>
      </w:r>
      <w:r>
        <w:rPr>
          <w:color w:val="231F20"/>
          <w:spacing w:val="-11"/>
        </w:rPr>
        <w:t> </w:t>
      </w:r>
      <w:r>
        <w:rPr>
          <w:color w:val="231F20"/>
          <w:spacing w:val="-4"/>
        </w:rPr>
        <w:t>the </w:t>
      </w:r>
      <w:r>
        <w:rPr>
          <w:color w:val="231F20"/>
        </w:rPr>
        <w:t>Head.</w:t>
      </w:r>
      <w:r>
        <w:rPr>
          <w:color w:val="231F20"/>
          <w:spacing w:val="-1"/>
        </w:rPr>
        <w:t> </w:t>
      </w:r>
      <w:r>
        <w:rPr>
          <w:color w:val="231F20"/>
        </w:rPr>
        <w:t>He</w:t>
      </w:r>
      <w:r>
        <w:rPr>
          <w:color w:val="231F20"/>
          <w:spacing w:val="-1"/>
        </w:rPr>
        <w:t> </w:t>
      </w:r>
      <w:r>
        <w:rPr>
          <w:color w:val="231F20"/>
        </w:rPr>
        <w:t>arranged</w:t>
      </w:r>
      <w:r>
        <w:rPr>
          <w:color w:val="231F20"/>
          <w:spacing w:val="-1"/>
        </w:rPr>
        <w:t> </w:t>
      </w:r>
      <w:r>
        <w:rPr>
          <w:color w:val="231F20"/>
        </w:rPr>
        <w:t>for</w:t>
      </w:r>
      <w:r>
        <w:rPr>
          <w:color w:val="231F20"/>
          <w:spacing w:val="-1"/>
        </w:rPr>
        <w:t> </w:t>
      </w:r>
      <w:r>
        <w:rPr>
          <w:color w:val="231F20"/>
        </w:rPr>
        <w:t>us</w:t>
      </w:r>
      <w:r>
        <w:rPr>
          <w:color w:val="231F20"/>
          <w:spacing w:val="-1"/>
        </w:rPr>
        <w:t> </w:t>
      </w:r>
      <w:r>
        <w:rPr>
          <w:color w:val="231F20"/>
        </w:rPr>
        <w:t>to</w:t>
      </w:r>
      <w:r>
        <w:rPr>
          <w:color w:val="231F20"/>
          <w:spacing w:val="-1"/>
        </w:rPr>
        <w:t> </w:t>
      </w:r>
      <w:r>
        <w:rPr>
          <w:color w:val="231F20"/>
        </w:rPr>
        <w:t>be</w:t>
      </w:r>
      <w:r>
        <w:rPr>
          <w:color w:val="231F20"/>
          <w:spacing w:val="-1"/>
        </w:rPr>
        <w:t> </w:t>
      </w:r>
      <w:r>
        <w:rPr>
          <w:color w:val="231F20"/>
        </w:rPr>
        <w:t>rescued</w:t>
      </w:r>
      <w:r>
        <w:rPr>
          <w:color w:val="231F20"/>
          <w:spacing w:val="-1"/>
        </w:rPr>
        <w:t> </w:t>
      </w:r>
      <w:r>
        <w:rPr>
          <w:color w:val="231F20"/>
        </w:rPr>
        <w:t>and</w:t>
      </w:r>
      <w:r>
        <w:rPr>
          <w:color w:val="231F20"/>
          <w:spacing w:val="-1"/>
        </w:rPr>
        <w:t> </w:t>
      </w:r>
      <w:r>
        <w:rPr>
          <w:color w:val="231F20"/>
        </w:rPr>
        <w:t>told</w:t>
      </w:r>
      <w:r>
        <w:rPr>
          <w:color w:val="231F20"/>
          <w:spacing w:val="-1"/>
        </w:rPr>
        <w:t> </w:t>
      </w:r>
      <w:r>
        <w:rPr>
          <w:color w:val="231F20"/>
        </w:rPr>
        <w:t>us</w:t>
      </w:r>
      <w:r>
        <w:rPr>
          <w:color w:val="231F20"/>
          <w:spacing w:val="-1"/>
        </w:rPr>
        <w:t> </w:t>
      </w:r>
      <w:r>
        <w:rPr>
          <w:color w:val="231F20"/>
        </w:rPr>
        <w:t>to discontinue</w:t>
      </w:r>
      <w:r>
        <w:rPr>
          <w:color w:val="231F20"/>
          <w:spacing w:val="-14"/>
        </w:rPr>
        <w:t> </w:t>
      </w:r>
      <w:r>
        <w:rPr>
          <w:color w:val="231F20"/>
        </w:rPr>
        <w:t>teaching</w:t>
      </w:r>
      <w:r>
        <w:rPr>
          <w:color w:val="231F20"/>
          <w:spacing w:val="-14"/>
        </w:rPr>
        <w:t> </w:t>
      </w:r>
      <w:r>
        <w:rPr>
          <w:color w:val="231F20"/>
        </w:rPr>
        <w:t>because</w:t>
      </w:r>
      <w:r>
        <w:rPr>
          <w:color w:val="231F20"/>
          <w:spacing w:val="-14"/>
        </w:rPr>
        <w:t> </w:t>
      </w:r>
      <w:r>
        <w:rPr>
          <w:color w:val="231F20"/>
        </w:rPr>
        <w:t>it</w:t>
      </w:r>
      <w:r>
        <w:rPr>
          <w:color w:val="231F20"/>
          <w:spacing w:val="-14"/>
        </w:rPr>
        <w:t> </w:t>
      </w:r>
      <w:r>
        <w:rPr>
          <w:color w:val="231F20"/>
        </w:rPr>
        <w:t>was</w:t>
      </w:r>
      <w:r>
        <w:rPr>
          <w:color w:val="231F20"/>
          <w:spacing w:val="-14"/>
        </w:rPr>
        <w:t> </w:t>
      </w:r>
      <w:r>
        <w:rPr>
          <w:color w:val="231F20"/>
        </w:rPr>
        <w:t>too</w:t>
      </w:r>
      <w:r>
        <w:rPr>
          <w:color w:val="231F20"/>
          <w:spacing w:val="-14"/>
        </w:rPr>
        <w:t> </w:t>
      </w:r>
      <w:r>
        <w:rPr>
          <w:color w:val="231F20"/>
        </w:rPr>
        <w:t>dangerous,</w:t>
      </w:r>
      <w:r>
        <w:rPr>
          <w:color w:val="231F20"/>
          <w:spacing w:val="-14"/>
        </w:rPr>
        <w:t> </w:t>
      </w:r>
      <w:r>
        <w:rPr>
          <w:color w:val="231F20"/>
        </w:rPr>
        <w:t>but suggested</w:t>
      </w:r>
      <w:r>
        <w:rPr>
          <w:color w:val="231F20"/>
          <w:spacing w:val="-15"/>
        </w:rPr>
        <w:t> </w:t>
      </w:r>
      <w:r>
        <w:rPr>
          <w:color w:val="231F20"/>
        </w:rPr>
        <w:t>we</w:t>
      </w:r>
      <w:r>
        <w:rPr>
          <w:color w:val="231F20"/>
          <w:spacing w:val="-15"/>
        </w:rPr>
        <w:t> </w:t>
      </w:r>
      <w:r>
        <w:rPr>
          <w:color w:val="231F20"/>
        </w:rPr>
        <w:t>might</w:t>
      </w:r>
      <w:r>
        <w:rPr>
          <w:color w:val="231F20"/>
          <w:spacing w:val="-15"/>
        </w:rPr>
        <w:t> </w:t>
      </w:r>
      <w:r>
        <w:rPr>
          <w:color w:val="231F20"/>
        </w:rPr>
        <w:t>work</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roads</w:t>
      </w:r>
      <w:r>
        <w:rPr>
          <w:color w:val="231F20"/>
          <w:spacing w:val="-15"/>
        </w:rPr>
        <w:t> </w:t>
      </w:r>
      <w:r>
        <w:rPr>
          <w:color w:val="231F20"/>
        </w:rPr>
        <w:t>and</w:t>
      </w:r>
      <w:r>
        <w:rPr>
          <w:color w:val="231F20"/>
          <w:spacing w:val="-15"/>
        </w:rPr>
        <w:t> </w:t>
      </w:r>
      <w:r>
        <w:rPr>
          <w:color w:val="231F20"/>
        </w:rPr>
        <w:t>paths</w:t>
      </w:r>
      <w:r>
        <w:rPr>
          <w:color w:val="231F20"/>
          <w:spacing w:val="-15"/>
        </w:rPr>
        <w:t> </w:t>
      </w:r>
      <w:r>
        <w:rPr>
          <w:color w:val="231F20"/>
        </w:rPr>
        <w:t>of</w:t>
      </w:r>
      <w:r>
        <w:rPr>
          <w:color w:val="231F20"/>
          <w:spacing w:val="-15"/>
        </w:rPr>
        <w:t> </w:t>
      </w:r>
      <w:r>
        <w:rPr>
          <w:color w:val="231F20"/>
        </w:rPr>
        <w:t>the school, cleaning them up.</w:t>
      </w:r>
    </w:p>
    <w:p>
      <w:pPr>
        <w:pStyle w:val="BodyText"/>
        <w:spacing w:line="285" w:lineRule="auto" w:before="173"/>
        <w:ind w:left="900" w:right="1252" w:firstLine="360"/>
        <w:jc w:val="both"/>
      </w:pPr>
      <w:r>
        <w:rPr>
          <w:color w:val="231F20"/>
          <w:spacing w:val="-6"/>
        </w:rPr>
        <w:t>So,</w:t>
      </w:r>
      <w:r>
        <w:rPr>
          <w:color w:val="231F20"/>
          <w:spacing w:val="-11"/>
        </w:rPr>
        <w:t> </w:t>
      </w:r>
      <w:r>
        <w:rPr>
          <w:color w:val="231F20"/>
          <w:spacing w:val="-6"/>
        </w:rPr>
        <w:t>we</w:t>
      </w:r>
      <w:r>
        <w:rPr>
          <w:color w:val="231F20"/>
          <w:spacing w:val="-9"/>
        </w:rPr>
        <w:t> </w:t>
      </w:r>
      <w:r>
        <w:rPr>
          <w:color w:val="231F20"/>
          <w:spacing w:val="-6"/>
        </w:rPr>
        <w:t>became</w:t>
      </w:r>
      <w:r>
        <w:rPr>
          <w:color w:val="231F20"/>
          <w:spacing w:val="-9"/>
        </w:rPr>
        <w:t> </w:t>
      </w:r>
      <w:r>
        <w:rPr>
          <w:color w:val="231F20"/>
          <w:spacing w:val="-6"/>
        </w:rPr>
        <w:t>labourers!</w:t>
      </w:r>
      <w:r>
        <w:rPr>
          <w:color w:val="231F20"/>
          <w:spacing w:val="-9"/>
        </w:rPr>
        <w:t> </w:t>
      </w:r>
      <w:r>
        <w:rPr>
          <w:color w:val="231F20"/>
          <w:spacing w:val="-6"/>
        </w:rPr>
        <w:t>We</w:t>
      </w:r>
      <w:r>
        <w:rPr>
          <w:color w:val="231F20"/>
          <w:spacing w:val="-9"/>
        </w:rPr>
        <w:t> </w:t>
      </w:r>
      <w:r>
        <w:rPr>
          <w:color w:val="231F20"/>
          <w:spacing w:val="-6"/>
        </w:rPr>
        <w:t>worked</w:t>
      </w:r>
      <w:r>
        <w:rPr>
          <w:color w:val="231F20"/>
          <w:spacing w:val="-9"/>
        </w:rPr>
        <w:t> </w:t>
      </w:r>
      <w:r>
        <w:rPr>
          <w:color w:val="231F20"/>
          <w:spacing w:val="-6"/>
        </w:rPr>
        <w:t>in</w:t>
      </w:r>
      <w:r>
        <w:rPr>
          <w:color w:val="231F20"/>
          <w:spacing w:val="-9"/>
        </w:rPr>
        <w:t> </w:t>
      </w:r>
      <w:r>
        <w:rPr>
          <w:color w:val="231F20"/>
          <w:spacing w:val="-6"/>
        </w:rPr>
        <w:t>our</w:t>
      </w:r>
      <w:r>
        <w:rPr>
          <w:color w:val="231F20"/>
          <w:spacing w:val="-9"/>
        </w:rPr>
        <w:t> </w:t>
      </w:r>
      <w:r>
        <w:rPr>
          <w:color w:val="231F20"/>
          <w:spacing w:val="-6"/>
        </w:rPr>
        <w:t>pairs</w:t>
      </w:r>
      <w:r>
        <w:rPr>
          <w:color w:val="231F20"/>
          <w:spacing w:val="-9"/>
        </w:rPr>
        <w:t> </w:t>
      </w:r>
      <w:r>
        <w:rPr>
          <w:color w:val="231F20"/>
          <w:spacing w:val="-6"/>
        </w:rPr>
        <w:t>and </w:t>
      </w:r>
      <w:r>
        <w:rPr>
          <w:color w:val="231F20"/>
        </w:rPr>
        <w:t>for</w:t>
      </w:r>
      <w:r>
        <w:rPr>
          <w:color w:val="231F20"/>
          <w:spacing w:val="-7"/>
        </w:rPr>
        <w:t> </w:t>
      </w:r>
      <w:r>
        <w:rPr>
          <w:color w:val="231F20"/>
        </w:rPr>
        <w:t>a</w:t>
      </w:r>
      <w:r>
        <w:rPr>
          <w:color w:val="231F20"/>
          <w:spacing w:val="-7"/>
        </w:rPr>
        <w:t> </w:t>
      </w:r>
      <w:r>
        <w:rPr>
          <w:color w:val="231F20"/>
        </w:rPr>
        <w:t>while</w:t>
      </w:r>
      <w:r>
        <w:rPr>
          <w:color w:val="231F20"/>
          <w:spacing w:val="-7"/>
        </w:rPr>
        <w:t> </w:t>
      </w:r>
      <w:r>
        <w:rPr>
          <w:color w:val="231F20"/>
        </w:rPr>
        <w:t>we</w:t>
      </w:r>
      <w:r>
        <w:rPr>
          <w:color w:val="231F20"/>
          <w:spacing w:val="-7"/>
        </w:rPr>
        <w:t> </w:t>
      </w:r>
      <w:r>
        <w:rPr>
          <w:color w:val="231F20"/>
        </w:rPr>
        <w:t>were</w:t>
      </w:r>
      <w:r>
        <w:rPr>
          <w:color w:val="231F20"/>
          <w:spacing w:val="-7"/>
        </w:rPr>
        <w:t> </w:t>
      </w:r>
      <w:r>
        <w:rPr>
          <w:color w:val="231F20"/>
        </w:rPr>
        <w:t>left</w:t>
      </w:r>
      <w:r>
        <w:rPr>
          <w:color w:val="231F20"/>
          <w:spacing w:val="-7"/>
        </w:rPr>
        <w:t> </w:t>
      </w:r>
      <w:r>
        <w:rPr>
          <w:color w:val="231F20"/>
        </w:rPr>
        <w:t>alone.</w:t>
      </w:r>
      <w:r>
        <w:rPr>
          <w:color w:val="231F20"/>
          <w:spacing w:val="-7"/>
        </w:rPr>
        <w:t> </w:t>
      </w:r>
      <w:r>
        <w:rPr>
          <w:color w:val="231F20"/>
        </w:rPr>
        <w:t>However,</w:t>
      </w:r>
      <w:r>
        <w:rPr>
          <w:color w:val="231F20"/>
          <w:spacing w:val="-7"/>
        </w:rPr>
        <w:t> </w:t>
      </w:r>
      <w:r>
        <w:rPr>
          <w:color w:val="231F20"/>
        </w:rPr>
        <w:t>one</w:t>
      </w:r>
      <w:r>
        <w:rPr>
          <w:color w:val="231F20"/>
          <w:spacing w:val="-7"/>
        </w:rPr>
        <w:t> </w:t>
      </w:r>
      <w:r>
        <w:rPr>
          <w:color w:val="231F20"/>
        </w:rPr>
        <w:t>morning, we became four rather than six, because Michael and Marta were taken away. A lorry arrived at their house. They</w:t>
      </w:r>
      <w:r>
        <w:rPr>
          <w:color w:val="231F20"/>
          <w:spacing w:val="-3"/>
        </w:rPr>
        <w:t> </w:t>
      </w:r>
      <w:r>
        <w:rPr>
          <w:color w:val="231F20"/>
        </w:rPr>
        <w:t>were</w:t>
      </w:r>
      <w:r>
        <w:rPr>
          <w:color w:val="231F20"/>
          <w:spacing w:val="-3"/>
        </w:rPr>
        <w:t> </w:t>
      </w:r>
      <w:r>
        <w:rPr>
          <w:color w:val="231F20"/>
        </w:rPr>
        <w:t>ordered</w:t>
      </w:r>
      <w:r>
        <w:rPr>
          <w:color w:val="231F20"/>
          <w:spacing w:val="-3"/>
        </w:rPr>
        <w:t> </w:t>
      </w:r>
      <w:r>
        <w:rPr>
          <w:color w:val="231F20"/>
        </w:rPr>
        <w:t>to</w:t>
      </w:r>
      <w:r>
        <w:rPr>
          <w:color w:val="231F20"/>
          <w:spacing w:val="-3"/>
        </w:rPr>
        <w:t> </w:t>
      </w:r>
      <w:r>
        <w:rPr>
          <w:color w:val="231F20"/>
        </w:rPr>
        <w:t>pack,</w:t>
      </w:r>
      <w:r>
        <w:rPr>
          <w:color w:val="231F20"/>
          <w:spacing w:val="-3"/>
        </w:rPr>
        <w:t> </w:t>
      </w:r>
      <w:r>
        <w:rPr>
          <w:color w:val="231F20"/>
        </w:rPr>
        <w:t>and,</w:t>
      </w:r>
      <w:r>
        <w:rPr>
          <w:color w:val="231F20"/>
          <w:spacing w:val="-3"/>
        </w:rPr>
        <w:t> </w:t>
      </w:r>
      <w:r>
        <w:rPr>
          <w:color w:val="231F20"/>
        </w:rPr>
        <w:t>once</w:t>
      </w:r>
      <w:r>
        <w:rPr>
          <w:color w:val="231F20"/>
          <w:spacing w:val="-3"/>
        </w:rPr>
        <w:t> </w:t>
      </w:r>
      <w:r>
        <w:rPr>
          <w:color w:val="231F20"/>
        </w:rPr>
        <w:t>having</w:t>
      </w:r>
      <w:r>
        <w:rPr>
          <w:color w:val="231F20"/>
          <w:spacing w:val="-3"/>
        </w:rPr>
        <w:t> </w:t>
      </w:r>
      <w:r>
        <w:rPr>
          <w:color w:val="231F20"/>
        </w:rPr>
        <w:t>done</w:t>
      </w:r>
      <w:r>
        <w:rPr>
          <w:color w:val="231F20"/>
          <w:spacing w:val="-3"/>
        </w:rPr>
        <w:t> </w:t>
      </w:r>
      <w:r>
        <w:rPr>
          <w:color w:val="231F20"/>
        </w:rPr>
        <w:t>so, were loaded with their luggage onto the back of </w:t>
      </w:r>
      <w:r>
        <w:rPr>
          <w:color w:val="231F20"/>
        </w:rPr>
        <w:t>an army</w:t>
      </w:r>
      <w:r>
        <w:rPr>
          <w:color w:val="231F20"/>
          <w:spacing w:val="-15"/>
        </w:rPr>
        <w:t> </w:t>
      </w:r>
      <w:r>
        <w:rPr>
          <w:color w:val="231F20"/>
        </w:rPr>
        <w:t>lorry</w:t>
      </w:r>
      <w:r>
        <w:rPr>
          <w:color w:val="231F20"/>
          <w:spacing w:val="-15"/>
        </w:rPr>
        <w:t> </w:t>
      </w:r>
      <w:r>
        <w:rPr>
          <w:color w:val="231F20"/>
        </w:rPr>
        <w:t>and</w:t>
      </w:r>
      <w:r>
        <w:rPr>
          <w:color w:val="231F20"/>
          <w:spacing w:val="-15"/>
        </w:rPr>
        <w:t> </w:t>
      </w:r>
      <w:r>
        <w:rPr>
          <w:color w:val="231F20"/>
        </w:rPr>
        <w:t>driven</w:t>
      </w:r>
      <w:r>
        <w:rPr>
          <w:color w:val="231F20"/>
          <w:spacing w:val="-15"/>
        </w:rPr>
        <w:t> </w:t>
      </w:r>
      <w:r>
        <w:rPr>
          <w:color w:val="231F20"/>
        </w:rPr>
        <w:t>away.</w:t>
      </w:r>
      <w:r>
        <w:rPr>
          <w:color w:val="231F20"/>
          <w:spacing w:val="-15"/>
        </w:rPr>
        <w:t> </w:t>
      </w:r>
      <w:r>
        <w:rPr>
          <w:color w:val="231F20"/>
        </w:rPr>
        <w:t>We</w:t>
      </w:r>
      <w:r>
        <w:rPr>
          <w:color w:val="231F20"/>
          <w:spacing w:val="-15"/>
        </w:rPr>
        <w:t> </w:t>
      </w:r>
      <w:r>
        <w:rPr>
          <w:color w:val="231F20"/>
        </w:rPr>
        <w:t>never</w:t>
      </w:r>
      <w:r>
        <w:rPr>
          <w:color w:val="231F20"/>
          <w:spacing w:val="-15"/>
        </w:rPr>
        <w:t> </w:t>
      </w:r>
      <w:r>
        <w:rPr>
          <w:color w:val="231F20"/>
        </w:rPr>
        <w:t>heard</w:t>
      </w:r>
      <w:r>
        <w:rPr>
          <w:color w:val="231F20"/>
          <w:spacing w:val="-15"/>
        </w:rPr>
        <w:t> </w:t>
      </w:r>
      <w:r>
        <w:rPr>
          <w:color w:val="231F20"/>
        </w:rPr>
        <w:t>from</w:t>
      </w:r>
      <w:r>
        <w:rPr>
          <w:color w:val="231F20"/>
          <w:spacing w:val="-15"/>
        </w:rPr>
        <w:t> </w:t>
      </w:r>
      <w:r>
        <w:rPr>
          <w:color w:val="231F20"/>
        </w:rPr>
        <w:t>them </w:t>
      </w:r>
      <w:r>
        <w:rPr>
          <w:color w:val="231F20"/>
          <w:spacing w:val="-2"/>
        </w:rPr>
        <w:t>again.</w:t>
      </w:r>
      <w:r>
        <w:rPr>
          <w:color w:val="231F20"/>
          <w:spacing w:val="-13"/>
        </w:rPr>
        <w:t> </w:t>
      </w:r>
      <w:r>
        <w:rPr>
          <w:color w:val="231F20"/>
          <w:spacing w:val="-2"/>
        </w:rPr>
        <w:t>Meanwhile,</w:t>
      </w:r>
      <w:r>
        <w:rPr>
          <w:color w:val="231F20"/>
          <w:spacing w:val="-13"/>
        </w:rPr>
        <w:t> </w:t>
      </w:r>
      <w:r>
        <w:rPr>
          <w:color w:val="231F20"/>
          <w:spacing w:val="-2"/>
        </w:rPr>
        <w:t>the</w:t>
      </w:r>
      <w:r>
        <w:rPr>
          <w:color w:val="231F20"/>
          <w:spacing w:val="-13"/>
        </w:rPr>
        <w:t> </w:t>
      </w:r>
      <w:r>
        <w:rPr>
          <w:color w:val="231F20"/>
          <w:spacing w:val="-2"/>
        </w:rPr>
        <w:t>rest</w:t>
      </w:r>
      <w:r>
        <w:rPr>
          <w:color w:val="231F20"/>
          <w:spacing w:val="-13"/>
        </w:rPr>
        <w:t> </w:t>
      </w:r>
      <w:r>
        <w:rPr>
          <w:color w:val="231F20"/>
          <w:spacing w:val="-2"/>
        </w:rPr>
        <w:t>of</w:t>
      </w:r>
      <w:r>
        <w:rPr>
          <w:color w:val="231F20"/>
          <w:spacing w:val="-13"/>
        </w:rPr>
        <w:t> </w:t>
      </w:r>
      <w:r>
        <w:rPr>
          <w:color w:val="231F20"/>
          <w:spacing w:val="-2"/>
        </w:rPr>
        <w:t>us</w:t>
      </w:r>
      <w:r>
        <w:rPr>
          <w:color w:val="231F20"/>
          <w:spacing w:val="-13"/>
        </w:rPr>
        <w:t> </w:t>
      </w:r>
      <w:r>
        <w:rPr>
          <w:color w:val="231F20"/>
          <w:spacing w:val="-2"/>
        </w:rPr>
        <w:t>also</w:t>
      </w:r>
      <w:r>
        <w:rPr>
          <w:color w:val="231F20"/>
          <w:spacing w:val="-13"/>
        </w:rPr>
        <w:t> </w:t>
      </w:r>
      <w:r>
        <w:rPr>
          <w:color w:val="231F20"/>
          <w:spacing w:val="-2"/>
        </w:rPr>
        <w:t>received</w:t>
      </w:r>
      <w:r>
        <w:rPr>
          <w:color w:val="231F20"/>
          <w:spacing w:val="-13"/>
        </w:rPr>
        <w:t> </w:t>
      </w:r>
      <w:r>
        <w:rPr>
          <w:color w:val="231F20"/>
          <w:spacing w:val="-2"/>
        </w:rPr>
        <w:t>visits</w:t>
      </w:r>
      <w:r>
        <w:rPr>
          <w:color w:val="231F20"/>
          <w:spacing w:val="-13"/>
        </w:rPr>
        <w:t> </w:t>
      </w:r>
      <w:r>
        <w:rPr>
          <w:color w:val="231F20"/>
          <w:spacing w:val="-2"/>
        </w:rPr>
        <w:t>from </w:t>
      </w:r>
      <w:r>
        <w:rPr>
          <w:color w:val="231F20"/>
        </w:rPr>
        <w:t>the</w:t>
      </w:r>
      <w:r>
        <w:rPr>
          <w:color w:val="231F20"/>
          <w:spacing w:val="-10"/>
        </w:rPr>
        <w:t> </w:t>
      </w:r>
      <w:r>
        <w:rPr>
          <w:color w:val="231F20"/>
        </w:rPr>
        <w:t>Army.</w:t>
      </w:r>
      <w:r>
        <w:rPr>
          <w:color w:val="231F20"/>
          <w:spacing w:val="-13"/>
        </w:rPr>
        <w:t> </w:t>
      </w:r>
      <w:r>
        <w:rPr>
          <w:color w:val="231F20"/>
        </w:rPr>
        <w:t>We</w:t>
      </w:r>
      <w:r>
        <w:rPr>
          <w:color w:val="231F20"/>
          <w:spacing w:val="-10"/>
        </w:rPr>
        <w:t> </w:t>
      </w:r>
      <w:r>
        <w:rPr>
          <w:color w:val="231F20"/>
        </w:rPr>
        <w:t>were</w:t>
      </w:r>
      <w:r>
        <w:rPr>
          <w:color w:val="231F20"/>
          <w:spacing w:val="-10"/>
        </w:rPr>
        <w:t> </w:t>
      </w:r>
      <w:r>
        <w:rPr>
          <w:color w:val="231F20"/>
        </w:rPr>
        <w:t>ordered</w:t>
      </w:r>
      <w:r>
        <w:rPr>
          <w:color w:val="231F20"/>
          <w:spacing w:val="-10"/>
        </w:rPr>
        <w:t> </w:t>
      </w:r>
      <w:r>
        <w:rPr>
          <w:color w:val="231F20"/>
        </w:rPr>
        <w:t>to</w:t>
      </w:r>
      <w:r>
        <w:rPr>
          <w:color w:val="231F20"/>
          <w:spacing w:val="-10"/>
        </w:rPr>
        <w:t> </w:t>
      </w:r>
      <w:r>
        <w:rPr>
          <w:color w:val="231F20"/>
        </w:rPr>
        <w:t>pack</w:t>
      </w:r>
      <w:r>
        <w:rPr>
          <w:color w:val="231F20"/>
          <w:spacing w:val="-10"/>
        </w:rPr>
        <w:t> </w:t>
      </w:r>
      <w:r>
        <w:rPr>
          <w:color w:val="231F20"/>
        </w:rPr>
        <w:t>all</w:t>
      </w:r>
      <w:r>
        <w:rPr>
          <w:color w:val="231F20"/>
          <w:spacing w:val="-10"/>
        </w:rPr>
        <w:t> </w:t>
      </w:r>
      <w:r>
        <w:rPr>
          <w:color w:val="231F20"/>
        </w:rPr>
        <w:t>our</w:t>
      </w:r>
      <w:r>
        <w:rPr>
          <w:color w:val="231F20"/>
          <w:spacing w:val="-10"/>
        </w:rPr>
        <w:t> </w:t>
      </w:r>
      <w:r>
        <w:rPr>
          <w:color w:val="231F20"/>
        </w:rPr>
        <w:t>belongings, including the clothes we were wearing, in our trunks, </w:t>
      </w:r>
      <w:r>
        <w:rPr>
          <w:color w:val="231F20"/>
          <w:spacing w:val="-2"/>
        </w:rPr>
        <w:t>label</w:t>
      </w:r>
      <w:r>
        <w:rPr>
          <w:color w:val="231F20"/>
          <w:spacing w:val="-13"/>
        </w:rPr>
        <w:t> </w:t>
      </w:r>
      <w:r>
        <w:rPr>
          <w:color w:val="231F20"/>
          <w:spacing w:val="-2"/>
        </w:rPr>
        <w:t>them,</w:t>
      </w:r>
      <w:r>
        <w:rPr>
          <w:color w:val="231F20"/>
          <w:spacing w:val="-13"/>
        </w:rPr>
        <w:t> </w:t>
      </w:r>
      <w:r>
        <w:rPr>
          <w:color w:val="231F20"/>
          <w:spacing w:val="-2"/>
        </w:rPr>
        <w:t>and</w:t>
      </w:r>
      <w:r>
        <w:rPr>
          <w:color w:val="231F20"/>
          <w:spacing w:val="-13"/>
        </w:rPr>
        <w:t> </w:t>
      </w:r>
      <w:r>
        <w:rPr>
          <w:color w:val="231F20"/>
          <w:spacing w:val="-2"/>
        </w:rPr>
        <w:t>send</w:t>
      </w:r>
      <w:r>
        <w:rPr>
          <w:color w:val="231F20"/>
          <w:spacing w:val="-13"/>
        </w:rPr>
        <w:t> </w:t>
      </w:r>
      <w:r>
        <w:rPr>
          <w:color w:val="231F20"/>
          <w:spacing w:val="-2"/>
        </w:rPr>
        <w:t>them</w:t>
      </w:r>
      <w:r>
        <w:rPr>
          <w:color w:val="231F20"/>
          <w:spacing w:val="-13"/>
        </w:rPr>
        <w:t> </w:t>
      </w:r>
      <w:r>
        <w:rPr>
          <w:color w:val="231F20"/>
          <w:spacing w:val="-2"/>
        </w:rPr>
        <w:t>to</w:t>
      </w:r>
      <w:r>
        <w:rPr>
          <w:color w:val="231F20"/>
          <w:spacing w:val="-13"/>
        </w:rPr>
        <w:t> </w:t>
      </w:r>
      <w:r>
        <w:rPr>
          <w:color w:val="231F20"/>
          <w:spacing w:val="-2"/>
        </w:rPr>
        <w:t>Freetown</w:t>
      </w:r>
      <w:r>
        <w:rPr>
          <w:color w:val="231F20"/>
          <w:spacing w:val="-13"/>
        </w:rPr>
        <w:t> </w:t>
      </w:r>
      <w:r>
        <w:rPr>
          <w:color w:val="231F20"/>
          <w:spacing w:val="-2"/>
        </w:rPr>
        <w:t>so</w:t>
      </w:r>
      <w:r>
        <w:rPr>
          <w:color w:val="231F20"/>
          <w:spacing w:val="-13"/>
        </w:rPr>
        <w:t> </w:t>
      </w:r>
      <w:r>
        <w:rPr>
          <w:color w:val="231F20"/>
          <w:spacing w:val="-2"/>
        </w:rPr>
        <w:t>they</w:t>
      </w:r>
      <w:r>
        <w:rPr>
          <w:color w:val="231F20"/>
          <w:spacing w:val="-13"/>
        </w:rPr>
        <w:t> </w:t>
      </w:r>
      <w:r>
        <w:rPr>
          <w:color w:val="231F20"/>
          <w:spacing w:val="-2"/>
        </w:rPr>
        <w:t>could</w:t>
      </w:r>
      <w:r>
        <w:rPr>
          <w:color w:val="231F20"/>
          <w:spacing w:val="-13"/>
        </w:rPr>
        <w:t> </w:t>
      </w:r>
      <w:r>
        <w:rPr>
          <w:color w:val="231F20"/>
          <w:spacing w:val="-2"/>
        </w:rPr>
        <w:t>be </w:t>
      </w:r>
      <w:r>
        <w:rPr>
          <w:color w:val="231F20"/>
        </w:rPr>
        <w:t>stored against our departure at the end of term.</w:t>
      </w:r>
    </w:p>
    <w:p>
      <w:pPr>
        <w:pStyle w:val="BodyText"/>
        <w:spacing w:before="164"/>
        <w:ind w:left="1260"/>
      </w:pPr>
      <w:r>
        <w:rPr>
          <w:color w:val="231F20"/>
        </w:rPr>
        <w:t>I</w:t>
      </w:r>
      <w:r>
        <w:rPr>
          <w:color w:val="231F20"/>
          <w:spacing w:val="-11"/>
        </w:rPr>
        <w:t> </w:t>
      </w:r>
      <w:r>
        <w:rPr>
          <w:color w:val="231F20"/>
          <w:spacing w:val="-2"/>
        </w:rPr>
        <w:t>protested.</w:t>
      </w:r>
    </w:p>
    <w:p>
      <w:pPr>
        <w:pStyle w:val="BodyText"/>
        <w:spacing w:before="230"/>
        <w:ind w:left="1260"/>
      </w:pPr>
      <w:r>
        <w:rPr>
          <w:color w:val="231F20"/>
        </w:rPr>
        <w:t>“Do</w:t>
      </w:r>
      <w:r>
        <w:rPr>
          <w:color w:val="231F20"/>
          <w:spacing w:val="-13"/>
        </w:rPr>
        <w:t> </w:t>
      </w:r>
      <w:r>
        <w:rPr>
          <w:color w:val="231F20"/>
        </w:rPr>
        <w:t>you</w:t>
      </w:r>
      <w:r>
        <w:rPr>
          <w:color w:val="231F20"/>
          <w:spacing w:val="-12"/>
        </w:rPr>
        <w:t> </w:t>
      </w:r>
      <w:r>
        <w:rPr>
          <w:color w:val="231F20"/>
        </w:rPr>
        <w:t>intend</w:t>
      </w:r>
      <w:r>
        <w:rPr>
          <w:color w:val="231F20"/>
          <w:spacing w:val="-13"/>
        </w:rPr>
        <w:t> </w:t>
      </w:r>
      <w:r>
        <w:rPr>
          <w:color w:val="231F20"/>
        </w:rPr>
        <w:t>us</w:t>
      </w:r>
      <w:r>
        <w:rPr>
          <w:color w:val="231F20"/>
          <w:spacing w:val="-12"/>
        </w:rPr>
        <w:t> </w:t>
      </w:r>
      <w:r>
        <w:rPr>
          <w:color w:val="231F20"/>
        </w:rPr>
        <w:t>to</w:t>
      </w:r>
      <w:r>
        <w:rPr>
          <w:color w:val="231F20"/>
          <w:spacing w:val="-12"/>
        </w:rPr>
        <w:t> </w:t>
      </w:r>
      <w:r>
        <w:rPr>
          <w:color w:val="231F20"/>
        </w:rPr>
        <w:t>be</w:t>
      </w:r>
      <w:r>
        <w:rPr>
          <w:color w:val="231F20"/>
          <w:spacing w:val="-13"/>
        </w:rPr>
        <w:t> </w:t>
      </w:r>
      <w:r>
        <w:rPr>
          <w:color w:val="231F20"/>
        </w:rPr>
        <w:t>naked?”</w:t>
      </w:r>
      <w:r>
        <w:rPr>
          <w:color w:val="231F20"/>
          <w:spacing w:val="-12"/>
        </w:rPr>
        <w:t> </w:t>
      </w:r>
      <w:r>
        <w:rPr>
          <w:color w:val="231F20"/>
        </w:rPr>
        <w:t>I</w:t>
      </w:r>
      <w:r>
        <w:rPr>
          <w:color w:val="231F20"/>
          <w:spacing w:val="-13"/>
        </w:rPr>
        <w:t> </w:t>
      </w:r>
      <w:r>
        <w:rPr>
          <w:color w:val="231F20"/>
          <w:spacing w:val="-2"/>
        </w:rPr>
        <w:t>asked.</w:t>
      </w:r>
    </w:p>
    <w:p>
      <w:pPr>
        <w:pStyle w:val="BodyText"/>
        <w:spacing w:line="285" w:lineRule="auto" w:before="230"/>
        <w:ind w:left="900" w:right="1256" w:firstLine="360"/>
        <w:jc w:val="both"/>
      </w:pPr>
      <w:r>
        <w:rPr>
          <w:color w:val="231F20"/>
        </w:rPr>
        <w:t>One of the soldiers grinned, but the Sergeant in </w:t>
      </w:r>
      <w:r>
        <w:rPr>
          <w:color w:val="231F20"/>
          <w:spacing w:val="-2"/>
        </w:rPr>
        <w:t>charge,</w:t>
      </w:r>
      <w:r>
        <w:rPr>
          <w:color w:val="231F20"/>
          <w:spacing w:val="-12"/>
        </w:rPr>
        <w:t> </w:t>
      </w:r>
      <w:r>
        <w:rPr>
          <w:color w:val="231F20"/>
          <w:spacing w:val="-2"/>
        </w:rPr>
        <w:t>rebuked</w:t>
      </w:r>
      <w:r>
        <w:rPr>
          <w:color w:val="231F20"/>
          <w:spacing w:val="-12"/>
        </w:rPr>
        <w:t> </w:t>
      </w:r>
      <w:r>
        <w:rPr>
          <w:color w:val="231F20"/>
          <w:spacing w:val="-2"/>
        </w:rPr>
        <w:t>him.</w:t>
      </w:r>
      <w:r>
        <w:rPr>
          <w:color w:val="231F20"/>
          <w:spacing w:val="-12"/>
        </w:rPr>
        <w:t> </w:t>
      </w:r>
      <w:r>
        <w:rPr>
          <w:color w:val="231F20"/>
          <w:spacing w:val="-2"/>
        </w:rPr>
        <w:t>He</w:t>
      </w:r>
      <w:r>
        <w:rPr>
          <w:color w:val="231F20"/>
          <w:spacing w:val="-12"/>
        </w:rPr>
        <w:t> </w:t>
      </w:r>
      <w:r>
        <w:rPr>
          <w:color w:val="231F20"/>
          <w:spacing w:val="-2"/>
        </w:rPr>
        <w:t>handed</w:t>
      </w:r>
      <w:r>
        <w:rPr>
          <w:color w:val="231F20"/>
          <w:spacing w:val="-12"/>
        </w:rPr>
        <w:t> </w:t>
      </w:r>
      <w:r>
        <w:rPr>
          <w:color w:val="231F20"/>
          <w:spacing w:val="-2"/>
        </w:rPr>
        <w:t>each</w:t>
      </w:r>
      <w:r>
        <w:rPr>
          <w:color w:val="231F20"/>
          <w:spacing w:val="-12"/>
        </w:rPr>
        <w:t> </w:t>
      </w:r>
      <w:r>
        <w:rPr>
          <w:color w:val="231F20"/>
          <w:spacing w:val="-2"/>
        </w:rPr>
        <w:t>of</w:t>
      </w:r>
      <w:r>
        <w:rPr>
          <w:color w:val="231F20"/>
          <w:spacing w:val="-12"/>
        </w:rPr>
        <w:t> </w:t>
      </w:r>
      <w:r>
        <w:rPr>
          <w:color w:val="231F20"/>
          <w:spacing w:val="-2"/>
        </w:rPr>
        <w:t>us</w:t>
      </w:r>
      <w:r>
        <w:rPr>
          <w:color w:val="231F20"/>
          <w:spacing w:val="-12"/>
        </w:rPr>
        <w:t> </w:t>
      </w:r>
      <w:r>
        <w:rPr>
          <w:color w:val="231F20"/>
          <w:spacing w:val="-2"/>
        </w:rPr>
        <w:t>two</w:t>
      </w:r>
      <w:r>
        <w:rPr>
          <w:color w:val="231F20"/>
          <w:spacing w:val="-12"/>
        </w:rPr>
        <w:t> </w:t>
      </w:r>
      <w:r>
        <w:rPr>
          <w:color w:val="231F20"/>
          <w:spacing w:val="-2"/>
        </w:rPr>
        <w:t>pairs</w:t>
      </w:r>
      <w:r>
        <w:rPr>
          <w:color w:val="231F20"/>
          <w:spacing w:val="-12"/>
        </w:rPr>
        <w:t> </w:t>
      </w:r>
      <w:r>
        <w:rPr>
          <w:color w:val="231F20"/>
          <w:spacing w:val="-2"/>
        </w:rPr>
        <w:t>of </w:t>
      </w:r>
      <w:r>
        <w:rPr>
          <w:color w:val="231F20"/>
        </w:rPr>
        <w:t>shorts</w:t>
      </w:r>
      <w:r>
        <w:rPr>
          <w:color w:val="231F20"/>
          <w:spacing w:val="-15"/>
        </w:rPr>
        <w:t> </w:t>
      </w:r>
      <w:r>
        <w:rPr>
          <w:color w:val="231F20"/>
        </w:rPr>
        <w:t>and</w:t>
      </w:r>
      <w:r>
        <w:rPr>
          <w:color w:val="231F20"/>
          <w:spacing w:val="-15"/>
        </w:rPr>
        <w:t> </w:t>
      </w:r>
      <w:r>
        <w:rPr>
          <w:color w:val="231F20"/>
        </w:rPr>
        <w:t>two</w:t>
      </w:r>
      <w:r>
        <w:rPr>
          <w:color w:val="231F20"/>
          <w:spacing w:val="-15"/>
        </w:rPr>
        <w:t> </w:t>
      </w:r>
      <w:r>
        <w:rPr>
          <w:color w:val="231F20"/>
        </w:rPr>
        <w:t>bush</w:t>
      </w:r>
      <w:r>
        <w:rPr>
          <w:color w:val="231F20"/>
          <w:spacing w:val="-15"/>
        </w:rPr>
        <w:t> </w:t>
      </w:r>
      <w:r>
        <w:rPr>
          <w:color w:val="231F20"/>
        </w:rPr>
        <w:t>shirts</w:t>
      </w:r>
      <w:r>
        <w:rPr>
          <w:color w:val="231F20"/>
          <w:spacing w:val="-15"/>
        </w:rPr>
        <w:t> </w:t>
      </w:r>
      <w:r>
        <w:rPr>
          <w:color w:val="231F20"/>
        </w:rPr>
        <w:t>(army</w:t>
      </w:r>
      <w:r>
        <w:rPr>
          <w:color w:val="231F20"/>
          <w:spacing w:val="-15"/>
        </w:rPr>
        <w:t> </w:t>
      </w:r>
      <w:r>
        <w:rPr>
          <w:color w:val="231F20"/>
        </w:rPr>
        <w:t>issue),</w:t>
      </w:r>
      <w:r>
        <w:rPr>
          <w:color w:val="231F20"/>
          <w:spacing w:val="-15"/>
        </w:rPr>
        <w:t> </w:t>
      </w:r>
      <w:r>
        <w:rPr>
          <w:color w:val="231F20"/>
        </w:rPr>
        <w:t>together</w:t>
      </w:r>
      <w:r>
        <w:rPr>
          <w:color w:val="231F20"/>
          <w:spacing w:val="-15"/>
        </w:rPr>
        <w:t> </w:t>
      </w:r>
      <w:r>
        <w:rPr>
          <w:color w:val="231F20"/>
        </w:rPr>
        <w:t>with</w:t>
      </w:r>
      <w:r>
        <w:rPr>
          <w:color w:val="231F20"/>
          <w:spacing w:val="-15"/>
        </w:rPr>
        <w:t> </w:t>
      </w:r>
      <w:r>
        <w:rPr>
          <w:color w:val="231F20"/>
        </w:rPr>
        <w:t>a pair of sandals.</w:t>
      </w:r>
    </w:p>
    <w:p>
      <w:pPr>
        <w:pStyle w:val="BodyText"/>
        <w:spacing w:line="285" w:lineRule="auto" w:before="175"/>
        <w:ind w:left="900" w:right="1258" w:firstLine="360"/>
        <w:jc w:val="both"/>
      </w:pPr>
      <w:r>
        <w:rPr>
          <w:color w:val="231F20"/>
        </w:rPr>
        <w:t>“Don’t lose them,” he warned.” Because we can’t replace them.”</w:t>
      </w:r>
    </w:p>
    <w:p>
      <w:pPr>
        <w:spacing w:after="0" w:line="285" w:lineRule="auto"/>
        <w:jc w:val="both"/>
        <w:sectPr>
          <w:footerReference w:type="default" r:id="rId2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21472;mso-wrap-distance-left:0;mso-wrap-distance-right:0" id="docshapegroup3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0" w:firstLine="360"/>
        <w:jc w:val="both"/>
      </w:pPr>
      <w:r>
        <w:rPr>
          <w:color w:val="231F20"/>
        </w:rPr>
        <w:t>It</w:t>
      </w:r>
      <w:r>
        <w:rPr>
          <w:color w:val="231F20"/>
          <w:spacing w:val="-8"/>
        </w:rPr>
        <w:t> </w:t>
      </w:r>
      <w:r>
        <w:rPr>
          <w:color w:val="231F20"/>
        </w:rPr>
        <w:t>seemed</w:t>
      </w:r>
      <w:r>
        <w:rPr>
          <w:color w:val="231F20"/>
          <w:spacing w:val="-8"/>
        </w:rPr>
        <w:t> </w:t>
      </w:r>
      <w:r>
        <w:rPr>
          <w:color w:val="231F20"/>
        </w:rPr>
        <w:t>to</w:t>
      </w:r>
      <w:r>
        <w:rPr>
          <w:color w:val="231F20"/>
          <w:spacing w:val="-8"/>
        </w:rPr>
        <w:t> </w:t>
      </w:r>
      <w:r>
        <w:rPr>
          <w:color w:val="231F20"/>
        </w:rPr>
        <w:t>us</w:t>
      </w:r>
      <w:r>
        <w:rPr>
          <w:color w:val="231F20"/>
          <w:spacing w:val="-8"/>
        </w:rPr>
        <w:t> </w:t>
      </w:r>
      <w:r>
        <w:rPr>
          <w:color w:val="231F20"/>
        </w:rPr>
        <w:t>as</w:t>
      </w:r>
      <w:r>
        <w:rPr>
          <w:color w:val="231F20"/>
          <w:spacing w:val="-8"/>
        </w:rPr>
        <w:t> </w:t>
      </w:r>
      <w:r>
        <w:rPr>
          <w:color w:val="231F20"/>
        </w:rPr>
        <w:t>though</w:t>
      </w:r>
      <w:r>
        <w:rPr>
          <w:color w:val="231F20"/>
          <w:spacing w:val="-8"/>
        </w:rPr>
        <w:t> </w:t>
      </w:r>
      <w:r>
        <w:rPr>
          <w:color w:val="231F20"/>
        </w:rPr>
        <w:t>we</w:t>
      </w:r>
      <w:r>
        <w:rPr>
          <w:color w:val="231F20"/>
          <w:spacing w:val="-8"/>
        </w:rPr>
        <w:t> </w:t>
      </w:r>
      <w:r>
        <w:rPr>
          <w:color w:val="231F20"/>
        </w:rPr>
        <w:t>were</w:t>
      </w:r>
      <w:r>
        <w:rPr>
          <w:color w:val="231F20"/>
          <w:spacing w:val="-8"/>
        </w:rPr>
        <w:t> </w:t>
      </w:r>
      <w:r>
        <w:rPr>
          <w:color w:val="231F20"/>
        </w:rPr>
        <w:t>being</w:t>
      </w:r>
      <w:r>
        <w:rPr>
          <w:color w:val="231F20"/>
          <w:spacing w:val="-8"/>
        </w:rPr>
        <w:t> </w:t>
      </w:r>
      <w:r>
        <w:rPr>
          <w:color w:val="231F20"/>
        </w:rPr>
        <w:t>treated</w:t>
      </w:r>
      <w:r>
        <w:rPr>
          <w:color w:val="231F20"/>
          <w:spacing w:val="-8"/>
        </w:rPr>
        <w:t> </w:t>
      </w:r>
      <w:r>
        <w:rPr>
          <w:color w:val="231F20"/>
        </w:rPr>
        <w:t>to </w:t>
      </w:r>
      <w:r>
        <w:rPr>
          <w:color w:val="231F20"/>
          <w:spacing w:val="-4"/>
        </w:rPr>
        <w:t>death</w:t>
      </w:r>
      <w:r>
        <w:rPr>
          <w:color w:val="231F20"/>
          <w:spacing w:val="-11"/>
        </w:rPr>
        <w:t> </w:t>
      </w:r>
      <w:r>
        <w:rPr>
          <w:color w:val="231F20"/>
          <w:spacing w:val="-4"/>
        </w:rPr>
        <w:t>by</w:t>
      </w:r>
      <w:r>
        <w:rPr>
          <w:color w:val="231F20"/>
          <w:spacing w:val="-11"/>
        </w:rPr>
        <w:t> </w:t>
      </w:r>
      <w:r>
        <w:rPr>
          <w:color w:val="231F20"/>
          <w:spacing w:val="-4"/>
        </w:rPr>
        <w:t>a</w:t>
      </w:r>
      <w:r>
        <w:rPr>
          <w:color w:val="231F20"/>
          <w:spacing w:val="-11"/>
        </w:rPr>
        <w:t> </w:t>
      </w:r>
      <w:r>
        <w:rPr>
          <w:color w:val="231F20"/>
          <w:spacing w:val="-4"/>
        </w:rPr>
        <w:t>thousand</w:t>
      </w:r>
      <w:r>
        <w:rPr>
          <w:color w:val="231F20"/>
          <w:spacing w:val="-11"/>
        </w:rPr>
        <w:t> </w:t>
      </w:r>
      <w:r>
        <w:rPr>
          <w:color w:val="231F20"/>
          <w:spacing w:val="-4"/>
        </w:rPr>
        <w:t>cuts.</w:t>
      </w:r>
      <w:r>
        <w:rPr>
          <w:color w:val="231F20"/>
          <w:spacing w:val="-11"/>
        </w:rPr>
        <w:t> </w:t>
      </w:r>
      <w:r>
        <w:rPr>
          <w:color w:val="231F20"/>
          <w:spacing w:val="-4"/>
        </w:rPr>
        <w:t>Turned</w:t>
      </w:r>
      <w:r>
        <w:rPr>
          <w:color w:val="231F20"/>
          <w:spacing w:val="-11"/>
        </w:rPr>
        <w:t> </w:t>
      </w:r>
      <w:r>
        <w:rPr>
          <w:color w:val="231F20"/>
          <w:spacing w:val="-4"/>
        </w:rPr>
        <w:t>into</w:t>
      </w:r>
      <w:r>
        <w:rPr>
          <w:color w:val="231F20"/>
          <w:spacing w:val="-11"/>
        </w:rPr>
        <w:t> </w:t>
      </w:r>
      <w:r>
        <w:rPr>
          <w:color w:val="231F20"/>
          <w:spacing w:val="-4"/>
        </w:rPr>
        <w:t>labourers</w:t>
      </w:r>
      <w:r>
        <w:rPr>
          <w:color w:val="231F20"/>
          <w:spacing w:val="-11"/>
        </w:rPr>
        <w:t> </w:t>
      </w:r>
      <w:r>
        <w:rPr>
          <w:color w:val="231F20"/>
          <w:spacing w:val="-4"/>
        </w:rPr>
        <w:t>and</w:t>
      </w:r>
      <w:r>
        <w:rPr>
          <w:color w:val="231F20"/>
          <w:spacing w:val="-11"/>
        </w:rPr>
        <w:t> </w:t>
      </w:r>
      <w:r>
        <w:rPr>
          <w:color w:val="231F20"/>
          <w:spacing w:val="-4"/>
        </w:rPr>
        <w:t>now </w:t>
      </w:r>
      <w:r>
        <w:rPr>
          <w:color w:val="231F20"/>
        </w:rPr>
        <w:t>into</w:t>
      </w:r>
      <w:r>
        <w:rPr>
          <w:color w:val="231F20"/>
          <w:spacing w:val="-15"/>
        </w:rPr>
        <w:t> </w:t>
      </w:r>
      <w:r>
        <w:rPr>
          <w:color w:val="231F20"/>
        </w:rPr>
        <w:t>squaddies.</w:t>
      </w:r>
      <w:r>
        <w:rPr>
          <w:color w:val="231F20"/>
          <w:spacing w:val="-15"/>
        </w:rPr>
        <w:t> </w:t>
      </w:r>
      <w:r>
        <w:rPr>
          <w:color w:val="231F20"/>
        </w:rPr>
        <w:t>It</w:t>
      </w:r>
      <w:r>
        <w:rPr>
          <w:color w:val="231F20"/>
          <w:spacing w:val="-15"/>
        </w:rPr>
        <w:t> </w:t>
      </w:r>
      <w:r>
        <w:rPr>
          <w:color w:val="231F20"/>
        </w:rPr>
        <w:t>looked</w:t>
      </w:r>
      <w:r>
        <w:rPr>
          <w:color w:val="231F20"/>
          <w:spacing w:val="-15"/>
        </w:rPr>
        <w:t> </w:t>
      </w:r>
      <w:r>
        <w:rPr>
          <w:color w:val="231F20"/>
        </w:rPr>
        <w:t>very</w:t>
      </w:r>
      <w:r>
        <w:rPr>
          <w:color w:val="231F20"/>
          <w:spacing w:val="-15"/>
        </w:rPr>
        <w:t> </w:t>
      </w:r>
      <w:r>
        <w:rPr>
          <w:color w:val="231F20"/>
        </w:rPr>
        <w:t>bad</w:t>
      </w:r>
      <w:r>
        <w:rPr>
          <w:color w:val="231F20"/>
          <w:spacing w:val="-15"/>
        </w:rPr>
        <w:t> </w:t>
      </w:r>
      <w:r>
        <w:rPr>
          <w:color w:val="231F20"/>
        </w:rPr>
        <w:t>and</w:t>
      </w:r>
      <w:r>
        <w:rPr>
          <w:color w:val="231F20"/>
          <w:spacing w:val="-15"/>
        </w:rPr>
        <w:t> </w:t>
      </w:r>
      <w:r>
        <w:rPr>
          <w:color w:val="231F20"/>
        </w:rPr>
        <w:t>we</w:t>
      </w:r>
      <w:r>
        <w:rPr>
          <w:color w:val="231F20"/>
          <w:spacing w:val="-15"/>
        </w:rPr>
        <w:t> </w:t>
      </w:r>
      <w:r>
        <w:rPr>
          <w:color w:val="231F20"/>
        </w:rPr>
        <w:t>remembered, too late, the warning the Head had given us. He, incidentally,</w:t>
      </w:r>
      <w:r>
        <w:rPr>
          <w:color w:val="231F20"/>
          <w:spacing w:val="-15"/>
        </w:rPr>
        <w:t> </w:t>
      </w:r>
      <w:r>
        <w:rPr>
          <w:color w:val="231F20"/>
        </w:rPr>
        <w:t>had</w:t>
      </w:r>
      <w:r>
        <w:rPr>
          <w:color w:val="231F20"/>
          <w:spacing w:val="-15"/>
        </w:rPr>
        <w:t> </w:t>
      </w:r>
      <w:r>
        <w:rPr>
          <w:color w:val="231F20"/>
        </w:rPr>
        <w:t>been</w:t>
      </w:r>
      <w:r>
        <w:rPr>
          <w:color w:val="231F20"/>
          <w:spacing w:val="-15"/>
        </w:rPr>
        <w:t> </w:t>
      </w:r>
      <w:r>
        <w:rPr>
          <w:color w:val="231F20"/>
        </w:rPr>
        <w:t>removed,</w:t>
      </w:r>
      <w:r>
        <w:rPr>
          <w:color w:val="231F20"/>
          <w:spacing w:val="-15"/>
        </w:rPr>
        <w:t> </w:t>
      </w:r>
      <w:r>
        <w:rPr>
          <w:color w:val="231F20"/>
        </w:rPr>
        <w:t>and</w:t>
      </w:r>
      <w:r>
        <w:rPr>
          <w:color w:val="231F20"/>
          <w:spacing w:val="-15"/>
        </w:rPr>
        <w:t> </w:t>
      </w:r>
      <w:r>
        <w:rPr>
          <w:color w:val="231F20"/>
        </w:rPr>
        <w:t>an</w:t>
      </w:r>
      <w:r>
        <w:rPr>
          <w:color w:val="231F20"/>
          <w:spacing w:val="-15"/>
        </w:rPr>
        <w:t> </w:t>
      </w:r>
      <w:r>
        <w:rPr>
          <w:color w:val="231F20"/>
        </w:rPr>
        <w:t>army</w:t>
      </w:r>
      <w:r>
        <w:rPr>
          <w:color w:val="231F20"/>
          <w:spacing w:val="-15"/>
        </w:rPr>
        <w:t> </w:t>
      </w:r>
      <w:r>
        <w:rPr>
          <w:color w:val="231F20"/>
        </w:rPr>
        <w:t>lieutenant was now in charge of the school. At first things didn’t seem</w:t>
      </w:r>
      <w:r>
        <w:rPr>
          <w:color w:val="231F20"/>
          <w:spacing w:val="-6"/>
        </w:rPr>
        <w:t> </w:t>
      </w:r>
      <w:r>
        <w:rPr>
          <w:color w:val="231F20"/>
        </w:rPr>
        <w:t>too</w:t>
      </w:r>
      <w:r>
        <w:rPr>
          <w:color w:val="231F20"/>
          <w:spacing w:val="-6"/>
        </w:rPr>
        <w:t> </w:t>
      </w:r>
      <w:r>
        <w:rPr>
          <w:color w:val="231F20"/>
        </w:rPr>
        <w:t>bad</w:t>
      </w:r>
      <w:r>
        <w:rPr>
          <w:color w:val="231F20"/>
          <w:spacing w:val="-6"/>
        </w:rPr>
        <w:t> </w:t>
      </w:r>
      <w:r>
        <w:rPr>
          <w:color w:val="231F20"/>
        </w:rPr>
        <w:t>as</w:t>
      </w:r>
      <w:r>
        <w:rPr>
          <w:color w:val="231F20"/>
          <w:spacing w:val="-6"/>
        </w:rPr>
        <w:t> </w:t>
      </w:r>
      <w:r>
        <w:rPr>
          <w:color w:val="231F20"/>
        </w:rPr>
        <w:t>we</w:t>
      </w:r>
      <w:r>
        <w:rPr>
          <w:color w:val="231F20"/>
          <w:spacing w:val="-6"/>
        </w:rPr>
        <w:t> </w:t>
      </w:r>
      <w:r>
        <w:rPr>
          <w:color w:val="231F20"/>
        </w:rPr>
        <w:t>were</w:t>
      </w:r>
      <w:r>
        <w:rPr>
          <w:color w:val="231F20"/>
          <w:spacing w:val="-6"/>
        </w:rPr>
        <w:t> </w:t>
      </w:r>
      <w:r>
        <w:rPr>
          <w:color w:val="231F20"/>
        </w:rPr>
        <w:t>allowed</w:t>
      </w:r>
      <w:r>
        <w:rPr>
          <w:color w:val="231F20"/>
          <w:spacing w:val="-6"/>
        </w:rPr>
        <w:t> </w:t>
      </w:r>
      <w:r>
        <w:rPr>
          <w:color w:val="231F20"/>
        </w:rPr>
        <w:t>to</w:t>
      </w:r>
      <w:r>
        <w:rPr>
          <w:color w:val="231F20"/>
          <w:spacing w:val="-6"/>
        </w:rPr>
        <w:t> </w:t>
      </w:r>
      <w:r>
        <w:rPr>
          <w:color w:val="231F20"/>
        </w:rPr>
        <w:t>work</w:t>
      </w:r>
      <w:r>
        <w:rPr>
          <w:color w:val="231F20"/>
          <w:spacing w:val="-6"/>
        </w:rPr>
        <w:t> </w:t>
      </w:r>
      <w:r>
        <w:rPr>
          <w:color w:val="231F20"/>
        </w:rPr>
        <w:t>unmolested. </w:t>
      </w:r>
      <w:r>
        <w:rPr>
          <w:color w:val="231F20"/>
          <w:spacing w:val="-2"/>
        </w:rPr>
        <w:t>It</w:t>
      </w:r>
      <w:r>
        <w:rPr>
          <w:color w:val="231F20"/>
          <w:spacing w:val="-12"/>
        </w:rPr>
        <w:t> </w:t>
      </w:r>
      <w:r>
        <w:rPr>
          <w:color w:val="231F20"/>
          <w:spacing w:val="-2"/>
        </w:rPr>
        <w:t>was</w:t>
      </w:r>
      <w:r>
        <w:rPr>
          <w:color w:val="231F20"/>
          <w:spacing w:val="-12"/>
        </w:rPr>
        <w:t> </w:t>
      </w:r>
      <w:r>
        <w:rPr>
          <w:color w:val="231F20"/>
          <w:spacing w:val="-2"/>
        </w:rPr>
        <w:t>very</w:t>
      </w:r>
      <w:r>
        <w:rPr>
          <w:color w:val="231F20"/>
          <w:spacing w:val="-12"/>
        </w:rPr>
        <w:t> </w:t>
      </w:r>
      <w:r>
        <w:rPr>
          <w:color w:val="231F20"/>
          <w:spacing w:val="-2"/>
        </w:rPr>
        <w:t>hot</w:t>
      </w:r>
      <w:r>
        <w:rPr>
          <w:color w:val="231F20"/>
          <w:spacing w:val="-12"/>
        </w:rPr>
        <w:t> </w:t>
      </w:r>
      <w:r>
        <w:rPr>
          <w:color w:val="231F20"/>
          <w:spacing w:val="-2"/>
        </w:rPr>
        <w:t>during</w:t>
      </w:r>
      <w:r>
        <w:rPr>
          <w:color w:val="231F20"/>
          <w:spacing w:val="-12"/>
        </w:rPr>
        <w:t> </w:t>
      </w:r>
      <w:r>
        <w:rPr>
          <w:color w:val="231F20"/>
          <w:spacing w:val="-2"/>
        </w:rPr>
        <w:t>the</w:t>
      </w:r>
      <w:r>
        <w:rPr>
          <w:color w:val="231F20"/>
          <w:spacing w:val="-12"/>
        </w:rPr>
        <w:t> </w:t>
      </w:r>
      <w:r>
        <w:rPr>
          <w:color w:val="231F20"/>
          <w:spacing w:val="-2"/>
        </w:rPr>
        <w:t>day,</w:t>
      </w:r>
      <w:r>
        <w:rPr>
          <w:color w:val="231F20"/>
          <w:spacing w:val="-12"/>
        </w:rPr>
        <w:t> </w:t>
      </w:r>
      <w:r>
        <w:rPr>
          <w:color w:val="231F20"/>
          <w:spacing w:val="-2"/>
        </w:rPr>
        <w:t>and</w:t>
      </w:r>
      <w:r>
        <w:rPr>
          <w:color w:val="231F20"/>
          <w:spacing w:val="-12"/>
        </w:rPr>
        <w:t> </w:t>
      </w:r>
      <w:r>
        <w:rPr>
          <w:color w:val="231F20"/>
          <w:spacing w:val="-2"/>
        </w:rPr>
        <w:t>Antonio</w:t>
      </w:r>
      <w:r>
        <w:rPr>
          <w:color w:val="231F20"/>
          <w:spacing w:val="-12"/>
        </w:rPr>
        <w:t> </w:t>
      </w:r>
      <w:r>
        <w:rPr>
          <w:color w:val="231F20"/>
          <w:spacing w:val="-2"/>
        </w:rPr>
        <w:t>and</w:t>
      </w:r>
      <w:r>
        <w:rPr>
          <w:color w:val="231F20"/>
          <w:spacing w:val="-12"/>
        </w:rPr>
        <w:t> </w:t>
      </w:r>
      <w:r>
        <w:rPr>
          <w:color w:val="231F20"/>
          <w:spacing w:val="-2"/>
        </w:rPr>
        <w:t>I</w:t>
      </w:r>
      <w:r>
        <w:rPr>
          <w:color w:val="231F20"/>
          <w:spacing w:val="-12"/>
        </w:rPr>
        <w:t> </w:t>
      </w:r>
      <w:r>
        <w:rPr>
          <w:color w:val="231F20"/>
          <w:spacing w:val="-2"/>
        </w:rPr>
        <w:t>began to</w:t>
      </w:r>
      <w:r>
        <w:rPr>
          <w:color w:val="231F20"/>
          <w:spacing w:val="-10"/>
        </w:rPr>
        <w:t> </w:t>
      </w:r>
      <w:r>
        <w:rPr>
          <w:color w:val="231F20"/>
          <w:spacing w:val="-2"/>
        </w:rPr>
        <w:t>take</w:t>
      </w:r>
      <w:r>
        <w:rPr>
          <w:color w:val="231F20"/>
          <w:spacing w:val="-10"/>
        </w:rPr>
        <w:t> </w:t>
      </w:r>
      <w:r>
        <w:rPr>
          <w:color w:val="231F20"/>
          <w:spacing w:val="-2"/>
        </w:rPr>
        <w:t>our</w:t>
      </w:r>
      <w:r>
        <w:rPr>
          <w:color w:val="231F20"/>
          <w:spacing w:val="-10"/>
        </w:rPr>
        <w:t> </w:t>
      </w:r>
      <w:r>
        <w:rPr>
          <w:color w:val="231F20"/>
          <w:spacing w:val="-2"/>
        </w:rPr>
        <w:t>shirts</w:t>
      </w:r>
      <w:r>
        <w:rPr>
          <w:color w:val="231F20"/>
          <w:spacing w:val="-9"/>
        </w:rPr>
        <w:t> </w:t>
      </w:r>
      <w:r>
        <w:rPr>
          <w:color w:val="231F20"/>
          <w:spacing w:val="-2"/>
        </w:rPr>
        <w:t>off,</w:t>
      </w:r>
      <w:r>
        <w:rPr>
          <w:color w:val="231F20"/>
          <w:spacing w:val="-10"/>
        </w:rPr>
        <w:t> </w:t>
      </w:r>
      <w:r>
        <w:rPr>
          <w:color w:val="231F20"/>
          <w:spacing w:val="-2"/>
        </w:rPr>
        <w:t>to</w:t>
      </w:r>
      <w:r>
        <w:rPr>
          <w:color w:val="231F20"/>
          <w:spacing w:val="-10"/>
        </w:rPr>
        <w:t> </w:t>
      </w:r>
      <w:r>
        <w:rPr>
          <w:color w:val="231F20"/>
          <w:spacing w:val="-2"/>
        </w:rPr>
        <w:t>be</w:t>
      </w:r>
      <w:r>
        <w:rPr>
          <w:color w:val="231F20"/>
          <w:spacing w:val="-10"/>
        </w:rPr>
        <w:t> </w:t>
      </w:r>
      <w:r>
        <w:rPr>
          <w:color w:val="231F20"/>
          <w:spacing w:val="-2"/>
        </w:rPr>
        <w:t>followed</w:t>
      </w:r>
      <w:r>
        <w:rPr>
          <w:color w:val="231F20"/>
          <w:spacing w:val="-9"/>
        </w:rPr>
        <w:t> </w:t>
      </w:r>
      <w:r>
        <w:rPr>
          <w:color w:val="231F20"/>
          <w:spacing w:val="-2"/>
        </w:rPr>
        <w:t>by</w:t>
      </w:r>
      <w:r>
        <w:rPr>
          <w:color w:val="231F20"/>
          <w:spacing w:val="-10"/>
        </w:rPr>
        <w:t> </w:t>
      </w:r>
      <w:r>
        <w:rPr>
          <w:color w:val="231F20"/>
          <w:spacing w:val="-2"/>
        </w:rPr>
        <w:t>Judy</w:t>
      </w:r>
      <w:r>
        <w:rPr>
          <w:color w:val="231F20"/>
          <w:spacing w:val="-10"/>
        </w:rPr>
        <w:t> </w:t>
      </w:r>
      <w:r>
        <w:rPr>
          <w:color w:val="231F20"/>
          <w:spacing w:val="-2"/>
        </w:rPr>
        <w:t>and</w:t>
      </w:r>
      <w:r>
        <w:rPr>
          <w:color w:val="231F20"/>
          <w:spacing w:val="-10"/>
        </w:rPr>
        <w:t> </w:t>
      </w:r>
      <w:r>
        <w:rPr>
          <w:color w:val="231F20"/>
          <w:spacing w:val="-2"/>
        </w:rPr>
        <w:t>Maria.</w:t>
      </w:r>
    </w:p>
    <w:p>
      <w:pPr>
        <w:pStyle w:val="BodyText"/>
        <w:spacing w:before="169"/>
        <w:ind w:left="137"/>
        <w:jc w:val="center"/>
      </w:pPr>
      <w:r>
        <w:rPr>
          <w:color w:val="231F20"/>
        </w:rPr>
        <w:t>When</w:t>
      </w:r>
      <w:r>
        <w:rPr>
          <w:color w:val="231F20"/>
          <w:spacing w:val="-5"/>
        </w:rPr>
        <w:t> </w:t>
      </w:r>
      <w:r>
        <w:rPr>
          <w:color w:val="231F20"/>
        </w:rPr>
        <w:t>I</w:t>
      </w:r>
      <w:r>
        <w:rPr>
          <w:color w:val="231F20"/>
          <w:spacing w:val="-5"/>
        </w:rPr>
        <w:t> </w:t>
      </w:r>
      <w:r>
        <w:rPr>
          <w:color w:val="231F20"/>
        </w:rPr>
        <w:t>asked</w:t>
      </w:r>
      <w:r>
        <w:rPr>
          <w:color w:val="231F20"/>
          <w:spacing w:val="-5"/>
        </w:rPr>
        <w:t> </w:t>
      </w:r>
      <w:r>
        <w:rPr>
          <w:color w:val="231F20"/>
        </w:rPr>
        <w:t>her</w:t>
      </w:r>
      <w:r>
        <w:rPr>
          <w:color w:val="231F20"/>
          <w:spacing w:val="-5"/>
        </w:rPr>
        <w:t> </w:t>
      </w:r>
      <w:r>
        <w:rPr>
          <w:color w:val="231F20"/>
        </w:rPr>
        <w:t>about</w:t>
      </w:r>
      <w:r>
        <w:rPr>
          <w:color w:val="231F20"/>
          <w:spacing w:val="-5"/>
        </w:rPr>
        <w:t> </w:t>
      </w:r>
      <w:r>
        <w:rPr>
          <w:color w:val="231F20"/>
        </w:rPr>
        <w:t>this,</w:t>
      </w:r>
      <w:r>
        <w:rPr>
          <w:color w:val="231F20"/>
          <w:spacing w:val="-5"/>
        </w:rPr>
        <w:t> </w:t>
      </w:r>
      <w:r>
        <w:rPr>
          <w:color w:val="231F20"/>
        </w:rPr>
        <w:t>Judy</w:t>
      </w:r>
      <w:r>
        <w:rPr>
          <w:color w:val="231F20"/>
          <w:spacing w:val="-5"/>
        </w:rPr>
        <w:t> </w:t>
      </w:r>
      <w:r>
        <w:rPr>
          <w:color w:val="231F20"/>
          <w:spacing w:val="-2"/>
        </w:rPr>
        <w:t>answered.</w:t>
      </w:r>
    </w:p>
    <w:p>
      <w:pPr>
        <w:pStyle w:val="BodyText"/>
        <w:spacing w:line="285" w:lineRule="auto" w:before="230"/>
        <w:ind w:left="1260" w:right="897" w:firstLine="360"/>
        <w:jc w:val="both"/>
      </w:pPr>
      <w:r>
        <w:rPr>
          <w:color w:val="231F20"/>
        </w:rPr>
        <w:t>“They’re</w:t>
      </w:r>
      <w:r>
        <w:rPr>
          <w:color w:val="231F20"/>
          <w:spacing w:val="-15"/>
        </w:rPr>
        <w:t> </w:t>
      </w:r>
      <w:r>
        <w:rPr>
          <w:color w:val="231F20"/>
        </w:rPr>
        <w:t>treating</w:t>
      </w:r>
      <w:r>
        <w:rPr>
          <w:color w:val="231F20"/>
          <w:spacing w:val="-15"/>
        </w:rPr>
        <w:t> </w:t>
      </w:r>
      <w:r>
        <w:rPr>
          <w:color w:val="231F20"/>
        </w:rPr>
        <w:t>us</w:t>
      </w:r>
      <w:r>
        <w:rPr>
          <w:color w:val="231F20"/>
          <w:spacing w:val="-15"/>
        </w:rPr>
        <w:t> </w:t>
      </w:r>
      <w:r>
        <w:rPr>
          <w:color w:val="231F20"/>
        </w:rPr>
        <w:t>like</w:t>
      </w:r>
      <w:r>
        <w:rPr>
          <w:color w:val="231F20"/>
          <w:spacing w:val="-15"/>
        </w:rPr>
        <w:t> </w:t>
      </w:r>
      <w:r>
        <w:rPr>
          <w:color w:val="231F20"/>
        </w:rPr>
        <w:t>you</w:t>
      </w:r>
      <w:r>
        <w:rPr>
          <w:color w:val="231F20"/>
          <w:spacing w:val="-15"/>
        </w:rPr>
        <w:t> </w:t>
      </w:r>
      <w:r>
        <w:rPr>
          <w:color w:val="231F20"/>
        </w:rPr>
        <w:t>men;</w:t>
      </w:r>
      <w:r>
        <w:rPr>
          <w:color w:val="231F20"/>
          <w:spacing w:val="-15"/>
        </w:rPr>
        <w:t> </w:t>
      </w:r>
      <w:r>
        <w:rPr>
          <w:color w:val="231F20"/>
        </w:rPr>
        <w:t>so</w:t>
      </w:r>
      <w:r>
        <w:rPr>
          <w:color w:val="231F20"/>
          <w:spacing w:val="-15"/>
        </w:rPr>
        <w:t> </w:t>
      </w:r>
      <w:r>
        <w:rPr>
          <w:color w:val="231F20"/>
        </w:rPr>
        <w:t>why</w:t>
      </w:r>
      <w:r>
        <w:rPr>
          <w:color w:val="231F20"/>
          <w:spacing w:val="-15"/>
        </w:rPr>
        <w:t> </w:t>
      </w:r>
      <w:r>
        <w:rPr>
          <w:color w:val="231F20"/>
        </w:rPr>
        <w:t>shouldn’t we act like you? They don’t seem to care anyway!”</w:t>
      </w:r>
    </w:p>
    <w:p>
      <w:pPr>
        <w:pStyle w:val="BodyText"/>
        <w:spacing w:line="285" w:lineRule="auto" w:before="177"/>
        <w:ind w:left="1260" w:right="890" w:firstLine="360"/>
        <w:jc w:val="both"/>
      </w:pPr>
      <w:r>
        <w:rPr>
          <w:color w:val="231F20"/>
        </w:rPr>
        <w:t>I saw her point, even though I didn’t feel happy about it. I was sure this could only end badly.</w:t>
      </w:r>
    </w:p>
    <w:p>
      <w:pPr>
        <w:pStyle w:val="BodyText"/>
        <w:spacing w:line="285" w:lineRule="auto" w:before="178"/>
        <w:ind w:left="1260" w:right="889" w:firstLine="360"/>
        <w:jc w:val="both"/>
      </w:pPr>
      <w:r>
        <w:rPr>
          <w:color w:val="231F20"/>
        </w:rPr>
        <w:t>Sure enough it did! Three days later, our shirts were stolen while we worked. We reported this to the lieutenant who simply reminded us we’d been warned there</w:t>
      </w:r>
      <w:r>
        <w:rPr>
          <w:color w:val="231F20"/>
          <w:spacing w:val="-9"/>
        </w:rPr>
        <w:t> </w:t>
      </w:r>
      <w:r>
        <w:rPr>
          <w:color w:val="231F20"/>
        </w:rPr>
        <w:t>would</w:t>
      </w:r>
      <w:r>
        <w:rPr>
          <w:color w:val="231F20"/>
          <w:spacing w:val="-9"/>
        </w:rPr>
        <w:t> </w:t>
      </w:r>
      <w:r>
        <w:rPr>
          <w:color w:val="231F20"/>
        </w:rPr>
        <w:t>be</w:t>
      </w:r>
      <w:r>
        <w:rPr>
          <w:color w:val="231F20"/>
          <w:spacing w:val="-9"/>
        </w:rPr>
        <w:t> </w:t>
      </w:r>
      <w:r>
        <w:rPr>
          <w:color w:val="231F20"/>
        </w:rPr>
        <w:t>no</w:t>
      </w:r>
      <w:r>
        <w:rPr>
          <w:color w:val="231F20"/>
          <w:spacing w:val="-9"/>
        </w:rPr>
        <w:t> </w:t>
      </w:r>
      <w:r>
        <w:rPr>
          <w:color w:val="231F20"/>
        </w:rPr>
        <w:t>replacements</w:t>
      </w:r>
      <w:r>
        <w:rPr>
          <w:color w:val="231F20"/>
          <w:spacing w:val="-9"/>
        </w:rPr>
        <w:t> </w:t>
      </w:r>
      <w:r>
        <w:rPr>
          <w:color w:val="231F20"/>
        </w:rPr>
        <w:t>and</w:t>
      </w:r>
      <w:r>
        <w:rPr>
          <w:color w:val="231F20"/>
          <w:spacing w:val="-9"/>
        </w:rPr>
        <w:t> </w:t>
      </w:r>
      <w:r>
        <w:rPr>
          <w:color w:val="231F20"/>
        </w:rPr>
        <w:t>added</w:t>
      </w:r>
      <w:r>
        <w:rPr>
          <w:color w:val="231F20"/>
          <w:spacing w:val="-9"/>
        </w:rPr>
        <w:t> </w:t>
      </w:r>
      <w:r>
        <w:rPr>
          <w:color w:val="231F20"/>
        </w:rPr>
        <w:t>that</w:t>
      </w:r>
      <w:r>
        <w:rPr>
          <w:color w:val="231F20"/>
          <w:spacing w:val="-9"/>
        </w:rPr>
        <w:t> </w:t>
      </w:r>
      <w:r>
        <w:rPr>
          <w:color w:val="231F20"/>
        </w:rPr>
        <w:t>maybe we</w:t>
      </w:r>
      <w:r>
        <w:rPr>
          <w:color w:val="231F20"/>
          <w:spacing w:val="-13"/>
        </w:rPr>
        <w:t> </w:t>
      </w:r>
      <w:r>
        <w:rPr>
          <w:color w:val="231F20"/>
        </w:rPr>
        <w:t>should</w:t>
      </w:r>
      <w:r>
        <w:rPr>
          <w:color w:val="231F20"/>
          <w:spacing w:val="-13"/>
        </w:rPr>
        <w:t> </w:t>
      </w:r>
      <w:r>
        <w:rPr>
          <w:color w:val="231F20"/>
        </w:rPr>
        <w:t>have</w:t>
      </w:r>
      <w:r>
        <w:rPr>
          <w:color w:val="231F20"/>
          <w:spacing w:val="-13"/>
        </w:rPr>
        <w:t> </w:t>
      </w:r>
      <w:r>
        <w:rPr>
          <w:color w:val="231F20"/>
        </w:rPr>
        <w:t>kept</w:t>
      </w:r>
      <w:r>
        <w:rPr>
          <w:color w:val="231F20"/>
          <w:spacing w:val="-13"/>
        </w:rPr>
        <w:t> </w:t>
      </w:r>
      <w:r>
        <w:rPr>
          <w:color w:val="231F20"/>
        </w:rPr>
        <w:t>wearing</w:t>
      </w:r>
      <w:r>
        <w:rPr>
          <w:color w:val="231F20"/>
          <w:spacing w:val="-13"/>
        </w:rPr>
        <w:t> </w:t>
      </w:r>
      <w:r>
        <w:rPr>
          <w:color w:val="231F20"/>
        </w:rPr>
        <w:t>them.</w:t>
      </w:r>
      <w:r>
        <w:rPr>
          <w:color w:val="231F20"/>
          <w:spacing w:val="-13"/>
        </w:rPr>
        <w:t> </w:t>
      </w:r>
      <w:r>
        <w:rPr>
          <w:color w:val="231F20"/>
        </w:rPr>
        <w:t>“It</w:t>
      </w:r>
      <w:r>
        <w:rPr>
          <w:color w:val="231F20"/>
          <w:spacing w:val="-13"/>
        </w:rPr>
        <w:t> </w:t>
      </w:r>
      <w:r>
        <w:rPr>
          <w:color w:val="231F20"/>
        </w:rPr>
        <w:t>looks</w:t>
      </w:r>
      <w:r>
        <w:rPr>
          <w:color w:val="231F20"/>
          <w:spacing w:val="-13"/>
        </w:rPr>
        <w:t> </w:t>
      </w:r>
      <w:r>
        <w:rPr>
          <w:color w:val="231F20"/>
        </w:rPr>
        <w:t>as</w:t>
      </w:r>
      <w:r>
        <w:rPr>
          <w:color w:val="231F20"/>
          <w:spacing w:val="-13"/>
        </w:rPr>
        <w:t> </w:t>
      </w:r>
      <w:r>
        <w:rPr>
          <w:color w:val="231F20"/>
        </w:rPr>
        <w:t>though someone decided you obviously didn’t want or need them”, he said. When we got back to our homes, we discovered</w:t>
      </w:r>
      <w:r>
        <w:rPr>
          <w:color w:val="231F20"/>
          <w:spacing w:val="-15"/>
        </w:rPr>
        <w:t> </w:t>
      </w:r>
      <w:r>
        <w:rPr>
          <w:color w:val="231F20"/>
        </w:rPr>
        <w:t>our</w:t>
      </w:r>
      <w:r>
        <w:rPr>
          <w:color w:val="231F20"/>
          <w:spacing w:val="-15"/>
        </w:rPr>
        <w:t> </w:t>
      </w:r>
      <w:r>
        <w:rPr>
          <w:color w:val="231F20"/>
        </w:rPr>
        <w:t>spare</w:t>
      </w:r>
      <w:r>
        <w:rPr>
          <w:color w:val="231F20"/>
          <w:spacing w:val="-15"/>
        </w:rPr>
        <w:t> </w:t>
      </w:r>
      <w:r>
        <w:rPr>
          <w:color w:val="231F20"/>
        </w:rPr>
        <w:t>shirts</w:t>
      </w:r>
      <w:r>
        <w:rPr>
          <w:color w:val="231F20"/>
          <w:spacing w:val="-15"/>
        </w:rPr>
        <w:t> </w:t>
      </w:r>
      <w:r>
        <w:rPr>
          <w:color w:val="231F20"/>
        </w:rPr>
        <w:t>and</w:t>
      </w:r>
      <w:r>
        <w:rPr>
          <w:color w:val="231F20"/>
          <w:spacing w:val="-15"/>
        </w:rPr>
        <w:t> </w:t>
      </w:r>
      <w:r>
        <w:rPr>
          <w:color w:val="231F20"/>
        </w:rPr>
        <w:t>shorts</w:t>
      </w:r>
      <w:r>
        <w:rPr>
          <w:color w:val="231F20"/>
          <w:spacing w:val="-15"/>
        </w:rPr>
        <w:t> </w:t>
      </w:r>
      <w:r>
        <w:rPr>
          <w:color w:val="231F20"/>
        </w:rPr>
        <w:t>had</w:t>
      </w:r>
      <w:r>
        <w:rPr>
          <w:color w:val="231F20"/>
          <w:spacing w:val="-15"/>
        </w:rPr>
        <w:t> </w:t>
      </w:r>
      <w:r>
        <w:rPr>
          <w:color w:val="231F20"/>
        </w:rPr>
        <w:t>gone</w:t>
      </w:r>
      <w:r>
        <w:rPr>
          <w:color w:val="231F20"/>
          <w:spacing w:val="-15"/>
        </w:rPr>
        <w:t> </w:t>
      </w:r>
      <w:r>
        <w:rPr>
          <w:color w:val="231F20"/>
        </w:rPr>
        <w:t>as</w:t>
      </w:r>
      <w:r>
        <w:rPr>
          <w:color w:val="231F20"/>
          <w:spacing w:val="-15"/>
        </w:rPr>
        <w:t> </w:t>
      </w:r>
      <w:r>
        <w:rPr>
          <w:color w:val="231F20"/>
        </w:rPr>
        <w:t>well. </w:t>
      </w:r>
      <w:r>
        <w:rPr>
          <w:color w:val="231F20"/>
          <w:spacing w:val="-2"/>
        </w:rPr>
        <w:t>I</w:t>
      </w:r>
      <w:r>
        <w:rPr>
          <w:color w:val="231F20"/>
          <w:spacing w:val="-10"/>
        </w:rPr>
        <w:t> </w:t>
      </w:r>
      <w:r>
        <w:rPr>
          <w:color w:val="231F20"/>
          <w:spacing w:val="-2"/>
        </w:rPr>
        <w:t>realized</w:t>
      </w:r>
      <w:r>
        <w:rPr>
          <w:color w:val="231F20"/>
          <w:spacing w:val="-10"/>
        </w:rPr>
        <w:t> </w:t>
      </w:r>
      <w:r>
        <w:rPr>
          <w:color w:val="231F20"/>
          <w:spacing w:val="-2"/>
        </w:rPr>
        <w:t>it</w:t>
      </w:r>
      <w:r>
        <w:rPr>
          <w:color w:val="231F20"/>
          <w:spacing w:val="-10"/>
        </w:rPr>
        <w:t> </w:t>
      </w:r>
      <w:r>
        <w:rPr>
          <w:color w:val="231F20"/>
          <w:spacing w:val="-2"/>
        </w:rPr>
        <w:t>would</w:t>
      </w:r>
      <w:r>
        <w:rPr>
          <w:color w:val="231F20"/>
          <w:spacing w:val="-10"/>
        </w:rPr>
        <w:t> </w:t>
      </w:r>
      <w:r>
        <w:rPr>
          <w:color w:val="231F20"/>
          <w:spacing w:val="-2"/>
        </w:rPr>
        <w:t>be</w:t>
      </w:r>
      <w:r>
        <w:rPr>
          <w:color w:val="231F20"/>
          <w:spacing w:val="-10"/>
        </w:rPr>
        <w:t> </w:t>
      </w:r>
      <w:r>
        <w:rPr>
          <w:color w:val="231F20"/>
          <w:spacing w:val="-2"/>
        </w:rPr>
        <w:t>pointless</w:t>
      </w:r>
      <w:r>
        <w:rPr>
          <w:color w:val="231F20"/>
          <w:spacing w:val="-10"/>
        </w:rPr>
        <w:t> </w:t>
      </w:r>
      <w:r>
        <w:rPr>
          <w:color w:val="231F20"/>
          <w:spacing w:val="-2"/>
        </w:rPr>
        <w:t>complaining,</w:t>
      </w:r>
      <w:r>
        <w:rPr>
          <w:color w:val="231F20"/>
          <w:spacing w:val="-10"/>
        </w:rPr>
        <w:t> </w:t>
      </w:r>
      <w:r>
        <w:rPr>
          <w:color w:val="231F20"/>
          <w:spacing w:val="-2"/>
        </w:rPr>
        <w:t>but</w:t>
      </w:r>
      <w:r>
        <w:rPr>
          <w:color w:val="231F20"/>
          <w:spacing w:val="-10"/>
        </w:rPr>
        <w:t> </w:t>
      </w:r>
      <w:r>
        <w:rPr>
          <w:color w:val="231F20"/>
          <w:spacing w:val="-2"/>
        </w:rPr>
        <w:t>I</w:t>
      </w:r>
      <w:r>
        <w:rPr>
          <w:color w:val="231F20"/>
          <w:spacing w:val="-10"/>
        </w:rPr>
        <w:t> </w:t>
      </w:r>
      <w:r>
        <w:rPr>
          <w:color w:val="231F20"/>
          <w:spacing w:val="-2"/>
        </w:rPr>
        <w:t>asked </w:t>
      </w:r>
      <w:r>
        <w:rPr>
          <w:color w:val="231F20"/>
        </w:rPr>
        <w:t>the</w:t>
      </w:r>
      <w:r>
        <w:rPr>
          <w:color w:val="231F20"/>
          <w:spacing w:val="-15"/>
        </w:rPr>
        <w:t> </w:t>
      </w:r>
      <w:r>
        <w:rPr>
          <w:color w:val="231F20"/>
        </w:rPr>
        <w:t>lieutenant</w:t>
      </w:r>
      <w:r>
        <w:rPr>
          <w:color w:val="231F20"/>
          <w:spacing w:val="-15"/>
        </w:rPr>
        <w:t> </w:t>
      </w:r>
      <w:r>
        <w:rPr>
          <w:color w:val="231F20"/>
        </w:rPr>
        <w:t>how</w:t>
      </w:r>
      <w:r>
        <w:rPr>
          <w:color w:val="231F20"/>
          <w:spacing w:val="-15"/>
        </w:rPr>
        <w:t> </w:t>
      </w:r>
      <w:r>
        <w:rPr>
          <w:color w:val="231F20"/>
        </w:rPr>
        <w:t>the</w:t>
      </w:r>
      <w:r>
        <w:rPr>
          <w:color w:val="231F20"/>
          <w:spacing w:val="-15"/>
        </w:rPr>
        <w:t> </w:t>
      </w:r>
      <w:r>
        <w:rPr>
          <w:color w:val="231F20"/>
        </w:rPr>
        <w:t>thieves</w:t>
      </w:r>
      <w:r>
        <w:rPr>
          <w:color w:val="231F20"/>
          <w:spacing w:val="-15"/>
        </w:rPr>
        <w:t> </w:t>
      </w:r>
      <w:r>
        <w:rPr>
          <w:color w:val="231F20"/>
        </w:rPr>
        <w:t>had</w:t>
      </w:r>
      <w:r>
        <w:rPr>
          <w:color w:val="231F20"/>
          <w:spacing w:val="-15"/>
        </w:rPr>
        <w:t> </w:t>
      </w:r>
      <w:r>
        <w:rPr>
          <w:color w:val="231F20"/>
        </w:rPr>
        <w:t>got</w:t>
      </w:r>
      <w:r>
        <w:rPr>
          <w:color w:val="231F20"/>
          <w:spacing w:val="-15"/>
        </w:rPr>
        <w:t> </w:t>
      </w:r>
      <w:r>
        <w:rPr>
          <w:color w:val="231F20"/>
        </w:rPr>
        <w:t>in.</w:t>
      </w:r>
      <w:r>
        <w:rPr>
          <w:color w:val="231F20"/>
          <w:spacing w:val="-15"/>
        </w:rPr>
        <w:t> </w:t>
      </w:r>
      <w:r>
        <w:rPr>
          <w:color w:val="231F20"/>
        </w:rPr>
        <w:t>He</w:t>
      </w:r>
      <w:r>
        <w:rPr>
          <w:color w:val="231F20"/>
          <w:spacing w:val="-15"/>
        </w:rPr>
        <w:t> </w:t>
      </w:r>
      <w:r>
        <w:rPr>
          <w:color w:val="231F20"/>
        </w:rPr>
        <w:t>answered, “I</w:t>
      </w:r>
      <w:r>
        <w:rPr>
          <w:color w:val="231F20"/>
          <w:spacing w:val="-10"/>
        </w:rPr>
        <w:t> </w:t>
      </w:r>
      <w:r>
        <w:rPr>
          <w:color w:val="231F20"/>
        </w:rPr>
        <w:t>don’t</w:t>
      </w:r>
      <w:r>
        <w:rPr>
          <w:color w:val="231F20"/>
          <w:spacing w:val="-10"/>
        </w:rPr>
        <w:t> </w:t>
      </w:r>
      <w:r>
        <w:rPr>
          <w:color w:val="231F20"/>
        </w:rPr>
        <w:t>know</w:t>
      </w:r>
      <w:r>
        <w:rPr>
          <w:color w:val="231F20"/>
          <w:spacing w:val="-10"/>
        </w:rPr>
        <w:t> </w:t>
      </w:r>
      <w:r>
        <w:rPr>
          <w:color w:val="231F20"/>
        </w:rPr>
        <w:t>but</w:t>
      </w:r>
      <w:r>
        <w:rPr>
          <w:color w:val="231F20"/>
          <w:spacing w:val="-10"/>
        </w:rPr>
        <w:t> </w:t>
      </w:r>
      <w:r>
        <w:rPr>
          <w:color w:val="231F20"/>
        </w:rPr>
        <w:t>none</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locks</w:t>
      </w:r>
      <w:r>
        <w:rPr>
          <w:color w:val="231F20"/>
          <w:spacing w:val="-10"/>
        </w:rPr>
        <w:t> </w:t>
      </w:r>
      <w:r>
        <w:rPr>
          <w:color w:val="231F20"/>
        </w:rPr>
        <w:t>are</w:t>
      </w:r>
      <w:r>
        <w:rPr>
          <w:color w:val="231F20"/>
          <w:spacing w:val="-10"/>
        </w:rPr>
        <w:t> </w:t>
      </w:r>
      <w:r>
        <w:rPr>
          <w:color w:val="231F20"/>
        </w:rPr>
        <w:t>very</w:t>
      </w:r>
      <w:r>
        <w:rPr>
          <w:color w:val="231F20"/>
          <w:spacing w:val="-10"/>
        </w:rPr>
        <w:t> </w:t>
      </w:r>
      <w:r>
        <w:rPr>
          <w:color w:val="231F20"/>
        </w:rPr>
        <w:t>safe.</w:t>
      </w:r>
      <w:r>
        <w:rPr>
          <w:color w:val="231F20"/>
          <w:spacing w:val="-14"/>
        </w:rPr>
        <w:t> </w:t>
      </w:r>
      <w:r>
        <w:rPr>
          <w:color w:val="231F20"/>
        </w:rPr>
        <w:t>Why don’t you all move in together?”</w:t>
      </w:r>
      <w:r>
        <w:rPr>
          <w:color w:val="231F20"/>
          <w:spacing w:val="-4"/>
        </w:rPr>
        <w:t> </w:t>
      </w:r>
      <w:r>
        <w:rPr>
          <w:color w:val="231F20"/>
        </w:rPr>
        <w:t>We agreed to do so.</w:t>
      </w:r>
    </w:p>
    <w:p>
      <w:pPr>
        <w:spacing w:after="0" w:line="285" w:lineRule="auto"/>
        <w:jc w:val="both"/>
        <w:sectPr>
          <w:footerReference w:type="default" r:id="rId2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20960;mso-wrap-distance-left:0;mso-wrap-distance-right:0" id="docshapegroup4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firstLine="360"/>
        <w:jc w:val="both"/>
      </w:pPr>
      <w:r>
        <w:rPr>
          <w:color w:val="231F20"/>
          <w:spacing w:val="-2"/>
        </w:rPr>
        <w:t>That</w:t>
      </w:r>
      <w:r>
        <w:rPr>
          <w:color w:val="231F20"/>
          <w:spacing w:val="-13"/>
        </w:rPr>
        <w:t> </w:t>
      </w:r>
      <w:r>
        <w:rPr>
          <w:color w:val="231F20"/>
          <w:spacing w:val="-2"/>
        </w:rPr>
        <w:t>evening</w:t>
      </w:r>
      <w:r>
        <w:rPr>
          <w:color w:val="231F20"/>
          <w:spacing w:val="-13"/>
        </w:rPr>
        <w:t> </w:t>
      </w:r>
      <w:r>
        <w:rPr>
          <w:color w:val="231F20"/>
          <w:spacing w:val="-2"/>
        </w:rPr>
        <w:t>the</w:t>
      </w:r>
      <w:r>
        <w:rPr>
          <w:color w:val="231F20"/>
          <w:spacing w:val="-13"/>
        </w:rPr>
        <w:t> </w:t>
      </w:r>
      <w:r>
        <w:rPr>
          <w:color w:val="231F20"/>
          <w:spacing w:val="-2"/>
        </w:rPr>
        <w:t>four</w:t>
      </w:r>
      <w:r>
        <w:rPr>
          <w:color w:val="231F20"/>
          <w:spacing w:val="-13"/>
        </w:rPr>
        <w:t> </w:t>
      </w:r>
      <w:r>
        <w:rPr>
          <w:color w:val="231F20"/>
          <w:spacing w:val="-2"/>
        </w:rPr>
        <w:t>of</w:t>
      </w:r>
      <w:r>
        <w:rPr>
          <w:color w:val="231F20"/>
          <w:spacing w:val="-13"/>
        </w:rPr>
        <w:t> </w:t>
      </w:r>
      <w:r>
        <w:rPr>
          <w:color w:val="231F20"/>
          <w:spacing w:val="-2"/>
        </w:rPr>
        <w:t>us</w:t>
      </w:r>
      <w:r>
        <w:rPr>
          <w:color w:val="231F20"/>
          <w:spacing w:val="-13"/>
        </w:rPr>
        <w:t> </w:t>
      </w:r>
      <w:r>
        <w:rPr>
          <w:color w:val="231F20"/>
          <w:spacing w:val="-2"/>
        </w:rPr>
        <w:t>discussed</w:t>
      </w:r>
      <w:r>
        <w:rPr>
          <w:color w:val="231F20"/>
          <w:spacing w:val="-13"/>
        </w:rPr>
        <w:t> </w:t>
      </w:r>
      <w:r>
        <w:rPr>
          <w:color w:val="231F20"/>
          <w:spacing w:val="-2"/>
        </w:rPr>
        <w:t>the</w:t>
      </w:r>
      <w:r>
        <w:rPr>
          <w:color w:val="231F20"/>
          <w:spacing w:val="-13"/>
        </w:rPr>
        <w:t> </w:t>
      </w:r>
      <w:r>
        <w:rPr>
          <w:color w:val="231F20"/>
          <w:spacing w:val="-2"/>
        </w:rPr>
        <w:t>worsening </w:t>
      </w:r>
      <w:r>
        <w:rPr>
          <w:color w:val="231F20"/>
        </w:rPr>
        <w:t>situation.</w:t>
      </w:r>
      <w:r>
        <w:rPr>
          <w:color w:val="231F20"/>
          <w:spacing w:val="-15"/>
        </w:rPr>
        <w:t> </w:t>
      </w:r>
      <w:r>
        <w:rPr>
          <w:color w:val="231F20"/>
        </w:rPr>
        <w:t>We</w:t>
      </w:r>
      <w:r>
        <w:rPr>
          <w:color w:val="231F20"/>
          <w:spacing w:val="-15"/>
        </w:rPr>
        <w:t> </w:t>
      </w:r>
      <w:r>
        <w:rPr>
          <w:color w:val="231F20"/>
        </w:rPr>
        <w:t>agreed</w:t>
      </w:r>
      <w:r>
        <w:rPr>
          <w:color w:val="231F20"/>
          <w:spacing w:val="-15"/>
        </w:rPr>
        <w:t> </w:t>
      </w:r>
      <w:r>
        <w:rPr>
          <w:color w:val="231F20"/>
        </w:rPr>
        <w:t>that</w:t>
      </w:r>
      <w:r>
        <w:rPr>
          <w:color w:val="231F20"/>
          <w:spacing w:val="-15"/>
        </w:rPr>
        <w:t> </w:t>
      </w:r>
      <w:r>
        <w:rPr>
          <w:color w:val="231F20"/>
        </w:rPr>
        <w:t>things</w:t>
      </w:r>
      <w:r>
        <w:rPr>
          <w:color w:val="231F20"/>
          <w:spacing w:val="-15"/>
        </w:rPr>
        <w:t> </w:t>
      </w:r>
      <w:r>
        <w:rPr>
          <w:color w:val="231F20"/>
        </w:rPr>
        <w:t>were</w:t>
      </w:r>
      <w:r>
        <w:rPr>
          <w:color w:val="231F20"/>
          <w:spacing w:val="-15"/>
        </w:rPr>
        <w:t> </w:t>
      </w:r>
      <w:r>
        <w:rPr>
          <w:color w:val="231F20"/>
        </w:rPr>
        <w:t>probably</w:t>
      </w:r>
      <w:r>
        <w:rPr>
          <w:color w:val="231F20"/>
          <w:spacing w:val="-15"/>
        </w:rPr>
        <w:t> </w:t>
      </w:r>
      <w:r>
        <w:rPr>
          <w:color w:val="231F20"/>
        </w:rPr>
        <w:t>going</w:t>
      </w:r>
      <w:r>
        <w:rPr>
          <w:color w:val="231F20"/>
          <w:spacing w:val="-15"/>
        </w:rPr>
        <w:t> </w:t>
      </w:r>
      <w:r>
        <w:rPr>
          <w:color w:val="231F20"/>
        </w:rPr>
        <w:t>to </w:t>
      </w:r>
      <w:r>
        <w:rPr>
          <w:color w:val="231F20"/>
          <w:spacing w:val="-2"/>
        </w:rPr>
        <w:t>continue</w:t>
      </w:r>
      <w:r>
        <w:rPr>
          <w:color w:val="231F20"/>
          <w:spacing w:val="-11"/>
        </w:rPr>
        <w:t> </w:t>
      </w:r>
      <w:r>
        <w:rPr>
          <w:color w:val="231F20"/>
          <w:spacing w:val="-2"/>
        </w:rPr>
        <w:t>to</w:t>
      </w:r>
      <w:r>
        <w:rPr>
          <w:color w:val="231F20"/>
          <w:spacing w:val="-11"/>
        </w:rPr>
        <w:t> </w:t>
      </w:r>
      <w:r>
        <w:rPr>
          <w:color w:val="231F20"/>
          <w:spacing w:val="-2"/>
        </w:rPr>
        <w:t>deteriorate</w:t>
      </w:r>
      <w:r>
        <w:rPr>
          <w:color w:val="231F20"/>
          <w:spacing w:val="-11"/>
        </w:rPr>
        <w:t> </w:t>
      </w:r>
      <w:r>
        <w:rPr>
          <w:color w:val="231F20"/>
          <w:spacing w:val="-2"/>
        </w:rPr>
        <w:t>even</w:t>
      </w:r>
      <w:r>
        <w:rPr>
          <w:color w:val="231F20"/>
          <w:spacing w:val="-11"/>
        </w:rPr>
        <w:t> </w:t>
      </w:r>
      <w:r>
        <w:rPr>
          <w:color w:val="231F20"/>
          <w:spacing w:val="-2"/>
        </w:rPr>
        <w:t>further.</w:t>
      </w:r>
      <w:r>
        <w:rPr>
          <w:color w:val="231F20"/>
          <w:spacing w:val="-11"/>
        </w:rPr>
        <w:t> </w:t>
      </w:r>
      <w:r>
        <w:rPr>
          <w:color w:val="231F20"/>
          <w:spacing w:val="-2"/>
        </w:rPr>
        <w:t>Antonio</w:t>
      </w:r>
      <w:r>
        <w:rPr>
          <w:color w:val="231F20"/>
          <w:spacing w:val="-11"/>
        </w:rPr>
        <w:t> </w:t>
      </w:r>
      <w:r>
        <w:rPr>
          <w:color w:val="231F20"/>
          <w:spacing w:val="-2"/>
        </w:rPr>
        <w:t>suggested </w:t>
      </w:r>
      <w:r>
        <w:rPr>
          <w:color w:val="231F20"/>
        </w:rPr>
        <w:t>we</w:t>
      </w:r>
      <w:r>
        <w:rPr>
          <w:color w:val="231F20"/>
          <w:spacing w:val="-12"/>
        </w:rPr>
        <w:t> </w:t>
      </w:r>
      <w:r>
        <w:rPr>
          <w:color w:val="231F20"/>
        </w:rPr>
        <w:t>should</w:t>
      </w:r>
      <w:r>
        <w:rPr>
          <w:color w:val="231F20"/>
          <w:spacing w:val="-12"/>
        </w:rPr>
        <w:t> </w:t>
      </w:r>
      <w:r>
        <w:rPr>
          <w:color w:val="231F20"/>
        </w:rPr>
        <w:t>leave</w:t>
      </w:r>
      <w:r>
        <w:rPr>
          <w:color w:val="231F20"/>
          <w:spacing w:val="-12"/>
        </w:rPr>
        <w:t> </w:t>
      </w:r>
      <w:r>
        <w:rPr>
          <w:color w:val="231F20"/>
        </w:rPr>
        <w:t>that</w:t>
      </w:r>
      <w:r>
        <w:rPr>
          <w:color w:val="231F20"/>
          <w:spacing w:val="-12"/>
        </w:rPr>
        <w:t> </w:t>
      </w:r>
      <w:r>
        <w:rPr>
          <w:color w:val="231F20"/>
        </w:rPr>
        <w:t>evening</w:t>
      </w:r>
      <w:r>
        <w:rPr>
          <w:color w:val="231F20"/>
          <w:spacing w:val="-12"/>
        </w:rPr>
        <w:t> </w:t>
      </w:r>
      <w:r>
        <w:rPr>
          <w:color w:val="231F20"/>
        </w:rPr>
        <w:t>as</w:t>
      </w:r>
      <w:r>
        <w:rPr>
          <w:color w:val="231F20"/>
          <w:spacing w:val="-12"/>
        </w:rPr>
        <w:t> </w:t>
      </w:r>
      <w:r>
        <w:rPr>
          <w:color w:val="231F20"/>
        </w:rPr>
        <w:t>soon</w:t>
      </w:r>
      <w:r>
        <w:rPr>
          <w:color w:val="231F20"/>
          <w:spacing w:val="-12"/>
        </w:rPr>
        <w:t> </w:t>
      </w:r>
      <w:r>
        <w:rPr>
          <w:color w:val="231F20"/>
        </w:rPr>
        <w:t>as</w:t>
      </w:r>
      <w:r>
        <w:rPr>
          <w:color w:val="231F20"/>
          <w:spacing w:val="-12"/>
        </w:rPr>
        <w:t> </w:t>
      </w:r>
      <w:r>
        <w:rPr>
          <w:color w:val="231F20"/>
        </w:rPr>
        <w:t>it</w:t>
      </w:r>
      <w:r>
        <w:rPr>
          <w:color w:val="231F20"/>
          <w:spacing w:val="-12"/>
        </w:rPr>
        <w:t> </w:t>
      </w:r>
      <w:r>
        <w:rPr>
          <w:color w:val="231F20"/>
        </w:rPr>
        <w:t>was</w:t>
      </w:r>
      <w:r>
        <w:rPr>
          <w:color w:val="231F20"/>
          <w:spacing w:val="-12"/>
        </w:rPr>
        <w:t> </w:t>
      </w:r>
      <w:r>
        <w:rPr>
          <w:color w:val="231F20"/>
        </w:rPr>
        <w:t>dark</w:t>
      </w:r>
      <w:r>
        <w:rPr>
          <w:color w:val="231F20"/>
          <w:spacing w:val="-12"/>
        </w:rPr>
        <w:t> </w:t>
      </w:r>
      <w:r>
        <w:rPr>
          <w:color w:val="231F20"/>
        </w:rPr>
        <w:t>and </w:t>
      </w:r>
      <w:r>
        <w:rPr>
          <w:color w:val="231F20"/>
          <w:spacing w:val="-4"/>
        </w:rPr>
        <w:t>try</w:t>
      </w:r>
      <w:r>
        <w:rPr>
          <w:color w:val="231F20"/>
          <w:spacing w:val="-10"/>
        </w:rPr>
        <w:t> </w:t>
      </w:r>
      <w:r>
        <w:rPr>
          <w:color w:val="231F20"/>
          <w:spacing w:val="-4"/>
        </w:rPr>
        <w:t>to</w:t>
      </w:r>
      <w:r>
        <w:rPr>
          <w:color w:val="231F20"/>
          <w:spacing w:val="-10"/>
        </w:rPr>
        <w:t> </w:t>
      </w:r>
      <w:r>
        <w:rPr>
          <w:color w:val="231F20"/>
          <w:spacing w:val="-4"/>
        </w:rPr>
        <w:t>walk</w:t>
      </w:r>
      <w:r>
        <w:rPr>
          <w:color w:val="231F20"/>
          <w:spacing w:val="-10"/>
        </w:rPr>
        <w:t> </w:t>
      </w:r>
      <w:r>
        <w:rPr>
          <w:color w:val="231F20"/>
          <w:spacing w:val="-4"/>
        </w:rPr>
        <w:t>to</w:t>
      </w:r>
      <w:r>
        <w:rPr>
          <w:color w:val="231F20"/>
          <w:spacing w:val="-10"/>
        </w:rPr>
        <w:t> </w:t>
      </w:r>
      <w:r>
        <w:rPr>
          <w:color w:val="231F20"/>
          <w:spacing w:val="-4"/>
        </w:rPr>
        <w:t>the</w:t>
      </w:r>
      <w:r>
        <w:rPr>
          <w:color w:val="231F20"/>
          <w:spacing w:val="-10"/>
        </w:rPr>
        <w:t> </w:t>
      </w:r>
      <w:r>
        <w:rPr>
          <w:color w:val="231F20"/>
          <w:spacing w:val="-4"/>
        </w:rPr>
        <w:t>border</w:t>
      </w:r>
      <w:r>
        <w:rPr>
          <w:color w:val="231F20"/>
          <w:spacing w:val="-10"/>
        </w:rPr>
        <w:t> </w:t>
      </w:r>
      <w:r>
        <w:rPr>
          <w:color w:val="231F20"/>
          <w:spacing w:val="-4"/>
        </w:rPr>
        <w:t>through</w:t>
      </w:r>
      <w:r>
        <w:rPr>
          <w:color w:val="231F20"/>
          <w:spacing w:val="-10"/>
        </w:rPr>
        <w:t> </w:t>
      </w:r>
      <w:r>
        <w:rPr>
          <w:color w:val="231F20"/>
          <w:spacing w:val="-4"/>
        </w:rPr>
        <w:t>the</w:t>
      </w:r>
      <w:r>
        <w:rPr>
          <w:color w:val="231F20"/>
          <w:spacing w:val="-10"/>
        </w:rPr>
        <w:t> </w:t>
      </w:r>
      <w:r>
        <w:rPr>
          <w:color w:val="231F20"/>
          <w:spacing w:val="-4"/>
        </w:rPr>
        <w:t>Bush,</w:t>
      </w:r>
      <w:r>
        <w:rPr>
          <w:color w:val="231F20"/>
          <w:spacing w:val="-10"/>
        </w:rPr>
        <w:t> </w:t>
      </w:r>
      <w:r>
        <w:rPr>
          <w:color w:val="231F20"/>
          <w:spacing w:val="-4"/>
        </w:rPr>
        <w:t>not</w:t>
      </w:r>
      <w:r>
        <w:rPr>
          <w:color w:val="231F20"/>
          <w:spacing w:val="-10"/>
        </w:rPr>
        <w:t> </w:t>
      </w:r>
      <w:r>
        <w:rPr>
          <w:color w:val="231F20"/>
          <w:spacing w:val="-4"/>
        </w:rPr>
        <w:t>using</w:t>
      </w:r>
      <w:r>
        <w:rPr>
          <w:color w:val="231F20"/>
          <w:spacing w:val="-10"/>
        </w:rPr>
        <w:t> </w:t>
      </w:r>
      <w:r>
        <w:rPr>
          <w:color w:val="231F20"/>
          <w:spacing w:val="-4"/>
        </w:rPr>
        <w:t>the </w:t>
      </w:r>
      <w:r>
        <w:rPr>
          <w:color w:val="231F20"/>
          <w:spacing w:val="-6"/>
        </w:rPr>
        <w:t>roads in order to avoid being seen. I was inclined to agree </w:t>
      </w:r>
      <w:r>
        <w:rPr>
          <w:color w:val="231F20"/>
        </w:rPr>
        <w:t>but</w:t>
      </w:r>
      <w:r>
        <w:rPr>
          <w:color w:val="231F20"/>
          <w:spacing w:val="-15"/>
        </w:rPr>
        <w:t> </w:t>
      </w:r>
      <w:r>
        <w:rPr>
          <w:color w:val="231F20"/>
        </w:rPr>
        <w:t>Maria</w:t>
      </w:r>
      <w:r>
        <w:rPr>
          <w:color w:val="231F20"/>
          <w:spacing w:val="-15"/>
        </w:rPr>
        <w:t> </w:t>
      </w:r>
      <w:r>
        <w:rPr>
          <w:color w:val="231F20"/>
        </w:rPr>
        <w:t>pointed</w:t>
      </w:r>
      <w:r>
        <w:rPr>
          <w:color w:val="231F20"/>
          <w:spacing w:val="-15"/>
        </w:rPr>
        <w:t> </w:t>
      </w:r>
      <w:r>
        <w:rPr>
          <w:color w:val="231F20"/>
        </w:rPr>
        <w:t>out</w:t>
      </w:r>
      <w:r>
        <w:rPr>
          <w:color w:val="231F20"/>
          <w:spacing w:val="-15"/>
        </w:rPr>
        <w:t> </w:t>
      </w:r>
      <w:r>
        <w:rPr>
          <w:color w:val="231F20"/>
        </w:rPr>
        <w:t>that</w:t>
      </w:r>
      <w:r>
        <w:rPr>
          <w:color w:val="231F20"/>
          <w:spacing w:val="-15"/>
        </w:rPr>
        <w:t> </w:t>
      </w:r>
      <w:r>
        <w:rPr>
          <w:color w:val="231F20"/>
        </w:rPr>
        <w:t>walking</w:t>
      </w:r>
      <w:r>
        <w:rPr>
          <w:color w:val="231F20"/>
          <w:spacing w:val="-15"/>
        </w:rPr>
        <w:t> </w:t>
      </w:r>
      <w:r>
        <w:rPr>
          <w:color w:val="231F20"/>
        </w:rPr>
        <w:t>through</w:t>
      </w:r>
      <w:r>
        <w:rPr>
          <w:color w:val="231F20"/>
          <w:spacing w:val="-15"/>
        </w:rPr>
        <w:t> </w:t>
      </w:r>
      <w:r>
        <w:rPr>
          <w:color w:val="231F20"/>
        </w:rPr>
        <w:t>the</w:t>
      </w:r>
      <w:r>
        <w:rPr>
          <w:color w:val="231F20"/>
          <w:spacing w:val="-15"/>
        </w:rPr>
        <w:t> </w:t>
      </w:r>
      <w:r>
        <w:rPr>
          <w:color w:val="231F20"/>
        </w:rPr>
        <w:t>Bush</w:t>
      </w:r>
      <w:r>
        <w:rPr>
          <w:color w:val="231F20"/>
          <w:spacing w:val="-15"/>
        </w:rPr>
        <w:t> </w:t>
      </w:r>
      <w:r>
        <w:rPr>
          <w:color w:val="231F20"/>
        </w:rPr>
        <w:t>at night</w:t>
      </w:r>
      <w:r>
        <w:rPr>
          <w:color w:val="231F20"/>
          <w:spacing w:val="-5"/>
        </w:rPr>
        <w:t> </w:t>
      </w:r>
      <w:r>
        <w:rPr>
          <w:color w:val="231F20"/>
        </w:rPr>
        <w:t>would</w:t>
      </w:r>
      <w:r>
        <w:rPr>
          <w:color w:val="231F20"/>
          <w:spacing w:val="-5"/>
        </w:rPr>
        <w:t> </w:t>
      </w:r>
      <w:r>
        <w:rPr>
          <w:color w:val="231F20"/>
        </w:rPr>
        <w:t>be</w:t>
      </w:r>
      <w:r>
        <w:rPr>
          <w:color w:val="231F20"/>
          <w:spacing w:val="-5"/>
        </w:rPr>
        <w:t> </w:t>
      </w:r>
      <w:r>
        <w:rPr>
          <w:color w:val="231F20"/>
        </w:rPr>
        <w:t>extremely</w:t>
      </w:r>
      <w:r>
        <w:rPr>
          <w:color w:val="231F20"/>
          <w:spacing w:val="-5"/>
        </w:rPr>
        <w:t> </w:t>
      </w:r>
      <w:r>
        <w:rPr>
          <w:color w:val="231F20"/>
        </w:rPr>
        <w:t>perilous.</w:t>
      </w:r>
      <w:r>
        <w:rPr>
          <w:color w:val="231F20"/>
          <w:spacing w:val="-5"/>
        </w:rPr>
        <w:t> </w:t>
      </w:r>
      <w:r>
        <w:rPr>
          <w:color w:val="231F20"/>
        </w:rPr>
        <w:t>She</w:t>
      </w:r>
      <w:r>
        <w:rPr>
          <w:color w:val="231F20"/>
          <w:spacing w:val="-5"/>
        </w:rPr>
        <w:t> </w:t>
      </w:r>
      <w:r>
        <w:rPr>
          <w:color w:val="231F20"/>
        </w:rPr>
        <w:t>added</w:t>
      </w:r>
      <w:r>
        <w:rPr>
          <w:color w:val="231F20"/>
          <w:spacing w:val="-5"/>
        </w:rPr>
        <w:t> </w:t>
      </w:r>
      <w:r>
        <w:rPr>
          <w:color w:val="231F20"/>
        </w:rPr>
        <w:t>it</w:t>
      </w:r>
      <w:r>
        <w:rPr>
          <w:color w:val="231F20"/>
          <w:spacing w:val="-5"/>
        </w:rPr>
        <w:t> </w:t>
      </w:r>
      <w:r>
        <w:rPr>
          <w:color w:val="231F20"/>
        </w:rPr>
        <w:t>would be</w:t>
      </w:r>
      <w:r>
        <w:rPr>
          <w:color w:val="231F20"/>
          <w:spacing w:val="-10"/>
        </w:rPr>
        <w:t> </w:t>
      </w:r>
      <w:r>
        <w:rPr>
          <w:color w:val="231F20"/>
        </w:rPr>
        <w:t>dangerous</w:t>
      </w:r>
      <w:r>
        <w:rPr>
          <w:color w:val="231F20"/>
          <w:spacing w:val="-10"/>
        </w:rPr>
        <w:t> </w:t>
      </w:r>
      <w:r>
        <w:rPr>
          <w:color w:val="231F20"/>
        </w:rPr>
        <w:t>even</w:t>
      </w:r>
      <w:r>
        <w:rPr>
          <w:color w:val="231F20"/>
          <w:spacing w:val="-10"/>
        </w:rPr>
        <w:t> </w:t>
      </w:r>
      <w:r>
        <w:rPr>
          <w:color w:val="231F20"/>
        </w:rPr>
        <w:t>in</w:t>
      </w:r>
      <w:r>
        <w:rPr>
          <w:color w:val="231F20"/>
          <w:spacing w:val="-10"/>
        </w:rPr>
        <w:t> </w:t>
      </w:r>
      <w:r>
        <w:rPr>
          <w:color w:val="231F20"/>
        </w:rPr>
        <w:t>daylight</w:t>
      </w:r>
      <w:r>
        <w:rPr>
          <w:color w:val="231F20"/>
          <w:spacing w:val="-10"/>
        </w:rPr>
        <w:t> </w:t>
      </w:r>
      <w:r>
        <w:rPr>
          <w:color w:val="231F20"/>
        </w:rPr>
        <w:t>because</w:t>
      </w:r>
      <w:r>
        <w:rPr>
          <w:color w:val="231F20"/>
          <w:spacing w:val="-10"/>
        </w:rPr>
        <w:t> </w:t>
      </w:r>
      <w:r>
        <w:rPr>
          <w:color w:val="231F20"/>
        </w:rPr>
        <w:t>the</w:t>
      </w:r>
      <w:r>
        <w:rPr>
          <w:color w:val="231F20"/>
          <w:spacing w:val="-10"/>
        </w:rPr>
        <w:t> </w:t>
      </w:r>
      <w:r>
        <w:rPr>
          <w:color w:val="231F20"/>
        </w:rPr>
        <w:t>grass,</w:t>
      </w:r>
      <w:r>
        <w:rPr>
          <w:color w:val="231F20"/>
          <w:spacing w:val="-10"/>
        </w:rPr>
        <w:t> </w:t>
      </w:r>
      <w:r>
        <w:rPr>
          <w:color w:val="231F20"/>
        </w:rPr>
        <w:t>which </w:t>
      </w:r>
      <w:r>
        <w:rPr>
          <w:color w:val="231F20"/>
          <w:spacing w:val="-2"/>
        </w:rPr>
        <w:t>is</w:t>
      </w:r>
      <w:r>
        <w:rPr>
          <w:color w:val="231F20"/>
          <w:spacing w:val="-11"/>
        </w:rPr>
        <w:t> </w:t>
      </w:r>
      <w:r>
        <w:rPr>
          <w:color w:val="231F20"/>
          <w:spacing w:val="-2"/>
        </w:rPr>
        <w:t>head-high,</w:t>
      </w:r>
      <w:r>
        <w:rPr>
          <w:color w:val="231F20"/>
          <w:spacing w:val="-11"/>
        </w:rPr>
        <w:t> </w:t>
      </w:r>
      <w:r>
        <w:rPr>
          <w:color w:val="231F20"/>
          <w:spacing w:val="-2"/>
        </w:rPr>
        <w:t>could</w:t>
      </w:r>
      <w:r>
        <w:rPr>
          <w:color w:val="231F20"/>
          <w:spacing w:val="-11"/>
        </w:rPr>
        <w:t> </w:t>
      </w:r>
      <w:r>
        <w:rPr>
          <w:color w:val="231F20"/>
          <w:spacing w:val="-2"/>
        </w:rPr>
        <w:t>be</w:t>
      </w:r>
      <w:r>
        <w:rPr>
          <w:color w:val="231F20"/>
          <w:spacing w:val="-11"/>
        </w:rPr>
        <w:t> </w:t>
      </w:r>
      <w:r>
        <w:rPr>
          <w:color w:val="231F20"/>
          <w:spacing w:val="-2"/>
        </w:rPr>
        <w:t>concealing</w:t>
      </w:r>
      <w:r>
        <w:rPr>
          <w:color w:val="231F20"/>
          <w:spacing w:val="-11"/>
        </w:rPr>
        <w:t> </w:t>
      </w:r>
      <w:r>
        <w:rPr>
          <w:color w:val="231F20"/>
          <w:spacing w:val="-2"/>
        </w:rPr>
        <w:t>venomous</w:t>
      </w:r>
      <w:r>
        <w:rPr>
          <w:color w:val="231F20"/>
          <w:spacing w:val="-11"/>
        </w:rPr>
        <w:t> </w:t>
      </w:r>
      <w:r>
        <w:rPr>
          <w:color w:val="231F20"/>
          <w:spacing w:val="-2"/>
        </w:rPr>
        <w:t>snakes</w:t>
      </w:r>
      <w:r>
        <w:rPr>
          <w:color w:val="231F20"/>
          <w:spacing w:val="-11"/>
        </w:rPr>
        <w:t> </w:t>
      </w:r>
      <w:r>
        <w:rPr>
          <w:color w:val="231F20"/>
          <w:spacing w:val="-2"/>
        </w:rPr>
        <w:t>and </w:t>
      </w:r>
      <w:r>
        <w:rPr>
          <w:color w:val="231F20"/>
        </w:rPr>
        <w:t>insects.</w:t>
      </w:r>
      <w:r>
        <w:rPr>
          <w:color w:val="231F20"/>
          <w:spacing w:val="-2"/>
        </w:rPr>
        <w:t> </w:t>
      </w:r>
      <w:r>
        <w:rPr>
          <w:color w:val="231F20"/>
        </w:rPr>
        <w:t>Judy</w:t>
      </w:r>
      <w:r>
        <w:rPr>
          <w:color w:val="231F20"/>
          <w:spacing w:val="-2"/>
        </w:rPr>
        <w:t> </w:t>
      </w:r>
      <w:r>
        <w:rPr>
          <w:color w:val="231F20"/>
        </w:rPr>
        <w:t>agreed,</w:t>
      </w:r>
      <w:r>
        <w:rPr>
          <w:color w:val="231F20"/>
          <w:spacing w:val="-2"/>
        </w:rPr>
        <w:t> </w:t>
      </w:r>
      <w:r>
        <w:rPr>
          <w:color w:val="231F20"/>
        </w:rPr>
        <w:t>pointing</w:t>
      </w:r>
      <w:r>
        <w:rPr>
          <w:color w:val="231F20"/>
          <w:spacing w:val="-2"/>
        </w:rPr>
        <w:t> </w:t>
      </w:r>
      <w:r>
        <w:rPr>
          <w:color w:val="231F20"/>
        </w:rPr>
        <w:t>out</w:t>
      </w:r>
      <w:r>
        <w:rPr>
          <w:color w:val="231F20"/>
          <w:spacing w:val="-2"/>
        </w:rPr>
        <w:t> </w:t>
      </w:r>
      <w:r>
        <w:rPr>
          <w:color w:val="231F20"/>
        </w:rPr>
        <w:t>that</w:t>
      </w:r>
      <w:r>
        <w:rPr>
          <w:color w:val="231F20"/>
          <w:spacing w:val="-2"/>
        </w:rPr>
        <w:t> </w:t>
      </w:r>
      <w:r>
        <w:rPr>
          <w:color w:val="231F20"/>
        </w:rPr>
        <w:t>bare-legged</w:t>
      </w:r>
      <w:r>
        <w:rPr>
          <w:color w:val="231F20"/>
          <w:spacing w:val="-2"/>
        </w:rPr>
        <w:t> </w:t>
      </w:r>
      <w:r>
        <w:rPr>
          <w:color w:val="231F20"/>
        </w:rPr>
        <w:t>and with</w:t>
      </w:r>
      <w:r>
        <w:rPr>
          <w:color w:val="231F20"/>
          <w:spacing w:val="-13"/>
        </w:rPr>
        <w:t> </w:t>
      </w:r>
      <w:r>
        <w:rPr>
          <w:color w:val="231F20"/>
        </w:rPr>
        <w:t>only</w:t>
      </w:r>
      <w:r>
        <w:rPr>
          <w:color w:val="231F20"/>
          <w:spacing w:val="-13"/>
        </w:rPr>
        <w:t> </w:t>
      </w:r>
      <w:r>
        <w:rPr>
          <w:color w:val="231F20"/>
        </w:rPr>
        <w:t>sandals</w:t>
      </w:r>
      <w:r>
        <w:rPr>
          <w:color w:val="231F20"/>
          <w:spacing w:val="-13"/>
        </w:rPr>
        <w:t> </w:t>
      </w:r>
      <w:r>
        <w:rPr>
          <w:color w:val="231F20"/>
        </w:rPr>
        <w:t>on</w:t>
      </w:r>
      <w:r>
        <w:rPr>
          <w:color w:val="231F20"/>
          <w:spacing w:val="-13"/>
        </w:rPr>
        <w:t> </w:t>
      </w:r>
      <w:r>
        <w:rPr>
          <w:color w:val="231F20"/>
        </w:rPr>
        <w:t>our</w:t>
      </w:r>
      <w:r>
        <w:rPr>
          <w:color w:val="231F20"/>
          <w:spacing w:val="-13"/>
        </w:rPr>
        <w:t> </w:t>
      </w:r>
      <w:r>
        <w:rPr>
          <w:color w:val="231F20"/>
        </w:rPr>
        <w:t>feet</w:t>
      </w:r>
      <w:r>
        <w:rPr>
          <w:color w:val="231F20"/>
          <w:spacing w:val="-13"/>
        </w:rPr>
        <w:t> </w:t>
      </w:r>
      <w:r>
        <w:rPr>
          <w:color w:val="231F20"/>
        </w:rPr>
        <w:t>was</w:t>
      </w:r>
      <w:r>
        <w:rPr>
          <w:color w:val="231F20"/>
          <w:spacing w:val="-13"/>
        </w:rPr>
        <w:t> </w:t>
      </w:r>
      <w:r>
        <w:rPr>
          <w:color w:val="231F20"/>
        </w:rPr>
        <w:t>no</w:t>
      </w:r>
      <w:r>
        <w:rPr>
          <w:color w:val="231F20"/>
          <w:spacing w:val="-13"/>
        </w:rPr>
        <w:t> </w:t>
      </w:r>
      <w:r>
        <w:rPr>
          <w:color w:val="231F20"/>
        </w:rPr>
        <w:t>way</w:t>
      </w:r>
      <w:r>
        <w:rPr>
          <w:color w:val="231F20"/>
          <w:spacing w:val="-13"/>
        </w:rPr>
        <w:t> </w:t>
      </w:r>
      <w:r>
        <w:rPr>
          <w:color w:val="231F20"/>
        </w:rPr>
        <w:t>to</w:t>
      </w:r>
      <w:r>
        <w:rPr>
          <w:color w:val="231F20"/>
          <w:spacing w:val="-13"/>
        </w:rPr>
        <w:t> </w:t>
      </w:r>
      <w:r>
        <w:rPr>
          <w:color w:val="231F20"/>
        </w:rPr>
        <w:t>tackle</w:t>
      </w:r>
      <w:r>
        <w:rPr>
          <w:color w:val="231F20"/>
          <w:spacing w:val="-13"/>
        </w:rPr>
        <w:t> </w:t>
      </w:r>
      <w:r>
        <w:rPr>
          <w:color w:val="231F20"/>
        </w:rPr>
        <w:t>such </w:t>
      </w:r>
      <w:r>
        <w:rPr>
          <w:color w:val="231F20"/>
          <w:spacing w:val="-2"/>
        </w:rPr>
        <w:t>a</w:t>
      </w:r>
      <w:r>
        <w:rPr>
          <w:color w:val="231F20"/>
          <w:spacing w:val="-13"/>
        </w:rPr>
        <w:t> </w:t>
      </w:r>
      <w:r>
        <w:rPr>
          <w:color w:val="231F20"/>
          <w:spacing w:val="-2"/>
        </w:rPr>
        <w:t>journey.</w:t>
      </w:r>
      <w:r>
        <w:rPr>
          <w:color w:val="231F20"/>
          <w:spacing w:val="-13"/>
        </w:rPr>
        <w:t> </w:t>
      </w:r>
      <w:r>
        <w:rPr>
          <w:color w:val="231F20"/>
          <w:spacing w:val="-2"/>
        </w:rPr>
        <w:t>She</w:t>
      </w:r>
      <w:r>
        <w:rPr>
          <w:color w:val="231F20"/>
          <w:spacing w:val="-13"/>
        </w:rPr>
        <w:t> </w:t>
      </w:r>
      <w:r>
        <w:rPr>
          <w:color w:val="231F20"/>
          <w:spacing w:val="-2"/>
        </w:rPr>
        <w:t>went</w:t>
      </w:r>
      <w:r>
        <w:rPr>
          <w:color w:val="231F20"/>
          <w:spacing w:val="-13"/>
        </w:rPr>
        <w:t> </w:t>
      </w:r>
      <w:r>
        <w:rPr>
          <w:color w:val="231F20"/>
          <w:spacing w:val="-2"/>
        </w:rPr>
        <w:t>further</w:t>
      </w:r>
      <w:r>
        <w:rPr>
          <w:color w:val="231F20"/>
          <w:spacing w:val="-13"/>
        </w:rPr>
        <w:t> </w:t>
      </w:r>
      <w:r>
        <w:rPr>
          <w:color w:val="231F20"/>
          <w:spacing w:val="-2"/>
        </w:rPr>
        <w:t>and</w:t>
      </w:r>
      <w:r>
        <w:rPr>
          <w:color w:val="231F20"/>
          <w:spacing w:val="-13"/>
        </w:rPr>
        <w:t> </w:t>
      </w:r>
      <w:r>
        <w:rPr>
          <w:color w:val="231F20"/>
          <w:spacing w:val="-2"/>
        </w:rPr>
        <w:t>told</w:t>
      </w:r>
      <w:r>
        <w:rPr>
          <w:color w:val="231F20"/>
          <w:spacing w:val="-13"/>
        </w:rPr>
        <w:t> </w:t>
      </w:r>
      <w:r>
        <w:rPr>
          <w:color w:val="231F20"/>
          <w:spacing w:val="-2"/>
        </w:rPr>
        <w:t>us</w:t>
      </w:r>
      <w:r>
        <w:rPr>
          <w:color w:val="231F20"/>
          <w:spacing w:val="-13"/>
        </w:rPr>
        <w:t> </w:t>
      </w:r>
      <w:r>
        <w:rPr>
          <w:color w:val="231F20"/>
          <w:spacing w:val="-2"/>
        </w:rPr>
        <w:t>there</w:t>
      </w:r>
      <w:r>
        <w:rPr>
          <w:color w:val="231F20"/>
          <w:spacing w:val="-13"/>
        </w:rPr>
        <w:t> </w:t>
      </w:r>
      <w:r>
        <w:rPr>
          <w:color w:val="231F20"/>
          <w:spacing w:val="-2"/>
        </w:rPr>
        <w:t>might</w:t>
      </w:r>
      <w:r>
        <w:rPr>
          <w:color w:val="231F20"/>
          <w:spacing w:val="-13"/>
        </w:rPr>
        <w:t> </w:t>
      </w:r>
      <w:r>
        <w:rPr>
          <w:color w:val="231F20"/>
          <w:spacing w:val="-2"/>
        </w:rPr>
        <w:t>even be</w:t>
      </w:r>
      <w:r>
        <w:rPr>
          <w:color w:val="231F20"/>
          <w:spacing w:val="-13"/>
        </w:rPr>
        <w:t> </w:t>
      </w:r>
      <w:r>
        <w:rPr>
          <w:color w:val="231F20"/>
          <w:spacing w:val="-2"/>
        </w:rPr>
        <w:t>lions</w:t>
      </w:r>
      <w:r>
        <w:rPr>
          <w:color w:val="231F20"/>
          <w:spacing w:val="-13"/>
        </w:rPr>
        <w:t> </w:t>
      </w:r>
      <w:r>
        <w:rPr>
          <w:color w:val="231F20"/>
          <w:spacing w:val="-2"/>
        </w:rPr>
        <w:t>or</w:t>
      </w:r>
      <w:r>
        <w:rPr>
          <w:color w:val="231F20"/>
          <w:spacing w:val="-13"/>
        </w:rPr>
        <w:t> </w:t>
      </w:r>
      <w:r>
        <w:rPr>
          <w:color w:val="231F20"/>
          <w:spacing w:val="-2"/>
        </w:rPr>
        <w:t>other</w:t>
      </w:r>
      <w:r>
        <w:rPr>
          <w:color w:val="231F20"/>
          <w:spacing w:val="-13"/>
        </w:rPr>
        <w:t> </w:t>
      </w:r>
      <w:r>
        <w:rPr>
          <w:color w:val="231F20"/>
          <w:spacing w:val="-2"/>
        </w:rPr>
        <w:t>big</w:t>
      </w:r>
      <w:r>
        <w:rPr>
          <w:color w:val="231F20"/>
          <w:spacing w:val="-13"/>
        </w:rPr>
        <w:t> </w:t>
      </w:r>
      <w:r>
        <w:rPr>
          <w:color w:val="231F20"/>
          <w:spacing w:val="-2"/>
        </w:rPr>
        <w:t>cats</w:t>
      </w:r>
      <w:r>
        <w:rPr>
          <w:color w:val="231F20"/>
          <w:spacing w:val="-13"/>
        </w:rPr>
        <w:t> </w:t>
      </w:r>
      <w:r>
        <w:rPr>
          <w:color w:val="231F20"/>
          <w:spacing w:val="-2"/>
        </w:rPr>
        <w:t>concealed</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long</w:t>
      </w:r>
      <w:r>
        <w:rPr>
          <w:color w:val="231F20"/>
          <w:spacing w:val="-13"/>
        </w:rPr>
        <w:t> </w:t>
      </w:r>
      <w:r>
        <w:rPr>
          <w:color w:val="231F20"/>
          <w:spacing w:val="-2"/>
        </w:rPr>
        <w:t>grass</w:t>
      </w:r>
      <w:r>
        <w:rPr>
          <w:color w:val="231F20"/>
          <w:spacing w:val="-13"/>
        </w:rPr>
        <w:t> </w:t>
      </w:r>
      <w:r>
        <w:rPr>
          <w:color w:val="231F20"/>
          <w:spacing w:val="-2"/>
        </w:rPr>
        <w:t>and </w:t>
      </w:r>
      <w:r>
        <w:rPr>
          <w:color w:val="231F20"/>
          <w:spacing w:val="-4"/>
        </w:rPr>
        <w:t>we</w:t>
      </w:r>
      <w:r>
        <w:rPr>
          <w:color w:val="231F20"/>
          <w:spacing w:val="-10"/>
        </w:rPr>
        <w:t> </w:t>
      </w:r>
      <w:r>
        <w:rPr>
          <w:color w:val="231F20"/>
          <w:spacing w:val="-4"/>
        </w:rPr>
        <w:t>would</w:t>
      </w:r>
      <w:r>
        <w:rPr>
          <w:color w:val="231F20"/>
          <w:spacing w:val="-10"/>
        </w:rPr>
        <w:t> </w:t>
      </w:r>
      <w:r>
        <w:rPr>
          <w:color w:val="231F20"/>
          <w:spacing w:val="-4"/>
        </w:rPr>
        <w:t>struggle</w:t>
      </w:r>
      <w:r>
        <w:rPr>
          <w:color w:val="231F20"/>
          <w:spacing w:val="-10"/>
        </w:rPr>
        <w:t> </w:t>
      </w:r>
      <w:r>
        <w:rPr>
          <w:color w:val="231F20"/>
          <w:spacing w:val="-4"/>
        </w:rPr>
        <w:t>to</w:t>
      </w:r>
      <w:r>
        <w:rPr>
          <w:color w:val="231F20"/>
          <w:spacing w:val="-10"/>
        </w:rPr>
        <w:t> </w:t>
      </w:r>
      <w:r>
        <w:rPr>
          <w:color w:val="231F20"/>
          <w:spacing w:val="-4"/>
        </w:rPr>
        <w:t>find</w:t>
      </w:r>
      <w:r>
        <w:rPr>
          <w:color w:val="231F20"/>
          <w:spacing w:val="-10"/>
        </w:rPr>
        <w:t> </w:t>
      </w:r>
      <w:r>
        <w:rPr>
          <w:color w:val="231F20"/>
          <w:spacing w:val="-4"/>
        </w:rPr>
        <w:t>any</w:t>
      </w:r>
      <w:r>
        <w:rPr>
          <w:color w:val="231F20"/>
          <w:spacing w:val="-10"/>
        </w:rPr>
        <w:t> </w:t>
      </w:r>
      <w:r>
        <w:rPr>
          <w:color w:val="231F20"/>
          <w:spacing w:val="-4"/>
        </w:rPr>
        <w:t>tracks</w:t>
      </w:r>
      <w:r>
        <w:rPr>
          <w:color w:val="231F20"/>
          <w:spacing w:val="-10"/>
        </w:rPr>
        <w:t> </w:t>
      </w:r>
      <w:r>
        <w:rPr>
          <w:color w:val="231F20"/>
          <w:spacing w:val="-4"/>
        </w:rPr>
        <w:t>in</w:t>
      </w:r>
      <w:r>
        <w:rPr>
          <w:color w:val="231F20"/>
          <w:spacing w:val="-10"/>
        </w:rPr>
        <w:t> </w:t>
      </w:r>
      <w:r>
        <w:rPr>
          <w:color w:val="231F20"/>
          <w:spacing w:val="-4"/>
        </w:rPr>
        <w:t>the</w:t>
      </w:r>
      <w:r>
        <w:rPr>
          <w:color w:val="231F20"/>
          <w:spacing w:val="-10"/>
        </w:rPr>
        <w:t> </w:t>
      </w:r>
      <w:r>
        <w:rPr>
          <w:color w:val="231F20"/>
          <w:spacing w:val="-4"/>
        </w:rPr>
        <w:t>dark.</w:t>
      </w:r>
      <w:r>
        <w:rPr>
          <w:color w:val="231F20"/>
          <w:spacing w:val="-10"/>
        </w:rPr>
        <w:t> </w:t>
      </w:r>
      <w:r>
        <w:rPr>
          <w:color w:val="231F20"/>
          <w:spacing w:val="-4"/>
        </w:rPr>
        <w:t>I</w:t>
      </w:r>
      <w:r>
        <w:rPr>
          <w:color w:val="231F20"/>
          <w:spacing w:val="-10"/>
        </w:rPr>
        <w:t> </w:t>
      </w:r>
      <w:r>
        <w:rPr>
          <w:color w:val="231F20"/>
          <w:spacing w:val="-4"/>
        </w:rPr>
        <w:t>looked </w:t>
      </w:r>
      <w:r>
        <w:rPr>
          <w:color w:val="231F20"/>
        </w:rPr>
        <w:t>at</w:t>
      </w:r>
      <w:r>
        <w:rPr>
          <w:color w:val="231F20"/>
          <w:spacing w:val="-13"/>
        </w:rPr>
        <w:t> </w:t>
      </w:r>
      <w:r>
        <w:rPr>
          <w:color w:val="231F20"/>
        </w:rPr>
        <w:t>Antonio</w:t>
      </w:r>
      <w:r>
        <w:rPr>
          <w:color w:val="231F20"/>
          <w:spacing w:val="-13"/>
        </w:rPr>
        <w:t> </w:t>
      </w:r>
      <w:r>
        <w:rPr>
          <w:color w:val="231F20"/>
        </w:rPr>
        <w:t>and</w:t>
      </w:r>
      <w:r>
        <w:rPr>
          <w:color w:val="231F20"/>
          <w:spacing w:val="-13"/>
        </w:rPr>
        <w:t> </w:t>
      </w:r>
      <w:r>
        <w:rPr>
          <w:color w:val="231F20"/>
        </w:rPr>
        <w:t>said,</w:t>
      </w:r>
      <w:r>
        <w:rPr>
          <w:color w:val="231F20"/>
          <w:spacing w:val="-13"/>
        </w:rPr>
        <w:t> </w:t>
      </w:r>
      <w:r>
        <w:rPr>
          <w:color w:val="231F20"/>
        </w:rPr>
        <w:t>“This</w:t>
      </w:r>
      <w:r>
        <w:rPr>
          <w:color w:val="231F20"/>
          <w:spacing w:val="-13"/>
        </w:rPr>
        <w:t> </w:t>
      </w:r>
      <w:r>
        <w:rPr>
          <w:color w:val="231F20"/>
        </w:rPr>
        <w:t>journey</w:t>
      </w:r>
      <w:r>
        <w:rPr>
          <w:color w:val="231F20"/>
          <w:spacing w:val="-13"/>
        </w:rPr>
        <w:t> </w:t>
      </w:r>
      <w:r>
        <w:rPr>
          <w:color w:val="231F20"/>
        </w:rPr>
        <w:t>is</w:t>
      </w:r>
      <w:r>
        <w:rPr>
          <w:color w:val="231F20"/>
          <w:spacing w:val="-13"/>
        </w:rPr>
        <w:t> </w:t>
      </w:r>
      <w:r>
        <w:rPr>
          <w:color w:val="231F20"/>
        </w:rPr>
        <w:t>so</w:t>
      </w:r>
      <w:r>
        <w:rPr>
          <w:color w:val="231F20"/>
          <w:spacing w:val="-13"/>
        </w:rPr>
        <w:t> </w:t>
      </w:r>
      <w:r>
        <w:rPr>
          <w:color w:val="231F20"/>
        </w:rPr>
        <w:t>dangerous</w:t>
      </w:r>
      <w:r>
        <w:rPr>
          <w:color w:val="231F20"/>
          <w:spacing w:val="-13"/>
        </w:rPr>
        <w:t> </w:t>
      </w:r>
      <w:r>
        <w:rPr>
          <w:color w:val="231F20"/>
        </w:rPr>
        <w:t>that in all probability not all of us would reach the border alive. Whereas, if we stay here, no matter what they</w:t>
      </w:r>
      <w:r>
        <w:rPr>
          <w:color w:val="231F20"/>
          <w:spacing w:val="40"/>
        </w:rPr>
        <w:t> </w:t>
      </w:r>
      <w:r>
        <w:rPr>
          <w:color w:val="231F20"/>
        </w:rPr>
        <w:t>do to us, we should still live through everything that’s happening.</w:t>
      </w:r>
      <w:r>
        <w:rPr>
          <w:color w:val="231F20"/>
          <w:spacing w:val="-5"/>
        </w:rPr>
        <w:t> </w:t>
      </w:r>
      <w:r>
        <w:rPr>
          <w:color w:val="231F20"/>
        </w:rPr>
        <w:t>So</w:t>
      </w:r>
      <w:r>
        <w:rPr>
          <w:color w:val="231F20"/>
          <w:spacing w:val="-5"/>
        </w:rPr>
        <w:t> </w:t>
      </w:r>
      <w:r>
        <w:rPr>
          <w:color w:val="231F20"/>
        </w:rPr>
        <w:t>long</w:t>
      </w:r>
      <w:r>
        <w:rPr>
          <w:color w:val="231F20"/>
          <w:spacing w:val="-5"/>
        </w:rPr>
        <w:t> </w:t>
      </w:r>
      <w:r>
        <w:rPr>
          <w:color w:val="231F20"/>
        </w:rPr>
        <w:t>as</w:t>
      </w:r>
      <w:r>
        <w:rPr>
          <w:color w:val="231F20"/>
          <w:spacing w:val="-5"/>
        </w:rPr>
        <w:t> </w:t>
      </w:r>
      <w:r>
        <w:rPr>
          <w:color w:val="231F20"/>
        </w:rPr>
        <w:t>we</w:t>
      </w:r>
      <w:r>
        <w:rPr>
          <w:color w:val="231F20"/>
          <w:spacing w:val="-5"/>
        </w:rPr>
        <w:t> </w:t>
      </w:r>
      <w:r>
        <w:rPr>
          <w:color w:val="231F20"/>
        </w:rPr>
        <w:t>are</w:t>
      </w:r>
      <w:r>
        <w:rPr>
          <w:color w:val="231F20"/>
          <w:spacing w:val="-5"/>
        </w:rPr>
        <w:t> </w:t>
      </w:r>
      <w:r>
        <w:rPr>
          <w:color w:val="231F20"/>
        </w:rPr>
        <w:t>alive</w:t>
      </w:r>
      <w:r>
        <w:rPr>
          <w:color w:val="231F20"/>
          <w:spacing w:val="-5"/>
        </w:rPr>
        <w:t> </w:t>
      </w:r>
      <w:r>
        <w:rPr>
          <w:color w:val="231F20"/>
        </w:rPr>
        <w:t>we</w:t>
      </w:r>
      <w:r>
        <w:rPr>
          <w:color w:val="231F20"/>
          <w:spacing w:val="-5"/>
        </w:rPr>
        <w:t> </w:t>
      </w:r>
      <w:r>
        <w:rPr>
          <w:color w:val="231F20"/>
        </w:rPr>
        <w:t>can</w:t>
      </w:r>
      <w:r>
        <w:rPr>
          <w:color w:val="231F20"/>
          <w:spacing w:val="-5"/>
        </w:rPr>
        <w:t> </w:t>
      </w:r>
      <w:r>
        <w:rPr>
          <w:color w:val="231F20"/>
        </w:rPr>
        <w:t>always</w:t>
      </w:r>
      <w:r>
        <w:rPr>
          <w:color w:val="231F20"/>
          <w:spacing w:val="-5"/>
        </w:rPr>
        <w:t> </w:t>
      </w:r>
      <w:r>
        <w:rPr>
          <w:color w:val="231F20"/>
        </w:rPr>
        <w:t>hope that</w:t>
      </w:r>
      <w:r>
        <w:rPr>
          <w:color w:val="231F20"/>
          <w:spacing w:val="-9"/>
        </w:rPr>
        <w:t> </w:t>
      </w:r>
      <w:r>
        <w:rPr>
          <w:color w:val="231F20"/>
        </w:rPr>
        <w:t>this</w:t>
      </w:r>
      <w:r>
        <w:rPr>
          <w:color w:val="231F20"/>
          <w:spacing w:val="-9"/>
        </w:rPr>
        <w:t> </w:t>
      </w:r>
      <w:r>
        <w:rPr>
          <w:color w:val="231F20"/>
        </w:rPr>
        <w:t>will</w:t>
      </w:r>
      <w:r>
        <w:rPr>
          <w:color w:val="231F20"/>
          <w:spacing w:val="-9"/>
        </w:rPr>
        <w:t> </w:t>
      </w:r>
      <w:r>
        <w:rPr>
          <w:color w:val="231F20"/>
        </w:rPr>
        <w:t>come</w:t>
      </w:r>
      <w:r>
        <w:rPr>
          <w:color w:val="231F20"/>
          <w:spacing w:val="-9"/>
        </w:rPr>
        <w:t> </w:t>
      </w:r>
      <w:r>
        <w:rPr>
          <w:color w:val="231F20"/>
        </w:rPr>
        <w:t>to</w:t>
      </w:r>
      <w:r>
        <w:rPr>
          <w:color w:val="231F20"/>
          <w:spacing w:val="-9"/>
        </w:rPr>
        <w:t> </w:t>
      </w:r>
      <w:r>
        <w:rPr>
          <w:color w:val="231F20"/>
        </w:rPr>
        <w:t>an</w:t>
      </w:r>
      <w:r>
        <w:rPr>
          <w:color w:val="231F20"/>
          <w:spacing w:val="-9"/>
        </w:rPr>
        <w:t> </w:t>
      </w:r>
      <w:r>
        <w:rPr>
          <w:color w:val="231F20"/>
        </w:rPr>
        <w:t>end</w:t>
      </w:r>
      <w:r>
        <w:rPr>
          <w:color w:val="231F20"/>
          <w:spacing w:val="-9"/>
        </w:rPr>
        <w:t> </w:t>
      </w:r>
      <w:r>
        <w:rPr>
          <w:color w:val="231F20"/>
        </w:rPr>
        <w:t>one</w:t>
      </w:r>
      <w:r>
        <w:rPr>
          <w:color w:val="231F20"/>
          <w:spacing w:val="-9"/>
        </w:rPr>
        <w:t> </w:t>
      </w:r>
      <w:r>
        <w:rPr>
          <w:color w:val="231F20"/>
        </w:rPr>
        <w:t>day.</w:t>
      </w:r>
      <w:r>
        <w:rPr>
          <w:color w:val="231F20"/>
          <w:spacing w:val="-9"/>
        </w:rPr>
        <w:t> </w:t>
      </w:r>
      <w:r>
        <w:rPr>
          <w:color w:val="231F20"/>
        </w:rPr>
        <w:t>But</w:t>
      </w:r>
      <w:r>
        <w:rPr>
          <w:color w:val="231F20"/>
          <w:spacing w:val="-9"/>
        </w:rPr>
        <w:t> </w:t>
      </w:r>
      <w:r>
        <w:rPr>
          <w:color w:val="231F20"/>
        </w:rPr>
        <w:t>if</w:t>
      </w:r>
      <w:r>
        <w:rPr>
          <w:color w:val="231F20"/>
          <w:spacing w:val="-9"/>
        </w:rPr>
        <w:t> </w:t>
      </w:r>
      <w:r>
        <w:rPr>
          <w:color w:val="231F20"/>
        </w:rPr>
        <w:t>we’re</w:t>
      </w:r>
      <w:r>
        <w:rPr>
          <w:color w:val="231F20"/>
          <w:spacing w:val="-9"/>
        </w:rPr>
        <w:t> </w:t>
      </w:r>
      <w:r>
        <w:rPr>
          <w:color w:val="231F20"/>
        </w:rPr>
        <w:t>dead then there is no hope at all.” So reluctantly we stayed where we were.</w:t>
      </w:r>
    </w:p>
    <w:p>
      <w:pPr>
        <w:pStyle w:val="BodyText"/>
        <w:spacing w:line="285" w:lineRule="auto" w:before="151"/>
        <w:ind w:left="900" w:right="1254" w:firstLine="360"/>
        <w:jc w:val="both"/>
      </w:pPr>
      <w:r>
        <w:rPr>
          <w:color w:val="231F20"/>
        </w:rPr>
        <w:t>After we moved in together, things calmed down for</w:t>
      </w:r>
      <w:r>
        <w:rPr>
          <w:color w:val="231F20"/>
          <w:spacing w:val="-4"/>
        </w:rPr>
        <w:t> </w:t>
      </w:r>
      <w:r>
        <w:rPr>
          <w:color w:val="231F20"/>
        </w:rPr>
        <w:t>a</w:t>
      </w:r>
      <w:r>
        <w:rPr>
          <w:color w:val="231F20"/>
          <w:spacing w:val="-4"/>
        </w:rPr>
        <w:t> </w:t>
      </w:r>
      <w:r>
        <w:rPr>
          <w:color w:val="231F20"/>
        </w:rPr>
        <w:t>while.</w:t>
      </w:r>
      <w:r>
        <w:rPr>
          <w:color w:val="231F20"/>
          <w:spacing w:val="-7"/>
        </w:rPr>
        <w:t> </w:t>
      </w:r>
      <w:r>
        <w:rPr>
          <w:color w:val="231F20"/>
        </w:rPr>
        <w:t>We</w:t>
      </w:r>
      <w:r>
        <w:rPr>
          <w:color w:val="231F20"/>
          <w:spacing w:val="-4"/>
        </w:rPr>
        <w:t> </w:t>
      </w:r>
      <w:r>
        <w:rPr>
          <w:color w:val="231F20"/>
        </w:rPr>
        <w:t>all</w:t>
      </w:r>
      <w:r>
        <w:rPr>
          <w:color w:val="231F20"/>
          <w:spacing w:val="-4"/>
        </w:rPr>
        <w:t> </w:t>
      </w:r>
      <w:r>
        <w:rPr>
          <w:color w:val="231F20"/>
        </w:rPr>
        <w:t>got</w:t>
      </w:r>
      <w:r>
        <w:rPr>
          <w:color w:val="231F20"/>
          <w:spacing w:val="-4"/>
        </w:rPr>
        <w:t> </w:t>
      </w:r>
      <w:r>
        <w:rPr>
          <w:color w:val="231F20"/>
        </w:rPr>
        <w:t>used</w:t>
      </w:r>
      <w:r>
        <w:rPr>
          <w:color w:val="231F20"/>
          <w:spacing w:val="-4"/>
        </w:rPr>
        <w:t> </w:t>
      </w:r>
      <w:r>
        <w:rPr>
          <w:color w:val="231F20"/>
        </w:rPr>
        <w:t>to</w:t>
      </w:r>
      <w:r>
        <w:rPr>
          <w:color w:val="231F20"/>
          <w:spacing w:val="-4"/>
        </w:rPr>
        <w:t> </w:t>
      </w:r>
      <w:r>
        <w:rPr>
          <w:color w:val="231F20"/>
        </w:rPr>
        <w:t>going</w:t>
      </w:r>
      <w:r>
        <w:rPr>
          <w:color w:val="231F20"/>
          <w:spacing w:val="-4"/>
        </w:rPr>
        <w:t> </w:t>
      </w:r>
      <w:r>
        <w:rPr>
          <w:color w:val="231F20"/>
        </w:rPr>
        <w:t>about</w:t>
      </w:r>
      <w:r>
        <w:rPr>
          <w:color w:val="231F20"/>
          <w:spacing w:val="-4"/>
        </w:rPr>
        <w:t> </w:t>
      </w:r>
      <w:r>
        <w:rPr>
          <w:color w:val="231F20"/>
        </w:rPr>
        <w:t>topless</w:t>
      </w:r>
      <w:r>
        <w:rPr>
          <w:color w:val="231F20"/>
          <w:spacing w:val="-4"/>
        </w:rPr>
        <w:t> </w:t>
      </w:r>
      <w:r>
        <w:rPr>
          <w:color w:val="231F20"/>
        </w:rPr>
        <w:t>and hoped</w:t>
      </w:r>
      <w:r>
        <w:rPr>
          <w:color w:val="231F20"/>
          <w:spacing w:val="-3"/>
        </w:rPr>
        <w:t> </w:t>
      </w:r>
      <w:r>
        <w:rPr>
          <w:color w:val="231F20"/>
        </w:rPr>
        <w:t>the</w:t>
      </w:r>
      <w:r>
        <w:rPr>
          <w:color w:val="231F20"/>
          <w:spacing w:val="-3"/>
        </w:rPr>
        <w:t> </w:t>
      </w:r>
      <w:r>
        <w:rPr>
          <w:color w:val="231F20"/>
        </w:rPr>
        <w:t>time</w:t>
      </w:r>
      <w:r>
        <w:rPr>
          <w:color w:val="231F20"/>
          <w:spacing w:val="-3"/>
        </w:rPr>
        <w:t> </w:t>
      </w:r>
      <w:r>
        <w:rPr>
          <w:color w:val="231F20"/>
        </w:rPr>
        <w:t>would</w:t>
      </w:r>
      <w:r>
        <w:rPr>
          <w:color w:val="231F20"/>
          <w:spacing w:val="-3"/>
        </w:rPr>
        <w:t> </w:t>
      </w:r>
      <w:r>
        <w:rPr>
          <w:color w:val="231F20"/>
        </w:rPr>
        <w:t>pass</w:t>
      </w:r>
      <w:r>
        <w:rPr>
          <w:color w:val="231F20"/>
          <w:spacing w:val="-3"/>
        </w:rPr>
        <w:t> </w:t>
      </w:r>
      <w:r>
        <w:rPr>
          <w:color w:val="231F20"/>
        </w:rPr>
        <w:t>quickly</w:t>
      </w:r>
      <w:r>
        <w:rPr>
          <w:color w:val="231F20"/>
          <w:spacing w:val="-3"/>
        </w:rPr>
        <w:t> </w:t>
      </w:r>
      <w:r>
        <w:rPr>
          <w:color w:val="231F20"/>
        </w:rPr>
        <w:t>and</w:t>
      </w:r>
      <w:r>
        <w:rPr>
          <w:color w:val="231F20"/>
          <w:spacing w:val="-3"/>
        </w:rPr>
        <w:t> </w:t>
      </w:r>
      <w:r>
        <w:rPr>
          <w:color w:val="231F20"/>
        </w:rPr>
        <w:t>we</w:t>
      </w:r>
      <w:r>
        <w:rPr>
          <w:color w:val="231F20"/>
          <w:spacing w:val="-3"/>
        </w:rPr>
        <w:t> </w:t>
      </w:r>
      <w:r>
        <w:rPr>
          <w:color w:val="231F20"/>
        </w:rPr>
        <w:t>might</w:t>
      </w:r>
      <w:r>
        <w:rPr>
          <w:color w:val="231F20"/>
          <w:spacing w:val="-3"/>
        </w:rPr>
        <w:t> </w:t>
      </w:r>
      <w:r>
        <w:rPr>
          <w:color w:val="231F20"/>
        </w:rPr>
        <w:t>have </w:t>
      </w:r>
      <w:r>
        <w:rPr>
          <w:color w:val="231F20"/>
          <w:spacing w:val="-6"/>
        </w:rPr>
        <w:t>an</w:t>
      </w:r>
      <w:r>
        <w:rPr>
          <w:color w:val="231F20"/>
          <w:spacing w:val="-11"/>
        </w:rPr>
        <w:t> </w:t>
      </w:r>
      <w:r>
        <w:rPr>
          <w:color w:val="231F20"/>
          <w:spacing w:val="-6"/>
        </w:rPr>
        <w:t>opportunity</w:t>
      </w:r>
      <w:r>
        <w:rPr>
          <w:color w:val="231F20"/>
          <w:spacing w:val="-9"/>
        </w:rPr>
        <w:t> </w:t>
      </w:r>
      <w:r>
        <w:rPr>
          <w:color w:val="231F20"/>
          <w:spacing w:val="-6"/>
        </w:rPr>
        <w:t>to</w:t>
      </w:r>
      <w:r>
        <w:rPr>
          <w:color w:val="231F20"/>
          <w:spacing w:val="-9"/>
        </w:rPr>
        <w:t> </w:t>
      </w:r>
      <w:r>
        <w:rPr>
          <w:color w:val="231F20"/>
          <w:spacing w:val="-6"/>
        </w:rPr>
        <w:t>escape.</w:t>
      </w:r>
      <w:r>
        <w:rPr>
          <w:color w:val="231F20"/>
          <w:spacing w:val="-9"/>
        </w:rPr>
        <w:t> </w:t>
      </w:r>
      <w:r>
        <w:rPr>
          <w:color w:val="231F20"/>
          <w:spacing w:val="-6"/>
        </w:rPr>
        <w:t>Two</w:t>
      </w:r>
      <w:r>
        <w:rPr>
          <w:color w:val="231F20"/>
          <w:spacing w:val="-9"/>
        </w:rPr>
        <w:t> </w:t>
      </w:r>
      <w:r>
        <w:rPr>
          <w:color w:val="231F20"/>
          <w:spacing w:val="-6"/>
        </w:rPr>
        <w:t>weeks</w:t>
      </w:r>
      <w:r>
        <w:rPr>
          <w:color w:val="231F20"/>
          <w:spacing w:val="-9"/>
        </w:rPr>
        <w:t> </w:t>
      </w:r>
      <w:r>
        <w:rPr>
          <w:color w:val="231F20"/>
          <w:spacing w:val="-6"/>
        </w:rPr>
        <w:t>later,</w:t>
      </w:r>
      <w:r>
        <w:rPr>
          <w:color w:val="231F20"/>
          <w:spacing w:val="-9"/>
        </w:rPr>
        <w:t> </w:t>
      </w:r>
      <w:r>
        <w:rPr>
          <w:color w:val="231F20"/>
          <w:spacing w:val="-6"/>
        </w:rPr>
        <w:t>our</w:t>
      </w:r>
      <w:r>
        <w:rPr>
          <w:color w:val="231F20"/>
          <w:spacing w:val="-9"/>
        </w:rPr>
        <w:t> </w:t>
      </w:r>
      <w:r>
        <w:rPr>
          <w:color w:val="231F20"/>
          <w:spacing w:val="-6"/>
        </w:rPr>
        <w:t>house</w:t>
      </w:r>
      <w:r>
        <w:rPr>
          <w:color w:val="231F20"/>
          <w:spacing w:val="-9"/>
        </w:rPr>
        <w:t> </w:t>
      </w:r>
      <w:r>
        <w:rPr>
          <w:color w:val="231F20"/>
          <w:spacing w:val="-6"/>
        </w:rPr>
        <w:t>was </w:t>
      </w:r>
      <w:r>
        <w:rPr>
          <w:color w:val="231F20"/>
          <w:spacing w:val="-4"/>
        </w:rPr>
        <w:t>burgled</w:t>
      </w:r>
      <w:r>
        <w:rPr>
          <w:color w:val="231F20"/>
          <w:spacing w:val="-10"/>
        </w:rPr>
        <w:t> </w:t>
      </w:r>
      <w:r>
        <w:rPr>
          <w:color w:val="231F20"/>
          <w:spacing w:val="-4"/>
        </w:rPr>
        <w:t>during</w:t>
      </w:r>
      <w:r>
        <w:rPr>
          <w:color w:val="231F20"/>
          <w:spacing w:val="-10"/>
        </w:rPr>
        <w:t> </w:t>
      </w:r>
      <w:r>
        <w:rPr>
          <w:color w:val="231F20"/>
          <w:spacing w:val="-4"/>
        </w:rPr>
        <w:t>the</w:t>
      </w:r>
      <w:r>
        <w:rPr>
          <w:color w:val="231F20"/>
          <w:spacing w:val="-10"/>
        </w:rPr>
        <w:t> </w:t>
      </w:r>
      <w:r>
        <w:rPr>
          <w:color w:val="231F20"/>
          <w:spacing w:val="-4"/>
        </w:rPr>
        <w:t>night.</w:t>
      </w:r>
      <w:r>
        <w:rPr>
          <w:color w:val="231F20"/>
          <w:spacing w:val="-10"/>
        </w:rPr>
        <w:t> </w:t>
      </w:r>
      <w:r>
        <w:rPr>
          <w:color w:val="231F20"/>
          <w:spacing w:val="-4"/>
        </w:rPr>
        <w:t>I</w:t>
      </w:r>
      <w:r>
        <w:rPr>
          <w:color w:val="231F20"/>
          <w:spacing w:val="-10"/>
        </w:rPr>
        <w:t> </w:t>
      </w:r>
      <w:r>
        <w:rPr>
          <w:color w:val="231F20"/>
          <w:spacing w:val="-4"/>
        </w:rPr>
        <w:t>heard</w:t>
      </w:r>
      <w:r>
        <w:rPr>
          <w:color w:val="231F20"/>
          <w:spacing w:val="-10"/>
        </w:rPr>
        <w:t> </w:t>
      </w:r>
      <w:r>
        <w:rPr>
          <w:color w:val="231F20"/>
          <w:spacing w:val="-4"/>
        </w:rPr>
        <w:t>the</w:t>
      </w:r>
      <w:r>
        <w:rPr>
          <w:color w:val="231F20"/>
          <w:spacing w:val="-10"/>
        </w:rPr>
        <w:t> </w:t>
      </w:r>
      <w:r>
        <w:rPr>
          <w:color w:val="231F20"/>
          <w:spacing w:val="-4"/>
        </w:rPr>
        <w:t>unusual</w:t>
      </w:r>
      <w:r>
        <w:rPr>
          <w:color w:val="231F20"/>
          <w:spacing w:val="-10"/>
        </w:rPr>
        <w:t> </w:t>
      </w:r>
      <w:r>
        <w:rPr>
          <w:color w:val="231F20"/>
          <w:spacing w:val="-4"/>
        </w:rPr>
        <w:t>sounds</w:t>
      </w:r>
      <w:r>
        <w:rPr>
          <w:color w:val="231F20"/>
          <w:spacing w:val="-10"/>
        </w:rPr>
        <w:t> </w:t>
      </w:r>
      <w:r>
        <w:rPr>
          <w:color w:val="231F20"/>
          <w:spacing w:val="-4"/>
        </w:rPr>
        <w:t>and </w:t>
      </w:r>
      <w:r>
        <w:rPr>
          <w:color w:val="231F20"/>
          <w:spacing w:val="-2"/>
        </w:rPr>
        <w:t>went</w:t>
      </w:r>
      <w:r>
        <w:rPr>
          <w:color w:val="231F20"/>
          <w:spacing w:val="-7"/>
        </w:rPr>
        <w:t> </w:t>
      </w:r>
      <w:r>
        <w:rPr>
          <w:color w:val="231F20"/>
          <w:spacing w:val="-2"/>
        </w:rPr>
        <w:t>to</w:t>
      </w:r>
      <w:r>
        <w:rPr>
          <w:color w:val="231F20"/>
          <w:spacing w:val="-6"/>
        </w:rPr>
        <w:t> </w:t>
      </w:r>
      <w:r>
        <w:rPr>
          <w:color w:val="231F20"/>
          <w:spacing w:val="-2"/>
        </w:rPr>
        <w:t>investigate.</w:t>
      </w:r>
      <w:r>
        <w:rPr>
          <w:color w:val="231F20"/>
          <w:spacing w:val="-6"/>
        </w:rPr>
        <w:t> </w:t>
      </w:r>
      <w:r>
        <w:rPr>
          <w:color w:val="231F20"/>
          <w:spacing w:val="-2"/>
        </w:rPr>
        <w:t>I</w:t>
      </w:r>
      <w:r>
        <w:rPr>
          <w:color w:val="231F20"/>
          <w:spacing w:val="-6"/>
        </w:rPr>
        <w:t> </w:t>
      </w:r>
      <w:r>
        <w:rPr>
          <w:color w:val="231F20"/>
          <w:spacing w:val="-2"/>
        </w:rPr>
        <w:t>was</w:t>
      </w:r>
      <w:r>
        <w:rPr>
          <w:color w:val="231F20"/>
          <w:spacing w:val="-6"/>
        </w:rPr>
        <w:t> </w:t>
      </w:r>
      <w:r>
        <w:rPr>
          <w:color w:val="231F20"/>
          <w:spacing w:val="-2"/>
        </w:rPr>
        <w:t>seized</w:t>
      </w:r>
      <w:r>
        <w:rPr>
          <w:color w:val="231F20"/>
          <w:spacing w:val="-7"/>
        </w:rPr>
        <w:t> </w:t>
      </w:r>
      <w:r>
        <w:rPr>
          <w:color w:val="231F20"/>
          <w:spacing w:val="-2"/>
        </w:rPr>
        <w:t>as</w:t>
      </w:r>
      <w:r>
        <w:rPr>
          <w:color w:val="231F20"/>
          <w:spacing w:val="-6"/>
        </w:rPr>
        <w:t> </w:t>
      </w:r>
      <w:r>
        <w:rPr>
          <w:color w:val="231F20"/>
          <w:spacing w:val="-2"/>
        </w:rPr>
        <w:t>before,</w:t>
      </w:r>
      <w:r>
        <w:rPr>
          <w:color w:val="231F20"/>
          <w:spacing w:val="-6"/>
        </w:rPr>
        <w:t> </w:t>
      </w:r>
      <w:r>
        <w:rPr>
          <w:color w:val="231F20"/>
          <w:spacing w:val="-2"/>
        </w:rPr>
        <w:t>pushed</w:t>
      </w:r>
      <w:r>
        <w:rPr>
          <w:color w:val="231F20"/>
          <w:spacing w:val="-6"/>
        </w:rPr>
        <w:t> </w:t>
      </w:r>
      <w:r>
        <w:rPr>
          <w:color w:val="231F20"/>
          <w:spacing w:val="-4"/>
        </w:rPr>
        <w:t>onto</w:t>
      </w:r>
    </w:p>
    <w:p>
      <w:pPr>
        <w:spacing w:after="0" w:line="285" w:lineRule="auto"/>
        <w:jc w:val="both"/>
        <w:sectPr>
          <w:footerReference w:type="default" r:id="rId2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20448;mso-wrap-distance-left:0;mso-wrap-distance-right:0" id="docshapegroup4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5"/>
        <w:jc w:val="both"/>
      </w:pPr>
      <w:r>
        <w:rPr>
          <w:color w:val="231F20"/>
          <w:spacing w:val="-6"/>
        </w:rPr>
        <w:t>the</w:t>
      </w:r>
      <w:r>
        <w:rPr>
          <w:color w:val="231F20"/>
          <w:spacing w:val="-8"/>
        </w:rPr>
        <w:t> </w:t>
      </w:r>
      <w:r>
        <w:rPr>
          <w:color w:val="231F20"/>
          <w:spacing w:val="-6"/>
        </w:rPr>
        <w:t>floor</w:t>
      </w:r>
      <w:r>
        <w:rPr>
          <w:color w:val="231F20"/>
          <w:spacing w:val="-8"/>
        </w:rPr>
        <w:t> </w:t>
      </w:r>
      <w:r>
        <w:rPr>
          <w:color w:val="231F20"/>
          <w:spacing w:val="-6"/>
        </w:rPr>
        <w:t>and</w:t>
      </w:r>
      <w:r>
        <w:rPr>
          <w:color w:val="231F20"/>
          <w:spacing w:val="-8"/>
        </w:rPr>
        <w:t> </w:t>
      </w:r>
      <w:r>
        <w:rPr>
          <w:color w:val="231F20"/>
          <w:spacing w:val="-6"/>
        </w:rPr>
        <w:t>bound</w:t>
      </w:r>
      <w:r>
        <w:rPr>
          <w:color w:val="231F20"/>
          <w:spacing w:val="-8"/>
        </w:rPr>
        <w:t> </w:t>
      </w:r>
      <w:r>
        <w:rPr>
          <w:color w:val="231F20"/>
          <w:spacing w:val="-6"/>
        </w:rPr>
        <w:t>hand</w:t>
      </w:r>
      <w:r>
        <w:rPr>
          <w:color w:val="231F20"/>
          <w:spacing w:val="-8"/>
        </w:rPr>
        <w:t> </w:t>
      </w:r>
      <w:r>
        <w:rPr>
          <w:color w:val="231F20"/>
          <w:spacing w:val="-6"/>
        </w:rPr>
        <w:t>and</w:t>
      </w:r>
      <w:r>
        <w:rPr>
          <w:color w:val="231F20"/>
          <w:spacing w:val="-8"/>
        </w:rPr>
        <w:t> </w:t>
      </w:r>
      <w:r>
        <w:rPr>
          <w:color w:val="231F20"/>
          <w:spacing w:val="-6"/>
        </w:rPr>
        <w:t>foot.</w:t>
      </w:r>
      <w:r>
        <w:rPr>
          <w:color w:val="231F20"/>
          <w:spacing w:val="-8"/>
        </w:rPr>
        <w:t> </w:t>
      </w:r>
      <w:r>
        <w:rPr>
          <w:color w:val="231F20"/>
          <w:spacing w:val="-6"/>
        </w:rPr>
        <w:t>There</w:t>
      </w:r>
      <w:r>
        <w:rPr>
          <w:color w:val="231F20"/>
          <w:spacing w:val="-8"/>
        </w:rPr>
        <w:t> </w:t>
      </w:r>
      <w:r>
        <w:rPr>
          <w:color w:val="231F20"/>
          <w:spacing w:val="-6"/>
        </w:rPr>
        <w:t>were</w:t>
      </w:r>
      <w:r>
        <w:rPr>
          <w:color w:val="231F20"/>
          <w:spacing w:val="-8"/>
        </w:rPr>
        <w:t> </w:t>
      </w:r>
      <w:r>
        <w:rPr>
          <w:color w:val="231F20"/>
          <w:spacing w:val="-6"/>
        </w:rPr>
        <w:t>about</w:t>
      </w:r>
      <w:r>
        <w:rPr>
          <w:color w:val="231F20"/>
          <w:spacing w:val="-8"/>
        </w:rPr>
        <w:t> </w:t>
      </w:r>
      <w:r>
        <w:rPr>
          <w:color w:val="231F20"/>
          <w:spacing w:val="-6"/>
        </w:rPr>
        <w:t>ten </w:t>
      </w:r>
      <w:r>
        <w:rPr>
          <w:color w:val="231F20"/>
          <w:spacing w:val="-2"/>
        </w:rPr>
        <w:t>of</w:t>
      </w:r>
      <w:r>
        <w:rPr>
          <w:color w:val="231F20"/>
          <w:spacing w:val="-10"/>
        </w:rPr>
        <w:t> </w:t>
      </w:r>
      <w:r>
        <w:rPr>
          <w:color w:val="231F20"/>
          <w:spacing w:val="-2"/>
        </w:rPr>
        <w:t>them.</w:t>
      </w:r>
      <w:r>
        <w:rPr>
          <w:color w:val="231F20"/>
          <w:spacing w:val="-10"/>
        </w:rPr>
        <w:t> </w:t>
      </w:r>
      <w:r>
        <w:rPr>
          <w:color w:val="231F20"/>
          <w:spacing w:val="-2"/>
        </w:rPr>
        <w:t>They</w:t>
      </w:r>
      <w:r>
        <w:rPr>
          <w:color w:val="231F20"/>
          <w:spacing w:val="-10"/>
        </w:rPr>
        <w:t> </w:t>
      </w:r>
      <w:r>
        <w:rPr>
          <w:color w:val="231F20"/>
          <w:spacing w:val="-2"/>
        </w:rPr>
        <w:t>woke</w:t>
      </w:r>
      <w:r>
        <w:rPr>
          <w:color w:val="231F20"/>
          <w:spacing w:val="-10"/>
        </w:rPr>
        <w:t> </w:t>
      </w:r>
      <w:r>
        <w:rPr>
          <w:color w:val="231F20"/>
          <w:spacing w:val="-2"/>
        </w:rPr>
        <w:t>the</w:t>
      </w:r>
      <w:r>
        <w:rPr>
          <w:color w:val="231F20"/>
          <w:spacing w:val="-10"/>
        </w:rPr>
        <w:t> </w:t>
      </w:r>
      <w:r>
        <w:rPr>
          <w:color w:val="231F20"/>
          <w:spacing w:val="-2"/>
        </w:rPr>
        <w:t>other</w:t>
      </w:r>
      <w:r>
        <w:rPr>
          <w:color w:val="231F20"/>
          <w:spacing w:val="-10"/>
        </w:rPr>
        <w:t> </w:t>
      </w:r>
      <w:r>
        <w:rPr>
          <w:color w:val="231F20"/>
          <w:spacing w:val="-2"/>
        </w:rPr>
        <w:t>three</w:t>
      </w:r>
      <w:r>
        <w:rPr>
          <w:color w:val="231F20"/>
          <w:spacing w:val="-10"/>
        </w:rPr>
        <w:t> </w:t>
      </w:r>
      <w:r>
        <w:rPr>
          <w:color w:val="231F20"/>
          <w:spacing w:val="-2"/>
        </w:rPr>
        <w:t>and</w:t>
      </w:r>
      <w:r>
        <w:rPr>
          <w:color w:val="231F20"/>
          <w:spacing w:val="-10"/>
        </w:rPr>
        <w:t> </w:t>
      </w:r>
      <w:r>
        <w:rPr>
          <w:color w:val="231F20"/>
          <w:spacing w:val="-2"/>
        </w:rPr>
        <w:t>treated</w:t>
      </w:r>
      <w:r>
        <w:rPr>
          <w:color w:val="231F20"/>
          <w:spacing w:val="-10"/>
        </w:rPr>
        <w:t> </w:t>
      </w:r>
      <w:r>
        <w:rPr>
          <w:color w:val="231F20"/>
          <w:spacing w:val="-2"/>
        </w:rPr>
        <w:t>them</w:t>
      </w:r>
      <w:r>
        <w:rPr>
          <w:color w:val="231F20"/>
          <w:spacing w:val="-10"/>
        </w:rPr>
        <w:t> </w:t>
      </w:r>
      <w:r>
        <w:rPr>
          <w:color w:val="231F20"/>
          <w:spacing w:val="-2"/>
        </w:rPr>
        <w:t>in </w:t>
      </w:r>
      <w:r>
        <w:rPr>
          <w:color w:val="231F20"/>
        </w:rPr>
        <w:t>the</w:t>
      </w:r>
      <w:r>
        <w:rPr>
          <w:color w:val="231F20"/>
          <w:spacing w:val="-10"/>
        </w:rPr>
        <w:t> </w:t>
      </w:r>
      <w:r>
        <w:rPr>
          <w:color w:val="231F20"/>
        </w:rPr>
        <w:t>same</w:t>
      </w:r>
      <w:r>
        <w:rPr>
          <w:color w:val="231F20"/>
          <w:spacing w:val="-10"/>
        </w:rPr>
        <w:t> </w:t>
      </w:r>
      <w:r>
        <w:rPr>
          <w:color w:val="231F20"/>
        </w:rPr>
        <w:t>way.</w:t>
      </w:r>
      <w:r>
        <w:rPr>
          <w:color w:val="231F20"/>
          <w:spacing w:val="-10"/>
        </w:rPr>
        <w:t> </w:t>
      </w:r>
      <w:r>
        <w:rPr>
          <w:color w:val="231F20"/>
        </w:rPr>
        <w:t>All</w:t>
      </w:r>
      <w:r>
        <w:rPr>
          <w:color w:val="231F20"/>
          <w:spacing w:val="-10"/>
        </w:rPr>
        <w:t> </w:t>
      </w:r>
      <w:r>
        <w:rPr>
          <w:color w:val="231F20"/>
        </w:rPr>
        <w:t>that</w:t>
      </w:r>
      <w:r>
        <w:rPr>
          <w:color w:val="231F20"/>
          <w:spacing w:val="-10"/>
        </w:rPr>
        <w:t> </w:t>
      </w:r>
      <w:r>
        <w:rPr>
          <w:color w:val="231F20"/>
        </w:rPr>
        <w:t>was</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house</w:t>
      </w:r>
      <w:r>
        <w:rPr>
          <w:color w:val="231F20"/>
          <w:spacing w:val="-10"/>
        </w:rPr>
        <w:t> </w:t>
      </w:r>
      <w:r>
        <w:rPr>
          <w:color w:val="231F20"/>
        </w:rPr>
        <w:t>were</w:t>
      </w:r>
      <w:r>
        <w:rPr>
          <w:color w:val="231F20"/>
          <w:spacing w:val="-10"/>
        </w:rPr>
        <w:t> </w:t>
      </w:r>
      <w:r>
        <w:rPr>
          <w:color w:val="231F20"/>
        </w:rPr>
        <w:t>four</w:t>
      </w:r>
      <w:r>
        <w:rPr>
          <w:color w:val="231F20"/>
          <w:spacing w:val="-10"/>
        </w:rPr>
        <w:t> </w:t>
      </w:r>
      <w:r>
        <w:rPr>
          <w:color w:val="231F20"/>
        </w:rPr>
        <w:t>pairs of shorts and four pairs of sandals. That’s what they’d </w:t>
      </w:r>
      <w:r>
        <w:rPr>
          <w:color w:val="231F20"/>
          <w:spacing w:val="-2"/>
        </w:rPr>
        <w:t>come</w:t>
      </w:r>
      <w:r>
        <w:rPr>
          <w:color w:val="231F20"/>
          <w:spacing w:val="-13"/>
        </w:rPr>
        <w:t> </w:t>
      </w:r>
      <w:r>
        <w:rPr>
          <w:color w:val="231F20"/>
          <w:spacing w:val="-2"/>
        </w:rPr>
        <w:t>to</w:t>
      </w:r>
      <w:r>
        <w:rPr>
          <w:color w:val="231F20"/>
          <w:spacing w:val="-13"/>
        </w:rPr>
        <w:t> </w:t>
      </w:r>
      <w:r>
        <w:rPr>
          <w:color w:val="231F20"/>
          <w:spacing w:val="-2"/>
        </w:rPr>
        <w:t>take.</w:t>
      </w:r>
      <w:r>
        <w:rPr>
          <w:color w:val="231F20"/>
          <w:spacing w:val="-13"/>
        </w:rPr>
        <w:t> </w:t>
      </w:r>
      <w:r>
        <w:rPr>
          <w:color w:val="231F20"/>
          <w:spacing w:val="-2"/>
        </w:rPr>
        <w:t>But,</w:t>
      </w:r>
      <w:r>
        <w:rPr>
          <w:color w:val="231F20"/>
          <w:spacing w:val="-13"/>
        </w:rPr>
        <w:t> </w:t>
      </w:r>
      <w:r>
        <w:rPr>
          <w:color w:val="231F20"/>
          <w:spacing w:val="-2"/>
        </w:rPr>
        <w:t>of</w:t>
      </w:r>
      <w:r>
        <w:rPr>
          <w:color w:val="231F20"/>
          <w:spacing w:val="-13"/>
        </w:rPr>
        <w:t> </w:t>
      </w:r>
      <w:r>
        <w:rPr>
          <w:color w:val="231F20"/>
          <w:spacing w:val="-2"/>
        </w:rPr>
        <w:t>course,</w:t>
      </w:r>
      <w:r>
        <w:rPr>
          <w:color w:val="231F20"/>
          <w:spacing w:val="-13"/>
        </w:rPr>
        <w:t> </w:t>
      </w:r>
      <w:r>
        <w:rPr>
          <w:color w:val="231F20"/>
          <w:spacing w:val="-2"/>
        </w:rPr>
        <w:t>they</w:t>
      </w:r>
      <w:r>
        <w:rPr>
          <w:color w:val="231F20"/>
          <w:spacing w:val="-13"/>
        </w:rPr>
        <w:t> </w:t>
      </w:r>
      <w:r>
        <w:rPr>
          <w:color w:val="231F20"/>
          <w:spacing w:val="-2"/>
        </w:rPr>
        <w:t>now</w:t>
      </w:r>
      <w:r>
        <w:rPr>
          <w:color w:val="231F20"/>
          <w:spacing w:val="-13"/>
        </w:rPr>
        <w:t> </w:t>
      </w:r>
      <w:r>
        <w:rPr>
          <w:color w:val="231F20"/>
          <w:spacing w:val="-2"/>
        </w:rPr>
        <w:t>had</w:t>
      </w:r>
      <w:r>
        <w:rPr>
          <w:color w:val="231F20"/>
          <w:spacing w:val="-13"/>
        </w:rPr>
        <w:t> </w:t>
      </w:r>
      <w:r>
        <w:rPr>
          <w:color w:val="231F20"/>
          <w:spacing w:val="-2"/>
        </w:rPr>
        <w:t>all</w:t>
      </w:r>
      <w:r>
        <w:rPr>
          <w:color w:val="231F20"/>
          <w:spacing w:val="-13"/>
        </w:rPr>
        <w:t> </w:t>
      </w:r>
      <w:r>
        <w:rPr>
          <w:color w:val="231F20"/>
          <w:spacing w:val="-2"/>
        </w:rPr>
        <w:t>four</w:t>
      </w:r>
      <w:r>
        <w:rPr>
          <w:color w:val="231F20"/>
          <w:spacing w:val="-13"/>
        </w:rPr>
        <w:t> </w:t>
      </w:r>
      <w:r>
        <w:rPr>
          <w:color w:val="231F20"/>
          <w:spacing w:val="-2"/>
        </w:rPr>
        <w:t>of</w:t>
      </w:r>
      <w:r>
        <w:rPr>
          <w:color w:val="231F20"/>
          <w:spacing w:val="-13"/>
        </w:rPr>
        <w:t> </w:t>
      </w:r>
      <w:r>
        <w:rPr>
          <w:color w:val="231F20"/>
          <w:spacing w:val="-2"/>
        </w:rPr>
        <w:t>us </w:t>
      </w:r>
      <w:r>
        <w:rPr>
          <w:color w:val="231F20"/>
          <w:spacing w:val="-4"/>
        </w:rPr>
        <w:t>as</w:t>
      </w:r>
      <w:r>
        <w:rPr>
          <w:color w:val="231F20"/>
          <w:spacing w:val="-11"/>
        </w:rPr>
        <w:t> </w:t>
      </w:r>
      <w:r>
        <w:rPr>
          <w:color w:val="231F20"/>
          <w:spacing w:val="-4"/>
        </w:rPr>
        <w:t>prisoners.</w:t>
      </w:r>
      <w:r>
        <w:rPr>
          <w:color w:val="231F20"/>
          <w:spacing w:val="-11"/>
        </w:rPr>
        <w:t> </w:t>
      </w:r>
      <w:r>
        <w:rPr>
          <w:color w:val="231F20"/>
          <w:spacing w:val="-4"/>
        </w:rPr>
        <w:t>They</w:t>
      </w:r>
      <w:r>
        <w:rPr>
          <w:color w:val="231F20"/>
          <w:spacing w:val="-11"/>
        </w:rPr>
        <w:t> </w:t>
      </w:r>
      <w:r>
        <w:rPr>
          <w:color w:val="231F20"/>
          <w:spacing w:val="-4"/>
        </w:rPr>
        <w:t>began</w:t>
      </w:r>
      <w:r>
        <w:rPr>
          <w:color w:val="231F20"/>
          <w:spacing w:val="-11"/>
        </w:rPr>
        <w:t> </w:t>
      </w:r>
      <w:r>
        <w:rPr>
          <w:color w:val="231F20"/>
          <w:spacing w:val="-4"/>
        </w:rPr>
        <w:t>to</w:t>
      </w:r>
      <w:r>
        <w:rPr>
          <w:color w:val="231F20"/>
          <w:spacing w:val="-11"/>
        </w:rPr>
        <w:t> </w:t>
      </w:r>
      <w:r>
        <w:rPr>
          <w:color w:val="231F20"/>
          <w:spacing w:val="-4"/>
        </w:rPr>
        <w:t>discuss</w:t>
      </w:r>
      <w:r>
        <w:rPr>
          <w:color w:val="231F20"/>
          <w:spacing w:val="-11"/>
        </w:rPr>
        <w:t> </w:t>
      </w:r>
      <w:r>
        <w:rPr>
          <w:color w:val="231F20"/>
          <w:spacing w:val="-4"/>
        </w:rPr>
        <w:t>what</w:t>
      </w:r>
      <w:r>
        <w:rPr>
          <w:color w:val="231F20"/>
          <w:spacing w:val="-11"/>
        </w:rPr>
        <w:t> </w:t>
      </w:r>
      <w:r>
        <w:rPr>
          <w:color w:val="231F20"/>
          <w:spacing w:val="-4"/>
        </w:rPr>
        <w:t>they</w:t>
      </w:r>
      <w:r>
        <w:rPr>
          <w:color w:val="231F20"/>
          <w:spacing w:val="-11"/>
        </w:rPr>
        <w:t> </w:t>
      </w:r>
      <w:r>
        <w:rPr>
          <w:color w:val="231F20"/>
          <w:spacing w:val="-4"/>
        </w:rPr>
        <w:t>were</w:t>
      </w:r>
      <w:r>
        <w:rPr>
          <w:color w:val="231F20"/>
          <w:spacing w:val="-11"/>
        </w:rPr>
        <w:t> </w:t>
      </w:r>
      <w:r>
        <w:rPr>
          <w:color w:val="231F20"/>
          <w:spacing w:val="-4"/>
        </w:rPr>
        <w:t>going </w:t>
      </w:r>
      <w:r>
        <w:rPr>
          <w:color w:val="231F20"/>
        </w:rPr>
        <w:t>to do with us. They spoke in the local language, so we had no idea what was being said since none of us had learnt</w:t>
      </w:r>
      <w:r>
        <w:rPr>
          <w:color w:val="231F20"/>
          <w:spacing w:val="-11"/>
        </w:rPr>
        <w:t> </w:t>
      </w:r>
      <w:r>
        <w:rPr>
          <w:color w:val="231F20"/>
        </w:rPr>
        <w:t>more</w:t>
      </w:r>
      <w:r>
        <w:rPr>
          <w:color w:val="231F20"/>
          <w:spacing w:val="-11"/>
        </w:rPr>
        <w:t> </w:t>
      </w:r>
      <w:r>
        <w:rPr>
          <w:color w:val="231F20"/>
        </w:rPr>
        <w:t>than</w:t>
      </w:r>
      <w:r>
        <w:rPr>
          <w:color w:val="231F20"/>
          <w:spacing w:val="-11"/>
        </w:rPr>
        <w:t> </w:t>
      </w:r>
      <w:r>
        <w:rPr>
          <w:color w:val="231F20"/>
        </w:rPr>
        <w:t>a</w:t>
      </w:r>
      <w:r>
        <w:rPr>
          <w:color w:val="231F20"/>
          <w:spacing w:val="-11"/>
        </w:rPr>
        <w:t> </w:t>
      </w:r>
      <w:r>
        <w:rPr>
          <w:color w:val="231F20"/>
        </w:rPr>
        <w:t>few</w:t>
      </w:r>
      <w:r>
        <w:rPr>
          <w:color w:val="231F20"/>
          <w:spacing w:val="-11"/>
        </w:rPr>
        <w:t> </w:t>
      </w:r>
      <w:r>
        <w:rPr>
          <w:color w:val="231F20"/>
        </w:rPr>
        <w:t>words</w:t>
      </w:r>
      <w:r>
        <w:rPr>
          <w:color w:val="231F20"/>
          <w:spacing w:val="-11"/>
        </w:rPr>
        <w:t> </w:t>
      </w:r>
      <w:r>
        <w:rPr>
          <w:color w:val="231F20"/>
        </w:rPr>
        <w:t>as</w:t>
      </w:r>
      <w:r>
        <w:rPr>
          <w:color w:val="231F20"/>
          <w:spacing w:val="-11"/>
        </w:rPr>
        <w:t> </w:t>
      </w:r>
      <w:r>
        <w:rPr>
          <w:color w:val="231F20"/>
        </w:rPr>
        <w:t>all</w:t>
      </w:r>
      <w:r>
        <w:rPr>
          <w:color w:val="231F20"/>
          <w:spacing w:val="-11"/>
        </w:rPr>
        <w:t> </w:t>
      </w:r>
      <w:r>
        <w:rPr>
          <w:color w:val="231F20"/>
        </w:rPr>
        <w:t>lessons</w:t>
      </w:r>
      <w:r>
        <w:rPr>
          <w:color w:val="231F20"/>
          <w:spacing w:val="-11"/>
        </w:rPr>
        <w:t> </w:t>
      </w:r>
      <w:r>
        <w:rPr>
          <w:color w:val="231F20"/>
        </w:rPr>
        <w:t>were</w:t>
      </w:r>
      <w:r>
        <w:rPr>
          <w:color w:val="231F20"/>
          <w:spacing w:val="-11"/>
        </w:rPr>
        <w:t> </w:t>
      </w:r>
      <w:r>
        <w:rPr>
          <w:color w:val="231F20"/>
        </w:rPr>
        <w:t>taught in English. However, we knew it boded ill for us all.</w:t>
      </w:r>
    </w:p>
    <w:p>
      <w:pPr>
        <w:spacing w:line="285" w:lineRule="auto" w:before="167"/>
        <w:ind w:left="1260" w:right="890" w:firstLine="360"/>
        <w:jc w:val="both"/>
        <w:rPr>
          <w:i/>
          <w:sz w:val="24"/>
        </w:rPr>
      </w:pPr>
      <w:r>
        <w:rPr>
          <w:i/>
          <w:color w:val="231F20"/>
          <w:w w:val="115"/>
          <w:sz w:val="24"/>
        </w:rPr>
        <w:t>I have spoken to the boys.</w:t>
      </w:r>
      <w:r>
        <w:rPr>
          <w:i/>
          <w:color w:val="231F20"/>
          <w:spacing w:val="-1"/>
          <w:w w:val="115"/>
          <w:sz w:val="24"/>
        </w:rPr>
        <w:t> </w:t>
      </w:r>
      <w:r>
        <w:rPr>
          <w:i/>
          <w:color w:val="231F20"/>
          <w:w w:val="115"/>
          <w:sz w:val="24"/>
        </w:rPr>
        <w:t>They told me the Army</w:t>
      </w:r>
      <w:r>
        <w:rPr>
          <w:i/>
          <w:color w:val="231F20"/>
          <w:w w:val="115"/>
          <w:sz w:val="24"/>
        </w:rPr>
        <w:t> </w:t>
      </w:r>
      <w:r>
        <w:rPr>
          <w:i/>
          <w:color w:val="231F20"/>
          <w:w w:val="110"/>
          <w:sz w:val="24"/>
        </w:rPr>
        <w:t>ordered</w:t>
      </w:r>
      <w:r>
        <w:rPr>
          <w:i/>
          <w:color w:val="231F20"/>
          <w:spacing w:val="-4"/>
          <w:w w:val="110"/>
          <w:sz w:val="24"/>
        </w:rPr>
        <w:t> </w:t>
      </w:r>
      <w:r>
        <w:rPr>
          <w:i/>
          <w:color w:val="231F20"/>
          <w:w w:val="110"/>
          <w:sz w:val="24"/>
        </w:rPr>
        <w:t>them</w:t>
      </w:r>
      <w:r>
        <w:rPr>
          <w:i/>
          <w:color w:val="231F20"/>
          <w:spacing w:val="-4"/>
          <w:w w:val="110"/>
          <w:sz w:val="24"/>
        </w:rPr>
        <w:t> </w:t>
      </w:r>
      <w:r>
        <w:rPr>
          <w:i/>
          <w:color w:val="231F20"/>
          <w:w w:val="110"/>
          <w:sz w:val="24"/>
        </w:rPr>
        <w:t>to</w:t>
      </w:r>
      <w:r>
        <w:rPr>
          <w:i/>
          <w:color w:val="231F20"/>
          <w:spacing w:val="-4"/>
          <w:w w:val="110"/>
          <w:sz w:val="24"/>
        </w:rPr>
        <w:t> </w:t>
      </w:r>
      <w:r>
        <w:rPr>
          <w:i/>
          <w:color w:val="231F20"/>
          <w:w w:val="110"/>
          <w:sz w:val="24"/>
        </w:rPr>
        <w:t>enter</w:t>
      </w:r>
      <w:r>
        <w:rPr>
          <w:i/>
          <w:color w:val="231F20"/>
          <w:spacing w:val="-4"/>
          <w:w w:val="110"/>
          <w:sz w:val="24"/>
        </w:rPr>
        <w:t> </w:t>
      </w:r>
      <w:r>
        <w:rPr>
          <w:i/>
          <w:color w:val="231F20"/>
          <w:w w:val="110"/>
          <w:sz w:val="24"/>
        </w:rPr>
        <w:t>the</w:t>
      </w:r>
      <w:r>
        <w:rPr>
          <w:i/>
          <w:color w:val="231F20"/>
          <w:spacing w:val="-4"/>
          <w:w w:val="110"/>
          <w:sz w:val="24"/>
        </w:rPr>
        <w:t> </w:t>
      </w:r>
      <w:r>
        <w:rPr>
          <w:i/>
          <w:color w:val="231F20"/>
          <w:w w:val="110"/>
          <w:sz w:val="24"/>
        </w:rPr>
        <w:t>house</w:t>
      </w:r>
      <w:r>
        <w:rPr>
          <w:i/>
          <w:color w:val="231F20"/>
          <w:spacing w:val="-4"/>
          <w:w w:val="110"/>
          <w:sz w:val="24"/>
        </w:rPr>
        <w:t> </w:t>
      </w:r>
      <w:r>
        <w:rPr>
          <w:i/>
          <w:color w:val="231F20"/>
          <w:w w:val="110"/>
          <w:sz w:val="24"/>
        </w:rPr>
        <w:t>and</w:t>
      </w:r>
      <w:r>
        <w:rPr>
          <w:i/>
          <w:color w:val="231F20"/>
          <w:spacing w:val="-4"/>
          <w:w w:val="110"/>
          <w:sz w:val="24"/>
        </w:rPr>
        <w:t> </w:t>
      </w:r>
      <w:r>
        <w:rPr>
          <w:i/>
          <w:color w:val="231F20"/>
          <w:w w:val="110"/>
          <w:sz w:val="24"/>
        </w:rPr>
        <w:t>steal</w:t>
      </w:r>
      <w:r>
        <w:rPr>
          <w:i/>
          <w:color w:val="231F20"/>
          <w:spacing w:val="-4"/>
          <w:w w:val="110"/>
          <w:sz w:val="24"/>
        </w:rPr>
        <w:t> </w:t>
      </w:r>
      <w:r>
        <w:rPr>
          <w:i/>
          <w:color w:val="231F20"/>
          <w:w w:val="110"/>
          <w:sz w:val="24"/>
        </w:rPr>
        <w:t>all</w:t>
      </w:r>
      <w:r>
        <w:rPr>
          <w:i/>
          <w:color w:val="231F20"/>
          <w:spacing w:val="-4"/>
          <w:w w:val="110"/>
          <w:sz w:val="24"/>
        </w:rPr>
        <w:t> </w:t>
      </w:r>
      <w:r>
        <w:rPr>
          <w:i/>
          <w:color w:val="231F20"/>
          <w:w w:val="110"/>
          <w:sz w:val="24"/>
        </w:rPr>
        <w:t>the</w:t>
      </w:r>
      <w:r>
        <w:rPr>
          <w:i/>
          <w:color w:val="231F20"/>
          <w:spacing w:val="-4"/>
          <w:w w:val="110"/>
          <w:sz w:val="24"/>
        </w:rPr>
        <w:t> </w:t>
      </w:r>
      <w:r>
        <w:rPr>
          <w:i/>
          <w:color w:val="231F20"/>
          <w:w w:val="110"/>
          <w:sz w:val="24"/>
        </w:rPr>
        <w:t>remaining </w:t>
      </w:r>
      <w:r>
        <w:rPr>
          <w:i/>
          <w:color w:val="231F20"/>
          <w:w w:val="115"/>
          <w:sz w:val="24"/>
        </w:rPr>
        <w:t>clothing</w:t>
      </w:r>
      <w:r>
        <w:rPr>
          <w:i/>
          <w:color w:val="231F20"/>
          <w:spacing w:val="-16"/>
          <w:w w:val="115"/>
          <w:sz w:val="24"/>
        </w:rPr>
        <w:t> </w:t>
      </w:r>
      <w:r>
        <w:rPr>
          <w:i/>
          <w:color w:val="231F20"/>
          <w:w w:val="115"/>
          <w:sz w:val="24"/>
        </w:rPr>
        <w:t>so</w:t>
      </w:r>
      <w:r>
        <w:rPr>
          <w:i/>
          <w:color w:val="231F20"/>
          <w:spacing w:val="-16"/>
          <w:w w:val="115"/>
          <w:sz w:val="24"/>
        </w:rPr>
        <w:t> </w:t>
      </w:r>
      <w:r>
        <w:rPr>
          <w:i/>
          <w:color w:val="231F20"/>
          <w:w w:val="115"/>
          <w:sz w:val="24"/>
        </w:rPr>
        <w:t>the</w:t>
      </w:r>
      <w:r>
        <w:rPr>
          <w:i/>
          <w:color w:val="231F20"/>
          <w:spacing w:val="-16"/>
          <w:w w:val="115"/>
          <w:sz w:val="24"/>
        </w:rPr>
        <w:t> </w:t>
      </w:r>
      <w:r>
        <w:rPr>
          <w:i/>
          <w:color w:val="231F20"/>
          <w:w w:val="115"/>
          <w:sz w:val="24"/>
        </w:rPr>
        <w:t>four</w:t>
      </w:r>
      <w:r>
        <w:rPr>
          <w:i/>
          <w:color w:val="231F20"/>
          <w:spacing w:val="-16"/>
          <w:w w:val="115"/>
          <w:sz w:val="24"/>
        </w:rPr>
        <w:t> </w:t>
      </w:r>
      <w:r>
        <w:rPr>
          <w:i/>
          <w:color w:val="231F20"/>
          <w:w w:val="115"/>
          <w:sz w:val="24"/>
        </w:rPr>
        <w:t>foreigners</w:t>
      </w:r>
      <w:r>
        <w:rPr>
          <w:i/>
          <w:color w:val="231F20"/>
          <w:spacing w:val="-16"/>
          <w:w w:val="115"/>
          <w:sz w:val="24"/>
        </w:rPr>
        <w:t> </w:t>
      </w:r>
      <w:r>
        <w:rPr>
          <w:i/>
          <w:color w:val="231F20"/>
          <w:w w:val="115"/>
          <w:sz w:val="24"/>
        </w:rPr>
        <w:t>would</w:t>
      </w:r>
      <w:r>
        <w:rPr>
          <w:i/>
          <w:color w:val="231F20"/>
          <w:spacing w:val="-16"/>
          <w:w w:val="115"/>
          <w:sz w:val="24"/>
        </w:rPr>
        <w:t> </w:t>
      </w:r>
      <w:r>
        <w:rPr>
          <w:i/>
          <w:color w:val="231F20"/>
          <w:w w:val="115"/>
          <w:sz w:val="24"/>
        </w:rPr>
        <w:t>have</w:t>
      </w:r>
      <w:r>
        <w:rPr>
          <w:i/>
          <w:color w:val="231F20"/>
          <w:spacing w:val="-16"/>
          <w:w w:val="115"/>
          <w:sz w:val="24"/>
        </w:rPr>
        <w:t> </w:t>
      </w:r>
      <w:r>
        <w:rPr>
          <w:i/>
          <w:color w:val="231F20"/>
          <w:w w:val="115"/>
          <w:sz w:val="24"/>
        </w:rPr>
        <w:t>to</w:t>
      </w:r>
      <w:r>
        <w:rPr>
          <w:i/>
          <w:color w:val="231F20"/>
          <w:spacing w:val="-16"/>
          <w:w w:val="115"/>
          <w:sz w:val="24"/>
        </w:rPr>
        <w:t> </w:t>
      </w:r>
      <w:r>
        <w:rPr>
          <w:i/>
          <w:color w:val="231F20"/>
          <w:w w:val="115"/>
          <w:sz w:val="24"/>
        </w:rPr>
        <w:t>work</w:t>
      </w:r>
      <w:r>
        <w:rPr>
          <w:i/>
          <w:color w:val="231F20"/>
          <w:spacing w:val="-16"/>
          <w:w w:val="115"/>
          <w:sz w:val="24"/>
        </w:rPr>
        <w:t> </w:t>
      </w:r>
      <w:r>
        <w:rPr>
          <w:i/>
          <w:color w:val="231F20"/>
          <w:w w:val="115"/>
          <w:sz w:val="24"/>
        </w:rPr>
        <w:t>naked. They</w:t>
      </w:r>
      <w:r>
        <w:rPr>
          <w:i/>
          <w:color w:val="231F20"/>
          <w:spacing w:val="-17"/>
          <w:w w:val="115"/>
          <w:sz w:val="24"/>
        </w:rPr>
        <w:t> </w:t>
      </w:r>
      <w:r>
        <w:rPr>
          <w:i/>
          <w:color w:val="231F20"/>
          <w:w w:val="115"/>
          <w:sz w:val="24"/>
        </w:rPr>
        <w:t>were</w:t>
      </w:r>
      <w:r>
        <w:rPr>
          <w:i/>
          <w:color w:val="231F20"/>
          <w:spacing w:val="-17"/>
          <w:w w:val="115"/>
          <w:sz w:val="24"/>
        </w:rPr>
        <w:t> </w:t>
      </w:r>
      <w:r>
        <w:rPr>
          <w:i/>
          <w:color w:val="231F20"/>
          <w:w w:val="115"/>
          <w:sz w:val="24"/>
        </w:rPr>
        <w:t>too</w:t>
      </w:r>
      <w:r>
        <w:rPr>
          <w:i/>
          <w:color w:val="231F20"/>
          <w:spacing w:val="-17"/>
          <w:w w:val="115"/>
          <w:sz w:val="24"/>
        </w:rPr>
        <w:t> </w:t>
      </w:r>
      <w:r>
        <w:rPr>
          <w:i/>
          <w:color w:val="231F20"/>
          <w:w w:val="115"/>
          <w:sz w:val="24"/>
        </w:rPr>
        <w:t>noisy</w:t>
      </w:r>
      <w:r>
        <w:rPr>
          <w:i/>
          <w:color w:val="231F20"/>
          <w:spacing w:val="-17"/>
          <w:w w:val="115"/>
          <w:sz w:val="24"/>
        </w:rPr>
        <w:t> </w:t>
      </w:r>
      <w:r>
        <w:rPr>
          <w:i/>
          <w:color w:val="231F20"/>
          <w:w w:val="115"/>
          <w:sz w:val="24"/>
        </w:rPr>
        <w:t>and</w:t>
      </w:r>
      <w:r>
        <w:rPr>
          <w:i/>
          <w:color w:val="231F20"/>
          <w:spacing w:val="-17"/>
          <w:w w:val="115"/>
          <w:sz w:val="24"/>
        </w:rPr>
        <w:t> </w:t>
      </w:r>
      <w:r>
        <w:rPr>
          <w:i/>
          <w:color w:val="231F20"/>
          <w:w w:val="115"/>
          <w:sz w:val="24"/>
        </w:rPr>
        <w:t>woke</w:t>
      </w:r>
      <w:r>
        <w:rPr>
          <w:i/>
          <w:color w:val="231F20"/>
          <w:spacing w:val="-17"/>
          <w:w w:val="115"/>
          <w:sz w:val="24"/>
        </w:rPr>
        <w:t> </w:t>
      </w:r>
      <w:r>
        <w:rPr>
          <w:i/>
          <w:color w:val="231F20"/>
          <w:w w:val="115"/>
          <w:sz w:val="24"/>
        </w:rPr>
        <w:t>up</w:t>
      </w:r>
      <w:r>
        <w:rPr>
          <w:i/>
          <w:color w:val="231F20"/>
          <w:spacing w:val="-17"/>
          <w:w w:val="115"/>
          <w:sz w:val="24"/>
        </w:rPr>
        <w:t> </w:t>
      </w:r>
      <w:r>
        <w:rPr>
          <w:i/>
          <w:color w:val="231F20"/>
          <w:w w:val="115"/>
          <w:sz w:val="24"/>
        </w:rPr>
        <w:t>one</w:t>
      </w:r>
      <w:r>
        <w:rPr>
          <w:i/>
          <w:color w:val="231F20"/>
          <w:spacing w:val="-17"/>
          <w:w w:val="115"/>
          <w:sz w:val="24"/>
        </w:rPr>
        <w:t> </w:t>
      </w:r>
      <w:r>
        <w:rPr>
          <w:i/>
          <w:color w:val="231F20"/>
          <w:w w:val="115"/>
          <w:sz w:val="24"/>
        </w:rPr>
        <w:t>of</w:t>
      </w:r>
      <w:r>
        <w:rPr>
          <w:i/>
          <w:color w:val="231F20"/>
          <w:spacing w:val="-17"/>
          <w:w w:val="115"/>
          <w:sz w:val="24"/>
        </w:rPr>
        <w:t> </w:t>
      </w:r>
      <w:r>
        <w:rPr>
          <w:i/>
          <w:color w:val="231F20"/>
          <w:w w:val="115"/>
          <w:sz w:val="24"/>
        </w:rPr>
        <w:t>the</w:t>
      </w:r>
      <w:r>
        <w:rPr>
          <w:i/>
          <w:color w:val="231F20"/>
          <w:spacing w:val="-17"/>
          <w:w w:val="115"/>
          <w:sz w:val="24"/>
        </w:rPr>
        <w:t> </w:t>
      </w:r>
      <w:r>
        <w:rPr>
          <w:i/>
          <w:color w:val="231F20"/>
          <w:w w:val="115"/>
          <w:sz w:val="24"/>
        </w:rPr>
        <w:t>men.</w:t>
      </w:r>
      <w:r>
        <w:rPr>
          <w:i/>
          <w:color w:val="231F20"/>
          <w:spacing w:val="-17"/>
          <w:w w:val="115"/>
          <w:sz w:val="24"/>
        </w:rPr>
        <w:t> </w:t>
      </w:r>
      <w:r>
        <w:rPr>
          <w:i/>
          <w:color w:val="231F20"/>
          <w:w w:val="115"/>
          <w:sz w:val="24"/>
        </w:rPr>
        <w:t>He</w:t>
      </w:r>
      <w:r>
        <w:rPr>
          <w:i/>
          <w:color w:val="231F20"/>
          <w:spacing w:val="-17"/>
          <w:w w:val="115"/>
          <w:sz w:val="24"/>
        </w:rPr>
        <w:t> </w:t>
      </w:r>
      <w:r>
        <w:rPr>
          <w:i/>
          <w:color w:val="231F20"/>
          <w:w w:val="115"/>
          <w:sz w:val="24"/>
        </w:rPr>
        <w:t>was already</w:t>
      </w:r>
      <w:r>
        <w:rPr>
          <w:i/>
          <w:color w:val="231F20"/>
          <w:spacing w:val="-3"/>
          <w:w w:val="115"/>
          <w:sz w:val="24"/>
        </w:rPr>
        <w:t> </w:t>
      </w:r>
      <w:r>
        <w:rPr>
          <w:i/>
          <w:color w:val="231F20"/>
          <w:w w:val="115"/>
          <w:sz w:val="24"/>
        </w:rPr>
        <w:t>naked,</w:t>
      </w:r>
      <w:r>
        <w:rPr>
          <w:i/>
          <w:color w:val="231F20"/>
          <w:spacing w:val="-3"/>
          <w:w w:val="115"/>
          <w:sz w:val="24"/>
        </w:rPr>
        <w:t> </w:t>
      </w:r>
      <w:r>
        <w:rPr>
          <w:i/>
          <w:color w:val="231F20"/>
          <w:w w:val="115"/>
          <w:sz w:val="24"/>
        </w:rPr>
        <w:t>so</w:t>
      </w:r>
      <w:r>
        <w:rPr>
          <w:i/>
          <w:color w:val="231F20"/>
          <w:spacing w:val="-3"/>
          <w:w w:val="115"/>
          <w:sz w:val="24"/>
        </w:rPr>
        <w:t> </w:t>
      </w:r>
      <w:r>
        <w:rPr>
          <w:i/>
          <w:color w:val="231F20"/>
          <w:w w:val="115"/>
          <w:sz w:val="24"/>
        </w:rPr>
        <w:t>they</w:t>
      </w:r>
      <w:r>
        <w:rPr>
          <w:i/>
          <w:color w:val="231F20"/>
          <w:spacing w:val="-3"/>
          <w:w w:val="115"/>
          <w:sz w:val="24"/>
        </w:rPr>
        <w:t> </w:t>
      </w:r>
      <w:r>
        <w:rPr>
          <w:i/>
          <w:color w:val="231F20"/>
          <w:w w:val="115"/>
          <w:sz w:val="24"/>
        </w:rPr>
        <w:t>simply</w:t>
      </w:r>
      <w:r>
        <w:rPr>
          <w:i/>
          <w:color w:val="231F20"/>
          <w:spacing w:val="-3"/>
          <w:w w:val="115"/>
          <w:sz w:val="24"/>
        </w:rPr>
        <w:t> </w:t>
      </w:r>
      <w:r>
        <w:rPr>
          <w:i/>
          <w:color w:val="231F20"/>
          <w:w w:val="115"/>
          <w:sz w:val="24"/>
        </w:rPr>
        <w:t>jumped</w:t>
      </w:r>
      <w:r>
        <w:rPr>
          <w:i/>
          <w:color w:val="231F20"/>
          <w:spacing w:val="-3"/>
          <w:w w:val="115"/>
          <w:sz w:val="24"/>
        </w:rPr>
        <w:t> </w:t>
      </w:r>
      <w:r>
        <w:rPr>
          <w:i/>
          <w:color w:val="231F20"/>
          <w:w w:val="115"/>
          <w:sz w:val="24"/>
        </w:rPr>
        <w:t>him</w:t>
      </w:r>
      <w:r>
        <w:rPr>
          <w:i/>
          <w:color w:val="231F20"/>
          <w:spacing w:val="-3"/>
          <w:w w:val="115"/>
          <w:sz w:val="24"/>
        </w:rPr>
        <w:t> </w:t>
      </w:r>
      <w:r>
        <w:rPr>
          <w:i/>
          <w:color w:val="231F20"/>
          <w:w w:val="115"/>
          <w:sz w:val="24"/>
        </w:rPr>
        <w:t>and</w:t>
      </w:r>
      <w:r>
        <w:rPr>
          <w:i/>
          <w:color w:val="231F20"/>
          <w:spacing w:val="-3"/>
          <w:w w:val="115"/>
          <w:sz w:val="24"/>
        </w:rPr>
        <w:t> </w:t>
      </w:r>
      <w:r>
        <w:rPr>
          <w:i/>
          <w:color w:val="231F20"/>
          <w:w w:val="115"/>
          <w:sz w:val="24"/>
        </w:rPr>
        <w:t>tied</w:t>
      </w:r>
      <w:r>
        <w:rPr>
          <w:i/>
          <w:color w:val="231F20"/>
          <w:spacing w:val="-3"/>
          <w:w w:val="115"/>
          <w:sz w:val="24"/>
        </w:rPr>
        <w:t> </w:t>
      </w:r>
      <w:r>
        <w:rPr>
          <w:i/>
          <w:color w:val="231F20"/>
          <w:w w:val="115"/>
          <w:sz w:val="24"/>
        </w:rPr>
        <w:t>him up.</w:t>
      </w:r>
      <w:r>
        <w:rPr>
          <w:i/>
          <w:color w:val="231F20"/>
          <w:spacing w:val="-7"/>
          <w:w w:val="115"/>
          <w:sz w:val="24"/>
        </w:rPr>
        <w:t> </w:t>
      </w:r>
      <w:r>
        <w:rPr>
          <w:i/>
          <w:color w:val="231F20"/>
          <w:w w:val="115"/>
          <w:sz w:val="24"/>
        </w:rPr>
        <w:t>They</w:t>
      </w:r>
      <w:r>
        <w:rPr>
          <w:i/>
          <w:color w:val="231F20"/>
          <w:spacing w:val="-7"/>
          <w:w w:val="115"/>
          <w:sz w:val="24"/>
        </w:rPr>
        <w:t> </w:t>
      </w:r>
      <w:r>
        <w:rPr>
          <w:i/>
          <w:color w:val="231F20"/>
          <w:w w:val="115"/>
          <w:sz w:val="24"/>
        </w:rPr>
        <w:t>then</w:t>
      </w:r>
      <w:r>
        <w:rPr>
          <w:i/>
          <w:color w:val="231F20"/>
          <w:spacing w:val="-7"/>
          <w:w w:val="115"/>
          <w:sz w:val="24"/>
        </w:rPr>
        <w:t> </w:t>
      </w:r>
      <w:r>
        <w:rPr>
          <w:i/>
          <w:color w:val="231F20"/>
          <w:w w:val="115"/>
          <w:sz w:val="24"/>
        </w:rPr>
        <w:t>did</w:t>
      </w:r>
      <w:r>
        <w:rPr>
          <w:i/>
          <w:color w:val="231F20"/>
          <w:spacing w:val="-7"/>
          <w:w w:val="115"/>
          <w:sz w:val="24"/>
        </w:rPr>
        <w:t> </w:t>
      </w:r>
      <w:r>
        <w:rPr>
          <w:i/>
          <w:color w:val="231F20"/>
          <w:w w:val="115"/>
          <w:sz w:val="24"/>
        </w:rPr>
        <w:t>the</w:t>
      </w:r>
      <w:r>
        <w:rPr>
          <w:i/>
          <w:color w:val="231F20"/>
          <w:spacing w:val="-7"/>
          <w:w w:val="115"/>
          <w:sz w:val="24"/>
        </w:rPr>
        <w:t> </w:t>
      </w:r>
      <w:r>
        <w:rPr>
          <w:i/>
          <w:color w:val="231F20"/>
          <w:w w:val="115"/>
          <w:sz w:val="24"/>
        </w:rPr>
        <w:t>same</w:t>
      </w:r>
      <w:r>
        <w:rPr>
          <w:i/>
          <w:color w:val="231F20"/>
          <w:spacing w:val="-7"/>
          <w:w w:val="115"/>
          <w:sz w:val="24"/>
        </w:rPr>
        <w:t> </w:t>
      </w:r>
      <w:r>
        <w:rPr>
          <w:i/>
          <w:color w:val="231F20"/>
          <w:w w:val="115"/>
          <w:sz w:val="24"/>
        </w:rPr>
        <w:t>to</w:t>
      </w:r>
      <w:r>
        <w:rPr>
          <w:i/>
          <w:color w:val="231F20"/>
          <w:spacing w:val="-7"/>
          <w:w w:val="115"/>
          <w:sz w:val="24"/>
        </w:rPr>
        <w:t> </w:t>
      </w:r>
      <w:r>
        <w:rPr>
          <w:i/>
          <w:color w:val="231F20"/>
          <w:w w:val="115"/>
          <w:sz w:val="24"/>
        </w:rPr>
        <w:t>the</w:t>
      </w:r>
      <w:r>
        <w:rPr>
          <w:i/>
          <w:color w:val="231F20"/>
          <w:spacing w:val="-7"/>
          <w:w w:val="115"/>
          <w:sz w:val="24"/>
        </w:rPr>
        <w:t> </w:t>
      </w:r>
      <w:r>
        <w:rPr>
          <w:i/>
          <w:color w:val="231F20"/>
          <w:w w:val="115"/>
          <w:sz w:val="24"/>
        </w:rPr>
        <w:t>other</w:t>
      </w:r>
      <w:r>
        <w:rPr>
          <w:i/>
          <w:color w:val="231F20"/>
          <w:spacing w:val="-7"/>
          <w:w w:val="115"/>
          <w:sz w:val="24"/>
        </w:rPr>
        <w:t> </w:t>
      </w:r>
      <w:r>
        <w:rPr>
          <w:i/>
          <w:color w:val="231F20"/>
          <w:w w:val="115"/>
          <w:sz w:val="24"/>
        </w:rPr>
        <w:t>three.</w:t>
      </w:r>
      <w:r>
        <w:rPr>
          <w:i/>
          <w:color w:val="231F20"/>
          <w:spacing w:val="-7"/>
          <w:w w:val="115"/>
          <w:sz w:val="24"/>
        </w:rPr>
        <w:t> </w:t>
      </w:r>
      <w:r>
        <w:rPr>
          <w:i/>
          <w:color w:val="231F20"/>
          <w:w w:val="115"/>
          <w:sz w:val="24"/>
        </w:rPr>
        <w:t>They</w:t>
      </w:r>
      <w:r>
        <w:rPr>
          <w:i/>
          <w:color w:val="231F20"/>
          <w:spacing w:val="-7"/>
          <w:w w:val="115"/>
          <w:sz w:val="24"/>
        </w:rPr>
        <w:t> </w:t>
      </w:r>
      <w:r>
        <w:rPr>
          <w:i/>
          <w:color w:val="231F20"/>
          <w:w w:val="115"/>
          <w:sz w:val="24"/>
        </w:rPr>
        <w:t>were told</w:t>
      </w:r>
      <w:r>
        <w:rPr>
          <w:i/>
          <w:color w:val="231F20"/>
          <w:spacing w:val="-18"/>
          <w:w w:val="115"/>
          <w:sz w:val="24"/>
        </w:rPr>
        <w:t> </w:t>
      </w:r>
      <w:r>
        <w:rPr>
          <w:i/>
          <w:color w:val="231F20"/>
          <w:w w:val="115"/>
          <w:sz w:val="24"/>
        </w:rPr>
        <w:t>not</w:t>
      </w:r>
      <w:r>
        <w:rPr>
          <w:i/>
          <w:color w:val="231F20"/>
          <w:spacing w:val="-17"/>
          <w:w w:val="115"/>
          <w:sz w:val="24"/>
        </w:rPr>
        <w:t> </w:t>
      </w:r>
      <w:r>
        <w:rPr>
          <w:i/>
          <w:color w:val="231F20"/>
          <w:w w:val="115"/>
          <w:sz w:val="24"/>
        </w:rPr>
        <w:t>to</w:t>
      </w:r>
      <w:r>
        <w:rPr>
          <w:i/>
          <w:color w:val="231F20"/>
          <w:spacing w:val="-17"/>
          <w:w w:val="115"/>
          <w:sz w:val="24"/>
        </w:rPr>
        <w:t> </w:t>
      </w:r>
      <w:r>
        <w:rPr>
          <w:i/>
          <w:color w:val="231F20"/>
          <w:w w:val="115"/>
          <w:sz w:val="24"/>
        </w:rPr>
        <w:t>harm</w:t>
      </w:r>
      <w:r>
        <w:rPr>
          <w:i/>
          <w:color w:val="231F20"/>
          <w:spacing w:val="-17"/>
          <w:w w:val="115"/>
          <w:sz w:val="24"/>
        </w:rPr>
        <w:t> </w:t>
      </w:r>
      <w:r>
        <w:rPr>
          <w:i/>
          <w:color w:val="231F20"/>
          <w:w w:val="115"/>
          <w:sz w:val="24"/>
        </w:rPr>
        <w:t>them</w:t>
      </w:r>
      <w:r>
        <w:rPr>
          <w:i/>
          <w:color w:val="231F20"/>
          <w:spacing w:val="-18"/>
          <w:w w:val="115"/>
          <w:sz w:val="24"/>
        </w:rPr>
        <w:t> </w:t>
      </w:r>
      <w:r>
        <w:rPr>
          <w:i/>
          <w:color w:val="231F20"/>
          <w:w w:val="115"/>
          <w:sz w:val="24"/>
        </w:rPr>
        <w:t>–</w:t>
      </w:r>
      <w:r>
        <w:rPr>
          <w:i/>
          <w:color w:val="231F20"/>
          <w:spacing w:val="-17"/>
          <w:w w:val="115"/>
          <w:sz w:val="24"/>
        </w:rPr>
        <w:t> </w:t>
      </w:r>
      <w:r>
        <w:rPr>
          <w:i/>
          <w:color w:val="231F20"/>
          <w:w w:val="115"/>
          <w:sz w:val="24"/>
        </w:rPr>
        <w:t>simply</w:t>
      </w:r>
      <w:r>
        <w:rPr>
          <w:i/>
          <w:color w:val="231F20"/>
          <w:spacing w:val="-17"/>
          <w:w w:val="115"/>
          <w:sz w:val="24"/>
        </w:rPr>
        <w:t> </w:t>
      </w:r>
      <w:r>
        <w:rPr>
          <w:i/>
          <w:color w:val="231F20"/>
          <w:w w:val="115"/>
          <w:sz w:val="24"/>
        </w:rPr>
        <w:t>to</w:t>
      </w:r>
      <w:r>
        <w:rPr>
          <w:i/>
          <w:color w:val="231F20"/>
          <w:spacing w:val="-17"/>
          <w:w w:val="115"/>
          <w:sz w:val="24"/>
        </w:rPr>
        <w:t> </w:t>
      </w:r>
      <w:r>
        <w:rPr>
          <w:i/>
          <w:color w:val="231F20"/>
          <w:w w:val="115"/>
          <w:sz w:val="24"/>
        </w:rPr>
        <w:t>ensure</w:t>
      </w:r>
      <w:r>
        <w:rPr>
          <w:i/>
          <w:color w:val="231F20"/>
          <w:spacing w:val="-18"/>
          <w:w w:val="115"/>
          <w:sz w:val="24"/>
        </w:rPr>
        <w:t> </w:t>
      </w:r>
      <w:r>
        <w:rPr>
          <w:i/>
          <w:color w:val="231F20"/>
          <w:w w:val="115"/>
          <w:sz w:val="24"/>
        </w:rPr>
        <w:t>they</w:t>
      </w:r>
      <w:r>
        <w:rPr>
          <w:i/>
          <w:color w:val="231F20"/>
          <w:spacing w:val="-17"/>
          <w:w w:val="115"/>
          <w:sz w:val="24"/>
        </w:rPr>
        <w:t> </w:t>
      </w:r>
      <w:r>
        <w:rPr>
          <w:i/>
          <w:color w:val="231F20"/>
          <w:w w:val="115"/>
          <w:sz w:val="24"/>
        </w:rPr>
        <w:t>would</w:t>
      </w:r>
      <w:r>
        <w:rPr>
          <w:i/>
          <w:color w:val="231F20"/>
          <w:spacing w:val="-17"/>
          <w:w w:val="115"/>
          <w:sz w:val="24"/>
        </w:rPr>
        <w:t> </w:t>
      </w:r>
      <w:r>
        <w:rPr>
          <w:i/>
          <w:color w:val="231F20"/>
          <w:w w:val="115"/>
          <w:sz w:val="24"/>
        </w:rPr>
        <w:t>have nothing</w:t>
      </w:r>
      <w:r>
        <w:rPr>
          <w:i/>
          <w:color w:val="231F20"/>
          <w:spacing w:val="-1"/>
          <w:w w:val="115"/>
          <w:sz w:val="24"/>
        </w:rPr>
        <w:t> </w:t>
      </w:r>
      <w:r>
        <w:rPr>
          <w:i/>
          <w:color w:val="231F20"/>
          <w:w w:val="115"/>
          <w:sz w:val="24"/>
        </w:rPr>
        <w:t>to</w:t>
      </w:r>
      <w:r>
        <w:rPr>
          <w:i/>
          <w:color w:val="231F20"/>
          <w:spacing w:val="-1"/>
          <w:w w:val="115"/>
          <w:sz w:val="24"/>
        </w:rPr>
        <w:t> </w:t>
      </w:r>
      <w:r>
        <w:rPr>
          <w:i/>
          <w:color w:val="231F20"/>
          <w:w w:val="115"/>
          <w:sz w:val="24"/>
        </w:rPr>
        <w:t>wear.</w:t>
      </w:r>
      <w:r>
        <w:rPr>
          <w:i/>
          <w:color w:val="231F20"/>
          <w:spacing w:val="-1"/>
          <w:w w:val="115"/>
          <w:sz w:val="24"/>
        </w:rPr>
        <w:t> </w:t>
      </w:r>
      <w:r>
        <w:rPr>
          <w:i/>
          <w:color w:val="231F20"/>
          <w:w w:val="115"/>
          <w:sz w:val="24"/>
        </w:rPr>
        <w:t>They</w:t>
      </w:r>
      <w:r>
        <w:rPr>
          <w:i/>
          <w:color w:val="231F20"/>
          <w:spacing w:val="-1"/>
          <w:w w:val="115"/>
          <w:sz w:val="24"/>
        </w:rPr>
        <w:t> </w:t>
      </w:r>
      <w:r>
        <w:rPr>
          <w:i/>
          <w:color w:val="231F20"/>
          <w:w w:val="115"/>
          <w:sz w:val="24"/>
        </w:rPr>
        <w:t>discussed</w:t>
      </w:r>
      <w:r>
        <w:rPr>
          <w:i/>
          <w:color w:val="231F20"/>
          <w:spacing w:val="-1"/>
          <w:w w:val="115"/>
          <w:sz w:val="24"/>
        </w:rPr>
        <w:t> </w:t>
      </w:r>
      <w:r>
        <w:rPr>
          <w:i/>
          <w:color w:val="231F20"/>
          <w:w w:val="115"/>
          <w:sz w:val="24"/>
        </w:rPr>
        <w:t>the</w:t>
      </w:r>
      <w:r>
        <w:rPr>
          <w:i/>
          <w:color w:val="231F20"/>
          <w:spacing w:val="-1"/>
          <w:w w:val="115"/>
          <w:sz w:val="24"/>
        </w:rPr>
        <w:t> </w:t>
      </w:r>
      <w:r>
        <w:rPr>
          <w:i/>
          <w:color w:val="231F20"/>
          <w:w w:val="115"/>
          <w:sz w:val="24"/>
        </w:rPr>
        <w:t>situation</w:t>
      </w:r>
      <w:r>
        <w:rPr>
          <w:i/>
          <w:color w:val="231F20"/>
          <w:spacing w:val="-1"/>
          <w:w w:val="115"/>
          <w:sz w:val="24"/>
        </w:rPr>
        <w:t> </w:t>
      </w:r>
      <w:r>
        <w:rPr>
          <w:i/>
          <w:color w:val="231F20"/>
          <w:w w:val="115"/>
          <w:sz w:val="24"/>
        </w:rPr>
        <w:t>as</w:t>
      </w:r>
      <w:r>
        <w:rPr>
          <w:i/>
          <w:color w:val="231F20"/>
          <w:spacing w:val="-1"/>
          <w:w w:val="115"/>
          <w:sz w:val="24"/>
        </w:rPr>
        <w:t> </w:t>
      </w:r>
      <w:r>
        <w:rPr>
          <w:i/>
          <w:color w:val="231F20"/>
          <w:w w:val="115"/>
          <w:sz w:val="24"/>
        </w:rPr>
        <w:t>most</w:t>
      </w:r>
      <w:r>
        <w:rPr>
          <w:i/>
          <w:color w:val="231F20"/>
          <w:spacing w:val="-1"/>
          <w:w w:val="115"/>
          <w:sz w:val="24"/>
        </w:rPr>
        <w:t> </w:t>
      </w:r>
      <w:r>
        <w:rPr>
          <w:i/>
          <w:color w:val="231F20"/>
          <w:w w:val="115"/>
          <w:sz w:val="24"/>
        </w:rPr>
        <w:t>of them wanted to march them naked around the campus. </w:t>
      </w:r>
      <w:r>
        <w:rPr>
          <w:i/>
          <w:color w:val="231F20"/>
          <w:w w:val="110"/>
          <w:sz w:val="24"/>
        </w:rPr>
        <w:t>Two</w:t>
      </w:r>
      <w:r>
        <w:rPr>
          <w:i/>
          <w:color w:val="231F20"/>
          <w:spacing w:val="-5"/>
          <w:w w:val="110"/>
          <w:sz w:val="24"/>
        </w:rPr>
        <w:t> </w:t>
      </w:r>
      <w:r>
        <w:rPr>
          <w:i/>
          <w:color w:val="231F20"/>
          <w:w w:val="110"/>
          <w:sz w:val="24"/>
        </w:rPr>
        <w:t>of</w:t>
      </w:r>
      <w:r>
        <w:rPr>
          <w:i/>
          <w:color w:val="231F20"/>
          <w:spacing w:val="-5"/>
          <w:w w:val="110"/>
          <w:sz w:val="24"/>
        </w:rPr>
        <w:t> </w:t>
      </w:r>
      <w:r>
        <w:rPr>
          <w:i/>
          <w:color w:val="231F20"/>
          <w:w w:val="110"/>
          <w:sz w:val="24"/>
        </w:rPr>
        <w:t>the</w:t>
      </w:r>
      <w:r>
        <w:rPr>
          <w:i/>
          <w:color w:val="231F20"/>
          <w:spacing w:val="-5"/>
          <w:w w:val="110"/>
          <w:sz w:val="24"/>
        </w:rPr>
        <w:t> </w:t>
      </w:r>
      <w:r>
        <w:rPr>
          <w:i/>
          <w:color w:val="231F20"/>
          <w:w w:val="110"/>
          <w:sz w:val="24"/>
        </w:rPr>
        <w:t>boys</w:t>
      </w:r>
      <w:r>
        <w:rPr>
          <w:i/>
          <w:color w:val="231F20"/>
          <w:spacing w:val="-5"/>
          <w:w w:val="110"/>
          <w:sz w:val="24"/>
        </w:rPr>
        <w:t> </w:t>
      </w:r>
      <w:r>
        <w:rPr>
          <w:i/>
          <w:color w:val="231F20"/>
          <w:w w:val="110"/>
          <w:sz w:val="24"/>
        </w:rPr>
        <w:t>even</w:t>
      </w:r>
      <w:r>
        <w:rPr>
          <w:i/>
          <w:color w:val="231F20"/>
          <w:spacing w:val="-5"/>
          <w:w w:val="110"/>
          <w:sz w:val="24"/>
        </w:rPr>
        <w:t> </w:t>
      </w:r>
      <w:r>
        <w:rPr>
          <w:i/>
          <w:color w:val="231F20"/>
          <w:w w:val="110"/>
          <w:sz w:val="24"/>
        </w:rPr>
        <w:t>wanted</w:t>
      </w:r>
      <w:r>
        <w:rPr>
          <w:i/>
          <w:color w:val="231F20"/>
          <w:spacing w:val="-5"/>
          <w:w w:val="110"/>
          <w:sz w:val="24"/>
        </w:rPr>
        <w:t> </w:t>
      </w:r>
      <w:r>
        <w:rPr>
          <w:i/>
          <w:color w:val="231F20"/>
          <w:w w:val="110"/>
          <w:sz w:val="24"/>
        </w:rPr>
        <w:t>to</w:t>
      </w:r>
      <w:r>
        <w:rPr>
          <w:i/>
          <w:color w:val="231F20"/>
          <w:spacing w:val="-5"/>
          <w:w w:val="110"/>
          <w:sz w:val="24"/>
        </w:rPr>
        <w:t> </w:t>
      </w:r>
      <w:r>
        <w:rPr>
          <w:i/>
          <w:color w:val="231F20"/>
          <w:w w:val="110"/>
          <w:sz w:val="24"/>
        </w:rPr>
        <w:t>hang</w:t>
      </w:r>
      <w:r>
        <w:rPr>
          <w:i/>
          <w:color w:val="231F20"/>
          <w:spacing w:val="-5"/>
          <w:w w:val="110"/>
          <w:sz w:val="24"/>
        </w:rPr>
        <w:t> </w:t>
      </w:r>
      <w:r>
        <w:rPr>
          <w:i/>
          <w:color w:val="231F20"/>
          <w:w w:val="110"/>
          <w:sz w:val="24"/>
        </w:rPr>
        <w:t>them.</w:t>
      </w:r>
      <w:r>
        <w:rPr>
          <w:i/>
          <w:color w:val="231F20"/>
          <w:spacing w:val="-5"/>
          <w:w w:val="110"/>
          <w:sz w:val="24"/>
        </w:rPr>
        <w:t> </w:t>
      </w:r>
      <w:r>
        <w:rPr>
          <w:i/>
          <w:color w:val="231F20"/>
          <w:w w:val="110"/>
          <w:sz w:val="24"/>
        </w:rPr>
        <w:t>(Incidentally,</w:t>
      </w:r>
      <w:r>
        <w:rPr>
          <w:i/>
          <w:color w:val="231F20"/>
          <w:spacing w:val="-5"/>
          <w:w w:val="110"/>
          <w:sz w:val="24"/>
        </w:rPr>
        <w:t> </w:t>
      </w:r>
      <w:r>
        <w:rPr>
          <w:i/>
          <w:color w:val="231F20"/>
          <w:w w:val="110"/>
          <w:sz w:val="24"/>
        </w:rPr>
        <w:t>I </w:t>
      </w:r>
      <w:r>
        <w:rPr>
          <w:i/>
          <w:color w:val="231F20"/>
          <w:w w:val="115"/>
          <w:sz w:val="24"/>
        </w:rPr>
        <w:t>discovered</w:t>
      </w:r>
      <w:r>
        <w:rPr>
          <w:i/>
          <w:color w:val="231F20"/>
          <w:spacing w:val="-17"/>
          <w:w w:val="115"/>
          <w:sz w:val="24"/>
        </w:rPr>
        <w:t> </w:t>
      </w:r>
      <w:r>
        <w:rPr>
          <w:i/>
          <w:color w:val="231F20"/>
          <w:w w:val="115"/>
          <w:sz w:val="24"/>
        </w:rPr>
        <w:t>this</w:t>
      </w:r>
      <w:r>
        <w:rPr>
          <w:i/>
          <w:color w:val="231F20"/>
          <w:spacing w:val="-17"/>
          <w:w w:val="115"/>
          <w:sz w:val="24"/>
        </w:rPr>
        <w:t> </w:t>
      </w:r>
      <w:r>
        <w:rPr>
          <w:i/>
          <w:color w:val="231F20"/>
          <w:w w:val="115"/>
          <w:sz w:val="24"/>
        </w:rPr>
        <w:t>happened</w:t>
      </w:r>
      <w:r>
        <w:rPr>
          <w:i/>
          <w:color w:val="231F20"/>
          <w:spacing w:val="-17"/>
          <w:w w:val="115"/>
          <w:sz w:val="24"/>
        </w:rPr>
        <w:t> </w:t>
      </w:r>
      <w:r>
        <w:rPr>
          <w:i/>
          <w:color w:val="231F20"/>
          <w:w w:val="115"/>
          <w:sz w:val="24"/>
        </w:rPr>
        <w:t>to</w:t>
      </w:r>
      <w:r>
        <w:rPr>
          <w:i/>
          <w:color w:val="231F20"/>
          <w:spacing w:val="-17"/>
          <w:w w:val="115"/>
          <w:sz w:val="24"/>
        </w:rPr>
        <w:t> </w:t>
      </w:r>
      <w:r>
        <w:rPr>
          <w:i/>
          <w:color w:val="231F20"/>
          <w:w w:val="115"/>
          <w:sz w:val="24"/>
        </w:rPr>
        <w:t>the</w:t>
      </w:r>
      <w:r>
        <w:rPr>
          <w:i/>
          <w:color w:val="231F20"/>
          <w:spacing w:val="-17"/>
          <w:w w:val="115"/>
          <w:sz w:val="24"/>
        </w:rPr>
        <w:t> </w:t>
      </w:r>
      <w:r>
        <w:rPr>
          <w:i/>
          <w:color w:val="231F20"/>
          <w:w w:val="115"/>
          <w:sz w:val="24"/>
        </w:rPr>
        <w:t>other</w:t>
      </w:r>
      <w:r>
        <w:rPr>
          <w:i/>
          <w:color w:val="231F20"/>
          <w:spacing w:val="-17"/>
          <w:w w:val="115"/>
          <w:sz w:val="24"/>
        </w:rPr>
        <w:t> </w:t>
      </w:r>
      <w:r>
        <w:rPr>
          <w:i/>
          <w:color w:val="231F20"/>
          <w:w w:val="115"/>
          <w:sz w:val="24"/>
        </w:rPr>
        <w:t>two</w:t>
      </w:r>
      <w:r>
        <w:rPr>
          <w:i/>
          <w:color w:val="231F20"/>
          <w:spacing w:val="-17"/>
          <w:w w:val="115"/>
          <w:sz w:val="24"/>
        </w:rPr>
        <w:t> </w:t>
      </w:r>
      <w:r>
        <w:rPr>
          <w:i/>
          <w:color w:val="231F20"/>
          <w:w w:val="115"/>
          <w:sz w:val="24"/>
        </w:rPr>
        <w:t>teachers</w:t>
      </w:r>
      <w:r>
        <w:rPr>
          <w:i/>
          <w:color w:val="231F20"/>
          <w:spacing w:val="-17"/>
          <w:w w:val="115"/>
          <w:sz w:val="24"/>
        </w:rPr>
        <w:t> </w:t>
      </w:r>
      <w:r>
        <w:rPr>
          <w:i/>
          <w:color w:val="231F20"/>
          <w:w w:val="115"/>
          <w:sz w:val="24"/>
        </w:rPr>
        <w:t>because they</w:t>
      </w:r>
      <w:r>
        <w:rPr>
          <w:i/>
          <w:color w:val="231F20"/>
          <w:spacing w:val="-7"/>
          <w:w w:val="115"/>
          <w:sz w:val="24"/>
        </w:rPr>
        <w:t> </w:t>
      </w:r>
      <w:r>
        <w:rPr>
          <w:i/>
          <w:color w:val="231F20"/>
          <w:w w:val="115"/>
          <w:sz w:val="24"/>
        </w:rPr>
        <w:t>refused</w:t>
      </w:r>
      <w:r>
        <w:rPr>
          <w:i/>
          <w:color w:val="231F20"/>
          <w:spacing w:val="-7"/>
          <w:w w:val="115"/>
          <w:sz w:val="24"/>
        </w:rPr>
        <w:t> </w:t>
      </w:r>
      <w:r>
        <w:rPr>
          <w:i/>
          <w:color w:val="231F20"/>
          <w:w w:val="115"/>
          <w:sz w:val="24"/>
        </w:rPr>
        <w:t>to</w:t>
      </w:r>
      <w:r>
        <w:rPr>
          <w:i/>
          <w:color w:val="231F20"/>
          <w:spacing w:val="-7"/>
          <w:w w:val="115"/>
          <w:sz w:val="24"/>
        </w:rPr>
        <w:t> </w:t>
      </w:r>
      <w:r>
        <w:rPr>
          <w:i/>
          <w:color w:val="231F20"/>
          <w:w w:val="115"/>
          <w:sz w:val="24"/>
        </w:rPr>
        <w:t>break</w:t>
      </w:r>
      <w:r>
        <w:rPr>
          <w:i/>
          <w:color w:val="231F20"/>
          <w:spacing w:val="-7"/>
          <w:w w:val="115"/>
          <w:sz w:val="24"/>
        </w:rPr>
        <w:t> </w:t>
      </w:r>
      <w:r>
        <w:rPr>
          <w:i/>
          <w:color w:val="231F20"/>
          <w:w w:val="115"/>
          <w:sz w:val="24"/>
        </w:rPr>
        <w:t>up</w:t>
      </w:r>
      <w:r>
        <w:rPr>
          <w:i/>
          <w:color w:val="231F20"/>
          <w:spacing w:val="-7"/>
          <w:w w:val="115"/>
          <w:sz w:val="24"/>
        </w:rPr>
        <w:t> </w:t>
      </w:r>
      <w:r>
        <w:rPr>
          <w:i/>
          <w:color w:val="231F20"/>
          <w:w w:val="115"/>
          <w:sz w:val="24"/>
        </w:rPr>
        <w:t>their</w:t>
      </w:r>
      <w:r>
        <w:rPr>
          <w:i/>
          <w:color w:val="231F20"/>
          <w:spacing w:val="-7"/>
          <w:w w:val="115"/>
          <w:sz w:val="24"/>
        </w:rPr>
        <w:t> </w:t>
      </w:r>
      <w:r>
        <w:rPr>
          <w:i/>
          <w:color w:val="231F20"/>
          <w:w w:val="115"/>
          <w:sz w:val="24"/>
        </w:rPr>
        <w:t>marriage.)</w:t>
      </w:r>
      <w:r>
        <w:rPr>
          <w:i/>
          <w:color w:val="231F20"/>
          <w:spacing w:val="-7"/>
          <w:w w:val="115"/>
          <w:sz w:val="24"/>
        </w:rPr>
        <w:t> </w:t>
      </w:r>
      <w:r>
        <w:rPr>
          <w:i/>
          <w:color w:val="231F20"/>
          <w:w w:val="115"/>
          <w:sz w:val="24"/>
        </w:rPr>
        <w:t>In</w:t>
      </w:r>
      <w:r>
        <w:rPr>
          <w:i/>
          <w:color w:val="231F20"/>
          <w:spacing w:val="-7"/>
          <w:w w:val="115"/>
          <w:sz w:val="24"/>
        </w:rPr>
        <w:t> </w:t>
      </w:r>
      <w:r>
        <w:rPr>
          <w:i/>
          <w:color w:val="231F20"/>
          <w:w w:val="115"/>
          <w:sz w:val="24"/>
        </w:rPr>
        <w:t>the</w:t>
      </w:r>
      <w:r>
        <w:rPr>
          <w:i/>
          <w:color w:val="231F20"/>
          <w:spacing w:val="-7"/>
          <w:w w:val="115"/>
          <w:sz w:val="24"/>
        </w:rPr>
        <w:t> </w:t>
      </w:r>
      <w:r>
        <w:rPr>
          <w:i/>
          <w:color w:val="231F20"/>
          <w:w w:val="115"/>
          <w:sz w:val="24"/>
        </w:rPr>
        <w:t>end</w:t>
      </w:r>
      <w:r>
        <w:rPr>
          <w:i/>
          <w:color w:val="231F20"/>
          <w:spacing w:val="-7"/>
          <w:w w:val="115"/>
          <w:sz w:val="24"/>
        </w:rPr>
        <w:t> </w:t>
      </w:r>
      <w:r>
        <w:rPr>
          <w:i/>
          <w:color w:val="231F20"/>
          <w:w w:val="115"/>
          <w:sz w:val="24"/>
        </w:rPr>
        <w:t>they </w:t>
      </w:r>
      <w:r>
        <w:rPr>
          <w:i/>
          <w:color w:val="231F20"/>
          <w:w w:val="110"/>
          <w:sz w:val="24"/>
        </w:rPr>
        <w:t>sent</w:t>
      </w:r>
      <w:r>
        <w:rPr>
          <w:i/>
          <w:color w:val="231F20"/>
          <w:spacing w:val="-12"/>
          <w:w w:val="110"/>
          <w:sz w:val="24"/>
        </w:rPr>
        <w:t> </w:t>
      </w:r>
      <w:r>
        <w:rPr>
          <w:i/>
          <w:color w:val="231F20"/>
          <w:w w:val="110"/>
          <w:sz w:val="24"/>
        </w:rPr>
        <w:t>for</w:t>
      </w:r>
      <w:r>
        <w:rPr>
          <w:i/>
          <w:color w:val="231F20"/>
          <w:spacing w:val="-12"/>
          <w:w w:val="110"/>
          <w:sz w:val="24"/>
        </w:rPr>
        <w:t> </w:t>
      </w:r>
      <w:r>
        <w:rPr>
          <w:i/>
          <w:color w:val="231F20"/>
          <w:w w:val="110"/>
          <w:sz w:val="24"/>
        </w:rPr>
        <w:t>the</w:t>
      </w:r>
      <w:r>
        <w:rPr>
          <w:i/>
          <w:color w:val="231F20"/>
          <w:spacing w:val="-12"/>
          <w:w w:val="110"/>
          <w:sz w:val="24"/>
        </w:rPr>
        <w:t> </w:t>
      </w:r>
      <w:r>
        <w:rPr>
          <w:i/>
          <w:color w:val="231F20"/>
          <w:w w:val="110"/>
          <w:sz w:val="24"/>
        </w:rPr>
        <w:t>lieutenant,</w:t>
      </w:r>
      <w:r>
        <w:rPr>
          <w:i/>
          <w:color w:val="231F20"/>
          <w:spacing w:val="-12"/>
          <w:w w:val="110"/>
          <w:sz w:val="24"/>
        </w:rPr>
        <w:t> </w:t>
      </w:r>
      <w:r>
        <w:rPr>
          <w:i/>
          <w:color w:val="231F20"/>
          <w:w w:val="110"/>
          <w:sz w:val="24"/>
        </w:rPr>
        <w:t>who</w:t>
      </w:r>
      <w:r>
        <w:rPr>
          <w:i/>
          <w:color w:val="231F20"/>
          <w:spacing w:val="-12"/>
          <w:w w:val="110"/>
          <w:sz w:val="24"/>
        </w:rPr>
        <w:t> </w:t>
      </w:r>
      <w:r>
        <w:rPr>
          <w:i/>
          <w:color w:val="231F20"/>
          <w:w w:val="110"/>
          <w:sz w:val="24"/>
        </w:rPr>
        <w:t>felt</w:t>
      </w:r>
      <w:r>
        <w:rPr>
          <w:i/>
          <w:color w:val="231F20"/>
          <w:spacing w:val="-12"/>
          <w:w w:val="110"/>
          <w:sz w:val="24"/>
        </w:rPr>
        <w:t> </w:t>
      </w:r>
      <w:r>
        <w:rPr>
          <w:i/>
          <w:color w:val="231F20"/>
          <w:w w:val="110"/>
          <w:sz w:val="24"/>
        </w:rPr>
        <w:t>he</w:t>
      </w:r>
      <w:r>
        <w:rPr>
          <w:i/>
          <w:color w:val="231F20"/>
          <w:spacing w:val="-12"/>
          <w:w w:val="110"/>
          <w:sz w:val="24"/>
        </w:rPr>
        <w:t> </w:t>
      </w:r>
      <w:r>
        <w:rPr>
          <w:i/>
          <w:color w:val="231F20"/>
          <w:w w:val="110"/>
          <w:sz w:val="24"/>
        </w:rPr>
        <w:t>had</w:t>
      </w:r>
      <w:r>
        <w:rPr>
          <w:i/>
          <w:color w:val="231F20"/>
          <w:spacing w:val="-12"/>
          <w:w w:val="110"/>
          <w:sz w:val="24"/>
        </w:rPr>
        <w:t> </w:t>
      </w:r>
      <w:r>
        <w:rPr>
          <w:i/>
          <w:color w:val="231F20"/>
          <w:w w:val="110"/>
          <w:sz w:val="24"/>
        </w:rPr>
        <w:t>been</w:t>
      </w:r>
      <w:r>
        <w:rPr>
          <w:i/>
          <w:color w:val="231F20"/>
          <w:spacing w:val="-12"/>
          <w:w w:val="110"/>
          <w:sz w:val="24"/>
        </w:rPr>
        <w:t> </w:t>
      </w:r>
      <w:r>
        <w:rPr>
          <w:i/>
          <w:color w:val="231F20"/>
          <w:w w:val="110"/>
          <w:sz w:val="24"/>
        </w:rPr>
        <w:t>put</w:t>
      </w:r>
      <w:r>
        <w:rPr>
          <w:i/>
          <w:color w:val="231F20"/>
          <w:spacing w:val="-12"/>
          <w:w w:val="110"/>
          <w:sz w:val="24"/>
        </w:rPr>
        <w:t> </w:t>
      </w:r>
      <w:r>
        <w:rPr>
          <w:i/>
          <w:color w:val="231F20"/>
          <w:w w:val="110"/>
          <w:sz w:val="24"/>
        </w:rPr>
        <w:t>on</w:t>
      </w:r>
      <w:r>
        <w:rPr>
          <w:i/>
          <w:color w:val="231F20"/>
          <w:spacing w:val="-12"/>
          <w:w w:val="110"/>
          <w:sz w:val="24"/>
        </w:rPr>
        <w:t> </w:t>
      </w:r>
      <w:r>
        <w:rPr>
          <w:i/>
          <w:color w:val="231F20"/>
          <w:w w:val="110"/>
          <w:sz w:val="24"/>
        </w:rPr>
        <w:t>the</w:t>
      </w:r>
      <w:r>
        <w:rPr>
          <w:i/>
          <w:color w:val="231F20"/>
          <w:spacing w:val="-12"/>
          <w:w w:val="110"/>
          <w:sz w:val="24"/>
        </w:rPr>
        <w:t> </w:t>
      </w:r>
      <w:r>
        <w:rPr>
          <w:i/>
          <w:color w:val="231F20"/>
          <w:w w:val="110"/>
          <w:sz w:val="24"/>
        </w:rPr>
        <w:t>spot, </w:t>
      </w:r>
      <w:r>
        <w:rPr>
          <w:i/>
          <w:color w:val="231F20"/>
          <w:w w:val="115"/>
          <w:sz w:val="24"/>
        </w:rPr>
        <w:t>so</w:t>
      </w:r>
      <w:r>
        <w:rPr>
          <w:i/>
          <w:color w:val="231F20"/>
          <w:spacing w:val="-3"/>
          <w:w w:val="115"/>
          <w:sz w:val="24"/>
        </w:rPr>
        <w:t> </w:t>
      </w:r>
      <w:r>
        <w:rPr>
          <w:i/>
          <w:color w:val="231F20"/>
          <w:w w:val="115"/>
          <w:sz w:val="24"/>
        </w:rPr>
        <w:t>he</w:t>
      </w:r>
      <w:r>
        <w:rPr>
          <w:i/>
          <w:color w:val="231F20"/>
          <w:spacing w:val="-3"/>
          <w:w w:val="115"/>
          <w:sz w:val="24"/>
        </w:rPr>
        <w:t> </w:t>
      </w:r>
      <w:r>
        <w:rPr>
          <w:i/>
          <w:color w:val="231F20"/>
          <w:w w:val="115"/>
          <w:sz w:val="24"/>
        </w:rPr>
        <w:t>told</w:t>
      </w:r>
      <w:r>
        <w:rPr>
          <w:i/>
          <w:color w:val="231F20"/>
          <w:spacing w:val="-3"/>
          <w:w w:val="115"/>
          <w:sz w:val="24"/>
        </w:rPr>
        <w:t> </w:t>
      </w:r>
      <w:r>
        <w:rPr>
          <w:i/>
          <w:color w:val="231F20"/>
          <w:w w:val="115"/>
          <w:sz w:val="24"/>
        </w:rPr>
        <w:t>them</w:t>
      </w:r>
      <w:r>
        <w:rPr>
          <w:i/>
          <w:color w:val="231F20"/>
          <w:spacing w:val="-3"/>
          <w:w w:val="115"/>
          <w:sz w:val="24"/>
        </w:rPr>
        <w:t> </w:t>
      </w:r>
      <w:r>
        <w:rPr>
          <w:i/>
          <w:color w:val="231F20"/>
          <w:w w:val="115"/>
          <w:sz w:val="24"/>
        </w:rPr>
        <w:t>to</w:t>
      </w:r>
      <w:r>
        <w:rPr>
          <w:i/>
          <w:color w:val="231F20"/>
          <w:spacing w:val="-3"/>
          <w:w w:val="115"/>
          <w:sz w:val="24"/>
        </w:rPr>
        <w:t> </w:t>
      </w:r>
      <w:r>
        <w:rPr>
          <w:i/>
          <w:color w:val="231F20"/>
          <w:w w:val="115"/>
          <w:sz w:val="24"/>
        </w:rPr>
        <w:t>leave</w:t>
      </w:r>
      <w:r>
        <w:rPr>
          <w:i/>
          <w:color w:val="231F20"/>
          <w:spacing w:val="-3"/>
          <w:w w:val="115"/>
          <w:sz w:val="24"/>
        </w:rPr>
        <w:t> </w:t>
      </w:r>
      <w:r>
        <w:rPr>
          <w:i/>
          <w:color w:val="231F20"/>
          <w:w w:val="115"/>
          <w:sz w:val="24"/>
        </w:rPr>
        <w:t>the</w:t>
      </w:r>
      <w:r>
        <w:rPr>
          <w:i/>
          <w:color w:val="231F20"/>
          <w:spacing w:val="-3"/>
          <w:w w:val="115"/>
          <w:sz w:val="24"/>
        </w:rPr>
        <w:t> </w:t>
      </w:r>
      <w:r>
        <w:rPr>
          <w:i/>
          <w:color w:val="231F20"/>
          <w:w w:val="115"/>
          <w:sz w:val="24"/>
        </w:rPr>
        <w:t>four</w:t>
      </w:r>
      <w:r>
        <w:rPr>
          <w:i/>
          <w:color w:val="231F20"/>
          <w:spacing w:val="-3"/>
          <w:w w:val="115"/>
          <w:sz w:val="24"/>
        </w:rPr>
        <w:t> </w:t>
      </w:r>
      <w:r>
        <w:rPr>
          <w:i/>
          <w:color w:val="231F20"/>
          <w:w w:val="115"/>
          <w:sz w:val="24"/>
        </w:rPr>
        <w:t>of</w:t>
      </w:r>
      <w:r>
        <w:rPr>
          <w:i/>
          <w:color w:val="231F20"/>
          <w:spacing w:val="-3"/>
          <w:w w:val="115"/>
          <w:sz w:val="24"/>
        </w:rPr>
        <w:t> </w:t>
      </w:r>
      <w:r>
        <w:rPr>
          <w:i/>
          <w:color w:val="231F20"/>
          <w:w w:val="115"/>
          <w:sz w:val="24"/>
        </w:rPr>
        <w:t>them</w:t>
      </w:r>
      <w:r>
        <w:rPr>
          <w:i/>
          <w:color w:val="231F20"/>
          <w:spacing w:val="-3"/>
          <w:w w:val="115"/>
          <w:sz w:val="24"/>
        </w:rPr>
        <w:t> </w:t>
      </w:r>
      <w:r>
        <w:rPr>
          <w:i/>
          <w:color w:val="231F20"/>
          <w:w w:val="115"/>
          <w:sz w:val="24"/>
        </w:rPr>
        <w:t>where</w:t>
      </w:r>
      <w:r>
        <w:rPr>
          <w:i/>
          <w:color w:val="231F20"/>
          <w:spacing w:val="-3"/>
          <w:w w:val="115"/>
          <w:sz w:val="24"/>
        </w:rPr>
        <w:t> </w:t>
      </w:r>
      <w:r>
        <w:rPr>
          <w:i/>
          <w:color w:val="231F20"/>
          <w:w w:val="115"/>
          <w:sz w:val="24"/>
        </w:rPr>
        <w:t>they</w:t>
      </w:r>
      <w:r>
        <w:rPr>
          <w:i/>
          <w:color w:val="231F20"/>
          <w:spacing w:val="-3"/>
          <w:w w:val="115"/>
          <w:sz w:val="24"/>
        </w:rPr>
        <w:t> </w:t>
      </w:r>
      <w:r>
        <w:rPr>
          <w:i/>
          <w:color w:val="231F20"/>
          <w:w w:val="115"/>
          <w:sz w:val="24"/>
        </w:rPr>
        <w:t>were overnight and he would deal with them in the morning.</w:t>
      </w:r>
    </w:p>
    <w:p>
      <w:pPr>
        <w:pStyle w:val="BodyText"/>
        <w:spacing w:line="285" w:lineRule="auto" w:before="161"/>
        <w:ind w:left="1260" w:right="893" w:firstLine="360"/>
        <w:jc w:val="both"/>
      </w:pPr>
      <w:r>
        <w:rPr>
          <w:color w:val="231F20"/>
        </w:rPr>
        <w:t>They moved us one by one to the bedrooms and tied us face down to the beds with our arms and legs spreadeagled</w:t>
      </w:r>
      <w:r>
        <w:rPr>
          <w:color w:val="231F20"/>
          <w:spacing w:val="-1"/>
        </w:rPr>
        <w:t> </w:t>
      </w:r>
      <w:r>
        <w:rPr>
          <w:color w:val="231F20"/>
        </w:rPr>
        <w:t>so we</w:t>
      </w:r>
      <w:r>
        <w:rPr>
          <w:color w:val="231F20"/>
          <w:spacing w:val="-1"/>
        </w:rPr>
        <w:t> </w:t>
      </w:r>
      <w:r>
        <w:rPr>
          <w:color w:val="231F20"/>
        </w:rPr>
        <w:t>could not</w:t>
      </w:r>
      <w:r>
        <w:rPr>
          <w:color w:val="231F20"/>
          <w:spacing w:val="-1"/>
        </w:rPr>
        <w:t> </w:t>
      </w:r>
      <w:r>
        <w:rPr>
          <w:color w:val="231F20"/>
        </w:rPr>
        <w:t>free ourselves.</w:t>
      </w:r>
      <w:r>
        <w:rPr>
          <w:color w:val="231F20"/>
          <w:spacing w:val="-1"/>
        </w:rPr>
        <w:t> </w:t>
      </w:r>
      <w:r>
        <w:rPr>
          <w:color w:val="231F20"/>
        </w:rPr>
        <w:t>Once </w:t>
      </w:r>
      <w:r>
        <w:rPr>
          <w:color w:val="231F20"/>
          <w:spacing w:val="-5"/>
        </w:rPr>
        <w:t>we</w:t>
      </w:r>
    </w:p>
    <w:p>
      <w:pPr>
        <w:spacing w:after="0" w:line="285" w:lineRule="auto"/>
        <w:jc w:val="both"/>
        <w:sectPr>
          <w:footerReference w:type="default" r:id="rId2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19936;mso-wrap-distance-left:0;mso-wrap-distance-right:0" id="docshapegroup4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rPr>
        <w:t>were tied down, we were each beaten by them before they left us. You should understand that although we had brought the beds together to make double beds, each</w:t>
      </w:r>
      <w:r>
        <w:rPr>
          <w:color w:val="231F20"/>
          <w:spacing w:val="-14"/>
        </w:rPr>
        <w:t> </w:t>
      </w:r>
      <w:r>
        <w:rPr>
          <w:color w:val="231F20"/>
        </w:rPr>
        <w:t>bed</w:t>
      </w:r>
      <w:r>
        <w:rPr>
          <w:color w:val="231F20"/>
          <w:spacing w:val="-14"/>
        </w:rPr>
        <w:t> </w:t>
      </w:r>
      <w:r>
        <w:rPr>
          <w:color w:val="231F20"/>
        </w:rPr>
        <w:t>was,</w:t>
      </w:r>
      <w:r>
        <w:rPr>
          <w:color w:val="231F20"/>
          <w:spacing w:val="-14"/>
        </w:rPr>
        <w:t> </w:t>
      </w:r>
      <w:r>
        <w:rPr>
          <w:color w:val="231F20"/>
        </w:rPr>
        <w:t>in</w:t>
      </w:r>
      <w:r>
        <w:rPr>
          <w:color w:val="231F20"/>
          <w:spacing w:val="-14"/>
        </w:rPr>
        <w:t> </w:t>
      </w:r>
      <w:r>
        <w:rPr>
          <w:color w:val="231F20"/>
        </w:rPr>
        <w:t>fact,</w:t>
      </w:r>
      <w:r>
        <w:rPr>
          <w:color w:val="231F20"/>
          <w:spacing w:val="-14"/>
        </w:rPr>
        <w:t> </w:t>
      </w:r>
      <w:r>
        <w:rPr>
          <w:color w:val="231F20"/>
        </w:rPr>
        <w:t>single</w:t>
      </w:r>
      <w:r>
        <w:rPr>
          <w:color w:val="231F20"/>
          <w:spacing w:val="-14"/>
        </w:rPr>
        <w:t> </w:t>
      </w:r>
      <w:r>
        <w:rPr>
          <w:color w:val="231F20"/>
        </w:rPr>
        <w:t>–</w:t>
      </w:r>
      <w:r>
        <w:rPr>
          <w:color w:val="231F20"/>
          <w:spacing w:val="-14"/>
        </w:rPr>
        <w:t> </w:t>
      </w:r>
      <w:r>
        <w:rPr>
          <w:color w:val="231F20"/>
        </w:rPr>
        <w:t>so</w:t>
      </w:r>
      <w:r>
        <w:rPr>
          <w:color w:val="231F20"/>
          <w:spacing w:val="-14"/>
        </w:rPr>
        <w:t> </w:t>
      </w:r>
      <w:r>
        <w:rPr>
          <w:color w:val="231F20"/>
        </w:rPr>
        <w:t>they</w:t>
      </w:r>
      <w:r>
        <w:rPr>
          <w:color w:val="231F20"/>
          <w:spacing w:val="-14"/>
        </w:rPr>
        <w:t> </w:t>
      </w:r>
      <w:r>
        <w:rPr>
          <w:color w:val="231F20"/>
        </w:rPr>
        <w:t>had</w:t>
      </w:r>
      <w:r>
        <w:rPr>
          <w:color w:val="231F20"/>
          <w:spacing w:val="-14"/>
        </w:rPr>
        <w:t> </w:t>
      </w:r>
      <w:r>
        <w:rPr>
          <w:color w:val="231F20"/>
        </w:rPr>
        <w:t>simply</w:t>
      </w:r>
      <w:r>
        <w:rPr>
          <w:color w:val="231F20"/>
          <w:spacing w:val="-14"/>
        </w:rPr>
        <w:t> </w:t>
      </w:r>
      <w:r>
        <w:rPr>
          <w:color w:val="231F20"/>
        </w:rPr>
        <w:t>pulled them apart. Next morning the soldiers found us, and the lieutenant brought us what the Native Americans </w:t>
      </w:r>
      <w:r>
        <w:rPr>
          <w:color w:val="231F20"/>
          <w:spacing w:val="-4"/>
        </w:rPr>
        <w:t>called</w:t>
      </w:r>
      <w:r>
        <w:rPr>
          <w:color w:val="231F20"/>
          <w:spacing w:val="-10"/>
        </w:rPr>
        <w:t> </w:t>
      </w:r>
      <w:r>
        <w:rPr>
          <w:color w:val="231F20"/>
          <w:spacing w:val="-4"/>
        </w:rPr>
        <w:t>breach</w:t>
      </w:r>
      <w:r>
        <w:rPr>
          <w:color w:val="231F20"/>
          <w:spacing w:val="-10"/>
        </w:rPr>
        <w:t> </w:t>
      </w:r>
      <w:r>
        <w:rPr>
          <w:color w:val="231F20"/>
          <w:spacing w:val="-4"/>
        </w:rPr>
        <w:t>cloths</w:t>
      </w:r>
      <w:r>
        <w:rPr>
          <w:color w:val="231F20"/>
          <w:spacing w:val="-10"/>
        </w:rPr>
        <w:t> </w:t>
      </w:r>
      <w:r>
        <w:rPr>
          <w:color w:val="231F20"/>
          <w:spacing w:val="-4"/>
        </w:rPr>
        <w:t>–</w:t>
      </w:r>
      <w:r>
        <w:rPr>
          <w:color w:val="231F20"/>
          <w:spacing w:val="-10"/>
        </w:rPr>
        <w:t> </w:t>
      </w:r>
      <w:r>
        <w:rPr>
          <w:color w:val="231F20"/>
          <w:spacing w:val="-4"/>
        </w:rPr>
        <w:t>one</w:t>
      </w:r>
      <w:r>
        <w:rPr>
          <w:color w:val="231F20"/>
          <w:spacing w:val="-10"/>
        </w:rPr>
        <w:t> </w:t>
      </w:r>
      <w:r>
        <w:rPr>
          <w:color w:val="231F20"/>
          <w:spacing w:val="-4"/>
        </w:rPr>
        <w:t>each</w:t>
      </w:r>
      <w:r>
        <w:rPr>
          <w:color w:val="231F20"/>
          <w:spacing w:val="-10"/>
        </w:rPr>
        <w:t> </w:t>
      </w:r>
      <w:r>
        <w:rPr>
          <w:color w:val="231F20"/>
          <w:spacing w:val="-4"/>
        </w:rPr>
        <w:t>and</w:t>
      </w:r>
      <w:r>
        <w:rPr>
          <w:color w:val="231F20"/>
          <w:spacing w:val="-10"/>
        </w:rPr>
        <w:t> </w:t>
      </w:r>
      <w:r>
        <w:rPr>
          <w:color w:val="231F20"/>
          <w:spacing w:val="-4"/>
        </w:rPr>
        <w:t>the</w:t>
      </w:r>
      <w:r>
        <w:rPr>
          <w:color w:val="231F20"/>
          <w:spacing w:val="-10"/>
        </w:rPr>
        <w:t> </w:t>
      </w:r>
      <w:r>
        <w:rPr>
          <w:color w:val="231F20"/>
          <w:spacing w:val="-4"/>
        </w:rPr>
        <w:t>string</w:t>
      </w:r>
      <w:r>
        <w:rPr>
          <w:color w:val="231F20"/>
          <w:spacing w:val="-10"/>
        </w:rPr>
        <w:t> </w:t>
      </w:r>
      <w:r>
        <w:rPr>
          <w:color w:val="231F20"/>
          <w:spacing w:val="-4"/>
        </w:rPr>
        <w:t>to</w:t>
      </w:r>
      <w:r>
        <w:rPr>
          <w:color w:val="231F20"/>
          <w:spacing w:val="-10"/>
        </w:rPr>
        <w:t> </w:t>
      </w:r>
      <w:r>
        <w:rPr>
          <w:color w:val="231F20"/>
          <w:spacing w:val="-4"/>
        </w:rPr>
        <w:t>tie</w:t>
      </w:r>
      <w:r>
        <w:rPr>
          <w:color w:val="231F20"/>
          <w:spacing w:val="-10"/>
        </w:rPr>
        <w:t> </w:t>
      </w:r>
      <w:r>
        <w:rPr>
          <w:color w:val="231F20"/>
          <w:spacing w:val="-4"/>
        </w:rPr>
        <w:t>them around</w:t>
      </w:r>
      <w:r>
        <w:rPr>
          <w:color w:val="231F20"/>
          <w:spacing w:val="-7"/>
        </w:rPr>
        <w:t> </w:t>
      </w:r>
      <w:r>
        <w:rPr>
          <w:color w:val="231F20"/>
          <w:spacing w:val="-4"/>
        </w:rPr>
        <w:t>our</w:t>
      </w:r>
      <w:r>
        <w:rPr>
          <w:color w:val="231F20"/>
          <w:spacing w:val="-7"/>
        </w:rPr>
        <w:t> </w:t>
      </w:r>
      <w:r>
        <w:rPr>
          <w:color w:val="231F20"/>
          <w:spacing w:val="-4"/>
        </w:rPr>
        <w:t>waists.</w:t>
      </w:r>
      <w:r>
        <w:rPr>
          <w:color w:val="231F20"/>
          <w:spacing w:val="-7"/>
        </w:rPr>
        <w:t> </w:t>
      </w:r>
      <w:r>
        <w:rPr>
          <w:color w:val="231F20"/>
          <w:spacing w:val="-4"/>
        </w:rPr>
        <w:t>Our</w:t>
      </w:r>
      <w:r>
        <w:rPr>
          <w:color w:val="231F20"/>
          <w:spacing w:val="-7"/>
        </w:rPr>
        <w:t> </w:t>
      </w:r>
      <w:r>
        <w:rPr>
          <w:color w:val="231F20"/>
          <w:spacing w:val="-4"/>
        </w:rPr>
        <w:t>degradation</w:t>
      </w:r>
      <w:r>
        <w:rPr>
          <w:color w:val="231F20"/>
          <w:spacing w:val="-7"/>
        </w:rPr>
        <w:t> </w:t>
      </w:r>
      <w:r>
        <w:rPr>
          <w:color w:val="231F20"/>
          <w:spacing w:val="-4"/>
        </w:rPr>
        <w:t>was</w:t>
      </w:r>
      <w:r>
        <w:rPr>
          <w:color w:val="231F20"/>
          <w:spacing w:val="-7"/>
        </w:rPr>
        <w:t> </w:t>
      </w:r>
      <w:r>
        <w:rPr>
          <w:color w:val="231F20"/>
          <w:spacing w:val="-4"/>
        </w:rPr>
        <w:t>nearly</w:t>
      </w:r>
      <w:r>
        <w:rPr>
          <w:color w:val="231F20"/>
          <w:spacing w:val="-7"/>
        </w:rPr>
        <w:t> </w:t>
      </w:r>
      <w:r>
        <w:rPr>
          <w:color w:val="231F20"/>
          <w:spacing w:val="-4"/>
        </w:rPr>
        <w:t>complete </w:t>
      </w:r>
      <w:r>
        <w:rPr>
          <w:color w:val="231F20"/>
        </w:rPr>
        <w:t>– but not quite.</w:t>
      </w:r>
    </w:p>
    <w:p>
      <w:pPr>
        <w:pStyle w:val="BodyText"/>
        <w:spacing w:line="285" w:lineRule="auto" w:before="169"/>
        <w:ind w:left="900" w:right="1252" w:firstLine="360"/>
        <w:jc w:val="both"/>
      </w:pPr>
      <w:r>
        <w:rPr>
          <w:color w:val="231F20"/>
        </w:rPr>
        <w:t>We</w:t>
      </w:r>
      <w:r>
        <w:rPr>
          <w:color w:val="231F20"/>
          <w:spacing w:val="-15"/>
        </w:rPr>
        <w:t> </w:t>
      </w:r>
      <w:r>
        <w:rPr>
          <w:color w:val="231F20"/>
        </w:rPr>
        <w:t>were</w:t>
      </w:r>
      <w:r>
        <w:rPr>
          <w:color w:val="231F20"/>
          <w:spacing w:val="-15"/>
        </w:rPr>
        <w:t> </w:t>
      </w:r>
      <w:r>
        <w:rPr>
          <w:color w:val="231F20"/>
        </w:rPr>
        <w:t>sent</w:t>
      </w:r>
      <w:r>
        <w:rPr>
          <w:color w:val="231F20"/>
          <w:spacing w:val="-15"/>
        </w:rPr>
        <w:t> </w:t>
      </w:r>
      <w:r>
        <w:rPr>
          <w:color w:val="231F20"/>
        </w:rPr>
        <w:t>out</w:t>
      </w:r>
      <w:r>
        <w:rPr>
          <w:color w:val="231F20"/>
          <w:spacing w:val="-15"/>
        </w:rPr>
        <w:t> </w:t>
      </w:r>
      <w:r>
        <w:rPr>
          <w:color w:val="231F20"/>
        </w:rPr>
        <w:t>to</w:t>
      </w:r>
      <w:r>
        <w:rPr>
          <w:color w:val="231F20"/>
          <w:spacing w:val="-15"/>
        </w:rPr>
        <w:t> </w:t>
      </w:r>
      <w:r>
        <w:rPr>
          <w:color w:val="231F20"/>
        </w:rPr>
        <w:t>work</w:t>
      </w:r>
      <w:r>
        <w:rPr>
          <w:color w:val="231F20"/>
          <w:spacing w:val="-15"/>
        </w:rPr>
        <w:t> </w:t>
      </w:r>
      <w:r>
        <w:rPr>
          <w:color w:val="231F20"/>
        </w:rPr>
        <w:t>and</w:t>
      </w:r>
      <w:r>
        <w:rPr>
          <w:color w:val="231F20"/>
          <w:spacing w:val="-15"/>
        </w:rPr>
        <w:t> </w:t>
      </w:r>
      <w:r>
        <w:rPr>
          <w:color w:val="231F20"/>
        </w:rPr>
        <w:t>our</w:t>
      </w:r>
      <w:r>
        <w:rPr>
          <w:color w:val="231F20"/>
          <w:spacing w:val="-15"/>
        </w:rPr>
        <w:t> </w:t>
      </w:r>
      <w:r>
        <w:rPr>
          <w:color w:val="231F20"/>
        </w:rPr>
        <w:t>abusers</w:t>
      </w:r>
      <w:r>
        <w:rPr>
          <w:color w:val="231F20"/>
          <w:spacing w:val="-15"/>
        </w:rPr>
        <w:t> </w:t>
      </w:r>
      <w:r>
        <w:rPr>
          <w:color w:val="231F20"/>
        </w:rPr>
        <w:t>gathered to tease and torment us even more. There were more </w:t>
      </w:r>
      <w:r>
        <w:rPr>
          <w:color w:val="231F20"/>
          <w:spacing w:val="-2"/>
        </w:rPr>
        <w:t>than</w:t>
      </w:r>
      <w:r>
        <w:rPr>
          <w:color w:val="231F20"/>
          <w:spacing w:val="-8"/>
        </w:rPr>
        <w:t> </w:t>
      </w:r>
      <w:r>
        <w:rPr>
          <w:color w:val="231F20"/>
          <w:spacing w:val="-2"/>
        </w:rPr>
        <w:t>those</w:t>
      </w:r>
      <w:r>
        <w:rPr>
          <w:color w:val="231F20"/>
          <w:spacing w:val="-8"/>
        </w:rPr>
        <w:t> </w:t>
      </w:r>
      <w:r>
        <w:rPr>
          <w:color w:val="231F20"/>
          <w:spacing w:val="-2"/>
        </w:rPr>
        <w:t>who</w:t>
      </w:r>
      <w:r>
        <w:rPr>
          <w:color w:val="231F20"/>
          <w:spacing w:val="-8"/>
        </w:rPr>
        <w:t> </w:t>
      </w:r>
      <w:r>
        <w:rPr>
          <w:color w:val="231F20"/>
          <w:spacing w:val="-2"/>
        </w:rPr>
        <w:t>attacked</w:t>
      </w:r>
      <w:r>
        <w:rPr>
          <w:color w:val="231F20"/>
          <w:spacing w:val="-8"/>
        </w:rPr>
        <w:t> </w:t>
      </w:r>
      <w:r>
        <w:rPr>
          <w:color w:val="231F20"/>
          <w:spacing w:val="-2"/>
        </w:rPr>
        <w:t>us</w:t>
      </w:r>
      <w:r>
        <w:rPr>
          <w:color w:val="231F20"/>
          <w:spacing w:val="-8"/>
        </w:rPr>
        <w:t> </w:t>
      </w:r>
      <w:r>
        <w:rPr>
          <w:color w:val="231F20"/>
          <w:spacing w:val="-2"/>
        </w:rPr>
        <w:t>overnight.</w:t>
      </w:r>
      <w:r>
        <w:rPr>
          <w:color w:val="231F20"/>
          <w:spacing w:val="-8"/>
        </w:rPr>
        <w:t> </w:t>
      </w:r>
      <w:r>
        <w:rPr>
          <w:color w:val="231F20"/>
          <w:spacing w:val="-2"/>
        </w:rPr>
        <w:t>The</w:t>
      </w:r>
      <w:r>
        <w:rPr>
          <w:color w:val="231F20"/>
          <w:spacing w:val="-8"/>
        </w:rPr>
        <w:t> </w:t>
      </w:r>
      <w:r>
        <w:rPr>
          <w:color w:val="231F20"/>
          <w:spacing w:val="-2"/>
        </w:rPr>
        <w:t>number</w:t>
      </w:r>
      <w:r>
        <w:rPr>
          <w:color w:val="231F20"/>
          <w:spacing w:val="-8"/>
        </w:rPr>
        <w:t> </w:t>
      </w:r>
      <w:r>
        <w:rPr>
          <w:color w:val="231F20"/>
          <w:spacing w:val="-2"/>
        </w:rPr>
        <w:t>was </w:t>
      </w:r>
      <w:r>
        <w:rPr>
          <w:color w:val="231F20"/>
        </w:rPr>
        <w:t>at</w:t>
      </w:r>
      <w:r>
        <w:rPr>
          <w:color w:val="231F20"/>
          <w:spacing w:val="-11"/>
        </w:rPr>
        <w:t> </w:t>
      </w:r>
      <w:r>
        <w:rPr>
          <w:color w:val="231F20"/>
        </w:rPr>
        <w:t>least</w:t>
      </w:r>
      <w:r>
        <w:rPr>
          <w:color w:val="231F20"/>
          <w:spacing w:val="-11"/>
        </w:rPr>
        <w:t> </w:t>
      </w:r>
      <w:r>
        <w:rPr>
          <w:color w:val="231F20"/>
        </w:rPr>
        <w:t>double.</w:t>
      </w:r>
      <w:r>
        <w:rPr>
          <w:color w:val="231F20"/>
          <w:spacing w:val="-11"/>
        </w:rPr>
        <w:t> </w:t>
      </w:r>
      <w:r>
        <w:rPr>
          <w:color w:val="231F20"/>
        </w:rPr>
        <w:t>Some</w:t>
      </w:r>
      <w:r>
        <w:rPr>
          <w:color w:val="231F20"/>
          <w:spacing w:val="-11"/>
        </w:rPr>
        <w:t> </w:t>
      </w:r>
      <w:r>
        <w:rPr>
          <w:color w:val="231F20"/>
        </w:rPr>
        <w:t>threw</w:t>
      </w:r>
      <w:r>
        <w:rPr>
          <w:color w:val="231F20"/>
          <w:spacing w:val="-11"/>
        </w:rPr>
        <w:t> </w:t>
      </w:r>
      <w:r>
        <w:rPr>
          <w:color w:val="231F20"/>
        </w:rPr>
        <w:t>stones</w:t>
      </w:r>
      <w:r>
        <w:rPr>
          <w:color w:val="231F20"/>
          <w:spacing w:val="-11"/>
        </w:rPr>
        <w:t> </w:t>
      </w:r>
      <w:r>
        <w:rPr>
          <w:color w:val="231F20"/>
        </w:rPr>
        <w:t>at</w:t>
      </w:r>
      <w:r>
        <w:rPr>
          <w:color w:val="231F20"/>
          <w:spacing w:val="-11"/>
        </w:rPr>
        <w:t> </w:t>
      </w:r>
      <w:r>
        <w:rPr>
          <w:color w:val="231F20"/>
        </w:rPr>
        <w:t>us.</w:t>
      </w:r>
      <w:r>
        <w:rPr>
          <w:color w:val="231F20"/>
          <w:spacing w:val="-11"/>
        </w:rPr>
        <w:t> </w:t>
      </w:r>
      <w:r>
        <w:rPr>
          <w:color w:val="231F20"/>
        </w:rPr>
        <w:t>Others</w:t>
      </w:r>
      <w:r>
        <w:rPr>
          <w:color w:val="231F20"/>
          <w:spacing w:val="-11"/>
        </w:rPr>
        <w:t> </w:t>
      </w:r>
      <w:r>
        <w:rPr>
          <w:color w:val="231F20"/>
        </w:rPr>
        <w:t>would suddenly run at us and we would be pushed into the </w:t>
      </w:r>
      <w:r>
        <w:rPr>
          <w:color w:val="231F20"/>
          <w:spacing w:val="-2"/>
        </w:rPr>
        <w:t>trench</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digging.</w:t>
      </w:r>
      <w:r>
        <w:rPr>
          <w:color w:val="231F20"/>
          <w:spacing w:val="-13"/>
        </w:rPr>
        <w:t> </w:t>
      </w:r>
      <w:r>
        <w:rPr>
          <w:color w:val="231F20"/>
          <w:spacing w:val="-2"/>
        </w:rPr>
        <w:t>We</w:t>
      </w:r>
      <w:r>
        <w:rPr>
          <w:color w:val="231F20"/>
          <w:spacing w:val="-13"/>
        </w:rPr>
        <w:t> </w:t>
      </w:r>
      <w:r>
        <w:rPr>
          <w:color w:val="231F20"/>
          <w:spacing w:val="-2"/>
        </w:rPr>
        <w:t>tried</w:t>
      </w:r>
      <w:r>
        <w:rPr>
          <w:color w:val="231F20"/>
          <w:spacing w:val="-13"/>
        </w:rPr>
        <w:t> </w:t>
      </w:r>
      <w:r>
        <w:rPr>
          <w:color w:val="231F20"/>
          <w:spacing w:val="-2"/>
        </w:rPr>
        <w:t>to</w:t>
      </w:r>
      <w:r>
        <w:rPr>
          <w:color w:val="231F20"/>
          <w:spacing w:val="-13"/>
        </w:rPr>
        <w:t> </w:t>
      </w:r>
      <w:r>
        <w:rPr>
          <w:color w:val="231F20"/>
          <w:spacing w:val="-2"/>
        </w:rPr>
        <w:t>ignore</w:t>
      </w:r>
      <w:r>
        <w:rPr>
          <w:color w:val="231F20"/>
          <w:spacing w:val="-13"/>
        </w:rPr>
        <w:t> </w:t>
      </w:r>
      <w:r>
        <w:rPr>
          <w:color w:val="231F20"/>
          <w:spacing w:val="-2"/>
        </w:rPr>
        <w:t>them,</w:t>
      </w:r>
      <w:r>
        <w:rPr>
          <w:color w:val="231F20"/>
          <w:spacing w:val="-13"/>
        </w:rPr>
        <w:t> </w:t>
      </w:r>
      <w:r>
        <w:rPr>
          <w:color w:val="231F20"/>
          <w:spacing w:val="-2"/>
        </w:rPr>
        <w:t>but</w:t>
      </w:r>
      <w:r>
        <w:rPr>
          <w:color w:val="231F20"/>
          <w:spacing w:val="-13"/>
        </w:rPr>
        <w:t> </w:t>
      </w:r>
      <w:r>
        <w:rPr>
          <w:color w:val="231F20"/>
          <w:spacing w:val="-2"/>
        </w:rPr>
        <w:t>we </w:t>
      </w:r>
      <w:r>
        <w:rPr>
          <w:color w:val="231F20"/>
        </w:rPr>
        <w:t>failed miserably. Finally, I turned to face them.</w:t>
      </w:r>
    </w:p>
    <w:p>
      <w:pPr>
        <w:pStyle w:val="BodyText"/>
        <w:spacing w:before="171"/>
        <w:ind w:left="1260"/>
      </w:pPr>
      <w:r>
        <w:rPr>
          <w:color w:val="231F20"/>
        </w:rPr>
        <w:t>“Why</w:t>
      </w:r>
      <w:r>
        <w:rPr>
          <w:color w:val="231F20"/>
          <w:spacing w:val="-12"/>
        </w:rPr>
        <w:t> </w:t>
      </w:r>
      <w:r>
        <w:rPr>
          <w:color w:val="231F20"/>
        </w:rPr>
        <w:t>are</w:t>
      </w:r>
      <w:r>
        <w:rPr>
          <w:color w:val="231F20"/>
          <w:spacing w:val="-9"/>
        </w:rPr>
        <w:t> </w:t>
      </w:r>
      <w:r>
        <w:rPr>
          <w:color w:val="231F20"/>
        </w:rPr>
        <w:t>you</w:t>
      </w:r>
      <w:r>
        <w:rPr>
          <w:color w:val="231F20"/>
          <w:spacing w:val="-9"/>
        </w:rPr>
        <w:t> </w:t>
      </w:r>
      <w:r>
        <w:rPr>
          <w:color w:val="231F20"/>
        </w:rPr>
        <w:t>doing</w:t>
      </w:r>
      <w:r>
        <w:rPr>
          <w:color w:val="231F20"/>
          <w:spacing w:val="-9"/>
        </w:rPr>
        <w:t> </w:t>
      </w:r>
      <w:r>
        <w:rPr>
          <w:color w:val="231F20"/>
        </w:rPr>
        <w:t>this</w:t>
      </w:r>
      <w:r>
        <w:rPr>
          <w:color w:val="231F20"/>
          <w:spacing w:val="-9"/>
        </w:rPr>
        <w:t> </w:t>
      </w:r>
      <w:r>
        <w:rPr>
          <w:color w:val="231F20"/>
        </w:rPr>
        <w:t>to</w:t>
      </w:r>
      <w:r>
        <w:rPr>
          <w:color w:val="231F20"/>
          <w:spacing w:val="-9"/>
        </w:rPr>
        <w:t> </w:t>
      </w:r>
      <w:r>
        <w:rPr>
          <w:color w:val="231F20"/>
        </w:rPr>
        <w:t>us?”</w:t>
      </w:r>
      <w:r>
        <w:rPr>
          <w:color w:val="231F20"/>
          <w:spacing w:val="-9"/>
        </w:rPr>
        <w:t> </w:t>
      </w:r>
      <w:r>
        <w:rPr>
          <w:color w:val="231F20"/>
        </w:rPr>
        <w:t>I</w:t>
      </w:r>
      <w:r>
        <w:rPr>
          <w:color w:val="231F20"/>
          <w:spacing w:val="-9"/>
        </w:rPr>
        <w:t> </w:t>
      </w:r>
      <w:r>
        <w:rPr>
          <w:color w:val="231F20"/>
          <w:spacing w:val="-2"/>
        </w:rPr>
        <w:t>asked</w:t>
      </w:r>
    </w:p>
    <w:p>
      <w:pPr>
        <w:pStyle w:val="BodyText"/>
        <w:spacing w:line="285" w:lineRule="auto" w:before="230"/>
        <w:ind w:left="900" w:right="1260" w:firstLine="360"/>
        <w:jc w:val="both"/>
      </w:pPr>
      <w:r>
        <w:rPr>
          <w:color w:val="231F20"/>
        </w:rPr>
        <w:t>“Because</w:t>
      </w:r>
      <w:r>
        <w:rPr>
          <w:color w:val="231F20"/>
          <w:spacing w:val="-15"/>
        </w:rPr>
        <w:t> </w:t>
      </w:r>
      <w:r>
        <w:rPr>
          <w:color w:val="231F20"/>
        </w:rPr>
        <w:t>we</w:t>
      </w:r>
      <w:r>
        <w:rPr>
          <w:color w:val="231F20"/>
          <w:spacing w:val="-15"/>
        </w:rPr>
        <w:t> </w:t>
      </w:r>
      <w:r>
        <w:rPr>
          <w:color w:val="231F20"/>
        </w:rPr>
        <w:t>don’t</w:t>
      </w:r>
      <w:r>
        <w:rPr>
          <w:color w:val="231F20"/>
          <w:spacing w:val="-15"/>
        </w:rPr>
        <w:t> </w:t>
      </w:r>
      <w:r>
        <w:rPr>
          <w:color w:val="231F20"/>
        </w:rPr>
        <w:t>want</w:t>
      </w:r>
      <w:r>
        <w:rPr>
          <w:color w:val="231F20"/>
          <w:spacing w:val="-15"/>
        </w:rPr>
        <w:t> </w:t>
      </w:r>
      <w:r>
        <w:rPr>
          <w:color w:val="231F20"/>
        </w:rPr>
        <w:t>you</w:t>
      </w:r>
      <w:r>
        <w:rPr>
          <w:color w:val="231F20"/>
          <w:spacing w:val="-15"/>
        </w:rPr>
        <w:t> </w:t>
      </w:r>
      <w:r>
        <w:rPr>
          <w:color w:val="231F20"/>
        </w:rPr>
        <w:t>here</w:t>
      </w:r>
      <w:r>
        <w:rPr>
          <w:color w:val="231F20"/>
          <w:spacing w:val="-15"/>
        </w:rPr>
        <w:t> </w:t>
      </w:r>
      <w:r>
        <w:rPr>
          <w:color w:val="231F20"/>
        </w:rPr>
        <w:t>anymore,”</w:t>
      </w:r>
      <w:r>
        <w:rPr>
          <w:color w:val="231F20"/>
          <w:spacing w:val="-15"/>
        </w:rPr>
        <w:t> </w:t>
      </w:r>
      <w:r>
        <w:rPr>
          <w:color w:val="231F20"/>
        </w:rPr>
        <w:t>one</w:t>
      </w:r>
      <w:r>
        <w:rPr>
          <w:color w:val="231F20"/>
          <w:spacing w:val="-15"/>
        </w:rPr>
        <w:t> </w:t>
      </w:r>
      <w:r>
        <w:rPr>
          <w:color w:val="231F20"/>
        </w:rPr>
        <w:t>of the boys answered.</w:t>
      </w:r>
    </w:p>
    <w:p>
      <w:pPr>
        <w:pStyle w:val="BodyText"/>
        <w:spacing w:line="285" w:lineRule="auto" w:before="177"/>
        <w:ind w:left="900" w:right="1254" w:firstLine="360"/>
        <w:jc w:val="both"/>
      </w:pPr>
      <w:r>
        <w:rPr>
          <w:color w:val="231F20"/>
          <w:spacing w:val="-2"/>
        </w:rPr>
        <w:t>The</w:t>
      </w:r>
      <w:r>
        <w:rPr>
          <w:color w:val="231F20"/>
          <w:spacing w:val="-9"/>
        </w:rPr>
        <w:t> </w:t>
      </w:r>
      <w:r>
        <w:rPr>
          <w:color w:val="231F20"/>
          <w:spacing w:val="-2"/>
        </w:rPr>
        <w:t>others</w:t>
      </w:r>
      <w:r>
        <w:rPr>
          <w:color w:val="231F20"/>
          <w:spacing w:val="-9"/>
        </w:rPr>
        <w:t> </w:t>
      </w:r>
      <w:r>
        <w:rPr>
          <w:color w:val="231F20"/>
          <w:spacing w:val="-2"/>
        </w:rPr>
        <w:t>shouted</w:t>
      </w:r>
      <w:r>
        <w:rPr>
          <w:color w:val="231F20"/>
          <w:spacing w:val="-9"/>
        </w:rPr>
        <w:t> </w:t>
      </w:r>
      <w:r>
        <w:rPr>
          <w:color w:val="231F20"/>
          <w:spacing w:val="-2"/>
        </w:rPr>
        <w:t>their</w:t>
      </w:r>
      <w:r>
        <w:rPr>
          <w:color w:val="231F20"/>
          <w:spacing w:val="-9"/>
        </w:rPr>
        <w:t> </w:t>
      </w:r>
      <w:r>
        <w:rPr>
          <w:color w:val="231F20"/>
          <w:spacing w:val="-2"/>
        </w:rPr>
        <w:t>agreement,</w:t>
      </w:r>
      <w:r>
        <w:rPr>
          <w:color w:val="231F20"/>
          <w:spacing w:val="-9"/>
        </w:rPr>
        <w:t> </w:t>
      </w:r>
      <w:r>
        <w:rPr>
          <w:color w:val="231F20"/>
          <w:spacing w:val="-2"/>
        </w:rPr>
        <w:t>and</w:t>
      </w:r>
      <w:r>
        <w:rPr>
          <w:color w:val="231F20"/>
          <w:spacing w:val="-9"/>
        </w:rPr>
        <w:t> </w:t>
      </w:r>
      <w:r>
        <w:rPr>
          <w:color w:val="231F20"/>
          <w:spacing w:val="-2"/>
        </w:rPr>
        <w:t>a</w:t>
      </w:r>
      <w:r>
        <w:rPr>
          <w:color w:val="231F20"/>
          <w:spacing w:val="-9"/>
        </w:rPr>
        <w:t> </w:t>
      </w:r>
      <w:r>
        <w:rPr>
          <w:color w:val="231F20"/>
          <w:spacing w:val="-2"/>
        </w:rPr>
        <w:t>volley</w:t>
      </w:r>
      <w:r>
        <w:rPr>
          <w:color w:val="231F20"/>
          <w:spacing w:val="-9"/>
        </w:rPr>
        <w:t> </w:t>
      </w:r>
      <w:r>
        <w:rPr>
          <w:color w:val="231F20"/>
          <w:spacing w:val="-2"/>
        </w:rPr>
        <w:t>of </w:t>
      </w:r>
      <w:r>
        <w:rPr>
          <w:color w:val="231F20"/>
        </w:rPr>
        <w:t>stones</w:t>
      </w:r>
      <w:r>
        <w:rPr>
          <w:color w:val="231F20"/>
          <w:spacing w:val="-7"/>
        </w:rPr>
        <w:t> </w:t>
      </w:r>
      <w:r>
        <w:rPr>
          <w:color w:val="231F20"/>
        </w:rPr>
        <w:t>was</w:t>
      </w:r>
      <w:r>
        <w:rPr>
          <w:color w:val="231F20"/>
          <w:spacing w:val="-7"/>
        </w:rPr>
        <w:t> </w:t>
      </w:r>
      <w:r>
        <w:rPr>
          <w:color w:val="231F20"/>
        </w:rPr>
        <w:t>thrown</w:t>
      </w:r>
      <w:r>
        <w:rPr>
          <w:color w:val="231F20"/>
          <w:spacing w:val="-7"/>
        </w:rPr>
        <w:t> </w:t>
      </w:r>
      <w:r>
        <w:rPr>
          <w:color w:val="231F20"/>
        </w:rPr>
        <w:t>at</w:t>
      </w:r>
      <w:r>
        <w:rPr>
          <w:color w:val="231F20"/>
          <w:spacing w:val="-7"/>
        </w:rPr>
        <w:t> </w:t>
      </w:r>
      <w:r>
        <w:rPr>
          <w:color w:val="231F20"/>
        </w:rPr>
        <w:t>us.</w:t>
      </w:r>
      <w:r>
        <w:rPr>
          <w:color w:val="231F20"/>
          <w:spacing w:val="-7"/>
        </w:rPr>
        <w:t> </w:t>
      </w:r>
      <w:r>
        <w:rPr>
          <w:color w:val="231F20"/>
        </w:rPr>
        <w:t>As</w:t>
      </w:r>
      <w:r>
        <w:rPr>
          <w:color w:val="231F20"/>
          <w:spacing w:val="-7"/>
        </w:rPr>
        <w:t> </w:t>
      </w:r>
      <w:r>
        <w:rPr>
          <w:color w:val="231F20"/>
        </w:rPr>
        <w:t>they</w:t>
      </w:r>
      <w:r>
        <w:rPr>
          <w:color w:val="231F20"/>
          <w:spacing w:val="-7"/>
        </w:rPr>
        <w:t> </w:t>
      </w:r>
      <w:r>
        <w:rPr>
          <w:color w:val="231F20"/>
        </w:rPr>
        <w:t>struck</w:t>
      </w:r>
      <w:r>
        <w:rPr>
          <w:color w:val="231F20"/>
          <w:spacing w:val="-7"/>
        </w:rPr>
        <w:t> </w:t>
      </w:r>
      <w:r>
        <w:rPr>
          <w:color w:val="231F20"/>
        </w:rPr>
        <w:t>our</w:t>
      </w:r>
      <w:r>
        <w:rPr>
          <w:color w:val="231F20"/>
          <w:spacing w:val="-7"/>
        </w:rPr>
        <w:t> </w:t>
      </w:r>
      <w:r>
        <w:rPr>
          <w:color w:val="231F20"/>
        </w:rPr>
        <w:t>bodies</w:t>
      </w:r>
      <w:r>
        <w:rPr>
          <w:color w:val="231F20"/>
          <w:spacing w:val="-7"/>
        </w:rPr>
        <w:t> </w:t>
      </w:r>
      <w:r>
        <w:rPr>
          <w:color w:val="231F20"/>
        </w:rPr>
        <w:t>the stones stung and created small red marks. We tried to </w:t>
      </w:r>
      <w:r>
        <w:rPr>
          <w:color w:val="231F20"/>
          <w:spacing w:val="-2"/>
        </w:rPr>
        <w:t>ignore</w:t>
      </w:r>
      <w:r>
        <w:rPr>
          <w:color w:val="231F20"/>
          <w:spacing w:val="-13"/>
        </w:rPr>
        <w:t> </w:t>
      </w:r>
      <w:r>
        <w:rPr>
          <w:color w:val="231F20"/>
          <w:spacing w:val="-2"/>
        </w:rPr>
        <w:t>it;</w:t>
      </w:r>
      <w:r>
        <w:rPr>
          <w:color w:val="231F20"/>
          <w:spacing w:val="-13"/>
        </w:rPr>
        <w:t> </w:t>
      </w:r>
      <w:r>
        <w:rPr>
          <w:color w:val="231F20"/>
          <w:spacing w:val="-2"/>
        </w:rPr>
        <w:t>but</w:t>
      </w:r>
      <w:r>
        <w:rPr>
          <w:color w:val="231F20"/>
          <w:spacing w:val="-12"/>
        </w:rPr>
        <w:t> </w:t>
      </w:r>
      <w:r>
        <w:rPr>
          <w:color w:val="231F20"/>
          <w:spacing w:val="-2"/>
        </w:rPr>
        <w:t>it</w:t>
      </w:r>
      <w:r>
        <w:rPr>
          <w:color w:val="231F20"/>
          <w:spacing w:val="-12"/>
        </w:rPr>
        <w:t> </w:t>
      </w:r>
      <w:r>
        <w:rPr>
          <w:color w:val="231F20"/>
          <w:spacing w:val="-2"/>
        </w:rPr>
        <w:t>was</w:t>
      </w:r>
      <w:r>
        <w:rPr>
          <w:color w:val="231F20"/>
          <w:spacing w:val="-12"/>
        </w:rPr>
        <w:t> </w:t>
      </w:r>
      <w:r>
        <w:rPr>
          <w:color w:val="231F20"/>
          <w:spacing w:val="-2"/>
        </w:rPr>
        <w:t>impossible.</w:t>
      </w:r>
      <w:r>
        <w:rPr>
          <w:color w:val="231F20"/>
          <w:spacing w:val="-13"/>
        </w:rPr>
        <w:t> </w:t>
      </w:r>
      <w:r>
        <w:rPr>
          <w:color w:val="231F20"/>
          <w:spacing w:val="-2"/>
        </w:rPr>
        <w:t>We</w:t>
      </w:r>
      <w:r>
        <w:rPr>
          <w:color w:val="231F20"/>
          <w:spacing w:val="-12"/>
        </w:rPr>
        <w:t> </w:t>
      </w:r>
      <w:r>
        <w:rPr>
          <w:color w:val="231F20"/>
          <w:spacing w:val="-2"/>
        </w:rPr>
        <w:t>gave</w:t>
      </w:r>
      <w:r>
        <w:rPr>
          <w:color w:val="231F20"/>
          <w:spacing w:val="-12"/>
        </w:rPr>
        <w:t> </w:t>
      </w:r>
      <w:r>
        <w:rPr>
          <w:color w:val="231F20"/>
          <w:spacing w:val="-2"/>
        </w:rPr>
        <w:t>up</w:t>
      </w:r>
      <w:r>
        <w:rPr>
          <w:color w:val="231F20"/>
          <w:spacing w:val="-12"/>
        </w:rPr>
        <w:t> </w:t>
      </w:r>
      <w:r>
        <w:rPr>
          <w:color w:val="231F20"/>
          <w:spacing w:val="-2"/>
        </w:rPr>
        <w:t>the</w:t>
      </w:r>
      <w:r>
        <w:rPr>
          <w:color w:val="231F20"/>
          <w:spacing w:val="-12"/>
        </w:rPr>
        <w:t> </w:t>
      </w:r>
      <w:r>
        <w:rPr>
          <w:color w:val="231F20"/>
          <w:spacing w:val="-2"/>
        </w:rPr>
        <w:t>effort</w:t>
      </w:r>
      <w:r>
        <w:rPr>
          <w:color w:val="231F20"/>
          <w:spacing w:val="-12"/>
        </w:rPr>
        <w:t> </w:t>
      </w:r>
      <w:r>
        <w:rPr>
          <w:color w:val="231F20"/>
          <w:spacing w:val="-2"/>
        </w:rPr>
        <w:t>to </w:t>
      </w:r>
      <w:r>
        <w:rPr>
          <w:color w:val="231F20"/>
        </w:rPr>
        <w:t>work</w:t>
      </w:r>
      <w:r>
        <w:rPr>
          <w:color w:val="231F20"/>
          <w:spacing w:val="-13"/>
        </w:rPr>
        <w:t> </w:t>
      </w:r>
      <w:r>
        <w:rPr>
          <w:color w:val="231F20"/>
        </w:rPr>
        <w:t>and</w:t>
      </w:r>
      <w:r>
        <w:rPr>
          <w:color w:val="231F20"/>
          <w:spacing w:val="-13"/>
        </w:rPr>
        <w:t> </w:t>
      </w:r>
      <w:r>
        <w:rPr>
          <w:color w:val="231F20"/>
        </w:rPr>
        <w:t>ran</w:t>
      </w:r>
      <w:r>
        <w:rPr>
          <w:color w:val="231F20"/>
          <w:spacing w:val="-13"/>
        </w:rPr>
        <w:t> </w:t>
      </w:r>
      <w:r>
        <w:rPr>
          <w:color w:val="231F20"/>
        </w:rPr>
        <w:t>back</w:t>
      </w:r>
      <w:r>
        <w:rPr>
          <w:color w:val="231F20"/>
          <w:spacing w:val="-13"/>
        </w:rPr>
        <w:t> </w:t>
      </w:r>
      <w:r>
        <w:rPr>
          <w:color w:val="231F20"/>
        </w:rPr>
        <w:t>to</w:t>
      </w:r>
      <w:r>
        <w:rPr>
          <w:color w:val="231F20"/>
          <w:spacing w:val="-13"/>
        </w:rPr>
        <w:t> </w:t>
      </w:r>
      <w:r>
        <w:rPr>
          <w:color w:val="231F20"/>
        </w:rPr>
        <w:t>our</w:t>
      </w:r>
      <w:r>
        <w:rPr>
          <w:color w:val="231F20"/>
          <w:spacing w:val="-13"/>
        </w:rPr>
        <w:t> </w:t>
      </w:r>
      <w:r>
        <w:rPr>
          <w:color w:val="231F20"/>
        </w:rPr>
        <w:t>house.</w:t>
      </w:r>
      <w:r>
        <w:rPr>
          <w:color w:val="231F20"/>
          <w:spacing w:val="-13"/>
        </w:rPr>
        <w:t> </w:t>
      </w:r>
      <w:r>
        <w:rPr>
          <w:color w:val="231F20"/>
        </w:rPr>
        <w:t>The</w:t>
      </w:r>
      <w:r>
        <w:rPr>
          <w:color w:val="231F20"/>
          <w:spacing w:val="-13"/>
        </w:rPr>
        <w:t> </w:t>
      </w:r>
      <w:r>
        <w:rPr>
          <w:color w:val="231F20"/>
        </w:rPr>
        <w:t>boys</w:t>
      </w:r>
      <w:r>
        <w:rPr>
          <w:color w:val="231F20"/>
          <w:spacing w:val="-13"/>
        </w:rPr>
        <w:t> </w:t>
      </w:r>
      <w:r>
        <w:rPr>
          <w:color w:val="231F20"/>
        </w:rPr>
        <w:t>followed</w:t>
      </w:r>
      <w:r>
        <w:rPr>
          <w:color w:val="231F20"/>
          <w:spacing w:val="-13"/>
        </w:rPr>
        <w:t> </w:t>
      </w:r>
      <w:r>
        <w:rPr>
          <w:color w:val="231F20"/>
        </w:rPr>
        <w:t>us, jeering</w:t>
      </w:r>
      <w:r>
        <w:rPr>
          <w:color w:val="231F20"/>
          <w:spacing w:val="-2"/>
        </w:rPr>
        <w:t> </w:t>
      </w:r>
      <w:r>
        <w:rPr>
          <w:color w:val="231F20"/>
        </w:rPr>
        <w:t>at</w:t>
      </w:r>
      <w:r>
        <w:rPr>
          <w:color w:val="231F20"/>
          <w:spacing w:val="-3"/>
        </w:rPr>
        <w:t> </w:t>
      </w:r>
      <w:r>
        <w:rPr>
          <w:color w:val="231F20"/>
        </w:rPr>
        <w:t>us</w:t>
      </w:r>
      <w:r>
        <w:rPr>
          <w:color w:val="231F20"/>
          <w:spacing w:val="-2"/>
        </w:rPr>
        <w:t> </w:t>
      </w:r>
      <w:r>
        <w:rPr>
          <w:color w:val="231F20"/>
        </w:rPr>
        <w:t>and</w:t>
      </w:r>
      <w:r>
        <w:rPr>
          <w:color w:val="231F20"/>
          <w:spacing w:val="-3"/>
        </w:rPr>
        <w:t> </w:t>
      </w:r>
      <w:r>
        <w:rPr>
          <w:color w:val="231F20"/>
        </w:rPr>
        <w:t>calling</w:t>
      </w:r>
      <w:r>
        <w:rPr>
          <w:color w:val="231F20"/>
          <w:spacing w:val="-2"/>
        </w:rPr>
        <w:t> </w:t>
      </w:r>
      <w:r>
        <w:rPr>
          <w:color w:val="231F20"/>
        </w:rPr>
        <w:t>us</w:t>
      </w:r>
      <w:r>
        <w:rPr>
          <w:color w:val="231F20"/>
          <w:spacing w:val="-3"/>
        </w:rPr>
        <w:t> </w:t>
      </w:r>
      <w:r>
        <w:rPr>
          <w:color w:val="231F20"/>
        </w:rPr>
        <w:t>cowards.</w:t>
      </w:r>
      <w:r>
        <w:rPr>
          <w:color w:val="231F20"/>
          <w:spacing w:val="-5"/>
        </w:rPr>
        <w:t> </w:t>
      </w:r>
      <w:r>
        <w:rPr>
          <w:color w:val="231F20"/>
        </w:rPr>
        <w:t>When</w:t>
      </w:r>
      <w:r>
        <w:rPr>
          <w:color w:val="231F20"/>
          <w:spacing w:val="-2"/>
        </w:rPr>
        <w:t> </w:t>
      </w:r>
      <w:r>
        <w:rPr>
          <w:color w:val="231F20"/>
        </w:rPr>
        <w:t>we</w:t>
      </w:r>
      <w:r>
        <w:rPr>
          <w:color w:val="231F20"/>
          <w:spacing w:val="-3"/>
        </w:rPr>
        <w:t> </w:t>
      </w:r>
      <w:r>
        <w:rPr>
          <w:color w:val="231F20"/>
        </w:rPr>
        <w:t>reached our house, we shut and locked the door against them, </w:t>
      </w:r>
      <w:r>
        <w:rPr>
          <w:color w:val="231F20"/>
          <w:spacing w:val="-4"/>
        </w:rPr>
        <w:t>but</w:t>
      </w:r>
      <w:r>
        <w:rPr>
          <w:color w:val="231F20"/>
          <w:spacing w:val="-11"/>
        </w:rPr>
        <w:t> </w:t>
      </w:r>
      <w:r>
        <w:rPr>
          <w:color w:val="231F20"/>
          <w:spacing w:val="-4"/>
        </w:rPr>
        <w:t>they</w:t>
      </w:r>
      <w:r>
        <w:rPr>
          <w:color w:val="231F20"/>
          <w:spacing w:val="-10"/>
        </w:rPr>
        <w:t> </w:t>
      </w:r>
      <w:r>
        <w:rPr>
          <w:color w:val="231F20"/>
          <w:spacing w:val="-4"/>
        </w:rPr>
        <w:t>began</w:t>
      </w:r>
      <w:r>
        <w:rPr>
          <w:color w:val="231F20"/>
          <w:spacing w:val="-11"/>
        </w:rPr>
        <w:t> </w:t>
      </w:r>
      <w:r>
        <w:rPr>
          <w:color w:val="231F20"/>
          <w:spacing w:val="-4"/>
        </w:rPr>
        <w:t>to</w:t>
      </w:r>
      <w:r>
        <w:rPr>
          <w:color w:val="231F20"/>
          <w:spacing w:val="-10"/>
        </w:rPr>
        <w:t> </w:t>
      </w:r>
      <w:r>
        <w:rPr>
          <w:color w:val="231F20"/>
          <w:spacing w:val="-4"/>
        </w:rPr>
        <w:t>throw</w:t>
      </w:r>
      <w:r>
        <w:rPr>
          <w:color w:val="231F20"/>
          <w:spacing w:val="-10"/>
        </w:rPr>
        <w:t> </w:t>
      </w:r>
      <w:r>
        <w:rPr>
          <w:color w:val="231F20"/>
          <w:spacing w:val="-4"/>
        </w:rPr>
        <w:t>stones</w:t>
      </w:r>
      <w:r>
        <w:rPr>
          <w:color w:val="231F20"/>
          <w:spacing w:val="-11"/>
        </w:rPr>
        <w:t> </w:t>
      </w:r>
      <w:r>
        <w:rPr>
          <w:color w:val="231F20"/>
          <w:spacing w:val="-4"/>
        </w:rPr>
        <w:t>at</w:t>
      </w:r>
      <w:r>
        <w:rPr>
          <w:color w:val="231F20"/>
          <w:spacing w:val="-10"/>
        </w:rPr>
        <w:t> </w:t>
      </w:r>
      <w:r>
        <w:rPr>
          <w:color w:val="231F20"/>
          <w:spacing w:val="-4"/>
        </w:rPr>
        <w:t>the</w:t>
      </w:r>
      <w:r>
        <w:rPr>
          <w:color w:val="231F20"/>
          <w:spacing w:val="-10"/>
        </w:rPr>
        <w:t> </w:t>
      </w:r>
      <w:r>
        <w:rPr>
          <w:color w:val="231F20"/>
          <w:spacing w:val="-4"/>
        </w:rPr>
        <w:t>windows,</w:t>
      </w:r>
      <w:r>
        <w:rPr>
          <w:color w:val="231F20"/>
          <w:spacing w:val="-11"/>
        </w:rPr>
        <w:t> </w:t>
      </w:r>
      <w:r>
        <w:rPr>
          <w:color w:val="231F20"/>
          <w:spacing w:val="-4"/>
        </w:rPr>
        <w:t>breaking</w:t>
      </w:r>
    </w:p>
    <w:p>
      <w:pPr>
        <w:spacing w:after="0" w:line="285" w:lineRule="auto"/>
        <w:jc w:val="both"/>
        <w:sectPr>
          <w:footerReference w:type="default" r:id="rId2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19424;mso-wrap-distance-left:0;mso-wrap-distance-right:0" id="docshapegroup4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8"/>
        <w:jc w:val="both"/>
      </w:pPr>
      <w:r>
        <w:rPr>
          <w:color w:val="231F20"/>
        </w:rPr>
        <w:t>the glass. Eventually, tiring of this, we decided to face them,</w:t>
      </w:r>
      <w:r>
        <w:rPr>
          <w:color w:val="231F20"/>
          <w:spacing w:val="-15"/>
        </w:rPr>
        <w:t> </w:t>
      </w:r>
      <w:r>
        <w:rPr>
          <w:color w:val="231F20"/>
        </w:rPr>
        <w:t>and</w:t>
      </w:r>
      <w:r>
        <w:rPr>
          <w:color w:val="231F20"/>
          <w:spacing w:val="-15"/>
        </w:rPr>
        <w:t> </w:t>
      </w:r>
      <w:r>
        <w:rPr>
          <w:color w:val="231F20"/>
        </w:rPr>
        <w:t>unlocked</w:t>
      </w:r>
      <w:r>
        <w:rPr>
          <w:color w:val="231F20"/>
          <w:spacing w:val="-15"/>
        </w:rPr>
        <w:t> </w:t>
      </w:r>
      <w:r>
        <w:rPr>
          <w:color w:val="231F20"/>
        </w:rPr>
        <w:t>and</w:t>
      </w:r>
      <w:r>
        <w:rPr>
          <w:color w:val="231F20"/>
          <w:spacing w:val="-15"/>
        </w:rPr>
        <w:t> </w:t>
      </w:r>
      <w:r>
        <w:rPr>
          <w:color w:val="231F20"/>
        </w:rPr>
        <w:t>opened</w:t>
      </w:r>
      <w:r>
        <w:rPr>
          <w:color w:val="231F20"/>
          <w:spacing w:val="-15"/>
        </w:rPr>
        <w:t> </w:t>
      </w:r>
      <w:r>
        <w:rPr>
          <w:color w:val="231F20"/>
        </w:rPr>
        <w:t>the</w:t>
      </w:r>
      <w:r>
        <w:rPr>
          <w:color w:val="231F20"/>
          <w:spacing w:val="-15"/>
        </w:rPr>
        <w:t> </w:t>
      </w:r>
      <w:r>
        <w:rPr>
          <w:color w:val="231F20"/>
        </w:rPr>
        <w:t>door.</w:t>
      </w:r>
      <w:r>
        <w:rPr>
          <w:color w:val="231F20"/>
          <w:spacing w:val="-15"/>
        </w:rPr>
        <w:t> </w:t>
      </w:r>
      <w:r>
        <w:rPr>
          <w:color w:val="231F20"/>
        </w:rPr>
        <w:t>They</w:t>
      </w:r>
      <w:r>
        <w:rPr>
          <w:color w:val="231F20"/>
          <w:spacing w:val="-15"/>
        </w:rPr>
        <w:t> </w:t>
      </w:r>
      <w:r>
        <w:rPr>
          <w:color w:val="231F20"/>
        </w:rPr>
        <w:t>rushed in, pushing us back against the wall.</w:t>
      </w:r>
    </w:p>
    <w:p>
      <w:pPr>
        <w:pStyle w:val="BodyText"/>
        <w:spacing w:before="177"/>
        <w:ind w:left="1620"/>
      </w:pPr>
      <w:r>
        <w:rPr>
          <w:color w:val="231F20"/>
        </w:rPr>
        <w:t>“What</w:t>
      </w:r>
      <w:r>
        <w:rPr>
          <w:color w:val="231F20"/>
          <w:spacing w:val="-9"/>
        </w:rPr>
        <w:t> </w:t>
      </w:r>
      <w:r>
        <w:rPr>
          <w:color w:val="231F20"/>
        </w:rPr>
        <w:t>do</w:t>
      </w:r>
      <w:r>
        <w:rPr>
          <w:color w:val="231F20"/>
          <w:spacing w:val="-9"/>
        </w:rPr>
        <w:t> </w:t>
      </w:r>
      <w:r>
        <w:rPr>
          <w:color w:val="231F20"/>
        </w:rPr>
        <w:t>you</w:t>
      </w:r>
      <w:r>
        <w:rPr>
          <w:color w:val="231F20"/>
          <w:spacing w:val="-9"/>
        </w:rPr>
        <w:t> </w:t>
      </w:r>
      <w:r>
        <w:rPr>
          <w:color w:val="231F20"/>
        </w:rPr>
        <w:t>want?”</w:t>
      </w:r>
      <w:r>
        <w:rPr>
          <w:color w:val="231F20"/>
          <w:spacing w:val="-9"/>
        </w:rPr>
        <w:t> </w:t>
      </w:r>
      <w:r>
        <w:rPr>
          <w:color w:val="231F20"/>
        </w:rPr>
        <w:t>I</w:t>
      </w:r>
      <w:r>
        <w:rPr>
          <w:color w:val="231F20"/>
          <w:spacing w:val="-9"/>
        </w:rPr>
        <w:t> </w:t>
      </w:r>
      <w:r>
        <w:rPr>
          <w:color w:val="231F20"/>
          <w:spacing w:val="-2"/>
        </w:rPr>
        <w:t>asked.</w:t>
      </w:r>
    </w:p>
    <w:p>
      <w:pPr>
        <w:pStyle w:val="BodyText"/>
        <w:spacing w:line="285" w:lineRule="auto" w:before="230"/>
        <w:ind w:left="1260" w:right="898" w:firstLine="360"/>
        <w:jc w:val="both"/>
      </w:pPr>
      <w:r>
        <w:rPr>
          <w:color w:val="231F20"/>
          <w:spacing w:val="-2"/>
        </w:rPr>
        <w:t>There</w:t>
      </w:r>
      <w:r>
        <w:rPr>
          <w:color w:val="231F20"/>
          <w:spacing w:val="-13"/>
        </w:rPr>
        <w:t> </w:t>
      </w:r>
      <w:r>
        <w:rPr>
          <w:color w:val="231F20"/>
          <w:spacing w:val="-2"/>
        </w:rPr>
        <w:t>was</w:t>
      </w:r>
      <w:r>
        <w:rPr>
          <w:color w:val="231F20"/>
          <w:spacing w:val="-13"/>
        </w:rPr>
        <w:t> </w:t>
      </w:r>
      <w:r>
        <w:rPr>
          <w:color w:val="231F20"/>
          <w:spacing w:val="-2"/>
        </w:rPr>
        <w:t>a</w:t>
      </w:r>
      <w:r>
        <w:rPr>
          <w:color w:val="231F20"/>
          <w:spacing w:val="-13"/>
        </w:rPr>
        <w:t> </w:t>
      </w:r>
      <w:r>
        <w:rPr>
          <w:color w:val="231F20"/>
          <w:spacing w:val="-2"/>
        </w:rPr>
        <w:t>silence</w:t>
      </w:r>
      <w:r>
        <w:rPr>
          <w:color w:val="231F20"/>
          <w:spacing w:val="-13"/>
        </w:rPr>
        <w:t> </w:t>
      </w:r>
      <w:r>
        <w:rPr>
          <w:color w:val="231F20"/>
          <w:spacing w:val="-2"/>
        </w:rPr>
        <w:t>which</w:t>
      </w:r>
      <w:r>
        <w:rPr>
          <w:color w:val="231F20"/>
          <w:spacing w:val="-13"/>
        </w:rPr>
        <w:t> </w:t>
      </w:r>
      <w:r>
        <w:rPr>
          <w:color w:val="231F20"/>
          <w:spacing w:val="-2"/>
        </w:rPr>
        <w:t>lasted</w:t>
      </w:r>
      <w:r>
        <w:rPr>
          <w:color w:val="231F20"/>
          <w:spacing w:val="-13"/>
        </w:rPr>
        <w:t> </w:t>
      </w:r>
      <w:r>
        <w:rPr>
          <w:color w:val="231F20"/>
          <w:spacing w:val="-2"/>
        </w:rPr>
        <w:t>for</w:t>
      </w:r>
      <w:r>
        <w:rPr>
          <w:color w:val="231F20"/>
          <w:spacing w:val="-13"/>
        </w:rPr>
        <w:t> </w:t>
      </w:r>
      <w:r>
        <w:rPr>
          <w:color w:val="231F20"/>
          <w:spacing w:val="-2"/>
        </w:rPr>
        <w:t>several</w:t>
      </w:r>
      <w:r>
        <w:rPr>
          <w:color w:val="231F20"/>
          <w:spacing w:val="-13"/>
        </w:rPr>
        <w:t> </w:t>
      </w:r>
      <w:r>
        <w:rPr>
          <w:color w:val="231F20"/>
          <w:spacing w:val="-2"/>
        </w:rPr>
        <w:t>minutes </w:t>
      </w:r>
      <w:r>
        <w:rPr>
          <w:color w:val="231F20"/>
          <w:spacing w:val="-4"/>
        </w:rPr>
        <w:t>as</w:t>
      </w:r>
      <w:r>
        <w:rPr>
          <w:color w:val="231F20"/>
          <w:spacing w:val="-9"/>
        </w:rPr>
        <w:t> </w:t>
      </w:r>
      <w:r>
        <w:rPr>
          <w:color w:val="231F20"/>
          <w:spacing w:val="-4"/>
        </w:rPr>
        <w:t>we</w:t>
      </w:r>
      <w:r>
        <w:rPr>
          <w:color w:val="231F20"/>
          <w:spacing w:val="-9"/>
        </w:rPr>
        <w:t> </w:t>
      </w:r>
      <w:r>
        <w:rPr>
          <w:color w:val="231F20"/>
          <w:spacing w:val="-4"/>
        </w:rPr>
        <w:t>stood</w:t>
      </w:r>
      <w:r>
        <w:rPr>
          <w:color w:val="231F20"/>
          <w:spacing w:val="-9"/>
        </w:rPr>
        <w:t> </w:t>
      </w:r>
      <w:r>
        <w:rPr>
          <w:color w:val="231F20"/>
          <w:spacing w:val="-4"/>
        </w:rPr>
        <w:t>looking</w:t>
      </w:r>
      <w:r>
        <w:rPr>
          <w:color w:val="231F20"/>
          <w:spacing w:val="-9"/>
        </w:rPr>
        <w:t> </w:t>
      </w:r>
      <w:r>
        <w:rPr>
          <w:color w:val="231F20"/>
          <w:spacing w:val="-4"/>
        </w:rPr>
        <w:t>at</w:t>
      </w:r>
      <w:r>
        <w:rPr>
          <w:color w:val="231F20"/>
          <w:spacing w:val="-9"/>
        </w:rPr>
        <w:t> </w:t>
      </w:r>
      <w:r>
        <w:rPr>
          <w:color w:val="231F20"/>
          <w:spacing w:val="-4"/>
        </w:rPr>
        <w:t>each</w:t>
      </w:r>
      <w:r>
        <w:rPr>
          <w:color w:val="231F20"/>
          <w:spacing w:val="-9"/>
        </w:rPr>
        <w:t> </w:t>
      </w:r>
      <w:r>
        <w:rPr>
          <w:color w:val="231F20"/>
          <w:spacing w:val="-4"/>
        </w:rPr>
        <w:t>other.</w:t>
      </w:r>
      <w:r>
        <w:rPr>
          <w:color w:val="231F20"/>
          <w:spacing w:val="-9"/>
        </w:rPr>
        <w:t> </w:t>
      </w:r>
      <w:r>
        <w:rPr>
          <w:color w:val="231F20"/>
          <w:spacing w:val="-4"/>
        </w:rPr>
        <w:t>Then</w:t>
      </w:r>
      <w:r>
        <w:rPr>
          <w:color w:val="231F20"/>
          <w:spacing w:val="-9"/>
        </w:rPr>
        <w:t> </w:t>
      </w:r>
      <w:r>
        <w:rPr>
          <w:color w:val="231F20"/>
          <w:spacing w:val="-4"/>
        </w:rPr>
        <w:t>one</w:t>
      </w:r>
      <w:r>
        <w:rPr>
          <w:color w:val="231F20"/>
          <w:spacing w:val="-9"/>
        </w:rPr>
        <w:t> </w:t>
      </w:r>
      <w:r>
        <w:rPr>
          <w:color w:val="231F20"/>
          <w:spacing w:val="-4"/>
        </w:rPr>
        <w:t>of</w:t>
      </w:r>
      <w:r>
        <w:rPr>
          <w:color w:val="231F20"/>
          <w:spacing w:val="-9"/>
        </w:rPr>
        <w:t> </w:t>
      </w:r>
      <w:r>
        <w:rPr>
          <w:color w:val="231F20"/>
          <w:spacing w:val="-4"/>
        </w:rPr>
        <w:t>the</w:t>
      </w:r>
      <w:r>
        <w:rPr>
          <w:color w:val="231F20"/>
          <w:spacing w:val="-9"/>
        </w:rPr>
        <w:t> </w:t>
      </w:r>
      <w:r>
        <w:rPr>
          <w:color w:val="231F20"/>
          <w:spacing w:val="-4"/>
        </w:rPr>
        <w:t>boys, </w:t>
      </w:r>
      <w:r>
        <w:rPr>
          <w:color w:val="231F20"/>
        </w:rPr>
        <w:t>who was obviously the leader, spoke.</w:t>
      </w:r>
    </w:p>
    <w:p>
      <w:pPr>
        <w:pStyle w:val="BodyText"/>
        <w:spacing w:line="285" w:lineRule="auto" w:before="176"/>
        <w:ind w:left="1260" w:right="892" w:firstLine="360"/>
        <w:jc w:val="both"/>
      </w:pPr>
      <w:r>
        <w:rPr>
          <w:color w:val="231F20"/>
        </w:rPr>
        <w:t>“Nothing,”</w:t>
      </w:r>
      <w:r>
        <w:rPr>
          <w:color w:val="231F20"/>
          <w:spacing w:val="-11"/>
        </w:rPr>
        <w:t> </w:t>
      </w:r>
      <w:r>
        <w:rPr>
          <w:color w:val="231F20"/>
        </w:rPr>
        <w:t>he</w:t>
      </w:r>
      <w:r>
        <w:rPr>
          <w:color w:val="231F20"/>
          <w:spacing w:val="-11"/>
        </w:rPr>
        <w:t> </w:t>
      </w:r>
      <w:r>
        <w:rPr>
          <w:color w:val="231F20"/>
        </w:rPr>
        <w:t>said.</w:t>
      </w:r>
      <w:r>
        <w:rPr>
          <w:color w:val="231F20"/>
          <w:spacing w:val="-11"/>
        </w:rPr>
        <w:t> </w:t>
      </w:r>
      <w:r>
        <w:rPr>
          <w:color w:val="231F20"/>
        </w:rPr>
        <w:t>“You’ve</w:t>
      </w:r>
      <w:r>
        <w:rPr>
          <w:color w:val="231F20"/>
          <w:spacing w:val="-11"/>
        </w:rPr>
        <w:t> </w:t>
      </w:r>
      <w:r>
        <w:rPr>
          <w:color w:val="231F20"/>
        </w:rPr>
        <w:t>got</w:t>
      </w:r>
      <w:r>
        <w:rPr>
          <w:color w:val="231F20"/>
          <w:spacing w:val="-11"/>
        </w:rPr>
        <w:t> </w:t>
      </w:r>
      <w:r>
        <w:rPr>
          <w:color w:val="231F20"/>
        </w:rPr>
        <w:t>nothing</w:t>
      </w:r>
      <w:r>
        <w:rPr>
          <w:color w:val="231F20"/>
          <w:spacing w:val="-11"/>
        </w:rPr>
        <w:t> </w:t>
      </w:r>
      <w:r>
        <w:rPr>
          <w:color w:val="231F20"/>
        </w:rPr>
        <w:t>to</w:t>
      </w:r>
      <w:r>
        <w:rPr>
          <w:color w:val="231F20"/>
          <w:spacing w:val="-11"/>
        </w:rPr>
        <w:t> </w:t>
      </w:r>
      <w:r>
        <w:rPr>
          <w:color w:val="231F20"/>
        </w:rPr>
        <w:t>give</w:t>
      </w:r>
      <w:r>
        <w:rPr>
          <w:color w:val="231F20"/>
          <w:spacing w:val="-11"/>
        </w:rPr>
        <w:t> </w:t>
      </w:r>
      <w:r>
        <w:rPr>
          <w:color w:val="231F20"/>
        </w:rPr>
        <w:t>us except your bodies and we don’t need to ask you for those.”</w:t>
      </w:r>
      <w:r>
        <w:rPr>
          <w:color w:val="231F20"/>
          <w:spacing w:val="-6"/>
        </w:rPr>
        <w:t> </w:t>
      </w:r>
      <w:r>
        <w:rPr>
          <w:color w:val="231F20"/>
        </w:rPr>
        <w:t>He</w:t>
      </w:r>
      <w:r>
        <w:rPr>
          <w:color w:val="231F20"/>
          <w:spacing w:val="-6"/>
        </w:rPr>
        <w:t> </w:t>
      </w:r>
      <w:r>
        <w:rPr>
          <w:color w:val="231F20"/>
        </w:rPr>
        <w:t>turned</w:t>
      </w:r>
      <w:r>
        <w:rPr>
          <w:color w:val="231F20"/>
          <w:spacing w:val="-6"/>
        </w:rPr>
        <w:t> </w:t>
      </w:r>
      <w:r>
        <w:rPr>
          <w:color w:val="231F20"/>
        </w:rPr>
        <w:t>to</w:t>
      </w:r>
      <w:r>
        <w:rPr>
          <w:color w:val="231F20"/>
          <w:spacing w:val="-6"/>
        </w:rPr>
        <w:t> </w:t>
      </w:r>
      <w:r>
        <w:rPr>
          <w:color w:val="231F20"/>
        </w:rPr>
        <w:t>his</w:t>
      </w:r>
      <w:r>
        <w:rPr>
          <w:color w:val="231F20"/>
          <w:spacing w:val="-6"/>
        </w:rPr>
        <w:t> </w:t>
      </w:r>
      <w:r>
        <w:rPr>
          <w:color w:val="231F20"/>
        </w:rPr>
        <w:t>followers.</w:t>
      </w:r>
      <w:r>
        <w:rPr>
          <w:color w:val="231F20"/>
          <w:spacing w:val="-6"/>
        </w:rPr>
        <w:t> </w:t>
      </w:r>
      <w:r>
        <w:rPr>
          <w:color w:val="231F20"/>
        </w:rPr>
        <w:t>“Strip</w:t>
      </w:r>
      <w:r>
        <w:rPr>
          <w:color w:val="231F20"/>
          <w:spacing w:val="-6"/>
        </w:rPr>
        <w:t> </w:t>
      </w:r>
      <w:r>
        <w:rPr>
          <w:color w:val="231F20"/>
        </w:rPr>
        <w:t>them</w:t>
      </w:r>
      <w:r>
        <w:rPr>
          <w:color w:val="231F20"/>
          <w:spacing w:val="-6"/>
        </w:rPr>
        <w:t> </w:t>
      </w:r>
      <w:r>
        <w:rPr>
          <w:color w:val="231F20"/>
        </w:rPr>
        <w:t>and</w:t>
      </w:r>
      <w:r>
        <w:rPr>
          <w:color w:val="231F20"/>
          <w:spacing w:val="-6"/>
        </w:rPr>
        <w:t> </w:t>
      </w:r>
      <w:r>
        <w:rPr>
          <w:color w:val="231F20"/>
        </w:rPr>
        <w:t>tie them up,” he ordered.</w:t>
      </w:r>
    </w:p>
    <w:p>
      <w:pPr>
        <w:pStyle w:val="BodyText"/>
        <w:spacing w:line="285" w:lineRule="auto" w:before="174"/>
        <w:ind w:left="1260" w:right="894" w:firstLine="360"/>
        <w:jc w:val="both"/>
      </w:pPr>
      <w:r>
        <w:rPr>
          <w:color w:val="231F20"/>
        </w:rPr>
        <w:t>They rushed us and pulled us apart. Within two minutes</w:t>
      </w:r>
      <w:r>
        <w:rPr>
          <w:color w:val="231F20"/>
          <w:spacing w:val="-10"/>
        </w:rPr>
        <w:t> </w:t>
      </w:r>
      <w:r>
        <w:rPr>
          <w:color w:val="231F20"/>
        </w:rPr>
        <w:t>we</w:t>
      </w:r>
      <w:r>
        <w:rPr>
          <w:color w:val="231F20"/>
          <w:spacing w:val="-10"/>
        </w:rPr>
        <w:t> </w:t>
      </w:r>
      <w:r>
        <w:rPr>
          <w:color w:val="231F20"/>
        </w:rPr>
        <w:t>were</w:t>
      </w:r>
      <w:r>
        <w:rPr>
          <w:color w:val="231F20"/>
          <w:spacing w:val="-10"/>
        </w:rPr>
        <w:t> </w:t>
      </w:r>
      <w:r>
        <w:rPr>
          <w:color w:val="231F20"/>
        </w:rPr>
        <w:t>lying</w:t>
      </w:r>
      <w:r>
        <w:rPr>
          <w:color w:val="231F20"/>
          <w:spacing w:val="-10"/>
        </w:rPr>
        <w:t> </w:t>
      </w:r>
      <w:r>
        <w:rPr>
          <w:color w:val="231F20"/>
        </w:rPr>
        <w:t>on</w:t>
      </w:r>
      <w:r>
        <w:rPr>
          <w:color w:val="231F20"/>
          <w:spacing w:val="-10"/>
        </w:rPr>
        <w:t> </w:t>
      </w:r>
      <w:r>
        <w:rPr>
          <w:color w:val="231F20"/>
        </w:rPr>
        <w:t>our</w:t>
      </w:r>
      <w:r>
        <w:rPr>
          <w:color w:val="231F20"/>
          <w:spacing w:val="-10"/>
        </w:rPr>
        <w:t> </w:t>
      </w:r>
      <w:r>
        <w:rPr>
          <w:color w:val="231F20"/>
        </w:rPr>
        <w:t>faces,</w:t>
      </w:r>
      <w:r>
        <w:rPr>
          <w:color w:val="231F20"/>
          <w:spacing w:val="-10"/>
        </w:rPr>
        <w:t> </w:t>
      </w:r>
      <w:r>
        <w:rPr>
          <w:color w:val="231F20"/>
        </w:rPr>
        <w:t>naked</w:t>
      </w:r>
      <w:r>
        <w:rPr>
          <w:color w:val="231F20"/>
          <w:spacing w:val="-10"/>
        </w:rPr>
        <w:t> </w:t>
      </w:r>
      <w:r>
        <w:rPr>
          <w:color w:val="231F20"/>
        </w:rPr>
        <w:t>on</w:t>
      </w:r>
      <w:r>
        <w:rPr>
          <w:color w:val="231F20"/>
          <w:spacing w:val="-10"/>
        </w:rPr>
        <w:t> </w:t>
      </w:r>
      <w:r>
        <w:rPr>
          <w:color w:val="231F20"/>
        </w:rPr>
        <w:t>the</w:t>
      </w:r>
      <w:r>
        <w:rPr>
          <w:color w:val="231F20"/>
          <w:spacing w:val="-10"/>
        </w:rPr>
        <w:t> </w:t>
      </w:r>
      <w:r>
        <w:rPr>
          <w:color w:val="231F20"/>
        </w:rPr>
        <w:t>floor with</w:t>
      </w:r>
      <w:r>
        <w:rPr>
          <w:color w:val="231F20"/>
          <w:spacing w:val="-8"/>
        </w:rPr>
        <w:t> </w:t>
      </w:r>
      <w:r>
        <w:rPr>
          <w:color w:val="231F20"/>
        </w:rPr>
        <w:t>our</w:t>
      </w:r>
      <w:r>
        <w:rPr>
          <w:color w:val="231F20"/>
          <w:spacing w:val="-8"/>
        </w:rPr>
        <w:t> </w:t>
      </w:r>
      <w:r>
        <w:rPr>
          <w:color w:val="231F20"/>
        </w:rPr>
        <w:t>arms</w:t>
      </w:r>
      <w:r>
        <w:rPr>
          <w:color w:val="231F20"/>
          <w:spacing w:val="-8"/>
        </w:rPr>
        <w:t> </w:t>
      </w:r>
      <w:r>
        <w:rPr>
          <w:color w:val="231F20"/>
        </w:rPr>
        <w:t>above</w:t>
      </w:r>
      <w:r>
        <w:rPr>
          <w:color w:val="231F20"/>
          <w:spacing w:val="-8"/>
        </w:rPr>
        <w:t> </w:t>
      </w:r>
      <w:r>
        <w:rPr>
          <w:color w:val="231F20"/>
        </w:rPr>
        <w:t>our</w:t>
      </w:r>
      <w:r>
        <w:rPr>
          <w:color w:val="231F20"/>
          <w:spacing w:val="-8"/>
        </w:rPr>
        <w:t> </w:t>
      </w:r>
      <w:r>
        <w:rPr>
          <w:color w:val="231F20"/>
        </w:rPr>
        <w:t>heads</w:t>
      </w:r>
      <w:r>
        <w:rPr>
          <w:color w:val="231F20"/>
          <w:spacing w:val="-8"/>
        </w:rPr>
        <w:t> </w:t>
      </w:r>
      <w:r>
        <w:rPr>
          <w:color w:val="231F20"/>
        </w:rPr>
        <w:t>and</w:t>
      </w:r>
      <w:r>
        <w:rPr>
          <w:color w:val="231F20"/>
          <w:spacing w:val="-8"/>
        </w:rPr>
        <w:t> </w:t>
      </w:r>
      <w:r>
        <w:rPr>
          <w:color w:val="231F20"/>
        </w:rPr>
        <w:t>our</w:t>
      </w:r>
      <w:r>
        <w:rPr>
          <w:color w:val="231F20"/>
          <w:spacing w:val="-8"/>
        </w:rPr>
        <w:t> </w:t>
      </w:r>
      <w:r>
        <w:rPr>
          <w:color w:val="231F20"/>
        </w:rPr>
        <w:t>wrists</w:t>
      </w:r>
      <w:r>
        <w:rPr>
          <w:color w:val="231F20"/>
          <w:spacing w:val="-8"/>
        </w:rPr>
        <w:t> </w:t>
      </w:r>
      <w:r>
        <w:rPr>
          <w:color w:val="231F20"/>
        </w:rPr>
        <w:t>crossed. They</w:t>
      </w:r>
      <w:r>
        <w:rPr>
          <w:color w:val="231F20"/>
          <w:spacing w:val="-1"/>
        </w:rPr>
        <w:t> </w:t>
      </w:r>
      <w:r>
        <w:rPr>
          <w:color w:val="231F20"/>
        </w:rPr>
        <w:t>bound</w:t>
      </w:r>
      <w:r>
        <w:rPr>
          <w:color w:val="231F20"/>
          <w:spacing w:val="-1"/>
        </w:rPr>
        <w:t> </w:t>
      </w:r>
      <w:r>
        <w:rPr>
          <w:color w:val="231F20"/>
        </w:rPr>
        <w:t>them</w:t>
      </w:r>
      <w:r>
        <w:rPr>
          <w:color w:val="231F20"/>
          <w:spacing w:val="-1"/>
        </w:rPr>
        <w:t> </w:t>
      </w:r>
      <w:r>
        <w:rPr>
          <w:color w:val="231F20"/>
        </w:rPr>
        <w:t>tightly.</w:t>
      </w:r>
      <w:r>
        <w:rPr>
          <w:color w:val="231F20"/>
          <w:spacing w:val="-6"/>
        </w:rPr>
        <w:t> </w:t>
      </w:r>
      <w:r>
        <w:rPr>
          <w:color w:val="231F20"/>
        </w:rPr>
        <w:t>Within</w:t>
      </w:r>
      <w:r>
        <w:rPr>
          <w:color w:val="231F20"/>
          <w:spacing w:val="-1"/>
        </w:rPr>
        <w:t> </w:t>
      </w:r>
      <w:r>
        <w:rPr>
          <w:color w:val="231F20"/>
        </w:rPr>
        <w:t>a</w:t>
      </w:r>
      <w:r>
        <w:rPr>
          <w:color w:val="231F20"/>
          <w:spacing w:val="-1"/>
        </w:rPr>
        <w:t> </w:t>
      </w:r>
      <w:r>
        <w:rPr>
          <w:color w:val="231F20"/>
        </w:rPr>
        <w:t>further</w:t>
      </w:r>
      <w:r>
        <w:rPr>
          <w:color w:val="231F20"/>
          <w:spacing w:val="-1"/>
        </w:rPr>
        <w:t> </w:t>
      </w:r>
      <w:r>
        <w:rPr>
          <w:color w:val="231F20"/>
        </w:rPr>
        <w:t>minute</w:t>
      </w:r>
      <w:r>
        <w:rPr>
          <w:color w:val="231F20"/>
          <w:spacing w:val="-1"/>
        </w:rPr>
        <w:t> </w:t>
      </w:r>
      <w:r>
        <w:rPr>
          <w:color w:val="231F20"/>
        </w:rPr>
        <w:t>our ankles</w:t>
      </w:r>
      <w:r>
        <w:rPr>
          <w:color w:val="231F20"/>
          <w:spacing w:val="-4"/>
        </w:rPr>
        <w:t> </w:t>
      </w:r>
      <w:r>
        <w:rPr>
          <w:color w:val="231F20"/>
        </w:rPr>
        <w:t>were</w:t>
      </w:r>
      <w:r>
        <w:rPr>
          <w:color w:val="231F20"/>
          <w:spacing w:val="-4"/>
        </w:rPr>
        <w:t> </w:t>
      </w:r>
      <w:r>
        <w:rPr>
          <w:color w:val="231F20"/>
        </w:rPr>
        <w:t>also</w:t>
      </w:r>
      <w:r>
        <w:rPr>
          <w:color w:val="231F20"/>
          <w:spacing w:val="-4"/>
        </w:rPr>
        <w:t> </w:t>
      </w:r>
      <w:r>
        <w:rPr>
          <w:color w:val="231F20"/>
        </w:rPr>
        <w:t>tightly</w:t>
      </w:r>
      <w:r>
        <w:rPr>
          <w:color w:val="231F20"/>
          <w:spacing w:val="-4"/>
        </w:rPr>
        <w:t> </w:t>
      </w:r>
      <w:r>
        <w:rPr>
          <w:color w:val="231F20"/>
        </w:rPr>
        <w:t>tied.</w:t>
      </w:r>
      <w:r>
        <w:rPr>
          <w:color w:val="231F20"/>
          <w:spacing w:val="-4"/>
        </w:rPr>
        <w:t> </w:t>
      </w:r>
      <w:r>
        <w:rPr>
          <w:color w:val="231F20"/>
        </w:rPr>
        <w:t>I</w:t>
      </w:r>
      <w:r>
        <w:rPr>
          <w:color w:val="231F20"/>
          <w:spacing w:val="-4"/>
        </w:rPr>
        <w:t> </w:t>
      </w:r>
      <w:r>
        <w:rPr>
          <w:color w:val="231F20"/>
        </w:rPr>
        <w:t>felt</w:t>
      </w:r>
      <w:r>
        <w:rPr>
          <w:color w:val="231F20"/>
          <w:spacing w:val="-4"/>
        </w:rPr>
        <w:t> </w:t>
      </w:r>
      <w:r>
        <w:rPr>
          <w:color w:val="231F20"/>
        </w:rPr>
        <w:t>a</w:t>
      </w:r>
      <w:r>
        <w:rPr>
          <w:color w:val="231F20"/>
          <w:spacing w:val="-4"/>
        </w:rPr>
        <w:t> </w:t>
      </w:r>
      <w:r>
        <w:rPr>
          <w:color w:val="231F20"/>
        </w:rPr>
        <w:t>foot</w:t>
      </w:r>
      <w:r>
        <w:rPr>
          <w:color w:val="231F20"/>
          <w:spacing w:val="-4"/>
        </w:rPr>
        <w:t> </w:t>
      </w:r>
      <w:r>
        <w:rPr>
          <w:color w:val="231F20"/>
        </w:rPr>
        <w:t>lever</w:t>
      </w:r>
      <w:r>
        <w:rPr>
          <w:color w:val="231F20"/>
          <w:spacing w:val="-4"/>
        </w:rPr>
        <w:t> </w:t>
      </w:r>
      <w:r>
        <w:rPr>
          <w:color w:val="231F20"/>
        </w:rPr>
        <w:t>me</w:t>
      </w:r>
      <w:r>
        <w:rPr>
          <w:color w:val="231F20"/>
          <w:spacing w:val="-4"/>
        </w:rPr>
        <w:t> </w:t>
      </w:r>
      <w:r>
        <w:rPr>
          <w:color w:val="231F20"/>
        </w:rPr>
        <w:t>over very</w:t>
      </w:r>
      <w:r>
        <w:rPr>
          <w:color w:val="231F20"/>
          <w:spacing w:val="-3"/>
        </w:rPr>
        <w:t> </w:t>
      </w:r>
      <w:r>
        <w:rPr>
          <w:color w:val="231F20"/>
        </w:rPr>
        <w:t>roughly,</w:t>
      </w:r>
      <w:r>
        <w:rPr>
          <w:color w:val="231F20"/>
          <w:spacing w:val="-3"/>
        </w:rPr>
        <w:t> </w:t>
      </w:r>
      <w:r>
        <w:rPr>
          <w:color w:val="231F20"/>
        </w:rPr>
        <w:t>so</w:t>
      </w:r>
      <w:r>
        <w:rPr>
          <w:color w:val="231F20"/>
          <w:spacing w:val="-3"/>
        </w:rPr>
        <w:t> </w:t>
      </w:r>
      <w:r>
        <w:rPr>
          <w:color w:val="231F20"/>
        </w:rPr>
        <w:t>that</w:t>
      </w:r>
      <w:r>
        <w:rPr>
          <w:color w:val="231F20"/>
          <w:spacing w:val="-3"/>
        </w:rPr>
        <w:t> </w:t>
      </w:r>
      <w:r>
        <w:rPr>
          <w:color w:val="231F20"/>
        </w:rPr>
        <w:t>I</w:t>
      </w:r>
      <w:r>
        <w:rPr>
          <w:color w:val="231F20"/>
          <w:spacing w:val="-3"/>
        </w:rPr>
        <w:t> </w:t>
      </w:r>
      <w:r>
        <w:rPr>
          <w:color w:val="231F20"/>
        </w:rPr>
        <w:t>ended</w:t>
      </w:r>
      <w:r>
        <w:rPr>
          <w:color w:val="231F20"/>
          <w:spacing w:val="-3"/>
        </w:rPr>
        <w:t> </w:t>
      </w:r>
      <w:r>
        <w:rPr>
          <w:color w:val="231F20"/>
        </w:rPr>
        <w:t>up</w:t>
      </w:r>
      <w:r>
        <w:rPr>
          <w:color w:val="231F20"/>
          <w:spacing w:val="-3"/>
        </w:rPr>
        <w:t> </w:t>
      </w:r>
      <w:r>
        <w:rPr>
          <w:color w:val="231F20"/>
        </w:rPr>
        <w:t>lying</w:t>
      </w:r>
      <w:r>
        <w:rPr>
          <w:color w:val="231F20"/>
          <w:spacing w:val="-3"/>
        </w:rPr>
        <w:t> </w:t>
      </w:r>
      <w:r>
        <w:rPr>
          <w:color w:val="231F20"/>
        </w:rPr>
        <w:t>on</w:t>
      </w:r>
      <w:r>
        <w:rPr>
          <w:color w:val="231F20"/>
          <w:spacing w:val="-3"/>
        </w:rPr>
        <w:t> </w:t>
      </w:r>
      <w:r>
        <w:rPr>
          <w:color w:val="231F20"/>
        </w:rPr>
        <w:t>my</w:t>
      </w:r>
      <w:r>
        <w:rPr>
          <w:color w:val="231F20"/>
          <w:spacing w:val="-3"/>
        </w:rPr>
        <w:t> </w:t>
      </w:r>
      <w:r>
        <w:rPr>
          <w:color w:val="231F20"/>
        </w:rPr>
        <w:t>back.</w:t>
      </w:r>
      <w:r>
        <w:rPr>
          <w:color w:val="231F20"/>
          <w:spacing w:val="-7"/>
        </w:rPr>
        <w:t> </w:t>
      </w:r>
      <w:r>
        <w:rPr>
          <w:color w:val="231F20"/>
        </w:rPr>
        <w:t>We were</w:t>
      </w:r>
      <w:r>
        <w:rPr>
          <w:color w:val="231F20"/>
          <w:spacing w:val="-15"/>
        </w:rPr>
        <w:t> </w:t>
      </w:r>
      <w:r>
        <w:rPr>
          <w:color w:val="231F20"/>
        </w:rPr>
        <w:t>pulled</w:t>
      </w:r>
      <w:r>
        <w:rPr>
          <w:color w:val="231F20"/>
          <w:spacing w:val="-15"/>
        </w:rPr>
        <w:t> </w:t>
      </w:r>
      <w:r>
        <w:rPr>
          <w:color w:val="231F20"/>
        </w:rPr>
        <w:t>by</w:t>
      </w:r>
      <w:r>
        <w:rPr>
          <w:color w:val="231F20"/>
          <w:spacing w:val="-15"/>
        </w:rPr>
        <w:t> </w:t>
      </w:r>
      <w:r>
        <w:rPr>
          <w:color w:val="231F20"/>
        </w:rPr>
        <w:t>our</w:t>
      </w:r>
      <w:r>
        <w:rPr>
          <w:color w:val="231F20"/>
          <w:spacing w:val="-15"/>
        </w:rPr>
        <w:t> </w:t>
      </w:r>
      <w:r>
        <w:rPr>
          <w:color w:val="231F20"/>
        </w:rPr>
        <w:t>legs</w:t>
      </w:r>
      <w:r>
        <w:rPr>
          <w:color w:val="231F20"/>
          <w:spacing w:val="-15"/>
        </w:rPr>
        <w:t> </w:t>
      </w:r>
      <w:r>
        <w:rPr>
          <w:color w:val="231F20"/>
        </w:rPr>
        <w:t>outside</w:t>
      </w:r>
      <w:r>
        <w:rPr>
          <w:color w:val="231F20"/>
          <w:spacing w:val="-15"/>
        </w:rPr>
        <w:t> </w:t>
      </w:r>
      <w:r>
        <w:rPr>
          <w:color w:val="231F20"/>
        </w:rPr>
        <w:t>and</w:t>
      </w:r>
      <w:r>
        <w:rPr>
          <w:color w:val="231F20"/>
          <w:spacing w:val="-15"/>
        </w:rPr>
        <w:t> </w:t>
      </w:r>
      <w:r>
        <w:rPr>
          <w:color w:val="231F20"/>
        </w:rPr>
        <w:t>left</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dirt</w:t>
      </w:r>
      <w:r>
        <w:rPr>
          <w:color w:val="231F20"/>
          <w:spacing w:val="-15"/>
        </w:rPr>
        <w:t> </w:t>
      </w:r>
      <w:r>
        <w:rPr>
          <w:color w:val="231F20"/>
        </w:rPr>
        <w:t>while our</w:t>
      </w:r>
      <w:r>
        <w:rPr>
          <w:color w:val="231F20"/>
          <w:spacing w:val="-3"/>
        </w:rPr>
        <w:t> </w:t>
      </w:r>
      <w:r>
        <w:rPr>
          <w:color w:val="231F20"/>
        </w:rPr>
        <w:t>attackers</w:t>
      </w:r>
      <w:r>
        <w:rPr>
          <w:color w:val="231F20"/>
          <w:spacing w:val="-3"/>
        </w:rPr>
        <w:t> </w:t>
      </w:r>
      <w:r>
        <w:rPr>
          <w:color w:val="231F20"/>
        </w:rPr>
        <w:t>fetched</w:t>
      </w:r>
      <w:r>
        <w:rPr>
          <w:color w:val="231F20"/>
          <w:spacing w:val="-3"/>
        </w:rPr>
        <w:t> </w:t>
      </w:r>
      <w:r>
        <w:rPr>
          <w:color w:val="231F20"/>
        </w:rPr>
        <w:t>four</w:t>
      </w:r>
      <w:r>
        <w:rPr>
          <w:color w:val="231F20"/>
          <w:spacing w:val="-3"/>
        </w:rPr>
        <w:t> </w:t>
      </w:r>
      <w:r>
        <w:rPr>
          <w:color w:val="231F20"/>
        </w:rPr>
        <w:t>seven</w:t>
      </w:r>
      <w:r>
        <w:rPr>
          <w:color w:val="231F20"/>
          <w:spacing w:val="-3"/>
        </w:rPr>
        <w:t> </w:t>
      </w:r>
      <w:r>
        <w:rPr>
          <w:color w:val="231F20"/>
        </w:rPr>
        <w:t>feet</w:t>
      </w:r>
      <w:r>
        <w:rPr>
          <w:color w:val="231F20"/>
          <w:spacing w:val="-3"/>
        </w:rPr>
        <w:t> </w:t>
      </w:r>
      <w:r>
        <w:rPr>
          <w:color w:val="231F20"/>
        </w:rPr>
        <w:t>long</w:t>
      </w:r>
      <w:r>
        <w:rPr>
          <w:color w:val="231F20"/>
          <w:spacing w:val="-3"/>
        </w:rPr>
        <w:t> </w:t>
      </w:r>
      <w:r>
        <w:rPr>
          <w:color w:val="231F20"/>
        </w:rPr>
        <w:t>poles</w:t>
      </w:r>
      <w:r>
        <w:rPr>
          <w:color w:val="231F20"/>
          <w:spacing w:val="-3"/>
        </w:rPr>
        <w:t> </w:t>
      </w:r>
      <w:r>
        <w:rPr>
          <w:color w:val="231F20"/>
        </w:rPr>
        <w:t>which they had obviously cut and stored near our house.</w:t>
      </w:r>
      <w:r>
        <w:rPr>
          <w:color w:val="231F20"/>
          <w:spacing w:val="-4"/>
        </w:rPr>
        <w:t> </w:t>
      </w:r>
      <w:r>
        <w:rPr>
          <w:color w:val="231F20"/>
        </w:rPr>
        <w:t>We </w:t>
      </w:r>
      <w:r>
        <w:rPr>
          <w:color w:val="231F20"/>
          <w:spacing w:val="-4"/>
        </w:rPr>
        <w:t>were</w:t>
      </w:r>
      <w:r>
        <w:rPr>
          <w:color w:val="231F20"/>
          <w:spacing w:val="-11"/>
        </w:rPr>
        <w:t> </w:t>
      </w:r>
      <w:r>
        <w:rPr>
          <w:color w:val="231F20"/>
          <w:spacing w:val="-4"/>
        </w:rPr>
        <w:t>tied</w:t>
      </w:r>
      <w:r>
        <w:rPr>
          <w:color w:val="231F20"/>
          <w:spacing w:val="-11"/>
        </w:rPr>
        <w:t> </w:t>
      </w:r>
      <w:r>
        <w:rPr>
          <w:color w:val="231F20"/>
          <w:spacing w:val="-4"/>
        </w:rPr>
        <w:t>to</w:t>
      </w:r>
      <w:r>
        <w:rPr>
          <w:color w:val="231F20"/>
          <w:spacing w:val="-11"/>
        </w:rPr>
        <w:t> </w:t>
      </w:r>
      <w:r>
        <w:rPr>
          <w:color w:val="231F20"/>
          <w:spacing w:val="-4"/>
        </w:rPr>
        <w:t>them.</w:t>
      </w:r>
      <w:r>
        <w:rPr>
          <w:color w:val="231F20"/>
          <w:spacing w:val="-11"/>
        </w:rPr>
        <w:t> </w:t>
      </w:r>
      <w:r>
        <w:rPr>
          <w:color w:val="231F20"/>
          <w:spacing w:val="-4"/>
        </w:rPr>
        <w:t>My</w:t>
      </w:r>
      <w:r>
        <w:rPr>
          <w:color w:val="231F20"/>
          <w:spacing w:val="-11"/>
        </w:rPr>
        <w:t> </w:t>
      </w:r>
      <w:r>
        <w:rPr>
          <w:color w:val="231F20"/>
          <w:spacing w:val="-4"/>
        </w:rPr>
        <w:t>arms</w:t>
      </w:r>
      <w:r>
        <w:rPr>
          <w:color w:val="231F20"/>
          <w:spacing w:val="-11"/>
        </w:rPr>
        <w:t> </w:t>
      </w:r>
      <w:r>
        <w:rPr>
          <w:color w:val="231F20"/>
          <w:spacing w:val="-4"/>
        </w:rPr>
        <w:t>were</w:t>
      </w:r>
      <w:r>
        <w:rPr>
          <w:color w:val="231F20"/>
          <w:spacing w:val="-11"/>
        </w:rPr>
        <w:t> </w:t>
      </w:r>
      <w:r>
        <w:rPr>
          <w:color w:val="231F20"/>
          <w:spacing w:val="-4"/>
        </w:rPr>
        <w:t>dragged</w:t>
      </w:r>
      <w:r>
        <w:rPr>
          <w:color w:val="231F20"/>
          <w:spacing w:val="-11"/>
        </w:rPr>
        <w:t> </w:t>
      </w:r>
      <w:r>
        <w:rPr>
          <w:color w:val="231F20"/>
          <w:spacing w:val="-4"/>
        </w:rPr>
        <w:t>above</w:t>
      </w:r>
      <w:r>
        <w:rPr>
          <w:color w:val="231F20"/>
          <w:spacing w:val="-11"/>
        </w:rPr>
        <w:t> </w:t>
      </w:r>
      <w:r>
        <w:rPr>
          <w:color w:val="231F20"/>
          <w:spacing w:val="-4"/>
        </w:rPr>
        <w:t>my</w:t>
      </w:r>
      <w:r>
        <w:rPr>
          <w:color w:val="231F20"/>
          <w:spacing w:val="-11"/>
        </w:rPr>
        <w:t> </w:t>
      </w:r>
      <w:r>
        <w:rPr>
          <w:color w:val="231F20"/>
          <w:spacing w:val="-4"/>
        </w:rPr>
        <w:t>head </w:t>
      </w:r>
      <w:r>
        <w:rPr>
          <w:color w:val="231F20"/>
          <w:spacing w:val="-2"/>
        </w:rPr>
        <w:t>and</w:t>
      </w:r>
      <w:r>
        <w:rPr>
          <w:color w:val="231F20"/>
          <w:spacing w:val="-13"/>
        </w:rPr>
        <w:t> </w:t>
      </w:r>
      <w:r>
        <w:rPr>
          <w:color w:val="231F20"/>
          <w:spacing w:val="-2"/>
        </w:rPr>
        <w:t>a</w:t>
      </w:r>
      <w:r>
        <w:rPr>
          <w:color w:val="231F20"/>
          <w:spacing w:val="-13"/>
        </w:rPr>
        <w:t> </w:t>
      </w:r>
      <w:r>
        <w:rPr>
          <w:color w:val="231F20"/>
          <w:spacing w:val="-2"/>
        </w:rPr>
        <w:t>pole</w:t>
      </w:r>
      <w:r>
        <w:rPr>
          <w:color w:val="231F20"/>
          <w:spacing w:val="-13"/>
        </w:rPr>
        <w:t> </w:t>
      </w:r>
      <w:r>
        <w:rPr>
          <w:color w:val="231F20"/>
          <w:spacing w:val="-2"/>
        </w:rPr>
        <w:t>was</w:t>
      </w:r>
      <w:r>
        <w:rPr>
          <w:color w:val="231F20"/>
          <w:spacing w:val="-13"/>
        </w:rPr>
        <w:t> </w:t>
      </w:r>
      <w:r>
        <w:rPr>
          <w:color w:val="231F20"/>
          <w:spacing w:val="-2"/>
        </w:rPr>
        <w:t>thrust</w:t>
      </w:r>
      <w:r>
        <w:rPr>
          <w:color w:val="231F20"/>
          <w:spacing w:val="-13"/>
        </w:rPr>
        <w:t> </w:t>
      </w:r>
      <w:r>
        <w:rPr>
          <w:color w:val="231F20"/>
          <w:spacing w:val="-2"/>
        </w:rPr>
        <w:t>under</w:t>
      </w:r>
      <w:r>
        <w:rPr>
          <w:color w:val="231F20"/>
          <w:spacing w:val="-13"/>
        </w:rPr>
        <w:t> </w:t>
      </w:r>
      <w:r>
        <w:rPr>
          <w:color w:val="231F20"/>
          <w:spacing w:val="-2"/>
        </w:rPr>
        <w:t>my</w:t>
      </w:r>
      <w:r>
        <w:rPr>
          <w:color w:val="231F20"/>
          <w:spacing w:val="-13"/>
        </w:rPr>
        <w:t> </w:t>
      </w:r>
      <w:r>
        <w:rPr>
          <w:color w:val="231F20"/>
          <w:spacing w:val="-2"/>
        </w:rPr>
        <w:t>ankles</w:t>
      </w:r>
      <w:r>
        <w:rPr>
          <w:color w:val="231F20"/>
          <w:spacing w:val="-13"/>
        </w:rPr>
        <w:t> </w:t>
      </w:r>
      <w:r>
        <w:rPr>
          <w:color w:val="231F20"/>
          <w:spacing w:val="-2"/>
        </w:rPr>
        <w:t>and</w:t>
      </w:r>
      <w:r>
        <w:rPr>
          <w:color w:val="231F20"/>
          <w:spacing w:val="-13"/>
        </w:rPr>
        <w:t> </w:t>
      </w:r>
      <w:r>
        <w:rPr>
          <w:color w:val="231F20"/>
          <w:spacing w:val="-2"/>
        </w:rPr>
        <w:t>wrists,</w:t>
      </w:r>
      <w:r>
        <w:rPr>
          <w:color w:val="231F20"/>
          <w:spacing w:val="-13"/>
        </w:rPr>
        <w:t> </w:t>
      </w:r>
      <w:r>
        <w:rPr>
          <w:color w:val="231F20"/>
          <w:spacing w:val="-2"/>
        </w:rPr>
        <w:t>which were</w:t>
      </w:r>
      <w:r>
        <w:rPr>
          <w:color w:val="231F20"/>
          <w:spacing w:val="-13"/>
        </w:rPr>
        <w:t> </w:t>
      </w:r>
      <w:r>
        <w:rPr>
          <w:color w:val="231F20"/>
          <w:spacing w:val="-2"/>
        </w:rPr>
        <w:t>lashed</w:t>
      </w:r>
      <w:r>
        <w:rPr>
          <w:color w:val="231F20"/>
          <w:spacing w:val="-13"/>
        </w:rPr>
        <w:t> </w:t>
      </w:r>
      <w:r>
        <w:rPr>
          <w:color w:val="231F20"/>
          <w:spacing w:val="-2"/>
        </w:rPr>
        <w:t>securely</w:t>
      </w:r>
      <w:r>
        <w:rPr>
          <w:color w:val="231F20"/>
          <w:spacing w:val="-13"/>
        </w:rPr>
        <w:t> </w:t>
      </w:r>
      <w:r>
        <w:rPr>
          <w:color w:val="231F20"/>
          <w:spacing w:val="-2"/>
        </w:rPr>
        <w:t>to</w:t>
      </w:r>
      <w:r>
        <w:rPr>
          <w:color w:val="231F20"/>
          <w:spacing w:val="-13"/>
        </w:rPr>
        <w:t> </w:t>
      </w:r>
      <w:r>
        <w:rPr>
          <w:color w:val="231F20"/>
          <w:spacing w:val="-2"/>
        </w:rPr>
        <w:t>it.</w:t>
      </w:r>
      <w:r>
        <w:rPr>
          <w:color w:val="231F20"/>
          <w:spacing w:val="-13"/>
        </w:rPr>
        <w:t> </w:t>
      </w:r>
      <w:r>
        <w:rPr>
          <w:color w:val="231F20"/>
          <w:spacing w:val="-2"/>
        </w:rPr>
        <w:t>I</w:t>
      </w:r>
      <w:r>
        <w:rPr>
          <w:color w:val="231F20"/>
          <w:spacing w:val="-13"/>
        </w:rPr>
        <w:t> </w:t>
      </w:r>
      <w:r>
        <w:rPr>
          <w:color w:val="231F20"/>
          <w:spacing w:val="-2"/>
        </w:rPr>
        <w:t>was</w:t>
      </w:r>
      <w:r>
        <w:rPr>
          <w:color w:val="231F20"/>
          <w:spacing w:val="-13"/>
        </w:rPr>
        <w:t> </w:t>
      </w:r>
      <w:r>
        <w:rPr>
          <w:color w:val="231F20"/>
          <w:spacing w:val="-2"/>
        </w:rPr>
        <w:t>lifted</w:t>
      </w:r>
      <w:r>
        <w:rPr>
          <w:color w:val="231F20"/>
          <w:spacing w:val="-13"/>
        </w:rPr>
        <w:t> </w:t>
      </w:r>
      <w:r>
        <w:rPr>
          <w:color w:val="231F20"/>
          <w:spacing w:val="-2"/>
        </w:rPr>
        <w:t>onto</w:t>
      </w:r>
      <w:r>
        <w:rPr>
          <w:color w:val="231F20"/>
          <w:spacing w:val="-13"/>
        </w:rPr>
        <w:t> </w:t>
      </w:r>
      <w:r>
        <w:rPr>
          <w:color w:val="231F20"/>
          <w:spacing w:val="-2"/>
        </w:rPr>
        <w:t>the</w:t>
      </w:r>
      <w:r>
        <w:rPr>
          <w:color w:val="231F20"/>
          <w:spacing w:val="-13"/>
        </w:rPr>
        <w:t> </w:t>
      </w:r>
      <w:r>
        <w:rPr>
          <w:color w:val="231F20"/>
          <w:spacing w:val="-2"/>
        </w:rPr>
        <w:t>shoulders </w:t>
      </w:r>
      <w:r>
        <w:rPr>
          <w:color w:val="231F20"/>
        </w:rPr>
        <w:t>of two of the boys. My body sagged downwards so I was</w:t>
      </w:r>
      <w:r>
        <w:rPr>
          <w:color w:val="231F20"/>
          <w:spacing w:val="-7"/>
        </w:rPr>
        <w:t> </w:t>
      </w:r>
      <w:r>
        <w:rPr>
          <w:color w:val="231F20"/>
        </w:rPr>
        <w:t>hanging</w:t>
      </w:r>
      <w:r>
        <w:rPr>
          <w:color w:val="231F20"/>
          <w:spacing w:val="-7"/>
        </w:rPr>
        <w:t> </w:t>
      </w:r>
      <w:r>
        <w:rPr>
          <w:color w:val="231F20"/>
        </w:rPr>
        <w:t>from</w:t>
      </w:r>
      <w:r>
        <w:rPr>
          <w:color w:val="231F20"/>
          <w:spacing w:val="-7"/>
        </w:rPr>
        <w:t> </w:t>
      </w:r>
      <w:r>
        <w:rPr>
          <w:color w:val="231F20"/>
        </w:rPr>
        <w:t>my</w:t>
      </w:r>
      <w:r>
        <w:rPr>
          <w:color w:val="231F20"/>
          <w:spacing w:val="-7"/>
        </w:rPr>
        <w:t> </w:t>
      </w:r>
      <w:r>
        <w:rPr>
          <w:color w:val="231F20"/>
        </w:rPr>
        <w:t>wrists</w:t>
      </w:r>
      <w:r>
        <w:rPr>
          <w:color w:val="231F20"/>
          <w:spacing w:val="-7"/>
        </w:rPr>
        <w:t> </w:t>
      </w:r>
      <w:r>
        <w:rPr>
          <w:color w:val="231F20"/>
        </w:rPr>
        <w:t>and</w:t>
      </w:r>
      <w:r>
        <w:rPr>
          <w:color w:val="231F20"/>
          <w:spacing w:val="-7"/>
        </w:rPr>
        <w:t> </w:t>
      </w:r>
      <w:r>
        <w:rPr>
          <w:color w:val="231F20"/>
        </w:rPr>
        <w:t>ankles.</w:t>
      </w:r>
      <w:r>
        <w:rPr>
          <w:color w:val="231F20"/>
          <w:spacing w:val="-7"/>
        </w:rPr>
        <w:t> </w:t>
      </w:r>
      <w:r>
        <w:rPr>
          <w:color w:val="231F20"/>
        </w:rPr>
        <w:t>The</w:t>
      </w:r>
      <w:r>
        <w:rPr>
          <w:color w:val="231F20"/>
          <w:spacing w:val="-7"/>
        </w:rPr>
        <w:t> </w:t>
      </w:r>
      <w:r>
        <w:rPr>
          <w:color w:val="231F20"/>
        </w:rPr>
        <w:t>weight</w:t>
      </w:r>
      <w:r>
        <w:rPr>
          <w:color w:val="231F20"/>
          <w:spacing w:val="-7"/>
        </w:rPr>
        <w:t> </w:t>
      </w:r>
      <w:r>
        <w:rPr>
          <w:color w:val="231F20"/>
        </w:rPr>
        <w:t>of my</w:t>
      </w:r>
      <w:r>
        <w:rPr>
          <w:color w:val="231F20"/>
          <w:spacing w:val="-13"/>
        </w:rPr>
        <w:t> </w:t>
      </w:r>
      <w:r>
        <w:rPr>
          <w:color w:val="231F20"/>
        </w:rPr>
        <w:t>head</w:t>
      </w:r>
      <w:r>
        <w:rPr>
          <w:color w:val="231F20"/>
          <w:spacing w:val="-13"/>
        </w:rPr>
        <w:t> </w:t>
      </w:r>
      <w:r>
        <w:rPr>
          <w:color w:val="231F20"/>
        </w:rPr>
        <w:t>meant</w:t>
      </w:r>
      <w:r>
        <w:rPr>
          <w:color w:val="231F20"/>
          <w:spacing w:val="-13"/>
        </w:rPr>
        <w:t> </w:t>
      </w:r>
      <w:r>
        <w:rPr>
          <w:color w:val="231F20"/>
        </w:rPr>
        <w:t>that</w:t>
      </w:r>
      <w:r>
        <w:rPr>
          <w:color w:val="231F20"/>
          <w:spacing w:val="-13"/>
        </w:rPr>
        <w:t> </w:t>
      </w:r>
      <w:r>
        <w:rPr>
          <w:color w:val="231F20"/>
        </w:rPr>
        <w:t>my</w:t>
      </w:r>
      <w:r>
        <w:rPr>
          <w:color w:val="231F20"/>
          <w:spacing w:val="-13"/>
        </w:rPr>
        <w:t> </w:t>
      </w:r>
      <w:r>
        <w:rPr>
          <w:color w:val="231F20"/>
        </w:rPr>
        <w:t>neck</w:t>
      </w:r>
      <w:r>
        <w:rPr>
          <w:color w:val="231F20"/>
          <w:spacing w:val="-13"/>
        </w:rPr>
        <w:t> </w:t>
      </w:r>
      <w:r>
        <w:rPr>
          <w:color w:val="231F20"/>
        </w:rPr>
        <w:t>was</w:t>
      </w:r>
      <w:r>
        <w:rPr>
          <w:color w:val="231F20"/>
          <w:spacing w:val="-13"/>
        </w:rPr>
        <w:t> </w:t>
      </w:r>
      <w:r>
        <w:rPr>
          <w:color w:val="231F20"/>
        </w:rPr>
        <w:t>bent</w:t>
      </w:r>
      <w:r>
        <w:rPr>
          <w:color w:val="231F20"/>
          <w:spacing w:val="-13"/>
        </w:rPr>
        <w:t> </w:t>
      </w:r>
      <w:r>
        <w:rPr>
          <w:color w:val="231F20"/>
        </w:rPr>
        <w:t>backwards.</w:t>
      </w:r>
      <w:r>
        <w:rPr>
          <w:color w:val="231F20"/>
          <w:spacing w:val="-13"/>
        </w:rPr>
        <w:t> </w:t>
      </w:r>
      <w:r>
        <w:rPr>
          <w:color w:val="231F20"/>
        </w:rPr>
        <w:t>All</w:t>
      </w:r>
      <w:r>
        <w:rPr>
          <w:color w:val="231F20"/>
          <w:spacing w:val="-13"/>
        </w:rPr>
        <w:t> </w:t>
      </w:r>
      <w:r>
        <w:rPr>
          <w:color w:val="231F20"/>
        </w:rPr>
        <w:t>I could</w:t>
      </w:r>
      <w:r>
        <w:rPr>
          <w:color w:val="231F20"/>
          <w:spacing w:val="-7"/>
        </w:rPr>
        <w:t> </w:t>
      </w:r>
      <w:r>
        <w:rPr>
          <w:color w:val="231F20"/>
        </w:rPr>
        <w:t>see</w:t>
      </w:r>
      <w:r>
        <w:rPr>
          <w:color w:val="231F20"/>
          <w:spacing w:val="-7"/>
        </w:rPr>
        <w:t> </w:t>
      </w:r>
      <w:r>
        <w:rPr>
          <w:color w:val="231F20"/>
        </w:rPr>
        <w:t>were</w:t>
      </w:r>
      <w:r>
        <w:rPr>
          <w:color w:val="231F20"/>
          <w:spacing w:val="-7"/>
        </w:rPr>
        <w:t> </w:t>
      </w:r>
      <w:r>
        <w:rPr>
          <w:color w:val="231F20"/>
        </w:rPr>
        <w:t>the</w:t>
      </w:r>
      <w:r>
        <w:rPr>
          <w:color w:val="231F20"/>
          <w:spacing w:val="-7"/>
        </w:rPr>
        <w:t> </w:t>
      </w:r>
      <w:r>
        <w:rPr>
          <w:color w:val="231F20"/>
        </w:rPr>
        <w:t>thighs</w:t>
      </w:r>
      <w:r>
        <w:rPr>
          <w:color w:val="231F20"/>
          <w:spacing w:val="-7"/>
        </w:rPr>
        <w:t> </w:t>
      </w:r>
      <w:r>
        <w:rPr>
          <w:color w:val="231F20"/>
        </w:rPr>
        <w:t>and</w:t>
      </w:r>
      <w:r>
        <w:rPr>
          <w:color w:val="231F20"/>
          <w:spacing w:val="-7"/>
        </w:rPr>
        <w:t> </w:t>
      </w:r>
      <w:r>
        <w:rPr>
          <w:color w:val="231F20"/>
        </w:rPr>
        <w:t>buttocks</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boy</w:t>
      </w:r>
      <w:r>
        <w:rPr>
          <w:color w:val="231F20"/>
          <w:spacing w:val="-7"/>
        </w:rPr>
        <w:t> </w:t>
      </w:r>
      <w:r>
        <w:rPr>
          <w:color w:val="231F20"/>
          <w:spacing w:val="-5"/>
        </w:rPr>
        <w:t>who</w:t>
      </w:r>
    </w:p>
    <w:p>
      <w:pPr>
        <w:spacing w:after="0" w:line="285" w:lineRule="auto"/>
        <w:jc w:val="both"/>
        <w:sectPr>
          <w:footerReference w:type="default" r:id="rId2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18912;mso-wrap-distance-left:0;mso-wrap-distance-right:0" id="docshapegroup4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0"/>
        <w:jc w:val="both"/>
      </w:pPr>
      <w:r>
        <w:rPr>
          <w:color w:val="231F20"/>
        </w:rPr>
        <w:t>was carrying me at the front. His shorts did not leave much</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imagination.</w:t>
      </w:r>
      <w:r>
        <w:rPr>
          <w:color w:val="231F20"/>
          <w:spacing w:val="-5"/>
        </w:rPr>
        <w:t> </w:t>
      </w:r>
      <w:r>
        <w:rPr>
          <w:color w:val="231F20"/>
        </w:rPr>
        <w:t>Fortunately,</w:t>
      </w:r>
      <w:r>
        <w:rPr>
          <w:color w:val="231F20"/>
          <w:spacing w:val="-5"/>
        </w:rPr>
        <w:t> </w:t>
      </w:r>
      <w:r>
        <w:rPr>
          <w:color w:val="231F20"/>
        </w:rPr>
        <w:t>there</w:t>
      </w:r>
      <w:r>
        <w:rPr>
          <w:color w:val="231F20"/>
          <w:spacing w:val="-5"/>
        </w:rPr>
        <w:t> </w:t>
      </w:r>
      <w:r>
        <w:rPr>
          <w:color w:val="231F20"/>
        </w:rPr>
        <w:t>was</w:t>
      </w:r>
      <w:r>
        <w:rPr>
          <w:color w:val="231F20"/>
          <w:spacing w:val="-5"/>
        </w:rPr>
        <w:t> </w:t>
      </w:r>
      <w:r>
        <w:rPr>
          <w:color w:val="231F20"/>
        </w:rPr>
        <w:t>about six inches of pole between me and the boy. The other three</w:t>
      </w:r>
      <w:r>
        <w:rPr>
          <w:color w:val="231F20"/>
          <w:spacing w:val="-15"/>
        </w:rPr>
        <w:t> </w:t>
      </w:r>
      <w:r>
        <w:rPr>
          <w:color w:val="231F20"/>
        </w:rPr>
        <w:t>suffered</w:t>
      </w:r>
      <w:r>
        <w:rPr>
          <w:color w:val="231F20"/>
          <w:spacing w:val="-15"/>
        </w:rPr>
        <w:t> </w:t>
      </w:r>
      <w:r>
        <w:rPr>
          <w:color w:val="231F20"/>
        </w:rPr>
        <w:t>in</w:t>
      </w:r>
      <w:r>
        <w:rPr>
          <w:color w:val="231F20"/>
          <w:spacing w:val="-15"/>
        </w:rPr>
        <w:t> </w:t>
      </w:r>
      <w:r>
        <w:rPr>
          <w:color w:val="231F20"/>
        </w:rPr>
        <w:t>exactly</w:t>
      </w:r>
      <w:r>
        <w:rPr>
          <w:color w:val="231F20"/>
          <w:spacing w:val="-14"/>
        </w:rPr>
        <w:t> </w:t>
      </w:r>
      <w:r>
        <w:rPr>
          <w:color w:val="231F20"/>
        </w:rPr>
        <w:t>the</w:t>
      </w:r>
      <w:r>
        <w:rPr>
          <w:color w:val="231F20"/>
          <w:spacing w:val="-15"/>
        </w:rPr>
        <w:t> </w:t>
      </w:r>
      <w:r>
        <w:rPr>
          <w:color w:val="231F20"/>
        </w:rPr>
        <w:t>same</w:t>
      </w:r>
      <w:r>
        <w:rPr>
          <w:color w:val="231F20"/>
          <w:spacing w:val="-14"/>
        </w:rPr>
        <w:t> </w:t>
      </w:r>
      <w:r>
        <w:rPr>
          <w:color w:val="231F20"/>
        </w:rPr>
        <w:t>way.</w:t>
      </w:r>
      <w:r>
        <w:rPr>
          <w:color w:val="231F20"/>
          <w:spacing w:val="-15"/>
        </w:rPr>
        <w:t> </w:t>
      </w:r>
      <w:r>
        <w:rPr>
          <w:color w:val="231F20"/>
        </w:rPr>
        <w:t>We</w:t>
      </w:r>
      <w:r>
        <w:rPr>
          <w:color w:val="231F20"/>
          <w:spacing w:val="-15"/>
        </w:rPr>
        <w:t> </w:t>
      </w:r>
      <w:r>
        <w:rPr>
          <w:color w:val="231F20"/>
        </w:rPr>
        <w:t>were</w:t>
      </w:r>
      <w:r>
        <w:rPr>
          <w:color w:val="231F20"/>
          <w:spacing w:val="-14"/>
        </w:rPr>
        <w:t> </w:t>
      </w:r>
      <w:r>
        <w:rPr>
          <w:color w:val="231F20"/>
        </w:rPr>
        <w:t>carried in</w:t>
      </w:r>
      <w:r>
        <w:rPr>
          <w:color w:val="231F20"/>
          <w:spacing w:val="-15"/>
        </w:rPr>
        <w:t> </w:t>
      </w:r>
      <w:r>
        <w:rPr>
          <w:color w:val="231F20"/>
        </w:rPr>
        <w:t>slow</w:t>
      </w:r>
      <w:r>
        <w:rPr>
          <w:color w:val="231F20"/>
          <w:spacing w:val="-15"/>
        </w:rPr>
        <w:t> </w:t>
      </w:r>
      <w:r>
        <w:rPr>
          <w:color w:val="231F20"/>
        </w:rPr>
        <w:t>procession</w:t>
      </w:r>
      <w:r>
        <w:rPr>
          <w:color w:val="231F20"/>
          <w:spacing w:val="-15"/>
        </w:rPr>
        <w:t> </w:t>
      </w:r>
      <w:r>
        <w:rPr>
          <w:color w:val="231F20"/>
        </w:rPr>
        <w:t>out</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school</w:t>
      </w:r>
      <w:r>
        <w:rPr>
          <w:color w:val="231F20"/>
          <w:spacing w:val="-15"/>
        </w:rPr>
        <w:t> </w:t>
      </w:r>
      <w:r>
        <w:rPr>
          <w:color w:val="231F20"/>
        </w:rPr>
        <w:t>and</w:t>
      </w:r>
      <w:r>
        <w:rPr>
          <w:color w:val="231F20"/>
          <w:spacing w:val="-15"/>
        </w:rPr>
        <w:t> </w:t>
      </w:r>
      <w:r>
        <w:rPr>
          <w:color w:val="231F20"/>
        </w:rPr>
        <w:t>along</w:t>
      </w:r>
      <w:r>
        <w:rPr>
          <w:color w:val="231F20"/>
          <w:spacing w:val="-15"/>
        </w:rPr>
        <w:t> </w:t>
      </w:r>
      <w:r>
        <w:rPr>
          <w:color w:val="231F20"/>
        </w:rPr>
        <w:t>the</w:t>
      </w:r>
      <w:r>
        <w:rPr>
          <w:color w:val="231F20"/>
          <w:spacing w:val="-15"/>
        </w:rPr>
        <w:t> </w:t>
      </w:r>
      <w:r>
        <w:rPr>
          <w:color w:val="231F20"/>
        </w:rPr>
        <w:t>road down</w:t>
      </w:r>
      <w:r>
        <w:rPr>
          <w:color w:val="231F20"/>
          <w:spacing w:val="-12"/>
        </w:rPr>
        <w:t> </w:t>
      </w:r>
      <w:r>
        <w:rPr>
          <w:color w:val="231F20"/>
        </w:rPr>
        <w:t>into</w:t>
      </w:r>
      <w:r>
        <w:rPr>
          <w:color w:val="231F20"/>
          <w:spacing w:val="-12"/>
        </w:rPr>
        <w:t> </w:t>
      </w:r>
      <w:r>
        <w:rPr>
          <w:color w:val="231F20"/>
        </w:rPr>
        <w:t>the</w:t>
      </w:r>
      <w:r>
        <w:rPr>
          <w:color w:val="231F20"/>
          <w:spacing w:val="-12"/>
        </w:rPr>
        <w:t> </w:t>
      </w:r>
      <w:r>
        <w:rPr>
          <w:color w:val="231F20"/>
        </w:rPr>
        <w:t>township.</w:t>
      </w:r>
      <w:r>
        <w:rPr>
          <w:color w:val="231F20"/>
          <w:spacing w:val="-12"/>
        </w:rPr>
        <w:t> </w:t>
      </w:r>
      <w:r>
        <w:rPr>
          <w:color w:val="231F20"/>
        </w:rPr>
        <w:t>Every</w:t>
      </w:r>
      <w:r>
        <w:rPr>
          <w:color w:val="231F20"/>
          <w:spacing w:val="-12"/>
        </w:rPr>
        <w:t> </w:t>
      </w:r>
      <w:r>
        <w:rPr>
          <w:color w:val="231F20"/>
        </w:rPr>
        <w:t>so</w:t>
      </w:r>
      <w:r>
        <w:rPr>
          <w:color w:val="231F20"/>
          <w:spacing w:val="-12"/>
        </w:rPr>
        <w:t> </w:t>
      </w:r>
      <w:r>
        <w:rPr>
          <w:color w:val="231F20"/>
        </w:rPr>
        <w:t>often</w:t>
      </w:r>
      <w:r>
        <w:rPr>
          <w:color w:val="231F20"/>
          <w:spacing w:val="-12"/>
        </w:rPr>
        <w:t> </w:t>
      </w:r>
      <w:r>
        <w:rPr>
          <w:color w:val="231F20"/>
        </w:rPr>
        <w:t>each</w:t>
      </w:r>
      <w:r>
        <w:rPr>
          <w:color w:val="231F20"/>
          <w:spacing w:val="-12"/>
        </w:rPr>
        <w:t> </w:t>
      </w:r>
      <w:r>
        <w:rPr>
          <w:color w:val="231F20"/>
        </w:rPr>
        <w:t>of</w:t>
      </w:r>
      <w:r>
        <w:rPr>
          <w:color w:val="231F20"/>
          <w:spacing w:val="-12"/>
        </w:rPr>
        <w:t> </w:t>
      </w:r>
      <w:r>
        <w:rPr>
          <w:color w:val="231F20"/>
        </w:rPr>
        <w:t>us</w:t>
      </w:r>
      <w:r>
        <w:rPr>
          <w:color w:val="231F20"/>
          <w:spacing w:val="-12"/>
        </w:rPr>
        <w:t> </w:t>
      </w:r>
      <w:r>
        <w:rPr>
          <w:color w:val="231F20"/>
        </w:rPr>
        <w:t>was deliberately</w:t>
      </w:r>
      <w:r>
        <w:rPr>
          <w:color w:val="231F20"/>
          <w:spacing w:val="-15"/>
        </w:rPr>
        <w:t> </w:t>
      </w:r>
      <w:r>
        <w:rPr>
          <w:color w:val="231F20"/>
        </w:rPr>
        <w:t>dropped</w:t>
      </w:r>
      <w:r>
        <w:rPr>
          <w:color w:val="231F20"/>
          <w:spacing w:val="-15"/>
        </w:rPr>
        <w:t> </w:t>
      </w:r>
      <w:r>
        <w:rPr>
          <w:color w:val="231F20"/>
        </w:rPr>
        <w:t>and</w:t>
      </w:r>
      <w:r>
        <w:rPr>
          <w:color w:val="231F20"/>
          <w:spacing w:val="-15"/>
        </w:rPr>
        <w:t> </w:t>
      </w:r>
      <w:r>
        <w:rPr>
          <w:color w:val="231F20"/>
        </w:rPr>
        <w:t>two</w:t>
      </w:r>
      <w:r>
        <w:rPr>
          <w:color w:val="231F20"/>
          <w:spacing w:val="-15"/>
        </w:rPr>
        <w:t> </w:t>
      </w:r>
      <w:r>
        <w:rPr>
          <w:color w:val="231F20"/>
        </w:rPr>
        <w:t>other</w:t>
      </w:r>
      <w:r>
        <w:rPr>
          <w:color w:val="231F20"/>
          <w:spacing w:val="-15"/>
        </w:rPr>
        <w:t> </w:t>
      </w:r>
      <w:r>
        <w:rPr>
          <w:color w:val="231F20"/>
        </w:rPr>
        <w:t>boys</w:t>
      </w:r>
      <w:r>
        <w:rPr>
          <w:color w:val="231F20"/>
          <w:spacing w:val="-15"/>
        </w:rPr>
        <w:t> </w:t>
      </w:r>
      <w:r>
        <w:rPr>
          <w:color w:val="231F20"/>
        </w:rPr>
        <w:t>would</w:t>
      </w:r>
      <w:r>
        <w:rPr>
          <w:color w:val="231F20"/>
          <w:spacing w:val="-15"/>
        </w:rPr>
        <w:t> </w:t>
      </w:r>
      <w:r>
        <w:rPr>
          <w:color w:val="231F20"/>
        </w:rPr>
        <w:t>take</w:t>
      </w:r>
      <w:r>
        <w:rPr>
          <w:color w:val="231F20"/>
          <w:spacing w:val="-15"/>
        </w:rPr>
        <w:t> </w:t>
      </w:r>
      <w:r>
        <w:rPr>
          <w:color w:val="231F20"/>
        </w:rPr>
        <w:t>up </w:t>
      </w:r>
      <w:r>
        <w:rPr>
          <w:color w:val="231F20"/>
          <w:spacing w:val="-6"/>
        </w:rPr>
        <w:t>the load. Each time this happened, we suffered bruises or </w:t>
      </w:r>
      <w:r>
        <w:rPr>
          <w:color w:val="231F20"/>
        </w:rPr>
        <w:t>grazes</w:t>
      </w:r>
      <w:r>
        <w:rPr>
          <w:color w:val="231F20"/>
          <w:spacing w:val="-15"/>
        </w:rPr>
        <w:t> </w:t>
      </w:r>
      <w:r>
        <w:rPr>
          <w:color w:val="231F20"/>
        </w:rPr>
        <w:t>to</w:t>
      </w:r>
      <w:r>
        <w:rPr>
          <w:color w:val="231F20"/>
          <w:spacing w:val="-15"/>
        </w:rPr>
        <w:t> </w:t>
      </w:r>
      <w:r>
        <w:rPr>
          <w:color w:val="231F20"/>
        </w:rPr>
        <w:t>our</w:t>
      </w:r>
      <w:r>
        <w:rPr>
          <w:color w:val="231F20"/>
          <w:spacing w:val="-15"/>
        </w:rPr>
        <w:t> </w:t>
      </w:r>
      <w:r>
        <w:rPr>
          <w:color w:val="231F20"/>
        </w:rPr>
        <w:t>heads</w:t>
      </w:r>
      <w:r>
        <w:rPr>
          <w:color w:val="231F20"/>
          <w:spacing w:val="-15"/>
        </w:rPr>
        <w:t> </w:t>
      </w:r>
      <w:r>
        <w:rPr>
          <w:color w:val="231F20"/>
        </w:rPr>
        <w:t>and</w:t>
      </w:r>
      <w:r>
        <w:rPr>
          <w:color w:val="231F20"/>
          <w:spacing w:val="-15"/>
        </w:rPr>
        <w:t> </w:t>
      </w:r>
      <w:r>
        <w:rPr>
          <w:color w:val="231F20"/>
        </w:rPr>
        <w:t>backs.</w:t>
      </w:r>
      <w:r>
        <w:rPr>
          <w:color w:val="231F20"/>
          <w:spacing w:val="-15"/>
        </w:rPr>
        <w:t> </w:t>
      </w:r>
      <w:r>
        <w:rPr>
          <w:color w:val="231F20"/>
        </w:rPr>
        <w:t>What</w:t>
      </w:r>
      <w:r>
        <w:rPr>
          <w:color w:val="231F20"/>
          <w:spacing w:val="-15"/>
        </w:rPr>
        <w:t> </w:t>
      </w:r>
      <w:r>
        <w:rPr>
          <w:color w:val="231F20"/>
        </w:rPr>
        <w:t>with</w:t>
      </w:r>
      <w:r>
        <w:rPr>
          <w:color w:val="231F20"/>
          <w:spacing w:val="-15"/>
        </w:rPr>
        <w:t> </w:t>
      </w:r>
      <w:r>
        <w:rPr>
          <w:color w:val="231F20"/>
        </w:rPr>
        <w:t>those</w:t>
      </w:r>
      <w:r>
        <w:rPr>
          <w:color w:val="231F20"/>
          <w:spacing w:val="-15"/>
        </w:rPr>
        <w:t> </w:t>
      </w:r>
      <w:r>
        <w:rPr>
          <w:color w:val="231F20"/>
        </w:rPr>
        <w:t>injuries </w:t>
      </w:r>
      <w:r>
        <w:rPr>
          <w:color w:val="231F20"/>
          <w:spacing w:val="-2"/>
        </w:rPr>
        <w:t>and</w:t>
      </w:r>
      <w:r>
        <w:rPr>
          <w:color w:val="231F20"/>
          <w:spacing w:val="-12"/>
        </w:rPr>
        <w:t> </w:t>
      </w:r>
      <w:r>
        <w:rPr>
          <w:color w:val="231F20"/>
          <w:spacing w:val="-2"/>
        </w:rPr>
        <w:t>the</w:t>
      </w:r>
      <w:r>
        <w:rPr>
          <w:color w:val="231F20"/>
          <w:spacing w:val="-12"/>
        </w:rPr>
        <w:t> </w:t>
      </w:r>
      <w:r>
        <w:rPr>
          <w:color w:val="231F20"/>
          <w:spacing w:val="-2"/>
        </w:rPr>
        <w:t>additional</w:t>
      </w:r>
      <w:r>
        <w:rPr>
          <w:color w:val="231F20"/>
          <w:spacing w:val="-12"/>
        </w:rPr>
        <w:t> </w:t>
      </w:r>
      <w:r>
        <w:rPr>
          <w:color w:val="231F20"/>
          <w:spacing w:val="-2"/>
        </w:rPr>
        <w:t>bruising</w:t>
      </w:r>
      <w:r>
        <w:rPr>
          <w:color w:val="231F20"/>
          <w:spacing w:val="-12"/>
        </w:rPr>
        <w:t> </w:t>
      </w:r>
      <w:r>
        <w:rPr>
          <w:color w:val="231F20"/>
          <w:spacing w:val="-2"/>
        </w:rPr>
        <w:t>from</w:t>
      </w:r>
      <w:r>
        <w:rPr>
          <w:color w:val="231F20"/>
          <w:spacing w:val="-12"/>
        </w:rPr>
        <w:t> </w:t>
      </w:r>
      <w:r>
        <w:rPr>
          <w:color w:val="231F20"/>
          <w:spacing w:val="-2"/>
        </w:rPr>
        <w:t>the</w:t>
      </w:r>
      <w:r>
        <w:rPr>
          <w:color w:val="231F20"/>
          <w:spacing w:val="-12"/>
        </w:rPr>
        <w:t> </w:t>
      </w:r>
      <w:r>
        <w:rPr>
          <w:color w:val="231F20"/>
          <w:spacing w:val="-2"/>
        </w:rPr>
        <w:t>stones</w:t>
      </w:r>
      <w:r>
        <w:rPr>
          <w:color w:val="231F20"/>
          <w:spacing w:val="-12"/>
        </w:rPr>
        <w:t> </w:t>
      </w:r>
      <w:r>
        <w:rPr>
          <w:color w:val="231F20"/>
          <w:spacing w:val="-2"/>
        </w:rPr>
        <w:t>and</w:t>
      </w:r>
      <w:r>
        <w:rPr>
          <w:color w:val="231F20"/>
          <w:spacing w:val="-12"/>
        </w:rPr>
        <w:t> </w:t>
      </w:r>
      <w:r>
        <w:rPr>
          <w:color w:val="231F20"/>
          <w:spacing w:val="-2"/>
        </w:rPr>
        <w:t>clods</w:t>
      </w:r>
      <w:r>
        <w:rPr>
          <w:color w:val="231F20"/>
          <w:spacing w:val="-12"/>
        </w:rPr>
        <w:t> </w:t>
      </w:r>
      <w:r>
        <w:rPr>
          <w:color w:val="231F20"/>
          <w:spacing w:val="-2"/>
        </w:rPr>
        <w:t>of earth</w:t>
      </w:r>
      <w:r>
        <w:rPr>
          <w:color w:val="231F20"/>
          <w:spacing w:val="-12"/>
        </w:rPr>
        <w:t> </w:t>
      </w:r>
      <w:r>
        <w:rPr>
          <w:color w:val="231F20"/>
          <w:spacing w:val="-2"/>
        </w:rPr>
        <w:t>that</w:t>
      </w:r>
      <w:r>
        <w:rPr>
          <w:color w:val="231F20"/>
          <w:spacing w:val="-12"/>
        </w:rPr>
        <w:t> </w:t>
      </w:r>
      <w:r>
        <w:rPr>
          <w:color w:val="231F20"/>
          <w:spacing w:val="-2"/>
        </w:rPr>
        <w:t>were</w:t>
      </w:r>
      <w:r>
        <w:rPr>
          <w:color w:val="231F20"/>
          <w:spacing w:val="-12"/>
        </w:rPr>
        <w:t> </w:t>
      </w:r>
      <w:r>
        <w:rPr>
          <w:color w:val="231F20"/>
          <w:spacing w:val="-2"/>
        </w:rPr>
        <w:t>thrown</w:t>
      </w:r>
      <w:r>
        <w:rPr>
          <w:color w:val="231F20"/>
          <w:spacing w:val="-12"/>
        </w:rPr>
        <w:t> </w:t>
      </w:r>
      <w:r>
        <w:rPr>
          <w:color w:val="231F20"/>
          <w:spacing w:val="-2"/>
        </w:rPr>
        <w:t>at</w:t>
      </w:r>
      <w:r>
        <w:rPr>
          <w:color w:val="231F20"/>
          <w:spacing w:val="-12"/>
        </w:rPr>
        <w:t> </w:t>
      </w:r>
      <w:r>
        <w:rPr>
          <w:color w:val="231F20"/>
          <w:spacing w:val="-2"/>
        </w:rPr>
        <w:t>us</w:t>
      </w:r>
      <w:r>
        <w:rPr>
          <w:color w:val="231F20"/>
          <w:spacing w:val="-12"/>
        </w:rPr>
        <w:t> </w:t>
      </w:r>
      <w:r>
        <w:rPr>
          <w:color w:val="231F20"/>
          <w:spacing w:val="-2"/>
        </w:rPr>
        <w:t>all</w:t>
      </w:r>
      <w:r>
        <w:rPr>
          <w:color w:val="231F20"/>
          <w:spacing w:val="-12"/>
        </w:rPr>
        <w:t> </w:t>
      </w:r>
      <w:r>
        <w:rPr>
          <w:color w:val="231F20"/>
          <w:spacing w:val="-2"/>
        </w:rPr>
        <w:t>along</w:t>
      </w:r>
      <w:r>
        <w:rPr>
          <w:color w:val="231F20"/>
          <w:spacing w:val="-12"/>
        </w:rPr>
        <w:t> </w:t>
      </w:r>
      <w:r>
        <w:rPr>
          <w:color w:val="231F20"/>
          <w:spacing w:val="-2"/>
        </w:rPr>
        <w:t>the</w:t>
      </w:r>
      <w:r>
        <w:rPr>
          <w:color w:val="231F20"/>
          <w:spacing w:val="-12"/>
        </w:rPr>
        <w:t> </w:t>
      </w:r>
      <w:r>
        <w:rPr>
          <w:color w:val="231F20"/>
          <w:spacing w:val="-2"/>
        </w:rPr>
        <w:t>route,</w:t>
      </w:r>
      <w:r>
        <w:rPr>
          <w:color w:val="231F20"/>
          <w:spacing w:val="-12"/>
        </w:rPr>
        <w:t> </w:t>
      </w:r>
      <w:r>
        <w:rPr>
          <w:color w:val="231F20"/>
          <w:spacing w:val="-2"/>
        </w:rPr>
        <w:t>we</w:t>
      </w:r>
      <w:r>
        <w:rPr>
          <w:color w:val="231F20"/>
          <w:spacing w:val="-12"/>
        </w:rPr>
        <w:t> </w:t>
      </w:r>
      <w:r>
        <w:rPr>
          <w:color w:val="231F20"/>
          <w:spacing w:val="-2"/>
        </w:rPr>
        <w:t>were </w:t>
      </w:r>
      <w:r>
        <w:rPr>
          <w:color w:val="231F20"/>
        </w:rPr>
        <w:t>already in pain before we arrived at the</w:t>
      </w:r>
      <w:r>
        <w:rPr>
          <w:color w:val="231F20"/>
          <w:spacing w:val="-8"/>
        </w:rPr>
        <w:t> </w:t>
      </w:r>
      <w:r>
        <w:rPr>
          <w:color w:val="231F20"/>
        </w:rPr>
        <w:t>Town Hall. In this</w:t>
      </w:r>
      <w:r>
        <w:rPr>
          <w:color w:val="231F20"/>
          <w:spacing w:val="-11"/>
        </w:rPr>
        <w:t> </w:t>
      </w:r>
      <w:r>
        <w:rPr>
          <w:color w:val="231F20"/>
        </w:rPr>
        <w:t>way</w:t>
      </w:r>
      <w:r>
        <w:rPr>
          <w:color w:val="231F20"/>
          <w:spacing w:val="-11"/>
        </w:rPr>
        <w:t> </w:t>
      </w:r>
      <w:r>
        <w:rPr>
          <w:color w:val="231F20"/>
        </w:rPr>
        <w:t>we</w:t>
      </w:r>
      <w:r>
        <w:rPr>
          <w:color w:val="231F20"/>
          <w:spacing w:val="-11"/>
        </w:rPr>
        <w:t> </w:t>
      </w:r>
      <w:r>
        <w:rPr>
          <w:color w:val="231F20"/>
        </w:rPr>
        <w:t>were</w:t>
      </w:r>
      <w:r>
        <w:rPr>
          <w:color w:val="231F20"/>
          <w:spacing w:val="-11"/>
        </w:rPr>
        <w:t> </w:t>
      </w:r>
      <w:r>
        <w:rPr>
          <w:color w:val="231F20"/>
        </w:rPr>
        <w:t>paraded</w:t>
      </w:r>
      <w:r>
        <w:rPr>
          <w:color w:val="231F20"/>
          <w:spacing w:val="-11"/>
        </w:rPr>
        <w:t> </w:t>
      </w:r>
      <w:r>
        <w:rPr>
          <w:color w:val="231F20"/>
        </w:rPr>
        <w:t>around</w:t>
      </w:r>
      <w:r>
        <w:rPr>
          <w:color w:val="231F20"/>
          <w:spacing w:val="-11"/>
        </w:rPr>
        <w:t> </w:t>
      </w:r>
      <w:r>
        <w:rPr>
          <w:color w:val="231F20"/>
        </w:rPr>
        <w:t>the</w:t>
      </w:r>
      <w:r>
        <w:rPr>
          <w:color w:val="231F20"/>
          <w:spacing w:val="-11"/>
        </w:rPr>
        <w:t> </w:t>
      </w:r>
      <w:r>
        <w:rPr>
          <w:color w:val="231F20"/>
        </w:rPr>
        <w:t>town.</w:t>
      </w:r>
      <w:r>
        <w:rPr>
          <w:color w:val="231F20"/>
          <w:spacing w:val="-11"/>
        </w:rPr>
        <w:t> </w:t>
      </w:r>
      <w:r>
        <w:rPr>
          <w:color w:val="231F20"/>
        </w:rPr>
        <w:t>The</w:t>
      </w:r>
      <w:r>
        <w:rPr>
          <w:color w:val="231F20"/>
          <w:spacing w:val="-11"/>
        </w:rPr>
        <w:t> </w:t>
      </w:r>
      <w:r>
        <w:rPr>
          <w:color w:val="231F20"/>
        </w:rPr>
        <w:t>crowd that had gathered jeered us and cheered the students </w:t>
      </w:r>
      <w:r>
        <w:rPr>
          <w:color w:val="231F20"/>
          <w:spacing w:val="-2"/>
        </w:rPr>
        <w:t>who</w:t>
      </w:r>
      <w:r>
        <w:rPr>
          <w:color w:val="231F20"/>
          <w:spacing w:val="-10"/>
        </w:rPr>
        <w:t> </w:t>
      </w:r>
      <w:r>
        <w:rPr>
          <w:color w:val="231F20"/>
          <w:spacing w:val="-2"/>
        </w:rPr>
        <w:t>were</w:t>
      </w:r>
      <w:r>
        <w:rPr>
          <w:color w:val="231F20"/>
          <w:spacing w:val="-10"/>
        </w:rPr>
        <w:t> </w:t>
      </w:r>
      <w:r>
        <w:rPr>
          <w:color w:val="231F20"/>
          <w:spacing w:val="-2"/>
        </w:rPr>
        <w:t>carrying</w:t>
      </w:r>
      <w:r>
        <w:rPr>
          <w:color w:val="231F20"/>
          <w:spacing w:val="-10"/>
        </w:rPr>
        <w:t> </w:t>
      </w:r>
      <w:r>
        <w:rPr>
          <w:color w:val="231F20"/>
          <w:spacing w:val="-2"/>
        </w:rPr>
        <w:t>us.</w:t>
      </w:r>
      <w:r>
        <w:rPr>
          <w:color w:val="231F20"/>
          <w:spacing w:val="-10"/>
        </w:rPr>
        <w:t> </w:t>
      </w:r>
      <w:r>
        <w:rPr>
          <w:color w:val="231F20"/>
          <w:spacing w:val="-2"/>
        </w:rPr>
        <w:t>Finally,</w:t>
      </w:r>
      <w:r>
        <w:rPr>
          <w:color w:val="231F20"/>
          <w:spacing w:val="-10"/>
        </w:rPr>
        <w:t> </w:t>
      </w:r>
      <w:r>
        <w:rPr>
          <w:color w:val="231F20"/>
          <w:spacing w:val="-2"/>
        </w:rPr>
        <w:t>after</w:t>
      </w:r>
      <w:r>
        <w:rPr>
          <w:color w:val="231F20"/>
          <w:spacing w:val="-10"/>
        </w:rPr>
        <w:t> </w:t>
      </w:r>
      <w:r>
        <w:rPr>
          <w:color w:val="231F20"/>
          <w:spacing w:val="-2"/>
        </w:rPr>
        <w:t>at</w:t>
      </w:r>
      <w:r>
        <w:rPr>
          <w:color w:val="231F20"/>
          <w:spacing w:val="-10"/>
        </w:rPr>
        <w:t> </w:t>
      </w:r>
      <w:r>
        <w:rPr>
          <w:color w:val="231F20"/>
          <w:spacing w:val="-2"/>
        </w:rPr>
        <w:t>least</w:t>
      </w:r>
      <w:r>
        <w:rPr>
          <w:color w:val="231F20"/>
          <w:spacing w:val="-10"/>
        </w:rPr>
        <w:t> </w:t>
      </w:r>
      <w:r>
        <w:rPr>
          <w:color w:val="231F20"/>
          <w:spacing w:val="-2"/>
        </w:rPr>
        <w:t>two</w:t>
      </w:r>
      <w:r>
        <w:rPr>
          <w:color w:val="231F20"/>
          <w:spacing w:val="-10"/>
        </w:rPr>
        <w:t> </w:t>
      </w:r>
      <w:r>
        <w:rPr>
          <w:color w:val="231F20"/>
          <w:spacing w:val="-2"/>
        </w:rPr>
        <w:t>hours</w:t>
      </w:r>
      <w:r>
        <w:rPr>
          <w:color w:val="231F20"/>
          <w:spacing w:val="-10"/>
        </w:rPr>
        <w:t> </w:t>
      </w:r>
      <w:r>
        <w:rPr>
          <w:color w:val="231F20"/>
          <w:spacing w:val="-2"/>
        </w:rPr>
        <w:t>of </w:t>
      </w:r>
      <w:r>
        <w:rPr>
          <w:color w:val="231F20"/>
        </w:rPr>
        <w:t>this humiliating treatment, we were thrown down on </w:t>
      </w:r>
      <w:r>
        <w:rPr>
          <w:color w:val="231F20"/>
          <w:spacing w:val="-2"/>
        </w:rPr>
        <w:t>the</w:t>
      </w:r>
      <w:r>
        <w:rPr>
          <w:color w:val="231F20"/>
          <w:spacing w:val="-13"/>
        </w:rPr>
        <w:t> </w:t>
      </w:r>
      <w:r>
        <w:rPr>
          <w:color w:val="231F20"/>
          <w:spacing w:val="-2"/>
        </w:rPr>
        <w:t>steps</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Town</w:t>
      </w:r>
      <w:r>
        <w:rPr>
          <w:color w:val="231F20"/>
          <w:spacing w:val="-13"/>
        </w:rPr>
        <w:t> </w:t>
      </w:r>
      <w:r>
        <w:rPr>
          <w:color w:val="231F20"/>
          <w:spacing w:val="-2"/>
        </w:rPr>
        <w:t>Hall</w:t>
      </w:r>
      <w:r>
        <w:rPr>
          <w:color w:val="231F20"/>
          <w:spacing w:val="-13"/>
        </w:rPr>
        <w: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poles</w:t>
      </w:r>
      <w:r>
        <w:rPr>
          <w:color w:val="231F20"/>
          <w:spacing w:val="-13"/>
        </w:rPr>
        <w:t> </w:t>
      </w:r>
      <w:r>
        <w:rPr>
          <w:color w:val="231F20"/>
          <w:spacing w:val="-2"/>
        </w:rPr>
        <w:t>were</w:t>
      </w:r>
      <w:r>
        <w:rPr>
          <w:color w:val="231F20"/>
          <w:spacing w:val="-12"/>
        </w:rPr>
        <w:t> </w:t>
      </w:r>
      <w:r>
        <w:rPr>
          <w:color w:val="231F20"/>
          <w:spacing w:val="-2"/>
        </w:rPr>
        <w:t>removed. </w:t>
      </w:r>
      <w:r>
        <w:rPr>
          <w:color w:val="231F20"/>
        </w:rPr>
        <w:t>Here</w:t>
      </w:r>
      <w:r>
        <w:rPr>
          <w:color w:val="231F20"/>
          <w:spacing w:val="-3"/>
        </w:rPr>
        <w:t> </w:t>
      </w:r>
      <w:r>
        <w:rPr>
          <w:color w:val="231F20"/>
        </w:rPr>
        <w:t>the</w:t>
      </w:r>
      <w:r>
        <w:rPr>
          <w:color w:val="231F20"/>
          <w:spacing w:val="-3"/>
        </w:rPr>
        <w:t> </w:t>
      </w:r>
      <w:r>
        <w:rPr>
          <w:color w:val="231F20"/>
        </w:rPr>
        <w:t>Mayor</w:t>
      </w:r>
      <w:r>
        <w:rPr>
          <w:color w:val="231F20"/>
          <w:spacing w:val="-3"/>
        </w:rPr>
        <w:t> </w:t>
      </w:r>
      <w:r>
        <w:rPr>
          <w:color w:val="231F20"/>
        </w:rPr>
        <w:t>was</w:t>
      </w:r>
      <w:r>
        <w:rPr>
          <w:color w:val="231F20"/>
          <w:spacing w:val="-3"/>
        </w:rPr>
        <w:t> </w:t>
      </w:r>
      <w:r>
        <w:rPr>
          <w:color w:val="231F20"/>
        </w:rPr>
        <w:t>waiting,</w:t>
      </w:r>
      <w:r>
        <w:rPr>
          <w:color w:val="231F20"/>
          <w:spacing w:val="-3"/>
        </w:rPr>
        <w:t> </w:t>
      </w:r>
      <w:r>
        <w:rPr>
          <w:color w:val="231F20"/>
        </w:rPr>
        <w:t>accompanied</w:t>
      </w:r>
      <w:r>
        <w:rPr>
          <w:color w:val="231F20"/>
          <w:spacing w:val="-3"/>
        </w:rPr>
        <w:t> </w:t>
      </w:r>
      <w:r>
        <w:rPr>
          <w:color w:val="231F20"/>
        </w:rPr>
        <w:t>by</w:t>
      </w:r>
      <w:r>
        <w:rPr>
          <w:color w:val="231F20"/>
          <w:spacing w:val="-3"/>
        </w:rPr>
        <w:t> </w:t>
      </w:r>
      <w:r>
        <w:rPr>
          <w:color w:val="231F20"/>
        </w:rPr>
        <w:t>an</w:t>
      </w:r>
      <w:r>
        <w:rPr>
          <w:color w:val="231F20"/>
          <w:spacing w:val="-3"/>
        </w:rPr>
        <w:t> </w:t>
      </w:r>
      <w:r>
        <w:rPr>
          <w:color w:val="231F20"/>
        </w:rPr>
        <w:t>army </w:t>
      </w:r>
      <w:r>
        <w:rPr>
          <w:color w:val="231F20"/>
          <w:spacing w:val="-6"/>
        </w:rPr>
        <w:t>officer.</w:t>
      </w:r>
      <w:r>
        <w:rPr>
          <w:color w:val="231F20"/>
          <w:spacing w:val="-9"/>
        </w:rPr>
        <w:t> </w:t>
      </w:r>
      <w:r>
        <w:rPr>
          <w:color w:val="231F20"/>
          <w:spacing w:val="-6"/>
        </w:rPr>
        <w:t>I</w:t>
      </w:r>
      <w:r>
        <w:rPr>
          <w:color w:val="231F20"/>
          <w:spacing w:val="-9"/>
        </w:rPr>
        <w:t> </w:t>
      </w:r>
      <w:r>
        <w:rPr>
          <w:color w:val="231F20"/>
          <w:spacing w:val="-6"/>
        </w:rPr>
        <w:t>looked</w:t>
      </w:r>
      <w:r>
        <w:rPr>
          <w:color w:val="231F20"/>
          <w:spacing w:val="-9"/>
        </w:rPr>
        <w:t> </w:t>
      </w:r>
      <w:r>
        <w:rPr>
          <w:color w:val="231F20"/>
          <w:spacing w:val="-6"/>
        </w:rPr>
        <w:t>up</w:t>
      </w:r>
      <w:r>
        <w:rPr>
          <w:color w:val="231F20"/>
          <w:spacing w:val="-9"/>
        </w:rPr>
        <w:t> </w:t>
      </w:r>
      <w:r>
        <w:rPr>
          <w:color w:val="231F20"/>
          <w:spacing w:val="-6"/>
        </w:rPr>
        <w:t>at</w:t>
      </w:r>
      <w:r>
        <w:rPr>
          <w:color w:val="231F20"/>
          <w:spacing w:val="-9"/>
        </w:rPr>
        <w:t> </w:t>
      </w:r>
      <w:r>
        <w:rPr>
          <w:color w:val="231F20"/>
          <w:spacing w:val="-6"/>
        </w:rPr>
        <w:t>the</w:t>
      </w:r>
      <w:r>
        <w:rPr>
          <w:color w:val="231F20"/>
          <w:spacing w:val="-9"/>
        </w:rPr>
        <w:t> </w:t>
      </w:r>
      <w:r>
        <w:rPr>
          <w:color w:val="231F20"/>
          <w:spacing w:val="-6"/>
        </w:rPr>
        <w:t>Mayor’s</w:t>
      </w:r>
      <w:r>
        <w:rPr>
          <w:color w:val="231F20"/>
          <w:spacing w:val="-9"/>
        </w:rPr>
        <w:t> </w:t>
      </w:r>
      <w:r>
        <w:rPr>
          <w:color w:val="231F20"/>
          <w:spacing w:val="-6"/>
        </w:rPr>
        <w:t>face,</w:t>
      </w:r>
      <w:r>
        <w:rPr>
          <w:color w:val="231F20"/>
          <w:spacing w:val="-9"/>
        </w:rPr>
        <w:t> </w:t>
      </w:r>
      <w:r>
        <w:rPr>
          <w:color w:val="231F20"/>
          <w:spacing w:val="-6"/>
        </w:rPr>
        <w:t>as</w:t>
      </w:r>
      <w:r>
        <w:rPr>
          <w:color w:val="231F20"/>
          <w:spacing w:val="-9"/>
        </w:rPr>
        <w:t> </w:t>
      </w:r>
      <w:r>
        <w:rPr>
          <w:color w:val="231F20"/>
          <w:spacing w:val="-6"/>
        </w:rPr>
        <w:t>he</w:t>
      </w:r>
      <w:r>
        <w:rPr>
          <w:color w:val="231F20"/>
          <w:spacing w:val="-9"/>
        </w:rPr>
        <w:t> </w:t>
      </w:r>
      <w:r>
        <w:rPr>
          <w:color w:val="231F20"/>
          <w:spacing w:val="-6"/>
        </w:rPr>
        <w:t>stared</w:t>
      </w:r>
      <w:r>
        <w:rPr>
          <w:color w:val="231F20"/>
          <w:spacing w:val="-9"/>
        </w:rPr>
        <w:t> </w:t>
      </w:r>
      <w:r>
        <w:rPr>
          <w:color w:val="231F20"/>
          <w:spacing w:val="-6"/>
        </w:rPr>
        <w:t>down </w:t>
      </w:r>
      <w:r>
        <w:rPr>
          <w:color w:val="231F20"/>
        </w:rPr>
        <w:t>at</w:t>
      </w:r>
      <w:r>
        <w:rPr>
          <w:color w:val="231F20"/>
          <w:spacing w:val="-3"/>
        </w:rPr>
        <w:t> </w:t>
      </w:r>
      <w:r>
        <w:rPr>
          <w:color w:val="231F20"/>
        </w:rPr>
        <w:t>me.</w:t>
      </w:r>
      <w:r>
        <w:rPr>
          <w:color w:val="231F20"/>
          <w:spacing w:val="-3"/>
        </w:rPr>
        <w:t> </w:t>
      </w:r>
      <w:r>
        <w:rPr>
          <w:color w:val="231F20"/>
        </w:rPr>
        <w:t>That</w:t>
      </w:r>
      <w:r>
        <w:rPr>
          <w:color w:val="231F20"/>
          <w:spacing w:val="-3"/>
        </w:rPr>
        <w:t> </w:t>
      </w:r>
      <w:r>
        <w:rPr>
          <w:color w:val="231F20"/>
        </w:rPr>
        <w:t>image,</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events</w:t>
      </w:r>
      <w:r>
        <w:rPr>
          <w:color w:val="231F20"/>
          <w:spacing w:val="-3"/>
        </w:rPr>
        <w:t> </w:t>
      </w:r>
      <w:r>
        <w:rPr>
          <w:color w:val="231F20"/>
        </w:rPr>
        <w:t>which</w:t>
      </w:r>
      <w:r>
        <w:rPr>
          <w:color w:val="231F20"/>
          <w:spacing w:val="-3"/>
        </w:rPr>
        <w:t> </w:t>
      </w:r>
      <w:r>
        <w:rPr>
          <w:color w:val="231F20"/>
        </w:rPr>
        <w:t>followed,</w:t>
      </w:r>
      <w:r>
        <w:rPr>
          <w:color w:val="231F20"/>
          <w:spacing w:val="-3"/>
        </w:rPr>
        <w:t> </w:t>
      </w:r>
      <w:r>
        <w:rPr>
          <w:color w:val="231F20"/>
        </w:rPr>
        <w:t>has remained with me all my life. Judy suffers in the same way. The Mayor stood with his foot on my chest and spoke to the crowd.</w:t>
      </w:r>
    </w:p>
    <w:p>
      <w:pPr>
        <w:pStyle w:val="BodyText"/>
        <w:spacing w:line="285" w:lineRule="auto" w:before="151"/>
        <w:ind w:left="900" w:right="1254" w:firstLine="360"/>
        <w:jc w:val="both"/>
      </w:pPr>
      <w:r>
        <w:rPr>
          <w:color w:val="231F20"/>
        </w:rPr>
        <w:t>“These foreign parasites came here to steal our money and pervert our youth – encouraged by the corrupt former President. Our glorious new President has ordered they should be forced to pay back to the people what they have stolen. We have already seized and</w:t>
      </w:r>
      <w:r>
        <w:rPr>
          <w:color w:val="231F20"/>
          <w:spacing w:val="-12"/>
        </w:rPr>
        <w:t> </w:t>
      </w:r>
      <w:r>
        <w:rPr>
          <w:color w:val="231F20"/>
        </w:rPr>
        <w:t>sold</w:t>
      </w:r>
      <w:r>
        <w:rPr>
          <w:color w:val="231F20"/>
          <w:spacing w:val="-11"/>
        </w:rPr>
        <w:t> </w:t>
      </w:r>
      <w:r>
        <w:rPr>
          <w:color w:val="231F20"/>
        </w:rPr>
        <w:t>their</w:t>
      </w:r>
      <w:r>
        <w:rPr>
          <w:color w:val="231F20"/>
          <w:spacing w:val="-11"/>
        </w:rPr>
        <w:t> </w:t>
      </w:r>
      <w:r>
        <w:rPr>
          <w:color w:val="231F20"/>
        </w:rPr>
        <w:t>possessions.</w:t>
      </w:r>
      <w:r>
        <w:rPr>
          <w:color w:val="231F20"/>
          <w:spacing w:val="-11"/>
        </w:rPr>
        <w:t> </w:t>
      </w:r>
      <w:r>
        <w:rPr>
          <w:color w:val="231F20"/>
        </w:rPr>
        <w:t>They</w:t>
      </w:r>
      <w:r>
        <w:rPr>
          <w:color w:val="231F20"/>
          <w:spacing w:val="-11"/>
        </w:rPr>
        <w:t> </w:t>
      </w:r>
      <w:r>
        <w:rPr>
          <w:color w:val="231F20"/>
        </w:rPr>
        <w:t>thus</w:t>
      </w:r>
      <w:r>
        <w:rPr>
          <w:color w:val="231F20"/>
          <w:spacing w:val="-11"/>
        </w:rPr>
        <w:t> </w:t>
      </w:r>
      <w:r>
        <w:rPr>
          <w:color w:val="231F20"/>
        </w:rPr>
        <w:t>have</w:t>
      </w:r>
      <w:r>
        <w:rPr>
          <w:color w:val="231F20"/>
          <w:spacing w:val="-12"/>
        </w:rPr>
        <w:t> </w:t>
      </w:r>
      <w:r>
        <w:rPr>
          <w:color w:val="231F20"/>
        </w:rPr>
        <w:t>nothing</w:t>
      </w:r>
      <w:r>
        <w:rPr>
          <w:color w:val="231F20"/>
          <w:spacing w:val="-11"/>
        </w:rPr>
        <w:t> </w:t>
      </w:r>
      <w:r>
        <w:rPr>
          <w:color w:val="231F20"/>
          <w:spacing w:val="-4"/>
        </w:rPr>
        <w:t>left</w:t>
      </w:r>
    </w:p>
    <w:p>
      <w:pPr>
        <w:spacing w:after="0" w:line="285" w:lineRule="auto"/>
        <w:jc w:val="both"/>
        <w:sectPr>
          <w:footerReference w:type="default" r:id="rId2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18400;mso-wrap-distance-left:0;mso-wrap-distance-right:0" id="docshapegroup5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1"/>
        <w:jc w:val="both"/>
      </w:pPr>
      <w:r>
        <w:rPr>
          <w:color w:val="231F20"/>
        </w:rPr>
        <w:t>with which to pay off their debts. Therefore, they will pay by their labour. They are now enslaved by decree and will be either allocated or sold in the slave market in due course.</w:t>
      </w:r>
      <w:r>
        <w:rPr>
          <w:color w:val="231F20"/>
          <w:spacing w:val="-8"/>
        </w:rPr>
        <w:t> </w:t>
      </w:r>
      <w:r>
        <w:rPr>
          <w:color w:val="231F20"/>
        </w:rPr>
        <w:t>To make sure you know them for what they are, we will brand them with the state symbol in your presence right here and now. From then on they are</w:t>
      </w:r>
      <w:r>
        <w:rPr>
          <w:color w:val="231F20"/>
          <w:spacing w:val="-11"/>
        </w:rPr>
        <w:t> </w:t>
      </w:r>
      <w:r>
        <w:rPr>
          <w:color w:val="231F20"/>
        </w:rPr>
        <w:t>banned</w:t>
      </w:r>
      <w:r>
        <w:rPr>
          <w:color w:val="231F20"/>
          <w:spacing w:val="-11"/>
        </w:rPr>
        <w:t> </w:t>
      </w:r>
      <w:r>
        <w:rPr>
          <w:color w:val="231F20"/>
        </w:rPr>
        <w:t>from</w:t>
      </w:r>
      <w:r>
        <w:rPr>
          <w:color w:val="231F20"/>
          <w:spacing w:val="-11"/>
        </w:rPr>
        <w:t> </w:t>
      </w:r>
      <w:r>
        <w:rPr>
          <w:color w:val="231F20"/>
        </w:rPr>
        <w:t>wearing</w:t>
      </w:r>
      <w:r>
        <w:rPr>
          <w:color w:val="231F20"/>
          <w:spacing w:val="-11"/>
        </w:rPr>
        <w:t> </w:t>
      </w:r>
      <w:r>
        <w:rPr>
          <w:color w:val="231F20"/>
        </w:rPr>
        <w:t>anything</w:t>
      </w:r>
      <w:r>
        <w:rPr>
          <w:color w:val="231F20"/>
          <w:spacing w:val="-11"/>
        </w:rPr>
        <w:t> </w:t>
      </w:r>
      <w:r>
        <w:rPr>
          <w:color w:val="231F20"/>
        </w:rPr>
        <w:t>at</w:t>
      </w:r>
      <w:r>
        <w:rPr>
          <w:color w:val="231F20"/>
          <w:spacing w:val="-11"/>
        </w:rPr>
        <w:t> </w:t>
      </w:r>
      <w:r>
        <w:rPr>
          <w:color w:val="231F20"/>
        </w:rPr>
        <w:t>all</w:t>
      </w:r>
      <w:r>
        <w:rPr>
          <w:color w:val="231F20"/>
          <w:spacing w:val="-11"/>
        </w:rPr>
        <w:t> </w:t>
      </w:r>
      <w:r>
        <w:rPr>
          <w:color w:val="231F20"/>
        </w:rPr>
        <w:t>that</w:t>
      </w:r>
      <w:r>
        <w:rPr>
          <w:color w:val="231F20"/>
          <w:spacing w:val="-11"/>
        </w:rPr>
        <w:t> </w:t>
      </w:r>
      <w:r>
        <w:rPr>
          <w:color w:val="231F20"/>
        </w:rPr>
        <w:t>they</w:t>
      </w:r>
      <w:r>
        <w:rPr>
          <w:color w:val="231F20"/>
          <w:spacing w:val="-11"/>
        </w:rPr>
        <w:t> </w:t>
      </w:r>
      <w:r>
        <w:rPr>
          <w:color w:val="231F20"/>
        </w:rPr>
        <w:t>don’t own</w:t>
      </w:r>
      <w:r>
        <w:rPr>
          <w:color w:val="231F20"/>
          <w:spacing w:val="-10"/>
        </w:rPr>
        <w:t> </w:t>
      </w:r>
      <w:r>
        <w:rPr>
          <w:color w:val="231F20"/>
        </w:rPr>
        <w:t>at</w:t>
      </w:r>
      <w:r>
        <w:rPr>
          <w:color w:val="231F20"/>
          <w:spacing w:val="-10"/>
        </w:rPr>
        <w:t> </w:t>
      </w:r>
      <w:r>
        <w:rPr>
          <w:color w:val="231F20"/>
        </w:rPr>
        <w:t>present.</w:t>
      </w:r>
      <w:r>
        <w:rPr>
          <w:color w:val="231F20"/>
          <w:spacing w:val="-10"/>
        </w:rPr>
        <w:t> </w:t>
      </w:r>
      <w:r>
        <w:rPr>
          <w:color w:val="231F20"/>
        </w:rPr>
        <w:t>Be</w:t>
      </w:r>
      <w:r>
        <w:rPr>
          <w:color w:val="231F20"/>
          <w:spacing w:val="-10"/>
        </w:rPr>
        <w:t> </w:t>
      </w:r>
      <w:r>
        <w:rPr>
          <w:color w:val="231F20"/>
        </w:rPr>
        <w:t>it</w:t>
      </w:r>
      <w:r>
        <w:rPr>
          <w:color w:val="231F20"/>
          <w:spacing w:val="-10"/>
        </w:rPr>
        <w:t> </w:t>
      </w:r>
      <w:r>
        <w:rPr>
          <w:color w:val="231F20"/>
        </w:rPr>
        <w:t>known</w:t>
      </w:r>
      <w:r>
        <w:rPr>
          <w:color w:val="231F20"/>
          <w:spacing w:val="-10"/>
        </w:rPr>
        <w:t> </w:t>
      </w:r>
      <w:r>
        <w:rPr>
          <w:color w:val="231F20"/>
        </w:rPr>
        <w:t>that</w:t>
      </w:r>
      <w:r>
        <w:rPr>
          <w:color w:val="231F20"/>
          <w:spacing w:val="-10"/>
        </w:rPr>
        <w:t> </w:t>
      </w:r>
      <w:r>
        <w:rPr>
          <w:color w:val="231F20"/>
        </w:rPr>
        <w:t>it</w:t>
      </w:r>
      <w:r>
        <w:rPr>
          <w:color w:val="231F20"/>
          <w:spacing w:val="-10"/>
        </w:rPr>
        <w:t> </w:t>
      </w:r>
      <w:r>
        <w:rPr>
          <w:color w:val="231F20"/>
        </w:rPr>
        <w:t>is</w:t>
      </w:r>
      <w:r>
        <w:rPr>
          <w:color w:val="231F20"/>
          <w:spacing w:val="-10"/>
        </w:rPr>
        <w:t> </w:t>
      </w:r>
      <w:r>
        <w:rPr>
          <w:color w:val="231F20"/>
        </w:rPr>
        <w:t>a</w:t>
      </w:r>
      <w:r>
        <w:rPr>
          <w:color w:val="231F20"/>
          <w:spacing w:val="-10"/>
        </w:rPr>
        <w:t> </w:t>
      </w:r>
      <w:r>
        <w:rPr>
          <w:color w:val="231F20"/>
        </w:rPr>
        <w:t>serious</w:t>
      </w:r>
      <w:r>
        <w:rPr>
          <w:color w:val="231F20"/>
          <w:spacing w:val="-10"/>
        </w:rPr>
        <w:t> </w:t>
      </w:r>
      <w:r>
        <w:rPr>
          <w:color w:val="231F20"/>
        </w:rPr>
        <w:t>crime</w:t>
      </w:r>
      <w:r>
        <w:rPr>
          <w:color w:val="231F20"/>
          <w:spacing w:val="-10"/>
        </w:rPr>
        <w:t> </w:t>
      </w:r>
      <w:r>
        <w:rPr>
          <w:color w:val="231F20"/>
        </w:rPr>
        <w:t>to attempt to give them any of the property or produce of Austrasia other than the minimum food and water necessary to keep them alive. This is by order of His Excellency President Ngangi.“</w:t>
      </w:r>
    </w:p>
    <w:p>
      <w:pPr>
        <w:pStyle w:val="BodyText"/>
        <w:spacing w:line="285" w:lineRule="auto" w:before="165"/>
        <w:ind w:left="1260" w:right="889" w:firstLine="360"/>
        <w:jc w:val="both"/>
      </w:pPr>
      <w:r>
        <w:rPr>
          <w:color w:val="231F20"/>
        </w:rPr>
        <w:t>We</w:t>
      </w:r>
      <w:r>
        <w:rPr>
          <w:color w:val="231F20"/>
          <w:spacing w:val="-14"/>
        </w:rPr>
        <w:t> </w:t>
      </w:r>
      <w:r>
        <w:rPr>
          <w:color w:val="231F20"/>
        </w:rPr>
        <w:t>screamed</w:t>
      </w:r>
      <w:r>
        <w:rPr>
          <w:color w:val="231F20"/>
          <w:spacing w:val="-14"/>
        </w:rPr>
        <w:t> </w:t>
      </w:r>
      <w:r>
        <w:rPr>
          <w:color w:val="231F20"/>
        </w:rPr>
        <w:t>as</w:t>
      </w:r>
      <w:r>
        <w:rPr>
          <w:color w:val="231F20"/>
          <w:spacing w:val="-14"/>
        </w:rPr>
        <w:t> </w:t>
      </w:r>
      <w:r>
        <w:rPr>
          <w:color w:val="231F20"/>
        </w:rPr>
        <w:t>the</w:t>
      </w:r>
      <w:r>
        <w:rPr>
          <w:color w:val="231F20"/>
          <w:spacing w:val="-14"/>
        </w:rPr>
        <w:t> </w:t>
      </w:r>
      <w:r>
        <w:rPr>
          <w:color w:val="231F20"/>
        </w:rPr>
        <w:t>red</w:t>
      </w:r>
      <w:r>
        <w:rPr>
          <w:color w:val="231F20"/>
          <w:spacing w:val="-14"/>
        </w:rPr>
        <w:t> </w:t>
      </w:r>
      <w:r>
        <w:rPr>
          <w:color w:val="231F20"/>
        </w:rPr>
        <w:t>hot</w:t>
      </w:r>
      <w:r>
        <w:rPr>
          <w:color w:val="231F20"/>
          <w:spacing w:val="-14"/>
        </w:rPr>
        <w:t> </w:t>
      </w:r>
      <w:r>
        <w:rPr>
          <w:color w:val="231F20"/>
        </w:rPr>
        <w:t>brand</w:t>
      </w:r>
      <w:r>
        <w:rPr>
          <w:color w:val="231F20"/>
          <w:spacing w:val="-14"/>
        </w:rPr>
        <w:t> </w:t>
      </w:r>
      <w:r>
        <w:rPr>
          <w:color w:val="231F20"/>
        </w:rPr>
        <w:t>was</w:t>
      </w:r>
      <w:r>
        <w:rPr>
          <w:color w:val="231F20"/>
          <w:spacing w:val="-14"/>
        </w:rPr>
        <w:t> </w:t>
      </w:r>
      <w:r>
        <w:rPr>
          <w:color w:val="231F20"/>
        </w:rPr>
        <w:t>pressed</w:t>
      </w:r>
      <w:r>
        <w:rPr>
          <w:color w:val="231F20"/>
          <w:spacing w:val="-14"/>
        </w:rPr>
        <w:t> </w:t>
      </w:r>
      <w:r>
        <w:rPr>
          <w:color w:val="231F20"/>
        </w:rPr>
        <w:t>into the</w:t>
      </w:r>
      <w:r>
        <w:rPr>
          <w:color w:val="231F20"/>
          <w:spacing w:val="-14"/>
        </w:rPr>
        <w:t> </w:t>
      </w:r>
      <w:r>
        <w:rPr>
          <w:color w:val="231F20"/>
        </w:rPr>
        <w:t>flesh</w:t>
      </w:r>
      <w:r>
        <w:rPr>
          <w:color w:val="231F20"/>
          <w:spacing w:val="-14"/>
        </w:rPr>
        <w:t> </w:t>
      </w:r>
      <w:r>
        <w:rPr>
          <w:color w:val="231F20"/>
        </w:rPr>
        <w:t>on</w:t>
      </w:r>
      <w:r>
        <w:rPr>
          <w:color w:val="231F20"/>
          <w:spacing w:val="-14"/>
        </w:rPr>
        <w:t> </w:t>
      </w:r>
      <w:r>
        <w:rPr>
          <w:color w:val="231F20"/>
        </w:rPr>
        <w:t>our</w:t>
      </w:r>
      <w:r>
        <w:rPr>
          <w:color w:val="231F20"/>
          <w:spacing w:val="-14"/>
        </w:rPr>
        <w:t> </w:t>
      </w:r>
      <w:r>
        <w:rPr>
          <w:color w:val="231F20"/>
        </w:rPr>
        <w:t>behinds</w:t>
      </w:r>
      <w:r>
        <w:rPr>
          <w:color w:val="231F20"/>
          <w:spacing w:val="-14"/>
        </w:rPr>
        <w:t> </w:t>
      </w:r>
      <w:r>
        <w:rPr>
          <w:color w:val="231F20"/>
        </w:rPr>
        <w:t>and</w:t>
      </w:r>
      <w:r>
        <w:rPr>
          <w:color w:val="231F20"/>
          <w:spacing w:val="-14"/>
        </w:rPr>
        <w:t> </w:t>
      </w:r>
      <w:r>
        <w:rPr>
          <w:color w:val="231F20"/>
        </w:rPr>
        <w:t>stomachs.</w:t>
      </w:r>
      <w:r>
        <w:rPr>
          <w:color w:val="231F20"/>
          <w:spacing w:val="-14"/>
        </w:rPr>
        <w:t> </w:t>
      </w:r>
      <w:r>
        <w:rPr>
          <w:color w:val="231F20"/>
        </w:rPr>
        <w:t>Cold</w:t>
      </w:r>
      <w:r>
        <w:rPr>
          <w:color w:val="231F20"/>
          <w:spacing w:val="-14"/>
        </w:rPr>
        <w:t> </w:t>
      </w:r>
      <w:r>
        <w:rPr>
          <w:color w:val="231F20"/>
        </w:rPr>
        <w:t>water</w:t>
      </w:r>
      <w:r>
        <w:rPr>
          <w:color w:val="231F20"/>
          <w:spacing w:val="-14"/>
        </w:rPr>
        <w:t> </w:t>
      </w:r>
      <w:r>
        <w:rPr>
          <w:color w:val="231F20"/>
        </w:rPr>
        <w:t>was thrown over us and we were dragged to our feet. Our feet</w:t>
      </w:r>
      <w:r>
        <w:rPr>
          <w:color w:val="231F20"/>
          <w:spacing w:val="-4"/>
        </w:rPr>
        <w:t> </w:t>
      </w:r>
      <w:r>
        <w:rPr>
          <w:color w:val="231F20"/>
        </w:rPr>
        <w:t>and</w:t>
      </w:r>
      <w:r>
        <w:rPr>
          <w:color w:val="231F20"/>
          <w:spacing w:val="-4"/>
        </w:rPr>
        <w:t> </w:t>
      </w:r>
      <w:r>
        <w:rPr>
          <w:color w:val="231F20"/>
        </w:rPr>
        <w:t>hands</w:t>
      </w:r>
      <w:r>
        <w:rPr>
          <w:color w:val="231F20"/>
          <w:spacing w:val="-4"/>
        </w:rPr>
        <w:t> </w:t>
      </w:r>
      <w:r>
        <w:rPr>
          <w:color w:val="231F20"/>
        </w:rPr>
        <w:t>were</w:t>
      </w:r>
      <w:r>
        <w:rPr>
          <w:color w:val="231F20"/>
          <w:spacing w:val="-4"/>
        </w:rPr>
        <w:t> </w:t>
      </w:r>
      <w:r>
        <w:rPr>
          <w:color w:val="231F20"/>
        </w:rPr>
        <w:t>untied,</w:t>
      </w:r>
      <w:r>
        <w:rPr>
          <w:color w:val="231F20"/>
          <w:spacing w:val="-4"/>
        </w:rPr>
        <w:t> </w:t>
      </w:r>
      <w:r>
        <w:rPr>
          <w:color w:val="231F20"/>
        </w:rPr>
        <w:t>and</w:t>
      </w:r>
      <w:r>
        <w:rPr>
          <w:color w:val="231F20"/>
          <w:spacing w:val="-4"/>
        </w:rPr>
        <w:t> </w:t>
      </w:r>
      <w:r>
        <w:rPr>
          <w:color w:val="231F20"/>
        </w:rPr>
        <w:t>metal</w:t>
      </w:r>
      <w:r>
        <w:rPr>
          <w:color w:val="231F20"/>
          <w:spacing w:val="-4"/>
        </w:rPr>
        <w:t> </w:t>
      </w:r>
      <w:r>
        <w:rPr>
          <w:color w:val="231F20"/>
        </w:rPr>
        <w:t>slave</w:t>
      </w:r>
      <w:r>
        <w:rPr>
          <w:color w:val="231F20"/>
          <w:spacing w:val="-4"/>
        </w:rPr>
        <w:t> </w:t>
      </w:r>
      <w:r>
        <w:rPr>
          <w:color w:val="231F20"/>
        </w:rPr>
        <w:t>rings</w:t>
      </w:r>
      <w:r>
        <w:rPr>
          <w:color w:val="231F20"/>
          <w:spacing w:val="-4"/>
        </w:rPr>
        <w:t> </w:t>
      </w:r>
      <w:r>
        <w:rPr>
          <w:color w:val="231F20"/>
        </w:rPr>
        <w:t>were placed</w:t>
      </w:r>
      <w:r>
        <w:rPr>
          <w:color w:val="231F20"/>
          <w:spacing w:val="-15"/>
        </w:rPr>
        <w:t> </w:t>
      </w:r>
      <w:r>
        <w:rPr>
          <w:color w:val="231F20"/>
        </w:rPr>
        <w:t>around</w:t>
      </w:r>
      <w:r>
        <w:rPr>
          <w:color w:val="231F20"/>
          <w:spacing w:val="-15"/>
        </w:rPr>
        <w:t> </w:t>
      </w:r>
      <w:r>
        <w:rPr>
          <w:color w:val="231F20"/>
        </w:rPr>
        <w:t>our</w:t>
      </w:r>
      <w:r>
        <w:rPr>
          <w:color w:val="231F20"/>
          <w:spacing w:val="-15"/>
        </w:rPr>
        <w:t> </w:t>
      </w:r>
      <w:r>
        <w:rPr>
          <w:color w:val="231F20"/>
        </w:rPr>
        <w:t>wrists,</w:t>
      </w:r>
      <w:r>
        <w:rPr>
          <w:color w:val="231F20"/>
          <w:spacing w:val="-15"/>
        </w:rPr>
        <w:t> </w:t>
      </w:r>
      <w:r>
        <w:rPr>
          <w:color w:val="231F20"/>
        </w:rPr>
        <w:t>ankles</w:t>
      </w:r>
      <w:r>
        <w:rPr>
          <w:color w:val="231F20"/>
          <w:spacing w:val="-15"/>
        </w:rPr>
        <w:t> </w:t>
      </w:r>
      <w:r>
        <w:rPr>
          <w:color w:val="231F20"/>
        </w:rPr>
        <w:t>and</w:t>
      </w:r>
      <w:r>
        <w:rPr>
          <w:color w:val="231F20"/>
          <w:spacing w:val="-15"/>
        </w:rPr>
        <w:t> </w:t>
      </w:r>
      <w:r>
        <w:rPr>
          <w:color w:val="231F20"/>
        </w:rPr>
        <w:t>necks.</w:t>
      </w:r>
      <w:r>
        <w:rPr>
          <w:color w:val="231F20"/>
          <w:spacing w:val="-15"/>
        </w:rPr>
        <w:t> </w:t>
      </w:r>
      <w:r>
        <w:rPr>
          <w:color w:val="231F20"/>
        </w:rPr>
        <w:t>Locks</w:t>
      </w:r>
      <w:r>
        <w:rPr>
          <w:color w:val="231F20"/>
          <w:spacing w:val="-15"/>
        </w:rPr>
        <w:t> </w:t>
      </w:r>
      <w:r>
        <w:rPr>
          <w:color w:val="231F20"/>
        </w:rPr>
        <w:t>were fitted and sealed shut. Chains were fitted to our wrists and ankles and we were linked by the neck in a slave coffle. Antonio was first, followed by Maria, followed by me, and finally by Judy.</w:t>
      </w:r>
      <w:r>
        <w:rPr>
          <w:color w:val="231F20"/>
          <w:spacing w:val="-2"/>
        </w:rPr>
        <w:t> </w:t>
      </w:r>
      <w:r>
        <w:rPr>
          <w:color w:val="231F20"/>
        </w:rPr>
        <w:t>We were marched through the town under armed escort and flogged whenever we slowed down as a result of the bruising to our feet from</w:t>
      </w:r>
      <w:r>
        <w:rPr>
          <w:color w:val="231F20"/>
          <w:spacing w:val="-6"/>
        </w:rPr>
        <w:t> </w:t>
      </w:r>
      <w:r>
        <w:rPr>
          <w:color w:val="231F20"/>
        </w:rPr>
        <w:t>walking</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badly</w:t>
      </w:r>
      <w:r>
        <w:rPr>
          <w:color w:val="231F20"/>
          <w:spacing w:val="-6"/>
        </w:rPr>
        <w:t> </w:t>
      </w:r>
      <w:r>
        <w:rPr>
          <w:color w:val="231F20"/>
        </w:rPr>
        <w:t>tarmacked</w:t>
      </w:r>
      <w:r>
        <w:rPr>
          <w:color w:val="231F20"/>
          <w:spacing w:val="-6"/>
        </w:rPr>
        <w:t> </w:t>
      </w:r>
      <w:r>
        <w:rPr>
          <w:color w:val="231F20"/>
        </w:rPr>
        <w:t>road.</w:t>
      </w:r>
      <w:r>
        <w:rPr>
          <w:color w:val="231F20"/>
          <w:spacing w:val="-6"/>
        </w:rPr>
        <w:t> </w:t>
      </w:r>
      <w:r>
        <w:rPr>
          <w:color w:val="231F20"/>
        </w:rPr>
        <w:t>Finally,</w:t>
      </w:r>
      <w:r>
        <w:rPr>
          <w:color w:val="231F20"/>
          <w:spacing w:val="-6"/>
        </w:rPr>
        <w:t> </w:t>
      </w:r>
      <w:r>
        <w:rPr>
          <w:color w:val="231F20"/>
        </w:rPr>
        <w:t>we were locked in a cell in the town jail. We were legally no</w:t>
      </w:r>
      <w:r>
        <w:rPr>
          <w:color w:val="231F20"/>
          <w:spacing w:val="-8"/>
        </w:rPr>
        <w:t> </w:t>
      </w:r>
      <w:r>
        <w:rPr>
          <w:color w:val="231F20"/>
        </w:rPr>
        <w:t>longer</w:t>
      </w:r>
      <w:r>
        <w:rPr>
          <w:color w:val="231F20"/>
          <w:spacing w:val="-8"/>
        </w:rPr>
        <w:t> </w:t>
      </w:r>
      <w:r>
        <w:rPr>
          <w:color w:val="231F20"/>
        </w:rPr>
        <w:t>human,</w:t>
      </w:r>
      <w:r>
        <w:rPr>
          <w:color w:val="231F20"/>
          <w:spacing w:val="-8"/>
        </w:rPr>
        <w:t> </w:t>
      </w:r>
      <w:r>
        <w:rPr>
          <w:color w:val="231F20"/>
        </w:rPr>
        <w:t>but</w:t>
      </w:r>
      <w:r>
        <w:rPr>
          <w:color w:val="231F20"/>
          <w:spacing w:val="-8"/>
        </w:rPr>
        <w:t> </w:t>
      </w:r>
      <w:r>
        <w:rPr>
          <w:color w:val="231F20"/>
        </w:rPr>
        <w:t>animals.</w:t>
      </w:r>
      <w:r>
        <w:rPr>
          <w:color w:val="231F20"/>
          <w:spacing w:val="-8"/>
        </w:rPr>
        <w:t> </w:t>
      </w:r>
      <w:r>
        <w:rPr>
          <w:color w:val="231F20"/>
        </w:rPr>
        <w:t>Our</w:t>
      </w:r>
      <w:r>
        <w:rPr>
          <w:color w:val="231F20"/>
          <w:spacing w:val="-8"/>
        </w:rPr>
        <w:t> </w:t>
      </w:r>
      <w:r>
        <w:rPr>
          <w:color w:val="231F20"/>
        </w:rPr>
        <w:t>bodies</w:t>
      </w:r>
      <w:r>
        <w:rPr>
          <w:color w:val="231F20"/>
          <w:spacing w:val="-8"/>
        </w:rPr>
        <w:t> </w:t>
      </w:r>
      <w:r>
        <w:rPr>
          <w:color w:val="231F20"/>
        </w:rPr>
        <w:t>ached</w:t>
      </w:r>
      <w:r>
        <w:rPr>
          <w:color w:val="231F20"/>
          <w:spacing w:val="-8"/>
        </w:rPr>
        <w:t> </w:t>
      </w:r>
      <w:r>
        <w:rPr>
          <w:color w:val="231F20"/>
        </w:rPr>
        <w:t>from the bruises and hurt from the branding. We suffered </w:t>
      </w:r>
      <w:r>
        <w:rPr>
          <w:color w:val="231F20"/>
          <w:spacing w:val="-2"/>
        </w:rPr>
        <w:t>headaches</w:t>
      </w:r>
      <w:r>
        <w:rPr>
          <w:color w:val="231F20"/>
          <w:spacing w:val="-13"/>
        </w:rPr>
        <w:t> </w:t>
      </w:r>
      <w:r>
        <w:rPr>
          <w:color w:val="231F20"/>
          <w:spacing w:val="-2"/>
        </w:rPr>
        <w:t>from</w:t>
      </w:r>
      <w:r>
        <w:rPr>
          <w:color w:val="231F20"/>
          <w:spacing w:val="-13"/>
        </w:rPr>
        <w:t> </w:t>
      </w:r>
      <w:r>
        <w:rPr>
          <w:color w:val="231F20"/>
          <w:spacing w:val="-2"/>
        </w:rPr>
        <w:t>the</w:t>
      </w:r>
      <w:r>
        <w:rPr>
          <w:color w:val="231F20"/>
          <w:spacing w:val="-13"/>
        </w:rPr>
        <w:t> </w:t>
      </w:r>
      <w:r>
        <w:rPr>
          <w:color w:val="231F20"/>
          <w:spacing w:val="-2"/>
        </w:rPr>
        <w:t>times</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dropped</w:t>
      </w:r>
      <w:r>
        <w:rPr>
          <w:color w:val="231F20"/>
          <w:spacing w:val="-13"/>
        </w:rPr>
        <w:t> </w:t>
      </w:r>
      <w:r>
        <w:rPr>
          <w:color w:val="231F20"/>
          <w:spacing w:val="-2"/>
        </w:rPr>
        <w:t>on</w:t>
      </w:r>
      <w:r>
        <w:rPr>
          <w:color w:val="231F20"/>
          <w:spacing w:val="-13"/>
        </w:rPr>
        <w:t> </w:t>
      </w:r>
      <w:r>
        <w:rPr>
          <w:color w:val="231F20"/>
          <w:spacing w:val="-2"/>
        </w:rPr>
        <w:t>the</w:t>
      </w:r>
      <w:r>
        <w:rPr>
          <w:color w:val="231F20"/>
          <w:spacing w:val="-13"/>
        </w:rPr>
        <w:t> </w:t>
      </w:r>
      <w:r>
        <w:rPr>
          <w:color w:val="231F20"/>
          <w:spacing w:val="-2"/>
        </w:rPr>
        <w:t>road. </w:t>
      </w:r>
      <w:r>
        <w:rPr>
          <w:color w:val="231F20"/>
        </w:rPr>
        <w:t>Worse,</w:t>
      </w:r>
      <w:r>
        <w:rPr>
          <w:color w:val="231F20"/>
          <w:spacing w:val="-5"/>
        </w:rPr>
        <w:t> </w:t>
      </w:r>
      <w:r>
        <w:rPr>
          <w:color w:val="231F20"/>
        </w:rPr>
        <w:t>we</w:t>
      </w:r>
      <w:r>
        <w:rPr>
          <w:color w:val="231F20"/>
          <w:spacing w:val="-5"/>
        </w:rPr>
        <w:t> </w:t>
      </w:r>
      <w:r>
        <w:rPr>
          <w:color w:val="231F20"/>
        </w:rPr>
        <w:t>realized</w:t>
      </w:r>
      <w:r>
        <w:rPr>
          <w:color w:val="231F20"/>
          <w:spacing w:val="-5"/>
        </w:rPr>
        <w:t> </w:t>
      </w:r>
      <w:r>
        <w:rPr>
          <w:color w:val="231F20"/>
        </w:rPr>
        <w:t>we</w:t>
      </w:r>
      <w:r>
        <w:rPr>
          <w:color w:val="231F20"/>
          <w:spacing w:val="-5"/>
        </w:rPr>
        <w:t> </w:t>
      </w:r>
      <w:r>
        <w:rPr>
          <w:color w:val="231F20"/>
        </w:rPr>
        <w:t>were</w:t>
      </w:r>
      <w:r>
        <w:rPr>
          <w:color w:val="231F20"/>
          <w:spacing w:val="-5"/>
        </w:rPr>
        <w:t> </w:t>
      </w:r>
      <w:r>
        <w:rPr>
          <w:color w:val="231F20"/>
        </w:rPr>
        <w:t>now</w:t>
      </w:r>
      <w:r>
        <w:rPr>
          <w:color w:val="231F20"/>
          <w:spacing w:val="-5"/>
        </w:rPr>
        <w:t> </w:t>
      </w:r>
      <w:r>
        <w:rPr>
          <w:color w:val="231F20"/>
        </w:rPr>
        <w:t>property,</w:t>
      </w:r>
      <w:r>
        <w:rPr>
          <w:color w:val="231F20"/>
          <w:spacing w:val="-5"/>
        </w:rPr>
        <w:t> </w:t>
      </w:r>
      <w:r>
        <w:rPr>
          <w:color w:val="231F20"/>
        </w:rPr>
        <w:t>regarded</w:t>
      </w:r>
      <w:r>
        <w:rPr>
          <w:color w:val="231F20"/>
          <w:spacing w:val="-5"/>
        </w:rPr>
        <w:t> </w:t>
      </w:r>
      <w:r>
        <w:rPr>
          <w:color w:val="231F20"/>
        </w:rPr>
        <w:t>as</w:t>
      </w:r>
    </w:p>
    <w:p>
      <w:pPr>
        <w:spacing w:after="0" w:line="285" w:lineRule="auto"/>
        <w:jc w:val="both"/>
        <w:sectPr>
          <w:footerReference w:type="default" r:id="rId2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17888;mso-wrap-distance-left:0;mso-wrap-distance-right:0" id="docshapegroup5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rPr>
        <w:t>things and not as human beings. Plainly no one cared about</w:t>
      </w:r>
      <w:r>
        <w:rPr>
          <w:color w:val="231F20"/>
          <w:spacing w:val="-10"/>
        </w:rPr>
        <w:t> </w:t>
      </w:r>
      <w:r>
        <w:rPr>
          <w:color w:val="231F20"/>
        </w:rPr>
        <w:t>our</w:t>
      </w:r>
      <w:r>
        <w:rPr>
          <w:color w:val="231F20"/>
          <w:spacing w:val="-10"/>
        </w:rPr>
        <w:t> </w:t>
      </w:r>
      <w:r>
        <w:rPr>
          <w:color w:val="231F20"/>
        </w:rPr>
        <w:t>injuries.</w:t>
      </w:r>
      <w:r>
        <w:rPr>
          <w:color w:val="231F20"/>
          <w:spacing w:val="-10"/>
        </w:rPr>
        <w:t> </w:t>
      </w:r>
      <w:r>
        <w:rPr>
          <w:color w:val="231F20"/>
        </w:rPr>
        <w:t>Later,</w:t>
      </w:r>
      <w:r>
        <w:rPr>
          <w:color w:val="231F20"/>
          <w:spacing w:val="-10"/>
        </w:rPr>
        <w:t> </w:t>
      </w:r>
      <w:r>
        <w:rPr>
          <w:color w:val="231F20"/>
        </w:rPr>
        <w:t>we</w:t>
      </w:r>
      <w:r>
        <w:rPr>
          <w:color w:val="231F20"/>
          <w:spacing w:val="-10"/>
        </w:rPr>
        <w:t> </w:t>
      </w:r>
      <w:r>
        <w:rPr>
          <w:color w:val="231F20"/>
        </w:rPr>
        <w:t>were</w:t>
      </w:r>
      <w:r>
        <w:rPr>
          <w:color w:val="231F20"/>
          <w:spacing w:val="-10"/>
        </w:rPr>
        <w:t> </w:t>
      </w:r>
      <w:r>
        <w:rPr>
          <w:color w:val="231F20"/>
        </w:rPr>
        <w:t>to</w:t>
      </w:r>
      <w:r>
        <w:rPr>
          <w:color w:val="231F20"/>
          <w:spacing w:val="-10"/>
        </w:rPr>
        <w:t> </w:t>
      </w:r>
      <w:r>
        <w:rPr>
          <w:color w:val="231F20"/>
        </w:rPr>
        <w:t>learn</w:t>
      </w:r>
      <w:r>
        <w:rPr>
          <w:color w:val="231F20"/>
          <w:spacing w:val="-10"/>
        </w:rPr>
        <w:t> </w:t>
      </w:r>
      <w:r>
        <w:rPr>
          <w:color w:val="231F20"/>
        </w:rPr>
        <w:t>that</w:t>
      </w:r>
      <w:r>
        <w:rPr>
          <w:color w:val="231F20"/>
          <w:spacing w:val="-10"/>
        </w:rPr>
        <w:t> </w:t>
      </w:r>
      <w:r>
        <w:rPr>
          <w:color w:val="231F20"/>
        </w:rPr>
        <w:t>this</w:t>
      </w:r>
      <w:r>
        <w:rPr>
          <w:color w:val="231F20"/>
          <w:spacing w:val="-10"/>
        </w:rPr>
        <w:t> </w:t>
      </w:r>
      <w:r>
        <w:rPr>
          <w:color w:val="231F20"/>
        </w:rPr>
        <w:t>was </w:t>
      </w:r>
      <w:r>
        <w:rPr>
          <w:color w:val="231F20"/>
          <w:spacing w:val="-2"/>
        </w:rPr>
        <w:t>not</w:t>
      </w:r>
      <w:r>
        <w:rPr>
          <w:color w:val="231F20"/>
          <w:spacing w:val="-11"/>
        </w:rPr>
        <w:t> </w:t>
      </w:r>
      <w:r>
        <w:rPr>
          <w:color w:val="231F20"/>
          <w:spacing w:val="-2"/>
        </w:rPr>
        <w:t>entirely</w:t>
      </w:r>
      <w:r>
        <w:rPr>
          <w:color w:val="231F20"/>
          <w:spacing w:val="-11"/>
        </w:rPr>
        <w:t> </w:t>
      </w:r>
      <w:r>
        <w:rPr>
          <w:color w:val="231F20"/>
          <w:spacing w:val="-2"/>
        </w:rPr>
        <w:t>fair.</w:t>
      </w:r>
      <w:r>
        <w:rPr>
          <w:color w:val="231F20"/>
          <w:spacing w:val="-11"/>
        </w:rPr>
        <w:t> </w:t>
      </w:r>
      <w:r>
        <w:rPr>
          <w:color w:val="231F20"/>
          <w:spacing w:val="-2"/>
        </w:rPr>
        <w:t>They</w:t>
      </w:r>
      <w:r>
        <w:rPr>
          <w:color w:val="231F20"/>
          <w:spacing w:val="-11"/>
        </w:rPr>
        <w:t> </w:t>
      </w:r>
      <w:r>
        <w:rPr>
          <w:color w:val="231F20"/>
          <w:spacing w:val="-2"/>
        </w:rPr>
        <w:t>were</w:t>
      </w:r>
      <w:r>
        <w:rPr>
          <w:color w:val="231F20"/>
          <w:spacing w:val="-11"/>
        </w:rPr>
        <w:t> </w:t>
      </w:r>
      <w:r>
        <w:rPr>
          <w:color w:val="231F20"/>
          <w:spacing w:val="-2"/>
        </w:rPr>
        <w:t>concerned</w:t>
      </w:r>
      <w:r>
        <w:rPr>
          <w:color w:val="231F20"/>
          <w:spacing w:val="-11"/>
        </w:rPr>
        <w:t> </w:t>
      </w:r>
      <w:r>
        <w:rPr>
          <w:color w:val="231F20"/>
          <w:spacing w:val="-2"/>
        </w:rPr>
        <w:t>because</w:t>
      </w:r>
      <w:r>
        <w:rPr>
          <w:color w:val="231F20"/>
          <w:spacing w:val="-11"/>
        </w:rPr>
        <w:t> </w:t>
      </w:r>
      <w:r>
        <w:rPr>
          <w:color w:val="231F20"/>
          <w:spacing w:val="-2"/>
        </w:rPr>
        <w:t>a</w:t>
      </w:r>
      <w:r>
        <w:rPr>
          <w:color w:val="231F20"/>
          <w:spacing w:val="-11"/>
        </w:rPr>
        <w:t> </w:t>
      </w:r>
      <w:r>
        <w:rPr>
          <w:color w:val="231F20"/>
          <w:spacing w:val="-2"/>
        </w:rPr>
        <w:t>serious injury</w:t>
      </w:r>
      <w:r>
        <w:rPr>
          <w:color w:val="231F20"/>
          <w:spacing w:val="-13"/>
        </w:rPr>
        <w:t> </w:t>
      </w:r>
      <w:r>
        <w:rPr>
          <w:color w:val="231F20"/>
          <w:spacing w:val="-2"/>
        </w:rPr>
        <w:t>could</w:t>
      </w:r>
      <w:r>
        <w:rPr>
          <w:color w:val="231F20"/>
          <w:spacing w:val="-13"/>
        </w:rPr>
        <w:t> </w:t>
      </w:r>
      <w:r>
        <w:rPr>
          <w:color w:val="231F20"/>
          <w:spacing w:val="-2"/>
        </w:rPr>
        <w:t>reduce</w:t>
      </w:r>
      <w:r>
        <w:rPr>
          <w:color w:val="231F20"/>
          <w:spacing w:val="-13"/>
        </w:rPr>
        <w:t> </w:t>
      </w:r>
      <w:r>
        <w:rPr>
          <w:color w:val="231F20"/>
          <w:spacing w:val="-2"/>
        </w:rPr>
        <w:t>our</w:t>
      </w:r>
      <w:r>
        <w:rPr>
          <w:color w:val="231F20"/>
          <w:spacing w:val="-13"/>
        </w:rPr>
        <w:t> </w:t>
      </w:r>
      <w:r>
        <w:rPr>
          <w:color w:val="231F20"/>
          <w:spacing w:val="-2"/>
        </w:rPr>
        <w:t>value,</w:t>
      </w:r>
      <w:r>
        <w:rPr>
          <w:color w:val="231F20"/>
          <w:spacing w:val="-13"/>
        </w:rPr>
        <w:t> </w:t>
      </w:r>
      <w:r>
        <w:rPr>
          <w:color w:val="231F20"/>
          <w:spacing w:val="-2"/>
        </w:rPr>
        <w:t>as</w:t>
      </w:r>
      <w:r>
        <w:rPr>
          <w:color w:val="231F20"/>
          <w:spacing w:val="-13"/>
        </w:rPr>
        <w:t> </w:t>
      </w:r>
      <w:r>
        <w:rPr>
          <w:color w:val="231F20"/>
          <w:spacing w:val="-2"/>
        </w:rPr>
        <w:t>it</w:t>
      </w:r>
      <w:r>
        <w:rPr>
          <w:color w:val="231F20"/>
          <w:spacing w:val="-13"/>
        </w:rPr>
        <w:t> </w:t>
      </w:r>
      <w:r>
        <w:rPr>
          <w:color w:val="231F20"/>
          <w:spacing w:val="-2"/>
        </w:rPr>
        <w:t>would</w:t>
      </w:r>
      <w:r>
        <w:rPr>
          <w:color w:val="231F20"/>
          <w:spacing w:val="-13"/>
        </w:rPr>
        <w:t> </w:t>
      </w:r>
      <w:r>
        <w:rPr>
          <w:color w:val="231F20"/>
          <w:spacing w:val="-2"/>
        </w:rPr>
        <w:t>with</w:t>
      </w:r>
      <w:r>
        <w:rPr>
          <w:color w:val="231F20"/>
          <w:spacing w:val="-13"/>
        </w:rPr>
        <w:t> </w:t>
      </w:r>
      <w:r>
        <w:rPr>
          <w:color w:val="231F20"/>
          <w:spacing w:val="-2"/>
        </w:rPr>
        <w:t>any</w:t>
      </w:r>
      <w:r>
        <w:rPr>
          <w:color w:val="231F20"/>
          <w:spacing w:val="-13"/>
        </w:rPr>
        <w:t> </w:t>
      </w:r>
      <w:r>
        <w:rPr>
          <w:color w:val="231F20"/>
          <w:spacing w:val="-2"/>
        </w:rPr>
        <w:t>other </w:t>
      </w:r>
      <w:r>
        <w:rPr>
          <w:color w:val="231F20"/>
        </w:rPr>
        <w:t>item</w:t>
      </w:r>
      <w:r>
        <w:rPr>
          <w:color w:val="231F20"/>
          <w:spacing w:val="-15"/>
        </w:rPr>
        <w:t> </w:t>
      </w:r>
      <w:r>
        <w:rPr>
          <w:color w:val="231F20"/>
        </w:rPr>
        <w:t>of</w:t>
      </w:r>
      <w:r>
        <w:rPr>
          <w:color w:val="231F20"/>
          <w:spacing w:val="-15"/>
        </w:rPr>
        <w:t> </w:t>
      </w:r>
      <w:r>
        <w:rPr>
          <w:color w:val="231F20"/>
        </w:rPr>
        <w:t>property.</w:t>
      </w:r>
      <w:r>
        <w:rPr>
          <w:color w:val="231F20"/>
          <w:spacing w:val="-15"/>
        </w:rPr>
        <w:t> </w:t>
      </w:r>
      <w:r>
        <w:rPr>
          <w:color w:val="231F20"/>
        </w:rPr>
        <w:t>We</w:t>
      </w:r>
      <w:r>
        <w:rPr>
          <w:color w:val="231F20"/>
          <w:spacing w:val="-15"/>
        </w:rPr>
        <w:t> </w:t>
      </w:r>
      <w:r>
        <w:rPr>
          <w:color w:val="231F20"/>
        </w:rPr>
        <w:t>had</w:t>
      </w:r>
      <w:r>
        <w:rPr>
          <w:color w:val="231F20"/>
          <w:spacing w:val="-15"/>
        </w:rPr>
        <w:t> </w:t>
      </w:r>
      <w:r>
        <w:rPr>
          <w:color w:val="231F20"/>
        </w:rPr>
        <w:t>acquired</w:t>
      </w:r>
      <w:r>
        <w:rPr>
          <w:color w:val="231F20"/>
          <w:spacing w:val="-15"/>
        </w:rPr>
        <w:t> </w:t>
      </w:r>
      <w:r>
        <w:rPr>
          <w:color w:val="231F20"/>
        </w:rPr>
        <w:t>economic</w:t>
      </w:r>
      <w:r>
        <w:rPr>
          <w:color w:val="231F20"/>
          <w:spacing w:val="-15"/>
        </w:rPr>
        <w:t> </w:t>
      </w:r>
      <w:r>
        <w:rPr>
          <w:color w:val="231F20"/>
        </w:rPr>
        <w:t>value,</w:t>
      </w:r>
      <w:r>
        <w:rPr>
          <w:color w:val="231F20"/>
          <w:spacing w:val="-15"/>
        </w:rPr>
        <w:t> </w:t>
      </w:r>
      <w:r>
        <w:rPr>
          <w:color w:val="231F20"/>
        </w:rPr>
        <w:t>but our emotional state was of no consequence to anyone except</w:t>
      </w:r>
      <w:r>
        <w:rPr>
          <w:color w:val="231F20"/>
          <w:spacing w:val="-14"/>
        </w:rPr>
        <w:t> </w:t>
      </w:r>
      <w:r>
        <w:rPr>
          <w:color w:val="231F20"/>
        </w:rPr>
        <w:t>ourselves.</w:t>
      </w:r>
      <w:r>
        <w:rPr>
          <w:color w:val="231F20"/>
          <w:spacing w:val="-14"/>
        </w:rPr>
        <w:t> </w:t>
      </w:r>
      <w:r>
        <w:rPr>
          <w:color w:val="231F20"/>
        </w:rPr>
        <w:t>In</w:t>
      </w:r>
      <w:r>
        <w:rPr>
          <w:color w:val="231F20"/>
          <w:spacing w:val="-14"/>
        </w:rPr>
        <w:t> </w:t>
      </w:r>
      <w:r>
        <w:rPr>
          <w:color w:val="231F20"/>
        </w:rPr>
        <w:t>the</w:t>
      </w:r>
      <w:r>
        <w:rPr>
          <w:color w:val="231F20"/>
          <w:spacing w:val="-14"/>
        </w:rPr>
        <w:t> </w:t>
      </w:r>
      <w:r>
        <w:rPr>
          <w:color w:val="231F20"/>
        </w:rPr>
        <w:t>years</w:t>
      </w:r>
      <w:r>
        <w:rPr>
          <w:color w:val="231F20"/>
          <w:spacing w:val="-14"/>
        </w:rPr>
        <w:t> </w:t>
      </w:r>
      <w:r>
        <w:rPr>
          <w:color w:val="231F20"/>
        </w:rPr>
        <w:t>to</w:t>
      </w:r>
      <w:r>
        <w:rPr>
          <w:color w:val="231F20"/>
          <w:spacing w:val="-14"/>
        </w:rPr>
        <w:t> </w:t>
      </w:r>
      <w:r>
        <w:rPr>
          <w:color w:val="231F20"/>
        </w:rPr>
        <w:t>come</w:t>
      </w:r>
      <w:r>
        <w:rPr>
          <w:color w:val="231F20"/>
          <w:spacing w:val="-14"/>
        </w:rPr>
        <w:t> </w:t>
      </w:r>
      <w:r>
        <w:rPr>
          <w:color w:val="231F20"/>
        </w:rPr>
        <w:t>this</w:t>
      </w:r>
      <w:r>
        <w:rPr>
          <w:color w:val="231F20"/>
          <w:spacing w:val="-14"/>
        </w:rPr>
        <w:t> </w:t>
      </w:r>
      <w:r>
        <w:rPr>
          <w:color w:val="231F20"/>
        </w:rPr>
        <w:t>point</w:t>
      </w:r>
      <w:r>
        <w:rPr>
          <w:color w:val="231F20"/>
          <w:spacing w:val="-14"/>
        </w:rPr>
        <w:t> </w:t>
      </w:r>
      <w:r>
        <w:rPr>
          <w:color w:val="231F20"/>
        </w:rPr>
        <w:t>was</w:t>
      </w:r>
      <w:r>
        <w:rPr>
          <w:color w:val="231F20"/>
          <w:spacing w:val="-14"/>
        </w:rPr>
        <w:t> </w:t>
      </w:r>
      <w:r>
        <w:rPr>
          <w:color w:val="231F20"/>
        </w:rPr>
        <w:t>to </w:t>
      </w:r>
      <w:r>
        <w:rPr>
          <w:color w:val="231F20"/>
          <w:spacing w:val="-2"/>
        </w:rPr>
        <w:t>be</w:t>
      </w:r>
      <w:r>
        <w:rPr>
          <w:color w:val="231F20"/>
          <w:spacing w:val="-9"/>
        </w:rPr>
        <w:t> </w:t>
      </w:r>
      <w:r>
        <w:rPr>
          <w:color w:val="231F20"/>
          <w:spacing w:val="-2"/>
        </w:rPr>
        <w:t>expressed</w:t>
      </w:r>
      <w:r>
        <w:rPr>
          <w:color w:val="231F20"/>
          <w:spacing w:val="-9"/>
        </w:rPr>
        <w:t> </w:t>
      </w:r>
      <w:r>
        <w:rPr>
          <w:color w:val="231F20"/>
          <w:spacing w:val="-2"/>
        </w:rPr>
        <w:t>forcefully</w:t>
      </w:r>
      <w:r>
        <w:rPr>
          <w:color w:val="231F20"/>
          <w:spacing w:val="-9"/>
        </w:rPr>
        <w:t> </w:t>
      </w:r>
      <w:r>
        <w:rPr>
          <w:color w:val="231F20"/>
          <w:spacing w:val="-2"/>
        </w:rPr>
        <w:t>to</w:t>
      </w:r>
      <w:r>
        <w:rPr>
          <w:color w:val="231F20"/>
          <w:spacing w:val="-9"/>
        </w:rPr>
        <w:t> </w:t>
      </w:r>
      <w:r>
        <w:rPr>
          <w:color w:val="231F20"/>
          <w:spacing w:val="-2"/>
        </w:rPr>
        <w:t>us</w:t>
      </w:r>
      <w:r>
        <w:rPr>
          <w:color w:val="231F20"/>
          <w:spacing w:val="-9"/>
        </w:rPr>
        <w:t> </w:t>
      </w:r>
      <w:r>
        <w:rPr>
          <w:color w:val="231F20"/>
          <w:spacing w:val="-2"/>
        </w:rPr>
        <w:t>by</w:t>
      </w:r>
      <w:r>
        <w:rPr>
          <w:color w:val="231F20"/>
          <w:spacing w:val="-9"/>
        </w:rPr>
        <w:t> </w:t>
      </w:r>
      <w:r>
        <w:rPr>
          <w:color w:val="231F20"/>
          <w:spacing w:val="-2"/>
        </w:rPr>
        <w:t>different</w:t>
      </w:r>
      <w:r>
        <w:rPr>
          <w:color w:val="231F20"/>
          <w:spacing w:val="-9"/>
        </w:rPr>
        <w:t> </w:t>
      </w:r>
      <w:r>
        <w:rPr>
          <w:color w:val="231F20"/>
          <w:spacing w:val="-2"/>
        </w:rPr>
        <w:t>people</w:t>
      </w:r>
      <w:r>
        <w:rPr>
          <w:color w:val="231F20"/>
          <w:spacing w:val="-9"/>
        </w:rPr>
        <w:t> </w:t>
      </w:r>
      <w:r>
        <w:rPr>
          <w:color w:val="231F20"/>
          <w:spacing w:val="-2"/>
        </w:rPr>
        <w:t>several </w:t>
      </w:r>
      <w:r>
        <w:rPr>
          <w:color w:val="231F20"/>
        </w:rPr>
        <w:t>times. We could be bought and sold and now had no rights of any kind. Our degradation was complete. All that remained for us was to wait to see what our new masters and owners required of us.</w:t>
      </w:r>
    </w:p>
    <w:p>
      <w:pPr>
        <w:pStyle w:val="BodyText"/>
        <w:spacing w:line="285" w:lineRule="auto" w:before="165"/>
        <w:ind w:left="900" w:right="1252" w:firstLine="360"/>
        <w:jc w:val="both"/>
      </w:pPr>
      <w:r>
        <w:rPr>
          <w:color w:val="231F20"/>
        </w:rPr>
        <w:t>We soon found out. Next morning, Judy and I </w:t>
      </w:r>
      <w:r>
        <w:rPr>
          <w:color w:val="231F20"/>
          <w:spacing w:val="-2"/>
        </w:rPr>
        <w:t>were</w:t>
      </w:r>
      <w:r>
        <w:rPr>
          <w:color w:val="231F20"/>
          <w:spacing w:val="-11"/>
        </w:rPr>
        <w:t> </w:t>
      </w:r>
      <w:r>
        <w:rPr>
          <w:color w:val="231F20"/>
          <w:spacing w:val="-2"/>
        </w:rPr>
        <w:t>fed</w:t>
      </w:r>
      <w:r>
        <w:rPr>
          <w:color w:val="231F20"/>
          <w:spacing w:val="-11"/>
        </w:rPr>
        <w:t> </w:t>
      </w:r>
      <w:r>
        <w:rPr>
          <w:color w:val="231F20"/>
          <w:spacing w:val="-2"/>
        </w:rPr>
        <w:t>with</w:t>
      </w:r>
      <w:r>
        <w:rPr>
          <w:color w:val="231F20"/>
          <w:spacing w:val="-11"/>
        </w:rPr>
        <w:t> </w:t>
      </w:r>
      <w:r>
        <w:rPr>
          <w:color w:val="231F20"/>
          <w:spacing w:val="-2"/>
        </w:rPr>
        <w:t>a</w:t>
      </w:r>
      <w:r>
        <w:rPr>
          <w:color w:val="231F20"/>
          <w:spacing w:val="-11"/>
        </w:rPr>
        <w:t> </w:t>
      </w:r>
      <w:r>
        <w:rPr>
          <w:color w:val="231F20"/>
          <w:spacing w:val="-2"/>
        </w:rPr>
        <w:t>liquid</w:t>
      </w:r>
      <w:r>
        <w:rPr>
          <w:color w:val="231F20"/>
          <w:spacing w:val="-11"/>
        </w:rPr>
        <w:t> </w:t>
      </w:r>
      <w:r>
        <w:rPr>
          <w:color w:val="231F20"/>
          <w:spacing w:val="-2"/>
        </w:rPr>
        <w:t>paste</w:t>
      </w:r>
      <w:r>
        <w:rPr>
          <w:color w:val="231F20"/>
          <w:spacing w:val="-11"/>
        </w:rPr>
        <w:t> </w:t>
      </w:r>
      <w:r>
        <w:rPr>
          <w:color w:val="231F20"/>
          <w:spacing w:val="-2"/>
        </w:rPr>
        <w:t>something</w:t>
      </w:r>
      <w:r>
        <w:rPr>
          <w:color w:val="231F20"/>
          <w:spacing w:val="-11"/>
        </w:rPr>
        <w:t> </w:t>
      </w:r>
      <w:r>
        <w:rPr>
          <w:color w:val="231F20"/>
          <w:spacing w:val="-2"/>
        </w:rPr>
        <w:t>between</w:t>
      </w:r>
      <w:r>
        <w:rPr>
          <w:color w:val="231F20"/>
          <w:spacing w:val="-11"/>
        </w:rPr>
        <w:t> </w:t>
      </w:r>
      <w:r>
        <w:rPr>
          <w:color w:val="231F20"/>
          <w:spacing w:val="-2"/>
        </w:rPr>
        <w:t>mashed </w:t>
      </w:r>
      <w:r>
        <w:rPr>
          <w:color w:val="231F20"/>
        </w:rPr>
        <w:t>potato</w:t>
      </w:r>
      <w:r>
        <w:rPr>
          <w:color w:val="231F20"/>
          <w:spacing w:val="-7"/>
        </w:rPr>
        <w:t> </w:t>
      </w:r>
      <w:r>
        <w:rPr>
          <w:color w:val="231F20"/>
        </w:rPr>
        <w:t>and</w:t>
      </w:r>
      <w:r>
        <w:rPr>
          <w:color w:val="231F20"/>
          <w:spacing w:val="-7"/>
        </w:rPr>
        <w:t> </w:t>
      </w:r>
      <w:r>
        <w:rPr>
          <w:color w:val="231F20"/>
        </w:rPr>
        <w:t>semolina</w:t>
      </w:r>
      <w:r>
        <w:rPr>
          <w:color w:val="231F20"/>
          <w:spacing w:val="-7"/>
        </w:rPr>
        <w:t> </w:t>
      </w:r>
      <w:r>
        <w:rPr>
          <w:color w:val="231F20"/>
        </w:rPr>
        <w:t>but</w:t>
      </w:r>
      <w:r>
        <w:rPr>
          <w:color w:val="231F20"/>
          <w:spacing w:val="-7"/>
        </w:rPr>
        <w:t> </w:t>
      </w:r>
      <w:r>
        <w:rPr>
          <w:color w:val="231F20"/>
        </w:rPr>
        <w:t>with</w:t>
      </w:r>
      <w:r>
        <w:rPr>
          <w:color w:val="231F20"/>
          <w:spacing w:val="-7"/>
        </w:rPr>
        <w:t> </w:t>
      </w:r>
      <w:r>
        <w:rPr>
          <w:color w:val="231F20"/>
        </w:rPr>
        <w:t>an</w:t>
      </w:r>
      <w:r>
        <w:rPr>
          <w:color w:val="231F20"/>
          <w:spacing w:val="-7"/>
        </w:rPr>
        <w:t> </w:t>
      </w:r>
      <w:r>
        <w:rPr>
          <w:color w:val="231F20"/>
        </w:rPr>
        <w:t>additional</w:t>
      </w:r>
      <w:r>
        <w:rPr>
          <w:color w:val="231F20"/>
          <w:spacing w:val="-7"/>
        </w:rPr>
        <w:t> </w:t>
      </w:r>
      <w:r>
        <w:rPr>
          <w:color w:val="231F20"/>
        </w:rPr>
        <w:t>rather</w:t>
      </w:r>
      <w:r>
        <w:rPr>
          <w:color w:val="231F20"/>
          <w:spacing w:val="-7"/>
        </w:rPr>
        <w:t> </w:t>
      </w:r>
      <w:r>
        <w:rPr>
          <w:color w:val="231F20"/>
        </w:rPr>
        <w:t>sour taste</w:t>
      </w:r>
      <w:r>
        <w:rPr>
          <w:color w:val="231F20"/>
          <w:spacing w:val="-15"/>
        </w:rPr>
        <w:t> </w:t>
      </w:r>
      <w:r>
        <w:rPr>
          <w:color w:val="231F20"/>
        </w:rPr>
        <w:t>to</w:t>
      </w:r>
      <w:r>
        <w:rPr>
          <w:color w:val="231F20"/>
          <w:spacing w:val="-15"/>
        </w:rPr>
        <w:t> </w:t>
      </w:r>
      <w:r>
        <w:rPr>
          <w:color w:val="231F20"/>
        </w:rPr>
        <w:t>which</w:t>
      </w:r>
      <w:r>
        <w:rPr>
          <w:color w:val="231F20"/>
          <w:spacing w:val="-15"/>
        </w:rPr>
        <w:t> </w:t>
      </w:r>
      <w:r>
        <w:rPr>
          <w:color w:val="231F20"/>
        </w:rPr>
        <w:t>we</w:t>
      </w:r>
      <w:r>
        <w:rPr>
          <w:color w:val="231F20"/>
          <w:spacing w:val="-15"/>
        </w:rPr>
        <w:t> </w:t>
      </w:r>
      <w:r>
        <w:rPr>
          <w:color w:val="231F20"/>
        </w:rPr>
        <w:t>would</w:t>
      </w:r>
      <w:r>
        <w:rPr>
          <w:color w:val="231F20"/>
          <w:spacing w:val="-15"/>
        </w:rPr>
        <w:t> </w:t>
      </w:r>
      <w:r>
        <w:rPr>
          <w:color w:val="231F20"/>
        </w:rPr>
        <w:t>soon</w:t>
      </w:r>
      <w:r>
        <w:rPr>
          <w:color w:val="231F20"/>
          <w:spacing w:val="-15"/>
        </w:rPr>
        <w:t> </w:t>
      </w:r>
      <w:r>
        <w:rPr>
          <w:color w:val="231F20"/>
        </w:rPr>
        <w:t>become</w:t>
      </w:r>
      <w:r>
        <w:rPr>
          <w:color w:val="231F20"/>
          <w:spacing w:val="-15"/>
        </w:rPr>
        <w:t> </w:t>
      </w:r>
      <w:r>
        <w:rPr>
          <w:color w:val="231F20"/>
        </w:rPr>
        <w:t>accustomed.</w:t>
      </w:r>
      <w:r>
        <w:rPr>
          <w:color w:val="231F20"/>
          <w:spacing w:val="-15"/>
        </w:rPr>
        <w:t> </w:t>
      </w:r>
      <w:r>
        <w:rPr>
          <w:color w:val="231F20"/>
        </w:rPr>
        <w:t>We were</w:t>
      </w:r>
      <w:r>
        <w:rPr>
          <w:color w:val="231F20"/>
          <w:spacing w:val="-11"/>
        </w:rPr>
        <w:t> </w:t>
      </w:r>
      <w:r>
        <w:rPr>
          <w:color w:val="231F20"/>
        </w:rPr>
        <w:t>also</w:t>
      </w:r>
      <w:r>
        <w:rPr>
          <w:color w:val="231F20"/>
          <w:spacing w:val="-11"/>
        </w:rPr>
        <w:t> </w:t>
      </w:r>
      <w:r>
        <w:rPr>
          <w:color w:val="231F20"/>
        </w:rPr>
        <w:t>given</w:t>
      </w:r>
      <w:r>
        <w:rPr>
          <w:color w:val="231F20"/>
          <w:spacing w:val="-11"/>
        </w:rPr>
        <w:t> </w:t>
      </w:r>
      <w:r>
        <w:rPr>
          <w:color w:val="231F20"/>
        </w:rPr>
        <w:t>water</w:t>
      </w:r>
      <w:r>
        <w:rPr>
          <w:color w:val="231F20"/>
          <w:spacing w:val="-11"/>
        </w:rPr>
        <w:t> </w:t>
      </w:r>
      <w:r>
        <w:rPr>
          <w:color w:val="231F20"/>
        </w:rPr>
        <w:t>to</w:t>
      </w:r>
      <w:r>
        <w:rPr>
          <w:color w:val="231F20"/>
          <w:spacing w:val="-11"/>
        </w:rPr>
        <w:t> </w:t>
      </w:r>
      <w:r>
        <w:rPr>
          <w:color w:val="231F20"/>
        </w:rPr>
        <w:t>drink</w:t>
      </w:r>
      <w:r>
        <w:rPr>
          <w:color w:val="231F20"/>
          <w:spacing w:val="-11"/>
        </w:rPr>
        <w:t> </w:t>
      </w:r>
      <w:r>
        <w:rPr>
          <w:color w:val="231F20"/>
        </w:rPr>
        <w:t>before</w:t>
      </w:r>
      <w:r>
        <w:rPr>
          <w:color w:val="231F20"/>
          <w:spacing w:val="-11"/>
        </w:rPr>
        <w:t> </w:t>
      </w:r>
      <w:r>
        <w:rPr>
          <w:color w:val="231F20"/>
        </w:rPr>
        <w:t>being</w:t>
      </w:r>
      <w:r>
        <w:rPr>
          <w:color w:val="231F20"/>
          <w:spacing w:val="-11"/>
        </w:rPr>
        <w:t> </w:t>
      </w:r>
      <w:r>
        <w:rPr>
          <w:color w:val="231F20"/>
        </w:rPr>
        <w:t>taken</w:t>
      </w:r>
      <w:r>
        <w:rPr>
          <w:color w:val="231F20"/>
          <w:spacing w:val="-11"/>
        </w:rPr>
        <w:t> </w:t>
      </w:r>
      <w:r>
        <w:rPr>
          <w:color w:val="231F20"/>
        </w:rPr>
        <w:t>from the cell and put into the back of an army truck. That was</w:t>
      </w:r>
      <w:r>
        <w:rPr>
          <w:color w:val="231F20"/>
          <w:spacing w:val="-15"/>
        </w:rPr>
        <w:t> </w:t>
      </w:r>
      <w:r>
        <w:rPr>
          <w:color w:val="231F20"/>
        </w:rPr>
        <w:t>the</w:t>
      </w:r>
      <w:r>
        <w:rPr>
          <w:color w:val="231F20"/>
          <w:spacing w:val="-15"/>
        </w:rPr>
        <w:t> </w:t>
      </w:r>
      <w:r>
        <w:rPr>
          <w:color w:val="231F20"/>
        </w:rPr>
        <w:t>last</w:t>
      </w:r>
      <w:r>
        <w:rPr>
          <w:color w:val="231F20"/>
          <w:spacing w:val="-15"/>
        </w:rPr>
        <w:t> </w:t>
      </w:r>
      <w:r>
        <w:rPr>
          <w:color w:val="231F20"/>
        </w:rPr>
        <w:t>we</w:t>
      </w:r>
      <w:r>
        <w:rPr>
          <w:color w:val="231F20"/>
          <w:spacing w:val="-15"/>
        </w:rPr>
        <w:t> </w:t>
      </w:r>
      <w:r>
        <w:rPr>
          <w:color w:val="231F20"/>
        </w:rPr>
        <w:t>saw</w:t>
      </w:r>
      <w:r>
        <w:rPr>
          <w:color w:val="231F20"/>
          <w:spacing w:val="-15"/>
        </w:rPr>
        <w:t> </w:t>
      </w:r>
      <w:r>
        <w:rPr>
          <w:color w:val="231F20"/>
        </w:rPr>
        <w:t>of</w:t>
      </w:r>
      <w:r>
        <w:rPr>
          <w:color w:val="231F20"/>
          <w:spacing w:val="-15"/>
        </w:rPr>
        <w:t> </w:t>
      </w:r>
      <w:r>
        <w:rPr>
          <w:color w:val="231F20"/>
        </w:rPr>
        <w:t>Antonio</w:t>
      </w:r>
      <w:r>
        <w:rPr>
          <w:color w:val="231F20"/>
          <w:spacing w:val="-15"/>
        </w:rPr>
        <w:t> </w:t>
      </w:r>
      <w:r>
        <w:rPr>
          <w:color w:val="231F20"/>
        </w:rPr>
        <w:t>and</w:t>
      </w:r>
      <w:r>
        <w:rPr>
          <w:color w:val="231F20"/>
          <w:spacing w:val="-15"/>
        </w:rPr>
        <w:t> </w:t>
      </w:r>
      <w:r>
        <w:rPr>
          <w:color w:val="231F20"/>
        </w:rPr>
        <w:t>Maria.</w:t>
      </w:r>
      <w:r>
        <w:rPr>
          <w:color w:val="231F20"/>
          <w:spacing w:val="-15"/>
        </w:rPr>
        <w:t> </w:t>
      </w:r>
      <w:r>
        <w:rPr>
          <w:color w:val="231F20"/>
        </w:rPr>
        <w:t>Like</w:t>
      </w:r>
      <w:r>
        <w:rPr>
          <w:color w:val="231F20"/>
          <w:spacing w:val="-15"/>
        </w:rPr>
        <w:t> </w:t>
      </w:r>
      <w:r>
        <w:rPr>
          <w:color w:val="231F20"/>
        </w:rPr>
        <w:t>Michael and Marta, we have no idea what happened to them. We were driven for several hours until we arrived at a new</w:t>
      </w:r>
      <w:r>
        <w:rPr>
          <w:color w:val="231F20"/>
          <w:spacing w:val="-1"/>
        </w:rPr>
        <w:t> </w:t>
      </w:r>
      <w:r>
        <w:rPr>
          <w:color w:val="231F20"/>
        </w:rPr>
        <w:t>building</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middle</w:t>
      </w:r>
      <w:r>
        <w:rPr>
          <w:color w:val="231F20"/>
          <w:spacing w:val="-1"/>
        </w:rPr>
        <w:t> </w:t>
      </w:r>
      <w:r>
        <w:rPr>
          <w:color w:val="231F20"/>
        </w:rPr>
        <w:t>of</w:t>
      </w:r>
      <w:r>
        <w:rPr>
          <w:color w:val="231F20"/>
          <w:spacing w:val="-1"/>
        </w:rPr>
        <w:t> </w:t>
      </w:r>
      <w:r>
        <w:rPr>
          <w:color w:val="231F20"/>
        </w:rPr>
        <w:t>an</w:t>
      </w:r>
      <w:r>
        <w:rPr>
          <w:color w:val="231F20"/>
          <w:spacing w:val="-1"/>
        </w:rPr>
        <w:t> </w:t>
      </w:r>
      <w:r>
        <w:rPr>
          <w:color w:val="231F20"/>
        </w:rPr>
        <w:t>obviously</w:t>
      </w:r>
      <w:r>
        <w:rPr>
          <w:color w:val="231F20"/>
          <w:spacing w:val="-1"/>
        </w:rPr>
        <w:t> </w:t>
      </w:r>
      <w:r>
        <w:rPr>
          <w:color w:val="231F20"/>
        </w:rPr>
        <w:t>large</w:t>
      </w:r>
      <w:r>
        <w:rPr>
          <w:color w:val="231F20"/>
          <w:spacing w:val="-1"/>
        </w:rPr>
        <w:t> </w:t>
      </w:r>
      <w:r>
        <w:rPr>
          <w:color w:val="231F20"/>
        </w:rPr>
        <w:t>town or city. This was probably the town of Macrone. We discovered</w:t>
      </w:r>
      <w:r>
        <w:rPr>
          <w:color w:val="231F20"/>
          <w:spacing w:val="-6"/>
        </w:rPr>
        <w:t> </w:t>
      </w:r>
      <w:r>
        <w:rPr>
          <w:color w:val="231F20"/>
        </w:rPr>
        <w:t>it</w:t>
      </w:r>
      <w:r>
        <w:rPr>
          <w:color w:val="231F20"/>
          <w:spacing w:val="-6"/>
        </w:rPr>
        <w:t> </w:t>
      </w:r>
      <w:r>
        <w:rPr>
          <w:color w:val="231F20"/>
        </w:rPr>
        <w:t>was</w:t>
      </w:r>
      <w:r>
        <w:rPr>
          <w:color w:val="231F20"/>
          <w:spacing w:val="-6"/>
        </w:rPr>
        <w:t> </w:t>
      </w:r>
      <w:r>
        <w:rPr>
          <w:color w:val="231F20"/>
        </w:rPr>
        <w:t>a</w:t>
      </w:r>
      <w:r>
        <w:rPr>
          <w:color w:val="231F20"/>
          <w:spacing w:val="-6"/>
        </w:rPr>
        <w:t> </w:t>
      </w:r>
      <w:r>
        <w:rPr>
          <w:color w:val="231F20"/>
        </w:rPr>
        <w:t>science</w:t>
      </w:r>
      <w:r>
        <w:rPr>
          <w:color w:val="231F20"/>
          <w:spacing w:val="-6"/>
        </w:rPr>
        <w:t> </w:t>
      </w:r>
      <w:r>
        <w:rPr>
          <w:color w:val="231F20"/>
        </w:rPr>
        <w:t>laboratory,</w:t>
      </w:r>
      <w:r>
        <w:rPr>
          <w:color w:val="231F20"/>
          <w:spacing w:val="-6"/>
        </w:rPr>
        <w:t> </w:t>
      </w:r>
      <w:r>
        <w:rPr>
          <w:color w:val="231F20"/>
        </w:rPr>
        <w:t>part</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local university.</w:t>
      </w:r>
      <w:r>
        <w:rPr>
          <w:color w:val="231F20"/>
          <w:spacing w:val="-8"/>
        </w:rPr>
        <w:t> </w:t>
      </w:r>
      <w:r>
        <w:rPr>
          <w:color w:val="231F20"/>
        </w:rPr>
        <w:t>We</w:t>
      </w:r>
      <w:r>
        <w:rPr>
          <w:color w:val="231F20"/>
          <w:spacing w:val="-8"/>
        </w:rPr>
        <w:t> </w:t>
      </w:r>
      <w:r>
        <w:rPr>
          <w:color w:val="231F20"/>
        </w:rPr>
        <w:t>were</w:t>
      </w:r>
      <w:r>
        <w:rPr>
          <w:color w:val="231F20"/>
          <w:spacing w:val="-8"/>
        </w:rPr>
        <w:t> </w:t>
      </w:r>
      <w:r>
        <w:rPr>
          <w:color w:val="231F20"/>
        </w:rPr>
        <w:t>taken</w:t>
      </w:r>
      <w:r>
        <w:rPr>
          <w:color w:val="231F20"/>
          <w:spacing w:val="-8"/>
        </w:rPr>
        <w:t> </w:t>
      </w:r>
      <w:r>
        <w:rPr>
          <w:color w:val="231F20"/>
        </w:rPr>
        <w:t>from</w:t>
      </w:r>
      <w:r>
        <w:rPr>
          <w:color w:val="231F20"/>
          <w:spacing w:val="-8"/>
        </w:rPr>
        <w:t> </w:t>
      </w:r>
      <w:r>
        <w:rPr>
          <w:color w:val="231F20"/>
        </w:rPr>
        <w:t>the</w:t>
      </w:r>
      <w:r>
        <w:rPr>
          <w:color w:val="231F20"/>
          <w:spacing w:val="-8"/>
        </w:rPr>
        <w:t> </w:t>
      </w:r>
      <w:r>
        <w:rPr>
          <w:color w:val="231F20"/>
        </w:rPr>
        <w:t>truck</w:t>
      </w:r>
      <w:r>
        <w:rPr>
          <w:color w:val="231F20"/>
          <w:spacing w:val="-8"/>
        </w:rPr>
        <w:t> </w:t>
      </w:r>
      <w:r>
        <w:rPr>
          <w:color w:val="231F20"/>
        </w:rPr>
        <w:t>and</w:t>
      </w:r>
      <w:r>
        <w:rPr>
          <w:color w:val="231F20"/>
          <w:spacing w:val="-8"/>
        </w:rPr>
        <w:t> </w:t>
      </w:r>
      <w:r>
        <w:rPr>
          <w:color w:val="231F20"/>
        </w:rPr>
        <w:t>marched through seemingly endless corridors and down or up </w:t>
      </w:r>
      <w:r>
        <w:rPr>
          <w:color w:val="231F20"/>
          <w:spacing w:val="-2"/>
        </w:rPr>
        <w:t>many</w:t>
      </w:r>
      <w:r>
        <w:rPr>
          <w:color w:val="231F20"/>
          <w:spacing w:val="-13"/>
        </w:rPr>
        <w:t> </w:t>
      </w:r>
      <w:r>
        <w:rPr>
          <w:color w:val="231F20"/>
          <w:spacing w:val="-2"/>
        </w:rPr>
        <w:t>stairs</w:t>
      </w:r>
      <w:r>
        <w:rPr>
          <w:color w:val="231F20"/>
          <w:spacing w:val="-13"/>
        </w:rPr>
        <w:t> </w:t>
      </w:r>
      <w:r>
        <w:rPr>
          <w:color w:val="231F20"/>
          <w:spacing w:val="-2"/>
        </w:rPr>
        <w:t>until</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pushed</w:t>
      </w:r>
      <w:r>
        <w:rPr>
          <w:color w:val="231F20"/>
          <w:spacing w:val="-13"/>
        </w:rPr>
        <w:t> </w:t>
      </w:r>
      <w:r>
        <w:rPr>
          <w:color w:val="231F20"/>
          <w:spacing w:val="-2"/>
        </w:rPr>
        <w:t>into</w:t>
      </w:r>
      <w:r>
        <w:rPr>
          <w:color w:val="231F20"/>
          <w:spacing w:val="-13"/>
        </w:rPr>
        <w:t> </w:t>
      </w:r>
      <w:r>
        <w:rPr>
          <w:color w:val="231F20"/>
          <w:spacing w:val="-2"/>
        </w:rPr>
        <w:t>a</w:t>
      </w:r>
      <w:r>
        <w:rPr>
          <w:color w:val="231F20"/>
          <w:spacing w:val="-13"/>
        </w:rPr>
        <w:t> </w:t>
      </w:r>
      <w:r>
        <w:rPr>
          <w:color w:val="231F20"/>
          <w:spacing w:val="-2"/>
        </w:rPr>
        <w:t>large</w:t>
      </w:r>
      <w:r>
        <w:rPr>
          <w:color w:val="231F20"/>
          <w:spacing w:val="-13"/>
        </w:rPr>
        <w:t> </w:t>
      </w:r>
      <w:r>
        <w:rPr>
          <w:color w:val="231F20"/>
          <w:spacing w:val="-2"/>
        </w:rPr>
        <w:t>laboratory. </w:t>
      </w:r>
      <w:r>
        <w:rPr>
          <w:color w:val="231F20"/>
        </w:rPr>
        <w:t>We</w:t>
      </w:r>
      <w:r>
        <w:rPr>
          <w:color w:val="231F20"/>
          <w:spacing w:val="-11"/>
        </w:rPr>
        <w:t> </w:t>
      </w:r>
      <w:r>
        <w:rPr>
          <w:color w:val="231F20"/>
        </w:rPr>
        <w:t>could</w:t>
      </w:r>
      <w:r>
        <w:rPr>
          <w:color w:val="231F20"/>
          <w:spacing w:val="-11"/>
        </w:rPr>
        <w:t> </w:t>
      </w:r>
      <w:r>
        <w:rPr>
          <w:color w:val="231F20"/>
        </w:rPr>
        <w:t>see</w:t>
      </w:r>
      <w:r>
        <w:rPr>
          <w:color w:val="231F20"/>
          <w:spacing w:val="-11"/>
        </w:rPr>
        <w:t> </w:t>
      </w:r>
      <w:r>
        <w:rPr>
          <w:color w:val="231F20"/>
        </w:rPr>
        <w:t>a</w:t>
      </w:r>
      <w:r>
        <w:rPr>
          <w:color w:val="231F20"/>
          <w:spacing w:val="-11"/>
        </w:rPr>
        <w:t> </w:t>
      </w:r>
      <w:r>
        <w:rPr>
          <w:color w:val="231F20"/>
        </w:rPr>
        <w:t>large</w:t>
      </w:r>
      <w:r>
        <w:rPr>
          <w:color w:val="231F20"/>
          <w:spacing w:val="-11"/>
        </w:rPr>
        <w:t> </w:t>
      </w:r>
      <w:r>
        <w:rPr>
          <w:color w:val="231F20"/>
        </w:rPr>
        <w:t>number</w:t>
      </w:r>
      <w:r>
        <w:rPr>
          <w:color w:val="231F20"/>
          <w:spacing w:val="-11"/>
        </w:rPr>
        <w:t> </w:t>
      </w:r>
      <w:r>
        <w:rPr>
          <w:color w:val="231F20"/>
        </w:rPr>
        <w:t>of</w:t>
      </w:r>
      <w:r>
        <w:rPr>
          <w:color w:val="231F20"/>
          <w:spacing w:val="-11"/>
        </w:rPr>
        <w:t> </w:t>
      </w:r>
      <w:r>
        <w:rPr>
          <w:color w:val="231F20"/>
        </w:rPr>
        <w:t>male</w:t>
      </w:r>
      <w:r>
        <w:rPr>
          <w:color w:val="231F20"/>
          <w:spacing w:val="-11"/>
        </w:rPr>
        <w:t> </w:t>
      </w:r>
      <w:r>
        <w:rPr>
          <w:color w:val="231F20"/>
        </w:rPr>
        <w:t>and</w:t>
      </w:r>
      <w:r>
        <w:rPr>
          <w:color w:val="231F20"/>
          <w:spacing w:val="-11"/>
        </w:rPr>
        <w:t> </w:t>
      </w:r>
      <w:r>
        <w:rPr>
          <w:color w:val="231F20"/>
        </w:rPr>
        <w:t>female</w:t>
      </w:r>
      <w:r>
        <w:rPr>
          <w:color w:val="231F20"/>
          <w:spacing w:val="-11"/>
        </w:rPr>
        <w:t> </w:t>
      </w:r>
      <w:r>
        <w:rPr>
          <w:color w:val="231F20"/>
        </w:rPr>
        <w:t>slaves –</w:t>
      </w:r>
      <w:r>
        <w:rPr>
          <w:color w:val="231F20"/>
          <w:spacing w:val="21"/>
        </w:rPr>
        <w:t> </w:t>
      </w:r>
      <w:r>
        <w:rPr>
          <w:color w:val="231F20"/>
        </w:rPr>
        <w:t>all</w:t>
      </w:r>
      <w:r>
        <w:rPr>
          <w:color w:val="231F20"/>
          <w:spacing w:val="21"/>
        </w:rPr>
        <w:t> </w:t>
      </w:r>
      <w:r>
        <w:rPr>
          <w:color w:val="231F20"/>
        </w:rPr>
        <w:t>young,</w:t>
      </w:r>
      <w:r>
        <w:rPr>
          <w:color w:val="231F20"/>
          <w:spacing w:val="21"/>
        </w:rPr>
        <w:t> </w:t>
      </w:r>
      <w:r>
        <w:rPr>
          <w:color w:val="231F20"/>
        </w:rPr>
        <w:t>all</w:t>
      </w:r>
      <w:r>
        <w:rPr>
          <w:color w:val="231F20"/>
          <w:spacing w:val="21"/>
        </w:rPr>
        <w:t> </w:t>
      </w:r>
      <w:r>
        <w:rPr>
          <w:color w:val="231F20"/>
        </w:rPr>
        <w:t>naked</w:t>
      </w:r>
      <w:r>
        <w:rPr>
          <w:color w:val="231F20"/>
          <w:spacing w:val="22"/>
        </w:rPr>
        <w:t> </w:t>
      </w:r>
      <w:r>
        <w:rPr>
          <w:color w:val="231F20"/>
        </w:rPr>
        <w:t>and</w:t>
      </w:r>
      <w:r>
        <w:rPr>
          <w:color w:val="231F20"/>
          <w:spacing w:val="22"/>
        </w:rPr>
        <w:t> </w:t>
      </w:r>
      <w:r>
        <w:rPr>
          <w:color w:val="231F20"/>
        </w:rPr>
        <w:t>all</w:t>
      </w:r>
      <w:r>
        <w:rPr>
          <w:color w:val="231F20"/>
          <w:spacing w:val="21"/>
        </w:rPr>
        <w:t> </w:t>
      </w:r>
      <w:r>
        <w:rPr>
          <w:color w:val="231F20"/>
        </w:rPr>
        <w:t>branded</w:t>
      </w:r>
      <w:r>
        <w:rPr>
          <w:color w:val="231F20"/>
          <w:spacing w:val="22"/>
        </w:rPr>
        <w:t> </w:t>
      </w:r>
      <w:r>
        <w:rPr>
          <w:color w:val="231F20"/>
        </w:rPr>
        <w:t>as</w:t>
      </w:r>
      <w:r>
        <w:rPr>
          <w:color w:val="231F20"/>
          <w:spacing w:val="21"/>
        </w:rPr>
        <w:t> </w:t>
      </w:r>
      <w:r>
        <w:rPr>
          <w:color w:val="231F20"/>
        </w:rPr>
        <w:t>we</w:t>
      </w:r>
      <w:r>
        <w:rPr>
          <w:color w:val="231F20"/>
          <w:spacing w:val="21"/>
        </w:rPr>
        <w:t> </w:t>
      </w:r>
      <w:r>
        <w:rPr>
          <w:color w:val="231F20"/>
        </w:rPr>
        <w:t>were.</w:t>
      </w:r>
      <w:r>
        <w:rPr>
          <w:color w:val="231F20"/>
          <w:spacing w:val="21"/>
        </w:rPr>
        <w:t> </w:t>
      </w:r>
      <w:r>
        <w:rPr>
          <w:color w:val="231F20"/>
          <w:spacing w:val="-10"/>
        </w:rPr>
        <w:t>A</w:t>
      </w:r>
    </w:p>
    <w:p>
      <w:pPr>
        <w:spacing w:after="0" w:line="285" w:lineRule="auto"/>
        <w:jc w:val="both"/>
        <w:sectPr>
          <w:footerReference w:type="default" r:id="rId2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17376;mso-wrap-distance-left:0;mso-wrap-distance-right:0" id="docshapegroup5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jc w:val="both"/>
      </w:pPr>
      <w:r>
        <w:rPr>
          <w:color w:val="231F20"/>
        </w:rPr>
        <w:t>female</w:t>
      </w:r>
      <w:r>
        <w:rPr>
          <w:color w:val="231F20"/>
          <w:spacing w:val="-14"/>
        </w:rPr>
        <w:t> </w:t>
      </w:r>
      <w:r>
        <w:rPr>
          <w:color w:val="231F20"/>
        </w:rPr>
        <w:t>scientist</w:t>
      </w:r>
      <w:r>
        <w:rPr>
          <w:color w:val="231F20"/>
          <w:spacing w:val="-14"/>
        </w:rPr>
        <w:t> </w:t>
      </w:r>
      <w:r>
        <w:rPr>
          <w:color w:val="231F20"/>
        </w:rPr>
        <w:t>took</w:t>
      </w:r>
      <w:r>
        <w:rPr>
          <w:color w:val="231F20"/>
          <w:spacing w:val="-14"/>
        </w:rPr>
        <w:t> </w:t>
      </w:r>
      <w:r>
        <w:rPr>
          <w:color w:val="231F20"/>
        </w:rPr>
        <w:t>us</w:t>
      </w:r>
      <w:r>
        <w:rPr>
          <w:color w:val="231F20"/>
          <w:spacing w:val="-14"/>
        </w:rPr>
        <w:t> </w:t>
      </w:r>
      <w:r>
        <w:rPr>
          <w:color w:val="231F20"/>
        </w:rPr>
        <w:t>into</w:t>
      </w:r>
      <w:r>
        <w:rPr>
          <w:color w:val="231F20"/>
          <w:spacing w:val="-14"/>
        </w:rPr>
        <w:t> </w:t>
      </w:r>
      <w:r>
        <w:rPr>
          <w:color w:val="231F20"/>
        </w:rPr>
        <w:t>her</w:t>
      </w:r>
      <w:r>
        <w:rPr>
          <w:color w:val="231F20"/>
          <w:spacing w:val="-14"/>
        </w:rPr>
        <w:t> </w:t>
      </w:r>
      <w:r>
        <w:rPr>
          <w:color w:val="231F20"/>
        </w:rPr>
        <w:t>charge.</w:t>
      </w:r>
      <w:r>
        <w:rPr>
          <w:color w:val="231F20"/>
          <w:spacing w:val="-14"/>
        </w:rPr>
        <w:t> </w:t>
      </w:r>
      <w:r>
        <w:rPr>
          <w:color w:val="231F20"/>
        </w:rPr>
        <w:t>Judy</w:t>
      </w:r>
      <w:r>
        <w:rPr>
          <w:color w:val="231F20"/>
          <w:spacing w:val="-14"/>
        </w:rPr>
        <w:t> </w:t>
      </w:r>
      <w:r>
        <w:rPr>
          <w:color w:val="231F20"/>
        </w:rPr>
        <w:t>was</w:t>
      </w:r>
      <w:r>
        <w:rPr>
          <w:color w:val="231F20"/>
          <w:spacing w:val="-14"/>
        </w:rPr>
        <w:t> </w:t>
      </w:r>
      <w:r>
        <w:rPr>
          <w:color w:val="231F20"/>
        </w:rPr>
        <w:t>taken away</w:t>
      </w:r>
      <w:r>
        <w:rPr>
          <w:color w:val="231F20"/>
          <w:spacing w:val="-11"/>
        </w:rPr>
        <w:t> </w:t>
      </w:r>
      <w:r>
        <w:rPr>
          <w:color w:val="231F20"/>
        </w:rPr>
        <w:t>somewhere</w:t>
      </w:r>
      <w:r>
        <w:rPr>
          <w:color w:val="231F20"/>
          <w:spacing w:val="-11"/>
        </w:rPr>
        <w:t> </w:t>
      </w:r>
      <w:r>
        <w:rPr>
          <w:color w:val="231F20"/>
        </w:rPr>
        <w:t>else</w:t>
      </w:r>
      <w:r>
        <w:rPr>
          <w:color w:val="231F20"/>
          <w:spacing w:val="-11"/>
        </w:rPr>
        <w:t> </w:t>
      </w:r>
      <w:r>
        <w:rPr>
          <w:color w:val="231F20"/>
        </w:rPr>
        <w:t>and</w:t>
      </w:r>
      <w:r>
        <w:rPr>
          <w:color w:val="231F20"/>
          <w:spacing w:val="-11"/>
        </w:rPr>
        <w:t> </w:t>
      </w:r>
      <w:r>
        <w:rPr>
          <w:color w:val="231F20"/>
        </w:rPr>
        <w:t>I</w:t>
      </w:r>
      <w:r>
        <w:rPr>
          <w:color w:val="231F20"/>
          <w:spacing w:val="-11"/>
        </w:rPr>
        <w:t> </w:t>
      </w:r>
      <w:r>
        <w:rPr>
          <w:color w:val="231F20"/>
        </w:rPr>
        <w:t>was</w:t>
      </w:r>
      <w:r>
        <w:rPr>
          <w:color w:val="231F20"/>
          <w:spacing w:val="-11"/>
        </w:rPr>
        <w:t> </w:t>
      </w:r>
      <w:r>
        <w:rPr>
          <w:color w:val="231F20"/>
        </w:rPr>
        <w:t>led</w:t>
      </w:r>
      <w:r>
        <w:rPr>
          <w:color w:val="231F20"/>
          <w:spacing w:val="-11"/>
        </w:rPr>
        <w:t> </w:t>
      </w:r>
      <w:r>
        <w:rPr>
          <w:color w:val="231F20"/>
        </w:rPr>
        <w:t>into</w:t>
      </w:r>
      <w:r>
        <w:rPr>
          <w:color w:val="231F20"/>
          <w:spacing w:val="-11"/>
        </w:rPr>
        <w:t> </w:t>
      </w:r>
      <w:r>
        <w:rPr>
          <w:color w:val="231F20"/>
        </w:rPr>
        <w:t>a</w:t>
      </w:r>
      <w:r>
        <w:rPr>
          <w:color w:val="231F20"/>
          <w:spacing w:val="-11"/>
        </w:rPr>
        <w:t> </w:t>
      </w:r>
      <w:r>
        <w:rPr>
          <w:color w:val="231F20"/>
        </w:rPr>
        <w:t>curtained</w:t>
      </w:r>
      <w:r>
        <w:rPr>
          <w:color w:val="231F20"/>
          <w:spacing w:val="-11"/>
        </w:rPr>
        <w:t> </w:t>
      </w:r>
      <w:r>
        <w:rPr>
          <w:color w:val="231F20"/>
        </w:rPr>
        <w:t>off </w:t>
      </w:r>
      <w:r>
        <w:rPr>
          <w:color w:val="231F20"/>
          <w:spacing w:val="-2"/>
        </w:rPr>
        <w:t>area</w:t>
      </w:r>
      <w:r>
        <w:rPr>
          <w:color w:val="231F20"/>
          <w:spacing w:val="-13"/>
        </w:rPr>
        <w:t> </w:t>
      </w:r>
      <w:r>
        <w:rPr>
          <w:color w:val="231F20"/>
          <w:spacing w:val="-2"/>
        </w:rPr>
        <w:t>at</w:t>
      </w:r>
      <w:r>
        <w:rPr>
          <w:color w:val="231F20"/>
          <w:spacing w:val="-13"/>
        </w:rPr>
        <w:t> </w:t>
      </w:r>
      <w:r>
        <w:rPr>
          <w:color w:val="231F20"/>
          <w:spacing w:val="-2"/>
        </w:rPr>
        <w:t>one</w:t>
      </w:r>
      <w:r>
        <w:rPr>
          <w:color w:val="231F20"/>
          <w:spacing w:val="-13"/>
        </w:rPr>
        <w:t> </w:t>
      </w:r>
      <w:r>
        <w:rPr>
          <w:color w:val="231F20"/>
          <w:spacing w:val="-2"/>
        </w:rPr>
        <w:t>end</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room.</w:t>
      </w:r>
      <w:r>
        <w:rPr>
          <w:color w:val="231F20"/>
          <w:spacing w:val="-13"/>
        </w:rPr>
        <w:t> </w:t>
      </w:r>
      <w:r>
        <w:rPr>
          <w:color w:val="231F20"/>
          <w:spacing w:val="-2"/>
        </w:rPr>
        <w:t>Two</w:t>
      </w:r>
      <w:r>
        <w:rPr>
          <w:color w:val="231F20"/>
          <w:spacing w:val="-11"/>
        </w:rPr>
        <w:t> </w:t>
      </w:r>
      <w:r>
        <w:rPr>
          <w:color w:val="231F20"/>
          <w:spacing w:val="-2"/>
        </w:rPr>
        <w:t>men</w:t>
      </w:r>
      <w:r>
        <w:rPr>
          <w:color w:val="231F20"/>
          <w:spacing w:val="-12"/>
        </w:rPr>
        <w:t> </w:t>
      </w:r>
      <w:r>
        <w:rPr>
          <w:color w:val="231F20"/>
          <w:spacing w:val="-2"/>
        </w:rPr>
        <w:t>were</w:t>
      </w:r>
      <w:r>
        <w:rPr>
          <w:color w:val="231F20"/>
          <w:spacing w:val="-12"/>
        </w:rPr>
        <w:t> </w:t>
      </w:r>
      <w:r>
        <w:rPr>
          <w:color w:val="231F20"/>
          <w:spacing w:val="-2"/>
        </w:rPr>
        <w:t>there.</w:t>
      </w:r>
      <w:r>
        <w:rPr>
          <w:color w:val="231F20"/>
          <w:spacing w:val="-12"/>
        </w:rPr>
        <w:t> </w:t>
      </w:r>
      <w:r>
        <w:rPr>
          <w:color w:val="231F20"/>
          <w:spacing w:val="-2"/>
        </w:rPr>
        <w:t>I</w:t>
      </w:r>
      <w:r>
        <w:rPr>
          <w:color w:val="231F20"/>
          <w:spacing w:val="-12"/>
        </w:rPr>
        <w:t> </w:t>
      </w:r>
      <w:r>
        <w:rPr>
          <w:color w:val="231F20"/>
          <w:spacing w:val="-2"/>
        </w:rPr>
        <w:t>was </w:t>
      </w:r>
      <w:r>
        <w:rPr>
          <w:color w:val="231F20"/>
        </w:rPr>
        <w:t>laid</w:t>
      </w:r>
      <w:r>
        <w:rPr>
          <w:color w:val="231F20"/>
          <w:spacing w:val="-4"/>
        </w:rPr>
        <w:t> </w:t>
      </w:r>
      <w:r>
        <w:rPr>
          <w:color w:val="231F20"/>
        </w:rPr>
        <w:t>across</w:t>
      </w:r>
      <w:r>
        <w:rPr>
          <w:color w:val="231F20"/>
          <w:spacing w:val="-4"/>
        </w:rPr>
        <w:t> </w:t>
      </w:r>
      <w:r>
        <w:rPr>
          <w:color w:val="231F20"/>
        </w:rPr>
        <w:t>a</w:t>
      </w:r>
      <w:r>
        <w:rPr>
          <w:color w:val="231F20"/>
          <w:spacing w:val="-4"/>
        </w:rPr>
        <w:t> </w:t>
      </w:r>
      <w:r>
        <w:rPr>
          <w:color w:val="231F20"/>
        </w:rPr>
        <w:t>machine</w:t>
      </w:r>
      <w:r>
        <w:rPr>
          <w:color w:val="231F20"/>
          <w:spacing w:val="-4"/>
        </w:rPr>
        <w:t> </w:t>
      </w:r>
      <w:r>
        <w:rPr>
          <w:color w:val="231F20"/>
        </w:rPr>
        <w:t>that</w:t>
      </w:r>
      <w:r>
        <w:rPr>
          <w:color w:val="231F20"/>
          <w:spacing w:val="-4"/>
        </w:rPr>
        <w:t> </w:t>
      </w:r>
      <w:r>
        <w:rPr>
          <w:color w:val="231F20"/>
        </w:rPr>
        <w:t>looked</w:t>
      </w:r>
      <w:r>
        <w:rPr>
          <w:color w:val="231F20"/>
          <w:spacing w:val="-4"/>
        </w:rPr>
        <w:t> </w:t>
      </w:r>
      <w:r>
        <w:rPr>
          <w:color w:val="231F20"/>
        </w:rPr>
        <w:t>like</w:t>
      </w:r>
      <w:r>
        <w:rPr>
          <w:color w:val="231F20"/>
          <w:spacing w:val="-4"/>
        </w:rPr>
        <w:t> </w:t>
      </w:r>
      <w:r>
        <w:rPr>
          <w:color w:val="231F20"/>
        </w:rPr>
        <w:t>a</w:t>
      </w:r>
      <w:r>
        <w:rPr>
          <w:color w:val="231F20"/>
          <w:spacing w:val="-4"/>
        </w:rPr>
        <w:t> </w:t>
      </w:r>
      <w:r>
        <w:rPr>
          <w:color w:val="231F20"/>
        </w:rPr>
        <w:t>bench</w:t>
      </w:r>
      <w:r>
        <w:rPr>
          <w:color w:val="231F20"/>
          <w:spacing w:val="-4"/>
        </w:rPr>
        <w:t> </w:t>
      </w:r>
      <w:r>
        <w:rPr>
          <w:color w:val="231F20"/>
        </w:rPr>
        <w:t>–</w:t>
      </w:r>
      <w:r>
        <w:rPr>
          <w:color w:val="231F20"/>
          <w:spacing w:val="-4"/>
        </w:rPr>
        <w:t> </w:t>
      </w:r>
      <w:r>
        <w:rPr>
          <w:color w:val="231F20"/>
        </w:rPr>
        <w:t>with</w:t>
      </w:r>
      <w:r>
        <w:rPr>
          <w:color w:val="231F20"/>
          <w:spacing w:val="-4"/>
        </w:rPr>
        <w:t> </w:t>
      </w:r>
      <w:r>
        <w:rPr>
          <w:color w:val="231F20"/>
        </w:rPr>
        <w:t>a long handle at one end and a curved area at the other. My</w:t>
      </w:r>
      <w:r>
        <w:rPr>
          <w:color w:val="231F20"/>
          <w:spacing w:val="-7"/>
        </w:rPr>
        <w:t> </w:t>
      </w:r>
      <w:r>
        <w:rPr>
          <w:color w:val="231F20"/>
        </w:rPr>
        <w:t>neck</w:t>
      </w:r>
      <w:r>
        <w:rPr>
          <w:color w:val="231F20"/>
          <w:spacing w:val="-7"/>
        </w:rPr>
        <w:t> </w:t>
      </w:r>
      <w:r>
        <w:rPr>
          <w:color w:val="231F20"/>
        </w:rPr>
        <w:t>was</w:t>
      </w:r>
      <w:r>
        <w:rPr>
          <w:color w:val="231F20"/>
          <w:spacing w:val="-7"/>
        </w:rPr>
        <w:t> </w:t>
      </w:r>
      <w:r>
        <w:rPr>
          <w:color w:val="231F20"/>
        </w:rPr>
        <w:t>fitted</w:t>
      </w:r>
      <w:r>
        <w:rPr>
          <w:color w:val="231F20"/>
          <w:spacing w:val="-7"/>
        </w:rPr>
        <w:t> </w:t>
      </w:r>
      <w:r>
        <w:rPr>
          <w:color w:val="231F20"/>
        </w:rPr>
        <w:t>into</w:t>
      </w:r>
      <w:r>
        <w:rPr>
          <w:color w:val="231F20"/>
          <w:spacing w:val="-7"/>
        </w:rPr>
        <w:t> </w:t>
      </w:r>
      <w:r>
        <w:rPr>
          <w:color w:val="231F20"/>
        </w:rPr>
        <w:t>the</w:t>
      </w:r>
      <w:r>
        <w:rPr>
          <w:color w:val="231F20"/>
          <w:spacing w:val="-7"/>
        </w:rPr>
        <w:t> </w:t>
      </w:r>
      <w:r>
        <w:rPr>
          <w:color w:val="231F20"/>
        </w:rPr>
        <w:t>curved</w:t>
      </w:r>
      <w:r>
        <w:rPr>
          <w:color w:val="231F20"/>
          <w:spacing w:val="-7"/>
        </w:rPr>
        <w:t> </w:t>
      </w:r>
      <w:r>
        <w:rPr>
          <w:color w:val="231F20"/>
        </w:rPr>
        <w:t>area</w:t>
      </w:r>
      <w:r>
        <w:rPr>
          <w:color w:val="231F20"/>
          <w:spacing w:val="-7"/>
        </w:rPr>
        <w:t> </w:t>
      </w:r>
      <w:r>
        <w:rPr>
          <w:color w:val="231F20"/>
        </w:rPr>
        <w:t>and</w:t>
      </w:r>
      <w:r>
        <w:rPr>
          <w:color w:val="231F20"/>
          <w:spacing w:val="-7"/>
        </w:rPr>
        <w:t> </w:t>
      </w:r>
      <w:r>
        <w:rPr>
          <w:color w:val="231F20"/>
        </w:rPr>
        <w:t>I</w:t>
      </w:r>
      <w:r>
        <w:rPr>
          <w:color w:val="231F20"/>
          <w:spacing w:val="-7"/>
        </w:rPr>
        <w:t> </w:t>
      </w:r>
      <w:r>
        <w:rPr>
          <w:color w:val="231F20"/>
        </w:rPr>
        <w:t>felt</w:t>
      </w:r>
      <w:r>
        <w:rPr>
          <w:color w:val="231F20"/>
          <w:spacing w:val="-7"/>
        </w:rPr>
        <w:t> </w:t>
      </w:r>
      <w:r>
        <w:rPr>
          <w:color w:val="231F20"/>
        </w:rPr>
        <w:t>a</w:t>
      </w:r>
      <w:r>
        <w:rPr>
          <w:color w:val="231F20"/>
          <w:spacing w:val="-7"/>
        </w:rPr>
        <w:t> </w:t>
      </w:r>
      <w:r>
        <w:rPr>
          <w:color w:val="231F20"/>
        </w:rPr>
        <w:t>bar shut</w:t>
      </w:r>
      <w:r>
        <w:rPr>
          <w:color w:val="231F20"/>
          <w:spacing w:val="-4"/>
        </w:rPr>
        <w:t> </w:t>
      </w:r>
      <w:r>
        <w:rPr>
          <w:color w:val="231F20"/>
        </w:rPr>
        <w:t>down</w:t>
      </w:r>
      <w:r>
        <w:rPr>
          <w:color w:val="231F20"/>
          <w:spacing w:val="-4"/>
        </w:rPr>
        <w:t> </w:t>
      </w:r>
      <w:r>
        <w:rPr>
          <w:color w:val="231F20"/>
        </w:rPr>
        <w:t>across</w:t>
      </w:r>
      <w:r>
        <w:rPr>
          <w:color w:val="231F20"/>
          <w:spacing w:val="-4"/>
        </w:rPr>
        <w:t> </w:t>
      </w:r>
      <w:r>
        <w:rPr>
          <w:color w:val="231F20"/>
        </w:rPr>
        <w:t>it</w:t>
      </w:r>
      <w:r>
        <w:rPr>
          <w:color w:val="231F20"/>
          <w:spacing w:val="-4"/>
        </w:rPr>
        <w:t> </w:t>
      </w:r>
      <w:r>
        <w:rPr>
          <w:color w:val="231F20"/>
        </w:rPr>
        <w:t>and</w:t>
      </w:r>
      <w:r>
        <w:rPr>
          <w:color w:val="231F20"/>
          <w:spacing w:val="-4"/>
        </w:rPr>
        <w:t> </w:t>
      </w:r>
      <w:r>
        <w:rPr>
          <w:color w:val="231F20"/>
        </w:rPr>
        <w:t>locked</w:t>
      </w:r>
      <w:r>
        <w:rPr>
          <w:color w:val="231F20"/>
          <w:spacing w:val="-4"/>
        </w:rPr>
        <w:t> </w:t>
      </w:r>
      <w:r>
        <w:rPr>
          <w:color w:val="231F20"/>
        </w:rPr>
        <w:t>in</w:t>
      </w:r>
      <w:r>
        <w:rPr>
          <w:color w:val="231F20"/>
          <w:spacing w:val="-4"/>
        </w:rPr>
        <w:t> </w:t>
      </w:r>
      <w:r>
        <w:rPr>
          <w:color w:val="231F20"/>
        </w:rPr>
        <w:t>place,</w:t>
      </w:r>
      <w:r>
        <w:rPr>
          <w:color w:val="231F20"/>
          <w:spacing w:val="-4"/>
        </w:rPr>
        <w:t> </w:t>
      </w:r>
      <w:r>
        <w:rPr>
          <w:color w:val="231F20"/>
        </w:rPr>
        <w:t>my</w:t>
      </w:r>
      <w:r>
        <w:rPr>
          <w:color w:val="231F20"/>
          <w:spacing w:val="-4"/>
        </w:rPr>
        <w:t> </w:t>
      </w:r>
      <w:r>
        <w:rPr>
          <w:color w:val="231F20"/>
        </w:rPr>
        <w:t>wrists</w:t>
      </w:r>
      <w:r>
        <w:rPr>
          <w:color w:val="231F20"/>
          <w:spacing w:val="-4"/>
        </w:rPr>
        <w:t> </w:t>
      </w:r>
      <w:r>
        <w:rPr>
          <w:color w:val="231F20"/>
        </w:rPr>
        <w:t>and ankles</w:t>
      </w:r>
      <w:r>
        <w:rPr>
          <w:color w:val="231F20"/>
          <w:spacing w:val="-9"/>
        </w:rPr>
        <w:t> </w:t>
      </w:r>
      <w:r>
        <w:rPr>
          <w:color w:val="231F20"/>
        </w:rPr>
        <w:t>were</w:t>
      </w:r>
      <w:r>
        <w:rPr>
          <w:color w:val="231F20"/>
          <w:spacing w:val="-9"/>
        </w:rPr>
        <w:t> </w:t>
      </w:r>
      <w:r>
        <w:rPr>
          <w:color w:val="231F20"/>
        </w:rPr>
        <w:t>unchained,</w:t>
      </w:r>
      <w:r>
        <w:rPr>
          <w:color w:val="231F20"/>
          <w:spacing w:val="-9"/>
        </w:rPr>
        <w:t> </w:t>
      </w:r>
      <w:r>
        <w:rPr>
          <w:color w:val="231F20"/>
        </w:rPr>
        <w:t>and</w:t>
      </w:r>
      <w:r>
        <w:rPr>
          <w:color w:val="231F20"/>
          <w:spacing w:val="-9"/>
        </w:rPr>
        <w:t> </w:t>
      </w:r>
      <w:r>
        <w:rPr>
          <w:color w:val="231F20"/>
        </w:rPr>
        <w:t>the</w:t>
      </w:r>
      <w:r>
        <w:rPr>
          <w:color w:val="231F20"/>
          <w:spacing w:val="-9"/>
        </w:rPr>
        <w:t> </w:t>
      </w:r>
      <w:r>
        <w:rPr>
          <w:color w:val="231F20"/>
        </w:rPr>
        <w:t>rings</w:t>
      </w:r>
      <w:r>
        <w:rPr>
          <w:color w:val="231F20"/>
          <w:spacing w:val="-9"/>
        </w:rPr>
        <w:t> </w:t>
      </w:r>
      <w:r>
        <w:rPr>
          <w:color w:val="231F20"/>
        </w:rPr>
        <w:t>secured</w:t>
      </w:r>
      <w:r>
        <w:rPr>
          <w:color w:val="231F20"/>
          <w:spacing w:val="-9"/>
        </w:rPr>
        <w:t> </w:t>
      </w:r>
      <w:r>
        <w:rPr>
          <w:color w:val="231F20"/>
        </w:rPr>
        <w:t>to</w:t>
      </w:r>
      <w:r>
        <w:rPr>
          <w:color w:val="231F20"/>
          <w:spacing w:val="-9"/>
        </w:rPr>
        <w:t> </w:t>
      </w:r>
      <w:r>
        <w:rPr>
          <w:color w:val="231F20"/>
        </w:rPr>
        <w:t>chains at the ends of the machine.</w:t>
      </w:r>
    </w:p>
    <w:p>
      <w:pPr>
        <w:pStyle w:val="BodyText"/>
        <w:spacing w:line="444" w:lineRule="auto" w:before="169"/>
        <w:ind w:left="1620" w:right="1743"/>
        <w:jc w:val="both"/>
      </w:pPr>
      <w:r>
        <w:rPr>
          <w:color w:val="231F20"/>
          <w:spacing w:val="-2"/>
        </w:rPr>
        <w:t>“Is</w:t>
      </w:r>
      <w:r>
        <w:rPr>
          <w:color w:val="231F20"/>
          <w:spacing w:val="-13"/>
        </w:rPr>
        <w:t> </w:t>
      </w:r>
      <w:r>
        <w:rPr>
          <w:color w:val="231F20"/>
          <w:spacing w:val="-2"/>
        </w:rPr>
        <w:t>everything</w:t>
      </w:r>
      <w:r>
        <w:rPr>
          <w:color w:val="231F20"/>
          <w:spacing w:val="-13"/>
        </w:rPr>
        <w:t> </w:t>
      </w:r>
      <w:r>
        <w:rPr>
          <w:color w:val="231F20"/>
          <w:spacing w:val="-2"/>
        </w:rPr>
        <w:t>secure?”</w:t>
      </w:r>
      <w:r>
        <w:rPr>
          <w:color w:val="231F20"/>
          <w:spacing w:val="-13"/>
        </w:rPr>
        <w:t> </w:t>
      </w:r>
      <w:r>
        <w:rPr>
          <w:color w:val="231F20"/>
          <w:spacing w:val="-2"/>
        </w:rPr>
        <w:t>the</w:t>
      </w:r>
      <w:r>
        <w:rPr>
          <w:color w:val="231F20"/>
          <w:spacing w:val="-13"/>
        </w:rPr>
        <w:t> </w:t>
      </w:r>
      <w:r>
        <w:rPr>
          <w:color w:val="231F20"/>
          <w:spacing w:val="-2"/>
        </w:rPr>
        <w:t>scientist</w:t>
      </w:r>
      <w:r>
        <w:rPr>
          <w:color w:val="231F20"/>
          <w:spacing w:val="-13"/>
        </w:rPr>
        <w:t> </w:t>
      </w:r>
      <w:r>
        <w:rPr>
          <w:color w:val="231F20"/>
          <w:spacing w:val="-2"/>
        </w:rPr>
        <w:t>asked. </w:t>
      </w:r>
      <w:r>
        <w:rPr>
          <w:color w:val="231F20"/>
        </w:rPr>
        <w:t>“Yes,” was the reply.</w:t>
      </w:r>
    </w:p>
    <w:p>
      <w:pPr>
        <w:pStyle w:val="BodyText"/>
        <w:spacing w:line="285" w:lineRule="auto" w:before="1"/>
        <w:ind w:left="1260" w:right="891" w:firstLine="360"/>
        <w:jc w:val="both"/>
      </w:pPr>
      <w:r>
        <w:rPr>
          <w:color w:val="231F20"/>
        </w:rPr>
        <w:t>I felt a hand grasp my penis and a metal rod enter my anus. Someone pressed a switch and the machine and</w:t>
      </w:r>
      <w:r>
        <w:rPr>
          <w:color w:val="231F20"/>
          <w:spacing w:val="-10"/>
        </w:rPr>
        <w:t> </w:t>
      </w:r>
      <w:r>
        <w:rPr>
          <w:color w:val="231F20"/>
        </w:rPr>
        <w:t>I</w:t>
      </w:r>
      <w:r>
        <w:rPr>
          <w:color w:val="231F20"/>
          <w:spacing w:val="-10"/>
        </w:rPr>
        <w:t> </w:t>
      </w:r>
      <w:r>
        <w:rPr>
          <w:color w:val="231F20"/>
        </w:rPr>
        <w:t>were</w:t>
      </w:r>
      <w:r>
        <w:rPr>
          <w:color w:val="231F20"/>
          <w:spacing w:val="-10"/>
        </w:rPr>
        <w:t> </w:t>
      </w:r>
      <w:r>
        <w:rPr>
          <w:color w:val="231F20"/>
        </w:rPr>
        <w:t>both</w:t>
      </w:r>
      <w:r>
        <w:rPr>
          <w:color w:val="231F20"/>
          <w:spacing w:val="-10"/>
        </w:rPr>
        <w:t> </w:t>
      </w:r>
      <w:r>
        <w:rPr>
          <w:color w:val="231F20"/>
        </w:rPr>
        <w:t>turned</w:t>
      </w:r>
      <w:r>
        <w:rPr>
          <w:color w:val="231F20"/>
          <w:spacing w:val="-10"/>
        </w:rPr>
        <w:t> </w:t>
      </w:r>
      <w:r>
        <w:rPr>
          <w:color w:val="231F20"/>
        </w:rPr>
        <w:t>on.</w:t>
      </w:r>
      <w:r>
        <w:rPr>
          <w:color w:val="231F20"/>
          <w:spacing w:val="-10"/>
        </w:rPr>
        <w:t> </w:t>
      </w:r>
      <w:r>
        <w:rPr>
          <w:color w:val="231F20"/>
        </w:rPr>
        <w:t>I</w:t>
      </w:r>
      <w:r>
        <w:rPr>
          <w:color w:val="231F20"/>
          <w:spacing w:val="-10"/>
        </w:rPr>
        <w:t> </w:t>
      </w:r>
      <w:r>
        <w:rPr>
          <w:color w:val="231F20"/>
        </w:rPr>
        <w:t>felt</w:t>
      </w:r>
      <w:r>
        <w:rPr>
          <w:color w:val="231F20"/>
          <w:spacing w:val="-10"/>
        </w:rPr>
        <w:t> </w:t>
      </w:r>
      <w:r>
        <w:rPr>
          <w:color w:val="231F20"/>
        </w:rPr>
        <w:t>warmth</w:t>
      </w:r>
      <w:r>
        <w:rPr>
          <w:color w:val="231F20"/>
          <w:spacing w:val="-10"/>
        </w:rPr>
        <w:t> </w:t>
      </w:r>
      <w:r>
        <w:rPr>
          <w:color w:val="231F20"/>
        </w:rPr>
        <w:t>within</w:t>
      </w:r>
      <w:r>
        <w:rPr>
          <w:color w:val="231F20"/>
          <w:spacing w:val="-10"/>
        </w:rPr>
        <w:t> </w:t>
      </w:r>
      <w:r>
        <w:rPr>
          <w:color w:val="231F20"/>
        </w:rPr>
        <w:t>myself </w:t>
      </w:r>
      <w:r>
        <w:rPr>
          <w:color w:val="231F20"/>
          <w:spacing w:val="-4"/>
        </w:rPr>
        <w:t>and</w:t>
      </w:r>
      <w:r>
        <w:rPr>
          <w:color w:val="231F20"/>
          <w:spacing w:val="-11"/>
        </w:rPr>
        <w:t> </w:t>
      </w:r>
      <w:r>
        <w:rPr>
          <w:color w:val="231F20"/>
          <w:spacing w:val="-4"/>
        </w:rPr>
        <w:t>my</w:t>
      </w:r>
      <w:r>
        <w:rPr>
          <w:color w:val="231F20"/>
          <w:spacing w:val="-11"/>
        </w:rPr>
        <w:t> </w:t>
      </w:r>
      <w:r>
        <w:rPr>
          <w:color w:val="231F20"/>
          <w:spacing w:val="-4"/>
        </w:rPr>
        <w:t>penis</w:t>
      </w:r>
      <w:r>
        <w:rPr>
          <w:color w:val="231F20"/>
          <w:spacing w:val="-11"/>
        </w:rPr>
        <w:t> </w:t>
      </w:r>
      <w:r>
        <w:rPr>
          <w:color w:val="231F20"/>
          <w:spacing w:val="-4"/>
        </w:rPr>
        <w:t>begin</w:t>
      </w:r>
      <w:r>
        <w:rPr>
          <w:color w:val="231F20"/>
          <w:spacing w:val="-11"/>
        </w:rPr>
        <w:t> </w:t>
      </w:r>
      <w:r>
        <w:rPr>
          <w:color w:val="231F20"/>
          <w:spacing w:val="-4"/>
        </w:rPr>
        <w:t>to</w:t>
      </w:r>
      <w:r>
        <w:rPr>
          <w:color w:val="231F20"/>
          <w:spacing w:val="-11"/>
        </w:rPr>
        <w:t> </w:t>
      </w:r>
      <w:r>
        <w:rPr>
          <w:color w:val="231F20"/>
          <w:spacing w:val="-4"/>
        </w:rPr>
        <w:t>grow</w:t>
      </w:r>
      <w:r>
        <w:rPr>
          <w:color w:val="231F20"/>
          <w:spacing w:val="-11"/>
        </w:rPr>
        <w:t> </w:t>
      </w:r>
      <w:r>
        <w:rPr>
          <w:color w:val="231F20"/>
          <w:spacing w:val="-4"/>
        </w:rPr>
        <w:t>and</w:t>
      </w:r>
      <w:r>
        <w:rPr>
          <w:color w:val="231F20"/>
          <w:spacing w:val="-11"/>
        </w:rPr>
        <w:t> </w:t>
      </w:r>
      <w:r>
        <w:rPr>
          <w:color w:val="231F20"/>
          <w:spacing w:val="-4"/>
        </w:rPr>
        <w:t>thicken</w:t>
      </w:r>
      <w:r>
        <w:rPr>
          <w:color w:val="231F20"/>
          <w:spacing w:val="-11"/>
        </w:rPr>
        <w:t> </w:t>
      </w:r>
      <w:r>
        <w:rPr>
          <w:color w:val="231F20"/>
          <w:spacing w:val="-4"/>
        </w:rPr>
        <w:t>–</w:t>
      </w:r>
      <w:r>
        <w:rPr>
          <w:color w:val="231F20"/>
          <w:spacing w:val="-11"/>
        </w:rPr>
        <w:t> </w:t>
      </w:r>
      <w:r>
        <w:rPr>
          <w:color w:val="231F20"/>
          <w:spacing w:val="-4"/>
        </w:rPr>
        <w:t>assisted</w:t>
      </w:r>
      <w:r>
        <w:rPr>
          <w:color w:val="231F20"/>
          <w:spacing w:val="-11"/>
        </w:rPr>
        <w:t> </w:t>
      </w:r>
      <w:r>
        <w:rPr>
          <w:color w:val="231F20"/>
          <w:spacing w:val="-4"/>
        </w:rPr>
        <w:t>by</w:t>
      </w:r>
      <w:r>
        <w:rPr>
          <w:color w:val="231F20"/>
          <w:spacing w:val="-11"/>
        </w:rPr>
        <w:t> </w:t>
      </w:r>
      <w:r>
        <w:rPr>
          <w:color w:val="231F20"/>
          <w:spacing w:val="-4"/>
        </w:rPr>
        <w:t>the squeezing</w:t>
      </w:r>
      <w:r>
        <w:rPr>
          <w:color w:val="231F20"/>
          <w:spacing w:val="-11"/>
        </w:rPr>
        <w:t> </w:t>
      </w:r>
      <w:r>
        <w:rPr>
          <w:color w:val="231F20"/>
          <w:spacing w:val="-4"/>
        </w:rPr>
        <w:t>and</w:t>
      </w:r>
      <w:r>
        <w:rPr>
          <w:color w:val="231F20"/>
          <w:spacing w:val="-11"/>
        </w:rPr>
        <w:t> </w:t>
      </w:r>
      <w:r>
        <w:rPr>
          <w:color w:val="231F20"/>
          <w:spacing w:val="-4"/>
        </w:rPr>
        <w:t>caressing</w:t>
      </w:r>
      <w:r>
        <w:rPr>
          <w:color w:val="231F20"/>
          <w:spacing w:val="-11"/>
        </w:rPr>
        <w:t> </w:t>
      </w:r>
      <w:r>
        <w:rPr>
          <w:color w:val="231F20"/>
          <w:spacing w:val="-4"/>
        </w:rPr>
        <w:t>of</w:t>
      </w:r>
      <w:r>
        <w:rPr>
          <w:color w:val="231F20"/>
          <w:spacing w:val="-11"/>
        </w:rPr>
        <w:t> </w:t>
      </w:r>
      <w:r>
        <w:rPr>
          <w:color w:val="231F20"/>
          <w:spacing w:val="-4"/>
        </w:rPr>
        <w:t>the</w:t>
      </w:r>
      <w:r>
        <w:rPr>
          <w:color w:val="231F20"/>
          <w:spacing w:val="-11"/>
        </w:rPr>
        <w:t> </w:t>
      </w:r>
      <w:r>
        <w:rPr>
          <w:color w:val="231F20"/>
          <w:spacing w:val="-4"/>
        </w:rPr>
        <w:t>hand.</w:t>
      </w:r>
      <w:r>
        <w:rPr>
          <w:color w:val="231F20"/>
          <w:spacing w:val="-11"/>
        </w:rPr>
        <w:t> </w:t>
      </w:r>
      <w:r>
        <w:rPr>
          <w:color w:val="231F20"/>
          <w:spacing w:val="-4"/>
        </w:rPr>
        <w:t>I</w:t>
      </w:r>
      <w:r>
        <w:rPr>
          <w:color w:val="231F20"/>
          <w:spacing w:val="-11"/>
        </w:rPr>
        <w:t> </w:t>
      </w:r>
      <w:r>
        <w:rPr>
          <w:color w:val="231F20"/>
          <w:spacing w:val="-4"/>
        </w:rPr>
        <w:t>felt</w:t>
      </w:r>
      <w:r>
        <w:rPr>
          <w:color w:val="231F20"/>
          <w:spacing w:val="-11"/>
        </w:rPr>
        <w:t> </w:t>
      </w:r>
      <w:r>
        <w:rPr>
          <w:color w:val="231F20"/>
          <w:spacing w:val="-4"/>
        </w:rPr>
        <w:t>myself</w:t>
      </w:r>
      <w:r>
        <w:rPr>
          <w:color w:val="231F20"/>
          <w:spacing w:val="-11"/>
        </w:rPr>
        <w:t> </w:t>
      </w:r>
      <w:r>
        <w:rPr>
          <w:color w:val="231F20"/>
          <w:spacing w:val="-4"/>
        </w:rPr>
        <w:t>coming </w:t>
      </w:r>
      <w:r>
        <w:rPr>
          <w:color w:val="231F20"/>
        </w:rPr>
        <w:t>to a climax quite quickly and simultaneously felt the liquid</w:t>
      </w:r>
      <w:r>
        <w:rPr>
          <w:color w:val="231F20"/>
          <w:spacing w:val="-11"/>
        </w:rPr>
        <w:t> </w:t>
      </w:r>
      <w:r>
        <w:rPr>
          <w:color w:val="231F20"/>
        </w:rPr>
        <w:t>squirting</w:t>
      </w:r>
      <w:r>
        <w:rPr>
          <w:color w:val="231F20"/>
          <w:spacing w:val="-11"/>
        </w:rPr>
        <w:t> </w:t>
      </w:r>
      <w:r>
        <w:rPr>
          <w:color w:val="231F20"/>
        </w:rPr>
        <w:t>out</w:t>
      </w:r>
      <w:r>
        <w:rPr>
          <w:color w:val="231F20"/>
          <w:spacing w:val="-11"/>
        </w:rPr>
        <w:t> </w:t>
      </w:r>
      <w:r>
        <w:rPr>
          <w:color w:val="231F20"/>
        </w:rPr>
        <w:t>of</w:t>
      </w:r>
      <w:r>
        <w:rPr>
          <w:color w:val="231F20"/>
          <w:spacing w:val="-11"/>
        </w:rPr>
        <w:t> </w:t>
      </w:r>
      <w:r>
        <w:rPr>
          <w:color w:val="231F20"/>
        </w:rPr>
        <w:t>me</w:t>
      </w:r>
      <w:r>
        <w:rPr>
          <w:color w:val="231F20"/>
          <w:spacing w:val="-11"/>
        </w:rPr>
        <w:t> </w:t>
      </w:r>
      <w:r>
        <w:rPr>
          <w:color w:val="231F20"/>
        </w:rPr>
        <w:t>and</w:t>
      </w:r>
      <w:r>
        <w:rPr>
          <w:color w:val="231F20"/>
          <w:spacing w:val="-11"/>
        </w:rPr>
        <w:t> </w:t>
      </w:r>
      <w:r>
        <w:rPr>
          <w:color w:val="231F20"/>
        </w:rPr>
        <w:t>hitting</w:t>
      </w:r>
      <w:r>
        <w:rPr>
          <w:color w:val="231F20"/>
          <w:spacing w:val="-11"/>
        </w:rPr>
        <w:t> </w:t>
      </w:r>
      <w:r>
        <w:rPr>
          <w:color w:val="231F20"/>
        </w:rPr>
        <w:t>a</w:t>
      </w:r>
      <w:r>
        <w:rPr>
          <w:color w:val="231F20"/>
          <w:spacing w:val="-11"/>
        </w:rPr>
        <w:t> </w:t>
      </w:r>
      <w:r>
        <w:rPr>
          <w:color w:val="231F20"/>
        </w:rPr>
        <w:t>metal</w:t>
      </w:r>
      <w:r>
        <w:rPr>
          <w:color w:val="231F20"/>
          <w:spacing w:val="-11"/>
        </w:rPr>
        <w:t> </w:t>
      </w:r>
      <w:r>
        <w:rPr>
          <w:color w:val="231F20"/>
        </w:rPr>
        <w:t>object</w:t>
      </w:r>
      <w:r>
        <w:rPr>
          <w:color w:val="231F20"/>
          <w:spacing w:val="-11"/>
        </w:rPr>
        <w:t> </w:t>
      </w:r>
      <w:r>
        <w:rPr>
          <w:color w:val="231F20"/>
        </w:rPr>
        <w:t>–</w:t>
      </w:r>
      <w:r>
        <w:rPr>
          <w:color w:val="231F20"/>
          <w:spacing w:val="-11"/>
        </w:rPr>
        <w:t> </w:t>
      </w:r>
      <w:r>
        <w:rPr>
          <w:color w:val="231F20"/>
        </w:rPr>
        <w:t>a cup or perhaps a bucket. I felt a mixture of emotions. I felt stimulated and excited, but also humiliated,</w:t>
      </w:r>
      <w:r>
        <w:rPr>
          <w:color w:val="231F20"/>
          <w:spacing w:val="40"/>
        </w:rPr>
        <w:t> </w:t>
      </w:r>
      <w:r>
        <w:rPr>
          <w:color w:val="231F20"/>
        </w:rPr>
        <w:t>angry and ashamed. Most of all, I felt vulnerable and totally</w:t>
      </w:r>
      <w:r>
        <w:rPr>
          <w:color w:val="231F20"/>
          <w:spacing w:val="-2"/>
        </w:rPr>
        <w:t> </w:t>
      </w:r>
      <w:r>
        <w:rPr>
          <w:color w:val="231F20"/>
        </w:rPr>
        <w:t>helpless.</w:t>
      </w:r>
      <w:r>
        <w:rPr>
          <w:color w:val="231F20"/>
          <w:spacing w:val="-2"/>
        </w:rPr>
        <w:t> </w:t>
      </w:r>
      <w:r>
        <w:rPr>
          <w:color w:val="231F20"/>
        </w:rPr>
        <w:t>The</w:t>
      </w:r>
      <w:r>
        <w:rPr>
          <w:color w:val="231F20"/>
          <w:spacing w:val="-2"/>
        </w:rPr>
        <w:t> </w:t>
      </w:r>
      <w:r>
        <w:rPr>
          <w:color w:val="231F20"/>
        </w:rPr>
        <w:t>process</w:t>
      </w:r>
      <w:r>
        <w:rPr>
          <w:color w:val="231F20"/>
          <w:spacing w:val="-2"/>
        </w:rPr>
        <w:t> </w:t>
      </w:r>
      <w:r>
        <w:rPr>
          <w:color w:val="231F20"/>
        </w:rPr>
        <w:t>continued</w:t>
      </w:r>
      <w:r>
        <w:rPr>
          <w:color w:val="231F20"/>
          <w:spacing w:val="-2"/>
        </w:rPr>
        <w:t> </w:t>
      </w:r>
      <w:r>
        <w:rPr>
          <w:color w:val="231F20"/>
        </w:rPr>
        <w:t>until</w:t>
      </w:r>
      <w:r>
        <w:rPr>
          <w:color w:val="231F20"/>
          <w:spacing w:val="-2"/>
        </w:rPr>
        <w:t> </w:t>
      </w:r>
      <w:r>
        <w:rPr>
          <w:color w:val="231F20"/>
        </w:rPr>
        <w:t>I</w:t>
      </w:r>
      <w:r>
        <w:rPr>
          <w:color w:val="231F20"/>
          <w:spacing w:val="-2"/>
        </w:rPr>
        <w:t> </w:t>
      </w:r>
      <w:r>
        <w:rPr>
          <w:color w:val="231F20"/>
        </w:rPr>
        <w:t>stopped producing</w:t>
      </w:r>
      <w:r>
        <w:rPr>
          <w:color w:val="231F20"/>
          <w:spacing w:val="-14"/>
        </w:rPr>
        <w:t> </w:t>
      </w:r>
      <w:r>
        <w:rPr>
          <w:color w:val="231F20"/>
        </w:rPr>
        <w:t>semen</w:t>
      </w:r>
      <w:r>
        <w:rPr>
          <w:color w:val="231F20"/>
          <w:spacing w:val="-14"/>
        </w:rPr>
        <w:t> </w:t>
      </w:r>
      <w:r>
        <w:rPr>
          <w:color w:val="231F20"/>
        </w:rPr>
        <w:t>–</w:t>
      </w:r>
      <w:r>
        <w:rPr>
          <w:color w:val="231F20"/>
          <w:spacing w:val="-14"/>
        </w:rPr>
        <w:t> </w:t>
      </w:r>
      <w:r>
        <w:rPr>
          <w:color w:val="231F20"/>
        </w:rPr>
        <w:t>then</w:t>
      </w:r>
      <w:r>
        <w:rPr>
          <w:color w:val="231F20"/>
          <w:spacing w:val="-14"/>
        </w:rPr>
        <w:t> </w:t>
      </w:r>
      <w:r>
        <w:rPr>
          <w:color w:val="231F20"/>
        </w:rPr>
        <w:t>they</w:t>
      </w:r>
      <w:r>
        <w:rPr>
          <w:color w:val="231F20"/>
          <w:spacing w:val="-14"/>
        </w:rPr>
        <w:t> </w:t>
      </w:r>
      <w:r>
        <w:rPr>
          <w:color w:val="231F20"/>
        </w:rPr>
        <w:t>stopped,</w:t>
      </w:r>
      <w:r>
        <w:rPr>
          <w:color w:val="231F20"/>
          <w:spacing w:val="-14"/>
        </w:rPr>
        <w:t> </w:t>
      </w:r>
      <w:r>
        <w:rPr>
          <w:color w:val="231F20"/>
        </w:rPr>
        <w:t>and</w:t>
      </w:r>
      <w:r>
        <w:rPr>
          <w:color w:val="231F20"/>
          <w:spacing w:val="-14"/>
        </w:rPr>
        <w:t> </w:t>
      </w:r>
      <w:r>
        <w:rPr>
          <w:color w:val="231F20"/>
        </w:rPr>
        <w:t>they</w:t>
      </w:r>
      <w:r>
        <w:rPr>
          <w:color w:val="231F20"/>
          <w:spacing w:val="-14"/>
        </w:rPr>
        <w:t> </w:t>
      </w:r>
      <w:r>
        <w:rPr>
          <w:color w:val="231F20"/>
        </w:rPr>
        <w:t>left</w:t>
      </w:r>
      <w:r>
        <w:rPr>
          <w:color w:val="231F20"/>
          <w:spacing w:val="-14"/>
        </w:rPr>
        <w:t> </w:t>
      </w:r>
      <w:r>
        <w:rPr>
          <w:color w:val="231F20"/>
        </w:rPr>
        <w:t>me for a few minutes before doing it again. I lost count</w:t>
      </w:r>
      <w:r>
        <w:rPr>
          <w:color w:val="231F20"/>
          <w:spacing w:val="40"/>
        </w:rPr>
        <w:t> </w:t>
      </w:r>
      <w:r>
        <w:rPr>
          <w:color w:val="231F20"/>
        </w:rPr>
        <w:t>of the number of times. Eventually, exhausted, I was removed</w:t>
      </w:r>
      <w:r>
        <w:rPr>
          <w:color w:val="231F20"/>
          <w:spacing w:val="-15"/>
        </w:rPr>
        <w:t> </w:t>
      </w:r>
      <w:r>
        <w:rPr>
          <w:color w:val="231F20"/>
        </w:rPr>
        <w:t>from</w:t>
      </w:r>
      <w:r>
        <w:rPr>
          <w:color w:val="231F20"/>
          <w:spacing w:val="-15"/>
        </w:rPr>
        <w:t> </w:t>
      </w:r>
      <w:r>
        <w:rPr>
          <w:color w:val="231F20"/>
        </w:rPr>
        <w:t>the</w:t>
      </w:r>
      <w:r>
        <w:rPr>
          <w:color w:val="231F20"/>
          <w:spacing w:val="-15"/>
        </w:rPr>
        <w:t> </w:t>
      </w:r>
      <w:r>
        <w:rPr>
          <w:color w:val="231F20"/>
        </w:rPr>
        <w:t>machine</w:t>
      </w:r>
      <w:r>
        <w:rPr>
          <w:color w:val="231F20"/>
          <w:spacing w:val="-15"/>
        </w:rPr>
        <w:t> </w:t>
      </w:r>
      <w:r>
        <w:rPr>
          <w:color w:val="231F20"/>
        </w:rPr>
        <w:t>and</w:t>
      </w:r>
      <w:r>
        <w:rPr>
          <w:color w:val="231F20"/>
          <w:spacing w:val="-15"/>
        </w:rPr>
        <w:t> </w:t>
      </w:r>
      <w:r>
        <w:rPr>
          <w:color w:val="231F20"/>
        </w:rPr>
        <w:t>rechained</w:t>
      </w:r>
      <w:r>
        <w:rPr>
          <w:color w:val="231F20"/>
          <w:spacing w:val="-15"/>
        </w:rPr>
        <w:t> </w:t>
      </w:r>
      <w:r>
        <w:rPr>
          <w:color w:val="231F20"/>
        </w:rPr>
        <w:t>before</w:t>
      </w:r>
      <w:r>
        <w:rPr>
          <w:color w:val="231F20"/>
          <w:spacing w:val="-15"/>
        </w:rPr>
        <w:t> </w:t>
      </w:r>
      <w:r>
        <w:rPr>
          <w:color w:val="231F20"/>
        </w:rPr>
        <w:t>being </w:t>
      </w:r>
      <w:r>
        <w:rPr>
          <w:color w:val="231F20"/>
          <w:spacing w:val="-2"/>
        </w:rPr>
        <w:t>reunited</w:t>
      </w:r>
      <w:r>
        <w:rPr>
          <w:color w:val="231F20"/>
          <w:spacing w:val="-11"/>
        </w:rPr>
        <w:t> </w:t>
      </w:r>
      <w:r>
        <w:rPr>
          <w:color w:val="231F20"/>
          <w:spacing w:val="-2"/>
        </w:rPr>
        <w:t>with</w:t>
      </w:r>
      <w:r>
        <w:rPr>
          <w:color w:val="231F20"/>
          <w:spacing w:val="-11"/>
        </w:rPr>
        <w:t> </w:t>
      </w:r>
      <w:r>
        <w:rPr>
          <w:color w:val="231F20"/>
          <w:spacing w:val="-2"/>
        </w:rPr>
        <w:t>Judy</w:t>
      </w:r>
      <w:r>
        <w:rPr>
          <w:color w:val="231F20"/>
          <w:spacing w:val="-11"/>
        </w:rPr>
        <w:t> </w:t>
      </w:r>
      <w:r>
        <w:rPr>
          <w:color w:val="231F20"/>
          <w:spacing w:val="-2"/>
        </w:rPr>
        <w:t>who</w:t>
      </w:r>
      <w:r>
        <w:rPr>
          <w:color w:val="231F20"/>
          <w:spacing w:val="-11"/>
        </w:rPr>
        <w:t> </w:t>
      </w:r>
      <w:r>
        <w:rPr>
          <w:color w:val="231F20"/>
          <w:spacing w:val="-2"/>
        </w:rPr>
        <w:t>had</w:t>
      </w:r>
      <w:r>
        <w:rPr>
          <w:color w:val="231F20"/>
          <w:spacing w:val="-11"/>
        </w:rPr>
        <w:t> </w:t>
      </w:r>
      <w:r>
        <w:rPr>
          <w:color w:val="231F20"/>
          <w:spacing w:val="-2"/>
        </w:rPr>
        <w:t>also</w:t>
      </w:r>
      <w:r>
        <w:rPr>
          <w:color w:val="231F20"/>
          <w:spacing w:val="-11"/>
        </w:rPr>
        <w:t> </w:t>
      </w:r>
      <w:r>
        <w:rPr>
          <w:color w:val="231F20"/>
          <w:spacing w:val="-2"/>
        </w:rPr>
        <w:t>been</w:t>
      </w:r>
      <w:r>
        <w:rPr>
          <w:color w:val="231F20"/>
          <w:spacing w:val="-11"/>
        </w:rPr>
        <w:t> </w:t>
      </w:r>
      <w:r>
        <w:rPr>
          <w:color w:val="231F20"/>
          <w:spacing w:val="-2"/>
        </w:rPr>
        <w:t>examined</w:t>
      </w:r>
      <w:r>
        <w:rPr>
          <w:color w:val="231F20"/>
          <w:spacing w:val="-11"/>
        </w:rPr>
        <w:t> </w:t>
      </w:r>
      <w:r>
        <w:rPr>
          <w:color w:val="231F20"/>
          <w:spacing w:val="-2"/>
        </w:rPr>
        <w:t>–</w:t>
      </w:r>
      <w:r>
        <w:rPr>
          <w:color w:val="231F20"/>
          <w:spacing w:val="-11"/>
        </w:rPr>
        <w:t> </w:t>
      </w:r>
      <w:r>
        <w:rPr>
          <w:color w:val="231F20"/>
          <w:spacing w:val="-2"/>
        </w:rPr>
        <w:t>albeit </w:t>
      </w:r>
      <w:r>
        <w:rPr>
          <w:color w:val="231F20"/>
        </w:rPr>
        <w:t>rather</w:t>
      </w:r>
      <w:r>
        <w:rPr>
          <w:color w:val="231F20"/>
          <w:spacing w:val="7"/>
        </w:rPr>
        <w:t> </w:t>
      </w:r>
      <w:r>
        <w:rPr>
          <w:color w:val="231F20"/>
        </w:rPr>
        <w:t>differently.</w:t>
      </w:r>
      <w:r>
        <w:rPr>
          <w:color w:val="231F20"/>
          <w:spacing w:val="7"/>
        </w:rPr>
        <w:t> </w:t>
      </w:r>
      <w:r>
        <w:rPr>
          <w:color w:val="231F20"/>
        </w:rPr>
        <w:t>She</w:t>
      </w:r>
      <w:r>
        <w:rPr>
          <w:color w:val="231F20"/>
          <w:spacing w:val="7"/>
        </w:rPr>
        <w:t> </w:t>
      </w:r>
      <w:r>
        <w:rPr>
          <w:color w:val="231F20"/>
        </w:rPr>
        <w:t>was</w:t>
      </w:r>
      <w:r>
        <w:rPr>
          <w:color w:val="231F20"/>
          <w:spacing w:val="8"/>
        </w:rPr>
        <w:t> </w:t>
      </w:r>
      <w:r>
        <w:rPr>
          <w:color w:val="231F20"/>
        </w:rPr>
        <w:t>too</w:t>
      </w:r>
      <w:r>
        <w:rPr>
          <w:color w:val="231F20"/>
          <w:spacing w:val="7"/>
        </w:rPr>
        <w:t> </w:t>
      </w:r>
      <w:r>
        <w:rPr>
          <w:color w:val="231F20"/>
        </w:rPr>
        <w:t>embarrassed</w:t>
      </w:r>
      <w:r>
        <w:rPr>
          <w:color w:val="231F20"/>
          <w:spacing w:val="7"/>
        </w:rPr>
        <w:t> </w:t>
      </w:r>
      <w:r>
        <w:rPr>
          <w:color w:val="231F20"/>
        </w:rPr>
        <w:t>to</w:t>
      </w:r>
      <w:r>
        <w:rPr>
          <w:color w:val="231F20"/>
          <w:spacing w:val="8"/>
        </w:rPr>
        <w:t> </w:t>
      </w:r>
      <w:r>
        <w:rPr>
          <w:color w:val="231F20"/>
        </w:rPr>
        <w:t>tell</w:t>
      </w:r>
      <w:r>
        <w:rPr>
          <w:color w:val="231F20"/>
          <w:spacing w:val="7"/>
        </w:rPr>
        <w:t> </w:t>
      </w:r>
      <w:r>
        <w:rPr>
          <w:color w:val="231F20"/>
          <w:spacing w:val="-5"/>
        </w:rPr>
        <w:t>me</w:t>
      </w:r>
    </w:p>
    <w:p>
      <w:pPr>
        <w:spacing w:after="0" w:line="285" w:lineRule="auto"/>
        <w:jc w:val="both"/>
        <w:sectPr>
          <w:footerReference w:type="default" r:id="rId2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16864;mso-wrap-distance-left:0;mso-wrap-distance-right:0" id="docshapegroup5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0"/>
        <w:jc w:val="both"/>
      </w:pPr>
      <w:r>
        <w:rPr>
          <w:color w:val="231F20"/>
        </w:rPr>
        <w:t>what</w:t>
      </w:r>
      <w:r>
        <w:rPr>
          <w:color w:val="231F20"/>
          <w:spacing w:val="-5"/>
        </w:rPr>
        <w:t> </w:t>
      </w:r>
      <w:r>
        <w:rPr>
          <w:color w:val="231F20"/>
        </w:rPr>
        <w:t>they</w:t>
      </w:r>
      <w:r>
        <w:rPr>
          <w:color w:val="231F20"/>
          <w:spacing w:val="-5"/>
        </w:rPr>
        <w:t> </w:t>
      </w:r>
      <w:r>
        <w:rPr>
          <w:color w:val="231F20"/>
        </w:rPr>
        <w:t>did</w:t>
      </w:r>
      <w:r>
        <w:rPr>
          <w:color w:val="231F20"/>
          <w:spacing w:val="-5"/>
        </w:rPr>
        <w:t> </w:t>
      </w:r>
      <w:r>
        <w:rPr>
          <w:color w:val="231F20"/>
        </w:rPr>
        <w:t>to</w:t>
      </w:r>
      <w:r>
        <w:rPr>
          <w:color w:val="231F20"/>
          <w:spacing w:val="-5"/>
        </w:rPr>
        <w:t> </w:t>
      </w:r>
      <w:r>
        <w:rPr>
          <w:color w:val="231F20"/>
        </w:rPr>
        <w:t>her.</w:t>
      </w:r>
      <w:r>
        <w:rPr>
          <w:color w:val="231F20"/>
          <w:spacing w:val="-9"/>
        </w:rPr>
        <w:t> </w:t>
      </w:r>
      <w:r>
        <w:rPr>
          <w:color w:val="231F20"/>
        </w:rPr>
        <w:t>We</w:t>
      </w:r>
      <w:r>
        <w:rPr>
          <w:color w:val="231F20"/>
          <w:spacing w:val="-5"/>
        </w:rPr>
        <w:t> </w:t>
      </w:r>
      <w:r>
        <w:rPr>
          <w:color w:val="231F20"/>
        </w:rPr>
        <w:t>were</w:t>
      </w:r>
      <w:r>
        <w:rPr>
          <w:color w:val="231F20"/>
          <w:spacing w:val="-5"/>
        </w:rPr>
        <w:t> </w:t>
      </w:r>
      <w:r>
        <w:rPr>
          <w:color w:val="231F20"/>
        </w:rPr>
        <w:t>not</w:t>
      </w:r>
      <w:r>
        <w:rPr>
          <w:color w:val="231F20"/>
          <w:spacing w:val="-5"/>
        </w:rPr>
        <w:t> </w:t>
      </w:r>
      <w:r>
        <w:rPr>
          <w:color w:val="231F20"/>
        </w:rPr>
        <w:t>told</w:t>
      </w:r>
      <w:r>
        <w:rPr>
          <w:color w:val="231F20"/>
          <w:spacing w:val="-5"/>
        </w:rPr>
        <w:t> </w:t>
      </w:r>
      <w:r>
        <w:rPr>
          <w:color w:val="231F20"/>
        </w:rPr>
        <w:t>what</w:t>
      </w:r>
      <w:r>
        <w:rPr>
          <w:color w:val="231F20"/>
          <w:spacing w:val="-5"/>
        </w:rPr>
        <w:t> </w:t>
      </w:r>
      <w:r>
        <w:rPr>
          <w:color w:val="231F20"/>
        </w:rPr>
        <w:t>they</w:t>
      </w:r>
      <w:r>
        <w:rPr>
          <w:color w:val="231F20"/>
          <w:spacing w:val="-5"/>
        </w:rPr>
        <w:t> </w:t>
      </w:r>
      <w:r>
        <w:rPr>
          <w:color w:val="231F20"/>
        </w:rPr>
        <w:t>were doing</w:t>
      </w:r>
      <w:r>
        <w:rPr>
          <w:color w:val="231F20"/>
          <w:spacing w:val="-15"/>
        </w:rPr>
        <w:t> </w:t>
      </w:r>
      <w:r>
        <w:rPr>
          <w:color w:val="231F20"/>
        </w:rPr>
        <w:t>–</w:t>
      </w:r>
      <w:r>
        <w:rPr>
          <w:color w:val="231F20"/>
          <w:spacing w:val="-15"/>
        </w:rPr>
        <w:t> </w:t>
      </w:r>
      <w:r>
        <w:rPr>
          <w:color w:val="231F20"/>
        </w:rPr>
        <w:t>but</w:t>
      </w:r>
      <w:r>
        <w:rPr>
          <w:color w:val="231F20"/>
          <w:spacing w:val="-15"/>
        </w:rPr>
        <w:t> </w:t>
      </w:r>
      <w:r>
        <w:rPr>
          <w:color w:val="231F20"/>
        </w:rPr>
        <w:t>three</w:t>
      </w:r>
      <w:r>
        <w:rPr>
          <w:color w:val="231F20"/>
          <w:spacing w:val="-15"/>
        </w:rPr>
        <w:t> </w:t>
      </w:r>
      <w:r>
        <w:rPr>
          <w:color w:val="231F20"/>
        </w:rPr>
        <w:t>days</w:t>
      </w:r>
      <w:r>
        <w:rPr>
          <w:color w:val="231F20"/>
          <w:spacing w:val="-15"/>
        </w:rPr>
        <w:t> </w:t>
      </w:r>
      <w:r>
        <w:rPr>
          <w:color w:val="231F20"/>
        </w:rPr>
        <w:t>later</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brought</w:t>
      </w:r>
      <w:r>
        <w:rPr>
          <w:color w:val="231F20"/>
          <w:spacing w:val="-15"/>
        </w:rPr>
        <w:t> </w:t>
      </w:r>
      <w:r>
        <w:rPr>
          <w:color w:val="231F20"/>
        </w:rPr>
        <w:t>back</w:t>
      </w:r>
      <w:r>
        <w:rPr>
          <w:color w:val="231F20"/>
          <w:spacing w:val="-15"/>
        </w:rPr>
        <w:t> </w:t>
      </w:r>
      <w:r>
        <w:rPr>
          <w:color w:val="231F20"/>
        </w:rPr>
        <w:t>from the holding cell in the basement where we were being kept and laid flat on a table. A complete and intimate physical examination followed after which we saw the three</w:t>
      </w:r>
      <w:r>
        <w:rPr>
          <w:color w:val="231F20"/>
          <w:spacing w:val="-1"/>
        </w:rPr>
        <w:t> </w:t>
      </w:r>
      <w:r>
        <w:rPr>
          <w:color w:val="231F20"/>
        </w:rPr>
        <w:t>who</w:t>
      </w:r>
      <w:r>
        <w:rPr>
          <w:color w:val="231F20"/>
          <w:spacing w:val="-1"/>
        </w:rPr>
        <w:t> </w:t>
      </w:r>
      <w:r>
        <w:rPr>
          <w:color w:val="231F20"/>
        </w:rPr>
        <w:t>were</w:t>
      </w:r>
      <w:r>
        <w:rPr>
          <w:color w:val="231F20"/>
          <w:spacing w:val="-1"/>
        </w:rPr>
        <w:t> </w:t>
      </w:r>
      <w:r>
        <w:rPr>
          <w:color w:val="231F20"/>
        </w:rPr>
        <w:t>processing</w:t>
      </w:r>
      <w:r>
        <w:rPr>
          <w:color w:val="231F20"/>
          <w:spacing w:val="-1"/>
        </w:rPr>
        <w:t> </w:t>
      </w:r>
      <w:r>
        <w:rPr>
          <w:color w:val="231F20"/>
        </w:rPr>
        <w:t>us</w:t>
      </w:r>
      <w:r>
        <w:rPr>
          <w:color w:val="231F20"/>
          <w:spacing w:val="-1"/>
        </w:rPr>
        <w:t> </w:t>
      </w:r>
      <w:r>
        <w:rPr>
          <w:color w:val="231F20"/>
        </w:rPr>
        <w:t>in</w:t>
      </w:r>
      <w:r>
        <w:rPr>
          <w:color w:val="231F20"/>
          <w:spacing w:val="-1"/>
        </w:rPr>
        <w:t> </w:t>
      </w:r>
      <w:r>
        <w:rPr>
          <w:color w:val="231F20"/>
        </w:rPr>
        <w:t>a</w:t>
      </w:r>
      <w:r>
        <w:rPr>
          <w:color w:val="231F20"/>
          <w:spacing w:val="-1"/>
        </w:rPr>
        <w:t> </w:t>
      </w:r>
      <w:r>
        <w:rPr>
          <w:color w:val="231F20"/>
        </w:rPr>
        <w:t>conversation</w:t>
      </w:r>
      <w:r>
        <w:rPr>
          <w:color w:val="231F20"/>
          <w:spacing w:val="-1"/>
        </w:rPr>
        <w:t> </w:t>
      </w:r>
      <w:r>
        <w:rPr>
          <w:color w:val="231F20"/>
        </w:rPr>
        <w:t>which ended</w:t>
      </w:r>
      <w:r>
        <w:rPr>
          <w:color w:val="231F20"/>
          <w:spacing w:val="-15"/>
        </w:rPr>
        <w:t> </w:t>
      </w:r>
      <w:r>
        <w:rPr>
          <w:color w:val="231F20"/>
        </w:rPr>
        <w:t>in</w:t>
      </w:r>
      <w:r>
        <w:rPr>
          <w:color w:val="231F20"/>
          <w:spacing w:val="-15"/>
        </w:rPr>
        <w:t> </w:t>
      </w:r>
      <w:r>
        <w:rPr>
          <w:color w:val="231F20"/>
        </w:rPr>
        <w:t>smiles</w:t>
      </w:r>
      <w:r>
        <w:rPr>
          <w:color w:val="231F20"/>
          <w:spacing w:val="-15"/>
        </w:rPr>
        <w:t> </w:t>
      </w:r>
      <w:r>
        <w:rPr>
          <w:color w:val="231F20"/>
        </w:rPr>
        <w:t>and</w:t>
      </w:r>
      <w:r>
        <w:rPr>
          <w:color w:val="231F20"/>
          <w:spacing w:val="-15"/>
        </w:rPr>
        <w:t> </w:t>
      </w:r>
      <w:r>
        <w:rPr>
          <w:color w:val="231F20"/>
        </w:rPr>
        <w:t>agreement.</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rolled</w:t>
      </w:r>
      <w:r>
        <w:rPr>
          <w:color w:val="231F20"/>
          <w:spacing w:val="-15"/>
        </w:rPr>
        <w:t> </w:t>
      </w:r>
      <w:r>
        <w:rPr>
          <w:color w:val="231F20"/>
        </w:rPr>
        <w:t>over</w:t>
      </w:r>
      <w:r>
        <w:rPr>
          <w:color w:val="231F20"/>
          <w:spacing w:val="-15"/>
        </w:rPr>
        <w:t> </w:t>
      </w:r>
      <w:r>
        <w:rPr>
          <w:color w:val="231F20"/>
        </w:rPr>
        <w:t>on the</w:t>
      </w:r>
      <w:r>
        <w:rPr>
          <w:color w:val="231F20"/>
          <w:spacing w:val="-3"/>
        </w:rPr>
        <w:t> </w:t>
      </w:r>
      <w:r>
        <w:rPr>
          <w:color w:val="231F20"/>
        </w:rPr>
        <w:t>table</w:t>
      </w:r>
      <w:r>
        <w:rPr>
          <w:color w:val="231F20"/>
          <w:spacing w:val="-3"/>
        </w:rPr>
        <w:t> </w:t>
      </w:r>
      <w:r>
        <w:rPr>
          <w:color w:val="231F20"/>
        </w:rPr>
        <w:t>and</w:t>
      </w:r>
      <w:r>
        <w:rPr>
          <w:color w:val="231F20"/>
          <w:spacing w:val="-3"/>
        </w:rPr>
        <w:t> </w:t>
      </w:r>
      <w:r>
        <w:rPr>
          <w:color w:val="231F20"/>
        </w:rPr>
        <w:t>a</w:t>
      </w:r>
      <w:r>
        <w:rPr>
          <w:color w:val="231F20"/>
          <w:spacing w:val="-3"/>
        </w:rPr>
        <w:t> </w:t>
      </w:r>
      <w:r>
        <w:rPr>
          <w:color w:val="231F20"/>
        </w:rPr>
        <w:t>second</w:t>
      </w:r>
      <w:r>
        <w:rPr>
          <w:color w:val="231F20"/>
          <w:spacing w:val="-3"/>
        </w:rPr>
        <w:t> </w:t>
      </w:r>
      <w:r>
        <w:rPr>
          <w:color w:val="231F20"/>
        </w:rPr>
        <w:t>mark</w:t>
      </w:r>
      <w:r>
        <w:rPr>
          <w:color w:val="231F20"/>
          <w:spacing w:val="-3"/>
        </w:rPr>
        <w:t> </w:t>
      </w:r>
      <w:r>
        <w:rPr>
          <w:color w:val="231F20"/>
        </w:rPr>
        <w:t>was</w:t>
      </w:r>
      <w:r>
        <w:rPr>
          <w:color w:val="231F20"/>
          <w:spacing w:val="-3"/>
        </w:rPr>
        <w:t> </w:t>
      </w:r>
      <w:r>
        <w:rPr>
          <w:color w:val="231F20"/>
        </w:rPr>
        <w:t>put</w:t>
      </w:r>
      <w:r>
        <w:rPr>
          <w:color w:val="231F20"/>
          <w:spacing w:val="-3"/>
        </w:rPr>
        <w:t> </w:t>
      </w:r>
      <w:r>
        <w:rPr>
          <w:color w:val="231F20"/>
        </w:rPr>
        <w:t>on</w:t>
      </w:r>
      <w:r>
        <w:rPr>
          <w:color w:val="231F20"/>
          <w:spacing w:val="-3"/>
        </w:rPr>
        <w:t> </w:t>
      </w:r>
      <w:r>
        <w:rPr>
          <w:color w:val="231F20"/>
        </w:rPr>
        <w:t>our</w:t>
      </w:r>
      <w:r>
        <w:rPr>
          <w:color w:val="231F20"/>
          <w:spacing w:val="-3"/>
        </w:rPr>
        <w:t> </w:t>
      </w:r>
      <w:r>
        <w:rPr>
          <w:color w:val="231F20"/>
        </w:rPr>
        <w:t>behinds</w:t>
      </w:r>
      <w:r>
        <w:rPr>
          <w:color w:val="231F20"/>
          <w:spacing w:val="-3"/>
        </w:rPr>
        <w:t> </w:t>
      </w:r>
      <w:r>
        <w:rPr>
          <w:color w:val="231F20"/>
        </w:rPr>
        <w:t>– this time tattooed on. Rolled back over, they did the same</w:t>
      </w:r>
      <w:r>
        <w:rPr>
          <w:color w:val="231F20"/>
          <w:spacing w:val="-15"/>
        </w:rPr>
        <w:t> </w:t>
      </w:r>
      <w:r>
        <w:rPr>
          <w:color w:val="231F20"/>
        </w:rPr>
        <w:t>with</w:t>
      </w:r>
      <w:r>
        <w:rPr>
          <w:color w:val="231F20"/>
          <w:spacing w:val="-15"/>
        </w:rPr>
        <w:t> </w:t>
      </w:r>
      <w:r>
        <w:rPr>
          <w:color w:val="231F20"/>
        </w:rPr>
        <w:t>our</w:t>
      </w:r>
      <w:r>
        <w:rPr>
          <w:color w:val="231F20"/>
          <w:spacing w:val="-15"/>
        </w:rPr>
        <w:t> </w:t>
      </w:r>
      <w:r>
        <w:rPr>
          <w:color w:val="231F20"/>
        </w:rPr>
        <w:t>stomachs</w:t>
      </w:r>
      <w:r>
        <w:rPr>
          <w:color w:val="231F20"/>
          <w:spacing w:val="-15"/>
        </w:rPr>
        <w:t> </w:t>
      </w:r>
      <w:r>
        <w:rPr>
          <w:color w:val="231F20"/>
        </w:rPr>
        <w:t>–</w:t>
      </w:r>
      <w:r>
        <w:rPr>
          <w:color w:val="231F20"/>
          <w:spacing w:val="-15"/>
        </w:rPr>
        <w:t> </w:t>
      </w:r>
      <w:r>
        <w:rPr>
          <w:color w:val="231F20"/>
        </w:rPr>
        <w:t>so</w:t>
      </w:r>
      <w:r>
        <w:rPr>
          <w:color w:val="231F20"/>
          <w:spacing w:val="-15"/>
        </w:rPr>
        <w:t> </w:t>
      </w:r>
      <w:r>
        <w:rPr>
          <w:color w:val="231F20"/>
        </w:rPr>
        <w:t>we</w:t>
      </w:r>
      <w:r>
        <w:rPr>
          <w:color w:val="231F20"/>
          <w:spacing w:val="-15"/>
        </w:rPr>
        <w:t> </w:t>
      </w:r>
      <w:r>
        <w:rPr>
          <w:color w:val="231F20"/>
        </w:rPr>
        <w:t>had</w:t>
      </w:r>
      <w:r>
        <w:rPr>
          <w:color w:val="231F20"/>
          <w:spacing w:val="-15"/>
        </w:rPr>
        <w:t> </w:t>
      </w:r>
      <w:r>
        <w:rPr>
          <w:color w:val="231F20"/>
        </w:rPr>
        <w:t>one</w:t>
      </w:r>
      <w:r>
        <w:rPr>
          <w:color w:val="231F20"/>
          <w:spacing w:val="-15"/>
        </w:rPr>
        <w:t> </w:t>
      </w:r>
      <w:r>
        <w:rPr>
          <w:color w:val="231F20"/>
        </w:rPr>
        <w:t>branded</w:t>
      </w:r>
      <w:r>
        <w:rPr>
          <w:color w:val="231F20"/>
          <w:spacing w:val="-15"/>
        </w:rPr>
        <w:t> </w:t>
      </w:r>
      <w:r>
        <w:rPr>
          <w:color w:val="231F20"/>
        </w:rPr>
        <w:t>mark and</w:t>
      </w:r>
      <w:r>
        <w:rPr>
          <w:color w:val="231F20"/>
          <w:spacing w:val="-1"/>
        </w:rPr>
        <w:t> </w:t>
      </w:r>
      <w:r>
        <w:rPr>
          <w:color w:val="231F20"/>
        </w:rPr>
        <w:t>one</w:t>
      </w:r>
      <w:r>
        <w:rPr>
          <w:color w:val="231F20"/>
          <w:spacing w:val="-1"/>
        </w:rPr>
        <w:t> </w:t>
      </w:r>
      <w:r>
        <w:rPr>
          <w:color w:val="231F20"/>
        </w:rPr>
        <w:t>tattooed</w:t>
      </w:r>
      <w:r>
        <w:rPr>
          <w:color w:val="231F20"/>
          <w:spacing w:val="-1"/>
        </w:rPr>
        <w:t> </w:t>
      </w:r>
      <w:r>
        <w:rPr>
          <w:color w:val="231F20"/>
        </w:rPr>
        <w:t>both</w:t>
      </w:r>
      <w:r>
        <w:rPr>
          <w:color w:val="231F20"/>
          <w:spacing w:val="-1"/>
        </w:rPr>
        <w:t> </w:t>
      </w:r>
      <w:r>
        <w:rPr>
          <w:color w:val="231F20"/>
        </w:rPr>
        <w:t>in</w:t>
      </w:r>
      <w:r>
        <w:rPr>
          <w:color w:val="231F20"/>
          <w:spacing w:val="-1"/>
        </w:rPr>
        <w:t> </w:t>
      </w:r>
      <w:r>
        <w:rPr>
          <w:color w:val="231F20"/>
        </w:rPr>
        <w:t>front</w:t>
      </w:r>
      <w:r>
        <w:rPr>
          <w:color w:val="231F20"/>
          <w:spacing w:val="-1"/>
        </w:rPr>
        <w:t> </w:t>
      </w:r>
      <w:r>
        <w:rPr>
          <w:color w:val="231F20"/>
        </w:rPr>
        <w:t>and</w:t>
      </w:r>
      <w:r>
        <w:rPr>
          <w:color w:val="231F20"/>
          <w:spacing w:val="-1"/>
        </w:rPr>
        <w:t> </w:t>
      </w:r>
      <w:r>
        <w:rPr>
          <w:color w:val="231F20"/>
        </w:rPr>
        <w:t>behind.</w:t>
      </w:r>
      <w:r>
        <w:rPr>
          <w:color w:val="231F20"/>
          <w:spacing w:val="-1"/>
        </w:rPr>
        <w:t> </w:t>
      </w:r>
      <w:r>
        <w:rPr>
          <w:color w:val="231F20"/>
        </w:rPr>
        <w:t>I</w:t>
      </w:r>
      <w:r>
        <w:rPr>
          <w:color w:val="231F20"/>
          <w:spacing w:val="-1"/>
        </w:rPr>
        <w:t> </w:t>
      </w:r>
      <w:r>
        <w:rPr>
          <w:color w:val="231F20"/>
        </w:rPr>
        <w:t>saw</w:t>
      </w:r>
      <w:r>
        <w:rPr>
          <w:color w:val="231F20"/>
          <w:spacing w:val="-1"/>
        </w:rPr>
        <w:t> </w:t>
      </w:r>
      <w:r>
        <w:rPr>
          <w:color w:val="231F20"/>
        </w:rPr>
        <w:t>later it was the letter B. Finally, a number was tattooed on our</w:t>
      </w:r>
      <w:r>
        <w:rPr>
          <w:color w:val="231F20"/>
          <w:spacing w:val="-12"/>
        </w:rPr>
        <w:t> </w:t>
      </w:r>
      <w:r>
        <w:rPr>
          <w:color w:val="231F20"/>
        </w:rPr>
        <w:t>right</w:t>
      </w:r>
      <w:r>
        <w:rPr>
          <w:color w:val="231F20"/>
          <w:spacing w:val="-11"/>
        </w:rPr>
        <w:t> </w:t>
      </w:r>
      <w:r>
        <w:rPr>
          <w:color w:val="231F20"/>
        </w:rPr>
        <w:t>wrists</w:t>
      </w:r>
      <w:r>
        <w:rPr>
          <w:color w:val="231F20"/>
          <w:spacing w:val="-12"/>
        </w:rPr>
        <w:t> </w:t>
      </w:r>
      <w:r>
        <w:rPr>
          <w:color w:val="231F20"/>
        </w:rPr>
        <w:t>–</w:t>
      </w:r>
      <w:r>
        <w:rPr>
          <w:color w:val="231F20"/>
          <w:spacing w:val="-11"/>
        </w:rPr>
        <w:t> </w:t>
      </w:r>
      <w:r>
        <w:rPr>
          <w:color w:val="231F20"/>
        </w:rPr>
        <w:t>mine</w:t>
      </w:r>
      <w:r>
        <w:rPr>
          <w:color w:val="231F20"/>
          <w:spacing w:val="-11"/>
        </w:rPr>
        <w:t> </w:t>
      </w:r>
      <w:r>
        <w:rPr>
          <w:color w:val="231F20"/>
        </w:rPr>
        <w:t>was</w:t>
      </w:r>
      <w:r>
        <w:rPr>
          <w:color w:val="231F20"/>
          <w:spacing w:val="-12"/>
        </w:rPr>
        <w:t> </w:t>
      </w:r>
      <w:r>
        <w:rPr>
          <w:color w:val="231F20"/>
        </w:rPr>
        <w:t>117M</w:t>
      </w:r>
      <w:r>
        <w:rPr>
          <w:color w:val="231F20"/>
          <w:spacing w:val="-11"/>
        </w:rPr>
        <w:t> </w:t>
      </w:r>
      <w:r>
        <w:rPr>
          <w:color w:val="231F20"/>
        </w:rPr>
        <w:t>and</w:t>
      </w:r>
      <w:r>
        <w:rPr>
          <w:color w:val="231F20"/>
          <w:spacing w:val="-12"/>
        </w:rPr>
        <w:t> </w:t>
      </w:r>
      <w:r>
        <w:rPr>
          <w:color w:val="231F20"/>
        </w:rPr>
        <w:t>Judy’s</w:t>
      </w:r>
      <w:r>
        <w:rPr>
          <w:color w:val="231F20"/>
          <w:spacing w:val="-11"/>
        </w:rPr>
        <w:t> </w:t>
      </w:r>
      <w:r>
        <w:rPr>
          <w:color w:val="231F20"/>
        </w:rPr>
        <w:t>was</w:t>
      </w:r>
      <w:r>
        <w:rPr>
          <w:color w:val="231F20"/>
          <w:spacing w:val="-11"/>
        </w:rPr>
        <w:t> </w:t>
      </w:r>
      <w:r>
        <w:rPr>
          <w:color w:val="231F20"/>
          <w:spacing w:val="-2"/>
        </w:rPr>
        <w:t>117F.</w:t>
      </w:r>
    </w:p>
    <w:p>
      <w:pPr>
        <w:pStyle w:val="BodyText"/>
        <w:spacing w:line="285" w:lineRule="auto" w:before="164"/>
        <w:ind w:left="900" w:right="1251" w:firstLine="360"/>
        <w:jc w:val="both"/>
      </w:pPr>
      <w:r>
        <w:rPr>
          <w:color w:val="231F20"/>
        </w:rPr>
        <w:t>Thus labelled, we were enchained once more and sent on to what was obviously the despatching unit. Here we were chained together by our necks and legs </w:t>
      </w:r>
      <w:r>
        <w:rPr>
          <w:color w:val="231F20"/>
          <w:spacing w:val="-2"/>
        </w:rPr>
        <w:t>before</w:t>
      </w:r>
      <w:r>
        <w:rPr>
          <w:color w:val="231F20"/>
          <w:spacing w:val="-12"/>
        </w:rPr>
        <w:t> </w:t>
      </w:r>
      <w:r>
        <w:rPr>
          <w:color w:val="231F20"/>
          <w:spacing w:val="-2"/>
        </w:rPr>
        <w:t>being</w:t>
      </w:r>
      <w:r>
        <w:rPr>
          <w:color w:val="231F20"/>
          <w:spacing w:val="-12"/>
        </w:rPr>
        <w:t> </w:t>
      </w:r>
      <w:r>
        <w:rPr>
          <w:color w:val="231F20"/>
          <w:spacing w:val="-2"/>
        </w:rPr>
        <w:t>put</w:t>
      </w:r>
      <w:r>
        <w:rPr>
          <w:color w:val="231F20"/>
          <w:spacing w:val="-12"/>
        </w:rPr>
        <w:t> </w:t>
      </w:r>
      <w:r>
        <w:rPr>
          <w:color w:val="231F20"/>
          <w:spacing w:val="-2"/>
        </w:rPr>
        <w:t>in</w:t>
      </w:r>
      <w:r>
        <w:rPr>
          <w:color w:val="231F20"/>
          <w:spacing w:val="-12"/>
        </w:rPr>
        <w:t> </w:t>
      </w:r>
      <w:r>
        <w:rPr>
          <w:color w:val="231F20"/>
          <w:spacing w:val="-2"/>
        </w:rPr>
        <w:t>a</w:t>
      </w:r>
      <w:r>
        <w:rPr>
          <w:color w:val="231F20"/>
          <w:spacing w:val="-12"/>
        </w:rPr>
        <w:t> </w:t>
      </w:r>
      <w:r>
        <w:rPr>
          <w:color w:val="231F20"/>
          <w:spacing w:val="-2"/>
        </w:rPr>
        <w:t>cage.</w:t>
      </w:r>
      <w:r>
        <w:rPr>
          <w:color w:val="231F20"/>
          <w:spacing w:val="-12"/>
        </w:rPr>
        <w:t> </w:t>
      </w:r>
      <w:r>
        <w:rPr>
          <w:color w:val="231F20"/>
          <w:spacing w:val="-2"/>
        </w:rPr>
        <w:t>A</w:t>
      </w:r>
      <w:r>
        <w:rPr>
          <w:color w:val="231F20"/>
          <w:spacing w:val="-12"/>
        </w:rPr>
        <w:t> </w:t>
      </w:r>
      <w:r>
        <w:rPr>
          <w:color w:val="231F20"/>
          <w:spacing w:val="-2"/>
        </w:rPr>
        <w:t>label</w:t>
      </w:r>
      <w:r>
        <w:rPr>
          <w:color w:val="231F20"/>
          <w:spacing w:val="-12"/>
        </w:rPr>
        <w:t> </w:t>
      </w:r>
      <w:r>
        <w:rPr>
          <w:color w:val="231F20"/>
          <w:spacing w:val="-2"/>
        </w:rPr>
        <w:t>was</w:t>
      </w:r>
      <w:r>
        <w:rPr>
          <w:color w:val="231F20"/>
          <w:spacing w:val="-12"/>
        </w:rPr>
        <w:t> </w:t>
      </w:r>
      <w:r>
        <w:rPr>
          <w:color w:val="231F20"/>
          <w:spacing w:val="-2"/>
        </w:rPr>
        <w:t>attached</w:t>
      </w:r>
      <w:r>
        <w:rPr>
          <w:color w:val="231F20"/>
          <w:spacing w:val="-12"/>
        </w:rPr>
        <w:t> </w:t>
      </w:r>
      <w:r>
        <w:rPr>
          <w:color w:val="231F20"/>
          <w:spacing w:val="-2"/>
        </w:rPr>
        <w:t>to</w:t>
      </w:r>
      <w:r>
        <w:rPr>
          <w:color w:val="231F20"/>
          <w:spacing w:val="-12"/>
        </w:rPr>
        <w:t> </w:t>
      </w:r>
      <w:r>
        <w:rPr>
          <w:color w:val="231F20"/>
          <w:spacing w:val="-2"/>
        </w:rPr>
        <w:t>it</w:t>
      </w:r>
      <w:r>
        <w:rPr>
          <w:color w:val="231F20"/>
          <w:spacing w:val="-12"/>
        </w:rPr>
        <w:t> </w:t>
      </w:r>
      <w:r>
        <w:rPr>
          <w:color w:val="231F20"/>
          <w:spacing w:val="-2"/>
        </w:rPr>
        <w:t>and </w:t>
      </w:r>
      <w:r>
        <w:rPr>
          <w:color w:val="231F20"/>
        </w:rPr>
        <w:t>the</w:t>
      </w:r>
      <w:r>
        <w:rPr>
          <w:color w:val="231F20"/>
          <w:spacing w:val="-15"/>
        </w:rPr>
        <w:t> </w:t>
      </w:r>
      <w:r>
        <w:rPr>
          <w:color w:val="231F20"/>
        </w:rPr>
        <w:t>cage,</w:t>
      </w:r>
      <w:r>
        <w:rPr>
          <w:color w:val="231F20"/>
          <w:spacing w:val="-15"/>
        </w:rPr>
        <w:t> </w:t>
      </w:r>
      <w:r>
        <w:rPr>
          <w:color w:val="231F20"/>
        </w:rPr>
        <w:t>with</w:t>
      </w:r>
      <w:r>
        <w:rPr>
          <w:color w:val="231F20"/>
          <w:spacing w:val="-15"/>
        </w:rPr>
        <w:t> </w:t>
      </w:r>
      <w:r>
        <w:rPr>
          <w:color w:val="231F20"/>
        </w:rPr>
        <w:t>us</w:t>
      </w:r>
      <w:r>
        <w:rPr>
          <w:color w:val="231F20"/>
          <w:spacing w:val="-15"/>
        </w:rPr>
        <w:t> </w:t>
      </w:r>
      <w:r>
        <w:rPr>
          <w:color w:val="231F20"/>
        </w:rPr>
        <w:t>in</w:t>
      </w:r>
      <w:r>
        <w:rPr>
          <w:color w:val="231F20"/>
          <w:spacing w:val="-15"/>
        </w:rPr>
        <w:t> </w:t>
      </w:r>
      <w:r>
        <w:rPr>
          <w:color w:val="231F20"/>
        </w:rPr>
        <w:t>it,</w:t>
      </w:r>
      <w:r>
        <w:rPr>
          <w:color w:val="231F20"/>
          <w:spacing w:val="-15"/>
        </w:rPr>
        <w:t> </w:t>
      </w:r>
      <w:r>
        <w:rPr>
          <w:color w:val="231F20"/>
        </w:rPr>
        <w:t>was</w:t>
      </w:r>
      <w:r>
        <w:rPr>
          <w:color w:val="231F20"/>
          <w:spacing w:val="-15"/>
        </w:rPr>
        <w:t> </w:t>
      </w:r>
      <w:r>
        <w:rPr>
          <w:color w:val="231F20"/>
        </w:rPr>
        <w:t>put</w:t>
      </w:r>
      <w:r>
        <w:rPr>
          <w:color w:val="231F20"/>
          <w:spacing w:val="-15"/>
        </w:rPr>
        <w:t> </w:t>
      </w:r>
      <w:r>
        <w:rPr>
          <w:color w:val="231F20"/>
        </w:rPr>
        <w:t>on</w:t>
      </w:r>
      <w:r>
        <w:rPr>
          <w:color w:val="231F20"/>
          <w:spacing w:val="-15"/>
        </w:rPr>
        <w:t> </w:t>
      </w:r>
      <w:r>
        <w:rPr>
          <w:color w:val="231F20"/>
        </w:rPr>
        <w:t>a</w:t>
      </w:r>
      <w:r>
        <w:rPr>
          <w:color w:val="231F20"/>
          <w:spacing w:val="-15"/>
        </w:rPr>
        <w:t> </w:t>
      </w:r>
      <w:r>
        <w:rPr>
          <w:color w:val="231F20"/>
        </w:rPr>
        <w:t>conveyer</w:t>
      </w:r>
      <w:r>
        <w:rPr>
          <w:color w:val="231F20"/>
          <w:spacing w:val="-15"/>
        </w:rPr>
        <w:t> </w:t>
      </w:r>
      <w:r>
        <w:rPr>
          <w:color w:val="231F20"/>
        </w:rPr>
        <w:t>belt</w:t>
      </w:r>
      <w:r>
        <w:rPr>
          <w:color w:val="231F20"/>
          <w:spacing w:val="-15"/>
        </w:rPr>
        <w:t> </w:t>
      </w:r>
      <w:r>
        <w:rPr>
          <w:color w:val="231F20"/>
        </w:rPr>
        <w:t>which carried us out of the building into a car park where a lorry was being loaded with cages like ours. We were lifted</w:t>
      </w:r>
      <w:r>
        <w:rPr>
          <w:color w:val="231F20"/>
          <w:spacing w:val="-7"/>
        </w:rPr>
        <w:t> </w:t>
      </w:r>
      <w:r>
        <w:rPr>
          <w:color w:val="231F20"/>
        </w:rPr>
        <w:t>up</w:t>
      </w:r>
      <w:r>
        <w:rPr>
          <w:color w:val="231F20"/>
          <w:spacing w:val="-7"/>
        </w:rPr>
        <w:t> </w:t>
      </w:r>
      <w:r>
        <w:rPr>
          <w:color w:val="231F20"/>
        </w:rPr>
        <w:t>and</w:t>
      </w:r>
      <w:r>
        <w:rPr>
          <w:color w:val="231F20"/>
          <w:spacing w:val="-7"/>
        </w:rPr>
        <w:t> </w:t>
      </w:r>
      <w:r>
        <w:rPr>
          <w:color w:val="231F20"/>
        </w:rPr>
        <w:t>stowed</w:t>
      </w:r>
      <w:r>
        <w:rPr>
          <w:color w:val="231F20"/>
          <w:spacing w:val="-7"/>
        </w:rPr>
        <w:t> </w:t>
      </w:r>
      <w:r>
        <w:rPr>
          <w:color w:val="231F20"/>
        </w:rPr>
        <w:t>on</w:t>
      </w:r>
      <w:r>
        <w:rPr>
          <w:color w:val="231F20"/>
          <w:spacing w:val="-7"/>
        </w:rPr>
        <w:t> </w:t>
      </w:r>
      <w:r>
        <w:rPr>
          <w:color w:val="231F20"/>
        </w:rPr>
        <w:t>the</w:t>
      </w:r>
      <w:r>
        <w:rPr>
          <w:color w:val="231F20"/>
          <w:spacing w:val="-7"/>
        </w:rPr>
        <w:t> </w:t>
      </w:r>
      <w:r>
        <w:rPr>
          <w:color w:val="231F20"/>
        </w:rPr>
        <w:t>back</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lorry.</w:t>
      </w:r>
      <w:r>
        <w:rPr>
          <w:color w:val="231F20"/>
          <w:spacing w:val="-10"/>
        </w:rPr>
        <w:t> </w:t>
      </w:r>
      <w:r>
        <w:rPr>
          <w:color w:val="231F20"/>
        </w:rPr>
        <w:t>We</w:t>
      </w:r>
      <w:r>
        <w:rPr>
          <w:color w:val="231F20"/>
          <w:spacing w:val="-7"/>
        </w:rPr>
        <w:t> </w:t>
      </w:r>
      <w:r>
        <w:rPr>
          <w:color w:val="231F20"/>
        </w:rPr>
        <w:t>were </w:t>
      </w:r>
      <w:r>
        <w:rPr>
          <w:color w:val="231F20"/>
          <w:spacing w:val="-4"/>
        </w:rPr>
        <w:t>almost</w:t>
      </w:r>
      <w:r>
        <w:rPr>
          <w:color w:val="231F20"/>
          <w:spacing w:val="-11"/>
        </w:rPr>
        <w:t> </w:t>
      </w:r>
      <w:r>
        <w:rPr>
          <w:color w:val="231F20"/>
          <w:spacing w:val="-4"/>
        </w:rPr>
        <w:t>the</w:t>
      </w:r>
      <w:r>
        <w:rPr>
          <w:color w:val="231F20"/>
          <w:spacing w:val="-11"/>
        </w:rPr>
        <w:t> </w:t>
      </w:r>
      <w:r>
        <w:rPr>
          <w:color w:val="231F20"/>
          <w:spacing w:val="-4"/>
        </w:rPr>
        <w:t>last</w:t>
      </w:r>
      <w:r>
        <w:rPr>
          <w:color w:val="231F20"/>
          <w:spacing w:val="-11"/>
        </w:rPr>
        <w:t> </w:t>
      </w:r>
      <w:r>
        <w:rPr>
          <w:color w:val="231F20"/>
          <w:spacing w:val="-4"/>
        </w:rPr>
        <w:t>cage</w:t>
      </w:r>
      <w:r>
        <w:rPr>
          <w:color w:val="231F20"/>
          <w:spacing w:val="-11"/>
        </w:rPr>
        <w:t> </w:t>
      </w:r>
      <w:r>
        <w:rPr>
          <w:color w:val="231F20"/>
          <w:spacing w:val="-4"/>
        </w:rPr>
        <w:t>to</w:t>
      </w:r>
      <w:r>
        <w:rPr>
          <w:color w:val="231F20"/>
          <w:spacing w:val="-11"/>
        </w:rPr>
        <w:t> </w:t>
      </w:r>
      <w:r>
        <w:rPr>
          <w:color w:val="231F20"/>
          <w:spacing w:val="-4"/>
        </w:rPr>
        <w:t>be</w:t>
      </w:r>
      <w:r>
        <w:rPr>
          <w:color w:val="231F20"/>
          <w:spacing w:val="-11"/>
        </w:rPr>
        <w:t> </w:t>
      </w:r>
      <w:r>
        <w:rPr>
          <w:color w:val="231F20"/>
          <w:spacing w:val="-4"/>
        </w:rPr>
        <w:t>loaded,</w:t>
      </w:r>
      <w:r>
        <w:rPr>
          <w:color w:val="231F20"/>
          <w:spacing w:val="-11"/>
        </w:rPr>
        <w:t> </w:t>
      </w:r>
      <w:r>
        <w:rPr>
          <w:color w:val="231F20"/>
          <w:spacing w:val="-4"/>
        </w:rPr>
        <w:t>and,</w:t>
      </w:r>
      <w:r>
        <w:rPr>
          <w:color w:val="231F20"/>
          <w:spacing w:val="-11"/>
        </w:rPr>
        <w:t> </w:t>
      </w:r>
      <w:r>
        <w:rPr>
          <w:color w:val="231F20"/>
          <w:spacing w:val="-4"/>
        </w:rPr>
        <w:t>once</w:t>
      </w:r>
      <w:r>
        <w:rPr>
          <w:color w:val="231F20"/>
          <w:spacing w:val="-11"/>
        </w:rPr>
        <w:t> </w:t>
      </w:r>
      <w:r>
        <w:rPr>
          <w:color w:val="231F20"/>
          <w:spacing w:val="-4"/>
        </w:rPr>
        <w:t>another</w:t>
      </w:r>
      <w:r>
        <w:rPr>
          <w:color w:val="231F20"/>
          <w:spacing w:val="-11"/>
        </w:rPr>
        <w:t> </w:t>
      </w:r>
      <w:r>
        <w:rPr>
          <w:color w:val="231F20"/>
          <w:spacing w:val="-4"/>
        </w:rPr>
        <w:t>three </w:t>
      </w:r>
      <w:r>
        <w:rPr>
          <w:color w:val="231F20"/>
        </w:rPr>
        <w:t>cages</w:t>
      </w:r>
      <w:r>
        <w:rPr>
          <w:color w:val="231F20"/>
          <w:spacing w:val="-10"/>
        </w:rPr>
        <w:t> </w:t>
      </w:r>
      <w:r>
        <w:rPr>
          <w:color w:val="231F20"/>
        </w:rPr>
        <w:t>had</w:t>
      </w:r>
      <w:r>
        <w:rPr>
          <w:color w:val="231F20"/>
          <w:spacing w:val="-10"/>
        </w:rPr>
        <w:t> </w:t>
      </w:r>
      <w:r>
        <w:rPr>
          <w:color w:val="231F20"/>
        </w:rPr>
        <w:t>arrived,</w:t>
      </w:r>
      <w:r>
        <w:rPr>
          <w:color w:val="231F20"/>
          <w:spacing w:val="-10"/>
        </w:rPr>
        <w:t> </w:t>
      </w:r>
      <w:r>
        <w:rPr>
          <w:color w:val="231F20"/>
        </w:rPr>
        <w:t>a</w:t>
      </w:r>
      <w:r>
        <w:rPr>
          <w:color w:val="231F20"/>
          <w:spacing w:val="-10"/>
        </w:rPr>
        <w:t> </w:t>
      </w:r>
      <w:r>
        <w:rPr>
          <w:color w:val="231F20"/>
        </w:rPr>
        <w:t>tarpaulin</w:t>
      </w:r>
      <w:r>
        <w:rPr>
          <w:color w:val="231F20"/>
          <w:spacing w:val="-10"/>
        </w:rPr>
        <w:t> </w:t>
      </w:r>
      <w:r>
        <w:rPr>
          <w:color w:val="231F20"/>
        </w:rPr>
        <w:t>was</w:t>
      </w:r>
      <w:r>
        <w:rPr>
          <w:color w:val="231F20"/>
          <w:spacing w:val="-10"/>
        </w:rPr>
        <w:t> </w:t>
      </w:r>
      <w:r>
        <w:rPr>
          <w:color w:val="231F20"/>
        </w:rPr>
        <w:t>draped</w:t>
      </w:r>
      <w:r>
        <w:rPr>
          <w:color w:val="231F20"/>
          <w:spacing w:val="-10"/>
        </w:rPr>
        <w:t> </w:t>
      </w:r>
      <w:r>
        <w:rPr>
          <w:color w:val="231F20"/>
        </w:rPr>
        <w:t>over</w:t>
      </w:r>
      <w:r>
        <w:rPr>
          <w:color w:val="231F20"/>
          <w:spacing w:val="-10"/>
        </w:rPr>
        <w:t> </w:t>
      </w:r>
      <w:r>
        <w:rPr>
          <w:color w:val="231F20"/>
        </w:rPr>
        <w:t>us.</w:t>
      </w:r>
      <w:r>
        <w:rPr>
          <w:color w:val="231F20"/>
          <w:spacing w:val="-14"/>
        </w:rPr>
        <w:t> </w:t>
      </w:r>
      <w:r>
        <w:rPr>
          <w:color w:val="231F20"/>
        </w:rPr>
        <w:t>With </w:t>
      </w:r>
      <w:r>
        <w:rPr>
          <w:color w:val="231F20"/>
          <w:spacing w:val="-4"/>
        </w:rPr>
        <w:t>cargo</w:t>
      </w:r>
      <w:r>
        <w:rPr>
          <w:color w:val="231F20"/>
          <w:spacing w:val="-9"/>
        </w:rPr>
        <w:t> </w:t>
      </w:r>
      <w:r>
        <w:rPr>
          <w:color w:val="231F20"/>
          <w:spacing w:val="-4"/>
        </w:rPr>
        <w:t>secured,</w:t>
      </w:r>
      <w:r>
        <w:rPr>
          <w:color w:val="231F20"/>
          <w:spacing w:val="-10"/>
        </w:rPr>
        <w:t> </w:t>
      </w:r>
      <w:r>
        <w:rPr>
          <w:color w:val="231F20"/>
          <w:spacing w:val="-4"/>
        </w:rPr>
        <w:t>we</w:t>
      </w:r>
      <w:r>
        <w:rPr>
          <w:color w:val="231F20"/>
          <w:spacing w:val="-9"/>
        </w:rPr>
        <w:t> </w:t>
      </w:r>
      <w:r>
        <w:rPr>
          <w:color w:val="231F20"/>
          <w:spacing w:val="-4"/>
        </w:rPr>
        <w:t>heard</w:t>
      </w:r>
      <w:r>
        <w:rPr>
          <w:color w:val="231F20"/>
          <w:spacing w:val="-9"/>
        </w:rPr>
        <w:t> </w:t>
      </w:r>
      <w:r>
        <w:rPr>
          <w:color w:val="231F20"/>
          <w:spacing w:val="-4"/>
        </w:rPr>
        <w:t>and</w:t>
      </w:r>
      <w:r>
        <w:rPr>
          <w:color w:val="231F20"/>
          <w:spacing w:val="-10"/>
        </w:rPr>
        <w:t> </w:t>
      </w:r>
      <w:r>
        <w:rPr>
          <w:color w:val="231F20"/>
          <w:spacing w:val="-4"/>
        </w:rPr>
        <w:t>felt</w:t>
      </w:r>
      <w:r>
        <w:rPr>
          <w:color w:val="231F20"/>
          <w:spacing w:val="-10"/>
        </w:rPr>
        <w:t> </w:t>
      </w:r>
      <w:r>
        <w:rPr>
          <w:color w:val="231F20"/>
          <w:spacing w:val="-4"/>
        </w:rPr>
        <w:t>the</w:t>
      </w:r>
      <w:r>
        <w:rPr>
          <w:color w:val="231F20"/>
          <w:spacing w:val="-9"/>
        </w:rPr>
        <w:t> </w:t>
      </w:r>
      <w:r>
        <w:rPr>
          <w:color w:val="231F20"/>
          <w:spacing w:val="-4"/>
        </w:rPr>
        <w:t>lorry</w:t>
      </w:r>
      <w:r>
        <w:rPr>
          <w:color w:val="231F20"/>
          <w:spacing w:val="-10"/>
        </w:rPr>
        <w:t> </w:t>
      </w:r>
      <w:r>
        <w:rPr>
          <w:color w:val="231F20"/>
          <w:spacing w:val="-4"/>
        </w:rPr>
        <w:t>begin</w:t>
      </w:r>
      <w:r>
        <w:rPr>
          <w:color w:val="231F20"/>
          <w:spacing w:val="-10"/>
        </w:rPr>
        <w:t> </w:t>
      </w:r>
      <w:r>
        <w:rPr>
          <w:color w:val="231F20"/>
          <w:spacing w:val="-4"/>
        </w:rPr>
        <w:t>to</w:t>
      </w:r>
      <w:r>
        <w:rPr>
          <w:color w:val="231F20"/>
          <w:spacing w:val="-10"/>
        </w:rPr>
        <w:t> </w:t>
      </w:r>
      <w:r>
        <w:rPr>
          <w:color w:val="231F20"/>
          <w:spacing w:val="-4"/>
        </w:rPr>
        <w:t>move. </w:t>
      </w:r>
      <w:r>
        <w:rPr>
          <w:color w:val="231F20"/>
        </w:rPr>
        <w:t>Whatever</w:t>
      </w:r>
      <w:r>
        <w:rPr>
          <w:color w:val="231F20"/>
          <w:spacing w:val="-15"/>
        </w:rPr>
        <w:t> </w:t>
      </w:r>
      <w:r>
        <w:rPr>
          <w:color w:val="231F20"/>
        </w:rPr>
        <w:t>our</w:t>
      </w:r>
      <w:r>
        <w:rPr>
          <w:color w:val="231F20"/>
          <w:spacing w:val="-15"/>
        </w:rPr>
        <w:t> </w:t>
      </w:r>
      <w:r>
        <w:rPr>
          <w:color w:val="231F20"/>
        </w:rPr>
        <w:t>future</w:t>
      </w:r>
      <w:r>
        <w:rPr>
          <w:color w:val="231F20"/>
          <w:spacing w:val="-15"/>
        </w:rPr>
        <w:t> </w:t>
      </w:r>
      <w:r>
        <w:rPr>
          <w:color w:val="231F20"/>
        </w:rPr>
        <w:t>was</w:t>
      </w:r>
      <w:r>
        <w:rPr>
          <w:color w:val="231F20"/>
          <w:spacing w:val="-15"/>
        </w:rPr>
        <w:t> </w:t>
      </w:r>
      <w:r>
        <w:rPr>
          <w:color w:val="231F20"/>
        </w:rPr>
        <w:t>to</w:t>
      </w:r>
      <w:r>
        <w:rPr>
          <w:color w:val="231F20"/>
          <w:spacing w:val="-15"/>
        </w:rPr>
        <w:t> </w:t>
      </w:r>
      <w:r>
        <w:rPr>
          <w:color w:val="231F20"/>
        </w:rPr>
        <w:t>be,</w:t>
      </w:r>
      <w:r>
        <w:rPr>
          <w:color w:val="231F20"/>
          <w:spacing w:val="-15"/>
        </w:rPr>
        <w:t> </w:t>
      </w:r>
      <w:r>
        <w:rPr>
          <w:color w:val="231F20"/>
        </w:rPr>
        <w:t>it</w:t>
      </w:r>
      <w:r>
        <w:rPr>
          <w:color w:val="231F20"/>
          <w:spacing w:val="-15"/>
        </w:rPr>
        <w:t> </w:t>
      </w:r>
      <w:r>
        <w:rPr>
          <w:color w:val="231F20"/>
        </w:rPr>
        <w:t>had</w:t>
      </w:r>
      <w:r>
        <w:rPr>
          <w:color w:val="231F20"/>
          <w:spacing w:val="-15"/>
        </w:rPr>
        <w:t> </w:t>
      </w:r>
      <w:r>
        <w:rPr>
          <w:color w:val="231F20"/>
        </w:rPr>
        <w:t>been</w:t>
      </w:r>
      <w:r>
        <w:rPr>
          <w:color w:val="231F20"/>
          <w:spacing w:val="-15"/>
        </w:rPr>
        <w:t> </w:t>
      </w:r>
      <w:r>
        <w:rPr>
          <w:color w:val="231F20"/>
        </w:rPr>
        <w:t>decided</w:t>
      </w:r>
      <w:r>
        <w:rPr>
          <w:color w:val="231F20"/>
          <w:spacing w:val="-15"/>
        </w:rPr>
        <w:t> </w:t>
      </w:r>
      <w:r>
        <w:rPr>
          <w:color w:val="231F20"/>
        </w:rPr>
        <w:t>and </w:t>
      </w:r>
      <w:r>
        <w:rPr>
          <w:color w:val="231F20"/>
          <w:spacing w:val="-4"/>
        </w:rPr>
        <w:t>we</w:t>
      </w:r>
      <w:r>
        <w:rPr>
          <w:color w:val="231F20"/>
          <w:spacing w:val="-8"/>
        </w:rPr>
        <w:t> </w:t>
      </w:r>
      <w:r>
        <w:rPr>
          <w:color w:val="231F20"/>
          <w:spacing w:val="-4"/>
        </w:rPr>
        <w:t>were</w:t>
      </w:r>
      <w:r>
        <w:rPr>
          <w:color w:val="231F20"/>
          <w:spacing w:val="-7"/>
        </w:rPr>
        <w:t> </w:t>
      </w:r>
      <w:r>
        <w:rPr>
          <w:color w:val="231F20"/>
          <w:spacing w:val="-4"/>
        </w:rPr>
        <w:t>being</w:t>
      </w:r>
      <w:r>
        <w:rPr>
          <w:color w:val="231F20"/>
          <w:spacing w:val="-7"/>
        </w:rPr>
        <w:t> </w:t>
      </w:r>
      <w:r>
        <w:rPr>
          <w:color w:val="231F20"/>
          <w:spacing w:val="-4"/>
        </w:rPr>
        <w:t>transported</w:t>
      </w:r>
      <w:r>
        <w:rPr>
          <w:color w:val="231F20"/>
          <w:spacing w:val="-7"/>
        </w:rPr>
        <w:t> </w:t>
      </w:r>
      <w:r>
        <w:rPr>
          <w:color w:val="231F20"/>
          <w:spacing w:val="-4"/>
        </w:rPr>
        <w:t>to</w:t>
      </w:r>
      <w:r>
        <w:rPr>
          <w:color w:val="231F20"/>
          <w:spacing w:val="-7"/>
        </w:rPr>
        <w:t> </w:t>
      </w:r>
      <w:r>
        <w:rPr>
          <w:color w:val="231F20"/>
          <w:spacing w:val="-4"/>
        </w:rPr>
        <w:t>where</w:t>
      </w:r>
      <w:r>
        <w:rPr>
          <w:color w:val="231F20"/>
          <w:spacing w:val="-7"/>
        </w:rPr>
        <w:t> </w:t>
      </w:r>
      <w:r>
        <w:rPr>
          <w:color w:val="231F20"/>
          <w:spacing w:val="-4"/>
        </w:rPr>
        <w:t>we</w:t>
      </w:r>
      <w:r>
        <w:rPr>
          <w:color w:val="231F20"/>
          <w:spacing w:val="-7"/>
        </w:rPr>
        <w:t> </w:t>
      </w:r>
      <w:r>
        <w:rPr>
          <w:color w:val="231F20"/>
          <w:spacing w:val="-4"/>
        </w:rPr>
        <w:t>were</w:t>
      </w:r>
      <w:r>
        <w:rPr>
          <w:color w:val="231F20"/>
          <w:spacing w:val="-7"/>
        </w:rPr>
        <w:t> </w:t>
      </w:r>
      <w:r>
        <w:rPr>
          <w:color w:val="231F20"/>
          <w:spacing w:val="-4"/>
        </w:rPr>
        <w:t>to</w:t>
      </w:r>
      <w:r>
        <w:rPr>
          <w:color w:val="231F20"/>
          <w:spacing w:val="-8"/>
        </w:rPr>
        <w:t> </w:t>
      </w:r>
      <w:r>
        <w:rPr>
          <w:color w:val="231F20"/>
          <w:spacing w:val="-4"/>
        </w:rPr>
        <w:t>suffer</w:t>
      </w:r>
      <w:r>
        <w:rPr>
          <w:color w:val="231F20"/>
          <w:spacing w:val="-7"/>
        </w:rPr>
        <w:t> </w:t>
      </w:r>
      <w:r>
        <w:rPr>
          <w:color w:val="231F20"/>
          <w:spacing w:val="-5"/>
        </w:rPr>
        <w:t>it.</w:t>
      </w:r>
    </w:p>
    <w:p>
      <w:pPr>
        <w:pStyle w:val="BodyText"/>
        <w:spacing w:line="285" w:lineRule="auto" w:before="163"/>
        <w:ind w:left="900" w:right="1255" w:firstLine="360"/>
        <w:jc w:val="both"/>
      </w:pPr>
      <w:r>
        <w:rPr>
          <w:color w:val="231F20"/>
        </w:rPr>
        <w:t>Three months earlier, Judy and I had been a very </w:t>
      </w:r>
      <w:r>
        <w:rPr>
          <w:color w:val="231F20"/>
          <w:spacing w:val="-2"/>
        </w:rPr>
        <w:t>happy</w:t>
      </w:r>
      <w:r>
        <w:rPr>
          <w:color w:val="231F20"/>
          <w:spacing w:val="-15"/>
        </w:rPr>
        <w:t> </w:t>
      </w:r>
      <w:r>
        <w:rPr>
          <w:color w:val="231F20"/>
          <w:spacing w:val="-2"/>
        </w:rPr>
        <w:t>couple,</w:t>
      </w:r>
      <w:r>
        <w:rPr>
          <w:color w:val="231F20"/>
          <w:spacing w:val="-14"/>
        </w:rPr>
        <w:t> </w:t>
      </w:r>
      <w:r>
        <w:rPr>
          <w:color w:val="231F20"/>
          <w:spacing w:val="-2"/>
        </w:rPr>
        <w:t>enjoying</w:t>
      </w:r>
      <w:r>
        <w:rPr>
          <w:color w:val="231F20"/>
          <w:spacing w:val="-15"/>
        </w:rPr>
        <w:t> </w:t>
      </w:r>
      <w:r>
        <w:rPr>
          <w:color w:val="231F20"/>
          <w:spacing w:val="-2"/>
        </w:rPr>
        <w:t>teaching</w:t>
      </w:r>
      <w:r>
        <w:rPr>
          <w:color w:val="231F20"/>
          <w:spacing w:val="-14"/>
        </w:rPr>
        <w:t> </w:t>
      </w:r>
      <w:r>
        <w:rPr>
          <w:color w:val="231F20"/>
          <w:spacing w:val="-2"/>
        </w:rPr>
        <w:t>and</w:t>
      </w:r>
      <w:r>
        <w:rPr>
          <w:color w:val="231F20"/>
          <w:spacing w:val="-15"/>
        </w:rPr>
        <w:t> </w:t>
      </w:r>
      <w:r>
        <w:rPr>
          <w:color w:val="231F20"/>
          <w:spacing w:val="-2"/>
        </w:rPr>
        <w:t>looking</w:t>
      </w:r>
      <w:r>
        <w:rPr>
          <w:color w:val="231F20"/>
          <w:spacing w:val="-14"/>
        </w:rPr>
        <w:t> </w:t>
      </w:r>
      <w:r>
        <w:rPr>
          <w:color w:val="231F20"/>
          <w:spacing w:val="-2"/>
        </w:rPr>
        <w:t>forward</w:t>
      </w:r>
      <w:r>
        <w:rPr>
          <w:color w:val="231F20"/>
          <w:spacing w:val="-15"/>
        </w:rPr>
        <w:t> </w:t>
      </w:r>
      <w:r>
        <w:rPr>
          <w:color w:val="231F20"/>
          <w:spacing w:val="-5"/>
        </w:rPr>
        <w:t>to</w:t>
      </w:r>
    </w:p>
    <w:p>
      <w:pPr>
        <w:spacing w:after="0" w:line="285" w:lineRule="auto"/>
        <w:jc w:val="both"/>
        <w:sectPr>
          <w:footerReference w:type="default" r:id="rId3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16352;mso-wrap-distance-left:0;mso-wrap-distance-right:0" id="docshapegroup5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jc w:val="both"/>
      </w:pPr>
      <w:r>
        <w:rPr>
          <w:color w:val="231F20"/>
        </w:rPr>
        <w:t>getting</w:t>
      </w:r>
      <w:r>
        <w:rPr>
          <w:color w:val="231F20"/>
          <w:spacing w:val="-2"/>
        </w:rPr>
        <w:t> </w:t>
      </w:r>
      <w:r>
        <w:rPr>
          <w:color w:val="231F20"/>
        </w:rPr>
        <w:t>married.</w:t>
      </w:r>
      <w:r>
        <w:rPr>
          <w:color w:val="231F20"/>
          <w:spacing w:val="-6"/>
        </w:rPr>
        <w:t> </w:t>
      </w:r>
      <w:r>
        <w:rPr>
          <w:color w:val="231F20"/>
        </w:rPr>
        <w:t>We</w:t>
      </w:r>
      <w:r>
        <w:rPr>
          <w:color w:val="231F20"/>
          <w:spacing w:val="-2"/>
        </w:rPr>
        <w:t> </w:t>
      </w:r>
      <w:r>
        <w:rPr>
          <w:color w:val="231F20"/>
        </w:rPr>
        <w:t>were</w:t>
      </w:r>
      <w:r>
        <w:rPr>
          <w:color w:val="231F20"/>
          <w:spacing w:val="-2"/>
        </w:rPr>
        <w:t> </w:t>
      </w:r>
      <w:r>
        <w:rPr>
          <w:color w:val="231F20"/>
        </w:rPr>
        <w:t>liked</w:t>
      </w:r>
      <w:r>
        <w:rPr>
          <w:color w:val="231F20"/>
          <w:spacing w:val="-2"/>
        </w:rPr>
        <w:t> </w:t>
      </w:r>
      <w:r>
        <w:rPr>
          <w:color w:val="231F20"/>
        </w:rPr>
        <w:t>and</w:t>
      </w:r>
      <w:r>
        <w:rPr>
          <w:color w:val="231F20"/>
          <w:spacing w:val="-2"/>
        </w:rPr>
        <w:t> </w:t>
      </w:r>
      <w:r>
        <w:rPr>
          <w:color w:val="231F20"/>
        </w:rPr>
        <w:t>respected</w:t>
      </w:r>
      <w:r>
        <w:rPr>
          <w:color w:val="231F20"/>
          <w:spacing w:val="-2"/>
        </w:rPr>
        <w:t> </w:t>
      </w:r>
      <w:r>
        <w:rPr>
          <w:color w:val="231F20"/>
        </w:rPr>
        <w:t>by</w:t>
      </w:r>
      <w:r>
        <w:rPr>
          <w:color w:val="231F20"/>
          <w:spacing w:val="-2"/>
        </w:rPr>
        <w:t> </w:t>
      </w:r>
      <w:r>
        <w:rPr>
          <w:color w:val="231F20"/>
        </w:rPr>
        <w:t>those who</w:t>
      </w:r>
      <w:r>
        <w:rPr>
          <w:color w:val="231F20"/>
          <w:spacing w:val="-15"/>
        </w:rPr>
        <w:t> </w:t>
      </w:r>
      <w:r>
        <w:rPr>
          <w:color w:val="231F20"/>
        </w:rPr>
        <w:t>knew</w:t>
      </w:r>
      <w:r>
        <w:rPr>
          <w:color w:val="231F20"/>
          <w:spacing w:val="-15"/>
        </w:rPr>
        <w:t> </w:t>
      </w:r>
      <w:r>
        <w:rPr>
          <w:color w:val="231F20"/>
        </w:rPr>
        <w:t>us</w:t>
      </w:r>
      <w:r>
        <w:rPr>
          <w:color w:val="231F20"/>
          <w:spacing w:val="-15"/>
        </w:rPr>
        <w:t> </w:t>
      </w:r>
      <w:r>
        <w:rPr>
          <w:color w:val="231F20"/>
        </w:rPr>
        <w:t>and</w:t>
      </w:r>
      <w:r>
        <w:rPr>
          <w:color w:val="231F20"/>
          <w:spacing w:val="-15"/>
        </w:rPr>
        <w:t> </w:t>
      </w:r>
      <w:r>
        <w:rPr>
          <w:color w:val="231F20"/>
        </w:rPr>
        <w:t>we</w:t>
      </w:r>
      <w:r>
        <w:rPr>
          <w:color w:val="231F20"/>
          <w:spacing w:val="-15"/>
        </w:rPr>
        <w:t> </w:t>
      </w:r>
      <w:r>
        <w:rPr>
          <w:color w:val="231F20"/>
        </w:rPr>
        <w:t>believed</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being</w:t>
      </w:r>
      <w:r>
        <w:rPr>
          <w:color w:val="231F20"/>
          <w:spacing w:val="-15"/>
        </w:rPr>
        <w:t> </w:t>
      </w:r>
      <w:r>
        <w:rPr>
          <w:color w:val="231F20"/>
        </w:rPr>
        <w:t>useful.</w:t>
      </w:r>
      <w:r>
        <w:rPr>
          <w:color w:val="231F20"/>
          <w:spacing w:val="-15"/>
        </w:rPr>
        <w:t> </w:t>
      </w:r>
      <w:r>
        <w:rPr>
          <w:color w:val="231F20"/>
        </w:rPr>
        <w:t>All </w:t>
      </w:r>
      <w:r>
        <w:rPr>
          <w:color w:val="231F20"/>
          <w:spacing w:val="-2"/>
        </w:rPr>
        <w:t>that</w:t>
      </w:r>
      <w:r>
        <w:rPr>
          <w:color w:val="231F20"/>
          <w:spacing w:val="-13"/>
        </w:rPr>
        <w:t> </w:t>
      </w:r>
      <w:r>
        <w:rPr>
          <w:color w:val="231F20"/>
          <w:spacing w:val="-2"/>
        </w:rPr>
        <w:t>had</w:t>
      </w:r>
      <w:r>
        <w:rPr>
          <w:color w:val="231F20"/>
          <w:spacing w:val="-13"/>
        </w:rPr>
        <w:t> </w:t>
      </w:r>
      <w:r>
        <w:rPr>
          <w:color w:val="231F20"/>
          <w:spacing w:val="-2"/>
        </w:rPr>
        <w:t>now</w:t>
      </w:r>
      <w:r>
        <w:rPr>
          <w:color w:val="231F20"/>
          <w:spacing w:val="-11"/>
        </w:rPr>
        <w:t> </w:t>
      </w:r>
      <w:r>
        <w:rPr>
          <w:color w:val="231F20"/>
          <w:spacing w:val="-2"/>
        </w:rPr>
        <w:t>been</w:t>
      </w:r>
      <w:r>
        <w:rPr>
          <w:color w:val="231F20"/>
          <w:spacing w:val="-12"/>
        </w:rPr>
        <w:t> </w:t>
      </w:r>
      <w:r>
        <w:rPr>
          <w:color w:val="231F20"/>
          <w:spacing w:val="-2"/>
        </w:rPr>
        <w:t>taken</w:t>
      </w:r>
      <w:r>
        <w:rPr>
          <w:color w:val="231F20"/>
          <w:spacing w:val="-12"/>
        </w:rPr>
        <w:t> </w:t>
      </w:r>
      <w:r>
        <w:rPr>
          <w:color w:val="231F20"/>
          <w:spacing w:val="-2"/>
        </w:rPr>
        <w:t>away</w:t>
      </w:r>
      <w:r>
        <w:rPr>
          <w:color w:val="231F20"/>
          <w:spacing w:val="-12"/>
        </w:rPr>
        <w:t> </w:t>
      </w:r>
      <w:r>
        <w:rPr>
          <w:color w:val="231F20"/>
          <w:spacing w:val="-2"/>
        </w:rPr>
        <w:t>from</w:t>
      </w:r>
      <w:r>
        <w:rPr>
          <w:color w:val="231F20"/>
          <w:spacing w:val="-12"/>
        </w:rPr>
        <w:t> </w:t>
      </w:r>
      <w:r>
        <w:rPr>
          <w:color w:val="231F20"/>
          <w:spacing w:val="-2"/>
        </w:rPr>
        <w:t>us.</w:t>
      </w:r>
      <w:r>
        <w:rPr>
          <w:color w:val="231F20"/>
          <w:spacing w:val="-13"/>
        </w:rPr>
        <w:t> </w:t>
      </w:r>
      <w:r>
        <w:rPr>
          <w:color w:val="231F20"/>
          <w:spacing w:val="-2"/>
        </w:rPr>
        <w:t>We</w:t>
      </w:r>
      <w:r>
        <w:rPr>
          <w:color w:val="231F20"/>
          <w:spacing w:val="-12"/>
        </w:rPr>
        <w:t> </w:t>
      </w:r>
      <w:r>
        <w:rPr>
          <w:color w:val="231F20"/>
          <w:spacing w:val="-2"/>
        </w:rPr>
        <w:t>were</w:t>
      </w:r>
      <w:r>
        <w:rPr>
          <w:color w:val="231F20"/>
          <w:spacing w:val="-12"/>
        </w:rPr>
        <w:t> </w:t>
      </w:r>
      <w:r>
        <w:rPr>
          <w:color w:val="231F20"/>
          <w:spacing w:val="-2"/>
        </w:rPr>
        <w:t>poorer </w:t>
      </w:r>
      <w:r>
        <w:rPr>
          <w:color w:val="231F20"/>
        </w:rPr>
        <w:t>than the poorest Austrasian. All we had left was each other</w:t>
      </w:r>
      <w:r>
        <w:rPr>
          <w:color w:val="231F20"/>
          <w:spacing w:val="-7"/>
        </w:rPr>
        <w:t> </w:t>
      </w:r>
      <w:r>
        <w:rPr>
          <w:color w:val="231F20"/>
        </w:rPr>
        <w:t>and</w:t>
      </w:r>
      <w:r>
        <w:rPr>
          <w:color w:val="231F20"/>
          <w:spacing w:val="-7"/>
        </w:rPr>
        <w:t> </w:t>
      </w:r>
      <w:r>
        <w:rPr>
          <w:color w:val="231F20"/>
        </w:rPr>
        <w:t>we</w:t>
      </w:r>
      <w:r>
        <w:rPr>
          <w:color w:val="231F20"/>
          <w:spacing w:val="-7"/>
        </w:rPr>
        <w:t> </w:t>
      </w:r>
      <w:r>
        <w:rPr>
          <w:color w:val="231F20"/>
        </w:rPr>
        <w:t>suspected</w:t>
      </w:r>
      <w:r>
        <w:rPr>
          <w:color w:val="231F20"/>
          <w:spacing w:val="-7"/>
        </w:rPr>
        <w:t> </w:t>
      </w:r>
      <w:r>
        <w:rPr>
          <w:color w:val="231F20"/>
        </w:rPr>
        <w:t>even</w:t>
      </w:r>
      <w:r>
        <w:rPr>
          <w:color w:val="231F20"/>
          <w:spacing w:val="-7"/>
        </w:rPr>
        <w:t> </w:t>
      </w:r>
      <w:r>
        <w:rPr>
          <w:color w:val="231F20"/>
        </w:rPr>
        <w:t>this</w:t>
      </w:r>
      <w:r>
        <w:rPr>
          <w:color w:val="231F20"/>
          <w:spacing w:val="-7"/>
        </w:rPr>
        <w:t> </w:t>
      </w:r>
      <w:r>
        <w:rPr>
          <w:color w:val="231F20"/>
        </w:rPr>
        <w:t>would</w:t>
      </w:r>
      <w:r>
        <w:rPr>
          <w:color w:val="231F20"/>
          <w:spacing w:val="-7"/>
        </w:rPr>
        <w:t> </w:t>
      </w:r>
      <w:r>
        <w:rPr>
          <w:color w:val="231F20"/>
        </w:rPr>
        <w:t>be</w:t>
      </w:r>
      <w:r>
        <w:rPr>
          <w:color w:val="231F20"/>
          <w:spacing w:val="-7"/>
        </w:rPr>
        <w:t> </w:t>
      </w:r>
      <w:r>
        <w:rPr>
          <w:color w:val="231F20"/>
        </w:rPr>
        <w:t>taken</w:t>
      </w:r>
      <w:r>
        <w:rPr>
          <w:color w:val="231F20"/>
          <w:spacing w:val="-7"/>
        </w:rPr>
        <w:t> </w:t>
      </w:r>
      <w:r>
        <w:rPr>
          <w:color w:val="231F20"/>
        </w:rPr>
        <w:t>away from us. We were naked and condemned to live a life in</w:t>
      </w:r>
      <w:r>
        <w:rPr>
          <w:color w:val="231F20"/>
          <w:spacing w:val="-12"/>
        </w:rPr>
        <w:t> </w:t>
      </w:r>
      <w:r>
        <w:rPr>
          <w:color w:val="231F20"/>
        </w:rPr>
        <w:t>chains</w:t>
      </w:r>
      <w:r>
        <w:rPr>
          <w:color w:val="231F20"/>
          <w:spacing w:val="-12"/>
        </w:rPr>
        <w:t> </w:t>
      </w:r>
      <w:r>
        <w:rPr>
          <w:color w:val="231F20"/>
        </w:rPr>
        <w:t>obeying</w:t>
      </w:r>
      <w:r>
        <w:rPr>
          <w:color w:val="231F20"/>
          <w:spacing w:val="-12"/>
        </w:rPr>
        <w:t> </w:t>
      </w:r>
      <w:r>
        <w:rPr>
          <w:color w:val="231F20"/>
        </w:rPr>
        <w:t>the</w:t>
      </w:r>
      <w:r>
        <w:rPr>
          <w:color w:val="231F20"/>
          <w:spacing w:val="-12"/>
        </w:rPr>
        <w:t> </w:t>
      </w:r>
      <w:r>
        <w:rPr>
          <w:color w:val="231F20"/>
        </w:rPr>
        <w:t>will</w:t>
      </w:r>
      <w:r>
        <w:rPr>
          <w:color w:val="231F20"/>
          <w:spacing w:val="-12"/>
        </w:rPr>
        <w:t> </w:t>
      </w:r>
      <w:r>
        <w:rPr>
          <w:color w:val="231F20"/>
        </w:rPr>
        <w:t>or</w:t>
      </w:r>
      <w:r>
        <w:rPr>
          <w:color w:val="231F20"/>
          <w:spacing w:val="-12"/>
        </w:rPr>
        <w:t> </w:t>
      </w:r>
      <w:r>
        <w:rPr>
          <w:color w:val="231F20"/>
        </w:rPr>
        <w:t>whim</w:t>
      </w:r>
      <w:r>
        <w:rPr>
          <w:color w:val="231F20"/>
          <w:spacing w:val="-12"/>
        </w:rPr>
        <w:t> </w:t>
      </w:r>
      <w:r>
        <w:rPr>
          <w:color w:val="231F20"/>
        </w:rPr>
        <w:t>of</w:t>
      </w:r>
      <w:r>
        <w:rPr>
          <w:color w:val="231F20"/>
          <w:spacing w:val="-12"/>
        </w:rPr>
        <w:t> </w:t>
      </w:r>
      <w:r>
        <w:rPr>
          <w:color w:val="231F20"/>
        </w:rPr>
        <w:t>others.</w:t>
      </w:r>
      <w:r>
        <w:rPr>
          <w:color w:val="231F20"/>
          <w:spacing w:val="-14"/>
        </w:rPr>
        <w:t> </w:t>
      </w:r>
      <w:r>
        <w:rPr>
          <w:color w:val="231F20"/>
        </w:rPr>
        <w:t>We</w:t>
      </w:r>
      <w:r>
        <w:rPr>
          <w:color w:val="231F20"/>
          <w:spacing w:val="-12"/>
        </w:rPr>
        <w:t> </w:t>
      </w:r>
      <w:r>
        <w:rPr>
          <w:color w:val="231F20"/>
        </w:rPr>
        <w:t>might still be doing something useful and together – but we didn’t</w:t>
      </w:r>
      <w:r>
        <w:rPr>
          <w:color w:val="231F20"/>
          <w:spacing w:val="-13"/>
        </w:rPr>
        <w:t> </w:t>
      </w:r>
      <w:r>
        <w:rPr>
          <w:color w:val="231F20"/>
        </w:rPr>
        <w:t>know</w:t>
      </w:r>
      <w:r>
        <w:rPr>
          <w:color w:val="231F20"/>
          <w:spacing w:val="-13"/>
        </w:rPr>
        <w:t> </w:t>
      </w:r>
      <w:r>
        <w:rPr>
          <w:color w:val="231F20"/>
        </w:rPr>
        <w:t>what</w:t>
      </w:r>
      <w:r>
        <w:rPr>
          <w:color w:val="231F20"/>
          <w:spacing w:val="-13"/>
        </w:rPr>
        <w:t> </w:t>
      </w:r>
      <w:r>
        <w:rPr>
          <w:color w:val="231F20"/>
        </w:rPr>
        <w:t>that</w:t>
      </w:r>
      <w:r>
        <w:rPr>
          <w:color w:val="231F20"/>
          <w:spacing w:val="-13"/>
        </w:rPr>
        <w:t> </w:t>
      </w:r>
      <w:r>
        <w:rPr>
          <w:color w:val="231F20"/>
        </w:rPr>
        <w:t>might</w:t>
      </w:r>
      <w:r>
        <w:rPr>
          <w:color w:val="231F20"/>
          <w:spacing w:val="-13"/>
        </w:rPr>
        <w:t> </w:t>
      </w:r>
      <w:r>
        <w:rPr>
          <w:color w:val="231F20"/>
        </w:rPr>
        <w:t>be</w:t>
      </w:r>
      <w:r>
        <w:rPr>
          <w:color w:val="231F20"/>
          <w:spacing w:val="-13"/>
        </w:rPr>
        <w:t> </w:t>
      </w:r>
      <w:r>
        <w:rPr>
          <w:color w:val="231F20"/>
        </w:rPr>
        <w:t>and</w:t>
      </w:r>
      <w:r>
        <w:rPr>
          <w:color w:val="231F20"/>
          <w:spacing w:val="-13"/>
        </w:rPr>
        <w:t> </w:t>
      </w:r>
      <w:r>
        <w:rPr>
          <w:color w:val="231F20"/>
        </w:rPr>
        <w:t>certainly</w:t>
      </w:r>
      <w:r>
        <w:rPr>
          <w:color w:val="231F20"/>
          <w:spacing w:val="-13"/>
        </w:rPr>
        <w:t> </w:t>
      </w:r>
      <w:r>
        <w:rPr>
          <w:color w:val="231F20"/>
        </w:rPr>
        <w:t>we</w:t>
      </w:r>
      <w:r>
        <w:rPr>
          <w:color w:val="231F20"/>
          <w:spacing w:val="-13"/>
        </w:rPr>
        <w:t> </w:t>
      </w:r>
      <w:r>
        <w:rPr>
          <w:color w:val="231F20"/>
        </w:rPr>
        <w:t>would </w:t>
      </w:r>
      <w:r>
        <w:rPr>
          <w:color w:val="231F20"/>
          <w:spacing w:val="-2"/>
        </w:rPr>
        <w:t>have</w:t>
      </w:r>
      <w:r>
        <w:rPr>
          <w:color w:val="231F20"/>
          <w:spacing w:val="-9"/>
        </w:rPr>
        <w:t> </w:t>
      </w:r>
      <w:r>
        <w:rPr>
          <w:color w:val="231F20"/>
          <w:spacing w:val="-2"/>
        </w:rPr>
        <w:t>no</w:t>
      </w:r>
      <w:r>
        <w:rPr>
          <w:color w:val="231F20"/>
          <w:spacing w:val="-9"/>
        </w:rPr>
        <w:t> </w:t>
      </w:r>
      <w:r>
        <w:rPr>
          <w:color w:val="231F20"/>
          <w:spacing w:val="-2"/>
        </w:rPr>
        <w:t>say</w:t>
      </w:r>
      <w:r>
        <w:rPr>
          <w:color w:val="231F20"/>
          <w:spacing w:val="-9"/>
        </w:rPr>
        <w:t> </w:t>
      </w:r>
      <w:r>
        <w:rPr>
          <w:color w:val="231F20"/>
          <w:spacing w:val="-2"/>
        </w:rPr>
        <w:t>in</w:t>
      </w:r>
      <w:r>
        <w:rPr>
          <w:color w:val="231F20"/>
          <w:spacing w:val="-9"/>
        </w:rPr>
        <w:t> </w:t>
      </w:r>
      <w:r>
        <w:rPr>
          <w:color w:val="231F20"/>
          <w:spacing w:val="-2"/>
        </w:rPr>
        <w:t>it.</w:t>
      </w:r>
      <w:r>
        <w:rPr>
          <w:color w:val="231F20"/>
          <w:spacing w:val="-9"/>
        </w:rPr>
        <w:t> </w:t>
      </w:r>
      <w:r>
        <w:rPr>
          <w:color w:val="231F20"/>
          <w:spacing w:val="-2"/>
        </w:rPr>
        <w:t>Meanwhile</w:t>
      </w:r>
      <w:r>
        <w:rPr>
          <w:color w:val="231F20"/>
          <w:spacing w:val="-9"/>
        </w:rPr>
        <w:t> </w:t>
      </w:r>
      <w:r>
        <w:rPr>
          <w:color w:val="231F20"/>
          <w:spacing w:val="-2"/>
        </w:rPr>
        <w:t>we</w:t>
      </w:r>
      <w:r>
        <w:rPr>
          <w:color w:val="231F20"/>
          <w:spacing w:val="-9"/>
        </w:rPr>
        <w:t> </w:t>
      </w:r>
      <w:r>
        <w:rPr>
          <w:color w:val="231F20"/>
          <w:spacing w:val="-2"/>
        </w:rPr>
        <w:t>had</w:t>
      </w:r>
      <w:r>
        <w:rPr>
          <w:color w:val="231F20"/>
          <w:spacing w:val="-9"/>
        </w:rPr>
        <w:t> </w:t>
      </w:r>
      <w:r>
        <w:rPr>
          <w:color w:val="231F20"/>
          <w:spacing w:val="-2"/>
        </w:rPr>
        <w:t>been</w:t>
      </w:r>
      <w:r>
        <w:rPr>
          <w:color w:val="231F20"/>
          <w:spacing w:val="-9"/>
        </w:rPr>
        <w:t> </w:t>
      </w:r>
      <w:r>
        <w:rPr>
          <w:color w:val="231F20"/>
          <w:spacing w:val="-2"/>
        </w:rPr>
        <w:t>systematically degraded</w:t>
      </w:r>
      <w:r>
        <w:rPr>
          <w:color w:val="231F20"/>
          <w:spacing w:val="-13"/>
        </w:rPr>
        <w:t> </w:t>
      </w:r>
      <w:r>
        <w:rPr>
          <w:color w:val="231F20"/>
          <w:spacing w:val="-2"/>
        </w:rPr>
        <w:t>and</w:t>
      </w:r>
      <w:r>
        <w:rPr>
          <w:color w:val="231F20"/>
          <w:spacing w:val="-13"/>
        </w:rPr>
        <w:t> </w:t>
      </w:r>
      <w:r>
        <w:rPr>
          <w:color w:val="231F20"/>
          <w:spacing w:val="-2"/>
        </w:rPr>
        <w:t>humiliated.</w:t>
      </w:r>
      <w:r>
        <w:rPr>
          <w:color w:val="231F20"/>
          <w:spacing w:val="-13"/>
        </w:rPr>
        <w:t> </w:t>
      </w:r>
      <w:r>
        <w:rPr>
          <w:color w:val="231F20"/>
          <w:spacing w:val="-2"/>
        </w:rPr>
        <w:t>We</w:t>
      </w:r>
      <w:r>
        <w:rPr>
          <w:color w:val="231F20"/>
          <w:spacing w:val="-13"/>
        </w:rPr>
        <w:t> </w:t>
      </w:r>
      <w:r>
        <w:rPr>
          <w:color w:val="231F20"/>
          <w:spacing w:val="-2"/>
        </w:rPr>
        <w:t>had</w:t>
      </w:r>
      <w:r>
        <w:rPr>
          <w:color w:val="231F20"/>
          <w:spacing w:val="-13"/>
        </w:rPr>
        <w:t> </w:t>
      </w:r>
      <w:r>
        <w:rPr>
          <w:color w:val="231F20"/>
          <w:spacing w:val="-2"/>
        </w:rPr>
        <w:t>been</w:t>
      </w:r>
      <w:r>
        <w:rPr>
          <w:color w:val="231F20"/>
          <w:spacing w:val="-13"/>
        </w:rPr>
        <w:t> </w:t>
      </w:r>
      <w:r>
        <w:rPr>
          <w:color w:val="231F20"/>
          <w:spacing w:val="-2"/>
        </w:rPr>
        <w:t>forcibly</w:t>
      </w:r>
      <w:r>
        <w:rPr>
          <w:color w:val="231F20"/>
          <w:spacing w:val="-13"/>
        </w:rPr>
        <w:t> </w:t>
      </w:r>
      <w:r>
        <w:rPr>
          <w:color w:val="231F20"/>
          <w:spacing w:val="-2"/>
        </w:rPr>
        <w:t>stripped </w:t>
      </w:r>
      <w:r>
        <w:rPr>
          <w:color w:val="231F20"/>
        </w:rPr>
        <w:t>and</w:t>
      </w:r>
      <w:r>
        <w:rPr>
          <w:color w:val="231F20"/>
          <w:spacing w:val="-9"/>
        </w:rPr>
        <w:t> </w:t>
      </w:r>
      <w:r>
        <w:rPr>
          <w:color w:val="231F20"/>
        </w:rPr>
        <w:t>paraded</w:t>
      </w:r>
      <w:r>
        <w:rPr>
          <w:color w:val="231F20"/>
          <w:spacing w:val="-9"/>
        </w:rPr>
        <w:t> </w:t>
      </w:r>
      <w:r>
        <w:rPr>
          <w:color w:val="231F20"/>
        </w:rPr>
        <w:t>in</w:t>
      </w:r>
      <w:r>
        <w:rPr>
          <w:color w:val="231F20"/>
          <w:spacing w:val="-9"/>
        </w:rPr>
        <w:t> </w:t>
      </w:r>
      <w:r>
        <w:rPr>
          <w:color w:val="231F20"/>
        </w:rPr>
        <w:t>public.</w:t>
      </w:r>
      <w:r>
        <w:rPr>
          <w:color w:val="231F20"/>
          <w:spacing w:val="-9"/>
        </w:rPr>
        <w:t> </w:t>
      </w:r>
      <w:r>
        <w:rPr>
          <w:color w:val="231F20"/>
        </w:rPr>
        <w:t>Banned</w:t>
      </w:r>
      <w:r>
        <w:rPr>
          <w:color w:val="231F20"/>
          <w:spacing w:val="-9"/>
        </w:rPr>
        <w:t> </w:t>
      </w:r>
      <w:r>
        <w:rPr>
          <w:color w:val="231F20"/>
        </w:rPr>
        <w:t>from</w:t>
      </w:r>
      <w:r>
        <w:rPr>
          <w:color w:val="231F20"/>
          <w:spacing w:val="-9"/>
        </w:rPr>
        <w:t> </w:t>
      </w:r>
      <w:r>
        <w:rPr>
          <w:color w:val="231F20"/>
        </w:rPr>
        <w:t>the</w:t>
      </w:r>
      <w:r>
        <w:rPr>
          <w:color w:val="231F20"/>
          <w:spacing w:val="-9"/>
        </w:rPr>
        <w:t> </w:t>
      </w:r>
      <w:r>
        <w:rPr>
          <w:color w:val="231F20"/>
        </w:rPr>
        <w:t>classroom,</w:t>
      </w:r>
      <w:r>
        <w:rPr>
          <w:color w:val="231F20"/>
          <w:spacing w:val="-9"/>
        </w:rPr>
        <w:t> </w:t>
      </w:r>
      <w:r>
        <w:rPr>
          <w:color w:val="231F20"/>
        </w:rPr>
        <w:t>we had</w:t>
      </w:r>
      <w:r>
        <w:rPr>
          <w:color w:val="231F20"/>
          <w:spacing w:val="-2"/>
        </w:rPr>
        <w:t> </w:t>
      </w:r>
      <w:r>
        <w:rPr>
          <w:color w:val="231F20"/>
        </w:rPr>
        <w:t>become</w:t>
      </w:r>
      <w:r>
        <w:rPr>
          <w:color w:val="231F20"/>
          <w:spacing w:val="-2"/>
        </w:rPr>
        <w:t> </w:t>
      </w:r>
      <w:r>
        <w:rPr>
          <w:color w:val="231F20"/>
        </w:rPr>
        <w:t>labourers.</w:t>
      </w:r>
      <w:r>
        <w:rPr>
          <w:color w:val="231F20"/>
          <w:spacing w:val="-5"/>
        </w:rPr>
        <w:t> </w:t>
      </w:r>
      <w:r>
        <w:rPr>
          <w:color w:val="231F20"/>
        </w:rPr>
        <w:t>We’d</w:t>
      </w:r>
      <w:r>
        <w:rPr>
          <w:color w:val="231F20"/>
          <w:spacing w:val="-2"/>
        </w:rPr>
        <w:t> </w:t>
      </w:r>
      <w:r>
        <w:rPr>
          <w:color w:val="231F20"/>
        </w:rPr>
        <w:t>also</w:t>
      </w:r>
      <w:r>
        <w:rPr>
          <w:color w:val="231F20"/>
          <w:spacing w:val="-2"/>
        </w:rPr>
        <w:t> </w:t>
      </w:r>
      <w:r>
        <w:rPr>
          <w:color w:val="231F20"/>
        </w:rPr>
        <w:t>been</w:t>
      </w:r>
      <w:r>
        <w:rPr>
          <w:color w:val="231F20"/>
          <w:spacing w:val="-2"/>
        </w:rPr>
        <w:t> </w:t>
      </w:r>
      <w:r>
        <w:rPr>
          <w:color w:val="231F20"/>
        </w:rPr>
        <w:t>beaten,</w:t>
      </w:r>
      <w:r>
        <w:rPr>
          <w:color w:val="231F20"/>
          <w:spacing w:val="-2"/>
        </w:rPr>
        <w:t> </w:t>
      </w:r>
      <w:r>
        <w:rPr>
          <w:color w:val="231F20"/>
        </w:rPr>
        <w:t>bound, exhibited like animals and branded in the street. I had been milked like a cow and heaven knows what they had done to Judy. Now the two of us were animals in a cage being carried to an unknown destination for an unknown</w:t>
      </w:r>
      <w:r>
        <w:rPr>
          <w:color w:val="231F20"/>
          <w:spacing w:val="-15"/>
        </w:rPr>
        <w:t> </w:t>
      </w:r>
      <w:r>
        <w:rPr>
          <w:color w:val="231F20"/>
        </w:rPr>
        <w:t>purpose.</w:t>
      </w:r>
      <w:r>
        <w:rPr>
          <w:color w:val="231F20"/>
          <w:spacing w:val="-15"/>
        </w:rPr>
        <w:t> </w:t>
      </w:r>
      <w:r>
        <w:rPr>
          <w:color w:val="231F20"/>
        </w:rPr>
        <w:t>I</w:t>
      </w:r>
      <w:r>
        <w:rPr>
          <w:color w:val="231F20"/>
          <w:spacing w:val="-15"/>
        </w:rPr>
        <w:t> </w:t>
      </w:r>
      <w:r>
        <w:rPr>
          <w:color w:val="231F20"/>
        </w:rPr>
        <w:t>wrote</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animals.</w:t>
      </w:r>
      <w:r>
        <w:rPr>
          <w:color w:val="231F20"/>
          <w:spacing w:val="-15"/>
        </w:rPr>
        <w:t> </w:t>
      </w:r>
      <w:r>
        <w:rPr>
          <w:color w:val="231F20"/>
        </w:rPr>
        <w:t>In</w:t>
      </w:r>
      <w:r>
        <w:rPr>
          <w:color w:val="231F20"/>
          <w:spacing w:val="-15"/>
        </w:rPr>
        <w:t> </w:t>
      </w:r>
      <w:r>
        <w:rPr>
          <w:color w:val="231F20"/>
        </w:rPr>
        <w:t>fact,</w:t>
      </w:r>
      <w:r>
        <w:rPr>
          <w:color w:val="231F20"/>
          <w:spacing w:val="-15"/>
        </w:rPr>
        <w:t> </w:t>
      </w:r>
      <w:r>
        <w:rPr>
          <w:color w:val="231F20"/>
        </w:rPr>
        <w:t>we </w:t>
      </w:r>
      <w:r>
        <w:rPr>
          <w:color w:val="231F20"/>
          <w:spacing w:val="-6"/>
        </w:rPr>
        <w:t>were</w:t>
      </w:r>
      <w:r>
        <w:rPr>
          <w:color w:val="231F20"/>
          <w:spacing w:val="-9"/>
        </w:rPr>
        <w:t> </w:t>
      </w:r>
      <w:r>
        <w:rPr>
          <w:color w:val="231F20"/>
          <w:spacing w:val="-6"/>
        </w:rPr>
        <w:t>less</w:t>
      </w:r>
      <w:r>
        <w:rPr>
          <w:color w:val="231F20"/>
          <w:spacing w:val="-9"/>
        </w:rPr>
        <w:t> </w:t>
      </w:r>
      <w:r>
        <w:rPr>
          <w:color w:val="231F20"/>
          <w:spacing w:val="-6"/>
        </w:rPr>
        <w:t>than</w:t>
      </w:r>
      <w:r>
        <w:rPr>
          <w:color w:val="231F20"/>
          <w:spacing w:val="-9"/>
        </w:rPr>
        <w:t> </w:t>
      </w:r>
      <w:r>
        <w:rPr>
          <w:color w:val="231F20"/>
          <w:spacing w:val="-6"/>
        </w:rPr>
        <w:t>that</w:t>
      </w:r>
      <w:r>
        <w:rPr>
          <w:color w:val="231F20"/>
          <w:spacing w:val="-9"/>
        </w:rPr>
        <w:t> </w:t>
      </w:r>
      <w:r>
        <w:rPr>
          <w:color w:val="231F20"/>
          <w:spacing w:val="-6"/>
        </w:rPr>
        <w:t>–</w:t>
      </w:r>
      <w:r>
        <w:rPr>
          <w:color w:val="231F20"/>
          <w:spacing w:val="-9"/>
        </w:rPr>
        <w:t> </w:t>
      </w:r>
      <w:r>
        <w:rPr>
          <w:color w:val="231F20"/>
          <w:spacing w:val="-6"/>
        </w:rPr>
        <w:t>because</w:t>
      </w:r>
      <w:r>
        <w:rPr>
          <w:color w:val="231F20"/>
          <w:spacing w:val="-9"/>
        </w:rPr>
        <w:t> </w:t>
      </w:r>
      <w:r>
        <w:rPr>
          <w:color w:val="231F20"/>
          <w:spacing w:val="-6"/>
        </w:rPr>
        <w:t>we</w:t>
      </w:r>
      <w:r>
        <w:rPr>
          <w:color w:val="231F20"/>
          <w:spacing w:val="-9"/>
        </w:rPr>
        <w:t> </w:t>
      </w:r>
      <w:r>
        <w:rPr>
          <w:color w:val="231F20"/>
          <w:spacing w:val="-6"/>
        </w:rPr>
        <w:t>had</w:t>
      </w:r>
      <w:r>
        <w:rPr>
          <w:color w:val="231F20"/>
          <w:spacing w:val="-9"/>
        </w:rPr>
        <w:t> </w:t>
      </w:r>
      <w:r>
        <w:rPr>
          <w:color w:val="231F20"/>
          <w:spacing w:val="-6"/>
        </w:rPr>
        <w:t>no</w:t>
      </w:r>
      <w:r>
        <w:rPr>
          <w:color w:val="231F20"/>
          <w:spacing w:val="-9"/>
        </w:rPr>
        <w:t> </w:t>
      </w:r>
      <w:r>
        <w:rPr>
          <w:color w:val="231F20"/>
          <w:spacing w:val="-6"/>
        </w:rPr>
        <w:t>rights</w:t>
      </w:r>
      <w:r>
        <w:rPr>
          <w:color w:val="231F20"/>
          <w:spacing w:val="-9"/>
        </w:rPr>
        <w:t> </w:t>
      </w:r>
      <w:r>
        <w:rPr>
          <w:color w:val="231F20"/>
          <w:spacing w:val="-6"/>
        </w:rPr>
        <w:t>whatsoever </w:t>
      </w:r>
      <w:r>
        <w:rPr>
          <w:color w:val="231F20"/>
          <w:spacing w:val="-2"/>
        </w:rPr>
        <w:t>–</w:t>
      </w:r>
      <w:r>
        <w:rPr>
          <w:color w:val="231F20"/>
          <w:spacing w:val="-13"/>
        </w:rPr>
        <w:t> </w:t>
      </w:r>
      <w:r>
        <w:rPr>
          <w:color w:val="231F20"/>
          <w:spacing w:val="-2"/>
        </w:rPr>
        <w:t>whereas</w:t>
      </w:r>
      <w:r>
        <w:rPr>
          <w:color w:val="231F20"/>
          <w:spacing w:val="-13"/>
        </w:rPr>
        <w:t> </w:t>
      </w:r>
      <w:r>
        <w:rPr>
          <w:color w:val="231F20"/>
          <w:spacing w:val="-2"/>
        </w:rPr>
        <w:t>an</w:t>
      </w:r>
      <w:r>
        <w:rPr>
          <w:color w:val="231F20"/>
          <w:spacing w:val="-13"/>
        </w:rPr>
        <w:t> </w:t>
      </w:r>
      <w:r>
        <w:rPr>
          <w:color w:val="231F20"/>
          <w:spacing w:val="-2"/>
        </w:rPr>
        <w:t>animal</w:t>
      </w:r>
      <w:r>
        <w:rPr>
          <w:color w:val="231F20"/>
          <w:spacing w:val="-13"/>
        </w:rPr>
        <w:t> </w:t>
      </w:r>
      <w:r>
        <w:rPr>
          <w:color w:val="231F20"/>
          <w:spacing w:val="-2"/>
        </w:rPr>
        <w:t>is</w:t>
      </w:r>
      <w:r>
        <w:rPr>
          <w:color w:val="231F20"/>
          <w:spacing w:val="-13"/>
        </w:rPr>
        <w:t> </w:t>
      </w:r>
      <w:r>
        <w:rPr>
          <w:color w:val="231F20"/>
          <w:spacing w:val="-2"/>
        </w:rPr>
        <w:t>entitled</w:t>
      </w:r>
      <w:r>
        <w:rPr>
          <w:color w:val="231F20"/>
          <w:spacing w:val="-13"/>
        </w:rPr>
        <w:t> </w:t>
      </w:r>
      <w:r>
        <w:rPr>
          <w:color w:val="231F20"/>
          <w:spacing w:val="-2"/>
        </w:rPr>
        <w:t>to</w:t>
      </w:r>
      <w:r>
        <w:rPr>
          <w:color w:val="231F20"/>
          <w:spacing w:val="-13"/>
        </w:rPr>
        <w:t> </w:t>
      </w:r>
      <w:r>
        <w:rPr>
          <w:color w:val="231F20"/>
          <w:spacing w:val="-2"/>
        </w:rPr>
        <w:t>expect</w:t>
      </w:r>
      <w:r>
        <w:rPr>
          <w:color w:val="231F20"/>
          <w:spacing w:val="-13"/>
        </w:rPr>
        <w:t> </w:t>
      </w:r>
      <w:r>
        <w:rPr>
          <w:color w:val="231F20"/>
          <w:spacing w:val="-2"/>
        </w:rPr>
        <w:t>to</w:t>
      </w:r>
      <w:r>
        <w:rPr>
          <w:color w:val="231F20"/>
          <w:spacing w:val="-13"/>
        </w:rPr>
        <w:t> </w:t>
      </w:r>
      <w:r>
        <w:rPr>
          <w:color w:val="231F20"/>
          <w:spacing w:val="-2"/>
        </w:rPr>
        <w:t>be</w:t>
      </w:r>
      <w:r>
        <w:rPr>
          <w:color w:val="231F20"/>
          <w:spacing w:val="-13"/>
        </w:rPr>
        <w:t> </w:t>
      </w:r>
      <w:r>
        <w:rPr>
          <w:color w:val="231F20"/>
          <w:spacing w:val="-2"/>
        </w:rPr>
        <w:t>protected </w:t>
      </w:r>
      <w:r>
        <w:rPr>
          <w:color w:val="231F20"/>
        </w:rPr>
        <w:t>by its owner. How had the mighty fallen indeed!</w:t>
      </w:r>
    </w:p>
    <w:p>
      <w:pPr>
        <w:spacing w:after="0" w:line="285" w:lineRule="auto"/>
        <w:jc w:val="both"/>
        <w:sectPr>
          <w:footerReference w:type="default" r:id="rId31"/>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741440" id="docshapegroup60" coordorigin="0,0" coordsize="7200,4166">
            <v:shape style="position:absolute;left:0;top:0;width:5894;height:1952" type="#_x0000_t75" id="docshape61" stroked="false">
              <v:imagedata r:id="rId33" o:title=""/>
            </v:shape>
            <v:shape style="position:absolute;left:5889;top:0;width:1311;height:2602" type="#_x0000_t75" id="docshape62" stroked="false">
              <v:imagedata r:id="rId34" o:title=""/>
            </v:shape>
            <v:shape style="position:absolute;left:0;top:1947;width:5894;height:1950" type="#_x0000_t75" id="docshape63" stroked="false">
              <v:imagedata r:id="rId35" o:title=""/>
            </v:shape>
            <v:shape style="position:absolute;left:5889;top:2597;width:1311;height:1300" type="#_x0000_t75" id="docshape64" stroked="false">
              <v:imagedata r:id="rId36" o:title=""/>
            </v:shape>
            <v:shape style="position:absolute;left:0;top:0;width:7200;height:4166" type="#_x0000_t202" id="docshape65"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10"/>
                        <w:w w:val="90"/>
                        <w:sz w:val="56"/>
                      </w:rPr>
                      <w:t>3</w:t>
                    </w:r>
                  </w:p>
                  <w:p>
                    <w:pPr>
                      <w:tabs>
                        <w:tab w:pos="398" w:val="left" w:leader="none"/>
                        <w:tab w:pos="3599" w:val="left" w:leader="none"/>
                      </w:tabs>
                      <w:spacing w:line="453" w:lineRule="exact" w:before="0"/>
                      <w:ind w:left="0" w:right="358" w:firstLine="0"/>
                      <w:jc w:val="center"/>
                      <w:rPr>
                        <w:rFonts w:ascii="Arial Narrow" w:hAnsi="Arial Narrow"/>
                        <w:sz w:val="40"/>
                      </w:rPr>
                    </w:pPr>
                    <w:r>
                      <w:rPr>
                        <w:rFonts w:ascii="Arial Narrow" w:hAnsi="Arial Narrow"/>
                        <w:color w:val="231F20"/>
                        <w:sz w:val="40"/>
                        <w:u w:val="double" w:color="231F20"/>
                      </w:rPr>
                      <w:tab/>
                    </w:r>
                    <w:r>
                      <w:rPr>
                        <w:rFonts w:ascii="Arial Narrow" w:hAnsi="Arial Narrow"/>
                        <w:color w:val="231F20"/>
                        <w:w w:val="80"/>
                        <w:sz w:val="40"/>
                        <w:u w:val="double" w:color="231F20"/>
                      </w:rPr>
                      <w:t>The</w:t>
                    </w:r>
                    <w:r>
                      <w:rPr>
                        <w:rFonts w:ascii="Arial Narrow" w:hAnsi="Arial Narrow"/>
                        <w:color w:val="231F20"/>
                        <w:spacing w:val="-12"/>
                        <w:w w:val="80"/>
                        <w:sz w:val="40"/>
                        <w:u w:val="double" w:color="231F20"/>
                      </w:rPr>
                      <w:t> </w:t>
                    </w:r>
                    <w:r>
                      <w:rPr>
                        <w:rFonts w:ascii="Arial Narrow" w:hAnsi="Arial Narrow"/>
                        <w:color w:val="231F20"/>
                        <w:w w:val="80"/>
                        <w:sz w:val="40"/>
                        <w:u w:val="double" w:color="231F20"/>
                      </w:rPr>
                      <w:t>Government’s</w:t>
                    </w:r>
                    <w:r>
                      <w:rPr>
                        <w:rFonts w:ascii="Arial Narrow" w:hAnsi="Arial Narrow"/>
                        <w:color w:val="231F20"/>
                        <w:spacing w:val="-11"/>
                        <w:w w:val="80"/>
                        <w:sz w:val="40"/>
                        <w:u w:val="double" w:color="231F20"/>
                      </w:rPr>
                      <w:t> </w:t>
                    </w:r>
                    <w:r>
                      <w:rPr>
                        <w:rFonts w:ascii="Arial Narrow" w:hAnsi="Arial Narrow"/>
                        <w:color w:val="231F20"/>
                        <w:spacing w:val="-4"/>
                        <w:w w:val="80"/>
                        <w:sz w:val="40"/>
                        <w:u w:val="double" w:color="231F20"/>
                      </w:rPr>
                      <w:t>View</w:t>
                    </w:r>
                    <w:r>
                      <w:rPr>
                        <w:rFonts w:ascii="Arial Narrow" w:hAns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1074" w:right="1249"/>
        <w:jc w:val="both"/>
      </w:pPr>
      <w:r>
        <w:rPr/>
        <w:pict>
          <v:shape style="position:absolute;margin-left:42.6301pt;margin-top:-5.047643pt;width:11.1pt;height:64.6pt;mso-position-horizontal-relative:page;mso-position-vertical-relative:paragraph;z-index:15741952" type="#_x0000_t202" id="docshape66" filled="false" stroked="false">
            <v:textbox inset="0,0,0,0">
              <w:txbxContent>
                <w:p>
                  <w:pPr>
                    <w:spacing w:line="1292" w:lineRule="exact" w:before="0"/>
                    <w:ind w:left="0" w:right="0" w:firstLine="0"/>
                    <w:jc w:val="left"/>
                    <w:rPr>
                      <w:rFonts w:ascii="Arial Narrow"/>
                      <w:b/>
                      <w:sz w:val="115"/>
                    </w:rPr>
                  </w:pPr>
                  <w:r>
                    <w:rPr>
                      <w:rFonts w:ascii="Arial Narrow"/>
                      <w:b/>
                      <w:color w:val="231F20"/>
                      <w:w w:val="84"/>
                      <w:sz w:val="115"/>
                    </w:rPr>
                    <w:t>I</w:t>
                  </w:r>
                </w:p>
              </w:txbxContent>
            </v:textbox>
            <w10:wrap type="none"/>
          </v:shape>
        </w:pict>
      </w:r>
      <w:r>
        <w:rPr>
          <w:color w:val="231F20"/>
          <w:spacing w:val="-2"/>
        </w:rPr>
        <w:t>have</w:t>
      </w:r>
      <w:r>
        <w:rPr>
          <w:color w:val="231F20"/>
          <w:spacing w:val="-13"/>
        </w:rPr>
        <w:t> </w:t>
      </w:r>
      <w:r>
        <w:rPr>
          <w:color w:val="231F20"/>
          <w:spacing w:val="-2"/>
        </w:rPr>
        <w:t>found</w:t>
      </w:r>
      <w:r>
        <w:rPr>
          <w:color w:val="231F20"/>
          <w:spacing w:val="-13"/>
        </w:rPr>
        <w:t> </w:t>
      </w:r>
      <w:r>
        <w:rPr>
          <w:color w:val="231F20"/>
          <w:spacing w:val="-2"/>
        </w:rPr>
        <w:t>several</w:t>
      </w:r>
      <w:r>
        <w:rPr>
          <w:color w:val="231F20"/>
          <w:spacing w:val="-13"/>
        </w:rPr>
        <w:t> </w:t>
      </w:r>
      <w:r>
        <w:rPr>
          <w:color w:val="231F20"/>
          <w:spacing w:val="-2"/>
        </w:rPr>
        <w:t>documents</w:t>
      </w:r>
      <w:r>
        <w:rPr>
          <w:color w:val="231F20"/>
          <w:spacing w:val="-13"/>
        </w:rPr>
        <w:t> </w:t>
      </w:r>
      <w:r>
        <w:rPr>
          <w:color w:val="231F20"/>
          <w:spacing w:val="-2"/>
        </w:rPr>
        <w:t>that</w:t>
      </w:r>
      <w:r>
        <w:rPr>
          <w:color w:val="231F20"/>
          <w:spacing w:val="-13"/>
        </w:rPr>
        <w:t> </w:t>
      </w:r>
      <w:r>
        <w:rPr>
          <w:color w:val="231F20"/>
          <w:spacing w:val="-2"/>
        </w:rPr>
        <w:t>help</w:t>
      </w:r>
      <w:r>
        <w:rPr>
          <w:color w:val="231F20"/>
          <w:spacing w:val="-13"/>
        </w:rPr>
        <w:t> </w:t>
      </w:r>
      <w:r>
        <w:rPr>
          <w:color w:val="231F20"/>
          <w:spacing w:val="-2"/>
        </w:rPr>
        <w:t>to</w:t>
      </w:r>
      <w:r>
        <w:rPr>
          <w:color w:val="231F20"/>
          <w:spacing w:val="-13"/>
        </w:rPr>
        <w:t> </w:t>
      </w:r>
      <w:r>
        <w:rPr>
          <w:color w:val="231F20"/>
          <w:spacing w:val="-2"/>
        </w:rPr>
        <w:t>explain</w:t>
      </w:r>
      <w:r>
        <w:rPr>
          <w:color w:val="231F20"/>
          <w:spacing w:val="-13"/>
        </w:rPr>
        <w:t> </w:t>
      </w:r>
      <w:r>
        <w:rPr>
          <w:color w:val="231F20"/>
          <w:spacing w:val="-2"/>
        </w:rPr>
        <w:t>the </w:t>
      </w:r>
      <w:r>
        <w:rPr>
          <w:color w:val="231F20"/>
        </w:rPr>
        <w:t>last chapter. The first was the report from the sub- committee on enslavement.</w:t>
      </w:r>
    </w:p>
    <w:p>
      <w:pPr>
        <w:pStyle w:val="BodyText"/>
        <w:spacing w:line="283" w:lineRule="auto" w:before="184"/>
        <w:ind w:left="899" w:right="1253" w:firstLine="360"/>
        <w:jc w:val="both"/>
      </w:pPr>
      <w:r>
        <w:rPr>
          <w:color w:val="231F20"/>
          <w:spacing w:val="-2"/>
        </w:rPr>
        <w:t>“We</w:t>
      </w:r>
      <w:r>
        <w:rPr>
          <w:color w:val="231F20"/>
          <w:spacing w:val="-12"/>
        </w:rPr>
        <w:t> </w:t>
      </w:r>
      <w:r>
        <w:rPr>
          <w:color w:val="231F20"/>
          <w:spacing w:val="-2"/>
        </w:rPr>
        <w:t>recommend</w:t>
      </w:r>
      <w:r>
        <w:rPr>
          <w:color w:val="231F20"/>
          <w:spacing w:val="-12"/>
        </w:rPr>
        <w:t> </w:t>
      </w:r>
      <w:r>
        <w:rPr>
          <w:color w:val="231F20"/>
          <w:spacing w:val="-2"/>
        </w:rPr>
        <w:t>the</w:t>
      </w:r>
      <w:r>
        <w:rPr>
          <w:color w:val="231F20"/>
          <w:spacing w:val="-12"/>
        </w:rPr>
        <w:t> </w:t>
      </w:r>
      <w:r>
        <w:rPr>
          <w:color w:val="231F20"/>
          <w:spacing w:val="-2"/>
        </w:rPr>
        <w:t>process</w:t>
      </w:r>
      <w:r>
        <w:rPr>
          <w:color w:val="231F20"/>
          <w:spacing w:val="-12"/>
        </w:rPr>
        <w:t> </w:t>
      </w:r>
      <w:r>
        <w:rPr>
          <w:color w:val="231F20"/>
          <w:spacing w:val="-2"/>
        </w:rPr>
        <w:t>should</w:t>
      </w:r>
      <w:r>
        <w:rPr>
          <w:color w:val="231F20"/>
          <w:spacing w:val="-12"/>
        </w:rPr>
        <w:t> </w:t>
      </w:r>
      <w:r>
        <w:rPr>
          <w:color w:val="231F20"/>
          <w:spacing w:val="-2"/>
        </w:rPr>
        <w:t>be</w:t>
      </w:r>
      <w:r>
        <w:rPr>
          <w:color w:val="231F20"/>
          <w:spacing w:val="-12"/>
        </w:rPr>
        <w:t> </w:t>
      </w:r>
      <w:r>
        <w:rPr>
          <w:color w:val="231F20"/>
          <w:spacing w:val="-2"/>
        </w:rPr>
        <w:t>gradual</w:t>
      </w:r>
      <w:r>
        <w:rPr>
          <w:color w:val="231F20"/>
          <w:spacing w:val="-12"/>
        </w:rPr>
        <w:t> </w:t>
      </w:r>
      <w:r>
        <w:rPr>
          <w:color w:val="231F20"/>
          <w:spacing w:val="-2"/>
        </w:rPr>
        <w:t>and </w:t>
      </w:r>
      <w:r>
        <w:rPr>
          <w:color w:val="231F20"/>
        </w:rPr>
        <w:t>locally</w:t>
      </w:r>
      <w:r>
        <w:rPr>
          <w:color w:val="231F20"/>
          <w:spacing w:val="-6"/>
        </w:rPr>
        <w:t> </w:t>
      </w:r>
      <w:r>
        <w:rPr>
          <w:color w:val="231F20"/>
        </w:rPr>
        <w:t>based.</w:t>
      </w:r>
      <w:r>
        <w:rPr>
          <w:color w:val="231F20"/>
          <w:spacing w:val="-10"/>
        </w:rPr>
        <w:t> </w:t>
      </w:r>
      <w:r>
        <w:rPr>
          <w:color w:val="231F20"/>
        </w:rPr>
        <w:t>We</w:t>
      </w:r>
      <w:r>
        <w:rPr>
          <w:color w:val="231F20"/>
          <w:spacing w:val="-6"/>
        </w:rPr>
        <w:t> </w:t>
      </w:r>
      <w:r>
        <w:rPr>
          <w:color w:val="231F20"/>
        </w:rPr>
        <w:t>do</w:t>
      </w:r>
      <w:r>
        <w:rPr>
          <w:color w:val="231F20"/>
          <w:spacing w:val="-6"/>
        </w:rPr>
        <w:t> </w:t>
      </w:r>
      <w:r>
        <w:rPr>
          <w:color w:val="231F20"/>
        </w:rPr>
        <w:t>not</w:t>
      </w:r>
      <w:r>
        <w:rPr>
          <w:color w:val="231F20"/>
          <w:spacing w:val="-6"/>
        </w:rPr>
        <w:t> </w:t>
      </w:r>
      <w:r>
        <w:rPr>
          <w:color w:val="231F20"/>
        </w:rPr>
        <w:t>want</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seen</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actively inciting the process but merely responding to it. We suggest the following step by step approach.</w:t>
      </w:r>
    </w:p>
    <w:p>
      <w:pPr>
        <w:pStyle w:val="BodyText"/>
        <w:spacing w:line="283" w:lineRule="auto" w:before="186"/>
        <w:ind w:left="899" w:right="1258" w:firstLine="360"/>
        <w:jc w:val="both"/>
      </w:pPr>
      <w:r>
        <w:rPr>
          <w:color w:val="231F20"/>
        </w:rPr>
        <w:t>First,</w:t>
      </w:r>
      <w:r>
        <w:rPr>
          <w:color w:val="231F20"/>
          <w:spacing w:val="-15"/>
        </w:rPr>
        <w:t> </w:t>
      </w:r>
      <w:r>
        <w:rPr>
          <w:color w:val="231F20"/>
        </w:rPr>
        <w:t>secure</w:t>
      </w:r>
      <w:r>
        <w:rPr>
          <w:color w:val="231F20"/>
          <w:spacing w:val="-15"/>
        </w:rPr>
        <w:t> </w:t>
      </w:r>
      <w:r>
        <w:rPr>
          <w:color w:val="231F20"/>
        </w:rPr>
        <w:t>all</w:t>
      </w:r>
      <w:r>
        <w:rPr>
          <w:color w:val="231F20"/>
          <w:spacing w:val="-15"/>
        </w:rPr>
        <w:t> </w:t>
      </w:r>
      <w:r>
        <w:rPr>
          <w:color w:val="231F20"/>
        </w:rPr>
        <w:t>the</w:t>
      </w:r>
      <w:r>
        <w:rPr>
          <w:color w:val="231F20"/>
          <w:spacing w:val="-15"/>
        </w:rPr>
        <w:t> </w:t>
      </w:r>
      <w:r>
        <w:rPr>
          <w:color w:val="231F20"/>
        </w:rPr>
        <w:t>passports,</w:t>
      </w:r>
      <w:r>
        <w:rPr>
          <w:color w:val="231F20"/>
          <w:spacing w:val="-15"/>
        </w:rPr>
        <w:t> </w:t>
      </w:r>
      <w:r>
        <w:rPr>
          <w:color w:val="231F20"/>
        </w:rPr>
        <w:t>so</w:t>
      </w:r>
      <w:r>
        <w:rPr>
          <w:color w:val="231F20"/>
          <w:spacing w:val="-15"/>
        </w:rPr>
        <w:t> </w:t>
      </w:r>
      <w:r>
        <w:rPr>
          <w:color w:val="231F20"/>
        </w:rPr>
        <w:t>none</w:t>
      </w:r>
      <w:r>
        <w:rPr>
          <w:color w:val="231F20"/>
          <w:spacing w:val="-15"/>
        </w:rPr>
        <w:t> </w:t>
      </w:r>
      <w:r>
        <w:rPr>
          <w:color w:val="231F20"/>
        </w:rPr>
        <w:t>can</w:t>
      </w:r>
      <w:r>
        <w:rPr>
          <w:color w:val="231F20"/>
          <w:spacing w:val="-15"/>
        </w:rPr>
        <w:t> </w:t>
      </w:r>
      <w:r>
        <w:rPr>
          <w:color w:val="231F20"/>
        </w:rPr>
        <w:t>leave</w:t>
      </w:r>
      <w:r>
        <w:rPr>
          <w:color w:val="231F20"/>
          <w:spacing w:val="-15"/>
        </w:rPr>
        <w:t> </w:t>
      </w:r>
      <w:r>
        <w:rPr>
          <w:color w:val="231F20"/>
        </w:rPr>
        <w:t>the country. Cancel any tickets already issued.</w:t>
      </w:r>
    </w:p>
    <w:p>
      <w:pPr>
        <w:pStyle w:val="BodyText"/>
        <w:spacing w:line="283" w:lineRule="auto" w:before="182"/>
        <w:ind w:left="899" w:right="1256" w:firstLine="360"/>
        <w:jc w:val="both"/>
      </w:pPr>
      <w:r>
        <w:rPr>
          <w:color w:val="231F20"/>
          <w:spacing w:val="-4"/>
        </w:rPr>
        <w:t>Second,</w:t>
      </w:r>
      <w:r>
        <w:rPr>
          <w:color w:val="231F20"/>
          <w:spacing w:val="-8"/>
        </w:rPr>
        <w:t> </w:t>
      </w:r>
      <w:r>
        <w:rPr>
          <w:color w:val="231F20"/>
          <w:spacing w:val="-4"/>
        </w:rPr>
        <w:t>take</w:t>
      </w:r>
      <w:r>
        <w:rPr>
          <w:color w:val="231F20"/>
          <w:spacing w:val="-8"/>
        </w:rPr>
        <w:t> </w:t>
      </w:r>
      <w:r>
        <w:rPr>
          <w:color w:val="231F20"/>
          <w:spacing w:val="-4"/>
        </w:rPr>
        <w:t>all</w:t>
      </w:r>
      <w:r>
        <w:rPr>
          <w:color w:val="231F20"/>
          <w:spacing w:val="-8"/>
        </w:rPr>
        <w:t> </w:t>
      </w:r>
      <w:r>
        <w:rPr>
          <w:color w:val="231F20"/>
          <w:spacing w:val="-4"/>
        </w:rPr>
        <w:t>their</w:t>
      </w:r>
      <w:r>
        <w:rPr>
          <w:color w:val="231F20"/>
          <w:spacing w:val="-8"/>
        </w:rPr>
        <w:t> </w:t>
      </w:r>
      <w:r>
        <w:rPr>
          <w:color w:val="231F20"/>
          <w:spacing w:val="-4"/>
        </w:rPr>
        <w:t>own</w:t>
      </w:r>
      <w:r>
        <w:rPr>
          <w:color w:val="231F20"/>
          <w:spacing w:val="-8"/>
        </w:rPr>
        <w:t> </w:t>
      </w:r>
      <w:r>
        <w:rPr>
          <w:color w:val="231F20"/>
          <w:spacing w:val="-4"/>
        </w:rPr>
        <w:t>possessions</w:t>
      </w:r>
      <w:r>
        <w:rPr>
          <w:color w:val="231F20"/>
          <w:spacing w:val="-8"/>
        </w:rPr>
        <w:t> </w:t>
      </w:r>
      <w:r>
        <w:rPr>
          <w:color w:val="231F20"/>
          <w:spacing w:val="-4"/>
        </w:rPr>
        <w:t>–</w:t>
      </w:r>
      <w:r>
        <w:rPr>
          <w:color w:val="231F20"/>
          <w:spacing w:val="-8"/>
        </w:rPr>
        <w:t> </w:t>
      </w:r>
      <w:r>
        <w:rPr>
          <w:color w:val="231F20"/>
          <w:spacing w:val="-4"/>
        </w:rPr>
        <w:t>say</w:t>
      </w:r>
      <w:r>
        <w:rPr>
          <w:color w:val="231F20"/>
          <w:spacing w:val="-8"/>
        </w:rPr>
        <w:t> </w:t>
      </w:r>
      <w:r>
        <w:rPr>
          <w:color w:val="231F20"/>
          <w:spacing w:val="-4"/>
        </w:rPr>
        <w:t>they</w:t>
      </w:r>
      <w:r>
        <w:rPr>
          <w:color w:val="231F20"/>
          <w:spacing w:val="-8"/>
        </w:rPr>
        <w:t> </w:t>
      </w:r>
      <w:r>
        <w:rPr>
          <w:color w:val="231F20"/>
          <w:spacing w:val="-4"/>
        </w:rPr>
        <w:t>will </w:t>
      </w:r>
      <w:r>
        <w:rPr>
          <w:color w:val="231F20"/>
        </w:rPr>
        <w:t>be</w:t>
      </w:r>
      <w:r>
        <w:rPr>
          <w:color w:val="231F20"/>
          <w:spacing w:val="16"/>
        </w:rPr>
        <w:t> </w:t>
      </w:r>
      <w:r>
        <w:rPr>
          <w:color w:val="231F20"/>
        </w:rPr>
        <w:t>stored</w:t>
      </w:r>
      <w:r>
        <w:rPr>
          <w:color w:val="231F20"/>
          <w:spacing w:val="17"/>
        </w:rPr>
        <w:t> </w:t>
      </w:r>
      <w:r>
        <w:rPr>
          <w:color w:val="231F20"/>
        </w:rPr>
        <w:t>in</w:t>
      </w:r>
      <w:r>
        <w:rPr>
          <w:color w:val="231F20"/>
          <w:spacing w:val="17"/>
        </w:rPr>
        <w:t> </w:t>
      </w:r>
      <w:r>
        <w:rPr>
          <w:color w:val="231F20"/>
        </w:rPr>
        <w:t>Freetown</w:t>
      </w:r>
      <w:r>
        <w:rPr>
          <w:color w:val="231F20"/>
          <w:spacing w:val="16"/>
        </w:rPr>
        <w:t> </w:t>
      </w:r>
      <w:r>
        <w:rPr>
          <w:color w:val="231F20"/>
        </w:rPr>
        <w:t>awaiting</w:t>
      </w:r>
      <w:r>
        <w:rPr>
          <w:color w:val="231F20"/>
          <w:spacing w:val="17"/>
        </w:rPr>
        <w:t> </w:t>
      </w:r>
      <w:r>
        <w:rPr>
          <w:color w:val="231F20"/>
        </w:rPr>
        <w:t>their</w:t>
      </w:r>
      <w:r>
        <w:rPr>
          <w:color w:val="231F20"/>
          <w:spacing w:val="17"/>
        </w:rPr>
        <w:t> </w:t>
      </w:r>
      <w:r>
        <w:rPr>
          <w:color w:val="231F20"/>
        </w:rPr>
        <w:t>departure.</w:t>
      </w:r>
      <w:r>
        <w:rPr>
          <w:color w:val="231F20"/>
          <w:spacing w:val="16"/>
        </w:rPr>
        <w:t> </w:t>
      </w:r>
      <w:r>
        <w:rPr>
          <w:color w:val="231F20"/>
          <w:spacing w:val="-2"/>
        </w:rPr>
        <w:t>Issue</w:t>
      </w:r>
    </w:p>
    <w:p>
      <w:pPr>
        <w:spacing w:after="0" w:line="283" w:lineRule="auto"/>
        <w:jc w:val="both"/>
        <w:sectPr>
          <w:footerReference w:type="default" r:id="rId32"/>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14816;mso-wrap-distance-left:0;mso-wrap-distance-right:0" id="docshapegroup6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rPr>
        <w:t>them</w:t>
      </w:r>
      <w:r>
        <w:rPr>
          <w:color w:val="231F20"/>
          <w:spacing w:val="40"/>
        </w:rPr>
        <w:t> </w:t>
      </w:r>
      <w:r>
        <w:rPr>
          <w:color w:val="231F20"/>
        </w:rPr>
        <w:t>with</w:t>
      </w:r>
      <w:r>
        <w:rPr>
          <w:color w:val="231F20"/>
          <w:spacing w:val="40"/>
        </w:rPr>
        <w:t> </w:t>
      </w:r>
      <w:r>
        <w:rPr>
          <w:color w:val="231F20"/>
        </w:rPr>
        <w:t>minimum</w:t>
      </w:r>
      <w:r>
        <w:rPr>
          <w:color w:val="231F20"/>
          <w:spacing w:val="40"/>
        </w:rPr>
        <w:t> </w:t>
      </w:r>
      <w:r>
        <w:rPr>
          <w:color w:val="231F20"/>
        </w:rPr>
        <w:t>new</w:t>
      </w:r>
      <w:r>
        <w:rPr>
          <w:color w:val="231F20"/>
          <w:spacing w:val="40"/>
        </w:rPr>
        <w:t> </w:t>
      </w:r>
      <w:r>
        <w:rPr>
          <w:color w:val="231F20"/>
        </w:rPr>
        <w:t>clothing</w:t>
      </w:r>
      <w:r>
        <w:rPr>
          <w:color w:val="231F20"/>
          <w:spacing w:val="40"/>
        </w:rPr>
        <w:t> </w:t>
      </w:r>
      <w:r>
        <w:rPr>
          <w:color w:val="231F20"/>
        </w:rPr>
        <w:t>so</w:t>
      </w:r>
      <w:r>
        <w:rPr>
          <w:color w:val="231F20"/>
          <w:spacing w:val="40"/>
        </w:rPr>
        <w:t> </w:t>
      </w:r>
      <w:r>
        <w:rPr>
          <w:color w:val="231F20"/>
        </w:rPr>
        <w:t>they</w:t>
      </w:r>
      <w:r>
        <w:rPr>
          <w:color w:val="231F20"/>
          <w:spacing w:val="40"/>
        </w:rPr>
        <w:t> </w:t>
      </w:r>
      <w:r>
        <w:rPr>
          <w:color w:val="231F20"/>
        </w:rPr>
        <w:t>become totally dependent on us.</w:t>
      </w:r>
    </w:p>
    <w:p>
      <w:pPr>
        <w:pStyle w:val="BodyText"/>
        <w:spacing w:line="285" w:lineRule="auto" w:before="178"/>
        <w:ind w:left="1260" w:right="883" w:firstLine="360"/>
        <w:jc w:val="both"/>
      </w:pPr>
      <w:r>
        <w:rPr>
          <w:color w:val="231F20"/>
        </w:rPr>
        <w:t>Sell off </w:t>
      </w:r>
      <w:r>
        <w:rPr>
          <w:color w:val="231F20"/>
          <w:spacing w:val="9"/>
        </w:rPr>
        <w:t>their</w:t>
      </w:r>
      <w:r>
        <w:rPr>
          <w:color w:val="231F20"/>
          <w:spacing w:val="9"/>
        </w:rPr>
        <w:t> </w:t>
      </w:r>
      <w:r>
        <w:rPr>
          <w:color w:val="231F20"/>
          <w:spacing w:val="10"/>
        </w:rPr>
        <w:t>possessions</w:t>
      </w:r>
      <w:r>
        <w:rPr>
          <w:color w:val="231F20"/>
          <w:spacing w:val="10"/>
        </w:rPr>
        <w:t> </w:t>
      </w:r>
      <w:r>
        <w:rPr>
          <w:color w:val="231F20"/>
        </w:rPr>
        <w:t>in the </w:t>
      </w:r>
      <w:r>
        <w:rPr>
          <w:color w:val="231F20"/>
          <w:spacing w:val="9"/>
        </w:rPr>
        <w:t>Government </w:t>
      </w:r>
      <w:r>
        <w:rPr>
          <w:color w:val="231F20"/>
          <w:spacing w:val="-2"/>
        </w:rPr>
        <w:t>warehouses.</w:t>
      </w:r>
    </w:p>
    <w:p>
      <w:pPr>
        <w:pStyle w:val="BodyText"/>
        <w:spacing w:line="285" w:lineRule="auto" w:before="177"/>
        <w:ind w:left="1260" w:right="893" w:firstLine="360"/>
        <w:jc w:val="both"/>
      </w:pPr>
      <w:r>
        <w:rPr>
          <w:color w:val="231F20"/>
          <w:spacing w:val="-6"/>
        </w:rPr>
        <w:t>Then slowly strip the foreigners of everything they’ve </w:t>
      </w:r>
      <w:r>
        <w:rPr>
          <w:color w:val="231F20"/>
        </w:rPr>
        <w:t>been given before publicly exhibiting them naked, chained and branded. Do not interfere if the </w:t>
      </w:r>
      <w:r>
        <w:rPr>
          <w:color w:val="231F20"/>
        </w:rPr>
        <w:t>locals, incited by having power over them, strip, bind, abuse, beat or assault them in other ways including sexually. It will teach them they are now objects of scorn and </w:t>
      </w:r>
      <w:r>
        <w:rPr>
          <w:color w:val="231F20"/>
          <w:spacing w:val="-6"/>
        </w:rPr>
        <w:t>derision and they are possessions not human beings. This </w:t>
      </w:r>
      <w:r>
        <w:rPr>
          <w:color w:val="231F20"/>
        </w:rPr>
        <w:t>will prepare them for the reality of slavery.</w:t>
      </w:r>
    </w:p>
    <w:p>
      <w:pPr>
        <w:pStyle w:val="BodyText"/>
        <w:spacing w:line="285" w:lineRule="auto" w:before="170"/>
        <w:ind w:left="1260" w:right="899" w:firstLine="360"/>
        <w:jc w:val="both"/>
      </w:pPr>
      <w:r>
        <w:rPr>
          <w:color w:val="231F20"/>
          <w:spacing w:val="-4"/>
        </w:rPr>
        <w:t>It</w:t>
      </w:r>
      <w:r>
        <w:rPr>
          <w:color w:val="231F20"/>
          <w:spacing w:val="-11"/>
        </w:rPr>
        <w:t> </w:t>
      </w:r>
      <w:r>
        <w:rPr>
          <w:color w:val="231F20"/>
          <w:spacing w:val="-4"/>
        </w:rPr>
        <w:t>is</w:t>
      </w:r>
      <w:r>
        <w:rPr>
          <w:color w:val="231F20"/>
          <w:spacing w:val="-11"/>
        </w:rPr>
        <w:t> </w:t>
      </w:r>
      <w:r>
        <w:rPr>
          <w:color w:val="231F20"/>
          <w:spacing w:val="-4"/>
        </w:rPr>
        <w:t>important</w:t>
      </w:r>
      <w:r>
        <w:rPr>
          <w:color w:val="231F20"/>
          <w:spacing w:val="-11"/>
        </w:rPr>
        <w:t> </w:t>
      </w:r>
      <w:r>
        <w:rPr>
          <w:color w:val="231F20"/>
          <w:spacing w:val="-4"/>
        </w:rPr>
        <w:t>that</w:t>
      </w:r>
      <w:r>
        <w:rPr>
          <w:color w:val="231F20"/>
          <w:spacing w:val="-11"/>
        </w:rPr>
        <w:t> </w:t>
      </w:r>
      <w:r>
        <w:rPr>
          <w:color w:val="231F20"/>
          <w:spacing w:val="-4"/>
        </w:rPr>
        <w:t>they</w:t>
      </w:r>
      <w:r>
        <w:rPr>
          <w:color w:val="231F20"/>
          <w:spacing w:val="-11"/>
        </w:rPr>
        <w:t> </w:t>
      </w:r>
      <w:r>
        <w:rPr>
          <w:color w:val="231F20"/>
          <w:spacing w:val="-4"/>
        </w:rPr>
        <w:t>should</w:t>
      </w:r>
      <w:r>
        <w:rPr>
          <w:color w:val="231F20"/>
          <w:spacing w:val="-11"/>
        </w:rPr>
        <w:t> </w:t>
      </w:r>
      <w:r>
        <w:rPr>
          <w:color w:val="231F20"/>
          <w:spacing w:val="-4"/>
        </w:rPr>
        <w:t>not</w:t>
      </w:r>
      <w:r>
        <w:rPr>
          <w:color w:val="231F20"/>
          <w:spacing w:val="-11"/>
        </w:rPr>
        <w:t> </w:t>
      </w:r>
      <w:r>
        <w:rPr>
          <w:color w:val="231F20"/>
          <w:spacing w:val="-4"/>
        </w:rPr>
        <w:t>be</w:t>
      </w:r>
      <w:r>
        <w:rPr>
          <w:color w:val="231F20"/>
          <w:spacing w:val="-11"/>
        </w:rPr>
        <w:t> </w:t>
      </w:r>
      <w:r>
        <w:rPr>
          <w:color w:val="231F20"/>
          <w:spacing w:val="-4"/>
        </w:rPr>
        <w:t>aware</w:t>
      </w:r>
      <w:r>
        <w:rPr>
          <w:color w:val="231F20"/>
          <w:spacing w:val="-11"/>
        </w:rPr>
        <w:t> </w:t>
      </w:r>
      <w:r>
        <w:rPr>
          <w:color w:val="231F20"/>
          <w:spacing w:val="-4"/>
        </w:rPr>
        <w:t>of</w:t>
      </w:r>
      <w:r>
        <w:rPr>
          <w:color w:val="231F20"/>
          <w:spacing w:val="-11"/>
        </w:rPr>
        <w:t> </w:t>
      </w:r>
      <w:r>
        <w:rPr>
          <w:color w:val="231F20"/>
          <w:spacing w:val="-4"/>
        </w:rPr>
        <w:t>what </w:t>
      </w:r>
      <w:r>
        <w:rPr>
          <w:color w:val="231F20"/>
        </w:rPr>
        <w:t>is planned and they should seem to be the victims of local attack.</w:t>
      </w:r>
    </w:p>
    <w:p>
      <w:pPr>
        <w:pStyle w:val="BodyText"/>
        <w:spacing w:line="285" w:lineRule="auto" w:before="176"/>
        <w:ind w:left="1260" w:right="896" w:firstLine="360"/>
        <w:jc w:val="both"/>
      </w:pPr>
      <w:r>
        <w:rPr>
          <w:color w:val="231F20"/>
        </w:rPr>
        <w:t>The whole process should take no more than six </w:t>
      </w:r>
      <w:r>
        <w:rPr>
          <w:color w:val="231F20"/>
          <w:spacing w:val="-2"/>
        </w:rPr>
        <w:t>weeks.”</w:t>
      </w:r>
    </w:p>
    <w:p>
      <w:pPr>
        <w:spacing w:line="285" w:lineRule="auto" w:before="177"/>
        <w:ind w:left="1260" w:right="891" w:firstLine="360"/>
        <w:jc w:val="both"/>
        <w:rPr>
          <w:i/>
          <w:sz w:val="24"/>
        </w:rPr>
      </w:pPr>
      <w:r>
        <w:rPr>
          <w:i/>
          <w:color w:val="231F20"/>
          <w:w w:val="110"/>
          <w:sz w:val="24"/>
        </w:rPr>
        <w:t>This</w:t>
      </w:r>
      <w:r>
        <w:rPr>
          <w:i/>
          <w:color w:val="231F20"/>
          <w:spacing w:val="-12"/>
          <w:w w:val="110"/>
          <w:sz w:val="24"/>
        </w:rPr>
        <w:t> </w:t>
      </w:r>
      <w:r>
        <w:rPr>
          <w:i/>
          <w:color w:val="231F20"/>
          <w:w w:val="110"/>
          <w:sz w:val="24"/>
        </w:rPr>
        <w:t>policy</w:t>
      </w:r>
      <w:r>
        <w:rPr>
          <w:i/>
          <w:color w:val="231F20"/>
          <w:spacing w:val="-12"/>
          <w:w w:val="110"/>
          <w:sz w:val="24"/>
        </w:rPr>
        <w:t> </w:t>
      </w:r>
      <w:r>
        <w:rPr>
          <w:i/>
          <w:color w:val="231F20"/>
          <w:w w:val="110"/>
          <w:sz w:val="24"/>
        </w:rPr>
        <w:t>was</w:t>
      </w:r>
      <w:r>
        <w:rPr>
          <w:i/>
          <w:color w:val="231F20"/>
          <w:spacing w:val="-12"/>
          <w:w w:val="110"/>
          <w:sz w:val="24"/>
        </w:rPr>
        <w:t> </w:t>
      </w:r>
      <w:r>
        <w:rPr>
          <w:i/>
          <w:color w:val="231F20"/>
          <w:w w:val="110"/>
          <w:sz w:val="24"/>
        </w:rPr>
        <w:t>apparently</w:t>
      </w:r>
      <w:r>
        <w:rPr>
          <w:i/>
          <w:color w:val="231F20"/>
          <w:spacing w:val="-12"/>
          <w:w w:val="110"/>
          <w:sz w:val="24"/>
        </w:rPr>
        <w:t> </w:t>
      </w:r>
      <w:r>
        <w:rPr>
          <w:i/>
          <w:color w:val="231F20"/>
          <w:w w:val="110"/>
          <w:sz w:val="24"/>
        </w:rPr>
        <w:t>signed</w:t>
      </w:r>
      <w:r>
        <w:rPr>
          <w:i/>
          <w:color w:val="231F20"/>
          <w:spacing w:val="-12"/>
          <w:w w:val="110"/>
          <w:sz w:val="24"/>
        </w:rPr>
        <w:t> </w:t>
      </w:r>
      <w:r>
        <w:rPr>
          <w:i/>
          <w:color w:val="231F20"/>
          <w:w w:val="110"/>
          <w:sz w:val="24"/>
        </w:rPr>
        <w:t>off</w:t>
      </w:r>
      <w:r>
        <w:rPr>
          <w:i/>
          <w:color w:val="231F20"/>
          <w:spacing w:val="-12"/>
          <w:w w:val="110"/>
          <w:sz w:val="24"/>
        </w:rPr>
        <w:t> </w:t>
      </w:r>
      <w:r>
        <w:rPr>
          <w:i/>
          <w:color w:val="231F20"/>
          <w:w w:val="110"/>
          <w:sz w:val="24"/>
        </w:rPr>
        <w:t>by</w:t>
      </w:r>
      <w:r>
        <w:rPr>
          <w:i/>
          <w:color w:val="231F20"/>
          <w:spacing w:val="-12"/>
          <w:w w:val="110"/>
          <w:sz w:val="24"/>
        </w:rPr>
        <w:t> </w:t>
      </w:r>
      <w:r>
        <w:rPr>
          <w:i/>
          <w:color w:val="231F20"/>
          <w:w w:val="110"/>
          <w:sz w:val="24"/>
        </w:rPr>
        <w:t>Ngangi</w:t>
      </w:r>
      <w:r>
        <w:rPr>
          <w:i/>
          <w:color w:val="231F20"/>
          <w:spacing w:val="-12"/>
          <w:w w:val="110"/>
          <w:sz w:val="24"/>
        </w:rPr>
        <w:t> </w:t>
      </w:r>
      <w:r>
        <w:rPr>
          <w:i/>
          <w:color w:val="231F20"/>
          <w:w w:val="110"/>
          <w:sz w:val="24"/>
        </w:rPr>
        <w:t>–</w:t>
      </w:r>
      <w:r>
        <w:rPr>
          <w:i/>
          <w:color w:val="231F20"/>
          <w:spacing w:val="-12"/>
          <w:w w:val="110"/>
          <w:sz w:val="24"/>
        </w:rPr>
        <w:t> </w:t>
      </w:r>
      <w:r>
        <w:rPr>
          <w:i/>
          <w:color w:val="231F20"/>
          <w:w w:val="110"/>
          <w:sz w:val="24"/>
        </w:rPr>
        <w:t>and</w:t>
      </w:r>
      <w:r>
        <w:rPr>
          <w:i/>
          <w:color w:val="231F20"/>
          <w:w w:val="110"/>
          <w:sz w:val="24"/>
        </w:rPr>
        <w:t> can be seen to have been worked through in the case of Mark, Judy et al.</w:t>
      </w:r>
    </w:p>
    <w:p>
      <w:pPr>
        <w:spacing w:line="285" w:lineRule="auto" w:before="176"/>
        <w:ind w:left="1260" w:right="896" w:firstLine="360"/>
        <w:jc w:val="both"/>
        <w:rPr>
          <w:i/>
          <w:sz w:val="24"/>
        </w:rPr>
      </w:pPr>
      <w:r>
        <w:rPr>
          <w:i/>
          <w:color w:val="231F20"/>
          <w:w w:val="110"/>
          <w:sz w:val="24"/>
        </w:rPr>
        <w:t>The</w:t>
      </w:r>
      <w:r>
        <w:rPr>
          <w:i/>
          <w:color w:val="231F20"/>
          <w:spacing w:val="-7"/>
          <w:w w:val="110"/>
          <w:sz w:val="24"/>
        </w:rPr>
        <w:t> </w:t>
      </w:r>
      <w:r>
        <w:rPr>
          <w:i/>
          <w:color w:val="231F20"/>
          <w:w w:val="110"/>
          <w:sz w:val="24"/>
        </w:rPr>
        <w:t>first</w:t>
      </w:r>
      <w:r>
        <w:rPr>
          <w:i/>
          <w:color w:val="231F20"/>
          <w:spacing w:val="-7"/>
          <w:w w:val="110"/>
          <w:sz w:val="24"/>
        </w:rPr>
        <w:t> </w:t>
      </w:r>
      <w:r>
        <w:rPr>
          <w:i/>
          <w:color w:val="231F20"/>
          <w:w w:val="110"/>
          <w:sz w:val="24"/>
        </w:rPr>
        <w:t>meeting</w:t>
      </w:r>
      <w:r>
        <w:rPr>
          <w:i/>
          <w:color w:val="231F20"/>
          <w:spacing w:val="-7"/>
          <w:w w:val="110"/>
          <w:sz w:val="24"/>
        </w:rPr>
        <w:t> </w:t>
      </w:r>
      <w:r>
        <w:rPr>
          <w:i/>
          <w:color w:val="231F20"/>
          <w:w w:val="110"/>
          <w:sz w:val="24"/>
        </w:rPr>
        <w:t>of</w:t>
      </w:r>
      <w:r>
        <w:rPr>
          <w:i/>
          <w:color w:val="231F20"/>
          <w:spacing w:val="-7"/>
          <w:w w:val="110"/>
          <w:sz w:val="24"/>
        </w:rPr>
        <w:t> </w:t>
      </w:r>
      <w:r>
        <w:rPr>
          <w:i/>
          <w:color w:val="231F20"/>
          <w:w w:val="110"/>
          <w:sz w:val="24"/>
        </w:rPr>
        <w:t>the</w:t>
      </w:r>
      <w:r>
        <w:rPr>
          <w:i/>
          <w:color w:val="231F20"/>
          <w:spacing w:val="-7"/>
          <w:w w:val="110"/>
          <w:sz w:val="24"/>
        </w:rPr>
        <w:t> </w:t>
      </w:r>
      <w:r>
        <w:rPr>
          <w:i/>
          <w:color w:val="231F20"/>
          <w:w w:val="110"/>
          <w:sz w:val="24"/>
        </w:rPr>
        <w:t>new</w:t>
      </w:r>
      <w:r>
        <w:rPr>
          <w:i/>
          <w:color w:val="231F20"/>
          <w:spacing w:val="-7"/>
          <w:w w:val="110"/>
          <w:sz w:val="24"/>
        </w:rPr>
        <w:t> </w:t>
      </w:r>
      <w:r>
        <w:rPr>
          <w:i/>
          <w:color w:val="231F20"/>
          <w:w w:val="110"/>
          <w:sz w:val="24"/>
        </w:rPr>
        <w:t>Government</w:t>
      </w:r>
      <w:r>
        <w:rPr>
          <w:i/>
          <w:color w:val="231F20"/>
          <w:spacing w:val="-7"/>
          <w:w w:val="110"/>
          <w:sz w:val="24"/>
        </w:rPr>
        <w:t> </w:t>
      </w:r>
      <w:r>
        <w:rPr>
          <w:i/>
          <w:color w:val="231F20"/>
          <w:w w:val="110"/>
          <w:sz w:val="24"/>
        </w:rPr>
        <w:t>endorsed</w:t>
      </w:r>
      <w:r>
        <w:rPr>
          <w:i/>
          <w:color w:val="231F20"/>
          <w:spacing w:val="-7"/>
          <w:w w:val="110"/>
          <w:sz w:val="24"/>
        </w:rPr>
        <w:t> </w:t>
      </w:r>
      <w:r>
        <w:rPr>
          <w:i/>
          <w:color w:val="231F20"/>
          <w:w w:val="110"/>
          <w:sz w:val="24"/>
        </w:rPr>
        <w:t>this</w:t>
      </w:r>
      <w:r>
        <w:rPr>
          <w:i/>
          <w:color w:val="231F20"/>
          <w:w w:val="110"/>
          <w:sz w:val="24"/>
        </w:rPr>
        <w:t> </w:t>
      </w:r>
      <w:r>
        <w:rPr>
          <w:i/>
          <w:color w:val="231F20"/>
          <w:w w:val="115"/>
          <w:sz w:val="24"/>
        </w:rPr>
        <w:t>process – adding details of the categorisation of the new </w:t>
      </w:r>
      <w:r>
        <w:rPr>
          <w:i/>
          <w:color w:val="231F20"/>
          <w:spacing w:val="-2"/>
          <w:w w:val="115"/>
          <w:sz w:val="24"/>
        </w:rPr>
        <w:t>slaves.</w:t>
      </w:r>
    </w:p>
    <w:p>
      <w:pPr>
        <w:spacing w:after="0" w:line="285" w:lineRule="auto"/>
        <w:jc w:val="both"/>
        <w:rPr>
          <w:sz w:val="24"/>
        </w:rPr>
        <w:sectPr>
          <w:footerReference w:type="default" r:id="rId3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14304;mso-wrap-distance-left:0;mso-wrap-distance-right:0" id="docshapegroup7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7" w:firstLine="360"/>
        <w:jc w:val="both"/>
      </w:pPr>
      <w:r>
        <w:rPr>
          <w:color w:val="231F20"/>
        </w:rPr>
        <w:t>“Reception</w:t>
      </w:r>
      <w:r>
        <w:rPr>
          <w:color w:val="231F20"/>
          <w:spacing w:val="-15"/>
        </w:rPr>
        <w:t> </w:t>
      </w:r>
      <w:r>
        <w:rPr>
          <w:color w:val="231F20"/>
        </w:rPr>
        <w:t>centres</w:t>
      </w:r>
      <w:r>
        <w:rPr>
          <w:color w:val="231F20"/>
          <w:spacing w:val="-15"/>
        </w:rPr>
        <w:t> </w:t>
      </w:r>
      <w:r>
        <w:rPr>
          <w:color w:val="231F20"/>
        </w:rPr>
        <w:t>should</w:t>
      </w:r>
      <w:r>
        <w:rPr>
          <w:color w:val="231F20"/>
          <w:spacing w:val="-15"/>
        </w:rPr>
        <w:t> </w:t>
      </w:r>
      <w:r>
        <w:rPr>
          <w:color w:val="231F20"/>
        </w:rPr>
        <w:t>be</w:t>
      </w:r>
      <w:r>
        <w:rPr>
          <w:color w:val="231F20"/>
          <w:spacing w:val="-15"/>
        </w:rPr>
        <w:t> </w:t>
      </w:r>
      <w:r>
        <w:rPr>
          <w:color w:val="231F20"/>
        </w:rPr>
        <w:t>set</w:t>
      </w:r>
      <w:r>
        <w:rPr>
          <w:color w:val="231F20"/>
          <w:spacing w:val="-15"/>
        </w:rPr>
        <w:t> </w:t>
      </w:r>
      <w:r>
        <w:rPr>
          <w:color w:val="231F20"/>
        </w:rPr>
        <w:t>up</w:t>
      </w:r>
      <w:r>
        <w:rPr>
          <w:color w:val="231F20"/>
          <w:spacing w:val="-15"/>
        </w:rPr>
        <w:t> </w:t>
      </w:r>
      <w:r>
        <w:rPr>
          <w:color w:val="231F20"/>
        </w:rPr>
        <w:t>where</w:t>
      </w:r>
      <w:r>
        <w:rPr>
          <w:color w:val="231F20"/>
          <w:spacing w:val="-15"/>
        </w:rPr>
        <w:t> </w:t>
      </w:r>
      <w:r>
        <w:rPr>
          <w:color w:val="231F20"/>
        </w:rPr>
        <w:t>the</w:t>
      </w:r>
      <w:r>
        <w:rPr>
          <w:color w:val="231F20"/>
          <w:spacing w:val="-15"/>
        </w:rPr>
        <w:t> </w:t>
      </w:r>
      <w:r>
        <w:rPr>
          <w:color w:val="231F20"/>
        </w:rPr>
        <w:t>new slaves will be placed into the following categories:</w:t>
      </w:r>
    </w:p>
    <w:p>
      <w:pPr>
        <w:pStyle w:val="ListParagraph"/>
        <w:numPr>
          <w:ilvl w:val="0"/>
          <w:numId w:val="1"/>
        </w:numPr>
        <w:tabs>
          <w:tab w:pos="1520" w:val="left" w:leader="none"/>
        </w:tabs>
        <w:spacing w:line="285" w:lineRule="auto" w:before="178" w:after="0"/>
        <w:ind w:left="900" w:right="1253" w:firstLine="360"/>
        <w:jc w:val="left"/>
        <w:rPr>
          <w:sz w:val="24"/>
        </w:rPr>
      </w:pPr>
      <w:r>
        <w:rPr>
          <w:color w:val="231F20"/>
          <w:sz w:val="24"/>
        </w:rPr>
        <w:t>Young and sexually active: breeding slaves (B Class). If there’s an established couple all the better.</w:t>
      </w:r>
    </w:p>
    <w:p>
      <w:pPr>
        <w:pStyle w:val="ListParagraph"/>
        <w:numPr>
          <w:ilvl w:val="0"/>
          <w:numId w:val="1"/>
        </w:numPr>
        <w:tabs>
          <w:tab w:pos="1490" w:val="left" w:leader="none"/>
        </w:tabs>
        <w:spacing w:line="285" w:lineRule="auto" w:before="177" w:after="0"/>
        <w:ind w:left="900" w:right="1257" w:firstLine="360"/>
        <w:jc w:val="left"/>
        <w:rPr>
          <w:sz w:val="24"/>
        </w:rPr>
      </w:pPr>
      <w:r>
        <w:rPr>
          <w:color w:val="231F20"/>
          <w:sz w:val="24"/>
        </w:rPr>
        <w:t>Older</w:t>
      </w:r>
      <w:r>
        <w:rPr>
          <w:color w:val="231F20"/>
          <w:spacing w:val="-15"/>
          <w:sz w:val="24"/>
        </w:rPr>
        <w:t> </w:t>
      </w:r>
      <w:r>
        <w:rPr>
          <w:color w:val="231F20"/>
          <w:sz w:val="24"/>
        </w:rPr>
        <w:t>and</w:t>
      </w:r>
      <w:r>
        <w:rPr>
          <w:color w:val="231F20"/>
          <w:spacing w:val="-15"/>
          <w:sz w:val="24"/>
        </w:rPr>
        <w:t> </w:t>
      </w:r>
      <w:r>
        <w:rPr>
          <w:color w:val="231F20"/>
          <w:sz w:val="24"/>
        </w:rPr>
        <w:t>physically</w:t>
      </w:r>
      <w:r>
        <w:rPr>
          <w:color w:val="231F20"/>
          <w:spacing w:val="-15"/>
          <w:sz w:val="24"/>
        </w:rPr>
        <w:t> </w:t>
      </w:r>
      <w:r>
        <w:rPr>
          <w:color w:val="231F20"/>
          <w:sz w:val="24"/>
        </w:rPr>
        <w:t>strong</w:t>
      </w:r>
      <w:r>
        <w:rPr>
          <w:color w:val="231F20"/>
          <w:spacing w:val="-15"/>
          <w:sz w:val="24"/>
        </w:rPr>
        <w:t> </w:t>
      </w:r>
      <w:r>
        <w:rPr>
          <w:color w:val="231F20"/>
          <w:sz w:val="24"/>
        </w:rPr>
        <w:t>–</w:t>
      </w:r>
      <w:r>
        <w:rPr>
          <w:color w:val="231F20"/>
          <w:spacing w:val="-15"/>
          <w:sz w:val="24"/>
        </w:rPr>
        <w:t> </w:t>
      </w:r>
      <w:r>
        <w:rPr>
          <w:color w:val="231F20"/>
          <w:sz w:val="24"/>
        </w:rPr>
        <w:t>labouring</w:t>
      </w:r>
      <w:r>
        <w:rPr>
          <w:color w:val="231F20"/>
          <w:spacing w:val="-15"/>
          <w:sz w:val="24"/>
        </w:rPr>
        <w:t> </w:t>
      </w:r>
      <w:r>
        <w:rPr>
          <w:color w:val="231F20"/>
          <w:sz w:val="24"/>
        </w:rPr>
        <w:t>slaves</w:t>
      </w:r>
      <w:r>
        <w:rPr>
          <w:color w:val="231F20"/>
          <w:spacing w:val="-15"/>
          <w:sz w:val="24"/>
        </w:rPr>
        <w:t> </w:t>
      </w:r>
      <w:r>
        <w:rPr>
          <w:color w:val="231F20"/>
          <w:sz w:val="24"/>
        </w:rPr>
        <w:t>(L</w:t>
      </w:r>
      <w:r>
        <w:rPr>
          <w:color w:val="231F20"/>
          <w:sz w:val="24"/>
        </w:rPr>
        <w:t> Class) including working in the mines.</w:t>
      </w:r>
    </w:p>
    <w:p>
      <w:pPr>
        <w:pStyle w:val="ListParagraph"/>
        <w:numPr>
          <w:ilvl w:val="0"/>
          <w:numId w:val="1"/>
        </w:numPr>
        <w:tabs>
          <w:tab w:pos="1518" w:val="left" w:leader="none"/>
        </w:tabs>
        <w:spacing w:line="285" w:lineRule="auto" w:before="178" w:after="0"/>
        <w:ind w:left="900" w:right="1249" w:firstLine="360"/>
        <w:jc w:val="left"/>
        <w:rPr>
          <w:sz w:val="24"/>
        </w:rPr>
      </w:pPr>
      <w:r>
        <w:rPr>
          <w:color w:val="231F20"/>
          <w:sz w:val="24"/>
        </w:rPr>
        <w:t>Others – to be put up for private purchase (P </w:t>
      </w:r>
      <w:r>
        <w:rPr>
          <w:color w:val="231F20"/>
          <w:spacing w:val="-2"/>
          <w:sz w:val="24"/>
        </w:rPr>
        <w:t>Class)”</w:t>
      </w:r>
    </w:p>
    <w:p>
      <w:pPr>
        <w:spacing w:line="285" w:lineRule="auto" w:before="177"/>
        <w:ind w:left="900" w:right="1258" w:firstLine="360"/>
        <w:jc w:val="both"/>
        <w:rPr>
          <w:i/>
          <w:sz w:val="24"/>
        </w:rPr>
      </w:pPr>
      <w:r>
        <w:rPr>
          <w:i/>
          <w:color w:val="231F20"/>
          <w:w w:val="110"/>
          <w:sz w:val="24"/>
        </w:rPr>
        <w:t>There were individual reports. I found the reports on</w:t>
      </w:r>
      <w:r>
        <w:rPr>
          <w:i/>
          <w:color w:val="231F20"/>
          <w:w w:val="110"/>
          <w:sz w:val="24"/>
        </w:rPr>
        <w:t> our six cases.</w:t>
      </w:r>
    </w:p>
    <w:p>
      <w:pPr>
        <w:pStyle w:val="ListParagraph"/>
        <w:numPr>
          <w:ilvl w:val="0"/>
          <w:numId w:val="2"/>
        </w:numPr>
        <w:tabs>
          <w:tab w:pos="1494" w:val="left" w:leader="none"/>
        </w:tabs>
        <w:spacing w:line="240" w:lineRule="auto" w:before="177" w:after="0"/>
        <w:ind w:left="1494" w:right="0" w:hanging="234"/>
        <w:jc w:val="left"/>
        <w:rPr>
          <w:sz w:val="24"/>
        </w:rPr>
      </w:pPr>
      <w:r>
        <w:rPr>
          <w:color w:val="231F20"/>
          <w:sz w:val="24"/>
        </w:rPr>
        <w:t>“</w:t>
      </w:r>
      <w:r>
        <w:rPr>
          <w:color w:val="231F20"/>
          <w:sz w:val="24"/>
          <w:u w:val="single" w:color="000000"/>
        </w:rPr>
        <w:t>Michael</w:t>
      </w:r>
      <w:r>
        <w:rPr>
          <w:color w:val="231F20"/>
          <w:spacing w:val="2"/>
          <w:sz w:val="24"/>
          <w:u w:val="single" w:color="000000"/>
        </w:rPr>
        <w:t> </w:t>
      </w:r>
      <w:r>
        <w:rPr>
          <w:color w:val="231F20"/>
          <w:sz w:val="24"/>
          <w:u w:val="single" w:color="000000"/>
        </w:rPr>
        <w:t>and</w:t>
      </w:r>
      <w:r>
        <w:rPr>
          <w:color w:val="231F20"/>
          <w:spacing w:val="2"/>
          <w:sz w:val="24"/>
          <w:u w:val="single" w:color="000000"/>
        </w:rPr>
        <w:t> </w:t>
      </w:r>
      <w:r>
        <w:rPr>
          <w:color w:val="231F20"/>
          <w:sz w:val="24"/>
          <w:u w:val="single" w:color="000000"/>
        </w:rPr>
        <w:t>Marta.</w:t>
      </w:r>
      <w:r>
        <w:rPr>
          <w:color w:val="231F20"/>
          <w:spacing w:val="3"/>
          <w:sz w:val="24"/>
          <w:u w:val="single" w:color="000000"/>
        </w:rPr>
        <w:t> </w:t>
      </w:r>
      <w:r>
        <w:rPr>
          <w:color w:val="231F20"/>
          <w:sz w:val="24"/>
          <w:u w:val="single" w:color="000000"/>
        </w:rPr>
        <w:t>(no</w:t>
      </w:r>
      <w:r>
        <w:rPr>
          <w:color w:val="231F20"/>
          <w:spacing w:val="2"/>
          <w:sz w:val="24"/>
          <w:u w:val="single" w:color="000000"/>
        </w:rPr>
        <w:t> </w:t>
      </w:r>
      <w:r>
        <w:rPr>
          <w:color w:val="231F20"/>
          <w:spacing w:val="-2"/>
          <w:sz w:val="24"/>
          <w:u w:val="single" w:color="000000"/>
        </w:rPr>
        <w:t>number)</w:t>
      </w:r>
    </w:p>
    <w:p>
      <w:pPr>
        <w:pStyle w:val="BodyText"/>
        <w:spacing w:line="285" w:lineRule="auto" w:before="230"/>
        <w:ind w:left="900" w:right="1257" w:firstLine="360"/>
        <w:jc w:val="both"/>
      </w:pPr>
      <w:r>
        <w:rPr>
          <w:color w:val="231F20"/>
        </w:rPr>
        <w:t>Mixed married couple (long established). Ordered to</w:t>
      </w:r>
      <w:r>
        <w:rPr>
          <w:color w:val="231F20"/>
          <w:spacing w:val="-5"/>
        </w:rPr>
        <w:t> </w:t>
      </w:r>
      <w:r>
        <w:rPr>
          <w:color w:val="231F20"/>
        </w:rPr>
        <w:t>break</w:t>
      </w:r>
      <w:r>
        <w:rPr>
          <w:color w:val="231F20"/>
          <w:spacing w:val="-5"/>
        </w:rPr>
        <w:t> </w:t>
      </w:r>
      <w:r>
        <w:rPr>
          <w:color w:val="231F20"/>
        </w:rPr>
        <w:t>up,</w:t>
      </w:r>
      <w:r>
        <w:rPr>
          <w:color w:val="231F20"/>
          <w:spacing w:val="-5"/>
        </w:rPr>
        <w:t> </w:t>
      </w:r>
      <w:r>
        <w:rPr>
          <w:color w:val="231F20"/>
        </w:rPr>
        <w:t>they</w:t>
      </w:r>
      <w:r>
        <w:rPr>
          <w:color w:val="231F20"/>
          <w:spacing w:val="-5"/>
        </w:rPr>
        <w:t> </w:t>
      </w:r>
      <w:r>
        <w:rPr>
          <w:color w:val="231F20"/>
        </w:rPr>
        <w:t>refused,</w:t>
      </w:r>
      <w:r>
        <w:rPr>
          <w:color w:val="231F20"/>
          <w:spacing w:val="-5"/>
        </w:rPr>
        <w:t> </w:t>
      </w:r>
      <w:r>
        <w:rPr>
          <w:color w:val="231F20"/>
        </w:rPr>
        <w:t>and</w:t>
      </w:r>
      <w:r>
        <w:rPr>
          <w:color w:val="231F20"/>
          <w:spacing w:val="-5"/>
        </w:rPr>
        <w:t> </w:t>
      </w:r>
      <w:r>
        <w:rPr>
          <w:color w:val="231F20"/>
        </w:rPr>
        <w:t>persisted</w:t>
      </w:r>
      <w:r>
        <w:rPr>
          <w:color w:val="231F20"/>
          <w:spacing w:val="-5"/>
        </w:rPr>
        <w:t> </w:t>
      </w:r>
      <w:r>
        <w:rPr>
          <w:color w:val="231F20"/>
        </w:rPr>
        <w:t>in</w:t>
      </w:r>
      <w:r>
        <w:rPr>
          <w:color w:val="231F20"/>
          <w:spacing w:val="-5"/>
        </w:rPr>
        <w:t> </w:t>
      </w:r>
      <w:r>
        <w:rPr>
          <w:color w:val="231F20"/>
        </w:rPr>
        <w:t>their</w:t>
      </w:r>
      <w:r>
        <w:rPr>
          <w:color w:val="231F20"/>
          <w:spacing w:val="-5"/>
        </w:rPr>
        <w:t> </w:t>
      </w:r>
      <w:r>
        <w:rPr>
          <w:color w:val="231F20"/>
        </w:rPr>
        <w:t>refusal despite</w:t>
      </w:r>
      <w:r>
        <w:rPr>
          <w:color w:val="231F20"/>
          <w:spacing w:val="-14"/>
        </w:rPr>
        <w:t> </w:t>
      </w:r>
      <w:r>
        <w:rPr>
          <w:color w:val="231F20"/>
        </w:rPr>
        <w:t>continuous</w:t>
      </w:r>
      <w:r>
        <w:rPr>
          <w:color w:val="231F20"/>
          <w:spacing w:val="-14"/>
        </w:rPr>
        <w:t> </w:t>
      </w:r>
      <w:r>
        <w:rPr>
          <w:color w:val="231F20"/>
        </w:rPr>
        <w:t>torture.</w:t>
      </w:r>
      <w:r>
        <w:rPr>
          <w:color w:val="231F20"/>
          <w:spacing w:val="-14"/>
        </w:rPr>
        <w:t> </w:t>
      </w:r>
      <w:r>
        <w:rPr>
          <w:color w:val="231F20"/>
        </w:rPr>
        <w:t>After</w:t>
      </w:r>
      <w:r>
        <w:rPr>
          <w:color w:val="231F20"/>
          <w:spacing w:val="-14"/>
        </w:rPr>
        <w:t> </w:t>
      </w:r>
      <w:r>
        <w:rPr>
          <w:color w:val="231F20"/>
        </w:rPr>
        <w:t>6</w:t>
      </w:r>
      <w:r>
        <w:rPr>
          <w:color w:val="231F20"/>
          <w:spacing w:val="-14"/>
        </w:rPr>
        <w:t> </w:t>
      </w:r>
      <w:r>
        <w:rPr>
          <w:color w:val="231F20"/>
        </w:rPr>
        <w:t>months</w:t>
      </w:r>
      <w:r>
        <w:rPr>
          <w:color w:val="231F20"/>
          <w:spacing w:val="-14"/>
        </w:rPr>
        <w:t> </w:t>
      </w:r>
      <w:r>
        <w:rPr>
          <w:color w:val="231F20"/>
        </w:rPr>
        <w:t>–</w:t>
      </w:r>
      <w:r>
        <w:rPr>
          <w:color w:val="231F20"/>
          <w:spacing w:val="-14"/>
        </w:rPr>
        <w:t> </w:t>
      </w:r>
      <w:r>
        <w:rPr>
          <w:color w:val="231F20"/>
        </w:rPr>
        <w:t>taken</w:t>
      </w:r>
      <w:r>
        <w:rPr>
          <w:color w:val="231F20"/>
          <w:spacing w:val="-14"/>
        </w:rPr>
        <w:t> </w:t>
      </w:r>
      <w:r>
        <w:rPr>
          <w:color w:val="231F20"/>
        </w:rPr>
        <w:t>out and hanged.</w:t>
      </w:r>
    </w:p>
    <w:p>
      <w:pPr>
        <w:pStyle w:val="ListParagraph"/>
        <w:numPr>
          <w:ilvl w:val="0"/>
          <w:numId w:val="2"/>
        </w:numPr>
        <w:tabs>
          <w:tab w:pos="1494" w:val="left" w:leader="none"/>
        </w:tabs>
        <w:spacing w:line="240" w:lineRule="auto" w:before="175" w:after="0"/>
        <w:ind w:left="1494" w:right="0" w:hanging="234"/>
        <w:jc w:val="left"/>
        <w:rPr>
          <w:sz w:val="24"/>
        </w:rPr>
      </w:pPr>
      <w:r>
        <w:rPr>
          <w:color w:val="231F20"/>
          <w:sz w:val="24"/>
          <w:u w:val="single" w:color="000000"/>
        </w:rPr>
        <w:t>Mark</w:t>
      </w:r>
      <w:r>
        <w:rPr>
          <w:color w:val="231F20"/>
          <w:spacing w:val="-4"/>
          <w:sz w:val="24"/>
          <w:u w:val="single" w:color="000000"/>
        </w:rPr>
        <w:t> </w:t>
      </w:r>
      <w:r>
        <w:rPr>
          <w:color w:val="231F20"/>
          <w:sz w:val="24"/>
          <w:u w:val="single" w:color="000000"/>
        </w:rPr>
        <w:t>and</w:t>
      </w:r>
      <w:r>
        <w:rPr>
          <w:color w:val="231F20"/>
          <w:spacing w:val="-3"/>
          <w:sz w:val="24"/>
          <w:u w:val="single" w:color="000000"/>
        </w:rPr>
        <w:t> </w:t>
      </w:r>
      <w:r>
        <w:rPr>
          <w:color w:val="231F20"/>
          <w:sz w:val="24"/>
          <w:u w:val="single" w:color="000000"/>
        </w:rPr>
        <w:t>Judy.</w:t>
      </w:r>
      <w:r>
        <w:rPr>
          <w:color w:val="231F20"/>
          <w:spacing w:val="-3"/>
          <w:sz w:val="24"/>
          <w:u w:val="single" w:color="000000"/>
        </w:rPr>
        <w:t> </w:t>
      </w:r>
      <w:r>
        <w:rPr>
          <w:color w:val="231F20"/>
          <w:spacing w:val="-2"/>
          <w:sz w:val="24"/>
          <w:u w:val="single" w:color="000000"/>
        </w:rPr>
        <w:t>(117)</w:t>
      </w:r>
    </w:p>
    <w:p>
      <w:pPr>
        <w:pStyle w:val="BodyText"/>
        <w:spacing w:before="230"/>
        <w:ind w:left="1"/>
        <w:jc w:val="center"/>
      </w:pPr>
      <w:r>
        <w:rPr>
          <w:color w:val="231F20"/>
        </w:rPr>
        <w:t>A</w:t>
      </w:r>
      <w:r>
        <w:rPr>
          <w:color w:val="231F20"/>
          <w:spacing w:val="16"/>
        </w:rPr>
        <w:t> </w:t>
      </w:r>
      <w:r>
        <w:rPr>
          <w:color w:val="231F20"/>
        </w:rPr>
        <w:t>young</w:t>
      </w:r>
      <w:r>
        <w:rPr>
          <w:color w:val="231F20"/>
          <w:spacing w:val="16"/>
        </w:rPr>
        <w:t> </w:t>
      </w:r>
      <w:r>
        <w:rPr>
          <w:color w:val="231F20"/>
        </w:rPr>
        <w:t>sexually</w:t>
      </w:r>
      <w:r>
        <w:rPr>
          <w:color w:val="231F20"/>
          <w:spacing w:val="16"/>
        </w:rPr>
        <w:t> </w:t>
      </w:r>
      <w:r>
        <w:rPr>
          <w:color w:val="231F20"/>
        </w:rPr>
        <w:t>active</w:t>
      </w:r>
      <w:r>
        <w:rPr>
          <w:color w:val="231F20"/>
          <w:spacing w:val="16"/>
        </w:rPr>
        <w:t> </w:t>
      </w:r>
      <w:r>
        <w:rPr>
          <w:color w:val="231F20"/>
        </w:rPr>
        <w:t>couple.</w:t>
      </w:r>
      <w:r>
        <w:rPr>
          <w:color w:val="231F20"/>
          <w:spacing w:val="16"/>
        </w:rPr>
        <w:t> </w:t>
      </w:r>
      <w:r>
        <w:rPr>
          <w:color w:val="231F20"/>
        </w:rPr>
        <w:t>Category</w:t>
      </w:r>
      <w:r>
        <w:rPr>
          <w:color w:val="231F20"/>
          <w:spacing w:val="16"/>
        </w:rPr>
        <w:t> </w:t>
      </w:r>
      <w:r>
        <w:rPr>
          <w:color w:val="231F20"/>
        </w:rPr>
        <w:t>B</w:t>
      </w:r>
      <w:r>
        <w:rPr>
          <w:color w:val="231F20"/>
          <w:spacing w:val="16"/>
        </w:rPr>
        <w:t> </w:t>
      </w:r>
      <w:r>
        <w:rPr>
          <w:color w:val="231F20"/>
          <w:spacing w:val="-2"/>
        </w:rPr>
        <w:t>class.</w:t>
      </w:r>
    </w:p>
    <w:p>
      <w:pPr>
        <w:pStyle w:val="BodyText"/>
        <w:spacing w:before="50"/>
        <w:ind w:left="13" w:right="1384"/>
        <w:jc w:val="center"/>
      </w:pPr>
      <w:r>
        <w:rPr>
          <w:color w:val="231F20"/>
        </w:rPr>
        <w:t>Sent</w:t>
      </w:r>
      <w:r>
        <w:rPr>
          <w:color w:val="231F20"/>
          <w:spacing w:val="-13"/>
        </w:rPr>
        <w:t> </w:t>
      </w:r>
      <w:r>
        <w:rPr>
          <w:color w:val="231F20"/>
        </w:rPr>
        <w:t>to</w:t>
      </w:r>
      <w:r>
        <w:rPr>
          <w:color w:val="231F20"/>
          <w:spacing w:val="-13"/>
        </w:rPr>
        <w:t> </w:t>
      </w:r>
      <w:r>
        <w:rPr>
          <w:color w:val="231F20"/>
        </w:rPr>
        <w:t>St</w:t>
      </w:r>
      <w:r>
        <w:rPr>
          <w:color w:val="231F20"/>
          <w:spacing w:val="-13"/>
        </w:rPr>
        <w:t> </w:t>
      </w:r>
      <w:r>
        <w:rPr>
          <w:color w:val="231F20"/>
        </w:rPr>
        <w:t>Michael’s</w:t>
      </w:r>
      <w:r>
        <w:rPr>
          <w:color w:val="231F20"/>
          <w:spacing w:val="-13"/>
        </w:rPr>
        <w:t> </w:t>
      </w:r>
      <w:r>
        <w:rPr>
          <w:color w:val="231F20"/>
        </w:rPr>
        <w:t>Island</w:t>
      </w:r>
      <w:r>
        <w:rPr>
          <w:color w:val="231F20"/>
          <w:spacing w:val="-12"/>
        </w:rPr>
        <w:t> </w:t>
      </w:r>
      <w:r>
        <w:rPr>
          <w:color w:val="231F20"/>
        </w:rPr>
        <w:t>breeding</w:t>
      </w:r>
      <w:r>
        <w:rPr>
          <w:color w:val="231F20"/>
          <w:spacing w:val="-13"/>
        </w:rPr>
        <w:t> </w:t>
      </w:r>
      <w:r>
        <w:rPr>
          <w:color w:val="231F20"/>
          <w:spacing w:val="-2"/>
        </w:rPr>
        <w:t>Centre.</w:t>
      </w:r>
    </w:p>
    <w:p>
      <w:pPr>
        <w:pStyle w:val="ListParagraph"/>
        <w:numPr>
          <w:ilvl w:val="0"/>
          <w:numId w:val="2"/>
        </w:numPr>
        <w:tabs>
          <w:tab w:pos="1494" w:val="left" w:leader="none"/>
        </w:tabs>
        <w:spacing w:line="240" w:lineRule="auto" w:before="230" w:after="0"/>
        <w:ind w:left="1494" w:right="0" w:hanging="234"/>
        <w:jc w:val="left"/>
        <w:rPr>
          <w:sz w:val="24"/>
        </w:rPr>
      </w:pPr>
      <w:r>
        <w:rPr>
          <w:color w:val="231F20"/>
          <w:sz w:val="24"/>
          <w:u w:val="single" w:color="000000"/>
        </w:rPr>
        <w:t>Antonio</w:t>
      </w:r>
      <w:r>
        <w:rPr>
          <w:color w:val="231F20"/>
          <w:spacing w:val="-1"/>
          <w:sz w:val="24"/>
          <w:u w:val="single" w:color="000000"/>
        </w:rPr>
        <w:t> </w:t>
      </w:r>
      <w:r>
        <w:rPr>
          <w:color w:val="231F20"/>
          <w:sz w:val="24"/>
          <w:u w:val="single" w:color="000000"/>
        </w:rPr>
        <w:t>and</w:t>
      </w:r>
      <w:r>
        <w:rPr>
          <w:color w:val="231F20"/>
          <w:spacing w:val="-1"/>
          <w:sz w:val="24"/>
          <w:u w:val="single" w:color="000000"/>
        </w:rPr>
        <w:t> </w:t>
      </w:r>
      <w:r>
        <w:rPr>
          <w:color w:val="231F20"/>
          <w:sz w:val="24"/>
          <w:u w:val="single" w:color="000000"/>
        </w:rPr>
        <w:t>Maria. </w:t>
      </w:r>
      <w:r>
        <w:rPr>
          <w:color w:val="231F20"/>
          <w:spacing w:val="-2"/>
          <w:sz w:val="24"/>
          <w:u w:val="single" w:color="000000"/>
        </w:rPr>
        <w:t>(3078)</w:t>
      </w:r>
    </w:p>
    <w:p>
      <w:pPr>
        <w:pStyle w:val="BodyText"/>
        <w:spacing w:line="285" w:lineRule="auto" w:before="230"/>
        <w:ind w:left="900" w:right="1249" w:firstLine="360"/>
        <w:jc w:val="both"/>
      </w:pPr>
      <w:r>
        <w:rPr>
          <w:color w:val="231F20"/>
          <w:spacing w:val="-4"/>
        </w:rPr>
        <w:t>Older</w:t>
      </w:r>
      <w:r>
        <w:rPr>
          <w:color w:val="231F20"/>
          <w:spacing w:val="-9"/>
        </w:rPr>
        <w:t> </w:t>
      </w:r>
      <w:r>
        <w:rPr>
          <w:color w:val="231F20"/>
          <w:spacing w:val="-4"/>
        </w:rPr>
        <w:t>married</w:t>
      </w:r>
      <w:r>
        <w:rPr>
          <w:color w:val="231F20"/>
          <w:spacing w:val="-9"/>
        </w:rPr>
        <w:t> </w:t>
      </w:r>
      <w:r>
        <w:rPr>
          <w:color w:val="231F20"/>
          <w:spacing w:val="-4"/>
        </w:rPr>
        <w:t>couple.</w:t>
      </w:r>
      <w:r>
        <w:rPr>
          <w:color w:val="231F20"/>
          <w:spacing w:val="-9"/>
        </w:rPr>
        <w:t> </w:t>
      </w:r>
      <w:r>
        <w:rPr>
          <w:color w:val="231F20"/>
          <w:spacing w:val="-4"/>
        </w:rPr>
        <w:t>Not</w:t>
      </w:r>
      <w:r>
        <w:rPr>
          <w:color w:val="231F20"/>
          <w:spacing w:val="-9"/>
        </w:rPr>
        <w:t> </w:t>
      </w:r>
      <w:r>
        <w:rPr>
          <w:color w:val="231F20"/>
          <w:spacing w:val="-4"/>
        </w:rPr>
        <w:t>suitable</w:t>
      </w:r>
      <w:r>
        <w:rPr>
          <w:color w:val="231F20"/>
          <w:spacing w:val="-9"/>
        </w:rPr>
        <w:t> </w:t>
      </w:r>
      <w:r>
        <w:rPr>
          <w:color w:val="231F20"/>
          <w:spacing w:val="-4"/>
        </w:rPr>
        <w:t>for</w:t>
      </w:r>
      <w:r>
        <w:rPr>
          <w:color w:val="231F20"/>
          <w:spacing w:val="-9"/>
        </w:rPr>
        <w:t> </w:t>
      </w:r>
      <w:r>
        <w:rPr>
          <w:color w:val="231F20"/>
          <w:spacing w:val="-4"/>
        </w:rPr>
        <w:t>heavy</w:t>
      </w:r>
      <w:r>
        <w:rPr>
          <w:color w:val="231F20"/>
          <w:spacing w:val="-9"/>
        </w:rPr>
        <w:t> </w:t>
      </w:r>
      <w:r>
        <w:rPr>
          <w:color w:val="231F20"/>
          <w:spacing w:val="-4"/>
        </w:rPr>
        <w:t>labour. </w:t>
      </w:r>
      <w:r>
        <w:rPr>
          <w:color w:val="231F20"/>
        </w:rPr>
        <w:t>P class. Sold as a couple to the new Foreign Minister at</w:t>
      </w:r>
      <w:r>
        <w:rPr>
          <w:color w:val="231F20"/>
          <w:spacing w:val="40"/>
        </w:rPr>
        <w:t> </w:t>
      </w:r>
      <w:r>
        <w:rPr>
          <w:color w:val="231F20"/>
        </w:rPr>
        <w:t>the</w:t>
      </w:r>
      <w:r>
        <w:rPr>
          <w:color w:val="231F20"/>
          <w:spacing w:val="40"/>
        </w:rPr>
        <w:t> </w:t>
      </w:r>
      <w:r>
        <w:rPr>
          <w:color w:val="231F20"/>
        </w:rPr>
        <w:t>Freetown</w:t>
      </w:r>
      <w:r>
        <w:rPr>
          <w:color w:val="231F20"/>
          <w:spacing w:val="40"/>
        </w:rPr>
        <w:t> </w:t>
      </w:r>
      <w:r>
        <w:rPr>
          <w:color w:val="231F20"/>
        </w:rPr>
        <w:t>Slave</w:t>
      </w:r>
      <w:r>
        <w:rPr>
          <w:color w:val="231F20"/>
          <w:spacing w:val="40"/>
        </w:rPr>
        <w:t> </w:t>
      </w:r>
      <w:r>
        <w:rPr>
          <w:color w:val="231F20"/>
        </w:rPr>
        <w:t>Market.</w:t>
      </w:r>
      <w:r>
        <w:rPr>
          <w:color w:val="231F20"/>
          <w:spacing w:val="40"/>
        </w:rPr>
        <w:t> </w:t>
      </w:r>
      <w:r>
        <w:rPr>
          <w:color w:val="231F20"/>
        </w:rPr>
        <w:t>Later</w:t>
      </w:r>
      <w:r>
        <w:rPr>
          <w:color w:val="231F20"/>
          <w:spacing w:val="40"/>
        </w:rPr>
        <w:t> </w:t>
      </w:r>
      <w:r>
        <w:rPr>
          <w:color w:val="231F20"/>
        </w:rPr>
        <w:t>escaped</w:t>
      </w:r>
      <w:r>
        <w:rPr>
          <w:color w:val="231F20"/>
          <w:spacing w:val="40"/>
        </w:rPr>
        <w:t> </w:t>
      </w:r>
      <w:r>
        <w:rPr>
          <w:color w:val="231F20"/>
          <w:spacing w:val="10"/>
        </w:rPr>
        <w:t>and </w:t>
      </w:r>
      <w:r>
        <w:rPr>
          <w:color w:val="231F20"/>
        </w:rPr>
        <w:t>not recovered – assumed dead. Foreign Minister was compensated for their loss.”</w:t>
      </w:r>
    </w:p>
    <w:p>
      <w:pPr>
        <w:spacing w:after="0" w:line="285" w:lineRule="auto"/>
        <w:jc w:val="both"/>
        <w:sectPr>
          <w:footerReference w:type="default" r:id="rId3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13792;mso-wrap-distance-left:0;mso-wrap-distance-right:0" id="docshapegroup7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spacing w:before="113"/>
        <w:ind w:left="1620" w:right="0" w:firstLine="0"/>
        <w:jc w:val="left"/>
        <w:rPr>
          <w:i/>
          <w:sz w:val="24"/>
        </w:rPr>
      </w:pPr>
      <w:r>
        <w:rPr>
          <w:i/>
          <w:color w:val="231F20"/>
          <w:w w:val="110"/>
          <w:sz w:val="24"/>
        </w:rPr>
        <w:t>Report</w:t>
      </w:r>
      <w:r>
        <w:rPr>
          <w:i/>
          <w:color w:val="231F20"/>
          <w:spacing w:val="-16"/>
          <w:w w:val="110"/>
          <w:sz w:val="24"/>
        </w:rPr>
        <w:t> </w:t>
      </w:r>
      <w:r>
        <w:rPr>
          <w:i/>
          <w:color w:val="231F20"/>
          <w:w w:val="110"/>
          <w:sz w:val="24"/>
        </w:rPr>
        <w:t>on</w:t>
      </w:r>
      <w:r>
        <w:rPr>
          <w:i/>
          <w:color w:val="231F20"/>
          <w:spacing w:val="-16"/>
          <w:w w:val="110"/>
          <w:sz w:val="24"/>
        </w:rPr>
        <w:t> </w:t>
      </w:r>
      <w:r>
        <w:rPr>
          <w:i/>
          <w:color w:val="231F20"/>
          <w:spacing w:val="-2"/>
          <w:w w:val="110"/>
          <w:sz w:val="24"/>
        </w:rPr>
        <w:t>Mark.</w:t>
      </w:r>
    </w:p>
    <w:p>
      <w:pPr>
        <w:pStyle w:val="BodyText"/>
        <w:spacing w:line="285" w:lineRule="auto" w:before="230"/>
        <w:ind w:left="1260" w:right="894" w:firstLine="360"/>
        <w:jc w:val="both"/>
      </w:pPr>
      <w:r>
        <w:rPr>
          <w:color w:val="231F20"/>
          <w:spacing w:val="-6"/>
        </w:rPr>
        <w:t>“This slave has been thoroughly examined (as has his </w:t>
      </w:r>
      <w:r>
        <w:rPr>
          <w:color w:val="231F20"/>
        </w:rPr>
        <w:t>partner). Both are one hundred per cent fit and highly </w:t>
      </w:r>
      <w:r>
        <w:rPr>
          <w:color w:val="231F20"/>
          <w:spacing w:val="-2"/>
        </w:rPr>
        <w:t>fertile.</w:t>
      </w:r>
      <w:r>
        <w:rPr>
          <w:color w:val="231F20"/>
          <w:spacing w:val="-13"/>
        </w:rPr>
        <w:t> </w:t>
      </w:r>
      <w:r>
        <w:rPr>
          <w:color w:val="231F20"/>
          <w:spacing w:val="-2"/>
        </w:rPr>
        <w:t>Both</w:t>
      </w:r>
      <w:r>
        <w:rPr>
          <w:color w:val="231F20"/>
          <w:spacing w:val="-13"/>
        </w:rPr>
        <w:t> </w:t>
      </w:r>
      <w:r>
        <w:rPr>
          <w:color w:val="231F20"/>
          <w:spacing w:val="-2"/>
        </w:rPr>
        <w:t>should</w:t>
      </w:r>
      <w:r>
        <w:rPr>
          <w:color w:val="231F20"/>
          <w:spacing w:val="-13"/>
        </w:rPr>
        <w:t> </w:t>
      </w:r>
      <w:r>
        <w:rPr>
          <w:color w:val="231F20"/>
          <w:spacing w:val="-2"/>
        </w:rPr>
        <w:t>be</w:t>
      </w:r>
      <w:r>
        <w:rPr>
          <w:color w:val="231F20"/>
          <w:spacing w:val="-13"/>
        </w:rPr>
        <w:t> </w:t>
      </w:r>
      <w:r>
        <w:rPr>
          <w:color w:val="231F20"/>
          <w:spacing w:val="-2"/>
        </w:rPr>
        <w:t>fed</w:t>
      </w:r>
      <w:r>
        <w:rPr>
          <w:color w:val="231F20"/>
          <w:spacing w:val="-13"/>
        </w:rPr>
        <w:t> </w:t>
      </w:r>
      <w:r>
        <w:rPr>
          <w:color w:val="231F20"/>
          <w:spacing w:val="-2"/>
        </w:rPr>
        <w:t>aphrodisiac</w:t>
      </w:r>
      <w:r>
        <w:rPr>
          <w:color w:val="231F20"/>
          <w:spacing w:val="-13"/>
        </w:rPr>
        <w:t> </w:t>
      </w:r>
      <w:r>
        <w:rPr>
          <w:color w:val="231F20"/>
          <w:spacing w:val="-2"/>
        </w:rPr>
        <w:t>supplements</w:t>
      </w:r>
      <w:r>
        <w:rPr>
          <w:color w:val="231F20"/>
          <w:spacing w:val="-13"/>
        </w:rPr>
        <w:t> </w:t>
      </w:r>
      <w:r>
        <w:rPr>
          <w:color w:val="231F20"/>
          <w:spacing w:val="-2"/>
        </w:rPr>
        <w:t>and </w:t>
      </w:r>
      <w:r>
        <w:rPr>
          <w:color w:val="231F20"/>
        </w:rPr>
        <w:t>be</w:t>
      </w:r>
      <w:r>
        <w:rPr>
          <w:color w:val="231F20"/>
          <w:spacing w:val="-1"/>
        </w:rPr>
        <w:t> </w:t>
      </w:r>
      <w:r>
        <w:rPr>
          <w:color w:val="231F20"/>
        </w:rPr>
        <w:t>regularly</w:t>
      </w:r>
      <w:r>
        <w:rPr>
          <w:color w:val="231F20"/>
          <w:spacing w:val="-1"/>
        </w:rPr>
        <w:t> </w:t>
      </w:r>
      <w:r>
        <w:rPr>
          <w:color w:val="231F20"/>
        </w:rPr>
        <w:t>harvested.</w:t>
      </w:r>
      <w:r>
        <w:rPr>
          <w:color w:val="231F20"/>
          <w:spacing w:val="-1"/>
        </w:rPr>
        <w:t> </w:t>
      </w:r>
      <w:r>
        <w:rPr>
          <w:color w:val="231F20"/>
        </w:rPr>
        <w:t>Both</w:t>
      </w:r>
      <w:r>
        <w:rPr>
          <w:color w:val="231F20"/>
          <w:spacing w:val="-1"/>
        </w:rPr>
        <w:t> </w:t>
      </w:r>
      <w:r>
        <w:rPr>
          <w:color w:val="231F20"/>
        </w:rPr>
        <w:t>are</w:t>
      </w:r>
      <w:r>
        <w:rPr>
          <w:color w:val="231F20"/>
          <w:spacing w:val="-1"/>
        </w:rPr>
        <w:t> </w:t>
      </w:r>
      <w:r>
        <w:rPr>
          <w:color w:val="231F20"/>
        </w:rPr>
        <w:t>suitable</w:t>
      </w:r>
      <w:r>
        <w:rPr>
          <w:color w:val="231F20"/>
          <w:spacing w:val="-1"/>
        </w:rPr>
        <w:t> </w:t>
      </w:r>
      <w:r>
        <w:rPr>
          <w:color w:val="231F20"/>
        </w:rPr>
        <w:t>for</w:t>
      </w:r>
      <w:r>
        <w:rPr>
          <w:color w:val="231F20"/>
          <w:spacing w:val="-1"/>
        </w:rPr>
        <w:t> </w:t>
      </w:r>
      <w:r>
        <w:rPr>
          <w:color w:val="231F20"/>
        </w:rPr>
        <w:t>light</w:t>
      </w:r>
      <w:r>
        <w:rPr>
          <w:color w:val="231F20"/>
          <w:spacing w:val="-1"/>
        </w:rPr>
        <w:t> </w:t>
      </w:r>
      <w:r>
        <w:rPr>
          <w:color w:val="231F20"/>
        </w:rPr>
        <w:t>farm </w:t>
      </w:r>
      <w:r>
        <w:rPr>
          <w:color w:val="231F20"/>
          <w:spacing w:val="-4"/>
        </w:rPr>
        <w:t>work</w:t>
      </w:r>
      <w:r>
        <w:rPr>
          <w:color w:val="231F20"/>
          <w:spacing w:val="-9"/>
        </w:rPr>
        <w:t> </w:t>
      </w:r>
      <w:r>
        <w:rPr>
          <w:color w:val="231F20"/>
          <w:spacing w:val="-4"/>
        </w:rPr>
        <w:t>in</w:t>
      </w:r>
      <w:r>
        <w:rPr>
          <w:color w:val="231F20"/>
          <w:spacing w:val="-9"/>
        </w:rPr>
        <w:t> </w:t>
      </w:r>
      <w:r>
        <w:rPr>
          <w:color w:val="231F20"/>
          <w:spacing w:val="-4"/>
        </w:rPr>
        <w:t>addition.</w:t>
      </w:r>
      <w:r>
        <w:rPr>
          <w:color w:val="231F20"/>
          <w:spacing w:val="-9"/>
        </w:rPr>
        <w:t> </w:t>
      </w:r>
      <w:r>
        <w:rPr>
          <w:color w:val="231F20"/>
          <w:spacing w:val="-4"/>
        </w:rPr>
        <w:t>Reports</w:t>
      </w:r>
      <w:r>
        <w:rPr>
          <w:color w:val="231F20"/>
          <w:spacing w:val="-9"/>
        </w:rPr>
        <w:t> </w:t>
      </w:r>
      <w:r>
        <w:rPr>
          <w:color w:val="231F20"/>
          <w:spacing w:val="-4"/>
        </w:rPr>
        <w:t>from</w:t>
      </w:r>
      <w:r>
        <w:rPr>
          <w:color w:val="231F20"/>
          <w:spacing w:val="-9"/>
        </w:rPr>
        <w:t> </w:t>
      </w:r>
      <w:r>
        <w:rPr>
          <w:color w:val="231F20"/>
          <w:spacing w:val="-4"/>
        </w:rPr>
        <w:t>his</w:t>
      </w:r>
      <w:r>
        <w:rPr>
          <w:color w:val="231F20"/>
          <w:spacing w:val="-9"/>
        </w:rPr>
        <w:t> </w:t>
      </w:r>
      <w:r>
        <w:rPr>
          <w:color w:val="231F20"/>
          <w:spacing w:val="-4"/>
        </w:rPr>
        <w:t>former</w:t>
      </w:r>
      <w:r>
        <w:rPr>
          <w:color w:val="231F20"/>
          <w:spacing w:val="-9"/>
        </w:rPr>
        <w:t> </w:t>
      </w:r>
      <w:r>
        <w:rPr>
          <w:color w:val="231F20"/>
          <w:spacing w:val="-4"/>
        </w:rPr>
        <w:t>place</w:t>
      </w:r>
      <w:r>
        <w:rPr>
          <w:color w:val="231F20"/>
          <w:spacing w:val="-9"/>
        </w:rPr>
        <w:t> </w:t>
      </w:r>
      <w:r>
        <w:rPr>
          <w:color w:val="231F20"/>
          <w:spacing w:val="-4"/>
        </w:rPr>
        <w:t>of</w:t>
      </w:r>
      <w:r>
        <w:rPr>
          <w:color w:val="231F20"/>
          <w:spacing w:val="-9"/>
        </w:rPr>
        <w:t> </w:t>
      </w:r>
      <w:r>
        <w:rPr>
          <w:color w:val="231F20"/>
          <w:spacing w:val="-4"/>
        </w:rPr>
        <w:t>work </w:t>
      </w:r>
      <w:r>
        <w:rPr>
          <w:color w:val="231F20"/>
          <w:spacing w:val="-2"/>
        </w:rPr>
        <w:t>and</w:t>
      </w:r>
      <w:r>
        <w:rPr>
          <w:color w:val="231F20"/>
          <w:spacing w:val="-10"/>
        </w:rPr>
        <w:t> </w:t>
      </w:r>
      <w:r>
        <w:rPr>
          <w:color w:val="231F20"/>
          <w:spacing w:val="-2"/>
        </w:rPr>
        <w:t>his</w:t>
      </w:r>
      <w:r>
        <w:rPr>
          <w:color w:val="231F20"/>
          <w:spacing w:val="-10"/>
        </w:rPr>
        <w:t> </w:t>
      </w:r>
      <w:r>
        <w:rPr>
          <w:color w:val="231F20"/>
          <w:spacing w:val="-2"/>
        </w:rPr>
        <w:t>arrest</w:t>
      </w:r>
      <w:r>
        <w:rPr>
          <w:color w:val="231F20"/>
          <w:spacing w:val="-10"/>
        </w:rPr>
        <w:t> </w:t>
      </w:r>
      <w:r>
        <w:rPr>
          <w:color w:val="231F20"/>
          <w:spacing w:val="-2"/>
        </w:rPr>
        <w:t>suggest</w:t>
      </w:r>
      <w:r>
        <w:rPr>
          <w:color w:val="231F20"/>
          <w:spacing w:val="-10"/>
        </w:rPr>
        <w:t> </w:t>
      </w:r>
      <w:r>
        <w:rPr>
          <w:color w:val="231F20"/>
          <w:spacing w:val="-2"/>
        </w:rPr>
        <w:t>he</w:t>
      </w:r>
      <w:r>
        <w:rPr>
          <w:color w:val="231F20"/>
          <w:spacing w:val="-10"/>
        </w:rPr>
        <w:t> </w:t>
      </w:r>
      <w:r>
        <w:rPr>
          <w:color w:val="231F20"/>
          <w:spacing w:val="-2"/>
        </w:rPr>
        <w:t>could</w:t>
      </w:r>
      <w:r>
        <w:rPr>
          <w:color w:val="231F20"/>
          <w:spacing w:val="-10"/>
        </w:rPr>
        <w:t> </w:t>
      </w:r>
      <w:r>
        <w:rPr>
          <w:color w:val="231F20"/>
          <w:spacing w:val="-2"/>
        </w:rPr>
        <w:t>be</w:t>
      </w:r>
      <w:r>
        <w:rPr>
          <w:color w:val="231F20"/>
          <w:spacing w:val="-10"/>
        </w:rPr>
        <w:t> </w:t>
      </w:r>
      <w:r>
        <w:rPr>
          <w:color w:val="231F20"/>
          <w:spacing w:val="-2"/>
        </w:rPr>
        <w:t>a</w:t>
      </w:r>
      <w:r>
        <w:rPr>
          <w:color w:val="231F20"/>
          <w:spacing w:val="-10"/>
        </w:rPr>
        <w:t> </w:t>
      </w:r>
      <w:r>
        <w:rPr>
          <w:color w:val="231F20"/>
          <w:spacing w:val="-2"/>
        </w:rPr>
        <w:t>problem</w:t>
      </w:r>
      <w:r>
        <w:rPr>
          <w:color w:val="231F20"/>
          <w:spacing w:val="-10"/>
        </w:rPr>
        <w:t> </w:t>
      </w:r>
      <w:r>
        <w:rPr>
          <w:color w:val="231F20"/>
          <w:spacing w:val="-2"/>
        </w:rPr>
        <w:t>because</w:t>
      </w:r>
      <w:r>
        <w:rPr>
          <w:color w:val="231F20"/>
          <w:spacing w:val="-10"/>
        </w:rPr>
        <w:t> </w:t>
      </w:r>
      <w:r>
        <w:rPr>
          <w:color w:val="231F20"/>
          <w:spacing w:val="-2"/>
        </w:rPr>
        <w:t>he </w:t>
      </w:r>
      <w:r>
        <w:rPr>
          <w:color w:val="231F20"/>
        </w:rPr>
        <w:t>has leadership ability. He needs to be closely watched and</w:t>
      </w:r>
      <w:r>
        <w:rPr>
          <w:color w:val="231F20"/>
          <w:spacing w:val="-10"/>
        </w:rPr>
        <w:t> </w:t>
      </w:r>
      <w:r>
        <w:rPr>
          <w:color w:val="231F20"/>
        </w:rPr>
        <w:t>strictly</w:t>
      </w:r>
      <w:r>
        <w:rPr>
          <w:color w:val="231F20"/>
          <w:spacing w:val="-10"/>
        </w:rPr>
        <w:t> </w:t>
      </w:r>
      <w:r>
        <w:rPr>
          <w:color w:val="231F20"/>
        </w:rPr>
        <w:t>monitored.</w:t>
      </w:r>
      <w:r>
        <w:rPr>
          <w:color w:val="231F20"/>
          <w:spacing w:val="-10"/>
        </w:rPr>
        <w:t> </w:t>
      </w:r>
      <w:r>
        <w:rPr>
          <w:color w:val="231F20"/>
        </w:rPr>
        <w:t>Any</w:t>
      </w:r>
      <w:r>
        <w:rPr>
          <w:color w:val="231F20"/>
          <w:spacing w:val="-10"/>
        </w:rPr>
        <w:t> </w:t>
      </w:r>
      <w:r>
        <w:rPr>
          <w:color w:val="231F20"/>
        </w:rPr>
        <w:t>sign</w:t>
      </w:r>
      <w:r>
        <w:rPr>
          <w:color w:val="231F20"/>
          <w:spacing w:val="-10"/>
        </w:rPr>
        <w:t> </w:t>
      </w:r>
      <w:r>
        <w:rPr>
          <w:color w:val="231F20"/>
        </w:rPr>
        <w:t>of</w:t>
      </w:r>
      <w:r>
        <w:rPr>
          <w:color w:val="231F20"/>
          <w:spacing w:val="-10"/>
        </w:rPr>
        <w:t> </w:t>
      </w:r>
      <w:r>
        <w:rPr>
          <w:color w:val="231F20"/>
        </w:rPr>
        <w:t>rebellion</w:t>
      </w:r>
      <w:r>
        <w:rPr>
          <w:color w:val="231F20"/>
          <w:spacing w:val="-10"/>
        </w:rPr>
        <w:t> </w:t>
      </w:r>
      <w:r>
        <w:rPr>
          <w:color w:val="231F20"/>
        </w:rPr>
        <w:t>should</w:t>
      </w:r>
      <w:r>
        <w:rPr>
          <w:color w:val="231F20"/>
          <w:spacing w:val="-10"/>
        </w:rPr>
        <w:t> </w:t>
      </w:r>
      <w:r>
        <w:rPr>
          <w:color w:val="231F20"/>
        </w:rPr>
        <w:t>be instantly and severely punished.”</w:t>
      </w:r>
    </w:p>
    <w:p>
      <w:pPr>
        <w:spacing w:before="169"/>
        <w:ind w:left="1620" w:right="0" w:firstLine="0"/>
        <w:jc w:val="left"/>
        <w:rPr>
          <w:i/>
          <w:sz w:val="24"/>
        </w:rPr>
      </w:pPr>
      <w:r>
        <w:rPr>
          <w:i/>
          <w:color w:val="231F20"/>
          <w:w w:val="110"/>
          <w:sz w:val="24"/>
        </w:rPr>
        <w:t>Addition</w:t>
      </w:r>
      <w:r>
        <w:rPr>
          <w:i/>
          <w:color w:val="231F20"/>
          <w:spacing w:val="-14"/>
          <w:w w:val="110"/>
          <w:sz w:val="24"/>
        </w:rPr>
        <w:t> </w:t>
      </w:r>
      <w:r>
        <w:rPr>
          <w:i/>
          <w:color w:val="231F20"/>
          <w:w w:val="110"/>
          <w:sz w:val="24"/>
        </w:rPr>
        <w:t>to</w:t>
      </w:r>
      <w:r>
        <w:rPr>
          <w:i/>
          <w:color w:val="231F20"/>
          <w:spacing w:val="-14"/>
          <w:w w:val="110"/>
          <w:sz w:val="24"/>
        </w:rPr>
        <w:t> </w:t>
      </w:r>
      <w:r>
        <w:rPr>
          <w:i/>
          <w:color w:val="231F20"/>
          <w:w w:val="110"/>
          <w:sz w:val="24"/>
        </w:rPr>
        <w:t>the</w:t>
      </w:r>
      <w:r>
        <w:rPr>
          <w:i/>
          <w:color w:val="231F20"/>
          <w:spacing w:val="-14"/>
          <w:w w:val="110"/>
          <w:sz w:val="24"/>
        </w:rPr>
        <w:t> </w:t>
      </w:r>
      <w:r>
        <w:rPr>
          <w:i/>
          <w:color w:val="231F20"/>
          <w:w w:val="110"/>
          <w:sz w:val="24"/>
        </w:rPr>
        <w:t>first</w:t>
      </w:r>
      <w:r>
        <w:rPr>
          <w:i/>
          <w:color w:val="231F20"/>
          <w:spacing w:val="-13"/>
          <w:w w:val="110"/>
          <w:sz w:val="24"/>
        </w:rPr>
        <w:t> </w:t>
      </w:r>
      <w:r>
        <w:rPr>
          <w:i/>
          <w:color w:val="231F20"/>
          <w:w w:val="110"/>
          <w:sz w:val="24"/>
        </w:rPr>
        <w:t>slavery</w:t>
      </w:r>
      <w:r>
        <w:rPr>
          <w:i/>
          <w:color w:val="231F20"/>
          <w:spacing w:val="-14"/>
          <w:w w:val="110"/>
          <w:sz w:val="24"/>
        </w:rPr>
        <w:t> </w:t>
      </w:r>
      <w:r>
        <w:rPr>
          <w:i/>
          <w:color w:val="231F20"/>
          <w:spacing w:val="-2"/>
          <w:w w:val="110"/>
          <w:sz w:val="24"/>
        </w:rPr>
        <w:t>decree.</w:t>
      </w:r>
    </w:p>
    <w:p>
      <w:pPr>
        <w:pStyle w:val="BodyText"/>
        <w:spacing w:line="285" w:lineRule="auto" w:before="230"/>
        <w:ind w:left="1260" w:right="893" w:firstLine="360"/>
        <w:jc w:val="both"/>
      </w:pPr>
      <w:r>
        <w:rPr>
          <w:color w:val="231F20"/>
          <w:spacing w:val="-4"/>
        </w:rPr>
        <w:t>All</w:t>
      </w:r>
      <w:r>
        <w:rPr>
          <w:color w:val="231F20"/>
          <w:spacing w:val="-11"/>
        </w:rPr>
        <w:t> </w:t>
      </w:r>
      <w:r>
        <w:rPr>
          <w:color w:val="231F20"/>
          <w:spacing w:val="-4"/>
        </w:rPr>
        <w:t>slaves,</w:t>
      </w:r>
      <w:r>
        <w:rPr>
          <w:color w:val="231F20"/>
          <w:spacing w:val="-11"/>
        </w:rPr>
        <w:t> </w:t>
      </w:r>
      <w:r>
        <w:rPr>
          <w:color w:val="231F20"/>
          <w:spacing w:val="-4"/>
        </w:rPr>
        <w:t>no</w:t>
      </w:r>
      <w:r>
        <w:rPr>
          <w:color w:val="231F20"/>
          <w:spacing w:val="-11"/>
        </w:rPr>
        <w:t> </w:t>
      </w:r>
      <w:r>
        <w:rPr>
          <w:color w:val="231F20"/>
          <w:spacing w:val="-4"/>
        </w:rPr>
        <w:t>matter</w:t>
      </w:r>
      <w:r>
        <w:rPr>
          <w:color w:val="231F20"/>
          <w:spacing w:val="-11"/>
        </w:rPr>
        <w:t> </w:t>
      </w:r>
      <w:r>
        <w:rPr>
          <w:color w:val="231F20"/>
          <w:spacing w:val="-4"/>
        </w:rPr>
        <w:t>how</w:t>
      </w:r>
      <w:r>
        <w:rPr>
          <w:color w:val="231F20"/>
          <w:spacing w:val="-11"/>
        </w:rPr>
        <w:t> </w:t>
      </w:r>
      <w:r>
        <w:rPr>
          <w:color w:val="231F20"/>
          <w:spacing w:val="-4"/>
        </w:rPr>
        <w:t>they</w:t>
      </w:r>
      <w:r>
        <w:rPr>
          <w:color w:val="231F20"/>
          <w:spacing w:val="-11"/>
        </w:rPr>
        <w:t> </w:t>
      </w:r>
      <w:r>
        <w:rPr>
          <w:color w:val="231F20"/>
          <w:spacing w:val="-4"/>
        </w:rPr>
        <w:t>are</w:t>
      </w:r>
      <w:r>
        <w:rPr>
          <w:color w:val="231F20"/>
          <w:spacing w:val="-11"/>
        </w:rPr>
        <w:t> </w:t>
      </w:r>
      <w:r>
        <w:rPr>
          <w:color w:val="231F20"/>
          <w:spacing w:val="-4"/>
        </w:rPr>
        <w:t>categorised</w:t>
      </w:r>
      <w:r>
        <w:rPr>
          <w:color w:val="231F20"/>
          <w:spacing w:val="-11"/>
        </w:rPr>
        <w:t> </w:t>
      </w:r>
      <w:r>
        <w:rPr>
          <w:color w:val="231F20"/>
          <w:spacing w:val="-4"/>
        </w:rPr>
        <w:t>belong </w:t>
      </w:r>
      <w:r>
        <w:rPr>
          <w:color w:val="231F20"/>
          <w:spacing w:val="-2"/>
        </w:rPr>
        <w:t>to</w:t>
      </w:r>
      <w:r>
        <w:rPr>
          <w:color w:val="231F20"/>
          <w:spacing w:val="-10"/>
        </w:rPr>
        <w:t> </w:t>
      </w:r>
      <w:r>
        <w:rPr>
          <w:color w:val="231F20"/>
          <w:spacing w:val="-2"/>
        </w:rPr>
        <w:t>the</w:t>
      </w:r>
      <w:r>
        <w:rPr>
          <w:color w:val="231F20"/>
          <w:spacing w:val="-10"/>
        </w:rPr>
        <w:t> </w:t>
      </w:r>
      <w:r>
        <w:rPr>
          <w:color w:val="231F20"/>
          <w:spacing w:val="-2"/>
        </w:rPr>
        <w:t>people</w:t>
      </w:r>
      <w:r>
        <w:rPr>
          <w:color w:val="231F20"/>
          <w:spacing w:val="-10"/>
        </w:rPr>
        <w:t> </w:t>
      </w:r>
      <w:r>
        <w:rPr>
          <w:color w:val="231F20"/>
          <w:spacing w:val="-2"/>
        </w:rPr>
        <w:t>of</w:t>
      </w:r>
      <w:r>
        <w:rPr>
          <w:color w:val="231F20"/>
          <w:spacing w:val="-10"/>
        </w:rPr>
        <w:t> </w:t>
      </w:r>
      <w:r>
        <w:rPr>
          <w:color w:val="231F20"/>
          <w:spacing w:val="-2"/>
        </w:rPr>
        <w:t>Austrasia.</w:t>
      </w:r>
      <w:r>
        <w:rPr>
          <w:color w:val="231F20"/>
          <w:spacing w:val="-10"/>
        </w:rPr>
        <w:t> </w:t>
      </w:r>
      <w:r>
        <w:rPr>
          <w:color w:val="231F20"/>
          <w:spacing w:val="-2"/>
        </w:rPr>
        <w:t>Accordingly,</w:t>
      </w:r>
      <w:r>
        <w:rPr>
          <w:color w:val="231F20"/>
          <w:spacing w:val="-10"/>
        </w:rPr>
        <w:t> </w:t>
      </w:r>
      <w:r>
        <w:rPr>
          <w:color w:val="231F20"/>
          <w:spacing w:val="-2"/>
        </w:rPr>
        <w:t>unless</w:t>
      </w:r>
      <w:r>
        <w:rPr>
          <w:color w:val="231F20"/>
          <w:spacing w:val="-10"/>
        </w:rPr>
        <w:t> </w:t>
      </w:r>
      <w:r>
        <w:rPr>
          <w:color w:val="231F20"/>
          <w:spacing w:val="-2"/>
        </w:rPr>
        <w:t>a</w:t>
      </w:r>
      <w:r>
        <w:rPr>
          <w:color w:val="231F20"/>
          <w:spacing w:val="-10"/>
        </w:rPr>
        <w:t> </w:t>
      </w:r>
      <w:r>
        <w:rPr>
          <w:color w:val="231F20"/>
          <w:spacing w:val="-2"/>
        </w:rPr>
        <w:t>slave</w:t>
      </w:r>
      <w:r>
        <w:rPr>
          <w:color w:val="231F20"/>
          <w:spacing w:val="-10"/>
        </w:rPr>
        <w:t> </w:t>
      </w:r>
      <w:r>
        <w:rPr>
          <w:color w:val="231F20"/>
          <w:spacing w:val="-2"/>
        </w:rPr>
        <w:t>is </w:t>
      </w:r>
      <w:r>
        <w:rPr>
          <w:color w:val="231F20"/>
          <w:spacing w:val="-4"/>
        </w:rPr>
        <w:t>under</w:t>
      </w:r>
      <w:r>
        <w:rPr>
          <w:color w:val="231F20"/>
          <w:spacing w:val="-11"/>
        </w:rPr>
        <w:t> </w:t>
      </w:r>
      <w:r>
        <w:rPr>
          <w:color w:val="231F20"/>
          <w:spacing w:val="-4"/>
        </w:rPr>
        <w:t>the</w:t>
      </w:r>
      <w:r>
        <w:rPr>
          <w:color w:val="231F20"/>
          <w:spacing w:val="-11"/>
        </w:rPr>
        <w:t> </w:t>
      </w:r>
      <w:r>
        <w:rPr>
          <w:color w:val="231F20"/>
          <w:spacing w:val="-4"/>
        </w:rPr>
        <w:t>direct</w:t>
      </w:r>
      <w:r>
        <w:rPr>
          <w:color w:val="231F20"/>
          <w:spacing w:val="-11"/>
        </w:rPr>
        <w:t> </w:t>
      </w:r>
      <w:r>
        <w:rPr>
          <w:color w:val="231F20"/>
          <w:spacing w:val="-4"/>
        </w:rPr>
        <w:t>control</w:t>
      </w:r>
      <w:r>
        <w:rPr>
          <w:color w:val="231F20"/>
          <w:spacing w:val="-11"/>
        </w:rPr>
        <w:t> </w:t>
      </w:r>
      <w:r>
        <w:rPr>
          <w:color w:val="231F20"/>
          <w:spacing w:val="-4"/>
        </w:rPr>
        <w:t>of</w:t>
      </w:r>
      <w:r>
        <w:rPr>
          <w:color w:val="231F20"/>
          <w:spacing w:val="-11"/>
        </w:rPr>
        <w:t> </w:t>
      </w:r>
      <w:r>
        <w:rPr>
          <w:color w:val="231F20"/>
          <w:spacing w:val="-4"/>
        </w:rPr>
        <w:t>its</w:t>
      </w:r>
      <w:r>
        <w:rPr>
          <w:color w:val="231F20"/>
          <w:spacing w:val="-11"/>
        </w:rPr>
        <w:t> </w:t>
      </w:r>
      <w:r>
        <w:rPr>
          <w:color w:val="231F20"/>
          <w:spacing w:val="-4"/>
        </w:rPr>
        <w:t>owner</w:t>
      </w:r>
      <w:r>
        <w:rPr>
          <w:color w:val="231F20"/>
          <w:spacing w:val="-11"/>
        </w:rPr>
        <w:t> </w:t>
      </w:r>
      <w:r>
        <w:rPr>
          <w:color w:val="231F20"/>
          <w:spacing w:val="-4"/>
        </w:rPr>
        <w:t>when</w:t>
      </w:r>
      <w:r>
        <w:rPr>
          <w:color w:val="231F20"/>
          <w:spacing w:val="-11"/>
        </w:rPr>
        <w:t> </w:t>
      </w:r>
      <w:r>
        <w:rPr>
          <w:color w:val="231F20"/>
          <w:spacing w:val="-4"/>
        </w:rPr>
        <w:t>on</w:t>
      </w:r>
      <w:r>
        <w:rPr>
          <w:color w:val="231F20"/>
          <w:spacing w:val="-11"/>
        </w:rPr>
        <w:t> </w:t>
      </w:r>
      <w:r>
        <w:rPr>
          <w:color w:val="231F20"/>
          <w:spacing w:val="-4"/>
        </w:rPr>
        <w:t>the</w:t>
      </w:r>
      <w:r>
        <w:rPr>
          <w:color w:val="231F20"/>
          <w:spacing w:val="-11"/>
        </w:rPr>
        <w:t> </w:t>
      </w:r>
      <w:r>
        <w:rPr>
          <w:color w:val="231F20"/>
          <w:spacing w:val="-4"/>
        </w:rPr>
        <w:t>streets, </w:t>
      </w:r>
      <w:r>
        <w:rPr>
          <w:color w:val="231F20"/>
        </w:rPr>
        <w:t>any Austrasian may use the slave in any way he or she wishes.</w:t>
      </w:r>
      <w:r>
        <w:rPr>
          <w:color w:val="231F20"/>
          <w:spacing w:val="-9"/>
        </w:rPr>
        <w:t> </w:t>
      </w:r>
      <w:r>
        <w:rPr>
          <w:color w:val="231F20"/>
        </w:rPr>
        <w:t>The</w:t>
      </w:r>
      <w:r>
        <w:rPr>
          <w:color w:val="231F20"/>
          <w:spacing w:val="-9"/>
        </w:rPr>
        <w:t> </w:t>
      </w:r>
      <w:r>
        <w:rPr>
          <w:color w:val="231F20"/>
        </w:rPr>
        <w:t>slave</w:t>
      </w:r>
      <w:r>
        <w:rPr>
          <w:color w:val="231F20"/>
          <w:spacing w:val="-9"/>
        </w:rPr>
        <w:t> </w:t>
      </w:r>
      <w:r>
        <w:rPr>
          <w:color w:val="231F20"/>
        </w:rPr>
        <w:t>may</w:t>
      </w:r>
      <w:r>
        <w:rPr>
          <w:color w:val="231F20"/>
          <w:spacing w:val="-9"/>
        </w:rPr>
        <w:t> </w:t>
      </w:r>
      <w:r>
        <w:rPr>
          <w:color w:val="231F20"/>
        </w:rPr>
        <w:t>not</w:t>
      </w:r>
      <w:r>
        <w:rPr>
          <w:color w:val="231F20"/>
          <w:spacing w:val="-9"/>
        </w:rPr>
        <w:t> </w:t>
      </w:r>
      <w:r>
        <w:rPr>
          <w:color w:val="231F20"/>
        </w:rPr>
        <w:t>refuse</w:t>
      </w:r>
      <w:r>
        <w:rPr>
          <w:color w:val="231F20"/>
          <w:spacing w:val="-9"/>
        </w:rPr>
        <w:t> </w:t>
      </w:r>
      <w:r>
        <w:rPr>
          <w:color w:val="231F20"/>
        </w:rPr>
        <w:t>to</w:t>
      </w:r>
      <w:r>
        <w:rPr>
          <w:color w:val="231F20"/>
          <w:spacing w:val="-9"/>
        </w:rPr>
        <w:t> </w:t>
      </w:r>
      <w:r>
        <w:rPr>
          <w:color w:val="231F20"/>
        </w:rPr>
        <w:t>obey</w:t>
      </w:r>
      <w:r>
        <w:rPr>
          <w:color w:val="231F20"/>
          <w:spacing w:val="-9"/>
        </w:rPr>
        <w:t> </w:t>
      </w:r>
      <w:r>
        <w:rPr>
          <w:color w:val="231F20"/>
        </w:rPr>
        <w:t>or</w:t>
      </w:r>
      <w:r>
        <w:rPr>
          <w:color w:val="231F20"/>
          <w:spacing w:val="-9"/>
        </w:rPr>
        <w:t> </w:t>
      </w:r>
      <w:r>
        <w:rPr>
          <w:color w:val="231F20"/>
        </w:rPr>
        <w:t>attempt</w:t>
      </w:r>
      <w:r>
        <w:rPr>
          <w:color w:val="231F20"/>
          <w:spacing w:val="-9"/>
        </w:rPr>
        <w:t> </w:t>
      </w:r>
      <w:r>
        <w:rPr>
          <w:color w:val="231F20"/>
        </w:rPr>
        <w:t>to resist.</w:t>
      </w:r>
      <w:r>
        <w:rPr>
          <w:color w:val="231F20"/>
          <w:spacing w:val="-2"/>
        </w:rPr>
        <w:t> </w:t>
      </w:r>
      <w:r>
        <w:rPr>
          <w:color w:val="231F20"/>
        </w:rPr>
        <w:t>It</w:t>
      </w:r>
      <w:r>
        <w:rPr>
          <w:color w:val="231F20"/>
          <w:spacing w:val="-3"/>
        </w:rPr>
        <w:t> </w:t>
      </w:r>
      <w:r>
        <w:rPr>
          <w:color w:val="231F20"/>
        </w:rPr>
        <w:t>has</w:t>
      </w:r>
      <w:r>
        <w:rPr>
          <w:color w:val="231F20"/>
          <w:spacing w:val="-2"/>
        </w:rPr>
        <w:t> </w:t>
      </w:r>
      <w:r>
        <w:rPr>
          <w:color w:val="231F20"/>
        </w:rPr>
        <w:t>no</w:t>
      </w:r>
      <w:r>
        <w:rPr>
          <w:color w:val="231F20"/>
          <w:spacing w:val="-3"/>
        </w:rPr>
        <w:t> </w:t>
      </w:r>
      <w:r>
        <w:rPr>
          <w:color w:val="231F20"/>
        </w:rPr>
        <w:t>recourse</w:t>
      </w:r>
      <w:r>
        <w:rPr>
          <w:color w:val="231F20"/>
          <w:spacing w:val="-2"/>
        </w:rPr>
        <w:t> </w:t>
      </w:r>
      <w:r>
        <w:rPr>
          <w:color w:val="231F20"/>
        </w:rPr>
        <w:t>to</w:t>
      </w:r>
      <w:r>
        <w:rPr>
          <w:color w:val="231F20"/>
          <w:spacing w:val="-3"/>
        </w:rPr>
        <w:t> </w:t>
      </w:r>
      <w:r>
        <w:rPr>
          <w:color w:val="231F20"/>
        </w:rPr>
        <w:t>law.</w:t>
      </w:r>
      <w:r>
        <w:rPr>
          <w:color w:val="231F20"/>
          <w:spacing w:val="-2"/>
        </w:rPr>
        <w:t> </w:t>
      </w:r>
      <w:r>
        <w:rPr>
          <w:color w:val="231F20"/>
        </w:rPr>
        <w:t>No</w:t>
      </w:r>
      <w:r>
        <w:rPr>
          <w:color w:val="231F20"/>
          <w:spacing w:val="-3"/>
        </w:rPr>
        <w:t> </w:t>
      </w:r>
      <w:r>
        <w:rPr>
          <w:color w:val="231F20"/>
        </w:rPr>
        <w:t>complaint</w:t>
      </w:r>
      <w:r>
        <w:rPr>
          <w:color w:val="231F20"/>
          <w:spacing w:val="-2"/>
        </w:rPr>
        <w:t> </w:t>
      </w:r>
      <w:r>
        <w:rPr>
          <w:color w:val="231F20"/>
        </w:rPr>
        <w:t>may</w:t>
      </w:r>
      <w:r>
        <w:rPr>
          <w:color w:val="231F20"/>
          <w:spacing w:val="-3"/>
        </w:rPr>
        <w:t> </w:t>
      </w:r>
      <w:r>
        <w:rPr>
          <w:color w:val="231F20"/>
        </w:rPr>
        <w:t>be made</w:t>
      </w:r>
      <w:r>
        <w:rPr>
          <w:color w:val="231F20"/>
          <w:spacing w:val="-4"/>
        </w:rPr>
        <w:t> </w:t>
      </w:r>
      <w:r>
        <w:rPr>
          <w:color w:val="231F20"/>
        </w:rPr>
        <w:t>by</w:t>
      </w:r>
      <w:r>
        <w:rPr>
          <w:color w:val="231F20"/>
          <w:spacing w:val="-4"/>
        </w:rPr>
        <w:t> </w:t>
      </w:r>
      <w:r>
        <w:rPr>
          <w:color w:val="231F20"/>
        </w:rPr>
        <w:t>its</w:t>
      </w:r>
      <w:r>
        <w:rPr>
          <w:color w:val="231F20"/>
          <w:spacing w:val="-4"/>
        </w:rPr>
        <w:t> </w:t>
      </w:r>
      <w:r>
        <w:rPr>
          <w:color w:val="231F20"/>
        </w:rPr>
        <w:t>owner</w:t>
      </w:r>
      <w:r>
        <w:rPr>
          <w:color w:val="231F20"/>
          <w:spacing w:val="-4"/>
        </w:rPr>
        <w:t> </w:t>
      </w:r>
      <w:r>
        <w:rPr>
          <w:color w:val="231F20"/>
        </w:rPr>
        <w:t>unless</w:t>
      </w:r>
      <w:r>
        <w:rPr>
          <w:color w:val="231F20"/>
          <w:spacing w:val="-4"/>
        </w:rPr>
        <w:t> </w:t>
      </w:r>
      <w:r>
        <w:rPr>
          <w:color w:val="231F20"/>
        </w:rPr>
        <w:t>it</w:t>
      </w:r>
      <w:r>
        <w:rPr>
          <w:color w:val="231F20"/>
          <w:spacing w:val="-4"/>
        </w:rPr>
        <w:t> </w:t>
      </w:r>
      <w:r>
        <w:rPr>
          <w:color w:val="231F20"/>
        </w:rPr>
        <w:t>has</w:t>
      </w:r>
      <w:r>
        <w:rPr>
          <w:color w:val="231F20"/>
          <w:spacing w:val="-4"/>
        </w:rPr>
        <w:t> </w:t>
      </w:r>
      <w:r>
        <w:rPr>
          <w:color w:val="231F20"/>
        </w:rPr>
        <w:t>been</w:t>
      </w:r>
      <w:r>
        <w:rPr>
          <w:color w:val="231F20"/>
          <w:spacing w:val="-4"/>
        </w:rPr>
        <w:t> </w:t>
      </w:r>
      <w:r>
        <w:rPr>
          <w:color w:val="231F20"/>
        </w:rPr>
        <w:t>forcibly</w:t>
      </w:r>
      <w:r>
        <w:rPr>
          <w:color w:val="231F20"/>
          <w:spacing w:val="-4"/>
        </w:rPr>
        <w:t> </w:t>
      </w:r>
      <w:r>
        <w:rPr>
          <w:color w:val="231F20"/>
        </w:rPr>
        <w:t>removed from the owner’s control. As no part of the bodies of slaves</w:t>
      </w:r>
      <w:r>
        <w:rPr>
          <w:color w:val="231F20"/>
          <w:spacing w:val="-12"/>
        </w:rPr>
        <w:t> </w:t>
      </w:r>
      <w:r>
        <w:rPr>
          <w:color w:val="231F20"/>
        </w:rPr>
        <w:t>may</w:t>
      </w:r>
      <w:r>
        <w:rPr>
          <w:color w:val="231F20"/>
          <w:spacing w:val="-12"/>
        </w:rPr>
        <w:t> </w:t>
      </w:r>
      <w:r>
        <w:rPr>
          <w:color w:val="231F20"/>
        </w:rPr>
        <w:t>be</w:t>
      </w:r>
      <w:r>
        <w:rPr>
          <w:color w:val="231F20"/>
          <w:spacing w:val="-12"/>
        </w:rPr>
        <w:t> </w:t>
      </w:r>
      <w:r>
        <w:rPr>
          <w:color w:val="231F20"/>
        </w:rPr>
        <w:t>covered,</w:t>
      </w:r>
      <w:r>
        <w:rPr>
          <w:color w:val="231F20"/>
          <w:spacing w:val="-12"/>
        </w:rPr>
        <w:t> </w:t>
      </w:r>
      <w:r>
        <w:rPr>
          <w:color w:val="231F20"/>
        </w:rPr>
        <w:t>a</w:t>
      </w:r>
      <w:r>
        <w:rPr>
          <w:color w:val="231F20"/>
          <w:spacing w:val="-12"/>
        </w:rPr>
        <w:t> </w:t>
      </w:r>
      <w:r>
        <w:rPr>
          <w:color w:val="231F20"/>
        </w:rPr>
        <w:t>slave</w:t>
      </w:r>
      <w:r>
        <w:rPr>
          <w:color w:val="231F20"/>
          <w:spacing w:val="-12"/>
        </w:rPr>
        <w:t> </w:t>
      </w:r>
      <w:r>
        <w:rPr>
          <w:color w:val="231F20"/>
        </w:rPr>
        <w:t>in</w:t>
      </w:r>
      <w:r>
        <w:rPr>
          <w:color w:val="231F20"/>
          <w:spacing w:val="-12"/>
        </w:rPr>
        <w:t> </w:t>
      </w:r>
      <w:r>
        <w:rPr>
          <w:color w:val="231F20"/>
        </w:rPr>
        <w:t>public</w:t>
      </w:r>
      <w:r>
        <w:rPr>
          <w:color w:val="231F20"/>
          <w:spacing w:val="-12"/>
        </w:rPr>
        <w:t> </w:t>
      </w:r>
      <w:r>
        <w:rPr>
          <w:color w:val="231F20"/>
        </w:rPr>
        <w:t>must</w:t>
      </w:r>
      <w:r>
        <w:rPr>
          <w:color w:val="231F20"/>
          <w:spacing w:val="-12"/>
        </w:rPr>
        <w:t> </w:t>
      </w:r>
      <w:r>
        <w:rPr>
          <w:color w:val="231F20"/>
        </w:rPr>
        <w:t>be</w:t>
      </w:r>
      <w:r>
        <w:rPr>
          <w:color w:val="231F20"/>
          <w:spacing w:val="-12"/>
        </w:rPr>
        <w:t> </w:t>
      </w:r>
      <w:r>
        <w:rPr>
          <w:color w:val="231F20"/>
        </w:rPr>
        <w:t>naked, barefoot and it must be chained hand and foot.</w:t>
      </w:r>
    </w:p>
    <w:p>
      <w:pPr>
        <w:spacing w:before="167"/>
        <w:ind w:left="360" w:right="0" w:firstLine="0"/>
        <w:jc w:val="center"/>
        <w:rPr>
          <w:i/>
          <w:sz w:val="24"/>
        </w:rPr>
      </w:pPr>
      <w:r>
        <w:rPr>
          <w:i/>
          <w:sz w:val="24"/>
        </w:rPr>
        <w:t>Finally,</w:t>
      </w:r>
      <w:r>
        <w:rPr>
          <w:i/>
          <w:spacing w:val="19"/>
          <w:sz w:val="24"/>
        </w:rPr>
        <w:t> </w:t>
      </w:r>
      <w:r>
        <w:rPr>
          <w:i/>
          <w:sz w:val="24"/>
        </w:rPr>
        <w:t>an</w:t>
      </w:r>
      <w:r>
        <w:rPr>
          <w:i/>
          <w:spacing w:val="19"/>
          <w:sz w:val="24"/>
        </w:rPr>
        <w:t> </w:t>
      </w:r>
      <w:r>
        <w:rPr>
          <w:i/>
          <w:sz w:val="24"/>
        </w:rPr>
        <w:t>extract</w:t>
      </w:r>
      <w:r>
        <w:rPr>
          <w:i/>
          <w:spacing w:val="20"/>
          <w:sz w:val="24"/>
        </w:rPr>
        <w:t> </w:t>
      </w:r>
      <w:r>
        <w:rPr>
          <w:i/>
          <w:sz w:val="24"/>
        </w:rPr>
        <w:t>from</w:t>
      </w:r>
      <w:r>
        <w:rPr>
          <w:i/>
          <w:spacing w:val="19"/>
          <w:sz w:val="24"/>
        </w:rPr>
        <w:t> </w:t>
      </w:r>
      <w:r>
        <w:rPr>
          <w:i/>
          <w:sz w:val="24"/>
        </w:rPr>
        <w:t>a</w:t>
      </w:r>
      <w:r>
        <w:rPr>
          <w:i/>
          <w:spacing w:val="19"/>
          <w:sz w:val="24"/>
        </w:rPr>
        <w:t> </w:t>
      </w:r>
      <w:r>
        <w:rPr>
          <w:i/>
          <w:sz w:val="24"/>
        </w:rPr>
        <w:t>speech</w:t>
      </w:r>
      <w:r>
        <w:rPr>
          <w:i/>
          <w:spacing w:val="20"/>
          <w:sz w:val="24"/>
        </w:rPr>
        <w:t> </w:t>
      </w:r>
      <w:r>
        <w:rPr>
          <w:i/>
          <w:sz w:val="24"/>
        </w:rPr>
        <w:t>by</w:t>
      </w:r>
      <w:r>
        <w:rPr>
          <w:i/>
          <w:spacing w:val="-2"/>
          <w:sz w:val="24"/>
        </w:rPr>
        <w:t> </w:t>
      </w:r>
      <w:r>
        <w:rPr>
          <w:i/>
          <w:sz w:val="24"/>
        </w:rPr>
        <w:t>Vice</w:t>
      </w:r>
      <w:r>
        <w:rPr>
          <w:i/>
          <w:spacing w:val="20"/>
          <w:sz w:val="24"/>
        </w:rPr>
        <w:t> </w:t>
      </w:r>
      <w:r>
        <w:rPr>
          <w:i/>
          <w:sz w:val="24"/>
        </w:rPr>
        <w:t>President</w:t>
      </w:r>
      <w:r>
        <w:rPr>
          <w:i/>
          <w:spacing w:val="19"/>
          <w:sz w:val="24"/>
        </w:rPr>
        <w:t> </w:t>
      </w:r>
      <w:r>
        <w:rPr>
          <w:i/>
          <w:spacing w:val="-2"/>
          <w:sz w:val="24"/>
        </w:rPr>
        <w:t>Ndenge.</w:t>
      </w:r>
    </w:p>
    <w:p>
      <w:pPr>
        <w:pStyle w:val="BodyText"/>
        <w:spacing w:line="285" w:lineRule="auto" w:before="230"/>
        <w:ind w:left="1260" w:right="892" w:firstLine="360"/>
        <w:jc w:val="both"/>
      </w:pPr>
      <w:r>
        <w:rPr>
          <w:color w:val="231F20"/>
        </w:rPr>
        <w:t>“People</w:t>
      </w:r>
      <w:r>
        <w:rPr>
          <w:color w:val="231F20"/>
          <w:spacing w:val="-3"/>
        </w:rPr>
        <w:t> </w:t>
      </w:r>
      <w:r>
        <w:rPr>
          <w:color w:val="231F20"/>
        </w:rPr>
        <w:t>of</w:t>
      </w:r>
      <w:r>
        <w:rPr>
          <w:color w:val="231F20"/>
          <w:spacing w:val="-3"/>
        </w:rPr>
        <w:t> </w:t>
      </w:r>
      <w:r>
        <w:rPr>
          <w:color w:val="231F20"/>
        </w:rPr>
        <w:t>Austrasia,</w:t>
      </w:r>
      <w:r>
        <w:rPr>
          <w:color w:val="231F20"/>
          <w:spacing w:val="-3"/>
        </w:rPr>
        <w:t> </w:t>
      </w:r>
      <w:r>
        <w:rPr>
          <w:color w:val="231F20"/>
        </w:rPr>
        <w:t>President</w:t>
      </w:r>
      <w:r>
        <w:rPr>
          <w:color w:val="231F20"/>
          <w:spacing w:val="-3"/>
        </w:rPr>
        <w:t> </w:t>
      </w:r>
      <w:r>
        <w:rPr>
          <w:color w:val="231F20"/>
        </w:rPr>
        <w:t>Ngangi</w:t>
      </w:r>
      <w:r>
        <w:rPr>
          <w:color w:val="231F20"/>
          <w:spacing w:val="-3"/>
        </w:rPr>
        <w:t> </w:t>
      </w:r>
      <w:r>
        <w:rPr>
          <w:color w:val="231F20"/>
        </w:rPr>
        <w:t>reluctantly accepted this position in an attempt to rescue this </w:t>
      </w:r>
      <w:r>
        <w:rPr>
          <w:color w:val="231F20"/>
          <w:spacing w:val="-4"/>
        </w:rPr>
        <w:t>country</w:t>
      </w:r>
      <w:r>
        <w:rPr>
          <w:color w:val="231F20"/>
          <w:spacing w:val="-8"/>
        </w:rPr>
        <w:t> </w:t>
      </w:r>
      <w:r>
        <w:rPr>
          <w:color w:val="231F20"/>
          <w:spacing w:val="-4"/>
        </w:rPr>
        <w:t>from</w:t>
      </w:r>
      <w:r>
        <w:rPr>
          <w:color w:val="231F20"/>
          <w:spacing w:val="-8"/>
        </w:rPr>
        <w:t> </w:t>
      </w:r>
      <w:r>
        <w:rPr>
          <w:color w:val="231F20"/>
          <w:spacing w:val="-4"/>
        </w:rPr>
        <w:t>the</w:t>
      </w:r>
      <w:r>
        <w:rPr>
          <w:color w:val="231F20"/>
          <w:spacing w:val="-8"/>
        </w:rPr>
        <w:t> </w:t>
      </w:r>
      <w:r>
        <w:rPr>
          <w:color w:val="231F20"/>
          <w:spacing w:val="-4"/>
        </w:rPr>
        <w:t>corruption</w:t>
      </w:r>
      <w:r>
        <w:rPr>
          <w:color w:val="231F20"/>
          <w:spacing w:val="-8"/>
        </w:rPr>
        <w:t> </w:t>
      </w:r>
      <w:r>
        <w:rPr>
          <w:color w:val="231F20"/>
          <w:spacing w:val="-4"/>
        </w:rPr>
        <w:t>and</w:t>
      </w:r>
      <w:r>
        <w:rPr>
          <w:color w:val="231F20"/>
          <w:spacing w:val="-8"/>
        </w:rPr>
        <w:t> </w:t>
      </w:r>
      <w:r>
        <w:rPr>
          <w:color w:val="231F20"/>
          <w:spacing w:val="-4"/>
        </w:rPr>
        <w:t>failures</w:t>
      </w:r>
      <w:r>
        <w:rPr>
          <w:color w:val="231F20"/>
          <w:spacing w:val="-8"/>
        </w:rPr>
        <w:t> </w:t>
      </w:r>
      <w:r>
        <w:rPr>
          <w:color w:val="231F20"/>
          <w:spacing w:val="-4"/>
        </w:rPr>
        <w:t>of</w:t>
      </w:r>
      <w:r>
        <w:rPr>
          <w:color w:val="231F20"/>
          <w:spacing w:val="-8"/>
        </w:rPr>
        <w:t> </w:t>
      </w:r>
      <w:r>
        <w:rPr>
          <w:color w:val="231F20"/>
          <w:spacing w:val="-4"/>
        </w:rPr>
        <w:t>the</w:t>
      </w:r>
      <w:r>
        <w:rPr>
          <w:color w:val="231F20"/>
          <w:spacing w:val="-8"/>
        </w:rPr>
        <w:t> </w:t>
      </w:r>
      <w:r>
        <w:rPr>
          <w:color w:val="231F20"/>
          <w:spacing w:val="-4"/>
        </w:rPr>
        <w:t>Igbokwe</w:t>
      </w:r>
    </w:p>
    <w:p>
      <w:pPr>
        <w:spacing w:after="0" w:line="285" w:lineRule="auto"/>
        <w:jc w:val="both"/>
        <w:sectPr>
          <w:footerReference w:type="default" r:id="rId3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13280;mso-wrap-distance-left:0;mso-wrap-distance-right:0" id="docshapegroup7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spacing w:val="-4"/>
        </w:rPr>
        <w:t>clique.</w:t>
      </w:r>
      <w:r>
        <w:rPr>
          <w:color w:val="231F20"/>
          <w:spacing w:val="-12"/>
        </w:rPr>
        <w:t> </w:t>
      </w:r>
      <w:r>
        <w:rPr>
          <w:color w:val="231F20"/>
          <w:spacing w:val="-4"/>
        </w:rPr>
        <w:t>They</w:t>
      </w:r>
      <w:r>
        <w:rPr>
          <w:color w:val="231F20"/>
          <w:spacing w:val="-12"/>
        </w:rPr>
        <w:t> </w:t>
      </w:r>
      <w:r>
        <w:rPr>
          <w:color w:val="231F20"/>
          <w:spacing w:val="-4"/>
        </w:rPr>
        <w:t>have</w:t>
      </w:r>
      <w:r>
        <w:rPr>
          <w:color w:val="231F20"/>
          <w:spacing w:val="-12"/>
        </w:rPr>
        <w:t> </w:t>
      </w:r>
      <w:r>
        <w:rPr>
          <w:color w:val="231F20"/>
          <w:spacing w:val="-4"/>
        </w:rPr>
        <w:t>been</w:t>
      </w:r>
      <w:r>
        <w:rPr>
          <w:color w:val="231F20"/>
          <w:spacing w:val="-12"/>
        </w:rPr>
        <w:t> </w:t>
      </w:r>
      <w:r>
        <w:rPr>
          <w:color w:val="231F20"/>
          <w:spacing w:val="-4"/>
        </w:rPr>
        <w:t>or</w:t>
      </w:r>
      <w:r>
        <w:rPr>
          <w:color w:val="231F20"/>
          <w:spacing w:val="-12"/>
        </w:rPr>
        <w:t> </w:t>
      </w:r>
      <w:r>
        <w:rPr>
          <w:color w:val="231F20"/>
          <w:spacing w:val="-4"/>
        </w:rPr>
        <w:t>will</w:t>
      </w:r>
      <w:r>
        <w:rPr>
          <w:color w:val="231F20"/>
          <w:spacing w:val="-12"/>
        </w:rPr>
        <w:t> </w:t>
      </w:r>
      <w:r>
        <w:rPr>
          <w:color w:val="231F20"/>
          <w:spacing w:val="-4"/>
        </w:rPr>
        <w:t>be</w:t>
      </w:r>
      <w:r>
        <w:rPr>
          <w:color w:val="231F20"/>
          <w:spacing w:val="-12"/>
        </w:rPr>
        <w:t> </w:t>
      </w:r>
      <w:r>
        <w:rPr>
          <w:color w:val="231F20"/>
          <w:spacing w:val="-4"/>
        </w:rPr>
        <w:t>ruthlessly</w:t>
      </w:r>
      <w:r>
        <w:rPr>
          <w:color w:val="231F20"/>
          <w:spacing w:val="-12"/>
        </w:rPr>
        <w:t> </w:t>
      </w:r>
      <w:r>
        <w:rPr>
          <w:color w:val="231F20"/>
          <w:spacing w:val="-4"/>
        </w:rPr>
        <w:t>punished</w:t>
      </w:r>
      <w:r>
        <w:rPr>
          <w:color w:val="231F20"/>
          <w:spacing w:val="-12"/>
        </w:rPr>
        <w:t> </w:t>
      </w:r>
      <w:r>
        <w:rPr>
          <w:color w:val="231F20"/>
          <w:spacing w:val="-4"/>
        </w:rPr>
        <w:t>and </w:t>
      </w:r>
      <w:r>
        <w:rPr>
          <w:color w:val="231F20"/>
          <w:spacing w:val="-2"/>
        </w:rPr>
        <w:t>we</w:t>
      </w:r>
      <w:r>
        <w:rPr>
          <w:color w:val="231F20"/>
          <w:spacing w:val="-14"/>
        </w:rPr>
        <w:t> </w:t>
      </w:r>
      <w:r>
        <w:rPr>
          <w:color w:val="231F20"/>
          <w:spacing w:val="-2"/>
        </w:rPr>
        <w:t>will</w:t>
      </w:r>
      <w:r>
        <w:rPr>
          <w:color w:val="231F20"/>
          <w:spacing w:val="-14"/>
        </w:rPr>
        <w:t> </w:t>
      </w:r>
      <w:r>
        <w:rPr>
          <w:color w:val="231F20"/>
          <w:spacing w:val="-2"/>
        </w:rPr>
        <w:t>rule</w:t>
      </w:r>
      <w:r>
        <w:rPr>
          <w:color w:val="231F20"/>
          <w:spacing w:val="-14"/>
        </w:rPr>
        <w:t> </w:t>
      </w:r>
      <w:r>
        <w:rPr>
          <w:color w:val="231F20"/>
          <w:spacing w:val="-2"/>
        </w:rPr>
        <w:t>in</w:t>
      </w:r>
      <w:r>
        <w:rPr>
          <w:color w:val="231F20"/>
          <w:spacing w:val="-14"/>
        </w:rPr>
        <w:t> </w:t>
      </w:r>
      <w:r>
        <w:rPr>
          <w:color w:val="231F20"/>
          <w:spacing w:val="-2"/>
        </w:rPr>
        <w:t>the</w:t>
      </w:r>
      <w:r>
        <w:rPr>
          <w:color w:val="231F20"/>
          <w:spacing w:val="-13"/>
        </w:rPr>
        <w:t> </w:t>
      </w:r>
      <w:r>
        <w:rPr>
          <w:color w:val="231F20"/>
          <w:spacing w:val="-2"/>
        </w:rPr>
        <w:t>interests</w:t>
      </w:r>
      <w:r>
        <w:rPr>
          <w:color w:val="231F20"/>
          <w:spacing w:val="-14"/>
        </w:rPr>
        <w:t> </w:t>
      </w:r>
      <w:r>
        <w:rPr>
          <w:color w:val="231F20"/>
          <w:spacing w:val="-2"/>
        </w:rPr>
        <w:t>of</w:t>
      </w:r>
      <w:r>
        <w:rPr>
          <w:color w:val="231F20"/>
          <w:spacing w:val="-14"/>
        </w:rPr>
        <w:t> </w:t>
      </w:r>
      <w:r>
        <w:rPr>
          <w:color w:val="231F20"/>
          <w:spacing w:val="-2"/>
        </w:rPr>
        <w:t>all</w:t>
      </w:r>
      <w:r>
        <w:rPr>
          <w:color w:val="231F20"/>
          <w:spacing w:val="-14"/>
        </w:rPr>
        <w:t> </w:t>
      </w:r>
      <w:r>
        <w:rPr>
          <w:color w:val="231F20"/>
          <w:spacing w:val="-2"/>
        </w:rPr>
        <w:t>the</w:t>
      </w:r>
      <w:r>
        <w:rPr>
          <w:color w:val="231F20"/>
          <w:spacing w:val="-14"/>
        </w:rPr>
        <w:t> </w:t>
      </w:r>
      <w:r>
        <w:rPr>
          <w:color w:val="231F20"/>
          <w:spacing w:val="-2"/>
        </w:rPr>
        <w:t>people</w:t>
      </w:r>
      <w:r>
        <w:rPr>
          <w:color w:val="231F20"/>
          <w:spacing w:val="-13"/>
        </w:rPr>
        <w:t> </w:t>
      </w:r>
      <w:r>
        <w:rPr>
          <w:color w:val="231F20"/>
          <w:spacing w:val="-2"/>
        </w:rPr>
        <w:t>of</w:t>
      </w:r>
      <w:r>
        <w:rPr>
          <w:color w:val="231F20"/>
          <w:spacing w:val="-14"/>
        </w:rPr>
        <w:t> </w:t>
      </w:r>
      <w:r>
        <w:rPr>
          <w:color w:val="231F20"/>
          <w:spacing w:val="-2"/>
        </w:rPr>
        <w:t>Austrasia.</w:t>
      </w:r>
    </w:p>
    <w:p>
      <w:pPr>
        <w:pStyle w:val="BodyText"/>
        <w:spacing w:line="285" w:lineRule="auto" w:before="178"/>
        <w:ind w:left="900" w:right="1251" w:firstLine="360"/>
        <w:jc w:val="both"/>
      </w:pPr>
      <w:r>
        <w:rPr>
          <w:color w:val="231F20"/>
          <w:spacing w:val="-4"/>
        </w:rPr>
        <w:t>“However,</w:t>
      </w:r>
      <w:r>
        <w:rPr>
          <w:color w:val="231F20"/>
          <w:spacing w:val="-8"/>
        </w:rPr>
        <w:t> </w:t>
      </w:r>
      <w:r>
        <w:rPr>
          <w:color w:val="231F20"/>
          <w:spacing w:val="-4"/>
        </w:rPr>
        <w:t>we</w:t>
      </w:r>
      <w:r>
        <w:rPr>
          <w:color w:val="231F20"/>
          <w:spacing w:val="-8"/>
        </w:rPr>
        <w:t> </w:t>
      </w:r>
      <w:r>
        <w:rPr>
          <w:color w:val="231F20"/>
          <w:spacing w:val="-4"/>
        </w:rPr>
        <w:t>have</w:t>
      </w:r>
      <w:r>
        <w:rPr>
          <w:color w:val="231F20"/>
          <w:spacing w:val="-8"/>
        </w:rPr>
        <w:t> </w:t>
      </w:r>
      <w:r>
        <w:rPr>
          <w:color w:val="231F20"/>
          <w:spacing w:val="-4"/>
        </w:rPr>
        <w:t>the</w:t>
      </w:r>
      <w:r>
        <w:rPr>
          <w:color w:val="231F20"/>
          <w:spacing w:val="-8"/>
        </w:rPr>
        <w:t> </w:t>
      </w:r>
      <w:r>
        <w:rPr>
          <w:color w:val="231F20"/>
          <w:spacing w:val="-4"/>
        </w:rPr>
        <w:t>problem</w:t>
      </w:r>
      <w:r>
        <w:rPr>
          <w:color w:val="231F20"/>
          <w:spacing w:val="-8"/>
        </w:rPr>
        <w:t> </w:t>
      </w:r>
      <w:r>
        <w:rPr>
          <w:color w:val="231F20"/>
          <w:spacing w:val="-4"/>
        </w:rPr>
        <w:t>of</w:t>
      </w:r>
      <w:r>
        <w:rPr>
          <w:color w:val="231F20"/>
          <w:spacing w:val="-8"/>
        </w:rPr>
        <w:t> </w:t>
      </w:r>
      <w:r>
        <w:rPr>
          <w:color w:val="231F20"/>
          <w:spacing w:val="-4"/>
        </w:rPr>
        <w:t>fifteen</w:t>
      </w:r>
      <w:r>
        <w:rPr>
          <w:color w:val="231F20"/>
          <w:spacing w:val="-8"/>
        </w:rPr>
        <w:t> </w:t>
      </w:r>
      <w:r>
        <w:rPr>
          <w:color w:val="231F20"/>
          <w:spacing w:val="-4"/>
        </w:rPr>
        <w:t>thousand </w:t>
      </w:r>
      <w:r>
        <w:rPr>
          <w:color w:val="231F20"/>
        </w:rPr>
        <w:t>foreigners brought in by the previous Government to milk</w:t>
      </w:r>
      <w:r>
        <w:rPr>
          <w:color w:val="231F20"/>
          <w:spacing w:val="-12"/>
        </w:rPr>
        <w:t> </w:t>
      </w:r>
      <w:r>
        <w:rPr>
          <w:color w:val="231F20"/>
        </w:rPr>
        <w:t>the</w:t>
      </w:r>
      <w:r>
        <w:rPr>
          <w:color w:val="231F20"/>
          <w:spacing w:val="-12"/>
        </w:rPr>
        <w:t> </w:t>
      </w:r>
      <w:r>
        <w:rPr>
          <w:color w:val="231F20"/>
        </w:rPr>
        <w:t>country</w:t>
      </w:r>
      <w:r>
        <w:rPr>
          <w:color w:val="231F20"/>
          <w:spacing w:val="-12"/>
        </w:rPr>
        <w:t> </w:t>
      </w:r>
      <w:r>
        <w:rPr>
          <w:color w:val="231F20"/>
        </w:rPr>
        <w:t>dry.</w:t>
      </w:r>
      <w:r>
        <w:rPr>
          <w:color w:val="231F20"/>
          <w:spacing w:val="-12"/>
        </w:rPr>
        <w:t> </w:t>
      </w:r>
      <w:r>
        <w:rPr>
          <w:color w:val="231F20"/>
        </w:rPr>
        <w:t>They</w:t>
      </w:r>
      <w:r>
        <w:rPr>
          <w:color w:val="231F20"/>
          <w:spacing w:val="-12"/>
        </w:rPr>
        <w:t> </w:t>
      </w:r>
      <w:r>
        <w:rPr>
          <w:color w:val="231F20"/>
        </w:rPr>
        <w:t>cannot</w:t>
      </w:r>
      <w:r>
        <w:rPr>
          <w:color w:val="231F20"/>
          <w:spacing w:val="-12"/>
        </w:rPr>
        <w:t> </w:t>
      </w:r>
      <w:r>
        <w:rPr>
          <w:color w:val="231F20"/>
        </w:rPr>
        <w:t>be</w:t>
      </w:r>
      <w:r>
        <w:rPr>
          <w:color w:val="231F20"/>
          <w:spacing w:val="-12"/>
        </w:rPr>
        <w:t> </w:t>
      </w:r>
      <w:r>
        <w:rPr>
          <w:color w:val="231F20"/>
        </w:rPr>
        <w:t>sent</w:t>
      </w:r>
      <w:r>
        <w:rPr>
          <w:color w:val="231F20"/>
          <w:spacing w:val="-12"/>
        </w:rPr>
        <w:t> </w:t>
      </w:r>
      <w:r>
        <w:rPr>
          <w:color w:val="231F20"/>
        </w:rPr>
        <w:t>home,</w:t>
      </w:r>
      <w:r>
        <w:rPr>
          <w:color w:val="231F20"/>
          <w:spacing w:val="-12"/>
        </w:rPr>
        <w:t> </w:t>
      </w:r>
      <w:r>
        <w:rPr>
          <w:color w:val="231F20"/>
        </w:rPr>
        <w:t>so</w:t>
      </w:r>
      <w:r>
        <w:rPr>
          <w:color w:val="231F20"/>
          <w:spacing w:val="-12"/>
        </w:rPr>
        <w:t> </w:t>
      </w:r>
      <w:r>
        <w:rPr>
          <w:color w:val="231F20"/>
        </w:rPr>
        <w:t>we have</w:t>
      </w:r>
      <w:r>
        <w:rPr>
          <w:color w:val="231F20"/>
          <w:spacing w:val="-3"/>
        </w:rPr>
        <w:t> </w:t>
      </w:r>
      <w:r>
        <w:rPr>
          <w:color w:val="231F20"/>
        </w:rPr>
        <w:t>to</w:t>
      </w:r>
      <w:r>
        <w:rPr>
          <w:color w:val="231F20"/>
          <w:spacing w:val="-3"/>
        </w:rPr>
        <w:t> </w:t>
      </w:r>
      <w:r>
        <w:rPr>
          <w:color w:val="231F20"/>
        </w:rPr>
        <w:t>keep</w:t>
      </w:r>
      <w:r>
        <w:rPr>
          <w:color w:val="231F20"/>
          <w:spacing w:val="-3"/>
        </w:rPr>
        <w:t> </w:t>
      </w:r>
      <w:r>
        <w:rPr>
          <w:color w:val="231F20"/>
        </w:rPr>
        <w:t>them</w:t>
      </w:r>
      <w:r>
        <w:rPr>
          <w:color w:val="231F20"/>
          <w:spacing w:val="-3"/>
        </w:rPr>
        <w:t> </w:t>
      </w:r>
      <w:r>
        <w:rPr>
          <w:color w:val="231F20"/>
        </w:rPr>
        <w:t>–</w:t>
      </w:r>
      <w:r>
        <w:rPr>
          <w:color w:val="231F20"/>
          <w:spacing w:val="-3"/>
        </w:rPr>
        <w:t> </w:t>
      </w:r>
      <w:r>
        <w:rPr>
          <w:color w:val="231F20"/>
        </w:rPr>
        <w:t>but</w:t>
      </w:r>
      <w:r>
        <w:rPr>
          <w:color w:val="231F20"/>
          <w:spacing w:val="-3"/>
        </w:rPr>
        <w:t> </w:t>
      </w:r>
      <w:r>
        <w:rPr>
          <w:color w:val="231F20"/>
        </w:rPr>
        <w:t>we</w:t>
      </w:r>
      <w:r>
        <w:rPr>
          <w:color w:val="231F20"/>
          <w:spacing w:val="-3"/>
        </w:rPr>
        <w:t> </w:t>
      </w:r>
      <w:r>
        <w:rPr>
          <w:color w:val="231F20"/>
        </w:rPr>
        <w:t>are</w:t>
      </w:r>
      <w:r>
        <w:rPr>
          <w:color w:val="231F20"/>
          <w:spacing w:val="-3"/>
        </w:rPr>
        <w:t> </w:t>
      </w:r>
      <w:r>
        <w:rPr>
          <w:color w:val="231F20"/>
        </w:rPr>
        <w:t>not</w:t>
      </w:r>
      <w:r>
        <w:rPr>
          <w:color w:val="231F20"/>
          <w:spacing w:val="-3"/>
        </w:rPr>
        <w:t> </w:t>
      </w:r>
      <w:r>
        <w:rPr>
          <w:color w:val="231F20"/>
        </w:rPr>
        <w:t>going</w:t>
      </w:r>
      <w:r>
        <w:rPr>
          <w:color w:val="231F20"/>
          <w:spacing w:val="-3"/>
        </w:rPr>
        <w:t> </w:t>
      </w:r>
      <w:r>
        <w:rPr>
          <w:color w:val="231F20"/>
        </w:rPr>
        <w:t>to</w:t>
      </w:r>
      <w:r>
        <w:rPr>
          <w:color w:val="231F20"/>
          <w:spacing w:val="-3"/>
        </w:rPr>
        <w:t> </w:t>
      </w:r>
      <w:r>
        <w:rPr>
          <w:color w:val="231F20"/>
        </w:rPr>
        <w:t>pay</w:t>
      </w:r>
      <w:r>
        <w:rPr>
          <w:color w:val="231F20"/>
          <w:spacing w:val="-3"/>
        </w:rPr>
        <w:t> </w:t>
      </w:r>
      <w:r>
        <w:rPr>
          <w:color w:val="231F20"/>
        </w:rPr>
        <w:t>them to</w:t>
      </w:r>
      <w:r>
        <w:rPr>
          <w:color w:val="231F20"/>
          <w:spacing w:val="-7"/>
        </w:rPr>
        <w:t> </w:t>
      </w:r>
      <w:r>
        <w:rPr>
          <w:color w:val="231F20"/>
        </w:rPr>
        <w:t>rob</w:t>
      </w:r>
      <w:r>
        <w:rPr>
          <w:color w:val="231F20"/>
          <w:spacing w:val="-7"/>
        </w:rPr>
        <w:t> </w:t>
      </w:r>
      <w:r>
        <w:rPr>
          <w:color w:val="231F20"/>
        </w:rPr>
        <w:t>us.</w:t>
      </w:r>
      <w:r>
        <w:rPr>
          <w:color w:val="231F20"/>
          <w:spacing w:val="-7"/>
        </w:rPr>
        <w:t> </w:t>
      </w:r>
      <w:r>
        <w:rPr>
          <w:color w:val="231F20"/>
        </w:rPr>
        <w:t>Instead,</w:t>
      </w:r>
      <w:r>
        <w:rPr>
          <w:color w:val="231F20"/>
          <w:spacing w:val="-7"/>
        </w:rPr>
        <w:t> </w:t>
      </w:r>
      <w:r>
        <w:rPr>
          <w:color w:val="231F20"/>
        </w:rPr>
        <w:t>we</w:t>
      </w:r>
      <w:r>
        <w:rPr>
          <w:color w:val="231F20"/>
          <w:spacing w:val="-7"/>
        </w:rPr>
        <w:t> </w:t>
      </w:r>
      <w:r>
        <w:rPr>
          <w:color w:val="231F20"/>
        </w:rPr>
        <w:t>are</w:t>
      </w:r>
      <w:r>
        <w:rPr>
          <w:color w:val="231F20"/>
          <w:spacing w:val="-7"/>
        </w:rPr>
        <w:t> </w:t>
      </w:r>
      <w:r>
        <w:rPr>
          <w:color w:val="231F20"/>
        </w:rPr>
        <w:t>going</w:t>
      </w:r>
      <w:r>
        <w:rPr>
          <w:color w:val="231F20"/>
          <w:spacing w:val="-7"/>
        </w:rPr>
        <w:t> </w:t>
      </w:r>
      <w:r>
        <w:rPr>
          <w:color w:val="231F20"/>
        </w:rPr>
        <w:t>to</w:t>
      </w:r>
      <w:r>
        <w:rPr>
          <w:color w:val="231F20"/>
          <w:spacing w:val="-7"/>
        </w:rPr>
        <w:t> </w:t>
      </w:r>
      <w:r>
        <w:rPr>
          <w:color w:val="231F20"/>
        </w:rPr>
        <w:t>turn</w:t>
      </w:r>
      <w:r>
        <w:rPr>
          <w:color w:val="231F20"/>
          <w:spacing w:val="-7"/>
        </w:rPr>
        <w:t> </w:t>
      </w:r>
      <w:r>
        <w:rPr>
          <w:color w:val="231F20"/>
        </w:rPr>
        <w:t>them</w:t>
      </w:r>
      <w:r>
        <w:rPr>
          <w:color w:val="231F20"/>
          <w:spacing w:val="-7"/>
        </w:rPr>
        <w:t> </w:t>
      </w:r>
      <w:r>
        <w:rPr>
          <w:color w:val="231F20"/>
        </w:rPr>
        <w:t>into</w:t>
      </w:r>
      <w:r>
        <w:rPr>
          <w:color w:val="231F20"/>
          <w:spacing w:val="-7"/>
        </w:rPr>
        <w:t> </w:t>
      </w:r>
      <w:r>
        <w:rPr>
          <w:color w:val="231F20"/>
        </w:rPr>
        <w:t>state slaves. Indeed, this process is already well under way. </w:t>
      </w:r>
      <w:r>
        <w:rPr>
          <w:color w:val="231F20"/>
          <w:spacing w:val="-2"/>
        </w:rPr>
        <w:t>Their</w:t>
      </w:r>
      <w:r>
        <w:rPr>
          <w:color w:val="231F20"/>
          <w:spacing w:val="-13"/>
        </w:rPr>
        <w:t> </w:t>
      </w:r>
      <w:r>
        <w:rPr>
          <w:color w:val="231F20"/>
          <w:spacing w:val="-2"/>
        </w:rPr>
        <w:t>property</w:t>
      </w:r>
      <w:r>
        <w:rPr>
          <w:color w:val="231F20"/>
          <w:spacing w:val="-13"/>
        </w:rPr>
        <w:t> </w:t>
      </w:r>
      <w:r>
        <w:rPr>
          <w:color w:val="231F20"/>
          <w:spacing w:val="-2"/>
        </w:rPr>
        <w:t>has</w:t>
      </w:r>
      <w:r>
        <w:rPr>
          <w:color w:val="231F20"/>
          <w:spacing w:val="-13"/>
        </w:rPr>
        <w:t> </w:t>
      </w:r>
      <w:r>
        <w:rPr>
          <w:color w:val="231F20"/>
          <w:spacing w:val="-2"/>
        </w:rPr>
        <w:t>been</w:t>
      </w:r>
      <w:r>
        <w:rPr>
          <w:color w:val="231F20"/>
          <w:spacing w:val="-13"/>
        </w:rPr>
        <w:t> </w:t>
      </w:r>
      <w:r>
        <w:rPr>
          <w:color w:val="231F20"/>
          <w:spacing w:val="-2"/>
        </w:rPr>
        <w:t>seized</w:t>
      </w:r>
      <w:r>
        <w:rPr>
          <w:color w:val="231F20"/>
          <w:spacing w:val="-13"/>
        </w:rPr>
        <w:t> </w:t>
      </w:r>
      <w:r>
        <w:rPr>
          <w:color w:val="231F20"/>
          <w:spacing w:val="-2"/>
        </w:rPr>
        <w:t>and</w:t>
      </w:r>
      <w:r>
        <w:rPr>
          <w:color w:val="231F20"/>
          <w:spacing w:val="-13"/>
        </w:rPr>
        <w:t> </w:t>
      </w:r>
      <w:r>
        <w:rPr>
          <w:color w:val="231F20"/>
          <w:spacing w:val="-2"/>
        </w:rPr>
        <w:t>is</w:t>
      </w:r>
      <w:r>
        <w:rPr>
          <w:color w:val="231F20"/>
          <w:spacing w:val="-13"/>
        </w:rPr>
        <w:t> </w:t>
      </w:r>
      <w:r>
        <w:rPr>
          <w:color w:val="231F20"/>
          <w:spacing w:val="-2"/>
        </w:rPr>
        <w:t>on</w:t>
      </w:r>
      <w:r>
        <w:rPr>
          <w:color w:val="231F20"/>
          <w:spacing w:val="-13"/>
        </w:rPr>
        <w:t> </w:t>
      </w:r>
      <w:r>
        <w:rPr>
          <w:color w:val="231F20"/>
          <w:spacing w:val="-2"/>
        </w:rPr>
        <w:t>sale</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State </w:t>
      </w:r>
      <w:r>
        <w:rPr>
          <w:color w:val="231F20"/>
          <w:spacing w:val="-6"/>
        </w:rPr>
        <w:t>warehouses</w:t>
      </w:r>
      <w:r>
        <w:rPr>
          <w:color w:val="231F20"/>
          <w:spacing w:val="-7"/>
        </w:rPr>
        <w:t> </w:t>
      </w:r>
      <w:r>
        <w:rPr>
          <w:color w:val="231F20"/>
          <w:spacing w:val="-6"/>
        </w:rPr>
        <w:t>in</w:t>
      </w:r>
      <w:r>
        <w:rPr>
          <w:color w:val="231F20"/>
          <w:spacing w:val="-7"/>
        </w:rPr>
        <w:t> </w:t>
      </w:r>
      <w:r>
        <w:rPr>
          <w:color w:val="231F20"/>
          <w:spacing w:val="-6"/>
        </w:rPr>
        <w:t>Freetown.</w:t>
      </w:r>
      <w:r>
        <w:rPr>
          <w:color w:val="231F20"/>
          <w:spacing w:val="-7"/>
        </w:rPr>
        <w:t> </w:t>
      </w:r>
      <w:r>
        <w:rPr>
          <w:color w:val="231F20"/>
          <w:spacing w:val="-6"/>
        </w:rPr>
        <w:t>They,</w:t>
      </w:r>
      <w:r>
        <w:rPr>
          <w:color w:val="231F20"/>
          <w:spacing w:val="-7"/>
        </w:rPr>
        <w:t> </w:t>
      </w:r>
      <w:r>
        <w:rPr>
          <w:color w:val="231F20"/>
          <w:spacing w:val="-6"/>
        </w:rPr>
        <w:t>themselves,</w:t>
      </w:r>
      <w:r>
        <w:rPr>
          <w:color w:val="231F20"/>
          <w:spacing w:val="-7"/>
        </w:rPr>
        <w:t> </w:t>
      </w:r>
      <w:r>
        <w:rPr>
          <w:color w:val="231F20"/>
          <w:spacing w:val="-6"/>
        </w:rPr>
        <w:t>are</w:t>
      </w:r>
      <w:r>
        <w:rPr>
          <w:color w:val="231F20"/>
          <w:spacing w:val="-7"/>
        </w:rPr>
        <w:t> </w:t>
      </w:r>
      <w:r>
        <w:rPr>
          <w:color w:val="231F20"/>
          <w:spacing w:val="-6"/>
        </w:rPr>
        <w:t>now</w:t>
      </w:r>
      <w:r>
        <w:rPr>
          <w:color w:val="231F20"/>
          <w:spacing w:val="-7"/>
        </w:rPr>
        <w:t> </w:t>
      </w:r>
      <w:r>
        <w:rPr>
          <w:color w:val="231F20"/>
          <w:spacing w:val="-6"/>
        </w:rPr>
        <w:t>held, </w:t>
      </w:r>
      <w:r>
        <w:rPr>
          <w:color w:val="231F20"/>
        </w:rPr>
        <w:t>naked, branded with the state symbol, and chained by the neck, wrists and ankles, in centres throughout the country. Some will be sent to the mines and others to </w:t>
      </w:r>
      <w:r>
        <w:rPr>
          <w:color w:val="231F20"/>
          <w:spacing w:val="-2"/>
        </w:rPr>
        <w:t>slave</w:t>
      </w:r>
      <w:r>
        <w:rPr>
          <w:color w:val="231F20"/>
          <w:spacing w:val="-10"/>
        </w:rPr>
        <w:t> </w:t>
      </w:r>
      <w:r>
        <w:rPr>
          <w:color w:val="231F20"/>
          <w:spacing w:val="-2"/>
        </w:rPr>
        <w:t>breeding</w:t>
      </w:r>
      <w:r>
        <w:rPr>
          <w:color w:val="231F20"/>
          <w:spacing w:val="-10"/>
        </w:rPr>
        <w:t> </w:t>
      </w:r>
      <w:r>
        <w:rPr>
          <w:color w:val="231F20"/>
          <w:spacing w:val="-2"/>
        </w:rPr>
        <w:t>farms.</w:t>
      </w:r>
      <w:r>
        <w:rPr>
          <w:color w:val="231F20"/>
          <w:spacing w:val="-10"/>
        </w:rPr>
        <w:t> </w:t>
      </w:r>
      <w:r>
        <w:rPr>
          <w:color w:val="231F20"/>
          <w:spacing w:val="-2"/>
        </w:rPr>
        <w:t>Many</w:t>
      </w:r>
      <w:r>
        <w:rPr>
          <w:color w:val="231F20"/>
          <w:spacing w:val="-10"/>
        </w:rPr>
        <w:t> </w:t>
      </w:r>
      <w:r>
        <w:rPr>
          <w:color w:val="231F20"/>
          <w:spacing w:val="-2"/>
        </w:rPr>
        <w:t>will</w:t>
      </w:r>
      <w:r>
        <w:rPr>
          <w:color w:val="231F20"/>
          <w:spacing w:val="-10"/>
        </w:rPr>
        <w:t> </w:t>
      </w:r>
      <w:r>
        <w:rPr>
          <w:color w:val="231F20"/>
          <w:spacing w:val="-2"/>
        </w:rPr>
        <w:t>be</w:t>
      </w:r>
      <w:r>
        <w:rPr>
          <w:color w:val="231F20"/>
          <w:spacing w:val="-10"/>
        </w:rPr>
        <w:t> </w:t>
      </w:r>
      <w:r>
        <w:rPr>
          <w:color w:val="231F20"/>
          <w:spacing w:val="-2"/>
        </w:rPr>
        <w:t>put</w:t>
      </w:r>
      <w:r>
        <w:rPr>
          <w:color w:val="231F20"/>
          <w:spacing w:val="-10"/>
        </w:rPr>
        <w:t> </w:t>
      </w:r>
      <w:r>
        <w:rPr>
          <w:color w:val="231F20"/>
          <w:spacing w:val="-2"/>
        </w:rPr>
        <w:t>up</w:t>
      </w:r>
      <w:r>
        <w:rPr>
          <w:color w:val="231F20"/>
          <w:spacing w:val="-10"/>
        </w:rPr>
        <w:t> </w:t>
      </w:r>
      <w:r>
        <w:rPr>
          <w:color w:val="231F20"/>
          <w:spacing w:val="-2"/>
        </w:rPr>
        <w:t>for</w:t>
      </w:r>
      <w:r>
        <w:rPr>
          <w:color w:val="231F20"/>
          <w:spacing w:val="-10"/>
        </w:rPr>
        <w:t> </w:t>
      </w:r>
      <w:r>
        <w:rPr>
          <w:color w:val="231F20"/>
          <w:spacing w:val="-2"/>
        </w:rPr>
        <w:t>sale</w:t>
      </w:r>
      <w:r>
        <w:rPr>
          <w:color w:val="231F20"/>
          <w:spacing w:val="-10"/>
        </w:rPr>
        <w:t> </w:t>
      </w:r>
      <w:r>
        <w:rPr>
          <w:color w:val="231F20"/>
          <w:spacing w:val="-2"/>
        </w:rPr>
        <w:t>in</w:t>
      </w:r>
      <w:r>
        <w:rPr>
          <w:color w:val="231F20"/>
          <w:spacing w:val="-10"/>
        </w:rPr>
        <w:t> </w:t>
      </w:r>
      <w:r>
        <w:rPr>
          <w:color w:val="231F20"/>
          <w:spacing w:val="-2"/>
        </w:rPr>
        <w:t>the </w:t>
      </w:r>
      <w:r>
        <w:rPr>
          <w:color w:val="231F20"/>
          <w:spacing w:val="-8"/>
        </w:rPr>
        <w:t>new</w:t>
      </w:r>
      <w:r>
        <w:rPr>
          <w:color w:val="231F20"/>
          <w:spacing w:val="-3"/>
        </w:rPr>
        <w:t> </w:t>
      </w:r>
      <w:r>
        <w:rPr>
          <w:color w:val="231F20"/>
          <w:spacing w:val="-8"/>
        </w:rPr>
        <w:t>markets.</w:t>
      </w:r>
      <w:r>
        <w:rPr>
          <w:color w:val="231F20"/>
          <w:spacing w:val="-7"/>
        </w:rPr>
        <w:t> </w:t>
      </w:r>
      <w:r>
        <w:rPr>
          <w:color w:val="231F20"/>
          <w:spacing w:val="-8"/>
        </w:rPr>
        <w:t>You</w:t>
      </w:r>
      <w:r>
        <w:rPr>
          <w:color w:val="231F20"/>
          <w:spacing w:val="-3"/>
        </w:rPr>
        <w:t> </w:t>
      </w:r>
      <w:r>
        <w:rPr>
          <w:color w:val="231F20"/>
          <w:spacing w:val="-8"/>
        </w:rPr>
        <w:t>may</w:t>
      </w:r>
      <w:r>
        <w:rPr>
          <w:color w:val="231F20"/>
          <w:spacing w:val="-3"/>
        </w:rPr>
        <w:t> </w:t>
      </w:r>
      <w:r>
        <w:rPr>
          <w:color w:val="231F20"/>
          <w:spacing w:val="-8"/>
        </w:rPr>
        <w:t>see</w:t>
      </w:r>
      <w:r>
        <w:rPr>
          <w:color w:val="231F20"/>
          <w:spacing w:val="-3"/>
        </w:rPr>
        <w:t> </w:t>
      </w:r>
      <w:r>
        <w:rPr>
          <w:color w:val="231F20"/>
          <w:spacing w:val="-8"/>
        </w:rPr>
        <w:t>them</w:t>
      </w:r>
      <w:r>
        <w:rPr>
          <w:color w:val="231F20"/>
          <w:spacing w:val="-3"/>
        </w:rPr>
        <w:t> </w:t>
      </w:r>
      <w:r>
        <w:rPr>
          <w:color w:val="231F20"/>
          <w:spacing w:val="-8"/>
        </w:rPr>
        <w:t>on</w:t>
      </w:r>
      <w:r>
        <w:rPr>
          <w:color w:val="231F20"/>
          <w:spacing w:val="-3"/>
        </w:rPr>
        <w:t> </w:t>
      </w:r>
      <w:r>
        <w:rPr>
          <w:color w:val="231F20"/>
          <w:spacing w:val="-8"/>
        </w:rPr>
        <w:t>the</w:t>
      </w:r>
      <w:r>
        <w:rPr>
          <w:color w:val="231F20"/>
          <w:spacing w:val="-3"/>
        </w:rPr>
        <w:t> </w:t>
      </w:r>
      <w:r>
        <w:rPr>
          <w:color w:val="231F20"/>
          <w:spacing w:val="-8"/>
        </w:rPr>
        <w:t>streets.</w:t>
      </w:r>
      <w:r>
        <w:rPr>
          <w:color w:val="231F20"/>
          <w:spacing w:val="-3"/>
        </w:rPr>
        <w:t> </w:t>
      </w:r>
      <w:r>
        <w:rPr>
          <w:color w:val="231F20"/>
          <w:spacing w:val="-8"/>
        </w:rPr>
        <w:t>They</w:t>
      </w:r>
      <w:r>
        <w:rPr>
          <w:color w:val="231F20"/>
          <w:spacing w:val="-3"/>
        </w:rPr>
        <w:t> </w:t>
      </w:r>
      <w:r>
        <w:rPr>
          <w:color w:val="231F20"/>
          <w:spacing w:val="-8"/>
        </w:rPr>
        <w:t>have </w:t>
      </w:r>
      <w:r>
        <w:rPr>
          <w:color w:val="231F20"/>
        </w:rPr>
        <w:t>to be totally naked and be chained and they must not </w:t>
      </w:r>
      <w:r>
        <w:rPr>
          <w:color w:val="231F20"/>
          <w:spacing w:val="-4"/>
        </w:rPr>
        <w:t>walk</w:t>
      </w:r>
      <w:r>
        <w:rPr>
          <w:color w:val="231F20"/>
          <w:spacing w:val="-7"/>
        </w:rPr>
        <w:t> </w:t>
      </w:r>
      <w:r>
        <w:rPr>
          <w:color w:val="231F20"/>
          <w:spacing w:val="-4"/>
        </w:rPr>
        <w:t>on</w:t>
      </w:r>
      <w:r>
        <w:rPr>
          <w:color w:val="231F20"/>
          <w:spacing w:val="-7"/>
        </w:rPr>
        <w:t> </w:t>
      </w:r>
      <w:r>
        <w:rPr>
          <w:color w:val="231F20"/>
          <w:spacing w:val="-4"/>
        </w:rPr>
        <w:t>the</w:t>
      </w:r>
      <w:r>
        <w:rPr>
          <w:color w:val="231F20"/>
          <w:spacing w:val="-7"/>
        </w:rPr>
        <w:t> </w:t>
      </w:r>
      <w:r>
        <w:rPr>
          <w:color w:val="231F20"/>
          <w:spacing w:val="-4"/>
        </w:rPr>
        <w:t>pavements.</w:t>
      </w:r>
      <w:r>
        <w:rPr>
          <w:color w:val="231F20"/>
          <w:spacing w:val="-7"/>
        </w:rPr>
        <w:t> </w:t>
      </w:r>
      <w:r>
        <w:rPr>
          <w:color w:val="231F20"/>
          <w:spacing w:val="-4"/>
        </w:rPr>
        <w:t>They</w:t>
      </w:r>
      <w:r>
        <w:rPr>
          <w:color w:val="231F20"/>
          <w:spacing w:val="-7"/>
        </w:rPr>
        <w:t> </w:t>
      </w:r>
      <w:r>
        <w:rPr>
          <w:color w:val="231F20"/>
          <w:spacing w:val="-4"/>
        </w:rPr>
        <w:t>have</w:t>
      </w:r>
      <w:r>
        <w:rPr>
          <w:color w:val="231F20"/>
          <w:spacing w:val="-7"/>
        </w:rPr>
        <w:t> </w:t>
      </w:r>
      <w:r>
        <w:rPr>
          <w:color w:val="231F20"/>
          <w:spacing w:val="-4"/>
        </w:rPr>
        <w:t>no</w:t>
      </w:r>
      <w:r>
        <w:rPr>
          <w:color w:val="231F20"/>
          <w:spacing w:val="-7"/>
        </w:rPr>
        <w:t> </w:t>
      </w:r>
      <w:r>
        <w:rPr>
          <w:color w:val="231F20"/>
          <w:spacing w:val="-4"/>
        </w:rPr>
        <w:t>rights</w:t>
      </w:r>
      <w:r>
        <w:rPr>
          <w:color w:val="231F20"/>
          <w:spacing w:val="-7"/>
        </w:rPr>
        <w:t> </w:t>
      </w:r>
      <w:r>
        <w:rPr>
          <w:color w:val="231F20"/>
          <w:spacing w:val="-4"/>
        </w:rPr>
        <w:t>against</w:t>
      </w:r>
      <w:r>
        <w:rPr>
          <w:color w:val="231F20"/>
          <w:spacing w:val="-7"/>
        </w:rPr>
        <w:t> </w:t>
      </w:r>
      <w:r>
        <w:rPr>
          <w:color w:val="231F20"/>
          <w:spacing w:val="-4"/>
        </w:rPr>
        <w:t>you, </w:t>
      </w:r>
      <w:r>
        <w:rPr>
          <w:color w:val="231F20"/>
          <w:spacing w:val="-2"/>
        </w:rPr>
        <w:t>but</w:t>
      </w:r>
      <w:r>
        <w:rPr>
          <w:color w:val="231F20"/>
          <w:spacing w:val="-11"/>
        </w:rPr>
        <w:t> </w:t>
      </w:r>
      <w:r>
        <w:rPr>
          <w:color w:val="231F20"/>
          <w:spacing w:val="-2"/>
        </w:rPr>
        <w:t>you</w:t>
      </w:r>
      <w:r>
        <w:rPr>
          <w:color w:val="231F20"/>
          <w:spacing w:val="-11"/>
        </w:rPr>
        <w:t> </w:t>
      </w:r>
      <w:r>
        <w:rPr>
          <w:color w:val="231F20"/>
          <w:spacing w:val="-2"/>
        </w:rPr>
        <w:t>can</w:t>
      </w:r>
      <w:r>
        <w:rPr>
          <w:color w:val="231F20"/>
          <w:spacing w:val="-11"/>
        </w:rPr>
        <w:t> </w:t>
      </w:r>
      <w:r>
        <w:rPr>
          <w:color w:val="231F20"/>
          <w:spacing w:val="-2"/>
        </w:rPr>
        <w:t>do</w:t>
      </w:r>
      <w:r>
        <w:rPr>
          <w:color w:val="231F20"/>
          <w:spacing w:val="-11"/>
        </w:rPr>
        <w:t> </w:t>
      </w:r>
      <w:r>
        <w:rPr>
          <w:color w:val="231F20"/>
          <w:spacing w:val="-2"/>
        </w:rPr>
        <w:t>anything</w:t>
      </w:r>
      <w:r>
        <w:rPr>
          <w:color w:val="231F20"/>
          <w:spacing w:val="-11"/>
        </w:rPr>
        <w:t> </w:t>
      </w:r>
      <w:r>
        <w:rPr>
          <w:color w:val="231F20"/>
          <w:spacing w:val="-2"/>
        </w:rPr>
        <w:t>you</w:t>
      </w:r>
      <w:r>
        <w:rPr>
          <w:color w:val="231F20"/>
          <w:spacing w:val="-11"/>
        </w:rPr>
        <w:t> </w:t>
      </w:r>
      <w:r>
        <w:rPr>
          <w:color w:val="231F20"/>
          <w:spacing w:val="-2"/>
        </w:rPr>
        <w:t>want</w:t>
      </w:r>
      <w:r>
        <w:rPr>
          <w:color w:val="231F20"/>
          <w:spacing w:val="-11"/>
        </w:rPr>
        <w:t> </w:t>
      </w:r>
      <w:r>
        <w:rPr>
          <w:color w:val="231F20"/>
          <w:spacing w:val="-2"/>
        </w:rPr>
        <w:t>with</w:t>
      </w:r>
      <w:r>
        <w:rPr>
          <w:color w:val="231F20"/>
          <w:spacing w:val="-11"/>
        </w:rPr>
        <w:t> </w:t>
      </w:r>
      <w:r>
        <w:rPr>
          <w:color w:val="231F20"/>
          <w:spacing w:val="-2"/>
        </w:rPr>
        <w:t>any</w:t>
      </w:r>
      <w:r>
        <w:rPr>
          <w:color w:val="231F20"/>
          <w:spacing w:val="-11"/>
        </w:rPr>
        <w:t> </w:t>
      </w:r>
      <w:r>
        <w:rPr>
          <w:color w:val="231F20"/>
          <w:spacing w:val="-2"/>
        </w:rPr>
        <w:t>one</w:t>
      </w:r>
      <w:r>
        <w:rPr>
          <w:color w:val="231F20"/>
          <w:spacing w:val="-11"/>
        </w:rPr>
        <w:t> </w:t>
      </w:r>
      <w:r>
        <w:rPr>
          <w:color w:val="231F20"/>
          <w:spacing w:val="-2"/>
        </w:rPr>
        <w:t>of</w:t>
      </w:r>
      <w:r>
        <w:rPr>
          <w:color w:val="231F20"/>
          <w:spacing w:val="-11"/>
        </w:rPr>
        <w:t> </w:t>
      </w:r>
      <w:r>
        <w:rPr>
          <w:color w:val="231F20"/>
          <w:spacing w:val="-2"/>
        </w:rPr>
        <w:t>them </w:t>
      </w:r>
      <w:r>
        <w:rPr>
          <w:color w:val="231F20"/>
        </w:rPr>
        <w:t>you meet – except you must not kill them – and only their</w:t>
      </w:r>
      <w:r>
        <w:rPr>
          <w:color w:val="231F20"/>
          <w:spacing w:val="-9"/>
        </w:rPr>
        <w:t> </w:t>
      </w:r>
      <w:r>
        <w:rPr>
          <w:color w:val="231F20"/>
        </w:rPr>
        <w:t>legal</w:t>
      </w:r>
      <w:r>
        <w:rPr>
          <w:color w:val="231F20"/>
          <w:spacing w:val="-9"/>
        </w:rPr>
        <w:t> </w:t>
      </w:r>
      <w:r>
        <w:rPr>
          <w:color w:val="231F20"/>
        </w:rPr>
        <w:t>owner</w:t>
      </w:r>
      <w:r>
        <w:rPr>
          <w:color w:val="231F20"/>
          <w:spacing w:val="-9"/>
        </w:rPr>
        <w:t> </w:t>
      </w:r>
      <w:r>
        <w:rPr>
          <w:color w:val="231F20"/>
        </w:rPr>
        <w:t>,</w:t>
      </w:r>
      <w:r>
        <w:rPr>
          <w:color w:val="231F20"/>
          <w:spacing w:val="-9"/>
        </w:rPr>
        <w:t> </w:t>
      </w:r>
      <w:r>
        <w:rPr>
          <w:color w:val="231F20"/>
        </w:rPr>
        <w:t>if</w:t>
      </w:r>
      <w:r>
        <w:rPr>
          <w:color w:val="231F20"/>
          <w:spacing w:val="-9"/>
        </w:rPr>
        <w:t> </w:t>
      </w:r>
      <w:r>
        <w:rPr>
          <w:color w:val="231F20"/>
        </w:rPr>
        <w:t>present,</w:t>
      </w:r>
      <w:r>
        <w:rPr>
          <w:color w:val="231F20"/>
          <w:spacing w:val="-9"/>
        </w:rPr>
        <w:t> </w:t>
      </w:r>
      <w:r>
        <w:rPr>
          <w:color w:val="231F20"/>
        </w:rPr>
        <w:t>can</w:t>
      </w:r>
      <w:r>
        <w:rPr>
          <w:color w:val="231F20"/>
          <w:spacing w:val="-9"/>
        </w:rPr>
        <w:t> </w:t>
      </w:r>
      <w:r>
        <w:rPr>
          <w:color w:val="231F20"/>
        </w:rPr>
        <w:t>deny</w:t>
      </w:r>
      <w:r>
        <w:rPr>
          <w:color w:val="231F20"/>
          <w:spacing w:val="-9"/>
        </w:rPr>
        <w:t> </w:t>
      </w:r>
      <w:r>
        <w:rPr>
          <w:color w:val="231F20"/>
        </w:rPr>
        <w:t>you.</w:t>
      </w:r>
      <w:r>
        <w:rPr>
          <w:color w:val="231F20"/>
          <w:spacing w:val="-9"/>
        </w:rPr>
        <w:t> </w:t>
      </w:r>
      <w:r>
        <w:rPr>
          <w:color w:val="231F20"/>
        </w:rPr>
        <w:t>Executions </w:t>
      </w:r>
      <w:r>
        <w:rPr>
          <w:color w:val="231F20"/>
          <w:spacing w:val="-4"/>
        </w:rPr>
        <w:t>of</w:t>
      </w:r>
      <w:r>
        <w:rPr>
          <w:color w:val="231F20"/>
          <w:spacing w:val="-8"/>
        </w:rPr>
        <w:t> </w:t>
      </w:r>
      <w:r>
        <w:rPr>
          <w:color w:val="231F20"/>
          <w:spacing w:val="-4"/>
        </w:rPr>
        <w:t>slaves</w:t>
      </w:r>
      <w:r>
        <w:rPr>
          <w:color w:val="231F20"/>
          <w:spacing w:val="-8"/>
        </w:rPr>
        <w:t> </w:t>
      </w:r>
      <w:r>
        <w:rPr>
          <w:color w:val="231F20"/>
          <w:spacing w:val="-4"/>
        </w:rPr>
        <w:t>are</w:t>
      </w:r>
      <w:r>
        <w:rPr>
          <w:color w:val="231F20"/>
          <w:spacing w:val="-8"/>
        </w:rPr>
        <w:t> </w:t>
      </w:r>
      <w:r>
        <w:rPr>
          <w:color w:val="231F20"/>
          <w:spacing w:val="-4"/>
        </w:rPr>
        <w:t>a</w:t>
      </w:r>
      <w:r>
        <w:rPr>
          <w:color w:val="231F20"/>
          <w:spacing w:val="-8"/>
        </w:rPr>
        <w:t> </w:t>
      </w:r>
      <w:r>
        <w:rPr>
          <w:color w:val="231F20"/>
          <w:spacing w:val="-4"/>
        </w:rPr>
        <w:t>Government</w:t>
      </w:r>
      <w:r>
        <w:rPr>
          <w:color w:val="231F20"/>
          <w:spacing w:val="-8"/>
        </w:rPr>
        <w:t> </w:t>
      </w:r>
      <w:r>
        <w:rPr>
          <w:color w:val="231F20"/>
          <w:spacing w:val="-4"/>
        </w:rPr>
        <w:t>responsibility.</w:t>
      </w:r>
      <w:r>
        <w:rPr>
          <w:color w:val="231F20"/>
          <w:spacing w:val="-11"/>
        </w:rPr>
        <w:t> </w:t>
      </w:r>
      <w:r>
        <w:rPr>
          <w:color w:val="231F20"/>
          <w:spacing w:val="-4"/>
        </w:rPr>
        <w:t>You</w:t>
      </w:r>
      <w:r>
        <w:rPr>
          <w:color w:val="231F20"/>
          <w:spacing w:val="-8"/>
        </w:rPr>
        <w:t> </w:t>
      </w:r>
      <w:r>
        <w:rPr>
          <w:color w:val="231F20"/>
          <w:spacing w:val="-4"/>
        </w:rPr>
        <w:t>may</w:t>
      </w:r>
      <w:r>
        <w:rPr>
          <w:color w:val="231F20"/>
          <w:spacing w:val="-8"/>
        </w:rPr>
        <w:t> </w:t>
      </w:r>
      <w:r>
        <w:rPr>
          <w:color w:val="231F20"/>
          <w:spacing w:val="-4"/>
        </w:rPr>
        <w:t>rape </w:t>
      </w:r>
      <w:r>
        <w:rPr>
          <w:color w:val="231F20"/>
        </w:rPr>
        <w:t>or</w:t>
      </w:r>
      <w:r>
        <w:rPr>
          <w:color w:val="231F20"/>
          <w:spacing w:val="-15"/>
        </w:rPr>
        <w:t> </w:t>
      </w:r>
      <w:r>
        <w:rPr>
          <w:color w:val="231F20"/>
        </w:rPr>
        <w:t>force</w:t>
      </w:r>
      <w:r>
        <w:rPr>
          <w:color w:val="231F20"/>
          <w:spacing w:val="-15"/>
        </w:rPr>
        <w:t> </w:t>
      </w:r>
      <w:r>
        <w:rPr>
          <w:color w:val="231F20"/>
        </w:rPr>
        <w:t>a</w:t>
      </w:r>
      <w:r>
        <w:rPr>
          <w:color w:val="231F20"/>
          <w:spacing w:val="-15"/>
        </w:rPr>
        <w:t> </w:t>
      </w:r>
      <w:r>
        <w:rPr>
          <w:color w:val="231F20"/>
        </w:rPr>
        <w:t>slave</w:t>
      </w:r>
      <w:r>
        <w:rPr>
          <w:color w:val="231F20"/>
          <w:spacing w:val="-15"/>
        </w:rPr>
        <w:t> </w:t>
      </w:r>
      <w:r>
        <w:rPr>
          <w:color w:val="231F20"/>
        </w:rPr>
        <w:t>to</w:t>
      </w:r>
      <w:r>
        <w:rPr>
          <w:color w:val="231F20"/>
          <w:spacing w:val="-15"/>
        </w:rPr>
        <w:t> </w:t>
      </w:r>
      <w:r>
        <w:rPr>
          <w:color w:val="231F20"/>
        </w:rPr>
        <w:t>have</w:t>
      </w:r>
      <w:r>
        <w:rPr>
          <w:color w:val="231F20"/>
          <w:spacing w:val="-15"/>
        </w:rPr>
        <w:t> </w:t>
      </w:r>
      <w:r>
        <w:rPr>
          <w:color w:val="231F20"/>
        </w:rPr>
        <w:t>sex</w:t>
      </w:r>
      <w:r>
        <w:rPr>
          <w:color w:val="231F20"/>
          <w:spacing w:val="-15"/>
        </w:rPr>
        <w:t> </w:t>
      </w:r>
      <w:r>
        <w:rPr>
          <w:color w:val="231F20"/>
        </w:rPr>
        <w:t>with</w:t>
      </w:r>
      <w:r>
        <w:rPr>
          <w:color w:val="231F20"/>
          <w:spacing w:val="-15"/>
        </w:rPr>
        <w:t> </w:t>
      </w:r>
      <w:r>
        <w:rPr>
          <w:color w:val="231F20"/>
        </w:rPr>
        <w:t>you</w:t>
      </w:r>
      <w:r>
        <w:rPr>
          <w:color w:val="231F20"/>
          <w:spacing w:val="-15"/>
        </w:rPr>
        <w:t> </w:t>
      </w:r>
      <w:r>
        <w:rPr>
          <w:color w:val="231F20"/>
        </w:rPr>
        <w:t>–</w:t>
      </w:r>
      <w:r>
        <w:rPr>
          <w:color w:val="231F20"/>
          <w:spacing w:val="-15"/>
        </w:rPr>
        <w:t> </w:t>
      </w:r>
      <w:r>
        <w:rPr>
          <w:color w:val="231F20"/>
        </w:rPr>
        <w:t>but</w:t>
      </w:r>
      <w:r>
        <w:rPr>
          <w:color w:val="231F20"/>
          <w:spacing w:val="-15"/>
        </w:rPr>
        <w:t> </w:t>
      </w:r>
      <w:r>
        <w:rPr>
          <w:color w:val="231F20"/>
        </w:rPr>
        <w:t>you</w:t>
      </w:r>
      <w:r>
        <w:rPr>
          <w:color w:val="231F20"/>
          <w:spacing w:val="-15"/>
        </w:rPr>
        <w:t> </w:t>
      </w:r>
      <w:r>
        <w:rPr>
          <w:color w:val="231F20"/>
        </w:rPr>
        <w:t>must</w:t>
      </w:r>
      <w:r>
        <w:rPr>
          <w:color w:val="231F20"/>
          <w:spacing w:val="-15"/>
        </w:rPr>
        <w:t> </w:t>
      </w:r>
      <w:r>
        <w:rPr>
          <w:color w:val="231F20"/>
        </w:rPr>
        <w:t>not establish a relationship with a slave, nor must you put </w:t>
      </w:r>
      <w:r>
        <w:rPr>
          <w:color w:val="231F20"/>
          <w:spacing w:val="-2"/>
        </w:rPr>
        <w:t>any</w:t>
      </w:r>
      <w:r>
        <w:rPr>
          <w:color w:val="231F20"/>
          <w:spacing w:val="-12"/>
        </w:rPr>
        <w:t> </w:t>
      </w:r>
      <w:r>
        <w:rPr>
          <w:color w:val="231F20"/>
          <w:spacing w:val="-2"/>
        </w:rPr>
        <w:t>item</w:t>
      </w:r>
      <w:r>
        <w:rPr>
          <w:color w:val="231F20"/>
          <w:spacing w:val="-12"/>
        </w:rPr>
        <w:t> </w:t>
      </w:r>
      <w:r>
        <w:rPr>
          <w:color w:val="231F20"/>
          <w:spacing w:val="-2"/>
        </w:rPr>
        <w:t>of</w:t>
      </w:r>
      <w:r>
        <w:rPr>
          <w:color w:val="231F20"/>
          <w:spacing w:val="-12"/>
        </w:rPr>
        <w:t> </w:t>
      </w:r>
      <w:r>
        <w:rPr>
          <w:color w:val="231F20"/>
          <w:spacing w:val="-2"/>
        </w:rPr>
        <w:t>clothing</w:t>
      </w:r>
      <w:r>
        <w:rPr>
          <w:color w:val="231F20"/>
          <w:spacing w:val="-12"/>
        </w:rPr>
        <w:t> </w:t>
      </w:r>
      <w:r>
        <w:rPr>
          <w:color w:val="231F20"/>
          <w:spacing w:val="-2"/>
        </w:rPr>
        <w:t>on</w:t>
      </w:r>
      <w:r>
        <w:rPr>
          <w:color w:val="231F20"/>
          <w:spacing w:val="-12"/>
        </w:rPr>
        <w:t> </w:t>
      </w:r>
      <w:r>
        <w:rPr>
          <w:color w:val="231F20"/>
          <w:spacing w:val="-2"/>
        </w:rPr>
        <w:t>them.</w:t>
      </w:r>
      <w:r>
        <w:rPr>
          <w:color w:val="231F20"/>
          <w:spacing w:val="-12"/>
        </w:rPr>
        <w:t> </w:t>
      </w:r>
      <w:r>
        <w:rPr>
          <w:color w:val="231F20"/>
          <w:spacing w:val="-2"/>
        </w:rPr>
        <w:t>Finally,</w:t>
      </w:r>
      <w:r>
        <w:rPr>
          <w:color w:val="231F20"/>
          <w:spacing w:val="-12"/>
        </w:rPr>
        <w:t> </w:t>
      </w:r>
      <w:r>
        <w:rPr>
          <w:color w:val="231F20"/>
          <w:spacing w:val="-2"/>
        </w:rPr>
        <w:t>you</w:t>
      </w:r>
      <w:r>
        <w:rPr>
          <w:color w:val="231F20"/>
          <w:spacing w:val="-12"/>
        </w:rPr>
        <w:t> </w:t>
      </w:r>
      <w:r>
        <w:rPr>
          <w:color w:val="231F20"/>
          <w:spacing w:val="-2"/>
        </w:rPr>
        <w:t>will</w:t>
      </w:r>
      <w:r>
        <w:rPr>
          <w:color w:val="231F20"/>
          <w:spacing w:val="-12"/>
        </w:rPr>
        <w:t> </w:t>
      </w:r>
      <w:r>
        <w:rPr>
          <w:color w:val="231F20"/>
          <w:spacing w:val="-2"/>
        </w:rPr>
        <w:t>recognise </w:t>
      </w:r>
      <w:r>
        <w:rPr>
          <w:color w:val="231F20"/>
        </w:rPr>
        <w:t>what</w:t>
      </w:r>
      <w:r>
        <w:rPr>
          <w:color w:val="231F20"/>
          <w:spacing w:val="-4"/>
        </w:rPr>
        <w:t> </w:t>
      </w:r>
      <w:r>
        <w:rPr>
          <w:color w:val="231F20"/>
        </w:rPr>
        <w:t>type</w:t>
      </w:r>
      <w:r>
        <w:rPr>
          <w:color w:val="231F20"/>
          <w:spacing w:val="-4"/>
        </w:rPr>
        <w:t> </w:t>
      </w:r>
      <w:r>
        <w:rPr>
          <w:color w:val="231F20"/>
        </w:rPr>
        <w:t>of</w:t>
      </w:r>
      <w:r>
        <w:rPr>
          <w:color w:val="231F20"/>
          <w:spacing w:val="-4"/>
        </w:rPr>
        <w:t> </w:t>
      </w:r>
      <w:r>
        <w:rPr>
          <w:color w:val="231F20"/>
        </w:rPr>
        <w:t>slave</w:t>
      </w:r>
      <w:r>
        <w:rPr>
          <w:color w:val="231F20"/>
          <w:spacing w:val="-4"/>
        </w:rPr>
        <w:t> </w:t>
      </w:r>
      <w:r>
        <w:rPr>
          <w:color w:val="231F20"/>
        </w:rPr>
        <w:t>it</w:t>
      </w:r>
      <w:r>
        <w:rPr>
          <w:color w:val="231F20"/>
          <w:spacing w:val="-4"/>
        </w:rPr>
        <w:t> </w:t>
      </w:r>
      <w:r>
        <w:rPr>
          <w:color w:val="231F20"/>
        </w:rPr>
        <w:t>is</w:t>
      </w:r>
      <w:r>
        <w:rPr>
          <w:color w:val="231F20"/>
          <w:spacing w:val="-4"/>
        </w:rPr>
        <w:t> </w:t>
      </w:r>
      <w:r>
        <w:rPr>
          <w:color w:val="231F20"/>
        </w:rPr>
        <w:t>by</w:t>
      </w:r>
      <w:r>
        <w:rPr>
          <w:color w:val="231F20"/>
          <w:spacing w:val="-4"/>
        </w:rPr>
        <w:t> </w:t>
      </w:r>
      <w:r>
        <w:rPr>
          <w:color w:val="231F20"/>
        </w:rPr>
        <w:t>the</w:t>
      </w:r>
      <w:r>
        <w:rPr>
          <w:color w:val="231F20"/>
          <w:spacing w:val="-4"/>
        </w:rPr>
        <w:t> </w:t>
      </w:r>
      <w:r>
        <w:rPr>
          <w:color w:val="231F20"/>
        </w:rPr>
        <w:t>second</w:t>
      </w:r>
      <w:r>
        <w:rPr>
          <w:color w:val="231F20"/>
          <w:spacing w:val="-4"/>
        </w:rPr>
        <w:t> </w:t>
      </w:r>
      <w:r>
        <w:rPr>
          <w:color w:val="231F20"/>
        </w:rPr>
        <w:t>mark</w:t>
      </w:r>
      <w:r>
        <w:rPr>
          <w:color w:val="231F20"/>
          <w:spacing w:val="-4"/>
        </w:rPr>
        <w:t> </w:t>
      </w:r>
      <w:r>
        <w:rPr>
          <w:color w:val="231F20"/>
        </w:rPr>
        <w:t>on</w:t>
      </w:r>
      <w:r>
        <w:rPr>
          <w:color w:val="231F20"/>
          <w:spacing w:val="-4"/>
        </w:rPr>
        <w:t> </w:t>
      </w:r>
      <w:r>
        <w:rPr>
          <w:color w:val="231F20"/>
        </w:rPr>
        <w:t>its</w:t>
      </w:r>
      <w:r>
        <w:rPr>
          <w:color w:val="231F20"/>
          <w:spacing w:val="-4"/>
        </w:rPr>
        <w:t> </w:t>
      </w:r>
      <w:r>
        <w:rPr>
          <w:color w:val="231F20"/>
        </w:rPr>
        <w:t>body –</w:t>
      </w:r>
      <w:r>
        <w:rPr>
          <w:color w:val="231F20"/>
          <w:spacing w:val="-9"/>
        </w:rPr>
        <w:t> </w:t>
      </w:r>
      <w:r>
        <w:rPr>
          <w:color w:val="231F20"/>
        </w:rPr>
        <w:t>B</w:t>
      </w:r>
      <w:r>
        <w:rPr>
          <w:color w:val="231F20"/>
          <w:spacing w:val="-9"/>
        </w:rPr>
        <w:t> </w:t>
      </w:r>
      <w:r>
        <w:rPr>
          <w:color w:val="231F20"/>
        </w:rPr>
        <w:t>–</w:t>
      </w:r>
      <w:r>
        <w:rPr>
          <w:color w:val="231F20"/>
          <w:spacing w:val="-9"/>
        </w:rPr>
        <w:t> </w:t>
      </w:r>
      <w:r>
        <w:rPr>
          <w:color w:val="231F20"/>
        </w:rPr>
        <w:t>breeding</w:t>
      </w:r>
      <w:r>
        <w:rPr>
          <w:color w:val="231F20"/>
          <w:spacing w:val="-9"/>
        </w:rPr>
        <w:t> </w:t>
      </w:r>
      <w:r>
        <w:rPr>
          <w:color w:val="231F20"/>
        </w:rPr>
        <w:t>slave;</w:t>
      </w:r>
      <w:r>
        <w:rPr>
          <w:color w:val="231F20"/>
          <w:spacing w:val="-9"/>
        </w:rPr>
        <w:t> </w:t>
      </w:r>
      <w:r>
        <w:rPr>
          <w:color w:val="231F20"/>
        </w:rPr>
        <w:t>L</w:t>
      </w:r>
      <w:r>
        <w:rPr>
          <w:color w:val="231F20"/>
          <w:spacing w:val="-9"/>
        </w:rPr>
        <w:t> </w:t>
      </w:r>
      <w:r>
        <w:rPr>
          <w:color w:val="231F20"/>
        </w:rPr>
        <w:t>–</w:t>
      </w:r>
      <w:r>
        <w:rPr>
          <w:color w:val="231F20"/>
          <w:spacing w:val="-9"/>
        </w:rPr>
        <w:t> </w:t>
      </w:r>
      <w:r>
        <w:rPr>
          <w:color w:val="231F20"/>
        </w:rPr>
        <w:t>Mine</w:t>
      </w:r>
      <w:r>
        <w:rPr>
          <w:color w:val="231F20"/>
          <w:spacing w:val="-9"/>
        </w:rPr>
        <w:t> </w:t>
      </w:r>
      <w:r>
        <w:rPr>
          <w:color w:val="231F20"/>
        </w:rPr>
        <w:t>or</w:t>
      </w:r>
      <w:r>
        <w:rPr>
          <w:color w:val="231F20"/>
          <w:spacing w:val="-9"/>
        </w:rPr>
        <w:t> </w:t>
      </w:r>
      <w:r>
        <w:rPr>
          <w:color w:val="231F20"/>
        </w:rPr>
        <w:t>factory</w:t>
      </w:r>
      <w:r>
        <w:rPr>
          <w:color w:val="231F20"/>
          <w:spacing w:val="-9"/>
        </w:rPr>
        <w:t> </w:t>
      </w:r>
      <w:r>
        <w:rPr>
          <w:color w:val="231F20"/>
        </w:rPr>
        <w:t>worker</w:t>
      </w:r>
      <w:r>
        <w:rPr>
          <w:color w:val="231F20"/>
          <w:spacing w:val="-9"/>
        </w:rPr>
        <w:t> </w:t>
      </w:r>
      <w:r>
        <w:rPr>
          <w:color w:val="231F20"/>
        </w:rPr>
        <w:t>slave; P – Privately owned slave. Do not think of slaves </w:t>
      </w:r>
      <w:r>
        <w:rPr>
          <w:color w:val="231F20"/>
        </w:rPr>
        <w:t>as humans or even as animals. They are merely property and should be treated accordingly.</w:t>
      </w:r>
    </w:p>
    <w:p>
      <w:pPr>
        <w:spacing w:after="0" w:line="285" w:lineRule="auto"/>
        <w:jc w:val="both"/>
        <w:sectPr>
          <w:footerReference w:type="default" r:id="rId4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12768;mso-wrap-distance-left:0;mso-wrap-distance-right:0" id="docshapegroup7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7" w:firstLine="360"/>
        <w:jc w:val="both"/>
      </w:pPr>
      <w:r>
        <w:rPr>
          <w:color w:val="231F20"/>
          <w:spacing w:val="-4"/>
        </w:rPr>
        <w:t>“Should</w:t>
      </w:r>
      <w:r>
        <w:rPr>
          <w:color w:val="231F20"/>
          <w:spacing w:val="-8"/>
        </w:rPr>
        <w:t> </w:t>
      </w:r>
      <w:r>
        <w:rPr>
          <w:color w:val="231F20"/>
          <w:spacing w:val="-4"/>
        </w:rPr>
        <w:t>you</w:t>
      </w:r>
      <w:r>
        <w:rPr>
          <w:color w:val="231F20"/>
          <w:spacing w:val="-8"/>
        </w:rPr>
        <w:t> </w:t>
      </w:r>
      <w:r>
        <w:rPr>
          <w:color w:val="231F20"/>
          <w:spacing w:val="-4"/>
        </w:rPr>
        <w:t>see</w:t>
      </w:r>
      <w:r>
        <w:rPr>
          <w:color w:val="231F20"/>
          <w:spacing w:val="-8"/>
        </w:rPr>
        <w:t> </w:t>
      </w:r>
      <w:r>
        <w:rPr>
          <w:color w:val="231F20"/>
          <w:spacing w:val="-4"/>
        </w:rPr>
        <w:t>any</w:t>
      </w:r>
      <w:r>
        <w:rPr>
          <w:color w:val="231F20"/>
          <w:spacing w:val="-8"/>
        </w:rPr>
        <w:t> </w:t>
      </w:r>
      <w:r>
        <w:rPr>
          <w:color w:val="231F20"/>
          <w:spacing w:val="-4"/>
        </w:rPr>
        <w:t>foreigner</w:t>
      </w:r>
      <w:r>
        <w:rPr>
          <w:color w:val="231F20"/>
          <w:spacing w:val="-8"/>
        </w:rPr>
        <w:t> </w:t>
      </w:r>
      <w:r>
        <w:rPr>
          <w:color w:val="231F20"/>
          <w:spacing w:val="-4"/>
        </w:rPr>
        <w:t>unchained</w:t>
      </w:r>
      <w:r>
        <w:rPr>
          <w:color w:val="231F20"/>
          <w:spacing w:val="-8"/>
        </w:rPr>
        <w:t> </w:t>
      </w:r>
      <w:r>
        <w:rPr>
          <w:color w:val="231F20"/>
          <w:spacing w:val="-4"/>
        </w:rPr>
        <w:t>or</w:t>
      </w:r>
      <w:r>
        <w:rPr>
          <w:color w:val="231F20"/>
          <w:spacing w:val="-8"/>
        </w:rPr>
        <w:t> </w:t>
      </w:r>
      <w:r>
        <w:rPr>
          <w:color w:val="231F20"/>
          <w:spacing w:val="-4"/>
        </w:rPr>
        <w:t>clothed; or,</w:t>
      </w:r>
      <w:r>
        <w:rPr>
          <w:color w:val="231F20"/>
          <w:spacing w:val="-11"/>
        </w:rPr>
        <w:t> </w:t>
      </w:r>
      <w:r>
        <w:rPr>
          <w:color w:val="231F20"/>
          <w:spacing w:val="-4"/>
        </w:rPr>
        <w:t>alternatively,</w:t>
      </w:r>
      <w:r>
        <w:rPr>
          <w:color w:val="231F20"/>
          <w:spacing w:val="-11"/>
        </w:rPr>
        <w:t> </w:t>
      </w:r>
      <w:r>
        <w:rPr>
          <w:color w:val="231F20"/>
          <w:spacing w:val="-4"/>
        </w:rPr>
        <w:t>naked</w:t>
      </w:r>
      <w:r>
        <w:rPr>
          <w:color w:val="231F20"/>
          <w:spacing w:val="-11"/>
        </w:rPr>
        <w:t> </w:t>
      </w:r>
      <w:r>
        <w:rPr>
          <w:color w:val="231F20"/>
          <w:spacing w:val="-4"/>
        </w:rPr>
        <w:t>but</w:t>
      </w:r>
      <w:r>
        <w:rPr>
          <w:color w:val="231F20"/>
          <w:spacing w:val="-11"/>
        </w:rPr>
        <w:t> </w:t>
      </w:r>
      <w:r>
        <w:rPr>
          <w:color w:val="231F20"/>
          <w:spacing w:val="-4"/>
        </w:rPr>
        <w:t>not</w:t>
      </w:r>
      <w:r>
        <w:rPr>
          <w:color w:val="231F20"/>
          <w:spacing w:val="-11"/>
        </w:rPr>
        <w:t> </w:t>
      </w:r>
      <w:r>
        <w:rPr>
          <w:color w:val="231F20"/>
          <w:spacing w:val="-4"/>
        </w:rPr>
        <w:t>branded;</w:t>
      </w:r>
      <w:r>
        <w:rPr>
          <w:color w:val="231F20"/>
          <w:spacing w:val="-11"/>
        </w:rPr>
        <w:t> </w:t>
      </w:r>
      <w:r>
        <w:rPr>
          <w:color w:val="231F20"/>
          <w:spacing w:val="-4"/>
        </w:rPr>
        <w:t>do</w:t>
      </w:r>
      <w:r>
        <w:rPr>
          <w:color w:val="231F20"/>
          <w:spacing w:val="-11"/>
        </w:rPr>
        <w:t> </w:t>
      </w:r>
      <w:r>
        <w:rPr>
          <w:color w:val="231F20"/>
          <w:spacing w:val="-4"/>
        </w:rPr>
        <w:t>not</w:t>
      </w:r>
      <w:r>
        <w:rPr>
          <w:color w:val="231F20"/>
          <w:spacing w:val="-11"/>
        </w:rPr>
        <w:t> </w:t>
      </w:r>
      <w:r>
        <w:rPr>
          <w:color w:val="231F20"/>
          <w:spacing w:val="-4"/>
        </w:rPr>
        <w:t>approach them</w:t>
      </w:r>
      <w:r>
        <w:rPr>
          <w:color w:val="231F20"/>
          <w:spacing w:val="-11"/>
        </w:rPr>
        <w:t> </w:t>
      </w:r>
      <w:r>
        <w:rPr>
          <w:color w:val="231F20"/>
          <w:spacing w:val="-4"/>
        </w:rPr>
        <w:t>but</w:t>
      </w:r>
      <w:r>
        <w:rPr>
          <w:color w:val="231F20"/>
          <w:spacing w:val="-11"/>
        </w:rPr>
        <w:t> </w:t>
      </w:r>
      <w:r>
        <w:rPr>
          <w:color w:val="231F20"/>
          <w:spacing w:val="-4"/>
        </w:rPr>
        <w:t>inform</w:t>
      </w:r>
      <w:r>
        <w:rPr>
          <w:color w:val="231F20"/>
          <w:spacing w:val="-11"/>
        </w:rPr>
        <w:t> </w:t>
      </w:r>
      <w:r>
        <w:rPr>
          <w:color w:val="231F20"/>
          <w:spacing w:val="-4"/>
        </w:rPr>
        <w:t>the</w:t>
      </w:r>
      <w:r>
        <w:rPr>
          <w:color w:val="231F20"/>
          <w:spacing w:val="-11"/>
        </w:rPr>
        <w:t> </w:t>
      </w:r>
      <w:r>
        <w:rPr>
          <w:color w:val="231F20"/>
          <w:spacing w:val="-4"/>
        </w:rPr>
        <w:t>nearest</w:t>
      </w:r>
      <w:r>
        <w:rPr>
          <w:color w:val="231F20"/>
          <w:spacing w:val="-11"/>
        </w:rPr>
        <w:t> </w:t>
      </w:r>
      <w:r>
        <w:rPr>
          <w:color w:val="231F20"/>
          <w:spacing w:val="-4"/>
        </w:rPr>
        <w:t>police</w:t>
      </w:r>
      <w:r>
        <w:rPr>
          <w:color w:val="231F20"/>
          <w:spacing w:val="-11"/>
        </w:rPr>
        <w:t> </w:t>
      </w:r>
      <w:r>
        <w:rPr>
          <w:color w:val="231F20"/>
          <w:spacing w:val="-4"/>
        </w:rPr>
        <w:t>post</w:t>
      </w:r>
      <w:r>
        <w:rPr>
          <w:color w:val="231F20"/>
          <w:spacing w:val="-11"/>
        </w:rPr>
        <w:t> </w:t>
      </w:r>
      <w:r>
        <w:rPr>
          <w:color w:val="231F20"/>
          <w:spacing w:val="-4"/>
        </w:rPr>
        <w:t>or</w:t>
      </w:r>
      <w:r>
        <w:rPr>
          <w:color w:val="231F20"/>
          <w:spacing w:val="-11"/>
        </w:rPr>
        <w:t> </w:t>
      </w:r>
      <w:r>
        <w:rPr>
          <w:color w:val="231F20"/>
          <w:spacing w:val="-4"/>
        </w:rPr>
        <w:t>army</w:t>
      </w:r>
      <w:r>
        <w:rPr>
          <w:color w:val="231F20"/>
          <w:spacing w:val="-11"/>
        </w:rPr>
        <w:t> </w:t>
      </w:r>
      <w:r>
        <w:rPr>
          <w:color w:val="231F20"/>
          <w:spacing w:val="-4"/>
        </w:rPr>
        <w:t>barracks </w:t>
      </w:r>
      <w:r>
        <w:rPr>
          <w:color w:val="231F20"/>
          <w:spacing w:val="-2"/>
        </w:rPr>
        <w:t>immediately.”</w:t>
      </w:r>
    </w:p>
    <w:p>
      <w:pPr>
        <w:spacing w:line="285" w:lineRule="auto" w:before="175"/>
        <w:ind w:left="1260" w:right="896" w:firstLine="360"/>
        <w:jc w:val="both"/>
        <w:rPr>
          <w:i/>
          <w:sz w:val="24"/>
        </w:rPr>
      </w:pPr>
      <w:r>
        <w:rPr>
          <w:i/>
          <w:color w:val="231F20"/>
          <w:w w:val="115"/>
          <w:sz w:val="24"/>
        </w:rPr>
        <w:t>This is almost the last Government document I am</w:t>
      </w:r>
      <w:r>
        <w:rPr>
          <w:i/>
          <w:color w:val="231F20"/>
          <w:w w:val="115"/>
          <w:sz w:val="24"/>
        </w:rPr>
        <w:t> </w:t>
      </w:r>
      <w:r>
        <w:rPr>
          <w:i/>
          <w:color w:val="231F20"/>
          <w:spacing w:val="-2"/>
          <w:w w:val="110"/>
          <w:sz w:val="24"/>
        </w:rPr>
        <w:t>going</w:t>
      </w:r>
      <w:r>
        <w:rPr>
          <w:i/>
          <w:color w:val="231F20"/>
          <w:spacing w:val="-17"/>
          <w:w w:val="110"/>
          <w:sz w:val="24"/>
        </w:rPr>
        <w:t> </w:t>
      </w:r>
      <w:r>
        <w:rPr>
          <w:i/>
          <w:color w:val="231F20"/>
          <w:spacing w:val="-2"/>
          <w:w w:val="110"/>
          <w:sz w:val="24"/>
        </w:rPr>
        <w:t>to</w:t>
      </w:r>
      <w:r>
        <w:rPr>
          <w:i/>
          <w:color w:val="231F20"/>
          <w:spacing w:val="-14"/>
          <w:w w:val="110"/>
          <w:sz w:val="24"/>
        </w:rPr>
        <w:t> </w:t>
      </w:r>
      <w:r>
        <w:rPr>
          <w:i/>
          <w:color w:val="231F20"/>
          <w:spacing w:val="-2"/>
          <w:w w:val="110"/>
          <w:sz w:val="24"/>
        </w:rPr>
        <w:t>add.</w:t>
      </w:r>
      <w:r>
        <w:rPr>
          <w:i/>
          <w:color w:val="231F20"/>
          <w:spacing w:val="-15"/>
          <w:w w:val="110"/>
          <w:sz w:val="24"/>
        </w:rPr>
        <w:t> </w:t>
      </w:r>
      <w:r>
        <w:rPr>
          <w:i/>
          <w:color w:val="231F20"/>
          <w:spacing w:val="-2"/>
          <w:w w:val="110"/>
          <w:sz w:val="24"/>
        </w:rPr>
        <w:t>From</w:t>
      </w:r>
      <w:r>
        <w:rPr>
          <w:i/>
          <w:color w:val="231F20"/>
          <w:spacing w:val="-14"/>
          <w:w w:val="110"/>
          <w:sz w:val="24"/>
        </w:rPr>
        <w:t> </w:t>
      </w:r>
      <w:r>
        <w:rPr>
          <w:i/>
          <w:color w:val="231F20"/>
          <w:spacing w:val="-2"/>
          <w:w w:val="110"/>
          <w:sz w:val="24"/>
        </w:rPr>
        <w:t>now</w:t>
      </w:r>
      <w:r>
        <w:rPr>
          <w:i/>
          <w:color w:val="231F20"/>
          <w:spacing w:val="-15"/>
          <w:w w:val="110"/>
          <w:sz w:val="24"/>
        </w:rPr>
        <w:t> </w:t>
      </w:r>
      <w:r>
        <w:rPr>
          <w:i/>
          <w:color w:val="231F20"/>
          <w:spacing w:val="-2"/>
          <w:w w:val="110"/>
          <w:sz w:val="24"/>
        </w:rPr>
        <w:t>on,</w:t>
      </w:r>
      <w:r>
        <w:rPr>
          <w:i/>
          <w:color w:val="231F20"/>
          <w:spacing w:val="-14"/>
          <w:w w:val="110"/>
          <w:sz w:val="24"/>
        </w:rPr>
        <w:t> </w:t>
      </w:r>
      <w:r>
        <w:rPr>
          <w:i/>
          <w:color w:val="231F20"/>
          <w:spacing w:val="-2"/>
          <w:w w:val="110"/>
          <w:sz w:val="24"/>
        </w:rPr>
        <w:t>the</w:t>
      </w:r>
      <w:r>
        <w:rPr>
          <w:i/>
          <w:color w:val="231F20"/>
          <w:spacing w:val="-15"/>
          <w:w w:val="110"/>
          <w:sz w:val="24"/>
        </w:rPr>
        <w:t> </w:t>
      </w:r>
      <w:r>
        <w:rPr>
          <w:i/>
          <w:color w:val="231F20"/>
          <w:spacing w:val="-2"/>
          <w:w w:val="110"/>
          <w:sz w:val="24"/>
        </w:rPr>
        <w:t>narrative</w:t>
      </w:r>
      <w:r>
        <w:rPr>
          <w:i/>
          <w:color w:val="231F20"/>
          <w:spacing w:val="-14"/>
          <w:w w:val="110"/>
          <w:sz w:val="24"/>
        </w:rPr>
        <w:t> </w:t>
      </w:r>
      <w:r>
        <w:rPr>
          <w:i/>
          <w:color w:val="231F20"/>
          <w:spacing w:val="-2"/>
          <w:w w:val="110"/>
          <w:sz w:val="24"/>
        </w:rPr>
        <w:t>is</w:t>
      </w:r>
      <w:r>
        <w:rPr>
          <w:i/>
          <w:color w:val="231F20"/>
          <w:spacing w:val="-15"/>
          <w:w w:val="110"/>
          <w:sz w:val="24"/>
        </w:rPr>
        <w:t> </w:t>
      </w:r>
      <w:r>
        <w:rPr>
          <w:i/>
          <w:color w:val="231F20"/>
          <w:spacing w:val="-2"/>
          <w:w w:val="110"/>
          <w:sz w:val="24"/>
        </w:rPr>
        <w:t>entirely</w:t>
      </w:r>
      <w:r>
        <w:rPr>
          <w:i/>
          <w:color w:val="231F20"/>
          <w:spacing w:val="-14"/>
          <w:w w:val="110"/>
          <w:sz w:val="24"/>
        </w:rPr>
        <w:t> </w:t>
      </w:r>
      <w:r>
        <w:rPr>
          <w:i/>
          <w:color w:val="231F20"/>
          <w:spacing w:val="-2"/>
          <w:w w:val="110"/>
          <w:sz w:val="24"/>
        </w:rPr>
        <w:t>Mark’s, </w:t>
      </w:r>
      <w:r>
        <w:rPr>
          <w:i/>
          <w:color w:val="231F20"/>
          <w:spacing w:val="-2"/>
          <w:w w:val="115"/>
          <w:sz w:val="24"/>
        </w:rPr>
        <w:t>apart</w:t>
      </w:r>
      <w:r>
        <w:rPr>
          <w:i/>
          <w:color w:val="231F20"/>
          <w:spacing w:val="-16"/>
          <w:w w:val="115"/>
          <w:sz w:val="24"/>
        </w:rPr>
        <w:t> </w:t>
      </w:r>
      <w:r>
        <w:rPr>
          <w:i/>
          <w:color w:val="231F20"/>
          <w:spacing w:val="-2"/>
          <w:w w:val="115"/>
          <w:sz w:val="24"/>
        </w:rPr>
        <w:t>from</w:t>
      </w:r>
      <w:r>
        <w:rPr>
          <w:i/>
          <w:color w:val="231F20"/>
          <w:spacing w:val="-11"/>
          <w:w w:val="115"/>
          <w:sz w:val="24"/>
        </w:rPr>
        <w:t> </w:t>
      </w:r>
      <w:r>
        <w:rPr>
          <w:i/>
          <w:color w:val="231F20"/>
          <w:spacing w:val="-2"/>
          <w:w w:val="115"/>
          <w:sz w:val="24"/>
        </w:rPr>
        <w:t>the</w:t>
      </w:r>
      <w:r>
        <w:rPr>
          <w:i/>
          <w:color w:val="231F20"/>
          <w:spacing w:val="-11"/>
          <w:w w:val="115"/>
          <w:sz w:val="24"/>
        </w:rPr>
        <w:t> </w:t>
      </w:r>
      <w:r>
        <w:rPr>
          <w:i/>
          <w:color w:val="231F20"/>
          <w:spacing w:val="-2"/>
          <w:w w:val="115"/>
          <w:sz w:val="24"/>
        </w:rPr>
        <w:t>odd</w:t>
      </w:r>
      <w:r>
        <w:rPr>
          <w:i/>
          <w:color w:val="231F20"/>
          <w:spacing w:val="-11"/>
          <w:w w:val="115"/>
          <w:sz w:val="24"/>
        </w:rPr>
        <w:t> </w:t>
      </w:r>
      <w:r>
        <w:rPr>
          <w:i/>
          <w:color w:val="231F20"/>
          <w:spacing w:val="-2"/>
          <w:w w:val="115"/>
          <w:sz w:val="24"/>
        </w:rPr>
        <w:t>explanation</w:t>
      </w:r>
      <w:r>
        <w:rPr>
          <w:i/>
          <w:color w:val="231F20"/>
          <w:spacing w:val="-11"/>
          <w:w w:val="115"/>
          <w:sz w:val="24"/>
        </w:rPr>
        <w:t> </w:t>
      </w:r>
      <w:r>
        <w:rPr>
          <w:i/>
          <w:color w:val="231F20"/>
          <w:spacing w:val="-2"/>
          <w:w w:val="115"/>
          <w:sz w:val="24"/>
        </w:rPr>
        <w:t>by</w:t>
      </w:r>
      <w:r>
        <w:rPr>
          <w:i/>
          <w:color w:val="231F20"/>
          <w:spacing w:val="-11"/>
          <w:w w:val="115"/>
          <w:sz w:val="24"/>
        </w:rPr>
        <w:t> </w:t>
      </w:r>
      <w:r>
        <w:rPr>
          <w:i/>
          <w:color w:val="231F20"/>
          <w:spacing w:val="-2"/>
          <w:w w:val="115"/>
          <w:sz w:val="24"/>
        </w:rPr>
        <w:t>me.</w:t>
      </w:r>
      <w:r>
        <w:rPr>
          <w:i/>
          <w:color w:val="231F20"/>
          <w:spacing w:val="-16"/>
          <w:w w:val="115"/>
          <w:sz w:val="24"/>
        </w:rPr>
        <w:t> </w:t>
      </w:r>
      <w:r>
        <w:rPr>
          <w:i/>
          <w:color w:val="231F20"/>
          <w:spacing w:val="-2"/>
          <w:w w:val="115"/>
          <w:sz w:val="24"/>
        </w:rPr>
        <w:t>You</w:t>
      </w:r>
      <w:r>
        <w:rPr>
          <w:i/>
          <w:color w:val="231F20"/>
          <w:spacing w:val="-10"/>
          <w:w w:val="115"/>
          <w:sz w:val="24"/>
        </w:rPr>
        <w:t> </w:t>
      </w:r>
      <w:r>
        <w:rPr>
          <w:i/>
          <w:color w:val="231F20"/>
          <w:spacing w:val="-2"/>
          <w:w w:val="115"/>
          <w:sz w:val="24"/>
        </w:rPr>
        <w:t>will</w:t>
      </w:r>
      <w:r>
        <w:rPr>
          <w:i/>
          <w:color w:val="231F20"/>
          <w:spacing w:val="-11"/>
          <w:w w:val="115"/>
          <w:sz w:val="24"/>
        </w:rPr>
        <w:t> </w:t>
      </w:r>
      <w:r>
        <w:rPr>
          <w:i/>
          <w:color w:val="231F20"/>
          <w:spacing w:val="-2"/>
          <w:w w:val="115"/>
          <w:sz w:val="24"/>
        </w:rPr>
        <w:t>recognise </w:t>
      </w:r>
      <w:r>
        <w:rPr>
          <w:i/>
          <w:color w:val="231F20"/>
          <w:w w:val="115"/>
          <w:sz w:val="24"/>
        </w:rPr>
        <w:t>these because they will be in Italics.</w:t>
      </w:r>
    </w:p>
    <w:p>
      <w:pPr>
        <w:spacing w:after="0" w:line="285" w:lineRule="auto"/>
        <w:jc w:val="both"/>
        <w:rPr>
          <w:sz w:val="24"/>
        </w:rPr>
        <w:sectPr>
          <w:footerReference w:type="default" r:id="rId41"/>
          <w:pgSz w:w="7200" w:h="11520"/>
          <w:pgMar w:footer="620" w:header="0" w:top="400" w:bottom="820" w:left="0" w:right="0"/>
        </w:sectPr>
      </w:pPr>
    </w:p>
    <w:p>
      <w:pPr>
        <w:pStyle w:val="BodyText"/>
        <w:rPr>
          <w:i/>
          <w:sz w:val="20"/>
        </w:rPr>
      </w:pPr>
      <w:r>
        <w:rPr/>
        <w:pict>
          <v:group style="position:absolute;margin-left:0pt;margin-top:0pt;width:360pt;height:208.3pt;mso-position-horizontal-relative:page;mso-position-vertical-relative:page;z-index:15745024" id="docshapegroup78" coordorigin="0,0" coordsize="7200,4166">
            <v:shape style="position:absolute;left:0;top:0;width:5894;height:1952" type="#_x0000_t75" id="docshape79" stroked="false">
              <v:imagedata r:id="rId33" o:title=""/>
            </v:shape>
            <v:shape style="position:absolute;left:5889;top:0;width:1311;height:2602" type="#_x0000_t75" id="docshape80" stroked="false">
              <v:imagedata r:id="rId34" o:title=""/>
            </v:shape>
            <v:shape style="position:absolute;left:0;top:1947;width:5894;height:1950" type="#_x0000_t75" id="docshape81" stroked="false">
              <v:imagedata r:id="rId35" o:title=""/>
            </v:shape>
            <v:shape style="position:absolute;left:5889;top:2597;width:1311;height:1300" type="#_x0000_t75" id="docshape82" stroked="false">
              <v:imagedata r:id="rId36" o:title=""/>
            </v:shape>
            <v:shape style="position:absolute;left:0;top:0;width:7200;height:4166" type="#_x0000_t202" id="docshape83"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10"/>
                        <w:w w:val="90"/>
                        <w:sz w:val="56"/>
                      </w:rPr>
                      <w:t>4</w:t>
                    </w:r>
                  </w:p>
                  <w:p>
                    <w:pPr>
                      <w:tabs>
                        <w:tab w:pos="847" w:val="left" w:leader="none"/>
                        <w:tab w:pos="3599" w:val="left" w:leader="none"/>
                      </w:tabs>
                      <w:spacing w:line="453" w:lineRule="exact" w:before="0"/>
                      <w:ind w:left="0" w:right="358" w:firstLine="0"/>
                      <w:jc w:val="center"/>
                      <w:rPr>
                        <w:rFonts w:ascii="Arial Narrow"/>
                        <w:sz w:val="40"/>
                      </w:rPr>
                    </w:pPr>
                    <w:r>
                      <w:rPr>
                        <w:rFonts w:ascii="Arial Narrow"/>
                        <w:color w:val="231F20"/>
                        <w:sz w:val="40"/>
                        <w:u w:val="double" w:color="231F20"/>
                      </w:rPr>
                      <w:tab/>
                    </w:r>
                    <w:r>
                      <w:rPr>
                        <w:rFonts w:ascii="Arial Narrow"/>
                        <w:color w:val="231F20"/>
                        <w:w w:val="80"/>
                        <w:sz w:val="40"/>
                        <w:u w:val="double" w:color="231F20"/>
                      </w:rPr>
                      <w:t>Captive</w:t>
                    </w:r>
                    <w:r>
                      <w:rPr>
                        <w:rFonts w:ascii="Arial Narrow"/>
                        <w:color w:val="231F20"/>
                        <w:spacing w:val="-11"/>
                        <w:w w:val="80"/>
                        <w:sz w:val="40"/>
                        <w:u w:val="double" w:color="231F20"/>
                      </w:rPr>
                      <w:t> </w:t>
                    </w:r>
                    <w:r>
                      <w:rPr>
                        <w:rFonts w:ascii="Arial Narrow"/>
                        <w:color w:val="231F20"/>
                        <w:spacing w:val="-2"/>
                        <w:w w:val="85"/>
                        <w:sz w:val="40"/>
                        <w:u w:val="double" w:color="231F20"/>
                      </w:rPr>
                      <w:t>Journey</w:t>
                    </w:r>
                    <w:r>
                      <w:rPr>
                        <w:rFonts w:ascii="Arial Narrow"/>
                        <w:color w:val="231F20"/>
                        <w:sz w:val="40"/>
                        <w:u w:val="double" w:color="231F20"/>
                      </w:rPr>
                      <w:tab/>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22"/>
        </w:rPr>
      </w:pPr>
    </w:p>
    <w:p>
      <w:pPr>
        <w:pStyle w:val="BodyText"/>
        <w:spacing w:line="283" w:lineRule="auto" w:before="113"/>
        <w:ind w:left="1306" w:right="1251"/>
        <w:jc w:val="both"/>
      </w:pPr>
      <w:r>
        <w:rPr/>
        <w:pict>
          <v:shape style="position:absolute;margin-left:44.303799pt;margin-top:-5.047643pt;width:21.05pt;height:64.6pt;mso-position-horizontal-relative:page;mso-position-vertical-relative:paragraph;z-index:-19906048" type="#_x0000_t202" id="docshape84"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T</w:t>
                  </w:r>
                </w:p>
              </w:txbxContent>
            </v:textbox>
            <w10:wrap type="none"/>
          </v:shape>
        </w:pict>
      </w:r>
      <w:r>
        <w:rPr>
          <w:color w:val="231F20"/>
        </w:rPr>
        <w:t>he next morning, we were again loaded onto the </w:t>
      </w:r>
      <w:r>
        <w:rPr>
          <w:color w:val="231F20"/>
          <w:spacing w:val="-2"/>
        </w:rPr>
        <w:t>back</w:t>
      </w:r>
      <w:r>
        <w:rPr>
          <w:color w:val="231F20"/>
          <w:spacing w:val="-13"/>
        </w:rPr>
        <w:t> </w:t>
      </w:r>
      <w:r>
        <w:rPr>
          <w:color w:val="231F20"/>
          <w:spacing w:val="-2"/>
        </w:rPr>
        <w:t>of</w:t>
      </w:r>
      <w:r>
        <w:rPr>
          <w:color w:val="231F20"/>
          <w:spacing w:val="-13"/>
        </w:rPr>
        <w:t> </w:t>
      </w:r>
      <w:r>
        <w:rPr>
          <w:color w:val="231F20"/>
          <w:spacing w:val="-2"/>
        </w:rPr>
        <w:t>a</w:t>
      </w:r>
      <w:r>
        <w:rPr>
          <w:color w:val="231F20"/>
          <w:spacing w:val="-13"/>
        </w:rPr>
        <w:t> </w:t>
      </w:r>
      <w:r>
        <w:rPr>
          <w:color w:val="231F20"/>
          <w:spacing w:val="-2"/>
        </w:rPr>
        <w:t>truck</w:t>
      </w:r>
      <w:r>
        <w:rPr>
          <w:color w:val="231F20"/>
          <w:spacing w:val="-13"/>
        </w:rPr>
        <w:t> </w:t>
      </w:r>
      <w:r>
        <w:rPr>
          <w:color w:val="231F20"/>
          <w:spacing w:val="-2"/>
        </w:rPr>
        <w:t>–</w:t>
      </w:r>
      <w:r>
        <w:rPr>
          <w:color w:val="231F20"/>
          <w:spacing w:val="-13"/>
        </w:rPr>
        <w:t> </w:t>
      </w:r>
      <w:r>
        <w:rPr>
          <w:color w:val="231F20"/>
          <w:spacing w:val="-2"/>
        </w:rPr>
        <w:t>but</w:t>
      </w:r>
      <w:r>
        <w:rPr>
          <w:color w:val="231F20"/>
          <w:spacing w:val="-13"/>
        </w:rPr>
        <w:t> </w:t>
      </w:r>
      <w:r>
        <w:rPr>
          <w:color w:val="231F20"/>
          <w:spacing w:val="-2"/>
        </w:rPr>
        <w:t>this</w:t>
      </w:r>
      <w:r>
        <w:rPr>
          <w:color w:val="231F20"/>
          <w:spacing w:val="-13"/>
        </w:rPr>
        <w:t> </w:t>
      </w:r>
      <w:r>
        <w:rPr>
          <w:color w:val="231F20"/>
          <w:spacing w:val="-2"/>
        </w:rPr>
        <w:t>time</w:t>
      </w:r>
      <w:r>
        <w:rPr>
          <w:color w:val="231F20"/>
          <w:spacing w:val="-13"/>
        </w:rPr>
        <w:t> </w:t>
      </w:r>
      <w:r>
        <w:rPr>
          <w:color w:val="231F20"/>
          <w:spacing w:val="-2"/>
        </w:rPr>
        <w:t>it</w:t>
      </w:r>
      <w:r>
        <w:rPr>
          <w:color w:val="231F20"/>
          <w:spacing w:val="-13"/>
        </w:rPr>
        <w:t> </w:t>
      </w:r>
      <w:r>
        <w:rPr>
          <w:color w:val="231F20"/>
          <w:spacing w:val="-2"/>
        </w:rPr>
        <w:t>wasn’t</w:t>
      </w:r>
      <w:r>
        <w:rPr>
          <w:color w:val="231F20"/>
          <w:spacing w:val="-13"/>
        </w:rPr>
        <w:t> </w:t>
      </w:r>
      <w:r>
        <w:rPr>
          <w:color w:val="231F20"/>
          <w:spacing w:val="-2"/>
        </w:rPr>
        <w:t>covered.</w:t>
      </w:r>
      <w:r>
        <w:rPr>
          <w:color w:val="231F20"/>
          <w:spacing w:val="-13"/>
        </w:rPr>
        <w:t> </w:t>
      </w:r>
      <w:r>
        <w:rPr>
          <w:color w:val="231F20"/>
          <w:spacing w:val="-2"/>
        </w:rPr>
        <w:t>We </w:t>
      </w:r>
      <w:r>
        <w:rPr>
          <w:color w:val="231F20"/>
        </w:rPr>
        <w:t>were</w:t>
      </w:r>
      <w:r>
        <w:rPr>
          <w:color w:val="231F20"/>
          <w:spacing w:val="6"/>
        </w:rPr>
        <w:t> </w:t>
      </w:r>
      <w:r>
        <w:rPr>
          <w:color w:val="231F20"/>
        </w:rPr>
        <w:t>in</w:t>
      </w:r>
      <w:r>
        <w:rPr>
          <w:color w:val="231F20"/>
          <w:spacing w:val="6"/>
        </w:rPr>
        <w:t> </w:t>
      </w:r>
      <w:r>
        <w:rPr>
          <w:color w:val="231F20"/>
        </w:rPr>
        <w:t>one</w:t>
      </w:r>
      <w:r>
        <w:rPr>
          <w:color w:val="231F20"/>
          <w:spacing w:val="7"/>
        </w:rPr>
        <w:t> </w:t>
      </w:r>
      <w:r>
        <w:rPr>
          <w:color w:val="231F20"/>
        </w:rPr>
        <w:t>of</w:t>
      </w:r>
      <w:r>
        <w:rPr>
          <w:color w:val="231F20"/>
          <w:spacing w:val="6"/>
        </w:rPr>
        <w:t> </w:t>
      </w:r>
      <w:r>
        <w:rPr>
          <w:color w:val="231F20"/>
        </w:rPr>
        <w:t>thirty</w:t>
      </w:r>
      <w:r>
        <w:rPr>
          <w:color w:val="231F20"/>
          <w:spacing w:val="7"/>
        </w:rPr>
        <w:t> </w:t>
      </w:r>
      <w:r>
        <w:rPr>
          <w:color w:val="231F20"/>
        </w:rPr>
        <w:t>cages</w:t>
      </w:r>
      <w:r>
        <w:rPr>
          <w:color w:val="231F20"/>
          <w:spacing w:val="6"/>
        </w:rPr>
        <w:t> </w:t>
      </w:r>
      <w:r>
        <w:rPr>
          <w:color w:val="231F20"/>
        </w:rPr>
        <w:t>being</w:t>
      </w:r>
      <w:r>
        <w:rPr>
          <w:color w:val="231F20"/>
          <w:spacing w:val="7"/>
        </w:rPr>
        <w:t> </w:t>
      </w:r>
      <w:r>
        <w:rPr>
          <w:color w:val="231F20"/>
        </w:rPr>
        <w:t>carried</w:t>
      </w:r>
      <w:r>
        <w:rPr>
          <w:color w:val="231F20"/>
          <w:spacing w:val="6"/>
        </w:rPr>
        <w:t> </w:t>
      </w:r>
      <w:r>
        <w:rPr>
          <w:color w:val="231F20"/>
        </w:rPr>
        <w:t>by</w:t>
      </w:r>
      <w:r>
        <w:rPr>
          <w:color w:val="231F20"/>
          <w:spacing w:val="7"/>
        </w:rPr>
        <w:t> </w:t>
      </w:r>
      <w:r>
        <w:rPr>
          <w:color w:val="231F20"/>
          <w:spacing w:val="-4"/>
        </w:rPr>
        <w:t>three</w:t>
      </w:r>
    </w:p>
    <w:p>
      <w:pPr>
        <w:pStyle w:val="BodyText"/>
        <w:spacing w:line="283" w:lineRule="auto" w:before="4"/>
        <w:ind w:left="899" w:right="1254"/>
        <w:jc w:val="both"/>
      </w:pPr>
      <w:r>
        <w:rPr>
          <w:color w:val="231F20"/>
        </w:rPr>
        <w:t>lorries in the convoy which travelled under military escort. We grasped the bars of our cage and surveyed </w:t>
      </w:r>
      <w:r>
        <w:rPr>
          <w:color w:val="231F20"/>
          <w:spacing w:val="-4"/>
        </w:rPr>
        <w:t>the</w:t>
      </w:r>
      <w:r>
        <w:rPr>
          <w:color w:val="231F20"/>
          <w:spacing w:val="-11"/>
        </w:rPr>
        <w:t> </w:t>
      </w:r>
      <w:r>
        <w:rPr>
          <w:color w:val="231F20"/>
          <w:spacing w:val="-4"/>
        </w:rPr>
        <w:t>crowds</w:t>
      </w:r>
      <w:r>
        <w:rPr>
          <w:color w:val="231F20"/>
          <w:spacing w:val="-11"/>
        </w:rPr>
        <w:t> </w:t>
      </w:r>
      <w:r>
        <w:rPr>
          <w:color w:val="231F20"/>
          <w:spacing w:val="-4"/>
        </w:rPr>
        <w:t>as</w:t>
      </w:r>
      <w:r>
        <w:rPr>
          <w:color w:val="231F20"/>
          <w:spacing w:val="-11"/>
        </w:rPr>
        <w:t> </w:t>
      </w:r>
      <w:r>
        <w:rPr>
          <w:color w:val="231F20"/>
          <w:spacing w:val="-4"/>
        </w:rPr>
        <w:t>they</w:t>
      </w:r>
      <w:r>
        <w:rPr>
          <w:color w:val="231F20"/>
          <w:spacing w:val="-11"/>
        </w:rPr>
        <w:t> </w:t>
      </w:r>
      <w:r>
        <w:rPr>
          <w:color w:val="231F20"/>
          <w:spacing w:val="-4"/>
        </w:rPr>
        <w:t>watched</w:t>
      </w:r>
      <w:r>
        <w:rPr>
          <w:color w:val="231F20"/>
          <w:spacing w:val="-11"/>
        </w:rPr>
        <w:t> </w:t>
      </w:r>
      <w:r>
        <w:rPr>
          <w:color w:val="231F20"/>
          <w:spacing w:val="-4"/>
        </w:rPr>
        <w:t>us.</w:t>
      </w:r>
      <w:r>
        <w:rPr>
          <w:color w:val="231F20"/>
          <w:spacing w:val="-11"/>
        </w:rPr>
        <w:t> </w:t>
      </w:r>
      <w:r>
        <w:rPr>
          <w:color w:val="231F20"/>
          <w:spacing w:val="-4"/>
        </w:rPr>
        <w:t>There</w:t>
      </w:r>
      <w:r>
        <w:rPr>
          <w:color w:val="231F20"/>
          <w:spacing w:val="-11"/>
        </w:rPr>
        <w:t> </w:t>
      </w:r>
      <w:r>
        <w:rPr>
          <w:color w:val="231F20"/>
          <w:spacing w:val="-4"/>
        </w:rPr>
        <w:t>was</w:t>
      </w:r>
      <w:r>
        <w:rPr>
          <w:color w:val="231F20"/>
          <w:spacing w:val="-11"/>
        </w:rPr>
        <w:t> </w:t>
      </w:r>
      <w:r>
        <w:rPr>
          <w:color w:val="231F20"/>
          <w:spacing w:val="-4"/>
        </w:rPr>
        <w:t>some</w:t>
      </w:r>
      <w:r>
        <w:rPr>
          <w:color w:val="231F20"/>
          <w:spacing w:val="-11"/>
        </w:rPr>
        <w:t> </w:t>
      </w:r>
      <w:r>
        <w:rPr>
          <w:color w:val="231F20"/>
          <w:spacing w:val="-4"/>
        </w:rPr>
        <w:t>shouting </w:t>
      </w:r>
      <w:r>
        <w:rPr>
          <w:color w:val="231F20"/>
        </w:rPr>
        <w:t>and booing – but most seemed to be silent. We were taken</w:t>
      </w:r>
      <w:r>
        <w:rPr>
          <w:color w:val="231F20"/>
          <w:spacing w:val="-9"/>
        </w:rPr>
        <w:t> </w:t>
      </w:r>
      <w:r>
        <w:rPr>
          <w:color w:val="231F20"/>
        </w:rPr>
        <w:t>through</w:t>
      </w:r>
      <w:r>
        <w:rPr>
          <w:color w:val="231F20"/>
          <w:spacing w:val="-9"/>
        </w:rPr>
        <w:t> </w:t>
      </w:r>
      <w:r>
        <w:rPr>
          <w:color w:val="231F20"/>
        </w:rPr>
        <w:t>the</w:t>
      </w:r>
      <w:r>
        <w:rPr>
          <w:color w:val="231F20"/>
          <w:spacing w:val="-9"/>
        </w:rPr>
        <w:t> </w:t>
      </w:r>
      <w:r>
        <w:rPr>
          <w:color w:val="231F20"/>
        </w:rPr>
        <w:t>centre</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town</w:t>
      </w:r>
      <w:r>
        <w:rPr>
          <w:color w:val="231F20"/>
          <w:spacing w:val="-9"/>
        </w:rPr>
        <w:t> </w:t>
      </w:r>
      <w:r>
        <w:rPr>
          <w:color w:val="231F20"/>
        </w:rPr>
        <w:t>and</w:t>
      </w:r>
      <w:r>
        <w:rPr>
          <w:color w:val="231F20"/>
          <w:spacing w:val="-9"/>
        </w:rPr>
        <w:t> </w:t>
      </w:r>
      <w:r>
        <w:rPr>
          <w:color w:val="231F20"/>
        </w:rPr>
        <w:t>then</w:t>
      </w:r>
      <w:r>
        <w:rPr>
          <w:color w:val="231F20"/>
          <w:spacing w:val="-9"/>
        </w:rPr>
        <w:t> </w:t>
      </w:r>
      <w:r>
        <w:rPr>
          <w:color w:val="231F20"/>
        </w:rPr>
        <w:t>into</w:t>
      </w:r>
      <w:r>
        <w:rPr>
          <w:color w:val="231F20"/>
          <w:spacing w:val="-9"/>
        </w:rPr>
        <w:t> </w:t>
      </w:r>
      <w:r>
        <w:rPr>
          <w:color w:val="231F20"/>
        </w:rPr>
        <w:t>the </w:t>
      </w:r>
      <w:r>
        <w:rPr>
          <w:color w:val="231F20"/>
          <w:spacing w:val="-2"/>
        </w:rPr>
        <w:t>suburbs</w:t>
      </w:r>
      <w:r>
        <w:rPr>
          <w:color w:val="231F20"/>
          <w:spacing w:val="-12"/>
        </w:rPr>
        <w:t> </w:t>
      </w:r>
      <w:r>
        <w:rPr>
          <w:color w:val="231F20"/>
          <w:spacing w:val="-2"/>
        </w:rPr>
        <w:t>and</w:t>
      </w:r>
      <w:r>
        <w:rPr>
          <w:color w:val="231F20"/>
          <w:spacing w:val="-12"/>
        </w:rPr>
        <w:t> </w:t>
      </w:r>
      <w:r>
        <w:rPr>
          <w:color w:val="231F20"/>
          <w:spacing w:val="-2"/>
        </w:rPr>
        <w:t>here</w:t>
      </w:r>
      <w:r>
        <w:rPr>
          <w:color w:val="231F20"/>
          <w:spacing w:val="-12"/>
        </w:rPr>
        <w:t> </w:t>
      </w:r>
      <w:r>
        <w:rPr>
          <w:color w:val="231F20"/>
          <w:spacing w:val="-2"/>
        </w:rPr>
        <w:t>the</w:t>
      </w:r>
      <w:r>
        <w:rPr>
          <w:color w:val="231F20"/>
          <w:spacing w:val="-12"/>
        </w:rPr>
        <w:t> </w:t>
      </w:r>
      <w:r>
        <w:rPr>
          <w:color w:val="231F20"/>
          <w:spacing w:val="-2"/>
        </w:rPr>
        <w:t>reaction</w:t>
      </w:r>
      <w:r>
        <w:rPr>
          <w:color w:val="231F20"/>
          <w:spacing w:val="-12"/>
        </w:rPr>
        <w:t> </w:t>
      </w:r>
      <w:r>
        <w:rPr>
          <w:color w:val="231F20"/>
          <w:spacing w:val="-2"/>
        </w:rPr>
        <w:t>to</w:t>
      </w:r>
      <w:r>
        <w:rPr>
          <w:color w:val="231F20"/>
          <w:spacing w:val="-12"/>
        </w:rPr>
        <w:t> </w:t>
      </w:r>
      <w:r>
        <w:rPr>
          <w:color w:val="231F20"/>
          <w:spacing w:val="-2"/>
        </w:rPr>
        <w:t>us</w:t>
      </w:r>
      <w:r>
        <w:rPr>
          <w:color w:val="231F20"/>
          <w:spacing w:val="-12"/>
        </w:rPr>
        <w:t> </w:t>
      </w:r>
      <w:r>
        <w:rPr>
          <w:color w:val="231F20"/>
          <w:spacing w:val="-2"/>
        </w:rPr>
        <w:t>was</w:t>
      </w:r>
      <w:r>
        <w:rPr>
          <w:color w:val="231F20"/>
          <w:spacing w:val="-12"/>
        </w:rPr>
        <w:t> </w:t>
      </w:r>
      <w:r>
        <w:rPr>
          <w:color w:val="231F20"/>
          <w:spacing w:val="-2"/>
        </w:rPr>
        <w:t>rather</w:t>
      </w:r>
      <w:r>
        <w:rPr>
          <w:color w:val="231F20"/>
          <w:spacing w:val="-12"/>
        </w:rPr>
        <w:t> </w:t>
      </w:r>
      <w:r>
        <w:rPr>
          <w:color w:val="231F20"/>
          <w:spacing w:val="-2"/>
        </w:rPr>
        <w:t>different. </w:t>
      </w:r>
      <w:r>
        <w:rPr>
          <w:color w:val="231F20"/>
          <w:spacing w:val="-4"/>
        </w:rPr>
        <w:t>We</w:t>
      </w:r>
      <w:r>
        <w:rPr>
          <w:color w:val="231F20"/>
          <w:spacing w:val="-11"/>
        </w:rPr>
        <w:t> </w:t>
      </w:r>
      <w:r>
        <w:rPr>
          <w:color w:val="231F20"/>
          <w:spacing w:val="-4"/>
        </w:rPr>
        <w:t>heard</w:t>
      </w:r>
      <w:r>
        <w:rPr>
          <w:color w:val="231F20"/>
          <w:spacing w:val="-11"/>
        </w:rPr>
        <w:t> </w:t>
      </w:r>
      <w:r>
        <w:rPr>
          <w:color w:val="231F20"/>
          <w:spacing w:val="-4"/>
        </w:rPr>
        <w:t>jeers</w:t>
      </w:r>
      <w:r>
        <w:rPr>
          <w:color w:val="231F20"/>
          <w:spacing w:val="-11"/>
        </w:rPr>
        <w:t> </w:t>
      </w:r>
      <w:r>
        <w:rPr>
          <w:color w:val="231F20"/>
          <w:spacing w:val="-4"/>
        </w:rPr>
        <w:t>and</w:t>
      </w:r>
      <w:r>
        <w:rPr>
          <w:color w:val="231F20"/>
          <w:spacing w:val="-11"/>
        </w:rPr>
        <w:t> </w:t>
      </w:r>
      <w:r>
        <w:rPr>
          <w:color w:val="231F20"/>
          <w:spacing w:val="-4"/>
        </w:rPr>
        <w:t>shouts</w:t>
      </w:r>
      <w:r>
        <w:rPr>
          <w:color w:val="231F20"/>
          <w:spacing w:val="-11"/>
        </w:rPr>
        <w:t> </w:t>
      </w:r>
      <w:r>
        <w:rPr>
          <w:color w:val="231F20"/>
          <w:spacing w:val="-4"/>
        </w:rPr>
        <w:t>of</w:t>
      </w:r>
      <w:r>
        <w:rPr>
          <w:color w:val="231F20"/>
          <w:spacing w:val="-11"/>
        </w:rPr>
        <w:t> </w:t>
      </w:r>
      <w:r>
        <w:rPr>
          <w:color w:val="231F20"/>
          <w:spacing w:val="-4"/>
        </w:rPr>
        <w:t>derision.</w:t>
      </w:r>
      <w:r>
        <w:rPr>
          <w:color w:val="231F20"/>
          <w:spacing w:val="-11"/>
        </w:rPr>
        <w:t> </w:t>
      </w:r>
      <w:r>
        <w:rPr>
          <w:color w:val="231F20"/>
          <w:spacing w:val="-4"/>
        </w:rPr>
        <w:t>Some</w:t>
      </w:r>
      <w:r>
        <w:rPr>
          <w:color w:val="231F20"/>
          <w:spacing w:val="-11"/>
        </w:rPr>
        <w:t> </w:t>
      </w:r>
      <w:r>
        <w:rPr>
          <w:color w:val="231F20"/>
          <w:spacing w:val="-4"/>
        </w:rPr>
        <w:t>stones</w:t>
      </w:r>
      <w:r>
        <w:rPr>
          <w:color w:val="231F20"/>
          <w:spacing w:val="-11"/>
        </w:rPr>
        <w:t> </w:t>
      </w:r>
      <w:r>
        <w:rPr>
          <w:color w:val="231F20"/>
          <w:spacing w:val="-4"/>
        </w:rPr>
        <w:t>were </w:t>
      </w:r>
      <w:r>
        <w:rPr>
          <w:color w:val="231F20"/>
          <w:spacing w:val="-2"/>
        </w:rPr>
        <w:t>thrown</w:t>
      </w:r>
      <w:r>
        <w:rPr>
          <w:color w:val="231F20"/>
          <w:spacing w:val="-11"/>
        </w:rPr>
        <w:t> </w:t>
      </w:r>
      <w:r>
        <w:rPr>
          <w:color w:val="231F20"/>
          <w:spacing w:val="-2"/>
        </w:rPr>
        <w:t>at</w:t>
      </w:r>
      <w:r>
        <w:rPr>
          <w:color w:val="231F20"/>
          <w:spacing w:val="-10"/>
        </w:rPr>
        <w:t> </w:t>
      </w:r>
      <w:r>
        <w:rPr>
          <w:color w:val="231F20"/>
          <w:spacing w:val="-2"/>
        </w:rPr>
        <w:t>the</w:t>
      </w:r>
      <w:r>
        <w:rPr>
          <w:color w:val="231F20"/>
          <w:spacing w:val="-10"/>
        </w:rPr>
        <w:t> </w:t>
      </w:r>
      <w:r>
        <w:rPr>
          <w:color w:val="231F20"/>
          <w:spacing w:val="-2"/>
        </w:rPr>
        <w:t>lorries</w:t>
      </w:r>
      <w:r>
        <w:rPr>
          <w:color w:val="231F20"/>
          <w:spacing w:val="-10"/>
        </w:rPr>
        <w:t> </w:t>
      </w:r>
      <w:r>
        <w:rPr>
          <w:color w:val="231F20"/>
          <w:spacing w:val="-2"/>
        </w:rPr>
        <w:t>and</w:t>
      </w:r>
      <w:r>
        <w:rPr>
          <w:color w:val="231F20"/>
          <w:spacing w:val="-10"/>
        </w:rPr>
        <w:t> </w:t>
      </w:r>
      <w:r>
        <w:rPr>
          <w:color w:val="231F20"/>
          <w:spacing w:val="-2"/>
        </w:rPr>
        <w:t>some</w:t>
      </w:r>
      <w:r>
        <w:rPr>
          <w:color w:val="231F20"/>
          <w:spacing w:val="-10"/>
        </w:rPr>
        <w:t> </w:t>
      </w:r>
      <w:r>
        <w:rPr>
          <w:color w:val="231F20"/>
          <w:spacing w:val="-2"/>
        </w:rPr>
        <w:t>hit</w:t>
      </w:r>
      <w:r>
        <w:rPr>
          <w:color w:val="231F20"/>
          <w:spacing w:val="-10"/>
        </w:rPr>
        <w:t> </w:t>
      </w:r>
      <w:r>
        <w:rPr>
          <w:color w:val="231F20"/>
          <w:spacing w:val="-2"/>
        </w:rPr>
        <w:t>us.</w:t>
      </w:r>
      <w:r>
        <w:rPr>
          <w:color w:val="231F20"/>
          <w:spacing w:val="-13"/>
        </w:rPr>
        <w:t> </w:t>
      </w:r>
      <w:r>
        <w:rPr>
          <w:color w:val="231F20"/>
          <w:spacing w:val="-2"/>
        </w:rPr>
        <w:t>When</w:t>
      </w:r>
      <w:r>
        <w:rPr>
          <w:color w:val="231F20"/>
          <w:spacing w:val="-10"/>
        </w:rPr>
        <w:t> </w:t>
      </w:r>
      <w:r>
        <w:rPr>
          <w:color w:val="231F20"/>
          <w:spacing w:val="-2"/>
        </w:rPr>
        <w:t>we</w:t>
      </w:r>
      <w:r>
        <w:rPr>
          <w:color w:val="231F20"/>
          <w:spacing w:val="-10"/>
        </w:rPr>
        <w:t> </w:t>
      </w:r>
      <w:r>
        <w:rPr>
          <w:color w:val="231F20"/>
          <w:spacing w:val="-2"/>
        </w:rPr>
        <w:t>ducked, </w:t>
      </w:r>
      <w:r>
        <w:rPr>
          <w:color w:val="231F20"/>
        </w:rPr>
        <w:t>the</w:t>
      </w:r>
      <w:r>
        <w:rPr>
          <w:color w:val="231F20"/>
          <w:spacing w:val="-5"/>
        </w:rPr>
        <w:t> </w:t>
      </w:r>
      <w:r>
        <w:rPr>
          <w:color w:val="231F20"/>
        </w:rPr>
        <w:t>crowd</w:t>
      </w:r>
      <w:r>
        <w:rPr>
          <w:color w:val="231F20"/>
          <w:spacing w:val="-5"/>
        </w:rPr>
        <w:t> </w:t>
      </w:r>
      <w:r>
        <w:rPr>
          <w:color w:val="231F20"/>
        </w:rPr>
        <w:t>laughed</w:t>
      </w:r>
      <w:r>
        <w:rPr>
          <w:color w:val="231F20"/>
          <w:spacing w:val="-5"/>
        </w:rPr>
        <w:t> </w:t>
      </w:r>
      <w:r>
        <w:rPr>
          <w:color w:val="231F20"/>
        </w:rPr>
        <w:t>and</w:t>
      </w:r>
      <w:r>
        <w:rPr>
          <w:color w:val="231F20"/>
          <w:spacing w:val="-5"/>
        </w:rPr>
        <w:t> </w:t>
      </w:r>
      <w:r>
        <w:rPr>
          <w:color w:val="231F20"/>
        </w:rPr>
        <w:t>threw</w:t>
      </w:r>
      <w:r>
        <w:rPr>
          <w:color w:val="231F20"/>
          <w:spacing w:val="-5"/>
        </w:rPr>
        <w:t> </w:t>
      </w:r>
      <w:r>
        <w:rPr>
          <w:color w:val="231F20"/>
        </w:rPr>
        <w:t>more</w:t>
      </w:r>
      <w:r>
        <w:rPr>
          <w:color w:val="231F20"/>
          <w:spacing w:val="-5"/>
        </w:rPr>
        <w:t> </w:t>
      </w:r>
      <w:r>
        <w:rPr>
          <w:color w:val="231F20"/>
        </w:rPr>
        <w:t>stones.</w:t>
      </w:r>
      <w:r>
        <w:rPr>
          <w:color w:val="231F20"/>
          <w:spacing w:val="-5"/>
        </w:rPr>
        <w:t> </w:t>
      </w:r>
      <w:r>
        <w:rPr>
          <w:color w:val="231F20"/>
        </w:rPr>
        <w:t>As</w:t>
      </w:r>
      <w:r>
        <w:rPr>
          <w:color w:val="231F20"/>
          <w:spacing w:val="-5"/>
        </w:rPr>
        <w:t> </w:t>
      </w:r>
      <w:r>
        <w:rPr>
          <w:color w:val="231F20"/>
        </w:rPr>
        <w:t>a</w:t>
      </w:r>
      <w:r>
        <w:rPr>
          <w:color w:val="231F20"/>
          <w:spacing w:val="-5"/>
        </w:rPr>
        <w:t> </w:t>
      </w:r>
      <w:r>
        <w:rPr>
          <w:color w:val="231F20"/>
        </w:rPr>
        <w:t>result, we</w:t>
      </w:r>
      <w:r>
        <w:rPr>
          <w:color w:val="231F20"/>
          <w:spacing w:val="-15"/>
        </w:rPr>
        <w:t> </w:t>
      </w:r>
      <w:r>
        <w:rPr>
          <w:color w:val="231F20"/>
        </w:rPr>
        <w:t>resolved</w:t>
      </w:r>
      <w:r>
        <w:rPr>
          <w:color w:val="231F20"/>
          <w:spacing w:val="-15"/>
        </w:rPr>
        <w:t> </w:t>
      </w:r>
      <w:r>
        <w:rPr>
          <w:color w:val="231F20"/>
        </w:rPr>
        <w:t>to</w:t>
      </w:r>
      <w:r>
        <w:rPr>
          <w:color w:val="231F20"/>
          <w:spacing w:val="-15"/>
        </w:rPr>
        <w:t> </w:t>
      </w:r>
      <w:r>
        <w:rPr>
          <w:color w:val="231F20"/>
        </w:rPr>
        <w:t>stand</w:t>
      </w:r>
      <w:r>
        <w:rPr>
          <w:color w:val="231F20"/>
          <w:spacing w:val="-15"/>
        </w:rPr>
        <w:t> </w:t>
      </w:r>
      <w:r>
        <w:rPr>
          <w:color w:val="231F20"/>
        </w:rPr>
        <w:t>up</w:t>
      </w:r>
      <w:r>
        <w:rPr>
          <w:color w:val="231F20"/>
          <w:spacing w:val="-15"/>
        </w:rPr>
        <w:t> </w:t>
      </w:r>
      <w:r>
        <w:rPr>
          <w:color w:val="231F20"/>
        </w:rPr>
        <w:t>and</w:t>
      </w:r>
      <w:r>
        <w:rPr>
          <w:color w:val="231F20"/>
          <w:spacing w:val="-15"/>
        </w:rPr>
        <w:t> </w:t>
      </w:r>
      <w:r>
        <w:rPr>
          <w:color w:val="231F20"/>
        </w:rPr>
        <w:t>accept</w:t>
      </w:r>
      <w:r>
        <w:rPr>
          <w:color w:val="231F20"/>
          <w:spacing w:val="-15"/>
        </w:rPr>
        <w:t> </w:t>
      </w:r>
      <w:r>
        <w:rPr>
          <w:color w:val="231F20"/>
        </w:rPr>
        <w:t>being</w:t>
      </w:r>
      <w:r>
        <w:rPr>
          <w:color w:val="231F20"/>
          <w:spacing w:val="-15"/>
        </w:rPr>
        <w:t> </w:t>
      </w:r>
      <w:r>
        <w:rPr>
          <w:color w:val="231F20"/>
        </w:rPr>
        <w:t>a</w:t>
      </w:r>
      <w:r>
        <w:rPr>
          <w:color w:val="231F20"/>
          <w:spacing w:val="-15"/>
        </w:rPr>
        <w:t> </w:t>
      </w:r>
      <w:r>
        <w:rPr>
          <w:color w:val="231F20"/>
        </w:rPr>
        <w:t>target.</w:t>
      </w:r>
      <w:r>
        <w:rPr>
          <w:color w:val="231F20"/>
          <w:spacing w:val="-15"/>
        </w:rPr>
        <w:t> </w:t>
      </w:r>
      <w:r>
        <w:rPr>
          <w:color w:val="231F20"/>
        </w:rPr>
        <w:t>Soon enough</w:t>
      </w:r>
      <w:r>
        <w:rPr>
          <w:color w:val="231F20"/>
          <w:spacing w:val="2"/>
        </w:rPr>
        <w:t> </w:t>
      </w:r>
      <w:r>
        <w:rPr>
          <w:color w:val="231F20"/>
        </w:rPr>
        <w:t>we</w:t>
      </w:r>
      <w:r>
        <w:rPr>
          <w:color w:val="231F20"/>
          <w:spacing w:val="3"/>
        </w:rPr>
        <w:t> </w:t>
      </w:r>
      <w:r>
        <w:rPr>
          <w:color w:val="231F20"/>
        </w:rPr>
        <w:t>were</w:t>
      </w:r>
      <w:r>
        <w:rPr>
          <w:color w:val="231F20"/>
          <w:spacing w:val="2"/>
        </w:rPr>
        <w:t> </w:t>
      </w:r>
      <w:r>
        <w:rPr>
          <w:color w:val="231F20"/>
        </w:rPr>
        <w:t>out</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town</w:t>
      </w:r>
      <w:r>
        <w:rPr>
          <w:color w:val="231F20"/>
          <w:spacing w:val="2"/>
        </w:rPr>
        <w:t> </w:t>
      </w:r>
      <w:r>
        <w:rPr>
          <w:color w:val="231F20"/>
        </w:rPr>
        <w:t>and</w:t>
      </w:r>
      <w:r>
        <w:rPr>
          <w:color w:val="231F20"/>
          <w:spacing w:val="3"/>
        </w:rPr>
        <w:t> </w:t>
      </w:r>
      <w:r>
        <w:rPr>
          <w:color w:val="231F20"/>
        </w:rPr>
        <w:t>passing</w:t>
      </w:r>
      <w:r>
        <w:rPr>
          <w:color w:val="231F20"/>
          <w:spacing w:val="2"/>
        </w:rPr>
        <w:t> </w:t>
      </w:r>
      <w:r>
        <w:rPr>
          <w:color w:val="231F20"/>
          <w:spacing w:val="-2"/>
        </w:rPr>
        <w:t>through</w:t>
      </w:r>
    </w:p>
    <w:p>
      <w:pPr>
        <w:spacing w:after="0" w:line="283" w:lineRule="auto"/>
        <w:jc w:val="both"/>
        <w:sectPr>
          <w:footerReference w:type="default" r:id="rId42"/>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11232;mso-wrap-distance-left:0;mso-wrap-distance-right:0" id="docshapegroup8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jc w:val="both"/>
      </w:pPr>
      <w:r>
        <w:rPr>
          <w:color w:val="231F20"/>
        </w:rPr>
        <w:t>the</w:t>
      </w:r>
      <w:r>
        <w:rPr>
          <w:color w:val="231F20"/>
          <w:spacing w:val="-15"/>
        </w:rPr>
        <w:t> </w:t>
      </w:r>
      <w:r>
        <w:rPr>
          <w:color w:val="231F20"/>
        </w:rPr>
        <w:t>African</w:t>
      </w:r>
      <w:r>
        <w:rPr>
          <w:color w:val="231F20"/>
          <w:spacing w:val="-15"/>
        </w:rPr>
        <w:t> </w:t>
      </w:r>
      <w:r>
        <w:rPr>
          <w:color w:val="231F20"/>
        </w:rPr>
        <w:t>countryside.</w:t>
      </w:r>
      <w:r>
        <w:rPr>
          <w:color w:val="231F20"/>
          <w:spacing w:val="-15"/>
        </w:rPr>
        <w:t> </w:t>
      </w:r>
      <w:r>
        <w:rPr>
          <w:color w:val="231F20"/>
        </w:rPr>
        <w:t>We</w:t>
      </w:r>
      <w:r>
        <w:rPr>
          <w:color w:val="231F20"/>
          <w:spacing w:val="-15"/>
        </w:rPr>
        <w:t> </w:t>
      </w:r>
      <w:r>
        <w:rPr>
          <w:color w:val="231F20"/>
        </w:rPr>
        <w:t>travelled</w:t>
      </w:r>
      <w:r>
        <w:rPr>
          <w:color w:val="231F20"/>
          <w:spacing w:val="-15"/>
        </w:rPr>
        <w:t> </w:t>
      </w:r>
      <w:r>
        <w:rPr>
          <w:color w:val="231F20"/>
        </w:rPr>
        <w:t>for</w:t>
      </w:r>
      <w:r>
        <w:rPr>
          <w:color w:val="231F20"/>
          <w:spacing w:val="-15"/>
        </w:rPr>
        <w:t> </w:t>
      </w:r>
      <w:r>
        <w:rPr>
          <w:color w:val="231F20"/>
        </w:rPr>
        <w:t>miles</w:t>
      </w:r>
      <w:r>
        <w:rPr>
          <w:color w:val="231F20"/>
          <w:spacing w:val="-15"/>
        </w:rPr>
        <w:t> </w:t>
      </w:r>
      <w:r>
        <w:rPr>
          <w:color w:val="231F20"/>
        </w:rPr>
        <w:t>without seeing anything or anyone. Then we reached a village and</w:t>
      </w:r>
      <w:r>
        <w:rPr>
          <w:color w:val="231F20"/>
          <w:spacing w:val="-1"/>
        </w:rPr>
        <w:t> </w:t>
      </w:r>
      <w:r>
        <w:rPr>
          <w:color w:val="231F20"/>
        </w:rPr>
        <w:t>the</w:t>
      </w:r>
      <w:r>
        <w:rPr>
          <w:color w:val="231F20"/>
          <w:spacing w:val="-1"/>
        </w:rPr>
        <w:t> </w:t>
      </w:r>
      <w:r>
        <w:rPr>
          <w:color w:val="231F20"/>
        </w:rPr>
        <w:t>convoy</w:t>
      </w:r>
      <w:r>
        <w:rPr>
          <w:color w:val="231F20"/>
          <w:spacing w:val="-1"/>
        </w:rPr>
        <w:t> </w:t>
      </w:r>
      <w:r>
        <w:rPr>
          <w:color w:val="231F20"/>
        </w:rPr>
        <w:t>stopped.</w:t>
      </w:r>
      <w:r>
        <w:rPr>
          <w:color w:val="231F20"/>
          <w:spacing w:val="-1"/>
        </w:rPr>
        <w:t> </w:t>
      </w:r>
      <w:r>
        <w:rPr>
          <w:color w:val="231F20"/>
        </w:rPr>
        <w:t>The</w:t>
      </w:r>
      <w:r>
        <w:rPr>
          <w:color w:val="231F20"/>
          <w:spacing w:val="-1"/>
        </w:rPr>
        <w:t> </w:t>
      </w:r>
      <w:r>
        <w:rPr>
          <w:color w:val="231F20"/>
        </w:rPr>
        <w:t>Captain</w:t>
      </w:r>
      <w:r>
        <w:rPr>
          <w:color w:val="231F20"/>
          <w:spacing w:val="-1"/>
        </w:rPr>
        <w:t> </w:t>
      </w:r>
      <w:r>
        <w:rPr>
          <w:color w:val="231F20"/>
        </w:rPr>
        <w:t>in</w:t>
      </w:r>
      <w:r>
        <w:rPr>
          <w:color w:val="231F20"/>
          <w:spacing w:val="-1"/>
        </w:rPr>
        <w:t> </w:t>
      </w:r>
      <w:r>
        <w:rPr>
          <w:color w:val="231F20"/>
        </w:rPr>
        <w:t>charge</w:t>
      </w:r>
      <w:r>
        <w:rPr>
          <w:color w:val="231F20"/>
          <w:spacing w:val="-1"/>
        </w:rPr>
        <w:t> </w:t>
      </w:r>
      <w:r>
        <w:rPr>
          <w:color w:val="231F20"/>
        </w:rPr>
        <w:t>of</w:t>
      </w:r>
      <w:r>
        <w:rPr>
          <w:color w:val="231F20"/>
          <w:spacing w:val="-1"/>
        </w:rPr>
        <w:t> </w:t>
      </w:r>
      <w:r>
        <w:rPr>
          <w:color w:val="231F20"/>
        </w:rPr>
        <w:t>the escort spoke to the crowd that gathered.</w:t>
      </w:r>
    </w:p>
    <w:p>
      <w:pPr>
        <w:pStyle w:val="BodyText"/>
        <w:spacing w:line="285" w:lineRule="auto" w:before="175"/>
        <w:ind w:left="1260" w:right="893" w:firstLine="360"/>
        <w:jc w:val="both"/>
      </w:pPr>
      <w:r>
        <w:rPr>
          <w:color w:val="231F20"/>
          <w:spacing w:val="-6"/>
        </w:rPr>
        <w:t>“We</w:t>
      </w:r>
      <w:r>
        <w:rPr>
          <w:color w:val="231F20"/>
          <w:spacing w:val="-11"/>
        </w:rPr>
        <w:t> </w:t>
      </w:r>
      <w:r>
        <w:rPr>
          <w:color w:val="231F20"/>
          <w:spacing w:val="-6"/>
        </w:rPr>
        <w:t>are</w:t>
      </w:r>
      <w:r>
        <w:rPr>
          <w:color w:val="231F20"/>
          <w:spacing w:val="-9"/>
        </w:rPr>
        <w:t> </w:t>
      </w:r>
      <w:r>
        <w:rPr>
          <w:color w:val="231F20"/>
          <w:spacing w:val="-6"/>
        </w:rPr>
        <w:t>carrying</w:t>
      </w:r>
      <w:r>
        <w:rPr>
          <w:color w:val="231F20"/>
          <w:spacing w:val="-9"/>
        </w:rPr>
        <w:t> </w:t>
      </w:r>
      <w:r>
        <w:rPr>
          <w:color w:val="231F20"/>
          <w:spacing w:val="-6"/>
        </w:rPr>
        <w:t>breeding</w:t>
      </w:r>
      <w:r>
        <w:rPr>
          <w:color w:val="231F20"/>
          <w:spacing w:val="-9"/>
        </w:rPr>
        <w:t> </w:t>
      </w:r>
      <w:r>
        <w:rPr>
          <w:color w:val="231F20"/>
          <w:spacing w:val="-6"/>
        </w:rPr>
        <w:t>slaves</w:t>
      </w:r>
      <w:r>
        <w:rPr>
          <w:color w:val="231F20"/>
          <w:spacing w:val="-9"/>
        </w:rPr>
        <w:t> </w:t>
      </w:r>
      <w:r>
        <w:rPr>
          <w:color w:val="231F20"/>
          <w:spacing w:val="-6"/>
        </w:rPr>
        <w:t>and</w:t>
      </w:r>
      <w:r>
        <w:rPr>
          <w:color w:val="231F20"/>
          <w:spacing w:val="-9"/>
        </w:rPr>
        <w:t> </w:t>
      </w:r>
      <w:r>
        <w:rPr>
          <w:color w:val="231F20"/>
          <w:spacing w:val="-6"/>
        </w:rPr>
        <w:t>work</w:t>
      </w:r>
      <w:r>
        <w:rPr>
          <w:color w:val="231F20"/>
          <w:spacing w:val="-9"/>
        </w:rPr>
        <w:t> </w:t>
      </w:r>
      <w:r>
        <w:rPr>
          <w:color w:val="231F20"/>
          <w:spacing w:val="-6"/>
        </w:rPr>
        <w:t>slaves.</w:t>
      </w:r>
      <w:r>
        <w:rPr>
          <w:color w:val="231F20"/>
          <w:spacing w:val="-9"/>
        </w:rPr>
        <w:t> </w:t>
      </w:r>
      <w:r>
        <w:rPr>
          <w:color w:val="231F20"/>
          <w:spacing w:val="-6"/>
        </w:rPr>
        <w:t>We </w:t>
      </w:r>
      <w:r>
        <w:rPr>
          <w:color w:val="231F20"/>
          <w:spacing w:val="-2"/>
        </w:rPr>
        <w:t>also</w:t>
      </w:r>
      <w:r>
        <w:rPr>
          <w:color w:val="231F20"/>
          <w:spacing w:val="-13"/>
        </w:rPr>
        <w:t> </w:t>
      </w:r>
      <w:r>
        <w:rPr>
          <w:color w:val="231F20"/>
          <w:spacing w:val="-2"/>
        </w:rPr>
        <w:t>have</w:t>
      </w:r>
      <w:r>
        <w:rPr>
          <w:color w:val="231F20"/>
          <w:spacing w:val="-13"/>
        </w:rPr>
        <w:t> </w:t>
      </w:r>
      <w:r>
        <w:rPr>
          <w:color w:val="231F20"/>
          <w:spacing w:val="-2"/>
        </w:rPr>
        <w:t>some</w:t>
      </w:r>
      <w:r>
        <w:rPr>
          <w:color w:val="231F20"/>
          <w:spacing w:val="-13"/>
        </w:rPr>
        <w:t> </w:t>
      </w:r>
      <w:r>
        <w:rPr>
          <w:color w:val="231F20"/>
          <w:spacing w:val="-2"/>
        </w:rPr>
        <w:t>slaves</w:t>
      </w:r>
      <w:r>
        <w:rPr>
          <w:color w:val="231F20"/>
          <w:spacing w:val="-13"/>
        </w:rPr>
        <w:t> </w:t>
      </w:r>
      <w:r>
        <w:rPr>
          <w:color w:val="231F20"/>
          <w:spacing w:val="-2"/>
        </w:rPr>
        <w:t>available</w:t>
      </w:r>
      <w:r>
        <w:rPr>
          <w:color w:val="231F20"/>
          <w:spacing w:val="-13"/>
        </w:rPr>
        <w:t> </w:t>
      </w:r>
      <w:r>
        <w:rPr>
          <w:color w:val="231F20"/>
          <w:spacing w:val="-2"/>
        </w:rPr>
        <w:t>for</w:t>
      </w:r>
      <w:r>
        <w:rPr>
          <w:color w:val="231F20"/>
          <w:spacing w:val="-13"/>
        </w:rPr>
        <w:t> </w:t>
      </w:r>
      <w:r>
        <w:rPr>
          <w:color w:val="231F20"/>
          <w:spacing w:val="-2"/>
        </w:rPr>
        <w:t>purchase.</w:t>
      </w:r>
      <w:r>
        <w:rPr>
          <w:color w:val="231F20"/>
          <w:spacing w:val="-13"/>
        </w:rPr>
        <w:t> </w:t>
      </w:r>
      <w:r>
        <w:rPr>
          <w:color w:val="231F20"/>
          <w:spacing w:val="-2"/>
        </w:rPr>
        <w:t>They’re</w:t>
      </w:r>
      <w:r>
        <w:rPr>
          <w:color w:val="231F20"/>
          <w:spacing w:val="-13"/>
        </w:rPr>
        <w:t> </w:t>
      </w:r>
      <w:r>
        <w:rPr>
          <w:color w:val="231F20"/>
          <w:spacing w:val="-2"/>
        </w:rPr>
        <w:t>on </w:t>
      </w:r>
      <w:r>
        <w:rPr>
          <w:color w:val="231F20"/>
        </w:rPr>
        <w:t>the</w:t>
      </w:r>
      <w:r>
        <w:rPr>
          <w:color w:val="231F20"/>
          <w:spacing w:val="-1"/>
        </w:rPr>
        <w:t> </w:t>
      </w:r>
      <w:r>
        <w:rPr>
          <w:color w:val="231F20"/>
        </w:rPr>
        <w:t>third</w:t>
      </w:r>
      <w:r>
        <w:rPr>
          <w:color w:val="231F20"/>
          <w:spacing w:val="-1"/>
        </w:rPr>
        <w:t> </w:t>
      </w:r>
      <w:r>
        <w:rPr>
          <w:color w:val="231F20"/>
        </w:rPr>
        <w:t>lorry.</w:t>
      </w:r>
      <w:r>
        <w:rPr>
          <w:color w:val="231F20"/>
          <w:spacing w:val="-1"/>
        </w:rPr>
        <w:t> </w:t>
      </w:r>
      <w:r>
        <w:rPr>
          <w:color w:val="231F20"/>
        </w:rPr>
        <w:t>The</w:t>
      </w:r>
      <w:r>
        <w:rPr>
          <w:color w:val="231F20"/>
          <w:spacing w:val="-1"/>
        </w:rPr>
        <w:t> </w:t>
      </w:r>
      <w:r>
        <w:rPr>
          <w:color w:val="231F20"/>
        </w:rPr>
        <w:t>first</w:t>
      </w:r>
      <w:r>
        <w:rPr>
          <w:color w:val="231F20"/>
          <w:spacing w:val="-1"/>
        </w:rPr>
        <w:t> </w:t>
      </w:r>
      <w:r>
        <w:rPr>
          <w:color w:val="231F20"/>
        </w:rPr>
        <w:t>lorry</w:t>
      </w:r>
      <w:r>
        <w:rPr>
          <w:color w:val="231F20"/>
          <w:spacing w:val="-1"/>
        </w:rPr>
        <w:t> </w:t>
      </w:r>
      <w:r>
        <w:rPr>
          <w:color w:val="231F20"/>
        </w:rPr>
        <w:t>contains</w:t>
      </w:r>
      <w:r>
        <w:rPr>
          <w:color w:val="231F20"/>
          <w:spacing w:val="-1"/>
        </w:rPr>
        <w:t> </w:t>
      </w:r>
      <w:r>
        <w:rPr>
          <w:color w:val="231F20"/>
        </w:rPr>
        <w:t>breeding</w:t>
      </w:r>
      <w:r>
        <w:rPr>
          <w:color w:val="231F20"/>
          <w:spacing w:val="-1"/>
        </w:rPr>
        <w:t> </w:t>
      </w:r>
      <w:r>
        <w:rPr>
          <w:color w:val="231F20"/>
        </w:rPr>
        <w:t>slaves </w:t>
      </w:r>
      <w:r>
        <w:rPr>
          <w:color w:val="231F20"/>
          <w:spacing w:val="-2"/>
        </w:rPr>
        <w:t>and</w:t>
      </w:r>
      <w:r>
        <w:rPr>
          <w:color w:val="231F20"/>
          <w:spacing w:val="-13"/>
        </w:rPr>
        <w:t> </w:t>
      </w:r>
      <w:r>
        <w:rPr>
          <w:color w:val="231F20"/>
          <w:spacing w:val="-2"/>
        </w:rPr>
        <w:t>those</w:t>
      </w:r>
      <w:r>
        <w:rPr>
          <w:color w:val="231F20"/>
          <w:spacing w:val="-13"/>
        </w:rPr>
        <w:t> </w:t>
      </w:r>
      <w:r>
        <w:rPr>
          <w:color w:val="231F20"/>
          <w:spacing w:val="-2"/>
        </w:rPr>
        <w:t>on</w:t>
      </w:r>
      <w:r>
        <w:rPr>
          <w:color w:val="231F20"/>
          <w:spacing w:val="-13"/>
        </w:rPr>
        <w:t> </w:t>
      </w:r>
      <w:r>
        <w:rPr>
          <w:color w:val="231F20"/>
          <w:spacing w:val="-2"/>
        </w:rPr>
        <w:t>the</w:t>
      </w:r>
      <w:r>
        <w:rPr>
          <w:color w:val="231F20"/>
          <w:spacing w:val="-13"/>
        </w:rPr>
        <w:t> </w:t>
      </w:r>
      <w:r>
        <w:rPr>
          <w:color w:val="231F20"/>
          <w:spacing w:val="-2"/>
        </w:rPr>
        <w:t>second</w:t>
      </w:r>
      <w:r>
        <w:rPr>
          <w:color w:val="231F20"/>
          <w:spacing w:val="-13"/>
        </w:rPr>
        <w:t> </w:t>
      </w:r>
      <w:r>
        <w:rPr>
          <w:color w:val="231F20"/>
          <w:spacing w:val="-2"/>
        </w:rPr>
        <w:t>lorry</w:t>
      </w:r>
      <w:r>
        <w:rPr>
          <w:color w:val="231F20"/>
          <w:spacing w:val="-13"/>
        </w:rPr>
        <w:t> </w:t>
      </w:r>
      <w:r>
        <w:rPr>
          <w:color w:val="231F20"/>
          <w:spacing w:val="-2"/>
        </w:rPr>
        <w:t>are</w:t>
      </w:r>
      <w:r>
        <w:rPr>
          <w:color w:val="231F20"/>
          <w:spacing w:val="-13"/>
        </w:rPr>
        <w:t> </w:t>
      </w:r>
      <w:r>
        <w:rPr>
          <w:color w:val="231F20"/>
          <w:spacing w:val="-2"/>
        </w:rPr>
        <w:t>destined</w:t>
      </w:r>
      <w:r>
        <w:rPr>
          <w:color w:val="231F20"/>
          <w:spacing w:val="-13"/>
        </w:rPr>
        <w:t> </w:t>
      </w:r>
      <w:r>
        <w:rPr>
          <w:color w:val="231F20"/>
          <w:spacing w:val="-2"/>
        </w:rPr>
        <w:t>for</w:t>
      </w:r>
      <w:r>
        <w:rPr>
          <w:color w:val="231F20"/>
          <w:spacing w:val="-13"/>
        </w:rPr>
        <w:t> </w:t>
      </w:r>
      <w:r>
        <w:rPr>
          <w:color w:val="231F20"/>
          <w:spacing w:val="-2"/>
        </w:rPr>
        <w:t>the</w:t>
      </w:r>
      <w:r>
        <w:rPr>
          <w:color w:val="231F20"/>
          <w:spacing w:val="-13"/>
        </w:rPr>
        <w:t> </w:t>
      </w:r>
      <w:r>
        <w:rPr>
          <w:color w:val="231F20"/>
          <w:spacing w:val="-2"/>
        </w:rPr>
        <w:t>mines </w:t>
      </w:r>
      <w:r>
        <w:rPr>
          <w:color w:val="231F20"/>
        </w:rPr>
        <w:t>at</w:t>
      </w:r>
      <w:r>
        <w:rPr>
          <w:color w:val="231F20"/>
          <w:spacing w:val="-3"/>
        </w:rPr>
        <w:t> </w:t>
      </w:r>
      <w:r>
        <w:rPr>
          <w:color w:val="231F20"/>
        </w:rPr>
        <w:t>Loraley.</w:t>
      </w:r>
      <w:r>
        <w:rPr>
          <w:color w:val="231F20"/>
          <w:spacing w:val="-3"/>
        </w:rPr>
        <w:t> </w:t>
      </w:r>
      <w:r>
        <w:rPr>
          <w:color w:val="231F20"/>
        </w:rPr>
        <w:t>If</w:t>
      </w:r>
      <w:r>
        <w:rPr>
          <w:color w:val="231F20"/>
          <w:spacing w:val="-3"/>
        </w:rPr>
        <w:t> </w:t>
      </w:r>
      <w:r>
        <w:rPr>
          <w:color w:val="231F20"/>
        </w:rPr>
        <w:t>you’re</w:t>
      </w:r>
      <w:r>
        <w:rPr>
          <w:color w:val="231F20"/>
          <w:spacing w:val="-3"/>
        </w:rPr>
        <w:t> </w:t>
      </w:r>
      <w:r>
        <w:rPr>
          <w:color w:val="231F20"/>
        </w:rPr>
        <w:t>interested</w:t>
      </w:r>
      <w:r>
        <w:rPr>
          <w:color w:val="231F20"/>
          <w:spacing w:val="-3"/>
        </w:rPr>
        <w:t> </w:t>
      </w:r>
      <w:r>
        <w:rPr>
          <w:color w:val="231F20"/>
        </w:rPr>
        <w:t>in</w:t>
      </w:r>
      <w:r>
        <w:rPr>
          <w:color w:val="231F20"/>
          <w:spacing w:val="-3"/>
        </w:rPr>
        <w:t> </w:t>
      </w:r>
      <w:r>
        <w:rPr>
          <w:color w:val="231F20"/>
        </w:rPr>
        <w:t>buying</w:t>
      </w:r>
      <w:r>
        <w:rPr>
          <w:color w:val="231F20"/>
          <w:spacing w:val="-3"/>
        </w:rPr>
        <w:t> </w:t>
      </w:r>
      <w:r>
        <w:rPr>
          <w:color w:val="231F20"/>
        </w:rPr>
        <w:t>a</w:t>
      </w:r>
      <w:r>
        <w:rPr>
          <w:color w:val="231F20"/>
          <w:spacing w:val="-3"/>
        </w:rPr>
        <w:t> </w:t>
      </w:r>
      <w:r>
        <w:rPr>
          <w:color w:val="231F20"/>
        </w:rPr>
        <w:t>slave</w:t>
      </w:r>
      <w:r>
        <w:rPr>
          <w:color w:val="231F20"/>
          <w:spacing w:val="-3"/>
        </w:rPr>
        <w:t> </w:t>
      </w:r>
      <w:r>
        <w:rPr>
          <w:color w:val="231F20"/>
        </w:rPr>
        <w:t>talk</w:t>
      </w:r>
      <w:r>
        <w:rPr>
          <w:color w:val="231F20"/>
          <w:spacing w:val="-3"/>
        </w:rPr>
        <w:t> </w:t>
      </w:r>
      <w:r>
        <w:rPr>
          <w:color w:val="231F20"/>
        </w:rPr>
        <w:t>to the</w:t>
      </w:r>
      <w:r>
        <w:rPr>
          <w:color w:val="231F20"/>
          <w:spacing w:val="-10"/>
        </w:rPr>
        <w:t> </w:t>
      </w:r>
      <w:r>
        <w:rPr>
          <w:color w:val="231F20"/>
        </w:rPr>
        <w:t>driver</w:t>
      </w:r>
      <w:r>
        <w:rPr>
          <w:color w:val="231F20"/>
          <w:spacing w:val="-10"/>
        </w:rPr>
        <w:t> </w:t>
      </w:r>
      <w:r>
        <w:rPr>
          <w:color w:val="231F20"/>
        </w:rPr>
        <w:t>of</w:t>
      </w:r>
      <w:r>
        <w:rPr>
          <w:color w:val="231F20"/>
          <w:spacing w:val="-10"/>
        </w:rPr>
        <w:t> </w:t>
      </w:r>
      <w:r>
        <w:rPr>
          <w:color w:val="231F20"/>
        </w:rPr>
        <w:t>lorry</w:t>
      </w:r>
      <w:r>
        <w:rPr>
          <w:color w:val="231F20"/>
          <w:spacing w:val="-10"/>
        </w:rPr>
        <w:t> </w:t>
      </w:r>
      <w:r>
        <w:rPr>
          <w:color w:val="231F20"/>
        </w:rPr>
        <w:t>three.</w:t>
      </w:r>
      <w:r>
        <w:rPr>
          <w:color w:val="231F20"/>
          <w:spacing w:val="-10"/>
        </w:rPr>
        <w:t> </w:t>
      </w:r>
      <w:r>
        <w:rPr>
          <w:color w:val="231F20"/>
        </w:rPr>
        <w:t>If</w:t>
      </w:r>
      <w:r>
        <w:rPr>
          <w:color w:val="231F20"/>
          <w:spacing w:val="-10"/>
        </w:rPr>
        <w:t> </w:t>
      </w:r>
      <w:r>
        <w:rPr>
          <w:color w:val="231F20"/>
        </w:rPr>
        <w:t>you</w:t>
      </w:r>
      <w:r>
        <w:rPr>
          <w:color w:val="231F20"/>
          <w:spacing w:val="-10"/>
        </w:rPr>
        <w:t> </w:t>
      </w:r>
      <w:r>
        <w:rPr>
          <w:color w:val="231F20"/>
        </w:rPr>
        <w:t>want</w:t>
      </w:r>
      <w:r>
        <w:rPr>
          <w:color w:val="231F20"/>
          <w:spacing w:val="-10"/>
        </w:rPr>
        <w:t> </w:t>
      </w:r>
      <w:r>
        <w:rPr>
          <w:color w:val="231F20"/>
        </w:rPr>
        <w:t>to</w:t>
      </w:r>
      <w:r>
        <w:rPr>
          <w:color w:val="231F20"/>
          <w:spacing w:val="-10"/>
        </w:rPr>
        <w:t> </w:t>
      </w:r>
      <w:r>
        <w:rPr>
          <w:color w:val="231F20"/>
        </w:rPr>
        <w:t>have</w:t>
      </w:r>
      <w:r>
        <w:rPr>
          <w:color w:val="231F20"/>
          <w:spacing w:val="-10"/>
        </w:rPr>
        <w:t> </w:t>
      </w:r>
      <w:r>
        <w:rPr>
          <w:color w:val="231F20"/>
        </w:rPr>
        <w:t>fun</w:t>
      </w:r>
      <w:r>
        <w:rPr>
          <w:color w:val="231F20"/>
          <w:spacing w:val="-10"/>
        </w:rPr>
        <w:t> </w:t>
      </w:r>
      <w:r>
        <w:rPr>
          <w:color w:val="231F20"/>
        </w:rPr>
        <w:t>with</w:t>
      </w:r>
      <w:r>
        <w:rPr>
          <w:color w:val="231F20"/>
          <w:spacing w:val="-10"/>
        </w:rPr>
        <w:t> </w:t>
      </w:r>
      <w:r>
        <w:rPr>
          <w:color w:val="231F20"/>
        </w:rPr>
        <w:t>a breeding slave, go to lorry one.”</w:t>
      </w:r>
    </w:p>
    <w:p>
      <w:pPr>
        <w:pStyle w:val="BodyText"/>
        <w:rPr>
          <w:sz w:val="30"/>
        </w:rPr>
      </w:pPr>
    </w:p>
    <w:p>
      <w:pPr>
        <w:pStyle w:val="BodyText"/>
        <w:spacing w:before="7"/>
        <w:rPr>
          <w:sz w:val="29"/>
        </w:rPr>
      </w:pPr>
    </w:p>
    <w:p>
      <w:pPr>
        <w:pStyle w:val="BodyText"/>
        <w:spacing w:line="285" w:lineRule="auto"/>
        <w:ind w:left="1260" w:right="894" w:firstLine="360"/>
        <w:jc w:val="both"/>
      </w:pPr>
      <w:r>
        <w:rPr>
          <w:color w:val="231F20"/>
          <w:spacing w:val="-4"/>
        </w:rPr>
        <w:t>That’s</w:t>
      </w:r>
      <w:r>
        <w:rPr>
          <w:color w:val="231F20"/>
          <w:spacing w:val="-10"/>
        </w:rPr>
        <w:t> </w:t>
      </w:r>
      <w:r>
        <w:rPr>
          <w:color w:val="231F20"/>
          <w:spacing w:val="-4"/>
        </w:rPr>
        <w:t>when</w:t>
      </w:r>
      <w:r>
        <w:rPr>
          <w:color w:val="231F20"/>
          <w:spacing w:val="-10"/>
        </w:rPr>
        <w:t> </w:t>
      </w:r>
      <w:r>
        <w:rPr>
          <w:color w:val="231F20"/>
          <w:spacing w:val="-4"/>
        </w:rPr>
        <w:t>we</w:t>
      </w:r>
      <w:r>
        <w:rPr>
          <w:color w:val="231F20"/>
          <w:spacing w:val="-10"/>
        </w:rPr>
        <w:t> </w:t>
      </w:r>
      <w:r>
        <w:rPr>
          <w:color w:val="231F20"/>
          <w:spacing w:val="-4"/>
        </w:rPr>
        <w:t>knew</w:t>
      </w:r>
      <w:r>
        <w:rPr>
          <w:color w:val="231F20"/>
          <w:spacing w:val="-10"/>
        </w:rPr>
        <w:t> </w:t>
      </w:r>
      <w:r>
        <w:rPr>
          <w:color w:val="231F20"/>
          <w:spacing w:val="-4"/>
        </w:rPr>
        <w:t>what</w:t>
      </w:r>
      <w:r>
        <w:rPr>
          <w:color w:val="231F20"/>
          <w:spacing w:val="-10"/>
        </w:rPr>
        <w:t> </w:t>
      </w:r>
      <w:r>
        <w:rPr>
          <w:color w:val="231F20"/>
          <w:spacing w:val="-4"/>
        </w:rPr>
        <w:t>we</w:t>
      </w:r>
      <w:r>
        <w:rPr>
          <w:color w:val="231F20"/>
          <w:spacing w:val="-10"/>
        </w:rPr>
        <w:t> </w:t>
      </w:r>
      <w:r>
        <w:rPr>
          <w:color w:val="231F20"/>
          <w:spacing w:val="-4"/>
        </w:rPr>
        <w:t>were.</w:t>
      </w:r>
      <w:r>
        <w:rPr>
          <w:color w:val="231F20"/>
          <w:spacing w:val="-10"/>
        </w:rPr>
        <w:t> </w:t>
      </w:r>
      <w:r>
        <w:rPr>
          <w:color w:val="231F20"/>
          <w:spacing w:val="-4"/>
        </w:rPr>
        <w:t>One</w:t>
      </w:r>
      <w:r>
        <w:rPr>
          <w:color w:val="231F20"/>
          <w:spacing w:val="-10"/>
        </w:rPr>
        <w:t> </w:t>
      </w:r>
      <w:r>
        <w:rPr>
          <w:color w:val="231F20"/>
          <w:spacing w:val="-4"/>
        </w:rPr>
        <w:t>man</w:t>
      </w:r>
      <w:r>
        <w:rPr>
          <w:color w:val="231F20"/>
          <w:spacing w:val="-10"/>
        </w:rPr>
        <w:t> </w:t>
      </w:r>
      <w:r>
        <w:rPr>
          <w:color w:val="231F20"/>
          <w:spacing w:val="-4"/>
        </w:rPr>
        <w:t>came </w:t>
      </w:r>
      <w:r>
        <w:rPr>
          <w:color w:val="231F20"/>
        </w:rPr>
        <w:t>and</w:t>
      </w:r>
      <w:r>
        <w:rPr>
          <w:color w:val="231F20"/>
          <w:spacing w:val="-2"/>
        </w:rPr>
        <w:t> </w:t>
      </w:r>
      <w:r>
        <w:rPr>
          <w:color w:val="231F20"/>
        </w:rPr>
        <w:t>looked</w:t>
      </w:r>
      <w:r>
        <w:rPr>
          <w:color w:val="231F20"/>
          <w:spacing w:val="-2"/>
        </w:rPr>
        <w:t> </w:t>
      </w:r>
      <w:r>
        <w:rPr>
          <w:color w:val="231F20"/>
        </w:rPr>
        <w:t>at</w:t>
      </w:r>
      <w:r>
        <w:rPr>
          <w:color w:val="231F20"/>
          <w:spacing w:val="-2"/>
        </w:rPr>
        <w:t> </w:t>
      </w:r>
      <w:r>
        <w:rPr>
          <w:color w:val="231F20"/>
        </w:rPr>
        <w:t>us.</w:t>
      </w:r>
      <w:r>
        <w:rPr>
          <w:color w:val="231F20"/>
          <w:spacing w:val="-2"/>
        </w:rPr>
        <w:t> </w:t>
      </w:r>
      <w:r>
        <w:rPr>
          <w:color w:val="231F20"/>
        </w:rPr>
        <w:t>He</w:t>
      </w:r>
      <w:r>
        <w:rPr>
          <w:color w:val="231F20"/>
          <w:spacing w:val="-2"/>
        </w:rPr>
        <w:t> </w:t>
      </w:r>
      <w:r>
        <w:rPr>
          <w:color w:val="231F20"/>
        </w:rPr>
        <w:t>motioned</w:t>
      </w:r>
      <w:r>
        <w:rPr>
          <w:color w:val="231F20"/>
          <w:spacing w:val="-2"/>
        </w:rPr>
        <w:t> </w:t>
      </w:r>
      <w:r>
        <w:rPr>
          <w:color w:val="231F20"/>
        </w:rPr>
        <w:t>to</w:t>
      </w:r>
      <w:r>
        <w:rPr>
          <w:color w:val="231F20"/>
          <w:spacing w:val="-2"/>
        </w:rPr>
        <w:t> </w:t>
      </w:r>
      <w:r>
        <w:rPr>
          <w:color w:val="231F20"/>
        </w:rPr>
        <w:t>me</w:t>
      </w:r>
      <w:r>
        <w:rPr>
          <w:color w:val="231F20"/>
          <w:spacing w:val="-2"/>
        </w:rPr>
        <w:t> </w:t>
      </w:r>
      <w:r>
        <w:rPr>
          <w:color w:val="231F20"/>
        </w:rPr>
        <w:t>to</w:t>
      </w:r>
      <w:r>
        <w:rPr>
          <w:color w:val="231F20"/>
          <w:spacing w:val="-2"/>
        </w:rPr>
        <w:t> </w:t>
      </w:r>
      <w:r>
        <w:rPr>
          <w:color w:val="231F20"/>
        </w:rPr>
        <w:t>come</w:t>
      </w:r>
      <w:r>
        <w:rPr>
          <w:color w:val="231F20"/>
          <w:spacing w:val="-2"/>
        </w:rPr>
        <w:t> </w:t>
      </w:r>
      <w:r>
        <w:rPr>
          <w:color w:val="231F20"/>
        </w:rPr>
        <w:t>over</w:t>
      </w:r>
      <w:r>
        <w:rPr>
          <w:color w:val="231F20"/>
          <w:spacing w:val="-2"/>
        </w:rPr>
        <w:t> </w:t>
      </w:r>
      <w:r>
        <w:rPr>
          <w:color w:val="231F20"/>
        </w:rPr>
        <w:t>to him. Reluctantly, I did as I was told. The driver asked him</w:t>
      </w:r>
      <w:r>
        <w:rPr>
          <w:color w:val="231F20"/>
          <w:spacing w:val="-9"/>
        </w:rPr>
        <w:t> </w:t>
      </w:r>
      <w:r>
        <w:rPr>
          <w:color w:val="231F20"/>
        </w:rPr>
        <w:t>if</w:t>
      </w:r>
      <w:r>
        <w:rPr>
          <w:color w:val="231F20"/>
          <w:spacing w:val="-9"/>
        </w:rPr>
        <w:t> </w:t>
      </w:r>
      <w:r>
        <w:rPr>
          <w:color w:val="231F20"/>
        </w:rPr>
        <w:t>he</w:t>
      </w:r>
      <w:r>
        <w:rPr>
          <w:color w:val="231F20"/>
          <w:spacing w:val="-9"/>
        </w:rPr>
        <w:t> </w:t>
      </w:r>
      <w:r>
        <w:rPr>
          <w:color w:val="231F20"/>
        </w:rPr>
        <w:t>wanted</w:t>
      </w:r>
      <w:r>
        <w:rPr>
          <w:color w:val="231F20"/>
          <w:spacing w:val="-9"/>
        </w:rPr>
        <w:t> </w:t>
      </w:r>
      <w:r>
        <w:rPr>
          <w:color w:val="231F20"/>
        </w:rPr>
        <w:t>me</w:t>
      </w:r>
      <w:r>
        <w:rPr>
          <w:color w:val="231F20"/>
          <w:spacing w:val="-9"/>
        </w:rPr>
        <w:t> </w:t>
      </w:r>
      <w:r>
        <w:rPr>
          <w:color w:val="231F20"/>
        </w:rPr>
        <w:t>to</w:t>
      </w:r>
      <w:r>
        <w:rPr>
          <w:color w:val="231F20"/>
          <w:spacing w:val="-9"/>
        </w:rPr>
        <w:t> </w:t>
      </w:r>
      <w:r>
        <w:rPr>
          <w:color w:val="231F20"/>
        </w:rPr>
        <w:t>be</w:t>
      </w:r>
      <w:r>
        <w:rPr>
          <w:color w:val="231F20"/>
          <w:spacing w:val="-9"/>
        </w:rPr>
        <w:t> </w:t>
      </w:r>
      <w:r>
        <w:rPr>
          <w:color w:val="231F20"/>
        </w:rPr>
        <w:t>brought</w:t>
      </w:r>
      <w:r>
        <w:rPr>
          <w:color w:val="231F20"/>
          <w:spacing w:val="-9"/>
        </w:rPr>
        <w:t> </w:t>
      </w:r>
      <w:r>
        <w:rPr>
          <w:color w:val="231F20"/>
        </w:rPr>
        <w:t>out</w:t>
      </w:r>
      <w:r>
        <w:rPr>
          <w:color w:val="231F20"/>
          <w:spacing w:val="-9"/>
        </w:rPr>
        <w:t> </w:t>
      </w:r>
      <w:r>
        <w:rPr>
          <w:color w:val="231F20"/>
        </w:rPr>
        <w:t>to</w:t>
      </w:r>
      <w:r>
        <w:rPr>
          <w:color w:val="231F20"/>
          <w:spacing w:val="-9"/>
        </w:rPr>
        <w:t> </w:t>
      </w:r>
      <w:r>
        <w:rPr>
          <w:color w:val="231F20"/>
        </w:rPr>
        <w:t>him.</w:t>
      </w:r>
      <w:r>
        <w:rPr>
          <w:color w:val="231F20"/>
          <w:spacing w:val="-9"/>
        </w:rPr>
        <w:t> </w:t>
      </w:r>
      <w:r>
        <w:rPr>
          <w:color w:val="231F20"/>
        </w:rPr>
        <w:t>He</w:t>
      </w:r>
      <w:r>
        <w:rPr>
          <w:color w:val="231F20"/>
          <w:spacing w:val="-9"/>
        </w:rPr>
        <w:t> </w:t>
      </w:r>
      <w:r>
        <w:rPr>
          <w:color w:val="231F20"/>
        </w:rPr>
        <w:t>said </w:t>
      </w:r>
      <w:r>
        <w:rPr>
          <w:color w:val="231F20"/>
          <w:spacing w:val="-4"/>
        </w:rPr>
        <w:t>yes,</w:t>
      </w:r>
      <w:r>
        <w:rPr>
          <w:color w:val="231F20"/>
          <w:spacing w:val="-9"/>
        </w:rPr>
        <w:t> </w:t>
      </w:r>
      <w:r>
        <w:rPr>
          <w:color w:val="231F20"/>
          <w:spacing w:val="-4"/>
        </w:rPr>
        <w:t>so</w:t>
      </w:r>
      <w:r>
        <w:rPr>
          <w:color w:val="231F20"/>
          <w:spacing w:val="-9"/>
        </w:rPr>
        <w:t> </w:t>
      </w:r>
      <w:r>
        <w:rPr>
          <w:color w:val="231F20"/>
          <w:spacing w:val="-4"/>
        </w:rPr>
        <w:t>the</w:t>
      </w:r>
      <w:r>
        <w:rPr>
          <w:color w:val="231F20"/>
          <w:spacing w:val="-9"/>
        </w:rPr>
        <w:t> </w:t>
      </w:r>
      <w:r>
        <w:rPr>
          <w:color w:val="231F20"/>
          <w:spacing w:val="-4"/>
        </w:rPr>
        <w:t>cage</w:t>
      </w:r>
      <w:r>
        <w:rPr>
          <w:color w:val="231F20"/>
          <w:spacing w:val="-9"/>
        </w:rPr>
        <w:t> </w:t>
      </w:r>
      <w:r>
        <w:rPr>
          <w:color w:val="231F20"/>
          <w:spacing w:val="-4"/>
        </w:rPr>
        <w:t>door</w:t>
      </w:r>
      <w:r>
        <w:rPr>
          <w:color w:val="231F20"/>
          <w:spacing w:val="-9"/>
        </w:rPr>
        <w:t> </w:t>
      </w:r>
      <w:r>
        <w:rPr>
          <w:color w:val="231F20"/>
          <w:spacing w:val="-4"/>
        </w:rPr>
        <w:t>was</w:t>
      </w:r>
      <w:r>
        <w:rPr>
          <w:color w:val="231F20"/>
          <w:spacing w:val="-9"/>
        </w:rPr>
        <w:t> </w:t>
      </w:r>
      <w:r>
        <w:rPr>
          <w:color w:val="231F20"/>
          <w:spacing w:val="-4"/>
        </w:rPr>
        <w:t>unlocked</w:t>
      </w:r>
      <w:r>
        <w:rPr>
          <w:color w:val="231F20"/>
          <w:spacing w:val="-9"/>
        </w:rPr>
        <w:t> </w:t>
      </w:r>
      <w:r>
        <w:rPr>
          <w:color w:val="231F20"/>
          <w:spacing w:val="-4"/>
        </w:rPr>
        <w:t>and</w:t>
      </w:r>
      <w:r>
        <w:rPr>
          <w:color w:val="231F20"/>
          <w:spacing w:val="-9"/>
        </w:rPr>
        <w:t> </w:t>
      </w:r>
      <w:r>
        <w:rPr>
          <w:color w:val="231F20"/>
          <w:spacing w:val="-4"/>
        </w:rPr>
        <w:t>I</w:t>
      </w:r>
      <w:r>
        <w:rPr>
          <w:color w:val="231F20"/>
          <w:spacing w:val="-9"/>
        </w:rPr>
        <w:t> </w:t>
      </w:r>
      <w:r>
        <w:rPr>
          <w:color w:val="231F20"/>
          <w:spacing w:val="-4"/>
        </w:rPr>
        <w:t>was</w:t>
      </w:r>
      <w:r>
        <w:rPr>
          <w:color w:val="231F20"/>
          <w:spacing w:val="-9"/>
        </w:rPr>
        <w:t> </w:t>
      </w:r>
      <w:r>
        <w:rPr>
          <w:color w:val="231F20"/>
          <w:spacing w:val="-4"/>
        </w:rPr>
        <w:t>forced</w:t>
      </w:r>
      <w:r>
        <w:rPr>
          <w:color w:val="231F20"/>
          <w:spacing w:val="-9"/>
        </w:rPr>
        <w:t> </w:t>
      </w:r>
      <w:r>
        <w:rPr>
          <w:color w:val="231F20"/>
          <w:spacing w:val="-4"/>
        </w:rPr>
        <w:t>out. </w:t>
      </w:r>
      <w:r>
        <w:rPr>
          <w:color w:val="231F20"/>
        </w:rPr>
        <w:t>I</w:t>
      </w:r>
      <w:r>
        <w:rPr>
          <w:color w:val="231F20"/>
          <w:spacing w:val="-8"/>
        </w:rPr>
        <w:t> </w:t>
      </w:r>
      <w:r>
        <w:rPr>
          <w:color w:val="231F20"/>
        </w:rPr>
        <w:t>was</w:t>
      </w:r>
      <w:r>
        <w:rPr>
          <w:color w:val="231F20"/>
          <w:spacing w:val="-8"/>
        </w:rPr>
        <w:t> </w:t>
      </w:r>
      <w:r>
        <w:rPr>
          <w:color w:val="231F20"/>
        </w:rPr>
        <w:t>made</w:t>
      </w:r>
      <w:r>
        <w:rPr>
          <w:color w:val="231F20"/>
          <w:spacing w:val="-8"/>
        </w:rPr>
        <w:t> </w:t>
      </w:r>
      <w:r>
        <w:rPr>
          <w:color w:val="231F20"/>
        </w:rPr>
        <w:t>to</w:t>
      </w:r>
      <w:r>
        <w:rPr>
          <w:color w:val="231F20"/>
          <w:spacing w:val="-8"/>
        </w:rPr>
        <w:t> </w:t>
      </w:r>
      <w:r>
        <w:rPr>
          <w:color w:val="231F20"/>
        </w:rPr>
        <w:t>stand</w:t>
      </w:r>
      <w:r>
        <w:rPr>
          <w:color w:val="231F20"/>
          <w:spacing w:val="-8"/>
        </w:rPr>
        <w:t> </w:t>
      </w:r>
      <w:r>
        <w:rPr>
          <w:color w:val="231F20"/>
        </w:rPr>
        <w:t>on</w:t>
      </w:r>
      <w:r>
        <w:rPr>
          <w:color w:val="231F20"/>
          <w:spacing w:val="-8"/>
        </w:rPr>
        <w:t> </w:t>
      </w:r>
      <w:r>
        <w:rPr>
          <w:color w:val="231F20"/>
        </w:rPr>
        <w:t>the</w:t>
      </w:r>
      <w:r>
        <w:rPr>
          <w:color w:val="231F20"/>
          <w:spacing w:val="-8"/>
        </w:rPr>
        <w:t> </w:t>
      </w:r>
      <w:r>
        <w:rPr>
          <w:color w:val="231F20"/>
        </w:rPr>
        <w:t>beaten</w:t>
      </w:r>
      <w:r>
        <w:rPr>
          <w:color w:val="231F20"/>
          <w:spacing w:val="-8"/>
        </w:rPr>
        <w:t> </w:t>
      </w:r>
      <w:r>
        <w:rPr>
          <w:color w:val="231F20"/>
        </w:rPr>
        <w:t>earth</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market, in front of the lorry. He basically fondled me before smiling at the driver and telling him to put me back into the cage.</w:t>
      </w:r>
    </w:p>
    <w:p>
      <w:pPr>
        <w:pStyle w:val="BodyText"/>
        <w:spacing w:line="285" w:lineRule="auto" w:before="169"/>
        <w:ind w:left="1260" w:right="891" w:firstLine="360"/>
        <w:jc w:val="both"/>
      </w:pPr>
      <w:r>
        <w:rPr>
          <w:color w:val="231F20"/>
        </w:rPr>
        <w:t>“He isn’t worth bothering with,” was his crushing </w:t>
      </w:r>
      <w:r>
        <w:rPr>
          <w:color w:val="231F20"/>
          <w:spacing w:val="-2"/>
        </w:rPr>
        <w:t>judgement.</w:t>
      </w:r>
    </w:p>
    <w:p>
      <w:pPr>
        <w:pStyle w:val="BodyText"/>
        <w:spacing w:line="285" w:lineRule="auto" w:before="177"/>
        <w:ind w:left="1260" w:right="900" w:firstLine="360"/>
        <w:jc w:val="both"/>
      </w:pPr>
      <w:r>
        <w:rPr>
          <w:color w:val="231F20"/>
          <w:spacing w:val="-4"/>
        </w:rPr>
        <w:t>I</w:t>
      </w:r>
      <w:r>
        <w:rPr>
          <w:color w:val="231F20"/>
          <w:spacing w:val="-11"/>
        </w:rPr>
        <w:t> </w:t>
      </w:r>
      <w:r>
        <w:rPr>
          <w:color w:val="231F20"/>
          <w:spacing w:val="-4"/>
        </w:rPr>
        <w:t>was</w:t>
      </w:r>
      <w:r>
        <w:rPr>
          <w:color w:val="231F20"/>
          <w:spacing w:val="-11"/>
        </w:rPr>
        <w:t> </w:t>
      </w:r>
      <w:r>
        <w:rPr>
          <w:color w:val="231F20"/>
          <w:spacing w:val="-4"/>
        </w:rPr>
        <w:t>put</w:t>
      </w:r>
      <w:r>
        <w:rPr>
          <w:color w:val="231F20"/>
          <w:spacing w:val="-11"/>
        </w:rPr>
        <w:t> </w:t>
      </w:r>
      <w:r>
        <w:rPr>
          <w:color w:val="231F20"/>
          <w:spacing w:val="-4"/>
        </w:rPr>
        <w:t>back</w:t>
      </w:r>
      <w:r>
        <w:rPr>
          <w:color w:val="231F20"/>
          <w:spacing w:val="-11"/>
        </w:rPr>
        <w:t> </w:t>
      </w:r>
      <w:r>
        <w:rPr>
          <w:color w:val="231F20"/>
          <w:spacing w:val="-4"/>
        </w:rPr>
        <w:t>into</w:t>
      </w:r>
      <w:r>
        <w:rPr>
          <w:color w:val="231F20"/>
          <w:spacing w:val="-11"/>
        </w:rPr>
        <w:t> </w:t>
      </w:r>
      <w:r>
        <w:rPr>
          <w:color w:val="231F20"/>
          <w:spacing w:val="-4"/>
        </w:rPr>
        <w:t>the</w:t>
      </w:r>
      <w:r>
        <w:rPr>
          <w:color w:val="231F20"/>
          <w:spacing w:val="-11"/>
        </w:rPr>
        <w:t> </w:t>
      </w:r>
      <w:r>
        <w:rPr>
          <w:color w:val="231F20"/>
          <w:spacing w:val="-4"/>
        </w:rPr>
        <w:t>cage</w:t>
      </w:r>
      <w:r>
        <w:rPr>
          <w:color w:val="231F20"/>
          <w:spacing w:val="-11"/>
        </w:rPr>
        <w:t> </w:t>
      </w:r>
      <w:r>
        <w:rPr>
          <w:color w:val="231F20"/>
          <w:spacing w:val="-4"/>
        </w:rPr>
        <w:t>and</w:t>
      </w:r>
      <w:r>
        <w:rPr>
          <w:color w:val="231F20"/>
          <w:spacing w:val="-11"/>
        </w:rPr>
        <w:t> </w:t>
      </w:r>
      <w:r>
        <w:rPr>
          <w:color w:val="231F20"/>
          <w:spacing w:val="-4"/>
        </w:rPr>
        <w:t>the</w:t>
      </w:r>
      <w:r>
        <w:rPr>
          <w:color w:val="231F20"/>
          <w:spacing w:val="-11"/>
        </w:rPr>
        <w:t> </w:t>
      </w:r>
      <w:r>
        <w:rPr>
          <w:color w:val="231F20"/>
          <w:spacing w:val="-4"/>
        </w:rPr>
        <w:t>door</w:t>
      </w:r>
      <w:r>
        <w:rPr>
          <w:color w:val="231F20"/>
          <w:spacing w:val="-11"/>
        </w:rPr>
        <w:t> </w:t>
      </w:r>
      <w:r>
        <w:rPr>
          <w:color w:val="231F20"/>
          <w:spacing w:val="-4"/>
        </w:rPr>
        <w:t>was</w:t>
      </w:r>
      <w:r>
        <w:rPr>
          <w:color w:val="231F20"/>
          <w:spacing w:val="-11"/>
        </w:rPr>
        <w:t> </w:t>
      </w:r>
      <w:r>
        <w:rPr>
          <w:color w:val="231F20"/>
          <w:spacing w:val="-4"/>
        </w:rPr>
        <w:t>locked </w:t>
      </w:r>
      <w:r>
        <w:rPr>
          <w:color w:val="231F20"/>
        </w:rPr>
        <w:t>behind me.</w:t>
      </w:r>
    </w:p>
    <w:p>
      <w:pPr>
        <w:pStyle w:val="BodyText"/>
        <w:spacing w:before="178"/>
        <w:ind w:left="1620"/>
      </w:pPr>
      <w:r>
        <w:rPr>
          <w:color w:val="231F20"/>
          <w:spacing w:val="-4"/>
        </w:rPr>
        <w:t>“You’re</w:t>
      </w:r>
      <w:r>
        <w:rPr>
          <w:color w:val="231F20"/>
          <w:spacing w:val="-9"/>
        </w:rPr>
        <w:t> </w:t>
      </w:r>
      <w:r>
        <w:rPr>
          <w:color w:val="231F20"/>
          <w:spacing w:val="-4"/>
        </w:rPr>
        <w:t>a</w:t>
      </w:r>
      <w:r>
        <w:rPr>
          <w:color w:val="231F20"/>
          <w:spacing w:val="-9"/>
        </w:rPr>
        <w:t> </w:t>
      </w:r>
      <w:r>
        <w:rPr>
          <w:color w:val="231F20"/>
          <w:spacing w:val="-4"/>
        </w:rPr>
        <w:t>lucky</w:t>
      </w:r>
      <w:r>
        <w:rPr>
          <w:color w:val="231F20"/>
          <w:spacing w:val="-9"/>
        </w:rPr>
        <w:t> </w:t>
      </w:r>
      <w:r>
        <w:rPr>
          <w:color w:val="231F20"/>
          <w:spacing w:val="-4"/>
        </w:rPr>
        <w:t>sod,”</w:t>
      </w:r>
      <w:r>
        <w:rPr>
          <w:color w:val="231F20"/>
          <w:spacing w:val="-9"/>
        </w:rPr>
        <w:t> </w:t>
      </w:r>
      <w:r>
        <w:rPr>
          <w:color w:val="231F20"/>
          <w:spacing w:val="-4"/>
        </w:rPr>
        <w:t>the</w:t>
      </w:r>
      <w:r>
        <w:rPr>
          <w:color w:val="231F20"/>
          <w:spacing w:val="-8"/>
        </w:rPr>
        <w:t> </w:t>
      </w:r>
      <w:r>
        <w:rPr>
          <w:color w:val="231F20"/>
          <w:spacing w:val="-4"/>
        </w:rPr>
        <w:t>soldier</w:t>
      </w:r>
      <w:r>
        <w:rPr>
          <w:color w:val="231F20"/>
          <w:spacing w:val="-9"/>
        </w:rPr>
        <w:t> </w:t>
      </w:r>
      <w:r>
        <w:rPr>
          <w:color w:val="231F20"/>
          <w:spacing w:val="-4"/>
        </w:rPr>
        <w:t>concluded.</w:t>
      </w:r>
    </w:p>
    <w:p>
      <w:pPr>
        <w:spacing w:after="0"/>
        <w:sectPr>
          <w:footerReference w:type="default" r:id="rId4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10720;mso-wrap-distance-left:0;mso-wrap-distance-right:0" id="docshapegroup8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before="113"/>
        <w:ind w:left="1260"/>
      </w:pPr>
      <w:r>
        <w:rPr>
          <w:color w:val="231F20"/>
        </w:rPr>
        <w:t>Judy</w:t>
      </w:r>
      <w:r>
        <w:rPr>
          <w:color w:val="231F20"/>
          <w:spacing w:val="-3"/>
        </w:rPr>
        <w:t> </w:t>
      </w:r>
      <w:r>
        <w:rPr>
          <w:color w:val="231F20"/>
          <w:spacing w:val="-2"/>
        </w:rPr>
        <w:t>agreed.</w:t>
      </w:r>
    </w:p>
    <w:p>
      <w:pPr>
        <w:pStyle w:val="BodyText"/>
        <w:spacing w:line="285" w:lineRule="auto" w:before="230"/>
        <w:ind w:left="900" w:right="1256" w:firstLine="360"/>
        <w:jc w:val="both"/>
      </w:pPr>
      <w:r>
        <w:rPr>
          <w:color w:val="231F20"/>
        </w:rPr>
        <w:t>There was some activity around the third lorry. Eventually,</w:t>
      </w:r>
      <w:r>
        <w:rPr>
          <w:color w:val="231F20"/>
          <w:spacing w:val="-1"/>
        </w:rPr>
        <w:t> </w:t>
      </w:r>
      <w:r>
        <w:rPr>
          <w:color w:val="231F20"/>
        </w:rPr>
        <w:t>the</w:t>
      </w:r>
      <w:r>
        <w:rPr>
          <w:color w:val="231F20"/>
          <w:spacing w:val="-1"/>
        </w:rPr>
        <w:t> </w:t>
      </w:r>
      <w:r>
        <w:rPr>
          <w:color w:val="231F20"/>
        </w:rPr>
        <w:t>interest</w:t>
      </w:r>
      <w:r>
        <w:rPr>
          <w:color w:val="231F20"/>
          <w:spacing w:val="-1"/>
        </w:rPr>
        <w:t> </w:t>
      </w:r>
      <w:r>
        <w:rPr>
          <w:color w:val="231F20"/>
        </w:rPr>
        <w:t>became</w:t>
      </w:r>
      <w:r>
        <w:rPr>
          <w:color w:val="231F20"/>
          <w:spacing w:val="-1"/>
        </w:rPr>
        <w:t> </w:t>
      </w:r>
      <w:r>
        <w:rPr>
          <w:color w:val="231F20"/>
        </w:rPr>
        <w:t>so</w:t>
      </w:r>
      <w:r>
        <w:rPr>
          <w:color w:val="231F20"/>
          <w:spacing w:val="-1"/>
        </w:rPr>
        <w:t> </w:t>
      </w:r>
      <w:r>
        <w:rPr>
          <w:color w:val="231F20"/>
        </w:rPr>
        <w:t>great</w:t>
      </w:r>
      <w:r>
        <w:rPr>
          <w:color w:val="231F20"/>
          <w:spacing w:val="-1"/>
        </w:rPr>
        <w:t> </w:t>
      </w:r>
      <w:r>
        <w:rPr>
          <w:color w:val="231F20"/>
        </w:rPr>
        <w:t>that</w:t>
      </w:r>
      <w:r>
        <w:rPr>
          <w:color w:val="231F20"/>
          <w:spacing w:val="-1"/>
        </w:rPr>
        <w:t> </w:t>
      </w:r>
      <w:r>
        <w:rPr>
          <w:color w:val="231F20"/>
        </w:rPr>
        <w:t>the</w:t>
      </w:r>
      <w:r>
        <w:rPr>
          <w:color w:val="231F20"/>
          <w:spacing w:val="-1"/>
        </w:rPr>
        <w:t> </w:t>
      </w:r>
      <w:r>
        <w:rPr>
          <w:color w:val="231F20"/>
        </w:rPr>
        <w:t>cages </w:t>
      </w:r>
      <w:r>
        <w:rPr>
          <w:color w:val="231F20"/>
          <w:spacing w:val="-4"/>
        </w:rPr>
        <w:t>were</w:t>
      </w:r>
      <w:r>
        <w:rPr>
          <w:color w:val="231F20"/>
          <w:spacing w:val="-11"/>
        </w:rPr>
        <w:t> </w:t>
      </w:r>
      <w:r>
        <w:rPr>
          <w:color w:val="231F20"/>
          <w:spacing w:val="-4"/>
        </w:rPr>
        <w:t>unloaded,</w:t>
      </w:r>
      <w:r>
        <w:rPr>
          <w:color w:val="231F20"/>
          <w:spacing w:val="-11"/>
        </w:rPr>
        <w:t> </w:t>
      </w:r>
      <w:r>
        <w:rPr>
          <w:color w:val="231F20"/>
          <w:spacing w:val="-4"/>
        </w:rPr>
        <w:t>and</w:t>
      </w:r>
      <w:r>
        <w:rPr>
          <w:color w:val="231F20"/>
          <w:spacing w:val="-11"/>
        </w:rPr>
        <w:t> </w:t>
      </w:r>
      <w:r>
        <w:rPr>
          <w:color w:val="231F20"/>
          <w:spacing w:val="-4"/>
        </w:rPr>
        <w:t>the</w:t>
      </w:r>
      <w:r>
        <w:rPr>
          <w:color w:val="231F20"/>
          <w:spacing w:val="-11"/>
        </w:rPr>
        <w:t> </w:t>
      </w:r>
      <w:r>
        <w:rPr>
          <w:color w:val="231F20"/>
          <w:spacing w:val="-4"/>
        </w:rPr>
        <w:t>ten</w:t>
      </w:r>
      <w:r>
        <w:rPr>
          <w:color w:val="231F20"/>
          <w:spacing w:val="-11"/>
        </w:rPr>
        <w:t> </w:t>
      </w:r>
      <w:r>
        <w:rPr>
          <w:color w:val="231F20"/>
          <w:spacing w:val="-4"/>
        </w:rPr>
        <w:t>slaves</w:t>
      </w:r>
      <w:r>
        <w:rPr>
          <w:color w:val="231F20"/>
          <w:spacing w:val="-11"/>
        </w:rPr>
        <w:t> </w:t>
      </w:r>
      <w:r>
        <w:rPr>
          <w:color w:val="231F20"/>
          <w:spacing w:val="-4"/>
        </w:rPr>
        <w:t>concerned</w:t>
      </w:r>
      <w:r>
        <w:rPr>
          <w:color w:val="231F20"/>
          <w:spacing w:val="-11"/>
        </w:rPr>
        <w:t> </w:t>
      </w:r>
      <w:r>
        <w:rPr>
          <w:color w:val="231F20"/>
          <w:spacing w:val="-4"/>
        </w:rPr>
        <w:t>were</w:t>
      </w:r>
      <w:r>
        <w:rPr>
          <w:color w:val="231F20"/>
          <w:spacing w:val="-11"/>
        </w:rPr>
        <w:t> </w:t>
      </w:r>
      <w:r>
        <w:rPr>
          <w:color w:val="231F20"/>
          <w:spacing w:val="-4"/>
        </w:rPr>
        <w:t>put</w:t>
      </w:r>
      <w:r>
        <w:rPr>
          <w:color w:val="231F20"/>
          <w:spacing w:val="-11"/>
        </w:rPr>
        <w:t> </w:t>
      </w:r>
      <w:r>
        <w:rPr>
          <w:color w:val="231F20"/>
          <w:spacing w:val="-4"/>
        </w:rPr>
        <w:t>on </w:t>
      </w:r>
      <w:r>
        <w:rPr>
          <w:color w:val="231F20"/>
        </w:rPr>
        <w:t>display</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market</w:t>
      </w:r>
      <w:r>
        <w:rPr>
          <w:color w:val="231F20"/>
          <w:spacing w:val="-7"/>
        </w:rPr>
        <w:t> </w:t>
      </w:r>
      <w:r>
        <w:rPr>
          <w:color w:val="231F20"/>
        </w:rPr>
        <w:t>area.</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end</w:t>
      </w:r>
      <w:r>
        <w:rPr>
          <w:color w:val="231F20"/>
          <w:spacing w:val="-7"/>
        </w:rPr>
        <w:t> </w:t>
      </w:r>
      <w:r>
        <w:rPr>
          <w:color w:val="231F20"/>
        </w:rPr>
        <w:t>three</w:t>
      </w:r>
      <w:r>
        <w:rPr>
          <w:color w:val="231F20"/>
          <w:spacing w:val="-7"/>
        </w:rPr>
        <w:t> </w:t>
      </w:r>
      <w:r>
        <w:rPr>
          <w:color w:val="231F20"/>
        </w:rPr>
        <w:t>male</w:t>
      </w:r>
      <w:r>
        <w:rPr>
          <w:color w:val="231F20"/>
          <w:spacing w:val="-7"/>
        </w:rPr>
        <w:t> </w:t>
      </w:r>
      <w:r>
        <w:rPr>
          <w:color w:val="231F20"/>
        </w:rPr>
        <w:t>slaves and</w:t>
      </w:r>
      <w:r>
        <w:rPr>
          <w:color w:val="231F20"/>
          <w:spacing w:val="-13"/>
        </w:rPr>
        <w:t> </w:t>
      </w:r>
      <w:r>
        <w:rPr>
          <w:color w:val="231F20"/>
        </w:rPr>
        <w:t>one</w:t>
      </w:r>
      <w:r>
        <w:rPr>
          <w:color w:val="231F20"/>
          <w:spacing w:val="-13"/>
        </w:rPr>
        <w:t> </w:t>
      </w:r>
      <w:r>
        <w:rPr>
          <w:color w:val="231F20"/>
        </w:rPr>
        <w:t>female</w:t>
      </w:r>
      <w:r>
        <w:rPr>
          <w:color w:val="231F20"/>
          <w:spacing w:val="-13"/>
        </w:rPr>
        <w:t> </w:t>
      </w:r>
      <w:r>
        <w:rPr>
          <w:color w:val="231F20"/>
        </w:rPr>
        <w:t>slave</w:t>
      </w:r>
      <w:r>
        <w:rPr>
          <w:color w:val="231F20"/>
          <w:spacing w:val="-13"/>
        </w:rPr>
        <w:t> </w:t>
      </w:r>
      <w:r>
        <w:rPr>
          <w:color w:val="231F20"/>
        </w:rPr>
        <w:t>were</w:t>
      </w:r>
      <w:r>
        <w:rPr>
          <w:color w:val="231F20"/>
          <w:spacing w:val="-13"/>
        </w:rPr>
        <w:t> </w:t>
      </w:r>
      <w:r>
        <w:rPr>
          <w:color w:val="231F20"/>
        </w:rPr>
        <w:t>sold</w:t>
      </w:r>
      <w:r>
        <w:rPr>
          <w:color w:val="231F20"/>
          <w:spacing w:val="-13"/>
        </w:rPr>
        <w:t> </w:t>
      </w:r>
      <w:r>
        <w:rPr>
          <w:color w:val="231F20"/>
        </w:rPr>
        <w:t>and</w:t>
      </w:r>
      <w:r>
        <w:rPr>
          <w:color w:val="231F20"/>
          <w:spacing w:val="-13"/>
        </w:rPr>
        <w:t> </w:t>
      </w:r>
      <w:r>
        <w:rPr>
          <w:color w:val="231F20"/>
        </w:rPr>
        <w:t>taken</w:t>
      </w:r>
      <w:r>
        <w:rPr>
          <w:color w:val="231F20"/>
          <w:spacing w:val="-13"/>
        </w:rPr>
        <w:t> </w:t>
      </w:r>
      <w:r>
        <w:rPr>
          <w:color w:val="231F20"/>
        </w:rPr>
        <w:t>away</w:t>
      </w:r>
      <w:r>
        <w:rPr>
          <w:color w:val="231F20"/>
          <w:spacing w:val="-13"/>
        </w:rPr>
        <w:t> </w:t>
      </w:r>
      <w:r>
        <w:rPr>
          <w:color w:val="231F20"/>
        </w:rPr>
        <w:t>by</w:t>
      </w:r>
      <w:r>
        <w:rPr>
          <w:color w:val="231F20"/>
          <w:spacing w:val="-13"/>
        </w:rPr>
        <w:t> </w:t>
      </w:r>
      <w:r>
        <w:rPr>
          <w:color w:val="231F20"/>
        </w:rPr>
        <w:t>their new</w:t>
      </w:r>
      <w:r>
        <w:rPr>
          <w:color w:val="231F20"/>
          <w:spacing w:val="-4"/>
        </w:rPr>
        <w:t> </w:t>
      </w:r>
      <w:r>
        <w:rPr>
          <w:color w:val="231F20"/>
        </w:rPr>
        <w:t>owners.</w:t>
      </w:r>
      <w:r>
        <w:rPr>
          <w:color w:val="231F20"/>
          <w:spacing w:val="-4"/>
        </w:rPr>
        <w:t> </w:t>
      </w:r>
      <w:r>
        <w:rPr>
          <w:color w:val="231F20"/>
        </w:rPr>
        <w:t>The</w:t>
      </w:r>
      <w:r>
        <w:rPr>
          <w:color w:val="231F20"/>
          <w:spacing w:val="-4"/>
        </w:rPr>
        <w:t> </w:t>
      </w:r>
      <w:r>
        <w:rPr>
          <w:color w:val="231F20"/>
        </w:rPr>
        <w:t>rest</w:t>
      </w:r>
      <w:r>
        <w:rPr>
          <w:color w:val="231F20"/>
          <w:spacing w:val="-4"/>
        </w:rPr>
        <w:t> </w:t>
      </w:r>
      <w:r>
        <w:rPr>
          <w:color w:val="231F20"/>
        </w:rPr>
        <w:t>were</w:t>
      </w:r>
      <w:r>
        <w:rPr>
          <w:color w:val="231F20"/>
          <w:spacing w:val="-4"/>
        </w:rPr>
        <w:t> </w:t>
      </w:r>
      <w:r>
        <w:rPr>
          <w:color w:val="231F20"/>
        </w:rPr>
        <w:t>returned</w:t>
      </w:r>
      <w:r>
        <w:rPr>
          <w:color w:val="231F20"/>
          <w:spacing w:val="-4"/>
        </w:rPr>
        <w:t> </w:t>
      </w:r>
      <w:r>
        <w:rPr>
          <w:color w:val="231F20"/>
        </w:rPr>
        <w:t>to</w:t>
      </w:r>
      <w:r>
        <w:rPr>
          <w:color w:val="231F20"/>
          <w:spacing w:val="-4"/>
        </w:rPr>
        <w:t> </w:t>
      </w:r>
      <w:r>
        <w:rPr>
          <w:color w:val="231F20"/>
        </w:rPr>
        <w:t>their</w:t>
      </w:r>
      <w:r>
        <w:rPr>
          <w:color w:val="231F20"/>
          <w:spacing w:val="-4"/>
        </w:rPr>
        <w:t> </w:t>
      </w:r>
      <w:r>
        <w:rPr>
          <w:color w:val="231F20"/>
        </w:rPr>
        <w:t>cages</w:t>
      </w:r>
      <w:r>
        <w:rPr>
          <w:color w:val="231F20"/>
          <w:spacing w:val="-4"/>
        </w:rPr>
        <w:t> </w:t>
      </w:r>
      <w:r>
        <w:rPr>
          <w:color w:val="231F20"/>
        </w:rPr>
        <w:t>and we moved on.</w:t>
      </w:r>
    </w:p>
    <w:p>
      <w:pPr>
        <w:pStyle w:val="BodyText"/>
        <w:spacing w:line="285" w:lineRule="auto" w:before="171"/>
        <w:ind w:left="900" w:right="1250" w:firstLine="360"/>
        <w:jc w:val="both"/>
      </w:pPr>
      <w:r>
        <w:rPr>
          <w:color w:val="231F20"/>
        </w:rPr>
        <w:t>At the end of the day, the soldiers pitched camp beside</w:t>
      </w:r>
      <w:r>
        <w:rPr>
          <w:color w:val="231F20"/>
          <w:spacing w:val="-3"/>
        </w:rPr>
        <w:t> </w:t>
      </w:r>
      <w:r>
        <w:rPr>
          <w:color w:val="231F20"/>
        </w:rPr>
        <w:t>the</w:t>
      </w:r>
      <w:r>
        <w:rPr>
          <w:color w:val="231F20"/>
          <w:spacing w:val="-3"/>
        </w:rPr>
        <w:t> </w:t>
      </w:r>
      <w:r>
        <w:rPr>
          <w:color w:val="231F20"/>
        </w:rPr>
        <w:t>highway.</w:t>
      </w:r>
      <w:r>
        <w:rPr>
          <w:color w:val="231F20"/>
          <w:spacing w:val="-6"/>
        </w:rPr>
        <w:t> </w:t>
      </w:r>
      <w:r>
        <w:rPr>
          <w:color w:val="231F20"/>
        </w:rPr>
        <w:t>We</w:t>
      </w:r>
      <w:r>
        <w:rPr>
          <w:color w:val="231F20"/>
          <w:spacing w:val="-3"/>
        </w:rPr>
        <w:t> </w:t>
      </w:r>
      <w:r>
        <w:rPr>
          <w:color w:val="231F20"/>
        </w:rPr>
        <w:t>were</w:t>
      </w:r>
      <w:r>
        <w:rPr>
          <w:color w:val="231F20"/>
          <w:spacing w:val="-3"/>
        </w:rPr>
        <w:t> </w:t>
      </w:r>
      <w:r>
        <w:rPr>
          <w:color w:val="231F20"/>
        </w:rPr>
        <w:t>fed</w:t>
      </w:r>
      <w:r>
        <w:rPr>
          <w:color w:val="231F20"/>
          <w:spacing w:val="-3"/>
        </w:rPr>
        <w:t> </w:t>
      </w:r>
      <w:r>
        <w:rPr>
          <w:color w:val="231F20"/>
        </w:rPr>
        <w:t>and</w:t>
      </w:r>
      <w:r>
        <w:rPr>
          <w:color w:val="231F20"/>
          <w:spacing w:val="-3"/>
        </w:rPr>
        <w:t> </w:t>
      </w:r>
      <w:r>
        <w:rPr>
          <w:color w:val="231F20"/>
        </w:rPr>
        <w:t>watered,</w:t>
      </w:r>
      <w:r>
        <w:rPr>
          <w:color w:val="231F20"/>
          <w:spacing w:val="-3"/>
        </w:rPr>
        <w:t> </w:t>
      </w:r>
      <w:r>
        <w:rPr>
          <w:color w:val="231F20"/>
        </w:rPr>
        <w:t>and</w:t>
      </w:r>
      <w:r>
        <w:rPr>
          <w:color w:val="231F20"/>
          <w:spacing w:val="-3"/>
        </w:rPr>
        <w:t> </w:t>
      </w:r>
      <w:r>
        <w:rPr>
          <w:color w:val="231F20"/>
        </w:rPr>
        <w:t>the </w:t>
      </w:r>
      <w:r>
        <w:rPr>
          <w:color w:val="231F20"/>
          <w:spacing w:val="-2"/>
        </w:rPr>
        <w:t>tarpaulins</w:t>
      </w:r>
      <w:r>
        <w:rPr>
          <w:color w:val="231F20"/>
          <w:spacing w:val="-11"/>
        </w:rPr>
        <w:t> </w:t>
      </w:r>
      <w:r>
        <w:rPr>
          <w:color w:val="231F20"/>
          <w:spacing w:val="-2"/>
        </w:rPr>
        <w:t>were</w:t>
      </w:r>
      <w:r>
        <w:rPr>
          <w:color w:val="231F20"/>
          <w:spacing w:val="-11"/>
        </w:rPr>
        <w:t> </w:t>
      </w:r>
      <w:r>
        <w:rPr>
          <w:color w:val="231F20"/>
          <w:spacing w:val="-2"/>
        </w:rPr>
        <w:t>thrown</w:t>
      </w:r>
      <w:r>
        <w:rPr>
          <w:color w:val="231F20"/>
          <w:spacing w:val="-11"/>
        </w:rPr>
        <w:t> </w:t>
      </w:r>
      <w:r>
        <w:rPr>
          <w:color w:val="231F20"/>
          <w:spacing w:val="-2"/>
        </w:rPr>
        <w:t>over</w:t>
      </w:r>
      <w:r>
        <w:rPr>
          <w:color w:val="231F20"/>
          <w:spacing w:val="-11"/>
        </w:rPr>
        <w:t> </w:t>
      </w:r>
      <w:r>
        <w:rPr>
          <w:color w:val="231F20"/>
          <w:spacing w:val="-2"/>
        </w:rPr>
        <w:t>our</w:t>
      </w:r>
      <w:r>
        <w:rPr>
          <w:color w:val="231F20"/>
          <w:spacing w:val="-11"/>
        </w:rPr>
        <w:t> </w:t>
      </w:r>
      <w:r>
        <w:rPr>
          <w:color w:val="231F20"/>
          <w:spacing w:val="-2"/>
        </w:rPr>
        <w:t>cages.</w:t>
      </w:r>
      <w:r>
        <w:rPr>
          <w:color w:val="231F20"/>
          <w:spacing w:val="-11"/>
        </w:rPr>
        <w:t> </w:t>
      </w:r>
      <w:r>
        <w:rPr>
          <w:color w:val="231F20"/>
          <w:spacing w:val="-2"/>
        </w:rPr>
        <w:t>The</w:t>
      </w:r>
      <w:r>
        <w:rPr>
          <w:color w:val="231F20"/>
          <w:spacing w:val="-11"/>
        </w:rPr>
        <w:t> </w:t>
      </w:r>
      <w:r>
        <w:rPr>
          <w:color w:val="231F20"/>
          <w:spacing w:val="-2"/>
        </w:rPr>
        <w:t>soldiers</w:t>
      </w:r>
      <w:r>
        <w:rPr>
          <w:color w:val="231F20"/>
          <w:spacing w:val="-11"/>
        </w:rPr>
        <w:t> </w:t>
      </w:r>
      <w:r>
        <w:rPr>
          <w:color w:val="231F20"/>
          <w:spacing w:val="-2"/>
        </w:rPr>
        <w:t>lit</w:t>
      </w:r>
      <w:r>
        <w:rPr>
          <w:color w:val="231F20"/>
          <w:spacing w:val="-11"/>
        </w:rPr>
        <w:t> </w:t>
      </w:r>
      <w:r>
        <w:rPr>
          <w:color w:val="231F20"/>
          <w:spacing w:val="-2"/>
        </w:rPr>
        <w:t>a </w:t>
      </w:r>
      <w:r>
        <w:rPr>
          <w:color w:val="231F20"/>
        </w:rPr>
        <w:t>fire</w:t>
      </w:r>
      <w:r>
        <w:rPr>
          <w:color w:val="231F20"/>
          <w:spacing w:val="-10"/>
        </w:rPr>
        <w:t> </w:t>
      </w:r>
      <w:r>
        <w:rPr>
          <w:color w:val="231F20"/>
        </w:rPr>
        <w:t>–</w:t>
      </w:r>
      <w:r>
        <w:rPr>
          <w:color w:val="231F20"/>
          <w:spacing w:val="-10"/>
        </w:rPr>
        <w:t> </w:t>
      </w:r>
      <w:r>
        <w:rPr>
          <w:color w:val="231F20"/>
        </w:rPr>
        <w:t>we</w:t>
      </w:r>
      <w:r>
        <w:rPr>
          <w:color w:val="231F20"/>
          <w:spacing w:val="-10"/>
        </w:rPr>
        <w:t> </w:t>
      </w:r>
      <w:r>
        <w:rPr>
          <w:color w:val="231F20"/>
        </w:rPr>
        <w:t>heard</w:t>
      </w:r>
      <w:r>
        <w:rPr>
          <w:color w:val="231F20"/>
          <w:spacing w:val="-10"/>
        </w:rPr>
        <w:t> </w:t>
      </w:r>
      <w:r>
        <w:rPr>
          <w:color w:val="231F20"/>
        </w:rPr>
        <w:t>the</w:t>
      </w:r>
      <w:r>
        <w:rPr>
          <w:color w:val="231F20"/>
          <w:spacing w:val="-10"/>
        </w:rPr>
        <w:t> </w:t>
      </w:r>
      <w:r>
        <w:rPr>
          <w:color w:val="231F20"/>
        </w:rPr>
        <w:t>crackle</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flames</w:t>
      </w:r>
      <w:r>
        <w:rPr>
          <w:color w:val="231F20"/>
          <w:spacing w:val="-10"/>
        </w:rPr>
        <w:t> </w:t>
      </w:r>
      <w:r>
        <w:rPr>
          <w:color w:val="231F20"/>
        </w:rPr>
        <w:t>–</w:t>
      </w:r>
      <w:r>
        <w:rPr>
          <w:color w:val="231F20"/>
          <w:spacing w:val="-10"/>
        </w:rPr>
        <w:t> </w:t>
      </w:r>
      <w:r>
        <w:rPr>
          <w:color w:val="231F20"/>
        </w:rPr>
        <w:t>and</w:t>
      </w:r>
      <w:r>
        <w:rPr>
          <w:color w:val="231F20"/>
          <w:spacing w:val="-10"/>
        </w:rPr>
        <w:t> </w:t>
      </w:r>
      <w:r>
        <w:rPr>
          <w:color w:val="231F20"/>
        </w:rPr>
        <w:t>sang</w:t>
      </w:r>
      <w:r>
        <w:rPr>
          <w:color w:val="231F20"/>
          <w:spacing w:val="-10"/>
        </w:rPr>
        <w:t> </w:t>
      </w:r>
      <w:r>
        <w:rPr>
          <w:color w:val="231F20"/>
        </w:rPr>
        <w:t>for a good portion of the night before they settled down. We</w:t>
      </w:r>
      <w:r>
        <w:rPr>
          <w:color w:val="231F20"/>
          <w:spacing w:val="-15"/>
        </w:rPr>
        <w:t> </w:t>
      </w:r>
      <w:r>
        <w:rPr>
          <w:color w:val="231F20"/>
        </w:rPr>
        <w:t>tried</w:t>
      </w:r>
      <w:r>
        <w:rPr>
          <w:color w:val="231F20"/>
          <w:spacing w:val="-15"/>
        </w:rPr>
        <w:t> </w:t>
      </w:r>
      <w:r>
        <w:rPr>
          <w:color w:val="231F20"/>
        </w:rPr>
        <w:t>to</w:t>
      </w:r>
      <w:r>
        <w:rPr>
          <w:color w:val="231F20"/>
          <w:spacing w:val="-15"/>
        </w:rPr>
        <w:t> </w:t>
      </w:r>
      <w:r>
        <w:rPr>
          <w:color w:val="231F20"/>
        </w:rPr>
        <w:t>sleep</w:t>
      </w:r>
      <w:r>
        <w:rPr>
          <w:color w:val="231F20"/>
          <w:spacing w:val="-15"/>
        </w:rPr>
        <w:t> </w:t>
      </w:r>
      <w:r>
        <w:rPr>
          <w:color w:val="231F20"/>
        </w:rPr>
        <w:t>–</w:t>
      </w:r>
      <w:r>
        <w:rPr>
          <w:color w:val="231F20"/>
          <w:spacing w:val="-15"/>
        </w:rPr>
        <w:t> </w:t>
      </w:r>
      <w:r>
        <w:rPr>
          <w:color w:val="231F20"/>
        </w:rPr>
        <w:t>but</w:t>
      </w:r>
      <w:r>
        <w:rPr>
          <w:color w:val="231F20"/>
          <w:spacing w:val="-15"/>
        </w:rPr>
        <w:t> </w:t>
      </w:r>
      <w:r>
        <w:rPr>
          <w:color w:val="231F20"/>
        </w:rPr>
        <w:t>it</w:t>
      </w:r>
      <w:r>
        <w:rPr>
          <w:color w:val="231F20"/>
          <w:spacing w:val="-15"/>
        </w:rPr>
        <w:t> </w:t>
      </w:r>
      <w:r>
        <w:rPr>
          <w:color w:val="231F20"/>
        </w:rPr>
        <w:t>was</w:t>
      </w:r>
      <w:r>
        <w:rPr>
          <w:color w:val="231F20"/>
          <w:spacing w:val="-15"/>
        </w:rPr>
        <w:t> </w:t>
      </w:r>
      <w:r>
        <w:rPr>
          <w:color w:val="231F20"/>
        </w:rPr>
        <w:t>difficult</w:t>
      </w:r>
      <w:r>
        <w:rPr>
          <w:color w:val="231F20"/>
          <w:spacing w:val="-15"/>
        </w:rPr>
        <w:t> </w:t>
      </w:r>
      <w:r>
        <w:rPr>
          <w:color w:val="231F20"/>
        </w:rPr>
        <w:t>in</w:t>
      </w:r>
      <w:r>
        <w:rPr>
          <w:color w:val="231F20"/>
          <w:spacing w:val="-15"/>
        </w:rPr>
        <w:t> </w:t>
      </w:r>
      <w:r>
        <w:rPr>
          <w:color w:val="231F20"/>
        </w:rPr>
        <w:t>a</w:t>
      </w:r>
      <w:r>
        <w:rPr>
          <w:color w:val="231F20"/>
          <w:spacing w:val="-15"/>
        </w:rPr>
        <w:t> </w:t>
      </w:r>
      <w:r>
        <w:rPr>
          <w:color w:val="231F20"/>
        </w:rPr>
        <w:t>cage</w:t>
      </w:r>
      <w:r>
        <w:rPr>
          <w:color w:val="231F20"/>
          <w:spacing w:val="-15"/>
        </w:rPr>
        <w:t> </w:t>
      </w:r>
      <w:r>
        <w:rPr>
          <w:color w:val="231F20"/>
        </w:rPr>
        <w:t>and</w:t>
      </w:r>
      <w:r>
        <w:rPr>
          <w:color w:val="231F20"/>
          <w:spacing w:val="-15"/>
        </w:rPr>
        <w:t> </w:t>
      </w:r>
      <w:r>
        <w:rPr>
          <w:color w:val="231F20"/>
        </w:rPr>
        <w:t>fully </w:t>
      </w:r>
      <w:r>
        <w:rPr>
          <w:color w:val="231F20"/>
          <w:spacing w:val="-2"/>
        </w:rPr>
        <w:t>understanding</w:t>
      </w:r>
      <w:r>
        <w:rPr>
          <w:color w:val="231F20"/>
          <w:spacing w:val="-13"/>
        </w:rPr>
        <w:t> </w:t>
      </w:r>
      <w:r>
        <w:rPr>
          <w:color w:val="231F20"/>
          <w:spacing w:val="-2"/>
        </w:rPr>
        <w:t>for</w:t>
      </w:r>
      <w:r>
        <w:rPr>
          <w:color w:val="231F20"/>
          <w:spacing w:val="-13"/>
        </w:rPr>
        <w:t> </w:t>
      </w:r>
      <w:r>
        <w:rPr>
          <w:color w:val="231F20"/>
          <w:spacing w:val="-2"/>
        </w:rPr>
        <w:t>the</w:t>
      </w:r>
      <w:r>
        <w:rPr>
          <w:color w:val="231F20"/>
          <w:spacing w:val="-13"/>
        </w:rPr>
        <w:t> </w:t>
      </w:r>
      <w:r>
        <w:rPr>
          <w:color w:val="231F20"/>
          <w:spacing w:val="-2"/>
        </w:rPr>
        <w:t>first</w:t>
      </w:r>
      <w:r>
        <w:rPr>
          <w:color w:val="231F20"/>
          <w:spacing w:val="-13"/>
        </w:rPr>
        <w:t> </w:t>
      </w:r>
      <w:r>
        <w:rPr>
          <w:color w:val="231F20"/>
          <w:spacing w:val="-2"/>
        </w:rPr>
        <w:t>time</w:t>
      </w:r>
      <w:r>
        <w:rPr>
          <w:color w:val="231F20"/>
          <w:spacing w:val="-13"/>
        </w:rPr>
        <w:t> </w:t>
      </w:r>
      <w:r>
        <w:rPr>
          <w:color w:val="231F20"/>
          <w:spacing w:val="-2"/>
        </w:rPr>
        <w:t>what</w:t>
      </w:r>
      <w:r>
        <w:rPr>
          <w:color w:val="231F20"/>
          <w:spacing w:val="-13"/>
        </w:rPr>
        <w:t> </w:t>
      </w:r>
      <w:r>
        <w:rPr>
          <w:color w:val="231F20"/>
          <w:spacing w:val="-2"/>
        </w:rPr>
        <w:t>our</w:t>
      </w:r>
      <w:r>
        <w:rPr>
          <w:color w:val="231F20"/>
          <w:spacing w:val="-13"/>
        </w:rPr>
        <w:t> </w:t>
      </w:r>
      <w:r>
        <w:rPr>
          <w:color w:val="231F20"/>
          <w:spacing w:val="-2"/>
        </w:rPr>
        <w:t>situation</w:t>
      </w:r>
      <w:r>
        <w:rPr>
          <w:color w:val="231F20"/>
          <w:spacing w:val="-13"/>
        </w:rPr>
        <w:t> </w:t>
      </w:r>
      <w:r>
        <w:rPr>
          <w:color w:val="231F20"/>
          <w:spacing w:val="-2"/>
        </w:rPr>
        <w:t>really </w:t>
      </w:r>
      <w:r>
        <w:rPr>
          <w:color w:val="231F20"/>
        </w:rPr>
        <w:t>was.</w:t>
      </w:r>
      <w:r>
        <w:rPr>
          <w:color w:val="231F20"/>
          <w:spacing w:val="-2"/>
        </w:rPr>
        <w:t> </w:t>
      </w:r>
      <w:r>
        <w:rPr>
          <w:color w:val="231F20"/>
        </w:rPr>
        <w:t>We were little better than farm animals. Later we were told what the new</w:t>
      </w:r>
      <w:r>
        <w:rPr>
          <w:color w:val="231F20"/>
          <w:spacing w:val="-2"/>
        </w:rPr>
        <w:t> </w:t>
      </w:r>
      <w:r>
        <w:rPr>
          <w:color w:val="231F20"/>
        </w:rPr>
        <w:t>Vice President had said about us</w:t>
      </w:r>
      <w:r>
        <w:rPr>
          <w:color w:val="231F20"/>
          <w:spacing w:val="-12"/>
        </w:rPr>
        <w:t> </w:t>
      </w:r>
      <w:r>
        <w:rPr>
          <w:color w:val="231F20"/>
        </w:rPr>
        <w:t>and</w:t>
      </w:r>
      <w:r>
        <w:rPr>
          <w:color w:val="231F20"/>
          <w:spacing w:val="-12"/>
        </w:rPr>
        <w:t> </w:t>
      </w:r>
      <w:r>
        <w:rPr>
          <w:color w:val="231F20"/>
        </w:rPr>
        <w:t>we</w:t>
      </w:r>
      <w:r>
        <w:rPr>
          <w:color w:val="231F20"/>
          <w:spacing w:val="-12"/>
        </w:rPr>
        <w:t> </w:t>
      </w:r>
      <w:r>
        <w:rPr>
          <w:color w:val="231F20"/>
        </w:rPr>
        <w:t>realized</w:t>
      </w:r>
      <w:r>
        <w:rPr>
          <w:color w:val="231F20"/>
          <w:spacing w:val="-12"/>
        </w:rPr>
        <w:t> </w:t>
      </w:r>
      <w:r>
        <w:rPr>
          <w:color w:val="231F20"/>
        </w:rPr>
        <w:t>it</w:t>
      </w:r>
      <w:r>
        <w:rPr>
          <w:color w:val="231F20"/>
          <w:spacing w:val="-12"/>
        </w:rPr>
        <w:t> </w:t>
      </w:r>
      <w:r>
        <w:rPr>
          <w:color w:val="231F20"/>
        </w:rPr>
        <w:t>was</w:t>
      </w:r>
      <w:r>
        <w:rPr>
          <w:color w:val="231F20"/>
          <w:spacing w:val="-12"/>
        </w:rPr>
        <w:t> </w:t>
      </w:r>
      <w:r>
        <w:rPr>
          <w:color w:val="231F20"/>
        </w:rPr>
        <w:t>only</w:t>
      </w:r>
      <w:r>
        <w:rPr>
          <w:color w:val="231F20"/>
          <w:spacing w:val="-12"/>
        </w:rPr>
        <w:t> </w:t>
      </w:r>
      <w:r>
        <w:rPr>
          <w:color w:val="231F20"/>
        </w:rPr>
        <w:t>too</w:t>
      </w:r>
      <w:r>
        <w:rPr>
          <w:color w:val="231F20"/>
          <w:spacing w:val="-12"/>
        </w:rPr>
        <w:t> </w:t>
      </w:r>
      <w:r>
        <w:rPr>
          <w:color w:val="231F20"/>
        </w:rPr>
        <w:t>true.</w:t>
      </w:r>
      <w:r>
        <w:rPr>
          <w:color w:val="231F20"/>
          <w:spacing w:val="-12"/>
        </w:rPr>
        <w:t> </w:t>
      </w:r>
      <w:r>
        <w:rPr>
          <w:color w:val="231F20"/>
        </w:rPr>
        <w:t>In</w:t>
      </w:r>
      <w:r>
        <w:rPr>
          <w:color w:val="231F20"/>
          <w:spacing w:val="-12"/>
        </w:rPr>
        <w:t> </w:t>
      </w:r>
      <w:r>
        <w:rPr>
          <w:color w:val="231F20"/>
        </w:rPr>
        <w:t>fact,</w:t>
      </w:r>
      <w:r>
        <w:rPr>
          <w:color w:val="231F20"/>
          <w:spacing w:val="-12"/>
        </w:rPr>
        <w:t> </w:t>
      </w:r>
      <w:r>
        <w:rPr>
          <w:color w:val="231F20"/>
        </w:rPr>
        <w:t>we</w:t>
      </w:r>
      <w:r>
        <w:rPr>
          <w:color w:val="231F20"/>
          <w:spacing w:val="-12"/>
        </w:rPr>
        <w:t> </w:t>
      </w:r>
      <w:r>
        <w:rPr>
          <w:color w:val="231F20"/>
        </w:rPr>
        <w:t>were worse</w:t>
      </w:r>
      <w:r>
        <w:rPr>
          <w:color w:val="231F20"/>
          <w:spacing w:val="-11"/>
        </w:rPr>
        <w:t> </w:t>
      </w:r>
      <w:r>
        <w:rPr>
          <w:color w:val="231F20"/>
        </w:rPr>
        <w:t>off</w:t>
      </w:r>
      <w:r>
        <w:rPr>
          <w:color w:val="231F20"/>
          <w:spacing w:val="-11"/>
        </w:rPr>
        <w:t> </w:t>
      </w:r>
      <w:r>
        <w:rPr>
          <w:color w:val="231F20"/>
        </w:rPr>
        <w:t>than</w:t>
      </w:r>
      <w:r>
        <w:rPr>
          <w:color w:val="231F20"/>
          <w:spacing w:val="-11"/>
        </w:rPr>
        <w:t> </w:t>
      </w:r>
      <w:r>
        <w:rPr>
          <w:color w:val="231F20"/>
        </w:rPr>
        <w:t>farm</w:t>
      </w:r>
      <w:r>
        <w:rPr>
          <w:color w:val="231F20"/>
          <w:spacing w:val="-11"/>
        </w:rPr>
        <w:t> </w:t>
      </w:r>
      <w:r>
        <w:rPr>
          <w:color w:val="231F20"/>
        </w:rPr>
        <w:t>animals</w:t>
      </w:r>
      <w:r>
        <w:rPr>
          <w:color w:val="231F20"/>
          <w:spacing w:val="-11"/>
        </w:rPr>
        <w:t> </w:t>
      </w:r>
      <w:r>
        <w:rPr>
          <w:color w:val="231F20"/>
        </w:rPr>
        <w:t>–</w:t>
      </w:r>
      <w:r>
        <w:rPr>
          <w:color w:val="231F20"/>
          <w:spacing w:val="-11"/>
        </w:rPr>
        <w:t> </w:t>
      </w:r>
      <w:r>
        <w:rPr>
          <w:color w:val="231F20"/>
        </w:rPr>
        <w:t>even</w:t>
      </w:r>
      <w:r>
        <w:rPr>
          <w:color w:val="231F20"/>
          <w:spacing w:val="-11"/>
        </w:rPr>
        <w:t> </w:t>
      </w:r>
      <w:r>
        <w:rPr>
          <w:color w:val="231F20"/>
        </w:rPr>
        <w:t>though</w:t>
      </w:r>
      <w:r>
        <w:rPr>
          <w:color w:val="231F20"/>
          <w:spacing w:val="-11"/>
        </w:rPr>
        <w:t> </w:t>
      </w:r>
      <w:r>
        <w:rPr>
          <w:color w:val="231F20"/>
        </w:rPr>
        <w:t>we</w:t>
      </w:r>
      <w:r>
        <w:rPr>
          <w:color w:val="231F20"/>
          <w:spacing w:val="-11"/>
        </w:rPr>
        <w:t> </w:t>
      </w:r>
      <w:r>
        <w:rPr>
          <w:color w:val="231F20"/>
        </w:rPr>
        <w:t>realized our function was the same – to produce more “farm animals” in the form of slaves. I noticed something strange though. Every time we were fed, we became much</w:t>
      </w:r>
      <w:r>
        <w:rPr>
          <w:color w:val="231F20"/>
          <w:spacing w:val="-13"/>
        </w:rPr>
        <w:t> </w:t>
      </w:r>
      <w:r>
        <w:rPr>
          <w:color w:val="231F20"/>
        </w:rPr>
        <w:t>more</w:t>
      </w:r>
      <w:r>
        <w:rPr>
          <w:color w:val="231F20"/>
          <w:spacing w:val="-13"/>
        </w:rPr>
        <w:t> </w:t>
      </w:r>
      <w:r>
        <w:rPr>
          <w:color w:val="231F20"/>
        </w:rPr>
        <w:t>sexually</w:t>
      </w:r>
      <w:r>
        <w:rPr>
          <w:color w:val="231F20"/>
          <w:spacing w:val="-13"/>
        </w:rPr>
        <w:t> </w:t>
      </w:r>
      <w:r>
        <w:rPr>
          <w:color w:val="231F20"/>
        </w:rPr>
        <w:t>alive.</w:t>
      </w:r>
      <w:r>
        <w:rPr>
          <w:color w:val="231F20"/>
          <w:spacing w:val="-15"/>
        </w:rPr>
        <w:t> </w:t>
      </w:r>
      <w:r>
        <w:rPr>
          <w:color w:val="231F20"/>
        </w:rPr>
        <w:t>We’d</w:t>
      </w:r>
      <w:r>
        <w:rPr>
          <w:color w:val="231F20"/>
          <w:spacing w:val="-13"/>
        </w:rPr>
        <w:t> </w:t>
      </w:r>
      <w:r>
        <w:rPr>
          <w:color w:val="231F20"/>
        </w:rPr>
        <w:t>always</w:t>
      </w:r>
      <w:r>
        <w:rPr>
          <w:color w:val="231F20"/>
          <w:spacing w:val="-13"/>
        </w:rPr>
        <w:t> </w:t>
      </w:r>
      <w:r>
        <w:rPr>
          <w:color w:val="231F20"/>
        </w:rPr>
        <w:t>been</w:t>
      </w:r>
      <w:r>
        <w:rPr>
          <w:color w:val="231F20"/>
          <w:spacing w:val="-13"/>
        </w:rPr>
        <w:t> </w:t>
      </w:r>
      <w:r>
        <w:rPr>
          <w:color w:val="231F20"/>
        </w:rPr>
        <w:t>somewhat restrained – but now we felt both free and anxious to enjoy ourselves in whatever way we could. I suppose, looking back, our bodies were the only thing we had, and the only way to find enjoyment was by the most basic</w:t>
      </w:r>
      <w:r>
        <w:rPr>
          <w:color w:val="231F20"/>
          <w:spacing w:val="16"/>
        </w:rPr>
        <w:t> </w:t>
      </w:r>
      <w:r>
        <w:rPr>
          <w:color w:val="231F20"/>
        </w:rPr>
        <w:t>means</w:t>
      </w:r>
      <w:r>
        <w:rPr>
          <w:color w:val="231F20"/>
          <w:spacing w:val="16"/>
        </w:rPr>
        <w:t> </w:t>
      </w:r>
      <w:r>
        <w:rPr>
          <w:color w:val="231F20"/>
        </w:rPr>
        <w:t>–</w:t>
      </w:r>
      <w:r>
        <w:rPr>
          <w:color w:val="231F20"/>
          <w:spacing w:val="16"/>
        </w:rPr>
        <w:t> </w:t>
      </w:r>
      <w:r>
        <w:rPr>
          <w:color w:val="231F20"/>
        </w:rPr>
        <w:t>sex.</w:t>
      </w:r>
      <w:r>
        <w:rPr>
          <w:color w:val="231F20"/>
          <w:spacing w:val="16"/>
        </w:rPr>
        <w:t> </w:t>
      </w:r>
      <w:r>
        <w:rPr>
          <w:color w:val="231F20"/>
        </w:rPr>
        <w:t>Only</w:t>
      </w:r>
      <w:r>
        <w:rPr>
          <w:color w:val="231F20"/>
          <w:spacing w:val="17"/>
        </w:rPr>
        <w:t> </w:t>
      </w:r>
      <w:r>
        <w:rPr>
          <w:color w:val="231F20"/>
        </w:rPr>
        <w:t>later</w:t>
      </w:r>
      <w:r>
        <w:rPr>
          <w:color w:val="231F20"/>
          <w:spacing w:val="16"/>
        </w:rPr>
        <w:t> </w:t>
      </w:r>
      <w:r>
        <w:rPr>
          <w:color w:val="231F20"/>
        </w:rPr>
        <w:t>did</w:t>
      </w:r>
      <w:r>
        <w:rPr>
          <w:color w:val="231F20"/>
          <w:spacing w:val="16"/>
        </w:rPr>
        <w:t> </w:t>
      </w:r>
      <w:r>
        <w:rPr>
          <w:color w:val="231F20"/>
        </w:rPr>
        <w:t>we</w:t>
      </w:r>
      <w:r>
        <w:rPr>
          <w:color w:val="231F20"/>
          <w:spacing w:val="16"/>
        </w:rPr>
        <w:t> </w:t>
      </w:r>
      <w:r>
        <w:rPr>
          <w:color w:val="231F20"/>
        </w:rPr>
        <w:t>come</w:t>
      </w:r>
      <w:r>
        <w:rPr>
          <w:color w:val="231F20"/>
          <w:spacing w:val="17"/>
        </w:rPr>
        <w:t> </w:t>
      </w:r>
      <w:r>
        <w:rPr>
          <w:color w:val="231F20"/>
        </w:rPr>
        <w:t>to</w:t>
      </w:r>
      <w:r>
        <w:rPr>
          <w:color w:val="231F20"/>
          <w:spacing w:val="16"/>
        </w:rPr>
        <w:t> </w:t>
      </w:r>
      <w:r>
        <w:rPr>
          <w:color w:val="231F20"/>
          <w:spacing w:val="-2"/>
        </w:rPr>
        <w:t>realize</w:t>
      </w:r>
    </w:p>
    <w:p>
      <w:pPr>
        <w:spacing w:after="0" w:line="285" w:lineRule="auto"/>
        <w:jc w:val="both"/>
        <w:sectPr>
          <w:footerReference w:type="default" r:id="rId4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10208;mso-wrap-distance-left:0;mso-wrap-distance-right:0" id="docshapegroup9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jc w:val="both"/>
      </w:pPr>
      <w:r>
        <w:rPr>
          <w:color w:val="231F20"/>
        </w:rPr>
        <w:t>it was more complicated than that and we were being programmed to fulfil our role as new slave producers. That was still to come. For the moment we were just </w:t>
      </w:r>
      <w:r>
        <w:rPr>
          <w:color w:val="231F20"/>
          <w:spacing w:val="-2"/>
        </w:rPr>
        <w:t>confused.</w:t>
      </w:r>
    </w:p>
    <w:p>
      <w:pPr>
        <w:pStyle w:val="BodyText"/>
        <w:spacing w:line="285" w:lineRule="auto" w:before="175"/>
        <w:ind w:left="1260" w:right="887" w:firstLine="360"/>
        <w:jc w:val="both"/>
      </w:pPr>
      <w:r>
        <w:rPr>
          <w:color w:val="231F20"/>
        </w:rPr>
        <w:t>Next day unwound much like the first, except the second lorry and its escort left us halfway through the day,</w:t>
      </w:r>
      <w:r>
        <w:rPr>
          <w:color w:val="231F20"/>
          <w:spacing w:val="-14"/>
        </w:rPr>
        <w:t> </w:t>
      </w:r>
      <w:r>
        <w:rPr>
          <w:color w:val="231F20"/>
        </w:rPr>
        <w:t>turning</w:t>
      </w:r>
      <w:r>
        <w:rPr>
          <w:color w:val="231F20"/>
          <w:spacing w:val="-14"/>
        </w:rPr>
        <w:t> </w:t>
      </w:r>
      <w:r>
        <w:rPr>
          <w:color w:val="231F20"/>
        </w:rPr>
        <w:t>off</w:t>
      </w:r>
      <w:r>
        <w:rPr>
          <w:color w:val="231F20"/>
          <w:spacing w:val="-14"/>
        </w:rPr>
        <w:t> </w:t>
      </w:r>
      <w:r>
        <w:rPr>
          <w:color w:val="231F20"/>
        </w:rPr>
        <w:t>to</w:t>
      </w:r>
      <w:r>
        <w:rPr>
          <w:color w:val="231F20"/>
          <w:spacing w:val="-14"/>
        </w:rPr>
        <w:t> </w:t>
      </w:r>
      <w:r>
        <w:rPr>
          <w:color w:val="231F20"/>
        </w:rPr>
        <w:t>head</w:t>
      </w:r>
      <w:r>
        <w:rPr>
          <w:color w:val="231F20"/>
          <w:spacing w:val="-14"/>
        </w:rPr>
        <w:t> </w:t>
      </w:r>
      <w:r>
        <w:rPr>
          <w:color w:val="231F20"/>
        </w:rPr>
        <w:t>towards</w:t>
      </w:r>
      <w:r>
        <w:rPr>
          <w:color w:val="231F20"/>
          <w:spacing w:val="-14"/>
        </w:rPr>
        <w:t> </w:t>
      </w:r>
      <w:r>
        <w:rPr>
          <w:color w:val="231F20"/>
        </w:rPr>
        <w:t>the</w:t>
      </w:r>
      <w:r>
        <w:rPr>
          <w:color w:val="231F20"/>
          <w:spacing w:val="-14"/>
        </w:rPr>
        <w:t> </w:t>
      </w:r>
      <w:r>
        <w:rPr>
          <w:color w:val="231F20"/>
        </w:rPr>
        <w:t>distant</w:t>
      </w:r>
      <w:r>
        <w:rPr>
          <w:color w:val="231F20"/>
          <w:spacing w:val="-14"/>
        </w:rPr>
        <w:t> </w:t>
      </w:r>
      <w:r>
        <w:rPr>
          <w:color w:val="231F20"/>
        </w:rPr>
        <w:t>mountains. At the end of the day, which had otherwise been uneventful,</w:t>
      </w:r>
      <w:r>
        <w:rPr>
          <w:color w:val="231F20"/>
          <w:spacing w:val="-2"/>
        </w:rPr>
        <w:t> </w:t>
      </w:r>
      <w:r>
        <w:rPr>
          <w:color w:val="231F20"/>
        </w:rPr>
        <w:t>we</w:t>
      </w:r>
      <w:r>
        <w:rPr>
          <w:color w:val="231F20"/>
          <w:spacing w:val="-2"/>
        </w:rPr>
        <w:t> </w:t>
      </w:r>
      <w:r>
        <w:rPr>
          <w:color w:val="231F20"/>
        </w:rPr>
        <w:t>turned</w:t>
      </w:r>
      <w:r>
        <w:rPr>
          <w:color w:val="231F20"/>
          <w:spacing w:val="-2"/>
        </w:rPr>
        <w:t> </w:t>
      </w:r>
      <w:r>
        <w:rPr>
          <w:color w:val="231F20"/>
        </w:rPr>
        <w:t>into</w:t>
      </w:r>
      <w:r>
        <w:rPr>
          <w:color w:val="231F20"/>
          <w:spacing w:val="-2"/>
        </w:rPr>
        <w:t> </w:t>
      </w:r>
      <w:r>
        <w:rPr>
          <w:color w:val="231F20"/>
        </w:rPr>
        <w:t>an</w:t>
      </w:r>
      <w:r>
        <w:rPr>
          <w:color w:val="231F20"/>
          <w:spacing w:val="-2"/>
        </w:rPr>
        <w:t> </w:t>
      </w:r>
      <w:r>
        <w:rPr>
          <w:color w:val="231F20"/>
        </w:rPr>
        <w:t>obvious</w:t>
      </w:r>
      <w:r>
        <w:rPr>
          <w:color w:val="231F20"/>
          <w:spacing w:val="-2"/>
        </w:rPr>
        <w:t> </w:t>
      </w:r>
      <w:r>
        <w:rPr>
          <w:color w:val="231F20"/>
        </w:rPr>
        <w:t>slave</w:t>
      </w:r>
      <w:r>
        <w:rPr>
          <w:color w:val="231F20"/>
          <w:spacing w:val="-2"/>
        </w:rPr>
        <w:t> </w:t>
      </w:r>
      <w:r>
        <w:rPr>
          <w:color w:val="231F20"/>
        </w:rPr>
        <w:t>collection point. The lorry was parked up for the night and we were left on it, but we heard some activity in relation to the other lorry and realized they were adding new cages.</w:t>
      </w:r>
      <w:r>
        <w:rPr>
          <w:color w:val="231F20"/>
          <w:spacing w:val="-7"/>
        </w:rPr>
        <w:t> </w:t>
      </w:r>
      <w:r>
        <w:rPr>
          <w:color w:val="231F20"/>
        </w:rPr>
        <w:t>We</w:t>
      </w:r>
      <w:r>
        <w:rPr>
          <w:color w:val="231F20"/>
          <w:spacing w:val="-3"/>
        </w:rPr>
        <w:t> </w:t>
      </w:r>
      <w:r>
        <w:rPr>
          <w:color w:val="231F20"/>
        </w:rPr>
        <w:t>also</w:t>
      </w:r>
      <w:r>
        <w:rPr>
          <w:color w:val="231F20"/>
          <w:spacing w:val="-3"/>
        </w:rPr>
        <w:t> </w:t>
      </w:r>
      <w:r>
        <w:rPr>
          <w:color w:val="231F20"/>
        </w:rPr>
        <w:t>saw</w:t>
      </w:r>
      <w:r>
        <w:rPr>
          <w:color w:val="231F20"/>
          <w:spacing w:val="-3"/>
        </w:rPr>
        <w:t> </w:t>
      </w:r>
      <w:r>
        <w:rPr>
          <w:color w:val="231F20"/>
        </w:rPr>
        <w:t>a</w:t>
      </w:r>
      <w:r>
        <w:rPr>
          <w:color w:val="231F20"/>
          <w:spacing w:val="-3"/>
        </w:rPr>
        <w:t> </w:t>
      </w:r>
      <w:r>
        <w:rPr>
          <w:color w:val="231F20"/>
        </w:rPr>
        <w:t>third</w:t>
      </w:r>
      <w:r>
        <w:rPr>
          <w:color w:val="231F20"/>
          <w:spacing w:val="-3"/>
        </w:rPr>
        <w:t> </w:t>
      </w:r>
      <w:r>
        <w:rPr>
          <w:color w:val="231F20"/>
        </w:rPr>
        <w:t>lorry</w:t>
      </w:r>
      <w:r>
        <w:rPr>
          <w:color w:val="231F20"/>
          <w:spacing w:val="-3"/>
        </w:rPr>
        <w:t> </w:t>
      </w:r>
      <w:r>
        <w:rPr>
          <w:color w:val="231F20"/>
        </w:rPr>
        <w:t>park</w:t>
      </w:r>
      <w:r>
        <w:rPr>
          <w:color w:val="231F20"/>
          <w:spacing w:val="-3"/>
        </w:rPr>
        <w:t> </w:t>
      </w:r>
      <w:r>
        <w:rPr>
          <w:color w:val="231F20"/>
        </w:rPr>
        <w:t>up</w:t>
      </w:r>
      <w:r>
        <w:rPr>
          <w:color w:val="231F20"/>
          <w:spacing w:val="-3"/>
        </w:rPr>
        <w:t> </w:t>
      </w:r>
      <w:r>
        <w:rPr>
          <w:color w:val="231F20"/>
        </w:rPr>
        <w:t>behind</w:t>
      </w:r>
      <w:r>
        <w:rPr>
          <w:color w:val="231F20"/>
          <w:spacing w:val="-3"/>
        </w:rPr>
        <w:t> </w:t>
      </w:r>
      <w:r>
        <w:rPr>
          <w:color w:val="231F20"/>
        </w:rPr>
        <w:t>us</w:t>
      </w:r>
      <w:r>
        <w:rPr>
          <w:color w:val="231F20"/>
          <w:spacing w:val="-3"/>
        </w:rPr>
        <w:t> </w:t>
      </w:r>
      <w:r>
        <w:rPr>
          <w:color w:val="231F20"/>
        </w:rPr>
        <w:t>and that too was loaded up. Meanwhile we were fed once </w:t>
      </w:r>
      <w:r>
        <w:rPr>
          <w:color w:val="231F20"/>
          <w:spacing w:val="-6"/>
        </w:rPr>
        <w:t>more</w:t>
      </w:r>
      <w:r>
        <w:rPr>
          <w:color w:val="231F20"/>
          <w:spacing w:val="-7"/>
        </w:rPr>
        <w:t> </w:t>
      </w:r>
      <w:r>
        <w:rPr>
          <w:color w:val="231F20"/>
          <w:spacing w:val="-6"/>
        </w:rPr>
        <w:t>and</w:t>
      </w:r>
      <w:r>
        <w:rPr>
          <w:color w:val="231F20"/>
          <w:spacing w:val="-7"/>
        </w:rPr>
        <w:t> </w:t>
      </w:r>
      <w:r>
        <w:rPr>
          <w:color w:val="231F20"/>
          <w:spacing w:val="-6"/>
        </w:rPr>
        <w:t>covered</w:t>
      </w:r>
      <w:r>
        <w:rPr>
          <w:color w:val="231F20"/>
          <w:spacing w:val="-7"/>
        </w:rPr>
        <w:t> </w:t>
      </w:r>
      <w:r>
        <w:rPr>
          <w:color w:val="231F20"/>
          <w:spacing w:val="-6"/>
        </w:rPr>
        <w:t>up</w:t>
      </w:r>
      <w:r>
        <w:rPr>
          <w:color w:val="231F20"/>
          <w:spacing w:val="-7"/>
        </w:rPr>
        <w:t> </w:t>
      </w:r>
      <w:r>
        <w:rPr>
          <w:color w:val="231F20"/>
          <w:spacing w:val="-6"/>
        </w:rPr>
        <w:t>for</w:t>
      </w:r>
      <w:r>
        <w:rPr>
          <w:color w:val="231F20"/>
          <w:spacing w:val="-7"/>
        </w:rPr>
        <w:t> </w:t>
      </w:r>
      <w:r>
        <w:rPr>
          <w:color w:val="231F20"/>
          <w:spacing w:val="-6"/>
        </w:rPr>
        <w:t>the</w:t>
      </w:r>
      <w:r>
        <w:rPr>
          <w:color w:val="231F20"/>
          <w:spacing w:val="-7"/>
        </w:rPr>
        <w:t> </w:t>
      </w:r>
      <w:r>
        <w:rPr>
          <w:color w:val="231F20"/>
          <w:spacing w:val="-6"/>
        </w:rPr>
        <w:t>night,</w:t>
      </w:r>
      <w:r>
        <w:rPr>
          <w:color w:val="231F20"/>
          <w:spacing w:val="-7"/>
        </w:rPr>
        <w:t> </w:t>
      </w:r>
      <w:r>
        <w:rPr>
          <w:color w:val="231F20"/>
          <w:spacing w:val="-6"/>
        </w:rPr>
        <w:t>except</w:t>
      </w:r>
      <w:r>
        <w:rPr>
          <w:color w:val="231F20"/>
          <w:spacing w:val="-7"/>
        </w:rPr>
        <w:t> </w:t>
      </w:r>
      <w:r>
        <w:rPr>
          <w:color w:val="231F20"/>
          <w:spacing w:val="-6"/>
        </w:rPr>
        <w:t>for</w:t>
      </w:r>
      <w:r>
        <w:rPr>
          <w:color w:val="231F20"/>
          <w:spacing w:val="-7"/>
        </w:rPr>
        <w:t> </w:t>
      </w:r>
      <w:r>
        <w:rPr>
          <w:color w:val="231F20"/>
          <w:spacing w:val="-6"/>
        </w:rPr>
        <w:t>one</w:t>
      </w:r>
      <w:r>
        <w:rPr>
          <w:color w:val="231F20"/>
          <w:spacing w:val="-7"/>
        </w:rPr>
        <w:t> </w:t>
      </w:r>
      <w:r>
        <w:rPr>
          <w:color w:val="231F20"/>
          <w:spacing w:val="-6"/>
        </w:rPr>
        <w:t>couple </w:t>
      </w:r>
      <w:r>
        <w:rPr>
          <w:color w:val="231F20"/>
        </w:rPr>
        <w:t>from</w:t>
      </w:r>
      <w:r>
        <w:rPr>
          <w:color w:val="231F20"/>
          <w:spacing w:val="-1"/>
        </w:rPr>
        <w:t> </w:t>
      </w:r>
      <w:r>
        <w:rPr>
          <w:color w:val="231F20"/>
        </w:rPr>
        <w:t>an</w:t>
      </w:r>
      <w:r>
        <w:rPr>
          <w:color w:val="231F20"/>
          <w:spacing w:val="-1"/>
        </w:rPr>
        <w:t> </w:t>
      </w:r>
      <w:r>
        <w:rPr>
          <w:color w:val="231F20"/>
        </w:rPr>
        <w:t>adjoining</w:t>
      </w:r>
      <w:r>
        <w:rPr>
          <w:color w:val="231F20"/>
          <w:spacing w:val="-1"/>
        </w:rPr>
        <w:t> </w:t>
      </w:r>
      <w:r>
        <w:rPr>
          <w:color w:val="231F20"/>
        </w:rPr>
        <w:t>cage.</w:t>
      </w:r>
      <w:r>
        <w:rPr>
          <w:color w:val="231F20"/>
          <w:spacing w:val="-1"/>
        </w:rPr>
        <w:t> </w:t>
      </w:r>
      <w:r>
        <w:rPr>
          <w:color w:val="231F20"/>
        </w:rPr>
        <w:t>They</w:t>
      </w:r>
      <w:r>
        <w:rPr>
          <w:color w:val="231F20"/>
          <w:spacing w:val="-1"/>
        </w:rPr>
        <w:t> </w:t>
      </w:r>
      <w:r>
        <w:rPr>
          <w:color w:val="231F20"/>
        </w:rPr>
        <w:t>were</w:t>
      </w:r>
      <w:r>
        <w:rPr>
          <w:color w:val="231F20"/>
          <w:spacing w:val="-1"/>
        </w:rPr>
        <w:t> </w:t>
      </w:r>
      <w:r>
        <w:rPr>
          <w:color w:val="231F20"/>
        </w:rPr>
        <w:t>dragged</w:t>
      </w:r>
      <w:r>
        <w:rPr>
          <w:color w:val="231F20"/>
          <w:spacing w:val="-1"/>
        </w:rPr>
        <w:t> </w:t>
      </w:r>
      <w:r>
        <w:rPr>
          <w:color w:val="231F20"/>
        </w:rPr>
        <w:t>from</w:t>
      </w:r>
      <w:r>
        <w:rPr>
          <w:color w:val="231F20"/>
          <w:spacing w:val="-1"/>
        </w:rPr>
        <w:t> </w:t>
      </w:r>
      <w:r>
        <w:rPr>
          <w:color w:val="231F20"/>
        </w:rPr>
        <w:t>their </w:t>
      </w:r>
      <w:r>
        <w:rPr>
          <w:color w:val="231F20"/>
          <w:spacing w:val="-2"/>
        </w:rPr>
        <w:t>cage</w:t>
      </w:r>
      <w:r>
        <w:rPr>
          <w:color w:val="231F20"/>
          <w:spacing w:val="-10"/>
        </w:rPr>
        <w:t> </w:t>
      </w:r>
      <w:r>
        <w:rPr>
          <w:color w:val="231F20"/>
          <w:spacing w:val="-2"/>
        </w:rPr>
        <w:t>and</w:t>
      </w:r>
      <w:r>
        <w:rPr>
          <w:color w:val="231F20"/>
          <w:spacing w:val="-10"/>
        </w:rPr>
        <w:t> </w:t>
      </w:r>
      <w:r>
        <w:rPr>
          <w:color w:val="231F20"/>
          <w:spacing w:val="-2"/>
        </w:rPr>
        <w:t>marched</w:t>
      </w:r>
      <w:r>
        <w:rPr>
          <w:color w:val="231F20"/>
          <w:spacing w:val="-10"/>
        </w:rPr>
        <w:t> </w:t>
      </w:r>
      <w:r>
        <w:rPr>
          <w:color w:val="231F20"/>
          <w:spacing w:val="-2"/>
        </w:rPr>
        <w:t>into</w:t>
      </w:r>
      <w:r>
        <w:rPr>
          <w:color w:val="231F20"/>
          <w:spacing w:val="-10"/>
        </w:rPr>
        <w:t> </w:t>
      </w:r>
      <w:r>
        <w:rPr>
          <w:color w:val="231F20"/>
          <w:spacing w:val="-2"/>
        </w:rPr>
        <w:t>the</w:t>
      </w:r>
      <w:r>
        <w:rPr>
          <w:color w:val="231F20"/>
          <w:spacing w:val="-10"/>
        </w:rPr>
        <w:t> </w:t>
      </w:r>
      <w:r>
        <w:rPr>
          <w:color w:val="231F20"/>
          <w:spacing w:val="-2"/>
        </w:rPr>
        <w:t>main</w:t>
      </w:r>
      <w:r>
        <w:rPr>
          <w:color w:val="231F20"/>
          <w:spacing w:val="-10"/>
        </w:rPr>
        <w:t> </w:t>
      </w:r>
      <w:r>
        <w:rPr>
          <w:color w:val="231F20"/>
          <w:spacing w:val="-2"/>
        </w:rPr>
        <w:t>building</w:t>
      </w:r>
      <w:r>
        <w:rPr>
          <w:color w:val="231F20"/>
          <w:spacing w:val="-10"/>
        </w:rPr>
        <w:t> </w:t>
      </w:r>
      <w:r>
        <w:rPr>
          <w:color w:val="231F20"/>
          <w:spacing w:val="-2"/>
        </w:rPr>
        <w:t>where</w:t>
      </w:r>
      <w:r>
        <w:rPr>
          <w:color w:val="231F20"/>
          <w:spacing w:val="-10"/>
        </w:rPr>
        <w:t> </w:t>
      </w:r>
      <w:r>
        <w:rPr>
          <w:color w:val="231F20"/>
          <w:spacing w:val="-2"/>
        </w:rPr>
        <w:t>we</w:t>
      </w:r>
      <w:r>
        <w:rPr>
          <w:color w:val="231F20"/>
          <w:spacing w:val="-10"/>
        </w:rPr>
        <w:t> </w:t>
      </w:r>
      <w:r>
        <w:rPr>
          <w:color w:val="231F20"/>
          <w:spacing w:val="-2"/>
        </w:rPr>
        <w:t>later </w:t>
      </w:r>
      <w:r>
        <w:rPr>
          <w:color w:val="231F20"/>
        </w:rPr>
        <w:t>heard cheering and it was clear to us the couple were being</w:t>
      </w:r>
      <w:r>
        <w:rPr>
          <w:color w:val="231F20"/>
          <w:spacing w:val="-14"/>
        </w:rPr>
        <w:t> </w:t>
      </w:r>
      <w:r>
        <w:rPr>
          <w:color w:val="231F20"/>
        </w:rPr>
        <w:t>subjected</w:t>
      </w:r>
      <w:r>
        <w:rPr>
          <w:color w:val="231F20"/>
          <w:spacing w:val="-14"/>
        </w:rPr>
        <w:t> </w:t>
      </w:r>
      <w:r>
        <w:rPr>
          <w:color w:val="231F20"/>
        </w:rPr>
        <w:t>to</w:t>
      </w:r>
      <w:r>
        <w:rPr>
          <w:color w:val="231F20"/>
          <w:spacing w:val="-14"/>
        </w:rPr>
        <w:t> </w:t>
      </w:r>
      <w:r>
        <w:rPr>
          <w:color w:val="231F20"/>
        </w:rPr>
        <w:t>some</w:t>
      </w:r>
      <w:r>
        <w:rPr>
          <w:color w:val="231F20"/>
          <w:spacing w:val="-14"/>
        </w:rPr>
        <w:t> </w:t>
      </w:r>
      <w:r>
        <w:rPr>
          <w:color w:val="231F20"/>
        </w:rPr>
        <w:t>type</w:t>
      </w:r>
      <w:r>
        <w:rPr>
          <w:color w:val="231F20"/>
          <w:spacing w:val="-14"/>
        </w:rPr>
        <w:t> </w:t>
      </w:r>
      <w:r>
        <w:rPr>
          <w:color w:val="231F20"/>
        </w:rPr>
        <w:t>of</w:t>
      </w:r>
      <w:r>
        <w:rPr>
          <w:color w:val="231F20"/>
          <w:spacing w:val="-14"/>
        </w:rPr>
        <w:t> </w:t>
      </w:r>
      <w:r>
        <w:rPr>
          <w:color w:val="231F20"/>
        </w:rPr>
        <w:t>abuse</w:t>
      </w:r>
      <w:r>
        <w:rPr>
          <w:color w:val="231F20"/>
          <w:spacing w:val="-14"/>
        </w:rPr>
        <w:t> </w:t>
      </w:r>
      <w:r>
        <w:rPr>
          <w:color w:val="231F20"/>
        </w:rPr>
        <w:t>which</w:t>
      </w:r>
      <w:r>
        <w:rPr>
          <w:color w:val="231F20"/>
          <w:spacing w:val="-14"/>
        </w:rPr>
        <w:t> </w:t>
      </w:r>
      <w:r>
        <w:rPr>
          <w:color w:val="231F20"/>
        </w:rPr>
        <w:t>obviously pleased</w:t>
      </w:r>
      <w:r>
        <w:rPr>
          <w:color w:val="231F20"/>
          <w:spacing w:val="-15"/>
        </w:rPr>
        <w:t> </w:t>
      </w:r>
      <w:r>
        <w:rPr>
          <w:color w:val="231F20"/>
        </w:rPr>
        <w:t>the</w:t>
      </w:r>
      <w:r>
        <w:rPr>
          <w:color w:val="231F20"/>
          <w:spacing w:val="-13"/>
        </w:rPr>
        <w:t> </w:t>
      </w:r>
      <w:r>
        <w:rPr>
          <w:color w:val="231F20"/>
        </w:rPr>
        <w:t>soldiers.</w:t>
      </w:r>
      <w:r>
        <w:rPr>
          <w:color w:val="231F20"/>
          <w:spacing w:val="-15"/>
        </w:rPr>
        <w:t> </w:t>
      </w:r>
      <w:r>
        <w:rPr>
          <w:color w:val="231F20"/>
        </w:rPr>
        <w:t>We</w:t>
      </w:r>
      <w:r>
        <w:rPr>
          <w:color w:val="231F20"/>
          <w:spacing w:val="-14"/>
        </w:rPr>
        <w:t> </w:t>
      </w:r>
      <w:r>
        <w:rPr>
          <w:color w:val="231F20"/>
        </w:rPr>
        <w:t>shuddered</w:t>
      </w:r>
      <w:r>
        <w:rPr>
          <w:color w:val="231F20"/>
          <w:spacing w:val="-14"/>
        </w:rPr>
        <w:t> </w:t>
      </w:r>
      <w:r>
        <w:rPr>
          <w:color w:val="231F20"/>
        </w:rPr>
        <w:t>as</w:t>
      </w:r>
      <w:r>
        <w:rPr>
          <w:color w:val="231F20"/>
          <w:spacing w:val="-14"/>
        </w:rPr>
        <w:t> </w:t>
      </w:r>
      <w:r>
        <w:rPr>
          <w:color w:val="231F20"/>
        </w:rPr>
        <w:t>we</w:t>
      </w:r>
      <w:r>
        <w:rPr>
          <w:color w:val="231F20"/>
          <w:spacing w:val="-14"/>
        </w:rPr>
        <w:t> </w:t>
      </w:r>
      <w:r>
        <w:rPr>
          <w:color w:val="231F20"/>
        </w:rPr>
        <w:t>thought</w:t>
      </w:r>
      <w:r>
        <w:rPr>
          <w:color w:val="231F20"/>
          <w:spacing w:val="-14"/>
        </w:rPr>
        <w:t> </w:t>
      </w:r>
      <w:r>
        <w:rPr>
          <w:color w:val="231F20"/>
        </w:rPr>
        <w:t>what it might be.</w:t>
      </w:r>
    </w:p>
    <w:p>
      <w:pPr>
        <w:pStyle w:val="BodyText"/>
        <w:spacing w:line="285" w:lineRule="auto" w:before="158"/>
        <w:ind w:left="1260" w:right="895" w:firstLine="360"/>
        <w:jc w:val="both"/>
      </w:pPr>
      <w:r>
        <w:rPr>
          <w:color w:val="231F20"/>
          <w:spacing w:val="-4"/>
        </w:rPr>
        <w:t>We</w:t>
      </w:r>
      <w:r>
        <w:rPr>
          <w:color w:val="231F20"/>
          <w:spacing w:val="-11"/>
        </w:rPr>
        <w:t> </w:t>
      </w:r>
      <w:r>
        <w:rPr>
          <w:color w:val="231F20"/>
          <w:spacing w:val="-4"/>
        </w:rPr>
        <w:t>were</w:t>
      </w:r>
      <w:r>
        <w:rPr>
          <w:color w:val="231F20"/>
          <w:spacing w:val="-11"/>
        </w:rPr>
        <w:t> </w:t>
      </w:r>
      <w:r>
        <w:rPr>
          <w:color w:val="231F20"/>
          <w:spacing w:val="-4"/>
        </w:rPr>
        <w:t>awakened</w:t>
      </w:r>
      <w:r>
        <w:rPr>
          <w:color w:val="231F20"/>
          <w:spacing w:val="-11"/>
        </w:rPr>
        <w:t> </w:t>
      </w:r>
      <w:r>
        <w:rPr>
          <w:color w:val="231F20"/>
          <w:spacing w:val="-4"/>
        </w:rPr>
        <w:t>the</w:t>
      </w:r>
      <w:r>
        <w:rPr>
          <w:color w:val="231F20"/>
          <w:spacing w:val="-11"/>
        </w:rPr>
        <w:t> </w:t>
      </w:r>
      <w:r>
        <w:rPr>
          <w:color w:val="231F20"/>
          <w:spacing w:val="-4"/>
        </w:rPr>
        <w:t>following</w:t>
      </w:r>
      <w:r>
        <w:rPr>
          <w:color w:val="231F20"/>
          <w:spacing w:val="-11"/>
        </w:rPr>
        <w:t> </w:t>
      </w:r>
      <w:r>
        <w:rPr>
          <w:color w:val="231F20"/>
          <w:spacing w:val="-4"/>
        </w:rPr>
        <w:t>morning</w:t>
      </w:r>
      <w:r>
        <w:rPr>
          <w:color w:val="231F20"/>
          <w:spacing w:val="-11"/>
        </w:rPr>
        <w:t> </w:t>
      </w:r>
      <w:r>
        <w:rPr>
          <w:color w:val="231F20"/>
          <w:spacing w:val="-4"/>
        </w:rPr>
        <w:t>by</w:t>
      </w:r>
      <w:r>
        <w:rPr>
          <w:color w:val="231F20"/>
          <w:spacing w:val="-11"/>
        </w:rPr>
        <w:t> </w:t>
      </w:r>
      <w:r>
        <w:rPr>
          <w:color w:val="231F20"/>
          <w:spacing w:val="-4"/>
        </w:rPr>
        <w:t>having </w:t>
      </w:r>
      <w:r>
        <w:rPr>
          <w:color w:val="231F20"/>
          <w:spacing w:val="-2"/>
        </w:rPr>
        <w:t>a</w:t>
      </w:r>
      <w:r>
        <w:rPr>
          <w:color w:val="231F20"/>
          <w:spacing w:val="-13"/>
        </w:rPr>
        <w:t> </w:t>
      </w:r>
      <w:r>
        <w:rPr>
          <w:color w:val="231F20"/>
          <w:spacing w:val="-2"/>
        </w:rPr>
        <w:t>bucket</w:t>
      </w:r>
      <w:r>
        <w:rPr>
          <w:color w:val="231F20"/>
          <w:spacing w:val="-13"/>
        </w:rPr>
        <w:t> </w:t>
      </w:r>
      <w:r>
        <w:rPr>
          <w:color w:val="231F20"/>
          <w:spacing w:val="-2"/>
        </w:rPr>
        <w:t>of</w:t>
      </w:r>
      <w:r>
        <w:rPr>
          <w:color w:val="231F20"/>
          <w:spacing w:val="-12"/>
        </w:rPr>
        <w:t> </w:t>
      </w:r>
      <w:r>
        <w:rPr>
          <w:color w:val="231F20"/>
          <w:spacing w:val="-2"/>
        </w:rPr>
        <w:t>cold</w:t>
      </w:r>
      <w:r>
        <w:rPr>
          <w:color w:val="231F20"/>
          <w:spacing w:val="-12"/>
        </w:rPr>
        <w:t> </w:t>
      </w:r>
      <w:r>
        <w:rPr>
          <w:color w:val="231F20"/>
          <w:spacing w:val="-2"/>
        </w:rPr>
        <w:t>water</w:t>
      </w:r>
      <w:r>
        <w:rPr>
          <w:color w:val="231F20"/>
          <w:spacing w:val="-12"/>
        </w:rPr>
        <w:t> </w:t>
      </w:r>
      <w:r>
        <w:rPr>
          <w:color w:val="231F20"/>
          <w:spacing w:val="-2"/>
        </w:rPr>
        <w:t>thrown</w:t>
      </w:r>
      <w:r>
        <w:rPr>
          <w:color w:val="231F20"/>
          <w:spacing w:val="-12"/>
        </w:rPr>
        <w:t> </w:t>
      </w:r>
      <w:r>
        <w:rPr>
          <w:color w:val="231F20"/>
          <w:spacing w:val="-2"/>
        </w:rPr>
        <w:t>over</w:t>
      </w:r>
      <w:r>
        <w:rPr>
          <w:color w:val="231F20"/>
          <w:spacing w:val="-12"/>
        </w:rPr>
        <w:t> </w:t>
      </w:r>
      <w:r>
        <w:rPr>
          <w:color w:val="231F20"/>
          <w:spacing w:val="-2"/>
        </w:rPr>
        <w:t>us.</w:t>
      </w:r>
      <w:r>
        <w:rPr>
          <w:color w:val="231F20"/>
          <w:spacing w:val="-13"/>
        </w:rPr>
        <w:t> </w:t>
      </w:r>
      <w:r>
        <w:rPr>
          <w:color w:val="231F20"/>
          <w:spacing w:val="-2"/>
        </w:rPr>
        <w:t>We</w:t>
      </w:r>
      <w:r>
        <w:rPr>
          <w:color w:val="231F20"/>
          <w:spacing w:val="-12"/>
        </w:rPr>
        <w:t> </w:t>
      </w:r>
      <w:r>
        <w:rPr>
          <w:color w:val="231F20"/>
          <w:spacing w:val="-2"/>
        </w:rPr>
        <w:t>were</w:t>
      </w:r>
      <w:r>
        <w:rPr>
          <w:color w:val="231F20"/>
          <w:spacing w:val="-12"/>
        </w:rPr>
        <w:t> </w:t>
      </w:r>
      <w:r>
        <w:rPr>
          <w:color w:val="231F20"/>
          <w:spacing w:val="-2"/>
        </w:rPr>
        <w:t>fed</w:t>
      </w:r>
      <w:r>
        <w:rPr>
          <w:color w:val="231F20"/>
          <w:spacing w:val="-12"/>
        </w:rPr>
        <w:t> </w:t>
      </w:r>
      <w:r>
        <w:rPr>
          <w:color w:val="231F20"/>
          <w:spacing w:val="-2"/>
        </w:rPr>
        <w:t>and </w:t>
      </w:r>
      <w:r>
        <w:rPr>
          <w:color w:val="231F20"/>
          <w:spacing w:val="-6"/>
        </w:rPr>
        <w:t>watered.</w:t>
      </w:r>
      <w:r>
        <w:rPr>
          <w:color w:val="231F20"/>
          <w:spacing w:val="-9"/>
        </w:rPr>
        <w:t> </w:t>
      </w:r>
      <w:r>
        <w:rPr>
          <w:color w:val="231F20"/>
          <w:spacing w:val="-6"/>
        </w:rPr>
        <w:t>When</w:t>
      </w:r>
      <w:r>
        <w:rPr>
          <w:color w:val="231F20"/>
          <w:spacing w:val="-9"/>
        </w:rPr>
        <w:t> </w:t>
      </w:r>
      <w:r>
        <w:rPr>
          <w:color w:val="231F20"/>
          <w:spacing w:val="-6"/>
        </w:rPr>
        <w:t>this</w:t>
      </w:r>
      <w:r>
        <w:rPr>
          <w:color w:val="231F20"/>
          <w:spacing w:val="-9"/>
        </w:rPr>
        <w:t> </w:t>
      </w:r>
      <w:r>
        <w:rPr>
          <w:color w:val="231F20"/>
          <w:spacing w:val="-6"/>
        </w:rPr>
        <w:t>had</w:t>
      </w:r>
      <w:r>
        <w:rPr>
          <w:color w:val="231F20"/>
          <w:spacing w:val="-8"/>
        </w:rPr>
        <w:t> </w:t>
      </w:r>
      <w:r>
        <w:rPr>
          <w:color w:val="231F20"/>
          <w:spacing w:val="-6"/>
        </w:rPr>
        <w:t>been</w:t>
      </w:r>
      <w:r>
        <w:rPr>
          <w:color w:val="231F20"/>
          <w:spacing w:val="-8"/>
        </w:rPr>
        <w:t> </w:t>
      </w:r>
      <w:r>
        <w:rPr>
          <w:color w:val="231F20"/>
          <w:spacing w:val="-6"/>
        </w:rPr>
        <w:t>done,</w:t>
      </w:r>
      <w:r>
        <w:rPr>
          <w:color w:val="231F20"/>
          <w:spacing w:val="-8"/>
        </w:rPr>
        <w:t> </w:t>
      </w:r>
      <w:r>
        <w:rPr>
          <w:color w:val="231F20"/>
          <w:spacing w:val="-6"/>
        </w:rPr>
        <w:t>the</w:t>
      </w:r>
      <w:r>
        <w:rPr>
          <w:color w:val="231F20"/>
          <w:spacing w:val="-8"/>
        </w:rPr>
        <w:t> </w:t>
      </w:r>
      <w:r>
        <w:rPr>
          <w:color w:val="231F20"/>
          <w:spacing w:val="-6"/>
        </w:rPr>
        <w:t>convoy</w:t>
      </w:r>
      <w:r>
        <w:rPr>
          <w:color w:val="231F20"/>
          <w:spacing w:val="-8"/>
        </w:rPr>
        <w:t> </w:t>
      </w:r>
      <w:r>
        <w:rPr>
          <w:color w:val="231F20"/>
          <w:spacing w:val="-6"/>
        </w:rPr>
        <w:t>drove</w:t>
      </w:r>
      <w:r>
        <w:rPr>
          <w:color w:val="231F20"/>
          <w:spacing w:val="-8"/>
        </w:rPr>
        <w:t> </w:t>
      </w:r>
      <w:r>
        <w:rPr>
          <w:color w:val="231F20"/>
          <w:spacing w:val="-6"/>
        </w:rPr>
        <w:t>off. </w:t>
      </w:r>
      <w:r>
        <w:rPr>
          <w:color w:val="231F20"/>
        </w:rPr>
        <w:t>We expected this third day would be like the previous </w:t>
      </w:r>
      <w:r>
        <w:rPr>
          <w:color w:val="231F20"/>
          <w:spacing w:val="-4"/>
        </w:rPr>
        <w:t>two</w:t>
      </w:r>
      <w:r>
        <w:rPr>
          <w:color w:val="231F20"/>
          <w:spacing w:val="-8"/>
        </w:rPr>
        <w:t> </w:t>
      </w:r>
      <w:r>
        <w:rPr>
          <w:color w:val="231F20"/>
          <w:spacing w:val="-4"/>
        </w:rPr>
        <w:t>–</w:t>
      </w:r>
      <w:r>
        <w:rPr>
          <w:color w:val="231F20"/>
          <w:spacing w:val="-10"/>
        </w:rPr>
        <w:t> </w:t>
      </w:r>
      <w:r>
        <w:rPr>
          <w:color w:val="231F20"/>
          <w:spacing w:val="-4"/>
        </w:rPr>
        <w:t>but</w:t>
      </w:r>
      <w:r>
        <w:rPr>
          <w:color w:val="231F20"/>
          <w:spacing w:val="-8"/>
        </w:rPr>
        <w:t> </w:t>
      </w:r>
      <w:r>
        <w:rPr>
          <w:color w:val="231F20"/>
          <w:spacing w:val="-4"/>
        </w:rPr>
        <w:t>we</w:t>
      </w:r>
      <w:r>
        <w:rPr>
          <w:color w:val="231F20"/>
          <w:spacing w:val="-8"/>
        </w:rPr>
        <w:t> </w:t>
      </w:r>
      <w:r>
        <w:rPr>
          <w:color w:val="231F20"/>
          <w:spacing w:val="-4"/>
        </w:rPr>
        <w:t>were</w:t>
      </w:r>
      <w:r>
        <w:rPr>
          <w:color w:val="231F20"/>
          <w:spacing w:val="-10"/>
        </w:rPr>
        <w:t> </w:t>
      </w:r>
      <w:r>
        <w:rPr>
          <w:color w:val="231F20"/>
          <w:spacing w:val="-4"/>
        </w:rPr>
        <w:t>wrong.</w:t>
      </w:r>
      <w:r>
        <w:rPr>
          <w:color w:val="231F20"/>
          <w:spacing w:val="-10"/>
        </w:rPr>
        <w:t> </w:t>
      </w:r>
      <w:r>
        <w:rPr>
          <w:color w:val="231F20"/>
          <w:spacing w:val="-4"/>
        </w:rPr>
        <w:t>Instead</w:t>
      </w:r>
      <w:r>
        <w:rPr>
          <w:color w:val="231F20"/>
          <w:spacing w:val="-8"/>
        </w:rPr>
        <w:t> </w:t>
      </w:r>
      <w:r>
        <w:rPr>
          <w:color w:val="231F20"/>
          <w:spacing w:val="-4"/>
        </w:rPr>
        <w:t>of</w:t>
      </w:r>
      <w:r>
        <w:rPr>
          <w:color w:val="231F20"/>
          <w:spacing w:val="-8"/>
        </w:rPr>
        <w:t> </w:t>
      </w:r>
      <w:r>
        <w:rPr>
          <w:color w:val="231F20"/>
          <w:spacing w:val="-4"/>
        </w:rPr>
        <w:t>villages</w:t>
      </w:r>
      <w:r>
        <w:rPr>
          <w:color w:val="231F20"/>
          <w:spacing w:val="-10"/>
        </w:rPr>
        <w:t> </w:t>
      </w:r>
      <w:r>
        <w:rPr>
          <w:color w:val="231F20"/>
          <w:spacing w:val="-4"/>
        </w:rPr>
        <w:t>we</w:t>
      </w:r>
      <w:r>
        <w:rPr>
          <w:color w:val="231F20"/>
          <w:spacing w:val="-10"/>
        </w:rPr>
        <w:t> </w:t>
      </w:r>
      <w:r>
        <w:rPr>
          <w:color w:val="231F20"/>
          <w:spacing w:val="-4"/>
        </w:rPr>
        <w:t>came</w:t>
      </w:r>
      <w:r>
        <w:rPr>
          <w:color w:val="231F20"/>
          <w:spacing w:val="-8"/>
        </w:rPr>
        <w:t> </w:t>
      </w:r>
      <w:r>
        <w:rPr>
          <w:color w:val="231F20"/>
          <w:spacing w:val="-4"/>
        </w:rPr>
        <w:t>to </w:t>
      </w:r>
      <w:r>
        <w:rPr>
          <w:color w:val="231F20"/>
          <w:spacing w:val="-2"/>
        </w:rPr>
        <w:t>a</w:t>
      </w:r>
      <w:r>
        <w:rPr>
          <w:color w:val="231F20"/>
          <w:spacing w:val="-13"/>
        </w:rPr>
        <w:t> </w:t>
      </w:r>
      <w:r>
        <w:rPr>
          <w:color w:val="231F20"/>
          <w:spacing w:val="-2"/>
        </w:rPr>
        <w:t>town.</w:t>
      </w:r>
      <w:r>
        <w:rPr>
          <w:color w:val="231F20"/>
          <w:spacing w:val="-13"/>
        </w:rPr>
        <w:t> </w:t>
      </w:r>
      <w:r>
        <w:rPr>
          <w:color w:val="231F20"/>
          <w:spacing w:val="-2"/>
        </w:rPr>
        <w:t>This</w:t>
      </w:r>
      <w:r>
        <w:rPr>
          <w:color w:val="231F20"/>
          <w:spacing w:val="-13"/>
        </w:rPr>
        <w:t> </w:t>
      </w:r>
      <w:r>
        <w:rPr>
          <w:color w:val="231F20"/>
          <w:spacing w:val="-2"/>
        </w:rPr>
        <w:t>town,</w:t>
      </w:r>
      <w:r>
        <w:rPr>
          <w:color w:val="231F20"/>
          <w:spacing w:val="-13"/>
        </w:rPr>
        <w:t> </w:t>
      </w:r>
      <w:r>
        <w:rPr>
          <w:color w:val="231F20"/>
          <w:spacing w:val="-2"/>
        </w:rPr>
        <w:t>whose</w:t>
      </w:r>
      <w:r>
        <w:rPr>
          <w:color w:val="231F20"/>
          <w:spacing w:val="-13"/>
        </w:rPr>
        <w:t> </w:t>
      </w:r>
      <w:r>
        <w:rPr>
          <w:color w:val="231F20"/>
          <w:spacing w:val="-2"/>
        </w:rPr>
        <w:t>name</w:t>
      </w:r>
      <w:r>
        <w:rPr>
          <w:color w:val="231F20"/>
          <w:spacing w:val="-13"/>
        </w:rPr>
        <w:t> </w:t>
      </w:r>
      <w:r>
        <w:rPr>
          <w:color w:val="231F20"/>
          <w:spacing w:val="-2"/>
        </w:rPr>
        <w:t>we</w:t>
      </w:r>
      <w:r>
        <w:rPr>
          <w:color w:val="231F20"/>
          <w:spacing w:val="-13"/>
        </w:rPr>
        <w:t> </w:t>
      </w:r>
      <w:r>
        <w:rPr>
          <w:color w:val="231F20"/>
          <w:spacing w:val="-2"/>
        </w:rPr>
        <w:t>later</w:t>
      </w:r>
      <w:r>
        <w:rPr>
          <w:color w:val="231F20"/>
          <w:spacing w:val="-13"/>
        </w:rPr>
        <w:t> </w:t>
      </w:r>
      <w:r>
        <w:rPr>
          <w:color w:val="231F20"/>
          <w:spacing w:val="-2"/>
        </w:rPr>
        <w:t>learnt</w:t>
      </w:r>
      <w:r>
        <w:rPr>
          <w:color w:val="231F20"/>
          <w:spacing w:val="-13"/>
        </w:rPr>
        <w:t> </w:t>
      </w:r>
      <w:r>
        <w:rPr>
          <w:color w:val="231F20"/>
          <w:spacing w:val="-2"/>
        </w:rPr>
        <w:t>was</w:t>
      </w:r>
      <w:r>
        <w:rPr>
          <w:color w:val="231F20"/>
          <w:spacing w:val="-13"/>
        </w:rPr>
        <w:t> </w:t>
      </w:r>
      <w:r>
        <w:rPr>
          <w:color w:val="231F20"/>
          <w:spacing w:val="-2"/>
        </w:rPr>
        <w:t>Casa </w:t>
      </w:r>
      <w:r>
        <w:rPr>
          <w:color w:val="231F20"/>
        </w:rPr>
        <w:t>Isabella,</w:t>
      </w:r>
      <w:r>
        <w:rPr>
          <w:color w:val="231F20"/>
          <w:spacing w:val="18"/>
        </w:rPr>
        <w:t> </w:t>
      </w:r>
      <w:r>
        <w:rPr>
          <w:color w:val="231F20"/>
        </w:rPr>
        <w:t>was</w:t>
      </w:r>
      <w:r>
        <w:rPr>
          <w:color w:val="231F20"/>
          <w:spacing w:val="20"/>
        </w:rPr>
        <w:t> </w:t>
      </w:r>
      <w:r>
        <w:rPr>
          <w:color w:val="231F20"/>
        </w:rPr>
        <w:t>apparently</w:t>
      </w:r>
      <w:r>
        <w:rPr>
          <w:color w:val="231F20"/>
          <w:spacing w:val="20"/>
        </w:rPr>
        <w:t> </w:t>
      </w:r>
      <w:r>
        <w:rPr>
          <w:color w:val="231F20"/>
        </w:rPr>
        <w:t>known</w:t>
      </w:r>
      <w:r>
        <w:rPr>
          <w:color w:val="231F20"/>
          <w:spacing w:val="20"/>
        </w:rPr>
        <w:t> </w:t>
      </w:r>
      <w:r>
        <w:rPr>
          <w:color w:val="231F20"/>
        </w:rPr>
        <w:t>as</w:t>
      </w:r>
      <w:r>
        <w:rPr>
          <w:color w:val="231F20"/>
          <w:spacing w:val="20"/>
        </w:rPr>
        <w:t> </w:t>
      </w:r>
      <w:r>
        <w:rPr>
          <w:color w:val="231F20"/>
        </w:rPr>
        <w:t>a</w:t>
      </w:r>
      <w:r>
        <w:rPr>
          <w:color w:val="231F20"/>
          <w:spacing w:val="21"/>
        </w:rPr>
        <w:t> </w:t>
      </w:r>
      <w:r>
        <w:rPr>
          <w:color w:val="231F20"/>
        </w:rPr>
        <w:t>rough</w:t>
      </w:r>
      <w:r>
        <w:rPr>
          <w:color w:val="231F20"/>
          <w:spacing w:val="20"/>
        </w:rPr>
        <w:t> </w:t>
      </w:r>
      <w:r>
        <w:rPr>
          <w:color w:val="231F20"/>
        </w:rPr>
        <w:t>town.</w:t>
      </w:r>
      <w:r>
        <w:rPr>
          <w:color w:val="231F20"/>
          <w:spacing w:val="16"/>
        </w:rPr>
        <w:t> </w:t>
      </w:r>
      <w:r>
        <w:rPr>
          <w:color w:val="231F20"/>
          <w:spacing w:val="-5"/>
        </w:rPr>
        <w:t>We</w:t>
      </w:r>
    </w:p>
    <w:p>
      <w:pPr>
        <w:spacing w:after="0" w:line="285" w:lineRule="auto"/>
        <w:jc w:val="both"/>
        <w:sectPr>
          <w:footerReference w:type="default" r:id="rId4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09696;mso-wrap-distance-left:0;mso-wrap-distance-right:0" id="docshapegroup9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4"/>
        <w:jc w:val="both"/>
      </w:pPr>
      <w:r>
        <w:rPr>
          <w:color w:val="231F20"/>
        </w:rPr>
        <w:t>halted</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market</w:t>
      </w:r>
      <w:r>
        <w:rPr>
          <w:color w:val="231F20"/>
          <w:spacing w:val="-15"/>
        </w:rPr>
        <w:t> </w:t>
      </w:r>
      <w:r>
        <w:rPr>
          <w:color w:val="231F20"/>
        </w:rPr>
        <w:t>square</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Captain</w:t>
      </w:r>
      <w:r>
        <w:rPr>
          <w:color w:val="231F20"/>
          <w:spacing w:val="-15"/>
        </w:rPr>
        <w:t> </w:t>
      </w:r>
      <w:r>
        <w:rPr>
          <w:color w:val="231F20"/>
        </w:rPr>
        <w:t>announced we were available for their entertainment, subject to the usual conditions and the others were available for </w:t>
      </w:r>
      <w:r>
        <w:rPr>
          <w:color w:val="231F20"/>
          <w:spacing w:val="-2"/>
        </w:rPr>
        <w:t>purchase.</w:t>
      </w:r>
      <w:r>
        <w:rPr>
          <w:color w:val="231F20"/>
          <w:spacing w:val="-11"/>
        </w:rPr>
        <w:t> </w:t>
      </w:r>
      <w:r>
        <w:rPr>
          <w:color w:val="231F20"/>
          <w:spacing w:val="-2"/>
        </w:rPr>
        <w:t>After</w:t>
      </w:r>
      <w:r>
        <w:rPr>
          <w:color w:val="231F20"/>
          <w:spacing w:val="-11"/>
        </w:rPr>
        <w:t> </w:t>
      </w:r>
      <w:r>
        <w:rPr>
          <w:color w:val="231F20"/>
          <w:spacing w:val="-2"/>
        </w:rPr>
        <w:t>that,</w:t>
      </w:r>
      <w:r>
        <w:rPr>
          <w:color w:val="231F20"/>
          <w:spacing w:val="-11"/>
        </w:rPr>
        <w:t> </w:t>
      </w:r>
      <w:r>
        <w:rPr>
          <w:color w:val="231F20"/>
          <w:spacing w:val="-2"/>
        </w:rPr>
        <w:t>all</w:t>
      </w:r>
      <w:r>
        <w:rPr>
          <w:color w:val="231F20"/>
          <w:spacing w:val="-11"/>
        </w:rPr>
        <w:t> </w:t>
      </w:r>
      <w:r>
        <w:rPr>
          <w:color w:val="231F20"/>
          <w:spacing w:val="-2"/>
        </w:rPr>
        <w:t>twenty</w:t>
      </w:r>
      <w:r>
        <w:rPr>
          <w:color w:val="231F20"/>
          <w:spacing w:val="-11"/>
        </w:rPr>
        <w:t> </w:t>
      </w:r>
      <w:r>
        <w:rPr>
          <w:color w:val="231F20"/>
          <w:spacing w:val="-2"/>
        </w:rPr>
        <w:t>of</w:t>
      </w:r>
      <w:r>
        <w:rPr>
          <w:color w:val="231F20"/>
          <w:spacing w:val="-11"/>
        </w:rPr>
        <w:t> </w:t>
      </w:r>
      <w:r>
        <w:rPr>
          <w:color w:val="231F20"/>
          <w:spacing w:val="-2"/>
        </w:rPr>
        <w:t>us</w:t>
      </w:r>
      <w:r>
        <w:rPr>
          <w:color w:val="231F20"/>
          <w:spacing w:val="-11"/>
        </w:rPr>
        <w:t> </w:t>
      </w:r>
      <w:r>
        <w:rPr>
          <w:color w:val="231F20"/>
          <w:spacing w:val="-2"/>
        </w:rPr>
        <w:t>were</w:t>
      </w:r>
      <w:r>
        <w:rPr>
          <w:color w:val="231F20"/>
          <w:spacing w:val="-11"/>
        </w:rPr>
        <w:t> </w:t>
      </w:r>
      <w:r>
        <w:rPr>
          <w:color w:val="231F20"/>
          <w:spacing w:val="-2"/>
        </w:rPr>
        <w:t>unloaded</w:t>
      </w:r>
      <w:r>
        <w:rPr>
          <w:color w:val="231F20"/>
          <w:spacing w:val="-11"/>
        </w:rPr>
        <w:t> </w:t>
      </w:r>
      <w:r>
        <w:rPr>
          <w:color w:val="231F20"/>
          <w:spacing w:val="-2"/>
        </w:rPr>
        <w:t>and handed</w:t>
      </w:r>
      <w:r>
        <w:rPr>
          <w:color w:val="231F20"/>
          <w:spacing w:val="-10"/>
        </w:rPr>
        <w:t> </w:t>
      </w:r>
      <w:r>
        <w:rPr>
          <w:color w:val="231F20"/>
          <w:spacing w:val="-2"/>
        </w:rPr>
        <w:t>over</w:t>
      </w:r>
      <w:r>
        <w:rPr>
          <w:color w:val="231F20"/>
          <w:spacing w:val="-10"/>
        </w:rPr>
        <w:t> </w:t>
      </w:r>
      <w:r>
        <w:rPr>
          <w:color w:val="231F20"/>
          <w:spacing w:val="-2"/>
        </w:rPr>
        <w:t>to</w:t>
      </w:r>
      <w:r>
        <w:rPr>
          <w:color w:val="231F20"/>
          <w:spacing w:val="-10"/>
        </w:rPr>
        <w:t> </w:t>
      </w:r>
      <w:r>
        <w:rPr>
          <w:color w:val="231F20"/>
          <w:spacing w:val="-2"/>
        </w:rPr>
        <w:t>the</w:t>
      </w:r>
      <w:r>
        <w:rPr>
          <w:color w:val="231F20"/>
          <w:spacing w:val="-10"/>
        </w:rPr>
        <w:t> </w:t>
      </w:r>
      <w:r>
        <w:rPr>
          <w:color w:val="231F20"/>
          <w:spacing w:val="-2"/>
        </w:rPr>
        <w:t>local</w:t>
      </w:r>
      <w:r>
        <w:rPr>
          <w:color w:val="231F20"/>
          <w:spacing w:val="-10"/>
        </w:rPr>
        <w:t> </w:t>
      </w:r>
      <w:r>
        <w:rPr>
          <w:color w:val="231F20"/>
          <w:spacing w:val="-2"/>
        </w:rPr>
        <w:t>people</w:t>
      </w:r>
      <w:r>
        <w:rPr>
          <w:color w:val="231F20"/>
          <w:spacing w:val="-10"/>
        </w:rPr>
        <w:t> </w:t>
      </w:r>
      <w:r>
        <w:rPr>
          <w:color w:val="231F20"/>
          <w:spacing w:val="-2"/>
        </w:rPr>
        <w:t>for</w:t>
      </w:r>
      <w:r>
        <w:rPr>
          <w:color w:val="231F20"/>
          <w:spacing w:val="-10"/>
        </w:rPr>
        <w:t> </w:t>
      </w:r>
      <w:r>
        <w:rPr>
          <w:color w:val="231F20"/>
          <w:spacing w:val="-2"/>
        </w:rPr>
        <w:t>the</w:t>
      </w:r>
      <w:r>
        <w:rPr>
          <w:color w:val="231F20"/>
          <w:spacing w:val="-10"/>
        </w:rPr>
        <w:t> </w:t>
      </w:r>
      <w:r>
        <w:rPr>
          <w:color w:val="231F20"/>
          <w:spacing w:val="-2"/>
        </w:rPr>
        <w:t>afternoon.</w:t>
      </w:r>
      <w:r>
        <w:rPr>
          <w:color w:val="231F20"/>
          <w:spacing w:val="-10"/>
        </w:rPr>
        <w:t> </w:t>
      </w:r>
      <w:r>
        <w:rPr>
          <w:color w:val="231F20"/>
          <w:spacing w:val="-2"/>
        </w:rPr>
        <w:t>They </w:t>
      </w:r>
      <w:r>
        <w:rPr>
          <w:color w:val="231F20"/>
          <w:spacing w:val="-4"/>
        </w:rPr>
        <w:t>essentially</w:t>
      </w:r>
      <w:r>
        <w:rPr>
          <w:color w:val="231F20"/>
          <w:spacing w:val="-9"/>
        </w:rPr>
        <w:t> </w:t>
      </w:r>
      <w:r>
        <w:rPr>
          <w:color w:val="231F20"/>
          <w:spacing w:val="-4"/>
        </w:rPr>
        <w:t>rented</w:t>
      </w:r>
      <w:r>
        <w:rPr>
          <w:color w:val="231F20"/>
          <w:spacing w:val="-9"/>
        </w:rPr>
        <w:t> </w:t>
      </w:r>
      <w:r>
        <w:rPr>
          <w:color w:val="231F20"/>
          <w:spacing w:val="-4"/>
        </w:rPr>
        <w:t>us</w:t>
      </w:r>
      <w:r>
        <w:rPr>
          <w:color w:val="231F20"/>
          <w:spacing w:val="-9"/>
        </w:rPr>
        <w:t> </w:t>
      </w:r>
      <w:r>
        <w:rPr>
          <w:color w:val="231F20"/>
          <w:spacing w:val="-4"/>
        </w:rPr>
        <w:t>for</w:t>
      </w:r>
      <w:r>
        <w:rPr>
          <w:color w:val="231F20"/>
          <w:spacing w:val="-9"/>
        </w:rPr>
        <w:t> </w:t>
      </w:r>
      <w:r>
        <w:rPr>
          <w:color w:val="231F20"/>
          <w:spacing w:val="-4"/>
        </w:rPr>
        <w:t>a</w:t>
      </w:r>
      <w:r>
        <w:rPr>
          <w:color w:val="231F20"/>
          <w:spacing w:val="-9"/>
        </w:rPr>
        <w:t> </w:t>
      </w:r>
      <w:r>
        <w:rPr>
          <w:color w:val="231F20"/>
          <w:spacing w:val="-4"/>
        </w:rPr>
        <w:t>day.</w:t>
      </w:r>
      <w:r>
        <w:rPr>
          <w:color w:val="231F20"/>
          <w:spacing w:val="-9"/>
        </w:rPr>
        <w:t> </w:t>
      </w:r>
      <w:r>
        <w:rPr>
          <w:color w:val="231F20"/>
          <w:spacing w:val="-4"/>
        </w:rPr>
        <w:t>Judy</w:t>
      </w:r>
      <w:r>
        <w:rPr>
          <w:color w:val="231F20"/>
          <w:spacing w:val="-9"/>
        </w:rPr>
        <w:t> </w:t>
      </w:r>
      <w:r>
        <w:rPr>
          <w:color w:val="231F20"/>
          <w:spacing w:val="-4"/>
        </w:rPr>
        <w:t>and</w:t>
      </w:r>
      <w:r>
        <w:rPr>
          <w:color w:val="231F20"/>
          <w:spacing w:val="-9"/>
        </w:rPr>
        <w:t> </w:t>
      </w:r>
      <w:r>
        <w:rPr>
          <w:color w:val="231F20"/>
          <w:spacing w:val="-4"/>
        </w:rPr>
        <w:t>I</w:t>
      </w:r>
      <w:r>
        <w:rPr>
          <w:color w:val="231F20"/>
          <w:spacing w:val="-9"/>
        </w:rPr>
        <w:t> </w:t>
      </w:r>
      <w:r>
        <w:rPr>
          <w:color w:val="231F20"/>
          <w:spacing w:val="-4"/>
        </w:rPr>
        <w:t>were</w:t>
      </w:r>
      <w:r>
        <w:rPr>
          <w:color w:val="231F20"/>
          <w:spacing w:val="-9"/>
        </w:rPr>
        <w:t> </w:t>
      </w:r>
      <w:r>
        <w:rPr>
          <w:color w:val="231F20"/>
          <w:spacing w:val="-4"/>
        </w:rPr>
        <w:t>separated, but</w:t>
      </w:r>
      <w:r>
        <w:rPr>
          <w:color w:val="231F20"/>
          <w:spacing w:val="-10"/>
        </w:rPr>
        <w:t> </w:t>
      </w:r>
      <w:r>
        <w:rPr>
          <w:color w:val="231F20"/>
          <w:spacing w:val="-4"/>
        </w:rPr>
        <w:t>our</w:t>
      </w:r>
      <w:r>
        <w:rPr>
          <w:color w:val="231F20"/>
          <w:spacing w:val="-10"/>
        </w:rPr>
        <w:t> </w:t>
      </w:r>
      <w:r>
        <w:rPr>
          <w:color w:val="231F20"/>
          <w:spacing w:val="-4"/>
        </w:rPr>
        <w:t>experiences</w:t>
      </w:r>
      <w:r>
        <w:rPr>
          <w:color w:val="231F20"/>
          <w:spacing w:val="-10"/>
        </w:rPr>
        <w:t> </w:t>
      </w:r>
      <w:r>
        <w:rPr>
          <w:color w:val="231F20"/>
          <w:spacing w:val="-4"/>
        </w:rPr>
        <w:t>were</w:t>
      </w:r>
      <w:r>
        <w:rPr>
          <w:color w:val="231F20"/>
          <w:spacing w:val="-10"/>
        </w:rPr>
        <w:t> </w:t>
      </w:r>
      <w:r>
        <w:rPr>
          <w:color w:val="231F20"/>
          <w:spacing w:val="-4"/>
        </w:rPr>
        <w:t>similar</w:t>
      </w:r>
      <w:r>
        <w:rPr>
          <w:color w:val="231F20"/>
          <w:spacing w:val="-10"/>
        </w:rPr>
        <w:t> </w:t>
      </w:r>
      <w:r>
        <w:rPr>
          <w:color w:val="231F20"/>
          <w:spacing w:val="-4"/>
        </w:rPr>
        <w:t>we</w:t>
      </w:r>
      <w:r>
        <w:rPr>
          <w:color w:val="231F20"/>
          <w:spacing w:val="-10"/>
        </w:rPr>
        <w:t> </w:t>
      </w:r>
      <w:r>
        <w:rPr>
          <w:color w:val="231F20"/>
          <w:spacing w:val="-4"/>
        </w:rPr>
        <w:t>discovered</w:t>
      </w:r>
      <w:r>
        <w:rPr>
          <w:color w:val="231F20"/>
          <w:spacing w:val="-10"/>
        </w:rPr>
        <w:t> </w:t>
      </w:r>
      <w:r>
        <w:rPr>
          <w:color w:val="231F20"/>
          <w:spacing w:val="-4"/>
        </w:rPr>
        <w:t>when</w:t>
      </w:r>
      <w:r>
        <w:rPr>
          <w:color w:val="231F20"/>
          <w:spacing w:val="-10"/>
        </w:rPr>
        <w:t> </w:t>
      </w:r>
      <w:r>
        <w:rPr>
          <w:color w:val="231F20"/>
          <w:spacing w:val="-4"/>
        </w:rPr>
        <w:t>we </w:t>
      </w:r>
      <w:r>
        <w:rPr>
          <w:color w:val="231F20"/>
        </w:rPr>
        <w:t>talked</w:t>
      </w:r>
      <w:r>
        <w:rPr>
          <w:color w:val="231F20"/>
          <w:spacing w:val="-2"/>
        </w:rPr>
        <w:t> </w:t>
      </w:r>
      <w:r>
        <w:rPr>
          <w:color w:val="231F20"/>
        </w:rPr>
        <w:t>about</w:t>
      </w:r>
      <w:r>
        <w:rPr>
          <w:color w:val="231F20"/>
          <w:spacing w:val="-2"/>
        </w:rPr>
        <w:t> </w:t>
      </w:r>
      <w:r>
        <w:rPr>
          <w:color w:val="231F20"/>
        </w:rPr>
        <w:t>them</w:t>
      </w:r>
      <w:r>
        <w:rPr>
          <w:color w:val="231F20"/>
          <w:spacing w:val="-2"/>
        </w:rPr>
        <w:t> </w:t>
      </w:r>
      <w:r>
        <w:rPr>
          <w:color w:val="231F20"/>
        </w:rPr>
        <w:t>later</w:t>
      </w:r>
      <w:r>
        <w:rPr>
          <w:color w:val="231F20"/>
          <w:spacing w:val="-2"/>
        </w:rPr>
        <w:t> </w:t>
      </w:r>
      <w:r>
        <w:rPr>
          <w:color w:val="231F20"/>
        </w:rPr>
        <w:t>that</w:t>
      </w:r>
      <w:r>
        <w:rPr>
          <w:color w:val="231F20"/>
          <w:spacing w:val="-2"/>
        </w:rPr>
        <w:t> </w:t>
      </w:r>
      <w:r>
        <w:rPr>
          <w:color w:val="231F20"/>
        </w:rPr>
        <w:t>evening.</w:t>
      </w:r>
      <w:r>
        <w:rPr>
          <w:color w:val="231F20"/>
          <w:spacing w:val="-2"/>
        </w:rPr>
        <w:t> </w:t>
      </w:r>
      <w:r>
        <w:rPr>
          <w:color w:val="231F20"/>
        </w:rPr>
        <w:t>I</w:t>
      </w:r>
      <w:r>
        <w:rPr>
          <w:color w:val="231F20"/>
          <w:spacing w:val="-2"/>
        </w:rPr>
        <w:t> </w:t>
      </w:r>
      <w:r>
        <w:rPr>
          <w:color w:val="231F20"/>
        </w:rPr>
        <w:t>was</w:t>
      </w:r>
      <w:r>
        <w:rPr>
          <w:color w:val="231F20"/>
          <w:spacing w:val="-2"/>
        </w:rPr>
        <w:t> </w:t>
      </w:r>
      <w:r>
        <w:rPr>
          <w:color w:val="231F20"/>
        </w:rPr>
        <w:t>dragged</w:t>
      </w:r>
      <w:r>
        <w:rPr>
          <w:color w:val="231F20"/>
          <w:spacing w:val="-2"/>
        </w:rPr>
        <w:t> </w:t>
      </w:r>
      <w:r>
        <w:rPr>
          <w:color w:val="231F20"/>
        </w:rPr>
        <w:t>by the</w:t>
      </w:r>
      <w:r>
        <w:rPr>
          <w:color w:val="231F20"/>
          <w:spacing w:val="-1"/>
        </w:rPr>
        <w:t> </w:t>
      </w:r>
      <w:r>
        <w:rPr>
          <w:color w:val="231F20"/>
        </w:rPr>
        <w:t>chain</w:t>
      </w:r>
      <w:r>
        <w:rPr>
          <w:color w:val="231F20"/>
          <w:spacing w:val="-1"/>
        </w:rPr>
        <w:t> </w:t>
      </w:r>
      <w:r>
        <w:rPr>
          <w:color w:val="231F20"/>
        </w:rPr>
        <w:t>hanging</w:t>
      </w:r>
      <w:r>
        <w:rPr>
          <w:color w:val="231F20"/>
          <w:spacing w:val="-1"/>
        </w:rPr>
        <w:t> </w:t>
      </w:r>
      <w:r>
        <w:rPr>
          <w:color w:val="231F20"/>
        </w:rPr>
        <w:t>from</w:t>
      </w:r>
      <w:r>
        <w:rPr>
          <w:color w:val="231F20"/>
          <w:spacing w:val="-1"/>
        </w:rPr>
        <w:t> </w:t>
      </w:r>
      <w:r>
        <w:rPr>
          <w:color w:val="231F20"/>
        </w:rPr>
        <w:t>my</w:t>
      </w:r>
      <w:r>
        <w:rPr>
          <w:color w:val="231F20"/>
          <w:spacing w:val="-1"/>
        </w:rPr>
        <w:t> </w:t>
      </w:r>
      <w:r>
        <w:rPr>
          <w:color w:val="231F20"/>
        </w:rPr>
        <w:t>collar</w:t>
      </w:r>
      <w:r>
        <w:rPr>
          <w:color w:val="231F20"/>
          <w:spacing w:val="-1"/>
        </w:rPr>
        <w:t> </w:t>
      </w:r>
      <w:r>
        <w:rPr>
          <w:color w:val="231F20"/>
        </w:rPr>
        <w:t>into</w:t>
      </w:r>
      <w:r>
        <w:rPr>
          <w:color w:val="231F20"/>
          <w:spacing w:val="-1"/>
        </w:rPr>
        <w:t> </w:t>
      </w:r>
      <w:r>
        <w:rPr>
          <w:color w:val="231F20"/>
        </w:rPr>
        <w:t>the</w:t>
      </w:r>
      <w:r>
        <w:rPr>
          <w:color w:val="231F20"/>
          <w:spacing w:val="-1"/>
        </w:rPr>
        <w:t> </w:t>
      </w:r>
      <w:r>
        <w:rPr>
          <w:color w:val="231F20"/>
        </w:rPr>
        <w:t>back</w:t>
      </w:r>
      <w:r>
        <w:rPr>
          <w:color w:val="231F20"/>
          <w:spacing w:val="-1"/>
        </w:rPr>
        <w:t> </w:t>
      </w:r>
      <w:r>
        <w:rPr>
          <w:color w:val="231F20"/>
        </w:rPr>
        <w:t>streets </w:t>
      </w:r>
      <w:r>
        <w:rPr>
          <w:color w:val="231F20"/>
          <w:spacing w:val="-2"/>
        </w:rPr>
        <w:t>and</w:t>
      </w:r>
      <w:r>
        <w:rPr>
          <w:color w:val="231F20"/>
          <w:spacing w:val="-11"/>
        </w:rPr>
        <w:t> </w:t>
      </w:r>
      <w:r>
        <w:rPr>
          <w:color w:val="231F20"/>
          <w:spacing w:val="-2"/>
        </w:rPr>
        <w:t>there</w:t>
      </w:r>
      <w:r>
        <w:rPr>
          <w:color w:val="231F20"/>
          <w:spacing w:val="-11"/>
        </w:rPr>
        <w:t> </w:t>
      </w:r>
      <w:r>
        <w:rPr>
          <w:color w:val="231F20"/>
          <w:spacing w:val="-2"/>
        </w:rPr>
        <w:t>I</w:t>
      </w:r>
      <w:r>
        <w:rPr>
          <w:color w:val="231F20"/>
          <w:spacing w:val="-11"/>
        </w:rPr>
        <w:t> </w:t>
      </w:r>
      <w:r>
        <w:rPr>
          <w:color w:val="231F20"/>
          <w:spacing w:val="-2"/>
        </w:rPr>
        <w:t>was</w:t>
      </w:r>
      <w:r>
        <w:rPr>
          <w:color w:val="231F20"/>
          <w:spacing w:val="-11"/>
        </w:rPr>
        <w:t> </w:t>
      </w:r>
      <w:r>
        <w:rPr>
          <w:color w:val="231F20"/>
          <w:spacing w:val="-2"/>
        </w:rPr>
        <w:t>raped</w:t>
      </w:r>
      <w:r>
        <w:rPr>
          <w:color w:val="231F20"/>
          <w:spacing w:val="-11"/>
        </w:rPr>
        <w:t> </w:t>
      </w:r>
      <w:r>
        <w:rPr>
          <w:color w:val="231F20"/>
          <w:spacing w:val="-2"/>
        </w:rPr>
        <w:t>five</w:t>
      </w:r>
      <w:r>
        <w:rPr>
          <w:color w:val="231F20"/>
          <w:spacing w:val="-11"/>
        </w:rPr>
        <w:t> </w:t>
      </w:r>
      <w:r>
        <w:rPr>
          <w:color w:val="231F20"/>
          <w:spacing w:val="-2"/>
        </w:rPr>
        <w:t>times</w:t>
      </w:r>
      <w:r>
        <w:rPr>
          <w:color w:val="231F20"/>
          <w:spacing w:val="-11"/>
        </w:rPr>
        <w:t> </w:t>
      </w:r>
      <w:r>
        <w:rPr>
          <w:color w:val="231F20"/>
          <w:spacing w:val="-2"/>
        </w:rPr>
        <w:t>by</w:t>
      </w:r>
      <w:r>
        <w:rPr>
          <w:color w:val="231F20"/>
          <w:spacing w:val="-11"/>
        </w:rPr>
        <w:t> </w:t>
      </w:r>
      <w:r>
        <w:rPr>
          <w:color w:val="231F20"/>
          <w:spacing w:val="-2"/>
        </w:rPr>
        <w:t>men</w:t>
      </w:r>
      <w:r>
        <w:rPr>
          <w:color w:val="231F20"/>
          <w:spacing w:val="-11"/>
        </w:rPr>
        <w:t> </w:t>
      </w:r>
      <w:r>
        <w:rPr>
          <w:color w:val="231F20"/>
          <w:spacing w:val="-2"/>
        </w:rPr>
        <w:t>and</w:t>
      </w:r>
      <w:r>
        <w:rPr>
          <w:color w:val="231F20"/>
          <w:spacing w:val="-11"/>
        </w:rPr>
        <w:t> </w:t>
      </w:r>
      <w:r>
        <w:rPr>
          <w:color w:val="231F20"/>
          <w:spacing w:val="-2"/>
        </w:rPr>
        <w:t>three</w:t>
      </w:r>
      <w:r>
        <w:rPr>
          <w:color w:val="231F20"/>
          <w:spacing w:val="-11"/>
        </w:rPr>
        <w:t> </w:t>
      </w:r>
      <w:r>
        <w:rPr>
          <w:color w:val="231F20"/>
          <w:spacing w:val="-2"/>
        </w:rPr>
        <w:t>times </w:t>
      </w:r>
      <w:r>
        <w:rPr>
          <w:color w:val="231F20"/>
        </w:rPr>
        <w:t>by</w:t>
      </w:r>
      <w:r>
        <w:rPr>
          <w:color w:val="231F20"/>
          <w:spacing w:val="-15"/>
        </w:rPr>
        <w:t> </w:t>
      </w:r>
      <w:r>
        <w:rPr>
          <w:color w:val="231F20"/>
        </w:rPr>
        <w:t>women.</w:t>
      </w:r>
      <w:r>
        <w:rPr>
          <w:color w:val="231F20"/>
          <w:spacing w:val="-15"/>
        </w:rPr>
        <w:t> </w:t>
      </w:r>
      <w:r>
        <w:rPr>
          <w:color w:val="231F20"/>
        </w:rPr>
        <w:t>I</w:t>
      </w:r>
      <w:r>
        <w:rPr>
          <w:color w:val="231F20"/>
          <w:spacing w:val="-15"/>
        </w:rPr>
        <w:t> </w:t>
      </w:r>
      <w:r>
        <w:rPr>
          <w:color w:val="231F20"/>
        </w:rPr>
        <w:t>was</w:t>
      </w:r>
      <w:r>
        <w:rPr>
          <w:color w:val="231F20"/>
          <w:spacing w:val="-15"/>
        </w:rPr>
        <w:t> </w:t>
      </w:r>
      <w:r>
        <w:rPr>
          <w:color w:val="231F20"/>
        </w:rPr>
        <w:t>kicked,</w:t>
      </w:r>
      <w:r>
        <w:rPr>
          <w:color w:val="231F20"/>
          <w:spacing w:val="-15"/>
        </w:rPr>
        <w:t> </w:t>
      </w:r>
      <w:r>
        <w:rPr>
          <w:color w:val="231F20"/>
        </w:rPr>
        <w:t>spat</w:t>
      </w:r>
      <w:r>
        <w:rPr>
          <w:color w:val="231F20"/>
          <w:spacing w:val="-15"/>
        </w:rPr>
        <w:t> </w:t>
      </w:r>
      <w:r>
        <w:rPr>
          <w:color w:val="231F20"/>
        </w:rPr>
        <w:t>at,</w:t>
      </w:r>
      <w:r>
        <w:rPr>
          <w:color w:val="231F20"/>
          <w:spacing w:val="-15"/>
        </w:rPr>
        <w:t> </w:t>
      </w:r>
      <w:r>
        <w:rPr>
          <w:color w:val="231F20"/>
        </w:rPr>
        <w:t>beaten</w:t>
      </w:r>
      <w:r>
        <w:rPr>
          <w:color w:val="231F20"/>
          <w:spacing w:val="-15"/>
        </w:rPr>
        <w:t> </w:t>
      </w:r>
      <w:r>
        <w:rPr>
          <w:color w:val="231F20"/>
        </w:rPr>
        <w:t>and</w:t>
      </w:r>
      <w:r>
        <w:rPr>
          <w:color w:val="231F20"/>
          <w:spacing w:val="-15"/>
        </w:rPr>
        <w:t> </w:t>
      </w:r>
      <w:r>
        <w:rPr>
          <w:color w:val="231F20"/>
        </w:rPr>
        <w:t>bent</w:t>
      </w:r>
      <w:r>
        <w:rPr>
          <w:color w:val="231F20"/>
          <w:spacing w:val="-15"/>
        </w:rPr>
        <w:t> </w:t>
      </w:r>
      <w:r>
        <w:rPr>
          <w:color w:val="231F20"/>
        </w:rPr>
        <w:t>over</w:t>
      </w:r>
      <w:r>
        <w:rPr>
          <w:color w:val="231F20"/>
          <w:spacing w:val="-15"/>
        </w:rPr>
        <w:t> </w:t>
      </w:r>
      <w:r>
        <w:rPr>
          <w:color w:val="231F20"/>
        </w:rPr>
        <w:t>a table</w:t>
      </w:r>
      <w:r>
        <w:rPr>
          <w:color w:val="231F20"/>
          <w:spacing w:val="-11"/>
        </w:rPr>
        <w:t> </w:t>
      </w:r>
      <w:r>
        <w:rPr>
          <w:color w:val="231F20"/>
        </w:rPr>
        <w:t>to</w:t>
      </w:r>
      <w:r>
        <w:rPr>
          <w:color w:val="231F20"/>
          <w:spacing w:val="-11"/>
        </w:rPr>
        <w:t> </w:t>
      </w:r>
      <w:r>
        <w:rPr>
          <w:color w:val="231F20"/>
        </w:rPr>
        <w:t>be</w:t>
      </w:r>
      <w:r>
        <w:rPr>
          <w:color w:val="231F20"/>
          <w:spacing w:val="-11"/>
        </w:rPr>
        <w:t> </w:t>
      </w:r>
      <w:r>
        <w:rPr>
          <w:color w:val="231F20"/>
        </w:rPr>
        <w:t>flogged</w:t>
      </w:r>
      <w:r>
        <w:rPr>
          <w:color w:val="231F20"/>
          <w:spacing w:val="-11"/>
        </w:rPr>
        <w:t> </w:t>
      </w:r>
      <w:r>
        <w:rPr>
          <w:color w:val="231F20"/>
        </w:rPr>
        <w:t>by</w:t>
      </w:r>
      <w:r>
        <w:rPr>
          <w:color w:val="231F20"/>
          <w:spacing w:val="-11"/>
        </w:rPr>
        <w:t> </w:t>
      </w:r>
      <w:r>
        <w:rPr>
          <w:color w:val="231F20"/>
        </w:rPr>
        <w:t>two</w:t>
      </w:r>
      <w:r>
        <w:rPr>
          <w:color w:val="231F20"/>
          <w:spacing w:val="-11"/>
        </w:rPr>
        <w:t> </w:t>
      </w:r>
      <w:r>
        <w:rPr>
          <w:color w:val="231F20"/>
        </w:rPr>
        <w:t>men</w:t>
      </w:r>
      <w:r>
        <w:rPr>
          <w:color w:val="231F20"/>
          <w:spacing w:val="-11"/>
        </w:rPr>
        <w:t> </w:t>
      </w:r>
      <w:r>
        <w:rPr>
          <w:color w:val="231F20"/>
        </w:rPr>
        <w:t>and</w:t>
      </w:r>
      <w:r>
        <w:rPr>
          <w:color w:val="231F20"/>
          <w:spacing w:val="-11"/>
        </w:rPr>
        <w:t> </w:t>
      </w:r>
      <w:r>
        <w:rPr>
          <w:color w:val="231F20"/>
        </w:rPr>
        <w:t>a</w:t>
      </w:r>
      <w:r>
        <w:rPr>
          <w:color w:val="231F20"/>
          <w:spacing w:val="-11"/>
        </w:rPr>
        <w:t> </w:t>
      </w:r>
      <w:r>
        <w:rPr>
          <w:color w:val="231F20"/>
        </w:rPr>
        <w:t>woman.</w:t>
      </w:r>
      <w:r>
        <w:rPr>
          <w:color w:val="231F20"/>
          <w:spacing w:val="-11"/>
        </w:rPr>
        <w:t> </w:t>
      </w:r>
      <w:r>
        <w:rPr>
          <w:color w:val="231F20"/>
        </w:rPr>
        <w:t>Finally,</w:t>
      </w:r>
      <w:r>
        <w:rPr>
          <w:color w:val="231F20"/>
          <w:spacing w:val="-11"/>
        </w:rPr>
        <w:t> </w:t>
      </w:r>
      <w:r>
        <w:rPr>
          <w:color w:val="231F20"/>
        </w:rPr>
        <w:t>I was</w:t>
      </w:r>
      <w:r>
        <w:rPr>
          <w:color w:val="231F20"/>
          <w:spacing w:val="-4"/>
        </w:rPr>
        <w:t> </w:t>
      </w:r>
      <w:r>
        <w:rPr>
          <w:color w:val="231F20"/>
        </w:rPr>
        <w:t>gang-raped</w:t>
      </w:r>
      <w:r>
        <w:rPr>
          <w:color w:val="231F20"/>
          <w:spacing w:val="-4"/>
        </w:rPr>
        <w:t> </w:t>
      </w:r>
      <w:r>
        <w:rPr>
          <w:color w:val="231F20"/>
        </w:rPr>
        <w:t>by</w:t>
      </w:r>
      <w:r>
        <w:rPr>
          <w:color w:val="231F20"/>
          <w:spacing w:val="-4"/>
        </w:rPr>
        <w:t> </w:t>
      </w:r>
      <w:r>
        <w:rPr>
          <w:color w:val="231F20"/>
        </w:rPr>
        <w:t>them</w:t>
      </w:r>
      <w:r>
        <w:rPr>
          <w:color w:val="231F20"/>
          <w:spacing w:val="-4"/>
        </w:rPr>
        <w:t> </w:t>
      </w:r>
      <w:r>
        <w:rPr>
          <w:color w:val="231F20"/>
        </w:rPr>
        <w:t>–</w:t>
      </w:r>
      <w:r>
        <w:rPr>
          <w:color w:val="231F20"/>
          <w:spacing w:val="-4"/>
        </w:rPr>
        <w:t> </w:t>
      </w:r>
      <w:r>
        <w:rPr>
          <w:color w:val="231F20"/>
        </w:rPr>
        <w:t>simultaneously</w:t>
      </w:r>
      <w:r>
        <w:rPr>
          <w:color w:val="231F20"/>
          <w:spacing w:val="-4"/>
        </w:rPr>
        <w:t> </w:t>
      </w:r>
      <w:r>
        <w:rPr>
          <w:color w:val="231F20"/>
        </w:rPr>
        <w:t>entering</w:t>
      </w:r>
      <w:r>
        <w:rPr>
          <w:color w:val="231F20"/>
          <w:spacing w:val="-4"/>
        </w:rPr>
        <w:t> </w:t>
      </w:r>
      <w:r>
        <w:rPr>
          <w:color w:val="231F20"/>
        </w:rPr>
        <w:t>my anus and mouth and sucking on my penis. The result left me completely shattered. They looked at me and just laughed.</w:t>
      </w:r>
    </w:p>
    <w:p>
      <w:pPr>
        <w:pStyle w:val="BodyText"/>
        <w:spacing w:line="285" w:lineRule="auto" w:before="160"/>
        <w:ind w:left="900" w:right="1258" w:firstLine="360"/>
        <w:jc w:val="both"/>
      </w:pPr>
      <w:r>
        <w:rPr>
          <w:color w:val="231F20"/>
          <w:spacing w:val="-2"/>
        </w:rPr>
        <w:t>“Send</w:t>
      </w:r>
      <w:r>
        <w:rPr>
          <w:color w:val="231F20"/>
          <w:spacing w:val="-11"/>
        </w:rPr>
        <w:t> </w:t>
      </w:r>
      <w:r>
        <w:rPr>
          <w:color w:val="231F20"/>
          <w:spacing w:val="-2"/>
        </w:rPr>
        <w:t>him</w:t>
      </w:r>
      <w:r>
        <w:rPr>
          <w:color w:val="231F20"/>
          <w:spacing w:val="-11"/>
        </w:rPr>
        <w:t> </w:t>
      </w:r>
      <w:r>
        <w:rPr>
          <w:color w:val="231F20"/>
          <w:spacing w:val="-2"/>
        </w:rPr>
        <w:t>back,”</w:t>
      </w:r>
      <w:r>
        <w:rPr>
          <w:color w:val="231F20"/>
          <w:spacing w:val="-11"/>
        </w:rPr>
        <w:t> </w:t>
      </w:r>
      <w:r>
        <w:rPr>
          <w:color w:val="231F20"/>
          <w:spacing w:val="-2"/>
        </w:rPr>
        <w:t>the</w:t>
      </w:r>
      <w:r>
        <w:rPr>
          <w:color w:val="231F20"/>
          <w:spacing w:val="-11"/>
        </w:rPr>
        <w:t> </w:t>
      </w:r>
      <w:r>
        <w:rPr>
          <w:color w:val="231F20"/>
          <w:spacing w:val="-2"/>
        </w:rPr>
        <w:t>woman</w:t>
      </w:r>
      <w:r>
        <w:rPr>
          <w:color w:val="231F20"/>
          <w:spacing w:val="-11"/>
        </w:rPr>
        <w:t> </w:t>
      </w:r>
      <w:r>
        <w:rPr>
          <w:color w:val="231F20"/>
          <w:spacing w:val="-2"/>
        </w:rPr>
        <w:t>said</w:t>
      </w:r>
      <w:r>
        <w:rPr>
          <w:color w:val="231F20"/>
          <w:spacing w:val="-11"/>
        </w:rPr>
        <w:t> </w:t>
      </w:r>
      <w:r>
        <w:rPr>
          <w:color w:val="231F20"/>
          <w:spacing w:val="-2"/>
        </w:rPr>
        <w:t>to</w:t>
      </w:r>
      <w:r>
        <w:rPr>
          <w:color w:val="231F20"/>
          <w:spacing w:val="-11"/>
        </w:rPr>
        <w:t> </w:t>
      </w:r>
      <w:r>
        <w:rPr>
          <w:color w:val="231F20"/>
          <w:spacing w:val="-2"/>
        </w:rPr>
        <w:t>the</w:t>
      </w:r>
      <w:r>
        <w:rPr>
          <w:color w:val="231F20"/>
          <w:spacing w:val="-11"/>
        </w:rPr>
        <w:t> </w:t>
      </w:r>
      <w:r>
        <w:rPr>
          <w:color w:val="231F20"/>
          <w:spacing w:val="-2"/>
        </w:rPr>
        <w:t>men,</w:t>
      </w:r>
      <w:r>
        <w:rPr>
          <w:color w:val="231F20"/>
          <w:spacing w:val="-11"/>
        </w:rPr>
        <w:t> </w:t>
      </w:r>
      <w:r>
        <w:rPr>
          <w:color w:val="231F20"/>
          <w:spacing w:val="-2"/>
        </w:rPr>
        <w:t>“he’s fucked.”</w:t>
      </w:r>
    </w:p>
    <w:p>
      <w:pPr>
        <w:pStyle w:val="BodyText"/>
        <w:spacing w:line="285" w:lineRule="auto" w:before="177"/>
        <w:ind w:left="900" w:right="1253" w:firstLine="360"/>
        <w:jc w:val="both"/>
      </w:pPr>
      <w:r>
        <w:rPr>
          <w:color w:val="231F20"/>
          <w:spacing w:val="-2"/>
        </w:rPr>
        <w:t>“That’s</w:t>
      </w:r>
      <w:r>
        <w:rPr>
          <w:color w:val="231F20"/>
          <w:spacing w:val="-12"/>
        </w:rPr>
        <w:t> </w:t>
      </w:r>
      <w:r>
        <w:rPr>
          <w:color w:val="231F20"/>
          <w:spacing w:val="-2"/>
        </w:rPr>
        <w:t>because</w:t>
      </w:r>
      <w:r>
        <w:rPr>
          <w:color w:val="231F20"/>
          <w:spacing w:val="-12"/>
        </w:rPr>
        <w:t> </w:t>
      </w:r>
      <w:r>
        <w:rPr>
          <w:color w:val="231F20"/>
          <w:spacing w:val="-2"/>
        </w:rPr>
        <w:t>he’s</w:t>
      </w:r>
      <w:r>
        <w:rPr>
          <w:color w:val="231F20"/>
          <w:spacing w:val="-12"/>
        </w:rPr>
        <w:t> </w:t>
      </w:r>
      <w:r>
        <w:rPr>
          <w:color w:val="231F20"/>
          <w:spacing w:val="-2"/>
        </w:rPr>
        <w:t>not</w:t>
      </w:r>
      <w:r>
        <w:rPr>
          <w:color w:val="231F20"/>
          <w:spacing w:val="-12"/>
        </w:rPr>
        <w:t> </w:t>
      </w:r>
      <w:r>
        <w:rPr>
          <w:color w:val="231F20"/>
          <w:spacing w:val="-2"/>
        </w:rPr>
        <w:t>one</w:t>
      </w:r>
      <w:r>
        <w:rPr>
          <w:color w:val="231F20"/>
          <w:spacing w:val="-12"/>
        </w:rPr>
        <w:t> </w:t>
      </w:r>
      <w:r>
        <w:rPr>
          <w:color w:val="231F20"/>
          <w:spacing w:val="-2"/>
        </w:rPr>
        <w:t>of</w:t>
      </w:r>
      <w:r>
        <w:rPr>
          <w:color w:val="231F20"/>
          <w:spacing w:val="-12"/>
        </w:rPr>
        <w:t> </w:t>
      </w:r>
      <w:r>
        <w:rPr>
          <w:color w:val="231F20"/>
          <w:spacing w:val="-2"/>
        </w:rPr>
        <w:t>us,”</w:t>
      </w:r>
      <w:r>
        <w:rPr>
          <w:color w:val="231F20"/>
          <w:spacing w:val="-12"/>
        </w:rPr>
        <w:t> </w:t>
      </w:r>
      <w:r>
        <w:rPr>
          <w:color w:val="231F20"/>
          <w:spacing w:val="-2"/>
        </w:rPr>
        <w:t>one</w:t>
      </w:r>
      <w:r>
        <w:rPr>
          <w:color w:val="231F20"/>
          <w:spacing w:val="-12"/>
        </w:rPr>
        <w:t> </w:t>
      </w:r>
      <w:r>
        <w:rPr>
          <w:color w:val="231F20"/>
          <w:spacing w:val="-2"/>
        </w:rPr>
        <w:t>of</w:t>
      </w:r>
      <w:r>
        <w:rPr>
          <w:color w:val="231F20"/>
          <w:spacing w:val="-12"/>
        </w:rPr>
        <w:t> </w:t>
      </w:r>
      <w:r>
        <w:rPr>
          <w:color w:val="231F20"/>
          <w:spacing w:val="-2"/>
        </w:rPr>
        <w:t>the</w:t>
      </w:r>
      <w:r>
        <w:rPr>
          <w:color w:val="231F20"/>
          <w:spacing w:val="-12"/>
        </w:rPr>
        <w:t> </w:t>
      </w:r>
      <w:r>
        <w:rPr>
          <w:color w:val="231F20"/>
          <w:spacing w:val="-2"/>
        </w:rPr>
        <w:t>men </w:t>
      </w:r>
      <w:r>
        <w:rPr>
          <w:color w:val="231F20"/>
        </w:rPr>
        <w:t>said, and the other agreed, commenting that my cock was too small to be of much use to anyone – man or </w:t>
      </w:r>
      <w:r>
        <w:rPr>
          <w:color w:val="231F20"/>
          <w:spacing w:val="-2"/>
        </w:rPr>
        <w:t>woman.</w:t>
      </w:r>
    </w:p>
    <w:p>
      <w:pPr>
        <w:pStyle w:val="BodyText"/>
        <w:spacing w:line="285" w:lineRule="auto" w:before="175"/>
        <w:ind w:left="900" w:right="1248" w:firstLine="360"/>
        <w:jc w:val="both"/>
      </w:pPr>
      <w:r>
        <w:rPr>
          <w:color w:val="231F20"/>
        </w:rPr>
        <w:t>I was dragged from the house and placed on a wheelbarrow</w:t>
      </w:r>
      <w:r>
        <w:rPr>
          <w:color w:val="231F20"/>
          <w:spacing w:val="-6"/>
        </w:rPr>
        <w:t> </w:t>
      </w:r>
      <w:r>
        <w:rPr>
          <w:color w:val="231F20"/>
        </w:rPr>
        <w:t>like</w:t>
      </w:r>
      <w:r>
        <w:rPr>
          <w:color w:val="231F20"/>
          <w:spacing w:val="-6"/>
        </w:rPr>
        <w:t> </w:t>
      </w:r>
      <w:r>
        <w:rPr>
          <w:color w:val="231F20"/>
        </w:rPr>
        <w:t>a</w:t>
      </w:r>
      <w:r>
        <w:rPr>
          <w:color w:val="231F20"/>
          <w:spacing w:val="-6"/>
        </w:rPr>
        <w:t> </w:t>
      </w:r>
      <w:r>
        <w:rPr>
          <w:color w:val="231F20"/>
        </w:rPr>
        <w:t>pile</w:t>
      </w:r>
      <w:r>
        <w:rPr>
          <w:color w:val="231F20"/>
          <w:spacing w:val="-6"/>
        </w:rPr>
        <w:t> </w:t>
      </w:r>
      <w:r>
        <w:rPr>
          <w:color w:val="231F20"/>
        </w:rPr>
        <w:t>of</w:t>
      </w:r>
      <w:r>
        <w:rPr>
          <w:color w:val="231F20"/>
          <w:spacing w:val="-6"/>
        </w:rPr>
        <w:t> </w:t>
      </w:r>
      <w:r>
        <w:rPr>
          <w:color w:val="231F20"/>
        </w:rPr>
        <w:t>unwanted</w:t>
      </w:r>
      <w:r>
        <w:rPr>
          <w:color w:val="231F20"/>
          <w:spacing w:val="-6"/>
        </w:rPr>
        <w:t> </w:t>
      </w:r>
      <w:r>
        <w:rPr>
          <w:color w:val="231F20"/>
        </w:rPr>
        <w:t>dirt.</w:t>
      </w:r>
      <w:r>
        <w:rPr>
          <w:color w:val="231F20"/>
          <w:spacing w:val="-6"/>
        </w:rPr>
        <w:t> </w:t>
      </w:r>
      <w:r>
        <w:rPr>
          <w:color w:val="231F20"/>
        </w:rPr>
        <w:t>My</w:t>
      </w:r>
      <w:r>
        <w:rPr>
          <w:color w:val="231F20"/>
          <w:spacing w:val="-6"/>
        </w:rPr>
        <w:t> </w:t>
      </w:r>
      <w:r>
        <w:rPr>
          <w:color w:val="231F20"/>
        </w:rPr>
        <w:t>head</w:t>
      </w:r>
      <w:r>
        <w:rPr>
          <w:color w:val="231F20"/>
          <w:spacing w:val="-6"/>
        </w:rPr>
        <w:t> </w:t>
      </w:r>
      <w:r>
        <w:rPr>
          <w:color w:val="231F20"/>
        </w:rPr>
        <w:t>was hanging</w:t>
      </w:r>
      <w:r>
        <w:rPr>
          <w:color w:val="231F20"/>
          <w:spacing w:val="-15"/>
        </w:rPr>
        <w:t> </w:t>
      </w:r>
      <w:r>
        <w:rPr>
          <w:color w:val="231F20"/>
        </w:rPr>
        <w:t>over</w:t>
      </w:r>
      <w:r>
        <w:rPr>
          <w:color w:val="231F20"/>
          <w:spacing w:val="-15"/>
        </w:rPr>
        <w:t> </w:t>
      </w:r>
      <w:r>
        <w:rPr>
          <w:color w:val="231F20"/>
        </w:rPr>
        <w:t>the</w:t>
      </w:r>
      <w:r>
        <w:rPr>
          <w:color w:val="231F20"/>
          <w:spacing w:val="-15"/>
        </w:rPr>
        <w:t> </w:t>
      </w:r>
      <w:r>
        <w:rPr>
          <w:color w:val="231F20"/>
        </w:rPr>
        <w:t>wheel</w:t>
      </w:r>
      <w:r>
        <w:rPr>
          <w:color w:val="231F20"/>
          <w:spacing w:val="-15"/>
        </w:rPr>
        <w:t> </w:t>
      </w:r>
      <w:r>
        <w:rPr>
          <w:color w:val="231F20"/>
        </w:rPr>
        <w:t>and</w:t>
      </w:r>
      <w:r>
        <w:rPr>
          <w:color w:val="231F20"/>
          <w:spacing w:val="-15"/>
        </w:rPr>
        <w:t> </w:t>
      </w:r>
      <w:r>
        <w:rPr>
          <w:color w:val="231F20"/>
        </w:rPr>
        <w:t>my</w:t>
      </w:r>
      <w:r>
        <w:rPr>
          <w:color w:val="231F20"/>
          <w:spacing w:val="-15"/>
        </w:rPr>
        <w:t> </w:t>
      </w:r>
      <w:r>
        <w:rPr>
          <w:color w:val="231F20"/>
        </w:rPr>
        <w:t>legs</w:t>
      </w:r>
      <w:r>
        <w:rPr>
          <w:color w:val="231F20"/>
          <w:spacing w:val="-15"/>
        </w:rPr>
        <w:t> </w:t>
      </w:r>
      <w:r>
        <w:rPr>
          <w:color w:val="231F20"/>
        </w:rPr>
        <w:t>dragged</w:t>
      </w:r>
      <w:r>
        <w:rPr>
          <w:color w:val="231F20"/>
          <w:spacing w:val="-15"/>
        </w:rPr>
        <w:t> </w:t>
      </w:r>
      <w:r>
        <w:rPr>
          <w:color w:val="231F20"/>
        </w:rPr>
        <w:t>behind</w:t>
      </w:r>
      <w:r>
        <w:rPr>
          <w:color w:val="231F20"/>
          <w:spacing w:val="-15"/>
        </w:rPr>
        <w:t> </w:t>
      </w:r>
      <w:r>
        <w:rPr>
          <w:color w:val="231F20"/>
        </w:rPr>
        <w:t>the </w:t>
      </w:r>
      <w:r>
        <w:rPr>
          <w:color w:val="231F20"/>
          <w:spacing w:val="-4"/>
        </w:rPr>
        <w:t>handles.</w:t>
      </w:r>
      <w:r>
        <w:rPr>
          <w:color w:val="231F20"/>
          <w:spacing w:val="-7"/>
        </w:rPr>
        <w:t> </w:t>
      </w:r>
      <w:r>
        <w:rPr>
          <w:color w:val="231F20"/>
          <w:spacing w:val="-4"/>
        </w:rPr>
        <w:t>They</w:t>
      </w:r>
      <w:r>
        <w:rPr>
          <w:color w:val="231F20"/>
          <w:spacing w:val="-7"/>
        </w:rPr>
        <w:t> </w:t>
      </w:r>
      <w:r>
        <w:rPr>
          <w:color w:val="231F20"/>
          <w:spacing w:val="-4"/>
        </w:rPr>
        <w:t>were</w:t>
      </w:r>
      <w:r>
        <w:rPr>
          <w:color w:val="231F20"/>
          <w:spacing w:val="-7"/>
        </w:rPr>
        <w:t> </w:t>
      </w:r>
      <w:r>
        <w:rPr>
          <w:color w:val="231F20"/>
          <w:spacing w:val="-4"/>
        </w:rPr>
        <w:t>pulled</w:t>
      </w:r>
      <w:r>
        <w:rPr>
          <w:color w:val="231F20"/>
          <w:spacing w:val="-7"/>
        </w:rPr>
        <w:t> </w:t>
      </w:r>
      <w:r>
        <w:rPr>
          <w:color w:val="231F20"/>
          <w:spacing w:val="-4"/>
        </w:rPr>
        <w:t>together,</w:t>
      </w:r>
      <w:r>
        <w:rPr>
          <w:color w:val="231F20"/>
          <w:spacing w:val="-7"/>
        </w:rPr>
        <w:t> </w:t>
      </w:r>
      <w:r>
        <w:rPr>
          <w:color w:val="231F20"/>
          <w:spacing w:val="-4"/>
        </w:rPr>
        <w:t>and</w:t>
      </w:r>
      <w:r>
        <w:rPr>
          <w:color w:val="231F20"/>
          <w:spacing w:val="-7"/>
        </w:rPr>
        <w:t> </w:t>
      </w:r>
      <w:r>
        <w:rPr>
          <w:color w:val="231F20"/>
          <w:spacing w:val="-4"/>
        </w:rPr>
        <w:t>lashed</w:t>
      </w:r>
      <w:r>
        <w:rPr>
          <w:color w:val="231F20"/>
          <w:spacing w:val="-7"/>
        </w:rPr>
        <w:t> </w:t>
      </w:r>
      <w:r>
        <w:rPr>
          <w:color w:val="231F20"/>
          <w:spacing w:val="-4"/>
        </w:rPr>
        <w:t>to</w:t>
      </w:r>
      <w:r>
        <w:rPr>
          <w:color w:val="231F20"/>
          <w:spacing w:val="-7"/>
        </w:rPr>
        <w:t> </w:t>
      </w:r>
      <w:r>
        <w:rPr>
          <w:color w:val="231F20"/>
          <w:spacing w:val="-4"/>
        </w:rPr>
        <w:t>one</w:t>
      </w:r>
      <w:r>
        <w:rPr>
          <w:color w:val="231F20"/>
          <w:spacing w:val="-7"/>
        </w:rPr>
        <w:t> </w:t>
      </w:r>
      <w:r>
        <w:rPr>
          <w:color w:val="231F20"/>
          <w:spacing w:val="-4"/>
        </w:rPr>
        <w:t>of </w:t>
      </w:r>
      <w:r>
        <w:rPr>
          <w:color w:val="231F20"/>
        </w:rPr>
        <w:t>the</w:t>
      </w:r>
      <w:r>
        <w:rPr>
          <w:color w:val="231F20"/>
          <w:spacing w:val="-11"/>
        </w:rPr>
        <w:t> </w:t>
      </w:r>
      <w:r>
        <w:rPr>
          <w:color w:val="231F20"/>
        </w:rPr>
        <w:t>handles,</w:t>
      </w:r>
      <w:r>
        <w:rPr>
          <w:color w:val="231F20"/>
          <w:spacing w:val="-11"/>
        </w:rPr>
        <w:t> </w:t>
      </w:r>
      <w:r>
        <w:rPr>
          <w:color w:val="231F20"/>
        </w:rPr>
        <w:t>to</w:t>
      </w:r>
      <w:r>
        <w:rPr>
          <w:color w:val="231F20"/>
          <w:spacing w:val="-11"/>
        </w:rPr>
        <w:t> </w:t>
      </w:r>
      <w:r>
        <w:rPr>
          <w:color w:val="231F20"/>
        </w:rPr>
        <w:t>keep</w:t>
      </w:r>
      <w:r>
        <w:rPr>
          <w:color w:val="231F20"/>
          <w:spacing w:val="-11"/>
        </w:rPr>
        <w:t> </w:t>
      </w:r>
      <w:r>
        <w:rPr>
          <w:color w:val="231F20"/>
        </w:rPr>
        <w:t>them</w:t>
      </w:r>
      <w:r>
        <w:rPr>
          <w:color w:val="231F20"/>
          <w:spacing w:val="-11"/>
        </w:rPr>
        <w:t> </w:t>
      </w:r>
      <w:r>
        <w:rPr>
          <w:color w:val="231F20"/>
        </w:rPr>
        <w:t>out</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way.</w:t>
      </w:r>
      <w:r>
        <w:rPr>
          <w:color w:val="231F20"/>
          <w:spacing w:val="-11"/>
        </w:rPr>
        <w:t> </w:t>
      </w:r>
      <w:r>
        <w:rPr>
          <w:color w:val="231F20"/>
        </w:rPr>
        <w:t>I</w:t>
      </w:r>
      <w:r>
        <w:rPr>
          <w:color w:val="231F20"/>
          <w:spacing w:val="-11"/>
        </w:rPr>
        <w:t> </w:t>
      </w:r>
      <w:r>
        <w:rPr>
          <w:color w:val="231F20"/>
        </w:rPr>
        <w:t>was</w:t>
      </w:r>
      <w:r>
        <w:rPr>
          <w:color w:val="231F20"/>
          <w:spacing w:val="-11"/>
        </w:rPr>
        <w:t> </w:t>
      </w:r>
      <w:r>
        <w:rPr>
          <w:color w:val="231F20"/>
        </w:rPr>
        <w:t>pushed down</w:t>
      </w:r>
      <w:r>
        <w:rPr>
          <w:color w:val="231F20"/>
          <w:spacing w:val="24"/>
        </w:rPr>
        <w:t> </w:t>
      </w:r>
      <w:r>
        <w:rPr>
          <w:color w:val="231F20"/>
        </w:rPr>
        <w:t>to</w:t>
      </w:r>
      <w:r>
        <w:rPr>
          <w:color w:val="231F20"/>
          <w:spacing w:val="25"/>
        </w:rPr>
        <w:t> </w:t>
      </w:r>
      <w:r>
        <w:rPr>
          <w:color w:val="231F20"/>
        </w:rPr>
        <w:t>the</w:t>
      </w:r>
      <w:r>
        <w:rPr>
          <w:color w:val="231F20"/>
          <w:spacing w:val="24"/>
        </w:rPr>
        <w:t> </w:t>
      </w:r>
      <w:r>
        <w:rPr>
          <w:color w:val="231F20"/>
        </w:rPr>
        <w:t>square,</w:t>
      </w:r>
      <w:r>
        <w:rPr>
          <w:color w:val="231F20"/>
          <w:spacing w:val="25"/>
        </w:rPr>
        <w:t> </w:t>
      </w:r>
      <w:r>
        <w:rPr>
          <w:color w:val="231F20"/>
        </w:rPr>
        <w:t>where</w:t>
      </w:r>
      <w:r>
        <w:rPr>
          <w:color w:val="231F20"/>
          <w:spacing w:val="25"/>
        </w:rPr>
        <w:t> </w:t>
      </w:r>
      <w:r>
        <w:rPr>
          <w:color w:val="231F20"/>
        </w:rPr>
        <w:t>I</w:t>
      </w:r>
      <w:r>
        <w:rPr>
          <w:color w:val="231F20"/>
          <w:spacing w:val="24"/>
        </w:rPr>
        <w:t> </w:t>
      </w:r>
      <w:r>
        <w:rPr>
          <w:color w:val="231F20"/>
        </w:rPr>
        <w:t>was</w:t>
      </w:r>
      <w:r>
        <w:rPr>
          <w:color w:val="231F20"/>
          <w:spacing w:val="25"/>
        </w:rPr>
        <w:t> </w:t>
      </w:r>
      <w:r>
        <w:rPr>
          <w:color w:val="231F20"/>
        </w:rPr>
        <w:t>removed</w:t>
      </w:r>
      <w:r>
        <w:rPr>
          <w:color w:val="231F20"/>
          <w:spacing w:val="25"/>
        </w:rPr>
        <w:t> </w:t>
      </w:r>
      <w:r>
        <w:rPr>
          <w:color w:val="231F20"/>
        </w:rPr>
        <w:t>from</w:t>
      </w:r>
      <w:r>
        <w:rPr>
          <w:color w:val="231F20"/>
          <w:spacing w:val="24"/>
        </w:rPr>
        <w:t> </w:t>
      </w:r>
      <w:r>
        <w:rPr>
          <w:color w:val="231F20"/>
          <w:spacing w:val="-5"/>
        </w:rPr>
        <w:t>the</w:t>
      </w:r>
    </w:p>
    <w:p>
      <w:pPr>
        <w:spacing w:after="0" w:line="285" w:lineRule="auto"/>
        <w:jc w:val="both"/>
        <w:sectPr>
          <w:footerReference w:type="default" r:id="rId4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09184;mso-wrap-distance-left:0;mso-wrap-distance-right:0" id="docshapegroup9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rPr>
        <w:t>wheelbarrow and placed in the cage. Judy was waiting </w:t>
      </w:r>
      <w:r>
        <w:rPr>
          <w:color w:val="231F20"/>
          <w:spacing w:val="-4"/>
        </w:rPr>
        <w:t>for</w:t>
      </w:r>
      <w:r>
        <w:rPr>
          <w:color w:val="231F20"/>
          <w:spacing w:val="-9"/>
        </w:rPr>
        <w:t> </w:t>
      </w:r>
      <w:r>
        <w:rPr>
          <w:color w:val="231F20"/>
          <w:spacing w:val="-4"/>
        </w:rPr>
        <w:t>me.</w:t>
      </w:r>
      <w:r>
        <w:rPr>
          <w:color w:val="231F20"/>
          <w:spacing w:val="-9"/>
        </w:rPr>
        <w:t> </w:t>
      </w:r>
      <w:r>
        <w:rPr>
          <w:color w:val="231F20"/>
          <w:spacing w:val="-4"/>
        </w:rPr>
        <w:t>I</w:t>
      </w:r>
      <w:r>
        <w:rPr>
          <w:color w:val="231F20"/>
          <w:spacing w:val="-9"/>
        </w:rPr>
        <w:t> </w:t>
      </w:r>
      <w:r>
        <w:rPr>
          <w:color w:val="231F20"/>
          <w:spacing w:val="-4"/>
        </w:rPr>
        <w:t>told</w:t>
      </w:r>
      <w:r>
        <w:rPr>
          <w:color w:val="231F20"/>
          <w:spacing w:val="-9"/>
        </w:rPr>
        <w:t> </w:t>
      </w:r>
      <w:r>
        <w:rPr>
          <w:color w:val="231F20"/>
          <w:spacing w:val="-4"/>
        </w:rPr>
        <w:t>her</w:t>
      </w:r>
      <w:r>
        <w:rPr>
          <w:color w:val="231F20"/>
          <w:spacing w:val="-9"/>
        </w:rPr>
        <w:t> </w:t>
      </w:r>
      <w:r>
        <w:rPr>
          <w:color w:val="231F20"/>
          <w:spacing w:val="-4"/>
        </w:rPr>
        <w:t>what</w:t>
      </w:r>
      <w:r>
        <w:rPr>
          <w:color w:val="231F20"/>
          <w:spacing w:val="-9"/>
        </w:rPr>
        <w:t> </w:t>
      </w:r>
      <w:r>
        <w:rPr>
          <w:color w:val="231F20"/>
          <w:spacing w:val="-4"/>
        </w:rPr>
        <w:t>had</w:t>
      </w:r>
      <w:r>
        <w:rPr>
          <w:color w:val="231F20"/>
          <w:spacing w:val="-9"/>
        </w:rPr>
        <w:t> </w:t>
      </w:r>
      <w:r>
        <w:rPr>
          <w:color w:val="231F20"/>
          <w:spacing w:val="-4"/>
        </w:rPr>
        <w:t>happened</w:t>
      </w:r>
      <w:r>
        <w:rPr>
          <w:color w:val="231F20"/>
          <w:spacing w:val="-9"/>
        </w:rPr>
        <w:t> </w:t>
      </w:r>
      <w:r>
        <w:rPr>
          <w:color w:val="231F20"/>
          <w:spacing w:val="-4"/>
        </w:rPr>
        <w:t>to</w:t>
      </w:r>
      <w:r>
        <w:rPr>
          <w:color w:val="231F20"/>
          <w:spacing w:val="-9"/>
        </w:rPr>
        <w:t> </w:t>
      </w:r>
      <w:r>
        <w:rPr>
          <w:color w:val="231F20"/>
          <w:spacing w:val="-4"/>
        </w:rPr>
        <w:t>me</w:t>
      </w:r>
      <w:r>
        <w:rPr>
          <w:color w:val="231F20"/>
          <w:spacing w:val="-9"/>
        </w:rPr>
        <w:t> </w:t>
      </w:r>
      <w:r>
        <w:rPr>
          <w:color w:val="231F20"/>
          <w:spacing w:val="-4"/>
        </w:rPr>
        <w:t>and</w:t>
      </w:r>
      <w:r>
        <w:rPr>
          <w:color w:val="231F20"/>
          <w:spacing w:val="-9"/>
        </w:rPr>
        <w:t> </w:t>
      </w:r>
      <w:r>
        <w:rPr>
          <w:color w:val="231F20"/>
          <w:spacing w:val="-4"/>
        </w:rPr>
        <w:t>she</w:t>
      </w:r>
      <w:r>
        <w:rPr>
          <w:color w:val="231F20"/>
          <w:spacing w:val="-9"/>
        </w:rPr>
        <w:t> </w:t>
      </w:r>
      <w:r>
        <w:rPr>
          <w:color w:val="231F20"/>
          <w:spacing w:val="-4"/>
        </w:rPr>
        <w:t>told </w:t>
      </w:r>
      <w:r>
        <w:rPr>
          <w:color w:val="231F20"/>
        </w:rPr>
        <w:t>me about her experiences.</w:t>
      </w:r>
      <w:r>
        <w:rPr>
          <w:color w:val="231F20"/>
          <w:spacing w:val="-4"/>
        </w:rPr>
        <w:t> </w:t>
      </w:r>
      <w:r>
        <w:rPr>
          <w:color w:val="231F20"/>
        </w:rPr>
        <w:t>We now understood, as we were meant to, the full consequences of being a slave. It shocked and frightened us. We had all learnt about slavery,</w:t>
      </w:r>
      <w:r>
        <w:rPr>
          <w:color w:val="231F20"/>
          <w:spacing w:val="-15"/>
        </w:rPr>
        <w:t> </w:t>
      </w:r>
      <w:r>
        <w:rPr>
          <w:color w:val="231F20"/>
        </w:rPr>
        <w:t>but</w:t>
      </w:r>
      <w:r>
        <w:rPr>
          <w:color w:val="231F20"/>
          <w:spacing w:val="-15"/>
        </w:rPr>
        <w:t> </w:t>
      </w:r>
      <w:r>
        <w:rPr>
          <w:color w:val="231F20"/>
        </w:rPr>
        <w:t>none</w:t>
      </w:r>
      <w:r>
        <w:rPr>
          <w:color w:val="231F20"/>
          <w:spacing w:val="-15"/>
        </w:rPr>
        <w:t> </w:t>
      </w:r>
      <w:r>
        <w:rPr>
          <w:color w:val="231F20"/>
        </w:rPr>
        <w:t>of</w:t>
      </w:r>
      <w:r>
        <w:rPr>
          <w:color w:val="231F20"/>
          <w:spacing w:val="-15"/>
        </w:rPr>
        <w:t> </w:t>
      </w:r>
      <w:r>
        <w:rPr>
          <w:color w:val="231F20"/>
        </w:rPr>
        <w:t>us</w:t>
      </w:r>
      <w:r>
        <w:rPr>
          <w:color w:val="231F20"/>
          <w:spacing w:val="-15"/>
        </w:rPr>
        <w:t> </w:t>
      </w:r>
      <w:r>
        <w:rPr>
          <w:color w:val="231F20"/>
        </w:rPr>
        <w:t>knew</w:t>
      </w:r>
      <w:r>
        <w:rPr>
          <w:color w:val="231F20"/>
          <w:spacing w:val="-15"/>
        </w:rPr>
        <w:t> </w:t>
      </w:r>
      <w:r>
        <w:rPr>
          <w:color w:val="231F20"/>
        </w:rPr>
        <w:t>what</w:t>
      </w:r>
      <w:r>
        <w:rPr>
          <w:color w:val="231F20"/>
          <w:spacing w:val="-15"/>
        </w:rPr>
        <w:t> </w:t>
      </w:r>
      <w:r>
        <w:rPr>
          <w:color w:val="231F20"/>
        </w:rPr>
        <w:t>it</w:t>
      </w:r>
      <w:r>
        <w:rPr>
          <w:color w:val="231F20"/>
          <w:spacing w:val="-15"/>
        </w:rPr>
        <w:t> </w:t>
      </w:r>
      <w:r>
        <w:rPr>
          <w:color w:val="231F20"/>
        </w:rPr>
        <w:t>actually</w:t>
      </w:r>
      <w:r>
        <w:rPr>
          <w:color w:val="231F20"/>
          <w:spacing w:val="-15"/>
        </w:rPr>
        <w:t> </w:t>
      </w:r>
      <w:r>
        <w:rPr>
          <w:color w:val="231F20"/>
        </w:rPr>
        <w:t>meant.</w:t>
      </w:r>
      <w:r>
        <w:rPr>
          <w:color w:val="231F20"/>
          <w:spacing w:val="-15"/>
        </w:rPr>
        <w:t> </w:t>
      </w:r>
      <w:r>
        <w:rPr>
          <w:color w:val="231F20"/>
        </w:rPr>
        <w:t>We </w:t>
      </w:r>
      <w:r>
        <w:rPr>
          <w:color w:val="231F20"/>
          <w:spacing w:val="-4"/>
        </w:rPr>
        <w:t>thought</w:t>
      </w:r>
      <w:r>
        <w:rPr>
          <w:color w:val="231F20"/>
          <w:spacing w:val="-11"/>
        </w:rPr>
        <w:t> </w:t>
      </w:r>
      <w:r>
        <w:rPr>
          <w:color w:val="231F20"/>
          <w:spacing w:val="-4"/>
        </w:rPr>
        <w:t>we</w:t>
      </w:r>
      <w:r>
        <w:rPr>
          <w:color w:val="231F20"/>
          <w:spacing w:val="-11"/>
        </w:rPr>
        <w:t> </w:t>
      </w:r>
      <w:r>
        <w:rPr>
          <w:color w:val="231F20"/>
          <w:spacing w:val="-4"/>
        </w:rPr>
        <w:t>knew</w:t>
      </w:r>
      <w:r>
        <w:rPr>
          <w:color w:val="231F20"/>
          <w:spacing w:val="-11"/>
        </w:rPr>
        <w:t> </w:t>
      </w:r>
      <w:r>
        <w:rPr>
          <w:color w:val="231F20"/>
          <w:spacing w:val="-4"/>
        </w:rPr>
        <w:t>then</w:t>
      </w:r>
      <w:r>
        <w:rPr>
          <w:color w:val="231F20"/>
          <w:spacing w:val="-11"/>
        </w:rPr>
        <w:t> </w:t>
      </w:r>
      <w:r>
        <w:rPr>
          <w:color w:val="231F20"/>
          <w:spacing w:val="-4"/>
        </w:rPr>
        <w:t>–</w:t>
      </w:r>
      <w:r>
        <w:rPr>
          <w:color w:val="231F20"/>
          <w:spacing w:val="-11"/>
        </w:rPr>
        <w:t> </w:t>
      </w:r>
      <w:r>
        <w:rPr>
          <w:color w:val="231F20"/>
          <w:spacing w:val="-4"/>
        </w:rPr>
        <w:t>but</w:t>
      </w:r>
      <w:r>
        <w:rPr>
          <w:color w:val="231F20"/>
          <w:spacing w:val="-11"/>
        </w:rPr>
        <w:t> </w:t>
      </w:r>
      <w:r>
        <w:rPr>
          <w:color w:val="231F20"/>
          <w:spacing w:val="-4"/>
        </w:rPr>
        <w:t>we</w:t>
      </w:r>
      <w:r>
        <w:rPr>
          <w:color w:val="231F20"/>
          <w:spacing w:val="-11"/>
        </w:rPr>
        <w:t> </w:t>
      </w:r>
      <w:r>
        <w:rPr>
          <w:color w:val="231F20"/>
          <w:spacing w:val="-4"/>
        </w:rPr>
        <w:t>didn’t.</w:t>
      </w:r>
      <w:r>
        <w:rPr>
          <w:color w:val="231F20"/>
          <w:spacing w:val="-11"/>
        </w:rPr>
        <w:t> </w:t>
      </w:r>
      <w:r>
        <w:rPr>
          <w:color w:val="231F20"/>
          <w:spacing w:val="-4"/>
        </w:rPr>
        <w:t>We</w:t>
      </w:r>
      <w:r>
        <w:rPr>
          <w:color w:val="231F20"/>
          <w:spacing w:val="-11"/>
        </w:rPr>
        <w:t> </w:t>
      </w:r>
      <w:r>
        <w:rPr>
          <w:color w:val="231F20"/>
          <w:spacing w:val="-4"/>
        </w:rPr>
        <w:t>still</w:t>
      </w:r>
      <w:r>
        <w:rPr>
          <w:color w:val="231F20"/>
          <w:spacing w:val="-11"/>
        </w:rPr>
        <w:t> </w:t>
      </w:r>
      <w:r>
        <w:rPr>
          <w:color w:val="231F20"/>
          <w:spacing w:val="-4"/>
        </w:rPr>
        <w:t>had</w:t>
      </w:r>
      <w:r>
        <w:rPr>
          <w:color w:val="231F20"/>
          <w:spacing w:val="-11"/>
        </w:rPr>
        <w:t> </w:t>
      </w:r>
      <w:r>
        <w:rPr>
          <w:color w:val="231F20"/>
          <w:spacing w:val="-4"/>
        </w:rPr>
        <w:t>more </w:t>
      </w:r>
      <w:r>
        <w:rPr>
          <w:color w:val="231F20"/>
          <w:spacing w:val="-2"/>
        </w:rPr>
        <w:t>to</w:t>
      </w:r>
      <w:r>
        <w:rPr>
          <w:color w:val="231F20"/>
          <w:spacing w:val="-12"/>
        </w:rPr>
        <w:t> </w:t>
      </w:r>
      <w:r>
        <w:rPr>
          <w:color w:val="231F20"/>
          <w:spacing w:val="-2"/>
        </w:rPr>
        <w:t>learn</w:t>
      </w:r>
      <w:r>
        <w:rPr>
          <w:color w:val="231F20"/>
          <w:spacing w:val="-12"/>
        </w:rPr>
        <w:t> </w:t>
      </w:r>
      <w:r>
        <w:rPr>
          <w:color w:val="231F20"/>
          <w:spacing w:val="-2"/>
        </w:rPr>
        <w:t>–</w:t>
      </w:r>
      <w:r>
        <w:rPr>
          <w:color w:val="231F20"/>
          <w:spacing w:val="-12"/>
        </w:rPr>
        <w:t> </w:t>
      </w:r>
      <w:r>
        <w:rPr>
          <w:color w:val="231F20"/>
          <w:spacing w:val="-2"/>
        </w:rPr>
        <w:t>and</w:t>
      </w:r>
      <w:r>
        <w:rPr>
          <w:color w:val="231F20"/>
          <w:spacing w:val="-12"/>
        </w:rPr>
        <w:t> </w:t>
      </w:r>
      <w:r>
        <w:rPr>
          <w:color w:val="231F20"/>
          <w:spacing w:val="-2"/>
        </w:rPr>
        <w:t>that</w:t>
      </w:r>
      <w:r>
        <w:rPr>
          <w:color w:val="231F20"/>
          <w:spacing w:val="-12"/>
        </w:rPr>
        <w:t> </w:t>
      </w:r>
      <w:r>
        <w:rPr>
          <w:color w:val="231F20"/>
          <w:spacing w:val="-2"/>
        </w:rPr>
        <w:t>happened</w:t>
      </w:r>
      <w:r>
        <w:rPr>
          <w:color w:val="231F20"/>
          <w:spacing w:val="-12"/>
        </w:rPr>
        <w:t> </w:t>
      </w:r>
      <w:r>
        <w:rPr>
          <w:color w:val="231F20"/>
          <w:spacing w:val="-2"/>
        </w:rPr>
        <w:t>on</w:t>
      </w:r>
      <w:r>
        <w:rPr>
          <w:color w:val="231F20"/>
          <w:spacing w:val="-12"/>
        </w:rPr>
        <w:t> </w:t>
      </w:r>
      <w:r>
        <w:rPr>
          <w:color w:val="231F20"/>
          <w:spacing w:val="-2"/>
        </w:rPr>
        <w:t>the</w:t>
      </w:r>
      <w:r>
        <w:rPr>
          <w:color w:val="231F20"/>
          <w:spacing w:val="-12"/>
        </w:rPr>
        <w:t> </w:t>
      </w:r>
      <w:r>
        <w:rPr>
          <w:color w:val="231F20"/>
          <w:spacing w:val="-2"/>
        </w:rPr>
        <w:t>fourth</w:t>
      </w:r>
      <w:r>
        <w:rPr>
          <w:color w:val="231F20"/>
          <w:spacing w:val="-12"/>
        </w:rPr>
        <w:t> </w:t>
      </w:r>
      <w:r>
        <w:rPr>
          <w:color w:val="231F20"/>
          <w:spacing w:val="-2"/>
        </w:rPr>
        <w:t>and</w:t>
      </w:r>
      <w:r>
        <w:rPr>
          <w:color w:val="231F20"/>
          <w:spacing w:val="-12"/>
        </w:rPr>
        <w:t> </w:t>
      </w:r>
      <w:r>
        <w:rPr>
          <w:color w:val="231F20"/>
          <w:spacing w:val="-2"/>
        </w:rPr>
        <w:t>final</w:t>
      </w:r>
      <w:r>
        <w:rPr>
          <w:color w:val="231F20"/>
          <w:spacing w:val="-12"/>
        </w:rPr>
        <w:t> </w:t>
      </w:r>
      <w:r>
        <w:rPr>
          <w:color w:val="231F20"/>
          <w:spacing w:val="-2"/>
        </w:rPr>
        <w:t>day </w:t>
      </w:r>
      <w:r>
        <w:rPr>
          <w:color w:val="231F20"/>
        </w:rPr>
        <w:t>of our lorry journey.</w:t>
      </w:r>
    </w:p>
    <w:p>
      <w:pPr>
        <w:pStyle w:val="BodyText"/>
        <w:spacing w:line="285" w:lineRule="auto" w:before="169"/>
        <w:ind w:left="1260" w:right="894" w:firstLine="360"/>
        <w:jc w:val="both"/>
      </w:pPr>
      <w:r>
        <w:rPr>
          <w:color w:val="231F20"/>
          <w:spacing w:val="-4"/>
        </w:rPr>
        <w:t>The</w:t>
      </w:r>
      <w:r>
        <w:rPr>
          <w:color w:val="231F20"/>
          <w:spacing w:val="-11"/>
        </w:rPr>
        <w:t> </w:t>
      </w:r>
      <w:r>
        <w:rPr>
          <w:color w:val="231F20"/>
          <w:spacing w:val="-4"/>
        </w:rPr>
        <w:t>next</w:t>
      </w:r>
      <w:r>
        <w:rPr>
          <w:color w:val="231F20"/>
          <w:spacing w:val="-11"/>
        </w:rPr>
        <w:t> </w:t>
      </w:r>
      <w:r>
        <w:rPr>
          <w:color w:val="231F20"/>
          <w:spacing w:val="-4"/>
        </w:rPr>
        <w:t>day</w:t>
      </w:r>
      <w:r>
        <w:rPr>
          <w:color w:val="231F20"/>
          <w:spacing w:val="-11"/>
        </w:rPr>
        <w:t> </w:t>
      </w:r>
      <w:r>
        <w:rPr>
          <w:color w:val="231F20"/>
          <w:spacing w:val="-4"/>
        </w:rPr>
        <w:t>we</w:t>
      </w:r>
      <w:r>
        <w:rPr>
          <w:color w:val="231F20"/>
          <w:spacing w:val="-11"/>
        </w:rPr>
        <w:t> </w:t>
      </w:r>
      <w:r>
        <w:rPr>
          <w:color w:val="231F20"/>
          <w:spacing w:val="-4"/>
        </w:rPr>
        <w:t>stayed</w:t>
      </w:r>
      <w:r>
        <w:rPr>
          <w:color w:val="231F20"/>
          <w:spacing w:val="-11"/>
        </w:rPr>
        <w:t> </w:t>
      </w:r>
      <w:r>
        <w:rPr>
          <w:color w:val="231F20"/>
          <w:spacing w:val="-4"/>
        </w:rPr>
        <w:t>in</w:t>
      </w:r>
      <w:r>
        <w:rPr>
          <w:color w:val="231F20"/>
          <w:spacing w:val="-11"/>
        </w:rPr>
        <w:t> </w:t>
      </w:r>
      <w:r>
        <w:rPr>
          <w:color w:val="231F20"/>
          <w:spacing w:val="-4"/>
        </w:rPr>
        <w:t>the</w:t>
      </w:r>
      <w:r>
        <w:rPr>
          <w:color w:val="231F20"/>
          <w:spacing w:val="-11"/>
        </w:rPr>
        <w:t> </w:t>
      </w:r>
      <w:r>
        <w:rPr>
          <w:color w:val="231F20"/>
          <w:spacing w:val="-4"/>
        </w:rPr>
        <w:t>town</w:t>
      </w:r>
      <w:r>
        <w:rPr>
          <w:color w:val="231F20"/>
          <w:spacing w:val="-11"/>
        </w:rPr>
        <w:t> </w:t>
      </w:r>
      <w:r>
        <w:rPr>
          <w:color w:val="231F20"/>
          <w:spacing w:val="-4"/>
        </w:rPr>
        <w:t>because</w:t>
      </w:r>
      <w:r>
        <w:rPr>
          <w:color w:val="231F20"/>
          <w:spacing w:val="-11"/>
        </w:rPr>
        <w:t> </w:t>
      </w:r>
      <w:r>
        <w:rPr>
          <w:color w:val="231F20"/>
          <w:spacing w:val="-4"/>
        </w:rPr>
        <w:t>they</w:t>
      </w:r>
      <w:r>
        <w:rPr>
          <w:color w:val="231F20"/>
          <w:spacing w:val="-11"/>
        </w:rPr>
        <w:t> </w:t>
      </w:r>
      <w:r>
        <w:rPr>
          <w:color w:val="231F20"/>
          <w:spacing w:val="-4"/>
        </w:rPr>
        <w:t>had </w:t>
      </w:r>
      <w:r>
        <w:rPr>
          <w:color w:val="231F20"/>
          <w:spacing w:val="-6"/>
        </w:rPr>
        <w:t>arranged</w:t>
      </w:r>
      <w:r>
        <w:rPr>
          <w:color w:val="231F20"/>
          <w:spacing w:val="-9"/>
        </w:rPr>
        <w:t> </w:t>
      </w:r>
      <w:r>
        <w:rPr>
          <w:color w:val="231F20"/>
          <w:spacing w:val="-6"/>
        </w:rPr>
        <w:t>a</w:t>
      </w:r>
      <w:r>
        <w:rPr>
          <w:color w:val="231F20"/>
          <w:spacing w:val="-9"/>
        </w:rPr>
        <w:t> </w:t>
      </w:r>
      <w:r>
        <w:rPr>
          <w:color w:val="231F20"/>
          <w:spacing w:val="-6"/>
        </w:rPr>
        <w:t>slave</w:t>
      </w:r>
      <w:r>
        <w:rPr>
          <w:color w:val="231F20"/>
          <w:spacing w:val="-9"/>
        </w:rPr>
        <w:t> </w:t>
      </w:r>
      <w:r>
        <w:rPr>
          <w:color w:val="231F20"/>
          <w:spacing w:val="-6"/>
        </w:rPr>
        <w:t>sale</w:t>
      </w:r>
      <w:r>
        <w:rPr>
          <w:color w:val="231F20"/>
          <w:spacing w:val="-9"/>
        </w:rPr>
        <w:t> </w:t>
      </w:r>
      <w:r>
        <w:rPr>
          <w:color w:val="231F20"/>
          <w:spacing w:val="-6"/>
        </w:rPr>
        <w:t>for</w:t>
      </w:r>
      <w:r>
        <w:rPr>
          <w:color w:val="231F20"/>
          <w:spacing w:val="-9"/>
        </w:rPr>
        <w:t> </w:t>
      </w:r>
      <w:r>
        <w:rPr>
          <w:color w:val="231F20"/>
          <w:spacing w:val="-6"/>
        </w:rPr>
        <w:t>the</w:t>
      </w:r>
      <w:r>
        <w:rPr>
          <w:color w:val="231F20"/>
          <w:spacing w:val="-9"/>
        </w:rPr>
        <w:t> </w:t>
      </w:r>
      <w:r>
        <w:rPr>
          <w:color w:val="231F20"/>
          <w:spacing w:val="-6"/>
        </w:rPr>
        <w:t>afternoon.</w:t>
      </w:r>
      <w:r>
        <w:rPr>
          <w:color w:val="231F20"/>
          <w:spacing w:val="-9"/>
        </w:rPr>
        <w:t> </w:t>
      </w:r>
      <w:r>
        <w:rPr>
          <w:color w:val="231F20"/>
          <w:spacing w:val="-6"/>
        </w:rPr>
        <w:t>They</w:t>
      </w:r>
      <w:r>
        <w:rPr>
          <w:color w:val="231F20"/>
          <w:spacing w:val="-9"/>
        </w:rPr>
        <w:t> </w:t>
      </w:r>
      <w:r>
        <w:rPr>
          <w:color w:val="231F20"/>
          <w:spacing w:val="-6"/>
        </w:rPr>
        <w:t>had</w:t>
      </w:r>
      <w:r>
        <w:rPr>
          <w:color w:val="231F20"/>
          <w:spacing w:val="-9"/>
        </w:rPr>
        <w:t> </w:t>
      </w:r>
      <w:r>
        <w:rPr>
          <w:color w:val="231F20"/>
          <w:spacing w:val="-6"/>
        </w:rPr>
        <w:t>different </w:t>
      </w:r>
      <w:r>
        <w:rPr>
          <w:color w:val="231F20"/>
        </w:rPr>
        <w:t>plans</w:t>
      </w:r>
      <w:r>
        <w:rPr>
          <w:color w:val="231F20"/>
          <w:spacing w:val="-2"/>
        </w:rPr>
        <w:t> </w:t>
      </w:r>
      <w:r>
        <w:rPr>
          <w:color w:val="231F20"/>
        </w:rPr>
        <w:t>for</w:t>
      </w:r>
      <w:r>
        <w:rPr>
          <w:color w:val="231F20"/>
          <w:spacing w:val="-2"/>
        </w:rPr>
        <w:t> </w:t>
      </w:r>
      <w:r>
        <w:rPr>
          <w:color w:val="231F20"/>
        </w:rPr>
        <w:t>the</w:t>
      </w:r>
      <w:r>
        <w:rPr>
          <w:color w:val="231F20"/>
          <w:spacing w:val="-2"/>
        </w:rPr>
        <w:t> </w:t>
      </w:r>
      <w:r>
        <w:rPr>
          <w:color w:val="231F20"/>
        </w:rPr>
        <w:t>morning,</w:t>
      </w:r>
      <w:r>
        <w:rPr>
          <w:color w:val="231F20"/>
          <w:spacing w:val="-2"/>
        </w:rPr>
        <w:t> </w:t>
      </w:r>
      <w:r>
        <w:rPr>
          <w:color w:val="231F20"/>
        </w:rPr>
        <w:t>however.</w:t>
      </w:r>
      <w:r>
        <w:rPr>
          <w:color w:val="231F20"/>
          <w:spacing w:val="-2"/>
        </w:rPr>
        <w:t> </w:t>
      </w:r>
      <w:r>
        <w:rPr>
          <w:color w:val="231F20"/>
        </w:rPr>
        <w:t>The</w:t>
      </w:r>
      <w:r>
        <w:rPr>
          <w:color w:val="231F20"/>
          <w:spacing w:val="-2"/>
        </w:rPr>
        <w:t> </w:t>
      </w:r>
      <w:r>
        <w:rPr>
          <w:color w:val="231F20"/>
        </w:rPr>
        <w:t>town</w:t>
      </w:r>
      <w:r>
        <w:rPr>
          <w:color w:val="231F20"/>
          <w:spacing w:val="-2"/>
        </w:rPr>
        <w:t> </w:t>
      </w:r>
      <w:r>
        <w:rPr>
          <w:color w:val="231F20"/>
        </w:rPr>
        <w:t>square</w:t>
      </w:r>
      <w:r>
        <w:rPr>
          <w:color w:val="231F20"/>
          <w:spacing w:val="-2"/>
        </w:rPr>
        <w:t> </w:t>
      </w:r>
      <w:r>
        <w:rPr>
          <w:color w:val="231F20"/>
        </w:rPr>
        <w:t>had </w:t>
      </w:r>
      <w:r>
        <w:rPr>
          <w:color w:val="231F20"/>
          <w:spacing w:val="-4"/>
        </w:rPr>
        <w:t>been</w:t>
      </w:r>
      <w:r>
        <w:rPr>
          <w:color w:val="231F20"/>
          <w:spacing w:val="-11"/>
        </w:rPr>
        <w:t> </w:t>
      </w:r>
      <w:r>
        <w:rPr>
          <w:color w:val="231F20"/>
          <w:spacing w:val="-4"/>
        </w:rPr>
        <w:t>arranged</w:t>
      </w:r>
      <w:r>
        <w:rPr>
          <w:color w:val="231F20"/>
          <w:spacing w:val="-11"/>
        </w:rPr>
        <w:t> </w:t>
      </w:r>
      <w:r>
        <w:rPr>
          <w:color w:val="231F20"/>
          <w:spacing w:val="-4"/>
        </w:rPr>
        <w:t>into</w:t>
      </w:r>
      <w:r>
        <w:rPr>
          <w:color w:val="231F20"/>
          <w:spacing w:val="-11"/>
        </w:rPr>
        <w:t> </w:t>
      </w:r>
      <w:r>
        <w:rPr>
          <w:color w:val="231F20"/>
          <w:spacing w:val="-4"/>
        </w:rPr>
        <w:t>an</w:t>
      </w:r>
      <w:r>
        <w:rPr>
          <w:color w:val="231F20"/>
          <w:spacing w:val="-11"/>
        </w:rPr>
        <w:t> </w:t>
      </w:r>
      <w:r>
        <w:rPr>
          <w:color w:val="231F20"/>
          <w:spacing w:val="-4"/>
        </w:rPr>
        <w:t>arena</w:t>
      </w:r>
      <w:r>
        <w:rPr>
          <w:color w:val="231F20"/>
          <w:spacing w:val="-11"/>
        </w:rPr>
        <w:t> </w:t>
      </w:r>
      <w:r>
        <w:rPr>
          <w:color w:val="231F20"/>
          <w:spacing w:val="-4"/>
        </w:rPr>
        <w:t>overnight</w:t>
      </w:r>
      <w:r>
        <w:rPr>
          <w:color w:val="231F20"/>
          <w:spacing w:val="-11"/>
        </w:rPr>
        <w:t> </w:t>
      </w:r>
      <w:r>
        <w:rPr>
          <w:color w:val="231F20"/>
          <w:spacing w:val="-4"/>
        </w:rPr>
        <w:t>and</w:t>
      </w:r>
      <w:r>
        <w:rPr>
          <w:color w:val="231F20"/>
          <w:spacing w:val="-11"/>
        </w:rPr>
        <w:t> </w:t>
      </w:r>
      <w:r>
        <w:rPr>
          <w:color w:val="231F20"/>
          <w:spacing w:val="-4"/>
        </w:rPr>
        <w:t>the</w:t>
      </w:r>
      <w:r>
        <w:rPr>
          <w:color w:val="231F20"/>
          <w:spacing w:val="-11"/>
        </w:rPr>
        <w:t> </w:t>
      </w:r>
      <w:r>
        <w:rPr>
          <w:color w:val="231F20"/>
          <w:spacing w:val="-4"/>
        </w:rPr>
        <w:t>centre</w:t>
      </w:r>
      <w:r>
        <w:rPr>
          <w:color w:val="231F20"/>
          <w:spacing w:val="-11"/>
        </w:rPr>
        <w:t> </w:t>
      </w:r>
      <w:r>
        <w:rPr>
          <w:color w:val="231F20"/>
          <w:spacing w:val="-4"/>
        </w:rPr>
        <w:t>had </w:t>
      </w:r>
      <w:r>
        <w:rPr>
          <w:color w:val="231F20"/>
        </w:rPr>
        <w:t>suddenly acquired what looked like a boxing ring, but the</w:t>
      </w:r>
      <w:r>
        <w:rPr>
          <w:color w:val="231F20"/>
          <w:spacing w:val="-15"/>
        </w:rPr>
        <w:t> </w:t>
      </w:r>
      <w:r>
        <w:rPr>
          <w:color w:val="231F20"/>
        </w:rPr>
        <w:t>locals</w:t>
      </w:r>
      <w:r>
        <w:rPr>
          <w:color w:val="231F20"/>
          <w:spacing w:val="-15"/>
        </w:rPr>
        <w:t> </w:t>
      </w:r>
      <w:r>
        <w:rPr>
          <w:color w:val="231F20"/>
        </w:rPr>
        <w:t>were</w:t>
      </w:r>
      <w:r>
        <w:rPr>
          <w:color w:val="231F20"/>
          <w:spacing w:val="-15"/>
        </w:rPr>
        <w:t> </w:t>
      </w:r>
      <w:r>
        <w:rPr>
          <w:color w:val="231F20"/>
        </w:rPr>
        <w:t>pouring</w:t>
      </w:r>
      <w:r>
        <w:rPr>
          <w:color w:val="231F20"/>
          <w:spacing w:val="-15"/>
        </w:rPr>
        <w:t> </w:t>
      </w:r>
      <w:r>
        <w:rPr>
          <w:color w:val="231F20"/>
        </w:rPr>
        <w:t>water</w:t>
      </w:r>
      <w:r>
        <w:rPr>
          <w:color w:val="231F20"/>
          <w:spacing w:val="-15"/>
        </w:rPr>
        <w:t> </w:t>
      </w:r>
      <w:r>
        <w:rPr>
          <w:color w:val="231F20"/>
        </w:rPr>
        <w:t>into</w:t>
      </w:r>
      <w:r>
        <w:rPr>
          <w:color w:val="231F20"/>
          <w:spacing w:val="-15"/>
        </w:rPr>
        <w:t> </w:t>
      </w:r>
      <w:r>
        <w:rPr>
          <w:color w:val="231F20"/>
        </w:rPr>
        <w:t>it.</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watching this process when our guard came up and told us we were</w:t>
      </w:r>
      <w:r>
        <w:rPr>
          <w:color w:val="231F20"/>
          <w:spacing w:val="-8"/>
        </w:rPr>
        <w:t> </w:t>
      </w:r>
      <w:r>
        <w:rPr>
          <w:color w:val="231F20"/>
        </w:rPr>
        <w:t>going</w:t>
      </w:r>
      <w:r>
        <w:rPr>
          <w:color w:val="231F20"/>
          <w:spacing w:val="-8"/>
        </w:rPr>
        <w:t> </w:t>
      </w:r>
      <w:r>
        <w:rPr>
          <w:color w:val="231F20"/>
        </w:rPr>
        <w:t>to</w:t>
      </w:r>
      <w:r>
        <w:rPr>
          <w:color w:val="231F20"/>
          <w:spacing w:val="-8"/>
        </w:rPr>
        <w:t> </w:t>
      </w:r>
      <w:r>
        <w:rPr>
          <w:color w:val="231F20"/>
        </w:rPr>
        <w:t>perform</w:t>
      </w:r>
      <w:r>
        <w:rPr>
          <w:color w:val="231F20"/>
          <w:spacing w:val="-8"/>
        </w:rPr>
        <w:t> </w:t>
      </w:r>
      <w:r>
        <w:rPr>
          <w:color w:val="231F20"/>
        </w:rPr>
        <w:t>on</w:t>
      </w:r>
      <w:r>
        <w:rPr>
          <w:color w:val="231F20"/>
          <w:spacing w:val="-8"/>
        </w:rPr>
        <w:t> </w:t>
      </w:r>
      <w:r>
        <w:rPr>
          <w:color w:val="231F20"/>
        </w:rPr>
        <w:t>the</w:t>
      </w:r>
      <w:r>
        <w:rPr>
          <w:color w:val="231F20"/>
          <w:spacing w:val="-8"/>
        </w:rPr>
        <w:t> </w:t>
      </w:r>
      <w:r>
        <w:rPr>
          <w:color w:val="231F20"/>
        </w:rPr>
        <w:t>stage</w:t>
      </w:r>
      <w:r>
        <w:rPr>
          <w:color w:val="231F20"/>
          <w:spacing w:val="-8"/>
        </w:rPr>
        <w:t> </w:t>
      </w:r>
      <w:r>
        <w:rPr>
          <w:color w:val="231F20"/>
        </w:rPr>
        <w:t>they</w:t>
      </w:r>
      <w:r>
        <w:rPr>
          <w:color w:val="231F20"/>
          <w:spacing w:val="-8"/>
        </w:rPr>
        <w:t> </w:t>
      </w:r>
      <w:r>
        <w:rPr>
          <w:color w:val="231F20"/>
        </w:rPr>
        <w:t>were</w:t>
      </w:r>
      <w:r>
        <w:rPr>
          <w:color w:val="231F20"/>
          <w:spacing w:val="-8"/>
        </w:rPr>
        <w:t> </w:t>
      </w:r>
      <w:r>
        <w:rPr>
          <w:color w:val="231F20"/>
        </w:rPr>
        <w:t>creating.</w:t>
      </w:r>
    </w:p>
    <w:p>
      <w:pPr>
        <w:pStyle w:val="BodyText"/>
        <w:spacing w:line="285" w:lineRule="auto" w:before="169"/>
        <w:ind w:left="1260" w:right="897" w:firstLine="360"/>
        <w:jc w:val="both"/>
      </w:pPr>
      <w:r>
        <w:rPr>
          <w:color w:val="231F20"/>
          <w:spacing w:val="-4"/>
        </w:rPr>
        <w:t>“You’re</w:t>
      </w:r>
      <w:r>
        <w:rPr>
          <w:color w:val="231F20"/>
          <w:spacing w:val="-6"/>
        </w:rPr>
        <w:t> </w:t>
      </w:r>
      <w:r>
        <w:rPr>
          <w:color w:val="231F20"/>
          <w:spacing w:val="-4"/>
        </w:rPr>
        <w:t>lucky</w:t>
      </w:r>
      <w:r>
        <w:rPr>
          <w:color w:val="231F20"/>
          <w:spacing w:val="-6"/>
        </w:rPr>
        <w:t> </w:t>
      </w:r>
      <w:r>
        <w:rPr>
          <w:color w:val="231F20"/>
          <w:spacing w:val="-4"/>
        </w:rPr>
        <w:t>sods,”</w:t>
      </w:r>
      <w:r>
        <w:rPr>
          <w:color w:val="231F20"/>
          <w:spacing w:val="-6"/>
        </w:rPr>
        <w:t> </w:t>
      </w:r>
      <w:r>
        <w:rPr>
          <w:color w:val="231F20"/>
          <w:spacing w:val="-4"/>
        </w:rPr>
        <w:t>he</w:t>
      </w:r>
      <w:r>
        <w:rPr>
          <w:color w:val="231F20"/>
          <w:spacing w:val="-6"/>
        </w:rPr>
        <w:t> </w:t>
      </w:r>
      <w:r>
        <w:rPr>
          <w:color w:val="231F20"/>
          <w:spacing w:val="-4"/>
        </w:rPr>
        <w:t>began,</w:t>
      </w:r>
      <w:r>
        <w:rPr>
          <w:color w:val="231F20"/>
          <w:spacing w:val="-6"/>
        </w:rPr>
        <w:t> </w:t>
      </w:r>
      <w:r>
        <w:rPr>
          <w:color w:val="231F20"/>
          <w:spacing w:val="-4"/>
        </w:rPr>
        <w:t>“you’ve</w:t>
      </w:r>
      <w:r>
        <w:rPr>
          <w:color w:val="231F20"/>
          <w:spacing w:val="-6"/>
        </w:rPr>
        <w:t> </w:t>
      </w:r>
      <w:r>
        <w:rPr>
          <w:color w:val="231F20"/>
          <w:spacing w:val="-4"/>
        </w:rPr>
        <w:t>been</w:t>
      </w:r>
      <w:r>
        <w:rPr>
          <w:color w:val="231F20"/>
          <w:spacing w:val="-6"/>
        </w:rPr>
        <w:t> </w:t>
      </w:r>
      <w:r>
        <w:rPr>
          <w:color w:val="231F20"/>
          <w:spacing w:val="-4"/>
        </w:rPr>
        <w:t>chosen </w:t>
      </w:r>
      <w:r>
        <w:rPr>
          <w:color w:val="231F20"/>
        </w:rPr>
        <w:t>to</w:t>
      </w:r>
      <w:r>
        <w:rPr>
          <w:color w:val="231F20"/>
          <w:spacing w:val="-12"/>
        </w:rPr>
        <w:t> </w:t>
      </w:r>
      <w:r>
        <w:rPr>
          <w:color w:val="231F20"/>
        </w:rPr>
        <w:t>do</w:t>
      </w:r>
      <w:r>
        <w:rPr>
          <w:color w:val="231F20"/>
          <w:spacing w:val="-12"/>
        </w:rPr>
        <w:t> </w:t>
      </w:r>
      <w:r>
        <w:rPr>
          <w:color w:val="231F20"/>
        </w:rPr>
        <w:t>mud</w:t>
      </w:r>
      <w:r>
        <w:rPr>
          <w:color w:val="231F20"/>
          <w:spacing w:val="-12"/>
        </w:rPr>
        <w:t> </w:t>
      </w:r>
      <w:r>
        <w:rPr>
          <w:color w:val="231F20"/>
        </w:rPr>
        <w:t>wrestling.</w:t>
      </w:r>
      <w:r>
        <w:rPr>
          <w:color w:val="231F20"/>
          <w:spacing w:val="-12"/>
        </w:rPr>
        <w:t> </w:t>
      </w:r>
      <w:r>
        <w:rPr>
          <w:color w:val="231F20"/>
        </w:rPr>
        <w:t>The</w:t>
      </w:r>
      <w:r>
        <w:rPr>
          <w:color w:val="231F20"/>
          <w:spacing w:val="-12"/>
        </w:rPr>
        <w:t> </w:t>
      </w:r>
      <w:r>
        <w:rPr>
          <w:color w:val="231F20"/>
        </w:rPr>
        <w:t>winner</w:t>
      </w:r>
      <w:r>
        <w:rPr>
          <w:color w:val="231F20"/>
          <w:spacing w:val="-12"/>
        </w:rPr>
        <w:t> </w:t>
      </w:r>
      <w:r>
        <w:rPr>
          <w:color w:val="231F20"/>
        </w:rPr>
        <w:t>will</w:t>
      </w:r>
      <w:r>
        <w:rPr>
          <w:color w:val="231F20"/>
          <w:spacing w:val="-12"/>
        </w:rPr>
        <w:t> </w:t>
      </w:r>
      <w:r>
        <w:rPr>
          <w:color w:val="231F20"/>
        </w:rPr>
        <w:t>copulate</w:t>
      </w:r>
      <w:r>
        <w:rPr>
          <w:color w:val="231F20"/>
          <w:spacing w:val="-12"/>
        </w:rPr>
        <w:t> </w:t>
      </w:r>
      <w:r>
        <w:rPr>
          <w:color w:val="231F20"/>
        </w:rPr>
        <w:t>with</w:t>
      </w:r>
      <w:r>
        <w:rPr>
          <w:color w:val="231F20"/>
          <w:spacing w:val="-12"/>
        </w:rPr>
        <w:t> </w:t>
      </w:r>
      <w:r>
        <w:rPr>
          <w:color w:val="231F20"/>
        </w:rPr>
        <w:t>the </w:t>
      </w:r>
      <w:r>
        <w:rPr>
          <w:color w:val="231F20"/>
          <w:spacing w:val="-2"/>
        </w:rPr>
        <w:t>loser.”</w:t>
      </w:r>
    </w:p>
    <w:p>
      <w:pPr>
        <w:pStyle w:val="BodyText"/>
        <w:spacing w:before="176"/>
        <w:ind w:left="1620"/>
      </w:pPr>
      <w:r>
        <w:rPr>
          <w:color w:val="231F20"/>
        </w:rPr>
        <w:t>We</w:t>
      </w:r>
      <w:r>
        <w:rPr>
          <w:color w:val="231F20"/>
          <w:spacing w:val="-11"/>
        </w:rPr>
        <w:t> </w:t>
      </w:r>
      <w:r>
        <w:rPr>
          <w:color w:val="231F20"/>
        </w:rPr>
        <w:t>began</w:t>
      </w:r>
      <w:r>
        <w:rPr>
          <w:color w:val="231F20"/>
          <w:spacing w:val="-10"/>
        </w:rPr>
        <w:t> </w:t>
      </w:r>
      <w:r>
        <w:rPr>
          <w:color w:val="231F20"/>
        </w:rPr>
        <w:t>to</w:t>
      </w:r>
      <w:r>
        <w:rPr>
          <w:color w:val="231F20"/>
          <w:spacing w:val="-10"/>
        </w:rPr>
        <w:t> </w:t>
      </w:r>
      <w:r>
        <w:rPr>
          <w:color w:val="231F20"/>
        </w:rPr>
        <w:t>object.</w:t>
      </w:r>
      <w:r>
        <w:rPr>
          <w:color w:val="231F20"/>
          <w:spacing w:val="-10"/>
        </w:rPr>
        <w:t> </w:t>
      </w:r>
      <w:r>
        <w:rPr>
          <w:color w:val="231F20"/>
        </w:rPr>
        <w:t>But</w:t>
      </w:r>
      <w:r>
        <w:rPr>
          <w:color w:val="231F20"/>
          <w:spacing w:val="-11"/>
        </w:rPr>
        <w:t> </w:t>
      </w:r>
      <w:r>
        <w:rPr>
          <w:color w:val="231F20"/>
        </w:rPr>
        <w:t>he</w:t>
      </w:r>
      <w:r>
        <w:rPr>
          <w:color w:val="231F20"/>
          <w:spacing w:val="-10"/>
        </w:rPr>
        <w:t> </w:t>
      </w:r>
      <w:r>
        <w:rPr>
          <w:color w:val="231F20"/>
          <w:spacing w:val="-2"/>
        </w:rPr>
        <w:t>laughed.</w:t>
      </w:r>
    </w:p>
    <w:p>
      <w:pPr>
        <w:pStyle w:val="BodyText"/>
        <w:spacing w:line="285" w:lineRule="auto" w:before="230"/>
        <w:ind w:left="1260" w:right="898" w:firstLine="360"/>
        <w:jc w:val="both"/>
      </w:pPr>
      <w:r>
        <w:rPr>
          <w:color w:val="231F20"/>
        </w:rPr>
        <w:t>“You’ll</w:t>
      </w:r>
      <w:r>
        <w:rPr>
          <w:color w:val="231F20"/>
          <w:spacing w:val="-13"/>
        </w:rPr>
        <w:t> </w:t>
      </w:r>
      <w:r>
        <w:rPr>
          <w:color w:val="231F20"/>
        </w:rPr>
        <w:t>be</w:t>
      </w:r>
      <w:r>
        <w:rPr>
          <w:color w:val="231F20"/>
          <w:spacing w:val="-13"/>
        </w:rPr>
        <w:t> </w:t>
      </w:r>
      <w:r>
        <w:rPr>
          <w:color w:val="231F20"/>
        </w:rPr>
        <w:t>doing</w:t>
      </w:r>
      <w:r>
        <w:rPr>
          <w:color w:val="231F20"/>
          <w:spacing w:val="-13"/>
        </w:rPr>
        <w:t> </w:t>
      </w:r>
      <w:r>
        <w:rPr>
          <w:color w:val="231F20"/>
        </w:rPr>
        <w:t>this</w:t>
      </w:r>
      <w:r>
        <w:rPr>
          <w:color w:val="231F20"/>
          <w:spacing w:val="-13"/>
        </w:rPr>
        <w:t> </w:t>
      </w:r>
      <w:r>
        <w:rPr>
          <w:color w:val="231F20"/>
        </w:rPr>
        <w:t>to</w:t>
      </w:r>
      <w:r>
        <w:rPr>
          <w:color w:val="231F20"/>
          <w:spacing w:val="-13"/>
        </w:rPr>
        <w:t> </w:t>
      </w:r>
      <w:r>
        <w:rPr>
          <w:color w:val="231F20"/>
        </w:rPr>
        <w:t>entertain</w:t>
      </w:r>
      <w:r>
        <w:rPr>
          <w:color w:val="231F20"/>
          <w:spacing w:val="-13"/>
        </w:rPr>
        <w:t> </w:t>
      </w:r>
      <w:r>
        <w:rPr>
          <w:color w:val="231F20"/>
        </w:rPr>
        <w:t>the</w:t>
      </w:r>
      <w:r>
        <w:rPr>
          <w:color w:val="231F20"/>
          <w:spacing w:val="-13"/>
        </w:rPr>
        <w:t> </w:t>
      </w:r>
      <w:r>
        <w:rPr>
          <w:color w:val="231F20"/>
        </w:rPr>
        <w:t>guests</w:t>
      </w:r>
      <w:r>
        <w:rPr>
          <w:color w:val="231F20"/>
          <w:spacing w:val="-13"/>
        </w:rPr>
        <w:t> </w:t>
      </w:r>
      <w:r>
        <w:rPr>
          <w:color w:val="231F20"/>
        </w:rPr>
        <w:t>at</w:t>
      </w:r>
      <w:r>
        <w:rPr>
          <w:color w:val="231F20"/>
          <w:spacing w:val="-13"/>
        </w:rPr>
        <w:t> </w:t>
      </w:r>
      <w:r>
        <w:rPr>
          <w:color w:val="231F20"/>
        </w:rPr>
        <w:t>your new</w:t>
      </w:r>
      <w:r>
        <w:rPr>
          <w:color w:val="231F20"/>
          <w:spacing w:val="-2"/>
        </w:rPr>
        <w:t> </w:t>
      </w:r>
      <w:r>
        <w:rPr>
          <w:color w:val="231F20"/>
        </w:rPr>
        <w:t>place</w:t>
      </w:r>
      <w:r>
        <w:rPr>
          <w:color w:val="231F20"/>
          <w:spacing w:val="-2"/>
        </w:rPr>
        <w:t> </w:t>
      </w:r>
      <w:r>
        <w:rPr>
          <w:color w:val="231F20"/>
        </w:rPr>
        <w:t>almost</w:t>
      </w:r>
      <w:r>
        <w:rPr>
          <w:color w:val="231F20"/>
          <w:spacing w:val="-2"/>
        </w:rPr>
        <w:t> </w:t>
      </w:r>
      <w:r>
        <w:rPr>
          <w:color w:val="231F20"/>
        </w:rPr>
        <w:t>every</w:t>
      </w:r>
      <w:r>
        <w:rPr>
          <w:color w:val="231F20"/>
          <w:spacing w:val="-2"/>
        </w:rPr>
        <w:t> </w:t>
      </w:r>
      <w:r>
        <w:rPr>
          <w:color w:val="231F20"/>
        </w:rPr>
        <w:t>night,</w:t>
      </w:r>
      <w:r>
        <w:rPr>
          <w:color w:val="231F20"/>
          <w:spacing w:val="-2"/>
        </w:rPr>
        <w:t> </w:t>
      </w:r>
      <w:r>
        <w:rPr>
          <w:color w:val="231F20"/>
        </w:rPr>
        <w:t>so</w:t>
      </w:r>
      <w:r>
        <w:rPr>
          <w:color w:val="231F20"/>
          <w:spacing w:val="-2"/>
        </w:rPr>
        <w:t> </w:t>
      </w:r>
      <w:r>
        <w:rPr>
          <w:color w:val="231F20"/>
        </w:rPr>
        <w:t>you</w:t>
      </w:r>
      <w:r>
        <w:rPr>
          <w:color w:val="231F20"/>
          <w:spacing w:val="-2"/>
        </w:rPr>
        <w:t> </w:t>
      </w:r>
      <w:r>
        <w:rPr>
          <w:color w:val="231F20"/>
        </w:rPr>
        <w:t>might</w:t>
      </w:r>
      <w:r>
        <w:rPr>
          <w:color w:val="231F20"/>
          <w:spacing w:val="-2"/>
        </w:rPr>
        <w:t> </w:t>
      </w:r>
      <w:r>
        <w:rPr>
          <w:color w:val="231F20"/>
        </w:rPr>
        <w:t>as</w:t>
      </w:r>
      <w:r>
        <w:rPr>
          <w:color w:val="231F20"/>
          <w:spacing w:val="-2"/>
        </w:rPr>
        <w:t> </w:t>
      </w:r>
      <w:r>
        <w:rPr>
          <w:color w:val="231F20"/>
        </w:rPr>
        <w:t>well</w:t>
      </w:r>
      <w:r>
        <w:rPr>
          <w:color w:val="231F20"/>
          <w:spacing w:val="-2"/>
        </w:rPr>
        <w:t> </w:t>
      </w:r>
      <w:r>
        <w:rPr>
          <w:color w:val="231F20"/>
        </w:rPr>
        <w:t>get used to it.”</w:t>
      </w:r>
    </w:p>
    <w:p>
      <w:pPr>
        <w:pStyle w:val="BodyText"/>
        <w:spacing w:line="285" w:lineRule="auto" w:before="177"/>
        <w:ind w:left="1260" w:right="892" w:firstLine="360"/>
        <w:jc w:val="both"/>
      </w:pPr>
      <w:r>
        <w:rPr>
          <w:color w:val="231F20"/>
        </w:rPr>
        <w:t>He removed the chains from Judy’s and my wrists and</w:t>
      </w:r>
      <w:r>
        <w:rPr>
          <w:color w:val="231F20"/>
          <w:spacing w:val="-3"/>
        </w:rPr>
        <w:t> </w:t>
      </w:r>
      <w:r>
        <w:rPr>
          <w:color w:val="231F20"/>
        </w:rPr>
        <w:t>ankles</w:t>
      </w:r>
      <w:r>
        <w:rPr>
          <w:color w:val="231F20"/>
          <w:spacing w:val="-2"/>
        </w:rPr>
        <w:t> </w:t>
      </w:r>
      <w:r>
        <w:rPr>
          <w:color w:val="231F20"/>
        </w:rPr>
        <w:t>as</w:t>
      </w:r>
      <w:r>
        <w:rPr>
          <w:color w:val="231F20"/>
          <w:spacing w:val="-2"/>
        </w:rPr>
        <w:t> </w:t>
      </w:r>
      <w:r>
        <w:rPr>
          <w:color w:val="231F20"/>
        </w:rPr>
        <w:t>well</w:t>
      </w:r>
      <w:r>
        <w:rPr>
          <w:color w:val="231F20"/>
          <w:spacing w:val="-3"/>
        </w:rPr>
        <w:t> </w:t>
      </w:r>
      <w:r>
        <w:rPr>
          <w:color w:val="231F20"/>
        </w:rPr>
        <w:t>as</w:t>
      </w:r>
      <w:r>
        <w:rPr>
          <w:color w:val="231F20"/>
          <w:spacing w:val="-2"/>
        </w:rPr>
        <w:t> </w:t>
      </w:r>
      <w:r>
        <w:rPr>
          <w:color w:val="231F20"/>
        </w:rPr>
        <w:t>from</w:t>
      </w:r>
      <w:r>
        <w:rPr>
          <w:color w:val="231F20"/>
          <w:spacing w:val="-2"/>
        </w:rPr>
        <w:t> </w:t>
      </w:r>
      <w:r>
        <w:rPr>
          <w:color w:val="231F20"/>
        </w:rPr>
        <w:t>our</w:t>
      </w:r>
      <w:r>
        <w:rPr>
          <w:color w:val="231F20"/>
          <w:spacing w:val="-2"/>
        </w:rPr>
        <w:t> </w:t>
      </w:r>
      <w:r>
        <w:rPr>
          <w:color w:val="231F20"/>
        </w:rPr>
        <w:t>collars,</w:t>
      </w:r>
      <w:r>
        <w:rPr>
          <w:color w:val="231F20"/>
          <w:spacing w:val="-3"/>
        </w:rPr>
        <w:t> </w:t>
      </w:r>
      <w:r>
        <w:rPr>
          <w:color w:val="231F20"/>
        </w:rPr>
        <w:t>then</w:t>
      </w:r>
      <w:r>
        <w:rPr>
          <w:color w:val="231F20"/>
          <w:spacing w:val="-2"/>
        </w:rPr>
        <w:t> </w:t>
      </w:r>
      <w:r>
        <w:rPr>
          <w:color w:val="231F20"/>
        </w:rPr>
        <w:t>ordered</w:t>
      </w:r>
      <w:r>
        <w:rPr>
          <w:color w:val="231F20"/>
          <w:spacing w:val="-2"/>
        </w:rPr>
        <w:t> </w:t>
      </w:r>
      <w:r>
        <w:rPr>
          <w:color w:val="231F20"/>
          <w:spacing w:val="-5"/>
        </w:rPr>
        <w:t>us</w:t>
      </w:r>
    </w:p>
    <w:p>
      <w:pPr>
        <w:spacing w:after="0" w:line="285" w:lineRule="auto"/>
        <w:jc w:val="both"/>
        <w:sectPr>
          <w:footerReference w:type="default" r:id="rId4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08672;mso-wrap-distance-left:0;mso-wrap-distance-right:0" id="docshapegroup9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jc w:val="both"/>
      </w:pPr>
      <w:r>
        <w:rPr>
          <w:color w:val="231F20"/>
        </w:rPr>
        <w:t>out of the cage and into the ring. Our feet sank into the mud as we faced one another. Neither of us had any</w:t>
      </w:r>
      <w:r>
        <w:rPr>
          <w:color w:val="231F20"/>
          <w:spacing w:val="-12"/>
        </w:rPr>
        <w:t> </w:t>
      </w:r>
      <w:r>
        <w:rPr>
          <w:color w:val="231F20"/>
        </w:rPr>
        <w:t>experience</w:t>
      </w:r>
      <w:r>
        <w:rPr>
          <w:color w:val="231F20"/>
          <w:spacing w:val="-12"/>
        </w:rPr>
        <w:t> </w:t>
      </w:r>
      <w:r>
        <w:rPr>
          <w:color w:val="231F20"/>
        </w:rPr>
        <w:t>of</w:t>
      </w:r>
      <w:r>
        <w:rPr>
          <w:color w:val="231F20"/>
          <w:spacing w:val="-12"/>
        </w:rPr>
        <w:t> </w:t>
      </w:r>
      <w:r>
        <w:rPr>
          <w:color w:val="231F20"/>
        </w:rPr>
        <w:t>wrestling</w:t>
      </w:r>
      <w:r>
        <w:rPr>
          <w:color w:val="231F20"/>
          <w:spacing w:val="-12"/>
        </w:rPr>
        <w:t> </w:t>
      </w:r>
      <w:r>
        <w:rPr>
          <w:color w:val="231F20"/>
        </w:rPr>
        <w:t>or</w:t>
      </w:r>
      <w:r>
        <w:rPr>
          <w:color w:val="231F20"/>
          <w:spacing w:val="-12"/>
        </w:rPr>
        <w:t> </w:t>
      </w:r>
      <w:r>
        <w:rPr>
          <w:color w:val="231F20"/>
        </w:rPr>
        <w:t>had</w:t>
      </w:r>
      <w:r>
        <w:rPr>
          <w:color w:val="231F20"/>
          <w:spacing w:val="-12"/>
        </w:rPr>
        <w:t> </w:t>
      </w:r>
      <w:r>
        <w:rPr>
          <w:color w:val="231F20"/>
        </w:rPr>
        <w:t>even</w:t>
      </w:r>
      <w:r>
        <w:rPr>
          <w:color w:val="231F20"/>
          <w:spacing w:val="-12"/>
        </w:rPr>
        <w:t> </w:t>
      </w:r>
      <w:r>
        <w:rPr>
          <w:color w:val="231F20"/>
        </w:rPr>
        <w:t>watched</w:t>
      </w:r>
      <w:r>
        <w:rPr>
          <w:color w:val="231F20"/>
          <w:spacing w:val="-12"/>
        </w:rPr>
        <w:t> </w:t>
      </w:r>
      <w:r>
        <w:rPr>
          <w:color w:val="231F20"/>
        </w:rPr>
        <w:t>much on TV when we were children. However, we did our best. We grappled with one another and eventually I slipped, and Judy fell on top of me. She made love to me</w:t>
      </w:r>
      <w:r>
        <w:rPr>
          <w:color w:val="231F20"/>
          <w:spacing w:val="-15"/>
        </w:rPr>
        <w:t> </w:t>
      </w:r>
      <w:r>
        <w:rPr>
          <w:color w:val="231F20"/>
        </w:rPr>
        <w:t>and</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both</w:t>
      </w:r>
      <w:r>
        <w:rPr>
          <w:color w:val="231F20"/>
          <w:spacing w:val="-15"/>
        </w:rPr>
        <w:t> </w:t>
      </w:r>
      <w:r>
        <w:rPr>
          <w:color w:val="231F20"/>
        </w:rPr>
        <w:t>covered</w:t>
      </w:r>
      <w:r>
        <w:rPr>
          <w:color w:val="231F20"/>
          <w:spacing w:val="-15"/>
        </w:rPr>
        <w:t> </w:t>
      </w:r>
      <w:r>
        <w:rPr>
          <w:color w:val="231F20"/>
        </w:rPr>
        <w:t>with</w:t>
      </w:r>
      <w:r>
        <w:rPr>
          <w:color w:val="231F20"/>
          <w:spacing w:val="-15"/>
        </w:rPr>
        <w:t> </w:t>
      </w:r>
      <w:r>
        <w:rPr>
          <w:color w:val="231F20"/>
        </w:rPr>
        <w:t>mud.</w:t>
      </w:r>
      <w:r>
        <w:rPr>
          <w:color w:val="231F20"/>
          <w:spacing w:val="-15"/>
        </w:rPr>
        <w:t> </w:t>
      </w:r>
      <w:r>
        <w:rPr>
          <w:color w:val="231F20"/>
        </w:rPr>
        <w:t>Everyone</w:t>
      </w:r>
      <w:r>
        <w:rPr>
          <w:color w:val="231F20"/>
          <w:spacing w:val="-15"/>
        </w:rPr>
        <w:t> </w:t>
      </w:r>
      <w:r>
        <w:rPr>
          <w:color w:val="231F20"/>
        </w:rPr>
        <w:t>was </w:t>
      </w:r>
      <w:r>
        <w:rPr>
          <w:color w:val="231F20"/>
          <w:spacing w:val="-4"/>
        </w:rPr>
        <w:t>happy.</w:t>
      </w:r>
      <w:r>
        <w:rPr>
          <w:color w:val="231F20"/>
          <w:spacing w:val="-7"/>
        </w:rPr>
        <w:t> </w:t>
      </w:r>
      <w:r>
        <w:rPr>
          <w:color w:val="231F20"/>
          <w:spacing w:val="-4"/>
        </w:rPr>
        <w:t>Afterwards</w:t>
      </w:r>
      <w:r>
        <w:rPr>
          <w:color w:val="231F20"/>
          <w:spacing w:val="-7"/>
        </w:rPr>
        <w:t> </w:t>
      </w:r>
      <w:r>
        <w:rPr>
          <w:color w:val="231F20"/>
          <w:spacing w:val="-4"/>
        </w:rPr>
        <w:t>we</w:t>
      </w:r>
      <w:r>
        <w:rPr>
          <w:color w:val="231F20"/>
          <w:spacing w:val="-7"/>
        </w:rPr>
        <w:t> </w:t>
      </w:r>
      <w:r>
        <w:rPr>
          <w:color w:val="231F20"/>
          <w:spacing w:val="-4"/>
        </w:rPr>
        <w:t>were</w:t>
      </w:r>
      <w:r>
        <w:rPr>
          <w:color w:val="231F20"/>
          <w:spacing w:val="-7"/>
        </w:rPr>
        <w:t> </w:t>
      </w:r>
      <w:r>
        <w:rPr>
          <w:color w:val="231F20"/>
          <w:spacing w:val="-4"/>
        </w:rPr>
        <w:t>made</w:t>
      </w:r>
      <w:r>
        <w:rPr>
          <w:color w:val="231F20"/>
          <w:spacing w:val="-7"/>
        </w:rPr>
        <w:t> </w:t>
      </w:r>
      <w:r>
        <w:rPr>
          <w:color w:val="231F20"/>
          <w:spacing w:val="-4"/>
        </w:rPr>
        <w:t>to</w:t>
      </w:r>
      <w:r>
        <w:rPr>
          <w:color w:val="231F20"/>
          <w:spacing w:val="-7"/>
        </w:rPr>
        <w:t> </w:t>
      </w:r>
      <w:r>
        <w:rPr>
          <w:color w:val="231F20"/>
          <w:spacing w:val="-4"/>
        </w:rPr>
        <w:t>stand</w:t>
      </w:r>
      <w:r>
        <w:rPr>
          <w:color w:val="231F20"/>
          <w:spacing w:val="-7"/>
        </w:rPr>
        <w:t> </w:t>
      </w:r>
      <w:r>
        <w:rPr>
          <w:color w:val="231F20"/>
          <w:spacing w:val="-4"/>
        </w:rPr>
        <w:t>outside</w:t>
      </w:r>
      <w:r>
        <w:rPr>
          <w:color w:val="231F20"/>
          <w:spacing w:val="-7"/>
        </w:rPr>
        <w:t> </w:t>
      </w:r>
      <w:r>
        <w:rPr>
          <w:color w:val="231F20"/>
          <w:spacing w:val="-4"/>
        </w:rPr>
        <w:t>of</w:t>
      </w:r>
      <w:r>
        <w:rPr>
          <w:color w:val="231F20"/>
          <w:spacing w:val="-7"/>
        </w:rPr>
        <w:t> </w:t>
      </w:r>
      <w:r>
        <w:rPr>
          <w:color w:val="231F20"/>
          <w:spacing w:val="-4"/>
        </w:rPr>
        <w:t>the </w:t>
      </w:r>
      <w:r>
        <w:rPr>
          <w:color w:val="231F20"/>
        </w:rPr>
        <w:t>ring</w:t>
      </w:r>
      <w:r>
        <w:rPr>
          <w:color w:val="231F20"/>
          <w:spacing w:val="-15"/>
        </w:rPr>
        <w:t> </w:t>
      </w:r>
      <w:r>
        <w:rPr>
          <w:color w:val="231F20"/>
        </w:rPr>
        <w:t>and</w:t>
      </w:r>
      <w:r>
        <w:rPr>
          <w:color w:val="231F20"/>
          <w:spacing w:val="-15"/>
        </w:rPr>
        <w:t> </w:t>
      </w:r>
      <w:r>
        <w:rPr>
          <w:color w:val="231F20"/>
        </w:rPr>
        <w:t>were</w:t>
      </w:r>
      <w:r>
        <w:rPr>
          <w:color w:val="231F20"/>
          <w:spacing w:val="-15"/>
        </w:rPr>
        <w:t> </w:t>
      </w:r>
      <w:r>
        <w:rPr>
          <w:color w:val="231F20"/>
        </w:rPr>
        <w:t>hosed</w:t>
      </w:r>
      <w:r>
        <w:rPr>
          <w:color w:val="231F20"/>
          <w:spacing w:val="-15"/>
        </w:rPr>
        <w:t> </w:t>
      </w:r>
      <w:r>
        <w:rPr>
          <w:color w:val="231F20"/>
        </w:rPr>
        <w:t>down</w:t>
      </w:r>
      <w:r>
        <w:rPr>
          <w:color w:val="231F20"/>
          <w:spacing w:val="-15"/>
        </w:rPr>
        <w:t> </w:t>
      </w:r>
      <w:r>
        <w:rPr>
          <w:color w:val="231F20"/>
        </w:rPr>
        <w:t>with</w:t>
      </w:r>
      <w:r>
        <w:rPr>
          <w:color w:val="231F20"/>
          <w:spacing w:val="-15"/>
        </w:rPr>
        <w:t> </w:t>
      </w:r>
      <w:r>
        <w:rPr>
          <w:color w:val="231F20"/>
        </w:rPr>
        <w:t>cold</w:t>
      </w:r>
      <w:r>
        <w:rPr>
          <w:color w:val="231F20"/>
          <w:spacing w:val="-15"/>
        </w:rPr>
        <w:t> </w:t>
      </w:r>
      <w:r>
        <w:rPr>
          <w:color w:val="231F20"/>
        </w:rPr>
        <w:t>water.</w:t>
      </w:r>
      <w:r>
        <w:rPr>
          <w:color w:val="231F20"/>
          <w:spacing w:val="-15"/>
        </w:rPr>
        <w:t> </w:t>
      </w:r>
      <w:r>
        <w:rPr>
          <w:color w:val="231F20"/>
        </w:rPr>
        <w:t>Meanwhile, another couple were unchained and took our place in the ring. This procedure went on for about two hours </w:t>
      </w:r>
      <w:r>
        <w:rPr>
          <w:color w:val="231F20"/>
          <w:spacing w:val="-4"/>
        </w:rPr>
        <w:t>until</w:t>
      </w:r>
      <w:r>
        <w:rPr>
          <w:color w:val="231F20"/>
          <w:spacing w:val="-11"/>
        </w:rPr>
        <w:t> </w:t>
      </w:r>
      <w:r>
        <w:rPr>
          <w:color w:val="231F20"/>
          <w:spacing w:val="-4"/>
        </w:rPr>
        <w:t>all</w:t>
      </w:r>
      <w:r>
        <w:rPr>
          <w:color w:val="231F20"/>
          <w:spacing w:val="-11"/>
        </w:rPr>
        <w:t> </w:t>
      </w:r>
      <w:r>
        <w:rPr>
          <w:color w:val="231F20"/>
          <w:spacing w:val="-4"/>
        </w:rPr>
        <w:t>10</w:t>
      </w:r>
      <w:r>
        <w:rPr>
          <w:color w:val="231F20"/>
          <w:spacing w:val="-11"/>
        </w:rPr>
        <w:t> </w:t>
      </w:r>
      <w:r>
        <w:rPr>
          <w:color w:val="231F20"/>
          <w:spacing w:val="-4"/>
        </w:rPr>
        <w:t>couples</w:t>
      </w:r>
      <w:r>
        <w:rPr>
          <w:color w:val="231F20"/>
          <w:spacing w:val="-11"/>
        </w:rPr>
        <w:t> </w:t>
      </w:r>
      <w:r>
        <w:rPr>
          <w:color w:val="231F20"/>
          <w:spacing w:val="-4"/>
        </w:rPr>
        <w:t>had</w:t>
      </w:r>
      <w:r>
        <w:rPr>
          <w:color w:val="231F20"/>
          <w:spacing w:val="-11"/>
        </w:rPr>
        <w:t> </w:t>
      </w:r>
      <w:r>
        <w:rPr>
          <w:color w:val="231F20"/>
          <w:spacing w:val="-4"/>
        </w:rPr>
        <w:t>fought</w:t>
      </w:r>
      <w:r>
        <w:rPr>
          <w:color w:val="231F20"/>
          <w:spacing w:val="-11"/>
        </w:rPr>
        <w:t> </w:t>
      </w:r>
      <w:r>
        <w:rPr>
          <w:color w:val="231F20"/>
          <w:spacing w:val="-4"/>
        </w:rPr>
        <w:t>each</w:t>
      </w:r>
      <w:r>
        <w:rPr>
          <w:color w:val="231F20"/>
          <w:spacing w:val="-11"/>
        </w:rPr>
        <w:t> </w:t>
      </w:r>
      <w:r>
        <w:rPr>
          <w:color w:val="231F20"/>
          <w:spacing w:val="-4"/>
        </w:rPr>
        <w:t>other.</w:t>
      </w:r>
      <w:r>
        <w:rPr>
          <w:color w:val="231F20"/>
          <w:spacing w:val="-11"/>
        </w:rPr>
        <w:t> </w:t>
      </w:r>
      <w:r>
        <w:rPr>
          <w:color w:val="231F20"/>
          <w:spacing w:val="-4"/>
        </w:rPr>
        <w:t>It</w:t>
      </w:r>
      <w:r>
        <w:rPr>
          <w:color w:val="231F20"/>
          <w:spacing w:val="-11"/>
        </w:rPr>
        <w:t> </w:t>
      </w:r>
      <w:r>
        <w:rPr>
          <w:color w:val="231F20"/>
          <w:spacing w:val="-4"/>
        </w:rPr>
        <w:t>was</w:t>
      </w:r>
      <w:r>
        <w:rPr>
          <w:color w:val="231F20"/>
          <w:spacing w:val="-11"/>
        </w:rPr>
        <w:t> </w:t>
      </w:r>
      <w:r>
        <w:rPr>
          <w:color w:val="231F20"/>
          <w:spacing w:val="-4"/>
        </w:rPr>
        <w:t>then</w:t>
      </w:r>
      <w:r>
        <w:rPr>
          <w:color w:val="231F20"/>
          <w:spacing w:val="-11"/>
        </w:rPr>
        <w:t> </w:t>
      </w:r>
      <w:r>
        <w:rPr>
          <w:color w:val="231F20"/>
          <w:spacing w:val="-4"/>
        </w:rPr>
        <w:t>we </w:t>
      </w:r>
      <w:r>
        <w:rPr>
          <w:color w:val="231F20"/>
        </w:rPr>
        <w:t>discovered</w:t>
      </w:r>
      <w:r>
        <w:rPr>
          <w:color w:val="231F20"/>
          <w:spacing w:val="-6"/>
        </w:rPr>
        <w:t> </w:t>
      </w:r>
      <w:r>
        <w:rPr>
          <w:color w:val="231F20"/>
        </w:rPr>
        <w:t>what</w:t>
      </w:r>
      <w:r>
        <w:rPr>
          <w:color w:val="231F20"/>
          <w:spacing w:val="-6"/>
        </w:rPr>
        <w:t> </w:t>
      </w:r>
      <w:r>
        <w:rPr>
          <w:color w:val="231F20"/>
        </w:rPr>
        <w:t>was</w:t>
      </w:r>
      <w:r>
        <w:rPr>
          <w:color w:val="231F20"/>
          <w:spacing w:val="-6"/>
        </w:rPr>
        <w:t> </w:t>
      </w:r>
      <w:r>
        <w:rPr>
          <w:color w:val="231F20"/>
        </w:rPr>
        <w:t>really</w:t>
      </w:r>
      <w:r>
        <w:rPr>
          <w:color w:val="231F20"/>
          <w:spacing w:val="-6"/>
        </w:rPr>
        <w:t> </w:t>
      </w:r>
      <w:r>
        <w:rPr>
          <w:color w:val="231F20"/>
        </w:rPr>
        <w:t>going</w:t>
      </w:r>
      <w:r>
        <w:rPr>
          <w:color w:val="231F20"/>
          <w:spacing w:val="-6"/>
        </w:rPr>
        <w:t> </w:t>
      </w:r>
      <w:r>
        <w:rPr>
          <w:color w:val="231F20"/>
        </w:rPr>
        <w:t>on.</w:t>
      </w:r>
      <w:r>
        <w:rPr>
          <w:color w:val="231F20"/>
          <w:spacing w:val="-9"/>
        </w:rPr>
        <w:t> </w:t>
      </w:r>
      <w:r>
        <w:rPr>
          <w:color w:val="231F20"/>
        </w:rPr>
        <w:t>We</w:t>
      </w:r>
      <w:r>
        <w:rPr>
          <w:color w:val="231F20"/>
          <w:spacing w:val="-6"/>
        </w:rPr>
        <w:t> </w:t>
      </w:r>
      <w:r>
        <w:rPr>
          <w:color w:val="231F20"/>
        </w:rPr>
        <w:t>had</w:t>
      </w:r>
      <w:r>
        <w:rPr>
          <w:color w:val="231F20"/>
          <w:spacing w:val="-6"/>
        </w:rPr>
        <w:t> </w:t>
      </w:r>
      <w:r>
        <w:rPr>
          <w:color w:val="231F20"/>
        </w:rPr>
        <w:t>just</w:t>
      </w:r>
      <w:r>
        <w:rPr>
          <w:color w:val="231F20"/>
          <w:spacing w:val="-6"/>
        </w:rPr>
        <w:t> </w:t>
      </w:r>
      <w:r>
        <w:rPr>
          <w:color w:val="231F20"/>
        </w:rPr>
        <w:t>been the warmup act.</w:t>
      </w:r>
    </w:p>
    <w:p>
      <w:pPr>
        <w:pStyle w:val="BodyText"/>
        <w:spacing w:line="285" w:lineRule="auto" w:before="162"/>
        <w:ind w:left="900" w:right="1248" w:firstLine="360"/>
        <w:jc w:val="both"/>
      </w:pPr>
      <w:r>
        <w:rPr>
          <w:color w:val="231F20"/>
        </w:rPr>
        <w:t>Two</w:t>
      </w:r>
      <w:r>
        <w:rPr>
          <w:color w:val="231F20"/>
          <w:spacing w:val="-1"/>
        </w:rPr>
        <w:t> </w:t>
      </w:r>
      <w:r>
        <w:rPr>
          <w:color w:val="231F20"/>
        </w:rPr>
        <w:t>men</w:t>
      </w:r>
      <w:r>
        <w:rPr>
          <w:color w:val="231F20"/>
          <w:spacing w:val="-1"/>
        </w:rPr>
        <w:t> </w:t>
      </w:r>
      <w:r>
        <w:rPr>
          <w:color w:val="231F20"/>
        </w:rPr>
        <w:t>were</w:t>
      </w:r>
      <w:r>
        <w:rPr>
          <w:color w:val="231F20"/>
          <w:spacing w:val="-1"/>
        </w:rPr>
        <w:t> </w:t>
      </w:r>
      <w:r>
        <w:rPr>
          <w:color w:val="231F20"/>
        </w:rPr>
        <w:t>brought</w:t>
      </w:r>
      <w:r>
        <w:rPr>
          <w:color w:val="231F20"/>
          <w:spacing w:val="-1"/>
        </w:rPr>
        <w:t> </w:t>
      </w:r>
      <w:r>
        <w:rPr>
          <w:color w:val="231F20"/>
        </w:rPr>
        <w:t>from</w:t>
      </w:r>
      <w:r>
        <w:rPr>
          <w:color w:val="231F20"/>
          <w:spacing w:val="-1"/>
        </w:rPr>
        <w:t> </w:t>
      </w:r>
      <w:r>
        <w:rPr>
          <w:color w:val="231F20"/>
        </w:rPr>
        <w:t>the</w:t>
      </w:r>
      <w:r>
        <w:rPr>
          <w:color w:val="231F20"/>
          <w:spacing w:val="-1"/>
        </w:rPr>
        <w:t> </w:t>
      </w:r>
      <w:r>
        <w:rPr>
          <w:color w:val="231F20"/>
        </w:rPr>
        <w:t>third</w:t>
      </w:r>
      <w:r>
        <w:rPr>
          <w:color w:val="231F20"/>
          <w:spacing w:val="-1"/>
        </w:rPr>
        <w:t> </w:t>
      </w:r>
      <w:r>
        <w:rPr>
          <w:color w:val="231F20"/>
        </w:rPr>
        <w:t>lorry.</w:t>
      </w:r>
      <w:r>
        <w:rPr>
          <w:color w:val="231F20"/>
          <w:spacing w:val="-1"/>
        </w:rPr>
        <w:t> </w:t>
      </w:r>
      <w:r>
        <w:rPr>
          <w:color w:val="231F20"/>
        </w:rPr>
        <w:t>Both were</w:t>
      </w:r>
      <w:r>
        <w:rPr>
          <w:color w:val="231F20"/>
          <w:spacing w:val="-9"/>
        </w:rPr>
        <w:t> </w:t>
      </w:r>
      <w:r>
        <w:rPr>
          <w:color w:val="231F20"/>
        </w:rPr>
        <w:t>naked</w:t>
      </w:r>
      <w:r>
        <w:rPr>
          <w:color w:val="231F20"/>
          <w:spacing w:val="-9"/>
        </w:rPr>
        <w:t> </w:t>
      </w:r>
      <w:r>
        <w:rPr>
          <w:color w:val="231F20"/>
        </w:rPr>
        <w:t>and</w:t>
      </w:r>
      <w:r>
        <w:rPr>
          <w:color w:val="231F20"/>
          <w:spacing w:val="-9"/>
        </w:rPr>
        <w:t> </w:t>
      </w:r>
      <w:r>
        <w:rPr>
          <w:color w:val="231F20"/>
        </w:rPr>
        <w:t>both</w:t>
      </w:r>
      <w:r>
        <w:rPr>
          <w:color w:val="231F20"/>
          <w:spacing w:val="-9"/>
        </w:rPr>
        <w:t> </w:t>
      </w:r>
      <w:r>
        <w:rPr>
          <w:color w:val="231F20"/>
        </w:rPr>
        <w:t>had</w:t>
      </w:r>
      <w:r>
        <w:rPr>
          <w:color w:val="231F20"/>
          <w:spacing w:val="-9"/>
        </w:rPr>
        <w:t> </w:t>
      </w:r>
      <w:r>
        <w:rPr>
          <w:color w:val="231F20"/>
        </w:rPr>
        <w:t>been</w:t>
      </w:r>
      <w:r>
        <w:rPr>
          <w:color w:val="231F20"/>
          <w:spacing w:val="-9"/>
        </w:rPr>
        <w:t> </w:t>
      </w:r>
      <w:r>
        <w:rPr>
          <w:color w:val="231F20"/>
        </w:rPr>
        <w:t>beaten</w:t>
      </w:r>
      <w:r>
        <w:rPr>
          <w:color w:val="231F20"/>
          <w:spacing w:val="-9"/>
        </w:rPr>
        <w:t> </w:t>
      </w:r>
      <w:r>
        <w:rPr>
          <w:color w:val="231F20"/>
        </w:rPr>
        <w:t>up.</w:t>
      </w:r>
      <w:r>
        <w:rPr>
          <w:color w:val="231F20"/>
          <w:spacing w:val="-9"/>
        </w:rPr>
        <w:t> </w:t>
      </w:r>
      <w:r>
        <w:rPr>
          <w:color w:val="231F20"/>
        </w:rPr>
        <w:t>The</w:t>
      </w:r>
      <w:r>
        <w:rPr>
          <w:color w:val="231F20"/>
          <w:spacing w:val="-9"/>
        </w:rPr>
        <w:t> </w:t>
      </w:r>
      <w:r>
        <w:rPr>
          <w:color w:val="231F20"/>
        </w:rPr>
        <w:t>Captain told us one had tried to leave the country without permission</w:t>
      </w:r>
      <w:r>
        <w:rPr>
          <w:color w:val="231F20"/>
          <w:spacing w:val="-12"/>
        </w:rPr>
        <w:t> </w:t>
      </w:r>
      <w:r>
        <w:rPr>
          <w:color w:val="231F20"/>
        </w:rPr>
        <w:t>and</w:t>
      </w:r>
      <w:r>
        <w:rPr>
          <w:color w:val="231F20"/>
          <w:spacing w:val="-12"/>
        </w:rPr>
        <w:t> </w:t>
      </w:r>
      <w:r>
        <w:rPr>
          <w:color w:val="231F20"/>
        </w:rPr>
        <w:t>the</w:t>
      </w:r>
      <w:r>
        <w:rPr>
          <w:color w:val="231F20"/>
          <w:spacing w:val="-12"/>
        </w:rPr>
        <w:t> </w:t>
      </w:r>
      <w:r>
        <w:rPr>
          <w:color w:val="231F20"/>
        </w:rPr>
        <w:t>other</w:t>
      </w:r>
      <w:r>
        <w:rPr>
          <w:color w:val="231F20"/>
          <w:spacing w:val="-12"/>
        </w:rPr>
        <w:t> </w:t>
      </w:r>
      <w:r>
        <w:rPr>
          <w:color w:val="231F20"/>
        </w:rPr>
        <w:t>had</w:t>
      </w:r>
      <w:r>
        <w:rPr>
          <w:color w:val="231F20"/>
          <w:spacing w:val="-12"/>
        </w:rPr>
        <w:t> </w:t>
      </w:r>
      <w:r>
        <w:rPr>
          <w:color w:val="231F20"/>
        </w:rPr>
        <w:t>run</w:t>
      </w:r>
      <w:r>
        <w:rPr>
          <w:color w:val="231F20"/>
          <w:spacing w:val="-12"/>
        </w:rPr>
        <w:t> </w:t>
      </w:r>
      <w:r>
        <w:rPr>
          <w:color w:val="231F20"/>
        </w:rPr>
        <w:t>away</w:t>
      </w:r>
      <w:r>
        <w:rPr>
          <w:color w:val="231F20"/>
          <w:spacing w:val="-12"/>
        </w:rPr>
        <w:t> </w:t>
      </w:r>
      <w:r>
        <w:rPr>
          <w:color w:val="231F20"/>
        </w:rPr>
        <w:t>from</w:t>
      </w:r>
      <w:r>
        <w:rPr>
          <w:color w:val="231F20"/>
          <w:spacing w:val="-12"/>
        </w:rPr>
        <w:t> </w:t>
      </w:r>
      <w:r>
        <w:rPr>
          <w:color w:val="231F20"/>
        </w:rPr>
        <w:t>the</w:t>
      </w:r>
      <w:r>
        <w:rPr>
          <w:color w:val="231F20"/>
          <w:spacing w:val="-12"/>
        </w:rPr>
        <w:t> </w:t>
      </w:r>
      <w:r>
        <w:rPr>
          <w:color w:val="231F20"/>
        </w:rPr>
        <w:t>police when</w:t>
      </w:r>
      <w:r>
        <w:rPr>
          <w:color w:val="231F20"/>
          <w:spacing w:val="-15"/>
        </w:rPr>
        <w:t> </w:t>
      </w:r>
      <w:r>
        <w:rPr>
          <w:color w:val="231F20"/>
        </w:rPr>
        <w:t>they</w:t>
      </w:r>
      <w:r>
        <w:rPr>
          <w:color w:val="231F20"/>
          <w:spacing w:val="-15"/>
        </w:rPr>
        <w:t> </w:t>
      </w:r>
      <w:r>
        <w:rPr>
          <w:color w:val="231F20"/>
        </w:rPr>
        <w:t>had</w:t>
      </w:r>
      <w:r>
        <w:rPr>
          <w:color w:val="231F20"/>
          <w:spacing w:val="-15"/>
        </w:rPr>
        <w:t> </w:t>
      </w:r>
      <w:r>
        <w:rPr>
          <w:color w:val="231F20"/>
        </w:rPr>
        <w:t>come</w:t>
      </w:r>
      <w:r>
        <w:rPr>
          <w:color w:val="231F20"/>
          <w:spacing w:val="-15"/>
        </w:rPr>
        <w:t> </w:t>
      </w:r>
      <w:r>
        <w:rPr>
          <w:color w:val="231F20"/>
        </w:rPr>
        <w:t>for</w:t>
      </w:r>
      <w:r>
        <w:rPr>
          <w:color w:val="231F20"/>
          <w:spacing w:val="-15"/>
        </w:rPr>
        <w:t> </w:t>
      </w:r>
      <w:r>
        <w:rPr>
          <w:color w:val="231F20"/>
        </w:rPr>
        <w:t>him.</w:t>
      </w:r>
      <w:r>
        <w:rPr>
          <w:color w:val="231F20"/>
          <w:spacing w:val="-15"/>
        </w:rPr>
        <w:t> </w:t>
      </w:r>
      <w:r>
        <w:rPr>
          <w:color w:val="231F20"/>
        </w:rPr>
        <w:t>They</w:t>
      </w:r>
      <w:r>
        <w:rPr>
          <w:color w:val="231F20"/>
          <w:spacing w:val="-15"/>
        </w:rPr>
        <w:t> </w:t>
      </w:r>
      <w:r>
        <w:rPr>
          <w:color w:val="231F20"/>
        </w:rPr>
        <w:t>had</w:t>
      </w:r>
      <w:r>
        <w:rPr>
          <w:color w:val="231F20"/>
          <w:spacing w:val="-15"/>
        </w:rPr>
        <w:t> </w:t>
      </w:r>
      <w:r>
        <w:rPr>
          <w:color w:val="231F20"/>
        </w:rPr>
        <w:t>been</w:t>
      </w:r>
      <w:r>
        <w:rPr>
          <w:color w:val="231F20"/>
          <w:spacing w:val="-15"/>
        </w:rPr>
        <w:t> </w:t>
      </w:r>
      <w:r>
        <w:rPr>
          <w:color w:val="231F20"/>
        </w:rPr>
        <w:t>sentenced to death or flogging. The decision was to be reached as a result of a wrestling match. The resultant fight was vicious and lengthy, but eventually a decision was reached.</w:t>
      </w:r>
      <w:r>
        <w:rPr>
          <w:color w:val="231F20"/>
          <w:spacing w:val="-11"/>
        </w:rPr>
        <w:t> </w:t>
      </w:r>
      <w:r>
        <w:rPr>
          <w:color w:val="231F20"/>
        </w:rPr>
        <w:t>The</w:t>
      </w:r>
      <w:r>
        <w:rPr>
          <w:color w:val="231F20"/>
          <w:spacing w:val="-11"/>
        </w:rPr>
        <w:t> </w:t>
      </w:r>
      <w:r>
        <w:rPr>
          <w:color w:val="231F20"/>
        </w:rPr>
        <w:t>winner</w:t>
      </w:r>
      <w:r>
        <w:rPr>
          <w:color w:val="231F20"/>
          <w:spacing w:val="-11"/>
        </w:rPr>
        <w:t> </w:t>
      </w:r>
      <w:r>
        <w:rPr>
          <w:color w:val="231F20"/>
        </w:rPr>
        <w:t>was</w:t>
      </w:r>
      <w:r>
        <w:rPr>
          <w:color w:val="231F20"/>
          <w:spacing w:val="-11"/>
        </w:rPr>
        <w:t> </w:t>
      </w:r>
      <w:r>
        <w:rPr>
          <w:color w:val="231F20"/>
        </w:rPr>
        <w:t>tied</w:t>
      </w:r>
      <w:r>
        <w:rPr>
          <w:color w:val="231F20"/>
          <w:spacing w:val="-11"/>
        </w:rPr>
        <w:t> </w:t>
      </w:r>
      <w:r>
        <w:rPr>
          <w:color w:val="231F20"/>
        </w:rPr>
        <w:t>to</w:t>
      </w:r>
      <w:r>
        <w:rPr>
          <w:color w:val="231F20"/>
          <w:spacing w:val="-11"/>
        </w:rPr>
        <w:t> </w:t>
      </w:r>
      <w:r>
        <w:rPr>
          <w:color w:val="231F20"/>
        </w:rPr>
        <w:t>a</w:t>
      </w:r>
      <w:r>
        <w:rPr>
          <w:color w:val="231F20"/>
          <w:spacing w:val="-11"/>
        </w:rPr>
        <w:t> </w:t>
      </w:r>
      <w:r>
        <w:rPr>
          <w:color w:val="231F20"/>
        </w:rPr>
        <w:t>post</w:t>
      </w:r>
      <w:r>
        <w:rPr>
          <w:color w:val="231F20"/>
          <w:spacing w:val="-11"/>
        </w:rPr>
        <w:t> </w:t>
      </w:r>
      <w:r>
        <w:rPr>
          <w:color w:val="231F20"/>
        </w:rPr>
        <w:t>and</w:t>
      </w:r>
      <w:r>
        <w:rPr>
          <w:color w:val="231F20"/>
          <w:spacing w:val="-11"/>
        </w:rPr>
        <w:t> </w:t>
      </w:r>
      <w:r>
        <w:rPr>
          <w:color w:val="231F20"/>
        </w:rPr>
        <w:t>whipped</w:t>
      </w:r>
      <w:r>
        <w:rPr>
          <w:color w:val="231F20"/>
          <w:spacing w:val="-11"/>
        </w:rPr>
        <w:t> </w:t>
      </w:r>
      <w:r>
        <w:rPr>
          <w:color w:val="231F20"/>
        </w:rPr>
        <w:t>so </w:t>
      </w:r>
      <w:r>
        <w:rPr>
          <w:color w:val="231F20"/>
          <w:spacing w:val="-2"/>
        </w:rPr>
        <w:t>savagely</w:t>
      </w:r>
      <w:r>
        <w:rPr>
          <w:color w:val="231F20"/>
          <w:spacing w:val="-13"/>
        </w:rPr>
        <w:t> </w:t>
      </w:r>
      <w:r>
        <w:rPr>
          <w:color w:val="231F20"/>
          <w:spacing w:val="-2"/>
        </w:rPr>
        <w:t>that</w:t>
      </w:r>
      <w:r>
        <w:rPr>
          <w:color w:val="231F20"/>
          <w:spacing w:val="-13"/>
        </w:rPr>
        <w:t> </w:t>
      </w:r>
      <w:r>
        <w:rPr>
          <w:color w:val="231F20"/>
          <w:spacing w:val="-2"/>
        </w:rPr>
        <w:t>he</w:t>
      </w:r>
      <w:r>
        <w:rPr>
          <w:color w:val="231F20"/>
          <w:spacing w:val="-13"/>
        </w:rPr>
        <w:t> </w:t>
      </w:r>
      <w:r>
        <w:rPr>
          <w:color w:val="231F20"/>
          <w:spacing w:val="-2"/>
        </w:rPr>
        <w:t>died</w:t>
      </w:r>
      <w:r>
        <w:rPr>
          <w:color w:val="231F20"/>
          <w:spacing w:val="-13"/>
        </w:rPr>
        <w:t> </w:t>
      </w:r>
      <w:r>
        <w:rPr>
          <w:color w:val="231F20"/>
          <w:spacing w:val="-2"/>
        </w:rPr>
        <w:t>two</w:t>
      </w:r>
      <w:r>
        <w:rPr>
          <w:color w:val="231F20"/>
          <w:spacing w:val="-13"/>
        </w:rPr>
        <w:t> </w:t>
      </w:r>
      <w:r>
        <w:rPr>
          <w:color w:val="231F20"/>
          <w:spacing w:val="-2"/>
        </w:rPr>
        <w:t>days</w:t>
      </w:r>
      <w:r>
        <w:rPr>
          <w:color w:val="231F20"/>
          <w:spacing w:val="-13"/>
        </w:rPr>
        <w:t> </w:t>
      </w:r>
      <w:r>
        <w:rPr>
          <w:color w:val="231F20"/>
          <w:spacing w:val="-2"/>
        </w:rPr>
        <w:t>later.</w:t>
      </w:r>
      <w:r>
        <w:rPr>
          <w:color w:val="231F20"/>
          <w:spacing w:val="-13"/>
        </w:rPr>
        <w:t> </w:t>
      </w:r>
      <w:r>
        <w:rPr>
          <w:color w:val="231F20"/>
          <w:spacing w:val="-2"/>
        </w:rPr>
        <w:t>The</w:t>
      </w:r>
      <w:r>
        <w:rPr>
          <w:color w:val="231F20"/>
          <w:spacing w:val="-13"/>
        </w:rPr>
        <w:t> </w:t>
      </w:r>
      <w:r>
        <w:rPr>
          <w:color w:val="231F20"/>
          <w:spacing w:val="-2"/>
        </w:rPr>
        <w:t>loser</w:t>
      </w:r>
      <w:r>
        <w:rPr>
          <w:color w:val="231F20"/>
          <w:spacing w:val="-13"/>
        </w:rPr>
        <w:t> </w:t>
      </w:r>
      <w:r>
        <w:rPr>
          <w:color w:val="231F20"/>
          <w:spacing w:val="-2"/>
        </w:rPr>
        <w:t>was</w:t>
      </w:r>
      <w:r>
        <w:rPr>
          <w:color w:val="231F20"/>
          <w:spacing w:val="-13"/>
        </w:rPr>
        <w:t> </w:t>
      </w:r>
      <w:r>
        <w:rPr>
          <w:color w:val="231F20"/>
          <w:spacing w:val="-2"/>
        </w:rPr>
        <w:t>nailed </w:t>
      </w:r>
      <w:r>
        <w:rPr>
          <w:color w:val="231F20"/>
        </w:rPr>
        <w:t>by</w:t>
      </w:r>
      <w:r>
        <w:rPr>
          <w:color w:val="231F20"/>
          <w:spacing w:val="-15"/>
        </w:rPr>
        <w:t> </w:t>
      </w:r>
      <w:r>
        <w:rPr>
          <w:color w:val="231F20"/>
        </w:rPr>
        <w:t>the</w:t>
      </w:r>
      <w:r>
        <w:rPr>
          <w:color w:val="231F20"/>
          <w:spacing w:val="-15"/>
        </w:rPr>
        <w:t> </w:t>
      </w:r>
      <w:r>
        <w:rPr>
          <w:color w:val="231F20"/>
        </w:rPr>
        <w:t>wrists</w:t>
      </w:r>
      <w:r>
        <w:rPr>
          <w:color w:val="231F20"/>
          <w:spacing w:val="-15"/>
        </w:rPr>
        <w:t> </w:t>
      </w:r>
      <w:r>
        <w:rPr>
          <w:color w:val="231F20"/>
        </w:rPr>
        <w:t>and</w:t>
      </w:r>
      <w:r>
        <w:rPr>
          <w:color w:val="231F20"/>
          <w:spacing w:val="-15"/>
        </w:rPr>
        <w:t> </w:t>
      </w:r>
      <w:r>
        <w:rPr>
          <w:color w:val="231F20"/>
        </w:rPr>
        <w:t>ankles</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trunk</w:t>
      </w:r>
      <w:r>
        <w:rPr>
          <w:color w:val="231F20"/>
          <w:spacing w:val="-15"/>
        </w:rPr>
        <w:t> </w:t>
      </w:r>
      <w:r>
        <w:rPr>
          <w:color w:val="231F20"/>
        </w:rPr>
        <w:t>of</w:t>
      </w:r>
      <w:r>
        <w:rPr>
          <w:color w:val="231F20"/>
          <w:spacing w:val="-15"/>
        </w:rPr>
        <w:t> </w:t>
      </w:r>
      <w:r>
        <w:rPr>
          <w:color w:val="231F20"/>
        </w:rPr>
        <w:t>a</w:t>
      </w:r>
      <w:r>
        <w:rPr>
          <w:color w:val="231F20"/>
          <w:spacing w:val="-15"/>
        </w:rPr>
        <w:t> </w:t>
      </w:r>
      <w:r>
        <w:rPr>
          <w:color w:val="231F20"/>
        </w:rPr>
        <w:t>tree</w:t>
      </w:r>
      <w:r>
        <w:rPr>
          <w:color w:val="231F20"/>
          <w:spacing w:val="-15"/>
        </w:rPr>
        <w:t> </w:t>
      </w:r>
      <w:r>
        <w:rPr>
          <w:color w:val="231F20"/>
        </w:rPr>
        <w:t>and</w:t>
      </w:r>
      <w:r>
        <w:rPr>
          <w:color w:val="231F20"/>
          <w:spacing w:val="-15"/>
        </w:rPr>
        <w:t> </w:t>
      </w:r>
      <w:r>
        <w:rPr>
          <w:color w:val="231F20"/>
        </w:rPr>
        <w:t>left</w:t>
      </w:r>
      <w:r>
        <w:rPr>
          <w:color w:val="231F20"/>
          <w:spacing w:val="-15"/>
        </w:rPr>
        <w:t> </w:t>
      </w:r>
      <w:r>
        <w:rPr>
          <w:color w:val="231F20"/>
        </w:rPr>
        <w:t>to die. </w:t>
      </w:r>
      <w:r>
        <w:rPr>
          <w:i/>
          <w:color w:val="231F20"/>
        </w:rPr>
        <w:t>It apparently took several days. </w:t>
      </w:r>
      <w:r>
        <w:rPr>
          <w:color w:val="231F20"/>
        </w:rPr>
        <w:t>We had been shown what</w:t>
      </w:r>
      <w:r>
        <w:rPr>
          <w:color w:val="231F20"/>
          <w:spacing w:val="-8"/>
        </w:rPr>
        <w:t> </w:t>
      </w:r>
      <w:r>
        <w:rPr>
          <w:color w:val="231F20"/>
        </w:rPr>
        <w:t>would</w:t>
      </w:r>
      <w:r>
        <w:rPr>
          <w:color w:val="231F20"/>
          <w:spacing w:val="-8"/>
        </w:rPr>
        <w:t> </w:t>
      </w:r>
      <w:r>
        <w:rPr>
          <w:color w:val="231F20"/>
        </w:rPr>
        <w:t>happen</w:t>
      </w:r>
      <w:r>
        <w:rPr>
          <w:color w:val="231F20"/>
          <w:spacing w:val="-8"/>
        </w:rPr>
        <w:t> </w:t>
      </w:r>
      <w:r>
        <w:rPr>
          <w:color w:val="231F20"/>
        </w:rPr>
        <w:t>to</w:t>
      </w:r>
      <w:r>
        <w:rPr>
          <w:color w:val="231F20"/>
          <w:spacing w:val="-8"/>
        </w:rPr>
        <w:t> </w:t>
      </w:r>
      <w:r>
        <w:rPr>
          <w:color w:val="231F20"/>
        </w:rPr>
        <w:t>us</w:t>
      </w:r>
      <w:r>
        <w:rPr>
          <w:color w:val="231F20"/>
          <w:spacing w:val="-8"/>
        </w:rPr>
        <w:t> </w:t>
      </w:r>
      <w:r>
        <w:rPr>
          <w:color w:val="231F20"/>
        </w:rPr>
        <w:t>if</w:t>
      </w:r>
      <w:r>
        <w:rPr>
          <w:color w:val="231F20"/>
          <w:spacing w:val="-8"/>
        </w:rPr>
        <w:t> </w:t>
      </w:r>
      <w:r>
        <w:rPr>
          <w:color w:val="231F20"/>
        </w:rPr>
        <w:t>we</w:t>
      </w:r>
      <w:r>
        <w:rPr>
          <w:color w:val="231F20"/>
          <w:spacing w:val="-8"/>
        </w:rPr>
        <w:t> </w:t>
      </w:r>
      <w:r>
        <w:rPr>
          <w:color w:val="231F20"/>
        </w:rPr>
        <w:t>tried</w:t>
      </w:r>
      <w:r>
        <w:rPr>
          <w:color w:val="231F20"/>
          <w:spacing w:val="-8"/>
        </w:rPr>
        <w:t> </w:t>
      </w:r>
      <w:r>
        <w:rPr>
          <w:color w:val="231F20"/>
        </w:rPr>
        <w:t>to</w:t>
      </w:r>
      <w:r>
        <w:rPr>
          <w:color w:val="231F20"/>
          <w:spacing w:val="-8"/>
        </w:rPr>
        <w:t> </w:t>
      </w:r>
      <w:r>
        <w:rPr>
          <w:color w:val="231F20"/>
        </w:rPr>
        <w:t>escape.</w:t>
      </w:r>
      <w:r>
        <w:rPr>
          <w:color w:val="231F20"/>
          <w:spacing w:val="-8"/>
        </w:rPr>
        <w:t> </w:t>
      </w:r>
      <w:r>
        <w:rPr>
          <w:color w:val="231F20"/>
        </w:rPr>
        <w:t>That,</w:t>
      </w:r>
      <w:r>
        <w:rPr>
          <w:color w:val="231F20"/>
          <w:spacing w:val="-8"/>
        </w:rPr>
        <w:t> </w:t>
      </w:r>
      <w:r>
        <w:rPr>
          <w:color w:val="231F20"/>
        </w:rPr>
        <w:t>at least,</w:t>
      </w:r>
      <w:r>
        <w:rPr>
          <w:color w:val="231F20"/>
          <w:spacing w:val="13"/>
        </w:rPr>
        <w:t> </w:t>
      </w:r>
      <w:r>
        <w:rPr>
          <w:color w:val="231F20"/>
        </w:rPr>
        <w:t>was</w:t>
      </w:r>
      <w:r>
        <w:rPr>
          <w:color w:val="231F20"/>
          <w:spacing w:val="12"/>
        </w:rPr>
        <w:t> </w:t>
      </w:r>
      <w:r>
        <w:rPr>
          <w:color w:val="231F20"/>
        </w:rPr>
        <w:t>the</w:t>
      </w:r>
      <w:r>
        <w:rPr>
          <w:color w:val="231F20"/>
          <w:spacing w:val="14"/>
        </w:rPr>
        <w:t> </w:t>
      </w:r>
      <w:r>
        <w:rPr>
          <w:color w:val="231F20"/>
        </w:rPr>
        <w:t>intention.</w:t>
      </w:r>
      <w:r>
        <w:rPr>
          <w:color w:val="231F20"/>
          <w:spacing w:val="13"/>
        </w:rPr>
        <w:t> </w:t>
      </w:r>
      <w:r>
        <w:rPr>
          <w:color w:val="231F20"/>
        </w:rPr>
        <w:t>The</w:t>
      </w:r>
      <w:r>
        <w:rPr>
          <w:color w:val="231F20"/>
          <w:spacing w:val="13"/>
        </w:rPr>
        <w:t> </w:t>
      </w:r>
      <w:r>
        <w:rPr>
          <w:color w:val="231F20"/>
        </w:rPr>
        <w:t>result</w:t>
      </w:r>
      <w:r>
        <w:rPr>
          <w:color w:val="231F20"/>
          <w:spacing w:val="12"/>
        </w:rPr>
        <w:t> </w:t>
      </w:r>
      <w:r>
        <w:rPr>
          <w:color w:val="231F20"/>
        </w:rPr>
        <w:t>was</w:t>
      </w:r>
      <w:r>
        <w:rPr>
          <w:color w:val="231F20"/>
          <w:spacing w:val="12"/>
        </w:rPr>
        <w:t> </w:t>
      </w:r>
      <w:r>
        <w:rPr>
          <w:color w:val="231F20"/>
        </w:rPr>
        <w:t>we</w:t>
      </w:r>
      <w:r>
        <w:rPr>
          <w:color w:val="231F20"/>
          <w:spacing w:val="14"/>
        </w:rPr>
        <w:t> </w:t>
      </w:r>
      <w:r>
        <w:rPr>
          <w:color w:val="231F20"/>
        </w:rPr>
        <w:t>knew</w:t>
      </w:r>
      <w:r>
        <w:rPr>
          <w:color w:val="231F20"/>
          <w:spacing w:val="12"/>
        </w:rPr>
        <w:t> </w:t>
      </w:r>
      <w:r>
        <w:rPr>
          <w:color w:val="231F20"/>
          <w:spacing w:val="-4"/>
        </w:rPr>
        <w:t>that</w:t>
      </w:r>
    </w:p>
    <w:p>
      <w:pPr>
        <w:spacing w:after="0" w:line="285" w:lineRule="auto"/>
        <w:jc w:val="both"/>
        <w:sectPr>
          <w:footerReference w:type="default" r:id="rId4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08160;mso-wrap-distance-left:0;mso-wrap-distance-right:0" id="docshapegroup9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rPr>
        <w:t>if</w:t>
      </w:r>
      <w:r>
        <w:rPr>
          <w:color w:val="231F20"/>
          <w:spacing w:val="-3"/>
        </w:rPr>
        <w:t> </w:t>
      </w:r>
      <w:r>
        <w:rPr>
          <w:color w:val="231F20"/>
        </w:rPr>
        <w:t>we</w:t>
      </w:r>
      <w:r>
        <w:rPr>
          <w:color w:val="231F20"/>
          <w:spacing w:val="-3"/>
        </w:rPr>
        <w:t> </w:t>
      </w:r>
      <w:r>
        <w:rPr>
          <w:color w:val="231F20"/>
        </w:rPr>
        <w:t>were</w:t>
      </w:r>
      <w:r>
        <w:rPr>
          <w:color w:val="231F20"/>
          <w:spacing w:val="-3"/>
        </w:rPr>
        <w:t> </w:t>
      </w:r>
      <w:r>
        <w:rPr>
          <w:color w:val="231F20"/>
        </w:rPr>
        <w:t>to</w:t>
      </w:r>
      <w:r>
        <w:rPr>
          <w:color w:val="231F20"/>
          <w:spacing w:val="-3"/>
        </w:rPr>
        <w:t> </w:t>
      </w:r>
      <w:r>
        <w:rPr>
          <w:color w:val="231F20"/>
        </w:rPr>
        <w:t>escape</w:t>
      </w:r>
      <w:r>
        <w:rPr>
          <w:color w:val="231F20"/>
          <w:spacing w:val="-3"/>
        </w:rPr>
        <w:t> </w:t>
      </w:r>
      <w:r>
        <w:rPr>
          <w:color w:val="231F20"/>
        </w:rPr>
        <w:t>we</w:t>
      </w:r>
      <w:r>
        <w:rPr>
          <w:color w:val="231F20"/>
          <w:spacing w:val="-3"/>
        </w:rPr>
        <w:t> </w:t>
      </w:r>
      <w:r>
        <w:rPr>
          <w:color w:val="231F20"/>
        </w:rPr>
        <w:t>had</w:t>
      </w:r>
      <w:r>
        <w:rPr>
          <w:color w:val="231F20"/>
          <w:spacing w:val="-3"/>
        </w:rPr>
        <w:t> </w:t>
      </w:r>
      <w:r>
        <w:rPr>
          <w:color w:val="231F20"/>
        </w:rPr>
        <w:t>better</w:t>
      </w:r>
      <w:r>
        <w:rPr>
          <w:color w:val="231F20"/>
          <w:spacing w:val="-3"/>
        </w:rPr>
        <w:t> </w:t>
      </w:r>
      <w:r>
        <w:rPr>
          <w:color w:val="231F20"/>
        </w:rPr>
        <w:t>not</w:t>
      </w:r>
      <w:r>
        <w:rPr>
          <w:color w:val="231F20"/>
          <w:spacing w:val="-3"/>
        </w:rPr>
        <w:t> </w:t>
      </w:r>
      <w:r>
        <w:rPr>
          <w:color w:val="231F20"/>
        </w:rPr>
        <w:t>be</w:t>
      </w:r>
      <w:r>
        <w:rPr>
          <w:color w:val="231F20"/>
          <w:spacing w:val="-3"/>
        </w:rPr>
        <w:t> </w:t>
      </w:r>
      <w:r>
        <w:rPr>
          <w:color w:val="231F20"/>
        </w:rPr>
        <w:t>caught</w:t>
      </w:r>
      <w:r>
        <w:rPr>
          <w:color w:val="231F20"/>
          <w:spacing w:val="-3"/>
        </w:rPr>
        <w:t> </w:t>
      </w:r>
      <w:r>
        <w:rPr>
          <w:color w:val="231F20"/>
        </w:rPr>
        <w:t>or,</w:t>
      </w:r>
      <w:r>
        <w:rPr>
          <w:color w:val="231F20"/>
          <w:spacing w:val="-3"/>
        </w:rPr>
        <w:t> </w:t>
      </w:r>
      <w:r>
        <w:rPr>
          <w:color w:val="231F20"/>
        </w:rPr>
        <w:t>if found, not taken alive.</w:t>
      </w:r>
    </w:p>
    <w:p>
      <w:pPr>
        <w:pStyle w:val="BodyText"/>
        <w:spacing w:line="285" w:lineRule="auto" w:before="178"/>
        <w:ind w:left="1260" w:right="892" w:firstLine="360"/>
        <w:jc w:val="both"/>
      </w:pPr>
      <w:r>
        <w:rPr>
          <w:color w:val="231F20"/>
        </w:rPr>
        <w:t>That afternoon we witnessed another example of what</w:t>
      </w:r>
      <w:r>
        <w:rPr>
          <w:color w:val="231F20"/>
          <w:spacing w:val="-9"/>
        </w:rPr>
        <w:t> </w:t>
      </w:r>
      <w:r>
        <w:rPr>
          <w:color w:val="231F20"/>
        </w:rPr>
        <w:t>our</w:t>
      </w:r>
      <w:r>
        <w:rPr>
          <w:color w:val="231F20"/>
          <w:spacing w:val="-9"/>
        </w:rPr>
        <w:t> </w:t>
      </w:r>
      <w:r>
        <w:rPr>
          <w:color w:val="231F20"/>
        </w:rPr>
        <w:t>new</w:t>
      </w:r>
      <w:r>
        <w:rPr>
          <w:color w:val="231F20"/>
          <w:spacing w:val="-9"/>
        </w:rPr>
        <w:t> </w:t>
      </w:r>
      <w:r>
        <w:rPr>
          <w:color w:val="231F20"/>
        </w:rPr>
        <w:t>status</w:t>
      </w:r>
      <w:r>
        <w:rPr>
          <w:color w:val="231F20"/>
          <w:spacing w:val="-9"/>
        </w:rPr>
        <w:t> </w:t>
      </w:r>
      <w:r>
        <w:rPr>
          <w:color w:val="231F20"/>
        </w:rPr>
        <w:t>meant.</w:t>
      </w:r>
      <w:r>
        <w:rPr>
          <w:color w:val="231F20"/>
          <w:spacing w:val="-9"/>
        </w:rPr>
        <w:t> </w:t>
      </w:r>
      <w:r>
        <w:rPr>
          <w:color w:val="231F20"/>
        </w:rPr>
        <w:t>The</w:t>
      </w:r>
      <w:r>
        <w:rPr>
          <w:color w:val="231F20"/>
          <w:spacing w:val="-9"/>
        </w:rPr>
        <w:t> </w:t>
      </w:r>
      <w:r>
        <w:rPr>
          <w:color w:val="231F20"/>
        </w:rPr>
        <w:t>other</w:t>
      </w:r>
      <w:r>
        <w:rPr>
          <w:color w:val="231F20"/>
          <w:spacing w:val="-9"/>
        </w:rPr>
        <w:t> </w:t>
      </w:r>
      <w:r>
        <w:rPr>
          <w:color w:val="231F20"/>
        </w:rPr>
        <w:t>two</w:t>
      </w:r>
      <w:r>
        <w:rPr>
          <w:color w:val="231F20"/>
          <w:spacing w:val="-9"/>
        </w:rPr>
        <w:t> </w:t>
      </w:r>
      <w:r>
        <w:rPr>
          <w:color w:val="231F20"/>
        </w:rPr>
        <w:t>lorries</w:t>
      </w:r>
      <w:r>
        <w:rPr>
          <w:color w:val="231F20"/>
          <w:spacing w:val="-9"/>
        </w:rPr>
        <w:t> </w:t>
      </w:r>
      <w:r>
        <w:rPr>
          <w:color w:val="231F20"/>
        </w:rPr>
        <w:t>were unloaded,</w:t>
      </w:r>
      <w:r>
        <w:rPr>
          <w:color w:val="231F20"/>
          <w:spacing w:val="-8"/>
        </w:rPr>
        <w:t> </w:t>
      </w:r>
      <w:r>
        <w:rPr>
          <w:color w:val="231F20"/>
        </w:rPr>
        <w:t>and</w:t>
      </w:r>
      <w:r>
        <w:rPr>
          <w:color w:val="231F20"/>
          <w:spacing w:val="-9"/>
        </w:rPr>
        <w:t> </w:t>
      </w:r>
      <w:r>
        <w:rPr>
          <w:color w:val="231F20"/>
        </w:rPr>
        <w:t>their</w:t>
      </w:r>
      <w:r>
        <w:rPr>
          <w:color w:val="231F20"/>
          <w:spacing w:val="-8"/>
        </w:rPr>
        <w:t> </w:t>
      </w:r>
      <w:r>
        <w:rPr>
          <w:color w:val="231F20"/>
        </w:rPr>
        <w:t>cargoes</w:t>
      </w:r>
      <w:r>
        <w:rPr>
          <w:color w:val="231F20"/>
          <w:spacing w:val="-9"/>
        </w:rPr>
        <w:t> </w:t>
      </w:r>
      <w:r>
        <w:rPr>
          <w:color w:val="231F20"/>
        </w:rPr>
        <w:t>of</w:t>
      </w:r>
      <w:r>
        <w:rPr>
          <w:color w:val="231F20"/>
          <w:spacing w:val="-8"/>
        </w:rPr>
        <w:t> </w:t>
      </w:r>
      <w:r>
        <w:rPr>
          <w:color w:val="231F20"/>
        </w:rPr>
        <w:t>slaves</w:t>
      </w:r>
      <w:r>
        <w:rPr>
          <w:color w:val="231F20"/>
          <w:spacing w:val="-9"/>
        </w:rPr>
        <w:t> </w:t>
      </w:r>
      <w:r>
        <w:rPr>
          <w:color w:val="231F20"/>
        </w:rPr>
        <w:t>were</w:t>
      </w:r>
      <w:r>
        <w:rPr>
          <w:color w:val="231F20"/>
          <w:spacing w:val="-8"/>
        </w:rPr>
        <w:t> </w:t>
      </w:r>
      <w:r>
        <w:rPr>
          <w:color w:val="231F20"/>
        </w:rPr>
        <w:t>exposed</w:t>
      </w:r>
      <w:r>
        <w:rPr>
          <w:color w:val="231F20"/>
          <w:spacing w:val="-9"/>
        </w:rPr>
        <w:t> </w:t>
      </w:r>
      <w:r>
        <w:rPr>
          <w:color w:val="231F20"/>
        </w:rPr>
        <w:t>for sale in the square, which had been turned into a slave market. Stakes were driven into the ground and men and women were chained to them by their necks. We watched</w:t>
      </w:r>
      <w:r>
        <w:rPr>
          <w:color w:val="231F20"/>
          <w:spacing w:val="-3"/>
        </w:rPr>
        <w:t> </w:t>
      </w:r>
      <w:r>
        <w:rPr>
          <w:color w:val="231F20"/>
        </w:rPr>
        <w:t>as</w:t>
      </w:r>
      <w:r>
        <w:rPr>
          <w:color w:val="231F20"/>
          <w:spacing w:val="-3"/>
        </w:rPr>
        <w:t> </w:t>
      </w:r>
      <w:r>
        <w:rPr>
          <w:color w:val="231F20"/>
        </w:rPr>
        <w:t>local</w:t>
      </w:r>
      <w:r>
        <w:rPr>
          <w:color w:val="231F20"/>
          <w:spacing w:val="-3"/>
        </w:rPr>
        <w:t> </w:t>
      </w:r>
      <w:r>
        <w:rPr>
          <w:color w:val="231F20"/>
        </w:rPr>
        <w:t>people</w:t>
      </w:r>
      <w:r>
        <w:rPr>
          <w:color w:val="231F20"/>
          <w:spacing w:val="-3"/>
        </w:rPr>
        <w:t> </w:t>
      </w:r>
      <w:r>
        <w:rPr>
          <w:color w:val="231F20"/>
        </w:rPr>
        <w:t>and</w:t>
      </w:r>
      <w:r>
        <w:rPr>
          <w:color w:val="231F20"/>
          <w:spacing w:val="-3"/>
        </w:rPr>
        <w:t> </w:t>
      </w:r>
      <w:r>
        <w:rPr>
          <w:color w:val="231F20"/>
        </w:rPr>
        <w:t>others</w:t>
      </w:r>
      <w:r>
        <w:rPr>
          <w:color w:val="231F20"/>
          <w:spacing w:val="-3"/>
        </w:rPr>
        <w:t> </w:t>
      </w:r>
      <w:r>
        <w:rPr>
          <w:color w:val="231F20"/>
        </w:rPr>
        <w:t>from</w:t>
      </w:r>
      <w:r>
        <w:rPr>
          <w:color w:val="231F20"/>
          <w:spacing w:val="-3"/>
        </w:rPr>
        <w:t> </w:t>
      </w:r>
      <w:r>
        <w:rPr>
          <w:color w:val="231F20"/>
        </w:rPr>
        <w:t>further</w:t>
      </w:r>
      <w:r>
        <w:rPr>
          <w:color w:val="231F20"/>
          <w:spacing w:val="-3"/>
        </w:rPr>
        <w:t> </w:t>
      </w:r>
      <w:r>
        <w:rPr>
          <w:color w:val="231F20"/>
        </w:rPr>
        <w:t>afield </w:t>
      </w:r>
      <w:r>
        <w:rPr>
          <w:color w:val="231F20"/>
          <w:spacing w:val="-4"/>
        </w:rPr>
        <w:t>came</w:t>
      </w:r>
      <w:r>
        <w:rPr>
          <w:color w:val="231F20"/>
          <w:spacing w:val="-11"/>
        </w:rPr>
        <w:t> </w:t>
      </w:r>
      <w:r>
        <w:rPr>
          <w:color w:val="231F20"/>
          <w:spacing w:val="-4"/>
        </w:rPr>
        <w:t>and</w:t>
      </w:r>
      <w:r>
        <w:rPr>
          <w:color w:val="231F20"/>
          <w:spacing w:val="-11"/>
        </w:rPr>
        <w:t> </w:t>
      </w:r>
      <w:r>
        <w:rPr>
          <w:color w:val="231F20"/>
          <w:spacing w:val="-4"/>
        </w:rPr>
        <w:t>looked</w:t>
      </w:r>
      <w:r>
        <w:rPr>
          <w:color w:val="231F20"/>
          <w:spacing w:val="-11"/>
        </w:rPr>
        <w:t> </w:t>
      </w:r>
      <w:r>
        <w:rPr>
          <w:color w:val="231F20"/>
          <w:spacing w:val="-4"/>
        </w:rPr>
        <w:t>around.</w:t>
      </w:r>
      <w:r>
        <w:rPr>
          <w:color w:val="231F20"/>
          <w:spacing w:val="-11"/>
        </w:rPr>
        <w:t> </w:t>
      </w:r>
      <w:r>
        <w:rPr>
          <w:color w:val="231F20"/>
          <w:spacing w:val="-4"/>
        </w:rPr>
        <w:t>We</w:t>
      </w:r>
      <w:r>
        <w:rPr>
          <w:color w:val="231F20"/>
          <w:spacing w:val="-11"/>
        </w:rPr>
        <w:t> </w:t>
      </w:r>
      <w:r>
        <w:rPr>
          <w:color w:val="231F20"/>
          <w:spacing w:val="-4"/>
        </w:rPr>
        <w:t>watched</w:t>
      </w:r>
      <w:r>
        <w:rPr>
          <w:color w:val="231F20"/>
          <w:spacing w:val="-11"/>
        </w:rPr>
        <w:t> </w:t>
      </w:r>
      <w:r>
        <w:rPr>
          <w:color w:val="231F20"/>
          <w:spacing w:val="-4"/>
        </w:rPr>
        <w:t>them</w:t>
      </w:r>
      <w:r>
        <w:rPr>
          <w:color w:val="231F20"/>
          <w:spacing w:val="-11"/>
        </w:rPr>
        <w:t> </w:t>
      </w:r>
      <w:r>
        <w:rPr>
          <w:color w:val="231F20"/>
          <w:spacing w:val="-4"/>
        </w:rPr>
        <w:t>examine</w:t>
      </w:r>
      <w:r>
        <w:rPr>
          <w:color w:val="231F20"/>
          <w:spacing w:val="-11"/>
        </w:rPr>
        <w:t> </w:t>
      </w:r>
      <w:r>
        <w:rPr>
          <w:color w:val="231F20"/>
          <w:spacing w:val="-4"/>
        </w:rPr>
        <w:t>the </w:t>
      </w:r>
      <w:r>
        <w:rPr>
          <w:color w:val="231F20"/>
          <w:spacing w:val="-2"/>
        </w:rPr>
        <w:t>slaves</w:t>
      </w:r>
      <w:r>
        <w:rPr>
          <w:color w:val="231F20"/>
          <w:spacing w:val="-11"/>
        </w:rPr>
        <w:t> </w:t>
      </w:r>
      <w:r>
        <w:rPr>
          <w:color w:val="231F20"/>
          <w:spacing w:val="-2"/>
        </w:rPr>
        <w:t>–</w:t>
      </w:r>
      <w:r>
        <w:rPr>
          <w:color w:val="231F20"/>
          <w:spacing w:val="-11"/>
        </w:rPr>
        <w:t> </w:t>
      </w:r>
      <w:r>
        <w:rPr>
          <w:color w:val="231F20"/>
          <w:spacing w:val="-2"/>
        </w:rPr>
        <w:t>testing</w:t>
      </w:r>
      <w:r>
        <w:rPr>
          <w:color w:val="231F20"/>
          <w:spacing w:val="-11"/>
        </w:rPr>
        <w:t> </w:t>
      </w:r>
      <w:r>
        <w:rPr>
          <w:color w:val="231F20"/>
          <w:spacing w:val="-2"/>
        </w:rPr>
        <w:t>their</w:t>
      </w:r>
      <w:r>
        <w:rPr>
          <w:color w:val="231F20"/>
          <w:spacing w:val="-11"/>
        </w:rPr>
        <w:t> </w:t>
      </w:r>
      <w:r>
        <w:rPr>
          <w:color w:val="231F20"/>
          <w:spacing w:val="-2"/>
        </w:rPr>
        <w:t>strength,</w:t>
      </w:r>
      <w:r>
        <w:rPr>
          <w:color w:val="231F20"/>
          <w:spacing w:val="-11"/>
        </w:rPr>
        <w:t> </w:t>
      </w:r>
      <w:r>
        <w:rPr>
          <w:color w:val="231F20"/>
          <w:spacing w:val="-2"/>
        </w:rPr>
        <w:t>looking</w:t>
      </w:r>
      <w:r>
        <w:rPr>
          <w:color w:val="231F20"/>
          <w:spacing w:val="-11"/>
        </w:rPr>
        <w:t> </w:t>
      </w:r>
      <w:r>
        <w:rPr>
          <w:color w:val="231F20"/>
          <w:spacing w:val="-2"/>
        </w:rPr>
        <w:t>into</w:t>
      </w:r>
      <w:r>
        <w:rPr>
          <w:color w:val="231F20"/>
          <w:spacing w:val="-11"/>
        </w:rPr>
        <w:t> </w:t>
      </w:r>
      <w:r>
        <w:rPr>
          <w:color w:val="231F20"/>
          <w:spacing w:val="-2"/>
        </w:rPr>
        <w:t>their</w:t>
      </w:r>
      <w:r>
        <w:rPr>
          <w:color w:val="231F20"/>
          <w:spacing w:val="-11"/>
        </w:rPr>
        <w:t> </w:t>
      </w:r>
      <w:r>
        <w:rPr>
          <w:color w:val="231F20"/>
          <w:spacing w:val="-2"/>
        </w:rPr>
        <w:t>mouths </w:t>
      </w:r>
      <w:r>
        <w:rPr>
          <w:color w:val="231F20"/>
        </w:rPr>
        <w:t>and</w:t>
      </w:r>
      <w:r>
        <w:rPr>
          <w:color w:val="231F20"/>
          <w:spacing w:val="-11"/>
        </w:rPr>
        <w:t> </w:t>
      </w:r>
      <w:r>
        <w:rPr>
          <w:color w:val="231F20"/>
        </w:rPr>
        <w:t>checking</w:t>
      </w:r>
      <w:r>
        <w:rPr>
          <w:color w:val="231F20"/>
          <w:spacing w:val="-11"/>
        </w:rPr>
        <w:t> </w:t>
      </w:r>
      <w:r>
        <w:rPr>
          <w:color w:val="231F20"/>
        </w:rPr>
        <w:t>the</w:t>
      </w:r>
      <w:r>
        <w:rPr>
          <w:color w:val="231F20"/>
          <w:spacing w:val="-11"/>
        </w:rPr>
        <w:t> </w:t>
      </w:r>
      <w:r>
        <w:rPr>
          <w:color w:val="231F20"/>
        </w:rPr>
        <w:t>men’s</w:t>
      </w:r>
      <w:r>
        <w:rPr>
          <w:color w:val="231F20"/>
          <w:spacing w:val="-11"/>
        </w:rPr>
        <w:t> </w:t>
      </w:r>
      <w:r>
        <w:rPr>
          <w:color w:val="231F20"/>
        </w:rPr>
        <w:t>virility</w:t>
      </w:r>
      <w:r>
        <w:rPr>
          <w:color w:val="231F20"/>
          <w:spacing w:val="-11"/>
        </w:rPr>
        <w:t> </w:t>
      </w:r>
      <w:r>
        <w:rPr>
          <w:color w:val="231F20"/>
        </w:rPr>
        <w:t>and</w:t>
      </w:r>
      <w:r>
        <w:rPr>
          <w:color w:val="231F20"/>
          <w:spacing w:val="-11"/>
        </w:rPr>
        <w:t> </w:t>
      </w:r>
      <w:r>
        <w:rPr>
          <w:color w:val="231F20"/>
        </w:rPr>
        <w:t>the</w:t>
      </w:r>
      <w:r>
        <w:rPr>
          <w:color w:val="231F20"/>
          <w:spacing w:val="-11"/>
        </w:rPr>
        <w:t> </w:t>
      </w:r>
      <w:r>
        <w:rPr>
          <w:color w:val="231F20"/>
        </w:rPr>
        <w:t>women’s</w:t>
      </w:r>
      <w:r>
        <w:rPr>
          <w:color w:val="231F20"/>
          <w:spacing w:val="-11"/>
        </w:rPr>
        <w:t> </w:t>
      </w:r>
      <w:r>
        <w:rPr>
          <w:color w:val="231F20"/>
        </w:rPr>
        <w:t>sexual potential. We watched the haggling between would</w:t>
      </w:r>
      <w:r>
        <w:rPr>
          <w:color w:val="231F20"/>
          <w:spacing w:val="80"/>
        </w:rPr>
        <w:t> </w:t>
      </w:r>
      <w:r>
        <w:rPr>
          <w:color w:val="231F20"/>
        </w:rPr>
        <w:t>be</w:t>
      </w:r>
      <w:r>
        <w:rPr>
          <w:color w:val="231F20"/>
          <w:spacing w:val="-2"/>
        </w:rPr>
        <w:t> </w:t>
      </w:r>
      <w:r>
        <w:rPr>
          <w:color w:val="231F20"/>
        </w:rPr>
        <w:t>buyer</w:t>
      </w:r>
      <w:r>
        <w:rPr>
          <w:color w:val="231F20"/>
          <w:spacing w:val="-2"/>
        </w:rPr>
        <w:t> </w:t>
      </w:r>
      <w:r>
        <w:rPr>
          <w:color w:val="231F20"/>
        </w:rPr>
        <w:t>and</w:t>
      </w:r>
      <w:r>
        <w:rPr>
          <w:color w:val="231F20"/>
          <w:spacing w:val="-2"/>
        </w:rPr>
        <w:t> </w:t>
      </w:r>
      <w:r>
        <w:rPr>
          <w:color w:val="231F20"/>
        </w:rPr>
        <w:t>seller.</w:t>
      </w:r>
      <w:r>
        <w:rPr>
          <w:color w:val="231F20"/>
          <w:spacing w:val="-2"/>
        </w:rPr>
        <w:t> </w:t>
      </w:r>
      <w:r>
        <w:rPr>
          <w:color w:val="231F20"/>
        </w:rPr>
        <w:t>Finally,</w:t>
      </w:r>
      <w:r>
        <w:rPr>
          <w:color w:val="231F20"/>
          <w:spacing w:val="-2"/>
        </w:rPr>
        <w:t> </w:t>
      </w:r>
      <w:r>
        <w:rPr>
          <w:color w:val="231F20"/>
        </w:rPr>
        <w:t>we</w:t>
      </w:r>
      <w:r>
        <w:rPr>
          <w:color w:val="231F20"/>
          <w:spacing w:val="-2"/>
        </w:rPr>
        <w:t> </w:t>
      </w:r>
      <w:r>
        <w:rPr>
          <w:color w:val="231F20"/>
        </w:rPr>
        <w:t>watched</w:t>
      </w:r>
      <w:r>
        <w:rPr>
          <w:color w:val="231F20"/>
          <w:spacing w:val="-2"/>
        </w:rPr>
        <w:t> </w:t>
      </w:r>
      <w:r>
        <w:rPr>
          <w:color w:val="231F20"/>
        </w:rPr>
        <w:t>the</w:t>
      </w:r>
      <w:r>
        <w:rPr>
          <w:color w:val="231F20"/>
          <w:spacing w:val="-2"/>
        </w:rPr>
        <w:t> </w:t>
      </w:r>
      <w:r>
        <w:rPr>
          <w:color w:val="231F20"/>
        </w:rPr>
        <w:t>successful purchasers</w:t>
      </w:r>
      <w:r>
        <w:rPr>
          <w:color w:val="231F20"/>
          <w:spacing w:val="-13"/>
        </w:rPr>
        <w:t> </w:t>
      </w:r>
      <w:r>
        <w:rPr>
          <w:color w:val="231F20"/>
        </w:rPr>
        <w:t>take</w:t>
      </w:r>
      <w:r>
        <w:rPr>
          <w:color w:val="231F20"/>
          <w:spacing w:val="-13"/>
        </w:rPr>
        <w:t> </w:t>
      </w:r>
      <w:r>
        <w:rPr>
          <w:color w:val="231F20"/>
        </w:rPr>
        <w:t>their</w:t>
      </w:r>
      <w:r>
        <w:rPr>
          <w:color w:val="231F20"/>
          <w:spacing w:val="-13"/>
        </w:rPr>
        <w:t> </w:t>
      </w:r>
      <w:r>
        <w:rPr>
          <w:color w:val="231F20"/>
        </w:rPr>
        <w:t>new</w:t>
      </w:r>
      <w:r>
        <w:rPr>
          <w:color w:val="231F20"/>
          <w:spacing w:val="-13"/>
        </w:rPr>
        <w:t> </w:t>
      </w:r>
      <w:r>
        <w:rPr>
          <w:color w:val="231F20"/>
        </w:rPr>
        <w:t>property</w:t>
      </w:r>
      <w:r>
        <w:rPr>
          <w:color w:val="231F20"/>
          <w:spacing w:val="-13"/>
        </w:rPr>
        <w:t> </w:t>
      </w:r>
      <w:r>
        <w:rPr>
          <w:color w:val="231F20"/>
        </w:rPr>
        <w:t>and</w:t>
      </w:r>
      <w:r>
        <w:rPr>
          <w:color w:val="231F20"/>
          <w:spacing w:val="-13"/>
        </w:rPr>
        <w:t> </w:t>
      </w:r>
      <w:r>
        <w:rPr>
          <w:color w:val="231F20"/>
        </w:rPr>
        <w:t>lead</w:t>
      </w:r>
      <w:r>
        <w:rPr>
          <w:color w:val="231F20"/>
          <w:spacing w:val="-13"/>
        </w:rPr>
        <w:t> </w:t>
      </w:r>
      <w:r>
        <w:rPr>
          <w:color w:val="231F20"/>
        </w:rPr>
        <w:t>them</w:t>
      </w:r>
      <w:r>
        <w:rPr>
          <w:color w:val="231F20"/>
          <w:spacing w:val="-13"/>
        </w:rPr>
        <w:t> </w:t>
      </w:r>
      <w:r>
        <w:rPr>
          <w:color w:val="231F20"/>
        </w:rPr>
        <w:t>away by the chain attached to the slave collar around his or her</w:t>
      </w:r>
      <w:r>
        <w:rPr>
          <w:color w:val="231F20"/>
          <w:spacing w:val="-15"/>
        </w:rPr>
        <w:t> </w:t>
      </w:r>
      <w:r>
        <w:rPr>
          <w:color w:val="231F20"/>
        </w:rPr>
        <w:t>neck.</w:t>
      </w:r>
      <w:r>
        <w:rPr>
          <w:color w:val="231F20"/>
          <w:spacing w:val="-15"/>
        </w:rPr>
        <w:t> </w:t>
      </w:r>
      <w:r>
        <w:rPr>
          <w:color w:val="231F20"/>
        </w:rPr>
        <w:t>In</w:t>
      </w:r>
      <w:r>
        <w:rPr>
          <w:color w:val="231F20"/>
          <w:spacing w:val="-15"/>
        </w:rPr>
        <w:t> </w:t>
      </w:r>
      <w:r>
        <w:rPr>
          <w:color w:val="231F20"/>
        </w:rPr>
        <w:t>some</w:t>
      </w:r>
      <w:r>
        <w:rPr>
          <w:color w:val="231F20"/>
          <w:spacing w:val="-15"/>
        </w:rPr>
        <w:t> </w:t>
      </w:r>
      <w:r>
        <w:rPr>
          <w:color w:val="231F20"/>
        </w:rPr>
        <w:t>cases,</w:t>
      </w:r>
      <w:r>
        <w:rPr>
          <w:color w:val="231F20"/>
          <w:spacing w:val="-15"/>
        </w:rPr>
        <w:t> </w:t>
      </w:r>
      <w:r>
        <w:rPr>
          <w:color w:val="231F20"/>
        </w:rPr>
        <w:t>we</w:t>
      </w:r>
      <w:r>
        <w:rPr>
          <w:color w:val="231F20"/>
          <w:spacing w:val="-15"/>
        </w:rPr>
        <w:t> </w:t>
      </w:r>
      <w:r>
        <w:rPr>
          <w:color w:val="231F20"/>
        </w:rPr>
        <w:t>saw</w:t>
      </w:r>
      <w:r>
        <w:rPr>
          <w:color w:val="231F20"/>
          <w:spacing w:val="-15"/>
        </w:rPr>
        <w:t> </w:t>
      </w:r>
      <w:r>
        <w:rPr>
          <w:color w:val="231F20"/>
        </w:rPr>
        <w:t>men</w:t>
      </w:r>
      <w:r>
        <w:rPr>
          <w:color w:val="231F20"/>
          <w:spacing w:val="-15"/>
        </w:rPr>
        <w:t> </w:t>
      </w:r>
      <w:r>
        <w:rPr>
          <w:color w:val="231F20"/>
        </w:rPr>
        <w:t>and</w:t>
      </w:r>
      <w:r>
        <w:rPr>
          <w:color w:val="231F20"/>
          <w:spacing w:val="-15"/>
        </w:rPr>
        <w:t> </w:t>
      </w:r>
      <w:r>
        <w:rPr>
          <w:color w:val="231F20"/>
        </w:rPr>
        <w:t>women</w:t>
      </w:r>
      <w:r>
        <w:rPr>
          <w:color w:val="231F20"/>
          <w:spacing w:val="-15"/>
        </w:rPr>
        <w:t> </w:t>
      </w:r>
      <w:r>
        <w:rPr>
          <w:color w:val="231F20"/>
        </w:rPr>
        <w:t>being </w:t>
      </w:r>
      <w:r>
        <w:rPr>
          <w:color w:val="231F20"/>
          <w:spacing w:val="-4"/>
        </w:rPr>
        <w:t>branded</w:t>
      </w:r>
      <w:r>
        <w:rPr>
          <w:color w:val="231F20"/>
          <w:spacing w:val="-8"/>
        </w:rPr>
        <w:t> </w:t>
      </w:r>
      <w:r>
        <w:rPr>
          <w:color w:val="231F20"/>
          <w:spacing w:val="-4"/>
        </w:rPr>
        <w:t>again</w:t>
      </w:r>
      <w:r>
        <w:rPr>
          <w:color w:val="231F20"/>
          <w:spacing w:val="-8"/>
        </w:rPr>
        <w:t> </w:t>
      </w:r>
      <w:r>
        <w:rPr>
          <w:color w:val="231F20"/>
          <w:spacing w:val="-4"/>
        </w:rPr>
        <w:t>–</w:t>
      </w:r>
      <w:r>
        <w:rPr>
          <w:color w:val="231F20"/>
          <w:spacing w:val="-8"/>
        </w:rPr>
        <w:t> </w:t>
      </w:r>
      <w:r>
        <w:rPr>
          <w:color w:val="231F20"/>
          <w:spacing w:val="-4"/>
        </w:rPr>
        <w:t>presumably</w:t>
      </w:r>
      <w:r>
        <w:rPr>
          <w:color w:val="231F20"/>
          <w:spacing w:val="-8"/>
        </w:rPr>
        <w:t> </w:t>
      </w:r>
      <w:r>
        <w:rPr>
          <w:color w:val="231F20"/>
          <w:spacing w:val="-4"/>
        </w:rPr>
        <w:t>with</w:t>
      </w:r>
      <w:r>
        <w:rPr>
          <w:color w:val="231F20"/>
          <w:spacing w:val="-8"/>
        </w:rPr>
        <w:t> </w:t>
      </w:r>
      <w:r>
        <w:rPr>
          <w:color w:val="231F20"/>
          <w:spacing w:val="-4"/>
        </w:rPr>
        <w:t>the</w:t>
      </w:r>
      <w:r>
        <w:rPr>
          <w:color w:val="231F20"/>
          <w:spacing w:val="-8"/>
        </w:rPr>
        <w:t> </w:t>
      </w:r>
      <w:r>
        <w:rPr>
          <w:color w:val="231F20"/>
          <w:spacing w:val="-4"/>
        </w:rPr>
        <w:t>new</w:t>
      </w:r>
      <w:r>
        <w:rPr>
          <w:color w:val="231F20"/>
          <w:spacing w:val="-8"/>
        </w:rPr>
        <w:t> </w:t>
      </w:r>
      <w:r>
        <w:rPr>
          <w:color w:val="231F20"/>
          <w:spacing w:val="-4"/>
        </w:rPr>
        <w:t>owner’s</w:t>
      </w:r>
      <w:r>
        <w:rPr>
          <w:color w:val="231F20"/>
          <w:spacing w:val="-8"/>
        </w:rPr>
        <w:t> </w:t>
      </w:r>
      <w:r>
        <w:rPr>
          <w:color w:val="231F20"/>
          <w:spacing w:val="-4"/>
        </w:rPr>
        <w:t>mark. </w:t>
      </w:r>
      <w:r>
        <w:rPr>
          <w:color w:val="231F20"/>
          <w:spacing w:val="-2"/>
        </w:rPr>
        <w:t>The</w:t>
      </w:r>
      <w:r>
        <w:rPr>
          <w:color w:val="231F20"/>
          <w:spacing w:val="-11"/>
        </w:rPr>
        <w:t> </w:t>
      </w:r>
      <w:r>
        <w:rPr>
          <w:color w:val="231F20"/>
          <w:spacing w:val="-2"/>
        </w:rPr>
        <w:t>sale</w:t>
      </w:r>
      <w:r>
        <w:rPr>
          <w:color w:val="231F20"/>
          <w:spacing w:val="-11"/>
        </w:rPr>
        <w:t> </w:t>
      </w:r>
      <w:r>
        <w:rPr>
          <w:color w:val="231F20"/>
          <w:spacing w:val="-2"/>
        </w:rPr>
        <w:t>went</w:t>
      </w:r>
      <w:r>
        <w:rPr>
          <w:color w:val="231F20"/>
          <w:spacing w:val="-11"/>
        </w:rPr>
        <w:t> </w:t>
      </w:r>
      <w:r>
        <w:rPr>
          <w:color w:val="231F20"/>
          <w:spacing w:val="-2"/>
        </w:rPr>
        <w:t>on</w:t>
      </w:r>
      <w:r>
        <w:rPr>
          <w:color w:val="231F20"/>
          <w:spacing w:val="-11"/>
        </w:rPr>
        <w:t> </w:t>
      </w:r>
      <w:r>
        <w:rPr>
          <w:color w:val="231F20"/>
          <w:spacing w:val="-2"/>
        </w:rPr>
        <w:t>until</w:t>
      </w:r>
      <w:r>
        <w:rPr>
          <w:color w:val="231F20"/>
          <w:spacing w:val="-11"/>
        </w:rPr>
        <w:t> </w:t>
      </w:r>
      <w:r>
        <w:rPr>
          <w:color w:val="231F20"/>
          <w:spacing w:val="-2"/>
        </w:rPr>
        <w:t>the</w:t>
      </w:r>
      <w:r>
        <w:rPr>
          <w:color w:val="231F20"/>
          <w:spacing w:val="-11"/>
        </w:rPr>
        <w:t> </w:t>
      </w:r>
      <w:r>
        <w:rPr>
          <w:color w:val="231F20"/>
          <w:spacing w:val="-2"/>
        </w:rPr>
        <w:t>last</w:t>
      </w:r>
      <w:r>
        <w:rPr>
          <w:color w:val="231F20"/>
          <w:spacing w:val="-11"/>
        </w:rPr>
        <w:t> </w:t>
      </w:r>
      <w:r>
        <w:rPr>
          <w:color w:val="231F20"/>
          <w:spacing w:val="-2"/>
        </w:rPr>
        <w:t>slave</w:t>
      </w:r>
      <w:r>
        <w:rPr>
          <w:color w:val="231F20"/>
          <w:spacing w:val="-11"/>
        </w:rPr>
        <w:t> </w:t>
      </w:r>
      <w:r>
        <w:rPr>
          <w:color w:val="231F20"/>
          <w:spacing w:val="-2"/>
        </w:rPr>
        <w:t>had</w:t>
      </w:r>
      <w:r>
        <w:rPr>
          <w:color w:val="231F20"/>
          <w:spacing w:val="-11"/>
        </w:rPr>
        <w:t> </w:t>
      </w:r>
      <w:r>
        <w:rPr>
          <w:color w:val="231F20"/>
          <w:spacing w:val="-2"/>
        </w:rPr>
        <w:t>been</w:t>
      </w:r>
      <w:r>
        <w:rPr>
          <w:color w:val="231F20"/>
          <w:spacing w:val="-11"/>
        </w:rPr>
        <w:t> </w:t>
      </w:r>
      <w:r>
        <w:rPr>
          <w:color w:val="231F20"/>
          <w:spacing w:val="-2"/>
        </w:rPr>
        <w:t>sold</w:t>
      </w:r>
      <w:r>
        <w:rPr>
          <w:color w:val="231F20"/>
          <w:spacing w:val="-11"/>
        </w:rPr>
        <w:t> </w:t>
      </w:r>
      <w:r>
        <w:rPr>
          <w:color w:val="231F20"/>
          <w:spacing w:val="-2"/>
        </w:rPr>
        <w:t>when </w:t>
      </w:r>
      <w:r>
        <w:rPr>
          <w:color w:val="231F20"/>
        </w:rPr>
        <w:t>the</w:t>
      </w:r>
      <w:r>
        <w:rPr>
          <w:color w:val="231F20"/>
          <w:spacing w:val="-15"/>
        </w:rPr>
        <w:t> </w:t>
      </w:r>
      <w:r>
        <w:rPr>
          <w:color w:val="231F20"/>
        </w:rPr>
        <w:t>two</w:t>
      </w:r>
      <w:r>
        <w:rPr>
          <w:color w:val="231F20"/>
          <w:spacing w:val="-15"/>
        </w:rPr>
        <w:t> </w:t>
      </w:r>
      <w:r>
        <w:rPr>
          <w:color w:val="231F20"/>
        </w:rPr>
        <w:t>now</w:t>
      </w:r>
      <w:r>
        <w:rPr>
          <w:color w:val="231F20"/>
          <w:spacing w:val="-15"/>
        </w:rPr>
        <w:t> </w:t>
      </w:r>
      <w:r>
        <w:rPr>
          <w:color w:val="231F20"/>
        </w:rPr>
        <w:t>empty</w:t>
      </w:r>
      <w:r>
        <w:rPr>
          <w:color w:val="231F20"/>
          <w:spacing w:val="-15"/>
        </w:rPr>
        <w:t> </w:t>
      </w:r>
      <w:r>
        <w:rPr>
          <w:color w:val="231F20"/>
        </w:rPr>
        <w:t>lorries</w:t>
      </w:r>
      <w:r>
        <w:rPr>
          <w:color w:val="231F20"/>
          <w:spacing w:val="-15"/>
        </w:rPr>
        <w:t> </w:t>
      </w:r>
      <w:r>
        <w:rPr>
          <w:color w:val="231F20"/>
        </w:rPr>
        <w:t>were</w:t>
      </w:r>
      <w:r>
        <w:rPr>
          <w:color w:val="231F20"/>
          <w:spacing w:val="-15"/>
        </w:rPr>
        <w:t> </w:t>
      </w:r>
      <w:r>
        <w:rPr>
          <w:color w:val="231F20"/>
        </w:rPr>
        <w:t>driven</w:t>
      </w:r>
      <w:r>
        <w:rPr>
          <w:color w:val="231F20"/>
          <w:spacing w:val="-15"/>
        </w:rPr>
        <w:t> </w:t>
      </w:r>
      <w:r>
        <w:rPr>
          <w:color w:val="231F20"/>
        </w:rPr>
        <w:t>away,</w:t>
      </w:r>
      <w:r>
        <w:rPr>
          <w:color w:val="231F20"/>
          <w:spacing w:val="-15"/>
        </w:rPr>
        <w:t> </w:t>
      </w:r>
      <w:r>
        <w:rPr>
          <w:color w:val="231F20"/>
        </w:rPr>
        <w:t>leaving</w:t>
      </w:r>
      <w:r>
        <w:rPr>
          <w:color w:val="231F20"/>
          <w:spacing w:val="-15"/>
        </w:rPr>
        <w:t> </w:t>
      </w:r>
      <w:r>
        <w:rPr>
          <w:color w:val="231F20"/>
        </w:rPr>
        <w:t>us </w:t>
      </w:r>
      <w:r>
        <w:rPr>
          <w:color w:val="231F20"/>
          <w:spacing w:val="-6"/>
        </w:rPr>
        <w:t>alone</w:t>
      </w:r>
      <w:r>
        <w:rPr>
          <w:color w:val="231F20"/>
          <w:spacing w:val="-8"/>
        </w:rPr>
        <w:t> </w:t>
      </w:r>
      <w:r>
        <w:rPr>
          <w:color w:val="231F20"/>
          <w:spacing w:val="-6"/>
        </w:rPr>
        <w:t>on</w:t>
      </w:r>
      <w:r>
        <w:rPr>
          <w:color w:val="231F20"/>
          <w:spacing w:val="-8"/>
        </w:rPr>
        <w:t> </w:t>
      </w:r>
      <w:r>
        <w:rPr>
          <w:color w:val="231F20"/>
          <w:spacing w:val="-6"/>
        </w:rPr>
        <w:t>the</w:t>
      </w:r>
      <w:r>
        <w:rPr>
          <w:color w:val="231F20"/>
          <w:spacing w:val="-8"/>
        </w:rPr>
        <w:t> </w:t>
      </w:r>
      <w:r>
        <w:rPr>
          <w:color w:val="231F20"/>
          <w:spacing w:val="-6"/>
        </w:rPr>
        <w:t>edge</w:t>
      </w:r>
      <w:r>
        <w:rPr>
          <w:color w:val="231F20"/>
          <w:spacing w:val="-8"/>
        </w:rPr>
        <w:t> </w:t>
      </w:r>
      <w:r>
        <w:rPr>
          <w:color w:val="231F20"/>
          <w:spacing w:val="-6"/>
        </w:rPr>
        <w:t>of</w:t>
      </w:r>
      <w:r>
        <w:rPr>
          <w:color w:val="231F20"/>
          <w:spacing w:val="-8"/>
        </w:rPr>
        <w:t> </w:t>
      </w:r>
      <w:r>
        <w:rPr>
          <w:color w:val="231F20"/>
          <w:spacing w:val="-6"/>
        </w:rPr>
        <w:t>the</w:t>
      </w:r>
      <w:r>
        <w:rPr>
          <w:color w:val="231F20"/>
          <w:spacing w:val="-8"/>
        </w:rPr>
        <w:t> </w:t>
      </w:r>
      <w:r>
        <w:rPr>
          <w:color w:val="231F20"/>
          <w:spacing w:val="-6"/>
        </w:rPr>
        <w:t>Market</w:t>
      </w:r>
      <w:r>
        <w:rPr>
          <w:color w:val="231F20"/>
          <w:spacing w:val="-8"/>
        </w:rPr>
        <w:t> </w:t>
      </w:r>
      <w:r>
        <w:rPr>
          <w:color w:val="231F20"/>
          <w:spacing w:val="-6"/>
        </w:rPr>
        <w:t>Place.</w:t>
      </w:r>
      <w:r>
        <w:rPr>
          <w:color w:val="231F20"/>
          <w:spacing w:val="-8"/>
        </w:rPr>
        <w:t> </w:t>
      </w:r>
      <w:r>
        <w:rPr>
          <w:color w:val="231F20"/>
          <w:spacing w:val="-6"/>
        </w:rPr>
        <w:t>It</w:t>
      </w:r>
      <w:r>
        <w:rPr>
          <w:color w:val="231F20"/>
          <w:spacing w:val="-8"/>
        </w:rPr>
        <w:t> </w:t>
      </w:r>
      <w:r>
        <w:rPr>
          <w:color w:val="231F20"/>
          <w:spacing w:val="-6"/>
        </w:rPr>
        <w:t>was</w:t>
      </w:r>
      <w:r>
        <w:rPr>
          <w:color w:val="231F20"/>
          <w:spacing w:val="-8"/>
        </w:rPr>
        <w:t> </w:t>
      </w:r>
      <w:r>
        <w:rPr>
          <w:color w:val="231F20"/>
          <w:spacing w:val="-6"/>
        </w:rPr>
        <w:t>a</w:t>
      </w:r>
      <w:r>
        <w:rPr>
          <w:color w:val="231F20"/>
          <w:spacing w:val="-8"/>
        </w:rPr>
        <w:t> </w:t>
      </w:r>
      <w:r>
        <w:rPr>
          <w:color w:val="231F20"/>
          <w:spacing w:val="-6"/>
        </w:rPr>
        <w:t>very</w:t>
      </w:r>
      <w:r>
        <w:rPr>
          <w:color w:val="231F20"/>
          <w:spacing w:val="-8"/>
        </w:rPr>
        <w:t> </w:t>
      </w:r>
      <w:r>
        <w:rPr>
          <w:color w:val="231F20"/>
          <w:spacing w:val="-6"/>
        </w:rPr>
        <w:t>sober </w:t>
      </w:r>
      <w:r>
        <w:rPr>
          <w:color w:val="231F20"/>
        </w:rPr>
        <w:t>lot of breeding slaves who were fed and then covered that</w:t>
      </w:r>
      <w:r>
        <w:rPr>
          <w:color w:val="231F20"/>
          <w:spacing w:val="-5"/>
        </w:rPr>
        <w:t> </w:t>
      </w:r>
      <w:r>
        <w:rPr>
          <w:color w:val="231F20"/>
        </w:rPr>
        <w:t>night.</w:t>
      </w:r>
      <w:r>
        <w:rPr>
          <w:color w:val="231F20"/>
          <w:spacing w:val="-5"/>
        </w:rPr>
        <w:t> </w:t>
      </w:r>
      <w:r>
        <w:rPr>
          <w:color w:val="231F20"/>
        </w:rPr>
        <w:t>It</w:t>
      </w:r>
      <w:r>
        <w:rPr>
          <w:color w:val="231F20"/>
          <w:spacing w:val="-5"/>
        </w:rPr>
        <w:t> </w:t>
      </w:r>
      <w:r>
        <w:rPr>
          <w:color w:val="231F20"/>
        </w:rPr>
        <w:t>had</w:t>
      </w:r>
      <w:r>
        <w:rPr>
          <w:color w:val="231F20"/>
          <w:spacing w:val="-5"/>
        </w:rPr>
        <w:t> </w:t>
      </w:r>
      <w:r>
        <w:rPr>
          <w:color w:val="231F20"/>
        </w:rPr>
        <w:t>been</w:t>
      </w:r>
      <w:r>
        <w:rPr>
          <w:color w:val="231F20"/>
          <w:spacing w:val="-5"/>
        </w:rPr>
        <w:t> </w:t>
      </w:r>
      <w:r>
        <w:rPr>
          <w:color w:val="231F20"/>
        </w:rPr>
        <w:t>graphically</w:t>
      </w:r>
      <w:r>
        <w:rPr>
          <w:color w:val="231F20"/>
          <w:spacing w:val="-5"/>
        </w:rPr>
        <w:t> </w:t>
      </w:r>
      <w:r>
        <w:rPr>
          <w:color w:val="231F20"/>
        </w:rPr>
        <w:t>shown</w:t>
      </w:r>
      <w:r>
        <w:rPr>
          <w:color w:val="231F20"/>
          <w:spacing w:val="-5"/>
        </w:rPr>
        <w:t> </w:t>
      </w:r>
      <w:r>
        <w:rPr>
          <w:color w:val="231F20"/>
        </w:rPr>
        <w:t>to</w:t>
      </w:r>
      <w:r>
        <w:rPr>
          <w:color w:val="231F20"/>
          <w:spacing w:val="-5"/>
        </w:rPr>
        <w:t> </w:t>
      </w:r>
      <w:r>
        <w:rPr>
          <w:color w:val="231F20"/>
        </w:rPr>
        <w:t>us</w:t>
      </w:r>
      <w:r>
        <w:rPr>
          <w:color w:val="231F20"/>
          <w:spacing w:val="-5"/>
        </w:rPr>
        <w:t> </w:t>
      </w:r>
      <w:r>
        <w:rPr>
          <w:color w:val="231F20"/>
        </w:rPr>
        <w:t>that</w:t>
      </w:r>
      <w:r>
        <w:rPr>
          <w:color w:val="231F20"/>
          <w:spacing w:val="-5"/>
        </w:rPr>
        <w:t> </w:t>
      </w:r>
      <w:r>
        <w:rPr>
          <w:color w:val="231F20"/>
        </w:rPr>
        <w:t>we </w:t>
      </w:r>
      <w:r>
        <w:rPr>
          <w:color w:val="231F20"/>
          <w:spacing w:val="-2"/>
        </w:rPr>
        <w:t>were</w:t>
      </w:r>
      <w:r>
        <w:rPr>
          <w:color w:val="231F20"/>
          <w:spacing w:val="-13"/>
        </w:rPr>
        <w:t> </w:t>
      </w:r>
      <w:r>
        <w:rPr>
          <w:color w:val="231F20"/>
          <w:spacing w:val="-2"/>
        </w:rPr>
        <w:t>no</w:t>
      </w:r>
      <w:r>
        <w:rPr>
          <w:color w:val="231F20"/>
          <w:spacing w:val="-13"/>
        </w:rPr>
        <w:t> </w:t>
      </w:r>
      <w:r>
        <w:rPr>
          <w:color w:val="231F20"/>
          <w:spacing w:val="-2"/>
        </w:rPr>
        <w:t>longer</w:t>
      </w:r>
      <w:r>
        <w:rPr>
          <w:color w:val="231F20"/>
          <w:spacing w:val="-13"/>
        </w:rPr>
        <w:t> </w:t>
      </w:r>
      <w:r>
        <w:rPr>
          <w:color w:val="231F20"/>
          <w:spacing w:val="-2"/>
        </w:rPr>
        <w:t>people,</w:t>
      </w:r>
      <w:r>
        <w:rPr>
          <w:color w:val="231F20"/>
          <w:spacing w:val="-13"/>
        </w:rPr>
        <w:t> </w:t>
      </w:r>
      <w:r>
        <w:rPr>
          <w:color w:val="231F20"/>
          <w:spacing w:val="-2"/>
        </w:rPr>
        <w:t>but</w:t>
      </w:r>
      <w:r>
        <w:rPr>
          <w:color w:val="231F20"/>
          <w:spacing w:val="-13"/>
        </w:rPr>
        <w:t> </w:t>
      </w:r>
      <w:r>
        <w:rPr>
          <w:color w:val="231F20"/>
          <w:spacing w:val="-2"/>
        </w:rPr>
        <w:t>objects</w:t>
      </w:r>
      <w:r>
        <w:rPr>
          <w:color w:val="231F20"/>
          <w:spacing w:val="-13"/>
        </w:rPr>
        <w:t> </w:t>
      </w:r>
      <w:r>
        <w:rPr>
          <w:color w:val="231F20"/>
          <w:spacing w:val="-2"/>
        </w:rPr>
        <w:t>that</w:t>
      </w:r>
      <w:r>
        <w:rPr>
          <w:color w:val="231F20"/>
          <w:spacing w:val="-13"/>
        </w:rPr>
        <w:t> </w:t>
      </w:r>
      <w:r>
        <w:rPr>
          <w:color w:val="231F20"/>
          <w:spacing w:val="-2"/>
        </w:rPr>
        <w:t>could</w:t>
      </w:r>
      <w:r>
        <w:rPr>
          <w:color w:val="231F20"/>
          <w:spacing w:val="-13"/>
        </w:rPr>
        <w:t> </w:t>
      </w:r>
      <w:r>
        <w:rPr>
          <w:color w:val="231F20"/>
          <w:spacing w:val="-2"/>
        </w:rPr>
        <w:t>be</w:t>
      </w:r>
      <w:r>
        <w:rPr>
          <w:color w:val="231F20"/>
          <w:spacing w:val="-13"/>
        </w:rPr>
        <w:t> </w:t>
      </w:r>
      <w:r>
        <w:rPr>
          <w:color w:val="231F20"/>
          <w:spacing w:val="-2"/>
        </w:rPr>
        <w:t>bought </w:t>
      </w:r>
      <w:r>
        <w:rPr>
          <w:color w:val="231F20"/>
        </w:rPr>
        <w:t>and</w:t>
      </w:r>
      <w:r>
        <w:rPr>
          <w:color w:val="231F20"/>
          <w:spacing w:val="-13"/>
        </w:rPr>
        <w:t> </w:t>
      </w:r>
      <w:r>
        <w:rPr>
          <w:color w:val="231F20"/>
        </w:rPr>
        <w:t>sold.</w:t>
      </w:r>
      <w:r>
        <w:rPr>
          <w:color w:val="231F20"/>
          <w:spacing w:val="-15"/>
        </w:rPr>
        <w:t> </w:t>
      </w:r>
      <w:r>
        <w:rPr>
          <w:color w:val="231F20"/>
        </w:rPr>
        <w:t>We</w:t>
      </w:r>
      <w:r>
        <w:rPr>
          <w:color w:val="231F20"/>
          <w:spacing w:val="-13"/>
        </w:rPr>
        <w:t> </w:t>
      </w:r>
      <w:r>
        <w:rPr>
          <w:color w:val="231F20"/>
        </w:rPr>
        <w:t>had</w:t>
      </w:r>
      <w:r>
        <w:rPr>
          <w:color w:val="231F20"/>
          <w:spacing w:val="-13"/>
        </w:rPr>
        <w:t> </w:t>
      </w:r>
      <w:r>
        <w:rPr>
          <w:color w:val="231F20"/>
        </w:rPr>
        <w:t>no</w:t>
      </w:r>
      <w:r>
        <w:rPr>
          <w:color w:val="231F20"/>
          <w:spacing w:val="-13"/>
        </w:rPr>
        <w:t> </w:t>
      </w:r>
      <w:r>
        <w:rPr>
          <w:color w:val="231F20"/>
        </w:rPr>
        <w:t>power</w:t>
      </w:r>
      <w:r>
        <w:rPr>
          <w:color w:val="231F20"/>
          <w:spacing w:val="-13"/>
        </w:rPr>
        <w:t> </w:t>
      </w:r>
      <w:r>
        <w:rPr>
          <w:color w:val="231F20"/>
        </w:rPr>
        <w:t>of</w:t>
      </w:r>
      <w:r>
        <w:rPr>
          <w:color w:val="231F20"/>
          <w:spacing w:val="-13"/>
        </w:rPr>
        <w:t> </w:t>
      </w:r>
      <w:r>
        <w:rPr>
          <w:color w:val="231F20"/>
        </w:rPr>
        <w:t>decision</w:t>
      </w:r>
      <w:r>
        <w:rPr>
          <w:color w:val="231F20"/>
          <w:spacing w:val="-13"/>
        </w:rPr>
        <w:t> </w:t>
      </w:r>
      <w:r>
        <w:rPr>
          <w:color w:val="231F20"/>
        </w:rPr>
        <w:t>and</w:t>
      </w:r>
      <w:r>
        <w:rPr>
          <w:color w:val="231F20"/>
          <w:spacing w:val="-13"/>
        </w:rPr>
        <w:t> </w:t>
      </w:r>
      <w:r>
        <w:rPr>
          <w:color w:val="231F20"/>
        </w:rPr>
        <w:t>our</w:t>
      </w:r>
      <w:r>
        <w:rPr>
          <w:color w:val="231F20"/>
          <w:spacing w:val="-13"/>
        </w:rPr>
        <w:t> </w:t>
      </w:r>
      <w:r>
        <w:rPr>
          <w:color w:val="231F20"/>
        </w:rPr>
        <w:t>actions were</w:t>
      </w:r>
      <w:r>
        <w:rPr>
          <w:color w:val="231F20"/>
          <w:spacing w:val="-7"/>
        </w:rPr>
        <w:t> </w:t>
      </w:r>
      <w:r>
        <w:rPr>
          <w:color w:val="231F20"/>
        </w:rPr>
        <w:t>totally</w:t>
      </w:r>
      <w:r>
        <w:rPr>
          <w:color w:val="231F20"/>
          <w:spacing w:val="-7"/>
        </w:rPr>
        <w:t> </w:t>
      </w:r>
      <w:r>
        <w:rPr>
          <w:color w:val="231F20"/>
        </w:rPr>
        <w:t>controlled</w:t>
      </w:r>
      <w:r>
        <w:rPr>
          <w:color w:val="231F20"/>
          <w:spacing w:val="-7"/>
        </w:rPr>
        <w:t> </w:t>
      </w:r>
      <w:r>
        <w:rPr>
          <w:color w:val="231F20"/>
        </w:rPr>
        <w:t>by</w:t>
      </w:r>
      <w:r>
        <w:rPr>
          <w:color w:val="231F20"/>
          <w:spacing w:val="-7"/>
        </w:rPr>
        <w:t> </w:t>
      </w:r>
      <w:r>
        <w:rPr>
          <w:color w:val="231F20"/>
        </w:rPr>
        <w:t>our</w:t>
      </w:r>
      <w:r>
        <w:rPr>
          <w:color w:val="231F20"/>
          <w:spacing w:val="-7"/>
        </w:rPr>
        <w:t> </w:t>
      </w:r>
      <w:r>
        <w:rPr>
          <w:color w:val="231F20"/>
        </w:rPr>
        <w:t>masters</w:t>
      </w:r>
      <w:r>
        <w:rPr>
          <w:color w:val="231F20"/>
          <w:spacing w:val="-7"/>
        </w:rPr>
        <w:t> </w:t>
      </w:r>
      <w:r>
        <w:rPr>
          <w:color w:val="231F20"/>
        </w:rPr>
        <w:t>and</w:t>
      </w:r>
      <w:r>
        <w:rPr>
          <w:color w:val="231F20"/>
          <w:spacing w:val="-7"/>
        </w:rPr>
        <w:t> </w:t>
      </w:r>
      <w:r>
        <w:rPr>
          <w:color w:val="231F20"/>
        </w:rPr>
        <w:t>owners,</w:t>
      </w:r>
      <w:r>
        <w:rPr>
          <w:color w:val="231F20"/>
          <w:spacing w:val="-7"/>
        </w:rPr>
        <w:t> </w:t>
      </w:r>
      <w:r>
        <w:rPr>
          <w:color w:val="231F20"/>
        </w:rPr>
        <w:t>but they could not yet control our thoughts. In spite of everything they put us through, we did not think of </w:t>
      </w:r>
      <w:r>
        <w:rPr>
          <w:color w:val="231F20"/>
          <w:spacing w:val="-6"/>
        </w:rPr>
        <w:t>ourselves</w:t>
      </w:r>
      <w:r>
        <w:rPr>
          <w:color w:val="231F20"/>
          <w:spacing w:val="-11"/>
        </w:rPr>
        <w:t> </w:t>
      </w:r>
      <w:r>
        <w:rPr>
          <w:color w:val="231F20"/>
          <w:spacing w:val="-6"/>
        </w:rPr>
        <w:t>as</w:t>
      </w:r>
      <w:r>
        <w:rPr>
          <w:color w:val="231F20"/>
          <w:spacing w:val="-10"/>
        </w:rPr>
        <w:t> </w:t>
      </w:r>
      <w:r>
        <w:rPr>
          <w:color w:val="231F20"/>
          <w:spacing w:val="-6"/>
        </w:rPr>
        <w:t>objects</w:t>
      </w:r>
      <w:r>
        <w:rPr>
          <w:color w:val="231F20"/>
          <w:spacing w:val="-10"/>
        </w:rPr>
        <w:t> </w:t>
      </w:r>
      <w:r>
        <w:rPr>
          <w:color w:val="231F20"/>
          <w:spacing w:val="-6"/>
        </w:rPr>
        <w:t>or</w:t>
      </w:r>
      <w:r>
        <w:rPr>
          <w:color w:val="231F20"/>
          <w:spacing w:val="-11"/>
        </w:rPr>
        <w:t> </w:t>
      </w:r>
      <w:r>
        <w:rPr>
          <w:color w:val="231F20"/>
          <w:spacing w:val="-6"/>
        </w:rPr>
        <w:t>possessions</w:t>
      </w:r>
      <w:r>
        <w:rPr>
          <w:color w:val="231F20"/>
          <w:spacing w:val="-10"/>
        </w:rPr>
        <w:t> </w:t>
      </w:r>
      <w:r>
        <w:rPr>
          <w:color w:val="231F20"/>
          <w:spacing w:val="-6"/>
        </w:rPr>
        <w:t>of</w:t>
      </w:r>
      <w:r>
        <w:rPr>
          <w:color w:val="231F20"/>
          <w:spacing w:val="-10"/>
        </w:rPr>
        <w:t> </w:t>
      </w:r>
      <w:r>
        <w:rPr>
          <w:color w:val="231F20"/>
          <w:spacing w:val="-6"/>
        </w:rPr>
        <w:t>another:</w:t>
      </w:r>
      <w:r>
        <w:rPr>
          <w:color w:val="231F20"/>
          <w:spacing w:val="-11"/>
        </w:rPr>
        <w:t> </w:t>
      </w:r>
      <w:r>
        <w:rPr>
          <w:color w:val="231F20"/>
          <w:spacing w:val="-6"/>
        </w:rPr>
        <w:t>we</w:t>
      </w:r>
      <w:r>
        <w:rPr>
          <w:color w:val="231F20"/>
          <w:spacing w:val="-10"/>
        </w:rPr>
        <w:t> </w:t>
      </w:r>
      <w:r>
        <w:rPr>
          <w:color w:val="231F20"/>
          <w:spacing w:val="-6"/>
        </w:rPr>
        <w:t>did</w:t>
      </w:r>
      <w:r>
        <w:rPr>
          <w:color w:val="231F20"/>
          <w:spacing w:val="-10"/>
        </w:rPr>
        <w:t> </w:t>
      </w:r>
      <w:r>
        <w:rPr>
          <w:color w:val="231F20"/>
          <w:spacing w:val="-6"/>
        </w:rPr>
        <w:t>not</w:t>
      </w:r>
    </w:p>
    <w:p>
      <w:pPr>
        <w:spacing w:after="0" w:line="285" w:lineRule="auto"/>
        <w:jc w:val="both"/>
        <w:sectPr>
          <w:footerReference w:type="default" r:id="rId4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07648;mso-wrap-distance-left:0;mso-wrap-distance-right:0" id="docshapegroup10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jc w:val="both"/>
      </w:pPr>
      <w:r>
        <w:rPr>
          <w:color w:val="231F20"/>
          <w:spacing w:val="-6"/>
        </w:rPr>
        <w:t>think of ourselves as mindless slaves and we did not want </w:t>
      </w:r>
      <w:r>
        <w:rPr>
          <w:color w:val="231F20"/>
        </w:rPr>
        <w:t>to</w:t>
      </w:r>
      <w:r>
        <w:rPr>
          <w:color w:val="231F20"/>
          <w:spacing w:val="-1"/>
        </w:rPr>
        <w:t> </w:t>
      </w:r>
      <w:r>
        <w:rPr>
          <w:color w:val="231F20"/>
        </w:rPr>
        <w:t>feel</w:t>
      </w:r>
      <w:r>
        <w:rPr>
          <w:color w:val="231F20"/>
          <w:spacing w:val="-1"/>
        </w:rPr>
        <w:t> </w:t>
      </w:r>
      <w:r>
        <w:rPr>
          <w:color w:val="231F20"/>
        </w:rPr>
        <w:t>totally</w:t>
      </w:r>
      <w:r>
        <w:rPr>
          <w:color w:val="231F20"/>
          <w:spacing w:val="-1"/>
        </w:rPr>
        <w:t> </w:t>
      </w:r>
      <w:r>
        <w:rPr>
          <w:color w:val="231F20"/>
        </w:rPr>
        <w:t>dependent</w:t>
      </w:r>
      <w:r>
        <w:rPr>
          <w:color w:val="231F20"/>
          <w:spacing w:val="-1"/>
        </w:rPr>
        <w:t> </w:t>
      </w:r>
      <w:r>
        <w:rPr>
          <w:color w:val="231F20"/>
        </w:rPr>
        <w:t>for</w:t>
      </w:r>
      <w:r>
        <w:rPr>
          <w:color w:val="231F20"/>
          <w:spacing w:val="-1"/>
        </w:rPr>
        <w:t> </w:t>
      </w:r>
      <w:r>
        <w:rPr>
          <w:color w:val="231F20"/>
        </w:rPr>
        <w:t>our</w:t>
      </w:r>
      <w:r>
        <w:rPr>
          <w:color w:val="231F20"/>
          <w:spacing w:val="-1"/>
        </w:rPr>
        <w:t> </w:t>
      </w:r>
      <w:r>
        <w:rPr>
          <w:color w:val="231F20"/>
        </w:rPr>
        <w:t>very</w:t>
      </w:r>
      <w:r>
        <w:rPr>
          <w:color w:val="231F20"/>
          <w:spacing w:val="-1"/>
        </w:rPr>
        <w:t> </w:t>
      </w:r>
      <w:r>
        <w:rPr>
          <w:color w:val="231F20"/>
        </w:rPr>
        <w:t>existence</w:t>
      </w:r>
      <w:r>
        <w:rPr>
          <w:color w:val="231F20"/>
          <w:spacing w:val="-1"/>
        </w:rPr>
        <w:t> </w:t>
      </w:r>
      <w:r>
        <w:rPr>
          <w:color w:val="231F20"/>
        </w:rPr>
        <w:t>on</w:t>
      </w:r>
      <w:r>
        <w:rPr>
          <w:color w:val="231F20"/>
          <w:spacing w:val="-1"/>
        </w:rPr>
        <w:t> </w:t>
      </w:r>
      <w:r>
        <w:rPr>
          <w:color w:val="231F20"/>
        </w:rPr>
        <w:t>our owner.</w:t>
      </w:r>
      <w:r>
        <w:rPr>
          <w:color w:val="231F20"/>
          <w:spacing w:val="-15"/>
        </w:rPr>
        <w:t> </w:t>
      </w:r>
      <w:r>
        <w:rPr>
          <w:color w:val="231F20"/>
        </w:rPr>
        <w:t>That</w:t>
      </w:r>
      <w:r>
        <w:rPr>
          <w:color w:val="231F20"/>
          <w:spacing w:val="-15"/>
        </w:rPr>
        <w:t> </w:t>
      </w:r>
      <w:r>
        <w:rPr>
          <w:color w:val="231F20"/>
        </w:rPr>
        <w:t>would</w:t>
      </w:r>
      <w:r>
        <w:rPr>
          <w:color w:val="231F20"/>
          <w:spacing w:val="-15"/>
        </w:rPr>
        <w:t> </w:t>
      </w:r>
      <w:r>
        <w:rPr>
          <w:color w:val="231F20"/>
        </w:rPr>
        <w:t>come</w:t>
      </w:r>
      <w:r>
        <w:rPr>
          <w:color w:val="231F20"/>
          <w:spacing w:val="-15"/>
        </w:rPr>
        <w:t> </w:t>
      </w:r>
      <w:r>
        <w:rPr>
          <w:color w:val="231F20"/>
        </w:rPr>
        <w:t>later</w:t>
      </w:r>
      <w:r>
        <w:rPr>
          <w:color w:val="231F20"/>
          <w:spacing w:val="-15"/>
        </w:rPr>
        <w:t> </w:t>
      </w:r>
      <w:r>
        <w:rPr>
          <w:color w:val="231F20"/>
        </w:rPr>
        <w:t>–</w:t>
      </w:r>
      <w:r>
        <w:rPr>
          <w:color w:val="231F20"/>
          <w:spacing w:val="-15"/>
        </w:rPr>
        <w:t> </w:t>
      </w:r>
      <w:r>
        <w:rPr>
          <w:color w:val="231F20"/>
        </w:rPr>
        <w:t>our</w:t>
      </w:r>
      <w:r>
        <w:rPr>
          <w:color w:val="231F20"/>
          <w:spacing w:val="-15"/>
        </w:rPr>
        <w:t> </w:t>
      </w:r>
      <w:r>
        <w:rPr>
          <w:color w:val="231F20"/>
        </w:rPr>
        <w:t>masters</w:t>
      </w:r>
      <w:r>
        <w:rPr>
          <w:color w:val="231F20"/>
          <w:spacing w:val="-15"/>
        </w:rPr>
        <w:t> </w:t>
      </w:r>
      <w:r>
        <w:rPr>
          <w:color w:val="231F20"/>
        </w:rPr>
        <w:t>knew</w:t>
      </w:r>
      <w:r>
        <w:rPr>
          <w:color w:val="231F20"/>
          <w:spacing w:val="-15"/>
        </w:rPr>
        <w:t> </w:t>
      </w:r>
      <w:r>
        <w:rPr>
          <w:color w:val="231F20"/>
        </w:rPr>
        <w:t>that. But they also knew that we knew what would happen to us if we tried to rebel or escape.</w:t>
      </w:r>
    </w:p>
    <w:p>
      <w:pPr>
        <w:spacing w:line="285" w:lineRule="auto" w:before="174"/>
        <w:ind w:left="900" w:right="1254" w:firstLine="360"/>
        <w:jc w:val="both"/>
        <w:rPr>
          <w:i/>
          <w:sz w:val="24"/>
        </w:rPr>
      </w:pPr>
      <w:r>
        <w:rPr>
          <w:i/>
          <w:color w:val="231F20"/>
          <w:w w:val="110"/>
          <w:sz w:val="24"/>
        </w:rPr>
        <w:t>Mark</w:t>
      </w:r>
      <w:r>
        <w:rPr>
          <w:i/>
          <w:color w:val="231F20"/>
          <w:spacing w:val="-3"/>
          <w:w w:val="110"/>
          <w:sz w:val="24"/>
        </w:rPr>
        <w:t> </w:t>
      </w:r>
      <w:r>
        <w:rPr>
          <w:i/>
          <w:color w:val="231F20"/>
          <w:w w:val="110"/>
          <w:sz w:val="24"/>
        </w:rPr>
        <w:t>was,</w:t>
      </w:r>
      <w:r>
        <w:rPr>
          <w:i/>
          <w:color w:val="231F20"/>
          <w:spacing w:val="-3"/>
          <w:w w:val="110"/>
          <w:sz w:val="24"/>
        </w:rPr>
        <w:t> </w:t>
      </w:r>
      <w:r>
        <w:rPr>
          <w:i/>
          <w:color w:val="231F20"/>
          <w:w w:val="110"/>
          <w:sz w:val="24"/>
        </w:rPr>
        <w:t>of</w:t>
      </w:r>
      <w:r>
        <w:rPr>
          <w:i/>
          <w:color w:val="231F20"/>
          <w:spacing w:val="-3"/>
          <w:w w:val="110"/>
          <w:sz w:val="24"/>
        </w:rPr>
        <w:t> </w:t>
      </w:r>
      <w:r>
        <w:rPr>
          <w:i/>
          <w:color w:val="231F20"/>
          <w:w w:val="110"/>
          <w:sz w:val="24"/>
        </w:rPr>
        <w:t>course,</w:t>
      </w:r>
      <w:r>
        <w:rPr>
          <w:i/>
          <w:color w:val="231F20"/>
          <w:spacing w:val="-3"/>
          <w:w w:val="110"/>
          <w:sz w:val="24"/>
        </w:rPr>
        <w:t> </w:t>
      </w:r>
      <w:r>
        <w:rPr>
          <w:i/>
          <w:color w:val="231F20"/>
          <w:w w:val="110"/>
          <w:sz w:val="24"/>
        </w:rPr>
        <w:t>right.</w:t>
      </w:r>
      <w:r>
        <w:rPr>
          <w:i/>
          <w:color w:val="231F20"/>
          <w:spacing w:val="-3"/>
          <w:w w:val="110"/>
          <w:sz w:val="24"/>
        </w:rPr>
        <w:t> </w:t>
      </w:r>
      <w:r>
        <w:rPr>
          <w:i/>
          <w:color w:val="231F20"/>
          <w:w w:val="110"/>
          <w:sz w:val="24"/>
        </w:rPr>
        <w:t>The</w:t>
      </w:r>
      <w:r>
        <w:rPr>
          <w:i/>
          <w:color w:val="231F20"/>
          <w:spacing w:val="-3"/>
          <w:w w:val="110"/>
          <w:sz w:val="24"/>
        </w:rPr>
        <w:t> </w:t>
      </w:r>
      <w:r>
        <w:rPr>
          <w:i/>
          <w:color w:val="231F20"/>
          <w:w w:val="110"/>
          <w:sz w:val="24"/>
        </w:rPr>
        <w:t>soldiers</w:t>
      </w:r>
      <w:r>
        <w:rPr>
          <w:i/>
          <w:color w:val="231F20"/>
          <w:spacing w:val="-3"/>
          <w:w w:val="110"/>
          <w:sz w:val="24"/>
        </w:rPr>
        <w:t> </w:t>
      </w:r>
      <w:r>
        <w:rPr>
          <w:i/>
          <w:color w:val="231F20"/>
          <w:w w:val="110"/>
          <w:sz w:val="24"/>
        </w:rPr>
        <w:t>were</w:t>
      </w:r>
      <w:r>
        <w:rPr>
          <w:i/>
          <w:color w:val="231F20"/>
          <w:spacing w:val="-3"/>
          <w:w w:val="110"/>
          <w:sz w:val="24"/>
        </w:rPr>
        <w:t> </w:t>
      </w:r>
      <w:r>
        <w:rPr>
          <w:i/>
          <w:color w:val="231F20"/>
          <w:w w:val="110"/>
          <w:sz w:val="24"/>
        </w:rPr>
        <w:t>teaching</w:t>
      </w:r>
      <w:r>
        <w:rPr>
          <w:i/>
          <w:color w:val="231F20"/>
          <w:w w:val="110"/>
          <w:sz w:val="24"/>
        </w:rPr>
        <w:t> </w:t>
      </w:r>
      <w:r>
        <w:rPr>
          <w:i/>
          <w:color w:val="231F20"/>
          <w:w w:val="115"/>
          <w:sz w:val="24"/>
        </w:rPr>
        <w:t>them what being a slave actually meant. However, I understand</w:t>
      </w:r>
      <w:r>
        <w:rPr>
          <w:i/>
          <w:color w:val="231F20"/>
          <w:spacing w:val="-7"/>
          <w:w w:val="115"/>
          <w:sz w:val="24"/>
        </w:rPr>
        <w:t> </w:t>
      </w:r>
      <w:r>
        <w:rPr>
          <w:i/>
          <w:color w:val="231F20"/>
          <w:w w:val="115"/>
          <w:sz w:val="24"/>
        </w:rPr>
        <w:t>what</w:t>
      </w:r>
      <w:r>
        <w:rPr>
          <w:i/>
          <w:color w:val="231F20"/>
          <w:spacing w:val="-7"/>
          <w:w w:val="115"/>
          <w:sz w:val="24"/>
        </w:rPr>
        <w:t> </w:t>
      </w:r>
      <w:r>
        <w:rPr>
          <w:i/>
          <w:color w:val="231F20"/>
          <w:w w:val="115"/>
          <w:sz w:val="24"/>
        </w:rPr>
        <w:t>he</w:t>
      </w:r>
      <w:r>
        <w:rPr>
          <w:i/>
          <w:color w:val="231F20"/>
          <w:spacing w:val="-7"/>
          <w:w w:val="115"/>
          <w:sz w:val="24"/>
        </w:rPr>
        <w:t> </w:t>
      </w:r>
      <w:r>
        <w:rPr>
          <w:i/>
          <w:color w:val="231F20"/>
          <w:w w:val="115"/>
          <w:sz w:val="24"/>
        </w:rPr>
        <w:t>meant.</w:t>
      </w:r>
      <w:r>
        <w:rPr>
          <w:i/>
          <w:color w:val="231F20"/>
          <w:spacing w:val="-7"/>
          <w:w w:val="115"/>
          <w:sz w:val="24"/>
        </w:rPr>
        <w:t> </w:t>
      </w:r>
      <w:r>
        <w:rPr>
          <w:i/>
          <w:color w:val="231F20"/>
          <w:w w:val="115"/>
          <w:sz w:val="24"/>
        </w:rPr>
        <w:t>They</w:t>
      </w:r>
      <w:r>
        <w:rPr>
          <w:i/>
          <w:color w:val="231F20"/>
          <w:spacing w:val="-7"/>
          <w:w w:val="115"/>
          <w:sz w:val="24"/>
        </w:rPr>
        <w:t> </w:t>
      </w:r>
      <w:r>
        <w:rPr>
          <w:i/>
          <w:color w:val="231F20"/>
          <w:w w:val="115"/>
          <w:sz w:val="24"/>
        </w:rPr>
        <w:t>were</w:t>
      </w:r>
      <w:r>
        <w:rPr>
          <w:i/>
          <w:color w:val="231F20"/>
          <w:spacing w:val="-7"/>
          <w:w w:val="115"/>
          <w:sz w:val="24"/>
        </w:rPr>
        <w:t> </w:t>
      </w:r>
      <w:r>
        <w:rPr>
          <w:i/>
          <w:color w:val="231F20"/>
          <w:w w:val="115"/>
          <w:sz w:val="24"/>
        </w:rPr>
        <w:t>not</w:t>
      </w:r>
      <w:r>
        <w:rPr>
          <w:i/>
          <w:color w:val="231F20"/>
          <w:spacing w:val="-7"/>
          <w:w w:val="115"/>
          <w:sz w:val="24"/>
        </w:rPr>
        <w:t> </w:t>
      </w:r>
      <w:r>
        <w:rPr>
          <w:i/>
          <w:color w:val="231F20"/>
          <w:w w:val="115"/>
          <w:sz w:val="24"/>
        </w:rPr>
        <w:t>truly</w:t>
      </w:r>
      <w:r>
        <w:rPr>
          <w:i/>
          <w:color w:val="231F20"/>
          <w:spacing w:val="-7"/>
          <w:w w:val="115"/>
          <w:sz w:val="24"/>
        </w:rPr>
        <w:t> </w:t>
      </w:r>
      <w:r>
        <w:rPr>
          <w:i/>
          <w:color w:val="231F20"/>
          <w:w w:val="115"/>
          <w:sz w:val="24"/>
        </w:rPr>
        <w:t>slaves</w:t>
      </w:r>
      <w:r>
        <w:rPr>
          <w:i/>
          <w:color w:val="231F20"/>
          <w:spacing w:val="-7"/>
          <w:w w:val="115"/>
          <w:sz w:val="24"/>
        </w:rPr>
        <w:t> </w:t>
      </w:r>
      <w:r>
        <w:rPr>
          <w:i/>
          <w:color w:val="231F20"/>
          <w:w w:val="115"/>
          <w:sz w:val="24"/>
        </w:rPr>
        <w:t>– merely</w:t>
      </w:r>
      <w:r>
        <w:rPr>
          <w:i/>
          <w:color w:val="231F20"/>
          <w:spacing w:val="-18"/>
          <w:w w:val="115"/>
          <w:sz w:val="24"/>
        </w:rPr>
        <w:t> </w:t>
      </w:r>
      <w:r>
        <w:rPr>
          <w:i/>
          <w:color w:val="231F20"/>
          <w:w w:val="115"/>
          <w:sz w:val="24"/>
        </w:rPr>
        <w:t>prisoners</w:t>
      </w:r>
      <w:r>
        <w:rPr>
          <w:i/>
          <w:color w:val="231F20"/>
          <w:spacing w:val="-17"/>
          <w:w w:val="115"/>
          <w:sz w:val="24"/>
        </w:rPr>
        <w:t> </w:t>
      </w:r>
      <w:r>
        <w:rPr>
          <w:i/>
          <w:color w:val="231F20"/>
          <w:w w:val="115"/>
          <w:sz w:val="24"/>
        </w:rPr>
        <w:t>who</w:t>
      </w:r>
      <w:r>
        <w:rPr>
          <w:i/>
          <w:color w:val="231F20"/>
          <w:spacing w:val="-17"/>
          <w:w w:val="115"/>
          <w:sz w:val="24"/>
        </w:rPr>
        <w:t> </w:t>
      </w:r>
      <w:r>
        <w:rPr>
          <w:i/>
          <w:color w:val="231F20"/>
          <w:w w:val="115"/>
          <w:sz w:val="24"/>
        </w:rPr>
        <w:t>had</w:t>
      </w:r>
      <w:r>
        <w:rPr>
          <w:i/>
          <w:color w:val="231F20"/>
          <w:spacing w:val="-17"/>
          <w:w w:val="115"/>
          <w:sz w:val="24"/>
        </w:rPr>
        <w:t> </w:t>
      </w:r>
      <w:r>
        <w:rPr>
          <w:i/>
          <w:color w:val="231F20"/>
          <w:w w:val="115"/>
          <w:sz w:val="24"/>
        </w:rPr>
        <w:t>been</w:t>
      </w:r>
      <w:r>
        <w:rPr>
          <w:i/>
          <w:color w:val="231F20"/>
          <w:spacing w:val="-18"/>
          <w:w w:val="115"/>
          <w:sz w:val="24"/>
        </w:rPr>
        <w:t> </w:t>
      </w:r>
      <w:r>
        <w:rPr>
          <w:i/>
          <w:color w:val="231F20"/>
          <w:w w:val="115"/>
          <w:sz w:val="24"/>
        </w:rPr>
        <w:t>forcibly</w:t>
      </w:r>
      <w:r>
        <w:rPr>
          <w:i/>
          <w:color w:val="231F20"/>
          <w:spacing w:val="-17"/>
          <w:w w:val="115"/>
          <w:sz w:val="24"/>
        </w:rPr>
        <w:t> </w:t>
      </w:r>
      <w:r>
        <w:rPr>
          <w:i/>
          <w:color w:val="231F20"/>
          <w:w w:val="115"/>
          <w:sz w:val="24"/>
        </w:rPr>
        <w:t>enslaved.</w:t>
      </w:r>
      <w:r>
        <w:rPr>
          <w:i/>
          <w:color w:val="231F20"/>
          <w:spacing w:val="-17"/>
          <w:w w:val="115"/>
          <w:sz w:val="24"/>
        </w:rPr>
        <w:t> </w:t>
      </w:r>
      <w:r>
        <w:rPr>
          <w:i/>
          <w:color w:val="231F20"/>
          <w:w w:val="115"/>
          <w:sz w:val="24"/>
        </w:rPr>
        <w:t>The</w:t>
      </w:r>
      <w:r>
        <w:rPr>
          <w:i/>
          <w:color w:val="231F20"/>
          <w:spacing w:val="-17"/>
          <w:w w:val="115"/>
          <w:sz w:val="24"/>
        </w:rPr>
        <w:t> </w:t>
      </w:r>
      <w:r>
        <w:rPr>
          <w:i/>
          <w:color w:val="231F20"/>
          <w:w w:val="115"/>
          <w:sz w:val="24"/>
        </w:rPr>
        <w:t>true </w:t>
      </w:r>
      <w:r>
        <w:rPr>
          <w:i/>
          <w:color w:val="231F20"/>
          <w:w w:val="110"/>
          <w:sz w:val="24"/>
        </w:rPr>
        <w:t>slaves</w:t>
      </w:r>
      <w:r>
        <w:rPr>
          <w:i/>
          <w:color w:val="231F20"/>
          <w:spacing w:val="-5"/>
          <w:w w:val="110"/>
          <w:sz w:val="24"/>
        </w:rPr>
        <w:t> </w:t>
      </w:r>
      <w:r>
        <w:rPr>
          <w:i/>
          <w:color w:val="231F20"/>
          <w:w w:val="110"/>
          <w:sz w:val="24"/>
        </w:rPr>
        <w:t>would</w:t>
      </w:r>
      <w:r>
        <w:rPr>
          <w:i/>
          <w:color w:val="231F20"/>
          <w:spacing w:val="-5"/>
          <w:w w:val="110"/>
          <w:sz w:val="24"/>
        </w:rPr>
        <w:t> </w:t>
      </w:r>
      <w:r>
        <w:rPr>
          <w:i/>
          <w:color w:val="231F20"/>
          <w:w w:val="110"/>
          <w:sz w:val="24"/>
        </w:rPr>
        <w:t>be</w:t>
      </w:r>
      <w:r>
        <w:rPr>
          <w:i/>
          <w:color w:val="231F20"/>
          <w:spacing w:val="-5"/>
          <w:w w:val="110"/>
          <w:sz w:val="24"/>
        </w:rPr>
        <w:t> </w:t>
      </w:r>
      <w:r>
        <w:rPr>
          <w:i/>
          <w:color w:val="231F20"/>
          <w:w w:val="110"/>
          <w:sz w:val="24"/>
        </w:rPr>
        <w:t>the</w:t>
      </w:r>
      <w:r>
        <w:rPr>
          <w:i/>
          <w:color w:val="231F20"/>
          <w:spacing w:val="-5"/>
          <w:w w:val="110"/>
          <w:sz w:val="24"/>
        </w:rPr>
        <w:t> </w:t>
      </w:r>
      <w:r>
        <w:rPr>
          <w:i/>
          <w:color w:val="231F20"/>
          <w:w w:val="110"/>
          <w:sz w:val="24"/>
        </w:rPr>
        <w:t>offspring</w:t>
      </w:r>
      <w:r>
        <w:rPr>
          <w:i/>
          <w:color w:val="231F20"/>
          <w:spacing w:val="-5"/>
          <w:w w:val="110"/>
          <w:sz w:val="24"/>
        </w:rPr>
        <w:t> </w:t>
      </w:r>
      <w:r>
        <w:rPr>
          <w:i/>
          <w:color w:val="231F20"/>
          <w:w w:val="110"/>
          <w:sz w:val="24"/>
        </w:rPr>
        <w:t>who</w:t>
      </w:r>
      <w:r>
        <w:rPr>
          <w:i/>
          <w:color w:val="231F20"/>
          <w:spacing w:val="-5"/>
          <w:w w:val="110"/>
          <w:sz w:val="24"/>
        </w:rPr>
        <w:t> </w:t>
      </w:r>
      <w:r>
        <w:rPr>
          <w:i/>
          <w:color w:val="231F20"/>
          <w:w w:val="110"/>
          <w:sz w:val="24"/>
        </w:rPr>
        <w:t>were</w:t>
      </w:r>
      <w:r>
        <w:rPr>
          <w:i/>
          <w:color w:val="231F20"/>
          <w:spacing w:val="-5"/>
          <w:w w:val="110"/>
          <w:sz w:val="24"/>
        </w:rPr>
        <w:t> </w:t>
      </w:r>
      <w:r>
        <w:rPr>
          <w:i/>
          <w:color w:val="231F20"/>
          <w:w w:val="110"/>
          <w:sz w:val="24"/>
        </w:rPr>
        <w:t>produced</w:t>
      </w:r>
      <w:r>
        <w:rPr>
          <w:i/>
          <w:color w:val="231F20"/>
          <w:spacing w:val="-5"/>
          <w:w w:val="110"/>
          <w:sz w:val="24"/>
        </w:rPr>
        <w:t> </w:t>
      </w:r>
      <w:r>
        <w:rPr>
          <w:i/>
          <w:color w:val="231F20"/>
          <w:w w:val="110"/>
          <w:sz w:val="24"/>
        </w:rPr>
        <w:t>from</w:t>
      </w:r>
      <w:r>
        <w:rPr>
          <w:i/>
          <w:color w:val="231F20"/>
          <w:spacing w:val="-5"/>
          <w:w w:val="110"/>
          <w:sz w:val="24"/>
        </w:rPr>
        <w:t> </w:t>
      </w:r>
      <w:r>
        <w:rPr>
          <w:i/>
          <w:color w:val="231F20"/>
          <w:w w:val="110"/>
          <w:sz w:val="24"/>
        </w:rPr>
        <w:t>them </w:t>
      </w:r>
      <w:r>
        <w:rPr>
          <w:i/>
          <w:color w:val="231F20"/>
          <w:w w:val="115"/>
          <w:sz w:val="24"/>
        </w:rPr>
        <w:t>or</w:t>
      </w:r>
      <w:r>
        <w:rPr>
          <w:i/>
          <w:color w:val="231F20"/>
          <w:spacing w:val="-4"/>
          <w:w w:val="115"/>
          <w:sz w:val="24"/>
        </w:rPr>
        <w:t> </w:t>
      </w:r>
      <w:r>
        <w:rPr>
          <w:i/>
          <w:color w:val="231F20"/>
          <w:w w:val="115"/>
          <w:sz w:val="24"/>
        </w:rPr>
        <w:t>by</w:t>
      </w:r>
      <w:r>
        <w:rPr>
          <w:i/>
          <w:color w:val="231F20"/>
          <w:spacing w:val="-4"/>
          <w:w w:val="115"/>
          <w:sz w:val="24"/>
        </w:rPr>
        <w:t> </w:t>
      </w:r>
      <w:r>
        <w:rPr>
          <w:i/>
          <w:color w:val="231F20"/>
          <w:w w:val="115"/>
          <w:sz w:val="24"/>
        </w:rPr>
        <w:t>them</w:t>
      </w:r>
      <w:r>
        <w:rPr>
          <w:i/>
          <w:color w:val="231F20"/>
          <w:spacing w:val="-4"/>
          <w:w w:val="115"/>
          <w:sz w:val="24"/>
        </w:rPr>
        <w:t> </w:t>
      </w:r>
      <w:r>
        <w:rPr>
          <w:i/>
          <w:color w:val="231F20"/>
          <w:w w:val="115"/>
          <w:sz w:val="24"/>
        </w:rPr>
        <w:t>–</w:t>
      </w:r>
      <w:r>
        <w:rPr>
          <w:i/>
          <w:color w:val="231F20"/>
          <w:spacing w:val="-4"/>
          <w:w w:val="115"/>
          <w:sz w:val="24"/>
        </w:rPr>
        <w:t> </w:t>
      </w:r>
      <w:r>
        <w:rPr>
          <w:i/>
          <w:color w:val="231F20"/>
          <w:w w:val="115"/>
          <w:sz w:val="24"/>
        </w:rPr>
        <w:t>or</w:t>
      </w:r>
      <w:r>
        <w:rPr>
          <w:i/>
          <w:color w:val="231F20"/>
          <w:spacing w:val="-4"/>
          <w:w w:val="115"/>
          <w:sz w:val="24"/>
        </w:rPr>
        <w:t> </w:t>
      </w:r>
      <w:r>
        <w:rPr>
          <w:i/>
          <w:color w:val="231F20"/>
          <w:w w:val="115"/>
          <w:sz w:val="24"/>
        </w:rPr>
        <w:t>themselves</w:t>
      </w:r>
      <w:r>
        <w:rPr>
          <w:i/>
          <w:color w:val="231F20"/>
          <w:spacing w:val="-4"/>
          <w:w w:val="115"/>
          <w:sz w:val="24"/>
        </w:rPr>
        <w:t> </w:t>
      </w:r>
      <w:r>
        <w:rPr>
          <w:i/>
          <w:color w:val="231F20"/>
          <w:w w:val="115"/>
          <w:sz w:val="24"/>
        </w:rPr>
        <w:t>once</w:t>
      </w:r>
      <w:r>
        <w:rPr>
          <w:i/>
          <w:color w:val="231F20"/>
          <w:spacing w:val="-4"/>
          <w:w w:val="115"/>
          <w:sz w:val="24"/>
        </w:rPr>
        <w:t> </w:t>
      </w:r>
      <w:r>
        <w:rPr>
          <w:i/>
          <w:color w:val="231F20"/>
          <w:w w:val="115"/>
          <w:sz w:val="24"/>
        </w:rPr>
        <w:t>their</w:t>
      </w:r>
      <w:r>
        <w:rPr>
          <w:i/>
          <w:color w:val="231F20"/>
          <w:spacing w:val="-4"/>
          <w:w w:val="115"/>
          <w:sz w:val="24"/>
        </w:rPr>
        <w:t> </w:t>
      </w:r>
      <w:r>
        <w:rPr>
          <w:i/>
          <w:color w:val="231F20"/>
          <w:w w:val="115"/>
          <w:sz w:val="24"/>
        </w:rPr>
        <w:t>thinking</w:t>
      </w:r>
      <w:r>
        <w:rPr>
          <w:i/>
          <w:color w:val="231F20"/>
          <w:spacing w:val="-4"/>
          <w:w w:val="115"/>
          <w:sz w:val="24"/>
        </w:rPr>
        <w:t> </w:t>
      </w:r>
      <w:r>
        <w:rPr>
          <w:i/>
          <w:color w:val="231F20"/>
          <w:w w:val="115"/>
          <w:sz w:val="24"/>
        </w:rPr>
        <w:t>had</w:t>
      </w:r>
      <w:r>
        <w:rPr>
          <w:i/>
          <w:color w:val="231F20"/>
          <w:spacing w:val="-4"/>
          <w:w w:val="115"/>
          <w:sz w:val="24"/>
        </w:rPr>
        <w:t> </w:t>
      </w:r>
      <w:r>
        <w:rPr>
          <w:i/>
          <w:color w:val="231F20"/>
          <w:w w:val="115"/>
          <w:sz w:val="24"/>
        </w:rPr>
        <w:t>been thoroughly conditioned to slavery.</w:t>
      </w:r>
    </w:p>
    <w:p>
      <w:pPr>
        <w:pStyle w:val="BodyText"/>
        <w:spacing w:line="285" w:lineRule="auto" w:before="171"/>
        <w:ind w:left="900" w:right="1254" w:firstLine="360"/>
        <w:jc w:val="both"/>
      </w:pPr>
      <w:r>
        <w:rPr>
          <w:color w:val="231F20"/>
        </w:rPr>
        <w:t>Next</w:t>
      </w:r>
      <w:r>
        <w:rPr>
          <w:color w:val="231F20"/>
          <w:spacing w:val="-13"/>
        </w:rPr>
        <w:t> </w:t>
      </w:r>
      <w:r>
        <w:rPr>
          <w:color w:val="231F20"/>
        </w:rPr>
        <w:t>morning</w:t>
      </w:r>
      <w:r>
        <w:rPr>
          <w:color w:val="231F20"/>
          <w:spacing w:val="-13"/>
        </w:rPr>
        <w:t> </w:t>
      </w:r>
      <w:r>
        <w:rPr>
          <w:color w:val="231F20"/>
        </w:rPr>
        <w:t>there</w:t>
      </w:r>
      <w:r>
        <w:rPr>
          <w:color w:val="231F20"/>
          <w:spacing w:val="-13"/>
        </w:rPr>
        <w:t> </w:t>
      </w:r>
      <w:r>
        <w:rPr>
          <w:color w:val="231F20"/>
        </w:rPr>
        <w:t>was</w:t>
      </w:r>
      <w:r>
        <w:rPr>
          <w:color w:val="231F20"/>
          <w:spacing w:val="-13"/>
        </w:rPr>
        <w:t> </w:t>
      </w:r>
      <w:r>
        <w:rPr>
          <w:color w:val="231F20"/>
        </w:rPr>
        <w:t>a</w:t>
      </w:r>
      <w:r>
        <w:rPr>
          <w:color w:val="231F20"/>
          <w:spacing w:val="-13"/>
        </w:rPr>
        <w:t> </w:t>
      </w:r>
      <w:r>
        <w:rPr>
          <w:color w:val="231F20"/>
        </w:rPr>
        <w:t>significant</w:t>
      </w:r>
      <w:r>
        <w:rPr>
          <w:color w:val="231F20"/>
          <w:spacing w:val="-13"/>
        </w:rPr>
        <w:t> </w:t>
      </w:r>
      <w:r>
        <w:rPr>
          <w:color w:val="231F20"/>
        </w:rPr>
        <w:t>change.</w:t>
      </w:r>
      <w:r>
        <w:rPr>
          <w:color w:val="231F20"/>
          <w:spacing w:val="-13"/>
        </w:rPr>
        <w:t> </w:t>
      </w:r>
      <w:r>
        <w:rPr>
          <w:color w:val="231F20"/>
        </w:rPr>
        <w:t>After they had fed and watered us, they unloaded us from the</w:t>
      </w:r>
      <w:r>
        <w:rPr>
          <w:color w:val="231F20"/>
          <w:spacing w:val="-5"/>
        </w:rPr>
        <w:t> </w:t>
      </w:r>
      <w:r>
        <w:rPr>
          <w:color w:val="231F20"/>
        </w:rPr>
        <w:t>cages</w:t>
      </w:r>
      <w:r>
        <w:rPr>
          <w:color w:val="231F20"/>
          <w:spacing w:val="-5"/>
        </w:rPr>
        <w:t> </w:t>
      </w:r>
      <w:r>
        <w:rPr>
          <w:color w:val="231F20"/>
        </w:rPr>
        <w:t>and</w:t>
      </w:r>
      <w:r>
        <w:rPr>
          <w:color w:val="231F20"/>
          <w:spacing w:val="-5"/>
        </w:rPr>
        <w:t> </w:t>
      </w:r>
      <w:r>
        <w:rPr>
          <w:color w:val="231F20"/>
        </w:rPr>
        <w:t>made</w:t>
      </w:r>
      <w:r>
        <w:rPr>
          <w:color w:val="231F20"/>
          <w:spacing w:val="-5"/>
        </w:rPr>
        <w:t> </w:t>
      </w:r>
      <w:r>
        <w:rPr>
          <w:color w:val="231F20"/>
        </w:rPr>
        <w:t>us</w:t>
      </w:r>
      <w:r>
        <w:rPr>
          <w:color w:val="231F20"/>
          <w:spacing w:val="-5"/>
        </w:rPr>
        <w:t> </w:t>
      </w:r>
      <w:r>
        <w:rPr>
          <w:color w:val="231F20"/>
        </w:rPr>
        <w:t>form</w:t>
      </w:r>
      <w:r>
        <w:rPr>
          <w:color w:val="231F20"/>
          <w:spacing w:val="-5"/>
        </w:rPr>
        <w:t> </w:t>
      </w:r>
      <w:r>
        <w:rPr>
          <w:color w:val="231F20"/>
        </w:rPr>
        <w:t>up</w:t>
      </w:r>
      <w:r>
        <w:rPr>
          <w:color w:val="231F20"/>
          <w:spacing w:val="-5"/>
        </w:rPr>
        <w:t> </w:t>
      </w:r>
      <w:r>
        <w:rPr>
          <w:color w:val="231F20"/>
        </w:rPr>
        <w:t>in</w:t>
      </w:r>
      <w:r>
        <w:rPr>
          <w:color w:val="231F20"/>
          <w:spacing w:val="-5"/>
        </w:rPr>
        <w:t> </w:t>
      </w:r>
      <w:r>
        <w:rPr>
          <w:color w:val="231F20"/>
        </w:rPr>
        <w:t>a</w:t>
      </w:r>
      <w:r>
        <w:rPr>
          <w:color w:val="231F20"/>
          <w:spacing w:val="-5"/>
        </w:rPr>
        <w:t> </w:t>
      </w:r>
      <w:r>
        <w:rPr>
          <w:color w:val="231F20"/>
        </w:rPr>
        <w:t>line</w:t>
      </w:r>
      <w:r>
        <w:rPr>
          <w:color w:val="231F20"/>
          <w:spacing w:val="-5"/>
        </w:rPr>
        <w:t> </w:t>
      </w:r>
      <w:r>
        <w:rPr>
          <w:color w:val="231F20"/>
        </w:rPr>
        <w:t>on</w:t>
      </w:r>
      <w:r>
        <w:rPr>
          <w:color w:val="231F20"/>
          <w:spacing w:val="-5"/>
        </w:rPr>
        <w:t> </w:t>
      </w:r>
      <w:r>
        <w:rPr>
          <w:color w:val="231F20"/>
        </w:rPr>
        <w:t>the</w:t>
      </w:r>
      <w:r>
        <w:rPr>
          <w:color w:val="231F20"/>
          <w:spacing w:val="-5"/>
        </w:rPr>
        <w:t> </w:t>
      </w:r>
      <w:r>
        <w:rPr>
          <w:color w:val="231F20"/>
        </w:rPr>
        <w:t>square. A new squad of soldiers from the local garrison, led</w:t>
      </w:r>
      <w:r>
        <w:rPr>
          <w:color w:val="231F20"/>
          <w:spacing w:val="40"/>
        </w:rPr>
        <w:t> </w:t>
      </w:r>
      <w:r>
        <w:rPr>
          <w:color w:val="231F20"/>
        </w:rPr>
        <w:t>by a Sergeant, was formed up on the other side of the square.</w:t>
      </w:r>
      <w:r>
        <w:rPr>
          <w:color w:val="231F20"/>
          <w:spacing w:val="-15"/>
        </w:rPr>
        <w:t> </w:t>
      </w:r>
      <w:r>
        <w:rPr>
          <w:color w:val="231F20"/>
        </w:rPr>
        <w:t>Our</w:t>
      </w:r>
      <w:r>
        <w:rPr>
          <w:color w:val="231F20"/>
          <w:spacing w:val="-15"/>
        </w:rPr>
        <w:t> </w:t>
      </w:r>
      <w:r>
        <w:rPr>
          <w:color w:val="231F20"/>
        </w:rPr>
        <w:t>Captain</w:t>
      </w:r>
      <w:r>
        <w:rPr>
          <w:color w:val="231F20"/>
          <w:spacing w:val="-15"/>
        </w:rPr>
        <w:t> </w:t>
      </w:r>
      <w:r>
        <w:rPr>
          <w:color w:val="231F20"/>
        </w:rPr>
        <w:t>walked</w:t>
      </w:r>
      <w:r>
        <w:rPr>
          <w:color w:val="231F20"/>
          <w:spacing w:val="-15"/>
        </w:rPr>
        <w:t> </w:t>
      </w:r>
      <w:r>
        <w:rPr>
          <w:color w:val="231F20"/>
        </w:rPr>
        <w:t>over</w:t>
      </w:r>
      <w:r>
        <w:rPr>
          <w:color w:val="231F20"/>
          <w:spacing w:val="-15"/>
        </w:rPr>
        <w:t> </w:t>
      </w:r>
      <w:r>
        <w:rPr>
          <w:color w:val="231F20"/>
        </w:rPr>
        <w:t>to</w:t>
      </w:r>
      <w:r>
        <w:rPr>
          <w:color w:val="231F20"/>
          <w:spacing w:val="-15"/>
        </w:rPr>
        <w:t> </w:t>
      </w:r>
      <w:r>
        <w:rPr>
          <w:color w:val="231F20"/>
        </w:rPr>
        <w:t>them,</w:t>
      </w:r>
      <w:r>
        <w:rPr>
          <w:color w:val="231F20"/>
          <w:spacing w:val="-15"/>
        </w:rPr>
        <w:t> </w:t>
      </w:r>
      <w:r>
        <w:rPr>
          <w:color w:val="231F20"/>
        </w:rPr>
        <w:t>accepted</w:t>
      </w:r>
      <w:r>
        <w:rPr>
          <w:color w:val="231F20"/>
          <w:spacing w:val="-15"/>
        </w:rPr>
        <w:t> </w:t>
      </w:r>
      <w:r>
        <w:rPr>
          <w:color w:val="231F20"/>
        </w:rPr>
        <w:t>the Sergeant’s</w:t>
      </w:r>
      <w:r>
        <w:rPr>
          <w:color w:val="231F20"/>
          <w:spacing w:val="-3"/>
        </w:rPr>
        <w:t> </w:t>
      </w:r>
      <w:r>
        <w:rPr>
          <w:color w:val="231F20"/>
        </w:rPr>
        <w:t>salute,</w:t>
      </w:r>
      <w:r>
        <w:rPr>
          <w:color w:val="231F20"/>
          <w:spacing w:val="-3"/>
        </w:rPr>
        <w:t> </w:t>
      </w:r>
      <w:r>
        <w:rPr>
          <w:color w:val="231F20"/>
        </w:rPr>
        <w:t>and</w:t>
      </w:r>
      <w:r>
        <w:rPr>
          <w:color w:val="231F20"/>
          <w:spacing w:val="-3"/>
        </w:rPr>
        <w:t> </w:t>
      </w:r>
      <w:r>
        <w:rPr>
          <w:color w:val="231F20"/>
        </w:rPr>
        <w:t>handed</w:t>
      </w:r>
      <w:r>
        <w:rPr>
          <w:color w:val="231F20"/>
          <w:spacing w:val="-3"/>
        </w:rPr>
        <w:t> </w:t>
      </w:r>
      <w:r>
        <w:rPr>
          <w:color w:val="231F20"/>
        </w:rPr>
        <w:t>us</w:t>
      </w:r>
      <w:r>
        <w:rPr>
          <w:color w:val="231F20"/>
          <w:spacing w:val="-3"/>
        </w:rPr>
        <w:t> </w:t>
      </w:r>
      <w:r>
        <w:rPr>
          <w:color w:val="231F20"/>
        </w:rPr>
        <w:t>over</w:t>
      </w:r>
      <w:r>
        <w:rPr>
          <w:color w:val="231F20"/>
          <w:spacing w:val="-3"/>
        </w:rPr>
        <w:t> </w:t>
      </w:r>
      <w:r>
        <w:rPr>
          <w:color w:val="231F20"/>
        </w:rPr>
        <w:t>to</w:t>
      </w:r>
      <w:r>
        <w:rPr>
          <w:color w:val="231F20"/>
          <w:spacing w:val="-3"/>
        </w:rPr>
        <w:t> </w:t>
      </w:r>
      <w:r>
        <w:rPr>
          <w:color w:val="231F20"/>
        </w:rPr>
        <w:t>him.</w:t>
      </w:r>
      <w:r>
        <w:rPr>
          <w:color w:val="231F20"/>
          <w:spacing w:val="-3"/>
        </w:rPr>
        <w:t> </w:t>
      </w:r>
      <w:r>
        <w:rPr>
          <w:color w:val="231F20"/>
        </w:rPr>
        <w:t>The</w:t>
      </w:r>
      <w:r>
        <w:rPr>
          <w:color w:val="231F20"/>
          <w:spacing w:val="-3"/>
        </w:rPr>
        <w:t> </w:t>
      </w:r>
      <w:r>
        <w:rPr>
          <w:color w:val="231F20"/>
        </w:rPr>
        <w:t>two men walked over to us, and the Captain explained to him who and what we were. He gave the sergeant his orders, which we quickly discovered, and left. A few minutes</w:t>
      </w:r>
      <w:r>
        <w:rPr>
          <w:color w:val="231F20"/>
          <w:spacing w:val="-13"/>
        </w:rPr>
        <w:t> </w:t>
      </w:r>
      <w:r>
        <w:rPr>
          <w:color w:val="231F20"/>
        </w:rPr>
        <w:t>later</w:t>
      </w:r>
      <w:r>
        <w:rPr>
          <w:color w:val="231F20"/>
          <w:spacing w:val="-13"/>
        </w:rPr>
        <w:t> </w:t>
      </w:r>
      <w:r>
        <w:rPr>
          <w:color w:val="231F20"/>
        </w:rPr>
        <w:t>the</w:t>
      </w:r>
      <w:r>
        <w:rPr>
          <w:color w:val="231F20"/>
          <w:spacing w:val="-13"/>
        </w:rPr>
        <w:t> </w:t>
      </w:r>
      <w:r>
        <w:rPr>
          <w:color w:val="231F20"/>
        </w:rPr>
        <w:t>lorry</w:t>
      </w:r>
      <w:r>
        <w:rPr>
          <w:color w:val="231F20"/>
          <w:spacing w:val="-13"/>
        </w:rPr>
        <w:t> </w:t>
      </w:r>
      <w:r>
        <w:rPr>
          <w:color w:val="231F20"/>
        </w:rPr>
        <w:t>was</w:t>
      </w:r>
      <w:r>
        <w:rPr>
          <w:color w:val="231F20"/>
          <w:spacing w:val="-13"/>
        </w:rPr>
        <w:t> </w:t>
      </w:r>
      <w:r>
        <w:rPr>
          <w:color w:val="231F20"/>
        </w:rPr>
        <w:t>driven</w:t>
      </w:r>
      <w:r>
        <w:rPr>
          <w:color w:val="231F20"/>
          <w:spacing w:val="-13"/>
        </w:rPr>
        <w:t> </w:t>
      </w:r>
      <w:r>
        <w:rPr>
          <w:color w:val="231F20"/>
        </w:rPr>
        <w:t>away,</w:t>
      </w:r>
      <w:r>
        <w:rPr>
          <w:color w:val="231F20"/>
          <w:spacing w:val="-13"/>
        </w:rPr>
        <w:t> </w:t>
      </w:r>
      <w:r>
        <w:rPr>
          <w:color w:val="231F20"/>
        </w:rPr>
        <w:t>leaving</w:t>
      </w:r>
      <w:r>
        <w:rPr>
          <w:color w:val="231F20"/>
          <w:spacing w:val="-13"/>
        </w:rPr>
        <w:t> </w:t>
      </w:r>
      <w:r>
        <w:rPr>
          <w:color w:val="231F20"/>
        </w:rPr>
        <w:t>us</w:t>
      </w:r>
      <w:r>
        <w:rPr>
          <w:color w:val="231F20"/>
          <w:spacing w:val="-13"/>
        </w:rPr>
        <w:t> </w:t>
      </w:r>
      <w:r>
        <w:rPr>
          <w:color w:val="231F20"/>
        </w:rPr>
        <w:t>with our new custodians. The Sergeant spoke to us.</w:t>
      </w:r>
    </w:p>
    <w:p>
      <w:pPr>
        <w:pStyle w:val="BodyText"/>
        <w:spacing w:line="285" w:lineRule="auto" w:before="164"/>
        <w:ind w:left="900" w:right="1253" w:firstLine="360"/>
        <w:jc w:val="both"/>
      </w:pPr>
      <w:r>
        <w:rPr>
          <w:color w:val="231F20"/>
        </w:rPr>
        <w:t>“You’re now my responsibility. You will be taken through</w:t>
      </w:r>
      <w:r>
        <w:rPr>
          <w:color w:val="231F20"/>
          <w:spacing w:val="-9"/>
        </w:rPr>
        <w:t> </w:t>
      </w:r>
      <w:r>
        <w:rPr>
          <w:color w:val="231F20"/>
        </w:rPr>
        <w:t>the</w:t>
      </w:r>
      <w:r>
        <w:rPr>
          <w:color w:val="231F20"/>
          <w:spacing w:val="-9"/>
        </w:rPr>
        <w:t> </w:t>
      </w:r>
      <w:r>
        <w:rPr>
          <w:color w:val="231F20"/>
        </w:rPr>
        <w:t>jungle</w:t>
      </w:r>
      <w:r>
        <w:rPr>
          <w:color w:val="231F20"/>
          <w:spacing w:val="-9"/>
        </w:rPr>
        <w:t> </w:t>
      </w:r>
      <w:r>
        <w:rPr>
          <w:color w:val="231F20"/>
        </w:rPr>
        <w:t>under</w:t>
      </w:r>
      <w:r>
        <w:rPr>
          <w:color w:val="231F20"/>
          <w:spacing w:val="-9"/>
        </w:rPr>
        <w:t> </w:t>
      </w:r>
      <w:r>
        <w:rPr>
          <w:color w:val="231F20"/>
        </w:rPr>
        <w:t>our</w:t>
      </w:r>
      <w:r>
        <w:rPr>
          <w:color w:val="231F20"/>
          <w:spacing w:val="-9"/>
        </w:rPr>
        <w:t> </w:t>
      </w:r>
      <w:r>
        <w:rPr>
          <w:color w:val="231F20"/>
        </w:rPr>
        <w:t>escort</w:t>
      </w:r>
      <w:r>
        <w:rPr>
          <w:color w:val="231F20"/>
          <w:spacing w:val="-9"/>
        </w:rPr>
        <w:t> </w:t>
      </w:r>
      <w:r>
        <w:rPr>
          <w:color w:val="231F20"/>
        </w:rPr>
        <w:t>to</w:t>
      </w:r>
      <w:r>
        <w:rPr>
          <w:color w:val="231F20"/>
          <w:spacing w:val="-9"/>
        </w:rPr>
        <w:t> </w:t>
      </w:r>
      <w:r>
        <w:rPr>
          <w:color w:val="231F20"/>
        </w:rPr>
        <w:t>a</w:t>
      </w:r>
      <w:r>
        <w:rPr>
          <w:color w:val="231F20"/>
          <w:spacing w:val="-9"/>
        </w:rPr>
        <w:t> </w:t>
      </w:r>
      <w:r>
        <w:rPr>
          <w:color w:val="231F20"/>
        </w:rPr>
        <w:t>lake</w:t>
      </w:r>
      <w:r>
        <w:rPr>
          <w:color w:val="231F20"/>
          <w:spacing w:val="-10"/>
        </w:rPr>
        <w:t> </w:t>
      </w:r>
      <w:r>
        <w:rPr>
          <w:color w:val="231F20"/>
        </w:rPr>
        <w:t>where</w:t>
      </w:r>
      <w:r>
        <w:rPr>
          <w:color w:val="231F20"/>
          <w:spacing w:val="-9"/>
        </w:rPr>
        <w:t> </w:t>
      </w:r>
      <w:r>
        <w:rPr>
          <w:color w:val="231F20"/>
        </w:rPr>
        <w:t>we will</w:t>
      </w:r>
      <w:r>
        <w:rPr>
          <w:color w:val="231F20"/>
          <w:spacing w:val="-4"/>
        </w:rPr>
        <w:t> </w:t>
      </w:r>
      <w:r>
        <w:rPr>
          <w:color w:val="231F20"/>
        </w:rPr>
        <w:t>put</w:t>
      </w:r>
      <w:r>
        <w:rPr>
          <w:color w:val="231F20"/>
          <w:spacing w:val="-4"/>
        </w:rPr>
        <w:t> </w:t>
      </w:r>
      <w:r>
        <w:rPr>
          <w:color w:val="231F20"/>
        </w:rPr>
        <w:t>you</w:t>
      </w:r>
      <w:r>
        <w:rPr>
          <w:color w:val="231F20"/>
          <w:spacing w:val="-4"/>
        </w:rPr>
        <w:t> </w:t>
      </w:r>
      <w:r>
        <w:rPr>
          <w:color w:val="231F20"/>
        </w:rPr>
        <w:t>on</w:t>
      </w:r>
      <w:r>
        <w:rPr>
          <w:color w:val="231F20"/>
          <w:spacing w:val="-4"/>
        </w:rPr>
        <w:t> </w:t>
      </w:r>
      <w:r>
        <w:rPr>
          <w:color w:val="231F20"/>
        </w:rPr>
        <w:t>a</w:t>
      </w:r>
      <w:r>
        <w:rPr>
          <w:color w:val="231F20"/>
          <w:spacing w:val="-4"/>
        </w:rPr>
        <w:t> </w:t>
      </w:r>
      <w:r>
        <w:rPr>
          <w:color w:val="231F20"/>
        </w:rPr>
        <w:t>boat</w:t>
      </w:r>
      <w:r>
        <w:rPr>
          <w:color w:val="231F20"/>
          <w:spacing w:val="-4"/>
        </w:rPr>
        <w:t> </w:t>
      </w:r>
      <w:r>
        <w:rPr>
          <w:color w:val="231F20"/>
        </w:rPr>
        <w:t>which</w:t>
      </w:r>
      <w:r>
        <w:rPr>
          <w:color w:val="231F20"/>
          <w:spacing w:val="-4"/>
        </w:rPr>
        <w:t> </w:t>
      </w:r>
      <w:r>
        <w:rPr>
          <w:color w:val="231F20"/>
        </w:rPr>
        <w:t>will</w:t>
      </w:r>
      <w:r>
        <w:rPr>
          <w:color w:val="231F20"/>
          <w:spacing w:val="-4"/>
        </w:rPr>
        <w:t> </w:t>
      </w:r>
      <w:r>
        <w:rPr>
          <w:color w:val="231F20"/>
        </w:rPr>
        <w:t>take</w:t>
      </w:r>
      <w:r>
        <w:rPr>
          <w:color w:val="231F20"/>
          <w:spacing w:val="-4"/>
        </w:rPr>
        <w:t> </w:t>
      </w:r>
      <w:r>
        <w:rPr>
          <w:color w:val="231F20"/>
        </w:rPr>
        <w:t>you</w:t>
      </w:r>
      <w:r>
        <w:rPr>
          <w:color w:val="231F20"/>
          <w:spacing w:val="-4"/>
        </w:rPr>
        <w:t> </w:t>
      </w:r>
      <w:r>
        <w:rPr>
          <w:color w:val="231F20"/>
        </w:rPr>
        <w:t>to</w:t>
      </w:r>
      <w:r>
        <w:rPr>
          <w:color w:val="231F20"/>
          <w:spacing w:val="-4"/>
        </w:rPr>
        <w:t> </w:t>
      </w:r>
      <w:r>
        <w:rPr>
          <w:color w:val="231F20"/>
        </w:rPr>
        <w:t>your</w:t>
      </w:r>
      <w:r>
        <w:rPr>
          <w:color w:val="231F20"/>
          <w:spacing w:val="-4"/>
        </w:rPr>
        <w:t> </w:t>
      </w:r>
      <w:r>
        <w:rPr>
          <w:color w:val="231F20"/>
        </w:rPr>
        <w:t>new quarters.</w:t>
      </w:r>
      <w:r>
        <w:rPr>
          <w:color w:val="231F20"/>
          <w:spacing w:val="-7"/>
        </w:rPr>
        <w:t> </w:t>
      </w:r>
      <w:r>
        <w:rPr>
          <w:color w:val="231F20"/>
        </w:rPr>
        <w:t>You</w:t>
      </w:r>
      <w:r>
        <w:rPr>
          <w:color w:val="231F20"/>
          <w:spacing w:val="-4"/>
        </w:rPr>
        <w:t> </w:t>
      </w:r>
      <w:r>
        <w:rPr>
          <w:color w:val="231F20"/>
        </w:rPr>
        <w:t>will</w:t>
      </w:r>
      <w:r>
        <w:rPr>
          <w:color w:val="231F20"/>
          <w:spacing w:val="-4"/>
        </w:rPr>
        <w:t> </w:t>
      </w:r>
      <w:r>
        <w:rPr>
          <w:color w:val="231F20"/>
        </w:rPr>
        <w:t>obey</w:t>
      </w:r>
      <w:r>
        <w:rPr>
          <w:color w:val="231F20"/>
          <w:spacing w:val="-4"/>
        </w:rPr>
        <w:t> </w:t>
      </w:r>
      <w:r>
        <w:rPr>
          <w:color w:val="231F20"/>
        </w:rPr>
        <w:t>my</w:t>
      </w:r>
      <w:r>
        <w:rPr>
          <w:color w:val="231F20"/>
          <w:spacing w:val="-4"/>
        </w:rPr>
        <w:t> </w:t>
      </w:r>
      <w:r>
        <w:rPr>
          <w:color w:val="231F20"/>
        </w:rPr>
        <w:t>orders</w:t>
      </w:r>
      <w:r>
        <w:rPr>
          <w:color w:val="231F20"/>
          <w:spacing w:val="-4"/>
        </w:rPr>
        <w:t> </w:t>
      </w:r>
      <w:r>
        <w:rPr>
          <w:color w:val="231F20"/>
        </w:rPr>
        <w:t>without</w:t>
      </w:r>
      <w:r>
        <w:rPr>
          <w:color w:val="231F20"/>
          <w:spacing w:val="-4"/>
        </w:rPr>
        <w:t> </w:t>
      </w:r>
      <w:r>
        <w:rPr>
          <w:color w:val="231F20"/>
        </w:rPr>
        <w:t>question</w:t>
      </w:r>
      <w:r>
        <w:rPr>
          <w:color w:val="231F20"/>
          <w:spacing w:val="-4"/>
        </w:rPr>
        <w:t> </w:t>
      </w:r>
      <w:r>
        <w:rPr>
          <w:color w:val="231F20"/>
        </w:rPr>
        <w:t>or</w:t>
      </w:r>
    </w:p>
    <w:p>
      <w:pPr>
        <w:spacing w:after="0" w:line="285" w:lineRule="auto"/>
        <w:jc w:val="both"/>
        <w:sectPr>
          <w:footerReference w:type="default" r:id="rId5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07136;mso-wrap-distance-left:0;mso-wrap-distance-right:0" id="docshapegroup10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rPr>
        <w:t>hesitation. If you fail to do so you will be flogged. Do you understand, slaves?”</w:t>
      </w:r>
    </w:p>
    <w:p>
      <w:pPr>
        <w:pStyle w:val="BodyText"/>
        <w:spacing w:before="178"/>
        <w:ind w:left="1620"/>
      </w:pPr>
      <w:r>
        <w:rPr>
          <w:color w:val="231F20"/>
          <w:spacing w:val="-6"/>
        </w:rPr>
        <w:t>We</w:t>
      </w:r>
      <w:r>
        <w:rPr>
          <w:color w:val="231F20"/>
          <w:spacing w:val="-7"/>
        </w:rPr>
        <w:t> </w:t>
      </w:r>
      <w:r>
        <w:rPr>
          <w:color w:val="231F20"/>
          <w:spacing w:val="-6"/>
        </w:rPr>
        <w:t>answered</w:t>
      </w:r>
      <w:r>
        <w:rPr>
          <w:color w:val="231F20"/>
          <w:spacing w:val="-7"/>
        </w:rPr>
        <w:t> </w:t>
      </w:r>
      <w:r>
        <w:rPr>
          <w:color w:val="231F20"/>
          <w:spacing w:val="-6"/>
        </w:rPr>
        <w:t>“Yes, Sergeant.”</w:t>
      </w:r>
    </w:p>
    <w:p>
      <w:pPr>
        <w:pStyle w:val="BodyText"/>
        <w:spacing w:line="285" w:lineRule="auto" w:before="230"/>
        <w:ind w:left="1260" w:right="891" w:firstLine="360"/>
        <w:jc w:val="both"/>
      </w:pPr>
      <w:r>
        <w:rPr>
          <w:color w:val="231F20"/>
        </w:rPr>
        <w:t>We</w:t>
      </w:r>
      <w:r>
        <w:rPr>
          <w:color w:val="231F20"/>
          <w:spacing w:val="-15"/>
        </w:rPr>
        <w:t> </w:t>
      </w:r>
      <w:r>
        <w:rPr>
          <w:color w:val="231F20"/>
        </w:rPr>
        <w:t>were</w:t>
      </w:r>
      <w:r>
        <w:rPr>
          <w:color w:val="231F20"/>
          <w:spacing w:val="-15"/>
        </w:rPr>
        <w:t> </w:t>
      </w:r>
      <w:r>
        <w:rPr>
          <w:color w:val="231F20"/>
        </w:rPr>
        <w:t>then</w:t>
      </w:r>
      <w:r>
        <w:rPr>
          <w:color w:val="231F20"/>
          <w:spacing w:val="-15"/>
        </w:rPr>
        <w:t> </w:t>
      </w:r>
      <w:r>
        <w:rPr>
          <w:color w:val="231F20"/>
        </w:rPr>
        <w:t>marshalled</w:t>
      </w:r>
      <w:r>
        <w:rPr>
          <w:color w:val="231F20"/>
          <w:spacing w:val="-15"/>
        </w:rPr>
        <w:t> </w:t>
      </w:r>
      <w:r>
        <w:rPr>
          <w:color w:val="231F20"/>
        </w:rPr>
        <w:t>into</w:t>
      </w:r>
      <w:r>
        <w:rPr>
          <w:color w:val="231F20"/>
          <w:spacing w:val="-15"/>
        </w:rPr>
        <w:t> </w:t>
      </w:r>
      <w:r>
        <w:rPr>
          <w:color w:val="231F20"/>
        </w:rPr>
        <w:t>line</w:t>
      </w:r>
      <w:r>
        <w:rPr>
          <w:color w:val="231F20"/>
          <w:spacing w:val="-15"/>
        </w:rPr>
        <w:t> </w:t>
      </w:r>
      <w:r>
        <w:rPr>
          <w:color w:val="231F20"/>
        </w:rPr>
        <w:t>in</w:t>
      </w:r>
      <w:r>
        <w:rPr>
          <w:color w:val="231F20"/>
          <w:spacing w:val="-15"/>
        </w:rPr>
        <w:t> </w:t>
      </w:r>
      <w:r>
        <w:rPr>
          <w:color w:val="231F20"/>
        </w:rPr>
        <w:t>pairs,</w:t>
      </w:r>
      <w:r>
        <w:rPr>
          <w:color w:val="231F20"/>
          <w:spacing w:val="-15"/>
        </w:rPr>
        <w:t> </w:t>
      </w:r>
      <w:r>
        <w:rPr>
          <w:color w:val="231F20"/>
        </w:rPr>
        <w:t>with</w:t>
      </w:r>
      <w:r>
        <w:rPr>
          <w:color w:val="231F20"/>
          <w:spacing w:val="-15"/>
        </w:rPr>
        <w:t> </w:t>
      </w:r>
      <w:r>
        <w:rPr>
          <w:color w:val="231F20"/>
        </w:rPr>
        <w:t>the man leading his woman. Soldiers removed the chains from our ankles so we could walk easily but attached our</w:t>
      </w:r>
      <w:r>
        <w:rPr>
          <w:color w:val="231F20"/>
          <w:spacing w:val="-13"/>
        </w:rPr>
        <w:t> </w:t>
      </w:r>
      <w:r>
        <w:rPr>
          <w:color w:val="231F20"/>
        </w:rPr>
        <w:t>neck</w:t>
      </w:r>
      <w:r>
        <w:rPr>
          <w:color w:val="231F20"/>
          <w:spacing w:val="-13"/>
        </w:rPr>
        <w:t> </w:t>
      </w:r>
      <w:r>
        <w:rPr>
          <w:color w:val="231F20"/>
        </w:rPr>
        <w:t>chains</w:t>
      </w:r>
      <w:r>
        <w:rPr>
          <w:color w:val="231F20"/>
          <w:spacing w:val="-13"/>
        </w:rPr>
        <w:t> </w:t>
      </w:r>
      <w:r>
        <w:rPr>
          <w:color w:val="231F20"/>
        </w:rPr>
        <w:t>to</w:t>
      </w:r>
      <w:r>
        <w:rPr>
          <w:color w:val="231F20"/>
          <w:spacing w:val="-13"/>
        </w:rPr>
        <w:t> </w:t>
      </w:r>
      <w:r>
        <w:rPr>
          <w:color w:val="231F20"/>
        </w:rPr>
        <w:t>each</w:t>
      </w:r>
      <w:r>
        <w:rPr>
          <w:color w:val="231F20"/>
          <w:spacing w:val="-13"/>
        </w:rPr>
        <w:t> </w:t>
      </w:r>
      <w:r>
        <w:rPr>
          <w:color w:val="231F20"/>
        </w:rPr>
        <w:t>other.</w:t>
      </w:r>
      <w:r>
        <w:rPr>
          <w:color w:val="231F20"/>
          <w:spacing w:val="-13"/>
        </w:rPr>
        <w:t> </w:t>
      </w:r>
      <w:r>
        <w:rPr>
          <w:color w:val="231F20"/>
        </w:rPr>
        <w:t>Our</w:t>
      </w:r>
      <w:r>
        <w:rPr>
          <w:color w:val="231F20"/>
          <w:spacing w:val="-13"/>
        </w:rPr>
        <w:t> </w:t>
      </w:r>
      <w:r>
        <w:rPr>
          <w:color w:val="231F20"/>
        </w:rPr>
        <w:t>wrists</w:t>
      </w:r>
      <w:r>
        <w:rPr>
          <w:color w:val="231F20"/>
          <w:spacing w:val="-13"/>
        </w:rPr>
        <w:t> </w:t>
      </w:r>
      <w:r>
        <w:rPr>
          <w:color w:val="231F20"/>
        </w:rPr>
        <w:t>were</w:t>
      </w:r>
      <w:r>
        <w:rPr>
          <w:color w:val="231F20"/>
          <w:spacing w:val="-13"/>
        </w:rPr>
        <w:t> </w:t>
      </w:r>
      <w:r>
        <w:rPr>
          <w:color w:val="231F20"/>
        </w:rPr>
        <w:t>chained behind our backs. Thus organised, we set off, headed and</w:t>
      </w:r>
      <w:r>
        <w:rPr>
          <w:color w:val="231F20"/>
          <w:spacing w:val="-11"/>
        </w:rPr>
        <w:t> </w:t>
      </w:r>
      <w:r>
        <w:rPr>
          <w:color w:val="231F20"/>
        </w:rPr>
        <w:t>followed</w:t>
      </w:r>
      <w:r>
        <w:rPr>
          <w:color w:val="231F20"/>
          <w:spacing w:val="-11"/>
        </w:rPr>
        <w:t> </w:t>
      </w:r>
      <w:r>
        <w:rPr>
          <w:color w:val="231F20"/>
        </w:rPr>
        <w:t>by</w:t>
      </w:r>
      <w:r>
        <w:rPr>
          <w:color w:val="231F20"/>
          <w:spacing w:val="-11"/>
        </w:rPr>
        <w:t> </w:t>
      </w:r>
      <w:r>
        <w:rPr>
          <w:color w:val="231F20"/>
        </w:rPr>
        <w:t>the</w:t>
      </w:r>
      <w:r>
        <w:rPr>
          <w:color w:val="231F20"/>
          <w:spacing w:val="-11"/>
        </w:rPr>
        <w:t> </w:t>
      </w:r>
      <w:r>
        <w:rPr>
          <w:color w:val="231F20"/>
        </w:rPr>
        <w:t>soldiers,</w:t>
      </w:r>
      <w:r>
        <w:rPr>
          <w:color w:val="231F20"/>
          <w:spacing w:val="-11"/>
        </w:rPr>
        <w:t> </w:t>
      </w:r>
      <w:r>
        <w:rPr>
          <w:color w:val="231F20"/>
        </w:rPr>
        <w:t>all</w:t>
      </w:r>
      <w:r>
        <w:rPr>
          <w:color w:val="231F20"/>
          <w:spacing w:val="-11"/>
        </w:rPr>
        <w:t> </w:t>
      </w:r>
      <w:r>
        <w:rPr>
          <w:color w:val="231F20"/>
        </w:rPr>
        <w:t>of</w:t>
      </w:r>
      <w:r>
        <w:rPr>
          <w:color w:val="231F20"/>
          <w:spacing w:val="-11"/>
        </w:rPr>
        <w:t> </w:t>
      </w:r>
      <w:r>
        <w:rPr>
          <w:color w:val="231F20"/>
        </w:rPr>
        <w:t>whom</w:t>
      </w:r>
      <w:r>
        <w:rPr>
          <w:color w:val="231F20"/>
          <w:spacing w:val="-11"/>
        </w:rPr>
        <w:t> </w:t>
      </w:r>
      <w:r>
        <w:rPr>
          <w:color w:val="231F20"/>
        </w:rPr>
        <w:t>carried</w:t>
      </w:r>
      <w:r>
        <w:rPr>
          <w:color w:val="231F20"/>
          <w:spacing w:val="-11"/>
        </w:rPr>
        <w:t> </w:t>
      </w:r>
      <w:r>
        <w:rPr>
          <w:color w:val="231F20"/>
        </w:rPr>
        <w:t>rifles. </w:t>
      </w:r>
      <w:r>
        <w:rPr>
          <w:color w:val="231F20"/>
          <w:spacing w:val="-2"/>
        </w:rPr>
        <w:t>Two</w:t>
      </w:r>
      <w:r>
        <w:rPr>
          <w:color w:val="231F20"/>
          <w:spacing w:val="-13"/>
        </w:rPr>
        <w:t> </w:t>
      </w:r>
      <w:r>
        <w:rPr>
          <w:color w:val="231F20"/>
          <w:spacing w:val="-2"/>
        </w:rPr>
        <w:t>of</w:t>
      </w:r>
      <w:r>
        <w:rPr>
          <w:color w:val="231F20"/>
          <w:spacing w:val="-13"/>
        </w:rPr>
        <w:t> </w:t>
      </w:r>
      <w:r>
        <w:rPr>
          <w:color w:val="231F20"/>
          <w:spacing w:val="-2"/>
        </w:rPr>
        <w:t>them</w:t>
      </w:r>
      <w:r>
        <w:rPr>
          <w:color w:val="231F20"/>
          <w:spacing w:val="-13"/>
        </w:rPr>
        <w:t> </w:t>
      </w:r>
      <w:r>
        <w:rPr>
          <w:color w:val="231F20"/>
          <w:spacing w:val="-2"/>
        </w:rPr>
        <w:t>also</w:t>
      </w:r>
      <w:r>
        <w:rPr>
          <w:color w:val="231F20"/>
          <w:spacing w:val="-13"/>
        </w:rPr>
        <w:t> </w:t>
      </w:r>
      <w:r>
        <w:rPr>
          <w:color w:val="231F20"/>
          <w:spacing w:val="-2"/>
        </w:rPr>
        <w:t>obviously</w:t>
      </w:r>
      <w:r>
        <w:rPr>
          <w:color w:val="231F20"/>
          <w:spacing w:val="-13"/>
        </w:rPr>
        <w:t> </w:t>
      </w:r>
      <w:r>
        <w:rPr>
          <w:color w:val="231F20"/>
          <w:spacing w:val="-2"/>
        </w:rPr>
        <w:t>carried</w:t>
      </w:r>
      <w:r>
        <w:rPr>
          <w:color w:val="231F20"/>
          <w:spacing w:val="-13"/>
        </w:rPr>
        <w:t> </w:t>
      </w:r>
      <w:r>
        <w:rPr>
          <w:color w:val="231F20"/>
          <w:spacing w:val="-2"/>
        </w:rPr>
        <w:t>slave</w:t>
      </w:r>
      <w:r>
        <w:rPr>
          <w:color w:val="231F20"/>
          <w:spacing w:val="-13"/>
        </w:rPr>
        <w:t> </w:t>
      </w:r>
      <w:r>
        <w:rPr>
          <w:color w:val="231F20"/>
          <w:spacing w:val="-2"/>
        </w:rPr>
        <w:t>whips</w:t>
      </w:r>
      <w:r>
        <w:rPr>
          <w:color w:val="231F20"/>
          <w:spacing w:val="-13"/>
        </w:rPr>
        <w:t> </w:t>
      </w:r>
      <w:r>
        <w:rPr>
          <w:color w:val="231F20"/>
          <w:spacing w:val="-2"/>
        </w:rPr>
        <w:t>and</w:t>
      </w:r>
      <w:r>
        <w:rPr>
          <w:color w:val="231F20"/>
          <w:spacing w:val="-13"/>
        </w:rPr>
        <w:t> </w:t>
      </w:r>
      <w:r>
        <w:rPr>
          <w:color w:val="231F20"/>
          <w:spacing w:val="-2"/>
        </w:rPr>
        <w:t>had </w:t>
      </w:r>
      <w:r>
        <w:rPr>
          <w:color w:val="231F20"/>
        </w:rPr>
        <w:t>ropes</w:t>
      </w:r>
      <w:r>
        <w:rPr>
          <w:color w:val="231F20"/>
          <w:spacing w:val="-15"/>
        </w:rPr>
        <w:t> </w:t>
      </w:r>
      <w:r>
        <w:rPr>
          <w:color w:val="231F20"/>
        </w:rPr>
        <w:t>wrapped</w:t>
      </w:r>
      <w:r>
        <w:rPr>
          <w:color w:val="231F20"/>
          <w:spacing w:val="-15"/>
        </w:rPr>
        <w:t> </w:t>
      </w:r>
      <w:r>
        <w:rPr>
          <w:color w:val="231F20"/>
        </w:rPr>
        <w:t>around</w:t>
      </w:r>
      <w:r>
        <w:rPr>
          <w:color w:val="231F20"/>
          <w:spacing w:val="-15"/>
        </w:rPr>
        <w:t> </w:t>
      </w:r>
      <w:r>
        <w:rPr>
          <w:color w:val="231F20"/>
        </w:rPr>
        <w:t>their</w:t>
      </w:r>
      <w:r>
        <w:rPr>
          <w:color w:val="231F20"/>
          <w:spacing w:val="-15"/>
        </w:rPr>
        <w:t> </w:t>
      </w:r>
      <w:r>
        <w:rPr>
          <w:color w:val="231F20"/>
        </w:rPr>
        <w:t>bodies,</w:t>
      </w:r>
      <w:r>
        <w:rPr>
          <w:color w:val="231F20"/>
          <w:spacing w:val="-15"/>
        </w:rPr>
        <w:t> </w:t>
      </w:r>
      <w:r>
        <w:rPr>
          <w:color w:val="231F20"/>
        </w:rPr>
        <w:t>running</w:t>
      </w:r>
      <w:r>
        <w:rPr>
          <w:color w:val="231F20"/>
          <w:spacing w:val="-15"/>
        </w:rPr>
        <w:t> </w:t>
      </w:r>
      <w:r>
        <w:rPr>
          <w:color w:val="231F20"/>
        </w:rPr>
        <w:t>from</w:t>
      </w:r>
      <w:r>
        <w:rPr>
          <w:color w:val="231F20"/>
          <w:spacing w:val="-15"/>
        </w:rPr>
        <w:t> </w:t>
      </w:r>
      <w:r>
        <w:rPr>
          <w:color w:val="231F20"/>
        </w:rPr>
        <w:t>right </w:t>
      </w:r>
      <w:r>
        <w:rPr>
          <w:color w:val="231F20"/>
          <w:spacing w:val="-2"/>
        </w:rPr>
        <w:t>shoulder</w:t>
      </w:r>
      <w:r>
        <w:rPr>
          <w:color w:val="231F20"/>
          <w:spacing w:val="-13"/>
        </w:rPr>
        <w:t> </w:t>
      </w:r>
      <w:r>
        <w:rPr>
          <w:color w:val="231F20"/>
          <w:spacing w:val="-2"/>
        </w:rPr>
        <w:t>to</w:t>
      </w:r>
      <w:r>
        <w:rPr>
          <w:color w:val="231F20"/>
          <w:spacing w:val="-13"/>
        </w:rPr>
        <w:t> </w:t>
      </w:r>
      <w:r>
        <w:rPr>
          <w:color w:val="231F20"/>
          <w:spacing w:val="-2"/>
        </w:rPr>
        <w:t>left</w:t>
      </w:r>
      <w:r>
        <w:rPr>
          <w:color w:val="231F20"/>
          <w:spacing w:val="-13"/>
        </w:rPr>
        <w:t> </w:t>
      </w:r>
      <w:r>
        <w:rPr>
          <w:color w:val="231F20"/>
          <w:spacing w:val="-2"/>
        </w:rPr>
        <w:t>waist.</w:t>
      </w:r>
      <w:r>
        <w:rPr>
          <w:color w:val="231F20"/>
          <w:spacing w:val="-13"/>
        </w:rPr>
        <w:t> </w:t>
      </w:r>
      <w:r>
        <w:rPr>
          <w:color w:val="231F20"/>
          <w:spacing w:val="-2"/>
        </w:rPr>
        <w:t>We</w:t>
      </w:r>
      <w:r>
        <w:rPr>
          <w:color w:val="231F20"/>
          <w:spacing w:val="-12"/>
        </w:rPr>
        <w:t> </w:t>
      </w:r>
      <w:r>
        <w:rPr>
          <w:color w:val="231F20"/>
          <w:spacing w:val="-2"/>
        </w:rPr>
        <w:t>understood</w:t>
      </w:r>
      <w:r>
        <w:rPr>
          <w:color w:val="231F20"/>
          <w:spacing w:val="-12"/>
        </w:rPr>
        <w:t> </w:t>
      </w:r>
      <w:r>
        <w:rPr>
          <w:color w:val="231F20"/>
          <w:spacing w:val="-2"/>
        </w:rPr>
        <w:t>their</w:t>
      </w:r>
      <w:r>
        <w:rPr>
          <w:color w:val="231F20"/>
          <w:spacing w:val="-12"/>
        </w:rPr>
        <w:t> </w:t>
      </w:r>
      <w:r>
        <w:rPr>
          <w:color w:val="231F20"/>
          <w:spacing w:val="-2"/>
        </w:rPr>
        <w:t>purpose</w:t>
      </w:r>
      <w:r>
        <w:rPr>
          <w:color w:val="231F20"/>
          <w:spacing w:val="-12"/>
        </w:rPr>
        <w:t> </w:t>
      </w:r>
      <w:r>
        <w:rPr>
          <w:color w:val="231F20"/>
          <w:spacing w:val="-2"/>
        </w:rPr>
        <w:t>was </w:t>
      </w:r>
      <w:r>
        <w:rPr>
          <w:color w:val="231F20"/>
        </w:rPr>
        <w:t>to intimidate us even further.</w:t>
      </w:r>
    </w:p>
    <w:p>
      <w:pPr>
        <w:pStyle w:val="BodyText"/>
        <w:spacing w:line="285" w:lineRule="auto" w:before="167"/>
        <w:ind w:left="1260" w:right="892" w:firstLine="360"/>
        <w:jc w:val="both"/>
      </w:pPr>
      <w:r>
        <w:rPr>
          <w:color w:val="231F20"/>
        </w:rPr>
        <w:t>We were marched for about twenty miles through increasingly</w:t>
      </w:r>
      <w:r>
        <w:rPr>
          <w:color w:val="231F20"/>
          <w:spacing w:val="-6"/>
        </w:rPr>
        <w:t> </w:t>
      </w:r>
      <w:r>
        <w:rPr>
          <w:color w:val="231F20"/>
        </w:rPr>
        <w:t>wooded</w:t>
      </w:r>
      <w:r>
        <w:rPr>
          <w:color w:val="231F20"/>
          <w:spacing w:val="-6"/>
        </w:rPr>
        <w:t> </w:t>
      </w:r>
      <w:r>
        <w:rPr>
          <w:color w:val="231F20"/>
        </w:rPr>
        <w:t>terrain,</w:t>
      </w:r>
      <w:r>
        <w:rPr>
          <w:color w:val="231F20"/>
          <w:spacing w:val="-6"/>
        </w:rPr>
        <w:t> </w:t>
      </w:r>
      <w:r>
        <w:rPr>
          <w:color w:val="231F20"/>
        </w:rPr>
        <w:t>following</w:t>
      </w:r>
      <w:r>
        <w:rPr>
          <w:color w:val="231F20"/>
          <w:spacing w:val="-6"/>
        </w:rPr>
        <w:t> </w:t>
      </w:r>
      <w:r>
        <w:rPr>
          <w:color w:val="231F20"/>
        </w:rPr>
        <w:t>a</w:t>
      </w:r>
      <w:r>
        <w:rPr>
          <w:color w:val="231F20"/>
          <w:spacing w:val="-6"/>
        </w:rPr>
        <w:t> </w:t>
      </w:r>
      <w:r>
        <w:rPr>
          <w:color w:val="231F20"/>
        </w:rPr>
        <w:t>narrow</w:t>
      </w:r>
      <w:r>
        <w:rPr>
          <w:color w:val="231F20"/>
          <w:spacing w:val="-6"/>
        </w:rPr>
        <w:t> </w:t>
      </w:r>
      <w:r>
        <w:rPr>
          <w:color w:val="231F20"/>
        </w:rPr>
        <w:t>jungle track.</w:t>
      </w:r>
      <w:r>
        <w:rPr>
          <w:color w:val="231F20"/>
          <w:spacing w:val="-15"/>
        </w:rPr>
        <w:t> </w:t>
      </w:r>
      <w:r>
        <w:rPr>
          <w:color w:val="231F20"/>
        </w:rPr>
        <w:t>Every</w:t>
      </w:r>
      <w:r>
        <w:rPr>
          <w:color w:val="231F20"/>
          <w:spacing w:val="-15"/>
        </w:rPr>
        <w:t> </w:t>
      </w:r>
      <w:r>
        <w:rPr>
          <w:color w:val="231F20"/>
        </w:rPr>
        <w:t>so</w:t>
      </w:r>
      <w:r>
        <w:rPr>
          <w:color w:val="231F20"/>
          <w:spacing w:val="-15"/>
        </w:rPr>
        <w:t> </w:t>
      </w:r>
      <w:r>
        <w:rPr>
          <w:color w:val="231F20"/>
        </w:rPr>
        <w:t>often</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halted</w:t>
      </w:r>
      <w:r>
        <w:rPr>
          <w:color w:val="231F20"/>
          <w:spacing w:val="-15"/>
        </w:rPr>
        <w:t> </w:t>
      </w:r>
      <w:r>
        <w:rPr>
          <w:color w:val="231F20"/>
        </w:rPr>
        <w:t>because</w:t>
      </w:r>
      <w:r>
        <w:rPr>
          <w:color w:val="231F20"/>
          <w:spacing w:val="-15"/>
        </w:rPr>
        <w:t> </w:t>
      </w:r>
      <w:r>
        <w:rPr>
          <w:color w:val="231F20"/>
        </w:rPr>
        <w:t>of</w:t>
      </w:r>
      <w:r>
        <w:rPr>
          <w:color w:val="231F20"/>
          <w:spacing w:val="-15"/>
        </w:rPr>
        <w:t> </w:t>
      </w:r>
      <w:r>
        <w:rPr>
          <w:color w:val="231F20"/>
        </w:rPr>
        <w:t>a</w:t>
      </w:r>
      <w:r>
        <w:rPr>
          <w:color w:val="231F20"/>
          <w:spacing w:val="-15"/>
        </w:rPr>
        <w:t> </w:t>
      </w:r>
      <w:r>
        <w:rPr>
          <w:color w:val="231F20"/>
        </w:rPr>
        <w:t>snake on</w:t>
      </w:r>
      <w:r>
        <w:rPr>
          <w:color w:val="231F20"/>
          <w:spacing w:val="-8"/>
        </w:rPr>
        <w:t> </w:t>
      </w:r>
      <w:r>
        <w:rPr>
          <w:color w:val="231F20"/>
        </w:rPr>
        <w:t>the</w:t>
      </w:r>
      <w:r>
        <w:rPr>
          <w:color w:val="231F20"/>
          <w:spacing w:val="-8"/>
        </w:rPr>
        <w:t> </w:t>
      </w:r>
      <w:r>
        <w:rPr>
          <w:color w:val="231F20"/>
        </w:rPr>
        <w:t>track</w:t>
      </w:r>
      <w:r>
        <w:rPr>
          <w:color w:val="231F20"/>
          <w:spacing w:val="-8"/>
        </w:rPr>
        <w:t> </w:t>
      </w:r>
      <w:r>
        <w:rPr>
          <w:color w:val="231F20"/>
        </w:rPr>
        <w:t>ahead.</w:t>
      </w:r>
      <w:r>
        <w:rPr>
          <w:color w:val="231F20"/>
          <w:spacing w:val="-11"/>
        </w:rPr>
        <w:t> </w:t>
      </w:r>
      <w:r>
        <w:rPr>
          <w:color w:val="231F20"/>
        </w:rPr>
        <w:t>We</w:t>
      </w:r>
      <w:r>
        <w:rPr>
          <w:color w:val="231F20"/>
          <w:spacing w:val="-8"/>
        </w:rPr>
        <w:t> </w:t>
      </w:r>
      <w:r>
        <w:rPr>
          <w:color w:val="231F20"/>
        </w:rPr>
        <w:t>were</w:t>
      </w:r>
      <w:r>
        <w:rPr>
          <w:color w:val="231F20"/>
          <w:spacing w:val="-8"/>
        </w:rPr>
        <w:t> </w:t>
      </w:r>
      <w:r>
        <w:rPr>
          <w:color w:val="231F20"/>
        </w:rPr>
        <w:t>not</w:t>
      </w:r>
      <w:r>
        <w:rPr>
          <w:color w:val="231F20"/>
          <w:spacing w:val="-8"/>
        </w:rPr>
        <w:t> </w:t>
      </w:r>
      <w:r>
        <w:rPr>
          <w:color w:val="231F20"/>
        </w:rPr>
        <w:t>allowed</w:t>
      </w:r>
      <w:r>
        <w:rPr>
          <w:color w:val="231F20"/>
          <w:spacing w:val="-8"/>
        </w:rPr>
        <w:t> </w:t>
      </w:r>
      <w:r>
        <w:rPr>
          <w:color w:val="231F20"/>
        </w:rPr>
        <w:t>to</w:t>
      </w:r>
      <w:r>
        <w:rPr>
          <w:color w:val="231F20"/>
          <w:spacing w:val="-8"/>
        </w:rPr>
        <w:t> </w:t>
      </w:r>
      <w:r>
        <w:rPr>
          <w:color w:val="231F20"/>
        </w:rPr>
        <w:t>escape</w:t>
      </w:r>
      <w:r>
        <w:rPr>
          <w:color w:val="231F20"/>
          <w:spacing w:val="-8"/>
        </w:rPr>
        <w:t> </w:t>
      </w:r>
      <w:r>
        <w:rPr>
          <w:color w:val="231F20"/>
        </w:rPr>
        <w:t>our </w:t>
      </w:r>
      <w:r>
        <w:rPr>
          <w:color w:val="231F20"/>
          <w:spacing w:val="-2"/>
        </w:rPr>
        <w:t>fate</w:t>
      </w:r>
      <w:r>
        <w:rPr>
          <w:color w:val="231F20"/>
          <w:spacing w:val="-10"/>
        </w:rPr>
        <w:t> </w:t>
      </w:r>
      <w:r>
        <w:rPr>
          <w:color w:val="231F20"/>
          <w:spacing w:val="-2"/>
        </w:rPr>
        <w:t>by</w:t>
      </w:r>
      <w:r>
        <w:rPr>
          <w:color w:val="231F20"/>
          <w:spacing w:val="-10"/>
        </w:rPr>
        <w:t> </w:t>
      </w:r>
      <w:r>
        <w:rPr>
          <w:color w:val="231F20"/>
          <w:spacing w:val="-2"/>
        </w:rPr>
        <w:t>dying</w:t>
      </w:r>
      <w:r>
        <w:rPr>
          <w:color w:val="231F20"/>
          <w:spacing w:val="-10"/>
        </w:rPr>
        <w:t> </w:t>
      </w:r>
      <w:r>
        <w:rPr>
          <w:color w:val="231F20"/>
          <w:spacing w:val="-2"/>
        </w:rPr>
        <w:t>from</w:t>
      </w:r>
      <w:r>
        <w:rPr>
          <w:color w:val="231F20"/>
          <w:spacing w:val="-10"/>
        </w:rPr>
        <w:t> </w:t>
      </w:r>
      <w:r>
        <w:rPr>
          <w:color w:val="231F20"/>
          <w:spacing w:val="-2"/>
        </w:rPr>
        <w:t>snake</w:t>
      </w:r>
      <w:r>
        <w:rPr>
          <w:color w:val="231F20"/>
          <w:spacing w:val="-10"/>
        </w:rPr>
        <w:t> </w:t>
      </w:r>
      <w:r>
        <w:rPr>
          <w:color w:val="231F20"/>
          <w:spacing w:val="-2"/>
        </w:rPr>
        <w:t>bite!</w:t>
      </w:r>
      <w:r>
        <w:rPr>
          <w:color w:val="231F20"/>
          <w:spacing w:val="-10"/>
        </w:rPr>
        <w:t> </w:t>
      </w:r>
      <w:r>
        <w:rPr>
          <w:color w:val="231F20"/>
          <w:spacing w:val="-2"/>
        </w:rPr>
        <w:t>After</w:t>
      </w:r>
      <w:r>
        <w:rPr>
          <w:color w:val="231F20"/>
          <w:spacing w:val="-10"/>
        </w:rPr>
        <w:t> </w:t>
      </w:r>
      <w:r>
        <w:rPr>
          <w:color w:val="231F20"/>
          <w:spacing w:val="-2"/>
        </w:rPr>
        <w:t>two</w:t>
      </w:r>
      <w:r>
        <w:rPr>
          <w:color w:val="231F20"/>
          <w:spacing w:val="-10"/>
        </w:rPr>
        <w:t> </w:t>
      </w:r>
      <w:r>
        <w:rPr>
          <w:color w:val="231F20"/>
          <w:spacing w:val="-2"/>
        </w:rPr>
        <w:t>hours,</w:t>
      </w:r>
      <w:r>
        <w:rPr>
          <w:color w:val="231F20"/>
          <w:spacing w:val="-10"/>
        </w:rPr>
        <w:t> </w:t>
      </w:r>
      <w:r>
        <w:rPr>
          <w:color w:val="231F20"/>
          <w:spacing w:val="-2"/>
        </w:rPr>
        <w:t>a</w:t>
      </w:r>
      <w:r>
        <w:rPr>
          <w:color w:val="231F20"/>
          <w:spacing w:val="-10"/>
        </w:rPr>
        <w:t> </w:t>
      </w:r>
      <w:r>
        <w:rPr>
          <w:color w:val="231F20"/>
          <w:spacing w:val="-2"/>
        </w:rPr>
        <w:t>soldier </w:t>
      </w:r>
      <w:r>
        <w:rPr>
          <w:color w:val="231F20"/>
          <w:spacing w:val="-4"/>
        </w:rPr>
        <w:t>passed</w:t>
      </w:r>
      <w:r>
        <w:rPr>
          <w:color w:val="231F20"/>
          <w:spacing w:val="-9"/>
        </w:rPr>
        <w:t> </w:t>
      </w:r>
      <w:r>
        <w:rPr>
          <w:color w:val="231F20"/>
          <w:spacing w:val="-4"/>
        </w:rPr>
        <w:t>along</w:t>
      </w:r>
      <w:r>
        <w:rPr>
          <w:color w:val="231F20"/>
          <w:spacing w:val="-9"/>
        </w:rPr>
        <w:t> </w:t>
      </w:r>
      <w:r>
        <w:rPr>
          <w:color w:val="231F20"/>
          <w:spacing w:val="-4"/>
        </w:rPr>
        <w:t>the</w:t>
      </w:r>
      <w:r>
        <w:rPr>
          <w:color w:val="231F20"/>
          <w:spacing w:val="-9"/>
        </w:rPr>
        <w:t> </w:t>
      </w:r>
      <w:r>
        <w:rPr>
          <w:color w:val="231F20"/>
          <w:spacing w:val="-4"/>
        </w:rPr>
        <w:t>line</w:t>
      </w:r>
      <w:r>
        <w:rPr>
          <w:color w:val="231F20"/>
          <w:spacing w:val="-9"/>
        </w:rPr>
        <w:t> </w:t>
      </w:r>
      <w:r>
        <w:rPr>
          <w:color w:val="231F20"/>
          <w:spacing w:val="-4"/>
        </w:rPr>
        <w:t>giving</w:t>
      </w:r>
      <w:r>
        <w:rPr>
          <w:color w:val="231F20"/>
          <w:spacing w:val="-9"/>
        </w:rPr>
        <w:t> </w:t>
      </w:r>
      <w:r>
        <w:rPr>
          <w:color w:val="231F20"/>
          <w:spacing w:val="-4"/>
        </w:rPr>
        <w:t>us</w:t>
      </w:r>
      <w:r>
        <w:rPr>
          <w:color w:val="231F20"/>
          <w:spacing w:val="-9"/>
        </w:rPr>
        <w:t> </w:t>
      </w:r>
      <w:r>
        <w:rPr>
          <w:color w:val="231F20"/>
          <w:spacing w:val="-4"/>
        </w:rPr>
        <w:t>water</w:t>
      </w:r>
      <w:r>
        <w:rPr>
          <w:color w:val="231F20"/>
          <w:spacing w:val="-9"/>
        </w:rPr>
        <w:t> </w:t>
      </w:r>
      <w:r>
        <w:rPr>
          <w:color w:val="231F20"/>
          <w:spacing w:val="-4"/>
        </w:rPr>
        <w:t>from</w:t>
      </w:r>
      <w:r>
        <w:rPr>
          <w:color w:val="231F20"/>
          <w:spacing w:val="-9"/>
        </w:rPr>
        <w:t> </w:t>
      </w:r>
      <w:r>
        <w:rPr>
          <w:color w:val="231F20"/>
          <w:spacing w:val="-4"/>
        </w:rPr>
        <w:t>a</w:t>
      </w:r>
      <w:r>
        <w:rPr>
          <w:color w:val="231F20"/>
          <w:spacing w:val="-9"/>
        </w:rPr>
        <w:t> </w:t>
      </w:r>
      <w:r>
        <w:rPr>
          <w:color w:val="231F20"/>
          <w:spacing w:val="-4"/>
        </w:rPr>
        <w:t>bottle</w:t>
      </w:r>
      <w:r>
        <w:rPr>
          <w:color w:val="231F20"/>
          <w:spacing w:val="-9"/>
        </w:rPr>
        <w:t> </w:t>
      </w:r>
      <w:r>
        <w:rPr>
          <w:color w:val="231F20"/>
          <w:spacing w:val="-4"/>
        </w:rPr>
        <w:t>which he</w:t>
      </w:r>
      <w:r>
        <w:rPr>
          <w:color w:val="231F20"/>
          <w:spacing w:val="-11"/>
        </w:rPr>
        <w:t> </w:t>
      </w:r>
      <w:r>
        <w:rPr>
          <w:color w:val="231F20"/>
          <w:spacing w:val="-4"/>
        </w:rPr>
        <w:t>held</w:t>
      </w:r>
      <w:r>
        <w:rPr>
          <w:color w:val="231F20"/>
          <w:spacing w:val="-11"/>
        </w:rPr>
        <w:t> </w:t>
      </w:r>
      <w:r>
        <w:rPr>
          <w:color w:val="231F20"/>
          <w:spacing w:val="-4"/>
        </w:rPr>
        <w:t>to</w:t>
      </w:r>
      <w:r>
        <w:rPr>
          <w:color w:val="231F20"/>
          <w:spacing w:val="-11"/>
        </w:rPr>
        <w:t> </w:t>
      </w:r>
      <w:r>
        <w:rPr>
          <w:color w:val="231F20"/>
          <w:spacing w:val="-4"/>
        </w:rPr>
        <w:t>our</w:t>
      </w:r>
      <w:r>
        <w:rPr>
          <w:color w:val="231F20"/>
          <w:spacing w:val="-11"/>
        </w:rPr>
        <w:t> </w:t>
      </w:r>
      <w:r>
        <w:rPr>
          <w:color w:val="231F20"/>
          <w:spacing w:val="-4"/>
        </w:rPr>
        <w:t>mouths.</w:t>
      </w:r>
      <w:r>
        <w:rPr>
          <w:color w:val="231F20"/>
          <w:spacing w:val="-11"/>
        </w:rPr>
        <w:t> </w:t>
      </w:r>
      <w:r>
        <w:rPr>
          <w:color w:val="231F20"/>
          <w:spacing w:val="-4"/>
        </w:rPr>
        <w:t>After</w:t>
      </w:r>
      <w:r>
        <w:rPr>
          <w:color w:val="231F20"/>
          <w:spacing w:val="-11"/>
        </w:rPr>
        <w:t> </w:t>
      </w:r>
      <w:r>
        <w:rPr>
          <w:color w:val="231F20"/>
          <w:spacing w:val="-4"/>
        </w:rPr>
        <w:t>four</w:t>
      </w:r>
      <w:r>
        <w:rPr>
          <w:color w:val="231F20"/>
          <w:spacing w:val="-11"/>
        </w:rPr>
        <w:t> </w:t>
      </w:r>
      <w:r>
        <w:rPr>
          <w:color w:val="231F20"/>
          <w:spacing w:val="-4"/>
        </w:rPr>
        <w:t>hours</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allowed </w:t>
      </w:r>
      <w:r>
        <w:rPr>
          <w:color w:val="231F20"/>
        </w:rPr>
        <w:t>to sit down. Our wrist chains were loosened, and we </w:t>
      </w:r>
      <w:r>
        <w:rPr>
          <w:color w:val="231F20"/>
          <w:spacing w:val="-6"/>
        </w:rPr>
        <w:t>were</w:t>
      </w:r>
      <w:r>
        <w:rPr>
          <w:color w:val="231F20"/>
          <w:spacing w:val="-8"/>
        </w:rPr>
        <w:t> </w:t>
      </w:r>
      <w:r>
        <w:rPr>
          <w:color w:val="231F20"/>
          <w:spacing w:val="-6"/>
        </w:rPr>
        <w:t>fed before being chained up again.</w:t>
      </w:r>
      <w:r>
        <w:rPr>
          <w:color w:val="231F20"/>
          <w:spacing w:val="-9"/>
        </w:rPr>
        <w:t> </w:t>
      </w:r>
      <w:r>
        <w:rPr>
          <w:color w:val="231F20"/>
          <w:spacing w:val="-6"/>
        </w:rPr>
        <w:t>We were allowed </w:t>
      </w:r>
      <w:r>
        <w:rPr>
          <w:color w:val="231F20"/>
        </w:rPr>
        <w:t>to</w:t>
      </w:r>
      <w:r>
        <w:rPr>
          <w:color w:val="231F20"/>
          <w:spacing w:val="-1"/>
        </w:rPr>
        <w:t> </w:t>
      </w:r>
      <w:r>
        <w:rPr>
          <w:color w:val="231F20"/>
        </w:rPr>
        <w:t>rest</w:t>
      </w:r>
      <w:r>
        <w:rPr>
          <w:color w:val="231F20"/>
          <w:spacing w:val="-1"/>
        </w:rPr>
        <w:t> </w:t>
      </w:r>
      <w:r>
        <w:rPr>
          <w:color w:val="231F20"/>
        </w:rPr>
        <w:t>for</w:t>
      </w:r>
      <w:r>
        <w:rPr>
          <w:color w:val="231F20"/>
          <w:spacing w:val="-1"/>
        </w:rPr>
        <w:t> </w:t>
      </w:r>
      <w:r>
        <w:rPr>
          <w:color w:val="231F20"/>
        </w:rPr>
        <w:t>an</w:t>
      </w:r>
      <w:r>
        <w:rPr>
          <w:color w:val="231F20"/>
          <w:spacing w:val="-1"/>
        </w:rPr>
        <w:t> </w:t>
      </w:r>
      <w:r>
        <w:rPr>
          <w:color w:val="231F20"/>
        </w:rPr>
        <w:t>hour</w:t>
      </w:r>
      <w:r>
        <w:rPr>
          <w:color w:val="231F20"/>
          <w:spacing w:val="-1"/>
        </w:rPr>
        <w:t> </w:t>
      </w:r>
      <w:r>
        <w:rPr>
          <w:color w:val="231F20"/>
        </w:rPr>
        <w:t>before</w:t>
      </w:r>
      <w:r>
        <w:rPr>
          <w:color w:val="231F20"/>
          <w:spacing w:val="-1"/>
        </w:rPr>
        <w:t> </w:t>
      </w:r>
      <w:r>
        <w:rPr>
          <w:color w:val="231F20"/>
        </w:rPr>
        <w:t>we</w:t>
      </w:r>
      <w:r>
        <w:rPr>
          <w:color w:val="231F20"/>
          <w:spacing w:val="-1"/>
        </w:rPr>
        <w:t> </w:t>
      </w:r>
      <w:r>
        <w:rPr>
          <w:color w:val="231F20"/>
        </w:rPr>
        <w:t>were</w:t>
      </w:r>
      <w:r>
        <w:rPr>
          <w:color w:val="231F20"/>
          <w:spacing w:val="-1"/>
        </w:rPr>
        <w:t> </w:t>
      </w:r>
      <w:r>
        <w:rPr>
          <w:color w:val="231F20"/>
        </w:rPr>
        <w:t>ordered</w:t>
      </w:r>
      <w:r>
        <w:rPr>
          <w:color w:val="231F20"/>
          <w:spacing w:val="-1"/>
        </w:rPr>
        <w:t> </w:t>
      </w:r>
      <w:r>
        <w:rPr>
          <w:color w:val="231F20"/>
        </w:rPr>
        <w:t>to</w:t>
      </w:r>
      <w:r>
        <w:rPr>
          <w:color w:val="231F20"/>
          <w:spacing w:val="-1"/>
        </w:rPr>
        <w:t> </w:t>
      </w:r>
      <w:r>
        <w:rPr>
          <w:color w:val="231F20"/>
        </w:rPr>
        <w:t>our</w:t>
      </w:r>
      <w:r>
        <w:rPr>
          <w:color w:val="231F20"/>
          <w:spacing w:val="-1"/>
        </w:rPr>
        <w:t> </w:t>
      </w:r>
      <w:r>
        <w:rPr>
          <w:color w:val="231F20"/>
        </w:rPr>
        <w:t>feet and</w:t>
      </w:r>
      <w:r>
        <w:rPr>
          <w:color w:val="231F20"/>
          <w:spacing w:val="-11"/>
        </w:rPr>
        <w:t> </w:t>
      </w:r>
      <w:r>
        <w:rPr>
          <w:color w:val="231F20"/>
        </w:rPr>
        <w:t>the</w:t>
      </w:r>
      <w:r>
        <w:rPr>
          <w:color w:val="231F20"/>
          <w:spacing w:val="-11"/>
        </w:rPr>
        <w:t> </w:t>
      </w:r>
      <w:r>
        <w:rPr>
          <w:color w:val="231F20"/>
        </w:rPr>
        <w:t>march</w:t>
      </w:r>
      <w:r>
        <w:rPr>
          <w:color w:val="231F20"/>
          <w:spacing w:val="-11"/>
        </w:rPr>
        <w:t> </w:t>
      </w:r>
      <w:r>
        <w:rPr>
          <w:color w:val="231F20"/>
        </w:rPr>
        <w:t>resumed.</w:t>
      </w:r>
      <w:r>
        <w:rPr>
          <w:color w:val="231F20"/>
          <w:spacing w:val="-11"/>
        </w:rPr>
        <w:t> </w:t>
      </w:r>
      <w:r>
        <w:rPr>
          <w:color w:val="231F20"/>
        </w:rPr>
        <w:t>The</w:t>
      </w:r>
      <w:r>
        <w:rPr>
          <w:color w:val="231F20"/>
          <w:spacing w:val="-11"/>
        </w:rPr>
        <w:t> </w:t>
      </w:r>
      <w:r>
        <w:rPr>
          <w:color w:val="231F20"/>
        </w:rPr>
        <w:t>trees</w:t>
      </w:r>
      <w:r>
        <w:rPr>
          <w:color w:val="231F20"/>
          <w:spacing w:val="-11"/>
        </w:rPr>
        <w:t> </w:t>
      </w:r>
      <w:r>
        <w:rPr>
          <w:color w:val="231F20"/>
        </w:rPr>
        <w:t>were</w:t>
      </w:r>
      <w:r>
        <w:rPr>
          <w:color w:val="231F20"/>
          <w:spacing w:val="-11"/>
        </w:rPr>
        <w:t> </w:t>
      </w:r>
      <w:r>
        <w:rPr>
          <w:color w:val="231F20"/>
        </w:rPr>
        <w:t>now</w:t>
      </w:r>
      <w:r>
        <w:rPr>
          <w:color w:val="231F20"/>
          <w:spacing w:val="-11"/>
        </w:rPr>
        <w:t> </w:t>
      </w:r>
      <w:r>
        <w:rPr>
          <w:color w:val="231F20"/>
        </w:rPr>
        <w:t>very</w:t>
      </w:r>
      <w:r>
        <w:rPr>
          <w:color w:val="231F20"/>
          <w:spacing w:val="-11"/>
        </w:rPr>
        <w:t> </w:t>
      </w:r>
      <w:r>
        <w:rPr>
          <w:color w:val="231F20"/>
        </w:rPr>
        <w:t>thick on either side of the path and the high canopy meant our</w:t>
      </w:r>
      <w:r>
        <w:rPr>
          <w:color w:val="231F20"/>
          <w:spacing w:val="-15"/>
        </w:rPr>
        <w:t> </w:t>
      </w:r>
      <w:r>
        <w:rPr>
          <w:color w:val="231F20"/>
        </w:rPr>
        <w:t>way</w:t>
      </w:r>
      <w:r>
        <w:rPr>
          <w:color w:val="231F20"/>
          <w:spacing w:val="-15"/>
        </w:rPr>
        <w:t> </w:t>
      </w:r>
      <w:r>
        <w:rPr>
          <w:color w:val="231F20"/>
        </w:rPr>
        <w:t>was</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shade.</w:t>
      </w:r>
      <w:r>
        <w:rPr>
          <w:color w:val="231F20"/>
          <w:spacing w:val="-15"/>
        </w:rPr>
        <w:t> </w:t>
      </w:r>
      <w:r>
        <w:rPr>
          <w:color w:val="231F20"/>
        </w:rPr>
        <w:t>Despite</w:t>
      </w:r>
      <w:r>
        <w:rPr>
          <w:color w:val="231F20"/>
          <w:spacing w:val="-15"/>
        </w:rPr>
        <w:t> </w:t>
      </w:r>
      <w:r>
        <w:rPr>
          <w:color w:val="231F20"/>
        </w:rPr>
        <w:t>that,</w:t>
      </w:r>
      <w:r>
        <w:rPr>
          <w:color w:val="231F20"/>
          <w:spacing w:val="-15"/>
        </w:rPr>
        <w:t> </w:t>
      </w:r>
      <w:r>
        <w:rPr>
          <w:color w:val="231F20"/>
        </w:rPr>
        <w:t>it</w:t>
      </w:r>
      <w:r>
        <w:rPr>
          <w:color w:val="231F20"/>
          <w:spacing w:val="-15"/>
        </w:rPr>
        <w:t> </w:t>
      </w:r>
      <w:r>
        <w:rPr>
          <w:color w:val="231F20"/>
        </w:rPr>
        <w:t>was</w:t>
      </w:r>
      <w:r>
        <w:rPr>
          <w:color w:val="231F20"/>
          <w:spacing w:val="-15"/>
        </w:rPr>
        <w:t> </w:t>
      </w:r>
      <w:r>
        <w:rPr>
          <w:color w:val="231F20"/>
        </w:rPr>
        <w:t>burningly </w:t>
      </w:r>
      <w:r>
        <w:rPr>
          <w:color w:val="231F20"/>
          <w:spacing w:val="-2"/>
        </w:rPr>
        <w:t>hot,</w:t>
      </w:r>
      <w:r>
        <w:rPr>
          <w:color w:val="231F20"/>
          <w:spacing w:val="-12"/>
        </w:rPr>
        <w:t> </w:t>
      </w:r>
      <w:r>
        <w:rPr>
          <w:color w:val="231F20"/>
          <w:spacing w:val="-2"/>
        </w:rPr>
        <w:t>and</w:t>
      </w:r>
      <w:r>
        <w:rPr>
          <w:color w:val="231F20"/>
          <w:spacing w:val="-12"/>
        </w:rPr>
        <w:t> </w:t>
      </w:r>
      <w:r>
        <w:rPr>
          <w:color w:val="231F20"/>
          <w:spacing w:val="-2"/>
        </w:rPr>
        <w:t>we</w:t>
      </w:r>
      <w:r>
        <w:rPr>
          <w:color w:val="231F20"/>
          <w:spacing w:val="-12"/>
        </w:rPr>
        <w:t> </w:t>
      </w:r>
      <w:r>
        <w:rPr>
          <w:color w:val="231F20"/>
          <w:spacing w:val="-2"/>
        </w:rPr>
        <w:t>all</w:t>
      </w:r>
      <w:r>
        <w:rPr>
          <w:color w:val="231F20"/>
          <w:spacing w:val="-12"/>
        </w:rPr>
        <w:t> </w:t>
      </w:r>
      <w:r>
        <w:rPr>
          <w:color w:val="231F20"/>
          <w:spacing w:val="-2"/>
        </w:rPr>
        <w:t>sweated</w:t>
      </w:r>
      <w:r>
        <w:rPr>
          <w:color w:val="231F20"/>
          <w:spacing w:val="-12"/>
        </w:rPr>
        <w:t> </w:t>
      </w:r>
      <w:r>
        <w:rPr>
          <w:color w:val="231F20"/>
          <w:spacing w:val="-2"/>
        </w:rPr>
        <w:t>profusely.</w:t>
      </w:r>
      <w:r>
        <w:rPr>
          <w:color w:val="231F20"/>
          <w:spacing w:val="-12"/>
        </w:rPr>
        <w:t> </w:t>
      </w:r>
      <w:r>
        <w:rPr>
          <w:color w:val="231F20"/>
          <w:spacing w:val="-2"/>
        </w:rPr>
        <w:t>As</w:t>
      </w:r>
      <w:r>
        <w:rPr>
          <w:color w:val="231F20"/>
          <w:spacing w:val="-12"/>
        </w:rPr>
        <w:t> </w:t>
      </w:r>
      <w:r>
        <w:rPr>
          <w:color w:val="231F20"/>
          <w:spacing w:val="-2"/>
        </w:rPr>
        <w:t>a</w:t>
      </w:r>
      <w:r>
        <w:rPr>
          <w:color w:val="231F20"/>
          <w:spacing w:val="-12"/>
        </w:rPr>
        <w:t> </w:t>
      </w:r>
      <w:r>
        <w:rPr>
          <w:color w:val="231F20"/>
          <w:spacing w:val="-2"/>
        </w:rPr>
        <w:t>result,</w:t>
      </w:r>
      <w:r>
        <w:rPr>
          <w:color w:val="231F20"/>
          <w:spacing w:val="-12"/>
        </w:rPr>
        <w:t> </w:t>
      </w:r>
      <w:r>
        <w:rPr>
          <w:color w:val="231F20"/>
          <w:spacing w:val="-2"/>
        </w:rPr>
        <w:t>the</w:t>
      </w:r>
      <w:r>
        <w:rPr>
          <w:color w:val="231F20"/>
          <w:spacing w:val="-12"/>
        </w:rPr>
        <w:t> </w:t>
      </w:r>
      <w:r>
        <w:rPr>
          <w:color w:val="231F20"/>
          <w:spacing w:val="-2"/>
        </w:rPr>
        <w:t>march </w:t>
      </w:r>
      <w:r>
        <w:rPr>
          <w:color w:val="231F20"/>
        </w:rPr>
        <w:t>became</w:t>
      </w:r>
      <w:r>
        <w:rPr>
          <w:color w:val="231F20"/>
          <w:spacing w:val="8"/>
        </w:rPr>
        <w:t> </w:t>
      </w:r>
      <w:r>
        <w:rPr>
          <w:color w:val="231F20"/>
        </w:rPr>
        <w:t>ever</w:t>
      </w:r>
      <w:r>
        <w:rPr>
          <w:color w:val="231F20"/>
          <w:spacing w:val="8"/>
        </w:rPr>
        <w:t> </w:t>
      </w:r>
      <w:r>
        <w:rPr>
          <w:color w:val="231F20"/>
        </w:rPr>
        <w:t>more</w:t>
      </w:r>
      <w:r>
        <w:rPr>
          <w:color w:val="231F20"/>
          <w:spacing w:val="8"/>
        </w:rPr>
        <w:t> </w:t>
      </w:r>
      <w:r>
        <w:rPr>
          <w:color w:val="231F20"/>
        </w:rPr>
        <w:t>unpleasant</w:t>
      </w:r>
      <w:r>
        <w:rPr>
          <w:color w:val="231F20"/>
          <w:spacing w:val="8"/>
        </w:rPr>
        <w:t> </w:t>
      </w:r>
      <w:r>
        <w:rPr>
          <w:color w:val="231F20"/>
        </w:rPr>
        <w:t>as</w:t>
      </w:r>
      <w:r>
        <w:rPr>
          <w:color w:val="231F20"/>
          <w:spacing w:val="9"/>
        </w:rPr>
        <w:t> </w:t>
      </w:r>
      <w:r>
        <w:rPr>
          <w:color w:val="231F20"/>
        </w:rPr>
        <w:t>we</w:t>
      </w:r>
      <w:r>
        <w:rPr>
          <w:color w:val="231F20"/>
          <w:spacing w:val="8"/>
        </w:rPr>
        <w:t> </w:t>
      </w:r>
      <w:r>
        <w:rPr>
          <w:color w:val="231F20"/>
        </w:rPr>
        <w:t>began</w:t>
      </w:r>
      <w:r>
        <w:rPr>
          <w:color w:val="231F20"/>
          <w:spacing w:val="8"/>
        </w:rPr>
        <w:t> </w:t>
      </w:r>
      <w:r>
        <w:rPr>
          <w:color w:val="231F20"/>
        </w:rPr>
        <w:t>to</w:t>
      </w:r>
      <w:r>
        <w:rPr>
          <w:color w:val="231F20"/>
          <w:spacing w:val="8"/>
        </w:rPr>
        <w:t> </w:t>
      </w:r>
      <w:r>
        <w:rPr>
          <w:color w:val="231F20"/>
        </w:rPr>
        <w:t>stink</w:t>
      </w:r>
      <w:r>
        <w:rPr>
          <w:color w:val="231F20"/>
          <w:spacing w:val="9"/>
        </w:rPr>
        <w:t> </w:t>
      </w:r>
      <w:r>
        <w:rPr>
          <w:color w:val="231F20"/>
          <w:spacing w:val="-5"/>
        </w:rPr>
        <w:t>of</w:t>
      </w:r>
    </w:p>
    <w:p>
      <w:pPr>
        <w:spacing w:after="0" w:line="285" w:lineRule="auto"/>
        <w:jc w:val="both"/>
        <w:sectPr>
          <w:footerReference w:type="default" r:id="rId5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06624;mso-wrap-distance-left:0;mso-wrap-distance-right:0" id="docshapegroup10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0"/>
        <w:jc w:val="both"/>
      </w:pPr>
      <w:r>
        <w:rPr>
          <w:color w:val="231F20"/>
        </w:rPr>
        <w:t>sweat made worse by the stench of urine and undealt with faeces. The soldiers followed the same routine – water</w:t>
      </w:r>
      <w:r>
        <w:rPr>
          <w:color w:val="231F20"/>
          <w:spacing w:val="-5"/>
        </w:rPr>
        <w:t> </w:t>
      </w:r>
      <w:r>
        <w:rPr>
          <w:color w:val="231F20"/>
        </w:rPr>
        <w:t>after</w:t>
      </w:r>
      <w:r>
        <w:rPr>
          <w:color w:val="231F20"/>
          <w:spacing w:val="-5"/>
        </w:rPr>
        <w:t> </w:t>
      </w:r>
      <w:r>
        <w:rPr>
          <w:color w:val="231F20"/>
        </w:rPr>
        <w:t>two</w:t>
      </w:r>
      <w:r>
        <w:rPr>
          <w:color w:val="231F20"/>
          <w:spacing w:val="-5"/>
        </w:rPr>
        <w:t> </w:t>
      </w:r>
      <w:r>
        <w:rPr>
          <w:color w:val="231F20"/>
        </w:rPr>
        <w:t>hours.</w:t>
      </w:r>
      <w:r>
        <w:rPr>
          <w:color w:val="231F20"/>
          <w:spacing w:val="-5"/>
        </w:rPr>
        <w:t> </w:t>
      </w:r>
      <w:r>
        <w:rPr>
          <w:color w:val="231F20"/>
        </w:rPr>
        <w:t>By</w:t>
      </w:r>
      <w:r>
        <w:rPr>
          <w:color w:val="231F20"/>
          <w:spacing w:val="-5"/>
        </w:rPr>
        <w:t> </w:t>
      </w:r>
      <w:r>
        <w:rPr>
          <w:color w:val="231F20"/>
        </w:rPr>
        <w:t>this</w:t>
      </w:r>
      <w:r>
        <w:rPr>
          <w:color w:val="231F20"/>
          <w:spacing w:val="-5"/>
        </w:rPr>
        <w:t> </w:t>
      </w:r>
      <w:r>
        <w:rPr>
          <w:color w:val="231F20"/>
        </w:rPr>
        <w:t>time</w:t>
      </w:r>
      <w:r>
        <w:rPr>
          <w:color w:val="231F20"/>
          <w:spacing w:val="-5"/>
        </w:rPr>
        <w:t> </w:t>
      </w:r>
      <w:r>
        <w:rPr>
          <w:color w:val="231F20"/>
        </w:rPr>
        <w:t>I</w:t>
      </w:r>
      <w:r>
        <w:rPr>
          <w:color w:val="231F20"/>
          <w:spacing w:val="-5"/>
        </w:rPr>
        <w:t> </w:t>
      </w:r>
      <w:r>
        <w:rPr>
          <w:color w:val="231F20"/>
        </w:rPr>
        <w:t>calculated</w:t>
      </w:r>
      <w:r>
        <w:rPr>
          <w:color w:val="231F20"/>
          <w:spacing w:val="-5"/>
        </w:rPr>
        <w:t> </w:t>
      </w:r>
      <w:r>
        <w:rPr>
          <w:color w:val="231F20"/>
        </w:rPr>
        <w:t>we</w:t>
      </w:r>
      <w:r>
        <w:rPr>
          <w:color w:val="231F20"/>
          <w:spacing w:val="-5"/>
        </w:rPr>
        <w:t> </w:t>
      </w:r>
      <w:r>
        <w:rPr>
          <w:color w:val="231F20"/>
        </w:rPr>
        <w:t>had </w:t>
      </w:r>
      <w:r>
        <w:rPr>
          <w:color w:val="231F20"/>
          <w:spacing w:val="-4"/>
        </w:rPr>
        <w:t>covered</w:t>
      </w:r>
      <w:r>
        <w:rPr>
          <w:color w:val="231F20"/>
          <w:spacing w:val="-8"/>
        </w:rPr>
        <w:t> </w:t>
      </w:r>
      <w:r>
        <w:rPr>
          <w:color w:val="231F20"/>
          <w:spacing w:val="-4"/>
        </w:rPr>
        <w:t>about</w:t>
      </w:r>
      <w:r>
        <w:rPr>
          <w:color w:val="231F20"/>
          <w:spacing w:val="-8"/>
        </w:rPr>
        <w:t> </w:t>
      </w:r>
      <w:r>
        <w:rPr>
          <w:color w:val="231F20"/>
          <w:spacing w:val="-4"/>
        </w:rPr>
        <w:t>eighteen</w:t>
      </w:r>
      <w:r>
        <w:rPr>
          <w:color w:val="231F20"/>
          <w:spacing w:val="-8"/>
        </w:rPr>
        <w:t> </w:t>
      </w:r>
      <w:r>
        <w:rPr>
          <w:color w:val="231F20"/>
          <w:spacing w:val="-4"/>
        </w:rPr>
        <w:t>miles.</w:t>
      </w:r>
      <w:r>
        <w:rPr>
          <w:color w:val="231F20"/>
          <w:spacing w:val="-8"/>
        </w:rPr>
        <w:t> </w:t>
      </w:r>
      <w:r>
        <w:rPr>
          <w:color w:val="231F20"/>
          <w:spacing w:val="-4"/>
        </w:rPr>
        <w:t>The</w:t>
      </w:r>
      <w:r>
        <w:rPr>
          <w:color w:val="231F20"/>
          <w:spacing w:val="-8"/>
        </w:rPr>
        <w:t> </w:t>
      </w:r>
      <w:r>
        <w:rPr>
          <w:color w:val="231F20"/>
          <w:spacing w:val="-4"/>
        </w:rPr>
        <w:t>march</w:t>
      </w:r>
      <w:r>
        <w:rPr>
          <w:color w:val="231F20"/>
          <w:spacing w:val="-8"/>
        </w:rPr>
        <w:t> </w:t>
      </w:r>
      <w:r>
        <w:rPr>
          <w:color w:val="231F20"/>
          <w:spacing w:val="-4"/>
        </w:rPr>
        <w:t>continued</w:t>
      </w:r>
      <w:r>
        <w:rPr>
          <w:color w:val="231F20"/>
          <w:spacing w:val="-8"/>
        </w:rPr>
        <w:t> </w:t>
      </w:r>
      <w:r>
        <w:rPr>
          <w:color w:val="231F20"/>
          <w:spacing w:val="-4"/>
        </w:rPr>
        <w:t>into a</w:t>
      </w:r>
      <w:r>
        <w:rPr>
          <w:color w:val="231F20"/>
          <w:spacing w:val="-8"/>
        </w:rPr>
        <w:t> </w:t>
      </w:r>
      <w:r>
        <w:rPr>
          <w:color w:val="231F20"/>
          <w:spacing w:val="-4"/>
        </w:rPr>
        <w:t>tenth</w:t>
      </w:r>
      <w:r>
        <w:rPr>
          <w:color w:val="231F20"/>
          <w:spacing w:val="-8"/>
        </w:rPr>
        <w:t> </w:t>
      </w:r>
      <w:r>
        <w:rPr>
          <w:color w:val="231F20"/>
          <w:spacing w:val="-4"/>
        </w:rPr>
        <w:t>hour.</w:t>
      </w:r>
      <w:r>
        <w:rPr>
          <w:color w:val="231F20"/>
          <w:spacing w:val="-11"/>
        </w:rPr>
        <w:t> </w:t>
      </w:r>
      <w:r>
        <w:rPr>
          <w:color w:val="231F20"/>
          <w:spacing w:val="-4"/>
        </w:rPr>
        <w:t>We</w:t>
      </w:r>
      <w:r>
        <w:rPr>
          <w:color w:val="231F20"/>
          <w:spacing w:val="-8"/>
        </w:rPr>
        <w:t> </w:t>
      </w:r>
      <w:r>
        <w:rPr>
          <w:color w:val="231F20"/>
          <w:spacing w:val="-4"/>
        </w:rPr>
        <w:t>had</w:t>
      </w:r>
      <w:r>
        <w:rPr>
          <w:color w:val="231F20"/>
          <w:spacing w:val="-8"/>
        </w:rPr>
        <w:t> </w:t>
      </w:r>
      <w:r>
        <w:rPr>
          <w:color w:val="231F20"/>
          <w:spacing w:val="-4"/>
        </w:rPr>
        <w:t>started</w:t>
      </w:r>
      <w:r>
        <w:rPr>
          <w:color w:val="231F20"/>
          <w:spacing w:val="-8"/>
        </w:rPr>
        <w:t> </w:t>
      </w:r>
      <w:r>
        <w:rPr>
          <w:color w:val="231F20"/>
          <w:spacing w:val="-4"/>
        </w:rPr>
        <w:t>about</w:t>
      </w:r>
      <w:r>
        <w:rPr>
          <w:color w:val="231F20"/>
          <w:spacing w:val="-8"/>
        </w:rPr>
        <w:t> </w:t>
      </w:r>
      <w:r>
        <w:rPr>
          <w:color w:val="231F20"/>
          <w:spacing w:val="-4"/>
        </w:rPr>
        <w:t>an</w:t>
      </w:r>
      <w:r>
        <w:rPr>
          <w:color w:val="231F20"/>
          <w:spacing w:val="-8"/>
        </w:rPr>
        <w:t> </w:t>
      </w:r>
      <w:r>
        <w:rPr>
          <w:color w:val="231F20"/>
          <w:spacing w:val="-4"/>
        </w:rPr>
        <w:t>hour</w:t>
      </w:r>
      <w:r>
        <w:rPr>
          <w:color w:val="231F20"/>
          <w:spacing w:val="-8"/>
        </w:rPr>
        <w:t> </w:t>
      </w:r>
      <w:r>
        <w:rPr>
          <w:color w:val="231F20"/>
          <w:spacing w:val="-4"/>
        </w:rPr>
        <w:t>after</w:t>
      </w:r>
      <w:r>
        <w:rPr>
          <w:color w:val="231F20"/>
          <w:spacing w:val="-8"/>
        </w:rPr>
        <w:t> </w:t>
      </w:r>
      <w:r>
        <w:rPr>
          <w:color w:val="231F20"/>
          <w:spacing w:val="-4"/>
        </w:rPr>
        <w:t>sunrise, </w:t>
      </w:r>
      <w:r>
        <w:rPr>
          <w:color w:val="231F20"/>
          <w:spacing w:val="-6"/>
        </w:rPr>
        <w:t>so</w:t>
      </w:r>
      <w:r>
        <w:rPr>
          <w:color w:val="231F20"/>
          <w:spacing w:val="-11"/>
        </w:rPr>
        <w:t> </w:t>
      </w:r>
      <w:r>
        <w:rPr>
          <w:color w:val="231F20"/>
          <w:spacing w:val="-6"/>
        </w:rPr>
        <w:t>it</w:t>
      </w:r>
      <w:r>
        <w:rPr>
          <w:color w:val="231F20"/>
          <w:spacing w:val="-9"/>
        </w:rPr>
        <w:t> </w:t>
      </w:r>
      <w:r>
        <w:rPr>
          <w:color w:val="231F20"/>
          <w:spacing w:val="-6"/>
        </w:rPr>
        <w:t>was</w:t>
      </w:r>
      <w:r>
        <w:rPr>
          <w:color w:val="231F20"/>
          <w:spacing w:val="-9"/>
        </w:rPr>
        <w:t> </w:t>
      </w:r>
      <w:r>
        <w:rPr>
          <w:color w:val="231F20"/>
          <w:spacing w:val="-6"/>
        </w:rPr>
        <w:t>now</w:t>
      </w:r>
      <w:r>
        <w:rPr>
          <w:color w:val="231F20"/>
          <w:spacing w:val="-9"/>
        </w:rPr>
        <w:t> </w:t>
      </w:r>
      <w:r>
        <w:rPr>
          <w:color w:val="231F20"/>
          <w:spacing w:val="-6"/>
        </w:rPr>
        <w:t>late</w:t>
      </w:r>
      <w:r>
        <w:rPr>
          <w:color w:val="231F20"/>
          <w:spacing w:val="-9"/>
        </w:rPr>
        <w:t> </w:t>
      </w:r>
      <w:r>
        <w:rPr>
          <w:color w:val="231F20"/>
          <w:spacing w:val="-6"/>
        </w:rPr>
        <w:t>afternoon.</w:t>
      </w:r>
      <w:r>
        <w:rPr>
          <w:color w:val="231F20"/>
          <w:spacing w:val="-9"/>
        </w:rPr>
        <w:t> </w:t>
      </w:r>
      <w:r>
        <w:rPr>
          <w:color w:val="231F20"/>
          <w:spacing w:val="-6"/>
        </w:rPr>
        <w:t>It</w:t>
      </w:r>
      <w:r>
        <w:rPr>
          <w:color w:val="231F20"/>
          <w:spacing w:val="-9"/>
        </w:rPr>
        <w:t> </w:t>
      </w:r>
      <w:r>
        <w:rPr>
          <w:color w:val="231F20"/>
          <w:spacing w:val="-6"/>
        </w:rPr>
        <w:t>would</w:t>
      </w:r>
      <w:r>
        <w:rPr>
          <w:color w:val="231F20"/>
          <w:spacing w:val="-9"/>
        </w:rPr>
        <w:t> </w:t>
      </w:r>
      <w:r>
        <w:rPr>
          <w:color w:val="231F20"/>
          <w:spacing w:val="-6"/>
        </w:rPr>
        <w:t>soon</w:t>
      </w:r>
      <w:r>
        <w:rPr>
          <w:color w:val="231F20"/>
          <w:spacing w:val="-9"/>
        </w:rPr>
        <w:t> </w:t>
      </w:r>
      <w:r>
        <w:rPr>
          <w:color w:val="231F20"/>
          <w:spacing w:val="-6"/>
        </w:rPr>
        <w:t>be</w:t>
      </w:r>
      <w:r>
        <w:rPr>
          <w:color w:val="231F20"/>
          <w:spacing w:val="-9"/>
        </w:rPr>
        <w:t> </w:t>
      </w:r>
      <w:r>
        <w:rPr>
          <w:color w:val="231F20"/>
          <w:spacing w:val="-6"/>
        </w:rPr>
        <w:t>too</w:t>
      </w:r>
      <w:r>
        <w:rPr>
          <w:color w:val="231F20"/>
          <w:spacing w:val="-9"/>
        </w:rPr>
        <w:t> </w:t>
      </w:r>
      <w:r>
        <w:rPr>
          <w:color w:val="231F20"/>
          <w:spacing w:val="-6"/>
        </w:rPr>
        <w:t>dark</w:t>
      </w:r>
      <w:r>
        <w:rPr>
          <w:color w:val="231F20"/>
          <w:spacing w:val="-9"/>
        </w:rPr>
        <w:t> </w:t>
      </w:r>
      <w:r>
        <w:rPr>
          <w:color w:val="231F20"/>
          <w:spacing w:val="-6"/>
        </w:rPr>
        <w:t>to </w:t>
      </w:r>
      <w:r>
        <w:rPr>
          <w:color w:val="231F20"/>
          <w:spacing w:val="-2"/>
        </w:rPr>
        <w:t>continue</w:t>
      </w:r>
      <w:r>
        <w:rPr>
          <w:color w:val="231F20"/>
          <w:spacing w:val="-13"/>
        </w:rPr>
        <w:t> </w:t>
      </w:r>
      <w:r>
        <w:rPr>
          <w:color w:val="231F20"/>
          <w:spacing w:val="-2"/>
        </w:rPr>
        <w:t>in</w:t>
      </w:r>
      <w:r>
        <w:rPr>
          <w:color w:val="231F20"/>
          <w:spacing w:val="-13"/>
        </w:rPr>
        <w:t> </w:t>
      </w:r>
      <w:r>
        <w:rPr>
          <w:color w:val="231F20"/>
          <w:spacing w:val="-2"/>
        </w:rPr>
        <w:t>safety.</w:t>
      </w:r>
      <w:r>
        <w:rPr>
          <w:color w:val="231F20"/>
          <w:spacing w:val="-13"/>
        </w:rPr>
        <w:t> </w:t>
      </w:r>
      <w:r>
        <w:rPr>
          <w:color w:val="231F20"/>
          <w:spacing w:val="-2"/>
        </w:rPr>
        <w:t>However,</w:t>
      </w:r>
      <w:r>
        <w:rPr>
          <w:color w:val="231F20"/>
          <w:spacing w:val="-13"/>
        </w:rPr>
        <w:t> </w:t>
      </w:r>
      <w:r>
        <w:rPr>
          <w:color w:val="231F20"/>
          <w:spacing w:val="-2"/>
        </w:rPr>
        <w:t>the</w:t>
      </w:r>
      <w:r>
        <w:rPr>
          <w:color w:val="231F20"/>
          <w:spacing w:val="-13"/>
        </w:rPr>
        <w:t> </w:t>
      </w:r>
      <w:r>
        <w:rPr>
          <w:color w:val="231F20"/>
          <w:spacing w:val="-2"/>
        </w:rPr>
        <w:t>sergeant</w:t>
      </w:r>
      <w:r>
        <w:rPr>
          <w:color w:val="231F20"/>
          <w:spacing w:val="-13"/>
        </w:rPr>
        <w:t> </w:t>
      </w:r>
      <w:r>
        <w:rPr>
          <w:color w:val="231F20"/>
          <w:spacing w:val="-2"/>
        </w:rPr>
        <w:t>had</w:t>
      </w:r>
      <w:r>
        <w:rPr>
          <w:color w:val="231F20"/>
          <w:spacing w:val="-13"/>
        </w:rPr>
        <w:t> </w:t>
      </w:r>
      <w:r>
        <w:rPr>
          <w:color w:val="231F20"/>
          <w:spacing w:val="-2"/>
        </w:rPr>
        <w:t>calculated </w:t>
      </w:r>
      <w:r>
        <w:rPr>
          <w:color w:val="231F20"/>
        </w:rPr>
        <w:t>the</w:t>
      </w:r>
      <w:r>
        <w:rPr>
          <w:color w:val="231F20"/>
          <w:spacing w:val="-12"/>
        </w:rPr>
        <w:t> </w:t>
      </w:r>
      <w:r>
        <w:rPr>
          <w:color w:val="231F20"/>
        </w:rPr>
        <w:t>time</w:t>
      </w:r>
      <w:r>
        <w:rPr>
          <w:color w:val="231F20"/>
          <w:spacing w:val="-12"/>
        </w:rPr>
        <w:t> </w:t>
      </w:r>
      <w:r>
        <w:rPr>
          <w:color w:val="231F20"/>
        </w:rPr>
        <w:t>exactly,</w:t>
      </w:r>
      <w:r>
        <w:rPr>
          <w:color w:val="231F20"/>
          <w:spacing w:val="-12"/>
        </w:rPr>
        <w:t> </w:t>
      </w:r>
      <w:r>
        <w:rPr>
          <w:color w:val="231F20"/>
        </w:rPr>
        <w:t>and,</w:t>
      </w:r>
      <w:r>
        <w:rPr>
          <w:color w:val="231F20"/>
          <w:spacing w:val="-12"/>
        </w:rPr>
        <w:t> </w:t>
      </w:r>
      <w:r>
        <w:rPr>
          <w:color w:val="231F20"/>
        </w:rPr>
        <w:t>as</w:t>
      </w:r>
      <w:r>
        <w:rPr>
          <w:color w:val="231F20"/>
          <w:spacing w:val="-12"/>
        </w:rPr>
        <w:t> </w:t>
      </w:r>
      <w:r>
        <w:rPr>
          <w:color w:val="231F20"/>
        </w:rPr>
        <w:t>six</w:t>
      </w:r>
      <w:r>
        <w:rPr>
          <w:color w:val="231F20"/>
          <w:spacing w:val="-12"/>
        </w:rPr>
        <w:t> </w:t>
      </w:r>
      <w:r>
        <w:rPr>
          <w:color w:val="231F20"/>
        </w:rPr>
        <w:t>o’clock</w:t>
      </w:r>
      <w:r>
        <w:rPr>
          <w:color w:val="231F20"/>
          <w:spacing w:val="-12"/>
        </w:rPr>
        <w:t> </w:t>
      </w:r>
      <w:r>
        <w:rPr>
          <w:color w:val="231F20"/>
        </w:rPr>
        <w:t>approached</w:t>
      </w:r>
      <w:r>
        <w:rPr>
          <w:color w:val="231F20"/>
          <w:spacing w:val="-12"/>
        </w:rPr>
        <w:t> </w:t>
      </w:r>
      <w:r>
        <w:rPr>
          <w:color w:val="231F20"/>
        </w:rPr>
        <w:t>we</w:t>
      </w:r>
      <w:r>
        <w:rPr>
          <w:color w:val="231F20"/>
          <w:spacing w:val="-12"/>
        </w:rPr>
        <w:t> </w:t>
      </w:r>
      <w:r>
        <w:rPr>
          <w:color w:val="231F20"/>
        </w:rPr>
        <w:t>saw the glint of water ahead of us in the late evening sun. A</w:t>
      </w:r>
      <w:r>
        <w:rPr>
          <w:color w:val="231F20"/>
          <w:spacing w:val="-14"/>
        </w:rPr>
        <w:t> </w:t>
      </w:r>
      <w:r>
        <w:rPr>
          <w:color w:val="231F20"/>
        </w:rPr>
        <w:t>few</w:t>
      </w:r>
      <w:r>
        <w:rPr>
          <w:color w:val="231F20"/>
          <w:spacing w:val="-14"/>
        </w:rPr>
        <w:t> </w:t>
      </w:r>
      <w:r>
        <w:rPr>
          <w:color w:val="231F20"/>
        </w:rPr>
        <w:t>minutes</w:t>
      </w:r>
      <w:r>
        <w:rPr>
          <w:color w:val="231F20"/>
          <w:spacing w:val="-14"/>
        </w:rPr>
        <w:t> </w:t>
      </w:r>
      <w:r>
        <w:rPr>
          <w:color w:val="231F20"/>
        </w:rPr>
        <w:t>later</w:t>
      </w:r>
      <w:r>
        <w:rPr>
          <w:color w:val="231F20"/>
          <w:spacing w:val="-14"/>
        </w:rPr>
        <w:t> </w:t>
      </w:r>
      <w:r>
        <w:rPr>
          <w:color w:val="231F20"/>
        </w:rPr>
        <w:t>we</w:t>
      </w:r>
      <w:r>
        <w:rPr>
          <w:color w:val="231F20"/>
          <w:spacing w:val="-14"/>
        </w:rPr>
        <w:t> </w:t>
      </w:r>
      <w:r>
        <w:rPr>
          <w:color w:val="231F20"/>
        </w:rPr>
        <w:t>emerged</w:t>
      </w:r>
      <w:r>
        <w:rPr>
          <w:color w:val="231F20"/>
          <w:spacing w:val="-14"/>
        </w:rPr>
        <w:t> </w:t>
      </w:r>
      <w:r>
        <w:rPr>
          <w:color w:val="231F20"/>
        </w:rPr>
        <w:t>from</w:t>
      </w:r>
      <w:r>
        <w:rPr>
          <w:color w:val="231F20"/>
          <w:spacing w:val="-14"/>
        </w:rPr>
        <w:t> </w:t>
      </w:r>
      <w:r>
        <w:rPr>
          <w:color w:val="231F20"/>
        </w:rPr>
        <w:t>the</w:t>
      </w:r>
      <w:r>
        <w:rPr>
          <w:color w:val="231F20"/>
          <w:spacing w:val="-13"/>
        </w:rPr>
        <w:t> </w:t>
      </w:r>
      <w:r>
        <w:rPr>
          <w:color w:val="231F20"/>
        </w:rPr>
        <w:t>jungle</w:t>
      </w:r>
      <w:r>
        <w:rPr>
          <w:color w:val="231F20"/>
          <w:spacing w:val="-14"/>
        </w:rPr>
        <w:t> </w:t>
      </w:r>
      <w:r>
        <w:rPr>
          <w:color w:val="231F20"/>
        </w:rPr>
        <w:t>on</w:t>
      </w:r>
      <w:r>
        <w:rPr>
          <w:color w:val="231F20"/>
          <w:spacing w:val="-14"/>
        </w:rPr>
        <w:t> </w:t>
      </w:r>
      <w:r>
        <w:rPr>
          <w:color w:val="231F20"/>
        </w:rPr>
        <w:t>the edge of a large lake. In the distance we could see </w:t>
      </w:r>
      <w:r>
        <w:rPr>
          <w:color w:val="231F20"/>
        </w:rPr>
        <w:t>an island,</w:t>
      </w:r>
      <w:r>
        <w:rPr>
          <w:color w:val="231F20"/>
          <w:spacing w:val="-3"/>
        </w:rPr>
        <w:t> </w:t>
      </w:r>
      <w:r>
        <w:rPr>
          <w:color w:val="231F20"/>
        </w:rPr>
        <w:t>which</w:t>
      </w:r>
      <w:r>
        <w:rPr>
          <w:color w:val="231F20"/>
          <w:spacing w:val="-3"/>
        </w:rPr>
        <w:t> </w:t>
      </w:r>
      <w:r>
        <w:rPr>
          <w:color w:val="231F20"/>
        </w:rPr>
        <w:t>we</w:t>
      </w:r>
      <w:r>
        <w:rPr>
          <w:color w:val="231F20"/>
          <w:spacing w:val="-3"/>
        </w:rPr>
        <w:t> </w:t>
      </w:r>
      <w:r>
        <w:rPr>
          <w:color w:val="231F20"/>
        </w:rPr>
        <w:t>guessed</w:t>
      </w:r>
      <w:r>
        <w:rPr>
          <w:color w:val="231F20"/>
          <w:spacing w:val="-3"/>
        </w:rPr>
        <w:t> </w:t>
      </w:r>
      <w:r>
        <w:rPr>
          <w:color w:val="231F20"/>
        </w:rPr>
        <w:t>was</w:t>
      </w:r>
      <w:r>
        <w:rPr>
          <w:color w:val="231F20"/>
          <w:spacing w:val="-3"/>
        </w:rPr>
        <w:t> </w:t>
      </w:r>
      <w:r>
        <w:rPr>
          <w:color w:val="231F20"/>
        </w:rPr>
        <w:t>our</w:t>
      </w:r>
      <w:r>
        <w:rPr>
          <w:color w:val="231F20"/>
          <w:spacing w:val="-3"/>
        </w:rPr>
        <w:t> </w:t>
      </w:r>
      <w:r>
        <w:rPr>
          <w:color w:val="231F20"/>
        </w:rPr>
        <w:t>destination.</w:t>
      </w:r>
      <w:r>
        <w:rPr>
          <w:color w:val="231F20"/>
          <w:spacing w:val="-3"/>
        </w:rPr>
        <w:t> </w:t>
      </w:r>
      <w:r>
        <w:rPr>
          <w:color w:val="231F20"/>
        </w:rPr>
        <w:t>In</w:t>
      </w:r>
      <w:r>
        <w:rPr>
          <w:color w:val="231F20"/>
          <w:spacing w:val="-3"/>
        </w:rPr>
        <w:t> </w:t>
      </w:r>
      <w:r>
        <w:rPr>
          <w:color w:val="231F20"/>
        </w:rPr>
        <w:t>front of us was a wooden pier. Beside us were two wooden huts, one on either side of the path. We noticed the windows</w:t>
      </w:r>
      <w:r>
        <w:rPr>
          <w:color w:val="231F20"/>
          <w:spacing w:val="-12"/>
        </w:rPr>
        <w:t> </w:t>
      </w:r>
      <w:r>
        <w:rPr>
          <w:color w:val="231F20"/>
        </w:rPr>
        <w:t>of</w:t>
      </w:r>
      <w:r>
        <w:rPr>
          <w:color w:val="231F20"/>
          <w:spacing w:val="-12"/>
        </w:rPr>
        <w:t> </w:t>
      </w:r>
      <w:r>
        <w:rPr>
          <w:color w:val="231F20"/>
        </w:rPr>
        <w:t>one</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huts</w:t>
      </w:r>
      <w:r>
        <w:rPr>
          <w:color w:val="231F20"/>
          <w:spacing w:val="-12"/>
        </w:rPr>
        <w:t> </w:t>
      </w:r>
      <w:r>
        <w:rPr>
          <w:color w:val="231F20"/>
        </w:rPr>
        <w:t>were</w:t>
      </w:r>
      <w:r>
        <w:rPr>
          <w:color w:val="231F20"/>
          <w:spacing w:val="-12"/>
        </w:rPr>
        <w:t> </w:t>
      </w:r>
      <w:r>
        <w:rPr>
          <w:color w:val="231F20"/>
        </w:rPr>
        <w:t>barred.</w:t>
      </w:r>
      <w:r>
        <w:rPr>
          <w:color w:val="231F20"/>
          <w:spacing w:val="-12"/>
        </w:rPr>
        <w:t> </w:t>
      </w:r>
      <w:r>
        <w:rPr>
          <w:color w:val="231F20"/>
        </w:rPr>
        <w:t>The</w:t>
      </w:r>
      <w:r>
        <w:rPr>
          <w:color w:val="231F20"/>
          <w:spacing w:val="-12"/>
        </w:rPr>
        <w:t> </w:t>
      </w:r>
      <w:r>
        <w:rPr>
          <w:color w:val="231F20"/>
        </w:rPr>
        <w:t>other</w:t>
      </w:r>
      <w:r>
        <w:rPr>
          <w:color w:val="231F20"/>
          <w:spacing w:val="-12"/>
        </w:rPr>
        <w:t> </w:t>
      </w:r>
      <w:r>
        <w:rPr>
          <w:color w:val="231F20"/>
        </w:rPr>
        <w:t>hut was normal.</w:t>
      </w:r>
    </w:p>
    <w:p>
      <w:pPr>
        <w:pStyle w:val="BodyText"/>
        <w:spacing w:line="285" w:lineRule="auto" w:before="160"/>
        <w:ind w:left="900" w:right="1250" w:firstLine="360"/>
        <w:jc w:val="both"/>
      </w:pPr>
      <w:r>
        <w:rPr>
          <w:color w:val="231F20"/>
          <w:spacing w:val="-4"/>
        </w:rPr>
        <w:t>As</w:t>
      </w:r>
      <w:r>
        <w:rPr>
          <w:color w:val="231F20"/>
          <w:spacing w:val="-11"/>
        </w:rPr>
        <w:t> </w:t>
      </w:r>
      <w:r>
        <w:rPr>
          <w:color w:val="231F20"/>
          <w:spacing w:val="-4"/>
        </w:rPr>
        <w:t>we</w:t>
      </w:r>
      <w:r>
        <w:rPr>
          <w:color w:val="231F20"/>
          <w:spacing w:val="-11"/>
        </w:rPr>
        <w:t> </w:t>
      </w:r>
      <w:r>
        <w:rPr>
          <w:color w:val="231F20"/>
          <w:spacing w:val="-4"/>
        </w:rPr>
        <w:t>stood,</w:t>
      </w:r>
      <w:r>
        <w:rPr>
          <w:color w:val="231F20"/>
          <w:spacing w:val="-11"/>
        </w:rPr>
        <w:t> </w:t>
      </w:r>
      <w:r>
        <w:rPr>
          <w:color w:val="231F20"/>
          <w:spacing w:val="-4"/>
        </w:rPr>
        <w:t>waiting</w:t>
      </w:r>
      <w:r>
        <w:rPr>
          <w:color w:val="231F20"/>
          <w:spacing w:val="-11"/>
        </w:rPr>
        <w:t> </w:t>
      </w:r>
      <w:r>
        <w:rPr>
          <w:color w:val="231F20"/>
          <w:spacing w:val="-4"/>
        </w:rPr>
        <w:t>in</w:t>
      </w:r>
      <w:r>
        <w:rPr>
          <w:color w:val="231F20"/>
          <w:spacing w:val="-11"/>
        </w:rPr>
        <w:t> </w:t>
      </w:r>
      <w:r>
        <w:rPr>
          <w:color w:val="231F20"/>
          <w:spacing w:val="-4"/>
        </w:rPr>
        <w:t>line,</w:t>
      </w:r>
      <w:r>
        <w:rPr>
          <w:color w:val="231F20"/>
          <w:spacing w:val="-11"/>
        </w:rPr>
        <w:t> </w:t>
      </w:r>
      <w:r>
        <w:rPr>
          <w:color w:val="231F20"/>
          <w:spacing w:val="-4"/>
        </w:rPr>
        <w:t>the</w:t>
      </w:r>
      <w:r>
        <w:rPr>
          <w:color w:val="231F20"/>
          <w:spacing w:val="-11"/>
        </w:rPr>
        <w:t> </w:t>
      </w:r>
      <w:r>
        <w:rPr>
          <w:color w:val="231F20"/>
          <w:spacing w:val="-4"/>
        </w:rPr>
        <w:t>Sergeant</w:t>
      </w:r>
      <w:r>
        <w:rPr>
          <w:color w:val="231F20"/>
          <w:spacing w:val="-11"/>
        </w:rPr>
        <w:t> </w:t>
      </w:r>
      <w:r>
        <w:rPr>
          <w:color w:val="231F20"/>
          <w:spacing w:val="-4"/>
        </w:rPr>
        <w:t>gave</w:t>
      </w:r>
      <w:r>
        <w:rPr>
          <w:color w:val="231F20"/>
          <w:spacing w:val="-11"/>
        </w:rPr>
        <w:t> </w:t>
      </w:r>
      <w:r>
        <w:rPr>
          <w:color w:val="231F20"/>
          <w:spacing w:val="-4"/>
        </w:rPr>
        <w:t>orders </w:t>
      </w:r>
      <w:r>
        <w:rPr>
          <w:color w:val="231F20"/>
          <w:spacing w:val="-2"/>
        </w:rPr>
        <w:t>to</w:t>
      </w:r>
      <w:r>
        <w:rPr>
          <w:color w:val="231F20"/>
          <w:spacing w:val="-10"/>
        </w:rPr>
        <w:t> </w:t>
      </w:r>
      <w:r>
        <w:rPr>
          <w:color w:val="231F20"/>
          <w:spacing w:val="-2"/>
        </w:rPr>
        <w:t>his</w:t>
      </w:r>
      <w:r>
        <w:rPr>
          <w:color w:val="231F20"/>
          <w:spacing w:val="-10"/>
        </w:rPr>
        <w:t> </w:t>
      </w:r>
      <w:r>
        <w:rPr>
          <w:color w:val="231F20"/>
          <w:spacing w:val="-2"/>
        </w:rPr>
        <w:t>men,</w:t>
      </w:r>
      <w:r>
        <w:rPr>
          <w:color w:val="231F20"/>
          <w:spacing w:val="-10"/>
        </w:rPr>
        <w:t> </w:t>
      </w:r>
      <w:r>
        <w:rPr>
          <w:color w:val="231F20"/>
          <w:spacing w:val="-2"/>
        </w:rPr>
        <w:t>who</w:t>
      </w:r>
      <w:r>
        <w:rPr>
          <w:color w:val="231F20"/>
          <w:spacing w:val="-10"/>
        </w:rPr>
        <w:t> </w:t>
      </w:r>
      <w:r>
        <w:rPr>
          <w:color w:val="231F20"/>
          <w:spacing w:val="-2"/>
        </w:rPr>
        <w:t>split</w:t>
      </w:r>
      <w:r>
        <w:rPr>
          <w:color w:val="231F20"/>
          <w:spacing w:val="-10"/>
        </w:rPr>
        <w:t> </w:t>
      </w:r>
      <w:r>
        <w:rPr>
          <w:color w:val="231F20"/>
          <w:spacing w:val="-2"/>
        </w:rPr>
        <w:t>into</w:t>
      </w:r>
      <w:r>
        <w:rPr>
          <w:color w:val="231F20"/>
          <w:spacing w:val="-10"/>
        </w:rPr>
        <w:t> </w:t>
      </w:r>
      <w:r>
        <w:rPr>
          <w:color w:val="231F20"/>
          <w:spacing w:val="-2"/>
        </w:rPr>
        <w:t>different</w:t>
      </w:r>
      <w:r>
        <w:rPr>
          <w:color w:val="231F20"/>
          <w:spacing w:val="-10"/>
        </w:rPr>
        <w:t> </w:t>
      </w:r>
      <w:r>
        <w:rPr>
          <w:color w:val="231F20"/>
          <w:spacing w:val="-2"/>
        </w:rPr>
        <w:t>groups.</w:t>
      </w:r>
      <w:r>
        <w:rPr>
          <w:color w:val="231F20"/>
          <w:spacing w:val="-10"/>
        </w:rPr>
        <w:t> </w:t>
      </w:r>
      <w:r>
        <w:rPr>
          <w:color w:val="231F20"/>
          <w:spacing w:val="-2"/>
        </w:rPr>
        <w:t>Some</w:t>
      </w:r>
      <w:r>
        <w:rPr>
          <w:color w:val="231F20"/>
          <w:spacing w:val="-10"/>
        </w:rPr>
        <w:t> </w:t>
      </w:r>
      <w:r>
        <w:rPr>
          <w:color w:val="231F20"/>
          <w:spacing w:val="-2"/>
        </w:rPr>
        <w:t>began </w:t>
      </w:r>
      <w:r>
        <w:rPr>
          <w:color w:val="231F20"/>
        </w:rPr>
        <w:t>to</w:t>
      </w:r>
      <w:r>
        <w:rPr>
          <w:color w:val="231F20"/>
          <w:spacing w:val="-5"/>
        </w:rPr>
        <w:t> </w:t>
      </w:r>
      <w:r>
        <w:rPr>
          <w:color w:val="231F20"/>
        </w:rPr>
        <w:t>cut</w:t>
      </w:r>
      <w:r>
        <w:rPr>
          <w:color w:val="231F20"/>
          <w:spacing w:val="-5"/>
        </w:rPr>
        <w:t> </w:t>
      </w:r>
      <w:r>
        <w:rPr>
          <w:color w:val="231F20"/>
        </w:rPr>
        <w:t>down</w:t>
      </w:r>
      <w:r>
        <w:rPr>
          <w:color w:val="231F20"/>
          <w:spacing w:val="-5"/>
        </w:rPr>
        <w:t> </w:t>
      </w:r>
      <w:r>
        <w:rPr>
          <w:color w:val="231F20"/>
        </w:rPr>
        <w:t>or</w:t>
      </w:r>
      <w:r>
        <w:rPr>
          <w:color w:val="231F20"/>
          <w:spacing w:val="-5"/>
        </w:rPr>
        <w:t> </w:t>
      </w:r>
      <w:r>
        <w:rPr>
          <w:color w:val="231F20"/>
        </w:rPr>
        <w:t>collect</w:t>
      </w:r>
      <w:r>
        <w:rPr>
          <w:color w:val="231F20"/>
          <w:spacing w:val="-5"/>
        </w:rPr>
        <w:t> </w:t>
      </w:r>
      <w:r>
        <w:rPr>
          <w:color w:val="231F20"/>
        </w:rPr>
        <w:t>wood</w:t>
      </w:r>
      <w:r>
        <w:rPr>
          <w:color w:val="231F20"/>
          <w:spacing w:val="-5"/>
        </w:rPr>
        <w:t> </w:t>
      </w:r>
      <w:r>
        <w:rPr>
          <w:color w:val="231F20"/>
        </w:rPr>
        <w:t>for</w:t>
      </w:r>
      <w:r>
        <w:rPr>
          <w:color w:val="231F20"/>
          <w:spacing w:val="-5"/>
        </w:rPr>
        <w:t> </w:t>
      </w:r>
      <w:r>
        <w:rPr>
          <w:color w:val="231F20"/>
        </w:rPr>
        <w:t>a</w:t>
      </w:r>
      <w:r>
        <w:rPr>
          <w:color w:val="231F20"/>
          <w:spacing w:val="-5"/>
        </w:rPr>
        <w:t> </w:t>
      </w:r>
      <w:r>
        <w:rPr>
          <w:color w:val="231F20"/>
        </w:rPr>
        <w:t>fire.</w:t>
      </w:r>
      <w:r>
        <w:rPr>
          <w:color w:val="231F20"/>
          <w:spacing w:val="-14"/>
        </w:rPr>
        <w:t> </w:t>
      </w:r>
      <w:r>
        <w:rPr>
          <w:color w:val="231F20"/>
        </w:rPr>
        <w:t>Two,</w:t>
      </w:r>
      <w:r>
        <w:rPr>
          <w:color w:val="231F20"/>
          <w:spacing w:val="-5"/>
        </w:rPr>
        <w:t> </w:t>
      </w:r>
      <w:r>
        <w:rPr>
          <w:color w:val="231F20"/>
        </w:rPr>
        <w:t>who</w:t>
      </w:r>
      <w:r>
        <w:rPr>
          <w:color w:val="231F20"/>
          <w:spacing w:val="-5"/>
        </w:rPr>
        <w:t> </w:t>
      </w:r>
      <w:r>
        <w:rPr>
          <w:color w:val="231F20"/>
        </w:rPr>
        <w:t>were obviously</w:t>
      </w:r>
      <w:r>
        <w:rPr>
          <w:color w:val="231F20"/>
          <w:spacing w:val="-15"/>
        </w:rPr>
        <w:t> </w:t>
      </w:r>
      <w:r>
        <w:rPr>
          <w:color w:val="231F20"/>
        </w:rPr>
        <w:t>the</w:t>
      </w:r>
      <w:r>
        <w:rPr>
          <w:color w:val="231F20"/>
          <w:spacing w:val="-15"/>
        </w:rPr>
        <w:t> </w:t>
      </w:r>
      <w:r>
        <w:rPr>
          <w:color w:val="231F20"/>
        </w:rPr>
        <w:t>cooks,</w:t>
      </w:r>
      <w:r>
        <w:rPr>
          <w:color w:val="231F20"/>
          <w:spacing w:val="-15"/>
        </w:rPr>
        <w:t> </w:t>
      </w:r>
      <w:r>
        <w:rPr>
          <w:color w:val="231F20"/>
        </w:rPr>
        <w:t>began</w:t>
      </w:r>
      <w:r>
        <w:rPr>
          <w:color w:val="231F20"/>
          <w:spacing w:val="-13"/>
        </w:rPr>
        <w:t> </w:t>
      </w:r>
      <w:r>
        <w:rPr>
          <w:color w:val="231F20"/>
        </w:rPr>
        <w:t>to</w:t>
      </w:r>
      <w:r>
        <w:rPr>
          <w:color w:val="231F20"/>
          <w:spacing w:val="-13"/>
        </w:rPr>
        <w:t> </w:t>
      </w:r>
      <w:r>
        <w:rPr>
          <w:color w:val="231F20"/>
        </w:rPr>
        <w:t>prepare</w:t>
      </w:r>
      <w:r>
        <w:rPr>
          <w:color w:val="231F20"/>
          <w:spacing w:val="-14"/>
        </w:rPr>
        <w:t> </w:t>
      </w:r>
      <w:r>
        <w:rPr>
          <w:color w:val="231F20"/>
        </w:rPr>
        <w:t>food.</w:t>
      </w:r>
      <w:r>
        <w:rPr>
          <w:color w:val="231F20"/>
          <w:spacing w:val="-15"/>
        </w:rPr>
        <w:t> </w:t>
      </w:r>
      <w:r>
        <w:rPr>
          <w:color w:val="231F20"/>
        </w:rPr>
        <w:t>Two</w:t>
      </w:r>
      <w:r>
        <w:rPr>
          <w:color w:val="231F20"/>
          <w:spacing w:val="-13"/>
        </w:rPr>
        <w:t> </w:t>
      </w:r>
      <w:r>
        <w:rPr>
          <w:color w:val="231F20"/>
        </w:rPr>
        <w:t>more dealt with us. We were unchained from each other, our</w:t>
      </w:r>
      <w:r>
        <w:rPr>
          <w:color w:val="231F20"/>
          <w:spacing w:val="-11"/>
        </w:rPr>
        <w:t> </w:t>
      </w:r>
      <w:r>
        <w:rPr>
          <w:color w:val="231F20"/>
        </w:rPr>
        <w:t>wrists</w:t>
      </w:r>
      <w:r>
        <w:rPr>
          <w:color w:val="231F20"/>
          <w:spacing w:val="-11"/>
        </w:rPr>
        <w:t> </w:t>
      </w:r>
      <w:r>
        <w:rPr>
          <w:color w:val="231F20"/>
        </w:rPr>
        <w:t>were</w:t>
      </w:r>
      <w:r>
        <w:rPr>
          <w:color w:val="231F20"/>
          <w:spacing w:val="-11"/>
        </w:rPr>
        <w:t> </w:t>
      </w:r>
      <w:r>
        <w:rPr>
          <w:color w:val="231F20"/>
        </w:rPr>
        <w:t>freed</w:t>
      </w:r>
      <w:r>
        <w:rPr>
          <w:color w:val="231F20"/>
          <w:spacing w:val="-11"/>
        </w:rPr>
        <w:t> </w:t>
      </w:r>
      <w:r>
        <w:rPr>
          <w:color w:val="231F20"/>
        </w:rPr>
        <w:t>briefly</w:t>
      </w:r>
      <w:r>
        <w:rPr>
          <w:color w:val="231F20"/>
          <w:spacing w:val="-11"/>
        </w:rPr>
        <w:t> </w:t>
      </w:r>
      <w:r>
        <w:rPr>
          <w:color w:val="231F20"/>
        </w:rPr>
        <w:t>whilst</w:t>
      </w:r>
      <w:r>
        <w:rPr>
          <w:color w:val="231F20"/>
          <w:spacing w:val="-11"/>
        </w:rPr>
        <w:t> </w:t>
      </w:r>
      <w:r>
        <w:rPr>
          <w:color w:val="231F20"/>
        </w:rPr>
        <w:t>they</w:t>
      </w:r>
      <w:r>
        <w:rPr>
          <w:color w:val="231F20"/>
          <w:spacing w:val="-11"/>
        </w:rPr>
        <w:t> </w:t>
      </w:r>
      <w:r>
        <w:rPr>
          <w:color w:val="231F20"/>
        </w:rPr>
        <w:t>were</w:t>
      </w:r>
      <w:r>
        <w:rPr>
          <w:color w:val="231F20"/>
          <w:spacing w:val="-11"/>
        </w:rPr>
        <w:t> </w:t>
      </w:r>
      <w:r>
        <w:rPr>
          <w:color w:val="231F20"/>
        </w:rPr>
        <w:t>moved</w:t>
      </w:r>
      <w:r>
        <w:rPr>
          <w:color w:val="231F20"/>
          <w:spacing w:val="-11"/>
        </w:rPr>
        <w:t> </w:t>
      </w:r>
      <w:r>
        <w:rPr>
          <w:color w:val="231F20"/>
        </w:rPr>
        <w:t>in front</w:t>
      </w:r>
      <w:r>
        <w:rPr>
          <w:color w:val="231F20"/>
          <w:spacing w:val="-3"/>
        </w:rPr>
        <w:t> </w:t>
      </w:r>
      <w:r>
        <w:rPr>
          <w:color w:val="231F20"/>
        </w:rPr>
        <w:t>of</w:t>
      </w:r>
      <w:r>
        <w:rPr>
          <w:color w:val="231F20"/>
          <w:spacing w:val="-3"/>
        </w:rPr>
        <w:t> </w:t>
      </w:r>
      <w:r>
        <w:rPr>
          <w:color w:val="231F20"/>
        </w:rPr>
        <w:t>us</w:t>
      </w:r>
      <w:r>
        <w:rPr>
          <w:color w:val="231F20"/>
          <w:spacing w:val="-3"/>
        </w:rPr>
        <w:t> </w:t>
      </w:r>
      <w:r>
        <w:rPr>
          <w:color w:val="231F20"/>
        </w:rPr>
        <w:t>and</w:t>
      </w:r>
      <w:r>
        <w:rPr>
          <w:color w:val="231F20"/>
          <w:spacing w:val="-3"/>
        </w:rPr>
        <w:t> </w:t>
      </w:r>
      <w:r>
        <w:rPr>
          <w:color w:val="231F20"/>
        </w:rPr>
        <w:t>rechained.</w:t>
      </w:r>
      <w:r>
        <w:rPr>
          <w:color w:val="231F20"/>
          <w:spacing w:val="-3"/>
        </w:rPr>
        <w:t> </w:t>
      </w:r>
      <w:r>
        <w:rPr>
          <w:color w:val="231F20"/>
        </w:rPr>
        <w:t>Our</w:t>
      </w:r>
      <w:r>
        <w:rPr>
          <w:color w:val="231F20"/>
          <w:spacing w:val="-3"/>
        </w:rPr>
        <w:t> </w:t>
      </w:r>
      <w:r>
        <w:rPr>
          <w:color w:val="231F20"/>
        </w:rPr>
        <w:t>legs</w:t>
      </w:r>
      <w:r>
        <w:rPr>
          <w:color w:val="231F20"/>
          <w:spacing w:val="-3"/>
        </w:rPr>
        <w:t> </w:t>
      </w:r>
      <w:r>
        <w:rPr>
          <w:color w:val="231F20"/>
        </w:rPr>
        <w:t>were</w:t>
      </w:r>
      <w:r>
        <w:rPr>
          <w:color w:val="231F20"/>
          <w:spacing w:val="-3"/>
        </w:rPr>
        <w:t> </w:t>
      </w:r>
      <w:r>
        <w:rPr>
          <w:color w:val="231F20"/>
        </w:rPr>
        <w:t>chained</w:t>
      </w:r>
      <w:r>
        <w:rPr>
          <w:color w:val="231F20"/>
          <w:spacing w:val="-3"/>
        </w:rPr>
        <w:t> </w:t>
      </w:r>
      <w:r>
        <w:rPr>
          <w:color w:val="231F20"/>
        </w:rPr>
        <w:t>back </w:t>
      </w:r>
      <w:r>
        <w:rPr>
          <w:color w:val="231F20"/>
          <w:spacing w:val="-2"/>
        </w:rPr>
        <w:t>together.</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then</w:t>
      </w:r>
      <w:r>
        <w:rPr>
          <w:color w:val="231F20"/>
          <w:spacing w:val="-13"/>
        </w:rPr>
        <w:t> </w:t>
      </w:r>
      <w:r>
        <w:rPr>
          <w:color w:val="231F20"/>
          <w:spacing w:val="-2"/>
        </w:rPr>
        <w:t>ordered</w:t>
      </w:r>
      <w:r>
        <w:rPr>
          <w:color w:val="231F20"/>
          <w:spacing w:val="-13"/>
        </w:rPr>
        <w:t> </w:t>
      </w:r>
      <w:r>
        <w:rPr>
          <w:color w:val="231F20"/>
          <w:spacing w:val="-2"/>
        </w:rPr>
        <w:t>to</w:t>
      </w:r>
      <w:r>
        <w:rPr>
          <w:color w:val="231F20"/>
          <w:spacing w:val="-13"/>
        </w:rPr>
        <w:t> </w:t>
      </w:r>
      <w:r>
        <w:rPr>
          <w:color w:val="231F20"/>
          <w:spacing w:val="-2"/>
        </w:rPr>
        <w:t>sit</w:t>
      </w:r>
      <w:r>
        <w:rPr>
          <w:color w:val="231F20"/>
          <w:spacing w:val="-13"/>
        </w:rPr>
        <w:t> </w:t>
      </w:r>
      <w:r>
        <w:rPr>
          <w:color w:val="231F20"/>
          <w:spacing w:val="-2"/>
        </w:rPr>
        <w:t>down</w:t>
      </w:r>
      <w:r>
        <w:rPr>
          <w:color w:val="231F20"/>
          <w:spacing w:val="-13"/>
        </w:rPr>
        <w:t> </w:t>
      </w:r>
      <w:r>
        <w:rPr>
          <w:color w:val="231F20"/>
          <w:spacing w:val="-2"/>
        </w:rPr>
        <w:t>on</w:t>
      </w:r>
      <w:r>
        <w:rPr>
          <w:color w:val="231F20"/>
          <w:spacing w:val="-13"/>
        </w:rPr>
        <w:t> </w:t>
      </w:r>
      <w:r>
        <w:rPr>
          <w:color w:val="231F20"/>
          <w:spacing w:val="-2"/>
        </w:rPr>
        <w:t>the</w:t>
      </w:r>
      <w:r>
        <w:rPr>
          <w:color w:val="231F20"/>
          <w:spacing w:val="-13"/>
        </w:rPr>
        <w:t> </w:t>
      </w:r>
      <w:r>
        <w:rPr>
          <w:color w:val="231F20"/>
          <w:spacing w:val="-2"/>
        </w:rPr>
        <w:t>grass </w:t>
      </w:r>
      <w:r>
        <w:rPr>
          <w:color w:val="231F20"/>
          <w:spacing w:val="-4"/>
        </w:rPr>
        <w:t>by</w:t>
      </w:r>
      <w:r>
        <w:rPr>
          <w:color w:val="231F20"/>
          <w:spacing w:val="-10"/>
        </w:rPr>
        <w:t> </w:t>
      </w:r>
      <w:r>
        <w:rPr>
          <w:color w:val="231F20"/>
          <w:spacing w:val="-4"/>
        </w:rPr>
        <w:t>the</w:t>
      </w:r>
      <w:r>
        <w:rPr>
          <w:color w:val="231F20"/>
          <w:spacing w:val="-10"/>
        </w:rPr>
        <w:t> </w:t>
      </w:r>
      <w:r>
        <w:rPr>
          <w:color w:val="231F20"/>
          <w:spacing w:val="-4"/>
        </w:rPr>
        <w:t>lake</w:t>
      </w:r>
      <w:r>
        <w:rPr>
          <w:color w:val="231F20"/>
          <w:spacing w:val="-10"/>
        </w:rPr>
        <w:t> </w:t>
      </w:r>
      <w:r>
        <w:rPr>
          <w:color w:val="231F20"/>
          <w:spacing w:val="-4"/>
        </w:rPr>
        <w:t>and</w:t>
      </w:r>
      <w:r>
        <w:rPr>
          <w:color w:val="231F20"/>
          <w:spacing w:val="-10"/>
        </w:rPr>
        <w:t> </w:t>
      </w:r>
      <w:r>
        <w:rPr>
          <w:color w:val="231F20"/>
          <w:spacing w:val="-4"/>
        </w:rPr>
        <w:t>wait.</w:t>
      </w:r>
      <w:r>
        <w:rPr>
          <w:color w:val="231F20"/>
          <w:spacing w:val="-10"/>
        </w:rPr>
        <w:t> </w:t>
      </w:r>
      <w:r>
        <w:rPr>
          <w:color w:val="231F20"/>
          <w:spacing w:val="-4"/>
        </w:rPr>
        <w:t>The</w:t>
      </w:r>
      <w:r>
        <w:rPr>
          <w:color w:val="231F20"/>
          <w:spacing w:val="-10"/>
        </w:rPr>
        <w:t> </w:t>
      </w:r>
      <w:r>
        <w:rPr>
          <w:color w:val="231F20"/>
          <w:spacing w:val="-4"/>
        </w:rPr>
        <w:t>darkness</w:t>
      </w:r>
      <w:r>
        <w:rPr>
          <w:color w:val="231F20"/>
          <w:spacing w:val="-10"/>
        </w:rPr>
        <w:t> </w:t>
      </w:r>
      <w:r>
        <w:rPr>
          <w:color w:val="231F20"/>
          <w:spacing w:val="-4"/>
        </w:rPr>
        <w:t>fell,</w:t>
      </w:r>
      <w:r>
        <w:rPr>
          <w:color w:val="231F20"/>
          <w:spacing w:val="-10"/>
        </w:rPr>
        <w:t> </w:t>
      </w:r>
      <w:r>
        <w:rPr>
          <w:color w:val="231F20"/>
          <w:spacing w:val="-4"/>
        </w:rPr>
        <w:t>as</w:t>
      </w:r>
      <w:r>
        <w:rPr>
          <w:color w:val="231F20"/>
          <w:spacing w:val="-10"/>
        </w:rPr>
        <w:t> </w:t>
      </w:r>
      <w:r>
        <w:rPr>
          <w:color w:val="231F20"/>
          <w:spacing w:val="-4"/>
        </w:rPr>
        <w:t>it</w:t>
      </w:r>
      <w:r>
        <w:rPr>
          <w:color w:val="231F20"/>
          <w:spacing w:val="-10"/>
        </w:rPr>
        <w:t> </w:t>
      </w:r>
      <w:r>
        <w:rPr>
          <w:color w:val="231F20"/>
          <w:spacing w:val="-4"/>
        </w:rPr>
        <w:t>always</w:t>
      </w:r>
      <w:r>
        <w:rPr>
          <w:color w:val="231F20"/>
          <w:spacing w:val="-10"/>
        </w:rPr>
        <w:t> </w:t>
      </w:r>
      <w:r>
        <w:rPr>
          <w:color w:val="231F20"/>
          <w:spacing w:val="-4"/>
        </w:rPr>
        <w:t>did,</w:t>
      </w:r>
      <w:r>
        <w:rPr>
          <w:color w:val="231F20"/>
          <w:spacing w:val="-10"/>
        </w:rPr>
        <w:t> </w:t>
      </w:r>
      <w:r>
        <w:rPr>
          <w:color w:val="231F20"/>
          <w:spacing w:val="-4"/>
        </w:rPr>
        <w:t>at </w:t>
      </w:r>
      <w:r>
        <w:rPr>
          <w:color w:val="231F20"/>
        </w:rPr>
        <w:t>about</w:t>
      </w:r>
      <w:r>
        <w:rPr>
          <w:color w:val="231F20"/>
          <w:spacing w:val="-13"/>
        </w:rPr>
        <w:t> </w:t>
      </w:r>
      <w:r>
        <w:rPr>
          <w:color w:val="231F20"/>
        </w:rPr>
        <w:t>6.45,</w:t>
      </w:r>
      <w:r>
        <w:rPr>
          <w:color w:val="231F20"/>
          <w:spacing w:val="-13"/>
        </w:rPr>
        <w:t> </w:t>
      </w:r>
      <w:r>
        <w:rPr>
          <w:color w:val="231F20"/>
        </w:rPr>
        <w:t>before</w:t>
      </w:r>
      <w:r>
        <w:rPr>
          <w:color w:val="231F20"/>
          <w:spacing w:val="-13"/>
        </w:rPr>
        <w:t> </w:t>
      </w:r>
      <w:r>
        <w:rPr>
          <w:color w:val="231F20"/>
        </w:rPr>
        <w:t>the</w:t>
      </w:r>
      <w:r>
        <w:rPr>
          <w:color w:val="231F20"/>
          <w:spacing w:val="-13"/>
        </w:rPr>
        <w:t> </w:t>
      </w:r>
      <w:r>
        <w:rPr>
          <w:color w:val="231F20"/>
        </w:rPr>
        <w:t>kindling</w:t>
      </w:r>
      <w:r>
        <w:rPr>
          <w:color w:val="231F20"/>
          <w:spacing w:val="-13"/>
        </w:rPr>
        <w:t> </w:t>
      </w:r>
      <w:r>
        <w:rPr>
          <w:color w:val="231F20"/>
        </w:rPr>
        <w:t>was</w:t>
      </w:r>
      <w:r>
        <w:rPr>
          <w:color w:val="231F20"/>
          <w:spacing w:val="-13"/>
        </w:rPr>
        <w:t> </w:t>
      </w:r>
      <w:r>
        <w:rPr>
          <w:color w:val="231F20"/>
        </w:rPr>
        <w:t>brought,</w:t>
      </w:r>
      <w:r>
        <w:rPr>
          <w:color w:val="231F20"/>
          <w:spacing w:val="-13"/>
        </w:rPr>
        <w:t> </w:t>
      </w:r>
      <w:r>
        <w:rPr>
          <w:color w:val="231F20"/>
        </w:rPr>
        <w:t>set</w:t>
      </w:r>
      <w:r>
        <w:rPr>
          <w:color w:val="231F20"/>
          <w:spacing w:val="-13"/>
        </w:rPr>
        <w:t> </w:t>
      </w:r>
      <w:r>
        <w:rPr>
          <w:color w:val="231F20"/>
        </w:rPr>
        <w:t>and</w:t>
      </w:r>
      <w:r>
        <w:rPr>
          <w:color w:val="231F20"/>
          <w:spacing w:val="-13"/>
        </w:rPr>
        <w:t> </w:t>
      </w:r>
      <w:r>
        <w:rPr>
          <w:color w:val="231F20"/>
        </w:rPr>
        <w:t>lit. </w:t>
      </w:r>
      <w:r>
        <w:rPr>
          <w:color w:val="231F20"/>
          <w:spacing w:val="-4"/>
        </w:rPr>
        <w:t>Our</w:t>
      </w:r>
      <w:r>
        <w:rPr>
          <w:color w:val="231F20"/>
          <w:spacing w:val="-8"/>
        </w:rPr>
        <w:t> </w:t>
      </w:r>
      <w:r>
        <w:rPr>
          <w:color w:val="231F20"/>
          <w:spacing w:val="-4"/>
        </w:rPr>
        <w:t>food</w:t>
      </w:r>
      <w:r>
        <w:rPr>
          <w:color w:val="231F20"/>
          <w:spacing w:val="-8"/>
        </w:rPr>
        <w:t> </w:t>
      </w:r>
      <w:r>
        <w:rPr>
          <w:color w:val="231F20"/>
          <w:spacing w:val="-4"/>
        </w:rPr>
        <w:t>was</w:t>
      </w:r>
      <w:r>
        <w:rPr>
          <w:color w:val="231F20"/>
          <w:spacing w:val="-8"/>
        </w:rPr>
        <w:t> </w:t>
      </w:r>
      <w:r>
        <w:rPr>
          <w:color w:val="231F20"/>
          <w:spacing w:val="-4"/>
        </w:rPr>
        <w:t>prepared</w:t>
      </w:r>
      <w:r>
        <w:rPr>
          <w:color w:val="231F20"/>
          <w:spacing w:val="-8"/>
        </w:rPr>
        <w:t> </w:t>
      </w:r>
      <w:r>
        <w:rPr>
          <w:color w:val="231F20"/>
          <w:spacing w:val="-4"/>
        </w:rPr>
        <w:t>for</w:t>
      </w:r>
      <w:r>
        <w:rPr>
          <w:color w:val="231F20"/>
          <w:spacing w:val="-8"/>
        </w:rPr>
        <w:t> </w:t>
      </w:r>
      <w:r>
        <w:rPr>
          <w:color w:val="231F20"/>
          <w:spacing w:val="-4"/>
        </w:rPr>
        <w:t>us</w:t>
      </w:r>
      <w:r>
        <w:rPr>
          <w:color w:val="231F20"/>
          <w:spacing w:val="-8"/>
        </w:rPr>
        <w:t> </w:t>
      </w:r>
      <w:r>
        <w:rPr>
          <w:color w:val="231F20"/>
          <w:spacing w:val="-4"/>
        </w:rPr>
        <w:t>and</w:t>
      </w:r>
      <w:r>
        <w:rPr>
          <w:color w:val="231F20"/>
          <w:spacing w:val="-8"/>
        </w:rPr>
        <w:t> </w:t>
      </w:r>
      <w:r>
        <w:rPr>
          <w:color w:val="231F20"/>
          <w:spacing w:val="-4"/>
        </w:rPr>
        <w:t>we</w:t>
      </w:r>
      <w:r>
        <w:rPr>
          <w:color w:val="231F20"/>
          <w:spacing w:val="-8"/>
        </w:rPr>
        <w:t> </w:t>
      </w:r>
      <w:r>
        <w:rPr>
          <w:color w:val="231F20"/>
          <w:spacing w:val="-4"/>
        </w:rPr>
        <w:t>were</w:t>
      </w:r>
      <w:r>
        <w:rPr>
          <w:color w:val="231F20"/>
          <w:spacing w:val="-8"/>
        </w:rPr>
        <w:t> </w:t>
      </w:r>
      <w:r>
        <w:rPr>
          <w:color w:val="231F20"/>
          <w:spacing w:val="-4"/>
        </w:rPr>
        <w:t>fed.</w:t>
      </w:r>
      <w:r>
        <w:rPr>
          <w:color w:val="231F20"/>
          <w:spacing w:val="-8"/>
        </w:rPr>
        <w:t> </w:t>
      </w:r>
      <w:r>
        <w:rPr>
          <w:color w:val="231F20"/>
          <w:spacing w:val="-4"/>
        </w:rPr>
        <w:t>Ordered </w:t>
      </w:r>
      <w:r>
        <w:rPr>
          <w:color w:val="231F20"/>
        </w:rPr>
        <w:t>to eat quickly, we did so. I noticed it tasted different from</w:t>
      </w:r>
      <w:r>
        <w:rPr>
          <w:color w:val="231F20"/>
          <w:spacing w:val="15"/>
        </w:rPr>
        <w:t> </w:t>
      </w:r>
      <w:r>
        <w:rPr>
          <w:color w:val="231F20"/>
        </w:rPr>
        <w:t>what</w:t>
      </w:r>
      <w:r>
        <w:rPr>
          <w:color w:val="231F20"/>
          <w:spacing w:val="15"/>
        </w:rPr>
        <w:t> </w:t>
      </w:r>
      <w:r>
        <w:rPr>
          <w:color w:val="231F20"/>
        </w:rPr>
        <w:t>we</w:t>
      </w:r>
      <w:r>
        <w:rPr>
          <w:color w:val="231F20"/>
          <w:spacing w:val="15"/>
        </w:rPr>
        <w:t> </w:t>
      </w:r>
      <w:r>
        <w:rPr>
          <w:color w:val="231F20"/>
        </w:rPr>
        <w:t>had</w:t>
      </w:r>
      <w:r>
        <w:rPr>
          <w:color w:val="231F20"/>
          <w:spacing w:val="15"/>
        </w:rPr>
        <w:t> </w:t>
      </w:r>
      <w:r>
        <w:rPr>
          <w:color w:val="231F20"/>
        </w:rPr>
        <w:t>become</w:t>
      </w:r>
      <w:r>
        <w:rPr>
          <w:color w:val="231F20"/>
          <w:spacing w:val="15"/>
        </w:rPr>
        <w:t> </w:t>
      </w:r>
      <w:r>
        <w:rPr>
          <w:color w:val="231F20"/>
        </w:rPr>
        <w:t>used</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slightly</w:t>
      </w:r>
      <w:r>
        <w:rPr>
          <w:color w:val="231F20"/>
          <w:spacing w:val="15"/>
        </w:rPr>
        <w:t> </w:t>
      </w:r>
      <w:r>
        <w:rPr>
          <w:color w:val="231F20"/>
          <w:spacing w:val="-4"/>
        </w:rPr>
        <w:t>sour</w:t>
      </w:r>
    </w:p>
    <w:p>
      <w:pPr>
        <w:spacing w:after="0" w:line="285" w:lineRule="auto"/>
        <w:jc w:val="both"/>
        <w:sectPr>
          <w:footerReference w:type="default" r:id="rId5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06112;mso-wrap-distance-left:0;mso-wrap-distance-right:0" id="docshapegroup10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rPr>
        <w:t>taste</w:t>
      </w:r>
      <w:r>
        <w:rPr>
          <w:color w:val="231F20"/>
          <w:spacing w:val="-15"/>
        </w:rPr>
        <w:t> </w:t>
      </w:r>
      <w:r>
        <w:rPr>
          <w:color w:val="231F20"/>
        </w:rPr>
        <w:t>had</w:t>
      </w:r>
      <w:r>
        <w:rPr>
          <w:color w:val="231F20"/>
          <w:spacing w:val="-15"/>
        </w:rPr>
        <w:t> </w:t>
      </w:r>
      <w:r>
        <w:rPr>
          <w:color w:val="231F20"/>
        </w:rPr>
        <w:t>gone.</w:t>
      </w:r>
      <w:r>
        <w:rPr>
          <w:color w:val="231F20"/>
          <w:spacing w:val="-15"/>
        </w:rPr>
        <w:t> </w:t>
      </w:r>
      <w:r>
        <w:rPr>
          <w:color w:val="231F20"/>
        </w:rPr>
        <w:t>None</w:t>
      </w:r>
      <w:r>
        <w:rPr>
          <w:color w:val="231F20"/>
          <w:spacing w:val="-15"/>
        </w:rPr>
        <w:t> </w:t>
      </w:r>
      <w:r>
        <w:rPr>
          <w:color w:val="231F20"/>
        </w:rPr>
        <w:t>of</w:t>
      </w:r>
      <w:r>
        <w:rPr>
          <w:color w:val="231F20"/>
          <w:spacing w:val="-15"/>
        </w:rPr>
        <w:t> </w:t>
      </w:r>
      <w:r>
        <w:rPr>
          <w:color w:val="231F20"/>
        </w:rPr>
        <w:t>us</w:t>
      </w:r>
      <w:r>
        <w:rPr>
          <w:color w:val="231F20"/>
          <w:spacing w:val="-15"/>
        </w:rPr>
        <w:t> </w:t>
      </w:r>
      <w:r>
        <w:rPr>
          <w:color w:val="231F20"/>
        </w:rPr>
        <w:t>appreciated</w:t>
      </w:r>
      <w:r>
        <w:rPr>
          <w:color w:val="231F20"/>
          <w:spacing w:val="-15"/>
        </w:rPr>
        <w:t> </w:t>
      </w:r>
      <w:r>
        <w:rPr>
          <w:color w:val="231F20"/>
        </w:rPr>
        <w:t>the</w:t>
      </w:r>
      <w:r>
        <w:rPr>
          <w:color w:val="231F20"/>
          <w:spacing w:val="-15"/>
        </w:rPr>
        <w:t> </w:t>
      </w:r>
      <w:r>
        <w:rPr>
          <w:color w:val="231F20"/>
        </w:rPr>
        <w:t>significance of the change. </w:t>
      </w:r>
      <w:r>
        <w:rPr>
          <w:i/>
          <w:color w:val="231F20"/>
        </w:rPr>
        <w:t>The soldiers obviously omitted to add the</w:t>
      </w:r>
      <w:r>
        <w:rPr>
          <w:i/>
          <w:color w:val="231F20"/>
        </w:rPr>
        <w:t> aphrodisiac. </w:t>
      </w:r>
      <w:r>
        <w:rPr>
          <w:color w:val="231F20"/>
        </w:rPr>
        <w:t>We were each given a metal mug of water drawn from the lake. As soon as we had been fed and watered,</w:t>
      </w:r>
      <w:r>
        <w:rPr>
          <w:color w:val="231F20"/>
          <w:spacing w:val="-1"/>
        </w:rPr>
        <w:t> </w:t>
      </w:r>
      <w:r>
        <w:rPr>
          <w:color w:val="231F20"/>
        </w:rPr>
        <w:t>we</w:t>
      </w:r>
      <w:r>
        <w:rPr>
          <w:color w:val="231F20"/>
          <w:spacing w:val="-1"/>
        </w:rPr>
        <w:t> </w:t>
      </w:r>
      <w:r>
        <w:rPr>
          <w:color w:val="231F20"/>
        </w:rPr>
        <w:t>were</w:t>
      </w:r>
      <w:r>
        <w:rPr>
          <w:color w:val="231F20"/>
          <w:spacing w:val="-1"/>
        </w:rPr>
        <w:t> </w:t>
      </w:r>
      <w:r>
        <w:rPr>
          <w:color w:val="231F20"/>
        </w:rPr>
        <w:t>ordered</w:t>
      </w:r>
      <w:r>
        <w:rPr>
          <w:color w:val="231F20"/>
          <w:spacing w:val="-1"/>
        </w:rPr>
        <w:t> </w:t>
      </w:r>
      <w:r>
        <w:rPr>
          <w:color w:val="231F20"/>
        </w:rPr>
        <w:t>into</w:t>
      </w:r>
      <w:r>
        <w:rPr>
          <w:color w:val="231F20"/>
          <w:spacing w:val="-1"/>
        </w:rPr>
        <w:t> </w:t>
      </w:r>
      <w:r>
        <w:rPr>
          <w:color w:val="231F20"/>
        </w:rPr>
        <w:t>the</w:t>
      </w:r>
      <w:r>
        <w:rPr>
          <w:color w:val="231F20"/>
          <w:spacing w:val="-1"/>
        </w:rPr>
        <w:t> </w:t>
      </w:r>
      <w:r>
        <w:rPr>
          <w:color w:val="231F20"/>
        </w:rPr>
        <w:t>hut</w:t>
      </w:r>
      <w:r>
        <w:rPr>
          <w:color w:val="231F20"/>
          <w:spacing w:val="-1"/>
        </w:rPr>
        <w:t> </w:t>
      </w:r>
      <w:r>
        <w:rPr>
          <w:color w:val="231F20"/>
        </w:rPr>
        <w:t>with</w:t>
      </w:r>
      <w:r>
        <w:rPr>
          <w:color w:val="231F20"/>
          <w:spacing w:val="-1"/>
        </w:rPr>
        <w:t> </w:t>
      </w:r>
      <w:r>
        <w:rPr>
          <w:color w:val="231F20"/>
        </w:rPr>
        <w:t>the</w:t>
      </w:r>
      <w:r>
        <w:rPr>
          <w:color w:val="231F20"/>
          <w:spacing w:val="-1"/>
        </w:rPr>
        <w:t> </w:t>
      </w:r>
      <w:r>
        <w:rPr>
          <w:color w:val="231F20"/>
        </w:rPr>
        <w:t>barred windows.</w:t>
      </w:r>
      <w:r>
        <w:rPr>
          <w:color w:val="231F20"/>
          <w:spacing w:val="-8"/>
        </w:rPr>
        <w:t> </w:t>
      </w:r>
      <w:r>
        <w:rPr>
          <w:color w:val="231F20"/>
        </w:rPr>
        <w:t>Once</w:t>
      </w:r>
      <w:r>
        <w:rPr>
          <w:color w:val="231F20"/>
          <w:spacing w:val="-8"/>
        </w:rPr>
        <w:t> </w:t>
      </w:r>
      <w:r>
        <w:rPr>
          <w:color w:val="231F20"/>
        </w:rPr>
        <w:t>we</w:t>
      </w:r>
      <w:r>
        <w:rPr>
          <w:color w:val="231F20"/>
          <w:spacing w:val="-8"/>
        </w:rPr>
        <w:t> </w:t>
      </w:r>
      <w:r>
        <w:rPr>
          <w:color w:val="231F20"/>
        </w:rPr>
        <w:t>were</w:t>
      </w:r>
      <w:r>
        <w:rPr>
          <w:color w:val="231F20"/>
          <w:spacing w:val="-8"/>
        </w:rPr>
        <w:t> </w:t>
      </w:r>
      <w:r>
        <w:rPr>
          <w:color w:val="231F20"/>
        </w:rPr>
        <w:t>inside,</w:t>
      </w:r>
      <w:r>
        <w:rPr>
          <w:color w:val="231F20"/>
          <w:spacing w:val="-8"/>
        </w:rPr>
        <w:t> </w:t>
      </w:r>
      <w:r>
        <w:rPr>
          <w:color w:val="231F20"/>
        </w:rPr>
        <w:t>the</w:t>
      </w:r>
      <w:r>
        <w:rPr>
          <w:color w:val="231F20"/>
          <w:spacing w:val="-8"/>
        </w:rPr>
        <w:t> </w:t>
      </w:r>
      <w:r>
        <w:rPr>
          <w:color w:val="231F20"/>
        </w:rPr>
        <w:t>double</w:t>
      </w:r>
      <w:r>
        <w:rPr>
          <w:color w:val="231F20"/>
          <w:spacing w:val="-8"/>
        </w:rPr>
        <w:t> </w:t>
      </w:r>
      <w:r>
        <w:rPr>
          <w:color w:val="231F20"/>
        </w:rPr>
        <w:t>doors</w:t>
      </w:r>
      <w:r>
        <w:rPr>
          <w:color w:val="231F20"/>
          <w:spacing w:val="-8"/>
        </w:rPr>
        <w:t> </w:t>
      </w:r>
      <w:r>
        <w:rPr>
          <w:color w:val="231F20"/>
        </w:rPr>
        <w:t>were closed</w:t>
      </w:r>
      <w:r>
        <w:rPr>
          <w:color w:val="231F20"/>
          <w:spacing w:val="-1"/>
        </w:rPr>
        <w:t> </w:t>
      </w:r>
      <w:r>
        <w:rPr>
          <w:color w:val="231F20"/>
        </w:rPr>
        <w:t>and</w:t>
      </w:r>
      <w:r>
        <w:rPr>
          <w:color w:val="231F20"/>
          <w:spacing w:val="-1"/>
        </w:rPr>
        <w:t> </w:t>
      </w:r>
      <w:r>
        <w:rPr>
          <w:color w:val="231F20"/>
        </w:rPr>
        <w:t>locked.</w:t>
      </w:r>
      <w:r>
        <w:rPr>
          <w:color w:val="231F20"/>
          <w:spacing w:val="-1"/>
        </w:rPr>
        <w:t> </w:t>
      </w:r>
      <w:r>
        <w:rPr>
          <w:color w:val="231F20"/>
        </w:rPr>
        <w:t>We</w:t>
      </w:r>
      <w:r>
        <w:rPr>
          <w:color w:val="231F20"/>
          <w:spacing w:val="-1"/>
        </w:rPr>
        <w:t> </w:t>
      </w:r>
      <w:r>
        <w:rPr>
          <w:color w:val="231F20"/>
        </w:rPr>
        <w:t>were</w:t>
      </w:r>
      <w:r>
        <w:rPr>
          <w:color w:val="231F20"/>
          <w:spacing w:val="-1"/>
        </w:rPr>
        <w:t> </w:t>
      </w:r>
      <w:r>
        <w:rPr>
          <w:color w:val="231F20"/>
        </w:rPr>
        <w:t>left</w:t>
      </w:r>
      <w:r>
        <w:rPr>
          <w:color w:val="231F20"/>
          <w:spacing w:val="-1"/>
        </w:rPr>
        <w:t> </w:t>
      </w:r>
      <w:r>
        <w:rPr>
          <w:color w:val="231F20"/>
        </w:rPr>
        <w:t>to</w:t>
      </w:r>
      <w:r>
        <w:rPr>
          <w:color w:val="231F20"/>
          <w:spacing w:val="-1"/>
        </w:rPr>
        <w:t> </w:t>
      </w:r>
      <w:r>
        <w:rPr>
          <w:color w:val="231F20"/>
        </w:rPr>
        <w:t>our</w:t>
      </w:r>
      <w:r>
        <w:rPr>
          <w:color w:val="231F20"/>
          <w:spacing w:val="-1"/>
        </w:rPr>
        <w:t> </w:t>
      </w:r>
      <w:r>
        <w:rPr>
          <w:color w:val="231F20"/>
        </w:rPr>
        <w:t>own</w:t>
      </w:r>
      <w:r>
        <w:rPr>
          <w:color w:val="231F20"/>
          <w:spacing w:val="-1"/>
        </w:rPr>
        <w:t> </w:t>
      </w:r>
      <w:r>
        <w:rPr>
          <w:color w:val="231F20"/>
        </w:rPr>
        <w:t>devices</w:t>
      </w:r>
      <w:r>
        <w:rPr>
          <w:color w:val="231F20"/>
          <w:spacing w:val="-1"/>
        </w:rPr>
        <w:t> </w:t>
      </w:r>
      <w:r>
        <w:rPr>
          <w:color w:val="231F20"/>
        </w:rPr>
        <w:t>in the darkness. We chatted quietly to each other for a </w:t>
      </w:r>
      <w:r>
        <w:rPr>
          <w:color w:val="231F20"/>
          <w:spacing w:val="-4"/>
        </w:rPr>
        <w:t>while, talking through our experiences over the previous </w:t>
      </w:r>
      <w:r>
        <w:rPr>
          <w:color w:val="231F20"/>
        </w:rPr>
        <w:t>five days, but not knowing what lay ahead of us. Jack, the</w:t>
      </w:r>
      <w:r>
        <w:rPr>
          <w:color w:val="231F20"/>
          <w:spacing w:val="-14"/>
        </w:rPr>
        <w:t> </w:t>
      </w:r>
      <w:r>
        <w:rPr>
          <w:color w:val="231F20"/>
        </w:rPr>
        <w:t>oldest</w:t>
      </w:r>
      <w:r>
        <w:rPr>
          <w:color w:val="231F20"/>
          <w:spacing w:val="-14"/>
        </w:rPr>
        <w:t> </w:t>
      </w:r>
      <w:r>
        <w:rPr>
          <w:color w:val="231F20"/>
        </w:rPr>
        <w:t>among</w:t>
      </w:r>
      <w:r>
        <w:rPr>
          <w:color w:val="231F20"/>
          <w:spacing w:val="-13"/>
        </w:rPr>
        <w:t> </w:t>
      </w:r>
      <w:r>
        <w:rPr>
          <w:color w:val="231F20"/>
        </w:rPr>
        <w:t>us</w:t>
      </w:r>
      <w:r>
        <w:rPr>
          <w:color w:val="231F20"/>
          <w:spacing w:val="-14"/>
        </w:rPr>
        <w:t> </w:t>
      </w:r>
      <w:r>
        <w:rPr>
          <w:color w:val="231F20"/>
        </w:rPr>
        <w:t>at</w:t>
      </w:r>
      <w:r>
        <w:rPr>
          <w:color w:val="231F20"/>
          <w:spacing w:val="-13"/>
        </w:rPr>
        <w:t> </w:t>
      </w:r>
      <w:r>
        <w:rPr>
          <w:color w:val="231F20"/>
        </w:rPr>
        <w:t>thirty-two,</w:t>
      </w:r>
      <w:r>
        <w:rPr>
          <w:color w:val="231F20"/>
          <w:spacing w:val="-14"/>
        </w:rPr>
        <w:t> </w:t>
      </w:r>
      <w:r>
        <w:rPr>
          <w:color w:val="231F20"/>
        </w:rPr>
        <w:t>had</w:t>
      </w:r>
      <w:r>
        <w:rPr>
          <w:color w:val="231F20"/>
          <w:spacing w:val="-13"/>
        </w:rPr>
        <w:t> </w:t>
      </w:r>
      <w:r>
        <w:rPr>
          <w:color w:val="231F20"/>
        </w:rPr>
        <w:t>the</w:t>
      </w:r>
      <w:r>
        <w:rPr>
          <w:color w:val="231F20"/>
          <w:spacing w:val="-14"/>
        </w:rPr>
        <w:t> </w:t>
      </w:r>
      <w:r>
        <w:rPr>
          <w:color w:val="231F20"/>
        </w:rPr>
        <w:t>clearest</w:t>
      </w:r>
      <w:r>
        <w:rPr>
          <w:color w:val="231F20"/>
          <w:spacing w:val="-13"/>
        </w:rPr>
        <w:t> </w:t>
      </w:r>
      <w:r>
        <w:rPr>
          <w:color w:val="231F20"/>
          <w:spacing w:val="-2"/>
        </w:rPr>
        <w:t>idea.</w:t>
      </w:r>
    </w:p>
    <w:p>
      <w:pPr>
        <w:pStyle w:val="BodyText"/>
        <w:spacing w:line="285" w:lineRule="auto" w:before="166"/>
        <w:ind w:left="1260" w:right="890" w:firstLine="360"/>
        <w:jc w:val="both"/>
      </w:pPr>
      <w:r>
        <w:rPr>
          <w:color w:val="231F20"/>
        </w:rPr>
        <w:t>“That island is going to be our prison. They’re going to take us there and use us to enable them to breed new slaves. The children they make from us in their</w:t>
      </w:r>
      <w:r>
        <w:rPr>
          <w:color w:val="231F20"/>
          <w:spacing w:val="-11"/>
        </w:rPr>
        <w:t> </w:t>
      </w:r>
      <w:r>
        <w:rPr>
          <w:color w:val="231F20"/>
        </w:rPr>
        <w:t>laboratories</w:t>
      </w:r>
      <w:r>
        <w:rPr>
          <w:color w:val="231F20"/>
          <w:spacing w:val="-11"/>
        </w:rPr>
        <w:t> </w:t>
      </w:r>
      <w:r>
        <w:rPr>
          <w:color w:val="231F20"/>
        </w:rPr>
        <w:t>will</w:t>
      </w:r>
      <w:r>
        <w:rPr>
          <w:color w:val="231F20"/>
          <w:spacing w:val="-11"/>
        </w:rPr>
        <w:t> </w:t>
      </w:r>
      <w:r>
        <w:rPr>
          <w:color w:val="231F20"/>
        </w:rPr>
        <w:t>be</w:t>
      </w:r>
      <w:r>
        <w:rPr>
          <w:color w:val="231F20"/>
          <w:spacing w:val="-11"/>
        </w:rPr>
        <w:t> </w:t>
      </w:r>
      <w:r>
        <w:rPr>
          <w:color w:val="231F20"/>
        </w:rPr>
        <w:t>bred</w:t>
      </w:r>
      <w:r>
        <w:rPr>
          <w:color w:val="231F20"/>
          <w:spacing w:val="-11"/>
        </w:rPr>
        <w:t> </w:t>
      </w:r>
      <w:r>
        <w:rPr>
          <w:color w:val="231F20"/>
        </w:rPr>
        <w:t>to</w:t>
      </w:r>
      <w:r>
        <w:rPr>
          <w:color w:val="231F20"/>
          <w:spacing w:val="-11"/>
        </w:rPr>
        <w:t> </w:t>
      </w:r>
      <w:r>
        <w:rPr>
          <w:color w:val="231F20"/>
        </w:rPr>
        <w:t>think</w:t>
      </w:r>
      <w:r>
        <w:rPr>
          <w:color w:val="231F20"/>
          <w:spacing w:val="-11"/>
        </w:rPr>
        <w:t> </w:t>
      </w:r>
      <w:r>
        <w:rPr>
          <w:color w:val="231F20"/>
        </w:rPr>
        <w:t>of</w:t>
      </w:r>
      <w:r>
        <w:rPr>
          <w:color w:val="231F20"/>
          <w:spacing w:val="-11"/>
        </w:rPr>
        <w:t> </w:t>
      </w:r>
      <w:r>
        <w:rPr>
          <w:color w:val="231F20"/>
        </w:rPr>
        <w:t>themselves</w:t>
      </w:r>
      <w:r>
        <w:rPr>
          <w:color w:val="231F20"/>
          <w:spacing w:val="-11"/>
        </w:rPr>
        <w:t> </w:t>
      </w:r>
      <w:r>
        <w:rPr>
          <w:color w:val="231F20"/>
        </w:rPr>
        <w:t>as </w:t>
      </w:r>
      <w:r>
        <w:rPr>
          <w:color w:val="231F20"/>
          <w:spacing w:val="-2"/>
        </w:rPr>
        <w:t>subhuman</w:t>
      </w:r>
      <w:r>
        <w:rPr>
          <w:color w:val="231F20"/>
          <w:spacing w:val="-9"/>
        </w:rPr>
        <w:t> </w:t>
      </w:r>
      <w:r>
        <w:rPr>
          <w:color w:val="231F20"/>
          <w:spacing w:val="-2"/>
        </w:rPr>
        <w:t>slaves,</w:t>
      </w:r>
      <w:r>
        <w:rPr>
          <w:color w:val="231F20"/>
          <w:spacing w:val="-9"/>
        </w:rPr>
        <w:t> </w:t>
      </w:r>
      <w:r>
        <w:rPr>
          <w:color w:val="231F20"/>
          <w:spacing w:val="-2"/>
        </w:rPr>
        <w:t>inferior</w:t>
      </w:r>
      <w:r>
        <w:rPr>
          <w:color w:val="231F20"/>
          <w:spacing w:val="-9"/>
        </w:rPr>
        <w:t> </w:t>
      </w:r>
      <w:r>
        <w:rPr>
          <w:color w:val="231F20"/>
          <w:spacing w:val="-2"/>
        </w:rPr>
        <w:t>to</w:t>
      </w:r>
      <w:r>
        <w:rPr>
          <w:color w:val="231F20"/>
          <w:spacing w:val="-8"/>
        </w:rPr>
        <w:t> </w:t>
      </w:r>
      <w:r>
        <w:rPr>
          <w:color w:val="231F20"/>
          <w:spacing w:val="-2"/>
        </w:rPr>
        <w:t>the</w:t>
      </w:r>
      <w:r>
        <w:rPr>
          <w:color w:val="231F20"/>
          <w:spacing w:val="-9"/>
        </w:rPr>
        <w:t> </w:t>
      </w:r>
      <w:r>
        <w:rPr>
          <w:color w:val="231F20"/>
          <w:spacing w:val="-2"/>
        </w:rPr>
        <w:t>natives</w:t>
      </w:r>
      <w:r>
        <w:rPr>
          <w:color w:val="231F20"/>
          <w:spacing w:val="-8"/>
        </w:rPr>
        <w:t> </w:t>
      </w:r>
      <w:r>
        <w:rPr>
          <w:color w:val="231F20"/>
          <w:spacing w:val="-2"/>
        </w:rPr>
        <w:t>and</w:t>
      </w:r>
      <w:r>
        <w:rPr>
          <w:color w:val="231F20"/>
          <w:spacing w:val="-9"/>
        </w:rPr>
        <w:t> </w:t>
      </w:r>
      <w:r>
        <w:rPr>
          <w:color w:val="231F20"/>
          <w:spacing w:val="-2"/>
        </w:rPr>
        <w:t>destined</w:t>
      </w:r>
      <w:r>
        <w:rPr>
          <w:color w:val="231F20"/>
          <w:spacing w:val="-8"/>
        </w:rPr>
        <w:t> </w:t>
      </w:r>
      <w:r>
        <w:rPr>
          <w:color w:val="231F20"/>
          <w:spacing w:val="-2"/>
        </w:rPr>
        <w:t>to </w:t>
      </w:r>
      <w:r>
        <w:rPr>
          <w:color w:val="231F20"/>
        </w:rPr>
        <w:t>serve them.”</w:t>
      </w:r>
    </w:p>
    <w:p>
      <w:pPr>
        <w:pStyle w:val="BodyText"/>
        <w:spacing w:before="172"/>
        <w:ind w:left="1620"/>
      </w:pPr>
      <w:r>
        <w:rPr>
          <w:color w:val="231F20"/>
          <w:spacing w:val="-4"/>
        </w:rPr>
        <w:t>“And</w:t>
      </w:r>
      <w:r>
        <w:rPr>
          <w:color w:val="231F20"/>
          <w:spacing w:val="-7"/>
        </w:rPr>
        <w:t> </w:t>
      </w:r>
      <w:r>
        <w:rPr>
          <w:color w:val="231F20"/>
          <w:spacing w:val="-4"/>
        </w:rPr>
        <w:t>what</w:t>
      </w:r>
      <w:r>
        <w:rPr>
          <w:color w:val="231F20"/>
          <w:spacing w:val="-6"/>
        </w:rPr>
        <w:t> </w:t>
      </w:r>
      <w:r>
        <w:rPr>
          <w:color w:val="231F20"/>
          <w:spacing w:val="-4"/>
        </w:rPr>
        <w:t>about</w:t>
      </w:r>
      <w:r>
        <w:rPr>
          <w:color w:val="231F20"/>
          <w:spacing w:val="-6"/>
        </w:rPr>
        <w:t> </w:t>
      </w:r>
      <w:r>
        <w:rPr>
          <w:color w:val="231F20"/>
          <w:spacing w:val="-4"/>
        </w:rPr>
        <w:t>us?”</w:t>
      </w:r>
      <w:r>
        <w:rPr>
          <w:color w:val="231F20"/>
          <w:spacing w:val="-6"/>
        </w:rPr>
        <w:t> </w:t>
      </w:r>
      <w:r>
        <w:rPr>
          <w:color w:val="231F20"/>
          <w:spacing w:val="-4"/>
        </w:rPr>
        <w:t>I</w:t>
      </w:r>
      <w:r>
        <w:rPr>
          <w:color w:val="231F20"/>
          <w:spacing w:val="-7"/>
        </w:rPr>
        <w:t> </w:t>
      </w:r>
      <w:r>
        <w:rPr>
          <w:color w:val="231F20"/>
          <w:spacing w:val="-4"/>
        </w:rPr>
        <w:t>asked.</w:t>
      </w:r>
    </w:p>
    <w:p>
      <w:pPr>
        <w:pStyle w:val="BodyText"/>
        <w:spacing w:line="285" w:lineRule="auto" w:before="230"/>
        <w:ind w:left="1260" w:right="898" w:firstLine="360"/>
        <w:jc w:val="both"/>
      </w:pPr>
      <w:r>
        <w:rPr>
          <w:color w:val="231F20"/>
        </w:rPr>
        <w:t>“When</w:t>
      </w:r>
      <w:r>
        <w:rPr>
          <w:color w:val="231F20"/>
          <w:spacing w:val="-8"/>
        </w:rPr>
        <w:t> </w:t>
      </w:r>
      <w:r>
        <w:rPr>
          <w:color w:val="231F20"/>
        </w:rPr>
        <w:t>we’ve</w:t>
      </w:r>
      <w:r>
        <w:rPr>
          <w:color w:val="231F20"/>
          <w:spacing w:val="-8"/>
        </w:rPr>
        <w:t> </w:t>
      </w:r>
      <w:r>
        <w:rPr>
          <w:color w:val="231F20"/>
        </w:rPr>
        <w:t>ended</w:t>
      </w:r>
      <w:r>
        <w:rPr>
          <w:color w:val="231F20"/>
          <w:spacing w:val="-8"/>
        </w:rPr>
        <w:t> </w:t>
      </w:r>
      <w:r>
        <w:rPr>
          <w:color w:val="231F20"/>
        </w:rPr>
        <w:t>our</w:t>
      </w:r>
      <w:r>
        <w:rPr>
          <w:color w:val="231F20"/>
          <w:spacing w:val="-8"/>
        </w:rPr>
        <w:t> </w:t>
      </w:r>
      <w:r>
        <w:rPr>
          <w:color w:val="231F20"/>
        </w:rPr>
        <w:t>usefulness,</w:t>
      </w:r>
      <w:r>
        <w:rPr>
          <w:color w:val="231F20"/>
          <w:spacing w:val="-8"/>
        </w:rPr>
        <w:t> </w:t>
      </w:r>
      <w:r>
        <w:rPr>
          <w:color w:val="231F20"/>
        </w:rPr>
        <w:t>they’ll</w:t>
      </w:r>
      <w:r>
        <w:rPr>
          <w:color w:val="231F20"/>
          <w:spacing w:val="-8"/>
        </w:rPr>
        <w:t> </w:t>
      </w:r>
      <w:r>
        <w:rPr>
          <w:color w:val="231F20"/>
        </w:rPr>
        <w:t>dispose of us in some way.”</w:t>
      </w:r>
    </w:p>
    <w:p>
      <w:pPr>
        <w:pStyle w:val="BodyText"/>
        <w:spacing w:before="178"/>
        <w:ind w:left="1620"/>
      </w:pPr>
      <w:r>
        <w:rPr>
          <w:color w:val="231F20"/>
        </w:rPr>
        <w:t>“Do</w:t>
      </w:r>
      <w:r>
        <w:rPr>
          <w:color w:val="231F20"/>
          <w:spacing w:val="-9"/>
        </w:rPr>
        <w:t> </w:t>
      </w:r>
      <w:r>
        <w:rPr>
          <w:color w:val="231F20"/>
        </w:rPr>
        <w:t>you</w:t>
      </w:r>
      <w:r>
        <w:rPr>
          <w:color w:val="231F20"/>
          <w:spacing w:val="-9"/>
        </w:rPr>
        <w:t> </w:t>
      </w:r>
      <w:r>
        <w:rPr>
          <w:color w:val="231F20"/>
        </w:rPr>
        <w:t>mean</w:t>
      </w:r>
      <w:r>
        <w:rPr>
          <w:color w:val="231F20"/>
          <w:spacing w:val="-9"/>
        </w:rPr>
        <w:t> </w:t>
      </w:r>
      <w:r>
        <w:rPr>
          <w:color w:val="231F20"/>
        </w:rPr>
        <w:t>they’ll</w:t>
      </w:r>
      <w:r>
        <w:rPr>
          <w:color w:val="231F20"/>
          <w:spacing w:val="-9"/>
        </w:rPr>
        <w:t> </w:t>
      </w:r>
      <w:r>
        <w:rPr>
          <w:color w:val="231F20"/>
        </w:rPr>
        <w:t>kill</w:t>
      </w:r>
      <w:r>
        <w:rPr>
          <w:color w:val="231F20"/>
          <w:spacing w:val="-9"/>
        </w:rPr>
        <w:t> </w:t>
      </w:r>
      <w:r>
        <w:rPr>
          <w:color w:val="231F20"/>
        </w:rPr>
        <w:t>us?”</w:t>
      </w:r>
      <w:r>
        <w:rPr>
          <w:color w:val="231F20"/>
          <w:spacing w:val="-9"/>
        </w:rPr>
        <w:t> </w:t>
      </w:r>
      <w:r>
        <w:rPr>
          <w:color w:val="231F20"/>
        </w:rPr>
        <w:t>Judy</w:t>
      </w:r>
      <w:r>
        <w:rPr>
          <w:color w:val="231F20"/>
          <w:spacing w:val="-9"/>
        </w:rPr>
        <w:t> </w:t>
      </w:r>
      <w:r>
        <w:rPr>
          <w:color w:val="231F20"/>
          <w:spacing w:val="-2"/>
        </w:rPr>
        <w:t>asked.</w:t>
      </w:r>
    </w:p>
    <w:p>
      <w:pPr>
        <w:pStyle w:val="BodyText"/>
        <w:spacing w:line="285" w:lineRule="auto" w:before="230"/>
        <w:ind w:left="1260" w:right="899" w:firstLine="360"/>
        <w:jc w:val="both"/>
      </w:pPr>
      <w:r>
        <w:rPr>
          <w:color w:val="231F20"/>
          <w:spacing w:val="-2"/>
        </w:rPr>
        <w:t>Bill,</w:t>
      </w:r>
      <w:r>
        <w:rPr>
          <w:color w:val="231F20"/>
          <w:spacing w:val="-13"/>
        </w:rPr>
        <w:t> </w:t>
      </w:r>
      <w:r>
        <w:rPr>
          <w:color w:val="231F20"/>
          <w:spacing w:val="-2"/>
        </w:rPr>
        <w:t>at</w:t>
      </w:r>
      <w:r>
        <w:rPr>
          <w:color w:val="231F20"/>
          <w:spacing w:val="-13"/>
        </w:rPr>
        <w:t> </w:t>
      </w:r>
      <w:r>
        <w:rPr>
          <w:color w:val="231F20"/>
          <w:spacing w:val="-2"/>
        </w:rPr>
        <w:t>thirty,</w:t>
      </w:r>
      <w:r>
        <w:rPr>
          <w:color w:val="231F20"/>
          <w:spacing w:val="-13"/>
        </w:rPr>
        <w:t> </w:t>
      </w:r>
      <w:r>
        <w:rPr>
          <w:color w:val="231F20"/>
          <w:spacing w:val="-2"/>
        </w:rPr>
        <w:t>average</w:t>
      </w:r>
      <w:r>
        <w:rPr>
          <w:color w:val="231F20"/>
          <w:spacing w:val="-13"/>
        </w:rPr>
        <w:t> </w:t>
      </w:r>
      <w:r>
        <w:rPr>
          <w:color w:val="231F20"/>
          <w:spacing w:val="-2"/>
        </w:rPr>
        <w:t>for</w:t>
      </w:r>
      <w:r>
        <w:rPr>
          <w:color w:val="231F20"/>
          <w:spacing w:val="-13"/>
        </w:rPr>
        <w:t> </w:t>
      </w:r>
      <w:r>
        <w:rPr>
          <w:color w:val="231F20"/>
          <w:spacing w:val="-2"/>
        </w:rPr>
        <w:t>our</w:t>
      </w:r>
      <w:r>
        <w:rPr>
          <w:color w:val="231F20"/>
          <w:spacing w:val="-13"/>
        </w:rPr>
        <w:t> </w:t>
      </w:r>
      <w:r>
        <w:rPr>
          <w:color w:val="231F20"/>
          <w:spacing w:val="-2"/>
        </w:rPr>
        <w:t>group</w:t>
      </w:r>
      <w:r>
        <w:rPr>
          <w:color w:val="231F20"/>
          <w:spacing w:val="-13"/>
        </w:rPr>
        <w:t> </w:t>
      </w:r>
      <w:r>
        <w:rPr>
          <w:color w:val="231F20"/>
          <w:spacing w:val="-2"/>
        </w:rPr>
        <w:t>(Judy</w:t>
      </w:r>
      <w:r>
        <w:rPr>
          <w:color w:val="231F20"/>
          <w:spacing w:val="-13"/>
        </w:rPr>
        <w:t> </w:t>
      </w:r>
      <w:r>
        <w:rPr>
          <w:color w:val="231F20"/>
          <w:spacing w:val="-2"/>
        </w:rPr>
        <w:t>and</w:t>
      </w:r>
      <w:r>
        <w:rPr>
          <w:color w:val="231F20"/>
          <w:spacing w:val="-13"/>
        </w:rPr>
        <w:t> </w:t>
      </w:r>
      <w:r>
        <w:rPr>
          <w:color w:val="231F20"/>
          <w:spacing w:val="-2"/>
        </w:rPr>
        <w:t>I</w:t>
      </w:r>
      <w:r>
        <w:rPr>
          <w:color w:val="231F20"/>
          <w:spacing w:val="-13"/>
        </w:rPr>
        <w:t> </w:t>
      </w:r>
      <w:r>
        <w:rPr>
          <w:color w:val="231F20"/>
          <w:spacing w:val="-2"/>
        </w:rPr>
        <w:t>were </w:t>
      </w:r>
      <w:r>
        <w:rPr>
          <w:color w:val="231F20"/>
        </w:rPr>
        <w:t>the youngest), answered her.</w:t>
      </w:r>
    </w:p>
    <w:p>
      <w:pPr>
        <w:pStyle w:val="BodyText"/>
        <w:spacing w:line="285" w:lineRule="auto" w:before="177"/>
        <w:ind w:left="1260" w:right="901" w:firstLine="360"/>
        <w:jc w:val="both"/>
      </w:pPr>
      <w:r>
        <w:rPr>
          <w:color w:val="231F20"/>
          <w:spacing w:val="-4"/>
        </w:rPr>
        <w:t>“They</w:t>
      </w:r>
      <w:r>
        <w:rPr>
          <w:color w:val="231F20"/>
          <w:spacing w:val="-9"/>
        </w:rPr>
        <w:t> </w:t>
      </w:r>
      <w:r>
        <w:rPr>
          <w:color w:val="231F20"/>
          <w:spacing w:val="-4"/>
        </w:rPr>
        <w:t>might,</w:t>
      </w:r>
      <w:r>
        <w:rPr>
          <w:color w:val="231F20"/>
          <w:spacing w:val="-9"/>
        </w:rPr>
        <w:t> </w:t>
      </w:r>
      <w:r>
        <w:rPr>
          <w:color w:val="231F20"/>
          <w:spacing w:val="-4"/>
        </w:rPr>
        <w:t>but</w:t>
      </w:r>
      <w:r>
        <w:rPr>
          <w:color w:val="231F20"/>
          <w:spacing w:val="-9"/>
        </w:rPr>
        <w:t> </w:t>
      </w:r>
      <w:r>
        <w:rPr>
          <w:color w:val="231F20"/>
          <w:spacing w:val="-4"/>
        </w:rPr>
        <w:t>I</w:t>
      </w:r>
      <w:r>
        <w:rPr>
          <w:color w:val="231F20"/>
          <w:spacing w:val="-9"/>
        </w:rPr>
        <w:t> </w:t>
      </w:r>
      <w:r>
        <w:rPr>
          <w:color w:val="231F20"/>
          <w:spacing w:val="-4"/>
        </w:rPr>
        <w:t>think</w:t>
      </w:r>
      <w:r>
        <w:rPr>
          <w:color w:val="231F20"/>
          <w:spacing w:val="-9"/>
        </w:rPr>
        <w:t> </w:t>
      </w:r>
      <w:r>
        <w:rPr>
          <w:color w:val="231F20"/>
          <w:spacing w:val="-4"/>
        </w:rPr>
        <w:t>it’s</w:t>
      </w:r>
      <w:r>
        <w:rPr>
          <w:color w:val="231F20"/>
          <w:spacing w:val="-9"/>
        </w:rPr>
        <w:t> </w:t>
      </w:r>
      <w:r>
        <w:rPr>
          <w:color w:val="231F20"/>
          <w:spacing w:val="-4"/>
        </w:rPr>
        <w:t>more</w:t>
      </w:r>
      <w:r>
        <w:rPr>
          <w:color w:val="231F20"/>
          <w:spacing w:val="-9"/>
        </w:rPr>
        <w:t> </w:t>
      </w:r>
      <w:r>
        <w:rPr>
          <w:color w:val="231F20"/>
          <w:spacing w:val="-4"/>
        </w:rPr>
        <w:t>likely</w:t>
      </w:r>
      <w:r>
        <w:rPr>
          <w:color w:val="231F20"/>
          <w:spacing w:val="-9"/>
        </w:rPr>
        <w:t> </w:t>
      </w:r>
      <w:r>
        <w:rPr>
          <w:color w:val="231F20"/>
          <w:spacing w:val="-4"/>
        </w:rPr>
        <w:t>they’ll</w:t>
      </w:r>
      <w:r>
        <w:rPr>
          <w:color w:val="231F20"/>
          <w:spacing w:val="-9"/>
        </w:rPr>
        <w:t> </w:t>
      </w:r>
      <w:r>
        <w:rPr>
          <w:color w:val="231F20"/>
          <w:spacing w:val="-4"/>
        </w:rPr>
        <w:t>either </w:t>
      </w:r>
      <w:r>
        <w:rPr>
          <w:color w:val="231F20"/>
        </w:rPr>
        <w:t>send us to the mines or sell us off..”</w:t>
      </w:r>
    </w:p>
    <w:p>
      <w:pPr>
        <w:spacing w:after="0" w:line="285" w:lineRule="auto"/>
        <w:jc w:val="both"/>
        <w:sectPr>
          <w:footerReference w:type="default" r:id="rId5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05600;mso-wrap-distance-left:0;mso-wrap-distance-right:0" id="docshapegroup10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firstLine="360"/>
        <w:jc w:val="both"/>
      </w:pPr>
      <w:r>
        <w:rPr>
          <w:color w:val="231F20"/>
          <w:spacing w:val="-6"/>
        </w:rPr>
        <w:t>Clare, Jack’s partner, commented that we would have </w:t>
      </w:r>
      <w:r>
        <w:rPr>
          <w:color w:val="231F20"/>
          <w:spacing w:val="-2"/>
        </w:rPr>
        <w:t>to</w:t>
      </w:r>
      <w:r>
        <w:rPr>
          <w:color w:val="231F20"/>
          <w:spacing w:val="-13"/>
        </w:rPr>
        <w:t> </w:t>
      </w:r>
      <w:r>
        <w:rPr>
          <w:color w:val="231F20"/>
          <w:spacing w:val="-2"/>
        </w:rPr>
        <w:t>try</w:t>
      </w:r>
      <w:r>
        <w:rPr>
          <w:color w:val="231F20"/>
          <w:spacing w:val="-13"/>
        </w:rPr>
        <w:t> </w:t>
      </w:r>
      <w:r>
        <w:rPr>
          <w:color w:val="231F20"/>
          <w:spacing w:val="-2"/>
        </w:rPr>
        <w:t>to</w:t>
      </w:r>
      <w:r>
        <w:rPr>
          <w:color w:val="231F20"/>
          <w:spacing w:val="-13"/>
        </w:rPr>
        <w:t> </w:t>
      </w:r>
      <w:r>
        <w:rPr>
          <w:color w:val="231F20"/>
          <w:spacing w:val="-2"/>
        </w:rPr>
        <w:t>get</w:t>
      </w:r>
      <w:r>
        <w:rPr>
          <w:color w:val="231F20"/>
          <w:spacing w:val="-13"/>
        </w:rPr>
        <w:t> </w:t>
      </w:r>
      <w:r>
        <w:rPr>
          <w:color w:val="231F20"/>
          <w:spacing w:val="-2"/>
        </w:rPr>
        <w:t>away.</w:t>
      </w:r>
      <w:r>
        <w:rPr>
          <w:color w:val="231F20"/>
          <w:spacing w:val="-13"/>
        </w:rPr>
        <w:t> </w:t>
      </w:r>
      <w:r>
        <w:rPr>
          <w:color w:val="231F20"/>
          <w:spacing w:val="-2"/>
        </w:rPr>
        <w:t>I</w:t>
      </w:r>
      <w:r>
        <w:rPr>
          <w:color w:val="231F20"/>
          <w:spacing w:val="-13"/>
        </w:rPr>
        <w:t> </w:t>
      </w:r>
      <w:r>
        <w:rPr>
          <w:color w:val="231F20"/>
          <w:spacing w:val="-2"/>
        </w:rPr>
        <w:t>reminded</w:t>
      </w:r>
      <w:r>
        <w:rPr>
          <w:color w:val="231F20"/>
          <w:spacing w:val="-13"/>
        </w:rPr>
        <w:t> </w:t>
      </w:r>
      <w:r>
        <w:rPr>
          <w:color w:val="231F20"/>
          <w:spacing w:val="-2"/>
        </w:rPr>
        <w:t>them</w:t>
      </w:r>
      <w:r>
        <w:rPr>
          <w:color w:val="231F20"/>
          <w:spacing w:val="-13"/>
        </w:rPr>
        <w:t> </w:t>
      </w:r>
      <w:r>
        <w:rPr>
          <w:color w:val="231F20"/>
          <w:spacing w:val="-2"/>
        </w:rPr>
        <w:t>of</w:t>
      </w:r>
      <w:r>
        <w:rPr>
          <w:color w:val="231F20"/>
          <w:spacing w:val="-13"/>
        </w:rPr>
        <w:t> </w:t>
      </w:r>
      <w:r>
        <w:rPr>
          <w:color w:val="231F20"/>
          <w:spacing w:val="-2"/>
        </w:rPr>
        <w:t>what</w:t>
      </w:r>
      <w:r>
        <w:rPr>
          <w:color w:val="231F20"/>
          <w:spacing w:val="-13"/>
        </w:rPr>
        <w:t> </w:t>
      </w:r>
      <w:r>
        <w:rPr>
          <w:color w:val="231F20"/>
          <w:spacing w:val="-2"/>
        </w:rPr>
        <w:t>we</w:t>
      </w:r>
      <w:r>
        <w:rPr>
          <w:color w:val="231F20"/>
          <w:spacing w:val="-13"/>
        </w:rPr>
        <w:t> </w:t>
      </w:r>
      <w:r>
        <w:rPr>
          <w:color w:val="231F20"/>
          <w:spacing w:val="-2"/>
        </w:rPr>
        <w:t>had</w:t>
      </w:r>
      <w:r>
        <w:rPr>
          <w:color w:val="231F20"/>
          <w:spacing w:val="-13"/>
        </w:rPr>
        <w:t> </w:t>
      </w:r>
      <w:r>
        <w:rPr>
          <w:color w:val="231F20"/>
          <w:spacing w:val="-2"/>
        </w:rPr>
        <w:t>seen two</w:t>
      </w:r>
      <w:r>
        <w:rPr>
          <w:color w:val="231F20"/>
          <w:spacing w:val="-13"/>
        </w:rPr>
        <w:t> </w:t>
      </w:r>
      <w:r>
        <w:rPr>
          <w:color w:val="231F20"/>
          <w:spacing w:val="-2"/>
        </w:rPr>
        <w:t>days</w:t>
      </w:r>
      <w:r>
        <w:rPr>
          <w:color w:val="231F20"/>
          <w:spacing w:val="-13"/>
        </w:rPr>
        <w:t> </w:t>
      </w:r>
      <w:r>
        <w:rPr>
          <w:color w:val="231F20"/>
          <w:spacing w:val="-2"/>
        </w:rPr>
        <w:t>before,</w:t>
      </w:r>
      <w:r>
        <w:rPr>
          <w:color w:val="231F20"/>
          <w:spacing w:val="-13"/>
        </w:rPr>
        <w:t> </w:t>
      </w:r>
      <w:r>
        <w:rPr>
          <w:color w:val="231F20"/>
          <w:spacing w:val="-2"/>
        </w:rPr>
        <w:t>and</w:t>
      </w:r>
      <w:r>
        <w:rPr>
          <w:color w:val="231F20"/>
          <w:spacing w:val="-13"/>
        </w:rPr>
        <w:t> </w:t>
      </w:r>
      <w:r>
        <w:rPr>
          <w:color w:val="231F20"/>
          <w:spacing w:val="-2"/>
        </w:rPr>
        <w:t>added,</w:t>
      </w:r>
      <w:r>
        <w:rPr>
          <w:color w:val="231F20"/>
          <w:spacing w:val="-13"/>
        </w:rPr>
        <w:t> </w:t>
      </w:r>
      <w:r>
        <w:rPr>
          <w:color w:val="231F20"/>
          <w:spacing w:val="-2"/>
        </w:rPr>
        <w:t>“If</w:t>
      </w:r>
      <w:r>
        <w:rPr>
          <w:color w:val="231F20"/>
          <w:spacing w:val="-13"/>
        </w:rPr>
        <w:t> </w:t>
      </w:r>
      <w:r>
        <w:rPr>
          <w:color w:val="231F20"/>
          <w:spacing w:val="-2"/>
        </w:rPr>
        <w:t>we</w:t>
      </w:r>
      <w:r>
        <w:rPr>
          <w:color w:val="231F20"/>
          <w:spacing w:val="-13"/>
        </w:rPr>
        <w:t> </w:t>
      </w:r>
      <w:r>
        <w:rPr>
          <w:color w:val="231F20"/>
          <w:spacing w:val="-2"/>
        </w:rPr>
        <w:t>escape</w:t>
      </w:r>
      <w:r>
        <w:rPr>
          <w:color w:val="231F20"/>
          <w:spacing w:val="-13"/>
        </w:rPr>
        <w:t> </w:t>
      </w:r>
      <w:r>
        <w:rPr>
          <w:color w:val="231F20"/>
          <w:spacing w:val="-2"/>
        </w:rPr>
        <w:t>we</w:t>
      </w:r>
      <w:r>
        <w:rPr>
          <w:color w:val="231F20"/>
          <w:spacing w:val="-13"/>
        </w:rPr>
        <w:t> </w:t>
      </w:r>
      <w:r>
        <w:rPr>
          <w:color w:val="231F20"/>
          <w:spacing w:val="-2"/>
        </w:rPr>
        <w:t>have</w:t>
      </w:r>
      <w:r>
        <w:rPr>
          <w:color w:val="231F20"/>
          <w:spacing w:val="-13"/>
        </w:rPr>
        <w:t> </w:t>
      </w:r>
      <w:r>
        <w:rPr>
          <w:color w:val="231F20"/>
          <w:spacing w:val="-2"/>
        </w:rPr>
        <w:t>to</w:t>
      </w:r>
      <w:r>
        <w:rPr>
          <w:color w:val="231F20"/>
          <w:spacing w:val="-13"/>
        </w:rPr>
        <w:t> </w:t>
      </w:r>
      <w:r>
        <w:rPr>
          <w:color w:val="231F20"/>
          <w:spacing w:val="-2"/>
        </w:rPr>
        <w:t>be </w:t>
      </w:r>
      <w:r>
        <w:rPr>
          <w:color w:val="231F20"/>
        </w:rPr>
        <w:t>sure to get away completely – all twenty of us. If they </w:t>
      </w:r>
      <w:r>
        <w:rPr>
          <w:color w:val="231F20"/>
          <w:spacing w:val="-2"/>
        </w:rPr>
        <w:t>do</w:t>
      </w:r>
      <w:r>
        <w:rPr>
          <w:color w:val="231F20"/>
          <w:spacing w:val="-12"/>
        </w:rPr>
        <w:t> </w:t>
      </w:r>
      <w:r>
        <w:rPr>
          <w:color w:val="231F20"/>
          <w:spacing w:val="-2"/>
        </w:rPr>
        <w:t>catch</w:t>
      </w:r>
      <w:r>
        <w:rPr>
          <w:color w:val="231F20"/>
          <w:spacing w:val="-12"/>
        </w:rPr>
        <w:t> </w:t>
      </w:r>
      <w:r>
        <w:rPr>
          <w:color w:val="231F20"/>
          <w:spacing w:val="-2"/>
        </w:rPr>
        <w:t>us,</w:t>
      </w:r>
      <w:r>
        <w:rPr>
          <w:color w:val="231F20"/>
          <w:spacing w:val="-12"/>
        </w:rPr>
        <w:t> </w:t>
      </w:r>
      <w:r>
        <w:rPr>
          <w:color w:val="231F20"/>
          <w:spacing w:val="-2"/>
        </w:rPr>
        <w:t>despite</w:t>
      </w:r>
      <w:r>
        <w:rPr>
          <w:color w:val="231F20"/>
          <w:spacing w:val="-12"/>
        </w:rPr>
        <w:t> </w:t>
      </w:r>
      <w:r>
        <w:rPr>
          <w:color w:val="231F20"/>
          <w:spacing w:val="-2"/>
        </w:rPr>
        <w:t>our</w:t>
      </w:r>
      <w:r>
        <w:rPr>
          <w:color w:val="231F20"/>
          <w:spacing w:val="-12"/>
        </w:rPr>
        <w:t> </w:t>
      </w:r>
      <w:r>
        <w:rPr>
          <w:color w:val="231F20"/>
          <w:spacing w:val="-2"/>
        </w:rPr>
        <w:t>best</w:t>
      </w:r>
      <w:r>
        <w:rPr>
          <w:color w:val="231F20"/>
          <w:spacing w:val="-12"/>
        </w:rPr>
        <w:t> </w:t>
      </w:r>
      <w:r>
        <w:rPr>
          <w:color w:val="231F20"/>
          <w:spacing w:val="-2"/>
        </w:rPr>
        <w:t>efforts,</w:t>
      </w:r>
      <w:r>
        <w:rPr>
          <w:color w:val="231F20"/>
          <w:spacing w:val="-12"/>
        </w:rPr>
        <w:t> </w:t>
      </w:r>
      <w:r>
        <w:rPr>
          <w:color w:val="231F20"/>
          <w:spacing w:val="-2"/>
        </w:rPr>
        <w:t>none</w:t>
      </w:r>
      <w:r>
        <w:rPr>
          <w:color w:val="231F20"/>
          <w:spacing w:val="-12"/>
        </w:rPr>
        <w:t> </w:t>
      </w:r>
      <w:r>
        <w:rPr>
          <w:color w:val="231F20"/>
          <w:spacing w:val="-2"/>
        </w:rPr>
        <w:t>of</w:t>
      </w:r>
      <w:r>
        <w:rPr>
          <w:color w:val="231F20"/>
          <w:spacing w:val="-12"/>
        </w:rPr>
        <w:t> </w:t>
      </w:r>
      <w:r>
        <w:rPr>
          <w:color w:val="231F20"/>
          <w:spacing w:val="-2"/>
        </w:rPr>
        <w:t>us</w:t>
      </w:r>
      <w:r>
        <w:rPr>
          <w:color w:val="231F20"/>
          <w:spacing w:val="-12"/>
        </w:rPr>
        <w:t> </w:t>
      </w:r>
      <w:r>
        <w:rPr>
          <w:color w:val="231F20"/>
          <w:spacing w:val="-2"/>
        </w:rPr>
        <w:t>must</w:t>
      </w:r>
      <w:r>
        <w:rPr>
          <w:color w:val="231F20"/>
          <w:spacing w:val="-12"/>
        </w:rPr>
        <w:t> </w:t>
      </w:r>
      <w:r>
        <w:rPr>
          <w:color w:val="231F20"/>
          <w:spacing w:val="-2"/>
        </w:rPr>
        <w:t>be </w:t>
      </w:r>
      <w:r>
        <w:rPr>
          <w:color w:val="231F20"/>
        </w:rPr>
        <w:t>taken</w:t>
      </w:r>
      <w:r>
        <w:rPr>
          <w:color w:val="231F20"/>
          <w:spacing w:val="-14"/>
        </w:rPr>
        <w:t> </w:t>
      </w:r>
      <w:r>
        <w:rPr>
          <w:color w:val="231F20"/>
        </w:rPr>
        <w:t>alive.</w:t>
      </w:r>
      <w:r>
        <w:rPr>
          <w:color w:val="231F20"/>
          <w:spacing w:val="-14"/>
        </w:rPr>
        <w:t> </w:t>
      </w:r>
      <w:r>
        <w:rPr>
          <w:color w:val="231F20"/>
        </w:rPr>
        <w:t>If</w:t>
      </w:r>
      <w:r>
        <w:rPr>
          <w:color w:val="231F20"/>
          <w:spacing w:val="-14"/>
        </w:rPr>
        <w:t> </w:t>
      </w:r>
      <w:r>
        <w:rPr>
          <w:color w:val="231F20"/>
        </w:rPr>
        <w:t>we</w:t>
      </w:r>
      <w:r>
        <w:rPr>
          <w:color w:val="231F20"/>
          <w:spacing w:val="-13"/>
        </w:rPr>
        <w:t> </w:t>
      </w:r>
      <w:r>
        <w:rPr>
          <w:color w:val="231F20"/>
        </w:rPr>
        <w:t>are,</w:t>
      </w:r>
      <w:r>
        <w:rPr>
          <w:color w:val="231F20"/>
          <w:spacing w:val="-14"/>
        </w:rPr>
        <w:t> </w:t>
      </w:r>
      <w:r>
        <w:rPr>
          <w:color w:val="231F20"/>
        </w:rPr>
        <w:t>we</w:t>
      </w:r>
      <w:r>
        <w:rPr>
          <w:color w:val="231F20"/>
          <w:spacing w:val="-14"/>
        </w:rPr>
        <w:t> </w:t>
      </w:r>
      <w:r>
        <w:rPr>
          <w:color w:val="231F20"/>
        </w:rPr>
        <w:t>know</w:t>
      </w:r>
      <w:r>
        <w:rPr>
          <w:color w:val="231F20"/>
          <w:spacing w:val="-13"/>
        </w:rPr>
        <w:t> </w:t>
      </w:r>
      <w:r>
        <w:rPr>
          <w:color w:val="231F20"/>
        </w:rPr>
        <w:t>what</w:t>
      </w:r>
      <w:r>
        <w:rPr>
          <w:color w:val="231F20"/>
          <w:spacing w:val="-14"/>
        </w:rPr>
        <w:t> </w:t>
      </w:r>
      <w:r>
        <w:rPr>
          <w:color w:val="231F20"/>
        </w:rPr>
        <w:t>they</w:t>
      </w:r>
      <w:r>
        <w:rPr>
          <w:color w:val="231F20"/>
          <w:spacing w:val="-14"/>
        </w:rPr>
        <w:t> </w:t>
      </w:r>
      <w:r>
        <w:rPr>
          <w:color w:val="231F20"/>
        </w:rPr>
        <w:t>will</w:t>
      </w:r>
      <w:r>
        <w:rPr>
          <w:color w:val="231F20"/>
          <w:spacing w:val="-13"/>
        </w:rPr>
        <w:t> </w:t>
      </w:r>
      <w:r>
        <w:rPr>
          <w:color w:val="231F20"/>
        </w:rPr>
        <w:t>do</w:t>
      </w:r>
      <w:r>
        <w:rPr>
          <w:color w:val="231F20"/>
          <w:spacing w:val="-14"/>
        </w:rPr>
        <w:t> </w:t>
      </w:r>
      <w:r>
        <w:rPr>
          <w:color w:val="231F20"/>
        </w:rPr>
        <w:t>to</w:t>
      </w:r>
      <w:r>
        <w:rPr>
          <w:color w:val="231F20"/>
          <w:spacing w:val="-14"/>
        </w:rPr>
        <w:t> </w:t>
      </w:r>
      <w:r>
        <w:rPr>
          <w:color w:val="231F20"/>
          <w:spacing w:val="-4"/>
        </w:rPr>
        <w:t>us.”</w:t>
      </w:r>
    </w:p>
    <w:p>
      <w:pPr>
        <w:pStyle w:val="BodyText"/>
        <w:spacing w:line="285" w:lineRule="auto" w:before="173"/>
        <w:ind w:left="900" w:right="1255" w:firstLine="360"/>
        <w:jc w:val="both"/>
      </w:pPr>
      <w:r>
        <w:rPr>
          <w:color w:val="231F20"/>
          <w:spacing w:val="-2"/>
        </w:rPr>
        <w:t>On</w:t>
      </w:r>
      <w:r>
        <w:rPr>
          <w:color w:val="231F20"/>
          <w:spacing w:val="-11"/>
        </w:rPr>
        <w:t> </w:t>
      </w:r>
      <w:r>
        <w:rPr>
          <w:color w:val="231F20"/>
          <w:spacing w:val="-2"/>
        </w:rPr>
        <w:t>that</w:t>
      </w:r>
      <w:r>
        <w:rPr>
          <w:color w:val="231F20"/>
          <w:spacing w:val="-11"/>
        </w:rPr>
        <w:t> </w:t>
      </w:r>
      <w:r>
        <w:rPr>
          <w:color w:val="231F20"/>
          <w:spacing w:val="-2"/>
        </w:rPr>
        <w:t>point,</w:t>
      </w:r>
      <w:r>
        <w:rPr>
          <w:color w:val="231F20"/>
          <w:spacing w:val="-11"/>
        </w:rPr>
        <w:t> </w:t>
      </w:r>
      <w:r>
        <w:rPr>
          <w:color w:val="231F20"/>
          <w:spacing w:val="-2"/>
        </w:rPr>
        <w:t>we</w:t>
      </w:r>
      <w:r>
        <w:rPr>
          <w:color w:val="231F20"/>
          <w:spacing w:val="-11"/>
        </w:rPr>
        <w:t> </w:t>
      </w:r>
      <w:r>
        <w:rPr>
          <w:color w:val="231F20"/>
          <w:spacing w:val="-2"/>
        </w:rPr>
        <w:t>all</w:t>
      </w:r>
      <w:r>
        <w:rPr>
          <w:color w:val="231F20"/>
          <w:spacing w:val="-11"/>
        </w:rPr>
        <w:t> </w:t>
      </w:r>
      <w:r>
        <w:rPr>
          <w:color w:val="231F20"/>
          <w:spacing w:val="-2"/>
        </w:rPr>
        <w:t>agreed.</w:t>
      </w:r>
      <w:r>
        <w:rPr>
          <w:color w:val="231F20"/>
          <w:spacing w:val="-11"/>
        </w:rPr>
        <w:t> </w:t>
      </w:r>
      <w:r>
        <w:rPr>
          <w:color w:val="231F20"/>
          <w:spacing w:val="-2"/>
        </w:rPr>
        <w:t>Our</w:t>
      </w:r>
      <w:r>
        <w:rPr>
          <w:color w:val="231F20"/>
          <w:spacing w:val="-11"/>
        </w:rPr>
        <w:t> </w:t>
      </w:r>
      <w:r>
        <w:rPr>
          <w:color w:val="231F20"/>
          <w:spacing w:val="-2"/>
        </w:rPr>
        <w:t>conversation</w:t>
      </w:r>
      <w:r>
        <w:rPr>
          <w:color w:val="231F20"/>
          <w:spacing w:val="-11"/>
        </w:rPr>
        <w:t> </w:t>
      </w:r>
      <w:r>
        <w:rPr>
          <w:color w:val="231F20"/>
          <w:spacing w:val="-2"/>
        </w:rPr>
        <w:t>then </w:t>
      </w:r>
      <w:r>
        <w:rPr>
          <w:color w:val="231F20"/>
        </w:rPr>
        <w:t>became</w:t>
      </w:r>
      <w:r>
        <w:rPr>
          <w:color w:val="231F20"/>
          <w:spacing w:val="-10"/>
        </w:rPr>
        <w:t> </w:t>
      </w:r>
      <w:r>
        <w:rPr>
          <w:color w:val="231F20"/>
        </w:rPr>
        <w:t>individual</w:t>
      </w:r>
      <w:r>
        <w:rPr>
          <w:color w:val="231F20"/>
          <w:spacing w:val="-10"/>
        </w:rPr>
        <w:t> </w:t>
      </w:r>
      <w:r>
        <w:rPr>
          <w:color w:val="231F20"/>
        </w:rPr>
        <w:t>as</w:t>
      </w:r>
      <w:r>
        <w:rPr>
          <w:color w:val="231F20"/>
          <w:spacing w:val="-10"/>
        </w:rPr>
        <w:t> </w:t>
      </w:r>
      <w:r>
        <w:rPr>
          <w:color w:val="231F20"/>
        </w:rPr>
        <w:t>we</w:t>
      </w:r>
      <w:r>
        <w:rPr>
          <w:color w:val="231F20"/>
          <w:spacing w:val="-10"/>
        </w:rPr>
        <w:t> </w:t>
      </w:r>
      <w:r>
        <w:rPr>
          <w:color w:val="231F20"/>
        </w:rPr>
        <w:t>divided</w:t>
      </w:r>
      <w:r>
        <w:rPr>
          <w:color w:val="231F20"/>
          <w:spacing w:val="-10"/>
        </w:rPr>
        <w:t> </w:t>
      </w:r>
      <w:r>
        <w:rPr>
          <w:color w:val="231F20"/>
        </w:rPr>
        <w:t>the</w:t>
      </w:r>
      <w:r>
        <w:rPr>
          <w:color w:val="231F20"/>
          <w:spacing w:val="-10"/>
        </w:rPr>
        <w:t> </w:t>
      </w:r>
      <w:r>
        <w:rPr>
          <w:color w:val="231F20"/>
        </w:rPr>
        <w:t>hut</w:t>
      </w:r>
      <w:r>
        <w:rPr>
          <w:color w:val="231F20"/>
          <w:spacing w:val="-10"/>
        </w:rPr>
        <w:t> </w:t>
      </w:r>
      <w:r>
        <w:rPr>
          <w:color w:val="231F20"/>
        </w:rPr>
        <w:t>between</w:t>
      </w:r>
      <w:r>
        <w:rPr>
          <w:color w:val="231F20"/>
          <w:spacing w:val="-10"/>
        </w:rPr>
        <w:t> </w:t>
      </w:r>
      <w:r>
        <w:rPr>
          <w:color w:val="231F20"/>
        </w:rPr>
        <w:t>us</w:t>
      </w:r>
      <w:r>
        <w:rPr>
          <w:color w:val="231F20"/>
          <w:spacing w:val="-10"/>
        </w:rPr>
        <w:t> </w:t>
      </w:r>
      <w:r>
        <w:rPr>
          <w:color w:val="231F20"/>
        </w:rPr>
        <w:t>by mutual</w:t>
      </w:r>
      <w:r>
        <w:rPr>
          <w:color w:val="231F20"/>
          <w:spacing w:val="-15"/>
        </w:rPr>
        <w:t> </w:t>
      </w:r>
      <w:r>
        <w:rPr>
          <w:color w:val="231F20"/>
        </w:rPr>
        <w:t>consent</w:t>
      </w:r>
      <w:r>
        <w:rPr>
          <w:color w:val="231F20"/>
          <w:spacing w:val="-15"/>
        </w:rPr>
        <w:t> </w:t>
      </w:r>
      <w:r>
        <w:rPr>
          <w:color w:val="231F20"/>
        </w:rPr>
        <w:t>rather</w:t>
      </w:r>
      <w:r>
        <w:rPr>
          <w:color w:val="231F20"/>
          <w:spacing w:val="-15"/>
        </w:rPr>
        <w:t> </w:t>
      </w:r>
      <w:r>
        <w:rPr>
          <w:color w:val="231F20"/>
        </w:rPr>
        <w:t>than</w:t>
      </w:r>
      <w:r>
        <w:rPr>
          <w:color w:val="231F20"/>
          <w:spacing w:val="-15"/>
        </w:rPr>
        <w:t> </w:t>
      </w:r>
      <w:r>
        <w:rPr>
          <w:color w:val="231F20"/>
        </w:rPr>
        <w:t>as</w:t>
      </w:r>
      <w:r>
        <w:rPr>
          <w:color w:val="231F20"/>
          <w:spacing w:val="-15"/>
        </w:rPr>
        <w:t> </w:t>
      </w:r>
      <w:r>
        <w:rPr>
          <w:color w:val="231F20"/>
        </w:rPr>
        <w:t>the</w:t>
      </w:r>
      <w:r>
        <w:rPr>
          <w:color w:val="231F20"/>
          <w:spacing w:val="-15"/>
        </w:rPr>
        <w:t> </w:t>
      </w:r>
      <w:r>
        <w:rPr>
          <w:color w:val="231F20"/>
        </w:rPr>
        <w:t>result</w:t>
      </w:r>
      <w:r>
        <w:rPr>
          <w:color w:val="231F20"/>
          <w:spacing w:val="-15"/>
        </w:rPr>
        <w:t> </w:t>
      </w:r>
      <w:r>
        <w:rPr>
          <w:color w:val="231F20"/>
        </w:rPr>
        <w:t>of</w:t>
      </w:r>
      <w:r>
        <w:rPr>
          <w:color w:val="231F20"/>
          <w:spacing w:val="-15"/>
        </w:rPr>
        <w:t> </w:t>
      </w:r>
      <w:r>
        <w:rPr>
          <w:color w:val="231F20"/>
        </w:rPr>
        <w:t>a</w:t>
      </w:r>
      <w:r>
        <w:rPr>
          <w:color w:val="231F20"/>
          <w:spacing w:val="-15"/>
        </w:rPr>
        <w:t> </w:t>
      </w:r>
      <w:r>
        <w:rPr>
          <w:color w:val="231F20"/>
        </w:rPr>
        <w:t>discussion. </w:t>
      </w:r>
      <w:r>
        <w:rPr>
          <w:color w:val="231F20"/>
          <w:spacing w:val="-2"/>
        </w:rPr>
        <w:t>Judy</w:t>
      </w:r>
      <w:r>
        <w:rPr>
          <w:color w:val="231F20"/>
          <w:spacing w:val="-13"/>
        </w:rPr>
        <w:t> </w:t>
      </w:r>
      <w:r>
        <w:rPr>
          <w:color w:val="231F20"/>
          <w:spacing w:val="-2"/>
        </w:rPr>
        <w:t>and</w:t>
      </w:r>
      <w:r>
        <w:rPr>
          <w:color w:val="231F20"/>
          <w:spacing w:val="-13"/>
        </w:rPr>
        <w:t> </w:t>
      </w:r>
      <w:r>
        <w:rPr>
          <w:color w:val="231F20"/>
          <w:spacing w:val="-2"/>
        </w:rPr>
        <w:t>I</w:t>
      </w:r>
      <w:r>
        <w:rPr>
          <w:color w:val="231F20"/>
          <w:spacing w:val="-13"/>
        </w:rPr>
        <w:t> </w:t>
      </w:r>
      <w:r>
        <w:rPr>
          <w:color w:val="231F20"/>
          <w:spacing w:val="-2"/>
        </w:rPr>
        <w:t>slept</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far</w:t>
      </w:r>
      <w:r>
        <w:rPr>
          <w:color w:val="231F20"/>
          <w:spacing w:val="-13"/>
        </w:rPr>
        <w:t> </w:t>
      </w:r>
      <w:r>
        <w:rPr>
          <w:color w:val="231F20"/>
          <w:spacing w:val="-2"/>
        </w:rPr>
        <w:t>corner.</w:t>
      </w:r>
      <w:r>
        <w:rPr>
          <w:color w:val="231F20"/>
          <w:spacing w:val="-13"/>
        </w:rPr>
        <w:t> </w:t>
      </w:r>
      <w:r>
        <w:rPr>
          <w:color w:val="231F20"/>
          <w:spacing w:val="-2"/>
        </w:rPr>
        <w:t>Despite</w:t>
      </w:r>
      <w:r>
        <w:rPr>
          <w:color w:val="231F20"/>
          <w:spacing w:val="-13"/>
        </w:rPr>
        <w:t> </w:t>
      </w:r>
      <w:r>
        <w:rPr>
          <w:color w:val="231F20"/>
          <w:spacing w:val="-2"/>
        </w:rPr>
        <w:t>our</w:t>
      </w:r>
      <w:r>
        <w:rPr>
          <w:color w:val="231F20"/>
          <w:spacing w:val="-13"/>
        </w:rPr>
        <w:t> </w:t>
      </w:r>
      <w:r>
        <w:rPr>
          <w:color w:val="231F20"/>
          <w:spacing w:val="-2"/>
        </w:rPr>
        <w:t>chains,</w:t>
      </w:r>
      <w:r>
        <w:rPr>
          <w:color w:val="231F20"/>
          <w:spacing w:val="-13"/>
        </w:rPr>
        <w:t> </w:t>
      </w:r>
      <w:r>
        <w:rPr>
          <w:color w:val="231F20"/>
          <w:spacing w:val="-2"/>
        </w:rPr>
        <w:t>we </w:t>
      </w:r>
      <w:r>
        <w:rPr>
          <w:color w:val="231F20"/>
        </w:rPr>
        <w:t>kissed,</w:t>
      </w:r>
      <w:r>
        <w:rPr>
          <w:color w:val="231F20"/>
          <w:spacing w:val="-5"/>
        </w:rPr>
        <w:t> </w:t>
      </w:r>
      <w:r>
        <w:rPr>
          <w:color w:val="231F20"/>
        </w:rPr>
        <w:t>caressed</w:t>
      </w:r>
      <w:r>
        <w:rPr>
          <w:color w:val="231F20"/>
          <w:spacing w:val="-5"/>
        </w:rPr>
        <w:t> </w:t>
      </w:r>
      <w:r>
        <w:rPr>
          <w:color w:val="231F20"/>
        </w:rPr>
        <w:t>and</w:t>
      </w:r>
      <w:r>
        <w:rPr>
          <w:color w:val="231F20"/>
          <w:spacing w:val="-5"/>
        </w:rPr>
        <w:t> </w:t>
      </w:r>
      <w:r>
        <w:rPr>
          <w:color w:val="231F20"/>
        </w:rPr>
        <w:t>made</w:t>
      </w:r>
      <w:r>
        <w:rPr>
          <w:color w:val="231F20"/>
          <w:spacing w:val="-5"/>
        </w:rPr>
        <w:t> </w:t>
      </w:r>
      <w:r>
        <w:rPr>
          <w:color w:val="231F20"/>
        </w:rPr>
        <w:t>love</w:t>
      </w:r>
      <w:r>
        <w:rPr>
          <w:color w:val="231F20"/>
          <w:spacing w:val="-5"/>
        </w:rPr>
        <w:t> </w:t>
      </w:r>
      <w:r>
        <w:rPr>
          <w:color w:val="231F20"/>
        </w:rPr>
        <w:t>together,</w:t>
      </w:r>
      <w:r>
        <w:rPr>
          <w:color w:val="231F20"/>
          <w:spacing w:val="-5"/>
        </w:rPr>
        <w:t> </w:t>
      </w:r>
      <w:r>
        <w:rPr>
          <w:color w:val="231F20"/>
        </w:rPr>
        <w:t>before</w:t>
      </w:r>
      <w:r>
        <w:rPr>
          <w:color w:val="231F20"/>
          <w:spacing w:val="-5"/>
        </w:rPr>
        <w:t> </w:t>
      </w:r>
      <w:r>
        <w:rPr>
          <w:color w:val="231F20"/>
        </w:rPr>
        <w:t>falling asleep. Outside, the soldiers were singing and plainly happy</w:t>
      </w:r>
      <w:r>
        <w:rPr>
          <w:color w:val="231F20"/>
          <w:spacing w:val="-5"/>
        </w:rPr>
        <w:t> </w:t>
      </w:r>
      <w:r>
        <w:rPr>
          <w:color w:val="231F20"/>
        </w:rPr>
        <w:t>that</w:t>
      </w:r>
      <w:r>
        <w:rPr>
          <w:color w:val="231F20"/>
          <w:spacing w:val="-5"/>
        </w:rPr>
        <w:t> </w:t>
      </w:r>
      <w:r>
        <w:rPr>
          <w:color w:val="231F20"/>
        </w:rPr>
        <w:t>their</w:t>
      </w:r>
      <w:r>
        <w:rPr>
          <w:color w:val="231F20"/>
          <w:spacing w:val="-5"/>
        </w:rPr>
        <w:t> </w:t>
      </w:r>
      <w:r>
        <w:rPr>
          <w:color w:val="231F20"/>
        </w:rPr>
        <w:t>task</w:t>
      </w:r>
      <w:r>
        <w:rPr>
          <w:color w:val="231F20"/>
          <w:spacing w:val="-5"/>
        </w:rPr>
        <w:t> </w:t>
      </w:r>
      <w:r>
        <w:rPr>
          <w:color w:val="231F20"/>
        </w:rPr>
        <w:t>had</w:t>
      </w:r>
      <w:r>
        <w:rPr>
          <w:color w:val="231F20"/>
          <w:spacing w:val="-5"/>
        </w:rPr>
        <w:t> </w:t>
      </w:r>
      <w:r>
        <w:rPr>
          <w:color w:val="231F20"/>
        </w:rPr>
        <w:t>been</w:t>
      </w:r>
      <w:r>
        <w:rPr>
          <w:color w:val="231F20"/>
          <w:spacing w:val="-5"/>
        </w:rPr>
        <w:t> </w:t>
      </w:r>
      <w:r>
        <w:rPr>
          <w:color w:val="231F20"/>
        </w:rPr>
        <w:t>successfully</w:t>
      </w:r>
      <w:r>
        <w:rPr>
          <w:color w:val="231F20"/>
          <w:spacing w:val="-5"/>
        </w:rPr>
        <w:t> </w:t>
      </w:r>
      <w:r>
        <w:rPr>
          <w:color w:val="231F20"/>
        </w:rPr>
        <w:t>completed.</w:t>
      </w:r>
    </w:p>
    <w:p>
      <w:pPr>
        <w:pStyle w:val="BodyText"/>
        <w:spacing w:line="285" w:lineRule="auto" w:before="171"/>
        <w:ind w:left="900" w:right="1252" w:firstLine="360"/>
        <w:jc w:val="both"/>
      </w:pPr>
      <w:r>
        <w:rPr>
          <w:color w:val="231F20"/>
        </w:rPr>
        <w:t>Next morning, we were left alone for some time. We</w:t>
      </w:r>
      <w:r>
        <w:rPr>
          <w:color w:val="231F20"/>
          <w:spacing w:val="-10"/>
        </w:rPr>
        <w:t> </w:t>
      </w:r>
      <w:r>
        <w:rPr>
          <w:color w:val="231F20"/>
        </w:rPr>
        <w:t>watched</w:t>
      </w:r>
      <w:r>
        <w:rPr>
          <w:color w:val="231F20"/>
          <w:spacing w:val="-10"/>
        </w:rPr>
        <w:t> </w:t>
      </w:r>
      <w:r>
        <w:rPr>
          <w:color w:val="231F20"/>
        </w:rPr>
        <w:t>the</w:t>
      </w:r>
      <w:r>
        <w:rPr>
          <w:color w:val="231F20"/>
          <w:spacing w:val="-10"/>
        </w:rPr>
        <w:t> </w:t>
      </w:r>
      <w:r>
        <w:rPr>
          <w:color w:val="231F20"/>
        </w:rPr>
        <w:t>sky</w:t>
      </w:r>
      <w:r>
        <w:rPr>
          <w:color w:val="231F20"/>
          <w:spacing w:val="-10"/>
        </w:rPr>
        <w:t> </w:t>
      </w:r>
      <w:r>
        <w:rPr>
          <w:color w:val="231F20"/>
        </w:rPr>
        <w:t>lighten</w:t>
      </w:r>
      <w:r>
        <w:rPr>
          <w:color w:val="231F20"/>
          <w:spacing w:val="-10"/>
        </w:rPr>
        <w:t> </w:t>
      </w:r>
      <w:r>
        <w:rPr>
          <w:color w:val="231F20"/>
        </w:rPr>
        <w:t>and</w:t>
      </w:r>
      <w:r>
        <w:rPr>
          <w:color w:val="231F20"/>
          <w:spacing w:val="-10"/>
        </w:rPr>
        <w:t> </w:t>
      </w:r>
      <w:r>
        <w:rPr>
          <w:color w:val="231F20"/>
        </w:rPr>
        <w:t>the</w:t>
      </w:r>
      <w:r>
        <w:rPr>
          <w:color w:val="231F20"/>
          <w:spacing w:val="-10"/>
        </w:rPr>
        <w:t> </w:t>
      </w:r>
      <w:r>
        <w:rPr>
          <w:color w:val="231F20"/>
        </w:rPr>
        <w:t>sun</w:t>
      </w:r>
      <w:r>
        <w:rPr>
          <w:color w:val="231F20"/>
          <w:spacing w:val="-10"/>
        </w:rPr>
        <w:t> </w:t>
      </w:r>
      <w:r>
        <w:rPr>
          <w:color w:val="231F20"/>
        </w:rPr>
        <w:t>begin</w:t>
      </w:r>
      <w:r>
        <w:rPr>
          <w:color w:val="231F20"/>
          <w:spacing w:val="-10"/>
        </w:rPr>
        <w:t> </w:t>
      </w:r>
      <w:r>
        <w:rPr>
          <w:color w:val="231F20"/>
        </w:rPr>
        <w:t>to</w:t>
      </w:r>
      <w:r>
        <w:rPr>
          <w:color w:val="231F20"/>
          <w:spacing w:val="-10"/>
        </w:rPr>
        <w:t> </w:t>
      </w:r>
      <w:r>
        <w:rPr>
          <w:color w:val="231F20"/>
        </w:rPr>
        <w:t>shine. </w:t>
      </w:r>
      <w:r>
        <w:rPr>
          <w:color w:val="231F20"/>
          <w:spacing w:val="-6"/>
        </w:rPr>
        <w:t>Eventually,</w:t>
      </w:r>
      <w:r>
        <w:rPr>
          <w:color w:val="231F20"/>
          <w:spacing w:val="-11"/>
        </w:rPr>
        <w:t> </w:t>
      </w:r>
      <w:r>
        <w:rPr>
          <w:color w:val="231F20"/>
          <w:spacing w:val="-6"/>
        </w:rPr>
        <w:t>after</w:t>
      </w:r>
      <w:r>
        <w:rPr>
          <w:color w:val="231F20"/>
          <w:spacing w:val="-9"/>
        </w:rPr>
        <w:t> </w:t>
      </w:r>
      <w:r>
        <w:rPr>
          <w:color w:val="231F20"/>
          <w:spacing w:val="-6"/>
        </w:rPr>
        <w:t>a</w:t>
      </w:r>
      <w:r>
        <w:rPr>
          <w:color w:val="231F20"/>
          <w:spacing w:val="-9"/>
        </w:rPr>
        <w:t> </w:t>
      </w:r>
      <w:r>
        <w:rPr>
          <w:color w:val="231F20"/>
          <w:spacing w:val="-6"/>
        </w:rPr>
        <w:t>couple</w:t>
      </w:r>
      <w:r>
        <w:rPr>
          <w:color w:val="231F20"/>
          <w:spacing w:val="-9"/>
        </w:rPr>
        <w:t> </w:t>
      </w:r>
      <w:r>
        <w:rPr>
          <w:color w:val="231F20"/>
          <w:spacing w:val="-6"/>
        </w:rPr>
        <w:t>of</w:t>
      </w:r>
      <w:r>
        <w:rPr>
          <w:color w:val="231F20"/>
          <w:spacing w:val="-9"/>
        </w:rPr>
        <w:t> </w:t>
      </w:r>
      <w:r>
        <w:rPr>
          <w:color w:val="231F20"/>
          <w:spacing w:val="-6"/>
        </w:rPr>
        <w:t>hours,</w:t>
      </w:r>
      <w:r>
        <w:rPr>
          <w:color w:val="231F20"/>
          <w:spacing w:val="-9"/>
        </w:rPr>
        <w:t> </w:t>
      </w:r>
      <w:r>
        <w:rPr>
          <w:color w:val="231F20"/>
          <w:spacing w:val="-6"/>
        </w:rPr>
        <w:t>the</w:t>
      </w:r>
      <w:r>
        <w:rPr>
          <w:color w:val="231F20"/>
          <w:spacing w:val="-9"/>
        </w:rPr>
        <w:t> </w:t>
      </w:r>
      <w:r>
        <w:rPr>
          <w:color w:val="231F20"/>
          <w:spacing w:val="-6"/>
        </w:rPr>
        <w:t>double</w:t>
      </w:r>
      <w:r>
        <w:rPr>
          <w:color w:val="231F20"/>
          <w:spacing w:val="-9"/>
        </w:rPr>
        <w:t> </w:t>
      </w:r>
      <w:r>
        <w:rPr>
          <w:color w:val="231F20"/>
          <w:spacing w:val="-6"/>
        </w:rPr>
        <w:t>doors</w:t>
      </w:r>
      <w:r>
        <w:rPr>
          <w:color w:val="231F20"/>
          <w:spacing w:val="-9"/>
        </w:rPr>
        <w:t> </w:t>
      </w:r>
      <w:r>
        <w:rPr>
          <w:color w:val="231F20"/>
          <w:spacing w:val="-6"/>
        </w:rPr>
        <w:t>were </w:t>
      </w:r>
      <w:r>
        <w:rPr>
          <w:color w:val="231F20"/>
          <w:spacing w:val="-2"/>
        </w:rPr>
        <w:t>opened,</w:t>
      </w:r>
      <w:r>
        <w:rPr>
          <w:color w:val="231F20"/>
          <w:spacing w:val="-8"/>
        </w:rPr>
        <w:t> </w:t>
      </w:r>
      <w:r>
        <w:rPr>
          <w:color w:val="231F20"/>
          <w:spacing w:val="-2"/>
        </w:rPr>
        <w:t>and</w:t>
      </w:r>
      <w:r>
        <w:rPr>
          <w:color w:val="231F20"/>
          <w:spacing w:val="-8"/>
        </w:rPr>
        <w:t> </w:t>
      </w:r>
      <w:r>
        <w:rPr>
          <w:color w:val="231F20"/>
          <w:spacing w:val="-2"/>
        </w:rPr>
        <w:t>we</w:t>
      </w:r>
      <w:r>
        <w:rPr>
          <w:color w:val="231F20"/>
          <w:spacing w:val="-8"/>
        </w:rPr>
        <w:t> </w:t>
      </w:r>
      <w:r>
        <w:rPr>
          <w:color w:val="231F20"/>
          <w:spacing w:val="-2"/>
        </w:rPr>
        <w:t>were</w:t>
      </w:r>
      <w:r>
        <w:rPr>
          <w:color w:val="231F20"/>
          <w:spacing w:val="-8"/>
        </w:rPr>
        <w:t> </w:t>
      </w:r>
      <w:r>
        <w:rPr>
          <w:color w:val="231F20"/>
          <w:spacing w:val="-2"/>
        </w:rPr>
        <w:t>ordered</w:t>
      </w:r>
      <w:r>
        <w:rPr>
          <w:color w:val="231F20"/>
          <w:spacing w:val="-8"/>
        </w:rPr>
        <w:t> </w:t>
      </w:r>
      <w:r>
        <w:rPr>
          <w:color w:val="231F20"/>
          <w:spacing w:val="-2"/>
        </w:rPr>
        <w:t>out.</w:t>
      </w:r>
      <w:r>
        <w:rPr>
          <w:color w:val="231F20"/>
          <w:spacing w:val="-12"/>
        </w:rPr>
        <w:t> </w:t>
      </w:r>
      <w:r>
        <w:rPr>
          <w:color w:val="231F20"/>
          <w:spacing w:val="-2"/>
        </w:rPr>
        <w:t>We</w:t>
      </w:r>
      <w:r>
        <w:rPr>
          <w:color w:val="231F20"/>
          <w:spacing w:val="-8"/>
        </w:rPr>
        <w:t> </w:t>
      </w:r>
      <w:r>
        <w:rPr>
          <w:color w:val="231F20"/>
          <w:spacing w:val="-2"/>
        </w:rPr>
        <w:t>were</w:t>
      </w:r>
      <w:r>
        <w:rPr>
          <w:color w:val="231F20"/>
          <w:spacing w:val="-8"/>
        </w:rPr>
        <w:t> </w:t>
      </w:r>
      <w:r>
        <w:rPr>
          <w:color w:val="231F20"/>
          <w:spacing w:val="-2"/>
        </w:rPr>
        <w:t>individually </w:t>
      </w:r>
      <w:r>
        <w:rPr>
          <w:color w:val="231F20"/>
        </w:rPr>
        <w:t>hosed</w:t>
      </w:r>
      <w:r>
        <w:rPr>
          <w:color w:val="231F20"/>
          <w:spacing w:val="-14"/>
        </w:rPr>
        <w:t> </w:t>
      </w:r>
      <w:r>
        <w:rPr>
          <w:color w:val="231F20"/>
        </w:rPr>
        <w:t>down</w:t>
      </w:r>
      <w:r>
        <w:rPr>
          <w:color w:val="231F20"/>
          <w:spacing w:val="-14"/>
        </w:rPr>
        <w:t> </w:t>
      </w:r>
      <w:r>
        <w:rPr>
          <w:color w:val="231F20"/>
        </w:rPr>
        <w:t>by</w:t>
      </w:r>
      <w:r>
        <w:rPr>
          <w:color w:val="231F20"/>
          <w:spacing w:val="-14"/>
        </w:rPr>
        <w:t> </w:t>
      </w:r>
      <w:r>
        <w:rPr>
          <w:color w:val="231F20"/>
        </w:rPr>
        <w:t>the</w:t>
      </w:r>
      <w:r>
        <w:rPr>
          <w:color w:val="231F20"/>
          <w:spacing w:val="-14"/>
        </w:rPr>
        <w:t> </w:t>
      </w:r>
      <w:r>
        <w:rPr>
          <w:color w:val="231F20"/>
        </w:rPr>
        <w:t>soldiers</w:t>
      </w:r>
      <w:r>
        <w:rPr>
          <w:color w:val="231F20"/>
          <w:spacing w:val="-14"/>
        </w:rPr>
        <w:t> </w:t>
      </w:r>
      <w:r>
        <w:rPr>
          <w:color w:val="231F20"/>
        </w:rPr>
        <w:t>and</w:t>
      </w:r>
      <w:r>
        <w:rPr>
          <w:color w:val="231F20"/>
          <w:spacing w:val="-14"/>
        </w:rPr>
        <w:t> </w:t>
      </w:r>
      <w:r>
        <w:rPr>
          <w:color w:val="231F20"/>
        </w:rPr>
        <w:t>then</w:t>
      </w:r>
      <w:r>
        <w:rPr>
          <w:color w:val="231F20"/>
          <w:spacing w:val="-14"/>
        </w:rPr>
        <w:t> </w:t>
      </w:r>
      <w:r>
        <w:rPr>
          <w:color w:val="231F20"/>
        </w:rPr>
        <w:t>made</w:t>
      </w:r>
      <w:r>
        <w:rPr>
          <w:color w:val="231F20"/>
          <w:spacing w:val="-14"/>
        </w:rPr>
        <w:t> </w:t>
      </w:r>
      <w:r>
        <w:rPr>
          <w:color w:val="231F20"/>
        </w:rPr>
        <w:t>to</w:t>
      </w:r>
      <w:r>
        <w:rPr>
          <w:color w:val="231F20"/>
          <w:spacing w:val="-14"/>
        </w:rPr>
        <w:t> </w:t>
      </w:r>
      <w:r>
        <w:rPr>
          <w:color w:val="231F20"/>
        </w:rPr>
        <w:t>sit</w:t>
      </w:r>
      <w:r>
        <w:rPr>
          <w:color w:val="231F20"/>
          <w:spacing w:val="-14"/>
        </w:rPr>
        <w:t> </w:t>
      </w:r>
      <w:r>
        <w:rPr>
          <w:color w:val="231F20"/>
        </w:rPr>
        <w:t>on</w:t>
      </w:r>
      <w:r>
        <w:rPr>
          <w:color w:val="231F20"/>
          <w:spacing w:val="-14"/>
        </w:rPr>
        <w:t> </w:t>
      </w:r>
      <w:r>
        <w:rPr>
          <w:color w:val="231F20"/>
        </w:rPr>
        <w:t>the </w:t>
      </w:r>
      <w:r>
        <w:rPr>
          <w:color w:val="231F20"/>
          <w:spacing w:val="-2"/>
        </w:rPr>
        <w:t>ground</w:t>
      </w:r>
      <w:r>
        <w:rPr>
          <w:color w:val="231F20"/>
          <w:spacing w:val="-13"/>
        </w:rPr>
        <w:t> </w:t>
      </w:r>
      <w:r>
        <w:rPr>
          <w:color w:val="231F20"/>
          <w:spacing w:val="-2"/>
        </w:rPr>
        <w:t>to</w:t>
      </w:r>
      <w:r>
        <w:rPr>
          <w:color w:val="231F20"/>
          <w:spacing w:val="-13"/>
        </w:rPr>
        <w:t> </w:t>
      </w:r>
      <w:r>
        <w:rPr>
          <w:color w:val="231F20"/>
          <w:spacing w:val="-2"/>
        </w:rPr>
        <w:t>be</w:t>
      </w:r>
      <w:r>
        <w:rPr>
          <w:color w:val="231F20"/>
          <w:spacing w:val="-13"/>
        </w:rPr>
        <w:t> </w:t>
      </w:r>
      <w:r>
        <w:rPr>
          <w:color w:val="231F20"/>
          <w:spacing w:val="-2"/>
        </w:rPr>
        <w:t>fed</w:t>
      </w:r>
      <w:r>
        <w:rPr>
          <w:color w:val="231F20"/>
          <w:spacing w:val="-13"/>
        </w:rPr>
        <w:t> </w:t>
      </w:r>
      <w:r>
        <w:rPr>
          <w:color w:val="231F20"/>
          <w:spacing w:val="-2"/>
        </w:rPr>
        <w:t>as</w:t>
      </w:r>
      <w:r>
        <w:rPr>
          <w:color w:val="231F20"/>
          <w:spacing w:val="-13"/>
        </w:rPr>
        <w:t> </w:t>
      </w:r>
      <w:r>
        <w:rPr>
          <w:color w:val="231F20"/>
          <w:spacing w:val="-2"/>
        </w:rPr>
        <w:t>usual.</w:t>
      </w:r>
      <w:r>
        <w:rPr>
          <w:color w:val="231F20"/>
          <w:spacing w:val="-13"/>
        </w:rPr>
        <w:t> </w:t>
      </w:r>
      <w:r>
        <w:rPr>
          <w:color w:val="231F20"/>
          <w:spacing w:val="-2"/>
        </w:rPr>
        <w:t>The</w:t>
      </w:r>
      <w:r>
        <w:rPr>
          <w:color w:val="231F20"/>
          <w:spacing w:val="-13"/>
        </w:rPr>
        <w:t> </w:t>
      </w:r>
      <w:r>
        <w:rPr>
          <w:color w:val="231F20"/>
          <w:spacing w:val="-2"/>
        </w:rPr>
        <w:t>sound</w:t>
      </w:r>
      <w:r>
        <w:rPr>
          <w:color w:val="231F20"/>
          <w:spacing w:val="-13"/>
        </w:rPr>
        <w:t> </w:t>
      </w:r>
      <w:r>
        <w:rPr>
          <w:color w:val="231F20"/>
          <w:spacing w:val="-2"/>
        </w:rPr>
        <w:t>of</w:t>
      </w:r>
      <w:r>
        <w:rPr>
          <w:color w:val="231F20"/>
          <w:spacing w:val="-13"/>
        </w:rPr>
        <w:t> </w:t>
      </w:r>
      <w:r>
        <w:rPr>
          <w:color w:val="231F20"/>
          <w:spacing w:val="-2"/>
        </w:rPr>
        <w:t>an</w:t>
      </w:r>
      <w:r>
        <w:rPr>
          <w:color w:val="231F20"/>
          <w:spacing w:val="-13"/>
        </w:rPr>
        <w:t> </w:t>
      </w:r>
      <w:r>
        <w:rPr>
          <w:color w:val="231F20"/>
          <w:spacing w:val="-2"/>
        </w:rPr>
        <w:t>engine</w:t>
      </w:r>
      <w:r>
        <w:rPr>
          <w:color w:val="231F20"/>
          <w:spacing w:val="-13"/>
        </w:rPr>
        <w:t> </w:t>
      </w:r>
      <w:r>
        <w:rPr>
          <w:color w:val="231F20"/>
          <w:spacing w:val="-2"/>
        </w:rPr>
        <w:t>broke </w:t>
      </w:r>
      <w:r>
        <w:rPr>
          <w:color w:val="231F20"/>
        </w:rPr>
        <w:t>the</w:t>
      </w:r>
      <w:r>
        <w:rPr>
          <w:color w:val="231F20"/>
          <w:spacing w:val="-15"/>
        </w:rPr>
        <w:t> </w:t>
      </w:r>
      <w:r>
        <w:rPr>
          <w:color w:val="231F20"/>
        </w:rPr>
        <w:t>silence</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lakeside.</w:t>
      </w:r>
      <w:r>
        <w:rPr>
          <w:color w:val="231F20"/>
          <w:spacing w:val="-15"/>
        </w:rPr>
        <w:t> </w:t>
      </w:r>
      <w:r>
        <w:rPr>
          <w:color w:val="231F20"/>
        </w:rPr>
        <w:t>A</w:t>
      </w:r>
      <w:r>
        <w:rPr>
          <w:color w:val="231F20"/>
          <w:spacing w:val="-15"/>
        </w:rPr>
        <w:t> </w:t>
      </w:r>
      <w:r>
        <w:rPr>
          <w:color w:val="231F20"/>
        </w:rPr>
        <w:t>large</w:t>
      </w:r>
      <w:r>
        <w:rPr>
          <w:color w:val="231F20"/>
          <w:spacing w:val="-15"/>
        </w:rPr>
        <w:t> </w:t>
      </w:r>
      <w:r>
        <w:rPr>
          <w:color w:val="231F20"/>
        </w:rPr>
        <w:t>motorboat</w:t>
      </w:r>
      <w:r>
        <w:rPr>
          <w:color w:val="231F20"/>
          <w:spacing w:val="-15"/>
        </w:rPr>
        <w:t> </w:t>
      </w:r>
      <w:r>
        <w:rPr>
          <w:color w:val="231F20"/>
        </w:rPr>
        <w:t>came</w:t>
      </w:r>
      <w:r>
        <w:rPr>
          <w:color w:val="231F20"/>
          <w:spacing w:val="-15"/>
        </w:rPr>
        <w:t> </w:t>
      </w:r>
      <w:r>
        <w:rPr>
          <w:color w:val="231F20"/>
        </w:rPr>
        <w:t>into </w:t>
      </w:r>
      <w:r>
        <w:rPr>
          <w:color w:val="231F20"/>
          <w:spacing w:val="-4"/>
        </w:rPr>
        <w:t>sight.</w:t>
      </w:r>
      <w:r>
        <w:rPr>
          <w:color w:val="231F20"/>
          <w:spacing w:val="-8"/>
        </w:rPr>
        <w:t> </w:t>
      </w:r>
      <w:r>
        <w:rPr>
          <w:color w:val="231F20"/>
          <w:spacing w:val="-4"/>
        </w:rPr>
        <w:t>After</w:t>
      </w:r>
      <w:r>
        <w:rPr>
          <w:color w:val="231F20"/>
          <w:spacing w:val="-8"/>
        </w:rPr>
        <w:t> </w:t>
      </w:r>
      <w:r>
        <w:rPr>
          <w:color w:val="231F20"/>
          <w:spacing w:val="-4"/>
        </w:rPr>
        <w:t>twenty</w:t>
      </w:r>
      <w:r>
        <w:rPr>
          <w:color w:val="231F20"/>
          <w:spacing w:val="-8"/>
        </w:rPr>
        <w:t> </w:t>
      </w:r>
      <w:r>
        <w:rPr>
          <w:color w:val="231F20"/>
          <w:spacing w:val="-4"/>
        </w:rPr>
        <w:t>or</w:t>
      </w:r>
      <w:r>
        <w:rPr>
          <w:color w:val="231F20"/>
          <w:spacing w:val="-8"/>
        </w:rPr>
        <w:t> </w:t>
      </w:r>
      <w:r>
        <w:rPr>
          <w:color w:val="231F20"/>
          <w:spacing w:val="-4"/>
        </w:rPr>
        <w:t>so</w:t>
      </w:r>
      <w:r>
        <w:rPr>
          <w:color w:val="231F20"/>
          <w:spacing w:val="-8"/>
        </w:rPr>
        <w:t> </w:t>
      </w:r>
      <w:r>
        <w:rPr>
          <w:color w:val="231F20"/>
          <w:spacing w:val="-4"/>
        </w:rPr>
        <w:t>minutes</w:t>
      </w:r>
      <w:r>
        <w:rPr>
          <w:color w:val="231F20"/>
          <w:spacing w:val="-8"/>
        </w:rPr>
        <w:t> </w:t>
      </w:r>
      <w:r>
        <w:rPr>
          <w:color w:val="231F20"/>
          <w:spacing w:val="-4"/>
        </w:rPr>
        <w:t>it</w:t>
      </w:r>
      <w:r>
        <w:rPr>
          <w:color w:val="231F20"/>
          <w:spacing w:val="-8"/>
        </w:rPr>
        <w:t> </w:t>
      </w:r>
      <w:r>
        <w:rPr>
          <w:color w:val="231F20"/>
          <w:spacing w:val="-4"/>
        </w:rPr>
        <w:t>was</w:t>
      </w:r>
      <w:r>
        <w:rPr>
          <w:color w:val="231F20"/>
          <w:spacing w:val="-8"/>
        </w:rPr>
        <w:t> </w:t>
      </w:r>
      <w:r>
        <w:rPr>
          <w:color w:val="231F20"/>
          <w:spacing w:val="-4"/>
        </w:rPr>
        <w:t>tied</w:t>
      </w:r>
      <w:r>
        <w:rPr>
          <w:color w:val="231F20"/>
          <w:spacing w:val="-8"/>
        </w:rPr>
        <w:t> </w:t>
      </w:r>
      <w:r>
        <w:rPr>
          <w:color w:val="231F20"/>
          <w:spacing w:val="-4"/>
        </w:rPr>
        <w:t>up</w:t>
      </w:r>
      <w:r>
        <w:rPr>
          <w:color w:val="231F20"/>
          <w:spacing w:val="-8"/>
        </w:rPr>
        <w:t> </w:t>
      </w:r>
      <w:r>
        <w:rPr>
          <w:color w:val="231F20"/>
          <w:spacing w:val="-4"/>
        </w:rPr>
        <w:t>alongside </w:t>
      </w:r>
      <w:r>
        <w:rPr>
          <w:color w:val="231F20"/>
        </w:rPr>
        <w:t>the</w:t>
      </w:r>
      <w:r>
        <w:rPr>
          <w:color w:val="231F20"/>
          <w:spacing w:val="-15"/>
        </w:rPr>
        <w:t> </w:t>
      </w:r>
      <w:r>
        <w:rPr>
          <w:color w:val="231F20"/>
        </w:rPr>
        <w:t>jetty.</w:t>
      </w:r>
      <w:r>
        <w:rPr>
          <w:color w:val="231F20"/>
          <w:spacing w:val="-15"/>
        </w:rPr>
        <w:t> </w:t>
      </w:r>
      <w:r>
        <w:rPr>
          <w:color w:val="231F20"/>
        </w:rPr>
        <w:t>The</w:t>
      </w:r>
      <w:r>
        <w:rPr>
          <w:color w:val="231F20"/>
          <w:spacing w:val="-15"/>
        </w:rPr>
        <w:t> </w:t>
      </w:r>
      <w:r>
        <w:rPr>
          <w:color w:val="231F20"/>
        </w:rPr>
        <w:t>covers</w:t>
      </w:r>
      <w:r>
        <w:rPr>
          <w:color w:val="231F20"/>
          <w:spacing w:val="-15"/>
        </w:rPr>
        <w:t> </w:t>
      </w:r>
      <w:r>
        <w:rPr>
          <w:color w:val="231F20"/>
        </w:rPr>
        <w:t>were</w:t>
      </w:r>
      <w:r>
        <w:rPr>
          <w:color w:val="231F20"/>
          <w:spacing w:val="-15"/>
        </w:rPr>
        <w:t> </w:t>
      </w:r>
      <w:r>
        <w:rPr>
          <w:color w:val="231F20"/>
        </w:rPr>
        <w:t>taken</w:t>
      </w:r>
      <w:r>
        <w:rPr>
          <w:color w:val="231F20"/>
          <w:spacing w:val="-15"/>
        </w:rPr>
        <w:t> </w:t>
      </w:r>
      <w:r>
        <w:rPr>
          <w:color w:val="231F20"/>
        </w:rPr>
        <w:t>off</w:t>
      </w:r>
      <w:r>
        <w:rPr>
          <w:color w:val="231F20"/>
          <w:spacing w:val="-15"/>
        </w:rPr>
        <w:t> </w:t>
      </w:r>
      <w:r>
        <w:rPr>
          <w:color w:val="231F20"/>
        </w:rPr>
        <w:t>what</w:t>
      </w:r>
      <w:r>
        <w:rPr>
          <w:color w:val="231F20"/>
          <w:spacing w:val="-15"/>
        </w:rPr>
        <w:t> </w:t>
      </w:r>
      <w:r>
        <w:rPr>
          <w:color w:val="231F20"/>
        </w:rPr>
        <w:t>was</w:t>
      </w:r>
      <w:r>
        <w:rPr>
          <w:color w:val="231F20"/>
          <w:spacing w:val="-15"/>
        </w:rPr>
        <w:t> </w:t>
      </w:r>
      <w:r>
        <w:rPr>
          <w:color w:val="231F20"/>
        </w:rPr>
        <w:t>obviously a</w:t>
      </w:r>
      <w:r>
        <w:rPr>
          <w:color w:val="231F20"/>
          <w:spacing w:val="-10"/>
        </w:rPr>
        <w:t> </w:t>
      </w:r>
      <w:r>
        <w:rPr>
          <w:color w:val="231F20"/>
        </w:rPr>
        <w:t>hold</w:t>
      </w:r>
      <w:r>
        <w:rPr>
          <w:color w:val="231F20"/>
          <w:spacing w:val="-10"/>
        </w:rPr>
        <w:t> </w:t>
      </w:r>
      <w:r>
        <w:rPr>
          <w:color w:val="231F20"/>
        </w:rPr>
        <w:t>used</w:t>
      </w:r>
      <w:r>
        <w:rPr>
          <w:color w:val="231F20"/>
          <w:spacing w:val="-10"/>
        </w:rPr>
        <w:t> </w:t>
      </w:r>
      <w:r>
        <w:rPr>
          <w:color w:val="231F20"/>
        </w:rPr>
        <w:t>for</w:t>
      </w:r>
      <w:r>
        <w:rPr>
          <w:color w:val="231F20"/>
          <w:spacing w:val="-10"/>
        </w:rPr>
        <w:t> </w:t>
      </w:r>
      <w:r>
        <w:rPr>
          <w:color w:val="231F20"/>
        </w:rPr>
        <w:t>cargo.</w:t>
      </w:r>
      <w:r>
        <w:rPr>
          <w:color w:val="231F20"/>
          <w:spacing w:val="-13"/>
        </w:rPr>
        <w:t> </w:t>
      </w:r>
      <w:r>
        <w:rPr>
          <w:color w:val="231F20"/>
        </w:rPr>
        <w:t>We</w:t>
      </w:r>
      <w:r>
        <w:rPr>
          <w:color w:val="231F20"/>
          <w:spacing w:val="-10"/>
        </w:rPr>
        <w:t> </w:t>
      </w:r>
      <w:r>
        <w:rPr>
          <w:color w:val="231F20"/>
        </w:rPr>
        <w:t>were</w:t>
      </w:r>
      <w:r>
        <w:rPr>
          <w:color w:val="231F20"/>
          <w:spacing w:val="-10"/>
        </w:rPr>
        <w:t> </w:t>
      </w:r>
      <w:r>
        <w:rPr>
          <w:color w:val="231F20"/>
        </w:rPr>
        <w:t>ordered</w:t>
      </w:r>
      <w:r>
        <w:rPr>
          <w:color w:val="231F20"/>
          <w:spacing w:val="-10"/>
        </w:rPr>
        <w:t> </w:t>
      </w:r>
      <w:r>
        <w:rPr>
          <w:color w:val="231F20"/>
        </w:rPr>
        <w:t>to</w:t>
      </w:r>
      <w:r>
        <w:rPr>
          <w:color w:val="231F20"/>
          <w:spacing w:val="-10"/>
        </w:rPr>
        <w:t> </w:t>
      </w:r>
      <w:r>
        <w:rPr>
          <w:color w:val="231F20"/>
        </w:rPr>
        <w:t>our</w:t>
      </w:r>
      <w:r>
        <w:rPr>
          <w:color w:val="231F20"/>
          <w:spacing w:val="-10"/>
        </w:rPr>
        <w:t> </w:t>
      </w:r>
      <w:r>
        <w:rPr>
          <w:color w:val="231F20"/>
        </w:rPr>
        <w:t>feet</w:t>
      </w:r>
      <w:r>
        <w:rPr>
          <w:color w:val="231F20"/>
          <w:spacing w:val="-10"/>
        </w:rPr>
        <w:t> </w:t>
      </w:r>
      <w:r>
        <w:rPr>
          <w:color w:val="231F20"/>
        </w:rPr>
        <w:t>and marched onto the jetty and aboard the boat. A ladder had been provided to enable us to climb down with difficulty</w:t>
      </w:r>
      <w:r>
        <w:rPr>
          <w:color w:val="231F20"/>
          <w:spacing w:val="-12"/>
        </w:rPr>
        <w:t> </w:t>
      </w:r>
      <w:r>
        <w:rPr>
          <w:color w:val="231F20"/>
        </w:rPr>
        <w:t>(because</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chains</w:t>
      </w:r>
      <w:r>
        <w:rPr>
          <w:color w:val="231F20"/>
          <w:spacing w:val="-12"/>
        </w:rPr>
        <w:t> </w:t>
      </w:r>
      <w:r>
        <w:rPr>
          <w:color w:val="231F20"/>
        </w:rPr>
        <w:t>on</w:t>
      </w:r>
      <w:r>
        <w:rPr>
          <w:color w:val="231F20"/>
          <w:spacing w:val="-12"/>
        </w:rPr>
        <w:t> </w:t>
      </w:r>
      <w:r>
        <w:rPr>
          <w:color w:val="231F20"/>
        </w:rPr>
        <w:t>our</w:t>
      </w:r>
      <w:r>
        <w:rPr>
          <w:color w:val="231F20"/>
          <w:spacing w:val="-12"/>
        </w:rPr>
        <w:t> </w:t>
      </w:r>
      <w:r>
        <w:rPr>
          <w:color w:val="231F20"/>
        </w:rPr>
        <w:t>ankles)</w:t>
      </w:r>
      <w:r>
        <w:rPr>
          <w:color w:val="231F20"/>
          <w:spacing w:val="-12"/>
        </w:rPr>
        <w:t> </w:t>
      </w:r>
      <w:r>
        <w:rPr>
          <w:color w:val="231F20"/>
        </w:rPr>
        <w:t>into</w:t>
      </w:r>
      <w:r>
        <w:rPr>
          <w:color w:val="231F20"/>
          <w:spacing w:val="-12"/>
        </w:rPr>
        <w:t> </w:t>
      </w:r>
      <w:r>
        <w:rPr>
          <w:color w:val="231F20"/>
        </w:rPr>
        <w:t>the hold. When we were all in. the hold was closed, and we</w:t>
      </w:r>
      <w:r>
        <w:rPr>
          <w:color w:val="231F20"/>
          <w:spacing w:val="-14"/>
        </w:rPr>
        <w:t> </w:t>
      </w:r>
      <w:r>
        <w:rPr>
          <w:color w:val="231F20"/>
        </w:rPr>
        <w:t>heard</w:t>
      </w:r>
      <w:r>
        <w:rPr>
          <w:color w:val="231F20"/>
          <w:spacing w:val="-14"/>
        </w:rPr>
        <w:t> </w:t>
      </w:r>
      <w:r>
        <w:rPr>
          <w:color w:val="231F20"/>
        </w:rPr>
        <w:t>the</w:t>
      </w:r>
      <w:r>
        <w:rPr>
          <w:color w:val="231F20"/>
          <w:spacing w:val="-14"/>
        </w:rPr>
        <w:t> </w:t>
      </w:r>
      <w:r>
        <w:rPr>
          <w:color w:val="231F20"/>
        </w:rPr>
        <w:t>top</w:t>
      </w:r>
      <w:r>
        <w:rPr>
          <w:color w:val="231F20"/>
          <w:spacing w:val="-14"/>
        </w:rPr>
        <w:t> </w:t>
      </w:r>
      <w:r>
        <w:rPr>
          <w:color w:val="231F20"/>
        </w:rPr>
        <w:t>being</w:t>
      </w:r>
      <w:r>
        <w:rPr>
          <w:color w:val="231F20"/>
          <w:spacing w:val="-13"/>
        </w:rPr>
        <w:t> </w:t>
      </w:r>
      <w:r>
        <w:rPr>
          <w:color w:val="231F20"/>
        </w:rPr>
        <w:t>locked</w:t>
      </w:r>
      <w:r>
        <w:rPr>
          <w:color w:val="231F20"/>
          <w:spacing w:val="-14"/>
        </w:rPr>
        <w:t> </w:t>
      </w:r>
      <w:r>
        <w:rPr>
          <w:color w:val="231F20"/>
        </w:rPr>
        <w:t>down.</w:t>
      </w:r>
      <w:r>
        <w:rPr>
          <w:color w:val="231F20"/>
          <w:spacing w:val="-14"/>
        </w:rPr>
        <w:t> </w:t>
      </w:r>
      <w:r>
        <w:rPr>
          <w:color w:val="231F20"/>
        </w:rPr>
        <w:t>There</w:t>
      </w:r>
      <w:r>
        <w:rPr>
          <w:color w:val="231F20"/>
          <w:spacing w:val="-14"/>
        </w:rPr>
        <w:t> </w:t>
      </w:r>
      <w:r>
        <w:rPr>
          <w:color w:val="231F20"/>
        </w:rPr>
        <w:t>was</w:t>
      </w:r>
      <w:r>
        <w:rPr>
          <w:color w:val="231F20"/>
          <w:spacing w:val="-14"/>
        </w:rPr>
        <w:t> </w:t>
      </w:r>
      <w:r>
        <w:rPr>
          <w:color w:val="231F20"/>
        </w:rPr>
        <w:t>a</w:t>
      </w:r>
      <w:r>
        <w:rPr>
          <w:color w:val="231F20"/>
          <w:spacing w:val="-13"/>
        </w:rPr>
        <w:t> </w:t>
      </w:r>
      <w:r>
        <w:rPr>
          <w:color w:val="231F20"/>
          <w:spacing w:val="-2"/>
        </w:rPr>
        <w:t>short</w:t>
      </w:r>
    </w:p>
    <w:p>
      <w:pPr>
        <w:spacing w:after="0" w:line="285" w:lineRule="auto"/>
        <w:jc w:val="both"/>
        <w:sectPr>
          <w:footerReference w:type="default" r:id="rId5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05088;mso-wrap-distance-left:0;mso-wrap-distance-right:0" id="docshapegroup11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spacing w:line="285" w:lineRule="auto" w:before="113"/>
        <w:ind w:left="1260" w:right="891" w:firstLine="0"/>
        <w:jc w:val="both"/>
        <w:rPr>
          <w:i/>
          <w:sz w:val="24"/>
        </w:rPr>
      </w:pPr>
      <w:r>
        <w:rPr>
          <w:color w:val="231F20"/>
          <w:w w:val="105"/>
          <w:sz w:val="24"/>
        </w:rPr>
        <w:t>delay </w:t>
      </w:r>
      <w:r>
        <w:rPr>
          <w:i/>
          <w:color w:val="231F20"/>
          <w:w w:val="105"/>
          <w:sz w:val="24"/>
        </w:rPr>
        <w:t>caused by the completion of paperwork involving the</w:t>
      </w:r>
      <w:r>
        <w:rPr>
          <w:i/>
          <w:color w:val="231F20"/>
          <w:w w:val="105"/>
          <w:sz w:val="24"/>
        </w:rPr>
        <w:t> transfer of the slaves from the Army to the Navy. </w:t>
      </w:r>
      <w:r>
        <w:rPr>
          <w:color w:val="231F20"/>
          <w:w w:val="105"/>
          <w:sz w:val="24"/>
        </w:rPr>
        <w:t>After a </w:t>
      </w:r>
      <w:r>
        <w:rPr>
          <w:color w:val="231F20"/>
          <w:sz w:val="24"/>
        </w:rPr>
        <w:t>short while, we heard footsteps on the deck above us, </w:t>
      </w:r>
      <w:r>
        <w:rPr>
          <w:color w:val="231F20"/>
          <w:w w:val="105"/>
          <w:sz w:val="24"/>
        </w:rPr>
        <w:t>followed</w:t>
      </w:r>
      <w:r>
        <w:rPr>
          <w:color w:val="231F20"/>
          <w:spacing w:val="-5"/>
          <w:w w:val="105"/>
          <w:sz w:val="24"/>
        </w:rPr>
        <w:t> </w:t>
      </w:r>
      <w:r>
        <w:rPr>
          <w:color w:val="231F20"/>
          <w:w w:val="105"/>
          <w:sz w:val="24"/>
        </w:rPr>
        <w:t>by</w:t>
      </w:r>
      <w:r>
        <w:rPr>
          <w:color w:val="231F20"/>
          <w:spacing w:val="-5"/>
          <w:w w:val="105"/>
          <w:sz w:val="24"/>
        </w:rPr>
        <w:t> </w:t>
      </w:r>
      <w:r>
        <w:rPr>
          <w:color w:val="231F20"/>
          <w:w w:val="105"/>
          <w:sz w:val="24"/>
        </w:rPr>
        <w:t>the</w:t>
      </w:r>
      <w:r>
        <w:rPr>
          <w:color w:val="231F20"/>
          <w:spacing w:val="-5"/>
          <w:w w:val="105"/>
          <w:sz w:val="24"/>
        </w:rPr>
        <w:t> </w:t>
      </w:r>
      <w:r>
        <w:rPr>
          <w:color w:val="231F20"/>
          <w:w w:val="105"/>
          <w:sz w:val="24"/>
        </w:rPr>
        <w:t>sound</w:t>
      </w:r>
      <w:r>
        <w:rPr>
          <w:color w:val="231F20"/>
          <w:spacing w:val="-5"/>
          <w:w w:val="105"/>
          <w:sz w:val="24"/>
        </w:rPr>
        <w:t> </w:t>
      </w:r>
      <w:r>
        <w:rPr>
          <w:color w:val="231F20"/>
          <w:w w:val="105"/>
          <w:sz w:val="24"/>
        </w:rPr>
        <w:t>of</w:t>
      </w:r>
      <w:r>
        <w:rPr>
          <w:color w:val="231F20"/>
          <w:spacing w:val="-5"/>
          <w:w w:val="105"/>
          <w:sz w:val="24"/>
        </w:rPr>
        <w:t> </w:t>
      </w:r>
      <w:r>
        <w:rPr>
          <w:color w:val="231F20"/>
          <w:w w:val="105"/>
          <w:sz w:val="24"/>
        </w:rPr>
        <w:t>a</w:t>
      </w:r>
      <w:r>
        <w:rPr>
          <w:color w:val="231F20"/>
          <w:spacing w:val="-5"/>
          <w:w w:val="105"/>
          <w:sz w:val="24"/>
        </w:rPr>
        <w:t> </w:t>
      </w:r>
      <w:r>
        <w:rPr>
          <w:color w:val="231F20"/>
          <w:w w:val="105"/>
          <w:sz w:val="24"/>
        </w:rPr>
        <w:t>rope</w:t>
      </w:r>
      <w:r>
        <w:rPr>
          <w:color w:val="231F20"/>
          <w:spacing w:val="-5"/>
          <w:w w:val="105"/>
          <w:sz w:val="24"/>
        </w:rPr>
        <w:t> </w:t>
      </w:r>
      <w:r>
        <w:rPr>
          <w:color w:val="231F20"/>
          <w:w w:val="105"/>
          <w:sz w:val="24"/>
        </w:rPr>
        <w:t>being</w:t>
      </w:r>
      <w:r>
        <w:rPr>
          <w:color w:val="231F20"/>
          <w:spacing w:val="-5"/>
          <w:w w:val="105"/>
          <w:sz w:val="24"/>
        </w:rPr>
        <w:t> </w:t>
      </w:r>
      <w:r>
        <w:rPr>
          <w:color w:val="231F20"/>
          <w:w w:val="105"/>
          <w:sz w:val="24"/>
        </w:rPr>
        <w:t>pulled</w:t>
      </w:r>
      <w:r>
        <w:rPr>
          <w:color w:val="231F20"/>
          <w:spacing w:val="-5"/>
          <w:w w:val="105"/>
          <w:sz w:val="24"/>
        </w:rPr>
        <w:t> </w:t>
      </w:r>
      <w:r>
        <w:rPr>
          <w:color w:val="231F20"/>
          <w:w w:val="105"/>
          <w:sz w:val="24"/>
        </w:rPr>
        <w:t>in</w:t>
      </w:r>
      <w:r>
        <w:rPr>
          <w:color w:val="231F20"/>
          <w:spacing w:val="-5"/>
          <w:w w:val="105"/>
          <w:sz w:val="24"/>
        </w:rPr>
        <w:t> </w:t>
      </w:r>
      <w:r>
        <w:rPr>
          <w:color w:val="231F20"/>
          <w:w w:val="105"/>
          <w:sz w:val="24"/>
        </w:rPr>
        <w:t>and coiled. Finally, we heard the engine being restarted, </w:t>
      </w:r>
      <w:r>
        <w:rPr>
          <w:color w:val="231F20"/>
          <w:sz w:val="24"/>
        </w:rPr>
        <w:t>and</w:t>
      </w:r>
      <w:r>
        <w:rPr>
          <w:color w:val="231F20"/>
          <w:spacing w:val="-9"/>
          <w:sz w:val="24"/>
        </w:rPr>
        <w:t> </w:t>
      </w:r>
      <w:r>
        <w:rPr>
          <w:color w:val="231F20"/>
          <w:sz w:val="24"/>
        </w:rPr>
        <w:t>the</w:t>
      </w:r>
      <w:r>
        <w:rPr>
          <w:color w:val="231F20"/>
          <w:spacing w:val="-9"/>
          <w:sz w:val="24"/>
        </w:rPr>
        <w:t> </w:t>
      </w:r>
      <w:r>
        <w:rPr>
          <w:color w:val="231F20"/>
          <w:sz w:val="24"/>
        </w:rPr>
        <w:t>final</w:t>
      </w:r>
      <w:r>
        <w:rPr>
          <w:color w:val="231F20"/>
          <w:spacing w:val="-9"/>
          <w:sz w:val="24"/>
        </w:rPr>
        <w:t> </w:t>
      </w:r>
      <w:r>
        <w:rPr>
          <w:color w:val="231F20"/>
          <w:sz w:val="24"/>
        </w:rPr>
        <w:t>stage</w:t>
      </w:r>
      <w:r>
        <w:rPr>
          <w:color w:val="231F20"/>
          <w:spacing w:val="-9"/>
          <w:sz w:val="24"/>
        </w:rPr>
        <w:t> </w:t>
      </w:r>
      <w:r>
        <w:rPr>
          <w:color w:val="231F20"/>
          <w:sz w:val="24"/>
        </w:rPr>
        <w:t>of</w:t>
      </w:r>
      <w:r>
        <w:rPr>
          <w:color w:val="231F20"/>
          <w:spacing w:val="-9"/>
          <w:sz w:val="24"/>
        </w:rPr>
        <w:t> </w:t>
      </w:r>
      <w:r>
        <w:rPr>
          <w:color w:val="231F20"/>
          <w:sz w:val="24"/>
        </w:rPr>
        <w:t>our</w:t>
      </w:r>
      <w:r>
        <w:rPr>
          <w:color w:val="231F20"/>
          <w:spacing w:val="-9"/>
          <w:sz w:val="24"/>
        </w:rPr>
        <w:t> </w:t>
      </w:r>
      <w:r>
        <w:rPr>
          <w:color w:val="231F20"/>
          <w:sz w:val="24"/>
        </w:rPr>
        <w:t>journey</w:t>
      </w:r>
      <w:r>
        <w:rPr>
          <w:color w:val="231F20"/>
          <w:spacing w:val="-9"/>
          <w:sz w:val="24"/>
        </w:rPr>
        <w:t> </w:t>
      </w:r>
      <w:r>
        <w:rPr>
          <w:color w:val="231F20"/>
          <w:sz w:val="24"/>
        </w:rPr>
        <w:t>had</w:t>
      </w:r>
      <w:r>
        <w:rPr>
          <w:color w:val="231F20"/>
          <w:spacing w:val="-9"/>
          <w:sz w:val="24"/>
        </w:rPr>
        <w:t> </w:t>
      </w:r>
      <w:r>
        <w:rPr>
          <w:color w:val="231F20"/>
          <w:sz w:val="24"/>
        </w:rPr>
        <w:t>begun.</w:t>
      </w:r>
      <w:r>
        <w:rPr>
          <w:color w:val="231F20"/>
          <w:spacing w:val="-9"/>
          <w:sz w:val="24"/>
        </w:rPr>
        <w:t> </w:t>
      </w:r>
      <w:r>
        <w:rPr>
          <w:color w:val="231F20"/>
          <w:sz w:val="24"/>
        </w:rPr>
        <w:t>If</w:t>
      </w:r>
      <w:r>
        <w:rPr>
          <w:color w:val="231F20"/>
          <w:spacing w:val="-9"/>
          <w:sz w:val="24"/>
        </w:rPr>
        <w:t> </w:t>
      </w:r>
      <w:r>
        <w:rPr>
          <w:color w:val="231F20"/>
          <w:sz w:val="24"/>
        </w:rPr>
        <w:t>we</w:t>
      </w:r>
      <w:r>
        <w:rPr>
          <w:color w:val="231F20"/>
          <w:spacing w:val="-9"/>
          <w:sz w:val="24"/>
        </w:rPr>
        <w:t> </w:t>
      </w:r>
      <w:r>
        <w:rPr>
          <w:color w:val="231F20"/>
          <w:sz w:val="24"/>
        </w:rPr>
        <w:t>had </w:t>
      </w:r>
      <w:r>
        <w:rPr>
          <w:color w:val="231F20"/>
          <w:w w:val="105"/>
          <w:sz w:val="24"/>
        </w:rPr>
        <w:t>any</w:t>
      </w:r>
      <w:r>
        <w:rPr>
          <w:color w:val="231F20"/>
          <w:spacing w:val="-9"/>
          <w:w w:val="105"/>
          <w:sz w:val="24"/>
        </w:rPr>
        <w:t> </w:t>
      </w:r>
      <w:r>
        <w:rPr>
          <w:color w:val="231F20"/>
          <w:w w:val="105"/>
          <w:sz w:val="24"/>
        </w:rPr>
        <w:t>doubt</w:t>
      </w:r>
      <w:r>
        <w:rPr>
          <w:color w:val="231F20"/>
          <w:spacing w:val="-9"/>
          <w:w w:val="105"/>
          <w:sz w:val="24"/>
        </w:rPr>
        <w:t> </w:t>
      </w:r>
      <w:r>
        <w:rPr>
          <w:color w:val="231F20"/>
          <w:w w:val="105"/>
          <w:sz w:val="24"/>
        </w:rPr>
        <w:t>as</w:t>
      </w:r>
      <w:r>
        <w:rPr>
          <w:color w:val="231F20"/>
          <w:spacing w:val="-9"/>
          <w:w w:val="105"/>
          <w:sz w:val="24"/>
        </w:rPr>
        <w:t> </w:t>
      </w:r>
      <w:r>
        <w:rPr>
          <w:color w:val="231F20"/>
          <w:w w:val="105"/>
          <w:sz w:val="24"/>
        </w:rPr>
        <w:t>to</w:t>
      </w:r>
      <w:r>
        <w:rPr>
          <w:color w:val="231F20"/>
          <w:spacing w:val="-9"/>
          <w:w w:val="105"/>
          <w:sz w:val="24"/>
        </w:rPr>
        <w:t> </w:t>
      </w:r>
      <w:r>
        <w:rPr>
          <w:color w:val="231F20"/>
          <w:w w:val="105"/>
          <w:sz w:val="24"/>
        </w:rPr>
        <w:t>the</w:t>
      </w:r>
      <w:r>
        <w:rPr>
          <w:color w:val="231F20"/>
          <w:spacing w:val="-9"/>
          <w:w w:val="105"/>
          <w:sz w:val="24"/>
        </w:rPr>
        <w:t> </w:t>
      </w:r>
      <w:r>
        <w:rPr>
          <w:color w:val="231F20"/>
          <w:w w:val="105"/>
          <w:sz w:val="24"/>
        </w:rPr>
        <w:t>reality</w:t>
      </w:r>
      <w:r>
        <w:rPr>
          <w:color w:val="231F20"/>
          <w:spacing w:val="-9"/>
          <w:w w:val="105"/>
          <w:sz w:val="24"/>
        </w:rPr>
        <w:t> </w:t>
      </w:r>
      <w:r>
        <w:rPr>
          <w:color w:val="231F20"/>
          <w:w w:val="105"/>
          <w:sz w:val="24"/>
        </w:rPr>
        <w:t>of</w:t>
      </w:r>
      <w:r>
        <w:rPr>
          <w:color w:val="231F20"/>
          <w:spacing w:val="-9"/>
          <w:w w:val="105"/>
          <w:sz w:val="24"/>
        </w:rPr>
        <w:t> </w:t>
      </w:r>
      <w:r>
        <w:rPr>
          <w:color w:val="231F20"/>
          <w:w w:val="105"/>
          <w:sz w:val="24"/>
        </w:rPr>
        <w:t>our</w:t>
      </w:r>
      <w:r>
        <w:rPr>
          <w:color w:val="231F20"/>
          <w:spacing w:val="-9"/>
          <w:w w:val="105"/>
          <w:sz w:val="24"/>
        </w:rPr>
        <w:t> </w:t>
      </w:r>
      <w:r>
        <w:rPr>
          <w:color w:val="231F20"/>
          <w:w w:val="105"/>
          <w:sz w:val="24"/>
        </w:rPr>
        <w:t>position</w:t>
      </w:r>
      <w:r>
        <w:rPr>
          <w:color w:val="231F20"/>
          <w:spacing w:val="-9"/>
          <w:w w:val="105"/>
          <w:sz w:val="24"/>
        </w:rPr>
        <w:t> </w:t>
      </w:r>
      <w:r>
        <w:rPr>
          <w:color w:val="231F20"/>
          <w:w w:val="105"/>
          <w:sz w:val="24"/>
        </w:rPr>
        <w:t>–</w:t>
      </w:r>
      <w:r>
        <w:rPr>
          <w:color w:val="231F20"/>
          <w:spacing w:val="-9"/>
          <w:w w:val="105"/>
          <w:sz w:val="24"/>
        </w:rPr>
        <w:t> </w:t>
      </w:r>
      <w:r>
        <w:rPr>
          <w:color w:val="231F20"/>
          <w:w w:val="105"/>
          <w:sz w:val="24"/>
        </w:rPr>
        <w:t>that</w:t>
      </w:r>
      <w:r>
        <w:rPr>
          <w:color w:val="231F20"/>
          <w:spacing w:val="-9"/>
          <w:w w:val="105"/>
          <w:sz w:val="24"/>
        </w:rPr>
        <w:t> </w:t>
      </w:r>
      <w:r>
        <w:rPr>
          <w:color w:val="231F20"/>
          <w:w w:val="105"/>
          <w:sz w:val="24"/>
        </w:rPr>
        <w:t>was </w:t>
      </w:r>
      <w:r>
        <w:rPr>
          <w:color w:val="231F20"/>
          <w:sz w:val="24"/>
        </w:rPr>
        <w:t>finally extinguished. We were being taken away from the surrounding land, where there was a slight chance of</w:t>
      </w:r>
      <w:r>
        <w:rPr>
          <w:color w:val="231F20"/>
          <w:spacing w:val="-9"/>
          <w:sz w:val="24"/>
        </w:rPr>
        <w:t> </w:t>
      </w:r>
      <w:r>
        <w:rPr>
          <w:color w:val="231F20"/>
          <w:sz w:val="24"/>
        </w:rPr>
        <w:t>being</w:t>
      </w:r>
      <w:r>
        <w:rPr>
          <w:color w:val="231F20"/>
          <w:spacing w:val="-9"/>
          <w:sz w:val="24"/>
        </w:rPr>
        <w:t> </w:t>
      </w:r>
      <w:r>
        <w:rPr>
          <w:color w:val="231F20"/>
          <w:sz w:val="24"/>
        </w:rPr>
        <w:t>able</w:t>
      </w:r>
      <w:r>
        <w:rPr>
          <w:color w:val="231F20"/>
          <w:spacing w:val="-9"/>
          <w:sz w:val="24"/>
        </w:rPr>
        <w:t> </w:t>
      </w:r>
      <w:r>
        <w:rPr>
          <w:color w:val="231F20"/>
          <w:sz w:val="24"/>
        </w:rPr>
        <w:t>to</w:t>
      </w:r>
      <w:r>
        <w:rPr>
          <w:color w:val="231F20"/>
          <w:spacing w:val="-9"/>
          <w:sz w:val="24"/>
        </w:rPr>
        <w:t> </w:t>
      </w:r>
      <w:r>
        <w:rPr>
          <w:color w:val="231F20"/>
          <w:sz w:val="24"/>
        </w:rPr>
        <w:t>escape,</w:t>
      </w:r>
      <w:r>
        <w:rPr>
          <w:color w:val="231F20"/>
          <w:spacing w:val="-9"/>
          <w:sz w:val="24"/>
        </w:rPr>
        <w:t> </w:t>
      </w:r>
      <w:r>
        <w:rPr>
          <w:color w:val="231F20"/>
          <w:sz w:val="24"/>
        </w:rPr>
        <w:t>to</w:t>
      </w:r>
      <w:r>
        <w:rPr>
          <w:color w:val="231F20"/>
          <w:spacing w:val="-9"/>
          <w:sz w:val="24"/>
        </w:rPr>
        <w:t> </w:t>
      </w:r>
      <w:r>
        <w:rPr>
          <w:color w:val="231F20"/>
          <w:sz w:val="24"/>
        </w:rPr>
        <w:t>a</w:t>
      </w:r>
      <w:r>
        <w:rPr>
          <w:color w:val="231F20"/>
          <w:spacing w:val="-9"/>
          <w:sz w:val="24"/>
        </w:rPr>
        <w:t> </w:t>
      </w:r>
      <w:r>
        <w:rPr>
          <w:color w:val="231F20"/>
          <w:sz w:val="24"/>
        </w:rPr>
        <w:t>(probably)</w:t>
      </w:r>
      <w:r>
        <w:rPr>
          <w:color w:val="231F20"/>
          <w:spacing w:val="-9"/>
          <w:sz w:val="24"/>
        </w:rPr>
        <w:t> </w:t>
      </w:r>
      <w:r>
        <w:rPr>
          <w:color w:val="231F20"/>
          <w:sz w:val="24"/>
        </w:rPr>
        <w:t>closely</w:t>
      </w:r>
      <w:r>
        <w:rPr>
          <w:color w:val="231F20"/>
          <w:spacing w:val="-9"/>
          <w:sz w:val="24"/>
        </w:rPr>
        <w:t> </w:t>
      </w:r>
      <w:r>
        <w:rPr>
          <w:color w:val="231F20"/>
          <w:sz w:val="24"/>
        </w:rPr>
        <w:t>guarded </w:t>
      </w:r>
      <w:r>
        <w:rPr>
          <w:color w:val="231F20"/>
          <w:spacing w:val="-4"/>
          <w:sz w:val="24"/>
        </w:rPr>
        <w:t>island</w:t>
      </w:r>
      <w:r>
        <w:rPr>
          <w:color w:val="231F20"/>
          <w:spacing w:val="-8"/>
          <w:sz w:val="24"/>
        </w:rPr>
        <w:t> </w:t>
      </w:r>
      <w:r>
        <w:rPr>
          <w:color w:val="231F20"/>
          <w:spacing w:val="-4"/>
          <w:sz w:val="24"/>
        </w:rPr>
        <w:t>facility</w:t>
      </w:r>
      <w:r>
        <w:rPr>
          <w:color w:val="231F20"/>
          <w:spacing w:val="-8"/>
          <w:sz w:val="24"/>
        </w:rPr>
        <w:t> </w:t>
      </w:r>
      <w:r>
        <w:rPr>
          <w:color w:val="231F20"/>
          <w:spacing w:val="-4"/>
          <w:sz w:val="24"/>
        </w:rPr>
        <w:t>where</w:t>
      </w:r>
      <w:r>
        <w:rPr>
          <w:color w:val="231F20"/>
          <w:spacing w:val="-8"/>
          <w:sz w:val="24"/>
        </w:rPr>
        <w:t> </w:t>
      </w:r>
      <w:r>
        <w:rPr>
          <w:color w:val="231F20"/>
          <w:spacing w:val="-4"/>
          <w:sz w:val="24"/>
        </w:rPr>
        <w:t>there</w:t>
      </w:r>
      <w:r>
        <w:rPr>
          <w:color w:val="231F20"/>
          <w:spacing w:val="-8"/>
          <w:sz w:val="24"/>
        </w:rPr>
        <w:t> </w:t>
      </w:r>
      <w:r>
        <w:rPr>
          <w:color w:val="231F20"/>
          <w:spacing w:val="-4"/>
          <w:sz w:val="24"/>
        </w:rPr>
        <w:t>would</w:t>
      </w:r>
      <w:r>
        <w:rPr>
          <w:color w:val="231F20"/>
          <w:spacing w:val="-8"/>
          <w:sz w:val="24"/>
        </w:rPr>
        <w:t> </w:t>
      </w:r>
      <w:r>
        <w:rPr>
          <w:color w:val="231F20"/>
          <w:spacing w:val="-4"/>
          <w:sz w:val="24"/>
        </w:rPr>
        <w:t>be</w:t>
      </w:r>
      <w:r>
        <w:rPr>
          <w:color w:val="231F20"/>
          <w:spacing w:val="-8"/>
          <w:sz w:val="24"/>
        </w:rPr>
        <w:t> </w:t>
      </w:r>
      <w:r>
        <w:rPr>
          <w:color w:val="231F20"/>
          <w:spacing w:val="-4"/>
          <w:sz w:val="24"/>
        </w:rPr>
        <w:t>no</w:t>
      </w:r>
      <w:r>
        <w:rPr>
          <w:color w:val="231F20"/>
          <w:spacing w:val="-8"/>
          <w:sz w:val="24"/>
        </w:rPr>
        <w:t> </w:t>
      </w:r>
      <w:r>
        <w:rPr>
          <w:color w:val="231F20"/>
          <w:spacing w:val="-4"/>
          <w:sz w:val="24"/>
        </w:rPr>
        <w:t>chance</w:t>
      </w:r>
      <w:r>
        <w:rPr>
          <w:color w:val="231F20"/>
          <w:spacing w:val="-8"/>
          <w:sz w:val="24"/>
        </w:rPr>
        <w:t> </w:t>
      </w:r>
      <w:r>
        <w:rPr>
          <w:color w:val="231F20"/>
          <w:spacing w:val="-4"/>
          <w:sz w:val="24"/>
        </w:rPr>
        <w:t>of</w:t>
      </w:r>
      <w:r>
        <w:rPr>
          <w:color w:val="231F20"/>
          <w:spacing w:val="-8"/>
          <w:sz w:val="24"/>
        </w:rPr>
        <w:t> </w:t>
      </w:r>
      <w:r>
        <w:rPr>
          <w:color w:val="231F20"/>
          <w:spacing w:val="-4"/>
          <w:sz w:val="24"/>
        </w:rPr>
        <w:t>escape. </w:t>
      </w:r>
      <w:r>
        <w:rPr>
          <w:color w:val="231F20"/>
          <w:w w:val="105"/>
          <w:sz w:val="24"/>
        </w:rPr>
        <w:t>At least, that’s what we thought. </w:t>
      </w:r>
      <w:r>
        <w:rPr>
          <w:i/>
          <w:color w:val="231F20"/>
          <w:w w:val="105"/>
          <w:sz w:val="24"/>
        </w:rPr>
        <w:t>And what they were</w:t>
      </w:r>
      <w:r>
        <w:rPr>
          <w:i/>
          <w:color w:val="231F20"/>
          <w:w w:val="105"/>
          <w:sz w:val="24"/>
        </w:rPr>
        <w:t> intended to think. It should have been impossible because</w:t>
      </w:r>
      <w:r>
        <w:rPr>
          <w:i/>
          <w:color w:val="231F20"/>
          <w:spacing w:val="80"/>
          <w:w w:val="105"/>
          <w:sz w:val="24"/>
        </w:rPr>
        <w:t> </w:t>
      </w:r>
      <w:r>
        <w:rPr>
          <w:i/>
          <w:color w:val="231F20"/>
          <w:w w:val="105"/>
          <w:sz w:val="24"/>
        </w:rPr>
        <w:t>the</w:t>
      </w:r>
      <w:r>
        <w:rPr>
          <w:i/>
          <w:color w:val="231F20"/>
          <w:spacing w:val="-6"/>
          <w:w w:val="105"/>
          <w:sz w:val="24"/>
        </w:rPr>
        <w:t> </w:t>
      </w:r>
      <w:r>
        <w:rPr>
          <w:i/>
          <w:color w:val="231F20"/>
          <w:w w:val="105"/>
          <w:sz w:val="24"/>
        </w:rPr>
        <w:t>island</w:t>
      </w:r>
      <w:r>
        <w:rPr>
          <w:i/>
          <w:color w:val="231F20"/>
          <w:spacing w:val="-6"/>
          <w:w w:val="105"/>
          <w:sz w:val="24"/>
        </w:rPr>
        <w:t> </w:t>
      </w:r>
      <w:r>
        <w:rPr>
          <w:i/>
          <w:color w:val="231F20"/>
          <w:w w:val="105"/>
          <w:sz w:val="24"/>
        </w:rPr>
        <w:t>facility</w:t>
      </w:r>
      <w:r>
        <w:rPr>
          <w:i/>
          <w:color w:val="231F20"/>
          <w:spacing w:val="-6"/>
          <w:w w:val="105"/>
          <w:sz w:val="24"/>
        </w:rPr>
        <w:t> </w:t>
      </w:r>
      <w:r>
        <w:rPr>
          <w:i/>
          <w:color w:val="231F20"/>
          <w:w w:val="105"/>
          <w:sz w:val="24"/>
        </w:rPr>
        <w:t>–</w:t>
      </w:r>
      <w:r>
        <w:rPr>
          <w:i/>
          <w:color w:val="231F20"/>
          <w:spacing w:val="-6"/>
          <w:w w:val="105"/>
          <w:sz w:val="24"/>
        </w:rPr>
        <w:t> </w:t>
      </w:r>
      <w:r>
        <w:rPr>
          <w:i/>
          <w:color w:val="231F20"/>
          <w:w w:val="105"/>
          <w:sz w:val="24"/>
        </w:rPr>
        <w:t>known</w:t>
      </w:r>
      <w:r>
        <w:rPr>
          <w:i/>
          <w:color w:val="231F20"/>
          <w:spacing w:val="-6"/>
          <w:w w:val="105"/>
          <w:sz w:val="24"/>
        </w:rPr>
        <w:t> </w:t>
      </w:r>
      <w:r>
        <w:rPr>
          <w:i/>
          <w:color w:val="231F20"/>
          <w:w w:val="105"/>
          <w:sz w:val="24"/>
        </w:rPr>
        <w:t>as</w:t>
      </w:r>
      <w:r>
        <w:rPr>
          <w:i/>
          <w:color w:val="231F20"/>
          <w:spacing w:val="-6"/>
          <w:w w:val="105"/>
          <w:sz w:val="24"/>
        </w:rPr>
        <w:t> </w:t>
      </w:r>
      <w:r>
        <w:rPr>
          <w:i/>
          <w:color w:val="231F20"/>
          <w:w w:val="105"/>
          <w:sz w:val="24"/>
        </w:rPr>
        <w:t>St</w:t>
      </w:r>
      <w:r>
        <w:rPr>
          <w:i/>
          <w:color w:val="231F20"/>
          <w:spacing w:val="-6"/>
          <w:w w:val="105"/>
          <w:sz w:val="24"/>
        </w:rPr>
        <w:t> </w:t>
      </w:r>
      <w:r>
        <w:rPr>
          <w:i/>
          <w:color w:val="231F20"/>
          <w:w w:val="105"/>
          <w:sz w:val="24"/>
        </w:rPr>
        <w:t>Michael’s</w:t>
      </w:r>
      <w:r>
        <w:rPr>
          <w:i/>
          <w:color w:val="231F20"/>
          <w:spacing w:val="-6"/>
          <w:w w:val="105"/>
          <w:sz w:val="24"/>
        </w:rPr>
        <w:t> </w:t>
      </w:r>
      <w:r>
        <w:rPr>
          <w:i/>
          <w:color w:val="231F20"/>
          <w:w w:val="105"/>
          <w:sz w:val="24"/>
        </w:rPr>
        <w:t>–</w:t>
      </w:r>
      <w:r>
        <w:rPr>
          <w:i/>
          <w:color w:val="231F20"/>
          <w:spacing w:val="-6"/>
          <w:w w:val="105"/>
          <w:sz w:val="24"/>
        </w:rPr>
        <w:t> </w:t>
      </w:r>
      <w:r>
        <w:rPr>
          <w:i/>
          <w:color w:val="231F20"/>
          <w:w w:val="105"/>
          <w:sz w:val="24"/>
        </w:rPr>
        <w:t>was</w:t>
      </w:r>
      <w:r>
        <w:rPr>
          <w:i/>
          <w:color w:val="231F20"/>
          <w:spacing w:val="-6"/>
          <w:w w:val="105"/>
          <w:sz w:val="24"/>
        </w:rPr>
        <w:t> </w:t>
      </w:r>
      <w:r>
        <w:rPr>
          <w:i/>
          <w:color w:val="231F20"/>
          <w:w w:val="105"/>
          <w:sz w:val="24"/>
        </w:rPr>
        <w:t>as</w:t>
      </w:r>
      <w:r>
        <w:rPr>
          <w:i/>
          <w:color w:val="231F20"/>
          <w:spacing w:val="-6"/>
          <w:w w:val="105"/>
          <w:sz w:val="24"/>
        </w:rPr>
        <w:t> </w:t>
      </w:r>
      <w:r>
        <w:rPr>
          <w:i/>
          <w:color w:val="231F20"/>
          <w:w w:val="105"/>
          <w:sz w:val="24"/>
        </w:rPr>
        <w:t>difficult to escape from for these slaves as Alcatraz in America was for its inmates. Besides, if they did escape, they could hardly hide among the population. Their skin colour alone would betray them. It is clear that they all realized this – but did not see it as a final barrier. At this point they considered it was just another hurdle to be overcome.</w:t>
      </w:r>
    </w:p>
    <w:p>
      <w:pPr>
        <w:spacing w:after="0" w:line="285" w:lineRule="auto"/>
        <w:jc w:val="both"/>
        <w:rPr>
          <w:sz w:val="24"/>
        </w:rPr>
        <w:sectPr>
          <w:footerReference w:type="default" r:id="rId55"/>
          <w:pgSz w:w="7200" w:h="11520"/>
          <w:pgMar w:footer="620" w:header="0" w:top="400" w:bottom="820" w:left="0" w:right="0"/>
        </w:sectPr>
      </w:pPr>
    </w:p>
    <w:p>
      <w:pPr>
        <w:pStyle w:val="BodyText"/>
        <w:rPr>
          <w:i/>
          <w:sz w:val="20"/>
        </w:rPr>
      </w:pPr>
      <w:r>
        <w:rPr/>
        <w:pict>
          <v:group style="position:absolute;margin-left:0pt;margin-top:0pt;width:360pt;height:208.3pt;mso-position-horizontal-relative:page;mso-position-vertical-relative:page;z-index:15752704" id="docshapegroup112" coordorigin="0,0" coordsize="7200,4166">
            <v:shape style="position:absolute;left:0;top:0;width:5894;height:1952" type="#_x0000_t75" id="docshape113" stroked="false">
              <v:imagedata r:id="rId33" o:title=""/>
            </v:shape>
            <v:shape style="position:absolute;left:5889;top:0;width:1311;height:2602" type="#_x0000_t75" id="docshape114" stroked="false">
              <v:imagedata r:id="rId34" o:title=""/>
            </v:shape>
            <v:shape style="position:absolute;left:0;top:1947;width:5894;height:1950" type="#_x0000_t75" id="docshape115" stroked="false">
              <v:imagedata r:id="rId35" o:title=""/>
            </v:shape>
            <v:shape style="position:absolute;left:5889;top:2597;width:1311;height:1300" type="#_x0000_t75" id="docshape116" stroked="false">
              <v:imagedata r:id="rId36" o:title=""/>
            </v:shape>
            <v:shape style="position:absolute;left:0;top:0;width:7200;height:4166" type="#_x0000_t202" id="docshape117"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10"/>
                        <w:w w:val="90"/>
                        <w:sz w:val="56"/>
                      </w:rPr>
                      <w:t>5</w:t>
                    </w:r>
                  </w:p>
                  <w:p>
                    <w:pPr>
                      <w:spacing w:line="453" w:lineRule="exact" w:before="0"/>
                      <w:ind w:left="906" w:right="1264" w:firstLine="0"/>
                      <w:jc w:val="center"/>
                      <w:rPr>
                        <w:rFonts w:ascii="Arial Narrow" w:hAnsi="Arial Narrow"/>
                        <w:sz w:val="40"/>
                      </w:rPr>
                    </w:pPr>
                    <w:r>
                      <w:rPr>
                        <w:rFonts w:ascii="Arial Narrow" w:hAnsi="Arial Narrow"/>
                        <w:color w:val="231F20"/>
                        <w:w w:val="80"/>
                        <w:sz w:val="40"/>
                      </w:rPr>
                      <w:t>St</w:t>
                    </w:r>
                    <w:r>
                      <w:rPr>
                        <w:rFonts w:ascii="Arial Narrow" w:hAnsi="Arial Narrow"/>
                        <w:color w:val="231F20"/>
                        <w:spacing w:val="-28"/>
                        <w:w w:val="80"/>
                        <w:sz w:val="40"/>
                        <w:u w:val="double" w:color="231F20"/>
                      </w:rPr>
                      <w:t> </w:t>
                    </w:r>
                    <w:r>
                      <w:rPr>
                        <w:rFonts w:ascii="Arial Narrow" w:hAnsi="Arial Narrow"/>
                        <w:color w:val="231F20"/>
                        <w:w w:val="80"/>
                        <w:sz w:val="40"/>
                        <w:u w:val="double" w:color="231F20"/>
                      </w:rPr>
                      <w:t>Michael’s</w:t>
                    </w:r>
                    <w:r>
                      <w:rPr>
                        <w:rFonts w:ascii="Arial Narrow" w:hAnsi="Arial Narrow"/>
                        <w:color w:val="231F20"/>
                        <w:spacing w:val="-8"/>
                        <w:w w:val="80"/>
                        <w:sz w:val="40"/>
                        <w:u w:val="double" w:color="231F20"/>
                      </w:rPr>
                      <w:t> </w:t>
                    </w:r>
                    <w:r>
                      <w:rPr>
                        <w:rFonts w:ascii="Arial Narrow" w:hAnsi="Arial Narrow"/>
                        <w:color w:val="231F20"/>
                        <w:w w:val="80"/>
                        <w:sz w:val="40"/>
                        <w:u w:val="double" w:color="231F20"/>
                      </w:rPr>
                      <w:t>Island</w:t>
                    </w:r>
                    <w:r>
                      <w:rPr>
                        <w:rFonts w:ascii="Arial Narrow" w:hAnsi="Arial Narrow"/>
                        <w:color w:val="231F20"/>
                        <w:spacing w:val="-8"/>
                        <w:w w:val="80"/>
                        <w:sz w:val="40"/>
                        <w:u w:val="double" w:color="231F20"/>
                      </w:rPr>
                      <w:t> </w:t>
                    </w:r>
                    <w:r>
                      <w:rPr>
                        <w:rFonts w:ascii="Arial Narrow" w:hAnsi="Arial Narrow"/>
                        <w:color w:val="231F20"/>
                        <w:w w:val="80"/>
                        <w:sz w:val="40"/>
                        <w:u w:val="double" w:color="231F20"/>
                      </w:rPr>
                      <w:t>and</w:t>
                    </w:r>
                    <w:r>
                      <w:rPr>
                        <w:rFonts w:ascii="Arial Narrow" w:hAnsi="Arial Narrow"/>
                        <w:color w:val="231F20"/>
                        <w:spacing w:val="-8"/>
                        <w:w w:val="80"/>
                        <w:sz w:val="40"/>
                        <w:u w:val="double" w:color="231F20"/>
                      </w:rPr>
                      <w:t> </w:t>
                    </w:r>
                    <w:r>
                      <w:rPr>
                        <w:rFonts w:ascii="Arial Narrow" w:hAnsi="Arial Narrow"/>
                        <w:color w:val="231F20"/>
                        <w:w w:val="80"/>
                        <w:sz w:val="40"/>
                        <w:u w:val="double" w:color="231F20"/>
                      </w:rPr>
                      <w:t>Lake</w:t>
                    </w:r>
                    <w:r>
                      <w:rPr>
                        <w:rFonts w:ascii="Arial Narrow" w:hAnsi="Arial Narrow"/>
                        <w:color w:val="231F20"/>
                        <w:spacing w:val="-9"/>
                        <w:w w:val="80"/>
                        <w:sz w:val="40"/>
                        <w:u w:val="double" w:color="231F20"/>
                      </w:rPr>
                      <w:t> </w:t>
                    </w:r>
                    <w:r>
                      <w:rPr>
                        <w:rFonts w:ascii="Arial Narrow" w:hAnsi="Arial Narrow"/>
                        <w:color w:val="231F20"/>
                        <w:spacing w:val="-4"/>
                        <w:w w:val="80"/>
                        <w:sz w:val="40"/>
                        <w:u w:val="double" w:color="231F20"/>
                      </w:rPr>
                      <w:t>Ndu</w:t>
                    </w:r>
                    <w:r>
                      <w:rPr>
                        <w:rFonts w:ascii="Arial Narrow" w:hAnsi="Arial Narrow"/>
                        <w:color w:val="231F20"/>
                        <w:spacing w:val="-4"/>
                        <w:w w:val="80"/>
                        <w:sz w:val="40"/>
                      </w:rPr>
                      <w:t>ya</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22"/>
        </w:rPr>
      </w:pPr>
    </w:p>
    <w:p>
      <w:pPr>
        <w:pStyle w:val="BodyText"/>
        <w:spacing w:line="283" w:lineRule="auto" w:before="113"/>
        <w:ind w:left="1302" w:right="1253"/>
        <w:jc w:val="both"/>
      </w:pPr>
      <w:r>
        <w:rPr/>
        <w:pict>
          <v:shape style="position:absolute;margin-left:43.7267pt;margin-top:-5.047643pt;width:21.45pt;height:64.6pt;mso-position-horizontal-relative:page;mso-position-vertical-relative:paragraph;z-index:-19898368" type="#_x0000_t202" id="docshape118" filled="false" stroked="false">
            <v:textbox inset="0,0,0,0">
              <w:txbxContent>
                <w:p>
                  <w:pPr>
                    <w:spacing w:line="1292" w:lineRule="exact" w:before="0"/>
                    <w:ind w:left="0" w:right="0" w:firstLine="0"/>
                    <w:jc w:val="left"/>
                    <w:rPr>
                      <w:rFonts w:ascii="Arial Narrow"/>
                      <w:b/>
                      <w:sz w:val="115"/>
                    </w:rPr>
                  </w:pPr>
                  <w:r>
                    <w:rPr>
                      <w:rFonts w:ascii="Arial Narrow"/>
                      <w:b/>
                      <w:color w:val="231F20"/>
                      <w:w w:val="68"/>
                      <w:sz w:val="115"/>
                    </w:rPr>
                    <w:t>S</w:t>
                  </w:r>
                </w:p>
              </w:txbxContent>
            </v:textbox>
            <w10:wrap type="none"/>
          </v:shape>
        </w:pict>
      </w:r>
      <w:r>
        <w:rPr>
          <w:color w:val="231F20"/>
        </w:rPr>
        <w:t>t</w:t>
      </w:r>
      <w:r>
        <w:rPr>
          <w:color w:val="231F20"/>
          <w:spacing w:val="-15"/>
        </w:rPr>
        <w:t> </w:t>
      </w:r>
      <w:r>
        <w:rPr>
          <w:color w:val="231F20"/>
        </w:rPr>
        <w:t>Michael’s</w:t>
      </w:r>
      <w:r>
        <w:rPr>
          <w:color w:val="231F20"/>
          <w:spacing w:val="-15"/>
        </w:rPr>
        <w:t> </w:t>
      </w:r>
      <w:r>
        <w:rPr>
          <w:color w:val="231F20"/>
        </w:rPr>
        <w:t>Island</w:t>
      </w:r>
      <w:r>
        <w:rPr>
          <w:color w:val="231F20"/>
          <w:spacing w:val="-15"/>
        </w:rPr>
        <w:t> </w:t>
      </w:r>
      <w:r>
        <w:rPr>
          <w:color w:val="231F20"/>
        </w:rPr>
        <w:t>is</w:t>
      </w:r>
      <w:r>
        <w:rPr>
          <w:color w:val="231F20"/>
          <w:spacing w:val="-15"/>
        </w:rPr>
        <w:t> </w:t>
      </w:r>
      <w:r>
        <w:rPr>
          <w:color w:val="231F20"/>
        </w:rPr>
        <w:t>three</w:t>
      </w:r>
      <w:r>
        <w:rPr>
          <w:color w:val="231F20"/>
          <w:spacing w:val="-15"/>
        </w:rPr>
        <w:t> </w:t>
      </w:r>
      <w:r>
        <w:rPr>
          <w:color w:val="231F20"/>
        </w:rPr>
        <w:t>miles</w:t>
      </w:r>
      <w:r>
        <w:rPr>
          <w:color w:val="231F20"/>
          <w:spacing w:val="-15"/>
        </w:rPr>
        <w:t> </w:t>
      </w:r>
      <w:r>
        <w:rPr>
          <w:color w:val="231F20"/>
        </w:rPr>
        <w:t>long,</w:t>
      </w:r>
      <w:r>
        <w:rPr>
          <w:color w:val="231F20"/>
          <w:spacing w:val="-15"/>
        </w:rPr>
        <w:t> </w:t>
      </w:r>
      <w:r>
        <w:rPr>
          <w:color w:val="231F20"/>
        </w:rPr>
        <w:t>running</w:t>
      </w:r>
      <w:r>
        <w:rPr>
          <w:color w:val="231F20"/>
          <w:spacing w:val="-15"/>
        </w:rPr>
        <w:t> </w:t>
      </w:r>
      <w:r>
        <w:rPr>
          <w:color w:val="231F20"/>
        </w:rPr>
        <w:t>from its most eastern point towards the west, and two </w:t>
      </w:r>
      <w:r>
        <w:rPr>
          <w:color w:val="231F20"/>
          <w:spacing w:val="-2"/>
        </w:rPr>
        <w:t>miles</w:t>
      </w:r>
      <w:r>
        <w:rPr>
          <w:color w:val="231F20"/>
          <w:spacing w:val="-12"/>
        </w:rPr>
        <w:t> </w:t>
      </w:r>
      <w:r>
        <w:rPr>
          <w:color w:val="231F20"/>
          <w:spacing w:val="-2"/>
        </w:rPr>
        <w:t>wide</w:t>
      </w:r>
      <w:r>
        <w:rPr>
          <w:color w:val="231F20"/>
          <w:spacing w:val="-12"/>
        </w:rPr>
        <w:t> </w:t>
      </w:r>
      <w:r>
        <w:rPr>
          <w:color w:val="231F20"/>
          <w:spacing w:val="-2"/>
        </w:rPr>
        <w:t>from</w:t>
      </w:r>
      <w:r>
        <w:rPr>
          <w:color w:val="231F20"/>
          <w:spacing w:val="-12"/>
        </w:rPr>
        <w:t> </w:t>
      </w:r>
      <w:r>
        <w:rPr>
          <w:color w:val="231F20"/>
          <w:spacing w:val="-2"/>
        </w:rPr>
        <w:t>north</w:t>
      </w:r>
      <w:r>
        <w:rPr>
          <w:color w:val="231F20"/>
          <w:spacing w:val="-11"/>
        </w:rPr>
        <w:t> </w:t>
      </w:r>
      <w:r>
        <w:rPr>
          <w:color w:val="231F20"/>
          <w:spacing w:val="-2"/>
        </w:rPr>
        <w:t>to</w:t>
      </w:r>
      <w:r>
        <w:rPr>
          <w:color w:val="231F20"/>
          <w:spacing w:val="-12"/>
        </w:rPr>
        <w:t> </w:t>
      </w:r>
      <w:r>
        <w:rPr>
          <w:color w:val="231F20"/>
          <w:spacing w:val="-2"/>
        </w:rPr>
        <w:t>south.</w:t>
      </w:r>
      <w:r>
        <w:rPr>
          <w:color w:val="231F20"/>
          <w:spacing w:val="-12"/>
        </w:rPr>
        <w:t> </w:t>
      </w:r>
      <w:r>
        <w:rPr>
          <w:color w:val="231F20"/>
          <w:spacing w:val="-2"/>
        </w:rPr>
        <w:t>It</w:t>
      </w:r>
      <w:r>
        <w:rPr>
          <w:color w:val="231F20"/>
          <w:spacing w:val="-12"/>
        </w:rPr>
        <w:t> </w:t>
      </w:r>
      <w:r>
        <w:rPr>
          <w:color w:val="231F20"/>
          <w:spacing w:val="-2"/>
        </w:rPr>
        <w:t>is</w:t>
      </w:r>
      <w:r>
        <w:rPr>
          <w:color w:val="231F20"/>
          <w:spacing w:val="-11"/>
        </w:rPr>
        <w:t> </w:t>
      </w:r>
      <w:r>
        <w:rPr>
          <w:color w:val="231F20"/>
          <w:spacing w:val="-2"/>
        </w:rPr>
        <w:t>ten</w:t>
      </w:r>
      <w:r>
        <w:rPr>
          <w:color w:val="231F20"/>
          <w:spacing w:val="-12"/>
        </w:rPr>
        <w:t> </w:t>
      </w:r>
      <w:r>
        <w:rPr>
          <w:color w:val="231F20"/>
          <w:spacing w:val="-2"/>
        </w:rPr>
        <w:t>miles</w:t>
      </w:r>
      <w:r>
        <w:rPr>
          <w:color w:val="231F20"/>
          <w:spacing w:val="-12"/>
        </w:rPr>
        <w:t> </w:t>
      </w:r>
      <w:r>
        <w:rPr>
          <w:color w:val="231F20"/>
          <w:spacing w:val="-4"/>
        </w:rPr>
        <w:t>from</w:t>
      </w:r>
    </w:p>
    <w:p>
      <w:pPr>
        <w:pStyle w:val="BodyText"/>
        <w:spacing w:line="283" w:lineRule="auto" w:before="4"/>
        <w:ind w:left="900" w:right="1253"/>
        <w:jc w:val="both"/>
      </w:pPr>
      <w:r>
        <w:rPr>
          <w:color w:val="231F20"/>
        </w:rPr>
        <w:t>the</w:t>
      </w:r>
      <w:r>
        <w:rPr>
          <w:color w:val="231F20"/>
          <w:spacing w:val="-15"/>
        </w:rPr>
        <w:t> </w:t>
      </w:r>
      <w:r>
        <w:rPr>
          <w:color w:val="231F20"/>
        </w:rPr>
        <w:t>eastern</w:t>
      </w:r>
      <w:r>
        <w:rPr>
          <w:color w:val="231F20"/>
          <w:spacing w:val="-15"/>
        </w:rPr>
        <w:t> </w:t>
      </w:r>
      <w:r>
        <w:rPr>
          <w:color w:val="231F20"/>
        </w:rPr>
        <w:t>end</w:t>
      </w:r>
      <w:r>
        <w:rPr>
          <w:color w:val="231F20"/>
          <w:spacing w:val="-15"/>
        </w:rPr>
        <w:t> </w:t>
      </w:r>
      <w:r>
        <w:rPr>
          <w:color w:val="231F20"/>
        </w:rPr>
        <w:t>of</w:t>
      </w:r>
      <w:r>
        <w:rPr>
          <w:color w:val="231F20"/>
          <w:spacing w:val="-15"/>
        </w:rPr>
        <w:t> </w:t>
      </w:r>
      <w:r>
        <w:rPr>
          <w:color w:val="231F20"/>
        </w:rPr>
        <w:t>Lake</w:t>
      </w:r>
      <w:r>
        <w:rPr>
          <w:color w:val="231F20"/>
          <w:spacing w:val="-15"/>
        </w:rPr>
        <w:t> </w:t>
      </w:r>
      <w:r>
        <w:rPr>
          <w:color w:val="231F20"/>
        </w:rPr>
        <w:t>Nduya,</w:t>
      </w:r>
      <w:r>
        <w:rPr>
          <w:color w:val="231F20"/>
          <w:spacing w:val="-15"/>
        </w:rPr>
        <w:t> </w:t>
      </w:r>
      <w:r>
        <w:rPr>
          <w:color w:val="231F20"/>
        </w:rPr>
        <w:t>twenty-five</w:t>
      </w:r>
      <w:r>
        <w:rPr>
          <w:color w:val="231F20"/>
          <w:spacing w:val="-15"/>
        </w:rPr>
        <w:t> </w:t>
      </w:r>
      <w:r>
        <w:rPr>
          <w:color w:val="231F20"/>
        </w:rPr>
        <w:t>miles</w:t>
      </w:r>
      <w:r>
        <w:rPr>
          <w:color w:val="231F20"/>
          <w:spacing w:val="-15"/>
        </w:rPr>
        <w:t> </w:t>
      </w:r>
      <w:r>
        <w:rPr>
          <w:color w:val="231F20"/>
        </w:rPr>
        <w:t>south of</w:t>
      </w:r>
      <w:r>
        <w:rPr>
          <w:color w:val="231F20"/>
          <w:spacing w:val="-7"/>
        </w:rPr>
        <w:t> </w:t>
      </w:r>
      <w:r>
        <w:rPr>
          <w:color w:val="231F20"/>
        </w:rPr>
        <w:t>the</w:t>
      </w:r>
      <w:r>
        <w:rPr>
          <w:color w:val="231F20"/>
          <w:spacing w:val="-7"/>
        </w:rPr>
        <w:t> </w:t>
      </w:r>
      <w:r>
        <w:rPr>
          <w:color w:val="231F20"/>
        </w:rPr>
        <w:t>northern</w:t>
      </w:r>
      <w:r>
        <w:rPr>
          <w:color w:val="231F20"/>
          <w:spacing w:val="-7"/>
        </w:rPr>
        <w:t> </w:t>
      </w:r>
      <w:r>
        <w:rPr>
          <w:color w:val="231F20"/>
        </w:rPr>
        <w:t>side</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lake</w:t>
      </w:r>
      <w:r>
        <w:rPr>
          <w:color w:val="231F20"/>
          <w:spacing w:val="-7"/>
        </w:rPr>
        <w:t> </w:t>
      </w:r>
      <w:r>
        <w:rPr>
          <w:color w:val="231F20"/>
        </w:rPr>
        <w:t>and</w:t>
      </w:r>
      <w:r>
        <w:rPr>
          <w:color w:val="231F20"/>
          <w:spacing w:val="-7"/>
        </w:rPr>
        <w:t> </w:t>
      </w:r>
      <w:r>
        <w:rPr>
          <w:color w:val="231F20"/>
        </w:rPr>
        <w:t>fifteen</w:t>
      </w:r>
      <w:r>
        <w:rPr>
          <w:color w:val="231F20"/>
          <w:spacing w:val="-7"/>
        </w:rPr>
        <w:t> </w:t>
      </w:r>
      <w:r>
        <w:rPr>
          <w:color w:val="231F20"/>
        </w:rPr>
        <w:t>miles</w:t>
      </w:r>
      <w:r>
        <w:rPr>
          <w:color w:val="231F20"/>
          <w:spacing w:val="-7"/>
        </w:rPr>
        <w:t> </w:t>
      </w:r>
      <w:r>
        <w:rPr>
          <w:color w:val="231F20"/>
        </w:rPr>
        <w:t>north </w:t>
      </w:r>
      <w:r>
        <w:rPr>
          <w:color w:val="231F20"/>
          <w:spacing w:val="-6"/>
        </w:rPr>
        <w:t>of</w:t>
      </w:r>
      <w:r>
        <w:rPr>
          <w:color w:val="231F20"/>
          <w:spacing w:val="-9"/>
        </w:rPr>
        <w:t> </w:t>
      </w:r>
      <w:r>
        <w:rPr>
          <w:color w:val="231F20"/>
          <w:spacing w:val="-6"/>
        </w:rPr>
        <w:t>the</w:t>
      </w:r>
      <w:r>
        <w:rPr>
          <w:color w:val="231F20"/>
          <w:spacing w:val="-9"/>
        </w:rPr>
        <w:t> </w:t>
      </w:r>
      <w:r>
        <w:rPr>
          <w:color w:val="231F20"/>
          <w:spacing w:val="-6"/>
        </w:rPr>
        <w:t>southernmost</w:t>
      </w:r>
      <w:r>
        <w:rPr>
          <w:color w:val="231F20"/>
          <w:spacing w:val="-9"/>
        </w:rPr>
        <w:t> </w:t>
      </w:r>
      <w:r>
        <w:rPr>
          <w:color w:val="231F20"/>
          <w:spacing w:val="-6"/>
        </w:rPr>
        <w:t>shore.</w:t>
      </w:r>
      <w:r>
        <w:rPr>
          <w:color w:val="231F20"/>
          <w:spacing w:val="-9"/>
        </w:rPr>
        <w:t> </w:t>
      </w:r>
      <w:r>
        <w:rPr>
          <w:color w:val="231F20"/>
          <w:spacing w:val="-6"/>
        </w:rPr>
        <w:t>The</w:t>
      </w:r>
      <w:r>
        <w:rPr>
          <w:color w:val="231F20"/>
          <w:spacing w:val="-9"/>
        </w:rPr>
        <w:t> </w:t>
      </w:r>
      <w:r>
        <w:rPr>
          <w:color w:val="231F20"/>
          <w:spacing w:val="-6"/>
        </w:rPr>
        <w:t>lake</w:t>
      </w:r>
      <w:r>
        <w:rPr>
          <w:color w:val="231F20"/>
          <w:spacing w:val="-9"/>
        </w:rPr>
        <w:t> </w:t>
      </w:r>
      <w:r>
        <w:rPr>
          <w:color w:val="231F20"/>
          <w:spacing w:val="-6"/>
        </w:rPr>
        <w:t>stretches</w:t>
      </w:r>
      <w:r>
        <w:rPr>
          <w:color w:val="231F20"/>
          <w:spacing w:val="-9"/>
        </w:rPr>
        <w:t> </w:t>
      </w:r>
      <w:r>
        <w:rPr>
          <w:color w:val="231F20"/>
          <w:spacing w:val="-6"/>
        </w:rPr>
        <w:t>for</w:t>
      </w:r>
      <w:r>
        <w:rPr>
          <w:color w:val="231F20"/>
          <w:spacing w:val="-9"/>
        </w:rPr>
        <w:t> </w:t>
      </w:r>
      <w:r>
        <w:rPr>
          <w:color w:val="231F20"/>
          <w:spacing w:val="-6"/>
        </w:rPr>
        <w:t>another </w:t>
      </w:r>
      <w:r>
        <w:rPr>
          <w:color w:val="231F20"/>
        </w:rPr>
        <w:t>one hundred and twenty miles to the west. The island </w:t>
      </w:r>
      <w:r>
        <w:rPr>
          <w:color w:val="231F20"/>
          <w:spacing w:val="-4"/>
        </w:rPr>
        <w:t>rises</w:t>
      </w:r>
      <w:r>
        <w:rPr>
          <w:color w:val="231F20"/>
          <w:spacing w:val="-10"/>
        </w:rPr>
        <w:t> </w:t>
      </w:r>
      <w:r>
        <w:rPr>
          <w:color w:val="231F20"/>
          <w:spacing w:val="-4"/>
        </w:rPr>
        <w:t>from</w:t>
      </w:r>
      <w:r>
        <w:rPr>
          <w:color w:val="231F20"/>
          <w:spacing w:val="-10"/>
        </w:rPr>
        <w:t> </w:t>
      </w:r>
      <w:r>
        <w:rPr>
          <w:color w:val="231F20"/>
          <w:spacing w:val="-4"/>
        </w:rPr>
        <w:t>east</w:t>
      </w:r>
      <w:r>
        <w:rPr>
          <w:color w:val="231F20"/>
          <w:spacing w:val="-10"/>
        </w:rPr>
        <w:t> </w:t>
      </w:r>
      <w:r>
        <w:rPr>
          <w:color w:val="231F20"/>
          <w:spacing w:val="-4"/>
        </w:rPr>
        <w:t>to</w:t>
      </w:r>
      <w:r>
        <w:rPr>
          <w:color w:val="231F20"/>
          <w:spacing w:val="-10"/>
        </w:rPr>
        <w:t> </w:t>
      </w:r>
      <w:r>
        <w:rPr>
          <w:color w:val="231F20"/>
          <w:spacing w:val="-4"/>
        </w:rPr>
        <w:t>west.</w:t>
      </w:r>
      <w:r>
        <w:rPr>
          <w:color w:val="231F20"/>
          <w:spacing w:val="-10"/>
        </w:rPr>
        <w:t> </w:t>
      </w:r>
      <w:r>
        <w:rPr>
          <w:color w:val="231F20"/>
          <w:spacing w:val="-4"/>
        </w:rPr>
        <w:t>The</w:t>
      </w:r>
      <w:r>
        <w:rPr>
          <w:color w:val="231F20"/>
          <w:spacing w:val="-10"/>
        </w:rPr>
        <w:t> </w:t>
      </w:r>
      <w:r>
        <w:rPr>
          <w:color w:val="231F20"/>
          <w:spacing w:val="-4"/>
        </w:rPr>
        <w:t>landing</w:t>
      </w:r>
      <w:r>
        <w:rPr>
          <w:color w:val="231F20"/>
          <w:spacing w:val="-10"/>
        </w:rPr>
        <w:t> </w:t>
      </w:r>
      <w:r>
        <w:rPr>
          <w:color w:val="231F20"/>
          <w:spacing w:val="-4"/>
        </w:rPr>
        <w:t>is</w:t>
      </w:r>
      <w:r>
        <w:rPr>
          <w:color w:val="231F20"/>
          <w:spacing w:val="-10"/>
        </w:rPr>
        <w:t> </w:t>
      </w:r>
      <w:r>
        <w:rPr>
          <w:color w:val="231F20"/>
          <w:spacing w:val="-4"/>
        </w:rPr>
        <w:t>on</w:t>
      </w:r>
      <w:r>
        <w:rPr>
          <w:color w:val="231F20"/>
          <w:spacing w:val="-10"/>
        </w:rPr>
        <w:t> </w:t>
      </w:r>
      <w:r>
        <w:rPr>
          <w:color w:val="231F20"/>
          <w:spacing w:val="-4"/>
        </w:rPr>
        <w:t>the</w:t>
      </w:r>
      <w:r>
        <w:rPr>
          <w:color w:val="231F20"/>
          <w:spacing w:val="-10"/>
        </w:rPr>
        <w:t> </w:t>
      </w:r>
      <w:r>
        <w:rPr>
          <w:color w:val="231F20"/>
          <w:spacing w:val="-4"/>
        </w:rPr>
        <w:t>eastern</w:t>
      </w:r>
      <w:r>
        <w:rPr>
          <w:color w:val="231F20"/>
          <w:spacing w:val="-10"/>
        </w:rPr>
        <w:t> </w:t>
      </w:r>
      <w:r>
        <w:rPr>
          <w:color w:val="231F20"/>
          <w:spacing w:val="-4"/>
        </w:rPr>
        <w:t>side </w:t>
      </w:r>
      <w:r>
        <w:rPr>
          <w:color w:val="231F20"/>
        </w:rPr>
        <w:t>where there’s a barracks for forty soldiers and a jetty, to which the boat is moored. The eastern end of the </w:t>
      </w:r>
      <w:r>
        <w:rPr>
          <w:color w:val="231F20"/>
          <w:spacing w:val="-2"/>
        </w:rPr>
        <w:t>island</w:t>
      </w:r>
      <w:r>
        <w:rPr>
          <w:color w:val="231F20"/>
          <w:spacing w:val="-13"/>
        </w:rPr>
        <w:t> </w:t>
      </w:r>
      <w:r>
        <w:rPr>
          <w:color w:val="231F20"/>
          <w:spacing w:val="-2"/>
        </w:rPr>
        <w:t>is</w:t>
      </w:r>
      <w:r>
        <w:rPr>
          <w:color w:val="231F20"/>
          <w:spacing w:val="-13"/>
        </w:rPr>
        <w:t> </w:t>
      </w:r>
      <w:r>
        <w:rPr>
          <w:color w:val="231F20"/>
          <w:spacing w:val="-2"/>
        </w:rPr>
        <w:t>relatively</w:t>
      </w:r>
      <w:r>
        <w:rPr>
          <w:color w:val="231F20"/>
          <w:spacing w:val="-13"/>
        </w:rPr>
        <w:t> </w:t>
      </w:r>
      <w:r>
        <w:rPr>
          <w:color w:val="231F20"/>
          <w:spacing w:val="-2"/>
        </w:rPr>
        <w:t>flat,</w:t>
      </w:r>
      <w:r>
        <w:rPr>
          <w:color w:val="231F20"/>
          <w:spacing w:val="-13"/>
        </w:rPr>
        <w:t> </w:t>
      </w:r>
      <w:r>
        <w:rPr>
          <w:color w:val="231F20"/>
          <w:spacing w:val="-2"/>
        </w:rPr>
        <w:t>but</w:t>
      </w:r>
      <w:r>
        <w:rPr>
          <w:color w:val="231F20"/>
          <w:spacing w:val="-13"/>
        </w:rPr>
        <w:t> </w:t>
      </w:r>
      <w:r>
        <w:rPr>
          <w:color w:val="231F20"/>
          <w:spacing w:val="-2"/>
        </w:rPr>
        <w:t>it</w:t>
      </w:r>
      <w:r>
        <w:rPr>
          <w:color w:val="231F20"/>
          <w:spacing w:val="-13"/>
        </w:rPr>
        <w:t> </w:t>
      </w:r>
      <w:r>
        <w:rPr>
          <w:color w:val="231F20"/>
          <w:spacing w:val="-2"/>
        </w:rPr>
        <w:t>rises</w:t>
      </w:r>
      <w:r>
        <w:rPr>
          <w:color w:val="231F20"/>
          <w:spacing w:val="-13"/>
        </w:rPr>
        <w:t> </w:t>
      </w:r>
      <w:r>
        <w:rPr>
          <w:color w:val="231F20"/>
          <w:spacing w:val="-2"/>
        </w:rPr>
        <w:t>to</w:t>
      </w:r>
      <w:r>
        <w:rPr>
          <w:color w:val="231F20"/>
          <w:spacing w:val="-13"/>
        </w:rPr>
        <w:t> </w:t>
      </w:r>
      <w:r>
        <w:rPr>
          <w:color w:val="231F20"/>
          <w:spacing w:val="-2"/>
        </w:rPr>
        <w:t>a</w:t>
      </w:r>
      <w:r>
        <w:rPr>
          <w:color w:val="231F20"/>
          <w:spacing w:val="-13"/>
        </w:rPr>
        <w:t> </w:t>
      </w:r>
      <w:r>
        <w:rPr>
          <w:color w:val="231F20"/>
          <w:spacing w:val="-2"/>
        </w:rPr>
        <w:t>height</w:t>
      </w:r>
      <w:r>
        <w:rPr>
          <w:color w:val="231F20"/>
          <w:spacing w:val="-13"/>
        </w:rPr>
        <w:t> </w:t>
      </w:r>
      <w:r>
        <w:rPr>
          <w:color w:val="231F20"/>
          <w:spacing w:val="-2"/>
        </w:rPr>
        <w:t>of</w:t>
      </w:r>
      <w:r>
        <w:rPr>
          <w:color w:val="231F20"/>
          <w:spacing w:val="-13"/>
        </w:rPr>
        <w:t> </w:t>
      </w:r>
      <w:r>
        <w:rPr>
          <w:color w:val="231F20"/>
          <w:spacing w:val="-2"/>
        </w:rPr>
        <w:t>over</w:t>
      </w:r>
      <w:r>
        <w:rPr>
          <w:color w:val="231F20"/>
          <w:spacing w:val="-13"/>
        </w:rPr>
        <w:t> </w:t>
      </w:r>
      <w:r>
        <w:rPr>
          <w:color w:val="231F20"/>
          <w:spacing w:val="-2"/>
        </w:rPr>
        <w:t>two </w:t>
      </w:r>
      <w:r>
        <w:rPr>
          <w:color w:val="231F20"/>
        </w:rPr>
        <w:t>hundred</w:t>
      </w:r>
      <w:r>
        <w:rPr>
          <w:color w:val="231F20"/>
          <w:spacing w:val="-2"/>
        </w:rPr>
        <w:t> </w:t>
      </w:r>
      <w:r>
        <w:rPr>
          <w:color w:val="231F20"/>
        </w:rPr>
        <w:t>and</w:t>
      </w:r>
      <w:r>
        <w:rPr>
          <w:color w:val="231F20"/>
          <w:spacing w:val="-2"/>
        </w:rPr>
        <w:t> </w:t>
      </w:r>
      <w:r>
        <w:rPr>
          <w:color w:val="231F20"/>
        </w:rPr>
        <w:t>fifty</w:t>
      </w:r>
      <w:r>
        <w:rPr>
          <w:color w:val="231F20"/>
          <w:spacing w:val="-2"/>
        </w:rPr>
        <w:t> </w:t>
      </w:r>
      <w:r>
        <w:rPr>
          <w:color w:val="231F20"/>
        </w:rPr>
        <w:t>feet</w:t>
      </w:r>
      <w:r>
        <w:rPr>
          <w:color w:val="231F20"/>
          <w:spacing w:val="-2"/>
        </w:rPr>
        <w:t> </w:t>
      </w:r>
      <w:r>
        <w:rPr>
          <w:color w:val="231F20"/>
        </w:rPr>
        <w:t>at</w:t>
      </w:r>
      <w:r>
        <w:rPr>
          <w:color w:val="231F20"/>
          <w:spacing w:val="-2"/>
        </w:rPr>
        <w:t> </w:t>
      </w:r>
      <w:r>
        <w:rPr>
          <w:color w:val="231F20"/>
        </w:rPr>
        <w:t>the</w:t>
      </w:r>
      <w:r>
        <w:rPr>
          <w:color w:val="231F20"/>
          <w:spacing w:val="-2"/>
        </w:rPr>
        <w:t> </w:t>
      </w:r>
      <w:r>
        <w:rPr>
          <w:color w:val="231F20"/>
        </w:rPr>
        <w:t>western</w:t>
      </w:r>
      <w:r>
        <w:rPr>
          <w:color w:val="231F20"/>
          <w:spacing w:val="-2"/>
        </w:rPr>
        <w:t> </w:t>
      </w:r>
      <w:r>
        <w:rPr>
          <w:color w:val="231F20"/>
        </w:rPr>
        <w:t>end.</w:t>
      </w:r>
      <w:r>
        <w:rPr>
          <w:color w:val="231F20"/>
          <w:spacing w:val="-2"/>
        </w:rPr>
        <w:t> </w:t>
      </w:r>
      <w:r>
        <w:rPr>
          <w:color w:val="231F20"/>
        </w:rPr>
        <w:t>Thus</w:t>
      </w:r>
      <w:r>
        <w:rPr>
          <w:color w:val="231F20"/>
          <w:spacing w:val="-2"/>
        </w:rPr>
        <w:t> </w:t>
      </w:r>
      <w:r>
        <w:rPr>
          <w:color w:val="231F20"/>
        </w:rPr>
        <w:t>as</w:t>
      </w:r>
      <w:r>
        <w:rPr>
          <w:color w:val="231F20"/>
          <w:spacing w:val="-2"/>
        </w:rPr>
        <w:t> </w:t>
      </w:r>
      <w:r>
        <w:rPr>
          <w:color w:val="231F20"/>
        </w:rPr>
        <w:t>you traverse the island the cliffs rise in height until, at the western end, the beach is totally inaccessible from the</w:t>
      </w:r>
    </w:p>
    <w:p>
      <w:pPr>
        <w:spacing w:after="0" w:line="283" w:lineRule="auto"/>
        <w:jc w:val="both"/>
        <w:sectPr>
          <w:footerReference w:type="default" r:id="rId56"/>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03552;mso-wrap-distance-left:0;mso-wrap-distance-right:0" id="docshapegroup12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rPr>
        <w:t>land.</w:t>
      </w:r>
      <w:r>
        <w:rPr>
          <w:color w:val="231F20"/>
          <w:spacing w:val="-12"/>
        </w:rPr>
        <w:t> </w:t>
      </w:r>
      <w:r>
        <w:rPr>
          <w:color w:val="231F20"/>
        </w:rPr>
        <w:t>It</w:t>
      </w:r>
      <w:r>
        <w:rPr>
          <w:color w:val="231F20"/>
          <w:spacing w:val="-12"/>
        </w:rPr>
        <w:t> </w:t>
      </w:r>
      <w:r>
        <w:rPr>
          <w:color w:val="231F20"/>
        </w:rPr>
        <w:t>can</w:t>
      </w:r>
      <w:r>
        <w:rPr>
          <w:color w:val="231F20"/>
          <w:spacing w:val="-12"/>
        </w:rPr>
        <w:t> </w:t>
      </w:r>
      <w:r>
        <w:rPr>
          <w:color w:val="231F20"/>
        </w:rPr>
        <w:t>only</w:t>
      </w:r>
      <w:r>
        <w:rPr>
          <w:color w:val="231F20"/>
          <w:spacing w:val="-12"/>
        </w:rPr>
        <w:t> </w:t>
      </w:r>
      <w:r>
        <w:rPr>
          <w:color w:val="231F20"/>
        </w:rPr>
        <w:t>be</w:t>
      </w:r>
      <w:r>
        <w:rPr>
          <w:color w:val="231F20"/>
          <w:spacing w:val="-12"/>
        </w:rPr>
        <w:t> </w:t>
      </w:r>
      <w:r>
        <w:rPr>
          <w:color w:val="231F20"/>
        </w:rPr>
        <w:t>reached</w:t>
      </w:r>
      <w:r>
        <w:rPr>
          <w:color w:val="231F20"/>
          <w:spacing w:val="-12"/>
        </w:rPr>
        <w:t> </w:t>
      </w:r>
      <w:r>
        <w:rPr>
          <w:color w:val="231F20"/>
        </w:rPr>
        <w:t>from</w:t>
      </w:r>
      <w:r>
        <w:rPr>
          <w:color w:val="231F20"/>
          <w:spacing w:val="-12"/>
        </w:rPr>
        <w:t> </w:t>
      </w:r>
      <w:r>
        <w:rPr>
          <w:color w:val="231F20"/>
        </w:rPr>
        <w:t>the</w:t>
      </w:r>
      <w:r>
        <w:rPr>
          <w:color w:val="231F20"/>
          <w:spacing w:val="-12"/>
        </w:rPr>
        <w:t> </w:t>
      </w:r>
      <w:r>
        <w:rPr>
          <w:color w:val="231F20"/>
        </w:rPr>
        <w:t>lake.</w:t>
      </w:r>
      <w:r>
        <w:rPr>
          <w:color w:val="231F20"/>
          <w:spacing w:val="-12"/>
        </w:rPr>
        <w:t> </w:t>
      </w:r>
      <w:r>
        <w:rPr>
          <w:color w:val="231F20"/>
        </w:rPr>
        <w:t>A</w:t>
      </w:r>
      <w:r>
        <w:rPr>
          <w:color w:val="231F20"/>
          <w:spacing w:val="-12"/>
        </w:rPr>
        <w:t> </w:t>
      </w:r>
      <w:r>
        <w:rPr>
          <w:color w:val="231F20"/>
        </w:rPr>
        <w:t>track</w:t>
      </w:r>
      <w:r>
        <w:rPr>
          <w:color w:val="231F20"/>
          <w:spacing w:val="-12"/>
        </w:rPr>
        <w:t> </w:t>
      </w:r>
      <w:r>
        <w:rPr>
          <w:color w:val="231F20"/>
        </w:rPr>
        <w:t>runs westward</w:t>
      </w:r>
      <w:r>
        <w:rPr>
          <w:color w:val="231F20"/>
          <w:spacing w:val="-9"/>
        </w:rPr>
        <w:t> </w:t>
      </w:r>
      <w:r>
        <w:rPr>
          <w:color w:val="231F20"/>
        </w:rPr>
        <w:t>from</w:t>
      </w:r>
      <w:r>
        <w:rPr>
          <w:color w:val="231F20"/>
          <w:spacing w:val="-9"/>
        </w:rPr>
        <w:t> </w:t>
      </w:r>
      <w:r>
        <w:rPr>
          <w:color w:val="231F20"/>
        </w:rPr>
        <w:t>the</w:t>
      </w:r>
      <w:r>
        <w:rPr>
          <w:color w:val="231F20"/>
          <w:spacing w:val="-9"/>
        </w:rPr>
        <w:t> </w:t>
      </w:r>
      <w:r>
        <w:rPr>
          <w:color w:val="231F20"/>
        </w:rPr>
        <w:t>jetty</w:t>
      </w:r>
      <w:r>
        <w:rPr>
          <w:color w:val="231F20"/>
          <w:spacing w:val="-9"/>
        </w:rPr>
        <w:t> </w:t>
      </w:r>
      <w:r>
        <w:rPr>
          <w:color w:val="231F20"/>
        </w:rPr>
        <w:t>to</w:t>
      </w:r>
      <w:r>
        <w:rPr>
          <w:color w:val="231F20"/>
          <w:spacing w:val="-9"/>
        </w:rPr>
        <w:t> </w:t>
      </w:r>
      <w:r>
        <w:rPr>
          <w:color w:val="231F20"/>
        </w:rPr>
        <w:t>a</w:t>
      </w:r>
      <w:r>
        <w:rPr>
          <w:color w:val="231F20"/>
          <w:spacing w:val="-9"/>
        </w:rPr>
        <w:t> </w:t>
      </w:r>
      <w:r>
        <w:rPr>
          <w:color w:val="231F20"/>
        </w:rPr>
        <w:t>farm</w:t>
      </w:r>
      <w:r>
        <w:rPr>
          <w:color w:val="231F20"/>
          <w:spacing w:val="-9"/>
        </w:rPr>
        <w:t> </w:t>
      </w:r>
      <w:r>
        <w:rPr>
          <w:color w:val="231F20"/>
        </w:rPr>
        <w:t>surrounded</w:t>
      </w:r>
      <w:r>
        <w:rPr>
          <w:color w:val="231F20"/>
          <w:spacing w:val="-9"/>
        </w:rPr>
        <w:t> </w:t>
      </w:r>
      <w:r>
        <w:rPr>
          <w:color w:val="231F20"/>
        </w:rPr>
        <w:t>by</w:t>
      </w:r>
      <w:r>
        <w:rPr>
          <w:color w:val="231F20"/>
          <w:spacing w:val="-9"/>
        </w:rPr>
        <w:t> </w:t>
      </w:r>
      <w:r>
        <w:rPr>
          <w:color w:val="231F20"/>
        </w:rPr>
        <w:t>a</w:t>
      </w:r>
      <w:r>
        <w:rPr>
          <w:color w:val="231F20"/>
          <w:spacing w:val="-9"/>
        </w:rPr>
        <w:t> </w:t>
      </w:r>
      <w:r>
        <w:rPr>
          <w:color w:val="231F20"/>
        </w:rPr>
        <w:t>five foot</w:t>
      </w:r>
      <w:r>
        <w:rPr>
          <w:color w:val="231F20"/>
          <w:spacing w:val="-8"/>
        </w:rPr>
        <w:t> </w:t>
      </w:r>
      <w:r>
        <w:rPr>
          <w:color w:val="231F20"/>
        </w:rPr>
        <w:t>tall</w:t>
      </w:r>
      <w:r>
        <w:rPr>
          <w:color w:val="231F20"/>
          <w:spacing w:val="-8"/>
        </w:rPr>
        <w:t> </w:t>
      </w:r>
      <w:r>
        <w:rPr>
          <w:color w:val="231F20"/>
        </w:rPr>
        <w:t>chain</w:t>
      </w:r>
      <w:r>
        <w:rPr>
          <w:color w:val="231F20"/>
          <w:spacing w:val="-8"/>
        </w:rPr>
        <w:t> </w:t>
      </w:r>
      <w:r>
        <w:rPr>
          <w:color w:val="231F20"/>
        </w:rPr>
        <w:t>link</w:t>
      </w:r>
      <w:r>
        <w:rPr>
          <w:color w:val="231F20"/>
          <w:spacing w:val="-8"/>
        </w:rPr>
        <w:t> </w:t>
      </w:r>
      <w:r>
        <w:rPr>
          <w:color w:val="231F20"/>
        </w:rPr>
        <w:t>fence</w:t>
      </w:r>
      <w:r>
        <w:rPr>
          <w:color w:val="231F20"/>
          <w:spacing w:val="-8"/>
        </w:rPr>
        <w:t> </w:t>
      </w:r>
      <w:r>
        <w:rPr>
          <w:color w:val="231F20"/>
        </w:rPr>
        <w:t>topped</w:t>
      </w:r>
      <w:r>
        <w:rPr>
          <w:color w:val="231F20"/>
          <w:spacing w:val="-8"/>
        </w:rPr>
        <w:t> </w:t>
      </w:r>
      <w:r>
        <w:rPr>
          <w:color w:val="231F20"/>
        </w:rPr>
        <w:t>with</w:t>
      </w:r>
      <w:r>
        <w:rPr>
          <w:color w:val="231F20"/>
          <w:spacing w:val="-8"/>
        </w:rPr>
        <w:t> </w:t>
      </w:r>
      <w:r>
        <w:rPr>
          <w:color w:val="231F20"/>
        </w:rPr>
        <w:t>barbed</w:t>
      </w:r>
      <w:r>
        <w:rPr>
          <w:color w:val="231F20"/>
          <w:spacing w:val="-8"/>
        </w:rPr>
        <w:t> </w:t>
      </w:r>
      <w:r>
        <w:rPr>
          <w:color w:val="231F20"/>
        </w:rPr>
        <w:t>wire.</w:t>
      </w:r>
      <w:r>
        <w:rPr>
          <w:color w:val="231F20"/>
          <w:spacing w:val="-8"/>
        </w:rPr>
        <w:t> </w:t>
      </w:r>
      <w:r>
        <w:rPr>
          <w:color w:val="231F20"/>
        </w:rPr>
        <w:t>The farm extends for two square miles in the centre of the island</w:t>
      </w:r>
      <w:r>
        <w:rPr>
          <w:color w:val="231F20"/>
          <w:spacing w:val="-15"/>
        </w:rPr>
        <w:t> </w:t>
      </w:r>
      <w:r>
        <w:rPr>
          <w:color w:val="231F20"/>
        </w:rPr>
        <w:t>(two</w:t>
      </w:r>
      <w:r>
        <w:rPr>
          <w:color w:val="231F20"/>
          <w:spacing w:val="-15"/>
        </w:rPr>
        <w:t> </w:t>
      </w:r>
      <w:r>
        <w:rPr>
          <w:color w:val="231F20"/>
        </w:rPr>
        <w:t>miles</w:t>
      </w:r>
      <w:r>
        <w:rPr>
          <w:color w:val="231F20"/>
          <w:spacing w:val="-15"/>
        </w:rPr>
        <w:t> </w:t>
      </w:r>
      <w:r>
        <w:rPr>
          <w:color w:val="231F20"/>
        </w:rPr>
        <w:t>long</w:t>
      </w:r>
      <w:r>
        <w:rPr>
          <w:color w:val="231F20"/>
          <w:spacing w:val="-15"/>
        </w:rPr>
        <w:t> </w:t>
      </w:r>
      <w:r>
        <w:rPr>
          <w:color w:val="231F20"/>
        </w:rPr>
        <w:t>and</w:t>
      </w:r>
      <w:r>
        <w:rPr>
          <w:color w:val="231F20"/>
          <w:spacing w:val="-15"/>
        </w:rPr>
        <w:t> </w:t>
      </w:r>
      <w:r>
        <w:rPr>
          <w:color w:val="231F20"/>
        </w:rPr>
        <w:t>one</w:t>
      </w:r>
      <w:r>
        <w:rPr>
          <w:color w:val="231F20"/>
          <w:spacing w:val="-15"/>
        </w:rPr>
        <w:t> </w:t>
      </w:r>
      <w:r>
        <w:rPr>
          <w:color w:val="231F20"/>
        </w:rPr>
        <w:t>mile</w:t>
      </w:r>
      <w:r>
        <w:rPr>
          <w:color w:val="231F20"/>
          <w:spacing w:val="-15"/>
        </w:rPr>
        <w:t> </w:t>
      </w:r>
      <w:r>
        <w:rPr>
          <w:color w:val="231F20"/>
        </w:rPr>
        <w:t>wide).</w:t>
      </w:r>
      <w:r>
        <w:rPr>
          <w:color w:val="231F20"/>
          <w:spacing w:val="-15"/>
        </w:rPr>
        <w:t> </w:t>
      </w:r>
      <w:r>
        <w:rPr>
          <w:color w:val="231F20"/>
        </w:rPr>
        <w:t>There</w:t>
      </w:r>
      <w:r>
        <w:rPr>
          <w:color w:val="231F20"/>
          <w:spacing w:val="-15"/>
        </w:rPr>
        <w:t> </w:t>
      </w:r>
      <w:r>
        <w:rPr>
          <w:color w:val="231F20"/>
        </w:rPr>
        <w:t>is</w:t>
      </w:r>
      <w:r>
        <w:rPr>
          <w:color w:val="231F20"/>
          <w:spacing w:val="-15"/>
        </w:rPr>
        <w:t> </w:t>
      </w:r>
      <w:r>
        <w:rPr>
          <w:color w:val="231F20"/>
        </w:rPr>
        <w:t>only one</w:t>
      </w:r>
      <w:r>
        <w:rPr>
          <w:color w:val="231F20"/>
          <w:spacing w:val="-15"/>
        </w:rPr>
        <w:t> </w:t>
      </w:r>
      <w:r>
        <w:rPr>
          <w:color w:val="231F20"/>
        </w:rPr>
        <w:t>entrance</w:t>
      </w:r>
      <w:r>
        <w:rPr>
          <w:color w:val="231F20"/>
          <w:spacing w:val="-15"/>
        </w:rPr>
        <w:t> </w:t>
      </w:r>
      <w:r>
        <w:rPr>
          <w:color w:val="231F20"/>
        </w:rPr>
        <w:t>via</w:t>
      </w:r>
      <w:r>
        <w:rPr>
          <w:color w:val="231F20"/>
          <w:spacing w:val="-15"/>
        </w:rPr>
        <w:t> </w:t>
      </w:r>
      <w:r>
        <w:rPr>
          <w:color w:val="231F20"/>
        </w:rPr>
        <w:t>a</w:t>
      </w:r>
      <w:r>
        <w:rPr>
          <w:color w:val="231F20"/>
          <w:spacing w:val="-15"/>
        </w:rPr>
        <w:t> </w:t>
      </w:r>
      <w:r>
        <w:rPr>
          <w:color w:val="231F20"/>
        </w:rPr>
        <w:t>gate</w:t>
      </w:r>
      <w:r>
        <w:rPr>
          <w:color w:val="231F20"/>
          <w:spacing w:val="-15"/>
        </w:rPr>
        <w:t> </w:t>
      </w:r>
      <w:r>
        <w:rPr>
          <w:color w:val="231F20"/>
        </w:rPr>
        <w:t>at</w:t>
      </w:r>
      <w:r>
        <w:rPr>
          <w:color w:val="231F20"/>
          <w:spacing w:val="-15"/>
        </w:rPr>
        <w:t> </w:t>
      </w:r>
      <w:r>
        <w:rPr>
          <w:color w:val="231F20"/>
        </w:rPr>
        <w:t>the</w:t>
      </w:r>
      <w:r>
        <w:rPr>
          <w:color w:val="231F20"/>
          <w:spacing w:val="-15"/>
        </w:rPr>
        <w:t> </w:t>
      </w:r>
      <w:r>
        <w:rPr>
          <w:color w:val="231F20"/>
        </w:rPr>
        <w:t>eastern</w:t>
      </w:r>
      <w:r>
        <w:rPr>
          <w:color w:val="231F20"/>
          <w:spacing w:val="-15"/>
        </w:rPr>
        <w:t> </w:t>
      </w:r>
      <w:r>
        <w:rPr>
          <w:color w:val="231F20"/>
        </w:rPr>
        <w:t>end.</w:t>
      </w:r>
      <w:r>
        <w:rPr>
          <w:color w:val="231F20"/>
          <w:spacing w:val="-15"/>
        </w:rPr>
        <w:t> </w:t>
      </w:r>
      <w:r>
        <w:rPr>
          <w:color w:val="231F20"/>
        </w:rPr>
        <w:t>The</w:t>
      </w:r>
      <w:r>
        <w:rPr>
          <w:color w:val="231F20"/>
          <w:spacing w:val="-15"/>
        </w:rPr>
        <w:t> </w:t>
      </w:r>
      <w:r>
        <w:rPr>
          <w:color w:val="231F20"/>
        </w:rPr>
        <w:t>northern part of the farm, to the right of the track, is used for </w:t>
      </w:r>
      <w:r>
        <w:rPr>
          <w:color w:val="231F20"/>
          <w:spacing w:val="-2"/>
        </w:rPr>
        <w:t>cassava</w:t>
      </w:r>
      <w:r>
        <w:rPr>
          <w:color w:val="231F20"/>
          <w:spacing w:val="-13"/>
        </w:rPr>
        <w:t> </w:t>
      </w:r>
      <w:r>
        <w:rPr>
          <w:color w:val="231F20"/>
          <w:spacing w:val="-2"/>
        </w:rPr>
        <w:t>and</w:t>
      </w:r>
      <w:r>
        <w:rPr>
          <w:color w:val="231F20"/>
          <w:spacing w:val="-13"/>
        </w:rPr>
        <w:t> </w:t>
      </w:r>
      <w:r>
        <w:rPr>
          <w:color w:val="231F20"/>
          <w:spacing w:val="-2"/>
        </w:rPr>
        <w:t>maize</w:t>
      </w:r>
      <w:r>
        <w:rPr>
          <w:color w:val="231F20"/>
          <w:spacing w:val="-13"/>
        </w:rPr>
        <w:t> </w:t>
      </w:r>
      <w:r>
        <w:rPr>
          <w:color w:val="231F20"/>
          <w:spacing w:val="-2"/>
        </w:rPr>
        <w:t>growing.</w:t>
      </w:r>
      <w:r>
        <w:rPr>
          <w:color w:val="231F20"/>
          <w:spacing w:val="-13"/>
        </w:rPr>
        <w:t> </w:t>
      </w:r>
      <w:r>
        <w:rPr>
          <w:color w:val="231F20"/>
          <w:spacing w:val="-2"/>
        </w:rPr>
        <w:t>The</w:t>
      </w:r>
      <w:r>
        <w:rPr>
          <w:color w:val="231F20"/>
          <w:spacing w:val="-13"/>
        </w:rPr>
        <w:t> </w:t>
      </w:r>
      <w:r>
        <w:rPr>
          <w:color w:val="231F20"/>
          <w:spacing w:val="-2"/>
        </w:rPr>
        <w:t>southern</w:t>
      </w:r>
      <w:r>
        <w:rPr>
          <w:color w:val="231F20"/>
          <w:spacing w:val="-13"/>
        </w:rPr>
        <w:t> </w:t>
      </w:r>
      <w:r>
        <w:rPr>
          <w:color w:val="231F20"/>
          <w:spacing w:val="-2"/>
        </w:rPr>
        <w:t>part</w:t>
      </w:r>
      <w:r>
        <w:rPr>
          <w:color w:val="231F20"/>
          <w:spacing w:val="-13"/>
        </w:rPr>
        <w:t> </w:t>
      </w:r>
      <w:r>
        <w:rPr>
          <w:color w:val="231F20"/>
          <w:spacing w:val="-2"/>
        </w:rPr>
        <w:t>is</w:t>
      </w:r>
      <w:r>
        <w:rPr>
          <w:color w:val="231F20"/>
          <w:spacing w:val="-13"/>
        </w:rPr>
        <w:t> </w:t>
      </w:r>
      <w:r>
        <w:rPr>
          <w:color w:val="231F20"/>
          <w:spacing w:val="-2"/>
        </w:rPr>
        <w:t>used</w:t>
      </w:r>
      <w:r>
        <w:rPr>
          <w:color w:val="231F20"/>
          <w:spacing w:val="-13"/>
        </w:rPr>
        <w:t> </w:t>
      </w:r>
      <w:r>
        <w:rPr>
          <w:color w:val="231F20"/>
          <w:spacing w:val="-2"/>
        </w:rPr>
        <w:t>to raise</w:t>
      </w:r>
      <w:r>
        <w:rPr>
          <w:color w:val="231F20"/>
          <w:spacing w:val="-13"/>
        </w:rPr>
        <w:t> </w:t>
      </w:r>
      <w:r>
        <w:rPr>
          <w:color w:val="231F20"/>
          <w:spacing w:val="-2"/>
        </w:rPr>
        <w:t>a</w:t>
      </w:r>
      <w:r>
        <w:rPr>
          <w:color w:val="231F20"/>
          <w:spacing w:val="-13"/>
        </w:rPr>
        <w:t> </w:t>
      </w:r>
      <w:r>
        <w:rPr>
          <w:color w:val="231F20"/>
          <w:spacing w:val="-2"/>
        </w:rPr>
        <w:t>dozen</w:t>
      </w:r>
      <w:r>
        <w:rPr>
          <w:color w:val="231F20"/>
          <w:spacing w:val="-13"/>
        </w:rPr>
        <w:t> </w:t>
      </w:r>
      <w:r>
        <w:rPr>
          <w:color w:val="231F20"/>
          <w:spacing w:val="-2"/>
        </w:rPr>
        <w:t>cattle,</w:t>
      </w:r>
      <w:r>
        <w:rPr>
          <w:color w:val="231F20"/>
          <w:spacing w:val="-13"/>
        </w:rPr>
        <w:t> </w:t>
      </w:r>
      <w:r>
        <w:rPr>
          <w:color w:val="231F20"/>
          <w:spacing w:val="-2"/>
        </w:rPr>
        <w:t>used</w:t>
      </w:r>
      <w:r>
        <w:rPr>
          <w:color w:val="231F20"/>
          <w:spacing w:val="-13"/>
        </w:rPr>
        <w:t> </w:t>
      </w:r>
      <w:r>
        <w:rPr>
          <w:color w:val="231F20"/>
          <w:spacing w:val="-2"/>
        </w:rPr>
        <w:t>for</w:t>
      </w:r>
      <w:r>
        <w:rPr>
          <w:color w:val="231F20"/>
          <w:spacing w:val="-13"/>
        </w:rPr>
        <w:t> </w:t>
      </w:r>
      <w:r>
        <w:rPr>
          <w:color w:val="231F20"/>
          <w:spacing w:val="-2"/>
        </w:rPr>
        <w:t>milk,</w:t>
      </w:r>
      <w:r>
        <w:rPr>
          <w:color w:val="231F20"/>
          <w:spacing w:val="-13"/>
        </w:rPr>
        <w:t> </w:t>
      </w:r>
      <w:r>
        <w:rPr>
          <w:color w:val="231F20"/>
          <w:spacing w:val="-2"/>
        </w:rPr>
        <w:t>and</w:t>
      </w:r>
      <w:r>
        <w:rPr>
          <w:color w:val="231F20"/>
          <w:spacing w:val="-13"/>
        </w:rPr>
        <w:t> </w:t>
      </w:r>
      <w:r>
        <w:rPr>
          <w:color w:val="231F20"/>
          <w:spacing w:val="-2"/>
        </w:rPr>
        <w:t>a</w:t>
      </w:r>
      <w:r>
        <w:rPr>
          <w:color w:val="231F20"/>
          <w:spacing w:val="-13"/>
        </w:rPr>
        <w:t> </w:t>
      </w:r>
      <w:r>
        <w:rPr>
          <w:color w:val="231F20"/>
          <w:spacing w:val="-2"/>
        </w:rPr>
        <w:t>number</w:t>
      </w:r>
      <w:r>
        <w:rPr>
          <w:color w:val="231F20"/>
          <w:spacing w:val="-13"/>
        </w:rPr>
        <w:t> </w:t>
      </w:r>
      <w:r>
        <w:rPr>
          <w:color w:val="231F20"/>
          <w:spacing w:val="-2"/>
        </w:rPr>
        <w:t>of</w:t>
      </w:r>
      <w:r>
        <w:rPr>
          <w:color w:val="231F20"/>
          <w:spacing w:val="-13"/>
        </w:rPr>
        <w:t> </w:t>
      </w:r>
      <w:r>
        <w:rPr>
          <w:color w:val="231F20"/>
          <w:spacing w:val="-2"/>
        </w:rPr>
        <w:t>pigs, </w:t>
      </w:r>
      <w:r>
        <w:rPr>
          <w:color w:val="231F20"/>
        </w:rPr>
        <w:t>intended for bacon. There is a barn for these animals near the entrance gate on the eastern side.</w:t>
      </w:r>
    </w:p>
    <w:p>
      <w:pPr>
        <w:pStyle w:val="BodyText"/>
        <w:spacing w:line="285" w:lineRule="auto" w:before="166"/>
        <w:ind w:left="1260" w:right="892" w:firstLine="360"/>
        <w:jc w:val="both"/>
      </w:pPr>
      <w:r>
        <w:rPr>
          <w:color w:val="231F20"/>
        </w:rPr>
        <w:t>Six guard posts line the accessible shore at regular </w:t>
      </w:r>
      <w:r>
        <w:rPr>
          <w:color w:val="231F20"/>
          <w:spacing w:val="-2"/>
        </w:rPr>
        <w:t>intervals,</w:t>
      </w:r>
      <w:r>
        <w:rPr>
          <w:color w:val="231F20"/>
          <w:spacing w:val="-13"/>
        </w:rPr>
        <w:t> </w:t>
      </w:r>
      <w:r>
        <w:rPr>
          <w:color w:val="231F20"/>
          <w:spacing w:val="-2"/>
        </w:rPr>
        <w:t>and</w:t>
      </w:r>
      <w:r>
        <w:rPr>
          <w:color w:val="231F20"/>
          <w:spacing w:val="-13"/>
        </w:rPr>
        <w:t> </w:t>
      </w:r>
      <w:r>
        <w:rPr>
          <w:color w:val="231F20"/>
          <w:spacing w:val="-2"/>
        </w:rPr>
        <w:t>four</w:t>
      </w:r>
      <w:r>
        <w:rPr>
          <w:color w:val="231F20"/>
          <w:spacing w:val="-13"/>
        </w:rPr>
        <w:t> </w:t>
      </w:r>
      <w:r>
        <w:rPr>
          <w:color w:val="231F20"/>
          <w:spacing w:val="-2"/>
        </w:rPr>
        <w:t>more</w:t>
      </w:r>
      <w:r>
        <w:rPr>
          <w:color w:val="231F20"/>
          <w:spacing w:val="-13"/>
        </w:rPr>
        <w:t> </w:t>
      </w:r>
      <w:r>
        <w:rPr>
          <w:color w:val="231F20"/>
          <w:spacing w:val="-2"/>
        </w:rPr>
        <w:t>guards</w:t>
      </w:r>
      <w:r>
        <w:rPr>
          <w:color w:val="231F20"/>
          <w:spacing w:val="-13"/>
        </w:rPr>
        <w:t> </w:t>
      </w:r>
      <w:r>
        <w:rPr>
          <w:color w:val="231F20"/>
          <w:spacing w:val="-2"/>
        </w:rPr>
        <w:t>patrol</w:t>
      </w:r>
      <w:r>
        <w:rPr>
          <w:color w:val="231F20"/>
          <w:spacing w:val="-13"/>
        </w:rPr>
        <w:t> </w:t>
      </w:r>
      <w:r>
        <w:rPr>
          <w:color w:val="231F20"/>
          <w:spacing w:val="-2"/>
        </w:rPr>
        <w:t>the</w:t>
      </w:r>
      <w:r>
        <w:rPr>
          <w:color w:val="231F20"/>
          <w:spacing w:val="-13"/>
        </w:rPr>
        <w:t> </w:t>
      </w:r>
      <w:r>
        <w:rPr>
          <w:color w:val="231F20"/>
          <w:spacing w:val="-2"/>
        </w:rPr>
        <w:t>two</w:t>
      </w:r>
      <w:r>
        <w:rPr>
          <w:color w:val="231F20"/>
          <w:spacing w:val="-13"/>
        </w:rPr>
        <w:t> </w:t>
      </w:r>
      <w:r>
        <w:rPr>
          <w:color w:val="231F20"/>
          <w:spacing w:val="-2"/>
        </w:rPr>
        <w:t>entrances </w:t>
      </w:r>
      <w:r>
        <w:rPr>
          <w:color w:val="231F20"/>
        </w:rPr>
        <w:t>to the main four-storey building in the centre. There</w:t>
      </w:r>
      <w:r>
        <w:rPr>
          <w:color w:val="231F20"/>
          <w:spacing w:val="40"/>
        </w:rPr>
        <w:t> </w:t>
      </w:r>
      <w:r>
        <w:rPr>
          <w:color w:val="231F20"/>
        </w:rPr>
        <w:t>is also a cellar beneath It. The building has its main </w:t>
      </w:r>
      <w:r>
        <w:rPr>
          <w:color w:val="231F20"/>
          <w:spacing w:val="-4"/>
        </w:rPr>
        <w:t>entrance</w:t>
      </w:r>
      <w:r>
        <w:rPr>
          <w:color w:val="231F20"/>
          <w:spacing w:val="-11"/>
        </w:rPr>
        <w:t> </w:t>
      </w:r>
      <w:r>
        <w:rPr>
          <w:color w:val="231F20"/>
          <w:spacing w:val="-4"/>
        </w:rPr>
        <w:t>on</w:t>
      </w:r>
      <w:r>
        <w:rPr>
          <w:color w:val="231F20"/>
          <w:spacing w:val="-11"/>
        </w:rPr>
        <w:t> </w:t>
      </w:r>
      <w:r>
        <w:rPr>
          <w:color w:val="231F20"/>
          <w:spacing w:val="-4"/>
        </w:rPr>
        <w:t>the</w:t>
      </w:r>
      <w:r>
        <w:rPr>
          <w:color w:val="231F20"/>
          <w:spacing w:val="-11"/>
        </w:rPr>
        <w:t> </w:t>
      </w:r>
      <w:r>
        <w:rPr>
          <w:color w:val="231F20"/>
          <w:spacing w:val="-4"/>
        </w:rPr>
        <w:t>eastern</w:t>
      </w:r>
      <w:r>
        <w:rPr>
          <w:color w:val="231F20"/>
          <w:spacing w:val="-11"/>
        </w:rPr>
        <w:t> </w:t>
      </w:r>
      <w:r>
        <w:rPr>
          <w:color w:val="231F20"/>
          <w:spacing w:val="-4"/>
        </w:rPr>
        <w:t>side</w:t>
      </w:r>
      <w:r>
        <w:rPr>
          <w:color w:val="231F20"/>
          <w:spacing w:val="-11"/>
        </w:rPr>
        <w:t> </w:t>
      </w:r>
      <w:r>
        <w:rPr>
          <w:color w:val="231F20"/>
          <w:spacing w:val="-4"/>
        </w:rPr>
        <w:t>and</w:t>
      </w:r>
      <w:r>
        <w:rPr>
          <w:color w:val="231F20"/>
          <w:spacing w:val="-11"/>
        </w:rPr>
        <w:t> </w:t>
      </w:r>
      <w:r>
        <w:rPr>
          <w:color w:val="231F20"/>
          <w:spacing w:val="-4"/>
        </w:rPr>
        <w:t>a</w:t>
      </w:r>
      <w:r>
        <w:rPr>
          <w:color w:val="231F20"/>
          <w:spacing w:val="-11"/>
        </w:rPr>
        <w:t> </w:t>
      </w:r>
      <w:r>
        <w:rPr>
          <w:color w:val="231F20"/>
          <w:spacing w:val="-4"/>
        </w:rPr>
        <w:t>secondary</w:t>
      </w:r>
      <w:r>
        <w:rPr>
          <w:color w:val="231F20"/>
          <w:spacing w:val="-11"/>
        </w:rPr>
        <w:t> </w:t>
      </w:r>
      <w:r>
        <w:rPr>
          <w:color w:val="231F20"/>
          <w:spacing w:val="-4"/>
        </w:rPr>
        <w:t>entrance</w:t>
      </w:r>
      <w:r>
        <w:rPr>
          <w:color w:val="231F20"/>
          <w:spacing w:val="-11"/>
        </w:rPr>
        <w:t> </w:t>
      </w:r>
      <w:r>
        <w:rPr>
          <w:color w:val="231F20"/>
          <w:spacing w:val="-4"/>
        </w:rPr>
        <w:t>on </w:t>
      </w:r>
      <w:r>
        <w:rPr>
          <w:color w:val="231F20"/>
          <w:spacing w:val="-6"/>
        </w:rPr>
        <w:t>the</w:t>
      </w:r>
      <w:r>
        <w:rPr>
          <w:color w:val="231F20"/>
          <w:spacing w:val="-11"/>
        </w:rPr>
        <w:t> </w:t>
      </w:r>
      <w:r>
        <w:rPr>
          <w:color w:val="231F20"/>
          <w:spacing w:val="-6"/>
        </w:rPr>
        <w:t>west.</w:t>
      </w:r>
      <w:r>
        <w:rPr>
          <w:color w:val="231F20"/>
          <w:spacing w:val="-9"/>
        </w:rPr>
        <w:t> </w:t>
      </w:r>
      <w:r>
        <w:rPr>
          <w:color w:val="231F20"/>
          <w:spacing w:val="-6"/>
        </w:rPr>
        <w:t>The</w:t>
      </w:r>
      <w:r>
        <w:rPr>
          <w:color w:val="231F20"/>
          <w:spacing w:val="-9"/>
        </w:rPr>
        <w:t> </w:t>
      </w:r>
      <w:r>
        <w:rPr>
          <w:color w:val="231F20"/>
          <w:spacing w:val="-6"/>
        </w:rPr>
        <w:t>top</w:t>
      </w:r>
      <w:r>
        <w:rPr>
          <w:color w:val="231F20"/>
          <w:spacing w:val="-9"/>
        </w:rPr>
        <w:t> </w:t>
      </w:r>
      <w:r>
        <w:rPr>
          <w:color w:val="231F20"/>
          <w:spacing w:val="-6"/>
        </w:rPr>
        <w:t>floor</w:t>
      </w:r>
      <w:r>
        <w:rPr>
          <w:color w:val="231F20"/>
          <w:spacing w:val="-9"/>
        </w:rPr>
        <w:t> </w:t>
      </w:r>
      <w:r>
        <w:rPr>
          <w:color w:val="231F20"/>
          <w:spacing w:val="-6"/>
        </w:rPr>
        <w:t>is</w:t>
      </w:r>
      <w:r>
        <w:rPr>
          <w:color w:val="231F20"/>
          <w:spacing w:val="-9"/>
        </w:rPr>
        <w:t> </w:t>
      </w:r>
      <w:r>
        <w:rPr>
          <w:color w:val="231F20"/>
          <w:spacing w:val="-6"/>
        </w:rPr>
        <w:t>set</w:t>
      </w:r>
      <w:r>
        <w:rPr>
          <w:color w:val="231F20"/>
          <w:spacing w:val="-9"/>
        </w:rPr>
        <w:t> </w:t>
      </w:r>
      <w:r>
        <w:rPr>
          <w:color w:val="231F20"/>
          <w:spacing w:val="-6"/>
        </w:rPr>
        <w:t>aside</w:t>
      </w:r>
      <w:r>
        <w:rPr>
          <w:color w:val="231F20"/>
          <w:spacing w:val="-9"/>
        </w:rPr>
        <w:t> </w:t>
      </w:r>
      <w:r>
        <w:rPr>
          <w:color w:val="231F20"/>
          <w:spacing w:val="-6"/>
        </w:rPr>
        <w:t>for</w:t>
      </w:r>
      <w:r>
        <w:rPr>
          <w:color w:val="231F20"/>
          <w:spacing w:val="-9"/>
        </w:rPr>
        <w:t> </w:t>
      </w:r>
      <w:r>
        <w:rPr>
          <w:color w:val="231F20"/>
          <w:spacing w:val="-6"/>
        </w:rPr>
        <w:t>us</w:t>
      </w:r>
      <w:r>
        <w:rPr>
          <w:color w:val="231F20"/>
          <w:spacing w:val="-9"/>
        </w:rPr>
        <w:t> </w:t>
      </w:r>
      <w:r>
        <w:rPr>
          <w:color w:val="231F20"/>
          <w:spacing w:val="-6"/>
        </w:rPr>
        <w:t>slaves.</w:t>
      </w:r>
      <w:r>
        <w:rPr>
          <w:color w:val="231F20"/>
          <w:spacing w:val="-9"/>
        </w:rPr>
        <w:t> </w:t>
      </w:r>
      <w:r>
        <w:rPr>
          <w:color w:val="231F20"/>
          <w:spacing w:val="-6"/>
        </w:rPr>
        <w:t>Ten</w:t>
      </w:r>
      <w:r>
        <w:rPr>
          <w:color w:val="231F20"/>
          <w:spacing w:val="-9"/>
        </w:rPr>
        <w:t> </w:t>
      </w:r>
      <w:r>
        <w:rPr>
          <w:color w:val="231F20"/>
          <w:spacing w:val="-6"/>
        </w:rPr>
        <w:t>cages </w:t>
      </w:r>
      <w:r>
        <w:rPr>
          <w:color w:val="231F20"/>
        </w:rPr>
        <w:t>line</w:t>
      </w:r>
      <w:r>
        <w:rPr>
          <w:color w:val="231F20"/>
          <w:spacing w:val="-15"/>
        </w:rPr>
        <w:t> </w:t>
      </w:r>
      <w:r>
        <w:rPr>
          <w:color w:val="231F20"/>
        </w:rPr>
        <w:t>the</w:t>
      </w:r>
      <w:r>
        <w:rPr>
          <w:color w:val="231F20"/>
          <w:spacing w:val="-15"/>
        </w:rPr>
        <w:t> </w:t>
      </w:r>
      <w:r>
        <w:rPr>
          <w:color w:val="231F20"/>
        </w:rPr>
        <w:t>western</w:t>
      </w:r>
      <w:r>
        <w:rPr>
          <w:color w:val="231F20"/>
          <w:spacing w:val="-15"/>
        </w:rPr>
        <w:t> </w:t>
      </w:r>
      <w:r>
        <w:rPr>
          <w:color w:val="231F20"/>
        </w:rPr>
        <w:t>end</w:t>
      </w:r>
      <w:r>
        <w:rPr>
          <w:color w:val="231F20"/>
          <w:spacing w:val="-15"/>
        </w:rPr>
        <w:t> </w:t>
      </w:r>
      <w:r>
        <w:rPr>
          <w:color w:val="231F20"/>
        </w:rPr>
        <w:t>in</w:t>
      </w:r>
      <w:r>
        <w:rPr>
          <w:color w:val="231F20"/>
          <w:spacing w:val="-15"/>
        </w:rPr>
        <w:t> </w:t>
      </w:r>
      <w:r>
        <w:rPr>
          <w:color w:val="231F20"/>
        </w:rPr>
        <w:t>two</w:t>
      </w:r>
      <w:r>
        <w:rPr>
          <w:color w:val="231F20"/>
          <w:spacing w:val="-15"/>
        </w:rPr>
        <w:t> </w:t>
      </w:r>
      <w:r>
        <w:rPr>
          <w:color w:val="231F20"/>
        </w:rPr>
        <w:t>sets</w:t>
      </w:r>
      <w:r>
        <w:rPr>
          <w:color w:val="231F20"/>
          <w:spacing w:val="-15"/>
        </w:rPr>
        <w:t> </w:t>
      </w:r>
      <w:r>
        <w:rPr>
          <w:color w:val="231F20"/>
        </w:rPr>
        <w:t>of</w:t>
      </w:r>
      <w:r>
        <w:rPr>
          <w:color w:val="231F20"/>
          <w:spacing w:val="-15"/>
        </w:rPr>
        <w:t> </w:t>
      </w:r>
      <w:r>
        <w:rPr>
          <w:color w:val="231F20"/>
        </w:rPr>
        <w:t>five.</w:t>
      </w:r>
      <w:r>
        <w:rPr>
          <w:color w:val="231F20"/>
          <w:spacing w:val="-15"/>
        </w:rPr>
        <w:t> </w:t>
      </w:r>
      <w:r>
        <w:rPr>
          <w:color w:val="231F20"/>
        </w:rPr>
        <w:t>The</w:t>
      </w:r>
      <w:r>
        <w:rPr>
          <w:color w:val="231F20"/>
          <w:spacing w:val="-15"/>
        </w:rPr>
        <w:t> </w:t>
      </w:r>
      <w:r>
        <w:rPr>
          <w:color w:val="231F20"/>
        </w:rPr>
        <w:t>eastern</w:t>
      </w:r>
      <w:r>
        <w:rPr>
          <w:color w:val="231F20"/>
          <w:spacing w:val="-15"/>
        </w:rPr>
        <w:t> </w:t>
      </w:r>
      <w:r>
        <w:rPr>
          <w:color w:val="231F20"/>
        </w:rPr>
        <w:t>end </w:t>
      </w:r>
      <w:r>
        <w:rPr>
          <w:color w:val="231F20"/>
          <w:spacing w:val="-4"/>
        </w:rPr>
        <w:t>is</w:t>
      </w:r>
      <w:r>
        <w:rPr>
          <w:color w:val="231F20"/>
          <w:spacing w:val="-9"/>
        </w:rPr>
        <w:t> </w:t>
      </w:r>
      <w:r>
        <w:rPr>
          <w:color w:val="231F20"/>
          <w:spacing w:val="-4"/>
        </w:rPr>
        <w:t>a</w:t>
      </w:r>
      <w:r>
        <w:rPr>
          <w:color w:val="231F20"/>
          <w:spacing w:val="-9"/>
        </w:rPr>
        <w:t> </w:t>
      </w:r>
      <w:r>
        <w:rPr>
          <w:color w:val="231F20"/>
          <w:spacing w:val="-4"/>
        </w:rPr>
        <w:t>large</w:t>
      </w:r>
      <w:r>
        <w:rPr>
          <w:color w:val="231F20"/>
          <w:spacing w:val="-9"/>
        </w:rPr>
        <w:t> </w:t>
      </w:r>
      <w:r>
        <w:rPr>
          <w:color w:val="231F20"/>
          <w:spacing w:val="-4"/>
        </w:rPr>
        <w:t>work</w:t>
      </w:r>
      <w:r>
        <w:rPr>
          <w:color w:val="231F20"/>
          <w:spacing w:val="-9"/>
        </w:rPr>
        <w:t> </w:t>
      </w:r>
      <w:r>
        <w:rPr>
          <w:color w:val="231F20"/>
          <w:spacing w:val="-4"/>
        </w:rPr>
        <w:t>room</w:t>
      </w:r>
      <w:r>
        <w:rPr>
          <w:color w:val="231F20"/>
          <w:spacing w:val="-9"/>
        </w:rPr>
        <w:t> </w:t>
      </w:r>
      <w:r>
        <w:rPr>
          <w:color w:val="231F20"/>
          <w:spacing w:val="-4"/>
        </w:rPr>
        <w:t>which</w:t>
      </w:r>
      <w:r>
        <w:rPr>
          <w:color w:val="231F20"/>
          <w:spacing w:val="-9"/>
        </w:rPr>
        <w:t> </w:t>
      </w:r>
      <w:r>
        <w:rPr>
          <w:color w:val="231F20"/>
          <w:spacing w:val="-4"/>
        </w:rPr>
        <w:t>is</w:t>
      </w:r>
      <w:r>
        <w:rPr>
          <w:color w:val="231F20"/>
          <w:spacing w:val="-9"/>
        </w:rPr>
        <w:t> </w:t>
      </w:r>
      <w:r>
        <w:rPr>
          <w:color w:val="231F20"/>
          <w:spacing w:val="-4"/>
        </w:rPr>
        <w:t>used</w:t>
      </w:r>
      <w:r>
        <w:rPr>
          <w:color w:val="231F20"/>
          <w:spacing w:val="-9"/>
        </w:rPr>
        <w:t> </w:t>
      </w:r>
      <w:r>
        <w:rPr>
          <w:color w:val="231F20"/>
          <w:spacing w:val="-4"/>
        </w:rPr>
        <w:t>to</w:t>
      </w:r>
      <w:r>
        <w:rPr>
          <w:color w:val="231F20"/>
          <w:spacing w:val="-9"/>
        </w:rPr>
        <w:t> </w:t>
      </w:r>
      <w:r>
        <w:rPr>
          <w:color w:val="231F20"/>
          <w:spacing w:val="-4"/>
        </w:rPr>
        <w:t>milk</w:t>
      </w:r>
      <w:r>
        <w:rPr>
          <w:color w:val="231F20"/>
          <w:spacing w:val="-9"/>
        </w:rPr>
        <w:t> </w:t>
      </w:r>
      <w:r>
        <w:rPr>
          <w:color w:val="231F20"/>
          <w:spacing w:val="-4"/>
        </w:rPr>
        <w:t>us</w:t>
      </w:r>
      <w:r>
        <w:rPr>
          <w:color w:val="231F20"/>
          <w:spacing w:val="-9"/>
        </w:rPr>
        <w:t> </w:t>
      </w:r>
      <w:r>
        <w:rPr>
          <w:color w:val="231F20"/>
          <w:spacing w:val="-4"/>
        </w:rPr>
        <w:t>male</w:t>
      </w:r>
      <w:r>
        <w:rPr>
          <w:color w:val="231F20"/>
          <w:spacing w:val="-9"/>
        </w:rPr>
        <w:t> </w:t>
      </w:r>
      <w:r>
        <w:rPr>
          <w:color w:val="231F20"/>
          <w:spacing w:val="-4"/>
        </w:rPr>
        <w:t>slaves and</w:t>
      </w:r>
      <w:r>
        <w:rPr>
          <w:color w:val="231F20"/>
          <w:spacing w:val="-11"/>
        </w:rPr>
        <w:t> </w:t>
      </w:r>
      <w:r>
        <w:rPr>
          <w:color w:val="231F20"/>
          <w:spacing w:val="-4"/>
        </w:rPr>
        <w:t>harvest</w:t>
      </w:r>
      <w:r>
        <w:rPr>
          <w:color w:val="231F20"/>
          <w:spacing w:val="-11"/>
        </w:rPr>
        <w:t> </w:t>
      </w:r>
      <w:r>
        <w:rPr>
          <w:color w:val="231F20"/>
          <w:spacing w:val="-4"/>
        </w:rPr>
        <w:t>the</w:t>
      </w:r>
      <w:r>
        <w:rPr>
          <w:color w:val="231F20"/>
          <w:spacing w:val="-11"/>
        </w:rPr>
        <w:t> </w:t>
      </w:r>
      <w:r>
        <w:rPr>
          <w:color w:val="231F20"/>
          <w:spacing w:val="-4"/>
        </w:rPr>
        <w:t>females.</w:t>
      </w:r>
      <w:r>
        <w:rPr>
          <w:color w:val="231F20"/>
          <w:spacing w:val="-11"/>
        </w:rPr>
        <w:t> </w:t>
      </w:r>
      <w:r>
        <w:rPr>
          <w:color w:val="231F20"/>
          <w:spacing w:val="-4"/>
        </w:rPr>
        <w:t>The</w:t>
      </w:r>
      <w:r>
        <w:rPr>
          <w:color w:val="231F20"/>
          <w:spacing w:val="-11"/>
        </w:rPr>
        <w:t> </w:t>
      </w:r>
      <w:r>
        <w:rPr>
          <w:color w:val="231F20"/>
          <w:spacing w:val="-4"/>
        </w:rPr>
        <w:t>floor</w:t>
      </w:r>
      <w:r>
        <w:rPr>
          <w:color w:val="231F20"/>
          <w:spacing w:val="-11"/>
        </w:rPr>
        <w:t> </w:t>
      </w:r>
      <w:r>
        <w:rPr>
          <w:color w:val="231F20"/>
          <w:spacing w:val="-4"/>
        </w:rPr>
        <w:t>below</w:t>
      </w:r>
      <w:r>
        <w:rPr>
          <w:color w:val="231F20"/>
          <w:spacing w:val="-11"/>
        </w:rPr>
        <w:t> </w:t>
      </w:r>
      <w:r>
        <w:rPr>
          <w:color w:val="231F20"/>
          <w:spacing w:val="-4"/>
        </w:rPr>
        <w:t>contains</w:t>
      </w:r>
      <w:r>
        <w:rPr>
          <w:color w:val="231F20"/>
          <w:spacing w:val="-11"/>
        </w:rPr>
        <w:t> </w:t>
      </w:r>
      <w:r>
        <w:rPr>
          <w:color w:val="231F20"/>
          <w:spacing w:val="-4"/>
        </w:rPr>
        <w:t>rooms </w:t>
      </w:r>
      <w:r>
        <w:rPr>
          <w:color w:val="231F20"/>
        </w:rPr>
        <w:t>for</w:t>
      </w:r>
      <w:r>
        <w:rPr>
          <w:color w:val="231F20"/>
          <w:spacing w:val="-9"/>
        </w:rPr>
        <w:t> </w:t>
      </w:r>
      <w:r>
        <w:rPr>
          <w:color w:val="231F20"/>
        </w:rPr>
        <w:t>the</w:t>
      </w:r>
      <w:r>
        <w:rPr>
          <w:color w:val="231F20"/>
          <w:spacing w:val="-9"/>
        </w:rPr>
        <w:t> </w:t>
      </w:r>
      <w:r>
        <w:rPr>
          <w:color w:val="231F20"/>
        </w:rPr>
        <w:t>forty</w:t>
      </w:r>
      <w:r>
        <w:rPr>
          <w:color w:val="231F20"/>
          <w:spacing w:val="-9"/>
        </w:rPr>
        <w:t> </w:t>
      </w:r>
      <w:r>
        <w:rPr>
          <w:color w:val="231F20"/>
        </w:rPr>
        <w:t>civilian</w:t>
      </w:r>
      <w:r>
        <w:rPr>
          <w:color w:val="231F20"/>
          <w:spacing w:val="-9"/>
        </w:rPr>
        <w:t> </w:t>
      </w:r>
      <w:r>
        <w:rPr>
          <w:color w:val="231F20"/>
        </w:rPr>
        <w:t>staff.</w:t>
      </w:r>
      <w:r>
        <w:rPr>
          <w:color w:val="231F20"/>
          <w:spacing w:val="-9"/>
        </w:rPr>
        <w:t> </w:t>
      </w:r>
      <w:r>
        <w:rPr>
          <w:color w:val="231F20"/>
        </w:rPr>
        <w:t>Offices</w:t>
      </w:r>
      <w:r>
        <w:rPr>
          <w:color w:val="231F20"/>
          <w:spacing w:val="-9"/>
        </w:rPr>
        <w:t> </w:t>
      </w:r>
      <w:r>
        <w:rPr>
          <w:color w:val="231F20"/>
        </w:rPr>
        <w:t>take</w:t>
      </w:r>
      <w:r>
        <w:rPr>
          <w:color w:val="231F20"/>
          <w:spacing w:val="-9"/>
        </w:rPr>
        <w:t> </w:t>
      </w:r>
      <w:r>
        <w:rPr>
          <w:color w:val="231F20"/>
        </w:rPr>
        <w:t>up</w:t>
      </w:r>
      <w:r>
        <w:rPr>
          <w:color w:val="231F20"/>
          <w:spacing w:val="-9"/>
        </w:rPr>
        <w:t> </w:t>
      </w:r>
      <w:r>
        <w:rPr>
          <w:color w:val="231F20"/>
        </w:rPr>
        <w:t>the</w:t>
      </w:r>
      <w:r>
        <w:rPr>
          <w:color w:val="231F20"/>
          <w:spacing w:val="-9"/>
        </w:rPr>
        <w:t> </w:t>
      </w:r>
      <w:r>
        <w:rPr>
          <w:color w:val="231F20"/>
        </w:rPr>
        <w:t>whole</w:t>
      </w:r>
      <w:r>
        <w:rPr>
          <w:color w:val="231F20"/>
          <w:spacing w:val="-9"/>
        </w:rPr>
        <w:t> </w:t>
      </w:r>
      <w:r>
        <w:rPr>
          <w:color w:val="231F20"/>
        </w:rPr>
        <w:t>of </w:t>
      </w:r>
      <w:r>
        <w:rPr>
          <w:color w:val="231F20"/>
          <w:spacing w:val="-6"/>
        </w:rPr>
        <w:t>the</w:t>
      </w:r>
      <w:r>
        <w:rPr>
          <w:color w:val="231F20"/>
          <w:spacing w:val="-11"/>
        </w:rPr>
        <w:t> </w:t>
      </w:r>
      <w:r>
        <w:rPr>
          <w:color w:val="231F20"/>
          <w:spacing w:val="-6"/>
        </w:rPr>
        <w:t>second</w:t>
      </w:r>
      <w:r>
        <w:rPr>
          <w:color w:val="231F20"/>
          <w:spacing w:val="-9"/>
        </w:rPr>
        <w:t> </w:t>
      </w:r>
      <w:r>
        <w:rPr>
          <w:color w:val="231F20"/>
          <w:spacing w:val="-6"/>
        </w:rPr>
        <w:t>floor.</w:t>
      </w:r>
      <w:r>
        <w:rPr>
          <w:color w:val="231F20"/>
          <w:spacing w:val="-9"/>
        </w:rPr>
        <w:t> </w:t>
      </w:r>
      <w:r>
        <w:rPr>
          <w:color w:val="231F20"/>
          <w:spacing w:val="-6"/>
        </w:rPr>
        <w:t>The</w:t>
      </w:r>
      <w:r>
        <w:rPr>
          <w:color w:val="231F20"/>
          <w:spacing w:val="-9"/>
        </w:rPr>
        <w:t> </w:t>
      </w:r>
      <w:r>
        <w:rPr>
          <w:color w:val="231F20"/>
          <w:spacing w:val="-6"/>
        </w:rPr>
        <w:t>ground</w:t>
      </w:r>
      <w:r>
        <w:rPr>
          <w:color w:val="231F20"/>
          <w:spacing w:val="-9"/>
        </w:rPr>
        <w:t> </w:t>
      </w:r>
      <w:r>
        <w:rPr>
          <w:color w:val="231F20"/>
          <w:spacing w:val="-6"/>
        </w:rPr>
        <w:t>floor</w:t>
      </w:r>
      <w:r>
        <w:rPr>
          <w:color w:val="231F20"/>
          <w:spacing w:val="-9"/>
        </w:rPr>
        <w:t> </w:t>
      </w:r>
      <w:r>
        <w:rPr>
          <w:color w:val="231F20"/>
          <w:spacing w:val="-6"/>
        </w:rPr>
        <w:t>contains</w:t>
      </w:r>
      <w:r>
        <w:rPr>
          <w:color w:val="231F20"/>
          <w:spacing w:val="-9"/>
        </w:rPr>
        <w:t> </w:t>
      </w:r>
      <w:r>
        <w:rPr>
          <w:color w:val="231F20"/>
          <w:spacing w:val="-6"/>
        </w:rPr>
        <w:t>the</w:t>
      </w:r>
      <w:r>
        <w:rPr>
          <w:color w:val="231F20"/>
          <w:spacing w:val="-9"/>
        </w:rPr>
        <w:t> </w:t>
      </w:r>
      <w:r>
        <w:rPr>
          <w:color w:val="231F20"/>
          <w:spacing w:val="-6"/>
        </w:rPr>
        <w:t>reception </w:t>
      </w:r>
      <w:r>
        <w:rPr>
          <w:color w:val="231F20"/>
        </w:rPr>
        <w:t>area,</w:t>
      </w:r>
      <w:r>
        <w:rPr>
          <w:color w:val="231F20"/>
          <w:spacing w:val="-11"/>
        </w:rPr>
        <w:t> </w:t>
      </w:r>
      <w:r>
        <w:rPr>
          <w:color w:val="231F20"/>
        </w:rPr>
        <w:t>a</w:t>
      </w:r>
      <w:r>
        <w:rPr>
          <w:color w:val="231F20"/>
          <w:spacing w:val="-11"/>
        </w:rPr>
        <w:t> </w:t>
      </w:r>
      <w:r>
        <w:rPr>
          <w:color w:val="231F20"/>
        </w:rPr>
        <w:t>dining</w:t>
      </w:r>
      <w:r>
        <w:rPr>
          <w:color w:val="231F20"/>
          <w:spacing w:val="-11"/>
        </w:rPr>
        <w:t> </w:t>
      </w:r>
      <w:r>
        <w:rPr>
          <w:color w:val="231F20"/>
        </w:rPr>
        <w:t>room</w:t>
      </w:r>
      <w:r>
        <w:rPr>
          <w:color w:val="231F20"/>
          <w:spacing w:val="-11"/>
        </w:rPr>
        <w:t> </w:t>
      </w:r>
      <w:r>
        <w:rPr>
          <w:color w:val="231F20"/>
        </w:rPr>
        <w:t>for</w:t>
      </w:r>
      <w:r>
        <w:rPr>
          <w:color w:val="231F20"/>
          <w:spacing w:val="-11"/>
        </w:rPr>
        <w:t> </w:t>
      </w:r>
      <w:r>
        <w:rPr>
          <w:color w:val="231F20"/>
        </w:rPr>
        <w:t>the</w:t>
      </w:r>
      <w:r>
        <w:rPr>
          <w:color w:val="231F20"/>
          <w:spacing w:val="-11"/>
        </w:rPr>
        <w:t> </w:t>
      </w:r>
      <w:r>
        <w:rPr>
          <w:color w:val="231F20"/>
        </w:rPr>
        <w:t>staff</w:t>
      </w:r>
      <w:r>
        <w:rPr>
          <w:color w:val="231F20"/>
          <w:spacing w:val="-11"/>
        </w:rPr>
        <w:t> </w:t>
      </w:r>
      <w:r>
        <w:rPr>
          <w:color w:val="231F20"/>
        </w:rPr>
        <w:t>and</w:t>
      </w:r>
      <w:r>
        <w:rPr>
          <w:color w:val="231F20"/>
          <w:spacing w:val="-11"/>
        </w:rPr>
        <w:t> </w:t>
      </w:r>
      <w:r>
        <w:rPr>
          <w:color w:val="231F20"/>
        </w:rPr>
        <w:t>the</w:t>
      </w:r>
      <w:r>
        <w:rPr>
          <w:color w:val="231F20"/>
          <w:spacing w:val="-11"/>
        </w:rPr>
        <w:t> </w:t>
      </w:r>
      <w:r>
        <w:rPr>
          <w:color w:val="231F20"/>
        </w:rPr>
        <w:t>kitchen.</w:t>
      </w:r>
      <w:r>
        <w:rPr>
          <w:color w:val="231F20"/>
          <w:spacing w:val="-11"/>
        </w:rPr>
        <w:t> </w:t>
      </w:r>
      <w:r>
        <w:rPr>
          <w:color w:val="231F20"/>
        </w:rPr>
        <w:t>There </w:t>
      </w:r>
      <w:r>
        <w:rPr>
          <w:color w:val="231F20"/>
          <w:spacing w:val="-2"/>
        </w:rPr>
        <w:t>are</w:t>
      </w:r>
      <w:r>
        <w:rPr>
          <w:color w:val="231F20"/>
          <w:spacing w:val="-13"/>
        </w:rPr>
        <w:t> </w:t>
      </w:r>
      <w:r>
        <w:rPr>
          <w:color w:val="231F20"/>
          <w:spacing w:val="-2"/>
        </w:rPr>
        <w:t>ten</w:t>
      </w:r>
      <w:r>
        <w:rPr>
          <w:color w:val="231F20"/>
          <w:spacing w:val="-13"/>
        </w:rPr>
        <w:t> </w:t>
      </w:r>
      <w:r>
        <w:rPr>
          <w:color w:val="231F20"/>
          <w:spacing w:val="-2"/>
        </w:rPr>
        <w:t>cells</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cellar.</w:t>
      </w:r>
      <w:r>
        <w:rPr>
          <w:color w:val="231F20"/>
          <w:spacing w:val="-13"/>
        </w:rPr>
        <w:t> </w:t>
      </w:r>
      <w:r>
        <w:rPr>
          <w:color w:val="231F20"/>
          <w:spacing w:val="-2"/>
        </w:rPr>
        <w:t>These</w:t>
      </w:r>
      <w:r>
        <w:rPr>
          <w:color w:val="231F20"/>
          <w:spacing w:val="-13"/>
        </w:rPr>
        <w:t> </w:t>
      </w:r>
      <w:r>
        <w:rPr>
          <w:color w:val="231F20"/>
          <w:spacing w:val="-2"/>
        </w:rPr>
        <w:t>have</w:t>
      </w:r>
      <w:r>
        <w:rPr>
          <w:color w:val="231F20"/>
          <w:spacing w:val="-13"/>
        </w:rPr>
        <w:t> </w:t>
      </w:r>
      <w:r>
        <w:rPr>
          <w:color w:val="231F20"/>
          <w:spacing w:val="-2"/>
        </w:rPr>
        <w:t>no</w:t>
      </w:r>
      <w:r>
        <w:rPr>
          <w:color w:val="231F20"/>
          <w:spacing w:val="-13"/>
        </w:rPr>
        <w:t> </w:t>
      </w:r>
      <w:r>
        <w:rPr>
          <w:color w:val="231F20"/>
          <w:spacing w:val="-2"/>
        </w:rPr>
        <w:t>outside</w:t>
      </w:r>
      <w:r>
        <w:rPr>
          <w:color w:val="231F20"/>
          <w:spacing w:val="-13"/>
        </w:rPr>
        <w:t> </w:t>
      </w:r>
      <w:r>
        <w:rPr>
          <w:color w:val="231F20"/>
          <w:spacing w:val="-2"/>
        </w:rPr>
        <w:t>opening </w:t>
      </w:r>
      <w:r>
        <w:rPr>
          <w:color w:val="231F20"/>
        </w:rPr>
        <w:t>and are dimly lit entirely by artificial lighting. They are intended</w:t>
      </w:r>
      <w:r>
        <w:rPr>
          <w:color w:val="231F20"/>
          <w:spacing w:val="-1"/>
        </w:rPr>
        <w:t> </w:t>
      </w:r>
      <w:r>
        <w:rPr>
          <w:color w:val="231F20"/>
        </w:rPr>
        <w:t>as</w:t>
      </w:r>
      <w:r>
        <w:rPr>
          <w:color w:val="231F20"/>
          <w:spacing w:val="-1"/>
        </w:rPr>
        <w:t> </w:t>
      </w:r>
      <w:r>
        <w:rPr>
          <w:color w:val="231F20"/>
        </w:rPr>
        <w:t>punishment</w:t>
      </w:r>
      <w:r>
        <w:rPr>
          <w:color w:val="231F20"/>
          <w:spacing w:val="-1"/>
        </w:rPr>
        <w:t> </w:t>
      </w:r>
      <w:r>
        <w:rPr>
          <w:color w:val="231F20"/>
        </w:rPr>
        <w:t>cells</w:t>
      </w:r>
      <w:r>
        <w:rPr>
          <w:color w:val="231F20"/>
          <w:spacing w:val="-1"/>
        </w:rPr>
        <w:t> </w:t>
      </w:r>
      <w:r>
        <w:rPr>
          <w:color w:val="231F20"/>
        </w:rPr>
        <w:t>for</w:t>
      </w:r>
      <w:r>
        <w:rPr>
          <w:color w:val="231F20"/>
          <w:spacing w:val="-1"/>
        </w:rPr>
        <w:t> </w:t>
      </w:r>
      <w:r>
        <w:rPr>
          <w:color w:val="231F20"/>
        </w:rPr>
        <w:t>disobedient</w:t>
      </w:r>
      <w:r>
        <w:rPr>
          <w:color w:val="231F20"/>
          <w:spacing w:val="-1"/>
        </w:rPr>
        <w:t> </w:t>
      </w:r>
      <w:r>
        <w:rPr>
          <w:color w:val="231F20"/>
        </w:rPr>
        <w:t>slaves</w:t>
      </w:r>
      <w:r>
        <w:rPr>
          <w:color w:val="231F20"/>
          <w:spacing w:val="-1"/>
        </w:rPr>
        <w:t> </w:t>
      </w:r>
      <w:r>
        <w:rPr>
          <w:color w:val="231F20"/>
        </w:rPr>
        <w:t>or soldiers. We learnt all this when we arrived. What we </w:t>
      </w:r>
      <w:r>
        <w:rPr>
          <w:color w:val="231F20"/>
          <w:spacing w:val="-2"/>
        </w:rPr>
        <w:t>didn’t</w:t>
      </w:r>
      <w:r>
        <w:rPr>
          <w:color w:val="231F20"/>
          <w:spacing w:val="-13"/>
        </w:rPr>
        <w:t> </w:t>
      </w:r>
      <w:r>
        <w:rPr>
          <w:color w:val="231F20"/>
          <w:spacing w:val="-2"/>
        </w:rPr>
        <w:t>learn</w:t>
      </w:r>
      <w:r>
        <w:rPr>
          <w:color w:val="231F20"/>
          <w:spacing w:val="-13"/>
        </w:rPr>
        <w:t> </w:t>
      </w:r>
      <w:r>
        <w:rPr>
          <w:color w:val="231F20"/>
          <w:spacing w:val="-2"/>
        </w:rPr>
        <w:t>then</w:t>
      </w:r>
      <w:r>
        <w:rPr>
          <w:color w:val="231F20"/>
          <w:spacing w:val="-13"/>
        </w:rPr>
        <w:t> </w:t>
      </w:r>
      <w:r>
        <w:rPr>
          <w:color w:val="231F20"/>
          <w:spacing w:val="-2"/>
        </w:rPr>
        <w:t>is</w:t>
      </w:r>
      <w:r>
        <w:rPr>
          <w:color w:val="231F20"/>
          <w:spacing w:val="-13"/>
        </w:rPr>
        <w:t> </w:t>
      </w:r>
      <w:r>
        <w:rPr>
          <w:color w:val="231F20"/>
          <w:spacing w:val="-2"/>
        </w:rPr>
        <w:t>that</w:t>
      </w:r>
      <w:r>
        <w:rPr>
          <w:color w:val="231F20"/>
          <w:spacing w:val="-13"/>
        </w:rPr>
        <w:t> </w:t>
      </w:r>
      <w:r>
        <w:rPr>
          <w:color w:val="231F20"/>
          <w:spacing w:val="-2"/>
        </w:rPr>
        <w:t>the</w:t>
      </w:r>
      <w:r>
        <w:rPr>
          <w:color w:val="231F20"/>
          <w:spacing w:val="-13"/>
        </w:rPr>
        <w:t> </w:t>
      </w:r>
      <w:r>
        <w:rPr>
          <w:color w:val="231F20"/>
          <w:spacing w:val="-2"/>
        </w:rPr>
        <w:t>main</w:t>
      </w:r>
      <w:r>
        <w:rPr>
          <w:color w:val="231F20"/>
          <w:spacing w:val="-13"/>
        </w:rPr>
        <w:t> </w:t>
      </w:r>
      <w:r>
        <w:rPr>
          <w:color w:val="231F20"/>
          <w:spacing w:val="-2"/>
        </w:rPr>
        <w:t>feeder</w:t>
      </w:r>
      <w:r>
        <w:rPr>
          <w:color w:val="231F20"/>
          <w:spacing w:val="-13"/>
        </w:rPr>
        <w:t> </w:t>
      </w:r>
      <w:r>
        <w:rPr>
          <w:color w:val="231F20"/>
          <w:spacing w:val="-2"/>
        </w:rPr>
        <w:t>river</w:t>
      </w:r>
      <w:r>
        <w:rPr>
          <w:color w:val="231F20"/>
          <w:spacing w:val="-13"/>
        </w:rPr>
        <w:t> </w:t>
      </w:r>
      <w:r>
        <w:rPr>
          <w:color w:val="231F20"/>
          <w:spacing w:val="-2"/>
        </w:rPr>
        <w:t>for</w:t>
      </w:r>
      <w:r>
        <w:rPr>
          <w:color w:val="231F20"/>
          <w:spacing w:val="-13"/>
        </w:rPr>
        <w:t> </w:t>
      </w:r>
      <w:r>
        <w:rPr>
          <w:color w:val="231F20"/>
          <w:spacing w:val="-2"/>
        </w:rPr>
        <w:t>the</w:t>
      </w:r>
      <w:r>
        <w:rPr>
          <w:color w:val="231F20"/>
          <w:spacing w:val="-13"/>
        </w:rPr>
        <w:t> </w:t>
      </w:r>
      <w:r>
        <w:rPr>
          <w:color w:val="231F20"/>
          <w:spacing w:val="-2"/>
        </w:rPr>
        <w:t>lake </w:t>
      </w:r>
      <w:r>
        <w:rPr>
          <w:color w:val="231F20"/>
        </w:rPr>
        <w:t>enters</w:t>
      </w:r>
      <w:r>
        <w:rPr>
          <w:color w:val="231F20"/>
          <w:spacing w:val="-4"/>
        </w:rPr>
        <w:t> </w:t>
      </w:r>
      <w:r>
        <w:rPr>
          <w:color w:val="231F20"/>
        </w:rPr>
        <w:t>it</w:t>
      </w:r>
      <w:r>
        <w:rPr>
          <w:color w:val="231F20"/>
          <w:spacing w:val="-4"/>
        </w:rPr>
        <w:t> </w:t>
      </w:r>
      <w:r>
        <w:rPr>
          <w:color w:val="231F20"/>
        </w:rPr>
        <w:t>on</w:t>
      </w:r>
      <w:r>
        <w:rPr>
          <w:color w:val="231F20"/>
          <w:spacing w:val="-4"/>
        </w:rPr>
        <w:t> </w:t>
      </w:r>
      <w:r>
        <w:rPr>
          <w:color w:val="231F20"/>
        </w:rPr>
        <w:t>the</w:t>
      </w:r>
      <w:r>
        <w:rPr>
          <w:color w:val="231F20"/>
          <w:spacing w:val="-4"/>
        </w:rPr>
        <w:t> </w:t>
      </w:r>
      <w:r>
        <w:rPr>
          <w:color w:val="231F20"/>
        </w:rPr>
        <w:t>northern</w:t>
      </w:r>
      <w:r>
        <w:rPr>
          <w:color w:val="231F20"/>
          <w:spacing w:val="-4"/>
        </w:rPr>
        <w:t> </w:t>
      </w:r>
      <w:r>
        <w:rPr>
          <w:color w:val="231F20"/>
        </w:rPr>
        <w:t>side</w:t>
      </w:r>
      <w:r>
        <w:rPr>
          <w:color w:val="231F20"/>
          <w:spacing w:val="-4"/>
        </w:rPr>
        <w:t> </w:t>
      </w:r>
      <w:r>
        <w:rPr>
          <w:color w:val="231F20"/>
        </w:rPr>
        <w:t>opposite</w:t>
      </w:r>
      <w:r>
        <w:rPr>
          <w:color w:val="231F20"/>
          <w:spacing w:val="-4"/>
        </w:rPr>
        <w:t> </w:t>
      </w:r>
      <w:r>
        <w:rPr>
          <w:color w:val="231F20"/>
        </w:rPr>
        <w:t>the</w:t>
      </w:r>
      <w:r>
        <w:rPr>
          <w:color w:val="231F20"/>
          <w:spacing w:val="-4"/>
        </w:rPr>
        <w:t> </w:t>
      </w:r>
      <w:r>
        <w:rPr>
          <w:color w:val="231F20"/>
        </w:rPr>
        <w:t>island.</w:t>
      </w:r>
      <w:r>
        <w:rPr>
          <w:color w:val="231F20"/>
          <w:spacing w:val="-4"/>
        </w:rPr>
        <w:t> This</w:t>
      </w:r>
    </w:p>
    <w:p>
      <w:pPr>
        <w:spacing w:after="0" w:line="285" w:lineRule="auto"/>
        <w:jc w:val="both"/>
        <w:sectPr>
          <w:footerReference w:type="default" r:id="rId5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03040;mso-wrap-distance-left:0;mso-wrap-distance-right:0" id="docshapegroup12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spacing w:line="285" w:lineRule="auto" w:before="113"/>
        <w:ind w:left="900" w:right="1253" w:firstLine="0"/>
        <w:jc w:val="left"/>
        <w:rPr>
          <w:i/>
          <w:sz w:val="24"/>
        </w:rPr>
      </w:pPr>
      <w:r>
        <w:rPr>
          <w:color w:val="231F20"/>
          <w:sz w:val="24"/>
        </w:rPr>
        <w:t>was to be important later. </w:t>
      </w:r>
      <w:r>
        <w:rPr>
          <w:i/>
          <w:color w:val="231F20"/>
          <w:sz w:val="24"/>
        </w:rPr>
        <w:t>Because it provided the easiest</w:t>
      </w:r>
      <w:r>
        <w:rPr>
          <w:i/>
          <w:color w:val="231F20"/>
          <w:spacing w:val="40"/>
          <w:w w:val="110"/>
          <w:sz w:val="24"/>
        </w:rPr>
        <w:t> </w:t>
      </w:r>
      <w:r>
        <w:rPr>
          <w:i/>
          <w:color w:val="231F20"/>
          <w:w w:val="110"/>
          <w:sz w:val="24"/>
        </w:rPr>
        <w:t>route from the lake to Ngugi Falls.</w:t>
      </w:r>
    </w:p>
    <w:p>
      <w:pPr>
        <w:pStyle w:val="BodyText"/>
        <w:spacing w:line="285" w:lineRule="auto" w:before="178"/>
        <w:ind w:left="900" w:right="1247" w:firstLine="360"/>
        <w:jc w:val="both"/>
      </w:pPr>
      <w:r>
        <w:rPr>
          <w:color w:val="231F20"/>
        </w:rPr>
        <w:t>To the south, east and west of the lake lie the </w:t>
      </w:r>
      <w:r>
        <w:rPr>
          <w:color w:val="231F20"/>
          <w:spacing w:val="-4"/>
        </w:rPr>
        <w:t>savannah</w:t>
      </w:r>
      <w:r>
        <w:rPr>
          <w:color w:val="231F20"/>
          <w:spacing w:val="-11"/>
        </w:rPr>
        <w:t> </w:t>
      </w:r>
      <w:r>
        <w:rPr>
          <w:color w:val="231F20"/>
          <w:spacing w:val="-4"/>
        </w:rPr>
        <w:t>grassland</w:t>
      </w:r>
      <w:r>
        <w:rPr>
          <w:color w:val="231F20"/>
          <w:spacing w:val="-11"/>
        </w:rPr>
        <w:t> </w:t>
      </w:r>
      <w:r>
        <w:rPr>
          <w:color w:val="231F20"/>
          <w:spacing w:val="-4"/>
        </w:rPr>
        <w:t>plains</w:t>
      </w:r>
      <w:r>
        <w:rPr>
          <w:color w:val="231F20"/>
          <w:spacing w:val="-11"/>
        </w:rPr>
        <w:t> </w:t>
      </w:r>
      <w:r>
        <w:rPr>
          <w:color w:val="231F20"/>
          <w:spacing w:val="-4"/>
        </w:rPr>
        <w:t>of</w:t>
      </w:r>
      <w:r>
        <w:rPr>
          <w:color w:val="231F20"/>
          <w:spacing w:val="-11"/>
        </w:rPr>
        <w:t> </w:t>
      </w:r>
      <w:r>
        <w:rPr>
          <w:color w:val="231F20"/>
          <w:spacing w:val="-4"/>
        </w:rPr>
        <w:t>eastern</w:t>
      </w:r>
      <w:r>
        <w:rPr>
          <w:color w:val="231F20"/>
          <w:spacing w:val="-11"/>
        </w:rPr>
        <w:t> </w:t>
      </w:r>
      <w:r>
        <w:rPr>
          <w:color w:val="231F20"/>
          <w:spacing w:val="-4"/>
        </w:rPr>
        <w:t>and</w:t>
      </w:r>
      <w:r>
        <w:rPr>
          <w:color w:val="231F20"/>
          <w:spacing w:val="-11"/>
        </w:rPr>
        <w:t> </w:t>
      </w:r>
      <w:r>
        <w:rPr>
          <w:color w:val="231F20"/>
          <w:spacing w:val="-4"/>
        </w:rPr>
        <w:t>southern</w:t>
      </w:r>
      <w:r>
        <w:rPr>
          <w:color w:val="231F20"/>
          <w:spacing w:val="-11"/>
        </w:rPr>
        <w:t> </w:t>
      </w:r>
      <w:r>
        <w:rPr>
          <w:color w:val="231F20"/>
          <w:spacing w:val="-4"/>
        </w:rPr>
        <w:t>Africa. </w:t>
      </w:r>
      <w:r>
        <w:rPr>
          <w:color w:val="231F20"/>
        </w:rPr>
        <w:t>To</w:t>
      </w:r>
      <w:r>
        <w:rPr>
          <w:color w:val="231F20"/>
          <w:spacing w:val="-9"/>
        </w:rPr>
        <w:t> </w:t>
      </w:r>
      <w:r>
        <w:rPr>
          <w:color w:val="231F20"/>
        </w:rPr>
        <w:t>the</w:t>
      </w:r>
      <w:r>
        <w:rPr>
          <w:color w:val="231F20"/>
          <w:spacing w:val="-9"/>
        </w:rPr>
        <w:t> </w:t>
      </w:r>
      <w:r>
        <w:rPr>
          <w:color w:val="231F20"/>
        </w:rPr>
        <w:t>north</w:t>
      </w:r>
      <w:r>
        <w:rPr>
          <w:color w:val="231F20"/>
          <w:spacing w:val="-9"/>
        </w:rPr>
        <w:t> </w:t>
      </w:r>
      <w:r>
        <w:rPr>
          <w:color w:val="231F20"/>
        </w:rPr>
        <w:t>lie</w:t>
      </w:r>
      <w:r>
        <w:rPr>
          <w:color w:val="231F20"/>
          <w:spacing w:val="-9"/>
        </w:rPr>
        <w:t> </w:t>
      </w:r>
      <w:r>
        <w:rPr>
          <w:color w:val="231F20"/>
        </w:rPr>
        <w:t>the</w:t>
      </w:r>
      <w:r>
        <w:rPr>
          <w:color w:val="231F20"/>
          <w:spacing w:val="-9"/>
        </w:rPr>
        <w:t> </w:t>
      </w:r>
      <w:r>
        <w:rPr>
          <w:color w:val="231F20"/>
        </w:rPr>
        <w:t>mountains.</w:t>
      </w:r>
      <w:r>
        <w:rPr>
          <w:color w:val="231F20"/>
          <w:spacing w:val="-9"/>
        </w:rPr>
        <w:t> </w:t>
      </w:r>
      <w:r>
        <w:rPr>
          <w:color w:val="231F20"/>
        </w:rPr>
        <w:t>They</w:t>
      </w:r>
      <w:r>
        <w:rPr>
          <w:color w:val="231F20"/>
          <w:spacing w:val="-9"/>
        </w:rPr>
        <w:t> </w:t>
      </w:r>
      <w:r>
        <w:rPr>
          <w:color w:val="231F20"/>
        </w:rPr>
        <w:t>can</w:t>
      </w:r>
      <w:r>
        <w:rPr>
          <w:color w:val="231F20"/>
          <w:spacing w:val="-9"/>
        </w:rPr>
        <w:t> </w:t>
      </w:r>
      <w:r>
        <w:rPr>
          <w:color w:val="231F20"/>
        </w:rPr>
        <w:t>be</w:t>
      </w:r>
      <w:r>
        <w:rPr>
          <w:color w:val="231F20"/>
          <w:spacing w:val="-9"/>
        </w:rPr>
        <w:t> </w:t>
      </w:r>
      <w:r>
        <w:rPr>
          <w:color w:val="231F20"/>
        </w:rPr>
        <w:t>seen</w:t>
      </w:r>
      <w:r>
        <w:rPr>
          <w:color w:val="231F20"/>
          <w:spacing w:val="-9"/>
        </w:rPr>
        <w:t> </w:t>
      </w:r>
      <w:r>
        <w:rPr>
          <w:color w:val="231F20"/>
        </w:rPr>
        <w:t>from the</w:t>
      </w:r>
      <w:r>
        <w:rPr>
          <w:color w:val="231F20"/>
          <w:spacing w:val="-15"/>
        </w:rPr>
        <w:t> </w:t>
      </w:r>
      <w:r>
        <w:rPr>
          <w:color w:val="231F20"/>
        </w:rPr>
        <w:t>island</w:t>
      </w:r>
      <w:r>
        <w:rPr>
          <w:color w:val="231F20"/>
          <w:spacing w:val="-15"/>
        </w:rPr>
        <w:t> </w:t>
      </w:r>
      <w:r>
        <w:rPr>
          <w:color w:val="231F20"/>
        </w:rPr>
        <w:t>and</w:t>
      </w:r>
      <w:r>
        <w:rPr>
          <w:color w:val="231F20"/>
          <w:spacing w:val="-15"/>
        </w:rPr>
        <w:t> </w:t>
      </w:r>
      <w:r>
        <w:rPr>
          <w:color w:val="231F20"/>
        </w:rPr>
        <w:t>are</w:t>
      </w:r>
      <w:r>
        <w:rPr>
          <w:color w:val="231F20"/>
          <w:spacing w:val="-15"/>
        </w:rPr>
        <w:t> </w:t>
      </w:r>
      <w:r>
        <w:rPr>
          <w:color w:val="231F20"/>
        </w:rPr>
        <w:t>about</w:t>
      </w:r>
      <w:r>
        <w:rPr>
          <w:color w:val="231F20"/>
          <w:spacing w:val="-15"/>
        </w:rPr>
        <w:t> </w:t>
      </w:r>
      <w:r>
        <w:rPr>
          <w:color w:val="231F20"/>
        </w:rPr>
        <w:t>one</w:t>
      </w:r>
      <w:r>
        <w:rPr>
          <w:color w:val="231F20"/>
          <w:spacing w:val="-15"/>
        </w:rPr>
        <w:t> </w:t>
      </w:r>
      <w:r>
        <w:rPr>
          <w:color w:val="231F20"/>
        </w:rPr>
        <w:t>hundred</w:t>
      </w:r>
      <w:r>
        <w:rPr>
          <w:color w:val="231F20"/>
          <w:spacing w:val="-15"/>
        </w:rPr>
        <w:t> </w:t>
      </w:r>
      <w:r>
        <w:rPr>
          <w:color w:val="231F20"/>
        </w:rPr>
        <w:t>miles</w:t>
      </w:r>
      <w:r>
        <w:rPr>
          <w:color w:val="231F20"/>
          <w:spacing w:val="-15"/>
        </w:rPr>
        <w:t> </w:t>
      </w:r>
      <w:r>
        <w:rPr>
          <w:color w:val="231F20"/>
        </w:rPr>
        <w:t>away</w:t>
      </w:r>
      <w:r>
        <w:rPr>
          <w:color w:val="231F20"/>
          <w:spacing w:val="-15"/>
        </w:rPr>
        <w:t> </w:t>
      </w:r>
      <w:r>
        <w:rPr>
          <w:color w:val="231F20"/>
        </w:rPr>
        <w:t>(a</w:t>
      </w:r>
      <w:r>
        <w:rPr>
          <w:color w:val="231F20"/>
          <w:spacing w:val="-15"/>
        </w:rPr>
        <w:t> </w:t>
      </w:r>
      <w:r>
        <w:rPr>
          <w:color w:val="231F20"/>
        </w:rPr>
        <w:t>five to</w:t>
      </w:r>
      <w:r>
        <w:rPr>
          <w:color w:val="231F20"/>
          <w:spacing w:val="-7"/>
        </w:rPr>
        <w:t> </w:t>
      </w:r>
      <w:r>
        <w:rPr>
          <w:color w:val="231F20"/>
        </w:rPr>
        <w:t>six</w:t>
      </w:r>
      <w:r>
        <w:rPr>
          <w:color w:val="231F20"/>
          <w:spacing w:val="-7"/>
        </w:rPr>
        <w:t> </w:t>
      </w:r>
      <w:r>
        <w:rPr>
          <w:color w:val="231F20"/>
        </w:rPr>
        <w:t>day’s</w:t>
      </w:r>
      <w:r>
        <w:rPr>
          <w:color w:val="231F20"/>
          <w:spacing w:val="-7"/>
        </w:rPr>
        <w:t> </w:t>
      </w:r>
      <w:r>
        <w:rPr>
          <w:color w:val="231F20"/>
        </w:rPr>
        <w:t>journey</w:t>
      </w:r>
      <w:r>
        <w:rPr>
          <w:color w:val="231F20"/>
          <w:spacing w:val="-7"/>
        </w:rPr>
        <w:t> </w:t>
      </w:r>
      <w:r>
        <w:rPr>
          <w:color w:val="231F20"/>
        </w:rPr>
        <w:t>on</w:t>
      </w:r>
      <w:r>
        <w:rPr>
          <w:color w:val="231F20"/>
          <w:spacing w:val="-7"/>
        </w:rPr>
        <w:t> </w:t>
      </w:r>
      <w:r>
        <w:rPr>
          <w:color w:val="231F20"/>
        </w:rPr>
        <w:t>foot</w:t>
      </w:r>
      <w:r>
        <w:rPr>
          <w:color w:val="231F20"/>
          <w:spacing w:val="-7"/>
        </w:rPr>
        <w:t> </w:t>
      </w:r>
      <w:r>
        <w:rPr>
          <w:color w:val="231F20"/>
        </w:rPr>
        <w:t>through</w:t>
      </w:r>
      <w:r>
        <w:rPr>
          <w:color w:val="231F20"/>
          <w:spacing w:val="-7"/>
        </w:rPr>
        <w:t> </w:t>
      </w:r>
      <w:r>
        <w:rPr>
          <w:color w:val="231F20"/>
        </w:rPr>
        <w:t>wild</w:t>
      </w:r>
      <w:r>
        <w:rPr>
          <w:color w:val="231F20"/>
          <w:spacing w:val="-7"/>
        </w:rPr>
        <w:t> </w:t>
      </w:r>
      <w:r>
        <w:rPr>
          <w:color w:val="231F20"/>
        </w:rPr>
        <w:t>and</w:t>
      </w:r>
      <w:r>
        <w:rPr>
          <w:color w:val="231F20"/>
          <w:spacing w:val="-7"/>
        </w:rPr>
        <w:t> </w:t>
      </w:r>
      <w:r>
        <w:rPr>
          <w:color w:val="231F20"/>
        </w:rPr>
        <w:t>relatively uninhabited country). There are a number of villages </w:t>
      </w:r>
      <w:r>
        <w:rPr>
          <w:color w:val="231F20"/>
          <w:spacing w:val="-4"/>
        </w:rPr>
        <w:t>around</w:t>
      </w:r>
      <w:r>
        <w:rPr>
          <w:color w:val="231F20"/>
          <w:spacing w:val="-9"/>
        </w:rPr>
        <w:t> </w:t>
      </w:r>
      <w:r>
        <w:rPr>
          <w:color w:val="231F20"/>
          <w:spacing w:val="-4"/>
        </w:rPr>
        <w:t>the</w:t>
      </w:r>
      <w:r>
        <w:rPr>
          <w:color w:val="231F20"/>
          <w:spacing w:val="-9"/>
        </w:rPr>
        <w:t> </w:t>
      </w:r>
      <w:r>
        <w:rPr>
          <w:color w:val="231F20"/>
          <w:spacing w:val="-4"/>
        </w:rPr>
        <w:t>shores</w:t>
      </w:r>
      <w:r>
        <w:rPr>
          <w:color w:val="231F20"/>
          <w:spacing w:val="-9"/>
        </w:rPr>
        <w:t> </w:t>
      </w:r>
      <w:r>
        <w:rPr>
          <w:color w:val="231F20"/>
          <w:spacing w:val="-4"/>
        </w:rPr>
        <w:t>of</w:t>
      </w:r>
      <w:r>
        <w:rPr>
          <w:color w:val="231F20"/>
          <w:spacing w:val="-9"/>
        </w:rPr>
        <w:t> </w:t>
      </w:r>
      <w:r>
        <w:rPr>
          <w:color w:val="231F20"/>
          <w:spacing w:val="-4"/>
        </w:rPr>
        <w:t>the</w:t>
      </w:r>
      <w:r>
        <w:rPr>
          <w:color w:val="231F20"/>
          <w:spacing w:val="-9"/>
        </w:rPr>
        <w:t> </w:t>
      </w:r>
      <w:r>
        <w:rPr>
          <w:color w:val="231F20"/>
          <w:spacing w:val="-4"/>
        </w:rPr>
        <w:t>lake,</w:t>
      </w:r>
      <w:r>
        <w:rPr>
          <w:color w:val="231F20"/>
          <w:spacing w:val="-9"/>
        </w:rPr>
        <w:t> </w:t>
      </w:r>
      <w:r>
        <w:rPr>
          <w:color w:val="231F20"/>
          <w:spacing w:val="-4"/>
        </w:rPr>
        <w:t>especially</w:t>
      </w:r>
      <w:r>
        <w:rPr>
          <w:color w:val="231F20"/>
          <w:spacing w:val="-9"/>
        </w:rPr>
        <w:t> </w:t>
      </w:r>
      <w:r>
        <w:rPr>
          <w:color w:val="231F20"/>
          <w:spacing w:val="-4"/>
        </w:rPr>
        <w:t>on</w:t>
      </w:r>
      <w:r>
        <w:rPr>
          <w:color w:val="231F20"/>
          <w:spacing w:val="-9"/>
        </w:rPr>
        <w:t> </w:t>
      </w:r>
      <w:r>
        <w:rPr>
          <w:color w:val="231F20"/>
          <w:spacing w:val="-4"/>
        </w:rPr>
        <w:t>the</w:t>
      </w:r>
      <w:r>
        <w:rPr>
          <w:color w:val="231F20"/>
          <w:spacing w:val="-9"/>
        </w:rPr>
        <w:t> </w:t>
      </w:r>
      <w:r>
        <w:rPr>
          <w:color w:val="231F20"/>
          <w:spacing w:val="-4"/>
        </w:rPr>
        <w:t>southern, eastern</w:t>
      </w:r>
      <w:r>
        <w:rPr>
          <w:color w:val="231F20"/>
          <w:spacing w:val="-7"/>
        </w:rPr>
        <w:t> </w:t>
      </w:r>
      <w:r>
        <w:rPr>
          <w:color w:val="231F20"/>
          <w:spacing w:val="-4"/>
        </w:rPr>
        <w:t>and</w:t>
      </w:r>
      <w:r>
        <w:rPr>
          <w:color w:val="231F20"/>
          <w:spacing w:val="-7"/>
        </w:rPr>
        <w:t> </w:t>
      </w:r>
      <w:r>
        <w:rPr>
          <w:color w:val="231F20"/>
          <w:spacing w:val="-4"/>
        </w:rPr>
        <w:t>western</w:t>
      </w:r>
      <w:r>
        <w:rPr>
          <w:color w:val="231F20"/>
          <w:spacing w:val="-7"/>
        </w:rPr>
        <w:t> </w:t>
      </w:r>
      <w:r>
        <w:rPr>
          <w:color w:val="231F20"/>
          <w:spacing w:val="-4"/>
        </w:rPr>
        <w:t>shores.</w:t>
      </w:r>
      <w:r>
        <w:rPr>
          <w:color w:val="231F20"/>
          <w:spacing w:val="-7"/>
        </w:rPr>
        <w:t> </w:t>
      </w:r>
      <w:r>
        <w:rPr>
          <w:color w:val="231F20"/>
          <w:spacing w:val="-4"/>
        </w:rPr>
        <w:t>The</w:t>
      </w:r>
      <w:r>
        <w:rPr>
          <w:color w:val="231F20"/>
          <w:spacing w:val="-7"/>
        </w:rPr>
        <w:t> </w:t>
      </w:r>
      <w:r>
        <w:rPr>
          <w:color w:val="231F20"/>
          <w:spacing w:val="-4"/>
        </w:rPr>
        <w:t>northern</w:t>
      </w:r>
      <w:r>
        <w:rPr>
          <w:color w:val="231F20"/>
          <w:spacing w:val="-7"/>
        </w:rPr>
        <w:t> </w:t>
      </w:r>
      <w:r>
        <w:rPr>
          <w:color w:val="231F20"/>
          <w:spacing w:val="-4"/>
        </w:rPr>
        <w:t>shore</w:t>
      </w:r>
      <w:r>
        <w:rPr>
          <w:color w:val="231F20"/>
          <w:spacing w:val="-7"/>
        </w:rPr>
        <w:t> </w:t>
      </w:r>
      <w:r>
        <w:rPr>
          <w:color w:val="231F20"/>
          <w:spacing w:val="-4"/>
        </w:rPr>
        <w:t>has</w:t>
      </w:r>
      <w:r>
        <w:rPr>
          <w:color w:val="231F20"/>
          <w:spacing w:val="-7"/>
        </w:rPr>
        <w:t> </w:t>
      </w:r>
      <w:r>
        <w:rPr>
          <w:color w:val="231F20"/>
          <w:spacing w:val="-4"/>
        </w:rPr>
        <w:t>little </w:t>
      </w:r>
      <w:r>
        <w:rPr>
          <w:color w:val="231F20"/>
        </w:rPr>
        <w:t>habitation.</w:t>
      </w:r>
      <w:r>
        <w:rPr>
          <w:color w:val="231F20"/>
          <w:spacing w:val="-15"/>
        </w:rPr>
        <w:t> </w:t>
      </w:r>
      <w:r>
        <w:rPr>
          <w:color w:val="231F20"/>
        </w:rPr>
        <w:t>The</w:t>
      </w:r>
      <w:r>
        <w:rPr>
          <w:color w:val="231F20"/>
          <w:spacing w:val="-15"/>
        </w:rPr>
        <w:t> </w:t>
      </w:r>
      <w:r>
        <w:rPr>
          <w:color w:val="231F20"/>
        </w:rPr>
        <w:t>Eastern</w:t>
      </w:r>
      <w:r>
        <w:rPr>
          <w:color w:val="231F20"/>
          <w:spacing w:val="-15"/>
        </w:rPr>
        <w:t> </w:t>
      </w:r>
      <w:r>
        <w:rPr>
          <w:color w:val="231F20"/>
        </w:rPr>
        <w:t>side,</w:t>
      </w:r>
      <w:r>
        <w:rPr>
          <w:color w:val="231F20"/>
          <w:spacing w:val="-15"/>
        </w:rPr>
        <w:t> </w:t>
      </w:r>
      <w:r>
        <w:rPr>
          <w:color w:val="231F20"/>
        </w:rPr>
        <w:t>as</w:t>
      </w:r>
      <w:r>
        <w:rPr>
          <w:color w:val="231F20"/>
          <w:spacing w:val="-15"/>
        </w:rPr>
        <w:t> </w:t>
      </w:r>
      <w:r>
        <w:rPr>
          <w:color w:val="231F20"/>
        </w:rPr>
        <w:t>we</w:t>
      </w:r>
      <w:r>
        <w:rPr>
          <w:color w:val="231F20"/>
          <w:spacing w:val="-15"/>
        </w:rPr>
        <w:t> </w:t>
      </w:r>
      <w:r>
        <w:rPr>
          <w:color w:val="231F20"/>
        </w:rPr>
        <w:t>knew,</w:t>
      </w:r>
      <w:r>
        <w:rPr>
          <w:color w:val="231F20"/>
          <w:spacing w:val="-15"/>
        </w:rPr>
        <w:t> </w:t>
      </w:r>
      <w:r>
        <w:rPr>
          <w:color w:val="231F20"/>
        </w:rPr>
        <w:t>has</w:t>
      </w:r>
      <w:r>
        <w:rPr>
          <w:color w:val="231F20"/>
          <w:spacing w:val="-15"/>
        </w:rPr>
        <w:t> </w:t>
      </w:r>
      <w:r>
        <w:rPr>
          <w:color w:val="231F20"/>
        </w:rPr>
        <w:t>a</w:t>
      </w:r>
      <w:r>
        <w:rPr>
          <w:color w:val="231F20"/>
          <w:spacing w:val="-15"/>
        </w:rPr>
        <w:t> </w:t>
      </w:r>
      <w:r>
        <w:rPr>
          <w:color w:val="231F20"/>
        </w:rPr>
        <w:t>garrison </w:t>
      </w:r>
      <w:r>
        <w:rPr>
          <w:color w:val="231F20"/>
          <w:spacing w:val="-2"/>
        </w:rPr>
        <w:t>about</w:t>
      </w:r>
      <w:r>
        <w:rPr>
          <w:color w:val="231F20"/>
          <w:spacing w:val="-13"/>
        </w:rPr>
        <w:t> </w:t>
      </w:r>
      <w:r>
        <w:rPr>
          <w:color w:val="231F20"/>
          <w:spacing w:val="-2"/>
        </w:rPr>
        <w:t>twenty</w:t>
      </w:r>
      <w:r>
        <w:rPr>
          <w:color w:val="231F20"/>
          <w:spacing w:val="-13"/>
        </w:rPr>
        <w:t> </w:t>
      </w:r>
      <w:r>
        <w:rPr>
          <w:color w:val="231F20"/>
          <w:spacing w:val="-2"/>
        </w:rPr>
        <w:t>miles</w:t>
      </w:r>
      <w:r>
        <w:rPr>
          <w:color w:val="231F20"/>
          <w:spacing w:val="-13"/>
        </w:rPr>
        <w:t> </w:t>
      </w:r>
      <w:r>
        <w:rPr>
          <w:color w:val="231F20"/>
          <w:spacing w:val="-2"/>
        </w:rPr>
        <w:t>inland,</w:t>
      </w:r>
      <w:r>
        <w:rPr>
          <w:color w:val="231F20"/>
          <w:spacing w:val="-13"/>
        </w:rPr>
        <w:t> </w:t>
      </w:r>
      <w:r>
        <w:rPr>
          <w:color w:val="231F20"/>
          <w:spacing w:val="-2"/>
        </w:rPr>
        <w:t>set</w:t>
      </w:r>
      <w:r>
        <w:rPr>
          <w:color w:val="231F20"/>
          <w:spacing w:val="-13"/>
        </w:rPr>
        <w:t> </w:t>
      </w:r>
      <w:r>
        <w:rPr>
          <w:color w:val="231F20"/>
          <w:spacing w:val="-2"/>
        </w:rPr>
        <w:t>in</w:t>
      </w:r>
      <w:r>
        <w:rPr>
          <w:color w:val="231F20"/>
          <w:spacing w:val="-13"/>
        </w:rPr>
        <w:t> </w:t>
      </w:r>
      <w:r>
        <w:rPr>
          <w:color w:val="231F20"/>
          <w:spacing w:val="-2"/>
        </w:rPr>
        <w:t>a</w:t>
      </w:r>
      <w:r>
        <w:rPr>
          <w:color w:val="231F20"/>
          <w:spacing w:val="-13"/>
        </w:rPr>
        <w:t> </w:t>
      </w:r>
      <w:r>
        <w:rPr>
          <w:color w:val="231F20"/>
          <w:spacing w:val="-2"/>
        </w:rPr>
        <w:t>fairly</w:t>
      </w:r>
      <w:r>
        <w:rPr>
          <w:color w:val="231F20"/>
          <w:spacing w:val="-13"/>
        </w:rPr>
        <w:t> </w:t>
      </w:r>
      <w:r>
        <w:rPr>
          <w:color w:val="231F20"/>
          <w:spacing w:val="-2"/>
        </w:rPr>
        <w:t>large</w:t>
      </w:r>
      <w:r>
        <w:rPr>
          <w:color w:val="231F20"/>
          <w:spacing w:val="-13"/>
        </w:rPr>
        <w:t> </w:t>
      </w:r>
      <w:r>
        <w:rPr>
          <w:color w:val="231F20"/>
          <w:spacing w:val="-2"/>
        </w:rPr>
        <w:t>town</w:t>
      </w:r>
      <w:r>
        <w:rPr>
          <w:color w:val="231F20"/>
          <w:spacing w:val="-13"/>
        </w:rPr>
        <w:t> </w:t>
      </w:r>
      <w:r>
        <w:rPr>
          <w:i/>
          <w:color w:val="231F20"/>
          <w:spacing w:val="-2"/>
        </w:rPr>
        <w:t>(Casa</w:t>
      </w:r>
      <w:r>
        <w:rPr>
          <w:i/>
          <w:color w:val="231F20"/>
          <w:spacing w:val="-2"/>
        </w:rPr>
        <w:t> </w:t>
      </w:r>
      <w:r>
        <w:rPr>
          <w:i/>
          <w:color w:val="231F20"/>
        </w:rPr>
        <w:t>Isabella), </w:t>
      </w:r>
      <w:r>
        <w:rPr>
          <w:color w:val="231F20"/>
        </w:rPr>
        <w:t>which acts as the provincial capital.</w:t>
      </w:r>
    </w:p>
    <w:p>
      <w:pPr>
        <w:pStyle w:val="BodyText"/>
        <w:spacing w:line="285" w:lineRule="auto" w:before="166"/>
        <w:ind w:left="900" w:right="1249" w:firstLine="360"/>
        <w:jc w:val="both"/>
      </w:pPr>
      <w:r>
        <w:rPr>
          <w:color w:val="231F20"/>
        </w:rPr>
        <w:t>The island, were it not for its context as a prison and</w:t>
      </w:r>
      <w:r>
        <w:rPr>
          <w:color w:val="231F20"/>
          <w:spacing w:val="-1"/>
        </w:rPr>
        <w:t> </w:t>
      </w:r>
      <w:r>
        <w:rPr>
          <w:color w:val="231F20"/>
        </w:rPr>
        <w:t>slave</w:t>
      </w:r>
      <w:r>
        <w:rPr>
          <w:color w:val="231F20"/>
          <w:spacing w:val="-1"/>
        </w:rPr>
        <w:t> </w:t>
      </w:r>
      <w:r>
        <w:rPr>
          <w:color w:val="231F20"/>
        </w:rPr>
        <w:t>breeding</w:t>
      </w:r>
      <w:r>
        <w:rPr>
          <w:color w:val="231F20"/>
          <w:spacing w:val="-1"/>
        </w:rPr>
        <w:t> </w:t>
      </w:r>
      <w:r>
        <w:rPr>
          <w:color w:val="231F20"/>
        </w:rPr>
        <w:t>centre,</w:t>
      </w:r>
      <w:r>
        <w:rPr>
          <w:color w:val="231F20"/>
          <w:spacing w:val="-1"/>
        </w:rPr>
        <w:t> </w:t>
      </w:r>
      <w:r>
        <w:rPr>
          <w:color w:val="231F20"/>
        </w:rPr>
        <w:t>was</w:t>
      </w:r>
      <w:r>
        <w:rPr>
          <w:color w:val="231F20"/>
          <w:spacing w:val="-1"/>
        </w:rPr>
        <w:t> </w:t>
      </w:r>
      <w:r>
        <w:rPr>
          <w:color w:val="231F20"/>
        </w:rPr>
        <w:t>a</w:t>
      </w:r>
      <w:r>
        <w:rPr>
          <w:color w:val="231F20"/>
          <w:spacing w:val="-1"/>
        </w:rPr>
        <w:t> </w:t>
      </w:r>
      <w:r>
        <w:rPr>
          <w:color w:val="231F20"/>
        </w:rPr>
        <w:t>very</w:t>
      </w:r>
      <w:r>
        <w:rPr>
          <w:color w:val="231F20"/>
          <w:spacing w:val="-1"/>
        </w:rPr>
        <w:t> </w:t>
      </w:r>
      <w:r>
        <w:rPr>
          <w:color w:val="231F20"/>
        </w:rPr>
        <w:t>pleasant</w:t>
      </w:r>
      <w:r>
        <w:rPr>
          <w:color w:val="231F20"/>
          <w:spacing w:val="-1"/>
        </w:rPr>
        <w:t> </w:t>
      </w:r>
      <w:r>
        <w:rPr>
          <w:color w:val="231F20"/>
        </w:rPr>
        <w:t>place</w:t>
      </w:r>
      <w:r>
        <w:rPr>
          <w:color w:val="231F20"/>
          <w:spacing w:val="-1"/>
        </w:rPr>
        <w:t> </w:t>
      </w:r>
      <w:r>
        <w:rPr>
          <w:color w:val="231F20"/>
        </w:rPr>
        <w:t>to live and work on. The native staff undoubtedly found it so. We found it much less pleasant – but it still had its moments. Government ministers and government officials visited the Centre from time to time, as did local and other national politicians. Whenever there was a visitor, there was a celebration of some kind, as I will describe later – since we were always part of the entertainment.</w:t>
      </w:r>
      <w:r>
        <w:rPr>
          <w:color w:val="231F20"/>
          <w:spacing w:val="-12"/>
        </w:rPr>
        <w:t> </w:t>
      </w:r>
      <w:r>
        <w:rPr>
          <w:color w:val="231F20"/>
        </w:rPr>
        <w:t>There</w:t>
      </w:r>
      <w:r>
        <w:rPr>
          <w:color w:val="231F20"/>
          <w:spacing w:val="-12"/>
        </w:rPr>
        <w:t> </w:t>
      </w:r>
      <w:r>
        <w:rPr>
          <w:color w:val="231F20"/>
        </w:rPr>
        <w:t>were</w:t>
      </w:r>
      <w:r>
        <w:rPr>
          <w:color w:val="231F20"/>
          <w:spacing w:val="-12"/>
        </w:rPr>
        <w:t> </w:t>
      </w:r>
      <w:r>
        <w:rPr>
          <w:color w:val="231F20"/>
        </w:rPr>
        <w:t>four</w:t>
      </w:r>
      <w:r>
        <w:rPr>
          <w:color w:val="231F20"/>
          <w:spacing w:val="-12"/>
        </w:rPr>
        <w:t> </w:t>
      </w:r>
      <w:r>
        <w:rPr>
          <w:color w:val="231F20"/>
        </w:rPr>
        <w:t>major</w:t>
      </w:r>
      <w:r>
        <w:rPr>
          <w:color w:val="231F20"/>
          <w:spacing w:val="-12"/>
        </w:rPr>
        <w:t> </w:t>
      </w:r>
      <w:r>
        <w:rPr>
          <w:color w:val="231F20"/>
        </w:rPr>
        <w:t>feast</w:t>
      </w:r>
      <w:r>
        <w:rPr>
          <w:color w:val="231F20"/>
          <w:spacing w:val="-12"/>
        </w:rPr>
        <w:t> </w:t>
      </w:r>
      <w:r>
        <w:rPr>
          <w:color w:val="231F20"/>
        </w:rPr>
        <w:t>days,</w:t>
      </w:r>
      <w:r>
        <w:rPr>
          <w:color w:val="231F20"/>
          <w:spacing w:val="-12"/>
        </w:rPr>
        <w:t> </w:t>
      </w:r>
      <w:r>
        <w:rPr>
          <w:color w:val="231F20"/>
        </w:rPr>
        <w:t>when we</w:t>
      </w:r>
      <w:r>
        <w:rPr>
          <w:color w:val="231F20"/>
          <w:spacing w:val="-9"/>
        </w:rPr>
        <w:t> </w:t>
      </w:r>
      <w:r>
        <w:rPr>
          <w:color w:val="231F20"/>
        </w:rPr>
        <w:t>were</w:t>
      </w:r>
      <w:r>
        <w:rPr>
          <w:color w:val="231F20"/>
          <w:spacing w:val="-9"/>
        </w:rPr>
        <w:t> </w:t>
      </w:r>
      <w:r>
        <w:rPr>
          <w:color w:val="231F20"/>
        </w:rPr>
        <w:t>locked</w:t>
      </w:r>
      <w:r>
        <w:rPr>
          <w:color w:val="231F20"/>
          <w:spacing w:val="-9"/>
        </w:rPr>
        <w:t> </w:t>
      </w:r>
      <w:r>
        <w:rPr>
          <w:color w:val="231F20"/>
        </w:rPr>
        <w:t>up</w:t>
      </w:r>
      <w:r>
        <w:rPr>
          <w:color w:val="231F20"/>
          <w:spacing w:val="-9"/>
        </w:rPr>
        <w:t> </w:t>
      </w:r>
      <w:r>
        <w:rPr>
          <w:color w:val="231F20"/>
        </w:rPr>
        <w:t>and</w:t>
      </w:r>
      <w:r>
        <w:rPr>
          <w:color w:val="231F20"/>
          <w:spacing w:val="-9"/>
        </w:rPr>
        <w:t> </w:t>
      </w:r>
      <w:r>
        <w:rPr>
          <w:color w:val="231F20"/>
        </w:rPr>
        <w:t>everyone</w:t>
      </w:r>
      <w:r>
        <w:rPr>
          <w:color w:val="231F20"/>
          <w:spacing w:val="-9"/>
        </w:rPr>
        <w:t> </w:t>
      </w:r>
      <w:r>
        <w:rPr>
          <w:color w:val="231F20"/>
        </w:rPr>
        <w:t>else</w:t>
      </w:r>
      <w:r>
        <w:rPr>
          <w:color w:val="231F20"/>
          <w:spacing w:val="-9"/>
        </w:rPr>
        <w:t> </w:t>
      </w:r>
      <w:r>
        <w:rPr>
          <w:color w:val="231F20"/>
        </w:rPr>
        <w:t>partied.</w:t>
      </w:r>
      <w:r>
        <w:rPr>
          <w:color w:val="231F20"/>
          <w:spacing w:val="-9"/>
        </w:rPr>
        <w:t> </w:t>
      </w:r>
      <w:r>
        <w:rPr>
          <w:color w:val="231F20"/>
        </w:rPr>
        <w:t>The</w:t>
      </w:r>
      <w:r>
        <w:rPr>
          <w:color w:val="231F20"/>
          <w:spacing w:val="-9"/>
        </w:rPr>
        <w:t> </w:t>
      </w:r>
      <w:r>
        <w:rPr>
          <w:color w:val="231F20"/>
        </w:rPr>
        <w:t>staff and soldiers usually ended drunk and incapable for twenty-four hours, as we knew to our cost – since we were not fed during that time! I very much doubt that the</w:t>
      </w:r>
      <w:r>
        <w:rPr>
          <w:color w:val="231F20"/>
          <w:spacing w:val="7"/>
        </w:rPr>
        <w:t> </w:t>
      </w:r>
      <w:r>
        <w:rPr>
          <w:color w:val="231F20"/>
        </w:rPr>
        <w:t>other</w:t>
      </w:r>
      <w:r>
        <w:rPr>
          <w:color w:val="231F20"/>
          <w:spacing w:val="7"/>
        </w:rPr>
        <w:t> </w:t>
      </w:r>
      <w:r>
        <w:rPr>
          <w:color w:val="231F20"/>
        </w:rPr>
        <w:t>animals</w:t>
      </w:r>
      <w:r>
        <w:rPr>
          <w:color w:val="231F20"/>
          <w:spacing w:val="7"/>
        </w:rPr>
        <w:t> </w:t>
      </w:r>
      <w:r>
        <w:rPr>
          <w:color w:val="231F20"/>
        </w:rPr>
        <w:t>were</w:t>
      </w:r>
      <w:r>
        <w:rPr>
          <w:color w:val="231F20"/>
          <w:spacing w:val="7"/>
        </w:rPr>
        <w:t> </w:t>
      </w:r>
      <w:r>
        <w:rPr>
          <w:color w:val="231F20"/>
        </w:rPr>
        <w:t>fed</w:t>
      </w:r>
      <w:r>
        <w:rPr>
          <w:color w:val="231F20"/>
          <w:spacing w:val="7"/>
        </w:rPr>
        <w:t> </w:t>
      </w:r>
      <w:r>
        <w:rPr>
          <w:color w:val="231F20"/>
        </w:rPr>
        <w:t>either.</w:t>
      </w:r>
      <w:r>
        <w:rPr>
          <w:color w:val="231F20"/>
          <w:spacing w:val="7"/>
        </w:rPr>
        <w:t> </w:t>
      </w:r>
      <w:r>
        <w:rPr>
          <w:color w:val="231F20"/>
        </w:rPr>
        <w:t>The</w:t>
      </w:r>
      <w:r>
        <w:rPr>
          <w:color w:val="231F20"/>
          <w:spacing w:val="7"/>
        </w:rPr>
        <w:t> </w:t>
      </w:r>
      <w:r>
        <w:rPr>
          <w:color w:val="231F20"/>
        </w:rPr>
        <w:t>four</w:t>
      </w:r>
      <w:r>
        <w:rPr>
          <w:color w:val="231F20"/>
          <w:spacing w:val="7"/>
        </w:rPr>
        <w:t> </w:t>
      </w:r>
      <w:r>
        <w:rPr>
          <w:color w:val="231F20"/>
        </w:rPr>
        <w:t>days</w:t>
      </w:r>
      <w:r>
        <w:rPr>
          <w:color w:val="231F20"/>
          <w:spacing w:val="7"/>
        </w:rPr>
        <w:t> </w:t>
      </w:r>
      <w:r>
        <w:rPr>
          <w:color w:val="231F20"/>
          <w:spacing w:val="-4"/>
        </w:rPr>
        <w:t>were</w:t>
      </w:r>
    </w:p>
    <w:p>
      <w:pPr>
        <w:spacing w:after="0" w:line="285" w:lineRule="auto"/>
        <w:jc w:val="both"/>
        <w:sectPr>
          <w:footerReference w:type="default" r:id="rId5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02528;mso-wrap-distance-left:0;mso-wrap-distance-right:0" id="docshapegroup12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5"/>
        <w:jc w:val="both"/>
      </w:pPr>
      <w:r>
        <w:rPr>
          <w:color w:val="231F20"/>
        </w:rPr>
        <w:t>Christmas,</w:t>
      </w:r>
      <w:r>
        <w:rPr>
          <w:color w:val="231F20"/>
          <w:spacing w:val="-15"/>
        </w:rPr>
        <w:t> </w:t>
      </w:r>
      <w:r>
        <w:rPr>
          <w:color w:val="231F20"/>
        </w:rPr>
        <w:t>St</w:t>
      </w:r>
      <w:r>
        <w:rPr>
          <w:color w:val="231F20"/>
          <w:spacing w:val="-15"/>
        </w:rPr>
        <w:t> </w:t>
      </w:r>
      <w:r>
        <w:rPr>
          <w:color w:val="231F20"/>
        </w:rPr>
        <w:t>Michael’s</w:t>
      </w:r>
      <w:r>
        <w:rPr>
          <w:color w:val="231F20"/>
          <w:spacing w:val="-15"/>
        </w:rPr>
        <w:t> </w:t>
      </w:r>
      <w:r>
        <w:rPr>
          <w:color w:val="231F20"/>
        </w:rPr>
        <w:t>Day,</w:t>
      </w:r>
      <w:r>
        <w:rPr>
          <w:color w:val="231F20"/>
          <w:spacing w:val="-15"/>
        </w:rPr>
        <w:t> </w:t>
      </w:r>
      <w:r>
        <w:rPr>
          <w:color w:val="231F20"/>
        </w:rPr>
        <w:t>Austrasia’s</w:t>
      </w:r>
      <w:r>
        <w:rPr>
          <w:color w:val="231F20"/>
          <w:spacing w:val="-15"/>
        </w:rPr>
        <w:t> </w:t>
      </w:r>
      <w:r>
        <w:rPr>
          <w:color w:val="231F20"/>
        </w:rPr>
        <w:t>Independence Day</w:t>
      </w:r>
      <w:r>
        <w:rPr>
          <w:color w:val="231F20"/>
          <w:spacing w:val="-12"/>
        </w:rPr>
        <w:t> </w:t>
      </w:r>
      <w:r>
        <w:rPr>
          <w:color w:val="231F20"/>
        </w:rPr>
        <w:t>and</w:t>
      </w:r>
      <w:r>
        <w:rPr>
          <w:color w:val="231F20"/>
          <w:spacing w:val="-12"/>
        </w:rPr>
        <w:t> </w:t>
      </w:r>
      <w:r>
        <w:rPr>
          <w:color w:val="231F20"/>
        </w:rPr>
        <w:t>the</w:t>
      </w:r>
      <w:r>
        <w:rPr>
          <w:color w:val="231F20"/>
          <w:spacing w:val="-12"/>
        </w:rPr>
        <w:t> </w:t>
      </w:r>
      <w:r>
        <w:rPr>
          <w:color w:val="231F20"/>
        </w:rPr>
        <w:t>anniversary</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Coup.</w:t>
      </w:r>
      <w:r>
        <w:rPr>
          <w:color w:val="231F20"/>
          <w:spacing w:val="-12"/>
        </w:rPr>
        <w:t> </w:t>
      </w:r>
      <w:r>
        <w:rPr>
          <w:color w:val="231F20"/>
        </w:rPr>
        <w:t>Later</w:t>
      </w:r>
      <w:r>
        <w:rPr>
          <w:color w:val="231F20"/>
          <w:spacing w:val="-12"/>
        </w:rPr>
        <w:t> </w:t>
      </w:r>
      <w:r>
        <w:rPr>
          <w:color w:val="231F20"/>
        </w:rPr>
        <w:t>they</w:t>
      </w:r>
      <w:r>
        <w:rPr>
          <w:color w:val="231F20"/>
          <w:spacing w:val="-12"/>
        </w:rPr>
        <w:t> </w:t>
      </w:r>
      <w:r>
        <w:rPr>
          <w:color w:val="231F20"/>
        </w:rPr>
        <w:t>added a fifth – President Ngangi’s birthday.</w:t>
      </w:r>
    </w:p>
    <w:p>
      <w:pPr>
        <w:spacing w:after="0" w:line="285" w:lineRule="auto"/>
        <w:jc w:val="both"/>
        <w:sectPr>
          <w:footerReference w:type="default" r:id="rId59"/>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755264" id="docshapegroup126" coordorigin="0,0" coordsize="7200,4166">
            <v:shape style="position:absolute;left:0;top:0;width:5894;height:1952" type="#_x0000_t75" id="docshape127" stroked="false">
              <v:imagedata r:id="rId33" o:title=""/>
            </v:shape>
            <v:shape style="position:absolute;left:5889;top:0;width:1311;height:2602" type="#_x0000_t75" id="docshape128" stroked="false">
              <v:imagedata r:id="rId34" o:title=""/>
            </v:shape>
            <v:shape style="position:absolute;left:0;top:1947;width:5894;height:1950" type="#_x0000_t75" id="docshape129" stroked="false">
              <v:imagedata r:id="rId35" o:title=""/>
            </v:shape>
            <v:shape style="position:absolute;left:5889;top:2597;width:1311;height:1300" type="#_x0000_t75" id="docshape130" stroked="false">
              <v:imagedata r:id="rId36" o:title=""/>
            </v:shape>
            <v:shape style="position:absolute;left:0;top:0;width:7200;height:4166" type="#_x0000_t202" id="docshape131"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10"/>
                        <w:w w:val="90"/>
                        <w:sz w:val="56"/>
                      </w:rPr>
                      <w:t>6</w:t>
                    </w:r>
                  </w:p>
                  <w:p>
                    <w:pPr>
                      <w:tabs>
                        <w:tab w:pos="370" w:val="left" w:leader="none"/>
                        <w:tab w:pos="3599" w:val="left" w:leader="none"/>
                      </w:tabs>
                      <w:spacing w:line="453" w:lineRule="exact" w:before="0"/>
                      <w:ind w:left="0" w:right="358" w:firstLine="0"/>
                      <w:jc w:val="center"/>
                      <w:rPr>
                        <w:rFonts w:ascii="Arial Narrow" w:hAnsi="Arial Narrow"/>
                        <w:sz w:val="40"/>
                      </w:rPr>
                    </w:pPr>
                    <w:r>
                      <w:rPr>
                        <w:rFonts w:ascii="Arial Narrow" w:hAnsi="Arial Narrow"/>
                        <w:color w:val="231F20"/>
                        <w:sz w:val="40"/>
                        <w:u w:val="double" w:color="231F20"/>
                      </w:rPr>
                      <w:tab/>
                    </w:r>
                    <w:r>
                      <w:rPr>
                        <w:rFonts w:ascii="Arial Narrow" w:hAnsi="Arial Narrow"/>
                        <w:color w:val="231F20"/>
                        <w:w w:val="80"/>
                        <w:sz w:val="40"/>
                        <w:u w:val="double" w:color="231F20"/>
                      </w:rPr>
                      <w:t>“Welcome</w:t>
                    </w:r>
                    <w:r>
                      <w:rPr>
                        <w:rFonts w:ascii="Arial Narrow" w:hAnsi="Arial Narrow"/>
                        <w:color w:val="231F20"/>
                        <w:spacing w:val="-1"/>
                        <w:sz w:val="40"/>
                        <w:u w:val="double" w:color="231F20"/>
                      </w:rPr>
                      <w:t> </w:t>
                    </w:r>
                    <w:r>
                      <w:rPr>
                        <w:rFonts w:ascii="Arial Narrow" w:hAnsi="Arial Narrow"/>
                        <w:color w:val="231F20"/>
                        <w:w w:val="80"/>
                        <w:sz w:val="40"/>
                        <w:u w:val="double" w:color="231F20"/>
                      </w:rPr>
                      <w:t>to</w:t>
                    </w:r>
                    <w:r>
                      <w:rPr>
                        <w:rFonts w:ascii="Arial Narrow" w:hAnsi="Arial Narrow"/>
                        <w:color w:val="231F20"/>
                        <w:spacing w:val="-1"/>
                        <w:sz w:val="40"/>
                        <w:u w:val="double" w:color="231F20"/>
                      </w:rPr>
                      <w:t> </w:t>
                    </w:r>
                    <w:r>
                      <w:rPr>
                        <w:rFonts w:ascii="Arial Narrow" w:hAnsi="Arial Narrow"/>
                        <w:color w:val="231F20"/>
                        <w:w w:val="80"/>
                        <w:sz w:val="40"/>
                        <w:u w:val="double" w:color="231F20"/>
                      </w:rPr>
                      <w:t>the</w:t>
                    </w:r>
                    <w:r>
                      <w:rPr>
                        <w:rFonts w:ascii="Arial Narrow" w:hAnsi="Arial Narrow"/>
                        <w:color w:val="231F20"/>
                        <w:spacing w:val="-1"/>
                        <w:sz w:val="40"/>
                        <w:u w:val="double" w:color="231F20"/>
                      </w:rPr>
                      <w:t> </w:t>
                    </w:r>
                    <w:r>
                      <w:rPr>
                        <w:rFonts w:ascii="Arial Narrow" w:hAnsi="Arial Narrow"/>
                        <w:color w:val="231F20"/>
                        <w:spacing w:val="-2"/>
                        <w:w w:val="80"/>
                        <w:sz w:val="40"/>
                        <w:u w:val="double" w:color="231F20"/>
                      </w:rPr>
                      <w:t>Island”</w:t>
                    </w:r>
                    <w:r>
                      <w:rPr>
                        <w:rFonts w:ascii="Arial Narrow" w:hAns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1525" w:right="1252"/>
        <w:jc w:val="both"/>
      </w:pPr>
      <w:r>
        <w:rPr/>
        <w:pict>
          <v:shape style="position:absolute;margin-left:44.130699pt;margin-top:-5.047643pt;width:32.15pt;height:64.6pt;mso-position-horizontal-relative:page;mso-position-vertical-relative:paragraph;z-index:-19895808" type="#_x0000_t202" id="docshape132"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W</w:t>
                  </w:r>
                </w:p>
              </w:txbxContent>
            </v:textbox>
            <w10:wrap type="none"/>
          </v:shape>
        </w:pict>
      </w:r>
      <w:r>
        <w:rPr>
          <w:color w:val="231F20"/>
          <w:spacing w:val="-2"/>
        </w:rPr>
        <w:t>e</w:t>
      </w:r>
      <w:r>
        <w:rPr>
          <w:color w:val="231F20"/>
          <w:spacing w:val="-10"/>
        </w:rPr>
        <w:t> </w:t>
      </w:r>
      <w:r>
        <w:rPr>
          <w:color w:val="231F20"/>
          <w:spacing w:val="-2"/>
        </w:rPr>
        <w:t>arrived</w:t>
      </w:r>
      <w:r>
        <w:rPr>
          <w:color w:val="231F20"/>
          <w:spacing w:val="-10"/>
        </w:rPr>
        <w:t> </w:t>
      </w:r>
      <w:r>
        <w:rPr>
          <w:color w:val="231F20"/>
          <w:spacing w:val="-2"/>
        </w:rPr>
        <w:t>at</w:t>
      </w:r>
      <w:r>
        <w:rPr>
          <w:color w:val="231F20"/>
          <w:spacing w:val="-10"/>
        </w:rPr>
        <w:t> </w:t>
      </w:r>
      <w:r>
        <w:rPr>
          <w:color w:val="231F20"/>
          <w:spacing w:val="-2"/>
        </w:rPr>
        <w:t>the</w:t>
      </w:r>
      <w:r>
        <w:rPr>
          <w:color w:val="231F20"/>
          <w:spacing w:val="-10"/>
        </w:rPr>
        <w:t> </w:t>
      </w:r>
      <w:r>
        <w:rPr>
          <w:color w:val="231F20"/>
          <w:spacing w:val="-2"/>
        </w:rPr>
        <w:t>island</w:t>
      </w:r>
      <w:r>
        <w:rPr>
          <w:color w:val="231F20"/>
          <w:spacing w:val="-10"/>
        </w:rPr>
        <w:t> </w:t>
      </w:r>
      <w:r>
        <w:rPr>
          <w:color w:val="231F20"/>
          <w:spacing w:val="-2"/>
        </w:rPr>
        <w:t>after</w:t>
      </w:r>
      <w:r>
        <w:rPr>
          <w:color w:val="231F20"/>
          <w:spacing w:val="-10"/>
        </w:rPr>
        <w:t> </w:t>
      </w:r>
      <w:r>
        <w:rPr>
          <w:color w:val="231F20"/>
          <w:spacing w:val="-2"/>
        </w:rPr>
        <w:t>about</w:t>
      </w:r>
      <w:r>
        <w:rPr>
          <w:color w:val="231F20"/>
          <w:spacing w:val="-10"/>
        </w:rPr>
        <w:t> </w:t>
      </w:r>
      <w:r>
        <w:rPr>
          <w:color w:val="231F20"/>
          <w:spacing w:val="-2"/>
        </w:rPr>
        <w:t>a</w:t>
      </w:r>
      <w:r>
        <w:rPr>
          <w:color w:val="231F20"/>
          <w:spacing w:val="-10"/>
        </w:rPr>
        <w:t> </w:t>
      </w:r>
      <w:r>
        <w:rPr>
          <w:color w:val="231F20"/>
          <w:spacing w:val="-2"/>
        </w:rPr>
        <w:t>ninety</w:t>
      </w:r>
      <w:r>
        <w:rPr>
          <w:color w:val="231F20"/>
          <w:spacing w:val="-10"/>
        </w:rPr>
        <w:t> </w:t>
      </w:r>
      <w:r>
        <w:rPr>
          <w:color w:val="231F20"/>
          <w:spacing w:val="-2"/>
        </w:rPr>
        <w:t>minute </w:t>
      </w:r>
      <w:r>
        <w:rPr>
          <w:color w:val="231F20"/>
        </w:rPr>
        <w:t>journey. We worked this out later but being chained and locked into an airless and lightless</w:t>
      </w:r>
    </w:p>
    <w:p>
      <w:pPr>
        <w:pStyle w:val="BodyText"/>
        <w:spacing w:line="283" w:lineRule="auto" w:before="4"/>
        <w:ind w:left="900" w:right="1248"/>
        <w:jc w:val="both"/>
      </w:pPr>
      <w:r>
        <w:rPr>
          <w:color w:val="231F20"/>
          <w:spacing w:val="-2"/>
        </w:rPr>
        <w:t>hold</w:t>
      </w:r>
      <w:r>
        <w:rPr>
          <w:color w:val="231F20"/>
          <w:spacing w:val="-13"/>
        </w:rPr>
        <w:t> </w:t>
      </w:r>
      <w:r>
        <w:rPr>
          <w:color w:val="231F20"/>
          <w:spacing w:val="-2"/>
        </w:rPr>
        <w:t>made</w:t>
      </w:r>
      <w:r>
        <w:rPr>
          <w:color w:val="231F20"/>
          <w:spacing w:val="-13"/>
        </w:rPr>
        <w:t> </w:t>
      </w:r>
      <w:r>
        <w:rPr>
          <w:color w:val="231F20"/>
          <w:spacing w:val="-2"/>
        </w:rPr>
        <w:t>it</w:t>
      </w:r>
      <w:r>
        <w:rPr>
          <w:color w:val="231F20"/>
          <w:spacing w:val="-13"/>
        </w:rPr>
        <w:t> </w:t>
      </w:r>
      <w:r>
        <w:rPr>
          <w:color w:val="231F20"/>
          <w:spacing w:val="-2"/>
        </w:rPr>
        <w:t>seem</w:t>
      </w:r>
      <w:r>
        <w:rPr>
          <w:color w:val="231F20"/>
          <w:spacing w:val="-13"/>
        </w:rPr>
        <w:t> </w:t>
      </w:r>
      <w:r>
        <w:rPr>
          <w:color w:val="231F20"/>
          <w:spacing w:val="-2"/>
        </w:rPr>
        <w:t>longer.</w:t>
      </w:r>
      <w:r>
        <w:rPr>
          <w:color w:val="231F20"/>
          <w:spacing w:val="-13"/>
        </w:rPr>
        <w:t> </w:t>
      </w:r>
      <w:r>
        <w:rPr>
          <w:color w:val="231F20"/>
          <w:spacing w:val="-2"/>
        </w:rPr>
        <w:t>The</w:t>
      </w:r>
      <w:r>
        <w:rPr>
          <w:color w:val="231F20"/>
          <w:spacing w:val="-13"/>
        </w:rPr>
        <w:t> </w:t>
      </w:r>
      <w:r>
        <w:rPr>
          <w:color w:val="231F20"/>
          <w:spacing w:val="-2"/>
        </w:rPr>
        <w:t>cover</w:t>
      </w:r>
      <w:r>
        <w:rPr>
          <w:color w:val="231F20"/>
          <w:spacing w:val="-11"/>
        </w:rPr>
        <w:t> </w:t>
      </w:r>
      <w:r>
        <w:rPr>
          <w:color w:val="231F20"/>
          <w:spacing w:val="-2"/>
        </w:rPr>
        <w:t>was</w:t>
      </w:r>
      <w:r>
        <w:rPr>
          <w:color w:val="231F20"/>
          <w:spacing w:val="-12"/>
        </w:rPr>
        <w:t> </w:t>
      </w:r>
      <w:r>
        <w:rPr>
          <w:color w:val="231F20"/>
          <w:spacing w:val="-2"/>
        </w:rPr>
        <w:t>lifted</w:t>
      </w:r>
      <w:r>
        <w:rPr>
          <w:color w:val="231F20"/>
          <w:spacing w:val="-12"/>
        </w:rPr>
        <w:t> </w:t>
      </w:r>
      <w:r>
        <w:rPr>
          <w:color w:val="231F20"/>
          <w:spacing w:val="-2"/>
        </w:rPr>
        <w:t>off.</w:t>
      </w:r>
      <w:r>
        <w:rPr>
          <w:color w:val="231F20"/>
          <w:spacing w:val="-13"/>
        </w:rPr>
        <w:t> </w:t>
      </w:r>
      <w:r>
        <w:rPr>
          <w:color w:val="231F20"/>
          <w:spacing w:val="-2"/>
        </w:rPr>
        <w:t>Two </w:t>
      </w:r>
      <w:r>
        <w:rPr>
          <w:color w:val="231F20"/>
        </w:rPr>
        <w:t>soldiers</w:t>
      </w:r>
      <w:r>
        <w:rPr>
          <w:color w:val="231F20"/>
          <w:spacing w:val="-2"/>
        </w:rPr>
        <w:t> </w:t>
      </w:r>
      <w:r>
        <w:rPr>
          <w:color w:val="231F20"/>
        </w:rPr>
        <w:t>armed</w:t>
      </w:r>
      <w:r>
        <w:rPr>
          <w:color w:val="231F20"/>
          <w:spacing w:val="-2"/>
        </w:rPr>
        <w:t> </w:t>
      </w:r>
      <w:r>
        <w:rPr>
          <w:color w:val="231F20"/>
        </w:rPr>
        <w:t>with</w:t>
      </w:r>
      <w:r>
        <w:rPr>
          <w:color w:val="231F20"/>
          <w:spacing w:val="-2"/>
        </w:rPr>
        <w:t> </w:t>
      </w:r>
      <w:r>
        <w:rPr>
          <w:color w:val="231F20"/>
        </w:rPr>
        <w:t>whips</w:t>
      </w:r>
      <w:r>
        <w:rPr>
          <w:color w:val="231F20"/>
          <w:spacing w:val="-2"/>
        </w:rPr>
        <w:t> </w:t>
      </w:r>
      <w:r>
        <w:rPr>
          <w:color w:val="231F20"/>
        </w:rPr>
        <w:t>climbed</w:t>
      </w:r>
      <w:r>
        <w:rPr>
          <w:color w:val="231F20"/>
          <w:spacing w:val="-2"/>
        </w:rPr>
        <w:t> </w:t>
      </w:r>
      <w:r>
        <w:rPr>
          <w:color w:val="231F20"/>
        </w:rPr>
        <w:t>down</w:t>
      </w:r>
      <w:r>
        <w:rPr>
          <w:color w:val="231F20"/>
          <w:spacing w:val="-2"/>
        </w:rPr>
        <w:t> </w:t>
      </w:r>
      <w:r>
        <w:rPr>
          <w:color w:val="231F20"/>
        </w:rPr>
        <w:t>and</w:t>
      </w:r>
      <w:r>
        <w:rPr>
          <w:color w:val="231F20"/>
          <w:spacing w:val="-2"/>
        </w:rPr>
        <w:t> </w:t>
      </w:r>
      <w:r>
        <w:rPr>
          <w:color w:val="231F20"/>
        </w:rPr>
        <w:t>we</w:t>
      </w:r>
      <w:r>
        <w:rPr>
          <w:color w:val="231F20"/>
          <w:spacing w:val="-2"/>
        </w:rPr>
        <w:t> </w:t>
      </w:r>
      <w:r>
        <w:rPr>
          <w:color w:val="231F20"/>
        </w:rPr>
        <w:t>were ordered</w:t>
      </w:r>
      <w:r>
        <w:rPr>
          <w:color w:val="231F20"/>
          <w:spacing w:val="-11"/>
        </w:rPr>
        <w:t> </w:t>
      </w:r>
      <w:r>
        <w:rPr>
          <w:color w:val="231F20"/>
        </w:rPr>
        <w:t>to</w:t>
      </w:r>
      <w:r>
        <w:rPr>
          <w:color w:val="231F20"/>
          <w:spacing w:val="-11"/>
        </w:rPr>
        <w:t> </w:t>
      </w:r>
      <w:r>
        <w:rPr>
          <w:color w:val="231F20"/>
        </w:rPr>
        <w:t>climb</w:t>
      </w:r>
      <w:r>
        <w:rPr>
          <w:color w:val="231F20"/>
          <w:spacing w:val="-11"/>
        </w:rPr>
        <w:t> </w:t>
      </w:r>
      <w:r>
        <w:rPr>
          <w:color w:val="231F20"/>
        </w:rPr>
        <w:t>out.</w:t>
      </w:r>
      <w:r>
        <w:rPr>
          <w:color w:val="231F20"/>
          <w:spacing w:val="-11"/>
        </w:rPr>
        <w:t> </w:t>
      </w:r>
      <w:r>
        <w:rPr>
          <w:color w:val="231F20"/>
        </w:rPr>
        <w:t>The</w:t>
      </w:r>
      <w:r>
        <w:rPr>
          <w:color w:val="231F20"/>
          <w:spacing w:val="-11"/>
        </w:rPr>
        <w:t> </w:t>
      </w:r>
      <w:r>
        <w:rPr>
          <w:color w:val="231F20"/>
        </w:rPr>
        <w:t>somewhat</w:t>
      </w:r>
      <w:r>
        <w:rPr>
          <w:color w:val="231F20"/>
          <w:spacing w:val="-11"/>
        </w:rPr>
        <w:t> </w:t>
      </w:r>
      <w:r>
        <w:rPr>
          <w:color w:val="231F20"/>
        </w:rPr>
        <w:t>clumsy</w:t>
      </w:r>
      <w:r>
        <w:rPr>
          <w:color w:val="231F20"/>
          <w:spacing w:val="-11"/>
        </w:rPr>
        <w:t> </w:t>
      </w:r>
      <w:r>
        <w:rPr>
          <w:color w:val="231F20"/>
        </w:rPr>
        <w:t>climb</w:t>
      </w:r>
      <w:r>
        <w:rPr>
          <w:color w:val="231F20"/>
          <w:spacing w:val="-11"/>
        </w:rPr>
        <w:t> </w:t>
      </w:r>
      <w:r>
        <w:rPr>
          <w:color w:val="231F20"/>
        </w:rPr>
        <w:t>was speeded up when a whip cracked across our </w:t>
      </w:r>
      <w:r>
        <w:rPr>
          <w:color w:val="231F20"/>
        </w:rPr>
        <w:t>thighs. Each</w:t>
      </w:r>
      <w:r>
        <w:rPr>
          <w:color w:val="231F20"/>
          <w:spacing w:val="-10"/>
        </w:rPr>
        <w:t> </w:t>
      </w:r>
      <w:r>
        <w:rPr>
          <w:color w:val="231F20"/>
        </w:rPr>
        <w:t>of</w:t>
      </w:r>
      <w:r>
        <w:rPr>
          <w:color w:val="231F20"/>
          <w:spacing w:val="-10"/>
        </w:rPr>
        <w:t> </w:t>
      </w:r>
      <w:r>
        <w:rPr>
          <w:color w:val="231F20"/>
        </w:rPr>
        <w:t>us</w:t>
      </w:r>
      <w:r>
        <w:rPr>
          <w:color w:val="231F20"/>
          <w:spacing w:val="-10"/>
        </w:rPr>
        <w:t> </w:t>
      </w:r>
      <w:r>
        <w:rPr>
          <w:color w:val="231F20"/>
        </w:rPr>
        <w:t>was</w:t>
      </w:r>
      <w:r>
        <w:rPr>
          <w:color w:val="231F20"/>
          <w:spacing w:val="-10"/>
        </w:rPr>
        <w:t> </w:t>
      </w:r>
      <w:r>
        <w:rPr>
          <w:color w:val="231F20"/>
        </w:rPr>
        <w:t>treated</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same</w:t>
      </w:r>
      <w:r>
        <w:rPr>
          <w:color w:val="231F20"/>
          <w:spacing w:val="-10"/>
        </w:rPr>
        <w:t> </w:t>
      </w:r>
      <w:r>
        <w:rPr>
          <w:color w:val="231F20"/>
        </w:rPr>
        <w:t>way.</w:t>
      </w:r>
      <w:r>
        <w:rPr>
          <w:color w:val="231F20"/>
          <w:spacing w:val="-10"/>
        </w:rPr>
        <w:t> </w:t>
      </w:r>
      <w:r>
        <w:rPr>
          <w:color w:val="231F20"/>
        </w:rPr>
        <w:t>The</w:t>
      </w:r>
      <w:r>
        <w:rPr>
          <w:color w:val="231F20"/>
          <w:spacing w:val="-10"/>
        </w:rPr>
        <w:t> </w:t>
      </w:r>
      <w:r>
        <w:rPr>
          <w:color w:val="231F20"/>
        </w:rPr>
        <w:t>effect</w:t>
      </w:r>
      <w:r>
        <w:rPr>
          <w:color w:val="231F20"/>
          <w:spacing w:val="-10"/>
        </w:rPr>
        <w:t> </w:t>
      </w:r>
      <w:r>
        <w:rPr>
          <w:color w:val="231F20"/>
        </w:rPr>
        <w:t>was like feeling a line of fire across our legs. Once on the jetty, we were marshalled into a ragged line and found ourselves facing an orderly line of soldiers. An officer stepped forward.</w:t>
      </w:r>
    </w:p>
    <w:p>
      <w:pPr>
        <w:spacing w:after="0" w:line="283" w:lineRule="auto"/>
        <w:jc w:val="both"/>
        <w:sectPr>
          <w:footerReference w:type="default" r:id="rId60"/>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700992;mso-wrap-distance-left:0;mso-wrap-distance-right:0" id="docshapegroup13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3" w:firstLine="360"/>
        <w:jc w:val="both"/>
      </w:pPr>
      <w:r>
        <w:rPr>
          <w:color w:val="231F20"/>
        </w:rPr>
        <w:t>“</w:t>
      </w:r>
      <w:r>
        <w:rPr>
          <w:color w:val="231F20"/>
          <w:spacing w:val="-15"/>
        </w:rPr>
        <w:t> </w:t>
      </w:r>
      <w:r>
        <w:rPr>
          <w:color w:val="231F20"/>
          <w:spacing w:val="11"/>
        </w:rPr>
        <w:t>Welcome</w:t>
      </w:r>
      <w:r>
        <w:rPr>
          <w:color w:val="231F20"/>
          <w:spacing w:val="11"/>
        </w:rPr>
        <w:t> </w:t>
      </w:r>
      <w:r>
        <w:rPr>
          <w:color w:val="231F20"/>
        </w:rPr>
        <w:t>to St </w:t>
      </w:r>
      <w:r>
        <w:rPr>
          <w:color w:val="231F20"/>
          <w:spacing w:val="11"/>
        </w:rPr>
        <w:t>Michael’s</w:t>
      </w:r>
      <w:r>
        <w:rPr>
          <w:color w:val="231F20"/>
          <w:spacing w:val="11"/>
        </w:rPr>
        <w:t> Island,”</w:t>
      </w:r>
      <w:r>
        <w:rPr>
          <w:color w:val="231F20"/>
          <w:spacing w:val="11"/>
        </w:rPr>
        <w:t> </w:t>
      </w:r>
      <w:r>
        <w:rPr>
          <w:color w:val="231F20"/>
        </w:rPr>
        <w:t>he </w:t>
      </w:r>
      <w:r>
        <w:rPr>
          <w:color w:val="231F20"/>
          <w:spacing w:val="16"/>
        </w:rPr>
        <w:t>said </w:t>
      </w:r>
      <w:r>
        <w:rPr>
          <w:color w:val="231F20"/>
          <w:spacing w:val="-2"/>
        </w:rPr>
        <w:t>sarcastically.</w:t>
      </w:r>
    </w:p>
    <w:p>
      <w:pPr>
        <w:pStyle w:val="BodyText"/>
        <w:spacing w:line="285" w:lineRule="auto" w:before="178"/>
        <w:ind w:left="1260" w:right="891" w:firstLine="360"/>
        <w:jc w:val="both"/>
      </w:pPr>
      <w:r>
        <w:rPr>
          <w:color w:val="231F20"/>
        </w:rPr>
        <w:t>We looked blankly at him, and then looked away and down at our feet. The officer ordered his men to march us up to the building and into the dining room where the Centre Governor would meet us later. A </w:t>
      </w:r>
      <w:r>
        <w:rPr>
          <w:color w:val="231F20"/>
          <w:spacing w:val="-2"/>
        </w:rPr>
        <w:t>liberal</w:t>
      </w:r>
      <w:r>
        <w:rPr>
          <w:color w:val="231F20"/>
          <w:spacing w:val="-13"/>
        </w:rPr>
        <w:t> </w:t>
      </w:r>
      <w:r>
        <w:rPr>
          <w:color w:val="231F20"/>
          <w:spacing w:val="-2"/>
        </w:rPr>
        <w:t>use</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whip</w:t>
      </w:r>
      <w:r>
        <w:rPr>
          <w:color w:val="231F20"/>
          <w:spacing w:val="-13"/>
        </w:rPr>
        <w:t> </w:t>
      </w:r>
      <w:r>
        <w:rPr>
          <w:color w:val="231F20"/>
          <w:spacing w:val="-2"/>
        </w:rPr>
        <w:t>started</w:t>
      </w:r>
      <w:r>
        <w:rPr>
          <w:color w:val="231F20"/>
          <w:spacing w:val="-13"/>
        </w:rPr>
        <w:t> </w:t>
      </w:r>
      <w:r>
        <w:rPr>
          <w:color w:val="231F20"/>
          <w:spacing w:val="-2"/>
        </w:rPr>
        <w:t>us</w:t>
      </w:r>
      <w:r>
        <w:rPr>
          <w:color w:val="231F20"/>
          <w:spacing w:val="-13"/>
        </w:rPr>
        <w:t> </w:t>
      </w:r>
      <w:r>
        <w:rPr>
          <w:color w:val="231F20"/>
          <w:spacing w:val="-2"/>
        </w:rPr>
        <w:t>off</w:t>
      </w:r>
      <w:r>
        <w:rPr>
          <w:color w:val="231F20"/>
          <w:spacing w:val="-13"/>
        </w:rPr>
        <w:t> </w:t>
      </w:r>
      <w:r>
        <w:rPr>
          <w:color w:val="231F20"/>
          <w:spacing w:val="-2"/>
        </w:rPr>
        <w:t>and</w:t>
      </w:r>
      <w:r>
        <w:rPr>
          <w:color w:val="231F20"/>
          <w:spacing w:val="-13"/>
        </w:rPr>
        <w:t> </w:t>
      </w:r>
      <w:r>
        <w:rPr>
          <w:color w:val="231F20"/>
          <w:spacing w:val="-2"/>
        </w:rPr>
        <w:t>kept</w:t>
      </w:r>
      <w:r>
        <w:rPr>
          <w:color w:val="231F20"/>
          <w:spacing w:val="-13"/>
        </w:rPr>
        <w:t> </w:t>
      </w:r>
      <w:r>
        <w:rPr>
          <w:color w:val="231F20"/>
          <w:spacing w:val="-2"/>
        </w:rPr>
        <w:t>us</w:t>
      </w:r>
      <w:r>
        <w:rPr>
          <w:color w:val="231F20"/>
          <w:spacing w:val="-13"/>
        </w:rPr>
        <w:t> </w:t>
      </w:r>
      <w:r>
        <w:rPr>
          <w:color w:val="231F20"/>
          <w:spacing w:val="-2"/>
        </w:rPr>
        <w:t>moving </w:t>
      </w:r>
      <w:r>
        <w:rPr>
          <w:color w:val="231F20"/>
        </w:rPr>
        <w:t>as we shuffled up the path – hampered by the chains on our legs. As we walked we noticed the island was green but very bare. There were no trees outside the </w:t>
      </w:r>
      <w:r>
        <w:rPr>
          <w:color w:val="231F20"/>
          <w:spacing w:val="-2"/>
        </w:rPr>
        <w:t>compound.</w:t>
      </w:r>
      <w:r>
        <w:rPr>
          <w:color w:val="231F20"/>
          <w:spacing w:val="-13"/>
        </w:rPr>
        <w:t> </w:t>
      </w:r>
      <w:r>
        <w:rPr>
          <w:color w:val="231F20"/>
          <w:spacing w:val="-2"/>
        </w:rPr>
        <w:t>The</w:t>
      </w:r>
      <w:r>
        <w:rPr>
          <w:color w:val="231F20"/>
          <w:spacing w:val="-13"/>
        </w:rPr>
        <w:t> </w:t>
      </w:r>
      <w:r>
        <w:rPr>
          <w:color w:val="231F20"/>
          <w:spacing w:val="-2"/>
        </w:rPr>
        <w:t>ground</w:t>
      </w:r>
      <w:r>
        <w:rPr>
          <w:color w:val="231F20"/>
          <w:spacing w:val="-13"/>
        </w:rPr>
        <w:t> </w:t>
      </w:r>
      <w:r>
        <w:rPr>
          <w:color w:val="231F20"/>
          <w:spacing w:val="-2"/>
        </w:rPr>
        <w:t>began</w:t>
      </w:r>
      <w:r>
        <w:rPr>
          <w:color w:val="231F20"/>
          <w:spacing w:val="-13"/>
        </w:rPr>
        <w:t> </w:t>
      </w:r>
      <w:r>
        <w:rPr>
          <w:color w:val="231F20"/>
          <w:spacing w:val="-2"/>
        </w:rPr>
        <w:t>to</w:t>
      </w:r>
      <w:r>
        <w:rPr>
          <w:color w:val="231F20"/>
          <w:spacing w:val="-13"/>
        </w:rPr>
        <w:t> </w:t>
      </w:r>
      <w:r>
        <w:rPr>
          <w:color w:val="231F20"/>
          <w:spacing w:val="-2"/>
        </w:rPr>
        <w:t>slope</w:t>
      </w:r>
      <w:r>
        <w:rPr>
          <w:color w:val="231F20"/>
          <w:spacing w:val="-13"/>
        </w:rPr>
        <w:t> </w:t>
      </w:r>
      <w:r>
        <w:rPr>
          <w:color w:val="231F20"/>
          <w:spacing w:val="-2"/>
        </w:rPr>
        <w:t>upwards,</w:t>
      </w:r>
      <w:r>
        <w:rPr>
          <w:color w:val="231F20"/>
          <w:spacing w:val="-13"/>
        </w:rPr>
        <w:t> </w:t>
      </w:r>
      <w:r>
        <w:rPr>
          <w:color w:val="231F20"/>
          <w:spacing w:val="-2"/>
        </w:rPr>
        <w:t>gently, </w:t>
      </w:r>
      <w:r>
        <w:rPr>
          <w:color w:val="231F20"/>
        </w:rPr>
        <w:t>but steadily. The wooden building where the soldiers lived disappeared behind us, and, after ten minutes a chain link fence topped with barbed wire blocked our way, with a big building behind it. In front of us there </w:t>
      </w:r>
      <w:r>
        <w:rPr>
          <w:color w:val="231F20"/>
          <w:spacing w:val="-2"/>
        </w:rPr>
        <w:t>was</w:t>
      </w:r>
      <w:r>
        <w:rPr>
          <w:color w:val="231F20"/>
          <w:spacing w:val="-11"/>
        </w:rPr>
        <w:t> </w:t>
      </w:r>
      <w:r>
        <w:rPr>
          <w:color w:val="231F20"/>
          <w:spacing w:val="-2"/>
        </w:rPr>
        <w:t>a</w:t>
      </w:r>
      <w:r>
        <w:rPr>
          <w:color w:val="231F20"/>
          <w:spacing w:val="-11"/>
        </w:rPr>
        <w:t> </w:t>
      </w:r>
      <w:r>
        <w:rPr>
          <w:color w:val="231F20"/>
          <w:spacing w:val="-2"/>
        </w:rPr>
        <w:t>gate,</w:t>
      </w:r>
      <w:r>
        <w:rPr>
          <w:color w:val="231F20"/>
          <w:spacing w:val="-11"/>
        </w:rPr>
        <w:t> </w:t>
      </w:r>
      <w:r>
        <w:rPr>
          <w:color w:val="231F20"/>
          <w:spacing w:val="-2"/>
        </w:rPr>
        <w:t>guarded</w:t>
      </w:r>
      <w:r>
        <w:rPr>
          <w:color w:val="231F20"/>
          <w:spacing w:val="-11"/>
        </w:rPr>
        <w:t> </w:t>
      </w:r>
      <w:r>
        <w:rPr>
          <w:color w:val="231F20"/>
          <w:spacing w:val="-2"/>
        </w:rPr>
        <w:t>by</w:t>
      </w:r>
      <w:r>
        <w:rPr>
          <w:color w:val="231F20"/>
          <w:spacing w:val="-11"/>
        </w:rPr>
        <w:t> </w:t>
      </w:r>
      <w:r>
        <w:rPr>
          <w:color w:val="231F20"/>
          <w:spacing w:val="-2"/>
        </w:rPr>
        <w:t>two</w:t>
      </w:r>
      <w:r>
        <w:rPr>
          <w:color w:val="231F20"/>
          <w:spacing w:val="-11"/>
        </w:rPr>
        <w:t> </w:t>
      </w:r>
      <w:r>
        <w:rPr>
          <w:color w:val="231F20"/>
          <w:spacing w:val="-2"/>
        </w:rPr>
        <w:t>soldiers.</w:t>
      </w:r>
      <w:r>
        <w:rPr>
          <w:color w:val="231F20"/>
          <w:spacing w:val="-11"/>
        </w:rPr>
        <w:t> </w:t>
      </w:r>
      <w:r>
        <w:rPr>
          <w:color w:val="231F20"/>
          <w:spacing w:val="-2"/>
        </w:rPr>
        <w:t>It</w:t>
      </w:r>
      <w:r>
        <w:rPr>
          <w:color w:val="231F20"/>
          <w:spacing w:val="-11"/>
        </w:rPr>
        <w:t> </w:t>
      </w:r>
      <w:r>
        <w:rPr>
          <w:color w:val="231F20"/>
          <w:spacing w:val="-2"/>
        </w:rPr>
        <w:t>was</w:t>
      </w:r>
      <w:r>
        <w:rPr>
          <w:color w:val="231F20"/>
          <w:spacing w:val="-11"/>
        </w:rPr>
        <w:t> </w:t>
      </w:r>
      <w:r>
        <w:rPr>
          <w:color w:val="231F20"/>
          <w:spacing w:val="-2"/>
        </w:rPr>
        <w:t>opened</w:t>
      </w:r>
      <w:r>
        <w:rPr>
          <w:color w:val="231F20"/>
          <w:spacing w:val="-11"/>
        </w:rPr>
        <w:t> </w:t>
      </w:r>
      <w:r>
        <w:rPr>
          <w:color w:val="231F20"/>
          <w:spacing w:val="-2"/>
        </w:rPr>
        <w:t>to</w:t>
      </w:r>
      <w:r>
        <w:rPr>
          <w:color w:val="231F20"/>
          <w:spacing w:val="-11"/>
        </w:rPr>
        <w:t> </w:t>
      </w:r>
      <w:r>
        <w:rPr>
          <w:color w:val="231F20"/>
          <w:spacing w:val="-2"/>
        </w:rPr>
        <w:t>let </w:t>
      </w:r>
      <w:r>
        <w:rPr>
          <w:color w:val="231F20"/>
        </w:rPr>
        <w:t>us</w:t>
      </w:r>
      <w:r>
        <w:rPr>
          <w:color w:val="231F20"/>
          <w:spacing w:val="-12"/>
        </w:rPr>
        <w:t> </w:t>
      </w:r>
      <w:r>
        <w:rPr>
          <w:color w:val="231F20"/>
        </w:rPr>
        <w:t>through</w:t>
      </w:r>
      <w:r>
        <w:rPr>
          <w:color w:val="231F20"/>
          <w:spacing w:val="-12"/>
        </w:rPr>
        <w:t> </w:t>
      </w:r>
      <w:r>
        <w:rPr>
          <w:color w:val="231F20"/>
        </w:rPr>
        <w:t>and</w:t>
      </w:r>
      <w:r>
        <w:rPr>
          <w:color w:val="231F20"/>
          <w:spacing w:val="-12"/>
        </w:rPr>
        <w:t> </w:t>
      </w:r>
      <w:r>
        <w:rPr>
          <w:color w:val="231F20"/>
        </w:rPr>
        <w:t>closed</w:t>
      </w:r>
      <w:r>
        <w:rPr>
          <w:color w:val="231F20"/>
          <w:spacing w:val="-12"/>
        </w:rPr>
        <w:t> </w:t>
      </w:r>
      <w:r>
        <w:rPr>
          <w:color w:val="231F20"/>
        </w:rPr>
        <w:t>behind</w:t>
      </w:r>
      <w:r>
        <w:rPr>
          <w:color w:val="231F20"/>
          <w:spacing w:val="-12"/>
        </w:rPr>
        <w:t> </w:t>
      </w:r>
      <w:r>
        <w:rPr>
          <w:color w:val="231F20"/>
        </w:rPr>
        <w:t>us.</w:t>
      </w:r>
      <w:r>
        <w:rPr>
          <w:color w:val="231F20"/>
          <w:spacing w:val="-12"/>
        </w:rPr>
        <w:t> </w:t>
      </w:r>
      <w:r>
        <w:rPr>
          <w:color w:val="231F20"/>
        </w:rPr>
        <w:t>On</w:t>
      </w:r>
      <w:r>
        <w:rPr>
          <w:color w:val="231F20"/>
          <w:spacing w:val="-12"/>
        </w:rPr>
        <w:t> </w:t>
      </w:r>
      <w:r>
        <w:rPr>
          <w:color w:val="231F20"/>
        </w:rPr>
        <w:t>our</w:t>
      </w:r>
      <w:r>
        <w:rPr>
          <w:color w:val="231F20"/>
          <w:spacing w:val="-12"/>
        </w:rPr>
        <w:t> </w:t>
      </w:r>
      <w:r>
        <w:rPr>
          <w:color w:val="231F20"/>
        </w:rPr>
        <w:t>left</w:t>
      </w:r>
      <w:r>
        <w:rPr>
          <w:color w:val="231F20"/>
          <w:spacing w:val="-12"/>
        </w:rPr>
        <w:t> </w:t>
      </w:r>
      <w:r>
        <w:rPr>
          <w:color w:val="231F20"/>
        </w:rPr>
        <w:t>there</w:t>
      </w:r>
      <w:r>
        <w:rPr>
          <w:color w:val="231F20"/>
          <w:spacing w:val="-12"/>
        </w:rPr>
        <w:t> </w:t>
      </w:r>
      <w:r>
        <w:rPr>
          <w:color w:val="231F20"/>
        </w:rPr>
        <w:t>was a</w:t>
      </w:r>
      <w:r>
        <w:rPr>
          <w:color w:val="231F20"/>
          <w:spacing w:val="-1"/>
        </w:rPr>
        <w:t> </w:t>
      </w:r>
      <w:r>
        <w:rPr>
          <w:color w:val="231F20"/>
        </w:rPr>
        <w:t>building</w:t>
      </w:r>
      <w:r>
        <w:rPr>
          <w:color w:val="231F20"/>
          <w:spacing w:val="-1"/>
        </w:rPr>
        <w:t> </w:t>
      </w:r>
      <w:r>
        <w:rPr>
          <w:color w:val="231F20"/>
        </w:rPr>
        <w:t>built</w:t>
      </w:r>
      <w:r>
        <w:rPr>
          <w:color w:val="231F20"/>
          <w:spacing w:val="-1"/>
        </w:rPr>
        <w:t> </w:t>
      </w:r>
      <w:r>
        <w:rPr>
          <w:color w:val="231F20"/>
        </w:rPr>
        <w:t>partly</w:t>
      </w:r>
      <w:r>
        <w:rPr>
          <w:color w:val="231F20"/>
          <w:spacing w:val="-1"/>
        </w:rPr>
        <w:t> </w:t>
      </w:r>
      <w:r>
        <w:rPr>
          <w:color w:val="231F20"/>
        </w:rPr>
        <w:t>of</w:t>
      </w:r>
      <w:r>
        <w:rPr>
          <w:color w:val="231F20"/>
          <w:spacing w:val="-1"/>
        </w:rPr>
        <w:t> </w:t>
      </w:r>
      <w:r>
        <w:rPr>
          <w:color w:val="231F20"/>
        </w:rPr>
        <w:t>brick</w:t>
      </w:r>
      <w:r>
        <w:rPr>
          <w:color w:val="231F20"/>
          <w:spacing w:val="-1"/>
        </w:rPr>
        <w:t> </w:t>
      </w:r>
      <w:r>
        <w:rPr>
          <w:color w:val="231F20"/>
        </w:rPr>
        <w:t>and</w:t>
      </w:r>
      <w:r>
        <w:rPr>
          <w:color w:val="231F20"/>
          <w:spacing w:val="-1"/>
        </w:rPr>
        <w:t> </w:t>
      </w:r>
      <w:r>
        <w:rPr>
          <w:color w:val="231F20"/>
        </w:rPr>
        <w:t>partly</w:t>
      </w:r>
      <w:r>
        <w:rPr>
          <w:color w:val="231F20"/>
          <w:spacing w:val="-1"/>
        </w:rPr>
        <w:t> </w:t>
      </w:r>
      <w:r>
        <w:rPr>
          <w:color w:val="231F20"/>
        </w:rPr>
        <w:t>of</w:t>
      </w:r>
      <w:r>
        <w:rPr>
          <w:color w:val="231F20"/>
          <w:spacing w:val="-1"/>
        </w:rPr>
        <w:t> </w:t>
      </w:r>
      <w:r>
        <w:rPr>
          <w:color w:val="231F20"/>
        </w:rPr>
        <w:t>wood.</w:t>
      </w:r>
      <w:r>
        <w:rPr>
          <w:color w:val="231F20"/>
          <w:spacing w:val="-5"/>
        </w:rPr>
        <w:t> </w:t>
      </w:r>
      <w:r>
        <w:rPr>
          <w:color w:val="231F20"/>
        </w:rPr>
        <w:t>We learnt</w:t>
      </w:r>
      <w:r>
        <w:rPr>
          <w:color w:val="231F20"/>
          <w:spacing w:val="-9"/>
        </w:rPr>
        <w:t> </w:t>
      </w:r>
      <w:r>
        <w:rPr>
          <w:color w:val="231F20"/>
        </w:rPr>
        <w:t>later</w:t>
      </w:r>
      <w:r>
        <w:rPr>
          <w:color w:val="231F20"/>
          <w:spacing w:val="-9"/>
        </w:rPr>
        <w:t> </w:t>
      </w:r>
      <w:r>
        <w:rPr>
          <w:color w:val="231F20"/>
        </w:rPr>
        <w:t>it</w:t>
      </w:r>
      <w:r>
        <w:rPr>
          <w:color w:val="231F20"/>
          <w:spacing w:val="-9"/>
        </w:rPr>
        <w:t> </w:t>
      </w:r>
      <w:r>
        <w:rPr>
          <w:color w:val="231F20"/>
        </w:rPr>
        <w:t>was</w:t>
      </w:r>
      <w:r>
        <w:rPr>
          <w:color w:val="231F20"/>
          <w:spacing w:val="-9"/>
        </w:rPr>
        <w:t> </w:t>
      </w:r>
      <w:r>
        <w:rPr>
          <w:color w:val="231F20"/>
        </w:rPr>
        <w:t>a</w:t>
      </w:r>
      <w:r>
        <w:rPr>
          <w:color w:val="231F20"/>
          <w:spacing w:val="-9"/>
        </w:rPr>
        <w:t> </w:t>
      </w:r>
      <w:r>
        <w:rPr>
          <w:color w:val="231F20"/>
        </w:rPr>
        <w:t>barn.</w:t>
      </w:r>
      <w:r>
        <w:rPr>
          <w:color w:val="231F20"/>
          <w:spacing w:val="-9"/>
        </w:rPr>
        <w:t> </w:t>
      </w:r>
      <w:r>
        <w:rPr>
          <w:color w:val="231F20"/>
        </w:rPr>
        <w:t>On</w:t>
      </w:r>
      <w:r>
        <w:rPr>
          <w:color w:val="231F20"/>
          <w:spacing w:val="-9"/>
        </w:rPr>
        <w:t> </w:t>
      </w:r>
      <w:r>
        <w:rPr>
          <w:color w:val="231F20"/>
        </w:rPr>
        <w:t>our</w:t>
      </w:r>
      <w:r>
        <w:rPr>
          <w:color w:val="231F20"/>
          <w:spacing w:val="-9"/>
        </w:rPr>
        <w:t> </w:t>
      </w:r>
      <w:r>
        <w:rPr>
          <w:color w:val="231F20"/>
        </w:rPr>
        <w:t>right</w:t>
      </w:r>
      <w:r>
        <w:rPr>
          <w:color w:val="231F20"/>
          <w:spacing w:val="-9"/>
        </w:rPr>
        <w:t> </w:t>
      </w:r>
      <w:r>
        <w:rPr>
          <w:color w:val="231F20"/>
        </w:rPr>
        <w:t>I</w:t>
      </w:r>
      <w:r>
        <w:rPr>
          <w:color w:val="231F20"/>
          <w:spacing w:val="-9"/>
        </w:rPr>
        <w:t> </w:t>
      </w:r>
      <w:r>
        <w:rPr>
          <w:color w:val="231F20"/>
        </w:rPr>
        <w:t>could</w:t>
      </w:r>
      <w:r>
        <w:rPr>
          <w:color w:val="231F20"/>
          <w:spacing w:val="-9"/>
        </w:rPr>
        <w:t> </w:t>
      </w:r>
      <w:r>
        <w:rPr>
          <w:color w:val="231F20"/>
        </w:rPr>
        <w:t>see</w:t>
      </w:r>
      <w:r>
        <w:rPr>
          <w:color w:val="231F20"/>
          <w:spacing w:val="-9"/>
        </w:rPr>
        <w:t> </w:t>
      </w:r>
      <w:r>
        <w:rPr>
          <w:color w:val="231F20"/>
        </w:rPr>
        <w:t>there was a maize field. A cow mooed a greeting on our left </w:t>
      </w:r>
      <w:r>
        <w:rPr>
          <w:color w:val="231F20"/>
          <w:spacing w:val="-2"/>
        </w:rPr>
        <w:t>as</w:t>
      </w:r>
      <w:r>
        <w:rPr>
          <w:color w:val="231F20"/>
          <w:spacing w:val="-11"/>
        </w:rPr>
        <w:t> </w:t>
      </w:r>
      <w:r>
        <w:rPr>
          <w:color w:val="231F20"/>
          <w:spacing w:val="-2"/>
        </w:rPr>
        <w:t>we</w:t>
      </w:r>
      <w:r>
        <w:rPr>
          <w:color w:val="231F20"/>
          <w:spacing w:val="-11"/>
        </w:rPr>
        <w:t> </w:t>
      </w:r>
      <w:r>
        <w:rPr>
          <w:color w:val="231F20"/>
          <w:spacing w:val="-2"/>
        </w:rPr>
        <w:t>passed</w:t>
      </w:r>
      <w:r>
        <w:rPr>
          <w:color w:val="231F20"/>
          <w:spacing w:val="-11"/>
        </w:rPr>
        <w:t> </w:t>
      </w:r>
      <w:r>
        <w:rPr>
          <w:color w:val="231F20"/>
          <w:spacing w:val="-2"/>
        </w:rPr>
        <w:t>her.</w:t>
      </w:r>
      <w:r>
        <w:rPr>
          <w:color w:val="231F20"/>
          <w:spacing w:val="-11"/>
        </w:rPr>
        <w:t> </w:t>
      </w:r>
      <w:r>
        <w:rPr>
          <w:color w:val="231F20"/>
          <w:spacing w:val="-2"/>
        </w:rPr>
        <w:t>It</w:t>
      </w:r>
      <w:r>
        <w:rPr>
          <w:color w:val="231F20"/>
          <w:spacing w:val="-11"/>
        </w:rPr>
        <w:t> </w:t>
      </w:r>
      <w:r>
        <w:rPr>
          <w:color w:val="231F20"/>
          <w:spacing w:val="-2"/>
        </w:rPr>
        <w:t>took</w:t>
      </w:r>
      <w:r>
        <w:rPr>
          <w:color w:val="231F20"/>
          <w:spacing w:val="-11"/>
        </w:rPr>
        <w:t> </w:t>
      </w:r>
      <w:r>
        <w:rPr>
          <w:color w:val="231F20"/>
          <w:spacing w:val="-2"/>
        </w:rPr>
        <w:t>another</w:t>
      </w:r>
      <w:r>
        <w:rPr>
          <w:color w:val="231F20"/>
          <w:spacing w:val="-11"/>
        </w:rPr>
        <w:t> </w:t>
      </w:r>
      <w:r>
        <w:rPr>
          <w:color w:val="231F20"/>
          <w:spacing w:val="-2"/>
        </w:rPr>
        <w:t>fifteen</w:t>
      </w:r>
      <w:r>
        <w:rPr>
          <w:color w:val="231F20"/>
          <w:spacing w:val="-11"/>
        </w:rPr>
        <w:t> </w:t>
      </w:r>
      <w:r>
        <w:rPr>
          <w:color w:val="231F20"/>
          <w:spacing w:val="-2"/>
        </w:rPr>
        <w:t>minutes</w:t>
      </w:r>
      <w:r>
        <w:rPr>
          <w:color w:val="231F20"/>
          <w:spacing w:val="-11"/>
        </w:rPr>
        <w:t> </w:t>
      </w:r>
      <w:r>
        <w:rPr>
          <w:color w:val="231F20"/>
          <w:spacing w:val="-2"/>
        </w:rPr>
        <w:t>before </w:t>
      </w:r>
      <w:r>
        <w:rPr>
          <w:color w:val="231F20"/>
        </w:rPr>
        <w:t>we reached the front door of the main brick building, the</w:t>
      </w:r>
      <w:r>
        <w:rPr>
          <w:color w:val="231F20"/>
          <w:spacing w:val="-15"/>
        </w:rPr>
        <w:t> </w:t>
      </w:r>
      <w:r>
        <w:rPr>
          <w:color w:val="231F20"/>
        </w:rPr>
        <w:t>breeding</w:t>
      </w:r>
      <w:r>
        <w:rPr>
          <w:color w:val="231F20"/>
          <w:spacing w:val="-15"/>
        </w:rPr>
        <w:t> </w:t>
      </w:r>
      <w:r>
        <w:rPr>
          <w:color w:val="231F20"/>
        </w:rPr>
        <w:t>centre,</w:t>
      </w:r>
      <w:r>
        <w:rPr>
          <w:color w:val="231F20"/>
          <w:spacing w:val="-15"/>
        </w:rPr>
        <w:t> </w:t>
      </w:r>
      <w:r>
        <w:rPr>
          <w:color w:val="231F20"/>
        </w:rPr>
        <w:t>which</w:t>
      </w:r>
      <w:r>
        <w:rPr>
          <w:color w:val="231F20"/>
          <w:spacing w:val="-15"/>
        </w:rPr>
        <w:t> </w:t>
      </w:r>
      <w:r>
        <w:rPr>
          <w:color w:val="231F20"/>
        </w:rPr>
        <w:t>stretched</w:t>
      </w:r>
      <w:r>
        <w:rPr>
          <w:color w:val="231F20"/>
          <w:spacing w:val="-15"/>
        </w:rPr>
        <w:t> </w:t>
      </w:r>
      <w:r>
        <w:rPr>
          <w:color w:val="231F20"/>
        </w:rPr>
        <w:t>four</w:t>
      </w:r>
      <w:r>
        <w:rPr>
          <w:color w:val="231F20"/>
          <w:spacing w:val="-15"/>
        </w:rPr>
        <w:t> </w:t>
      </w:r>
      <w:r>
        <w:rPr>
          <w:color w:val="231F20"/>
        </w:rPr>
        <w:t>stories</w:t>
      </w:r>
      <w:r>
        <w:rPr>
          <w:color w:val="231F20"/>
          <w:spacing w:val="-15"/>
        </w:rPr>
        <w:t> </w:t>
      </w:r>
      <w:r>
        <w:rPr>
          <w:color w:val="231F20"/>
        </w:rPr>
        <w:t>above us. It was a plain building, functional in appearance, making no attempt at imposing its authority on us. Once inside, we were ushered into a big room which was</w:t>
      </w:r>
      <w:r>
        <w:rPr>
          <w:color w:val="231F20"/>
          <w:spacing w:val="-9"/>
        </w:rPr>
        <w:t> </w:t>
      </w:r>
      <w:r>
        <w:rPr>
          <w:color w:val="231F20"/>
        </w:rPr>
        <w:t>obviously</w:t>
      </w:r>
      <w:r>
        <w:rPr>
          <w:color w:val="231F20"/>
          <w:spacing w:val="-9"/>
        </w:rPr>
        <w:t> </w:t>
      </w:r>
      <w:r>
        <w:rPr>
          <w:color w:val="231F20"/>
        </w:rPr>
        <w:t>the</w:t>
      </w:r>
      <w:r>
        <w:rPr>
          <w:color w:val="231F20"/>
          <w:spacing w:val="-9"/>
        </w:rPr>
        <w:t> </w:t>
      </w:r>
      <w:r>
        <w:rPr>
          <w:color w:val="231F20"/>
        </w:rPr>
        <w:t>place</w:t>
      </w:r>
      <w:r>
        <w:rPr>
          <w:color w:val="231F20"/>
          <w:spacing w:val="-9"/>
        </w:rPr>
        <w:t> </w:t>
      </w:r>
      <w:r>
        <w:rPr>
          <w:color w:val="231F20"/>
        </w:rPr>
        <w:t>where</w:t>
      </w:r>
      <w:r>
        <w:rPr>
          <w:color w:val="231F20"/>
          <w:spacing w:val="-9"/>
        </w:rPr>
        <w:t> </w:t>
      </w:r>
      <w:r>
        <w:rPr>
          <w:color w:val="231F20"/>
        </w:rPr>
        <w:t>they</w:t>
      </w:r>
      <w:r>
        <w:rPr>
          <w:color w:val="231F20"/>
          <w:spacing w:val="-9"/>
        </w:rPr>
        <w:t> </w:t>
      </w:r>
      <w:r>
        <w:rPr>
          <w:color w:val="231F20"/>
        </w:rPr>
        <w:t>ate</w:t>
      </w:r>
      <w:r>
        <w:rPr>
          <w:color w:val="231F20"/>
          <w:spacing w:val="-9"/>
        </w:rPr>
        <w:t> </w:t>
      </w:r>
      <w:r>
        <w:rPr>
          <w:color w:val="231F20"/>
        </w:rPr>
        <w:t>their</w:t>
      </w:r>
      <w:r>
        <w:rPr>
          <w:color w:val="231F20"/>
          <w:spacing w:val="-9"/>
        </w:rPr>
        <w:t> </w:t>
      </w:r>
      <w:r>
        <w:rPr>
          <w:color w:val="231F20"/>
        </w:rPr>
        <w:t>meals.</w:t>
      </w:r>
      <w:r>
        <w:rPr>
          <w:color w:val="231F20"/>
          <w:spacing w:val="-11"/>
        </w:rPr>
        <w:t> </w:t>
      </w:r>
      <w:r>
        <w:rPr>
          <w:color w:val="231F20"/>
        </w:rPr>
        <w:t>We were</w:t>
      </w:r>
      <w:r>
        <w:rPr>
          <w:color w:val="231F20"/>
          <w:spacing w:val="-6"/>
        </w:rPr>
        <w:t> </w:t>
      </w:r>
      <w:r>
        <w:rPr>
          <w:color w:val="231F20"/>
        </w:rPr>
        <w:t>made</w:t>
      </w:r>
      <w:r>
        <w:rPr>
          <w:color w:val="231F20"/>
          <w:spacing w:val="-6"/>
        </w:rPr>
        <w:t> </w:t>
      </w:r>
      <w:r>
        <w:rPr>
          <w:color w:val="231F20"/>
        </w:rPr>
        <w:t>to</w:t>
      </w:r>
      <w:r>
        <w:rPr>
          <w:color w:val="231F20"/>
          <w:spacing w:val="-6"/>
        </w:rPr>
        <w:t> </w:t>
      </w:r>
      <w:r>
        <w:rPr>
          <w:color w:val="231F20"/>
        </w:rPr>
        <w:t>stand</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middle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room,</w:t>
      </w:r>
      <w:r>
        <w:rPr>
          <w:color w:val="231F20"/>
          <w:spacing w:val="-6"/>
        </w:rPr>
        <w:t> </w:t>
      </w:r>
      <w:r>
        <w:rPr>
          <w:color w:val="231F20"/>
        </w:rPr>
        <w:t>waiting for the Governor to arrive.</w:t>
      </w:r>
    </w:p>
    <w:p>
      <w:pPr>
        <w:spacing w:after="0" w:line="285" w:lineRule="auto"/>
        <w:jc w:val="both"/>
        <w:sectPr>
          <w:footerReference w:type="default" r:id="rId6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700480;mso-wrap-distance-left:0;mso-wrap-distance-right:0" id="docshapegroup13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9" w:firstLine="360"/>
        <w:jc w:val="both"/>
      </w:pPr>
      <w:r>
        <w:rPr>
          <w:color w:val="231F20"/>
        </w:rPr>
        <w:t>The Governor was a man in his forties. He was smartly dressed, western fashion, in a suit and tie. He was</w:t>
      </w:r>
      <w:r>
        <w:rPr>
          <w:color w:val="231F20"/>
          <w:spacing w:val="-4"/>
        </w:rPr>
        <w:t> </w:t>
      </w:r>
      <w:r>
        <w:rPr>
          <w:color w:val="231F20"/>
        </w:rPr>
        <w:t>clean</w:t>
      </w:r>
      <w:r>
        <w:rPr>
          <w:color w:val="231F20"/>
          <w:spacing w:val="-4"/>
        </w:rPr>
        <w:t> </w:t>
      </w:r>
      <w:r>
        <w:rPr>
          <w:color w:val="231F20"/>
        </w:rPr>
        <w:t>shaven</w:t>
      </w:r>
      <w:r>
        <w:rPr>
          <w:color w:val="231F20"/>
          <w:spacing w:val="-4"/>
        </w:rPr>
        <w:t> </w:t>
      </w:r>
      <w:r>
        <w:rPr>
          <w:color w:val="231F20"/>
        </w:rPr>
        <w:t>and</w:t>
      </w:r>
      <w:r>
        <w:rPr>
          <w:color w:val="231F20"/>
          <w:spacing w:val="-4"/>
        </w:rPr>
        <w:t> </w:t>
      </w:r>
      <w:r>
        <w:rPr>
          <w:color w:val="231F20"/>
        </w:rPr>
        <w:t>did</w:t>
      </w:r>
      <w:r>
        <w:rPr>
          <w:color w:val="231F20"/>
          <w:spacing w:val="-4"/>
        </w:rPr>
        <w:t> </w:t>
      </w:r>
      <w:r>
        <w:rPr>
          <w:color w:val="231F20"/>
        </w:rPr>
        <w:t>not</w:t>
      </w:r>
      <w:r>
        <w:rPr>
          <w:color w:val="231F20"/>
          <w:spacing w:val="-4"/>
        </w:rPr>
        <w:t> </w:t>
      </w:r>
      <w:r>
        <w:rPr>
          <w:color w:val="231F20"/>
        </w:rPr>
        <w:t>wear</w:t>
      </w:r>
      <w:r>
        <w:rPr>
          <w:color w:val="231F20"/>
          <w:spacing w:val="-4"/>
        </w:rPr>
        <w:t> </w:t>
      </w:r>
      <w:r>
        <w:rPr>
          <w:color w:val="231F20"/>
        </w:rPr>
        <w:t>glasses.</w:t>
      </w:r>
      <w:r>
        <w:rPr>
          <w:color w:val="231F20"/>
          <w:spacing w:val="-4"/>
        </w:rPr>
        <w:t> </w:t>
      </w:r>
      <w:r>
        <w:rPr>
          <w:color w:val="231F20"/>
        </w:rPr>
        <w:t>He</w:t>
      </w:r>
      <w:r>
        <w:rPr>
          <w:color w:val="231F20"/>
          <w:spacing w:val="-4"/>
        </w:rPr>
        <w:t> </w:t>
      </w:r>
      <w:r>
        <w:rPr>
          <w:color w:val="231F20"/>
        </w:rPr>
        <w:t>entered the room briskly, looked us up and down, and then addressed us.</w:t>
      </w:r>
    </w:p>
    <w:p>
      <w:pPr>
        <w:pStyle w:val="BodyText"/>
        <w:spacing w:line="285" w:lineRule="auto" w:before="174"/>
        <w:ind w:left="900" w:right="1251" w:firstLine="360"/>
        <w:jc w:val="both"/>
      </w:pPr>
      <w:r>
        <w:rPr>
          <w:color w:val="231F20"/>
        </w:rPr>
        <w:t>“Welcome to the island,” he began. “You are </w:t>
      </w:r>
      <w:r>
        <w:rPr>
          <w:color w:val="231F20"/>
        </w:rPr>
        <w:t>our </w:t>
      </w:r>
      <w:r>
        <w:rPr>
          <w:color w:val="231F20"/>
          <w:spacing w:val="-4"/>
        </w:rPr>
        <w:t>first</w:t>
      </w:r>
      <w:r>
        <w:rPr>
          <w:color w:val="231F20"/>
          <w:spacing w:val="-11"/>
        </w:rPr>
        <w:t> </w:t>
      </w:r>
      <w:r>
        <w:rPr>
          <w:color w:val="231F20"/>
          <w:spacing w:val="-4"/>
        </w:rPr>
        <w:t>batch</w:t>
      </w:r>
      <w:r>
        <w:rPr>
          <w:color w:val="231F20"/>
          <w:spacing w:val="-11"/>
        </w:rPr>
        <w:t> </w:t>
      </w:r>
      <w:r>
        <w:rPr>
          <w:color w:val="231F20"/>
          <w:spacing w:val="-4"/>
        </w:rPr>
        <w:t>of</w:t>
      </w:r>
      <w:r>
        <w:rPr>
          <w:color w:val="231F20"/>
          <w:spacing w:val="-11"/>
        </w:rPr>
        <w:t> </w:t>
      </w:r>
      <w:r>
        <w:rPr>
          <w:color w:val="231F20"/>
          <w:spacing w:val="-4"/>
        </w:rPr>
        <w:t>breeding</w:t>
      </w:r>
      <w:r>
        <w:rPr>
          <w:color w:val="231F20"/>
          <w:spacing w:val="-11"/>
        </w:rPr>
        <w:t> </w:t>
      </w:r>
      <w:r>
        <w:rPr>
          <w:color w:val="231F20"/>
          <w:spacing w:val="-4"/>
        </w:rPr>
        <w:t>slaves</w:t>
      </w:r>
      <w:r>
        <w:rPr>
          <w:color w:val="231F20"/>
          <w:spacing w:val="-11"/>
        </w:rPr>
        <w:t> </w:t>
      </w:r>
      <w:r>
        <w:rPr>
          <w:color w:val="231F20"/>
          <w:spacing w:val="-4"/>
        </w:rPr>
        <w:t>and</w:t>
      </w:r>
      <w:r>
        <w:rPr>
          <w:color w:val="231F20"/>
          <w:spacing w:val="-11"/>
        </w:rPr>
        <w:t> </w:t>
      </w:r>
      <w:r>
        <w:rPr>
          <w:color w:val="231F20"/>
          <w:spacing w:val="-4"/>
        </w:rPr>
        <w:t>we</w:t>
      </w:r>
      <w:r>
        <w:rPr>
          <w:color w:val="231F20"/>
          <w:spacing w:val="-11"/>
        </w:rPr>
        <w:t> </w:t>
      </w:r>
      <w:r>
        <w:rPr>
          <w:color w:val="231F20"/>
          <w:spacing w:val="-4"/>
        </w:rPr>
        <w:t>have</w:t>
      </w:r>
      <w:r>
        <w:rPr>
          <w:color w:val="231F20"/>
          <w:spacing w:val="-11"/>
        </w:rPr>
        <w:t> </w:t>
      </w:r>
      <w:r>
        <w:rPr>
          <w:color w:val="231F20"/>
          <w:spacing w:val="-4"/>
        </w:rPr>
        <w:t>been</w:t>
      </w:r>
      <w:r>
        <w:rPr>
          <w:color w:val="231F20"/>
          <w:spacing w:val="-11"/>
        </w:rPr>
        <w:t> </w:t>
      </w:r>
      <w:r>
        <w:rPr>
          <w:color w:val="231F20"/>
          <w:spacing w:val="-4"/>
        </w:rPr>
        <w:t>very</w:t>
      </w:r>
      <w:r>
        <w:rPr>
          <w:color w:val="231F20"/>
          <w:spacing w:val="-11"/>
        </w:rPr>
        <w:t> </w:t>
      </w:r>
      <w:r>
        <w:rPr>
          <w:color w:val="231F20"/>
          <w:spacing w:val="-4"/>
        </w:rPr>
        <w:t>busy </w:t>
      </w:r>
      <w:r>
        <w:rPr>
          <w:color w:val="231F20"/>
        </w:rPr>
        <w:t>getting</w:t>
      </w:r>
      <w:r>
        <w:rPr>
          <w:color w:val="231F20"/>
          <w:spacing w:val="-15"/>
        </w:rPr>
        <w:t> </w:t>
      </w:r>
      <w:r>
        <w:rPr>
          <w:color w:val="231F20"/>
        </w:rPr>
        <w:t>ready</w:t>
      </w:r>
      <w:r>
        <w:rPr>
          <w:color w:val="231F20"/>
          <w:spacing w:val="-15"/>
        </w:rPr>
        <w:t> </w:t>
      </w:r>
      <w:r>
        <w:rPr>
          <w:color w:val="231F20"/>
        </w:rPr>
        <w:t>for</w:t>
      </w:r>
      <w:r>
        <w:rPr>
          <w:color w:val="231F20"/>
          <w:spacing w:val="-15"/>
        </w:rPr>
        <w:t> </w:t>
      </w:r>
      <w:r>
        <w:rPr>
          <w:color w:val="231F20"/>
        </w:rPr>
        <w:t>you.”</w:t>
      </w:r>
      <w:r>
        <w:rPr>
          <w:color w:val="231F20"/>
          <w:spacing w:val="-15"/>
        </w:rPr>
        <w:t> </w:t>
      </w:r>
      <w:r>
        <w:rPr>
          <w:color w:val="231F20"/>
        </w:rPr>
        <w:t>He</w:t>
      </w:r>
      <w:r>
        <w:rPr>
          <w:color w:val="231F20"/>
          <w:spacing w:val="-15"/>
        </w:rPr>
        <w:t> </w:t>
      </w:r>
      <w:r>
        <w:rPr>
          <w:color w:val="231F20"/>
        </w:rPr>
        <w:t>paused,</w:t>
      </w:r>
      <w:r>
        <w:rPr>
          <w:color w:val="231F20"/>
          <w:spacing w:val="-15"/>
        </w:rPr>
        <w:t> </w:t>
      </w:r>
      <w:r>
        <w:rPr>
          <w:color w:val="231F20"/>
        </w:rPr>
        <w:t>turned</w:t>
      </w:r>
      <w:r>
        <w:rPr>
          <w:color w:val="231F20"/>
          <w:spacing w:val="-15"/>
        </w:rPr>
        <w:t> </w:t>
      </w:r>
      <w:r>
        <w:rPr>
          <w:color w:val="231F20"/>
        </w:rPr>
        <w:t>to</w:t>
      </w:r>
      <w:r>
        <w:rPr>
          <w:color w:val="231F20"/>
          <w:spacing w:val="-15"/>
        </w:rPr>
        <w:t> </w:t>
      </w:r>
      <w:r>
        <w:rPr>
          <w:color w:val="231F20"/>
        </w:rPr>
        <w:t>our</w:t>
      </w:r>
      <w:r>
        <w:rPr>
          <w:color w:val="231F20"/>
          <w:spacing w:val="-15"/>
        </w:rPr>
        <w:t> </w:t>
      </w:r>
      <w:r>
        <w:rPr>
          <w:color w:val="231F20"/>
        </w:rPr>
        <w:t>guards </w:t>
      </w:r>
      <w:r>
        <w:rPr>
          <w:color w:val="231F20"/>
          <w:spacing w:val="-4"/>
        </w:rPr>
        <w:t>and</w:t>
      </w:r>
      <w:r>
        <w:rPr>
          <w:color w:val="231F20"/>
          <w:spacing w:val="-11"/>
        </w:rPr>
        <w:t> </w:t>
      </w:r>
      <w:r>
        <w:rPr>
          <w:color w:val="231F20"/>
          <w:spacing w:val="-4"/>
        </w:rPr>
        <w:t>ordered</w:t>
      </w:r>
      <w:r>
        <w:rPr>
          <w:color w:val="231F20"/>
          <w:spacing w:val="-11"/>
        </w:rPr>
        <w:t> </w:t>
      </w:r>
      <w:r>
        <w:rPr>
          <w:color w:val="231F20"/>
          <w:spacing w:val="-4"/>
        </w:rPr>
        <w:t>them</w:t>
      </w:r>
      <w:r>
        <w:rPr>
          <w:color w:val="231F20"/>
          <w:spacing w:val="-11"/>
        </w:rPr>
        <w:t> </w:t>
      </w:r>
      <w:r>
        <w:rPr>
          <w:color w:val="231F20"/>
          <w:spacing w:val="-4"/>
        </w:rPr>
        <w:t>to</w:t>
      </w:r>
      <w:r>
        <w:rPr>
          <w:color w:val="231F20"/>
          <w:spacing w:val="-11"/>
        </w:rPr>
        <w:t> </w:t>
      </w:r>
      <w:r>
        <w:rPr>
          <w:color w:val="231F20"/>
          <w:spacing w:val="-4"/>
        </w:rPr>
        <w:t>remove</w:t>
      </w:r>
      <w:r>
        <w:rPr>
          <w:color w:val="231F20"/>
          <w:spacing w:val="-11"/>
        </w:rPr>
        <w:t> </w:t>
      </w:r>
      <w:r>
        <w:rPr>
          <w:color w:val="231F20"/>
          <w:spacing w:val="-4"/>
        </w:rPr>
        <w:t>our</w:t>
      </w:r>
      <w:r>
        <w:rPr>
          <w:color w:val="231F20"/>
          <w:spacing w:val="-11"/>
        </w:rPr>
        <w:t> </w:t>
      </w:r>
      <w:r>
        <w:rPr>
          <w:color w:val="231F20"/>
          <w:spacing w:val="-4"/>
        </w:rPr>
        <w:t>chains.</w:t>
      </w:r>
      <w:r>
        <w:rPr>
          <w:color w:val="231F20"/>
          <w:spacing w:val="-11"/>
        </w:rPr>
        <w:t> </w:t>
      </w:r>
      <w:r>
        <w:rPr>
          <w:color w:val="231F20"/>
          <w:spacing w:val="-4"/>
        </w:rPr>
        <w:t>They</w:t>
      </w:r>
      <w:r>
        <w:rPr>
          <w:color w:val="231F20"/>
          <w:spacing w:val="-11"/>
        </w:rPr>
        <w:t> </w:t>
      </w:r>
      <w:r>
        <w:rPr>
          <w:color w:val="231F20"/>
          <w:spacing w:val="-4"/>
        </w:rPr>
        <w:t>did</w:t>
      </w:r>
      <w:r>
        <w:rPr>
          <w:color w:val="231F20"/>
          <w:spacing w:val="-11"/>
        </w:rPr>
        <w:t> </w:t>
      </w:r>
      <w:r>
        <w:rPr>
          <w:color w:val="231F20"/>
          <w:spacing w:val="-4"/>
        </w:rPr>
        <w:t>so.</w:t>
      </w:r>
      <w:r>
        <w:rPr>
          <w:color w:val="231F20"/>
          <w:spacing w:val="-11"/>
        </w:rPr>
        <w:t> </w:t>
      </w:r>
      <w:r>
        <w:rPr>
          <w:color w:val="231F20"/>
          <w:spacing w:val="-4"/>
        </w:rPr>
        <w:t>He </w:t>
      </w:r>
      <w:r>
        <w:rPr>
          <w:color w:val="231F20"/>
        </w:rPr>
        <w:t>nodded, and then continued.</w:t>
      </w:r>
    </w:p>
    <w:p>
      <w:pPr>
        <w:pStyle w:val="BodyText"/>
        <w:spacing w:line="285" w:lineRule="auto" w:before="173"/>
        <w:ind w:left="900" w:right="1252" w:firstLine="360"/>
        <w:jc w:val="both"/>
      </w:pPr>
      <w:r>
        <w:rPr>
          <w:color w:val="231F20"/>
        </w:rPr>
        <w:t>“You</w:t>
      </w:r>
      <w:r>
        <w:rPr>
          <w:color w:val="231F20"/>
          <w:spacing w:val="-5"/>
        </w:rPr>
        <w:t> </w:t>
      </w:r>
      <w:r>
        <w:rPr>
          <w:color w:val="231F20"/>
        </w:rPr>
        <w:t>do</w:t>
      </w:r>
      <w:r>
        <w:rPr>
          <w:color w:val="231F20"/>
          <w:spacing w:val="-5"/>
        </w:rPr>
        <w:t> </w:t>
      </w:r>
      <w:r>
        <w:rPr>
          <w:color w:val="231F20"/>
        </w:rPr>
        <w:t>not</w:t>
      </w:r>
      <w:r>
        <w:rPr>
          <w:color w:val="231F20"/>
          <w:spacing w:val="-5"/>
        </w:rPr>
        <w:t> </w:t>
      </w:r>
      <w:r>
        <w:rPr>
          <w:color w:val="231F20"/>
        </w:rPr>
        <w:t>need</w:t>
      </w:r>
      <w:r>
        <w:rPr>
          <w:color w:val="231F20"/>
          <w:spacing w:val="-5"/>
        </w:rPr>
        <w:t> </w:t>
      </w:r>
      <w:r>
        <w:rPr>
          <w:color w:val="231F20"/>
        </w:rPr>
        <w:t>to</w:t>
      </w:r>
      <w:r>
        <w:rPr>
          <w:color w:val="231F20"/>
          <w:spacing w:val="-5"/>
        </w:rPr>
        <w:t> </w:t>
      </w:r>
      <w:r>
        <w:rPr>
          <w:color w:val="231F20"/>
        </w:rPr>
        <w:t>be</w:t>
      </w:r>
      <w:r>
        <w:rPr>
          <w:color w:val="231F20"/>
          <w:spacing w:val="-5"/>
        </w:rPr>
        <w:t> </w:t>
      </w:r>
      <w:r>
        <w:rPr>
          <w:color w:val="231F20"/>
        </w:rPr>
        <w:t>chained.</w:t>
      </w:r>
      <w:r>
        <w:rPr>
          <w:color w:val="231F20"/>
          <w:spacing w:val="-8"/>
        </w:rPr>
        <w:t> </w:t>
      </w:r>
      <w:r>
        <w:rPr>
          <w:color w:val="231F20"/>
        </w:rPr>
        <w:t>You’re</w:t>
      </w:r>
      <w:r>
        <w:rPr>
          <w:color w:val="231F20"/>
          <w:spacing w:val="-5"/>
        </w:rPr>
        <w:t> </w:t>
      </w:r>
      <w:r>
        <w:rPr>
          <w:color w:val="231F20"/>
        </w:rPr>
        <w:t>not</w:t>
      </w:r>
      <w:r>
        <w:rPr>
          <w:color w:val="231F20"/>
          <w:spacing w:val="-5"/>
        </w:rPr>
        <w:t> </w:t>
      </w:r>
      <w:r>
        <w:rPr>
          <w:color w:val="231F20"/>
        </w:rPr>
        <w:t>going </w:t>
      </w:r>
      <w:r>
        <w:rPr>
          <w:color w:val="231F20"/>
          <w:spacing w:val="-4"/>
        </w:rPr>
        <w:t>anywhere.</w:t>
      </w:r>
      <w:r>
        <w:rPr>
          <w:color w:val="231F20"/>
          <w:spacing w:val="-11"/>
        </w:rPr>
        <w:t> </w:t>
      </w:r>
      <w:r>
        <w:rPr>
          <w:color w:val="231F20"/>
          <w:spacing w:val="-4"/>
        </w:rPr>
        <w:t>There</w:t>
      </w:r>
      <w:r>
        <w:rPr>
          <w:color w:val="231F20"/>
          <w:spacing w:val="-11"/>
        </w:rPr>
        <w:t> </w:t>
      </w:r>
      <w:r>
        <w:rPr>
          <w:color w:val="231F20"/>
          <w:spacing w:val="-4"/>
        </w:rPr>
        <w:t>are</w:t>
      </w:r>
      <w:r>
        <w:rPr>
          <w:color w:val="231F20"/>
          <w:spacing w:val="-11"/>
        </w:rPr>
        <w:t> </w:t>
      </w:r>
      <w:r>
        <w:rPr>
          <w:color w:val="231F20"/>
          <w:spacing w:val="-4"/>
        </w:rPr>
        <w:t>rules,</w:t>
      </w:r>
      <w:r>
        <w:rPr>
          <w:color w:val="231F20"/>
          <w:spacing w:val="-11"/>
        </w:rPr>
        <w:t> </w:t>
      </w:r>
      <w:r>
        <w:rPr>
          <w:color w:val="231F20"/>
          <w:spacing w:val="-4"/>
        </w:rPr>
        <w:t>and</w:t>
      </w:r>
      <w:r>
        <w:rPr>
          <w:color w:val="231F20"/>
          <w:spacing w:val="-11"/>
        </w:rPr>
        <w:t> </w:t>
      </w:r>
      <w:r>
        <w:rPr>
          <w:color w:val="231F20"/>
          <w:spacing w:val="-4"/>
        </w:rPr>
        <w:t>I</w:t>
      </w:r>
      <w:r>
        <w:rPr>
          <w:color w:val="231F20"/>
          <w:spacing w:val="-11"/>
        </w:rPr>
        <w:t> </w:t>
      </w:r>
      <w:r>
        <w:rPr>
          <w:color w:val="231F20"/>
          <w:spacing w:val="-4"/>
        </w:rPr>
        <w:t>wish</w:t>
      </w:r>
      <w:r>
        <w:rPr>
          <w:color w:val="231F20"/>
          <w:spacing w:val="-11"/>
        </w:rPr>
        <w:t> </w:t>
      </w:r>
      <w:r>
        <w:rPr>
          <w:color w:val="231F20"/>
          <w:spacing w:val="-4"/>
        </w:rPr>
        <w:t>to</w:t>
      </w:r>
      <w:r>
        <w:rPr>
          <w:color w:val="231F20"/>
          <w:spacing w:val="-11"/>
        </w:rPr>
        <w:t> </w:t>
      </w:r>
      <w:r>
        <w:rPr>
          <w:color w:val="231F20"/>
          <w:spacing w:val="-4"/>
        </w:rPr>
        <w:t>make</w:t>
      </w:r>
      <w:r>
        <w:rPr>
          <w:color w:val="231F20"/>
          <w:spacing w:val="-11"/>
        </w:rPr>
        <w:t> </w:t>
      </w:r>
      <w:r>
        <w:rPr>
          <w:color w:val="231F20"/>
          <w:spacing w:val="-4"/>
        </w:rPr>
        <w:t>them</w:t>
      </w:r>
      <w:r>
        <w:rPr>
          <w:color w:val="231F20"/>
          <w:spacing w:val="-11"/>
        </w:rPr>
        <w:t> </w:t>
      </w:r>
      <w:r>
        <w:rPr>
          <w:color w:val="231F20"/>
          <w:spacing w:val="-4"/>
        </w:rPr>
        <w:t>clear </w:t>
      </w:r>
      <w:r>
        <w:rPr>
          <w:color w:val="231F20"/>
        </w:rPr>
        <w:t>to</w:t>
      </w:r>
      <w:r>
        <w:rPr>
          <w:color w:val="231F20"/>
          <w:spacing w:val="-4"/>
        </w:rPr>
        <w:t> </w:t>
      </w:r>
      <w:r>
        <w:rPr>
          <w:color w:val="231F20"/>
        </w:rPr>
        <w:t>you</w:t>
      </w:r>
      <w:r>
        <w:rPr>
          <w:color w:val="231F20"/>
          <w:spacing w:val="-4"/>
        </w:rPr>
        <w:t> </w:t>
      </w:r>
      <w:r>
        <w:rPr>
          <w:color w:val="231F20"/>
        </w:rPr>
        <w:t>before</w:t>
      </w:r>
      <w:r>
        <w:rPr>
          <w:color w:val="231F20"/>
          <w:spacing w:val="-4"/>
        </w:rPr>
        <w:t> </w:t>
      </w:r>
      <w:r>
        <w:rPr>
          <w:color w:val="231F20"/>
        </w:rPr>
        <w:t>you</w:t>
      </w:r>
      <w:r>
        <w:rPr>
          <w:color w:val="231F20"/>
          <w:spacing w:val="-4"/>
        </w:rPr>
        <w:t> </w:t>
      </w:r>
      <w:r>
        <w:rPr>
          <w:color w:val="231F20"/>
        </w:rPr>
        <w:t>are</w:t>
      </w:r>
      <w:r>
        <w:rPr>
          <w:color w:val="231F20"/>
          <w:spacing w:val="-4"/>
        </w:rPr>
        <w:t> </w:t>
      </w:r>
      <w:r>
        <w:rPr>
          <w:color w:val="231F20"/>
        </w:rPr>
        <w:t>shown</w:t>
      </w:r>
      <w:r>
        <w:rPr>
          <w:color w:val="231F20"/>
          <w:spacing w:val="-4"/>
        </w:rPr>
        <w:t> </w:t>
      </w:r>
      <w:r>
        <w:rPr>
          <w:color w:val="231F20"/>
        </w:rPr>
        <w:t>around</w:t>
      </w:r>
      <w:r>
        <w:rPr>
          <w:color w:val="231F20"/>
          <w:spacing w:val="-4"/>
        </w:rPr>
        <w:t> </w:t>
      </w:r>
      <w:r>
        <w:rPr>
          <w:color w:val="231F20"/>
        </w:rPr>
        <w:t>the</w:t>
      </w:r>
      <w:r>
        <w:rPr>
          <w:color w:val="231F20"/>
          <w:spacing w:val="-4"/>
        </w:rPr>
        <w:t> </w:t>
      </w:r>
      <w:r>
        <w:rPr>
          <w:color w:val="231F20"/>
        </w:rPr>
        <w:t>building.</w:t>
      </w:r>
      <w:r>
        <w:rPr>
          <w:color w:val="231F20"/>
          <w:spacing w:val="-4"/>
        </w:rPr>
        <w:t> </w:t>
      </w:r>
      <w:r>
        <w:rPr>
          <w:color w:val="231F20"/>
        </w:rPr>
        <w:t>The </w:t>
      </w:r>
      <w:r>
        <w:rPr>
          <w:color w:val="231F20"/>
          <w:spacing w:val="-4"/>
        </w:rPr>
        <w:t>most</w:t>
      </w:r>
      <w:r>
        <w:rPr>
          <w:color w:val="231F20"/>
          <w:spacing w:val="-11"/>
        </w:rPr>
        <w:t> </w:t>
      </w:r>
      <w:r>
        <w:rPr>
          <w:color w:val="231F20"/>
          <w:spacing w:val="-4"/>
        </w:rPr>
        <w:t>important</w:t>
      </w:r>
      <w:r>
        <w:rPr>
          <w:color w:val="231F20"/>
          <w:spacing w:val="-11"/>
        </w:rPr>
        <w:t> </w:t>
      </w:r>
      <w:r>
        <w:rPr>
          <w:color w:val="231F20"/>
          <w:spacing w:val="-4"/>
        </w:rPr>
        <w:t>is</w:t>
      </w:r>
      <w:r>
        <w:rPr>
          <w:color w:val="231F20"/>
          <w:spacing w:val="-11"/>
        </w:rPr>
        <w:t> </w:t>
      </w:r>
      <w:r>
        <w:rPr>
          <w:color w:val="231F20"/>
          <w:spacing w:val="-4"/>
        </w:rPr>
        <w:t>you</w:t>
      </w:r>
      <w:r>
        <w:rPr>
          <w:color w:val="231F20"/>
          <w:spacing w:val="-11"/>
        </w:rPr>
        <w:t> </w:t>
      </w:r>
      <w:r>
        <w:rPr>
          <w:color w:val="231F20"/>
          <w:spacing w:val="-4"/>
        </w:rPr>
        <w:t>remember</w:t>
      </w:r>
      <w:r>
        <w:rPr>
          <w:color w:val="231F20"/>
          <w:spacing w:val="-11"/>
        </w:rPr>
        <w:t> </w:t>
      </w:r>
      <w:r>
        <w:rPr>
          <w:color w:val="231F20"/>
          <w:spacing w:val="-4"/>
        </w:rPr>
        <w:t>that</w:t>
      </w:r>
      <w:r>
        <w:rPr>
          <w:color w:val="231F20"/>
          <w:spacing w:val="-11"/>
        </w:rPr>
        <w:t> </w:t>
      </w:r>
      <w:r>
        <w:rPr>
          <w:color w:val="231F20"/>
          <w:spacing w:val="-4"/>
        </w:rPr>
        <w:t>you</w:t>
      </w:r>
      <w:r>
        <w:rPr>
          <w:color w:val="231F20"/>
          <w:spacing w:val="-11"/>
        </w:rPr>
        <w:t> </w:t>
      </w:r>
      <w:r>
        <w:rPr>
          <w:color w:val="231F20"/>
          <w:spacing w:val="-4"/>
        </w:rPr>
        <w:t>are</w:t>
      </w:r>
      <w:r>
        <w:rPr>
          <w:color w:val="231F20"/>
          <w:spacing w:val="-11"/>
        </w:rPr>
        <w:t> </w:t>
      </w:r>
      <w:r>
        <w:rPr>
          <w:color w:val="231F20"/>
          <w:spacing w:val="-4"/>
        </w:rPr>
        <w:t>simply</w:t>
      </w:r>
      <w:r>
        <w:rPr>
          <w:color w:val="231F20"/>
          <w:spacing w:val="-11"/>
        </w:rPr>
        <w:t> </w:t>
      </w:r>
      <w:r>
        <w:rPr>
          <w:color w:val="231F20"/>
          <w:spacing w:val="-4"/>
        </w:rPr>
        <w:t>one </w:t>
      </w:r>
      <w:r>
        <w:rPr>
          <w:color w:val="231F20"/>
        </w:rPr>
        <w:t>of</w:t>
      </w:r>
      <w:r>
        <w:rPr>
          <w:color w:val="231F20"/>
          <w:spacing w:val="-14"/>
        </w:rPr>
        <w:t> </w:t>
      </w:r>
      <w:r>
        <w:rPr>
          <w:color w:val="231F20"/>
        </w:rPr>
        <w:t>our</w:t>
      </w:r>
      <w:r>
        <w:rPr>
          <w:color w:val="231F20"/>
          <w:spacing w:val="-14"/>
        </w:rPr>
        <w:t> </w:t>
      </w:r>
      <w:r>
        <w:rPr>
          <w:color w:val="231F20"/>
        </w:rPr>
        <w:t>farm</w:t>
      </w:r>
      <w:r>
        <w:rPr>
          <w:color w:val="231F20"/>
          <w:spacing w:val="-14"/>
        </w:rPr>
        <w:t> </w:t>
      </w:r>
      <w:r>
        <w:rPr>
          <w:color w:val="231F20"/>
        </w:rPr>
        <w:t>animals,</w:t>
      </w:r>
      <w:r>
        <w:rPr>
          <w:color w:val="231F20"/>
          <w:spacing w:val="-14"/>
        </w:rPr>
        <w:t> </w:t>
      </w:r>
      <w:r>
        <w:rPr>
          <w:color w:val="231F20"/>
        </w:rPr>
        <w:t>although</w:t>
      </w:r>
      <w:r>
        <w:rPr>
          <w:color w:val="231F20"/>
          <w:spacing w:val="-14"/>
        </w:rPr>
        <w:t> </w:t>
      </w:r>
      <w:r>
        <w:rPr>
          <w:color w:val="231F20"/>
        </w:rPr>
        <w:t>you</w:t>
      </w:r>
      <w:r>
        <w:rPr>
          <w:color w:val="231F20"/>
          <w:spacing w:val="-14"/>
        </w:rPr>
        <w:t> </w:t>
      </w:r>
      <w:r>
        <w:rPr>
          <w:color w:val="231F20"/>
        </w:rPr>
        <w:t>are</w:t>
      </w:r>
      <w:r>
        <w:rPr>
          <w:color w:val="231F20"/>
          <w:spacing w:val="-14"/>
        </w:rPr>
        <w:t> </w:t>
      </w:r>
      <w:r>
        <w:rPr>
          <w:color w:val="231F20"/>
        </w:rPr>
        <w:t>allowed</w:t>
      </w:r>
      <w:r>
        <w:rPr>
          <w:color w:val="231F20"/>
          <w:spacing w:val="-14"/>
        </w:rPr>
        <w:t> </w:t>
      </w:r>
      <w:r>
        <w:rPr>
          <w:color w:val="231F20"/>
        </w:rPr>
        <w:t>to</w:t>
      </w:r>
      <w:r>
        <w:rPr>
          <w:color w:val="231F20"/>
          <w:spacing w:val="-14"/>
        </w:rPr>
        <w:t> </w:t>
      </w:r>
      <w:r>
        <w:rPr>
          <w:color w:val="231F20"/>
        </w:rPr>
        <w:t>live</w:t>
      </w:r>
      <w:r>
        <w:rPr>
          <w:color w:val="231F20"/>
          <w:spacing w:val="-14"/>
        </w:rPr>
        <w:t> </w:t>
      </w:r>
      <w:r>
        <w:rPr>
          <w:color w:val="231F20"/>
        </w:rPr>
        <w:t>in </w:t>
      </w:r>
      <w:r>
        <w:rPr>
          <w:color w:val="231F20"/>
          <w:spacing w:val="-2"/>
        </w:rPr>
        <w:t>the</w:t>
      </w:r>
      <w:r>
        <w:rPr>
          <w:color w:val="231F20"/>
          <w:spacing w:val="-13"/>
        </w:rPr>
        <w:t> </w:t>
      </w:r>
      <w:r>
        <w:rPr>
          <w:color w:val="231F20"/>
          <w:spacing w:val="-2"/>
        </w:rPr>
        <w:t>centre</w:t>
      </w:r>
      <w:r>
        <w:rPr>
          <w:color w:val="231F20"/>
          <w:spacing w:val="-13"/>
        </w:rPr>
        <w:t> </w:t>
      </w:r>
      <w:r>
        <w:rPr>
          <w:color w:val="231F20"/>
          <w:spacing w:val="-2"/>
        </w:rPr>
        <w:t>unlike</w:t>
      </w:r>
      <w:r>
        <w:rPr>
          <w:color w:val="231F20"/>
          <w:spacing w:val="-13"/>
        </w:rPr>
        <w:t> </w:t>
      </w:r>
      <w:r>
        <w:rPr>
          <w:color w:val="231F20"/>
          <w:spacing w:val="-2"/>
        </w:rPr>
        <w:t>the</w:t>
      </w:r>
      <w:r>
        <w:rPr>
          <w:color w:val="231F20"/>
          <w:spacing w:val="-13"/>
        </w:rPr>
        <w:t> </w:t>
      </w:r>
      <w:r>
        <w:rPr>
          <w:color w:val="231F20"/>
          <w:spacing w:val="-2"/>
        </w:rPr>
        <w:t>others.</w:t>
      </w:r>
      <w:r>
        <w:rPr>
          <w:color w:val="231F20"/>
          <w:spacing w:val="-13"/>
        </w:rPr>
        <w:t> </w:t>
      </w:r>
      <w:r>
        <w:rPr>
          <w:color w:val="231F20"/>
          <w:spacing w:val="-2"/>
        </w:rPr>
        <w:t>You</w:t>
      </w:r>
      <w:r>
        <w:rPr>
          <w:color w:val="231F20"/>
          <w:spacing w:val="-13"/>
        </w:rPr>
        <w:t> </w:t>
      </w:r>
      <w:r>
        <w:rPr>
          <w:color w:val="231F20"/>
          <w:spacing w:val="-2"/>
        </w:rPr>
        <w:t>have</w:t>
      </w:r>
      <w:r>
        <w:rPr>
          <w:color w:val="231F20"/>
          <w:spacing w:val="-13"/>
        </w:rPr>
        <w:t> </w:t>
      </w:r>
      <w:r>
        <w:rPr>
          <w:color w:val="231F20"/>
          <w:spacing w:val="-2"/>
        </w:rPr>
        <w:t>no</w:t>
      </w:r>
      <w:r>
        <w:rPr>
          <w:color w:val="231F20"/>
          <w:spacing w:val="-13"/>
        </w:rPr>
        <w:t> </w:t>
      </w:r>
      <w:r>
        <w:rPr>
          <w:color w:val="231F20"/>
          <w:spacing w:val="-2"/>
        </w:rPr>
        <w:t>choice</w:t>
      </w:r>
      <w:r>
        <w:rPr>
          <w:color w:val="231F20"/>
          <w:spacing w:val="-13"/>
        </w:rPr>
        <w:t> </w:t>
      </w:r>
      <w:r>
        <w:rPr>
          <w:color w:val="231F20"/>
          <w:spacing w:val="-2"/>
        </w:rPr>
        <w:t>in</w:t>
      </w:r>
      <w:r>
        <w:rPr>
          <w:color w:val="231F20"/>
          <w:spacing w:val="-13"/>
        </w:rPr>
        <w:t> </w:t>
      </w:r>
      <w:r>
        <w:rPr>
          <w:color w:val="231F20"/>
          <w:spacing w:val="-2"/>
        </w:rPr>
        <w:t>what </w:t>
      </w:r>
      <w:r>
        <w:rPr>
          <w:color w:val="231F20"/>
          <w:spacing w:val="-4"/>
        </w:rPr>
        <w:t>you</w:t>
      </w:r>
      <w:r>
        <w:rPr>
          <w:color w:val="231F20"/>
          <w:spacing w:val="-11"/>
        </w:rPr>
        <w:t> </w:t>
      </w:r>
      <w:r>
        <w:rPr>
          <w:color w:val="231F20"/>
          <w:spacing w:val="-4"/>
        </w:rPr>
        <w:t>do</w:t>
      </w:r>
      <w:r>
        <w:rPr>
          <w:color w:val="231F20"/>
          <w:spacing w:val="-11"/>
        </w:rPr>
        <w:t> </w:t>
      </w:r>
      <w:r>
        <w:rPr>
          <w:color w:val="231F20"/>
          <w:spacing w:val="-4"/>
        </w:rPr>
        <w:t>–</w:t>
      </w:r>
      <w:r>
        <w:rPr>
          <w:color w:val="231F20"/>
          <w:spacing w:val="-11"/>
        </w:rPr>
        <w:t> </w:t>
      </w:r>
      <w:r>
        <w:rPr>
          <w:color w:val="231F20"/>
          <w:spacing w:val="-4"/>
        </w:rPr>
        <w:t>you</w:t>
      </w:r>
      <w:r>
        <w:rPr>
          <w:color w:val="231F20"/>
          <w:spacing w:val="-11"/>
        </w:rPr>
        <w:t> </w:t>
      </w:r>
      <w:r>
        <w:rPr>
          <w:color w:val="231F20"/>
          <w:spacing w:val="-4"/>
        </w:rPr>
        <w:t>simply</w:t>
      </w:r>
      <w:r>
        <w:rPr>
          <w:color w:val="231F20"/>
          <w:spacing w:val="-11"/>
        </w:rPr>
        <w:t> </w:t>
      </w:r>
      <w:r>
        <w:rPr>
          <w:color w:val="231F20"/>
          <w:spacing w:val="-4"/>
        </w:rPr>
        <w:t>obey</w:t>
      </w:r>
      <w:r>
        <w:rPr>
          <w:color w:val="231F20"/>
          <w:spacing w:val="-11"/>
        </w:rPr>
        <w:t> </w:t>
      </w:r>
      <w:r>
        <w:rPr>
          <w:color w:val="231F20"/>
          <w:spacing w:val="-4"/>
        </w:rPr>
        <w:t>orders.</w:t>
      </w:r>
      <w:r>
        <w:rPr>
          <w:color w:val="231F20"/>
          <w:spacing w:val="-11"/>
        </w:rPr>
        <w:t> </w:t>
      </w:r>
      <w:r>
        <w:rPr>
          <w:color w:val="231F20"/>
          <w:spacing w:val="-4"/>
        </w:rPr>
        <w:t>If</w:t>
      </w:r>
      <w:r>
        <w:rPr>
          <w:color w:val="231F20"/>
          <w:spacing w:val="-11"/>
        </w:rPr>
        <w:t> </w:t>
      </w:r>
      <w:r>
        <w:rPr>
          <w:color w:val="231F20"/>
          <w:spacing w:val="-4"/>
        </w:rPr>
        <w:t>you</w:t>
      </w:r>
      <w:r>
        <w:rPr>
          <w:color w:val="231F20"/>
          <w:spacing w:val="-11"/>
        </w:rPr>
        <w:t> </w:t>
      </w:r>
      <w:r>
        <w:rPr>
          <w:color w:val="231F20"/>
          <w:spacing w:val="-4"/>
        </w:rPr>
        <w:t>disobey,</w:t>
      </w:r>
      <w:r>
        <w:rPr>
          <w:color w:val="231F20"/>
          <w:spacing w:val="-11"/>
        </w:rPr>
        <w:t> </w:t>
      </w:r>
      <w:r>
        <w:rPr>
          <w:color w:val="231F20"/>
          <w:spacing w:val="-4"/>
        </w:rPr>
        <w:t>you</w:t>
      </w:r>
      <w:r>
        <w:rPr>
          <w:color w:val="231F20"/>
          <w:spacing w:val="-11"/>
        </w:rPr>
        <w:t> </w:t>
      </w:r>
      <w:r>
        <w:rPr>
          <w:color w:val="231F20"/>
          <w:spacing w:val="-4"/>
        </w:rPr>
        <w:t>will </w:t>
      </w:r>
      <w:r>
        <w:rPr>
          <w:color w:val="231F20"/>
        </w:rPr>
        <w:t>be</w:t>
      </w:r>
      <w:r>
        <w:rPr>
          <w:color w:val="231F20"/>
          <w:spacing w:val="-5"/>
        </w:rPr>
        <w:t> </w:t>
      </w:r>
      <w:r>
        <w:rPr>
          <w:color w:val="231F20"/>
        </w:rPr>
        <w:t>flogged.</w:t>
      </w:r>
      <w:r>
        <w:rPr>
          <w:color w:val="231F20"/>
          <w:spacing w:val="-5"/>
        </w:rPr>
        <w:t> </w:t>
      </w:r>
      <w:r>
        <w:rPr>
          <w:color w:val="231F20"/>
        </w:rPr>
        <w:t>One</w:t>
      </w:r>
      <w:r>
        <w:rPr>
          <w:color w:val="231F20"/>
          <w:spacing w:val="-5"/>
        </w:rPr>
        <w:t> </w:t>
      </w:r>
      <w:r>
        <w:rPr>
          <w:color w:val="231F20"/>
        </w:rPr>
        <w:t>of</w:t>
      </w:r>
      <w:r>
        <w:rPr>
          <w:color w:val="231F20"/>
          <w:spacing w:val="-5"/>
        </w:rPr>
        <w:t> </w:t>
      </w:r>
      <w:r>
        <w:rPr>
          <w:color w:val="231F20"/>
        </w:rPr>
        <w:t>you</w:t>
      </w:r>
      <w:r>
        <w:rPr>
          <w:color w:val="231F20"/>
          <w:spacing w:val="-5"/>
        </w:rPr>
        <w:t> </w:t>
      </w:r>
      <w:r>
        <w:rPr>
          <w:color w:val="231F20"/>
        </w:rPr>
        <w:t>will</w:t>
      </w:r>
      <w:r>
        <w:rPr>
          <w:color w:val="231F20"/>
          <w:spacing w:val="-5"/>
        </w:rPr>
        <w:t> </w:t>
      </w:r>
      <w:r>
        <w:rPr>
          <w:color w:val="231F20"/>
        </w:rPr>
        <w:t>be</w:t>
      </w:r>
      <w:r>
        <w:rPr>
          <w:color w:val="231F20"/>
          <w:spacing w:val="-5"/>
        </w:rPr>
        <w:t> </w:t>
      </w:r>
      <w:r>
        <w:rPr>
          <w:color w:val="231F20"/>
        </w:rPr>
        <w:t>flogged</w:t>
      </w:r>
      <w:r>
        <w:rPr>
          <w:color w:val="231F20"/>
          <w:spacing w:val="-5"/>
        </w:rPr>
        <w:t> </w:t>
      </w:r>
      <w:r>
        <w:rPr>
          <w:color w:val="231F20"/>
        </w:rPr>
        <w:t>every</w:t>
      </w:r>
      <w:r>
        <w:rPr>
          <w:color w:val="231F20"/>
          <w:spacing w:val="-5"/>
        </w:rPr>
        <w:t> </w:t>
      </w:r>
      <w:r>
        <w:rPr>
          <w:color w:val="231F20"/>
        </w:rPr>
        <w:t>week</w:t>
      </w:r>
      <w:r>
        <w:rPr>
          <w:color w:val="231F20"/>
          <w:spacing w:val="-5"/>
        </w:rPr>
        <w:t> </w:t>
      </w:r>
      <w:r>
        <w:rPr>
          <w:color w:val="231F20"/>
        </w:rPr>
        <w:t>as</w:t>
      </w:r>
      <w:r>
        <w:rPr>
          <w:color w:val="231F20"/>
          <w:spacing w:val="-5"/>
        </w:rPr>
        <w:t> </w:t>
      </w:r>
      <w:r>
        <w:rPr>
          <w:color w:val="231F20"/>
        </w:rPr>
        <w:t>a reminder in any case.”</w:t>
      </w:r>
    </w:p>
    <w:p>
      <w:pPr>
        <w:pStyle w:val="BodyText"/>
        <w:spacing w:before="169"/>
        <w:ind w:left="906" w:right="1244"/>
        <w:jc w:val="center"/>
      </w:pPr>
      <w:r>
        <w:rPr>
          <w:color w:val="231F20"/>
        </w:rPr>
        <w:t>We</w:t>
      </w:r>
      <w:r>
        <w:rPr>
          <w:color w:val="231F20"/>
          <w:spacing w:val="-7"/>
        </w:rPr>
        <w:t> </w:t>
      </w:r>
      <w:r>
        <w:rPr>
          <w:color w:val="231F20"/>
        </w:rPr>
        <w:t>shuddered</w:t>
      </w:r>
      <w:r>
        <w:rPr>
          <w:color w:val="231F20"/>
          <w:spacing w:val="-6"/>
        </w:rPr>
        <w:t> </w:t>
      </w:r>
      <w:r>
        <w:rPr>
          <w:color w:val="231F20"/>
        </w:rPr>
        <w:t>at</w:t>
      </w:r>
      <w:r>
        <w:rPr>
          <w:color w:val="231F20"/>
          <w:spacing w:val="-7"/>
        </w:rPr>
        <w:t> </w:t>
      </w:r>
      <w:r>
        <w:rPr>
          <w:color w:val="231F20"/>
        </w:rPr>
        <w:t>that.</w:t>
      </w:r>
      <w:r>
        <w:rPr>
          <w:color w:val="231F20"/>
          <w:spacing w:val="-6"/>
        </w:rPr>
        <w:t> </w:t>
      </w:r>
      <w:r>
        <w:rPr>
          <w:color w:val="231F20"/>
        </w:rPr>
        <w:t>He</w:t>
      </w:r>
      <w:r>
        <w:rPr>
          <w:color w:val="231F20"/>
          <w:spacing w:val="-7"/>
        </w:rPr>
        <w:t> </w:t>
      </w:r>
      <w:r>
        <w:rPr>
          <w:color w:val="231F20"/>
        </w:rPr>
        <w:t>noticed</w:t>
      </w:r>
      <w:r>
        <w:rPr>
          <w:color w:val="231F20"/>
          <w:spacing w:val="-6"/>
        </w:rPr>
        <w:t> </w:t>
      </w:r>
      <w:r>
        <w:rPr>
          <w:color w:val="231F20"/>
        </w:rPr>
        <w:t>and</w:t>
      </w:r>
      <w:r>
        <w:rPr>
          <w:color w:val="231F20"/>
          <w:spacing w:val="-7"/>
        </w:rPr>
        <w:t> </w:t>
      </w:r>
      <w:r>
        <w:rPr>
          <w:color w:val="231F20"/>
          <w:spacing w:val="-2"/>
        </w:rPr>
        <w:t>grinned.</w:t>
      </w:r>
    </w:p>
    <w:p>
      <w:pPr>
        <w:pStyle w:val="BodyText"/>
        <w:spacing w:line="285" w:lineRule="auto" w:before="230"/>
        <w:ind w:left="900" w:right="1255" w:firstLine="360"/>
        <w:jc w:val="both"/>
      </w:pPr>
      <w:r>
        <w:rPr>
          <w:color w:val="231F20"/>
        </w:rPr>
        <w:t>“You don’t like it, huh? Good! It will keep you on your</w:t>
      </w:r>
      <w:r>
        <w:rPr>
          <w:color w:val="231F20"/>
          <w:spacing w:val="-7"/>
        </w:rPr>
        <w:t> </w:t>
      </w:r>
      <w:r>
        <w:rPr>
          <w:color w:val="231F20"/>
        </w:rPr>
        <w:t>toes!</w:t>
      </w:r>
      <w:r>
        <w:rPr>
          <w:color w:val="231F20"/>
          <w:spacing w:val="-10"/>
        </w:rPr>
        <w:t> </w:t>
      </w:r>
      <w:r>
        <w:rPr>
          <w:color w:val="231F20"/>
        </w:rPr>
        <w:t>You</w:t>
      </w:r>
      <w:r>
        <w:rPr>
          <w:color w:val="231F20"/>
          <w:spacing w:val="-7"/>
        </w:rPr>
        <w:t> </w:t>
      </w:r>
      <w:r>
        <w:rPr>
          <w:color w:val="231F20"/>
        </w:rPr>
        <w:t>will</w:t>
      </w:r>
      <w:r>
        <w:rPr>
          <w:color w:val="231F20"/>
          <w:spacing w:val="-7"/>
        </w:rPr>
        <w:t> </w:t>
      </w:r>
      <w:r>
        <w:rPr>
          <w:color w:val="231F20"/>
        </w:rPr>
        <w:t>be</w:t>
      </w:r>
      <w:r>
        <w:rPr>
          <w:color w:val="231F20"/>
          <w:spacing w:val="-7"/>
        </w:rPr>
        <w:t> </w:t>
      </w:r>
      <w:r>
        <w:rPr>
          <w:color w:val="231F20"/>
        </w:rPr>
        <w:t>housed</w:t>
      </w:r>
      <w:r>
        <w:rPr>
          <w:color w:val="231F20"/>
          <w:spacing w:val="-7"/>
        </w:rPr>
        <w:t> </w:t>
      </w:r>
      <w:r>
        <w:rPr>
          <w:color w:val="231F20"/>
        </w:rPr>
        <w:t>on</w:t>
      </w:r>
      <w:r>
        <w:rPr>
          <w:color w:val="231F20"/>
          <w:spacing w:val="-7"/>
        </w:rPr>
        <w:t> </w:t>
      </w:r>
      <w:r>
        <w:rPr>
          <w:color w:val="231F20"/>
        </w:rPr>
        <w:t>the</w:t>
      </w:r>
      <w:r>
        <w:rPr>
          <w:color w:val="231F20"/>
          <w:spacing w:val="-7"/>
        </w:rPr>
        <w:t> </w:t>
      </w:r>
      <w:r>
        <w:rPr>
          <w:color w:val="231F20"/>
        </w:rPr>
        <w:t>top</w:t>
      </w:r>
      <w:r>
        <w:rPr>
          <w:color w:val="231F20"/>
          <w:spacing w:val="-7"/>
        </w:rPr>
        <w:t> </w:t>
      </w:r>
      <w:r>
        <w:rPr>
          <w:color w:val="231F20"/>
        </w:rPr>
        <w:t>floor</w:t>
      </w:r>
      <w:r>
        <w:rPr>
          <w:color w:val="231F20"/>
          <w:spacing w:val="-7"/>
        </w:rPr>
        <w:t> </w:t>
      </w:r>
      <w:r>
        <w:rPr>
          <w:color w:val="231F20"/>
        </w:rPr>
        <w:t>and</w:t>
      </w:r>
      <w:r>
        <w:rPr>
          <w:color w:val="231F20"/>
          <w:spacing w:val="-7"/>
        </w:rPr>
        <w:t> </w:t>
      </w:r>
      <w:r>
        <w:rPr>
          <w:color w:val="231F20"/>
        </w:rPr>
        <w:t>use the</w:t>
      </w:r>
      <w:r>
        <w:rPr>
          <w:color w:val="231F20"/>
          <w:spacing w:val="-8"/>
        </w:rPr>
        <w:t> </w:t>
      </w:r>
      <w:r>
        <w:rPr>
          <w:color w:val="231F20"/>
        </w:rPr>
        <w:t>back</w:t>
      </w:r>
      <w:r>
        <w:rPr>
          <w:color w:val="231F20"/>
          <w:spacing w:val="-8"/>
        </w:rPr>
        <w:t> </w:t>
      </w:r>
      <w:r>
        <w:rPr>
          <w:color w:val="231F20"/>
        </w:rPr>
        <w:t>staircase</w:t>
      </w:r>
      <w:r>
        <w:rPr>
          <w:color w:val="231F20"/>
          <w:spacing w:val="-8"/>
        </w:rPr>
        <w:t> </w:t>
      </w:r>
      <w:r>
        <w:rPr>
          <w:color w:val="231F20"/>
        </w:rPr>
        <w:t>and</w:t>
      </w:r>
      <w:r>
        <w:rPr>
          <w:color w:val="231F20"/>
          <w:spacing w:val="-8"/>
        </w:rPr>
        <w:t> </w:t>
      </w:r>
      <w:r>
        <w:rPr>
          <w:color w:val="231F20"/>
        </w:rPr>
        <w:t>the</w:t>
      </w:r>
      <w:r>
        <w:rPr>
          <w:color w:val="231F20"/>
          <w:spacing w:val="-8"/>
        </w:rPr>
        <w:t> </w:t>
      </w:r>
      <w:r>
        <w:rPr>
          <w:color w:val="231F20"/>
        </w:rPr>
        <w:t>back</w:t>
      </w:r>
      <w:r>
        <w:rPr>
          <w:color w:val="231F20"/>
          <w:spacing w:val="-8"/>
        </w:rPr>
        <w:t> </w:t>
      </w:r>
      <w:r>
        <w:rPr>
          <w:color w:val="231F20"/>
        </w:rPr>
        <w:t>entrance.</w:t>
      </w:r>
      <w:r>
        <w:rPr>
          <w:color w:val="231F20"/>
          <w:spacing w:val="-8"/>
        </w:rPr>
        <w:t> </w:t>
      </w:r>
      <w:r>
        <w:rPr>
          <w:color w:val="231F20"/>
        </w:rPr>
        <w:t>This</w:t>
      </w:r>
      <w:r>
        <w:rPr>
          <w:color w:val="231F20"/>
          <w:spacing w:val="-8"/>
        </w:rPr>
        <w:t> </w:t>
      </w:r>
      <w:r>
        <w:rPr>
          <w:color w:val="231F20"/>
        </w:rPr>
        <w:t>area</w:t>
      </w:r>
      <w:r>
        <w:rPr>
          <w:color w:val="231F20"/>
          <w:spacing w:val="-8"/>
        </w:rPr>
        <w:t> </w:t>
      </w:r>
      <w:r>
        <w:rPr>
          <w:color w:val="231F20"/>
        </w:rPr>
        <w:t>and the</w:t>
      </w:r>
      <w:r>
        <w:rPr>
          <w:color w:val="231F20"/>
          <w:spacing w:val="-15"/>
        </w:rPr>
        <w:t> </w:t>
      </w:r>
      <w:r>
        <w:rPr>
          <w:color w:val="231F20"/>
        </w:rPr>
        <w:t>other</w:t>
      </w:r>
      <w:r>
        <w:rPr>
          <w:color w:val="231F20"/>
          <w:spacing w:val="-15"/>
        </w:rPr>
        <w:t> </w:t>
      </w:r>
      <w:r>
        <w:rPr>
          <w:color w:val="231F20"/>
        </w:rPr>
        <w:t>two</w:t>
      </w:r>
      <w:r>
        <w:rPr>
          <w:color w:val="231F20"/>
          <w:spacing w:val="-15"/>
        </w:rPr>
        <w:t> </w:t>
      </w:r>
      <w:r>
        <w:rPr>
          <w:color w:val="231F20"/>
        </w:rPr>
        <w:t>floors</w:t>
      </w:r>
      <w:r>
        <w:rPr>
          <w:color w:val="231F20"/>
          <w:spacing w:val="-15"/>
        </w:rPr>
        <w:t> </w:t>
      </w:r>
      <w:r>
        <w:rPr>
          <w:color w:val="231F20"/>
        </w:rPr>
        <w:t>are</w:t>
      </w:r>
      <w:r>
        <w:rPr>
          <w:color w:val="231F20"/>
          <w:spacing w:val="-15"/>
        </w:rPr>
        <w:t> </w:t>
      </w:r>
      <w:r>
        <w:rPr>
          <w:color w:val="231F20"/>
        </w:rPr>
        <w:t>out</w:t>
      </w:r>
      <w:r>
        <w:rPr>
          <w:color w:val="231F20"/>
          <w:spacing w:val="-15"/>
        </w:rPr>
        <w:t> </w:t>
      </w:r>
      <w:r>
        <w:rPr>
          <w:color w:val="231F20"/>
        </w:rPr>
        <w:t>of</w:t>
      </w:r>
      <w:r>
        <w:rPr>
          <w:color w:val="231F20"/>
          <w:spacing w:val="-15"/>
        </w:rPr>
        <w:t> </w:t>
      </w:r>
      <w:r>
        <w:rPr>
          <w:color w:val="231F20"/>
        </w:rPr>
        <w:t>bounds</w:t>
      </w:r>
      <w:r>
        <w:rPr>
          <w:color w:val="231F20"/>
          <w:spacing w:val="-15"/>
        </w:rPr>
        <w:t> </w:t>
      </w:r>
      <w:r>
        <w:rPr>
          <w:color w:val="231F20"/>
        </w:rPr>
        <w:t>to</w:t>
      </w:r>
      <w:r>
        <w:rPr>
          <w:color w:val="231F20"/>
          <w:spacing w:val="-15"/>
        </w:rPr>
        <w:t> </w:t>
      </w:r>
      <w:r>
        <w:rPr>
          <w:color w:val="231F20"/>
        </w:rPr>
        <w:t>you.</w:t>
      </w:r>
      <w:r>
        <w:rPr>
          <w:color w:val="231F20"/>
          <w:spacing w:val="-15"/>
        </w:rPr>
        <w:t> </w:t>
      </w:r>
      <w:r>
        <w:rPr>
          <w:color w:val="231F20"/>
        </w:rPr>
        <w:t>For</w:t>
      </w:r>
      <w:r>
        <w:rPr>
          <w:color w:val="231F20"/>
          <w:spacing w:val="-15"/>
        </w:rPr>
        <w:t> </w:t>
      </w:r>
      <w:r>
        <w:rPr>
          <w:color w:val="231F20"/>
        </w:rPr>
        <w:t>your information – the next floor contains offices and the one</w:t>
      </w:r>
      <w:r>
        <w:rPr>
          <w:color w:val="231F20"/>
          <w:spacing w:val="-10"/>
        </w:rPr>
        <w:t> </w:t>
      </w:r>
      <w:r>
        <w:rPr>
          <w:color w:val="231F20"/>
        </w:rPr>
        <w:t>above,</w:t>
      </w:r>
      <w:r>
        <w:rPr>
          <w:color w:val="231F20"/>
          <w:spacing w:val="-10"/>
        </w:rPr>
        <w:t> </w:t>
      </w:r>
      <w:r>
        <w:rPr>
          <w:color w:val="231F20"/>
        </w:rPr>
        <w:t>our</w:t>
      </w:r>
      <w:r>
        <w:rPr>
          <w:color w:val="231F20"/>
          <w:spacing w:val="-10"/>
        </w:rPr>
        <w:t> </w:t>
      </w:r>
      <w:r>
        <w:rPr>
          <w:color w:val="231F20"/>
        </w:rPr>
        <w:t>sleeping</w:t>
      </w:r>
      <w:r>
        <w:rPr>
          <w:color w:val="231F20"/>
          <w:spacing w:val="-10"/>
        </w:rPr>
        <w:t> </w:t>
      </w:r>
      <w:r>
        <w:rPr>
          <w:color w:val="231F20"/>
        </w:rPr>
        <w:t>accommodation.</w:t>
      </w:r>
      <w:r>
        <w:rPr>
          <w:color w:val="231F20"/>
          <w:spacing w:val="-10"/>
        </w:rPr>
        <w:t> </w:t>
      </w:r>
      <w:r>
        <w:rPr>
          <w:color w:val="231F20"/>
        </w:rPr>
        <w:t>Outside,</w:t>
      </w:r>
      <w:r>
        <w:rPr>
          <w:color w:val="231F20"/>
          <w:spacing w:val="-10"/>
        </w:rPr>
        <w:t> </w:t>
      </w:r>
      <w:r>
        <w:rPr>
          <w:color w:val="231F20"/>
        </w:rPr>
        <w:t>you </w:t>
      </w:r>
      <w:r>
        <w:rPr>
          <w:color w:val="231F20"/>
          <w:spacing w:val="-2"/>
        </w:rPr>
        <w:t>are</w:t>
      </w:r>
      <w:r>
        <w:rPr>
          <w:color w:val="231F20"/>
          <w:spacing w:val="-8"/>
        </w:rPr>
        <w:t> </w:t>
      </w:r>
      <w:r>
        <w:rPr>
          <w:color w:val="231F20"/>
          <w:spacing w:val="-2"/>
        </w:rPr>
        <w:t>forbidden</w:t>
      </w:r>
      <w:r>
        <w:rPr>
          <w:color w:val="231F20"/>
          <w:spacing w:val="-8"/>
        </w:rPr>
        <w:t> </w:t>
      </w:r>
      <w:r>
        <w:rPr>
          <w:color w:val="231F20"/>
          <w:spacing w:val="-2"/>
        </w:rPr>
        <w:t>to</w:t>
      </w:r>
      <w:r>
        <w:rPr>
          <w:color w:val="231F20"/>
          <w:spacing w:val="-7"/>
        </w:rPr>
        <w:t> </w:t>
      </w:r>
      <w:r>
        <w:rPr>
          <w:color w:val="231F20"/>
          <w:spacing w:val="-2"/>
        </w:rPr>
        <w:t>leave</w:t>
      </w:r>
      <w:r>
        <w:rPr>
          <w:color w:val="231F20"/>
          <w:spacing w:val="-8"/>
        </w:rPr>
        <w:t> </w:t>
      </w:r>
      <w:r>
        <w:rPr>
          <w:color w:val="231F20"/>
          <w:spacing w:val="-2"/>
        </w:rPr>
        <w:t>the</w:t>
      </w:r>
      <w:r>
        <w:rPr>
          <w:color w:val="231F20"/>
          <w:spacing w:val="-7"/>
        </w:rPr>
        <w:t> </w:t>
      </w:r>
      <w:r>
        <w:rPr>
          <w:color w:val="231F20"/>
          <w:spacing w:val="-2"/>
        </w:rPr>
        <w:t>farm,</w:t>
      </w:r>
      <w:r>
        <w:rPr>
          <w:color w:val="231F20"/>
          <w:spacing w:val="-8"/>
        </w:rPr>
        <w:t> </w:t>
      </w:r>
      <w:r>
        <w:rPr>
          <w:color w:val="231F20"/>
          <w:spacing w:val="-2"/>
        </w:rPr>
        <w:t>which</w:t>
      </w:r>
      <w:r>
        <w:rPr>
          <w:color w:val="231F20"/>
          <w:spacing w:val="-8"/>
        </w:rPr>
        <w:t> </w:t>
      </w:r>
      <w:r>
        <w:rPr>
          <w:color w:val="231F20"/>
          <w:spacing w:val="-2"/>
        </w:rPr>
        <w:t>is</w:t>
      </w:r>
      <w:r>
        <w:rPr>
          <w:color w:val="231F20"/>
          <w:spacing w:val="-7"/>
        </w:rPr>
        <w:t> </w:t>
      </w:r>
      <w:r>
        <w:rPr>
          <w:color w:val="231F20"/>
          <w:spacing w:val="-2"/>
        </w:rPr>
        <w:t>surrounded</w:t>
      </w:r>
      <w:r>
        <w:rPr>
          <w:color w:val="231F20"/>
          <w:spacing w:val="-8"/>
        </w:rPr>
        <w:t> </w:t>
      </w:r>
      <w:r>
        <w:rPr>
          <w:color w:val="231F20"/>
          <w:spacing w:val="-5"/>
        </w:rPr>
        <w:t>by</w:t>
      </w:r>
    </w:p>
    <w:p>
      <w:pPr>
        <w:spacing w:after="0" w:line="285" w:lineRule="auto"/>
        <w:jc w:val="both"/>
        <w:sectPr>
          <w:footerReference w:type="default" r:id="rId6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99968;mso-wrap-distance-left:0;mso-wrap-distance-right:0" id="docshapegroup13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1"/>
        <w:jc w:val="both"/>
      </w:pPr>
      <w:r>
        <w:rPr>
          <w:color w:val="231F20"/>
        </w:rPr>
        <w:t>a wire fence.</w:t>
      </w:r>
      <w:r>
        <w:rPr>
          <w:color w:val="231F20"/>
          <w:spacing w:val="-3"/>
        </w:rPr>
        <w:t> </w:t>
      </w:r>
      <w:r>
        <w:rPr>
          <w:color w:val="231F20"/>
        </w:rPr>
        <w:t>You will be fed twice a day, be milked or harvested</w:t>
      </w:r>
      <w:r>
        <w:rPr>
          <w:color w:val="231F20"/>
          <w:spacing w:val="-13"/>
        </w:rPr>
        <w:t> </w:t>
      </w:r>
      <w:r>
        <w:rPr>
          <w:color w:val="231F20"/>
        </w:rPr>
        <w:t>first</w:t>
      </w:r>
      <w:r>
        <w:rPr>
          <w:color w:val="231F20"/>
          <w:spacing w:val="-13"/>
        </w:rPr>
        <w:t> </w:t>
      </w:r>
      <w:r>
        <w:rPr>
          <w:color w:val="231F20"/>
        </w:rPr>
        <w:t>thing</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morning,</w:t>
      </w:r>
      <w:r>
        <w:rPr>
          <w:color w:val="231F20"/>
          <w:spacing w:val="-13"/>
        </w:rPr>
        <w:t> </w:t>
      </w:r>
      <w:r>
        <w:rPr>
          <w:color w:val="231F20"/>
        </w:rPr>
        <w:t>before</w:t>
      </w:r>
      <w:r>
        <w:rPr>
          <w:color w:val="231F20"/>
          <w:spacing w:val="-13"/>
        </w:rPr>
        <w:t> </w:t>
      </w:r>
      <w:r>
        <w:rPr>
          <w:color w:val="231F20"/>
        </w:rPr>
        <w:t>feeding</w:t>
      </w:r>
      <w:r>
        <w:rPr>
          <w:color w:val="231F20"/>
          <w:spacing w:val="-13"/>
        </w:rPr>
        <w:t> </w:t>
      </w:r>
      <w:r>
        <w:rPr>
          <w:color w:val="231F20"/>
        </w:rPr>
        <w:t>the other</w:t>
      </w:r>
      <w:r>
        <w:rPr>
          <w:color w:val="231F20"/>
          <w:spacing w:val="-15"/>
        </w:rPr>
        <w:t> </w:t>
      </w:r>
      <w:r>
        <w:rPr>
          <w:color w:val="231F20"/>
        </w:rPr>
        <w:t>animals</w:t>
      </w:r>
      <w:r>
        <w:rPr>
          <w:color w:val="231F20"/>
          <w:spacing w:val="-15"/>
        </w:rPr>
        <w:t> </w:t>
      </w:r>
      <w:r>
        <w:rPr>
          <w:color w:val="231F20"/>
        </w:rPr>
        <w:t>and</w:t>
      </w:r>
      <w:r>
        <w:rPr>
          <w:color w:val="231F20"/>
          <w:spacing w:val="-15"/>
        </w:rPr>
        <w:t> </w:t>
      </w:r>
      <w:r>
        <w:rPr>
          <w:color w:val="231F20"/>
        </w:rPr>
        <w:t>then</w:t>
      </w:r>
      <w:r>
        <w:rPr>
          <w:color w:val="231F20"/>
          <w:spacing w:val="-15"/>
        </w:rPr>
        <w:t> </w:t>
      </w:r>
      <w:r>
        <w:rPr>
          <w:color w:val="231F20"/>
        </w:rPr>
        <w:t>working</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cassava</w:t>
      </w:r>
      <w:r>
        <w:rPr>
          <w:color w:val="231F20"/>
          <w:spacing w:val="-15"/>
        </w:rPr>
        <w:t> </w:t>
      </w:r>
      <w:r>
        <w:rPr>
          <w:color w:val="231F20"/>
        </w:rPr>
        <w:t>or</w:t>
      </w:r>
      <w:r>
        <w:rPr>
          <w:color w:val="231F20"/>
          <w:spacing w:val="-15"/>
        </w:rPr>
        <w:t> </w:t>
      </w:r>
      <w:r>
        <w:rPr>
          <w:color w:val="231F20"/>
        </w:rPr>
        <w:t>maize fields.</w:t>
      </w:r>
      <w:r>
        <w:rPr>
          <w:color w:val="231F20"/>
          <w:spacing w:val="-9"/>
        </w:rPr>
        <w:t> </w:t>
      </w:r>
      <w:r>
        <w:rPr>
          <w:color w:val="231F20"/>
        </w:rPr>
        <w:t>Disobedience</w:t>
      </w:r>
      <w:r>
        <w:rPr>
          <w:color w:val="231F20"/>
          <w:spacing w:val="-9"/>
        </w:rPr>
        <w:t> </w:t>
      </w:r>
      <w:r>
        <w:rPr>
          <w:color w:val="231F20"/>
        </w:rPr>
        <w:t>will</w:t>
      </w:r>
      <w:r>
        <w:rPr>
          <w:color w:val="231F20"/>
          <w:spacing w:val="-9"/>
        </w:rPr>
        <w:t> </w:t>
      </w:r>
      <w:r>
        <w:rPr>
          <w:color w:val="231F20"/>
        </w:rPr>
        <w:t>be</w:t>
      </w:r>
      <w:r>
        <w:rPr>
          <w:color w:val="231F20"/>
          <w:spacing w:val="-9"/>
        </w:rPr>
        <w:t> </w:t>
      </w:r>
      <w:r>
        <w:rPr>
          <w:color w:val="231F20"/>
        </w:rPr>
        <w:t>punished</w:t>
      </w:r>
      <w:r>
        <w:rPr>
          <w:color w:val="231F20"/>
          <w:spacing w:val="-9"/>
        </w:rPr>
        <w:t> </w:t>
      </w:r>
      <w:r>
        <w:rPr>
          <w:color w:val="231F20"/>
        </w:rPr>
        <w:t>by</w:t>
      </w:r>
      <w:r>
        <w:rPr>
          <w:color w:val="231F20"/>
          <w:spacing w:val="-9"/>
        </w:rPr>
        <w:t> </w:t>
      </w:r>
      <w:r>
        <w:rPr>
          <w:color w:val="231F20"/>
        </w:rPr>
        <w:t>flogging</w:t>
      </w:r>
      <w:r>
        <w:rPr>
          <w:color w:val="231F20"/>
          <w:spacing w:val="-9"/>
        </w:rPr>
        <w:t> </w:t>
      </w:r>
      <w:r>
        <w:rPr>
          <w:color w:val="231F20"/>
        </w:rPr>
        <w:t>and/ or</w:t>
      </w:r>
      <w:r>
        <w:rPr>
          <w:color w:val="231F20"/>
          <w:spacing w:val="-2"/>
        </w:rPr>
        <w:t> </w:t>
      </w:r>
      <w:r>
        <w:rPr>
          <w:color w:val="231F20"/>
        </w:rPr>
        <w:t>imprisonment</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cells</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cellar.</w:t>
      </w:r>
      <w:r>
        <w:rPr>
          <w:color w:val="231F20"/>
          <w:spacing w:val="-2"/>
        </w:rPr>
        <w:t> </w:t>
      </w:r>
      <w:r>
        <w:rPr>
          <w:color w:val="231F20"/>
        </w:rPr>
        <w:t>Any</w:t>
      </w:r>
      <w:r>
        <w:rPr>
          <w:color w:val="231F20"/>
          <w:spacing w:val="-2"/>
        </w:rPr>
        <w:t> </w:t>
      </w:r>
      <w:r>
        <w:rPr>
          <w:color w:val="231F20"/>
        </w:rPr>
        <w:t>attempt </w:t>
      </w:r>
      <w:r>
        <w:rPr>
          <w:color w:val="231F20"/>
          <w:spacing w:val="-2"/>
        </w:rPr>
        <w:t>to</w:t>
      </w:r>
      <w:r>
        <w:rPr>
          <w:color w:val="231F20"/>
          <w:spacing w:val="-9"/>
        </w:rPr>
        <w:t> </w:t>
      </w:r>
      <w:r>
        <w:rPr>
          <w:color w:val="231F20"/>
          <w:spacing w:val="-2"/>
        </w:rPr>
        <w:t>escape</w:t>
      </w:r>
      <w:r>
        <w:rPr>
          <w:color w:val="231F20"/>
          <w:spacing w:val="-9"/>
        </w:rPr>
        <w:t> </w:t>
      </w:r>
      <w:r>
        <w:rPr>
          <w:color w:val="231F20"/>
          <w:spacing w:val="-2"/>
        </w:rPr>
        <w:t>will</w:t>
      </w:r>
      <w:r>
        <w:rPr>
          <w:color w:val="231F20"/>
          <w:spacing w:val="-9"/>
        </w:rPr>
        <w:t> </w:t>
      </w:r>
      <w:r>
        <w:rPr>
          <w:color w:val="231F20"/>
          <w:spacing w:val="-2"/>
        </w:rPr>
        <w:t>fail.</w:t>
      </w:r>
      <w:r>
        <w:rPr>
          <w:color w:val="231F20"/>
          <w:spacing w:val="-13"/>
        </w:rPr>
        <w:t> </w:t>
      </w:r>
      <w:r>
        <w:rPr>
          <w:color w:val="231F20"/>
          <w:spacing w:val="-2"/>
        </w:rPr>
        <w:t>You</w:t>
      </w:r>
      <w:r>
        <w:rPr>
          <w:color w:val="231F20"/>
          <w:spacing w:val="-9"/>
        </w:rPr>
        <w:t> </w:t>
      </w:r>
      <w:r>
        <w:rPr>
          <w:color w:val="231F20"/>
          <w:spacing w:val="-2"/>
        </w:rPr>
        <w:t>cannot</w:t>
      </w:r>
      <w:r>
        <w:rPr>
          <w:color w:val="231F20"/>
          <w:spacing w:val="-9"/>
        </w:rPr>
        <w:t> </w:t>
      </w:r>
      <w:r>
        <w:rPr>
          <w:color w:val="231F20"/>
          <w:spacing w:val="-2"/>
        </w:rPr>
        <w:t>avoid</w:t>
      </w:r>
      <w:r>
        <w:rPr>
          <w:color w:val="231F20"/>
          <w:spacing w:val="-9"/>
        </w:rPr>
        <w:t> </w:t>
      </w:r>
      <w:r>
        <w:rPr>
          <w:color w:val="231F20"/>
          <w:spacing w:val="-2"/>
        </w:rPr>
        <w:t>being</w:t>
      </w:r>
      <w:r>
        <w:rPr>
          <w:color w:val="231F20"/>
          <w:spacing w:val="-9"/>
        </w:rPr>
        <w:t> </w:t>
      </w:r>
      <w:r>
        <w:rPr>
          <w:color w:val="231F20"/>
          <w:spacing w:val="-2"/>
        </w:rPr>
        <w:t>seen</w:t>
      </w:r>
      <w:r>
        <w:rPr>
          <w:color w:val="231F20"/>
          <w:spacing w:val="-9"/>
        </w:rPr>
        <w:t> </w:t>
      </w:r>
      <w:r>
        <w:rPr>
          <w:color w:val="231F20"/>
          <w:spacing w:val="-2"/>
        </w:rPr>
        <w:t>because </w:t>
      </w:r>
      <w:r>
        <w:rPr>
          <w:color w:val="231F20"/>
        </w:rPr>
        <w:t>the island outside of the farm is bare. The only access to</w:t>
      </w:r>
      <w:r>
        <w:rPr>
          <w:color w:val="231F20"/>
          <w:spacing w:val="-4"/>
        </w:rPr>
        <w:t> </w:t>
      </w:r>
      <w:r>
        <w:rPr>
          <w:color w:val="231F20"/>
        </w:rPr>
        <w:t>the</w:t>
      </w:r>
      <w:r>
        <w:rPr>
          <w:color w:val="231F20"/>
          <w:spacing w:val="-4"/>
        </w:rPr>
        <w:t> </w:t>
      </w:r>
      <w:r>
        <w:rPr>
          <w:color w:val="231F20"/>
        </w:rPr>
        <w:t>lake</w:t>
      </w:r>
      <w:r>
        <w:rPr>
          <w:color w:val="231F20"/>
          <w:spacing w:val="-4"/>
        </w:rPr>
        <w:t> </w:t>
      </w:r>
      <w:r>
        <w:rPr>
          <w:color w:val="231F20"/>
        </w:rPr>
        <w:t>is</w:t>
      </w:r>
      <w:r>
        <w:rPr>
          <w:color w:val="231F20"/>
          <w:spacing w:val="-4"/>
        </w:rPr>
        <w:t> </w:t>
      </w:r>
      <w:r>
        <w:rPr>
          <w:color w:val="231F20"/>
        </w:rPr>
        <w:t>back</w:t>
      </w:r>
      <w:r>
        <w:rPr>
          <w:color w:val="231F20"/>
          <w:spacing w:val="-4"/>
        </w:rPr>
        <w:t> </w:t>
      </w:r>
      <w:r>
        <w:rPr>
          <w:color w:val="231F20"/>
        </w:rPr>
        <w:t>the</w:t>
      </w:r>
      <w:r>
        <w:rPr>
          <w:color w:val="231F20"/>
          <w:spacing w:val="-4"/>
        </w:rPr>
        <w:t> </w:t>
      </w:r>
      <w:r>
        <w:rPr>
          <w:color w:val="231F20"/>
        </w:rPr>
        <w:t>way</w:t>
      </w:r>
      <w:r>
        <w:rPr>
          <w:color w:val="231F20"/>
          <w:spacing w:val="-4"/>
        </w:rPr>
        <w:t> </w:t>
      </w:r>
      <w:r>
        <w:rPr>
          <w:color w:val="231F20"/>
        </w:rPr>
        <w:t>you</w:t>
      </w:r>
      <w:r>
        <w:rPr>
          <w:color w:val="231F20"/>
          <w:spacing w:val="-4"/>
        </w:rPr>
        <w:t> </w:t>
      </w:r>
      <w:r>
        <w:rPr>
          <w:color w:val="231F20"/>
        </w:rPr>
        <w:t>came,</w:t>
      </w:r>
      <w:r>
        <w:rPr>
          <w:color w:val="231F20"/>
          <w:spacing w:val="-4"/>
        </w:rPr>
        <w:t> </w:t>
      </w:r>
      <w:r>
        <w:rPr>
          <w:color w:val="231F20"/>
        </w:rPr>
        <w:t>and</w:t>
      </w:r>
      <w:r>
        <w:rPr>
          <w:color w:val="231F20"/>
          <w:spacing w:val="-4"/>
        </w:rPr>
        <w:t> </w:t>
      </w:r>
      <w:r>
        <w:rPr>
          <w:color w:val="231F20"/>
        </w:rPr>
        <w:t>that’s</w:t>
      </w:r>
      <w:r>
        <w:rPr>
          <w:color w:val="231F20"/>
          <w:spacing w:val="-4"/>
        </w:rPr>
        <w:t> </w:t>
      </w:r>
      <w:r>
        <w:rPr>
          <w:color w:val="231F20"/>
        </w:rPr>
        <w:t>always </w:t>
      </w:r>
      <w:r>
        <w:rPr>
          <w:color w:val="231F20"/>
          <w:spacing w:val="-4"/>
        </w:rPr>
        <w:t>guarded.</w:t>
      </w:r>
      <w:r>
        <w:rPr>
          <w:color w:val="231F20"/>
          <w:spacing w:val="-10"/>
        </w:rPr>
        <w:t> </w:t>
      </w:r>
      <w:r>
        <w:rPr>
          <w:color w:val="231F20"/>
          <w:spacing w:val="-4"/>
        </w:rPr>
        <w:t>However,</w:t>
      </w:r>
      <w:r>
        <w:rPr>
          <w:color w:val="231F20"/>
          <w:spacing w:val="-10"/>
        </w:rPr>
        <w:t> </w:t>
      </w:r>
      <w:r>
        <w:rPr>
          <w:color w:val="231F20"/>
          <w:spacing w:val="-4"/>
        </w:rPr>
        <w:t>should</w:t>
      </w:r>
      <w:r>
        <w:rPr>
          <w:color w:val="231F20"/>
          <w:spacing w:val="-10"/>
        </w:rPr>
        <w:t> </w:t>
      </w:r>
      <w:r>
        <w:rPr>
          <w:color w:val="231F20"/>
          <w:spacing w:val="-4"/>
        </w:rPr>
        <w:t>you</w:t>
      </w:r>
      <w:r>
        <w:rPr>
          <w:color w:val="231F20"/>
          <w:spacing w:val="-10"/>
        </w:rPr>
        <w:t> </w:t>
      </w:r>
      <w:r>
        <w:rPr>
          <w:color w:val="231F20"/>
          <w:spacing w:val="-4"/>
        </w:rPr>
        <w:t>be</w:t>
      </w:r>
      <w:r>
        <w:rPr>
          <w:color w:val="231F20"/>
          <w:spacing w:val="-10"/>
        </w:rPr>
        <w:t> </w:t>
      </w:r>
      <w:r>
        <w:rPr>
          <w:color w:val="231F20"/>
          <w:spacing w:val="-4"/>
        </w:rPr>
        <w:t>so</w:t>
      </w:r>
      <w:r>
        <w:rPr>
          <w:color w:val="231F20"/>
          <w:spacing w:val="-10"/>
        </w:rPr>
        <w:t> </w:t>
      </w:r>
      <w:r>
        <w:rPr>
          <w:color w:val="231F20"/>
          <w:spacing w:val="-4"/>
        </w:rPr>
        <w:t>foolish</w:t>
      </w:r>
      <w:r>
        <w:rPr>
          <w:color w:val="231F20"/>
          <w:spacing w:val="-10"/>
        </w:rPr>
        <w:t> </w:t>
      </w:r>
      <w:r>
        <w:rPr>
          <w:color w:val="231F20"/>
          <w:spacing w:val="-4"/>
        </w:rPr>
        <w:t>as</w:t>
      </w:r>
      <w:r>
        <w:rPr>
          <w:color w:val="231F20"/>
          <w:spacing w:val="-10"/>
        </w:rPr>
        <w:t> </w:t>
      </w:r>
      <w:r>
        <w:rPr>
          <w:color w:val="231F20"/>
          <w:spacing w:val="-4"/>
        </w:rPr>
        <w:t>to</w:t>
      </w:r>
      <w:r>
        <w:rPr>
          <w:color w:val="231F20"/>
          <w:spacing w:val="-10"/>
        </w:rPr>
        <w:t> </w:t>
      </w:r>
      <w:r>
        <w:rPr>
          <w:color w:val="231F20"/>
          <w:spacing w:val="-4"/>
        </w:rPr>
        <w:t>try,</w:t>
      </w:r>
      <w:r>
        <w:rPr>
          <w:color w:val="231F20"/>
          <w:spacing w:val="-10"/>
        </w:rPr>
        <w:t> </w:t>
      </w:r>
      <w:r>
        <w:rPr>
          <w:color w:val="231F20"/>
          <w:spacing w:val="-4"/>
        </w:rPr>
        <w:t>we will</w:t>
      </w:r>
      <w:r>
        <w:rPr>
          <w:color w:val="231F20"/>
          <w:spacing w:val="-11"/>
        </w:rPr>
        <w:t> </w:t>
      </w:r>
      <w:r>
        <w:rPr>
          <w:color w:val="231F20"/>
          <w:spacing w:val="-4"/>
        </w:rPr>
        <w:t>first</w:t>
      </w:r>
      <w:r>
        <w:rPr>
          <w:color w:val="231F20"/>
          <w:spacing w:val="-11"/>
        </w:rPr>
        <w:t> </w:t>
      </w:r>
      <w:r>
        <w:rPr>
          <w:color w:val="231F20"/>
          <w:spacing w:val="-4"/>
        </w:rPr>
        <w:t>flog</w:t>
      </w:r>
      <w:r>
        <w:rPr>
          <w:color w:val="231F20"/>
          <w:spacing w:val="-11"/>
        </w:rPr>
        <w:t> </w:t>
      </w:r>
      <w:r>
        <w:rPr>
          <w:color w:val="231F20"/>
          <w:spacing w:val="-4"/>
        </w:rPr>
        <w:t>you</w:t>
      </w:r>
      <w:r>
        <w:rPr>
          <w:color w:val="231F20"/>
          <w:spacing w:val="-11"/>
        </w:rPr>
        <w:t> </w:t>
      </w:r>
      <w:r>
        <w:rPr>
          <w:color w:val="231F20"/>
          <w:spacing w:val="-4"/>
        </w:rPr>
        <w:t>and</w:t>
      </w:r>
      <w:r>
        <w:rPr>
          <w:color w:val="231F20"/>
          <w:spacing w:val="-11"/>
        </w:rPr>
        <w:t> </w:t>
      </w:r>
      <w:r>
        <w:rPr>
          <w:color w:val="231F20"/>
          <w:spacing w:val="-4"/>
        </w:rPr>
        <w:t>then</w:t>
      </w:r>
      <w:r>
        <w:rPr>
          <w:color w:val="231F20"/>
          <w:spacing w:val="-11"/>
        </w:rPr>
        <w:t> </w:t>
      </w:r>
      <w:r>
        <w:rPr>
          <w:color w:val="231F20"/>
          <w:spacing w:val="-4"/>
        </w:rPr>
        <w:t>hang</w:t>
      </w:r>
      <w:r>
        <w:rPr>
          <w:color w:val="231F20"/>
          <w:spacing w:val="-11"/>
        </w:rPr>
        <w:t> </w:t>
      </w:r>
      <w:r>
        <w:rPr>
          <w:color w:val="231F20"/>
          <w:spacing w:val="-4"/>
        </w:rPr>
        <w:t>you</w:t>
      </w:r>
      <w:r>
        <w:rPr>
          <w:color w:val="231F20"/>
          <w:spacing w:val="-11"/>
        </w:rPr>
        <w:t> </w:t>
      </w:r>
      <w:r>
        <w:rPr>
          <w:color w:val="231F20"/>
          <w:spacing w:val="-4"/>
        </w:rPr>
        <w:t>–</w:t>
      </w:r>
      <w:r>
        <w:rPr>
          <w:color w:val="231F20"/>
          <w:spacing w:val="-11"/>
        </w:rPr>
        <w:t> </w:t>
      </w:r>
      <w:r>
        <w:rPr>
          <w:color w:val="231F20"/>
          <w:spacing w:val="-4"/>
        </w:rPr>
        <w:t>both</w:t>
      </w:r>
      <w:r>
        <w:rPr>
          <w:color w:val="231F20"/>
          <w:spacing w:val="-11"/>
        </w:rPr>
        <w:t> </w:t>
      </w:r>
      <w:r>
        <w:rPr>
          <w:color w:val="231F20"/>
          <w:spacing w:val="-4"/>
        </w:rPr>
        <w:t>you</w:t>
      </w:r>
      <w:r>
        <w:rPr>
          <w:color w:val="231F20"/>
          <w:spacing w:val="-11"/>
        </w:rPr>
        <w:t> </w:t>
      </w:r>
      <w:r>
        <w:rPr>
          <w:color w:val="231F20"/>
          <w:spacing w:val="-4"/>
        </w:rPr>
        <w:t>and</w:t>
      </w:r>
      <w:r>
        <w:rPr>
          <w:color w:val="231F20"/>
          <w:spacing w:val="-11"/>
        </w:rPr>
        <w:t> </w:t>
      </w:r>
      <w:r>
        <w:rPr>
          <w:color w:val="231F20"/>
          <w:spacing w:val="-4"/>
        </w:rPr>
        <w:t>your </w:t>
      </w:r>
      <w:r>
        <w:rPr>
          <w:color w:val="231F20"/>
        </w:rPr>
        <w:t>partner</w:t>
      </w:r>
      <w:r>
        <w:rPr>
          <w:color w:val="231F20"/>
          <w:spacing w:val="-3"/>
        </w:rPr>
        <w:t> </w:t>
      </w:r>
      <w:r>
        <w:rPr>
          <w:color w:val="231F20"/>
        </w:rPr>
        <w:t>-</w:t>
      </w:r>
      <w:r>
        <w:rPr>
          <w:color w:val="231F20"/>
          <w:spacing w:val="-3"/>
        </w:rPr>
        <w:t> </w:t>
      </w:r>
      <w:r>
        <w:rPr>
          <w:color w:val="231F20"/>
        </w:rPr>
        <w:t>whether</w:t>
      </w:r>
      <w:r>
        <w:rPr>
          <w:color w:val="231F20"/>
          <w:spacing w:val="-3"/>
        </w:rPr>
        <w:t> </w:t>
      </w:r>
      <w:r>
        <w:rPr>
          <w:color w:val="231F20"/>
        </w:rPr>
        <w:t>you</w:t>
      </w:r>
      <w:r>
        <w:rPr>
          <w:color w:val="231F20"/>
          <w:spacing w:val="-3"/>
        </w:rPr>
        <w:t> </w:t>
      </w:r>
      <w:r>
        <w:rPr>
          <w:color w:val="231F20"/>
        </w:rPr>
        <w:t>act</w:t>
      </w:r>
      <w:r>
        <w:rPr>
          <w:color w:val="231F20"/>
          <w:spacing w:val="-3"/>
        </w:rPr>
        <w:t> </w:t>
      </w:r>
      <w:r>
        <w:rPr>
          <w:color w:val="231F20"/>
        </w:rPr>
        <w:t>alone</w:t>
      </w:r>
      <w:r>
        <w:rPr>
          <w:color w:val="231F20"/>
          <w:spacing w:val="-3"/>
        </w:rPr>
        <w:t> </w:t>
      </w:r>
      <w:r>
        <w:rPr>
          <w:color w:val="231F20"/>
        </w:rPr>
        <w:t>or</w:t>
      </w:r>
      <w:r>
        <w:rPr>
          <w:color w:val="231F20"/>
          <w:spacing w:val="-3"/>
        </w:rPr>
        <w:t> </w:t>
      </w:r>
      <w:r>
        <w:rPr>
          <w:color w:val="231F20"/>
        </w:rPr>
        <w:t>together.</w:t>
      </w:r>
      <w:r>
        <w:rPr>
          <w:color w:val="231F20"/>
          <w:spacing w:val="-3"/>
        </w:rPr>
        <w:t> </w:t>
      </w:r>
      <w:r>
        <w:rPr>
          <w:color w:val="231F20"/>
        </w:rPr>
        <w:t>That</w:t>
      </w:r>
      <w:r>
        <w:rPr>
          <w:color w:val="231F20"/>
          <w:spacing w:val="-3"/>
        </w:rPr>
        <w:t> </w:t>
      </w:r>
      <w:r>
        <w:rPr>
          <w:color w:val="231F20"/>
        </w:rPr>
        <w:t>goes </w:t>
      </w:r>
      <w:r>
        <w:rPr>
          <w:color w:val="231F20"/>
          <w:spacing w:val="-2"/>
        </w:rPr>
        <w:t>for</w:t>
      </w:r>
      <w:r>
        <w:rPr>
          <w:color w:val="231F20"/>
          <w:spacing w:val="-13"/>
        </w:rPr>
        <w:t> </w:t>
      </w:r>
      <w:r>
        <w:rPr>
          <w:color w:val="231F20"/>
          <w:spacing w:val="-2"/>
        </w:rPr>
        <w:t>all</w:t>
      </w:r>
      <w:r>
        <w:rPr>
          <w:color w:val="231F20"/>
          <w:spacing w:val="-13"/>
        </w:rPr>
        <w:t> </w:t>
      </w:r>
      <w:r>
        <w:rPr>
          <w:color w:val="231F20"/>
          <w:spacing w:val="-2"/>
        </w:rPr>
        <w:t>punishments</w:t>
      </w:r>
      <w:r>
        <w:rPr>
          <w:color w:val="231F20"/>
          <w:spacing w:val="-13"/>
        </w:rPr>
        <w:t> </w:t>
      </w:r>
      <w:r>
        <w:rPr>
          <w:color w:val="231F20"/>
          <w:spacing w:val="-2"/>
        </w:rPr>
        <w:t>except</w:t>
      </w:r>
      <w:r>
        <w:rPr>
          <w:color w:val="231F20"/>
          <w:spacing w:val="-13"/>
        </w:rPr>
        <w:t> </w:t>
      </w:r>
      <w:r>
        <w:rPr>
          <w:color w:val="231F20"/>
          <w:spacing w:val="-2"/>
        </w:rPr>
        <w:t>the</w:t>
      </w:r>
      <w:r>
        <w:rPr>
          <w:color w:val="231F20"/>
          <w:spacing w:val="-13"/>
        </w:rPr>
        <w:t> </w:t>
      </w:r>
      <w:r>
        <w:rPr>
          <w:color w:val="231F20"/>
          <w:spacing w:val="-2"/>
        </w:rPr>
        <w:t>weekly</w:t>
      </w:r>
      <w:r>
        <w:rPr>
          <w:color w:val="231F20"/>
          <w:spacing w:val="-13"/>
        </w:rPr>
        <w:t> </w:t>
      </w:r>
      <w:r>
        <w:rPr>
          <w:color w:val="231F20"/>
          <w:spacing w:val="-2"/>
        </w:rPr>
        <w:t>example</w:t>
      </w:r>
      <w:r>
        <w:rPr>
          <w:color w:val="231F20"/>
          <w:spacing w:val="-13"/>
        </w:rPr>
        <w:t> </w:t>
      </w:r>
      <w:r>
        <w:rPr>
          <w:color w:val="231F20"/>
          <w:spacing w:val="-2"/>
        </w:rPr>
        <w:t>flogging. </w:t>
      </w:r>
      <w:r>
        <w:rPr>
          <w:color w:val="231F20"/>
        </w:rPr>
        <w:t>Any questions?”</w:t>
      </w:r>
    </w:p>
    <w:p>
      <w:pPr>
        <w:pStyle w:val="BodyText"/>
        <w:spacing w:line="285" w:lineRule="auto" w:before="164"/>
        <w:ind w:left="1260" w:right="892" w:firstLine="360"/>
        <w:jc w:val="both"/>
      </w:pPr>
      <w:r>
        <w:rPr>
          <w:color w:val="231F20"/>
        </w:rPr>
        <w:t>He paused. None of us spoke. After a minute, he </w:t>
      </w:r>
      <w:r>
        <w:rPr>
          <w:color w:val="231F20"/>
          <w:spacing w:val="-2"/>
        </w:rPr>
        <w:t>finished.</w:t>
      </w:r>
    </w:p>
    <w:p>
      <w:pPr>
        <w:pStyle w:val="BodyText"/>
        <w:spacing w:line="285" w:lineRule="auto" w:before="177"/>
        <w:ind w:left="1260" w:right="900" w:firstLine="360"/>
        <w:jc w:val="both"/>
      </w:pPr>
      <w:r>
        <w:rPr>
          <w:color w:val="231F20"/>
          <w:spacing w:val="-6"/>
        </w:rPr>
        <w:t>“Good.</w:t>
      </w:r>
      <w:r>
        <w:rPr>
          <w:color w:val="231F20"/>
          <w:spacing w:val="-11"/>
        </w:rPr>
        <w:t> </w:t>
      </w:r>
      <w:r>
        <w:rPr>
          <w:color w:val="231F20"/>
          <w:spacing w:val="-6"/>
        </w:rPr>
        <w:t>Well,</w:t>
      </w:r>
      <w:r>
        <w:rPr>
          <w:color w:val="231F20"/>
          <w:spacing w:val="-9"/>
        </w:rPr>
        <w:t> </w:t>
      </w:r>
      <w:r>
        <w:rPr>
          <w:color w:val="231F20"/>
          <w:spacing w:val="-6"/>
        </w:rPr>
        <w:t>you’ve</w:t>
      </w:r>
      <w:r>
        <w:rPr>
          <w:color w:val="231F20"/>
          <w:spacing w:val="-9"/>
        </w:rPr>
        <w:t> </w:t>
      </w:r>
      <w:r>
        <w:rPr>
          <w:color w:val="231F20"/>
          <w:spacing w:val="-6"/>
        </w:rPr>
        <w:t>had</w:t>
      </w:r>
      <w:r>
        <w:rPr>
          <w:color w:val="231F20"/>
          <w:spacing w:val="-9"/>
        </w:rPr>
        <w:t> </w:t>
      </w:r>
      <w:r>
        <w:rPr>
          <w:color w:val="231F20"/>
          <w:spacing w:val="-6"/>
        </w:rPr>
        <w:t>your</w:t>
      </w:r>
      <w:r>
        <w:rPr>
          <w:color w:val="231F20"/>
          <w:spacing w:val="-9"/>
        </w:rPr>
        <w:t> </w:t>
      </w:r>
      <w:r>
        <w:rPr>
          <w:color w:val="231F20"/>
          <w:spacing w:val="-6"/>
        </w:rPr>
        <w:t>chance</w:t>
      </w:r>
      <w:r>
        <w:rPr>
          <w:color w:val="231F20"/>
          <w:spacing w:val="-9"/>
        </w:rPr>
        <w:t> </w:t>
      </w:r>
      <w:r>
        <w:rPr>
          <w:color w:val="231F20"/>
          <w:spacing w:val="-6"/>
        </w:rPr>
        <w:t>–</w:t>
      </w:r>
      <w:r>
        <w:rPr>
          <w:color w:val="231F20"/>
          <w:spacing w:val="-9"/>
        </w:rPr>
        <w:t> </w:t>
      </w:r>
      <w:r>
        <w:rPr>
          <w:color w:val="231F20"/>
          <w:spacing w:val="-6"/>
        </w:rPr>
        <w:t>from</w:t>
      </w:r>
      <w:r>
        <w:rPr>
          <w:color w:val="231F20"/>
          <w:spacing w:val="-9"/>
        </w:rPr>
        <w:t> </w:t>
      </w:r>
      <w:r>
        <w:rPr>
          <w:color w:val="231F20"/>
          <w:spacing w:val="-6"/>
        </w:rPr>
        <w:t>now</w:t>
      </w:r>
      <w:r>
        <w:rPr>
          <w:color w:val="231F20"/>
          <w:spacing w:val="-9"/>
        </w:rPr>
        <w:t> </w:t>
      </w:r>
      <w:r>
        <w:rPr>
          <w:color w:val="231F20"/>
          <w:spacing w:val="-6"/>
        </w:rPr>
        <w:t>on </w:t>
      </w:r>
      <w:r>
        <w:rPr>
          <w:color w:val="231F20"/>
        </w:rPr>
        <w:t>you</w:t>
      </w:r>
      <w:r>
        <w:rPr>
          <w:color w:val="231F20"/>
          <w:spacing w:val="-4"/>
        </w:rPr>
        <w:t> </w:t>
      </w:r>
      <w:r>
        <w:rPr>
          <w:color w:val="231F20"/>
        </w:rPr>
        <w:t>do</w:t>
      </w:r>
      <w:r>
        <w:rPr>
          <w:color w:val="231F20"/>
          <w:spacing w:val="-4"/>
        </w:rPr>
        <w:t> </w:t>
      </w:r>
      <w:r>
        <w:rPr>
          <w:color w:val="231F20"/>
        </w:rPr>
        <w:t>not</w:t>
      </w:r>
      <w:r>
        <w:rPr>
          <w:color w:val="231F20"/>
          <w:spacing w:val="-4"/>
        </w:rPr>
        <w:t> </w:t>
      </w:r>
      <w:r>
        <w:rPr>
          <w:color w:val="231F20"/>
        </w:rPr>
        <w:t>speak</w:t>
      </w:r>
      <w:r>
        <w:rPr>
          <w:color w:val="231F20"/>
          <w:spacing w:val="-4"/>
        </w:rPr>
        <w:t> </w:t>
      </w:r>
      <w:r>
        <w:rPr>
          <w:color w:val="231F20"/>
        </w:rPr>
        <w:t>anywhere</w:t>
      </w:r>
      <w:r>
        <w:rPr>
          <w:color w:val="231F20"/>
          <w:spacing w:val="-4"/>
        </w:rPr>
        <w:t> </w:t>
      </w:r>
      <w:r>
        <w:rPr>
          <w:color w:val="231F20"/>
        </w:rPr>
        <w:t>outside</w:t>
      </w:r>
      <w:r>
        <w:rPr>
          <w:color w:val="231F20"/>
          <w:spacing w:val="-4"/>
        </w:rPr>
        <w:t> </w:t>
      </w:r>
      <w:r>
        <w:rPr>
          <w:color w:val="231F20"/>
        </w:rPr>
        <w:t>your</w:t>
      </w:r>
      <w:r>
        <w:rPr>
          <w:color w:val="231F20"/>
          <w:spacing w:val="-4"/>
        </w:rPr>
        <w:t> </w:t>
      </w:r>
      <w:r>
        <w:rPr>
          <w:color w:val="231F20"/>
        </w:rPr>
        <w:t>own</w:t>
      </w:r>
      <w:r>
        <w:rPr>
          <w:color w:val="231F20"/>
          <w:spacing w:val="-4"/>
        </w:rPr>
        <w:t> </w:t>
      </w:r>
      <w:r>
        <w:rPr>
          <w:color w:val="231F20"/>
        </w:rPr>
        <w:t>quarters </w:t>
      </w:r>
      <w:r>
        <w:rPr>
          <w:color w:val="231F20"/>
          <w:spacing w:val="-2"/>
        </w:rPr>
        <w:t>unless</w:t>
      </w:r>
      <w:r>
        <w:rPr>
          <w:color w:val="231F20"/>
          <w:spacing w:val="-8"/>
        </w:rPr>
        <w:t> </w:t>
      </w:r>
      <w:r>
        <w:rPr>
          <w:color w:val="231F20"/>
          <w:spacing w:val="-2"/>
        </w:rPr>
        <w:t>you</w:t>
      </w:r>
      <w:r>
        <w:rPr>
          <w:color w:val="231F20"/>
          <w:spacing w:val="-7"/>
        </w:rPr>
        <w:t> </w:t>
      </w:r>
      <w:r>
        <w:rPr>
          <w:color w:val="231F20"/>
          <w:spacing w:val="-2"/>
        </w:rPr>
        <w:t>are</w:t>
      </w:r>
      <w:r>
        <w:rPr>
          <w:color w:val="231F20"/>
          <w:spacing w:val="-7"/>
        </w:rPr>
        <w:t> </w:t>
      </w:r>
      <w:r>
        <w:rPr>
          <w:color w:val="231F20"/>
          <w:spacing w:val="-2"/>
        </w:rPr>
        <w:t>spoken</w:t>
      </w:r>
      <w:r>
        <w:rPr>
          <w:color w:val="231F20"/>
          <w:spacing w:val="-7"/>
        </w:rPr>
        <w:t> </w:t>
      </w:r>
      <w:r>
        <w:rPr>
          <w:color w:val="231F20"/>
          <w:spacing w:val="-2"/>
        </w:rPr>
        <w:t>to</w:t>
      </w:r>
      <w:r>
        <w:rPr>
          <w:color w:val="231F20"/>
          <w:spacing w:val="-8"/>
        </w:rPr>
        <w:t> </w:t>
      </w:r>
      <w:r>
        <w:rPr>
          <w:color w:val="231F20"/>
          <w:spacing w:val="-2"/>
        </w:rPr>
        <w:t>or</w:t>
      </w:r>
      <w:r>
        <w:rPr>
          <w:color w:val="231F20"/>
          <w:spacing w:val="-7"/>
        </w:rPr>
        <w:t> </w:t>
      </w:r>
      <w:r>
        <w:rPr>
          <w:color w:val="231F20"/>
          <w:spacing w:val="-2"/>
        </w:rPr>
        <w:t>given</w:t>
      </w:r>
      <w:r>
        <w:rPr>
          <w:color w:val="231F20"/>
          <w:spacing w:val="-7"/>
        </w:rPr>
        <w:t> </w:t>
      </w:r>
      <w:r>
        <w:rPr>
          <w:color w:val="231F20"/>
          <w:spacing w:val="-2"/>
        </w:rPr>
        <w:t>permission</w:t>
      </w:r>
      <w:r>
        <w:rPr>
          <w:color w:val="231F20"/>
          <w:spacing w:val="-7"/>
        </w:rPr>
        <w:t> </w:t>
      </w:r>
      <w:r>
        <w:rPr>
          <w:color w:val="231F20"/>
          <w:spacing w:val="-2"/>
        </w:rPr>
        <w:t>to</w:t>
      </w:r>
      <w:r>
        <w:rPr>
          <w:color w:val="231F20"/>
          <w:spacing w:val="-8"/>
        </w:rPr>
        <w:t> </w:t>
      </w:r>
      <w:r>
        <w:rPr>
          <w:color w:val="231F20"/>
          <w:spacing w:val="-2"/>
        </w:rPr>
        <w:t>do</w:t>
      </w:r>
      <w:r>
        <w:rPr>
          <w:color w:val="231F20"/>
          <w:spacing w:val="-7"/>
        </w:rPr>
        <w:t> </w:t>
      </w:r>
      <w:r>
        <w:rPr>
          <w:color w:val="231F20"/>
          <w:spacing w:val="-4"/>
        </w:rPr>
        <w:t>so.”</w:t>
      </w:r>
    </w:p>
    <w:p>
      <w:pPr>
        <w:pStyle w:val="BodyText"/>
        <w:spacing w:line="285" w:lineRule="auto" w:before="176"/>
        <w:ind w:left="1260" w:right="895" w:firstLine="360"/>
        <w:jc w:val="both"/>
      </w:pPr>
      <w:r>
        <w:rPr>
          <w:color w:val="231F20"/>
        </w:rPr>
        <w:t>He</w:t>
      </w:r>
      <w:r>
        <w:rPr>
          <w:color w:val="231F20"/>
          <w:spacing w:val="-3"/>
        </w:rPr>
        <w:t> </w:t>
      </w:r>
      <w:r>
        <w:rPr>
          <w:color w:val="231F20"/>
        </w:rPr>
        <w:t>motioned</w:t>
      </w:r>
      <w:r>
        <w:rPr>
          <w:color w:val="231F20"/>
          <w:spacing w:val="-3"/>
        </w:rPr>
        <w:t> </w:t>
      </w:r>
      <w:r>
        <w:rPr>
          <w:color w:val="231F20"/>
        </w:rPr>
        <w:t>to</w:t>
      </w:r>
      <w:r>
        <w:rPr>
          <w:color w:val="231F20"/>
          <w:spacing w:val="-3"/>
        </w:rPr>
        <w:t> </w:t>
      </w:r>
      <w:r>
        <w:rPr>
          <w:color w:val="231F20"/>
        </w:rPr>
        <w:t>our</w:t>
      </w:r>
      <w:r>
        <w:rPr>
          <w:color w:val="231F20"/>
          <w:spacing w:val="-3"/>
        </w:rPr>
        <w:t> </w:t>
      </w:r>
      <w:r>
        <w:rPr>
          <w:color w:val="231F20"/>
        </w:rPr>
        <w:t>escorts</w:t>
      </w:r>
      <w:r>
        <w:rPr>
          <w:color w:val="231F20"/>
          <w:spacing w:val="-3"/>
        </w:rPr>
        <w:t> </w:t>
      </w:r>
      <w:r>
        <w:rPr>
          <w:color w:val="231F20"/>
        </w:rPr>
        <w:t>and</w:t>
      </w:r>
      <w:r>
        <w:rPr>
          <w:color w:val="231F20"/>
          <w:spacing w:val="-3"/>
        </w:rPr>
        <w:t> </w:t>
      </w:r>
      <w:r>
        <w:rPr>
          <w:color w:val="231F20"/>
        </w:rPr>
        <w:t>we</w:t>
      </w:r>
      <w:r>
        <w:rPr>
          <w:color w:val="231F20"/>
          <w:spacing w:val="-3"/>
        </w:rPr>
        <w:t> </w:t>
      </w:r>
      <w:r>
        <w:rPr>
          <w:color w:val="231F20"/>
        </w:rPr>
        <w:t>were</w:t>
      </w:r>
      <w:r>
        <w:rPr>
          <w:color w:val="231F20"/>
          <w:spacing w:val="-3"/>
        </w:rPr>
        <w:t> </w:t>
      </w:r>
      <w:r>
        <w:rPr>
          <w:color w:val="231F20"/>
        </w:rPr>
        <w:t>marched out</w:t>
      </w:r>
      <w:r>
        <w:rPr>
          <w:color w:val="231F20"/>
          <w:spacing w:val="-1"/>
        </w:rPr>
        <w:t> </w:t>
      </w:r>
      <w:r>
        <w:rPr>
          <w:color w:val="231F20"/>
        </w:rPr>
        <w:t>and</w:t>
      </w:r>
      <w:r>
        <w:rPr>
          <w:color w:val="231F20"/>
          <w:spacing w:val="-1"/>
        </w:rPr>
        <w:t> </w:t>
      </w:r>
      <w:r>
        <w:rPr>
          <w:color w:val="231F20"/>
        </w:rPr>
        <w:t>down</w:t>
      </w:r>
      <w:r>
        <w:rPr>
          <w:color w:val="231F20"/>
          <w:spacing w:val="-1"/>
        </w:rPr>
        <w:t> </w:t>
      </w:r>
      <w:r>
        <w:rPr>
          <w:color w:val="231F20"/>
        </w:rPr>
        <w:t>the</w:t>
      </w:r>
      <w:r>
        <w:rPr>
          <w:color w:val="231F20"/>
          <w:spacing w:val="-1"/>
        </w:rPr>
        <w:t> </w:t>
      </w:r>
      <w:r>
        <w:rPr>
          <w:color w:val="231F20"/>
        </w:rPr>
        <w:t>stairs</w:t>
      </w:r>
      <w:r>
        <w:rPr>
          <w:color w:val="231F20"/>
          <w:spacing w:val="-1"/>
        </w:rPr>
        <w:t> </w:t>
      </w:r>
      <w:r>
        <w:rPr>
          <w:color w:val="231F20"/>
        </w:rPr>
        <w:t>into</w:t>
      </w:r>
      <w:r>
        <w:rPr>
          <w:color w:val="231F20"/>
          <w:spacing w:val="-1"/>
        </w:rPr>
        <w:t> </w:t>
      </w:r>
      <w:r>
        <w:rPr>
          <w:color w:val="231F20"/>
        </w:rPr>
        <w:t>the</w:t>
      </w:r>
      <w:r>
        <w:rPr>
          <w:color w:val="231F20"/>
          <w:spacing w:val="-1"/>
        </w:rPr>
        <w:t> </w:t>
      </w:r>
      <w:r>
        <w:rPr>
          <w:color w:val="231F20"/>
        </w:rPr>
        <w:t>cellar,</w:t>
      </w:r>
      <w:r>
        <w:rPr>
          <w:color w:val="231F20"/>
          <w:spacing w:val="-1"/>
        </w:rPr>
        <w:t> </w:t>
      </w:r>
      <w:r>
        <w:rPr>
          <w:color w:val="231F20"/>
        </w:rPr>
        <w:t>where</w:t>
      </w:r>
      <w:r>
        <w:rPr>
          <w:color w:val="231F20"/>
          <w:spacing w:val="-1"/>
        </w:rPr>
        <w:t> </w:t>
      </w:r>
      <w:r>
        <w:rPr>
          <w:color w:val="231F20"/>
        </w:rPr>
        <w:t>we</w:t>
      </w:r>
      <w:r>
        <w:rPr>
          <w:color w:val="231F20"/>
          <w:spacing w:val="-1"/>
        </w:rPr>
        <w:t> </w:t>
      </w:r>
      <w:r>
        <w:rPr>
          <w:color w:val="231F20"/>
        </w:rPr>
        <w:t>were locked into different cells, and left in the darkness for what seemed like an eternity. It was cold and damp. There was no light and no furniture in the cell except for</w:t>
      </w:r>
      <w:r>
        <w:rPr>
          <w:color w:val="231F20"/>
          <w:spacing w:val="-10"/>
        </w:rPr>
        <w:t> </w:t>
      </w:r>
      <w:r>
        <w:rPr>
          <w:color w:val="231F20"/>
        </w:rPr>
        <w:t>a</w:t>
      </w:r>
      <w:r>
        <w:rPr>
          <w:color w:val="231F20"/>
          <w:spacing w:val="-10"/>
        </w:rPr>
        <w:t> </w:t>
      </w:r>
      <w:r>
        <w:rPr>
          <w:color w:val="231F20"/>
        </w:rPr>
        <w:t>stone</w:t>
      </w:r>
      <w:r>
        <w:rPr>
          <w:color w:val="231F20"/>
          <w:spacing w:val="-10"/>
        </w:rPr>
        <w:t> </w:t>
      </w:r>
      <w:r>
        <w:rPr>
          <w:color w:val="231F20"/>
        </w:rPr>
        <w:t>slab</w:t>
      </w:r>
      <w:r>
        <w:rPr>
          <w:color w:val="231F20"/>
          <w:spacing w:val="-10"/>
        </w:rPr>
        <w:t> </w:t>
      </w:r>
      <w:r>
        <w:rPr>
          <w:color w:val="231F20"/>
        </w:rPr>
        <w:t>which</w:t>
      </w:r>
      <w:r>
        <w:rPr>
          <w:color w:val="231F20"/>
          <w:spacing w:val="-10"/>
        </w:rPr>
        <w:t> </w:t>
      </w:r>
      <w:r>
        <w:rPr>
          <w:color w:val="231F20"/>
        </w:rPr>
        <w:t>served</w:t>
      </w:r>
      <w:r>
        <w:rPr>
          <w:color w:val="231F20"/>
          <w:spacing w:val="-10"/>
        </w:rPr>
        <w:t> </w:t>
      </w:r>
      <w:r>
        <w:rPr>
          <w:color w:val="231F20"/>
        </w:rPr>
        <w:t>as</w:t>
      </w:r>
      <w:r>
        <w:rPr>
          <w:color w:val="231F20"/>
          <w:spacing w:val="-10"/>
        </w:rPr>
        <w:t> </w:t>
      </w:r>
      <w:r>
        <w:rPr>
          <w:color w:val="231F20"/>
        </w:rPr>
        <w:t>a</w:t>
      </w:r>
      <w:r>
        <w:rPr>
          <w:color w:val="231F20"/>
          <w:spacing w:val="-10"/>
        </w:rPr>
        <w:t> </w:t>
      </w:r>
      <w:r>
        <w:rPr>
          <w:color w:val="231F20"/>
        </w:rPr>
        <w:t>bed.</w:t>
      </w:r>
      <w:r>
        <w:rPr>
          <w:color w:val="231F20"/>
          <w:spacing w:val="-13"/>
        </w:rPr>
        <w:t> </w:t>
      </w:r>
      <w:r>
        <w:rPr>
          <w:color w:val="231F20"/>
        </w:rPr>
        <w:t>We</w:t>
      </w:r>
      <w:r>
        <w:rPr>
          <w:color w:val="231F20"/>
          <w:spacing w:val="-10"/>
        </w:rPr>
        <w:t> </w:t>
      </w:r>
      <w:r>
        <w:rPr>
          <w:color w:val="231F20"/>
        </w:rPr>
        <w:t>sat</w:t>
      </w:r>
      <w:r>
        <w:rPr>
          <w:color w:val="231F20"/>
          <w:spacing w:val="-10"/>
        </w:rPr>
        <w:t> </w:t>
      </w:r>
      <w:r>
        <w:rPr>
          <w:color w:val="231F20"/>
        </w:rPr>
        <w:t>on</w:t>
      </w:r>
      <w:r>
        <w:rPr>
          <w:color w:val="231F20"/>
          <w:spacing w:val="-10"/>
        </w:rPr>
        <w:t> </w:t>
      </w:r>
      <w:r>
        <w:rPr>
          <w:color w:val="231F20"/>
        </w:rPr>
        <w:t>it</w:t>
      </w:r>
      <w:r>
        <w:rPr>
          <w:color w:val="231F20"/>
          <w:spacing w:val="-10"/>
        </w:rPr>
        <w:t> </w:t>
      </w:r>
      <w:r>
        <w:rPr>
          <w:color w:val="231F20"/>
        </w:rPr>
        <w:t>and </w:t>
      </w:r>
      <w:r>
        <w:rPr>
          <w:color w:val="231F20"/>
          <w:spacing w:val="-6"/>
        </w:rPr>
        <w:t>hugged each other for warmth. Even so, we still shivered. </w:t>
      </w:r>
      <w:r>
        <w:rPr>
          <w:color w:val="231F20"/>
        </w:rPr>
        <w:t>How long we were there, we don’t know, but it may have</w:t>
      </w:r>
      <w:r>
        <w:rPr>
          <w:color w:val="231F20"/>
          <w:spacing w:val="-10"/>
        </w:rPr>
        <w:t> </w:t>
      </w:r>
      <w:r>
        <w:rPr>
          <w:color w:val="231F20"/>
        </w:rPr>
        <w:t>been</w:t>
      </w:r>
      <w:r>
        <w:rPr>
          <w:color w:val="231F20"/>
          <w:spacing w:val="-10"/>
        </w:rPr>
        <w:t> </w:t>
      </w:r>
      <w:r>
        <w:rPr>
          <w:color w:val="231F20"/>
        </w:rPr>
        <w:t>only</w:t>
      </w:r>
      <w:r>
        <w:rPr>
          <w:color w:val="231F20"/>
          <w:spacing w:val="-10"/>
        </w:rPr>
        <w:t> </w:t>
      </w:r>
      <w:r>
        <w:rPr>
          <w:color w:val="231F20"/>
        </w:rPr>
        <w:t>an</w:t>
      </w:r>
      <w:r>
        <w:rPr>
          <w:color w:val="231F20"/>
          <w:spacing w:val="-10"/>
        </w:rPr>
        <w:t> </w:t>
      </w:r>
      <w:r>
        <w:rPr>
          <w:color w:val="231F20"/>
        </w:rPr>
        <w:t>hour.</w:t>
      </w:r>
      <w:r>
        <w:rPr>
          <w:color w:val="231F20"/>
          <w:spacing w:val="-10"/>
        </w:rPr>
        <w:t> </w:t>
      </w:r>
      <w:r>
        <w:rPr>
          <w:color w:val="231F20"/>
        </w:rPr>
        <w:t>Finally,</w:t>
      </w:r>
      <w:r>
        <w:rPr>
          <w:color w:val="231F20"/>
          <w:spacing w:val="-10"/>
        </w:rPr>
        <w:t> </w:t>
      </w:r>
      <w:r>
        <w:rPr>
          <w:color w:val="231F20"/>
        </w:rPr>
        <w:t>the</w:t>
      </w:r>
      <w:r>
        <w:rPr>
          <w:color w:val="231F20"/>
          <w:spacing w:val="-10"/>
        </w:rPr>
        <w:t> </w:t>
      </w:r>
      <w:r>
        <w:rPr>
          <w:color w:val="231F20"/>
        </w:rPr>
        <w:t>lights</w:t>
      </w:r>
      <w:r>
        <w:rPr>
          <w:color w:val="231F20"/>
          <w:spacing w:val="-10"/>
        </w:rPr>
        <w:t> </w:t>
      </w:r>
      <w:r>
        <w:rPr>
          <w:color w:val="231F20"/>
        </w:rPr>
        <w:t>went</w:t>
      </w:r>
      <w:r>
        <w:rPr>
          <w:color w:val="231F20"/>
          <w:spacing w:val="-10"/>
        </w:rPr>
        <w:t> </w:t>
      </w:r>
      <w:r>
        <w:rPr>
          <w:color w:val="231F20"/>
        </w:rPr>
        <w:t>on,</w:t>
      </w:r>
      <w:r>
        <w:rPr>
          <w:color w:val="231F20"/>
          <w:spacing w:val="-10"/>
        </w:rPr>
        <w:t> </w:t>
      </w:r>
      <w:r>
        <w:rPr>
          <w:color w:val="231F20"/>
        </w:rPr>
        <w:t>the </w:t>
      </w:r>
      <w:r>
        <w:rPr>
          <w:color w:val="231F20"/>
          <w:spacing w:val="-4"/>
        </w:rPr>
        <w:t>doors</w:t>
      </w:r>
      <w:r>
        <w:rPr>
          <w:color w:val="231F20"/>
          <w:spacing w:val="-13"/>
        </w:rPr>
        <w:t> </w:t>
      </w:r>
      <w:r>
        <w:rPr>
          <w:color w:val="231F20"/>
          <w:spacing w:val="-4"/>
        </w:rPr>
        <w:t>were</w:t>
      </w:r>
      <w:r>
        <w:rPr>
          <w:color w:val="231F20"/>
          <w:spacing w:val="-12"/>
        </w:rPr>
        <w:t> </w:t>
      </w:r>
      <w:r>
        <w:rPr>
          <w:color w:val="231F20"/>
          <w:spacing w:val="-4"/>
        </w:rPr>
        <w:t>opened,</w:t>
      </w:r>
      <w:r>
        <w:rPr>
          <w:color w:val="231F20"/>
          <w:spacing w:val="-12"/>
        </w:rPr>
        <w:t> </w:t>
      </w:r>
      <w:r>
        <w:rPr>
          <w:color w:val="231F20"/>
          <w:spacing w:val="-4"/>
        </w:rPr>
        <w:t>and</w:t>
      </w:r>
      <w:r>
        <w:rPr>
          <w:color w:val="231F20"/>
          <w:spacing w:val="-12"/>
        </w:rPr>
        <w:t> </w:t>
      </w:r>
      <w:r>
        <w:rPr>
          <w:color w:val="231F20"/>
          <w:spacing w:val="-4"/>
        </w:rPr>
        <w:t>we</w:t>
      </w:r>
      <w:r>
        <w:rPr>
          <w:color w:val="231F20"/>
          <w:spacing w:val="-12"/>
        </w:rPr>
        <w:t> </w:t>
      </w:r>
      <w:r>
        <w:rPr>
          <w:color w:val="231F20"/>
          <w:spacing w:val="-4"/>
        </w:rPr>
        <w:t>were</w:t>
      </w:r>
      <w:r>
        <w:rPr>
          <w:color w:val="231F20"/>
          <w:spacing w:val="-12"/>
        </w:rPr>
        <w:t> </w:t>
      </w:r>
      <w:r>
        <w:rPr>
          <w:color w:val="231F20"/>
          <w:spacing w:val="-4"/>
        </w:rPr>
        <w:t>taken</w:t>
      </w:r>
      <w:r>
        <w:rPr>
          <w:color w:val="231F20"/>
          <w:spacing w:val="-12"/>
        </w:rPr>
        <w:t> </w:t>
      </w:r>
      <w:r>
        <w:rPr>
          <w:color w:val="231F20"/>
          <w:spacing w:val="-4"/>
        </w:rPr>
        <w:t>out.</w:t>
      </w:r>
      <w:r>
        <w:rPr>
          <w:color w:val="231F20"/>
          <w:spacing w:val="-12"/>
        </w:rPr>
        <w:t> </w:t>
      </w:r>
      <w:r>
        <w:rPr>
          <w:color w:val="231F20"/>
          <w:spacing w:val="-4"/>
        </w:rPr>
        <w:t>“That’s</w:t>
      </w:r>
      <w:r>
        <w:rPr>
          <w:color w:val="231F20"/>
          <w:spacing w:val="-12"/>
        </w:rPr>
        <w:t> </w:t>
      </w:r>
      <w:r>
        <w:rPr>
          <w:color w:val="231F20"/>
          <w:spacing w:val="-4"/>
        </w:rPr>
        <w:t>what</w:t>
      </w:r>
    </w:p>
    <w:p>
      <w:pPr>
        <w:spacing w:after="0" w:line="285" w:lineRule="auto"/>
        <w:jc w:val="both"/>
        <w:sectPr>
          <w:footerReference w:type="default" r:id="rId6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99456;mso-wrap-distance-left:0;mso-wrap-distance-right:0" id="docshapegroup14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rPr>
        <w:t>will happen to you if you disobey,” one of the guards told us, as he led us back up the stairs and out of the back</w:t>
      </w:r>
      <w:r>
        <w:rPr>
          <w:color w:val="231F20"/>
          <w:spacing w:val="-13"/>
        </w:rPr>
        <w:t> </w:t>
      </w:r>
      <w:r>
        <w:rPr>
          <w:color w:val="231F20"/>
        </w:rPr>
        <w:t>door</w:t>
      </w:r>
      <w:r>
        <w:rPr>
          <w:color w:val="231F20"/>
          <w:spacing w:val="-13"/>
        </w:rPr>
        <w:t> </w:t>
      </w:r>
      <w:r>
        <w:rPr>
          <w:color w:val="231F20"/>
        </w:rPr>
        <w:t>into</w:t>
      </w:r>
      <w:r>
        <w:rPr>
          <w:color w:val="231F20"/>
          <w:spacing w:val="-13"/>
        </w:rPr>
        <w:t> </w:t>
      </w:r>
      <w:r>
        <w:rPr>
          <w:color w:val="231F20"/>
        </w:rPr>
        <w:t>the</w:t>
      </w:r>
      <w:r>
        <w:rPr>
          <w:color w:val="231F20"/>
          <w:spacing w:val="-13"/>
        </w:rPr>
        <w:t> </w:t>
      </w:r>
      <w:r>
        <w:rPr>
          <w:color w:val="231F20"/>
        </w:rPr>
        <w:t>rest</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farm,</w:t>
      </w:r>
      <w:r>
        <w:rPr>
          <w:color w:val="231F20"/>
          <w:spacing w:val="-13"/>
        </w:rPr>
        <w:t> </w:t>
      </w:r>
      <w:r>
        <w:rPr>
          <w:color w:val="231F20"/>
        </w:rPr>
        <w:t>where</w:t>
      </w:r>
      <w:r>
        <w:rPr>
          <w:color w:val="231F20"/>
          <w:spacing w:val="-13"/>
        </w:rPr>
        <w:t> </w:t>
      </w:r>
      <w:r>
        <w:rPr>
          <w:color w:val="231F20"/>
        </w:rPr>
        <w:t>we</w:t>
      </w:r>
      <w:r>
        <w:rPr>
          <w:color w:val="231F20"/>
          <w:spacing w:val="-13"/>
        </w:rPr>
        <w:t> </w:t>
      </w:r>
      <w:r>
        <w:rPr>
          <w:color w:val="231F20"/>
        </w:rPr>
        <w:t>could</w:t>
      </w:r>
      <w:r>
        <w:rPr>
          <w:color w:val="231F20"/>
          <w:spacing w:val="-13"/>
        </w:rPr>
        <w:t> </w:t>
      </w:r>
      <w:r>
        <w:rPr>
          <w:color w:val="231F20"/>
        </w:rPr>
        <w:t>see the</w:t>
      </w:r>
      <w:r>
        <w:rPr>
          <w:color w:val="231F20"/>
          <w:spacing w:val="-11"/>
        </w:rPr>
        <w:t> </w:t>
      </w:r>
      <w:r>
        <w:rPr>
          <w:color w:val="231F20"/>
        </w:rPr>
        <w:t>cows</w:t>
      </w:r>
      <w:r>
        <w:rPr>
          <w:color w:val="231F20"/>
          <w:spacing w:val="-11"/>
        </w:rPr>
        <w:t> </w:t>
      </w:r>
      <w:r>
        <w:rPr>
          <w:color w:val="231F20"/>
        </w:rPr>
        <w:t>and</w:t>
      </w:r>
      <w:r>
        <w:rPr>
          <w:color w:val="231F20"/>
          <w:spacing w:val="-11"/>
        </w:rPr>
        <w:t> </w:t>
      </w:r>
      <w:r>
        <w:rPr>
          <w:color w:val="231F20"/>
        </w:rPr>
        <w:t>pigs</w:t>
      </w:r>
      <w:r>
        <w:rPr>
          <w:color w:val="231F20"/>
          <w:spacing w:val="-11"/>
        </w:rPr>
        <w:t> </w:t>
      </w:r>
      <w:r>
        <w:rPr>
          <w:color w:val="231F20"/>
        </w:rPr>
        <w:t>on</w:t>
      </w:r>
      <w:r>
        <w:rPr>
          <w:color w:val="231F20"/>
          <w:spacing w:val="-11"/>
        </w:rPr>
        <w:t> </w:t>
      </w:r>
      <w:r>
        <w:rPr>
          <w:color w:val="231F20"/>
        </w:rPr>
        <w:t>the</w:t>
      </w:r>
      <w:r>
        <w:rPr>
          <w:color w:val="231F20"/>
          <w:spacing w:val="-11"/>
        </w:rPr>
        <w:t> </w:t>
      </w:r>
      <w:r>
        <w:rPr>
          <w:color w:val="231F20"/>
        </w:rPr>
        <w:t>southern</w:t>
      </w:r>
      <w:r>
        <w:rPr>
          <w:color w:val="231F20"/>
          <w:spacing w:val="-11"/>
        </w:rPr>
        <w:t> </w:t>
      </w:r>
      <w:r>
        <w:rPr>
          <w:color w:val="231F20"/>
        </w:rPr>
        <w:t>side</w:t>
      </w:r>
      <w:r>
        <w:rPr>
          <w:color w:val="231F20"/>
          <w:spacing w:val="-11"/>
        </w:rPr>
        <w:t> </w:t>
      </w:r>
      <w:r>
        <w:rPr>
          <w:color w:val="231F20"/>
        </w:rPr>
        <w:t>and</w:t>
      </w:r>
      <w:r>
        <w:rPr>
          <w:color w:val="231F20"/>
          <w:spacing w:val="-11"/>
        </w:rPr>
        <w:t> </w:t>
      </w:r>
      <w:r>
        <w:rPr>
          <w:color w:val="231F20"/>
        </w:rPr>
        <w:t>the</w:t>
      </w:r>
      <w:r>
        <w:rPr>
          <w:color w:val="231F20"/>
          <w:spacing w:val="-11"/>
        </w:rPr>
        <w:t> </w:t>
      </w:r>
      <w:r>
        <w:rPr>
          <w:color w:val="231F20"/>
        </w:rPr>
        <w:t>cassava plants to the north. We were told that was where we would be working. Then we were taken back into the </w:t>
      </w:r>
      <w:r>
        <w:rPr>
          <w:color w:val="231F20"/>
          <w:spacing w:val="-2"/>
        </w:rPr>
        <w:t>building</w:t>
      </w:r>
      <w:r>
        <w:rPr>
          <w:color w:val="231F20"/>
          <w:spacing w:val="-8"/>
        </w:rPr>
        <w:t> </w:t>
      </w:r>
      <w:r>
        <w:rPr>
          <w:color w:val="231F20"/>
          <w:spacing w:val="-2"/>
        </w:rPr>
        <w:t>through</w:t>
      </w:r>
      <w:r>
        <w:rPr>
          <w:color w:val="231F20"/>
          <w:spacing w:val="-8"/>
        </w:rPr>
        <w:t> </w:t>
      </w:r>
      <w:r>
        <w:rPr>
          <w:color w:val="231F20"/>
          <w:spacing w:val="-2"/>
        </w:rPr>
        <w:t>the</w:t>
      </w:r>
      <w:r>
        <w:rPr>
          <w:color w:val="231F20"/>
          <w:spacing w:val="-8"/>
        </w:rPr>
        <w:t> </w:t>
      </w:r>
      <w:r>
        <w:rPr>
          <w:color w:val="231F20"/>
          <w:spacing w:val="-2"/>
        </w:rPr>
        <w:t>front</w:t>
      </w:r>
      <w:r>
        <w:rPr>
          <w:color w:val="231F20"/>
          <w:spacing w:val="-8"/>
        </w:rPr>
        <w:t> </w:t>
      </w:r>
      <w:r>
        <w:rPr>
          <w:color w:val="231F20"/>
          <w:spacing w:val="-2"/>
        </w:rPr>
        <w:t>entrance</w:t>
      </w:r>
      <w:r>
        <w:rPr>
          <w:color w:val="231F20"/>
          <w:spacing w:val="-8"/>
        </w:rPr>
        <w:t> </w:t>
      </w:r>
      <w:r>
        <w:rPr>
          <w:color w:val="231F20"/>
          <w:spacing w:val="-2"/>
        </w:rPr>
        <w:t>and</w:t>
      </w:r>
      <w:r>
        <w:rPr>
          <w:color w:val="231F20"/>
          <w:spacing w:val="-8"/>
        </w:rPr>
        <w:t> </w:t>
      </w:r>
      <w:r>
        <w:rPr>
          <w:color w:val="231F20"/>
          <w:spacing w:val="-2"/>
        </w:rPr>
        <w:t>up</w:t>
      </w:r>
      <w:r>
        <w:rPr>
          <w:color w:val="231F20"/>
          <w:spacing w:val="-8"/>
        </w:rPr>
        <w:t> </w:t>
      </w:r>
      <w:r>
        <w:rPr>
          <w:color w:val="231F20"/>
          <w:spacing w:val="-2"/>
        </w:rPr>
        <w:t>three</w:t>
      </w:r>
      <w:r>
        <w:rPr>
          <w:color w:val="231F20"/>
          <w:spacing w:val="-8"/>
        </w:rPr>
        <w:t> </w:t>
      </w:r>
      <w:r>
        <w:rPr>
          <w:color w:val="231F20"/>
          <w:spacing w:val="-2"/>
        </w:rPr>
        <w:t>flights </w:t>
      </w:r>
      <w:r>
        <w:rPr>
          <w:color w:val="231F20"/>
          <w:spacing w:val="-4"/>
        </w:rPr>
        <w:t>of</w:t>
      </w:r>
      <w:r>
        <w:rPr>
          <w:color w:val="231F20"/>
          <w:spacing w:val="-9"/>
        </w:rPr>
        <w:t> </w:t>
      </w:r>
      <w:r>
        <w:rPr>
          <w:color w:val="231F20"/>
          <w:spacing w:val="-4"/>
        </w:rPr>
        <w:t>stairs</w:t>
      </w:r>
      <w:r>
        <w:rPr>
          <w:color w:val="231F20"/>
          <w:spacing w:val="-8"/>
        </w:rPr>
        <w:t> </w:t>
      </w:r>
      <w:r>
        <w:rPr>
          <w:color w:val="231F20"/>
          <w:spacing w:val="-4"/>
        </w:rPr>
        <w:t>to</w:t>
      </w:r>
      <w:r>
        <w:rPr>
          <w:color w:val="231F20"/>
          <w:spacing w:val="-8"/>
        </w:rPr>
        <w:t> </w:t>
      </w:r>
      <w:r>
        <w:rPr>
          <w:color w:val="231F20"/>
          <w:spacing w:val="-4"/>
        </w:rPr>
        <w:t>the</w:t>
      </w:r>
      <w:r>
        <w:rPr>
          <w:color w:val="231F20"/>
          <w:spacing w:val="-8"/>
        </w:rPr>
        <w:t> </w:t>
      </w:r>
      <w:r>
        <w:rPr>
          <w:color w:val="231F20"/>
          <w:spacing w:val="-4"/>
        </w:rPr>
        <w:t>top</w:t>
      </w:r>
      <w:r>
        <w:rPr>
          <w:color w:val="231F20"/>
          <w:spacing w:val="-8"/>
        </w:rPr>
        <w:t> </w:t>
      </w:r>
      <w:r>
        <w:rPr>
          <w:color w:val="231F20"/>
          <w:spacing w:val="-4"/>
        </w:rPr>
        <w:t>floor.</w:t>
      </w:r>
      <w:r>
        <w:rPr>
          <w:color w:val="231F20"/>
          <w:spacing w:val="-11"/>
        </w:rPr>
        <w:t> </w:t>
      </w:r>
      <w:r>
        <w:rPr>
          <w:color w:val="231F20"/>
          <w:spacing w:val="-4"/>
        </w:rPr>
        <w:t>We</w:t>
      </w:r>
      <w:r>
        <w:rPr>
          <w:color w:val="231F20"/>
          <w:spacing w:val="-8"/>
        </w:rPr>
        <w:t> </w:t>
      </w:r>
      <w:r>
        <w:rPr>
          <w:color w:val="231F20"/>
          <w:spacing w:val="-4"/>
        </w:rPr>
        <w:t>were</w:t>
      </w:r>
      <w:r>
        <w:rPr>
          <w:color w:val="231F20"/>
          <w:spacing w:val="-8"/>
        </w:rPr>
        <w:t> </w:t>
      </w:r>
      <w:r>
        <w:rPr>
          <w:color w:val="231F20"/>
          <w:spacing w:val="-4"/>
        </w:rPr>
        <w:t>warned</w:t>
      </w:r>
      <w:r>
        <w:rPr>
          <w:color w:val="231F20"/>
          <w:spacing w:val="-8"/>
        </w:rPr>
        <w:t> </w:t>
      </w:r>
      <w:r>
        <w:rPr>
          <w:color w:val="231F20"/>
          <w:spacing w:val="-4"/>
        </w:rPr>
        <w:t>that</w:t>
      </w:r>
      <w:r>
        <w:rPr>
          <w:color w:val="231F20"/>
          <w:spacing w:val="-8"/>
        </w:rPr>
        <w:t> </w:t>
      </w:r>
      <w:r>
        <w:rPr>
          <w:color w:val="231F20"/>
          <w:spacing w:val="-4"/>
        </w:rPr>
        <w:t>we</w:t>
      </w:r>
      <w:r>
        <w:rPr>
          <w:color w:val="231F20"/>
          <w:spacing w:val="-8"/>
        </w:rPr>
        <w:t> </w:t>
      </w:r>
      <w:r>
        <w:rPr>
          <w:color w:val="231F20"/>
          <w:spacing w:val="-4"/>
        </w:rPr>
        <w:t>would </w:t>
      </w:r>
      <w:r>
        <w:rPr>
          <w:color w:val="231F20"/>
          <w:spacing w:val="-2"/>
        </w:rPr>
        <w:t>be</w:t>
      </w:r>
      <w:r>
        <w:rPr>
          <w:color w:val="231F20"/>
          <w:spacing w:val="-13"/>
        </w:rPr>
        <w:t> </w:t>
      </w:r>
      <w:r>
        <w:rPr>
          <w:color w:val="231F20"/>
          <w:spacing w:val="-2"/>
        </w:rPr>
        <w:t>punished</w:t>
      </w:r>
      <w:r>
        <w:rPr>
          <w:color w:val="231F20"/>
          <w:spacing w:val="-13"/>
        </w:rPr>
        <w:t> </w:t>
      </w:r>
      <w:r>
        <w:rPr>
          <w:color w:val="231F20"/>
          <w:spacing w:val="-2"/>
        </w:rPr>
        <w:t>if</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caught</w:t>
      </w:r>
      <w:r>
        <w:rPr>
          <w:color w:val="231F20"/>
          <w:spacing w:val="-13"/>
        </w:rPr>
        <w:t> </w:t>
      </w:r>
      <w:r>
        <w:rPr>
          <w:color w:val="231F20"/>
          <w:spacing w:val="-2"/>
        </w:rPr>
        <w:t>trying</w:t>
      </w:r>
      <w:r>
        <w:rPr>
          <w:color w:val="231F20"/>
          <w:spacing w:val="-13"/>
        </w:rPr>
        <w:t> </w:t>
      </w:r>
      <w:r>
        <w:rPr>
          <w:color w:val="231F20"/>
          <w:spacing w:val="-2"/>
        </w:rPr>
        <w:t>to</w:t>
      </w:r>
      <w:r>
        <w:rPr>
          <w:color w:val="231F20"/>
          <w:spacing w:val="-13"/>
        </w:rPr>
        <w:t> </w:t>
      </w:r>
      <w:r>
        <w:rPr>
          <w:color w:val="231F20"/>
          <w:spacing w:val="-2"/>
        </w:rPr>
        <w:t>use</w:t>
      </w:r>
      <w:r>
        <w:rPr>
          <w:color w:val="231F20"/>
          <w:spacing w:val="-13"/>
        </w:rPr>
        <w:t> </w:t>
      </w:r>
      <w:r>
        <w:rPr>
          <w:color w:val="231F20"/>
          <w:spacing w:val="-2"/>
        </w:rPr>
        <w:t>this</w:t>
      </w:r>
      <w:r>
        <w:rPr>
          <w:color w:val="231F20"/>
          <w:spacing w:val="-13"/>
        </w:rPr>
        <w:t> </w:t>
      </w:r>
      <w:r>
        <w:rPr>
          <w:color w:val="231F20"/>
          <w:spacing w:val="-2"/>
        </w:rPr>
        <w:t>stairway </w:t>
      </w:r>
      <w:r>
        <w:rPr>
          <w:color w:val="231F20"/>
        </w:rPr>
        <w:t>again. Our stairs were at the other end of the floor.</w:t>
      </w:r>
    </w:p>
    <w:p>
      <w:pPr>
        <w:pStyle w:val="BodyText"/>
        <w:spacing w:line="285" w:lineRule="auto" w:before="167"/>
        <w:ind w:left="900" w:right="1253" w:firstLine="360"/>
        <w:jc w:val="both"/>
      </w:pPr>
      <w:r>
        <w:rPr>
          <w:color w:val="231F20"/>
        </w:rPr>
        <w:t>After</w:t>
      </w:r>
      <w:r>
        <w:rPr>
          <w:color w:val="231F20"/>
          <w:spacing w:val="-7"/>
        </w:rPr>
        <w:t> </w:t>
      </w:r>
      <w:r>
        <w:rPr>
          <w:color w:val="231F20"/>
        </w:rPr>
        <w:t>this</w:t>
      </w:r>
      <w:r>
        <w:rPr>
          <w:color w:val="231F20"/>
          <w:spacing w:val="-7"/>
        </w:rPr>
        <w:t> </w:t>
      </w:r>
      <w:r>
        <w:rPr>
          <w:color w:val="231F20"/>
        </w:rPr>
        <w:t>we</w:t>
      </w:r>
      <w:r>
        <w:rPr>
          <w:color w:val="231F20"/>
          <w:spacing w:val="-7"/>
        </w:rPr>
        <w:t> </w:t>
      </w:r>
      <w:r>
        <w:rPr>
          <w:color w:val="231F20"/>
        </w:rPr>
        <w:t>were</w:t>
      </w:r>
      <w:r>
        <w:rPr>
          <w:color w:val="231F20"/>
          <w:spacing w:val="-7"/>
        </w:rPr>
        <w:t> </w:t>
      </w:r>
      <w:r>
        <w:rPr>
          <w:color w:val="231F20"/>
        </w:rPr>
        <w:t>taken</w:t>
      </w:r>
      <w:r>
        <w:rPr>
          <w:color w:val="231F20"/>
          <w:spacing w:val="-7"/>
        </w:rPr>
        <w:t> </w:t>
      </w:r>
      <w:r>
        <w:rPr>
          <w:color w:val="231F20"/>
        </w:rPr>
        <w:t>into</w:t>
      </w:r>
      <w:r>
        <w:rPr>
          <w:color w:val="231F20"/>
          <w:spacing w:val="-7"/>
        </w:rPr>
        <w:t> </w:t>
      </w:r>
      <w:r>
        <w:rPr>
          <w:color w:val="231F20"/>
        </w:rPr>
        <w:t>a</w:t>
      </w:r>
      <w:r>
        <w:rPr>
          <w:color w:val="231F20"/>
          <w:spacing w:val="-7"/>
        </w:rPr>
        <w:t> </w:t>
      </w:r>
      <w:r>
        <w:rPr>
          <w:color w:val="231F20"/>
        </w:rPr>
        <w:t>long</w:t>
      </w:r>
      <w:r>
        <w:rPr>
          <w:color w:val="231F20"/>
          <w:spacing w:val="-7"/>
        </w:rPr>
        <w:t> </w:t>
      </w:r>
      <w:r>
        <w:rPr>
          <w:color w:val="231F20"/>
        </w:rPr>
        <w:t>room</w:t>
      </w:r>
      <w:r>
        <w:rPr>
          <w:color w:val="231F20"/>
          <w:spacing w:val="-7"/>
        </w:rPr>
        <w:t> </w:t>
      </w:r>
      <w:r>
        <w:rPr>
          <w:color w:val="231F20"/>
        </w:rPr>
        <w:t>with</w:t>
      </w:r>
      <w:r>
        <w:rPr>
          <w:color w:val="231F20"/>
          <w:spacing w:val="-7"/>
        </w:rPr>
        <w:t> </w:t>
      </w:r>
      <w:r>
        <w:rPr>
          <w:color w:val="231F20"/>
        </w:rPr>
        <w:t>ten pairs of machines which we recognised from our stay at the assessment centre in Freetown as milking and harvesting</w:t>
      </w:r>
      <w:r>
        <w:rPr>
          <w:color w:val="231F20"/>
          <w:spacing w:val="-11"/>
        </w:rPr>
        <w:t> </w:t>
      </w:r>
      <w:r>
        <w:rPr>
          <w:color w:val="231F20"/>
        </w:rPr>
        <w:t>machines.</w:t>
      </w:r>
      <w:r>
        <w:rPr>
          <w:color w:val="231F20"/>
          <w:spacing w:val="-11"/>
        </w:rPr>
        <w:t> </w:t>
      </w:r>
      <w:r>
        <w:rPr>
          <w:color w:val="231F20"/>
        </w:rPr>
        <w:t>The</w:t>
      </w:r>
      <w:r>
        <w:rPr>
          <w:color w:val="231F20"/>
          <w:spacing w:val="-11"/>
        </w:rPr>
        <w:t> </w:t>
      </w:r>
      <w:r>
        <w:rPr>
          <w:color w:val="231F20"/>
        </w:rPr>
        <w:t>guard</w:t>
      </w:r>
      <w:r>
        <w:rPr>
          <w:color w:val="231F20"/>
          <w:spacing w:val="-11"/>
        </w:rPr>
        <w:t> </w:t>
      </w:r>
      <w:r>
        <w:rPr>
          <w:color w:val="231F20"/>
        </w:rPr>
        <w:t>told</w:t>
      </w:r>
      <w:r>
        <w:rPr>
          <w:color w:val="231F20"/>
          <w:spacing w:val="-11"/>
        </w:rPr>
        <w:t> </w:t>
      </w:r>
      <w:r>
        <w:rPr>
          <w:color w:val="231F20"/>
        </w:rPr>
        <w:t>us</w:t>
      </w:r>
      <w:r>
        <w:rPr>
          <w:color w:val="231F20"/>
          <w:spacing w:val="-11"/>
        </w:rPr>
        <w:t> </w:t>
      </w:r>
      <w:r>
        <w:rPr>
          <w:color w:val="231F20"/>
        </w:rPr>
        <w:t>that</w:t>
      </w:r>
      <w:r>
        <w:rPr>
          <w:color w:val="231F20"/>
          <w:spacing w:val="-11"/>
        </w:rPr>
        <w:t> </w:t>
      </w:r>
      <w:r>
        <w:rPr>
          <w:color w:val="231F20"/>
        </w:rPr>
        <w:t>was</w:t>
      </w:r>
      <w:r>
        <w:rPr>
          <w:color w:val="231F20"/>
          <w:spacing w:val="-11"/>
        </w:rPr>
        <w:t> </w:t>
      </w:r>
      <w:r>
        <w:rPr>
          <w:color w:val="231F20"/>
        </w:rPr>
        <w:t>where we would start our mornings and explained what </w:t>
      </w:r>
      <w:r>
        <w:rPr>
          <w:color w:val="231F20"/>
        </w:rPr>
        <w:t>the machines</w:t>
      </w:r>
      <w:r>
        <w:rPr>
          <w:color w:val="231F20"/>
          <w:spacing w:val="-5"/>
        </w:rPr>
        <w:t> </w:t>
      </w:r>
      <w:r>
        <w:rPr>
          <w:color w:val="231F20"/>
        </w:rPr>
        <w:t>did.</w:t>
      </w:r>
      <w:r>
        <w:rPr>
          <w:color w:val="231F20"/>
          <w:spacing w:val="-5"/>
        </w:rPr>
        <w:t> </w:t>
      </w:r>
      <w:r>
        <w:rPr>
          <w:color w:val="231F20"/>
        </w:rPr>
        <w:t>The</w:t>
      </w:r>
      <w:r>
        <w:rPr>
          <w:color w:val="231F20"/>
          <w:spacing w:val="-5"/>
        </w:rPr>
        <w:t> </w:t>
      </w:r>
      <w:r>
        <w:rPr>
          <w:color w:val="231F20"/>
        </w:rPr>
        <w:t>only</w:t>
      </w:r>
      <w:r>
        <w:rPr>
          <w:color w:val="231F20"/>
          <w:spacing w:val="-5"/>
        </w:rPr>
        <w:t> </w:t>
      </w:r>
      <w:r>
        <w:rPr>
          <w:color w:val="231F20"/>
        </w:rPr>
        <w:t>difference</w:t>
      </w:r>
      <w:r>
        <w:rPr>
          <w:color w:val="231F20"/>
          <w:spacing w:val="-5"/>
        </w:rPr>
        <w:t> </w:t>
      </w:r>
      <w:r>
        <w:rPr>
          <w:color w:val="231F20"/>
        </w:rPr>
        <w:t>I</w:t>
      </w:r>
      <w:r>
        <w:rPr>
          <w:color w:val="231F20"/>
          <w:spacing w:val="-5"/>
        </w:rPr>
        <w:t> </w:t>
      </w:r>
      <w:r>
        <w:rPr>
          <w:color w:val="231F20"/>
        </w:rPr>
        <w:t>could</w:t>
      </w:r>
      <w:r>
        <w:rPr>
          <w:color w:val="231F20"/>
          <w:spacing w:val="-5"/>
        </w:rPr>
        <w:t> </w:t>
      </w:r>
      <w:r>
        <w:rPr>
          <w:color w:val="231F20"/>
        </w:rPr>
        <w:t>see</w:t>
      </w:r>
      <w:r>
        <w:rPr>
          <w:color w:val="231F20"/>
          <w:spacing w:val="-5"/>
        </w:rPr>
        <w:t> </w:t>
      </w:r>
      <w:r>
        <w:rPr>
          <w:color w:val="231F20"/>
        </w:rPr>
        <w:t>was</w:t>
      </w:r>
      <w:r>
        <w:rPr>
          <w:color w:val="231F20"/>
          <w:spacing w:val="-5"/>
        </w:rPr>
        <w:t> </w:t>
      </w:r>
      <w:r>
        <w:rPr>
          <w:color w:val="231F20"/>
        </w:rPr>
        <w:t>that </w:t>
      </w:r>
      <w:r>
        <w:rPr>
          <w:color w:val="231F20"/>
          <w:spacing w:val="-4"/>
        </w:rPr>
        <w:t>whereas</w:t>
      </w:r>
      <w:r>
        <w:rPr>
          <w:color w:val="231F20"/>
          <w:spacing w:val="-9"/>
        </w:rPr>
        <w:t> </w:t>
      </w:r>
      <w:r>
        <w:rPr>
          <w:color w:val="231F20"/>
          <w:spacing w:val="-4"/>
        </w:rPr>
        <w:t>the</w:t>
      </w:r>
      <w:r>
        <w:rPr>
          <w:color w:val="231F20"/>
          <w:spacing w:val="-9"/>
        </w:rPr>
        <w:t> </w:t>
      </w:r>
      <w:r>
        <w:rPr>
          <w:color w:val="231F20"/>
          <w:spacing w:val="-4"/>
        </w:rPr>
        <w:t>centre</w:t>
      </w:r>
      <w:r>
        <w:rPr>
          <w:color w:val="231F20"/>
          <w:spacing w:val="-9"/>
        </w:rPr>
        <w:t> </w:t>
      </w:r>
      <w:r>
        <w:rPr>
          <w:color w:val="231F20"/>
          <w:spacing w:val="-4"/>
        </w:rPr>
        <w:t>had</w:t>
      </w:r>
      <w:r>
        <w:rPr>
          <w:color w:val="231F20"/>
          <w:spacing w:val="-9"/>
        </w:rPr>
        <w:t> </w:t>
      </w:r>
      <w:r>
        <w:rPr>
          <w:color w:val="231F20"/>
          <w:spacing w:val="-4"/>
        </w:rPr>
        <w:t>used</w:t>
      </w:r>
      <w:r>
        <w:rPr>
          <w:color w:val="231F20"/>
          <w:spacing w:val="-9"/>
        </w:rPr>
        <w:t> </w:t>
      </w:r>
      <w:r>
        <w:rPr>
          <w:color w:val="231F20"/>
          <w:spacing w:val="-4"/>
        </w:rPr>
        <w:t>the</w:t>
      </w:r>
      <w:r>
        <w:rPr>
          <w:color w:val="231F20"/>
          <w:spacing w:val="-9"/>
        </w:rPr>
        <w:t> </w:t>
      </w:r>
      <w:r>
        <w:rPr>
          <w:color w:val="231F20"/>
          <w:spacing w:val="-4"/>
        </w:rPr>
        <w:t>human</w:t>
      </w:r>
      <w:r>
        <w:rPr>
          <w:color w:val="231F20"/>
          <w:spacing w:val="-9"/>
        </w:rPr>
        <w:t> </w:t>
      </w:r>
      <w:r>
        <w:rPr>
          <w:color w:val="231F20"/>
          <w:spacing w:val="-4"/>
        </w:rPr>
        <w:t>hand</w:t>
      </w:r>
      <w:r>
        <w:rPr>
          <w:color w:val="231F20"/>
          <w:spacing w:val="-9"/>
        </w:rPr>
        <w:t> </w:t>
      </w:r>
      <w:r>
        <w:rPr>
          <w:color w:val="231F20"/>
          <w:spacing w:val="-4"/>
        </w:rPr>
        <w:t>to</w:t>
      </w:r>
      <w:r>
        <w:rPr>
          <w:color w:val="231F20"/>
          <w:spacing w:val="-9"/>
        </w:rPr>
        <w:t> </w:t>
      </w:r>
      <w:r>
        <w:rPr>
          <w:color w:val="231F20"/>
          <w:spacing w:val="-4"/>
        </w:rPr>
        <w:t>milk</w:t>
      </w:r>
      <w:r>
        <w:rPr>
          <w:color w:val="231F20"/>
          <w:spacing w:val="-9"/>
        </w:rPr>
        <w:t> </w:t>
      </w:r>
      <w:r>
        <w:rPr>
          <w:color w:val="231F20"/>
          <w:spacing w:val="-4"/>
        </w:rPr>
        <w:t>the men,</w:t>
      </w:r>
      <w:r>
        <w:rPr>
          <w:color w:val="231F20"/>
          <w:spacing w:val="-7"/>
        </w:rPr>
        <w:t> </w:t>
      </w:r>
      <w:r>
        <w:rPr>
          <w:color w:val="231F20"/>
          <w:spacing w:val="-4"/>
        </w:rPr>
        <w:t>this</w:t>
      </w:r>
      <w:r>
        <w:rPr>
          <w:color w:val="231F20"/>
          <w:spacing w:val="-7"/>
        </w:rPr>
        <w:t> </w:t>
      </w:r>
      <w:r>
        <w:rPr>
          <w:color w:val="231F20"/>
          <w:spacing w:val="-4"/>
        </w:rPr>
        <w:t>place</w:t>
      </w:r>
      <w:r>
        <w:rPr>
          <w:color w:val="231F20"/>
          <w:spacing w:val="-7"/>
        </w:rPr>
        <w:t> </w:t>
      </w:r>
      <w:r>
        <w:rPr>
          <w:color w:val="231F20"/>
          <w:spacing w:val="-4"/>
        </w:rPr>
        <w:t>used</w:t>
      </w:r>
      <w:r>
        <w:rPr>
          <w:color w:val="231F20"/>
          <w:spacing w:val="-7"/>
        </w:rPr>
        <w:t> </w:t>
      </w:r>
      <w:r>
        <w:rPr>
          <w:color w:val="231F20"/>
          <w:spacing w:val="-4"/>
        </w:rPr>
        <w:t>a</w:t>
      </w:r>
      <w:r>
        <w:rPr>
          <w:color w:val="231F20"/>
          <w:spacing w:val="-7"/>
        </w:rPr>
        <w:t> </w:t>
      </w:r>
      <w:r>
        <w:rPr>
          <w:color w:val="231F20"/>
          <w:spacing w:val="-4"/>
        </w:rPr>
        <w:t>rubber</w:t>
      </w:r>
      <w:r>
        <w:rPr>
          <w:color w:val="231F20"/>
          <w:spacing w:val="-7"/>
        </w:rPr>
        <w:t> </w:t>
      </w:r>
      <w:r>
        <w:rPr>
          <w:color w:val="231F20"/>
          <w:spacing w:val="-4"/>
        </w:rPr>
        <w:t>attachment.</w:t>
      </w:r>
      <w:r>
        <w:rPr>
          <w:color w:val="231F20"/>
          <w:spacing w:val="-7"/>
        </w:rPr>
        <w:t> </w:t>
      </w:r>
      <w:r>
        <w:rPr>
          <w:color w:val="231F20"/>
          <w:spacing w:val="-4"/>
        </w:rPr>
        <w:t>I</w:t>
      </w:r>
      <w:r>
        <w:rPr>
          <w:color w:val="231F20"/>
          <w:spacing w:val="-7"/>
        </w:rPr>
        <w:t> </w:t>
      </w:r>
      <w:r>
        <w:rPr>
          <w:color w:val="231F20"/>
          <w:spacing w:val="-4"/>
        </w:rPr>
        <w:t>remembered </w:t>
      </w:r>
      <w:r>
        <w:rPr>
          <w:color w:val="231F20"/>
        </w:rPr>
        <w:t>once seeing a cattle milking parlour at home where something</w:t>
      </w:r>
      <w:r>
        <w:rPr>
          <w:color w:val="231F20"/>
          <w:spacing w:val="-9"/>
        </w:rPr>
        <w:t> </w:t>
      </w:r>
      <w:r>
        <w:rPr>
          <w:color w:val="231F20"/>
        </w:rPr>
        <w:t>similar</w:t>
      </w:r>
      <w:r>
        <w:rPr>
          <w:color w:val="231F20"/>
          <w:spacing w:val="-9"/>
        </w:rPr>
        <w:t> </w:t>
      </w:r>
      <w:r>
        <w:rPr>
          <w:color w:val="231F20"/>
        </w:rPr>
        <w:t>was</w:t>
      </w:r>
      <w:r>
        <w:rPr>
          <w:color w:val="231F20"/>
          <w:spacing w:val="-9"/>
        </w:rPr>
        <w:t> </w:t>
      </w:r>
      <w:r>
        <w:rPr>
          <w:color w:val="231F20"/>
        </w:rPr>
        <w:t>used.</w:t>
      </w:r>
      <w:r>
        <w:rPr>
          <w:color w:val="231F20"/>
          <w:spacing w:val="-9"/>
        </w:rPr>
        <w:t> </w:t>
      </w:r>
      <w:r>
        <w:rPr>
          <w:color w:val="231F20"/>
        </w:rPr>
        <w:t>Finally,</w:t>
      </w:r>
      <w:r>
        <w:rPr>
          <w:color w:val="231F20"/>
          <w:spacing w:val="-9"/>
        </w:rPr>
        <w:t> </w:t>
      </w:r>
      <w:r>
        <w:rPr>
          <w:color w:val="231F20"/>
        </w:rPr>
        <w:t>we</w:t>
      </w:r>
      <w:r>
        <w:rPr>
          <w:color w:val="231F20"/>
          <w:spacing w:val="-9"/>
        </w:rPr>
        <w:t> </w:t>
      </w:r>
      <w:r>
        <w:rPr>
          <w:color w:val="231F20"/>
        </w:rPr>
        <w:t>were</w:t>
      </w:r>
      <w:r>
        <w:rPr>
          <w:color w:val="231F20"/>
          <w:spacing w:val="-9"/>
        </w:rPr>
        <w:t> </w:t>
      </w:r>
      <w:r>
        <w:rPr>
          <w:color w:val="231F20"/>
        </w:rPr>
        <w:t>taken</w:t>
      </w:r>
      <w:r>
        <w:rPr>
          <w:color w:val="231F20"/>
          <w:spacing w:val="-9"/>
        </w:rPr>
        <w:t> </w:t>
      </w:r>
      <w:r>
        <w:rPr>
          <w:color w:val="231F20"/>
        </w:rPr>
        <w:t>out </w:t>
      </w:r>
      <w:r>
        <w:rPr>
          <w:color w:val="231F20"/>
          <w:spacing w:val="-4"/>
        </w:rPr>
        <w:t>of</w:t>
      </w:r>
      <w:r>
        <w:rPr>
          <w:color w:val="231F20"/>
          <w:spacing w:val="-10"/>
        </w:rPr>
        <w:t> </w:t>
      </w:r>
      <w:r>
        <w:rPr>
          <w:color w:val="231F20"/>
          <w:spacing w:val="-4"/>
        </w:rPr>
        <w:t>the</w:t>
      </w:r>
      <w:r>
        <w:rPr>
          <w:color w:val="231F20"/>
          <w:spacing w:val="-10"/>
        </w:rPr>
        <w:t> </w:t>
      </w:r>
      <w:r>
        <w:rPr>
          <w:color w:val="231F20"/>
          <w:spacing w:val="-4"/>
        </w:rPr>
        <w:t>room</w:t>
      </w:r>
      <w:r>
        <w:rPr>
          <w:color w:val="231F20"/>
          <w:spacing w:val="-10"/>
        </w:rPr>
        <w:t> </w:t>
      </w:r>
      <w:r>
        <w:rPr>
          <w:color w:val="231F20"/>
          <w:spacing w:val="-4"/>
        </w:rPr>
        <w:t>and</w:t>
      </w:r>
      <w:r>
        <w:rPr>
          <w:color w:val="231F20"/>
          <w:spacing w:val="-10"/>
        </w:rPr>
        <w:t> </w:t>
      </w:r>
      <w:r>
        <w:rPr>
          <w:color w:val="231F20"/>
          <w:spacing w:val="-4"/>
        </w:rPr>
        <w:t>along</w:t>
      </w:r>
      <w:r>
        <w:rPr>
          <w:color w:val="231F20"/>
          <w:spacing w:val="-10"/>
        </w:rPr>
        <w:t> </w:t>
      </w:r>
      <w:r>
        <w:rPr>
          <w:color w:val="231F20"/>
          <w:spacing w:val="-4"/>
        </w:rPr>
        <w:t>a</w:t>
      </w:r>
      <w:r>
        <w:rPr>
          <w:color w:val="231F20"/>
          <w:spacing w:val="-10"/>
        </w:rPr>
        <w:t> </w:t>
      </w:r>
      <w:r>
        <w:rPr>
          <w:color w:val="231F20"/>
          <w:spacing w:val="-4"/>
        </w:rPr>
        <w:t>corridor</w:t>
      </w:r>
      <w:r>
        <w:rPr>
          <w:color w:val="231F20"/>
          <w:spacing w:val="-10"/>
        </w:rPr>
        <w:t> </w:t>
      </w:r>
      <w:r>
        <w:rPr>
          <w:color w:val="231F20"/>
          <w:spacing w:val="-4"/>
        </w:rPr>
        <w:t>where</w:t>
      </w:r>
      <w:r>
        <w:rPr>
          <w:color w:val="231F20"/>
          <w:spacing w:val="-10"/>
        </w:rPr>
        <w:t> </w:t>
      </w:r>
      <w:r>
        <w:rPr>
          <w:color w:val="231F20"/>
          <w:spacing w:val="-4"/>
        </w:rPr>
        <w:t>we</w:t>
      </w:r>
      <w:r>
        <w:rPr>
          <w:color w:val="231F20"/>
          <w:spacing w:val="-10"/>
        </w:rPr>
        <w:t> </w:t>
      </w:r>
      <w:r>
        <w:rPr>
          <w:color w:val="231F20"/>
          <w:spacing w:val="-4"/>
        </w:rPr>
        <w:t>saw</w:t>
      </w:r>
      <w:r>
        <w:rPr>
          <w:color w:val="231F20"/>
          <w:spacing w:val="-10"/>
        </w:rPr>
        <w:t> </w:t>
      </w:r>
      <w:r>
        <w:rPr>
          <w:color w:val="231F20"/>
          <w:spacing w:val="-4"/>
        </w:rPr>
        <w:t>ten</w:t>
      </w:r>
      <w:r>
        <w:rPr>
          <w:color w:val="231F20"/>
          <w:spacing w:val="-10"/>
        </w:rPr>
        <w:t> </w:t>
      </w:r>
      <w:r>
        <w:rPr>
          <w:color w:val="231F20"/>
          <w:spacing w:val="-4"/>
        </w:rPr>
        <w:t>quite large</w:t>
      </w:r>
      <w:r>
        <w:rPr>
          <w:color w:val="231F20"/>
          <w:spacing w:val="-11"/>
        </w:rPr>
        <w:t> </w:t>
      </w:r>
      <w:r>
        <w:rPr>
          <w:color w:val="231F20"/>
          <w:spacing w:val="-4"/>
        </w:rPr>
        <w:t>rectangular</w:t>
      </w:r>
      <w:r>
        <w:rPr>
          <w:color w:val="231F20"/>
          <w:spacing w:val="-11"/>
        </w:rPr>
        <w:t> </w:t>
      </w:r>
      <w:r>
        <w:rPr>
          <w:color w:val="231F20"/>
          <w:spacing w:val="-4"/>
        </w:rPr>
        <w:t>cages,</w:t>
      </w:r>
      <w:r>
        <w:rPr>
          <w:color w:val="231F20"/>
          <w:spacing w:val="-11"/>
        </w:rPr>
        <w:t> </w:t>
      </w:r>
      <w:r>
        <w:rPr>
          <w:color w:val="231F20"/>
          <w:spacing w:val="-4"/>
        </w:rPr>
        <w:t>five</w:t>
      </w:r>
      <w:r>
        <w:rPr>
          <w:color w:val="231F20"/>
          <w:spacing w:val="-11"/>
        </w:rPr>
        <w:t> </w:t>
      </w:r>
      <w:r>
        <w:rPr>
          <w:color w:val="231F20"/>
          <w:spacing w:val="-4"/>
        </w:rPr>
        <w:t>on</w:t>
      </w:r>
      <w:r>
        <w:rPr>
          <w:color w:val="231F20"/>
          <w:spacing w:val="-11"/>
        </w:rPr>
        <w:t> </w:t>
      </w:r>
      <w:r>
        <w:rPr>
          <w:color w:val="231F20"/>
          <w:spacing w:val="-4"/>
        </w:rPr>
        <w:t>either</w:t>
      </w:r>
      <w:r>
        <w:rPr>
          <w:color w:val="231F20"/>
          <w:spacing w:val="-11"/>
        </w:rPr>
        <w:t> </w:t>
      </w:r>
      <w:r>
        <w:rPr>
          <w:color w:val="231F20"/>
          <w:spacing w:val="-4"/>
        </w:rPr>
        <w:t>side.</w:t>
      </w:r>
      <w:r>
        <w:rPr>
          <w:color w:val="231F20"/>
          <w:spacing w:val="-11"/>
        </w:rPr>
        <w:t> </w:t>
      </w:r>
      <w:r>
        <w:rPr>
          <w:color w:val="231F20"/>
          <w:spacing w:val="-4"/>
        </w:rPr>
        <w:t>Each</w:t>
      </w:r>
      <w:r>
        <w:rPr>
          <w:color w:val="231F20"/>
          <w:spacing w:val="-11"/>
        </w:rPr>
        <w:t> </w:t>
      </w:r>
      <w:r>
        <w:rPr>
          <w:color w:val="231F20"/>
          <w:spacing w:val="-4"/>
        </w:rPr>
        <w:t>cage</w:t>
      </w:r>
      <w:r>
        <w:rPr>
          <w:color w:val="231F20"/>
          <w:spacing w:val="-11"/>
        </w:rPr>
        <w:t> </w:t>
      </w:r>
      <w:r>
        <w:rPr>
          <w:color w:val="231F20"/>
          <w:spacing w:val="-4"/>
        </w:rPr>
        <w:t>was </w:t>
      </w:r>
      <w:r>
        <w:rPr>
          <w:color w:val="231F20"/>
        </w:rPr>
        <w:t>numbered. “Those are your future rooms,” our guide said,</w:t>
      </w:r>
      <w:r>
        <w:rPr>
          <w:color w:val="231F20"/>
          <w:spacing w:val="-15"/>
        </w:rPr>
        <w:t> </w:t>
      </w:r>
      <w:r>
        <w:rPr>
          <w:color w:val="231F20"/>
        </w:rPr>
        <w:t>rather</w:t>
      </w:r>
      <w:r>
        <w:rPr>
          <w:color w:val="231F20"/>
          <w:spacing w:val="-15"/>
        </w:rPr>
        <w:t> </w:t>
      </w:r>
      <w:r>
        <w:rPr>
          <w:color w:val="231F20"/>
        </w:rPr>
        <w:t>unnecessarily</w:t>
      </w:r>
      <w:r>
        <w:rPr>
          <w:color w:val="231F20"/>
          <w:spacing w:val="-15"/>
        </w:rPr>
        <w:t> </w:t>
      </w:r>
      <w:r>
        <w:rPr>
          <w:color w:val="231F20"/>
        </w:rPr>
        <w:t>we</w:t>
      </w:r>
      <w:r>
        <w:rPr>
          <w:color w:val="231F20"/>
          <w:spacing w:val="-15"/>
        </w:rPr>
        <w:t> </w:t>
      </w:r>
      <w:r>
        <w:rPr>
          <w:color w:val="231F20"/>
        </w:rPr>
        <w:t>thought.</w:t>
      </w:r>
      <w:r>
        <w:rPr>
          <w:color w:val="231F20"/>
          <w:spacing w:val="-15"/>
        </w:rPr>
        <w:t> </w:t>
      </w:r>
      <w:r>
        <w:rPr>
          <w:color w:val="231F20"/>
        </w:rPr>
        <w:t>We</w:t>
      </w:r>
      <w:r>
        <w:rPr>
          <w:color w:val="231F20"/>
          <w:spacing w:val="-15"/>
        </w:rPr>
        <w:t> </w:t>
      </w:r>
      <w:r>
        <w:rPr>
          <w:color w:val="231F20"/>
        </w:rPr>
        <w:t>saw</w:t>
      </w:r>
      <w:r>
        <w:rPr>
          <w:color w:val="231F20"/>
          <w:spacing w:val="-15"/>
        </w:rPr>
        <w:t> </w:t>
      </w:r>
      <w:r>
        <w:rPr>
          <w:color w:val="231F20"/>
        </w:rPr>
        <w:t>that</w:t>
      </w:r>
      <w:r>
        <w:rPr>
          <w:color w:val="231F20"/>
          <w:spacing w:val="-15"/>
        </w:rPr>
        <w:t> </w:t>
      </w:r>
      <w:r>
        <w:rPr>
          <w:color w:val="231F20"/>
        </w:rPr>
        <w:t>each was given one of our numbers. “We’re going to leave </w:t>
      </w:r>
      <w:r>
        <w:rPr>
          <w:color w:val="231F20"/>
          <w:spacing w:val="-2"/>
        </w:rPr>
        <w:t>you</w:t>
      </w:r>
      <w:r>
        <w:rPr>
          <w:color w:val="231F20"/>
          <w:spacing w:val="-13"/>
        </w:rPr>
        <w:t> </w:t>
      </w:r>
      <w:r>
        <w:rPr>
          <w:color w:val="231F20"/>
          <w:spacing w:val="-2"/>
        </w:rPr>
        <w:t>here</w:t>
      </w:r>
      <w:r>
        <w:rPr>
          <w:color w:val="231F20"/>
          <w:spacing w:val="-13"/>
        </w:rPr>
        <w:t> </w:t>
      </w:r>
      <w:r>
        <w:rPr>
          <w:color w:val="231F20"/>
          <w:spacing w:val="-2"/>
        </w:rPr>
        <w:t>to</w:t>
      </w:r>
      <w:r>
        <w:rPr>
          <w:color w:val="231F20"/>
          <w:spacing w:val="-13"/>
        </w:rPr>
        <w:t> </w:t>
      </w:r>
      <w:r>
        <w:rPr>
          <w:color w:val="231F20"/>
          <w:spacing w:val="-2"/>
        </w:rPr>
        <w:t>settle</w:t>
      </w:r>
      <w:r>
        <w:rPr>
          <w:color w:val="231F20"/>
          <w:spacing w:val="-13"/>
        </w:rPr>
        <w:t> </w:t>
      </w:r>
      <w:r>
        <w:rPr>
          <w:color w:val="231F20"/>
          <w:spacing w:val="-2"/>
        </w:rPr>
        <w:t>in”,</w:t>
      </w:r>
      <w:r>
        <w:rPr>
          <w:color w:val="231F20"/>
          <w:spacing w:val="-13"/>
        </w:rPr>
        <w:t> </w:t>
      </w:r>
      <w:r>
        <w:rPr>
          <w:color w:val="231F20"/>
          <w:spacing w:val="-2"/>
        </w:rPr>
        <w:t>he</w:t>
      </w:r>
      <w:r>
        <w:rPr>
          <w:color w:val="231F20"/>
          <w:spacing w:val="-13"/>
        </w:rPr>
        <w:t> </w:t>
      </w:r>
      <w:r>
        <w:rPr>
          <w:color w:val="231F20"/>
          <w:spacing w:val="-2"/>
        </w:rPr>
        <w:t>added.</w:t>
      </w:r>
      <w:r>
        <w:rPr>
          <w:color w:val="231F20"/>
          <w:spacing w:val="-13"/>
        </w:rPr>
        <w:t> </w:t>
      </w:r>
      <w:r>
        <w:rPr>
          <w:color w:val="231F20"/>
          <w:spacing w:val="-2"/>
        </w:rPr>
        <w:t>“You</w:t>
      </w:r>
      <w:r>
        <w:rPr>
          <w:color w:val="231F20"/>
          <w:spacing w:val="-13"/>
        </w:rPr>
        <w:t> </w:t>
      </w:r>
      <w:r>
        <w:rPr>
          <w:color w:val="231F20"/>
          <w:spacing w:val="-2"/>
        </w:rPr>
        <w:t>won’t</w:t>
      </w:r>
      <w:r>
        <w:rPr>
          <w:color w:val="231F20"/>
          <w:spacing w:val="-13"/>
        </w:rPr>
        <w:t> </w:t>
      </w:r>
      <w:r>
        <w:rPr>
          <w:color w:val="231F20"/>
          <w:spacing w:val="-2"/>
        </w:rPr>
        <w:t>be</w:t>
      </w:r>
      <w:r>
        <w:rPr>
          <w:color w:val="231F20"/>
          <w:spacing w:val="-13"/>
        </w:rPr>
        <w:t> </w:t>
      </w:r>
      <w:r>
        <w:rPr>
          <w:color w:val="231F20"/>
          <w:spacing w:val="-2"/>
        </w:rPr>
        <w:t>troubled </w:t>
      </w:r>
      <w:r>
        <w:rPr>
          <w:color w:val="231F20"/>
          <w:spacing w:val="-4"/>
        </w:rPr>
        <w:t>today,</w:t>
      </w:r>
      <w:r>
        <w:rPr>
          <w:color w:val="231F20"/>
          <w:spacing w:val="-11"/>
        </w:rPr>
        <w:t> </w:t>
      </w:r>
      <w:r>
        <w:rPr>
          <w:color w:val="231F20"/>
          <w:spacing w:val="-4"/>
        </w:rPr>
        <w:t>but</w:t>
      </w:r>
      <w:r>
        <w:rPr>
          <w:color w:val="231F20"/>
          <w:spacing w:val="-11"/>
        </w:rPr>
        <w:t> </w:t>
      </w:r>
      <w:r>
        <w:rPr>
          <w:color w:val="231F20"/>
          <w:spacing w:val="-4"/>
        </w:rPr>
        <w:t>food</w:t>
      </w:r>
      <w:r>
        <w:rPr>
          <w:color w:val="231F20"/>
          <w:spacing w:val="-11"/>
        </w:rPr>
        <w:t> </w:t>
      </w:r>
      <w:r>
        <w:rPr>
          <w:color w:val="231F20"/>
          <w:spacing w:val="-4"/>
        </w:rPr>
        <w:t>will</w:t>
      </w:r>
      <w:r>
        <w:rPr>
          <w:color w:val="231F20"/>
          <w:spacing w:val="-11"/>
        </w:rPr>
        <w:t> </w:t>
      </w:r>
      <w:r>
        <w:rPr>
          <w:color w:val="231F20"/>
          <w:spacing w:val="-4"/>
        </w:rPr>
        <w:t>be</w:t>
      </w:r>
      <w:r>
        <w:rPr>
          <w:color w:val="231F20"/>
          <w:spacing w:val="-11"/>
        </w:rPr>
        <w:t> </w:t>
      </w:r>
      <w:r>
        <w:rPr>
          <w:color w:val="231F20"/>
          <w:spacing w:val="-4"/>
        </w:rPr>
        <w:t>brought</w:t>
      </w:r>
      <w:r>
        <w:rPr>
          <w:color w:val="231F20"/>
          <w:spacing w:val="-11"/>
        </w:rPr>
        <w:t> </w:t>
      </w:r>
      <w:r>
        <w:rPr>
          <w:color w:val="231F20"/>
          <w:spacing w:val="-4"/>
        </w:rPr>
        <w:t>to</w:t>
      </w:r>
      <w:r>
        <w:rPr>
          <w:color w:val="231F20"/>
          <w:spacing w:val="-11"/>
        </w:rPr>
        <w:t> </w:t>
      </w:r>
      <w:r>
        <w:rPr>
          <w:color w:val="231F20"/>
          <w:spacing w:val="-4"/>
        </w:rPr>
        <w:t>you</w:t>
      </w:r>
      <w:r>
        <w:rPr>
          <w:color w:val="231F20"/>
          <w:spacing w:val="-11"/>
        </w:rPr>
        <w:t> </w:t>
      </w:r>
      <w:r>
        <w:rPr>
          <w:color w:val="231F20"/>
          <w:spacing w:val="-4"/>
        </w:rPr>
        <w:t>later.</w:t>
      </w:r>
      <w:r>
        <w:rPr>
          <w:color w:val="231F20"/>
          <w:spacing w:val="-11"/>
        </w:rPr>
        <w:t> </w:t>
      </w:r>
      <w:r>
        <w:rPr>
          <w:color w:val="231F20"/>
          <w:spacing w:val="-4"/>
        </w:rPr>
        <w:t>You</w:t>
      </w:r>
      <w:r>
        <w:rPr>
          <w:color w:val="231F20"/>
          <w:spacing w:val="-11"/>
        </w:rPr>
        <w:t> </w:t>
      </w:r>
      <w:r>
        <w:rPr>
          <w:color w:val="231F20"/>
          <w:spacing w:val="-4"/>
        </w:rPr>
        <w:t>will</w:t>
      </w:r>
      <w:r>
        <w:rPr>
          <w:color w:val="231F20"/>
          <w:spacing w:val="-11"/>
        </w:rPr>
        <w:t> </w:t>
      </w:r>
      <w:r>
        <w:rPr>
          <w:color w:val="231F20"/>
          <w:spacing w:val="-4"/>
        </w:rPr>
        <w:t>also </w:t>
      </w:r>
      <w:r>
        <w:rPr>
          <w:color w:val="231F20"/>
        </w:rPr>
        <w:t>be given milk rather than water. There is a hole in the floor</w:t>
      </w:r>
      <w:r>
        <w:rPr>
          <w:color w:val="231F20"/>
          <w:spacing w:val="-4"/>
        </w:rPr>
        <w:t> </w:t>
      </w:r>
      <w:r>
        <w:rPr>
          <w:color w:val="231F20"/>
        </w:rPr>
        <w:t>in</w:t>
      </w:r>
      <w:r>
        <w:rPr>
          <w:color w:val="231F20"/>
          <w:spacing w:val="-3"/>
        </w:rPr>
        <w:t> </w:t>
      </w:r>
      <w:r>
        <w:rPr>
          <w:color w:val="231F20"/>
        </w:rPr>
        <w:t>one</w:t>
      </w:r>
      <w:r>
        <w:rPr>
          <w:color w:val="231F20"/>
          <w:spacing w:val="-4"/>
        </w:rPr>
        <w:t> </w:t>
      </w:r>
      <w:r>
        <w:rPr>
          <w:color w:val="231F20"/>
        </w:rPr>
        <w:t>corner</w:t>
      </w:r>
      <w:r>
        <w:rPr>
          <w:color w:val="231F20"/>
          <w:spacing w:val="-3"/>
        </w:rPr>
        <w:t> </w:t>
      </w:r>
      <w:r>
        <w:rPr>
          <w:color w:val="231F20"/>
        </w:rPr>
        <w:t>of</w:t>
      </w:r>
      <w:r>
        <w:rPr>
          <w:color w:val="231F20"/>
          <w:spacing w:val="-4"/>
        </w:rPr>
        <w:t> </w:t>
      </w:r>
      <w:r>
        <w:rPr>
          <w:color w:val="231F20"/>
        </w:rPr>
        <w:t>your</w:t>
      </w:r>
      <w:r>
        <w:rPr>
          <w:color w:val="231F20"/>
          <w:spacing w:val="-3"/>
        </w:rPr>
        <w:t> </w:t>
      </w:r>
      <w:r>
        <w:rPr>
          <w:color w:val="231F20"/>
        </w:rPr>
        <w:t>room.</w:t>
      </w:r>
      <w:r>
        <w:rPr>
          <w:color w:val="231F20"/>
          <w:spacing w:val="-4"/>
        </w:rPr>
        <w:t> </w:t>
      </w:r>
      <w:r>
        <w:rPr>
          <w:color w:val="231F20"/>
        </w:rPr>
        <w:t>It’s</w:t>
      </w:r>
      <w:r>
        <w:rPr>
          <w:color w:val="231F20"/>
          <w:spacing w:val="-3"/>
        </w:rPr>
        <w:t> </w:t>
      </w:r>
      <w:r>
        <w:rPr>
          <w:color w:val="231F20"/>
        </w:rPr>
        <w:t>against</w:t>
      </w:r>
      <w:r>
        <w:rPr>
          <w:color w:val="231F20"/>
          <w:spacing w:val="-4"/>
        </w:rPr>
        <w:t> </w:t>
      </w:r>
      <w:r>
        <w:rPr>
          <w:color w:val="231F20"/>
        </w:rPr>
        <w:t>the</w:t>
      </w:r>
      <w:r>
        <w:rPr>
          <w:color w:val="231F20"/>
          <w:spacing w:val="-3"/>
        </w:rPr>
        <w:t> </w:t>
      </w:r>
      <w:r>
        <w:rPr>
          <w:color w:val="231F20"/>
          <w:spacing w:val="-2"/>
        </w:rPr>
        <w:t>wall.</w:t>
      </w:r>
    </w:p>
    <w:p>
      <w:pPr>
        <w:spacing w:after="0" w:line="285" w:lineRule="auto"/>
        <w:jc w:val="both"/>
        <w:sectPr>
          <w:footerReference w:type="default" r:id="rId6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98944;mso-wrap-distance-left:0;mso-wrap-distance-right:0" id="docshapegroup14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5"/>
        <w:jc w:val="both"/>
      </w:pPr>
      <w:r>
        <w:rPr>
          <w:color w:val="231F20"/>
        </w:rPr>
        <w:t>That is for you to exercise your bodily functions. The </w:t>
      </w:r>
      <w:r>
        <w:rPr>
          <w:color w:val="231F20"/>
          <w:spacing w:val="-4"/>
        </w:rPr>
        <w:t>rooms</w:t>
      </w:r>
      <w:r>
        <w:rPr>
          <w:color w:val="231F20"/>
          <w:spacing w:val="-7"/>
        </w:rPr>
        <w:t> </w:t>
      </w:r>
      <w:r>
        <w:rPr>
          <w:color w:val="231F20"/>
          <w:spacing w:val="-4"/>
        </w:rPr>
        <w:t>won’t</w:t>
      </w:r>
      <w:r>
        <w:rPr>
          <w:color w:val="231F20"/>
          <w:spacing w:val="-7"/>
        </w:rPr>
        <w:t> </w:t>
      </w:r>
      <w:r>
        <w:rPr>
          <w:color w:val="231F20"/>
          <w:spacing w:val="-4"/>
        </w:rPr>
        <w:t>be</w:t>
      </w:r>
      <w:r>
        <w:rPr>
          <w:color w:val="231F20"/>
          <w:spacing w:val="-7"/>
        </w:rPr>
        <w:t> </w:t>
      </w:r>
      <w:r>
        <w:rPr>
          <w:color w:val="231F20"/>
          <w:spacing w:val="-4"/>
        </w:rPr>
        <w:t>locked,</w:t>
      </w:r>
      <w:r>
        <w:rPr>
          <w:color w:val="231F20"/>
          <w:spacing w:val="-7"/>
        </w:rPr>
        <w:t> </w:t>
      </w:r>
      <w:r>
        <w:rPr>
          <w:color w:val="231F20"/>
          <w:spacing w:val="-4"/>
        </w:rPr>
        <w:t>unless</w:t>
      </w:r>
      <w:r>
        <w:rPr>
          <w:color w:val="231F20"/>
          <w:spacing w:val="-7"/>
        </w:rPr>
        <w:t> </w:t>
      </w:r>
      <w:r>
        <w:rPr>
          <w:color w:val="231F20"/>
          <w:spacing w:val="-4"/>
        </w:rPr>
        <w:t>you’re</w:t>
      </w:r>
      <w:r>
        <w:rPr>
          <w:color w:val="231F20"/>
          <w:spacing w:val="-7"/>
        </w:rPr>
        <w:t> </w:t>
      </w:r>
      <w:r>
        <w:rPr>
          <w:color w:val="231F20"/>
          <w:spacing w:val="-4"/>
        </w:rPr>
        <w:t>sick</w:t>
      </w:r>
      <w:r>
        <w:rPr>
          <w:color w:val="231F20"/>
          <w:spacing w:val="-7"/>
        </w:rPr>
        <w:t> </w:t>
      </w:r>
      <w:r>
        <w:rPr>
          <w:color w:val="231F20"/>
          <w:spacing w:val="-4"/>
        </w:rPr>
        <w:t>or</w:t>
      </w:r>
      <w:r>
        <w:rPr>
          <w:color w:val="231F20"/>
          <w:spacing w:val="-7"/>
        </w:rPr>
        <w:t> </w:t>
      </w:r>
      <w:r>
        <w:rPr>
          <w:color w:val="231F20"/>
          <w:spacing w:val="-4"/>
        </w:rPr>
        <w:t>undergoing </w:t>
      </w:r>
      <w:r>
        <w:rPr>
          <w:color w:val="231F20"/>
        </w:rPr>
        <w:t>punishment for some minor offence that we decide. But</w:t>
      </w:r>
      <w:r>
        <w:rPr>
          <w:color w:val="231F20"/>
          <w:spacing w:val="-14"/>
        </w:rPr>
        <w:t> </w:t>
      </w:r>
      <w:r>
        <w:rPr>
          <w:color w:val="231F20"/>
        </w:rPr>
        <w:t>the</w:t>
      </w:r>
      <w:r>
        <w:rPr>
          <w:color w:val="231F20"/>
          <w:spacing w:val="-14"/>
        </w:rPr>
        <w:t> </w:t>
      </w:r>
      <w:r>
        <w:rPr>
          <w:color w:val="231F20"/>
        </w:rPr>
        <w:t>doors</w:t>
      </w:r>
      <w:r>
        <w:rPr>
          <w:color w:val="231F20"/>
          <w:spacing w:val="-14"/>
        </w:rPr>
        <w:t> </w:t>
      </w:r>
      <w:r>
        <w:rPr>
          <w:color w:val="231F20"/>
        </w:rPr>
        <w:t>at</w:t>
      </w:r>
      <w:r>
        <w:rPr>
          <w:color w:val="231F20"/>
          <w:spacing w:val="-14"/>
        </w:rPr>
        <w:t> </w:t>
      </w:r>
      <w:r>
        <w:rPr>
          <w:color w:val="231F20"/>
        </w:rPr>
        <w:t>the</w:t>
      </w:r>
      <w:r>
        <w:rPr>
          <w:color w:val="231F20"/>
          <w:spacing w:val="-14"/>
        </w:rPr>
        <w:t> </w:t>
      </w:r>
      <w:r>
        <w:rPr>
          <w:color w:val="231F20"/>
        </w:rPr>
        <w:t>ends</w:t>
      </w:r>
      <w:r>
        <w:rPr>
          <w:color w:val="231F20"/>
          <w:spacing w:val="-14"/>
        </w:rPr>
        <w:t> </w:t>
      </w:r>
      <w:r>
        <w:rPr>
          <w:color w:val="231F20"/>
        </w:rPr>
        <w:t>of</w:t>
      </w:r>
      <w:r>
        <w:rPr>
          <w:color w:val="231F20"/>
          <w:spacing w:val="-14"/>
        </w:rPr>
        <w:t> </w:t>
      </w:r>
      <w:r>
        <w:rPr>
          <w:color w:val="231F20"/>
        </w:rPr>
        <w:t>this</w:t>
      </w:r>
      <w:r>
        <w:rPr>
          <w:color w:val="231F20"/>
          <w:spacing w:val="-14"/>
        </w:rPr>
        <w:t> </w:t>
      </w:r>
      <w:r>
        <w:rPr>
          <w:color w:val="231F20"/>
        </w:rPr>
        <w:t>corridor</w:t>
      </w:r>
      <w:r>
        <w:rPr>
          <w:color w:val="231F20"/>
          <w:spacing w:val="-14"/>
        </w:rPr>
        <w:t> </w:t>
      </w:r>
      <w:r>
        <w:rPr>
          <w:color w:val="231F20"/>
        </w:rPr>
        <w:t>will</w:t>
      </w:r>
      <w:r>
        <w:rPr>
          <w:color w:val="231F20"/>
          <w:spacing w:val="-14"/>
        </w:rPr>
        <w:t> </w:t>
      </w:r>
      <w:r>
        <w:rPr>
          <w:color w:val="231F20"/>
        </w:rPr>
        <w:t>always</w:t>
      </w:r>
      <w:r>
        <w:rPr>
          <w:color w:val="231F20"/>
          <w:spacing w:val="-14"/>
        </w:rPr>
        <w:t> </w:t>
      </w:r>
      <w:r>
        <w:rPr>
          <w:color w:val="231F20"/>
        </w:rPr>
        <w:t>be locked.”</w:t>
      </w:r>
      <w:r>
        <w:rPr>
          <w:color w:val="231F20"/>
          <w:spacing w:val="-15"/>
        </w:rPr>
        <w:t> </w:t>
      </w:r>
      <w:r>
        <w:rPr>
          <w:color w:val="231F20"/>
        </w:rPr>
        <w:t>With</w:t>
      </w:r>
      <w:r>
        <w:rPr>
          <w:color w:val="231F20"/>
          <w:spacing w:val="-12"/>
        </w:rPr>
        <w:t> </w:t>
      </w:r>
      <w:r>
        <w:rPr>
          <w:color w:val="231F20"/>
        </w:rPr>
        <w:t>that,</w:t>
      </w:r>
      <w:r>
        <w:rPr>
          <w:color w:val="231F20"/>
          <w:spacing w:val="-12"/>
        </w:rPr>
        <w:t> </w:t>
      </w:r>
      <w:r>
        <w:rPr>
          <w:color w:val="231F20"/>
        </w:rPr>
        <w:t>all</w:t>
      </w:r>
      <w:r>
        <w:rPr>
          <w:color w:val="231F20"/>
          <w:spacing w:val="-12"/>
        </w:rPr>
        <w:t> </w:t>
      </w:r>
      <w:r>
        <w:rPr>
          <w:color w:val="231F20"/>
        </w:rPr>
        <w:t>the</w:t>
      </w:r>
      <w:r>
        <w:rPr>
          <w:color w:val="231F20"/>
          <w:spacing w:val="-12"/>
        </w:rPr>
        <w:t> </w:t>
      </w:r>
      <w:r>
        <w:rPr>
          <w:color w:val="231F20"/>
        </w:rPr>
        <w:t>guards</w:t>
      </w:r>
      <w:r>
        <w:rPr>
          <w:color w:val="231F20"/>
          <w:spacing w:val="-12"/>
        </w:rPr>
        <w:t> </w:t>
      </w:r>
      <w:r>
        <w:rPr>
          <w:color w:val="231F20"/>
        </w:rPr>
        <w:t>left,</w:t>
      </w:r>
      <w:r>
        <w:rPr>
          <w:color w:val="231F20"/>
          <w:spacing w:val="-12"/>
        </w:rPr>
        <w:t> </w:t>
      </w:r>
      <w:r>
        <w:rPr>
          <w:color w:val="231F20"/>
        </w:rPr>
        <w:t>and</w:t>
      </w:r>
      <w:r>
        <w:rPr>
          <w:color w:val="231F20"/>
          <w:spacing w:val="-12"/>
        </w:rPr>
        <w:t> </w:t>
      </w:r>
      <w:r>
        <w:rPr>
          <w:color w:val="231F20"/>
        </w:rPr>
        <w:t>we</w:t>
      </w:r>
      <w:r>
        <w:rPr>
          <w:color w:val="231F20"/>
          <w:spacing w:val="-12"/>
        </w:rPr>
        <w:t> </w:t>
      </w:r>
      <w:r>
        <w:rPr>
          <w:color w:val="231F20"/>
        </w:rPr>
        <w:t>heard</w:t>
      </w:r>
      <w:r>
        <w:rPr>
          <w:color w:val="231F20"/>
          <w:spacing w:val="-12"/>
        </w:rPr>
        <w:t> </w:t>
      </w:r>
      <w:r>
        <w:rPr>
          <w:color w:val="231F20"/>
        </w:rPr>
        <w:t>the </w:t>
      </w:r>
      <w:r>
        <w:rPr>
          <w:color w:val="231F20"/>
          <w:spacing w:val="-2"/>
        </w:rPr>
        <w:t>door</w:t>
      </w:r>
      <w:r>
        <w:rPr>
          <w:color w:val="231F20"/>
          <w:spacing w:val="-13"/>
        </w:rPr>
        <w:t> </w:t>
      </w:r>
      <w:r>
        <w:rPr>
          <w:color w:val="231F20"/>
          <w:spacing w:val="-2"/>
        </w:rPr>
        <w:t>being</w:t>
      </w:r>
      <w:r>
        <w:rPr>
          <w:color w:val="231F20"/>
          <w:spacing w:val="-13"/>
        </w:rPr>
        <w:t> </w:t>
      </w:r>
      <w:r>
        <w:rPr>
          <w:color w:val="231F20"/>
          <w:spacing w:val="-2"/>
        </w:rPr>
        <w:t>locked.</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on</w:t>
      </w:r>
      <w:r>
        <w:rPr>
          <w:color w:val="231F20"/>
          <w:spacing w:val="-13"/>
        </w:rPr>
        <w:t> </w:t>
      </w:r>
      <w:r>
        <w:rPr>
          <w:color w:val="231F20"/>
          <w:spacing w:val="-2"/>
        </w:rPr>
        <w:t>our</w:t>
      </w:r>
      <w:r>
        <w:rPr>
          <w:color w:val="231F20"/>
          <w:spacing w:val="-13"/>
        </w:rPr>
        <w:t> </w:t>
      </w:r>
      <w:r>
        <w:rPr>
          <w:color w:val="231F20"/>
          <w:spacing w:val="-2"/>
        </w:rPr>
        <w:t>own</w:t>
      </w:r>
      <w:r>
        <w:rPr>
          <w:color w:val="231F20"/>
          <w:spacing w:val="-13"/>
        </w:rPr>
        <w:t> </w:t>
      </w:r>
      <w:r>
        <w:rPr>
          <w:color w:val="231F20"/>
          <w:spacing w:val="-2"/>
        </w:rPr>
        <w:t>and</w:t>
      </w:r>
      <w:r>
        <w:rPr>
          <w:color w:val="231F20"/>
          <w:spacing w:val="-13"/>
        </w:rPr>
        <w:t> </w:t>
      </w:r>
      <w:r>
        <w:rPr>
          <w:color w:val="231F20"/>
          <w:spacing w:val="-2"/>
        </w:rPr>
        <w:t>guaranteed to</w:t>
      </w:r>
      <w:r>
        <w:rPr>
          <w:color w:val="231F20"/>
          <w:spacing w:val="-11"/>
        </w:rPr>
        <w:t> </w:t>
      </w:r>
      <w:r>
        <w:rPr>
          <w:color w:val="231F20"/>
          <w:spacing w:val="-2"/>
        </w:rPr>
        <w:t>be</w:t>
      </w:r>
      <w:r>
        <w:rPr>
          <w:color w:val="231F20"/>
          <w:spacing w:val="-11"/>
        </w:rPr>
        <w:t> </w:t>
      </w:r>
      <w:r>
        <w:rPr>
          <w:color w:val="231F20"/>
          <w:spacing w:val="-2"/>
        </w:rPr>
        <w:t>so</w:t>
      </w:r>
      <w:r>
        <w:rPr>
          <w:color w:val="231F20"/>
          <w:spacing w:val="-11"/>
        </w:rPr>
        <w:t> </w:t>
      </w:r>
      <w:r>
        <w:rPr>
          <w:color w:val="231F20"/>
          <w:spacing w:val="-2"/>
        </w:rPr>
        <w:t>for</w:t>
      </w:r>
      <w:r>
        <w:rPr>
          <w:color w:val="231F20"/>
          <w:spacing w:val="-11"/>
        </w:rPr>
        <w:t> </w:t>
      </w:r>
      <w:r>
        <w:rPr>
          <w:color w:val="231F20"/>
          <w:spacing w:val="-2"/>
        </w:rPr>
        <w:t>almost</w:t>
      </w:r>
      <w:r>
        <w:rPr>
          <w:color w:val="231F20"/>
          <w:spacing w:val="-11"/>
        </w:rPr>
        <w:t> </w:t>
      </w:r>
      <w:r>
        <w:rPr>
          <w:color w:val="231F20"/>
          <w:spacing w:val="-2"/>
        </w:rPr>
        <w:t>the</w:t>
      </w:r>
      <w:r>
        <w:rPr>
          <w:color w:val="231F20"/>
          <w:spacing w:val="-11"/>
        </w:rPr>
        <w:t> </w:t>
      </w:r>
      <w:r>
        <w:rPr>
          <w:color w:val="231F20"/>
          <w:spacing w:val="-2"/>
        </w:rPr>
        <w:t>first</w:t>
      </w:r>
      <w:r>
        <w:rPr>
          <w:color w:val="231F20"/>
          <w:spacing w:val="-11"/>
        </w:rPr>
        <w:t> </w:t>
      </w:r>
      <w:r>
        <w:rPr>
          <w:color w:val="231F20"/>
          <w:spacing w:val="-2"/>
        </w:rPr>
        <w:t>time</w:t>
      </w:r>
      <w:r>
        <w:rPr>
          <w:color w:val="231F20"/>
          <w:spacing w:val="-11"/>
        </w:rPr>
        <w:t> </w:t>
      </w:r>
      <w:r>
        <w:rPr>
          <w:color w:val="231F20"/>
          <w:spacing w:val="-2"/>
        </w:rPr>
        <w:t>since</w:t>
      </w:r>
      <w:r>
        <w:rPr>
          <w:color w:val="231F20"/>
          <w:spacing w:val="-11"/>
        </w:rPr>
        <w:t> </w:t>
      </w:r>
      <w:r>
        <w:rPr>
          <w:color w:val="231F20"/>
          <w:spacing w:val="-2"/>
        </w:rPr>
        <w:t>that</w:t>
      </w:r>
      <w:r>
        <w:rPr>
          <w:color w:val="231F20"/>
          <w:spacing w:val="-11"/>
        </w:rPr>
        <w:t> </w:t>
      </w:r>
      <w:r>
        <w:rPr>
          <w:color w:val="231F20"/>
          <w:spacing w:val="-2"/>
        </w:rPr>
        <w:t>day</w:t>
      </w:r>
      <w:r>
        <w:rPr>
          <w:color w:val="231F20"/>
          <w:spacing w:val="-11"/>
        </w:rPr>
        <w:t> </w:t>
      </w:r>
      <w:r>
        <w:rPr>
          <w:color w:val="231F20"/>
          <w:spacing w:val="-2"/>
        </w:rPr>
        <w:t>when</w:t>
      </w:r>
      <w:r>
        <w:rPr>
          <w:color w:val="231F20"/>
          <w:spacing w:val="-11"/>
        </w:rPr>
        <w:t> </w:t>
      </w:r>
      <w:r>
        <w:rPr>
          <w:color w:val="231F20"/>
          <w:spacing w:val="-2"/>
        </w:rPr>
        <w:t>we </w:t>
      </w:r>
      <w:r>
        <w:rPr>
          <w:color w:val="231F20"/>
        </w:rPr>
        <w:t>were</w:t>
      </w:r>
      <w:r>
        <w:rPr>
          <w:color w:val="231F20"/>
          <w:spacing w:val="-12"/>
        </w:rPr>
        <w:t> </w:t>
      </w:r>
      <w:r>
        <w:rPr>
          <w:color w:val="231F20"/>
        </w:rPr>
        <w:t>finally</w:t>
      </w:r>
      <w:r>
        <w:rPr>
          <w:color w:val="231F20"/>
          <w:spacing w:val="-12"/>
        </w:rPr>
        <w:t> </w:t>
      </w:r>
      <w:r>
        <w:rPr>
          <w:color w:val="231F20"/>
        </w:rPr>
        <w:t>stripped</w:t>
      </w:r>
      <w:r>
        <w:rPr>
          <w:color w:val="231F20"/>
          <w:spacing w:val="-12"/>
        </w:rPr>
        <w:t> </w:t>
      </w:r>
      <w:r>
        <w:rPr>
          <w:color w:val="231F20"/>
        </w:rPr>
        <w:t>naked,</w:t>
      </w:r>
      <w:r>
        <w:rPr>
          <w:color w:val="231F20"/>
          <w:spacing w:val="-12"/>
        </w:rPr>
        <w:t> </w:t>
      </w:r>
      <w:r>
        <w:rPr>
          <w:color w:val="231F20"/>
        </w:rPr>
        <w:t>carried</w:t>
      </w:r>
      <w:r>
        <w:rPr>
          <w:color w:val="231F20"/>
          <w:spacing w:val="-12"/>
        </w:rPr>
        <w:t> </w:t>
      </w:r>
      <w:r>
        <w:rPr>
          <w:color w:val="231F20"/>
        </w:rPr>
        <w:t>through</w:t>
      </w:r>
      <w:r>
        <w:rPr>
          <w:color w:val="231F20"/>
          <w:spacing w:val="-12"/>
        </w:rPr>
        <w:t> </w:t>
      </w:r>
      <w:r>
        <w:rPr>
          <w:color w:val="231F20"/>
        </w:rPr>
        <w:t>Concordia and branded. That seemed a lifetime ago.</w:t>
      </w:r>
    </w:p>
    <w:p>
      <w:pPr>
        <w:pStyle w:val="BodyText"/>
        <w:spacing w:line="285" w:lineRule="auto" w:before="169"/>
        <w:ind w:left="1260" w:right="892" w:firstLine="360"/>
        <w:jc w:val="both"/>
      </w:pPr>
      <w:r>
        <w:rPr>
          <w:color w:val="231F20"/>
        </w:rPr>
        <w:t>We</w:t>
      </w:r>
      <w:r>
        <w:rPr>
          <w:color w:val="231F20"/>
          <w:spacing w:val="-13"/>
        </w:rPr>
        <w:t> </w:t>
      </w:r>
      <w:r>
        <w:rPr>
          <w:color w:val="231F20"/>
        </w:rPr>
        <w:t>all</w:t>
      </w:r>
      <w:r>
        <w:rPr>
          <w:color w:val="231F20"/>
          <w:spacing w:val="-13"/>
        </w:rPr>
        <w:t> </w:t>
      </w:r>
      <w:r>
        <w:rPr>
          <w:color w:val="231F20"/>
        </w:rPr>
        <w:t>entered</w:t>
      </w:r>
      <w:r>
        <w:rPr>
          <w:color w:val="231F20"/>
          <w:spacing w:val="-13"/>
        </w:rPr>
        <w:t> </w:t>
      </w:r>
      <w:r>
        <w:rPr>
          <w:color w:val="231F20"/>
        </w:rPr>
        <w:t>our</w:t>
      </w:r>
      <w:r>
        <w:rPr>
          <w:color w:val="231F20"/>
          <w:spacing w:val="-13"/>
        </w:rPr>
        <w:t> </w:t>
      </w:r>
      <w:r>
        <w:rPr>
          <w:color w:val="231F20"/>
        </w:rPr>
        <w:t>cages.</w:t>
      </w:r>
      <w:r>
        <w:rPr>
          <w:color w:val="231F20"/>
          <w:spacing w:val="-13"/>
        </w:rPr>
        <w:t> </w:t>
      </w:r>
      <w:r>
        <w:rPr>
          <w:color w:val="231F20"/>
        </w:rPr>
        <w:t>They</w:t>
      </w:r>
      <w:r>
        <w:rPr>
          <w:color w:val="231F20"/>
          <w:spacing w:val="-13"/>
        </w:rPr>
        <w:t> </w:t>
      </w:r>
      <w:r>
        <w:rPr>
          <w:color w:val="231F20"/>
        </w:rPr>
        <w:t>were</w:t>
      </w:r>
      <w:r>
        <w:rPr>
          <w:color w:val="231F20"/>
          <w:spacing w:val="-13"/>
        </w:rPr>
        <w:t> </w:t>
      </w:r>
      <w:r>
        <w:rPr>
          <w:color w:val="231F20"/>
        </w:rPr>
        <w:t>spaced</w:t>
      </w:r>
      <w:r>
        <w:rPr>
          <w:color w:val="231F20"/>
          <w:spacing w:val="-13"/>
        </w:rPr>
        <w:t> </w:t>
      </w:r>
      <w:r>
        <w:rPr>
          <w:color w:val="231F20"/>
        </w:rPr>
        <w:t>in</w:t>
      </w:r>
      <w:r>
        <w:rPr>
          <w:color w:val="231F20"/>
          <w:spacing w:val="-13"/>
        </w:rPr>
        <w:t> </w:t>
      </w:r>
      <w:r>
        <w:rPr>
          <w:color w:val="231F20"/>
        </w:rPr>
        <w:t>such </w:t>
      </w:r>
      <w:r>
        <w:rPr>
          <w:color w:val="231F20"/>
          <w:spacing w:val="-2"/>
        </w:rPr>
        <w:t>a</w:t>
      </w:r>
      <w:r>
        <w:rPr>
          <w:color w:val="231F20"/>
          <w:spacing w:val="-13"/>
        </w:rPr>
        <w:t> </w:t>
      </w:r>
      <w:r>
        <w:rPr>
          <w:color w:val="231F20"/>
          <w:spacing w:val="-2"/>
        </w:rPr>
        <w:t>way</w:t>
      </w:r>
      <w:r>
        <w:rPr>
          <w:color w:val="231F20"/>
          <w:spacing w:val="-13"/>
        </w:rPr>
        <w:t> </w:t>
      </w:r>
      <w:r>
        <w:rPr>
          <w:color w:val="231F20"/>
          <w:spacing w:val="-2"/>
        </w:rPr>
        <w:t>that</w:t>
      </w:r>
      <w:r>
        <w:rPr>
          <w:color w:val="231F20"/>
          <w:spacing w:val="-13"/>
        </w:rPr>
        <w:t> </w:t>
      </w:r>
      <w:r>
        <w:rPr>
          <w:color w:val="231F20"/>
          <w:spacing w:val="-2"/>
        </w:rPr>
        <w:t>there</w:t>
      </w:r>
      <w:r>
        <w:rPr>
          <w:color w:val="231F20"/>
          <w:spacing w:val="-13"/>
        </w:rPr>
        <w:t> </w:t>
      </w:r>
      <w:r>
        <w:rPr>
          <w:color w:val="231F20"/>
          <w:spacing w:val="-2"/>
        </w:rPr>
        <w:t>was</w:t>
      </w:r>
      <w:r>
        <w:rPr>
          <w:color w:val="231F20"/>
          <w:spacing w:val="-13"/>
        </w:rPr>
        <w:t> </w:t>
      </w:r>
      <w:r>
        <w:rPr>
          <w:color w:val="231F20"/>
          <w:spacing w:val="-2"/>
        </w:rPr>
        <w:t>a</w:t>
      </w:r>
      <w:r>
        <w:rPr>
          <w:color w:val="231F20"/>
          <w:spacing w:val="-13"/>
        </w:rPr>
        <w:t> </w:t>
      </w:r>
      <w:r>
        <w:rPr>
          <w:color w:val="231F20"/>
          <w:spacing w:val="-2"/>
        </w:rPr>
        <w:t>gap</w:t>
      </w:r>
      <w:r>
        <w:rPr>
          <w:color w:val="231F20"/>
          <w:spacing w:val="-13"/>
        </w:rPr>
        <w:t> </w:t>
      </w:r>
      <w:r>
        <w:rPr>
          <w:color w:val="231F20"/>
          <w:spacing w:val="-2"/>
        </w:rPr>
        <w:t>between</w:t>
      </w:r>
      <w:r>
        <w:rPr>
          <w:color w:val="231F20"/>
          <w:spacing w:val="-13"/>
        </w:rPr>
        <w:t> </w:t>
      </w:r>
      <w:r>
        <w:rPr>
          <w:color w:val="231F20"/>
          <w:spacing w:val="-2"/>
        </w:rPr>
        <w:t>each</w:t>
      </w:r>
      <w:r>
        <w:rPr>
          <w:color w:val="231F20"/>
          <w:spacing w:val="-13"/>
        </w:rPr>
        <w:t> </w:t>
      </w:r>
      <w:r>
        <w:rPr>
          <w:color w:val="231F20"/>
          <w:spacing w:val="-2"/>
        </w:rPr>
        <w:t>cage.</w:t>
      </w:r>
      <w:r>
        <w:rPr>
          <w:color w:val="231F20"/>
          <w:spacing w:val="-13"/>
        </w:rPr>
        <w:t> </w:t>
      </w:r>
      <w:r>
        <w:rPr>
          <w:color w:val="231F20"/>
          <w:spacing w:val="-2"/>
        </w:rPr>
        <w:t>The</w:t>
      </w:r>
      <w:r>
        <w:rPr>
          <w:color w:val="231F20"/>
          <w:spacing w:val="-13"/>
        </w:rPr>
        <w:t> </w:t>
      </w:r>
      <w:r>
        <w:rPr>
          <w:color w:val="231F20"/>
          <w:spacing w:val="-2"/>
        </w:rPr>
        <w:t>cages </w:t>
      </w:r>
      <w:r>
        <w:rPr>
          <w:color w:val="231F20"/>
        </w:rPr>
        <w:t>were a bit more like cells than those we were used to. There</w:t>
      </w:r>
      <w:r>
        <w:rPr>
          <w:color w:val="231F20"/>
          <w:spacing w:val="-14"/>
        </w:rPr>
        <w:t> </w:t>
      </w:r>
      <w:r>
        <w:rPr>
          <w:color w:val="231F20"/>
        </w:rPr>
        <w:t>were</w:t>
      </w:r>
      <w:r>
        <w:rPr>
          <w:color w:val="231F20"/>
          <w:spacing w:val="-14"/>
        </w:rPr>
        <w:t> </w:t>
      </w:r>
      <w:r>
        <w:rPr>
          <w:color w:val="231F20"/>
        </w:rPr>
        <w:t>no</w:t>
      </w:r>
      <w:r>
        <w:rPr>
          <w:color w:val="231F20"/>
          <w:spacing w:val="-14"/>
        </w:rPr>
        <w:t> </w:t>
      </w:r>
      <w:r>
        <w:rPr>
          <w:color w:val="231F20"/>
        </w:rPr>
        <w:t>walls,</w:t>
      </w:r>
      <w:r>
        <w:rPr>
          <w:color w:val="231F20"/>
          <w:spacing w:val="-14"/>
        </w:rPr>
        <w:t> </w:t>
      </w:r>
      <w:r>
        <w:rPr>
          <w:color w:val="231F20"/>
        </w:rPr>
        <w:t>simply</w:t>
      </w:r>
      <w:r>
        <w:rPr>
          <w:color w:val="231F20"/>
          <w:spacing w:val="-14"/>
        </w:rPr>
        <w:t> </w:t>
      </w:r>
      <w:r>
        <w:rPr>
          <w:color w:val="231F20"/>
        </w:rPr>
        <w:t>metal</w:t>
      </w:r>
      <w:r>
        <w:rPr>
          <w:color w:val="231F20"/>
          <w:spacing w:val="-14"/>
        </w:rPr>
        <w:t> </w:t>
      </w:r>
      <w:r>
        <w:rPr>
          <w:color w:val="231F20"/>
        </w:rPr>
        <w:t>columns,</w:t>
      </w:r>
      <w:r>
        <w:rPr>
          <w:color w:val="231F20"/>
          <w:spacing w:val="-14"/>
        </w:rPr>
        <w:t> </w:t>
      </w:r>
      <w:r>
        <w:rPr>
          <w:color w:val="231F20"/>
        </w:rPr>
        <w:t>spaced</w:t>
      </w:r>
      <w:r>
        <w:rPr>
          <w:color w:val="231F20"/>
          <w:spacing w:val="-14"/>
        </w:rPr>
        <w:t> </w:t>
      </w:r>
      <w:r>
        <w:rPr>
          <w:color w:val="231F20"/>
        </w:rPr>
        <w:t>too closely together for us to squeeze through if we were locked in. Within each cage was a double sized bed with</w:t>
      </w:r>
      <w:r>
        <w:rPr>
          <w:color w:val="231F20"/>
          <w:spacing w:val="-8"/>
        </w:rPr>
        <w:t> </w:t>
      </w:r>
      <w:r>
        <w:rPr>
          <w:color w:val="231F20"/>
        </w:rPr>
        <w:t>a</w:t>
      </w:r>
      <w:r>
        <w:rPr>
          <w:color w:val="231F20"/>
          <w:spacing w:val="-8"/>
        </w:rPr>
        <w:t> </w:t>
      </w:r>
      <w:r>
        <w:rPr>
          <w:color w:val="231F20"/>
        </w:rPr>
        <w:t>mattress,</w:t>
      </w:r>
      <w:r>
        <w:rPr>
          <w:color w:val="231F20"/>
          <w:spacing w:val="-8"/>
        </w:rPr>
        <w:t> </w:t>
      </w:r>
      <w:r>
        <w:rPr>
          <w:color w:val="231F20"/>
        </w:rPr>
        <w:t>but</w:t>
      </w:r>
      <w:r>
        <w:rPr>
          <w:color w:val="231F20"/>
          <w:spacing w:val="-8"/>
        </w:rPr>
        <w:t> </w:t>
      </w:r>
      <w:r>
        <w:rPr>
          <w:color w:val="231F20"/>
        </w:rPr>
        <w:t>no</w:t>
      </w:r>
      <w:r>
        <w:rPr>
          <w:color w:val="231F20"/>
          <w:spacing w:val="-8"/>
        </w:rPr>
        <w:t> </w:t>
      </w:r>
      <w:r>
        <w:rPr>
          <w:color w:val="231F20"/>
        </w:rPr>
        <w:t>pillow</w:t>
      </w:r>
      <w:r>
        <w:rPr>
          <w:color w:val="231F20"/>
          <w:spacing w:val="-8"/>
        </w:rPr>
        <w:t> </w:t>
      </w:r>
      <w:r>
        <w:rPr>
          <w:color w:val="231F20"/>
        </w:rPr>
        <w:t>or</w:t>
      </w:r>
      <w:r>
        <w:rPr>
          <w:color w:val="231F20"/>
          <w:spacing w:val="-8"/>
        </w:rPr>
        <w:t> </w:t>
      </w:r>
      <w:r>
        <w:rPr>
          <w:color w:val="231F20"/>
        </w:rPr>
        <w:t>coverings,</w:t>
      </w:r>
      <w:r>
        <w:rPr>
          <w:color w:val="231F20"/>
          <w:spacing w:val="-8"/>
        </w:rPr>
        <w:t> </w:t>
      </w:r>
      <w:r>
        <w:rPr>
          <w:color w:val="231F20"/>
        </w:rPr>
        <w:t>a</w:t>
      </w:r>
      <w:r>
        <w:rPr>
          <w:color w:val="231F20"/>
          <w:spacing w:val="-8"/>
        </w:rPr>
        <w:t> </w:t>
      </w:r>
      <w:r>
        <w:rPr>
          <w:color w:val="231F20"/>
        </w:rPr>
        <w:t>table</w:t>
      </w:r>
      <w:r>
        <w:rPr>
          <w:color w:val="231F20"/>
          <w:spacing w:val="-8"/>
        </w:rPr>
        <w:t> </w:t>
      </w:r>
      <w:r>
        <w:rPr>
          <w:color w:val="231F20"/>
        </w:rPr>
        <w:t>and two chairs. These were plainly designed for us to eat at, since we were never allowed writing materials. The arrangement was completed by a large window which </w:t>
      </w:r>
      <w:r>
        <w:rPr>
          <w:color w:val="231F20"/>
          <w:spacing w:val="-2"/>
        </w:rPr>
        <w:t>gave</w:t>
      </w:r>
      <w:r>
        <w:rPr>
          <w:color w:val="231F20"/>
          <w:spacing w:val="-12"/>
        </w:rPr>
        <w:t> </w:t>
      </w:r>
      <w:r>
        <w:rPr>
          <w:color w:val="231F20"/>
          <w:spacing w:val="-2"/>
        </w:rPr>
        <w:t>us</w:t>
      </w:r>
      <w:r>
        <w:rPr>
          <w:color w:val="231F20"/>
          <w:spacing w:val="-12"/>
        </w:rPr>
        <w:t> </w:t>
      </w:r>
      <w:r>
        <w:rPr>
          <w:color w:val="231F20"/>
          <w:spacing w:val="-2"/>
        </w:rPr>
        <w:t>a</w:t>
      </w:r>
      <w:r>
        <w:rPr>
          <w:color w:val="231F20"/>
          <w:spacing w:val="-12"/>
        </w:rPr>
        <w:t> </w:t>
      </w:r>
      <w:r>
        <w:rPr>
          <w:color w:val="231F20"/>
          <w:spacing w:val="-2"/>
        </w:rPr>
        <w:t>view</w:t>
      </w:r>
      <w:r>
        <w:rPr>
          <w:color w:val="231F20"/>
          <w:spacing w:val="-12"/>
        </w:rPr>
        <w:t> </w:t>
      </w:r>
      <w:r>
        <w:rPr>
          <w:color w:val="231F20"/>
          <w:spacing w:val="-2"/>
        </w:rPr>
        <w:t>over</w:t>
      </w:r>
      <w:r>
        <w:rPr>
          <w:color w:val="231F20"/>
          <w:spacing w:val="-12"/>
        </w:rPr>
        <w:t> </w:t>
      </w:r>
      <w:r>
        <w:rPr>
          <w:color w:val="231F20"/>
          <w:spacing w:val="-2"/>
        </w:rPr>
        <w:t>the</w:t>
      </w:r>
      <w:r>
        <w:rPr>
          <w:color w:val="231F20"/>
          <w:spacing w:val="-12"/>
        </w:rPr>
        <w:t> </w:t>
      </w:r>
      <w:r>
        <w:rPr>
          <w:color w:val="231F20"/>
          <w:spacing w:val="-2"/>
        </w:rPr>
        <w:t>farm</w:t>
      </w:r>
      <w:r>
        <w:rPr>
          <w:color w:val="231F20"/>
          <w:spacing w:val="-12"/>
        </w:rPr>
        <w:t> </w:t>
      </w:r>
      <w:r>
        <w:rPr>
          <w:color w:val="231F20"/>
          <w:spacing w:val="-2"/>
        </w:rPr>
        <w:t>and</w:t>
      </w:r>
      <w:r>
        <w:rPr>
          <w:color w:val="231F20"/>
          <w:spacing w:val="-12"/>
        </w:rPr>
        <w:t> </w:t>
      </w:r>
      <w:r>
        <w:rPr>
          <w:color w:val="231F20"/>
          <w:spacing w:val="-2"/>
        </w:rPr>
        <w:t>the</w:t>
      </w:r>
      <w:r>
        <w:rPr>
          <w:color w:val="231F20"/>
          <w:spacing w:val="-12"/>
        </w:rPr>
        <w:t> </w:t>
      </w:r>
      <w:r>
        <w:rPr>
          <w:color w:val="231F20"/>
          <w:spacing w:val="-2"/>
        </w:rPr>
        <w:t>island</w:t>
      </w:r>
      <w:r>
        <w:rPr>
          <w:color w:val="231F20"/>
          <w:spacing w:val="-12"/>
        </w:rPr>
        <w:t> </w:t>
      </w:r>
      <w:r>
        <w:rPr>
          <w:color w:val="231F20"/>
          <w:spacing w:val="-2"/>
        </w:rPr>
        <w:t>–</w:t>
      </w:r>
      <w:r>
        <w:rPr>
          <w:color w:val="231F20"/>
          <w:spacing w:val="-12"/>
        </w:rPr>
        <w:t> </w:t>
      </w:r>
      <w:r>
        <w:rPr>
          <w:color w:val="231F20"/>
          <w:spacing w:val="-2"/>
        </w:rPr>
        <w:t>in</w:t>
      </w:r>
      <w:r>
        <w:rPr>
          <w:color w:val="231F20"/>
          <w:spacing w:val="-12"/>
        </w:rPr>
        <w:t> </w:t>
      </w:r>
      <w:r>
        <w:rPr>
          <w:color w:val="231F20"/>
          <w:spacing w:val="-2"/>
        </w:rPr>
        <w:t>our</w:t>
      </w:r>
      <w:r>
        <w:rPr>
          <w:color w:val="231F20"/>
          <w:spacing w:val="-12"/>
        </w:rPr>
        <w:t> </w:t>
      </w:r>
      <w:r>
        <w:rPr>
          <w:color w:val="231F20"/>
          <w:spacing w:val="-2"/>
        </w:rPr>
        <w:t>case </w:t>
      </w:r>
      <w:r>
        <w:rPr>
          <w:color w:val="231F20"/>
        </w:rPr>
        <w:t>over</w:t>
      </w:r>
      <w:r>
        <w:rPr>
          <w:color w:val="231F20"/>
          <w:spacing w:val="-13"/>
        </w:rPr>
        <w:t> </w:t>
      </w:r>
      <w:r>
        <w:rPr>
          <w:color w:val="231F20"/>
        </w:rPr>
        <w:t>the</w:t>
      </w:r>
      <w:r>
        <w:rPr>
          <w:color w:val="231F20"/>
          <w:spacing w:val="-13"/>
        </w:rPr>
        <w:t> </w:t>
      </w:r>
      <w:r>
        <w:rPr>
          <w:color w:val="231F20"/>
        </w:rPr>
        <w:t>northern</w:t>
      </w:r>
      <w:r>
        <w:rPr>
          <w:color w:val="231F20"/>
          <w:spacing w:val="-13"/>
        </w:rPr>
        <w:t> </w:t>
      </w:r>
      <w:r>
        <w:rPr>
          <w:color w:val="231F20"/>
        </w:rPr>
        <w:t>side.</w:t>
      </w:r>
      <w:r>
        <w:rPr>
          <w:color w:val="231F20"/>
          <w:spacing w:val="-13"/>
        </w:rPr>
        <w:t> </w:t>
      </w:r>
      <w:r>
        <w:rPr>
          <w:color w:val="231F20"/>
        </w:rPr>
        <w:t>The</w:t>
      </w:r>
      <w:r>
        <w:rPr>
          <w:color w:val="231F20"/>
          <w:spacing w:val="-13"/>
        </w:rPr>
        <w:t> </w:t>
      </w:r>
      <w:r>
        <w:rPr>
          <w:color w:val="231F20"/>
        </w:rPr>
        <w:t>windows</w:t>
      </w:r>
      <w:r>
        <w:rPr>
          <w:color w:val="231F20"/>
          <w:spacing w:val="-13"/>
        </w:rPr>
        <w:t> </w:t>
      </w:r>
      <w:r>
        <w:rPr>
          <w:color w:val="231F20"/>
        </w:rPr>
        <w:t>were</w:t>
      </w:r>
      <w:r>
        <w:rPr>
          <w:color w:val="231F20"/>
          <w:spacing w:val="-13"/>
        </w:rPr>
        <w:t> </w:t>
      </w:r>
      <w:r>
        <w:rPr>
          <w:color w:val="231F20"/>
        </w:rPr>
        <w:t>barred,</w:t>
      </w:r>
      <w:r>
        <w:rPr>
          <w:color w:val="231F20"/>
          <w:spacing w:val="-13"/>
        </w:rPr>
        <w:t> </w:t>
      </w:r>
      <w:r>
        <w:rPr>
          <w:color w:val="231F20"/>
        </w:rPr>
        <w:t>and, I</w:t>
      </w:r>
      <w:r>
        <w:rPr>
          <w:color w:val="231F20"/>
          <w:spacing w:val="-3"/>
        </w:rPr>
        <w:t> </w:t>
      </w:r>
      <w:r>
        <w:rPr>
          <w:color w:val="231F20"/>
        </w:rPr>
        <w:t>suspected,</w:t>
      </w:r>
      <w:r>
        <w:rPr>
          <w:color w:val="231F20"/>
          <w:spacing w:val="-3"/>
        </w:rPr>
        <w:t> </w:t>
      </w:r>
      <w:r>
        <w:rPr>
          <w:color w:val="231F20"/>
        </w:rPr>
        <w:t>because</w:t>
      </w:r>
      <w:r>
        <w:rPr>
          <w:color w:val="231F20"/>
          <w:spacing w:val="-3"/>
        </w:rPr>
        <w:t> </w:t>
      </w:r>
      <w:r>
        <w:rPr>
          <w:color w:val="231F20"/>
        </w:rPr>
        <w:t>the</w:t>
      </w:r>
      <w:r>
        <w:rPr>
          <w:color w:val="231F20"/>
          <w:spacing w:val="-3"/>
        </w:rPr>
        <w:t> </w:t>
      </w:r>
      <w:r>
        <w:rPr>
          <w:color w:val="231F20"/>
        </w:rPr>
        <w:t>vista</w:t>
      </w:r>
      <w:r>
        <w:rPr>
          <w:color w:val="231F20"/>
          <w:spacing w:val="-3"/>
        </w:rPr>
        <w:t> </w:t>
      </w:r>
      <w:r>
        <w:rPr>
          <w:color w:val="231F20"/>
        </w:rPr>
        <w:t>seemed</w:t>
      </w:r>
      <w:r>
        <w:rPr>
          <w:color w:val="231F20"/>
          <w:spacing w:val="-3"/>
        </w:rPr>
        <w:t> </w:t>
      </w:r>
      <w:r>
        <w:rPr>
          <w:color w:val="231F20"/>
        </w:rPr>
        <w:t>rather</w:t>
      </w:r>
      <w:r>
        <w:rPr>
          <w:color w:val="231F20"/>
          <w:spacing w:val="-3"/>
        </w:rPr>
        <w:t> </w:t>
      </w:r>
      <w:r>
        <w:rPr>
          <w:color w:val="231F20"/>
        </w:rPr>
        <w:t>dark,</w:t>
      </w:r>
      <w:r>
        <w:rPr>
          <w:color w:val="231F20"/>
          <w:spacing w:val="-3"/>
        </w:rPr>
        <w:t> </w:t>
      </w:r>
      <w:r>
        <w:rPr>
          <w:color w:val="231F20"/>
        </w:rPr>
        <w:t>that the outside of the window was darkened so we could not signal outside. The arrangement of the cages was rather odd. There were two sets of two on either side, </w:t>
      </w:r>
      <w:r>
        <w:rPr>
          <w:color w:val="231F20"/>
          <w:spacing w:val="-2"/>
        </w:rPr>
        <w:t>and</w:t>
      </w:r>
      <w:r>
        <w:rPr>
          <w:color w:val="231F20"/>
          <w:spacing w:val="-11"/>
        </w:rPr>
        <w:t> </w:t>
      </w:r>
      <w:r>
        <w:rPr>
          <w:color w:val="231F20"/>
          <w:spacing w:val="-2"/>
        </w:rPr>
        <w:t>a</w:t>
      </w:r>
      <w:r>
        <w:rPr>
          <w:color w:val="231F20"/>
          <w:spacing w:val="-11"/>
        </w:rPr>
        <w:t> </w:t>
      </w:r>
      <w:r>
        <w:rPr>
          <w:color w:val="231F20"/>
          <w:spacing w:val="-2"/>
        </w:rPr>
        <w:t>single</w:t>
      </w:r>
      <w:r>
        <w:rPr>
          <w:color w:val="231F20"/>
          <w:spacing w:val="-11"/>
        </w:rPr>
        <w:t> </w:t>
      </w:r>
      <w:r>
        <w:rPr>
          <w:color w:val="231F20"/>
          <w:spacing w:val="-2"/>
        </w:rPr>
        <w:t>one</w:t>
      </w:r>
      <w:r>
        <w:rPr>
          <w:color w:val="231F20"/>
          <w:spacing w:val="-11"/>
        </w:rPr>
        <w:t> </w:t>
      </w:r>
      <w:r>
        <w:rPr>
          <w:color w:val="231F20"/>
          <w:spacing w:val="-2"/>
        </w:rPr>
        <w:t>in</w:t>
      </w:r>
      <w:r>
        <w:rPr>
          <w:color w:val="231F20"/>
          <w:spacing w:val="-11"/>
        </w:rPr>
        <w:t> </w:t>
      </w:r>
      <w:r>
        <w:rPr>
          <w:color w:val="231F20"/>
          <w:spacing w:val="-2"/>
        </w:rPr>
        <w:t>the</w:t>
      </w:r>
      <w:r>
        <w:rPr>
          <w:color w:val="231F20"/>
          <w:spacing w:val="-11"/>
        </w:rPr>
        <w:t> </w:t>
      </w:r>
      <w:r>
        <w:rPr>
          <w:color w:val="231F20"/>
          <w:spacing w:val="-2"/>
        </w:rPr>
        <w:t>middle</w:t>
      </w:r>
      <w:r>
        <w:rPr>
          <w:color w:val="231F20"/>
          <w:spacing w:val="-11"/>
        </w:rPr>
        <w:t> </w:t>
      </w:r>
      <w:r>
        <w:rPr>
          <w:color w:val="231F20"/>
          <w:spacing w:val="-2"/>
        </w:rPr>
        <w:t>of</w:t>
      </w:r>
      <w:r>
        <w:rPr>
          <w:color w:val="231F20"/>
          <w:spacing w:val="-11"/>
        </w:rPr>
        <w:t> </w:t>
      </w:r>
      <w:r>
        <w:rPr>
          <w:color w:val="231F20"/>
          <w:spacing w:val="-2"/>
        </w:rPr>
        <w:t>the</w:t>
      </w:r>
      <w:r>
        <w:rPr>
          <w:color w:val="231F20"/>
          <w:spacing w:val="-11"/>
        </w:rPr>
        <w:t> </w:t>
      </w:r>
      <w:r>
        <w:rPr>
          <w:color w:val="231F20"/>
          <w:spacing w:val="-2"/>
        </w:rPr>
        <w:t>pairs</w:t>
      </w:r>
      <w:r>
        <w:rPr>
          <w:color w:val="231F20"/>
          <w:spacing w:val="-11"/>
        </w:rPr>
        <w:t> </w:t>
      </w:r>
      <w:r>
        <w:rPr>
          <w:color w:val="231F20"/>
          <w:spacing w:val="-2"/>
        </w:rPr>
        <w:t>along</w:t>
      </w:r>
      <w:r>
        <w:rPr>
          <w:color w:val="231F20"/>
          <w:spacing w:val="-11"/>
        </w:rPr>
        <w:t> </w:t>
      </w:r>
      <w:r>
        <w:rPr>
          <w:color w:val="231F20"/>
          <w:spacing w:val="-2"/>
        </w:rPr>
        <w:t>the</w:t>
      </w:r>
      <w:r>
        <w:rPr>
          <w:color w:val="231F20"/>
          <w:spacing w:val="-11"/>
        </w:rPr>
        <w:t> </w:t>
      </w:r>
      <w:r>
        <w:rPr>
          <w:color w:val="231F20"/>
          <w:spacing w:val="-2"/>
        </w:rPr>
        <w:t>two </w:t>
      </w:r>
      <w:r>
        <w:rPr>
          <w:color w:val="231F20"/>
        </w:rPr>
        <w:t>outside walls. The cages faced in different directions. The</w:t>
      </w:r>
      <w:r>
        <w:rPr>
          <w:color w:val="231F20"/>
          <w:spacing w:val="-12"/>
        </w:rPr>
        <w:t> </w:t>
      </w:r>
      <w:r>
        <w:rPr>
          <w:color w:val="231F20"/>
        </w:rPr>
        <w:t>four</w:t>
      </w:r>
      <w:r>
        <w:rPr>
          <w:color w:val="231F20"/>
          <w:spacing w:val="-12"/>
        </w:rPr>
        <w:t> </w:t>
      </w:r>
      <w:r>
        <w:rPr>
          <w:color w:val="231F20"/>
        </w:rPr>
        <w:t>sets</w:t>
      </w:r>
      <w:r>
        <w:rPr>
          <w:color w:val="231F20"/>
          <w:spacing w:val="-12"/>
        </w:rPr>
        <w:t> </w:t>
      </w:r>
      <w:r>
        <w:rPr>
          <w:color w:val="231F20"/>
        </w:rPr>
        <w:t>of</w:t>
      </w:r>
      <w:r>
        <w:rPr>
          <w:color w:val="231F20"/>
          <w:spacing w:val="-12"/>
        </w:rPr>
        <w:t> </w:t>
      </w:r>
      <w:r>
        <w:rPr>
          <w:color w:val="231F20"/>
        </w:rPr>
        <w:t>two</w:t>
      </w:r>
      <w:r>
        <w:rPr>
          <w:color w:val="231F20"/>
          <w:spacing w:val="-12"/>
        </w:rPr>
        <w:t> </w:t>
      </w:r>
      <w:r>
        <w:rPr>
          <w:color w:val="231F20"/>
        </w:rPr>
        <w:t>were</w:t>
      </w:r>
      <w:r>
        <w:rPr>
          <w:color w:val="231F20"/>
          <w:spacing w:val="-12"/>
        </w:rPr>
        <w:t> </w:t>
      </w:r>
      <w:r>
        <w:rPr>
          <w:color w:val="231F20"/>
        </w:rPr>
        <w:t>arranged</w:t>
      </w:r>
      <w:r>
        <w:rPr>
          <w:color w:val="231F20"/>
          <w:spacing w:val="-12"/>
        </w:rPr>
        <w:t> </w:t>
      </w:r>
      <w:r>
        <w:rPr>
          <w:color w:val="231F20"/>
        </w:rPr>
        <w:t>so</w:t>
      </w:r>
      <w:r>
        <w:rPr>
          <w:color w:val="231F20"/>
          <w:spacing w:val="-12"/>
        </w:rPr>
        <w:t> </w:t>
      </w:r>
      <w:r>
        <w:rPr>
          <w:color w:val="231F20"/>
        </w:rPr>
        <w:t>that</w:t>
      </w:r>
      <w:r>
        <w:rPr>
          <w:color w:val="231F20"/>
          <w:spacing w:val="-12"/>
        </w:rPr>
        <w:t> </w:t>
      </w:r>
      <w:r>
        <w:rPr>
          <w:color w:val="231F20"/>
        </w:rPr>
        <w:t>they</w:t>
      </w:r>
      <w:r>
        <w:rPr>
          <w:color w:val="231F20"/>
          <w:spacing w:val="-12"/>
        </w:rPr>
        <w:t> </w:t>
      </w:r>
      <w:r>
        <w:rPr>
          <w:color w:val="231F20"/>
        </w:rPr>
        <w:t>were</w:t>
      </w:r>
      <w:r>
        <w:rPr>
          <w:color w:val="231F20"/>
          <w:spacing w:val="-12"/>
        </w:rPr>
        <w:t> </w:t>
      </w:r>
      <w:r>
        <w:rPr>
          <w:color w:val="231F20"/>
        </w:rPr>
        <w:t>at right</w:t>
      </w:r>
      <w:r>
        <w:rPr>
          <w:color w:val="231F20"/>
          <w:spacing w:val="-15"/>
        </w:rPr>
        <w:t> </w:t>
      </w:r>
      <w:r>
        <w:rPr>
          <w:color w:val="231F20"/>
        </w:rPr>
        <w:t>angles</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walls</w:t>
      </w:r>
      <w:r>
        <w:rPr>
          <w:color w:val="231F20"/>
          <w:spacing w:val="-15"/>
        </w:rPr>
        <w:t> </w:t>
      </w:r>
      <w:r>
        <w:rPr>
          <w:color w:val="231F20"/>
        </w:rPr>
        <w:t>on</w:t>
      </w:r>
      <w:r>
        <w:rPr>
          <w:color w:val="231F20"/>
          <w:spacing w:val="-15"/>
        </w:rPr>
        <w:t> </w:t>
      </w:r>
      <w:r>
        <w:rPr>
          <w:color w:val="231F20"/>
        </w:rPr>
        <w:t>either</w:t>
      </w:r>
      <w:r>
        <w:rPr>
          <w:color w:val="231F20"/>
          <w:spacing w:val="-15"/>
        </w:rPr>
        <w:t> </w:t>
      </w:r>
      <w:r>
        <w:rPr>
          <w:color w:val="231F20"/>
        </w:rPr>
        <w:t>side</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room,</w:t>
      </w:r>
      <w:r>
        <w:rPr>
          <w:color w:val="231F20"/>
          <w:spacing w:val="-15"/>
        </w:rPr>
        <w:t> </w:t>
      </w:r>
      <w:r>
        <w:rPr>
          <w:color w:val="231F20"/>
        </w:rPr>
        <w:t>with</w:t>
      </w:r>
    </w:p>
    <w:p>
      <w:pPr>
        <w:spacing w:after="0" w:line="285" w:lineRule="auto"/>
        <w:jc w:val="both"/>
        <w:sectPr>
          <w:footerReference w:type="default" r:id="rId6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98432;mso-wrap-distance-left:0;mso-wrap-distance-right:0" id="docshapegroup14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spacing w:val="-4"/>
        </w:rPr>
        <w:t>their</w:t>
      </w:r>
      <w:r>
        <w:rPr>
          <w:color w:val="231F20"/>
          <w:spacing w:val="-11"/>
        </w:rPr>
        <w:t> </w:t>
      </w:r>
      <w:r>
        <w:rPr>
          <w:color w:val="231F20"/>
          <w:spacing w:val="-4"/>
        </w:rPr>
        <w:t>doors</w:t>
      </w:r>
      <w:r>
        <w:rPr>
          <w:color w:val="231F20"/>
          <w:spacing w:val="-11"/>
        </w:rPr>
        <w:t> </w:t>
      </w:r>
      <w:r>
        <w:rPr>
          <w:color w:val="231F20"/>
          <w:spacing w:val="-4"/>
        </w:rPr>
        <w:t>facing</w:t>
      </w:r>
      <w:r>
        <w:rPr>
          <w:color w:val="231F20"/>
          <w:spacing w:val="-11"/>
        </w:rPr>
        <w:t> </w:t>
      </w:r>
      <w:r>
        <w:rPr>
          <w:color w:val="231F20"/>
          <w:spacing w:val="-4"/>
        </w:rPr>
        <w:t>each</w:t>
      </w:r>
      <w:r>
        <w:rPr>
          <w:color w:val="231F20"/>
          <w:spacing w:val="-11"/>
        </w:rPr>
        <w:t> </w:t>
      </w:r>
      <w:r>
        <w:rPr>
          <w:color w:val="231F20"/>
          <w:spacing w:val="-4"/>
        </w:rPr>
        <w:t>other</w:t>
      </w:r>
      <w:r>
        <w:rPr>
          <w:color w:val="231F20"/>
          <w:spacing w:val="-11"/>
        </w:rPr>
        <w:t> </w:t>
      </w:r>
      <w:r>
        <w:rPr>
          <w:color w:val="231F20"/>
          <w:spacing w:val="-4"/>
        </w:rPr>
        <w:t>across</w:t>
      </w:r>
      <w:r>
        <w:rPr>
          <w:color w:val="231F20"/>
          <w:spacing w:val="-11"/>
        </w:rPr>
        <w:t> </w:t>
      </w:r>
      <w:r>
        <w:rPr>
          <w:color w:val="231F20"/>
          <w:spacing w:val="-4"/>
        </w:rPr>
        <w:t>the</w:t>
      </w:r>
      <w:r>
        <w:rPr>
          <w:color w:val="231F20"/>
          <w:spacing w:val="-11"/>
        </w:rPr>
        <w:t> </w:t>
      </w:r>
      <w:r>
        <w:rPr>
          <w:color w:val="231F20"/>
          <w:spacing w:val="-4"/>
        </w:rPr>
        <w:t>aisle</w:t>
      </w:r>
      <w:r>
        <w:rPr>
          <w:color w:val="231F20"/>
          <w:spacing w:val="-11"/>
        </w:rPr>
        <w:t> </w:t>
      </w:r>
      <w:r>
        <w:rPr>
          <w:color w:val="231F20"/>
          <w:spacing w:val="-4"/>
        </w:rPr>
        <w:t>between</w:t>
      </w:r>
      <w:r>
        <w:rPr>
          <w:color w:val="231F20"/>
          <w:spacing w:val="-11"/>
        </w:rPr>
        <w:t> </w:t>
      </w:r>
      <w:r>
        <w:rPr>
          <w:color w:val="231F20"/>
          <w:spacing w:val="-4"/>
        </w:rPr>
        <w:t>the </w:t>
      </w:r>
      <w:r>
        <w:rPr>
          <w:color w:val="231F20"/>
        </w:rPr>
        <w:t>them. The two in the middle were placed lengthways along</w:t>
      </w:r>
      <w:r>
        <w:rPr>
          <w:color w:val="231F20"/>
          <w:spacing w:val="-14"/>
        </w:rPr>
        <w:t> </w:t>
      </w:r>
      <w:r>
        <w:rPr>
          <w:color w:val="231F20"/>
        </w:rPr>
        <w:t>the</w:t>
      </w:r>
      <w:r>
        <w:rPr>
          <w:color w:val="231F20"/>
          <w:spacing w:val="-14"/>
        </w:rPr>
        <w:t> </w:t>
      </w:r>
      <w:r>
        <w:rPr>
          <w:color w:val="231F20"/>
        </w:rPr>
        <w:t>walls</w:t>
      </w:r>
      <w:r>
        <w:rPr>
          <w:color w:val="231F20"/>
          <w:spacing w:val="-14"/>
        </w:rPr>
        <w:t> </w:t>
      </w:r>
      <w:r>
        <w:rPr>
          <w:color w:val="231F20"/>
        </w:rPr>
        <w:t>on</w:t>
      </w:r>
      <w:r>
        <w:rPr>
          <w:color w:val="231F20"/>
          <w:spacing w:val="-14"/>
        </w:rPr>
        <w:t> </w:t>
      </w:r>
      <w:r>
        <w:rPr>
          <w:color w:val="231F20"/>
        </w:rPr>
        <w:t>each</w:t>
      </w:r>
      <w:r>
        <w:rPr>
          <w:color w:val="231F20"/>
          <w:spacing w:val="-14"/>
        </w:rPr>
        <w:t> </w:t>
      </w:r>
      <w:r>
        <w:rPr>
          <w:color w:val="231F20"/>
        </w:rPr>
        <w:t>side</w:t>
      </w:r>
      <w:r>
        <w:rPr>
          <w:color w:val="231F20"/>
          <w:spacing w:val="-14"/>
        </w:rPr>
        <w:t> </w:t>
      </w:r>
      <w:r>
        <w:rPr>
          <w:color w:val="231F20"/>
        </w:rPr>
        <w:t>and</w:t>
      </w:r>
      <w:r>
        <w:rPr>
          <w:color w:val="231F20"/>
          <w:spacing w:val="-14"/>
        </w:rPr>
        <w:t> </w:t>
      </w:r>
      <w:r>
        <w:rPr>
          <w:color w:val="231F20"/>
        </w:rPr>
        <w:t>with</w:t>
      </w:r>
      <w:r>
        <w:rPr>
          <w:color w:val="231F20"/>
          <w:spacing w:val="-14"/>
        </w:rPr>
        <w:t> </w:t>
      </w:r>
      <w:r>
        <w:rPr>
          <w:color w:val="231F20"/>
        </w:rPr>
        <w:t>their</w:t>
      </w:r>
      <w:r>
        <w:rPr>
          <w:color w:val="231F20"/>
          <w:spacing w:val="-14"/>
        </w:rPr>
        <w:t> </w:t>
      </w:r>
      <w:r>
        <w:rPr>
          <w:color w:val="231F20"/>
        </w:rPr>
        <w:t>doors</w:t>
      </w:r>
      <w:r>
        <w:rPr>
          <w:color w:val="231F20"/>
          <w:spacing w:val="-14"/>
        </w:rPr>
        <w:t> </w:t>
      </w:r>
      <w:r>
        <w:rPr>
          <w:color w:val="231F20"/>
        </w:rPr>
        <w:t>facing East towards the corridor (where the forbidden front </w:t>
      </w:r>
      <w:r>
        <w:rPr>
          <w:color w:val="231F20"/>
          <w:spacing w:val="-4"/>
        </w:rPr>
        <w:t>stairs</w:t>
      </w:r>
      <w:r>
        <w:rPr>
          <w:color w:val="231F20"/>
          <w:spacing w:val="-11"/>
        </w:rPr>
        <w:t> </w:t>
      </w:r>
      <w:r>
        <w:rPr>
          <w:color w:val="231F20"/>
          <w:spacing w:val="-4"/>
        </w:rPr>
        <w:t>were</w:t>
      </w:r>
      <w:r>
        <w:rPr>
          <w:color w:val="231F20"/>
          <w:spacing w:val="-11"/>
        </w:rPr>
        <w:t> </w:t>
      </w:r>
      <w:r>
        <w:rPr>
          <w:color w:val="231F20"/>
          <w:spacing w:val="-4"/>
        </w:rPr>
        <w:t>located)</w:t>
      </w:r>
      <w:r>
        <w:rPr>
          <w:color w:val="231F20"/>
          <w:spacing w:val="-11"/>
        </w:rPr>
        <w:t> </w:t>
      </w:r>
      <w:r>
        <w:rPr>
          <w:color w:val="231F20"/>
          <w:spacing w:val="-4"/>
        </w:rPr>
        <w:t>between</w:t>
      </w:r>
      <w:r>
        <w:rPr>
          <w:color w:val="231F20"/>
          <w:spacing w:val="-11"/>
        </w:rPr>
        <w:t> </w:t>
      </w:r>
      <w:r>
        <w:rPr>
          <w:color w:val="231F20"/>
          <w:spacing w:val="-4"/>
        </w:rPr>
        <w:t>our</w:t>
      </w:r>
      <w:r>
        <w:rPr>
          <w:color w:val="231F20"/>
          <w:spacing w:val="-11"/>
        </w:rPr>
        <w:t> </w:t>
      </w:r>
      <w:r>
        <w:rPr>
          <w:color w:val="231F20"/>
          <w:spacing w:val="-4"/>
        </w:rPr>
        <w:t>room</w:t>
      </w:r>
      <w:r>
        <w:rPr>
          <w:color w:val="231F20"/>
          <w:spacing w:val="-11"/>
        </w:rPr>
        <w:t> </w:t>
      </w:r>
      <w:r>
        <w:rPr>
          <w:color w:val="231F20"/>
          <w:spacing w:val="-4"/>
        </w:rPr>
        <w:t>and</w:t>
      </w:r>
      <w:r>
        <w:rPr>
          <w:color w:val="231F20"/>
          <w:spacing w:val="-11"/>
        </w:rPr>
        <w:t> </w:t>
      </w:r>
      <w:r>
        <w:rPr>
          <w:color w:val="231F20"/>
          <w:spacing w:val="-4"/>
        </w:rPr>
        <w:t>the</w:t>
      </w:r>
      <w:r>
        <w:rPr>
          <w:color w:val="231F20"/>
          <w:spacing w:val="-11"/>
        </w:rPr>
        <w:t> </w:t>
      </w:r>
      <w:r>
        <w:rPr>
          <w:color w:val="231F20"/>
          <w:spacing w:val="-4"/>
        </w:rPr>
        <w:t>workshop where</w:t>
      </w:r>
      <w:r>
        <w:rPr>
          <w:color w:val="231F20"/>
          <w:spacing w:val="-11"/>
        </w:rPr>
        <w:t> </w:t>
      </w:r>
      <w:r>
        <w:rPr>
          <w:color w:val="231F20"/>
          <w:spacing w:val="-4"/>
        </w:rPr>
        <w:t>the</w:t>
      </w:r>
      <w:r>
        <w:rPr>
          <w:color w:val="231F20"/>
          <w:spacing w:val="-11"/>
        </w:rPr>
        <w:t> </w:t>
      </w:r>
      <w:r>
        <w:rPr>
          <w:color w:val="231F20"/>
          <w:spacing w:val="-4"/>
        </w:rPr>
        <w:t>milking</w:t>
      </w:r>
      <w:r>
        <w:rPr>
          <w:color w:val="231F20"/>
          <w:spacing w:val="-11"/>
        </w:rPr>
        <w:t> </w:t>
      </w:r>
      <w:r>
        <w:rPr>
          <w:color w:val="231F20"/>
          <w:spacing w:val="-4"/>
        </w:rPr>
        <w:t>and</w:t>
      </w:r>
      <w:r>
        <w:rPr>
          <w:color w:val="231F20"/>
          <w:spacing w:val="-11"/>
        </w:rPr>
        <w:t> </w:t>
      </w:r>
      <w:r>
        <w:rPr>
          <w:color w:val="231F20"/>
          <w:spacing w:val="-4"/>
        </w:rPr>
        <w:t>harvesting</w:t>
      </w:r>
      <w:r>
        <w:rPr>
          <w:color w:val="231F20"/>
          <w:spacing w:val="-11"/>
        </w:rPr>
        <w:t> </w:t>
      </w:r>
      <w:r>
        <w:rPr>
          <w:color w:val="231F20"/>
          <w:spacing w:val="-4"/>
        </w:rPr>
        <w:t>machines</w:t>
      </w:r>
      <w:r>
        <w:rPr>
          <w:color w:val="231F20"/>
          <w:spacing w:val="-11"/>
        </w:rPr>
        <w:t> </w:t>
      </w:r>
      <w:r>
        <w:rPr>
          <w:color w:val="231F20"/>
          <w:spacing w:val="-4"/>
        </w:rPr>
        <w:t>were</w:t>
      </w:r>
      <w:r>
        <w:rPr>
          <w:color w:val="231F20"/>
          <w:spacing w:val="-11"/>
        </w:rPr>
        <w:t> </w:t>
      </w:r>
      <w:r>
        <w:rPr>
          <w:color w:val="231F20"/>
          <w:spacing w:val="-4"/>
        </w:rPr>
        <w:t>housed. </w:t>
      </w:r>
      <w:r>
        <w:rPr>
          <w:color w:val="231F20"/>
        </w:rPr>
        <w:t>Between the two central single cages, within a much wider</w:t>
      </w:r>
      <w:r>
        <w:rPr>
          <w:color w:val="231F20"/>
          <w:spacing w:val="-3"/>
        </w:rPr>
        <w:t> </w:t>
      </w:r>
      <w:r>
        <w:rPr>
          <w:color w:val="231F20"/>
        </w:rPr>
        <w:t>open</w:t>
      </w:r>
      <w:r>
        <w:rPr>
          <w:color w:val="231F20"/>
          <w:spacing w:val="-3"/>
        </w:rPr>
        <w:t> </w:t>
      </w:r>
      <w:r>
        <w:rPr>
          <w:color w:val="231F20"/>
        </w:rPr>
        <w:t>area,</w:t>
      </w:r>
      <w:r>
        <w:rPr>
          <w:color w:val="231F20"/>
          <w:spacing w:val="-3"/>
        </w:rPr>
        <w:t> </w:t>
      </w:r>
      <w:r>
        <w:rPr>
          <w:color w:val="231F20"/>
        </w:rPr>
        <w:t>ten</w:t>
      </w:r>
      <w:r>
        <w:rPr>
          <w:color w:val="231F20"/>
          <w:spacing w:val="-3"/>
        </w:rPr>
        <w:t> </w:t>
      </w:r>
      <w:r>
        <w:rPr>
          <w:color w:val="231F20"/>
        </w:rPr>
        <w:t>hard</w:t>
      </w:r>
      <w:r>
        <w:rPr>
          <w:color w:val="231F20"/>
          <w:spacing w:val="-3"/>
        </w:rPr>
        <w:t> </w:t>
      </w:r>
      <w:r>
        <w:rPr>
          <w:color w:val="231F20"/>
        </w:rPr>
        <w:t>double</w:t>
      </w:r>
      <w:r>
        <w:rPr>
          <w:color w:val="231F20"/>
          <w:spacing w:val="-3"/>
        </w:rPr>
        <w:t> </w:t>
      </w:r>
      <w:r>
        <w:rPr>
          <w:color w:val="231F20"/>
        </w:rPr>
        <w:t>chairs</w:t>
      </w:r>
      <w:r>
        <w:rPr>
          <w:color w:val="231F20"/>
          <w:spacing w:val="-3"/>
        </w:rPr>
        <w:t> </w:t>
      </w:r>
      <w:r>
        <w:rPr>
          <w:color w:val="231F20"/>
        </w:rPr>
        <w:t>were</w:t>
      </w:r>
      <w:r>
        <w:rPr>
          <w:color w:val="231F20"/>
          <w:spacing w:val="-3"/>
        </w:rPr>
        <w:t> </w:t>
      </w:r>
      <w:r>
        <w:rPr>
          <w:color w:val="231F20"/>
        </w:rPr>
        <w:t>arranged in</w:t>
      </w:r>
      <w:r>
        <w:rPr>
          <w:color w:val="231F20"/>
          <w:spacing w:val="-12"/>
        </w:rPr>
        <w:t> </w:t>
      </w:r>
      <w:r>
        <w:rPr>
          <w:color w:val="231F20"/>
        </w:rPr>
        <w:t>a</w:t>
      </w:r>
      <w:r>
        <w:rPr>
          <w:color w:val="231F20"/>
          <w:spacing w:val="-12"/>
        </w:rPr>
        <w:t> </w:t>
      </w:r>
      <w:r>
        <w:rPr>
          <w:color w:val="231F20"/>
        </w:rPr>
        <w:t>circle.</w:t>
      </w:r>
      <w:r>
        <w:rPr>
          <w:color w:val="231F20"/>
          <w:spacing w:val="-12"/>
        </w:rPr>
        <w:t> </w:t>
      </w:r>
      <w:r>
        <w:rPr>
          <w:color w:val="231F20"/>
        </w:rPr>
        <w:t>It</w:t>
      </w:r>
      <w:r>
        <w:rPr>
          <w:color w:val="231F20"/>
          <w:spacing w:val="-12"/>
        </w:rPr>
        <w:t> </w:t>
      </w:r>
      <w:r>
        <w:rPr>
          <w:color w:val="231F20"/>
        </w:rPr>
        <w:t>was</w:t>
      </w:r>
      <w:r>
        <w:rPr>
          <w:color w:val="231F20"/>
          <w:spacing w:val="-12"/>
        </w:rPr>
        <w:t> </w:t>
      </w:r>
      <w:r>
        <w:rPr>
          <w:color w:val="231F20"/>
        </w:rPr>
        <w:t>obviously</w:t>
      </w:r>
      <w:r>
        <w:rPr>
          <w:color w:val="231F20"/>
          <w:spacing w:val="-12"/>
        </w:rPr>
        <w:t> </w:t>
      </w:r>
      <w:r>
        <w:rPr>
          <w:color w:val="231F20"/>
        </w:rPr>
        <w:t>designed</w:t>
      </w:r>
      <w:r>
        <w:rPr>
          <w:color w:val="231F20"/>
          <w:spacing w:val="-12"/>
        </w:rPr>
        <w:t> </w:t>
      </w:r>
      <w:r>
        <w:rPr>
          <w:color w:val="231F20"/>
        </w:rPr>
        <w:t>as</w:t>
      </w:r>
      <w:r>
        <w:rPr>
          <w:color w:val="231F20"/>
          <w:spacing w:val="-12"/>
        </w:rPr>
        <w:t> </w:t>
      </w:r>
      <w:r>
        <w:rPr>
          <w:color w:val="231F20"/>
        </w:rPr>
        <w:t>a</w:t>
      </w:r>
      <w:r>
        <w:rPr>
          <w:color w:val="231F20"/>
          <w:spacing w:val="-12"/>
        </w:rPr>
        <w:t> </w:t>
      </w:r>
      <w:r>
        <w:rPr>
          <w:color w:val="231F20"/>
        </w:rPr>
        <w:t>meeting</w:t>
      </w:r>
      <w:r>
        <w:rPr>
          <w:color w:val="231F20"/>
          <w:spacing w:val="-12"/>
        </w:rPr>
        <w:t> </w:t>
      </w:r>
      <w:r>
        <w:rPr>
          <w:color w:val="231F20"/>
        </w:rPr>
        <w:t>place for</w:t>
      </w:r>
      <w:r>
        <w:rPr>
          <w:color w:val="231F20"/>
          <w:spacing w:val="-6"/>
        </w:rPr>
        <w:t> </w:t>
      </w:r>
      <w:r>
        <w:rPr>
          <w:color w:val="231F20"/>
        </w:rPr>
        <w:t>us.</w:t>
      </w:r>
      <w:r>
        <w:rPr>
          <w:color w:val="231F20"/>
          <w:spacing w:val="-6"/>
        </w:rPr>
        <w:t> </w:t>
      </w:r>
      <w:r>
        <w:rPr>
          <w:color w:val="231F20"/>
        </w:rPr>
        <w:t>I</w:t>
      </w:r>
      <w:r>
        <w:rPr>
          <w:color w:val="231F20"/>
          <w:spacing w:val="-6"/>
        </w:rPr>
        <w:t> </w:t>
      </w:r>
      <w:r>
        <w:rPr>
          <w:color w:val="231F20"/>
        </w:rPr>
        <w:t>looked</w:t>
      </w:r>
      <w:r>
        <w:rPr>
          <w:color w:val="231F20"/>
          <w:spacing w:val="-6"/>
        </w:rPr>
        <w:t> </w:t>
      </w:r>
      <w:r>
        <w:rPr>
          <w:color w:val="231F20"/>
        </w:rPr>
        <w:t>around</w:t>
      </w:r>
      <w:r>
        <w:rPr>
          <w:color w:val="231F20"/>
          <w:spacing w:val="-6"/>
        </w:rPr>
        <w:t> </w:t>
      </w:r>
      <w:r>
        <w:rPr>
          <w:color w:val="231F20"/>
        </w:rPr>
        <w:t>for</w:t>
      </w:r>
      <w:r>
        <w:rPr>
          <w:color w:val="231F20"/>
          <w:spacing w:val="-6"/>
        </w:rPr>
        <w:t> </w:t>
      </w:r>
      <w:r>
        <w:rPr>
          <w:color w:val="231F20"/>
        </w:rPr>
        <w:t>hidden</w:t>
      </w:r>
      <w:r>
        <w:rPr>
          <w:color w:val="231F20"/>
          <w:spacing w:val="-6"/>
        </w:rPr>
        <w:t> </w:t>
      </w:r>
      <w:r>
        <w:rPr>
          <w:color w:val="231F20"/>
        </w:rPr>
        <w:t>microphones,</w:t>
      </w:r>
      <w:r>
        <w:rPr>
          <w:color w:val="231F20"/>
          <w:spacing w:val="-6"/>
        </w:rPr>
        <w:t> </w:t>
      </w:r>
      <w:r>
        <w:rPr>
          <w:color w:val="231F20"/>
        </w:rPr>
        <w:t>since </w:t>
      </w:r>
      <w:r>
        <w:rPr>
          <w:color w:val="231F20"/>
          <w:spacing w:val="-4"/>
        </w:rPr>
        <w:t>everything</w:t>
      </w:r>
      <w:r>
        <w:rPr>
          <w:color w:val="231F20"/>
          <w:spacing w:val="-8"/>
        </w:rPr>
        <w:t> </w:t>
      </w:r>
      <w:r>
        <w:rPr>
          <w:color w:val="231F20"/>
          <w:spacing w:val="-4"/>
        </w:rPr>
        <w:t>had</w:t>
      </w:r>
      <w:r>
        <w:rPr>
          <w:color w:val="231F20"/>
          <w:spacing w:val="-9"/>
        </w:rPr>
        <w:t> </w:t>
      </w:r>
      <w:r>
        <w:rPr>
          <w:color w:val="231F20"/>
          <w:spacing w:val="-4"/>
        </w:rPr>
        <w:t>clearly</w:t>
      </w:r>
      <w:r>
        <w:rPr>
          <w:color w:val="231F20"/>
          <w:spacing w:val="-9"/>
        </w:rPr>
        <w:t> </w:t>
      </w:r>
      <w:r>
        <w:rPr>
          <w:color w:val="231F20"/>
          <w:spacing w:val="-4"/>
        </w:rPr>
        <w:t>been</w:t>
      </w:r>
      <w:r>
        <w:rPr>
          <w:color w:val="231F20"/>
          <w:spacing w:val="-8"/>
        </w:rPr>
        <w:t> </w:t>
      </w:r>
      <w:r>
        <w:rPr>
          <w:color w:val="231F20"/>
          <w:spacing w:val="-4"/>
        </w:rPr>
        <w:t>set</w:t>
      </w:r>
      <w:r>
        <w:rPr>
          <w:color w:val="231F20"/>
          <w:spacing w:val="-9"/>
        </w:rPr>
        <w:t> </w:t>
      </w:r>
      <w:r>
        <w:rPr>
          <w:color w:val="231F20"/>
          <w:spacing w:val="-4"/>
        </w:rPr>
        <w:t>up</w:t>
      </w:r>
      <w:r>
        <w:rPr>
          <w:color w:val="231F20"/>
          <w:spacing w:val="-9"/>
        </w:rPr>
        <w:t> </w:t>
      </w:r>
      <w:r>
        <w:rPr>
          <w:color w:val="231F20"/>
          <w:spacing w:val="-4"/>
        </w:rPr>
        <w:t>so</w:t>
      </w:r>
      <w:r>
        <w:rPr>
          <w:color w:val="231F20"/>
          <w:spacing w:val="-9"/>
        </w:rPr>
        <w:t> </w:t>
      </w:r>
      <w:r>
        <w:rPr>
          <w:color w:val="231F20"/>
          <w:spacing w:val="-4"/>
        </w:rPr>
        <w:t>that</w:t>
      </w:r>
      <w:r>
        <w:rPr>
          <w:color w:val="231F20"/>
          <w:spacing w:val="-9"/>
        </w:rPr>
        <w:t> </w:t>
      </w:r>
      <w:r>
        <w:rPr>
          <w:color w:val="231F20"/>
          <w:spacing w:val="-4"/>
        </w:rPr>
        <w:t>we</w:t>
      </w:r>
      <w:r>
        <w:rPr>
          <w:color w:val="231F20"/>
          <w:spacing w:val="-9"/>
        </w:rPr>
        <w:t> </w:t>
      </w:r>
      <w:r>
        <w:rPr>
          <w:color w:val="231F20"/>
          <w:spacing w:val="-4"/>
        </w:rPr>
        <w:t>would</w:t>
      </w:r>
      <w:r>
        <w:rPr>
          <w:color w:val="231F20"/>
          <w:spacing w:val="-9"/>
        </w:rPr>
        <w:t> </w:t>
      </w:r>
      <w:r>
        <w:rPr>
          <w:color w:val="231F20"/>
          <w:spacing w:val="-4"/>
        </w:rPr>
        <w:t>have </w:t>
      </w:r>
      <w:r>
        <w:rPr>
          <w:color w:val="231F20"/>
        </w:rPr>
        <w:t>to talk if we wanted to communicate with each other. I</w:t>
      </w:r>
      <w:r>
        <w:rPr>
          <w:color w:val="231F20"/>
          <w:spacing w:val="-14"/>
        </w:rPr>
        <w:t> </w:t>
      </w:r>
      <w:r>
        <w:rPr>
          <w:color w:val="231F20"/>
        </w:rPr>
        <w:t>was</w:t>
      </w:r>
      <w:r>
        <w:rPr>
          <w:color w:val="231F20"/>
          <w:spacing w:val="-14"/>
        </w:rPr>
        <w:t> </w:t>
      </w:r>
      <w:r>
        <w:rPr>
          <w:color w:val="231F20"/>
        </w:rPr>
        <w:t>sure</w:t>
      </w:r>
      <w:r>
        <w:rPr>
          <w:color w:val="231F20"/>
          <w:spacing w:val="-14"/>
        </w:rPr>
        <w:t> </w:t>
      </w:r>
      <w:r>
        <w:rPr>
          <w:color w:val="231F20"/>
        </w:rPr>
        <w:t>I</w:t>
      </w:r>
      <w:r>
        <w:rPr>
          <w:color w:val="231F20"/>
          <w:spacing w:val="-14"/>
        </w:rPr>
        <w:t> </w:t>
      </w:r>
      <w:r>
        <w:rPr>
          <w:color w:val="231F20"/>
        </w:rPr>
        <w:t>saw</w:t>
      </w:r>
      <w:r>
        <w:rPr>
          <w:color w:val="231F20"/>
          <w:spacing w:val="-14"/>
        </w:rPr>
        <w:t> </w:t>
      </w:r>
      <w:r>
        <w:rPr>
          <w:color w:val="231F20"/>
        </w:rPr>
        <w:t>evidence</w:t>
      </w:r>
      <w:r>
        <w:rPr>
          <w:color w:val="231F20"/>
          <w:spacing w:val="-14"/>
        </w:rPr>
        <w:t> </w:t>
      </w:r>
      <w:r>
        <w:rPr>
          <w:color w:val="231F20"/>
        </w:rPr>
        <w:t>of</w:t>
      </w:r>
      <w:r>
        <w:rPr>
          <w:color w:val="231F20"/>
          <w:spacing w:val="-14"/>
        </w:rPr>
        <w:t> </w:t>
      </w:r>
      <w:r>
        <w:rPr>
          <w:color w:val="231F20"/>
        </w:rPr>
        <w:t>at</w:t>
      </w:r>
      <w:r>
        <w:rPr>
          <w:color w:val="231F20"/>
          <w:spacing w:val="-14"/>
        </w:rPr>
        <w:t> </w:t>
      </w:r>
      <w:r>
        <w:rPr>
          <w:color w:val="231F20"/>
        </w:rPr>
        <w:t>least</w:t>
      </w:r>
      <w:r>
        <w:rPr>
          <w:color w:val="231F20"/>
          <w:spacing w:val="-14"/>
        </w:rPr>
        <w:t> </w:t>
      </w:r>
      <w:r>
        <w:rPr>
          <w:color w:val="231F20"/>
        </w:rPr>
        <w:t>one.</w:t>
      </w:r>
      <w:r>
        <w:rPr>
          <w:color w:val="231F20"/>
          <w:spacing w:val="-14"/>
        </w:rPr>
        <w:t> </w:t>
      </w:r>
      <w:r>
        <w:rPr>
          <w:color w:val="231F20"/>
        </w:rPr>
        <w:t>I</w:t>
      </w:r>
      <w:r>
        <w:rPr>
          <w:color w:val="231F20"/>
          <w:spacing w:val="-14"/>
        </w:rPr>
        <w:t> </w:t>
      </w:r>
      <w:r>
        <w:rPr>
          <w:color w:val="231F20"/>
        </w:rPr>
        <w:t>whispered</w:t>
      </w:r>
      <w:r>
        <w:rPr>
          <w:color w:val="231F20"/>
          <w:spacing w:val="-14"/>
        </w:rPr>
        <w:t> </w:t>
      </w:r>
      <w:r>
        <w:rPr>
          <w:color w:val="231F20"/>
        </w:rPr>
        <w:t>to Jack, “Assume this place is bugged.</w:t>
      </w:r>
      <w:r>
        <w:rPr>
          <w:color w:val="231F20"/>
          <w:spacing w:val="-7"/>
        </w:rPr>
        <w:t> </w:t>
      </w:r>
      <w:r>
        <w:rPr>
          <w:color w:val="231F20"/>
        </w:rPr>
        <w:t>Tell someone else </w:t>
      </w:r>
      <w:r>
        <w:rPr>
          <w:color w:val="231F20"/>
          <w:spacing w:val="-2"/>
        </w:rPr>
        <w:t>and</w:t>
      </w:r>
      <w:r>
        <w:rPr>
          <w:color w:val="231F20"/>
          <w:spacing w:val="-12"/>
        </w:rPr>
        <w:t> </w:t>
      </w:r>
      <w:r>
        <w:rPr>
          <w:color w:val="231F20"/>
          <w:spacing w:val="-2"/>
        </w:rPr>
        <w:t>get</w:t>
      </w:r>
      <w:r>
        <w:rPr>
          <w:color w:val="231F20"/>
          <w:spacing w:val="-12"/>
        </w:rPr>
        <w:t> </w:t>
      </w:r>
      <w:r>
        <w:rPr>
          <w:color w:val="231F20"/>
          <w:spacing w:val="-2"/>
        </w:rPr>
        <w:t>them</w:t>
      </w:r>
      <w:r>
        <w:rPr>
          <w:color w:val="231F20"/>
          <w:spacing w:val="-12"/>
        </w:rPr>
        <w:t> </w:t>
      </w:r>
      <w:r>
        <w:rPr>
          <w:color w:val="231F20"/>
          <w:spacing w:val="-2"/>
        </w:rPr>
        <w:t>to</w:t>
      </w:r>
      <w:r>
        <w:rPr>
          <w:color w:val="231F20"/>
          <w:spacing w:val="-12"/>
        </w:rPr>
        <w:t> </w:t>
      </w:r>
      <w:r>
        <w:rPr>
          <w:color w:val="231F20"/>
          <w:spacing w:val="-2"/>
        </w:rPr>
        <w:t>share</w:t>
      </w:r>
      <w:r>
        <w:rPr>
          <w:color w:val="231F20"/>
          <w:spacing w:val="-12"/>
        </w:rPr>
        <w:t> </w:t>
      </w:r>
      <w:r>
        <w:rPr>
          <w:color w:val="231F20"/>
          <w:spacing w:val="-2"/>
        </w:rPr>
        <w:t>it.”</w:t>
      </w:r>
      <w:r>
        <w:rPr>
          <w:color w:val="231F20"/>
          <w:spacing w:val="-12"/>
        </w:rPr>
        <w:t> </w:t>
      </w:r>
      <w:r>
        <w:rPr>
          <w:color w:val="231F20"/>
          <w:spacing w:val="-2"/>
        </w:rPr>
        <w:t>He</w:t>
      </w:r>
      <w:r>
        <w:rPr>
          <w:color w:val="231F20"/>
          <w:spacing w:val="-12"/>
        </w:rPr>
        <w:t> </w:t>
      </w:r>
      <w:r>
        <w:rPr>
          <w:color w:val="231F20"/>
          <w:spacing w:val="-2"/>
        </w:rPr>
        <w:t>nodded</w:t>
      </w:r>
      <w:r>
        <w:rPr>
          <w:color w:val="231F20"/>
          <w:spacing w:val="-12"/>
        </w:rPr>
        <w:t> </w:t>
      </w:r>
      <w:r>
        <w:rPr>
          <w:color w:val="231F20"/>
          <w:spacing w:val="-2"/>
        </w:rPr>
        <w:t>his</w:t>
      </w:r>
      <w:r>
        <w:rPr>
          <w:color w:val="231F20"/>
          <w:spacing w:val="-12"/>
        </w:rPr>
        <w:t> </w:t>
      </w:r>
      <w:r>
        <w:rPr>
          <w:color w:val="231F20"/>
          <w:spacing w:val="-2"/>
        </w:rPr>
        <w:t>agreement</w:t>
      </w:r>
      <w:r>
        <w:rPr>
          <w:color w:val="231F20"/>
          <w:spacing w:val="-12"/>
        </w:rPr>
        <w:t> </w:t>
      </w:r>
      <w:r>
        <w:rPr>
          <w:color w:val="231F20"/>
          <w:spacing w:val="-2"/>
        </w:rPr>
        <w:t>and </w:t>
      </w:r>
      <w:r>
        <w:rPr>
          <w:color w:val="231F20"/>
        </w:rPr>
        <w:t>set</w:t>
      </w:r>
      <w:r>
        <w:rPr>
          <w:color w:val="231F20"/>
          <w:spacing w:val="-6"/>
        </w:rPr>
        <w:t> </w:t>
      </w:r>
      <w:r>
        <w:rPr>
          <w:color w:val="231F20"/>
        </w:rPr>
        <w:t>out</w:t>
      </w:r>
      <w:r>
        <w:rPr>
          <w:color w:val="231F20"/>
          <w:spacing w:val="-6"/>
        </w:rPr>
        <w:t> </w:t>
      </w:r>
      <w:r>
        <w:rPr>
          <w:color w:val="231F20"/>
        </w:rPr>
        <w:t>to</w:t>
      </w:r>
      <w:r>
        <w:rPr>
          <w:color w:val="231F20"/>
          <w:spacing w:val="-6"/>
        </w:rPr>
        <w:t> </w:t>
      </w:r>
      <w:r>
        <w:rPr>
          <w:color w:val="231F20"/>
        </w:rPr>
        <w:t>do</w:t>
      </w:r>
      <w:r>
        <w:rPr>
          <w:color w:val="231F20"/>
          <w:spacing w:val="-6"/>
        </w:rPr>
        <w:t> </w:t>
      </w:r>
      <w:r>
        <w:rPr>
          <w:color w:val="231F20"/>
        </w:rPr>
        <w:t>just</w:t>
      </w:r>
      <w:r>
        <w:rPr>
          <w:color w:val="231F20"/>
          <w:spacing w:val="-6"/>
        </w:rPr>
        <w:t> </w:t>
      </w:r>
      <w:r>
        <w:rPr>
          <w:color w:val="231F20"/>
        </w:rPr>
        <w:t>that.</w:t>
      </w:r>
      <w:r>
        <w:rPr>
          <w:color w:val="231F20"/>
          <w:spacing w:val="-6"/>
        </w:rPr>
        <w:t> </w:t>
      </w:r>
      <w:r>
        <w:rPr>
          <w:color w:val="231F20"/>
        </w:rPr>
        <w:t>I</w:t>
      </w:r>
      <w:r>
        <w:rPr>
          <w:color w:val="231F20"/>
          <w:spacing w:val="-6"/>
        </w:rPr>
        <w:t> </w:t>
      </w:r>
      <w:r>
        <w:rPr>
          <w:color w:val="231F20"/>
        </w:rPr>
        <w:t>walked</w:t>
      </w:r>
      <w:r>
        <w:rPr>
          <w:color w:val="231F20"/>
          <w:spacing w:val="-6"/>
        </w:rPr>
        <w:t> </w:t>
      </w:r>
      <w:r>
        <w:rPr>
          <w:color w:val="231F20"/>
        </w:rPr>
        <w:t>back</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door</w:t>
      </w:r>
      <w:r>
        <w:rPr>
          <w:color w:val="231F20"/>
          <w:spacing w:val="-6"/>
        </w:rPr>
        <w:t> </w:t>
      </w:r>
      <w:r>
        <w:rPr>
          <w:color w:val="231F20"/>
        </w:rPr>
        <w:t>at</w:t>
      </w:r>
      <w:r>
        <w:rPr>
          <w:color w:val="231F20"/>
          <w:spacing w:val="-6"/>
        </w:rPr>
        <w:t> </w:t>
      </w:r>
      <w:r>
        <w:rPr>
          <w:color w:val="231F20"/>
        </w:rPr>
        <w:t>the </w:t>
      </w:r>
      <w:r>
        <w:rPr>
          <w:color w:val="231F20"/>
          <w:spacing w:val="-4"/>
        </w:rPr>
        <w:t>workshop</w:t>
      </w:r>
      <w:r>
        <w:rPr>
          <w:color w:val="231F20"/>
          <w:spacing w:val="-9"/>
        </w:rPr>
        <w:t> </w:t>
      </w:r>
      <w:r>
        <w:rPr>
          <w:color w:val="231F20"/>
          <w:spacing w:val="-4"/>
        </w:rPr>
        <w:t>end</w:t>
      </w:r>
      <w:r>
        <w:rPr>
          <w:color w:val="231F20"/>
          <w:spacing w:val="-9"/>
        </w:rPr>
        <w:t> </w:t>
      </w:r>
      <w:r>
        <w:rPr>
          <w:color w:val="231F20"/>
          <w:spacing w:val="-4"/>
        </w:rPr>
        <w:t>of</w:t>
      </w:r>
      <w:r>
        <w:rPr>
          <w:color w:val="231F20"/>
          <w:spacing w:val="-9"/>
        </w:rPr>
        <w:t> </w:t>
      </w:r>
      <w:r>
        <w:rPr>
          <w:color w:val="231F20"/>
          <w:spacing w:val="-4"/>
        </w:rPr>
        <w:t>the</w:t>
      </w:r>
      <w:r>
        <w:rPr>
          <w:color w:val="231F20"/>
          <w:spacing w:val="-9"/>
        </w:rPr>
        <w:t> </w:t>
      </w:r>
      <w:r>
        <w:rPr>
          <w:color w:val="231F20"/>
          <w:spacing w:val="-4"/>
        </w:rPr>
        <w:t>corridor</w:t>
      </w:r>
      <w:r>
        <w:rPr>
          <w:color w:val="231F20"/>
          <w:spacing w:val="-9"/>
        </w:rPr>
        <w:t> </w:t>
      </w:r>
      <w:r>
        <w:rPr>
          <w:color w:val="231F20"/>
          <w:spacing w:val="-4"/>
        </w:rPr>
        <w:t>and</w:t>
      </w:r>
      <w:r>
        <w:rPr>
          <w:color w:val="231F20"/>
          <w:spacing w:val="-9"/>
        </w:rPr>
        <w:t> </w:t>
      </w:r>
      <w:r>
        <w:rPr>
          <w:color w:val="231F20"/>
          <w:spacing w:val="-4"/>
        </w:rPr>
        <w:t>tried</w:t>
      </w:r>
      <w:r>
        <w:rPr>
          <w:color w:val="231F20"/>
          <w:spacing w:val="-9"/>
        </w:rPr>
        <w:t> </w:t>
      </w:r>
      <w:r>
        <w:rPr>
          <w:color w:val="231F20"/>
          <w:spacing w:val="-4"/>
        </w:rPr>
        <w:t>to</w:t>
      </w:r>
      <w:r>
        <w:rPr>
          <w:color w:val="231F20"/>
          <w:spacing w:val="-9"/>
        </w:rPr>
        <w:t> </w:t>
      </w:r>
      <w:r>
        <w:rPr>
          <w:color w:val="231F20"/>
          <w:spacing w:val="-4"/>
        </w:rPr>
        <w:t>open</w:t>
      </w:r>
      <w:r>
        <w:rPr>
          <w:color w:val="231F20"/>
          <w:spacing w:val="-9"/>
        </w:rPr>
        <w:t> </w:t>
      </w:r>
      <w:r>
        <w:rPr>
          <w:color w:val="231F20"/>
          <w:spacing w:val="-4"/>
        </w:rPr>
        <w:t>it.</w:t>
      </w:r>
      <w:r>
        <w:rPr>
          <w:color w:val="231F20"/>
          <w:spacing w:val="-9"/>
        </w:rPr>
        <w:t> </w:t>
      </w:r>
      <w:r>
        <w:rPr>
          <w:color w:val="231F20"/>
          <w:spacing w:val="-4"/>
        </w:rPr>
        <w:t>It</w:t>
      </w:r>
      <w:r>
        <w:rPr>
          <w:color w:val="231F20"/>
          <w:spacing w:val="-9"/>
        </w:rPr>
        <w:t> </w:t>
      </w:r>
      <w:r>
        <w:rPr>
          <w:color w:val="231F20"/>
          <w:spacing w:val="-4"/>
        </w:rPr>
        <w:t>was </w:t>
      </w:r>
      <w:r>
        <w:rPr>
          <w:color w:val="231F20"/>
        </w:rPr>
        <w:t>locked,</w:t>
      </w:r>
      <w:r>
        <w:rPr>
          <w:color w:val="231F20"/>
          <w:spacing w:val="-10"/>
        </w:rPr>
        <w:t> </w:t>
      </w:r>
      <w:r>
        <w:rPr>
          <w:color w:val="231F20"/>
        </w:rPr>
        <w:t>as</w:t>
      </w:r>
      <w:r>
        <w:rPr>
          <w:color w:val="231F20"/>
          <w:spacing w:val="-10"/>
        </w:rPr>
        <w:t> </w:t>
      </w:r>
      <w:r>
        <w:rPr>
          <w:color w:val="231F20"/>
        </w:rPr>
        <w:t>I</w:t>
      </w:r>
      <w:r>
        <w:rPr>
          <w:color w:val="231F20"/>
          <w:spacing w:val="-10"/>
        </w:rPr>
        <w:t> </w:t>
      </w:r>
      <w:r>
        <w:rPr>
          <w:color w:val="231F20"/>
        </w:rPr>
        <w:t>expected.</w:t>
      </w:r>
      <w:r>
        <w:rPr>
          <w:color w:val="231F20"/>
          <w:spacing w:val="-12"/>
        </w:rPr>
        <w:t> </w:t>
      </w:r>
      <w:r>
        <w:rPr>
          <w:color w:val="231F20"/>
        </w:rPr>
        <w:t>We</w:t>
      </w:r>
      <w:r>
        <w:rPr>
          <w:color w:val="231F20"/>
          <w:spacing w:val="-10"/>
        </w:rPr>
        <w:t> </w:t>
      </w:r>
      <w:r>
        <w:rPr>
          <w:color w:val="231F20"/>
        </w:rPr>
        <w:t>were</w:t>
      </w:r>
      <w:r>
        <w:rPr>
          <w:color w:val="231F20"/>
          <w:spacing w:val="-10"/>
        </w:rPr>
        <w:t> </w:t>
      </w:r>
      <w:r>
        <w:rPr>
          <w:color w:val="231F20"/>
        </w:rPr>
        <w:t>still</w:t>
      </w:r>
      <w:r>
        <w:rPr>
          <w:color w:val="231F20"/>
          <w:spacing w:val="-10"/>
        </w:rPr>
        <w:t> </w:t>
      </w:r>
      <w:r>
        <w:rPr>
          <w:color w:val="231F20"/>
        </w:rPr>
        <w:t>imprisoned,</w:t>
      </w:r>
      <w:r>
        <w:rPr>
          <w:color w:val="231F20"/>
          <w:spacing w:val="-10"/>
        </w:rPr>
        <w:t> </w:t>
      </w:r>
      <w:r>
        <w:rPr>
          <w:color w:val="231F20"/>
        </w:rPr>
        <w:t>but</w:t>
      </w:r>
      <w:r>
        <w:rPr>
          <w:color w:val="231F20"/>
          <w:spacing w:val="-10"/>
        </w:rPr>
        <w:t> </w:t>
      </w:r>
      <w:r>
        <w:rPr>
          <w:color w:val="231F20"/>
        </w:rPr>
        <w:t>we had</w:t>
      </w:r>
      <w:r>
        <w:rPr>
          <w:color w:val="231F20"/>
          <w:spacing w:val="-13"/>
        </w:rPr>
        <w:t> </w:t>
      </w:r>
      <w:r>
        <w:rPr>
          <w:color w:val="231F20"/>
        </w:rPr>
        <w:t>the</w:t>
      </w:r>
      <w:r>
        <w:rPr>
          <w:color w:val="231F20"/>
          <w:spacing w:val="-13"/>
        </w:rPr>
        <w:t> </w:t>
      </w:r>
      <w:r>
        <w:rPr>
          <w:color w:val="231F20"/>
        </w:rPr>
        <w:t>illusion</w:t>
      </w:r>
      <w:r>
        <w:rPr>
          <w:color w:val="231F20"/>
          <w:spacing w:val="-13"/>
        </w:rPr>
        <w:t> </w:t>
      </w:r>
      <w:r>
        <w:rPr>
          <w:color w:val="231F20"/>
        </w:rPr>
        <w:t>we</w:t>
      </w:r>
      <w:r>
        <w:rPr>
          <w:color w:val="231F20"/>
          <w:spacing w:val="-13"/>
        </w:rPr>
        <w:t> </w:t>
      </w:r>
      <w:r>
        <w:rPr>
          <w:color w:val="231F20"/>
        </w:rPr>
        <w:t>were</w:t>
      </w:r>
      <w:r>
        <w:rPr>
          <w:color w:val="231F20"/>
          <w:spacing w:val="-13"/>
        </w:rPr>
        <w:t> </w:t>
      </w:r>
      <w:r>
        <w:rPr>
          <w:color w:val="231F20"/>
        </w:rPr>
        <w:t>free,</w:t>
      </w:r>
      <w:r>
        <w:rPr>
          <w:color w:val="231F20"/>
          <w:spacing w:val="-13"/>
        </w:rPr>
        <w:t> </w:t>
      </w:r>
      <w:r>
        <w:rPr>
          <w:color w:val="231F20"/>
        </w:rPr>
        <w:t>except</w:t>
      </w:r>
      <w:r>
        <w:rPr>
          <w:color w:val="231F20"/>
          <w:spacing w:val="-13"/>
        </w:rPr>
        <w:t> </w:t>
      </w:r>
      <w:r>
        <w:rPr>
          <w:color w:val="231F20"/>
        </w:rPr>
        <w:t>that</w:t>
      </w:r>
      <w:r>
        <w:rPr>
          <w:color w:val="231F20"/>
          <w:spacing w:val="-13"/>
        </w:rPr>
        <w:t> </w:t>
      </w:r>
      <w:r>
        <w:rPr>
          <w:color w:val="231F20"/>
        </w:rPr>
        <w:t>the</w:t>
      </w:r>
      <w:r>
        <w:rPr>
          <w:color w:val="231F20"/>
          <w:spacing w:val="-13"/>
        </w:rPr>
        <w:t> </w:t>
      </w:r>
      <w:r>
        <w:rPr>
          <w:color w:val="231F20"/>
        </w:rPr>
        <w:t>steel</w:t>
      </w:r>
      <w:r>
        <w:rPr>
          <w:color w:val="231F20"/>
          <w:spacing w:val="-13"/>
        </w:rPr>
        <w:t> </w:t>
      </w:r>
      <w:r>
        <w:rPr>
          <w:color w:val="231F20"/>
        </w:rPr>
        <w:t>slave </w:t>
      </w:r>
      <w:r>
        <w:rPr>
          <w:color w:val="231F20"/>
          <w:spacing w:val="-4"/>
        </w:rPr>
        <w:t>collars</w:t>
      </w:r>
      <w:r>
        <w:rPr>
          <w:color w:val="231F20"/>
          <w:spacing w:val="-11"/>
        </w:rPr>
        <w:t> </w:t>
      </w:r>
      <w:r>
        <w:rPr>
          <w:color w:val="231F20"/>
          <w:spacing w:val="-4"/>
        </w:rPr>
        <w:t>around</w:t>
      </w:r>
      <w:r>
        <w:rPr>
          <w:color w:val="231F20"/>
          <w:spacing w:val="-11"/>
        </w:rPr>
        <w:t> </w:t>
      </w:r>
      <w:r>
        <w:rPr>
          <w:color w:val="231F20"/>
          <w:spacing w:val="-4"/>
        </w:rPr>
        <w:t>our</w:t>
      </w:r>
      <w:r>
        <w:rPr>
          <w:color w:val="231F20"/>
          <w:spacing w:val="-11"/>
        </w:rPr>
        <w:t> </w:t>
      </w:r>
      <w:r>
        <w:rPr>
          <w:color w:val="231F20"/>
          <w:spacing w:val="-4"/>
        </w:rPr>
        <w:t>necks</w:t>
      </w:r>
      <w:r>
        <w:rPr>
          <w:color w:val="231F20"/>
          <w:spacing w:val="-11"/>
        </w:rPr>
        <w:t> </w:t>
      </w:r>
      <w:r>
        <w:rPr>
          <w:color w:val="231F20"/>
          <w:spacing w:val="-4"/>
        </w:rPr>
        <w:t>and</w:t>
      </w:r>
      <w:r>
        <w:rPr>
          <w:color w:val="231F20"/>
          <w:spacing w:val="-11"/>
        </w:rPr>
        <w:t> </w:t>
      </w:r>
      <w:r>
        <w:rPr>
          <w:color w:val="231F20"/>
          <w:spacing w:val="-4"/>
        </w:rPr>
        <w:t>the</w:t>
      </w:r>
      <w:r>
        <w:rPr>
          <w:color w:val="231F20"/>
          <w:spacing w:val="-11"/>
        </w:rPr>
        <w:t> </w:t>
      </w:r>
      <w:r>
        <w:rPr>
          <w:color w:val="231F20"/>
          <w:spacing w:val="-4"/>
        </w:rPr>
        <w:t>steel</w:t>
      </w:r>
      <w:r>
        <w:rPr>
          <w:color w:val="231F20"/>
          <w:spacing w:val="-11"/>
        </w:rPr>
        <w:t> </w:t>
      </w:r>
      <w:r>
        <w:rPr>
          <w:color w:val="231F20"/>
          <w:spacing w:val="-4"/>
        </w:rPr>
        <w:t>cuffs</w:t>
      </w:r>
      <w:r>
        <w:rPr>
          <w:color w:val="231F20"/>
          <w:spacing w:val="-11"/>
        </w:rPr>
        <w:t> </w:t>
      </w:r>
      <w:r>
        <w:rPr>
          <w:color w:val="231F20"/>
          <w:spacing w:val="-4"/>
        </w:rPr>
        <w:t>on</w:t>
      </w:r>
      <w:r>
        <w:rPr>
          <w:color w:val="231F20"/>
          <w:spacing w:val="-11"/>
        </w:rPr>
        <w:t> </w:t>
      </w:r>
      <w:r>
        <w:rPr>
          <w:color w:val="231F20"/>
          <w:spacing w:val="-4"/>
        </w:rPr>
        <w:t>our</w:t>
      </w:r>
      <w:r>
        <w:rPr>
          <w:color w:val="231F20"/>
          <w:spacing w:val="-11"/>
        </w:rPr>
        <w:t> </w:t>
      </w:r>
      <w:r>
        <w:rPr>
          <w:color w:val="231F20"/>
          <w:spacing w:val="-4"/>
        </w:rPr>
        <w:t>wrists </w:t>
      </w:r>
      <w:r>
        <w:rPr>
          <w:color w:val="231F20"/>
        </w:rPr>
        <w:t>and</w:t>
      </w:r>
      <w:r>
        <w:rPr>
          <w:color w:val="231F20"/>
          <w:spacing w:val="-15"/>
        </w:rPr>
        <w:t> </w:t>
      </w:r>
      <w:r>
        <w:rPr>
          <w:color w:val="231F20"/>
        </w:rPr>
        <w:t>ankles,</w:t>
      </w:r>
      <w:r>
        <w:rPr>
          <w:color w:val="231F20"/>
          <w:spacing w:val="-15"/>
        </w:rPr>
        <w:t> </w:t>
      </w:r>
      <w:r>
        <w:rPr>
          <w:color w:val="231F20"/>
        </w:rPr>
        <w:t>as</w:t>
      </w:r>
      <w:r>
        <w:rPr>
          <w:color w:val="231F20"/>
          <w:spacing w:val="-15"/>
        </w:rPr>
        <w:t> </w:t>
      </w:r>
      <w:r>
        <w:rPr>
          <w:color w:val="231F20"/>
        </w:rPr>
        <w:t>well</w:t>
      </w:r>
      <w:r>
        <w:rPr>
          <w:color w:val="231F20"/>
          <w:spacing w:val="-15"/>
        </w:rPr>
        <w:t> </w:t>
      </w:r>
      <w:r>
        <w:rPr>
          <w:color w:val="231F20"/>
        </w:rPr>
        <w:t>as</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brands</w:t>
      </w:r>
      <w:r>
        <w:rPr>
          <w:color w:val="231F20"/>
          <w:spacing w:val="-15"/>
        </w:rPr>
        <w:t> </w:t>
      </w:r>
      <w:r>
        <w:rPr>
          <w:color w:val="231F20"/>
        </w:rPr>
        <w:t>and</w:t>
      </w:r>
      <w:r>
        <w:rPr>
          <w:color w:val="231F20"/>
          <w:spacing w:val="-15"/>
        </w:rPr>
        <w:t> </w:t>
      </w:r>
      <w:r>
        <w:rPr>
          <w:color w:val="231F20"/>
        </w:rPr>
        <w:t>tattoos</w:t>
      </w:r>
      <w:r>
        <w:rPr>
          <w:color w:val="231F20"/>
          <w:spacing w:val="-15"/>
        </w:rPr>
        <w:t> </w:t>
      </w:r>
      <w:r>
        <w:rPr>
          <w:color w:val="231F20"/>
        </w:rPr>
        <w:t>on</w:t>
      </w:r>
      <w:r>
        <w:rPr>
          <w:color w:val="231F20"/>
          <w:spacing w:val="-15"/>
        </w:rPr>
        <w:t> </w:t>
      </w:r>
      <w:r>
        <w:rPr>
          <w:color w:val="231F20"/>
        </w:rPr>
        <w:t>our </w:t>
      </w:r>
      <w:r>
        <w:rPr>
          <w:color w:val="231F20"/>
          <w:spacing w:val="-4"/>
        </w:rPr>
        <w:t>bodies</w:t>
      </w:r>
      <w:r>
        <w:rPr>
          <w:color w:val="231F20"/>
          <w:spacing w:val="-11"/>
        </w:rPr>
        <w:t> </w:t>
      </w:r>
      <w:r>
        <w:rPr>
          <w:color w:val="231F20"/>
          <w:spacing w:val="-4"/>
        </w:rPr>
        <w:t>told</w:t>
      </w:r>
      <w:r>
        <w:rPr>
          <w:color w:val="231F20"/>
          <w:spacing w:val="-11"/>
        </w:rPr>
        <w:t> </w:t>
      </w:r>
      <w:r>
        <w:rPr>
          <w:color w:val="231F20"/>
          <w:spacing w:val="-4"/>
        </w:rPr>
        <w:t>a</w:t>
      </w:r>
      <w:r>
        <w:rPr>
          <w:color w:val="231F20"/>
          <w:spacing w:val="-11"/>
        </w:rPr>
        <w:t> </w:t>
      </w:r>
      <w:r>
        <w:rPr>
          <w:color w:val="231F20"/>
          <w:spacing w:val="-4"/>
        </w:rPr>
        <w:t>different</w:t>
      </w:r>
      <w:r>
        <w:rPr>
          <w:color w:val="231F20"/>
          <w:spacing w:val="-11"/>
        </w:rPr>
        <w:t> </w:t>
      </w:r>
      <w:r>
        <w:rPr>
          <w:color w:val="231F20"/>
          <w:spacing w:val="-4"/>
        </w:rPr>
        <w:t>story</w:t>
      </w:r>
      <w:r>
        <w:rPr>
          <w:color w:val="231F20"/>
          <w:spacing w:val="-11"/>
        </w:rPr>
        <w:t> </w:t>
      </w:r>
      <w:r>
        <w:rPr>
          <w:color w:val="231F20"/>
          <w:spacing w:val="-4"/>
        </w:rPr>
        <w:t>–</w:t>
      </w:r>
      <w:r>
        <w:rPr>
          <w:color w:val="231F20"/>
          <w:spacing w:val="-11"/>
        </w:rPr>
        <w:t> </w:t>
      </w:r>
      <w:r>
        <w:rPr>
          <w:color w:val="231F20"/>
          <w:spacing w:val="-4"/>
        </w:rPr>
        <w:t>as</w:t>
      </w:r>
      <w:r>
        <w:rPr>
          <w:color w:val="231F20"/>
          <w:spacing w:val="-11"/>
        </w:rPr>
        <w:t> </w:t>
      </w:r>
      <w:r>
        <w:rPr>
          <w:color w:val="231F20"/>
          <w:spacing w:val="-4"/>
        </w:rPr>
        <w:t>did</w:t>
      </w:r>
      <w:r>
        <w:rPr>
          <w:color w:val="231F20"/>
          <w:spacing w:val="-11"/>
        </w:rPr>
        <w:t> </w:t>
      </w:r>
      <w:r>
        <w:rPr>
          <w:color w:val="231F20"/>
          <w:spacing w:val="-4"/>
        </w:rPr>
        <w:t>the</w:t>
      </w:r>
      <w:r>
        <w:rPr>
          <w:color w:val="231F20"/>
          <w:spacing w:val="-11"/>
        </w:rPr>
        <w:t> </w:t>
      </w:r>
      <w:r>
        <w:rPr>
          <w:color w:val="231F20"/>
          <w:spacing w:val="-4"/>
        </w:rPr>
        <w:t>fact</w:t>
      </w:r>
      <w:r>
        <w:rPr>
          <w:color w:val="231F20"/>
          <w:spacing w:val="-11"/>
        </w:rPr>
        <w:t> </w:t>
      </w:r>
      <w:r>
        <w:rPr>
          <w:color w:val="231F20"/>
          <w:spacing w:val="-4"/>
        </w:rPr>
        <w:t>that</w:t>
      </w:r>
      <w:r>
        <w:rPr>
          <w:color w:val="231F20"/>
          <w:spacing w:val="-11"/>
        </w:rPr>
        <w:t> </w:t>
      </w:r>
      <w:r>
        <w:rPr>
          <w:color w:val="231F20"/>
          <w:spacing w:val="-4"/>
        </w:rPr>
        <w:t>we</w:t>
      </w:r>
      <w:r>
        <w:rPr>
          <w:color w:val="231F20"/>
          <w:spacing w:val="-11"/>
        </w:rPr>
        <w:t> </w:t>
      </w:r>
      <w:r>
        <w:rPr>
          <w:color w:val="231F20"/>
          <w:spacing w:val="-4"/>
        </w:rPr>
        <w:t>were </w:t>
      </w:r>
      <w:r>
        <w:rPr>
          <w:color w:val="231F20"/>
        </w:rPr>
        <w:t>forbidden to wear any clothing.</w:t>
      </w:r>
    </w:p>
    <w:p>
      <w:pPr>
        <w:pStyle w:val="BodyText"/>
        <w:spacing w:line="285" w:lineRule="auto" w:before="151"/>
        <w:ind w:left="900" w:right="1255" w:firstLine="360"/>
        <w:jc w:val="both"/>
      </w:pPr>
      <w:r>
        <w:rPr>
          <w:color w:val="231F20"/>
        </w:rPr>
        <w:t>During the afternoon we all slept, exhausted after the</w:t>
      </w:r>
      <w:r>
        <w:rPr>
          <w:color w:val="231F20"/>
          <w:spacing w:val="-7"/>
        </w:rPr>
        <w:t> </w:t>
      </w:r>
      <w:r>
        <w:rPr>
          <w:color w:val="231F20"/>
        </w:rPr>
        <w:t>long</w:t>
      </w:r>
      <w:r>
        <w:rPr>
          <w:color w:val="231F20"/>
          <w:spacing w:val="-7"/>
        </w:rPr>
        <w:t> </w:t>
      </w:r>
      <w:r>
        <w:rPr>
          <w:color w:val="231F20"/>
        </w:rPr>
        <w:t>journey</w:t>
      </w:r>
      <w:r>
        <w:rPr>
          <w:color w:val="231F20"/>
          <w:spacing w:val="-7"/>
        </w:rPr>
        <w:t> </w:t>
      </w:r>
      <w:r>
        <w:rPr>
          <w:color w:val="231F20"/>
        </w:rPr>
        <w:t>from</w:t>
      </w:r>
      <w:r>
        <w:rPr>
          <w:color w:val="231F20"/>
          <w:spacing w:val="-7"/>
        </w:rPr>
        <w:t> </w:t>
      </w:r>
      <w:r>
        <w:rPr>
          <w:color w:val="231F20"/>
        </w:rPr>
        <w:t>the</w:t>
      </w:r>
      <w:r>
        <w:rPr>
          <w:color w:val="231F20"/>
          <w:spacing w:val="-7"/>
        </w:rPr>
        <w:t> </w:t>
      </w:r>
      <w:r>
        <w:rPr>
          <w:color w:val="231F20"/>
        </w:rPr>
        <w:t>classification</w:t>
      </w:r>
      <w:r>
        <w:rPr>
          <w:color w:val="231F20"/>
          <w:spacing w:val="-7"/>
        </w:rPr>
        <w:t> </w:t>
      </w:r>
      <w:r>
        <w:rPr>
          <w:color w:val="231F20"/>
        </w:rPr>
        <w:t>centre,</w:t>
      </w:r>
      <w:r>
        <w:rPr>
          <w:color w:val="231F20"/>
          <w:spacing w:val="-7"/>
        </w:rPr>
        <w:t> </w:t>
      </w:r>
      <w:r>
        <w:rPr>
          <w:color w:val="231F20"/>
        </w:rPr>
        <w:t>with</w:t>
      </w:r>
      <w:r>
        <w:rPr>
          <w:color w:val="231F20"/>
          <w:spacing w:val="-7"/>
        </w:rPr>
        <w:t> </w:t>
      </w:r>
      <w:r>
        <w:rPr>
          <w:color w:val="231F20"/>
        </w:rPr>
        <w:t>all </w:t>
      </w:r>
      <w:r>
        <w:rPr>
          <w:color w:val="231F20"/>
          <w:spacing w:val="-2"/>
        </w:rPr>
        <w:t>that</w:t>
      </w:r>
      <w:r>
        <w:rPr>
          <w:color w:val="231F20"/>
          <w:spacing w:val="-13"/>
        </w:rPr>
        <w:t> </w:t>
      </w:r>
      <w:r>
        <w:rPr>
          <w:color w:val="231F20"/>
          <w:spacing w:val="-2"/>
        </w:rPr>
        <w:t>went</w:t>
      </w:r>
      <w:r>
        <w:rPr>
          <w:color w:val="231F20"/>
          <w:spacing w:val="-13"/>
        </w:rPr>
        <w:t> </w:t>
      </w:r>
      <w:r>
        <w:rPr>
          <w:color w:val="231F20"/>
          <w:spacing w:val="-2"/>
        </w:rPr>
        <w:t>before</w:t>
      </w:r>
      <w:r>
        <w:rPr>
          <w:color w:val="231F20"/>
          <w:spacing w:val="-13"/>
        </w:rPr>
        <w:t> </w:t>
      </w:r>
      <w:r>
        <w:rPr>
          <w:color w:val="231F20"/>
          <w:spacing w:val="-2"/>
        </w:rPr>
        <w:t>and</w:t>
      </w:r>
      <w:r>
        <w:rPr>
          <w:color w:val="231F20"/>
          <w:spacing w:val="-13"/>
        </w:rPr>
        <w:t> </w:t>
      </w:r>
      <w:r>
        <w:rPr>
          <w:color w:val="231F20"/>
          <w:spacing w:val="-2"/>
        </w:rPr>
        <w:t>all</w:t>
      </w:r>
      <w:r>
        <w:rPr>
          <w:color w:val="231F20"/>
          <w:spacing w:val="-13"/>
        </w:rPr>
        <w:t> </w:t>
      </w:r>
      <w:r>
        <w:rPr>
          <w:color w:val="231F20"/>
          <w:spacing w:val="-2"/>
        </w:rPr>
        <w:t>that</w:t>
      </w:r>
      <w:r>
        <w:rPr>
          <w:color w:val="231F20"/>
          <w:spacing w:val="-13"/>
        </w:rPr>
        <w:t> </w:t>
      </w:r>
      <w:r>
        <w:rPr>
          <w:color w:val="231F20"/>
          <w:spacing w:val="-2"/>
        </w:rPr>
        <w:t>happened</w:t>
      </w:r>
      <w:r>
        <w:rPr>
          <w:color w:val="231F20"/>
          <w:spacing w:val="-13"/>
        </w:rPr>
        <w:t> </w:t>
      </w:r>
      <w:r>
        <w:rPr>
          <w:color w:val="231F20"/>
          <w:spacing w:val="-2"/>
        </w:rPr>
        <w:t>along</w:t>
      </w:r>
      <w:r>
        <w:rPr>
          <w:color w:val="231F20"/>
          <w:spacing w:val="-13"/>
        </w:rPr>
        <w:t> </w:t>
      </w:r>
      <w:r>
        <w:rPr>
          <w:color w:val="231F20"/>
          <w:spacing w:val="-2"/>
        </w:rPr>
        <w:t>the</w:t>
      </w:r>
      <w:r>
        <w:rPr>
          <w:color w:val="231F20"/>
          <w:spacing w:val="-13"/>
        </w:rPr>
        <w:t> </w:t>
      </w:r>
      <w:r>
        <w:rPr>
          <w:color w:val="231F20"/>
          <w:spacing w:val="-2"/>
        </w:rPr>
        <w:t>way.</w:t>
      </w:r>
      <w:r>
        <w:rPr>
          <w:color w:val="231F20"/>
          <w:spacing w:val="-13"/>
        </w:rPr>
        <w:t> </w:t>
      </w:r>
      <w:r>
        <w:rPr>
          <w:color w:val="231F20"/>
          <w:spacing w:val="-2"/>
        </w:rPr>
        <w:t>In </w:t>
      </w:r>
      <w:r>
        <w:rPr>
          <w:color w:val="231F20"/>
        </w:rPr>
        <w:t>the</w:t>
      </w:r>
      <w:r>
        <w:rPr>
          <w:color w:val="231F20"/>
          <w:spacing w:val="-5"/>
        </w:rPr>
        <w:t> </w:t>
      </w:r>
      <w:r>
        <w:rPr>
          <w:color w:val="231F20"/>
        </w:rPr>
        <w:t>evening</w:t>
      </w:r>
      <w:r>
        <w:rPr>
          <w:color w:val="231F20"/>
          <w:spacing w:val="-5"/>
        </w:rPr>
        <w:t> </w:t>
      </w:r>
      <w:r>
        <w:rPr>
          <w:color w:val="231F20"/>
        </w:rPr>
        <w:t>we</w:t>
      </w:r>
      <w:r>
        <w:rPr>
          <w:color w:val="231F20"/>
          <w:spacing w:val="-5"/>
        </w:rPr>
        <w:t> </w:t>
      </w:r>
      <w:r>
        <w:rPr>
          <w:color w:val="231F20"/>
        </w:rPr>
        <w:t>were</w:t>
      </w:r>
      <w:r>
        <w:rPr>
          <w:color w:val="231F20"/>
          <w:spacing w:val="-5"/>
        </w:rPr>
        <w:t> </w:t>
      </w:r>
      <w:r>
        <w:rPr>
          <w:color w:val="231F20"/>
        </w:rPr>
        <w:t>awakened</w:t>
      </w:r>
      <w:r>
        <w:rPr>
          <w:color w:val="231F20"/>
          <w:spacing w:val="-5"/>
        </w:rPr>
        <w:t> </w:t>
      </w:r>
      <w:r>
        <w:rPr>
          <w:color w:val="231F20"/>
        </w:rPr>
        <w:t>with</w:t>
      </w:r>
      <w:r>
        <w:rPr>
          <w:color w:val="231F20"/>
          <w:spacing w:val="-5"/>
        </w:rPr>
        <w:t> </w:t>
      </w:r>
      <w:r>
        <w:rPr>
          <w:color w:val="231F20"/>
        </w:rPr>
        <w:t>our</w:t>
      </w:r>
      <w:r>
        <w:rPr>
          <w:color w:val="231F20"/>
          <w:spacing w:val="-5"/>
        </w:rPr>
        <w:t> </w:t>
      </w:r>
      <w:r>
        <w:rPr>
          <w:color w:val="231F20"/>
        </w:rPr>
        <w:t>evening</w:t>
      </w:r>
      <w:r>
        <w:rPr>
          <w:color w:val="231F20"/>
          <w:spacing w:val="-5"/>
        </w:rPr>
        <w:t> </w:t>
      </w:r>
      <w:r>
        <w:rPr>
          <w:color w:val="231F20"/>
        </w:rPr>
        <w:t>meal. </w:t>
      </w:r>
      <w:r>
        <w:rPr>
          <w:color w:val="231F20"/>
          <w:spacing w:val="-2"/>
        </w:rPr>
        <w:t>It</w:t>
      </w:r>
      <w:r>
        <w:rPr>
          <w:color w:val="231F20"/>
          <w:spacing w:val="-13"/>
        </w:rPr>
        <w:t> </w:t>
      </w:r>
      <w:r>
        <w:rPr>
          <w:color w:val="231F20"/>
          <w:spacing w:val="-2"/>
        </w:rPr>
        <w:t>was</w:t>
      </w:r>
      <w:r>
        <w:rPr>
          <w:color w:val="231F20"/>
          <w:spacing w:val="-13"/>
        </w:rPr>
        <w:t> </w:t>
      </w:r>
      <w:r>
        <w:rPr>
          <w:color w:val="231F20"/>
          <w:spacing w:val="-2"/>
        </w:rPr>
        <w:t>a</w:t>
      </w:r>
      <w:r>
        <w:rPr>
          <w:color w:val="231F20"/>
          <w:spacing w:val="-13"/>
        </w:rPr>
        <w:t> </w:t>
      </w:r>
      <w:r>
        <w:rPr>
          <w:color w:val="231F20"/>
          <w:spacing w:val="-2"/>
        </w:rPr>
        <w:t>pleasant</w:t>
      </w:r>
      <w:r>
        <w:rPr>
          <w:color w:val="231F20"/>
          <w:spacing w:val="-13"/>
        </w:rPr>
        <w:t> </w:t>
      </w:r>
      <w:r>
        <w:rPr>
          <w:color w:val="231F20"/>
          <w:spacing w:val="-2"/>
        </w:rPr>
        <w:t>change.</w:t>
      </w:r>
      <w:r>
        <w:rPr>
          <w:color w:val="231F20"/>
          <w:spacing w:val="-13"/>
        </w:rPr>
        <w:t> </w:t>
      </w:r>
      <w:r>
        <w:rPr>
          <w:color w:val="231F20"/>
          <w:spacing w:val="-2"/>
        </w:rPr>
        <w:t>It</w:t>
      </w:r>
      <w:r>
        <w:rPr>
          <w:color w:val="231F20"/>
          <w:spacing w:val="-13"/>
        </w:rPr>
        <w:t> </w:t>
      </w:r>
      <w:r>
        <w:rPr>
          <w:color w:val="231F20"/>
          <w:spacing w:val="-2"/>
        </w:rPr>
        <w:t>was</w:t>
      </w:r>
      <w:r>
        <w:rPr>
          <w:color w:val="231F20"/>
          <w:spacing w:val="-13"/>
        </w:rPr>
        <w:t> </w:t>
      </w:r>
      <w:r>
        <w:rPr>
          <w:color w:val="231F20"/>
          <w:spacing w:val="-2"/>
        </w:rPr>
        <w:t>a</w:t>
      </w:r>
      <w:r>
        <w:rPr>
          <w:color w:val="231F20"/>
          <w:spacing w:val="-13"/>
        </w:rPr>
        <w:t> </w:t>
      </w:r>
      <w:r>
        <w:rPr>
          <w:color w:val="231F20"/>
          <w:spacing w:val="-2"/>
        </w:rPr>
        <w:t>fish</w:t>
      </w:r>
      <w:r>
        <w:rPr>
          <w:color w:val="231F20"/>
          <w:spacing w:val="-13"/>
        </w:rPr>
        <w:t> </w:t>
      </w:r>
      <w:r>
        <w:rPr>
          <w:color w:val="231F20"/>
          <w:spacing w:val="-2"/>
        </w:rPr>
        <w:t>stew</w:t>
      </w:r>
      <w:r>
        <w:rPr>
          <w:color w:val="231F20"/>
          <w:spacing w:val="-13"/>
        </w:rPr>
        <w:t> </w:t>
      </w:r>
      <w:r>
        <w:rPr>
          <w:color w:val="231F20"/>
          <w:spacing w:val="-2"/>
        </w:rPr>
        <w:t>–</w:t>
      </w:r>
      <w:r>
        <w:rPr>
          <w:color w:val="231F20"/>
          <w:spacing w:val="-13"/>
        </w:rPr>
        <w:t> </w:t>
      </w:r>
      <w:r>
        <w:rPr>
          <w:color w:val="231F20"/>
          <w:spacing w:val="-2"/>
        </w:rPr>
        <w:t>presumably with</w:t>
      </w:r>
      <w:r>
        <w:rPr>
          <w:color w:val="231F20"/>
          <w:spacing w:val="-15"/>
        </w:rPr>
        <w:t> </w:t>
      </w:r>
      <w:r>
        <w:rPr>
          <w:color w:val="231F20"/>
          <w:spacing w:val="-2"/>
        </w:rPr>
        <w:t>fish</w:t>
      </w:r>
      <w:r>
        <w:rPr>
          <w:color w:val="231F20"/>
          <w:spacing w:val="-15"/>
        </w:rPr>
        <w:t> </w:t>
      </w:r>
      <w:r>
        <w:rPr>
          <w:color w:val="231F20"/>
          <w:spacing w:val="-2"/>
        </w:rPr>
        <w:t>caught</w:t>
      </w:r>
      <w:r>
        <w:rPr>
          <w:color w:val="231F20"/>
          <w:spacing w:val="-15"/>
        </w:rPr>
        <w:t> </w:t>
      </w:r>
      <w:r>
        <w:rPr>
          <w:color w:val="231F20"/>
          <w:spacing w:val="-2"/>
        </w:rPr>
        <w:t>in</w:t>
      </w:r>
      <w:r>
        <w:rPr>
          <w:color w:val="231F20"/>
          <w:spacing w:val="-15"/>
        </w:rPr>
        <w:t> </w:t>
      </w:r>
      <w:r>
        <w:rPr>
          <w:color w:val="231F20"/>
          <w:spacing w:val="-2"/>
        </w:rPr>
        <w:t>the</w:t>
      </w:r>
      <w:r>
        <w:rPr>
          <w:color w:val="231F20"/>
          <w:spacing w:val="-15"/>
        </w:rPr>
        <w:t> </w:t>
      </w:r>
      <w:r>
        <w:rPr>
          <w:color w:val="231F20"/>
          <w:spacing w:val="-2"/>
        </w:rPr>
        <w:t>lake.</w:t>
      </w:r>
      <w:r>
        <w:rPr>
          <w:color w:val="231F20"/>
          <w:spacing w:val="-15"/>
        </w:rPr>
        <w:t> </w:t>
      </w:r>
      <w:r>
        <w:rPr>
          <w:color w:val="231F20"/>
          <w:spacing w:val="-2"/>
        </w:rPr>
        <w:t>It</w:t>
      </w:r>
      <w:r>
        <w:rPr>
          <w:color w:val="231F20"/>
          <w:spacing w:val="-14"/>
        </w:rPr>
        <w:t> </w:t>
      </w:r>
      <w:r>
        <w:rPr>
          <w:color w:val="231F20"/>
          <w:spacing w:val="-2"/>
        </w:rPr>
        <w:t>still</w:t>
      </w:r>
      <w:r>
        <w:rPr>
          <w:color w:val="231F20"/>
          <w:spacing w:val="-15"/>
        </w:rPr>
        <w:t> </w:t>
      </w:r>
      <w:r>
        <w:rPr>
          <w:color w:val="231F20"/>
          <w:spacing w:val="-2"/>
        </w:rPr>
        <w:t>had</w:t>
      </w:r>
      <w:r>
        <w:rPr>
          <w:color w:val="231F20"/>
          <w:spacing w:val="-15"/>
        </w:rPr>
        <w:t> </w:t>
      </w:r>
      <w:r>
        <w:rPr>
          <w:color w:val="231F20"/>
          <w:spacing w:val="-2"/>
        </w:rPr>
        <w:t>the</w:t>
      </w:r>
      <w:r>
        <w:rPr>
          <w:color w:val="231F20"/>
          <w:spacing w:val="-15"/>
        </w:rPr>
        <w:t> </w:t>
      </w:r>
      <w:r>
        <w:rPr>
          <w:color w:val="231F20"/>
          <w:spacing w:val="-2"/>
        </w:rPr>
        <w:t>odd</w:t>
      </w:r>
      <w:r>
        <w:rPr>
          <w:color w:val="231F20"/>
          <w:spacing w:val="-15"/>
        </w:rPr>
        <w:t> </w:t>
      </w:r>
      <w:r>
        <w:rPr>
          <w:color w:val="231F20"/>
          <w:spacing w:val="-2"/>
        </w:rPr>
        <w:t>taste</w:t>
      </w:r>
      <w:r>
        <w:rPr>
          <w:color w:val="231F20"/>
          <w:spacing w:val="-15"/>
        </w:rPr>
        <w:t> </w:t>
      </w:r>
      <w:r>
        <w:rPr>
          <w:color w:val="231F20"/>
          <w:spacing w:val="-4"/>
        </w:rPr>
        <w:t>we’d</w:t>
      </w:r>
    </w:p>
    <w:p>
      <w:pPr>
        <w:spacing w:after="0" w:line="285" w:lineRule="auto"/>
        <w:jc w:val="both"/>
        <w:sectPr>
          <w:footerReference w:type="default" r:id="rId6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97920;mso-wrap-distance-left:0;mso-wrap-distance-right:0" id="docshapegroup14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9"/>
        <w:jc w:val="both"/>
      </w:pPr>
      <w:r>
        <w:rPr>
          <w:color w:val="231F20"/>
          <w:spacing w:val="-6"/>
        </w:rPr>
        <w:t>noticed before, but it seemed stronger here. As promised, </w:t>
      </w:r>
      <w:r>
        <w:rPr>
          <w:color w:val="231F20"/>
          <w:spacing w:val="-8"/>
        </w:rPr>
        <w:t>the</w:t>
      </w:r>
      <w:r>
        <w:rPr>
          <w:color w:val="231F20"/>
          <w:spacing w:val="-4"/>
        </w:rPr>
        <w:t> </w:t>
      </w:r>
      <w:r>
        <w:rPr>
          <w:color w:val="231F20"/>
          <w:spacing w:val="-8"/>
        </w:rPr>
        <w:t>water</w:t>
      </w:r>
      <w:r>
        <w:rPr>
          <w:color w:val="231F20"/>
          <w:spacing w:val="-4"/>
        </w:rPr>
        <w:t> </w:t>
      </w:r>
      <w:r>
        <w:rPr>
          <w:color w:val="231F20"/>
          <w:spacing w:val="-8"/>
        </w:rPr>
        <w:t>we</w:t>
      </w:r>
      <w:r>
        <w:rPr>
          <w:color w:val="231F20"/>
          <w:spacing w:val="-4"/>
        </w:rPr>
        <w:t> </w:t>
      </w:r>
      <w:r>
        <w:rPr>
          <w:color w:val="231F20"/>
          <w:spacing w:val="-8"/>
        </w:rPr>
        <w:t>were</w:t>
      </w:r>
      <w:r>
        <w:rPr>
          <w:color w:val="231F20"/>
          <w:spacing w:val="-4"/>
        </w:rPr>
        <w:t> </w:t>
      </w:r>
      <w:r>
        <w:rPr>
          <w:color w:val="231F20"/>
          <w:spacing w:val="-8"/>
        </w:rPr>
        <w:t>used</w:t>
      </w:r>
      <w:r>
        <w:rPr>
          <w:color w:val="231F20"/>
          <w:spacing w:val="-4"/>
        </w:rPr>
        <w:t> </w:t>
      </w:r>
      <w:r>
        <w:rPr>
          <w:color w:val="231F20"/>
          <w:spacing w:val="-8"/>
        </w:rPr>
        <w:t>to</w:t>
      </w:r>
      <w:r>
        <w:rPr>
          <w:color w:val="231F20"/>
          <w:spacing w:val="-4"/>
        </w:rPr>
        <w:t> </w:t>
      </w:r>
      <w:r>
        <w:rPr>
          <w:color w:val="231F20"/>
          <w:spacing w:val="-8"/>
        </w:rPr>
        <w:t>was</w:t>
      </w:r>
      <w:r>
        <w:rPr>
          <w:color w:val="231F20"/>
          <w:spacing w:val="-4"/>
        </w:rPr>
        <w:t> </w:t>
      </w:r>
      <w:r>
        <w:rPr>
          <w:color w:val="231F20"/>
          <w:spacing w:val="-8"/>
        </w:rPr>
        <w:t>replaced</w:t>
      </w:r>
      <w:r>
        <w:rPr>
          <w:color w:val="231F20"/>
          <w:spacing w:val="-4"/>
        </w:rPr>
        <w:t> </w:t>
      </w:r>
      <w:r>
        <w:rPr>
          <w:color w:val="231F20"/>
          <w:spacing w:val="-8"/>
        </w:rPr>
        <w:t>by</w:t>
      </w:r>
      <w:r>
        <w:rPr>
          <w:color w:val="231F20"/>
          <w:spacing w:val="-4"/>
        </w:rPr>
        <w:t> </w:t>
      </w:r>
      <w:r>
        <w:rPr>
          <w:color w:val="231F20"/>
          <w:spacing w:val="-8"/>
        </w:rPr>
        <w:t>fresh</w:t>
      </w:r>
      <w:r>
        <w:rPr>
          <w:color w:val="231F20"/>
          <w:spacing w:val="-4"/>
        </w:rPr>
        <w:t> </w:t>
      </w:r>
      <w:r>
        <w:rPr>
          <w:color w:val="231F20"/>
          <w:spacing w:val="-8"/>
        </w:rPr>
        <w:t>milk.</w:t>
      </w:r>
      <w:r>
        <w:rPr>
          <w:color w:val="231F20"/>
          <w:spacing w:val="-4"/>
        </w:rPr>
        <w:t> </w:t>
      </w:r>
      <w:r>
        <w:rPr>
          <w:color w:val="231F20"/>
          <w:spacing w:val="-8"/>
        </w:rPr>
        <w:t>The </w:t>
      </w:r>
      <w:r>
        <w:rPr>
          <w:color w:val="231F20"/>
        </w:rPr>
        <w:t>two</w:t>
      </w:r>
      <w:r>
        <w:rPr>
          <w:color w:val="231F20"/>
          <w:spacing w:val="-13"/>
        </w:rPr>
        <w:t> </w:t>
      </w:r>
      <w:r>
        <w:rPr>
          <w:color w:val="231F20"/>
        </w:rPr>
        <w:t>soldiers</w:t>
      </w:r>
      <w:r>
        <w:rPr>
          <w:color w:val="231F20"/>
          <w:spacing w:val="-13"/>
        </w:rPr>
        <w:t> </w:t>
      </w:r>
      <w:r>
        <w:rPr>
          <w:color w:val="231F20"/>
        </w:rPr>
        <w:t>who</w:t>
      </w:r>
      <w:r>
        <w:rPr>
          <w:color w:val="231F20"/>
          <w:spacing w:val="-13"/>
        </w:rPr>
        <w:t> </w:t>
      </w:r>
      <w:r>
        <w:rPr>
          <w:color w:val="231F20"/>
        </w:rPr>
        <w:t>brought</w:t>
      </w:r>
      <w:r>
        <w:rPr>
          <w:color w:val="231F20"/>
          <w:spacing w:val="-13"/>
        </w:rPr>
        <w:t> </w:t>
      </w:r>
      <w:r>
        <w:rPr>
          <w:color w:val="231F20"/>
        </w:rPr>
        <w:t>it</w:t>
      </w:r>
      <w:r>
        <w:rPr>
          <w:color w:val="231F20"/>
          <w:spacing w:val="-13"/>
        </w:rPr>
        <w:t> </w:t>
      </w:r>
      <w:r>
        <w:rPr>
          <w:color w:val="231F20"/>
        </w:rPr>
        <w:t>to</w:t>
      </w:r>
      <w:r>
        <w:rPr>
          <w:color w:val="231F20"/>
          <w:spacing w:val="-13"/>
        </w:rPr>
        <w:t> </w:t>
      </w:r>
      <w:r>
        <w:rPr>
          <w:color w:val="231F20"/>
        </w:rPr>
        <w:t>us</w:t>
      </w:r>
      <w:r>
        <w:rPr>
          <w:color w:val="231F20"/>
          <w:spacing w:val="-13"/>
        </w:rPr>
        <w:t> </w:t>
      </w:r>
      <w:r>
        <w:rPr>
          <w:color w:val="231F20"/>
        </w:rPr>
        <w:t>explained</w:t>
      </w:r>
      <w:r>
        <w:rPr>
          <w:color w:val="231F20"/>
          <w:spacing w:val="-13"/>
        </w:rPr>
        <w:t> </w:t>
      </w:r>
      <w:r>
        <w:rPr>
          <w:color w:val="231F20"/>
        </w:rPr>
        <w:t>they</w:t>
      </w:r>
      <w:r>
        <w:rPr>
          <w:color w:val="231F20"/>
          <w:spacing w:val="-13"/>
        </w:rPr>
        <w:t> </w:t>
      </w:r>
      <w:r>
        <w:rPr>
          <w:color w:val="231F20"/>
        </w:rPr>
        <w:t>would be supervising us during the days except on Sundays when we were to be given a free day of rest. I looked at them as I took our plates and cups and wondered. Somehow</w:t>
      </w:r>
      <w:r>
        <w:rPr>
          <w:color w:val="231F20"/>
          <w:spacing w:val="-1"/>
        </w:rPr>
        <w:t> </w:t>
      </w:r>
      <w:r>
        <w:rPr>
          <w:color w:val="231F20"/>
        </w:rPr>
        <w:t>these</w:t>
      </w:r>
      <w:r>
        <w:rPr>
          <w:color w:val="231F20"/>
          <w:spacing w:val="-1"/>
        </w:rPr>
        <w:t> </w:t>
      </w:r>
      <w:r>
        <w:rPr>
          <w:color w:val="231F20"/>
        </w:rPr>
        <w:t>two</w:t>
      </w:r>
      <w:r>
        <w:rPr>
          <w:color w:val="231F20"/>
          <w:spacing w:val="-1"/>
        </w:rPr>
        <w:t> </w:t>
      </w:r>
      <w:r>
        <w:rPr>
          <w:color w:val="231F20"/>
        </w:rPr>
        <w:t>seemed</w:t>
      </w:r>
      <w:r>
        <w:rPr>
          <w:color w:val="231F20"/>
          <w:spacing w:val="-1"/>
        </w:rPr>
        <w:t> </w:t>
      </w:r>
      <w:r>
        <w:rPr>
          <w:color w:val="231F20"/>
        </w:rPr>
        <w:t>different</w:t>
      </w:r>
      <w:r>
        <w:rPr>
          <w:color w:val="231F20"/>
          <w:spacing w:val="-1"/>
        </w:rPr>
        <w:t> </w:t>
      </w:r>
      <w:r>
        <w:rPr>
          <w:color w:val="231F20"/>
        </w:rPr>
        <w:t>from</w:t>
      </w:r>
      <w:r>
        <w:rPr>
          <w:color w:val="231F20"/>
          <w:spacing w:val="-1"/>
        </w:rPr>
        <w:t> </w:t>
      </w:r>
      <w:r>
        <w:rPr>
          <w:color w:val="231F20"/>
        </w:rPr>
        <w:t>the</w:t>
      </w:r>
      <w:r>
        <w:rPr>
          <w:color w:val="231F20"/>
          <w:spacing w:val="-1"/>
        </w:rPr>
        <w:t> </w:t>
      </w:r>
      <w:r>
        <w:rPr>
          <w:color w:val="231F20"/>
        </w:rPr>
        <w:t>others </w:t>
      </w:r>
      <w:r>
        <w:rPr>
          <w:color w:val="231F20"/>
          <w:spacing w:val="-6"/>
        </w:rPr>
        <w:t>we’d</w:t>
      </w:r>
      <w:r>
        <w:rPr>
          <w:color w:val="231F20"/>
          <w:spacing w:val="-11"/>
        </w:rPr>
        <w:t> </w:t>
      </w:r>
      <w:r>
        <w:rPr>
          <w:color w:val="231F20"/>
          <w:spacing w:val="-6"/>
        </w:rPr>
        <w:t>met</w:t>
      </w:r>
      <w:r>
        <w:rPr>
          <w:color w:val="231F20"/>
          <w:spacing w:val="-9"/>
        </w:rPr>
        <w:t> </w:t>
      </w:r>
      <w:r>
        <w:rPr>
          <w:color w:val="231F20"/>
          <w:spacing w:val="-6"/>
        </w:rPr>
        <w:t>since</w:t>
      </w:r>
      <w:r>
        <w:rPr>
          <w:color w:val="231F20"/>
          <w:spacing w:val="-9"/>
        </w:rPr>
        <w:t> </w:t>
      </w:r>
      <w:r>
        <w:rPr>
          <w:color w:val="231F20"/>
          <w:spacing w:val="-6"/>
        </w:rPr>
        <w:t>being</w:t>
      </w:r>
      <w:r>
        <w:rPr>
          <w:color w:val="231F20"/>
          <w:spacing w:val="-9"/>
        </w:rPr>
        <w:t> </w:t>
      </w:r>
      <w:r>
        <w:rPr>
          <w:color w:val="231F20"/>
          <w:spacing w:val="-6"/>
        </w:rPr>
        <w:t>enslaved.</w:t>
      </w:r>
      <w:r>
        <w:rPr>
          <w:color w:val="231F20"/>
          <w:spacing w:val="-9"/>
        </w:rPr>
        <w:t> </w:t>
      </w:r>
      <w:r>
        <w:rPr>
          <w:color w:val="231F20"/>
          <w:spacing w:val="-6"/>
        </w:rPr>
        <w:t>I</w:t>
      </w:r>
      <w:r>
        <w:rPr>
          <w:color w:val="231F20"/>
          <w:spacing w:val="-9"/>
        </w:rPr>
        <w:t> </w:t>
      </w:r>
      <w:r>
        <w:rPr>
          <w:color w:val="231F20"/>
          <w:spacing w:val="-6"/>
        </w:rPr>
        <w:t>wasn’t</w:t>
      </w:r>
      <w:r>
        <w:rPr>
          <w:color w:val="231F20"/>
          <w:spacing w:val="-9"/>
        </w:rPr>
        <w:t> </w:t>
      </w:r>
      <w:r>
        <w:rPr>
          <w:color w:val="231F20"/>
          <w:spacing w:val="-6"/>
        </w:rPr>
        <w:t>sure</w:t>
      </w:r>
      <w:r>
        <w:rPr>
          <w:color w:val="231F20"/>
          <w:spacing w:val="-9"/>
        </w:rPr>
        <w:t> </w:t>
      </w:r>
      <w:r>
        <w:rPr>
          <w:color w:val="231F20"/>
          <w:spacing w:val="-6"/>
        </w:rPr>
        <w:t>how,</w:t>
      </w:r>
      <w:r>
        <w:rPr>
          <w:color w:val="231F20"/>
          <w:spacing w:val="-9"/>
        </w:rPr>
        <w:t> </w:t>
      </w:r>
      <w:r>
        <w:rPr>
          <w:color w:val="231F20"/>
          <w:spacing w:val="-6"/>
        </w:rPr>
        <w:t>because </w:t>
      </w:r>
      <w:r>
        <w:rPr>
          <w:color w:val="231F20"/>
          <w:spacing w:val="-4"/>
        </w:rPr>
        <w:t>they</w:t>
      </w:r>
      <w:r>
        <w:rPr>
          <w:color w:val="231F20"/>
          <w:spacing w:val="-7"/>
        </w:rPr>
        <w:t> </w:t>
      </w:r>
      <w:r>
        <w:rPr>
          <w:color w:val="231F20"/>
          <w:spacing w:val="-4"/>
        </w:rPr>
        <w:t>had</w:t>
      </w:r>
      <w:r>
        <w:rPr>
          <w:color w:val="231F20"/>
          <w:spacing w:val="-7"/>
        </w:rPr>
        <w:t> </w:t>
      </w:r>
      <w:r>
        <w:rPr>
          <w:color w:val="231F20"/>
          <w:spacing w:val="-4"/>
        </w:rPr>
        <w:t>said</w:t>
      </w:r>
      <w:r>
        <w:rPr>
          <w:color w:val="231F20"/>
          <w:spacing w:val="-7"/>
        </w:rPr>
        <w:t> </w:t>
      </w:r>
      <w:r>
        <w:rPr>
          <w:color w:val="231F20"/>
          <w:spacing w:val="-4"/>
        </w:rPr>
        <w:t>nothing</w:t>
      </w:r>
      <w:r>
        <w:rPr>
          <w:color w:val="231F20"/>
          <w:spacing w:val="-7"/>
        </w:rPr>
        <w:t> </w:t>
      </w:r>
      <w:r>
        <w:rPr>
          <w:color w:val="231F20"/>
          <w:spacing w:val="-4"/>
        </w:rPr>
        <w:t>different</w:t>
      </w:r>
      <w:r>
        <w:rPr>
          <w:color w:val="231F20"/>
          <w:spacing w:val="-7"/>
        </w:rPr>
        <w:t> </w:t>
      </w:r>
      <w:r>
        <w:rPr>
          <w:color w:val="231F20"/>
          <w:spacing w:val="-4"/>
        </w:rPr>
        <w:t>and</w:t>
      </w:r>
      <w:r>
        <w:rPr>
          <w:color w:val="231F20"/>
          <w:spacing w:val="-7"/>
        </w:rPr>
        <w:t> </w:t>
      </w:r>
      <w:r>
        <w:rPr>
          <w:color w:val="231F20"/>
          <w:spacing w:val="-4"/>
        </w:rPr>
        <w:t>did</w:t>
      </w:r>
      <w:r>
        <w:rPr>
          <w:color w:val="231F20"/>
          <w:spacing w:val="-7"/>
        </w:rPr>
        <w:t> </w:t>
      </w:r>
      <w:r>
        <w:rPr>
          <w:color w:val="231F20"/>
          <w:spacing w:val="-4"/>
        </w:rPr>
        <w:t>nothing</w:t>
      </w:r>
      <w:r>
        <w:rPr>
          <w:color w:val="231F20"/>
          <w:spacing w:val="-7"/>
        </w:rPr>
        <w:t> </w:t>
      </w:r>
      <w:r>
        <w:rPr>
          <w:color w:val="231F20"/>
          <w:spacing w:val="-4"/>
        </w:rPr>
        <w:t>different </w:t>
      </w:r>
      <w:r>
        <w:rPr>
          <w:color w:val="231F20"/>
        </w:rPr>
        <w:t>from the others. They treated us as slaves – but even </w:t>
      </w:r>
      <w:r>
        <w:rPr>
          <w:color w:val="231F20"/>
          <w:spacing w:val="-2"/>
        </w:rPr>
        <w:t>so….</w:t>
      </w:r>
      <w:r>
        <w:rPr>
          <w:color w:val="231F20"/>
          <w:spacing w:val="-12"/>
        </w:rPr>
        <w:t> </w:t>
      </w:r>
      <w:r>
        <w:rPr>
          <w:color w:val="231F20"/>
          <w:spacing w:val="-2"/>
        </w:rPr>
        <w:t>.</w:t>
      </w:r>
      <w:r>
        <w:rPr>
          <w:color w:val="231F20"/>
          <w:spacing w:val="-12"/>
        </w:rPr>
        <w:t> </w:t>
      </w:r>
      <w:r>
        <w:rPr>
          <w:color w:val="231F20"/>
          <w:spacing w:val="-2"/>
        </w:rPr>
        <w:t>I</w:t>
      </w:r>
      <w:r>
        <w:rPr>
          <w:color w:val="231F20"/>
          <w:spacing w:val="-12"/>
        </w:rPr>
        <w:t> </w:t>
      </w:r>
      <w:r>
        <w:rPr>
          <w:color w:val="231F20"/>
          <w:spacing w:val="-2"/>
        </w:rPr>
        <w:t>kept</w:t>
      </w:r>
      <w:r>
        <w:rPr>
          <w:color w:val="231F20"/>
          <w:spacing w:val="-12"/>
        </w:rPr>
        <w:t> </w:t>
      </w:r>
      <w:r>
        <w:rPr>
          <w:color w:val="231F20"/>
          <w:spacing w:val="-2"/>
        </w:rPr>
        <w:t>my</w:t>
      </w:r>
      <w:r>
        <w:rPr>
          <w:color w:val="231F20"/>
          <w:spacing w:val="-12"/>
        </w:rPr>
        <w:t> </w:t>
      </w:r>
      <w:r>
        <w:rPr>
          <w:color w:val="231F20"/>
          <w:spacing w:val="-2"/>
        </w:rPr>
        <w:t>thoughts</w:t>
      </w:r>
      <w:r>
        <w:rPr>
          <w:color w:val="231F20"/>
          <w:spacing w:val="-12"/>
        </w:rPr>
        <w:t> </w:t>
      </w:r>
      <w:r>
        <w:rPr>
          <w:color w:val="231F20"/>
          <w:spacing w:val="-2"/>
        </w:rPr>
        <w:t>to</w:t>
      </w:r>
      <w:r>
        <w:rPr>
          <w:color w:val="231F20"/>
          <w:spacing w:val="-12"/>
        </w:rPr>
        <w:t> </w:t>
      </w:r>
      <w:r>
        <w:rPr>
          <w:color w:val="231F20"/>
          <w:spacing w:val="-2"/>
        </w:rPr>
        <w:t>myself,</w:t>
      </w:r>
      <w:r>
        <w:rPr>
          <w:color w:val="231F20"/>
          <w:spacing w:val="-12"/>
        </w:rPr>
        <w:t> </w:t>
      </w:r>
      <w:r>
        <w:rPr>
          <w:color w:val="231F20"/>
          <w:spacing w:val="-2"/>
        </w:rPr>
        <w:t>thanked</w:t>
      </w:r>
      <w:r>
        <w:rPr>
          <w:color w:val="231F20"/>
          <w:spacing w:val="-12"/>
        </w:rPr>
        <w:t> </w:t>
      </w:r>
      <w:r>
        <w:rPr>
          <w:color w:val="231F20"/>
          <w:spacing w:val="-2"/>
        </w:rPr>
        <w:t>them,</w:t>
      </w:r>
      <w:r>
        <w:rPr>
          <w:color w:val="231F20"/>
          <w:spacing w:val="-12"/>
        </w:rPr>
        <w:t> </w:t>
      </w:r>
      <w:r>
        <w:rPr>
          <w:color w:val="231F20"/>
          <w:spacing w:val="-2"/>
        </w:rPr>
        <w:t>and </w:t>
      </w:r>
      <w:r>
        <w:rPr>
          <w:color w:val="231F20"/>
        </w:rPr>
        <w:t>went</w:t>
      </w:r>
      <w:r>
        <w:rPr>
          <w:color w:val="231F20"/>
          <w:spacing w:val="-8"/>
        </w:rPr>
        <w:t> </w:t>
      </w:r>
      <w:r>
        <w:rPr>
          <w:color w:val="231F20"/>
        </w:rPr>
        <w:t>back</w:t>
      </w:r>
      <w:r>
        <w:rPr>
          <w:color w:val="231F20"/>
          <w:spacing w:val="-8"/>
        </w:rPr>
        <w:t> </w:t>
      </w:r>
      <w:r>
        <w:rPr>
          <w:color w:val="231F20"/>
        </w:rPr>
        <w:t>with</w:t>
      </w:r>
      <w:r>
        <w:rPr>
          <w:color w:val="231F20"/>
          <w:spacing w:val="-8"/>
        </w:rPr>
        <w:t> </w:t>
      </w:r>
      <w:r>
        <w:rPr>
          <w:color w:val="231F20"/>
        </w:rPr>
        <w:t>Judy</w:t>
      </w:r>
      <w:r>
        <w:rPr>
          <w:color w:val="231F20"/>
          <w:spacing w:val="-8"/>
        </w:rPr>
        <w:t> </w:t>
      </w:r>
      <w:r>
        <w:rPr>
          <w:color w:val="231F20"/>
        </w:rPr>
        <w:t>to</w:t>
      </w:r>
      <w:r>
        <w:rPr>
          <w:color w:val="231F20"/>
          <w:spacing w:val="-8"/>
        </w:rPr>
        <w:t> </w:t>
      </w:r>
      <w:r>
        <w:rPr>
          <w:color w:val="231F20"/>
        </w:rPr>
        <w:t>our</w:t>
      </w:r>
      <w:r>
        <w:rPr>
          <w:color w:val="231F20"/>
          <w:spacing w:val="-8"/>
        </w:rPr>
        <w:t> </w:t>
      </w:r>
      <w:r>
        <w:rPr>
          <w:color w:val="231F20"/>
        </w:rPr>
        <w:t>cage.</w:t>
      </w:r>
      <w:r>
        <w:rPr>
          <w:color w:val="231F20"/>
          <w:spacing w:val="-12"/>
        </w:rPr>
        <w:t> </w:t>
      </w:r>
      <w:r>
        <w:rPr>
          <w:color w:val="231F20"/>
        </w:rPr>
        <w:t>We</w:t>
      </w:r>
      <w:r>
        <w:rPr>
          <w:color w:val="231F20"/>
          <w:spacing w:val="-8"/>
        </w:rPr>
        <w:t> </w:t>
      </w:r>
      <w:r>
        <w:rPr>
          <w:color w:val="231F20"/>
        </w:rPr>
        <w:t>ate</w:t>
      </w:r>
      <w:r>
        <w:rPr>
          <w:color w:val="231F20"/>
          <w:spacing w:val="-8"/>
        </w:rPr>
        <w:t> </w:t>
      </w:r>
      <w:r>
        <w:rPr>
          <w:color w:val="231F20"/>
        </w:rPr>
        <w:t>and</w:t>
      </w:r>
      <w:r>
        <w:rPr>
          <w:color w:val="231F20"/>
          <w:spacing w:val="-8"/>
        </w:rPr>
        <w:t> </w:t>
      </w:r>
      <w:r>
        <w:rPr>
          <w:color w:val="231F20"/>
        </w:rPr>
        <w:t>drank,</w:t>
      </w:r>
      <w:r>
        <w:rPr>
          <w:color w:val="231F20"/>
          <w:spacing w:val="-8"/>
        </w:rPr>
        <w:t> </w:t>
      </w:r>
      <w:r>
        <w:rPr>
          <w:color w:val="231F20"/>
        </w:rPr>
        <w:t>lay </w:t>
      </w:r>
      <w:r>
        <w:rPr>
          <w:color w:val="231F20"/>
          <w:spacing w:val="-2"/>
        </w:rPr>
        <w:t>down,</w:t>
      </w:r>
      <w:r>
        <w:rPr>
          <w:color w:val="231F20"/>
          <w:spacing w:val="-11"/>
        </w:rPr>
        <w:t> </w:t>
      </w:r>
      <w:r>
        <w:rPr>
          <w:color w:val="231F20"/>
          <w:spacing w:val="-2"/>
        </w:rPr>
        <w:t>kissed</w:t>
      </w:r>
      <w:r>
        <w:rPr>
          <w:color w:val="231F20"/>
          <w:spacing w:val="-11"/>
        </w:rPr>
        <w:t> </w:t>
      </w:r>
      <w:r>
        <w:rPr>
          <w:color w:val="231F20"/>
          <w:spacing w:val="-2"/>
        </w:rPr>
        <w:t>and</w:t>
      </w:r>
      <w:r>
        <w:rPr>
          <w:color w:val="231F20"/>
          <w:spacing w:val="-11"/>
        </w:rPr>
        <w:t> </w:t>
      </w:r>
      <w:r>
        <w:rPr>
          <w:color w:val="231F20"/>
          <w:spacing w:val="-2"/>
        </w:rPr>
        <w:t>made</w:t>
      </w:r>
      <w:r>
        <w:rPr>
          <w:color w:val="231F20"/>
          <w:spacing w:val="-11"/>
        </w:rPr>
        <w:t> </w:t>
      </w:r>
      <w:r>
        <w:rPr>
          <w:color w:val="231F20"/>
          <w:spacing w:val="-2"/>
        </w:rPr>
        <w:t>love,</w:t>
      </w:r>
      <w:r>
        <w:rPr>
          <w:color w:val="231F20"/>
          <w:spacing w:val="-11"/>
        </w:rPr>
        <w:t> </w:t>
      </w:r>
      <w:r>
        <w:rPr>
          <w:color w:val="231F20"/>
          <w:spacing w:val="-2"/>
        </w:rPr>
        <w:t>and,</w:t>
      </w:r>
      <w:r>
        <w:rPr>
          <w:color w:val="231F20"/>
          <w:spacing w:val="-11"/>
        </w:rPr>
        <w:t> </w:t>
      </w:r>
      <w:r>
        <w:rPr>
          <w:color w:val="231F20"/>
          <w:spacing w:val="-2"/>
        </w:rPr>
        <w:t>as</w:t>
      </w:r>
      <w:r>
        <w:rPr>
          <w:color w:val="231F20"/>
          <w:spacing w:val="-11"/>
        </w:rPr>
        <w:t> </w:t>
      </w:r>
      <w:r>
        <w:rPr>
          <w:color w:val="231F20"/>
          <w:spacing w:val="-2"/>
        </w:rPr>
        <w:t>the</w:t>
      </w:r>
      <w:r>
        <w:rPr>
          <w:color w:val="231F20"/>
          <w:spacing w:val="-11"/>
        </w:rPr>
        <w:t> </w:t>
      </w:r>
      <w:r>
        <w:rPr>
          <w:color w:val="231F20"/>
          <w:spacing w:val="-2"/>
        </w:rPr>
        <w:t>lights</w:t>
      </w:r>
      <w:r>
        <w:rPr>
          <w:color w:val="231F20"/>
          <w:spacing w:val="-11"/>
        </w:rPr>
        <w:t> </w:t>
      </w:r>
      <w:r>
        <w:rPr>
          <w:color w:val="231F20"/>
          <w:spacing w:val="-2"/>
        </w:rPr>
        <w:t>went</w:t>
      </w:r>
      <w:r>
        <w:rPr>
          <w:color w:val="231F20"/>
          <w:spacing w:val="-11"/>
        </w:rPr>
        <w:t> </w:t>
      </w:r>
      <w:r>
        <w:rPr>
          <w:color w:val="231F20"/>
          <w:spacing w:val="-2"/>
        </w:rPr>
        <w:t>out, fell</w:t>
      </w:r>
      <w:r>
        <w:rPr>
          <w:color w:val="231F20"/>
          <w:spacing w:val="-12"/>
        </w:rPr>
        <w:t> </w:t>
      </w:r>
      <w:r>
        <w:rPr>
          <w:color w:val="231F20"/>
          <w:spacing w:val="-2"/>
        </w:rPr>
        <w:t>asleep.</w:t>
      </w:r>
      <w:r>
        <w:rPr>
          <w:color w:val="231F20"/>
          <w:spacing w:val="-11"/>
        </w:rPr>
        <w:t> </w:t>
      </w:r>
      <w:r>
        <w:rPr>
          <w:color w:val="231F20"/>
          <w:spacing w:val="-2"/>
        </w:rPr>
        <w:t>That</w:t>
      </w:r>
      <w:r>
        <w:rPr>
          <w:color w:val="231F20"/>
          <w:spacing w:val="-11"/>
        </w:rPr>
        <w:t> </w:t>
      </w:r>
      <w:r>
        <w:rPr>
          <w:color w:val="231F20"/>
          <w:spacing w:val="-2"/>
        </w:rPr>
        <w:t>was</w:t>
      </w:r>
      <w:r>
        <w:rPr>
          <w:color w:val="231F20"/>
          <w:spacing w:val="-11"/>
        </w:rPr>
        <w:t> </w:t>
      </w:r>
      <w:r>
        <w:rPr>
          <w:color w:val="231F20"/>
          <w:spacing w:val="-2"/>
        </w:rPr>
        <w:t>our</w:t>
      </w:r>
      <w:r>
        <w:rPr>
          <w:color w:val="231F20"/>
          <w:spacing w:val="-11"/>
        </w:rPr>
        <w:t> </w:t>
      </w:r>
      <w:r>
        <w:rPr>
          <w:color w:val="231F20"/>
          <w:spacing w:val="-2"/>
        </w:rPr>
        <w:t>first</w:t>
      </w:r>
      <w:r>
        <w:rPr>
          <w:color w:val="231F20"/>
          <w:spacing w:val="-11"/>
        </w:rPr>
        <w:t> </w:t>
      </w:r>
      <w:r>
        <w:rPr>
          <w:color w:val="231F20"/>
          <w:spacing w:val="-2"/>
        </w:rPr>
        <w:t>day</w:t>
      </w:r>
      <w:r>
        <w:rPr>
          <w:color w:val="231F20"/>
          <w:spacing w:val="-11"/>
        </w:rPr>
        <w:t> </w:t>
      </w:r>
      <w:r>
        <w:rPr>
          <w:color w:val="231F20"/>
          <w:spacing w:val="-2"/>
        </w:rPr>
        <w:t>on</w:t>
      </w:r>
      <w:r>
        <w:rPr>
          <w:color w:val="231F20"/>
          <w:spacing w:val="-12"/>
        </w:rPr>
        <w:t> </w:t>
      </w:r>
      <w:r>
        <w:rPr>
          <w:color w:val="231F20"/>
          <w:spacing w:val="-2"/>
        </w:rPr>
        <w:t>St</w:t>
      </w:r>
      <w:r>
        <w:rPr>
          <w:color w:val="231F20"/>
          <w:spacing w:val="-11"/>
        </w:rPr>
        <w:t> </w:t>
      </w:r>
      <w:r>
        <w:rPr>
          <w:color w:val="231F20"/>
          <w:spacing w:val="-2"/>
        </w:rPr>
        <w:t>Michael’s</w:t>
      </w:r>
      <w:r>
        <w:rPr>
          <w:color w:val="231F20"/>
          <w:spacing w:val="-11"/>
        </w:rPr>
        <w:t> </w:t>
      </w:r>
      <w:r>
        <w:rPr>
          <w:color w:val="231F20"/>
          <w:spacing w:val="-2"/>
        </w:rPr>
        <w:t>Island.</w:t>
      </w:r>
    </w:p>
    <w:p>
      <w:pPr>
        <w:spacing w:after="0" w:line="285" w:lineRule="auto"/>
        <w:jc w:val="both"/>
        <w:sectPr>
          <w:footerReference w:type="default" r:id="rId67"/>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759872" id="docshapegroup148" coordorigin="0,0" coordsize="7200,4166">
            <v:shape style="position:absolute;left:0;top:0;width:5894;height:1952" type="#_x0000_t75" id="docshape149" stroked="false">
              <v:imagedata r:id="rId33" o:title=""/>
            </v:shape>
            <v:shape style="position:absolute;left:5889;top:0;width:1311;height:2602" type="#_x0000_t75" id="docshape150" stroked="false">
              <v:imagedata r:id="rId34" o:title=""/>
            </v:shape>
            <v:shape style="position:absolute;left:0;top:1947;width:5894;height:1950" type="#_x0000_t75" id="docshape151" stroked="false">
              <v:imagedata r:id="rId35" o:title=""/>
            </v:shape>
            <v:shape style="position:absolute;left:5889;top:2597;width:1311;height:1300" type="#_x0000_t75" id="docshape152" stroked="false">
              <v:imagedata r:id="rId36" o:title=""/>
            </v:shape>
            <v:shape style="position:absolute;left:0;top:0;width:7200;height:4166" type="#_x0000_t202" id="docshape153"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10"/>
                        <w:w w:val="90"/>
                        <w:sz w:val="56"/>
                      </w:rPr>
                      <w:t>7</w:t>
                    </w:r>
                  </w:p>
                  <w:p>
                    <w:pPr>
                      <w:tabs>
                        <w:tab w:pos="1413" w:val="left" w:leader="none"/>
                        <w:tab w:pos="3599" w:val="left" w:leader="none"/>
                      </w:tabs>
                      <w:spacing w:line="453" w:lineRule="exact" w:before="0"/>
                      <w:ind w:left="0" w:right="358" w:firstLine="0"/>
                      <w:jc w:val="center"/>
                      <w:rPr>
                        <w:rFonts w:ascii="Arial Narrow"/>
                        <w:sz w:val="40"/>
                      </w:rPr>
                    </w:pPr>
                    <w:r>
                      <w:rPr>
                        <w:rFonts w:ascii="Arial Narrow"/>
                        <w:color w:val="231F20"/>
                        <w:sz w:val="40"/>
                        <w:u w:val="double" w:color="231F20"/>
                      </w:rPr>
                      <w:tab/>
                    </w:r>
                    <w:r>
                      <w:rPr>
                        <w:rFonts w:ascii="Arial Narrow"/>
                        <w:color w:val="231F20"/>
                        <w:spacing w:val="-2"/>
                        <w:w w:val="90"/>
                        <w:sz w:val="40"/>
                        <w:u w:val="double" w:color="231F20"/>
                      </w:rPr>
                      <w:t>Slaves</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899" w:right="1251" w:firstLine="423"/>
        <w:jc w:val="right"/>
      </w:pPr>
      <w:r>
        <w:rPr/>
        <w:pict>
          <v:shape style="position:absolute;margin-left:43.091801pt;margin-top:-5.047643pt;width:23.1pt;height:64.6pt;mso-position-horizontal-relative:page;mso-position-vertical-relative:paragraph;z-index:15760384" type="#_x0000_t202" id="docshape154" filled="false" stroked="false">
            <v:textbox inset="0,0,0,0">
              <w:txbxContent>
                <w:p>
                  <w:pPr>
                    <w:spacing w:line="1292" w:lineRule="exact" w:before="0"/>
                    <w:ind w:left="0" w:right="0" w:firstLine="0"/>
                    <w:jc w:val="left"/>
                    <w:rPr>
                      <w:rFonts w:ascii="Arial Narrow"/>
                      <w:b/>
                      <w:sz w:val="115"/>
                    </w:rPr>
                  </w:pPr>
                  <w:r>
                    <w:rPr>
                      <w:rFonts w:ascii="Arial Narrow"/>
                      <w:b/>
                      <w:color w:val="231F20"/>
                      <w:w w:val="62"/>
                      <w:sz w:val="115"/>
                    </w:rPr>
                    <w:t>O</w:t>
                  </w:r>
                </w:p>
              </w:txbxContent>
            </v:textbox>
            <w10:wrap type="none"/>
          </v:shape>
        </w:pict>
      </w:r>
      <w:r>
        <w:rPr>
          <w:color w:val="231F20"/>
          <w:spacing w:val="-4"/>
        </w:rPr>
        <w:t>ur</w:t>
      </w:r>
      <w:r>
        <w:rPr>
          <w:color w:val="231F20"/>
          <w:spacing w:val="-19"/>
        </w:rPr>
        <w:t> </w:t>
      </w:r>
      <w:r>
        <w:rPr>
          <w:color w:val="231F20"/>
          <w:spacing w:val="-4"/>
        </w:rPr>
        <w:t>first</w:t>
      </w:r>
      <w:r>
        <w:rPr>
          <w:color w:val="231F20"/>
          <w:spacing w:val="-19"/>
        </w:rPr>
        <w:t> </w:t>
      </w:r>
      <w:r>
        <w:rPr>
          <w:color w:val="231F20"/>
          <w:spacing w:val="-4"/>
        </w:rPr>
        <w:t>full</w:t>
      </w:r>
      <w:r>
        <w:rPr>
          <w:color w:val="231F20"/>
          <w:spacing w:val="-19"/>
        </w:rPr>
        <w:t> </w:t>
      </w:r>
      <w:r>
        <w:rPr>
          <w:color w:val="231F20"/>
          <w:spacing w:val="-4"/>
        </w:rPr>
        <w:t>day</w:t>
      </w:r>
      <w:r>
        <w:rPr>
          <w:color w:val="231F20"/>
          <w:spacing w:val="-19"/>
        </w:rPr>
        <w:t> </w:t>
      </w:r>
      <w:r>
        <w:rPr>
          <w:color w:val="231F20"/>
          <w:spacing w:val="-4"/>
        </w:rPr>
        <w:t>began</w:t>
      </w:r>
      <w:r>
        <w:rPr>
          <w:color w:val="231F20"/>
          <w:spacing w:val="-19"/>
        </w:rPr>
        <w:t> </w:t>
      </w:r>
      <w:r>
        <w:rPr>
          <w:color w:val="231F20"/>
          <w:spacing w:val="-4"/>
        </w:rPr>
        <w:t>as</w:t>
      </w:r>
      <w:r>
        <w:rPr>
          <w:color w:val="231F20"/>
          <w:spacing w:val="-19"/>
        </w:rPr>
        <w:t> </w:t>
      </w:r>
      <w:r>
        <w:rPr>
          <w:color w:val="231F20"/>
          <w:spacing w:val="-4"/>
        </w:rPr>
        <w:t>the</w:t>
      </w:r>
      <w:r>
        <w:rPr>
          <w:color w:val="231F20"/>
          <w:spacing w:val="-19"/>
        </w:rPr>
        <w:t> </w:t>
      </w:r>
      <w:r>
        <w:rPr>
          <w:color w:val="231F20"/>
          <w:spacing w:val="-4"/>
        </w:rPr>
        <w:t>previous</w:t>
      </w:r>
      <w:r>
        <w:rPr>
          <w:color w:val="231F20"/>
          <w:spacing w:val="-19"/>
        </w:rPr>
        <w:t> </w:t>
      </w:r>
      <w:r>
        <w:rPr>
          <w:color w:val="231F20"/>
          <w:spacing w:val="-4"/>
        </w:rPr>
        <w:t>one</w:t>
      </w:r>
      <w:r>
        <w:rPr>
          <w:color w:val="231F20"/>
          <w:spacing w:val="-19"/>
        </w:rPr>
        <w:t> </w:t>
      </w:r>
      <w:r>
        <w:rPr>
          <w:color w:val="231F20"/>
          <w:spacing w:val="-4"/>
        </w:rPr>
        <w:t>ended.</w:t>
      </w:r>
      <w:r>
        <w:rPr>
          <w:color w:val="231F20"/>
          <w:spacing w:val="-19"/>
        </w:rPr>
        <w:t> </w:t>
      </w:r>
      <w:r>
        <w:rPr>
          <w:color w:val="231F20"/>
          <w:spacing w:val="-4"/>
        </w:rPr>
        <w:t>The </w:t>
      </w:r>
      <w:r>
        <w:rPr>
          <w:color w:val="231F20"/>
        </w:rPr>
        <w:t>lights went on, and with them, water sprayed down from</w:t>
      </w:r>
      <w:r>
        <w:rPr>
          <w:color w:val="231F20"/>
          <w:spacing w:val="-8"/>
        </w:rPr>
        <w:t> </w:t>
      </w:r>
      <w:r>
        <w:rPr>
          <w:color w:val="231F20"/>
        </w:rPr>
        <w:t>hidden</w:t>
      </w:r>
      <w:r>
        <w:rPr>
          <w:color w:val="231F20"/>
          <w:spacing w:val="-8"/>
        </w:rPr>
        <w:t> </w:t>
      </w:r>
      <w:r>
        <w:rPr>
          <w:color w:val="231F20"/>
        </w:rPr>
        <w:t>inlets</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ceiling,</w:t>
      </w:r>
      <w:r>
        <w:rPr>
          <w:color w:val="231F20"/>
          <w:spacing w:val="-8"/>
        </w:rPr>
        <w:t> </w:t>
      </w:r>
      <w:r>
        <w:rPr>
          <w:color w:val="231F20"/>
        </w:rPr>
        <w:t>to</w:t>
      </w:r>
      <w:r>
        <w:rPr>
          <w:color w:val="231F20"/>
          <w:spacing w:val="-8"/>
        </w:rPr>
        <w:t> </w:t>
      </w:r>
      <w:r>
        <w:rPr>
          <w:color w:val="231F20"/>
        </w:rPr>
        <w:t>be</w:t>
      </w:r>
      <w:r>
        <w:rPr>
          <w:color w:val="231F20"/>
          <w:spacing w:val="-8"/>
        </w:rPr>
        <w:t> </w:t>
      </w:r>
      <w:r>
        <w:rPr>
          <w:color w:val="231F20"/>
        </w:rPr>
        <w:t>drained</w:t>
      </w:r>
      <w:r>
        <w:rPr>
          <w:color w:val="231F20"/>
          <w:spacing w:val="-8"/>
        </w:rPr>
        <w:t> </w:t>
      </w:r>
      <w:r>
        <w:rPr>
          <w:color w:val="231F20"/>
        </w:rPr>
        <w:t>away </w:t>
      </w:r>
      <w:r>
        <w:rPr>
          <w:color w:val="231F20"/>
          <w:spacing w:val="-2"/>
        </w:rPr>
        <w:t>down</w:t>
      </w:r>
      <w:r>
        <w:rPr>
          <w:color w:val="231F20"/>
          <w:spacing w:val="-15"/>
        </w:rPr>
        <w:t> </w:t>
      </w:r>
      <w:r>
        <w:rPr>
          <w:color w:val="231F20"/>
          <w:spacing w:val="-2"/>
        </w:rPr>
        <w:t>the</w:t>
      </w:r>
      <w:r>
        <w:rPr>
          <w:color w:val="231F20"/>
          <w:spacing w:val="-15"/>
        </w:rPr>
        <w:t> </w:t>
      </w:r>
      <w:r>
        <w:rPr>
          <w:color w:val="231F20"/>
          <w:spacing w:val="-2"/>
        </w:rPr>
        <w:t>latrine</w:t>
      </w:r>
      <w:r>
        <w:rPr>
          <w:color w:val="231F20"/>
          <w:spacing w:val="-15"/>
        </w:rPr>
        <w:t> </w:t>
      </w:r>
      <w:r>
        <w:rPr>
          <w:color w:val="231F20"/>
          <w:spacing w:val="-2"/>
        </w:rPr>
        <w:t>in</w:t>
      </w:r>
      <w:r>
        <w:rPr>
          <w:color w:val="231F20"/>
          <w:spacing w:val="-15"/>
        </w:rPr>
        <w:t> </w:t>
      </w:r>
      <w:r>
        <w:rPr>
          <w:color w:val="231F20"/>
          <w:spacing w:val="-2"/>
        </w:rPr>
        <w:t>our</w:t>
      </w:r>
      <w:r>
        <w:rPr>
          <w:color w:val="231F20"/>
          <w:spacing w:val="-15"/>
        </w:rPr>
        <w:t> </w:t>
      </w:r>
      <w:r>
        <w:rPr>
          <w:color w:val="231F20"/>
          <w:spacing w:val="-2"/>
        </w:rPr>
        <w:t>cage.</w:t>
      </w:r>
      <w:r>
        <w:rPr>
          <w:color w:val="231F20"/>
          <w:spacing w:val="-15"/>
        </w:rPr>
        <w:t> </w:t>
      </w:r>
      <w:r>
        <w:rPr>
          <w:color w:val="231F20"/>
          <w:spacing w:val="-2"/>
        </w:rPr>
        <w:t>That’s</w:t>
      </w:r>
      <w:r>
        <w:rPr>
          <w:color w:val="231F20"/>
          <w:spacing w:val="-15"/>
        </w:rPr>
        <w:t> </w:t>
      </w:r>
      <w:r>
        <w:rPr>
          <w:color w:val="231F20"/>
          <w:spacing w:val="-2"/>
        </w:rPr>
        <w:t>when</w:t>
      </w:r>
      <w:r>
        <w:rPr>
          <w:color w:val="231F20"/>
          <w:spacing w:val="-15"/>
        </w:rPr>
        <w:t> </w:t>
      </w:r>
      <w:r>
        <w:rPr>
          <w:color w:val="231F20"/>
          <w:spacing w:val="-2"/>
        </w:rPr>
        <w:t>I</w:t>
      </w:r>
      <w:r>
        <w:rPr>
          <w:color w:val="231F20"/>
          <w:spacing w:val="-15"/>
        </w:rPr>
        <w:t> </w:t>
      </w:r>
      <w:r>
        <w:rPr>
          <w:color w:val="231F20"/>
          <w:spacing w:val="-2"/>
        </w:rPr>
        <w:t>noticed</w:t>
      </w:r>
      <w:r>
        <w:rPr>
          <w:color w:val="231F20"/>
          <w:spacing w:val="-15"/>
        </w:rPr>
        <w:t> </w:t>
      </w:r>
      <w:r>
        <w:rPr>
          <w:color w:val="231F20"/>
          <w:spacing w:val="-2"/>
        </w:rPr>
        <w:t>there </w:t>
      </w:r>
      <w:r>
        <w:rPr>
          <w:color w:val="231F20"/>
        </w:rPr>
        <w:t>was a six inches high metal barrier around the outside of</w:t>
      </w:r>
      <w:r>
        <w:rPr>
          <w:color w:val="231F20"/>
          <w:spacing w:val="-10"/>
        </w:rPr>
        <w:t> </w:t>
      </w:r>
      <w:r>
        <w:rPr>
          <w:color w:val="231F20"/>
        </w:rPr>
        <w:t>the</w:t>
      </w:r>
      <w:r>
        <w:rPr>
          <w:color w:val="231F20"/>
          <w:spacing w:val="-10"/>
        </w:rPr>
        <w:t> </w:t>
      </w:r>
      <w:r>
        <w:rPr>
          <w:color w:val="231F20"/>
        </w:rPr>
        <w:t>cage</w:t>
      </w:r>
      <w:r>
        <w:rPr>
          <w:color w:val="231F20"/>
          <w:spacing w:val="-10"/>
        </w:rPr>
        <w:t> </w:t>
      </w:r>
      <w:r>
        <w:rPr>
          <w:color w:val="231F20"/>
        </w:rPr>
        <w:t>at</w:t>
      </w:r>
      <w:r>
        <w:rPr>
          <w:color w:val="231F20"/>
          <w:spacing w:val="-10"/>
        </w:rPr>
        <w:t> </w:t>
      </w:r>
      <w:r>
        <w:rPr>
          <w:color w:val="231F20"/>
        </w:rPr>
        <w:t>the</w:t>
      </w:r>
      <w:r>
        <w:rPr>
          <w:color w:val="231F20"/>
          <w:spacing w:val="-10"/>
        </w:rPr>
        <w:t> </w:t>
      </w:r>
      <w:r>
        <w:rPr>
          <w:color w:val="231F20"/>
        </w:rPr>
        <w:t>base,</w:t>
      </w:r>
      <w:r>
        <w:rPr>
          <w:color w:val="231F20"/>
          <w:spacing w:val="-10"/>
        </w:rPr>
        <w:t> </w:t>
      </w:r>
      <w:r>
        <w:rPr>
          <w:color w:val="231F20"/>
        </w:rPr>
        <w:t>as</w:t>
      </w:r>
      <w:r>
        <w:rPr>
          <w:color w:val="231F20"/>
          <w:spacing w:val="-10"/>
        </w:rPr>
        <w:t> </w:t>
      </w:r>
      <w:r>
        <w:rPr>
          <w:color w:val="231F20"/>
        </w:rPr>
        <w:t>well</w:t>
      </w:r>
      <w:r>
        <w:rPr>
          <w:color w:val="231F20"/>
          <w:spacing w:val="-10"/>
        </w:rPr>
        <w:t> </w:t>
      </w:r>
      <w:r>
        <w:rPr>
          <w:color w:val="231F20"/>
        </w:rPr>
        <w:t>as</w:t>
      </w:r>
      <w:r>
        <w:rPr>
          <w:color w:val="231F20"/>
          <w:spacing w:val="-10"/>
        </w:rPr>
        <w:t> </w:t>
      </w:r>
      <w:r>
        <w:rPr>
          <w:color w:val="231F20"/>
        </w:rPr>
        <w:t>on</w:t>
      </w:r>
      <w:r>
        <w:rPr>
          <w:color w:val="231F20"/>
          <w:spacing w:val="-10"/>
        </w:rPr>
        <w:t> </w:t>
      </w:r>
      <w:r>
        <w:rPr>
          <w:color w:val="231F20"/>
        </w:rPr>
        <w:t>the</w:t>
      </w:r>
      <w:r>
        <w:rPr>
          <w:color w:val="231F20"/>
          <w:spacing w:val="-10"/>
        </w:rPr>
        <w:t> </w:t>
      </w:r>
      <w:r>
        <w:rPr>
          <w:color w:val="231F20"/>
        </w:rPr>
        <w:t>door.</w:t>
      </w:r>
      <w:r>
        <w:rPr>
          <w:color w:val="231F20"/>
          <w:spacing w:val="-10"/>
        </w:rPr>
        <w:t> </w:t>
      </w:r>
      <w:r>
        <w:rPr>
          <w:color w:val="231F20"/>
        </w:rPr>
        <w:t>This</w:t>
      </w:r>
      <w:r>
        <w:rPr>
          <w:color w:val="231F20"/>
          <w:spacing w:val="-10"/>
        </w:rPr>
        <w:t> </w:t>
      </w:r>
      <w:r>
        <w:rPr>
          <w:color w:val="231F20"/>
        </w:rPr>
        <w:t>was obviously to keep the water in. In addition, the floor of the cage was slightly deeper than the surrounding corridor and sloped gently towards the wall and </w:t>
      </w:r>
      <w:r>
        <w:rPr>
          <w:color w:val="231F20"/>
        </w:rPr>
        <w:t>the</w:t>
      </w:r>
      <w:r>
        <w:rPr>
          <w:color w:val="231F20"/>
          <w:spacing w:val="40"/>
        </w:rPr>
        <w:t> </w:t>
      </w:r>
      <w:r>
        <w:rPr>
          <w:color w:val="231F20"/>
          <w:spacing w:val="-4"/>
        </w:rPr>
        <w:t>corner</w:t>
      </w:r>
      <w:r>
        <w:rPr>
          <w:color w:val="231F20"/>
          <w:spacing w:val="-13"/>
        </w:rPr>
        <w:t> </w:t>
      </w:r>
      <w:r>
        <w:rPr>
          <w:color w:val="231F20"/>
          <w:spacing w:val="-4"/>
        </w:rPr>
        <w:t>where</w:t>
      </w:r>
      <w:r>
        <w:rPr>
          <w:color w:val="231F20"/>
          <w:spacing w:val="-13"/>
        </w:rPr>
        <w:t> </w:t>
      </w:r>
      <w:r>
        <w:rPr>
          <w:color w:val="231F20"/>
          <w:spacing w:val="-4"/>
        </w:rPr>
        <w:t>the</w:t>
      </w:r>
      <w:r>
        <w:rPr>
          <w:color w:val="231F20"/>
          <w:spacing w:val="-13"/>
        </w:rPr>
        <w:t> </w:t>
      </w:r>
      <w:r>
        <w:rPr>
          <w:color w:val="231F20"/>
          <w:spacing w:val="-4"/>
        </w:rPr>
        <w:t>latrine</w:t>
      </w:r>
      <w:r>
        <w:rPr>
          <w:color w:val="231F20"/>
          <w:spacing w:val="-13"/>
        </w:rPr>
        <w:t> </w:t>
      </w:r>
      <w:r>
        <w:rPr>
          <w:color w:val="231F20"/>
          <w:spacing w:val="-4"/>
        </w:rPr>
        <w:t>was.</w:t>
      </w:r>
      <w:r>
        <w:rPr>
          <w:color w:val="231F20"/>
          <w:spacing w:val="-13"/>
        </w:rPr>
        <w:t> </w:t>
      </w:r>
      <w:r>
        <w:rPr>
          <w:color w:val="231F20"/>
          <w:spacing w:val="-4"/>
        </w:rPr>
        <w:t>Our</w:t>
      </w:r>
      <w:r>
        <w:rPr>
          <w:color w:val="231F20"/>
          <w:spacing w:val="-13"/>
        </w:rPr>
        <w:t> </w:t>
      </w:r>
      <w:r>
        <w:rPr>
          <w:color w:val="231F20"/>
          <w:spacing w:val="-4"/>
        </w:rPr>
        <w:t>food</w:t>
      </w:r>
      <w:r>
        <w:rPr>
          <w:color w:val="231F20"/>
          <w:spacing w:val="-13"/>
        </w:rPr>
        <w:t> </w:t>
      </w:r>
      <w:r>
        <w:rPr>
          <w:color w:val="231F20"/>
          <w:spacing w:val="-4"/>
        </w:rPr>
        <w:t>was</w:t>
      </w:r>
      <w:r>
        <w:rPr>
          <w:color w:val="231F20"/>
          <w:spacing w:val="-13"/>
        </w:rPr>
        <w:t> </w:t>
      </w:r>
      <w:r>
        <w:rPr>
          <w:color w:val="231F20"/>
          <w:spacing w:val="-4"/>
        </w:rPr>
        <w:t>then</w:t>
      </w:r>
      <w:r>
        <w:rPr>
          <w:color w:val="231F20"/>
          <w:spacing w:val="-13"/>
        </w:rPr>
        <w:t> </w:t>
      </w:r>
      <w:r>
        <w:rPr>
          <w:color w:val="231F20"/>
          <w:spacing w:val="-4"/>
        </w:rPr>
        <w:t>brought </w:t>
      </w:r>
      <w:r>
        <w:rPr>
          <w:color w:val="231F20"/>
          <w:spacing w:val="-2"/>
        </w:rPr>
        <w:t>to</w:t>
      </w:r>
      <w:r>
        <w:rPr>
          <w:color w:val="231F20"/>
          <w:spacing w:val="-15"/>
        </w:rPr>
        <w:t> </w:t>
      </w:r>
      <w:r>
        <w:rPr>
          <w:color w:val="231F20"/>
          <w:spacing w:val="-2"/>
        </w:rPr>
        <w:t>us</w:t>
      </w:r>
      <w:r>
        <w:rPr>
          <w:color w:val="231F20"/>
          <w:spacing w:val="-15"/>
        </w:rPr>
        <w:t> </w:t>
      </w:r>
      <w:r>
        <w:rPr>
          <w:color w:val="231F20"/>
          <w:spacing w:val="-2"/>
        </w:rPr>
        <w:t>–</w:t>
      </w:r>
      <w:r>
        <w:rPr>
          <w:color w:val="231F20"/>
          <w:spacing w:val="-15"/>
        </w:rPr>
        <w:t> </w:t>
      </w:r>
      <w:r>
        <w:rPr>
          <w:color w:val="231F20"/>
          <w:spacing w:val="-2"/>
        </w:rPr>
        <w:t>similar</w:t>
      </w:r>
      <w:r>
        <w:rPr>
          <w:color w:val="231F20"/>
          <w:spacing w:val="-15"/>
        </w:rPr>
        <w:t> </w:t>
      </w:r>
      <w:r>
        <w:rPr>
          <w:color w:val="231F20"/>
          <w:spacing w:val="-2"/>
        </w:rPr>
        <w:t>to</w:t>
      </w:r>
      <w:r>
        <w:rPr>
          <w:color w:val="231F20"/>
          <w:spacing w:val="-15"/>
        </w:rPr>
        <w:t> </w:t>
      </w:r>
      <w:r>
        <w:rPr>
          <w:color w:val="231F20"/>
          <w:spacing w:val="-2"/>
        </w:rPr>
        <w:t>the</w:t>
      </w:r>
      <w:r>
        <w:rPr>
          <w:color w:val="231F20"/>
          <w:spacing w:val="-15"/>
        </w:rPr>
        <w:t> </w:t>
      </w:r>
      <w:r>
        <w:rPr>
          <w:color w:val="231F20"/>
          <w:spacing w:val="-2"/>
        </w:rPr>
        <w:t>previous</w:t>
      </w:r>
      <w:r>
        <w:rPr>
          <w:color w:val="231F20"/>
          <w:spacing w:val="-15"/>
        </w:rPr>
        <w:t> </w:t>
      </w:r>
      <w:r>
        <w:rPr>
          <w:color w:val="231F20"/>
          <w:spacing w:val="-2"/>
        </w:rPr>
        <w:t>night.</w:t>
      </w:r>
      <w:r>
        <w:rPr>
          <w:color w:val="231F20"/>
          <w:spacing w:val="-19"/>
        </w:rPr>
        <w:t> </w:t>
      </w:r>
      <w:r>
        <w:rPr>
          <w:color w:val="231F20"/>
          <w:spacing w:val="-2"/>
        </w:rPr>
        <w:t>We</w:t>
      </w:r>
      <w:r>
        <w:rPr>
          <w:color w:val="231F20"/>
          <w:spacing w:val="-15"/>
        </w:rPr>
        <w:t> </w:t>
      </w:r>
      <w:r>
        <w:rPr>
          <w:color w:val="231F20"/>
          <w:spacing w:val="-2"/>
        </w:rPr>
        <w:t>were</w:t>
      </w:r>
      <w:r>
        <w:rPr>
          <w:color w:val="231F20"/>
          <w:spacing w:val="-15"/>
        </w:rPr>
        <w:t> </w:t>
      </w:r>
      <w:r>
        <w:rPr>
          <w:color w:val="231F20"/>
          <w:spacing w:val="-2"/>
        </w:rPr>
        <w:t>given</w:t>
      </w:r>
      <w:r>
        <w:rPr>
          <w:color w:val="231F20"/>
          <w:spacing w:val="-15"/>
        </w:rPr>
        <w:t> </w:t>
      </w:r>
      <w:r>
        <w:rPr>
          <w:color w:val="231F20"/>
          <w:spacing w:val="-2"/>
        </w:rPr>
        <w:t>time </w:t>
      </w:r>
      <w:r>
        <w:rPr>
          <w:color w:val="231F20"/>
          <w:spacing w:val="-4"/>
        </w:rPr>
        <w:t>to</w:t>
      </w:r>
      <w:r>
        <w:rPr>
          <w:color w:val="231F20"/>
          <w:spacing w:val="-9"/>
        </w:rPr>
        <w:t> </w:t>
      </w:r>
      <w:r>
        <w:rPr>
          <w:color w:val="231F20"/>
          <w:spacing w:val="-4"/>
        </w:rPr>
        <w:t>eat</w:t>
      </w:r>
      <w:r>
        <w:rPr>
          <w:color w:val="231F20"/>
          <w:spacing w:val="-9"/>
        </w:rPr>
        <w:t> </w:t>
      </w:r>
      <w:r>
        <w:rPr>
          <w:color w:val="231F20"/>
          <w:spacing w:val="-4"/>
        </w:rPr>
        <w:t>before</w:t>
      </w:r>
      <w:r>
        <w:rPr>
          <w:color w:val="231F20"/>
          <w:spacing w:val="-8"/>
        </w:rPr>
        <w:t> </w:t>
      </w:r>
      <w:r>
        <w:rPr>
          <w:color w:val="231F20"/>
          <w:spacing w:val="-4"/>
        </w:rPr>
        <w:t>being</w:t>
      </w:r>
      <w:r>
        <w:rPr>
          <w:color w:val="231F20"/>
          <w:spacing w:val="-9"/>
        </w:rPr>
        <w:t> </w:t>
      </w:r>
      <w:r>
        <w:rPr>
          <w:color w:val="231F20"/>
          <w:spacing w:val="-4"/>
        </w:rPr>
        <w:t>assembled</w:t>
      </w:r>
      <w:r>
        <w:rPr>
          <w:color w:val="231F20"/>
          <w:spacing w:val="-8"/>
        </w:rPr>
        <w:t> </w:t>
      </w:r>
      <w:r>
        <w:rPr>
          <w:color w:val="231F20"/>
          <w:spacing w:val="-4"/>
        </w:rPr>
        <w:t>and</w:t>
      </w:r>
      <w:r>
        <w:rPr>
          <w:color w:val="231F20"/>
          <w:spacing w:val="-9"/>
        </w:rPr>
        <w:t> </w:t>
      </w:r>
      <w:r>
        <w:rPr>
          <w:color w:val="231F20"/>
          <w:spacing w:val="-4"/>
        </w:rPr>
        <w:t>led</w:t>
      </w:r>
      <w:r>
        <w:rPr>
          <w:color w:val="231F20"/>
          <w:spacing w:val="-8"/>
        </w:rPr>
        <w:t> </w:t>
      </w:r>
      <w:r>
        <w:rPr>
          <w:color w:val="231F20"/>
          <w:spacing w:val="-4"/>
        </w:rPr>
        <w:t>to</w:t>
      </w:r>
      <w:r>
        <w:rPr>
          <w:color w:val="231F20"/>
          <w:spacing w:val="-9"/>
        </w:rPr>
        <w:t> </w:t>
      </w:r>
      <w:r>
        <w:rPr>
          <w:color w:val="231F20"/>
          <w:spacing w:val="-4"/>
        </w:rPr>
        <w:t>the</w:t>
      </w:r>
      <w:r>
        <w:rPr>
          <w:color w:val="231F20"/>
          <w:spacing w:val="-8"/>
        </w:rPr>
        <w:t> </w:t>
      </w:r>
      <w:r>
        <w:rPr>
          <w:color w:val="231F20"/>
          <w:spacing w:val="-4"/>
        </w:rPr>
        <w:t>work</w:t>
      </w:r>
      <w:r>
        <w:rPr>
          <w:color w:val="231F20"/>
          <w:spacing w:val="-9"/>
        </w:rPr>
        <w:t> </w:t>
      </w:r>
      <w:r>
        <w:rPr>
          <w:color w:val="231F20"/>
          <w:spacing w:val="-4"/>
        </w:rPr>
        <w:t>room.</w:t>
      </w:r>
    </w:p>
    <w:p>
      <w:pPr>
        <w:spacing w:after="0" w:line="283" w:lineRule="auto"/>
        <w:jc w:val="right"/>
        <w:sectPr>
          <w:footerReference w:type="default" r:id="rId68"/>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96384;mso-wrap-distance-left:0;mso-wrap-distance-right:0" id="docshapegroup15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9" w:firstLine="360"/>
        <w:jc w:val="both"/>
      </w:pPr>
      <w:r>
        <w:rPr>
          <w:color w:val="231F20"/>
          <w:spacing w:val="-4"/>
        </w:rPr>
        <w:t>We</w:t>
      </w:r>
      <w:r>
        <w:rPr>
          <w:color w:val="231F20"/>
          <w:spacing w:val="-11"/>
        </w:rPr>
        <w:t> </w:t>
      </w:r>
      <w:r>
        <w:rPr>
          <w:color w:val="231F20"/>
          <w:spacing w:val="-4"/>
        </w:rPr>
        <w:t>were</w:t>
      </w:r>
      <w:r>
        <w:rPr>
          <w:color w:val="231F20"/>
          <w:spacing w:val="-11"/>
        </w:rPr>
        <w:t> </w:t>
      </w:r>
      <w:r>
        <w:rPr>
          <w:color w:val="231F20"/>
          <w:spacing w:val="-4"/>
        </w:rPr>
        <w:t>put</w:t>
      </w:r>
      <w:r>
        <w:rPr>
          <w:color w:val="231F20"/>
          <w:spacing w:val="-11"/>
        </w:rPr>
        <w:t> </w:t>
      </w:r>
      <w:r>
        <w:rPr>
          <w:color w:val="231F20"/>
          <w:spacing w:val="-4"/>
        </w:rPr>
        <w:t>on</w:t>
      </w:r>
      <w:r>
        <w:rPr>
          <w:color w:val="231F20"/>
          <w:spacing w:val="-11"/>
        </w:rPr>
        <w:t> </w:t>
      </w:r>
      <w:r>
        <w:rPr>
          <w:color w:val="231F20"/>
          <w:spacing w:val="-4"/>
        </w:rPr>
        <w:t>the</w:t>
      </w:r>
      <w:r>
        <w:rPr>
          <w:color w:val="231F20"/>
          <w:spacing w:val="-11"/>
        </w:rPr>
        <w:t> </w:t>
      </w:r>
      <w:r>
        <w:rPr>
          <w:color w:val="231F20"/>
          <w:spacing w:val="-4"/>
        </w:rPr>
        <w:t>milking</w:t>
      </w:r>
      <w:r>
        <w:rPr>
          <w:color w:val="231F20"/>
          <w:spacing w:val="-11"/>
        </w:rPr>
        <w:t> </w:t>
      </w:r>
      <w:r>
        <w:rPr>
          <w:color w:val="231F20"/>
          <w:spacing w:val="-4"/>
        </w:rPr>
        <w:t>and</w:t>
      </w:r>
      <w:r>
        <w:rPr>
          <w:color w:val="231F20"/>
          <w:spacing w:val="-11"/>
        </w:rPr>
        <w:t> </w:t>
      </w:r>
      <w:r>
        <w:rPr>
          <w:color w:val="231F20"/>
          <w:spacing w:val="-4"/>
        </w:rPr>
        <w:t>harvesting</w:t>
      </w:r>
      <w:r>
        <w:rPr>
          <w:color w:val="231F20"/>
          <w:spacing w:val="-11"/>
        </w:rPr>
        <w:t> </w:t>
      </w:r>
      <w:r>
        <w:rPr>
          <w:color w:val="231F20"/>
          <w:spacing w:val="-4"/>
        </w:rPr>
        <w:t>machines </w:t>
      </w:r>
      <w:r>
        <w:rPr>
          <w:color w:val="231F20"/>
          <w:spacing w:val="-2"/>
        </w:rPr>
        <w:t>individually.</w:t>
      </w:r>
      <w:r>
        <w:rPr>
          <w:color w:val="231F20"/>
          <w:spacing w:val="-10"/>
        </w:rPr>
        <w:t> </w:t>
      </w:r>
      <w:r>
        <w:rPr>
          <w:color w:val="231F20"/>
          <w:spacing w:val="-2"/>
        </w:rPr>
        <w:t>The</w:t>
      </w:r>
      <w:r>
        <w:rPr>
          <w:color w:val="231F20"/>
          <w:spacing w:val="-10"/>
        </w:rPr>
        <w:t> </w:t>
      </w:r>
      <w:r>
        <w:rPr>
          <w:color w:val="231F20"/>
          <w:spacing w:val="-2"/>
        </w:rPr>
        <w:t>controller</w:t>
      </w:r>
      <w:r>
        <w:rPr>
          <w:color w:val="231F20"/>
          <w:spacing w:val="-10"/>
        </w:rPr>
        <w:t> </w:t>
      </w:r>
      <w:r>
        <w:rPr>
          <w:color w:val="231F20"/>
          <w:spacing w:val="-2"/>
        </w:rPr>
        <w:t>told</w:t>
      </w:r>
      <w:r>
        <w:rPr>
          <w:color w:val="231F20"/>
          <w:spacing w:val="-10"/>
        </w:rPr>
        <w:t> </w:t>
      </w:r>
      <w:r>
        <w:rPr>
          <w:color w:val="231F20"/>
          <w:spacing w:val="-2"/>
        </w:rPr>
        <w:t>us</w:t>
      </w:r>
      <w:r>
        <w:rPr>
          <w:color w:val="231F20"/>
          <w:spacing w:val="-10"/>
        </w:rPr>
        <w:t> </w:t>
      </w:r>
      <w:r>
        <w:rPr>
          <w:color w:val="231F20"/>
          <w:spacing w:val="-2"/>
        </w:rPr>
        <w:t>that</w:t>
      </w:r>
      <w:r>
        <w:rPr>
          <w:color w:val="231F20"/>
          <w:spacing w:val="-10"/>
        </w:rPr>
        <w:t> </w:t>
      </w:r>
      <w:r>
        <w:rPr>
          <w:color w:val="231F20"/>
          <w:spacing w:val="-2"/>
        </w:rPr>
        <w:t>what</w:t>
      </w:r>
      <w:r>
        <w:rPr>
          <w:color w:val="231F20"/>
          <w:spacing w:val="-10"/>
        </w:rPr>
        <w:t> </w:t>
      </w:r>
      <w:r>
        <w:rPr>
          <w:color w:val="231F20"/>
          <w:spacing w:val="-2"/>
        </w:rPr>
        <w:t>was</w:t>
      </w:r>
      <w:r>
        <w:rPr>
          <w:color w:val="231F20"/>
          <w:spacing w:val="-10"/>
        </w:rPr>
        <w:t> </w:t>
      </w:r>
      <w:r>
        <w:rPr>
          <w:color w:val="231F20"/>
          <w:spacing w:val="-2"/>
        </w:rPr>
        <w:t>drawn </w:t>
      </w:r>
      <w:r>
        <w:rPr>
          <w:color w:val="231F20"/>
          <w:spacing w:val="-4"/>
        </w:rPr>
        <w:t>out</w:t>
      </w:r>
      <w:r>
        <w:rPr>
          <w:color w:val="231F20"/>
          <w:spacing w:val="-10"/>
        </w:rPr>
        <w:t> </w:t>
      </w:r>
      <w:r>
        <w:rPr>
          <w:color w:val="231F20"/>
          <w:spacing w:val="-4"/>
        </w:rPr>
        <w:t>of</w:t>
      </w:r>
      <w:r>
        <w:rPr>
          <w:color w:val="231F20"/>
          <w:spacing w:val="-10"/>
        </w:rPr>
        <w:t> </w:t>
      </w:r>
      <w:r>
        <w:rPr>
          <w:color w:val="231F20"/>
          <w:spacing w:val="-4"/>
        </w:rPr>
        <w:t>us</w:t>
      </w:r>
      <w:r>
        <w:rPr>
          <w:color w:val="231F20"/>
          <w:spacing w:val="-10"/>
        </w:rPr>
        <w:t> </w:t>
      </w:r>
      <w:r>
        <w:rPr>
          <w:color w:val="231F20"/>
          <w:spacing w:val="-4"/>
        </w:rPr>
        <w:t>would</w:t>
      </w:r>
      <w:r>
        <w:rPr>
          <w:color w:val="231F20"/>
          <w:spacing w:val="-10"/>
        </w:rPr>
        <w:t> </w:t>
      </w:r>
      <w:r>
        <w:rPr>
          <w:color w:val="231F20"/>
          <w:spacing w:val="-4"/>
        </w:rPr>
        <w:t>be</w:t>
      </w:r>
      <w:r>
        <w:rPr>
          <w:color w:val="231F20"/>
          <w:spacing w:val="-10"/>
        </w:rPr>
        <w:t> </w:t>
      </w:r>
      <w:r>
        <w:rPr>
          <w:color w:val="231F20"/>
          <w:spacing w:val="-4"/>
        </w:rPr>
        <w:t>piped</w:t>
      </w:r>
      <w:r>
        <w:rPr>
          <w:color w:val="231F20"/>
          <w:spacing w:val="-10"/>
        </w:rPr>
        <w:t> </w:t>
      </w:r>
      <w:r>
        <w:rPr>
          <w:color w:val="231F20"/>
          <w:spacing w:val="-4"/>
        </w:rPr>
        <w:t>down</w:t>
      </w:r>
      <w:r>
        <w:rPr>
          <w:color w:val="231F20"/>
          <w:spacing w:val="-10"/>
        </w:rPr>
        <w:t> </w:t>
      </w:r>
      <w:r>
        <w:rPr>
          <w:color w:val="231F20"/>
          <w:spacing w:val="-4"/>
        </w:rPr>
        <w:t>to</w:t>
      </w:r>
      <w:r>
        <w:rPr>
          <w:color w:val="231F20"/>
          <w:spacing w:val="-10"/>
        </w:rPr>
        <w:t> </w:t>
      </w:r>
      <w:r>
        <w:rPr>
          <w:color w:val="231F20"/>
          <w:spacing w:val="-4"/>
        </w:rPr>
        <w:t>a</w:t>
      </w:r>
      <w:r>
        <w:rPr>
          <w:color w:val="231F20"/>
          <w:spacing w:val="-10"/>
        </w:rPr>
        <w:t> </w:t>
      </w:r>
      <w:r>
        <w:rPr>
          <w:color w:val="231F20"/>
          <w:spacing w:val="-4"/>
        </w:rPr>
        <w:t>room</w:t>
      </w:r>
      <w:r>
        <w:rPr>
          <w:color w:val="231F20"/>
          <w:spacing w:val="-10"/>
        </w:rPr>
        <w:t> </w:t>
      </w:r>
      <w:r>
        <w:rPr>
          <w:color w:val="231F20"/>
          <w:spacing w:val="-4"/>
        </w:rPr>
        <w:t>on</w:t>
      </w:r>
      <w:r>
        <w:rPr>
          <w:color w:val="231F20"/>
          <w:spacing w:val="-10"/>
        </w:rPr>
        <w:t> </w:t>
      </w:r>
      <w:r>
        <w:rPr>
          <w:color w:val="231F20"/>
          <w:spacing w:val="-4"/>
        </w:rPr>
        <w:t>the</w:t>
      </w:r>
      <w:r>
        <w:rPr>
          <w:color w:val="231F20"/>
          <w:spacing w:val="-10"/>
        </w:rPr>
        <w:t> </w:t>
      </w:r>
      <w:r>
        <w:rPr>
          <w:color w:val="231F20"/>
          <w:spacing w:val="-4"/>
        </w:rPr>
        <w:t>ground </w:t>
      </w:r>
      <w:r>
        <w:rPr>
          <w:color w:val="231F20"/>
        </w:rPr>
        <w:t>floor,</w:t>
      </w:r>
      <w:r>
        <w:rPr>
          <w:color w:val="231F20"/>
          <w:spacing w:val="-15"/>
        </w:rPr>
        <w:t> </w:t>
      </w:r>
      <w:r>
        <w:rPr>
          <w:color w:val="231F20"/>
        </w:rPr>
        <w:t>where</w:t>
      </w:r>
      <w:r>
        <w:rPr>
          <w:color w:val="231F20"/>
          <w:spacing w:val="-15"/>
        </w:rPr>
        <w:t> </w:t>
      </w:r>
      <w:r>
        <w:rPr>
          <w:color w:val="231F20"/>
        </w:rPr>
        <w:t>it</w:t>
      </w:r>
      <w:r>
        <w:rPr>
          <w:color w:val="231F20"/>
          <w:spacing w:val="-15"/>
        </w:rPr>
        <w:t> </w:t>
      </w:r>
      <w:r>
        <w:rPr>
          <w:color w:val="231F20"/>
        </w:rPr>
        <w:t>would</w:t>
      </w:r>
      <w:r>
        <w:rPr>
          <w:color w:val="231F20"/>
          <w:spacing w:val="-15"/>
        </w:rPr>
        <w:t> </w:t>
      </w:r>
      <w:r>
        <w:rPr>
          <w:color w:val="231F20"/>
        </w:rPr>
        <w:t>be</w:t>
      </w:r>
      <w:r>
        <w:rPr>
          <w:color w:val="231F20"/>
          <w:spacing w:val="-15"/>
        </w:rPr>
        <w:t> </w:t>
      </w:r>
      <w:r>
        <w:rPr>
          <w:color w:val="231F20"/>
        </w:rPr>
        <w:t>mixed</w:t>
      </w:r>
      <w:r>
        <w:rPr>
          <w:color w:val="231F20"/>
          <w:spacing w:val="-15"/>
        </w:rPr>
        <w:t> </w:t>
      </w:r>
      <w:r>
        <w:rPr>
          <w:color w:val="231F20"/>
        </w:rPr>
        <w:t>together</w:t>
      </w:r>
      <w:r>
        <w:rPr>
          <w:color w:val="231F20"/>
          <w:spacing w:val="-15"/>
        </w:rPr>
        <w:t> </w:t>
      </w:r>
      <w:r>
        <w:rPr>
          <w:color w:val="231F20"/>
        </w:rPr>
        <w:t>and</w:t>
      </w:r>
      <w:r>
        <w:rPr>
          <w:color w:val="231F20"/>
          <w:spacing w:val="-15"/>
        </w:rPr>
        <w:t> </w:t>
      </w:r>
      <w:r>
        <w:rPr>
          <w:color w:val="231F20"/>
        </w:rPr>
        <w:t>put</w:t>
      </w:r>
      <w:r>
        <w:rPr>
          <w:color w:val="231F20"/>
          <w:spacing w:val="-15"/>
        </w:rPr>
        <w:t> </w:t>
      </w:r>
      <w:r>
        <w:rPr>
          <w:color w:val="231F20"/>
        </w:rPr>
        <w:t>into</w:t>
      </w:r>
      <w:r>
        <w:rPr>
          <w:color w:val="231F20"/>
          <w:spacing w:val="-15"/>
        </w:rPr>
        <w:t> </w:t>
      </w:r>
      <w:r>
        <w:rPr>
          <w:color w:val="231F20"/>
        </w:rPr>
        <w:t>an insulated</w:t>
      </w:r>
      <w:r>
        <w:rPr>
          <w:color w:val="231F20"/>
          <w:spacing w:val="-15"/>
        </w:rPr>
        <w:t> </w:t>
      </w:r>
      <w:r>
        <w:rPr>
          <w:color w:val="231F20"/>
        </w:rPr>
        <w:t>container</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walk-in</w:t>
      </w:r>
      <w:r>
        <w:rPr>
          <w:color w:val="231F20"/>
          <w:spacing w:val="-15"/>
        </w:rPr>
        <w:t> </w:t>
      </w:r>
      <w:r>
        <w:rPr>
          <w:color w:val="231F20"/>
        </w:rPr>
        <w:t>freezer.</w:t>
      </w:r>
      <w:r>
        <w:rPr>
          <w:color w:val="231F20"/>
          <w:spacing w:val="-15"/>
        </w:rPr>
        <w:t> </w:t>
      </w:r>
      <w:r>
        <w:rPr>
          <w:color w:val="231F20"/>
        </w:rPr>
        <w:t>At</w:t>
      </w:r>
      <w:r>
        <w:rPr>
          <w:color w:val="231F20"/>
          <w:spacing w:val="-15"/>
        </w:rPr>
        <w:t> </w:t>
      </w:r>
      <w:r>
        <w:rPr>
          <w:color w:val="231F20"/>
        </w:rPr>
        <w:t>the</w:t>
      </w:r>
      <w:r>
        <w:rPr>
          <w:color w:val="231F20"/>
          <w:spacing w:val="-15"/>
        </w:rPr>
        <w:t> </w:t>
      </w:r>
      <w:r>
        <w:rPr>
          <w:color w:val="231F20"/>
        </w:rPr>
        <w:t>end</w:t>
      </w:r>
      <w:r>
        <w:rPr>
          <w:color w:val="231F20"/>
          <w:spacing w:val="-15"/>
        </w:rPr>
        <w:t> </w:t>
      </w:r>
      <w:r>
        <w:rPr>
          <w:color w:val="231F20"/>
        </w:rPr>
        <w:t>of </w:t>
      </w:r>
      <w:r>
        <w:rPr>
          <w:color w:val="231F20"/>
          <w:spacing w:val="-4"/>
        </w:rPr>
        <w:t>the</w:t>
      </w:r>
      <w:r>
        <w:rPr>
          <w:color w:val="231F20"/>
          <w:spacing w:val="-8"/>
        </w:rPr>
        <w:t> </w:t>
      </w:r>
      <w:r>
        <w:rPr>
          <w:color w:val="231F20"/>
          <w:spacing w:val="-4"/>
        </w:rPr>
        <w:t>week,</w:t>
      </w:r>
      <w:r>
        <w:rPr>
          <w:color w:val="231F20"/>
          <w:spacing w:val="-8"/>
        </w:rPr>
        <w:t> </w:t>
      </w:r>
      <w:r>
        <w:rPr>
          <w:color w:val="231F20"/>
          <w:spacing w:val="-4"/>
        </w:rPr>
        <w:t>what</w:t>
      </w:r>
      <w:r>
        <w:rPr>
          <w:color w:val="231F20"/>
          <w:spacing w:val="-8"/>
        </w:rPr>
        <w:t> </w:t>
      </w:r>
      <w:r>
        <w:rPr>
          <w:color w:val="231F20"/>
          <w:spacing w:val="-4"/>
        </w:rPr>
        <w:t>was</w:t>
      </w:r>
      <w:r>
        <w:rPr>
          <w:color w:val="231F20"/>
          <w:spacing w:val="-8"/>
        </w:rPr>
        <w:t> </w:t>
      </w:r>
      <w:r>
        <w:rPr>
          <w:color w:val="231F20"/>
          <w:spacing w:val="-4"/>
        </w:rPr>
        <w:t>collected</w:t>
      </w:r>
      <w:r>
        <w:rPr>
          <w:color w:val="231F20"/>
          <w:spacing w:val="-8"/>
        </w:rPr>
        <w:t> </w:t>
      </w:r>
      <w:r>
        <w:rPr>
          <w:color w:val="231F20"/>
          <w:spacing w:val="-4"/>
        </w:rPr>
        <w:t>would</w:t>
      </w:r>
      <w:r>
        <w:rPr>
          <w:color w:val="231F20"/>
          <w:spacing w:val="-8"/>
        </w:rPr>
        <w:t> </w:t>
      </w:r>
      <w:r>
        <w:rPr>
          <w:color w:val="231F20"/>
          <w:spacing w:val="-4"/>
        </w:rPr>
        <w:t>be</w:t>
      </w:r>
      <w:r>
        <w:rPr>
          <w:color w:val="231F20"/>
          <w:spacing w:val="-8"/>
        </w:rPr>
        <w:t> </w:t>
      </w:r>
      <w:r>
        <w:rPr>
          <w:color w:val="231F20"/>
          <w:spacing w:val="-4"/>
        </w:rPr>
        <w:t>taken</w:t>
      </w:r>
      <w:r>
        <w:rPr>
          <w:color w:val="231F20"/>
          <w:spacing w:val="-8"/>
        </w:rPr>
        <w:t> </w:t>
      </w:r>
      <w:r>
        <w:rPr>
          <w:color w:val="231F20"/>
          <w:spacing w:val="-4"/>
        </w:rPr>
        <w:t>by</w:t>
      </w:r>
      <w:r>
        <w:rPr>
          <w:color w:val="231F20"/>
          <w:spacing w:val="-8"/>
        </w:rPr>
        <w:t> </w:t>
      </w:r>
      <w:r>
        <w:rPr>
          <w:color w:val="231F20"/>
          <w:spacing w:val="-4"/>
        </w:rPr>
        <w:t>the</w:t>
      </w:r>
      <w:r>
        <w:rPr>
          <w:color w:val="231F20"/>
          <w:spacing w:val="-8"/>
        </w:rPr>
        <w:t> </w:t>
      </w:r>
      <w:r>
        <w:rPr>
          <w:color w:val="231F20"/>
          <w:spacing w:val="-4"/>
        </w:rPr>
        <w:t>boat </w:t>
      </w:r>
      <w:r>
        <w:rPr>
          <w:color w:val="231F20"/>
        </w:rPr>
        <w:t>to the west end of the lake and flown by helicopter to Freetown.</w:t>
      </w:r>
      <w:r>
        <w:rPr>
          <w:color w:val="231F20"/>
          <w:spacing w:val="-2"/>
        </w:rPr>
        <w:t> </w:t>
      </w:r>
      <w:r>
        <w:rPr>
          <w:color w:val="231F20"/>
        </w:rPr>
        <w:t>There</w:t>
      </w:r>
      <w:r>
        <w:rPr>
          <w:color w:val="231F20"/>
          <w:spacing w:val="-2"/>
        </w:rPr>
        <w:t> </w:t>
      </w:r>
      <w:r>
        <w:rPr>
          <w:color w:val="231F20"/>
        </w:rPr>
        <w:t>they</w:t>
      </w:r>
      <w:r>
        <w:rPr>
          <w:color w:val="231F20"/>
          <w:spacing w:val="-2"/>
        </w:rPr>
        <w:t> </w:t>
      </w:r>
      <w:r>
        <w:rPr>
          <w:color w:val="231F20"/>
        </w:rPr>
        <w:t>would</w:t>
      </w:r>
      <w:r>
        <w:rPr>
          <w:color w:val="231F20"/>
          <w:spacing w:val="-2"/>
        </w:rPr>
        <w:t> </w:t>
      </w:r>
      <w:r>
        <w:rPr>
          <w:color w:val="231F20"/>
        </w:rPr>
        <w:t>begin</w:t>
      </w:r>
      <w:r>
        <w:rPr>
          <w:color w:val="231F20"/>
          <w:spacing w:val="-2"/>
        </w:rPr>
        <w:t> </w:t>
      </w:r>
      <w:r>
        <w:rPr>
          <w:color w:val="231F20"/>
        </w:rPr>
        <w:t>the</w:t>
      </w:r>
      <w:r>
        <w:rPr>
          <w:color w:val="231F20"/>
          <w:spacing w:val="-2"/>
        </w:rPr>
        <w:t> </w:t>
      </w:r>
      <w:r>
        <w:rPr>
          <w:color w:val="231F20"/>
        </w:rPr>
        <w:t>process</w:t>
      </w:r>
      <w:r>
        <w:rPr>
          <w:color w:val="231F20"/>
          <w:spacing w:val="-2"/>
        </w:rPr>
        <w:t> </w:t>
      </w:r>
      <w:r>
        <w:rPr>
          <w:color w:val="231F20"/>
        </w:rPr>
        <w:t>of</w:t>
      </w:r>
      <w:r>
        <w:rPr>
          <w:color w:val="231F20"/>
          <w:spacing w:val="-2"/>
        </w:rPr>
        <w:t> </w:t>
      </w:r>
      <w:r>
        <w:rPr>
          <w:color w:val="231F20"/>
        </w:rPr>
        <w:t>new </w:t>
      </w:r>
      <w:r>
        <w:rPr>
          <w:color w:val="231F20"/>
          <w:spacing w:val="-2"/>
        </w:rPr>
        <w:t>creation</w:t>
      </w:r>
      <w:r>
        <w:rPr>
          <w:color w:val="231F20"/>
          <w:spacing w:val="-13"/>
        </w:rPr>
        <w:t> </w:t>
      </w:r>
      <w:r>
        <w:rPr>
          <w:color w:val="231F20"/>
          <w:spacing w:val="-2"/>
        </w:rPr>
        <w:t>of</w:t>
      </w:r>
      <w:r>
        <w:rPr>
          <w:color w:val="231F20"/>
          <w:spacing w:val="-13"/>
        </w:rPr>
        <w:t> </w:t>
      </w:r>
      <w:r>
        <w:rPr>
          <w:color w:val="231F20"/>
          <w:spacing w:val="-2"/>
        </w:rPr>
        <w:t>lives.</w:t>
      </w:r>
      <w:r>
        <w:rPr>
          <w:color w:val="231F20"/>
          <w:spacing w:val="-13"/>
        </w:rPr>
        <w:t> </w:t>
      </w:r>
      <w:r>
        <w:rPr>
          <w:color w:val="231F20"/>
          <w:spacing w:val="-2"/>
        </w:rPr>
        <w:t>I</w:t>
      </w:r>
      <w:r>
        <w:rPr>
          <w:color w:val="231F20"/>
          <w:spacing w:val="-13"/>
        </w:rPr>
        <w:t> </w:t>
      </w:r>
      <w:r>
        <w:rPr>
          <w:color w:val="231F20"/>
          <w:spacing w:val="-2"/>
        </w:rPr>
        <w:t>can’t</w:t>
      </w:r>
      <w:r>
        <w:rPr>
          <w:color w:val="231F20"/>
          <w:spacing w:val="-13"/>
        </w:rPr>
        <w:t> </w:t>
      </w:r>
      <w:r>
        <w:rPr>
          <w:color w:val="231F20"/>
          <w:spacing w:val="-2"/>
        </w:rPr>
        <w:t>say</w:t>
      </w:r>
      <w:r>
        <w:rPr>
          <w:color w:val="231F20"/>
          <w:spacing w:val="-13"/>
        </w:rPr>
        <w:t> </w:t>
      </w:r>
      <w:r>
        <w:rPr>
          <w:color w:val="231F20"/>
          <w:spacing w:val="-2"/>
        </w:rPr>
        <w:t>what</w:t>
      </w:r>
      <w:r>
        <w:rPr>
          <w:color w:val="231F20"/>
          <w:spacing w:val="-13"/>
        </w:rPr>
        <w:t> </w:t>
      </w:r>
      <w:r>
        <w:rPr>
          <w:color w:val="231F20"/>
          <w:spacing w:val="-2"/>
        </w:rPr>
        <w:t>the</w:t>
      </w:r>
      <w:r>
        <w:rPr>
          <w:color w:val="231F20"/>
          <w:spacing w:val="-13"/>
        </w:rPr>
        <w:t> </w:t>
      </w:r>
      <w:r>
        <w:rPr>
          <w:color w:val="231F20"/>
          <w:spacing w:val="-2"/>
        </w:rPr>
        <w:t>others</w:t>
      </w:r>
      <w:r>
        <w:rPr>
          <w:color w:val="231F20"/>
          <w:spacing w:val="-13"/>
        </w:rPr>
        <w:t> </w:t>
      </w:r>
      <w:r>
        <w:rPr>
          <w:color w:val="231F20"/>
          <w:spacing w:val="-2"/>
        </w:rPr>
        <w:t>thought,</w:t>
      </w:r>
      <w:r>
        <w:rPr>
          <w:color w:val="231F20"/>
          <w:spacing w:val="-13"/>
        </w:rPr>
        <w:t> </w:t>
      </w:r>
      <w:r>
        <w:rPr>
          <w:color w:val="231F20"/>
          <w:spacing w:val="-2"/>
        </w:rPr>
        <w:t>but </w:t>
      </w:r>
      <w:r>
        <w:rPr>
          <w:color w:val="231F20"/>
        </w:rPr>
        <w:t>I</w:t>
      </w:r>
      <w:r>
        <w:rPr>
          <w:color w:val="231F20"/>
          <w:spacing w:val="-14"/>
        </w:rPr>
        <w:t> </w:t>
      </w:r>
      <w:r>
        <w:rPr>
          <w:color w:val="231F20"/>
        </w:rPr>
        <w:t>wasn’t</w:t>
      </w:r>
      <w:r>
        <w:rPr>
          <w:color w:val="231F20"/>
          <w:spacing w:val="-14"/>
        </w:rPr>
        <w:t> </w:t>
      </w:r>
      <w:r>
        <w:rPr>
          <w:color w:val="231F20"/>
        </w:rPr>
        <w:t>impressed.</w:t>
      </w:r>
      <w:r>
        <w:rPr>
          <w:color w:val="231F20"/>
          <w:spacing w:val="-14"/>
        </w:rPr>
        <w:t> </w:t>
      </w:r>
      <w:r>
        <w:rPr>
          <w:color w:val="231F20"/>
        </w:rPr>
        <w:t>He</w:t>
      </w:r>
      <w:r>
        <w:rPr>
          <w:color w:val="231F20"/>
          <w:spacing w:val="-14"/>
        </w:rPr>
        <w:t> </w:t>
      </w:r>
      <w:r>
        <w:rPr>
          <w:color w:val="231F20"/>
        </w:rPr>
        <w:t>then</w:t>
      </w:r>
      <w:r>
        <w:rPr>
          <w:color w:val="231F20"/>
          <w:spacing w:val="-14"/>
        </w:rPr>
        <w:t> </w:t>
      </w:r>
      <w:r>
        <w:rPr>
          <w:color w:val="231F20"/>
        </w:rPr>
        <w:t>switched</w:t>
      </w:r>
      <w:r>
        <w:rPr>
          <w:color w:val="231F20"/>
          <w:spacing w:val="-14"/>
        </w:rPr>
        <w:t> </w:t>
      </w:r>
      <w:r>
        <w:rPr>
          <w:color w:val="231F20"/>
        </w:rPr>
        <w:t>on</w:t>
      </w:r>
      <w:r>
        <w:rPr>
          <w:color w:val="231F20"/>
          <w:spacing w:val="-14"/>
        </w:rPr>
        <w:t> </w:t>
      </w:r>
      <w:r>
        <w:rPr>
          <w:color w:val="231F20"/>
        </w:rPr>
        <w:t>the</w:t>
      </w:r>
      <w:r>
        <w:rPr>
          <w:color w:val="231F20"/>
          <w:spacing w:val="-14"/>
        </w:rPr>
        <w:t> </w:t>
      </w:r>
      <w:r>
        <w:rPr>
          <w:color w:val="231F20"/>
        </w:rPr>
        <w:t>machines. I felt the usual warm feeling, followed by the sense of tension, followed by release. I felt too the pressure of the</w:t>
      </w:r>
      <w:r>
        <w:rPr>
          <w:color w:val="231F20"/>
          <w:spacing w:val="-3"/>
        </w:rPr>
        <w:t> </w:t>
      </w:r>
      <w:r>
        <w:rPr>
          <w:color w:val="231F20"/>
        </w:rPr>
        <w:t>prod</w:t>
      </w:r>
      <w:r>
        <w:rPr>
          <w:color w:val="231F20"/>
          <w:spacing w:val="-3"/>
        </w:rPr>
        <w:t> </w:t>
      </w:r>
      <w:r>
        <w:rPr>
          <w:color w:val="231F20"/>
        </w:rPr>
        <w:t>inside</w:t>
      </w:r>
      <w:r>
        <w:rPr>
          <w:color w:val="231F20"/>
          <w:spacing w:val="-3"/>
        </w:rPr>
        <w:t> </w:t>
      </w:r>
      <w:r>
        <w:rPr>
          <w:color w:val="231F20"/>
        </w:rPr>
        <w:t>me</w:t>
      </w:r>
      <w:r>
        <w:rPr>
          <w:color w:val="231F20"/>
          <w:spacing w:val="-3"/>
        </w:rPr>
        <w:t> </w:t>
      </w:r>
      <w:r>
        <w:rPr>
          <w:color w:val="231F20"/>
        </w:rPr>
        <w:t>–</w:t>
      </w:r>
      <w:r>
        <w:rPr>
          <w:color w:val="231F20"/>
          <w:spacing w:val="-3"/>
        </w:rPr>
        <w:t> </w:t>
      </w:r>
      <w:r>
        <w:rPr>
          <w:color w:val="231F20"/>
        </w:rPr>
        <w:t>forcing</w:t>
      </w:r>
      <w:r>
        <w:rPr>
          <w:color w:val="231F20"/>
          <w:spacing w:val="-3"/>
        </w:rPr>
        <w:t> </w:t>
      </w:r>
      <w:r>
        <w:rPr>
          <w:color w:val="231F20"/>
        </w:rPr>
        <w:t>me</w:t>
      </w:r>
      <w:r>
        <w:rPr>
          <w:color w:val="231F20"/>
          <w:spacing w:val="-3"/>
        </w:rPr>
        <w:t> </w:t>
      </w:r>
      <w:r>
        <w:rPr>
          <w:color w:val="231F20"/>
        </w:rPr>
        <w:t>to</w:t>
      </w:r>
      <w:r>
        <w:rPr>
          <w:color w:val="231F20"/>
          <w:spacing w:val="-3"/>
        </w:rPr>
        <w:t> </w:t>
      </w:r>
      <w:r>
        <w:rPr>
          <w:color w:val="231F20"/>
        </w:rPr>
        <w:t>have</w:t>
      </w:r>
      <w:r>
        <w:rPr>
          <w:color w:val="231F20"/>
          <w:spacing w:val="-3"/>
        </w:rPr>
        <w:t> </w:t>
      </w:r>
      <w:r>
        <w:rPr>
          <w:color w:val="231F20"/>
        </w:rPr>
        <w:t>erection</w:t>
      </w:r>
      <w:r>
        <w:rPr>
          <w:color w:val="231F20"/>
          <w:spacing w:val="-3"/>
        </w:rPr>
        <w:t> </w:t>
      </w:r>
      <w:r>
        <w:rPr>
          <w:color w:val="231F20"/>
        </w:rPr>
        <w:t>after erection. The whole process went on for half an hour and</w:t>
      </w:r>
      <w:r>
        <w:rPr>
          <w:color w:val="231F20"/>
          <w:spacing w:val="-6"/>
        </w:rPr>
        <w:t> </w:t>
      </w:r>
      <w:r>
        <w:rPr>
          <w:color w:val="231F20"/>
        </w:rPr>
        <w:t>left</w:t>
      </w:r>
      <w:r>
        <w:rPr>
          <w:color w:val="231F20"/>
          <w:spacing w:val="-6"/>
        </w:rPr>
        <w:t> </w:t>
      </w:r>
      <w:r>
        <w:rPr>
          <w:color w:val="231F20"/>
        </w:rPr>
        <w:t>me</w:t>
      </w:r>
      <w:r>
        <w:rPr>
          <w:color w:val="231F20"/>
          <w:spacing w:val="-6"/>
        </w:rPr>
        <w:t> </w:t>
      </w:r>
      <w:r>
        <w:rPr>
          <w:color w:val="231F20"/>
        </w:rPr>
        <w:t>drained</w:t>
      </w:r>
      <w:r>
        <w:rPr>
          <w:color w:val="231F20"/>
          <w:spacing w:val="-6"/>
        </w:rPr>
        <w:t> </w:t>
      </w:r>
      <w:r>
        <w:rPr>
          <w:color w:val="231F20"/>
        </w:rPr>
        <w:t>when</w:t>
      </w:r>
      <w:r>
        <w:rPr>
          <w:color w:val="231F20"/>
          <w:spacing w:val="-6"/>
        </w:rPr>
        <w:t> </w:t>
      </w:r>
      <w:r>
        <w:rPr>
          <w:color w:val="231F20"/>
        </w:rPr>
        <w:t>I</w:t>
      </w:r>
      <w:r>
        <w:rPr>
          <w:color w:val="231F20"/>
          <w:spacing w:val="-6"/>
        </w:rPr>
        <w:t> </w:t>
      </w:r>
      <w:r>
        <w:rPr>
          <w:color w:val="231F20"/>
        </w:rPr>
        <w:t>was</w:t>
      </w:r>
      <w:r>
        <w:rPr>
          <w:color w:val="231F20"/>
          <w:spacing w:val="-6"/>
        </w:rPr>
        <w:t> </w:t>
      </w:r>
      <w:r>
        <w:rPr>
          <w:color w:val="231F20"/>
        </w:rPr>
        <w:t>taken</w:t>
      </w:r>
      <w:r>
        <w:rPr>
          <w:color w:val="231F20"/>
          <w:spacing w:val="-6"/>
        </w:rPr>
        <w:t> </w:t>
      </w:r>
      <w:r>
        <w:rPr>
          <w:color w:val="231F20"/>
        </w:rPr>
        <w:t>off</w:t>
      </w:r>
      <w:r>
        <w:rPr>
          <w:color w:val="231F20"/>
          <w:spacing w:val="-6"/>
        </w:rPr>
        <w:t> </w:t>
      </w:r>
      <w:r>
        <w:rPr>
          <w:color w:val="231F20"/>
        </w:rPr>
        <w:t>the</w:t>
      </w:r>
      <w:r>
        <w:rPr>
          <w:color w:val="231F20"/>
          <w:spacing w:val="-6"/>
        </w:rPr>
        <w:t> </w:t>
      </w:r>
      <w:r>
        <w:rPr>
          <w:color w:val="231F20"/>
        </w:rPr>
        <w:t>machine. Afterwards I was given a drink of a purple coloured liquid</w:t>
      </w:r>
      <w:r>
        <w:rPr>
          <w:color w:val="231F20"/>
          <w:spacing w:val="-14"/>
        </w:rPr>
        <w:t> </w:t>
      </w:r>
      <w:r>
        <w:rPr>
          <w:color w:val="231F20"/>
        </w:rPr>
        <w:t>which</w:t>
      </w:r>
      <w:r>
        <w:rPr>
          <w:color w:val="231F20"/>
          <w:spacing w:val="-13"/>
        </w:rPr>
        <w:t> </w:t>
      </w:r>
      <w:r>
        <w:rPr>
          <w:color w:val="231F20"/>
        </w:rPr>
        <w:t>acted</w:t>
      </w:r>
      <w:r>
        <w:rPr>
          <w:color w:val="231F20"/>
          <w:spacing w:val="-13"/>
        </w:rPr>
        <w:t> </w:t>
      </w:r>
      <w:r>
        <w:rPr>
          <w:color w:val="231F20"/>
        </w:rPr>
        <w:t>as</w:t>
      </w:r>
      <w:r>
        <w:rPr>
          <w:color w:val="231F20"/>
          <w:spacing w:val="-13"/>
        </w:rPr>
        <w:t> </w:t>
      </w:r>
      <w:r>
        <w:rPr>
          <w:color w:val="231F20"/>
        </w:rPr>
        <w:t>a</w:t>
      </w:r>
      <w:r>
        <w:rPr>
          <w:color w:val="231F20"/>
          <w:spacing w:val="-13"/>
        </w:rPr>
        <w:t> </w:t>
      </w:r>
      <w:r>
        <w:rPr>
          <w:color w:val="231F20"/>
        </w:rPr>
        <w:t>pick</w:t>
      </w:r>
      <w:r>
        <w:rPr>
          <w:color w:val="231F20"/>
          <w:spacing w:val="-13"/>
        </w:rPr>
        <w:t> </w:t>
      </w:r>
      <w:r>
        <w:rPr>
          <w:color w:val="231F20"/>
        </w:rPr>
        <w:t>me</w:t>
      </w:r>
      <w:r>
        <w:rPr>
          <w:color w:val="231F20"/>
          <w:spacing w:val="-13"/>
        </w:rPr>
        <w:t> </w:t>
      </w:r>
      <w:r>
        <w:rPr>
          <w:color w:val="231F20"/>
        </w:rPr>
        <w:t>up.</w:t>
      </w:r>
      <w:r>
        <w:rPr>
          <w:color w:val="231F20"/>
          <w:spacing w:val="-15"/>
        </w:rPr>
        <w:t> </w:t>
      </w:r>
      <w:r>
        <w:rPr>
          <w:color w:val="231F20"/>
        </w:rPr>
        <w:t>We</w:t>
      </w:r>
      <w:r>
        <w:rPr>
          <w:color w:val="231F20"/>
          <w:spacing w:val="-13"/>
        </w:rPr>
        <w:t> </w:t>
      </w:r>
      <w:r>
        <w:rPr>
          <w:color w:val="231F20"/>
        </w:rPr>
        <w:t>all</w:t>
      </w:r>
      <w:r>
        <w:rPr>
          <w:color w:val="231F20"/>
          <w:spacing w:val="-13"/>
        </w:rPr>
        <w:t> </w:t>
      </w:r>
      <w:r>
        <w:rPr>
          <w:color w:val="231F20"/>
        </w:rPr>
        <w:t>had</w:t>
      </w:r>
      <w:r>
        <w:rPr>
          <w:color w:val="231F20"/>
          <w:spacing w:val="-13"/>
        </w:rPr>
        <w:t> </w:t>
      </w:r>
      <w:r>
        <w:rPr>
          <w:color w:val="231F20"/>
        </w:rPr>
        <w:t>the</w:t>
      </w:r>
      <w:r>
        <w:rPr>
          <w:color w:val="231F20"/>
          <w:spacing w:val="-13"/>
        </w:rPr>
        <w:t> </w:t>
      </w:r>
      <w:r>
        <w:rPr>
          <w:color w:val="231F20"/>
        </w:rPr>
        <w:t>same experience. For Judy and the other female slaves the process was different. Each “girl” was laid on the bed </w:t>
      </w:r>
      <w:r>
        <w:rPr>
          <w:color w:val="231F20"/>
          <w:spacing w:val="-2"/>
        </w:rPr>
        <w:t>alongside</w:t>
      </w:r>
      <w:r>
        <w:rPr>
          <w:color w:val="231F20"/>
          <w:spacing w:val="-13"/>
        </w:rPr>
        <w:t> </w:t>
      </w:r>
      <w:r>
        <w:rPr>
          <w:color w:val="231F20"/>
          <w:spacing w:val="-2"/>
        </w:rPr>
        <w:t>one</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harvesting</w:t>
      </w:r>
      <w:r>
        <w:rPr>
          <w:color w:val="231F20"/>
          <w:spacing w:val="-13"/>
        </w:rPr>
        <w:t> </w:t>
      </w:r>
      <w:r>
        <w:rPr>
          <w:color w:val="231F20"/>
          <w:spacing w:val="-2"/>
        </w:rPr>
        <w:t>machines</w:t>
      </w:r>
      <w:r>
        <w:rPr>
          <w:color w:val="231F20"/>
          <w:spacing w:val="-13"/>
        </w:rPr>
        <w:t> </w:t>
      </w:r>
      <w:r>
        <w:rPr>
          <w:color w:val="231F20"/>
          <w:spacing w:val="-2"/>
        </w:rPr>
        <w:t>where</w:t>
      </w:r>
      <w:r>
        <w:rPr>
          <w:color w:val="231F20"/>
          <w:spacing w:val="-13"/>
        </w:rPr>
        <w:t> </w:t>
      </w:r>
      <w:r>
        <w:rPr>
          <w:color w:val="231F20"/>
          <w:spacing w:val="-2"/>
        </w:rPr>
        <w:t>she</w:t>
      </w:r>
      <w:r>
        <w:rPr>
          <w:color w:val="231F20"/>
          <w:spacing w:val="-13"/>
        </w:rPr>
        <w:t> </w:t>
      </w:r>
      <w:r>
        <w:rPr>
          <w:color w:val="231F20"/>
          <w:spacing w:val="-2"/>
        </w:rPr>
        <w:t>was </w:t>
      </w:r>
      <w:r>
        <w:rPr>
          <w:color w:val="231F20"/>
        </w:rPr>
        <w:t>given an intimate internal inspection daily to find out if she had produced an egg. Then, if appropriate, her egg was removed by inserting the harvesting machine into her vaginally and the egg carefully vacuumed out </w:t>
      </w:r>
      <w:r>
        <w:rPr>
          <w:color w:val="231F20"/>
          <w:spacing w:val="-4"/>
        </w:rPr>
        <w:t>of</w:t>
      </w:r>
      <w:r>
        <w:rPr>
          <w:color w:val="231F20"/>
          <w:spacing w:val="-8"/>
        </w:rPr>
        <w:t> </w:t>
      </w:r>
      <w:r>
        <w:rPr>
          <w:color w:val="231F20"/>
          <w:spacing w:val="-4"/>
        </w:rPr>
        <w:t>her.</w:t>
      </w:r>
      <w:r>
        <w:rPr>
          <w:color w:val="231F20"/>
          <w:spacing w:val="-8"/>
        </w:rPr>
        <w:t> </w:t>
      </w:r>
      <w:r>
        <w:rPr>
          <w:color w:val="231F20"/>
          <w:spacing w:val="-4"/>
        </w:rPr>
        <w:t>She</w:t>
      </w:r>
      <w:r>
        <w:rPr>
          <w:color w:val="231F20"/>
          <w:spacing w:val="-8"/>
        </w:rPr>
        <w:t> </w:t>
      </w:r>
      <w:r>
        <w:rPr>
          <w:color w:val="231F20"/>
          <w:spacing w:val="-4"/>
        </w:rPr>
        <w:t>was</w:t>
      </w:r>
      <w:r>
        <w:rPr>
          <w:color w:val="231F20"/>
          <w:spacing w:val="-8"/>
        </w:rPr>
        <w:t> </w:t>
      </w:r>
      <w:r>
        <w:rPr>
          <w:color w:val="231F20"/>
          <w:spacing w:val="-4"/>
        </w:rPr>
        <w:t>then</w:t>
      </w:r>
      <w:r>
        <w:rPr>
          <w:color w:val="231F20"/>
          <w:spacing w:val="-8"/>
        </w:rPr>
        <w:t> </w:t>
      </w:r>
      <w:r>
        <w:rPr>
          <w:color w:val="231F20"/>
          <w:spacing w:val="-4"/>
        </w:rPr>
        <w:t>allowed</w:t>
      </w:r>
      <w:r>
        <w:rPr>
          <w:color w:val="231F20"/>
          <w:spacing w:val="-8"/>
        </w:rPr>
        <w:t> </w:t>
      </w:r>
      <w:r>
        <w:rPr>
          <w:color w:val="231F20"/>
          <w:spacing w:val="-4"/>
        </w:rPr>
        <w:t>to</w:t>
      </w:r>
      <w:r>
        <w:rPr>
          <w:color w:val="231F20"/>
          <w:spacing w:val="-8"/>
        </w:rPr>
        <w:t> </w:t>
      </w:r>
      <w:r>
        <w:rPr>
          <w:color w:val="231F20"/>
          <w:spacing w:val="-4"/>
        </w:rPr>
        <w:t>rest</w:t>
      </w:r>
      <w:r>
        <w:rPr>
          <w:color w:val="231F20"/>
          <w:spacing w:val="-8"/>
        </w:rPr>
        <w:t> </w:t>
      </w:r>
      <w:r>
        <w:rPr>
          <w:color w:val="231F20"/>
          <w:spacing w:val="-4"/>
        </w:rPr>
        <w:t>until</w:t>
      </w:r>
      <w:r>
        <w:rPr>
          <w:color w:val="231F20"/>
          <w:spacing w:val="-8"/>
        </w:rPr>
        <w:t> </w:t>
      </w:r>
      <w:r>
        <w:rPr>
          <w:color w:val="231F20"/>
          <w:spacing w:val="-4"/>
        </w:rPr>
        <w:t>her</w:t>
      </w:r>
      <w:r>
        <w:rPr>
          <w:color w:val="231F20"/>
          <w:spacing w:val="-8"/>
        </w:rPr>
        <w:t> </w:t>
      </w:r>
      <w:r>
        <w:rPr>
          <w:color w:val="231F20"/>
          <w:spacing w:val="-4"/>
        </w:rPr>
        <w:t>partner</w:t>
      </w:r>
      <w:r>
        <w:rPr>
          <w:color w:val="231F20"/>
          <w:spacing w:val="-8"/>
        </w:rPr>
        <w:t> </w:t>
      </w:r>
      <w:r>
        <w:rPr>
          <w:color w:val="231F20"/>
          <w:spacing w:val="-4"/>
        </w:rPr>
        <w:t>had </w:t>
      </w:r>
      <w:r>
        <w:rPr>
          <w:color w:val="231F20"/>
        </w:rPr>
        <w:t>been</w:t>
      </w:r>
      <w:r>
        <w:rPr>
          <w:color w:val="231F20"/>
          <w:spacing w:val="-9"/>
        </w:rPr>
        <w:t> </w:t>
      </w:r>
      <w:r>
        <w:rPr>
          <w:color w:val="231F20"/>
        </w:rPr>
        <w:t>milked</w:t>
      </w:r>
      <w:r>
        <w:rPr>
          <w:color w:val="231F20"/>
          <w:spacing w:val="-9"/>
        </w:rPr>
        <w:t> </w:t>
      </w:r>
      <w:r>
        <w:rPr>
          <w:color w:val="231F20"/>
        </w:rPr>
        <w:t>dry</w:t>
      </w:r>
      <w:r>
        <w:rPr>
          <w:color w:val="231F20"/>
          <w:spacing w:val="-9"/>
        </w:rPr>
        <w:t> </w:t>
      </w:r>
      <w:r>
        <w:rPr>
          <w:color w:val="231F20"/>
        </w:rPr>
        <w:t>before</w:t>
      </w:r>
      <w:r>
        <w:rPr>
          <w:color w:val="231F20"/>
          <w:spacing w:val="-9"/>
        </w:rPr>
        <w:t> </w:t>
      </w:r>
      <w:r>
        <w:rPr>
          <w:color w:val="231F20"/>
        </w:rPr>
        <w:t>we</w:t>
      </w:r>
      <w:r>
        <w:rPr>
          <w:color w:val="231F20"/>
          <w:spacing w:val="-9"/>
        </w:rPr>
        <w:t> </w:t>
      </w:r>
      <w:r>
        <w:rPr>
          <w:color w:val="231F20"/>
        </w:rPr>
        <w:t>were</w:t>
      </w:r>
      <w:r>
        <w:rPr>
          <w:color w:val="231F20"/>
          <w:spacing w:val="-9"/>
        </w:rPr>
        <w:t> </w:t>
      </w:r>
      <w:r>
        <w:rPr>
          <w:color w:val="231F20"/>
        </w:rPr>
        <w:t>all</w:t>
      </w:r>
      <w:r>
        <w:rPr>
          <w:color w:val="231F20"/>
          <w:spacing w:val="-9"/>
        </w:rPr>
        <w:t> </w:t>
      </w:r>
      <w:r>
        <w:rPr>
          <w:color w:val="231F20"/>
        </w:rPr>
        <w:t>collected</w:t>
      </w:r>
      <w:r>
        <w:rPr>
          <w:color w:val="231F20"/>
          <w:spacing w:val="-9"/>
        </w:rPr>
        <w:t> </w:t>
      </w:r>
      <w:r>
        <w:rPr>
          <w:color w:val="231F20"/>
        </w:rPr>
        <w:t>and</w:t>
      </w:r>
      <w:r>
        <w:rPr>
          <w:color w:val="231F20"/>
          <w:spacing w:val="-9"/>
        </w:rPr>
        <w:t> </w:t>
      </w:r>
      <w:r>
        <w:rPr>
          <w:color w:val="231F20"/>
        </w:rPr>
        <w:t>taken down</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farm.</w:t>
      </w:r>
      <w:r>
        <w:rPr>
          <w:color w:val="231F20"/>
          <w:spacing w:val="-1"/>
        </w:rPr>
        <w:t> </w:t>
      </w:r>
      <w:r>
        <w:rPr>
          <w:color w:val="231F20"/>
        </w:rPr>
        <w:t>I</w:t>
      </w:r>
      <w:r>
        <w:rPr>
          <w:color w:val="231F20"/>
          <w:spacing w:val="-1"/>
        </w:rPr>
        <w:t> </w:t>
      </w:r>
      <w:r>
        <w:rPr>
          <w:color w:val="231F20"/>
        </w:rPr>
        <w:t>have</w:t>
      </w:r>
      <w:r>
        <w:rPr>
          <w:color w:val="231F20"/>
          <w:spacing w:val="-1"/>
        </w:rPr>
        <w:t> </w:t>
      </w:r>
      <w:r>
        <w:rPr>
          <w:color w:val="231F20"/>
        </w:rPr>
        <w:t>no</w:t>
      </w:r>
      <w:r>
        <w:rPr>
          <w:color w:val="231F20"/>
          <w:spacing w:val="-1"/>
        </w:rPr>
        <w:t> </w:t>
      </w:r>
      <w:r>
        <w:rPr>
          <w:color w:val="231F20"/>
        </w:rPr>
        <w:t>idea</w:t>
      </w:r>
      <w:r>
        <w:rPr>
          <w:color w:val="231F20"/>
          <w:spacing w:val="-1"/>
        </w:rPr>
        <w:t> </w:t>
      </w:r>
      <w:r>
        <w:rPr>
          <w:color w:val="231F20"/>
        </w:rPr>
        <w:t>what</w:t>
      </w:r>
      <w:r>
        <w:rPr>
          <w:color w:val="231F20"/>
          <w:spacing w:val="-1"/>
        </w:rPr>
        <w:t> </w:t>
      </w:r>
      <w:r>
        <w:rPr>
          <w:color w:val="231F20"/>
        </w:rPr>
        <w:t>they</w:t>
      </w:r>
      <w:r>
        <w:rPr>
          <w:color w:val="231F20"/>
          <w:spacing w:val="-1"/>
        </w:rPr>
        <w:t> </w:t>
      </w:r>
      <w:r>
        <w:rPr>
          <w:color w:val="231F20"/>
        </w:rPr>
        <w:t>wanted</w:t>
      </w:r>
      <w:r>
        <w:rPr>
          <w:color w:val="231F20"/>
          <w:spacing w:val="-1"/>
        </w:rPr>
        <w:t> </w:t>
      </w:r>
      <w:r>
        <w:rPr>
          <w:color w:val="231F20"/>
        </w:rPr>
        <w:t>or what</w:t>
      </w:r>
      <w:r>
        <w:rPr>
          <w:color w:val="231F20"/>
          <w:spacing w:val="-6"/>
        </w:rPr>
        <w:t> </w:t>
      </w:r>
      <w:r>
        <w:rPr>
          <w:color w:val="231F20"/>
        </w:rPr>
        <w:t>they</w:t>
      </w:r>
      <w:r>
        <w:rPr>
          <w:color w:val="231F20"/>
          <w:spacing w:val="-6"/>
        </w:rPr>
        <w:t> </w:t>
      </w:r>
      <w:r>
        <w:rPr>
          <w:color w:val="231F20"/>
        </w:rPr>
        <w:t>did</w:t>
      </w:r>
      <w:r>
        <w:rPr>
          <w:color w:val="231F20"/>
          <w:spacing w:val="-5"/>
        </w:rPr>
        <w:t> </w:t>
      </w:r>
      <w:r>
        <w:rPr>
          <w:color w:val="231F20"/>
        </w:rPr>
        <w:t>with</w:t>
      </w:r>
      <w:r>
        <w:rPr>
          <w:color w:val="231F20"/>
          <w:spacing w:val="-6"/>
        </w:rPr>
        <w:t> </w:t>
      </w:r>
      <w:r>
        <w:rPr>
          <w:color w:val="231F20"/>
        </w:rPr>
        <w:t>all</w:t>
      </w:r>
      <w:r>
        <w:rPr>
          <w:color w:val="231F20"/>
          <w:spacing w:val="-6"/>
        </w:rPr>
        <w:t> </w:t>
      </w:r>
      <w:r>
        <w:rPr>
          <w:color w:val="231F20"/>
        </w:rPr>
        <w:t>the</w:t>
      </w:r>
      <w:r>
        <w:rPr>
          <w:color w:val="231F20"/>
          <w:spacing w:val="-5"/>
        </w:rPr>
        <w:t> </w:t>
      </w:r>
      <w:r>
        <w:rPr>
          <w:color w:val="231F20"/>
        </w:rPr>
        <w:t>extra</w:t>
      </w:r>
      <w:r>
        <w:rPr>
          <w:color w:val="231F20"/>
          <w:spacing w:val="-6"/>
        </w:rPr>
        <w:t> </w:t>
      </w:r>
      <w:r>
        <w:rPr>
          <w:color w:val="231F20"/>
        </w:rPr>
        <w:t>sperm.</w:t>
      </w:r>
      <w:r>
        <w:rPr>
          <w:color w:val="231F20"/>
          <w:spacing w:val="-6"/>
        </w:rPr>
        <w:t> </w:t>
      </w:r>
      <w:r>
        <w:rPr>
          <w:color w:val="231F20"/>
        </w:rPr>
        <w:t>Maybe</w:t>
      </w:r>
      <w:r>
        <w:rPr>
          <w:color w:val="231F20"/>
          <w:spacing w:val="-5"/>
        </w:rPr>
        <w:t> </w:t>
      </w:r>
      <w:r>
        <w:rPr>
          <w:color w:val="231F20"/>
        </w:rPr>
        <w:t>they</w:t>
      </w:r>
      <w:r>
        <w:rPr>
          <w:color w:val="231F20"/>
          <w:spacing w:val="-6"/>
        </w:rPr>
        <w:t> </w:t>
      </w:r>
      <w:r>
        <w:rPr>
          <w:color w:val="231F20"/>
          <w:spacing w:val="-4"/>
        </w:rPr>
        <w:t>just</w:t>
      </w:r>
    </w:p>
    <w:p>
      <w:pPr>
        <w:spacing w:after="0" w:line="285" w:lineRule="auto"/>
        <w:jc w:val="both"/>
        <w:sectPr>
          <w:footerReference w:type="default" r:id="rId6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95872;mso-wrap-distance-left:0;mso-wrap-distance-right:0" id="docshapegroup15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rPr>
        <w:t>enjoyed tormenting the men and it was only another part of their plan to break us.</w:t>
      </w:r>
    </w:p>
    <w:p>
      <w:pPr>
        <w:pStyle w:val="BodyText"/>
        <w:spacing w:line="285" w:lineRule="auto" w:before="178"/>
        <w:ind w:left="900" w:right="1252" w:firstLine="360"/>
        <w:jc w:val="both"/>
      </w:pPr>
      <w:r>
        <w:rPr>
          <w:color w:val="231F20"/>
          <w:spacing w:val="-4"/>
        </w:rPr>
        <w:t>Once</w:t>
      </w:r>
      <w:r>
        <w:rPr>
          <w:color w:val="231F20"/>
          <w:spacing w:val="-8"/>
        </w:rPr>
        <w:t> </w:t>
      </w:r>
      <w:r>
        <w:rPr>
          <w:color w:val="231F20"/>
          <w:spacing w:val="-4"/>
        </w:rPr>
        <w:t>the</w:t>
      </w:r>
      <w:r>
        <w:rPr>
          <w:color w:val="231F20"/>
          <w:spacing w:val="-9"/>
        </w:rPr>
        <w:t> </w:t>
      </w:r>
      <w:r>
        <w:rPr>
          <w:color w:val="231F20"/>
          <w:spacing w:val="-4"/>
        </w:rPr>
        <w:t>harvesting</w:t>
      </w:r>
      <w:r>
        <w:rPr>
          <w:color w:val="231F20"/>
          <w:spacing w:val="-8"/>
        </w:rPr>
        <w:t> </w:t>
      </w:r>
      <w:r>
        <w:rPr>
          <w:color w:val="231F20"/>
          <w:spacing w:val="-4"/>
        </w:rPr>
        <w:t>and</w:t>
      </w:r>
      <w:r>
        <w:rPr>
          <w:color w:val="231F20"/>
          <w:spacing w:val="-8"/>
        </w:rPr>
        <w:t> </w:t>
      </w:r>
      <w:r>
        <w:rPr>
          <w:color w:val="231F20"/>
          <w:spacing w:val="-4"/>
        </w:rPr>
        <w:t>milking</w:t>
      </w:r>
      <w:r>
        <w:rPr>
          <w:color w:val="231F20"/>
          <w:spacing w:val="-8"/>
        </w:rPr>
        <w:t> </w:t>
      </w:r>
      <w:r>
        <w:rPr>
          <w:color w:val="231F20"/>
          <w:spacing w:val="-4"/>
        </w:rPr>
        <w:t>were</w:t>
      </w:r>
      <w:r>
        <w:rPr>
          <w:color w:val="231F20"/>
          <w:spacing w:val="-8"/>
        </w:rPr>
        <w:t> </w:t>
      </w:r>
      <w:r>
        <w:rPr>
          <w:color w:val="231F20"/>
          <w:spacing w:val="-4"/>
        </w:rPr>
        <w:t>over,</w:t>
      </w:r>
      <w:r>
        <w:rPr>
          <w:color w:val="231F20"/>
          <w:spacing w:val="-8"/>
        </w:rPr>
        <w:t> </w:t>
      </w:r>
      <w:r>
        <w:rPr>
          <w:color w:val="231F20"/>
          <w:spacing w:val="-4"/>
        </w:rPr>
        <w:t>we</w:t>
      </w:r>
      <w:r>
        <w:rPr>
          <w:color w:val="231F20"/>
          <w:spacing w:val="-9"/>
        </w:rPr>
        <w:t> </w:t>
      </w:r>
      <w:r>
        <w:rPr>
          <w:color w:val="231F20"/>
          <w:spacing w:val="-4"/>
        </w:rPr>
        <w:t>were </w:t>
      </w:r>
      <w:r>
        <w:rPr>
          <w:color w:val="231F20"/>
        </w:rPr>
        <w:t>escorted</w:t>
      </w:r>
      <w:r>
        <w:rPr>
          <w:color w:val="231F20"/>
          <w:spacing w:val="-15"/>
        </w:rPr>
        <w:t> </w:t>
      </w:r>
      <w:r>
        <w:rPr>
          <w:color w:val="231F20"/>
        </w:rPr>
        <w:t>down</w:t>
      </w:r>
      <w:r>
        <w:rPr>
          <w:color w:val="231F20"/>
          <w:spacing w:val="-15"/>
        </w:rPr>
        <w:t> </w:t>
      </w:r>
      <w:r>
        <w:rPr>
          <w:color w:val="231F20"/>
        </w:rPr>
        <w:t>the</w:t>
      </w:r>
      <w:r>
        <w:rPr>
          <w:color w:val="231F20"/>
          <w:spacing w:val="-15"/>
        </w:rPr>
        <w:t> </w:t>
      </w:r>
      <w:r>
        <w:rPr>
          <w:color w:val="231F20"/>
        </w:rPr>
        <w:t>back</w:t>
      </w:r>
      <w:r>
        <w:rPr>
          <w:color w:val="231F20"/>
          <w:spacing w:val="-15"/>
        </w:rPr>
        <w:t> </w:t>
      </w:r>
      <w:r>
        <w:rPr>
          <w:color w:val="231F20"/>
        </w:rPr>
        <w:t>stairs</w:t>
      </w:r>
      <w:r>
        <w:rPr>
          <w:color w:val="231F20"/>
          <w:spacing w:val="-15"/>
        </w:rPr>
        <w:t> </w:t>
      </w:r>
      <w:r>
        <w:rPr>
          <w:color w:val="231F20"/>
        </w:rPr>
        <w:t>and</w:t>
      </w:r>
      <w:r>
        <w:rPr>
          <w:color w:val="231F20"/>
          <w:spacing w:val="-15"/>
        </w:rPr>
        <w:t> </w:t>
      </w:r>
      <w:r>
        <w:rPr>
          <w:color w:val="231F20"/>
        </w:rPr>
        <w:t>into</w:t>
      </w:r>
      <w:r>
        <w:rPr>
          <w:color w:val="231F20"/>
          <w:spacing w:val="-15"/>
        </w:rPr>
        <w:t> </w:t>
      </w:r>
      <w:r>
        <w:rPr>
          <w:color w:val="231F20"/>
        </w:rPr>
        <w:t>the</w:t>
      </w:r>
      <w:r>
        <w:rPr>
          <w:color w:val="231F20"/>
          <w:spacing w:val="-15"/>
        </w:rPr>
        <w:t> </w:t>
      </w:r>
      <w:r>
        <w:rPr>
          <w:color w:val="231F20"/>
        </w:rPr>
        <w:t>farm.</w:t>
      </w:r>
      <w:r>
        <w:rPr>
          <w:color w:val="231F20"/>
          <w:spacing w:val="-15"/>
        </w:rPr>
        <w:t> </w:t>
      </w:r>
      <w:r>
        <w:rPr>
          <w:color w:val="231F20"/>
        </w:rPr>
        <w:t>Ahead of us were a few trees surrounded by several stumps, which made it clear to us that outside the fence had been deliberately cleared. We all stood still as we saw this,</w:t>
      </w:r>
      <w:r>
        <w:rPr>
          <w:color w:val="231F20"/>
          <w:spacing w:val="-10"/>
        </w:rPr>
        <w:t> </w:t>
      </w:r>
      <w:r>
        <w:rPr>
          <w:color w:val="231F20"/>
        </w:rPr>
        <w:t>realising</w:t>
      </w:r>
      <w:r>
        <w:rPr>
          <w:color w:val="231F20"/>
          <w:spacing w:val="-10"/>
        </w:rPr>
        <w:t> </w:t>
      </w:r>
      <w:r>
        <w:rPr>
          <w:color w:val="231F20"/>
        </w:rPr>
        <w:t>what</w:t>
      </w:r>
      <w:r>
        <w:rPr>
          <w:color w:val="231F20"/>
          <w:spacing w:val="-10"/>
        </w:rPr>
        <w:t> </w:t>
      </w:r>
      <w:r>
        <w:rPr>
          <w:color w:val="231F20"/>
        </w:rPr>
        <w:t>it</w:t>
      </w:r>
      <w:r>
        <w:rPr>
          <w:color w:val="231F20"/>
          <w:spacing w:val="-10"/>
        </w:rPr>
        <w:t> </w:t>
      </w:r>
      <w:r>
        <w:rPr>
          <w:color w:val="231F20"/>
        </w:rPr>
        <w:t>was.</w:t>
      </w:r>
      <w:r>
        <w:rPr>
          <w:color w:val="231F20"/>
          <w:spacing w:val="-10"/>
        </w:rPr>
        <w:t> </w:t>
      </w:r>
      <w:r>
        <w:rPr>
          <w:color w:val="231F20"/>
        </w:rPr>
        <w:t>I</w:t>
      </w:r>
      <w:r>
        <w:rPr>
          <w:color w:val="231F20"/>
          <w:spacing w:val="-10"/>
        </w:rPr>
        <w:t> </w:t>
      </w:r>
      <w:r>
        <w:rPr>
          <w:color w:val="231F20"/>
        </w:rPr>
        <w:t>felt</w:t>
      </w:r>
      <w:r>
        <w:rPr>
          <w:color w:val="231F20"/>
          <w:spacing w:val="-10"/>
        </w:rPr>
        <w:t> </w:t>
      </w:r>
      <w:r>
        <w:rPr>
          <w:color w:val="231F20"/>
        </w:rPr>
        <w:t>a</w:t>
      </w:r>
      <w:r>
        <w:rPr>
          <w:color w:val="231F20"/>
          <w:spacing w:val="-10"/>
        </w:rPr>
        <w:t> </w:t>
      </w:r>
      <w:r>
        <w:rPr>
          <w:color w:val="231F20"/>
        </w:rPr>
        <w:t>hand</w:t>
      </w:r>
      <w:r>
        <w:rPr>
          <w:color w:val="231F20"/>
          <w:spacing w:val="-10"/>
        </w:rPr>
        <w:t> </w:t>
      </w:r>
      <w:r>
        <w:rPr>
          <w:color w:val="231F20"/>
        </w:rPr>
        <w:t>on</w:t>
      </w:r>
      <w:r>
        <w:rPr>
          <w:color w:val="231F20"/>
          <w:spacing w:val="-10"/>
        </w:rPr>
        <w:t> </w:t>
      </w:r>
      <w:r>
        <w:rPr>
          <w:color w:val="231F20"/>
        </w:rPr>
        <w:t>my</w:t>
      </w:r>
      <w:r>
        <w:rPr>
          <w:color w:val="231F20"/>
          <w:spacing w:val="-10"/>
        </w:rPr>
        <w:t> </w:t>
      </w:r>
      <w:r>
        <w:rPr>
          <w:color w:val="231F20"/>
        </w:rPr>
        <w:t>shoulder, and</w:t>
      </w:r>
      <w:r>
        <w:rPr>
          <w:color w:val="231F20"/>
          <w:spacing w:val="-4"/>
        </w:rPr>
        <w:t> </w:t>
      </w:r>
      <w:r>
        <w:rPr>
          <w:color w:val="231F20"/>
        </w:rPr>
        <w:t>I</w:t>
      </w:r>
      <w:r>
        <w:rPr>
          <w:color w:val="231F20"/>
          <w:spacing w:val="-4"/>
        </w:rPr>
        <w:t> </w:t>
      </w:r>
      <w:r>
        <w:rPr>
          <w:color w:val="231F20"/>
        </w:rPr>
        <w:t>was</w:t>
      </w:r>
      <w:r>
        <w:rPr>
          <w:color w:val="231F20"/>
          <w:spacing w:val="-4"/>
        </w:rPr>
        <w:t> </w:t>
      </w:r>
      <w:r>
        <w:rPr>
          <w:color w:val="231F20"/>
        </w:rPr>
        <w:t>pushed</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front.</w:t>
      </w:r>
      <w:r>
        <w:rPr>
          <w:color w:val="231F20"/>
          <w:spacing w:val="-4"/>
        </w:rPr>
        <w:t> </w:t>
      </w:r>
      <w:r>
        <w:rPr>
          <w:color w:val="231F20"/>
        </w:rPr>
        <w:t>My</w:t>
      </w:r>
      <w:r>
        <w:rPr>
          <w:color w:val="231F20"/>
          <w:spacing w:val="-4"/>
        </w:rPr>
        <w:t> </w:t>
      </w:r>
      <w:r>
        <w:rPr>
          <w:color w:val="231F20"/>
        </w:rPr>
        <w:t>wrists</w:t>
      </w:r>
      <w:r>
        <w:rPr>
          <w:color w:val="231F20"/>
          <w:spacing w:val="-4"/>
        </w:rPr>
        <w:t> </w:t>
      </w:r>
      <w:r>
        <w:rPr>
          <w:color w:val="231F20"/>
        </w:rPr>
        <w:t>were</w:t>
      </w:r>
      <w:r>
        <w:rPr>
          <w:color w:val="231F20"/>
          <w:spacing w:val="-4"/>
        </w:rPr>
        <w:t> </w:t>
      </w:r>
      <w:r>
        <w:rPr>
          <w:color w:val="231F20"/>
        </w:rPr>
        <w:t>chained </w:t>
      </w:r>
      <w:r>
        <w:rPr>
          <w:color w:val="231F20"/>
          <w:spacing w:val="-4"/>
        </w:rPr>
        <w:t>together</w:t>
      </w:r>
      <w:r>
        <w:rPr>
          <w:color w:val="231F20"/>
          <w:spacing w:val="-10"/>
        </w:rPr>
        <w:t> </w:t>
      </w:r>
      <w:r>
        <w:rPr>
          <w:color w:val="231F20"/>
          <w:spacing w:val="-4"/>
        </w:rPr>
        <w:t>with</w:t>
      </w:r>
      <w:r>
        <w:rPr>
          <w:color w:val="231F20"/>
          <w:spacing w:val="-10"/>
        </w:rPr>
        <w:t> </w:t>
      </w:r>
      <w:r>
        <w:rPr>
          <w:color w:val="231F20"/>
          <w:spacing w:val="-4"/>
        </w:rPr>
        <w:t>a</w:t>
      </w:r>
      <w:r>
        <w:rPr>
          <w:color w:val="231F20"/>
          <w:spacing w:val="-10"/>
        </w:rPr>
        <w:t> </w:t>
      </w:r>
      <w:r>
        <w:rPr>
          <w:color w:val="231F20"/>
          <w:spacing w:val="-4"/>
        </w:rPr>
        <w:t>short</w:t>
      </w:r>
      <w:r>
        <w:rPr>
          <w:color w:val="231F20"/>
          <w:spacing w:val="-10"/>
        </w:rPr>
        <w:t> </w:t>
      </w:r>
      <w:r>
        <w:rPr>
          <w:color w:val="231F20"/>
          <w:spacing w:val="-4"/>
        </w:rPr>
        <w:t>length</w:t>
      </w:r>
      <w:r>
        <w:rPr>
          <w:color w:val="231F20"/>
          <w:spacing w:val="-10"/>
        </w:rPr>
        <w:t> </w:t>
      </w:r>
      <w:r>
        <w:rPr>
          <w:color w:val="231F20"/>
          <w:spacing w:val="-4"/>
        </w:rPr>
        <w:t>of</w:t>
      </w:r>
      <w:r>
        <w:rPr>
          <w:color w:val="231F20"/>
          <w:spacing w:val="-10"/>
        </w:rPr>
        <w:t> </w:t>
      </w:r>
      <w:r>
        <w:rPr>
          <w:color w:val="231F20"/>
          <w:spacing w:val="-4"/>
        </w:rPr>
        <w:t>chain.</w:t>
      </w:r>
      <w:r>
        <w:rPr>
          <w:color w:val="231F20"/>
          <w:spacing w:val="-10"/>
        </w:rPr>
        <w:t> </w:t>
      </w:r>
      <w:r>
        <w:rPr>
          <w:color w:val="231F20"/>
          <w:spacing w:val="-4"/>
        </w:rPr>
        <w:t>My</w:t>
      </w:r>
      <w:r>
        <w:rPr>
          <w:color w:val="231F20"/>
          <w:spacing w:val="-10"/>
        </w:rPr>
        <w:t> </w:t>
      </w:r>
      <w:r>
        <w:rPr>
          <w:color w:val="231F20"/>
          <w:spacing w:val="-4"/>
        </w:rPr>
        <w:t>arms</w:t>
      </w:r>
      <w:r>
        <w:rPr>
          <w:color w:val="231F20"/>
          <w:spacing w:val="-10"/>
        </w:rPr>
        <w:t> </w:t>
      </w:r>
      <w:r>
        <w:rPr>
          <w:color w:val="231F20"/>
          <w:spacing w:val="-4"/>
        </w:rPr>
        <w:t>were</w:t>
      </w:r>
      <w:r>
        <w:rPr>
          <w:color w:val="231F20"/>
          <w:spacing w:val="-10"/>
        </w:rPr>
        <w:t> </w:t>
      </w:r>
      <w:r>
        <w:rPr>
          <w:color w:val="231F20"/>
          <w:spacing w:val="-4"/>
        </w:rPr>
        <w:t>then </w:t>
      </w:r>
      <w:r>
        <w:rPr>
          <w:color w:val="231F20"/>
        </w:rPr>
        <w:t>raised</w:t>
      </w:r>
      <w:r>
        <w:rPr>
          <w:color w:val="231F20"/>
          <w:spacing w:val="-9"/>
        </w:rPr>
        <w:t> </w:t>
      </w:r>
      <w:r>
        <w:rPr>
          <w:color w:val="231F20"/>
        </w:rPr>
        <w:t>above</w:t>
      </w:r>
      <w:r>
        <w:rPr>
          <w:color w:val="231F20"/>
          <w:spacing w:val="-9"/>
        </w:rPr>
        <w:t> </w:t>
      </w:r>
      <w:r>
        <w:rPr>
          <w:color w:val="231F20"/>
        </w:rPr>
        <w:t>my</w:t>
      </w:r>
      <w:r>
        <w:rPr>
          <w:color w:val="231F20"/>
          <w:spacing w:val="-9"/>
        </w:rPr>
        <w:t> </w:t>
      </w:r>
      <w:r>
        <w:rPr>
          <w:color w:val="231F20"/>
        </w:rPr>
        <w:t>head</w:t>
      </w:r>
      <w:r>
        <w:rPr>
          <w:color w:val="231F20"/>
          <w:spacing w:val="-9"/>
        </w:rPr>
        <w:t> </w:t>
      </w:r>
      <w:r>
        <w:rPr>
          <w:color w:val="231F20"/>
        </w:rPr>
        <w:t>and</w:t>
      </w:r>
      <w:r>
        <w:rPr>
          <w:color w:val="231F20"/>
          <w:spacing w:val="-9"/>
        </w:rPr>
        <w:t> </w:t>
      </w:r>
      <w:r>
        <w:rPr>
          <w:color w:val="231F20"/>
        </w:rPr>
        <w:t>the</w:t>
      </w:r>
      <w:r>
        <w:rPr>
          <w:color w:val="231F20"/>
          <w:spacing w:val="-9"/>
        </w:rPr>
        <w:t> </w:t>
      </w:r>
      <w:r>
        <w:rPr>
          <w:color w:val="231F20"/>
        </w:rPr>
        <w:t>chain</w:t>
      </w:r>
      <w:r>
        <w:rPr>
          <w:color w:val="231F20"/>
          <w:spacing w:val="-9"/>
        </w:rPr>
        <w:t> </w:t>
      </w:r>
      <w:r>
        <w:rPr>
          <w:color w:val="231F20"/>
        </w:rPr>
        <w:t>fixed</w:t>
      </w:r>
      <w:r>
        <w:rPr>
          <w:color w:val="231F20"/>
          <w:spacing w:val="-9"/>
        </w:rPr>
        <w:t> </w:t>
      </w:r>
      <w:r>
        <w:rPr>
          <w:color w:val="231F20"/>
        </w:rPr>
        <w:t>to</w:t>
      </w:r>
      <w:r>
        <w:rPr>
          <w:color w:val="231F20"/>
          <w:spacing w:val="-9"/>
        </w:rPr>
        <w:t> </w:t>
      </w:r>
      <w:r>
        <w:rPr>
          <w:color w:val="231F20"/>
        </w:rPr>
        <w:t>a</w:t>
      </w:r>
      <w:r>
        <w:rPr>
          <w:color w:val="231F20"/>
          <w:spacing w:val="-9"/>
        </w:rPr>
        <w:t> </w:t>
      </w:r>
      <w:r>
        <w:rPr>
          <w:color w:val="231F20"/>
        </w:rPr>
        <w:t>hook</w:t>
      </w:r>
      <w:r>
        <w:rPr>
          <w:color w:val="231F20"/>
          <w:spacing w:val="-9"/>
        </w:rPr>
        <w:t> </w:t>
      </w:r>
      <w:r>
        <w:rPr>
          <w:color w:val="231F20"/>
        </w:rPr>
        <w:t>set in the trunk of the tree. My feet were lashed together, with a rope and two men came and stood beside me. Their</w:t>
      </w:r>
      <w:r>
        <w:rPr>
          <w:color w:val="231F20"/>
          <w:spacing w:val="-15"/>
        </w:rPr>
        <w:t> </w:t>
      </w:r>
      <w:r>
        <w:rPr>
          <w:color w:val="231F20"/>
        </w:rPr>
        <w:t>sergeant</w:t>
      </w:r>
      <w:r>
        <w:rPr>
          <w:color w:val="231F20"/>
          <w:spacing w:val="-15"/>
        </w:rPr>
        <w:t> </w:t>
      </w:r>
      <w:r>
        <w:rPr>
          <w:color w:val="231F20"/>
        </w:rPr>
        <w:t>provided</w:t>
      </w:r>
      <w:r>
        <w:rPr>
          <w:color w:val="231F20"/>
          <w:spacing w:val="-15"/>
        </w:rPr>
        <w:t> </w:t>
      </w:r>
      <w:r>
        <w:rPr>
          <w:color w:val="231F20"/>
        </w:rPr>
        <w:t>the</w:t>
      </w:r>
      <w:r>
        <w:rPr>
          <w:color w:val="231F20"/>
          <w:spacing w:val="-15"/>
        </w:rPr>
        <w:t> </w:t>
      </w:r>
      <w:r>
        <w:rPr>
          <w:color w:val="231F20"/>
        </w:rPr>
        <w:t>commentary.</w:t>
      </w:r>
      <w:r>
        <w:rPr>
          <w:color w:val="231F20"/>
          <w:spacing w:val="-15"/>
        </w:rPr>
        <w:t> </w:t>
      </w:r>
      <w:r>
        <w:rPr>
          <w:color w:val="231F20"/>
        </w:rPr>
        <w:t>“This</w:t>
      </w:r>
      <w:r>
        <w:rPr>
          <w:color w:val="231F20"/>
          <w:spacing w:val="-15"/>
        </w:rPr>
        <w:t> </w:t>
      </w:r>
      <w:r>
        <w:rPr>
          <w:color w:val="231F20"/>
        </w:rPr>
        <w:t>is</w:t>
      </w:r>
      <w:r>
        <w:rPr>
          <w:color w:val="231F20"/>
          <w:spacing w:val="-15"/>
        </w:rPr>
        <w:t> </w:t>
      </w:r>
      <w:r>
        <w:rPr>
          <w:color w:val="231F20"/>
        </w:rPr>
        <w:t>what will</w:t>
      </w:r>
      <w:r>
        <w:rPr>
          <w:color w:val="231F20"/>
          <w:spacing w:val="-15"/>
        </w:rPr>
        <w:t> </w:t>
      </w:r>
      <w:r>
        <w:rPr>
          <w:color w:val="231F20"/>
        </w:rPr>
        <w:t>happen</w:t>
      </w:r>
      <w:r>
        <w:rPr>
          <w:color w:val="231F20"/>
          <w:spacing w:val="-15"/>
        </w:rPr>
        <w:t> </w:t>
      </w:r>
      <w:r>
        <w:rPr>
          <w:color w:val="231F20"/>
        </w:rPr>
        <w:t>to</w:t>
      </w:r>
      <w:r>
        <w:rPr>
          <w:color w:val="231F20"/>
          <w:spacing w:val="-15"/>
        </w:rPr>
        <w:t> </w:t>
      </w:r>
      <w:r>
        <w:rPr>
          <w:color w:val="231F20"/>
        </w:rPr>
        <w:t>you</w:t>
      </w:r>
      <w:r>
        <w:rPr>
          <w:color w:val="231F20"/>
          <w:spacing w:val="-15"/>
        </w:rPr>
        <w:t> </w:t>
      </w:r>
      <w:r>
        <w:rPr>
          <w:color w:val="231F20"/>
        </w:rPr>
        <w:t>every</w:t>
      </w:r>
      <w:r>
        <w:rPr>
          <w:color w:val="231F20"/>
          <w:spacing w:val="-15"/>
        </w:rPr>
        <w:t> </w:t>
      </w:r>
      <w:r>
        <w:rPr>
          <w:color w:val="231F20"/>
        </w:rPr>
        <w:t>Monday.”</w:t>
      </w:r>
      <w:r>
        <w:rPr>
          <w:color w:val="231F20"/>
          <w:spacing w:val="-15"/>
        </w:rPr>
        <w:t> </w:t>
      </w:r>
      <w:r>
        <w:rPr>
          <w:color w:val="231F20"/>
        </w:rPr>
        <w:t>I</w:t>
      </w:r>
      <w:r>
        <w:rPr>
          <w:color w:val="231F20"/>
          <w:spacing w:val="-15"/>
        </w:rPr>
        <w:t> </w:t>
      </w:r>
      <w:r>
        <w:rPr>
          <w:color w:val="231F20"/>
        </w:rPr>
        <w:t>heard</w:t>
      </w:r>
      <w:r>
        <w:rPr>
          <w:color w:val="231F20"/>
          <w:spacing w:val="-15"/>
        </w:rPr>
        <w:t> </w:t>
      </w:r>
      <w:r>
        <w:rPr>
          <w:color w:val="231F20"/>
        </w:rPr>
        <w:t>the</w:t>
      </w:r>
      <w:r>
        <w:rPr>
          <w:color w:val="231F20"/>
          <w:spacing w:val="-15"/>
        </w:rPr>
        <w:t> </w:t>
      </w:r>
      <w:r>
        <w:rPr>
          <w:color w:val="231F20"/>
        </w:rPr>
        <w:t>swish</w:t>
      </w:r>
      <w:r>
        <w:rPr>
          <w:color w:val="231F20"/>
          <w:spacing w:val="-15"/>
        </w:rPr>
        <w:t> </w:t>
      </w:r>
      <w:r>
        <w:rPr>
          <w:color w:val="231F20"/>
        </w:rPr>
        <w:t>of the</w:t>
      </w:r>
      <w:r>
        <w:rPr>
          <w:color w:val="231F20"/>
          <w:spacing w:val="-8"/>
        </w:rPr>
        <w:t> </w:t>
      </w:r>
      <w:r>
        <w:rPr>
          <w:color w:val="231F20"/>
        </w:rPr>
        <w:t>whip</w:t>
      </w:r>
      <w:r>
        <w:rPr>
          <w:color w:val="231F20"/>
          <w:spacing w:val="-8"/>
        </w:rPr>
        <w:t> </w:t>
      </w:r>
      <w:r>
        <w:rPr>
          <w:color w:val="231F20"/>
        </w:rPr>
        <w:t>before</w:t>
      </w:r>
      <w:r>
        <w:rPr>
          <w:color w:val="231F20"/>
          <w:spacing w:val="-8"/>
        </w:rPr>
        <w:t> </w:t>
      </w:r>
      <w:r>
        <w:rPr>
          <w:color w:val="231F20"/>
        </w:rPr>
        <w:t>I</w:t>
      </w:r>
      <w:r>
        <w:rPr>
          <w:color w:val="231F20"/>
          <w:spacing w:val="-8"/>
        </w:rPr>
        <w:t> </w:t>
      </w:r>
      <w:r>
        <w:rPr>
          <w:color w:val="231F20"/>
        </w:rPr>
        <w:t>felt</w:t>
      </w:r>
      <w:r>
        <w:rPr>
          <w:color w:val="231F20"/>
          <w:spacing w:val="-8"/>
        </w:rPr>
        <w:t> </w:t>
      </w:r>
      <w:r>
        <w:rPr>
          <w:color w:val="231F20"/>
        </w:rPr>
        <w:t>it</w:t>
      </w:r>
      <w:r>
        <w:rPr>
          <w:color w:val="231F20"/>
          <w:spacing w:val="-8"/>
        </w:rPr>
        <w:t> </w:t>
      </w:r>
      <w:r>
        <w:rPr>
          <w:color w:val="231F20"/>
        </w:rPr>
        <w:t>crack</w:t>
      </w:r>
      <w:r>
        <w:rPr>
          <w:color w:val="231F20"/>
          <w:spacing w:val="-8"/>
        </w:rPr>
        <w:t> </w:t>
      </w:r>
      <w:r>
        <w:rPr>
          <w:color w:val="231F20"/>
        </w:rPr>
        <w:t>across</w:t>
      </w:r>
      <w:r>
        <w:rPr>
          <w:color w:val="231F20"/>
          <w:spacing w:val="-8"/>
        </w:rPr>
        <w:t> </w:t>
      </w:r>
      <w:r>
        <w:rPr>
          <w:color w:val="231F20"/>
        </w:rPr>
        <w:t>my</w:t>
      </w:r>
      <w:r>
        <w:rPr>
          <w:color w:val="231F20"/>
          <w:spacing w:val="-8"/>
        </w:rPr>
        <w:t> </w:t>
      </w:r>
      <w:r>
        <w:rPr>
          <w:color w:val="231F20"/>
        </w:rPr>
        <w:t>shoulder</w:t>
      </w:r>
      <w:r>
        <w:rPr>
          <w:color w:val="231F20"/>
          <w:spacing w:val="-8"/>
        </w:rPr>
        <w:t> </w:t>
      </w:r>
      <w:r>
        <w:rPr>
          <w:color w:val="231F20"/>
        </w:rPr>
        <w:t>from the left, followed by another from my right. I jumped </w:t>
      </w:r>
      <w:r>
        <w:rPr>
          <w:color w:val="231F20"/>
          <w:spacing w:val="-2"/>
        </w:rPr>
        <w:t>with</w:t>
      </w:r>
      <w:r>
        <w:rPr>
          <w:color w:val="231F20"/>
          <w:spacing w:val="-13"/>
        </w:rPr>
        <w:t> </w:t>
      </w:r>
      <w:r>
        <w:rPr>
          <w:color w:val="231F20"/>
          <w:spacing w:val="-2"/>
        </w:rPr>
        <w:t>the</w:t>
      </w:r>
      <w:r>
        <w:rPr>
          <w:color w:val="231F20"/>
          <w:spacing w:val="-13"/>
        </w:rPr>
        <w:t> </w:t>
      </w:r>
      <w:r>
        <w:rPr>
          <w:color w:val="231F20"/>
          <w:spacing w:val="-2"/>
        </w:rPr>
        <w:t>pain,</w:t>
      </w:r>
      <w:r>
        <w:rPr>
          <w:color w:val="231F20"/>
          <w:spacing w:val="-13"/>
        </w:rPr>
        <w:t> </w:t>
      </w:r>
      <w:r>
        <w:rPr>
          <w:color w:val="231F20"/>
          <w:spacing w:val="-2"/>
        </w:rPr>
        <w:t>which</w:t>
      </w:r>
      <w:r>
        <w:rPr>
          <w:color w:val="231F20"/>
          <w:spacing w:val="-13"/>
        </w:rPr>
        <w:t> </w:t>
      </w:r>
      <w:r>
        <w:rPr>
          <w:color w:val="231F20"/>
          <w:spacing w:val="-2"/>
        </w:rPr>
        <w:t>felt</w:t>
      </w:r>
      <w:r>
        <w:rPr>
          <w:color w:val="231F20"/>
          <w:spacing w:val="-13"/>
        </w:rPr>
        <w:t> </w:t>
      </w:r>
      <w:r>
        <w:rPr>
          <w:color w:val="231F20"/>
          <w:spacing w:val="-2"/>
        </w:rPr>
        <w:t>like</w:t>
      </w:r>
      <w:r>
        <w:rPr>
          <w:color w:val="231F20"/>
          <w:spacing w:val="-13"/>
        </w:rPr>
        <w:t> </w:t>
      </w:r>
      <w:r>
        <w:rPr>
          <w:color w:val="231F20"/>
          <w:spacing w:val="-2"/>
        </w:rPr>
        <w:t>fire.</w:t>
      </w:r>
      <w:r>
        <w:rPr>
          <w:color w:val="231F20"/>
          <w:spacing w:val="-13"/>
        </w:rPr>
        <w:t> </w:t>
      </w:r>
      <w:r>
        <w:rPr>
          <w:color w:val="231F20"/>
          <w:spacing w:val="-2"/>
        </w:rPr>
        <w:t>The</w:t>
      </w:r>
      <w:r>
        <w:rPr>
          <w:color w:val="231F20"/>
          <w:spacing w:val="-13"/>
        </w:rPr>
        <w:t> </w:t>
      </w:r>
      <w:r>
        <w:rPr>
          <w:color w:val="231F20"/>
          <w:spacing w:val="-2"/>
        </w:rPr>
        <w:t>sound</w:t>
      </w:r>
      <w:r>
        <w:rPr>
          <w:color w:val="231F20"/>
          <w:spacing w:val="-13"/>
        </w:rPr>
        <w:t> </w:t>
      </w:r>
      <w:r>
        <w:rPr>
          <w:color w:val="231F20"/>
          <w:spacing w:val="-2"/>
        </w:rPr>
        <w:t>came</w:t>
      </w:r>
      <w:r>
        <w:rPr>
          <w:color w:val="231F20"/>
          <w:spacing w:val="-13"/>
        </w:rPr>
        <w:t> </w:t>
      </w:r>
      <w:r>
        <w:rPr>
          <w:color w:val="231F20"/>
          <w:spacing w:val="-2"/>
        </w:rPr>
        <w:t>again. </w:t>
      </w:r>
      <w:r>
        <w:rPr>
          <w:color w:val="231F20"/>
        </w:rPr>
        <w:t>This</w:t>
      </w:r>
      <w:r>
        <w:rPr>
          <w:color w:val="231F20"/>
          <w:spacing w:val="-11"/>
        </w:rPr>
        <w:t> </w:t>
      </w:r>
      <w:r>
        <w:rPr>
          <w:color w:val="231F20"/>
        </w:rPr>
        <w:t>time</w:t>
      </w:r>
      <w:r>
        <w:rPr>
          <w:color w:val="231F20"/>
          <w:spacing w:val="-11"/>
        </w:rPr>
        <w:t> </w:t>
      </w:r>
      <w:r>
        <w:rPr>
          <w:color w:val="231F20"/>
        </w:rPr>
        <w:t>I</w:t>
      </w:r>
      <w:r>
        <w:rPr>
          <w:color w:val="231F20"/>
          <w:spacing w:val="-11"/>
        </w:rPr>
        <w:t> </w:t>
      </w:r>
      <w:r>
        <w:rPr>
          <w:color w:val="231F20"/>
        </w:rPr>
        <w:t>was</w:t>
      </w:r>
      <w:r>
        <w:rPr>
          <w:color w:val="231F20"/>
          <w:spacing w:val="-11"/>
        </w:rPr>
        <w:t> </w:t>
      </w:r>
      <w:r>
        <w:rPr>
          <w:color w:val="231F20"/>
        </w:rPr>
        <w:t>struck</w:t>
      </w:r>
      <w:r>
        <w:rPr>
          <w:color w:val="231F20"/>
          <w:spacing w:val="-11"/>
        </w:rPr>
        <w:t> </w:t>
      </w:r>
      <w:r>
        <w:rPr>
          <w:color w:val="231F20"/>
        </w:rPr>
        <w:t>twice</w:t>
      </w:r>
      <w:r>
        <w:rPr>
          <w:color w:val="231F20"/>
          <w:spacing w:val="-11"/>
        </w:rPr>
        <w:t> </w:t>
      </w:r>
      <w:r>
        <w:rPr>
          <w:color w:val="231F20"/>
        </w:rPr>
        <w:t>on</w:t>
      </w:r>
      <w:r>
        <w:rPr>
          <w:color w:val="231F20"/>
          <w:spacing w:val="-11"/>
        </w:rPr>
        <w:t> </w:t>
      </w:r>
      <w:r>
        <w:rPr>
          <w:color w:val="231F20"/>
        </w:rPr>
        <w:t>the</w:t>
      </w:r>
      <w:r>
        <w:rPr>
          <w:color w:val="231F20"/>
          <w:spacing w:val="-11"/>
        </w:rPr>
        <w:t> </w:t>
      </w:r>
      <w:r>
        <w:rPr>
          <w:color w:val="231F20"/>
        </w:rPr>
        <w:t>behind.</w:t>
      </w:r>
      <w:r>
        <w:rPr>
          <w:color w:val="231F20"/>
          <w:spacing w:val="-11"/>
        </w:rPr>
        <w:t> </w:t>
      </w:r>
      <w:r>
        <w:rPr>
          <w:color w:val="231F20"/>
        </w:rPr>
        <w:t>“That’s</w:t>
      </w:r>
      <w:r>
        <w:rPr>
          <w:color w:val="231F20"/>
          <w:spacing w:val="-11"/>
        </w:rPr>
        <w:t> </w:t>
      </w:r>
      <w:r>
        <w:rPr>
          <w:color w:val="231F20"/>
        </w:rPr>
        <w:t>the way</w:t>
      </w:r>
      <w:r>
        <w:rPr>
          <w:color w:val="231F20"/>
          <w:spacing w:val="-6"/>
        </w:rPr>
        <w:t> </w:t>
      </w:r>
      <w:r>
        <w:rPr>
          <w:color w:val="231F20"/>
        </w:rPr>
        <w:t>we</w:t>
      </w:r>
      <w:r>
        <w:rPr>
          <w:color w:val="231F20"/>
          <w:spacing w:val="-6"/>
        </w:rPr>
        <w:t> </w:t>
      </w:r>
      <w:r>
        <w:rPr>
          <w:color w:val="231F20"/>
        </w:rPr>
        <w:t>do</w:t>
      </w:r>
      <w:r>
        <w:rPr>
          <w:color w:val="231F20"/>
          <w:spacing w:val="-6"/>
        </w:rPr>
        <w:t> </w:t>
      </w:r>
      <w:r>
        <w:rPr>
          <w:color w:val="231F20"/>
        </w:rPr>
        <w:t>it,”</w:t>
      </w:r>
      <w:r>
        <w:rPr>
          <w:color w:val="231F20"/>
          <w:spacing w:val="-6"/>
        </w:rPr>
        <w:t> </w:t>
      </w:r>
      <w:r>
        <w:rPr>
          <w:color w:val="231F20"/>
        </w:rPr>
        <w:t>said</w:t>
      </w:r>
      <w:r>
        <w:rPr>
          <w:color w:val="231F20"/>
          <w:spacing w:val="-6"/>
        </w:rPr>
        <w:t> </w:t>
      </w:r>
      <w:r>
        <w:rPr>
          <w:color w:val="231F20"/>
        </w:rPr>
        <w:t>the</w:t>
      </w:r>
      <w:r>
        <w:rPr>
          <w:color w:val="231F20"/>
          <w:spacing w:val="-6"/>
        </w:rPr>
        <w:t> </w:t>
      </w:r>
      <w:r>
        <w:rPr>
          <w:color w:val="231F20"/>
        </w:rPr>
        <w:t>voice</w:t>
      </w:r>
      <w:r>
        <w:rPr>
          <w:color w:val="231F20"/>
          <w:spacing w:val="-6"/>
        </w:rPr>
        <w:t> </w:t>
      </w:r>
      <w:r>
        <w:rPr>
          <w:color w:val="231F20"/>
        </w:rPr>
        <w:t>in</w:t>
      </w:r>
      <w:r>
        <w:rPr>
          <w:color w:val="231F20"/>
          <w:spacing w:val="-6"/>
        </w:rPr>
        <w:t> </w:t>
      </w:r>
      <w:r>
        <w:rPr>
          <w:color w:val="231F20"/>
        </w:rPr>
        <w:t>unconscious</w:t>
      </w:r>
      <w:r>
        <w:rPr>
          <w:color w:val="231F20"/>
          <w:spacing w:val="-6"/>
        </w:rPr>
        <w:t> </w:t>
      </w:r>
      <w:r>
        <w:rPr>
          <w:color w:val="231F20"/>
        </w:rPr>
        <w:t>parody</w:t>
      </w:r>
      <w:r>
        <w:rPr>
          <w:color w:val="231F20"/>
          <w:spacing w:val="-6"/>
        </w:rPr>
        <w:t> </w:t>
      </w:r>
      <w:r>
        <w:rPr>
          <w:color w:val="231F20"/>
        </w:rPr>
        <w:t>of a</w:t>
      </w:r>
      <w:r>
        <w:rPr>
          <w:color w:val="231F20"/>
          <w:spacing w:val="-4"/>
        </w:rPr>
        <w:t> </w:t>
      </w:r>
      <w:r>
        <w:rPr>
          <w:color w:val="231F20"/>
        </w:rPr>
        <w:t>seaside</w:t>
      </w:r>
      <w:r>
        <w:rPr>
          <w:color w:val="231F20"/>
          <w:spacing w:val="-4"/>
        </w:rPr>
        <w:t> </w:t>
      </w:r>
      <w:r>
        <w:rPr>
          <w:color w:val="231F20"/>
        </w:rPr>
        <w:t>puppet</w:t>
      </w:r>
      <w:r>
        <w:rPr>
          <w:color w:val="231F20"/>
          <w:spacing w:val="-4"/>
        </w:rPr>
        <w:t> </w:t>
      </w:r>
      <w:r>
        <w:rPr>
          <w:color w:val="231F20"/>
        </w:rPr>
        <w:t>show</w:t>
      </w:r>
      <w:r>
        <w:rPr>
          <w:color w:val="231F20"/>
          <w:spacing w:val="-4"/>
        </w:rPr>
        <w:t> </w:t>
      </w:r>
      <w:r>
        <w:rPr>
          <w:color w:val="231F20"/>
        </w:rPr>
        <w:t>or</w:t>
      </w:r>
      <w:r>
        <w:rPr>
          <w:color w:val="231F20"/>
          <w:spacing w:val="-4"/>
        </w:rPr>
        <w:t> </w:t>
      </w:r>
      <w:r>
        <w:rPr>
          <w:color w:val="231F20"/>
        </w:rPr>
        <w:t>a</w:t>
      </w:r>
      <w:r>
        <w:rPr>
          <w:color w:val="231F20"/>
          <w:spacing w:val="-4"/>
        </w:rPr>
        <w:t> </w:t>
      </w:r>
      <w:r>
        <w:rPr>
          <w:color w:val="231F20"/>
        </w:rPr>
        <w:t>pantomime</w:t>
      </w:r>
      <w:r>
        <w:rPr>
          <w:color w:val="231F20"/>
          <w:spacing w:val="-4"/>
        </w:rPr>
        <w:t> </w:t>
      </w:r>
      <w:r>
        <w:rPr>
          <w:color w:val="231F20"/>
        </w:rPr>
        <w:t>act.</w:t>
      </w:r>
      <w:r>
        <w:rPr>
          <w:color w:val="231F20"/>
          <w:spacing w:val="-4"/>
        </w:rPr>
        <w:t> </w:t>
      </w:r>
      <w:r>
        <w:rPr>
          <w:color w:val="231F20"/>
        </w:rPr>
        <w:t>“Normally it would be much more,” he added helpfully. I felt a </w:t>
      </w:r>
      <w:r>
        <w:rPr>
          <w:color w:val="231F20"/>
          <w:spacing w:val="-4"/>
        </w:rPr>
        <w:t>bucket</w:t>
      </w:r>
      <w:r>
        <w:rPr>
          <w:color w:val="231F20"/>
          <w:spacing w:val="-9"/>
        </w:rPr>
        <w:t> </w:t>
      </w:r>
      <w:r>
        <w:rPr>
          <w:color w:val="231F20"/>
          <w:spacing w:val="-4"/>
        </w:rPr>
        <w:t>of</w:t>
      </w:r>
      <w:r>
        <w:rPr>
          <w:color w:val="231F20"/>
          <w:spacing w:val="-9"/>
        </w:rPr>
        <w:t> </w:t>
      </w:r>
      <w:r>
        <w:rPr>
          <w:color w:val="231F20"/>
          <w:spacing w:val="-4"/>
        </w:rPr>
        <w:t>cold</w:t>
      </w:r>
      <w:r>
        <w:rPr>
          <w:color w:val="231F20"/>
          <w:spacing w:val="-9"/>
        </w:rPr>
        <w:t> </w:t>
      </w:r>
      <w:r>
        <w:rPr>
          <w:color w:val="231F20"/>
          <w:spacing w:val="-4"/>
        </w:rPr>
        <w:t>water</w:t>
      </w:r>
      <w:r>
        <w:rPr>
          <w:color w:val="231F20"/>
          <w:spacing w:val="-9"/>
        </w:rPr>
        <w:t> </w:t>
      </w:r>
      <w:r>
        <w:rPr>
          <w:color w:val="231F20"/>
          <w:spacing w:val="-4"/>
        </w:rPr>
        <w:t>thrown</w:t>
      </w:r>
      <w:r>
        <w:rPr>
          <w:color w:val="231F20"/>
          <w:spacing w:val="-9"/>
        </w:rPr>
        <w:t> </w:t>
      </w:r>
      <w:r>
        <w:rPr>
          <w:color w:val="231F20"/>
          <w:spacing w:val="-4"/>
        </w:rPr>
        <w:t>over</w:t>
      </w:r>
      <w:r>
        <w:rPr>
          <w:color w:val="231F20"/>
          <w:spacing w:val="-9"/>
        </w:rPr>
        <w:t> </w:t>
      </w:r>
      <w:r>
        <w:rPr>
          <w:color w:val="231F20"/>
          <w:spacing w:val="-4"/>
        </w:rPr>
        <w:t>my</w:t>
      </w:r>
      <w:r>
        <w:rPr>
          <w:color w:val="231F20"/>
          <w:spacing w:val="-9"/>
        </w:rPr>
        <w:t> </w:t>
      </w:r>
      <w:r>
        <w:rPr>
          <w:color w:val="231F20"/>
          <w:spacing w:val="-4"/>
        </w:rPr>
        <w:t>back.</w:t>
      </w:r>
      <w:r>
        <w:rPr>
          <w:color w:val="231F20"/>
          <w:spacing w:val="-9"/>
        </w:rPr>
        <w:t> </w:t>
      </w:r>
      <w:r>
        <w:rPr>
          <w:color w:val="231F20"/>
          <w:spacing w:val="-4"/>
        </w:rPr>
        <w:t>“That’s</w:t>
      </w:r>
      <w:r>
        <w:rPr>
          <w:color w:val="231F20"/>
          <w:spacing w:val="-9"/>
        </w:rPr>
        <w:t> </w:t>
      </w:r>
      <w:r>
        <w:rPr>
          <w:color w:val="231F20"/>
          <w:spacing w:val="-4"/>
        </w:rPr>
        <w:t>what </w:t>
      </w:r>
      <w:r>
        <w:rPr>
          <w:color w:val="231F20"/>
        </w:rPr>
        <w:t>we</w:t>
      </w:r>
      <w:r>
        <w:rPr>
          <w:color w:val="231F20"/>
          <w:spacing w:val="-15"/>
        </w:rPr>
        <w:t> </w:t>
      </w:r>
      <w:r>
        <w:rPr>
          <w:color w:val="231F20"/>
        </w:rPr>
        <w:t>do</w:t>
      </w:r>
      <w:r>
        <w:rPr>
          <w:color w:val="231F20"/>
          <w:spacing w:val="-15"/>
        </w:rPr>
        <w:t> </w:t>
      </w:r>
      <w:r>
        <w:rPr>
          <w:color w:val="231F20"/>
        </w:rPr>
        <w:t>afterwards,’</w:t>
      </w:r>
      <w:r>
        <w:rPr>
          <w:color w:val="231F20"/>
          <w:spacing w:val="-15"/>
        </w:rPr>
        <w:t> </w:t>
      </w:r>
      <w:r>
        <w:rPr>
          <w:color w:val="231F20"/>
        </w:rPr>
        <w:t>the</w:t>
      </w:r>
      <w:r>
        <w:rPr>
          <w:color w:val="231F20"/>
          <w:spacing w:val="-15"/>
        </w:rPr>
        <w:t> </w:t>
      </w:r>
      <w:r>
        <w:rPr>
          <w:color w:val="231F20"/>
        </w:rPr>
        <w:t>voice</w:t>
      </w:r>
      <w:r>
        <w:rPr>
          <w:color w:val="231F20"/>
          <w:spacing w:val="-15"/>
        </w:rPr>
        <w:t> </w:t>
      </w:r>
      <w:r>
        <w:rPr>
          <w:color w:val="231F20"/>
        </w:rPr>
        <w:t>continued.</w:t>
      </w:r>
      <w:r>
        <w:rPr>
          <w:color w:val="231F20"/>
          <w:spacing w:val="-15"/>
        </w:rPr>
        <w:t> </w:t>
      </w:r>
      <w:r>
        <w:rPr>
          <w:color w:val="231F20"/>
        </w:rPr>
        <w:t>“Then</w:t>
      </w:r>
      <w:r>
        <w:rPr>
          <w:color w:val="231F20"/>
          <w:spacing w:val="-15"/>
        </w:rPr>
        <w:t> </w:t>
      </w:r>
      <w:r>
        <w:rPr>
          <w:color w:val="231F20"/>
        </w:rPr>
        <w:t>we</w:t>
      </w:r>
      <w:r>
        <w:rPr>
          <w:color w:val="231F20"/>
          <w:spacing w:val="-15"/>
        </w:rPr>
        <w:t> </w:t>
      </w:r>
      <w:r>
        <w:rPr>
          <w:color w:val="231F20"/>
        </w:rPr>
        <w:t>leave you</w:t>
      </w:r>
      <w:r>
        <w:rPr>
          <w:color w:val="231F20"/>
          <w:spacing w:val="-15"/>
        </w:rPr>
        <w:t> </w:t>
      </w:r>
      <w:r>
        <w:rPr>
          <w:color w:val="231F20"/>
        </w:rPr>
        <w:t>there</w:t>
      </w:r>
      <w:r>
        <w:rPr>
          <w:color w:val="231F20"/>
          <w:spacing w:val="-15"/>
        </w:rPr>
        <w:t> </w:t>
      </w:r>
      <w:r>
        <w:rPr>
          <w:color w:val="231F20"/>
        </w:rPr>
        <w:t>to</w:t>
      </w:r>
      <w:r>
        <w:rPr>
          <w:color w:val="231F20"/>
          <w:spacing w:val="-15"/>
        </w:rPr>
        <w:t> </w:t>
      </w:r>
      <w:r>
        <w:rPr>
          <w:color w:val="231F20"/>
        </w:rPr>
        <w:t>dry</w:t>
      </w:r>
      <w:r>
        <w:rPr>
          <w:color w:val="231F20"/>
          <w:spacing w:val="-15"/>
        </w:rPr>
        <w:t> </w:t>
      </w:r>
      <w:r>
        <w:rPr>
          <w:color w:val="231F20"/>
        </w:rPr>
        <w:t>out</w:t>
      </w:r>
      <w:r>
        <w:rPr>
          <w:color w:val="231F20"/>
          <w:spacing w:val="-15"/>
        </w:rPr>
        <w:t> </w:t>
      </w:r>
      <w:r>
        <w:rPr>
          <w:color w:val="231F20"/>
        </w:rPr>
        <w:t>for</w:t>
      </w:r>
      <w:r>
        <w:rPr>
          <w:color w:val="231F20"/>
          <w:spacing w:val="-15"/>
        </w:rPr>
        <w:t> </w:t>
      </w:r>
      <w:r>
        <w:rPr>
          <w:color w:val="231F20"/>
        </w:rPr>
        <w:t>the</w:t>
      </w:r>
      <w:r>
        <w:rPr>
          <w:color w:val="231F20"/>
          <w:spacing w:val="-15"/>
        </w:rPr>
        <w:t> </w:t>
      </w:r>
      <w:r>
        <w:rPr>
          <w:color w:val="231F20"/>
        </w:rPr>
        <w:t>rest</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day.”</w:t>
      </w:r>
      <w:r>
        <w:rPr>
          <w:color w:val="231F20"/>
          <w:spacing w:val="-15"/>
        </w:rPr>
        <w:t> </w:t>
      </w:r>
      <w:r>
        <w:rPr>
          <w:color w:val="231F20"/>
        </w:rPr>
        <w:t>He</w:t>
      </w:r>
      <w:r>
        <w:rPr>
          <w:color w:val="231F20"/>
          <w:spacing w:val="-15"/>
        </w:rPr>
        <w:t> </w:t>
      </w:r>
      <w:r>
        <w:rPr>
          <w:color w:val="231F20"/>
        </w:rPr>
        <w:t>paused, before</w:t>
      </w:r>
      <w:r>
        <w:rPr>
          <w:color w:val="231F20"/>
          <w:spacing w:val="-4"/>
        </w:rPr>
        <w:t> </w:t>
      </w:r>
      <w:r>
        <w:rPr>
          <w:color w:val="231F20"/>
        </w:rPr>
        <w:t>adding,</w:t>
      </w:r>
      <w:r>
        <w:rPr>
          <w:color w:val="231F20"/>
          <w:spacing w:val="-4"/>
        </w:rPr>
        <w:t> </w:t>
      </w:r>
      <w:r>
        <w:rPr>
          <w:color w:val="231F20"/>
        </w:rPr>
        <w:t>“But</w:t>
      </w:r>
      <w:r>
        <w:rPr>
          <w:color w:val="231F20"/>
          <w:spacing w:val="-4"/>
        </w:rPr>
        <w:t> </w:t>
      </w:r>
      <w:r>
        <w:rPr>
          <w:color w:val="231F20"/>
        </w:rPr>
        <w:t>not</w:t>
      </w:r>
      <w:r>
        <w:rPr>
          <w:color w:val="231F20"/>
          <w:spacing w:val="-4"/>
        </w:rPr>
        <w:t> </w:t>
      </w:r>
      <w:r>
        <w:rPr>
          <w:color w:val="231F20"/>
        </w:rPr>
        <w:t>in</w:t>
      </w:r>
      <w:r>
        <w:rPr>
          <w:color w:val="231F20"/>
          <w:spacing w:val="-4"/>
        </w:rPr>
        <w:t> </w:t>
      </w:r>
      <w:r>
        <w:rPr>
          <w:color w:val="231F20"/>
        </w:rPr>
        <w:t>this</w:t>
      </w:r>
      <w:r>
        <w:rPr>
          <w:color w:val="231F20"/>
          <w:spacing w:val="-4"/>
        </w:rPr>
        <w:t> </w:t>
      </w:r>
      <w:r>
        <w:rPr>
          <w:color w:val="231F20"/>
        </w:rPr>
        <w:t>case.”</w:t>
      </w:r>
      <w:r>
        <w:rPr>
          <w:color w:val="231F20"/>
          <w:spacing w:val="-4"/>
        </w:rPr>
        <w:t> </w:t>
      </w:r>
      <w:r>
        <w:rPr>
          <w:color w:val="231F20"/>
        </w:rPr>
        <w:t>I</w:t>
      </w:r>
      <w:r>
        <w:rPr>
          <w:color w:val="231F20"/>
          <w:spacing w:val="-4"/>
        </w:rPr>
        <w:t> </w:t>
      </w:r>
      <w:r>
        <w:rPr>
          <w:color w:val="231F20"/>
        </w:rPr>
        <w:t>was</w:t>
      </w:r>
      <w:r>
        <w:rPr>
          <w:color w:val="231F20"/>
          <w:spacing w:val="-4"/>
        </w:rPr>
        <w:t> </w:t>
      </w:r>
      <w:r>
        <w:rPr>
          <w:color w:val="231F20"/>
        </w:rPr>
        <w:t>then</w:t>
      </w:r>
      <w:r>
        <w:rPr>
          <w:color w:val="231F20"/>
          <w:spacing w:val="-4"/>
        </w:rPr>
        <w:t> </w:t>
      </w:r>
      <w:r>
        <w:rPr>
          <w:color w:val="231F20"/>
        </w:rPr>
        <w:t>taken </w:t>
      </w:r>
      <w:r>
        <w:rPr>
          <w:color w:val="231F20"/>
          <w:spacing w:val="-4"/>
        </w:rPr>
        <w:t>down.</w:t>
      </w:r>
      <w:r>
        <w:rPr>
          <w:color w:val="231F20"/>
          <w:spacing w:val="-11"/>
        </w:rPr>
        <w:t> </w:t>
      </w:r>
      <w:r>
        <w:rPr>
          <w:color w:val="231F20"/>
          <w:spacing w:val="-4"/>
        </w:rPr>
        <w:t>“Don’t</w:t>
      </w:r>
      <w:r>
        <w:rPr>
          <w:color w:val="231F20"/>
          <w:spacing w:val="-11"/>
        </w:rPr>
        <w:t> </w:t>
      </w:r>
      <w:r>
        <w:rPr>
          <w:color w:val="231F20"/>
          <w:spacing w:val="-4"/>
        </w:rPr>
        <w:t>think</w:t>
      </w:r>
      <w:r>
        <w:rPr>
          <w:color w:val="231F20"/>
          <w:spacing w:val="-11"/>
        </w:rPr>
        <w:t> </w:t>
      </w:r>
      <w:r>
        <w:rPr>
          <w:color w:val="231F20"/>
          <w:spacing w:val="-4"/>
        </w:rPr>
        <w:t>this</w:t>
      </w:r>
      <w:r>
        <w:rPr>
          <w:color w:val="231F20"/>
          <w:spacing w:val="-11"/>
        </w:rPr>
        <w:t> </w:t>
      </w:r>
      <w:r>
        <w:rPr>
          <w:color w:val="231F20"/>
          <w:spacing w:val="-4"/>
        </w:rPr>
        <w:t>lets</w:t>
      </w:r>
      <w:r>
        <w:rPr>
          <w:color w:val="231F20"/>
          <w:spacing w:val="-11"/>
        </w:rPr>
        <w:t> </w:t>
      </w:r>
      <w:r>
        <w:rPr>
          <w:color w:val="231F20"/>
          <w:spacing w:val="-4"/>
        </w:rPr>
        <w:t>you</w:t>
      </w:r>
      <w:r>
        <w:rPr>
          <w:color w:val="231F20"/>
          <w:spacing w:val="-11"/>
        </w:rPr>
        <w:t> </w:t>
      </w:r>
      <w:r>
        <w:rPr>
          <w:color w:val="231F20"/>
          <w:spacing w:val="-4"/>
        </w:rPr>
        <w:t>out</w:t>
      </w:r>
      <w:r>
        <w:rPr>
          <w:color w:val="231F20"/>
          <w:spacing w:val="-11"/>
        </w:rPr>
        <w:t> </w:t>
      </w:r>
      <w:r>
        <w:rPr>
          <w:color w:val="231F20"/>
          <w:spacing w:val="-4"/>
        </w:rPr>
        <w:t>of</w:t>
      </w:r>
      <w:r>
        <w:rPr>
          <w:color w:val="231F20"/>
          <w:spacing w:val="-11"/>
        </w:rPr>
        <w:t> </w:t>
      </w:r>
      <w:r>
        <w:rPr>
          <w:color w:val="231F20"/>
          <w:spacing w:val="-4"/>
        </w:rPr>
        <w:t>the</w:t>
      </w:r>
      <w:r>
        <w:rPr>
          <w:color w:val="231F20"/>
          <w:spacing w:val="-11"/>
        </w:rPr>
        <w:t> </w:t>
      </w:r>
      <w:r>
        <w:rPr>
          <w:color w:val="231F20"/>
          <w:spacing w:val="-4"/>
        </w:rPr>
        <w:t>draw</w:t>
      </w:r>
      <w:r>
        <w:rPr>
          <w:color w:val="231F20"/>
          <w:spacing w:val="-11"/>
        </w:rPr>
        <w:t> </w:t>
      </w:r>
      <w:r>
        <w:rPr>
          <w:color w:val="231F20"/>
          <w:spacing w:val="-4"/>
        </w:rPr>
        <w:t>for</w:t>
      </w:r>
      <w:r>
        <w:rPr>
          <w:color w:val="231F20"/>
          <w:spacing w:val="-11"/>
        </w:rPr>
        <w:t> </w:t>
      </w:r>
      <w:r>
        <w:rPr>
          <w:color w:val="231F20"/>
          <w:spacing w:val="-4"/>
        </w:rPr>
        <w:t>next week,”</w:t>
      </w:r>
      <w:r>
        <w:rPr>
          <w:color w:val="231F20"/>
          <w:spacing w:val="-9"/>
        </w:rPr>
        <w:t> </w:t>
      </w:r>
      <w:r>
        <w:rPr>
          <w:color w:val="231F20"/>
          <w:spacing w:val="-4"/>
        </w:rPr>
        <w:t>the</w:t>
      </w:r>
      <w:r>
        <w:rPr>
          <w:color w:val="231F20"/>
          <w:spacing w:val="-9"/>
        </w:rPr>
        <w:t> </w:t>
      </w:r>
      <w:r>
        <w:rPr>
          <w:color w:val="231F20"/>
          <w:spacing w:val="-4"/>
        </w:rPr>
        <w:t>sergeant</w:t>
      </w:r>
      <w:r>
        <w:rPr>
          <w:color w:val="231F20"/>
          <w:spacing w:val="-9"/>
        </w:rPr>
        <w:t> </w:t>
      </w:r>
      <w:r>
        <w:rPr>
          <w:color w:val="231F20"/>
          <w:spacing w:val="-4"/>
        </w:rPr>
        <w:t>added</w:t>
      </w:r>
      <w:r>
        <w:rPr>
          <w:color w:val="231F20"/>
          <w:spacing w:val="-9"/>
        </w:rPr>
        <w:t> </w:t>
      </w:r>
      <w:r>
        <w:rPr>
          <w:color w:val="231F20"/>
          <w:spacing w:val="-4"/>
        </w:rPr>
        <w:t>with</w:t>
      </w:r>
      <w:r>
        <w:rPr>
          <w:color w:val="231F20"/>
          <w:spacing w:val="-8"/>
        </w:rPr>
        <w:t> </w:t>
      </w:r>
      <w:r>
        <w:rPr>
          <w:color w:val="231F20"/>
          <w:spacing w:val="-4"/>
        </w:rPr>
        <w:t>a</w:t>
      </w:r>
      <w:r>
        <w:rPr>
          <w:color w:val="231F20"/>
          <w:spacing w:val="-9"/>
        </w:rPr>
        <w:t> </w:t>
      </w:r>
      <w:r>
        <w:rPr>
          <w:color w:val="231F20"/>
          <w:spacing w:val="-4"/>
        </w:rPr>
        <w:t>grin.</w:t>
      </w:r>
      <w:r>
        <w:rPr>
          <w:color w:val="231F20"/>
          <w:spacing w:val="-9"/>
        </w:rPr>
        <w:t> </w:t>
      </w:r>
      <w:r>
        <w:rPr>
          <w:color w:val="231F20"/>
          <w:spacing w:val="-4"/>
        </w:rPr>
        <w:t>I</w:t>
      </w:r>
      <w:r>
        <w:rPr>
          <w:color w:val="231F20"/>
          <w:spacing w:val="-9"/>
        </w:rPr>
        <w:t> </w:t>
      </w:r>
      <w:r>
        <w:rPr>
          <w:color w:val="231F20"/>
          <w:spacing w:val="-4"/>
        </w:rPr>
        <w:t>nodded,</w:t>
      </w:r>
      <w:r>
        <w:rPr>
          <w:color w:val="231F20"/>
          <w:spacing w:val="-9"/>
        </w:rPr>
        <w:t> </w:t>
      </w:r>
      <w:r>
        <w:rPr>
          <w:color w:val="231F20"/>
          <w:spacing w:val="-4"/>
        </w:rPr>
        <w:t>to</w:t>
      </w:r>
      <w:r>
        <w:rPr>
          <w:color w:val="231F20"/>
          <w:spacing w:val="-8"/>
        </w:rPr>
        <w:t> </w:t>
      </w:r>
      <w:r>
        <w:rPr>
          <w:color w:val="231F20"/>
          <w:spacing w:val="-4"/>
        </w:rPr>
        <w:t>show</w:t>
      </w:r>
    </w:p>
    <w:p>
      <w:pPr>
        <w:spacing w:after="0" w:line="285" w:lineRule="auto"/>
        <w:jc w:val="both"/>
        <w:sectPr>
          <w:footerReference w:type="default" r:id="rId7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95360;mso-wrap-distance-left:0;mso-wrap-distance-right:0" id="docshapegroup16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spacing w:val="-4"/>
        </w:rPr>
        <w:t>I</w:t>
      </w:r>
      <w:r>
        <w:rPr>
          <w:color w:val="231F20"/>
          <w:spacing w:val="-12"/>
        </w:rPr>
        <w:t> </w:t>
      </w:r>
      <w:r>
        <w:rPr>
          <w:color w:val="231F20"/>
          <w:spacing w:val="-4"/>
        </w:rPr>
        <w:t>understood</w:t>
      </w:r>
      <w:r>
        <w:rPr>
          <w:color w:val="231F20"/>
          <w:spacing w:val="-12"/>
        </w:rPr>
        <w:t> </w:t>
      </w:r>
      <w:r>
        <w:rPr>
          <w:color w:val="231F20"/>
          <w:spacing w:val="-4"/>
        </w:rPr>
        <w:t>and</w:t>
      </w:r>
      <w:r>
        <w:rPr>
          <w:color w:val="231F20"/>
          <w:spacing w:val="-12"/>
        </w:rPr>
        <w:t> </w:t>
      </w:r>
      <w:r>
        <w:rPr>
          <w:color w:val="231F20"/>
          <w:spacing w:val="-4"/>
        </w:rPr>
        <w:t>rejoined</w:t>
      </w:r>
      <w:r>
        <w:rPr>
          <w:color w:val="231F20"/>
          <w:spacing w:val="-12"/>
        </w:rPr>
        <w:t> </w:t>
      </w:r>
      <w:r>
        <w:rPr>
          <w:color w:val="231F20"/>
          <w:spacing w:val="-4"/>
        </w:rPr>
        <w:t>the</w:t>
      </w:r>
      <w:r>
        <w:rPr>
          <w:color w:val="231F20"/>
          <w:spacing w:val="-12"/>
        </w:rPr>
        <w:t> </w:t>
      </w:r>
      <w:r>
        <w:rPr>
          <w:color w:val="231F20"/>
          <w:spacing w:val="-4"/>
        </w:rPr>
        <w:t>others</w:t>
      </w:r>
      <w:r>
        <w:rPr>
          <w:color w:val="231F20"/>
          <w:spacing w:val="-12"/>
        </w:rPr>
        <w:t> </w:t>
      </w:r>
      <w:r>
        <w:rPr>
          <w:color w:val="231F20"/>
          <w:spacing w:val="-4"/>
        </w:rPr>
        <w:t>as</w:t>
      </w:r>
      <w:r>
        <w:rPr>
          <w:color w:val="231F20"/>
          <w:spacing w:val="-12"/>
        </w:rPr>
        <w:t> </w:t>
      </w:r>
      <w:r>
        <w:rPr>
          <w:color w:val="231F20"/>
          <w:spacing w:val="-4"/>
        </w:rPr>
        <w:t>we</w:t>
      </w:r>
      <w:r>
        <w:rPr>
          <w:color w:val="231F20"/>
          <w:spacing w:val="-12"/>
        </w:rPr>
        <w:t> </w:t>
      </w:r>
      <w:r>
        <w:rPr>
          <w:color w:val="231F20"/>
          <w:spacing w:val="-4"/>
        </w:rPr>
        <w:t>were</w:t>
      </w:r>
      <w:r>
        <w:rPr>
          <w:color w:val="231F20"/>
          <w:spacing w:val="-12"/>
        </w:rPr>
        <w:t> </w:t>
      </w:r>
      <w:r>
        <w:rPr>
          <w:color w:val="231F20"/>
          <w:spacing w:val="-4"/>
        </w:rPr>
        <w:t>taken</w:t>
      </w:r>
      <w:r>
        <w:rPr>
          <w:color w:val="231F20"/>
          <w:spacing w:val="-12"/>
        </w:rPr>
        <w:t> </w:t>
      </w:r>
      <w:r>
        <w:rPr>
          <w:color w:val="231F20"/>
          <w:spacing w:val="-4"/>
        </w:rPr>
        <w:t>to </w:t>
      </w:r>
      <w:r>
        <w:rPr>
          <w:color w:val="231F20"/>
        </w:rPr>
        <w:t>the barn to milk the cows and feed the pigs.</w:t>
      </w:r>
    </w:p>
    <w:p>
      <w:pPr>
        <w:pStyle w:val="BodyText"/>
        <w:spacing w:line="285" w:lineRule="auto" w:before="178"/>
        <w:ind w:left="1260" w:right="892" w:firstLine="360"/>
        <w:jc w:val="both"/>
      </w:pPr>
      <w:r>
        <w:rPr>
          <w:color w:val="231F20"/>
        </w:rPr>
        <w:t>Judy asked me if I was all right. I told her my shoulders and bum ached a bit, otherwise I was okay. The sergeant heard us and ordered us to stop </w:t>
      </w:r>
      <w:r>
        <w:rPr>
          <w:color w:val="231F20"/>
        </w:rPr>
        <w:t>talking. “If</w:t>
      </w:r>
      <w:r>
        <w:rPr>
          <w:color w:val="231F20"/>
          <w:spacing w:val="-14"/>
        </w:rPr>
        <w:t> </w:t>
      </w:r>
      <w:r>
        <w:rPr>
          <w:color w:val="231F20"/>
        </w:rPr>
        <w:t>you</w:t>
      </w:r>
      <w:r>
        <w:rPr>
          <w:color w:val="231F20"/>
          <w:spacing w:val="-14"/>
        </w:rPr>
        <w:t> </w:t>
      </w:r>
      <w:r>
        <w:rPr>
          <w:color w:val="231F20"/>
        </w:rPr>
        <w:t>do</w:t>
      </w:r>
      <w:r>
        <w:rPr>
          <w:color w:val="231F20"/>
          <w:spacing w:val="-14"/>
        </w:rPr>
        <w:t> </w:t>
      </w:r>
      <w:r>
        <w:rPr>
          <w:color w:val="231F20"/>
        </w:rPr>
        <w:t>it</w:t>
      </w:r>
      <w:r>
        <w:rPr>
          <w:color w:val="231F20"/>
          <w:spacing w:val="-14"/>
        </w:rPr>
        <w:t> </w:t>
      </w:r>
      <w:r>
        <w:rPr>
          <w:color w:val="231F20"/>
        </w:rPr>
        <w:t>again,”</w:t>
      </w:r>
      <w:r>
        <w:rPr>
          <w:color w:val="231F20"/>
          <w:spacing w:val="-14"/>
        </w:rPr>
        <w:t> </w:t>
      </w:r>
      <w:r>
        <w:rPr>
          <w:color w:val="231F20"/>
        </w:rPr>
        <w:t>he</w:t>
      </w:r>
      <w:r>
        <w:rPr>
          <w:color w:val="231F20"/>
          <w:spacing w:val="-14"/>
        </w:rPr>
        <w:t> </w:t>
      </w:r>
      <w:r>
        <w:rPr>
          <w:color w:val="231F20"/>
        </w:rPr>
        <w:t>added,</w:t>
      </w:r>
      <w:r>
        <w:rPr>
          <w:color w:val="231F20"/>
          <w:spacing w:val="-14"/>
        </w:rPr>
        <w:t> </w:t>
      </w:r>
      <w:r>
        <w:rPr>
          <w:color w:val="231F20"/>
        </w:rPr>
        <w:t>“We’ll</w:t>
      </w:r>
      <w:r>
        <w:rPr>
          <w:color w:val="231F20"/>
          <w:spacing w:val="-14"/>
        </w:rPr>
        <w:t> </w:t>
      </w:r>
      <w:r>
        <w:rPr>
          <w:color w:val="231F20"/>
        </w:rPr>
        <w:t>take</w:t>
      </w:r>
      <w:r>
        <w:rPr>
          <w:color w:val="231F20"/>
          <w:spacing w:val="-14"/>
        </w:rPr>
        <w:t> </w:t>
      </w:r>
      <w:r>
        <w:rPr>
          <w:color w:val="231F20"/>
        </w:rPr>
        <w:t>you</w:t>
      </w:r>
      <w:r>
        <w:rPr>
          <w:color w:val="231F20"/>
          <w:spacing w:val="-14"/>
        </w:rPr>
        <w:t> </w:t>
      </w:r>
      <w:r>
        <w:rPr>
          <w:color w:val="231F20"/>
        </w:rPr>
        <w:t>both</w:t>
      </w:r>
      <w:r>
        <w:rPr>
          <w:color w:val="231F20"/>
          <w:spacing w:val="-14"/>
        </w:rPr>
        <w:t> </w:t>
      </w:r>
      <w:r>
        <w:rPr>
          <w:color w:val="231F20"/>
        </w:rPr>
        <w:t>out </w:t>
      </w:r>
      <w:r>
        <w:rPr>
          <w:color w:val="231F20"/>
          <w:spacing w:val="-2"/>
        </w:rPr>
        <w:t>and</w:t>
      </w:r>
      <w:r>
        <w:rPr>
          <w:color w:val="231F20"/>
          <w:spacing w:val="-9"/>
        </w:rPr>
        <w:t> </w:t>
      </w:r>
      <w:r>
        <w:rPr>
          <w:color w:val="231F20"/>
          <w:spacing w:val="-2"/>
        </w:rPr>
        <w:t>flog</w:t>
      </w:r>
      <w:r>
        <w:rPr>
          <w:color w:val="231F20"/>
          <w:spacing w:val="-9"/>
        </w:rPr>
        <w:t> </w:t>
      </w:r>
      <w:r>
        <w:rPr>
          <w:color w:val="231F20"/>
          <w:spacing w:val="-2"/>
        </w:rPr>
        <w:t>you</w:t>
      </w:r>
      <w:r>
        <w:rPr>
          <w:color w:val="231F20"/>
          <w:spacing w:val="-9"/>
        </w:rPr>
        <w:t> </w:t>
      </w:r>
      <w:r>
        <w:rPr>
          <w:color w:val="231F20"/>
          <w:spacing w:val="-2"/>
        </w:rPr>
        <w:t>properly.</w:t>
      </w:r>
      <w:r>
        <w:rPr>
          <w:color w:val="231F20"/>
          <w:spacing w:val="-9"/>
        </w:rPr>
        <w:t> </w:t>
      </w:r>
      <w:r>
        <w:rPr>
          <w:color w:val="231F20"/>
          <w:spacing w:val="-2"/>
        </w:rPr>
        <w:t>Then</w:t>
      </w:r>
      <w:r>
        <w:rPr>
          <w:color w:val="231F20"/>
          <w:spacing w:val="-9"/>
        </w:rPr>
        <w:t> </w:t>
      </w:r>
      <w:r>
        <w:rPr>
          <w:color w:val="231F20"/>
          <w:spacing w:val="-2"/>
        </w:rPr>
        <w:t>you</w:t>
      </w:r>
      <w:r>
        <w:rPr>
          <w:color w:val="231F20"/>
          <w:spacing w:val="-9"/>
        </w:rPr>
        <w:t> </w:t>
      </w:r>
      <w:r>
        <w:rPr>
          <w:color w:val="231F20"/>
          <w:spacing w:val="-2"/>
        </w:rPr>
        <w:t>really</w:t>
      </w:r>
      <w:r>
        <w:rPr>
          <w:color w:val="231F20"/>
          <w:spacing w:val="-9"/>
        </w:rPr>
        <w:t> </w:t>
      </w:r>
      <w:r>
        <w:rPr>
          <w:color w:val="231F20"/>
          <w:spacing w:val="-2"/>
        </w:rPr>
        <w:t>will</w:t>
      </w:r>
      <w:r>
        <w:rPr>
          <w:color w:val="231F20"/>
          <w:spacing w:val="-9"/>
        </w:rPr>
        <w:t> </w:t>
      </w:r>
      <w:r>
        <w:rPr>
          <w:color w:val="231F20"/>
          <w:spacing w:val="-2"/>
        </w:rPr>
        <w:t>ache,</w:t>
      </w:r>
      <w:r>
        <w:rPr>
          <w:color w:val="231F20"/>
          <w:spacing w:val="-9"/>
        </w:rPr>
        <w:t> </w:t>
      </w:r>
      <w:r>
        <w:rPr>
          <w:color w:val="231F20"/>
          <w:spacing w:val="-2"/>
        </w:rPr>
        <w:t>believe </w:t>
      </w:r>
      <w:r>
        <w:rPr>
          <w:color w:val="231F20"/>
        </w:rPr>
        <w:t>me!”</w:t>
      </w:r>
      <w:r>
        <w:rPr>
          <w:color w:val="231F20"/>
          <w:spacing w:val="-15"/>
        </w:rPr>
        <w:t> </w:t>
      </w:r>
      <w:r>
        <w:rPr>
          <w:color w:val="231F20"/>
        </w:rPr>
        <w:t>We</w:t>
      </w:r>
      <w:r>
        <w:rPr>
          <w:color w:val="231F20"/>
          <w:spacing w:val="-15"/>
        </w:rPr>
        <w:t> </w:t>
      </w:r>
      <w:r>
        <w:rPr>
          <w:color w:val="231F20"/>
        </w:rPr>
        <w:t>looked</w:t>
      </w:r>
      <w:r>
        <w:rPr>
          <w:color w:val="231F20"/>
          <w:spacing w:val="-15"/>
        </w:rPr>
        <w:t> </w:t>
      </w:r>
      <w:r>
        <w:rPr>
          <w:color w:val="231F20"/>
        </w:rPr>
        <w:t>at</w:t>
      </w:r>
      <w:r>
        <w:rPr>
          <w:color w:val="231F20"/>
          <w:spacing w:val="-15"/>
        </w:rPr>
        <w:t> </w:t>
      </w:r>
      <w:r>
        <w:rPr>
          <w:color w:val="231F20"/>
        </w:rPr>
        <w:t>each</w:t>
      </w:r>
      <w:r>
        <w:rPr>
          <w:color w:val="231F20"/>
          <w:spacing w:val="-15"/>
        </w:rPr>
        <w:t> </w:t>
      </w:r>
      <w:r>
        <w:rPr>
          <w:color w:val="231F20"/>
        </w:rPr>
        <w:t>other</w:t>
      </w:r>
      <w:r>
        <w:rPr>
          <w:color w:val="231F20"/>
          <w:spacing w:val="-15"/>
        </w:rPr>
        <w:t> </w:t>
      </w:r>
      <w:r>
        <w:rPr>
          <w:color w:val="231F20"/>
        </w:rPr>
        <w:t>and</w:t>
      </w:r>
      <w:r>
        <w:rPr>
          <w:color w:val="231F20"/>
          <w:spacing w:val="-15"/>
        </w:rPr>
        <w:t> </w:t>
      </w:r>
      <w:r>
        <w:rPr>
          <w:color w:val="231F20"/>
        </w:rPr>
        <w:t>said</w:t>
      </w:r>
      <w:r>
        <w:rPr>
          <w:color w:val="231F20"/>
          <w:spacing w:val="-15"/>
        </w:rPr>
        <w:t> </w:t>
      </w:r>
      <w:r>
        <w:rPr>
          <w:color w:val="231F20"/>
        </w:rPr>
        <w:t>nothing.</w:t>
      </w:r>
      <w:r>
        <w:rPr>
          <w:color w:val="231F20"/>
          <w:spacing w:val="-15"/>
        </w:rPr>
        <w:t> </w:t>
      </w:r>
      <w:r>
        <w:rPr>
          <w:color w:val="231F20"/>
        </w:rPr>
        <w:t>“Good children,”</w:t>
      </w:r>
      <w:r>
        <w:rPr>
          <w:color w:val="231F20"/>
          <w:spacing w:val="-1"/>
        </w:rPr>
        <w:t> </w:t>
      </w:r>
      <w:r>
        <w:rPr>
          <w:color w:val="231F20"/>
        </w:rPr>
        <w:t>the</w:t>
      </w:r>
      <w:r>
        <w:rPr>
          <w:color w:val="231F20"/>
          <w:spacing w:val="-1"/>
        </w:rPr>
        <w:t> </w:t>
      </w:r>
      <w:r>
        <w:rPr>
          <w:color w:val="231F20"/>
        </w:rPr>
        <w:t>beaming</w:t>
      </w:r>
      <w:r>
        <w:rPr>
          <w:color w:val="231F20"/>
          <w:spacing w:val="-1"/>
        </w:rPr>
        <w:t> </w:t>
      </w:r>
      <w:r>
        <w:rPr>
          <w:color w:val="231F20"/>
        </w:rPr>
        <w:t>man</w:t>
      </w:r>
      <w:r>
        <w:rPr>
          <w:color w:val="231F20"/>
          <w:spacing w:val="-1"/>
        </w:rPr>
        <w:t> </w:t>
      </w:r>
      <w:r>
        <w:rPr>
          <w:color w:val="231F20"/>
        </w:rPr>
        <w:t>said</w:t>
      </w:r>
      <w:r>
        <w:rPr>
          <w:color w:val="231F20"/>
          <w:spacing w:val="-1"/>
        </w:rPr>
        <w:t> </w:t>
      </w:r>
      <w:r>
        <w:rPr>
          <w:color w:val="231F20"/>
        </w:rPr>
        <w:t>sarcastically.</w:t>
      </w:r>
      <w:r>
        <w:rPr>
          <w:color w:val="231F20"/>
          <w:spacing w:val="-1"/>
        </w:rPr>
        <w:t> </w:t>
      </w:r>
      <w:r>
        <w:rPr>
          <w:color w:val="231F20"/>
        </w:rPr>
        <w:t>He</w:t>
      </w:r>
      <w:r>
        <w:rPr>
          <w:color w:val="231F20"/>
          <w:spacing w:val="-1"/>
        </w:rPr>
        <w:t> </w:t>
      </w:r>
      <w:r>
        <w:rPr>
          <w:color w:val="231F20"/>
        </w:rPr>
        <w:t>then turned</w:t>
      </w:r>
      <w:r>
        <w:rPr>
          <w:color w:val="231F20"/>
          <w:spacing w:val="-10"/>
        </w:rPr>
        <w:t> </w:t>
      </w:r>
      <w:r>
        <w:rPr>
          <w:color w:val="231F20"/>
        </w:rPr>
        <w:t>to</w:t>
      </w:r>
      <w:r>
        <w:rPr>
          <w:color w:val="231F20"/>
          <w:spacing w:val="-10"/>
        </w:rPr>
        <w:t> </w:t>
      </w:r>
      <w:r>
        <w:rPr>
          <w:color w:val="231F20"/>
        </w:rPr>
        <w:t>the</w:t>
      </w:r>
      <w:r>
        <w:rPr>
          <w:color w:val="231F20"/>
          <w:spacing w:val="-10"/>
        </w:rPr>
        <w:t> </w:t>
      </w:r>
      <w:r>
        <w:rPr>
          <w:color w:val="231F20"/>
        </w:rPr>
        <w:t>two</w:t>
      </w:r>
      <w:r>
        <w:rPr>
          <w:color w:val="231F20"/>
          <w:spacing w:val="-10"/>
        </w:rPr>
        <w:t> </w:t>
      </w:r>
      <w:r>
        <w:rPr>
          <w:color w:val="231F20"/>
        </w:rPr>
        <w:t>guards</w:t>
      </w:r>
      <w:r>
        <w:rPr>
          <w:color w:val="231F20"/>
          <w:spacing w:val="-10"/>
        </w:rPr>
        <w:t> </w:t>
      </w:r>
      <w:r>
        <w:rPr>
          <w:color w:val="231F20"/>
        </w:rPr>
        <w:t>and</w:t>
      </w:r>
      <w:r>
        <w:rPr>
          <w:color w:val="231F20"/>
          <w:spacing w:val="-10"/>
        </w:rPr>
        <w:t> </w:t>
      </w:r>
      <w:r>
        <w:rPr>
          <w:color w:val="231F20"/>
        </w:rPr>
        <w:t>said,</w:t>
      </w:r>
      <w:r>
        <w:rPr>
          <w:color w:val="231F20"/>
          <w:spacing w:val="-10"/>
        </w:rPr>
        <w:t> </w:t>
      </w:r>
      <w:r>
        <w:rPr>
          <w:color w:val="231F20"/>
        </w:rPr>
        <w:t>“Right,</w:t>
      </w:r>
      <w:r>
        <w:rPr>
          <w:color w:val="231F20"/>
          <w:spacing w:val="-10"/>
        </w:rPr>
        <w:t> </w:t>
      </w:r>
      <w:r>
        <w:rPr>
          <w:color w:val="231F20"/>
        </w:rPr>
        <w:t>I’m</w:t>
      </w:r>
      <w:r>
        <w:rPr>
          <w:color w:val="231F20"/>
          <w:spacing w:val="-10"/>
        </w:rPr>
        <w:t> </w:t>
      </w:r>
      <w:r>
        <w:rPr>
          <w:color w:val="231F20"/>
        </w:rPr>
        <w:t>going</w:t>
      </w:r>
      <w:r>
        <w:rPr>
          <w:color w:val="231F20"/>
          <w:spacing w:val="-10"/>
        </w:rPr>
        <w:t> </w:t>
      </w:r>
      <w:r>
        <w:rPr>
          <w:color w:val="231F20"/>
        </w:rPr>
        <w:t>to leave</w:t>
      </w:r>
      <w:r>
        <w:rPr>
          <w:color w:val="231F20"/>
          <w:spacing w:val="-15"/>
        </w:rPr>
        <w:t> </w:t>
      </w:r>
      <w:r>
        <w:rPr>
          <w:color w:val="231F20"/>
        </w:rPr>
        <w:t>you</w:t>
      </w:r>
      <w:r>
        <w:rPr>
          <w:color w:val="231F20"/>
          <w:spacing w:val="-15"/>
        </w:rPr>
        <w:t> </w:t>
      </w:r>
      <w:r>
        <w:rPr>
          <w:color w:val="231F20"/>
        </w:rPr>
        <w:t>two</w:t>
      </w:r>
      <w:r>
        <w:rPr>
          <w:color w:val="231F20"/>
          <w:spacing w:val="-15"/>
        </w:rPr>
        <w:t> </w:t>
      </w:r>
      <w:r>
        <w:rPr>
          <w:color w:val="231F20"/>
        </w:rPr>
        <w:t>to</w:t>
      </w:r>
      <w:r>
        <w:rPr>
          <w:color w:val="231F20"/>
          <w:spacing w:val="-15"/>
        </w:rPr>
        <w:t> </w:t>
      </w:r>
      <w:r>
        <w:rPr>
          <w:color w:val="231F20"/>
        </w:rPr>
        <w:t>it.</w:t>
      </w:r>
      <w:r>
        <w:rPr>
          <w:color w:val="231F20"/>
          <w:spacing w:val="-15"/>
        </w:rPr>
        <w:t> </w:t>
      </w:r>
      <w:r>
        <w:rPr>
          <w:color w:val="231F20"/>
        </w:rPr>
        <w:t>Make</w:t>
      </w:r>
      <w:r>
        <w:rPr>
          <w:color w:val="231F20"/>
          <w:spacing w:val="-15"/>
        </w:rPr>
        <w:t> </w:t>
      </w:r>
      <w:r>
        <w:rPr>
          <w:color w:val="231F20"/>
        </w:rPr>
        <w:t>sure</w:t>
      </w:r>
      <w:r>
        <w:rPr>
          <w:color w:val="231F20"/>
          <w:spacing w:val="-15"/>
        </w:rPr>
        <w:t> </w:t>
      </w:r>
      <w:r>
        <w:rPr>
          <w:color w:val="231F20"/>
        </w:rPr>
        <w:t>you</w:t>
      </w:r>
      <w:r>
        <w:rPr>
          <w:color w:val="231F20"/>
          <w:spacing w:val="-15"/>
        </w:rPr>
        <w:t> </w:t>
      </w:r>
      <w:r>
        <w:rPr>
          <w:color w:val="231F20"/>
        </w:rPr>
        <w:t>let</w:t>
      </w:r>
      <w:r>
        <w:rPr>
          <w:color w:val="231F20"/>
          <w:spacing w:val="-15"/>
        </w:rPr>
        <w:t> </w:t>
      </w:r>
      <w:r>
        <w:rPr>
          <w:color w:val="231F20"/>
        </w:rPr>
        <w:t>me</w:t>
      </w:r>
      <w:r>
        <w:rPr>
          <w:color w:val="231F20"/>
          <w:spacing w:val="-15"/>
        </w:rPr>
        <w:t> </w:t>
      </w:r>
      <w:r>
        <w:rPr>
          <w:color w:val="231F20"/>
        </w:rPr>
        <w:t>know</w:t>
      </w:r>
      <w:r>
        <w:rPr>
          <w:color w:val="231F20"/>
          <w:spacing w:val="-15"/>
        </w:rPr>
        <w:t> </w:t>
      </w:r>
      <w:r>
        <w:rPr>
          <w:color w:val="231F20"/>
        </w:rPr>
        <w:t>if</w:t>
      </w:r>
      <w:r>
        <w:rPr>
          <w:color w:val="231F20"/>
          <w:spacing w:val="-15"/>
        </w:rPr>
        <w:t> </w:t>
      </w:r>
      <w:r>
        <w:rPr>
          <w:color w:val="231F20"/>
        </w:rPr>
        <w:t>any</w:t>
      </w:r>
      <w:r>
        <w:rPr>
          <w:color w:val="231F20"/>
          <w:spacing w:val="-15"/>
        </w:rPr>
        <w:t> </w:t>
      </w:r>
      <w:r>
        <w:rPr>
          <w:color w:val="231F20"/>
        </w:rPr>
        <w:t>of </w:t>
      </w:r>
      <w:r>
        <w:rPr>
          <w:color w:val="231F20"/>
          <w:spacing w:val="-4"/>
        </w:rPr>
        <w:t>this</w:t>
      </w:r>
      <w:r>
        <w:rPr>
          <w:color w:val="231F20"/>
          <w:spacing w:val="-11"/>
        </w:rPr>
        <w:t> </w:t>
      </w:r>
      <w:r>
        <w:rPr>
          <w:color w:val="231F20"/>
          <w:spacing w:val="-4"/>
        </w:rPr>
        <w:t>lot</w:t>
      </w:r>
      <w:r>
        <w:rPr>
          <w:color w:val="231F20"/>
          <w:spacing w:val="-11"/>
        </w:rPr>
        <w:t> </w:t>
      </w:r>
      <w:r>
        <w:rPr>
          <w:color w:val="231F20"/>
          <w:spacing w:val="-4"/>
        </w:rPr>
        <w:t>disobey</w:t>
      </w:r>
      <w:r>
        <w:rPr>
          <w:color w:val="231F20"/>
          <w:spacing w:val="-11"/>
        </w:rPr>
        <w:t> </w:t>
      </w:r>
      <w:r>
        <w:rPr>
          <w:color w:val="231F20"/>
          <w:spacing w:val="-4"/>
        </w:rPr>
        <w:t>and</w:t>
      </w:r>
      <w:r>
        <w:rPr>
          <w:color w:val="231F20"/>
          <w:spacing w:val="-11"/>
        </w:rPr>
        <w:t> </w:t>
      </w:r>
      <w:r>
        <w:rPr>
          <w:color w:val="231F20"/>
          <w:spacing w:val="-4"/>
        </w:rPr>
        <w:t>I</w:t>
      </w:r>
      <w:r>
        <w:rPr>
          <w:color w:val="231F20"/>
          <w:spacing w:val="-11"/>
        </w:rPr>
        <w:t> </w:t>
      </w:r>
      <w:r>
        <w:rPr>
          <w:color w:val="231F20"/>
          <w:spacing w:val="-4"/>
        </w:rPr>
        <w:t>will</w:t>
      </w:r>
      <w:r>
        <w:rPr>
          <w:color w:val="231F20"/>
          <w:spacing w:val="-11"/>
        </w:rPr>
        <w:t> </w:t>
      </w:r>
      <w:r>
        <w:rPr>
          <w:color w:val="231F20"/>
          <w:spacing w:val="-4"/>
        </w:rPr>
        <w:t>see</w:t>
      </w:r>
      <w:r>
        <w:rPr>
          <w:color w:val="231F20"/>
          <w:spacing w:val="-11"/>
        </w:rPr>
        <w:t> </w:t>
      </w:r>
      <w:r>
        <w:rPr>
          <w:color w:val="231F20"/>
          <w:spacing w:val="-4"/>
        </w:rPr>
        <w:t>they</w:t>
      </w:r>
      <w:r>
        <w:rPr>
          <w:color w:val="231F20"/>
          <w:spacing w:val="-11"/>
        </w:rPr>
        <w:t> </w:t>
      </w:r>
      <w:r>
        <w:rPr>
          <w:color w:val="231F20"/>
          <w:spacing w:val="-4"/>
        </w:rPr>
        <w:t>are</w:t>
      </w:r>
      <w:r>
        <w:rPr>
          <w:color w:val="231F20"/>
          <w:spacing w:val="-11"/>
        </w:rPr>
        <w:t> </w:t>
      </w:r>
      <w:r>
        <w:rPr>
          <w:color w:val="231F20"/>
          <w:spacing w:val="-4"/>
        </w:rPr>
        <w:t>suitably</w:t>
      </w:r>
      <w:r>
        <w:rPr>
          <w:color w:val="231F20"/>
          <w:spacing w:val="-11"/>
        </w:rPr>
        <w:t> </w:t>
      </w:r>
      <w:r>
        <w:rPr>
          <w:color w:val="231F20"/>
          <w:spacing w:val="-4"/>
        </w:rPr>
        <w:t>punished.”</w:t>
      </w:r>
    </w:p>
    <w:p>
      <w:pPr>
        <w:pStyle w:val="BodyText"/>
        <w:spacing w:line="285" w:lineRule="auto" w:before="167"/>
        <w:ind w:left="1260" w:right="891" w:firstLine="360"/>
        <w:jc w:val="both"/>
      </w:pPr>
      <w:r>
        <w:rPr>
          <w:color w:val="231F20"/>
        </w:rPr>
        <w:t>Once</w:t>
      </w:r>
      <w:r>
        <w:rPr>
          <w:color w:val="231F20"/>
          <w:spacing w:val="-15"/>
        </w:rPr>
        <w:t> </w:t>
      </w:r>
      <w:r>
        <w:rPr>
          <w:color w:val="231F20"/>
        </w:rPr>
        <w:t>the</w:t>
      </w:r>
      <w:r>
        <w:rPr>
          <w:color w:val="231F20"/>
          <w:spacing w:val="-15"/>
        </w:rPr>
        <w:t> </w:t>
      </w:r>
      <w:r>
        <w:rPr>
          <w:color w:val="231F20"/>
        </w:rPr>
        <w:t>animals</w:t>
      </w:r>
      <w:r>
        <w:rPr>
          <w:color w:val="231F20"/>
          <w:spacing w:val="-15"/>
        </w:rPr>
        <w:t> </w:t>
      </w:r>
      <w:r>
        <w:rPr>
          <w:color w:val="231F20"/>
        </w:rPr>
        <w:t>had</w:t>
      </w:r>
      <w:r>
        <w:rPr>
          <w:color w:val="231F20"/>
          <w:spacing w:val="-15"/>
        </w:rPr>
        <w:t> </w:t>
      </w:r>
      <w:r>
        <w:rPr>
          <w:color w:val="231F20"/>
        </w:rPr>
        <w:t>been</w:t>
      </w:r>
      <w:r>
        <w:rPr>
          <w:color w:val="231F20"/>
          <w:spacing w:val="-15"/>
        </w:rPr>
        <w:t> </w:t>
      </w:r>
      <w:r>
        <w:rPr>
          <w:color w:val="231F20"/>
        </w:rPr>
        <w:t>either</w:t>
      </w:r>
      <w:r>
        <w:rPr>
          <w:color w:val="231F20"/>
          <w:spacing w:val="-15"/>
        </w:rPr>
        <w:t> </w:t>
      </w:r>
      <w:r>
        <w:rPr>
          <w:color w:val="231F20"/>
        </w:rPr>
        <w:t>milked</w:t>
      </w:r>
      <w:r>
        <w:rPr>
          <w:color w:val="231F20"/>
          <w:spacing w:val="-15"/>
        </w:rPr>
        <w:t> </w:t>
      </w:r>
      <w:r>
        <w:rPr>
          <w:color w:val="231F20"/>
        </w:rPr>
        <w:t>or</w:t>
      </w:r>
      <w:r>
        <w:rPr>
          <w:color w:val="231F20"/>
          <w:spacing w:val="-15"/>
        </w:rPr>
        <w:t> </w:t>
      </w:r>
      <w:r>
        <w:rPr>
          <w:color w:val="231F20"/>
        </w:rPr>
        <w:t>fed,</w:t>
      </w:r>
      <w:r>
        <w:rPr>
          <w:color w:val="231F20"/>
          <w:spacing w:val="-15"/>
        </w:rPr>
        <w:t> </w:t>
      </w:r>
      <w:r>
        <w:rPr>
          <w:color w:val="231F20"/>
        </w:rPr>
        <w:t>we </w:t>
      </w:r>
      <w:r>
        <w:rPr>
          <w:color w:val="231F20"/>
          <w:spacing w:val="-6"/>
        </w:rPr>
        <w:t>were</w:t>
      </w:r>
      <w:r>
        <w:rPr>
          <w:color w:val="231F20"/>
          <w:spacing w:val="-8"/>
        </w:rPr>
        <w:t> </w:t>
      </w:r>
      <w:r>
        <w:rPr>
          <w:color w:val="231F20"/>
          <w:spacing w:val="-6"/>
        </w:rPr>
        <w:t>taken</w:t>
      </w:r>
      <w:r>
        <w:rPr>
          <w:color w:val="231F20"/>
          <w:spacing w:val="-8"/>
        </w:rPr>
        <w:t> </w:t>
      </w:r>
      <w:r>
        <w:rPr>
          <w:color w:val="231F20"/>
          <w:spacing w:val="-6"/>
        </w:rPr>
        <w:t>outside</w:t>
      </w:r>
      <w:r>
        <w:rPr>
          <w:color w:val="231F20"/>
          <w:spacing w:val="-8"/>
        </w:rPr>
        <w:t> </w:t>
      </w:r>
      <w:r>
        <w:rPr>
          <w:color w:val="231F20"/>
          <w:spacing w:val="-6"/>
        </w:rPr>
        <w:t>and</w:t>
      </w:r>
      <w:r>
        <w:rPr>
          <w:color w:val="231F20"/>
          <w:spacing w:val="-8"/>
        </w:rPr>
        <w:t> </w:t>
      </w:r>
      <w:r>
        <w:rPr>
          <w:color w:val="231F20"/>
          <w:spacing w:val="-6"/>
        </w:rPr>
        <w:t>told</w:t>
      </w:r>
      <w:r>
        <w:rPr>
          <w:color w:val="231F20"/>
          <w:spacing w:val="-8"/>
        </w:rPr>
        <w:t> </w:t>
      </w:r>
      <w:r>
        <w:rPr>
          <w:color w:val="231F20"/>
          <w:spacing w:val="-6"/>
        </w:rPr>
        <w:t>that</w:t>
      </w:r>
      <w:r>
        <w:rPr>
          <w:color w:val="231F20"/>
          <w:spacing w:val="-8"/>
        </w:rPr>
        <w:t> </w:t>
      </w:r>
      <w:r>
        <w:rPr>
          <w:color w:val="231F20"/>
          <w:spacing w:val="-6"/>
        </w:rPr>
        <w:t>for</w:t>
      </w:r>
      <w:r>
        <w:rPr>
          <w:color w:val="231F20"/>
          <w:spacing w:val="-8"/>
        </w:rPr>
        <w:t> </w:t>
      </w:r>
      <w:r>
        <w:rPr>
          <w:color w:val="231F20"/>
          <w:spacing w:val="-6"/>
        </w:rPr>
        <w:t>the</w:t>
      </w:r>
      <w:r>
        <w:rPr>
          <w:color w:val="231F20"/>
          <w:spacing w:val="-8"/>
        </w:rPr>
        <w:t> </w:t>
      </w:r>
      <w:r>
        <w:rPr>
          <w:color w:val="231F20"/>
          <w:spacing w:val="-6"/>
        </w:rPr>
        <w:t>rest</w:t>
      </w:r>
      <w:r>
        <w:rPr>
          <w:color w:val="231F20"/>
          <w:spacing w:val="-8"/>
        </w:rPr>
        <w:t> </w:t>
      </w:r>
      <w:r>
        <w:rPr>
          <w:color w:val="231F20"/>
          <w:spacing w:val="-6"/>
        </w:rPr>
        <w:t>of</w:t>
      </w:r>
      <w:r>
        <w:rPr>
          <w:color w:val="231F20"/>
          <w:spacing w:val="-8"/>
        </w:rPr>
        <w:t> </w:t>
      </w:r>
      <w:r>
        <w:rPr>
          <w:color w:val="231F20"/>
          <w:spacing w:val="-6"/>
        </w:rPr>
        <w:t>the</w:t>
      </w:r>
      <w:r>
        <w:rPr>
          <w:color w:val="231F20"/>
          <w:spacing w:val="-8"/>
        </w:rPr>
        <w:t> </w:t>
      </w:r>
      <w:r>
        <w:rPr>
          <w:color w:val="231F20"/>
          <w:spacing w:val="-6"/>
        </w:rPr>
        <w:t>day</w:t>
      </w:r>
      <w:r>
        <w:rPr>
          <w:color w:val="231F20"/>
          <w:spacing w:val="-8"/>
        </w:rPr>
        <w:t> </w:t>
      </w:r>
      <w:r>
        <w:rPr>
          <w:color w:val="231F20"/>
          <w:spacing w:val="-6"/>
        </w:rPr>
        <w:t>we </w:t>
      </w:r>
      <w:r>
        <w:rPr>
          <w:color w:val="231F20"/>
        </w:rPr>
        <w:t>had</w:t>
      </w:r>
      <w:r>
        <w:rPr>
          <w:color w:val="231F20"/>
          <w:spacing w:val="-15"/>
        </w:rPr>
        <w:t> </w:t>
      </w:r>
      <w:r>
        <w:rPr>
          <w:color w:val="231F20"/>
        </w:rPr>
        <w:t>to</w:t>
      </w:r>
      <w:r>
        <w:rPr>
          <w:color w:val="231F20"/>
          <w:spacing w:val="-15"/>
        </w:rPr>
        <w:t> </w:t>
      </w:r>
      <w:r>
        <w:rPr>
          <w:color w:val="231F20"/>
        </w:rPr>
        <w:t>clear</w:t>
      </w:r>
      <w:r>
        <w:rPr>
          <w:color w:val="231F20"/>
          <w:spacing w:val="-15"/>
        </w:rPr>
        <w:t> </w:t>
      </w:r>
      <w:r>
        <w:rPr>
          <w:color w:val="231F20"/>
        </w:rPr>
        <w:t>the</w:t>
      </w:r>
      <w:r>
        <w:rPr>
          <w:color w:val="231F20"/>
          <w:spacing w:val="-15"/>
        </w:rPr>
        <w:t> </w:t>
      </w:r>
      <w:r>
        <w:rPr>
          <w:color w:val="231F20"/>
        </w:rPr>
        <w:t>cassava</w:t>
      </w:r>
      <w:r>
        <w:rPr>
          <w:color w:val="231F20"/>
          <w:spacing w:val="-15"/>
        </w:rPr>
        <w:t> </w:t>
      </w:r>
      <w:r>
        <w:rPr>
          <w:color w:val="231F20"/>
        </w:rPr>
        <w:t>or</w:t>
      </w:r>
      <w:r>
        <w:rPr>
          <w:color w:val="231F20"/>
          <w:spacing w:val="-15"/>
        </w:rPr>
        <w:t> </w:t>
      </w:r>
      <w:r>
        <w:rPr>
          <w:color w:val="231F20"/>
        </w:rPr>
        <w:t>the</w:t>
      </w:r>
      <w:r>
        <w:rPr>
          <w:color w:val="231F20"/>
          <w:spacing w:val="-15"/>
        </w:rPr>
        <w:t> </w:t>
      </w:r>
      <w:r>
        <w:rPr>
          <w:color w:val="231F20"/>
        </w:rPr>
        <w:t>maize</w:t>
      </w:r>
      <w:r>
        <w:rPr>
          <w:color w:val="231F20"/>
          <w:spacing w:val="-15"/>
        </w:rPr>
        <w:t> </w:t>
      </w:r>
      <w:r>
        <w:rPr>
          <w:color w:val="231F20"/>
        </w:rPr>
        <w:t>fields</w:t>
      </w:r>
      <w:r>
        <w:rPr>
          <w:color w:val="231F20"/>
          <w:spacing w:val="-15"/>
        </w:rPr>
        <w:t> </w:t>
      </w:r>
      <w:r>
        <w:rPr>
          <w:color w:val="231F20"/>
        </w:rPr>
        <w:t>of</w:t>
      </w:r>
      <w:r>
        <w:rPr>
          <w:color w:val="231F20"/>
          <w:spacing w:val="-15"/>
        </w:rPr>
        <w:t> </w:t>
      </w:r>
      <w:r>
        <w:rPr>
          <w:color w:val="231F20"/>
        </w:rPr>
        <w:t>unwanted </w:t>
      </w:r>
      <w:r>
        <w:rPr>
          <w:color w:val="231F20"/>
          <w:spacing w:val="-2"/>
        </w:rPr>
        <w:t>weeds.</w:t>
      </w:r>
      <w:r>
        <w:rPr>
          <w:color w:val="231F20"/>
          <w:spacing w:val="-10"/>
        </w:rPr>
        <w:t> </w:t>
      </w:r>
      <w:r>
        <w:rPr>
          <w:color w:val="231F20"/>
          <w:spacing w:val="-2"/>
        </w:rPr>
        <w:t>This</w:t>
      </w:r>
      <w:r>
        <w:rPr>
          <w:color w:val="231F20"/>
          <w:spacing w:val="-10"/>
        </w:rPr>
        <w:t> </w:t>
      </w:r>
      <w:r>
        <w:rPr>
          <w:color w:val="231F20"/>
          <w:spacing w:val="-2"/>
        </w:rPr>
        <w:t>was</w:t>
      </w:r>
      <w:r>
        <w:rPr>
          <w:color w:val="231F20"/>
          <w:spacing w:val="-10"/>
        </w:rPr>
        <w:t> </w:t>
      </w:r>
      <w:r>
        <w:rPr>
          <w:color w:val="231F20"/>
          <w:spacing w:val="-2"/>
        </w:rPr>
        <w:t>back-breaking</w:t>
      </w:r>
      <w:r>
        <w:rPr>
          <w:color w:val="231F20"/>
          <w:spacing w:val="-10"/>
        </w:rPr>
        <w:t> </w:t>
      </w:r>
      <w:r>
        <w:rPr>
          <w:color w:val="231F20"/>
          <w:spacing w:val="-2"/>
        </w:rPr>
        <w:t>work.</w:t>
      </w:r>
      <w:r>
        <w:rPr>
          <w:color w:val="231F20"/>
          <w:spacing w:val="-10"/>
        </w:rPr>
        <w:t> </w:t>
      </w:r>
      <w:r>
        <w:rPr>
          <w:color w:val="231F20"/>
          <w:spacing w:val="-2"/>
        </w:rPr>
        <w:t>Our</w:t>
      </w:r>
      <w:r>
        <w:rPr>
          <w:color w:val="231F20"/>
          <w:spacing w:val="-10"/>
        </w:rPr>
        <w:t> </w:t>
      </w:r>
      <w:r>
        <w:rPr>
          <w:color w:val="231F20"/>
          <w:spacing w:val="-2"/>
        </w:rPr>
        <w:t>bodies</w:t>
      </w:r>
      <w:r>
        <w:rPr>
          <w:color w:val="231F20"/>
          <w:spacing w:val="-10"/>
        </w:rPr>
        <w:t> </w:t>
      </w:r>
      <w:r>
        <w:rPr>
          <w:color w:val="231F20"/>
          <w:spacing w:val="-2"/>
        </w:rPr>
        <w:t>ached </w:t>
      </w:r>
      <w:r>
        <w:rPr>
          <w:color w:val="231F20"/>
        </w:rPr>
        <w:t>from</w:t>
      </w:r>
      <w:r>
        <w:rPr>
          <w:color w:val="231F20"/>
          <w:spacing w:val="-15"/>
        </w:rPr>
        <w:t> </w:t>
      </w:r>
      <w:r>
        <w:rPr>
          <w:color w:val="231F20"/>
        </w:rPr>
        <w:t>the</w:t>
      </w:r>
      <w:r>
        <w:rPr>
          <w:color w:val="231F20"/>
          <w:spacing w:val="-15"/>
        </w:rPr>
        <w:t> </w:t>
      </w:r>
      <w:r>
        <w:rPr>
          <w:color w:val="231F20"/>
        </w:rPr>
        <w:t>endless</w:t>
      </w:r>
      <w:r>
        <w:rPr>
          <w:color w:val="231F20"/>
          <w:spacing w:val="-15"/>
        </w:rPr>
        <w:t> </w:t>
      </w:r>
      <w:r>
        <w:rPr>
          <w:color w:val="231F20"/>
        </w:rPr>
        <w:t>repetition</w:t>
      </w:r>
      <w:r>
        <w:rPr>
          <w:color w:val="231F20"/>
          <w:spacing w:val="-15"/>
        </w:rPr>
        <w:t> </w:t>
      </w:r>
      <w:r>
        <w:rPr>
          <w:color w:val="231F20"/>
        </w:rPr>
        <w:t>of</w:t>
      </w:r>
      <w:r>
        <w:rPr>
          <w:color w:val="231F20"/>
          <w:spacing w:val="-15"/>
        </w:rPr>
        <w:t> </w:t>
      </w:r>
      <w:r>
        <w:rPr>
          <w:color w:val="231F20"/>
        </w:rPr>
        <w:t>bending,</w:t>
      </w:r>
      <w:r>
        <w:rPr>
          <w:color w:val="231F20"/>
          <w:spacing w:val="-15"/>
        </w:rPr>
        <w:t> </w:t>
      </w:r>
      <w:r>
        <w:rPr>
          <w:color w:val="231F20"/>
        </w:rPr>
        <w:t>pulling,</w:t>
      </w:r>
      <w:r>
        <w:rPr>
          <w:color w:val="231F20"/>
          <w:spacing w:val="-15"/>
        </w:rPr>
        <w:t> </w:t>
      </w:r>
      <w:r>
        <w:rPr>
          <w:color w:val="231F20"/>
        </w:rPr>
        <w:t>turning and throwing away of the unwanted weeds. We were given</w:t>
      </w:r>
      <w:r>
        <w:rPr>
          <w:color w:val="231F20"/>
          <w:spacing w:val="-2"/>
        </w:rPr>
        <w:t> </w:t>
      </w:r>
      <w:r>
        <w:rPr>
          <w:color w:val="231F20"/>
        </w:rPr>
        <w:t>an</w:t>
      </w:r>
      <w:r>
        <w:rPr>
          <w:color w:val="231F20"/>
          <w:spacing w:val="-2"/>
        </w:rPr>
        <w:t> </w:t>
      </w:r>
      <w:r>
        <w:rPr>
          <w:color w:val="231F20"/>
        </w:rPr>
        <w:t>hour’s</w:t>
      </w:r>
      <w:r>
        <w:rPr>
          <w:color w:val="231F20"/>
          <w:spacing w:val="-2"/>
        </w:rPr>
        <w:t> </w:t>
      </w:r>
      <w:r>
        <w:rPr>
          <w:color w:val="231F20"/>
        </w:rPr>
        <w:t>rest</w:t>
      </w:r>
      <w:r>
        <w:rPr>
          <w:color w:val="231F20"/>
          <w:spacing w:val="-2"/>
        </w:rPr>
        <w:t> </w:t>
      </w:r>
      <w:r>
        <w:rPr>
          <w:color w:val="231F20"/>
        </w:rPr>
        <w:t>and</w:t>
      </w:r>
      <w:r>
        <w:rPr>
          <w:color w:val="231F20"/>
          <w:spacing w:val="-2"/>
        </w:rPr>
        <w:t> </w:t>
      </w:r>
      <w:r>
        <w:rPr>
          <w:color w:val="231F20"/>
        </w:rPr>
        <w:t>additional</w:t>
      </w:r>
      <w:r>
        <w:rPr>
          <w:color w:val="231F20"/>
          <w:spacing w:val="-2"/>
        </w:rPr>
        <w:t> </w:t>
      </w:r>
      <w:r>
        <w:rPr>
          <w:color w:val="231F20"/>
        </w:rPr>
        <w:t>food</w:t>
      </w:r>
      <w:r>
        <w:rPr>
          <w:color w:val="231F20"/>
          <w:spacing w:val="-2"/>
        </w:rPr>
        <w:t> </w:t>
      </w:r>
      <w:r>
        <w:rPr>
          <w:color w:val="231F20"/>
        </w:rPr>
        <w:t>about</w:t>
      </w:r>
      <w:r>
        <w:rPr>
          <w:color w:val="231F20"/>
          <w:spacing w:val="-2"/>
        </w:rPr>
        <w:t> </w:t>
      </w:r>
      <w:r>
        <w:rPr>
          <w:color w:val="231F20"/>
        </w:rPr>
        <w:t>midday before continuing our work in the fields. As the day wore, on our backs ached from the effort, our heads </w:t>
      </w:r>
      <w:r>
        <w:rPr>
          <w:color w:val="231F20"/>
          <w:spacing w:val="-4"/>
        </w:rPr>
        <w:t>ached</w:t>
      </w:r>
      <w:r>
        <w:rPr>
          <w:color w:val="231F20"/>
          <w:spacing w:val="-6"/>
        </w:rPr>
        <w:t> </w:t>
      </w:r>
      <w:r>
        <w:rPr>
          <w:color w:val="231F20"/>
          <w:spacing w:val="-4"/>
        </w:rPr>
        <w:t>from</w:t>
      </w:r>
      <w:r>
        <w:rPr>
          <w:color w:val="231F20"/>
          <w:spacing w:val="-6"/>
        </w:rPr>
        <w:t> </w:t>
      </w:r>
      <w:r>
        <w:rPr>
          <w:color w:val="231F20"/>
          <w:spacing w:val="-4"/>
        </w:rPr>
        <w:t>the</w:t>
      </w:r>
      <w:r>
        <w:rPr>
          <w:color w:val="231F20"/>
          <w:spacing w:val="-6"/>
        </w:rPr>
        <w:t> </w:t>
      </w:r>
      <w:r>
        <w:rPr>
          <w:color w:val="231F20"/>
          <w:spacing w:val="-4"/>
        </w:rPr>
        <w:t>incessant</w:t>
      </w:r>
      <w:r>
        <w:rPr>
          <w:color w:val="231F20"/>
          <w:spacing w:val="-6"/>
        </w:rPr>
        <w:t> </w:t>
      </w:r>
      <w:r>
        <w:rPr>
          <w:color w:val="231F20"/>
          <w:spacing w:val="-4"/>
        </w:rPr>
        <w:t>heat</w:t>
      </w:r>
      <w:r>
        <w:rPr>
          <w:color w:val="231F20"/>
          <w:spacing w:val="-6"/>
        </w:rPr>
        <w:t> </w:t>
      </w:r>
      <w:r>
        <w:rPr>
          <w:color w:val="231F20"/>
          <w:spacing w:val="-4"/>
        </w:rPr>
        <w:t>of</w:t>
      </w:r>
      <w:r>
        <w:rPr>
          <w:color w:val="231F20"/>
          <w:spacing w:val="-6"/>
        </w:rPr>
        <w:t> </w:t>
      </w:r>
      <w:r>
        <w:rPr>
          <w:color w:val="231F20"/>
          <w:spacing w:val="-4"/>
        </w:rPr>
        <w:t>the</w:t>
      </w:r>
      <w:r>
        <w:rPr>
          <w:color w:val="231F20"/>
          <w:spacing w:val="-6"/>
        </w:rPr>
        <w:t> </w:t>
      </w:r>
      <w:r>
        <w:rPr>
          <w:color w:val="231F20"/>
          <w:spacing w:val="-4"/>
        </w:rPr>
        <w:t>tropical</w:t>
      </w:r>
      <w:r>
        <w:rPr>
          <w:color w:val="231F20"/>
          <w:spacing w:val="-6"/>
        </w:rPr>
        <w:t> </w:t>
      </w:r>
      <w:r>
        <w:rPr>
          <w:color w:val="231F20"/>
          <w:spacing w:val="-4"/>
        </w:rPr>
        <w:t>sun</w:t>
      </w:r>
      <w:r>
        <w:rPr>
          <w:color w:val="231F20"/>
          <w:spacing w:val="-6"/>
        </w:rPr>
        <w:t> </w:t>
      </w:r>
      <w:r>
        <w:rPr>
          <w:color w:val="231F20"/>
          <w:spacing w:val="-4"/>
        </w:rPr>
        <w:t>blazing </w:t>
      </w:r>
      <w:r>
        <w:rPr>
          <w:color w:val="231F20"/>
        </w:rPr>
        <w:t>down on us. Sweat poured down our faces, our arms and our bodies. By mid-afternoon we were exhausted and</w:t>
      </w:r>
      <w:r>
        <w:rPr>
          <w:color w:val="231F20"/>
          <w:spacing w:val="-3"/>
        </w:rPr>
        <w:t> </w:t>
      </w:r>
      <w:r>
        <w:rPr>
          <w:color w:val="231F20"/>
        </w:rPr>
        <w:t>our</w:t>
      </w:r>
      <w:r>
        <w:rPr>
          <w:color w:val="231F20"/>
          <w:spacing w:val="-3"/>
        </w:rPr>
        <w:t> </w:t>
      </w:r>
      <w:r>
        <w:rPr>
          <w:color w:val="231F20"/>
        </w:rPr>
        <w:t>guards</w:t>
      </w:r>
      <w:r>
        <w:rPr>
          <w:color w:val="231F20"/>
          <w:spacing w:val="-3"/>
        </w:rPr>
        <w:t> </w:t>
      </w:r>
      <w:r>
        <w:rPr>
          <w:color w:val="231F20"/>
        </w:rPr>
        <w:t>realized</w:t>
      </w:r>
      <w:r>
        <w:rPr>
          <w:color w:val="231F20"/>
          <w:spacing w:val="-3"/>
        </w:rPr>
        <w:t> </w:t>
      </w:r>
      <w:r>
        <w:rPr>
          <w:color w:val="231F20"/>
        </w:rPr>
        <w:t>we</w:t>
      </w:r>
      <w:r>
        <w:rPr>
          <w:color w:val="231F20"/>
          <w:spacing w:val="-3"/>
        </w:rPr>
        <w:t> </w:t>
      </w:r>
      <w:r>
        <w:rPr>
          <w:color w:val="231F20"/>
        </w:rPr>
        <w:t>could</w:t>
      </w:r>
      <w:r>
        <w:rPr>
          <w:color w:val="231F20"/>
          <w:spacing w:val="-3"/>
        </w:rPr>
        <w:t> </w:t>
      </w:r>
      <w:r>
        <w:rPr>
          <w:color w:val="231F20"/>
        </w:rPr>
        <w:t>do</w:t>
      </w:r>
      <w:r>
        <w:rPr>
          <w:color w:val="231F20"/>
          <w:spacing w:val="-3"/>
        </w:rPr>
        <w:t> </w:t>
      </w:r>
      <w:r>
        <w:rPr>
          <w:color w:val="231F20"/>
        </w:rPr>
        <w:t>no</w:t>
      </w:r>
      <w:r>
        <w:rPr>
          <w:color w:val="231F20"/>
          <w:spacing w:val="-3"/>
        </w:rPr>
        <w:t> </w:t>
      </w:r>
      <w:r>
        <w:rPr>
          <w:color w:val="231F20"/>
        </w:rPr>
        <w:t>more.</w:t>
      </w:r>
      <w:r>
        <w:rPr>
          <w:color w:val="231F20"/>
          <w:spacing w:val="-6"/>
        </w:rPr>
        <w:t> </w:t>
      </w:r>
      <w:r>
        <w:rPr>
          <w:color w:val="231F20"/>
        </w:rPr>
        <w:t>We</w:t>
      </w:r>
      <w:r>
        <w:rPr>
          <w:color w:val="231F20"/>
          <w:spacing w:val="-3"/>
        </w:rPr>
        <w:t> </w:t>
      </w:r>
      <w:r>
        <w:rPr>
          <w:color w:val="231F20"/>
        </w:rPr>
        <w:t>had to become used to this sort of labour. They told us to stop</w:t>
      </w:r>
      <w:r>
        <w:rPr>
          <w:color w:val="231F20"/>
          <w:spacing w:val="-8"/>
        </w:rPr>
        <w:t> </w:t>
      </w:r>
      <w:r>
        <w:rPr>
          <w:color w:val="231F20"/>
        </w:rPr>
        <w:t>work</w:t>
      </w:r>
      <w:r>
        <w:rPr>
          <w:color w:val="231F20"/>
          <w:spacing w:val="-8"/>
        </w:rPr>
        <w:t> </w:t>
      </w:r>
      <w:r>
        <w:rPr>
          <w:color w:val="231F20"/>
        </w:rPr>
        <w:t>and</w:t>
      </w:r>
      <w:r>
        <w:rPr>
          <w:color w:val="231F20"/>
          <w:spacing w:val="-8"/>
        </w:rPr>
        <w:t> </w:t>
      </w:r>
      <w:r>
        <w:rPr>
          <w:color w:val="231F20"/>
        </w:rPr>
        <w:t>sit</w:t>
      </w:r>
      <w:r>
        <w:rPr>
          <w:color w:val="231F20"/>
          <w:spacing w:val="-8"/>
        </w:rPr>
        <w:t> </w:t>
      </w:r>
      <w:r>
        <w:rPr>
          <w:color w:val="231F20"/>
        </w:rPr>
        <w:t>down</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sun.</w:t>
      </w:r>
      <w:r>
        <w:rPr>
          <w:color w:val="231F20"/>
          <w:spacing w:val="-8"/>
        </w:rPr>
        <w:t> </w:t>
      </w:r>
      <w:r>
        <w:rPr>
          <w:color w:val="231F20"/>
        </w:rPr>
        <w:t>Then</w:t>
      </w:r>
      <w:r>
        <w:rPr>
          <w:color w:val="231F20"/>
          <w:spacing w:val="-8"/>
        </w:rPr>
        <w:t> </w:t>
      </w:r>
      <w:r>
        <w:rPr>
          <w:color w:val="231F20"/>
        </w:rPr>
        <w:t>they</w:t>
      </w:r>
      <w:r>
        <w:rPr>
          <w:color w:val="231F20"/>
          <w:spacing w:val="-8"/>
        </w:rPr>
        <w:t> </w:t>
      </w:r>
      <w:r>
        <w:rPr>
          <w:color w:val="231F20"/>
        </w:rPr>
        <w:t>talked</w:t>
      </w:r>
      <w:r>
        <w:rPr>
          <w:color w:val="231F20"/>
          <w:spacing w:val="-8"/>
        </w:rPr>
        <w:t> </w:t>
      </w:r>
      <w:r>
        <w:rPr>
          <w:color w:val="231F20"/>
        </w:rPr>
        <w:t>to us</w:t>
      </w:r>
      <w:r>
        <w:rPr>
          <w:color w:val="231F20"/>
          <w:spacing w:val="-12"/>
        </w:rPr>
        <w:t> </w:t>
      </w:r>
      <w:r>
        <w:rPr>
          <w:color w:val="231F20"/>
        </w:rPr>
        <w:t>–</w:t>
      </w:r>
      <w:r>
        <w:rPr>
          <w:color w:val="231F20"/>
          <w:spacing w:val="-12"/>
        </w:rPr>
        <w:t> </w:t>
      </w:r>
      <w:r>
        <w:rPr>
          <w:color w:val="231F20"/>
        </w:rPr>
        <w:t>getting</w:t>
      </w:r>
      <w:r>
        <w:rPr>
          <w:color w:val="231F20"/>
          <w:spacing w:val="-11"/>
        </w:rPr>
        <w:t> </w:t>
      </w:r>
      <w:r>
        <w:rPr>
          <w:color w:val="231F20"/>
        </w:rPr>
        <w:t>us</w:t>
      </w:r>
      <w:r>
        <w:rPr>
          <w:color w:val="231F20"/>
          <w:spacing w:val="-12"/>
        </w:rPr>
        <w:t> </w:t>
      </w:r>
      <w:r>
        <w:rPr>
          <w:color w:val="231F20"/>
        </w:rPr>
        <w:t>to</w:t>
      </w:r>
      <w:r>
        <w:rPr>
          <w:color w:val="231F20"/>
          <w:spacing w:val="-11"/>
        </w:rPr>
        <w:t> </w:t>
      </w:r>
      <w:r>
        <w:rPr>
          <w:color w:val="231F20"/>
        </w:rPr>
        <w:t>tell</w:t>
      </w:r>
      <w:r>
        <w:rPr>
          <w:color w:val="231F20"/>
          <w:spacing w:val="-12"/>
        </w:rPr>
        <w:t> </w:t>
      </w:r>
      <w:r>
        <w:rPr>
          <w:color w:val="231F20"/>
        </w:rPr>
        <w:t>them</w:t>
      </w:r>
      <w:r>
        <w:rPr>
          <w:color w:val="231F20"/>
          <w:spacing w:val="-11"/>
        </w:rPr>
        <w:t> </w:t>
      </w:r>
      <w:r>
        <w:rPr>
          <w:color w:val="231F20"/>
        </w:rPr>
        <w:t>our</w:t>
      </w:r>
      <w:r>
        <w:rPr>
          <w:color w:val="231F20"/>
          <w:spacing w:val="-12"/>
        </w:rPr>
        <w:t> </w:t>
      </w:r>
      <w:r>
        <w:rPr>
          <w:color w:val="231F20"/>
        </w:rPr>
        <w:t>stories</w:t>
      </w:r>
      <w:r>
        <w:rPr>
          <w:color w:val="231F20"/>
          <w:spacing w:val="-12"/>
        </w:rPr>
        <w:t> </w:t>
      </w:r>
      <w:r>
        <w:rPr>
          <w:color w:val="231F20"/>
        </w:rPr>
        <w:t>and</w:t>
      </w:r>
      <w:r>
        <w:rPr>
          <w:color w:val="231F20"/>
          <w:spacing w:val="-11"/>
        </w:rPr>
        <w:t> </w:t>
      </w:r>
      <w:r>
        <w:rPr>
          <w:color w:val="231F20"/>
        </w:rPr>
        <w:t>sharing</w:t>
      </w:r>
      <w:r>
        <w:rPr>
          <w:color w:val="231F20"/>
          <w:spacing w:val="-12"/>
        </w:rPr>
        <w:t> </w:t>
      </w:r>
      <w:r>
        <w:rPr>
          <w:color w:val="231F20"/>
          <w:spacing w:val="-2"/>
        </w:rPr>
        <w:t>their</w:t>
      </w:r>
    </w:p>
    <w:p>
      <w:pPr>
        <w:spacing w:after="0" w:line="285" w:lineRule="auto"/>
        <w:jc w:val="both"/>
        <w:sectPr>
          <w:footerReference w:type="default" r:id="rId7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94848;mso-wrap-distance-left:0;mso-wrap-distance-right:0" id="docshapegroup16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rPr>
        <w:t>experiences</w:t>
      </w:r>
      <w:r>
        <w:rPr>
          <w:color w:val="231F20"/>
          <w:spacing w:val="-1"/>
        </w:rPr>
        <w:t> </w:t>
      </w:r>
      <w:r>
        <w:rPr>
          <w:color w:val="231F20"/>
        </w:rPr>
        <w:t>with</w:t>
      </w:r>
      <w:r>
        <w:rPr>
          <w:color w:val="231F20"/>
          <w:spacing w:val="-1"/>
        </w:rPr>
        <w:t> </w:t>
      </w:r>
      <w:r>
        <w:rPr>
          <w:color w:val="231F20"/>
        </w:rPr>
        <w:t>us.</w:t>
      </w:r>
      <w:r>
        <w:rPr>
          <w:color w:val="231F20"/>
          <w:spacing w:val="-4"/>
        </w:rPr>
        <w:t> </w:t>
      </w:r>
      <w:r>
        <w:rPr>
          <w:color w:val="231F20"/>
        </w:rPr>
        <w:t>We</w:t>
      </w:r>
      <w:r>
        <w:rPr>
          <w:color w:val="231F20"/>
          <w:spacing w:val="-1"/>
        </w:rPr>
        <w:t> </w:t>
      </w:r>
      <w:r>
        <w:rPr>
          <w:color w:val="231F20"/>
        </w:rPr>
        <w:t>came</w:t>
      </w:r>
      <w:r>
        <w:rPr>
          <w:color w:val="231F20"/>
          <w:spacing w:val="-1"/>
        </w:rPr>
        <w:t> </w:t>
      </w:r>
      <w:r>
        <w:rPr>
          <w:color w:val="231F20"/>
        </w:rPr>
        <w:t>to</w:t>
      </w:r>
      <w:r>
        <w:rPr>
          <w:color w:val="231F20"/>
          <w:spacing w:val="-1"/>
        </w:rPr>
        <w:t> </w:t>
      </w:r>
      <w:r>
        <w:rPr>
          <w:color w:val="231F20"/>
        </w:rPr>
        <w:t>realize</w:t>
      </w:r>
      <w:r>
        <w:rPr>
          <w:color w:val="231F20"/>
          <w:spacing w:val="-1"/>
        </w:rPr>
        <w:t> </w:t>
      </w:r>
      <w:r>
        <w:rPr>
          <w:color w:val="231F20"/>
        </w:rPr>
        <w:t>that</w:t>
      </w:r>
      <w:r>
        <w:rPr>
          <w:color w:val="231F20"/>
          <w:spacing w:val="-1"/>
        </w:rPr>
        <w:t> </w:t>
      </w:r>
      <w:r>
        <w:rPr>
          <w:color w:val="231F20"/>
        </w:rPr>
        <w:t>we</w:t>
      </w:r>
      <w:r>
        <w:rPr>
          <w:color w:val="231F20"/>
          <w:spacing w:val="-1"/>
        </w:rPr>
        <w:t> </w:t>
      </w:r>
      <w:r>
        <w:rPr>
          <w:color w:val="231F20"/>
        </w:rPr>
        <w:t>slaves </w:t>
      </w:r>
      <w:r>
        <w:rPr>
          <w:color w:val="231F20"/>
          <w:spacing w:val="-4"/>
        </w:rPr>
        <w:t>came</w:t>
      </w:r>
      <w:r>
        <w:rPr>
          <w:color w:val="231F20"/>
          <w:spacing w:val="-7"/>
        </w:rPr>
        <w:t> </w:t>
      </w:r>
      <w:r>
        <w:rPr>
          <w:color w:val="231F20"/>
          <w:spacing w:val="-4"/>
        </w:rPr>
        <w:t>from</w:t>
      </w:r>
      <w:r>
        <w:rPr>
          <w:color w:val="231F20"/>
          <w:spacing w:val="-7"/>
        </w:rPr>
        <w:t> </w:t>
      </w:r>
      <w:r>
        <w:rPr>
          <w:color w:val="231F20"/>
          <w:spacing w:val="-4"/>
        </w:rPr>
        <w:t>different</w:t>
      </w:r>
      <w:r>
        <w:rPr>
          <w:color w:val="231F20"/>
          <w:spacing w:val="-7"/>
        </w:rPr>
        <w:t> </w:t>
      </w:r>
      <w:r>
        <w:rPr>
          <w:color w:val="231F20"/>
          <w:spacing w:val="-4"/>
        </w:rPr>
        <w:t>backgrounds</w:t>
      </w:r>
      <w:r>
        <w:rPr>
          <w:color w:val="231F20"/>
          <w:spacing w:val="-7"/>
        </w:rPr>
        <w:t> </w:t>
      </w:r>
      <w:r>
        <w:rPr>
          <w:color w:val="231F20"/>
          <w:spacing w:val="-4"/>
        </w:rPr>
        <w:t>and</w:t>
      </w:r>
      <w:r>
        <w:rPr>
          <w:color w:val="231F20"/>
          <w:spacing w:val="-7"/>
        </w:rPr>
        <w:t> </w:t>
      </w:r>
      <w:r>
        <w:rPr>
          <w:color w:val="231F20"/>
          <w:spacing w:val="-4"/>
        </w:rPr>
        <w:t>so</w:t>
      </w:r>
      <w:r>
        <w:rPr>
          <w:color w:val="231F20"/>
          <w:spacing w:val="-7"/>
        </w:rPr>
        <w:t> </w:t>
      </w:r>
      <w:r>
        <w:rPr>
          <w:color w:val="231F20"/>
          <w:spacing w:val="-4"/>
        </w:rPr>
        <w:t>did</w:t>
      </w:r>
      <w:r>
        <w:rPr>
          <w:color w:val="231F20"/>
          <w:spacing w:val="-7"/>
        </w:rPr>
        <w:t> </w:t>
      </w:r>
      <w:r>
        <w:rPr>
          <w:color w:val="231F20"/>
          <w:spacing w:val="-4"/>
        </w:rPr>
        <w:t>our</w:t>
      </w:r>
      <w:r>
        <w:rPr>
          <w:color w:val="231F20"/>
          <w:spacing w:val="-7"/>
        </w:rPr>
        <w:t> </w:t>
      </w:r>
      <w:r>
        <w:rPr>
          <w:color w:val="231F20"/>
          <w:spacing w:val="-4"/>
        </w:rPr>
        <w:t>guards. </w:t>
      </w:r>
      <w:r>
        <w:rPr>
          <w:color w:val="231F20"/>
        </w:rPr>
        <w:t>One pair of us, two twenty-eight year-olds, Tom and Maisie were on honeymoon and were trapped by the closing</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border.</w:t>
      </w:r>
      <w:r>
        <w:rPr>
          <w:color w:val="231F20"/>
          <w:spacing w:val="-14"/>
        </w:rPr>
        <w:t> </w:t>
      </w:r>
      <w:r>
        <w:rPr>
          <w:color w:val="231F20"/>
        </w:rPr>
        <w:t>Yet</w:t>
      </w:r>
      <w:r>
        <w:rPr>
          <w:color w:val="231F20"/>
          <w:spacing w:val="-12"/>
        </w:rPr>
        <w:t> </w:t>
      </w:r>
      <w:r>
        <w:rPr>
          <w:color w:val="231F20"/>
        </w:rPr>
        <w:t>we</w:t>
      </w:r>
      <w:r>
        <w:rPr>
          <w:color w:val="231F20"/>
          <w:spacing w:val="-12"/>
        </w:rPr>
        <w:t> </w:t>
      </w:r>
      <w:r>
        <w:rPr>
          <w:color w:val="231F20"/>
        </w:rPr>
        <w:t>had</w:t>
      </w:r>
      <w:r>
        <w:rPr>
          <w:color w:val="231F20"/>
          <w:spacing w:val="-12"/>
        </w:rPr>
        <w:t> </w:t>
      </w:r>
      <w:r>
        <w:rPr>
          <w:color w:val="231F20"/>
        </w:rPr>
        <w:t>a</w:t>
      </w:r>
      <w:r>
        <w:rPr>
          <w:color w:val="231F20"/>
          <w:spacing w:val="-12"/>
        </w:rPr>
        <w:t> </w:t>
      </w:r>
      <w:r>
        <w:rPr>
          <w:color w:val="231F20"/>
        </w:rPr>
        <w:t>lot</w:t>
      </w:r>
      <w:r>
        <w:rPr>
          <w:color w:val="231F20"/>
          <w:spacing w:val="-12"/>
        </w:rPr>
        <w:t> </w:t>
      </w:r>
      <w:r>
        <w:rPr>
          <w:color w:val="231F20"/>
        </w:rPr>
        <w:t>in</w:t>
      </w:r>
      <w:r>
        <w:rPr>
          <w:color w:val="231F20"/>
          <w:spacing w:val="-12"/>
        </w:rPr>
        <w:t> </w:t>
      </w:r>
      <w:r>
        <w:rPr>
          <w:color w:val="231F20"/>
        </w:rPr>
        <w:t>common</w:t>
      </w:r>
      <w:r>
        <w:rPr>
          <w:color w:val="231F20"/>
          <w:spacing w:val="-12"/>
        </w:rPr>
        <w:t> </w:t>
      </w:r>
      <w:r>
        <w:rPr>
          <w:color w:val="231F20"/>
        </w:rPr>
        <w:t>too. </w:t>
      </w:r>
      <w:r>
        <w:rPr>
          <w:color w:val="231F20"/>
          <w:spacing w:val="-4"/>
        </w:rPr>
        <w:t>Nothing</w:t>
      </w:r>
      <w:r>
        <w:rPr>
          <w:color w:val="231F20"/>
          <w:spacing w:val="-6"/>
        </w:rPr>
        <w:t> </w:t>
      </w:r>
      <w:r>
        <w:rPr>
          <w:color w:val="231F20"/>
          <w:spacing w:val="-4"/>
        </w:rPr>
        <w:t>was</w:t>
      </w:r>
      <w:r>
        <w:rPr>
          <w:color w:val="231F20"/>
          <w:spacing w:val="-6"/>
        </w:rPr>
        <w:t> </w:t>
      </w:r>
      <w:r>
        <w:rPr>
          <w:color w:val="231F20"/>
          <w:spacing w:val="-4"/>
        </w:rPr>
        <w:t>said</w:t>
      </w:r>
      <w:r>
        <w:rPr>
          <w:color w:val="231F20"/>
          <w:spacing w:val="-6"/>
        </w:rPr>
        <w:t> </w:t>
      </w:r>
      <w:r>
        <w:rPr>
          <w:color w:val="231F20"/>
          <w:spacing w:val="-4"/>
        </w:rPr>
        <w:t>about</w:t>
      </w:r>
      <w:r>
        <w:rPr>
          <w:color w:val="231F20"/>
          <w:spacing w:val="-6"/>
        </w:rPr>
        <w:t> </w:t>
      </w:r>
      <w:r>
        <w:rPr>
          <w:color w:val="231F20"/>
          <w:spacing w:val="-4"/>
        </w:rPr>
        <w:t>their</w:t>
      </w:r>
      <w:r>
        <w:rPr>
          <w:color w:val="231F20"/>
          <w:spacing w:val="-6"/>
        </w:rPr>
        <w:t> </w:t>
      </w:r>
      <w:r>
        <w:rPr>
          <w:color w:val="231F20"/>
          <w:spacing w:val="-4"/>
        </w:rPr>
        <w:t>attitudes</w:t>
      </w:r>
      <w:r>
        <w:rPr>
          <w:color w:val="231F20"/>
          <w:spacing w:val="-6"/>
        </w:rPr>
        <w:t> </w:t>
      </w:r>
      <w:r>
        <w:rPr>
          <w:color w:val="231F20"/>
          <w:spacing w:val="-4"/>
        </w:rPr>
        <w:t>towards</w:t>
      </w:r>
      <w:r>
        <w:rPr>
          <w:color w:val="231F20"/>
          <w:spacing w:val="-6"/>
        </w:rPr>
        <w:t> </w:t>
      </w:r>
      <w:r>
        <w:rPr>
          <w:color w:val="231F20"/>
          <w:spacing w:val="-4"/>
        </w:rPr>
        <w:t>what</w:t>
      </w:r>
      <w:r>
        <w:rPr>
          <w:color w:val="231F20"/>
          <w:spacing w:val="-6"/>
        </w:rPr>
        <w:t> </w:t>
      </w:r>
      <w:r>
        <w:rPr>
          <w:color w:val="231F20"/>
          <w:spacing w:val="-4"/>
        </w:rPr>
        <w:t>had </w:t>
      </w:r>
      <w:r>
        <w:rPr>
          <w:color w:val="231F20"/>
          <w:spacing w:val="-2"/>
        </w:rPr>
        <w:t>happened</w:t>
      </w:r>
      <w:r>
        <w:rPr>
          <w:color w:val="231F20"/>
          <w:spacing w:val="-11"/>
        </w:rPr>
        <w:t> </w:t>
      </w:r>
      <w:r>
        <w:rPr>
          <w:color w:val="231F20"/>
          <w:spacing w:val="-2"/>
        </w:rPr>
        <w:t>to</w:t>
      </w:r>
      <w:r>
        <w:rPr>
          <w:color w:val="231F20"/>
          <w:spacing w:val="-11"/>
        </w:rPr>
        <w:t> </w:t>
      </w:r>
      <w:r>
        <w:rPr>
          <w:color w:val="231F20"/>
          <w:spacing w:val="-2"/>
        </w:rPr>
        <w:t>us,</w:t>
      </w:r>
      <w:r>
        <w:rPr>
          <w:color w:val="231F20"/>
          <w:spacing w:val="-11"/>
        </w:rPr>
        <w:t> </w:t>
      </w:r>
      <w:r>
        <w:rPr>
          <w:color w:val="231F20"/>
          <w:spacing w:val="-2"/>
        </w:rPr>
        <w:t>but</w:t>
      </w:r>
      <w:r>
        <w:rPr>
          <w:color w:val="231F20"/>
          <w:spacing w:val="-11"/>
        </w:rPr>
        <w:t> </w:t>
      </w:r>
      <w:r>
        <w:rPr>
          <w:color w:val="231F20"/>
          <w:spacing w:val="-2"/>
        </w:rPr>
        <w:t>I</w:t>
      </w:r>
      <w:r>
        <w:rPr>
          <w:color w:val="231F20"/>
          <w:spacing w:val="-11"/>
        </w:rPr>
        <w:t> </w:t>
      </w:r>
      <w:r>
        <w:rPr>
          <w:color w:val="231F20"/>
          <w:spacing w:val="-2"/>
        </w:rPr>
        <w:t>felt</w:t>
      </w:r>
      <w:r>
        <w:rPr>
          <w:color w:val="231F20"/>
          <w:spacing w:val="-11"/>
        </w:rPr>
        <w:t> </w:t>
      </w:r>
      <w:r>
        <w:rPr>
          <w:color w:val="231F20"/>
          <w:spacing w:val="-2"/>
        </w:rPr>
        <w:t>even</w:t>
      </w:r>
      <w:r>
        <w:rPr>
          <w:color w:val="231F20"/>
          <w:spacing w:val="-11"/>
        </w:rPr>
        <w:t> </w:t>
      </w:r>
      <w:r>
        <w:rPr>
          <w:color w:val="231F20"/>
          <w:spacing w:val="-2"/>
        </w:rPr>
        <w:t>surer</w:t>
      </w:r>
      <w:r>
        <w:rPr>
          <w:color w:val="231F20"/>
          <w:spacing w:val="-11"/>
        </w:rPr>
        <w:t> </w:t>
      </w:r>
      <w:r>
        <w:rPr>
          <w:color w:val="231F20"/>
          <w:spacing w:val="-2"/>
        </w:rPr>
        <w:t>that</w:t>
      </w:r>
      <w:r>
        <w:rPr>
          <w:color w:val="231F20"/>
          <w:spacing w:val="-11"/>
        </w:rPr>
        <w:t> </w:t>
      </w:r>
      <w:r>
        <w:rPr>
          <w:color w:val="231F20"/>
          <w:spacing w:val="-2"/>
        </w:rPr>
        <w:t>these</w:t>
      </w:r>
      <w:r>
        <w:rPr>
          <w:color w:val="231F20"/>
          <w:spacing w:val="-11"/>
        </w:rPr>
        <w:t> </w:t>
      </w:r>
      <w:r>
        <w:rPr>
          <w:color w:val="231F20"/>
          <w:spacing w:val="-2"/>
        </w:rPr>
        <w:t>two</w:t>
      </w:r>
      <w:r>
        <w:rPr>
          <w:color w:val="231F20"/>
          <w:spacing w:val="-11"/>
        </w:rPr>
        <w:t> </w:t>
      </w:r>
      <w:r>
        <w:rPr>
          <w:color w:val="231F20"/>
          <w:spacing w:val="-2"/>
        </w:rPr>
        <w:t>men </w:t>
      </w:r>
      <w:r>
        <w:rPr>
          <w:color w:val="231F20"/>
        </w:rPr>
        <w:t>were</w:t>
      </w:r>
      <w:r>
        <w:rPr>
          <w:color w:val="231F20"/>
          <w:spacing w:val="-7"/>
        </w:rPr>
        <w:t> </w:t>
      </w:r>
      <w:r>
        <w:rPr>
          <w:color w:val="231F20"/>
        </w:rPr>
        <w:t>different</w:t>
      </w:r>
      <w:r>
        <w:rPr>
          <w:color w:val="231F20"/>
          <w:spacing w:val="-7"/>
        </w:rPr>
        <w:t> </w:t>
      </w:r>
      <w:r>
        <w:rPr>
          <w:color w:val="231F20"/>
        </w:rPr>
        <w:t>from</w:t>
      </w:r>
      <w:r>
        <w:rPr>
          <w:color w:val="231F20"/>
          <w:spacing w:val="-7"/>
        </w:rPr>
        <w:t> </w:t>
      </w:r>
      <w:r>
        <w:rPr>
          <w:color w:val="231F20"/>
        </w:rPr>
        <w:t>the</w:t>
      </w:r>
      <w:r>
        <w:rPr>
          <w:color w:val="231F20"/>
          <w:spacing w:val="-7"/>
        </w:rPr>
        <w:t> </w:t>
      </w:r>
      <w:r>
        <w:rPr>
          <w:color w:val="231F20"/>
        </w:rPr>
        <w:t>other</w:t>
      </w:r>
      <w:r>
        <w:rPr>
          <w:color w:val="231F20"/>
          <w:spacing w:val="-7"/>
        </w:rPr>
        <w:t> </w:t>
      </w:r>
      <w:r>
        <w:rPr>
          <w:color w:val="231F20"/>
        </w:rPr>
        <w:t>guards</w:t>
      </w:r>
      <w:r>
        <w:rPr>
          <w:color w:val="231F20"/>
          <w:spacing w:val="-7"/>
        </w:rPr>
        <w:t> </w:t>
      </w:r>
      <w:r>
        <w:rPr>
          <w:color w:val="231F20"/>
        </w:rPr>
        <w:t>–</w:t>
      </w:r>
      <w:r>
        <w:rPr>
          <w:color w:val="231F20"/>
          <w:spacing w:val="-7"/>
        </w:rPr>
        <w:t> </w:t>
      </w:r>
      <w:r>
        <w:rPr>
          <w:color w:val="231F20"/>
        </w:rPr>
        <w:t>I</w:t>
      </w:r>
      <w:r>
        <w:rPr>
          <w:color w:val="231F20"/>
          <w:spacing w:val="-7"/>
        </w:rPr>
        <w:t> </w:t>
      </w:r>
      <w:r>
        <w:rPr>
          <w:color w:val="231F20"/>
        </w:rPr>
        <w:t>just</w:t>
      </w:r>
      <w:r>
        <w:rPr>
          <w:color w:val="231F20"/>
          <w:spacing w:val="-7"/>
        </w:rPr>
        <w:t> </w:t>
      </w:r>
      <w:r>
        <w:rPr>
          <w:color w:val="231F20"/>
        </w:rPr>
        <w:t>could</w:t>
      </w:r>
      <w:r>
        <w:rPr>
          <w:color w:val="231F20"/>
          <w:spacing w:val="-7"/>
        </w:rPr>
        <w:t> </w:t>
      </w:r>
      <w:r>
        <w:rPr>
          <w:color w:val="231F20"/>
        </w:rPr>
        <w:t>not decide why I believed this. I listened but said nothing – still a little shaken by my experience in the morning.</w:t>
      </w:r>
    </w:p>
    <w:p>
      <w:pPr>
        <w:pStyle w:val="BodyText"/>
        <w:spacing w:line="285" w:lineRule="auto" w:before="167"/>
        <w:ind w:left="900" w:right="1250" w:firstLine="360"/>
        <w:jc w:val="both"/>
      </w:pPr>
      <w:r>
        <w:rPr>
          <w:color w:val="231F20"/>
        </w:rPr>
        <w:t>Suddenly the atmosphere changed. The Guards stood</w:t>
      </w:r>
      <w:r>
        <w:rPr>
          <w:color w:val="231F20"/>
          <w:spacing w:val="-15"/>
        </w:rPr>
        <w:t> </w:t>
      </w:r>
      <w:r>
        <w:rPr>
          <w:color w:val="231F20"/>
        </w:rPr>
        <w:t>up</w:t>
      </w:r>
      <w:r>
        <w:rPr>
          <w:color w:val="231F20"/>
          <w:spacing w:val="-15"/>
        </w:rPr>
        <w:t> </w:t>
      </w:r>
      <w:r>
        <w:rPr>
          <w:color w:val="231F20"/>
        </w:rPr>
        <w:t>and</w:t>
      </w:r>
      <w:r>
        <w:rPr>
          <w:color w:val="231F20"/>
          <w:spacing w:val="-15"/>
        </w:rPr>
        <w:t> </w:t>
      </w:r>
      <w:r>
        <w:rPr>
          <w:color w:val="231F20"/>
        </w:rPr>
        <w:t>abruptly</w:t>
      </w:r>
      <w:r>
        <w:rPr>
          <w:color w:val="231F20"/>
          <w:spacing w:val="-15"/>
        </w:rPr>
        <w:t> </w:t>
      </w:r>
      <w:r>
        <w:rPr>
          <w:color w:val="231F20"/>
        </w:rPr>
        <w:t>said,</w:t>
      </w:r>
      <w:r>
        <w:rPr>
          <w:color w:val="231F20"/>
          <w:spacing w:val="-15"/>
        </w:rPr>
        <w:t> </w:t>
      </w:r>
      <w:r>
        <w:rPr>
          <w:color w:val="231F20"/>
        </w:rPr>
        <w:t>“That’s</w:t>
      </w:r>
      <w:r>
        <w:rPr>
          <w:color w:val="231F20"/>
          <w:spacing w:val="-15"/>
        </w:rPr>
        <w:t> </w:t>
      </w:r>
      <w:r>
        <w:rPr>
          <w:color w:val="231F20"/>
        </w:rPr>
        <w:t>enough.</w:t>
      </w:r>
      <w:r>
        <w:rPr>
          <w:color w:val="231F20"/>
          <w:spacing w:val="-15"/>
        </w:rPr>
        <w:t> </w:t>
      </w:r>
      <w:r>
        <w:rPr>
          <w:color w:val="231F20"/>
        </w:rPr>
        <w:t>You’ve</w:t>
      </w:r>
      <w:r>
        <w:rPr>
          <w:color w:val="231F20"/>
          <w:spacing w:val="-15"/>
        </w:rPr>
        <w:t> </w:t>
      </w:r>
      <w:r>
        <w:rPr>
          <w:color w:val="231F20"/>
        </w:rPr>
        <w:t>got </w:t>
      </w:r>
      <w:r>
        <w:rPr>
          <w:color w:val="231F20"/>
          <w:spacing w:val="-4"/>
        </w:rPr>
        <w:t>to</w:t>
      </w:r>
      <w:r>
        <w:rPr>
          <w:color w:val="231F20"/>
          <w:spacing w:val="-11"/>
        </w:rPr>
        <w:t> </w:t>
      </w:r>
      <w:r>
        <w:rPr>
          <w:color w:val="231F20"/>
          <w:spacing w:val="-4"/>
        </w:rPr>
        <w:t>get</w:t>
      </w:r>
      <w:r>
        <w:rPr>
          <w:color w:val="231F20"/>
          <w:spacing w:val="-11"/>
        </w:rPr>
        <w:t> </w:t>
      </w:r>
      <w:r>
        <w:rPr>
          <w:color w:val="231F20"/>
          <w:spacing w:val="-4"/>
        </w:rPr>
        <w:t>back</w:t>
      </w:r>
      <w:r>
        <w:rPr>
          <w:color w:val="231F20"/>
          <w:spacing w:val="-11"/>
        </w:rPr>
        <w:t> </w:t>
      </w:r>
      <w:r>
        <w:rPr>
          <w:color w:val="231F20"/>
          <w:spacing w:val="-4"/>
        </w:rPr>
        <w:t>to</w:t>
      </w:r>
      <w:r>
        <w:rPr>
          <w:color w:val="231F20"/>
          <w:spacing w:val="-11"/>
        </w:rPr>
        <w:t> </w:t>
      </w:r>
      <w:r>
        <w:rPr>
          <w:color w:val="231F20"/>
          <w:spacing w:val="-4"/>
        </w:rPr>
        <w:t>work.”</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directed</w:t>
      </w:r>
      <w:r>
        <w:rPr>
          <w:color w:val="231F20"/>
          <w:spacing w:val="-11"/>
        </w:rPr>
        <w:t> </w:t>
      </w:r>
      <w:r>
        <w:rPr>
          <w:color w:val="231F20"/>
          <w:spacing w:val="-4"/>
        </w:rPr>
        <w:t>to</w:t>
      </w:r>
      <w:r>
        <w:rPr>
          <w:color w:val="231F20"/>
          <w:spacing w:val="-11"/>
        </w:rPr>
        <w:t> </w:t>
      </w:r>
      <w:r>
        <w:rPr>
          <w:color w:val="231F20"/>
          <w:spacing w:val="-4"/>
        </w:rPr>
        <w:t>drive</w:t>
      </w:r>
      <w:r>
        <w:rPr>
          <w:color w:val="231F20"/>
          <w:spacing w:val="-11"/>
        </w:rPr>
        <w:t> </w:t>
      </w:r>
      <w:r>
        <w:rPr>
          <w:color w:val="231F20"/>
          <w:spacing w:val="-4"/>
        </w:rPr>
        <w:t>the</w:t>
      </w:r>
      <w:r>
        <w:rPr>
          <w:color w:val="231F20"/>
          <w:spacing w:val="-11"/>
        </w:rPr>
        <w:t> </w:t>
      </w:r>
      <w:r>
        <w:rPr>
          <w:color w:val="231F20"/>
          <w:spacing w:val="-4"/>
        </w:rPr>
        <w:t>cattle </w:t>
      </w:r>
      <w:r>
        <w:rPr>
          <w:color w:val="231F20"/>
        </w:rPr>
        <w:t>and</w:t>
      </w:r>
      <w:r>
        <w:rPr>
          <w:color w:val="231F20"/>
          <w:spacing w:val="-6"/>
        </w:rPr>
        <w:t> </w:t>
      </w:r>
      <w:r>
        <w:rPr>
          <w:color w:val="231F20"/>
        </w:rPr>
        <w:t>pigs</w:t>
      </w:r>
      <w:r>
        <w:rPr>
          <w:color w:val="231F20"/>
          <w:spacing w:val="-6"/>
        </w:rPr>
        <w:t> </w:t>
      </w:r>
      <w:r>
        <w:rPr>
          <w:color w:val="231F20"/>
        </w:rPr>
        <w:t>into</w:t>
      </w:r>
      <w:r>
        <w:rPr>
          <w:color w:val="231F20"/>
          <w:spacing w:val="-6"/>
        </w:rPr>
        <w:t> </w:t>
      </w:r>
      <w:r>
        <w:rPr>
          <w:color w:val="231F20"/>
        </w:rPr>
        <w:t>the</w:t>
      </w:r>
      <w:r>
        <w:rPr>
          <w:color w:val="231F20"/>
          <w:spacing w:val="-6"/>
        </w:rPr>
        <w:t> </w:t>
      </w:r>
      <w:r>
        <w:rPr>
          <w:color w:val="231F20"/>
        </w:rPr>
        <w:t>barn,</w:t>
      </w:r>
      <w:r>
        <w:rPr>
          <w:color w:val="231F20"/>
          <w:spacing w:val="-6"/>
        </w:rPr>
        <w:t> </w:t>
      </w:r>
      <w:r>
        <w:rPr>
          <w:color w:val="231F20"/>
        </w:rPr>
        <w:t>using</w:t>
      </w:r>
      <w:r>
        <w:rPr>
          <w:color w:val="231F20"/>
          <w:spacing w:val="-6"/>
        </w:rPr>
        <w:t> </w:t>
      </w:r>
      <w:r>
        <w:rPr>
          <w:color w:val="231F20"/>
        </w:rPr>
        <w:t>sticks</w:t>
      </w:r>
      <w:r>
        <w:rPr>
          <w:color w:val="231F20"/>
          <w:spacing w:val="-6"/>
        </w:rPr>
        <w:t> </w:t>
      </w:r>
      <w:r>
        <w:rPr>
          <w:color w:val="231F20"/>
        </w:rPr>
        <w:t>to</w:t>
      </w:r>
      <w:r>
        <w:rPr>
          <w:color w:val="231F20"/>
          <w:spacing w:val="-6"/>
        </w:rPr>
        <w:t> </w:t>
      </w:r>
      <w:r>
        <w:rPr>
          <w:color w:val="231F20"/>
        </w:rPr>
        <w:t>encourage</w:t>
      </w:r>
      <w:r>
        <w:rPr>
          <w:color w:val="231F20"/>
          <w:spacing w:val="-6"/>
        </w:rPr>
        <w:t> </w:t>
      </w:r>
      <w:r>
        <w:rPr>
          <w:color w:val="231F20"/>
        </w:rPr>
        <w:t>them, </w:t>
      </w:r>
      <w:r>
        <w:rPr>
          <w:color w:val="231F20"/>
          <w:spacing w:val="-2"/>
        </w:rPr>
        <w:t>before</w:t>
      </w:r>
      <w:r>
        <w:rPr>
          <w:color w:val="231F20"/>
          <w:spacing w:val="-13"/>
        </w:rPr>
        <w:t> </w:t>
      </w:r>
      <w:r>
        <w:rPr>
          <w:color w:val="231F20"/>
          <w:spacing w:val="-2"/>
        </w:rPr>
        <w:t>being</w:t>
      </w:r>
      <w:r>
        <w:rPr>
          <w:color w:val="231F20"/>
          <w:spacing w:val="-13"/>
        </w:rPr>
        <w:t> </w:t>
      </w:r>
      <w:r>
        <w:rPr>
          <w:color w:val="231F20"/>
          <w:spacing w:val="-2"/>
        </w:rPr>
        <w:t>marched</w:t>
      </w:r>
      <w:r>
        <w:rPr>
          <w:color w:val="231F20"/>
          <w:spacing w:val="-13"/>
        </w:rPr>
        <w:t> </w:t>
      </w:r>
      <w:r>
        <w:rPr>
          <w:color w:val="231F20"/>
          <w:spacing w:val="-2"/>
        </w:rPr>
        <w:t>into</w:t>
      </w:r>
      <w:r>
        <w:rPr>
          <w:color w:val="231F20"/>
          <w:spacing w:val="-13"/>
        </w:rPr>
        <w:t> </w:t>
      </w:r>
      <w:r>
        <w:rPr>
          <w:color w:val="231F20"/>
          <w:spacing w:val="-2"/>
        </w:rPr>
        <w:t>the</w:t>
      </w:r>
      <w:r>
        <w:rPr>
          <w:color w:val="231F20"/>
          <w:spacing w:val="-13"/>
        </w:rPr>
        <w:t> </w:t>
      </w:r>
      <w:r>
        <w:rPr>
          <w:color w:val="231F20"/>
          <w:spacing w:val="-2"/>
        </w:rPr>
        <w:t>building</w:t>
      </w:r>
      <w:r>
        <w:rPr>
          <w:color w:val="231F20"/>
          <w:spacing w:val="-13"/>
        </w:rPr>
        <w:t> </w:t>
      </w:r>
      <w:r>
        <w:rPr>
          <w:color w:val="231F20"/>
          <w:spacing w:val="-2"/>
        </w:rPr>
        <w:t>and</w:t>
      </w:r>
      <w:r>
        <w:rPr>
          <w:color w:val="231F20"/>
          <w:spacing w:val="-13"/>
        </w:rPr>
        <w:t> </w:t>
      </w:r>
      <w:r>
        <w:rPr>
          <w:color w:val="231F20"/>
          <w:spacing w:val="-2"/>
        </w:rPr>
        <w:t>up</w:t>
      </w:r>
      <w:r>
        <w:rPr>
          <w:color w:val="231F20"/>
          <w:spacing w:val="-13"/>
        </w:rPr>
        <w:t> </w:t>
      </w:r>
      <w:r>
        <w:rPr>
          <w:color w:val="231F20"/>
          <w:spacing w:val="-2"/>
        </w:rPr>
        <w:t>the</w:t>
      </w:r>
      <w:r>
        <w:rPr>
          <w:color w:val="231F20"/>
          <w:spacing w:val="-13"/>
        </w:rPr>
        <w:t> </w:t>
      </w:r>
      <w:r>
        <w:rPr>
          <w:color w:val="231F20"/>
          <w:spacing w:val="-2"/>
        </w:rPr>
        <w:t>stairs </w:t>
      </w:r>
      <w:r>
        <w:rPr>
          <w:color w:val="231F20"/>
        </w:rPr>
        <w:t>to our quarters, where we were fed and left to mingle until</w:t>
      </w:r>
      <w:r>
        <w:rPr>
          <w:color w:val="231F20"/>
          <w:spacing w:val="-8"/>
        </w:rPr>
        <w:t> </w:t>
      </w:r>
      <w:r>
        <w:rPr>
          <w:color w:val="231F20"/>
        </w:rPr>
        <w:t>the</w:t>
      </w:r>
      <w:r>
        <w:rPr>
          <w:color w:val="231F20"/>
          <w:spacing w:val="-8"/>
        </w:rPr>
        <w:t> </w:t>
      </w:r>
      <w:r>
        <w:rPr>
          <w:color w:val="231F20"/>
        </w:rPr>
        <w:t>lights</w:t>
      </w:r>
      <w:r>
        <w:rPr>
          <w:color w:val="231F20"/>
          <w:spacing w:val="-8"/>
        </w:rPr>
        <w:t> </w:t>
      </w:r>
      <w:r>
        <w:rPr>
          <w:color w:val="231F20"/>
        </w:rPr>
        <w:t>were</w:t>
      </w:r>
      <w:r>
        <w:rPr>
          <w:color w:val="231F20"/>
          <w:spacing w:val="-8"/>
        </w:rPr>
        <w:t> </w:t>
      </w:r>
      <w:r>
        <w:rPr>
          <w:color w:val="231F20"/>
        </w:rPr>
        <w:t>put</w:t>
      </w:r>
      <w:r>
        <w:rPr>
          <w:color w:val="231F20"/>
          <w:spacing w:val="-8"/>
        </w:rPr>
        <w:t> </w:t>
      </w:r>
      <w:r>
        <w:rPr>
          <w:color w:val="231F20"/>
        </w:rPr>
        <w:t>out</w:t>
      </w:r>
      <w:r>
        <w:rPr>
          <w:color w:val="231F20"/>
          <w:spacing w:val="-8"/>
        </w:rPr>
        <w:t> </w:t>
      </w:r>
      <w:r>
        <w:rPr>
          <w:color w:val="231F20"/>
        </w:rPr>
        <w:t>when</w:t>
      </w:r>
      <w:r>
        <w:rPr>
          <w:color w:val="231F20"/>
          <w:spacing w:val="-8"/>
        </w:rPr>
        <w:t> </w:t>
      </w:r>
      <w:r>
        <w:rPr>
          <w:color w:val="231F20"/>
        </w:rPr>
        <w:t>we</w:t>
      </w:r>
      <w:r>
        <w:rPr>
          <w:color w:val="231F20"/>
          <w:spacing w:val="-8"/>
        </w:rPr>
        <w:t> </w:t>
      </w:r>
      <w:r>
        <w:rPr>
          <w:color w:val="231F20"/>
        </w:rPr>
        <w:t>went</w:t>
      </w:r>
      <w:r>
        <w:rPr>
          <w:color w:val="231F20"/>
          <w:spacing w:val="-8"/>
        </w:rPr>
        <w:t> </w:t>
      </w:r>
      <w:r>
        <w:rPr>
          <w:color w:val="231F20"/>
        </w:rPr>
        <w:t>back</w:t>
      </w:r>
      <w:r>
        <w:rPr>
          <w:color w:val="231F20"/>
          <w:spacing w:val="-8"/>
        </w:rPr>
        <w:t> </w:t>
      </w:r>
      <w:r>
        <w:rPr>
          <w:color w:val="231F20"/>
        </w:rPr>
        <w:t>to</w:t>
      </w:r>
      <w:r>
        <w:rPr>
          <w:color w:val="231F20"/>
          <w:spacing w:val="-8"/>
        </w:rPr>
        <w:t> </w:t>
      </w:r>
      <w:r>
        <w:rPr>
          <w:color w:val="231F20"/>
        </w:rPr>
        <w:t>our cages to sit and talk quietly for a while about the day’s events before lying down to sleep.</w:t>
      </w:r>
    </w:p>
    <w:p>
      <w:pPr>
        <w:pStyle w:val="BodyText"/>
        <w:spacing w:line="285" w:lineRule="auto" w:before="169"/>
        <w:ind w:left="900" w:right="1252" w:firstLine="360"/>
        <w:jc w:val="both"/>
      </w:pPr>
      <w:r>
        <w:rPr>
          <w:color w:val="231F20"/>
          <w:spacing w:val="-6"/>
        </w:rPr>
        <w:t>Next</w:t>
      </w:r>
      <w:r>
        <w:rPr>
          <w:color w:val="231F20"/>
          <w:spacing w:val="-7"/>
        </w:rPr>
        <w:t> </w:t>
      </w:r>
      <w:r>
        <w:rPr>
          <w:color w:val="231F20"/>
          <w:spacing w:val="-6"/>
        </w:rPr>
        <w:t>morning</w:t>
      </w:r>
      <w:r>
        <w:rPr>
          <w:color w:val="231F20"/>
          <w:spacing w:val="-7"/>
        </w:rPr>
        <w:t> </w:t>
      </w:r>
      <w:r>
        <w:rPr>
          <w:color w:val="231F20"/>
          <w:spacing w:val="-6"/>
        </w:rPr>
        <w:t>began</w:t>
      </w:r>
      <w:r>
        <w:rPr>
          <w:color w:val="231F20"/>
          <w:spacing w:val="-7"/>
        </w:rPr>
        <w:t> </w:t>
      </w:r>
      <w:r>
        <w:rPr>
          <w:color w:val="231F20"/>
          <w:spacing w:val="-6"/>
        </w:rPr>
        <w:t>in</w:t>
      </w:r>
      <w:r>
        <w:rPr>
          <w:color w:val="231F20"/>
          <w:spacing w:val="-7"/>
        </w:rPr>
        <w:t> </w:t>
      </w:r>
      <w:r>
        <w:rPr>
          <w:color w:val="231F20"/>
          <w:spacing w:val="-6"/>
        </w:rPr>
        <w:t>the</w:t>
      </w:r>
      <w:r>
        <w:rPr>
          <w:color w:val="231F20"/>
          <w:spacing w:val="-7"/>
        </w:rPr>
        <w:t> </w:t>
      </w:r>
      <w:r>
        <w:rPr>
          <w:color w:val="231F20"/>
          <w:spacing w:val="-6"/>
        </w:rPr>
        <w:t>way</w:t>
      </w:r>
      <w:r>
        <w:rPr>
          <w:color w:val="231F20"/>
          <w:spacing w:val="-7"/>
        </w:rPr>
        <w:t> </w:t>
      </w:r>
      <w:r>
        <w:rPr>
          <w:color w:val="231F20"/>
          <w:spacing w:val="-6"/>
        </w:rPr>
        <w:t>the</w:t>
      </w:r>
      <w:r>
        <w:rPr>
          <w:color w:val="231F20"/>
          <w:spacing w:val="-7"/>
        </w:rPr>
        <w:t> </w:t>
      </w:r>
      <w:r>
        <w:rPr>
          <w:color w:val="231F20"/>
          <w:spacing w:val="-6"/>
        </w:rPr>
        <w:t>previous</w:t>
      </w:r>
      <w:r>
        <w:rPr>
          <w:color w:val="231F20"/>
          <w:spacing w:val="-7"/>
        </w:rPr>
        <w:t> </w:t>
      </w:r>
      <w:r>
        <w:rPr>
          <w:color w:val="231F20"/>
          <w:spacing w:val="-6"/>
        </w:rPr>
        <w:t>one</w:t>
      </w:r>
      <w:r>
        <w:rPr>
          <w:color w:val="231F20"/>
          <w:spacing w:val="-7"/>
        </w:rPr>
        <w:t> </w:t>
      </w:r>
      <w:r>
        <w:rPr>
          <w:color w:val="231F20"/>
          <w:spacing w:val="-6"/>
        </w:rPr>
        <w:t>had </w:t>
      </w:r>
      <w:r>
        <w:rPr>
          <w:color w:val="231F20"/>
        </w:rPr>
        <w:t>done</w:t>
      </w:r>
      <w:r>
        <w:rPr>
          <w:color w:val="231F20"/>
          <w:spacing w:val="-9"/>
        </w:rPr>
        <w:t> </w:t>
      </w:r>
      <w:r>
        <w:rPr>
          <w:color w:val="231F20"/>
        </w:rPr>
        <w:t>and</w:t>
      </w:r>
      <w:r>
        <w:rPr>
          <w:color w:val="231F20"/>
          <w:spacing w:val="-9"/>
        </w:rPr>
        <w:t> </w:t>
      </w:r>
      <w:r>
        <w:rPr>
          <w:color w:val="231F20"/>
        </w:rPr>
        <w:t>continued</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same</w:t>
      </w:r>
      <w:r>
        <w:rPr>
          <w:color w:val="231F20"/>
          <w:spacing w:val="-9"/>
        </w:rPr>
        <w:t> </w:t>
      </w:r>
      <w:r>
        <w:rPr>
          <w:color w:val="231F20"/>
        </w:rPr>
        <w:t>way</w:t>
      </w:r>
      <w:r>
        <w:rPr>
          <w:color w:val="231F20"/>
          <w:spacing w:val="-9"/>
        </w:rPr>
        <w:t> </w:t>
      </w:r>
      <w:r>
        <w:rPr>
          <w:color w:val="231F20"/>
        </w:rPr>
        <w:t>too</w:t>
      </w:r>
      <w:r>
        <w:rPr>
          <w:color w:val="231F20"/>
          <w:spacing w:val="-9"/>
        </w:rPr>
        <w:t> </w:t>
      </w:r>
      <w:r>
        <w:rPr>
          <w:color w:val="231F20"/>
        </w:rPr>
        <w:t>-</w:t>
      </w:r>
      <w:r>
        <w:rPr>
          <w:color w:val="231F20"/>
          <w:spacing w:val="-9"/>
        </w:rPr>
        <w:t> </w:t>
      </w:r>
      <w:r>
        <w:rPr>
          <w:color w:val="231F20"/>
        </w:rPr>
        <w:t>except</w:t>
      </w:r>
      <w:r>
        <w:rPr>
          <w:color w:val="231F20"/>
          <w:spacing w:val="-9"/>
        </w:rPr>
        <w:t> </w:t>
      </w:r>
      <w:r>
        <w:rPr>
          <w:color w:val="231F20"/>
        </w:rPr>
        <w:t>there was no demonstration flogging - and we were able to manage</w:t>
      </w:r>
      <w:r>
        <w:rPr>
          <w:color w:val="231F20"/>
          <w:spacing w:val="-15"/>
        </w:rPr>
        <w:t> </w:t>
      </w:r>
      <w:r>
        <w:rPr>
          <w:color w:val="231F20"/>
        </w:rPr>
        <w:t>to</w:t>
      </w:r>
      <w:r>
        <w:rPr>
          <w:color w:val="231F20"/>
          <w:spacing w:val="-15"/>
        </w:rPr>
        <w:t> </w:t>
      </w:r>
      <w:r>
        <w:rPr>
          <w:color w:val="231F20"/>
        </w:rPr>
        <w:t>work</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fields</w:t>
      </w:r>
      <w:r>
        <w:rPr>
          <w:color w:val="231F20"/>
          <w:spacing w:val="-15"/>
        </w:rPr>
        <w:t> </w:t>
      </w:r>
      <w:r>
        <w:rPr>
          <w:color w:val="231F20"/>
        </w:rPr>
        <w:t>a</w:t>
      </w:r>
      <w:r>
        <w:rPr>
          <w:color w:val="231F20"/>
          <w:spacing w:val="-15"/>
        </w:rPr>
        <w:t> </w:t>
      </w:r>
      <w:r>
        <w:rPr>
          <w:color w:val="231F20"/>
        </w:rPr>
        <w:t>little</w:t>
      </w:r>
      <w:r>
        <w:rPr>
          <w:color w:val="231F20"/>
          <w:spacing w:val="-15"/>
        </w:rPr>
        <w:t> </w:t>
      </w:r>
      <w:r>
        <w:rPr>
          <w:color w:val="231F20"/>
        </w:rPr>
        <w:t>longer.</w:t>
      </w:r>
      <w:r>
        <w:rPr>
          <w:color w:val="231F20"/>
          <w:spacing w:val="-15"/>
        </w:rPr>
        <w:t> </w:t>
      </w:r>
      <w:r>
        <w:rPr>
          <w:color w:val="231F20"/>
        </w:rPr>
        <w:t>That</w:t>
      </w:r>
      <w:r>
        <w:rPr>
          <w:color w:val="231F20"/>
          <w:spacing w:val="-15"/>
        </w:rPr>
        <w:t> </w:t>
      </w:r>
      <w:r>
        <w:rPr>
          <w:color w:val="231F20"/>
        </w:rPr>
        <w:t>pattern continued for the rest of the week. I remember once </w:t>
      </w:r>
      <w:r>
        <w:rPr>
          <w:color w:val="231F20"/>
          <w:spacing w:val="-4"/>
        </w:rPr>
        <w:t>being</w:t>
      </w:r>
      <w:r>
        <w:rPr>
          <w:color w:val="231F20"/>
          <w:spacing w:val="-11"/>
        </w:rPr>
        <w:t> </w:t>
      </w:r>
      <w:r>
        <w:rPr>
          <w:color w:val="231F20"/>
          <w:spacing w:val="-4"/>
        </w:rPr>
        <w:t>asked</w:t>
      </w:r>
      <w:r>
        <w:rPr>
          <w:color w:val="231F20"/>
          <w:spacing w:val="-11"/>
        </w:rPr>
        <w:t> </w:t>
      </w:r>
      <w:r>
        <w:rPr>
          <w:color w:val="231F20"/>
          <w:spacing w:val="-4"/>
        </w:rPr>
        <w:t>in</w:t>
      </w:r>
      <w:r>
        <w:rPr>
          <w:color w:val="231F20"/>
          <w:spacing w:val="-11"/>
        </w:rPr>
        <w:t> </w:t>
      </w:r>
      <w:r>
        <w:rPr>
          <w:color w:val="231F20"/>
          <w:spacing w:val="-4"/>
        </w:rPr>
        <w:t>a</w:t>
      </w:r>
      <w:r>
        <w:rPr>
          <w:color w:val="231F20"/>
          <w:spacing w:val="-11"/>
        </w:rPr>
        <w:t> </w:t>
      </w:r>
      <w:r>
        <w:rPr>
          <w:color w:val="231F20"/>
          <w:spacing w:val="-4"/>
        </w:rPr>
        <w:t>class</w:t>
      </w:r>
      <w:r>
        <w:rPr>
          <w:color w:val="231F20"/>
          <w:spacing w:val="-11"/>
        </w:rPr>
        <w:t> </w:t>
      </w:r>
      <w:r>
        <w:rPr>
          <w:color w:val="231F20"/>
          <w:spacing w:val="-4"/>
        </w:rPr>
        <w:t>what</w:t>
      </w:r>
      <w:r>
        <w:rPr>
          <w:color w:val="231F20"/>
          <w:spacing w:val="-11"/>
        </w:rPr>
        <w:t> </w:t>
      </w:r>
      <w:r>
        <w:rPr>
          <w:color w:val="231F20"/>
          <w:spacing w:val="-4"/>
        </w:rPr>
        <w:t>a</w:t>
      </w:r>
      <w:r>
        <w:rPr>
          <w:color w:val="231F20"/>
          <w:spacing w:val="-11"/>
        </w:rPr>
        <w:t> </w:t>
      </w:r>
      <w:r>
        <w:rPr>
          <w:color w:val="231F20"/>
          <w:spacing w:val="-4"/>
        </w:rPr>
        <w:t>slave’s</w:t>
      </w:r>
      <w:r>
        <w:rPr>
          <w:color w:val="231F20"/>
          <w:spacing w:val="-11"/>
        </w:rPr>
        <w:t> </w:t>
      </w:r>
      <w:r>
        <w:rPr>
          <w:color w:val="231F20"/>
          <w:spacing w:val="-4"/>
        </w:rPr>
        <w:t>life</w:t>
      </w:r>
      <w:r>
        <w:rPr>
          <w:color w:val="231F20"/>
          <w:spacing w:val="-11"/>
        </w:rPr>
        <w:t> </w:t>
      </w:r>
      <w:r>
        <w:rPr>
          <w:color w:val="231F20"/>
          <w:spacing w:val="-4"/>
        </w:rPr>
        <w:t>was</w:t>
      </w:r>
      <w:r>
        <w:rPr>
          <w:color w:val="231F20"/>
          <w:spacing w:val="-11"/>
        </w:rPr>
        <w:t> </w:t>
      </w:r>
      <w:r>
        <w:rPr>
          <w:color w:val="231F20"/>
          <w:spacing w:val="-4"/>
        </w:rPr>
        <w:t>like.</w:t>
      </w:r>
      <w:r>
        <w:rPr>
          <w:color w:val="231F20"/>
          <w:spacing w:val="-11"/>
        </w:rPr>
        <w:t> </w:t>
      </w:r>
      <w:r>
        <w:rPr>
          <w:color w:val="231F20"/>
          <w:spacing w:val="-4"/>
        </w:rPr>
        <w:t>I</w:t>
      </w:r>
      <w:r>
        <w:rPr>
          <w:color w:val="231F20"/>
          <w:spacing w:val="-11"/>
        </w:rPr>
        <w:t> </w:t>
      </w:r>
      <w:r>
        <w:rPr>
          <w:color w:val="231F20"/>
          <w:spacing w:val="-4"/>
        </w:rPr>
        <w:t>tried</w:t>
      </w:r>
      <w:r>
        <w:rPr>
          <w:color w:val="231F20"/>
          <w:spacing w:val="-11"/>
        </w:rPr>
        <w:t> </w:t>
      </w:r>
      <w:r>
        <w:rPr>
          <w:color w:val="231F20"/>
          <w:spacing w:val="-4"/>
        </w:rPr>
        <w:t>to </w:t>
      </w:r>
      <w:r>
        <w:rPr>
          <w:color w:val="231F20"/>
        </w:rPr>
        <w:t>answer</w:t>
      </w:r>
      <w:r>
        <w:rPr>
          <w:color w:val="231F20"/>
          <w:spacing w:val="-10"/>
        </w:rPr>
        <w:t> </w:t>
      </w:r>
      <w:r>
        <w:rPr>
          <w:color w:val="231F20"/>
        </w:rPr>
        <w:t>it</w:t>
      </w:r>
      <w:r>
        <w:rPr>
          <w:color w:val="231F20"/>
          <w:spacing w:val="-10"/>
        </w:rPr>
        <w:t> </w:t>
      </w:r>
      <w:r>
        <w:rPr>
          <w:color w:val="231F20"/>
        </w:rPr>
        <w:t>by</w:t>
      </w:r>
      <w:r>
        <w:rPr>
          <w:color w:val="231F20"/>
          <w:spacing w:val="-10"/>
        </w:rPr>
        <w:t> </w:t>
      </w:r>
      <w:r>
        <w:rPr>
          <w:color w:val="231F20"/>
        </w:rPr>
        <w:t>reference</w:t>
      </w:r>
      <w:r>
        <w:rPr>
          <w:color w:val="231F20"/>
          <w:spacing w:val="-10"/>
        </w:rPr>
        <w:t> </w:t>
      </w:r>
      <w:r>
        <w:rPr>
          <w:color w:val="231F20"/>
        </w:rPr>
        <w:t>to</w:t>
      </w:r>
      <w:r>
        <w:rPr>
          <w:color w:val="231F20"/>
          <w:spacing w:val="-10"/>
        </w:rPr>
        <w:t> </w:t>
      </w:r>
      <w:r>
        <w:rPr>
          <w:color w:val="231F20"/>
        </w:rPr>
        <w:t>what</w:t>
      </w:r>
      <w:r>
        <w:rPr>
          <w:color w:val="231F20"/>
          <w:spacing w:val="-10"/>
        </w:rPr>
        <w:t> </w:t>
      </w:r>
      <w:r>
        <w:rPr>
          <w:color w:val="231F20"/>
        </w:rPr>
        <w:t>I</w:t>
      </w:r>
      <w:r>
        <w:rPr>
          <w:color w:val="231F20"/>
          <w:spacing w:val="-10"/>
        </w:rPr>
        <w:t> </w:t>
      </w:r>
      <w:r>
        <w:rPr>
          <w:color w:val="231F20"/>
        </w:rPr>
        <w:t>had</w:t>
      </w:r>
      <w:r>
        <w:rPr>
          <w:color w:val="231F20"/>
          <w:spacing w:val="-10"/>
        </w:rPr>
        <w:t> </w:t>
      </w:r>
      <w:r>
        <w:rPr>
          <w:color w:val="231F20"/>
        </w:rPr>
        <w:t>read.</w:t>
      </w:r>
      <w:r>
        <w:rPr>
          <w:color w:val="231F20"/>
          <w:spacing w:val="-10"/>
        </w:rPr>
        <w:t> </w:t>
      </w:r>
      <w:r>
        <w:rPr>
          <w:color w:val="231F20"/>
        </w:rPr>
        <w:t>I</w:t>
      </w:r>
      <w:r>
        <w:rPr>
          <w:color w:val="231F20"/>
          <w:spacing w:val="-10"/>
        </w:rPr>
        <w:t> </w:t>
      </w:r>
      <w:r>
        <w:rPr>
          <w:color w:val="231F20"/>
        </w:rPr>
        <w:t>can</w:t>
      </w:r>
      <w:r>
        <w:rPr>
          <w:color w:val="231F20"/>
          <w:spacing w:val="-10"/>
        </w:rPr>
        <w:t> </w:t>
      </w:r>
      <w:r>
        <w:rPr>
          <w:color w:val="231F20"/>
        </w:rPr>
        <w:t>tell</w:t>
      </w:r>
      <w:r>
        <w:rPr>
          <w:color w:val="231F20"/>
          <w:spacing w:val="-10"/>
        </w:rPr>
        <w:t> </w:t>
      </w:r>
      <w:r>
        <w:rPr>
          <w:color w:val="231F20"/>
        </w:rPr>
        <w:t>you now</w:t>
      </w:r>
      <w:r>
        <w:rPr>
          <w:color w:val="231F20"/>
          <w:spacing w:val="-7"/>
        </w:rPr>
        <w:t> </w:t>
      </w:r>
      <w:r>
        <w:rPr>
          <w:color w:val="231F20"/>
        </w:rPr>
        <w:t>that</w:t>
      </w:r>
      <w:r>
        <w:rPr>
          <w:color w:val="231F20"/>
          <w:spacing w:val="-7"/>
        </w:rPr>
        <w:t> </w:t>
      </w:r>
      <w:r>
        <w:rPr>
          <w:color w:val="231F20"/>
        </w:rPr>
        <w:t>a</w:t>
      </w:r>
      <w:r>
        <w:rPr>
          <w:color w:val="231F20"/>
          <w:spacing w:val="-7"/>
        </w:rPr>
        <w:t> </w:t>
      </w:r>
      <w:r>
        <w:rPr>
          <w:color w:val="231F20"/>
        </w:rPr>
        <w:t>slave’s</w:t>
      </w:r>
      <w:r>
        <w:rPr>
          <w:color w:val="231F20"/>
          <w:spacing w:val="-7"/>
        </w:rPr>
        <w:t> </w:t>
      </w:r>
      <w:r>
        <w:rPr>
          <w:color w:val="231F20"/>
        </w:rPr>
        <w:t>life</w:t>
      </w:r>
      <w:r>
        <w:rPr>
          <w:color w:val="231F20"/>
          <w:spacing w:val="-7"/>
        </w:rPr>
        <w:t> </w:t>
      </w:r>
      <w:r>
        <w:rPr>
          <w:color w:val="231F20"/>
        </w:rPr>
        <w:t>is</w:t>
      </w:r>
      <w:r>
        <w:rPr>
          <w:color w:val="231F20"/>
          <w:spacing w:val="-7"/>
        </w:rPr>
        <w:t> </w:t>
      </w:r>
      <w:r>
        <w:rPr>
          <w:color w:val="231F20"/>
        </w:rPr>
        <w:t>totally</w:t>
      </w:r>
      <w:r>
        <w:rPr>
          <w:color w:val="231F20"/>
          <w:spacing w:val="-7"/>
        </w:rPr>
        <w:t> </w:t>
      </w:r>
      <w:r>
        <w:rPr>
          <w:color w:val="231F20"/>
        </w:rPr>
        <w:t>boring.</w:t>
      </w:r>
      <w:r>
        <w:rPr>
          <w:color w:val="231F20"/>
          <w:spacing w:val="-7"/>
        </w:rPr>
        <w:t> </w:t>
      </w:r>
      <w:r>
        <w:rPr>
          <w:color w:val="231F20"/>
        </w:rPr>
        <w:t>Every</w:t>
      </w:r>
      <w:r>
        <w:rPr>
          <w:color w:val="231F20"/>
          <w:spacing w:val="-7"/>
        </w:rPr>
        <w:t> </w:t>
      </w:r>
      <w:r>
        <w:rPr>
          <w:color w:val="231F20"/>
        </w:rPr>
        <w:t>day</w:t>
      </w:r>
      <w:r>
        <w:rPr>
          <w:color w:val="231F20"/>
          <w:spacing w:val="-7"/>
        </w:rPr>
        <w:t> </w:t>
      </w:r>
      <w:r>
        <w:rPr>
          <w:color w:val="231F20"/>
        </w:rPr>
        <w:t>is</w:t>
      </w:r>
      <w:r>
        <w:rPr>
          <w:color w:val="231F20"/>
          <w:spacing w:val="-7"/>
        </w:rPr>
        <w:t> </w:t>
      </w:r>
      <w:r>
        <w:rPr>
          <w:color w:val="231F20"/>
        </w:rPr>
        <w:t>the same</w:t>
      </w:r>
      <w:r>
        <w:rPr>
          <w:color w:val="231F20"/>
          <w:spacing w:val="-5"/>
        </w:rPr>
        <w:t> </w:t>
      </w:r>
      <w:r>
        <w:rPr>
          <w:color w:val="231F20"/>
        </w:rPr>
        <w:t>–</w:t>
      </w:r>
      <w:r>
        <w:rPr>
          <w:color w:val="231F20"/>
          <w:spacing w:val="-5"/>
        </w:rPr>
        <w:t> </w:t>
      </w:r>
      <w:r>
        <w:rPr>
          <w:color w:val="231F20"/>
        </w:rPr>
        <w:t>the</w:t>
      </w:r>
      <w:r>
        <w:rPr>
          <w:color w:val="231F20"/>
          <w:spacing w:val="-4"/>
        </w:rPr>
        <w:t> </w:t>
      </w:r>
      <w:r>
        <w:rPr>
          <w:color w:val="231F20"/>
        </w:rPr>
        <w:t>same</w:t>
      </w:r>
      <w:r>
        <w:rPr>
          <w:color w:val="231F20"/>
          <w:spacing w:val="-5"/>
        </w:rPr>
        <w:t> </w:t>
      </w:r>
      <w:r>
        <w:rPr>
          <w:color w:val="231F20"/>
        </w:rPr>
        <w:t>meaningless</w:t>
      </w:r>
      <w:r>
        <w:rPr>
          <w:color w:val="231F20"/>
          <w:spacing w:val="-4"/>
        </w:rPr>
        <w:t> </w:t>
      </w:r>
      <w:r>
        <w:rPr>
          <w:color w:val="231F20"/>
        </w:rPr>
        <w:t>activity;</w:t>
      </w:r>
      <w:r>
        <w:rPr>
          <w:color w:val="231F20"/>
          <w:spacing w:val="-5"/>
        </w:rPr>
        <w:t> </w:t>
      </w:r>
      <w:r>
        <w:rPr>
          <w:color w:val="231F20"/>
        </w:rPr>
        <w:t>the</w:t>
      </w:r>
      <w:r>
        <w:rPr>
          <w:color w:val="231F20"/>
          <w:spacing w:val="-5"/>
        </w:rPr>
        <w:t> </w:t>
      </w:r>
      <w:r>
        <w:rPr>
          <w:color w:val="231F20"/>
        </w:rPr>
        <w:t>same</w:t>
      </w:r>
      <w:r>
        <w:rPr>
          <w:color w:val="231F20"/>
          <w:spacing w:val="-4"/>
        </w:rPr>
        <w:t> </w:t>
      </w:r>
      <w:r>
        <w:rPr>
          <w:color w:val="231F20"/>
          <w:spacing w:val="-2"/>
        </w:rPr>
        <w:t>threats</w:t>
      </w:r>
    </w:p>
    <w:p>
      <w:pPr>
        <w:spacing w:after="0" w:line="285" w:lineRule="auto"/>
        <w:jc w:val="both"/>
        <w:sectPr>
          <w:footerReference w:type="default" r:id="rId7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94336;mso-wrap-distance-left:0;mso-wrap-distance-right:0" id="docshapegroup16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0"/>
        <w:jc w:val="both"/>
      </w:pPr>
      <w:r>
        <w:rPr>
          <w:color w:val="231F20"/>
        </w:rPr>
        <w:t>of punishment; the same tiredness and increasing lack of</w:t>
      </w:r>
      <w:r>
        <w:rPr>
          <w:color w:val="231F20"/>
          <w:spacing w:val="-7"/>
        </w:rPr>
        <w:t> </w:t>
      </w:r>
      <w:r>
        <w:rPr>
          <w:color w:val="231F20"/>
        </w:rPr>
        <w:t>will</w:t>
      </w:r>
      <w:r>
        <w:rPr>
          <w:color w:val="231F20"/>
          <w:spacing w:val="-7"/>
        </w:rPr>
        <w:t> </w:t>
      </w:r>
      <w:r>
        <w:rPr>
          <w:color w:val="231F20"/>
        </w:rPr>
        <w:t>to</w:t>
      </w:r>
      <w:r>
        <w:rPr>
          <w:color w:val="231F20"/>
          <w:spacing w:val="-7"/>
        </w:rPr>
        <w:t> </w:t>
      </w:r>
      <w:r>
        <w:rPr>
          <w:color w:val="231F20"/>
        </w:rPr>
        <w:t>resist.</w:t>
      </w:r>
      <w:r>
        <w:rPr>
          <w:color w:val="231F20"/>
          <w:spacing w:val="-7"/>
        </w:rPr>
        <w:t> </w:t>
      </w:r>
      <w:r>
        <w:rPr>
          <w:color w:val="231F20"/>
        </w:rPr>
        <w:t>Eventually,</w:t>
      </w:r>
      <w:r>
        <w:rPr>
          <w:color w:val="231F20"/>
          <w:spacing w:val="-7"/>
        </w:rPr>
        <w:t> </w:t>
      </w:r>
      <w:r>
        <w:rPr>
          <w:color w:val="231F20"/>
        </w:rPr>
        <w:t>you</w:t>
      </w:r>
      <w:r>
        <w:rPr>
          <w:color w:val="231F20"/>
          <w:spacing w:val="-7"/>
        </w:rPr>
        <w:t> </w:t>
      </w:r>
      <w:r>
        <w:rPr>
          <w:color w:val="231F20"/>
        </w:rPr>
        <w:t>do</w:t>
      </w:r>
      <w:r>
        <w:rPr>
          <w:color w:val="231F20"/>
          <w:spacing w:val="-7"/>
        </w:rPr>
        <w:t> </w:t>
      </w:r>
      <w:r>
        <w:rPr>
          <w:color w:val="231F20"/>
        </w:rPr>
        <w:t>not</w:t>
      </w:r>
      <w:r>
        <w:rPr>
          <w:color w:val="231F20"/>
          <w:spacing w:val="-7"/>
        </w:rPr>
        <w:t> </w:t>
      </w:r>
      <w:r>
        <w:rPr>
          <w:color w:val="231F20"/>
        </w:rPr>
        <w:t>know</w:t>
      </w:r>
      <w:r>
        <w:rPr>
          <w:color w:val="231F20"/>
          <w:spacing w:val="-7"/>
        </w:rPr>
        <w:t> </w:t>
      </w:r>
      <w:r>
        <w:rPr>
          <w:color w:val="231F20"/>
        </w:rPr>
        <w:t>what</w:t>
      </w:r>
      <w:r>
        <w:rPr>
          <w:color w:val="231F20"/>
          <w:spacing w:val="-7"/>
        </w:rPr>
        <w:t> </w:t>
      </w:r>
      <w:r>
        <w:rPr>
          <w:color w:val="231F20"/>
        </w:rPr>
        <w:t>day </w:t>
      </w:r>
      <w:r>
        <w:rPr>
          <w:color w:val="231F20"/>
          <w:spacing w:val="-2"/>
        </w:rPr>
        <w:t>it</w:t>
      </w:r>
      <w:r>
        <w:rPr>
          <w:color w:val="231F20"/>
          <w:spacing w:val="-11"/>
        </w:rPr>
        <w:t> </w:t>
      </w:r>
      <w:r>
        <w:rPr>
          <w:color w:val="231F20"/>
          <w:spacing w:val="-2"/>
        </w:rPr>
        <w:t>is</w:t>
      </w:r>
      <w:r>
        <w:rPr>
          <w:color w:val="231F20"/>
          <w:spacing w:val="-11"/>
        </w:rPr>
        <w:t> </w:t>
      </w:r>
      <w:r>
        <w:rPr>
          <w:color w:val="231F20"/>
          <w:spacing w:val="-2"/>
        </w:rPr>
        <w:t>–</w:t>
      </w:r>
      <w:r>
        <w:rPr>
          <w:color w:val="231F20"/>
          <w:spacing w:val="-11"/>
        </w:rPr>
        <w:t> </w:t>
      </w:r>
      <w:r>
        <w:rPr>
          <w:color w:val="231F20"/>
          <w:spacing w:val="-2"/>
        </w:rPr>
        <w:t>only</w:t>
      </w:r>
      <w:r>
        <w:rPr>
          <w:color w:val="231F20"/>
          <w:spacing w:val="-11"/>
        </w:rPr>
        <w:t> </w:t>
      </w:r>
      <w:r>
        <w:rPr>
          <w:color w:val="231F20"/>
          <w:spacing w:val="-2"/>
        </w:rPr>
        <w:t>the</w:t>
      </w:r>
      <w:r>
        <w:rPr>
          <w:color w:val="231F20"/>
          <w:spacing w:val="-11"/>
        </w:rPr>
        <w:t> </w:t>
      </w:r>
      <w:r>
        <w:rPr>
          <w:color w:val="231F20"/>
          <w:spacing w:val="-2"/>
        </w:rPr>
        <w:t>passing</w:t>
      </w:r>
      <w:r>
        <w:rPr>
          <w:color w:val="231F20"/>
          <w:spacing w:val="-11"/>
        </w:rPr>
        <w:t> </w:t>
      </w:r>
      <w:r>
        <w:rPr>
          <w:color w:val="231F20"/>
          <w:spacing w:val="-2"/>
        </w:rPr>
        <w:t>of</w:t>
      </w:r>
      <w:r>
        <w:rPr>
          <w:color w:val="231F20"/>
          <w:spacing w:val="-11"/>
        </w:rPr>
        <w:t> </w:t>
      </w:r>
      <w:r>
        <w:rPr>
          <w:color w:val="231F20"/>
          <w:spacing w:val="-2"/>
        </w:rPr>
        <w:t>time</w:t>
      </w:r>
      <w:r>
        <w:rPr>
          <w:color w:val="231F20"/>
          <w:spacing w:val="-11"/>
        </w:rPr>
        <w:t> </w:t>
      </w:r>
      <w:r>
        <w:rPr>
          <w:color w:val="231F20"/>
          <w:spacing w:val="-2"/>
        </w:rPr>
        <w:t>by</w:t>
      </w:r>
      <w:r>
        <w:rPr>
          <w:color w:val="231F20"/>
          <w:spacing w:val="-11"/>
        </w:rPr>
        <w:t> </w:t>
      </w:r>
      <w:r>
        <w:rPr>
          <w:color w:val="231F20"/>
          <w:spacing w:val="-2"/>
        </w:rPr>
        <w:t>the</w:t>
      </w:r>
      <w:r>
        <w:rPr>
          <w:color w:val="231F20"/>
          <w:spacing w:val="-11"/>
        </w:rPr>
        <w:t> </w:t>
      </w:r>
      <w:r>
        <w:rPr>
          <w:color w:val="231F20"/>
          <w:spacing w:val="-2"/>
        </w:rPr>
        <w:t>position</w:t>
      </w:r>
      <w:r>
        <w:rPr>
          <w:color w:val="231F20"/>
          <w:spacing w:val="-11"/>
        </w:rPr>
        <w:t> </w:t>
      </w:r>
      <w:r>
        <w:rPr>
          <w:color w:val="231F20"/>
          <w:spacing w:val="-2"/>
        </w:rPr>
        <w:t>of</w:t>
      </w:r>
      <w:r>
        <w:rPr>
          <w:color w:val="231F20"/>
          <w:spacing w:val="-11"/>
        </w:rPr>
        <w:t> </w:t>
      </w:r>
      <w:r>
        <w:rPr>
          <w:color w:val="231F20"/>
          <w:spacing w:val="-2"/>
        </w:rPr>
        <w:t>the</w:t>
      </w:r>
      <w:r>
        <w:rPr>
          <w:color w:val="231F20"/>
          <w:spacing w:val="-11"/>
        </w:rPr>
        <w:t> </w:t>
      </w:r>
      <w:r>
        <w:rPr>
          <w:color w:val="231F20"/>
          <w:spacing w:val="-2"/>
        </w:rPr>
        <w:t>sun </w:t>
      </w:r>
      <w:r>
        <w:rPr>
          <w:color w:val="231F20"/>
        </w:rPr>
        <w:t>in</w:t>
      </w:r>
      <w:r>
        <w:rPr>
          <w:color w:val="231F20"/>
          <w:spacing w:val="-15"/>
        </w:rPr>
        <w:t> </w:t>
      </w:r>
      <w:r>
        <w:rPr>
          <w:color w:val="231F20"/>
        </w:rPr>
        <w:t>the</w:t>
      </w:r>
      <w:r>
        <w:rPr>
          <w:color w:val="231F20"/>
          <w:spacing w:val="-15"/>
        </w:rPr>
        <w:t> </w:t>
      </w:r>
      <w:r>
        <w:rPr>
          <w:color w:val="231F20"/>
        </w:rPr>
        <w:t>sky.</w:t>
      </w:r>
      <w:r>
        <w:rPr>
          <w:color w:val="231F20"/>
          <w:spacing w:val="-15"/>
        </w:rPr>
        <w:t> </w:t>
      </w:r>
      <w:r>
        <w:rPr>
          <w:color w:val="231F20"/>
        </w:rPr>
        <w:t>The</w:t>
      </w:r>
      <w:r>
        <w:rPr>
          <w:color w:val="231F20"/>
          <w:spacing w:val="-15"/>
        </w:rPr>
        <w:t> </w:t>
      </w:r>
      <w:r>
        <w:rPr>
          <w:color w:val="231F20"/>
        </w:rPr>
        <w:t>sad</w:t>
      </w:r>
      <w:r>
        <w:rPr>
          <w:color w:val="231F20"/>
          <w:spacing w:val="-15"/>
        </w:rPr>
        <w:t> </w:t>
      </w:r>
      <w:r>
        <w:rPr>
          <w:color w:val="231F20"/>
        </w:rPr>
        <w:t>truth</w:t>
      </w:r>
      <w:r>
        <w:rPr>
          <w:color w:val="231F20"/>
          <w:spacing w:val="-15"/>
        </w:rPr>
        <w:t> </w:t>
      </w:r>
      <w:r>
        <w:rPr>
          <w:color w:val="231F20"/>
        </w:rPr>
        <w:t>was</w:t>
      </w:r>
      <w:r>
        <w:rPr>
          <w:color w:val="231F20"/>
          <w:spacing w:val="-15"/>
        </w:rPr>
        <w:t> </w:t>
      </w:r>
      <w:r>
        <w:rPr>
          <w:color w:val="231F20"/>
        </w:rPr>
        <w:t>that</w:t>
      </w:r>
      <w:r>
        <w:rPr>
          <w:color w:val="231F20"/>
          <w:spacing w:val="-15"/>
        </w:rPr>
        <w:t> </w:t>
      </w:r>
      <w:r>
        <w:rPr>
          <w:color w:val="231F20"/>
        </w:rPr>
        <w:t>even</w:t>
      </w:r>
      <w:r>
        <w:rPr>
          <w:color w:val="231F20"/>
          <w:spacing w:val="-15"/>
        </w:rPr>
        <w:t> </w:t>
      </w:r>
      <w:r>
        <w:rPr>
          <w:color w:val="231F20"/>
        </w:rPr>
        <w:t>in</w:t>
      </w:r>
      <w:r>
        <w:rPr>
          <w:color w:val="231F20"/>
          <w:spacing w:val="-15"/>
        </w:rPr>
        <w:t> </w:t>
      </w:r>
      <w:r>
        <w:rPr>
          <w:color w:val="231F20"/>
        </w:rPr>
        <w:t>that</w:t>
      </w:r>
      <w:r>
        <w:rPr>
          <w:color w:val="231F20"/>
          <w:spacing w:val="-15"/>
        </w:rPr>
        <w:t> </w:t>
      </w:r>
      <w:r>
        <w:rPr>
          <w:color w:val="231F20"/>
        </w:rPr>
        <w:t>first</w:t>
      </w:r>
      <w:r>
        <w:rPr>
          <w:color w:val="231F20"/>
          <w:spacing w:val="-15"/>
        </w:rPr>
        <w:t> </w:t>
      </w:r>
      <w:r>
        <w:rPr>
          <w:color w:val="231F20"/>
        </w:rPr>
        <w:t>week </w:t>
      </w:r>
      <w:r>
        <w:rPr>
          <w:color w:val="231F20"/>
          <w:spacing w:val="-2"/>
        </w:rPr>
        <w:t>we</w:t>
      </w:r>
      <w:r>
        <w:rPr>
          <w:color w:val="231F20"/>
          <w:spacing w:val="-9"/>
        </w:rPr>
        <w:t> </w:t>
      </w:r>
      <w:r>
        <w:rPr>
          <w:color w:val="231F20"/>
          <w:spacing w:val="-2"/>
        </w:rPr>
        <w:t>were</w:t>
      </w:r>
      <w:r>
        <w:rPr>
          <w:color w:val="231F20"/>
          <w:spacing w:val="-9"/>
        </w:rPr>
        <w:t> </w:t>
      </w:r>
      <w:r>
        <w:rPr>
          <w:color w:val="231F20"/>
          <w:spacing w:val="-2"/>
        </w:rPr>
        <w:t>ceasing</w:t>
      </w:r>
      <w:r>
        <w:rPr>
          <w:color w:val="231F20"/>
          <w:spacing w:val="-9"/>
        </w:rPr>
        <w:t> </w:t>
      </w:r>
      <w:r>
        <w:rPr>
          <w:color w:val="231F20"/>
          <w:spacing w:val="-2"/>
        </w:rPr>
        <w:t>to</w:t>
      </w:r>
      <w:r>
        <w:rPr>
          <w:color w:val="231F20"/>
          <w:spacing w:val="-9"/>
        </w:rPr>
        <w:t> </w:t>
      </w:r>
      <w:r>
        <w:rPr>
          <w:color w:val="231F20"/>
          <w:spacing w:val="-2"/>
        </w:rPr>
        <w:t>be</w:t>
      </w:r>
      <w:r>
        <w:rPr>
          <w:color w:val="231F20"/>
          <w:spacing w:val="-9"/>
        </w:rPr>
        <w:t> </w:t>
      </w:r>
      <w:r>
        <w:rPr>
          <w:color w:val="231F20"/>
          <w:spacing w:val="-2"/>
        </w:rPr>
        <w:t>enslaved</w:t>
      </w:r>
      <w:r>
        <w:rPr>
          <w:color w:val="231F20"/>
          <w:spacing w:val="-9"/>
        </w:rPr>
        <w:t> </w:t>
      </w:r>
      <w:r>
        <w:rPr>
          <w:color w:val="231F20"/>
          <w:spacing w:val="-2"/>
        </w:rPr>
        <w:t>prisoners</w:t>
      </w:r>
      <w:r>
        <w:rPr>
          <w:color w:val="231F20"/>
          <w:spacing w:val="-9"/>
        </w:rPr>
        <w:t> </w:t>
      </w:r>
      <w:r>
        <w:rPr>
          <w:color w:val="231F20"/>
          <w:spacing w:val="-2"/>
        </w:rPr>
        <w:t>and</w:t>
      </w:r>
      <w:r>
        <w:rPr>
          <w:color w:val="231F20"/>
          <w:spacing w:val="-9"/>
        </w:rPr>
        <w:t> </w:t>
      </w:r>
      <w:r>
        <w:rPr>
          <w:color w:val="231F20"/>
          <w:spacing w:val="-2"/>
        </w:rPr>
        <w:t>becoming </w:t>
      </w:r>
      <w:r>
        <w:rPr>
          <w:color w:val="231F20"/>
        </w:rPr>
        <w:t>slaves.</w:t>
      </w:r>
      <w:r>
        <w:rPr>
          <w:color w:val="231F20"/>
          <w:spacing w:val="-4"/>
        </w:rPr>
        <w:t> </w:t>
      </w:r>
      <w:r>
        <w:rPr>
          <w:color w:val="231F20"/>
        </w:rPr>
        <w:t>We</w:t>
      </w:r>
      <w:r>
        <w:rPr>
          <w:color w:val="231F20"/>
          <w:spacing w:val="-1"/>
        </w:rPr>
        <w:t> </w:t>
      </w:r>
      <w:r>
        <w:rPr>
          <w:color w:val="231F20"/>
        </w:rPr>
        <w:t>were</w:t>
      </w:r>
      <w:r>
        <w:rPr>
          <w:color w:val="231F20"/>
          <w:spacing w:val="-1"/>
        </w:rPr>
        <w:t> </w:t>
      </w:r>
      <w:r>
        <w:rPr>
          <w:color w:val="231F20"/>
        </w:rPr>
        <w:t>not,</w:t>
      </w:r>
      <w:r>
        <w:rPr>
          <w:color w:val="231F20"/>
          <w:spacing w:val="-1"/>
        </w:rPr>
        <w:t> </w:t>
      </w:r>
      <w:r>
        <w:rPr>
          <w:color w:val="231F20"/>
        </w:rPr>
        <w:t>of</w:t>
      </w:r>
      <w:r>
        <w:rPr>
          <w:color w:val="231F20"/>
          <w:spacing w:val="-1"/>
        </w:rPr>
        <w:t> </w:t>
      </w:r>
      <w:r>
        <w:rPr>
          <w:color w:val="231F20"/>
        </w:rPr>
        <w:t>course,</w:t>
      </w:r>
      <w:r>
        <w:rPr>
          <w:color w:val="231F20"/>
          <w:spacing w:val="-1"/>
        </w:rPr>
        <w:t> </w:t>
      </w:r>
      <w:r>
        <w:rPr>
          <w:color w:val="231F20"/>
        </w:rPr>
        <w:t>aware</w:t>
      </w:r>
      <w:r>
        <w:rPr>
          <w:color w:val="231F20"/>
          <w:spacing w:val="-1"/>
        </w:rPr>
        <w:t> </w:t>
      </w:r>
      <w:r>
        <w:rPr>
          <w:color w:val="231F20"/>
        </w:rPr>
        <w:t>of</w:t>
      </w:r>
      <w:r>
        <w:rPr>
          <w:color w:val="231F20"/>
          <w:spacing w:val="-1"/>
        </w:rPr>
        <w:t> </w:t>
      </w:r>
      <w:r>
        <w:rPr>
          <w:color w:val="231F20"/>
        </w:rPr>
        <w:t>it</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time. Then came our first Sunday – and that was different. The</w:t>
      </w:r>
      <w:r>
        <w:rPr>
          <w:color w:val="231F20"/>
          <w:spacing w:val="-7"/>
        </w:rPr>
        <w:t> </w:t>
      </w:r>
      <w:r>
        <w:rPr>
          <w:color w:val="231F20"/>
        </w:rPr>
        <w:t>workshop</w:t>
      </w:r>
      <w:r>
        <w:rPr>
          <w:color w:val="231F20"/>
          <w:spacing w:val="-7"/>
        </w:rPr>
        <w:t> </w:t>
      </w:r>
      <w:r>
        <w:rPr>
          <w:color w:val="231F20"/>
        </w:rPr>
        <w:t>was</w:t>
      </w:r>
      <w:r>
        <w:rPr>
          <w:color w:val="231F20"/>
          <w:spacing w:val="-7"/>
        </w:rPr>
        <w:t> </w:t>
      </w:r>
      <w:r>
        <w:rPr>
          <w:color w:val="231F20"/>
        </w:rPr>
        <w:t>shut</w:t>
      </w:r>
      <w:r>
        <w:rPr>
          <w:color w:val="231F20"/>
          <w:spacing w:val="-7"/>
        </w:rPr>
        <w:t> </w:t>
      </w:r>
      <w:r>
        <w:rPr>
          <w:color w:val="231F20"/>
        </w:rPr>
        <w:t>up</w:t>
      </w:r>
      <w:r>
        <w:rPr>
          <w:color w:val="231F20"/>
          <w:spacing w:val="-7"/>
        </w:rPr>
        <w:t> </w:t>
      </w:r>
      <w:r>
        <w:rPr>
          <w:color w:val="231F20"/>
        </w:rPr>
        <w:t>and</w:t>
      </w:r>
      <w:r>
        <w:rPr>
          <w:color w:val="231F20"/>
          <w:spacing w:val="-7"/>
        </w:rPr>
        <w:t> </w:t>
      </w:r>
      <w:r>
        <w:rPr>
          <w:color w:val="231F20"/>
        </w:rPr>
        <w:t>some</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staff</w:t>
      </w:r>
      <w:r>
        <w:rPr>
          <w:color w:val="231F20"/>
          <w:spacing w:val="-7"/>
        </w:rPr>
        <w:t> </w:t>
      </w:r>
      <w:r>
        <w:rPr>
          <w:color w:val="231F20"/>
        </w:rPr>
        <w:t>went out in the boat taking the crates of human “milk” and the plastic boxes of human eggs to the helicopter at the</w:t>
      </w:r>
      <w:r>
        <w:rPr>
          <w:color w:val="231F20"/>
          <w:spacing w:val="-3"/>
        </w:rPr>
        <w:t> </w:t>
      </w:r>
      <w:r>
        <w:rPr>
          <w:color w:val="231F20"/>
        </w:rPr>
        <w:t>west</w:t>
      </w:r>
      <w:r>
        <w:rPr>
          <w:color w:val="231F20"/>
          <w:spacing w:val="-3"/>
        </w:rPr>
        <w:t> </w:t>
      </w:r>
      <w:r>
        <w:rPr>
          <w:color w:val="231F20"/>
        </w:rPr>
        <w:t>end</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lake.</w:t>
      </w:r>
      <w:r>
        <w:rPr>
          <w:color w:val="231F20"/>
          <w:spacing w:val="-6"/>
        </w:rPr>
        <w:t> </w:t>
      </w:r>
      <w:r>
        <w:rPr>
          <w:color w:val="231F20"/>
        </w:rPr>
        <w:t>We</w:t>
      </w:r>
      <w:r>
        <w:rPr>
          <w:color w:val="231F20"/>
          <w:spacing w:val="-3"/>
        </w:rPr>
        <w:t> </w:t>
      </w:r>
      <w:r>
        <w:rPr>
          <w:color w:val="231F20"/>
        </w:rPr>
        <w:t>were</w:t>
      </w:r>
      <w:r>
        <w:rPr>
          <w:color w:val="231F20"/>
          <w:spacing w:val="-3"/>
        </w:rPr>
        <w:t> </w:t>
      </w:r>
      <w:r>
        <w:rPr>
          <w:color w:val="231F20"/>
        </w:rPr>
        <w:t>taken</w:t>
      </w:r>
      <w:r>
        <w:rPr>
          <w:color w:val="231F20"/>
          <w:spacing w:val="-3"/>
        </w:rPr>
        <w:t> </w:t>
      </w:r>
      <w:r>
        <w:rPr>
          <w:color w:val="231F20"/>
        </w:rPr>
        <w:t>outside</w:t>
      </w:r>
      <w:r>
        <w:rPr>
          <w:color w:val="231F20"/>
          <w:spacing w:val="-3"/>
        </w:rPr>
        <w:t> </w:t>
      </w:r>
      <w:r>
        <w:rPr>
          <w:color w:val="231F20"/>
        </w:rPr>
        <w:t>of</w:t>
      </w:r>
      <w:r>
        <w:rPr>
          <w:color w:val="231F20"/>
          <w:spacing w:val="-3"/>
        </w:rPr>
        <w:t> </w:t>
      </w:r>
      <w:r>
        <w:rPr>
          <w:color w:val="231F20"/>
        </w:rPr>
        <w:t>the fence to the open area in front of the gate and there </w:t>
      </w:r>
      <w:r>
        <w:rPr>
          <w:color w:val="231F20"/>
          <w:spacing w:val="-2"/>
        </w:rPr>
        <w:t>given</w:t>
      </w:r>
      <w:r>
        <w:rPr>
          <w:color w:val="231F20"/>
          <w:spacing w:val="-11"/>
        </w:rPr>
        <w:t> </w:t>
      </w:r>
      <w:r>
        <w:rPr>
          <w:color w:val="231F20"/>
          <w:spacing w:val="-2"/>
        </w:rPr>
        <w:t>intensive</w:t>
      </w:r>
      <w:r>
        <w:rPr>
          <w:color w:val="231F20"/>
          <w:spacing w:val="-11"/>
        </w:rPr>
        <w:t> </w:t>
      </w:r>
      <w:r>
        <w:rPr>
          <w:color w:val="231F20"/>
          <w:spacing w:val="-2"/>
        </w:rPr>
        <w:t>wrestling</w:t>
      </w:r>
      <w:r>
        <w:rPr>
          <w:color w:val="231F20"/>
          <w:spacing w:val="-11"/>
        </w:rPr>
        <w:t> </w:t>
      </w:r>
      <w:r>
        <w:rPr>
          <w:color w:val="231F20"/>
          <w:spacing w:val="-2"/>
        </w:rPr>
        <w:t>lessons</w:t>
      </w:r>
      <w:r>
        <w:rPr>
          <w:color w:val="231F20"/>
          <w:spacing w:val="-11"/>
        </w:rPr>
        <w:t> </w:t>
      </w:r>
      <w:r>
        <w:rPr>
          <w:color w:val="231F20"/>
          <w:spacing w:val="-2"/>
        </w:rPr>
        <w:t>in</w:t>
      </w:r>
      <w:r>
        <w:rPr>
          <w:color w:val="231F20"/>
          <w:spacing w:val="-11"/>
        </w:rPr>
        <w:t> </w:t>
      </w:r>
      <w:r>
        <w:rPr>
          <w:color w:val="231F20"/>
          <w:spacing w:val="-2"/>
        </w:rPr>
        <w:t>our</w:t>
      </w:r>
      <w:r>
        <w:rPr>
          <w:color w:val="231F20"/>
          <w:spacing w:val="-11"/>
        </w:rPr>
        <w:t> </w:t>
      </w:r>
      <w:r>
        <w:rPr>
          <w:color w:val="231F20"/>
          <w:spacing w:val="-2"/>
        </w:rPr>
        <w:t>pairs</w:t>
      </w:r>
      <w:r>
        <w:rPr>
          <w:color w:val="231F20"/>
          <w:spacing w:val="-11"/>
        </w:rPr>
        <w:t> </w:t>
      </w:r>
      <w:r>
        <w:rPr>
          <w:color w:val="231F20"/>
          <w:spacing w:val="-2"/>
        </w:rPr>
        <w:t>by</w:t>
      </w:r>
      <w:r>
        <w:rPr>
          <w:color w:val="231F20"/>
          <w:spacing w:val="-11"/>
        </w:rPr>
        <w:t> </w:t>
      </w:r>
      <w:r>
        <w:rPr>
          <w:color w:val="231F20"/>
          <w:spacing w:val="-2"/>
        </w:rPr>
        <w:t>our</w:t>
      </w:r>
      <w:r>
        <w:rPr>
          <w:color w:val="231F20"/>
          <w:spacing w:val="-11"/>
        </w:rPr>
        <w:t> </w:t>
      </w:r>
      <w:r>
        <w:rPr>
          <w:color w:val="231F20"/>
          <w:spacing w:val="-2"/>
        </w:rPr>
        <w:t>two </w:t>
      </w:r>
      <w:r>
        <w:rPr>
          <w:color w:val="231F20"/>
        </w:rPr>
        <w:t>guards.</w:t>
      </w:r>
      <w:r>
        <w:rPr>
          <w:color w:val="231F20"/>
          <w:spacing w:val="-15"/>
        </w:rPr>
        <w:t> </w:t>
      </w:r>
      <w:r>
        <w:rPr>
          <w:color w:val="231F20"/>
        </w:rPr>
        <w:t>We</w:t>
      </w:r>
      <w:r>
        <w:rPr>
          <w:color w:val="231F20"/>
          <w:spacing w:val="-15"/>
        </w:rPr>
        <w:t> </w:t>
      </w:r>
      <w:r>
        <w:rPr>
          <w:color w:val="231F20"/>
        </w:rPr>
        <w:t>spent</w:t>
      </w:r>
      <w:r>
        <w:rPr>
          <w:color w:val="231F20"/>
          <w:spacing w:val="-15"/>
        </w:rPr>
        <w:t> </w:t>
      </w:r>
      <w:r>
        <w:rPr>
          <w:color w:val="231F20"/>
        </w:rPr>
        <w:t>the</w:t>
      </w:r>
      <w:r>
        <w:rPr>
          <w:color w:val="231F20"/>
          <w:spacing w:val="-15"/>
        </w:rPr>
        <w:t> </w:t>
      </w:r>
      <w:r>
        <w:rPr>
          <w:color w:val="231F20"/>
        </w:rPr>
        <w:t>entire</w:t>
      </w:r>
      <w:r>
        <w:rPr>
          <w:color w:val="231F20"/>
          <w:spacing w:val="-15"/>
        </w:rPr>
        <w:t> </w:t>
      </w:r>
      <w:r>
        <w:rPr>
          <w:color w:val="231F20"/>
        </w:rPr>
        <w:t>day</w:t>
      </w:r>
      <w:r>
        <w:rPr>
          <w:color w:val="231F20"/>
          <w:spacing w:val="-15"/>
        </w:rPr>
        <w:t> </w:t>
      </w:r>
      <w:r>
        <w:rPr>
          <w:color w:val="231F20"/>
        </w:rPr>
        <w:t>learning</w:t>
      </w:r>
      <w:r>
        <w:rPr>
          <w:color w:val="231F20"/>
          <w:spacing w:val="-15"/>
        </w:rPr>
        <w:t> </w:t>
      </w:r>
      <w:r>
        <w:rPr>
          <w:color w:val="231F20"/>
        </w:rPr>
        <w:t>legal</w:t>
      </w:r>
      <w:r>
        <w:rPr>
          <w:color w:val="231F20"/>
          <w:spacing w:val="-15"/>
        </w:rPr>
        <w:t> </w:t>
      </w:r>
      <w:r>
        <w:rPr>
          <w:color w:val="231F20"/>
        </w:rPr>
        <w:t>and</w:t>
      </w:r>
      <w:r>
        <w:rPr>
          <w:color w:val="231F20"/>
          <w:spacing w:val="-15"/>
        </w:rPr>
        <w:t> </w:t>
      </w:r>
      <w:r>
        <w:rPr>
          <w:color w:val="231F20"/>
        </w:rPr>
        <w:t>illegal </w:t>
      </w:r>
      <w:r>
        <w:rPr>
          <w:color w:val="231F20"/>
          <w:spacing w:val="-2"/>
        </w:rPr>
        <w:t>moves</w:t>
      </w:r>
      <w:r>
        <w:rPr>
          <w:color w:val="231F20"/>
          <w:spacing w:val="-13"/>
        </w:rPr>
        <w:t> </w:t>
      </w:r>
      <w:r>
        <w:rPr>
          <w:color w:val="231F20"/>
          <w:spacing w:val="-2"/>
        </w:rPr>
        <w:t>and</w:t>
      </w:r>
      <w:r>
        <w:rPr>
          <w:color w:val="231F20"/>
          <w:spacing w:val="-13"/>
        </w:rPr>
        <w:t> </w:t>
      </w:r>
      <w:r>
        <w:rPr>
          <w:color w:val="231F20"/>
          <w:spacing w:val="-2"/>
        </w:rPr>
        <w:t>tricks</w:t>
      </w:r>
      <w:r>
        <w:rPr>
          <w:color w:val="231F20"/>
          <w:spacing w:val="-13"/>
        </w:rPr>
        <w:t> </w:t>
      </w:r>
      <w:r>
        <w:rPr>
          <w:color w:val="231F20"/>
          <w:spacing w:val="-2"/>
        </w:rPr>
        <w:t>we</w:t>
      </w:r>
      <w:r>
        <w:rPr>
          <w:color w:val="231F20"/>
          <w:spacing w:val="-13"/>
        </w:rPr>
        <w:t> </w:t>
      </w:r>
      <w:r>
        <w:rPr>
          <w:color w:val="231F20"/>
          <w:spacing w:val="-2"/>
        </w:rPr>
        <w:t>could</w:t>
      </w:r>
      <w:r>
        <w:rPr>
          <w:color w:val="231F20"/>
          <w:spacing w:val="-13"/>
        </w:rPr>
        <w:t> </w:t>
      </w:r>
      <w:r>
        <w:rPr>
          <w:color w:val="231F20"/>
          <w:spacing w:val="-2"/>
        </w:rPr>
        <w:t>play</w:t>
      </w:r>
      <w:r>
        <w:rPr>
          <w:color w:val="231F20"/>
          <w:spacing w:val="-13"/>
        </w:rPr>
        <w:t> </w:t>
      </w:r>
      <w:r>
        <w:rPr>
          <w:color w:val="231F20"/>
          <w:spacing w:val="-2"/>
        </w:rPr>
        <w:t>–</w:t>
      </w:r>
      <w:r>
        <w:rPr>
          <w:color w:val="231F20"/>
          <w:spacing w:val="-13"/>
        </w:rPr>
        <w:t> </w:t>
      </w:r>
      <w:r>
        <w:rPr>
          <w:color w:val="231F20"/>
          <w:spacing w:val="-2"/>
        </w:rPr>
        <w:t>not</w:t>
      </w:r>
      <w:r>
        <w:rPr>
          <w:color w:val="231F20"/>
          <w:spacing w:val="-13"/>
        </w:rPr>
        <w:t> </w:t>
      </w:r>
      <w:r>
        <w:rPr>
          <w:color w:val="231F20"/>
          <w:spacing w:val="-2"/>
        </w:rPr>
        <w:t>on</w:t>
      </w:r>
      <w:r>
        <w:rPr>
          <w:color w:val="231F20"/>
          <w:spacing w:val="-13"/>
        </w:rPr>
        <w:t> </w:t>
      </w:r>
      <w:r>
        <w:rPr>
          <w:color w:val="231F20"/>
          <w:spacing w:val="-2"/>
        </w:rPr>
        <w:t>our</w:t>
      </w:r>
      <w:r>
        <w:rPr>
          <w:color w:val="231F20"/>
          <w:spacing w:val="-13"/>
        </w:rPr>
        <w:t> </w:t>
      </w:r>
      <w:r>
        <w:rPr>
          <w:color w:val="231F20"/>
          <w:spacing w:val="-2"/>
        </w:rPr>
        <w:t>partner</w:t>
      </w:r>
      <w:r>
        <w:rPr>
          <w:color w:val="231F20"/>
          <w:spacing w:val="-13"/>
        </w:rPr>
        <w:t> </w:t>
      </w:r>
      <w:r>
        <w:rPr>
          <w:color w:val="231F20"/>
          <w:spacing w:val="-2"/>
        </w:rPr>
        <w:t>but </w:t>
      </w:r>
      <w:r>
        <w:rPr>
          <w:color w:val="231F20"/>
        </w:rPr>
        <w:t>on</w:t>
      </w:r>
      <w:r>
        <w:rPr>
          <w:color w:val="231F20"/>
          <w:spacing w:val="-15"/>
        </w:rPr>
        <w:t> </w:t>
      </w:r>
      <w:r>
        <w:rPr>
          <w:color w:val="231F20"/>
        </w:rPr>
        <w:t>those</w:t>
      </w:r>
      <w:r>
        <w:rPr>
          <w:color w:val="231F20"/>
          <w:spacing w:val="-15"/>
        </w:rPr>
        <w:t> </w:t>
      </w:r>
      <w:r>
        <w:rPr>
          <w:color w:val="231F20"/>
        </w:rPr>
        <w:t>watching</w:t>
      </w:r>
      <w:r>
        <w:rPr>
          <w:color w:val="231F20"/>
          <w:spacing w:val="-15"/>
        </w:rPr>
        <w:t> </w:t>
      </w:r>
      <w:r>
        <w:rPr>
          <w:color w:val="231F20"/>
        </w:rPr>
        <w:t>and</w:t>
      </w:r>
      <w:r>
        <w:rPr>
          <w:color w:val="231F20"/>
          <w:spacing w:val="-15"/>
        </w:rPr>
        <w:t> </w:t>
      </w:r>
      <w:r>
        <w:rPr>
          <w:color w:val="231F20"/>
        </w:rPr>
        <w:t>betting</w:t>
      </w:r>
      <w:r>
        <w:rPr>
          <w:color w:val="231F20"/>
          <w:spacing w:val="-15"/>
        </w:rPr>
        <w:t> </w:t>
      </w:r>
      <w:r>
        <w:rPr>
          <w:color w:val="231F20"/>
        </w:rPr>
        <w:t>on</w:t>
      </w:r>
      <w:r>
        <w:rPr>
          <w:color w:val="231F20"/>
          <w:spacing w:val="-15"/>
        </w:rPr>
        <w:t> </w:t>
      </w:r>
      <w:r>
        <w:rPr>
          <w:color w:val="231F20"/>
        </w:rPr>
        <w:t>us.</w:t>
      </w:r>
      <w:r>
        <w:rPr>
          <w:color w:val="231F20"/>
          <w:spacing w:val="-15"/>
        </w:rPr>
        <w:t> </w:t>
      </w:r>
      <w:r>
        <w:rPr>
          <w:color w:val="231F20"/>
        </w:rPr>
        <w:t>After</w:t>
      </w:r>
      <w:r>
        <w:rPr>
          <w:color w:val="231F20"/>
          <w:spacing w:val="-15"/>
        </w:rPr>
        <w:t> </w:t>
      </w:r>
      <w:r>
        <w:rPr>
          <w:color w:val="231F20"/>
        </w:rPr>
        <w:t>a</w:t>
      </w:r>
      <w:r>
        <w:rPr>
          <w:color w:val="231F20"/>
          <w:spacing w:val="-15"/>
        </w:rPr>
        <w:t> </w:t>
      </w:r>
      <w:r>
        <w:rPr>
          <w:color w:val="231F20"/>
        </w:rPr>
        <w:t>day</w:t>
      </w:r>
      <w:r>
        <w:rPr>
          <w:color w:val="231F20"/>
          <w:spacing w:val="-15"/>
        </w:rPr>
        <w:t> </w:t>
      </w:r>
      <w:r>
        <w:rPr>
          <w:color w:val="231F20"/>
        </w:rPr>
        <w:t>of</w:t>
      </w:r>
      <w:r>
        <w:rPr>
          <w:color w:val="231F20"/>
          <w:spacing w:val="-15"/>
        </w:rPr>
        <w:t> </w:t>
      </w:r>
      <w:r>
        <w:rPr>
          <w:color w:val="231F20"/>
        </w:rPr>
        <w:t>this strenuous</w:t>
      </w:r>
      <w:r>
        <w:rPr>
          <w:color w:val="231F20"/>
          <w:spacing w:val="-12"/>
        </w:rPr>
        <w:t> </w:t>
      </w:r>
      <w:r>
        <w:rPr>
          <w:color w:val="231F20"/>
        </w:rPr>
        <w:t>activity,</w:t>
      </w:r>
      <w:r>
        <w:rPr>
          <w:color w:val="231F20"/>
          <w:spacing w:val="-12"/>
        </w:rPr>
        <w:t> </w:t>
      </w:r>
      <w:r>
        <w:rPr>
          <w:color w:val="231F20"/>
        </w:rPr>
        <w:t>we</w:t>
      </w:r>
      <w:r>
        <w:rPr>
          <w:color w:val="231F20"/>
          <w:spacing w:val="-11"/>
        </w:rPr>
        <w:t> </w:t>
      </w:r>
      <w:r>
        <w:rPr>
          <w:color w:val="231F20"/>
        </w:rPr>
        <w:t>were</w:t>
      </w:r>
      <w:r>
        <w:rPr>
          <w:color w:val="231F20"/>
          <w:spacing w:val="-12"/>
        </w:rPr>
        <w:t> </w:t>
      </w:r>
      <w:r>
        <w:rPr>
          <w:color w:val="231F20"/>
        </w:rPr>
        <w:t>all</w:t>
      </w:r>
      <w:r>
        <w:rPr>
          <w:color w:val="231F20"/>
          <w:spacing w:val="-11"/>
        </w:rPr>
        <w:t> </w:t>
      </w:r>
      <w:r>
        <w:rPr>
          <w:color w:val="231F20"/>
        </w:rPr>
        <w:t>sweating</w:t>
      </w:r>
      <w:r>
        <w:rPr>
          <w:color w:val="231F20"/>
          <w:spacing w:val="-12"/>
        </w:rPr>
        <w:t> </w:t>
      </w:r>
      <w:r>
        <w:rPr>
          <w:color w:val="231F20"/>
        </w:rPr>
        <w:t>like</w:t>
      </w:r>
      <w:r>
        <w:rPr>
          <w:color w:val="231F20"/>
          <w:spacing w:val="-12"/>
        </w:rPr>
        <w:t> </w:t>
      </w:r>
      <w:r>
        <w:rPr>
          <w:color w:val="231F20"/>
        </w:rPr>
        <w:t>pigs</w:t>
      </w:r>
      <w:r>
        <w:rPr>
          <w:color w:val="231F20"/>
          <w:spacing w:val="-11"/>
        </w:rPr>
        <w:t> </w:t>
      </w:r>
      <w:r>
        <w:rPr>
          <w:color w:val="231F20"/>
        </w:rPr>
        <w:t>and</w:t>
      </w:r>
      <w:r>
        <w:rPr>
          <w:color w:val="231F20"/>
          <w:spacing w:val="-12"/>
        </w:rPr>
        <w:t> </w:t>
      </w:r>
      <w:r>
        <w:rPr>
          <w:color w:val="231F20"/>
        </w:rPr>
        <w:t>so the</w:t>
      </w:r>
      <w:r>
        <w:rPr>
          <w:color w:val="231F20"/>
          <w:spacing w:val="-5"/>
        </w:rPr>
        <w:t> </w:t>
      </w:r>
      <w:r>
        <w:rPr>
          <w:color w:val="231F20"/>
        </w:rPr>
        <w:t>mandatory</w:t>
      </w:r>
      <w:r>
        <w:rPr>
          <w:color w:val="231F20"/>
          <w:spacing w:val="-5"/>
        </w:rPr>
        <w:t> </w:t>
      </w:r>
      <w:r>
        <w:rPr>
          <w:color w:val="231F20"/>
        </w:rPr>
        <w:t>hosing</w:t>
      </w:r>
      <w:r>
        <w:rPr>
          <w:color w:val="231F20"/>
          <w:spacing w:val="-5"/>
        </w:rPr>
        <w:t> </w:t>
      </w:r>
      <w:r>
        <w:rPr>
          <w:color w:val="231F20"/>
        </w:rPr>
        <w:t>down</w:t>
      </w:r>
      <w:r>
        <w:rPr>
          <w:color w:val="231F20"/>
          <w:spacing w:val="-5"/>
        </w:rPr>
        <w:t> </w:t>
      </w:r>
      <w:r>
        <w:rPr>
          <w:color w:val="231F20"/>
        </w:rPr>
        <w:t>with</w:t>
      </w:r>
      <w:r>
        <w:rPr>
          <w:color w:val="231F20"/>
          <w:spacing w:val="-5"/>
        </w:rPr>
        <w:t> </w:t>
      </w:r>
      <w:r>
        <w:rPr>
          <w:color w:val="231F20"/>
        </w:rPr>
        <w:t>cold</w:t>
      </w:r>
      <w:r>
        <w:rPr>
          <w:color w:val="231F20"/>
          <w:spacing w:val="-5"/>
        </w:rPr>
        <w:t> </w:t>
      </w:r>
      <w:r>
        <w:rPr>
          <w:color w:val="231F20"/>
        </w:rPr>
        <w:t>water</w:t>
      </w:r>
      <w:r>
        <w:rPr>
          <w:color w:val="231F20"/>
          <w:spacing w:val="-5"/>
        </w:rPr>
        <w:t> </w:t>
      </w:r>
      <w:r>
        <w:rPr>
          <w:color w:val="231F20"/>
        </w:rPr>
        <w:t>came</w:t>
      </w:r>
      <w:r>
        <w:rPr>
          <w:color w:val="231F20"/>
          <w:spacing w:val="-5"/>
        </w:rPr>
        <w:t> </w:t>
      </w:r>
      <w:r>
        <w:rPr>
          <w:color w:val="231F20"/>
        </w:rPr>
        <w:t>as</w:t>
      </w:r>
      <w:r>
        <w:rPr>
          <w:color w:val="231F20"/>
          <w:spacing w:val="-5"/>
        </w:rPr>
        <w:t> </w:t>
      </w:r>
      <w:r>
        <w:rPr>
          <w:color w:val="231F20"/>
        </w:rPr>
        <w:t>a relief</w:t>
      </w:r>
      <w:r>
        <w:rPr>
          <w:color w:val="231F20"/>
          <w:spacing w:val="-12"/>
        </w:rPr>
        <w:t> </w:t>
      </w:r>
      <w:r>
        <w:rPr>
          <w:color w:val="231F20"/>
        </w:rPr>
        <w:t>to</w:t>
      </w:r>
      <w:r>
        <w:rPr>
          <w:color w:val="231F20"/>
          <w:spacing w:val="-12"/>
        </w:rPr>
        <w:t> </w:t>
      </w:r>
      <w:r>
        <w:rPr>
          <w:color w:val="231F20"/>
        </w:rPr>
        <w:t>us.</w:t>
      </w:r>
      <w:r>
        <w:rPr>
          <w:color w:val="231F20"/>
          <w:spacing w:val="-15"/>
        </w:rPr>
        <w:t> </w:t>
      </w:r>
      <w:r>
        <w:rPr>
          <w:color w:val="231F20"/>
        </w:rPr>
        <w:t>We</w:t>
      </w:r>
      <w:r>
        <w:rPr>
          <w:color w:val="231F20"/>
          <w:spacing w:val="-12"/>
        </w:rPr>
        <w:t> </w:t>
      </w:r>
      <w:r>
        <w:rPr>
          <w:color w:val="231F20"/>
        </w:rPr>
        <w:t>all</w:t>
      </w:r>
      <w:r>
        <w:rPr>
          <w:color w:val="231F20"/>
          <w:spacing w:val="-12"/>
        </w:rPr>
        <w:t> </w:t>
      </w:r>
      <w:r>
        <w:rPr>
          <w:color w:val="231F20"/>
        </w:rPr>
        <w:t>slept</w:t>
      </w:r>
      <w:r>
        <w:rPr>
          <w:color w:val="231F20"/>
          <w:spacing w:val="-12"/>
        </w:rPr>
        <w:t> </w:t>
      </w:r>
      <w:r>
        <w:rPr>
          <w:color w:val="231F20"/>
        </w:rPr>
        <w:t>well</w:t>
      </w:r>
      <w:r>
        <w:rPr>
          <w:color w:val="231F20"/>
          <w:spacing w:val="-12"/>
        </w:rPr>
        <w:t> </w:t>
      </w:r>
      <w:r>
        <w:rPr>
          <w:color w:val="231F20"/>
        </w:rPr>
        <w:t>that</w:t>
      </w:r>
      <w:r>
        <w:rPr>
          <w:color w:val="231F20"/>
          <w:spacing w:val="-12"/>
        </w:rPr>
        <w:t> </w:t>
      </w:r>
      <w:r>
        <w:rPr>
          <w:color w:val="231F20"/>
        </w:rPr>
        <w:t>night,</w:t>
      </w:r>
      <w:r>
        <w:rPr>
          <w:color w:val="231F20"/>
          <w:spacing w:val="-12"/>
        </w:rPr>
        <w:t> </w:t>
      </w:r>
      <w:r>
        <w:rPr>
          <w:color w:val="231F20"/>
        </w:rPr>
        <w:t>but</w:t>
      </w:r>
      <w:r>
        <w:rPr>
          <w:color w:val="231F20"/>
          <w:spacing w:val="-12"/>
        </w:rPr>
        <w:t> </w:t>
      </w:r>
      <w:r>
        <w:rPr>
          <w:color w:val="231F20"/>
        </w:rPr>
        <w:t>not</w:t>
      </w:r>
      <w:r>
        <w:rPr>
          <w:color w:val="231F20"/>
          <w:spacing w:val="-12"/>
        </w:rPr>
        <w:t> </w:t>
      </w:r>
      <w:r>
        <w:rPr>
          <w:color w:val="231F20"/>
        </w:rPr>
        <w:t>until</w:t>
      </w:r>
      <w:r>
        <w:rPr>
          <w:color w:val="231F20"/>
          <w:spacing w:val="-12"/>
        </w:rPr>
        <w:t> </w:t>
      </w:r>
      <w:r>
        <w:rPr>
          <w:color w:val="231F20"/>
        </w:rPr>
        <w:t>I’d staged</w:t>
      </w:r>
      <w:r>
        <w:rPr>
          <w:color w:val="231F20"/>
          <w:spacing w:val="-11"/>
        </w:rPr>
        <w:t> </w:t>
      </w:r>
      <w:r>
        <w:rPr>
          <w:color w:val="231F20"/>
        </w:rPr>
        <w:t>an</w:t>
      </w:r>
      <w:r>
        <w:rPr>
          <w:color w:val="231F20"/>
          <w:spacing w:val="-11"/>
        </w:rPr>
        <w:t> </w:t>
      </w:r>
      <w:r>
        <w:rPr>
          <w:color w:val="231F20"/>
        </w:rPr>
        <w:t>“accident”</w:t>
      </w:r>
      <w:r>
        <w:rPr>
          <w:color w:val="231F20"/>
          <w:spacing w:val="-10"/>
        </w:rPr>
        <w:t> </w:t>
      </w:r>
      <w:r>
        <w:rPr>
          <w:color w:val="231F20"/>
        </w:rPr>
        <w:t>and</w:t>
      </w:r>
      <w:r>
        <w:rPr>
          <w:color w:val="231F20"/>
          <w:spacing w:val="-11"/>
        </w:rPr>
        <w:t> </w:t>
      </w:r>
      <w:r>
        <w:rPr>
          <w:color w:val="231F20"/>
        </w:rPr>
        <w:t>was</w:t>
      </w:r>
      <w:r>
        <w:rPr>
          <w:color w:val="231F20"/>
          <w:spacing w:val="-11"/>
        </w:rPr>
        <w:t> </w:t>
      </w:r>
      <w:r>
        <w:rPr>
          <w:color w:val="231F20"/>
        </w:rPr>
        <w:t>left</w:t>
      </w:r>
      <w:r>
        <w:rPr>
          <w:color w:val="231F20"/>
          <w:spacing w:val="-11"/>
        </w:rPr>
        <w:t> </w:t>
      </w:r>
      <w:r>
        <w:rPr>
          <w:color w:val="231F20"/>
        </w:rPr>
        <w:t>alone</w:t>
      </w:r>
      <w:r>
        <w:rPr>
          <w:color w:val="231F20"/>
          <w:spacing w:val="-11"/>
        </w:rPr>
        <w:t> </w:t>
      </w:r>
      <w:r>
        <w:rPr>
          <w:color w:val="231F20"/>
        </w:rPr>
        <w:t>with</w:t>
      </w:r>
      <w:r>
        <w:rPr>
          <w:color w:val="231F20"/>
          <w:spacing w:val="-11"/>
        </w:rPr>
        <w:t> </w:t>
      </w:r>
      <w:r>
        <w:rPr>
          <w:color w:val="231F20"/>
        </w:rPr>
        <w:t>one</w:t>
      </w:r>
      <w:r>
        <w:rPr>
          <w:color w:val="231F20"/>
          <w:spacing w:val="-11"/>
        </w:rPr>
        <w:t> </w:t>
      </w:r>
      <w:r>
        <w:rPr>
          <w:color w:val="231F20"/>
        </w:rPr>
        <w:t>of</w:t>
      </w:r>
      <w:r>
        <w:rPr>
          <w:color w:val="231F20"/>
          <w:spacing w:val="-11"/>
        </w:rPr>
        <w:t> </w:t>
      </w:r>
      <w:r>
        <w:rPr>
          <w:color w:val="231F20"/>
        </w:rPr>
        <w:t>the </w:t>
      </w:r>
      <w:r>
        <w:rPr>
          <w:color w:val="231F20"/>
          <w:spacing w:val="-2"/>
        </w:rPr>
        <w:t>two</w:t>
      </w:r>
      <w:r>
        <w:rPr>
          <w:color w:val="231F20"/>
          <w:spacing w:val="-13"/>
        </w:rPr>
        <w:t> </w:t>
      </w:r>
      <w:r>
        <w:rPr>
          <w:color w:val="231F20"/>
          <w:spacing w:val="-2"/>
        </w:rPr>
        <w:t>guards</w:t>
      </w:r>
      <w:r>
        <w:rPr>
          <w:color w:val="231F20"/>
          <w:spacing w:val="-13"/>
        </w:rPr>
        <w:t> </w:t>
      </w:r>
      <w:r>
        <w:rPr>
          <w:color w:val="231F20"/>
          <w:spacing w:val="-2"/>
        </w:rPr>
        <w:t>who</w:t>
      </w:r>
      <w:r>
        <w:rPr>
          <w:color w:val="231F20"/>
          <w:spacing w:val="-13"/>
        </w:rPr>
        <w:t> </w:t>
      </w:r>
      <w:r>
        <w:rPr>
          <w:color w:val="231F20"/>
          <w:spacing w:val="-2"/>
        </w:rPr>
        <w:t>was</w:t>
      </w:r>
      <w:r>
        <w:rPr>
          <w:color w:val="231F20"/>
          <w:spacing w:val="-13"/>
        </w:rPr>
        <w:t> </w:t>
      </w:r>
      <w:r>
        <w:rPr>
          <w:color w:val="231F20"/>
          <w:spacing w:val="-2"/>
        </w:rPr>
        <w:t>apparently</w:t>
      </w:r>
      <w:r>
        <w:rPr>
          <w:color w:val="231F20"/>
          <w:spacing w:val="-13"/>
        </w:rPr>
        <w:t> </w:t>
      </w:r>
      <w:r>
        <w:rPr>
          <w:color w:val="231F20"/>
          <w:spacing w:val="-2"/>
        </w:rPr>
        <w:t>attending</w:t>
      </w:r>
      <w:r>
        <w:rPr>
          <w:color w:val="231F20"/>
          <w:spacing w:val="-13"/>
        </w:rPr>
        <w:t> </w:t>
      </w:r>
      <w:r>
        <w:rPr>
          <w:color w:val="231F20"/>
          <w:spacing w:val="-2"/>
        </w:rPr>
        <w:t>to</w:t>
      </w:r>
      <w:r>
        <w:rPr>
          <w:color w:val="231F20"/>
          <w:spacing w:val="-13"/>
        </w:rPr>
        <w:t> </w:t>
      </w:r>
      <w:r>
        <w:rPr>
          <w:color w:val="231F20"/>
          <w:spacing w:val="-2"/>
        </w:rPr>
        <w:t>my</w:t>
      </w:r>
      <w:r>
        <w:rPr>
          <w:color w:val="231F20"/>
          <w:spacing w:val="-13"/>
        </w:rPr>
        <w:t> </w:t>
      </w:r>
      <w:r>
        <w:rPr>
          <w:color w:val="231F20"/>
          <w:spacing w:val="-2"/>
        </w:rPr>
        <w:t>injuries. </w:t>
      </w:r>
      <w:r>
        <w:rPr>
          <w:color w:val="231F20"/>
        </w:rPr>
        <w:t>I spoke to him as he “worked on me”.</w:t>
      </w:r>
    </w:p>
    <w:p>
      <w:pPr>
        <w:pStyle w:val="BodyText"/>
        <w:spacing w:line="444" w:lineRule="auto" w:before="152"/>
        <w:ind w:left="1620" w:right="1584"/>
        <w:jc w:val="both"/>
      </w:pPr>
      <w:r>
        <w:rPr>
          <w:color w:val="231F20"/>
          <w:spacing w:val="-2"/>
        </w:rPr>
        <w:t>“Are</w:t>
      </w:r>
      <w:r>
        <w:rPr>
          <w:color w:val="231F20"/>
          <w:spacing w:val="-13"/>
        </w:rPr>
        <w:t> </w:t>
      </w:r>
      <w:r>
        <w:rPr>
          <w:color w:val="231F20"/>
          <w:spacing w:val="-2"/>
        </w:rPr>
        <w:t>you</w:t>
      </w:r>
      <w:r>
        <w:rPr>
          <w:color w:val="231F20"/>
          <w:spacing w:val="-13"/>
        </w:rPr>
        <w:t> </w:t>
      </w:r>
      <w:r>
        <w:rPr>
          <w:color w:val="231F20"/>
          <w:spacing w:val="-2"/>
        </w:rPr>
        <w:t>our</w:t>
      </w:r>
      <w:r>
        <w:rPr>
          <w:color w:val="231F20"/>
          <w:spacing w:val="-13"/>
        </w:rPr>
        <w:t> </w:t>
      </w:r>
      <w:r>
        <w:rPr>
          <w:color w:val="231F20"/>
          <w:spacing w:val="-2"/>
        </w:rPr>
        <w:t>friend</w:t>
      </w:r>
      <w:r>
        <w:rPr>
          <w:color w:val="231F20"/>
          <w:spacing w:val="-13"/>
        </w:rPr>
        <w:t> </w:t>
      </w:r>
      <w:r>
        <w:rPr>
          <w:color w:val="231F20"/>
          <w:spacing w:val="-2"/>
        </w:rPr>
        <w:t>or</w:t>
      </w:r>
      <w:r>
        <w:rPr>
          <w:color w:val="231F20"/>
          <w:spacing w:val="-13"/>
        </w:rPr>
        <w:t> </w:t>
      </w:r>
      <w:r>
        <w:rPr>
          <w:color w:val="231F20"/>
          <w:spacing w:val="-2"/>
        </w:rPr>
        <w:t>our</w:t>
      </w:r>
      <w:r>
        <w:rPr>
          <w:color w:val="231F20"/>
          <w:spacing w:val="-13"/>
        </w:rPr>
        <w:t> </w:t>
      </w:r>
      <w:r>
        <w:rPr>
          <w:color w:val="231F20"/>
          <w:spacing w:val="-2"/>
        </w:rPr>
        <w:t>enemy?”</w:t>
      </w:r>
      <w:r>
        <w:rPr>
          <w:color w:val="231F20"/>
          <w:spacing w:val="-13"/>
        </w:rPr>
        <w:t> </w:t>
      </w:r>
      <w:r>
        <w:rPr>
          <w:color w:val="231F20"/>
          <w:spacing w:val="-2"/>
        </w:rPr>
        <w:t>I</w:t>
      </w:r>
      <w:r>
        <w:rPr>
          <w:color w:val="231F20"/>
          <w:spacing w:val="-13"/>
        </w:rPr>
        <w:t> </w:t>
      </w:r>
      <w:r>
        <w:rPr>
          <w:color w:val="231F20"/>
          <w:spacing w:val="-2"/>
        </w:rPr>
        <w:t>asked. </w:t>
      </w:r>
      <w:r>
        <w:rPr>
          <w:color w:val="231F20"/>
        </w:rPr>
        <w:t>“I’m neither,” he replied.</w:t>
      </w:r>
    </w:p>
    <w:p>
      <w:pPr>
        <w:pStyle w:val="BodyText"/>
        <w:spacing w:before="1"/>
        <w:ind w:left="1620"/>
        <w:jc w:val="both"/>
      </w:pPr>
      <w:r>
        <w:rPr>
          <w:color w:val="231F20"/>
        </w:rPr>
        <w:t>“What</w:t>
      </w:r>
      <w:r>
        <w:rPr>
          <w:color w:val="231F20"/>
          <w:spacing w:val="-5"/>
        </w:rPr>
        <w:t> </w:t>
      </w:r>
      <w:r>
        <w:rPr>
          <w:color w:val="231F20"/>
        </w:rPr>
        <w:t>are</w:t>
      </w:r>
      <w:r>
        <w:rPr>
          <w:color w:val="231F20"/>
          <w:spacing w:val="-5"/>
        </w:rPr>
        <w:t> </w:t>
      </w:r>
      <w:r>
        <w:rPr>
          <w:color w:val="231F20"/>
        </w:rPr>
        <w:t>you</w:t>
      </w:r>
      <w:r>
        <w:rPr>
          <w:color w:val="231F20"/>
          <w:spacing w:val="-4"/>
        </w:rPr>
        <w:t> </w:t>
      </w:r>
      <w:r>
        <w:rPr>
          <w:color w:val="231F20"/>
          <w:spacing w:val="-2"/>
        </w:rPr>
        <w:t>then?”</w:t>
      </w:r>
    </w:p>
    <w:p>
      <w:pPr>
        <w:pStyle w:val="BodyText"/>
        <w:spacing w:line="285" w:lineRule="auto" w:before="230"/>
        <w:ind w:left="1260" w:right="894" w:firstLine="360"/>
      </w:pPr>
      <w:r>
        <w:rPr>
          <w:color w:val="231F20"/>
        </w:rPr>
        <w:t>“I’m</w:t>
      </w:r>
      <w:r>
        <w:rPr>
          <w:color w:val="231F20"/>
          <w:spacing w:val="39"/>
        </w:rPr>
        <w:t> </w:t>
      </w:r>
      <w:r>
        <w:rPr>
          <w:color w:val="231F20"/>
        </w:rPr>
        <w:t>not</w:t>
      </w:r>
      <w:r>
        <w:rPr>
          <w:color w:val="231F20"/>
          <w:spacing w:val="39"/>
        </w:rPr>
        <w:t> </w:t>
      </w:r>
      <w:r>
        <w:rPr>
          <w:color w:val="231F20"/>
        </w:rPr>
        <w:t>your</w:t>
      </w:r>
      <w:r>
        <w:rPr>
          <w:color w:val="231F20"/>
          <w:spacing w:val="39"/>
        </w:rPr>
        <w:t> </w:t>
      </w:r>
      <w:r>
        <w:rPr>
          <w:color w:val="231F20"/>
        </w:rPr>
        <w:t>enemy</w:t>
      </w:r>
      <w:r>
        <w:rPr>
          <w:color w:val="231F20"/>
          <w:spacing w:val="39"/>
        </w:rPr>
        <w:t> </w:t>
      </w:r>
      <w:r>
        <w:rPr>
          <w:color w:val="231F20"/>
        </w:rPr>
        <w:t>and</w:t>
      </w:r>
      <w:r>
        <w:rPr>
          <w:color w:val="231F20"/>
          <w:spacing w:val="39"/>
        </w:rPr>
        <w:t> </w:t>
      </w:r>
      <w:r>
        <w:rPr>
          <w:color w:val="231F20"/>
        </w:rPr>
        <w:t>do</w:t>
      </w:r>
      <w:r>
        <w:rPr>
          <w:color w:val="231F20"/>
          <w:spacing w:val="39"/>
        </w:rPr>
        <w:t> </w:t>
      </w:r>
      <w:r>
        <w:rPr>
          <w:color w:val="231F20"/>
        </w:rPr>
        <w:t>not</w:t>
      </w:r>
      <w:r>
        <w:rPr>
          <w:color w:val="231F20"/>
          <w:spacing w:val="39"/>
        </w:rPr>
        <w:t> </w:t>
      </w:r>
      <w:r>
        <w:rPr>
          <w:color w:val="231F20"/>
        </w:rPr>
        <w:t>wish</w:t>
      </w:r>
      <w:r>
        <w:rPr>
          <w:color w:val="231F20"/>
          <w:spacing w:val="39"/>
        </w:rPr>
        <w:t> </w:t>
      </w:r>
      <w:r>
        <w:rPr>
          <w:color w:val="231F20"/>
        </w:rPr>
        <w:t>you</w:t>
      </w:r>
      <w:r>
        <w:rPr>
          <w:color w:val="231F20"/>
          <w:spacing w:val="39"/>
        </w:rPr>
        <w:t> </w:t>
      </w:r>
      <w:r>
        <w:rPr>
          <w:color w:val="231F20"/>
        </w:rPr>
        <w:t>any </w:t>
      </w:r>
      <w:r>
        <w:rPr>
          <w:color w:val="231F20"/>
          <w:spacing w:val="-2"/>
        </w:rPr>
        <w:t>harm.”</w:t>
      </w:r>
    </w:p>
    <w:p>
      <w:pPr>
        <w:spacing w:after="0" w:line="285" w:lineRule="auto"/>
        <w:sectPr>
          <w:footerReference w:type="default" r:id="rId7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93824;mso-wrap-distance-left:0;mso-wrap-distance-right:0" id="docshapegroup16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before="113"/>
        <w:ind w:left="1260"/>
      </w:pPr>
      <w:r>
        <w:rPr>
          <w:color w:val="231F20"/>
        </w:rPr>
        <w:t>“Then</w:t>
      </w:r>
      <w:r>
        <w:rPr>
          <w:color w:val="231F20"/>
          <w:spacing w:val="-7"/>
        </w:rPr>
        <w:t> </w:t>
      </w:r>
      <w:r>
        <w:rPr>
          <w:color w:val="231F20"/>
        </w:rPr>
        <w:t>why</w:t>
      </w:r>
      <w:r>
        <w:rPr>
          <w:color w:val="231F20"/>
          <w:spacing w:val="-6"/>
        </w:rPr>
        <w:t> </w:t>
      </w:r>
      <w:r>
        <w:rPr>
          <w:color w:val="231F20"/>
        </w:rPr>
        <w:t>did</w:t>
      </w:r>
      <w:r>
        <w:rPr>
          <w:color w:val="231F20"/>
          <w:spacing w:val="-6"/>
        </w:rPr>
        <w:t> </w:t>
      </w:r>
      <w:r>
        <w:rPr>
          <w:color w:val="231F20"/>
        </w:rPr>
        <w:t>you</w:t>
      </w:r>
      <w:r>
        <w:rPr>
          <w:color w:val="231F20"/>
          <w:spacing w:val="-7"/>
        </w:rPr>
        <w:t> </w:t>
      </w:r>
      <w:r>
        <w:rPr>
          <w:color w:val="231F20"/>
        </w:rPr>
        <w:t>hit</w:t>
      </w:r>
      <w:r>
        <w:rPr>
          <w:color w:val="231F20"/>
          <w:spacing w:val="-6"/>
        </w:rPr>
        <w:t> </w:t>
      </w:r>
      <w:r>
        <w:rPr>
          <w:color w:val="231F20"/>
        </w:rPr>
        <w:t>me</w:t>
      </w:r>
      <w:r>
        <w:rPr>
          <w:color w:val="231F20"/>
          <w:spacing w:val="-6"/>
        </w:rPr>
        <w:t> </w:t>
      </w:r>
      <w:r>
        <w:rPr>
          <w:color w:val="231F20"/>
        </w:rPr>
        <w:t>with</w:t>
      </w:r>
      <w:r>
        <w:rPr>
          <w:color w:val="231F20"/>
          <w:spacing w:val="-7"/>
        </w:rPr>
        <w:t> </w:t>
      </w:r>
      <w:r>
        <w:rPr>
          <w:color w:val="231F20"/>
        </w:rPr>
        <w:t>a</w:t>
      </w:r>
      <w:r>
        <w:rPr>
          <w:color w:val="231F20"/>
          <w:spacing w:val="-6"/>
        </w:rPr>
        <w:t> </w:t>
      </w:r>
      <w:r>
        <w:rPr>
          <w:color w:val="231F20"/>
          <w:spacing w:val="-2"/>
        </w:rPr>
        <w:t>whip?”</w:t>
      </w:r>
    </w:p>
    <w:p>
      <w:pPr>
        <w:pStyle w:val="BodyText"/>
        <w:spacing w:line="285" w:lineRule="auto" w:before="230"/>
        <w:ind w:left="900" w:right="1254" w:firstLine="360"/>
        <w:jc w:val="both"/>
      </w:pPr>
      <w:r>
        <w:rPr>
          <w:color w:val="231F20"/>
        </w:rPr>
        <w:t>“In order to convince the others that I’m one </w:t>
      </w:r>
      <w:r>
        <w:rPr>
          <w:color w:val="231F20"/>
        </w:rPr>
        <w:t>of </w:t>
      </w:r>
      <w:r>
        <w:rPr>
          <w:color w:val="231F20"/>
          <w:spacing w:val="-2"/>
        </w:rPr>
        <w:t>them.”</w:t>
      </w:r>
    </w:p>
    <w:p>
      <w:pPr>
        <w:pStyle w:val="BodyText"/>
        <w:spacing w:before="178"/>
        <w:ind w:left="1260"/>
      </w:pPr>
      <w:r>
        <w:rPr>
          <w:color w:val="231F20"/>
          <w:spacing w:val="-4"/>
        </w:rPr>
        <w:t>“But</w:t>
      </w:r>
      <w:r>
        <w:rPr>
          <w:color w:val="231F20"/>
          <w:spacing w:val="-9"/>
        </w:rPr>
        <w:t> </w:t>
      </w:r>
      <w:r>
        <w:rPr>
          <w:color w:val="231F20"/>
          <w:spacing w:val="-4"/>
        </w:rPr>
        <w:t>you’re</w:t>
      </w:r>
      <w:r>
        <w:rPr>
          <w:color w:val="231F20"/>
          <w:spacing w:val="-8"/>
        </w:rPr>
        <w:t> </w:t>
      </w:r>
      <w:r>
        <w:rPr>
          <w:color w:val="231F20"/>
          <w:spacing w:val="-4"/>
        </w:rPr>
        <w:t>not?”</w:t>
      </w:r>
    </w:p>
    <w:p>
      <w:pPr>
        <w:pStyle w:val="BodyText"/>
        <w:spacing w:line="285" w:lineRule="auto" w:before="230"/>
        <w:ind w:left="900" w:right="1252" w:firstLine="360"/>
        <w:jc w:val="both"/>
      </w:pPr>
      <w:r>
        <w:rPr>
          <w:color w:val="231F20"/>
        </w:rPr>
        <w:t>“No.</w:t>
      </w:r>
      <w:r>
        <w:rPr>
          <w:color w:val="231F20"/>
          <w:spacing w:val="-1"/>
        </w:rPr>
        <w:t> </w:t>
      </w:r>
      <w:r>
        <w:rPr>
          <w:color w:val="231F20"/>
        </w:rPr>
        <w:t>I</w:t>
      </w:r>
      <w:r>
        <w:rPr>
          <w:color w:val="231F20"/>
          <w:spacing w:val="-1"/>
        </w:rPr>
        <w:t> </w:t>
      </w:r>
      <w:r>
        <w:rPr>
          <w:color w:val="231F20"/>
        </w:rPr>
        <w:t>disapprove</w:t>
      </w:r>
      <w:r>
        <w:rPr>
          <w:color w:val="231F20"/>
          <w:spacing w:val="-1"/>
        </w:rPr>
        <w:t> </w:t>
      </w:r>
      <w:r>
        <w:rPr>
          <w:color w:val="231F20"/>
        </w:rPr>
        <w:t>of</w:t>
      </w:r>
      <w:r>
        <w:rPr>
          <w:color w:val="231F20"/>
          <w:spacing w:val="-1"/>
        </w:rPr>
        <w:t> </w:t>
      </w:r>
      <w:r>
        <w:rPr>
          <w:color w:val="231F20"/>
        </w:rPr>
        <w:t>what’s</w:t>
      </w:r>
      <w:r>
        <w:rPr>
          <w:color w:val="231F20"/>
          <w:spacing w:val="-1"/>
        </w:rPr>
        <w:t> </w:t>
      </w:r>
      <w:r>
        <w:rPr>
          <w:color w:val="231F20"/>
        </w:rPr>
        <w:t>happened,</w:t>
      </w:r>
      <w:r>
        <w:rPr>
          <w:color w:val="231F20"/>
          <w:spacing w:val="-1"/>
        </w:rPr>
        <w:t> </w:t>
      </w:r>
      <w:r>
        <w:rPr>
          <w:color w:val="231F20"/>
        </w:rPr>
        <w:t>and,</w:t>
      </w:r>
      <w:r>
        <w:rPr>
          <w:color w:val="231F20"/>
          <w:spacing w:val="-1"/>
        </w:rPr>
        <w:t> </w:t>
      </w:r>
      <w:r>
        <w:rPr>
          <w:color w:val="231F20"/>
        </w:rPr>
        <w:t>at</w:t>
      </w:r>
      <w:r>
        <w:rPr>
          <w:color w:val="231F20"/>
          <w:spacing w:val="-1"/>
        </w:rPr>
        <w:t> </w:t>
      </w:r>
      <w:r>
        <w:rPr>
          <w:color w:val="231F20"/>
        </w:rPr>
        <w:t>the right time, will help you to show them.”</w:t>
      </w:r>
    </w:p>
    <w:p>
      <w:pPr>
        <w:pStyle w:val="BodyText"/>
        <w:spacing w:before="177"/>
        <w:ind w:left="1260"/>
      </w:pPr>
      <w:r>
        <w:rPr>
          <w:color w:val="231F20"/>
        </w:rPr>
        <w:t>“But</w:t>
      </w:r>
      <w:r>
        <w:rPr>
          <w:color w:val="231F20"/>
          <w:spacing w:val="-14"/>
        </w:rPr>
        <w:t> </w:t>
      </w:r>
      <w:r>
        <w:rPr>
          <w:color w:val="231F20"/>
        </w:rPr>
        <w:t>that</w:t>
      </w:r>
      <w:r>
        <w:rPr>
          <w:color w:val="231F20"/>
          <w:spacing w:val="-14"/>
        </w:rPr>
        <w:t> </w:t>
      </w:r>
      <w:r>
        <w:rPr>
          <w:color w:val="231F20"/>
        </w:rPr>
        <w:t>time’s</w:t>
      </w:r>
      <w:r>
        <w:rPr>
          <w:color w:val="231F20"/>
          <w:spacing w:val="-13"/>
        </w:rPr>
        <w:t> </w:t>
      </w:r>
      <w:r>
        <w:rPr>
          <w:color w:val="231F20"/>
        </w:rPr>
        <w:t>not</w:t>
      </w:r>
      <w:r>
        <w:rPr>
          <w:color w:val="231F20"/>
          <w:spacing w:val="-14"/>
        </w:rPr>
        <w:t> </w:t>
      </w:r>
      <w:r>
        <w:rPr>
          <w:color w:val="231F20"/>
          <w:spacing w:val="-2"/>
        </w:rPr>
        <w:t>yet?”</w:t>
      </w:r>
    </w:p>
    <w:p>
      <w:pPr>
        <w:pStyle w:val="BodyText"/>
        <w:spacing w:before="230"/>
        <w:ind w:left="1260"/>
      </w:pPr>
      <w:r>
        <w:rPr>
          <w:color w:val="231F20"/>
        </w:rPr>
        <w:t>“No.</w:t>
      </w:r>
      <w:r>
        <w:rPr>
          <w:color w:val="231F20"/>
          <w:spacing w:val="-13"/>
        </w:rPr>
        <w:t> </w:t>
      </w:r>
      <w:r>
        <w:rPr>
          <w:color w:val="231F20"/>
        </w:rPr>
        <w:t>Be</w:t>
      </w:r>
      <w:r>
        <w:rPr>
          <w:color w:val="231F20"/>
          <w:spacing w:val="-12"/>
        </w:rPr>
        <w:t> </w:t>
      </w:r>
      <w:r>
        <w:rPr>
          <w:color w:val="231F20"/>
        </w:rPr>
        <w:t>patient.</w:t>
      </w:r>
      <w:r>
        <w:rPr>
          <w:color w:val="231F20"/>
          <w:spacing w:val="-12"/>
        </w:rPr>
        <w:t> </w:t>
      </w:r>
      <w:r>
        <w:rPr>
          <w:color w:val="231F20"/>
        </w:rPr>
        <w:t>I’ll</w:t>
      </w:r>
      <w:r>
        <w:rPr>
          <w:color w:val="231F20"/>
          <w:spacing w:val="-12"/>
        </w:rPr>
        <w:t> </w:t>
      </w:r>
      <w:r>
        <w:rPr>
          <w:color w:val="231F20"/>
        </w:rPr>
        <w:t>tell</w:t>
      </w:r>
      <w:r>
        <w:rPr>
          <w:color w:val="231F20"/>
          <w:spacing w:val="-12"/>
        </w:rPr>
        <w:t> </w:t>
      </w:r>
      <w:r>
        <w:rPr>
          <w:color w:val="231F20"/>
        </w:rPr>
        <w:t>you</w:t>
      </w:r>
      <w:r>
        <w:rPr>
          <w:color w:val="231F20"/>
          <w:spacing w:val="-12"/>
        </w:rPr>
        <w:t> </w:t>
      </w:r>
      <w:r>
        <w:rPr>
          <w:color w:val="231F20"/>
        </w:rPr>
        <w:t>when</w:t>
      </w:r>
      <w:r>
        <w:rPr>
          <w:color w:val="231F20"/>
          <w:spacing w:val="-12"/>
        </w:rPr>
        <w:t> </w:t>
      </w:r>
      <w:r>
        <w:rPr>
          <w:color w:val="231F20"/>
        </w:rPr>
        <w:t>we’re</w:t>
      </w:r>
      <w:r>
        <w:rPr>
          <w:color w:val="231F20"/>
          <w:spacing w:val="-12"/>
        </w:rPr>
        <w:t> </w:t>
      </w:r>
      <w:r>
        <w:rPr>
          <w:color w:val="231F20"/>
          <w:spacing w:val="-2"/>
        </w:rPr>
        <w:t>ready.”</w:t>
      </w:r>
    </w:p>
    <w:p>
      <w:pPr>
        <w:pStyle w:val="BodyText"/>
        <w:spacing w:line="285" w:lineRule="auto" w:before="230"/>
        <w:ind w:left="900" w:right="1256" w:firstLine="360"/>
        <w:jc w:val="both"/>
      </w:pPr>
      <w:r>
        <w:rPr>
          <w:color w:val="231F20"/>
        </w:rPr>
        <w:t>During this time, he’d been putting cream on my ankle.</w:t>
      </w:r>
      <w:r>
        <w:rPr>
          <w:color w:val="231F20"/>
          <w:spacing w:val="-6"/>
        </w:rPr>
        <w:t> </w:t>
      </w:r>
      <w:r>
        <w:rPr>
          <w:color w:val="231F20"/>
        </w:rPr>
        <w:t>He</w:t>
      </w:r>
      <w:r>
        <w:rPr>
          <w:color w:val="231F20"/>
          <w:spacing w:val="-6"/>
        </w:rPr>
        <w:t> </w:t>
      </w:r>
      <w:r>
        <w:rPr>
          <w:color w:val="231F20"/>
        </w:rPr>
        <w:t>followed</w:t>
      </w:r>
      <w:r>
        <w:rPr>
          <w:color w:val="231F20"/>
          <w:spacing w:val="-6"/>
        </w:rPr>
        <w:t> </w:t>
      </w:r>
      <w:r>
        <w:rPr>
          <w:color w:val="231F20"/>
        </w:rPr>
        <w:t>this</w:t>
      </w:r>
      <w:r>
        <w:rPr>
          <w:color w:val="231F20"/>
          <w:spacing w:val="-6"/>
        </w:rPr>
        <w:t> </w:t>
      </w:r>
      <w:r>
        <w:rPr>
          <w:color w:val="231F20"/>
        </w:rPr>
        <w:t>up</w:t>
      </w:r>
      <w:r>
        <w:rPr>
          <w:color w:val="231F20"/>
          <w:spacing w:val="-6"/>
        </w:rPr>
        <w:t> </w:t>
      </w:r>
      <w:r>
        <w:rPr>
          <w:color w:val="231F20"/>
        </w:rPr>
        <w:t>by</w:t>
      </w:r>
      <w:r>
        <w:rPr>
          <w:color w:val="231F20"/>
          <w:spacing w:val="-6"/>
        </w:rPr>
        <w:t> </w:t>
      </w:r>
      <w:r>
        <w:rPr>
          <w:color w:val="231F20"/>
        </w:rPr>
        <w:t>bandaging</w:t>
      </w:r>
      <w:r>
        <w:rPr>
          <w:color w:val="231F20"/>
          <w:spacing w:val="-6"/>
        </w:rPr>
        <w:t> </w:t>
      </w:r>
      <w:r>
        <w:rPr>
          <w:color w:val="231F20"/>
        </w:rPr>
        <w:t>it.</w:t>
      </w:r>
      <w:r>
        <w:rPr>
          <w:color w:val="231F20"/>
          <w:spacing w:val="-6"/>
        </w:rPr>
        <w:t> </w:t>
      </w:r>
      <w:r>
        <w:rPr>
          <w:color w:val="231F20"/>
        </w:rPr>
        <w:t>He</w:t>
      </w:r>
      <w:r>
        <w:rPr>
          <w:color w:val="231F20"/>
          <w:spacing w:val="-6"/>
        </w:rPr>
        <w:t> </w:t>
      </w:r>
      <w:r>
        <w:rPr>
          <w:color w:val="231F20"/>
        </w:rPr>
        <w:t>sensed, rather than saw the Sergeant come up.</w:t>
      </w:r>
    </w:p>
    <w:p>
      <w:pPr>
        <w:pStyle w:val="BodyText"/>
        <w:spacing w:before="176"/>
        <w:ind w:left="1260"/>
      </w:pPr>
      <w:r>
        <w:rPr>
          <w:color w:val="231F20"/>
          <w:spacing w:val="-2"/>
        </w:rPr>
        <w:t>“What</w:t>
      </w:r>
      <w:r>
        <w:rPr>
          <w:color w:val="231F20"/>
          <w:spacing w:val="-13"/>
        </w:rPr>
        <w:t> </w:t>
      </w:r>
      <w:r>
        <w:rPr>
          <w:color w:val="231F20"/>
          <w:spacing w:val="-2"/>
        </w:rPr>
        <w:t>are</w:t>
      </w:r>
      <w:r>
        <w:rPr>
          <w:color w:val="231F20"/>
          <w:spacing w:val="-12"/>
        </w:rPr>
        <w:t> </w:t>
      </w:r>
      <w:r>
        <w:rPr>
          <w:color w:val="231F20"/>
          <w:spacing w:val="-2"/>
        </w:rPr>
        <w:t>you</w:t>
      </w:r>
      <w:r>
        <w:rPr>
          <w:color w:val="231F20"/>
          <w:spacing w:val="-12"/>
        </w:rPr>
        <w:t> </w:t>
      </w:r>
      <w:r>
        <w:rPr>
          <w:color w:val="231F20"/>
          <w:spacing w:val="-2"/>
        </w:rPr>
        <w:t>doing</w:t>
      </w:r>
      <w:r>
        <w:rPr>
          <w:color w:val="231F20"/>
          <w:spacing w:val="-12"/>
        </w:rPr>
        <w:t> </w:t>
      </w:r>
      <w:r>
        <w:rPr>
          <w:color w:val="231F20"/>
          <w:spacing w:val="-2"/>
        </w:rPr>
        <w:t>Davison?”</w:t>
      </w:r>
      <w:r>
        <w:rPr>
          <w:color w:val="231F20"/>
          <w:spacing w:val="-13"/>
        </w:rPr>
        <w:t> </w:t>
      </w:r>
      <w:r>
        <w:rPr>
          <w:color w:val="231F20"/>
          <w:spacing w:val="-2"/>
        </w:rPr>
        <w:t>the</w:t>
      </w:r>
      <w:r>
        <w:rPr>
          <w:color w:val="231F20"/>
          <w:spacing w:val="-12"/>
        </w:rPr>
        <w:t> </w:t>
      </w:r>
      <w:r>
        <w:rPr>
          <w:color w:val="231F20"/>
          <w:spacing w:val="-2"/>
        </w:rPr>
        <w:t>Sergeant</w:t>
      </w:r>
      <w:r>
        <w:rPr>
          <w:color w:val="231F20"/>
          <w:spacing w:val="-12"/>
        </w:rPr>
        <w:t> </w:t>
      </w:r>
      <w:r>
        <w:rPr>
          <w:color w:val="231F20"/>
          <w:spacing w:val="-2"/>
        </w:rPr>
        <w:t>asked.</w:t>
      </w:r>
    </w:p>
    <w:p>
      <w:pPr>
        <w:pStyle w:val="BodyText"/>
        <w:spacing w:line="285" w:lineRule="auto" w:before="230"/>
        <w:ind w:left="900" w:right="1253" w:firstLine="360"/>
      </w:pPr>
      <w:r>
        <w:rPr>
          <w:color w:val="231F20"/>
        </w:rPr>
        <w:t>“Treating this slave, Sarge, He fell and twisted his </w:t>
      </w:r>
      <w:r>
        <w:rPr>
          <w:color w:val="231F20"/>
          <w:spacing w:val="-2"/>
        </w:rPr>
        <w:t>ankle.</w:t>
      </w:r>
      <w:r>
        <w:rPr>
          <w:color w:val="231F20"/>
          <w:spacing w:val="-9"/>
        </w:rPr>
        <w:t> </w:t>
      </w:r>
      <w:r>
        <w:rPr>
          <w:color w:val="231F20"/>
          <w:spacing w:val="-2"/>
        </w:rPr>
        <w:t>I</w:t>
      </w:r>
      <w:r>
        <w:rPr>
          <w:color w:val="231F20"/>
          <w:spacing w:val="-8"/>
        </w:rPr>
        <w:t> </w:t>
      </w:r>
      <w:r>
        <w:rPr>
          <w:color w:val="231F20"/>
          <w:spacing w:val="-2"/>
        </w:rPr>
        <w:t>was</w:t>
      </w:r>
      <w:r>
        <w:rPr>
          <w:color w:val="231F20"/>
          <w:spacing w:val="-8"/>
        </w:rPr>
        <w:t> </w:t>
      </w:r>
      <w:r>
        <w:rPr>
          <w:color w:val="231F20"/>
          <w:spacing w:val="-2"/>
        </w:rPr>
        <w:t>just</w:t>
      </w:r>
      <w:r>
        <w:rPr>
          <w:color w:val="231F20"/>
          <w:spacing w:val="-9"/>
        </w:rPr>
        <w:t> </w:t>
      </w:r>
      <w:r>
        <w:rPr>
          <w:color w:val="231F20"/>
          <w:spacing w:val="-2"/>
        </w:rPr>
        <w:t>checking</w:t>
      </w:r>
      <w:r>
        <w:rPr>
          <w:color w:val="231F20"/>
          <w:spacing w:val="-8"/>
        </w:rPr>
        <w:t> </w:t>
      </w:r>
      <w:r>
        <w:rPr>
          <w:color w:val="231F20"/>
          <w:spacing w:val="-2"/>
        </w:rPr>
        <w:t>he’s</w:t>
      </w:r>
      <w:r>
        <w:rPr>
          <w:color w:val="231F20"/>
          <w:spacing w:val="-8"/>
        </w:rPr>
        <w:t> </w:t>
      </w:r>
      <w:r>
        <w:rPr>
          <w:color w:val="231F20"/>
          <w:spacing w:val="-2"/>
        </w:rPr>
        <w:t>okay</w:t>
      </w:r>
      <w:r>
        <w:rPr>
          <w:color w:val="231F20"/>
          <w:spacing w:val="-9"/>
        </w:rPr>
        <w:t> </w:t>
      </w:r>
      <w:r>
        <w:rPr>
          <w:color w:val="231F20"/>
          <w:spacing w:val="-2"/>
        </w:rPr>
        <w:t>to</w:t>
      </w:r>
      <w:r>
        <w:rPr>
          <w:color w:val="231F20"/>
          <w:spacing w:val="-8"/>
        </w:rPr>
        <w:t> </w:t>
      </w:r>
      <w:r>
        <w:rPr>
          <w:color w:val="231F20"/>
          <w:spacing w:val="-2"/>
        </w:rPr>
        <w:t>get</w:t>
      </w:r>
      <w:r>
        <w:rPr>
          <w:color w:val="231F20"/>
          <w:spacing w:val="-8"/>
        </w:rPr>
        <w:t> </w:t>
      </w:r>
      <w:r>
        <w:rPr>
          <w:color w:val="231F20"/>
          <w:spacing w:val="-2"/>
        </w:rPr>
        <w:t>up</w:t>
      </w:r>
      <w:r>
        <w:rPr>
          <w:color w:val="231F20"/>
          <w:spacing w:val="-9"/>
        </w:rPr>
        <w:t> </w:t>
      </w:r>
      <w:r>
        <w:rPr>
          <w:color w:val="231F20"/>
          <w:spacing w:val="-2"/>
        </w:rPr>
        <w:t>the</w:t>
      </w:r>
      <w:r>
        <w:rPr>
          <w:color w:val="231F20"/>
          <w:spacing w:val="-8"/>
        </w:rPr>
        <w:t> </w:t>
      </w:r>
      <w:r>
        <w:rPr>
          <w:color w:val="231F20"/>
          <w:spacing w:val="-2"/>
        </w:rPr>
        <w:t>stairs.”</w:t>
      </w:r>
    </w:p>
    <w:p>
      <w:pPr>
        <w:pStyle w:val="BodyText"/>
        <w:spacing w:line="444" w:lineRule="auto" w:before="178"/>
        <w:ind w:left="1260" w:right="1428"/>
      </w:pPr>
      <w:r>
        <w:rPr>
          <w:color w:val="231F20"/>
        </w:rPr>
        <w:t>The</w:t>
      </w:r>
      <w:r>
        <w:rPr>
          <w:color w:val="231F20"/>
          <w:spacing w:val="-15"/>
        </w:rPr>
        <w:t> </w:t>
      </w:r>
      <w:r>
        <w:rPr>
          <w:color w:val="231F20"/>
        </w:rPr>
        <w:t>Sergeant</w:t>
      </w:r>
      <w:r>
        <w:rPr>
          <w:color w:val="231F20"/>
          <w:spacing w:val="-15"/>
        </w:rPr>
        <w:t> </w:t>
      </w:r>
      <w:r>
        <w:rPr>
          <w:color w:val="231F20"/>
        </w:rPr>
        <w:t>nodded.</w:t>
      </w:r>
      <w:r>
        <w:rPr>
          <w:color w:val="231F20"/>
          <w:spacing w:val="-15"/>
        </w:rPr>
        <w:t> </w:t>
      </w:r>
      <w:r>
        <w:rPr>
          <w:color w:val="231F20"/>
        </w:rPr>
        <w:t>“Okay</w:t>
      </w:r>
      <w:r>
        <w:rPr>
          <w:color w:val="231F20"/>
          <w:spacing w:val="-15"/>
        </w:rPr>
        <w:t> </w:t>
      </w:r>
      <w:r>
        <w:rPr>
          <w:color w:val="231F20"/>
        </w:rPr>
        <w:t>Davison,</w:t>
      </w:r>
      <w:r>
        <w:rPr>
          <w:color w:val="231F20"/>
          <w:spacing w:val="-15"/>
        </w:rPr>
        <w:t> </w:t>
      </w:r>
      <w:r>
        <w:rPr>
          <w:color w:val="231F20"/>
        </w:rPr>
        <w:t>carry</w:t>
      </w:r>
      <w:r>
        <w:rPr>
          <w:color w:val="231F20"/>
          <w:spacing w:val="-15"/>
        </w:rPr>
        <w:t> </w:t>
      </w:r>
      <w:r>
        <w:rPr>
          <w:color w:val="231F20"/>
        </w:rPr>
        <w:t>on.” He</w:t>
      </w:r>
      <w:r>
        <w:rPr>
          <w:color w:val="231F20"/>
          <w:spacing w:val="-6"/>
        </w:rPr>
        <w:t> </w:t>
      </w:r>
      <w:r>
        <w:rPr>
          <w:color w:val="231F20"/>
        </w:rPr>
        <w:t>walked</w:t>
      </w:r>
      <w:r>
        <w:rPr>
          <w:color w:val="231F20"/>
          <w:spacing w:val="-6"/>
        </w:rPr>
        <w:t> </w:t>
      </w:r>
      <w:r>
        <w:rPr>
          <w:color w:val="231F20"/>
        </w:rPr>
        <w:t>away</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guard</w:t>
      </w:r>
      <w:r>
        <w:rPr>
          <w:color w:val="231F20"/>
          <w:spacing w:val="-6"/>
        </w:rPr>
        <w:t> </w:t>
      </w:r>
      <w:r>
        <w:rPr>
          <w:color w:val="231F20"/>
        </w:rPr>
        <w:t>sighed</w:t>
      </w:r>
      <w:r>
        <w:rPr>
          <w:color w:val="231F20"/>
          <w:spacing w:val="-6"/>
        </w:rPr>
        <w:t> </w:t>
      </w:r>
      <w:r>
        <w:rPr>
          <w:color w:val="231F20"/>
        </w:rPr>
        <w:t>with</w:t>
      </w:r>
      <w:r>
        <w:rPr>
          <w:color w:val="231F20"/>
          <w:spacing w:val="-6"/>
        </w:rPr>
        <w:t> </w:t>
      </w:r>
      <w:r>
        <w:rPr>
          <w:color w:val="231F20"/>
          <w:spacing w:val="-2"/>
        </w:rPr>
        <w:t>relief.</w:t>
      </w:r>
    </w:p>
    <w:p>
      <w:pPr>
        <w:pStyle w:val="BodyText"/>
        <w:spacing w:line="285" w:lineRule="auto" w:before="1"/>
        <w:ind w:left="900" w:right="1253" w:firstLine="360"/>
      </w:pPr>
      <w:r>
        <w:rPr>
          <w:color w:val="231F20"/>
        </w:rPr>
        <w:t>“That</w:t>
      </w:r>
      <w:r>
        <w:rPr>
          <w:color w:val="231F20"/>
          <w:spacing w:val="-15"/>
        </w:rPr>
        <w:t> </w:t>
      </w:r>
      <w:r>
        <w:rPr>
          <w:color w:val="231F20"/>
        </w:rPr>
        <w:t>was</w:t>
      </w:r>
      <w:r>
        <w:rPr>
          <w:color w:val="231F20"/>
          <w:spacing w:val="-15"/>
        </w:rPr>
        <w:t> </w:t>
      </w:r>
      <w:r>
        <w:rPr>
          <w:color w:val="231F20"/>
        </w:rPr>
        <w:t>a</w:t>
      </w:r>
      <w:r>
        <w:rPr>
          <w:color w:val="231F20"/>
          <w:spacing w:val="-15"/>
        </w:rPr>
        <w:t> </w:t>
      </w:r>
      <w:r>
        <w:rPr>
          <w:color w:val="231F20"/>
        </w:rPr>
        <w:t>close</w:t>
      </w:r>
      <w:r>
        <w:rPr>
          <w:color w:val="231F20"/>
          <w:spacing w:val="-15"/>
        </w:rPr>
        <w:t> </w:t>
      </w:r>
      <w:r>
        <w:rPr>
          <w:color w:val="231F20"/>
        </w:rPr>
        <w:t>one!”</w:t>
      </w:r>
      <w:r>
        <w:rPr>
          <w:color w:val="231F20"/>
          <w:spacing w:val="-15"/>
        </w:rPr>
        <w:t> </w:t>
      </w:r>
      <w:r>
        <w:rPr>
          <w:color w:val="231F20"/>
        </w:rPr>
        <w:t>he</w:t>
      </w:r>
      <w:r>
        <w:rPr>
          <w:color w:val="231F20"/>
          <w:spacing w:val="-15"/>
        </w:rPr>
        <w:t> </w:t>
      </w:r>
      <w:r>
        <w:rPr>
          <w:color w:val="231F20"/>
        </w:rPr>
        <w:t>commented.</w:t>
      </w:r>
      <w:r>
        <w:rPr>
          <w:color w:val="231F20"/>
          <w:spacing w:val="-15"/>
        </w:rPr>
        <w:t> </w:t>
      </w:r>
      <w:r>
        <w:rPr>
          <w:color w:val="231F20"/>
        </w:rPr>
        <w:t>“Come</w:t>
      </w:r>
      <w:r>
        <w:rPr>
          <w:color w:val="231F20"/>
          <w:spacing w:val="-15"/>
        </w:rPr>
        <w:t> </w:t>
      </w:r>
      <w:r>
        <w:rPr>
          <w:color w:val="231F20"/>
        </w:rPr>
        <w:t>on, I’d better get you inside.”</w:t>
      </w:r>
    </w:p>
    <w:p>
      <w:pPr>
        <w:pStyle w:val="BodyText"/>
        <w:spacing w:line="285" w:lineRule="auto" w:before="177"/>
        <w:ind w:left="900" w:right="1249" w:firstLine="360"/>
        <w:jc w:val="both"/>
      </w:pPr>
      <w:r>
        <w:rPr>
          <w:color w:val="231F20"/>
        </w:rPr>
        <w:t>He ostentatiously helped me up the steps into the </w:t>
      </w:r>
      <w:r>
        <w:rPr>
          <w:color w:val="231F20"/>
          <w:spacing w:val="-2"/>
        </w:rPr>
        <w:t>house</w:t>
      </w:r>
      <w:r>
        <w:rPr>
          <w:color w:val="231F20"/>
          <w:spacing w:val="-13"/>
        </w:rPr>
        <w:t> </w:t>
      </w:r>
      <w:r>
        <w:rPr>
          <w:color w:val="231F20"/>
          <w:spacing w:val="-2"/>
        </w:rPr>
        <w:t>and</w:t>
      </w:r>
      <w:r>
        <w:rPr>
          <w:color w:val="231F20"/>
          <w:spacing w:val="-13"/>
        </w:rPr>
        <w:t> </w:t>
      </w:r>
      <w:r>
        <w:rPr>
          <w:color w:val="231F20"/>
          <w:spacing w:val="-2"/>
        </w:rPr>
        <w:t>up</w:t>
      </w:r>
      <w:r>
        <w:rPr>
          <w:color w:val="231F20"/>
          <w:spacing w:val="-13"/>
        </w:rPr>
        <w:t> </w:t>
      </w:r>
      <w:r>
        <w:rPr>
          <w:color w:val="231F20"/>
          <w:spacing w:val="-2"/>
        </w:rPr>
        <w:t>the</w:t>
      </w:r>
      <w:r>
        <w:rPr>
          <w:color w:val="231F20"/>
          <w:spacing w:val="-13"/>
        </w:rPr>
        <w:t> </w:t>
      </w:r>
      <w:r>
        <w:rPr>
          <w:color w:val="231F20"/>
          <w:spacing w:val="-2"/>
        </w:rPr>
        <w:t>first</w:t>
      </w:r>
      <w:r>
        <w:rPr>
          <w:color w:val="231F20"/>
          <w:spacing w:val="-13"/>
        </w:rPr>
        <w:t> </w:t>
      </w:r>
      <w:r>
        <w:rPr>
          <w:color w:val="231F20"/>
          <w:spacing w:val="-2"/>
        </w:rPr>
        <w:t>and</w:t>
      </w:r>
      <w:r>
        <w:rPr>
          <w:color w:val="231F20"/>
          <w:spacing w:val="-13"/>
        </w:rPr>
        <w:t> </w:t>
      </w:r>
      <w:r>
        <w:rPr>
          <w:color w:val="231F20"/>
          <w:spacing w:val="-2"/>
        </w:rPr>
        <w:t>second</w:t>
      </w:r>
      <w:r>
        <w:rPr>
          <w:color w:val="231F20"/>
          <w:spacing w:val="-13"/>
        </w:rPr>
        <w:t> </w:t>
      </w:r>
      <w:r>
        <w:rPr>
          <w:color w:val="231F20"/>
          <w:spacing w:val="-2"/>
        </w:rPr>
        <w:t>flight</w:t>
      </w:r>
      <w:r>
        <w:rPr>
          <w:color w:val="231F20"/>
          <w:spacing w:val="-13"/>
        </w:rPr>
        <w:t> </w:t>
      </w:r>
      <w:r>
        <w:rPr>
          <w:color w:val="231F20"/>
          <w:spacing w:val="-2"/>
        </w:rPr>
        <w:t>of</w:t>
      </w:r>
      <w:r>
        <w:rPr>
          <w:color w:val="231F20"/>
          <w:spacing w:val="-13"/>
        </w:rPr>
        <w:t> </w:t>
      </w:r>
      <w:r>
        <w:rPr>
          <w:color w:val="231F20"/>
          <w:spacing w:val="-2"/>
        </w:rPr>
        <w:t>stairs,</w:t>
      </w:r>
      <w:r>
        <w:rPr>
          <w:color w:val="231F20"/>
          <w:spacing w:val="-13"/>
        </w:rPr>
        <w:t> </w:t>
      </w:r>
      <w:r>
        <w:rPr>
          <w:color w:val="231F20"/>
          <w:spacing w:val="-2"/>
        </w:rPr>
        <w:t>leaving </w:t>
      </w:r>
      <w:r>
        <w:rPr>
          <w:color w:val="231F20"/>
        </w:rPr>
        <w:t>me</w:t>
      </w:r>
      <w:r>
        <w:rPr>
          <w:color w:val="231F20"/>
          <w:spacing w:val="-15"/>
        </w:rPr>
        <w:t> </w:t>
      </w:r>
      <w:r>
        <w:rPr>
          <w:color w:val="231F20"/>
        </w:rPr>
        <w:t>to</w:t>
      </w:r>
      <w:r>
        <w:rPr>
          <w:color w:val="231F20"/>
          <w:spacing w:val="-15"/>
        </w:rPr>
        <w:t> </w:t>
      </w:r>
      <w:r>
        <w:rPr>
          <w:color w:val="231F20"/>
        </w:rPr>
        <w:t>walk</w:t>
      </w:r>
      <w:r>
        <w:rPr>
          <w:color w:val="231F20"/>
          <w:spacing w:val="-15"/>
        </w:rPr>
        <w:t> </w:t>
      </w:r>
      <w:r>
        <w:rPr>
          <w:color w:val="231F20"/>
        </w:rPr>
        <w:t>up</w:t>
      </w:r>
      <w:r>
        <w:rPr>
          <w:color w:val="231F20"/>
          <w:spacing w:val="-15"/>
        </w:rPr>
        <w:t> </w:t>
      </w:r>
      <w:r>
        <w:rPr>
          <w:color w:val="231F20"/>
        </w:rPr>
        <w:t>the</w:t>
      </w:r>
      <w:r>
        <w:rPr>
          <w:color w:val="231F20"/>
          <w:spacing w:val="-15"/>
        </w:rPr>
        <w:t> </w:t>
      </w:r>
      <w:r>
        <w:rPr>
          <w:color w:val="231F20"/>
        </w:rPr>
        <w:t>final</w:t>
      </w:r>
      <w:r>
        <w:rPr>
          <w:color w:val="231F20"/>
          <w:spacing w:val="-15"/>
        </w:rPr>
        <w:t> </w:t>
      </w:r>
      <w:r>
        <w:rPr>
          <w:color w:val="231F20"/>
        </w:rPr>
        <w:t>flight.</w:t>
      </w:r>
      <w:r>
        <w:rPr>
          <w:color w:val="231F20"/>
          <w:spacing w:val="-15"/>
        </w:rPr>
        <w:t> </w:t>
      </w:r>
      <w:r>
        <w:rPr>
          <w:color w:val="231F20"/>
        </w:rPr>
        <w:t>Judy</w:t>
      </w:r>
      <w:r>
        <w:rPr>
          <w:color w:val="231F20"/>
          <w:spacing w:val="-15"/>
        </w:rPr>
        <w:t> </w:t>
      </w:r>
      <w:r>
        <w:rPr>
          <w:color w:val="231F20"/>
        </w:rPr>
        <w:t>asked</w:t>
      </w:r>
      <w:r>
        <w:rPr>
          <w:color w:val="231F20"/>
          <w:spacing w:val="-15"/>
        </w:rPr>
        <w:t> </w:t>
      </w:r>
      <w:r>
        <w:rPr>
          <w:color w:val="231F20"/>
        </w:rPr>
        <w:t>me</w:t>
      </w:r>
      <w:r>
        <w:rPr>
          <w:color w:val="231F20"/>
          <w:spacing w:val="-15"/>
        </w:rPr>
        <w:t> </w:t>
      </w:r>
      <w:r>
        <w:rPr>
          <w:color w:val="231F20"/>
        </w:rPr>
        <w:t>what</w:t>
      </w:r>
      <w:r>
        <w:rPr>
          <w:color w:val="231F20"/>
          <w:spacing w:val="-15"/>
        </w:rPr>
        <w:t> </w:t>
      </w:r>
      <w:r>
        <w:rPr>
          <w:color w:val="231F20"/>
        </w:rPr>
        <w:t>I</w:t>
      </w:r>
      <w:r>
        <w:rPr>
          <w:color w:val="231F20"/>
          <w:spacing w:val="-15"/>
        </w:rPr>
        <w:t> </w:t>
      </w:r>
      <w:r>
        <w:rPr>
          <w:color w:val="231F20"/>
        </w:rPr>
        <w:t>was doing.</w:t>
      </w:r>
      <w:r>
        <w:rPr>
          <w:color w:val="231F20"/>
          <w:spacing w:val="18"/>
        </w:rPr>
        <w:t> </w:t>
      </w:r>
      <w:r>
        <w:rPr>
          <w:color w:val="231F20"/>
        </w:rPr>
        <w:t>I</w:t>
      </w:r>
      <w:r>
        <w:rPr>
          <w:color w:val="231F20"/>
          <w:spacing w:val="19"/>
        </w:rPr>
        <w:t> </w:t>
      </w:r>
      <w:r>
        <w:rPr>
          <w:color w:val="231F20"/>
        </w:rPr>
        <w:t>quietly</w:t>
      </w:r>
      <w:r>
        <w:rPr>
          <w:color w:val="231F20"/>
          <w:spacing w:val="19"/>
        </w:rPr>
        <w:t> </w:t>
      </w:r>
      <w:r>
        <w:rPr>
          <w:color w:val="231F20"/>
        </w:rPr>
        <w:t>explained</w:t>
      </w:r>
      <w:r>
        <w:rPr>
          <w:color w:val="231F20"/>
          <w:spacing w:val="18"/>
        </w:rPr>
        <w:t> </w:t>
      </w:r>
      <w:r>
        <w:rPr>
          <w:color w:val="231F20"/>
        </w:rPr>
        <w:t>and</w:t>
      </w:r>
      <w:r>
        <w:rPr>
          <w:color w:val="231F20"/>
          <w:spacing w:val="19"/>
        </w:rPr>
        <w:t> </w:t>
      </w:r>
      <w:r>
        <w:rPr>
          <w:color w:val="231F20"/>
        </w:rPr>
        <w:t>warned</w:t>
      </w:r>
      <w:r>
        <w:rPr>
          <w:color w:val="231F20"/>
          <w:spacing w:val="19"/>
        </w:rPr>
        <w:t> </w:t>
      </w:r>
      <w:r>
        <w:rPr>
          <w:color w:val="231F20"/>
        </w:rPr>
        <w:t>her</w:t>
      </w:r>
      <w:r>
        <w:rPr>
          <w:color w:val="231F20"/>
          <w:spacing w:val="19"/>
        </w:rPr>
        <w:t> </w:t>
      </w:r>
      <w:r>
        <w:rPr>
          <w:color w:val="231F20"/>
        </w:rPr>
        <w:t>not</w:t>
      </w:r>
      <w:r>
        <w:rPr>
          <w:color w:val="231F20"/>
          <w:spacing w:val="18"/>
        </w:rPr>
        <w:t> </w:t>
      </w:r>
      <w:r>
        <w:rPr>
          <w:color w:val="231F20"/>
        </w:rPr>
        <w:t>to</w:t>
      </w:r>
      <w:r>
        <w:rPr>
          <w:color w:val="231F20"/>
          <w:spacing w:val="19"/>
        </w:rPr>
        <w:t> </w:t>
      </w:r>
      <w:r>
        <w:rPr>
          <w:color w:val="231F20"/>
          <w:spacing w:val="-4"/>
        </w:rPr>
        <w:t>tell</w:t>
      </w:r>
    </w:p>
    <w:p>
      <w:pPr>
        <w:spacing w:after="0" w:line="285" w:lineRule="auto"/>
        <w:jc w:val="both"/>
        <w:sectPr>
          <w:footerReference w:type="default" r:id="rId7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93312;mso-wrap-distance-left:0;mso-wrap-distance-right:0" id="docshapegroup16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7"/>
        <w:jc w:val="both"/>
      </w:pPr>
      <w:r>
        <w:rPr>
          <w:color w:val="231F20"/>
        </w:rPr>
        <w:t>anyone what the guard had said to me. For the rest of the</w:t>
      </w:r>
      <w:r>
        <w:rPr>
          <w:color w:val="231F20"/>
          <w:spacing w:val="-6"/>
        </w:rPr>
        <w:t> </w:t>
      </w:r>
      <w:r>
        <w:rPr>
          <w:color w:val="231F20"/>
        </w:rPr>
        <w:t>evening,</w:t>
      </w:r>
      <w:r>
        <w:rPr>
          <w:color w:val="231F20"/>
          <w:spacing w:val="-6"/>
        </w:rPr>
        <w:t> </w:t>
      </w:r>
      <w:r>
        <w:rPr>
          <w:color w:val="231F20"/>
        </w:rPr>
        <w:t>in</w:t>
      </w:r>
      <w:r>
        <w:rPr>
          <w:color w:val="231F20"/>
          <w:spacing w:val="-6"/>
        </w:rPr>
        <w:t> </w:t>
      </w:r>
      <w:r>
        <w:rPr>
          <w:color w:val="231F20"/>
        </w:rPr>
        <w:t>public,</w:t>
      </w:r>
      <w:r>
        <w:rPr>
          <w:color w:val="231F20"/>
          <w:spacing w:val="-6"/>
        </w:rPr>
        <w:t> </w:t>
      </w:r>
      <w:r>
        <w:rPr>
          <w:color w:val="231F20"/>
        </w:rPr>
        <w:t>I</w:t>
      </w:r>
      <w:r>
        <w:rPr>
          <w:color w:val="231F20"/>
          <w:spacing w:val="-6"/>
        </w:rPr>
        <w:t> </w:t>
      </w:r>
      <w:r>
        <w:rPr>
          <w:color w:val="231F20"/>
        </w:rPr>
        <w:t>limped</w:t>
      </w:r>
      <w:r>
        <w:rPr>
          <w:color w:val="231F20"/>
          <w:spacing w:val="-6"/>
        </w:rPr>
        <w:t> </w:t>
      </w:r>
      <w:r>
        <w:rPr>
          <w:color w:val="231F20"/>
        </w:rPr>
        <w:t>a</w:t>
      </w:r>
      <w:r>
        <w:rPr>
          <w:color w:val="231F20"/>
          <w:spacing w:val="-6"/>
        </w:rPr>
        <w:t> </w:t>
      </w:r>
      <w:r>
        <w:rPr>
          <w:color w:val="231F20"/>
        </w:rPr>
        <w:t>little.</w:t>
      </w:r>
      <w:r>
        <w:rPr>
          <w:color w:val="231F20"/>
          <w:spacing w:val="-10"/>
        </w:rPr>
        <w:t> </w:t>
      </w:r>
      <w:r>
        <w:rPr>
          <w:color w:val="231F20"/>
        </w:rPr>
        <w:t>When</w:t>
      </w:r>
      <w:r>
        <w:rPr>
          <w:color w:val="231F20"/>
          <w:spacing w:val="-6"/>
        </w:rPr>
        <w:t> </w:t>
      </w:r>
      <w:r>
        <w:rPr>
          <w:color w:val="231F20"/>
        </w:rPr>
        <w:t>our</w:t>
      </w:r>
      <w:r>
        <w:rPr>
          <w:color w:val="231F20"/>
          <w:spacing w:val="-6"/>
        </w:rPr>
        <w:t> </w:t>
      </w:r>
      <w:r>
        <w:rPr>
          <w:color w:val="231F20"/>
        </w:rPr>
        <w:t>food was</w:t>
      </w:r>
      <w:r>
        <w:rPr>
          <w:color w:val="231F20"/>
          <w:spacing w:val="-7"/>
        </w:rPr>
        <w:t> </w:t>
      </w:r>
      <w:r>
        <w:rPr>
          <w:color w:val="231F20"/>
        </w:rPr>
        <w:t>brought</w:t>
      </w:r>
      <w:r>
        <w:rPr>
          <w:color w:val="231F20"/>
          <w:spacing w:val="-7"/>
        </w:rPr>
        <w:t> </w:t>
      </w:r>
      <w:r>
        <w:rPr>
          <w:color w:val="231F20"/>
        </w:rPr>
        <w:t>we</w:t>
      </w:r>
      <w:r>
        <w:rPr>
          <w:color w:val="231F20"/>
          <w:spacing w:val="-7"/>
        </w:rPr>
        <w:t> </w:t>
      </w:r>
      <w:r>
        <w:rPr>
          <w:color w:val="231F20"/>
        </w:rPr>
        <w:t>went</w:t>
      </w:r>
      <w:r>
        <w:rPr>
          <w:color w:val="231F20"/>
          <w:spacing w:val="-7"/>
        </w:rPr>
        <w:t> </w:t>
      </w:r>
      <w:r>
        <w:rPr>
          <w:color w:val="231F20"/>
        </w:rPr>
        <w:t>to</w:t>
      </w:r>
      <w:r>
        <w:rPr>
          <w:color w:val="231F20"/>
          <w:spacing w:val="-7"/>
        </w:rPr>
        <w:t> </w:t>
      </w:r>
      <w:r>
        <w:rPr>
          <w:color w:val="231F20"/>
        </w:rPr>
        <w:t>our</w:t>
      </w:r>
      <w:r>
        <w:rPr>
          <w:color w:val="231F20"/>
          <w:spacing w:val="-7"/>
        </w:rPr>
        <w:t> </w:t>
      </w:r>
      <w:r>
        <w:rPr>
          <w:color w:val="231F20"/>
        </w:rPr>
        <w:t>cell,</w:t>
      </w:r>
      <w:r>
        <w:rPr>
          <w:color w:val="231F20"/>
          <w:spacing w:val="-7"/>
        </w:rPr>
        <w:t> </w:t>
      </w:r>
      <w:r>
        <w:rPr>
          <w:color w:val="231F20"/>
        </w:rPr>
        <w:t>ate</w:t>
      </w:r>
      <w:r>
        <w:rPr>
          <w:color w:val="231F20"/>
          <w:spacing w:val="-7"/>
        </w:rPr>
        <w:t> </w:t>
      </w:r>
      <w:r>
        <w:rPr>
          <w:color w:val="231F20"/>
        </w:rPr>
        <w:t>our</w:t>
      </w:r>
      <w:r>
        <w:rPr>
          <w:color w:val="231F20"/>
          <w:spacing w:val="-7"/>
        </w:rPr>
        <w:t> </w:t>
      </w:r>
      <w:r>
        <w:rPr>
          <w:color w:val="231F20"/>
        </w:rPr>
        <w:t>evening</w:t>
      </w:r>
      <w:r>
        <w:rPr>
          <w:color w:val="231F20"/>
          <w:spacing w:val="-7"/>
        </w:rPr>
        <w:t> </w:t>
      </w:r>
      <w:r>
        <w:rPr>
          <w:color w:val="231F20"/>
        </w:rPr>
        <w:t>meal, and I went to bed as an injured man should.</w:t>
      </w:r>
    </w:p>
    <w:p>
      <w:pPr>
        <w:pStyle w:val="BodyText"/>
        <w:spacing w:line="285" w:lineRule="auto" w:before="175"/>
        <w:ind w:left="1260" w:right="889" w:firstLine="360"/>
        <w:jc w:val="both"/>
      </w:pPr>
      <w:r>
        <w:rPr>
          <w:color w:val="231F20"/>
        </w:rPr>
        <w:t>Next day was Monday, and Monday turned out to be</w:t>
      </w:r>
      <w:r>
        <w:rPr>
          <w:color w:val="231F20"/>
          <w:spacing w:val="-10"/>
        </w:rPr>
        <w:t> </w:t>
      </w:r>
      <w:r>
        <w:rPr>
          <w:color w:val="231F20"/>
        </w:rPr>
        <w:t>Jack’s</w:t>
      </w:r>
      <w:r>
        <w:rPr>
          <w:color w:val="231F20"/>
          <w:spacing w:val="-10"/>
        </w:rPr>
        <w:t> </w:t>
      </w:r>
      <w:r>
        <w:rPr>
          <w:color w:val="231F20"/>
        </w:rPr>
        <w:t>day.</w:t>
      </w:r>
      <w:r>
        <w:rPr>
          <w:color w:val="231F20"/>
          <w:spacing w:val="-10"/>
        </w:rPr>
        <w:t> </w:t>
      </w:r>
      <w:r>
        <w:rPr>
          <w:color w:val="231F20"/>
        </w:rPr>
        <w:t>He</w:t>
      </w:r>
      <w:r>
        <w:rPr>
          <w:color w:val="231F20"/>
          <w:spacing w:val="-10"/>
        </w:rPr>
        <w:t> </w:t>
      </w:r>
      <w:r>
        <w:rPr>
          <w:color w:val="231F20"/>
        </w:rPr>
        <w:t>was</w:t>
      </w:r>
      <w:r>
        <w:rPr>
          <w:color w:val="231F20"/>
          <w:spacing w:val="-10"/>
        </w:rPr>
        <w:t> </w:t>
      </w:r>
      <w:r>
        <w:rPr>
          <w:color w:val="231F20"/>
        </w:rPr>
        <w:t>the</w:t>
      </w:r>
      <w:r>
        <w:rPr>
          <w:color w:val="231F20"/>
          <w:spacing w:val="-10"/>
        </w:rPr>
        <w:t> </w:t>
      </w:r>
      <w:r>
        <w:rPr>
          <w:color w:val="231F20"/>
        </w:rPr>
        <w:t>first</w:t>
      </w:r>
      <w:r>
        <w:rPr>
          <w:color w:val="231F20"/>
          <w:spacing w:val="-10"/>
        </w:rPr>
        <w:t> </w:t>
      </w:r>
      <w:r>
        <w:rPr>
          <w:color w:val="231F20"/>
        </w:rPr>
        <w:t>to</w:t>
      </w:r>
      <w:r>
        <w:rPr>
          <w:color w:val="231F20"/>
          <w:spacing w:val="-10"/>
        </w:rPr>
        <w:t> </w:t>
      </w:r>
      <w:r>
        <w:rPr>
          <w:color w:val="231F20"/>
        </w:rPr>
        <w:t>be</w:t>
      </w:r>
      <w:r>
        <w:rPr>
          <w:color w:val="231F20"/>
          <w:spacing w:val="-10"/>
        </w:rPr>
        <w:t> </w:t>
      </w:r>
      <w:r>
        <w:rPr>
          <w:color w:val="231F20"/>
        </w:rPr>
        <w:t>doubly</w:t>
      </w:r>
      <w:r>
        <w:rPr>
          <w:color w:val="231F20"/>
          <w:spacing w:val="-10"/>
        </w:rPr>
        <w:t> </w:t>
      </w:r>
      <w:r>
        <w:rPr>
          <w:color w:val="231F20"/>
        </w:rPr>
        <w:t>flogged.</w:t>
      </w:r>
      <w:r>
        <w:rPr>
          <w:color w:val="231F20"/>
          <w:spacing w:val="-10"/>
        </w:rPr>
        <w:t> </w:t>
      </w:r>
      <w:r>
        <w:rPr>
          <w:color w:val="231F20"/>
        </w:rPr>
        <w:t>As we watched, it became clear this was actually a sham flogging.</w:t>
      </w:r>
      <w:r>
        <w:rPr>
          <w:color w:val="231F20"/>
          <w:spacing w:val="-7"/>
        </w:rPr>
        <w:t> </w:t>
      </w:r>
      <w:r>
        <w:rPr>
          <w:color w:val="231F20"/>
        </w:rPr>
        <w:t>There</w:t>
      </w:r>
      <w:r>
        <w:rPr>
          <w:color w:val="231F20"/>
          <w:spacing w:val="-7"/>
        </w:rPr>
        <w:t> </w:t>
      </w:r>
      <w:r>
        <w:rPr>
          <w:color w:val="231F20"/>
        </w:rPr>
        <w:t>were</w:t>
      </w:r>
      <w:r>
        <w:rPr>
          <w:color w:val="231F20"/>
          <w:spacing w:val="-7"/>
        </w:rPr>
        <w:t> </w:t>
      </w:r>
      <w:r>
        <w:rPr>
          <w:color w:val="231F20"/>
        </w:rPr>
        <w:t>marks</w:t>
      </w:r>
      <w:r>
        <w:rPr>
          <w:color w:val="231F20"/>
          <w:spacing w:val="-7"/>
        </w:rPr>
        <w:t> </w:t>
      </w:r>
      <w:r>
        <w:rPr>
          <w:color w:val="231F20"/>
        </w:rPr>
        <w:t>where</w:t>
      </w:r>
      <w:r>
        <w:rPr>
          <w:color w:val="231F20"/>
          <w:spacing w:val="-7"/>
        </w:rPr>
        <w:t> </w:t>
      </w:r>
      <w:r>
        <w:rPr>
          <w:color w:val="231F20"/>
        </w:rPr>
        <w:t>the</w:t>
      </w:r>
      <w:r>
        <w:rPr>
          <w:color w:val="231F20"/>
          <w:spacing w:val="-7"/>
        </w:rPr>
        <w:t> </w:t>
      </w:r>
      <w:r>
        <w:rPr>
          <w:color w:val="231F20"/>
        </w:rPr>
        <w:t>whips</w:t>
      </w:r>
      <w:r>
        <w:rPr>
          <w:color w:val="231F20"/>
          <w:spacing w:val="-7"/>
        </w:rPr>
        <w:t> </w:t>
      </w:r>
      <w:r>
        <w:rPr>
          <w:color w:val="231F20"/>
        </w:rPr>
        <w:t>fell,</w:t>
      </w:r>
      <w:r>
        <w:rPr>
          <w:color w:val="231F20"/>
          <w:spacing w:val="-7"/>
        </w:rPr>
        <w:t> </w:t>
      </w:r>
      <w:r>
        <w:rPr>
          <w:color w:val="231F20"/>
        </w:rPr>
        <w:t>and</w:t>
      </w:r>
      <w:r>
        <w:rPr>
          <w:color w:val="231F20"/>
          <w:spacing w:val="-7"/>
        </w:rPr>
        <w:t> </w:t>
      </w:r>
      <w:r>
        <w:rPr>
          <w:color w:val="231F20"/>
        </w:rPr>
        <w:t>I knew,</w:t>
      </w:r>
      <w:r>
        <w:rPr>
          <w:color w:val="231F20"/>
          <w:spacing w:val="-11"/>
        </w:rPr>
        <w:t> </w:t>
      </w:r>
      <w:r>
        <w:rPr>
          <w:color w:val="231F20"/>
        </w:rPr>
        <w:t>from</w:t>
      </w:r>
      <w:r>
        <w:rPr>
          <w:color w:val="231F20"/>
          <w:spacing w:val="-11"/>
        </w:rPr>
        <w:t> </w:t>
      </w:r>
      <w:r>
        <w:rPr>
          <w:color w:val="231F20"/>
        </w:rPr>
        <w:t>what</w:t>
      </w:r>
      <w:r>
        <w:rPr>
          <w:color w:val="231F20"/>
          <w:spacing w:val="-11"/>
        </w:rPr>
        <w:t> </w:t>
      </w:r>
      <w:r>
        <w:rPr>
          <w:color w:val="231F20"/>
        </w:rPr>
        <w:t>happened</w:t>
      </w:r>
      <w:r>
        <w:rPr>
          <w:color w:val="231F20"/>
          <w:spacing w:val="-11"/>
        </w:rPr>
        <w:t> </w:t>
      </w:r>
      <w:r>
        <w:rPr>
          <w:color w:val="231F20"/>
        </w:rPr>
        <w:t>to</w:t>
      </w:r>
      <w:r>
        <w:rPr>
          <w:color w:val="231F20"/>
          <w:spacing w:val="-11"/>
        </w:rPr>
        <w:t> </w:t>
      </w:r>
      <w:r>
        <w:rPr>
          <w:color w:val="231F20"/>
        </w:rPr>
        <w:t>me,</w:t>
      </w:r>
      <w:r>
        <w:rPr>
          <w:color w:val="231F20"/>
          <w:spacing w:val="-11"/>
        </w:rPr>
        <w:t> </w:t>
      </w:r>
      <w:r>
        <w:rPr>
          <w:color w:val="231F20"/>
        </w:rPr>
        <w:t>that</w:t>
      </w:r>
      <w:r>
        <w:rPr>
          <w:color w:val="231F20"/>
          <w:spacing w:val="-11"/>
        </w:rPr>
        <w:t> </w:t>
      </w:r>
      <w:r>
        <w:rPr>
          <w:color w:val="231F20"/>
        </w:rPr>
        <w:t>his</w:t>
      </w:r>
      <w:r>
        <w:rPr>
          <w:color w:val="231F20"/>
          <w:spacing w:val="-11"/>
        </w:rPr>
        <w:t> </w:t>
      </w:r>
      <w:r>
        <w:rPr>
          <w:color w:val="231F20"/>
        </w:rPr>
        <w:t>body</w:t>
      </w:r>
      <w:r>
        <w:rPr>
          <w:color w:val="231F20"/>
          <w:spacing w:val="-11"/>
        </w:rPr>
        <w:t> </w:t>
      </w:r>
      <w:r>
        <w:rPr>
          <w:color w:val="231F20"/>
        </w:rPr>
        <w:t>would </w:t>
      </w:r>
      <w:r>
        <w:rPr>
          <w:color w:val="231F20"/>
          <w:spacing w:val="-4"/>
        </w:rPr>
        <w:t>ache</w:t>
      </w:r>
      <w:r>
        <w:rPr>
          <w:color w:val="231F20"/>
          <w:spacing w:val="-11"/>
        </w:rPr>
        <w:t> </w:t>
      </w:r>
      <w:r>
        <w:rPr>
          <w:color w:val="231F20"/>
          <w:spacing w:val="-4"/>
        </w:rPr>
        <w:t>from</w:t>
      </w:r>
      <w:r>
        <w:rPr>
          <w:color w:val="231F20"/>
          <w:spacing w:val="-11"/>
        </w:rPr>
        <w:t> </w:t>
      </w:r>
      <w:r>
        <w:rPr>
          <w:color w:val="231F20"/>
          <w:spacing w:val="-4"/>
        </w:rPr>
        <w:t>the</w:t>
      </w:r>
      <w:r>
        <w:rPr>
          <w:color w:val="231F20"/>
          <w:spacing w:val="-11"/>
        </w:rPr>
        <w:t> </w:t>
      </w:r>
      <w:r>
        <w:rPr>
          <w:color w:val="231F20"/>
          <w:spacing w:val="-4"/>
        </w:rPr>
        <w:t>beating</w:t>
      </w:r>
      <w:r>
        <w:rPr>
          <w:color w:val="231F20"/>
          <w:spacing w:val="-11"/>
        </w:rPr>
        <w:t> </w:t>
      </w:r>
      <w:r>
        <w:rPr>
          <w:color w:val="231F20"/>
          <w:spacing w:val="-4"/>
        </w:rPr>
        <w:t>–</w:t>
      </w:r>
      <w:r>
        <w:rPr>
          <w:color w:val="231F20"/>
          <w:spacing w:val="-11"/>
        </w:rPr>
        <w:t> </w:t>
      </w:r>
      <w:r>
        <w:rPr>
          <w:color w:val="231F20"/>
          <w:spacing w:val="-4"/>
        </w:rPr>
        <w:t>but</w:t>
      </w:r>
      <w:r>
        <w:rPr>
          <w:color w:val="231F20"/>
          <w:spacing w:val="-11"/>
        </w:rPr>
        <w:t> </w:t>
      </w:r>
      <w:r>
        <w:rPr>
          <w:color w:val="231F20"/>
          <w:spacing w:val="-4"/>
        </w:rPr>
        <w:t>there</w:t>
      </w:r>
      <w:r>
        <w:rPr>
          <w:color w:val="231F20"/>
          <w:spacing w:val="-11"/>
        </w:rPr>
        <w:t> </w:t>
      </w:r>
      <w:r>
        <w:rPr>
          <w:color w:val="231F20"/>
          <w:spacing w:val="-4"/>
        </w:rPr>
        <w:t>was</w:t>
      </w:r>
      <w:r>
        <w:rPr>
          <w:color w:val="231F20"/>
          <w:spacing w:val="-11"/>
        </w:rPr>
        <w:t> </w:t>
      </w:r>
      <w:r>
        <w:rPr>
          <w:color w:val="231F20"/>
          <w:spacing w:val="-4"/>
        </w:rPr>
        <w:t>no</w:t>
      </w:r>
      <w:r>
        <w:rPr>
          <w:color w:val="231F20"/>
          <w:spacing w:val="-11"/>
        </w:rPr>
        <w:t> </w:t>
      </w:r>
      <w:r>
        <w:rPr>
          <w:color w:val="231F20"/>
          <w:spacing w:val="-4"/>
        </w:rPr>
        <w:t>blood</w:t>
      </w:r>
      <w:r>
        <w:rPr>
          <w:color w:val="231F20"/>
          <w:spacing w:val="-11"/>
        </w:rPr>
        <w:t> </w:t>
      </w:r>
      <w:r>
        <w:rPr>
          <w:color w:val="231F20"/>
          <w:spacing w:val="-4"/>
        </w:rPr>
        <w:t>shed</w:t>
      </w:r>
      <w:r>
        <w:rPr>
          <w:color w:val="231F20"/>
          <w:spacing w:val="-11"/>
        </w:rPr>
        <w:t> </w:t>
      </w:r>
      <w:r>
        <w:rPr>
          <w:color w:val="231F20"/>
          <w:spacing w:val="-4"/>
        </w:rPr>
        <w:t>and no</w:t>
      </w:r>
      <w:r>
        <w:rPr>
          <w:color w:val="231F20"/>
          <w:spacing w:val="-8"/>
        </w:rPr>
        <w:t> </w:t>
      </w:r>
      <w:r>
        <w:rPr>
          <w:color w:val="231F20"/>
          <w:spacing w:val="-4"/>
        </w:rPr>
        <w:t>obvious</w:t>
      </w:r>
      <w:r>
        <w:rPr>
          <w:color w:val="231F20"/>
          <w:spacing w:val="-8"/>
        </w:rPr>
        <w:t> </w:t>
      </w:r>
      <w:r>
        <w:rPr>
          <w:color w:val="231F20"/>
          <w:spacing w:val="-4"/>
        </w:rPr>
        <w:t>bruising</w:t>
      </w:r>
      <w:r>
        <w:rPr>
          <w:color w:val="231F20"/>
          <w:spacing w:val="-8"/>
        </w:rPr>
        <w:t> </w:t>
      </w:r>
      <w:r>
        <w:rPr>
          <w:color w:val="231F20"/>
          <w:spacing w:val="-4"/>
        </w:rPr>
        <w:t>–</w:t>
      </w:r>
      <w:r>
        <w:rPr>
          <w:color w:val="231F20"/>
          <w:spacing w:val="-8"/>
        </w:rPr>
        <w:t> </w:t>
      </w:r>
      <w:r>
        <w:rPr>
          <w:color w:val="231F20"/>
          <w:spacing w:val="-4"/>
        </w:rPr>
        <w:t>simply</w:t>
      </w:r>
      <w:r>
        <w:rPr>
          <w:color w:val="231F20"/>
          <w:spacing w:val="-8"/>
        </w:rPr>
        <w:t> </w:t>
      </w:r>
      <w:r>
        <w:rPr>
          <w:color w:val="231F20"/>
          <w:spacing w:val="-4"/>
        </w:rPr>
        <w:t>red</w:t>
      </w:r>
      <w:r>
        <w:rPr>
          <w:color w:val="231F20"/>
          <w:spacing w:val="-8"/>
        </w:rPr>
        <w:t> </w:t>
      </w:r>
      <w:r>
        <w:rPr>
          <w:color w:val="231F20"/>
          <w:spacing w:val="-4"/>
        </w:rPr>
        <w:t>marks</w:t>
      </w:r>
      <w:r>
        <w:rPr>
          <w:color w:val="231F20"/>
          <w:spacing w:val="-8"/>
        </w:rPr>
        <w:t> </w:t>
      </w:r>
      <w:r>
        <w:rPr>
          <w:color w:val="231F20"/>
          <w:spacing w:val="-4"/>
        </w:rPr>
        <w:t>where</w:t>
      </w:r>
      <w:r>
        <w:rPr>
          <w:color w:val="231F20"/>
          <w:spacing w:val="-8"/>
        </w:rPr>
        <w:t> </w:t>
      </w:r>
      <w:r>
        <w:rPr>
          <w:color w:val="231F20"/>
          <w:spacing w:val="-4"/>
        </w:rPr>
        <w:t>the</w:t>
      </w:r>
      <w:r>
        <w:rPr>
          <w:color w:val="231F20"/>
          <w:spacing w:val="-8"/>
        </w:rPr>
        <w:t> </w:t>
      </w:r>
      <w:r>
        <w:rPr>
          <w:color w:val="231F20"/>
          <w:spacing w:val="-4"/>
        </w:rPr>
        <w:t>whips fell.</w:t>
      </w:r>
      <w:r>
        <w:rPr>
          <w:color w:val="231F20"/>
          <w:spacing w:val="-6"/>
        </w:rPr>
        <w:t> </w:t>
      </w:r>
      <w:r>
        <w:rPr>
          <w:color w:val="231F20"/>
          <w:spacing w:val="-4"/>
        </w:rPr>
        <w:t>The</w:t>
      </w:r>
      <w:r>
        <w:rPr>
          <w:color w:val="231F20"/>
          <w:spacing w:val="-6"/>
        </w:rPr>
        <w:t> </w:t>
      </w:r>
      <w:r>
        <w:rPr>
          <w:color w:val="231F20"/>
          <w:spacing w:val="-4"/>
        </w:rPr>
        <w:t>water</w:t>
      </w:r>
      <w:r>
        <w:rPr>
          <w:color w:val="231F20"/>
          <w:spacing w:val="-6"/>
        </w:rPr>
        <w:t> </w:t>
      </w:r>
      <w:r>
        <w:rPr>
          <w:color w:val="231F20"/>
          <w:spacing w:val="-4"/>
        </w:rPr>
        <w:t>splashing</w:t>
      </w:r>
      <w:r>
        <w:rPr>
          <w:color w:val="231F20"/>
          <w:spacing w:val="-6"/>
        </w:rPr>
        <w:t> </w:t>
      </w:r>
      <w:r>
        <w:rPr>
          <w:color w:val="231F20"/>
          <w:spacing w:val="-4"/>
        </w:rPr>
        <w:t>was</w:t>
      </w:r>
      <w:r>
        <w:rPr>
          <w:color w:val="231F20"/>
          <w:spacing w:val="-6"/>
        </w:rPr>
        <w:t> </w:t>
      </w:r>
      <w:r>
        <w:rPr>
          <w:color w:val="231F20"/>
          <w:spacing w:val="-4"/>
        </w:rPr>
        <w:t>obviously</w:t>
      </w:r>
      <w:r>
        <w:rPr>
          <w:color w:val="231F20"/>
          <w:spacing w:val="-6"/>
        </w:rPr>
        <w:t> </w:t>
      </w:r>
      <w:r>
        <w:rPr>
          <w:color w:val="231F20"/>
          <w:spacing w:val="-4"/>
        </w:rPr>
        <w:t>a</w:t>
      </w:r>
      <w:r>
        <w:rPr>
          <w:color w:val="231F20"/>
          <w:spacing w:val="-6"/>
        </w:rPr>
        <w:t> </w:t>
      </w:r>
      <w:r>
        <w:rPr>
          <w:color w:val="231F20"/>
          <w:spacing w:val="-4"/>
        </w:rPr>
        <w:t>formality</w:t>
      </w:r>
      <w:r>
        <w:rPr>
          <w:color w:val="231F20"/>
          <w:spacing w:val="-6"/>
        </w:rPr>
        <w:t> </w:t>
      </w:r>
      <w:r>
        <w:rPr>
          <w:color w:val="231F20"/>
          <w:spacing w:val="-4"/>
        </w:rPr>
        <w:t>–</w:t>
      </w:r>
      <w:r>
        <w:rPr>
          <w:color w:val="231F20"/>
          <w:spacing w:val="-6"/>
        </w:rPr>
        <w:t> </w:t>
      </w:r>
      <w:r>
        <w:rPr>
          <w:color w:val="231F20"/>
          <w:spacing w:val="-4"/>
        </w:rPr>
        <w:t>and </w:t>
      </w:r>
      <w:r>
        <w:rPr>
          <w:color w:val="231F20"/>
        </w:rPr>
        <w:t>Jack</w:t>
      </w:r>
      <w:r>
        <w:rPr>
          <w:color w:val="231F20"/>
          <w:spacing w:val="-2"/>
        </w:rPr>
        <w:t> </w:t>
      </w:r>
      <w:r>
        <w:rPr>
          <w:color w:val="231F20"/>
        </w:rPr>
        <w:t>was</w:t>
      </w:r>
      <w:r>
        <w:rPr>
          <w:color w:val="231F20"/>
          <w:spacing w:val="-2"/>
        </w:rPr>
        <w:t> </w:t>
      </w:r>
      <w:r>
        <w:rPr>
          <w:color w:val="231F20"/>
        </w:rPr>
        <w:t>left</w:t>
      </w:r>
      <w:r>
        <w:rPr>
          <w:color w:val="231F20"/>
          <w:spacing w:val="-2"/>
        </w:rPr>
        <w:t> </w:t>
      </w:r>
      <w:r>
        <w:rPr>
          <w:color w:val="231F20"/>
        </w:rPr>
        <w:t>to</w:t>
      </w:r>
      <w:r>
        <w:rPr>
          <w:color w:val="231F20"/>
          <w:spacing w:val="-2"/>
        </w:rPr>
        <w:t> </w:t>
      </w:r>
      <w:r>
        <w:rPr>
          <w:color w:val="231F20"/>
        </w:rPr>
        <w:t>enjoy</w:t>
      </w:r>
      <w:r>
        <w:rPr>
          <w:color w:val="231F20"/>
          <w:spacing w:val="-2"/>
        </w:rPr>
        <w:t> </w:t>
      </w:r>
      <w:r>
        <w:rPr>
          <w:color w:val="231F20"/>
        </w:rPr>
        <w:t>a</w:t>
      </w:r>
      <w:r>
        <w:rPr>
          <w:color w:val="231F20"/>
          <w:spacing w:val="-2"/>
        </w:rPr>
        <w:t> </w:t>
      </w:r>
      <w:r>
        <w:rPr>
          <w:color w:val="231F20"/>
        </w:rPr>
        <w:t>day</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sun</w:t>
      </w:r>
      <w:r>
        <w:rPr>
          <w:color w:val="231F20"/>
          <w:spacing w:val="-2"/>
        </w:rPr>
        <w:t> </w:t>
      </w:r>
      <w:r>
        <w:rPr>
          <w:color w:val="231F20"/>
        </w:rPr>
        <w:t>–</w:t>
      </w:r>
      <w:r>
        <w:rPr>
          <w:color w:val="231F20"/>
          <w:spacing w:val="-2"/>
        </w:rPr>
        <w:t> </w:t>
      </w:r>
      <w:r>
        <w:rPr>
          <w:color w:val="231F20"/>
        </w:rPr>
        <w:t>albeit</w:t>
      </w:r>
      <w:r>
        <w:rPr>
          <w:color w:val="231F20"/>
          <w:spacing w:val="-2"/>
        </w:rPr>
        <w:t> </w:t>
      </w:r>
      <w:r>
        <w:rPr>
          <w:color w:val="231F20"/>
        </w:rPr>
        <w:t>one</w:t>
      </w:r>
      <w:r>
        <w:rPr>
          <w:color w:val="231F20"/>
          <w:spacing w:val="-2"/>
        </w:rPr>
        <w:t> </w:t>
      </w:r>
      <w:r>
        <w:rPr>
          <w:color w:val="231F20"/>
        </w:rPr>
        <w:t>tied to</w:t>
      </w:r>
      <w:r>
        <w:rPr>
          <w:color w:val="231F20"/>
          <w:spacing w:val="-10"/>
        </w:rPr>
        <w:t> </w:t>
      </w:r>
      <w:r>
        <w:rPr>
          <w:color w:val="231F20"/>
        </w:rPr>
        <w:t>a</w:t>
      </w:r>
      <w:r>
        <w:rPr>
          <w:color w:val="231F20"/>
          <w:spacing w:val="-10"/>
        </w:rPr>
        <w:t> </w:t>
      </w:r>
      <w:r>
        <w:rPr>
          <w:color w:val="231F20"/>
        </w:rPr>
        <w:t>tree.</w:t>
      </w:r>
      <w:r>
        <w:rPr>
          <w:color w:val="231F20"/>
          <w:spacing w:val="-10"/>
        </w:rPr>
        <w:t> </w:t>
      </w:r>
      <w:r>
        <w:rPr>
          <w:color w:val="231F20"/>
        </w:rPr>
        <w:t>Still,</w:t>
      </w:r>
      <w:r>
        <w:rPr>
          <w:color w:val="231F20"/>
          <w:spacing w:val="-10"/>
        </w:rPr>
        <w:t> </w:t>
      </w:r>
      <w:r>
        <w:rPr>
          <w:color w:val="231F20"/>
        </w:rPr>
        <w:t>you</w:t>
      </w:r>
      <w:r>
        <w:rPr>
          <w:color w:val="231F20"/>
          <w:spacing w:val="-10"/>
        </w:rPr>
        <w:t> </w:t>
      </w:r>
      <w:r>
        <w:rPr>
          <w:color w:val="231F20"/>
        </w:rPr>
        <w:t>can’t</w:t>
      </w:r>
      <w:r>
        <w:rPr>
          <w:color w:val="231F20"/>
          <w:spacing w:val="-10"/>
        </w:rPr>
        <w:t> </w:t>
      </w:r>
      <w:r>
        <w:rPr>
          <w:color w:val="231F20"/>
        </w:rPr>
        <w:t>have</w:t>
      </w:r>
      <w:r>
        <w:rPr>
          <w:color w:val="231F20"/>
          <w:spacing w:val="-10"/>
        </w:rPr>
        <w:t> </w:t>
      </w:r>
      <w:r>
        <w:rPr>
          <w:color w:val="231F20"/>
        </w:rPr>
        <w:t>everything</w:t>
      </w:r>
      <w:r>
        <w:rPr>
          <w:color w:val="231F20"/>
          <w:spacing w:val="-10"/>
        </w:rPr>
        <w:t> </w:t>
      </w:r>
      <w:r>
        <w:rPr>
          <w:color w:val="231F20"/>
        </w:rPr>
        <w:t>in</w:t>
      </w:r>
      <w:r>
        <w:rPr>
          <w:color w:val="231F20"/>
          <w:spacing w:val="-10"/>
        </w:rPr>
        <w:t> </w:t>
      </w:r>
      <w:r>
        <w:rPr>
          <w:color w:val="231F20"/>
        </w:rPr>
        <w:t>this</w:t>
      </w:r>
      <w:r>
        <w:rPr>
          <w:color w:val="231F20"/>
          <w:spacing w:val="-10"/>
        </w:rPr>
        <w:t> </w:t>
      </w:r>
      <w:r>
        <w:rPr>
          <w:color w:val="231F20"/>
        </w:rPr>
        <w:t>life,</w:t>
      </w:r>
      <w:r>
        <w:rPr>
          <w:color w:val="231F20"/>
          <w:spacing w:val="-10"/>
        </w:rPr>
        <w:t> </w:t>
      </w:r>
      <w:r>
        <w:rPr>
          <w:color w:val="231F20"/>
        </w:rPr>
        <w:t>can you?</w:t>
      </w:r>
      <w:r>
        <w:rPr>
          <w:color w:val="231F20"/>
          <w:spacing w:val="-3"/>
        </w:rPr>
        <w:t> </w:t>
      </w:r>
      <w:r>
        <w:rPr>
          <w:color w:val="231F20"/>
        </w:rPr>
        <w:t>Otherwise,</w:t>
      </w:r>
      <w:r>
        <w:rPr>
          <w:color w:val="231F20"/>
          <w:spacing w:val="-3"/>
        </w:rPr>
        <w:t> </w:t>
      </w:r>
      <w:r>
        <w:rPr>
          <w:color w:val="231F20"/>
        </w:rPr>
        <w:t>the</w:t>
      </w:r>
      <w:r>
        <w:rPr>
          <w:color w:val="231F20"/>
          <w:spacing w:val="-3"/>
        </w:rPr>
        <w:t> </w:t>
      </w:r>
      <w:r>
        <w:rPr>
          <w:color w:val="231F20"/>
        </w:rPr>
        <w:t>day</w:t>
      </w:r>
      <w:r>
        <w:rPr>
          <w:color w:val="231F20"/>
          <w:spacing w:val="-3"/>
        </w:rPr>
        <w:t> </w:t>
      </w:r>
      <w:r>
        <w:rPr>
          <w:color w:val="231F20"/>
        </w:rPr>
        <w:t>continued</w:t>
      </w:r>
      <w:r>
        <w:rPr>
          <w:color w:val="231F20"/>
          <w:spacing w:val="-3"/>
        </w:rPr>
        <w:t> </w:t>
      </w:r>
      <w:r>
        <w:rPr>
          <w:color w:val="231F20"/>
        </w:rPr>
        <w:t>as</w:t>
      </w:r>
      <w:r>
        <w:rPr>
          <w:color w:val="231F20"/>
          <w:spacing w:val="-3"/>
        </w:rPr>
        <w:t> </w:t>
      </w:r>
      <w:r>
        <w:rPr>
          <w:color w:val="231F20"/>
        </w:rPr>
        <w:t>normal</w:t>
      </w:r>
      <w:r>
        <w:rPr>
          <w:color w:val="231F20"/>
          <w:spacing w:val="-3"/>
        </w:rPr>
        <w:t> </w:t>
      </w:r>
      <w:r>
        <w:rPr>
          <w:color w:val="231F20"/>
        </w:rPr>
        <w:t>–</w:t>
      </w:r>
      <w:r>
        <w:rPr>
          <w:color w:val="231F20"/>
          <w:spacing w:val="-3"/>
        </w:rPr>
        <w:t> </w:t>
      </w:r>
      <w:r>
        <w:rPr>
          <w:color w:val="231F20"/>
        </w:rPr>
        <w:t>except </w:t>
      </w:r>
      <w:r>
        <w:rPr>
          <w:color w:val="231F20"/>
          <w:spacing w:val="-4"/>
        </w:rPr>
        <w:t>the</w:t>
      </w:r>
      <w:r>
        <w:rPr>
          <w:color w:val="231F20"/>
          <w:spacing w:val="-11"/>
        </w:rPr>
        <w:t> </w:t>
      </w:r>
      <w:r>
        <w:rPr>
          <w:color w:val="231F20"/>
          <w:spacing w:val="-4"/>
        </w:rPr>
        <w:t>Sergeant</w:t>
      </w:r>
      <w:r>
        <w:rPr>
          <w:color w:val="231F20"/>
          <w:spacing w:val="-11"/>
        </w:rPr>
        <w:t> </w:t>
      </w:r>
      <w:r>
        <w:rPr>
          <w:color w:val="231F20"/>
          <w:spacing w:val="-4"/>
        </w:rPr>
        <w:t>asked</w:t>
      </w:r>
      <w:r>
        <w:rPr>
          <w:color w:val="231F20"/>
          <w:spacing w:val="-11"/>
        </w:rPr>
        <w:t> </w:t>
      </w:r>
      <w:r>
        <w:rPr>
          <w:color w:val="231F20"/>
          <w:spacing w:val="-4"/>
        </w:rPr>
        <w:t>about</w:t>
      </w:r>
      <w:r>
        <w:rPr>
          <w:color w:val="231F20"/>
          <w:spacing w:val="-11"/>
        </w:rPr>
        <w:t> </w:t>
      </w:r>
      <w:r>
        <w:rPr>
          <w:color w:val="231F20"/>
          <w:spacing w:val="-4"/>
        </w:rPr>
        <w:t>my</w:t>
      </w:r>
      <w:r>
        <w:rPr>
          <w:color w:val="231F20"/>
          <w:spacing w:val="-11"/>
        </w:rPr>
        <w:t> </w:t>
      </w:r>
      <w:r>
        <w:rPr>
          <w:color w:val="231F20"/>
          <w:spacing w:val="-4"/>
        </w:rPr>
        <w:t>accident</w:t>
      </w:r>
      <w:r>
        <w:rPr>
          <w:color w:val="231F20"/>
          <w:spacing w:val="-11"/>
        </w:rPr>
        <w:t> </w:t>
      </w:r>
      <w:r>
        <w:rPr>
          <w:color w:val="231F20"/>
          <w:spacing w:val="-4"/>
        </w:rPr>
        <w:t>and</w:t>
      </w:r>
      <w:r>
        <w:rPr>
          <w:color w:val="231F20"/>
          <w:spacing w:val="-11"/>
        </w:rPr>
        <w:t> </w:t>
      </w:r>
      <w:r>
        <w:rPr>
          <w:color w:val="231F20"/>
          <w:spacing w:val="-4"/>
        </w:rPr>
        <w:t>the</w:t>
      </w:r>
      <w:r>
        <w:rPr>
          <w:color w:val="231F20"/>
          <w:spacing w:val="-11"/>
        </w:rPr>
        <w:t> </w:t>
      </w:r>
      <w:r>
        <w:rPr>
          <w:color w:val="231F20"/>
          <w:spacing w:val="-4"/>
        </w:rPr>
        <w:t>state</w:t>
      </w:r>
      <w:r>
        <w:rPr>
          <w:color w:val="231F20"/>
          <w:spacing w:val="-11"/>
        </w:rPr>
        <w:t> </w:t>
      </w:r>
      <w:r>
        <w:rPr>
          <w:color w:val="231F20"/>
          <w:spacing w:val="-4"/>
        </w:rPr>
        <w:t>of</w:t>
      </w:r>
      <w:r>
        <w:rPr>
          <w:color w:val="231F20"/>
          <w:spacing w:val="-11"/>
        </w:rPr>
        <w:t> </w:t>
      </w:r>
      <w:r>
        <w:rPr>
          <w:color w:val="231F20"/>
          <w:spacing w:val="-4"/>
        </w:rPr>
        <w:t>my </w:t>
      </w:r>
      <w:r>
        <w:rPr>
          <w:color w:val="231F20"/>
          <w:spacing w:val="-2"/>
        </w:rPr>
        <w:t>ankle.</w:t>
      </w:r>
      <w:r>
        <w:rPr>
          <w:color w:val="231F20"/>
          <w:spacing w:val="-11"/>
        </w:rPr>
        <w:t> </w:t>
      </w:r>
      <w:r>
        <w:rPr>
          <w:color w:val="231F20"/>
          <w:spacing w:val="-2"/>
        </w:rPr>
        <w:t>I</w:t>
      </w:r>
      <w:r>
        <w:rPr>
          <w:color w:val="231F20"/>
          <w:spacing w:val="-12"/>
        </w:rPr>
        <w:t> </w:t>
      </w:r>
      <w:r>
        <w:rPr>
          <w:color w:val="231F20"/>
          <w:spacing w:val="-2"/>
        </w:rPr>
        <w:t>told</w:t>
      </w:r>
      <w:r>
        <w:rPr>
          <w:color w:val="231F20"/>
          <w:spacing w:val="-11"/>
        </w:rPr>
        <w:t> </w:t>
      </w:r>
      <w:r>
        <w:rPr>
          <w:color w:val="231F20"/>
          <w:spacing w:val="-2"/>
        </w:rPr>
        <w:t>him</w:t>
      </w:r>
      <w:r>
        <w:rPr>
          <w:color w:val="231F20"/>
          <w:spacing w:val="-12"/>
        </w:rPr>
        <w:t> </w:t>
      </w:r>
      <w:r>
        <w:rPr>
          <w:color w:val="231F20"/>
          <w:spacing w:val="-2"/>
        </w:rPr>
        <w:t>it</w:t>
      </w:r>
      <w:r>
        <w:rPr>
          <w:color w:val="231F20"/>
          <w:spacing w:val="-11"/>
        </w:rPr>
        <w:t> </w:t>
      </w:r>
      <w:r>
        <w:rPr>
          <w:color w:val="231F20"/>
          <w:spacing w:val="-2"/>
        </w:rPr>
        <w:t>still</w:t>
      </w:r>
      <w:r>
        <w:rPr>
          <w:color w:val="231F20"/>
          <w:spacing w:val="-12"/>
        </w:rPr>
        <w:t> </w:t>
      </w:r>
      <w:r>
        <w:rPr>
          <w:color w:val="231F20"/>
          <w:spacing w:val="-2"/>
        </w:rPr>
        <w:t>hurt</w:t>
      </w:r>
      <w:r>
        <w:rPr>
          <w:color w:val="231F20"/>
          <w:spacing w:val="-11"/>
        </w:rPr>
        <w:t> </w:t>
      </w:r>
      <w:r>
        <w:rPr>
          <w:color w:val="231F20"/>
          <w:spacing w:val="-2"/>
        </w:rPr>
        <w:t>a</w:t>
      </w:r>
      <w:r>
        <w:rPr>
          <w:color w:val="231F20"/>
          <w:spacing w:val="-12"/>
        </w:rPr>
        <w:t> </w:t>
      </w:r>
      <w:r>
        <w:rPr>
          <w:color w:val="231F20"/>
          <w:spacing w:val="-2"/>
        </w:rPr>
        <w:t>bit</w:t>
      </w:r>
      <w:r>
        <w:rPr>
          <w:color w:val="231F20"/>
          <w:spacing w:val="-11"/>
        </w:rPr>
        <w:t> </w:t>
      </w:r>
      <w:r>
        <w:rPr>
          <w:color w:val="231F20"/>
          <w:spacing w:val="-2"/>
        </w:rPr>
        <w:t>but</w:t>
      </w:r>
      <w:r>
        <w:rPr>
          <w:color w:val="231F20"/>
          <w:spacing w:val="-12"/>
        </w:rPr>
        <w:t> </w:t>
      </w:r>
      <w:r>
        <w:rPr>
          <w:color w:val="231F20"/>
          <w:spacing w:val="-2"/>
        </w:rPr>
        <w:t>I</w:t>
      </w:r>
      <w:r>
        <w:rPr>
          <w:color w:val="231F20"/>
          <w:spacing w:val="-11"/>
        </w:rPr>
        <w:t> </w:t>
      </w:r>
      <w:r>
        <w:rPr>
          <w:color w:val="231F20"/>
          <w:spacing w:val="-2"/>
        </w:rPr>
        <w:t>would</w:t>
      </w:r>
      <w:r>
        <w:rPr>
          <w:color w:val="231F20"/>
          <w:spacing w:val="-12"/>
        </w:rPr>
        <w:t> </w:t>
      </w:r>
      <w:r>
        <w:rPr>
          <w:color w:val="231F20"/>
          <w:spacing w:val="-2"/>
        </w:rPr>
        <w:t>be</w:t>
      </w:r>
      <w:r>
        <w:rPr>
          <w:color w:val="231F20"/>
          <w:spacing w:val="-11"/>
        </w:rPr>
        <w:t> </w:t>
      </w:r>
      <w:r>
        <w:rPr>
          <w:color w:val="231F20"/>
          <w:spacing w:val="-2"/>
        </w:rPr>
        <w:t>fine.</w:t>
      </w:r>
      <w:r>
        <w:rPr>
          <w:color w:val="231F20"/>
          <w:spacing w:val="-12"/>
        </w:rPr>
        <w:t> </w:t>
      </w:r>
      <w:r>
        <w:rPr>
          <w:color w:val="231F20"/>
          <w:spacing w:val="-2"/>
        </w:rPr>
        <w:t>He </w:t>
      </w:r>
      <w:r>
        <w:rPr>
          <w:color w:val="231F20"/>
        </w:rPr>
        <w:t>said,</w:t>
      </w:r>
      <w:r>
        <w:rPr>
          <w:color w:val="231F20"/>
          <w:spacing w:val="-11"/>
        </w:rPr>
        <w:t> </w:t>
      </w:r>
      <w:r>
        <w:rPr>
          <w:color w:val="231F20"/>
        </w:rPr>
        <w:t>“Good”,</w:t>
      </w:r>
      <w:r>
        <w:rPr>
          <w:color w:val="231F20"/>
          <w:spacing w:val="-11"/>
        </w:rPr>
        <w:t> </w:t>
      </w:r>
      <w:r>
        <w:rPr>
          <w:color w:val="231F20"/>
        </w:rPr>
        <w:t>and</w:t>
      </w:r>
      <w:r>
        <w:rPr>
          <w:color w:val="231F20"/>
          <w:spacing w:val="-11"/>
        </w:rPr>
        <w:t> </w:t>
      </w:r>
      <w:r>
        <w:rPr>
          <w:color w:val="231F20"/>
        </w:rPr>
        <w:t>walked</w:t>
      </w:r>
      <w:r>
        <w:rPr>
          <w:color w:val="231F20"/>
          <w:spacing w:val="-11"/>
        </w:rPr>
        <w:t> </w:t>
      </w:r>
      <w:r>
        <w:rPr>
          <w:color w:val="231F20"/>
        </w:rPr>
        <w:t>away.</w:t>
      </w:r>
      <w:r>
        <w:rPr>
          <w:color w:val="231F20"/>
          <w:spacing w:val="-11"/>
        </w:rPr>
        <w:t> </w:t>
      </w:r>
      <w:r>
        <w:rPr>
          <w:color w:val="231F20"/>
        </w:rPr>
        <w:t>And</w:t>
      </w:r>
      <w:r>
        <w:rPr>
          <w:color w:val="231F20"/>
          <w:spacing w:val="-11"/>
        </w:rPr>
        <w:t> </w:t>
      </w:r>
      <w:r>
        <w:rPr>
          <w:color w:val="231F20"/>
        </w:rPr>
        <w:t>so,</w:t>
      </w:r>
      <w:r>
        <w:rPr>
          <w:color w:val="231F20"/>
          <w:spacing w:val="-11"/>
        </w:rPr>
        <w:t> </w:t>
      </w:r>
      <w:r>
        <w:rPr>
          <w:color w:val="231F20"/>
        </w:rPr>
        <w:t>it</w:t>
      </w:r>
      <w:r>
        <w:rPr>
          <w:color w:val="231F20"/>
          <w:spacing w:val="-11"/>
        </w:rPr>
        <w:t> </w:t>
      </w:r>
      <w:r>
        <w:rPr>
          <w:color w:val="231F20"/>
        </w:rPr>
        <w:t>went</w:t>
      </w:r>
      <w:r>
        <w:rPr>
          <w:color w:val="231F20"/>
          <w:spacing w:val="-11"/>
        </w:rPr>
        <w:t> </w:t>
      </w:r>
      <w:r>
        <w:rPr>
          <w:color w:val="231F20"/>
        </w:rPr>
        <w:t>on.</w:t>
      </w:r>
      <w:r>
        <w:rPr>
          <w:color w:val="231F20"/>
          <w:spacing w:val="-11"/>
        </w:rPr>
        <w:t> </w:t>
      </w:r>
      <w:r>
        <w:rPr>
          <w:color w:val="231F20"/>
        </w:rPr>
        <w:t>By the</w:t>
      </w:r>
      <w:r>
        <w:rPr>
          <w:color w:val="231F20"/>
          <w:spacing w:val="-7"/>
        </w:rPr>
        <w:t> </w:t>
      </w:r>
      <w:r>
        <w:rPr>
          <w:color w:val="231F20"/>
        </w:rPr>
        <w:t>end</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second</w:t>
      </w:r>
      <w:r>
        <w:rPr>
          <w:color w:val="231F20"/>
          <w:spacing w:val="-7"/>
        </w:rPr>
        <w:t> </w:t>
      </w:r>
      <w:r>
        <w:rPr>
          <w:color w:val="231F20"/>
        </w:rPr>
        <w:t>week,</w:t>
      </w:r>
      <w:r>
        <w:rPr>
          <w:color w:val="231F20"/>
          <w:spacing w:val="-7"/>
        </w:rPr>
        <w:t> </w:t>
      </w:r>
      <w:r>
        <w:rPr>
          <w:color w:val="231F20"/>
        </w:rPr>
        <w:t>we</w:t>
      </w:r>
      <w:r>
        <w:rPr>
          <w:color w:val="231F20"/>
          <w:spacing w:val="-7"/>
        </w:rPr>
        <w:t> </w:t>
      </w:r>
      <w:r>
        <w:rPr>
          <w:color w:val="231F20"/>
        </w:rPr>
        <w:t>were</w:t>
      </w:r>
      <w:r>
        <w:rPr>
          <w:color w:val="231F20"/>
          <w:spacing w:val="-7"/>
        </w:rPr>
        <w:t> </w:t>
      </w:r>
      <w:r>
        <w:rPr>
          <w:color w:val="231F20"/>
        </w:rPr>
        <w:t>fully</w:t>
      </w:r>
      <w:r>
        <w:rPr>
          <w:color w:val="231F20"/>
          <w:spacing w:val="-7"/>
        </w:rPr>
        <w:t> </w:t>
      </w:r>
      <w:r>
        <w:rPr>
          <w:color w:val="231F20"/>
        </w:rPr>
        <w:t>acclimatised and able to work the entire day as required. We were also,</w:t>
      </w:r>
      <w:r>
        <w:rPr>
          <w:color w:val="231F20"/>
          <w:spacing w:val="-10"/>
        </w:rPr>
        <w:t> </w:t>
      </w:r>
      <w:r>
        <w:rPr>
          <w:color w:val="231F20"/>
        </w:rPr>
        <w:t>on</w:t>
      </w:r>
      <w:r>
        <w:rPr>
          <w:color w:val="231F20"/>
          <w:spacing w:val="-10"/>
        </w:rPr>
        <w:t> </w:t>
      </w:r>
      <w:r>
        <w:rPr>
          <w:color w:val="231F20"/>
        </w:rPr>
        <w:t>the</w:t>
      </w:r>
      <w:r>
        <w:rPr>
          <w:color w:val="231F20"/>
          <w:spacing w:val="-10"/>
        </w:rPr>
        <w:t> </w:t>
      </w:r>
      <w:r>
        <w:rPr>
          <w:color w:val="231F20"/>
        </w:rPr>
        <w:t>surface</w:t>
      </w:r>
      <w:r>
        <w:rPr>
          <w:color w:val="231F20"/>
          <w:spacing w:val="-10"/>
        </w:rPr>
        <w:t> </w:t>
      </w:r>
      <w:r>
        <w:rPr>
          <w:color w:val="231F20"/>
        </w:rPr>
        <w:t>at</w:t>
      </w:r>
      <w:r>
        <w:rPr>
          <w:color w:val="231F20"/>
          <w:spacing w:val="-10"/>
        </w:rPr>
        <w:t> </w:t>
      </w:r>
      <w:r>
        <w:rPr>
          <w:color w:val="231F20"/>
        </w:rPr>
        <w:t>least,</w:t>
      </w:r>
      <w:r>
        <w:rPr>
          <w:color w:val="231F20"/>
          <w:spacing w:val="-10"/>
        </w:rPr>
        <w:t> </w:t>
      </w:r>
      <w:r>
        <w:rPr>
          <w:color w:val="231F20"/>
        </w:rPr>
        <w:t>fully</w:t>
      </w:r>
      <w:r>
        <w:rPr>
          <w:color w:val="231F20"/>
          <w:spacing w:val="-10"/>
        </w:rPr>
        <w:t> </w:t>
      </w:r>
      <w:r>
        <w:rPr>
          <w:color w:val="231F20"/>
        </w:rPr>
        <w:t>assimilated</w:t>
      </w:r>
      <w:r>
        <w:rPr>
          <w:color w:val="231F20"/>
          <w:spacing w:val="-10"/>
        </w:rPr>
        <w:t> </w:t>
      </w:r>
      <w:r>
        <w:rPr>
          <w:color w:val="231F20"/>
        </w:rPr>
        <w:t>slaves.</w:t>
      </w:r>
      <w:r>
        <w:rPr>
          <w:color w:val="231F20"/>
          <w:spacing w:val="-14"/>
        </w:rPr>
        <w:t> </w:t>
      </w:r>
      <w:r>
        <w:rPr>
          <w:color w:val="231F20"/>
        </w:rPr>
        <w:t>We showed</w:t>
      </w:r>
      <w:r>
        <w:rPr>
          <w:color w:val="231F20"/>
          <w:spacing w:val="-9"/>
        </w:rPr>
        <w:t> </w:t>
      </w:r>
      <w:r>
        <w:rPr>
          <w:color w:val="231F20"/>
        </w:rPr>
        <w:t>that</w:t>
      </w:r>
      <w:r>
        <w:rPr>
          <w:color w:val="231F20"/>
          <w:spacing w:val="-9"/>
        </w:rPr>
        <w:t> </w:t>
      </w:r>
      <w:r>
        <w:rPr>
          <w:color w:val="231F20"/>
        </w:rPr>
        <w:t>when,</w:t>
      </w:r>
      <w:r>
        <w:rPr>
          <w:color w:val="231F20"/>
          <w:spacing w:val="-9"/>
        </w:rPr>
        <w:t> </w:t>
      </w:r>
      <w:r>
        <w:rPr>
          <w:color w:val="231F20"/>
        </w:rPr>
        <w:t>on</w:t>
      </w:r>
      <w:r>
        <w:rPr>
          <w:color w:val="231F20"/>
          <w:spacing w:val="-9"/>
        </w:rPr>
        <w:t> </w:t>
      </w:r>
      <w:r>
        <w:rPr>
          <w:color w:val="231F20"/>
        </w:rPr>
        <w:t>the</w:t>
      </w:r>
      <w:r>
        <w:rPr>
          <w:color w:val="231F20"/>
          <w:spacing w:val="-9"/>
        </w:rPr>
        <w:t> </w:t>
      </w:r>
      <w:r>
        <w:rPr>
          <w:color w:val="231F20"/>
        </w:rPr>
        <w:t>third</w:t>
      </w:r>
      <w:r>
        <w:rPr>
          <w:color w:val="231F20"/>
          <w:spacing w:val="-9"/>
        </w:rPr>
        <w:t> </w:t>
      </w:r>
      <w:r>
        <w:rPr>
          <w:color w:val="231F20"/>
        </w:rPr>
        <w:t>evening</w:t>
      </w:r>
      <w:r>
        <w:rPr>
          <w:color w:val="231F20"/>
          <w:spacing w:val="-9"/>
        </w:rPr>
        <w:t> </w:t>
      </w:r>
      <w:r>
        <w:rPr>
          <w:color w:val="231F20"/>
        </w:rPr>
        <w:t>of</w:t>
      </w:r>
      <w:r>
        <w:rPr>
          <w:color w:val="231F20"/>
          <w:spacing w:val="-9"/>
        </w:rPr>
        <w:t> </w:t>
      </w:r>
      <w:r>
        <w:rPr>
          <w:color w:val="231F20"/>
        </w:rPr>
        <w:t>that</w:t>
      </w:r>
      <w:r>
        <w:rPr>
          <w:color w:val="231F20"/>
          <w:spacing w:val="-9"/>
        </w:rPr>
        <w:t> </w:t>
      </w:r>
      <w:r>
        <w:rPr>
          <w:color w:val="231F20"/>
        </w:rPr>
        <w:t>second week, Judy and I were dragged from our cage during the</w:t>
      </w:r>
      <w:r>
        <w:rPr>
          <w:color w:val="231F20"/>
          <w:spacing w:val="-13"/>
        </w:rPr>
        <w:t> </w:t>
      </w:r>
      <w:r>
        <w:rPr>
          <w:color w:val="231F20"/>
        </w:rPr>
        <w:t>night</w:t>
      </w:r>
      <w:r>
        <w:rPr>
          <w:color w:val="231F20"/>
          <w:spacing w:val="-13"/>
        </w:rPr>
        <w:t> </w:t>
      </w:r>
      <w:r>
        <w:rPr>
          <w:color w:val="231F20"/>
        </w:rPr>
        <w:t>and</w:t>
      </w:r>
      <w:r>
        <w:rPr>
          <w:color w:val="231F20"/>
          <w:spacing w:val="-13"/>
        </w:rPr>
        <w:t> </w:t>
      </w:r>
      <w:r>
        <w:rPr>
          <w:color w:val="231F20"/>
        </w:rPr>
        <w:t>taken</w:t>
      </w:r>
      <w:r>
        <w:rPr>
          <w:color w:val="231F20"/>
          <w:spacing w:val="-13"/>
        </w:rPr>
        <w:t> </w:t>
      </w:r>
      <w:r>
        <w:rPr>
          <w:color w:val="231F20"/>
        </w:rPr>
        <w:t>down</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dining</w:t>
      </w:r>
      <w:r>
        <w:rPr>
          <w:color w:val="231F20"/>
          <w:spacing w:val="-13"/>
        </w:rPr>
        <w:t> </w:t>
      </w:r>
      <w:r>
        <w:rPr>
          <w:color w:val="231F20"/>
        </w:rPr>
        <w:t>room</w:t>
      </w:r>
      <w:r>
        <w:rPr>
          <w:color w:val="231F20"/>
          <w:spacing w:val="-13"/>
        </w:rPr>
        <w:t> </w:t>
      </w:r>
      <w:r>
        <w:rPr>
          <w:color w:val="231F20"/>
        </w:rPr>
        <w:t>where</w:t>
      </w:r>
      <w:r>
        <w:rPr>
          <w:color w:val="231F20"/>
          <w:spacing w:val="-13"/>
        </w:rPr>
        <w:t> </w:t>
      </w:r>
      <w:r>
        <w:rPr>
          <w:color w:val="231F20"/>
        </w:rPr>
        <w:t>we </w:t>
      </w:r>
      <w:r>
        <w:rPr>
          <w:color w:val="231F20"/>
          <w:spacing w:val="-4"/>
        </w:rPr>
        <w:t>were</w:t>
      </w:r>
      <w:r>
        <w:rPr>
          <w:color w:val="231F20"/>
          <w:spacing w:val="-10"/>
        </w:rPr>
        <w:t> </w:t>
      </w:r>
      <w:r>
        <w:rPr>
          <w:color w:val="231F20"/>
          <w:spacing w:val="-4"/>
        </w:rPr>
        <w:t>placed</w:t>
      </w:r>
      <w:r>
        <w:rPr>
          <w:color w:val="231F20"/>
          <w:spacing w:val="-10"/>
        </w:rPr>
        <w:t> </w:t>
      </w:r>
      <w:r>
        <w:rPr>
          <w:color w:val="231F20"/>
          <w:spacing w:val="-4"/>
        </w:rPr>
        <w:t>on</w:t>
      </w:r>
      <w:r>
        <w:rPr>
          <w:color w:val="231F20"/>
          <w:spacing w:val="-10"/>
        </w:rPr>
        <w:t> </w:t>
      </w:r>
      <w:r>
        <w:rPr>
          <w:color w:val="231F20"/>
          <w:spacing w:val="-4"/>
        </w:rPr>
        <w:t>an</w:t>
      </w:r>
      <w:r>
        <w:rPr>
          <w:color w:val="231F20"/>
          <w:spacing w:val="-10"/>
        </w:rPr>
        <w:t> </w:t>
      </w:r>
      <w:r>
        <w:rPr>
          <w:color w:val="231F20"/>
          <w:spacing w:val="-4"/>
        </w:rPr>
        <w:t>empty</w:t>
      </w:r>
      <w:r>
        <w:rPr>
          <w:color w:val="231F20"/>
          <w:spacing w:val="-10"/>
        </w:rPr>
        <w:t> </w:t>
      </w:r>
      <w:r>
        <w:rPr>
          <w:color w:val="231F20"/>
          <w:spacing w:val="-4"/>
        </w:rPr>
        <w:t>table</w:t>
      </w:r>
      <w:r>
        <w:rPr>
          <w:color w:val="231F20"/>
          <w:spacing w:val="-10"/>
        </w:rPr>
        <w:t> </w:t>
      </w:r>
      <w:r>
        <w:rPr>
          <w:color w:val="231F20"/>
          <w:spacing w:val="-4"/>
        </w:rPr>
        <w:t>in</w:t>
      </w:r>
      <w:r>
        <w:rPr>
          <w:color w:val="231F20"/>
          <w:spacing w:val="-10"/>
        </w:rPr>
        <w:t> </w:t>
      </w:r>
      <w:r>
        <w:rPr>
          <w:color w:val="231F20"/>
          <w:spacing w:val="-4"/>
        </w:rPr>
        <w:t>the</w:t>
      </w:r>
      <w:r>
        <w:rPr>
          <w:color w:val="231F20"/>
          <w:spacing w:val="-10"/>
        </w:rPr>
        <w:t> </w:t>
      </w:r>
      <w:r>
        <w:rPr>
          <w:color w:val="231F20"/>
          <w:spacing w:val="-4"/>
        </w:rPr>
        <w:t>middle</w:t>
      </w:r>
      <w:r>
        <w:rPr>
          <w:color w:val="231F20"/>
          <w:spacing w:val="-10"/>
        </w:rPr>
        <w:t> </w:t>
      </w:r>
      <w:r>
        <w:rPr>
          <w:color w:val="231F20"/>
          <w:spacing w:val="-4"/>
        </w:rPr>
        <w:t>of</w:t>
      </w:r>
      <w:r>
        <w:rPr>
          <w:color w:val="231F20"/>
          <w:spacing w:val="-10"/>
        </w:rPr>
        <w:t> </w:t>
      </w:r>
      <w:r>
        <w:rPr>
          <w:color w:val="231F20"/>
          <w:spacing w:val="-4"/>
        </w:rPr>
        <w:t>the</w:t>
      </w:r>
      <w:r>
        <w:rPr>
          <w:color w:val="231F20"/>
          <w:spacing w:val="-10"/>
        </w:rPr>
        <w:t> </w:t>
      </w:r>
      <w:r>
        <w:rPr>
          <w:color w:val="231F20"/>
          <w:spacing w:val="-4"/>
        </w:rPr>
        <w:t>room </w:t>
      </w:r>
      <w:r>
        <w:rPr>
          <w:color w:val="231F20"/>
        </w:rPr>
        <w:t>and made to wrestle each other. We put up a spirited fight</w:t>
      </w:r>
      <w:r>
        <w:rPr>
          <w:color w:val="231F20"/>
          <w:spacing w:val="-14"/>
        </w:rPr>
        <w:t> </w:t>
      </w:r>
      <w:r>
        <w:rPr>
          <w:color w:val="231F20"/>
        </w:rPr>
        <w:t>until</w:t>
      </w:r>
      <w:r>
        <w:rPr>
          <w:color w:val="231F20"/>
          <w:spacing w:val="-14"/>
        </w:rPr>
        <w:t> </w:t>
      </w:r>
      <w:r>
        <w:rPr>
          <w:color w:val="231F20"/>
        </w:rPr>
        <w:t>our</w:t>
      </w:r>
      <w:r>
        <w:rPr>
          <w:color w:val="231F20"/>
          <w:spacing w:val="-14"/>
        </w:rPr>
        <w:t> </w:t>
      </w:r>
      <w:r>
        <w:rPr>
          <w:color w:val="231F20"/>
        </w:rPr>
        <w:t>guard</w:t>
      </w:r>
      <w:r>
        <w:rPr>
          <w:color w:val="231F20"/>
          <w:spacing w:val="-14"/>
        </w:rPr>
        <w:t> </w:t>
      </w:r>
      <w:r>
        <w:rPr>
          <w:color w:val="231F20"/>
        </w:rPr>
        <w:t>caught</w:t>
      </w:r>
      <w:r>
        <w:rPr>
          <w:color w:val="231F20"/>
          <w:spacing w:val="-14"/>
        </w:rPr>
        <w:t> </w:t>
      </w:r>
      <w:r>
        <w:rPr>
          <w:color w:val="231F20"/>
        </w:rPr>
        <w:t>my</w:t>
      </w:r>
      <w:r>
        <w:rPr>
          <w:color w:val="231F20"/>
          <w:spacing w:val="-14"/>
        </w:rPr>
        <w:t> </w:t>
      </w:r>
      <w:r>
        <w:rPr>
          <w:color w:val="231F20"/>
        </w:rPr>
        <w:t>eye</w:t>
      </w:r>
      <w:r>
        <w:rPr>
          <w:color w:val="231F20"/>
          <w:spacing w:val="-14"/>
        </w:rPr>
        <w:t> </w:t>
      </w:r>
      <w:r>
        <w:rPr>
          <w:color w:val="231F20"/>
        </w:rPr>
        <w:t>and</w:t>
      </w:r>
      <w:r>
        <w:rPr>
          <w:color w:val="231F20"/>
          <w:spacing w:val="-14"/>
        </w:rPr>
        <w:t> </w:t>
      </w:r>
      <w:r>
        <w:rPr>
          <w:color w:val="231F20"/>
        </w:rPr>
        <w:t>gave</w:t>
      </w:r>
      <w:r>
        <w:rPr>
          <w:color w:val="231F20"/>
          <w:spacing w:val="-14"/>
        </w:rPr>
        <w:t> </w:t>
      </w:r>
      <w:r>
        <w:rPr>
          <w:color w:val="231F20"/>
        </w:rPr>
        <w:t>the</w:t>
      </w:r>
      <w:r>
        <w:rPr>
          <w:color w:val="231F20"/>
          <w:spacing w:val="-14"/>
        </w:rPr>
        <w:t> </w:t>
      </w:r>
      <w:r>
        <w:rPr>
          <w:color w:val="231F20"/>
        </w:rPr>
        <w:t>agreed </w:t>
      </w:r>
      <w:r>
        <w:rPr>
          <w:color w:val="231F20"/>
          <w:spacing w:val="-2"/>
        </w:rPr>
        <w:t>signal.</w:t>
      </w:r>
      <w:r>
        <w:rPr>
          <w:color w:val="231F20"/>
          <w:spacing w:val="-12"/>
        </w:rPr>
        <w:t> </w:t>
      </w:r>
      <w:r>
        <w:rPr>
          <w:color w:val="231F20"/>
          <w:spacing w:val="-2"/>
        </w:rPr>
        <w:t>Right</w:t>
      </w:r>
      <w:r>
        <w:rPr>
          <w:color w:val="231F20"/>
          <w:spacing w:val="-12"/>
        </w:rPr>
        <w:t> </w:t>
      </w:r>
      <w:r>
        <w:rPr>
          <w:color w:val="231F20"/>
          <w:spacing w:val="-2"/>
        </w:rPr>
        <w:t>hand</w:t>
      </w:r>
      <w:r>
        <w:rPr>
          <w:color w:val="231F20"/>
          <w:spacing w:val="-12"/>
        </w:rPr>
        <w:t> </w:t>
      </w:r>
      <w:r>
        <w:rPr>
          <w:color w:val="231F20"/>
          <w:spacing w:val="-2"/>
        </w:rPr>
        <w:t>raised</w:t>
      </w:r>
      <w:r>
        <w:rPr>
          <w:color w:val="231F20"/>
          <w:spacing w:val="-12"/>
        </w:rPr>
        <w:t> </w:t>
      </w:r>
      <w:r>
        <w:rPr>
          <w:color w:val="231F20"/>
          <w:spacing w:val="-2"/>
        </w:rPr>
        <w:t>for</w:t>
      </w:r>
      <w:r>
        <w:rPr>
          <w:color w:val="231F20"/>
          <w:spacing w:val="-12"/>
        </w:rPr>
        <w:t> </w:t>
      </w:r>
      <w:r>
        <w:rPr>
          <w:color w:val="231F20"/>
          <w:spacing w:val="-2"/>
        </w:rPr>
        <w:t>me</w:t>
      </w:r>
      <w:r>
        <w:rPr>
          <w:color w:val="231F20"/>
          <w:spacing w:val="-12"/>
        </w:rPr>
        <w:t> </w:t>
      </w:r>
      <w:r>
        <w:rPr>
          <w:color w:val="231F20"/>
          <w:spacing w:val="-2"/>
        </w:rPr>
        <w:t>to</w:t>
      </w:r>
      <w:r>
        <w:rPr>
          <w:color w:val="231F20"/>
          <w:spacing w:val="-12"/>
        </w:rPr>
        <w:t> </w:t>
      </w:r>
      <w:r>
        <w:rPr>
          <w:color w:val="231F20"/>
          <w:spacing w:val="-2"/>
        </w:rPr>
        <w:t>win</w:t>
      </w:r>
      <w:r>
        <w:rPr>
          <w:color w:val="231F20"/>
          <w:spacing w:val="-12"/>
        </w:rPr>
        <w:t> </w:t>
      </w:r>
      <w:r>
        <w:rPr>
          <w:color w:val="231F20"/>
          <w:spacing w:val="-2"/>
        </w:rPr>
        <w:t>and</w:t>
      </w:r>
      <w:r>
        <w:rPr>
          <w:color w:val="231F20"/>
          <w:spacing w:val="-12"/>
        </w:rPr>
        <w:t> </w:t>
      </w:r>
      <w:r>
        <w:rPr>
          <w:color w:val="231F20"/>
          <w:spacing w:val="-2"/>
        </w:rPr>
        <w:t>left</w:t>
      </w:r>
      <w:r>
        <w:rPr>
          <w:color w:val="231F20"/>
          <w:spacing w:val="-12"/>
        </w:rPr>
        <w:t> </w:t>
      </w:r>
      <w:r>
        <w:rPr>
          <w:color w:val="231F20"/>
          <w:spacing w:val="-2"/>
        </w:rPr>
        <w:t>for</w:t>
      </w:r>
      <w:r>
        <w:rPr>
          <w:color w:val="231F20"/>
          <w:spacing w:val="-12"/>
        </w:rPr>
        <w:t> </w:t>
      </w:r>
      <w:r>
        <w:rPr>
          <w:color w:val="231F20"/>
          <w:spacing w:val="-2"/>
        </w:rPr>
        <w:t>Judy. </w:t>
      </w:r>
      <w:r>
        <w:rPr>
          <w:color w:val="231F20"/>
        </w:rPr>
        <w:t>It</w:t>
      </w:r>
      <w:r>
        <w:rPr>
          <w:color w:val="231F20"/>
          <w:spacing w:val="-7"/>
        </w:rPr>
        <w:t> </w:t>
      </w:r>
      <w:r>
        <w:rPr>
          <w:color w:val="231F20"/>
        </w:rPr>
        <w:t>was</w:t>
      </w:r>
      <w:r>
        <w:rPr>
          <w:color w:val="231F20"/>
          <w:spacing w:val="-7"/>
        </w:rPr>
        <w:t> </w:t>
      </w:r>
      <w:r>
        <w:rPr>
          <w:color w:val="231F20"/>
        </w:rPr>
        <w:t>right</w:t>
      </w:r>
      <w:r>
        <w:rPr>
          <w:color w:val="231F20"/>
          <w:spacing w:val="-6"/>
        </w:rPr>
        <w:t> </w:t>
      </w:r>
      <w:r>
        <w:rPr>
          <w:color w:val="231F20"/>
        </w:rPr>
        <w:t>–</w:t>
      </w:r>
      <w:r>
        <w:rPr>
          <w:color w:val="231F20"/>
          <w:spacing w:val="-7"/>
        </w:rPr>
        <w:t> </w:t>
      </w:r>
      <w:r>
        <w:rPr>
          <w:color w:val="231F20"/>
        </w:rPr>
        <w:t>so</w:t>
      </w:r>
      <w:r>
        <w:rPr>
          <w:color w:val="231F20"/>
          <w:spacing w:val="-7"/>
        </w:rPr>
        <w:t> </w:t>
      </w:r>
      <w:r>
        <w:rPr>
          <w:color w:val="231F20"/>
        </w:rPr>
        <w:t>shortly</w:t>
      </w:r>
      <w:r>
        <w:rPr>
          <w:color w:val="231F20"/>
          <w:spacing w:val="-6"/>
        </w:rPr>
        <w:t> </w:t>
      </w:r>
      <w:r>
        <w:rPr>
          <w:color w:val="231F20"/>
        </w:rPr>
        <w:t>afterwards</w:t>
      </w:r>
      <w:r>
        <w:rPr>
          <w:color w:val="231F20"/>
          <w:spacing w:val="-7"/>
        </w:rPr>
        <w:t> </w:t>
      </w:r>
      <w:r>
        <w:rPr>
          <w:color w:val="231F20"/>
        </w:rPr>
        <w:t>Judy</w:t>
      </w:r>
      <w:r>
        <w:rPr>
          <w:color w:val="231F20"/>
          <w:spacing w:val="-7"/>
        </w:rPr>
        <w:t> </w:t>
      </w:r>
      <w:r>
        <w:rPr>
          <w:color w:val="231F20"/>
        </w:rPr>
        <w:t>allowed</w:t>
      </w:r>
      <w:r>
        <w:rPr>
          <w:color w:val="231F20"/>
          <w:spacing w:val="-6"/>
        </w:rPr>
        <w:t> </w:t>
      </w:r>
      <w:r>
        <w:rPr>
          <w:color w:val="231F20"/>
        </w:rPr>
        <w:t>me</w:t>
      </w:r>
      <w:r>
        <w:rPr>
          <w:color w:val="231F20"/>
          <w:spacing w:val="-7"/>
        </w:rPr>
        <w:t> </w:t>
      </w:r>
      <w:r>
        <w:rPr>
          <w:color w:val="231F20"/>
          <w:spacing w:val="-5"/>
        </w:rPr>
        <w:t>to</w:t>
      </w:r>
    </w:p>
    <w:p>
      <w:pPr>
        <w:spacing w:after="0" w:line="285" w:lineRule="auto"/>
        <w:jc w:val="both"/>
        <w:sectPr>
          <w:footerReference w:type="default" r:id="rId7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92800;mso-wrap-distance-left:0;mso-wrap-distance-right:0" id="docshapegroup17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spacing w:val="-4"/>
        </w:rPr>
        <w:t>pull</w:t>
      </w:r>
      <w:r>
        <w:rPr>
          <w:color w:val="231F20"/>
          <w:spacing w:val="-15"/>
        </w:rPr>
        <w:t> </w:t>
      </w:r>
      <w:r>
        <w:rPr>
          <w:color w:val="231F20"/>
          <w:spacing w:val="-4"/>
        </w:rPr>
        <w:t>her</w:t>
      </w:r>
      <w:r>
        <w:rPr>
          <w:color w:val="231F20"/>
          <w:spacing w:val="-15"/>
        </w:rPr>
        <w:t> </w:t>
      </w:r>
      <w:r>
        <w:rPr>
          <w:color w:val="231F20"/>
          <w:spacing w:val="-4"/>
        </w:rPr>
        <w:t>down,</w:t>
      </w:r>
      <w:r>
        <w:rPr>
          <w:color w:val="231F20"/>
          <w:spacing w:val="-15"/>
        </w:rPr>
        <w:t> </w:t>
      </w:r>
      <w:r>
        <w:rPr>
          <w:color w:val="231F20"/>
          <w:spacing w:val="-4"/>
        </w:rPr>
        <w:t>hold</w:t>
      </w:r>
      <w:r>
        <w:rPr>
          <w:color w:val="231F20"/>
          <w:spacing w:val="-15"/>
        </w:rPr>
        <w:t> </w:t>
      </w:r>
      <w:r>
        <w:rPr>
          <w:color w:val="231F20"/>
          <w:spacing w:val="-4"/>
        </w:rPr>
        <w:t>her</w:t>
      </w:r>
      <w:r>
        <w:rPr>
          <w:color w:val="231F20"/>
          <w:spacing w:val="-15"/>
        </w:rPr>
        <w:t> </w:t>
      </w:r>
      <w:r>
        <w:rPr>
          <w:color w:val="231F20"/>
          <w:spacing w:val="-4"/>
        </w:rPr>
        <w:t>down,</w:t>
      </w:r>
      <w:r>
        <w:rPr>
          <w:color w:val="231F20"/>
          <w:spacing w:val="-15"/>
        </w:rPr>
        <w:t> </w:t>
      </w:r>
      <w:r>
        <w:rPr>
          <w:color w:val="231F20"/>
          <w:spacing w:val="-4"/>
        </w:rPr>
        <w:t>and</w:t>
      </w:r>
      <w:r>
        <w:rPr>
          <w:color w:val="231F20"/>
          <w:spacing w:val="-15"/>
        </w:rPr>
        <w:t> </w:t>
      </w:r>
      <w:r>
        <w:rPr>
          <w:color w:val="231F20"/>
          <w:spacing w:val="-4"/>
        </w:rPr>
        <w:t>make</w:t>
      </w:r>
      <w:r>
        <w:rPr>
          <w:color w:val="231F20"/>
          <w:spacing w:val="-15"/>
        </w:rPr>
        <w:t> </w:t>
      </w:r>
      <w:r>
        <w:rPr>
          <w:color w:val="231F20"/>
          <w:spacing w:val="-4"/>
        </w:rPr>
        <w:t>love</w:t>
      </w:r>
      <w:r>
        <w:rPr>
          <w:color w:val="231F20"/>
          <w:spacing w:val="-15"/>
        </w:rPr>
        <w:t> </w:t>
      </w:r>
      <w:r>
        <w:rPr>
          <w:color w:val="231F20"/>
          <w:spacing w:val="-4"/>
        </w:rPr>
        <w:t>to</w:t>
      </w:r>
      <w:r>
        <w:rPr>
          <w:color w:val="231F20"/>
          <w:spacing w:val="-15"/>
        </w:rPr>
        <w:t> </w:t>
      </w:r>
      <w:r>
        <w:rPr>
          <w:color w:val="231F20"/>
          <w:spacing w:val="-4"/>
        </w:rPr>
        <w:t>her.</w:t>
      </w:r>
      <w:r>
        <w:rPr>
          <w:color w:val="231F20"/>
          <w:spacing w:val="-15"/>
        </w:rPr>
        <w:t> </w:t>
      </w:r>
      <w:r>
        <w:rPr>
          <w:color w:val="231F20"/>
          <w:spacing w:val="-4"/>
        </w:rPr>
        <w:t>The </w:t>
      </w:r>
      <w:r>
        <w:rPr>
          <w:color w:val="231F20"/>
        </w:rPr>
        <w:t>final item, of course, was no illusion!</w:t>
      </w:r>
    </w:p>
    <w:p>
      <w:pPr>
        <w:pStyle w:val="BodyText"/>
        <w:spacing w:line="285" w:lineRule="auto" w:before="178"/>
        <w:ind w:left="900" w:right="1257" w:firstLine="360"/>
        <w:jc w:val="both"/>
      </w:pPr>
      <w:r>
        <w:rPr>
          <w:color w:val="231F20"/>
          <w:spacing w:val="-2"/>
        </w:rPr>
        <w:t>“Jake,”</w:t>
      </w:r>
      <w:r>
        <w:rPr>
          <w:color w:val="231F20"/>
          <w:spacing w:val="-13"/>
        </w:rPr>
        <w:t> </w:t>
      </w:r>
      <w:r>
        <w:rPr>
          <w:color w:val="231F20"/>
          <w:spacing w:val="-2"/>
        </w:rPr>
        <w:t>the</w:t>
      </w:r>
      <w:r>
        <w:rPr>
          <w:color w:val="231F20"/>
          <w:spacing w:val="-13"/>
        </w:rPr>
        <w:t> </w:t>
      </w:r>
      <w:r>
        <w:rPr>
          <w:color w:val="231F20"/>
          <w:spacing w:val="-2"/>
        </w:rPr>
        <w:t>Governor</w:t>
      </w:r>
      <w:r>
        <w:rPr>
          <w:color w:val="231F20"/>
          <w:spacing w:val="-13"/>
        </w:rPr>
        <w:t> </w:t>
      </w:r>
      <w:r>
        <w:rPr>
          <w:color w:val="231F20"/>
          <w:spacing w:val="-2"/>
        </w:rPr>
        <w:t>called</w:t>
      </w:r>
      <w:r>
        <w:rPr>
          <w:color w:val="231F20"/>
          <w:spacing w:val="-13"/>
        </w:rPr>
        <w:t> </w:t>
      </w:r>
      <w:r>
        <w:rPr>
          <w:color w:val="231F20"/>
          <w:spacing w:val="-2"/>
        </w:rPr>
        <w:t>out</w:t>
      </w:r>
      <w:r>
        <w:rPr>
          <w:color w:val="231F20"/>
          <w:spacing w:val="-13"/>
        </w:rPr>
        <w:t> </w:t>
      </w:r>
      <w:r>
        <w:rPr>
          <w:color w:val="231F20"/>
          <w:spacing w:val="-2"/>
        </w:rPr>
        <w:t>to</w:t>
      </w:r>
      <w:r>
        <w:rPr>
          <w:color w:val="231F20"/>
          <w:spacing w:val="-13"/>
        </w:rPr>
        <w:t> </w:t>
      </w:r>
      <w:r>
        <w:rPr>
          <w:color w:val="231F20"/>
          <w:spacing w:val="-2"/>
        </w:rPr>
        <w:t>our</w:t>
      </w:r>
      <w:r>
        <w:rPr>
          <w:color w:val="231F20"/>
          <w:spacing w:val="-13"/>
        </w:rPr>
        <w:t> </w:t>
      </w:r>
      <w:r>
        <w:rPr>
          <w:color w:val="231F20"/>
          <w:spacing w:val="-2"/>
        </w:rPr>
        <w:t>guard,</w:t>
      </w:r>
      <w:r>
        <w:rPr>
          <w:color w:val="231F20"/>
          <w:spacing w:val="-13"/>
        </w:rPr>
        <w:t> </w:t>
      </w:r>
      <w:r>
        <w:rPr>
          <w:color w:val="231F20"/>
          <w:spacing w:val="-2"/>
        </w:rPr>
        <w:t>“Take </w:t>
      </w:r>
      <w:r>
        <w:rPr>
          <w:color w:val="231F20"/>
          <w:spacing w:val="-4"/>
        </w:rPr>
        <w:t>your</w:t>
      </w:r>
      <w:r>
        <w:rPr>
          <w:color w:val="231F20"/>
          <w:spacing w:val="-11"/>
        </w:rPr>
        <w:t> </w:t>
      </w:r>
      <w:r>
        <w:rPr>
          <w:color w:val="231F20"/>
          <w:spacing w:val="-4"/>
        </w:rPr>
        <w:t>slaves</w:t>
      </w:r>
      <w:r>
        <w:rPr>
          <w:color w:val="231F20"/>
          <w:spacing w:val="-11"/>
        </w:rPr>
        <w:t> </w:t>
      </w:r>
      <w:r>
        <w:rPr>
          <w:color w:val="231F20"/>
          <w:spacing w:val="-4"/>
        </w:rPr>
        <w:t>away</w:t>
      </w:r>
      <w:r>
        <w:rPr>
          <w:color w:val="231F20"/>
          <w:spacing w:val="-11"/>
        </w:rPr>
        <w:t> </w:t>
      </w:r>
      <w:r>
        <w:rPr>
          <w:color w:val="231F20"/>
          <w:spacing w:val="-4"/>
        </w:rPr>
        <w:t>and</w:t>
      </w:r>
      <w:r>
        <w:rPr>
          <w:color w:val="231F20"/>
          <w:spacing w:val="-11"/>
        </w:rPr>
        <w:t> </w:t>
      </w:r>
      <w:r>
        <w:rPr>
          <w:color w:val="231F20"/>
          <w:spacing w:val="-4"/>
        </w:rPr>
        <w:t>put</w:t>
      </w:r>
      <w:r>
        <w:rPr>
          <w:color w:val="231F20"/>
          <w:spacing w:val="-11"/>
        </w:rPr>
        <w:t> </w:t>
      </w:r>
      <w:r>
        <w:rPr>
          <w:color w:val="231F20"/>
          <w:spacing w:val="-4"/>
        </w:rPr>
        <w:t>them</w:t>
      </w:r>
      <w:r>
        <w:rPr>
          <w:color w:val="231F20"/>
          <w:spacing w:val="-11"/>
        </w:rPr>
        <w:t> </w:t>
      </w:r>
      <w:r>
        <w:rPr>
          <w:color w:val="231F20"/>
          <w:spacing w:val="-4"/>
        </w:rPr>
        <w:t>to</w:t>
      </w:r>
      <w:r>
        <w:rPr>
          <w:color w:val="231F20"/>
          <w:spacing w:val="-11"/>
        </w:rPr>
        <w:t> </w:t>
      </w:r>
      <w:r>
        <w:rPr>
          <w:color w:val="231F20"/>
          <w:spacing w:val="-4"/>
        </w:rPr>
        <w:t>bed.</w:t>
      </w:r>
      <w:r>
        <w:rPr>
          <w:color w:val="231F20"/>
          <w:spacing w:val="-11"/>
        </w:rPr>
        <w:t> </w:t>
      </w:r>
      <w:r>
        <w:rPr>
          <w:color w:val="231F20"/>
          <w:spacing w:val="-4"/>
        </w:rPr>
        <w:t>Tell</w:t>
      </w:r>
      <w:r>
        <w:rPr>
          <w:color w:val="231F20"/>
          <w:spacing w:val="-11"/>
        </w:rPr>
        <w:t> </w:t>
      </w:r>
      <w:r>
        <w:rPr>
          <w:color w:val="231F20"/>
          <w:spacing w:val="-4"/>
        </w:rPr>
        <w:t>them</w:t>
      </w:r>
      <w:r>
        <w:rPr>
          <w:color w:val="231F20"/>
          <w:spacing w:val="-11"/>
        </w:rPr>
        <w:t> </w:t>
      </w:r>
      <w:r>
        <w:rPr>
          <w:color w:val="231F20"/>
          <w:spacing w:val="-4"/>
        </w:rPr>
        <w:t>they</w:t>
      </w:r>
      <w:r>
        <w:rPr>
          <w:color w:val="231F20"/>
          <w:spacing w:val="-11"/>
        </w:rPr>
        <w:t> </w:t>
      </w:r>
      <w:r>
        <w:rPr>
          <w:color w:val="231F20"/>
          <w:spacing w:val="-4"/>
        </w:rPr>
        <w:t>did </w:t>
      </w:r>
      <w:r>
        <w:rPr>
          <w:color w:val="231F20"/>
        </w:rPr>
        <w:t>a good job.” That’s how we learnt his first name.</w:t>
      </w:r>
    </w:p>
    <w:p>
      <w:pPr>
        <w:pStyle w:val="BodyText"/>
        <w:spacing w:line="285" w:lineRule="auto" w:before="176"/>
        <w:ind w:left="900" w:right="1251" w:firstLine="360"/>
        <w:jc w:val="both"/>
      </w:pPr>
      <w:r>
        <w:rPr>
          <w:color w:val="231F20"/>
        </w:rPr>
        <w:t>The</w:t>
      </w:r>
      <w:r>
        <w:rPr>
          <w:color w:val="231F20"/>
          <w:spacing w:val="-1"/>
        </w:rPr>
        <w:t> </w:t>
      </w:r>
      <w:r>
        <w:rPr>
          <w:color w:val="231F20"/>
        </w:rPr>
        <w:t>officials</w:t>
      </w:r>
      <w:r>
        <w:rPr>
          <w:color w:val="231F20"/>
          <w:spacing w:val="-1"/>
        </w:rPr>
        <w:t> </w:t>
      </w:r>
      <w:r>
        <w:rPr>
          <w:color w:val="231F20"/>
        </w:rPr>
        <w:t>pulled</w:t>
      </w:r>
      <w:r>
        <w:rPr>
          <w:color w:val="231F20"/>
          <w:spacing w:val="-1"/>
        </w:rPr>
        <w:t> </w:t>
      </w:r>
      <w:r>
        <w:rPr>
          <w:color w:val="231F20"/>
        </w:rPr>
        <w:t>us</w:t>
      </w:r>
      <w:r>
        <w:rPr>
          <w:color w:val="231F20"/>
          <w:spacing w:val="-1"/>
        </w:rPr>
        <w:t> </w:t>
      </w:r>
      <w:r>
        <w:rPr>
          <w:color w:val="231F20"/>
        </w:rPr>
        <w:t>off</w:t>
      </w:r>
      <w:r>
        <w:rPr>
          <w:color w:val="231F20"/>
          <w:spacing w:val="-1"/>
        </w:rPr>
        <w:t> </w:t>
      </w:r>
      <w:r>
        <w:rPr>
          <w:color w:val="231F20"/>
        </w:rPr>
        <w:t>the</w:t>
      </w:r>
      <w:r>
        <w:rPr>
          <w:color w:val="231F20"/>
          <w:spacing w:val="-1"/>
        </w:rPr>
        <w:t> </w:t>
      </w:r>
      <w:r>
        <w:rPr>
          <w:color w:val="231F20"/>
        </w:rPr>
        <w:t>table</w:t>
      </w:r>
      <w:r>
        <w:rPr>
          <w:color w:val="231F20"/>
          <w:spacing w:val="-1"/>
        </w:rPr>
        <w:t> </w:t>
      </w:r>
      <w:r>
        <w:rPr>
          <w:color w:val="231F20"/>
        </w:rPr>
        <w:t>and</w:t>
      </w:r>
      <w:r>
        <w:rPr>
          <w:color w:val="231F20"/>
          <w:spacing w:val="-1"/>
        </w:rPr>
        <w:t> </w:t>
      </w:r>
      <w:r>
        <w:rPr>
          <w:color w:val="231F20"/>
        </w:rPr>
        <w:t>handed</w:t>
      </w:r>
      <w:r>
        <w:rPr>
          <w:color w:val="231F20"/>
          <w:spacing w:val="-1"/>
        </w:rPr>
        <w:t> </w:t>
      </w:r>
      <w:r>
        <w:rPr>
          <w:color w:val="231F20"/>
        </w:rPr>
        <w:t>us </w:t>
      </w:r>
      <w:r>
        <w:rPr>
          <w:color w:val="231F20"/>
          <w:spacing w:val="-4"/>
        </w:rPr>
        <w:t>over</w:t>
      </w:r>
      <w:r>
        <w:rPr>
          <w:color w:val="231F20"/>
          <w:spacing w:val="-11"/>
        </w:rPr>
        <w:t> </w:t>
      </w:r>
      <w:r>
        <w:rPr>
          <w:color w:val="231F20"/>
          <w:spacing w:val="-4"/>
        </w:rPr>
        <w:t>to</w:t>
      </w:r>
      <w:r>
        <w:rPr>
          <w:color w:val="231F20"/>
          <w:spacing w:val="-11"/>
        </w:rPr>
        <w:t> </w:t>
      </w:r>
      <w:r>
        <w:rPr>
          <w:color w:val="231F20"/>
          <w:spacing w:val="-4"/>
        </w:rPr>
        <w:t>Jake.</w:t>
      </w:r>
      <w:r>
        <w:rPr>
          <w:color w:val="231F20"/>
          <w:spacing w:val="-11"/>
        </w:rPr>
        <w:t> </w:t>
      </w:r>
      <w:r>
        <w:rPr>
          <w:color w:val="231F20"/>
          <w:spacing w:val="-4"/>
        </w:rPr>
        <w:t>At</w:t>
      </w:r>
      <w:r>
        <w:rPr>
          <w:color w:val="231F20"/>
          <w:spacing w:val="-11"/>
        </w:rPr>
        <w:t> </w:t>
      </w:r>
      <w:r>
        <w:rPr>
          <w:color w:val="231F20"/>
          <w:spacing w:val="-4"/>
        </w:rPr>
        <w:t>least</w:t>
      </w:r>
      <w:r>
        <w:rPr>
          <w:color w:val="231F20"/>
          <w:spacing w:val="-11"/>
        </w:rPr>
        <w:t> </w:t>
      </w:r>
      <w:r>
        <w:rPr>
          <w:color w:val="231F20"/>
          <w:spacing w:val="-4"/>
        </w:rPr>
        <w:t>we</w:t>
      </w:r>
      <w:r>
        <w:rPr>
          <w:color w:val="231F20"/>
          <w:spacing w:val="-11"/>
        </w:rPr>
        <w:t> </w:t>
      </w:r>
      <w:r>
        <w:rPr>
          <w:color w:val="231F20"/>
          <w:spacing w:val="-4"/>
        </w:rPr>
        <w:t>knew</w:t>
      </w:r>
      <w:r>
        <w:rPr>
          <w:color w:val="231F20"/>
          <w:spacing w:val="-11"/>
        </w:rPr>
        <w:t> </w:t>
      </w:r>
      <w:r>
        <w:rPr>
          <w:color w:val="231F20"/>
          <w:spacing w:val="-4"/>
        </w:rPr>
        <w:t>his</w:t>
      </w:r>
      <w:r>
        <w:rPr>
          <w:color w:val="231F20"/>
          <w:spacing w:val="-11"/>
        </w:rPr>
        <w:t> </w:t>
      </w:r>
      <w:r>
        <w:rPr>
          <w:color w:val="231F20"/>
          <w:spacing w:val="-4"/>
        </w:rPr>
        <w:t>name</w:t>
      </w:r>
      <w:r>
        <w:rPr>
          <w:color w:val="231F20"/>
          <w:spacing w:val="-11"/>
        </w:rPr>
        <w:t> </w:t>
      </w:r>
      <w:r>
        <w:rPr>
          <w:color w:val="231F20"/>
          <w:spacing w:val="-4"/>
        </w:rPr>
        <w:t>now.</w:t>
      </w:r>
      <w:r>
        <w:rPr>
          <w:color w:val="231F20"/>
          <w:spacing w:val="-11"/>
        </w:rPr>
        <w:t> </w:t>
      </w:r>
      <w:r>
        <w:rPr>
          <w:color w:val="231F20"/>
          <w:spacing w:val="-4"/>
        </w:rPr>
        <w:t>He</w:t>
      </w:r>
      <w:r>
        <w:rPr>
          <w:color w:val="231F20"/>
          <w:spacing w:val="-11"/>
        </w:rPr>
        <w:t> </w:t>
      </w:r>
      <w:r>
        <w:rPr>
          <w:color w:val="231F20"/>
          <w:spacing w:val="-4"/>
        </w:rPr>
        <w:t>took</w:t>
      </w:r>
      <w:r>
        <w:rPr>
          <w:color w:val="231F20"/>
          <w:spacing w:val="-11"/>
        </w:rPr>
        <w:t> </w:t>
      </w:r>
      <w:r>
        <w:rPr>
          <w:color w:val="231F20"/>
          <w:spacing w:val="-4"/>
        </w:rPr>
        <w:t>us </w:t>
      </w:r>
      <w:r>
        <w:rPr>
          <w:color w:val="231F20"/>
        </w:rPr>
        <w:t>up</w:t>
      </w:r>
      <w:r>
        <w:rPr>
          <w:color w:val="231F20"/>
          <w:spacing w:val="-9"/>
        </w:rPr>
        <w:t> </w:t>
      </w:r>
      <w:r>
        <w:rPr>
          <w:color w:val="231F20"/>
        </w:rPr>
        <w:t>the</w:t>
      </w:r>
      <w:r>
        <w:rPr>
          <w:color w:val="231F20"/>
          <w:spacing w:val="-9"/>
        </w:rPr>
        <w:t> </w:t>
      </w:r>
      <w:r>
        <w:rPr>
          <w:color w:val="231F20"/>
        </w:rPr>
        <w:t>back</w:t>
      </w:r>
      <w:r>
        <w:rPr>
          <w:color w:val="231F20"/>
          <w:spacing w:val="-9"/>
        </w:rPr>
        <w:t> </w:t>
      </w:r>
      <w:r>
        <w:rPr>
          <w:color w:val="231F20"/>
        </w:rPr>
        <w:t>stairs,</w:t>
      </w:r>
      <w:r>
        <w:rPr>
          <w:color w:val="231F20"/>
          <w:spacing w:val="-9"/>
        </w:rPr>
        <w:t> </w:t>
      </w:r>
      <w:r>
        <w:rPr>
          <w:color w:val="231F20"/>
        </w:rPr>
        <w:t>telling</w:t>
      </w:r>
      <w:r>
        <w:rPr>
          <w:color w:val="231F20"/>
          <w:spacing w:val="-9"/>
        </w:rPr>
        <w:t> </w:t>
      </w:r>
      <w:r>
        <w:rPr>
          <w:color w:val="231F20"/>
        </w:rPr>
        <w:t>us</w:t>
      </w:r>
      <w:r>
        <w:rPr>
          <w:color w:val="231F20"/>
          <w:spacing w:val="-9"/>
        </w:rPr>
        <w:t> </w:t>
      </w:r>
      <w:r>
        <w:rPr>
          <w:color w:val="231F20"/>
        </w:rPr>
        <w:t>we</w:t>
      </w:r>
      <w:r>
        <w:rPr>
          <w:color w:val="231F20"/>
          <w:spacing w:val="-9"/>
        </w:rPr>
        <w:t> </w:t>
      </w:r>
      <w:r>
        <w:rPr>
          <w:color w:val="231F20"/>
        </w:rPr>
        <w:t>acted</w:t>
      </w:r>
      <w:r>
        <w:rPr>
          <w:color w:val="231F20"/>
          <w:spacing w:val="-9"/>
        </w:rPr>
        <w:t> </w:t>
      </w:r>
      <w:r>
        <w:rPr>
          <w:color w:val="231F20"/>
        </w:rPr>
        <w:t>that</w:t>
      </w:r>
      <w:r>
        <w:rPr>
          <w:color w:val="231F20"/>
          <w:spacing w:val="-9"/>
        </w:rPr>
        <w:t> </w:t>
      </w:r>
      <w:r>
        <w:rPr>
          <w:color w:val="231F20"/>
        </w:rPr>
        <w:t>out</w:t>
      </w:r>
      <w:r>
        <w:rPr>
          <w:color w:val="231F20"/>
          <w:spacing w:val="-9"/>
        </w:rPr>
        <w:t> </w:t>
      </w:r>
      <w:r>
        <w:rPr>
          <w:color w:val="231F20"/>
        </w:rPr>
        <w:t>very</w:t>
      </w:r>
      <w:r>
        <w:rPr>
          <w:color w:val="231F20"/>
          <w:spacing w:val="-9"/>
        </w:rPr>
        <w:t> </w:t>
      </w:r>
      <w:r>
        <w:rPr>
          <w:color w:val="231F20"/>
        </w:rPr>
        <w:t>well and</w:t>
      </w:r>
      <w:r>
        <w:rPr>
          <w:color w:val="231F20"/>
          <w:spacing w:val="-15"/>
        </w:rPr>
        <w:t> </w:t>
      </w:r>
      <w:r>
        <w:rPr>
          <w:color w:val="231F20"/>
        </w:rPr>
        <w:t>he</w:t>
      </w:r>
      <w:r>
        <w:rPr>
          <w:color w:val="231F20"/>
          <w:spacing w:val="-14"/>
        </w:rPr>
        <w:t> </w:t>
      </w:r>
      <w:r>
        <w:rPr>
          <w:color w:val="231F20"/>
        </w:rPr>
        <w:t>was</w:t>
      </w:r>
      <w:r>
        <w:rPr>
          <w:color w:val="231F20"/>
          <w:spacing w:val="-15"/>
        </w:rPr>
        <w:t> </w:t>
      </w:r>
      <w:r>
        <w:rPr>
          <w:color w:val="231F20"/>
        </w:rPr>
        <w:t>proud</w:t>
      </w:r>
      <w:r>
        <w:rPr>
          <w:color w:val="231F20"/>
          <w:spacing w:val="-15"/>
        </w:rPr>
        <w:t> </w:t>
      </w:r>
      <w:r>
        <w:rPr>
          <w:color w:val="231F20"/>
        </w:rPr>
        <w:t>of</w:t>
      </w:r>
      <w:r>
        <w:rPr>
          <w:color w:val="231F20"/>
          <w:spacing w:val="-14"/>
        </w:rPr>
        <w:t> </w:t>
      </w:r>
      <w:r>
        <w:rPr>
          <w:color w:val="231F20"/>
        </w:rPr>
        <w:t>us.</w:t>
      </w:r>
      <w:r>
        <w:rPr>
          <w:color w:val="231F20"/>
          <w:spacing w:val="-15"/>
        </w:rPr>
        <w:t> </w:t>
      </w:r>
      <w:r>
        <w:rPr>
          <w:color w:val="231F20"/>
        </w:rPr>
        <w:t>It</w:t>
      </w:r>
      <w:r>
        <w:rPr>
          <w:color w:val="231F20"/>
          <w:spacing w:val="-14"/>
        </w:rPr>
        <w:t> </w:t>
      </w:r>
      <w:r>
        <w:rPr>
          <w:color w:val="231F20"/>
        </w:rPr>
        <w:t>was</w:t>
      </w:r>
      <w:r>
        <w:rPr>
          <w:color w:val="231F20"/>
          <w:spacing w:val="-15"/>
        </w:rPr>
        <w:t> </w:t>
      </w:r>
      <w:r>
        <w:rPr>
          <w:color w:val="231F20"/>
        </w:rPr>
        <w:t>almost</w:t>
      </w:r>
      <w:r>
        <w:rPr>
          <w:color w:val="231F20"/>
          <w:spacing w:val="-15"/>
        </w:rPr>
        <w:t> </w:t>
      </w:r>
      <w:r>
        <w:rPr>
          <w:color w:val="231F20"/>
        </w:rPr>
        <w:t>as</w:t>
      </w:r>
      <w:r>
        <w:rPr>
          <w:color w:val="231F20"/>
          <w:spacing w:val="-14"/>
        </w:rPr>
        <w:t> </w:t>
      </w:r>
      <w:r>
        <w:rPr>
          <w:color w:val="231F20"/>
        </w:rPr>
        <w:t>though</w:t>
      </w:r>
      <w:r>
        <w:rPr>
          <w:color w:val="231F20"/>
          <w:spacing w:val="-15"/>
        </w:rPr>
        <w:t> </w:t>
      </w:r>
      <w:r>
        <w:rPr>
          <w:color w:val="231F20"/>
        </w:rPr>
        <w:t>he</w:t>
      </w:r>
      <w:r>
        <w:rPr>
          <w:color w:val="231F20"/>
          <w:spacing w:val="-15"/>
        </w:rPr>
        <w:t> </w:t>
      </w:r>
      <w:r>
        <w:rPr>
          <w:color w:val="231F20"/>
        </w:rPr>
        <w:t>was our father, and we were his children. We were getting used to that as well. Our official title was either slave, or, if friendly, boy and girl.</w:t>
      </w:r>
      <w:r>
        <w:rPr>
          <w:color w:val="231F20"/>
          <w:spacing w:val="-2"/>
        </w:rPr>
        <w:t> </w:t>
      </w:r>
      <w:r>
        <w:rPr>
          <w:color w:val="231F20"/>
        </w:rPr>
        <w:t>We were always known by our numbers, which were ultimately tattooed on our chests</w:t>
      </w:r>
      <w:r>
        <w:rPr>
          <w:color w:val="231F20"/>
          <w:spacing w:val="-1"/>
        </w:rPr>
        <w:t> </w:t>
      </w:r>
      <w:r>
        <w:rPr>
          <w:color w:val="231F20"/>
        </w:rPr>
        <w:t>and</w:t>
      </w:r>
      <w:r>
        <w:rPr>
          <w:color w:val="231F20"/>
          <w:spacing w:val="-1"/>
        </w:rPr>
        <w:t> </w:t>
      </w:r>
      <w:r>
        <w:rPr>
          <w:color w:val="231F20"/>
        </w:rPr>
        <w:t>backs</w:t>
      </w:r>
      <w:r>
        <w:rPr>
          <w:color w:val="231F20"/>
          <w:spacing w:val="-1"/>
        </w:rPr>
        <w:t> </w:t>
      </w:r>
      <w:r>
        <w:rPr>
          <w:color w:val="231F20"/>
        </w:rPr>
        <w:t>so</w:t>
      </w:r>
      <w:r>
        <w:rPr>
          <w:color w:val="231F20"/>
          <w:spacing w:val="-1"/>
        </w:rPr>
        <w:t> </w:t>
      </w:r>
      <w:r>
        <w:rPr>
          <w:color w:val="231F20"/>
        </w:rPr>
        <w:t>we</w:t>
      </w:r>
      <w:r>
        <w:rPr>
          <w:color w:val="231F20"/>
          <w:spacing w:val="-1"/>
        </w:rPr>
        <w:t> </w:t>
      </w:r>
      <w:r>
        <w:rPr>
          <w:color w:val="231F20"/>
        </w:rPr>
        <w:t>could</w:t>
      </w:r>
      <w:r>
        <w:rPr>
          <w:color w:val="231F20"/>
          <w:spacing w:val="-1"/>
        </w:rPr>
        <w:t> </w:t>
      </w:r>
      <w:r>
        <w:rPr>
          <w:color w:val="231F20"/>
        </w:rPr>
        <w:t>be</w:t>
      </w:r>
      <w:r>
        <w:rPr>
          <w:color w:val="231F20"/>
          <w:spacing w:val="-1"/>
        </w:rPr>
        <w:t> </w:t>
      </w:r>
      <w:r>
        <w:rPr>
          <w:color w:val="231F20"/>
        </w:rPr>
        <w:t>easily</w:t>
      </w:r>
      <w:r>
        <w:rPr>
          <w:color w:val="231F20"/>
          <w:spacing w:val="-1"/>
        </w:rPr>
        <w:t> </w:t>
      </w:r>
      <w:r>
        <w:rPr>
          <w:color w:val="231F20"/>
        </w:rPr>
        <w:t>identified</w:t>
      </w:r>
      <w:r>
        <w:rPr>
          <w:color w:val="231F20"/>
          <w:spacing w:val="-1"/>
        </w:rPr>
        <w:t> </w:t>
      </w:r>
      <w:r>
        <w:rPr>
          <w:color w:val="231F20"/>
        </w:rPr>
        <w:t>since those</w:t>
      </w:r>
      <w:r>
        <w:rPr>
          <w:color w:val="231F20"/>
          <w:spacing w:val="-4"/>
        </w:rPr>
        <w:t> </w:t>
      </w:r>
      <w:r>
        <w:rPr>
          <w:color w:val="231F20"/>
        </w:rPr>
        <w:t>who</w:t>
      </w:r>
      <w:r>
        <w:rPr>
          <w:color w:val="231F20"/>
          <w:spacing w:val="-4"/>
        </w:rPr>
        <w:t> </w:t>
      </w:r>
      <w:r>
        <w:rPr>
          <w:color w:val="231F20"/>
        </w:rPr>
        <w:t>didn’t</w:t>
      </w:r>
      <w:r>
        <w:rPr>
          <w:color w:val="231F20"/>
          <w:spacing w:val="-4"/>
        </w:rPr>
        <w:t> </w:t>
      </w:r>
      <w:r>
        <w:rPr>
          <w:color w:val="231F20"/>
        </w:rPr>
        <w:t>know</w:t>
      </w:r>
      <w:r>
        <w:rPr>
          <w:color w:val="231F20"/>
          <w:spacing w:val="-4"/>
        </w:rPr>
        <w:t> </w:t>
      </w:r>
      <w:r>
        <w:rPr>
          <w:color w:val="231F20"/>
        </w:rPr>
        <w:t>us</w:t>
      </w:r>
      <w:r>
        <w:rPr>
          <w:color w:val="231F20"/>
          <w:spacing w:val="-4"/>
        </w:rPr>
        <w:t> </w:t>
      </w:r>
      <w:r>
        <w:rPr>
          <w:color w:val="231F20"/>
        </w:rPr>
        <w:t>said</w:t>
      </w:r>
      <w:r>
        <w:rPr>
          <w:color w:val="231F20"/>
          <w:spacing w:val="-4"/>
        </w:rPr>
        <w:t> </w:t>
      </w:r>
      <w:r>
        <w:rPr>
          <w:color w:val="231F20"/>
        </w:rPr>
        <w:t>we</w:t>
      </w:r>
      <w:r>
        <w:rPr>
          <w:color w:val="231F20"/>
          <w:spacing w:val="-4"/>
        </w:rPr>
        <w:t> </w:t>
      </w:r>
      <w:r>
        <w:rPr>
          <w:color w:val="231F20"/>
        </w:rPr>
        <w:t>all</w:t>
      </w:r>
      <w:r>
        <w:rPr>
          <w:color w:val="231F20"/>
          <w:spacing w:val="-4"/>
        </w:rPr>
        <w:t> </w:t>
      </w:r>
      <w:r>
        <w:rPr>
          <w:color w:val="231F20"/>
        </w:rPr>
        <w:t>looked</w:t>
      </w:r>
      <w:r>
        <w:rPr>
          <w:color w:val="231F20"/>
          <w:spacing w:val="-4"/>
        </w:rPr>
        <w:t> </w:t>
      </w:r>
      <w:r>
        <w:rPr>
          <w:color w:val="231F20"/>
        </w:rPr>
        <w:t>the</w:t>
      </w:r>
      <w:r>
        <w:rPr>
          <w:color w:val="231F20"/>
          <w:spacing w:val="-4"/>
        </w:rPr>
        <w:t> </w:t>
      </w:r>
      <w:r>
        <w:rPr>
          <w:color w:val="231F20"/>
        </w:rPr>
        <w:t>same. I remember we used to say the same about foreigners back at home.</w:t>
      </w:r>
    </w:p>
    <w:p>
      <w:pPr>
        <w:pStyle w:val="BodyText"/>
        <w:spacing w:line="285" w:lineRule="auto" w:before="164"/>
        <w:ind w:left="900" w:right="1252" w:firstLine="360"/>
        <w:jc w:val="both"/>
      </w:pPr>
      <w:r>
        <w:rPr>
          <w:color w:val="231F20"/>
        </w:rPr>
        <w:t>On the second Sunday we were all taken down to the cellar, where the lights and the heating were on. Two</w:t>
      </w:r>
      <w:r>
        <w:rPr>
          <w:color w:val="231F20"/>
          <w:spacing w:val="-9"/>
        </w:rPr>
        <w:t> </w:t>
      </w:r>
      <w:r>
        <w:rPr>
          <w:color w:val="231F20"/>
        </w:rPr>
        <w:t>men,</w:t>
      </w:r>
      <w:r>
        <w:rPr>
          <w:color w:val="231F20"/>
          <w:spacing w:val="-9"/>
        </w:rPr>
        <w:t> </w:t>
      </w:r>
      <w:r>
        <w:rPr>
          <w:color w:val="231F20"/>
        </w:rPr>
        <w:t>an</w:t>
      </w:r>
      <w:r>
        <w:rPr>
          <w:color w:val="231F20"/>
          <w:spacing w:val="-9"/>
        </w:rPr>
        <w:t> </w:t>
      </w:r>
      <w:r>
        <w:rPr>
          <w:color w:val="231F20"/>
        </w:rPr>
        <w:t>older</w:t>
      </w:r>
      <w:r>
        <w:rPr>
          <w:color w:val="231F20"/>
          <w:spacing w:val="-9"/>
        </w:rPr>
        <w:t> </w:t>
      </w:r>
      <w:r>
        <w:rPr>
          <w:color w:val="231F20"/>
        </w:rPr>
        <w:t>man</w:t>
      </w:r>
      <w:r>
        <w:rPr>
          <w:color w:val="231F20"/>
          <w:spacing w:val="-9"/>
        </w:rPr>
        <w:t> </w:t>
      </w:r>
      <w:r>
        <w:rPr>
          <w:color w:val="231F20"/>
        </w:rPr>
        <w:t>and</w:t>
      </w:r>
      <w:r>
        <w:rPr>
          <w:color w:val="231F20"/>
          <w:spacing w:val="-9"/>
        </w:rPr>
        <w:t> </w:t>
      </w:r>
      <w:r>
        <w:rPr>
          <w:color w:val="231F20"/>
        </w:rPr>
        <w:t>a</w:t>
      </w:r>
      <w:r>
        <w:rPr>
          <w:color w:val="231F20"/>
          <w:spacing w:val="-9"/>
        </w:rPr>
        <w:t> </w:t>
      </w:r>
      <w:r>
        <w:rPr>
          <w:color w:val="231F20"/>
        </w:rPr>
        <w:t>younger</w:t>
      </w:r>
      <w:r>
        <w:rPr>
          <w:color w:val="231F20"/>
          <w:spacing w:val="-9"/>
        </w:rPr>
        <w:t> </w:t>
      </w:r>
      <w:r>
        <w:rPr>
          <w:color w:val="231F20"/>
        </w:rPr>
        <w:t>one,</w:t>
      </w:r>
      <w:r>
        <w:rPr>
          <w:color w:val="231F20"/>
          <w:spacing w:val="-9"/>
        </w:rPr>
        <w:t> </w:t>
      </w:r>
      <w:r>
        <w:rPr>
          <w:color w:val="231F20"/>
        </w:rPr>
        <w:t>were</w:t>
      </w:r>
      <w:r>
        <w:rPr>
          <w:color w:val="231F20"/>
          <w:spacing w:val="-9"/>
        </w:rPr>
        <w:t> </w:t>
      </w:r>
      <w:r>
        <w:rPr>
          <w:color w:val="231F20"/>
        </w:rPr>
        <w:t>there </w:t>
      </w:r>
      <w:r>
        <w:rPr>
          <w:color w:val="231F20"/>
          <w:spacing w:val="-4"/>
        </w:rPr>
        <w:t>waiting</w:t>
      </w:r>
      <w:r>
        <w:rPr>
          <w:color w:val="231F20"/>
          <w:spacing w:val="-8"/>
        </w:rPr>
        <w:t> </w:t>
      </w:r>
      <w:r>
        <w:rPr>
          <w:color w:val="231F20"/>
          <w:spacing w:val="-4"/>
        </w:rPr>
        <w:t>for</w:t>
      </w:r>
      <w:r>
        <w:rPr>
          <w:color w:val="231F20"/>
          <w:spacing w:val="-8"/>
        </w:rPr>
        <w:t> </w:t>
      </w:r>
      <w:r>
        <w:rPr>
          <w:color w:val="231F20"/>
          <w:spacing w:val="-4"/>
        </w:rPr>
        <w:t>us.</w:t>
      </w:r>
      <w:r>
        <w:rPr>
          <w:color w:val="231F20"/>
          <w:spacing w:val="-8"/>
        </w:rPr>
        <w:t> </w:t>
      </w:r>
      <w:r>
        <w:rPr>
          <w:color w:val="231F20"/>
          <w:spacing w:val="-4"/>
        </w:rPr>
        <w:t>Jake’s</w:t>
      </w:r>
      <w:r>
        <w:rPr>
          <w:color w:val="231F20"/>
          <w:spacing w:val="-8"/>
        </w:rPr>
        <w:t> </w:t>
      </w:r>
      <w:r>
        <w:rPr>
          <w:color w:val="231F20"/>
          <w:spacing w:val="-4"/>
        </w:rPr>
        <w:t>friend,</w:t>
      </w:r>
      <w:r>
        <w:rPr>
          <w:color w:val="231F20"/>
          <w:spacing w:val="-8"/>
        </w:rPr>
        <w:t> </w:t>
      </w:r>
      <w:r>
        <w:rPr>
          <w:color w:val="231F20"/>
          <w:spacing w:val="-4"/>
        </w:rPr>
        <w:t>whose</w:t>
      </w:r>
      <w:r>
        <w:rPr>
          <w:color w:val="231F20"/>
          <w:spacing w:val="-8"/>
        </w:rPr>
        <w:t> </w:t>
      </w:r>
      <w:r>
        <w:rPr>
          <w:color w:val="231F20"/>
          <w:spacing w:val="-4"/>
        </w:rPr>
        <w:t>name</w:t>
      </w:r>
      <w:r>
        <w:rPr>
          <w:color w:val="231F20"/>
          <w:spacing w:val="-8"/>
        </w:rPr>
        <w:t> </w:t>
      </w:r>
      <w:r>
        <w:rPr>
          <w:color w:val="231F20"/>
          <w:spacing w:val="-4"/>
        </w:rPr>
        <w:t>we</w:t>
      </w:r>
      <w:r>
        <w:rPr>
          <w:color w:val="231F20"/>
          <w:spacing w:val="-8"/>
        </w:rPr>
        <w:t> </w:t>
      </w:r>
      <w:r>
        <w:rPr>
          <w:color w:val="231F20"/>
          <w:spacing w:val="-4"/>
        </w:rPr>
        <w:t>learned</w:t>
      </w:r>
      <w:r>
        <w:rPr>
          <w:color w:val="231F20"/>
          <w:spacing w:val="-8"/>
        </w:rPr>
        <w:t> </w:t>
      </w:r>
      <w:r>
        <w:rPr>
          <w:color w:val="231F20"/>
          <w:spacing w:val="-4"/>
        </w:rPr>
        <w:t>was </w:t>
      </w:r>
      <w:r>
        <w:rPr>
          <w:color w:val="231F20"/>
        </w:rPr>
        <w:t>Ade, introduced them and put our minds at ease.</w:t>
      </w:r>
    </w:p>
    <w:p>
      <w:pPr>
        <w:pStyle w:val="BodyText"/>
        <w:spacing w:line="285" w:lineRule="auto" w:before="174"/>
        <w:ind w:left="900" w:right="1257" w:firstLine="360"/>
        <w:jc w:val="both"/>
      </w:pPr>
      <w:r>
        <w:rPr>
          <w:color w:val="231F20"/>
          <w:spacing w:val="-8"/>
        </w:rPr>
        <w:t>“You’ve</w:t>
      </w:r>
      <w:r>
        <w:rPr>
          <w:color w:val="231F20"/>
          <w:spacing w:val="-9"/>
        </w:rPr>
        <w:t> </w:t>
      </w:r>
      <w:r>
        <w:rPr>
          <w:color w:val="231F20"/>
          <w:spacing w:val="-8"/>
        </w:rPr>
        <w:t>not</w:t>
      </w:r>
      <w:r>
        <w:rPr>
          <w:color w:val="231F20"/>
          <w:spacing w:val="-7"/>
        </w:rPr>
        <w:t> </w:t>
      </w:r>
      <w:r>
        <w:rPr>
          <w:color w:val="231F20"/>
          <w:spacing w:val="-8"/>
        </w:rPr>
        <w:t>been</w:t>
      </w:r>
      <w:r>
        <w:rPr>
          <w:color w:val="231F20"/>
          <w:spacing w:val="-7"/>
        </w:rPr>
        <w:t> </w:t>
      </w:r>
      <w:r>
        <w:rPr>
          <w:color w:val="231F20"/>
          <w:spacing w:val="-8"/>
        </w:rPr>
        <w:t>brought</w:t>
      </w:r>
      <w:r>
        <w:rPr>
          <w:color w:val="231F20"/>
          <w:spacing w:val="-7"/>
        </w:rPr>
        <w:t> </w:t>
      </w:r>
      <w:r>
        <w:rPr>
          <w:color w:val="231F20"/>
          <w:spacing w:val="-8"/>
        </w:rPr>
        <w:t>down</w:t>
      </w:r>
      <w:r>
        <w:rPr>
          <w:color w:val="231F20"/>
          <w:spacing w:val="-7"/>
        </w:rPr>
        <w:t> </w:t>
      </w:r>
      <w:r>
        <w:rPr>
          <w:color w:val="231F20"/>
          <w:spacing w:val="-8"/>
        </w:rPr>
        <w:t>here</w:t>
      </w:r>
      <w:r>
        <w:rPr>
          <w:color w:val="231F20"/>
          <w:spacing w:val="-7"/>
        </w:rPr>
        <w:t> </w:t>
      </w:r>
      <w:r>
        <w:rPr>
          <w:color w:val="231F20"/>
          <w:spacing w:val="-8"/>
        </w:rPr>
        <w:t>for</w:t>
      </w:r>
      <w:r>
        <w:rPr>
          <w:color w:val="231F20"/>
          <w:spacing w:val="-7"/>
        </w:rPr>
        <w:t> </w:t>
      </w:r>
      <w:r>
        <w:rPr>
          <w:color w:val="231F20"/>
          <w:spacing w:val="-8"/>
        </w:rPr>
        <w:t>punishment, </w:t>
      </w:r>
      <w:r>
        <w:rPr>
          <w:color w:val="231F20"/>
        </w:rPr>
        <w:t>but we need to use the cells to hold you because </w:t>
      </w:r>
      <w:r>
        <w:rPr>
          <w:color w:val="231F20"/>
        </w:rPr>
        <w:t>we </w:t>
      </w:r>
      <w:r>
        <w:rPr>
          <w:color w:val="231F20"/>
          <w:spacing w:val="-2"/>
        </w:rPr>
        <w:t>have</w:t>
      </w:r>
      <w:r>
        <w:rPr>
          <w:color w:val="231F20"/>
          <w:spacing w:val="-9"/>
        </w:rPr>
        <w:t> </w:t>
      </w:r>
      <w:r>
        <w:rPr>
          <w:color w:val="231F20"/>
          <w:spacing w:val="-2"/>
        </w:rPr>
        <w:t>to</w:t>
      </w:r>
      <w:r>
        <w:rPr>
          <w:color w:val="231F20"/>
          <w:spacing w:val="-9"/>
        </w:rPr>
        <w:t> </w:t>
      </w:r>
      <w:r>
        <w:rPr>
          <w:color w:val="231F20"/>
          <w:spacing w:val="-2"/>
        </w:rPr>
        <w:t>keep</w:t>
      </w:r>
      <w:r>
        <w:rPr>
          <w:color w:val="231F20"/>
          <w:spacing w:val="-9"/>
        </w:rPr>
        <w:t> </w:t>
      </w:r>
      <w:r>
        <w:rPr>
          <w:color w:val="231F20"/>
          <w:spacing w:val="-2"/>
        </w:rPr>
        <w:t>you</w:t>
      </w:r>
      <w:r>
        <w:rPr>
          <w:color w:val="231F20"/>
          <w:spacing w:val="-9"/>
        </w:rPr>
        <w:t> </w:t>
      </w:r>
      <w:r>
        <w:rPr>
          <w:color w:val="231F20"/>
          <w:spacing w:val="-2"/>
        </w:rPr>
        <w:t>away</w:t>
      </w:r>
      <w:r>
        <w:rPr>
          <w:color w:val="231F20"/>
          <w:spacing w:val="-9"/>
        </w:rPr>
        <w:t> </w:t>
      </w:r>
      <w:r>
        <w:rPr>
          <w:color w:val="231F20"/>
          <w:spacing w:val="-2"/>
        </w:rPr>
        <w:t>from</w:t>
      </w:r>
      <w:r>
        <w:rPr>
          <w:color w:val="231F20"/>
          <w:spacing w:val="-9"/>
        </w:rPr>
        <w:t> </w:t>
      </w:r>
      <w:r>
        <w:rPr>
          <w:color w:val="231F20"/>
          <w:spacing w:val="-2"/>
        </w:rPr>
        <w:t>fabrics</w:t>
      </w:r>
      <w:r>
        <w:rPr>
          <w:color w:val="231F20"/>
          <w:spacing w:val="-9"/>
        </w:rPr>
        <w:t> </w:t>
      </w:r>
      <w:r>
        <w:rPr>
          <w:color w:val="231F20"/>
          <w:spacing w:val="-2"/>
        </w:rPr>
        <w:t>during</w:t>
      </w:r>
      <w:r>
        <w:rPr>
          <w:color w:val="231F20"/>
          <w:spacing w:val="-9"/>
        </w:rPr>
        <w:t> </w:t>
      </w:r>
      <w:r>
        <w:rPr>
          <w:color w:val="231F20"/>
          <w:spacing w:val="-2"/>
        </w:rPr>
        <w:t>this</w:t>
      </w:r>
      <w:r>
        <w:rPr>
          <w:color w:val="231F20"/>
          <w:spacing w:val="-9"/>
        </w:rPr>
        <w:t> </w:t>
      </w:r>
      <w:r>
        <w:rPr>
          <w:color w:val="231F20"/>
          <w:spacing w:val="-2"/>
        </w:rPr>
        <w:t>process. </w:t>
      </w:r>
      <w:r>
        <w:rPr>
          <w:color w:val="231F20"/>
          <w:spacing w:val="-6"/>
        </w:rPr>
        <w:t>These</w:t>
      </w:r>
      <w:r>
        <w:rPr>
          <w:color w:val="231F20"/>
          <w:spacing w:val="-8"/>
        </w:rPr>
        <w:t> </w:t>
      </w:r>
      <w:r>
        <w:rPr>
          <w:color w:val="231F20"/>
          <w:spacing w:val="-6"/>
        </w:rPr>
        <w:t>two</w:t>
      </w:r>
      <w:r>
        <w:rPr>
          <w:color w:val="231F20"/>
          <w:spacing w:val="-8"/>
        </w:rPr>
        <w:t> </w:t>
      </w:r>
      <w:r>
        <w:rPr>
          <w:color w:val="231F20"/>
          <w:spacing w:val="-6"/>
        </w:rPr>
        <w:t>men</w:t>
      </w:r>
      <w:r>
        <w:rPr>
          <w:color w:val="231F20"/>
          <w:spacing w:val="-8"/>
        </w:rPr>
        <w:t> </w:t>
      </w:r>
      <w:r>
        <w:rPr>
          <w:color w:val="231F20"/>
          <w:spacing w:val="-6"/>
        </w:rPr>
        <w:t>are</w:t>
      </w:r>
      <w:r>
        <w:rPr>
          <w:color w:val="231F20"/>
          <w:spacing w:val="-8"/>
        </w:rPr>
        <w:t> </w:t>
      </w:r>
      <w:r>
        <w:rPr>
          <w:color w:val="231F20"/>
          <w:spacing w:val="-6"/>
        </w:rPr>
        <w:t>a</w:t>
      </w:r>
      <w:r>
        <w:rPr>
          <w:color w:val="231F20"/>
          <w:spacing w:val="-8"/>
        </w:rPr>
        <w:t> </w:t>
      </w:r>
      <w:r>
        <w:rPr>
          <w:color w:val="231F20"/>
          <w:spacing w:val="-6"/>
        </w:rPr>
        <w:t>native</w:t>
      </w:r>
      <w:r>
        <w:rPr>
          <w:color w:val="231F20"/>
          <w:spacing w:val="-8"/>
        </w:rPr>
        <w:t> </w:t>
      </w:r>
      <w:r>
        <w:rPr>
          <w:color w:val="231F20"/>
          <w:spacing w:val="-6"/>
        </w:rPr>
        <w:t>doctor</w:t>
      </w:r>
      <w:r>
        <w:rPr>
          <w:color w:val="231F20"/>
          <w:spacing w:val="-8"/>
        </w:rPr>
        <w:t> </w:t>
      </w:r>
      <w:r>
        <w:rPr>
          <w:color w:val="231F20"/>
          <w:spacing w:val="-6"/>
        </w:rPr>
        <w:t>and</w:t>
      </w:r>
      <w:r>
        <w:rPr>
          <w:color w:val="231F20"/>
          <w:spacing w:val="-8"/>
        </w:rPr>
        <w:t> </w:t>
      </w:r>
      <w:r>
        <w:rPr>
          <w:color w:val="231F20"/>
          <w:spacing w:val="-6"/>
        </w:rPr>
        <w:t>his</w:t>
      </w:r>
      <w:r>
        <w:rPr>
          <w:color w:val="231F20"/>
          <w:spacing w:val="-8"/>
        </w:rPr>
        <w:t> </w:t>
      </w:r>
      <w:r>
        <w:rPr>
          <w:color w:val="231F20"/>
          <w:spacing w:val="-6"/>
        </w:rPr>
        <w:t>assistant</w:t>
      </w:r>
      <w:r>
        <w:rPr>
          <w:color w:val="231F20"/>
          <w:spacing w:val="-8"/>
        </w:rPr>
        <w:t> </w:t>
      </w:r>
      <w:r>
        <w:rPr>
          <w:color w:val="231F20"/>
          <w:spacing w:val="-6"/>
        </w:rPr>
        <w:t>–</w:t>
      </w:r>
      <w:r>
        <w:rPr>
          <w:color w:val="231F20"/>
          <w:spacing w:val="-8"/>
        </w:rPr>
        <w:t> </w:t>
      </w:r>
      <w:r>
        <w:rPr>
          <w:color w:val="231F20"/>
          <w:spacing w:val="-6"/>
        </w:rPr>
        <w:t>you </w:t>
      </w:r>
      <w:r>
        <w:rPr>
          <w:color w:val="231F20"/>
          <w:spacing w:val="-4"/>
        </w:rPr>
        <w:t>would</w:t>
      </w:r>
      <w:r>
        <w:rPr>
          <w:color w:val="231F20"/>
          <w:spacing w:val="-12"/>
        </w:rPr>
        <w:t> </w:t>
      </w:r>
      <w:r>
        <w:rPr>
          <w:color w:val="231F20"/>
          <w:spacing w:val="-4"/>
        </w:rPr>
        <w:t>call</w:t>
      </w:r>
      <w:r>
        <w:rPr>
          <w:color w:val="231F20"/>
          <w:spacing w:val="-11"/>
        </w:rPr>
        <w:t> </w:t>
      </w:r>
      <w:r>
        <w:rPr>
          <w:color w:val="231F20"/>
          <w:spacing w:val="-4"/>
        </w:rPr>
        <w:t>him</w:t>
      </w:r>
      <w:r>
        <w:rPr>
          <w:color w:val="231F20"/>
          <w:spacing w:val="-12"/>
        </w:rPr>
        <w:t> </w:t>
      </w:r>
      <w:r>
        <w:rPr>
          <w:color w:val="231F20"/>
          <w:spacing w:val="-4"/>
        </w:rPr>
        <w:t>an</w:t>
      </w:r>
      <w:r>
        <w:rPr>
          <w:color w:val="231F20"/>
          <w:spacing w:val="-11"/>
        </w:rPr>
        <w:t> </w:t>
      </w:r>
      <w:r>
        <w:rPr>
          <w:color w:val="231F20"/>
          <w:spacing w:val="-4"/>
        </w:rPr>
        <w:t>apprentice.</w:t>
      </w:r>
      <w:r>
        <w:rPr>
          <w:color w:val="231F20"/>
          <w:spacing w:val="-11"/>
        </w:rPr>
        <w:t> </w:t>
      </w:r>
      <w:r>
        <w:rPr>
          <w:color w:val="231F20"/>
          <w:spacing w:val="-4"/>
        </w:rPr>
        <w:t>They</w:t>
      </w:r>
      <w:r>
        <w:rPr>
          <w:color w:val="231F20"/>
          <w:spacing w:val="-12"/>
        </w:rPr>
        <w:t> </w:t>
      </w:r>
      <w:r>
        <w:rPr>
          <w:color w:val="231F20"/>
          <w:spacing w:val="-4"/>
        </w:rPr>
        <w:t>are</w:t>
      </w:r>
      <w:r>
        <w:rPr>
          <w:color w:val="231F20"/>
          <w:spacing w:val="-11"/>
        </w:rPr>
        <w:t> </w:t>
      </w:r>
      <w:r>
        <w:rPr>
          <w:color w:val="231F20"/>
          <w:spacing w:val="-4"/>
        </w:rPr>
        <w:t>going</w:t>
      </w:r>
      <w:r>
        <w:rPr>
          <w:color w:val="231F20"/>
          <w:spacing w:val="-12"/>
        </w:rPr>
        <w:t> </w:t>
      </w:r>
      <w:r>
        <w:rPr>
          <w:color w:val="231F20"/>
          <w:spacing w:val="-4"/>
        </w:rPr>
        <w:t>to</w:t>
      </w:r>
      <w:r>
        <w:rPr>
          <w:color w:val="231F20"/>
          <w:spacing w:val="-11"/>
        </w:rPr>
        <w:t> </w:t>
      </w:r>
      <w:r>
        <w:rPr>
          <w:color w:val="231F20"/>
          <w:spacing w:val="-4"/>
        </w:rPr>
        <w:t>defoliate</w:t>
      </w:r>
    </w:p>
    <w:p>
      <w:pPr>
        <w:spacing w:after="0" w:line="285" w:lineRule="auto"/>
        <w:jc w:val="both"/>
        <w:sectPr>
          <w:footerReference w:type="default" r:id="rId7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92288;mso-wrap-distance-left:0;mso-wrap-distance-right:0" id="docshapegroup17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1"/>
        <w:jc w:val="both"/>
      </w:pPr>
      <w:r>
        <w:rPr>
          <w:color w:val="231F20"/>
          <w:spacing w:val="-2"/>
        </w:rPr>
        <w:t>you</w:t>
      </w:r>
      <w:r>
        <w:rPr>
          <w:color w:val="231F20"/>
          <w:spacing w:val="-11"/>
        </w:rPr>
        <w:t> </w:t>
      </w:r>
      <w:r>
        <w:rPr>
          <w:color w:val="231F20"/>
          <w:spacing w:val="-2"/>
        </w:rPr>
        <w:t>–</w:t>
      </w:r>
      <w:r>
        <w:rPr>
          <w:color w:val="231F20"/>
          <w:spacing w:val="-12"/>
        </w:rPr>
        <w:t> </w:t>
      </w:r>
      <w:r>
        <w:rPr>
          <w:color w:val="231F20"/>
          <w:spacing w:val="-2"/>
        </w:rPr>
        <w:t>remove</w:t>
      </w:r>
      <w:r>
        <w:rPr>
          <w:color w:val="231F20"/>
          <w:spacing w:val="-11"/>
        </w:rPr>
        <w:t> </w:t>
      </w:r>
      <w:r>
        <w:rPr>
          <w:color w:val="231F20"/>
          <w:spacing w:val="-2"/>
        </w:rPr>
        <w:t>all</w:t>
      </w:r>
      <w:r>
        <w:rPr>
          <w:color w:val="231F20"/>
          <w:spacing w:val="-12"/>
        </w:rPr>
        <w:t> </w:t>
      </w:r>
      <w:r>
        <w:rPr>
          <w:color w:val="231F20"/>
          <w:spacing w:val="-2"/>
        </w:rPr>
        <w:t>your</w:t>
      </w:r>
      <w:r>
        <w:rPr>
          <w:color w:val="231F20"/>
          <w:spacing w:val="-11"/>
        </w:rPr>
        <w:t> </w:t>
      </w:r>
      <w:r>
        <w:rPr>
          <w:color w:val="231F20"/>
          <w:spacing w:val="-2"/>
        </w:rPr>
        <w:t>body</w:t>
      </w:r>
      <w:r>
        <w:rPr>
          <w:color w:val="231F20"/>
          <w:spacing w:val="-12"/>
        </w:rPr>
        <w:t> </w:t>
      </w:r>
      <w:r>
        <w:rPr>
          <w:color w:val="231F20"/>
          <w:spacing w:val="-2"/>
        </w:rPr>
        <w:t>hair.</w:t>
      </w:r>
      <w:r>
        <w:rPr>
          <w:color w:val="231F20"/>
          <w:spacing w:val="-11"/>
        </w:rPr>
        <w:t> </w:t>
      </w:r>
      <w:r>
        <w:rPr>
          <w:color w:val="231F20"/>
          <w:spacing w:val="-2"/>
        </w:rPr>
        <w:t>That</w:t>
      </w:r>
      <w:r>
        <w:rPr>
          <w:color w:val="231F20"/>
          <w:spacing w:val="-12"/>
        </w:rPr>
        <w:t> </w:t>
      </w:r>
      <w:r>
        <w:rPr>
          <w:color w:val="231F20"/>
          <w:spacing w:val="-2"/>
        </w:rPr>
        <w:t>will</w:t>
      </w:r>
      <w:r>
        <w:rPr>
          <w:color w:val="231F20"/>
          <w:spacing w:val="-11"/>
        </w:rPr>
        <w:t> </w:t>
      </w:r>
      <w:r>
        <w:rPr>
          <w:color w:val="231F20"/>
          <w:spacing w:val="-2"/>
        </w:rPr>
        <w:t>make</w:t>
      </w:r>
      <w:r>
        <w:rPr>
          <w:color w:val="231F20"/>
          <w:spacing w:val="-12"/>
        </w:rPr>
        <w:t> </w:t>
      </w:r>
      <w:r>
        <w:rPr>
          <w:color w:val="231F20"/>
          <w:spacing w:val="-2"/>
        </w:rPr>
        <w:t>it</w:t>
      </w:r>
      <w:r>
        <w:rPr>
          <w:color w:val="231F20"/>
          <w:spacing w:val="-11"/>
        </w:rPr>
        <w:t> </w:t>
      </w:r>
      <w:r>
        <w:rPr>
          <w:color w:val="231F20"/>
          <w:spacing w:val="-2"/>
        </w:rPr>
        <w:t>easier </w:t>
      </w:r>
      <w:r>
        <w:rPr>
          <w:color w:val="231F20"/>
        </w:rPr>
        <w:t>for us to maintain you in good condition. They will leave</w:t>
      </w:r>
      <w:r>
        <w:rPr>
          <w:color w:val="231F20"/>
          <w:spacing w:val="-15"/>
        </w:rPr>
        <w:t> </w:t>
      </w:r>
      <w:r>
        <w:rPr>
          <w:color w:val="231F20"/>
        </w:rPr>
        <w:t>your</w:t>
      </w:r>
      <w:r>
        <w:rPr>
          <w:color w:val="231F20"/>
          <w:spacing w:val="-15"/>
        </w:rPr>
        <w:t> </w:t>
      </w:r>
      <w:r>
        <w:rPr>
          <w:color w:val="231F20"/>
        </w:rPr>
        <w:t>head</w:t>
      </w:r>
      <w:r>
        <w:rPr>
          <w:color w:val="231F20"/>
          <w:spacing w:val="-15"/>
        </w:rPr>
        <w:t> </w:t>
      </w:r>
      <w:r>
        <w:rPr>
          <w:color w:val="231F20"/>
        </w:rPr>
        <w:t>hair</w:t>
      </w:r>
      <w:r>
        <w:rPr>
          <w:color w:val="231F20"/>
          <w:spacing w:val="-15"/>
        </w:rPr>
        <w:t> </w:t>
      </w:r>
      <w:r>
        <w:rPr>
          <w:color w:val="231F20"/>
        </w:rPr>
        <w:t>though</w:t>
      </w:r>
      <w:r>
        <w:rPr>
          <w:color w:val="231F20"/>
          <w:spacing w:val="-15"/>
        </w:rPr>
        <w:t> </w:t>
      </w:r>
      <w:r>
        <w:rPr>
          <w:color w:val="231F20"/>
        </w:rPr>
        <w:t>–</w:t>
      </w:r>
      <w:r>
        <w:rPr>
          <w:color w:val="231F20"/>
          <w:spacing w:val="-15"/>
        </w:rPr>
        <w:t> </w:t>
      </w:r>
      <w:r>
        <w:rPr>
          <w:color w:val="231F20"/>
        </w:rPr>
        <w:t>a</w:t>
      </w:r>
      <w:r>
        <w:rPr>
          <w:color w:val="231F20"/>
          <w:spacing w:val="-15"/>
        </w:rPr>
        <w:t> </w:t>
      </w:r>
      <w:r>
        <w:rPr>
          <w:color w:val="231F20"/>
        </w:rPr>
        <w:t>visiting</w:t>
      </w:r>
      <w:r>
        <w:rPr>
          <w:color w:val="231F20"/>
          <w:spacing w:val="-15"/>
        </w:rPr>
        <w:t> </w:t>
      </w:r>
      <w:r>
        <w:rPr>
          <w:color w:val="231F20"/>
        </w:rPr>
        <w:t>barber</w:t>
      </w:r>
      <w:r>
        <w:rPr>
          <w:color w:val="231F20"/>
          <w:spacing w:val="-15"/>
        </w:rPr>
        <w:t> </w:t>
      </w:r>
      <w:r>
        <w:rPr>
          <w:color w:val="231F20"/>
        </w:rPr>
        <w:t>will</w:t>
      </w:r>
      <w:r>
        <w:rPr>
          <w:color w:val="231F20"/>
          <w:spacing w:val="-15"/>
        </w:rPr>
        <w:t> </w:t>
      </w:r>
      <w:r>
        <w:rPr>
          <w:color w:val="231F20"/>
        </w:rPr>
        <w:t>keep </w:t>
      </w:r>
      <w:r>
        <w:rPr>
          <w:color w:val="231F20"/>
          <w:spacing w:val="-2"/>
        </w:rPr>
        <w:t>that</w:t>
      </w:r>
      <w:r>
        <w:rPr>
          <w:color w:val="231F20"/>
          <w:spacing w:val="-13"/>
        </w:rPr>
        <w:t> </w:t>
      </w:r>
      <w:r>
        <w:rPr>
          <w:color w:val="231F20"/>
          <w:spacing w:val="-2"/>
        </w:rPr>
        <w:t>cut</w:t>
      </w:r>
      <w:r>
        <w:rPr>
          <w:color w:val="231F20"/>
          <w:spacing w:val="-13"/>
        </w:rPr>
        <w:t> </w:t>
      </w:r>
      <w:r>
        <w:rPr>
          <w:color w:val="231F20"/>
          <w:spacing w:val="-2"/>
        </w:rPr>
        <w:t>once</w:t>
      </w:r>
      <w:r>
        <w:rPr>
          <w:color w:val="231F20"/>
          <w:spacing w:val="-13"/>
        </w:rPr>
        <w:t> </w:t>
      </w:r>
      <w:r>
        <w:rPr>
          <w:color w:val="231F20"/>
          <w:spacing w:val="-2"/>
        </w:rPr>
        <w:t>its</w:t>
      </w:r>
      <w:r>
        <w:rPr>
          <w:color w:val="231F20"/>
          <w:spacing w:val="-13"/>
        </w:rPr>
        <w:t> </w:t>
      </w:r>
      <w:r>
        <w:rPr>
          <w:color w:val="231F20"/>
          <w:spacing w:val="-2"/>
        </w:rPr>
        <w:t>grown</w:t>
      </w:r>
      <w:r>
        <w:rPr>
          <w:color w:val="231F20"/>
          <w:spacing w:val="-13"/>
        </w:rPr>
        <w:t> </w:t>
      </w:r>
      <w:r>
        <w:rPr>
          <w:color w:val="231F20"/>
          <w:spacing w:val="-2"/>
        </w:rPr>
        <w:t>long</w:t>
      </w:r>
      <w:r>
        <w:rPr>
          <w:color w:val="231F20"/>
          <w:spacing w:val="-13"/>
        </w:rPr>
        <w:t> </w:t>
      </w:r>
      <w:r>
        <w:rPr>
          <w:color w:val="231F20"/>
          <w:spacing w:val="-2"/>
        </w:rPr>
        <w:t>enough.</w:t>
      </w:r>
      <w:r>
        <w:rPr>
          <w:color w:val="231F20"/>
          <w:spacing w:val="-13"/>
        </w:rPr>
        <w:t> </w:t>
      </w:r>
      <w:r>
        <w:rPr>
          <w:color w:val="231F20"/>
          <w:spacing w:val="-2"/>
        </w:rPr>
        <w:t>The</w:t>
      </w:r>
      <w:r>
        <w:rPr>
          <w:color w:val="231F20"/>
          <w:spacing w:val="-13"/>
        </w:rPr>
        <w:t> </w:t>
      </w:r>
      <w:r>
        <w:rPr>
          <w:color w:val="231F20"/>
          <w:spacing w:val="-2"/>
        </w:rPr>
        <w:t>whole</w:t>
      </w:r>
      <w:r>
        <w:rPr>
          <w:color w:val="231F20"/>
          <w:spacing w:val="-13"/>
        </w:rPr>
        <w:t> </w:t>
      </w:r>
      <w:r>
        <w:rPr>
          <w:color w:val="231F20"/>
          <w:spacing w:val="-2"/>
        </w:rPr>
        <w:t>process </w:t>
      </w:r>
      <w:r>
        <w:rPr>
          <w:color w:val="231F20"/>
        </w:rPr>
        <w:t>takes</w:t>
      </w:r>
      <w:r>
        <w:rPr>
          <w:color w:val="231F20"/>
          <w:spacing w:val="-12"/>
        </w:rPr>
        <w:t> </w:t>
      </w:r>
      <w:r>
        <w:rPr>
          <w:color w:val="231F20"/>
        </w:rPr>
        <w:t>seven</w:t>
      </w:r>
      <w:r>
        <w:rPr>
          <w:color w:val="231F20"/>
          <w:spacing w:val="-12"/>
        </w:rPr>
        <w:t> </w:t>
      </w:r>
      <w:r>
        <w:rPr>
          <w:color w:val="231F20"/>
        </w:rPr>
        <w:t>hours</w:t>
      </w:r>
      <w:r>
        <w:rPr>
          <w:color w:val="231F20"/>
          <w:spacing w:val="-12"/>
        </w:rPr>
        <w:t> </w:t>
      </w:r>
      <w:r>
        <w:rPr>
          <w:color w:val="231F20"/>
        </w:rPr>
        <w:t>–</w:t>
      </w:r>
      <w:r>
        <w:rPr>
          <w:color w:val="231F20"/>
          <w:spacing w:val="-12"/>
        </w:rPr>
        <w:t> </w:t>
      </w:r>
      <w:r>
        <w:rPr>
          <w:color w:val="231F20"/>
        </w:rPr>
        <w:t>one</w:t>
      </w:r>
      <w:r>
        <w:rPr>
          <w:color w:val="231F20"/>
          <w:spacing w:val="-12"/>
        </w:rPr>
        <w:t> </w:t>
      </w:r>
      <w:r>
        <w:rPr>
          <w:color w:val="231F20"/>
        </w:rPr>
        <w:t>hour</w:t>
      </w:r>
      <w:r>
        <w:rPr>
          <w:color w:val="231F20"/>
          <w:spacing w:val="-12"/>
        </w:rPr>
        <w:t> </w:t>
      </w:r>
      <w:r>
        <w:rPr>
          <w:color w:val="231F20"/>
        </w:rPr>
        <w:t>to</w:t>
      </w:r>
      <w:r>
        <w:rPr>
          <w:color w:val="231F20"/>
          <w:spacing w:val="-12"/>
        </w:rPr>
        <w:t> </w:t>
      </w:r>
      <w:r>
        <w:rPr>
          <w:color w:val="231F20"/>
        </w:rPr>
        <w:t>coat</w:t>
      </w:r>
      <w:r>
        <w:rPr>
          <w:color w:val="231F20"/>
          <w:spacing w:val="-12"/>
        </w:rPr>
        <w:t> </w:t>
      </w:r>
      <w:r>
        <w:rPr>
          <w:color w:val="231F20"/>
        </w:rPr>
        <w:t>you</w:t>
      </w:r>
      <w:r>
        <w:rPr>
          <w:color w:val="231F20"/>
          <w:spacing w:val="-12"/>
        </w:rPr>
        <w:t> </w:t>
      </w:r>
      <w:r>
        <w:rPr>
          <w:color w:val="231F20"/>
        </w:rPr>
        <w:t>and</w:t>
      </w:r>
      <w:r>
        <w:rPr>
          <w:color w:val="231F20"/>
          <w:spacing w:val="-12"/>
        </w:rPr>
        <w:t> </w:t>
      </w:r>
      <w:r>
        <w:rPr>
          <w:color w:val="231F20"/>
        </w:rPr>
        <w:t>six</w:t>
      </w:r>
      <w:r>
        <w:rPr>
          <w:color w:val="231F20"/>
          <w:spacing w:val="-12"/>
        </w:rPr>
        <w:t> </w:t>
      </w:r>
      <w:r>
        <w:rPr>
          <w:color w:val="231F20"/>
        </w:rPr>
        <w:t>hours for</w:t>
      </w:r>
      <w:r>
        <w:rPr>
          <w:color w:val="231F20"/>
          <w:spacing w:val="-3"/>
        </w:rPr>
        <w:t> </w:t>
      </w:r>
      <w:r>
        <w:rPr>
          <w:color w:val="231F20"/>
        </w:rPr>
        <w:t>it</w:t>
      </w:r>
      <w:r>
        <w:rPr>
          <w:color w:val="231F20"/>
          <w:spacing w:val="-4"/>
        </w:rPr>
        <w:t> </w:t>
      </w:r>
      <w:r>
        <w:rPr>
          <w:color w:val="231F20"/>
        </w:rPr>
        <w:t>to</w:t>
      </w:r>
      <w:r>
        <w:rPr>
          <w:color w:val="231F20"/>
          <w:spacing w:val="-3"/>
        </w:rPr>
        <w:t> </w:t>
      </w:r>
      <w:r>
        <w:rPr>
          <w:color w:val="231F20"/>
        </w:rPr>
        <w:t>work.</w:t>
      </w:r>
      <w:r>
        <w:rPr>
          <w:color w:val="231F20"/>
          <w:spacing w:val="-4"/>
        </w:rPr>
        <w:t> </w:t>
      </w:r>
      <w:r>
        <w:rPr>
          <w:color w:val="231F20"/>
        </w:rPr>
        <w:t>During</w:t>
      </w:r>
      <w:r>
        <w:rPr>
          <w:color w:val="231F20"/>
          <w:spacing w:val="-3"/>
        </w:rPr>
        <w:t> </w:t>
      </w:r>
      <w:r>
        <w:rPr>
          <w:color w:val="231F20"/>
        </w:rPr>
        <w:t>that</w:t>
      </w:r>
      <w:r>
        <w:rPr>
          <w:color w:val="231F20"/>
          <w:spacing w:val="-4"/>
        </w:rPr>
        <w:t> </w:t>
      </w:r>
      <w:r>
        <w:rPr>
          <w:color w:val="231F20"/>
        </w:rPr>
        <w:t>time,</w:t>
      </w:r>
      <w:r>
        <w:rPr>
          <w:color w:val="231F20"/>
          <w:spacing w:val="-3"/>
        </w:rPr>
        <w:t> </w:t>
      </w:r>
      <w:r>
        <w:rPr>
          <w:color w:val="231F20"/>
        </w:rPr>
        <w:t>you</w:t>
      </w:r>
      <w:r>
        <w:rPr>
          <w:color w:val="231F20"/>
          <w:spacing w:val="-4"/>
        </w:rPr>
        <w:t> </w:t>
      </w:r>
      <w:r>
        <w:rPr>
          <w:color w:val="231F20"/>
        </w:rPr>
        <w:t>may</w:t>
      </w:r>
      <w:r>
        <w:rPr>
          <w:color w:val="231F20"/>
          <w:spacing w:val="-3"/>
        </w:rPr>
        <w:t> </w:t>
      </w:r>
      <w:r>
        <w:rPr>
          <w:color w:val="231F20"/>
        </w:rPr>
        <w:t>not</w:t>
      </w:r>
      <w:r>
        <w:rPr>
          <w:color w:val="231F20"/>
          <w:spacing w:val="-4"/>
        </w:rPr>
        <w:t> </w:t>
      </w:r>
      <w:r>
        <w:rPr>
          <w:color w:val="231F20"/>
        </w:rPr>
        <w:t>move</w:t>
      </w:r>
      <w:r>
        <w:rPr>
          <w:color w:val="231F20"/>
          <w:spacing w:val="-3"/>
        </w:rPr>
        <w:t> </w:t>
      </w:r>
      <w:r>
        <w:rPr>
          <w:color w:val="231F20"/>
        </w:rPr>
        <w:t>so you</w:t>
      </w:r>
      <w:r>
        <w:rPr>
          <w:color w:val="231F20"/>
          <w:spacing w:val="-15"/>
        </w:rPr>
        <w:t> </w:t>
      </w:r>
      <w:r>
        <w:rPr>
          <w:color w:val="231F20"/>
        </w:rPr>
        <w:t>will</w:t>
      </w:r>
      <w:r>
        <w:rPr>
          <w:color w:val="231F20"/>
          <w:spacing w:val="-15"/>
        </w:rPr>
        <w:t> </w:t>
      </w:r>
      <w:r>
        <w:rPr>
          <w:color w:val="231F20"/>
        </w:rPr>
        <w:t>be</w:t>
      </w:r>
      <w:r>
        <w:rPr>
          <w:color w:val="231F20"/>
          <w:spacing w:val="-15"/>
        </w:rPr>
        <w:t> </w:t>
      </w:r>
      <w:r>
        <w:rPr>
          <w:color w:val="231F20"/>
        </w:rPr>
        <w:t>locked</w:t>
      </w:r>
      <w:r>
        <w:rPr>
          <w:color w:val="231F20"/>
          <w:spacing w:val="-15"/>
        </w:rPr>
        <w:t> </w:t>
      </w:r>
      <w:r>
        <w:rPr>
          <w:color w:val="231F20"/>
        </w:rPr>
        <w:t>down</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bunk</w:t>
      </w:r>
      <w:r>
        <w:rPr>
          <w:color w:val="231F20"/>
          <w:spacing w:val="-15"/>
        </w:rPr>
        <w:t> </w:t>
      </w:r>
      <w:r>
        <w:rPr>
          <w:color w:val="231F20"/>
        </w:rPr>
        <w:t>in</w:t>
      </w:r>
      <w:r>
        <w:rPr>
          <w:color w:val="231F20"/>
          <w:spacing w:val="-15"/>
        </w:rPr>
        <w:t> </w:t>
      </w:r>
      <w:r>
        <w:rPr>
          <w:color w:val="231F20"/>
        </w:rPr>
        <w:t>one</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cells. </w:t>
      </w:r>
      <w:r>
        <w:rPr>
          <w:color w:val="231F20"/>
          <w:spacing w:val="-6"/>
        </w:rPr>
        <w:t>We’re</w:t>
      </w:r>
      <w:r>
        <w:rPr>
          <w:color w:val="231F20"/>
          <w:spacing w:val="-7"/>
        </w:rPr>
        <w:t> </w:t>
      </w:r>
      <w:r>
        <w:rPr>
          <w:color w:val="231F20"/>
          <w:spacing w:val="-6"/>
        </w:rPr>
        <w:t>going</w:t>
      </w:r>
      <w:r>
        <w:rPr>
          <w:color w:val="231F20"/>
          <w:spacing w:val="-7"/>
        </w:rPr>
        <w:t> </w:t>
      </w:r>
      <w:r>
        <w:rPr>
          <w:color w:val="231F20"/>
          <w:spacing w:val="-6"/>
        </w:rPr>
        <w:t>to</w:t>
      </w:r>
      <w:r>
        <w:rPr>
          <w:color w:val="231F20"/>
          <w:spacing w:val="-7"/>
        </w:rPr>
        <w:t> </w:t>
      </w:r>
      <w:r>
        <w:rPr>
          <w:color w:val="231F20"/>
          <w:spacing w:val="-6"/>
        </w:rPr>
        <w:t>take</w:t>
      </w:r>
      <w:r>
        <w:rPr>
          <w:color w:val="231F20"/>
          <w:spacing w:val="-7"/>
        </w:rPr>
        <w:t> </w:t>
      </w:r>
      <w:r>
        <w:rPr>
          <w:color w:val="231F20"/>
          <w:spacing w:val="-6"/>
        </w:rPr>
        <w:t>you</w:t>
      </w:r>
      <w:r>
        <w:rPr>
          <w:color w:val="231F20"/>
          <w:spacing w:val="-7"/>
        </w:rPr>
        <w:t> </w:t>
      </w:r>
      <w:r>
        <w:rPr>
          <w:color w:val="231F20"/>
          <w:spacing w:val="-6"/>
        </w:rPr>
        <w:t>in</w:t>
      </w:r>
      <w:r>
        <w:rPr>
          <w:color w:val="231F20"/>
          <w:spacing w:val="-7"/>
        </w:rPr>
        <w:t> </w:t>
      </w:r>
      <w:r>
        <w:rPr>
          <w:color w:val="231F20"/>
          <w:spacing w:val="-6"/>
        </w:rPr>
        <w:t>reverse</w:t>
      </w:r>
      <w:r>
        <w:rPr>
          <w:color w:val="231F20"/>
          <w:spacing w:val="-7"/>
        </w:rPr>
        <w:t> </w:t>
      </w:r>
      <w:r>
        <w:rPr>
          <w:color w:val="231F20"/>
          <w:spacing w:val="-6"/>
        </w:rPr>
        <w:t>order</w:t>
      </w:r>
      <w:r>
        <w:rPr>
          <w:color w:val="231F20"/>
          <w:spacing w:val="-7"/>
        </w:rPr>
        <w:t> </w:t>
      </w:r>
      <w:r>
        <w:rPr>
          <w:color w:val="231F20"/>
          <w:spacing w:val="-6"/>
        </w:rPr>
        <w:t>of</w:t>
      </w:r>
      <w:r>
        <w:rPr>
          <w:color w:val="231F20"/>
          <w:spacing w:val="-7"/>
        </w:rPr>
        <w:t> </w:t>
      </w:r>
      <w:r>
        <w:rPr>
          <w:color w:val="231F20"/>
          <w:spacing w:val="-6"/>
        </w:rPr>
        <w:t>age</w:t>
      </w:r>
      <w:r>
        <w:rPr>
          <w:color w:val="231F20"/>
          <w:spacing w:val="-7"/>
        </w:rPr>
        <w:t> </w:t>
      </w:r>
      <w:r>
        <w:rPr>
          <w:color w:val="231F20"/>
          <w:spacing w:val="-6"/>
        </w:rPr>
        <w:t>–</w:t>
      </w:r>
      <w:r>
        <w:rPr>
          <w:color w:val="231F20"/>
          <w:spacing w:val="-7"/>
        </w:rPr>
        <w:t> </w:t>
      </w:r>
      <w:r>
        <w:rPr>
          <w:color w:val="231F20"/>
          <w:spacing w:val="-6"/>
        </w:rPr>
        <w:t>so</w:t>
      </w:r>
      <w:r>
        <w:rPr>
          <w:color w:val="231F20"/>
          <w:spacing w:val="-7"/>
        </w:rPr>
        <w:t> </w:t>
      </w:r>
      <w:r>
        <w:rPr>
          <w:color w:val="231F20"/>
          <w:spacing w:val="-6"/>
        </w:rPr>
        <w:t>Mark </w:t>
      </w:r>
      <w:r>
        <w:rPr>
          <w:color w:val="231F20"/>
        </w:rPr>
        <w:t>and</w:t>
      </w:r>
      <w:r>
        <w:rPr>
          <w:color w:val="231F20"/>
          <w:spacing w:val="-15"/>
        </w:rPr>
        <w:t> </w:t>
      </w:r>
      <w:r>
        <w:rPr>
          <w:color w:val="231F20"/>
        </w:rPr>
        <w:t>Judy</w:t>
      </w:r>
      <w:r>
        <w:rPr>
          <w:color w:val="231F20"/>
          <w:spacing w:val="-15"/>
        </w:rPr>
        <w:t> </w:t>
      </w:r>
      <w:r>
        <w:rPr>
          <w:color w:val="231F20"/>
        </w:rPr>
        <w:t>you’re</w:t>
      </w:r>
      <w:r>
        <w:rPr>
          <w:color w:val="231F20"/>
          <w:spacing w:val="-15"/>
        </w:rPr>
        <w:t> </w:t>
      </w:r>
      <w:r>
        <w:rPr>
          <w:color w:val="231F20"/>
        </w:rPr>
        <w:t>first.</w:t>
      </w:r>
      <w:r>
        <w:rPr>
          <w:color w:val="231F20"/>
          <w:spacing w:val="-15"/>
        </w:rPr>
        <w:t> </w:t>
      </w:r>
      <w:r>
        <w:rPr>
          <w:color w:val="231F20"/>
        </w:rPr>
        <w:t>The</w:t>
      </w:r>
      <w:r>
        <w:rPr>
          <w:color w:val="231F20"/>
          <w:spacing w:val="-15"/>
        </w:rPr>
        <w:t> </w:t>
      </w:r>
      <w:r>
        <w:rPr>
          <w:color w:val="231F20"/>
        </w:rPr>
        <w:t>rest</w:t>
      </w:r>
      <w:r>
        <w:rPr>
          <w:color w:val="231F20"/>
          <w:spacing w:val="-15"/>
        </w:rPr>
        <w:t> </w:t>
      </w:r>
      <w:r>
        <w:rPr>
          <w:color w:val="231F20"/>
        </w:rPr>
        <w:t>can</w:t>
      </w:r>
      <w:r>
        <w:rPr>
          <w:color w:val="231F20"/>
          <w:spacing w:val="-15"/>
        </w:rPr>
        <w:t> </w:t>
      </w:r>
      <w:r>
        <w:rPr>
          <w:color w:val="231F20"/>
        </w:rPr>
        <w:t>return</w:t>
      </w:r>
      <w:r>
        <w:rPr>
          <w:color w:val="231F20"/>
          <w:spacing w:val="-15"/>
        </w:rPr>
        <w:t> </w:t>
      </w:r>
      <w:r>
        <w:rPr>
          <w:color w:val="231F20"/>
        </w:rPr>
        <w:t>to</w:t>
      </w:r>
      <w:r>
        <w:rPr>
          <w:color w:val="231F20"/>
          <w:spacing w:val="-15"/>
        </w:rPr>
        <w:t> </w:t>
      </w:r>
      <w:r>
        <w:rPr>
          <w:color w:val="231F20"/>
        </w:rPr>
        <w:t>your</w:t>
      </w:r>
      <w:r>
        <w:rPr>
          <w:color w:val="231F20"/>
          <w:spacing w:val="-15"/>
        </w:rPr>
        <w:t> </w:t>
      </w:r>
      <w:r>
        <w:rPr>
          <w:color w:val="231F20"/>
        </w:rPr>
        <w:t>rooms upstairs and we will call for you as we need you.”</w:t>
      </w:r>
    </w:p>
    <w:p>
      <w:pPr>
        <w:pStyle w:val="BodyText"/>
        <w:spacing w:line="285" w:lineRule="auto" w:before="167"/>
        <w:ind w:left="1260" w:right="893" w:firstLine="360"/>
        <w:jc w:val="both"/>
      </w:pPr>
      <w:r>
        <w:rPr>
          <w:color w:val="231F20"/>
          <w:spacing w:val="-4"/>
        </w:rPr>
        <w:t>The</w:t>
      </w:r>
      <w:r>
        <w:rPr>
          <w:color w:val="231F20"/>
          <w:spacing w:val="-11"/>
        </w:rPr>
        <w:t> </w:t>
      </w:r>
      <w:r>
        <w:rPr>
          <w:color w:val="231F20"/>
          <w:spacing w:val="-4"/>
        </w:rPr>
        <w:t>others</w:t>
      </w:r>
      <w:r>
        <w:rPr>
          <w:color w:val="231F20"/>
          <w:spacing w:val="-11"/>
        </w:rPr>
        <w:t> </w:t>
      </w:r>
      <w:r>
        <w:rPr>
          <w:color w:val="231F20"/>
          <w:spacing w:val="-4"/>
        </w:rPr>
        <w:t>left</w:t>
      </w:r>
      <w:r>
        <w:rPr>
          <w:color w:val="231F20"/>
          <w:spacing w:val="-11"/>
        </w:rPr>
        <w:t> </w:t>
      </w:r>
      <w:r>
        <w:rPr>
          <w:color w:val="231F20"/>
          <w:spacing w:val="-4"/>
        </w:rPr>
        <w:t>and</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made</w:t>
      </w:r>
      <w:r>
        <w:rPr>
          <w:color w:val="231F20"/>
          <w:spacing w:val="-11"/>
        </w:rPr>
        <w:t> </w:t>
      </w:r>
      <w:r>
        <w:rPr>
          <w:color w:val="231F20"/>
          <w:spacing w:val="-4"/>
        </w:rPr>
        <w:t>to</w:t>
      </w:r>
      <w:r>
        <w:rPr>
          <w:color w:val="231F20"/>
          <w:spacing w:val="-11"/>
        </w:rPr>
        <w:t> </w:t>
      </w:r>
      <w:r>
        <w:rPr>
          <w:color w:val="231F20"/>
          <w:spacing w:val="-4"/>
        </w:rPr>
        <w:t>lie</w:t>
      </w:r>
      <w:r>
        <w:rPr>
          <w:color w:val="231F20"/>
          <w:spacing w:val="-11"/>
        </w:rPr>
        <w:t> </w:t>
      </w:r>
      <w:r>
        <w:rPr>
          <w:color w:val="231F20"/>
          <w:spacing w:val="-4"/>
        </w:rPr>
        <w:t>on</w:t>
      </w:r>
      <w:r>
        <w:rPr>
          <w:color w:val="231F20"/>
          <w:spacing w:val="-11"/>
        </w:rPr>
        <w:t> </w:t>
      </w:r>
      <w:r>
        <w:rPr>
          <w:color w:val="231F20"/>
          <w:spacing w:val="-4"/>
        </w:rPr>
        <w:t>our</w:t>
      </w:r>
      <w:r>
        <w:rPr>
          <w:color w:val="231F20"/>
          <w:spacing w:val="-11"/>
        </w:rPr>
        <w:t> </w:t>
      </w:r>
      <w:r>
        <w:rPr>
          <w:color w:val="231F20"/>
          <w:spacing w:val="-4"/>
        </w:rPr>
        <w:t>backs </w:t>
      </w:r>
      <w:r>
        <w:rPr>
          <w:color w:val="231F20"/>
        </w:rPr>
        <w:t>on</w:t>
      </w:r>
      <w:r>
        <w:rPr>
          <w:color w:val="231F20"/>
          <w:spacing w:val="-10"/>
        </w:rPr>
        <w:t> </w:t>
      </w:r>
      <w:r>
        <w:rPr>
          <w:color w:val="231F20"/>
        </w:rPr>
        <w:t>the</w:t>
      </w:r>
      <w:r>
        <w:rPr>
          <w:color w:val="231F20"/>
          <w:spacing w:val="-11"/>
        </w:rPr>
        <w:t> </w:t>
      </w:r>
      <w:r>
        <w:rPr>
          <w:color w:val="231F20"/>
        </w:rPr>
        <w:t>central</w:t>
      </w:r>
      <w:r>
        <w:rPr>
          <w:color w:val="231F20"/>
          <w:spacing w:val="-10"/>
        </w:rPr>
        <w:t> </w:t>
      </w:r>
      <w:r>
        <w:rPr>
          <w:color w:val="231F20"/>
        </w:rPr>
        <w:t>stone</w:t>
      </w:r>
      <w:r>
        <w:rPr>
          <w:color w:val="231F20"/>
          <w:spacing w:val="-11"/>
        </w:rPr>
        <w:t> </w:t>
      </w:r>
      <w:r>
        <w:rPr>
          <w:color w:val="231F20"/>
        </w:rPr>
        <w:t>slabs</w:t>
      </w:r>
      <w:r>
        <w:rPr>
          <w:color w:val="231F20"/>
          <w:spacing w:val="-10"/>
        </w:rPr>
        <w:t> </w:t>
      </w:r>
      <w:r>
        <w:rPr>
          <w:color w:val="231F20"/>
        </w:rPr>
        <w:t>usually</w:t>
      </w:r>
      <w:r>
        <w:rPr>
          <w:color w:val="231F20"/>
          <w:spacing w:val="-11"/>
        </w:rPr>
        <w:t> </w:t>
      </w:r>
      <w:r>
        <w:rPr>
          <w:color w:val="231F20"/>
        </w:rPr>
        <w:t>used</w:t>
      </w:r>
      <w:r>
        <w:rPr>
          <w:color w:val="231F20"/>
          <w:spacing w:val="-10"/>
        </w:rPr>
        <w:t> </w:t>
      </w:r>
      <w:r>
        <w:rPr>
          <w:color w:val="231F20"/>
        </w:rPr>
        <w:t>for</w:t>
      </w:r>
      <w:r>
        <w:rPr>
          <w:color w:val="231F20"/>
          <w:spacing w:val="-11"/>
        </w:rPr>
        <w:t> </w:t>
      </w:r>
      <w:r>
        <w:rPr>
          <w:color w:val="231F20"/>
        </w:rPr>
        <w:t>punishment. They</w:t>
      </w:r>
      <w:r>
        <w:rPr>
          <w:color w:val="231F20"/>
          <w:spacing w:val="-12"/>
        </w:rPr>
        <w:t> </w:t>
      </w:r>
      <w:r>
        <w:rPr>
          <w:color w:val="231F20"/>
        </w:rPr>
        <w:t>began</w:t>
      </w:r>
      <w:r>
        <w:rPr>
          <w:color w:val="231F20"/>
          <w:spacing w:val="-12"/>
        </w:rPr>
        <w:t> </w:t>
      </w:r>
      <w:r>
        <w:rPr>
          <w:color w:val="231F20"/>
        </w:rPr>
        <w:t>by</w:t>
      </w:r>
      <w:r>
        <w:rPr>
          <w:color w:val="231F20"/>
          <w:spacing w:val="-12"/>
        </w:rPr>
        <w:t> </w:t>
      </w:r>
      <w:r>
        <w:rPr>
          <w:color w:val="231F20"/>
        </w:rPr>
        <w:t>washing</w:t>
      </w:r>
      <w:r>
        <w:rPr>
          <w:color w:val="231F20"/>
          <w:spacing w:val="-12"/>
        </w:rPr>
        <w:t> </w:t>
      </w:r>
      <w:r>
        <w:rPr>
          <w:color w:val="231F20"/>
        </w:rPr>
        <w:t>us</w:t>
      </w:r>
      <w:r>
        <w:rPr>
          <w:color w:val="231F20"/>
          <w:spacing w:val="-12"/>
        </w:rPr>
        <w:t> </w:t>
      </w:r>
      <w:r>
        <w:rPr>
          <w:color w:val="231F20"/>
        </w:rPr>
        <w:t>from</w:t>
      </w:r>
      <w:r>
        <w:rPr>
          <w:color w:val="231F20"/>
          <w:spacing w:val="-12"/>
        </w:rPr>
        <w:t> </w:t>
      </w:r>
      <w:r>
        <w:rPr>
          <w:color w:val="231F20"/>
        </w:rPr>
        <w:t>head</w:t>
      </w:r>
      <w:r>
        <w:rPr>
          <w:color w:val="231F20"/>
          <w:spacing w:val="-12"/>
        </w:rPr>
        <w:t> </w:t>
      </w:r>
      <w:r>
        <w:rPr>
          <w:color w:val="231F20"/>
        </w:rPr>
        <w:t>to</w:t>
      </w:r>
      <w:r>
        <w:rPr>
          <w:color w:val="231F20"/>
          <w:spacing w:val="-12"/>
        </w:rPr>
        <w:t> </w:t>
      </w:r>
      <w:r>
        <w:rPr>
          <w:color w:val="231F20"/>
        </w:rPr>
        <w:t>toe</w:t>
      </w:r>
      <w:r>
        <w:rPr>
          <w:color w:val="231F20"/>
          <w:spacing w:val="-12"/>
        </w:rPr>
        <w:t> </w:t>
      </w:r>
      <w:r>
        <w:rPr>
          <w:color w:val="231F20"/>
        </w:rPr>
        <w:t>with</w:t>
      </w:r>
      <w:r>
        <w:rPr>
          <w:color w:val="231F20"/>
          <w:spacing w:val="-12"/>
        </w:rPr>
        <w:t> </w:t>
      </w:r>
      <w:r>
        <w:rPr>
          <w:color w:val="231F20"/>
        </w:rPr>
        <w:t>warm water – a pleasant change from the cold showers and </w:t>
      </w:r>
      <w:r>
        <w:rPr>
          <w:color w:val="231F20"/>
          <w:spacing w:val="-2"/>
        </w:rPr>
        <w:t>hosing</w:t>
      </w:r>
      <w:r>
        <w:rPr>
          <w:color w:val="231F20"/>
          <w:spacing w:val="-13"/>
        </w:rPr>
        <w:t> </w:t>
      </w:r>
      <w:r>
        <w:rPr>
          <w:color w:val="231F20"/>
          <w:spacing w:val="-2"/>
        </w:rPr>
        <w:t>we</w:t>
      </w:r>
      <w:r>
        <w:rPr>
          <w:color w:val="231F20"/>
          <w:spacing w:val="-13"/>
        </w:rPr>
        <w:t> </w:t>
      </w:r>
      <w:r>
        <w:rPr>
          <w:color w:val="231F20"/>
          <w:spacing w:val="-2"/>
        </w:rPr>
        <w:t>had</w:t>
      </w:r>
      <w:r>
        <w:rPr>
          <w:color w:val="231F20"/>
          <w:spacing w:val="-13"/>
        </w:rPr>
        <w:t> </w:t>
      </w:r>
      <w:r>
        <w:rPr>
          <w:color w:val="231F20"/>
          <w:spacing w:val="-2"/>
        </w:rPr>
        <w:t>become</w:t>
      </w:r>
      <w:r>
        <w:rPr>
          <w:color w:val="231F20"/>
          <w:spacing w:val="-13"/>
        </w:rPr>
        <w:t> </w:t>
      </w:r>
      <w:r>
        <w:rPr>
          <w:color w:val="231F20"/>
          <w:spacing w:val="-2"/>
        </w:rPr>
        <w:t>accustomed</w:t>
      </w:r>
      <w:r>
        <w:rPr>
          <w:color w:val="231F20"/>
          <w:spacing w:val="-13"/>
        </w:rPr>
        <w:t> </w:t>
      </w:r>
      <w:r>
        <w:rPr>
          <w:color w:val="231F20"/>
          <w:spacing w:val="-2"/>
        </w:rPr>
        <w:t>to.</w:t>
      </w:r>
      <w:r>
        <w:rPr>
          <w:color w:val="231F20"/>
          <w:spacing w:val="-13"/>
        </w:rPr>
        <w:t> </w:t>
      </w:r>
      <w:r>
        <w:rPr>
          <w:color w:val="231F20"/>
          <w:spacing w:val="-2"/>
        </w:rPr>
        <w:t>Then</w:t>
      </w:r>
      <w:r>
        <w:rPr>
          <w:color w:val="231F20"/>
          <w:spacing w:val="-13"/>
        </w:rPr>
        <w:t> </w:t>
      </w:r>
      <w:r>
        <w:rPr>
          <w:color w:val="231F20"/>
          <w:spacing w:val="-2"/>
        </w:rPr>
        <w:t>they</w:t>
      </w:r>
      <w:r>
        <w:rPr>
          <w:color w:val="231F20"/>
          <w:spacing w:val="-13"/>
        </w:rPr>
        <w:t> </w:t>
      </w:r>
      <w:r>
        <w:rPr>
          <w:color w:val="231F20"/>
          <w:spacing w:val="-2"/>
        </w:rPr>
        <w:t>began </w:t>
      </w:r>
      <w:r>
        <w:rPr>
          <w:color w:val="231F20"/>
        </w:rPr>
        <w:t>to coat our bodies with a red liquid, which also felt warm. They started at our hair line and moved down our faces, carefully avoiding our eyes and mouths but covering</w:t>
      </w:r>
      <w:r>
        <w:rPr>
          <w:color w:val="231F20"/>
          <w:spacing w:val="-15"/>
        </w:rPr>
        <w:t> </w:t>
      </w:r>
      <w:r>
        <w:rPr>
          <w:color w:val="231F20"/>
        </w:rPr>
        <w:t>everywhere</w:t>
      </w:r>
      <w:r>
        <w:rPr>
          <w:color w:val="231F20"/>
          <w:spacing w:val="-15"/>
        </w:rPr>
        <w:t> </w:t>
      </w:r>
      <w:r>
        <w:rPr>
          <w:color w:val="231F20"/>
        </w:rPr>
        <w:t>else,</w:t>
      </w:r>
      <w:r>
        <w:rPr>
          <w:color w:val="231F20"/>
          <w:spacing w:val="-15"/>
        </w:rPr>
        <w:t> </w:t>
      </w:r>
      <w:r>
        <w:rPr>
          <w:color w:val="231F20"/>
        </w:rPr>
        <w:t>including</w:t>
      </w:r>
      <w:r>
        <w:rPr>
          <w:color w:val="231F20"/>
          <w:spacing w:val="-15"/>
        </w:rPr>
        <w:t> </w:t>
      </w:r>
      <w:r>
        <w:rPr>
          <w:color w:val="231F20"/>
        </w:rPr>
        <w:t>within</w:t>
      </w:r>
      <w:r>
        <w:rPr>
          <w:color w:val="231F20"/>
          <w:spacing w:val="-15"/>
        </w:rPr>
        <w:t> </w:t>
      </w:r>
      <w:r>
        <w:rPr>
          <w:color w:val="231F20"/>
        </w:rPr>
        <w:t>our</w:t>
      </w:r>
      <w:r>
        <w:rPr>
          <w:color w:val="231F20"/>
          <w:spacing w:val="-15"/>
        </w:rPr>
        <w:t> </w:t>
      </w:r>
      <w:r>
        <w:rPr>
          <w:color w:val="231F20"/>
        </w:rPr>
        <w:t>ears</w:t>
      </w:r>
      <w:r>
        <w:rPr>
          <w:color w:val="231F20"/>
          <w:spacing w:val="-15"/>
        </w:rPr>
        <w:t> </w:t>
      </w:r>
      <w:r>
        <w:rPr>
          <w:color w:val="231F20"/>
        </w:rPr>
        <w:t>and noses.</w:t>
      </w:r>
      <w:r>
        <w:rPr>
          <w:color w:val="231F20"/>
          <w:spacing w:val="-15"/>
        </w:rPr>
        <w:t> </w:t>
      </w:r>
      <w:r>
        <w:rPr>
          <w:color w:val="231F20"/>
        </w:rPr>
        <w:t>Our</w:t>
      </w:r>
      <w:r>
        <w:rPr>
          <w:color w:val="231F20"/>
          <w:spacing w:val="-15"/>
        </w:rPr>
        <w:t> </w:t>
      </w:r>
      <w:r>
        <w:rPr>
          <w:color w:val="231F20"/>
        </w:rPr>
        <w:t>arms</w:t>
      </w:r>
      <w:r>
        <w:rPr>
          <w:color w:val="231F20"/>
          <w:spacing w:val="-15"/>
        </w:rPr>
        <w:t> </w:t>
      </w:r>
      <w:r>
        <w:rPr>
          <w:color w:val="231F20"/>
        </w:rPr>
        <w:t>were</w:t>
      </w:r>
      <w:r>
        <w:rPr>
          <w:color w:val="231F20"/>
          <w:spacing w:val="-15"/>
        </w:rPr>
        <w:t> </w:t>
      </w:r>
      <w:r>
        <w:rPr>
          <w:color w:val="231F20"/>
        </w:rPr>
        <w:t>pulled</w:t>
      </w:r>
      <w:r>
        <w:rPr>
          <w:color w:val="231F20"/>
          <w:spacing w:val="-15"/>
        </w:rPr>
        <w:t> </w:t>
      </w:r>
      <w:r>
        <w:rPr>
          <w:color w:val="231F20"/>
        </w:rPr>
        <w:t>away</w:t>
      </w:r>
      <w:r>
        <w:rPr>
          <w:color w:val="231F20"/>
          <w:spacing w:val="-15"/>
        </w:rPr>
        <w:t> </w:t>
      </w:r>
      <w:r>
        <w:rPr>
          <w:color w:val="231F20"/>
        </w:rPr>
        <w:t>from</w:t>
      </w:r>
      <w:r>
        <w:rPr>
          <w:color w:val="231F20"/>
          <w:spacing w:val="-15"/>
        </w:rPr>
        <w:t> </w:t>
      </w:r>
      <w:r>
        <w:rPr>
          <w:color w:val="231F20"/>
        </w:rPr>
        <w:t>our</w:t>
      </w:r>
      <w:r>
        <w:rPr>
          <w:color w:val="231F20"/>
          <w:spacing w:val="-15"/>
        </w:rPr>
        <w:t> </w:t>
      </w:r>
      <w:r>
        <w:rPr>
          <w:color w:val="231F20"/>
        </w:rPr>
        <w:t>bodies</w:t>
      </w:r>
      <w:r>
        <w:rPr>
          <w:color w:val="231F20"/>
          <w:spacing w:val="-15"/>
        </w:rPr>
        <w:t> </w:t>
      </w:r>
      <w:r>
        <w:rPr>
          <w:color w:val="231F20"/>
        </w:rPr>
        <w:t>and moved</w:t>
      </w:r>
      <w:r>
        <w:rPr>
          <w:color w:val="231F20"/>
          <w:spacing w:val="-3"/>
        </w:rPr>
        <w:t> </w:t>
      </w:r>
      <w:r>
        <w:rPr>
          <w:color w:val="231F20"/>
        </w:rPr>
        <w:t>above</w:t>
      </w:r>
      <w:r>
        <w:rPr>
          <w:color w:val="231F20"/>
          <w:spacing w:val="-3"/>
        </w:rPr>
        <w:t> </w:t>
      </w:r>
      <w:r>
        <w:rPr>
          <w:color w:val="231F20"/>
        </w:rPr>
        <w:t>our</w:t>
      </w:r>
      <w:r>
        <w:rPr>
          <w:color w:val="231F20"/>
          <w:spacing w:val="-3"/>
        </w:rPr>
        <w:t> </w:t>
      </w:r>
      <w:r>
        <w:rPr>
          <w:color w:val="231F20"/>
        </w:rPr>
        <w:t>heads</w:t>
      </w:r>
      <w:r>
        <w:rPr>
          <w:color w:val="231F20"/>
          <w:spacing w:val="-3"/>
        </w:rPr>
        <w:t> </w:t>
      </w:r>
      <w:r>
        <w:rPr>
          <w:color w:val="231F20"/>
        </w:rPr>
        <w:t>while</w:t>
      </w:r>
      <w:r>
        <w:rPr>
          <w:color w:val="231F20"/>
          <w:spacing w:val="-3"/>
        </w:rPr>
        <w:t> </w:t>
      </w:r>
      <w:r>
        <w:rPr>
          <w:color w:val="231F20"/>
        </w:rPr>
        <w:t>they</w:t>
      </w:r>
      <w:r>
        <w:rPr>
          <w:color w:val="231F20"/>
          <w:spacing w:val="-3"/>
        </w:rPr>
        <w:t> </w:t>
      </w:r>
      <w:r>
        <w:rPr>
          <w:color w:val="231F20"/>
        </w:rPr>
        <w:t>covered</w:t>
      </w:r>
      <w:r>
        <w:rPr>
          <w:color w:val="231F20"/>
          <w:spacing w:val="-3"/>
        </w:rPr>
        <w:t> </w:t>
      </w:r>
      <w:r>
        <w:rPr>
          <w:color w:val="231F20"/>
        </w:rPr>
        <w:t>our</w:t>
      </w:r>
      <w:r>
        <w:rPr>
          <w:color w:val="231F20"/>
          <w:spacing w:val="-3"/>
        </w:rPr>
        <w:t> </w:t>
      </w:r>
      <w:r>
        <w:rPr>
          <w:color w:val="231F20"/>
        </w:rPr>
        <w:t>chests </w:t>
      </w:r>
      <w:r>
        <w:rPr>
          <w:color w:val="231F20"/>
          <w:spacing w:val="-2"/>
        </w:rPr>
        <w:t>and</w:t>
      </w:r>
      <w:r>
        <w:rPr>
          <w:color w:val="231F20"/>
          <w:spacing w:val="-12"/>
        </w:rPr>
        <w:t> </w:t>
      </w:r>
      <w:r>
        <w:rPr>
          <w:color w:val="231F20"/>
          <w:spacing w:val="-2"/>
        </w:rPr>
        <w:t>stomachs,</w:t>
      </w:r>
      <w:r>
        <w:rPr>
          <w:color w:val="231F20"/>
          <w:spacing w:val="-12"/>
        </w:rPr>
        <w:t> </w:t>
      </w:r>
      <w:r>
        <w:rPr>
          <w:color w:val="231F20"/>
          <w:spacing w:val="-2"/>
        </w:rPr>
        <w:t>as</w:t>
      </w:r>
      <w:r>
        <w:rPr>
          <w:color w:val="231F20"/>
          <w:spacing w:val="-12"/>
        </w:rPr>
        <w:t> </w:t>
      </w:r>
      <w:r>
        <w:rPr>
          <w:color w:val="231F20"/>
          <w:spacing w:val="-2"/>
        </w:rPr>
        <w:t>well</w:t>
      </w:r>
      <w:r>
        <w:rPr>
          <w:color w:val="231F20"/>
          <w:spacing w:val="-12"/>
        </w:rPr>
        <w:t> </w:t>
      </w:r>
      <w:r>
        <w:rPr>
          <w:color w:val="231F20"/>
          <w:spacing w:val="-2"/>
        </w:rPr>
        <w:t>as</w:t>
      </w:r>
      <w:r>
        <w:rPr>
          <w:color w:val="231F20"/>
          <w:spacing w:val="-12"/>
        </w:rPr>
        <w:t> </w:t>
      </w:r>
      <w:r>
        <w:rPr>
          <w:color w:val="231F20"/>
          <w:spacing w:val="-2"/>
        </w:rPr>
        <w:t>our</w:t>
      </w:r>
      <w:r>
        <w:rPr>
          <w:color w:val="231F20"/>
          <w:spacing w:val="-12"/>
        </w:rPr>
        <w:t> </w:t>
      </w:r>
      <w:r>
        <w:rPr>
          <w:color w:val="231F20"/>
          <w:spacing w:val="-2"/>
        </w:rPr>
        <w:t>sides,</w:t>
      </w:r>
      <w:r>
        <w:rPr>
          <w:color w:val="231F20"/>
          <w:spacing w:val="-12"/>
        </w:rPr>
        <w:t> </w:t>
      </w:r>
      <w:r>
        <w:rPr>
          <w:color w:val="231F20"/>
          <w:spacing w:val="-2"/>
        </w:rPr>
        <w:t>before</w:t>
      </w:r>
      <w:r>
        <w:rPr>
          <w:color w:val="231F20"/>
          <w:spacing w:val="-12"/>
        </w:rPr>
        <w:t> </w:t>
      </w:r>
      <w:r>
        <w:rPr>
          <w:color w:val="231F20"/>
          <w:spacing w:val="-2"/>
        </w:rPr>
        <w:t>moving</w:t>
      </w:r>
      <w:r>
        <w:rPr>
          <w:color w:val="231F20"/>
          <w:spacing w:val="-12"/>
        </w:rPr>
        <w:t> </w:t>
      </w:r>
      <w:r>
        <w:rPr>
          <w:color w:val="231F20"/>
          <w:spacing w:val="-2"/>
        </w:rPr>
        <w:t>down </w:t>
      </w:r>
      <w:r>
        <w:rPr>
          <w:color w:val="231F20"/>
        </w:rPr>
        <w:t>to</w:t>
      </w:r>
      <w:r>
        <w:rPr>
          <w:color w:val="231F20"/>
          <w:spacing w:val="-15"/>
        </w:rPr>
        <w:t> </w:t>
      </w:r>
      <w:r>
        <w:rPr>
          <w:color w:val="231F20"/>
        </w:rPr>
        <w:t>our</w:t>
      </w:r>
      <w:r>
        <w:rPr>
          <w:color w:val="231F20"/>
          <w:spacing w:val="-15"/>
        </w:rPr>
        <w:t> </w:t>
      </w:r>
      <w:r>
        <w:rPr>
          <w:color w:val="231F20"/>
        </w:rPr>
        <w:t>groin</w:t>
      </w:r>
      <w:r>
        <w:rPr>
          <w:color w:val="231F20"/>
          <w:spacing w:val="-15"/>
        </w:rPr>
        <w:t> </w:t>
      </w:r>
      <w:r>
        <w:rPr>
          <w:color w:val="231F20"/>
        </w:rPr>
        <w:t>areas</w:t>
      </w:r>
      <w:r>
        <w:rPr>
          <w:color w:val="231F20"/>
          <w:spacing w:val="-15"/>
        </w:rPr>
        <w:t> </w:t>
      </w:r>
      <w:r>
        <w:rPr>
          <w:color w:val="231F20"/>
        </w:rPr>
        <w:t>followed</w:t>
      </w:r>
      <w:r>
        <w:rPr>
          <w:color w:val="231F20"/>
          <w:spacing w:val="-15"/>
        </w:rPr>
        <w:t> </w:t>
      </w:r>
      <w:r>
        <w:rPr>
          <w:color w:val="231F20"/>
        </w:rPr>
        <w:t>by</w:t>
      </w:r>
      <w:r>
        <w:rPr>
          <w:color w:val="231F20"/>
          <w:spacing w:val="-15"/>
        </w:rPr>
        <w:t> </w:t>
      </w:r>
      <w:r>
        <w:rPr>
          <w:color w:val="231F20"/>
        </w:rPr>
        <w:t>our</w:t>
      </w:r>
      <w:r>
        <w:rPr>
          <w:color w:val="231F20"/>
          <w:spacing w:val="-15"/>
        </w:rPr>
        <w:t> </w:t>
      </w:r>
      <w:r>
        <w:rPr>
          <w:color w:val="231F20"/>
        </w:rPr>
        <w:t>legs</w:t>
      </w:r>
      <w:r>
        <w:rPr>
          <w:color w:val="231F20"/>
          <w:spacing w:val="-15"/>
        </w:rPr>
        <w:t> </w:t>
      </w:r>
      <w:r>
        <w:rPr>
          <w:color w:val="231F20"/>
        </w:rPr>
        <w:t>and</w:t>
      </w:r>
      <w:r>
        <w:rPr>
          <w:color w:val="231F20"/>
          <w:spacing w:val="-15"/>
        </w:rPr>
        <w:t> </w:t>
      </w:r>
      <w:r>
        <w:rPr>
          <w:color w:val="231F20"/>
        </w:rPr>
        <w:t>feet.</w:t>
      </w:r>
      <w:r>
        <w:rPr>
          <w:color w:val="231F20"/>
          <w:spacing w:val="-15"/>
        </w:rPr>
        <w:t> </w:t>
      </w:r>
      <w:r>
        <w:rPr>
          <w:color w:val="231F20"/>
        </w:rPr>
        <w:t>Finally, </w:t>
      </w:r>
      <w:r>
        <w:rPr>
          <w:color w:val="231F20"/>
          <w:spacing w:val="-4"/>
        </w:rPr>
        <w:t>they</w:t>
      </w:r>
      <w:r>
        <w:rPr>
          <w:color w:val="231F20"/>
          <w:spacing w:val="-11"/>
        </w:rPr>
        <w:t> </w:t>
      </w:r>
      <w:r>
        <w:rPr>
          <w:color w:val="231F20"/>
          <w:spacing w:val="-4"/>
        </w:rPr>
        <w:t>ordered</w:t>
      </w:r>
      <w:r>
        <w:rPr>
          <w:color w:val="231F20"/>
          <w:spacing w:val="-11"/>
        </w:rPr>
        <w:t> </w:t>
      </w:r>
      <w:r>
        <w:rPr>
          <w:color w:val="231F20"/>
          <w:spacing w:val="-4"/>
        </w:rPr>
        <w:t>us</w:t>
      </w:r>
      <w:r>
        <w:rPr>
          <w:color w:val="231F20"/>
          <w:spacing w:val="-11"/>
        </w:rPr>
        <w:t> </w:t>
      </w:r>
      <w:r>
        <w:rPr>
          <w:color w:val="231F20"/>
          <w:spacing w:val="-4"/>
        </w:rPr>
        <w:t>to</w:t>
      </w:r>
      <w:r>
        <w:rPr>
          <w:color w:val="231F20"/>
          <w:spacing w:val="-11"/>
        </w:rPr>
        <w:t> </w:t>
      </w:r>
      <w:r>
        <w:rPr>
          <w:color w:val="231F20"/>
          <w:spacing w:val="-4"/>
        </w:rPr>
        <w:t>move</w:t>
      </w:r>
      <w:r>
        <w:rPr>
          <w:color w:val="231F20"/>
          <w:spacing w:val="-11"/>
        </w:rPr>
        <w:t> </w:t>
      </w:r>
      <w:r>
        <w:rPr>
          <w:color w:val="231F20"/>
          <w:spacing w:val="-4"/>
        </w:rPr>
        <w:t>our</w:t>
      </w:r>
      <w:r>
        <w:rPr>
          <w:color w:val="231F20"/>
          <w:spacing w:val="-11"/>
        </w:rPr>
        <w:t> </w:t>
      </w:r>
      <w:r>
        <w:rPr>
          <w:color w:val="231F20"/>
          <w:spacing w:val="-4"/>
        </w:rPr>
        <w:t>arms</w:t>
      </w:r>
      <w:r>
        <w:rPr>
          <w:color w:val="231F20"/>
          <w:spacing w:val="-11"/>
        </w:rPr>
        <w:t> </w:t>
      </w:r>
      <w:r>
        <w:rPr>
          <w:color w:val="231F20"/>
          <w:spacing w:val="-4"/>
        </w:rPr>
        <w:t>down</w:t>
      </w:r>
      <w:r>
        <w:rPr>
          <w:color w:val="231F20"/>
          <w:spacing w:val="-11"/>
        </w:rPr>
        <w:t> </w:t>
      </w:r>
      <w:r>
        <w:rPr>
          <w:color w:val="231F20"/>
          <w:spacing w:val="-4"/>
        </w:rPr>
        <w:t>to</w:t>
      </w:r>
      <w:r>
        <w:rPr>
          <w:color w:val="231F20"/>
          <w:spacing w:val="-11"/>
        </w:rPr>
        <w:t> </w:t>
      </w:r>
      <w:r>
        <w:rPr>
          <w:color w:val="231F20"/>
          <w:spacing w:val="-4"/>
        </w:rPr>
        <w:t>our</w:t>
      </w:r>
      <w:r>
        <w:rPr>
          <w:color w:val="231F20"/>
          <w:spacing w:val="-11"/>
        </w:rPr>
        <w:t> </w:t>
      </w:r>
      <w:r>
        <w:rPr>
          <w:color w:val="231F20"/>
          <w:spacing w:val="-4"/>
        </w:rPr>
        <w:t>sides</w:t>
      </w:r>
      <w:r>
        <w:rPr>
          <w:color w:val="231F20"/>
          <w:spacing w:val="-11"/>
        </w:rPr>
        <w:t> </w:t>
      </w:r>
      <w:r>
        <w:rPr>
          <w:color w:val="231F20"/>
          <w:spacing w:val="-4"/>
        </w:rPr>
        <w:t>and covered</w:t>
      </w:r>
      <w:r>
        <w:rPr>
          <w:color w:val="231F20"/>
          <w:spacing w:val="-11"/>
        </w:rPr>
        <w:t> </w:t>
      </w:r>
      <w:r>
        <w:rPr>
          <w:color w:val="231F20"/>
          <w:spacing w:val="-4"/>
        </w:rPr>
        <w:t>those</w:t>
      </w:r>
      <w:r>
        <w:rPr>
          <w:color w:val="231F20"/>
          <w:spacing w:val="-11"/>
        </w:rPr>
        <w:t> </w:t>
      </w:r>
      <w:r>
        <w:rPr>
          <w:color w:val="231F20"/>
          <w:spacing w:val="-4"/>
        </w:rPr>
        <w:t>down</w:t>
      </w:r>
      <w:r>
        <w:rPr>
          <w:color w:val="231F20"/>
          <w:spacing w:val="-11"/>
        </w:rPr>
        <w:t> </w:t>
      </w:r>
      <w:r>
        <w:rPr>
          <w:color w:val="231F20"/>
          <w:spacing w:val="-4"/>
        </w:rPr>
        <w:t>to</w:t>
      </w:r>
      <w:r>
        <w:rPr>
          <w:color w:val="231F20"/>
          <w:spacing w:val="-11"/>
        </w:rPr>
        <w:t> </w:t>
      </w:r>
      <w:r>
        <w:rPr>
          <w:color w:val="231F20"/>
          <w:spacing w:val="-4"/>
        </w:rPr>
        <w:t>our</w:t>
      </w:r>
      <w:r>
        <w:rPr>
          <w:color w:val="231F20"/>
          <w:spacing w:val="-11"/>
        </w:rPr>
        <w:t> </w:t>
      </w:r>
      <w:r>
        <w:rPr>
          <w:color w:val="231F20"/>
          <w:spacing w:val="-4"/>
        </w:rPr>
        <w:t>hands.</w:t>
      </w:r>
      <w:r>
        <w:rPr>
          <w:color w:val="231F20"/>
          <w:spacing w:val="-11"/>
        </w:rPr>
        <w:t> </w:t>
      </w:r>
      <w:r>
        <w:rPr>
          <w:color w:val="231F20"/>
          <w:spacing w:val="-4"/>
        </w:rPr>
        <w:t>They</w:t>
      </w:r>
      <w:r>
        <w:rPr>
          <w:color w:val="231F20"/>
          <w:spacing w:val="-11"/>
        </w:rPr>
        <w:t> </w:t>
      </w:r>
      <w:r>
        <w:rPr>
          <w:color w:val="231F20"/>
          <w:spacing w:val="-4"/>
        </w:rPr>
        <w:t>did</w:t>
      </w:r>
      <w:r>
        <w:rPr>
          <w:color w:val="231F20"/>
          <w:spacing w:val="-11"/>
        </w:rPr>
        <w:t> </w:t>
      </w:r>
      <w:r>
        <w:rPr>
          <w:color w:val="231F20"/>
          <w:spacing w:val="-4"/>
        </w:rPr>
        <w:t>this</w:t>
      </w:r>
      <w:r>
        <w:rPr>
          <w:color w:val="231F20"/>
          <w:spacing w:val="-11"/>
        </w:rPr>
        <w:t> </w:t>
      </w:r>
      <w:r>
        <w:rPr>
          <w:color w:val="231F20"/>
          <w:spacing w:val="-4"/>
        </w:rPr>
        <w:t>after</w:t>
      </w:r>
      <w:r>
        <w:rPr>
          <w:color w:val="231F20"/>
          <w:spacing w:val="-11"/>
        </w:rPr>
        <w:t> </w:t>
      </w:r>
      <w:r>
        <w:rPr>
          <w:color w:val="231F20"/>
          <w:spacing w:val="-4"/>
        </w:rPr>
        <w:t>the </w:t>
      </w:r>
      <w:r>
        <w:rPr>
          <w:color w:val="231F20"/>
        </w:rPr>
        <w:t>liquid</w:t>
      </w:r>
      <w:r>
        <w:rPr>
          <w:color w:val="231F20"/>
          <w:spacing w:val="-9"/>
        </w:rPr>
        <w:t> </w:t>
      </w:r>
      <w:r>
        <w:rPr>
          <w:color w:val="231F20"/>
        </w:rPr>
        <w:t>on</w:t>
      </w:r>
      <w:r>
        <w:rPr>
          <w:color w:val="231F20"/>
          <w:spacing w:val="-9"/>
        </w:rPr>
        <w:t> </w:t>
      </w:r>
      <w:r>
        <w:rPr>
          <w:color w:val="231F20"/>
        </w:rPr>
        <w:t>the</w:t>
      </w:r>
      <w:r>
        <w:rPr>
          <w:color w:val="231F20"/>
          <w:spacing w:val="-9"/>
        </w:rPr>
        <w:t> </w:t>
      </w:r>
      <w:r>
        <w:rPr>
          <w:color w:val="231F20"/>
        </w:rPr>
        <w:t>front</w:t>
      </w:r>
      <w:r>
        <w:rPr>
          <w:color w:val="231F20"/>
          <w:spacing w:val="-9"/>
        </w:rPr>
        <w:t> </w:t>
      </w:r>
      <w:r>
        <w:rPr>
          <w:color w:val="231F20"/>
        </w:rPr>
        <w:t>of</w:t>
      </w:r>
      <w:r>
        <w:rPr>
          <w:color w:val="231F20"/>
          <w:spacing w:val="-9"/>
        </w:rPr>
        <w:t> </w:t>
      </w:r>
      <w:r>
        <w:rPr>
          <w:color w:val="231F20"/>
        </w:rPr>
        <w:t>our</w:t>
      </w:r>
      <w:r>
        <w:rPr>
          <w:color w:val="231F20"/>
          <w:spacing w:val="-9"/>
        </w:rPr>
        <w:t> </w:t>
      </w:r>
      <w:r>
        <w:rPr>
          <w:color w:val="231F20"/>
        </w:rPr>
        <w:t>bodies</w:t>
      </w:r>
      <w:r>
        <w:rPr>
          <w:color w:val="231F20"/>
          <w:spacing w:val="-9"/>
        </w:rPr>
        <w:t> </w:t>
      </w:r>
      <w:r>
        <w:rPr>
          <w:color w:val="231F20"/>
        </w:rPr>
        <w:t>had</w:t>
      </w:r>
      <w:r>
        <w:rPr>
          <w:color w:val="231F20"/>
          <w:spacing w:val="-9"/>
        </w:rPr>
        <w:t> </w:t>
      </w:r>
      <w:r>
        <w:rPr>
          <w:color w:val="231F20"/>
        </w:rPr>
        <w:t>dried</w:t>
      </w:r>
      <w:r>
        <w:rPr>
          <w:color w:val="231F20"/>
          <w:spacing w:val="-9"/>
        </w:rPr>
        <w:t> </w:t>
      </w:r>
      <w:r>
        <w:rPr>
          <w:color w:val="231F20"/>
        </w:rPr>
        <w:t>sufficiently. We</w:t>
      </w:r>
      <w:r>
        <w:rPr>
          <w:color w:val="231F20"/>
          <w:spacing w:val="40"/>
        </w:rPr>
        <w:t> </w:t>
      </w:r>
      <w:r>
        <w:rPr>
          <w:color w:val="231F20"/>
        </w:rPr>
        <w:t>noticed</w:t>
      </w:r>
      <w:r>
        <w:rPr>
          <w:color w:val="231F20"/>
          <w:spacing w:val="40"/>
        </w:rPr>
        <w:t> </w:t>
      </w:r>
      <w:r>
        <w:rPr>
          <w:color w:val="231F20"/>
        </w:rPr>
        <w:t>that</w:t>
      </w:r>
      <w:r>
        <w:rPr>
          <w:color w:val="231F20"/>
          <w:spacing w:val="40"/>
        </w:rPr>
        <w:t> </w:t>
      </w:r>
      <w:r>
        <w:rPr>
          <w:color w:val="231F20"/>
        </w:rPr>
        <w:t>the</w:t>
      </w:r>
      <w:r>
        <w:rPr>
          <w:color w:val="231F20"/>
          <w:spacing w:val="40"/>
        </w:rPr>
        <w:t> </w:t>
      </w:r>
      <w:r>
        <w:rPr>
          <w:color w:val="231F20"/>
        </w:rPr>
        <w:t>warmth</w:t>
      </w:r>
      <w:r>
        <w:rPr>
          <w:color w:val="231F20"/>
          <w:spacing w:val="40"/>
        </w:rPr>
        <w:t> </w:t>
      </w:r>
      <w:r>
        <w:rPr>
          <w:color w:val="231F20"/>
        </w:rPr>
        <w:t>remained</w:t>
      </w:r>
      <w:r>
        <w:rPr>
          <w:color w:val="231F20"/>
          <w:spacing w:val="40"/>
        </w:rPr>
        <w:t> </w:t>
      </w:r>
      <w:r>
        <w:rPr>
          <w:color w:val="231F20"/>
        </w:rPr>
        <w:t>and</w:t>
      </w:r>
      <w:r>
        <w:rPr>
          <w:color w:val="231F20"/>
          <w:spacing w:val="40"/>
        </w:rPr>
        <w:t> </w:t>
      </w:r>
      <w:r>
        <w:rPr>
          <w:color w:val="231F20"/>
        </w:rPr>
        <w:t>seemed to seep into our skins, which began to itch. We were warned</w:t>
      </w:r>
      <w:r>
        <w:rPr>
          <w:color w:val="231F20"/>
          <w:spacing w:val="1"/>
        </w:rPr>
        <w:t> </w:t>
      </w:r>
      <w:r>
        <w:rPr>
          <w:color w:val="231F20"/>
        </w:rPr>
        <w:t>not</w:t>
      </w:r>
      <w:r>
        <w:rPr>
          <w:color w:val="231F20"/>
          <w:spacing w:val="1"/>
        </w:rPr>
        <w:t> </w:t>
      </w:r>
      <w:r>
        <w:rPr>
          <w:color w:val="231F20"/>
        </w:rPr>
        <w:t>to</w:t>
      </w:r>
      <w:r>
        <w:rPr>
          <w:color w:val="231F20"/>
          <w:spacing w:val="2"/>
        </w:rPr>
        <w:t> </w:t>
      </w:r>
      <w:r>
        <w:rPr>
          <w:color w:val="231F20"/>
        </w:rPr>
        <w:t>scratch.</w:t>
      </w:r>
      <w:r>
        <w:rPr>
          <w:color w:val="231F20"/>
          <w:spacing w:val="1"/>
        </w:rPr>
        <w:t> </w:t>
      </w:r>
      <w:r>
        <w:rPr>
          <w:color w:val="231F20"/>
        </w:rPr>
        <w:t>I</w:t>
      </w:r>
      <w:r>
        <w:rPr>
          <w:color w:val="231F20"/>
          <w:spacing w:val="2"/>
        </w:rPr>
        <w:t> </w:t>
      </w:r>
      <w:r>
        <w:rPr>
          <w:color w:val="231F20"/>
        </w:rPr>
        <w:t>was</w:t>
      </w:r>
      <w:r>
        <w:rPr>
          <w:color w:val="231F20"/>
          <w:spacing w:val="1"/>
        </w:rPr>
        <w:t> </w:t>
      </w:r>
      <w:r>
        <w:rPr>
          <w:color w:val="231F20"/>
        </w:rPr>
        <w:t>treated</w:t>
      </w:r>
      <w:r>
        <w:rPr>
          <w:color w:val="231F20"/>
          <w:spacing w:val="2"/>
        </w:rPr>
        <w:t> </w:t>
      </w:r>
      <w:r>
        <w:rPr>
          <w:color w:val="231F20"/>
        </w:rPr>
        <w:t>by</w:t>
      </w:r>
      <w:r>
        <w:rPr>
          <w:color w:val="231F20"/>
          <w:spacing w:val="1"/>
        </w:rPr>
        <w:t> </w:t>
      </w:r>
      <w:r>
        <w:rPr>
          <w:color w:val="231F20"/>
        </w:rPr>
        <w:t>the</w:t>
      </w:r>
      <w:r>
        <w:rPr>
          <w:color w:val="231F20"/>
          <w:spacing w:val="1"/>
        </w:rPr>
        <w:t> </w:t>
      </w:r>
      <w:r>
        <w:rPr>
          <w:color w:val="231F20"/>
          <w:spacing w:val="-2"/>
        </w:rPr>
        <w:t>apprentice</w:t>
      </w:r>
    </w:p>
    <w:p>
      <w:pPr>
        <w:spacing w:after="0" w:line="285" w:lineRule="auto"/>
        <w:jc w:val="both"/>
        <w:sectPr>
          <w:footerReference w:type="default" r:id="rId7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91776;mso-wrap-distance-left:0;mso-wrap-distance-right:0" id="docshapegroup17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spacing w:val="-2"/>
        </w:rPr>
        <w:t>and</w:t>
      </w:r>
      <w:r>
        <w:rPr>
          <w:color w:val="231F20"/>
          <w:spacing w:val="-13"/>
        </w:rPr>
        <w:t> </w:t>
      </w:r>
      <w:r>
        <w:rPr>
          <w:color w:val="231F20"/>
          <w:spacing w:val="-2"/>
        </w:rPr>
        <w:t>Judy</w:t>
      </w:r>
      <w:r>
        <w:rPr>
          <w:color w:val="231F20"/>
          <w:spacing w:val="-13"/>
        </w:rPr>
        <w:t> </w:t>
      </w:r>
      <w:r>
        <w:rPr>
          <w:color w:val="231F20"/>
          <w:spacing w:val="-2"/>
        </w:rPr>
        <w:t>by</w:t>
      </w:r>
      <w:r>
        <w:rPr>
          <w:color w:val="231F20"/>
          <w:spacing w:val="-13"/>
        </w:rPr>
        <w:t> </w:t>
      </w:r>
      <w:r>
        <w:rPr>
          <w:color w:val="231F20"/>
          <w:spacing w:val="-2"/>
        </w:rPr>
        <w:t>the</w:t>
      </w:r>
      <w:r>
        <w:rPr>
          <w:color w:val="231F20"/>
          <w:spacing w:val="-12"/>
        </w:rPr>
        <w:t> </w:t>
      </w:r>
      <w:r>
        <w:rPr>
          <w:color w:val="231F20"/>
          <w:spacing w:val="-2"/>
        </w:rPr>
        <w:t>master.</w:t>
      </w:r>
      <w:r>
        <w:rPr>
          <w:color w:val="231F20"/>
          <w:spacing w:val="-13"/>
        </w:rPr>
        <w:t> </w:t>
      </w:r>
      <w:r>
        <w:rPr>
          <w:color w:val="231F20"/>
          <w:spacing w:val="-2"/>
        </w:rPr>
        <w:t>We</w:t>
      </w:r>
      <w:r>
        <w:rPr>
          <w:color w:val="231F20"/>
          <w:spacing w:val="-13"/>
        </w:rPr>
        <w:t> </w:t>
      </w:r>
      <w:r>
        <w:rPr>
          <w:color w:val="231F20"/>
          <w:spacing w:val="-2"/>
        </w:rPr>
        <w:t>learned</w:t>
      </w:r>
      <w:r>
        <w:rPr>
          <w:color w:val="231F20"/>
          <w:spacing w:val="-12"/>
        </w:rPr>
        <w:t> </w:t>
      </w:r>
      <w:r>
        <w:rPr>
          <w:color w:val="231F20"/>
          <w:spacing w:val="-2"/>
        </w:rPr>
        <w:t>later</w:t>
      </w:r>
      <w:r>
        <w:rPr>
          <w:color w:val="231F20"/>
          <w:spacing w:val="-13"/>
        </w:rPr>
        <w:t> </w:t>
      </w:r>
      <w:r>
        <w:rPr>
          <w:color w:val="231F20"/>
          <w:spacing w:val="-2"/>
        </w:rPr>
        <w:t>they</w:t>
      </w:r>
      <w:r>
        <w:rPr>
          <w:color w:val="231F20"/>
          <w:spacing w:val="-12"/>
        </w:rPr>
        <w:t> </w:t>
      </w:r>
      <w:r>
        <w:rPr>
          <w:color w:val="231F20"/>
          <w:spacing w:val="-2"/>
        </w:rPr>
        <w:t>constantly </w:t>
      </w:r>
      <w:r>
        <w:rPr>
          <w:color w:val="231F20"/>
        </w:rPr>
        <w:t>swapped</w:t>
      </w:r>
      <w:r>
        <w:rPr>
          <w:color w:val="231F20"/>
          <w:spacing w:val="-11"/>
        </w:rPr>
        <w:t> </w:t>
      </w:r>
      <w:r>
        <w:rPr>
          <w:color w:val="231F20"/>
        </w:rPr>
        <w:t>between</w:t>
      </w:r>
      <w:r>
        <w:rPr>
          <w:color w:val="231F20"/>
          <w:spacing w:val="-11"/>
        </w:rPr>
        <w:t> </w:t>
      </w:r>
      <w:r>
        <w:rPr>
          <w:color w:val="231F20"/>
        </w:rPr>
        <w:t>our</w:t>
      </w:r>
      <w:r>
        <w:rPr>
          <w:color w:val="231F20"/>
          <w:spacing w:val="-11"/>
        </w:rPr>
        <w:t> </w:t>
      </w:r>
      <w:r>
        <w:rPr>
          <w:color w:val="231F20"/>
        </w:rPr>
        <w:t>pairs</w:t>
      </w:r>
      <w:r>
        <w:rPr>
          <w:color w:val="231F20"/>
          <w:spacing w:val="-11"/>
        </w:rPr>
        <w:t> </w:t>
      </w:r>
      <w:r>
        <w:rPr>
          <w:color w:val="231F20"/>
        </w:rPr>
        <w:t>so</w:t>
      </w:r>
      <w:r>
        <w:rPr>
          <w:color w:val="231F20"/>
          <w:spacing w:val="-11"/>
        </w:rPr>
        <w:t> </w:t>
      </w:r>
      <w:r>
        <w:rPr>
          <w:color w:val="231F20"/>
        </w:rPr>
        <w:t>they</w:t>
      </w:r>
      <w:r>
        <w:rPr>
          <w:color w:val="231F20"/>
          <w:spacing w:val="-11"/>
        </w:rPr>
        <w:t> </w:t>
      </w:r>
      <w:r>
        <w:rPr>
          <w:color w:val="231F20"/>
        </w:rPr>
        <w:t>each</w:t>
      </w:r>
      <w:r>
        <w:rPr>
          <w:color w:val="231F20"/>
          <w:spacing w:val="-11"/>
        </w:rPr>
        <w:t> </w:t>
      </w:r>
      <w:r>
        <w:rPr>
          <w:color w:val="231F20"/>
        </w:rPr>
        <w:t>dealt</w:t>
      </w:r>
      <w:r>
        <w:rPr>
          <w:color w:val="231F20"/>
          <w:spacing w:val="-11"/>
        </w:rPr>
        <w:t> </w:t>
      </w:r>
      <w:r>
        <w:rPr>
          <w:color w:val="231F20"/>
        </w:rPr>
        <w:t>with</w:t>
      </w:r>
      <w:r>
        <w:rPr>
          <w:color w:val="231F20"/>
          <w:spacing w:val="-11"/>
        </w:rPr>
        <w:t> </w:t>
      </w:r>
      <w:r>
        <w:rPr>
          <w:color w:val="231F20"/>
        </w:rPr>
        <w:t>five males</w:t>
      </w:r>
      <w:r>
        <w:rPr>
          <w:color w:val="231F20"/>
          <w:spacing w:val="-12"/>
        </w:rPr>
        <w:t> </w:t>
      </w:r>
      <w:r>
        <w:rPr>
          <w:color w:val="231F20"/>
        </w:rPr>
        <w:t>and</w:t>
      </w:r>
      <w:r>
        <w:rPr>
          <w:color w:val="231F20"/>
          <w:spacing w:val="-12"/>
        </w:rPr>
        <w:t> </w:t>
      </w:r>
      <w:r>
        <w:rPr>
          <w:color w:val="231F20"/>
        </w:rPr>
        <w:t>five</w:t>
      </w:r>
      <w:r>
        <w:rPr>
          <w:color w:val="231F20"/>
          <w:spacing w:val="-12"/>
        </w:rPr>
        <w:t> </w:t>
      </w:r>
      <w:r>
        <w:rPr>
          <w:color w:val="231F20"/>
        </w:rPr>
        <w:t>females.</w:t>
      </w:r>
      <w:r>
        <w:rPr>
          <w:color w:val="231F20"/>
          <w:spacing w:val="-12"/>
        </w:rPr>
        <w:t> </w:t>
      </w:r>
      <w:r>
        <w:rPr>
          <w:color w:val="231F20"/>
        </w:rPr>
        <w:t>After</w:t>
      </w:r>
      <w:r>
        <w:rPr>
          <w:color w:val="231F20"/>
          <w:spacing w:val="-12"/>
        </w:rPr>
        <w:t> </w:t>
      </w:r>
      <w:r>
        <w:rPr>
          <w:color w:val="231F20"/>
        </w:rPr>
        <w:t>a</w:t>
      </w:r>
      <w:r>
        <w:rPr>
          <w:color w:val="231F20"/>
          <w:spacing w:val="-12"/>
        </w:rPr>
        <w:t> </w:t>
      </w:r>
      <w:r>
        <w:rPr>
          <w:color w:val="231F20"/>
        </w:rPr>
        <w:t>few</w:t>
      </w:r>
      <w:r>
        <w:rPr>
          <w:color w:val="231F20"/>
          <w:spacing w:val="-12"/>
        </w:rPr>
        <w:t> </w:t>
      </w:r>
      <w:r>
        <w:rPr>
          <w:color w:val="231F20"/>
        </w:rPr>
        <w:t>minutes,</w:t>
      </w:r>
      <w:r>
        <w:rPr>
          <w:color w:val="231F20"/>
          <w:spacing w:val="-12"/>
        </w:rPr>
        <w:t> </w:t>
      </w:r>
      <w:r>
        <w:rPr>
          <w:color w:val="231F20"/>
        </w:rPr>
        <w:t>when</w:t>
      </w:r>
      <w:r>
        <w:rPr>
          <w:color w:val="231F20"/>
          <w:spacing w:val="-12"/>
        </w:rPr>
        <w:t> </w:t>
      </w:r>
      <w:r>
        <w:rPr>
          <w:color w:val="231F20"/>
        </w:rPr>
        <w:t>they thought we had dried sufficiently, they turned us over </w:t>
      </w:r>
      <w:r>
        <w:rPr>
          <w:color w:val="231F20"/>
          <w:spacing w:val="-2"/>
        </w:rPr>
        <w:t>and</w:t>
      </w:r>
      <w:r>
        <w:rPr>
          <w:color w:val="231F20"/>
          <w:spacing w:val="-11"/>
        </w:rPr>
        <w:t> </w:t>
      </w:r>
      <w:r>
        <w:rPr>
          <w:color w:val="231F20"/>
          <w:spacing w:val="-2"/>
        </w:rPr>
        <w:t>repeated</w:t>
      </w:r>
      <w:r>
        <w:rPr>
          <w:color w:val="231F20"/>
          <w:spacing w:val="-11"/>
        </w:rPr>
        <w:t> </w:t>
      </w:r>
      <w:r>
        <w:rPr>
          <w:color w:val="231F20"/>
          <w:spacing w:val="-2"/>
        </w:rPr>
        <w:t>the</w:t>
      </w:r>
      <w:r>
        <w:rPr>
          <w:color w:val="231F20"/>
          <w:spacing w:val="-11"/>
        </w:rPr>
        <w:t> </w:t>
      </w:r>
      <w:r>
        <w:rPr>
          <w:color w:val="231F20"/>
          <w:spacing w:val="-2"/>
        </w:rPr>
        <w:t>whole</w:t>
      </w:r>
      <w:r>
        <w:rPr>
          <w:color w:val="231F20"/>
          <w:spacing w:val="-11"/>
        </w:rPr>
        <w:t> </w:t>
      </w:r>
      <w:r>
        <w:rPr>
          <w:color w:val="231F20"/>
          <w:spacing w:val="-2"/>
        </w:rPr>
        <w:t>process</w:t>
      </w:r>
      <w:r>
        <w:rPr>
          <w:color w:val="231F20"/>
          <w:spacing w:val="-11"/>
        </w:rPr>
        <w:t> </w:t>
      </w:r>
      <w:r>
        <w:rPr>
          <w:color w:val="231F20"/>
          <w:spacing w:val="-2"/>
        </w:rPr>
        <w:t>on</w:t>
      </w:r>
      <w:r>
        <w:rPr>
          <w:color w:val="231F20"/>
          <w:spacing w:val="-11"/>
        </w:rPr>
        <w:t> </w:t>
      </w:r>
      <w:r>
        <w:rPr>
          <w:color w:val="231F20"/>
          <w:spacing w:val="-2"/>
        </w:rPr>
        <w:t>our</w:t>
      </w:r>
      <w:r>
        <w:rPr>
          <w:color w:val="231F20"/>
          <w:spacing w:val="-11"/>
        </w:rPr>
        <w:t> </w:t>
      </w:r>
      <w:r>
        <w:rPr>
          <w:color w:val="231F20"/>
          <w:spacing w:val="-2"/>
        </w:rPr>
        <w:t>backs.</w:t>
      </w:r>
      <w:r>
        <w:rPr>
          <w:color w:val="231F20"/>
          <w:spacing w:val="-11"/>
        </w:rPr>
        <w:t> </w:t>
      </w:r>
      <w:r>
        <w:rPr>
          <w:color w:val="231F20"/>
          <w:spacing w:val="-2"/>
        </w:rPr>
        <w:t>Once</w:t>
      </w:r>
      <w:r>
        <w:rPr>
          <w:color w:val="231F20"/>
          <w:spacing w:val="-11"/>
        </w:rPr>
        <w:t> </w:t>
      </w:r>
      <w:r>
        <w:rPr>
          <w:color w:val="231F20"/>
          <w:spacing w:val="-2"/>
        </w:rPr>
        <w:t>our </w:t>
      </w:r>
      <w:r>
        <w:rPr>
          <w:color w:val="231F20"/>
          <w:spacing w:val="-4"/>
        </w:rPr>
        <w:t>backs</w:t>
      </w:r>
      <w:r>
        <w:rPr>
          <w:color w:val="231F20"/>
          <w:spacing w:val="-11"/>
        </w:rPr>
        <w:t> </w:t>
      </w:r>
      <w:r>
        <w:rPr>
          <w:color w:val="231F20"/>
          <w:spacing w:val="-4"/>
        </w:rPr>
        <w:t>were</w:t>
      </w:r>
      <w:r>
        <w:rPr>
          <w:color w:val="231F20"/>
          <w:spacing w:val="-11"/>
        </w:rPr>
        <w:t> </w:t>
      </w:r>
      <w:r>
        <w:rPr>
          <w:color w:val="231F20"/>
          <w:spacing w:val="-4"/>
        </w:rPr>
        <w:t>completely</w:t>
      </w:r>
      <w:r>
        <w:rPr>
          <w:color w:val="231F20"/>
          <w:spacing w:val="-11"/>
        </w:rPr>
        <w:t> </w:t>
      </w:r>
      <w:r>
        <w:rPr>
          <w:color w:val="231F20"/>
          <w:spacing w:val="-4"/>
        </w:rPr>
        <w:t>dry,</w:t>
      </w:r>
      <w:r>
        <w:rPr>
          <w:color w:val="231F20"/>
          <w:spacing w:val="-11"/>
        </w:rPr>
        <w:t> </w:t>
      </w:r>
      <w:r>
        <w:rPr>
          <w:color w:val="231F20"/>
          <w:spacing w:val="-4"/>
        </w:rPr>
        <w:t>they</w:t>
      </w:r>
      <w:r>
        <w:rPr>
          <w:color w:val="231F20"/>
          <w:spacing w:val="-11"/>
        </w:rPr>
        <w:t> </w:t>
      </w:r>
      <w:r>
        <w:rPr>
          <w:color w:val="231F20"/>
          <w:spacing w:val="-4"/>
        </w:rPr>
        <w:t>lifted</w:t>
      </w:r>
      <w:r>
        <w:rPr>
          <w:color w:val="231F20"/>
          <w:spacing w:val="-11"/>
        </w:rPr>
        <w:t> </w:t>
      </w:r>
      <w:r>
        <w:rPr>
          <w:color w:val="231F20"/>
          <w:spacing w:val="-4"/>
        </w:rPr>
        <w:t>us</w:t>
      </w:r>
      <w:r>
        <w:rPr>
          <w:color w:val="231F20"/>
          <w:spacing w:val="-11"/>
        </w:rPr>
        <w:t> </w:t>
      </w:r>
      <w:r>
        <w:rPr>
          <w:color w:val="231F20"/>
          <w:spacing w:val="-4"/>
        </w:rPr>
        <w:t>by</w:t>
      </w:r>
      <w:r>
        <w:rPr>
          <w:color w:val="231F20"/>
          <w:spacing w:val="-11"/>
        </w:rPr>
        <w:t> </w:t>
      </w:r>
      <w:r>
        <w:rPr>
          <w:color w:val="231F20"/>
          <w:spacing w:val="-4"/>
        </w:rPr>
        <w:t>the</w:t>
      </w:r>
      <w:r>
        <w:rPr>
          <w:color w:val="231F20"/>
          <w:spacing w:val="-11"/>
        </w:rPr>
        <w:t> </w:t>
      </w:r>
      <w:r>
        <w:rPr>
          <w:color w:val="231F20"/>
          <w:spacing w:val="-4"/>
        </w:rPr>
        <w:t>arms</w:t>
      </w:r>
      <w:r>
        <w:rPr>
          <w:color w:val="231F20"/>
          <w:spacing w:val="-11"/>
        </w:rPr>
        <w:t> </w:t>
      </w:r>
      <w:r>
        <w:rPr>
          <w:color w:val="231F20"/>
          <w:spacing w:val="-4"/>
        </w:rPr>
        <w:t>and </w:t>
      </w:r>
      <w:r>
        <w:rPr>
          <w:color w:val="231F20"/>
        </w:rPr>
        <w:t>legs and carried us into one of the cells, laid us on our backs, locked our wrists and ankles into the restraints provided,</w:t>
      </w:r>
      <w:r>
        <w:rPr>
          <w:color w:val="231F20"/>
          <w:spacing w:val="-15"/>
        </w:rPr>
        <w:t> </w:t>
      </w:r>
      <w:r>
        <w:rPr>
          <w:color w:val="231F20"/>
        </w:rPr>
        <w:t>and</w:t>
      </w:r>
      <w:r>
        <w:rPr>
          <w:color w:val="231F20"/>
          <w:spacing w:val="-15"/>
        </w:rPr>
        <w:t> </w:t>
      </w:r>
      <w:r>
        <w:rPr>
          <w:color w:val="231F20"/>
        </w:rPr>
        <w:t>left</w:t>
      </w:r>
      <w:r>
        <w:rPr>
          <w:color w:val="231F20"/>
          <w:spacing w:val="-15"/>
        </w:rPr>
        <w:t> </w:t>
      </w:r>
      <w:r>
        <w:rPr>
          <w:color w:val="231F20"/>
        </w:rPr>
        <w:t>us</w:t>
      </w:r>
      <w:r>
        <w:rPr>
          <w:color w:val="231F20"/>
          <w:spacing w:val="-15"/>
        </w:rPr>
        <w:t> </w:t>
      </w:r>
      <w:r>
        <w:rPr>
          <w:color w:val="231F20"/>
        </w:rPr>
        <w:t>for</w:t>
      </w:r>
      <w:r>
        <w:rPr>
          <w:color w:val="231F20"/>
          <w:spacing w:val="-15"/>
        </w:rPr>
        <w:t> </w:t>
      </w:r>
      <w:r>
        <w:rPr>
          <w:color w:val="231F20"/>
        </w:rPr>
        <w:t>six</w:t>
      </w:r>
      <w:r>
        <w:rPr>
          <w:color w:val="231F20"/>
          <w:spacing w:val="-15"/>
        </w:rPr>
        <w:t> </w:t>
      </w:r>
      <w:r>
        <w:rPr>
          <w:color w:val="231F20"/>
        </w:rPr>
        <w:t>hours,</w:t>
      </w:r>
      <w:r>
        <w:rPr>
          <w:color w:val="231F20"/>
          <w:spacing w:val="-15"/>
        </w:rPr>
        <w:t> </w:t>
      </w:r>
      <w:r>
        <w:rPr>
          <w:color w:val="231F20"/>
        </w:rPr>
        <w:t>while</w:t>
      </w:r>
      <w:r>
        <w:rPr>
          <w:color w:val="231F20"/>
          <w:spacing w:val="-15"/>
        </w:rPr>
        <w:t> </w:t>
      </w:r>
      <w:r>
        <w:rPr>
          <w:color w:val="231F20"/>
        </w:rPr>
        <w:t>they</w:t>
      </w:r>
      <w:r>
        <w:rPr>
          <w:color w:val="231F20"/>
          <w:spacing w:val="-15"/>
        </w:rPr>
        <w:t> </w:t>
      </w:r>
      <w:r>
        <w:rPr>
          <w:color w:val="231F20"/>
        </w:rPr>
        <w:t>dealt</w:t>
      </w:r>
      <w:r>
        <w:rPr>
          <w:color w:val="231F20"/>
          <w:spacing w:val="-15"/>
        </w:rPr>
        <w:t> </w:t>
      </w:r>
      <w:r>
        <w:rPr>
          <w:color w:val="231F20"/>
        </w:rPr>
        <w:t>with the next six couples. We had no option but to lie still and</w:t>
      </w:r>
      <w:r>
        <w:rPr>
          <w:color w:val="231F20"/>
          <w:spacing w:val="-2"/>
        </w:rPr>
        <w:t> </w:t>
      </w:r>
      <w:r>
        <w:rPr>
          <w:color w:val="231F20"/>
        </w:rPr>
        <w:t>eventually</w:t>
      </w:r>
      <w:r>
        <w:rPr>
          <w:color w:val="231F20"/>
          <w:spacing w:val="-2"/>
        </w:rPr>
        <w:t> </w:t>
      </w:r>
      <w:r>
        <w:rPr>
          <w:color w:val="231F20"/>
        </w:rPr>
        <w:t>drifted</w:t>
      </w:r>
      <w:r>
        <w:rPr>
          <w:color w:val="231F20"/>
          <w:spacing w:val="-2"/>
        </w:rPr>
        <w:t> </w:t>
      </w:r>
      <w:r>
        <w:rPr>
          <w:color w:val="231F20"/>
        </w:rPr>
        <w:t>off</w:t>
      </w:r>
      <w:r>
        <w:rPr>
          <w:color w:val="231F20"/>
          <w:spacing w:val="-2"/>
        </w:rPr>
        <w:t> </w:t>
      </w:r>
      <w:r>
        <w:rPr>
          <w:color w:val="231F20"/>
        </w:rPr>
        <w:t>to</w:t>
      </w:r>
      <w:r>
        <w:rPr>
          <w:color w:val="231F20"/>
          <w:spacing w:val="-2"/>
        </w:rPr>
        <w:t> </w:t>
      </w:r>
      <w:r>
        <w:rPr>
          <w:color w:val="231F20"/>
        </w:rPr>
        <w:t>sleep.</w:t>
      </w:r>
      <w:r>
        <w:rPr>
          <w:color w:val="231F20"/>
          <w:spacing w:val="-6"/>
        </w:rPr>
        <w:t> </w:t>
      </w:r>
      <w:r>
        <w:rPr>
          <w:color w:val="231F20"/>
        </w:rPr>
        <w:t>We</w:t>
      </w:r>
      <w:r>
        <w:rPr>
          <w:color w:val="231F20"/>
          <w:spacing w:val="-2"/>
        </w:rPr>
        <w:t> </w:t>
      </w:r>
      <w:r>
        <w:rPr>
          <w:color w:val="231F20"/>
        </w:rPr>
        <w:t>were</w:t>
      </w:r>
      <w:r>
        <w:rPr>
          <w:color w:val="231F20"/>
          <w:spacing w:val="-2"/>
        </w:rPr>
        <w:t> </w:t>
      </w:r>
      <w:r>
        <w:rPr>
          <w:color w:val="231F20"/>
        </w:rPr>
        <w:t>woken</w:t>
      </w:r>
      <w:r>
        <w:rPr>
          <w:color w:val="231F20"/>
          <w:spacing w:val="-2"/>
        </w:rPr>
        <w:t> </w:t>
      </w:r>
      <w:r>
        <w:rPr>
          <w:color w:val="231F20"/>
        </w:rPr>
        <w:t>up </w:t>
      </w:r>
      <w:r>
        <w:rPr>
          <w:color w:val="231F20"/>
          <w:spacing w:val="-4"/>
        </w:rPr>
        <w:t>by</w:t>
      </w:r>
      <w:r>
        <w:rPr>
          <w:color w:val="231F20"/>
          <w:spacing w:val="-11"/>
        </w:rPr>
        <w:t> </w:t>
      </w:r>
      <w:r>
        <w:rPr>
          <w:color w:val="231F20"/>
          <w:spacing w:val="-4"/>
        </w:rPr>
        <w:t>the</w:t>
      </w:r>
      <w:r>
        <w:rPr>
          <w:color w:val="231F20"/>
          <w:spacing w:val="-9"/>
        </w:rPr>
        <w:t> </w:t>
      </w:r>
      <w:r>
        <w:rPr>
          <w:color w:val="231F20"/>
          <w:spacing w:val="-4"/>
        </w:rPr>
        <w:t>Master</w:t>
      </w:r>
      <w:r>
        <w:rPr>
          <w:color w:val="231F20"/>
          <w:spacing w:val="-9"/>
        </w:rPr>
        <w:t> </w:t>
      </w:r>
      <w:r>
        <w:rPr>
          <w:color w:val="231F20"/>
          <w:spacing w:val="-4"/>
        </w:rPr>
        <w:t>at</w:t>
      </w:r>
      <w:r>
        <w:rPr>
          <w:color w:val="231F20"/>
          <w:spacing w:val="-9"/>
        </w:rPr>
        <w:t> </w:t>
      </w:r>
      <w:r>
        <w:rPr>
          <w:color w:val="231F20"/>
          <w:spacing w:val="-4"/>
        </w:rPr>
        <w:t>the</w:t>
      </w:r>
      <w:r>
        <w:rPr>
          <w:color w:val="231F20"/>
          <w:spacing w:val="-9"/>
        </w:rPr>
        <w:t> </w:t>
      </w:r>
      <w:r>
        <w:rPr>
          <w:color w:val="231F20"/>
          <w:spacing w:val="-4"/>
        </w:rPr>
        <w:t>end</w:t>
      </w:r>
      <w:r>
        <w:rPr>
          <w:color w:val="231F20"/>
          <w:spacing w:val="-9"/>
        </w:rPr>
        <w:t> </w:t>
      </w:r>
      <w:r>
        <w:rPr>
          <w:color w:val="231F20"/>
          <w:spacing w:val="-4"/>
        </w:rPr>
        <w:t>of</w:t>
      </w:r>
      <w:r>
        <w:rPr>
          <w:color w:val="231F20"/>
          <w:spacing w:val="-9"/>
        </w:rPr>
        <w:t> </w:t>
      </w:r>
      <w:r>
        <w:rPr>
          <w:color w:val="231F20"/>
          <w:spacing w:val="-4"/>
        </w:rPr>
        <w:t>the</w:t>
      </w:r>
      <w:r>
        <w:rPr>
          <w:color w:val="231F20"/>
          <w:spacing w:val="-9"/>
        </w:rPr>
        <w:t> </w:t>
      </w:r>
      <w:r>
        <w:rPr>
          <w:color w:val="231F20"/>
          <w:spacing w:val="-4"/>
        </w:rPr>
        <w:t>six</w:t>
      </w:r>
      <w:r>
        <w:rPr>
          <w:color w:val="231F20"/>
          <w:spacing w:val="-9"/>
        </w:rPr>
        <w:t> </w:t>
      </w:r>
      <w:r>
        <w:rPr>
          <w:color w:val="231F20"/>
          <w:spacing w:val="-4"/>
        </w:rPr>
        <w:t>hours.</w:t>
      </w:r>
      <w:r>
        <w:rPr>
          <w:color w:val="231F20"/>
          <w:spacing w:val="-11"/>
        </w:rPr>
        <w:t> </w:t>
      </w:r>
      <w:r>
        <w:rPr>
          <w:color w:val="231F20"/>
          <w:spacing w:val="-4"/>
        </w:rPr>
        <w:t>We</w:t>
      </w:r>
      <w:r>
        <w:rPr>
          <w:color w:val="231F20"/>
          <w:spacing w:val="-9"/>
        </w:rPr>
        <w:t> </w:t>
      </w:r>
      <w:r>
        <w:rPr>
          <w:color w:val="231F20"/>
          <w:spacing w:val="-4"/>
        </w:rPr>
        <w:t>noticed</w:t>
      </w:r>
      <w:r>
        <w:rPr>
          <w:color w:val="231F20"/>
          <w:spacing w:val="-9"/>
        </w:rPr>
        <w:t> </w:t>
      </w:r>
      <w:r>
        <w:rPr>
          <w:color w:val="231F20"/>
          <w:spacing w:val="-4"/>
        </w:rPr>
        <w:t>the </w:t>
      </w:r>
      <w:r>
        <w:rPr>
          <w:color w:val="231F20"/>
          <w:spacing w:val="-2"/>
        </w:rPr>
        <w:t>itching</w:t>
      </w:r>
      <w:r>
        <w:rPr>
          <w:color w:val="231F20"/>
          <w:spacing w:val="-10"/>
        </w:rPr>
        <w:t> </w:t>
      </w:r>
      <w:r>
        <w:rPr>
          <w:color w:val="231F20"/>
          <w:spacing w:val="-2"/>
        </w:rPr>
        <w:t>and</w:t>
      </w:r>
      <w:r>
        <w:rPr>
          <w:color w:val="231F20"/>
          <w:spacing w:val="-10"/>
        </w:rPr>
        <w:t> </w:t>
      </w:r>
      <w:r>
        <w:rPr>
          <w:color w:val="231F20"/>
          <w:spacing w:val="-2"/>
        </w:rPr>
        <w:t>the</w:t>
      </w:r>
      <w:r>
        <w:rPr>
          <w:color w:val="231F20"/>
          <w:spacing w:val="-10"/>
        </w:rPr>
        <w:t> </w:t>
      </w:r>
      <w:r>
        <w:rPr>
          <w:color w:val="231F20"/>
          <w:spacing w:val="-2"/>
        </w:rPr>
        <w:t>warmth</w:t>
      </w:r>
      <w:r>
        <w:rPr>
          <w:color w:val="231F20"/>
          <w:spacing w:val="-10"/>
        </w:rPr>
        <w:t> </w:t>
      </w:r>
      <w:r>
        <w:rPr>
          <w:color w:val="231F20"/>
          <w:spacing w:val="-2"/>
        </w:rPr>
        <w:t>had</w:t>
      </w:r>
      <w:r>
        <w:rPr>
          <w:color w:val="231F20"/>
          <w:spacing w:val="-10"/>
        </w:rPr>
        <w:t> </w:t>
      </w:r>
      <w:r>
        <w:rPr>
          <w:color w:val="231F20"/>
          <w:spacing w:val="-2"/>
        </w:rPr>
        <w:t>both</w:t>
      </w:r>
      <w:r>
        <w:rPr>
          <w:color w:val="231F20"/>
          <w:spacing w:val="-10"/>
        </w:rPr>
        <w:t> </w:t>
      </w:r>
      <w:r>
        <w:rPr>
          <w:color w:val="231F20"/>
          <w:spacing w:val="-2"/>
        </w:rPr>
        <w:t>gone</w:t>
      </w:r>
      <w:r>
        <w:rPr>
          <w:color w:val="231F20"/>
          <w:spacing w:val="-10"/>
        </w:rPr>
        <w:t> </w:t>
      </w:r>
      <w:r>
        <w:rPr>
          <w:color w:val="231F20"/>
          <w:spacing w:val="-2"/>
        </w:rPr>
        <w:t>and</w:t>
      </w:r>
      <w:r>
        <w:rPr>
          <w:color w:val="231F20"/>
          <w:spacing w:val="-10"/>
        </w:rPr>
        <w:t> </w:t>
      </w:r>
      <w:r>
        <w:rPr>
          <w:color w:val="231F20"/>
          <w:spacing w:val="-2"/>
        </w:rPr>
        <w:t>the</w:t>
      </w:r>
      <w:r>
        <w:rPr>
          <w:color w:val="231F20"/>
          <w:spacing w:val="-10"/>
        </w:rPr>
        <w:t> </w:t>
      </w:r>
      <w:r>
        <w:rPr>
          <w:color w:val="231F20"/>
          <w:spacing w:val="-2"/>
        </w:rPr>
        <w:t>covering </w:t>
      </w:r>
      <w:r>
        <w:rPr>
          <w:color w:val="231F20"/>
          <w:spacing w:val="-4"/>
        </w:rPr>
        <w:t>we</w:t>
      </w:r>
      <w:r>
        <w:rPr>
          <w:color w:val="231F20"/>
          <w:spacing w:val="-11"/>
        </w:rPr>
        <w:t> </w:t>
      </w:r>
      <w:r>
        <w:rPr>
          <w:color w:val="231F20"/>
          <w:spacing w:val="-4"/>
        </w:rPr>
        <w:t>had</w:t>
      </w:r>
      <w:r>
        <w:rPr>
          <w:color w:val="231F20"/>
          <w:spacing w:val="-11"/>
        </w:rPr>
        <w:t> </w:t>
      </w:r>
      <w:r>
        <w:rPr>
          <w:color w:val="231F20"/>
          <w:spacing w:val="-4"/>
        </w:rPr>
        <w:t>seemed</w:t>
      </w:r>
      <w:r>
        <w:rPr>
          <w:color w:val="231F20"/>
          <w:spacing w:val="-11"/>
        </w:rPr>
        <w:t> </w:t>
      </w:r>
      <w:r>
        <w:rPr>
          <w:color w:val="231F20"/>
          <w:spacing w:val="-4"/>
        </w:rPr>
        <w:t>to</w:t>
      </w:r>
      <w:r>
        <w:rPr>
          <w:color w:val="231F20"/>
          <w:spacing w:val="-11"/>
        </w:rPr>
        <w:t> </w:t>
      </w:r>
      <w:r>
        <w:rPr>
          <w:color w:val="231F20"/>
          <w:spacing w:val="-4"/>
        </w:rPr>
        <w:t>be</w:t>
      </w:r>
      <w:r>
        <w:rPr>
          <w:color w:val="231F20"/>
          <w:spacing w:val="-11"/>
        </w:rPr>
        <w:t> </w:t>
      </w:r>
      <w:r>
        <w:rPr>
          <w:color w:val="231F20"/>
          <w:spacing w:val="-4"/>
        </w:rPr>
        <w:t>separate</w:t>
      </w:r>
      <w:r>
        <w:rPr>
          <w:color w:val="231F20"/>
          <w:spacing w:val="-11"/>
        </w:rPr>
        <w:t> </w:t>
      </w:r>
      <w:r>
        <w:rPr>
          <w:color w:val="231F20"/>
          <w:spacing w:val="-4"/>
        </w:rPr>
        <w:t>from</w:t>
      </w:r>
      <w:r>
        <w:rPr>
          <w:color w:val="231F20"/>
          <w:spacing w:val="-11"/>
        </w:rPr>
        <w:t> </w:t>
      </w:r>
      <w:r>
        <w:rPr>
          <w:color w:val="231F20"/>
          <w:spacing w:val="-4"/>
        </w:rPr>
        <w:t>our</w:t>
      </w:r>
      <w:r>
        <w:rPr>
          <w:color w:val="231F20"/>
          <w:spacing w:val="-11"/>
        </w:rPr>
        <w:t> </w:t>
      </w:r>
      <w:r>
        <w:rPr>
          <w:color w:val="231F20"/>
          <w:spacing w:val="-4"/>
        </w:rPr>
        <w:t>skins.</w:t>
      </w:r>
      <w:r>
        <w:rPr>
          <w:color w:val="231F20"/>
          <w:spacing w:val="-11"/>
        </w:rPr>
        <w:t> </w:t>
      </w:r>
      <w:r>
        <w:rPr>
          <w:color w:val="231F20"/>
          <w:spacing w:val="-4"/>
        </w:rPr>
        <w:t>The</w:t>
      </w:r>
      <w:r>
        <w:rPr>
          <w:color w:val="231F20"/>
          <w:spacing w:val="-11"/>
        </w:rPr>
        <w:t> </w:t>
      </w:r>
      <w:r>
        <w:rPr>
          <w:color w:val="231F20"/>
          <w:spacing w:val="-4"/>
        </w:rPr>
        <w:t>native </w:t>
      </w:r>
      <w:r>
        <w:rPr>
          <w:color w:val="231F20"/>
        </w:rPr>
        <w:t>doctor touched us and smiled. He freed our arms and legs and then gently peeled off the red coloured extra skin we had acquired. As he did so, every hair on our </w:t>
      </w:r>
      <w:r>
        <w:rPr>
          <w:color w:val="231F20"/>
          <w:spacing w:val="-2"/>
        </w:rPr>
        <w:t>bodies</w:t>
      </w:r>
      <w:r>
        <w:rPr>
          <w:color w:val="231F20"/>
          <w:spacing w:val="-12"/>
        </w:rPr>
        <w:t> </w:t>
      </w:r>
      <w:r>
        <w:rPr>
          <w:color w:val="231F20"/>
          <w:spacing w:val="-2"/>
        </w:rPr>
        <w:t>came</w:t>
      </w:r>
      <w:r>
        <w:rPr>
          <w:color w:val="231F20"/>
          <w:spacing w:val="-12"/>
        </w:rPr>
        <w:t> </w:t>
      </w:r>
      <w:r>
        <w:rPr>
          <w:color w:val="231F20"/>
          <w:spacing w:val="-2"/>
        </w:rPr>
        <w:t>off</w:t>
      </w:r>
      <w:r>
        <w:rPr>
          <w:color w:val="231F20"/>
          <w:spacing w:val="-12"/>
        </w:rPr>
        <w:t> </w:t>
      </w:r>
      <w:r>
        <w:rPr>
          <w:color w:val="231F20"/>
          <w:spacing w:val="-2"/>
        </w:rPr>
        <w:t>with</w:t>
      </w:r>
      <w:r>
        <w:rPr>
          <w:color w:val="231F20"/>
          <w:spacing w:val="-12"/>
        </w:rPr>
        <w:t> </w:t>
      </w:r>
      <w:r>
        <w:rPr>
          <w:color w:val="231F20"/>
          <w:spacing w:val="-2"/>
        </w:rPr>
        <w:t>it.</w:t>
      </w:r>
      <w:r>
        <w:rPr>
          <w:color w:val="231F20"/>
          <w:spacing w:val="-12"/>
        </w:rPr>
        <w:t> </w:t>
      </w:r>
      <w:r>
        <w:rPr>
          <w:color w:val="231F20"/>
          <w:spacing w:val="-2"/>
        </w:rPr>
        <w:t>He</w:t>
      </w:r>
      <w:r>
        <w:rPr>
          <w:color w:val="231F20"/>
          <w:spacing w:val="-12"/>
        </w:rPr>
        <w:t> </w:t>
      </w:r>
      <w:r>
        <w:rPr>
          <w:color w:val="231F20"/>
          <w:spacing w:val="-2"/>
        </w:rPr>
        <w:t>pulled</w:t>
      </w:r>
      <w:r>
        <w:rPr>
          <w:color w:val="231F20"/>
          <w:spacing w:val="-12"/>
        </w:rPr>
        <w:t> </w:t>
      </w:r>
      <w:r>
        <w:rPr>
          <w:color w:val="231F20"/>
          <w:spacing w:val="-2"/>
        </w:rPr>
        <w:t>a</w:t>
      </w:r>
      <w:r>
        <w:rPr>
          <w:color w:val="231F20"/>
          <w:spacing w:val="-12"/>
        </w:rPr>
        <w:t> </w:t>
      </w:r>
      <w:r>
        <w:rPr>
          <w:color w:val="231F20"/>
          <w:spacing w:val="-2"/>
        </w:rPr>
        <w:t>mirror</w:t>
      </w:r>
      <w:r>
        <w:rPr>
          <w:color w:val="231F20"/>
          <w:spacing w:val="-12"/>
        </w:rPr>
        <w:t> </w:t>
      </w:r>
      <w:r>
        <w:rPr>
          <w:color w:val="231F20"/>
          <w:spacing w:val="-2"/>
        </w:rPr>
        <w:t>from</w:t>
      </w:r>
      <w:r>
        <w:rPr>
          <w:color w:val="231F20"/>
          <w:spacing w:val="-12"/>
        </w:rPr>
        <w:t> </w:t>
      </w:r>
      <w:r>
        <w:rPr>
          <w:color w:val="231F20"/>
          <w:spacing w:val="-2"/>
        </w:rPr>
        <w:t>his</w:t>
      </w:r>
      <w:r>
        <w:rPr>
          <w:color w:val="231F20"/>
          <w:spacing w:val="-12"/>
        </w:rPr>
        <w:t> </w:t>
      </w:r>
      <w:r>
        <w:rPr>
          <w:color w:val="231F20"/>
          <w:spacing w:val="-2"/>
        </w:rPr>
        <w:t>bag </w:t>
      </w:r>
      <w:r>
        <w:rPr>
          <w:color w:val="231F20"/>
          <w:spacing w:val="-6"/>
        </w:rPr>
        <w:t>and</w:t>
      </w:r>
      <w:r>
        <w:rPr>
          <w:color w:val="231F20"/>
          <w:spacing w:val="-8"/>
        </w:rPr>
        <w:t> </w:t>
      </w:r>
      <w:r>
        <w:rPr>
          <w:color w:val="231F20"/>
          <w:spacing w:val="-6"/>
        </w:rPr>
        <w:t>showed</w:t>
      </w:r>
      <w:r>
        <w:rPr>
          <w:color w:val="231F20"/>
          <w:spacing w:val="-8"/>
        </w:rPr>
        <w:t> </w:t>
      </w:r>
      <w:r>
        <w:rPr>
          <w:color w:val="231F20"/>
          <w:spacing w:val="-6"/>
        </w:rPr>
        <w:t>us</w:t>
      </w:r>
      <w:r>
        <w:rPr>
          <w:color w:val="231F20"/>
          <w:spacing w:val="-8"/>
        </w:rPr>
        <w:t> </w:t>
      </w:r>
      <w:r>
        <w:rPr>
          <w:color w:val="231F20"/>
          <w:spacing w:val="-6"/>
        </w:rPr>
        <w:t>how</w:t>
      </w:r>
      <w:r>
        <w:rPr>
          <w:color w:val="231F20"/>
          <w:spacing w:val="-8"/>
        </w:rPr>
        <w:t> </w:t>
      </w:r>
      <w:r>
        <w:rPr>
          <w:color w:val="231F20"/>
          <w:spacing w:val="-6"/>
        </w:rPr>
        <w:t>we</w:t>
      </w:r>
      <w:r>
        <w:rPr>
          <w:color w:val="231F20"/>
          <w:spacing w:val="-8"/>
        </w:rPr>
        <w:t> </w:t>
      </w:r>
      <w:r>
        <w:rPr>
          <w:color w:val="231F20"/>
          <w:spacing w:val="-6"/>
        </w:rPr>
        <w:t>looked.</w:t>
      </w:r>
      <w:r>
        <w:rPr>
          <w:color w:val="231F20"/>
          <w:spacing w:val="-8"/>
        </w:rPr>
        <w:t> </w:t>
      </w:r>
      <w:r>
        <w:rPr>
          <w:color w:val="231F20"/>
          <w:spacing w:val="-6"/>
        </w:rPr>
        <w:t>“You</w:t>
      </w:r>
      <w:r>
        <w:rPr>
          <w:color w:val="231F20"/>
          <w:spacing w:val="-8"/>
        </w:rPr>
        <w:t> </w:t>
      </w:r>
      <w:r>
        <w:rPr>
          <w:color w:val="231F20"/>
          <w:spacing w:val="-6"/>
        </w:rPr>
        <w:t>look</w:t>
      </w:r>
      <w:r>
        <w:rPr>
          <w:color w:val="231F20"/>
          <w:spacing w:val="-8"/>
        </w:rPr>
        <w:t> </w:t>
      </w:r>
      <w:r>
        <w:rPr>
          <w:color w:val="231F20"/>
          <w:spacing w:val="-6"/>
        </w:rPr>
        <w:t>just</w:t>
      </w:r>
      <w:r>
        <w:rPr>
          <w:color w:val="231F20"/>
          <w:spacing w:val="-8"/>
        </w:rPr>
        <w:t> </w:t>
      </w:r>
      <w:r>
        <w:rPr>
          <w:color w:val="231F20"/>
          <w:spacing w:val="-6"/>
        </w:rPr>
        <w:t>like</w:t>
      </w:r>
      <w:r>
        <w:rPr>
          <w:color w:val="231F20"/>
          <w:spacing w:val="-8"/>
        </w:rPr>
        <w:t> </w:t>
      </w:r>
      <w:r>
        <w:rPr>
          <w:color w:val="231F20"/>
          <w:spacing w:val="-6"/>
        </w:rPr>
        <w:t>young </w:t>
      </w:r>
      <w:r>
        <w:rPr>
          <w:color w:val="231F20"/>
        </w:rPr>
        <w:t>children,” he said, “and that’s how you’ll stay because every hair has been taken out by the roots.” Then he </w:t>
      </w:r>
      <w:r>
        <w:rPr>
          <w:color w:val="231F20"/>
          <w:spacing w:val="-4"/>
        </w:rPr>
        <w:t>smacked</w:t>
      </w:r>
      <w:r>
        <w:rPr>
          <w:color w:val="231F20"/>
          <w:spacing w:val="-11"/>
        </w:rPr>
        <w:t> </w:t>
      </w:r>
      <w:r>
        <w:rPr>
          <w:color w:val="231F20"/>
          <w:spacing w:val="-4"/>
        </w:rPr>
        <w:t>our</w:t>
      </w:r>
      <w:r>
        <w:rPr>
          <w:color w:val="231F20"/>
          <w:spacing w:val="-11"/>
        </w:rPr>
        <w:t> </w:t>
      </w:r>
      <w:r>
        <w:rPr>
          <w:color w:val="231F20"/>
          <w:spacing w:val="-4"/>
        </w:rPr>
        <w:t>bottoms</w:t>
      </w:r>
      <w:r>
        <w:rPr>
          <w:color w:val="231F20"/>
          <w:spacing w:val="-11"/>
        </w:rPr>
        <w:t> </w:t>
      </w:r>
      <w:r>
        <w:rPr>
          <w:color w:val="231F20"/>
          <w:spacing w:val="-4"/>
        </w:rPr>
        <w:t>and</w:t>
      </w:r>
      <w:r>
        <w:rPr>
          <w:color w:val="231F20"/>
          <w:spacing w:val="-11"/>
        </w:rPr>
        <w:t> </w:t>
      </w:r>
      <w:r>
        <w:rPr>
          <w:color w:val="231F20"/>
          <w:spacing w:val="-4"/>
        </w:rPr>
        <w:t>added,</w:t>
      </w:r>
      <w:r>
        <w:rPr>
          <w:color w:val="231F20"/>
          <w:spacing w:val="-11"/>
        </w:rPr>
        <w:t> </w:t>
      </w:r>
      <w:r>
        <w:rPr>
          <w:color w:val="231F20"/>
          <w:spacing w:val="-4"/>
        </w:rPr>
        <w:t>“Now</w:t>
      </w:r>
      <w:r>
        <w:rPr>
          <w:color w:val="231F20"/>
          <w:spacing w:val="-11"/>
        </w:rPr>
        <w:t> </w:t>
      </w:r>
      <w:r>
        <w:rPr>
          <w:color w:val="231F20"/>
          <w:spacing w:val="-4"/>
        </w:rPr>
        <w:t>run</w:t>
      </w:r>
      <w:r>
        <w:rPr>
          <w:color w:val="231F20"/>
          <w:spacing w:val="-11"/>
        </w:rPr>
        <w:t> </w:t>
      </w:r>
      <w:r>
        <w:rPr>
          <w:color w:val="231F20"/>
          <w:spacing w:val="-4"/>
        </w:rPr>
        <w:t>upstairs</w:t>
      </w:r>
      <w:r>
        <w:rPr>
          <w:color w:val="231F20"/>
          <w:spacing w:val="-11"/>
        </w:rPr>
        <w:t> </w:t>
      </w:r>
      <w:r>
        <w:rPr>
          <w:color w:val="231F20"/>
          <w:spacing w:val="-4"/>
        </w:rPr>
        <w:t>and </w:t>
      </w:r>
      <w:r>
        <w:rPr>
          <w:color w:val="231F20"/>
        </w:rPr>
        <w:t>play and tell the next couple to come down.”</w:t>
      </w:r>
    </w:p>
    <w:p>
      <w:pPr>
        <w:pStyle w:val="BodyText"/>
        <w:spacing w:line="285" w:lineRule="auto" w:before="151"/>
        <w:ind w:left="900" w:right="1254" w:firstLine="360"/>
        <w:jc w:val="both"/>
      </w:pPr>
      <w:r>
        <w:rPr>
          <w:color w:val="231F20"/>
        </w:rPr>
        <w:t>We didn’t know how to reply to this, so just said, “Thank you , Sir,” and did actually run off! We were greeted with some surprise when we arrived upstairs.</w:t>
      </w:r>
      <w:r>
        <w:rPr>
          <w:color w:val="231F20"/>
          <w:spacing w:val="40"/>
        </w:rPr>
        <w:t> </w:t>
      </w:r>
      <w:r>
        <w:rPr>
          <w:color w:val="231F20"/>
        </w:rPr>
        <w:t>I told Reuben and</w:t>
      </w:r>
      <w:r>
        <w:rPr>
          <w:color w:val="231F20"/>
          <w:spacing w:val="-2"/>
        </w:rPr>
        <w:t> </w:t>
      </w:r>
      <w:r>
        <w:rPr>
          <w:color w:val="231F20"/>
        </w:rPr>
        <w:t>Wanda they were needed now, and they</w:t>
      </w:r>
      <w:r>
        <w:rPr>
          <w:color w:val="231F20"/>
          <w:spacing w:val="-15"/>
        </w:rPr>
        <w:t> </w:t>
      </w:r>
      <w:r>
        <w:rPr>
          <w:color w:val="231F20"/>
        </w:rPr>
        <w:t>went</w:t>
      </w:r>
      <w:r>
        <w:rPr>
          <w:color w:val="231F20"/>
          <w:spacing w:val="-15"/>
        </w:rPr>
        <w:t> </w:t>
      </w:r>
      <w:r>
        <w:rPr>
          <w:color w:val="231F20"/>
        </w:rPr>
        <w:t>down,</w:t>
      </w:r>
      <w:r>
        <w:rPr>
          <w:color w:val="231F20"/>
          <w:spacing w:val="-15"/>
        </w:rPr>
        <w:t> </w:t>
      </w:r>
      <w:r>
        <w:rPr>
          <w:color w:val="231F20"/>
        </w:rPr>
        <w:t>and</w:t>
      </w:r>
      <w:r>
        <w:rPr>
          <w:color w:val="231F20"/>
          <w:spacing w:val="-15"/>
        </w:rPr>
        <w:t> </w:t>
      </w:r>
      <w:r>
        <w:rPr>
          <w:color w:val="231F20"/>
        </w:rPr>
        <w:t>then</w:t>
      </w:r>
      <w:r>
        <w:rPr>
          <w:color w:val="231F20"/>
          <w:spacing w:val="-15"/>
        </w:rPr>
        <w:t> </w:t>
      </w:r>
      <w:r>
        <w:rPr>
          <w:color w:val="231F20"/>
        </w:rPr>
        <w:t>we</w:t>
      </w:r>
      <w:r>
        <w:rPr>
          <w:color w:val="231F20"/>
          <w:spacing w:val="-15"/>
        </w:rPr>
        <w:t> </w:t>
      </w:r>
      <w:r>
        <w:rPr>
          <w:color w:val="231F20"/>
        </w:rPr>
        <w:t>answered</w:t>
      </w:r>
      <w:r>
        <w:rPr>
          <w:color w:val="231F20"/>
          <w:spacing w:val="-15"/>
        </w:rPr>
        <w:t> </w:t>
      </w:r>
      <w:r>
        <w:rPr>
          <w:color w:val="231F20"/>
        </w:rPr>
        <w:t>questions</w:t>
      </w:r>
      <w:r>
        <w:rPr>
          <w:color w:val="231F20"/>
          <w:spacing w:val="-15"/>
        </w:rPr>
        <w:t> </w:t>
      </w:r>
      <w:r>
        <w:rPr>
          <w:color w:val="231F20"/>
        </w:rPr>
        <w:t>from </w:t>
      </w:r>
      <w:r>
        <w:rPr>
          <w:color w:val="231F20"/>
          <w:spacing w:val="-2"/>
        </w:rPr>
        <w:t>the</w:t>
      </w:r>
      <w:r>
        <w:rPr>
          <w:color w:val="231F20"/>
          <w:spacing w:val="-11"/>
        </w:rPr>
        <w:t> </w:t>
      </w:r>
      <w:r>
        <w:rPr>
          <w:color w:val="231F20"/>
          <w:spacing w:val="-2"/>
        </w:rPr>
        <w:t>other</w:t>
      </w:r>
      <w:r>
        <w:rPr>
          <w:color w:val="231F20"/>
          <w:spacing w:val="-11"/>
        </w:rPr>
        <w:t> </w:t>
      </w:r>
      <w:r>
        <w:rPr>
          <w:color w:val="231F20"/>
          <w:spacing w:val="-2"/>
        </w:rPr>
        <w:t>four.</w:t>
      </w:r>
      <w:r>
        <w:rPr>
          <w:color w:val="231F20"/>
          <w:spacing w:val="-11"/>
        </w:rPr>
        <w:t> </w:t>
      </w:r>
      <w:r>
        <w:rPr>
          <w:color w:val="231F20"/>
          <w:spacing w:val="-2"/>
        </w:rPr>
        <w:t>Food</w:t>
      </w:r>
      <w:r>
        <w:rPr>
          <w:color w:val="231F20"/>
          <w:spacing w:val="-11"/>
        </w:rPr>
        <w:t> </w:t>
      </w:r>
      <w:r>
        <w:rPr>
          <w:color w:val="231F20"/>
          <w:spacing w:val="-2"/>
        </w:rPr>
        <w:t>was</w:t>
      </w:r>
      <w:r>
        <w:rPr>
          <w:color w:val="231F20"/>
          <w:spacing w:val="-11"/>
        </w:rPr>
        <w:t> </w:t>
      </w:r>
      <w:r>
        <w:rPr>
          <w:color w:val="231F20"/>
          <w:spacing w:val="-2"/>
        </w:rPr>
        <w:t>brought</w:t>
      </w:r>
      <w:r>
        <w:rPr>
          <w:color w:val="231F20"/>
          <w:spacing w:val="-11"/>
        </w:rPr>
        <w:t> </w:t>
      </w:r>
      <w:r>
        <w:rPr>
          <w:color w:val="231F20"/>
          <w:spacing w:val="-2"/>
        </w:rPr>
        <w:t>for</w:t>
      </w:r>
      <w:r>
        <w:rPr>
          <w:color w:val="231F20"/>
          <w:spacing w:val="-11"/>
        </w:rPr>
        <w:t> </w:t>
      </w:r>
      <w:r>
        <w:rPr>
          <w:color w:val="231F20"/>
          <w:spacing w:val="-2"/>
        </w:rPr>
        <w:t>us,</w:t>
      </w:r>
      <w:r>
        <w:rPr>
          <w:color w:val="231F20"/>
          <w:spacing w:val="-11"/>
        </w:rPr>
        <w:t> </w:t>
      </w:r>
      <w:r>
        <w:rPr>
          <w:color w:val="231F20"/>
          <w:spacing w:val="-2"/>
        </w:rPr>
        <w:t>after</w:t>
      </w:r>
      <w:r>
        <w:rPr>
          <w:color w:val="231F20"/>
          <w:spacing w:val="-11"/>
        </w:rPr>
        <w:t> </w:t>
      </w:r>
      <w:r>
        <w:rPr>
          <w:color w:val="231F20"/>
          <w:spacing w:val="-2"/>
        </w:rPr>
        <w:t>which</w:t>
      </w:r>
      <w:r>
        <w:rPr>
          <w:color w:val="231F20"/>
          <w:spacing w:val="-11"/>
        </w:rPr>
        <w:t> </w:t>
      </w:r>
      <w:r>
        <w:rPr>
          <w:color w:val="231F20"/>
          <w:spacing w:val="-5"/>
        </w:rPr>
        <w:t>we</w:t>
      </w:r>
    </w:p>
    <w:p>
      <w:pPr>
        <w:spacing w:after="0" w:line="285" w:lineRule="auto"/>
        <w:jc w:val="both"/>
        <w:sectPr>
          <w:footerReference w:type="default" r:id="rId7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91264;mso-wrap-distance-left:0;mso-wrap-distance-right:0" id="docshapegroup17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0"/>
        <w:jc w:val="both"/>
      </w:pPr>
      <w:r>
        <w:rPr>
          <w:color w:val="231F20"/>
        </w:rPr>
        <w:t>went down and walked around the farm, patting the cows and enjoying the sunshine. We walked up to the gate</w:t>
      </w:r>
      <w:r>
        <w:rPr>
          <w:color w:val="231F20"/>
          <w:spacing w:val="-5"/>
        </w:rPr>
        <w:t> </w:t>
      </w:r>
      <w:r>
        <w:rPr>
          <w:color w:val="231F20"/>
        </w:rPr>
        <w:t>and</w:t>
      </w:r>
      <w:r>
        <w:rPr>
          <w:color w:val="231F20"/>
          <w:spacing w:val="-5"/>
        </w:rPr>
        <w:t> </w:t>
      </w:r>
      <w:r>
        <w:rPr>
          <w:color w:val="231F20"/>
        </w:rPr>
        <w:t>asked</w:t>
      </w:r>
      <w:r>
        <w:rPr>
          <w:color w:val="231F20"/>
          <w:spacing w:val="-5"/>
        </w:rPr>
        <w:t> </w:t>
      </w:r>
      <w:r>
        <w:rPr>
          <w:color w:val="231F20"/>
        </w:rPr>
        <w:t>the</w:t>
      </w:r>
      <w:r>
        <w:rPr>
          <w:color w:val="231F20"/>
          <w:spacing w:val="-5"/>
        </w:rPr>
        <w:t> </w:t>
      </w:r>
      <w:r>
        <w:rPr>
          <w:color w:val="231F20"/>
        </w:rPr>
        <w:t>guards</w:t>
      </w:r>
      <w:r>
        <w:rPr>
          <w:color w:val="231F20"/>
          <w:spacing w:val="-5"/>
        </w:rPr>
        <w:t> </w:t>
      </w:r>
      <w:r>
        <w:rPr>
          <w:color w:val="231F20"/>
        </w:rPr>
        <w:t>there</w:t>
      </w:r>
      <w:r>
        <w:rPr>
          <w:color w:val="231F20"/>
          <w:spacing w:val="-5"/>
        </w:rPr>
        <w:t> </w:t>
      </w:r>
      <w:r>
        <w:rPr>
          <w:color w:val="231F20"/>
        </w:rPr>
        <w:t>if</w:t>
      </w:r>
      <w:r>
        <w:rPr>
          <w:color w:val="231F20"/>
          <w:spacing w:val="-5"/>
        </w:rPr>
        <w:t> </w:t>
      </w:r>
      <w:r>
        <w:rPr>
          <w:color w:val="231F20"/>
        </w:rPr>
        <w:t>we</w:t>
      </w:r>
      <w:r>
        <w:rPr>
          <w:color w:val="231F20"/>
          <w:spacing w:val="-5"/>
        </w:rPr>
        <w:t> </w:t>
      </w:r>
      <w:r>
        <w:rPr>
          <w:color w:val="231F20"/>
        </w:rPr>
        <w:t>could</w:t>
      </w:r>
      <w:r>
        <w:rPr>
          <w:color w:val="231F20"/>
          <w:spacing w:val="-5"/>
        </w:rPr>
        <w:t> </w:t>
      </w:r>
      <w:r>
        <w:rPr>
          <w:color w:val="231F20"/>
        </w:rPr>
        <w:t>go</w:t>
      </w:r>
      <w:r>
        <w:rPr>
          <w:color w:val="231F20"/>
          <w:spacing w:val="-5"/>
        </w:rPr>
        <w:t> </w:t>
      </w:r>
      <w:r>
        <w:rPr>
          <w:color w:val="231F20"/>
        </w:rPr>
        <w:t>out</w:t>
      </w:r>
      <w:r>
        <w:rPr>
          <w:color w:val="231F20"/>
          <w:spacing w:val="-5"/>
        </w:rPr>
        <w:t> </w:t>
      </w:r>
      <w:r>
        <w:rPr>
          <w:color w:val="231F20"/>
        </w:rPr>
        <w:t>and explore</w:t>
      </w:r>
      <w:r>
        <w:rPr>
          <w:color w:val="231F20"/>
          <w:spacing w:val="-7"/>
        </w:rPr>
        <w:t> </w:t>
      </w:r>
      <w:r>
        <w:rPr>
          <w:color w:val="231F20"/>
        </w:rPr>
        <w:t>the</w:t>
      </w:r>
      <w:r>
        <w:rPr>
          <w:color w:val="231F20"/>
          <w:spacing w:val="-7"/>
        </w:rPr>
        <w:t> </w:t>
      </w:r>
      <w:r>
        <w:rPr>
          <w:color w:val="231F20"/>
        </w:rPr>
        <w:t>island.</w:t>
      </w:r>
      <w:r>
        <w:rPr>
          <w:color w:val="231F20"/>
          <w:spacing w:val="-7"/>
        </w:rPr>
        <w:t> </w:t>
      </w:r>
      <w:r>
        <w:rPr>
          <w:color w:val="231F20"/>
        </w:rPr>
        <w:t>They</w:t>
      </w:r>
      <w:r>
        <w:rPr>
          <w:color w:val="231F20"/>
          <w:spacing w:val="-7"/>
        </w:rPr>
        <w:t> </w:t>
      </w:r>
      <w:r>
        <w:rPr>
          <w:color w:val="231F20"/>
        </w:rPr>
        <w:t>were</w:t>
      </w:r>
      <w:r>
        <w:rPr>
          <w:color w:val="231F20"/>
          <w:spacing w:val="-7"/>
        </w:rPr>
        <w:t> </w:t>
      </w:r>
      <w:r>
        <w:rPr>
          <w:color w:val="231F20"/>
        </w:rPr>
        <w:t>in</w:t>
      </w:r>
      <w:r>
        <w:rPr>
          <w:color w:val="231F20"/>
          <w:spacing w:val="-7"/>
        </w:rPr>
        <w:t> </w:t>
      </w:r>
      <w:r>
        <w:rPr>
          <w:color w:val="231F20"/>
        </w:rPr>
        <w:t>a</w:t>
      </w:r>
      <w:r>
        <w:rPr>
          <w:color w:val="231F20"/>
          <w:spacing w:val="-7"/>
        </w:rPr>
        <w:t> </w:t>
      </w:r>
      <w:r>
        <w:rPr>
          <w:color w:val="231F20"/>
        </w:rPr>
        <w:t>good</w:t>
      </w:r>
      <w:r>
        <w:rPr>
          <w:color w:val="231F20"/>
          <w:spacing w:val="-7"/>
        </w:rPr>
        <w:t> </w:t>
      </w:r>
      <w:r>
        <w:rPr>
          <w:color w:val="231F20"/>
        </w:rPr>
        <w:t>mood</w:t>
      </w:r>
      <w:r>
        <w:rPr>
          <w:color w:val="231F20"/>
          <w:spacing w:val="-7"/>
        </w:rPr>
        <w:t> </w:t>
      </w:r>
      <w:r>
        <w:rPr>
          <w:color w:val="231F20"/>
        </w:rPr>
        <w:t>and</w:t>
      </w:r>
      <w:r>
        <w:rPr>
          <w:color w:val="231F20"/>
          <w:spacing w:val="-7"/>
        </w:rPr>
        <w:t> </w:t>
      </w:r>
      <w:r>
        <w:rPr>
          <w:color w:val="231F20"/>
        </w:rPr>
        <w:t>said </w:t>
      </w:r>
      <w:r>
        <w:rPr>
          <w:color w:val="231F20"/>
          <w:spacing w:val="-2"/>
        </w:rPr>
        <w:t>we</w:t>
      </w:r>
      <w:r>
        <w:rPr>
          <w:color w:val="231F20"/>
          <w:spacing w:val="-12"/>
        </w:rPr>
        <w:t> </w:t>
      </w:r>
      <w:r>
        <w:rPr>
          <w:color w:val="231F20"/>
          <w:spacing w:val="-2"/>
        </w:rPr>
        <w:t>could,</w:t>
      </w:r>
      <w:r>
        <w:rPr>
          <w:color w:val="231F20"/>
          <w:spacing w:val="-12"/>
        </w:rPr>
        <w:t> </w:t>
      </w:r>
      <w:r>
        <w:rPr>
          <w:color w:val="231F20"/>
          <w:spacing w:val="-2"/>
        </w:rPr>
        <w:t>so</w:t>
      </w:r>
      <w:r>
        <w:rPr>
          <w:color w:val="231F20"/>
          <w:spacing w:val="-12"/>
        </w:rPr>
        <w:t> </w:t>
      </w:r>
      <w:r>
        <w:rPr>
          <w:color w:val="231F20"/>
          <w:spacing w:val="-2"/>
        </w:rPr>
        <w:t>we</w:t>
      </w:r>
      <w:r>
        <w:rPr>
          <w:color w:val="231F20"/>
          <w:spacing w:val="-12"/>
        </w:rPr>
        <w:t> </w:t>
      </w:r>
      <w:r>
        <w:rPr>
          <w:color w:val="231F20"/>
          <w:spacing w:val="-2"/>
        </w:rPr>
        <w:t>were</w:t>
      </w:r>
      <w:r>
        <w:rPr>
          <w:color w:val="231F20"/>
          <w:spacing w:val="-12"/>
        </w:rPr>
        <w:t> </w:t>
      </w:r>
      <w:r>
        <w:rPr>
          <w:color w:val="231F20"/>
          <w:spacing w:val="-2"/>
        </w:rPr>
        <w:t>able</w:t>
      </w:r>
      <w:r>
        <w:rPr>
          <w:color w:val="231F20"/>
          <w:spacing w:val="-12"/>
        </w:rPr>
        <w:t> </w:t>
      </w:r>
      <w:r>
        <w:rPr>
          <w:color w:val="231F20"/>
          <w:spacing w:val="-2"/>
        </w:rPr>
        <w:t>to</w:t>
      </w:r>
      <w:r>
        <w:rPr>
          <w:color w:val="231F20"/>
          <w:spacing w:val="-12"/>
        </w:rPr>
        <w:t> </w:t>
      </w:r>
      <w:r>
        <w:rPr>
          <w:color w:val="231F20"/>
          <w:spacing w:val="-2"/>
        </w:rPr>
        <w:t>walk</w:t>
      </w:r>
      <w:r>
        <w:rPr>
          <w:color w:val="231F20"/>
          <w:spacing w:val="-12"/>
        </w:rPr>
        <w:t> </w:t>
      </w:r>
      <w:r>
        <w:rPr>
          <w:color w:val="231F20"/>
          <w:spacing w:val="-2"/>
        </w:rPr>
        <w:t>around</w:t>
      </w:r>
      <w:r>
        <w:rPr>
          <w:color w:val="231F20"/>
          <w:spacing w:val="-12"/>
        </w:rPr>
        <w:t> </w:t>
      </w:r>
      <w:r>
        <w:rPr>
          <w:color w:val="231F20"/>
          <w:spacing w:val="-2"/>
        </w:rPr>
        <w:t>the</w:t>
      </w:r>
      <w:r>
        <w:rPr>
          <w:color w:val="231F20"/>
          <w:spacing w:val="-12"/>
        </w:rPr>
        <w:t> </w:t>
      </w:r>
      <w:r>
        <w:rPr>
          <w:color w:val="231F20"/>
          <w:spacing w:val="-2"/>
        </w:rPr>
        <w:t>island</w:t>
      </w:r>
      <w:r>
        <w:rPr>
          <w:color w:val="231F20"/>
          <w:spacing w:val="-12"/>
        </w:rPr>
        <w:t> </w:t>
      </w:r>
      <w:r>
        <w:rPr>
          <w:color w:val="231F20"/>
          <w:spacing w:val="-2"/>
        </w:rPr>
        <w:t>and note</w:t>
      </w:r>
      <w:r>
        <w:rPr>
          <w:color w:val="231F20"/>
          <w:spacing w:val="-10"/>
        </w:rPr>
        <w:t> </w:t>
      </w:r>
      <w:r>
        <w:rPr>
          <w:color w:val="231F20"/>
          <w:spacing w:val="-2"/>
        </w:rPr>
        <w:t>that</w:t>
      </w:r>
      <w:r>
        <w:rPr>
          <w:color w:val="231F20"/>
          <w:spacing w:val="-10"/>
        </w:rPr>
        <w:t> </w:t>
      </w:r>
      <w:r>
        <w:rPr>
          <w:color w:val="231F20"/>
          <w:spacing w:val="-2"/>
        </w:rPr>
        <w:t>what</w:t>
      </w:r>
      <w:r>
        <w:rPr>
          <w:color w:val="231F20"/>
          <w:spacing w:val="-10"/>
        </w:rPr>
        <w:t> </w:t>
      </w:r>
      <w:r>
        <w:rPr>
          <w:color w:val="231F20"/>
          <w:spacing w:val="-2"/>
        </w:rPr>
        <w:t>we</w:t>
      </w:r>
      <w:r>
        <w:rPr>
          <w:color w:val="231F20"/>
          <w:spacing w:val="-10"/>
        </w:rPr>
        <w:t> </w:t>
      </w:r>
      <w:r>
        <w:rPr>
          <w:color w:val="231F20"/>
          <w:spacing w:val="-2"/>
        </w:rPr>
        <w:t>had</w:t>
      </w:r>
      <w:r>
        <w:rPr>
          <w:color w:val="231F20"/>
          <w:spacing w:val="-10"/>
        </w:rPr>
        <w:t> </w:t>
      </w:r>
      <w:r>
        <w:rPr>
          <w:color w:val="231F20"/>
          <w:spacing w:val="-2"/>
        </w:rPr>
        <w:t>been</w:t>
      </w:r>
      <w:r>
        <w:rPr>
          <w:color w:val="231F20"/>
          <w:spacing w:val="-10"/>
        </w:rPr>
        <w:t> </w:t>
      </w:r>
      <w:r>
        <w:rPr>
          <w:color w:val="231F20"/>
          <w:spacing w:val="-2"/>
        </w:rPr>
        <w:t>told</w:t>
      </w:r>
      <w:r>
        <w:rPr>
          <w:color w:val="231F20"/>
          <w:spacing w:val="-10"/>
        </w:rPr>
        <w:t> </w:t>
      </w:r>
      <w:r>
        <w:rPr>
          <w:color w:val="231F20"/>
          <w:spacing w:val="-2"/>
        </w:rPr>
        <w:t>was</w:t>
      </w:r>
      <w:r>
        <w:rPr>
          <w:color w:val="231F20"/>
          <w:spacing w:val="-10"/>
        </w:rPr>
        <w:t> </w:t>
      </w:r>
      <w:r>
        <w:rPr>
          <w:color w:val="231F20"/>
          <w:spacing w:val="-2"/>
        </w:rPr>
        <w:t>true.</w:t>
      </w:r>
      <w:r>
        <w:rPr>
          <w:color w:val="231F20"/>
          <w:spacing w:val="-10"/>
        </w:rPr>
        <w:t> </w:t>
      </w:r>
      <w:r>
        <w:rPr>
          <w:color w:val="231F20"/>
          <w:spacing w:val="-2"/>
        </w:rPr>
        <w:t>The</w:t>
      </w:r>
      <w:r>
        <w:rPr>
          <w:color w:val="231F20"/>
          <w:spacing w:val="-10"/>
        </w:rPr>
        <w:t> </w:t>
      </w:r>
      <w:r>
        <w:rPr>
          <w:color w:val="231F20"/>
          <w:spacing w:val="-2"/>
        </w:rPr>
        <w:t>only</w:t>
      </w:r>
      <w:r>
        <w:rPr>
          <w:color w:val="231F20"/>
          <w:spacing w:val="-10"/>
        </w:rPr>
        <w:t> </w:t>
      </w:r>
      <w:r>
        <w:rPr>
          <w:color w:val="231F20"/>
          <w:spacing w:val="-2"/>
        </w:rPr>
        <w:t>area </w:t>
      </w:r>
      <w:r>
        <w:rPr>
          <w:color w:val="231F20"/>
          <w:spacing w:val="-4"/>
        </w:rPr>
        <w:t>where</w:t>
      </w:r>
      <w:r>
        <w:rPr>
          <w:color w:val="231F20"/>
          <w:spacing w:val="-11"/>
        </w:rPr>
        <w:t> </w:t>
      </w:r>
      <w:r>
        <w:rPr>
          <w:color w:val="231F20"/>
          <w:spacing w:val="-4"/>
        </w:rPr>
        <w:t>you</w:t>
      </w:r>
      <w:r>
        <w:rPr>
          <w:color w:val="231F20"/>
          <w:spacing w:val="-11"/>
        </w:rPr>
        <w:t> </w:t>
      </w:r>
      <w:r>
        <w:rPr>
          <w:color w:val="231F20"/>
          <w:spacing w:val="-4"/>
        </w:rPr>
        <w:t>could</w:t>
      </w:r>
      <w:r>
        <w:rPr>
          <w:color w:val="231F20"/>
          <w:spacing w:val="-11"/>
        </w:rPr>
        <w:t> </w:t>
      </w:r>
      <w:r>
        <w:rPr>
          <w:color w:val="231F20"/>
          <w:spacing w:val="-4"/>
        </w:rPr>
        <w:t>reach</w:t>
      </w:r>
      <w:r>
        <w:rPr>
          <w:color w:val="231F20"/>
          <w:spacing w:val="-11"/>
        </w:rPr>
        <w:t> </w:t>
      </w:r>
      <w:r>
        <w:rPr>
          <w:color w:val="231F20"/>
          <w:spacing w:val="-4"/>
        </w:rPr>
        <w:t>the</w:t>
      </w:r>
      <w:r>
        <w:rPr>
          <w:color w:val="231F20"/>
          <w:spacing w:val="-11"/>
        </w:rPr>
        <w:t> </w:t>
      </w:r>
      <w:r>
        <w:rPr>
          <w:color w:val="231F20"/>
          <w:spacing w:val="-4"/>
        </w:rPr>
        <w:t>beach</w:t>
      </w:r>
      <w:r>
        <w:rPr>
          <w:color w:val="231F20"/>
          <w:spacing w:val="-11"/>
        </w:rPr>
        <w:t> </w:t>
      </w:r>
      <w:r>
        <w:rPr>
          <w:color w:val="231F20"/>
          <w:spacing w:val="-4"/>
        </w:rPr>
        <w:t>was</w:t>
      </w:r>
      <w:r>
        <w:rPr>
          <w:color w:val="231F20"/>
          <w:spacing w:val="-11"/>
        </w:rPr>
        <w:t> </w:t>
      </w:r>
      <w:r>
        <w:rPr>
          <w:color w:val="231F20"/>
          <w:spacing w:val="-4"/>
        </w:rPr>
        <w:t>on</w:t>
      </w:r>
      <w:r>
        <w:rPr>
          <w:color w:val="231F20"/>
          <w:spacing w:val="-11"/>
        </w:rPr>
        <w:t> </w:t>
      </w:r>
      <w:r>
        <w:rPr>
          <w:color w:val="231F20"/>
          <w:spacing w:val="-4"/>
        </w:rPr>
        <w:t>the</w:t>
      </w:r>
      <w:r>
        <w:rPr>
          <w:color w:val="231F20"/>
          <w:spacing w:val="-11"/>
        </w:rPr>
        <w:t> </w:t>
      </w:r>
      <w:r>
        <w:rPr>
          <w:color w:val="231F20"/>
          <w:spacing w:val="-4"/>
        </w:rPr>
        <w:t>eastern</w:t>
      </w:r>
      <w:r>
        <w:rPr>
          <w:color w:val="231F20"/>
          <w:spacing w:val="-11"/>
        </w:rPr>
        <w:t> </w:t>
      </w:r>
      <w:r>
        <w:rPr>
          <w:color w:val="231F20"/>
          <w:spacing w:val="-4"/>
        </w:rPr>
        <w:t>side. </w:t>
      </w:r>
      <w:r>
        <w:rPr>
          <w:color w:val="231F20"/>
        </w:rPr>
        <w:t>The</w:t>
      </w:r>
      <w:r>
        <w:rPr>
          <w:color w:val="231F20"/>
          <w:spacing w:val="-7"/>
        </w:rPr>
        <w:t> </w:t>
      </w:r>
      <w:r>
        <w:rPr>
          <w:color w:val="231F20"/>
        </w:rPr>
        <w:t>further</w:t>
      </w:r>
      <w:r>
        <w:rPr>
          <w:color w:val="231F20"/>
          <w:spacing w:val="-7"/>
        </w:rPr>
        <w:t> </w:t>
      </w:r>
      <w:r>
        <w:rPr>
          <w:color w:val="231F20"/>
        </w:rPr>
        <w:t>west</w:t>
      </w:r>
      <w:r>
        <w:rPr>
          <w:color w:val="231F20"/>
          <w:spacing w:val="-7"/>
        </w:rPr>
        <w:t> </w:t>
      </w:r>
      <w:r>
        <w:rPr>
          <w:color w:val="231F20"/>
        </w:rPr>
        <w:t>we</w:t>
      </w:r>
      <w:r>
        <w:rPr>
          <w:color w:val="231F20"/>
          <w:spacing w:val="-7"/>
        </w:rPr>
        <w:t> </w:t>
      </w:r>
      <w:r>
        <w:rPr>
          <w:color w:val="231F20"/>
        </w:rPr>
        <w:t>went,</w:t>
      </w:r>
      <w:r>
        <w:rPr>
          <w:color w:val="231F20"/>
          <w:spacing w:val="-7"/>
        </w:rPr>
        <w:t> </w:t>
      </w:r>
      <w:r>
        <w:rPr>
          <w:color w:val="231F20"/>
        </w:rPr>
        <w:t>the</w:t>
      </w:r>
      <w:r>
        <w:rPr>
          <w:color w:val="231F20"/>
          <w:spacing w:val="-7"/>
        </w:rPr>
        <w:t> </w:t>
      </w:r>
      <w:r>
        <w:rPr>
          <w:color w:val="231F20"/>
        </w:rPr>
        <w:t>higher</w:t>
      </w:r>
      <w:r>
        <w:rPr>
          <w:color w:val="231F20"/>
          <w:spacing w:val="-7"/>
        </w:rPr>
        <w:t> </w:t>
      </w:r>
      <w:r>
        <w:rPr>
          <w:color w:val="231F20"/>
        </w:rPr>
        <w:t>the</w:t>
      </w:r>
      <w:r>
        <w:rPr>
          <w:color w:val="231F20"/>
          <w:spacing w:val="-7"/>
        </w:rPr>
        <w:t> </w:t>
      </w:r>
      <w:r>
        <w:rPr>
          <w:color w:val="231F20"/>
        </w:rPr>
        <w:t>cliffs</w:t>
      </w:r>
      <w:r>
        <w:rPr>
          <w:color w:val="231F20"/>
          <w:spacing w:val="-7"/>
        </w:rPr>
        <w:t> </w:t>
      </w:r>
      <w:r>
        <w:rPr>
          <w:color w:val="231F20"/>
        </w:rPr>
        <w:t>became until</w:t>
      </w:r>
      <w:r>
        <w:rPr>
          <w:color w:val="231F20"/>
          <w:spacing w:val="-15"/>
        </w:rPr>
        <w:t> </w:t>
      </w:r>
      <w:r>
        <w:rPr>
          <w:color w:val="231F20"/>
        </w:rPr>
        <w:t>at</w:t>
      </w:r>
      <w:r>
        <w:rPr>
          <w:color w:val="231F20"/>
          <w:spacing w:val="-15"/>
        </w:rPr>
        <w:t> </w:t>
      </w:r>
      <w:r>
        <w:rPr>
          <w:color w:val="231F20"/>
        </w:rPr>
        <w:t>the</w:t>
      </w:r>
      <w:r>
        <w:rPr>
          <w:color w:val="231F20"/>
          <w:spacing w:val="-15"/>
        </w:rPr>
        <w:t> </w:t>
      </w:r>
      <w:r>
        <w:rPr>
          <w:color w:val="231F20"/>
        </w:rPr>
        <w:t>western</w:t>
      </w:r>
      <w:r>
        <w:rPr>
          <w:color w:val="231F20"/>
          <w:spacing w:val="-15"/>
        </w:rPr>
        <w:t> </w:t>
      </w:r>
      <w:r>
        <w:rPr>
          <w:color w:val="231F20"/>
        </w:rPr>
        <w:t>end</w:t>
      </w:r>
      <w:r>
        <w:rPr>
          <w:color w:val="231F20"/>
          <w:spacing w:val="-15"/>
        </w:rPr>
        <w:t> </w:t>
      </w:r>
      <w:r>
        <w:rPr>
          <w:color w:val="231F20"/>
        </w:rPr>
        <w:t>they</w:t>
      </w:r>
      <w:r>
        <w:rPr>
          <w:color w:val="231F20"/>
          <w:spacing w:val="-15"/>
        </w:rPr>
        <w:t> </w:t>
      </w:r>
      <w:r>
        <w:rPr>
          <w:color w:val="231F20"/>
        </w:rPr>
        <w:t>seemed</w:t>
      </w:r>
      <w:r>
        <w:rPr>
          <w:color w:val="231F20"/>
          <w:spacing w:val="-15"/>
        </w:rPr>
        <w:t> </w:t>
      </w:r>
      <w:r>
        <w:rPr>
          <w:color w:val="231F20"/>
        </w:rPr>
        <w:t>positively</w:t>
      </w:r>
      <w:r>
        <w:rPr>
          <w:color w:val="231F20"/>
          <w:spacing w:val="-15"/>
        </w:rPr>
        <w:t> </w:t>
      </w:r>
      <w:r>
        <w:rPr>
          <w:color w:val="231F20"/>
        </w:rPr>
        <w:t>gigantic. We</w:t>
      </w:r>
      <w:r>
        <w:rPr>
          <w:color w:val="231F20"/>
          <w:spacing w:val="-5"/>
        </w:rPr>
        <w:t> </w:t>
      </w:r>
      <w:r>
        <w:rPr>
          <w:color w:val="231F20"/>
        </w:rPr>
        <w:t>walked</w:t>
      </w:r>
      <w:r>
        <w:rPr>
          <w:color w:val="231F20"/>
          <w:spacing w:val="-5"/>
        </w:rPr>
        <w:t> </w:t>
      </w:r>
      <w:r>
        <w:rPr>
          <w:color w:val="231F20"/>
        </w:rPr>
        <w:t>slowly,</w:t>
      </w:r>
      <w:r>
        <w:rPr>
          <w:color w:val="231F20"/>
          <w:spacing w:val="-5"/>
        </w:rPr>
        <w:t> </w:t>
      </w:r>
      <w:r>
        <w:rPr>
          <w:color w:val="231F20"/>
        </w:rPr>
        <w:t>enjoying</w:t>
      </w:r>
      <w:r>
        <w:rPr>
          <w:color w:val="231F20"/>
          <w:spacing w:val="-5"/>
        </w:rPr>
        <w:t> </w:t>
      </w:r>
      <w:r>
        <w:rPr>
          <w:color w:val="231F20"/>
        </w:rPr>
        <w:t>each</w:t>
      </w:r>
      <w:r>
        <w:rPr>
          <w:color w:val="231F20"/>
          <w:spacing w:val="-5"/>
        </w:rPr>
        <w:t> </w:t>
      </w:r>
      <w:r>
        <w:rPr>
          <w:color w:val="231F20"/>
        </w:rPr>
        <w:t>other’s</w:t>
      </w:r>
      <w:r>
        <w:rPr>
          <w:color w:val="231F20"/>
          <w:spacing w:val="-5"/>
        </w:rPr>
        <w:t> </w:t>
      </w:r>
      <w:r>
        <w:rPr>
          <w:color w:val="231F20"/>
        </w:rPr>
        <w:t>company</w:t>
      </w:r>
      <w:r>
        <w:rPr>
          <w:color w:val="231F20"/>
          <w:spacing w:val="-5"/>
        </w:rPr>
        <w:t> </w:t>
      </w:r>
      <w:r>
        <w:rPr>
          <w:color w:val="231F20"/>
        </w:rPr>
        <w:t>and the rare experience of being alone and the feeling of freedom</w:t>
      </w:r>
      <w:r>
        <w:rPr>
          <w:color w:val="231F20"/>
          <w:spacing w:val="-15"/>
        </w:rPr>
        <w:t> </w:t>
      </w:r>
      <w:r>
        <w:rPr>
          <w:color w:val="231F20"/>
        </w:rPr>
        <w:t>we</w:t>
      </w:r>
      <w:r>
        <w:rPr>
          <w:color w:val="231F20"/>
          <w:spacing w:val="-15"/>
        </w:rPr>
        <w:t> </w:t>
      </w:r>
      <w:r>
        <w:rPr>
          <w:color w:val="231F20"/>
        </w:rPr>
        <w:t>had;</w:t>
      </w:r>
      <w:r>
        <w:rPr>
          <w:color w:val="231F20"/>
          <w:spacing w:val="-15"/>
        </w:rPr>
        <w:t> </w:t>
      </w:r>
      <w:r>
        <w:rPr>
          <w:color w:val="231F20"/>
        </w:rPr>
        <w:t>transitory</w:t>
      </w:r>
      <w:r>
        <w:rPr>
          <w:color w:val="231F20"/>
          <w:spacing w:val="-15"/>
        </w:rPr>
        <w:t> </w:t>
      </w:r>
      <w:r>
        <w:rPr>
          <w:color w:val="231F20"/>
        </w:rPr>
        <w:t>and</w:t>
      </w:r>
      <w:r>
        <w:rPr>
          <w:color w:val="231F20"/>
          <w:spacing w:val="-15"/>
        </w:rPr>
        <w:t> </w:t>
      </w:r>
      <w:r>
        <w:rPr>
          <w:color w:val="231F20"/>
        </w:rPr>
        <w:t>false</w:t>
      </w:r>
      <w:r>
        <w:rPr>
          <w:color w:val="231F20"/>
          <w:spacing w:val="-15"/>
        </w:rPr>
        <w:t> </w:t>
      </w:r>
      <w:r>
        <w:rPr>
          <w:color w:val="231F20"/>
        </w:rPr>
        <w:t>though</w:t>
      </w:r>
      <w:r>
        <w:rPr>
          <w:color w:val="231F20"/>
          <w:spacing w:val="-15"/>
        </w:rPr>
        <w:t> </w:t>
      </w:r>
      <w:r>
        <w:rPr>
          <w:color w:val="231F20"/>
        </w:rPr>
        <w:t>we</w:t>
      </w:r>
      <w:r>
        <w:rPr>
          <w:color w:val="231F20"/>
          <w:spacing w:val="-15"/>
        </w:rPr>
        <w:t> </w:t>
      </w:r>
      <w:r>
        <w:rPr>
          <w:color w:val="231F20"/>
        </w:rPr>
        <w:t>knew</w:t>
      </w:r>
      <w:r>
        <w:rPr>
          <w:color w:val="231F20"/>
          <w:spacing w:val="-15"/>
        </w:rPr>
        <w:t> </w:t>
      </w:r>
      <w:r>
        <w:rPr>
          <w:color w:val="231F20"/>
        </w:rPr>
        <w:t>it was. In all, we spent about two hours in the sunshine, and</w:t>
      </w:r>
      <w:r>
        <w:rPr>
          <w:color w:val="231F20"/>
          <w:spacing w:val="-11"/>
        </w:rPr>
        <w:t> </w:t>
      </w:r>
      <w:r>
        <w:rPr>
          <w:color w:val="231F20"/>
        </w:rPr>
        <w:t>we</w:t>
      </w:r>
      <w:r>
        <w:rPr>
          <w:color w:val="231F20"/>
          <w:spacing w:val="-11"/>
        </w:rPr>
        <w:t> </w:t>
      </w:r>
      <w:r>
        <w:rPr>
          <w:color w:val="231F20"/>
        </w:rPr>
        <w:t>returned</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gate</w:t>
      </w:r>
      <w:r>
        <w:rPr>
          <w:color w:val="231F20"/>
          <w:spacing w:val="-11"/>
        </w:rPr>
        <w:t> </w:t>
      </w:r>
      <w:r>
        <w:rPr>
          <w:color w:val="231F20"/>
        </w:rPr>
        <w:t>as</w:t>
      </w:r>
      <w:r>
        <w:rPr>
          <w:color w:val="231F20"/>
          <w:spacing w:val="-11"/>
        </w:rPr>
        <w:t> </w:t>
      </w:r>
      <w:r>
        <w:rPr>
          <w:color w:val="231F20"/>
        </w:rPr>
        <w:t>it</w:t>
      </w:r>
      <w:r>
        <w:rPr>
          <w:color w:val="231F20"/>
          <w:spacing w:val="-11"/>
        </w:rPr>
        <w:t> </w:t>
      </w:r>
      <w:r>
        <w:rPr>
          <w:color w:val="231F20"/>
        </w:rPr>
        <w:t>began</w:t>
      </w:r>
      <w:r>
        <w:rPr>
          <w:color w:val="231F20"/>
          <w:spacing w:val="-11"/>
        </w:rPr>
        <w:t> </w:t>
      </w:r>
      <w:r>
        <w:rPr>
          <w:color w:val="231F20"/>
        </w:rPr>
        <w:t>to</w:t>
      </w:r>
      <w:r>
        <w:rPr>
          <w:color w:val="231F20"/>
          <w:spacing w:val="-11"/>
        </w:rPr>
        <w:t> </w:t>
      </w:r>
      <w:r>
        <w:rPr>
          <w:color w:val="231F20"/>
        </w:rPr>
        <w:t>get</w:t>
      </w:r>
      <w:r>
        <w:rPr>
          <w:color w:val="231F20"/>
          <w:spacing w:val="-11"/>
        </w:rPr>
        <w:t> </w:t>
      </w:r>
      <w:r>
        <w:rPr>
          <w:color w:val="231F20"/>
        </w:rPr>
        <w:t>dark.</w:t>
      </w:r>
      <w:r>
        <w:rPr>
          <w:color w:val="231F20"/>
          <w:spacing w:val="-11"/>
        </w:rPr>
        <w:t> </w:t>
      </w:r>
      <w:r>
        <w:rPr>
          <w:color w:val="231F20"/>
        </w:rPr>
        <w:t>The last</w:t>
      </w:r>
      <w:r>
        <w:rPr>
          <w:color w:val="231F20"/>
          <w:spacing w:val="-15"/>
        </w:rPr>
        <w:t> </w:t>
      </w:r>
      <w:r>
        <w:rPr>
          <w:color w:val="231F20"/>
        </w:rPr>
        <w:t>couple</w:t>
      </w:r>
      <w:r>
        <w:rPr>
          <w:color w:val="231F20"/>
          <w:spacing w:val="-15"/>
        </w:rPr>
        <w:t> </w:t>
      </w:r>
      <w:r>
        <w:rPr>
          <w:color w:val="231F20"/>
        </w:rPr>
        <w:t>did</w:t>
      </w:r>
      <w:r>
        <w:rPr>
          <w:color w:val="231F20"/>
          <w:spacing w:val="-15"/>
        </w:rPr>
        <w:t> </w:t>
      </w:r>
      <w:r>
        <w:rPr>
          <w:color w:val="231F20"/>
        </w:rPr>
        <w:t>not</w:t>
      </w:r>
      <w:r>
        <w:rPr>
          <w:color w:val="231F20"/>
          <w:spacing w:val="-15"/>
        </w:rPr>
        <w:t> </w:t>
      </w:r>
      <w:r>
        <w:rPr>
          <w:color w:val="231F20"/>
        </w:rPr>
        <w:t>return</w:t>
      </w:r>
      <w:r>
        <w:rPr>
          <w:color w:val="231F20"/>
          <w:spacing w:val="-15"/>
        </w:rPr>
        <w:t> </w:t>
      </w:r>
      <w:r>
        <w:rPr>
          <w:color w:val="231F20"/>
        </w:rPr>
        <w:t>from</w:t>
      </w:r>
      <w:r>
        <w:rPr>
          <w:color w:val="231F20"/>
          <w:spacing w:val="-15"/>
        </w:rPr>
        <w:t> </w:t>
      </w:r>
      <w:r>
        <w:rPr>
          <w:color w:val="231F20"/>
        </w:rPr>
        <w:t>the</w:t>
      </w:r>
      <w:r>
        <w:rPr>
          <w:color w:val="231F20"/>
          <w:spacing w:val="-15"/>
        </w:rPr>
        <w:t> </w:t>
      </w:r>
      <w:r>
        <w:rPr>
          <w:color w:val="231F20"/>
        </w:rPr>
        <w:t>cellar</w:t>
      </w:r>
      <w:r>
        <w:rPr>
          <w:color w:val="231F20"/>
          <w:spacing w:val="-15"/>
        </w:rPr>
        <w:t> </w:t>
      </w:r>
      <w:r>
        <w:rPr>
          <w:color w:val="231F20"/>
        </w:rPr>
        <w:t>until</w:t>
      </w:r>
      <w:r>
        <w:rPr>
          <w:color w:val="231F20"/>
          <w:spacing w:val="-15"/>
        </w:rPr>
        <w:t> </w:t>
      </w:r>
      <w:r>
        <w:rPr>
          <w:color w:val="231F20"/>
        </w:rPr>
        <w:t>midnight and, as a result, we were allowed to rest on Monday and</w:t>
      </w:r>
      <w:r>
        <w:rPr>
          <w:color w:val="231F20"/>
          <w:spacing w:val="-8"/>
        </w:rPr>
        <w:t> </w:t>
      </w:r>
      <w:r>
        <w:rPr>
          <w:color w:val="231F20"/>
        </w:rPr>
        <w:t>there</w:t>
      </w:r>
      <w:r>
        <w:rPr>
          <w:color w:val="231F20"/>
          <w:spacing w:val="-8"/>
        </w:rPr>
        <w:t> </w:t>
      </w:r>
      <w:r>
        <w:rPr>
          <w:color w:val="231F20"/>
        </w:rPr>
        <w:t>was</w:t>
      </w:r>
      <w:r>
        <w:rPr>
          <w:color w:val="231F20"/>
          <w:spacing w:val="-8"/>
        </w:rPr>
        <w:t> </w:t>
      </w:r>
      <w:r>
        <w:rPr>
          <w:color w:val="231F20"/>
        </w:rPr>
        <w:t>no</w:t>
      </w:r>
      <w:r>
        <w:rPr>
          <w:color w:val="231F20"/>
          <w:spacing w:val="-8"/>
        </w:rPr>
        <w:t> </w:t>
      </w:r>
      <w:r>
        <w:rPr>
          <w:color w:val="231F20"/>
        </w:rPr>
        <w:t>flogging</w:t>
      </w:r>
      <w:r>
        <w:rPr>
          <w:color w:val="231F20"/>
          <w:spacing w:val="-8"/>
        </w:rPr>
        <w:t> </w:t>
      </w:r>
      <w:r>
        <w:rPr>
          <w:color w:val="231F20"/>
        </w:rPr>
        <w:t>that</w:t>
      </w:r>
      <w:r>
        <w:rPr>
          <w:color w:val="231F20"/>
          <w:spacing w:val="-8"/>
        </w:rPr>
        <w:t> </w:t>
      </w:r>
      <w:r>
        <w:rPr>
          <w:color w:val="231F20"/>
        </w:rPr>
        <w:t>day.</w:t>
      </w:r>
      <w:r>
        <w:rPr>
          <w:color w:val="231F20"/>
          <w:spacing w:val="-12"/>
        </w:rPr>
        <w:t> </w:t>
      </w:r>
      <w:r>
        <w:rPr>
          <w:color w:val="231F20"/>
        </w:rPr>
        <w:t>We</w:t>
      </w:r>
      <w:r>
        <w:rPr>
          <w:color w:val="231F20"/>
          <w:spacing w:val="-8"/>
        </w:rPr>
        <w:t> </w:t>
      </w:r>
      <w:r>
        <w:rPr>
          <w:color w:val="231F20"/>
        </w:rPr>
        <w:t>fed</w:t>
      </w:r>
      <w:r>
        <w:rPr>
          <w:color w:val="231F20"/>
          <w:spacing w:val="-8"/>
        </w:rPr>
        <w:t> </w:t>
      </w:r>
      <w:r>
        <w:rPr>
          <w:color w:val="231F20"/>
        </w:rPr>
        <w:t>the</w:t>
      </w:r>
      <w:r>
        <w:rPr>
          <w:color w:val="231F20"/>
          <w:spacing w:val="-8"/>
        </w:rPr>
        <w:t> </w:t>
      </w:r>
      <w:r>
        <w:rPr>
          <w:color w:val="231F20"/>
        </w:rPr>
        <w:t>animals in the morning and put them away in the evening and that was all.</w:t>
      </w:r>
    </w:p>
    <w:p>
      <w:pPr>
        <w:pStyle w:val="BodyText"/>
        <w:spacing w:line="285" w:lineRule="auto" w:before="156"/>
        <w:ind w:left="1260" w:right="889" w:firstLine="360"/>
        <w:jc w:val="both"/>
      </w:pPr>
      <w:r>
        <w:rPr>
          <w:color w:val="231F20"/>
        </w:rPr>
        <w:t>Over</w:t>
      </w:r>
      <w:r>
        <w:rPr>
          <w:color w:val="231F20"/>
          <w:spacing w:val="-1"/>
        </w:rPr>
        <w:t> </w:t>
      </w:r>
      <w:r>
        <w:rPr>
          <w:color w:val="231F20"/>
        </w:rPr>
        <w:t>the</w:t>
      </w:r>
      <w:r>
        <w:rPr>
          <w:color w:val="231F20"/>
          <w:spacing w:val="-1"/>
        </w:rPr>
        <w:t> </w:t>
      </w:r>
      <w:r>
        <w:rPr>
          <w:color w:val="231F20"/>
        </w:rPr>
        <w:t>next</w:t>
      </w:r>
      <w:r>
        <w:rPr>
          <w:color w:val="231F20"/>
          <w:spacing w:val="-1"/>
        </w:rPr>
        <w:t> </w:t>
      </w:r>
      <w:r>
        <w:rPr>
          <w:color w:val="231F20"/>
        </w:rPr>
        <w:t>three</w:t>
      </w:r>
      <w:r>
        <w:rPr>
          <w:color w:val="231F20"/>
          <w:spacing w:val="-1"/>
        </w:rPr>
        <w:t> </w:t>
      </w:r>
      <w:r>
        <w:rPr>
          <w:color w:val="231F20"/>
        </w:rPr>
        <w:t>weeks</w:t>
      </w:r>
      <w:r>
        <w:rPr>
          <w:color w:val="231F20"/>
          <w:spacing w:val="-1"/>
        </w:rPr>
        <w:t> </w:t>
      </w:r>
      <w:r>
        <w:rPr>
          <w:color w:val="231F20"/>
        </w:rPr>
        <w:t>everything</w:t>
      </w:r>
      <w:r>
        <w:rPr>
          <w:color w:val="231F20"/>
          <w:spacing w:val="-1"/>
        </w:rPr>
        <w:t> </w:t>
      </w:r>
      <w:r>
        <w:rPr>
          <w:color w:val="231F20"/>
        </w:rPr>
        <w:t>was</w:t>
      </w:r>
      <w:r>
        <w:rPr>
          <w:color w:val="231F20"/>
          <w:spacing w:val="-1"/>
        </w:rPr>
        <w:t> </w:t>
      </w:r>
      <w:r>
        <w:rPr>
          <w:color w:val="231F20"/>
        </w:rPr>
        <w:t>normal, </w:t>
      </w:r>
      <w:r>
        <w:rPr>
          <w:color w:val="231F20"/>
          <w:spacing w:val="-6"/>
        </w:rPr>
        <w:t>except</w:t>
      </w:r>
      <w:r>
        <w:rPr>
          <w:color w:val="231F20"/>
          <w:spacing w:val="-11"/>
        </w:rPr>
        <w:t> </w:t>
      </w:r>
      <w:r>
        <w:rPr>
          <w:color w:val="231F20"/>
          <w:spacing w:val="-6"/>
        </w:rPr>
        <w:t>for</w:t>
      </w:r>
      <w:r>
        <w:rPr>
          <w:color w:val="231F20"/>
          <w:spacing w:val="-9"/>
        </w:rPr>
        <w:t> </w:t>
      </w:r>
      <w:r>
        <w:rPr>
          <w:color w:val="231F20"/>
          <w:spacing w:val="-6"/>
        </w:rPr>
        <w:t>us,</w:t>
      </w:r>
      <w:r>
        <w:rPr>
          <w:color w:val="231F20"/>
          <w:spacing w:val="-9"/>
        </w:rPr>
        <w:t> </w:t>
      </w:r>
      <w:r>
        <w:rPr>
          <w:color w:val="231F20"/>
          <w:spacing w:val="-6"/>
        </w:rPr>
        <w:t>since</w:t>
      </w:r>
      <w:r>
        <w:rPr>
          <w:color w:val="231F20"/>
          <w:spacing w:val="-9"/>
        </w:rPr>
        <w:t> </w:t>
      </w:r>
      <w:r>
        <w:rPr>
          <w:color w:val="231F20"/>
          <w:spacing w:val="-6"/>
        </w:rPr>
        <w:t>I</w:t>
      </w:r>
      <w:r>
        <w:rPr>
          <w:color w:val="231F20"/>
          <w:spacing w:val="-9"/>
        </w:rPr>
        <w:t> </w:t>
      </w:r>
      <w:r>
        <w:rPr>
          <w:color w:val="231F20"/>
          <w:spacing w:val="-6"/>
        </w:rPr>
        <w:t>was</w:t>
      </w:r>
      <w:r>
        <w:rPr>
          <w:color w:val="231F20"/>
          <w:spacing w:val="-9"/>
        </w:rPr>
        <w:t> </w:t>
      </w:r>
      <w:r>
        <w:rPr>
          <w:color w:val="231F20"/>
          <w:spacing w:val="-6"/>
        </w:rPr>
        <w:t>chosen</w:t>
      </w:r>
      <w:r>
        <w:rPr>
          <w:color w:val="231F20"/>
          <w:spacing w:val="-9"/>
        </w:rPr>
        <w:t> </w:t>
      </w:r>
      <w:r>
        <w:rPr>
          <w:color w:val="231F20"/>
          <w:spacing w:val="-6"/>
        </w:rPr>
        <w:t>as</w:t>
      </w:r>
      <w:r>
        <w:rPr>
          <w:color w:val="231F20"/>
          <w:spacing w:val="-9"/>
        </w:rPr>
        <w:t> </w:t>
      </w:r>
      <w:r>
        <w:rPr>
          <w:color w:val="231F20"/>
          <w:spacing w:val="-6"/>
        </w:rPr>
        <w:t>the</w:t>
      </w:r>
      <w:r>
        <w:rPr>
          <w:color w:val="231F20"/>
          <w:spacing w:val="-9"/>
        </w:rPr>
        <w:t> </w:t>
      </w:r>
      <w:r>
        <w:rPr>
          <w:color w:val="231F20"/>
          <w:spacing w:val="-6"/>
        </w:rPr>
        <w:t>Monday</w:t>
      </w:r>
      <w:r>
        <w:rPr>
          <w:color w:val="231F20"/>
          <w:spacing w:val="-9"/>
        </w:rPr>
        <w:t> </w:t>
      </w:r>
      <w:r>
        <w:rPr>
          <w:color w:val="231F20"/>
          <w:spacing w:val="-6"/>
        </w:rPr>
        <w:t>victim</w:t>
      </w:r>
      <w:r>
        <w:rPr>
          <w:color w:val="231F20"/>
          <w:spacing w:val="-9"/>
        </w:rPr>
        <w:t> </w:t>
      </w:r>
      <w:r>
        <w:rPr>
          <w:color w:val="231F20"/>
          <w:spacing w:val="-6"/>
        </w:rPr>
        <w:t>on </w:t>
      </w:r>
      <w:r>
        <w:rPr>
          <w:color w:val="231F20"/>
          <w:spacing w:val="-2"/>
        </w:rPr>
        <w:t>the</w:t>
      </w:r>
      <w:r>
        <w:rPr>
          <w:color w:val="231F20"/>
          <w:spacing w:val="-13"/>
        </w:rPr>
        <w:t> </w:t>
      </w:r>
      <w:r>
        <w:rPr>
          <w:color w:val="231F20"/>
          <w:spacing w:val="-2"/>
        </w:rPr>
        <w:t>fourth</w:t>
      </w:r>
      <w:r>
        <w:rPr>
          <w:color w:val="231F20"/>
          <w:spacing w:val="-13"/>
        </w:rPr>
        <w:t> </w:t>
      </w:r>
      <w:r>
        <w:rPr>
          <w:color w:val="231F20"/>
          <w:spacing w:val="-2"/>
        </w:rPr>
        <w:t>Monday</w:t>
      </w:r>
      <w:r>
        <w:rPr>
          <w:color w:val="231F20"/>
          <w:spacing w:val="-13"/>
        </w:rPr>
        <w:t> </w:t>
      </w:r>
      <w:r>
        <w:rPr>
          <w:color w:val="231F20"/>
          <w:spacing w:val="-2"/>
        </w:rPr>
        <w:t>and</w:t>
      </w:r>
      <w:r>
        <w:rPr>
          <w:color w:val="231F20"/>
          <w:spacing w:val="-13"/>
        </w:rPr>
        <w:t> </w:t>
      </w:r>
      <w:r>
        <w:rPr>
          <w:color w:val="231F20"/>
          <w:spacing w:val="-2"/>
        </w:rPr>
        <w:t>Judy,</w:t>
      </w:r>
      <w:r>
        <w:rPr>
          <w:color w:val="231F20"/>
          <w:spacing w:val="-13"/>
        </w:rPr>
        <w:t> </w:t>
      </w:r>
      <w:r>
        <w:rPr>
          <w:color w:val="231F20"/>
          <w:spacing w:val="-2"/>
        </w:rPr>
        <w:t>on</w:t>
      </w:r>
      <w:r>
        <w:rPr>
          <w:color w:val="231F20"/>
          <w:spacing w:val="-13"/>
        </w:rPr>
        <w:t> </w:t>
      </w:r>
      <w:r>
        <w:rPr>
          <w:color w:val="231F20"/>
          <w:spacing w:val="-2"/>
        </w:rPr>
        <w:t>the</w:t>
      </w:r>
      <w:r>
        <w:rPr>
          <w:color w:val="231F20"/>
          <w:spacing w:val="-13"/>
        </w:rPr>
        <w:t> </w:t>
      </w:r>
      <w:r>
        <w:rPr>
          <w:color w:val="231F20"/>
          <w:spacing w:val="-2"/>
        </w:rPr>
        <w:t>fifth.</w:t>
      </w:r>
      <w:r>
        <w:rPr>
          <w:color w:val="231F20"/>
          <w:spacing w:val="-13"/>
        </w:rPr>
        <w:t> </w:t>
      </w:r>
      <w:r>
        <w:rPr>
          <w:color w:val="231F20"/>
          <w:spacing w:val="-2"/>
        </w:rPr>
        <w:t>Our</w:t>
      </w:r>
      <w:r>
        <w:rPr>
          <w:color w:val="231F20"/>
          <w:spacing w:val="-13"/>
        </w:rPr>
        <w:t> </w:t>
      </w:r>
      <w:r>
        <w:rPr>
          <w:color w:val="231F20"/>
          <w:spacing w:val="-2"/>
        </w:rPr>
        <w:t>floggings were</w:t>
      </w:r>
      <w:r>
        <w:rPr>
          <w:color w:val="231F20"/>
          <w:spacing w:val="-13"/>
        </w:rPr>
        <w:t> </w:t>
      </w:r>
      <w:r>
        <w:rPr>
          <w:color w:val="231F20"/>
          <w:spacing w:val="-2"/>
        </w:rPr>
        <w:t>not</w:t>
      </w:r>
      <w:r>
        <w:rPr>
          <w:color w:val="231F20"/>
          <w:spacing w:val="-13"/>
        </w:rPr>
        <w:t> </w:t>
      </w:r>
      <w:r>
        <w:rPr>
          <w:color w:val="231F20"/>
          <w:spacing w:val="-2"/>
        </w:rPr>
        <w:t>the</w:t>
      </w:r>
      <w:r>
        <w:rPr>
          <w:color w:val="231F20"/>
          <w:spacing w:val="-12"/>
        </w:rPr>
        <w:t> </w:t>
      </w:r>
      <w:r>
        <w:rPr>
          <w:color w:val="231F20"/>
          <w:spacing w:val="-2"/>
        </w:rPr>
        <w:t>token</w:t>
      </w:r>
      <w:r>
        <w:rPr>
          <w:color w:val="231F20"/>
          <w:spacing w:val="-12"/>
        </w:rPr>
        <w:t> </w:t>
      </w:r>
      <w:r>
        <w:rPr>
          <w:color w:val="231F20"/>
          <w:spacing w:val="-2"/>
        </w:rPr>
        <w:t>beatings</w:t>
      </w:r>
      <w:r>
        <w:rPr>
          <w:color w:val="231F20"/>
          <w:spacing w:val="-12"/>
        </w:rPr>
        <w:t> </w:t>
      </w:r>
      <w:r>
        <w:rPr>
          <w:color w:val="231F20"/>
          <w:spacing w:val="-2"/>
        </w:rPr>
        <w:t>the</w:t>
      </w:r>
      <w:r>
        <w:rPr>
          <w:color w:val="231F20"/>
          <w:spacing w:val="-12"/>
        </w:rPr>
        <w:t> </w:t>
      </w:r>
      <w:r>
        <w:rPr>
          <w:color w:val="231F20"/>
          <w:spacing w:val="-2"/>
        </w:rPr>
        <w:t>others</w:t>
      </w:r>
      <w:r>
        <w:rPr>
          <w:color w:val="231F20"/>
          <w:spacing w:val="-12"/>
        </w:rPr>
        <w:t> </w:t>
      </w:r>
      <w:r>
        <w:rPr>
          <w:color w:val="231F20"/>
          <w:spacing w:val="-2"/>
        </w:rPr>
        <w:t>received.</w:t>
      </w:r>
      <w:r>
        <w:rPr>
          <w:color w:val="231F20"/>
          <w:spacing w:val="-13"/>
        </w:rPr>
        <w:t> </w:t>
      </w:r>
      <w:r>
        <w:rPr>
          <w:color w:val="231F20"/>
          <w:spacing w:val="-2"/>
        </w:rPr>
        <w:t>We</w:t>
      </w:r>
      <w:r>
        <w:rPr>
          <w:color w:val="231F20"/>
          <w:spacing w:val="-12"/>
        </w:rPr>
        <w:t> </w:t>
      </w:r>
      <w:r>
        <w:rPr>
          <w:color w:val="231F20"/>
          <w:spacing w:val="-2"/>
        </w:rPr>
        <w:t>just </w:t>
      </w:r>
      <w:r>
        <w:rPr>
          <w:color w:val="231F20"/>
          <w:spacing w:val="-6"/>
        </w:rPr>
        <w:t>suffered</w:t>
      </w:r>
      <w:r>
        <w:rPr>
          <w:color w:val="231F20"/>
          <w:spacing w:val="-9"/>
        </w:rPr>
        <w:t> </w:t>
      </w:r>
      <w:r>
        <w:rPr>
          <w:color w:val="231F20"/>
          <w:spacing w:val="-6"/>
        </w:rPr>
        <w:t>from</w:t>
      </w:r>
      <w:r>
        <w:rPr>
          <w:color w:val="231F20"/>
          <w:spacing w:val="-9"/>
        </w:rPr>
        <w:t> </w:t>
      </w:r>
      <w:r>
        <w:rPr>
          <w:color w:val="231F20"/>
          <w:spacing w:val="-6"/>
        </w:rPr>
        <w:t>extremely</w:t>
      </w:r>
      <w:r>
        <w:rPr>
          <w:color w:val="231F20"/>
          <w:spacing w:val="-9"/>
        </w:rPr>
        <w:t> </w:t>
      </w:r>
      <w:r>
        <w:rPr>
          <w:color w:val="231F20"/>
          <w:spacing w:val="-6"/>
        </w:rPr>
        <w:t>sore</w:t>
      </w:r>
      <w:r>
        <w:rPr>
          <w:color w:val="231F20"/>
          <w:spacing w:val="-9"/>
        </w:rPr>
        <w:t> </w:t>
      </w:r>
      <w:r>
        <w:rPr>
          <w:color w:val="231F20"/>
          <w:spacing w:val="-6"/>
        </w:rPr>
        <w:t>backs</w:t>
      </w:r>
      <w:r>
        <w:rPr>
          <w:color w:val="231F20"/>
          <w:spacing w:val="-9"/>
        </w:rPr>
        <w:t> </w:t>
      </w:r>
      <w:r>
        <w:rPr>
          <w:color w:val="231F20"/>
          <w:spacing w:val="-6"/>
        </w:rPr>
        <w:t>and</w:t>
      </w:r>
      <w:r>
        <w:rPr>
          <w:color w:val="231F20"/>
          <w:spacing w:val="-9"/>
        </w:rPr>
        <w:t> </w:t>
      </w:r>
      <w:r>
        <w:rPr>
          <w:color w:val="231F20"/>
          <w:spacing w:val="-6"/>
        </w:rPr>
        <w:t>sunburn</w:t>
      </w:r>
      <w:r>
        <w:rPr>
          <w:color w:val="231F20"/>
          <w:spacing w:val="-9"/>
        </w:rPr>
        <w:t> </w:t>
      </w:r>
      <w:r>
        <w:rPr>
          <w:color w:val="231F20"/>
          <w:spacing w:val="-6"/>
        </w:rPr>
        <w:t>for</w:t>
      </w:r>
      <w:r>
        <w:rPr>
          <w:color w:val="231F20"/>
          <w:spacing w:val="-9"/>
        </w:rPr>
        <w:t> </w:t>
      </w:r>
      <w:r>
        <w:rPr>
          <w:color w:val="231F20"/>
          <w:spacing w:val="-6"/>
        </w:rPr>
        <w:t>three </w:t>
      </w:r>
      <w:r>
        <w:rPr>
          <w:color w:val="231F20"/>
        </w:rPr>
        <w:t>days afterwards, but still had to work. We didn’t dare </w:t>
      </w:r>
      <w:r>
        <w:rPr>
          <w:color w:val="231F20"/>
          <w:spacing w:val="-2"/>
        </w:rPr>
        <w:t>complain,</w:t>
      </w:r>
      <w:r>
        <w:rPr>
          <w:color w:val="231F20"/>
          <w:spacing w:val="-8"/>
        </w:rPr>
        <w:t> </w:t>
      </w:r>
      <w:r>
        <w:rPr>
          <w:color w:val="231F20"/>
          <w:spacing w:val="-2"/>
        </w:rPr>
        <w:t>but</w:t>
      </w:r>
      <w:r>
        <w:rPr>
          <w:color w:val="231F20"/>
          <w:spacing w:val="-8"/>
        </w:rPr>
        <w:t> </w:t>
      </w:r>
      <w:r>
        <w:rPr>
          <w:color w:val="231F20"/>
          <w:spacing w:val="-2"/>
        </w:rPr>
        <w:t>the</w:t>
      </w:r>
      <w:r>
        <w:rPr>
          <w:color w:val="231F20"/>
          <w:spacing w:val="-8"/>
        </w:rPr>
        <w:t> </w:t>
      </w:r>
      <w:r>
        <w:rPr>
          <w:color w:val="231F20"/>
          <w:spacing w:val="-2"/>
        </w:rPr>
        <w:t>other</w:t>
      </w:r>
      <w:r>
        <w:rPr>
          <w:color w:val="231F20"/>
          <w:spacing w:val="-8"/>
        </w:rPr>
        <w:t> </w:t>
      </w:r>
      <w:r>
        <w:rPr>
          <w:color w:val="231F20"/>
          <w:spacing w:val="-2"/>
        </w:rPr>
        <w:t>slaves</w:t>
      </w:r>
      <w:r>
        <w:rPr>
          <w:color w:val="231F20"/>
          <w:spacing w:val="-8"/>
        </w:rPr>
        <w:t> </w:t>
      </w:r>
      <w:r>
        <w:rPr>
          <w:color w:val="231F20"/>
          <w:spacing w:val="-2"/>
        </w:rPr>
        <w:t>showed</w:t>
      </w:r>
      <w:r>
        <w:rPr>
          <w:color w:val="231F20"/>
          <w:spacing w:val="-8"/>
        </w:rPr>
        <w:t> </w:t>
      </w:r>
      <w:r>
        <w:rPr>
          <w:color w:val="231F20"/>
          <w:spacing w:val="-2"/>
        </w:rPr>
        <w:t>us</w:t>
      </w:r>
      <w:r>
        <w:rPr>
          <w:color w:val="231F20"/>
          <w:spacing w:val="-8"/>
        </w:rPr>
        <w:t> </w:t>
      </w:r>
      <w:r>
        <w:rPr>
          <w:color w:val="231F20"/>
          <w:spacing w:val="-2"/>
        </w:rPr>
        <w:t>real</w:t>
      </w:r>
      <w:r>
        <w:rPr>
          <w:color w:val="231F20"/>
          <w:spacing w:val="-8"/>
        </w:rPr>
        <w:t> </w:t>
      </w:r>
      <w:r>
        <w:rPr>
          <w:color w:val="231F20"/>
          <w:spacing w:val="-2"/>
        </w:rPr>
        <w:t>sympathy </w:t>
      </w:r>
      <w:r>
        <w:rPr>
          <w:color w:val="231F20"/>
        </w:rPr>
        <w:t>and</w:t>
      </w:r>
      <w:r>
        <w:rPr>
          <w:color w:val="231F20"/>
          <w:spacing w:val="-9"/>
        </w:rPr>
        <w:t> </w:t>
      </w:r>
      <w:r>
        <w:rPr>
          <w:color w:val="231F20"/>
        </w:rPr>
        <w:t>we</w:t>
      </w:r>
      <w:r>
        <w:rPr>
          <w:color w:val="231F20"/>
          <w:spacing w:val="-9"/>
        </w:rPr>
        <w:t> </w:t>
      </w:r>
      <w:r>
        <w:rPr>
          <w:color w:val="231F20"/>
        </w:rPr>
        <w:t>knew</w:t>
      </w:r>
      <w:r>
        <w:rPr>
          <w:color w:val="231F20"/>
          <w:spacing w:val="-9"/>
        </w:rPr>
        <w:t> </w:t>
      </w:r>
      <w:r>
        <w:rPr>
          <w:color w:val="231F20"/>
        </w:rPr>
        <w:t>they</w:t>
      </w:r>
      <w:r>
        <w:rPr>
          <w:color w:val="231F20"/>
          <w:spacing w:val="-9"/>
        </w:rPr>
        <w:t> </w:t>
      </w:r>
      <w:r>
        <w:rPr>
          <w:color w:val="231F20"/>
        </w:rPr>
        <w:t>were</w:t>
      </w:r>
      <w:r>
        <w:rPr>
          <w:color w:val="231F20"/>
          <w:spacing w:val="-9"/>
        </w:rPr>
        <w:t> </w:t>
      </w:r>
      <w:r>
        <w:rPr>
          <w:color w:val="231F20"/>
        </w:rPr>
        <w:t>very</w:t>
      </w:r>
      <w:r>
        <w:rPr>
          <w:color w:val="231F20"/>
          <w:spacing w:val="-9"/>
        </w:rPr>
        <w:t> </w:t>
      </w:r>
      <w:r>
        <w:rPr>
          <w:color w:val="231F20"/>
        </w:rPr>
        <w:t>angry</w:t>
      </w:r>
      <w:r>
        <w:rPr>
          <w:color w:val="231F20"/>
          <w:spacing w:val="-9"/>
        </w:rPr>
        <w:t> </w:t>
      </w:r>
      <w:r>
        <w:rPr>
          <w:color w:val="231F20"/>
        </w:rPr>
        <w:t>on</w:t>
      </w:r>
      <w:r>
        <w:rPr>
          <w:color w:val="231F20"/>
          <w:spacing w:val="-9"/>
        </w:rPr>
        <w:t> </w:t>
      </w:r>
      <w:r>
        <w:rPr>
          <w:color w:val="231F20"/>
        </w:rPr>
        <w:t>our</w:t>
      </w:r>
      <w:r>
        <w:rPr>
          <w:color w:val="231F20"/>
          <w:spacing w:val="-9"/>
        </w:rPr>
        <w:t> </w:t>
      </w:r>
      <w:r>
        <w:rPr>
          <w:color w:val="231F20"/>
        </w:rPr>
        <w:t>behalf.</w:t>
      </w:r>
      <w:r>
        <w:rPr>
          <w:color w:val="231F20"/>
          <w:spacing w:val="-9"/>
        </w:rPr>
        <w:t> </w:t>
      </w:r>
      <w:r>
        <w:rPr>
          <w:color w:val="231F20"/>
        </w:rPr>
        <w:t>I</w:t>
      </w:r>
      <w:r>
        <w:rPr>
          <w:color w:val="231F20"/>
          <w:spacing w:val="-9"/>
        </w:rPr>
        <w:t> </w:t>
      </w:r>
      <w:r>
        <w:rPr>
          <w:color w:val="231F20"/>
        </w:rPr>
        <w:t>was concerned that on both these occasions, our regular guards,</w:t>
      </w:r>
      <w:r>
        <w:rPr>
          <w:color w:val="231F20"/>
          <w:spacing w:val="-4"/>
        </w:rPr>
        <w:t> </w:t>
      </w:r>
      <w:r>
        <w:rPr>
          <w:color w:val="231F20"/>
        </w:rPr>
        <w:t>Jake</w:t>
      </w:r>
      <w:r>
        <w:rPr>
          <w:color w:val="231F20"/>
          <w:spacing w:val="-4"/>
        </w:rPr>
        <w:t> </w:t>
      </w:r>
      <w:r>
        <w:rPr>
          <w:color w:val="231F20"/>
        </w:rPr>
        <w:t>and</w:t>
      </w:r>
      <w:r>
        <w:rPr>
          <w:color w:val="231F20"/>
          <w:spacing w:val="-4"/>
        </w:rPr>
        <w:t> </w:t>
      </w:r>
      <w:r>
        <w:rPr>
          <w:color w:val="231F20"/>
        </w:rPr>
        <w:t>his</w:t>
      </w:r>
      <w:r>
        <w:rPr>
          <w:color w:val="231F20"/>
          <w:spacing w:val="-4"/>
        </w:rPr>
        <w:t> </w:t>
      </w:r>
      <w:r>
        <w:rPr>
          <w:color w:val="231F20"/>
        </w:rPr>
        <w:t>colleague</w:t>
      </w:r>
      <w:r>
        <w:rPr>
          <w:color w:val="231F20"/>
          <w:spacing w:val="-4"/>
        </w:rPr>
        <w:t> </w:t>
      </w:r>
      <w:r>
        <w:rPr>
          <w:color w:val="231F20"/>
        </w:rPr>
        <w:t>were</w:t>
      </w:r>
      <w:r>
        <w:rPr>
          <w:color w:val="231F20"/>
          <w:spacing w:val="-4"/>
        </w:rPr>
        <w:t> </w:t>
      </w:r>
      <w:r>
        <w:rPr>
          <w:color w:val="231F20"/>
        </w:rPr>
        <w:t>replaced</w:t>
      </w:r>
      <w:r>
        <w:rPr>
          <w:color w:val="231F20"/>
          <w:spacing w:val="-4"/>
        </w:rPr>
        <w:t> </w:t>
      </w:r>
      <w:r>
        <w:rPr>
          <w:color w:val="231F20"/>
        </w:rPr>
        <w:t>by</w:t>
      </w:r>
      <w:r>
        <w:rPr>
          <w:color w:val="231F20"/>
          <w:spacing w:val="-4"/>
        </w:rPr>
        <w:t> </w:t>
      </w:r>
      <w:r>
        <w:rPr>
          <w:color w:val="231F20"/>
        </w:rPr>
        <w:t>two</w:t>
      </w:r>
      <w:r>
        <w:rPr>
          <w:color w:val="231F20"/>
          <w:spacing w:val="-4"/>
        </w:rPr>
        <w:t> </w:t>
      </w:r>
      <w:r>
        <w:rPr>
          <w:color w:val="231F20"/>
        </w:rPr>
        <w:t>of</w:t>
      </w:r>
    </w:p>
    <w:p>
      <w:pPr>
        <w:spacing w:after="0" w:line="285" w:lineRule="auto"/>
        <w:jc w:val="both"/>
        <w:sectPr>
          <w:footerReference w:type="default" r:id="rId7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90752;mso-wrap-distance-left:0;mso-wrap-distance-right:0" id="docshapegroup17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7"/>
        <w:jc w:val="both"/>
      </w:pPr>
      <w:r>
        <w:rPr>
          <w:color w:val="231F20"/>
        </w:rPr>
        <w:t>the civilian staff and hoped that the two who usually </w:t>
      </w:r>
      <w:r>
        <w:rPr>
          <w:color w:val="231F20"/>
          <w:spacing w:val="-4"/>
        </w:rPr>
        <w:t>looked</w:t>
      </w:r>
      <w:r>
        <w:rPr>
          <w:color w:val="231F20"/>
          <w:spacing w:val="-11"/>
        </w:rPr>
        <w:t> </w:t>
      </w:r>
      <w:r>
        <w:rPr>
          <w:color w:val="231F20"/>
          <w:spacing w:val="-4"/>
        </w:rPr>
        <w:t>after</w:t>
      </w:r>
      <w:r>
        <w:rPr>
          <w:color w:val="231F20"/>
          <w:spacing w:val="-11"/>
        </w:rPr>
        <w:t> </w:t>
      </w:r>
      <w:r>
        <w:rPr>
          <w:color w:val="231F20"/>
          <w:spacing w:val="-4"/>
        </w:rPr>
        <w:t>us</w:t>
      </w:r>
      <w:r>
        <w:rPr>
          <w:color w:val="231F20"/>
          <w:spacing w:val="-11"/>
        </w:rPr>
        <w:t> </w:t>
      </w:r>
      <w:r>
        <w:rPr>
          <w:color w:val="231F20"/>
          <w:spacing w:val="-4"/>
        </w:rPr>
        <w:t>had</w:t>
      </w:r>
      <w:r>
        <w:rPr>
          <w:color w:val="231F20"/>
          <w:spacing w:val="-11"/>
        </w:rPr>
        <w:t> </w:t>
      </w:r>
      <w:r>
        <w:rPr>
          <w:color w:val="231F20"/>
          <w:spacing w:val="-4"/>
        </w:rPr>
        <w:t>not</w:t>
      </w:r>
      <w:r>
        <w:rPr>
          <w:color w:val="231F20"/>
          <w:spacing w:val="-11"/>
        </w:rPr>
        <w:t> </w:t>
      </w:r>
      <w:r>
        <w:rPr>
          <w:color w:val="231F20"/>
          <w:spacing w:val="-4"/>
        </w:rPr>
        <w:t>been</w:t>
      </w:r>
      <w:r>
        <w:rPr>
          <w:color w:val="231F20"/>
          <w:spacing w:val="-11"/>
        </w:rPr>
        <w:t> </w:t>
      </w:r>
      <w:r>
        <w:rPr>
          <w:color w:val="231F20"/>
          <w:spacing w:val="-4"/>
        </w:rPr>
        <w:t>sacked</w:t>
      </w:r>
      <w:r>
        <w:rPr>
          <w:color w:val="231F20"/>
          <w:spacing w:val="-11"/>
        </w:rPr>
        <w:t> </w:t>
      </w:r>
      <w:r>
        <w:rPr>
          <w:color w:val="231F20"/>
          <w:spacing w:val="-4"/>
        </w:rPr>
        <w:t>for</w:t>
      </w:r>
      <w:r>
        <w:rPr>
          <w:color w:val="231F20"/>
          <w:spacing w:val="-11"/>
        </w:rPr>
        <w:t> </w:t>
      </w:r>
      <w:r>
        <w:rPr>
          <w:color w:val="231F20"/>
          <w:spacing w:val="-4"/>
        </w:rPr>
        <w:t>letting</w:t>
      </w:r>
      <w:r>
        <w:rPr>
          <w:color w:val="231F20"/>
          <w:spacing w:val="-11"/>
        </w:rPr>
        <w:t> </w:t>
      </w:r>
      <w:r>
        <w:rPr>
          <w:color w:val="231F20"/>
          <w:spacing w:val="-4"/>
        </w:rPr>
        <w:t>us</w:t>
      </w:r>
      <w:r>
        <w:rPr>
          <w:color w:val="231F20"/>
          <w:spacing w:val="-11"/>
        </w:rPr>
        <w:t> </w:t>
      </w:r>
      <w:r>
        <w:rPr>
          <w:color w:val="231F20"/>
          <w:spacing w:val="-4"/>
        </w:rPr>
        <w:t>outside </w:t>
      </w:r>
      <w:r>
        <w:rPr>
          <w:color w:val="231F20"/>
        </w:rPr>
        <w:t>the</w:t>
      </w:r>
      <w:r>
        <w:rPr>
          <w:color w:val="231F20"/>
          <w:spacing w:val="-1"/>
        </w:rPr>
        <w:t> </w:t>
      </w:r>
      <w:r>
        <w:rPr>
          <w:color w:val="231F20"/>
        </w:rPr>
        <w:t>fence.</w:t>
      </w:r>
      <w:r>
        <w:rPr>
          <w:color w:val="231F20"/>
          <w:spacing w:val="-5"/>
        </w:rPr>
        <w:t> </w:t>
      </w:r>
      <w:r>
        <w:rPr>
          <w:color w:val="231F20"/>
        </w:rPr>
        <w:t>We</w:t>
      </w:r>
      <w:r>
        <w:rPr>
          <w:color w:val="231F20"/>
          <w:spacing w:val="-1"/>
        </w:rPr>
        <w:t> </w:t>
      </w:r>
      <w:r>
        <w:rPr>
          <w:color w:val="231F20"/>
        </w:rPr>
        <w:t>later</w:t>
      </w:r>
      <w:r>
        <w:rPr>
          <w:color w:val="231F20"/>
          <w:spacing w:val="-1"/>
        </w:rPr>
        <w:t> </w:t>
      </w:r>
      <w:r>
        <w:rPr>
          <w:color w:val="231F20"/>
        </w:rPr>
        <w:t>learned</w:t>
      </w:r>
      <w:r>
        <w:rPr>
          <w:color w:val="231F20"/>
          <w:spacing w:val="-1"/>
        </w:rPr>
        <w:t> </w:t>
      </w:r>
      <w:r>
        <w:rPr>
          <w:color w:val="231F20"/>
        </w:rPr>
        <w:t>Jake</w:t>
      </w:r>
      <w:r>
        <w:rPr>
          <w:color w:val="231F20"/>
          <w:spacing w:val="-1"/>
        </w:rPr>
        <w:t> </w:t>
      </w:r>
      <w:r>
        <w:rPr>
          <w:color w:val="231F20"/>
        </w:rPr>
        <w:t>was</w:t>
      </w:r>
      <w:r>
        <w:rPr>
          <w:color w:val="231F20"/>
          <w:spacing w:val="-1"/>
        </w:rPr>
        <w:t> </w:t>
      </w:r>
      <w:r>
        <w:rPr>
          <w:color w:val="231F20"/>
        </w:rPr>
        <w:t>away</w:t>
      </w:r>
      <w:r>
        <w:rPr>
          <w:color w:val="231F20"/>
          <w:spacing w:val="-1"/>
        </w:rPr>
        <w:t> </w:t>
      </w:r>
      <w:r>
        <w:rPr>
          <w:color w:val="231F20"/>
        </w:rPr>
        <w:t>on</w:t>
      </w:r>
      <w:r>
        <w:rPr>
          <w:color w:val="231F20"/>
          <w:spacing w:val="-1"/>
        </w:rPr>
        <w:t> </w:t>
      </w:r>
      <w:r>
        <w:rPr>
          <w:color w:val="231F20"/>
        </w:rPr>
        <w:t>leave</w:t>
      </w:r>
      <w:r>
        <w:rPr>
          <w:color w:val="231F20"/>
          <w:spacing w:val="-1"/>
        </w:rPr>
        <w:t> </w:t>
      </w:r>
      <w:r>
        <w:rPr>
          <w:color w:val="231F20"/>
        </w:rPr>
        <w:t>for </w:t>
      </w:r>
      <w:r>
        <w:rPr>
          <w:color w:val="231F20"/>
          <w:spacing w:val="-8"/>
        </w:rPr>
        <w:t>those</w:t>
      </w:r>
      <w:r>
        <w:rPr>
          <w:color w:val="231F20"/>
          <w:spacing w:val="-3"/>
        </w:rPr>
        <w:t> </w:t>
      </w:r>
      <w:r>
        <w:rPr>
          <w:color w:val="231F20"/>
          <w:spacing w:val="-8"/>
        </w:rPr>
        <w:t>two</w:t>
      </w:r>
      <w:r>
        <w:rPr>
          <w:color w:val="231F20"/>
          <w:spacing w:val="-3"/>
        </w:rPr>
        <w:t> </w:t>
      </w:r>
      <w:r>
        <w:rPr>
          <w:color w:val="231F20"/>
          <w:spacing w:val="-8"/>
        </w:rPr>
        <w:t>weeks.</w:t>
      </w:r>
      <w:r>
        <w:rPr>
          <w:color w:val="231F20"/>
          <w:spacing w:val="-3"/>
        </w:rPr>
        <w:t> </w:t>
      </w:r>
      <w:r>
        <w:rPr>
          <w:color w:val="231F20"/>
          <w:spacing w:val="-8"/>
        </w:rPr>
        <w:t>All</w:t>
      </w:r>
      <w:r>
        <w:rPr>
          <w:color w:val="231F20"/>
          <w:spacing w:val="-3"/>
        </w:rPr>
        <w:t> </w:t>
      </w:r>
      <w:r>
        <w:rPr>
          <w:color w:val="231F20"/>
          <w:spacing w:val="-8"/>
        </w:rPr>
        <w:t>the</w:t>
      </w:r>
      <w:r>
        <w:rPr>
          <w:color w:val="231F20"/>
          <w:spacing w:val="-3"/>
        </w:rPr>
        <w:t> </w:t>
      </w:r>
      <w:r>
        <w:rPr>
          <w:color w:val="231F20"/>
          <w:spacing w:val="-8"/>
        </w:rPr>
        <w:t>slaves</w:t>
      </w:r>
      <w:r>
        <w:rPr>
          <w:color w:val="231F20"/>
          <w:spacing w:val="-3"/>
        </w:rPr>
        <w:t> </w:t>
      </w:r>
      <w:r>
        <w:rPr>
          <w:color w:val="231F20"/>
          <w:spacing w:val="-8"/>
        </w:rPr>
        <w:t>were</w:t>
      </w:r>
      <w:r>
        <w:rPr>
          <w:color w:val="231F20"/>
          <w:spacing w:val="-3"/>
        </w:rPr>
        <w:t> </w:t>
      </w:r>
      <w:r>
        <w:rPr>
          <w:color w:val="231F20"/>
          <w:spacing w:val="-8"/>
        </w:rPr>
        <w:t>relieved</w:t>
      </w:r>
      <w:r>
        <w:rPr>
          <w:color w:val="231F20"/>
          <w:spacing w:val="-3"/>
        </w:rPr>
        <w:t> </w:t>
      </w:r>
      <w:r>
        <w:rPr>
          <w:color w:val="231F20"/>
          <w:spacing w:val="-8"/>
        </w:rPr>
        <w:t>when</w:t>
      </w:r>
      <w:r>
        <w:rPr>
          <w:color w:val="231F20"/>
          <w:spacing w:val="-3"/>
        </w:rPr>
        <w:t> </w:t>
      </w:r>
      <w:r>
        <w:rPr>
          <w:color w:val="231F20"/>
          <w:spacing w:val="-8"/>
        </w:rPr>
        <w:t>he</w:t>
      </w:r>
      <w:r>
        <w:rPr>
          <w:color w:val="231F20"/>
          <w:spacing w:val="-3"/>
        </w:rPr>
        <w:t> </w:t>
      </w:r>
      <w:r>
        <w:rPr>
          <w:color w:val="231F20"/>
          <w:spacing w:val="-8"/>
        </w:rPr>
        <w:t>was </w:t>
      </w:r>
      <w:r>
        <w:rPr>
          <w:color w:val="231F20"/>
        </w:rPr>
        <w:t>back the following week.</w:t>
      </w:r>
    </w:p>
    <w:p>
      <w:pPr>
        <w:spacing w:after="0" w:line="285" w:lineRule="auto"/>
        <w:jc w:val="both"/>
        <w:sectPr>
          <w:footerReference w:type="default" r:id="rId80"/>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767040" id="docshapegroup180" coordorigin="0,0" coordsize="7200,4166">
            <v:shape style="position:absolute;left:0;top:0;width:5895;height:1952" type="#_x0000_t75" id="docshape181" stroked="false">
              <v:imagedata r:id="rId6" o:title=""/>
            </v:shape>
            <v:shape style="position:absolute;left:5890;top:0;width:1310;height:2602" type="#_x0000_t75" id="docshape182" stroked="false">
              <v:imagedata r:id="rId7" o:title=""/>
            </v:shape>
            <v:shape style="position:absolute;left:0;top:1947;width:5895;height:1950" type="#_x0000_t75" id="docshape183" stroked="false">
              <v:imagedata r:id="rId8" o:title=""/>
            </v:shape>
            <v:shape style="position:absolute;left:5890;top:2597;width:1310;height:1300" type="#_x0000_t75" id="docshape184" stroked="false">
              <v:imagedata r:id="rId9" o:title=""/>
            </v:shape>
            <v:shape style="position:absolute;left:0;top:0;width:7200;height:4166" type="#_x0000_t202" id="docshape185"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360" w:right="0"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10"/>
                        <w:w w:val="90"/>
                        <w:sz w:val="56"/>
                      </w:rPr>
                      <w:t>8</w:t>
                    </w:r>
                  </w:p>
                  <w:p>
                    <w:pPr>
                      <w:tabs>
                        <w:tab w:pos="1003" w:val="left" w:leader="none"/>
                        <w:tab w:pos="3959" w:val="left" w:leader="none"/>
                      </w:tabs>
                      <w:spacing w:line="453" w:lineRule="exact" w:before="0"/>
                      <w:ind w:left="359" w:right="0" w:firstLine="0"/>
                      <w:jc w:val="center"/>
                      <w:rPr>
                        <w:rFonts w:ascii="Arial Narrow"/>
                        <w:sz w:val="40"/>
                      </w:rPr>
                    </w:pPr>
                    <w:r>
                      <w:rPr>
                        <w:rFonts w:ascii="Arial Narrow"/>
                        <w:color w:val="231F20"/>
                        <w:sz w:val="40"/>
                        <w:u w:val="double" w:color="231F20"/>
                      </w:rPr>
                      <w:tab/>
                    </w:r>
                    <w:r>
                      <w:rPr>
                        <w:rFonts w:ascii="Arial Narrow"/>
                        <w:color w:val="231F20"/>
                        <w:w w:val="80"/>
                        <w:sz w:val="40"/>
                        <w:u w:val="double" w:color="231F20"/>
                      </w:rPr>
                      <w:t>The</w:t>
                    </w:r>
                    <w:r>
                      <w:rPr>
                        <w:rFonts w:ascii="Arial Narrow"/>
                        <w:color w:val="231F20"/>
                        <w:spacing w:val="-12"/>
                        <w:w w:val="80"/>
                        <w:sz w:val="40"/>
                        <w:u w:val="double" w:color="231F20"/>
                      </w:rPr>
                      <w:t> </w:t>
                    </w:r>
                    <w:r>
                      <w:rPr>
                        <w:rFonts w:ascii="Arial Narrow"/>
                        <w:color w:val="231F20"/>
                        <w:w w:val="80"/>
                        <w:sz w:val="40"/>
                        <w:u w:val="double" w:color="231F20"/>
                      </w:rPr>
                      <w:t>First</w:t>
                    </w:r>
                    <w:r>
                      <w:rPr>
                        <w:rFonts w:ascii="Arial Narrow"/>
                        <w:color w:val="231F20"/>
                        <w:spacing w:val="-11"/>
                        <w:w w:val="80"/>
                        <w:sz w:val="40"/>
                        <w:u w:val="double" w:color="231F20"/>
                      </w:rPr>
                      <w:t> </w:t>
                    </w:r>
                    <w:r>
                      <w:rPr>
                        <w:rFonts w:ascii="Arial Narrow"/>
                        <w:color w:val="231F20"/>
                        <w:spacing w:val="-2"/>
                        <w:w w:val="80"/>
                        <w:sz w:val="40"/>
                        <w:u w:val="double" w:color="231F20"/>
                      </w:rPr>
                      <w:t>Christmas</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1666" w:right="892"/>
        <w:jc w:val="both"/>
      </w:pPr>
      <w:r>
        <w:rPr/>
        <w:pict>
          <v:shape style="position:absolute;margin-left:62.303799pt;margin-top:-5.047643pt;width:21.05pt;height:64.6pt;mso-position-horizontal-relative:page;mso-position-vertical-relative:paragraph;z-index:-19884032" type="#_x0000_t202" id="docshape186"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T</w:t>
                  </w:r>
                </w:p>
              </w:txbxContent>
            </v:textbox>
            <w10:wrap type="none"/>
          </v:shape>
        </w:pict>
      </w:r>
      <w:r>
        <w:rPr>
          <w:color w:val="231F20"/>
        </w:rPr>
        <w:t>ime moved steadily on and our now meaningless lives</w:t>
      </w:r>
      <w:r>
        <w:rPr>
          <w:color w:val="231F20"/>
          <w:spacing w:val="-5"/>
        </w:rPr>
        <w:t> </w:t>
      </w:r>
      <w:r>
        <w:rPr>
          <w:color w:val="231F20"/>
        </w:rPr>
        <w:t>as</w:t>
      </w:r>
      <w:r>
        <w:rPr>
          <w:color w:val="231F20"/>
          <w:spacing w:val="-5"/>
        </w:rPr>
        <w:t> </w:t>
      </w:r>
      <w:r>
        <w:rPr>
          <w:color w:val="231F20"/>
        </w:rPr>
        <w:t>slaves</w:t>
      </w:r>
      <w:r>
        <w:rPr>
          <w:color w:val="231F20"/>
          <w:spacing w:val="-5"/>
        </w:rPr>
        <w:t> </w:t>
      </w:r>
      <w:r>
        <w:rPr>
          <w:color w:val="231F20"/>
        </w:rPr>
        <w:t>continued</w:t>
      </w:r>
      <w:r>
        <w:rPr>
          <w:color w:val="231F20"/>
          <w:spacing w:val="-5"/>
        </w:rPr>
        <w:t> </w:t>
      </w:r>
      <w:r>
        <w:rPr>
          <w:color w:val="231F20"/>
        </w:rPr>
        <w:t>unaltered.</w:t>
      </w:r>
      <w:r>
        <w:rPr>
          <w:color w:val="231F20"/>
          <w:spacing w:val="-5"/>
        </w:rPr>
        <w:t> </w:t>
      </w:r>
      <w:r>
        <w:rPr>
          <w:color w:val="231F20"/>
        </w:rPr>
        <w:t>There</w:t>
      </w:r>
      <w:r>
        <w:rPr>
          <w:color w:val="231F20"/>
          <w:spacing w:val="-5"/>
        </w:rPr>
        <w:t> </w:t>
      </w:r>
      <w:r>
        <w:rPr>
          <w:color w:val="231F20"/>
        </w:rPr>
        <w:t>were</w:t>
      </w:r>
      <w:r>
        <w:rPr>
          <w:color w:val="231F20"/>
          <w:spacing w:val="-5"/>
        </w:rPr>
        <w:t> </w:t>
      </w:r>
      <w:r>
        <w:rPr>
          <w:color w:val="231F20"/>
        </w:rPr>
        <w:t>no more</w:t>
      </w:r>
      <w:r>
        <w:rPr>
          <w:color w:val="231F20"/>
          <w:spacing w:val="-11"/>
        </w:rPr>
        <w:t> </w:t>
      </w:r>
      <w:r>
        <w:rPr>
          <w:color w:val="231F20"/>
        </w:rPr>
        <w:t>trips</w:t>
      </w:r>
      <w:r>
        <w:rPr>
          <w:color w:val="231F20"/>
          <w:spacing w:val="-11"/>
        </w:rPr>
        <w:t> </w:t>
      </w:r>
      <w:r>
        <w:rPr>
          <w:color w:val="231F20"/>
        </w:rPr>
        <w:t>outside</w:t>
      </w:r>
      <w:r>
        <w:rPr>
          <w:color w:val="231F20"/>
          <w:spacing w:val="-10"/>
        </w:rPr>
        <w:t> </w:t>
      </w:r>
      <w:r>
        <w:rPr>
          <w:color w:val="231F20"/>
        </w:rPr>
        <w:t>the</w:t>
      </w:r>
      <w:r>
        <w:rPr>
          <w:color w:val="231F20"/>
          <w:spacing w:val="-10"/>
        </w:rPr>
        <w:t> </w:t>
      </w:r>
      <w:r>
        <w:rPr>
          <w:color w:val="231F20"/>
        </w:rPr>
        <w:t>farm.</w:t>
      </w:r>
      <w:r>
        <w:rPr>
          <w:color w:val="231F20"/>
          <w:spacing w:val="-11"/>
        </w:rPr>
        <w:t> </w:t>
      </w:r>
      <w:r>
        <w:rPr>
          <w:color w:val="231F20"/>
        </w:rPr>
        <w:t>Jake</w:t>
      </w:r>
      <w:r>
        <w:rPr>
          <w:color w:val="231F20"/>
          <w:spacing w:val="-10"/>
        </w:rPr>
        <w:t> </w:t>
      </w:r>
      <w:r>
        <w:rPr>
          <w:color w:val="231F20"/>
        </w:rPr>
        <w:t>told</w:t>
      </w:r>
      <w:r>
        <w:rPr>
          <w:color w:val="231F20"/>
          <w:spacing w:val="-11"/>
        </w:rPr>
        <w:t> </w:t>
      </w:r>
      <w:r>
        <w:rPr>
          <w:color w:val="231F20"/>
        </w:rPr>
        <w:t>Judy</w:t>
      </w:r>
      <w:r>
        <w:rPr>
          <w:color w:val="231F20"/>
          <w:spacing w:val="-11"/>
        </w:rPr>
        <w:t> </w:t>
      </w:r>
      <w:r>
        <w:rPr>
          <w:color w:val="231F20"/>
        </w:rPr>
        <w:t>and</w:t>
      </w:r>
      <w:r>
        <w:rPr>
          <w:color w:val="231F20"/>
          <w:spacing w:val="-10"/>
        </w:rPr>
        <w:t> </w:t>
      </w:r>
      <w:r>
        <w:rPr>
          <w:color w:val="231F20"/>
          <w:spacing w:val="-5"/>
        </w:rPr>
        <w:t>me</w:t>
      </w:r>
    </w:p>
    <w:p>
      <w:pPr>
        <w:pStyle w:val="BodyText"/>
        <w:spacing w:line="283" w:lineRule="auto" w:before="4"/>
        <w:ind w:left="1259" w:right="892"/>
        <w:jc w:val="both"/>
      </w:pPr>
      <w:r>
        <w:rPr>
          <w:color w:val="231F20"/>
          <w:spacing w:val="-2"/>
        </w:rPr>
        <w:t>that</w:t>
      </w:r>
      <w:r>
        <w:rPr>
          <w:color w:val="231F20"/>
          <w:spacing w:val="-13"/>
        </w:rPr>
        <w:t> </w:t>
      </w:r>
      <w:r>
        <w:rPr>
          <w:color w:val="231F20"/>
          <w:spacing w:val="-2"/>
        </w:rPr>
        <w:t>the</w:t>
      </w:r>
      <w:r>
        <w:rPr>
          <w:color w:val="231F20"/>
          <w:spacing w:val="-13"/>
        </w:rPr>
        <w:t> </w:t>
      </w:r>
      <w:r>
        <w:rPr>
          <w:color w:val="231F20"/>
          <w:spacing w:val="-2"/>
        </w:rPr>
        <w:t>two</w:t>
      </w:r>
      <w:r>
        <w:rPr>
          <w:color w:val="231F20"/>
          <w:spacing w:val="-13"/>
        </w:rPr>
        <w:t> </w:t>
      </w:r>
      <w:r>
        <w:rPr>
          <w:color w:val="231F20"/>
          <w:spacing w:val="-2"/>
        </w:rPr>
        <w:t>guards</w:t>
      </w:r>
      <w:r>
        <w:rPr>
          <w:color w:val="231F20"/>
          <w:spacing w:val="-13"/>
        </w:rPr>
        <w:t> </w:t>
      </w:r>
      <w:r>
        <w:rPr>
          <w:color w:val="231F20"/>
          <w:spacing w:val="-2"/>
        </w:rPr>
        <w:t>who</w:t>
      </w:r>
      <w:r>
        <w:rPr>
          <w:color w:val="231F20"/>
          <w:spacing w:val="-13"/>
        </w:rPr>
        <w:t> </w:t>
      </w:r>
      <w:r>
        <w:rPr>
          <w:color w:val="231F20"/>
          <w:spacing w:val="-2"/>
        </w:rPr>
        <w:t>let</w:t>
      </w:r>
      <w:r>
        <w:rPr>
          <w:color w:val="231F20"/>
          <w:spacing w:val="-13"/>
        </w:rPr>
        <w:t> </w:t>
      </w:r>
      <w:r>
        <w:rPr>
          <w:color w:val="231F20"/>
          <w:spacing w:val="-2"/>
        </w:rPr>
        <w:t>us</w:t>
      </w:r>
      <w:r>
        <w:rPr>
          <w:color w:val="231F20"/>
          <w:spacing w:val="-13"/>
        </w:rPr>
        <w:t> </w:t>
      </w:r>
      <w:r>
        <w:rPr>
          <w:color w:val="231F20"/>
          <w:spacing w:val="-2"/>
        </w:rPr>
        <w:t>wander</w:t>
      </w:r>
      <w:r>
        <w:rPr>
          <w:color w:val="231F20"/>
          <w:spacing w:val="-13"/>
        </w:rPr>
        <w:t> </w:t>
      </w:r>
      <w:r>
        <w:rPr>
          <w:color w:val="231F20"/>
          <w:spacing w:val="-2"/>
        </w:rPr>
        <w:t>around</w:t>
      </w:r>
      <w:r>
        <w:rPr>
          <w:color w:val="231F20"/>
          <w:spacing w:val="-13"/>
        </w:rPr>
        <w:t> </w:t>
      </w:r>
      <w:r>
        <w:rPr>
          <w:color w:val="231F20"/>
          <w:spacing w:val="-2"/>
        </w:rPr>
        <w:t>the</w:t>
      </w:r>
      <w:r>
        <w:rPr>
          <w:color w:val="231F20"/>
          <w:spacing w:val="-13"/>
        </w:rPr>
        <w:t> </w:t>
      </w:r>
      <w:r>
        <w:rPr>
          <w:color w:val="231F20"/>
          <w:spacing w:val="-2"/>
        </w:rPr>
        <w:t>island for</w:t>
      </w:r>
      <w:r>
        <w:rPr>
          <w:color w:val="231F20"/>
          <w:spacing w:val="-12"/>
        </w:rPr>
        <w:t> </w:t>
      </w:r>
      <w:r>
        <w:rPr>
          <w:color w:val="231F20"/>
          <w:spacing w:val="-2"/>
        </w:rPr>
        <w:t>two</w:t>
      </w:r>
      <w:r>
        <w:rPr>
          <w:color w:val="231F20"/>
          <w:spacing w:val="-12"/>
        </w:rPr>
        <w:t> </w:t>
      </w:r>
      <w:r>
        <w:rPr>
          <w:color w:val="231F20"/>
          <w:spacing w:val="-2"/>
        </w:rPr>
        <w:t>hours</w:t>
      </w:r>
      <w:r>
        <w:rPr>
          <w:color w:val="231F20"/>
          <w:spacing w:val="-12"/>
        </w:rPr>
        <w:t> </w:t>
      </w:r>
      <w:r>
        <w:rPr>
          <w:color w:val="231F20"/>
          <w:spacing w:val="-2"/>
        </w:rPr>
        <w:t>unescorted</w:t>
      </w:r>
      <w:r>
        <w:rPr>
          <w:color w:val="231F20"/>
          <w:spacing w:val="-12"/>
        </w:rPr>
        <w:t> </w:t>
      </w:r>
      <w:r>
        <w:rPr>
          <w:color w:val="231F20"/>
          <w:spacing w:val="-2"/>
        </w:rPr>
        <w:t>were</w:t>
      </w:r>
      <w:r>
        <w:rPr>
          <w:color w:val="231F20"/>
          <w:spacing w:val="-12"/>
        </w:rPr>
        <w:t> </w:t>
      </w:r>
      <w:r>
        <w:rPr>
          <w:color w:val="231F20"/>
          <w:spacing w:val="-2"/>
        </w:rPr>
        <w:t>severely</w:t>
      </w:r>
      <w:r>
        <w:rPr>
          <w:color w:val="231F20"/>
          <w:spacing w:val="-12"/>
        </w:rPr>
        <w:t> </w:t>
      </w:r>
      <w:r>
        <w:rPr>
          <w:color w:val="231F20"/>
          <w:spacing w:val="-2"/>
        </w:rPr>
        <w:t>reprimanded</w:t>
      </w:r>
      <w:r>
        <w:rPr>
          <w:color w:val="231F20"/>
          <w:spacing w:val="-12"/>
        </w:rPr>
        <w:t> </w:t>
      </w:r>
      <w:r>
        <w:rPr>
          <w:color w:val="231F20"/>
          <w:spacing w:val="-2"/>
        </w:rPr>
        <w:t>by </w:t>
      </w:r>
      <w:r>
        <w:rPr>
          <w:color w:val="231F20"/>
        </w:rPr>
        <w:t>the Governor and he had been instructed to warn us that if we tried it again we would spend two weeks in the cellar. So, that was that! We had no idea of time. Eventually, we simply had no concept of what day or what date it was. When all days are the same and you have no hope of ever regaining your freedom, such </w:t>
      </w:r>
      <w:r>
        <w:rPr>
          <w:color w:val="231F20"/>
          <w:spacing w:val="-4"/>
        </w:rPr>
        <w:t>things</w:t>
      </w:r>
      <w:r>
        <w:rPr>
          <w:color w:val="231F20"/>
          <w:spacing w:val="-7"/>
        </w:rPr>
        <w:t> </w:t>
      </w:r>
      <w:r>
        <w:rPr>
          <w:color w:val="231F20"/>
          <w:spacing w:val="-4"/>
        </w:rPr>
        <w:t>don’t</w:t>
      </w:r>
      <w:r>
        <w:rPr>
          <w:color w:val="231F20"/>
          <w:spacing w:val="-7"/>
        </w:rPr>
        <w:t> </w:t>
      </w:r>
      <w:r>
        <w:rPr>
          <w:color w:val="231F20"/>
          <w:spacing w:val="-4"/>
        </w:rPr>
        <w:t>matter.</w:t>
      </w:r>
      <w:r>
        <w:rPr>
          <w:color w:val="231F20"/>
          <w:spacing w:val="-7"/>
        </w:rPr>
        <w:t> </w:t>
      </w:r>
      <w:r>
        <w:rPr>
          <w:color w:val="231F20"/>
          <w:spacing w:val="-4"/>
        </w:rPr>
        <w:t>Although,</w:t>
      </w:r>
      <w:r>
        <w:rPr>
          <w:color w:val="231F20"/>
          <w:spacing w:val="-7"/>
        </w:rPr>
        <w:t> </w:t>
      </w:r>
      <w:r>
        <w:rPr>
          <w:color w:val="231F20"/>
          <w:spacing w:val="-4"/>
        </w:rPr>
        <w:t>eventually,</w:t>
      </w:r>
      <w:r>
        <w:rPr>
          <w:color w:val="231F20"/>
          <w:spacing w:val="-7"/>
        </w:rPr>
        <w:t> </w:t>
      </w:r>
      <w:r>
        <w:rPr>
          <w:color w:val="231F20"/>
          <w:spacing w:val="-4"/>
        </w:rPr>
        <w:t>we</w:t>
      </w:r>
      <w:r>
        <w:rPr>
          <w:color w:val="231F20"/>
          <w:spacing w:val="-7"/>
        </w:rPr>
        <w:t> </w:t>
      </w:r>
      <w:r>
        <w:rPr>
          <w:color w:val="231F20"/>
          <w:spacing w:val="-4"/>
        </w:rPr>
        <w:t>would</w:t>
      </w:r>
      <w:r>
        <w:rPr>
          <w:color w:val="231F20"/>
          <w:spacing w:val="-7"/>
        </w:rPr>
        <w:t> </w:t>
      </w:r>
      <w:r>
        <w:rPr>
          <w:color w:val="231F20"/>
          <w:spacing w:val="-4"/>
        </w:rPr>
        <w:t>able </w:t>
      </w:r>
      <w:r>
        <w:rPr>
          <w:color w:val="231F20"/>
        </w:rPr>
        <w:t>to measure the passage of time by the public holidays.</w:t>
      </w:r>
    </w:p>
    <w:p>
      <w:pPr>
        <w:spacing w:after="0" w:line="283" w:lineRule="auto"/>
        <w:jc w:val="both"/>
        <w:sectPr>
          <w:footerReference w:type="default" r:id="rId81"/>
          <w:pgSz w:w="7200" w:h="11520"/>
          <w:pgMar w:footer="620" w:header="0" w:top="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89216;mso-wrap-distance-left:0;mso-wrap-distance-right:0" id="docshapegroup18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5" w:firstLine="360"/>
        <w:jc w:val="both"/>
      </w:pPr>
      <w:r>
        <w:rPr>
          <w:color w:val="231F20"/>
        </w:rPr>
        <w:t>What was clear was that our conversion from </w:t>
      </w:r>
      <w:r>
        <w:rPr>
          <w:color w:val="231F20"/>
          <w:spacing w:val="-2"/>
        </w:rPr>
        <w:t>enslaved</w:t>
      </w:r>
      <w:r>
        <w:rPr>
          <w:color w:val="231F20"/>
          <w:spacing w:val="-9"/>
        </w:rPr>
        <w:t> </w:t>
      </w:r>
      <w:r>
        <w:rPr>
          <w:color w:val="231F20"/>
          <w:spacing w:val="-2"/>
        </w:rPr>
        <w:t>prisoners</w:t>
      </w:r>
      <w:r>
        <w:rPr>
          <w:color w:val="231F20"/>
          <w:spacing w:val="-9"/>
        </w:rPr>
        <w:t> </w:t>
      </w:r>
      <w:r>
        <w:rPr>
          <w:color w:val="231F20"/>
          <w:spacing w:val="-2"/>
        </w:rPr>
        <w:t>to</w:t>
      </w:r>
      <w:r>
        <w:rPr>
          <w:color w:val="231F20"/>
          <w:spacing w:val="-9"/>
        </w:rPr>
        <w:t> </w:t>
      </w:r>
      <w:r>
        <w:rPr>
          <w:color w:val="231F20"/>
          <w:spacing w:val="-2"/>
        </w:rPr>
        <w:t>slaves</w:t>
      </w:r>
      <w:r>
        <w:rPr>
          <w:color w:val="231F20"/>
          <w:spacing w:val="-9"/>
        </w:rPr>
        <w:t> </w:t>
      </w:r>
      <w:r>
        <w:rPr>
          <w:color w:val="231F20"/>
          <w:spacing w:val="-2"/>
        </w:rPr>
        <w:t>was</w:t>
      </w:r>
      <w:r>
        <w:rPr>
          <w:color w:val="231F20"/>
          <w:spacing w:val="-9"/>
        </w:rPr>
        <w:t> </w:t>
      </w:r>
      <w:r>
        <w:rPr>
          <w:color w:val="231F20"/>
          <w:spacing w:val="-2"/>
        </w:rPr>
        <w:t>now</w:t>
      </w:r>
      <w:r>
        <w:rPr>
          <w:color w:val="231F20"/>
          <w:spacing w:val="-9"/>
        </w:rPr>
        <w:t> </w:t>
      </w:r>
      <w:r>
        <w:rPr>
          <w:color w:val="231F20"/>
          <w:spacing w:val="-2"/>
        </w:rPr>
        <w:t>complete.</w:t>
      </w:r>
      <w:r>
        <w:rPr>
          <w:color w:val="231F20"/>
          <w:spacing w:val="-12"/>
        </w:rPr>
        <w:t> </w:t>
      </w:r>
      <w:r>
        <w:rPr>
          <w:color w:val="231F20"/>
          <w:spacing w:val="-2"/>
        </w:rPr>
        <w:t>We</w:t>
      </w:r>
      <w:r>
        <w:rPr>
          <w:color w:val="231F20"/>
          <w:spacing w:val="-9"/>
        </w:rPr>
        <w:t> </w:t>
      </w:r>
      <w:r>
        <w:rPr>
          <w:color w:val="231F20"/>
          <w:spacing w:val="-2"/>
        </w:rPr>
        <w:t>had been</w:t>
      </w:r>
      <w:r>
        <w:rPr>
          <w:color w:val="231F20"/>
          <w:spacing w:val="-13"/>
        </w:rPr>
        <w:t> </w:t>
      </w:r>
      <w:r>
        <w:rPr>
          <w:color w:val="231F20"/>
          <w:spacing w:val="-2"/>
        </w:rPr>
        <w:t>stripped</w:t>
      </w:r>
      <w:r>
        <w:rPr>
          <w:color w:val="231F20"/>
          <w:spacing w:val="-13"/>
        </w:rPr>
        <w:t> </w:t>
      </w:r>
      <w:r>
        <w:rPr>
          <w:color w:val="231F20"/>
          <w:spacing w:val="-2"/>
        </w:rPr>
        <w:t>of</w:t>
      </w:r>
      <w:r>
        <w:rPr>
          <w:color w:val="231F20"/>
          <w:spacing w:val="-13"/>
        </w:rPr>
        <w:t> </w:t>
      </w:r>
      <w:r>
        <w:rPr>
          <w:color w:val="231F20"/>
          <w:spacing w:val="-2"/>
        </w:rPr>
        <w:t>everything</w:t>
      </w:r>
      <w:r>
        <w:rPr>
          <w:color w:val="231F20"/>
          <w:spacing w:val="-13"/>
        </w:rPr>
        <w:t> </w:t>
      </w:r>
      <w:r>
        <w:rPr>
          <w:color w:val="231F20"/>
          <w:spacing w:val="-2"/>
        </w:rPr>
        <w:t>–</w:t>
      </w:r>
      <w:r>
        <w:rPr>
          <w:color w:val="231F20"/>
          <w:spacing w:val="-13"/>
        </w:rPr>
        <w:t> </w:t>
      </w:r>
      <w:r>
        <w:rPr>
          <w:color w:val="231F20"/>
          <w:spacing w:val="-2"/>
        </w:rPr>
        <w:t>even</w:t>
      </w:r>
      <w:r>
        <w:rPr>
          <w:color w:val="231F20"/>
          <w:spacing w:val="-13"/>
        </w:rPr>
        <w:t> </w:t>
      </w:r>
      <w:r>
        <w:rPr>
          <w:color w:val="231F20"/>
          <w:spacing w:val="-2"/>
        </w:rPr>
        <w:t>our</w:t>
      </w:r>
      <w:r>
        <w:rPr>
          <w:color w:val="231F20"/>
          <w:spacing w:val="-13"/>
        </w:rPr>
        <w:t> </w:t>
      </w:r>
      <w:r>
        <w:rPr>
          <w:color w:val="231F20"/>
          <w:spacing w:val="-2"/>
        </w:rPr>
        <w:t>individuality.</w:t>
      </w:r>
      <w:r>
        <w:rPr>
          <w:color w:val="231F20"/>
          <w:spacing w:val="-13"/>
        </w:rPr>
        <w:t> </w:t>
      </w:r>
      <w:r>
        <w:rPr>
          <w:color w:val="231F20"/>
          <w:spacing w:val="-2"/>
        </w:rPr>
        <w:t>We </w:t>
      </w:r>
      <w:r>
        <w:rPr>
          <w:color w:val="231F20"/>
          <w:spacing w:val="-4"/>
        </w:rPr>
        <w:t>were</w:t>
      </w:r>
      <w:r>
        <w:rPr>
          <w:color w:val="231F20"/>
          <w:spacing w:val="-9"/>
        </w:rPr>
        <w:t> </w:t>
      </w:r>
      <w:r>
        <w:rPr>
          <w:color w:val="231F20"/>
          <w:spacing w:val="-4"/>
        </w:rPr>
        <w:t>numbers,</w:t>
      </w:r>
      <w:r>
        <w:rPr>
          <w:color w:val="231F20"/>
          <w:spacing w:val="-9"/>
        </w:rPr>
        <w:t> </w:t>
      </w:r>
      <w:r>
        <w:rPr>
          <w:color w:val="231F20"/>
          <w:spacing w:val="-4"/>
        </w:rPr>
        <w:t>not</w:t>
      </w:r>
      <w:r>
        <w:rPr>
          <w:color w:val="231F20"/>
          <w:spacing w:val="-9"/>
        </w:rPr>
        <w:t> </w:t>
      </w:r>
      <w:r>
        <w:rPr>
          <w:color w:val="231F20"/>
          <w:spacing w:val="-4"/>
        </w:rPr>
        <w:t>people,</w:t>
      </w:r>
      <w:r>
        <w:rPr>
          <w:color w:val="231F20"/>
          <w:spacing w:val="-9"/>
        </w:rPr>
        <w:t> </w:t>
      </w:r>
      <w:r>
        <w:rPr>
          <w:color w:val="231F20"/>
          <w:spacing w:val="-4"/>
        </w:rPr>
        <w:t>and,</w:t>
      </w:r>
      <w:r>
        <w:rPr>
          <w:color w:val="231F20"/>
          <w:spacing w:val="-9"/>
        </w:rPr>
        <w:t> </w:t>
      </w:r>
      <w:r>
        <w:rPr>
          <w:color w:val="231F20"/>
          <w:spacing w:val="-4"/>
        </w:rPr>
        <w:t>once</w:t>
      </w:r>
      <w:r>
        <w:rPr>
          <w:color w:val="231F20"/>
          <w:spacing w:val="-9"/>
        </w:rPr>
        <w:t> </w:t>
      </w:r>
      <w:r>
        <w:rPr>
          <w:color w:val="231F20"/>
          <w:spacing w:val="-4"/>
        </w:rPr>
        <w:t>they</w:t>
      </w:r>
      <w:r>
        <w:rPr>
          <w:color w:val="231F20"/>
          <w:spacing w:val="-9"/>
        </w:rPr>
        <w:t> </w:t>
      </w:r>
      <w:r>
        <w:rPr>
          <w:color w:val="231F20"/>
          <w:spacing w:val="-4"/>
        </w:rPr>
        <w:t>started</w:t>
      </w:r>
      <w:r>
        <w:rPr>
          <w:color w:val="231F20"/>
          <w:spacing w:val="-9"/>
        </w:rPr>
        <w:t> </w:t>
      </w:r>
      <w:r>
        <w:rPr>
          <w:color w:val="231F20"/>
          <w:spacing w:val="-4"/>
        </w:rPr>
        <w:t>cutting </w:t>
      </w:r>
      <w:r>
        <w:rPr>
          <w:color w:val="231F20"/>
        </w:rPr>
        <w:t>our hair, all of us had our hair cut level at the level of our</w:t>
      </w:r>
      <w:r>
        <w:rPr>
          <w:color w:val="231F20"/>
          <w:spacing w:val="-4"/>
        </w:rPr>
        <w:t> </w:t>
      </w:r>
      <w:r>
        <w:rPr>
          <w:color w:val="231F20"/>
        </w:rPr>
        <w:t>chin.</w:t>
      </w:r>
      <w:r>
        <w:rPr>
          <w:color w:val="231F20"/>
          <w:spacing w:val="-4"/>
        </w:rPr>
        <w:t> </w:t>
      </w:r>
      <w:r>
        <w:rPr>
          <w:color w:val="231F20"/>
        </w:rPr>
        <w:t>Judy</w:t>
      </w:r>
      <w:r>
        <w:rPr>
          <w:color w:val="231F20"/>
          <w:spacing w:val="-4"/>
        </w:rPr>
        <w:t> </w:t>
      </w:r>
      <w:r>
        <w:rPr>
          <w:color w:val="231F20"/>
        </w:rPr>
        <w:t>joked</w:t>
      </w:r>
      <w:r>
        <w:rPr>
          <w:color w:val="231F20"/>
          <w:spacing w:val="-4"/>
        </w:rPr>
        <w:t> </w:t>
      </w:r>
      <w:r>
        <w:rPr>
          <w:color w:val="231F20"/>
        </w:rPr>
        <w:t>that</w:t>
      </w:r>
      <w:r>
        <w:rPr>
          <w:color w:val="231F20"/>
          <w:spacing w:val="-4"/>
        </w:rPr>
        <w:t> </w:t>
      </w:r>
      <w:r>
        <w:rPr>
          <w:color w:val="231F20"/>
        </w:rPr>
        <w:t>they</w:t>
      </w:r>
      <w:r>
        <w:rPr>
          <w:color w:val="231F20"/>
          <w:spacing w:val="-4"/>
        </w:rPr>
        <w:t> </w:t>
      </w:r>
      <w:r>
        <w:rPr>
          <w:color w:val="231F20"/>
        </w:rPr>
        <w:t>had</w:t>
      </w:r>
      <w:r>
        <w:rPr>
          <w:color w:val="231F20"/>
          <w:spacing w:val="-4"/>
        </w:rPr>
        <w:t> </w:t>
      </w:r>
      <w:r>
        <w:rPr>
          <w:color w:val="231F20"/>
        </w:rPr>
        <w:t>made</w:t>
      </w:r>
      <w:r>
        <w:rPr>
          <w:color w:val="231F20"/>
          <w:spacing w:val="-4"/>
        </w:rPr>
        <w:t> </w:t>
      </w:r>
      <w:r>
        <w:rPr>
          <w:color w:val="231F20"/>
        </w:rPr>
        <w:t>me</w:t>
      </w:r>
      <w:r>
        <w:rPr>
          <w:color w:val="231F20"/>
          <w:spacing w:val="-4"/>
        </w:rPr>
        <w:t> </w:t>
      </w:r>
      <w:r>
        <w:rPr>
          <w:color w:val="231F20"/>
        </w:rPr>
        <w:t>into</w:t>
      </w:r>
      <w:r>
        <w:rPr>
          <w:color w:val="231F20"/>
          <w:spacing w:val="-4"/>
        </w:rPr>
        <w:t> </w:t>
      </w:r>
      <w:r>
        <w:rPr>
          <w:color w:val="231F20"/>
        </w:rPr>
        <w:t>a</w:t>
      </w:r>
      <w:r>
        <w:rPr>
          <w:color w:val="231F20"/>
          <w:spacing w:val="-4"/>
        </w:rPr>
        <w:t> </w:t>
      </w:r>
      <w:r>
        <w:rPr>
          <w:color w:val="231F20"/>
        </w:rPr>
        <w:t>girl. I objected. I told her they’d made her into a boy!</w:t>
      </w:r>
    </w:p>
    <w:p>
      <w:pPr>
        <w:pStyle w:val="BodyText"/>
        <w:spacing w:line="285" w:lineRule="auto" w:before="171"/>
        <w:ind w:left="900" w:right="1261" w:firstLine="360"/>
        <w:jc w:val="both"/>
      </w:pPr>
      <w:r>
        <w:rPr>
          <w:color w:val="231F20"/>
          <w:spacing w:val="-4"/>
        </w:rPr>
        <w:t>“If</w:t>
      </w:r>
      <w:r>
        <w:rPr>
          <w:color w:val="231F20"/>
          <w:spacing w:val="-11"/>
        </w:rPr>
        <w:t> </w:t>
      </w:r>
      <w:r>
        <w:rPr>
          <w:color w:val="231F20"/>
          <w:spacing w:val="-4"/>
        </w:rPr>
        <w:t>they</w:t>
      </w:r>
      <w:r>
        <w:rPr>
          <w:color w:val="231F20"/>
          <w:spacing w:val="-11"/>
        </w:rPr>
        <w:t> </w:t>
      </w:r>
      <w:r>
        <w:rPr>
          <w:color w:val="231F20"/>
          <w:spacing w:val="-4"/>
        </w:rPr>
        <w:t>dressed</w:t>
      </w:r>
      <w:r>
        <w:rPr>
          <w:color w:val="231F20"/>
          <w:spacing w:val="-11"/>
        </w:rPr>
        <w:t> </w:t>
      </w:r>
      <w:r>
        <w:rPr>
          <w:color w:val="231F20"/>
          <w:spacing w:val="-4"/>
        </w:rPr>
        <w:t>us,”</w:t>
      </w:r>
      <w:r>
        <w:rPr>
          <w:color w:val="231F20"/>
          <w:spacing w:val="-11"/>
        </w:rPr>
        <w:t> </w:t>
      </w:r>
      <w:r>
        <w:rPr>
          <w:color w:val="231F20"/>
          <w:spacing w:val="-4"/>
        </w:rPr>
        <w:t>I</w:t>
      </w:r>
      <w:r>
        <w:rPr>
          <w:color w:val="231F20"/>
          <w:spacing w:val="-11"/>
        </w:rPr>
        <w:t> </w:t>
      </w:r>
      <w:r>
        <w:rPr>
          <w:color w:val="231F20"/>
          <w:spacing w:val="-4"/>
        </w:rPr>
        <w:t>said,</w:t>
      </w:r>
      <w:r>
        <w:rPr>
          <w:color w:val="231F20"/>
          <w:spacing w:val="-11"/>
        </w:rPr>
        <w:t> </w:t>
      </w:r>
      <w:r>
        <w:rPr>
          <w:color w:val="231F20"/>
          <w:spacing w:val="-4"/>
        </w:rPr>
        <w:t>“they</w:t>
      </w:r>
      <w:r>
        <w:rPr>
          <w:color w:val="231F20"/>
          <w:spacing w:val="-11"/>
        </w:rPr>
        <w:t> </w:t>
      </w:r>
      <w:r>
        <w:rPr>
          <w:color w:val="231F20"/>
          <w:spacing w:val="-4"/>
        </w:rPr>
        <w:t>wouldn’t</w:t>
      </w:r>
      <w:r>
        <w:rPr>
          <w:color w:val="231F20"/>
          <w:spacing w:val="-11"/>
        </w:rPr>
        <w:t> </w:t>
      </w:r>
      <w:r>
        <w:rPr>
          <w:color w:val="231F20"/>
          <w:spacing w:val="-4"/>
        </w:rPr>
        <w:t>be</w:t>
      </w:r>
      <w:r>
        <w:rPr>
          <w:color w:val="231F20"/>
          <w:spacing w:val="-11"/>
        </w:rPr>
        <w:t> </w:t>
      </w:r>
      <w:r>
        <w:rPr>
          <w:color w:val="231F20"/>
          <w:spacing w:val="-4"/>
        </w:rPr>
        <w:t>able</w:t>
      </w:r>
      <w:r>
        <w:rPr>
          <w:color w:val="231F20"/>
          <w:spacing w:val="-11"/>
        </w:rPr>
        <w:t> </w:t>
      </w:r>
      <w:r>
        <w:rPr>
          <w:color w:val="231F20"/>
          <w:spacing w:val="-4"/>
        </w:rPr>
        <w:t>to </w:t>
      </w:r>
      <w:r>
        <w:rPr>
          <w:color w:val="231F20"/>
        </w:rPr>
        <w:t>tell at a glance whether we were boys or girls.”</w:t>
      </w:r>
    </w:p>
    <w:p>
      <w:pPr>
        <w:pStyle w:val="BodyText"/>
        <w:spacing w:line="285" w:lineRule="auto" w:before="178"/>
        <w:ind w:left="900" w:right="1249" w:firstLine="360"/>
        <w:jc w:val="both"/>
      </w:pPr>
      <w:r>
        <w:rPr>
          <w:color w:val="231F20"/>
        </w:rPr>
        <w:t>“No chance of that,” Judy said, ruefully looking down at her body and across at mine. “It’s obvious to whoever looks at us what we are!”</w:t>
      </w:r>
    </w:p>
    <w:p>
      <w:pPr>
        <w:pStyle w:val="BodyText"/>
        <w:spacing w:line="285" w:lineRule="auto" w:before="176"/>
        <w:ind w:left="900" w:right="1252" w:firstLine="360"/>
        <w:jc w:val="both"/>
      </w:pPr>
      <w:r>
        <w:rPr>
          <w:color w:val="231F20"/>
          <w:spacing w:val="-2"/>
        </w:rPr>
        <w:t>Our</w:t>
      </w:r>
      <w:r>
        <w:rPr>
          <w:color w:val="231F20"/>
          <w:spacing w:val="-9"/>
        </w:rPr>
        <w:t> </w:t>
      </w:r>
      <w:r>
        <w:rPr>
          <w:color w:val="231F20"/>
          <w:spacing w:val="-2"/>
        </w:rPr>
        <w:t>processing</w:t>
      </w:r>
      <w:r>
        <w:rPr>
          <w:color w:val="231F20"/>
          <w:spacing w:val="-9"/>
        </w:rPr>
        <w:t> </w:t>
      </w:r>
      <w:r>
        <w:rPr>
          <w:color w:val="231F20"/>
          <w:spacing w:val="-2"/>
        </w:rPr>
        <w:t>as</w:t>
      </w:r>
      <w:r>
        <w:rPr>
          <w:color w:val="231F20"/>
          <w:spacing w:val="-9"/>
        </w:rPr>
        <w:t> </w:t>
      </w:r>
      <w:r>
        <w:rPr>
          <w:color w:val="231F20"/>
          <w:spacing w:val="-2"/>
        </w:rPr>
        <w:t>slaves</w:t>
      </w:r>
      <w:r>
        <w:rPr>
          <w:color w:val="231F20"/>
          <w:spacing w:val="-9"/>
        </w:rPr>
        <w:t> </w:t>
      </w:r>
      <w:r>
        <w:rPr>
          <w:color w:val="231F20"/>
          <w:spacing w:val="-2"/>
        </w:rPr>
        <w:t>began</w:t>
      </w:r>
      <w:r>
        <w:rPr>
          <w:color w:val="231F20"/>
          <w:spacing w:val="-9"/>
        </w:rPr>
        <w:t> </w:t>
      </w:r>
      <w:r>
        <w:rPr>
          <w:color w:val="231F20"/>
          <w:spacing w:val="-2"/>
        </w:rPr>
        <w:t>in</w:t>
      </w:r>
      <w:r>
        <w:rPr>
          <w:color w:val="231F20"/>
          <w:spacing w:val="-9"/>
        </w:rPr>
        <w:t> </w:t>
      </w:r>
      <w:r>
        <w:rPr>
          <w:color w:val="231F20"/>
          <w:spacing w:val="-2"/>
        </w:rPr>
        <w:t>June.</w:t>
      </w:r>
      <w:r>
        <w:rPr>
          <w:color w:val="231F20"/>
          <w:spacing w:val="-9"/>
        </w:rPr>
        <w:t> </w:t>
      </w:r>
      <w:r>
        <w:rPr>
          <w:color w:val="231F20"/>
          <w:spacing w:val="-2"/>
        </w:rPr>
        <w:t>So,</w:t>
      </w:r>
      <w:r>
        <w:rPr>
          <w:color w:val="231F20"/>
          <w:spacing w:val="-9"/>
        </w:rPr>
        <w:t> </w:t>
      </w:r>
      <w:r>
        <w:rPr>
          <w:color w:val="231F20"/>
          <w:spacing w:val="-2"/>
        </w:rPr>
        <w:t>our</w:t>
      </w:r>
      <w:r>
        <w:rPr>
          <w:color w:val="231F20"/>
          <w:spacing w:val="-9"/>
        </w:rPr>
        <w:t> </w:t>
      </w:r>
      <w:r>
        <w:rPr>
          <w:color w:val="231F20"/>
          <w:spacing w:val="-2"/>
        </w:rPr>
        <w:t>first Christmas</w:t>
      </w:r>
      <w:r>
        <w:rPr>
          <w:color w:val="231F20"/>
          <w:spacing w:val="-10"/>
        </w:rPr>
        <w:t> </w:t>
      </w:r>
      <w:r>
        <w:rPr>
          <w:color w:val="231F20"/>
          <w:spacing w:val="-2"/>
        </w:rPr>
        <w:t>as</w:t>
      </w:r>
      <w:r>
        <w:rPr>
          <w:color w:val="231F20"/>
          <w:spacing w:val="-10"/>
        </w:rPr>
        <w:t> </w:t>
      </w:r>
      <w:r>
        <w:rPr>
          <w:color w:val="231F20"/>
          <w:spacing w:val="-2"/>
        </w:rPr>
        <w:t>slaves</w:t>
      </w:r>
      <w:r>
        <w:rPr>
          <w:color w:val="231F20"/>
          <w:spacing w:val="-10"/>
        </w:rPr>
        <w:t> </w:t>
      </w:r>
      <w:r>
        <w:rPr>
          <w:color w:val="231F20"/>
          <w:spacing w:val="-2"/>
        </w:rPr>
        <w:t>occurred</w:t>
      </w:r>
      <w:r>
        <w:rPr>
          <w:color w:val="231F20"/>
          <w:spacing w:val="-10"/>
        </w:rPr>
        <w:t> </w:t>
      </w:r>
      <w:r>
        <w:rPr>
          <w:color w:val="231F20"/>
          <w:spacing w:val="-2"/>
        </w:rPr>
        <w:t>after</w:t>
      </w:r>
      <w:r>
        <w:rPr>
          <w:color w:val="231F20"/>
          <w:spacing w:val="-10"/>
        </w:rPr>
        <w:t> </w:t>
      </w:r>
      <w:r>
        <w:rPr>
          <w:color w:val="231F20"/>
          <w:spacing w:val="-2"/>
        </w:rPr>
        <w:t>we</w:t>
      </w:r>
      <w:r>
        <w:rPr>
          <w:color w:val="231F20"/>
          <w:spacing w:val="-10"/>
        </w:rPr>
        <w:t> </w:t>
      </w:r>
      <w:r>
        <w:rPr>
          <w:color w:val="231F20"/>
          <w:spacing w:val="-2"/>
        </w:rPr>
        <w:t>had</w:t>
      </w:r>
      <w:r>
        <w:rPr>
          <w:color w:val="231F20"/>
          <w:spacing w:val="-10"/>
        </w:rPr>
        <w:t> </w:t>
      </w:r>
      <w:r>
        <w:rPr>
          <w:color w:val="231F20"/>
          <w:spacing w:val="-2"/>
        </w:rPr>
        <w:t>been</w:t>
      </w:r>
      <w:r>
        <w:rPr>
          <w:color w:val="231F20"/>
          <w:spacing w:val="-10"/>
        </w:rPr>
        <w:t> </w:t>
      </w:r>
      <w:r>
        <w:rPr>
          <w:color w:val="231F20"/>
          <w:spacing w:val="-2"/>
        </w:rPr>
        <w:t>captives </w:t>
      </w:r>
      <w:r>
        <w:rPr>
          <w:color w:val="231F20"/>
        </w:rPr>
        <w:t>for six months. Our first intimation of this came one Sunday</w:t>
      </w:r>
      <w:r>
        <w:rPr>
          <w:color w:val="231F20"/>
          <w:spacing w:val="-11"/>
        </w:rPr>
        <w:t> </w:t>
      </w:r>
      <w:r>
        <w:rPr>
          <w:color w:val="231F20"/>
        </w:rPr>
        <w:t>afternoon,</w:t>
      </w:r>
      <w:r>
        <w:rPr>
          <w:color w:val="231F20"/>
          <w:spacing w:val="-11"/>
        </w:rPr>
        <w:t> </w:t>
      </w:r>
      <w:r>
        <w:rPr>
          <w:color w:val="231F20"/>
        </w:rPr>
        <w:t>when</w:t>
      </w:r>
      <w:r>
        <w:rPr>
          <w:color w:val="231F20"/>
          <w:spacing w:val="-11"/>
        </w:rPr>
        <w:t> </w:t>
      </w:r>
      <w:r>
        <w:rPr>
          <w:color w:val="231F20"/>
        </w:rPr>
        <w:t>we</w:t>
      </w:r>
      <w:r>
        <w:rPr>
          <w:color w:val="231F20"/>
          <w:spacing w:val="-11"/>
        </w:rPr>
        <w:t> </w:t>
      </w:r>
      <w:r>
        <w:rPr>
          <w:color w:val="231F20"/>
        </w:rPr>
        <w:t>were</w:t>
      </w:r>
      <w:r>
        <w:rPr>
          <w:color w:val="231F20"/>
          <w:spacing w:val="-11"/>
        </w:rPr>
        <w:t> </w:t>
      </w:r>
      <w:r>
        <w:rPr>
          <w:color w:val="231F20"/>
        </w:rPr>
        <w:t>all</w:t>
      </w:r>
      <w:r>
        <w:rPr>
          <w:color w:val="231F20"/>
          <w:spacing w:val="-11"/>
        </w:rPr>
        <w:t> </w:t>
      </w:r>
      <w:r>
        <w:rPr>
          <w:color w:val="231F20"/>
        </w:rPr>
        <w:t>taken</w:t>
      </w:r>
      <w:r>
        <w:rPr>
          <w:color w:val="231F20"/>
          <w:spacing w:val="-11"/>
        </w:rPr>
        <w:t> </w:t>
      </w:r>
      <w:r>
        <w:rPr>
          <w:color w:val="231F20"/>
        </w:rPr>
        <w:t>down</w:t>
      </w:r>
      <w:r>
        <w:rPr>
          <w:color w:val="231F20"/>
          <w:spacing w:val="-11"/>
        </w:rPr>
        <w:t> </w:t>
      </w:r>
      <w:r>
        <w:rPr>
          <w:color w:val="231F20"/>
        </w:rPr>
        <w:t>to</w:t>
      </w:r>
      <w:r>
        <w:rPr>
          <w:color w:val="231F20"/>
          <w:spacing w:val="-11"/>
        </w:rPr>
        <w:t> </w:t>
      </w:r>
      <w:r>
        <w:rPr>
          <w:color w:val="231F20"/>
        </w:rPr>
        <w:t>the Dining</w:t>
      </w:r>
      <w:r>
        <w:rPr>
          <w:color w:val="231F20"/>
          <w:spacing w:val="-15"/>
        </w:rPr>
        <w:t> </w:t>
      </w:r>
      <w:r>
        <w:rPr>
          <w:color w:val="231F20"/>
        </w:rPr>
        <w:t>Room.</w:t>
      </w:r>
      <w:r>
        <w:rPr>
          <w:color w:val="231F20"/>
          <w:spacing w:val="-15"/>
        </w:rPr>
        <w:t> </w:t>
      </w:r>
      <w:r>
        <w:rPr>
          <w:color w:val="231F20"/>
        </w:rPr>
        <w:t>We</w:t>
      </w:r>
      <w:r>
        <w:rPr>
          <w:color w:val="231F20"/>
          <w:spacing w:val="-13"/>
        </w:rPr>
        <w:t> </w:t>
      </w:r>
      <w:r>
        <w:rPr>
          <w:color w:val="231F20"/>
        </w:rPr>
        <w:t>saw</w:t>
      </w:r>
      <w:r>
        <w:rPr>
          <w:color w:val="231F20"/>
          <w:spacing w:val="-14"/>
        </w:rPr>
        <w:t> </w:t>
      </w:r>
      <w:r>
        <w:rPr>
          <w:color w:val="231F20"/>
        </w:rPr>
        <w:t>it</w:t>
      </w:r>
      <w:r>
        <w:rPr>
          <w:color w:val="231F20"/>
          <w:spacing w:val="-14"/>
        </w:rPr>
        <w:t> </w:t>
      </w:r>
      <w:r>
        <w:rPr>
          <w:color w:val="231F20"/>
        </w:rPr>
        <w:t>was</w:t>
      </w:r>
      <w:r>
        <w:rPr>
          <w:color w:val="231F20"/>
          <w:spacing w:val="-14"/>
        </w:rPr>
        <w:t> </w:t>
      </w:r>
      <w:r>
        <w:rPr>
          <w:color w:val="231F20"/>
        </w:rPr>
        <w:t>decorated</w:t>
      </w:r>
      <w:r>
        <w:rPr>
          <w:color w:val="231F20"/>
          <w:spacing w:val="-14"/>
        </w:rPr>
        <w:t> </w:t>
      </w:r>
      <w:r>
        <w:rPr>
          <w:color w:val="231F20"/>
        </w:rPr>
        <w:t>for</w:t>
      </w:r>
      <w:r>
        <w:rPr>
          <w:color w:val="231F20"/>
          <w:spacing w:val="-14"/>
        </w:rPr>
        <w:t> </w:t>
      </w:r>
      <w:r>
        <w:rPr>
          <w:color w:val="231F20"/>
        </w:rPr>
        <w:t>a</w:t>
      </w:r>
      <w:r>
        <w:rPr>
          <w:color w:val="231F20"/>
          <w:spacing w:val="-14"/>
        </w:rPr>
        <w:t> </w:t>
      </w:r>
      <w:r>
        <w:rPr>
          <w:color w:val="231F20"/>
        </w:rPr>
        <w:t>gala</w:t>
      </w:r>
      <w:r>
        <w:rPr>
          <w:color w:val="231F20"/>
          <w:spacing w:val="-14"/>
        </w:rPr>
        <w:t> </w:t>
      </w:r>
      <w:r>
        <w:rPr>
          <w:color w:val="231F20"/>
        </w:rPr>
        <w:t>meal. The room was festooned with decorations and it was clear the tables were being similarly prepared. Around the room were twenty wooden columns, ten on each </w:t>
      </w:r>
      <w:r>
        <w:rPr>
          <w:color w:val="231F20"/>
          <w:spacing w:val="-4"/>
        </w:rPr>
        <w:t>side.</w:t>
      </w:r>
      <w:r>
        <w:rPr>
          <w:color w:val="231F20"/>
          <w:spacing w:val="-11"/>
        </w:rPr>
        <w:t> </w:t>
      </w:r>
      <w:r>
        <w:rPr>
          <w:color w:val="231F20"/>
          <w:spacing w:val="-4"/>
        </w:rPr>
        <w:t>We</w:t>
      </w:r>
      <w:r>
        <w:rPr>
          <w:color w:val="231F20"/>
          <w:spacing w:val="-7"/>
        </w:rPr>
        <w:t> </w:t>
      </w:r>
      <w:r>
        <w:rPr>
          <w:color w:val="231F20"/>
          <w:spacing w:val="-4"/>
        </w:rPr>
        <w:t>were</w:t>
      </w:r>
      <w:r>
        <w:rPr>
          <w:color w:val="231F20"/>
          <w:spacing w:val="-7"/>
        </w:rPr>
        <w:t> </w:t>
      </w:r>
      <w:r>
        <w:rPr>
          <w:color w:val="231F20"/>
          <w:spacing w:val="-4"/>
        </w:rPr>
        <w:t>ordered</w:t>
      </w:r>
      <w:r>
        <w:rPr>
          <w:color w:val="231F20"/>
          <w:spacing w:val="-7"/>
        </w:rPr>
        <w:t> </w:t>
      </w:r>
      <w:r>
        <w:rPr>
          <w:color w:val="231F20"/>
          <w:spacing w:val="-4"/>
        </w:rPr>
        <w:t>to</w:t>
      </w:r>
      <w:r>
        <w:rPr>
          <w:color w:val="231F20"/>
          <w:spacing w:val="-7"/>
        </w:rPr>
        <w:t> </w:t>
      </w:r>
      <w:r>
        <w:rPr>
          <w:color w:val="231F20"/>
          <w:spacing w:val="-4"/>
        </w:rPr>
        <w:t>stand</w:t>
      </w:r>
      <w:r>
        <w:rPr>
          <w:color w:val="231F20"/>
          <w:spacing w:val="-7"/>
        </w:rPr>
        <w:t> </w:t>
      </w:r>
      <w:r>
        <w:rPr>
          <w:color w:val="231F20"/>
          <w:spacing w:val="-4"/>
        </w:rPr>
        <w:t>in</w:t>
      </w:r>
      <w:r>
        <w:rPr>
          <w:color w:val="231F20"/>
          <w:spacing w:val="-7"/>
        </w:rPr>
        <w:t> </w:t>
      </w:r>
      <w:r>
        <w:rPr>
          <w:color w:val="231F20"/>
          <w:spacing w:val="-4"/>
        </w:rPr>
        <w:t>line,</w:t>
      </w:r>
      <w:r>
        <w:rPr>
          <w:color w:val="231F20"/>
          <w:spacing w:val="-7"/>
        </w:rPr>
        <w:t> </w:t>
      </w:r>
      <w:r>
        <w:rPr>
          <w:color w:val="231F20"/>
          <w:spacing w:val="-4"/>
        </w:rPr>
        <w:t>with</w:t>
      </w:r>
      <w:r>
        <w:rPr>
          <w:color w:val="231F20"/>
          <w:spacing w:val="-7"/>
        </w:rPr>
        <w:t> </w:t>
      </w:r>
      <w:r>
        <w:rPr>
          <w:color w:val="231F20"/>
          <w:spacing w:val="-4"/>
        </w:rPr>
        <w:t>the</w:t>
      </w:r>
      <w:r>
        <w:rPr>
          <w:color w:val="231F20"/>
          <w:spacing w:val="-7"/>
        </w:rPr>
        <w:t> </w:t>
      </w:r>
      <w:r>
        <w:rPr>
          <w:color w:val="231F20"/>
          <w:spacing w:val="-4"/>
        </w:rPr>
        <w:t>youngest </w:t>
      </w:r>
      <w:r>
        <w:rPr>
          <w:color w:val="231F20"/>
        </w:rPr>
        <w:t>couple</w:t>
      </w:r>
      <w:r>
        <w:rPr>
          <w:color w:val="231F20"/>
          <w:spacing w:val="-15"/>
        </w:rPr>
        <w:t> </w:t>
      </w:r>
      <w:r>
        <w:rPr>
          <w:color w:val="231F20"/>
        </w:rPr>
        <w:t>(us)</w:t>
      </w:r>
      <w:r>
        <w:rPr>
          <w:color w:val="231F20"/>
          <w:spacing w:val="-15"/>
        </w:rPr>
        <w:t> </w:t>
      </w:r>
      <w:r>
        <w:rPr>
          <w:color w:val="231F20"/>
        </w:rPr>
        <w:t>first</w:t>
      </w:r>
      <w:r>
        <w:rPr>
          <w:color w:val="231F20"/>
          <w:spacing w:val="-14"/>
        </w:rPr>
        <w:t> </w:t>
      </w:r>
      <w:r>
        <w:rPr>
          <w:color w:val="231F20"/>
        </w:rPr>
        <w:t>and</w:t>
      </w:r>
      <w:r>
        <w:rPr>
          <w:color w:val="231F20"/>
          <w:spacing w:val="-14"/>
        </w:rPr>
        <w:t> </w:t>
      </w:r>
      <w:r>
        <w:rPr>
          <w:color w:val="231F20"/>
        </w:rPr>
        <w:t>the</w:t>
      </w:r>
      <w:r>
        <w:rPr>
          <w:color w:val="231F20"/>
          <w:spacing w:val="-14"/>
        </w:rPr>
        <w:t> </w:t>
      </w:r>
      <w:r>
        <w:rPr>
          <w:color w:val="231F20"/>
        </w:rPr>
        <w:t>oldest</w:t>
      </w:r>
      <w:r>
        <w:rPr>
          <w:color w:val="231F20"/>
          <w:spacing w:val="-14"/>
        </w:rPr>
        <w:t> </w:t>
      </w:r>
      <w:r>
        <w:rPr>
          <w:color w:val="231F20"/>
        </w:rPr>
        <w:t>(Jack</w:t>
      </w:r>
      <w:r>
        <w:rPr>
          <w:color w:val="231F20"/>
          <w:spacing w:val="-14"/>
        </w:rPr>
        <w:t> </w:t>
      </w:r>
      <w:r>
        <w:rPr>
          <w:color w:val="231F20"/>
        </w:rPr>
        <w:t>and</w:t>
      </w:r>
      <w:r>
        <w:rPr>
          <w:color w:val="231F20"/>
          <w:spacing w:val="-14"/>
        </w:rPr>
        <w:t> </w:t>
      </w:r>
      <w:r>
        <w:rPr>
          <w:color w:val="231F20"/>
        </w:rPr>
        <w:t>Clare)</w:t>
      </w:r>
      <w:r>
        <w:rPr>
          <w:color w:val="231F20"/>
          <w:spacing w:val="-14"/>
        </w:rPr>
        <w:t> </w:t>
      </w:r>
      <w:r>
        <w:rPr>
          <w:color w:val="231F20"/>
        </w:rPr>
        <w:t>last.</w:t>
      </w:r>
      <w:r>
        <w:rPr>
          <w:color w:val="231F20"/>
          <w:spacing w:val="-15"/>
        </w:rPr>
        <w:t> </w:t>
      </w:r>
      <w:r>
        <w:rPr>
          <w:color w:val="231F20"/>
        </w:rPr>
        <w:t>We were then split into two groups. The older group was sent</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other</w:t>
      </w:r>
      <w:r>
        <w:rPr>
          <w:color w:val="231F20"/>
          <w:spacing w:val="-6"/>
        </w:rPr>
        <w:t> </w:t>
      </w:r>
      <w:r>
        <w:rPr>
          <w:color w:val="231F20"/>
        </w:rPr>
        <w:t>side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room.</w:t>
      </w:r>
      <w:r>
        <w:rPr>
          <w:color w:val="231F20"/>
          <w:spacing w:val="-6"/>
        </w:rPr>
        <w:t> </w:t>
      </w:r>
      <w:r>
        <w:rPr>
          <w:color w:val="231F20"/>
        </w:rPr>
        <w:t>This</w:t>
      </w:r>
      <w:r>
        <w:rPr>
          <w:color w:val="231F20"/>
          <w:spacing w:val="-6"/>
        </w:rPr>
        <w:t> </w:t>
      </w:r>
      <w:r>
        <w:rPr>
          <w:color w:val="231F20"/>
        </w:rPr>
        <w:t>done,</w:t>
      </w:r>
      <w:r>
        <w:rPr>
          <w:color w:val="231F20"/>
          <w:spacing w:val="-6"/>
        </w:rPr>
        <w:t> </w:t>
      </w:r>
      <w:r>
        <w:rPr>
          <w:color w:val="231F20"/>
        </w:rPr>
        <w:t>we</w:t>
      </w:r>
      <w:r>
        <w:rPr>
          <w:color w:val="231F20"/>
          <w:spacing w:val="-6"/>
        </w:rPr>
        <w:t> </w:t>
      </w:r>
      <w:r>
        <w:rPr>
          <w:color w:val="231F20"/>
        </w:rPr>
        <w:t>were ordered to stand in front of the columns – first a boy, and then his partner, starting with us. Each of us was then</w:t>
      </w:r>
      <w:r>
        <w:rPr>
          <w:color w:val="231F20"/>
          <w:spacing w:val="-13"/>
        </w:rPr>
        <w:t> </w:t>
      </w:r>
      <w:r>
        <w:rPr>
          <w:color w:val="231F20"/>
        </w:rPr>
        <w:t>taken</w:t>
      </w:r>
      <w:r>
        <w:rPr>
          <w:color w:val="231F20"/>
          <w:spacing w:val="-13"/>
        </w:rPr>
        <w:t> </w:t>
      </w:r>
      <w:r>
        <w:rPr>
          <w:color w:val="231F20"/>
        </w:rPr>
        <w:t>in</w:t>
      </w:r>
      <w:r>
        <w:rPr>
          <w:color w:val="231F20"/>
          <w:spacing w:val="-13"/>
        </w:rPr>
        <w:t> </w:t>
      </w:r>
      <w:r>
        <w:rPr>
          <w:color w:val="231F20"/>
        </w:rPr>
        <w:t>hand</w:t>
      </w:r>
      <w:r>
        <w:rPr>
          <w:color w:val="231F20"/>
          <w:spacing w:val="-13"/>
        </w:rPr>
        <w:t> </w:t>
      </w:r>
      <w:r>
        <w:rPr>
          <w:color w:val="231F20"/>
        </w:rPr>
        <w:t>by</w:t>
      </w:r>
      <w:r>
        <w:rPr>
          <w:color w:val="231F20"/>
          <w:spacing w:val="-13"/>
        </w:rPr>
        <w:t> </w:t>
      </w:r>
      <w:r>
        <w:rPr>
          <w:color w:val="231F20"/>
        </w:rPr>
        <w:t>a</w:t>
      </w:r>
      <w:r>
        <w:rPr>
          <w:color w:val="231F20"/>
          <w:spacing w:val="-13"/>
        </w:rPr>
        <w:t> </w:t>
      </w:r>
      <w:r>
        <w:rPr>
          <w:color w:val="231F20"/>
        </w:rPr>
        <w:t>member</w:t>
      </w:r>
      <w:r>
        <w:rPr>
          <w:color w:val="231F20"/>
          <w:spacing w:val="-13"/>
        </w:rPr>
        <w:t> </w:t>
      </w:r>
      <w:r>
        <w:rPr>
          <w:color w:val="231F20"/>
        </w:rPr>
        <w:t>of</w:t>
      </w:r>
      <w:r>
        <w:rPr>
          <w:color w:val="231F20"/>
          <w:spacing w:val="-13"/>
        </w:rPr>
        <w:t> </w:t>
      </w:r>
      <w:r>
        <w:rPr>
          <w:color w:val="231F20"/>
        </w:rPr>
        <w:t>staff.</w:t>
      </w:r>
      <w:r>
        <w:rPr>
          <w:color w:val="231F20"/>
          <w:spacing w:val="-15"/>
        </w:rPr>
        <w:t> </w:t>
      </w:r>
      <w:r>
        <w:rPr>
          <w:color w:val="231F20"/>
        </w:rPr>
        <w:t>We</w:t>
      </w:r>
      <w:r>
        <w:rPr>
          <w:color w:val="231F20"/>
          <w:spacing w:val="-13"/>
        </w:rPr>
        <w:t> </w:t>
      </w:r>
      <w:r>
        <w:rPr>
          <w:color w:val="231F20"/>
        </w:rPr>
        <w:t>were</w:t>
      </w:r>
      <w:r>
        <w:rPr>
          <w:color w:val="231F20"/>
          <w:spacing w:val="-13"/>
        </w:rPr>
        <w:t> </w:t>
      </w:r>
      <w:r>
        <w:rPr>
          <w:color w:val="231F20"/>
        </w:rPr>
        <w:t>each garlanded with flowers; around our heads, our necks,</w:t>
      </w:r>
    </w:p>
    <w:p>
      <w:pPr>
        <w:spacing w:after="0" w:line="285" w:lineRule="auto"/>
        <w:jc w:val="both"/>
        <w:sectPr>
          <w:footerReference w:type="default" r:id="rId8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88704;mso-wrap-distance-left:0;mso-wrap-distance-right:0" id="docshapegroup19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0"/>
        <w:jc w:val="both"/>
      </w:pPr>
      <w:r>
        <w:rPr>
          <w:color w:val="231F20"/>
        </w:rPr>
        <w:t>our waists, our wrists and our ankles. The neck, wrist </w:t>
      </w:r>
      <w:r>
        <w:rPr>
          <w:color w:val="231F20"/>
          <w:spacing w:val="-2"/>
        </w:rPr>
        <w:t>and</w:t>
      </w:r>
      <w:r>
        <w:rPr>
          <w:color w:val="231F20"/>
          <w:spacing w:val="-12"/>
        </w:rPr>
        <w:t> </w:t>
      </w:r>
      <w:r>
        <w:rPr>
          <w:color w:val="231F20"/>
          <w:spacing w:val="-2"/>
        </w:rPr>
        <w:t>ankle</w:t>
      </w:r>
      <w:r>
        <w:rPr>
          <w:color w:val="231F20"/>
          <w:spacing w:val="-12"/>
        </w:rPr>
        <w:t> </w:t>
      </w:r>
      <w:r>
        <w:rPr>
          <w:color w:val="231F20"/>
          <w:spacing w:val="-2"/>
        </w:rPr>
        <w:t>garlands</w:t>
      </w:r>
      <w:r>
        <w:rPr>
          <w:color w:val="231F20"/>
          <w:spacing w:val="-12"/>
        </w:rPr>
        <w:t> </w:t>
      </w:r>
      <w:r>
        <w:rPr>
          <w:color w:val="231F20"/>
          <w:spacing w:val="-2"/>
        </w:rPr>
        <w:t>disguised</w:t>
      </w:r>
      <w:r>
        <w:rPr>
          <w:color w:val="231F20"/>
          <w:spacing w:val="-12"/>
        </w:rPr>
        <w:t> </w:t>
      </w:r>
      <w:r>
        <w:rPr>
          <w:color w:val="231F20"/>
          <w:spacing w:val="-2"/>
        </w:rPr>
        <w:t>our</w:t>
      </w:r>
      <w:r>
        <w:rPr>
          <w:color w:val="231F20"/>
          <w:spacing w:val="-12"/>
        </w:rPr>
        <w:t> </w:t>
      </w:r>
      <w:r>
        <w:rPr>
          <w:color w:val="231F20"/>
          <w:spacing w:val="-2"/>
        </w:rPr>
        <w:t>metal</w:t>
      </w:r>
      <w:r>
        <w:rPr>
          <w:color w:val="231F20"/>
          <w:spacing w:val="-12"/>
        </w:rPr>
        <w:t> </w:t>
      </w:r>
      <w:r>
        <w:rPr>
          <w:color w:val="231F20"/>
          <w:spacing w:val="-2"/>
        </w:rPr>
        <w:t>cuffs</w:t>
      </w:r>
      <w:r>
        <w:rPr>
          <w:color w:val="231F20"/>
          <w:spacing w:val="-12"/>
        </w:rPr>
        <w:t> </w:t>
      </w:r>
      <w:r>
        <w:rPr>
          <w:color w:val="231F20"/>
          <w:spacing w:val="-2"/>
        </w:rPr>
        <w:t>and</w:t>
      </w:r>
      <w:r>
        <w:rPr>
          <w:color w:val="231F20"/>
          <w:spacing w:val="-12"/>
        </w:rPr>
        <w:t> </w:t>
      </w:r>
      <w:r>
        <w:rPr>
          <w:color w:val="231F20"/>
          <w:spacing w:val="-2"/>
        </w:rPr>
        <w:t>collars. </w:t>
      </w:r>
      <w:r>
        <w:rPr>
          <w:color w:val="231F20"/>
        </w:rPr>
        <w:t>Thus</w:t>
      </w:r>
      <w:r>
        <w:rPr>
          <w:color w:val="231F20"/>
          <w:spacing w:val="-12"/>
        </w:rPr>
        <w:t> </w:t>
      </w:r>
      <w:r>
        <w:rPr>
          <w:color w:val="231F20"/>
        </w:rPr>
        <w:t>adorned</w:t>
      </w:r>
      <w:r>
        <w:rPr>
          <w:color w:val="231F20"/>
          <w:spacing w:val="-12"/>
        </w:rPr>
        <w:t> </w:t>
      </w:r>
      <w:r>
        <w:rPr>
          <w:color w:val="231F20"/>
        </w:rPr>
        <w:t>–</w:t>
      </w:r>
      <w:r>
        <w:rPr>
          <w:color w:val="231F20"/>
          <w:spacing w:val="-12"/>
        </w:rPr>
        <w:t> </w:t>
      </w:r>
      <w:r>
        <w:rPr>
          <w:color w:val="231F20"/>
        </w:rPr>
        <w:t>I</w:t>
      </w:r>
      <w:r>
        <w:rPr>
          <w:color w:val="231F20"/>
          <w:spacing w:val="-12"/>
        </w:rPr>
        <w:t> </w:t>
      </w:r>
      <w:r>
        <w:rPr>
          <w:color w:val="231F20"/>
        </w:rPr>
        <w:t>noticed</w:t>
      </w:r>
      <w:r>
        <w:rPr>
          <w:color w:val="231F20"/>
          <w:spacing w:val="-12"/>
        </w:rPr>
        <w:t> </w:t>
      </w:r>
      <w:r>
        <w:rPr>
          <w:color w:val="231F20"/>
        </w:rPr>
        <w:t>we</w:t>
      </w:r>
      <w:r>
        <w:rPr>
          <w:color w:val="231F20"/>
          <w:spacing w:val="-12"/>
        </w:rPr>
        <w:t> </w:t>
      </w:r>
      <w:r>
        <w:rPr>
          <w:color w:val="231F20"/>
        </w:rPr>
        <w:t>“boys”</w:t>
      </w:r>
      <w:r>
        <w:rPr>
          <w:color w:val="231F20"/>
          <w:spacing w:val="-12"/>
        </w:rPr>
        <w:t> </w:t>
      </w:r>
      <w:r>
        <w:rPr>
          <w:color w:val="231F20"/>
        </w:rPr>
        <w:t>wore</w:t>
      </w:r>
      <w:r>
        <w:rPr>
          <w:color w:val="231F20"/>
          <w:spacing w:val="-12"/>
        </w:rPr>
        <w:t> </w:t>
      </w:r>
      <w:r>
        <w:rPr>
          <w:color w:val="231F20"/>
        </w:rPr>
        <w:t>red</w:t>
      </w:r>
      <w:r>
        <w:rPr>
          <w:color w:val="231F20"/>
          <w:spacing w:val="-12"/>
        </w:rPr>
        <w:t> </w:t>
      </w:r>
      <w:r>
        <w:rPr>
          <w:color w:val="231F20"/>
        </w:rPr>
        <w:t>garlands and the “girls” wore white ones – we were ordered to </w:t>
      </w:r>
      <w:r>
        <w:rPr>
          <w:color w:val="231F20"/>
          <w:spacing w:val="-4"/>
        </w:rPr>
        <w:t>stand</w:t>
      </w:r>
      <w:r>
        <w:rPr>
          <w:color w:val="231F20"/>
          <w:spacing w:val="-9"/>
        </w:rPr>
        <w:t> </w:t>
      </w:r>
      <w:r>
        <w:rPr>
          <w:color w:val="231F20"/>
          <w:spacing w:val="-4"/>
        </w:rPr>
        <w:t>with</w:t>
      </w:r>
      <w:r>
        <w:rPr>
          <w:color w:val="231F20"/>
          <w:spacing w:val="-9"/>
        </w:rPr>
        <w:t> </w:t>
      </w:r>
      <w:r>
        <w:rPr>
          <w:color w:val="231F20"/>
          <w:spacing w:val="-4"/>
        </w:rPr>
        <w:t>our</w:t>
      </w:r>
      <w:r>
        <w:rPr>
          <w:color w:val="231F20"/>
          <w:spacing w:val="-9"/>
        </w:rPr>
        <w:t> </w:t>
      </w:r>
      <w:r>
        <w:rPr>
          <w:color w:val="231F20"/>
          <w:spacing w:val="-4"/>
        </w:rPr>
        <w:t>backs</w:t>
      </w:r>
      <w:r>
        <w:rPr>
          <w:color w:val="231F20"/>
          <w:spacing w:val="-9"/>
        </w:rPr>
        <w:t> </w:t>
      </w:r>
      <w:r>
        <w:rPr>
          <w:color w:val="231F20"/>
          <w:spacing w:val="-4"/>
        </w:rPr>
        <w:t>to</w:t>
      </w:r>
      <w:r>
        <w:rPr>
          <w:color w:val="231F20"/>
          <w:spacing w:val="-9"/>
        </w:rPr>
        <w:t> </w:t>
      </w:r>
      <w:r>
        <w:rPr>
          <w:color w:val="231F20"/>
          <w:spacing w:val="-4"/>
        </w:rPr>
        <w:t>the</w:t>
      </w:r>
      <w:r>
        <w:rPr>
          <w:color w:val="231F20"/>
          <w:spacing w:val="-9"/>
        </w:rPr>
        <w:t> </w:t>
      </w:r>
      <w:r>
        <w:rPr>
          <w:color w:val="231F20"/>
          <w:spacing w:val="-4"/>
        </w:rPr>
        <w:t>column</w:t>
      </w:r>
      <w:r>
        <w:rPr>
          <w:color w:val="231F20"/>
          <w:spacing w:val="-9"/>
        </w:rPr>
        <w:t> </w:t>
      </w:r>
      <w:r>
        <w:rPr>
          <w:color w:val="231F20"/>
          <w:spacing w:val="-4"/>
        </w:rPr>
        <w:t>behind</w:t>
      </w:r>
      <w:r>
        <w:rPr>
          <w:color w:val="231F20"/>
          <w:spacing w:val="-9"/>
        </w:rPr>
        <w:t> </w:t>
      </w:r>
      <w:r>
        <w:rPr>
          <w:color w:val="231F20"/>
          <w:spacing w:val="-4"/>
        </w:rPr>
        <w:t>us.</w:t>
      </w:r>
      <w:r>
        <w:rPr>
          <w:color w:val="231F20"/>
          <w:spacing w:val="-9"/>
        </w:rPr>
        <w:t> </w:t>
      </w:r>
      <w:r>
        <w:rPr>
          <w:color w:val="231F20"/>
          <w:spacing w:val="-4"/>
        </w:rPr>
        <w:t>My</w:t>
      </w:r>
      <w:r>
        <w:rPr>
          <w:color w:val="231F20"/>
          <w:spacing w:val="-9"/>
        </w:rPr>
        <w:t> </w:t>
      </w:r>
      <w:r>
        <w:rPr>
          <w:color w:val="231F20"/>
          <w:spacing w:val="-4"/>
        </w:rPr>
        <w:t>wrists </w:t>
      </w:r>
      <w:r>
        <w:rPr>
          <w:color w:val="231F20"/>
        </w:rPr>
        <w:t>were</w:t>
      </w:r>
      <w:r>
        <w:rPr>
          <w:color w:val="231F20"/>
          <w:spacing w:val="-2"/>
        </w:rPr>
        <w:t> </w:t>
      </w:r>
      <w:r>
        <w:rPr>
          <w:color w:val="231F20"/>
        </w:rPr>
        <w:t>moved</w:t>
      </w:r>
      <w:r>
        <w:rPr>
          <w:color w:val="231F20"/>
          <w:spacing w:val="-2"/>
        </w:rPr>
        <w:t> </w:t>
      </w:r>
      <w:r>
        <w:rPr>
          <w:color w:val="231F20"/>
        </w:rPr>
        <w:t>above</w:t>
      </w:r>
      <w:r>
        <w:rPr>
          <w:color w:val="231F20"/>
          <w:spacing w:val="-2"/>
        </w:rPr>
        <w:t> </w:t>
      </w:r>
      <w:r>
        <w:rPr>
          <w:color w:val="231F20"/>
        </w:rPr>
        <w:t>my</w:t>
      </w:r>
      <w:r>
        <w:rPr>
          <w:color w:val="231F20"/>
          <w:spacing w:val="-2"/>
        </w:rPr>
        <w:t> </w:t>
      </w:r>
      <w:r>
        <w:rPr>
          <w:color w:val="231F20"/>
        </w:rPr>
        <w:t>head</w:t>
      </w:r>
      <w:r>
        <w:rPr>
          <w:color w:val="231F20"/>
          <w:spacing w:val="-2"/>
        </w:rPr>
        <w:t> </w:t>
      </w:r>
      <w:r>
        <w:rPr>
          <w:color w:val="231F20"/>
        </w:rPr>
        <w:t>and</w:t>
      </w:r>
      <w:r>
        <w:rPr>
          <w:color w:val="231F20"/>
          <w:spacing w:val="-2"/>
        </w:rPr>
        <w:t> </w:t>
      </w:r>
      <w:r>
        <w:rPr>
          <w:color w:val="231F20"/>
        </w:rPr>
        <w:t>attached</w:t>
      </w:r>
      <w:r>
        <w:rPr>
          <w:color w:val="231F20"/>
          <w:spacing w:val="-2"/>
        </w:rPr>
        <w:t> </w:t>
      </w:r>
      <w:r>
        <w:rPr>
          <w:color w:val="231F20"/>
        </w:rPr>
        <w:t>to</w:t>
      </w:r>
      <w:r>
        <w:rPr>
          <w:color w:val="231F20"/>
          <w:spacing w:val="-2"/>
        </w:rPr>
        <w:t> </w:t>
      </w:r>
      <w:r>
        <w:rPr>
          <w:color w:val="231F20"/>
        </w:rPr>
        <w:t>a</w:t>
      </w:r>
      <w:r>
        <w:rPr>
          <w:color w:val="231F20"/>
          <w:spacing w:val="-2"/>
        </w:rPr>
        <w:t> </w:t>
      </w:r>
      <w:r>
        <w:rPr>
          <w:color w:val="231F20"/>
        </w:rPr>
        <w:t>hook</w:t>
      </w:r>
      <w:r>
        <w:rPr>
          <w:color w:val="231F20"/>
          <w:spacing w:val="-2"/>
        </w:rPr>
        <w:t> </w:t>
      </w:r>
      <w:r>
        <w:rPr>
          <w:color w:val="231F20"/>
        </w:rPr>
        <w:t>in the column by the links on the cuffs and my ankles were</w:t>
      </w:r>
      <w:r>
        <w:rPr>
          <w:color w:val="231F20"/>
          <w:spacing w:val="-3"/>
        </w:rPr>
        <w:t> </w:t>
      </w:r>
      <w:r>
        <w:rPr>
          <w:color w:val="231F20"/>
        </w:rPr>
        <w:t>similarly</w:t>
      </w:r>
      <w:r>
        <w:rPr>
          <w:color w:val="231F20"/>
          <w:spacing w:val="-3"/>
        </w:rPr>
        <w:t> </w:t>
      </w:r>
      <w:r>
        <w:rPr>
          <w:color w:val="231F20"/>
        </w:rPr>
        <w:t>attached</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base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column.</w:t>
      </w:r>
      <w:r>
        <w:rPr>
          <w:color w:val="231F20"/>
          <w:spacing w:val="-3"/>
        </w:rPr>
        <w:t> </w:t>
      </w:r>
      <w:r>
        <w:rPr>
          <w:color w:val="231F20"/>
        </w:rPr>
        <w:t>The same thing happened to all of us. Finally, tinsel chains were attached to link our wrists to the person next to us</w:t>
      </w:r>
      <w:r>
        <w:rPr>
          <w:color w:val="231F20"/>
          <w:spacing w:val="-2"/>
        </w:rPr>
        <w:t> </w:t>
      </w:r>
      <w:r>
        <w:rPr>
          <w:color w:val="231F20"/>
        </w:rPr>
        <w:t>all</w:t>
      </w:r>
      <w:r>
        <w:rPr>
          <w:color w:val="231F20"/>
          <w:spacing w:val="-2"/>
        </w:rPr>
        <w:t> </w:t>
      </w:r>
      <w:r>
        <w:rPr>
          <w:color w:val="231F20"/>
        </w:rPr>
        <w:t>down</w:t>
      </w:r>
      <w:r>
        <w:rPr>
          <w:color w:val="231F20"/>
          <w:spacing w:val="-2"/>
        </w:rPr>
        <w:t> </w:t>
      </w:r>
      <w:r>
        <w:rPr>
          <w:color w:val="231F20"/>
        </w:rPr>
        <w:t>both</w:t>
      </w:r>
      <w:r>
        <w:rPr>
          <w:color w:val="231F20"/>
          <w:spacing w:val="-2"/>
        </w:rPr>
        <w:t> </w:t>
      </w:r>
      <w:r>
        <w:rPr>
          <w:color w:val="231F20"/>
        </w:rPr>
        <w:t>sides.</w:t>
      </w:r>
      <w:r>
        <w:rPr>
          <w:color w:val="231F20"/>
          <w:spacing w:val="-5"/>
        </w:rPr>
        <w:t> </w:t>
      </w:r>
      <w:r>
        <w:rPr>
          <w:color w:val="231F20"/>
        </w:rPr>
        <w:t>We</w:t>
      </w:r>
      <w:r>
        <w:rPr>
          <w:color w:val="231F20"/>
          <w:spacing w:val="-2"/>
        </w:rPr>
        <w:t> </w:t>
      </w:r>
      <w:r>
        <w:rPr>
          <w:color w:val="231F20"/>
        </w:rPr>
        <w:t>were</w:t>
      </w:r>
      <w:r>
        <w:rPr>
          <w:color w:val="231F20"/>
          <w:spacing w:val="-2"/>
        </w:rPr>
        <w:t> </w:t>
      </w:r>
      <w:r>
        <w:rPr>
          <w:color w:val="231F20"/>
        </w:rPr>
        <w:t>part</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Christmas decorations! We were privileged to watch our masters enjoying themselves, and, from time to time, we were even given something to eat or drink! At least it was a change</w:t>
      </w:r>
      <w:r>
        <w:rPr>
          <w:color w:val="231F20"/>
          <w:spacing w:val="-10"/>
        </w:rPr>
        <w:t> </w:t>
      </w:r>
      <w:r>
        <w:rPr>
          <w:color w:val="231F20"/>
        </w:rPr>
        <w:t>from</w:t>
      </w:r>
      <w:r>
        <w:rPr>
          <w:color w:val="231F20"/>
          <w:spacing w:val="-10"/>
        </w:rPr>
        <w:t> </w:t>
      </w:r>
      <w:r>
        <w:rPr>
          <w:color w:val="231F20"/>
        </w:rPr>
        <w:t>routine</w:t>
      </w:r>
      <w:r>
        <w:rPr>
          <w:color w:val="231F20"/>
          <w:spacing w:val="-10"/>
        </w:rPr>
        <w:t> </w:t>
      </w:r>
      <w:r>
        <w:rPr>
          <w:color w:val="231F20"/>
        </w:rPr>
        <w:t>–</w:t>
      </w:r>
      <w:r>
        <w:rPr>
          <w:color w:val="231F20"/>
          <w:spacing w:val="-10"/>
        </w:rPr>
        <w:t> </w:t>
      </w:r>
      <w:r>
        <w:rPr>
          <w:color w:val="231F20"/>
        </w:rPr>
        <w:t>but</w:t>
      </w:r>
      <w:r>
        <w:rPr>
          <w:color w:val="231F20"/>
          <w:spacing w:val="-10"/>
        </w:rPr>
        <w:t> </w:t>
      </w:r>
      <w:r>
        <w:rPr>
          <w:color w:val="231F20"/>
        </w:rPr>
        <w:t>it</w:t>
      </w:r>
      <w:r>
        <w:rPr>
          <w:color w:val="231F20"/>
          <w:spacing w:val="-10"/>
        </w:rPr>
        <w:t> </w:t>
      </w:r>
      <w:r>
        <w:rPr>
          <w:color w:val="231F20"/>
        </w:rPr>
        <w:t>made</w:t>
      </w:r>
      <w:r>
        <w:rPr>
          <w:color w:val="231F20"/>
          <w:spacing w:val="-10"/>
        </w:rPr>
        <w:t> </w:t>
      </w:r>
      <w:r>
        <w:rPr>
          <w:color w:val="231F20"/>
        </w:rPr>
        <w:t>it</w:t>
      </w:r>
      <w:r>
        <w:rPr>
          <w:color w:val="231F20"/>
          <w:spacing w:val="-10"/>
        </w:rPr>
        <w:t> </w:t>
      </w:r>
      <w:r>
        <w:rPr>
          <w:color w:val="231F20"/>
        </w:rPr>
        <w:t>clear</w:t>
      </w:r>
      <w:r>
        <w:rPr>
          <w:color w:val="231F20"/>
          <w:spacing w:val="-10"/>
        </w:rPr>
        <w:t> </w:t>
      </w:r>
      <w:r>
        <w:rPr>
          <w:color w:val="231F20"/>
        </w:rPr>
        <w:t>that</w:t>
      </w:r>
      <w:r>
        <w:rPr>
          <w:color w:val="231F20"/>
          <w:spacing w:val="-10"/>
        </w:rPr>
        <w:t> </w:t>
      </w:r>
      <w:r>
        <w:rPr>
          <w:color w:val="231F20"/>
        </w:rPr>
        <w:t>we</w:t>
      </w:r>
      <w:r>
        <w:rPr>
          <w:color w:val="231F20"/>
          <w:spacing w:val="-10"/>
        </w:rPr>
        <w:t> </w:t>
      </w:r>
      <w:r>
        <w:rPr>
          <w:color w:val="231F20"/>
        </w:rPr>
        <w:t>were simply</w:t>
      </w:r>
      <w:r>
        <w:rPr>
          <w:color w:val="231F20"/>
          <w:spacing w:val="-3"/>
        </w:rPr>
        <w:t> </w:t>
      </w:r>
      <w:r>
        <w:rPr>
          <w:color w:val="231F20"/>
        </w:rPr>
        <w:t>property</w:t>
      </w:r>
      <w:r>
        <w:rPr>
          <w:color w:val="231F20"/>
          <w:spacing w:val="-3"/>
        </w:rPr>
        <w:t> </w:t>
      </w:r>
      <w:r>
        <w:rPr>
          <w:color w:val="231F20"/>
        </w:rPr>
        <w:t>–</w:t>
      </w:r>
      <w:r>
        <w:rPr>
          <w:color w:val="231F20"/>
          <w:spacing w:val="-3"/>
        </w:rPr>
        <w:t> </w:t>
      </w:r>
      <w:r>
        <w:rPr>
          <w:color w:val="231F20"/>
        </w:rPr>
        <w:t>living</w:t>
      </w:r>
      <w:r>
        <w:rPr>
          <w:color w:val="231F20"/>
          <w:spacing w:val="-3"/>
        </w:rPr>
        <w:t> </w:t>
      </w:r>
      <w:r>
        <w:rPr>
          <w:color w:val="231F20"/>
        </w:rPr>
        <w:t>and</w:t>
      </w:r>
      <w:r>
        <w:rPr>
          <w:color w:val="231F20"/>
          <w:spacing w:val="-3"/>
        </w:rPr>
        <w:t> </w:t>
      </w:r>
      <w:r>
        <w:rPr>
          <w:color w:val="231F20"/>
        </w:rPr>
        <w:t>moving</w:t>
      </w:r>
      <w:r>
        <w:rPr>
          <w:color w:val="231F20"/>
          <w:spacing w:val="-3"/>
        </w:rPr>
        <w:t> </w:t>
      </w:r>
      <w:r>
        <w:rPr>
          <w:color w:val="231F20"/>
        </w:rPr>
        <w:t>property</w:t>
      </w:r>
      <w:r>
        <w:rPr>
          <w:color w:val="231F20"/>
          <w:spacing w:val="-3"/>
        </w:rPr>
        <w:t> </w:t>
      </w:r>
      <w:r>
        <w:rPr>
          <w:color w:val="231F20"/>
        </w:rPr>
        <w:t>perhaps –</w:t>
      </w:r>
      <w:r>
        <w:rPr>
          <w:color w:val="231F20"/>
          <w:spacing w:val="-6"/>
        </w:rPr>
        <w:t> </w:t>
      </w:r>
      <w:r>
        <w:rPr>
          <w:color w:val="231F20"/>
        </w:rPr>
        <w:t>but</w:t>
      </w:r>
      <w:r>
        <w:rPr>
          <w:color w:val="231F20"/>
          <w:spacing w:val="-6"/>
        </w:rPr>
        <w:t> </w:t>
      </w:r>
      <w:r>
        <w:rPr>
          <w:color w:val="231F20"/>
        </w:rPr>
        <w:t>still</w:t>
      </w:r>
      <w:r>
        <w:rPr>
          <w:color w:val="231F20"/>
          <w:spacing w:val="-6"/>
        </w:rPr>
        <w:t> </w:t>
      </w:r>
      <w:r>
        <w:rPr>
          <w:color w:val="231F20"/>
        </w:rPr>
        <w:t>property;</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used</w:t>
      </w:r>
      <w:r>
        <w:rPr>
          <w:color w:val="231F20"/>
          <w:spacing w:val="-6"/>
        </w:rPr>
        <w:t> </w:t>
      </w:r>
      <w:r>
        <w:rPr>
          <w:color w:val="231F20"/>
        </w:rPr>
        <w:t>as</w:t>
      </w:r>
      <w:r>
        <w:rPr>
          <w:color w:val="231F20"/>
          <w:spacing w:val="-6"/>
        </w:rPr>
        <w:t> </w:t>
      </w:r>
      <w:r>
        <w:rPr>
          <w:color w:val="231F20"/>
        </w:rPr>
        <w:t>our</w:t>
      </w:r>
      <w:r>
        <w:rPr>
          <w:color w:val="231F20"/>
          <w:spacing w:val="-6"/>
        </w:rPr>
        <w:t> </w:t>
      </w:r>
      <w:r>
        <w:rPr>
          <w:color w:val="231F20"/>
        </w:rPr>
        <w:t>Masters</w:t>
      </w:r>
      <w:r>
        <w:rPr>
          <w:color w:val="231F20"/>
          <w:spacing w:val="-6"/>
        </w:rPr>
        <w:t> </w:t>
      </w:r>
      <w:r>
        <w:rPr>
          <w:color w:val="231F20"/>
        </w:rPr>
        <w:t>chose.</w:t>
      </w:r>
      <w:r>
        <w:rPr>
          <w:color w:val="231F20"/>
          <w:spacing w:val="-6"/>
        </w:rPr>
        <w:t> </w:t>
      </w:r>
      <w:r>
        <w:rPr>
          <w:color w:val="231F20"/>
        </w:rPr>
        <w:t>It </w:t>
      </w:r>
      <w:r>
        <w:rPr>
          <w:color w:val="231F20"/>
          <w:spacing w:val="-4"/>
        </w:rPr>
        <w:t>was</w:t>
      </w:r>
      <w:r>
        <w:rPr>
          <w:color w:val="231F20"/>
          <w:spacing w:val="-11"/>
        </w:rPr>
        <w:t> </w:t>
      </w:r>
      <w:r>
        <w:rPr>
          <w:color w:val="231F20"/>
          <w:spacing w:val="-4"/>
        </w:rPr>
        <w:t>made</w:t>
      </w:r>
      <w:r>
        <w:rPr>
          <w:color w:val="231F20"/>
          <w:spacing w:val="-11"/>
        </w:rPr>
        <w:t> </w:t>
      </w:r>
      <w:r>
        <w:rPr>
          <w:color w:val="231F20"/>
          <w:spacing w:val="-4"/>
        </w:rPr>
        <w:t>even</w:t>
      </w:r>
      <w:r>
        <w:rPr>
          <w:color w:val="231F20"/>
          <w:spacing w:val="-11"/>
        </w:rPr>
        <w:t> </w:t>
      </w:r>
      <w:r>
        <w:rPr>
          <w:color w:val="231F20"/>
          <w:spacing w:val="-4"/>
        </w:rPr>
        <w:t>clearer</w:t>
      </w:r>
      <w:r>
        <w:rPr>
          <w:color w:val="231F20"/>
          <w:spacing w:val="-11"/>
        </w:rPr>
        <w:t> </w:t>
      </w:r>
      <w:r>
        <w:rPr>
          <w:color w:val="231F20"/>
          <w:spacing w:val="-4"/>
        </w:rPr>
        <w:t>when,</w:t>
      </w:r>
      <w:r>
        <w:rPr>
          <w:color w:val="231F20"/>
          <w:spacing w:val="-11"/>
        </w:rPr>
        <w:t> </w:t>
      </w:r>
      <w:r>
        <w:rPr>
          <w:color w:val="231F20"/>
          <w:spacing w:val="-4"/>
        </w:rPr>
        <w:t>at</w:t>
      </w:r>
      <w:r>
        <w:rPr>
          <w:color w:val="231F20"/>
          <w:spacing w:val="-11"/>
        </w:rPr>
        <w:t> </w:t>
      </w:r>
      <w:r>
        <w:rPr>
          <w:color w:val="231F20"/>
          <w:spacing w:val="-4"/>
        </w:rPr>
        <w:t>the</w:t>
      </w:r>
      <w:r>
        <w:rPr>
          <w:color w:val="231F20"/>
          <w:spacing w:val="-11"/>
        </w:rPr>
        <w:t> </w:t>
      </w:r>
      <w:r>
        <w:rPr>
          <w:color w:val="231F20"/>
          <w:spacing w:val="-4"/>
        </w:rPr>
        <w:t>end</w:t>
      </w:r>
      <w:r>
        <w:rPr>
          <w:color w:val="231F20"/>
          <w:spacing w:val="-11"/>
        </w:rPr>
        <w:t> </w:t>
      </w:r>
      <w:r>
        <w:rPr>
          <w:color w:val="231F20"/>
          <w:spacing w:val="-4"/>
        </w:rPr>
        <w:t>of</w:t>
      </w:r>
      <w:r>
        <w:rPr>
          <w:color w:val="231F20"/>
          <w:spacing w:val="-11"/>
        </w:rPr>
        <w:t> </w:t>
      </w:r>
      <w:r>
        <w:rPr>
          <w:color w:val="231F20"/>
          <w:spacing w:val="-4"/>
        </w:rPr>
        <w:t>the</w:t>
      </w:r>
      <w:r>
        <w:rPr>
          <w:color w:val="231F20"/>
          <w:spacing w:val="-11"/>
        </w:rPr>
        <w:t> </w:t>
      </w:r>
      <w:r>
        <w:rPr>
          <w:color w:val="231F20"/>
          <w:spacing w:val="-4"/>
        </w:rPr>
        <w:t>party,</w:t>
      </w:r>
      <w:r>
        <w:rPr>
          <w:color w:val="231F20"/>
          <w:spacing w:val="-11"/>
        </w:rPr>
        <w:t> </w:t>
      </w:r>
      <w:r>
        <w:rPr>
          <w:color w:val="231F20"/>
          <w:spacing w:val="-4"/>
        </w:rPr>
        <w:t>they </w:t>
      </w:r>
      <w:r>
        <w:rPr>
          <w:color w:val="231F20"/>
          <w:spacing w:val="-2"/>
        </w:rPr>
        <w:t>all</w:t>
      </w:r>
      <w:r>
        <w:rPr>
          <w:color w:val="231F20"/>
          <w:spacing w:val="-13"/>
        </w:rPr>
        <w:t> </w:t>
      </w:r>
      <w:r>
        <w:rPr>
          <w:color w:val="231F20"/>
          <w:spacing w:val="-2"/>
        </w:rPr>
        <w:t>left</w:t>
      </w:r>
      <w:r>
        <w:rPr>
          <w:color w:val="231F20"/>
          <w:spacing w:val="-13"/>
        </w:rPr>
        <w:t> </w:t>
      </w:r>
      <w:r>
        <w:rPr>
          <w:color w:val="231F20"/>
          <w:spacing w:val="-2"/>
        </w:rPr>
        <w:t>and</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left</w:t>
      </w:r>
      <w:r>
        <w:rPr>
          <w:color w:val="231F20"/>
          <w:spacing w:val="-13"/>
        </w:rPr>
        <w:t> </w:t>
      </w:r>
      <w:r>
        <w:rPr>
          <w:color w:val="231F20"/>
          <w:spacing w:val="-2"/>
        </w:rPr>
        <w:t>where</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with</w:t>
      </w:r>
      <w:r>
        <w:rPr>
          <w:color w:val="231F20"/>
          <w:spacing w:val="-13"/>
        </w:rPr>
        <w:t> </w:t>
      </w:r>
      <w:r>
        <w:rPr>
          <w:color w:val="231F20"/>
          <w:spacing w:val="-2"/>
        </w:rPr>
        <w:t>all</w:t>
      </w:r>
      <w:r>
        <w:rPr>
          <w:color w:val="231F20"/>
          <w:spacing w:val="-13"/>
        </w:rPr>
        <w:t> </w:t>
      </w:r>
      <w:r>
        <w:rPr>
          <w:color w:val="231F20"/>
          <w:spacing w:val="-2"/>
        </w:rPr>
        <w:t>the</w:t>
      </w:r>
      <w:r>
        <w:rPr>
          <w:color w:val="231F20"/>
          <w:spacing w:val="-13"/>
        </w:rPr>
        <w:t> </w:t>
      </w:r>
      <w:r>
        <w:rPr>
          <w:color w:val="231F20"/>
          <w:spacing w:val="-2"/>
        </w:rPr>
        <w:t>other decorations,</w:t>
      </w:r>
      <w:r>
        <w:rPr>
          <w:color w:val="231F20"/>
          <w:spacing w:val="-11"/>
        </w:rPr>
        <w:t> </w:t>
      </w:r>
      <w:r>
        <w:rPr>
          <w:color w:val="231F20"/>
          <w:spacing w:val="-2"/>
        </w:rPr>
        <w:t>destined</w:t>
      </w:r>
      <w:r>
        <w:rPr>
          <w:color w:val="231F20"/>
          <w:spacing w:val="-11"/>
        </w:rPr>
        <w:t> </w:t>
      </w:r>
      <w:r>
        <w:rPr>
          <w:color w:val="231F20"/>
          <w:spacing w:val="-2"/>
        </w:rPr>
        <w:t>to</w:t>
      </w:r>
      <w:r>
        <w:rPr>
          <w:color w:val="231F20"/>
          <w:spacing w:val="-11"/>
        </w:rPr>
        <w:t> </w:t>
      </w:r>
      <w:r>
        <w:rPr>
          <w:color w:val="231F20"/>
          <w:spacing w:val="-2"/>
        </w:rPr>
        <w:t>be</w:t>
      </w:r>
      <w:r>
        <w:rPr>
          <w:color w:val="231F20"/>
          <w:spacing w:val="-11"/>
        </w:rPr>
        <w:t> </w:t>
      </w:r>
      <w:r>
        <w:rPr>
          <w:color w:val="231F20"/>
          <w:spacing w:val="-2"/>
        </w:rPr>
        <w:t>taken</w:t>
      </w:r>
      <w:r>
        <w:rPr>
          <w:color w:val="231F20"/>
          <w:spacing w:val="-11"/>
        </w:rPr>
        <w:t> </w:t>
      </w:r>
      <w:r>
        <w:rPr>
          <w:color w:val="231F20"/>
          <w:spacing w:val="-2"/>
        </w:rPr>
        <w:t>down</w:t>
      </w:r>
      <w:r>
        <w:rPr>
          <w:color w:val="231F20"/>
          <w:spacing w:val="-11"/>
        </w:rPr>
        <w:t> </w:t>
      </w:r>
      <w:r>
        <w:rPr>
          <w:color w:val="231F20"/>
          <w:spacing w:val="-2"/>
        </w:rPr>
        <w:t>next</w:t>
      </w:r>
      <w:r>
        <w:rPr>
          <w:color w:val="231F20"/>
          <w:spacing w:val="-11"/>
        </w:rPr>
        <w:t> </w:t>
      </w:r>
      <w:r>
        <w:rPr>
          <w:color w:val="231F20"/>
          <w:spacing w:val="-2"/>
        </w:rPr>
        <w:t>day.</w:t>
      </w:r>
      <w:r>
        <w:rPr>
          <w:color w:val="231F20"/>
          <w:spacing w:val="-11"/>
        </w:rPr>
        <w:t> </w:t>
      </w:r>
      <w:r>
        <w:rPr>
          <w:color w:val="231F20"/>
          <w:spacing w:val="-2"/>
        </w:rPr>
        <w:t>By</w:t>
      </w:r>
      <w:r>
        <w:rPr>
          <w:color w:val="231F20"/>
          <w:spacing w:val="-11"/>
        </w:rPr>
        <w:t> </w:t>
      </w:r>
      <w:r>
        <w:rPr>
          <w:color w:val="231F20"/>
          <w:spacing w:val="-2"/>
        </w:rPr>
        <w:t>the </w:t>
      </w:r>
      <w:r>
        <w:rPr>
          <w:color w:val="231F20"/>
        </w:rPr>
        <w:t>time</w:t>
      </w:r>
      <w:r>
        <w:rPr>
          <w:color w:val="231F20"/>
          <w:spacing w:val="-9"/>
        </w:rPr>
        <w:t> </w:t>
      </w:r>
      <w:r>
        <w:rPr>
          <w:color w:val="231F20"/>
        </w:rPr>
        <w:t>this</w:t>
      </w:r>
      <w:r>
        <w:rPr>
          <w:color w:val="231F20"/>
          <w:spacing w:val="-9"/>
        </w:rPr>
        <w:t> </w:t>
      </w:r>
      <w:r>
        <w:rPr>
          <w:color w:val="231F20"/>
        </w:rPr>
        <w:t>happened</w:t>
      </w:r>
      <w:r>
        <w:rPr>
          <w:color w:val="231F20"/>
          <w:spacing w:val="-9"/>
        </w:rPr>
        <w:t> </w:t>
      </w:r>
      <w:r>
        <w:rPr>
          <w:color w:val="231F20"/>
        </w:rPr>
        <w:t>our</w:t>
      </w:r>
      <w:r>
        <w:rPr>
          <w:color w:val="231F20"/>
          <w:spacing w:val="-9"/>
        </w:rPr>
        <w:t> </w:t>
      </w:r>
      <w:r>
        <w:rPr>
          <w:color w:val="231F20"/>
        </w:rPr>
        <w:t>arms,</w:t>
      </w:r>
      <w:r>
        <w:rPr>
          <w:color w:val="231F20"/>
          <w:spacing w:val="-9"/>
        </w:rPr>
        <w:t> </w:t>
      </w:r>
      <w:r>
        <w:rPr>
          <w:color w:val="231F20"/>
        </w:rPr>
        <w:t>backs</w:t>
      </w:r>
      <w:r>
        <w:rPr>
          <w:color w:val="231F20"/>
          <w:spacing w:val="-9"/>
        </w:rPr>
        <w:t> </w:t>
      </w:r>
      <w:r>
        <w:rPr>
          <w:color w:val="231F20"/>
        </w:rPr>
        <w:t>and</w:t>
      </w:r>
      <w:r>
        <w:rPr>
          <w:color w:val="231F20"/>
          <w:spacing w:val="-9"/>
        </w:rPr>
        <w:t> </w:t>
      </w:r>
      <w:r>
        <w:rPr>
          <w:color w:val="231F20"/>
        </w:rPr>
        <w:t>feet</w:t>
      </w:r>
      <w:r>
        <w:rPr>
          <w:color w:val="231F20"/>
          <w:spacing w:val="-9"/>
        </w:rPr>
        <w:t> </w:t>
      </w:r>
      <w:r>
        <w:rPr>
          <w:color w:val="231F20"/>
        </w:rPr>
        <w:t>ached</w:t>
      </w:r>
      <w:r>
        <w:rPr>
          <w:color w:val="231F20"/>
          <w:spacing w:val="-9"/>
        </w:rPr>
        <w:t> </w:t>
      </w:r>
      <w:r>
        <w:rPr>
          <w:color w:val="231F20"/>
        </w:rPr>
        <w:t>like hell and had to be massaged by Jake or Ade.</w:t>
      </w:r>
    </w:p>
    <w:p>
      <w:pPr>
        <w:pStyle w:val="BodyText"/>
        <w:spacing w:line="285" w:lineRule="auto" w:before="152"/>
        <w:ind w:left="1260" w:right="892" w:firstLine="360"/>
        <w:jc w:val="both"/>
      </w:pPr>
      <w:r>
        <w:rPr>
          <w:color w:val="231F20"/>
          <w:spacing w:val="-4"/>
        </w:rPr>
        <w:t>However,</w:t>
      </w:r>
      <w:r>
        <w:rPr>
          <w:color w:val="231F20"/>
          <w:spacing w:val="-10"/>
        </w:rPr>
        <w:t> </w:t>
      </w:r>
      <w:r>
        <w:rPr>
          <w:color w:val="231F20"/>
          <w:spacing w:val="-4"/>
        </w:rPr>
        <w:t>it</w:t>
      </w:r>
      <w:r>
        <w:rPr>
          <w:color w:val="231F20"/>
          <w:spacing w:val="-10"/>
        </w:rPr>
        <w:t> </w:t>
      </w:r>
      <w:r>
        <w:rPr>
          <w:color w:val="231F20"/>
          <w:spacing w:val="-4"/>
        </w:rPr>
        <w:t>wasn’t</w:t>
      </w:r>
      <w:r>
        <w:rPr>
          <w:color w:val="231F20"/>
          <w:spacing w:val="-10"/>
        </w:rPr>
        <w:t> </w:t>
      </w:r>
      <w:r>
        <w:rPr>
          <w:color w:val="231F20"/>
          <w:spacing w:val="-4"/>
        </w:rPr>
        <w:t>quite</w:t>
      </w:r>
      <w:r>
        <w:rPr>
          <w:color w:val="231F20"/>
          <w:spacing w:val="-10"/>
        </w:rPr>
        <w:t> </w:t>
      </w:r>
      <w:r>
        <w:rPr>
          <w:color w:val="231F20"/>
          <w:spacing w:val="-4"/>
        </w:rPr>
        <w:t>as</w:t>
      </w:r>
      <w:r>
        <w:rPr>
          <w:color w:val="231F20"/>
          <w:spacing w:val="-10"/>
        </w:rPr>
        <w:t> </w:t>
      </w:r>
      <w:r>
        <w:rPr>
          <w:color w:val="231F20"/>
          <w:spacing w:val="-4"/>
        </w:rPr>
        <w:t>simple</w:t>
      </w:r>
      <w:r>
        <w:rPr>
          <w:color w:val="231F20"/>
          <w:spacing w:val="-10"/>
        </w:rPr>
        <w:t> </w:t>
      </w:r>
      <w:r>
        <w:rPr>
          <w:color w:val="231F20"/>
          <w:spacing w:val="-4"/>
        </w:rPr>
        <w:t>as</w:t>
      </w:r>
      <w:r>
        <w:rPr>
          <w:color w:val="231F20"/>
          <w:spacing w:val="-10"/>
        </w:rPr>
        <w:t> </w:t>
      </w:r>
      <w:r>
        <w:rPr>
          <w:color w:val="231F20"/>
          <w:spacing w:val="-4"/>
        </w:rPr>
        <w:t>that.</w:t>
      </w:r>
      <w:r>
        <w:rPr>
          <w:color w:val="231F20"/>
          <w:spacing w:val="-10"/>
        </w:rPr>
        <w:t> </w:t>
      </w:r>
      <w:r>
        <w:rPr>
          <w:color w:val="231F20"/>
          <w:spacing w:val="-4"/>
        </w:rPr>
        <w:t>There</w:t>
      </w:r>
      <w:r>
        <w:rPr>
          <w:color w:val="231F20"/>
          <w:spacing w:val="-10"/>
        </w:rPr>
        <w:t> </w:t>
      </w:r>
      <w:r>
        <w:rPr>
          <w:color w:val="231F20"/>
          <w:spacing w:val="-4"/>
        </w:rPr>
        <w:t>was </w:t>
      </w:r>
      <w:r>
        <w:rPr>
          <w:color w:val="231F20"/>
        </w:rPr>
        <w:t>a Guest of Honour. She was the Minister for Internal </w:t>
      </w:r>
      <w:r>
        <w:rPr>
          <w:color w:val="231F20"/>
          <w:spacing w:val="-4"/>
        </w:rPr>
        <w:t>Security</w:t>
      </w:r>
      <w:r>
        <w:rPr>
          <w:color w:val="231F20"/>
          <w:spacing w:val="-10"/>
        </w:rPr>
        <w:t> </w:t>
      </w:r>
      <w:r>
        <w:rPr>
          <w:color w:val="231F20"/>
          <w:spacing w:val="-4"/>
        </w:rPr>
        <w:t>(equivalent</w:t>
      </w:r>
      <w:r>
        <w:rPr>
          <w:color w:val="231F20"/>
          <w:spacing w:val="-10"/>
        </w:rPr>
        <w:t> </w:t>
      </w:r>
      <w:r>
        <w:rPr>
          <w:color w:val="231F20"/>
          <w:spacing w:val="-4"/>
        </w:rPr>
        <w:t>to</w:t>
      </w:r>
      <w:r>
        <w:rPr>
          <w:color w:val="231F20"/>
          <w:spacing w:val="-10"/>
        </w:rPr>
        <w:t> </w:t>
      </w:r>
      <w:r>
        <w:rPr>
          <w:color w:val="231F20"/>
          <w:spacing w:val="-4"/>
        </w:rPr>
        <w:t>our</w:t>
      </w:r>
      <w:r>
        <w:rPr>
          <w:color w:val="231F20"/>
          <w:spacing w:val="-10"/>
        </w:rPr>
        <w:t> </w:t>
      </w:r>
      <w:r>
        <w:rPr>
          <w:color w:val="231F20"/>
          <w:spacing w:val="-4"/>
        </w:rPr>
        <w:t>Home</w:t>
      </w:r>
      <w:r>
        <w:rPr>
          <w:color w:val="231F20"/>
          <w:spacing w:val="-10"/>
        </w:rPr>
        <w:t> </w:t>
      </w:r>
      <w:r>
        <w:rPr>
          <w:color w:val="231F20"/>
          <w:spacing w:val="-4"/>
        </w:rPr>
        <w:t>Secretary).</w:t>
      </w:r>
      <w:r>
        <w:rPr>
          <w:color w:val="231F20"/>
          <w:spacing w:val="-10"/>
        </w:rPr>
        <w:t> </w:t>
      </w:r>
      <w:r>
        <w:rPr>
          <w:color w:val="231F20"/>
          <w:spacing w:val="-4"/>
        </w:rPr>
        <w:t>Apparently, </w:t>
      </w:r>
      <w:r>
        <w:rPr>
          <w:color w:val="231F20"/>
        </w:rPr>
        <w:t>the Ministers had agreed to visit all the slave breeding centres,</w:t>
      </w:r>
      <w:r>
        <w:rPr>
          <w:color w:val="231F20"/>
          <w:spacing w:val="-14"/>
        </w:rPr>
        <w:t> </w:t>
      </w:r>
      <w:r>
        <w:rPr>
          <w:color w:val="231F20"/>
        </w:rPr>
        <w:t>and</w:t>
      </w:r>
      <w:r>
        <w:rPr>
          <w:color w:val="231F20"/>
          <w:spacing w:val="-14"/>
        </w:rPr>
        <w:t> </w:t>
      </w:r>
      <w:r>
        <w:rPr>
          <w:color w:val="231F20"/>
        </w:rPr>
        <w:t>she</w:t>
      </w:r>
      <w:r>
        <w:rPr>
          <w:color w:val="231F20"/>
          <w:spacing w:val="-14"/>
        </w:rPr>
        <w:t> </w:t>
      </w:r>
      <w:r>
        <w:rPr>
          <w:color w:val="231F20"/>
        </w:rPr>
        <w:t>was</w:t>
      </w:r>
      <w:r>
        <w:rPr>
          <w:color w:val="231F20"/>
          <w:spacing w:val="-14"/>
        </w:rPr>
        <w:t> </w:t>
      </w:r>
      <w:r>
        <w:rPr>
          <w:color w:val="231F20"/>
        </w:rPr>
        <w:t>our</w:t>
      </w:r>
      <w:r>
        <w:rPr>
          <w:color w:val="231F20"/>
          <w:spacing w:val="-14"/>
        </w:rPr>
        <w:t> </w:t>
      </w:r>
      <w:r>
        <w:rPr>
          <w:color w:val="231F20"/>
        </w:rPr>
        <w:t>guest.</w:t>
      </w:r>
      <w:r>
        <w:rPr>
          <w:color w:val="231F20"/>
          <w:spacing w:val="-14"/>
        </w:rPr>
        <w:t> </w:t>
      </w:r>
      <w:r>
        <w:rPr>
          <w:color w:val="231F20"/>
        </w:rPr>
        <w:t>She</w:t>
      </w:r>
      <w:r>
        <w:rPr>
          <w:color w:val="231F20"/>
          <w:spacing w:val="-14"/>
        </w:rPr>
        <w:t> </w:t>
      </w:r>
      <w:r>
        <w:rPr>
          <w:color w:val="231F20"/>
        </w:rPr>
        <w:t>made</w:t>
      </w:r>
      <w:r>
        <w:rPr>
          <w:color w:val="231F20"/>
          <w:spacing w:val="-14"/>
        </w:rPr>
        <w:t> </w:t>
      </w:r>
      <w:r>
        <w:rPr>
          <w:color w:val="231F20"/>
        </w:rPr>
        <w:t>a</w:t>
      </w:r>
      <w:r>
        <w:rPr>
          <w:color w:val="231F20"/>
          <w:spacing w:val="-14"/>
        </w:rPr>
        <w:t> </w:t>
      </w:r>
      <w:r>
        <w:rPr>
          <w:color w:val="231F20"/>
        </w:rPr>
        <w:t>long</w:t>
      </w:r>
      <w:r>
        <w:rPr>
          <w:color w:val="231F20"/>
          <w:spacing w:val="-14"/>
        </w:rPr>
        <w:t> </w:t>
      </w:r>
      <w:r>
        <w:rPr>
          <w:color w:val="231F20"/>
        </w:rPr>
        <w:t>speech to the staff, praising their work and their contribution to</w:t>
      </w:r>
      <w:r>
        <w:rPr>
          <w:color w:val="231F20"/>
          <w:spacing w:val="1"/>
        </w:rPr>
        <w:t> </w:t>
      </w:r>
      <w:r>
        <w:rPr>
          <w:color w:val="231F20"/>
        </w:rPr>
        <w:t>the</w:t>
      </w:r>
      <w:r>
        <w:rPr>
          <w:color w:val="231F20"/>
          <w:spacing w:val="2"/>
        </w:rPr>
        <w:t> </w:t>
      </w:r>
      <w:r>
        <w:rPr>
          <w:color w:val="231F20"/>
        </w:rPr>
        <w:t>future</w:t>
      </w:r>
      <w:r>
        <w:rPr>
          <w:color w:val="231F20"/>
          <w:spacing w:val="2"/>
        </w:rPr>
        <w:t> </w:t>
      </w:r>
      <w:r>
        <w:rPr>
          <w:color w:val="231F20"/>
        </w:rPr>
        <w:t>Austrasian</w:t>
      </w:r>
      <w:r>
        <w:rPr>
          <w:color w:val="231F20"/>
          <w:spacing w:val="1"/>
        </w:rPr>
        <w:t> </w:t>
      </w:r>
      <w:r>
        <w:rPr>
          <w:color w:val="231F20"/>
        </w:rPr>
        <w:t>economy.</w:t>
      </w:r>
      <w:r>
        <w:rPr>
          <w:color w:val="231F20"/>
          <w:spacing w:val="2"/>
        </w:rPr>
        <w:t> </w:t>
      </w:r>
      <w:r>
        <w:rPr>
          <w:color w:val="231F20"/>
        </w:rPr>
        <w:t>She</w:t>
      </w:r>
      <w:r>
        <w:rPr>
          <w:color w:val="231F20"/>
          <w:spacing w:val="2"/>
        </w:rPr>
        <w:t> </w:t>
      </w:r>
      <w:r>
        <w:rPr>
          <w:color w:val="231F20"/>
          <w:spacing w:val="-2"/>
        </w:rPr>
        <w:t>complimented</w:t>
      </w:r>
    </w:p>
    <w:p>
      <w:pPr>
        <w:spacing w:after="0" w:line="285" w:lineRule="auto"/>
        <w:jc w:val="both"/>
        <w:sectPr>
          <w:footerReference w:type="default" r:id="rId8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88192;mso-wrap-distance-left:0;mso-wrap-distance-right:0" id="docshapegroup19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jc w:val="both"/>
      </w:pPr>
      <w:r>
        <w:rPr>
          <w:color w:val="231F20"/>
          <w:spacing w:val="-2"/>
        </w:rPr>
        <w:t>us</w:t>
      </w:r>
      <w:r>
        <w:rPr>
          <w:color w:val="231F20"/>
          <w:spacing w:val="-11"/>
        </w:rPr>
        <w:t> </w:t>
      </w:r>
      <w:r>
        <w:rPr>
          <w:color w:val="231F20"/>
          <w:spacing w:val="-2"/>
        </w:rPr>
        <w:t>on</w:t>
      </w:r>
      <w:r>
        <w:rPr>
          <w:color w:val="231F20"/>
          <w:spacing w:val="-11"/>
        </w:rPr>
        <w:t> </w:t>
      </w:r>
      <w:r>
        <w:rPr>
          <w:color w:val="231F20"/>
          <w:spacing w:val="-2"/>
        </w:rPr>
        <w:t>our</w:t>
      </w:r>
      <w:r>
        <w:rPr>
          <w:color w:val="231F20"/>
          <w:spacing w:val="-11"/>
        </w:rPr>
        <w:t> </w:t>
      </w:r>
      <w:r>
        <w:rPr>
          <w:color w:val="231F20"/>
          <w:spacing w:val="-2"/>
        </w:rPr>
        <w:t>fertility,</w:t>
      </w:r>
      <w:r>
        <w:rPr>
          <w:color w:val="231F20"/>
          <w:spacing w:val="-11"/>
        </w:rPr>
        <w:t> </w:t>
      </w:r>
      <w:r>
        <w:rPr>
          <w:color w:val="231F20"/>
          <w:spacing w:val="-2"/>
        </w:rPr>
        <w:t>hard</w:t>
      </w:r>
      <w:r>
        <w:rPr>
          <w:color w:val="231F20"/>
          <w:spacing w:val="-11"/>
        </w:rPr>
        <w:t> </w:t>
      </w:r>
      <w:r>
        <w:rPr>
          <w:color w:val="231F20"/>
          <w:spacing w:val="-2"/>
        </w:rPr>
        <w:t>work</w:t>
      </w:r>
      <w:r>
        <w:rPr>
          <w:color w:val="231F20"/>
          <w:spacing w:val="-11"/>
        </w:rPr>
        <w:t> </w:t>
      </w:r>
      <w:r>
        <w:rPr>
          <w:color w:val="231F20"/>
          <w:spacing w:val="-2"/>
        </w:rPr>
        <w:t>and</w:t>
      </w:r>
      <w:r>
        <w:rPr>
          <w:color w:val="231F20"/>
          <w:spacing w:val="-11"/>
        </w:rPr>
        <w:t> </w:t>
      </w:r>
      <w:r>
        <w:rPr>
          <w:color w:val="231F20"/>
          <w:spacing w:val="-2"/>
        </w:rPr>
        <w:t>physical</w:t>
      </w:r>
      <w:r>
        <w:rPr>
          <w:color w:val="231F20"/>
          <w:spacing w:val="-11"/>
        </w:rPr>
        <w:t> </w:t>
      </w:r>
      <w:r>
        <w:rPr>
          <w:color w:val="231F20"/>
          <w:spacing w:val="-2"/>
        </w:rPr>
        <w:t>fitness</w:t>
      </w:r>
      <w:r>
        <w:rPr>
          <w:color w:val="231F20"/>
          <w:spacing w:val="-11"/>
        </w:rPr>
        <w:t> </w:t>
      </w:r>
      <w:r>
        <w:rPr>
          <w:color w:val="231F20"/>
          <w:spacing w:val="-2"/>
        </w:rPr>
        <w:t>as</w:t>
      </w:r>
      <w:r>
        <w:rPr>
          <w:color w:val="231F20"/>
          <w:spacing w:val="-11"/>
        </w:rPr>
        <w:t> </w:t>
      </w:r>
      <w:r>
        <w:rPr>
          <w:color w:val="231F20"/>
          <w:spacing w:val="-2"/>
        </w:rPr>
        <w:t>well </w:t>
      </w:r>
      <w:r>
        <w:rPr>
          <w:color w:val="231F20"/>
        </w:rPr>
        <w:t>as how beautiful we looked. It was certainly a </w:t>
      </w:r>
      <w:r>
        <w:rPr>
          <w:color w:val="231F20"/>
        </w:rPr>
        <w:t>mixed compliment.</w:t>
      </w:r>
      <w:r>
        <w:rPr>
          <w:color w:val="231F20"/>
          <w:spacing w:val="-6"/>
        </w:rPr>
        <w:t> </w:t>
      </w:r>
      <w:r>
        <w:rPr>
          <w:color w:val="231F20"/>
        </w:rPr>
        <w:t>We</w:t>
      </w:r>
      <w:r>
        <w:rPr>
          <w:color w:val="231F20"/>
          <w:spacing w:val="-2"/>
        </w:rPr>
        <w:t> </w:t>
      </w:r>
      <w:r>
        <w:rPr>
          <w:color w:val="231F20"/>
        </w:rPr>
        <w:t>all</w:t>
      </w:r>
      <w:r>
        <w:rPr>
          <w:color w:val="231F20"/>
          <w:spacing w:val="-2"/>
        </w:rPr>
        <w:t> </w:t>
      </w:r>
      <w:r>
        <w:rPr>
          <w:color w:val="231F20"/>
        </w:rPr>
        <w:t>thought</w:t>
      </w:r>
      <w:r>
        <w:rPr>
          <w:color w:val="231F20"/>
          <w:spacing w:val="-2"/>
        </w:rPr>
        <w:t> </w:t>
      </w:r>
      <w:r>
        <w:rPr>
          <w:color w:val="231F20"/>
        </w:rPr>
        <w:t>it</w:t>
      </w:r>
      <w:r>
        <w:rPr>
          <w:color w:val="231F20"/>
          <w:spacing w:val="-2"/>
        </w:rPr>
        <w:t> </w:t>
      </w:r>
      <w:r>
        <w:rPr>
          <w:color w:val="231F20"/>
        </w:rPr>
        <w:t>would</w:t>
      </w:r>
      <w:r>
        <w:rPr>
          <w:color w:val="231F20"/>
          <w:spacing w:val="-2"/>
        </w:rPr>
        <w:t> </w:t>
      </w:r>
      <w:r>
        <w:rPr>
          <w:color w:val="231F20"/>
        </w:rPr>
        <w:t>have</w:t>
      </w:r>
      <w:r>
        <w:rPr>
          <w:color w:val="231F20"/>
          <w:spacing w:val="-2"/>
        </w:rPr>
        <w:t> </w:t>
      </w:r>
      <w:r>
        <w:rPr>
          <w:color w:val="231F20"/>
        </w:rPr>
        <w:t>been</w:t>
      </w:r>
      <w:r>
        <w:rPr>
          <w:color w:val="231F20"/>
          <w:spacing w:val="-2"/>
        </w:rPr>
        <w:t> </w:t>
      </w:r>
      <w:r>
        <w:rPr>
          <w:color w:val="231F20"/>
        </w:rPr>
        <w:t>better if she’d visited us before deciding to enslave us – but you can’t change history. We were what we were, and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no</w:t>
      </w:r>
      <w:r>
        <w:rPr>
          <w:color w:val="231F20"/>
          <w:spacing w:val="-13"/>
        </w:rPr>
        <w:t> </w:t>
      </w:r>
      <w:r>
        <w:rPr>
          <w:color w:val="231F20"/>
          <w:spacing w:val="-2"/>
        </w:rPr>
        <w:t>longer</w:t>
      </w:r>
      <w:r>
        <w:rPr>
          <w:color w:val="231F20"/>
          <w:spacing w:val="-13"/>
        </w:rPr>
        <w:t> </w:t>
      </w:r>
      <w:r>
        <w:rPr>
          <w:color w:val="231F20"/>
          <w:spacing w:val="-2"/>
        </w:rPr>
        <w:t>what</w:t>
      </w:r>
      <w:r>
        <w:rPr>
          <w:color w:val="231F20"/>
          <w:spacing w:val="-13"/>
        </w:rPr>
        <w:t> </w:t>
      </w:r>
      <w:r>
        <w:rPr>
          <w:color w:val="231F20"/>
          <w:spacing w:val="-2"/>
        </w:rPr>
        <w:t>we</w:t>
      </w:r>
      <w:r>
        <w:rPr>
          <w:color w:val="231F20"/>
          <w:spacing w:val="-13"/>
        </w:rPr>
        <w:t> </w:t>
      </w:r>
      <w:r>
        <w:rPr>
          <w:color w:val="231F20"/>
          <w:spacing w:val="-2"/>
        </w:rPr>
        <w:t>had</w:t>
      </w:r>
      <w:r>
        <w:rPr>
          <w:color w:val="231F20"/>
          <w:spacing w:val="-13"/>
        </w:rPr>
        <w:t> </w:t>
      </w:r>
      <w:r>
        <w:rPr>
          <w:color w:val="231F20"/>
          <w:spacing w:val="-2"/>
        </w:rPr>
        <w:t>been,</w:t>
      </w:r>
      <w:r>
        <w:rPr>
          <w:color w:val="231F20"/>
          <w:spacing w:val="-13"/>
        </w:rPr>
        <w:t> </w:t>
      </w:r>
      <w:r>
        <w:rPr>
          <w:color w:val="231F20"/>
          <w:spacing w:val="-2"/>
        </w:rPr>
        <w:t>nor</w:t>
      </w:r>
      <w:r>
        <w:rPr>
          <w:color w:val="231F20"/>
          <w:spacing w:val="-13"/>
        </w:rPr>
        <w:t> </w:t>
      </w:r>
      <w:r>
        <w:rPr>
          <w:color w:val="231F20"/>
          <w:spacing w:val="-2"/>
        </w:rPr>
        <w:t>could</w:t>
      </w:r>
      <w:r>
        <w:rPr>
          <w:color w:val="231F20"/>
          <w:spacing w:val="-13"/>
        </w:rPr>
        <w:t> </w:t>
      </w:r>
      <w:r>
        <w:rPr>
          <w:color w:val="231F20"/>
          <w:spacing w:val="-2"/>
        </w:rPr>
        <w:t>we</w:t>
      </w:r>
      <w:r>
        <w:rPr>
          <w:color w:val="231F20"/>
          <w:spacing w:val="-13"/>
        </w:rPr>
        <w:t> </w:t>
      </w:r>
      <w:r>
        <w:rPr>
          <w:color w:val="231F20"/>
          <w:spacing w:val="-2"/>
        </w:rPr>
        <w:t>ever </w:t>
      </w:r>
      <w:r>
        <w:rPr>
          <w:color w:val="231F20"/>
        </w:rPr>
        <w:t>be that again. Our future, we now knew, was either that</w:t>
      </w:r>
      <w:r>
        <w:rPr>
          <w:color w:val="231F20"/>
          <w:spacing w:val="-9"/>
        </w:rPr>
        <w:t> </w:t>
      </w:r>
      <w:r>
        <w:rPr>
          <w:color w:val="231F20"/>
        </w:rPr>
        <w:t>of</w:t>
      </w:r>
      <w:r>
        <w:rPr>
          <w:color w:val="231F20"/>
          <w:spacing w:val="-9"/>
        </w:rPr>
        <w:t> </w:t>
      </w:r>
      <w:r>
        <w:rPr>
          <w:color w:val="231F20"/>
        </w:rPr>
        <w:t>totally</w:t>
      </w:r>
      <w:r>
        <w:rPr>
          <w:color w:val="231F20"/>
          <w:spacing w:val="-9"/>
        </w:rPr>
        <w:t> </w:t>
      </w:r>
      <w:r>
        <w:rPr>
          <w:color w:val="231F20"/>
        </w:rPr>
        <w:t>submissive</w:t>
      </w:r>
      <w:r>
        <w:rPr>
          <w:color w:val="231F20"/>
          <w:spacing w:val="-9"/>
        </w:rPr>
        <w:t> </w:t>
      </w:r>
      <w:r>
        <w:rPr>
          <w:color w:val="231F20"/>
        </w:rPr>
        <w:t>and</w:t>
      </w:r>
      <w:r>
        <w:rPr>
          <w:color w:val="231F20"/>
          <w:spacing w:val="-9"/>
        </w:rPr>
        <w:t> </w:t>
      </w:r>
      <w:r>
        <w:rPr>
          <w:color w:val="231F20"/>
        </w:rPr>
        <w:t>obedient</w:t>
      </w:r>
      <w:r>
        <w:rPr>
          <w:color w:val="231F20"/>
          <w:spacing w:val="-9"/>
        </w:rPr>
        <w:t> </w:t>
      </w:r>
      <w:r>
        <w:rPr>
          <w:color w:val="231F20"/>
        </w:rPr>
        <w:t>slaves,</w:t>
      </w:r>
      <w:r>
        <w:rPr>
          <w:color w:val="231F20"/>
          <w:spacing w:val="-9"/>
        </w:rPr>
        <w:t> </w:t>
      </w:r>
      <w:r>
        <w:rPr>
          <w:color w:val="231F20"/>
        </w:rPr>
        <w:t>or</w:t>
      </w:r>
      <w:r>
        <w:rPr>
          <w:color w:val="231F20"/>
          <w:spacing w:val="-9"/>
        </w:rPr>
        <w:t> </w:t>
      </w:r>
      <w:r>
        <w:rPr>
          <w:color w:val="231F20"/>
        </w:rPr>
        <w:t>death by crucifixion or hanging. That much had been made clear</w:t>
      </w:r>
      <w:r>
        <w:rPr>
          <w:color w:val="231F20"/>
          <w:spacing w:val="-6"/>
        </w:rPr>
        <w:t> </w:t>
      </w:r>
      <w:r>
        <w:rPr>
          <w:color w:val="231F20"/>
        </w:rPr>
        <w:t>to</w:t>
      </w:r>
      <w:r>
        <w:rPr>
          <w:color w:val="231F20"/>
          <w:spacing w:val="-6"/>
        </w:rPr>
        <w:t> </w:t>
      </w:r>
      <w:r>
        <w:rPr>
          <w:color w:val="231F20"/>
        </w:rPr>
        <w:t>us</w:t>
      </w:r>
      <w:r>
        <w:rPr>
          <w:color w:val="231F20"/>
          <w:spacing w:val="-6"/>
        </w:rPr>
        <w:t> </w:t>
      </w:r>
      <w:r>
        <w:rPr>
          <w:color w:val="231F20"/>
        </w:rPr>
        <w:t>by</w:t>
      </w:r>
      <w:r>
        <w:rPr>
          <w:color w:val="231F20"/>
          <w:spacing w:val="-6"/>
        </w:rPr>
        <w:t> </w:t>
      </w:r>
      <w:r>
        <w:rPr>
          <w:color w:val="231F20"/>
        </w:rPr>
        <w:t>decisions</w:t>
      </w:r>
      <w:r>
        <w:rPr>
          <w:color w:val="231F20"/>
          <w:spacing w:val="-6"/>
        </w:rPr>
        <w:t> </w:t>
      </w:r>
      <w:r>
        <w:rPr>
          <w:color w:val="231F20"/>
        </w:rPr>
        <w:t>made</w:t>
      </w:r>
      <w:r>
        <w:rPr>
          <w:color w:val="231F20"/>
          <w:spacing w:val="-6"/>
        </w:rPr>
        <w:t> </w:t>
      </w:r>
      <w:r>
        <w:rPr>
          <w:color w:val="231F20"/>
        </w:rPr>
        <w:t>by</w:t>
      </w:r>
      <w:r>
        <w:rPr>
          <w:color w:val="231F20"/>
          <w:spacing w:val="-6"/>
        </w:rPr>
        <w:t> </w:t>
      </w:r>
      <w:r>
        <w:rPr>
          <w:color w:val="231F20"/>
        </w:rPr>
        <w:t>this</w:t>
      </w:r>
      <w:r>
        <w:rPr>
          <w:color w:val="231F20"/>
          <w:spacing w:val="-6"/>
        </w:rPr>
        <w:t> </w:t>
      </w:r>
      <w:r>
        <w:rPr>
          <w:color w:val="231F20"/>
        </w:rPr>
        <w:t>same</w:t>
      </w:r>
      <w:r>
        <w:rPr>
          <w:color w:val="231F20"/>
          <w:spacing w:val="-6"/>
        </w:rPr>
        <w:t> </w:t>
      </w:r>
      <w:r>
        <w:rPr>
          <w:color w:val="231F20"/>
        </w:rPr>
        <w:t>woman</w:t>
      </w:r>
      <w:r>
        <w:rPr>
          <w:color w:val="231F20"/>
          <w:spacing w:val="-6"/>
        </w:rPr>
        <w:t> </w:t>
      </w:r>
      <w:r>
        <w:rPr>
          <w:color w:val="231F20"/>
        </w:rPr>
        <w:t>and communicated</w:t>
      </w:r>
      <w:r>
        <w:rPr>
          <w:color w:val="231F20"/>
          <w:spacing w:val="-3"/>
        </w:rPr>
        <w:t> </w:t>
      </w:r>
      <w:r>
        <w:rPr>
          <w:color w:val="231F20"/>
        </w:rPr>
        <w:t>to</w:t>
      </w:r>
      <w:r>
        <w:rPr>
          <w:color w:val="231F20"/>
          <w:spacing w:val="-3"/>
        </w:rPr>
        <w:t> </w:t>
      </w:r>
      <w:r>
        <w:rPr>
          <w:color w:val="231F20"/>
        </w:rPr>
        <w:t>us</w:t>
      </w:r>
      <w:r>
        <w:rPr>
          <w:color w:val="231F20"/>
          <w:spacing w:val="-3"/>
        </w:rPr>
        <w:t> </w:t>
      </w:r>
      <w:r>
        <w:rPr>
          <w:color w:val="231F20"/>
        </w:rPr>
        <w:t>by</w:t>
      </w:r>
      <w:r>
        <w:rPr>
          <w:color w:val="231F20"/>
          <w:spacing w:val="-3"/>
        </w:rPr>
        <w:t> </w:t>
      </w:r>
      <w:r>
        <w:rPr>
          <w:color w:val="231F20"/>
        </w:rPr>
        <w:t>the</w:t>
      </w:r>
      <w:r>
        <w:rPr>
          <w:color w:val="231F20"/>
          <w:spacing w:val="-3"/>
        </w:rPr>
        <w:t> </w:t>
      </w:r>
      <w:r>
        <w:rPr>
          <w:color w:val="231F20"/>
        </w:rPr>
        <w:t>Governor</w:t>
      </w:r>
      <w:r>
        <w:rPr>
          <w:color w:val="231F20"/>
          <w:spacing w:val="-3"/>
        </w:rPr>
        <w:t> </w:t>
      </w:r>
      <w:r>
        <w:rPr>
          <w:color w:val="231F20"/>
        </w:rPr>
        <w:t>when</w:t>
      </w:r>
      <w:r>
        <w:rPr>
          <w:color w:val="231F20"/>
          <w:spacing w:val="-3"/>
        </w:rPr>
        <w:t> </w:t>
      </w:r>
      <w:r>
        <w:rPr>
          <w:color w:val="231F20"/>
        </w:rPr>
        <w:t>it</w:t>
      </w:r>
      <w:r>
        <w:rPr>
          <w:color w:val="231F20"/>
          <w:spacing w:val="-3"/>
        </w:rPr>
        <w:t> </w:t>
      </w:r>
      <w:r>
        <w:rPr>
          <w:color w:val="231F20"/>
        </w:rPr>
        <w:t>became </w:t>
      </w:r>
      <w:r>
        <w:rPr>
          <w:color w:val="231F20"/>
          <w:spacing w:val="-6"/>
        </w:rPr>
        <w:t>official policy. This woman returned to the Dining Room </w:t>
      </w:r>
      <w:r>
        <w:rPr>
          <w:color w:val="231F20"/>
        </w:rPr>
        <w:t>after</w:t>
      </w:r>
      <w:r>
        <w:rPr>
          <w:color w:val="231F20"/>
          <w:spacing w:val="-7"/>
        </w:rPr>
        <w:t> </w:t>
      </w:r>
      <w:r>
        <w:rPr>
          <w:color w:val="231F20"/>
        </w:rPr>
        <w:t>the</w:t>
      </w:r>
      <w:r>
        <w:rPr>
          <w:color w:val="231F20"/>
          <w:spacing w:val="-7"/>
        </w:rPr>
        <w:t> </w:t>
      </w:r>
      <w:r>
        <w:rPr>
          <w:color w:val="231F20"/>
        </w:rPr>
        <w:t>others</w:t>
      </w:r>
      <w:r>
        <w:rPr>
          <w:color w:val="231F20"/>
          <w:spacing w:val="-7"/>
        </w:rPr>
        <w:t> </w:t>
      </w:r>
      <w:r>
        <w:rPr>
          <w:color w:val="231F20"/>
        </w:rPr>
        <w:t>had</w:t>
      </w:r>
      <w:r>
        <w:rPr>
          <w:color w:val="231F20"/>
          <w:spacing w:val="-7"/>
        </w:rPr>
        <w:t> </w:t>
      </w:r>
      <w:r>
        <w:rPr>
          <w:color w:val="231F20"/>
        </w:rPr>
        <w:t>left,</w:t>
      </w:r>
      <w:r>
        <w:rPr>
          <w:color w:val="231F20"/>
          <w:spacing w:val="-7"/>
        </w:rPr>
        <w:t> </w:t>
      </w:r>
      <w:r>
        <w:rPr>
          <w:color w:val="231F20"/>
        </w:rPr>
        <w:t>with</w:t>
      </w:r>
      <w:r>
        <w:rPr>
          <w:color w:val="231F20"/>
          <w:spacing w:val="-7"/>
        </w:rPr>
        <w:t> </w:t>
      </w:r>
      <w:r>
        <w:rPr>
          <w:color w:val="231F20"/>
        </w:rPr>
        <w:t>the</w:t>
      </w:r>
      <w:r>
        <w:rPr>
          <w:color w:val="231F20"/>
          <w:spacing w:val="-7"/>
        </w:rPr>
        <w:t> </w:t>
      </w:r>
      <w:r>
        <w:rPr>
          <w:color w:val="231F20"/>
        </w:rPr>
        <w:t>Governor,</w:t>
      </w:r>
      <w:r>
        <w:rPr>
          <w:color w:val="231F20"/>
          <w:spacing w:val="-7"/>
        </w:rPr>
        <w:t> </w:t>
      </w:r>
      <w:r>
        <w:rPr>
          <w:color w:val="231F20"/>
        </w:rPr>
        <w:t>to</w:t>
      </w:r>
      <w:r>
        <w:rPr>
          <w:color w:val="231F20"/>
          <w:spacing w:val="-7"/>
        </w:rPr>
        <w:t> </w:t>
      </w:r>
      <w:r>
        <w:rPr>
          <w:color w:val="231F20"/>
        </w:rPr>
        <w:t>inspect us.</w:t>
      </w:r>
      <w:r>
        <w:rPr>
          <w:color w:val="231F20"/>
          <w:spacing w:val="-3"/>
        </w:rPr>
        <w:t> </w:t>
      </w:r>
      <w:r>
        <w:rPr>
          <w:color w:val="231F20"/>
        </w:rPr>
        <w:t>She</w:t>
      </w:r>
      <w:r>
        <w:rPr>
          <w:color w:val="231F20"/>
          <w:spacing w:val="-3"/>
        </w:rPr>
        <w:t> </w:t>
      </w:r>
      <w:r>
        <w:rPr>
          <w:color w:val="231F20"/>
        </w:rPr>
        <w:t>walked</w:t>
      </w:r>
      <w:r>
        <w:rPr>
          <w:color w:val="231F20"/>
          <w:spacing w:val="-3"/>
        </w:rPr>
        <w:t> </w:t>
      </w:r>
      <w:r>
        <w:rPr>
          <w:color w:val="231F20"/>
        </w:rPr>
        <w:t>around</w:t>
      </w:r>
      <w:r>
        <w:rPr>
          <w:color w:val="231F20"/>
          <w:spacing w:val="-3"/>
        </w:rPr>
        <w:t> </w:t>
      </w:r>
      <w:r>
        <w:rPr>
          <w:color w:val="231F20"/>
        </w:rPr>
        <w:t>the</w:t>
      </w:r>
      <w:r>
        <w:rPr>
          <w:color w:val="231F20"/>
          <w:spacing w:val="-3"/>
        </w:rPr>
        <w:t> </w:t>
      </w:r>
      <w:r>
        <w:rPr>
          <w:color w:val="231F20"/>
        </w:rPr>
        <w:t>room,</w:t>
      </w:r>
      <w:r>
        <w:rPr>
          <w:color w:val="231F20"/>
          <w:spacing w:val="-3"/>
        </w:rPr>
        <w:t> </w:t>
      </w:r>
      <w:r>
        <w:rPr>
          <w:color w:val="231F20"/>
        </w:rPr>
        <w:t>inspecting</w:t>
      </w:r>
      <w:r>
        <w:rPr>
          <w:color w:val="231F20"/>
          <w:spacing w:val="-3"/>
        </w:rPr>
        <w:t> </w:t>
      </w:r>
      <w:r>
        <w:rPr>
          <w:color w:val="231F20"/>
        </w:rPr>
        <w:t>intimately each of us in turn without comment, but asking the Governor</w:t>
      </w:r>
      <w:r>
        <w:rPr>
          <w:color w:val="231F20"/>
          <w:spacing w:val="-11"/>
        </w:rPr>
        <w:t> </w:t>
      </w:r>
      <w:r>
        <w:rPr>
          <w:color w:val="231F20"/>
        </w:rPr>
        <w:t>questions</w:t>
      </w:r>
      <w:r>
        <w:rPr>
          <w:color w:val="231F20"/>
          <w:spacing w:val="-11"/>
        </w:rPr>
        <w:t> </w:t>
      </w:r>
      <w:r>
        <w:rPr>
          <w:color w:val="231F20"/>
        </w:rPr>
        <w:t>about</w:t>
      </w:r>
      <w:r>
        <w:rPr>
          <w:color w:val="231F20"/>
          <w:spacing w:val="-11"/>
        </w:rPr>
        <w:t> </w:t>
      </w:r>
      <w:r>
        <w:rPr>
          <w:color w:val="231F20"/>
        </w:rPr>
        <w:t>us.</w:t>
      </w:r>
      <w:r>
        <w:rPr>
          <w:color w:val="231F20"/>
          <w:spacing w:val="-11"/>
        </w:rPr>
        <w:t> </w:t>
      </w:r>
      <w:r>
        <w:rPr>
          <w:color w:val="231F20"/>
        </w:rPr>
        <w:t>Having</w:t>
      </w:r>
      <w:r>
        <w:rPr>
          <w:color w:val="231F20"/>
          <w:spacing w:val="-11"/>
        </w:rPr>
        <w:t> </w:t>
      </w:r>
      <w:r>
        <w:rPr>
          <w:color w:val="231F20"/>
        </w:rPr>
        <w:t>done</w:t>
      </w:r>
      <w:r>
        <w:rPr>
          <w:color w:val="231F20"/>
          <w:spacing w:val="-11"/>
        </w:rPr>
        <w:t> </w:t>
      </w:r>
      <w:r>
        <w:rPr>
          <w:color w:val="231F20"/>
        </w:rPr>
        <w:t>the</w:t>
      </w:r>
      <w:r>
        <w:rPr>
          <w:color w:val="231F20"/>
          <w:spacing w:val="-11"/>
        </w:rPr>
        <w:t> </w:t>
      </w:r>
      <w:r>
        <w:rPr>
          <w:color w:val="231F20"/>
        </w:rPr>
        <w:t>circuit, she returned to Judy and me.</w:t>
      </w:r>
    </w:p>
    <w:p>
      <w:pPr>
        <w:pStyle w:val="BodyText"/>
        <w:spacing w:line="285" w:lineRule="auto" w:before="158"/>
        <w:ind w:left="900" w:right="1258" w:firstLine="360"/>
        <w:jc w:val="both"/>
      </w:pPr>
      <w:r>
        <w:rPr>
          <w:color w:val="231F20"/>
          <w:spacing w:val="-6"/>
        </w:rPr>
        <w:t>“I</w:t>
      </w:r>
      <w:r>
        <w:rPr>
          <w:color w:val="231F20"/>
          <w:spacing w:val="-11"/>
        </w:rPr>
        <w:t> </w:t>
      </w:r>
      <w:r>
        <w:rPr>
          <w:color w:val="231F20"/>
          <w:spacing w:val="-6"/>
        </w:rPr>
        <w:t>wish</w:t>
      </w:r>
      <w:r>
        <w:rPr>
          <w:color w:val="231F20"/>
          <w:spacing w:val="-9"/>
        </w:rPr>
        <w:t> </w:t>
      </w:r>
      <w:r>
        <w:rPr>
          <w:color w:val="231F20"/>
          <w:spacing w:val="-6"/>
        </w:rPr>
        <w:t>to</w:t>
      </w:r>
      <w:r>
        <w:rPr>
          <w:color w:val="231F20"/>
          <w:spacing w:val="-9"/>
        </w:rPr>
        <w:t> </w:t>
      </w:r>
      <w:r>
        <w:rPr>
          <w:color w:val="231F20"/>
          <w:spacing w:val="-6"/>
        </w:rPr>
        <w:t>interview</w:t>
      </w:r>
      <w:r>
        <w:rPr>
          <w:color w:val="231F20"/>
          <w:spacing w:val="-9"/>
        </w:rPr>
        <w:t> </w:t>
      </w:r>
      <w:r>
        <w:rPr>
          <w:color w:val="231F20"/>
          <w:spacing w:val="-6"/>
        </w:rPr>
        <w:t>these</w:t>
      </w:r>
      <w:r>
        <w:rPr>
          <w:color w:val="231F20"/>
          <w:spacing w:val="-9"/>
        </w:rPr>
        <w:t> </w:t>
      </w:r>
      <w:r>
        <w:rPr>
          <w:color w:val="231F20"/>
          <w:spacing w:val="-6"/>
        </w:rPr>
        <w:t>two</w:t>
      </w:r>
      <w:r>
        <w:rPr>
          <w:color w:val="231F20"/>
          <w:spacing w:val="-9"/>
        </w:rPr>
        <w:t> </w:t>
      </w:r>
      <w:r>
        <w:rPr>
          <w:color w:val="231F20"/>
          <w:spacing w:val="-6"/>
        </w:rPr>
        <w:t>tomorrow</w:t>
      </w:r>
      <w:r>
        <w:rPr>
          <w:color w:val="231F20"/>
          <w:spacing w:val="-9"/>
        </w:rPr>
        <w:t> </w:t>
      </w:r>
      <w:r>
        <w:rPr>
          <w:color w:val="231F20"/>
          <w:spacing w:val="-6"/>
        </w:rPr>
        <w:t>–</w:t>
      </w:r>
      <w:r>
        <w:rPr>
          <w:color w:val="231F20"/>
          <w:spacing w:val="-9"/>
        </w:rPr>
        <w:t> </w:t>
      </w:r>
      <w:r>
        <w:rPr>
          <w:color w:val="231F20"/>
          <w:spacing w:val="-6"/>
        </w:rPr>
        <w:t>privately,” </w:t>
      </w:r>
      <w:r>
        <w:rPr>
          <w:color w:val="231F20"/>
        </w:rPr>
        <w:t>she said.</w:t>
      </w:r>
    </w:p>
    <w:p>
      <w:pPr>
        <w:pStyle w:val="BodyText"/>
        <w:spacing w:before="178"/>
        <w:ind w:left="1260"/>
      </w:pPr>
      <w:r>
        <w:rPr>
          <w:color w:val="231F20"/>
          <w:spacing w:val="-4"/>
        </w:rPr>
        <w:t>“That’s</w:t>
      </w:r>
      <w:r>
        <w:rPr>
          <w:color w:val="231F20"/>
          <w:spacing w:val="-10"/>
        </w:rPr>
        <w:t> </w:t>
      </w:r>
      <w:r>
        <w:rPr>
          <w:color w:val="231F20"/>
          <w:spacing w:val="-4"/>
        </w:rPr>
        <w:t>irregular,”</w:t>
      </w:r>
      <w:r>
        <w:rPr>
          <w:color w:val="231F20"/>
          <w:spacing w:val="-9"/>
        </w:rPr>
        <w:t> </w:t>
      </w:r>
      <w:r>
        <w:rPr>
          <w:color w:val="231F20"/>
          <w:spacing w:val="-4"/>
        </w:rPr>
        <w:t>the</w:t>
      </w:r>
      <w:r>
        <w:rPr>
          <w:color w:val="231F20"/>
          <w:spacing w:val="-9"/>
        </w:rPr>
        <w:t> </w:t>
      </w:r>
      <w:r>
        <w:rPr>
          <w:color w:val="231F20"/>
          <w:spacing w:val="-4"/>
        </w:rPr>
        <w:t>Governor</w:t>
      </w:r>
      <w:r>
        <w:rPr>
          <w:color w:val="231F20"/>
          <w:spacing w:val="-10"/>
        </w:rPr>
        <w:t> </w:t>
      </w:r>
      <w:r>
        <w:rPr>
          <w:color w:val="231F20"/>
          <w:spacing w:val="-4"/>
        </w:rPr>
        <w:t>protested.</w:t>
      </w:r>
    </w:p>
    <w:p>
      <w:pPr>
        <w:pStyle w:val="BodyText"/>
        <w:spacing w:line="285" w:lineRule="auto" w:before="230"/>
        <w:ind w:left="900" w:right="1259" w:firstLine="360"/>
        <w:jc w:val="both"/>
      </w:pPr>
      <w:r>
        <w:rPr>
          <w:color w:val="231F20"/>
        </w:rPr>
        <w:t>“Perhaps,” she conceded – but it’s the President’s </w:t>
      </w:r>
      <w:r>
        <w:rPr>
          <w:color w:val="231F20"/>
          <w:spacing w:val="-2"/>
        </w:rPr>
        <w:t>command.”</w:t>
      </w:r>
    </w:p>
    <w:p>
      <w:pPr>
        <w:pStyle w:val="BodyText"/>
        <w:spacing w:line="285" w:lineRule="auto" w:before="177"/>
        <w:ind w:left="900" w:right="1254" w:firstLine="360"/>
        <w:jc w:val="both"/>
      </w:pPr>
      <w:r>
        <w:rPr>
          <w:color w:val="231F20"/>
        </w:rPr>
        <w:t>He had no choice but to agree and arranged for it </w:t>
      </w:r>
      <w:r>
        <w:rPr>
          <w:color w:val="231F20"/>
          <w:spacing w:val="-4"/>
        </w:rPr>
        <w:t>to</w:t>
      </w:r>
      <w:r>
        <w:rPr>
          <w:color w:val="231F20"/>
          <w:spacing w:val="-8"/>
        </w:rPr>
        <w:t> </w:t>
      </w:r>
      <w:r>
        <w:rPr>
          <w:color w:val="231F20"/>
          <w:spacing w:val="-4"/>
        </w:rPr>
        <w:t>happen</w:t>
      </w:r>
      <w:r>
        <w:rPr>
          <w:color w:val="231F20"/>
          <w:spacing w:val="-8"/>
        </w:rPr>
        <w:t> </w:t>
      </w:r>
      <w:r>
        <w:rPr>
          <w:color w:val="231F20"/>
          <w:spacing w:val="-4"/>
        </w:rPr>
        <w:t>after</w:t>
      </w:r>
      <w:r>
        <w:rPr>
          <w:color w:val="231F20"/>
          <w:spacing w:val="-8"/>
        </w:rPr>
        <w:t> </w:t>
      </w:r>
      <w:r>
        <w:rPr>
          <w:color w:val="231F20"/>
          <w:spacing w:val="-4"/>
        </w:rPr>
        <w:t>we</w:t>
      </w:r>
      <w:r>
        <w:rPr>
          <w:color w:val="231F20"/>
          <w:spacing w:val="-8"/>
        </w:rPr>
        <w:t> </w:t>
      </w:r>
      <w:r>
        <w:rPr>
          <w:color w:val="231F20"/>
          <w:spacing w:val="-4"/>
        </w:rPr>
        <w:t>were</w:t>
      </w:r>
      <w:r>
        <w:rPr>
          <w:color w:val="231F20"/>
          <w:spacing w:val="-8"/>
        </w:rPr>
        <w:t> </w:t>
      </w:r>
      <w:r>
        <w:rPr>
          <w:color w:val="231F20"/>
          <w:spacing w:val="-4"/>
        </w:rPr>
        <w:t>taken</w:t>
      </w:r>
      <w:r>
        <w:rPr>
          <w:color w:val="231F20"/>
          <w:spacing w:val="-8"/>
        </w:rPr>
        <w:t> </w:t>
      </w:r>
      <w:r>
        <w:rPr>
          <w:color w:val="231F20"/>
          <w:spacing w:val="-4"/>
        </w:rPr>
        <w:t>down.</w:t>
      </w:r>
      <w:r>
        <w:rPr>
          <w:color w:val="231F20"/>
          <w:spacing w:val="-8"/>
        </w:rPr>
        <w:t> </w:t>
      </w:r>
      <w:r>
        <w:rPr>
          <w:color w:val="231F20"/>
          <w:spacing w:val="-4"/>
        </w:rPr>
        <w:t>They</w:t>
      </w:r>
      <w:r>
        <w:rPr>
          <w:color w:val="231F20"/>
          <w:spacing w:val="-8"/>
        </w:rPr>
        <w:t> </w:t>
      </w:r>
      <w:r>
        <w:rPr>
          <w:color w:val="231F20"/>
          <w:spacing w:val="-4"/>
        </w:rPr>
        <w:t>fed</w:t>
      </w:r>
      <w:r>
        <w:rPr>
          <w:color w:val="231F20"/>
          <w:spacing w:val="-8"/>
        </w:rPr>
        <w:t> </w:t>
      </w:r>
      <w:r>
        <w:rPr>
          <w:color w:val="231F20"/>
          <w:spacing w:val="-4"/>
        </w:rPr>
        <w:t>us</w:t>
      </w:r>
      <w:r>
        <w:rPr>
          <w:color w:val="231F20"/>
          <w:spacing w:val="-8"/>
        </w:rPr>
        <w:t> </w:t>
      </w:r>
      <w:r>
        <w:rPr>
          <w:color w:val="231F20"/>
          <w:spacing w:val="-4"/>
        </w:rPr>
        <w:t>before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taken</w:t>
      </w:r>
      <w:r>
        <w:rPr>
          <w:color w:val="231F20"/>
          <w:spacing w:val="-13"/>
        </w:rPr>
        <w:t> </w:t>
      </w:r>
      <w:r>
        <w:rPr>
          <w:color w:val="231F20"/>
          <w:spacing w:val="-2"/>
        </w:rPr>
        <w:t>to</w:t>
      </w:r>
      <w:r>
        <w:rPr>
          <w:color w:val="231F20"/>
          <w:spacing w:val="-13"/>
        </w:rPr>
        <w:t> </w:t>
      </w:r>
      <w:r>
        <w:rPr>
          <w:color w:val="231F20"/>
          <w:spacing w:val="-2"/>
        </w:rPr>
        <w:t>her</w:t>
      </w:r>
      <w:r>
        <w:rPr>
          <w:color w:val="231F20"/>
          <w:spacing w:val="-13"/>
        </w:rPr>
        <w:t> </w:t>
      </w:r>
      <w:r>
        <w:rPr>
          <w:color w:val="231F20"/>
          <w:spacing w:val="-2"/>
        </w:rPr>
        <w:t>room.</w:t>
      </w:r>
      <w:r>
        <w:rPr>
          <w:color w:val="231F20"/>
          <w:spacing w:val="-13"/>
        </w:rPr>
        <w:t> </w:t>
      </w:r>
      <w:r>
        <w:rPr>
          <w:color w:val="231F20"/>
          <w:spacing w:val="-2"/>
        </w:rPr>
        <w:t>That</w:t>
      </w:r>
      <w:r>
        <w:rPr>
          <w:color w:val="231F20"/>
          <w:spacing w:val="-13"/>
        </w:rPr>
        <w:t> </w:t>
      </w:r>
      <w:r>
        <w:rPr>
          <w:color w:val="231F20"/>
          <w:spacing w:val="-2"/>
        </w:rPr>
        <w:t>being</w:t>
      </w:r>
      <w:r>
        <w:rPr>
          <w:color w:val="231F20"/>
          <w:spacing w:val="-13"/>
        </w:rPr>
        <w:t> </w:t>
      </w:r>
      <w:r>
        <w:rPr>
          <w:color w:val="231F20"/>
          <w:spacing w:val="-2"/>
        </w:rPr>
        <w:t>done,</w:t>
      </w:r>
      <w:r>
        <w:rPr>
          <w:color w:val="231F20"/>
          <w:spacing w:val="-13"/>
        </w:rPr>
        <w:t> </w:t>
      </w:r>
      <w:r>
        <w:rPr>
          <w:color w:val="231F20"/>
          <w:spacing w:val="-2"/>
        </w:rPr>
        <w:t>the</w:t>
      </w:r>
      <w:r>
        <w:rPr>
          <w:color w:val="231F20"/>
          <w:spacing w:val="-13"/>
        </w:rPr>
        <w:t> </w:t>
      </w:r>
      <w:r>
        <w:rPr>
          <w:color w:val="231F20"/>
          <w:spacing w:val="-2"/>
        </w:rPr>
        <w:t>two</w:t>
      </w:r>
      <w:r>
        <w:rPr>
          <w:color w:val="231F20"/>
          <w:spacing w:val="-13"/>
        </w:rPr>
        <w:t> </w:t>
      </w:r>
      <w:r>
        <w:rPr>
          <w:color w:val="231F20"/>
          <w:spacing w:val="-2"/>
        </w:rPr>
        <w:t>of </w:t>
      </w:r>
      <w:r>
        <w:rPr>
          <w:color w:val="231F20"/>
        </w:rPr>
        <w:t>them left and the lights were turned off.</w:t>
      </w:r>
    </w:p>
    <w:p>
      <w:pPr>
        <w:spacing w:after="0" w:line="285" w:lineRule="auto"/>
        <w:jc w:val="both"/>
        <w:sectPr>
          <w:footerReference w:type="default" r:id="rId8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87680;mso-wrap-distance-left:0;mso-wrap-distance-right:0" id="docshapegroup19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0" w:firstLine="360"/>
        <w:jc w:val="both"/>
      </w:pPr>
      <w:r>
        <w:rPr>
          <w:color w:val="231F20"/>
        </w:rPr>
        <w:t>It was quite late when they remembered us next morning</w:t>
      </w:r>
      <w:r>
        <w:rPr>
          <w:color w:val="231F20"/>
          <w:spacing w:val="-6"/>
        </w:rPr>
        <w:t> </w:t>
      </w:r>
      <w:r>
        <w:rPr>
          <w:color w:val="231F20"/>
        </w:rPr>
        <w:t>and</w:t>
      </w:r>
      <w:r>
        <w:rPr>
          <w:color w:val="231F20"/>
          <w:spacing w:val="-6"/>
        </w:rPr>
        <w:t> </w:t>
      </w:r>
      <w:r>
        <w:rPr>
          <w:color w:val="231F20"/>
        </w:rPr>
        <w:t>came</w:t>
      </w:r>
      <w:r>
        <w:rPr>
          <w:color w:val="231F20"/>
          <w:spacing w:val="-6"/>
        </w:rPr>
        <w:t> </w:t>
      </w:r>
      <w:r>
        <w:rPr>
          <w:color w:val="231F20"/>
        </w:rPr>
        <w:t>to</w:t>
      </w:r>
      <w:r>
        <w:rPr>
          <w:color w:val="231F20"/>
          <w:spacing w:val="-6"/>
        </w:rPr>
        <w:t> </w:t>
      </w:r>
      <w:r>
        <w:rPr>
          <w:color w:val="231F20"/>
        </w:rPr>
        <w:t>take</w:t>
      </w:r>
      <w:r>
        <w:rPr>
          <w:color w:val="231F20"/>
          <w:spacing w:val="-6"/>
        </w:rPr>
        <w:t> </w:t>
      </w:r>
      <w:r>
        <w:rPr>
          <w:color w:val="231F20"/>
        </w:rPr>
        <w:t>us</w:t>
      </w:r>
      <w:r>
        <w:rPr>
          <w:color w:val="231F20"/>
          <w:spacing w:val="-6"/>
        </w:rPr>
        <w:t> </w:t>
      </w:r>
      <w:r>
        <w:rPr>
          <w:color w:val="231F20"/>
        </w:rPr>
        <w:t>down</w:t>
      </w:r>
      <w:r>
        <w:rPr>
          <w:color w:val="231F20"/>
          <w:spacing w:val="-6"/>
        </w:rPr>
        <w:t> </w:t>
      </w:r>
      <w:r>
        <w:rPr>
          <w:color w:val="231F20"/>
        </w:rPr>
        <w:t>from</w:t>
      </w:r>
      <w:r>
        <w:rPr>
          <w:color w:val="231F20"/>
          <w:spacing w:val="-6"/>
        </w:rPr>
        <w:t> </w:t>
      </w:r>
      <w:r>
        <w:rPr>
          <w:color w:val="231F20"/>
        </w:rPr>
        <w:t>the</w:t>
      </w:r>
      <w:r>
        <w:rPr>
          <w:color w:val="231F20"/>
          <w:spacing w:val="-6"/>
        </w:rPr>
        <w:t> </w:t>
      </w:r>
      <w:r>
        <w:rPr>
          <w:color w:val="231F20"/>
        </w:rPr>
        <w:t>columns.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hustled</w:t>
      </w:r>
      <w:r>
        <w:rPr>
          <w:color w:val="231F20"/>
          <w:spacing w:val="-11"/>
        </w:rPr>
        <w:t> </w:t>
      </w:r>
      <w:r>
        <w:rPr>
          <w:color w:val="231F20"/>
          <w:spacing w:val="-4"/>
        </w:rPr>
        <w:t>upstairs</w:t>
      </w:r>
      <w:r>
        <w:rPr>
          <w:color w:val="231F20"/>
          <w:spacing w:val="-11"/>
        </w:rPr>
        <w:t> </w:t>
      </w:r>
      <w:r>
        <w:rPr>
          <w:color w:val="231F20"/>
          <w:spacing w:val="-4"/>
        </w:rPr>
        <w:t>to</w:t>
      </w:r>
      <w:r>
        <w:rPr>
          <w:color w:val="231F20"/>
          <w:spacing w:val="-11"/>
        </w:rPr>
        <w:t> </w:t>
      </w:r>
      <w:r>
        <w:rPr>
          <w:color w:val="231F20"/>
          <w:spacing w:val="-4"/>
        </w:rPr>
        <w:t>be</w:t>
      </w:r>
      <w:r>
        <w:rPr>
          <w:color w:val="231F20"/>
          <w:spacing w:val="-11"/>
        </w:rPr>
        <w:t> </w:t>
      </w:r>
      <w:r>
        <w:rPr>
          <w:color w:val="231F20"/>
          <w:spacing w:val="-4"/>
        </w:rPr>
        <w:t>fed</w:t>
      </w:r>
      <w:r>
        <w:rPr>
          <w:color w:val="231F20"/>
          <w:spacing w:val="-11"/>
        </w:rPr>
        <w:t> </w:t>
      </w:r>
      <w:r>
        <w:rPr>
          <w:color w:val="231F20"/>
          <w:spacing w:val="-4"/>
        </w:rPr>
        <w:t>and</w:t>
      </w:r>
      <w:r>
        <w:rPr>
          <w:color w:val="231F20"/>
          <w:spacing w:val="-11"/>
        </w:rPr>
        <w:t> </w:t>
      </w:r>
      <w:r>
        <w:rPr>
          <w:color w:val="231F20"/>
          <w:spacing w:val="-4"/>
        </w:rPr>
        <w:t>milked/harvested </w:t>
      </w:r>
      <w:r>
        <w:rPr>
          <w:color w:val="231F20"/>
        </w:rPr>
        <w:t>before we were separated from the others who were taken outside to work. Two of the female staff, both </w:t>
      </w:r>
      <w:r>
        <w:rPr>
          <w:color w:val="231F20"/>
          <w:spacing w:val="-4"/>
        </w:rPr>
        <w:t>looking</w:t>
      </w:r>
      <w:r>
        <w:rPr>
          <w:color w:val="231F20"/>
          <w:spacing w:val="-11"/>
        </w:rPr>
        <w:t> </w:t>
      </w:r>
      <w:r>
        <w:rPr>
          <w:color w:val="231F20"/>
          <w:spacing w:val="-4"/>
        </w:rPr>
        <w:t>the</w:t>
      </w:r>
      <w:r>
        <w:rPr>
          <w:color w:val="231F20"/>
          <w:spacing w:val="-11"/>
        </w:rPr>
        <w:t> </w:t>
      </w:r>
      <w:r>
        <w:rPr>
          <w:color w:val="231F20"/>
          <w:spacing w:val="-4"/>
        </w:rPr>
        <w:t>worse</w:t>
      </w:r>
      <w:r>
        <w:rPr>
          <w:color w:val="231F20"/>
          <w:spacing w:val="-11"/>
        </w:rPr>
        <w:t> </w:t>
      </w:r>
      <w:r>
        <w:rPr>
          <w:color w:val="231F20"/>
          <w:spacing w:val="-4"/>
        </w:rPr>
        <w:t>for</w:t>
      </w:r>
      <w:r>
        <w:rPr>
          <w:color w:val="231F20"/>
          <w:spacing w:val="-11"/>
        </w:rPr>
        <w:t> </w:t>
      </w:r>
      <w:r>
        <w:rPr>
          <w:color w:val="231F20"/>
          <w:spacing w:val="-4"/>
        </w:rPr>
        <w:t>wear,</w:t>
      </w:r>
      <w:r>
        <w:rPr>
          <w:color w:val="231F20"/>
          <w:spacing w:val="-11"/>
        </w:rPr>
        <w:t> </w:t>
      </w:r>
      <w:r>
        <w:rPr>
          <w:color w:val="231F20"/>
          <w:spacing w:val="-4"/>
        </w:rPr>
        <w:t>scrubbed</w:t>
      </w:r>
      <w:r>
        <w:rPr>
          <w:color w:val="231F20"/>
          <w:spacing w:val="-11"/>
        </w:rPr>
        <w:t> </w:t>
      </w:r>
      <w:r>
        <w:rPr>
          <w:color w:val="231F20"/>
          <w:spacing w:val="-4"/>
        </w:rPr>
        <w:t>us</w:t>
      </w:r>
      <w:r>
        <w:rPr>
          <w:color w:val="231F20"/>
          <w:spacing w:val="-11"/>
        </w:rPr>
        <w:t> </w:t>
      </w:r>
      <w:r>
        <w:rPr>
          <w:color w:val="231F20"/>
          <w:spacing w:val="-4"/>
        </w:rPr>
        <w:t>with</w:t>
      </w:r>
      <w:r>
        <w:rPr>
          <w:color w:val="231F20"/>
          <w:spacing w:val="-11"/>
        </w:rPr>
        <w:t> </w:t>
      </w:r>
      <w:r>
        <w:rPr>
          <w:color w:val="231F20"/>
          <w:spacing w:val="-4"/>
        </w:rPr>
        <w:t>a</w:t>
      </w:r>
      <w:r>
        <w:rPr>
          <w:color w:val="231F20"/>
          <w:spacing w:val="-11"/>
        </w:rPr>
        <w:t> </w:t>
      </w:r>
      <w:r>
        <w:rPr>
          <w:color w:val="231F20"/>
          <w:spacing w:val="-4"/>
        </w:rPr>
        <w:t>scrubbing </w:t>
      </w:r>
      <w:r>
        <w:rPr>
          <w:color w:val="231F20"/>
        </w:rPr>
        <w:t>brush, using soap and warm water, before spraying us with some kind of scent and ensuring our teeth were clean</w:t>
      </w:r>
      <w:r>
        <w:rPr>
          <w:color w:val="231F20"/>
          <w:spacing w:val="-15"/>
        </w:rPr>
        <w:t> </w:t>
      </w:r>
      <w:r>
        <w:rPr>
          <w:color w:val="231F20"/>
        </w:rPr>
        <w:t>and</w:t>
      </w:r>
      <w:r>
        <w:rPr>
          <w:color w:val="231F20"/>
          <w:spacing w:val="-15"/>
        </w:rPr>
        <w:t> </w:t>
      </w:r>
      <w:r>
        <w:rPr>
          <w:color w:val="231F20"/>
        </w:rPr>
        <w:t>our</w:t>
      </w:r>
      <w:r>
        <w:rPr>
          <w:color w:val="231F20"/>
          <w:spacing w:val="-15"/>
        </w:rPr>
        <w:t> </w:t>
      </w:r>
      <w:r>
        <w:rPr>
          <w:color w:val="231F20"/>
        </w:rPr>
        <w:t>hair</w:t>
      </w:r>
      <w:r>
        <w:rPr>
          <w:color w:val="231F20"/>
          <w:spacing w:val="-15"/>
        </w:rPr>
        <w:t> </w:t>
      </w:r>
      <w:r>
        <w:rPr>
          <w:color w:val="231F20"/>
        </w:rPr>
        <w:t>combed</w:t>
      </w:r>
      <w:r>
        <w:rPr>
          <w:color w:val="231F20"/>
          <w:spacing w:val="-15"/>
        </w:rPr>
        <w:t> </w:t>
      </w:r>
      <w:r>
        <w:rPr>
          <w:color w:val="231F20"/>
        </w:rPr>
        <w:t>and</w:t>
      </w:r>
      <w:r>
        <w:rPr>
          <w:color w:val="231F20"/>
          <w:spacing w:val="-15"/>
        </w:rPr>
        <w:t> </w:t>
      </w:r>
      <w:r>
        <w:rPr>
          <w:color w:val="231F20"/>
        </w:rPr>
        <w:t>brushed.</w:t>
      </w:r>
      <w:r>
        <w:rPr>
          <w:color w:val="231F20"/>
          <w:spacing w:val="-15"/>
        </w:rPr>
        <w:t> </w:t>
      </w:r>
      <w:r>
        <w:rPr>
          <w:color w:val="231F20"/>
        </w:rPr>
        <w:t>Then,</w:t>
      </w:r>
      <w:r>
        <w:rPr>
          <w:color w:val="231F20"/>
          <w:spacing w:val="-15"/>
        </w:rPr>
        <w:t> </w:t>
      </w:r>
      <w:r>
        <w:rPr>
          <w:color w:val="231F20"/>
        </w:rPr>
        <w:t>chained hand</w:t>
      </w:r>
      <w:r>
        <w:rPr>
          <w:color w:val="231F20"/>
          <w:spacing w:val="-4"/>
        </w:rPr>
        <w:t> </w:t>
      </w:r>
      <w:r>
        <w:rPr>
          <w:color w:val="231F20"/>
        </w:rPr>
        <w:t>and</w:t>
      </w:r>
      <w:r>
        <w:rPr>
          <w:color w:val="231F20"/>
          <w:spacing w:val="-4"/>
        </w:rPr>
        <w:t> </w:t>
      </w:r>
      <w:r>
        <w:rPr>
          <w:color w:val="231F20"/>
        </w:rPr>
        <w:t>foot,</w:t>
      </w:r>
      <w:r>
        <w:rPr>
          <w:color w:val="231F20"/>
          <w:spacing w:val="-4"/>
        </w:rPr>
        <w:t> </w:t>
      </w:r>
      <w:r>
        <w:rPr>
          <w:color w:val="231F20"/>
        </w:rPr>
        <w:t>we</w:t>
      </w:r>
      <w:r>
        <w:rPr>
          <w:color w:val="231F20"/>
          <w:spacing w:val="-4"/>
        </w:rPr>
        <w:t> </w:t>
      </w:r>
      <w:r>
        <w:rPr>
          <w:color w:val="231F20"/>
        </w:rPr>
        <w:t>were</w:t>
      </w:r>
      <w:r>
        <w:rPr>
          <w:color w:val="231F20"/>
          <w:spacing w:val="-4"/>
        </w:rPr>
        <w:t> </w:t>
      </w:r>
      <w:r>
        <w:rPr>
          <w:color w:val="231F20"/>
        </w:rPr>
        <w:t>taken</w:t>
      </w:r>
      <w:r>
        <w:rPr>
          <w:color w:val="231F20"/>
          <w:spacing w:val="-4"/>
        </w:rPr>
        <w:t> </w:t>
      </w:r>
      <w:r>
        <w:rPr>
          <w:color w:val="231F20"/>
        </w:rPr>
        <w:t>downstairs.</w:t>
      </w:r>
      <w:r>
        <w:rPr>
          <w:color w:val="231F20"/>
          <w:spacing w:val="-4"/>
        </w:rPr>
        <w:t> </w:t>
      </w:r>
      <w:r>
        <w:rPr>
          <w:color w:val="231F20"/>
        </w:rPr>
        <w:t>We</w:t>
      </w:r>
      <w:r>
        <w:rPr>
          <w:color w:val="231F20"/>
          <w:spacing w:val="-4"/>
        </w:rPr>
        <w:t> </w:t>
      </w:r>
      <w:r>
        <w:rPr>
          <w:color w:val="231F20"/>
        </w:rPr>
        <w:t>stopped outside</w:t>
      </w:r>
      <w:r>
        <w:rPr>
          <w:color w:val="231F20"/>
          <w:spacing w:val="-14"/>
        </w:rPr>
        <w:t> </w:t>
      </w:r>
      <w:r>
        <w:rPr>
          <w:color w:val="231F20"/>
        </w:rPr>
        <w:t>an</w:t>
      </w:r>
      <w:r>
        <w:rPr>
          <w:color w:val="231F20"/>
          <w:spacing w:val="-14"/>
        </w:rPr>
        <w:t> </w:t>
      </w:r>
      <w:r>
        <w:rPr>
          <w:color w:val="231F20"/>
        </w:rPr>
        <w:t>unmarked</w:t>
      </w:r>
      <w:r>
        <w:rPr>
          <w:color w:val="231F20"/>
          <w:spacing w:val="-14"/>
        </w:rPr>
        <w:t> </w:t>
      </w:r>
      <w:r>
        <w:rPr>
          <w:color w:val="231F20"/>
        </w:rPr>
        <w:t>door,</w:t>
      </w:r>
      <w:r>
        <w:rPr>
          <w:color w:val="231F20"/>
          <w:spacing w:val="-14"/>
        </w:rPr>
        <w:t> </w:t>
      </w:r>
      <w:r>
        <w:rPr>
          <w:color w:val="231F20"/>
        </w:rPr>
        <w:t>one</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women</w:t>
      </w:r>
      <w:r>
        <w:rPr>
          <w:color w:val="231F20"/>
          <w:spacing w:val="-14"/>
        </w:rPr>
        <w:t> </w:t>
      </w:r>
      <w:r>
        <w:rPr>
          <w:color w:val="231F20"/>
        </w:rPr>
        <w:t>knocked and waited for a reply. Told to enter, she did so.</w:t>
      </w:r>
    </w:p>
    <w:p>
      <w:pPr>
        <w:pStyle w:val="BodyText"/>
        <w:spacing w:line="285" w:lineRule="auto" w:before="165"/>
        <w:ind w:left="1260" w:right="899" w:firstLine="360"/>
        <w:jc w:val="both"/>
      </w:pPr>
      <w:r>
        <w:rPr>
          <w:color w:val="231F20"/>
          <w:spacing w:val="-8"/>
        </w:rPr>
        <w:t>“We’ve</w:t>
      </w:r>
      <w:r>
        <w:rPr>
          <w:color w:val="231F20"/>
          <w:spacing w:val="-4"/>
        </w:rPr>
        <w:t> </w:t>
      </w:r>
      <w:r>
        <w:rPr>
          <w:color w:val="231F20"/>
          <w:spacing w:val="-8"/>
        </w:rPr>
        <w:t>brought</w:t>
      </w:r>
      <w:r>
        <w:rPr>
          <w:color w:val="231F20"/>
          <w:spacing w:val="-4"/>
        </w:rPr>
        <w:t> </w:t>
      </w:r>
      <w:r>
        <w:rPr>
          <w:color w:val="231F20"/>
          <w:spacing w:val="-8"/>
        </w:rPr>
        <w:t>the</w:t>
      </w:r>
      <w:r>
        <w:rPr>
          <w:color w:val="231F20"/>
          <w:spacing w:val="-4"/>
        </w:rPr>
        <w:t> </w:t>
      </w:r>
      <w:r>
        <w:rPr>
          <w:color w:val="231F20"/>
          <w:spacing w:val="-8"/>
        </w:rPr>
        <w:t>two</w:t>
      </w:r>
      <w:r>
        <w:rPr>
          <w:color w:val="231F20"/>
          <w:spacing w:val="-4"/>
        </w:rPr>
        <w:t> </w:t>
      </w:r>
      <w:r>
        <w:rPr>
          <w:color w:val="231F20"/>
          <w:spacing w:val="-8"/>
        </w:rPr>
        <w:t>slaves</w:t>
      </w:r>
      <w:r>
        <w:rPr>
          <w:color w:val="231F20"/>
          <w:spacing w:val="-4"/>
        </w:rPr>
        <w:t> </w:t>
      </w:r>
      <w:r>
        <w:rPr>
          <w:color w:val="231F20"/>
          <w:spacing w:val="-8"/>
        </w:rPr>
        <w:t>you</w:t>
      </w:r>
      <w:r>
        <w:rPr>
          <w:color w:val="231F20"/>
          <w:spacing w:val="-4"/>
        </w:rPr>
        <w:t> </w:t>
      </w:r>
      <w:r>
        <w:rPr>
          <w:color w:val="231F20"/>
          <w:spacing w:val="-8"/>
        </w:rPr>
        <w:t>asked</w:t>
      </w:r>
      <w:r>
        <w:rPr>
          <w:color w:val="231F20"/>
          <w:spacing w:val="-4"/>
        </w:rPr>
        <w:t> </w:t>
      </w:r>
      <w:r>
        <w:rPr>
          <w:color w:val="231F20"/>
          <w:spacing w:val="-8"/>
        </w:rPr>
        <w:t>to</w:t>
      </w:r>
      <w:r>
        <w:rPr>
          <w:color w:val="231F20"/>
          <w:spacing w:val="-4"/>
        </w:rPr>
        <w:t> </w:t>
      </w:r>
      <w:r>
        <w:rPr>
          <w:color w:val="231F20"/>
          <w:spacing w:val="-8"/>
        </w:rPr>
        <w:t>see,</w:t>
      </w:r>
      <w:r>
        <w:rPr>
          <w:color w:val="231F20"/>
          <w:spacing w:val="-7"/>
        </w:rPr>
        <w:t> </w:t>
      </w:r>
      <w:r>
        <w:rPr>
          <w:color w:val="231F20"/>
          <w:spacing w:val="-8"/>
        </w:rPr>
        <w:t>Your </w:t>
      </w:r>
      <w:r>
        <w:rPr>
          <w:color w:val="231F20"/>
        </w:rPr>
        <w:t>Excellency,” we heard her say.</w:t>
      </w:r>
    </w:p>
    <w:p>
      <w:pPr>
        <w:pStyle w:val="BodyText"/>
        <w:spacing w:line="285" w:lineRule="auto" w:before="177"/>
        <w:ind w:left="1260" w:right="896" w:firstLine="360"/>
        <w:jc w:val="both"/>
      </w:pPr>
      <w:r>
        <w:rPr>
          <w:color w:val="231F20"/>
        </w:rPr>
        <w:t>We</w:t>
      </w:r>
      <w:r>
        <w:rPr>
          <w:color w:val="231F20"/>
          <w:spacing w:val="-1"/>
        </w:rPr>
        <w:t> </w:t>
      </w:r>
      <w:r>
        <w:rPr>
          <w:color w:val="231F20"/>
        </w:rPr>
        <w:t>didn’t</w:t>
      </w:r>
      <w:r>
        <w:rPr>
          <w:color w:val="231F20"/>
          <w:spacing w:val="-1"/>
        </w:rPr>
        <w:t> </w:t>
      </w:r>
      <w:r>
        <w:rPr>
          <w:color w:val="231F20"/>
        </w:rPr>
        <w:t>hear</w:t>
      </w:r>
      <w:r>
        <w:rPr>
          <w:color w:val="231F20"/>
          <w:spacing w:val="-1"/>
        </w:rPr>
        <w:t> </w:t>
      </w:r>
      <w:r>
        <w:rPr>
          <w:color w:val="231F20"/>
        </w:rPr>
        <w:t>the</w:t>
      </w:r>
      <w:r>
        <w:rPr>
          <w:color w:val="231F20"/>
          <w:spacing w:val="-1"/>
        </w:rPr>
        <w:t> </w:t>
      </w:r>
      <w:r>
        <w:rPr>
          <w:color w:val="231F20"/>
        </w:rPr>
        <w:t>reply,</w:t>
      </w:r>
      <w:r>
        <w:rPr>
          <w:color w:val="231F20"/>
          <w:spacing w:val="-1"/>
        </w:rPr>
        <w:t> </w:t>
      </w:r>
      <w:r>
        <w:rPr>
          <w:color w:val="231F20"/>
        </w:rPr>
        <w:t>but</w:t>
      </w:r>
      <w:r>
        <w:rPr>
          <w:color w:val="231F20"/>
          <w:spacing w:val="-1"/>
        </w:rPr>
        <w:t> </w:t>
      </w:r>
      <w:r>
        <w:rPr>
          <w:color w:val="231F20"/>
        </w:rPr>
        <w:t>guessed</w:t>
      </w:r>
      <w:r>
        <w:rPr>
          <w:color w:val="231F20"/>
          <w:spacing w:val="-1"/>
        </w:rPr>
        <w:t> </w:t>
      </w:r>
      <w:r>
        <w:rPr>
          <w:color w:val="231F20"/>
        </w:rPr>
        <w:t>she</w:t>
      </w:r>
      <w:r>
        <w:rPr>
          <w:color w:val="231F20"/>
          <w:spacing w:val="-1"/>
        </w:rPr>
        <w:t> </w:t>
      </w:r>
      <w:r>
        <w:rPr>
          <w:color w:val="231F20"/>
        </w:rPr>
        <w:t>was</w:t>
      </w:r>
      <w:r>
        <w:rPr>
          <w:color w:val="231F20"/>
          <w:spacing w:val="-1"/>
        </w:rPr>
        <w:t> </w:t>
      </w:r>
      <w:r>
        <w:rPr>
          <w:color w:val="231F20"/>
        </w:rPr>
        <w:t>told to</w:t>
      </w:r>
      <w:r>
        <w:rPr>
          <w:color w:val="231F20"/>
          <w:spacing w:val="-15"/>
        </w:rPr>
        <w:t> </w:t>
      </w:r>
      <w:r>
        <w:rPr>
          <w:color w:val="231F20"/>
        </w:rPr>
        <w:t>bring</w:t>
      </w:r>
      <w:r>
        <w:rPr>
          <w:color w:val="231F20"/>
          <w:spacing w:val="-15"/>
        </w:rPr>
        <w:t> </w:t>
      </w:r>
      <w:r>
        <w:rPr>
          <w:color w:val="231F20"/>
        </w:rPr>
        <w:t>us</w:t>
      </w:r>
      <w:r>
        <w:rPr>
          <w:color w:val="231F20"/>
          <w:spacing w:val="-15"/>
        </w:rPr>
        <w:t> </w:t>
      </w:r>
      <w:r>
        <w:rPr>
          <w:color w:val="231F20"/>
        </w:rPr>
        <w:t>in,</w:t>
      </w:r>
      <w:r>
        <w:rPr>
          <w:color w:val="231F20"/>
          <w:spacing w:val="-15"/>
        </w:rPr>
        <w:t> </w:t>
      </w:r>
      <w:r>
        <w:rPr>
          <w:color w:val="231F20"/>
        </w:rPr>
        <w:t>because</w:t>
      </w:r>
      <w:r>
        <w:rPr>
          <w:color w:val="231F20"/>
          <w:spacing w:val="-15"/>
        </w:rPr>
        <w:t> </w:t>
      </w:r>
      <w:r>
        <w:rPr>
          <w:color w:val="231F20"/>
        </w:rPr>
        <w:t>that’s</w:t>
      </w:r>
      <w:r>
        <w:rPr>
          <w:color w:val="231F20"/>
          <w:spacing w:val="-15"/>
        </w:rPr>
        <w:t> </w:t>
      </w:r>
      <w:r>
        <w:rPr>
          <w:color w:val="231F20"/>
        </w:rPr>
        <w:t>what</w:t>
      </w:r>
      <w:r>
        <w:rPr>
          <w:color w:val="231F20"/>
          <w:spacing w:val="-15"/>
        </w:rPr>
        <w:t> </w:t>
      </w:r>
      <w:r>
        <w:rPr>
          <w:color w:val="231F20"/>
        </w:rPr>
        <w:t>happened.</w:t>
      </w:r>
      <w:r>
        <w:rPr>
          <w:color w:val="231F20"/>
          <w:spacing w:val="-15"/>
        </w:rPr>
        <w:t> </w:t>
      </w:r>
      <w:r>
        <w:rPr>
          <w:color w:val="231F20"/>
        </w:rPr>
        <w:t>When</w:t>
      </w:r>
      <w:r>
        <w:rPr>
          <w:color w:val="231F20"/>
          <w:spacing w:val="-15"/>
        </w:rPr>
        <w:t> </w:t>
      </w:r>
      <w:r>
        <w:rPr>
          <w:color w:val="231F20"/>
        </w:rPr>
        <w:t>the Minister saw us, she was angry.</w:t>
      </w:r>
    </w:p>
    <w:p>
      <w:pPr>
        <w:pStyle w:val="BodyText"/>
        <w:spacing w:before="176"/>
        <w:ind w:left="1620"/>
      </w:pPr>
      <w:r>
        <w:rPr>
          <w:color w:val="231F20"/>
        </w:rPr>
        <w:t>“Why</w:t>
      </w:r>
      <w:r>
        <w:rPr>
          <w:color w:val="231F20"/>
          <w:spacing w:val="-11"/>
        </w:rPr>
        <w:t> </w:t>
      </w:r>
      <w:r>
        <w:rPr>
          <w:color w:val="231F20"/>
        </w:rPr>
        <w:t>are</w:t>
      </w:r>
      <w:r>
        <w:rPr>
          <w:color w:val="231F20"/>
          <w:spacing w:val="-11"/>
        </w:rPr>
        <w:t> </w:t>
      </w:r>
      <w:r>
        <w:rPr>
          <w:color w:val="231F20"/>
        </w:rPr>
        <w:t>they</w:t>
      </w:r>
      <w:r>
        <w:rPr>
          <w:color w:val="231F20"/>
          <w:spacing w:val="-11"/>
        </w:rPr>
        <w:t> </w:t>
      </w:r>
      <w:r>
        <w:rPr>
          <w:color w:val="231F20"/>
        </w:rPr>
        <w:t>in</w:t>
      </w:r>
      <w:r>
        <w:rPr>
          <w:color w:val="231F20"/>
          <w:spacing w:val="-11"/>
        </w:rPr>
        <w:t> </w:t>
      </w:r>
      <w:r>
        <w:rPr>
          <w:color w:val="231F20"/>
        </w:rPr>
        <w:t>chains?”</w:t>
      </w:r>
      <w:r>
        <w:rPr>
          <w:color w:val="231F20"/>
          <w:spacing w:val="-10"/>
        </w:rPr>
        <w:t> </w:t>
      </w:r>
      <w:r>
        <w:rPr>
          <w:color w:val="231F20"/>
        </w:rPr>
        <w:t>she</w:t>
      </w:r>
      <w:r>
        <w:rPr>
          <w:color w:val="231F20"/>
          <w:spacing w:val="-11"/>
        </w:rPr>
        <w:t> </w:t>
      </w:r>
      <w:r>
        <w:rPr>
          <w:color w:val="231F20"/>
          <w:spacing w:val="-2"/>
        </w:rPr>
        <w:t>asked.</w:t>
      </w:r>
    </w:p>
    <w:p>
      <w:pPr>
        <w:pStyle w:val="BodyText"/>
        <w:spacing w:line="285" w:lineRule="auto" w:before="230"/>
        <w:ind w:left="1260" w:right="902" w:firstLine="360"/>
        <w:jc w:val="both"/>
      </w:pPr>
      <w:r>
        <w:rPr>
          <w:color w:val="231F20"/>
          <w:spacing w:val="-4"/>
        </w:rPr>
        <w:t>“That’s</w:t>
      </w:r>
      <w:r>
        <w:rPr>
          <w:color w:val="231F20"/>
          <w:spacing w:val="-5"/>
        </w:rPr>
        <w:t> </w:t>
      </w:r>
      <w:r>
        <w:rPr>
          <w:color w:val="231F20"/>
          <w:spacing w:val="-4"/>
        </w:rPr>
        <w:t>the</w:t>
      </w:r>
      <w:r>
        <w:rPr>
          <w:color w:val="231F20"/>
          <w:spacing w:val="-5"/>
        </w:rPr>
        <w:t> </w:t>
      </w:r>
      <w:r>
        <w:rPr>
          <w:color w:val="231F20"/>
          <w:spacing w:val="-4"/>
        </w:rPr>
        <w:t>rule,</w:t>
      </w:r>
      <w:r>
        <w:rPr>
          <w:color w:val="231F20"/>
          <w:spacing w:val="-5"/>
        </w:rPr>
        <w:t> </w:t>
      </w:r>
      <w:r>
        <w:rPr>
          <w:color w:val="231F20"/>
          <w:spacing w:val="-4"/>
        </w:rPr>
        <w:t>Minister,</w:t>
      </w:r>
      <w:r>
        <w:rPr>
          <w:color w:val="231F20"/>
          <w:spacing w:val="-5"/>
        </w:rPr>
        <w:t> </w:t>
      </w:r>
      <w:r>
        <w:rPr>
          <w:color w:val="231F20"/>
          <w:spacing w:val="-4"/>
        </w:rPr>
        <w:t>when</w:t>
      </w:r>
      <w:r>
        <w:rPr>
          <w:color w:val="231F20"/>
          <w:spacing w:val="-5"/>
        </w:rPr>
        <w:t> </w:t>
      </w:r>
      <w:r>
        <w:rPr>
          <w:color w:val="231F20"/>
          <w:spacing w:val="-4"/>
        </w:rPr>
        <w:t>they’re</w:t>
      </w:r>
      <w:r>
        <w:rPr>
          <w:color w:val="231F20"/>
          <w:spacing w:val="-5"/>
        </w:rPr>
        <w:t> </w:t>
      </w:r>
      <w:r>
        <w:rPr>
          <w:color w:val="231F20"/>
          <w:spacing w:val="-4"/>
        </w:rPr>
        <w:t>outside</w:t>
      </w:r>
      <w:r>
        <w:rPr>
          <w:color w:val="231F20"/>
          <w:spacing w:val="-5"/>
        </w:rPr>
        <w:t> </w:t>
      </w:r>
      <w:r>
        <w:rPr>
          <w:color w:val="231F20"/>
          <w:spacing w:val="-4"/>
        </w:rPr>
        <w:t>their </w:t>
      </w:r>
      <w:r>
        <w:rPr>
          <w:color w:val="231F20"/>
        </w:rPr>
        <w:t>quarters. It’s a matter of security.”</w:t>
      </w:r>
    </w:p>
    <w:p>
      <w:pPr>
        <w:pStyle w:val="BodyText"/>
        <w:spacing w:line="285" w:lineRule="auto" w:before="178"/>
        <w:ind w:left="1260" w:right="895" w:firstLine="360"/>
        <w:jc w:val="both"/>
      </w:pPr>
      <w:r>
        <w:rPr>
          <w:color w:val="231F20"/>
          <w:spacing w:val="-6"/>
        </w:rPr>
        <w:t>“That may be your rule,” she responded, “but it’s not </w:t>
      </w:r>
      <w:r>
        <w:rPr>
          <w:color w:val="231F20"/>
        </w:rPr>
        <w:t>mine. Unchain them at once and leave them with me. They pose no threat.”</w:t>
      </w:r>
    </w:p>
    <w:p>
      <w:pPr>
        <w:pStyle w:val="BodyText"/>
        <w:spacing w:line="285" w:lineRule="auto" w:before="176"/>
        <w:ind w:left="1260" w:right="893" w:firstLine="360"/>
        <w:jc w:val="both"/>
      </w:pPr>
      <w:r>
        <w:rPr>
          <w:color w:val="231F20"/>
        </w:rPr>
        <w:t>“We can’t do that, Excellency,” said the second woman. “We have to remain here with them.”</w:t>
      </w:r>
    </w:p>
    <w:p>
      <w:pPr>
        <w:spacing w:after="0" w:line="285" w:lineRule="auto"/>
        <w:jc w:val="both"/>
        <w:sectPr>
          <w:footerReference w:type="default" r:id="rId8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87168;mso-wrap-distance-left:0;mso-wrap-distance-right:0" id="docshapegroup19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7" w:firstLine="360"/>
        <w:jc w:val="both"/>
      </w:pPr>
      <w:r>
        <w:rPr>
          <w:color w:val="231F20"/>
          <w:spacing w:val="-4"/>
        </w:rPr>
        <w:t>“Rubbish!” the Minister said angrily. “The </w:t>
      </w:r>
      <w:r>
        <w:rPr>
          <w:color w:val="231F20"/>
          <w:spacing w:val="-4"/>
        </w:rPr>
        <w:t>President has</w:t>
      </w:r>
      <w:r>
        <w:rPr>
          <w:color w:val="231F20"/>
          <w:spacing w:val="-11"/>
        </w:rPr>
        <w:t> </w:t>
      </w:r>
      <w:r>
        <w:rPr>
          <w:color w:val="231F20"/>
          <w:spacing w:val="-4"/>
        </w:rPr>
        <w:t>ordered</w:t>
      </w:r>
      <w:r>
        <w:rPr>
          <w:color w:val="231F20"/>
          <w:spacing w:val="-11"/>
        </w:rPr>
        <w:t> </w:t>
      </w:r>
      <w:r>
        <w:rPr>
          <w:color w:val="231F20"/>
          <w:spacing w:val="-4"/>
        </w:rPr>
        <w:t>me</w:t>
      </w:r>
      <w:r>
        <w:rPr>
          <w:color w:val="231F20"/>
          <w:spacing w:val="-11"/>
        </w:rPr>
        <w:t> </w:t>
      </w:r>
      <w:r>
        <w:rPr>
          <w:color w:val="231F20"/>
          <w:spacing w:val="-4"/>
        </w:rPr>
        <w:t>to</w:t>
      </w:r>
      <w:r>
        <w:rPr>
          <w:color w:val="231F20"/>
          <w:spacing w:val="-11"/>
        </w:rPr>
        <w:t> </w:t>
      </w:r>
      <w:r>
        <w:rPr>
          <w:color w:val="231F20"/>
          <w:spacing w:val="-4"/>
        </w:rPr>
        <w:t>speak</w:t>
      </w:r>
      <w:r>
        <w:rPr>
          <w:color w:val="231F20"/>
          <w:spacing w:val="-11"/>
        </w:rPr>
        <w:t> </w:t>
      </w:r>
      <w:r>
        <w:rPr>
          <w:color w:val="231F20"/>
          <w:spacing w:val="-4"/>
        </w:rPr>
        <w:t>confidentially</w:t>
      </w:r>
      <w:r>
        <w:rPr>
          <w:color w:val="231F20"/>
          <w:spacing w:val="-11"/>
        </w:rPr>
        <w:t> </w:t>
      </w:r>
      <w:r>
        <w:rPr>
          <w:color w:val="231F20"/>
          <w:spacing w:val="-4"/>
        </w:rPr>
        <w:t>to</w:t>
      </w:r>
      <w:r>
        <w:rPr>
          <w:color w:val="231F20"/>
          <w:spacing w:val="-11"/>
        </w:rPr>
        <w:t> </w:t>
      </w:r>
      <w:r>
        <w:rPr>
          <w:color w:val="231F20"/>
          <w:spacing w:val="-4"/>
        </w:rPr>
        <w:t>them.</w:t>
      </w:r>
      <w:r>
        <w:rPr>
          <w:color w:val="231F20"/>
          <w:spacing w:val="-11"/>
        </w:rPr>
        <w:t> </w:t>
      </w:r>
      <w:r>
        <w:rPr>
          <w:color w:val="231F20"/>
          <w:spacing w:val="-4"/>
        </w:rPr>
        <w:t>Go</w:t>
      </w:r>
      <w:r>
        <w:rPr>
          <w:color w:val="231F20"/>
          <w:spacing w:val="-11"/>
        </w:rPr>
        <w:t> </w:t>
      </w:r>
      <w:r>
        <w:rPr>
          <w:color w:val="231F20"/>
          <w:spacing w:val="-4"/>
        </w:rPr>
        <w:t>away and</w:t>
      </w:r>
      <w:r>
        <w:rPr>
          <w:color w:val="231F20"/>
          <w:spacing w:val="-8"/>
        </w:rPr>
        <w:t> </w:t>
      </w:r>
      <w:r>
        <w:rPr>
          <w:color w:val="231F20"/>
          <w:spacing w:val="-4"/>
        </w:rPr>
        <w:t>wait</w:t>
      </w:r>
      <w:r>
        <w:rPr>
          <w:color w:val="231F20"/>
          <w:spacing w:val="-8"/>
        </w:rPr>
        <w:t> </w:t>
      </w:r>
      <w:r>
        <w:rPr>
          <w:color w:val="231F20"/>
          <w:spacing w:val="-4"/>
        </w:rPr>
        <w:t>outside.</w:t>
      </w:r>
      <w:r>
        <w:rPr>
          <w:color w:val="231F20"/>
          <w:spacing w:val="-8"/>
        </w:rPr>
        <w:t> </w:t>
      </w:r>
      <w:r>
        <w:rPr>
          <w:color w:val="231F20"/>
          <w:spacing w:val="-4"/>
        </w:rPr>
        <w:t>I’ll</w:t>
      </w:r>
      <w:r>
        <w:rPr>
          <w:color w:val="231F20"/>
          <w:spacing w:val="-8"/>
        </w:rPr>
        <w:t> </w:t>
      </w:r>
      <w:r>
        <w:rPr>
          <w:color w:val="231F20"/>
          <w:spacing w:val="-4"/>
        </w:rPr>
        <w:t>call</w:t>
      </w:r>
      <w:r>
        <w:rPr>
          <w:color w:val="231F20"/>
          <w:spacing w:val="-8"/>
        </w:rPr>
        <w:t> </w:t>
      </w:r>
      <w:r>
        <w:rPr>
          <w:color w:val="231F20"/>
          <w:spacing w:val="-4"/>
        </w:rPr>
        <w:t>you</w:t>
      </w:r>
      <w:r>
        <w:rPr>
          <w:color w:val="231F20"/>
          <w:spacing w:val="-8"/>
        </w:rPr>
        <w:t> </w:t>
      </w:r>
      <w:r>
        <w:rPr>
          <w:color w:val="231F20"/>
          <w:spacing w:val="-4"/>
        </w:rPr>
        <w:t>when</w:t>
      </w:r>
      <w:r>
        <w:rPr>
          <w:color w:val="231F20"/>
          <w:spacing w:val="-8"/>
        </w:rPr>
        <w:t> </w:t>
      </w:r>
      <w:r>
        <w:rPr>
          <w:color w:val="231F20"/>
          <w:spacing w:val="-4"/>
        </w:rPr>
        <w:t>I</w:t>
      </w:r>
      <w:r>
        <w:rPr>
          <w:color w:val="231F20"/>
          <w:spacing w:val="-8"/>
        </w:rPr>
        <w:t> </w:t>
      </w:r>
      <w:r>
        <w:rPr>
          <w:color w:val="231F20"/>
          <w:spacing w:val="-4"/>
        </w:rPr>
        <w:t>want</w:t>
      </w:r>
      <w:r>
        <w:rPr>
          <w:color w:val="231F20"/>
          <w:spacing w:val="-8"/>
        </w:rPr>
        <w:t> </w:t>
      </w:r>
      <w:r>
        <w:rPr>
          <w:color w:val="231F20"/>
          <w:spacing w:val="-4"/>
        </w:rPr>
        <w:t>you</w:t>
      </w:r>
      <w:r>
        <w:rPr>
          <w:color w:val="231F20"/>
          <w:spacing w:val="-8"/>
        </w:rPr>
        <w:t> </w:t>
      </w:r>
      <w:r>
        <w:rPr>
          <w:color w:val="231F20"/>
          <w:spacing w:val="-4"/>
        </w:rPr>
        <w:t>to</w:t>
      </w:r>
      <w:r>
        <w:rPr>
          <w:color w:val="231F20"/>
          <w:spacing w:val="-8"/>
        </w:rPr>
        <w:t> </w:t>
      </w:r>
      <w:r>
        <w:rPr>
          <w:color w:val="231F20"/>
          <w:spacing w:val="-4"/>
        </w:rPr>
        <w:t>remove </w:t>
      </w:r>
      <w:r>
        <w:rPr>
          <w:color w:val="231F20"/>
          <w:spacing w:val="-2"/>
        </w:rPr>
        <w:t>them.”</w:t>
      </w:r>
    </w:p>
    <w:p>
      <w:pPr>
        <w:pStyle w:val="BodyText"/>
        <w:spacing w:line="285" w:lineRule="auto" w:before="175"/>
        <w:ind w:left="900" w:right="1255" w:firstLine="360"/>
        <w:jc w:val="both"/>
      </w:pPr>
      <w:r>
        <w:rPr>
          <w:color w:val="231F20"/>
        </w:rPr>
        <w:t>Their manner clearly indicated they were angry as </w:t>
      </w:r>
      <w:r>
        <w:rPr>
          <w:color w:val="231F20"/>
          <w:spacing w:val="-4"/>
        </w:rPr>
        <w:t>they</w:t>
      </w:r>
      <w:r>
        <w:rPr>
          <w:color w:val="231F20"/>
          <w:spacing w:val="-11"/>
        </w:rPr>
        <w:t> </w:t>
      </w:r>
      <w:r>
        <w:rPr>
          <w:color w:val="231F20"/>
          <w:spacing w:val="-4"/>
        </w:rPr>
        <w:t>grudgingly</w:t>
      </w:r>
      <w:r>
        <w:rPr>
          <w:color w:val="231F20"/>
          <w:spacing w:val="-11"/>
        </w:rPr>
        <w:t> </w:t>
      </w:r>
      <w:r>
        <w:rPr>
          <w:color w:val="231F20"/>
          <w:spacing w:val="-4"/>
        </w:rPr>
        <w:t>removed</w:t>
      </w:r>
      <w:r>
        <w:rPr>
          <w:color w:val="231F20"/>
          <w:spacing w:val="-11"/>
        </w:rPr>
        <w:t> </w:t>
      </w:r>
      <w:r>
        <w:rPr>
          <w:color w:val="231F20"/>
          <w:spacing w:val="-4"/>
        </w:rPr>
        <w:t>our</w:t>
      </w:r>
      <w:r>
        <w:rPr>
          <w:color w:val="231F20"/>
          <w:spacing w:val="-11"/>
        </w:rPr>
        <w:t> </w:t>
      </w:r>
      <w:r>
        <w:rPr>
          <w:color w:val="231F20"/>
          <w:spacing w:val="-4"/>
        </w:rPr>
        <w:t>chains</w:t>
      </w:r>
      <w:r>
        <w:rPr>
          <w:color w:val="231F20"/>
          <w:spacing w:val="-11"/>
        </w:rPr>
        <w:t> </w:t>
      </w:r>
      <w:r>
        <w:rPr>
          <w:color w:val="231F20"/>
          <w:spacing w:val="-4"/>
        </w:rPr>
        <w:t>and</w:t>
      </w:r>
      <w:r>
        <w:rPr>
          <w:color w:val="231F20"/>
          <w:spacing w:val="-11"/>
        </w:rPr>
        <w:t> </w:t>
      </w:r>
      <w:r>
        <w:rPr>
          <w:color w:val="231F20"/>
          <w:spacing w:val="-4"/>
        </w:rPr>
        <w:t>then</w:t>
      </w:r>
      <w:r>
        <w:rPr>
          <w:color w:val="231F20"/>
          <w:spacing w:val="-11"/>
        </w:rPr>
        <w:t> </w:t>
      </w:r>
      <w:r>
        <w:rPr>
          <w:color w:val="231F20"/>
          <w:spacing w:val="-4"/>
        </w:rPr>
        <w:t>left</w:t>
      </w:r>
      <w:r>
        <w:rPr>
          <w:color w:val="231F20"/>
          <w:spacing w:val="-11"/>
        </w:rPr>
        <w:t> </w:t>
      </w:r>
      <w:r>
        <w:rPr>
          <w:color w:val="231F20"/>
          <w:spacing w:val="-4"/>
        </w:rPr>
        <w:t>us</w:t>
      </w:r>
      <w:r>
        <w:rPr>
          <w:color w:val="231F20"/>
          <w:spacing w:val="-11"/>
        </w:rPr>
        <w:t> </w:t>
      </w:r>
      <w:r>
        <w:rPr>
          <w:color w:val="231F20"/>
          <w:spacing w:val="-4"/>
        </w:rPr>
        <w:t>with </w:t>
      </w:r>
      <w:r>
        <w:rPr>
          <w:color w:val="231F20"/>
        </w:rPr>
        <w:t>the</w:t>
      </w:r>
      <w:r>
        <w:rPr>
          <w:color w:val="231F20"/>
          <w:spacing w:val="-2"/>
        </w:rPr>
        <w:t> </w:t>
      </w:r>
      <w:r>
        <w:rPr>
          <w:color w:val="231F20"/>
        </w:rPr>
        <w:t>Minister.</w:t>
      </w:r>
      <w:r>
        <w:rPr>
          <w:color w:val="231F20"/>
          <w:spacing w:val="-5"/>
        </w:rPr>
        <w:t> </w:t>
      </w:r>
      <w:r>
        <w:rPr>
          <w:color w:val="231F20"/>
        </w:rPr>
        <w:t>We</w:t>
      </w:r>
      <w:r>
        <w:rPr>
          <w:color w:val="231F20"/>
          <w:spacing w:val="-2"/>
        </w:rPr>
        <w:t> </w:t>
      </w:r>
      <w:r>
        <w:rPr>
          <w:color w:val="231F20"/>
        </w:rPr>
        <w:t>both</w:t>
      </w:r>
      <w:r>
        <w:rPr>
          <w:color w:val="231F20"/>
          <w:spacing w:val="-2"/>
        </w:rPr>
        <w:t> </w:t>
      </w:r>
      <w:r>
        <w:rPr>
          <w:color w:val="231F20"/>
        </w:rPr>
        <w:t>realized</w:t>
      </w:r>
      <w:r>
        <w:rPr>
          <w:color w:val="231F20"/>
          <w:spacing w:val="-2"/>
        </w:rPr>
        <w:t> </w:t>
      </w:r>
      <w:r>
        <w:rPr>
          <w:color w:val="231F20"/>
        </w:rPr>
        <w:t>we</w:t>
      </w:r>
      <w:r>
        <w:rPr>
          <w:color w:val="231F20"/>
          <w:spacing w:val="-2"/>
        </w:rPr>
        <w:t> </w:t>
      </w:r>
      <w:r>
        <w:rPr>
          <w:color w:val="231F20"/>
        </w:rPr>
        <w:t>would</w:t>
      </w:r>
      <w:r>
        <w:rPr>
          <w:color w:val="231F20"/>
          <w:spacing w:val="-2"/>
        </w:rPr>
        <w:t> </w:t>
      </w:r>
      <w:r>
        <w:rPr>
          <w:color w:val="231F20"/>
        </w:rPr>
        <w:t>have</w:t>
      </w:r>
      <w:r>
        <w:rPr>
          <w:color w:val="231F20"/>
          <w:spacing w:val="-2"/>
        </w:rPr>
        <w:t> </w:t>
      </w:r>
      <w:r>
        <w:rPr>
          <w:color w:val="231F20"/>
        </w:rPr>
        <w:t>a</w:t>
      </w:r>
      <w:r>
        <w:rPr>
          <w:color w:val="231F20"/>
          <w:spacing w:val="-2"/>
        </w:rPr>
        <w:t> </w:t>
      </w:r>
      <w:r>
        <w:rPr>
          <w:color w:val="231F20"/>
        </w:rPr>
        <w:t>tough </w:t>
      </w:r>
      <w:r>
        <w:rPr>
          <w:color w:val="231F20"/>
          <w:spacing w:val="-2"/>
        </w:rPr>
        <w:t>time</w:t>
      </w:r>
      <w:r>
        <w:rPr>
          <w:color w:val="231F20"/>
          <w:spacing w:val="-11"/>
        </w:rPr>
        <w:t> </w:t>
      </w:r>
      <w:r>
        <w:rPr>
          <w:color w:val="231F20"/>
          <w:spacing w:val="-2"/>
        </w:rPr>
        <w:t>afterwards</w:t>
      </w:r>
      <w:r>
        <w:rPr>
          <w:color w:val="231F20"/>
          <w:spacing w:val="-11"/>
        </w:rPr>
        <w:t> </w:t>
      </w:r>
      <w:r>
        <w:rPr>
          <w:color w:val="231F20"/>
          <w:spacing w:val="-2"/>
        </w:rPr>
        <w:t>–</w:t>
      </w:r>
      <w:r>
        <w:rPr>
          <w:color w:val="231F20"/>
          <w:spacing w:val="-11"/>
        </w:rPr>
        <w:t> </w:t>
      </w:r>
      <w:r>
        <w:rPr>
          <w:color w:val="231F20"/>
          <w:spacing w:val="-2"/>
        </w:rPr>
        <w:t>to</w:t>
      </w:r>
      <w:r>
        <w:rPr>
          <w:color w:val="231F20"/>
          <w:spacing w:val="-11"/>
        </w:rPr>
        <w:t> </w:t>
      </w:r>
      <w:r>
        <w:rPr>
          <w:color w:val="231F20"/>
          <w:spacing w:val="-2"/>
        </w:rPr>
        <w:t>punish</w:t>
      </w:r>
      <w:r>
        <w:rPr>
          <w:color w:val="231F20"/>
          <w:spacing w:val="-11"/>
        </w:rPr>
        <w:t> </w:t>
      </w:r>
      <w:r>
        <w:rPr>
          <w:color w:val="231F20"/>
          <w:spacing w:val="-2"/>
        </w:rPr>
        <w:t>us</w:t>
      </w:r>
      <w:r>
        <w:rPr>
          <w:color w:val="231F20"/>
          <w:spacing w:val="-11"/>
        </w:rPr>
        <w:t> </w:t>
      </w:r>
      <w:r>
        <w:rPr>
          <w:color w:val="231F20"/>
          <w:spacing w:val="-2"/>
        </w:rPr>
        <w:t>for</w:t>
      </w:r>
      <w:r>
        <w:rPr>
          <w:color w:val="231F20"/>
          <w:spacing w:val="-11"/>
        </w:rPr>
        <w:t> </w:t>
      </w:r>
      <w:r>
        <w:rPr>
          <w:color w:val="231F20"/>
          <w:spacing w:val="-2"/>
        </w:rPr>
        <w:t>their</w:t>
      </w:r>
      <w:r>
        <w:rPr>
          <w:color w:val="231F20"/>
          <w:spacing w:val="-11"/>
        </w:rPr>
        <w:t> </w:t>
      </w:r>
      <w:r>
        <w:rPr>
          <w:color w:val="231F20"/>
          <w:spacing w:val="-2"/>
        </w:rPr>
        <w:t>embarrassment. We</w:t>
      </w:r>
      <w:r>
        <w:rPr>
          <w:color w:val="231F20"/>
          <w:spacing w:val="-13"/>
        </w:rPr>
        <w:t> </w:t>
      </w:r>
      <w:r>
        <w:rPr>
          <w:color w:val="231F20"/>
          <w:spacing w:val="-2"/>
        </w:rPr>
        <w:t>clearly</w:t>
      </w:r>
      <w:r>
        <w:rPr>
          <w:color w:val="231F20"/>
          <w:spacing w:val="-13"/>
        </w:rPr>
        <w:t> </w:t>
      </w:r>
      <w:r>
        <w:rPr>
          <w:color w:val="231F20"/>
          <w:spacing w:val="-2"/>
        </w:rPr>
        <w:t>heard</w:t>
      </w:r>
      <w:r>
        <w:rPr>
          <w:color w:val="231F20"/>
          <w:spacing w:val="-13"/>
        </w:rPr>
        <w:t> </w:t>
      </w:r>
      <w:r>
        <w:rPr>
          <w:color w:val="231F20"/>
          <w:spacing w:val="-2"/>
        </w:rPr>
        <w:t>their</w:t>
      </w:r>
      <w:r>
        <w:rPr>
          <w:color w:val="231F20"/>
          <w:spacing w:val="-13"/>
        </w:rPr>
        <w:t> </w:t>
      </w:r>
      <w:r>
        <w:rPr>
          <w:color w:val="231F20"/>
          <w:spacing w:val="-2"/>
        </w:rPr>
        <w:t>muttered</w:t>
      </w:r>
      <w:r>
        <w:rPr>
          <w:color w:val="231F20"/>
          <w:spacing w:val="-13"/>
        </w:rPr>
        <w:t> </w:t>
      </w:r>
      <w:r>
        <w:rPr>
          <w:color w:val="231F20"/>
          <w:spacing w:val="-2"/>
        </w:rPr>
        <w:t>words,</w:t>
      </w:r>
      <w:r>
        <w:rPr>
          <w:color w:val="231F20"/>
          <w:spacing w:val="-13"/>
        </w:rPr>
        <w:t> </w:t>
      </w:r>
      <w:r>
        <w:rPr>
          <w:color w:val="231F20"/>
          <w:spacing w:val="-2"/>
        </w:rPr>
        <w:t>“You’ll</w:t>
      </w:r>
      <w:r>
        <w:rPr>
          <w:color w:val="231F20"/>
          <w:spacing w:val="-13"/>
        </w:rPr>
        <w:t> </w:t>
      </w:r>
      <w:r>
        <w:rPr>
          <w:color w:val="231F20"/>
          <w:spacing w:val="-2"/>
        </w:rPr>
        <w:t>both</w:t>
      </w:r>
      <w:r>
        <w:rPr>
          <w:color w:val="231F20"/>
          <w:spacing w:val="-13"/>
        </w:rPr>
        <w:t> </w:t>
      </w:r>
      <w:r>
        <w:rPr>
          <w:color w:val="231F20"/>
          <w:spacing w:val="-2"/>
        </w:rPr>
        <w:t>pay </w:t>
      </w:r>
      <w:r>
        <w:rPr>
          <w:color w:val="231F20"/>
        </w:rPr>
        <w:t>for this,” and knew only too well what they meant.</w:t>
      </w:r>
    </w:p>
    <w:p>
      <w:pPr>
        <w:pStyle w:val="BodyText"/>
        <w:spacing w:line="285" w:lineRule="auto" w:before="172"/>
        <w:ind w:left="900" w:right="1253" w:firstLine="360"/>
        <w:jc w:val="both"/>
      </w:pPr>
      <w:r>
        <w:rPr>
          <w:color w:val="231F20"/>
        </w:rPr>
        <w:t>The Minister stood up and walked around to face us. She looked us up and down, walking around us to examine</w:t>
      </w:r>
      <w:r>
        <w:rPr>
          <w:color w:val="231F20"/>
          <w:spacing w:val="-6"/>
        </w:rPr>
        <w:t> </w:t>
      </w:r>
      <w:r>
        <w:rPr>
          <w:color w:val="231F20"/>
        </w:rPr>
        <w:t>us</w:t>
      </w:r>
      <w:r>
        <w:rPr>
          <w:color w:val="231F20"/>
          <w:spacing w:val="-6"/>
        </w:rPr>
        <w:t> </w:t>
      </w:r>
      <w:r>
        <w:rPr>
          <w:color w:val="231F20"/>
        </w:rPr>
        <w:t>carefully.</w:t>
      </w:r>
      <w:r>
        <w:rPr>
          <w:color w:val="231F20"/>
          <w:spacing w:val="-6"/>
        </w:rPr>
        <w:t> </w:t>
      </w:r>
      <w:r>
        <w:rPr>
          <w:color w:val="231F20"/>
        </w:rPr>
        <w:t>She</w:t>
      </w:r>
      <w:r>
        <w:rPr>
          <w:color w:val="231F20"/>
          <w:spacing w:val="-6"/>
        </w:rPr>
        <w:t> </w:t>
      </w:r>
      <w:r>
        <w:rPr>
          <w:color w:val="231F20"/>
        </w:rPr>
        <w:t>seemed</w:t>
      </w:r>
      <w:r>
        <w:rPr>
          <w:color w:val="231F20"/>
          <w:spacing w:val="-6"/>
        </w:rPr>
        <w:t> </w:t>
      </w:r>
      <w:r>
        <w:rPr>
          <w:color w:val="231F20"/>
        </w:rPr>
        <w:t>satisfied</w:t>
      </w:r>
      <w:r>
        <w:rPr>
          <w:color w:val="231F20"/>
          <w:spacing w:val="-6"/>
        </w:rPr>
        <w:t> </w:t>
      </w:r>
      <w:r>
        <w:rPr>
          <w:color w:val="231F20"/>
        </w:rPr>
        <w:t>by</w:t>
      </w:r>
      <w:r>
        <w:rPr>
          <w:color w:val="231F20"/>
          <w:spacing w:val="-6"/>
        </w:rPr>
        <w:t> </w:t>
      </w:r>
      <w:r>
        <w:rPr>
          <w:color w:val="231F20"/>
        </w:rPr>
        <w:t>what</w:t>
      </w:r>
      <w:r>
        <w:rPr>
          <w:color w:val="231F20"/>
          <w:spacing w:val="-6"/>
        </w:rPr>
        <w:t> </w:t>
      </w:r>
      <w:r>
        <w:rPr>
          <w:color w:val="231F20"/>
        </w:rPr>
        <w:t>she saw.</w:t>
      </w:r>
      <w:r>
        <w:rPr>
          <w:color w:val="231F20"/>
          <w:spacing w:val="-7"/>
        </w:rPr>
        <w:t> </w:t>
      </w:r>
      <w:r>
        <w:rPr>
          <w:color w:val="231F20"/>
        </w:rPr>
        <w:t>She</w:t>
      </w:r>
      <w:r>
        <w:rPr>
          <w:color w:val="231F20"/>
          <w:spacing w:val="-7"/>
        </w:rPr>
        <w:t> </w:t>
      </w:r>
      <w:r>
        <w:rPr>
          <w:color w:val="231F20"/>
        </w:rPr>
        <w:t>returned</w:t>
      </w:r>
      <w:r>
        <w:rPr>
          <w:color w:val="231F20"/>
          <w:spacing w:val="-7"/>
        </w:rPr>
        <w:t> </w:t>
      </w:r>
      <w:r>
        <w:rPr>
          <w:color w:val="231F20"/>
        </w:rPr>
        <w:t>to</w:t>
      </w:r>
      <w:r>
        <w:rPr>
          <w:color w:val="231F20"/>
          <w:spacing w:val="-7"/>
        </w:rPr>
        <w:t> </w:t>
      </w:r>
      <w:r>
        <w:rPr>
          <w:color w:val="231F20"/>
        </w:rPr>
        <w:t>her</w:t>
      </w:r>
      <w:r>
        <w:rPr>
          <w:color w:val="231F20"/>
          <w:spacing w:val="-7"/>
        </w:rPr>
        <w:t> </w:t>
      </w:r>
      <w:r>
        <w:rPr>
          <w:color w:val="231F20"/>
        </w:rPr>
        <w:t>seat</w:t>
      </w:r>
      <w:r>
        <w:rPr>
          <w:color w:val="231F20"/>
          <w:spacing w:val="-7"/>
        </w:rPr>
        <w:t> </w:t>
      </w:r>
      <w:r>
        <w:rPr>
          <w:color w:val="231F20"/>
        </w:rPr>
        <w:t>and</w:t>
      </w:r>
      <w:r>
        <w:rPr>
          <w:color w:val="231F20"/>
          <w:spacing w:val="-7"/>
        </w:rPr>
        <w:t> </w:t>
      </w:r>
      <w:r>
        <w:rPr>
          <w:color w:val="231F20"/>
        </w:rPr>
        <w:t>motioned</w:t>
      </w:r>
      <w:r>
        <w:rPr>
          <w:color w:val="231F20"/>
          <w:spacing w:val="-7"/>
        </w:rPr>
        <w:t> </w:t>
      </w:r>
      <w:r>
        <w:rPr>
          <w:color w:val="231F20"/>
        </w:rPr>
        <w:t>to</w:t>
      </w:r>
      <w:r>
        <w:rPr>
          <w:color w:val="231F20"/>
          <w:spacing w:val="-7"/>
        </w:rPr>
        <w:t> </w:t>
      </w:r>
      <w:r>
        <w:rPr>
          <w:color w:val="231F20"/>
        </w:rPr>
        <w:t>us</w:t>
      </w:r>
      <w:r>
        <w:rPr>
          <w:color w:val="231F20"/>
          <w:spacing w:val="-7"/>
        </w:rPr>
        <w:t> </w:t>
      </w:r>
      <w:r>
        <w:rPr>
          <w:color w:val="231F20"/>
        </w:rPr>
        <w:t>to</w:t>
      </w:r>
      <w:r>
        <w:rPr>
          <w:color w:val="231F20"/>
          <w:spacing w:val="-7"/>
        </w:rPr>
        <w:t> </w:t>
      </w:r>
      <w:r>
        <w:rPr>
          <w:color w:val="231F20"/>
        </w:rPr>
        <w:t>sit down. We looked startled.</w:t>
      </w:r>
    </w:p>
    <w:p>
      <w:pPr>
        <w:pStyle w:val="BodyText"/>
        <w:spacing w:before="174"/>
        <w:ind w:left="1260"/>
      </w:pPr>
      <w:r>
        <w:rPr>
          <w:color w:val="231F20"/>
          <w:spacing w:val="-2"/>
        </w:rPr>
        <w:t>“What’s</w:t>
      </w:r>
      <w:r>
        <w:rPr>
          <w:color w:val="231F20"/>
          <w:spacing w:val="-9"/>
        </w:rPr>
        <w:t> </w:t>
      </w:r>
      <w:r>
        <w:rPr>
          <w:color w:val="231F20"/>
          <w:spacing w:val="-2"/>
        </w:rPr>
        <w:t>the</w:t>
      </w:r>
      <w:r>
        <w:rPr>
          <w:color w:val="231F20"/>
          <w:spacing w:val="-9"/>
        </w:rPr>
        <w:t> </w:t>
      </w:r>
      <w:r>
        <w:rPr>
          <w:color w:val="231F20"/>
          <w:spacing w:val="-2"/>
        </w:rPr>
        <w:t>matter?”</w:t>
      </w:r>
      <w:r>
        <w:rPr>
          <w:color w:val="231F20"/>
          <w:spacing w:val="-9"/>
        </w:rPr>
        <w:t> </w:t>
      </w:r>
      <w:r>
        <w:rPr>
          <w:color w:val="231F20"/>
          <w:spacing w:val="-2"/>
        </w:rPr>
        <w:t>she</w:t>
      </w:r>
      <w:r>
        <w:rPr>
          <w:color w:val="231F20"/>
          <w:spacing w:val="-8"/>
        </w:rPr>
        <w:t> </w:t>
      </w:r>
      <w:r>
        <w:rPr>
          <w:color w:val="231F20"/>
          <w:spacing w:val="-2"/>
        </w:rPr>
        <w:t>asked.</w:t>
      </w:r>
    </w:p>
    <w:p>
      <w:pPr>
        <w:pStyle w:val="BodyText"/>
        <w:spacing w:line="285" w:lineRule="auto" w:before="230"/>
        <w:ind w:left="900" w:right="1256" w:firstLine="360"/>
        <w:jc w:val="both"/>
      </w:pPr>
      <w:r>
        <w:rPr>
          <w:color w:val="231F20"/>
        </w:rPr>
        <w:t>“Slaves</w:t>
      </w:r>
      <w:r>
        <w:rPr>
          <w:color w:val="231F20"/>
          <w:spacing w:val="-7"/>
        </w:rPr>
        <w:t> </w:t>
      </w:r>
      <w:r>
        <w:rPr>
          <w:color w:val="231F20"/>
        </w:rPr>
        <w:t>don’t</w:t>
      </w:r>
      <w:r>
        <w:rPr>
          <w:color w:val="231F20"/>
          <w:spacing w:val="-7"/>
        </w:rPr>
        <w:t> </w:t>
      </w:r>
      <w:r>
        <w:rPr>
          <w:color w:val="231F20"/>
        </w:rPr>
        <w:t>sit</w:t>
      </w:r>
      <w:r>
        <w:rPr>
          <w:color w:val="231F20"/>
          <w:spacing w:val="-7"/>
        </w:rPr>
        <w:t> </w:t>
      </w:r>
      <w:r>
        <w:rPr>
          <w:color w:val="231F20"/>
        </w:rPr>
        <w:t>in</w:t>
      </w:r>
      <w:r>
        <w:rPr>
          <w:color w:val="231F20"/>
          <w:spacing w:val="-7"/>
        </w:rPr>
        <w:t> </w:t>
      </w:r>
      <w:r>
        <w:rPr>
          <w:color w:val="231F20"/>
        </w:rPr>
        <w:t>front</w:t>
      </w:r>
      <w:r>
        <w:rPr>
          <w:color w:val="231F20"/>
          <w:spacing w:val="-7"/>
        </w:rPr>
        <w:t> </w:t>
      </w:r>
      <w:r>
        <w:rPr>
          <w:color w:val="231F20"/>
        </w:rPr>
        <w:t>of</w:t>
      </w:r>
      <w:r>
        <w:rPr>
          <w:color w:val="231F20"/>
          <w:spacing w:val="-7"/>
        </w:rPr>
        <w:t> </w:t>
      </w:r>
      <w:r>
        <w:rPr>
          <w:color w:val="231F20"/>
        </w:rPr>
        <w:t>freemen</w:t>
      </w:r>
      <w:r>
        <w:rPr>
          <w:color w:val="231F20"/>
          <w:spacing w:val="-7"/>
        </w:rPr>
        <w:t> </w:t>
      </w:r>
      <w:r>
        <w:rPr>
          <w:color w:val="231F20"/>
        </w:rPr>
        <w:t>or</w:t>
      </w:r>
      <w:r>
        <w:rPr>
          <w:color w:val="231F20"/>
          <w:spacing w:val="-7"/>
        </w:rPr>
        <w:t> </w:t>
      </w:r>
      <w:r>
        <w:rPr>
          <w:color w:val="231F20"/>
        </w:rPr>
        <w:t>women,</w:t>
      </w:r>
      <w:r>
        <w:rPr>
          <w:color w:val="231F20"/>
          <w:spacing w:val="-7"/>
        </w:rPr>
        <w:t> </w:t>
      </w:r>
      <w:r>
        <w:rPr>
          <w:color w:val="231F20"/>
        </w:rPr>
        <w:t>let alone Ministers,” I answered.</w:t>
      </w:r>
    </w:p>
    <w:p>
      <w:pPr>
        <w:pStyle w:val="BodyText"/>
        <w:spacing w:line="285" w:lineRule="auto" w:before="177"/>
        <w:ind w:left="900" w:right="1262" w:firstLine="360"/>
        <w:jc w:val="both"/>
      </w:pPr>
      <w:r>
        <w:rPr>
          <w:color w:val="231F20"/>
          <w:spacing w:val="-4"/>
        </w:rPr>
        <w:t>“Slaves</w:t>
      </w:r>
      <w:r>
        <w:rPr>
          <w:color w:val="231F20"/>
          <w:spacing w:val="-11"/>
        </w:rPr>
        <w:t> </w:t>
      </w:r>
      <w:r>
        <w:rPr>
          <w:color w:val="231F20"/>
          <w:spacing w:val="-4"/>
        </w:rPr>
        <w:t>do</w:t>
      </w:r>
      <w:r>
        <w:rPr>
          <w:color w:val="231F20"/>
          <w:spacing w:val="-11"/>
        </w:rPr>
        <w:t> </w:t>
      </w:r>
      <w:r>
        <w:rPr>
          <w:color w:val="231F20"/>
          <w:spacing w:val="-4"/>
        </w:rPr>
        <w:t>as</w:t>
      </w:r>
      <w:r>
        <w:rPr>
          <w:color w:val="231F20"/>
          <w:spacing w:val="-11"/>
        </w:rPr>
        <w:t> </w:t>
      </w:r>
      <w:r>
        <w:rPr>
          <w:color w:val="231F20"/>
          <w:spacing w:val="-4"/>
        </w:rPr>
        <w:t>they’re</w:t>
      </w:r>
      <w:r>
        <w:rPr>
          <w:color w:val="231F20"/>
          <w:spacing w:val="-11"/>
        </w:rPr>
        <w:t> </w:t>
      </w:r>
      <w:r>
        <w:rPr>
          <w:color w:val="231F20"/>
          <w:spacing w:val="-4"/>
        </w:rPr>
        <w:t>told,”</w:t>
      </w:r>
      <w:r>
        <w:rPr>
          <w:color w:val="231F20"/>
          <w:spacing w:val="-11"/>
        </w:rPr>
        <w:t> </w:t>
      </w:r>
      <w:r>
        <w:rPr>
          <w:color w:val="231F20"/>
          <w:spacing w:val="-4"/>
        </w:rPr>
        <w:t>she</w:t>
      </w:r>
      <w:r>
        <w:rPr>
          <w:color w:val="231F20"/>
          <w:spacing w:val="-11"/>
        </w:rPr>
        <w:t> </w:t>
      </w:r>
      <w:r>
        <w:rPr>
          <w:color w:val="231F20"/>
          <w:spacing w:val="-4"/>
        </w:rPr>
        <w:t>replied,</w:t>
      </w:r>
      <w:r>
        <w:rPr>
          <w:color w:val="231F20"/>
          <w:spacing w:val="-11"/>
        </w:rPr>
        <w:t> </w:t>
      </w:r>
      <w:r>
        <w:rPr>
          <w:color w:val="231F20"/>
          <w:spacing w:val="-4"/>
        </w:rPr>
        <w:t>“and</w:t>
      </w:r>
      <w:r>
        <w:rPr>
          <w:color w:val="231F20"/>
          <w:spacing w:val="-11"/>
        </w:rPr>
        <w:t> </w:t>
      </w:r>
      <w:r>
        <w:rPr>
          <w:color w:val="231F20"/>
          <w:spacing w:val="-4"/>
        </w:rPr>
        <w:t>I’ve</w:t>
      </w:r>
      <w:r>
        <w:rPr>
          <w:color w:val="231F20"/>
          <w:spacing w:val="-11"/>
        </w:rPr>
        <w:t> </w:t>
      </w:r>
      <w:r>
        <w:rPr>
          <w:color w:val="231F20"/>
          <w:spacing w:val="-4"/>
        </w:rPr>
        <w:t>told </w:t>
      </w:r>
      <w:r>
        <w:rPr>
          <w:color w:val="231F20"/>
        </w:rPr>
        <w:t>you to sit down. So, sit down!”</w:t>
      </w:r>
    </w:p>
    <w:p>
      <w:pPr>
        <w:pStyle w:val="BodyText"/>
        <w:spacing w:line="285" w:lineRule="auto" w:before="178"/>
        <w:ind w:left="900" w:right="1258" w:firstLine="360"/>
        <w:jc w:val="both"/>
      </w:pPr>
      <w:r>
        <w:rPr>
          <w:color w:val="231F20"/>
        </w:rPr>
        <w:t>She</w:t>
      </w:r>
      <w:r>
        <w:rPr>
          <w:color w:val="231F20"/>
          <w:spacing w:val="-5"/>
        </w:rPr>
        <w:t> </w:t>
      </w:r>
      <w:r>
        <w:rPr>
          <w:color w:val="231F20"/>
        </w:rPr>
        <w:t>smiled</w:t>
      </w:r>
      <w:r>
        <w:rPr>
          <w:color w:val="231F20"/>
          <w:spacing w:val="-5"/>
        </w:rPr>
        <w:t> </w:t>
      </w:r>
      <w:r>
        <w:rPr>
          <w:color w:val="231F20"/>
        </w:rPr>
        <w:t>as</w:t>
      </w:r>
      <w:r>
        <w:rPr>
          <w:color w:val="231F20"/>
          <w:spacing w:val="-5"/>
        </w:rPr>
        <w:t> </w:t>
      </w:r>
      <w:r>
        <w:rPr>
          <w:color w:val="231F20"/>
        </w:rPr>
        <w:t>she</w:t>
      </w:r>
      <w:r>
        <w:rPr>
          <w:color w:val="231F20"/>
          <w:spacing w:val="-5"/>
        </w:rPr>
        <w:t> </w:t>
      </w:r>
      <w:r>
        <w:rPr>
          <w:color w:val="231F20"/>
        </w:rPr>
        <w:t>said</w:t>
      </w:r>
      <w:r>
        <w:rPr>
          <w:color w:val="231F20"/>
          <w:spacing w:val="-5"/>
        </w:rPr>
        <w:t> </w:t>
      </w:r>
      <w:r>
        <w:rPr>
          <w:color w:val="231F20"/>
        </w:rPr>
        <w:t>this.</w:t>
      </w:r>
      <w:r>
        <w:rPr>
          <w:color w:val="231F20"/>
          <w:spacing w:val="-9"/>
        </w:rPr>
        <w:t> </w:t>
      </w:r>
      <w:r>
        <w:rPr>
          <w:color w:val="231F20"/>
        </w:rPr>
        <w:t>We</w:t>
      </w:r>
      <w:r>
        <w:rPr>
          <w:color w:val="231F20"/>
          <w:spacing w:val="-5"/>
        </w:rPr>
        <w:t> </w:t>
      </w:r>
      <w:r>
        <w:rPr>
          <w:color w:val="231F20"/>
        </w:rPr>
        <w:t>obeyed.</w:t>
      </w:r>
      <w:r>
        <w:rPr>
          <w:color w:val="231F20"/>
          <w:spacing w:val="-5"/>
        </w:rPr>
        <w:t> </w:t>
      </w:r>
      <w:r>
        <w:rPr>
          <w:color w:val="231F20"/>
        </w:rPr>
        <w:t>But</w:t>
      </w:r>
      <w:r>
        <w:rPr>
          <w:color w:val="231F20"/>
          <w:spacing w:val="-5"/>
        </w:rPr>
        <w:t> </w:t>
      </w:r>
      <w:r>
        <w:rPr>
          <w:color w:val="231F20"/>
        </w:rPr>
        <w:t>sat</w:t>
      </w:r>
      <w:r>
        <w:rPr>
          <w:color w:val="231F20"/>
          <w:spacing w:val="-5"/>
        </w:rPr>
        <w:t> </w:t>
      </w:r>
      <w:r>
        <w:rPr>
          <w:color w:val="231F20"/>
        </w:rPr>
        <w:t>up, </w:t>
      </w:r>
      <w:r>
        <w:rPr>
          <w:color w:val="231F20"/>
          <w:spacing w:val="-2"/>
        </w:rPr>
        <w:t>with</w:t>
      </w:r>
      <w:r>
        <w:rPr>
          <w:color w:val="231F20"/>
          <w:spacing w:val="-10"/>
        </w:rPr>
        <w:t> </w:t>
      </w:r>
      <w:r>
        <w:rPr>
          <w:color w:val="231F20"/>
          <w:spacing w:val="-2"/>
        </w:rPr>
        <w:t>our</w:t>
      </w:r>
      <w:r>
        <w:rPr>
          <w:color w:val="231F20"/>
          <w:spacing w:val="-10"/>
        </w:rPr>
        <w:t> </w:t>
      </w:r>
      <w:r>
        <w:rPr>
          <w:color w:val="231F20"/>
          <w:spacing w:val="-2"/>
        </w:rPr>
        <w:t>hands</w:t>
      </w:r>
      <w:r>
        <w:rPr>
          <w:color w:val="231F20"/>
          <w:spacing w:val="-10"/>
        </w:rPr>
        <w:t> </w:t>
      </w:r>
      <w:r>
        <w:rPr>
          <w:color w:val="231F20"/>
          <w:spacing w:val="-2"/>
        </w:rPr>
        <w:t>clasped</w:t>
      </w:r>
      <w:r>
        <w:rPr>
          <w:color w:val="231F20"/>
          <w:spacing w:val="-10"/>
        </w:rPr>
        <w:t> </w:t>
      </w:r>
      <w:r>
        <w:rPr>
          <w:color w:val="231F20"/>
          <w:spacing w:val="-2"/>
        </w:rPr>
        <w:t>in</w:t>
      </w:r>
      <w:r>
        <w:rPr>
          <w:color w:val="231F20"/>
          <w:spacing w:val="-10"/>
        </w:rPr>
        <w:t> </w:t>
      </w:r>
      <w:r>
        <w:rPr>
          <w:color w:val="231F20"/>
          <w:spacing w:val="-2"/>
        </w:rPr>
        <w:t>our</w:t>
      </w:r>
      <w:r>
        <w:rPr>
          <w:color w:val="231F20"/>
          <w:spacing w:val="-10"/>
        </w:rPr>
        <w:t> </w:t>
      </w:r>
      <w:r>
        <w:rPr>
          <w:color w:val="231F20"/>
          <w:spacing w:val="-2"/>
        </w:rPr>
        <w:t>laps,</w:t>
      </w:r>
      <w:r>
        <w:rPr>
          <w:color w:val="231F20"/>
          <w:spacing w:val="-10"/>
        </w:rPr>
        <w:t> </w:t>
      </w:r>
      <w:r>
        <w:rPr>
          <w:color w:val="231F20"/>
          <w:spacing w:val="-2"/>
        </w:rPr>
        <w:t>rather</w:t>
      </w:r>
      <w:r>
        <w:rPr>
          <w:color w:val="231F20"/>
          <w:spacing w:val="-10"/>
        </w:rPr>
        <w:t> </w:t>
      </w:r>
      <w:r>
        <w:rPr>
          <w:color w:val="231F20"/>
          <w:spacing w:val="-2"/>
        </w:rPr>
        <w:t>than</w:t>
      </w:r>
      <w:r>
        <w:rPr>
          <w:color w:val="231F20"/>
          <w:spacing w:val="-10"/>
        </w:rPr>
        <w:t> </w:t>
      </w:r>
      <w:r>
        <w:rPr>
          <w:color w:val="231F20"/>
          <w:spacing w:val="-2"/>
        </w:rPr>
        <w:t>lounging </w:t>
      </w:r>
      <w:r>
        <w:rPr>
          <w:color w:val="231F20"/>
        </w:rPr>
        <w:t>back</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chair</w:t>
      </w:r>
      <w:r>
        <w:rPr>
          <w:color w:val="231F20"/>
          <w:spacing w:val="-15"/>
        </w:rPr>
        <w:t> </w:t>
      </w:r>
      <w:r>
        <w:rPr>
          <w:color w:val="231F20"/>
        </w:rPr>
        <w:t>as</w:t>
      </w:r>
      <w:r>
        <w:rPr>
          <w:color w:val="231F20"/>
          <w:spacing w:val="-15"/>
        </w:rPr>
        <w:t> </w:t>
      </w:r>
      <w:r>
        <w:rPr>
          <w:color w:val="231F20"/>
        </w:rPr>
        <w:t>we</w:t>
      </w:r>
      <w:r>
        <w:rPr>
          <w:color w:val="231F20"/>
          <w:spacing w:val="-15"/>
        </w:rPr>
        <w:t> </w:t>
      </w:r>
      <w:r>
        <w:rPr>
          <w:color w:val="231F20"/>
        </w:rPr>
        <w:t>would</w:t>
      </w:r>
      <w:r>
        <w:rPr>
          <w:color w:val="231F20"/>
          <w:spacing w:val="-15"/>
        </w:rPr>
        <w:t> </w:t>
      </w:r>
      <w:r>
        <w:rPr>
          <w:color w:val="231F20"/>
        </w:rPr>
        <w:t>previously</w:t>
      </w:r>
      <w:r>
        <w:rPr>
          <w:color w:val="231F20"/>
          <w:spacing w:val="-15"/>
        </w:rPr>
        <w:t> </w:t>
      </w:r>
      <w:r>
        <w:rPr>
          <w:color w:val="231F20"/>
        </w:rPr>
        <w:t>have</w:t>
      </w:r>
      <w:r>
        <w:rPr>
          <w:color w:val="231F20"/>
          <w:spacing w:val="-15"/>
        </w:rPr>
        <w:t> </w:t>
      </w:r>
      <w:r>
        <w:rPr>
          <w:color w:val="231F20"/>
        </w:rPr>
        <w:t>done</w:t>
      </w:r>
      <w:r>
        <w:rPr>
          <w:color w:val="231F20"/>
          <w:spacing w:val="-15"/>
        </w:rPr>
        <w:t> </w:t>
      </w:r>
      <w:r>
        <w:rPr>
          <w:color w:val="231F20"/>
        </w:rPr>
        <w:t>and </w:t>
      </w:r>
      <w:r>
        <w:rPr>
          <w:color w:val="231F20"/>
          <w:spacing w:val="-4"/>
        </w:rPr>
        <w:t>as</w:t>
      </w:r>
      <w:r>
        <w:rPr>
          <w:color w:val="231F20"/>
          <w:spacing w:val="-9"/>
        </w:rPr>
        <w:t> </w:t>
      </w:r>
      <w:r>
        <w:rPr>
          <w:color w:val="231F20"/>
          <w:spacing w:val="-4"/>
        </w:rPr>
        <w:t>we</w:t>
      </w:r>
      <w:r>
        <w:rPr>
          <w:color w:val="231F20"/>
          <w:spacing w:val="-9"/>
        </w:rPr>
        <w:t> </w:t>
      </w:r>
      <w:r>
        <w:rPr>
          <w:color w:val="231F20"/>
          <w:spacing w:val="-4"/>
        </w:rPr>
        <w:t>did</w:t>
      </w:r>
      <w:r>
        <w:rPr>
          <w:color w:val="231F20"/>
          <w:spacing w:val="-9"/>
        </w:rPr>
        <w:t> </w:t>
      </w:r>
      <w:r>
        <w:rPr>
          <w:color w:val="231F20"/>
          <w:spacing w:val="-4"/>
        </w:rPr>
        <w:t>when</w:t>
      </w:r>
      <w:r>
        <w:rPr>
          <w:color w:val="231F20"/>
          <w:spacing w:val="-9"/>
        </w:rPr>
        <w:t> </w:t>
      </w:r>
      <w:r>
        <w:rPr>
          <w:color w:val="231F20"/>
          <w:spacing w:val="-4"/>
        </w:rPr>
        <w:t>we</w:t>
      </w:r>
      <w:r>
        <w:rPr>
          <w:color w:val="231F20"/>
          <w:spacing w:val="-9"/>
        </w:rPr>
        <w:t> </w:t>
      </w:r>
      <w:r>
        <w:rPr>
          <w:color w:val="231F20"/>
          <w:spacing w:val="-4"/>
        </w:rPr>
        <w:t>were</w:t>
      </w:r>
      <w:r>
        <w:rPr>
          <w:color w:val="231F20"/>
          <w:spacing w:val="-9"/>
        </w:rPr>
        <w:t> </w:t>
      </w:r>
      <w:r>
        <w:rPr>
          <w:color w:val="231F20"/>
          <w:spacing w:val="-4"/>
        </w:rPr>
        <w:t>with</w:t>
      </w:r>
      <w:r>
        <w:rPr>
          <w:color w:val="231F20"/>
          <w:spacing w:val="-9"/>
        </w:rPr>
        <w:t> </w:t>
      </w:r>
      <w:r>
        <w:rPr>
          <w:color w:val="231F20"/>
          <w:spacing w:val="-4"/>
        </w:rPr>
        <w:t>the</w:t>
      </w:r>
      <w:r>
        <w:rPr>
          <w:color w:val="231F20"/>
          <w:spacing w:val="-9"/>
        </w:rPr>
        <w:t> </w:t>
      </w:r>
      <w:r>
        <w:rPr>
          <w:color w:val="231F20"/>
          <w:spacing w:val="-4"/>
        </w:rPr>
        <w:t>others.</w:t>
      </w:r>
      <w:r>
        <w:rPr>
          <w:color w:val="231F20"/>
          <w:spacing w:val="-9"/>
        </w:rPr>
        <w:t> </w:t>
      </w:r>
      <w:r>
        <w:rPr>
          <w:color w:val="231F20"/>
          <w:spacing w:val="-4"/>
        </w:rPr>
        <w:t>She</w:t>
      </w:r>
      <w:r>
        <w:rPr>
          <w:color w:val="231F20"/>
          <w:spacing w:val="-9"/>
        </w:rPr>
        <w:t> </w:t>
      </w:r>
      <w:r>
        <w:rPr>
          <w:color w:val="231F20"/>
          <w:spacing w:val="-4"/>
        </w:rPr>
        <w:t>noticed</w:t>
      </w:r>
      <w:r>
        <w:rPr>
          <w:color w:val="231F20"/>
          <w:spacing w:val="-9"/>
        </w:rPr>
        <w:t> </w:t>
      </w:r>
      <w:r>
        <w:rPr>
          <w:color w:val="231F20"/>
          <w:spacing w:val="-4"/>
        </w:rPr>
        <w:t>but </w:t>
      </w:r>
      <w:r>
        <w:rPr>
          <w:color w:val="231F20"/>
        </w:rPr>
        <w:t>didn’t comment.</w:t>
      </w:r>
    </w:p>
    <w:p>
      <w:pPr>
        <w:spacing w:after="0" w:line="285" w:lineRule="auto"/>
        <w:jc w:val="both"/>
        <w:sectPr>
          <w:footerReference w:type="default" r:id="rId8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86656;mso-wrap-distance-left:0;mso-wrap-distance-right:0" id="docshapegroup19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before="113"/>
        <w:ind w:left="1620"/>
      </w:pPr>
      <w:r>
        <w:rPr>
          <w:color w:val="231F20"/>
        </w:rPr>
        <w:t>“What</w:t>
      </w:r>
      <w:r>
        <w:rPr>
          <w:color w:val="231F20"/>
          <w:spacing w:val="-5"/>
        </w:rPr>
        <w:t> </w:t>
      </w:r>
      <w:r>
        <w:rPr>
          <w:color w:val="231F20"/>
        </w:rPr>
        <w:t>are</w:t>
      </w:r>
      <w:r>
        <w:rPr>
          <w:color w:val="231F20"/>
          <w:spacing w:val="-5"/>
        </w:rPr>
        <w:t> </w:t>
      </w:r>
      <w:r>
        <w:rPr>
          <w:color w:val="231F20"/>
        </w:rPr>
        <w:t>your</w:t>
      </w:r>
      <w:r>
        <w:rPr>
          <w:color w:val="231F20"/>
          <w:spacing w:val="-5"/>
        </w:rPr>
        <w:t> </w:t>
      </w:r>
      <w:r>
        <w:rPr>
          <w:color w:val="231F20"/>
          <w:spacing w:val="-2"/>
        </w:rPr>
        <w:t>names?”</w:t>
      </w:r>
    </w:p>
    <w:p>
      <w:pPr>
        <w:pStyle w:val="BodyText"/>
        <w:spacing w:line="285" w:lineRule="auto" w:before="230"/>
        <w:ind w:left="1260" w:right="899" w:firstLine="360"/>
        <w:jc w:val="both"/>
      </w:pPr>
      <w:r>
        <w:rPr>
          <w:color w:val="231F20"/>
        </w:rPr>
        <w:t>“We don’t have names,” Judy answered. “We’re slaves.</w:t>
      </w:r>
      <w:r>
        <w:rPr>
          <w:color w:val="231F20"/>
          <w:spacing w:val="-15"/>
        </w:rPr>
        <w:t> </w:t>
      </w:r>
      <w:r>
        <w:rPr>
          <w:color w:val="231F20"/>
        </w:rPr>
        <w:t>Slaves</w:t>
      </w:r>
      <w:r>
        <w:rPr>
          <w:color w:val="231F20"/>
          <w:spacing w:val="-15"/>
        </w:rPr>
        <w:t> </w:t>
      </w:r>
      <w:r>
        <w:rPr>
          <w:color w:val="231F20"/>
        </w:rPr>
        <w:t>have</w:t>
      </w:r>
      <w:r>
        <w:rPr>
          <w:color w:val="231F20"/>
          <w:spacing w:val="-15"/>
        </w:rPr>
        <w:t> </w:t>
      </w:r>
      <w:r>
        <w:rPr>
          <w:color w:val="231F20"/>
        </w:rPr>
        <w:t>numbers.</w:t>
      </w:r>
      <w:r>
        <w:rPr>
          <w:color w:val="231F20"/>
          <w:spacing w:val="-15"/>
        </w:rPr>
        <w:t> </w:t>
      </w:r>
      <w:r>
        <w:rPr>
          <w:color w:val="231F20"/>
        </w:rPr>
        <w:t>We’re</w:t>
      </w:r>
      <w:r>
        <w:rPr>
          <w:color w:val="231F20"/>
          <w:spacing w:val="-15"/>
        </w:rPr>
        <w:t> </w:t>
      </w:r>
      <w:r>
        <w:rPr>
          <w:color w:val="231F20"/>
        </w:rPr>
        <w:t>117</w:t>
      </w:r>
      <w:r>
        <w:rPr>
          <w:color w:val="231F20"/>
          <w:spacing w:val="-15"/>
        </w:rPr>
        <w:t> </w:t>
      </w:r>
      <w:r>
        <w:rPr>
          <w:color w:val="231F20"/>
        </w:rPr>
        <w:t>M</w:t>
      </w:r>
      <w:r>
        <w:rPr>
          <w:color w:val="231F20"/>
          <w:spacing w:val="-15"/>
        </w:rPr>
        <w:t> </w:t>
      </w:r>
      <w:r>
        <w:rPr>
          <w:color w:val="231F20"/>
        </w:rPr>
        <w:t>and</w:t>
      </w:r>
      <w:r>
        <w:rPr>
          <w:color w:val="231F20"/>
          <w:spacing w:val="-15"/>
        </w:rPr>
        <w:t> </w:t>
      </w:r>
      <w:r>
        <w:rPr>
          <w:color w:val="231F20"/>
        </w:rPr>
        <w:t>F.</w:t>
      </w:r>
      <w:r>
        <w:rPr>
          <w:color w:val="231F20"/>
          <w:spacing w:val="-15"/>
        </w:rPr>
        <w:t> </w:t>
      </w:r>
      <w:r>
        <w:rPr>
          <w:color w:val="231F20"/>
        </w:rPr>
        <w:t>We’re animals</w:t>
      </w:r>
      <w:r>
        <w:rPr>
          <w:color w:val="231F20"/>
          <w:spacing w:val="-2"/>
        </w:rPr>
        <w:t> </w:t>
      </w:r>
      <w:r>
        <w:rPr>
          <w:color w:val="231F20"/>
        </w:rPr>
        <w:t>or</w:t>
      </w:r>
      <w:r>
        <w:rPr>
          <w:color w:val="231F20"/>
          <w:spacing w:val="-2"/>
        </w:rPr>
        <w:t> </w:t>
      </w:r>
      <w:r>
        <w:rPr>
          <w:color w:val="231F20"/>
        </w:rPr>
        <w:t>property.</w:t>
      </w:r>
      <w:r>
        <w:rPr>
          <w:color w:val="231F20"/>
          <w:spacing w:val="-6"/>
        </w:rPr>
        <w:t> </w:t>
      </w:r>
      <w:r>
        <w:rPr>
          <w:color w:val="231F20"/>
        </w:rPr>
        <w:t>You</w:t>
      </w:r>
      <w:r>
        <w:rPr>
          <w:color w:val="231F20"/>
          <w:spacing w:val="-2"/>
        </w:rPr>
        <w:t> </w:t>
      </w:r>
      <w:r>
        <w:rPr>
          <w:color w:val="231F20"/>
        </w:rPr>
        <w:t>don’t</w:t>
      </w:r>
      <w:r>
        <w:rPr>
          <w:color w:val="231F20"/>
          <w:spacing w:val="-2"/>
        </w:rPr>
        <w:t> </w:t>
      </w:r>
      <w:r>
        <w:rPr>
          <w:color w:val="231F20"/>
        </w:rPr>
        <w:t>name</w:t>
      </w:r>
      <w:r>
        <w:rPr>
          <w:color w:val="231F20"/>
          <w:spacing w:val="-2"/>
        </w:rPr>
        <w:t> </w:t>
      </w:r>
      <w:r>
        <w:rPr>
          <w:color w:val="231F20"/>
        </w:rPr>
        <w:t>property.”</w:t>
      </w:r>
    </w:p>
    <w:p>
      <w:pPr>
        <w:pStyle w:val="BodyText"/>
        <w:spacing w:before="177"/>
        <w:ind w:left="1620"/>
      </w:pPr>
      <w:r>
        <w:rPr>
          <w:color w:val="231F20"/>
          <w:spacing w:val="-2"/>
        </w:rPr>
        <w:t>“What</w:t>
      </w:r>
      <w:r>
        <w:rPr>
          <w:color w:val="231F20"/>
          <w:spacing w:val="-13"/>
        </w:rPr>
        <w:t> </w:t>
      </w:r>
      <w:r>
        <w:rPr>
          <w:color w:val="231F20"/>
          <w:spacing w:val="-2"/>
        </w:rPr>
        <w:t>were</w:t>
      </w:r>
      <w:r>
        <w:rPr>
          <w:color w:val="231F20"/>
          <w:spacing w:val="-13"/>
        </w:rPr>
        <w:t> </w:t>
      </w:r>
      <w:r>
        <w:rPr>
          <w:color w:val="231F20"/>
          <w:spacing w:val="-2"/>
        </w:rPr>
        <w:t>your</w:t>
      </w:r>
      <w:r>
        <w:rPr>
          <w:color w:val="231F20"/>
          <w:spacing w:val="-13"/>
        </w:rPr>
        <w:t> </w:t>
      </w:r>
      <w:r>
        <w:rPr>
          <w:color w:val="231F20"/>
          <w:spacing w:val="-2"/>
        </w:rPr>
        <w:t>names</w:t>
      </w:r>
      <w:r>
        <w:rPr>
          <w:color w:val="231F20"/>
          <w:spacing w:val="-13"/>
        </w:rPr>
        <w:t> </w:t>
      </w:r>
      <w:r>
        <w:rPr>
          <w:color w:val="231F20"/>
          <w:spacing w:val="-2"/>
        </w:rPr>
        <w:t>before</w:t>
      </w:r>
      <w:r>
        <w:rPr>
          <w:color w:val="231F20"/>
          <w:spacing w:val="-12"/>
        </w:rPr>
        <w:t> </w:t>
      </w:r>
      <w:r>
        <w:rPr>
          <w:color w:val="231F20"/>
          <w:spacing w:val="-2"/>
        </w:rPr>
        <w:t>you</w:t>
      </w:r>
      <w:r>
        <w:rPr>
          <w:color w:val="231F20"/>
          <w:spacing w:val="-12"/>
        </w:rPr>
        <w:t> </w:t>
      </w:r>
      <w:r>
        <w:rPr>
          <w:color w:val="231F20"/>
          <w:spacing w:val="-2"/>
        </w:rPr>
        <w:t>became</w:t>
      </w:r>
      <w:r>
        <w:rPr>
          <w:color w:val="231F20"/>
          <w:spacing w:val="-12"/>
        </w:rPr>
        <w:t> </w:t>
      </w:r>
      <w:r>
        <w:rPr>
          <w:color w:val="231F20"/>
          <w:spacing w:val="-2"/>
        </w:rPr>
        <w:t>slaves?”</w:t>
      </w:r>
    </w:p>
    <w:p>
      <w:pPr>
        <w:pStyle w:val="BodyText"/>
        <w:spacing w:line="285" w:lineRule="auto" w:before="230"/>
        <w:ind w:left="1260" w:right="897" w:firstLine="360"/>
        <w:jc w:val="both"/>
      </w:pPr>
      <w:r>
        <w:rPr>
          <w:color w:val="231F20"/>
        </w:rPr>
        <w:t>“I was called Mark and my partner/girlfriend was called Judy.”</w:t>
      </w:r>
    </w:p>
    <w:p>
      <w:pPr>
        <w:pStyle w:val="BodyText"/>
        <w:spacing w:before="177"/>
        <w:ind w:left="1620"/>
      </w:pPr>
      <w:r>
        <w:rPr>
          <w:color w:val="231F20"/>
          <w:spacing w:val="-2"/>
        </w:rPr>
        <w:t>“Aren’t</w:t>
      </w:r>
      <w:r>
        <w:rPr>
          <w:color w:val="231F20"/>
          <w:spacing w:val="-13"/>
        </w:rPr>
        <w:t> </w:t>
      </w:r>
      <w:r>
        <w:rPr>
          <w:color w:val="231F20"/>
          <w:spacing w:val="-2"/>
        </w:rPr>
        <w:t>you</w:t>
      </w:r>
      <w:r>
        <w:rPr>
          <w:color w:val="231F20"/>
          <w:spacing w:val="-12"/>
        </w:rPr>
        <w:t> </w:t>
      </w:r>
      <w:r>
        <w:rPr>
          <w:color w:val="231F20"/>
          <w:spacing w:val="-2"/>
        </w:rPr>
        <w:t>married,</w:t>
      </w:r>
      <w:r>
        <w:rPr>
          <w:color w:val="231F20"/>
          <w:spacing w:val="-12"/>
        </w:rPr>
        <w:t> </w:t>
      </w:r>
      <w:r>
        <w:rPr>
          <w:color w:val="231F20"/>
          <w:spacing w:val="-2"/>
        </w:rPr>
        <w:t>like</w:t>
      </w:r>
      <w:r>
        <w:rPr>
          <w:color w:val="231F20"/>
          <w:spacing w:val="-12"/>
        </w:rPr>
        <w:t> </w:t>
      </w:r>
      <w:r>
        <w:rPr>
          <w:color w:val="231F20"/>
          <w:spacing w:val="-2"/>
        </w:rPr>
        <w:t>some</w:t>
      </w:r>
      <w:r>
        <w:rPr>
          <w:color w:val="231F20"/>
          <w:spacing w:val="-12"/>
        </w:rPr>
        <w:t> </w:t>
      </w:r>
      <w:r>
        <w:rPr>
          <w:color w:val="231F20"/>
          <w:spacing w:val="-2"/>
        </w:rPr>
        <w:t>of</w:t>
      </w:r>
      <w:r>
        <w:rPr>
          <w:color w:val="231F20"/>
          <w:spacing w:val="-12"/>
        </w:rPr>
        <w:t> </w:t>
      </w:r>
      <w:r>
        <w:rPr>
          <w:color w:val="231F20"/>
          <w:spacing w:val="-2"/>
        </w:rPr>
        <w:t>the</w:t>
      </w:r>
      <w:r>
        <w:rPr>
          <w:color w:val="231F20"/>
          <w:spacing w:val="-12"/>
        </w:rPr>
        <w:t> </w:t>
      </w:r>
      <w:r>
        <w:rPr>
          <w:color w:val="231F20"/>
          <w:spacing w:val="-2"/>
        </w:rPr>
        <w:t>others?”</w:t>
      </w:r>
    </w:p>
    <w:p>
      <w:pPr>
        <w:pStyle w:val="BodyText"/>
        <w:spacing w:line="285" w:lineRule="auto" w:before="230"/>
        <w:ind w:left="1260" w:right="901" w:firstLine="360"/>
        <w:jc w:val="both"/>
      </w:pPr>
      <w:r>
        <w:rPr>
          <w:color w:val="231F20"/>
          <w:spacing w:val="-8"/>
        </w:rPr>
        <w:t>“No,”</w:t>
      </w:r>
      <w:r>
        <w:rPr>
          <w:color w:val="231F20"/>
          <w:spacing w:val="-3"/>
        </w:rPr>
        <w:t> </w:t>
      </w:r>
      <w:r>
        <w:rPr>
          <w:color w:val="231F20"/>
          <w:spacing w:val="-8"/>
        </w:rPr>
        <w:t>Judy</w:t>
      </w:r>
      <w:r>
        <w:rPr>
          <w:color w:val="231F20"/>
          <w:spacing w:val="-3"/>
        </w:rPr>
        <w:t> </w:t>
      </w:r>
      <w:r>
        <w:rPr>
          <w:color w:val="231F20"/>
          <w:spacing w:val="-8"/>
        </w:rPr>
        <w:t>answered.</w:t>
      </w:r>
      <w:r>
        <w:rPr>
          <w:color w:val="231F20"/>
          <w:spacing w:val="-4"/>
        </w:rPr>
        <w:t> </w:t>
      </w:r>
      <w:r>
        <w:rPr>
          <w:color w:val="231F20"/>
          <w:spacing w:val="-8"/>
        </w:rPr>
        <w:t>“We</w:t>
      </w:r>
      <w:r>
        <w:rPr>
          <w:color w:val="231F20"/>
          <w:spacing w:val="-3"/>
        </w:rPr>
        <w:t> </w:t>
      </w:r>
      <w:r>
        <w:rPr>
          <w:color w:val="231F20"/>
          <w:spacing w:val="-8"/>
        </w:rPr>
        <w:t>were</w:t>
      </w:r>
      <w:r>
        <w:rPr>
          <w:color w:val="231F20"/>
          <w:spacing w:val="-3"/>
        </w:rPr>
        <w:t> </w:t>
      </w:r>
      <w:r>
        <w:rPr>
          <w:color w:val="231F20"/>
          <w:spacing w:val="-8"/>
        </w:rPr>
        <w:t>going</w:t>
      </w:r>
      <w:r>
        <w:rPr>
          <w:color w:val="231F20"/>
          <w:spacing w:val="-4"/>
        </w:rPr>
        <w:t> </w:t>
      </w:r>
      <w:r>
        <w:rPr>
          <w:color w:val="231F20"/>
          <w:spacing w:val="-8"/>
        </w:rPr>
        <w:t>to</w:t>
      </w:r>
      <w:r>
        <w:rPr>
          <w:color w:val="231F20"/>
          <w:spacing w:val="-3"/>
        </w:rPr>
        <w:t> </w:t>
      </w:r>
      <w:r>
        <w:rPr>
          <w:color w:val="231F20"/>
          <w:spacing w:val="-8"/>
        </w:rPr>
        <w:t>get</w:t>
      </w:r>
      <w:r>
        <w:rPr>
          <w:color w:val="231F20"/>
          <w:spacing w:val="-3"/>
        </w:rPr>
        <w:t> </w:t>
      </w:r>
      <w:r>
        <w:rPr>
          <w:color w:val="231F20"/>
          <w:spacing w:val="-8"/>
        </w:rPr>
        <w:t>married, </w:t>
      </w:r>
      <w:r>
        <w:rPr>
          <w:color w:val="231F20"/>
          <w:spacing w:val="-6"/>
        </w:rPr>
        <w:t>but</w:t>
      </w:r>
      <w:r>
        <w:rPr>
          <w:color w:val="231F20"/>
          <w:spacing w:val="-7"/>
        </w:rPr>
        <w:t> </w:t>
      </w:r>
      <w:r>
        <w:rPr>
          <w:color w:val="231F20"/>
          <w:spacing w:val="-6"/>
        </w:rPr>
        <w:t>we</w:t>
      </w:r>
      <w:r>
        <w:rPr>
          <w:color w:val="231F20"/>
          <w:spacing w:val="-7"/>
        </w:rPr>
        <w:t> </w:t>
      </w:r>
      <w:r>
        <w:rPr>
          <w:color w:val="231F20"/>
          <w:spacing w:val="-6"/>
        </w:rPr>
        <w:t>were</w:t>
      </w:r>
      <w:r>
        <w:rPr>
          <w:color w:val="231F20"/>
          <w:spacing w:val="-7"/>
        </w:rPr>
        <w:t> </w:t>
      </w:r>
      <w:r>
        <w:rPr>
          <w:color w:val="231F20"/>
          <w:spacing w:val="-6"/>
        </w:rPr>
        <w:t>made</w:t>
      </w:r>
      <w:r>
        <w:rPr>
          <w:color w:val="231F20"/>
          <w:spacing w:val="-7"/>
        </w:rPr>
        <w:t> </w:t>
      </w:r>
      <w:r>
        <w:rPr>
          <w:color w:val="231F20"/>
          <w:spacing w:val="-6"/>
        </w:rPr>
        <w:t>slaves</w:t>
      </w:r>
      <w:r>
        <w:rPr>
          <w:color w:val="231F20"/>
          <w:spacing w:val="-7"/>
        </w:rPr>
        <w:t> </w:t>
      </w:r>
      <w:r>
        <w:rPr>
          <w:color w:val="231F20"/>
          <w:spacing w:val="-6"/>
        </w:rPr>
        <w:t>before</w:t>
      </w:r>
      <w:r>
        <w:rPr>
          <w:color w:val="231F20"/>
          <w:spacing w:val="-7"/>
        </w:rPr>
        <w:t> </w:t>
      </w:r>
      <w:r>
        <w:rPr>
          <w:color w:val="231F20"/>
          <w:spacing w:val="-6"/>
        </w:rPr>
        <w:t>we</w:t>
      </w:r>
      <w:r>
        <w:rPr>
          <w:color w:val="231F20"/>
          <w:spacing w:val="-7"/>
        </w:rPr>
        <w:t> </w:t>
      </w:r>
      <w:r>
        <w:rPr>
          <w:color w:val="231F20"/>
          <w:spacing w:val="-6"/>
        </w:rPr>
        <w:t>could</w:t>
      </w:r>
      <w:r>
        <w:rPr>
          <w:color w:val="231F20"/>
          <w:spacing w:val="-7"/>
        </w:rPr>
        <w:t> </w:t>
      </w:r>
      <w:r>
        <w:rPr>
          <w:color w:val="231F20"/>
          <w:spacing w:val="-6"/>
        </w:rPr>
        <w:t>do</w:t>
      </w:r>
      <w:r>
        <w:rPr>
          <w:color w:val="231F20"/>
          <w:spacing w:val="-7"/>
        </w:rPr>
        <w:t> </w:t>
      </w:r>
      <w:r>
        <w:rPr>
          <w:color w:val="231F20"/>
          <w:spacing w:val="-6"/>
        </w:rPr>
        <w:t>it</w:t>
      </w:r>
      <w:r>
        <w:rPr>
          <w:color w:val="231F20"/>
          <w:spacing w:val="-7"/>
        </w:rPr>
        <w:t> </w:t>
      </w:r>
      <w:r>
        <w:rPr>
          <w:color w:val="231F20"/>
          <w:spacing w:val="-6"/>
        </w:rPr>
        <w:t>and</w:t>
      </w:r>
      <w:r>
        <w:rPr>
          <w:color w:val="231F20"/>
          <w:spacing w:val="-7"/>
        </w:rPr>
        <w:t> </w:t>
      </w:r>
      <w:r>
        <w:rPr>
          <w:color w:val="231F20"/>
          <w:spacing w:val="-6"/>
        </w:rPr>
        <w:t>slaves </w:t>
      </w:r>
      <w:r>
        <w:rPr>
          <w:color w:val="231F20"/>
        </w:rPr>
        <w:t>don’t marry.”</w:t>
      </w:r>
    </w:p>
    <w:p>
      <w:pPr>
        <w:pStyle w:val="BodyText"/>
        <w:spacing w:line="285" w:lineRule="auto" w:before="176"/>
        <w:ind w:left="1260" w:right="890" w:firstLine="360"/>
        <w:jc w:val="both"/>
      </w:pPr>
      <w:r>
        <w:rPr>
          <w:color w:val="231F20"/>
        </w:rPr>
        <w:t>The Minister took this in, commenting that there could always be exceptions. She then started asking</w:t>
      </w:r>
      <w:r>
        <w:rPr>
          <w:color w:val="231F20"/>
          <w:spacing w:val="80"/>
        </w:rPr>
        <w:t> </w:t>
      </w:r>
      <w:r>
        <w:rPr>
          <w:color w:val="231F20"/>
        </w:rPr>
        <w:t>us about our lives before we came to Austrasia and in Austrasia</w:t>
      </w:r>
      <w:r>
        <w:rPr>
          <w:color w:val="231F20"/>
          <w:spacing w:val="-15"/>
        </w:rPr>
        <w:t> </w:t>
      </w:r>
      <w:r>
        <w:rPr>
          <w:color w:val="231F20"/>
        </w:rPr>
        <w:t>before</w:t>
      </w:r>
      <w:r>
        <w:rPr>
          <w:color w:val="231F20"/>
          <w:spacing w:val="-14"/>
        </w:rPr>
        <w:t> </w:t>
      </w:r>
      <w:r>
        <w:rPr>
          <w:color w:val="231F20"/>
        </w:rPr>
        <w:t>we</w:t>
      </w:r>
      <w:r>
        <w:rPr>
          <w:color w:val="231F20"/>
          <w:spacing w:val="-14"/>
        </w:rPr>
        <w:t> </w:t>
      </w:r>
      <w:r>
        <w:rPr>
          <w:color w:val="231F20"/>
        </w:rPr>
        <w:t>were</w:t>
      </w:r>
      <w:r>
        <w:rPr>
          <w:color w:val="231F20"/>
          <w:spacing w:val="-14"/>
        </w:rPr>
        <w:t> </w:t>
      </w:r>
      <w:r>
        <w:rPr>
          <w:color w:val="231F20"/>
        </w:rPr>
        <w:t>enslaved.</w:t>
      </w:r>
      <w:r>
        <w:rPr>
          <w:color w:val="231F20"/>
          <w:spacing w:val="-15"/>
        </w:rPr>
        <w:t> </w:t>
      </w:r>
      <w:r>
        <w:rPr>
          <w:color w:val="231F20"/>
        </w:rPr>
        <w:t>We</w:t>
      </w:r>
      <w:r>
        <w:rPr>
          <w:color w:val="231F20"/>
          <w:spacing w:val="-14"/>
        </w:rPr>
        <w:t> </w:t>
      </w:r>
      <w:r>
        <w:rPr>
          <w:color w:val="231F20"/>
        </w:rPr>
        <w:t>told</w:t>
      </w:r>
      <w:r>
        <w:rPr>
          <w:color w:val="231F20"/>
          <w:spacing w:val="-14"/>
        </w:rPr>
        <w:t> </w:t>
      </w:r>
      <w:r>
        <w:rPr>
          <w:color w:val="231F20"/>
        </w:rPr>
        <w:t>her</w:t>
      </w:r>
      <w:r>
        <w:rPr>
          <w:color w:val="231F20"/>
          <w:spacing w:val="-14"/>
        </w:rPr>
        <w:t> </w:t>
      </w:r>
      <w:r>
        <w:rPr>
          <w:color w:val="231F20"/>
        </w:rPr>
        <w:t>our</w:t>
      </w:r>
      <w:r>
        <w:rPr>
          <w:color w:val="231F20"/>
          <w:spacing w:val="-14"/>
        </w:rPr>
        <w:t> </w:t>
      </w:r>
      <w:r>
        <w:rPr>
          <w:color w:val="231F20"/>
        </w:rPr>
        <w:t>life </w:t>
      </w:r>
      <w:r>
        <w:rPr>
          <w:color w:val="231F20"/>
          <w:spacing w:val="-4"/>
        </w:rPr>
        <w:t>stories</w:t>
      </w:r>
      <w:r>
        <w:rPr>
          <w:color w:val="231F20"/>
          <w:spacing w:val="-8"/>
        </w:rPr>
        <w:t> </w:t>
      </w:r>
      <w:r>
        <w:rPr>
          <w:color w:val="231F20"/>
          <w:spacing w:val="-4"/>
        </w:rPr>
        <w:t>and</w:t>
      </w:r>
      <w:r>
        <w:rPr>
          <w:color w:val="231F20"/>
          <w:spacing w:val="-8"/>
        </w:rPr>
        <w:t> </w:t>
      </w:r>
      <w:r>
        <w:rPr>
          <w:color w:val="231F20"/>
          <w:spacing w:val="-4"/>
        </w:rPr>
        <w:t>she</w:t>
      </w:r>
      <w:r>
        <w:rPr>
          <w:color w:val="231F20"/>
          <w:spacing w:val="-8"/>
        </w:rPr>
        <w:t> </w:t>
      </w:r>
      <w:r>
        <w:rPr>
          <w:color w:val="231F20"/>
          <w:spacing w:val="-4"/>
        </w:rPr>
        <w:t>took</w:t>
      </w:r>
      <w:r>
        <w:rPr>
          <w:color w:val="231F20"/>
          <w:spacing w:val="-8"/>
        </w:rPr>
        <w:t> </w:t>
      </w:r>
      <w:r>
        <w:rPr>
          <w:color w:val="231F20"/>
          <w:spacing w:val="-4"/>
        </w:rPr>
        <w:t>notes</w:t>
      </w:r>
      <w:r>
        <w:rPr>
          <w:color w:val="231F20"/>
          <w:spacing w:val="-8"/>
        </w:rPr>
        <w:t> </w:t>
      </w:r>
      <w:r>
        <w:rPr>
          <w:color w:val="231F20"/>
          <w:spacing w:val="-4"/>
        </w:rPr>
        <w:t>as</w:t>
      </w:r>
      <w:r>
        <w:rPr>
          <w:color w:val="231F20"/>
          <w:spacing w:val="-8"/>
        </w:rPr>
        <w:t> </w:t>
      </w:r>
      <w:r>
        <w:rPr>
          <w:color w:val="231F20"/>
          <w:spacing w:val="-4"/>
        </w:rPr>
        <w:t>we</w:t>
      </w:r>
      <w:r>
        <w:rPr>
          <w:color w:val="231F20"/>
          <w:spacing w:val="-8"/>
        </w:rPr>
        <w:t> </w:t>
      </w:r>
      <w:r>
        <w:rPr>
          <w:color w:val="231F20"/>
          <w:spacing w:val="-4"/>
        </w:rPr>
        <w:t>spoke.</w:t>
      </w:r>
      <w:r>
        <w:rPr>
          <w:color w:val="231F20"/>
          <w:spacing w:val="-8"/>
        </w:rPr>
        <w:t> </w:t>
      </w:r>
      <w:r>
        <w:rPr>
          <w:color w:val="231F20"/>
          <w:spacing w:val="-4"/>
        </w:rPr>
        <w:t>She</w:t>
      </w:r>
      <w:r>
        <w:rPr>
          <w:color w:val="231F20"/>
          <w:spacing w:val="-8"/>
        </w:rPr>
        <w:t> </w:t>
      </w:r>
      <w:r>
        <w:rPr>
          <w:color w:val="231F20"/>
          <w:spacing w:val="-4"/>
        </w:rPr>
        <w:t>commended </w:t>
      </w:r>
      <w:r>
        <w:rPr>
          <w:color w:val="231F20"/>
          <w:spacing w:val="-6"/>
        </w:rPr>
        <w:t>us</w:t>
      </w:r>
      <w:r>
        <w:rPr>
          <w:color w:val="231F20"/>
          <w:spacing w:val="-7"/>
        </w:rPr>
        <w:t> </w:t>
      </w:r>
      <w:r>
        <w:rPr>
          <w:color w:val="231F20"/>
          <w:spacing w:val="-6"/>
        </w:rPr>
        <w:t>for</w:t>
      </w:r>
      <w:r>
        <w:rPr>
          <w:color w:val="231F20"/>
          <w:spacing w:val="-7"/>
        </w:rPr>
        <w:t> </w:t>
      </w:r>
      <w:r>
        <w:rPr>
          <w:color w:val="231F20"/>
          <w:spacing w:val="-6"/>
        </w:rPr>
        <w:t>our</w:t>
      </w:r>
      <w:r>
        <w:rPr>
          <w:color w:val="231F20"/>
          <w:spacing w:val="-7"/>
        </w:rPr>
        <w:t> </w:t>
      </w:r>
      <w:r>
        <w:rPr>
          <w:color w:val="231F20"/>
          <w:spacing w:val="-6"/>
        </w:rPr>
        <w:t>intelligence</w:t>
      </w:r>
      <w:r>
        <w:rPr>
          <w:color w:val="231F20"/>
          <w:spacing w:val="-7"/>
        </w:rPr>
        <w:t> </w:t>
      </w:r>
      <w:r>
        <w:rPr>
          <w:color w:val="231F20"/>
          <w:spacing w:val="-6"/>
        </w:rPr>
        <w:t>and</w:t>
      </w:r>
      <w:r>
        <w:rPr>
          <w:color w:val="231F20"/>
          <w:spacing w:val="-7"/>
        </w:rPr>
        <w:t> </w:t>
      </w:r>
      <w:r>
        <w:rPr>
          <w:color w:val="231F20"/>
          <w:spacing w:val="-6"/>
        </w:rPr>
        <w:t>our</w:t>
      </w:r>
      <w:r>
        <w:rPr>
          <w:color w:val="231F20"/>
          <w:spacing w:val="-7"/>
        </w:rPr>
        <w:t> </w:t>
      </w:r>
      <w:r>
        <w:rPr>
          <w:color w:val="231F20"/>
          <w:spacing w:val="-6"/>
        </w:rPr>
        <w:t>commitment</w:t>
      </w:r>
      <w:r>
        <w:rPr>
          <w:color w:val="231F20"/>
          <w:spacing w:val="-7"/>
        </w:rPr>
        <w:t> </w:t>
      </w:r>
      <w:r>
        <w:rPr>
          <w:color w:val="231F20"/>
          <w:spacing w:val="-6"/>
        </w:rPr>
        <w:t>to</w:t>
      </w:r>
      <w:r>
        <w:rPr>
          <w:color w:val="231F20"/>
          <w:spacing w:val="-7"/>
        </w:rPr>
        <w:t> </w:t>
      </w:r>
      <w:r>
        <w:rPr>
          <w:color w:val="231F20"/>
          <w:spacing w:val="-6"/>
        </w:rPr>
        <w:t>the</w:t>
      </w:r>
      <w:r>
        <w:rPr>
          <w:color w:val="231F20"/>
          <w:spacing w:val="-7"/>
        </w:rPr>
        <w:t> </w:t>
      </w:r>
      <w:r>
        <w:rPr>
          <w:color w:val="231F20"/>
          <w:spacing w:val="-6"/>
        </w:rPr>
        <w:t>people </w:t>
      </w:r>
      <w:r>
        <w:rPr>
          <w:color w:val="231F20"/>
        </w:rPr>
        <w:t>of Austrasia, before picking up a sheet of paper and </w:t>
      </w:r>
      <w:r>
        <w:rPr>
          <w:color w:val="231F20"/>
          <w:spacing w:val="-2"/>
        </w:rPr>
        <w:t>asking</w:t>
      </w:r>
      <w:r>
        <w:rPr>
          <w:color w:val="231F20"/>
          <w:spacing w:val="-13"/>
        </w:rPr>
        <w:t> </w:t>
      </w:r>
      <w:r>
        <w:rPr>
          <w:color w:val="231F20"/>
          <w:spacing w:val="-2"/>
        </w:rPr>
        <w:t>us</w:t>
      </w:r>
      <w:r>
        <w:rPr>
          <w:color w:val="231F20"/>
          <w:spacing w:val="-13"/>
        </w:rPr>
        <w:t> </w:t>
      </w:r>
      <w:r>
        <w:rPr>
          <w:color w:val="231F20"/>
          <w:spacing w:val="-2"/>
        </w:rPr>
        <w:t>a</w:t>
      </w:r>
      <w:r>
        <w:rPr>
          <w:color w:val="231F20"/>
          <w:spacing w:val="-13"/>
        </w:rPr>
        <w:t> </w:t>
      </w:r>
      <w:r>
        <w:rPr>
          <w:color w:val="231F20"/>
          <w:spacing w:val="-2"/>
        </w:rPr>
        <w:t>series</w:t>
      </w:r>
      <w:r>
        <w:rPr>
          <w:color w:val="231F20"/>
          <w:spacing w:val="-13"/>
        </w:rPr>
        <w:t> </w:t>
      </w:r>
      <w:r>
        <w:rPr>
          <w:color w:val="231F20"/>
          <w:spacing w:val="-2"/>
        </w:rPr>
        <w:t>of</w:t>
      </w:r>
      <w:r>
        <w:rPr>
          <w:color w:val="231F20"/>
          <w:spacing w:val="-13"/>
        </w:rPr>
        <w:t> </w:t>
      </w:r>
      <w:r>
        <w:rPr>
          <w:color w:val="231F20"/>
          <w:spacing w:val="-2"/>
        </w:rPr>
        <w:t>what</w:t>
      </w:r>
      <w:r>
        <w:rPr>
          <w:color w:val="231F20"/>
          <w:spacing w:val="-13"/>
        </w:rPr>
        <w:t> </w:t>
      </w:r>
      <w:r>
        <w:rPr>
          <w:color w:val="231F20"/>
          <w:spacing w:val="-2"/>
        </w:rPr>
        <w:t>were</w:t>
      </w:r>
      <w:r>
        <w:rPr>
          <w:color w:val="231F20"/>
          <w:spacing w:val="-13"/>
        </w:rPr>
        <w:t> </w:t>
      </w:r>
      <w:r>
        <w:rPr>
          <w:color w:val="231F20"/>
          <w:spacing w:val="-2"/>
        </w:rPr>
        <w:t>obviously</w:t>
      </w:r>
      <w:r>
        <w:rPr>
          <w:color w:val="231F20"/>
          <w:spacing w:val="-13"/>
        </w:rPr>
        <w:t> </w:t>
      </w:r>
      <w:r>
        <w:rPr>
          <w:color w:val="231F20"/>
          <w:spacing w:val="-2"/>
        </w:rPr>
        <w:t>predetermined questions.</w:t>
      </w:r>
    </w:p>
    <w:p>
      <w:pPr>
        <w:pStyle w:val="BodyText"/>
        <w:spacing w:before="168"/>
        <w:ind w:left="1620"/>
      </w:pPr>
      <w:r>
        <w:rPr>
          <w:color w:val="231F20"/>
        </w:rPr>
        <w:t>“Can</w:t>
      </w:r>
      <w:r>
        <w:rPr>
          <w:color w:val="231F20"/>
          <w:spacing w:val="-7"/>
        </w:rPr>
        <w:t> </w:t>
      </w:r>
      <w:r>
        <w:rPr>
          <w:color w:val="231F20"/>
        </w:rPr>
        <w:t>you</w:t>
      </w:r>
      <w:r>
        <w:rPr>
          <w:color w:val="231F20"/>
          <w:spacing w:val="-6"/>
        </w:rPr>
        <w:t> </w:t>
      </w:r>
      <w:r>
        <w:rPr>
          <w:color w:val="231F20"/>
        </w:rPr>
        <w:t>read</w:t>
      </w:r>
      <w:r>
        <w:rPr>
          <w:color w:val="231F20"/>
          <w:spacing w:val="-7"/>
        </w:rPr>
        <w:t> </w:t>
      </w:r>
      <w:r>
        <w:rPr>
          <w:color w:val="231F20"/>
        </w:rPr>
        <w:t>and</w:t>
      </w:r>
      <w:r>
        <w:rPr>
          <w:color w:val="231F20"/>
          <w:spacing w:val="-6"/>
        </w:rPr>
        <w:t> </w:t>
      </w:r>
      <w:r>
        <w:rPr>
          <w:color w:val="231F20"/>
          <w:spacing w:val="-2"/>
        </w:rPr>
        <w:t>write?”</w:t>
      </w:r>
    </w:p>
    <w:p>
      <w:pPr>
        <w:pStyle w:val="BodyText"/>
        <w:spacing w:line="285" w:lineRule="auto" w:before="230"/>
        <w:ind w:left="1260" w:right="892" w:firstLine="360"/>
        <w:jc w:val="both"/>
      </w:pPr>
      <w:r>
        <w:rPr>
          <w:color w:val="231F20"/>
        </w:rPr>
        <w:t>We both looked surprised and simply answered </w:t>
      </w:r>
      <w:r>
        <w:rPr>
          <w:color w:val="231F20"/>
          <w:spacing w:val="-2"/>
        </w:rPr>
        <w:t>“Yes.”</w:t>
      </w:r>
    </w:p>
    <w:p>
      <w:pPr>
        <w:spacing w:after="0" w:line="285" w:lineRule="auto"/>
        <w:jc w:val="both"/>
        <w:sectPr>
          <w:footerReference w:type="default" r:id="rId8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86144;mso-wrap-distance-left:0;mso-wrap-distance-right:0" id="docshapegroup20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firstLine="360"/>
        <w:jc w:val="both"/>
      </w:pPr>
      <w:r>
        <w:rPr>
          <w:color w:val="231F20"/>
        </w:rPr>
        <w:t>She apologised and explained she had been given</w:t>
      </w:r>
      <w:r>
        <w:rPr>
          <w:color w:val="231F20"/>
          <w:spacing w:val="40"/>
        </w:rPr>
        <w:t> </w:t>
      </w:r>
      <w:r>
        <w:rPr>
          <w:color w:val="231F20"/>
        </w:rPr>
        <w:t>a number of questions to ask and record our answers.</w:t>
      </w:r>
    </w:p>
    <w:p>
      <w:pPr>
        <w:pStyle w:val="BodyText"/>
        <w:spacing w:before="178"/>
        <w:ind w:left="357" w:right="358"/>
        <w:jc w:val="center"/>
      </w:pPr>
      <w:r>
        <w:rPr>
          <w:color w:val="231F20"/>
          <w:spacing w:val="-4"/>
        </w:rPr>
        <w:t>“Do</w:t>
      </w:r>
      <w:r>
        <w:rPr>
          <w:color w:val="231F20"/>
          <w:spacing w:val="-10"/>
        </w:rPr>
        <w:t> </w:t>
      </w:r>
      <w:r>
        <w:rPr>
          <w:color w:val="231F20"/>
          <w:spacing w:val="-4"/>
        </w:rPr>
        <w:t>you</w:t>
      </w:r>
      <w:r>
        <w:rPr>
          <w:color w:val="231F20"/>
          <w:spacing w:val="-9"/>
        </w:rPr>
        <w:t> </w:t>
      </w:r>
      <w:r>
        <w:rPr>
          <w:color w:val="231F20"/>
          <w:spacing w:val="-4"/>
        </w:rPr>
        <w:t>know</w:t>
      </w:r>
      <w:r>
        <w:rPr>
          <w:color w:val="231F20"/>
          <w:spacing w:val="-9"/>
        </w:rPr>
        <w:t> </w:t>
      </w:r>
      <w:r>
        <w:rPr>
          <w:color w:val="231F20"/>
          <w:spacing w:val="-4"/>
        </w:rPr>
        <w:t>any</w:t>
      </w:r>
      <w:r>
        <w:rPr>
          <w:color w:val="231F20"/>
          <w:spacing w:val="-9"/>
        </w:rPr>
        <w:t> </w:t>
      </w:r>
      <w:r>
        <w:rPr>
          <w:color w:val="231F20"/>
          <w:spacing w:val="-4"/>
        </w:rPr>
        <w:t>languages</w:t>
      </w:r>
      <w:r>
        <w:rPr>
          <w:color w:val="231F20"/>
          <w:spacing w:val="-9"/>
        </w:rPr>
        <w:t> </w:t>
      </w:r>
      <w:r>
        <w:rPr>
          <w:color w:val="231F20"/>
          <w:spacing w:val="-4"/>
        </w:rPr>
        <w:t>other</w:t>
      </w:r>
      <w:r>
        <w:rPr>
          <w:color w:val="231F20"/>
          <w:spacing w:val="-9"/>
        </w:rPr>
        <w:t> </w:t>
      </w:r>
      <w:r>
        <w:rPr>
          <w:color w:val="231F20"/>
          <w:spacing w:val="-4"/>
        </w:rPr>
        <w:t>than</w:t>
      </w:r>
      <w:r>
        <w:rPr>
          <w:color w:val="231F20"/>
          <w:spacing w:val="-9"/>
        </w:rPr>
        <w:t> </w:t>
      </w:r>
      <w:r>
        <w:rPr>
          <w:color w:val="231F20"/>
          <w:spacing w:val="-4"/>
        </w:rPr>
        <w:t>your</w:t>
      </w:r>
      <w:r>
        <w:rPr>
          <w:color w:val="231F20"/>
          <w:spacing w:val="-9"/>
        </w:rPr>
        <w:t> </w:t>
      </w:r>
      <w:r>
        <w:rPr>
          <w:color w:val="231F20"/>
          <w:spacing w:val="-4"/>
        </w:rPr>
        <w:t>own?”</w:t>
      </w:r>
    </w:p>
    <w:p>
      <w:pPr>
        <w:pStyle w:val="BodyText"/>
        <w:spacing w:line="285" w:lineRule="auto" w:before="230"/>
        <w:ind w:left="900" w:right="1256" w:firstLine="360"/>
        <w:jc w:val="both"/>
      </w:pPr>
      <w:r>
        <w:rPr>
          <w:color w:val="231F20"/>
          <w:spacing w:val="-4"/>
        </w:rPr>
        <w:t>We</w:t>
      </w:r>
      <w:r>
        <w:rPr>
          <w:color w:val="231F20"/>
          <w:spacing w:val="-11"/>
        </w:rPr>
        <w:t> </w:t>
      </w:r>
      <w:r>
        <w:rPr>
          <w:color w:val="231F20"/>
          <w:spacing w:val="-4"/>
        </w:rPr>
        <w:t>told</w:t>
      </w:r>
      <w:r>
        <w:rPr>
          <w:color w:val="231F20"/>
          <w:spacing w:val="-11"/>
        </w:rPr>
        <w:t> </w:t>
      </w:r>
      <w:r>
        <w:rPr>
          <w:color w:val="231F20"/>
          <w:spacing w:val="-4"/>
        </w:rPr>
        <w:t>her</w:t>
      </w:r>
      <w:r>
        <w:rPr>
          <w:color w:val="231F20"/>
          <w:spacing w:val="-11"/>
        </w:rPr>
        <w:t> </w:t>
      </w:r>
      <w:r>
        <w:rPr>
          <w:color w:val="231F20"/>
          <w:spacing w:val="-4"/>
        </w:rPr>
        <w:t>we</w:t>
      </w:r>
      <w:r>
        <w:rPr>
          <w:color w:val="231F20"/>
          <w:spacing w:val="-11"/>
        </w:rPr>
        <w:t> </w:t>
      </w:r>
      <w:r>
        <w:rPr>
          <w:color w:val="231F20"/>
          <w:spacing w:val="-4"/>
        </w:rPr>
        <w:t>knew</w:t>
      </w:r>
      <w:r>
        <w:rPr>
          <w:color w:val="231F20"/>
          <w:spacing w:val="-11"/>
        </w:rPr>
        <w:t> </w:t>
      </w:r>
      <w:r>
        <w:rPr>
          <w:color w:val="231F20"/>
          <w:spacing w:val="-4"/>
        </w:rPr>
        <w:t>some</w:t>
      </w:r>
      <w:r>
        <w:rPr>
          <w:color w:val="231F20"/>
          <w:spacing w:val="-11"/>
        </w:rPr>
        <w:t> </w:t>
      </w:r>
      <w:r>
        <w:rPr>
          <w:color w:val="231F20"/>
          <w:spacing w:val="-4"/>
        </w:rPr>
        <w:t>French,</w:t>
      </w:r>
      <w:r>
        <w:rPr>
          <w:color w:val="231F20"/>
          <w:spacing w:val="-11"/>
        </w:rPr>
        <w:t> </w:t>
      </w:r>
      <w:r>
        <w:rPr>
          <w:color w:val="231F20"/>
          <w:spacing w:val="-4"/>
        </w:rPr>
        <w:t>but</w:t>
      </w:r>
      <w:r>
        <w:rPr>
          <w:color w:val="231F20"/>
          <w:spacing w:val="-11"/>
        </w:rPr>
        <w:t> </w:t>
      </w:r>
      <w:r>
        <w:rPr>
          <w:color w:val="231F20"/>
          <w:spacing w:val="-4"/>
        </w:rPr>
        <w:t>nothing</w:t>
      </w:r>
      <w:r>
        <w:rPr>
          <w:color w:val="231F20"/>
          <w:spacing w:val="-11"/>
        </w:rPr>
        <w:t> </w:t>
      </w:r>
      <w:r>
        <w:rPr>
          <w:color w:val="231F20"/>
          <w:spacing w:val="-4"/>
        </w:rPr>
        <w:t>else. She</w:t>
      </w:r>
      <w:r>
        <w:rPr>
          <w:color w:val="231F20"/>
          <w:spacing w:val="-11"/>
        </w:rPr>
        <w:t> </w:t>
      </w:r>
      <w:r>
        <w:rPr>
          <w:color w:val="231F20"/>
          <w:spacing w:val="-4"/>
        </w:rPr>
        <w:t>asked</w:t>
      </w:r>
      <w:r>
        <w:rPr>
          <w:color w:val="231F20"/>
          <w:spacing w:val="-11"/>
        </w:rPr>
        <w:t> </w:t>
      </w:r>
      <w:r>
        <w:rPr>
          <w:color w:val="231F20"/>
          <w:spacing w:val="-4"/>
        </w:rPr>
        <w:t>about</w:t>
      </w:r>
      <w:r>
        <w:rPr>
          <w:color w:val="231F20"/>
          <w:spacing w:val="-11"/>
        </w:rPr>
        <w:t> </w:t>
      </w:r>
      <w:r>
        <w:rPr>
          <w:color w:val="231F20"/>
          <w:spacing w:val="-4"/>
        </w:rPr>
        <w:t>African</w:t>
      </w:r>
      <w:r>
        <w:rPr>
          <w:color w:val="231F20"/>
          <w:spacing w:val="-11"/>
        </w:rPr>
        <w:t> </w:t>
      </w:r>
      <w:r>
        <w:rPr>
          <w:color w:val="231F20"/>
          <w:spacing w:val="-4"/>
        </w:rPr>
        <w:t>languages,</w:t>
      </w:r>
      <w:r>
        <w:rPr>
          <w:color w:val="231F20"/>
          <w:spacing w:val="-11"/>
        </w:rPr>
        <w:t> </w:t>
      </w:r>
      <w:r>
        <w:rPr>
          <w:color w:val="231F20"/>
          <w:spacing w:val="-4"/>
        </w:rPr>
        <w:t>including</w:t>
      </w:r>
      <w:r>
        <w:rPr>
          <w:color w:val="231F20"/>
          <w:spacing w:val="-11"/>
        </w:rPr>
        <w:t> </w:t>
      </w:r>
      <w:r>
        <w:rPr>
          <w:color w:val="231F20"/>
          <w:spacing w:val="-4"/>
        </w:rPr>
        <w:t>Austrasian. </w:t>
      </w:r>
      <w:r>
        <w:rPr>
          <w:color w:val="231F20"/>
        </w:rPr>
        <w:t>We</w:t>
      </w:r>
      <w:r>
        <w:rPr>
          <w:color w:val="231F20"/>
          <w:spacing w:val="-7"/>
        </w:rPr>
        <w:t> </w:t>
      </w:r>
      <w:r>
        <w:rPr>
          <w:color w:val="231F20"/>
        </w:rPr>
        <w:t>said</w:t>
      </w:r>
      <w:r>
        <w:rPr>
          <w:color w:val="231F20"/>
          <w:spacing w:val="-7"/>
        </w:rPr>
        <w:t> </w:t>
      </w:r>
      <w:r>
        <w:rPr>
          <w:color w:val="231F20"/>
        </w:rPr>
        <w:t>we</w:t>
      </w:r>
      <w:r>
        <w:rPr>
          <w:color w:val="231F20"/>
          <w:spacing w:val="-7"/>
        </w:rPr>
        <w:t> </w:t>
      </w:r>
      <w:r>
        <w:rPr>
          <w:color w:val="231F20"/>
        </w:rPr>
        <w:t>had</w:t>
      </w:r>
      <w:r>
        <w:rPr>
          <w:color w:val="231F20"/>
          <w:spacing w:val="-7"/>
        </w:rPr>
        <w:t> </w:t>
      </w:r>
      <w:r>
        <w:rPr>
          <w:color w:val="231F20"/>
        </w:rPr>
        <w:t>picked</w:t>
      </w:r>
      <w:r>
        <w:rPr>
          <w:color w:val="231F20"/>
          <w:spacing w:val="-7"/>
        </w:rPr>
        <w:t> </w:t>
      </w:r>
      <w:r>
        <w:rPr>
          <w:color w:val="231F20"/>
        </w:rPr>
        <w:t>up</w:t>
      </w:r>
      <w:r>
        <w:rPr>
          <w:color w:val="231F20"/>
          <w:spacing w:val="-7"/>
        </w:rPr>
        <w:t> </w:t>
      </w:r>
      <w:r>
        <w:rPr>
          <w:color w:val="231F20"/>
        </w:rPr>
        <w:t>a</w:t>
      </w:r>
      <w:r>
        <w:rPr>
          <w:color w:val="231F20"/>
          <w:spacing w:val="-7"/>
        </w:rPr>
        <w:t> </w:t>
      </w:r>
      <w:r>
        <w:rPr>
          <w:color w:val="231F20"/>
        </w:rPr>
        <w:t>little</w:t>
      </w:r>
      <w:r>
        <w:rPr>
          <w:color w:val="231F20"/>
          <w:spacing w:val="-7"/>
        </w:rPr>
        <w:t> </w:t>
      </w:r>
      <w:r>
        <w:rPr>
          <w:color w:val="231F20"/>
        </w:rPr>
        <w:t>bit</w:t>
      </w:r>
      <w:r>
        <w:rPr>
          <w:color w:val="231F20"/>
          <w:spacing w:val="-7"/>
        </w:rPr>
        <w:t> </w:t>
      </w:r>
      <w:r>
        <w:rPr>
          <w:color w:val="231F20"/>
        </w:rPr>
        <w:t>of</w:t>
      </w:r>
      <w:r>
        <w:rPr>
          <w:color w:val="231F20"/>
          <w:spacing w:val="-7"/>
        </w:rPr>
        <w:t> </w:t>
      </w:r>
      <w:r>
        <w:rPr>
          <w:color w:val="231F20"/>
        </w:rPr>
        <w:t>Austrasian,</w:t>
      </w:r>
      <w:r>
        <w:rPr>
          <w:color w:val="231F20"/>
          <w:spacing w:val="-7"/>
        </w:rPr>
        <w:t> </w:t>
      </w:r>
      <w:r>
        <w:rPr>
          <w:color w:val="231F20"/>
        </w:rPr>
        <w:t>but that was all.</w:t>
      </w:r>
    </w:p>
    <w:p>
      <w:pPr>
        <w:pStyle w:val="BodyText"/>
        <w:spacing w:line="285" w:lineRule="auto" w:before="175"/>
        <w:ind w:left="900" w:right="1247" w:firstLine="360"/>
        <w:jc w:val="both"/>
      </w:pPr>
      <w:r>
        <w:rPr>
          <w:color w:val="231F20"/>
        </w:rPr>
        <w:t>“Have you accepted your present condition as </w:t>
      </w:r>
      <w:r>
        <w:rPr>
          <w:color w:val="231F20"/>
          <w:spacing w:val="-2"/>
        </w:rPr>
        <w:t>slaves?”</w:t>
      </w:r>
    </w:p>
    <w:p>
      <w:pPr>
        <w:pStyle w:val="BodyText"/>
        <w:spacing w:line="285" w:lineRule="auto" w:before="177"/>
        <w:ind w:left="900" w:right="1254" w:firstLine="360"/>
        <w:jc w:val="both"/>
      </w:pPr>
      <w:r>
        <w:rPr>
          <w:color w:val="231F20"/>
        </w:rPr>
        <w:t>We said we knew we were slaves, understood we were the property and at the disposal of our owners; </w:t>
      </w:r>
      <w:r>
        <w:rPr>
          <w:color w:val="231F20"/>
          <w:spacing w:val="-2"/>
        </w:rPr>
        <w:t>also</w:t>
      </w:r>
      <w:r>
        <w:rPr>
          <w:color w:val="231F20"/>
          <w:spacing w:val="-13"/>
        </w:rPr>
        <w:t> </w:t>
      </w:r>
      <w:r>
        <w:rPr>
          <w:color w:val="231F20"/>
          <w:spacing w:val="-2"/>
        </w:rPr>
        <w:t>we</w:t>
      </w:r>
      <w:r>
        <w:rPr>
          <w:color w:val="231F20"/>
          <w:spacing w:val="-13"/>
        </w:rPr>
        <w:t> </w:t>
      </w:r>
      <w:r>
        <w:rPr>
          <w:color w:val="231F20"/>
          <w:spacing w:val="-2"/>
        </w:rPr>
        <w:t>had</w:t>
      </w:r>
      <w:r>
        <w:rPr>
          <w:color w:val="231F20"/>
          <w:spacing w:val="-13"/>
        </w:rPr>
        <w:t> </w:t>
      </w:r>
      <w:r>
        <w:rPr>
          <w:color w:val="231F20"/>
          <w:spacing w:val="-2"/>
        </w:rPr>
        <w:t>no</w:t>
      </w:r>
      <w:r>
        <w:rPr>
          <w:color w:val="231F20"/>
          <w:spacing w:val="-13"/>
        </w:rPr>
        <w:t> </w:t>
      </w:r>
      <w:r>
        <w:rPr>
          <w:color w:val="231F20"/>
          <w:spacing w:val="-2"/>
        </w:rPr>
        <w:t>choice</w:t>
      </w:r>
      <w:r>
        <w:rPr>
          <w:color w:val="231F20"/>
          <w:spacing w:val="-13"/>
        </w:rPr>
        <w:t> </w:t>
      </w:r>
      <w:r>
        <w:rPr>
          <w:color w:val="231F20"/>
          <w:spacing w:val="-2"/>
        </w:rPr>
        <w:t>but</w:t>
      </w:r>
      <w:r>
        <w:rPr>
          <w:color w:val="231F20"/>
          <w:spacing w:val="-13"/>
        </w:rPr>
        <w:t> </w:t>
      </w:r>
      <w:r>
        <w:rPr>
          <w:color w:val="231F20"/>
          <w:spacing w:val="-2"/>
        </w:rPr>
        <w:t>to</w:t>
      </w:r>
      <w:r>
        <w:rPr>
          <w:color w:val="231F20"/>
          <w:spacing w:val="-13"/>
        </w:rPr>
        <w:t> </w:t>
      </w:r>
      <w:r>
        <w:rPr>
          <w:color w:val="231F20"/>
          <w:spacing w:val="-2"/>
        </w:rPr>
        <w:t>obey</w:t>
      </w:r>
      <w:r>
        <w:rPr>
          <w:color w:val="231F20"/>
          <w:spacing w:val="-13"/>
        </w:rPr>
        <w:t> </w:t>
      </w:r>
      <w:r>
        <w:rPr>
          <w:color w:val="231F20"/>
          <w:spacing w:val="-2"/>
        </w:rPr>
        <w:t>them.</w:t>
      </w:r>
      <w:r>
        <w:rPr>
          <w:color w:val="231F20"/>
          <w:spacing w:val="-13"/>
        </w:rPr>
        <w:t> </w:t>
      </w:r>
      <w:r>
        <w:rPr>
          <w:color w:val="231F20"/>
          <w:spacing w:val="-2"/>
        </w:rPr>
        <w:t>She</w:t>
      </w:r>
      <w:r>
        <w:rPr>
          <w:color w:val="231F20"/>
          <w:spacing w:val="-13"/>
        </w:rPr>
        <w:t> </w:t>
      </w:r>
      <w:r>
        <w:rPr>
          <w:color w:val="231F20"/>
          <w:spacing w:val="-2"/>
        </w:rPr>
        <w:t>asked</w:t>
      </w:r>
      <w:r>
        <w:rPr>
          <w:color w:val="231F20"/>
          <w:spacing w:val="-13"/>
        </w:rPr>
        <w:t> </w:t>
      </w:r>
      <w:r>
        <w:rPr>
          <w:color w:val="231F20"/>
          <w:spacing w:val="-2"/>
        </w:rPr>
        <w:t>for</w:t>
      </w:r>
      <w:r>
        <w:rPr>
          <w:color w:val="231F20"/>
          <w:spacing w:val="-13"/>
        </w:rPr>
        <w:t> </w:t>
      </w:r>
      <w:r>
        <w:rPr>
          <w:color w:val="231F20"/>
          <w:spacing w:val="-2"/>
        </w:rPr>
        <w:t>a </w:t>
      </w:r>
      <w:r>
        <w:rPr>
          <w:color w:val="231F20"/>
        </w:rPr>
        <w:t>definition</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duties</w:t>
      </w:r>
      <w:r>
        <w:rPr>
          <w:color w:val="231F20"/>
          <w:spacing w:val="-13"/>
        </w:rPr>
        <w:t> </w:t>
      </w:r>
      <w:r>
        <w:rPr>
          <w:color w:val="231F20"/>
        </w:rPr>
        <w:t>of</w:t>
      </w:r>
      <w:r>
        <w:rPr>
          <w:color w:val="231F20"/>
          <w:spacing w:val="-13"/>
        </w:rPr>
        <w:t> </w:t>
      </w:r>
      <w:r>
        <w:rPr>
          <w:color w:val="231F20"/>
        </w:rPr>
        <w:t>a</w:t>
      </w:r>
      <w:r>
        <w:rPr>
          <w:color w:val="231F20"/>
          <w:spacing w:val="-13"/>
        </w:rPr>
        <w:t> </w:t>
      </w:r>
      <w:r>
        <w:rPr>
          <w:color w:val="231F20"/>
        </w:rPr>
        <w:t>slave</w:t>
      </w:r>
      <w:r>
        <w:rPr>
          <w:color w:val="231F20"/>
          <w:spacing w:val="-13"/>
        </w:rPr>
        <w:t> </w:t>
      </w:r>
      <w:r>
        <w:rPr>
          <w:color w:val="231F20"/>
        </w:rPr>
        <w:t>and</w:t>
      </w:r>
      <w:r>
        <w:rPr>
          <w:color w:val="231F20"/>
          <w:spacing w:val="-13"/>
        </w:rPr>
        <w:t> </w:t>
      </w:r>
      <w:r>
        <w:rPr>
          <w:color w:val="231F20"/>
        </w:rPr>
        <w:t>we</w:t>
      </w:r>
      <w:r>
        <w:rPr>
          <w:color w:val="231F20"/>
          <w:spacing w:val="-13"/>
        </w:rPr>
        <w:t> </w:t>
      </w:r>
      <w:r>
        <w:rPr>
          <w:color w:val="231F20"/>
        </w:rPr>
        <w:t>told</w:t>
      </w:r>
      <w:r>
        <w:rPr>
          <w:color w:val="231F20"/>
          <w:spacing w:val="-13"/>
        </w:rPr>
        <w:t> </w:t>
      </w:r>
      <w:r>
        <w:rPr>
          <w:color w:val="231F20"/>
        </w:rPr>
        <w:t>her</w:t>
      </w:r>
      <w:r>
        <w:rPr>
          <w:color w:val="231F20"/>
          <w:spacing w:val="-13"/>
        </w:rPr>
        <w:t> </w:t>
      </w:r>
      <w:r>
        <w:rPr>
          <w:color w:val="231F20"/>
        </w:rPr>
        <w:t>it</w:t>
      </w:r>
      <w:r>
        <w:rPr>
          <w:color w:val="231F20"/>
          <w:spacing w:val="-13"/>
        </w:rPr>
        <w:t> </w:t>
      </w:r>
      <w:r>
        <w:rPr>
          <w:color w:val="231F20"/>
        </w:rPr>
        <w:t>was to</w:t>
      </w:r>
      <w:r>
        <w:rPr>
          <w:color w:val="231F20"/>
          <w:spacing w:val="-13"/>
        </w:rPr>
        <w:t> </w:t>
      </w:r>
      <w:r>
        <w:rPr>
          <w:color w:val="231F20"/>
        </w:rPr>
        <w:t>do</w:t>
      </w:r>
      <w:r>
        <w:rPr>
          <w:color w:val="231F20"/>
          <w:spacing w:val="-13"/>
        </w:rPr>
        <w:t> </w:t>
      </w:r>
      <w:r>
        <w:rPr>
          <w:color w:val="231F20"/>
        </w:rPr>
        <w:t>exactly</w:t>
      </w:r>
      <w:r>
        <w:rPr>
          <w:color w:val="231F20"/>
          <w:spacing w:val="-13"/>
        </w:rPr>
        <w:t> </w:t>
      </w:r>
      <w:r>
        <w:rPr>
          <w:color w:val="231F20"/>
        </w:rPr>
        <w:t>as</w:t>
      </w:r>
      <w:r>
        <w:rPr>
          <w:color w:val="231F20"/>
          <w:spacing w:val="-13"/>
        </w:rPr>
        <w:t> </w:t>
      </w:r>
      <w:r>
        <w:rPr>
          <w:color w:val="231F20"/>
        </w:rPr>
        <w:t>we</w:t>
      </w:r>
      <w:r>
        <w:rPr>
          <w:color w:val="231F20"/>
          <w:spacing w:val="-13"/>
        </w:rPr>
        <w:t> </w:t>
      </w:r>
      <w:r>
        <w:rPr>
          <w:color w:val="231F20"/>
        </w:rPr>
        <w:t>were</w:t>
      </w:r>
      <w:r>
        <w:rPr>
          <w:color w:val="231F20"/>
          <w:spacing w:val="-13"/>
        </w:rPr>
        <w:t> </w:t>
      </w:r>
      <w:r>
        <w:rPr>
          <w:color w:val="231F20"/>
        </w:rPr>
        <w:t>told,</w:t>
      </w:r>
      <w:r>
        <w:rPr>
          <w:color w:val="231F20"/>
          <w:spacing w:val="-13"/>
        </w:rPr>
        <w:t> </w:t>
      </w:r>
      <w:r>
        <w:rPr>
          <w:color w:val="231F20"/>
        </w:rPr>
        <w:t>to</w:t>
      </w:r>
      <w:r>
        <w:rPr>
          <w:color w:val="231F20"/>
          <w:spacing w:val="-13"/>
        </w:rPr>
        <w:t> </w:t>
      </w:r>
      <w:r>
        <w:rPr>
          <w:color w:val="231F20"/>
        </w:rPr>
        <w:t>keep</w:t>
      </w:r>
      <w:r>
        <w:rPr>
          <w:color w:val="231F20"/>
          <w:spacing w:val="-13"/>
        </w:rPr>
        <w:t> </w:t>
      </w:r>
      <w:r>
        <w:rPr>
          <w:color w:val="231F20"/>
        </w:rPr>
        <w:t>our</w:t>
      </w:r>
      <w:r>
        <w:rPr>
          <w:color w:val="231F20"/>
          <w:spacing w:val="-13"/>
        </w:rPr>
        <w:t> </w:t>
      </w:r>
      <w:r>
        <w:rPr>
          <w:color w:val="231F20"/>
        </w:rPr>
        <w:t>thoughts</w:t>
      </w:r>
      <w:r>
        <w:rPr>
          <w:color w:val="231F20"/>
          <w:spacing w:val="-13"/>
        </w:rPr>
        <w:t> </w:t>
      </w:r>
      <w:r>
        <w:rPr>
          <w:color w:val="231F20"/>
        </w:rPr>
        <w:t>and opinions to ourselves, not to talk outside our quarters unless we were given permission to do so and only to </w:t>
      </w:r>
      <w:r>
        <w:rPr>
          <w:color w:val="231F20"/>
          <w:spacing w:val="-4"/>
        </w:rPr>
        <w:t>show</w:t>
      </w:r>
      <w:r>
        <w:rPr>
          <w:color w:val="231F20"/>
          <w:spacing w:val="-8"/>
        </w:rPr>
        <w:t> </w:t>
      </w:r>
      <w:r>
        <w:rPr>
          <w:color w:val="231F20"/>
          <w:spacing w:val="-4"/>
        </w:rPr>
        <w:t>initiative</w:t>
      </w:r>
      <w:r>
        <w:rPr>
          <w:color w:val="231F20"/>
          <w:spacing w:val="-8"/>
        </w:rPr>
        <w:t> </w:t>
      </w:r>
      <w:r>
        <w:rPr>
          <w:color w:val="231F20"/>
          <w:spacing w:val="-4"/>
        </w:rPr>
        <w:t>if</w:t>
      </w:r>
      <w:r>
        <w:rPr>
          <w:color w:val="231F20"/>
          <w:spacing w:val="-8"/>
        </w:rPr>
        <w:t> </w:t>
      </w:r>
      <w:r>
        <w:rPr>
          <w:color w:val="231F20"/>
          <w:spacing w:val="-4"/>
        </w:rPr>
        <w:t>we</w:t>
      </w:r>
      <w:r>
        <w:rPr>
          <w:color w:val="231F20"/>
          <w:spacing w:val="-8"/>
        </w:rPr>
        <w:t> </w:t>
      </w:r>
      <w:r>
        <w:rPr>
          <w:color w:val="231F20"/>
          <w:spacing w:val="-4"/>
        </w:rPr>
        <w:t>were</w:t>
      </w:r>
      <w:r>
        <w:rPr>
          <w:color w:val="231F20"/>
          <w:spacing w:val="-8"/>
        </w:rPr>
        <w:t> </w:t>
      </w:r>
      <w:r>
        <w:rPr>
          <w:color w:val="231F20"/>
          <w:spacing w:val="-4"/>
        </w:rPr>
        <w:t>expressly</w:t>
      </w:r>
      <w:r>
        <w:rPr>
          <w:color w:val="231F20"/>
          <w:spacing w:val="-8"/>
        </w:rPr>
        <w:t> </w:t>
      </w:r>
      <w:r>
        <w:rPr>
          <w:color w:val="231F20"/>
          <w:spacing w:val="-4"/>
        </w:rPr>
        <w:t>ordered</w:t>
      </w:r>
      <w:r>
        <w:rPr>
          <w:color w:val="231F20"/>
          <w:spacing w:val="-8"/>
        </w:rPr>
        <w:t> </w:t>
      </w:r>
      <w:r>
        <w:rPr>
          <w:color w:val="231F20"/>
          <w:spacing w:val="-4"/>
        </w:rPr>
        <w:t>to</w:t>
      </w:r>
      <w:r>
        <w:rPr>
          <w:color w:val="231F20"/>
          <w:spacing w:val="-8"/>
        </w:rPr>
        <w:t> </w:t>
      </w:r>
      <w:r>
        <w:rPr>
          <w:color w:val="231F20"/>
          <w:spacing w:val="-4"/>
        </w:rPr>
        <w:t>do</w:t>
      </w:r>
      <w:r>
        <w:rPr>
          <w:color w:val="231F20"/>
          <w:spacing w:val="-8"/>
        </w:rPr>
        <w:t> </w:t>
      </w:r>
      <w:r>
        <w:rPr>
          <w:color w:val="231F20"/>
          <w:spacing w:val="-4"/>
        </w:rPr>
        <w:t>so</w:t>
      </w:r>
      <w:r>
        <w:rPr>
          <w:color w:val="231F20"/>
          <w:spacing w:val="-8"/>
        </w:rPr>
        <w:t> </w:t>
      </w:r>
      <w:r>
        <w:rPr>
          <w:color w:val="231F20"/>
          <w:spacing w:val="-4"/>
        </w:rPr>
        <w:t>She </w:t>
      </w:r>
      <w:r>
        <w:rPr>
          <w:color w:val="231F20"/>
        </w:rPr>
        <w:t>nodded</w:t>
      </w:r>
      <w:r>
        <w:rPr>
          <w:color w:val="231F20"/>
          <w:spacing w:val="-11"/>
        </w:rPr>
        <w:t> </w:t>
      </w:r>
      <w:r>
        <w:rPr>
          <w:color w:val="231F20"/>
        </w:rPr>
        <w:t>and</w:t>
      </w:r>
      <w:r>
        <w:rPr>
          <w:color w:val="231F20"/>
          <w:spacing w:val="-11"/>
        </w:rPr>
        <w:t> </w:t>
      </w:r>
      <w:r>
        <w:rPr>
          <w:color w:val="231F20"/>
        </w:rPr>
        <w:t>then</w:t>
      </w:r>
      <w:r>
        <w:rPr>
          <w:color w:val="231F20"/>
          <w:spacing w:val="-11"/>
        </w:rPr>
        <w:t> </w:t>
      </w:r>
      <w:r>
        <w:rPr>
          <w:color w:val="231F20"/>
        </w:rPr>
        <w:t>asked</w:t>
      </w:r>
      <w:r>
        <w:rPr>
          <w:color w:val="231F20"/>
          <w:spacing w:val="-11"/>
        </w:rPr>
        <w:t> </w:t>
      </w:r>
      <w:r>
        <w:rPr>
          <w:color w:val="231F20"/>
        </w:rPr>
        <w:t>about</w:t>
      </w:r>
      <w:r>
        <w:rPr>
          <w:color w:val="231F20"/>
          <w:spacing w:val="-11"/>
        </w:rPr>
        <w:t> </w:t>
      </w:r>
      <w:r>
        <w:rPr>
          <w:color w:val="231F20"/>
        </w:rPr>
        <w:t>a</w:t>
      </w:r>
      <w:r>
        <w:rPr>
          <w:color w:val="231F20"/>
          <w:spacing w:val="-11"/>
        </w:rPr>
        <w:t> </w:t>
      </w:r>
      <w:r>
        <w:rPr>
          <w:color w:val="231F20"/>
        </w:rPr>
        <w:t>breeding</w:t>
      </w:r>
      <w:r>
        <w:rPr>
          <w:color w:val="231F20"/>
          <w:spacing w:val="-11"/>
        </w:rPr>
        <w:t> </w:t>
      </w:r>
      <w:r>
        <w:rPr>
          <w:color w:val="231F20"/>
        </w:rPr>
        <w:t>slave’s</w:t>
      </w:r>
      <w:r>
        <w:rPr>
          <w:color w:val="231F20"/>
          <w:spacing w:val="-11"/>
        </w:rPr>
        <w:t> </w:t>
      </w:r>
      <w:r>
        <w:rPr>
          <w:color w:val="231F20"/>
        </w:rPr>
        <w:t>duties.</w:t>
      </w:r>
    </w:p>
    <w:p>
      <w:pPr>
        <w:pStyle w:val="BodyText"/>
        <w:spacing w:line="285" w:lineRule="auto" w:before="168"/>
        <w:ind w:left="900" w:right="1258" w:firstLine="360"/>
        <w:jc w:val="both"/>
      </w:pPr>
      <w:r>
        <w:rPr>
          <w:color w:val="231F20"/>
        </w:rPr>
        <w:t>“I’m</w:t>
      </w:r>
      <w:r>
        <w:rPr>
          <w:color w:val="231F20"/>
          <w:spacing w:val="-6"/>
        </w:rPr>
        <w:t> </w:t>
      </w:r>
      <w:r>
        <w:rPr>
          <w:color w:val="231F20"/>
        </w:rPr>
        <w:t>like</w:t>
      </w:r>
      <w:r>
        <w:rPr>
          <w:color w:val="231F20"/>
          <w:spacing w:val="-6"/>
        </w:rPr>
        <w:t> </w:t>
      </w:r>
      <w:r>
        <w:rPr>
          <w:color w:val="231F20"/>
        </w:rPr>
        <w:t>a</w:t>
      </w:r>
      <w:r>
        <w:rPr>
          <w:color w:val="231F20"/>
          <w:spacing w:val="-6"/>
        </w:rPr>
        <w:t> </w:t>
      </w:r>
      <w:r>
        <w:rPr>
          <w:color w:val="231F20"/>
        </w:rPr>
        <w:t>cow,”</w:t>
      </w:r>
      <w:r>
        <w:rPr>
          <w:color w:val="231F20"/>
          <w:spacing w:val="-6"/>
        </w:rPr>
        <w:t> </w:t>
      </w:r>
      <w:r>
        <w:rPr>
          <w:color w:val="231F20"/>
        </w:rPr>
        <w:t>I</w:t>
      </w:r>
      <w:r>
        <w:rPr>
          <w:color w:val="231F20"/>
          <w:spacing w:val="-6"/>
        </w:rPr>
        <w:t> </w:t>
      </w:r>
      <w:r>
        <w:rPr>
          <w:color w:val="231F20"/>
        </w:rPr>
        <w:t>said.</w:t>
      </w:r>
      <w:r>
        <w:rPr>
          <w:color w:val="231F20"/>
          <w:spacing w:val="-6"/>
        </w:rPr>
        <w:t> </w:t>
      </w:r>
      <w:r>
        <w:rPr>
          <w:color w:val="231F20"/>
        </w:rPr>
        <w:t>“I’m</w:t>
      </w:r>
      <w:r>
        <w:rPr>
          <w:color w:val="231F20"/>
          <w:spacing w:val="-6"/>
        </w:rPr>
        <w:t> </w:t>
      </w:r>
      <w:r>
        <w:rPr>
          <w:color w:val="231F20"/>
        </w:rPr>
        <w:t>milked</w:t>
      </w:r>
      <w:r>
        <w:rPr>
          <w:color w:val="231F20"/>
          <w:spacing w:val="-6"/>
        </w:rPr>
        <w:t> </w:t>
      </w:r>
      <w:r>
        <w:rPr>
          <w:color w:val="231F20"/>
        </w:rPr>
        <w:t>every</w:t>
      </w:r>
      <w:r>
        <w:rPr>
          <w:color w:val="231F20"/>
          <w:spacing w:val="-6"/>
        </w:rPr>
        <w:t> </w:t>
      </w:r>
      <w:r>
        <w:rPr>
          <w:color w:val="231F20"/>
        </w:rPr>
        <w:t>day</w:t>
      </w:r>
      <w:r>
        <w:rPr>
          <w:color w:val="231F20"/>
          <w:spacing w:val="-6"/>
        </w:rPr>
        <w:t> </w:t>
      </w:r>
      <w:r>
        <w:rPr>
          <w:color w:val="231F20"/>
        </w:rPr>
        <w:t>and in</w:t>
      </w:r>
      <w:r>
        <w:rPr>
          <w:color w:val="231F20"/>
          <w:spacing w:val="-15"/>
        </w:rPr>
        <w:t> </w:t>
      </w:r>
      <w:r>
        <w:rPr>
          <w:color w:val="231F20"/>
        </w:rPr>
        <w:t>the</w:t>
      </w:r>
      <w:r>
        <w:rPr>
          <w:color w:val="231F20"/>
          <w:spacing w:val="-15"/>
        </w:rPr>
        <w:t> </w:t>
      </w:r>
      <w:r>
        <w:rPr>
          <w:color w:val="231F20"/>
        </w:rPr>
        <w:t>same</w:t>
      </w:r>
      <w:r>
        <w:rPr>
          <w:color w:val="231F20"/>
          <w:spacing w:val="-15"/>
        </w:rPr>
        <w:t> </w:t>
      </w:r>
      <w:r>
        <w:rPr>
          <w:color w:val="231F20"/>
        </w:rPr>
        <w:t>way</w:t>
      </w:r>
      <w:r>
        <w:rPr>
          <w:color w:val="231F20"/>
          <w:spacing w:val="-15"/>
        </w:rPr>
        <w:t> </w:t>
      </w:r>
      <w:r>
        <w:rPr>
          <w:color w:val="231F20"/>
        </w:rPr>
        <w:t>as</w:t>
      </w:r>
      <w:r>
        <w:rPr>
          <w:color w:val="231F20"/>
          <w:spacing w:val="-15"/>
        </w:rPr>
        <w:t> </w:t>
      </w:r>
      <w:r>
        <w:rPr>
          <w:color w:val="231F20"/>
        </w:rPr>
        <w:t>a</w:t>
      </w:r>
      <w:r>
        <w:rPr>
          <w:color w:val="231F20"/>
          <w:spacing w:val="-15"/>
        </w:rPr>
        <w:t> </w:t>
      </w:r>
      <w:r>
        <w:rPr>
          <w:color w:val="231F20"/>
        </w:rPr>
        <w:t>cow</w:t>
      </w:r>
      <w:r>
        <w:rPr>
          <w:color w:val="231F20"/>
          <w:spacing w:val="-15"/>
        </w:rPr>
        <w:t> </w:t>
      </w:r>
      <w:r>
        <w:rPr>
          <w:color w:val="231F20"/>
        </w:rPr>
        <w:t>is,</w:t>
      </w:r>
      <w:r>
        <w:rPr>
          <w:color w:val="231F20"/>
          <w:spacing w:val="-15"/>
        </w:rPr>
        <w:t> </w:t>
      </w:r>
      <w:r>
        <w:rPr>
          <w:color w:val="231F20"/>
        </w:rPr>
        <w:t>except</w:t>
      </w:r>
      <w:r>
        <w:rPr>
          <w:color w:val="231F20"/>
          <w:spacing w:val="-15"/>
        </w:rPr>
        <w:t> </w:t>
      </w:r>
      <w:r>
        <w:rPr>
          <w:color w:val="231F20"/>
        </w:rPr>
        <w:t>that</w:t>
      </w:r>
      <w:r>
        <w:rPr>
          <w:color w:val="231F20"/>
          <w:spacing w:val="-15"/>
        </w:rPr>
        <w:t> </w:t>
      </w:r>
      <w:r>
        <w:rPr>
          <w:color w:val="231F20"/>
        </w:rPr>
        <w:t>they</w:t>
      </w:r>
      <w:r>
        <w:rPr>
          <w:color w:val="231F20"/>
          <w:spacing w:val="-15"/>
        </w:rPr>
        <w:t> </w:t>
      </w:r>
      <w:r>
        <w:rPr>
          <w:color w:val="231F20"/>
        </w:rPr>
        <w:t>take</w:t>
      </w:r>
      <w:r>
        <w:rPr>
          <w:color w:val="231F20"/>
          <w:spacing w:val="-15"/>
        </w:rPr>
        <w:t> </w:t>
      </w:r>
      <w:r>
        <w:rPr>
          <w:color w:val="231F20"/>
        </w:rPr>
        <w:t>semen from me for the sperm and milk from a cow.”</w:t>
      </w:r>
    </w:p>
    <w:p>
      <w:pPr>
        <w:pStyle w:val="BodyText"/>
        <w:spacing w:line="285" w:lineRule="auto" w:before="176"/>
        <w:ind w:left="900" w:right="1257" w:firstLine="360"/>
        <w:jc w:val="both"/>
      </w:pPr>
      <w:r>
        <w:rPr>
          <w:color w:val="231F20"/>
          <w:spacing w:val="-4"/>
        </w:rPr>
        <w:t>“My</w:t>
      </w:r>
      <w:r>
        <w:rPr>
          <w:color w:val="231F20"/>
          <w:spacing w:val="-10"/>
        </w:rPr>
        <w:t> </w:t>
      </w:r>
      <w:r>
        <w:rPr>
          <w:color w:val="231F20"/>
          <w:spacing w:val="-4"/>
        </w:rPr>
        <w:t>womb</w:t>
      </w:r>
      <w:r>
        <w:rPr>
          <w:color w:val="231F20"/>
          <w:spacing w:val="-10"/>
        </w:rPr>
        <w:t> </w:t>
      </w:r>
      <w:r>
        <w:rPr>
          <w:color w:val="231F20"/>
          <w:spacing w:val="-4"/>
        </w:rPr>
        <w:t>is</w:t>
      </w:r>
      <w:r>
        <w:rPr>
          <w:color w:val="231F20"/>
          <w:spacing w:val="-10"/>
        </w:rPr>
        <w:t> </w:t>
      </w:r>
      <w:r>
        <w:rPr>
          <w:color w:val="231F20"/>
          <w:spacing w:val="-4"/>
        </w:rPr>
        <w:t>inspected</w:t>
      </w:r>
      <w:r>
        <w:rPr>
          <w:color w:val="231F20"/>
          <w:spacing w:val="-10"/>
        </w:rPr>
        <w:t> </w:t>
      </w:r>
      <w:r>
        <w:rPr>
          <w:color w:val="231F20"/>
          <w:spacing w:val="-4"/>
        </w:rPr>
        <w:t>every</w:t>
      </w:r>
      <w:r>
        <w:rPr>
          <w:color w:val="231F20"/>
          <w:spacing w:val="-10"/>
        </w:rPr>
        <w:t> </w:t>
      </w:r>
      <w:r>
        <w:rPr>
          <w:color w:val="231F20"/>
          <w:spacing w:val="-4"/>
        </w:rPr>
        <w:t>day</w:t>
      </w:r>
      <w:r>
        <w:rPr>
          <w:color w:val="231F20"/>
          <w:spacing w:val="-10"/>
        </w:rPr>
        <w:t> </w:t>
      </w:r>
      <w:r>
        <w:rPr>
          <w:color w:val="231F20"/>
          <w:spacing w:val="-4"/>
        </w:rPr>
        <w:t>unless</w:t>
      </w:r>
      <w:r>
        <w:rPr>
          <w:color w:val="231F20"/>
          <w:spacing w:val="-10"/>
        </w:rPr>
        <w:t> </w:t>
      </w:r>
      <w:r>
        <w:rPr>
          <w:color w:val="231F20"/>
          <w:spacing w:val="-4"/>
        </w:rPr>
        <w:t>I’m</w:t>
      </w:r>
      <w:r>
        <w:rPr>
          <w:color w:val="231F20"/>
          <w:spacing w:val="-10"/>
        </w:rPr>
        <w:t> </w:t>
      </w:r>
      <w:r>
        <w:rPr>
          <w:color w:val="231F20"/>
          <w:spacing w:val="-4"/>
        </w:rPr>
        <w:t>actually </w:t>
      </w:r>
      <w:r>
        <w:rPr>
          <w:color w:val="231F20"/>
        </w:rPr>
        <w:t>menstruating, but that has become rather irregular because of how I’m treated,” Judy said. “If I have produced any eggs they are vacuumed out of me.”</w:t>
      </w:r>
    </w:p>
    <w:p>
      <w:pPr>
        <w:spacing w:after="0" w:line="285" w:lineRule="auto"/>
        <w:jc w:val="both"/>
        <w:sectPr>
          <w:footerReference w:type="default" r:id="rId8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85632;mso-wrap-distance-left:0;mso-wrap-distance-right:0" id="docshapegroup20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firstLine="360"/>
        <w:jc w:val="both"/>
      </w:pPr>
      <w:r>
        <w:rPr>
          <w:color w:val="231F20"/>
        </w:rPr>
        <w:t>“I assume Judy’s egg is fertilized in the laboratory using my sperm. Our job is to provide the genetic material</w:t>
      </w:r>
      <w:r>
        <w:rPr>
          <w:color w:val="231F20"/>
          <w:spacing w:val="-1"/>
        </w:rPr>
        <w:t> </w:t>
      </w:r>
      <w:r>
        <w:rPr>
          <w:color w:val="231F20"/>
        </w:rPr>
        <w:t>to</w:t>
      </w:r>
      <w:r>
        <w:rPr>
          <w:color w:val="231F20"/>
          <w:spacing w:val="-1"/>
        </w:rPr>
        <w:t> </w:t>
      </w:r>
      <w:r>
        <w:rPr>
          <w:color w:val="231F20"/>
        </w:rPr>
        <w:t>enable</w:t>
      </w:r>
      <w:r>
        <w:rPr>
          <w:color w:val="231F20"/>
          <w:spacing w:val="-1"/>
        </w:rPr>
        <w:t> </w:t>
      </w:r>
      <w:r>
        <w:rPr>
          <w:color w:val="231F20"/>
        </w:rPr>
        <w:t>your</w:t>
      </w:r>
      <w:r>
        <w:rPr>
          <w:color w:val="231F20"/>
          <w:spacing w:val="-1"/>
        </w:rPr>
        <w:t> </w:t>
      </w:r>
      <w:r>
        <w:rPr>
          <w:color w:val="231F20"/>
        </w:rPr>
        <w:t>scientists</w:t>
      </w:r>
      <w:r>
        <w:rPr>
          <w:color w:val="231F20"/>
          <w:spacing w:val="-1"/>
        </w:rPr>
        <w:t> </w:t>
      </w:r>
      <w:r>
        <w:rPr>
          <w:color w:val="231F20"/>
        </w:rPr>
        <w:t>to</w:t>
      </w:r>
      <w:r>
        <w:rPr>
          <w:color w:val="231F20"/>
          <w:spacing w:val="-1"/>
        </w:rPr>
        <w:t> </w:t>
      </w:r>
      <w:r>
        <w:rPr>
          <w:color w:val="231F20"/>
        </w:rPr>
        <w:t>grow</w:t>
      </w:r>
      <w:r>
        <w:rPr>
          <w:color w:val="231F20"/>
          <w:spacing w:val="-1"/>
        </w:rPr>
        <w:t> </w:t>
      </w:r>
      <w:r>
        <w:rPr>
          <w:color w:val="231F20"/>
        </w:rPr>
        <w:t>new</w:t>
      </w:r>
      <w:r>
        <w:rPr>
          <w:color w:val="231F20"/>
          <w:spacing w:val="-1"/>
        </w:rPr>
        <w:t> </w:t>
      </w:r>
      <w:r>
        <w:rPr>
          <w:color w:val="231F20"/>
        </w:rPr>
        <w:t>slaves,” I added.</w:t>
      </w:r>
    </w:p>
    <w:p>
      <w:pPr>
        <w:pStyle w:val="BodyText"/>
        <w:spacing w:line="285" w:lineRule="auto" w:before="175"/>
        <w:ind w:left="1260" w:right="894" w:firstLine="360"/>
        <w:jc w:val="both"/>
      </w:pPr>
      <w:r>
        <w:rPr>
          <w:color w:val="231F20"/>
        </w:rPr>
        <w:t>She asked if we enjoyed this role. Judy simply said “no”</w:t>
      </w:r>
      <w:r>
        <w:rPr>
          <w:color w:val="231F20"/>
          <w:spacing w:val="-8"/>
        </w:rPr>
        <w:t> </w:t>
      </w:r>
      <w:r>
        <w:rPr>
          <w:color w:val="231F20"/>
        </w:rPr>
        <w:t>rather</w:t>
      </w:r>
      <w:r>
        <w:rPr>
          <w:color w:val="231F20"/>
          <w:spacing w:val="-8"/>
        </w:rPr>
        <w:t> </w:t>
      </w:r>
      <w:r>
        <w:rPr>
          <w:color w:val="231F20"/>
        </w:rPr>
        <w:t>brusquely.</w:t>
      </w:r>
      <w:r>
        <w:rPr>
          <w:color w:val="231F20"/>
          <w:spacing w:val="-8"/>
        </w:rPr>
        <w:t> </w:t>
      </w:r>
      <w:r>
        <w:rPr>
          <w:color w:val="231F20"/>
        </w:rPr>
        <w:t>I</w:t>
      </w:r>
      <w:r>
        <w:rPr>
          <w:color w:val="231F20"/>
          <w:spacing w:val="-8"/>
        </w:rPr>
        <w:t> </w:t>
      </w:r>
      <w:r>
        <w:rPr>
          <w:color w:val="231F20"/>
        </w:rPr>
        <w:t>held</w:t>
      </w:r>
      <w:r>
        <w:rPr>
          <w:color w:val="231F20"/>
          <w:spacing w:val="-8"/>
        </w:rPr>
        <w:t> </w:t>
      </w:r>
      <w:r>
        <w:rPr>
          <w:color w:val="231F20"/>
        </w:rPr>
        <w:t>her</w:t>
      </w:r>
      <w:r>
        <w:rPr>
          <w:color w:val="231F20"/>
          <w:spacing w:val="-8"/>
        </w:rPr>
        <w:t> </w:t>
      </w:r>
      <w:r>
        <w:rPr>
          <w:color w:val="231F20"/>
        </w:rPr>
        <w:t>hand</w:t>
      </w:r>
      <w:r>
        <w:rPr>
          <w:color w:val="231F20"/>
          <w:spacing w:val="-8"/>
        </w:rPr>
        <w:t> </w:t>
      </w:r>
      <w:r>
        <w:rPr>
          <w:color w:val="231F20"/>
        </w:rPr>
        <w:t>tightly</w:t>
      </w:r>
      <w:r>
        <w:rPr>
          <w:color w:val="231F20"/>
          <w:spacing w:val="-8"/>
        </w:rPr>
        <w:t> </w:t>
      </w:r>
      <w:r>
        <w:rPr>
          <w:color w:val="231F20"/>
        </w:rPr>
        <w:t>knowing she was both extremely upset and very embarrassed. I answered that it was degrading and humiliating for us </w:t>
      </w:r>
      <w:r>
        <w:rPr>
          <w:color w:val="231F20"/>
          <w:spacing w:val="-2"/>
        </w:rPr>
        <w:t>both,</w:t>
      </w:r>
      <w:r>
        <w:rPr>
          <w:color w:val="231F20"/>
          <w:spacing w:val="-11"/>
        </w:rPr>
        <w:t> </w:t>
      </w:r>
      <w:r>
        <w:rPr>
          <w:color w:val="231F20"/>
          <w:spacing w:val="-2"/>
        </w:rPr>
        <w:t>but</w:t>
      </w:r>
      <w:r>
        <w:rPr>
          <w:color w:val="231F20"/>
          <w:spacing w:val="-11"/>
        </w:rPr>
        <w:t> </w:t>
      </w:r>
      <w:r>
        <w:rPr>
          <w:color w:val="231F20"/>
          <w:spacing w:val="-2"/>
        </w:rPr>
        <w:t>it</w:t>
      </w:r>
      <w:r>
        <w:rPr>
          <w:color w:val="231F20"/>
          <w:spacing w:val="-11"/>
        </w:rPr>
        <w:t> </w:t>
      </w:r>
      <w:r>
        <w:rPr>
          <w:color w:val="231F20"/>
          <w:spacing w:val="-2"/>
        </w:rPr>
        <w:t>was</w:t>
      </w:r>
      <w:r>
        <w:rPr>
          <w:color w:val="231F20"/>
          <w:spacing w:val="-11"/>
        </w:rPr>
        <w:t> </w:t>
      </w:r>
      <w:r>
        <w:rPr>
          <w:color w:val="231F20"/>
          <w:spacing w:val="-2"/>
        </w:rPr>
        <w:t>much</w:t>
      </w:r>
      <w:r>
        <w:rPr>
          <w:color w:val="231F20"/>
          <w:spacing w:val="-11"/>
        </w:rPr>
        <w:t> </w:t>
      </w:r>
      <w:r>
        <w:rPr>
          <w:color w:val="231F20"/>
          <w:spacing w:val="-2"/>
        </w:rPr>
        <w:t>worse</w:t>
      </w:r>
      <w:r>
        <w:rPr>
          <w:color w:val="231F20"/>
          <w:spacing w:val="-11"/>
        </w:rPr>
        <w:t> </w:t>
      </w:r>
      <w:r>
        <w:rPr>
          <w:color w:val="231F20"/>
          <w:spacing w:val="-2"/>
        </w:rPr>
        <w:t>for</w:t>
      </w:r>
      <w:r>
        <w:rPr>
          <w:color w:val="231F20"/>
          <w:spacing w:val="-11"/>
        </w:rPr>
        <w:t> </w:t>
      </w:r>
      <w:r>
        <w:rPr>
          <w:color w:val="231F20"/>
          <w:spacing w:val="-2"/>
        </w:rPr>
        <w:t>Judy</w:t>
      </w:r>
      <w:r>
        <w:rPr>
          <w:color w:val="231F20"/>
          <w:spacing w:val="-11"/>
        </w:rPr>
        <w:t> </w:t>
      </w:r>
      <w:r>
        <w:rPr>
          <w:color w:val="231F20"/>
          <w:spacing w:val="-2"/>
        </w:rPr>
        <w:t>because</w:t>
      </w:r>
      <w:r>
        <w:rPr>
          <w:color w:val="231F20"/>
          <w:spacing w:val="-11"/>
        </w:rPr>
        <w:t> </w:t>
      </w:r>
      <w:r>
        <w:rPr>
          <w:color w:val="231F20"/>
          <w:spacing w:val="-2"/>
        </w:rPr>
        <w:t>they</w:t>
      </w:r>
      <w:r>
        <w:rPr>
          <w:color w:val="231F20"/>
          <w:spacing w:val="-11"/>
        </w:rPr>
        <w:t> </w:t>
      </w:r>
      <w:r>
        <w:rPr>
          <w:color w:val="231F20"/>
          <w:spacing w:val="-2"/>
        </w:rPr>
        <w:t>were </w:t>
      </w:r>
      <w:r>
        <w:rPr>
          <w:color w:val="231F20"/>
        </w:rPr>
        <w:t>not gentle with her and had no need to stimulate her. However,</w:t>
      </w:r>
      <w:r>
        <w:rPr>
          <w:color w:val="231F20"/>
          <w:spacing w:val="-15"/>
        </w:rPr>
        <w:t> </w:t>
      </w:r>
      <w:r>
        <w:rPr>
          <w:color w:val="231F20"/>
        </w:rPr>
        <w:t>because</w:t>
      </w:r>
      <w:r>
        <w:rPr>
          <w:color w:val="231F20"/>
          <w:spacing w:val="-15"/>
        </w:rPr>
        <w:t> </w:t>
      </w:r>
      <w:r>
        <w:rPr>
          <w:color w:val="231F20"/>
        </w:rPr>
        <w:t>the</w:t>
      </w:r>
      <w:r>
        <w:rPr>
          <w:color w:val="231F20"/>
          <w:spacing w:val="-15"/>
        </w:rPr>
        <w:t> </w:t>
      </w:r>
      <w:r>
        <w:rPr>
          <w:color w:val="231F20"/>
        </w:rPr>
        <w:t>only</w:t>
      </w:r>
      <w:r>
        <w:rPr>
          <w:color w:val="231F20"/>
          <w:spacing w:val="-15"/>
        </w:rPr>
        <w:t> </w:t>
      </w:r>
      <w:r>
        <w:rPr>
          <w:color w:val="231F20"/>
        </w:rPr>
        <w:t>way</w:t>
      </w:r>
      <w:r>
        <w:rPr>
          <w:color w:val="231F20"/>
          <w:spacing w:val="-15"/>
        </w:rPr>
        <w:t> </w:t>
      </w:r>
      <w:r>
        <w:rPr>
          <w:color w:val="231F20"/>
        </w:rPr>
        <w:t>to</w:t>
      </w:r>
      <w:r>
        <w:rPr>
          <w:color w:val="231F20"/>
          <w:spacing w:val="-15"/>
        </w:rPr>
        <w:t> </w:t>
      </w:r>
      <w:r>
        <w:rPr>
          <w:color w:val="231F20"/>
        </w:rPr>
        <w:t>obtain</w:t>
      </w:r>
      <w:r>
        <w:rPr>
          <w:color w:val="231F20"/>
          <w:spacing w:val="-15"/>
        </w:rPr>
        <w:t> </w:t>
      </w:r>
      <w:r>
        <w:rPr>
          <w:color w:val="231F20"/>
        </w:rPr>
        <w:t>sperm</w:t>
      </w:r>
      <w:r>
        <w:rPr>
          <w:color w:val="231F20"/>
          <w:spacing w:val="-15"/>
        </w:rPr>
        <w:t> </w:t>
      </w:r>
      <w:r>
        <w:rPr>
          <w:color w:val="231F20"/>
        </w:rPr>
        <w:t>from</w:t>
      </w:r>
      <w:r>
        <w:rPr>
          <w:color w:val="231F20"/>
          <w:spacing w:val="-15"/>
        </w:rPr>
        <w:t> </w:t>
      </w:r>
      <w:r>
        <w:rPr>
          <w:color w:val="231F20"/>
        </w:rPr>
        <w:t>a </w:t>
      </w:r>
      <w:r>
        <w:rPr>
          <w:color w:val="231F20"/>
          <w:spacing w:val="-2"/>
        </w:rPr>
        <w:t>man</w:t>
      </w:r>
      <w:r>
        <w:rPr>
          <w:color w:val="231F20"/>
          <w:spacing w:val="-13"/>
        </w:rPr>
        <w:t> </w:t>
      </w:r>
      <w:r>
        <w:rPr>
          <w:color w:val="231F20"/>
          <w:spacing w:val="-2"/>
        </w:rPr>
        <w:t>is</w:t>
      </w:r>
      <w:r>
        <w:rPr>
          <w:color w:val="231F20"/>
          <w:spacing w:val="-13"/>
        </w:rPr>
        <w:t> </w:t>
      </w:r>
      <w:r>
        <w:rPr>
          <w:color w:val="231F20"/>
          <w:spacing w:val="-2"/>
        </w:rPr>
        <w:t>to</w:t>
      </w:r>
      <w:r>
        <w:rPr>
          <w:color w:val="231F20"/>
          <w:spacing w:val="-13"/>
        </w:rPr>
        <w:t> </w:t>
      </w:r>
      <w:r>
        <w:rPr>
          <w:color w:val="231F20"/>
          <w:spacing w:val="-2"/>
        </w:rPr>
        <w:t>sexually</w:t>
      </w:r>
      <w:r>
        <w:rPr>
          <w:color w:val="231F20"/>
          <w:spacing w:val="-13"/>
        </w:rPr>
        <w:t> </w:t>
      </w:r>
      <w:r>
        <w:rPr>
          <w:color w:val="231F20"/>
          <w:spacing w:val="-2"/>
        </w:rPr>
        <w:t>stimulate</w:t>
      </w:r>
      <w:r>
        <w:rPr>
          <w:color w:val="231F20"/>
          <w:spacing w:val="-13"/>
        </w:rPr>
        <w:t> </w:t>
      </w:r>
      <w:r>
        <w:rPr>
          <w:color w:val="231F20"/>
          <w:spacing w:val="-2"/>
        </w:rPr>
        <w:t>him,</w:t>
      </w:r>
      <w:r>
        <w:rPr>
          <w:color w:val="231F20"/>
          <w:spacing w:val="-13"/>
        </w:rPr>
        <w:t> </w:t>
      </w:r>
      <w:r>
        <w:rPr>
          <w:color w:val="231F20"/>
          <w:spacing w:val="-2"/>
        </w:rPr>
        <w:t>I</w:t>
      </w:r>
      <w:r>
        <w:rPr>
          <w:color w:val="231F20"/>
          <w:spacing w:val="-13"/>
        </w:rPr>
        <w:t> </w:t>
      </w:r>
      <w:r>
        <w:rPr>
          <w:color w:val="231F20"/>
          <w:spacing w:val="-2"/>
        </w:rPr>
        <w:t>did</w:t>
      </w:r>
      <w:r>
        <w:rPr>
          <w:color w:val="231F20"/>
          <w:spacing w:val="-13"/>
        </w:rPr>
        <w:t> </w:t>
      </w:r>
      <w:r>
        <w:rPr>
          <w:color w:val="231F20"/>
          <w:spacing w:val="-2"/>
        </w:rPr>
        <w:t>get</w:t>
      </w:r>
      <w:r>
        <w:rPr>
          <w:color w:val="231F20"/>
          <w:spacing w:val="-13"/>
        </w:rPr>
        <w:t> </w:t>
      </w:r>
      <w:r>
        <w:rPr>
          <w:color w:val="231F20"/>
          <w:spacing w:val="-2"/>
        </w:rPr>
        <w:t>a</w:t>
      </w:r>
      <w:r>
        <w:rPr>
          <w:color w:val="231F20"/>
          <w:spacing w:val="-13"/>
        </w:rPr>
        <w:t> </w:t>
      </w:r>
      <w:r>
        <w:rPr>
          <w:color w:val="231F20"/>
          <w:spacing w:val="-2"/>
        </w:rPr>
        <w:t>perverse</w:t>
      </w:r>
      <w:r>
        <w:rPr>
          <w:color w:val="231F20"/>
          <w:spacing w:val="-13"/>
        </w:rPr>
        <w:t> </w:t>
      </w:r>
      <w:r>
        <w:rPr>
          <w:color w:val="231F20"/>
          <w:spacing w:val="-2"/>
        </w:rPr>
        <w:t>sort </w:t>
      </w:r>
      <w:r>
        <w:rPr>
          <w:color w:val="231F20"/>
        </w:rPr>
        <w:t>of pleasure out of it.</w:t>
      </w:r>
    </w:p>
    <w:p>
      <w:pPr>
        <w:pStyle w:val="BodyText"/>
        <w:spacing w:line="285" w:lineRule="auto" w:before="169"/>
        <w:ind w:left="1260" w:right="897" w:firstLine="360"/>
        <w:jc w:val="both"/>
      </w:pPr>
      <w:r>
        <w:rPr>
          <w:color w:val="231F20"/>
          <w:spacing w:val="-6"/>
        </w:rPr>
        <w:t>“In</w:t>
      </w:r>
      <w:r>
        <w:rPr>
          <w:color w:val="231F20"/>
          <w:spacing w:val="-9"/>
        </w:rPr>
        <w:t> </w:t>
      </w:r>
      <w:r>
        <w:rPr>
          <w:color w:val="231F20"/>
          <w:spacing w:val="-6"/>
        </w:rPr>
        <w:t>some</w:t>
      </w:r>
      <w:r>
        <w:rPr>
          <w:color w:val="231F20"/>
          <w:spacing w:val="-9"/>
        </w:rPr>
        <w:t> </w:t>
      </w:r>
      <w:r>
        <w:rPr>
          <w:color w:val="231F20"/>
          <w:spacing w:val="-6"/>
        </w:rPr>
        <w:t>senses,”</w:t>
      </w:r>
      <w:r>
        <w:rPr>
          <w:color w:val="231F20"/>
          <w:spacing w:val="-9"/>
        </w:rPr>
        <w:t> </w:t>
      </w:r>
      <w:r>
        <w:rPr>
          <w:color w:val="231F20"/>
          <w:spacing w:val="-6"/>
        </w:rPr>
        <w:t>I</w:t>
      </w:r>
      <w:r>
        <w:rPr>
          <w:color w:val="231F20"/>
          <w:spacing w:val="-9"/>
        </w:rPr>
        <w:t> </w:t>
      </w:r>
      <w:r>
        <w:rPr>
          <w:color w:val="231F20"/>
          <w:spacing w:val="-6"/>
        </w:rPr>
        <w:t>tried</w:t>
      </w:r>
      <w:r>
        <w:rPr>
          <w:color w:val="231F20"/>
          <w:spacing w:val="-9"/>
        </w:rPr>
        <w:t> </w:t>
      </w:r>
      <w:r>
        <w:rPr>
          <w:color w:val="231F20"/>
          <w:spacing w:val="-6"/>
        </w:rPr>
        <w:t>to</w:t>
      </w:r>
      <w:r>
        <w:rPr>
          <w:color w:val="231F20"/>
          <w:spacing w:val="-9"/>
        </w:rPr>
        <w:t> </w:t>
      </w:r>
      <w:r>
        <w:rPr>
          <w:color w:val="231F20"/>
          <w:spacing w:val="-6"/>
        </w:rPr>
        <w:t>explain,</w:t>
      </w:r>
      <w:r>
        <w:rPr>
          <w:color w:val="231F20"/>
          <w:spacing w:val="-9"/>
        </w:rPr>
        <w:t> </w:t>
      </w:r>
      <w:r>
        <w:rPr>
          <w:color w:val="231F20"/>
          <w:spacing w:val="-6"/>
        </w:rPr>
        <w:t>“I</w:t>
      </w:r>
      <w:r>
        <w:rPr>
          <w:color w:val="231F20"/>
          <w:spacing w:val="-9"/>
        </w:rPr>
        <w:t> </w:t>
      </w:r>
      <w:r>
        <w:rPr>
          <w:color w:val="231F20"/>
          <w:spacing w:val="-6"/>
        </w:rPr>
        <w:t>feel</w:t>
      </w:r>
      <w:r>
        <w:rPr>
          <w:color w:val="231F20"/>
          <w:spacing w:val="-9"/>
        </w:rPr>
        <w:t> </w:t>
      </w:r>
      <w:r>
        <w:rPr>
          <w:color w:val="231F20"/>
          <w:spacing w:val="-6"/>
        </w:rPr>
        <w:t>more</w:t>
      </w:r>
      <w:r>
        <w:rPr>
          <w:color w:val="231F20"/>
          <w:spacing w:val="-9"/>
        </w:rPr>
        <w:t> </w:t>
      </w:r>
      <w:r>
        <w:rPr>
          <w:color w:val="231F20"/>
          <w:spacing w:val="-6"/>
        </w:rPr>
        <w:t>alive </w:t>
      </w:r>
      <w:r>
        <w:rPr>
          <w:color w:val="231F20"/>
        </w:rPr>
        <w:t>than</w:t>
      </w:r>
      <w:r>
        <w:rPr>
          <w:color w:val="231F20"/>
          <w:spacing w:val="-7"/>
        </w:rPr>
        <w:t> </w:t>
      </w:r>
      <w:r>
        <w:rPr>
          <w:color w:val="231F20"/>
        </w:rPr>
        <w:t>usual</w:t>
      </w:r>
      <w:r>
        <w:rPr>
          <w:color w:val="231F20"/>
          <w:spacing w:val="-7"/>
        </w:rPr>
        <w:t> </w:t>
      </w:r>
      <w:r>
        <w:rPr>
          <w:color w:val="231F20"/>
        </w:rPr>
        <w:t>when</w:t>
      </w:r>
      <w:r>
        <w:rPr>
          <w:color w:val="231F20"/>
          <w:spacing w:val="-7"/>
        </w:rPr>
        <w:t> </w:t>
      </w:r>
      <w:r>
        <w:rPr>
          <w:color w:val="231F20"/>
        </w:rPr>
        <w:t>I’m</w:t>
      </w:r>
      <w:r>
        <w:rPr>
          <w:color w:val="231F20"/>
          <w:spacing w:val="-7"/>
        </w:rPr>
        <w:t> </w:t>
      </w:r>
      <w:r>
        <w:rPr>
          <w:color w:val="231F20"/>
        </w:rPr>
        <w:t>stretched</w:t>
      </w:r>
      <w:r>
        <w:rPr>
          <w:color w:val="231F20"/>
          <w:spacing w:val="-7"/>
        </w:rPr>
        <w:t> </w:t>
      </w:r>
      <w:r>
        <w:rPr>
          <w:color w:val="231F20"/>
        </w:rPr>
        <w:t>on</w:t>
      </w:r>
      <w:r>
        <w:rPr>
          <w:color w:val="231F20"/>
          <w:spacing w:val="-7"/>
        </w:rPr>
        <w:t> </w:t>
      </w:r>
      <w:r>
        <w:rPr>
          <w:color w:val="231F20"/>
        </w:rPr>
        <w:t>the</w:t>
      </w:r>
      <w:r>
        <w:rPr>
          <w:color w:val="231F20"/>
          <w:spacing w:val="-7"/>
        </w:rPr>
        <w:t> </w:t>
      </w:r>
      <w:r>
        <w:rPr>
          <w:color w:val="231F20"/>
        </w:rPr>
        <w:t>milking</w:t>
      </w:r>
      <w:r>
        <w:rPr>
          <w:color w:val="231F20"/>
          <w:spacing w:val="-7"/>
        </w:rPr>
        <w:t> </w:t>
      </w:r>
      <w:r>
        <w:rPr>
          <w:color w:val="231F20"/>
        </w:rPr>
        <w:t>machine being milked like the other animals.”</w:t>
      </w:r>
    </w:p>
    <w:p>
      <w:pPr>
        <w:pStyle w:val="BodyText"/>
        <w:spacing w:line="285" w:lineRule="auto" w:before="176"/>
        <w:ind w:left="1260" w:right="891" w:firstLine="360"/>
        <w:jc w:val="both"/>
      </w:pPr>
      <w:r>
        <w:rPr>
          <w:color w:val="231F20"/>
        </w:rPr>
        <w:t>But Judy was in tears by this time. “I HATE the thought</w:t>
      </w:r>
      <w:r>
        <w:rPr>
          <w:color w:val="231F20"/>
          <w:spacing w:val="-15"/>
        </w:rPr>
        <w:t> </w:t>
      </w:r>
      <w:r>
        <w:rPr>
          <w:color w:val="231F20"/>
        </w:rPr>
        <w:t>that</w:t>
      </w:r>
      <w:r>
        <w:rPr>
          <w:color w:val="231F20"/>
          <w:spacing w:val="-15"/>
        </w:rPr>
        <w:t> </w:t>
      </w:r>
      <w:r>
        <w:rPr>
          <w:color w:val="231F20"/>
        </w:rPr>
        <w:t>our</w:t>
      </w:r>
      <w:r>
        <w:rPr>
          <w:color w:val="231F20"/>
          <w:spacing w:val="-15"/>
        </w:rPr>
        <w:t> </w:t>
      </w:r>
      <w:r>
        <w:rPr>
          <w:color w:val="231F20"/>
        </w:rPr>
        <w:t>genetic</w:t>
      </w:r>
      <w:r>
        <w:rPr>
          <w:color w:val="231F20"/>
          <w:spacing w:val="-15"/>
        </w:rPr>
        <w:t> </w:t>
      </w:r>
      <w:r>
        <w:rPr>
          <w:color w:val="231F20"/>
        </w:rPr>
        <w:t>children</w:t>
      </w:r>
      <w:r>
        <w:rPr>
          <w:color w:val="231F20"/>
          <w:spacing w:val="-15"/>
        </w:rPr>
        <w:t> </w:t>
      </w:r>
      <w:r>
        <w:rPr>
          <w:color w:val="231F20"/>
        </w:rPr>
        <w:t>are</w:t>
      </w:r>
      <w:r>
        <w:rPr>
          <w:color w:val="231F20"/>
          <w:spacing w:val="-15"/>
        </w:rPr>
        <w:t> </w:t>
      </w:r>
      <w:r>
        <w:rPr>
          <w:color w:val="231F20"/>
        </w:rPr>
        <w:t>being</w:t>
      </w:r>
      <w:r>
        <w:rPr>
          <w:color w:val="231F20"/>
          <w:spacing w:val="-15"/>
        </w:rPr>
        <w:t> </w:t>
      </w:r>
      <w:r>
        <w:rPr>
          <w:color w:val="231F20"/>
        </w:rPr>
        <w:t>bred</w:t>
      </w:r>
      <w:r>
        <w:rPr>
          <w:color w:val="231F20"/>
          <w:spacing w:val="-15"/>
        </w:rPr>
        <w:t> </w:t>
      </w:r>
      <w:r>
        <w:rPr>
          <w:color w:val="231F20"/>
        </w:rPr>
        <w:t>for</w:t>
      </w:r>
      <w:r>
        <w:rPr>
          <w:color w:val="231F20"/>
          <w:spacing w:val="-15"/>
        </w:rPr>
        <w:t> </w:t>
      </w:r>
      <w:r>
        <w:rPr>
          <w:color w:val="231F20"/>
        </w:rPr>
        <w:t>the purpose</w:t>
      </w:r>
      <w:r>
        <w:rPr>
          <w:color w:val="231F20"/>
          <w:spacing w:val="-7"/>
        </w:rPr>
        <w:t> </w:t>
      </w:r>
      <w:r>
        <w:rPr>
          <w:color w:val="231F20"/>
        </w:rPr>
        <w:t>of</w:t>
      </w:r>
      <w:r>
        <w:rPr>
          <w:color w:val="231F20"/>
          <w:spacing w:val="-7"/>
        </w:rPr>
        <w:t> </w:t>
      </w:r>
      <w:r>
        <w:rPr>
          <w:color w:val="231F20"/>
        </w:rPr>
        <w:t>being</w:t>
      </w:r>
      <w:r>
        <w:rPr>
          <w:color w:val="231F20"/>
          <w:spacing w:val="-7"/>
        </w:rPr>
        <w:t> </w:t>
      </w:r>
      <w:r>
        <w:rPr>
          <w:color w:val="231F20"/>
        </w:rPr>
        <w:t>a</w:t>
      </w:r>
      <w:r>
        <w:rPr>
          <w:color w:val="231F20"/>
          <w:spacing w:val="-7"/>
        </w:rPr>
        <w:t> </w:t>
      </w:r>
      <w:r>
        <w:rPr>
          <w:color w:val="231F20"/>
        </w:rPr>
        <w:t>slave,</w:t>
      </w:r>
      <w:r>
        <w:rPr>
          <w:color w:val="231F20"/>
          <w:spacing w:val="-7"/>
        </w:rPr>
        <w:t> </w:t>
      </w:r>
      <w:r>
        <w:rPr>
          <w:color w:val="231F20"/>
        </w:rPr>
        <w:t>will</w:t>
      </w:r>
      <w:r>
        <w:rPr>
          <w:color w:val="231F20"/>
          <w:spacing w:val="-7"/>
        </w:rPr>
        <w:t> </w:t>
      </w:r>
      <w:r>
        <w:rPr>
          <w:color w:val="231F20"/>
        </w:rPr>
        <w:t>be</w:t>
      </w:r>
      <w:r>
        <w:rPr>
          <w:color w:val="231F20"/>
          <w:spacing w:val="-7"/>
        </w:rPr>
        <w:t> </w:t>
      </w:r>
      <w:r>
        <w:rPr>
          <w:color w:val="231F20"/>
        </w:rPr>
        <w:t>branded</w:t>
      </w:r>
      <w:r>
        <w:rPr>
          <w:color w:val="231F20"/>
          <w:spacing w:val="-7"/>
        </w:rPr>
        <w:t> </w:t>
      </w:r>
      <w:r>
        <w:rPr>
          <w:color w:val="231F20"/>
        </w:rPr>
        <w:t>and</w:t>
      </w:r>
      <w:r>
        <w:rPr>
          <w:color w:val="231F20"/>
          <w:spacing w:val="-7"/>
        </w:rPr>
        <w:t> </w:t>
      </w:r>
      <w:r>
        <w:rPr>
          <w:color w:val="231F20"/>
        </w:rPr>
        <w:t>generally treated</w:t>
      </w:r>
      <w:r>
        <w:rPr>
          <w:color w:val="231F20"/>
          <w:spacing w:val="-3"/>
        </w:rPr>
        <w:t> </w:t>
      </w:r>
      <w:r>
        <w:rPr>
          <w:color w:val="231F20"/>
        </w:rPr>
        <w:t>as</w:t>
      </w:r>
      <w:r>
        <w:rPr>
          <w:color w:val="231F20"/>
          <w:spacing w:val="-3"/>
        </w:rPr>
        <w:t> </w:t>
      </w:r>
      <w:r>
        <w:rPr>
          <w:color w:val="231F20"/>
        </w:rPr>
        <w:t>less</w:t>
      </w:r>
      <w:r>
        <w:rPr>
          <w:color w:val="231F20"/>
          <w:spacing w:val="-3"/>
        </w:rPr>
        <w:t> </w:t>
      </w:r>
      <w:r>
        <w:rPr>
          <w:color w:val="231F20"/>
        </w:rPr>
        <w:t>than</w:t>
      </w:r>
      <w:r>
        <w:rPr>
          <w:color w:val="231F20"/>
          <w:spacing w:val="-3"/>
        </w:rPr>
        <w:t> </w:t>
      </w:r>
      <w:r>
        <w:rPr>
          <w:color w:val="231F20"/>
        </w:rPr>
        <w:t>human,</w:t>
      </w:r>
      <w:r>
        <w:rPr>
          <w:color w:val="231F20"/>
          <w:spacing w:val="-3"/>
        </w:rPr>
        <w:t> </w:t>
      </w:r>
      <w:r>
        <w:rPr>
          <w:color w:val="231F20"/>
        </w:rPr>
        <w:t>as</w:t>
      </w:r>
      <w:r>
        <w:rPr>
          <w:color w:val="231F20"/>
          <w:spacing w:val="-3"/>
        </w:rPr>
        <w:t> </w:t>
      </w:r>
      <w:r>
        <w:rPr>
          <w:color w:val="231F20"/>
        </w:rPr>
        <w:t>we</w:t>
      </w:r>
      <w:r>
        <w:rPr>
          <w:color w:val="231F20"/>
          <w:spacing w:val="-3"/>
        </w:rPr>
        <w:t> </w:t>
      </w:r>
      <w:r>
        <w:rPr>
          <w:color w:val="231F20"/>
        </w:rPr>
        <w:t>have</w:t>
      </w:r>
      <w:r>
        <w:rPr>
          <w:color w:val="231F20"/>
          <w:spacing w:val="-3"/>
        </w:rPr>
        <w:t> </w:t>
      </w:r>
      <w:r>
        <w:rPr>
          <w:color w:val="231F20"/>
        </w:rPr>
        <w:t>been.</w:t>
      </w:r>
      <w:r>
        <w:rPr>
          <w:color w:val="231F20"/>
          <w:spacing w:val="-7"/>
        </w:rPr>
        <w:t> </w:t>
      </w:r>
      <w:r>
        <w:rPr>
          <w:color w:val="231F20"/>
        </w:rPr>
        <w:t>We</w:t>
      </w:r>
      <w:r>
        <w:rPr>
          <w:color w:val="231F20"/>
          <w:spacing w:val="-3"/>
        </w:rPr>
        <w:t> </w:t>
      </w:r>
      <w:r>
        <w:rPr>
          <w:color w:val="231F20"/>
        </w:rPr>
        <w:t>don’t </w:t>
      </w:r>
      <w:r>
        <w:rPr>
          <w:color w:val="231F20"/>
          <w:spacing w:val="-4"/>
        </w:rPr>
        <w:t>know</w:t>
      </w:r>
      <w:r>
        <w:rPr>
          <w:color w:val="231F20"/>
          <w:spacing w:val="-11"/>
        </w:rPr>
        <w:t> </w:t>
      </w:r>
      <w:r>
        <w:rPr>
          <w:color w:val="231F20"/>
          <w:spacing w:val="-4"/>
        </w:rPr>
        <w:t>what</w:t>
      </w:r>
      <w:r>
        <w:rPr>
          <w:color w:val="231F20"/>
          <w:spacing w:val="-11"/>
        </w:rPr>
        <w:t> </w:t>
      </w:r>
      <w:r>
        <w:rPr>
          <w:color w:val="231F20"/>
          <w:spacing w:val="-4"/>
        </w:rPr>
        <w:t>happens</w:t>
      </w:r>
      <w:r>
        <w:rPr>
          <w:color w:val="231F20"/>
          <w:spacing w:val="-11"/>
        </w:rPr>
        <w:t> </w:t>
      </w:r>
      <w:r>
        <w:rPr>
          <w:color w:val="231F20"/>
          <w:spacing w:val="-4"/>
        </w:rPr>
        <w:t>to</w:t>
      </w:r>
      <w:r>
        <w:rPr>
          <w:color w:val="231F20"/>
          <w:spacing w:val="-11"/>
        </w:rPr>
        <w:t> </w:t>
      </w:r>
      <w:r>
        <w:rPr>
          <w:color w:val="231F20"/>
          <w:spacing w:val="-4"/>
        </w:rPr>
        <w:t>our</w:t>
      </w:r>
      <w:r>
        <w:rPr>
          <w:color w:val="231F20"/>
          <w:spacing w:val="-11"/>
        </w:rPr>
        <w:t> </w:t>
      </w:r>
      <w:r>
        <w:rPr>
          <w:color w:val="231F20"/>
          <w:spacing w:val="-4"/>
        </w:rPr>
        <w:t>embryos</w:t>
      </w:r>
      <w:r>
        <w:rPr>
          <w:color w:val="231F20"/>
          <w:spacing w:val="-11"/>
        </w:rPr>
        <w:t> </w:t>
      </w:r>
      <w:r>
        <w:rPr>
          <w:color w:val="231F20"/>
          <w:spacing w:val="-4"/>
        </w:rPr>
        <w:t>once</w:t>
      </w:r>
      <w:r>
        <w:rPr>
          <w:color w:val="231F20"/>
          <w:spacing w:val="-11"/>
        </w:rPr>
        <w:t> </w:t>
      </w:r>
      <w:r>
        <w:rPr>
          <w:color w:val="231F20"/>
          <w:spacing w:val="-4"/>
        </w:rPr>
        <w:t>created.</w:t>
      </w:r>
      <w:r>
        <w:rPr>
          <w:color w:val="231F20"/>
          <w:spacing w:val="-11"/>
        </w:rPr>
        <w:t> </w:t>
      </w:r>
      <w:r>
        <w:rPr>
          <w:color w:val="231F20"/>
          <w:spacing w:val="-4"/>
        </w:rPr>
        <w:t>Those </w:t>
      </w:r>
      <w:r>
        <w:rPr>
          <w:color w:val="231F20"/>
        </w:rPr>
        <w:t>children</w:t>
      </w:r>
      <w:r>
        <w:rPr>
          <w:color w:val="231F20"/>
          <w:spacing w:val="-15"/>
        </w:rPr>
        <w:t> </w:t>
      </w:r>
      <w:r>
        <w:rPr>
          <w:color w:val="231F20"/>
        </w:rPr>
        <w:t>will</w:t>
      </w:r>
      <w:r>
        <w:rPr>
          <w:color w:val="231F20"/>
          <w:spacing w:val="-15"/>
        </w:rPr>
        <w:t> </w:t>
      </w:r>
      <w:r>
        <w:rPr>
          <w:color w:val="231F20"/>
        </w:rPr>
        <w:t>grow</w:t>
      </w:r>
      <w:r>
        <w:rPr>
          <w:color w:val="231F20"/>
          <w:spacing w:val="-15"/>
        </w:rPr>
        <w:t> </w:t>
      </w:r>
      <w:r>
        <w:rPr>
          <w:color w:val="231F20"/>
        </w:rPr>
        <w:t>up</w:t>
      </w:r>
      <w:r>
        <w:rPr>
          <w:color w:val="231F20"/>
          <w:spacing w:val="-15"/>
        </w:rPr>
        <w:t> </w:t>
      </w:r>
      <w:r>
        <w:rPr>
          <w:color w:val="231F20"/>
        </w:rPr>
        <w:t>without</w:t>
      </w:r>
      <w:r>
        <w:rPr>
          <w:color w:val="231F20"/>
          <w:spacing w:val="-15"/>
        </w:rPr>
        <w:t> </w:t>
      </w:r>
      <w:r>
        <w:rPr>
          <w:color w:val="231F20"/>
        </w:rPr>
        <w:t>knowing</w:t>
      </w:r>
      <w:r>
        <w:rPr>
          <w:color w:val="231F20"/>
          <w:spacing w:val="-15"/>
        </w:rPr>
        <w:t> </w:t>
      </w:r>
      <w:r>
        <w:rPr>
          <w:color w:val="231F20"/>
        </w:rPr>
        <w:t>what</w:t>
      </w:r>
      <w:r>
        <w:rPr>
          <w:color w:val="231F20"/>
          <w:spacing w:val="-15"/>
        </w:rPr>
        <w:t> </w:t>
      </w:r>
      <w:r>
        <w:rPr>
          <w:color w:val="231F20"/>
        </w:rPr>
        <w:t>love</w:t>
      </w:r>
      <w:r>
        <w:rPr>
          <w:color w:val="231F20"/>
          <w:spacing w:val="-15"/>
        </w:rPr>
        <w:t> </w:t>
      </w:r>
      <w:r>
        <w:rPr>
          <w:color w:val="231F20"/>
        </w:rPr>
        <w:t>is</w:t>
      </w:r>
      <w:r>
        <w:rPr>
          <w:color w:val="231F20"/>
          <w:spacing w:val="-15"/>
        </w:rPr>
        <w:t> </w:t>
      </w:r>
      <w:r>
        <w:rPr>
          <w:color w:val="231F20"/>
        </w:rPr>
        <w:t>and they probably won’t know what kindness is either, if our experiences are anything to go by. They will grow up to be hateful and hate-filled people. Ultimately</w:t>
      </w:r>
      <w:r>
        <w:rPr>
          <w:color w:val="231F20"/>
          <w:spacing w:val="40"/>
        </w:rPr>
        <w:t> </w:t>
      </w:r>
      <w:r>
        <w:rPr>
          <w:color w:val="231F20"/>
        </w:rPr>
        <w:t>they</w:t>
      </w:r>
      <w:r>
        <w:rPr>
          <w:color w:val="231F20"/>
          <w:spacing w:val="-9"/>
        </w:rPr>
        <w:t> </w:t>
      </w:r>
      <w:r>
        <w:rPr>
          <w:color w:val="231F20"/>
        </w:rPr>
        <w:t>will</w:t>
      </w:r>
      <w:r>
        <w:rPr>
          <w:color w:val="231F20"/>
          <w:spacing w:val="-9"/>
        </w:rPr>
        <w:t> </w:t>
      </w:r>
      <w:r>
        <w:rPr>
          <w:color w:val="231F20"/>
        </w:rPr>
        <w:t>rebel</w:t>
      </w:r>
      <w:r>
        <w:rPr>
          <w:color w:val="231F20"/>
          <w:spacing w:val="-9"/>
        </w:rPr>
        <w:t> </w:t>
      </w:r>
      <w:r>
        <w:rPr>
          <w:color w:val="231F20"/>
        </w:rPr>
        <w:t>with</w:t>
      </w:r>
      <w:r>
        <w:rPr>
          <w:color w:val="231F20"/>
          <w:spacing w:val="-9"/>
        </w:rPr>
        <w:t> </w:t>
      </w:r>
      <w:r>
        <w:rPr>
          <w:color w:val="231F20"/>
        </w:rPr>
        <w:t>the</w:t>
      </w:r>
      <w:r>
        <w:rPr>
          <w:color w:val="231F20"/>
          <w:spacing w:val="-9"/>
        </w:rPr>
        <w:t> </w:t>
      </w:r>
      <w:r>
        <w:rPr>
          <w:color w:val="231F20"/>
        </w:rPr>
        <w:t>same</w:t>
      </w:r>
      <w:r>
        <w:rPr>
          <w:color w:val="231F20"/>
          <w:spacing w:val="-9"/>
        </w:rPr>
        <w:t> </w:t>
      </w:r>
      <w:r>
        <w:rPr>
          <w:color w:val="231F20"/>
        </w:rPr>
        <w:t>sort</w:t>
      </w:r>
      <w:r>
        <w:rPr>
          <w:color w:val="231F20"/>
          <w:spacing w:val="-9"/>
        </w:rPr>
        <w:t> </w:t>
      </w:r>
      <w:r>
        <w:rPr>
          <w:color w:val="231F20"/>
        </w:rPr>
        <w:t>of</w:t>
      </w:r>
      <w:r>
        <w:rPr>
          <w:color w:val="231F20"/>
          <w:spacing w:val="-9"/>
        </w:rPr>
        <w:t> </w:t>
      </w:r>
      <w:r>
        <w:rPr>
          <w:color w:val="231F20"/>
        </w:rPr>
        <w:t>brutality</w:t>
      </w:r>
      <w:r>
        <w:rPr>
          <w:color w:val="231F20"/>
          <w:spacing w:val="-9"/>
        </w:rPr>
        <w:t> </w:t>
      </w:r>
      <w:r>
        <w:rPr>
          <w:color w:val="231F20"/>
        </w:rPr>
        <w:t>they</w:t>
      </w:r>
      <w:r>
        <w:rPr>
          <w:color w:val="231F20"/>
          <w:spacing w:val="-9"/>
        </w:rPr>
        <w:t> </w:t>
      </w:r>
      <w:r>
        <w:rPr>
          <w:color w:val="231F20"/>
        </w:rPr>
        <w:t>have </w:t>
      </w:r>
      <w:r>
        <w:rPr>
          <w:color w:val="231F20"/>
          <w:spacing w:val="-2"/>
        </w:rPr>
        <w:t>experienced</w:t>
      </w:r>
      <w:r>
        <w:rPr>
          <w:color w:val="231F20"/>
          <w:spacing w:val="-13"/>
        </w:rPr>
        <w:t> </w:t>
      </w:r>
      <w:r>
        <w:rPr>
          <w:color w:val="231F20"/>
          <w:spacing w:val="-2"/>
        </w:rPr>
        <w:t>and</w:t>
      </w:r>
      <w:r>
        <w:rPr>
          <w:color w:val="231F20"/>
          <w:spacing w:val="-13"/>
        </w:rPr>
        <w:t> </w:t>
      </w:r>
      <w:r>
        <w:rPr>
          <w:color w:val="231F20"/>
          <w:spacing w:val="-2"/>
        </w:rPr>
        <w:t>probably</w:t>
      </w:r>
      <w:r>
        <w:rPr>
          <w:color w:val="231F20"/>
          <w:spacing w:val="-13"/>
        </w:rPr>
        <w:t> </w:t>
      </w:r>
      <w:r>
        <w:rPr>
          <w:color w:val="231F20"/>
          <w:spacing w:val="-2"/>
        </w:rPr>
        <w:t>be</w:t>
      </w:r>
      <w:r>
        <w:rPr>
          <w:color w:val="231F20"/>
          <w:spacing w:val="-13"/>
        </w:rPr>
        <w:t> </w:t>
      </w:r>
      <w:r>
        <w:rPr>
          <w:color w:val="231F20"/>
          <w:spacing w:val="-2"/>
        </w:rPr>
        <w:t>cruelly</w:t>
      </w:r>
      <w:r>
        <w:rPr>
          <w:color w:val="231F20"/>
          <w:spacing w:val="-13"/>
        </w:rPr>
        <w:t> </w:t>
      </w:r>
      <w:r>
        <w:rPr>
          <w:color w:val="231F20"/>
          <w:spacing w:val="-2"/>
        </w:rPr>
        <w:t>put</w:t>
      </w:r>
      <w:r>
        <w:rPr>
          <w:color w:val="231F20"/>
          <w:spacing w:val="-13"/>
        </w:rPr>
        <w:t> </w:t>
      </w:r>
      <w:r>
        <w:rPr>
          <w:color w:val="231F20"/>
          <w:spacing w:val="-2"/>
        </w:rPr>
        <w:t>to</w:t>
      </w:r>
      <w:r>
        <w:rPr>
          <w:color w:val="231F20"/>
          <w:spacing w:val="-13"/>
        </w:rPr>
        <w:t> </w:t>
      </w:r>
      <w:r>
        <w:rPr>
          <w:color w:val="231F20"/>
          <w:spacing w:val="-2"/>
        </w:rPr>
        <w:t>death</w:t>
      </w:r>
      <w:r>
        <w:rPr>
          <w:color w:val="231F20"/>
          <w:spacing w:val="-13"/>
        </w:rPr>
        <w:t> </w:t>
      </w:r>
      <w:r>
        <w:rPr>
          <w:color w:val="231F20"/>
          <w:spacing w:val="-2"/>
        </w:rPr>
        <w:t>for</w:t>
      </w:r>
      <w:r>
        <w:rPr>
          <w:color w:val="231F20"/>
          <w:spacing w:val="-12"/>
        </w:rPr>
        <w:t> </w:t>
      </w:r>
      <w:r>
        <w:rPr>
          <w:color w:val="231F20"/>
          <w:spacing w:val="-4"/>
        </w:rPr>
        <w:t>it.”</w:t>
      </w:r>
    </w:p>
    <w:p>
      <w:pPr>
        <w:spacing w:after="0" w:line="285" w:lineRule="auto"/>
        <w:jc w:val="both"/>
        <w:sectPr>
          <w:footerReference w:type="default" r:id="rId8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85120;mso-wrap-distance-left:0;mso-wrap-distance-right:0" id="docshapegroup20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spacing w:val="-2"/>
        </w:rPr>
        <w:t>At</w:t>
      </w:r>
      <w:r>
        <w:rPr>
          <w:color w:val="231F20"/>
          <w:spacing w:val="-12"/>
        </w:rPr>
        <w:t> </w:t>
      </w:r>
      <w:r>
        <w:rPr>
          <w:color w:val="231F20"/>
          <w:spacing w:val="-2"/>
        </w:rPr>
        <w:t>this</w:t>
      </w:r>
      <w:r>
        <w:rPr>
          <w:color w:val="231F20"/>
          <w:spacing w:val="-12"/>
        </w:rPr>
        <w:t> </w:t>
      </w:r>
      <w:r>
        <w:rPr>
          <w:color w:val="231F20"/>
          <w:spacing w:val="-2"/>
        </w:rPr>
        <w:t>point</w:t>
      </w:r>
      <w:r>
        <w:rPr>
          <w:color w:val="231F20"/>
          <w:spacing w:val="-12"/>
        </w:rPr>
        <w:t> </w:t>
      </w:r>
      <w:r>
        <w:rPr>
          <w:color w:val="231F20"/>
          <w:spacing w:val="-2"/>
        </w:rPr>
        <w:t>Judy</w:t>
      </w:r>
      <w:r>
        <w:rPr>
          <w:color w:val="231F20"/>
          <w:spacing w:val="-12"/>
        </w:rPr>
        <w:t> </w:t>
      </w:r>
      <w:r>
        <w:rPr>
          <w:color w:val="231F20"/>
          <w:spacing w:val="-2"/>
        </w:rPr>
        <w:t>broke</w:t>
      </w:r>
      <w:r>
        <w:rPr>
          <w:color w:val="231F20"/>
          <w:spacing w:val="-12"/>
        </w:rPr>
        <w:t> </w:t>
      </w:r>
      <w:r>
        <w:rPr>
          <w:color w:val="231F20"/>
          <w:spacing w:val="-2"/>
        </w:rPr>
        <w:t>down</w:t>
      </w:r>
      <w:r>
        <w:rPr>
          <w:color w:val="231F20"/>
          <w:spacing w:val="-12"/>
        </w:rPr>
        <w:t> </w:t>
      </w:r>
      <w:r>
        <w:rPr>
          <w:color w:val="231F20"/>
          <w:spacing w:val="-2"/>
        </w:rPr>
        <w:t>completely</w:t>
      </w:r>
      <w:r>
        <w:rPr>
          <w:color w:val="231F20"/>
          <w:spacing w:val="-12"/>
        </w:rPr>
        <w:t> </w:t>
      </w:r>
      <w:r>
        <w:rPr>
          <w:color w:val="231F20"/>
          <w:spacing w:val="-2"/>
        </w:rPr>
        <w:t>and</w:t>
      </w:r>
      <w:r>
        <w:rPr>
          <w:color w:val="231F20"/>
          <w:spacing w:val="-12"/>
        </w:rPr>
        <w:t> </w:t>
      </w:r>
      <w:r>
        <w:rPr>
          <w:color w:val="231F20"/>
          <w:spacing w:val="-2"/>
        </w:rPr>
        <w:t>I</w:t>
      </w:r>
      <w:r>
        <w:rPr>
          <w:color w:val="231F20"/>
          <w:spacing w:val="-12"/>
        </w:rPr>
        <w:t> </w:t>
      </w:r>
      <w:r>
        <w:rPr>
          <w:color w:val="231F20"/>
          <w:spacing w:val="-2"/>
        </w:rPr>
        <w:t>hugged </w:t>
      </w:r>
      <w:r>
        <w:rPr>
          <w:color w:val="231F20"/>
        </w:rPr>
        <w:t>her tight until she had calmed down a bit.</w:t>
      </w:r>
    </w:p>
    <w:p>
      <w:pPr>
        <w:pStyle w:val="BodyText"/>
        <w:spacing w:line="285" w:lineRule="auto" w:before="178"/>
        <w:ind w:left="900" w:right="1253" w:firstLine="360"/>
        <w:jc w:val="both"/>
      </w:pPr>
      <w:r>
        <w:rPr>
          <w:color w:val="231F20"/>
        </w:rPr>
        <w:t>She</w:t>
      </w:r>
      <w:r>
        <w:rPr>
          <w:color w:val="231F20"/>
          <w:spacing w:val="-15"/>
        </w:rPr>
        <w:t> </w:t>
      </w:r>
      <w:r>
        <w:rPr>
          <w:color w:val="231F20"/>
        </w:rPr>
        <w:t>went</w:t>
      </w:r>
      <w:r>
        <w:rPr>
          <w:color w:val="231F20"/>
          <w:spacing w:val="-15"/>
        </w:rPr>
        <w:t> </w:t>
      </w:r>
      <w:r>
        <w:rPr>
          <w:color w:val="231F20"/>
        </w:rPr>
        <w:t>on,</w:t>
      </w:r>
      <w:r>
        <w:rPr>
          <w:color w:val="231F20"/>
          <w:spacing w:val="-15"/>
        </w:rPr>
        <w:t> </w:t>
      </w:r>
      <w:r>
        <w:rPr>
          <w:color w:val="231F20"/>
        </w:rPr>
        <w:t>“We’ve</w:t>
      </w:r>
      <w:r>
        <w:rPr>
          <w:color w:val="231F20"/>
          <w:spacing w:val="-15"/>
        </w:rPr>
        <w:t> </w:t>
      </w:r>
      <w:r>
        <w:rPr>
          <w:color w:val="231F20"/>
        </w:rPr>
        <w:t>been</w:t>
      </w:r>
      <w:r>
        <w:rPr>
          <w:color w:val="231F20"/>
          <w:spacing w:val="-15"/>
        </w:rPr>
        <w:t> </w:t>
      </w:r>
      <w:r>
        <w:rPr>
          <w:color w:val="231F20"/>
        </w:rPr>
        <w:t>kept</w:t>
      </w:r>
      <w:r>
        <w:rPr>
          <w:color w:val="231F20"/>
          <w:spacing w:val="-15"/>
        </w:rPr>
        <w:t> </w:t>
      </w:r>
      <w:r>
        <w:rPr>
          <w:color w:val="231F20"/>
        </w:rPr>
        <w:t>in</w:t>
      </w:r>
      <w:r>
        <w:rPr>
          <w:color w:val="231F20"/>
          <w:spacing w:val="-15"/>
        </w:rPr>
        <w:t> </w:t>
      </w:r>
      <w:r>
        <w:rPr>
          <w:color w:val="231F20"/>
        </w:rPr>
        <w:t>our</w:t>
      </w:r>
      <w:r>
        <w:rPr>
          <w:color w:val="231F20"/>
          <w:spacing w:val="-15"/>
        </w:rPr>
        <w:t> </w:t>
      </w:r>
      <w:r>
        <w:rPr>
          <w:color w:val="231F20"/>
        </w:rPr>
        <w:t>pairs,</w:t>
      </w:r>
      <w:r>
        <w:rPr>
          <w:color w:val="231F20"/>
          <w:spacing w:val="-15"/>
        </w:rPr>
        <w:t> </w:t>
      </w:r>
      <w:r>
        <w:rPr>
          <w:color w:val="231F20"/>
        </w:rPr>
        <w:t>so</w:t>
      </w:r>
      <w:r>
        <w:rPr>
          <w:color w:val="231F20"/>
          <w:spacing w:val="-15"/>
        </w:rPr>
        <w:t> </w:t>
      </w:r>
      <w:r>
        <w:rPr>
          <w:color w:val="231F20"/>
        </w:rPr>
        <w:t>why don’t</w:t>
      </w:r>
      <w:r>
        <w:rPr>
          <w:color w:val="231F20"/>
          <w:spacing w:val="-3"/>
        </w:rPr>
        <w:t> </w:t>
      </w:r>
      <w:r>
        <w:rPr>
          <w:color w:val="231F20"/>
        </w:rPr>
        <w:t>they</w:t>
      </w:r>
      <w:r>
        <w:rPr>
          <w:color w:val="231F20"/>
          <w:spacing w:val="-3"/>
        </w:rPr>
        <w:t> </w:t>
      </w:r>
      <w:r>
        <w:rPr>
          <w:color w:val="231F20"/>
        </w:rPr>
        <w:t>let</w:t>
      </w:r>
      <w:r>
        <w:rPr>
          <w:color w:val="231F20"/>
          <w:spacing w:val="-3"/>
        </w:rPr>
        <w:t> </w:t>
      </w:r>
      <w:r>
        <w:rPr>
          <w:color w:val="231F20"/>
        </w:rPr>
        <w:t>us</w:t>
      </w:r>
      <w:r>
        <w:rPr>
          <w:color w:val="231F20"/>
          <w:spacing w:val="-3"/>
        </w:rPr>
        <w:t> </w:t>
      </w:r>
      <w:r>
        <w:rPr>
          <w:color w:val="231F20"/>
        </w:rPr>
        <w:t>breed</w:t>
      </w:r>
      <w:r>
        <w:rPr>
          <w:color w:val="231F20"/>
          <w:spacing w:val="-3"/>
        </w:rPr>
        <w:t> </w:t>
      </w:r>
      <w:r>
        <w:rPr>
          <w:color w:val="231F20"/>
        </w:rPr>
        <w:t>naturally?</w:t>
      </w:r>
      <w:r>
        <w:rPr>
          <w:color w:val="231F20"/>
          <w:spacing w:val="-3"/>
        </w:rPr>
        <w:t> </w:t>
      </w:r>
      <w:r>
        <w:rPr>
          <w:color w:val="231F20"/>
        </w:rPr>
        <w:t>It</w:t>
      </w:r>
      <w:r>
        <w:rPr>
          <w:color w:val="231F20"/>
          <w:spacing w:val="-3"/>
        </w:rPr>
        <w:t> </w:t>
      </w:r>
      <w:r>
        <w:rPr>
          <w:color w:val="231F20"/>
        </w:rPr>
        <w:t>does</w:t>
      </w:r>
      <w:r>
        <w:rPr>
          <w:color w:val="231F20"/>
          <w:spacing w:val="-3"/>
        </w:rPr>
        <w:t> </w:t>
      </w:r>
      <w:r>
        <w:rPr>
          <w:color w:val="231F20"/>
        </w:rPr>
        <w:t>not</w:t>
      </w:r>
      <w:r>
        <w:rPr>
          <w:color w:val="231F20"/>
          <w:spacing w:val="-3"/>
        </w:rPr>
        <w:t> </w:t>
      </w:r>
      <w:r>
        <w:rPr>
          <w:color w:val="231F20"/>
        </w:rPr>
        <w:t>make</w:t>
      </w:r>
      <w:r>
        <w:rPr>
          <w:color w:val="231F20"/>
          <w:spacing w:val="-3"/>
        </w:rPr>
        <w:t> </w:t>
      </w:r>
      <w:r>
        <w:rPr>
          <w:color w:val="231F20"/>
        </w:rPr>
        <w:t>any </w:t>
      </w:r>
      <w:r>
        <w:rPr>
          <w:color w:val="231F20"/>
          <w:spacing w:val="-2"/>
        </w:rPr>
        <w:t>sense.”</w:t>
      </w:r>
    </w:p>
    <w:p>
      <w:pPr>
        <w:pStyle w:val="BodyText"/>
        <w:spacing w:line="285" w:lineRule="auto" w:before="176"/>
        <w:ind w:left="900" w:right="1252" w:firstLine="360"/>
        <w:jc w:val="both"/>
      </w:pPr>
      <w:r>
        <w:rPr>
          <w:color w:val="231F20"/>
        </w:rPr>
        <w:t>“I’m truly sorry for the way you have all been treated” the minister replied. “I know it probably isn’t </w:t>
      </w:r>
      <w:r>
        <w:rPr>
          <w:color w:val="231F20"/>
          <w:spacing w:val="-4"/>
        </w:rPr>
        <w:t>worth</w:t>
      </w:r>
      <w:r>
        <w:rPr>
          <w:color w:val="231F20"/>
          <w:spacing w:val="-9"/>
        </w:rPr>
        <w:t> </w:t>
      </w:r>
      <w:r>
        <w:rPr>
          <w:color w:val="231F20"/>
          <w:spacing w:val="-4"/>
        </w:rPr>
        <w:t>much</w:t>
      </w:r>
      <w:r>
        <w:rPr>
          <w:color w:val="231F20"/>
          <w:spacing w:val="-9"/>
        </w:rPr>
        <w:t> </w:t>
      </w:r>
      <w:r>
        <w:rPr>
          <w:color w:val="231F20"/>
          <w:spacing w:val="-4"/>
        </w:rPr>
        <w:t>to</w:t>
      </w:r>
      <w:r>
        <w:rPr>
          <w:color w:val="231F20"/>
          <w:spacing w:val="-9"/>
        </w:rPr>
        <w:t> </w:t>
      </w:r>
      <w:r>
        <w:rPr>
          <w:color w:val="231F20"/>
          <w:spacing w:val="-4"/>
        </w:rPr>
        <w:t>you,</w:t>
      </w:r>
      <w:r>
        <w:rPr>
          <w:color w:val="231F20"/>
          <w:spacing w:val="-9"/>
        </w:rPr>
        <w:t> </w:t>
      </w:r>
      <w:r>
        <w:rPr>
          <w:color w:val="231F20"/>
          <w:spacing w:val="-4"/>
        </w:rPr>
        <w:t>but</w:t>
      </w:r>
      <w:r>
        <w:rPr>
          <w:color w:val="231F20"/>
          <w:spacing w:val="-9"/>
        </w:rPr>
        <w:t> </w:t>
      </w:r>
      <w:r>
        <w:rPr>
          <w:color w:val="231F20"/>
          <w:spacing w:val="-4"/>
        </w:rPr>
        <w:t>I</w:t>
      </w:r>
      <w:r>
        <w:rPr>
          <w:color w:val="231F20"/>
          <w:spacing w:val="-9"/>
        </w:rPr>
        <w:t> </w:t>
      </w:r>
      <w:r>
        <w:rPr>
          <w:color w:val="231F20"/>
          <w:spacing w:val="-4"/>
        </w:rPr>
        <w:t>completely</w:t>
      </w:r>
      <w:r>
        <w:rPr>
          <w:color w:val="231F20"/>
          <w:spacing w:val="-9"/>
        </w:rPr>
        <w:t> </w:t>
      </w:r>
      <w:r>
        <w:rPr>
          <w:color w:val="231F20"/>
          <w:spacing w:val="-4"/>
        </w:rPr>
        <w:t>agree</w:t>
      </w:r>
      <w:r>
        <w:rPr>
          <w:color w:val="231F20"/>
          <w:spacing w:val="-9"/>
        </w:rPr>
        <w:t> </w:t>
      </w:r>
      <w:r>
        <w:rPr>
          <w:color w:val="231F20"/>
          <w:spacing w:val="-4"/>
        </w:rPr>
        <w:t>–</w:t>
      </w:r>
      <w:r>
        <w:rPr>
          <w:color w:val="231F20"/>
          <w:spacing w:val="-9"/>
        </w:rPr>
        <w:t> </w:t>
      </w:r>
      <w:r>
        <w:rPr>
          <w:color w:val="231F20"/>
          <w:spacing w:val="-4"/>
        </w:rPr>
        <w:t>and</w:t>
      </w:r>
      <w:r>
        <w:rPr>
          <w:color w:val="231F20"/>
          <w:spacing w:val="-9"/>
        </w:rPr>
        <w:t> </w:t>
      </w:r>
      <w:r>
        <w:rPr>
          <w:color w:val="231F20"/>
          <w:spacing w:val="-4"/>
        </w:rPr>
        <w:t>I</w:t>
      </w:r>
      <w:r>
        <w:rPr>
          <w:color w:val="231F20"/>
          <w:spacing w:val="-9"/>
        </w:rPr>
        <w:t> </w:t>
      </w:r>
      <w:r>
        <w:rPr>
          <w:color w:val="231F20"/>
          <w:spacing w:val="-4"/>
        </w:rPr>
        <w:t>know </w:t>
      </w:r>
      <w:r>
        <w:rPr>
          <w:color w:val="231F20"/>
        </w:rPr>
        <w:t>the President does too.”</w:t>
      </w:r>
    </w:p>
    <w:p>
      <w:pPr>
        <w:pStyle w:val="BodyText"/>
        <w:spacing w:line="285" w:lineRule="auto" w:before="175"/>
        <w:ind w:left="900" w:right="1258" w:firstLine="360"/>
        <w:jc w:val="both"/>
      </w:pPr>
      <w:r>
        <w:rPr>
          <w:color w:val="231F20"/>
        </w:rPr>
        <w:t>I</w:t>
      </w:r>
      <w:r>
        <w:rPr>
          <w:color w:val="231F20"/>
          <w:spacing w:val="-10"/>
        </w:rPr>
        <w:t> </w:t>
      </w:r>
      <w:r>
        <w:rPr>
          <w:color w:val="231F20"/>
        </w:rPr>
        <w:t>couldn’t</w:t>
      </w:r>
      <w:r>
        <w:rPr>
          <w:color w:val="231F20"/>
          <w:spacing w:val="-10"/>
        </w:rPr>
        <w:t> </w:t>
      </w:r>
      <w:r>
        <w:rPr>
          <w:color w:val="231F20"/>
        </w:rPr>
        <w:t>say</w:t>
      </w:r>
      <w:r>
        <w:rPr>
          <w:color w:val="231F20"/>
          <w:spacing w:val="-10"/>
        </w:rPr>
        <w:t> </w:t>
      </w:r>
      <w:r>
        <w:rPr>
          <w:color w:val="231F20"/>
        </w:rPr>
        <w:t>anything,</w:t>
      </w:r>
      <w:r>
        <w:rPr>
          <w:color w:val="231F20"/>
          <w:spacing w:val="-10"/>
        </w:rPr>
        <w:t> </w:t>
      </w:r>
      <w:r>
        <w:rPr>
          <w:color w:val="231F20"/>
        </w:rPr>
        <w:t>but</w:t>
      </w:r>
      <w:r>
        <w:rPr>
          <w:color w:val="231F20"/>
          <w:spacing w:val="-10"/>
        </w:rPr>
        <w:t> </w:t>
      </w:r>
      <w:r>
        <w:rPr>
          <w:color w:val="231F20"/>
        </w:rPr>
        <w:t>thought</w:t>
      </w:r>
      <w:r>
        <w:rPr>
          <w:color w:val="231F20"/>
          <w:spacing w:val="-10"/>
        </w:rPr>
        <w:t> </w:t>
      </w:r>
      <w:r>
        <w:rPr>
          <w:color w:val="231F20"/>
        </w:rPr>
        <w:t>to</w:t>
      </w:r>
      <w:r>
        <w:rPr>
          <w:color w:val="231F20"/>
          <w:spacing w:val="-10"/>
        </w:rPr>
        <w:t> </w:t>
      </w:r>
      <w:r>
        <w:rPr>
          <w:color w:val="231F20"/>
        </w:rPr>
        <w:t>myself</w:t>
      </w:r>
      <w:r>
        <w:rPr>
          <w:color w:val="231F20"/>
          <w:spacing w:val="-10"/>
        </w:rPr>
        <w:t> </w:t>
      </w:r>
      <w:r>
        <w:rPr>
          <w:color w:val="231F20"/>
        </w:rPr>
        <w:t>then why the hell don’t you stop it?</w:t>
      </w:r>
    </w:p>
    <w:p>
      <w:pPr>
        <w:pStyle w:val="BodyText"/>
        <w:spacing w:line="285" w:lineRule="auto" w:before="177"/>
        <w:ind w:left="900" w:right="1257" w:firstLine="360"/>
        <w:jc w:val="both"/>
      </w:pPr>
      <w:r>
        <w:rPr>
          <w:color w:val="231F20"/>
          <w:spacing w:val="-8"/>
        </w:rPr>
        <w:t>The</w:t>
      </w:r>
      <w:r>
        <w:rPr>
          <w:color w:val="231F20"/>
          <w:spacing w:val="-4"/>
        </w:rPr>
        <w:t> </w:t>
      </w:r>
      <w:r>
        <w:rPr>
          <w:color w:val="231F20"/>
          <w:spacing w:val="-8"/>
        </w:rPr>
        <w:t>minister</w:t>
      </w:r>
      <w:r>
        <w:rPr>
          <w:color w:val="231F20"/>
          <w:spacing w:val="-4"/>
        </w:rPr>
        <w:t> </w:t>
      </w:r>
      <w:r>
        <w:rPr>
          <w:color w:val="231F20"/>
          <w:spacing w:val="-8"/>
        </w:rPr>
        <w:t>then</w:t>
      </w:r>
      <w:r>
        <w:rPr>
          <w:color w:val="231F20"/>
          <w:spacing w:val="-4"/>
        </w:rPr>
        <w:t> </w:t>
      </w:r>
      <w:r>
        <w:rPr>
          <w:color w:val="231F20"/>
          <w:spacing w:val="-8"/>
        </w:rPr>
        <w:t>asked</w:t>
      </w:r>
      <w:r>
        <w:rPr>
          <w:color w:val="231F20"/>
          <w:spacing w:val="-4"/>
        </w:rPr>
        <w:t> </w:t>
      </w:r>
      <w:r>
        <w:rPr>
          <w:color w:val="231F20"/>
          <w:spacing w:val="-8"/>
        </w:rPr>
        <w:t>us,</w:t>
      </w:r>
      <w:r>
        <w:rPr>
          <w:color w:val="231F20"/>
          <w:spacing w:val="-4"/>
        </w:rPr>
        <w:t> </w:t>
      </w:r>
      <w:r>
        <w:rPr>
          <w:color w:val="231F20"/>
          <w:spacing w:val="-8"/>
        </w:rPr>
        <w:t>“Are</w:t>
      </w:r>
      <w:r>
        <w:rPr>
          <w:color w:val="231F20"/>
          <w:spacing w:val="-4"/>
        </w:rPr>
        <w:t> </w:t>
      </w:r>
      <w:r>
        <w:rPr>
          <w:color w:val="231F20"/>
          <w:spacing w:val="-8"/>
        </w:rPr>
        <w:t>you</w:t>
      </w:r>
      <w:r>
        <w:rPr>
          <w:color w:val="231F20"/>
          <w:spacing w:val="-4"/>
        </w:rPr>
        <w:t> </w:t>
      </w:r>
      <w:r>
        <w:rPr>
          <w:color w:val="231F20"/>
          <w:spacing w:val="-8"/>
        </w:rPr>
        <w:t>used</w:t>
      </w:r>
      <w:r>
        <w:rPr>
          <w:color w:val="231F20"/>
          <w:spacing w:val="-4"/>
        </w:rPr>
        <w:t> </w:t>
      </w:r>
      <w:r>
        <w:rPr>
          <w:color w:val="231F20"/>
          <w:spacing w:val="-8"/>
        </w:rPr>
        <w:t>to</w:t>
      </w:r>
      <w:r>
        <w:rPr>
          <w:color w:val="231F20"/>
          <w:spacing w:val="-4"/>
        </w:rPr>
        <w:t> </w:t>
      </w:r>
      <w:r>
        <w:rPr>
          <w:color w:val="231F20"/>
          <w:spacing w:val="-8"/>
        </w:rPr>
        <w:t>working </w:t>
      </w:r>
      <w:r>
        <w:rPr>
          <w:color w:val="231F20"/>
        </w:rPr>
        <w:t>together as equals?”</w:t>
      </w:r>
    </w:p>
    <w:p>
      <w:pPr>
        <w:pStyle w:val="BodyText"/>
        <w:spacing w:line="285" w:lineRule="auto" w:before="178"/>
        <w:ind w:left="900" w:right="1261" w:firstLine="360"/>
        <w:jc w:val="both"/>
      </w:pPr>
      <w:r>
        <w:rPr>
          <w:color w:val="231F20"/>
          <w:spacing w:val="-8"/>
        </w:rPr>
        <w:t>We</w:t>
      </w:r>
      <w:r>
        <w:rPr>
          <w:color w:val="231F20"/>
          <w:spacing w:val="-9"/>
        </w:rPr>
        <w:t> </w:t>
      </w:r>
      <w:r>
        <w:rPr>
          <w:color w:val="231F20"/>
          <w:spacing w:val="-8"/>
        </w:rPr>
        <w:t>said</w:t>
      </w:r>
      <w:r>
        <w:rPr>
          <w:color w:val="231F20"/>
          <w:spacing w:val="-7"/>
        </w:rPr>
        <w:t> </w:t>
      </w:r>
      <w:r>
        <w:rPr>
          <w:color w:val="231F20"/>
          <w:spacing w:val="-8"/>
        </w:rPr>
        <w:t>we’d</w:t>
      </w:r>
      <w:r>
        <w:rPr>
          <w:color w:val="231F20"/>
          <w:spacing w:val="-7"/>
        </w:rPr>
        <w:t> </w:t>
      </w:r>
      <w:r>
        <w:rPr>
          <w:color w:val="231F20"/>
          <w:spacing w:val="-8"/>
        </w:rPr>
        <w:t>done</w:t>
      </w:r>
      <w:r>
        <w:rPr>
          <w:color w:val="231F20"/>
          <w:spacing w:val="-7"/>
        </w:rPr>
        <w:t> </w:t>
      </w:r>
      <w:r>
        <w:rPr>
          <w:color w:val="231F20"/>
          <w:spacing w:val="-8"/>
        </w:rPr>
        <w:t>so</w:t>
      </w:r>
      <w:r>
        <w:rPr>
          <w:color w:val="231F20"/>
          <w:spacing w:val="-7"/>
        </w:rPr>
        <w:t> </w:t>
      </w:r>
      <w:r>
        <w:rPr>
          <w:color w:val="231F20"/>
          <w:spacing w:val="-8"/>
        </w:rPr>
        <w:t>for</w:t>
      </w:r>
      <w:r>
        <w:rPr>
          <w:color w:val="231F20"/>
          <w:spacing w:val="-7"/>
        </w:rPr>
        <w:t> </w:t>
      </w:r>
      <w:r>
        <w:rPr>
          <w:color w:val="231F20"/>
          <w:spacing w:val="-8"/>
        </w:rPr>
        <w:t>years,</w:t>
      </w:r>
      <w:r>
        <w:rPr>
          <w:color w:val="231F20"/>
          <w:spacing w:val="-7"/>
        </w:rPr>
        <w:t> </w:t>
      </w:r>
      <w:r>
        <w:rPr>
          <w:color w:val="231F20"/>
          <w:spacing w:val="-8"/>
        </w:rPr>
        <w:t>ever</w:t>
      </w:r>
      <w:r>
        <w:rPr>
          <w:color w:val="231F20"/>
          <w:spacing w:val="-7"/>
        </w:rPr>
        <w:t> </w:t>
      </w:r>
      <w:r>
        <w:rPr>
          <w:color w:val="231F20"/>
          <w:spacing w:val="-8"/>
        </w:rPr>
        <w:t>since</w:t>
      </w:r>
      <w:r>
        <w:rPr>
          <w:color w:val="231F20"/>
          <w:spacing w:val="-7"/>
        </w:rPr>
        <w:t> </w:t>
      </w:r>
      <w:r>
        <w:rPr>
          <w:color w:val="231F20"/>
          <w:spacing w:val="-8"/>
        </w:rPr>
        <w:t>we</w:t>
      </w:r>
      <w:r>
        <w:rPr>
          <w:color w:val="231F20"/>
          <w:spacing w:val="-7"/>
        </w:rPr>
        <w:t> </w:t>
      </w:r>
      <w:r>
        <w:rPr>
          <w:color w:val="231F20"/>
          <w:spacing w:val="-8"/>
        </w:rPr>
        <w:t>first</w:t>
      </w:r>
      <w:r>
        <w:rPr>
          <w:color w:val="231F20"/>
          <w:spacing w:val="-7"/>
        </w:rPr>
        <w:t> </w:t>
      </w:r>
      <w:r>
        <w:rPr>
          <w:color w:val="231F20"/>
          <w:spacing w:val="-8"/>
        </w:rPr>
        <w:t>met </w:t>
      </w:r>
      <w:r>
        <w:rPr>
          <w:color w:val="231F20"/>
        </w:rPr>
        <w:t>each other in secondary school.</w:t>
      </w:r>
    </w:p>
    <w:p>
      <w:pPr>
        <w:pStyle w:val="BodyText"/>
        <w:spacing w:line="285" w:lineRule="auto" w:before="177"/>
        <w:ind w:left="900" w:right="1260" w:firstLine="360"/>
        <w:jc w:val="both"/>
      </w:pPr>
      <w:r>
        <w:rPr>
          <w:color w:val="231F20"/>
          <w:spacing w:val="-4"/>
        </w:rPr>
        <w:t>“How</w:t>
      </w:r>
      <w:r>
        <w:rPr>
          <w:color w:val="231F20"/>
          <w:spacing w:val="-8"/>
        </w:rPr>
        <w:t> </w:t>
      </w:r>
      <w:r>
        <w:rPr>
          <w:color w:val="231F20"/>
          <w:spacing w:val="-4"/>
        </w:rPr>
        <w:t>do</w:t>
      </w:r>
      <w:r>
        <w:rPr>
          <w:color w:val="231F20"/>
          <w:spacing w:val="-8"/>
        </w:rPr>
        <w:t> </w:t>
      </w:r>
      <w:r>
        <w:rPr>
          <w:color w:val="231F20"/>
          <w:spacing w:val="-4"/>
        </w:rPr>
        <w:t>you</w:t>
      </w:r>
      <w:r>
        <w:rPr>
          <w:color w:val="231F20"/>
          <w:spacing w:val="-8"/>
        </w:rPr>
        <w:t> </w:t>
      </w:r>
      <w:r>
        <w:rPr>
          <w:color w:val="231F20"/>
          <w:spacing w:val="-4"/>
        </w:rPr>
        <w:t>and</w:t>
      </w:r>
      <w:r>
        <w:rPr>
          <w:color w:val="231F20"/>
          <w:spacing w:val="-8"/>
        </w:rPr>
        <w:t> </w:t>
      </w:r>
      <w:r>
        <w:rPr>
          <w:color w:val="231F20"/>
          <w:spacing w:val="-4"/>
        </w:rPr>
        <w:t>your</w:t>
      </w:r>
      <w:r>
        <w:rPr>
          <w:color w:val="231F20"/>
          <w:spacing w:val="-8"/>
        </w:rPr>
        <w:t> </w:t>
      </w:r>
      <w:r>
        <w:rPr>
          <w:color w:val="231F20"/>
          <w:spacing w:val="-4"/>
        </w:rPr>
        <w:t>friends</w:t>
      </w:r>
      <w:r>
        <w:rPr>
          <w:color w:val="231F20"/>
          <w:spacing w:val="-8"/>
        </w:rPr>
        <w:t> </w:t>
      </w:r>
      <w:r>
        <w:rPr>
          <w:color w:val="231F20"/>
          <w:spacing w:val="-4"/>
        </w:rPr>
        <w:t>feel</w:t>
      </w:r>
      <w:r>
        <w:rPr>
          <w:color w:val="231F20"/>
          <w:spacing w:val="-8"/>
        </w:rPr>
        <w:t> </w:t>
      </w:r>
      <w:r>
        <w:rPr>
          <w:color w:val="231F20"/>
          <w:spacing w:val="-4"/>
        </w:rPr>
        <w:t>about</w:t>
      </w:r>
      <w:r>
        <w:rPr>
          <w:color w:val="231F20"/>
          <w:spacing w:val="-8"/>
        </w:rPr>
        <w:t> </w:t>
      </w:r>
      <w:r>
        <w:rPr>
          <w:color w:val="231F20"/>
          <w:spacing w:val="-4"/>
        </w:rPr>
        <w:t>being</w:t>
      </w:r>
      <w:r>
        <w:rPr>
          <w:color w:val="231F20"/>
          <w:spacing w:val="-8"/>
        </w:rPr>
        <w:t> </w:t>
      </w:r>
      <w:r>
        <w:rPr>
          <w:color w:val="231F20"/>
          <w:spacing w:val="-4"/>
        </w:rPr>
        <w:t>kept </w:t>
      </w:r>
      <w:r>
        <w:rPr>
          <w:color w:val="231F20"/>
          <w:spacing w:val="-2"/>
        </w:rPr>
        <w:t>naked?”</w:t>
      </w:r>
    </w:p>
    <w:p>
      <w:pPr>
        <w:pStyle w:val="BodyText"/>
        <w:spacing w:before="177"/>
        <w:ind w:left="355" w:right="358"/>
        <w:jc w:val="center"/>
      </w:pPr>
      <w:r>
        <w:rPr>
          <w:color w:val="231F20"/>
          <w:spacing w:val="-6"/>
        </w:rPr>
        <w:t>We</w:t>
      </w:r>
      <w:r>
        <w:rPr>
          <w:color w:val="231F20"/>
          <w:spacing w:val="-16"/>
        </w:rPr>
        <w:t> </w:t>
      </w:r>
      <w:r>
        <w:rPr>
          <w:color w:val="231F20"/>
          <w:spacing w:val="-6"/>
        </w:rPr>
        <w:t>looked</w:t>
      </w:r>
      <w:r>
        <w:rPr>
          <w:color w:val="231F20"/>
          <w:spacing w:val="-16"/>
        </w:rPr>
        <w:t> </w:t>
      </w:r>
      <w:r>
        <w:rPr>
          <w:color w:val="231F20"/>
          <w:spacing w:val="-6"/>
        </w:rPr>
        <w:t>at</w:t>
      </w:r>
      <w:r>
        <w:rPr>
          <w:color w:val="231F20"/>
          <w:spacing w:val="-15"/>
        </w:rPr>
        <w:t> </w:t>
      </w:r>
      <w:r>
        <w:rPr>
          <w:color w:val="231F20"/>
          <w:spacing w:val="-6"/>
        </w:rPr>
        <w:t>each</w:t>
      </w:r>
      <w:r>
        <w:rPr>
          <w:color w:val="231F20"/>
          <w:spacing w:val="-16"/>
        </w:rPr>
        <w:t> </w:t>
      </w:r>
      <w:r>
        <w:rPr>
          <w:color w:val="231F20"/>
          <w:spacing w:val="-6"/>
        </w:rPr>
        <w:t>other.</w:t>
      </w:r>
      <w:r>
        <w:rPr>
          <w:color w:val="231F20"/>
          <w:spacing w:val="-15"/>
        </w:rPr>
        <w:t> </w:t>
      </w:r>
      <w:r>
        <w:rPr>
          <w:color w:val="231F20"/>
          <w:spacing w:val="-6"/>
        </w:rPr>
        <w:t>Judy</w:t>
      </w:r>
      <w:r>
        <w:rPr>
          <w:color w:val="231F20"/>
          <w:spacing w:val="-16"/>
        </w:rPr>
        <w:t> </w:t>
      </w:r>
      <w:r>
        <w:rPr>
          <w:color w:val="231F20"/>
          <w:spacing w:val="-6"/>
        </w:rPr>
        <w:t>answered</w:t>
      </w:r>
      <w:r>
        <w:rPr>
          <w:color w:val="231F20"/>
          <w:spacing w:val="-16"/>
        </w:rPr>
        <w:t> </w:t>
      </w:r>
      <w:r>
        <w:rPr>
          <w:color w:val="231F20"/>
          <w:spacing w:val="-6"/>
        </w:rPr>
        <w:t>her</w:t>
      </w:r>
      <w:r>
        <w:rPr>
          <w:color w:val="231F20"/>
          <w:spacing w:val="-15"/>
        </w:rPr>
        <w:t> </w:t>
      </w:r>
      <w:r>
        <w:rPr>
          <w:color w:val="231F20"/>
          <w:spacing w:val="-6"/>
        </w:rPr>
        <w:t>question.</w:t>
      </w:r>
    </w:p>
    <w:p>
      <w:pPr>
        <w:pStyle w:val="BodyText"/>
        <w:spacing w:line="285" w:lineRule="auto" w:before="230"/>
        <w:ind w:left="900" w:right="1254" w:firstLine="360"/>
        <w:jc w:val="both"/>
      </w:pPr>
      <w:r>
        <w:rPr>
          <w:color w:val="231F20"/>
          <w:spacing w:val="12"/>
        </w:rPr>
        <w:t>“There</w:t>
      </w:r>
      <w:r>
        <w:rPr>
          <w:color w:val="231F20"/>
          <w:spacing w:val="12"/>
        </w:rPr>
        <w:t> </w:t>
      </w:r>
      <w:r>
        <w:rPr>
          <w:color w:val="231F20"/>
        </w:rPr>
        <w:t>are </w:t>
      </w:r>
      <w:r>
        <w:rPr>
          <w:color w:val="231F20"/>
          <w:spacing w:val="12"/>
        </w:rPr>
        <w:t>arguments</w:t>
      </w:r>
      <w:r>
        <w:rPr>
          <w:color w:val="231F20"/>
          <w:spacing w:val="12"/>
        </w:rPr>
        <w:t> </w:t>
      </w:r>
      <w:r>
        <w:rPr>
          <w:color w:val="231F20"/>
          <w:spacing w:val="10"/>
        </w:rPr>
        <w:t>that</w:t>
      </w:r>
      <w:r>
        <w:rPr>
          <w:color w:val="231F20"/>
          <w:spacing w:val="10"/>
        </w:rPr>
        <w:t> </w:t>
      </w:r>
      <w:r>
        <w:rPr>
          <w:color w:val="231F20"/>
          <w:spacing w:val="11"/>
        </w:rPr>
        <w:t>those</w:t>
      </w:r>
      <w:r>
        <w:rPr>
          <w:color w:val="231F20"/>
          <w:spacing w:val="11"/>
        </w:rPr>
        <w:t> </w:t>
      </w:r>
      <w:r>
        <w:rPr>
          <w:color w:val="231F20"/>
          <w:spacing w:val="9"/>
        </w:rPr>
        <w:t>who</w:t>
      </w:r>
      <w:r>
        <w:rPr>
          <w:color w:val="231F20"/>
          <w:spacing w:val="9"/>
        </w:rPr>
        <w:t> </w:t>
      </w:r>
      <w:r>
        <w:rPr>
          <w:color w:val="231F20"/>
          <w:spacing w:val="10"/>
        </w:rPr>
        <w:t>work </w:t>
      </w:r>
      <w:r>
        <w:rPr>
          <w:color w:val="231F20"/>
        </w:rPr>
        <w:t>underground in the mines should be naked. There are also arguments that we should be, although I do feel </w:t>
      </w:r>
      <w:r>
        <w:rPr>
          <w:color w:val="231F20"/>
          <w:spacing w:val="-4"/>
        </w:rPr>
        <w:t>that</w:t>
      </w:r>
      <w:r>
        <w:rPr>
          <w:color w:val="231F20"/>
          <w:spacing w:val="-11"/>
        </w:rPr>
        <w:t> </w:t>
      </w:r>
      <w:r>
        <w:rPr>
          <w:color w:val="231F20"/>
          <w:spacing w:val="-4"/>
        </w:rPr>
        <w:t>we</w:t>
      </w:r>
      <w:r>
        <w:rPr>
          <w:color w:val="231F20"/>
          <w:spacing w:val="-11"/>
        </w:rPr>
        <w:t> </w:t>
      </w:r>
      <w:r>
        <w:rPr>
          <w:color w:val="231F20"/>
          <w:spacing w:val="-4"/>
        </w:rPr>
        <w:t>could</w:t>
      </w:r>
      <w:r>
        <w:rPr>
          <w:color w:val="231F20"/>
          <w:spacing w:val="-11"/>
        </w:rPr>
        <w:t> </w:t>
      </w:r>
      <w:r>
        <w:rPr>
          <w:color w:val="231F20"/>
          <w:spacing w:val="-4"/>
        </w:rPr>
        <w:t>be</w:t>
      </w:r>
      <w:r>
        <w:rPr>
          <w:color w:val="231F20"/>
          <w:spacing w:val="-11"/>
        </w:rPr>
        <w:t> </w:t>
      </w:r>
      <w:r>
        <w:rPr>
          <w:color w:val="231F20"/>
          <w:spacing w:val="-4"/>
        </w:rPr>
        <w:t>dressed</w:t>
      </w:r>
      <w:r>
        <w:rPr>
          <w:color w:val="231F20"/>
          <w:spacing w:val="-11"/>
        </w:rPr>
        <w:t> </w:t>
      </w:r>
      <w:r>
        <w:rPr>
          <w:color w:val="231F20"/>
          <w:spacing w:val="-4"/>
        </w:rPr>
        <w:t>in</w:t>
      </w:r>
      <w:r>
        <w:rPr>
          <w:color w:val="231F20"/>
          <w:spacing w:val="-11"/>
        </w:rPr>
        <w:t> </w:t>
      </w:r>
      <w:r>
        <w:rPr>
          <w:color w:val="231F20"/>
          <w:spacing w:val="-4"/>
        </w:rPr>
        <w:t>breech</w:t>
      </w:r>
      <w:r>
        <w:rPr>
          <w:color w:val="231F20"/>
          <w:spacing w:val="-11"/>
        </w:rPr>
        <w:t> </w:t>
      </w:r>
      <w:r>
        <w:rPr>
          <w:color w:val="231F20"/>
          <w:spacing w:val="-4"/>
        </w:rPr>
        <w:t>cloths</w:t>
      </w:r>
      <w:r>
        <w:rPr>
          <w:color w:val="231F20"/>
          <w:spacing w:val="-11"/>
        </w:rPr>
        <w:t> </w:t>
      </w:r>
      <w:r>
        <w:rPr>
          <w:color w:val="231F20"/>
          <w:spacing w:val="-4"/>
        </w:rPr>
        <w:t>outside.</w:t>
      </w:r>
      <w:r>
        <w:rPr>
          <w:color w:val="231F20"/>
          <w:spacing w:val="-11"/>
        </w:rPr>
        <w:t> </w:t>
      </w:r>
      <w:r>
        <w:rPr>
          <w:color w:val="231F20"/>
          <w:spacing w:val="-4"/>
        </w:rPr>
        <w:t>I</w:t>
      </w:r>
      <w:r>
        <w:rPr>
          <w:color w:val="231F20"/>
          <w:spacing w:val="-11"/>
        </w:rPr>
        <w:t> </w:t>
      </w:r>
      <w:r>
        <w:rPr>
          <w:color w:val="231F20"/>
          <w:spacing w:val="-4"/>
        </w:rPr>
        <w:t>don’t </w:t>
      </w:r>
      <w:r>
        <w:rPr>
          <w:color w:val="231F20"/>
          <w:spacing w:val="-2"/>
        </w:rPr>
        <w:t>think</w:t>
      </w:r>
      <w:r>
        <w:rPr>
          <w:color w:val="231F20"/>
          <w:spacing w:val="-13"/>
        </w:rPr>
        <w:t> </w:t>
      </w:r>
      <w:r>
        <w:rPr>
          <w:color w:val="231F20"/>
          <w:spacing w:val="-2"/>
        </w:rPr>
        <w:t>slaves</w:t>
      </w:r>
      <w:r>
        <w:rPr>
          <w:color w:val="231F20"/>
          <w:spacing w:val="-13"/>
        </w:rPr>
        <w:t> </w:t>
      </w:r>
      <w:r>
        <w:rPr>
          <w:color w:val="231F20"/>
          <w:spacing w:val="-2"/>
        </w:rPr>
        <w:t>out</w:t>
      </w:r>
      <w:r>
        <w:rPr>
          <w:color w:val="231F20"/>
          <w:spacing w:val="-13"/>
        </w:rPr>
        <w:t> </w:t>
      </w:r>
      <w:r>
        <w:rPr>
          <w:color w:val="231F20"/>
          <w:spacing w:val="-2"/>
        </w:rPr>
        <w:t>on</w:t>
      </w:r>
      <w:r>
        <w:rPr>
          <w:color w:val="231F20"/>
          <w:spacing w:val="-13"/>
        </w:rPr>
        <w:t> </w:t>
      </w:r>
      <w:r>
        <w:rPr>
          <w:color w:val="231F20"/>
          <w:spacing w:val="-2"/>
        </w:rPr>
        <w:t>the</w:t>
      </w:r>
      <w:r>
        <w:rPr>
          <w:color w:val="231F20"/>
          <w:spacing w:val="-13"/>
        </w:rPr>
        <w:t> </w:t>
      </w:r>
      <w:r>
        <w:rPr>
          <w:color w:val="231F20"/>
          <w:spacing w:val="-2"/>
        </w:rPr>
        <w:t>streets</w:t>
      </w:r>
      <w:r>
        <w:rPr>
          <w:color w:val="231F20"/>
          <w:spacing w:val="-13"/>
        </w:rPr>
        <w:t> </w:t>
      </w:r>
      <w:r>
        <w:rPr>
          <w:color w:val="231F20"/>
          <w:spacing w:val="-2"/>
        </w:rPr>
        <w:t>should</w:t>
      </w:r>
      <w:r>
        <w:rPr>
          <w:color w:val="231F20"/>
          <w:spacing w:val="-13"/>
        </w:rPr>
        <w:t> </w:t>
      </w:r>
      <w:r>
        <w:rPr>
          <w:color w:val="231F20"/>
          <w:spacing w:val="-2"/>
        </w:rPr>
        <w:t>be</w:t>
      </w:r>
      <w:r>
        <w:rPr>
          <w:color w:val="231F20"/>
          <w:spacing w:val="-13"/>
        </w:rPr>
        <w:t> </w:t>
      </w:r>
      <w:r>
        <w:rPr>
          <w:color w:val="231F20"/>
          <w:spacing w:val="-2"/>
        </w:rPr>
        <w:t>naked.</w:t>
      </w:r>
      <w:r>
        <w:rPr>
          <w:color w:val="231F20"/>
          <w:spacing w:val="-13"/>
        </w:rPr>
        <w:t> </w:t>
      </w:r>
      <w:r>
        <w:rPr>
          <w:color w:val="231F20"/>
          <w:spacing w:val="-2"/>
        </w:rPr>
        <w:t>I</w:t>
      </w:r>
      <w:r>
        <w:rPr>
          <w:color w:val="231F20"/>
          <w:spacing w:val="-13"/>
        </w:rPr>
        <w:t> </w:t>
      </w:r>
      <w:r>
        <w:rPr>
          <w:color w:val="231F20"/>
          <w:spacing w:val="-2"/>
        </w:rPr>
        <w:t>believe </w:t>
      </w:r>
      <w:r>
        <w:rPr>
          <w:color w:val="231F20"/>
          <w:spacing w:val="-6"/>
        </w:rPr>
        <w:t>it offends your people and provokes attacks on us against </w:t>
      </w:r>
      <w:r>
        <w:rPr>
          <w:color w:val="231F20"/>
          <w:spacing w:val="-4"/>
        </w:rPr>
        <w:t>which</w:t>
      </w:r>
      <w:r>
        <w:rPr>
          <w:color w:val="231F20"/>
          <w:spacing w:val="-14"/>
        </w:rPr>
        <w:t> </w:t>
      </w:r>
      <w:r>
        <w:rPr>
          <w:color w:val="231F20"/>
          <w:spacing w:val="-4"/>
        </w:rPr>
        <w:t>we</w:t>
      </w:r>
      <w:r>
        <w:rPr>
          <w:color w:val="231F20"/>
          <w:spacing w:val="-13"/>
        </w:rPr>
        <w:t> </w:t>
      </w:r>
      <w:r>
        <w:rPr>
          <w:color w:val="231F20"/>
          <w:spacing w:val="-4"/>
        </w:rPr>
        <w:t>are</w:t>
      </w:r>
      <w:r>
        <w:rPr>
          <w:color w:val="231F20"/>
          <w:spacing w:val="-13"/>
        </w:rPr>
        <w:t> </w:t>
      </w:r>
      <w:r>
        <w:rPr>
          <w:color w:val="231F20"/>
          <w:spacing w:val="-4"/>
        </w:rPr>
        <w:t>not</w:t>
      </w:r>
      <w:r>
        <w:rPr>
          <w:color w:val="231F20"/>
          <w:spacing w:val="-13"/>
        </w:rPr>
        <w:t> </w:t>
      </w:r>
      <w:r>
        <w:rPr>
          <w:color w:val="231F20"/>
          <w:spacing w:val="-4"/>
        </w:rPr>
        <w:t>allowed</w:t>
      </w:r>
      <w:r>
        <w:rPr>
          <w:color w:val="231F20"/>
          <w:spacing w:val="-13"/>
        </w:rPr>
        <w:t> </w:t>
      </w:r>
      <w:r>
        <w:rPr>
          <w:color w:val="231F20"/>
          <w:spacing w:val="-4"/>
        </w:rPr>
        <w:t>to</w:t>
      </w:r>
      <w:r>
        <w:rPr>
          <w:color w:val="231F20"/>
          <w:spacing w:val="-13"/>
        </w:rPr>
        <w:t> </w:t>
      </w:r>
      <w:r>
        <w:rPr>
          <w:color w:val="231F20"/>
          <w:spacing w:val="-4"/>
        </w:rPr>
        <w:t>defend</w:t>
      </w:r>
      <w:r>
        <w:rPr>
          <w:color w:val="231F20"/>
          <w:spacing w:val="-13"/>
        </w:rPr>
        <w:t> </w:t>
      </w:r>
      <w:r>
        <w:rPr>
          <w:color w:val="231F20"/>
          <w:spacing w:val="-4"/>
        </w:rPr>
        <w:t>ourselves</w:t>
      </w:r>
      <w:r>
        <w:rPr>
          <w:color w:val="231F20"/>
          <w:spacing w:val="-13"/>
        </w:rPr>
        <w:t> </w:t>
      </w:r>
      <w:r>
        <w:rPr>
          <w:color w:val="231F20"/>
          <w:spacing w:val="-4"/>
        </w:rPr>
        <w:t>in</w:t>
      </w:r>
      <w:r>
        <w:rPr>
          <w:color w:val="231F20"/>
          <w:spacing w:val="-13"/>
        </w:rPr>
        <w:t> </w:t>
      </w:r>
      <w:r>
        <w:rPr>
          <w:color w:val="231F20"/>
          <w:spacing w:val="-4"/>
        </w:rPr>
        <w:t>any</w:t>
      </w:r>
      <w:r>
        <w:rPr>
          <w:color w:val="231F20"/>
          <w:spacing w:val="-13"/>
        </w:rPr>
        <w:t> </w:t>
      </w:r>
      <w:r>
        <w:rPr>
          <w:color w:val="231F20"/>
          <w:spacing w:val="-4"/>
        </w:rPr>
        <w:t>way.</w:t>
      </w:r>
    </w:p>
    <w:p>
      <w:pPr>
        <w:spacing w:after="0" w:line="285" w:lineRule="auto"/>
        <w:jc w:val="both"/>
        <w:sectPr>
          <w:footerReference w:type="default" r:id="rId9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84608;mso-wrap-distance-left:0;mso-wrap-distance-right:0" id="docshapegroup20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7"/>
        <w:jc w:val="both"/>
      </w:pPr>
      <w:r>
        <w:rPr>
          <w:color w:val="231F20"/>
        </w:rPr>
        <w:t>Eventually</w:t>
      </w:r>
      <w:r>
        <w:rPr>
          <w:color w:val="231F20"/>
          <w:spacing w:val="-15"/>
        </w:rPr>
        <w:t> </w:t>
      </w:r>
      <w:r>
        <w:rPr>
          <w:color w:val="231F20"/>
        </w:rPr>
        <w:t>some</w:t>
      </w:r>
      <w:r>
        <w:rPr>
          <w:color w:val="231F20"/>
          <w:spacing w:val="-15"/>
        </w:rPr>
        <w:t> </w:t>
      </w:r>
      <w:r>
        <w:rPr>
          <w:color w:val="231F20"/>
        </w:rPr>
        <w:t>of</w:t>
      </w:r>
      <w:r>
        <w:rPr>
          <w:color w:val="231F20"/>
          <w:spacing w:val="-15"/>
        </w:rPr>
        <w:t> </w:t>
      </w:r>
      <w:r>
        <w:rPr>
          <w:color w:val="231F20"/>
        </w:rPr>
        <w:t>us</w:t>
      </w:r>
      <w:r>
        <w:rPr>
          <w:color w:val="231F20"/>
          <w:spacing w:val="-15"/>
        </w:rPr>
        <w:t> </w:t>
      </w:r>
      <w:r>
        <w:rPr>
          <w:color w:val="231F20"/>
        </w:rPr>
        <w:t>are</w:t>
      </w:r>
      <w:r>
        <w:rPr>
          <w:color w:val="231F20"/>
          <w:spacing w:val="-15"/>
        </w:rPr>
        <w:t> </w:t>
      </w:r>
      <w:r>
        <w:rPr>
          <w:color w:val="231F20"/>
        </w:rPr>
        <w:t>going</w:t>
      </w:r>
      <w:r>
        <w:rPr>
          <w:color w:val="231F20"/>
          <w:spacing w:val="-15"/>
        </w:rPr>
        <w:t> </w:t>
      </w:r>
      <w:r>
        <w:rPr>
          <w:color w:val="231F20"/>
        </w:rPr>
        <w:t>to</w:t>
      </w:r>
      <w:r>
        <w:rPr>
          <w:color w:val="231F20"/>
          <w:spacing w:val="-15"/>
        </w:rPr>
        <w:t> </w:t>
      </w:r>
      <w:r>
        <w:rPr>
          <w:color w:val="231F20"/>
        </w:rPr>
        <w:t>get</w:t>
      </w:r>
      <w:r>
        <w:rPr>
          <w:color w:val="231F20"/>
          <w:spacing w:val="-15"/>
        </w:rPr>
        <w:t> </w:t>
      </w:r>
      <w:r>
        <w:rPr>
          <w:color w:val="231F20"/>
        </w:rPr>
        <w:t>seriously</w:t>
      </w:r>
      <w:r>
        <w:rPr>
          <w:color w:val="231F20"/>
          <w:spacing w:val="-15"/>
        </w:rPr>
        <w:t> </w:t>
      </w:r>
      <w:r>
        <w:rPr>
          <w:color w:val="231F20"/>
        </w:rPr>
        <w:t>injured </w:t>
      </w:r>
      <w:r>
        <w:rPr>
          <w:color w:val="231F20"/>
          <w:spacing w:val="-4"/>
        </w:rPr>
        <w:t>or</w:t>
      </w:r>
      <w:r>
        <w:rPr>
          <w:color w:val="231F20"/>
          <w:spacing w:val="-8"/>
        </w:rPr>
        <w:t> </w:t>
      </w:r>
      <w:r>
        <w:rPr>
          <w:color w:val="231F20"/>
          <w:spacing w:val="-4"/>
        </w:rPr>
        <w:t>even</w:t>
      </w:r>
      <w:r>
        <w:rPr>
          <w:color w:val="231F20"/>
          <w:spacing w:val="-8"/>
        </w:rPr>
        <w:t> </w:t>
      </w:r>
      <w:r>
        <w:rPr>
          <w:color w:val="231F20"/>
          <w:spacing w:val="-4"/>
        </w:rPr>
        <w:t>killed</w:t>
      </w:r>
      <w:r>
        <w:rPr>
          <w:color w:val="231F20"/>
          <w:spacing w:val="-8"/>
        </w:rPr>
        <w:t> </w:t>
      </w:r>
      <w:r>
        <w:rPr>
          <w:color w:val="231F20"/>
          <w:spacing w:val="-4"/>
        </w:rPr>
        <w:t>in</w:t>
      </w:r>
      <w:r>
        <w:rPr>
          <w:color w:val="231F20"/>
          <w:spacing w:val="-8"/>
        </w:rPr>
        <w:t> </w:t>
      </w:r>
      <w:r>
        <w:rPr>
          <w:color w:val="231F20"/>
          <w:spacing w:val="-4"/>
        </w:rPr>
        <w:t>these</w:t>
      </w:r>
      <w:r>
        <w:rPr>
          <w:color w:val="231F20"/>
          <w:spacing w:val="-8"/>
        </w:rPr>
        <w:t> </w:t>
      </w:r>
      <w:r>
        <w:rPr>
          <w:color w:val="231F20"/>
          <w:spacing w:val="-4"/>
        </w:rPr>
        <w:t>attacks.</w:t>
      </w:r>
      <w:r>
        <w:rPr>
          <w:color w:val="231F20"/>
          <w:spacing w:val="-8"/>
        </w:rPr>
        <w:t> </w:t>
      </w:r>
      <w:r>
        <w:rPr>
          <w:color w:val="231F20"/>
          <w:spacing w:val="-4"/>
        </w:rPr>
        <w:t>The</w:t>
      </w:r>
      <w:r>
        <w:rPr>
          <w:color w:val="231F20"/>
          <w:spacing w:val="-8"/>
        </w:rPr>
        <w:t> </w:t>
      </w:r>
      <w:r>
        <w:rPr>
          <w:color w:val="231F20"/>
          <w:spacing w:val="-4"/>
        </w:rPr>
        <w:t>strict</w:t>
      </w:r>
      <w:r>
        <w:rPr>
          <w:color w:val="231F20"/>
          <w:spacing w:val="-8"/>
        </w:rPr>
        <w:t> </w:t>
      </w:r>
      <w:r>
        <w:rPr>
          <w:color w:val="231F20"/>
          <w:spacing w:val="-4"/>
        </w:rPr>
        <w:t>rules</w:t>
      </w:r>
      <w:r>
        <w:rPr>
          <w:color w:val="231F20"/>
          <w:spacing w:val="-8"/>
        </w:rPr>
        <w:t> </w:t>
      </w:r>
      <w:r>
        <w:rPr>
          <w:color w:val="231F20"/>
          <w:spacing w:val="-4"/>
        </w:rPr>
        <w:t>forbidding clothing</w:t>
      </w:r>
      <w:r>
        <w:rPr>
          <w:color w:val="231F20"/>
          <w:spacing w:val="-8"/>
        </w:rPr>
        <w:t> </w:t>
      </w:r>
      <w:r>
        <w:rPr>
          <w:color w:val="231F20"/>
          <w:spacing w:val="-4"/>
        </w:rPr>
        <w:t>slaves,</w:t>
      </w:r>
      <w:r>
        <w:rPr>
          <w:color w:val="231F20"/>
          <w:spacing w:val="-8"/>
        </w:rPr>
        <w:t> </w:t>
      </w:r>
      <w:r>
        <w:rPr>
          <w:color w:val="231F20"/>
          <w:spacing w:val="-4"/>
        </w:rPr>
        <w:t>especially</w:t>
      </w:r>
      <w:r>
        <w:rPr>
          <w:color w:val="231F20"/>
          <w:spacing w:val="-8"/>
        </w:rPr>
        <w:t> </w:t>
      </w:r>
      <w:r>
        <w:rPr>
          <w:color w:val="231F20"/>
          <w:spacing w:val="-4"/>
        </w:rPr>
        <w:t>private</w:t>
      </w:r>
      <w:r>
        <w:rPr>
          <w:color w:val="231F20"/>
          <w:spacing w:val="-8"/>
        </w:rPr>
        <w:t> </w:t>
      </w:r>
      <w:r>
        <w:rPr>
          <w:color w:val="231F20"/>
          <w:spacing w:val="-4"/>
        </w:rPr>
        <w:t>ones,</w:t>
      </w:r>
      <w:r>
        <w:rPr>
          <w:color w:val="231F20"/>
          <w:spacing w:val="-8"/>
        </w:rPr>
        <w:t> </w:t>
      </w:r>
      <w:r>
        <w:rPr>
          <w:color w:val="231F20"/>
          <w:spacing w:val="-4"/>
        </w:rPr>
        <w:t>should</w:t>
      </w:r>
      <w:r>
        <w:rPr>
          <w:color w:val="231F20"/>
          <w:spacing w:val="-8"/>
        </w:rPr>
        <w:t> </w:t>
      </w:r>
      <w:r>
        <w:rPr>
          <w:color w:val="231F20"/>
          <w:spacing w:val="-4"/>
        </w:rPr>
        <w:t>be</w:t>
      </w:r>
      <w:r>
        <w:rPr>
          <w:color w:val="231F20"/>
          <w:spacing w:val="-8"/>
        </w:rPr>
        <w:t> </w:t>
      </w:r>
      <w:r>
        <w:rPr>
          <w:color w:val="231F20"/>
          <w:spacing w:val="-4"/>
        </w:rPr>
        <w:t>revised </w:t>
      </w:r>
      <w:r>
        <w:rPr>
          <w:color w:val="231F20"/>
        </w:rPr>
        <w:t>and</w:t>
      </w:r>
      <w:r>
        <w:rPr>
          <w:color w:val="231F20"/>
          <w:spacing w:val="-13"/>
        </w:rPr>
        <w:t> </w:t>
      </w:r>
      <w:r>
        <w:rPr>
          <w:color w:val="231F20"/>
        </w:rPr>
        <w:t>a</w:t>
      </w:r>
      <w:r>
        <w:rPr>
          <w:color w:val="231F20"/>
          <w:spacing w:val="-13"/>
        </w:rPr>
        <w:t> </w:t>
      </w:r>
      <w:r>
        <w:rPr>
          <w:color w:val="231F20"/>
        </w:rPr>
        <w:t>list</w:t>
      </w:r>
      <w:r>
        <w:rPr>
          <w:color w:val="231F20"/>
          <w:spacing w:val="-13"/>
        </w:rPr>
        <w:t> </w:t>
      </w:r>
      <w:r>
        <w:rPr>
          <w:color w:val="231F20"/>
        </w:rPr>
        <w:t>of</w:t>
      </w:r>
      <w:r>
        <w:rPr>
          <w:color w:val="231F20"/>
          <w:spacing w:val="-13"/>
        </w:rPr>
        <w:t> </w:t>
      </w:r>
      <w:r>
        <w:rPr>
          <w:color w:val="231F20"/>
        </w:rPr>
        <w:t>permitted</w:t>
      </w:r>
      <w:r>
        <w:rPr>
          <w:color w:val="231F20"/>
          <w:spacing w:val="-13"/>
        </w:rPr>
        <w:t> </w:t>
      </w:r>
      <w:r>
        <w:rPr>
          <w:color w:val="231F20"/>
        </w:rPr>
        <w:t>clothing</w:t>
      </w:r>
      <w:r>
        <w:rPr>
          <w:color w:val="231F20"/>
          <w:spacing w:val="-13"/>
        </w:rPr>
        <w:t> </w:t>
      </w:r>
      <w:r>
        <w:rPr>
          <w:color w:val="231F20"/>
        </w:rPr>
        <w:t>issued.</w:t>
      </w:r>
      <w:r>
        <w:rPr>
          <w:color w:val="231F20"/>
          <w:spacing w:val="-13"/>
        </w:rPr>
        <w:t> </w:t>
      </w:r>
      <w:r>
        <w:rPr>
          <w:color w:val="231F20"/>
        </w:rPr>
        <w:t>Surely,</w:t>
      </w:r>
      <w:r>
        <w:rPr>
          <w:color w:val="231F20"/>
          <w:spacing w:val="-13"/>
        </w:rPr>
        <w:t> </w:t>
      </w:r>
      <w:r>
        <w:rPr>
          <w:color w:val="231F20"/>
        </w:rPr>
        <w:t>we</w:t>
      </w:r>
      <w:r>
        <w:rPr>
          <w:color w:val="231F20"/>
          <w:spacing w:val="-13"/>
        </w:rPr>
        <w:t> </w:t>
      </w:r>
      <w:r>
        <w:rPr>
          <w:color w:val="231F20"/>
        </w:rPr>
        <w:t>could be</w:t>
      </w:r>
      <w:r>
        <w:rPr>
          <w:color w:val="231F20"/>
          <w:spacing w:val="-15"/>
        </w:rPr>
        <w:t> </w:t>
      </w:r>
      <w:r>
        <w:rPr>
          <w:color w:val="231F20"/>
        </w:rPr>
        <w:t>permitted</w:t>
      </w:r>
      <w:r>
        <w:rPr>
          <w:color w:val="231F20"/>
          <w:spacing w:val="-15"/>
        </w:rPr>
        <w:t> </w:t>
      </w:r>
      <w:r>
        <w:rPr>
          <w:color w:val="231F20"/>
        </w:rPr>
        <w:t>to</w:t>
      </w:r>
      <w:r>
        <w:rPr>
          <w:color w:val="231F20"/>
          <w:spacing w:val="-15"/>
        </w:rPr>
        <w:t> </w:t>
      </w:r>
      <w:r>
        <w:rPr>
          <w:color w:val="231F20"/>
        </w:rPr>
        <w:t>wear</w:t>
      </w:r>
      <w:r>
        <w:rPr>
          <w:color w:val="231F20"/>
          <w:spacing w:val="-15"/>
        </w:rPr>
        <w:t> </w:t>
      </w:r>
      <w:r>
        <w:rPr>
          <w:color w:val="231F20"/>
        </w:rPr>
        <w:t>breach</w:t>
      </w:r>
      <w:r>
        <w:rPr>
          <w:color w:val="231F20"/>
          <w:spacing w:val="-15"/>
        </w:rPr>
        <w:t> </w:t>
      </w:r>
      <w:r>
        <w:rPr>
          <w:color w:val="231F20"/>
        </w:rPr>
        <w:t>cloths</w:t>
      </w:r>
      <w:r>
        <w:rPr>
          <w:color w:val="231F20"/>
          <w:spacing w:val="-15"/>
        </w:rPr>
        <w:t> </w:t>
      </w:r>
      <w:r>
        <w:rPr>
          <w:color w:val="231F20"/>
        </w:rPr>
        <w:t>or</w:t>
      </w:r>
      <w:r>
        <w:rPr>
          <w:color w:val="231F20"/>
          <w:spacing w:val="-15"/>
        </w:rPr>
        <w:t> </w:t>
      </w:r>
      <w:r>
        <w:rPr>
          <w:color w:val="231F20"/>
        </w:rPr>
        <w:t>loincloths</w:t>
      </w:r>
      <w:r>
        <w:rPr>
          <w:color w:val="231F20"/>
          <w:spacing w:val="-15"/>
        </w:rPr>
        <w:t> </w:t>
      </w:r>
      <w:r>
        <w:rPr>
          <w:color w:val="231F20"/>
        </w:rPr>
        <w:t>–</w:t>
      </w:r>
      <w:r>
        <w:rPr>
          <w:color w:val="231F20"/>
          <w:spacing w:val="-15"/>
        </w:rPr>
        <w:t> </w:t>
      </w:r>
      <w:r>
        <w:rPr>
          <w:color w:val="231F20"/>
        </w:rPr>
        <w:t>even if we’re otherwise naked?”</w:t>
      </w:r>
    </w:p>
    <w:p>
      <w:pPr>
        <w:pStyle w:val="BodyText"/>
        <w:spacing w:before="173"/>
        <w:ind w:left="1620"/>
      </w:pPr>
      <w:r>
        <w:rPr>
          <w:color w:val="231F20"/>
        </w:rPr>
        <w:t>“Do</w:t>
      </w:r>
      <w:r>
        <w:rPr>
          <w:color w:val="231F20"/>
          <w:spacing w:val="-13"/>
        </w:rPr>
        <w:t> </w:t>
      </w:r>
      <w:r>
        <w:rPr>
          <w:color w:val="231F20"/>
        </w:rPr>
        <w:t>you</w:t>
      </w:r>
      <w:r>
        <w:rPr>
          <w:color w:val="231F20"/>
          <w:spacing w:val="-13"/>
        </w:rPr>
        <w:t> </w:t>
      </w:r>
      <w:r>
        <w:rPr>
          <w:color w:val="231F20"/>
        </w:rPr>
        <w:t>agree</w:t>
      </w:r>
      <w:r>
        <w:rPr>
          <w:color w:val="231F20"/>
          <w:spacing w:val="-12"/>
        </w:rPr>
        <w:t> </w:t>
      </w:r>
      <w:r>
        <w:rPr>
          <w:color w:val="231F20"/>
        </w:rPr>
        <w:t>with</w:t>
      </w:r>
      <w:r>
        <w:rPr>
          <w:color w:val="231F20"/>
          <w:spacing w:val="-13"/>
        </w:rPr>
        <w:t> </w:t>
      </w:r>
      <w:r>
        <w:rPr>
          <w:color w:val="231F20"/>
        </w:rPr>
        <w:t>Judy,</w:t>
      </w:r>
      <w:r>
        <w:rPr>
          <w:color w:val="231F20"/>
          <w:spacing w:val="-13"/>
        </w:rPr>
        <w:t> </w:t>
      </w:r>
      <w:r>
        <w:rPr>
          <w:color w:val="231F20"/>
          <w:spacing w:val="-2"/>
        </w:rPr>
        <w:t>Mark?”</w:t>
      </w:r>
    </w:p>
    <w:p>
      <w:pPr>
        <w:pStyle w:val="BodyText"/>
        <w:spacing w:line="285" w:lineRule="auto" w:before="230"/>
        <w:ind w:left="1260" w:right="892" w:firstLine="360"/>
        <w:jc w:val="both"/>
      </w:pPr>
      <w:r>
        <w:rPr>
          <w:color w:val="231F20"/>
        </w:rPr>
        <w:t>“Yes.</w:t>
      </w:r>
      <w:r>
        <w:rPr>
          <w:color w:val="231F20"/>
          <w:spacing w:val="-4"/>
        </w:rPr>
        <w:t> </w:t>
      </w:r>
      <w:r>
        <w:rPr>
          <w:color w:val="231F20"/>
        </w:rPr>
        <w:t>Our</w:t>
      </w:r>
      <w:r>
        <w:rPr>
          <w:color w:val="231F20"/>
          <w:spacing w:val="-4"/>
        </w:rPr>
        <w:t> </w:t>
      </w:r>
      <w:r>
        <w:rPr>
          <w:color w:val="231F20"/>
        </w:rPr>
        <w:t>skin</w:t>
      </w:r>
      <w:r>
        <w:rPr>
          <w:color w:val="231F20"/>
          <w:spacing w:val="-4"/>
        </w:rPr>
        <w:t> </w:t>
      </w:r>
      <w:r>
        <w:rPr>
          <w:color w:val="231F20"/>
        </w:rPr>
        <w:t>colour,</w:t>
      </w:r>
      <w:r>
        <w:rPr>
          <w:color w:val="231F20"/>
          <w:spacing w:val="-4"/>
        </w:rPr>
        <w:t> </w:t>
      </w:r>
      <w:r>
        <w:rPr>
          <w:color w:val="231F20"/>
        </w:rPr>
        <w:t>the</w:t>
      </w:r>
      <w:r>
        <w:rPr>
          <w:color w:val="231F20"/>
          <w:spacing w:val="-4"/>
        </w:rPr>
        <w:t> </w:t>
      </w:r>
      <w:r>
        <w:rPr>
          <w:color w:val="231F20"/>
        </w:rPr>
        <w:t>numbers</w:t>
      </w:r>
      <w:r>
        <w:rPr>
          <w:color w:val="231F20"/>
          <w:spacing w:val="-4"/>
        </w:rPr>
        <w:t> </w:t>
      </w:r>
      <w:r>
        <w:rPr>
          <w:color w:val="231F20"/>
        </w:rPr>
        <w:t>on</w:t>
      </w:r>
      <w:r>
        <w:rPr>
          <w:color w:val="231F20"/>
          <w:spacing w:val="-4"/>
        </w:rPr>
        <w:t> </w:t>
      </w:r>
      <w:r>
        <w:rPr>
          <w:color w:val="231F20"/>
        </w:rPr>
        <w:t>our</w:t>
      </w:r>
      <w:r>
        <w:rPr>
          <w:color w:val="231F20"/>
          <w:spacing w:val="-4"/>
        </w:rPr>
        <w:t> </w:t>
      </w:r>
      <w:r>
        <w:rPr>
          <w:color w:val="231F20"/>
        </w:rPr>
        <w:t>bodies and</w:t>
      </w:r>
      <w:r>
        <w:rPr>
          <w:color w:val="231F20"/>
          <w:spacing w:val="-13"/>
        </w:rPr>
        <w:t> </w:t>
      </w:r>
      <w:r>
        <w:rPr>
          <w:color w:val="231F20"/>
        </w:rPr>
        <w:t>the</w:t>
      </w:r>
      <w:r>
        <w:rPr>
          <w:color w:val="231F20"/>
          <w:spacing w:val="-12"/>
        </w:rPr>
        <w:t> </w:t>
      </w:r>
      <w:r>
        <w:rPr>
          <w:color w:val="231F20"/>
        </w:rPr>
        <w:t>brands</w:t>
      </w:r>
      <w:r>
        <w:rPr>
          <w:color w:val="231F20"/>
          <w:spacing w:val="-12"/>
        </w:rPr>
        <w:t> </w:t>
      </w:r>
      <w:r>
        <w:rPr>
          <w:color w:val="231F20"/>
        </w:rPr>
        <w:t>clearly</w:t>
      </w:r>
      <w:r>
        <w:rPr>
          <w:color w:val="231F20"/>
          <w:spacing w:val="-12"/>
        </w:rPr>
        <w:t> </w:t>
      </w:r>
      <w:r>
        <w:rPr>
          <w:color w:val="231F20"/>
        </w:rPr>
        <w:t>mark</w:t>
      </w:r>
      <w:r>
        <w:rPr>
          <w:color w:val="231F20"/>
          <w:spacing w:val="-12"/>
        </w:rPr>
        <w:t> </w:t>
      </w:r>
      <w:r>
        <w:rPr>
          <w:color w:val="231F20"/>
        </w:rPr>
        <w:t>us</w:t>
      </w:r>
      <w:r>
        <w:rPr>
          <w:color w:val="231F20"/>
          <w:spacing w:val="-12"/>
        </w:rPr>
        <w:t> </w:t>
      </w:r>
      <w:r>
        <w:rPr>
          <w:color w:val="231F20"/>
        </w:rPr>
        <w:t>out</w:t>
      </w:r>
      <w:r>
        <w:rPr>
          <w:color w:val="231F20"/>
          <w:spacing w:val="-12"/>
        </w:rPr>
        <w:t> </w:t>
      </w:r>
      <w:r>
        <w:rPr>
          <w:color w:val="231F20"/>
        </w:rPr>
        <w:t>as</w:t>
      </w:r>
      <w:r>
        <w:rPr>
          <w:color w:val="231F20"/>
          <w:spacing w:val="-12"/>
        </w:rPr>
        <w:t> </w:t>
      </w:r>
      <w:r>
        <w:rPr>
          <w:color w:val="231F20"/>
        </w:rPr>
        <w:t>slaves.</w:t>
      </w:r>
      <w:r>
        <w:rPr>
          <w:color w:val="231F20"/>
          <w:spacing w:val="-15"/>
        </w:rPr>
        <w:t> </w:t>
      </w:r>
      <w:r>
        <w:rPr>
          <w:color w:val="231F20"/>
        </w:rPr>
        <w:t>You</w:t>
      </w:r>
      <w:r>
        <w:rPr>
          <w:color w:val="231F20"/>
          <w:spacing w:val="-12"/>
        </w:rPr>
        <w:t> </w:t>
      </w:r>
      <w:r>
        <w:rPr>
          <w:color w:val="231F20"/>
        </w:rPr>
        <w:t>could give</w:t>
      </w:r>
      <w:r>
        <w:rPr>
          <w:color w:val="231F20"/>
          <w:spacing w:val="-11"/>
        </w:rPr>
        <w:t> </w:t>
      </w:r>
      <w:r>
        <w:rPr>
          <w:color w:val="231F20"/>
        </w:rPr>
        <w:t>us</w:t>
      </w:r>
      <w:r>
        <w:rPr>
          <w:color w:val="231F20"/>
          <w:spacing w:val="-11"/>
        </w:rPr>
        <w:t> </w:t>
      </w:r>
      <w:r>
        <w:rPr>
          <w:color w:val="231F20"/>
        </w:rPr>
        <w:t>a</w:t>
      </w:r>
      <w:r>
        <w:rPr>
          <w:color w:val="231F20"/>
          <w:spacing w:val="-11"/>
        </w:rPr>
        <w:t> </w:t>
      </w:r>
      <w:r>
        <w:rPr>
          <w:color w:val="231F20"/>
        </w:rPr>
        <w:t>little</w:t>
      </w:r>
      <w:r>
        <w:rPr>
          <w:color w:val="231F20"/>
          <w:spacing w:val="-11"/>
        </w:rPr>
        <w:t> </w:t>
      </w:r>
      <w:r>
        <w:rPr>
          <w:color w:val="231F20"/>
        </w:rPr>
        <w:t>decency</w:t>
      </w:r>
      <w:r>
        <w:rPr>
          <w:color w:val="231F20"/>
          <w:spacing w:val="-11"/>
        </w:rPr>
        <w:t> </w:t>
      </w:r>
      <w:r>
        <w:rPr>
          <w:color w:val="231F20"/>
        </w:rPr>
        <w:t>when</w:t>
      </w:r>
      <w:r>
        <w:rPr>
          <w:color w:val="231F20"/>
          <w:spacing w:val="-11"/>
        </w:rPr>
        <w:t> </w:t>
      </w:r>
      <w:r>
        <w:rPr>
          <w:color w:val="231F20"/>
        </w:rPr>
        <w:t>on</w:t>
      </w:r>
      <w:r>
        <w:rPr>
          <w:color w:val="231F20"/>
          <w:spacing w:val="-11"/>
        </w:rPr>
        <w:t> </w:t>
      </w:r>
      <w:r>
        <w:rPr>
          <w:color w:val="231F20"/>
        </w:rPr>
        <w:t>the</w:t>
      </w:r>
      <w:r>
        <w:rPr>
          <w:color w:val="231F20"/>
          <w:spacing w:val="-11"/>
        </w:rPr>
        <w:t> </w:t>
      </w:r>
      <w:r>
        <w:rPr>
          <w:color w:val="231F20"/>
        </w:rPr>
        <w:t>streets</w:t>
      </w:r>
      <w:r>
        <w:rPr>
          <w:color w:val="231F20"/>
          <w:spacing w:val="-11"/>
        </w:rPr>
        <w:t> </w:t>
      </w:r>
      <w:r>
        <w:rPr>
          <w:color w:val="231F20"/>
        </w:rPr>
        <w:t>or</w:t>
      </w:r>
      <w:r>
        <w:rPr>
          <w:color w:val="231F20"/>
          <w:spacing w:val="-11"/>
        </w:rPr>
        <w:t> </w:t>
      </w:r>
      <w:r>
        <w:rPr>
          <w:color w:val="231F20"/>
        </w:rPr>
        <w:t>in</w:t>
      </w:r>
      <w:r>
        <w:rPr>
          <w:color w:val="231F20"/>
          <w:spacing w:val="-11"/>
        </w:rPr>
        <w:t> </w:t>
      </w:r>
      <w:r>
        <w:rPr>
          <w:color w:val="231F20"/>
        </w:rPr>
        <w:t>public. Labourers working on road construction or building sites</w:t>
      </w:r>
      <w:r>
        <w:rPr>
          <w:color w:val="231F20"/>
          <w:spacing w:val="-14"/>
        </w:rPr>
        <w:t> </w:t>
      </w:r>
      <w:r>
        <w:rPr>
          <w:color w:val="231F20"/>
        </w:rPr>
        <w:t>and</w:t>
      </w:r>
      <w:r>
        <w:rPr>
          <w:color w:val="231F20"/>
          <w:spacing w:val="-14"/>
        </w:rPr>
        <w:t> </w:t>
      </w:r>
      <w:r>
        <w:rPr>
          <w:color w:val="231F20"/>
        </w:rPr>
        <w:t>in</w:t>
      </w:r>
      <w:r>
        <w:rPr>
          <w:color w:val="231F20"/>
          <w:spacing w:val="-14"/>
        </w:rPr>
        <w:t> </w:t>
      </w:r>
      <w:r>
        <w:rPr>
          <w:color w:val="231F20"/>
        </w:rPr>
        <w:t>mines</w:t>
      </w:r>
      <w:r>
        <w:rPr>
          <w:color w:val="231F20"/>
          <w:spacing w:val="-14"/>
        </w:rPr>
        <w:t> </w:t>
      </w:r>
      <w:r>
        <w:rPr>
          <w:color w:val="231F20"/>
        </w:rPr>
        <w:t>also</w:t>
      </w:r>
      <w:r>
        <w:rPr>
          <w:color w:val="231F20"/>
          <w:spacing w:val="-14"/>
        </w:rPr>
        <w:t> </w:t>
      </w:r>
      <w:r>
        <w:rPr>
          <w:color w:val="231F20"/>
        </w:rPr>
        <w:t>ought</w:t>
      </w:r>
      <w:r>
        <w:rPr>
          <w:color w:val="231F20"/>
          <w:spacing w:val="-14"/>
        </w:rPr>
        <w:t> </w:t>
      </w:r>
      <w:r>
        <w:rPr>
          <w:color w:val="231F20"/>
        </w:rPr>
        <w:t>to</w:t>
      </w:r>
      <w:r>
        <w:rPr>
          <w:color w:val="231F20"/>
          <w:spacing w:val="-14"/>
        </w:rPr>
        <w:t> </w:t>
      </w:r>
      <w:r>
        <w:rPr>
          <w:color w:val="231F20"/>
        </w:rPr>
        <w:t>wear</w:t>
      </w:r>
      <w:r>
        <w:rPr>
          <w:color w:val="231F20"/>
          <w:spacing w:val="-14"/>
        </w:rPr>
        <w:t> </w:t>
      </w:r>
      <w:r>
        <w:rPr>
          <w:color w:val="231F20"/>
        </w:rPr>
        <w:t>basic</w:t>
      </w:r>
      <w:r>
        <w:rPr>
          <w:color w:val="231F20"/>
          <w:spacing w:val="-14"/>
        </w:rPr>
        <w:t> </w:t>
      </w:r>
      <w:r>
        <w:rPr>
          <w:color w:val="231F20"/>
        </w:rPr>
        <w:t>clothing</w:t>
      </w:r>
      <w:r>
        <w:rPr>
          <w:color w:val="231F20"/>
          <w:spacing w:val="-14"/>
        </w:rPr>
        <w:t> </w:t>
      </w:r>
      <w:r>
        <w:rPr>
          <w:color w:val="231F20"/>
        </w:rPr>
        <w:t>as</w:t>
      </w:r>
      <w:r>
        <w:rPr>
          <w:color w:val="231F20"/>
          <w:spacing w:val="-14"/>
        </w:rPr>
        <w:t> </w:t>
      </w:r>
      <w:r>
        <w:rPr>
          <w:color w:val="231F20"/>
        </w:rPr>
        <w:t>a safety measure.”</w:t>
      </w:r>
    </w:p>
    <w:p>
      <w:pPr>
        <w:pStyle w:val="BodyText"/>
        <w:spacing w:line="285" w:lineRule="auto" w:before="172"/>
        <w:ind w:left="1260" w:right="886" w:firstLine="360"/>
        <w:jc w:val="both"/>
      </w:pPr>
      <w:r>
        <w:rPr>
          <w:color w:val="231F20"/>
        </w:rPr>
        <w:t>“Do you want to be free again? That’s the last </w:t>
      </w:r>
      <w:r>
        <w:rPr>
          <w:color w:val="231F20"/>
          <w:spacing w:val="-2"/>
        </w:rPr>
        <w:t>question.”</w:t>
      </w:r>
    </w:p>
    <w:p>
      <w:pPr>
        <w:pStyle w:val="BodyText"/>
        <w:spacing w:line="285" w:lineRule="auto" w:before="177"/>
        <w:ind w:left="1260" w:right="891" w:firstLine="360"/>
        <w:jc w:val="both"/>
      </w:pPr>
      <w:r>
        <w:rPr>
          <w:color w:val="231F20"/>
        </w:rPr>
        <w:t>We looked at each other and did not reply. She waited and then, when she realized we were not going to answer, she continued.</w:t>
      </w:r>
    </w:p>
    <w:p>
      <w:pPr>
        <w:pStyle w:val="BodyText"/>
        <w:spacing w:line="285" w:lineRule="auto" w:before="176"/>
        <w:ind w:left="1260" w:right="893" w:firstLine="360"/>
        <w:jc w:val="both"/>
      </w:pPr>
      <w:r>
        <w:rPr>
          <w:color w:val="231F20"/>
        </w:rPr>
        <w:t>“It’s</w:t>
      </w:r>
      <w:r>
        <w:rPr>
          <w:color w:val="231F20"/>
          <w:spacing w:val="-8"/>
        </w:rPr>
        <w:t> </w:t>
      </w:r>
      <w:r>
        <w:rPr>
          <w:color w:val="231F20"/>
        </w:rPr>
        <w:t>a</w:t>
      </w:r>
      <w:r>
        <w:rPr>
          <w:color w:val="231F20"/>
          <w:spacing w:val="-8"/>
        </w:rPr>
        <w:t> </w:t>
      </w:r>
      <w:r>
        <w:rPr>
          <w:color w:val="231F20"/>
        </w:rPr>
        <w:t>difficult</w:t>
      </w:r>
      <w:r>
        <w:rPr>
          <w:color w:val="231F20"/>
          <w:spacing w:val="-8"/>
        </w:rPr>
        <w:t> </w:t>
      </w:r>
      <w:r>
        <w:rPr>
          <w:color w:val="231F20"/>
        </w:rPr>
        <w:t>question</w:t>
      </w:r>
      <w:r>
        <w:rPr>
          <w:color w:val="231F20"/>
          <w:spacing w:val="-8"/>
        </w:rPr>
        <w:t> </w:t>
      </w:r>
      <w:r>
        <w:rPr>
          <w:color w:val="231F20"/>
        </w:rPr>
        <w:t>for</w:t>
      </w:r>
      <w:r>
        <w:rPr>
          <w:color w:val="231F20"/>
          <w:spacing w:val="-8"/>
        </w:rPr>
        <w:t> </w:t>
      </w:r>
      <w:r>
        <w:rPr>
          <w:color w:val="231F20"/>
        </w:rPr>
        <w:t>me</w:t>
      </w:r>
      <w:r>
        <w:rPr>
          <w:color w:val="231F20"/>
          <w:spacing w:val="-8"/>
        </w:rPr>
        <w:t> </w:t>
      </w:r>
      <w:r>
        <w:rPr>
          <w:color w:val="231F20"/>
        </w:rPr>
        <w:t>to</w:t>
      </w:r>
      <w:r>
        <w:rPr>
          <w:color w:val="231F20"/>
          <w:spacing w:val="-8"/>
        </w:rPr>
        <w:t> </w:t>
      </w:r>
      <w:r>
        <w:rPr>
          <w:color w:val="231F20"/>
        </w:rPr>
        <w:t>ask</w:t>
      </w:r>
      <w:r>
        <w:rPr>
          <w:color w:val="231F20"/>
          <w:spacing w:val="-8"/>
        </w:rPr>
        <w:t> </w:t>
      </w:r>
      <w:r>
        <w:rPr>
          <w:color w:val="231F20"/>
        </w:rPr>
        <w:t>you,</w:t>
      </w:r>
      <w:r>
        <w:rPr>
          <w:color w:val="231F20"/>
          <w:spacing w:val="-8"/>
        </w:rPr>
        <w:t> </w:t>
      </w:r>
      <w:r>
        <w:rPr>
          <w:color w:val="231F20"/>
        </w:rPr>
        <w:t>I</w:t>
      </w:r>
      <w:r>
        <w:rPr>
          <w:color w:val="231F20"/>
          <w:spacing w:val="-8"/>
        </w:rPr>
        <w:t> </w:t>
      </w:r>
      <w:r>
        <w:rPr>
          <w:color w:val="231F20"/>
        </w:rPr>
        <w:t>know, because you may be afraid of how I will react to your answer. Don’t be! I’m not here to punish you – and I’m</w:t>
      </w:r>
      <w:r>
        <w:rPr>
          <w:color w:val="231F20"/>
          <w:spacing w:val="-1"/>
        </w:rPr>
        <w:t> </w:t>
      </w:r>
      <w:r>
        <w:rPr>
          <w:color w:val="231F20"/>
        </w:rPr>
        <w:t>going</w:t>
      </w:r>
      <w:r>
        <w:rPr>
          <w:color w:val="231F20"/>
          <w:spacing w:val="-1"/>
        </w:rPr>
        <w:t> </w:t>
      </w:r>
      <w:r>
        <w:rPr>
          <w:color w:val="231F20"/>
        </w:rPr>
        <w:t>to</w:t>
      </w:r>
      <w:r>
        <w:rPr>
          <w:color w:val="231F20"/>
          <w:spacing w:val="-1"/>
        </w:rPr>
        <w:t> </w:t>
      </w:r>
      <w:r>
        <w:rPr>
          <w:color w:val="231F20"/>
        </w:rPr>
        <w:t>stop</w:t>
      </w:r>
      <w:r>
        <w:rPr>
          <w:color w:val="231F20"/>
          <w:spacing w:val="-1"/>
        </w:rPr>
        <w:t> </w:t>
      </w:r>
      <w:r>
        <w:rPr>
          <w:color w:val="231F20"/>
        </w:rPr>
        <w:t>those</w:t>
      </w:r>
      <w:r>
        <w:rPr>
          <w:color w:val="231F20"/>
          <w:spacing w:val="-1"/>
        </w:rPr>
        <w:t> </w:t>
      </w:r>
      <w:r>
        <w:rPr>
          <w:color w:val="231F20"/>
        </w:rPr>
        <w:t>two</w:t>
      </w:r>
      <w:r>
        <w:rPr>
          <w:color w:val="231F20"/>
          <w:spacing w:val="-1"/>
        </w:rPr>
        <w:t> </w:t>
      </w:r>
      <w:r>
        <w:rPr>
          <w:color w:val="231F20"/>
        </w:rPr>
        <w:t>who</w:t>
      </w:r>
      <w:r>
        <w:rPr>
          <w:color w:val="231F20"/>
          <w:spacing w:val="-1"/>
        </w:rPr>
        <w:t> </w:t>
      </w:r>
      <w:r>
        <w:rPr>
          <w:color w:val="231F20"/>
        </w:rPr>
        <w:t>brought</w:t>
      </w:r>
      <w:r>
        <w:rPr>
          <w:color w:val="231F20"/>
          <w:spacing w:val="-1"/>
        </w:rPr>
        <w:t> </w:t>
      </w:r>
      <w:r>
        <w:rPr>
          <w:color w:val="231F20"/>
        </w:rPr>
        <w:t>you</w:t>
      </w:r>
      <w:r>
        <w:rPr>
          <w:color w:val="231F20"/>
          <w:spacing w:val="-1"/>
        </w:rPr>
        <w:t> </w:t>
      </w:r>
      <w:r>
        <w:rPr>
          <w:color w:val="231F20"/>
        </w:rPr>
        <w:t>in</w:t>
      </w:r>
      <w:r>
        <w:rPr>
          <w:color w:val="231F20"/>
          <w:spacing w:val="-1"/>
        </w:rPr>
        <w:t> </w:t>
      </w:r>
      <w:r>
        <w:rPr>
          <w:color w:val="231F20"/>
        </w:rPr>
        <w:t>from victimising you when you go out.”</w:t>
      </w:r>
    </w:p>
    <w:p>
      <w:pPr>
        <w:pStyle w:val="BodyText"/>
        <w:spacing w:before="174"/>
        <w:ind w:left="1620"/>
      </w:pPr>
      <w:r>
        <w:rPr>
          <w:color w:val="231F20"/>
          <w:spacing w:val="-4"/>
        </w:rPr>
        <w:t>“You</w:t>
      </w:r>
      <w:r>
        <w:rPr>
          <w:color w:val="231F20"/>
          <w:spacing w:val="-5"/>
        </w:rPr>
        <w:t> </w:t>
      </w:r>
      <w:r>
        <w:rPr>
          <w:color w:val="231F20"/>
          <w:spacing w:val="-4"/>
        </w:rPr>
        <w:t>heard</w:t>
      </w:r>
      <w:r>
        <w:rPr>
          <w:color w:val="231F20"/>
          <w:spacing w:val="-5"/>
        </w:rPr>
        <w:t> </w:t>
      </w:r>
      <w:r>
        <w:rPr>
          <w:color w:val="231F20"/>
          <w:spacing w:val="-4"/>
        </w:rPr>
        <w:t>them,</w:t>
      </w:r>
      <w:r>
        <w:rPr>
          <w:color w:val="231F20"/>
          <w:spacing w:val="-5"/>
        </w:rPr>
        <w:t> </w:t>
      </w:r>
      <w:r>
        <w:rPr>
          <w:color w:val="231F20"/>
          <w:spacing w:val="-4"/>
        </w:rPr>
        <w:t>then?” I</w:t>
      </w:r>
      <w:r>
        <w:rPr>
          <w:color w:val="231F20"/>
          <w:spacing w:val="-5"/>
        </w:rPr>
        <w:t> </w:t>
      </w:r>
      <w:r>
        <w:rPr>
          <w:color w:val="231F20"/>
          <w:spacing w:val="-4"/>
        </w:rPr>
        <w:t>asked.</w:t>
      </w:r>
    </w:p>
    <w:p>
      <w:pPr>
        <w:pStyle w:val="BodyText"/>
        <w:spacing w:before="230"/>
        <w:ind w:left="1620"/>
      </w:pPr>
      <w:r>
        <w:rPr>
          <w:color w:val="231F20"/>
          <w:spacing w:val="-2"/>
        </w:rPr>
        <w:t>“Of</w:t>
      </w:r>
      <w:r>
        <w:rPr>
          <w:color w:val="231F20"/>
          <w:spacing w:val="-10"/>
        </w:rPr>
        <w:t> </w:t>
      </w:r>
      <w:r>
        <w:rPr>
          <w:color w:val="231F20"/>
          <w:spacing w:val="-2"/>
        </w:rPr>
        <w:t>course</w:t>
      </w:r>
      <w:r>
        <w:rPr>
          <w:color w:val="231F20"/>
          <w:spacing w:val="-10"/>
        </w:rPr>
        <w:t> </w:t>
      </w:r>
      <w:r>
        <w:rPr>
          <w:color w:val="231F20"/>
          <w:spacing w:val="-2"/>
        </w:rPr>
        <w:t>I</w:t>
      </w:r>
      <w:r>
        <w:rPr>
          <w:color w:val="231F20"/>
          <w:spacing w:val="-9"/>
        </w:rPr>
        <w:t> </w:t>
      </w:r>
      <w:r>
        <w:rPr>
          <w:color w:val="231F20"/>
          <w:spacing w:val="-2"/>
        </w:rPr>
        <w:t>did!”</w:t>
      </w:r>
      <w:r>
        <w:rPr>
          <w:color w:val="231F20"/>
          <w:spacing w:val="-10"/>
        </w:rPr>
        <w:t> </w:t>
      </w:r>
      <w:r>
        <w:rPr>
          <w:color w:val="231F20"/>
          <w:spacing w:val="-2"/>
        </w:rPr>
        <w:t>she</w:t>
      </w:r>
      <w:r>
        <w:rPr>
          <w:color w:val="231F20"/>
          <w:spacing w:val="-10"/>
        </w:rPr>
        <w:t> </w:t>
      </w:r>
      <w:r>
        <w:rPr>
          <w:color w:val="231F20"/>
          <w:spacing w:val="-2"/>
        </w:rPr>
        <w:t>replied.</w:t>
      </w:r>
      <w:r>
        <w:rPr>
          <w:color w:val="231F20"/>
          <w:spacing w:val="-9"/>
        </w:rPr>
        <w:t> </w:t>
      </w:r>
      <w:r>
        <w:rPr>
          <w:color w:val="231F20"/>
          <w:spacing w:val="-2"/>
        </w:rPr>
        <w:t>“I</w:t>
      </w:r>
      <w:r>
        <w:rPr>
          <w:color w:val="231F20"/>
          <w:spacing w:val="-10"/>
        </w:rPr>
        <w:t> </w:t>
      </w:r>
      <w:r>
        <w:rPr>
          <w:color w:val="231F20"/>
          <w:spacing w:val="-2"/>
        </w:rPr>
        <w:t>expected</w:t>
      </w:r>
      <w:r>
        <w:rPr>
          <w:color w:val="231F20"/>
          <w:spacing w:val="-10"/>
        </w:rPr>
        <w:t> </w:t>
      </w:r>
      <w:r>
        <w:rPr>
          <w:color w:val="231F20"/>
          <w:spacing w:val="-4"/>
        </w:rPr>
        <w:t>it.”</w:t>
      </w:r>
    </w:p>
    <w:p>
      <w:pPr>
        <w:spacing w:after="0"/>
        <w:sectPr>
          <w:footerReference w:type="default" r:id="rId9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84096;mso-wrap-distance-left:0;mso-wrap-distance-right:0" id="docshapegroup20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before="113"/>
        <w:ind w:left="1260"/>
      </w:pPr>
      <w:r>
        <w:rPr>
          <w:color w:val="231F20"/>
        </w:rPr>
        <w:t>I</w:t>
      </w:r>
      <w:r>
        <w:rPr>
          <w:color w:val="231F20"/>
          <w:spacing w:val="-11"/>
        </w:rPr>
        <w:t> </w:t>
      </w:r>
      <w:r>
        <w:rPr>
          <w:color w:val="231F20"/>
          <w:spacing w:val="-2"/>
        </w:rPr>
        <w:t>sighed.</w:t>
      </w:r>
    </w:p>
    <w:p>
      <w:pPr>
        <w:pStyle w:val="BodyText"/>
        <w:spacing w:line="285" w:lineRule="auto" w:before="230"/>
        <w:ind w:left="900" w:right="1248" w:firstLine="360"/>
        <w:jc w:val="both"/>
      </w:pPr>
      <w:r>
        <w:rPr>
          <w:color w:val="231F20"/>
        </w:rPr>
        <w:t>“It’s a difficult question to answer. Back in June, I would</w:t>
      </w:r>
      <w:r>
        <w:rPr>
          <w:color w:val="231F20"/>
          <w:spacing w:val="-10"/>
        </w:rPr>
        <w:t> </w:t>
      </w:r>
      <w:r>
        <w:rPr>
          <w:color w:val="231F20"/>
        </w:rPr>
        <w:t>have</w:t>
      </w:r>
      <w:r>
        <w:rPr>
          <w:color w:val="231F20"/>
          <w:spacing w:val="-10"/>
        </w:rPr>
        <w:t> </w:t>
      </w:r>
      <w:r>
        <w:rPr>
          <w:color w:val="231F20"/>
        </w:rPr>
        <w:t>answered</w:t>
      </w:r>
      <w:r>
        <w:rPr>
          <w:color w:val="231F20"/>
          <w:spacing w:val="-10"/>
        </w:rPr>
        <w:t> </w:t>
      </w:r>
      <w:r>
        <w:rPr>
          <w:color w:val="231F20"/>
        </w:rPr>
        <w:t>in</w:t>
      </w:r>
      <w:r>
        <w:rPr>
          <w:color w:val="231F20"/>
          <w:spacing w:val="-10"/>
        </w:rPr>
        <w:t> </w:t>
      </w:r>
      <w:r>
        <w:rPr>
          <w:color w:val="231F20"/>
        </w:rPr>
        <w:t>a</w:t>
      </w:r>
      <w:r>
        <w:rPr>
          <w:color w:val="231F20"/>
          <w:spacing w:val="-10"/>
        </w:rPr>
        <w:t> </w:t>
      </w:r>
      <w:r>
        <w:rPr>
          <w:color w:val="231F20"/>
        </w:rPr>
        <w:t>word</w:t>
      </w:r>
      <w:r>
        <w:rPr>
          <w:color w:val="231F20"/>
          <w:spacing w:val="-10"/>
        </w:rPr>
        <w:t> </w:t>
      </w:r>
      <w:r>
        <w:rPr>
          <w:color w:val="231F20"/>
        </w:rPr>
        <w:t>–</w:t>
      </w:r>
      <w:r>
        <w:rPr>
          <w:color w:val="231F20"/>
          <w:spacing w:val="-10"/>
        </w:rPr>
        <w:t> </w:t>
      </w:r>
      <w:r>
        <w:rPr>
          <w:color w:val="231F20"/>
        </w:rPr>
        <w:t>and</w:t>
      </w:r>
      <w:r>
        <w:rPr>
          <w:color w:val="231F20"/>
          <w:spacing w:val="-10"/>
        </w:rPr>
        <w:t> </w:t>
      </w:r>
      <w:r>
        <w:rPr>
          <w:color w:val="231F20"/>
        </w:rPr>
        <w:t>that</w:t>
      </w:r>
      <w:r>
        <w:rPr>
          <w:color w:val="231F20"/>
          <w:spacing w:val="-10"/>
        </w:rPr>
        <w:t> </w:t>
      </w:r>
      <w:r>
        <w:rPr>
          <w:color w:val="231F20"/>
        </w:rPr>
        <w:t>word</w:t>
      </w:r>
      <w:r>
        <w:rPr>
          <w:color w:val="231F20"/>
          <w:spacing w:val="-10"/>
        </w:rPr>
        <w:t> </w:t>
      </w:r>
      <w:r>
        <w:rPr>
          <w:color w:val="231F20"/>
        </w:rPr>
        <w:t>would have been ‘Yes’. Judy would have said the same. Now it’s not so easy. We’re naked, branded, tattooed with</w:t>
      </w:r>
      <w:r>
        <w:rPr>
          <w:color w:val="231F20"/>
          <w:spacing w:val="80"/>
          <w:w w:val="150"/>
        </w:rPr>
        <w:t> </w:t>
      </w:r>
      <w:r>
        <w:rPr>
          <w:color w:val="231F20"/>
        </w:rPr>
        <w:t>a number and a type. We’re foreign. We don’t speak the language.</w:t>
      </w:r>
      <w:r>
        <w:rPr>
          <w:color w:val="231F20"/>
          <w:spacing w:val="-3"/>
        </w:rPr>
        <w:t> </w:t>
      </w:r>
      <w:r>
        <w:rPr>
          <w:color w:val="231F20"/>
        </w:rPr>
        <w:t>We look different to Austrasian citizens. By law, we have no rights, and, outside of the farm any citizen can do what they like to us. In here we’re relatively safe, although we are sometimes punished without justification, but life is simple here. What is freedom? If you free us from the Centre – I think you </w:t>
      </w:r>
      <w:r>
        <w:rPr>
          <w:color w:val="231F20"/>
          <w:spacing w:val="-4"/>
        </w:rPr>
        <w:t>know</w:t>
      </w:r>
      <w:r>
        <w:rPr>
          <w:color w:val="231F20"/>
          <w:spacing w:val="-11"/>
        </w:rPr>
        <w:t> </w:t>
      </w:r>
      <w:r>
        <w:rPr>
          <w:color w:val="231F20"/>
          <w:spacing w:val="-4"/>
        </w:rPr>
        <w:t>what</w:t>
      </w:r>
      <w:r>
        <w:rPr>
          <w:color w:val="231F20"/>
          <w:spacing w:val="-11"/>
        </w:rPr>
        <w:t> </w:t>
      </w:r>
      <w:r>
        <w:rPr>
          <w:color w:val="231F20"/>
          <w:spacing w:val="-4"/>
        </w:rPr>
        <w:t>would</w:t>
      </w:r>
      <w:r>
        <w:rPr>
          <w:color w:val="231F20"/>
          <w:spacing w:val="-11"/>
        </w:rPr>
        <w:t> </w:t>
      </w:r>
      <w:r>
        <w:rPr>
          <w:color w:val="231F20"/>
          <w:spacing w:val="-4"/>
        </w:rPr>
        <w:t>happen</w:t>
      </w:r>
      <w:r>
        <w:rPr>
          <w:color w:val="231F20"/>
          <w:spacing w:val="-11"/>
        </w:rPr>
        <w:t> </w:t>
      </w:r>
      <w:r>
        <w:rPr>
          <w:color w:val="231F20"/>
          <w:spacing w:val="-4"/>
        </w:rPr>
        <w:t>to</w:t>
      </w:r>
      <w:r>
        <w:rPr>
          <w:color w:val="231F20"/>
          <w:spacing w:val="-11"/>
        </w:rPr>
        <w:t> </w:t>
      </w:r>
      <w:r>
        <w:rPr>
          <w:color w:val="231F20"/>
          <w:spacing w:val="-4"/>
        </w:rPr>
        <w:t>us.</w:t>
      </w:r>
      <w:r>
        <w:rPr>
          <w:color w:val="231F20"/>
          <w:spacing w:val="-11"/>
        </w:rPr>
        <w:t> </w:t>
      </w:r>
      <w:r>
        <w:rPr>
          <w:color w:val="231F20"/>
          <w:spacing w:val="-4"/>
        </w:rPr>
        <w:t>If</w:t>
      </w:r>
      <w:r>
        <w:rPr>
          <w:color w:val="231F20"/>
          <w:spacing w:val="-11"/>
        </w:rPr>
        <w:t> </w:t>
      </w:r>
      <w:r>
        <w:rPr>
          <w:color w:val="231F20"/>
          <w:spacing w:val="-4"/>
        </w:rPr>
        <w:t>we</w:t>
      </w:r>
      <w:r>
        <w:rPr>
          <w:color w:val="231F20"/>
          <w:spacing w:val="-11"/>
        </w:rPr>
        <w:t> </w:t>
      </w:r>
      <w:r>
        <w:rPr>
          <w:color w:val="231F20"/>
          <w:spacing w:val="-4"/>
        </w:rPr>
        <w:t>escape</w:t>
      </w:r>
      <w:r>
        <w:rPr>
          <w:color w:val="231F20"/>
          <w:spacing w:val="-11"/>
        </w:rPr>
        <w:t> </w:t>
      </w:r>
      <w:r>
        <w:rPr>
          <w:color w:val="231F20"/>
          <w:spacing w:val="-4"/>
        </w:rPr>
        <w:t>from</w:t>
      </w:r>
      <w:r>
        <w:rPr>
          <w:color w:val="231F20"/>
          <w:spacing w:val="-11"/>
        </w:rPr>
        <w:t> </w:t>
      </w:r>
      <w:r>
        <w:rPr>
          <w:color w:val="231F20"/>
          <w:spacing w:val="-4"/>
        </w:rPr>
        <w:t>it</w:t>
      </w:r>
      <w:r>
        <w:rPr>
          <w:color w:val="231F20"/>
          <w:spacing w:val="-11"/>
        </w:rPr>
        <w:t> </w:t>
      </w:r>
      <w:r>
        <w:rPr>
          <w:color w:val="231F20"/>
          <w:spacing w:val="-4"/>
        </w:rPr>
        <w:t>and are</w:t>
      </w:r>
      <w:r>
        <w:rPr>
          <w:color w:val="231F20"/>
          <w:spacing w:val="-7"/>
        </w:rPr>
        <w:t> </w:t>
      </w:r>
      <w:r>
        <w:rPr>
          <w:color w:val="231F20"/>
          <w:spacing w:val="-4"/>
        </w:rPr>
        <w:t>recaptured,</w:t>
      </w:r>
      <w:r>
        <w:rPr>
          <w:color w:val="231F20"/>
          <w:spacing w:val="-7"/>
        </w:rPr>
        <w:t> </w:t>
      </w:r>
      <w:r>
        <w:rPr>
          <w:color w:val="231F20"/>
          <w:spacing w:val="-4"/>
        </w:rPr>
        <w:t>as</w:t>
      </w:r>
      <w:r>
        <w:rPr>
          <w:color w:val="231F20"/>
          <w:spacing w:val="-7"/>
        </w:rPr>
        <w:t> </w:t>
      </w:r>
      <w:r>
        <w:rPr>
          <w:color w:val="231F20"/>
          <w:spacing w:val="-4"/>
        </w:rPr>
        <w:t>eventually</w:t>
      </w:r>
      <w:r>
        <w:rPr>
          <w:color w:val="231F20"/>
          <w:spacing w:val="-7"/>
        </w:rPr>
        <w:t> </w:t>
      </w:r>
      <w:r>
        <w:rPr>
          <w:color w:val="231F20"/>
          <w:spacing w:val="-4"/>
        </w:rPr>
        <w:t>we</w:t>
      </w:r>
      <w:r>
        <w:rPr>
          <w:color w:val="231F20"/>
          <w:spacing w:val="-7"/>
        </w:rPr>
        <w:t> </w:t>
      </w:r>
      <w:r>
        <w:rPr>
          <w:color w:val="231F20"/>
          <w:spacing w:val="-4"/>
        </w:rPr>
        <w:t>would</w:t>
      </w:r>
      <w:r>
        <w:rPr>
          <w:color w:val="231F20"/>
          <w:spacing w:val="-7"/>
        </w:rPr>
        <w:t> </w:t>
      </w:r>
      <w:r>
        <w:rPr>
          <w:color w:val="231F20"/>
          <w:spacing w:val="-4"/>
        </w:rPr>
        <w:t>be,</w:t>
      </w:r>
      <w:r>
        <w:rPr>
          <w:color w:val="231F20"/>
          <w:spacing w:val="-7"/>
        </w:rPr>
        <w:t> </w:t>
      </w:r>
      <w:r>
        <w:rPr>
          <w:color w:val="231F20"/>
          <w:spacing w:val="-4"/>
        </w:rPr>
        <w:t>we’d</w:t>
      </w:r>
      <w:r>
        <w:rPr>
          <w:color w:val="231F20"/>
          <w:spacing w:val="-7"/>
        </w:rPr>
        <w:t> </w:t>
      </w:r>
      <w:r>
        <w:rPr>
          <w:color w:val="231F20"/>
          <w:spacing w:val="-4"/>
        </w:rPr>
        <w:t>be</w:t>
      </w:r>
      <w:r>
        <w:rPr>
          <w:color w:val="231F20"/>
          <w:spacing w:val="-7"/>
        </w:rPr>
        <w:t> </w:t>
      </w:r>
      <w:r>
        <w:rPr>
          <w:color w:val="231F20"/>
          <w:spacing w:val="-4"/>
        </w:rPr>
        <w:t>either </w:t>
      </w:r>
      <w:r>
        <w:rPr>
          <w:color w:val="231F20"/>
        </w:rPr>
        <w:t>hanged or crucified.”</w:t>
      </w:r>
    </w:p>
    <w:p>
      <w:pPr>
        <w:pStyle w:val="BodyText"/>
        <w:spacing w:line="285" w:lineRule="auto" w:before="162"/>
        <w:ind w:left="900" w:right="1253" w:firstLine="360"/>
      </w:pPr>
      <w:r>
        <w:rPr>
          <w:color w:val="231F20"/>
        </w:rPr>
        <w:t>“Or burnt alive,” the Minister added. “That bit</w:t>
      </w:r>
      <w:r>
        <w:rPr>
          <w:color w:val="231F20"/>
          <w:spacing w:val="80"/>
          <w:w w:val="150"/>
        </w:rPr>
        <w:t> </w:t>
      </w:r>
      <w:r>
        <w:rPr>
          <w:color w:val="231F20"/>
        </w:rPr>
        <w:t>hasn’t been published.”</w:t>
      </w:r>
    </w:p>
    <w:p>
      <w:pPr>
        <w:pStyle w:val="BodyText"/>
        <w:spacing w:line="444" w:lineRule="auto" w:before="178"/>
        <w:ind w:left="1260" w:right="3883"/>
      </w:pPr>
      <w:r>
        <w:rPr>
          <w:color w:val="231F20"/>
        </w:rPr>
        <w:t>She turned to Judy. </w:t>
      </w:r>
      <w:r>
        <w:rPr>
          <w:color w:val="231F20"/>
          <w:spacing w:val="-2"/>
        </w:rPr>
        <w:t>“Do</w:t>
      </w:r>
      <w:r>
        <w:rPr>
          <w:color w:val="231F20"/>
          <w:spacing w:val="-13"/>
        </w:rPr>
        <w:t> </w:t>
      </w:r>
      <w:r>
        <w:rPr>
          <w:color w:val="231F20"/>
          <w:spacing w:val="-2"/>
        </w:rPr>
        <w:t>you</w:t>
      </w:r>
      <w:r>
        <w:rPr>
          <w:color w:val="231F20"/>
          <w:spacing w:val="-13"/>
        </w:rPr>
        <w:t> </w:t>
      </w:r>
      <w:r>
        <w:rPr>
          <w:color w:val="231F20"/>
          <w:spacing w:val="-2"/>
        </w:rPr>
        <w:t>agree,</w:t>
      </w:r>
      <w:r>
        <w:rPr>
          <w:color w:val="231F20"/>
          <w:spacing w:val="-13"/>
        </w:rPr>
        <w:t> </w:t>
      </w:r>
      <w:r>
        <w:rPr>
          <w:color w:val="231F20"/>
          <w:spacing w:val="-2"/>
        </w:rPr>
        <w:t>Judy?” </w:t>
      </w:r>
      <w:r>
        <w:rPr>
          <w:color w:val="231F20"/>
        </w:rPr>
        <w:t>“Yes, Minister.”</w:t>
      </w:r>
    </w:p>
    <w:p>
      <w:pPr>
        <w:pStyle w:val="BodyText"/>
        <w:spacing w:line="285" w:lineRule="auto" w:before="1"/>
        <w:ind w:left="900" w:right="1253" w:firstLine="360"/>
        <w:jc w:val="both"/>
      </w:pPr>
      <w:r>
        <w:rPr>
          <w:color w:val="231F20"/>
        </w:rPr>
        <w:t>She</w:t>
      </w:r>
      <w:r>
        <w:rPr>
          <w:color w:val="231F20"/>
          <w:spacing w:val="-10"/>
        </w:rPr>
        <w:t> </w:t>
      </w:r>
      <w:r>
        <w:rPr>
          <w:color w:val="231F20"/>
        </w:rPr>
        <w:t>told</w:t>
      </w:r>
      <w:r>
        <w:rPr>
          <w:color w:val="231F20"/>
          <w:spacing w:val="-10"/>
        </w:rPr>
        <w:t> </w:t>
      </w:r>
      <w:r>
        <w:rPr>
          <w:color w:val="231F20"/>
        </w:rPr>
        <w:t>us</w:t>
      </w:r>
      <w:r>
        <w:rPr>
          <w:color w:val="231F20"/>
          <w:spacing w:val="-10"/>
        </w:rPr>
        <w:t> </w:t>
      </w:r>
      <w:r>
        <w:rPr>
          <w:color w:val="231F20"/>
        </w:rPr>
        <w:t>to</w:t>
      </w:r>
      <w:r>
        <w:rPr>
          <w:color w:val="231F20"/>
          <w:spacing w:val="-10"/>
        </w:rPr>
        <w:t> </w:t>
      </w:r>
      <w:r>
        <w:rPr>
          <w:color w:val="231F20"/>
        </w:rPr>
        <w:t>remain</w:t>
      </w:r>
      <w:r>
        <w:rPr>
          <w:color w:val="231F20"/>
          <w:spacing w:val="-10"/>
        </w:rPr>
        <w:t> </w:t>
      </w:r>
      <w:r>
        <w:rPr>
          <w:color w:val="231F20"/>
        </w:rPr>
        <w:t>where</w:t>
      </w:r>
      <w:r>
        <w:rPr>
          <w:color w:val="231F20"/>
          <w:spacing w:val="-10"/>
        </w:rPr>
        <w:t> </w:t>
      </w:r>
      <w:r>
        <w:rPr>
          <w:color w:val="231F20"/>
        </w:rPr>
        <w:t>we</w:t>
      </w:r>
      <w:r>
        <w:rPr>
          <w:color w:val="231F20"/>
          <w:spacing w:val="-10"/>
        </w:rPr>
        <w:t> </w:t>
      </w:r>
      <w:r>
        <w:rPr>
          <w:color w:val="231F20"/>
        </w:rPr>
        <w:t>were</w:t>
      </w:r>
      <w:r>
        <w:rPr>
          <w:color w:val="231F20"/>
          <w:spacing w:val="-10"/>
        </w:rPr>
        <w:t> </w:t>
      </w:r>
      <w:r>
        <w:rPr>
          <w:color w:val="231F20"/>
        </w:rPr>
        <w:t>and</w:t>
      </w:r>
      <w:r>
        <w:rPr>
          <w:color w:val="231F20"/>
          <w:spacing w:val="-10"/>
        </w:rPr>
        <w:t> </w:t>
      </w:r>
      <w:r>
        <w:rPr>
          <w:color w:val="231F20"/>
        </w:rPr>
        <w:t>asked</w:t>
      </w:r>
      <w:r>
        <w:rPr>
          <w:color w:val="231F20"/>
          <w:spacing w:val="-10"/>
        </w:rPr>
        <w:t> </w:t>
      </w:r>
      <w:r>
        <w:rPr>
          <w:color w:val="231F20"/>
        </w:rPr>
        <w:t>for the name of our guard. We gave her Jake’s name. She </w:t>
      </w:r>
      <w:r>
        <w:rPr>
          <w:color w:val="231F20"/>
          <w:spacing w:val="-2"/>
        </w:rPr>
        <w:t>picked</w:t>
      </w:r>
      <w:r>
        <w:rPr>
          <w:color w:val="231F20"/>
          <w:spacing w:val="-12"/>
        </w:rPr>
        <w:t> </w:t>
      </w:r>
      <w:r>
        <w:rPr>
          <w:color w:val="231F20"/>
          <w:spacing w:val="-2"/>
        </w:rPr>
        <w:t>up</w:t>
      </w:r>
      <w:r>
        <w:rPr>
          <w:color w:val="231F20"/>
          <w:spacing w:val="-12"/>
        </w:rPr>
        <w:t> </w:t>
      </w:r>
      <w:r>
        <w:rPr>
          <w:color w:val="231F20"/>
          <w:spacing w:val="-2"/>
        </w:rPr>
        <w:t>the</w:t>
      </w:r>
      <w:r>
        <w:rPr>
          <w:color w:val="231F20"/>
          <w:spacing w:val="-12"/>
        </w:rPr>
        <w:t> </w:t>
      </w:r>
      <w:r>
        <w:rPr>
          <w:color w:val="231F20"/>
          <w:spacing w:val="-2"/>
        </w:rPr>
        <w:t>phone</w:t>
      </w:r>
      <w:r>
        <w:rPr>
          <w:color w:val="231F20"/>
          <w:spacing w:val="-12"/>
        </w:rPr>
        <w:t> </w:t>
      </w:r>
      <w:r>
        <w:rPr>
          <w:color w:val="231F20"/>
          <w:spacing w:val="-2"/>
        </w:rPr>
        <w:t>and</w:t>
      </w:r>
      <w:r>
        <w:rPr>
          <w:color w:val="231F20"/>
          <w:spacing w:val="-12"/>
        </w:rPr>
        <w:t> </w:t>
      </w:r>
      <w:r>
        <w:rPr>
          <w:color w:val="231F20"/>
          <w:spacing w:val="-2"/>
        </w:rPr>
        <w:t>spoke</w:t>
      </w:r>
      <w:r>
        <w:rPr>
          <w:color w:val="231F20"/>
          <w:spacing w:val="-12"/>
        </w:rPr>
        <w:t> </w:t>
      </w:r>
      <w:r>
        <w:rPr>
          <w:color w:val="231F20"/>
          <w:spacing w:val="-2"/>
        </w:rPr>
        <w:t>to</w:t>
      </w:r>
      <w:r>
        <w:rPr>
          <w:color w:val="231F20"/>
          <w:spacing w:val="-12"/>
        </w:rPr>
        <w:t> </w:t>
      </w:r>
      <w:r>
        <w:rPr>
          <w:color w:val="231F20"/>
          <w:spacing w:val="-2"/>
        </w:rPr>
        <w:t>the</w:t>
      </w:r>
      <w:r>
        <w:rPr>
          <w:color w:val="231F20"/>
          <w:spacing w:val="-12"/>
        </w:rPr>
        <w:t> </w:t>
      </w:r>
      <w:r>
        <w:rPr>
          <w:color w:val="231F20"/>
          <w:spacing w:val="-2"/>
        </w:rPr>
        <w:t>Governor,</w:t>
      </w:r>
      <w:r>
        <w:rPr>
          <w:color w:val="231F20"/>
          <w:spacing w:val="-12"/>
        </w:rPr>
        <w:t> </w:t>
      </w:r>
      <w:r>
        <w:rPr>
          <w:color w:val="231F20"/>
          <w:spacing w:val="-2"/>
        </w:rPr>
        <w:t>asking </w:t>
      </w:r>
      <w:r>
        <w:rPr>
          <w:color w:val="231F20"/>
        </w:rPr>
        <w:t>for Jake to be sent to her.</w:t>
      </w:r>
    </w:p>
    <w:p>
      <w:pPr>
        <w:spacing w:after="0" w:line="285" w:lineRule="auto"/>
        <w:jc w:val="both"/>
        <w:sectPr>
          <w:footerReference w:type="default" r:id="rId9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83584;mso-wrap-distance-left:0;mso-wrap-distance-right:0" id="docshapegroup21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5" w:firstLine="360"/>
        <w:jc w:val="both"/>
      </w:pPr>
      <w:r>
        <w:rPr>
          <w:color w:val="231F20"/>
        </w:rPr>
        <w:t>Meanwhile she called the women in. They looked scandalised</w:t>
      </w:r>
      <w:r>
        <w:rPr>
          <w:color w:val="231F20"/>
          <w:spacing w:val="-15"/>
        </w:rPr>
        <w:t> </w:t>
      </w:r>
      <w:r>
        <w:rPr>
          <w:color w:val="231F20"/>
        </w:rPr>
        <w:t>when</w:t>
      </w:r>
      <w:r>
        <w:rPr>
          <w:color w:val="231F20"/>
          <w:spacing w:val="-15"/>
        </w:rPr>
        <w:t> </w:t>
      </w:r>
      <w:r>
        <w:rPr>
          <w:color w:val="231F20"/>
        </w:rPr>
        <w:t>they</w:t>
      </w:r>
      <w:r>
        <w:rPr>
          <w:color w:val="231F20"/>
          <w:spacing w:val="-15"/>
        </w:rPr>
        <w:t> </w:t>
      </w:r>
      <w:r>
        <w:rPr>
          <w:color w:val="231F20"/>
        </w:rPr>
        <w:t>saw</w:t>
      </w:r>
      <w:r>
        <w:rPr>
          <w:color w:val="231F20"/>
          <w:spacing w:val="-15"/>
        </w:rPr>
        <w:t> </w:t>
      </w:r>
      <w:r>
        <w:rPr>
          <w:color w:val="231F20"/>
        </w:rPr>
        <w:t>that</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sitting</w:t>
      </w:r>
      <w:r>
        <w:rPr>
          <w:color w:val="231F20"/>
          <w:spacing w:val="-15"/>
        </w:rPr>
        <w:t> </w:t>
      </w:r>
      <w:r>
        <w:rPr>
          <w:color w:val="231F20"/>
        </w:rPr>
        <w:t>down</w:t>
      </w:r>
      <w:r>
        <w:rPr>
          <w:color w:val="231F20"/>
          <w:spacing w:val="-15"/>
        </w:rPr>
        <w:t> </w:t>
      </w:r>
      <w:r>
        <w:rPr>
          <w:color w:val="231F20"/>
        </w:rPr>
        <w:t>in the</w:t>
      </w:r>
      <w:r>
        <w:rPr>
          <w:color w:val="231F20"/>
          <w:spacing w:val="-15"/>
        </w:rPr>
        <w:t> </w:t>
      </w:r>
      <w:r>
        <w:rPr>
          <w:color w:val="231F20"/>
        </w:rPr>
        <w:t>room</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presence</w:t>
      </w:r>
      <w:r>
        <w:rPr>
          <w:color w:val="231F20"/>
          <w:spacing w:val="-15"/>
        </w:rPr>
        <w:t> </w:t>
      </w:r>
      <w:r>
        <w:rPr>
          <w:color w:val="231F20"/>
        </w:rPr>
        <w:t>of</w:t>
      </w:r>
      <w:r>
        <w:rPr>
          <w:color w:val="231F20"/>
          <w:spacing w:val="-15"/>
        </w:rPr>
        <w:t> </w:t>
      </w:r>
      <w:r>
        <w:rPr>
          <w:color w:val="231F20"/>
        </w:rPr>
        <w:t>a</w:t>
      </w:r>
      <w:r>
        <w:rPr>
          <w:color w:val="231F20"/>
          <w:spacing w:val="-15"/>
        </w:rPr>
        <w:t> </w:t>
      </w:r>
      <w:r>
        <w:rPr>
          <w:color w:val="231F20"/>
        </w:rPr>
        <w:t>free</w:t>
      </w:r>
      <w:r>
        <w:rPr>
          <w:color w:val="231F20"/>
          <w:spacing w:val="-15"/>
        </w:rPr>
        <w:t> </w:t>
      </w:r>
      <w:r>
        <w:rPr>
          <w:color w:val="231F20"/>
        </w:rPr>
        <w:t>woman.</w:t>
      </w:r>
      <w:r>
        <w:rPr>
          <w:color w:val="231F20"/>
          <w:spacing w:val="-15"/>
        </w:rPr>
        <w:t> </w:t>
      </w:r>
      <w:r>
        <w:rPr>
          <w:color w:val="231F20"/>
        </w:rPr>
        <w:t>They</w:t>
      </w:r>
      <w:r>
        <w:rPr>
          <w:color w:val="231F20"/>
          <w:spacing w:val="-15"/>
        </w:rPr>
        <w:t> </w:t>
      </w:r>
      <w:r>
        <w:rPr>
          <w:color w:val="231F20"/>
        </w:rPr>
        <w:t>started to object, but the Minister told them we were doing what</w:t>
      </w:r>
      <w:r>
        <w:rPr>
          <w:color w:val="231F20"/>
          <w:spacing w:val="-13"/>
        </w:rPr>
        <w:t> </w:t>
      </w:r>
      <w:r>
        <w:rPr>
          <w:color w:val="231F20"/>
        </w:rPr>
        <w:t>she</w:t>
      </w:r>
      <w:r>
        <w:rPr>
          <w:color w:val="231F20"/>
          <w:spacing w:val="-13"/>
        </w:rPr>
        <w:t> </w:t>
      </w:r>
      <w:r>
        <w:rPr>
          <w:color w:val="231F20"/>
        </w:rPr>
        <w:t>had</w:t>
      </w:r>
      <w:r>
        <w:rPr>
          <w:color w:val="231F20"/>
          <w:spacing w:val="-13"/>
        </w:rPr>
        <w:t> </w:t>
      </w:r>
      <w:r>
        <w:rPr>
          <w:color w:val="231F20"/>
        </w:rPr>
        <w:t>told</w:t>
      </w:r>
      <w:r>
        <w:rPr>
          <w:color w:val="231F20"/>
          <w:spacing w:val="-13"/>
        </w:rPr>
        <w:t> </w:t>
      </w:r>
      <w:r>
        <w:rPr>
          <w:color w:val="231F20"/>
        </w:rPr>
        <w:t>us</w:t>
      </w:r>
      <w:r>
        <w:rPr>
          <w:color w:val="231F20"/>
          <w:spacing w:val="-13"/>
        </w:rPr>
        <w:t> </w:t>
      </w:r>
      <w:r>
        <w:rPr>
          <w:color w:val="231F20"/>
        </w:rPr>
        <w:t>to</w:t>
      </w:r>
      <w:r>
        <w:rPr>
          <w:color w:val="231F20"/>
          <w:spacing w:val="-13"/>
        </w:rPr>
        <w:t> </w:t>
      </w:r>
      <w:r>
        <w:rPr>
          <w:color w:val="231F20"/>
        </w:rPr>
        <w:t>do.</w:t>
      </w:r>
      <w:r>
        <w:rPr>
          <w:color w:val="231F20"/>
          <w:spacing w:val="-13"/>
        </w:rPr>
        <w:t> </w:t>
      </w:r>
      <w:r>
        <w:rPr>
          <w:color w:val="231F20"/>
        </w:rPr>
        <w:t>She</w:t>
      </w:r>
      <w:r>
        <w:rPr>
          <w:color w:val="231F20"/>
          <w:spacing w:val="-13"/>
        </w:rPr>
        <w:t> </w:t>
      </w:r>
      <w:r>
        <w:rPr>
          <w:color w:val="231F20"/>
        </w:rPr>
        <w:t>warned</w:t>
      </w:r>
      <w:r>
        <w:rPr>
          <w:color w:val="231F20"/>
          <w:spacing w:val="-13"/>
        </w:rPr>
        <w:t> </w:t>
      </w:r>
      <w:r>
        <w:rPr>
          <w:color w:val="231F20"/>
        </w:rPr>
        <w:t>them</w:t>
      </w:r>
      <w:r>
        <w:rPr>
          <w:color w:val="231F20"/>
          <w:spacing w:val="-13"/>
        </w:rPr>
        <w:t> </w:t>
      </w:r>
      <w:r>
        <w:rPr>
          <w:color w:val="231F20"/>
        </w:rPr>
        <w:t>that</w:t>
      </w:r>
      <w:r>
        <w:rPr>
          <w:color w:val="231F20"/>
          <w:spacing w:val="-13"/>
        </w:rPr>
        <w:t> </w:t>
      </w:r>
      <w:r>
        <w:rPr>
          <w:color w:val="231F20"/>
        </w:rPr>
        <w:t>there was</w:t>
      </w:r>
      <w:r>
        <w:rPr>
          <w:color w:val="231F20"/>
          <w:spacing w:val="-14"/>
        </w:rPr>
        <w:t> </w:t>
      </w:r>
      <w:r>
        <w:rPr>
          <w:color w:val="231F20"/>
        </w:rPr>
        <w:t>to</w:t>
      </w:r>
      <w:r>
        <w:rPr>
          <w:color w:val="231F20"/>
          <w:spacing w:val="-14"/>
        </w:rPr>
        <w:t> </w:t>
      </w:r>
      <w:r>
        <w:rPr>
          <w:color w:val="231F20"/>
        </w:rPr>
        <w:t>be</w:t>
      </w:r>
      <w:r>
        <w:rPr>
          <w:color w:val="231F20"/>
          <w:spacing w:val="-14"/>
        </w:rPr>
        <w:t> </w:t>
      </w:r>
      <w:r>
        <w:rPr>
          <w:color w:val="231F20"/>
        </w:rPr>
        <w:t>no</w:t>
      </w:r>
      <w:r>
        <w:rPr>
          <w:color w:val="231F20"/>
          <w:spacing w:val="-14"/>
        </w:rPr>
        <w:t> </w:t>
      </w:r>
      <w:r>
        <w:rPr>
          <w:color w:val="231F20"/>
        </w:rPr>
        <w:t>retaliation</w:t>
      </w:r>
      <w:r>
        <w:rPr>
          <w:color w:val="231F20"/>
          <w:spacing w:val="-14"/>
        </w:rPr>
        <w:t> </w:t>
      </w:r>
      <w:r>
        <w:rPr>
          <w:color w:val="231F20"/>
        </w:rPr>
        <w:t>against,</w:t>
      </w:r>
      <w:r>
        <w:rPr>
          <w:color w:val="231F20"/>
          <w:spacing w:val="-14"/>
        </w:rPr>
        <w:t> </w:t>
      </w:r>
      <w:r>
        <w:rPr>
          <w:color w:val="231F20"/>
        </w:rPr>
        <w:t>or</w:t>
      </w:r>
      <w:r>
        <w:rPr>
          <w:color w:val="231F20"/>
          <w:spacing w:val="-14"/>
        </w:rPr>
        <w:t> </w:t>
      </w:r>
      <w:r>
        <w:rPr>
          <w:color w:val="231F20"/>
        </w:rPr>
        <w:t>victimisation</w:t>
      </w:r>
      <w:r>
        <w:rPr>
          <w:color w:val="231F20"/>
          <w:spacing w:val="-14"/>
        </w:rPr>
        <w:t> </w:t>
      </w:r>
      <w:r>
        <w:rPr>
          <w:color w:val="231F20"/>
        </w:rPr>
        <w:t>of,</w:t>
      </w:r>
      <w:r>
        <w:rPr>
          <w:color w:val="231F20"/>
          <w:spacing w:val="-14"/>
        </w:rPr>
        <w:t> </w:t>
      </w:r>
      <w:r>
        <w:rPr>
          <w:color w:val="231F20"/>
        </w:rPr>
        <w:t>us</w:t>
      </w:r>
      <w:r>
        <w:rPr>
          <w:color w:val="231F20"/>
          <w:spacing w:val="-14"/>
        </w:rPr>
        <w:t> </w:t>
      </w:r>
      <w:r>
        <w:rPr>
          <w:color w:val="231F20"/>
        </w:rPr>
        <w:t>- </w:t>
      </w:r>
      <w:r>
        <w:rPr>
          <w:color w:val="231F20"/>
          <w:spacing w:val="-2"/>
        </w:rPr>
        <w:t>or</w:t>
      </w:r>
      <w:r>
        <w:rPr>
          <w:color w:val="231F20"/>
          <w:spacing w:val="-13"/>
        </w:rPr>
        <w:t> </w:t>
      </w:r>
      <w:r>
        <w:rPr>
          <w:color w:val="231F20"/>
          <w:spacing w:val="-2"/>
        </w:rPr>
        <w:t>the</w:t>
      </w:r>
      <w:r>
        <w:rPr>
          <w:color w:val="231F20"/>
          <w:spacing w:val="-13"/>
        </w:rPr>
        <w:t> </w:t>
      </w:r>
      <w:r>
        <w:rPr>
          <w:color w:val="231F20"/>
          <w:spacing w:val="-2"/>
        </w:rPr>
        <w:t>President</w:t>
      </w:r>
      <w:r>
        <w:rPr>
          <w:color w:val="231F20"/>
          <w:spacing w:val="-13"/>
        </w:rPr>
        <w:t> </w:t>
      </w:r>
      <w:r>
        <w:rPr>
          <w:color w:val="231F20"/>
          <w:spacing w:val="-2"/>
        </w:rPr>
        <w:t>would</w:t>
      </w:r>
      <w:r>
        <w:rPr>
          <w:color w:val="231F20"/>
          <w:spacing w:val="-13"/>
        </w:rPr>
        <w:t> </w:t>
      </w:r>
      <w:r>
        <w:rPr>
          <w:color w:val="231F20"/>
          <w:spacing w:val="-2"/>
        </w:rPr>
        <w:t>be</w:t>
      </w:r>
      <w:r>
        <w:rPr>
          <w:color w:val="231F20"/>
          <w:spacing w:val="-13"/>
        </w:rPr>
        <w:t> </w:t>
      </w:r>
      <w:r>
        <w:rPr>
          <w:color w:val="231F20"/>
          <w:spacing w:val="-2"/>
        </w:rPr>
        <w:t>informed,</w:t>
      </w:r>
      <w:r>
        <w:rPr>
          <w:color w:val="231F20"/>
          <w:spacing w:val="-13"/>
        </w:rPr>
        <w:t> </w:t>
      </w:r>
      <w:r>
        <w:rPr>
          <w:color w:val="231F20"/>
          <w:spacing w:val="-2"/>
        </w:rPr>
        <w:t>and</w:t>
      </w:r>
      <w:r>
        <w:rPr>
          <w:color w:val="231F20"/>
          <w:spacing w:val="-13"/>
        </w:rPr>
        <w:t> </w:t>
      </w:r>
      <w:r>
        <w:rPr>
          <w:color w:val="231F20"/>
          <w:spacing w:val="-2"/>
        </w:rPr>
        <w:t>then</w:t>
      </w:r>
      <w:r>
        <w:rPr>
          <w:color w:val="231F20"/>
          <w:spacing w:val="-13"/>
        </w:rPr>
        <w:t> </w:t>
      </w:r>
      <w:r>
        <w:rPr>
          <w:color w:val="231F20"/>
          <w:spacing w:val="-2"/>
        </w:rPr>
        <w:t>dismissed </w:t>
      </w:r>
      <w:r>
        <w:rPr>
          <w:color w:val="231F20"/>
        </w:rPr>
        <w:t>them, telling them she had summoned a guard to take us up to our quarters. They left the room.</w:t>
      </w:r>
    </w:p>
    <w:p>
      <w:pPr>
        <w:pStyle w:val="BodyText"/>
        <w:spacing w:line="285" w:lineRule="auto" w:before="169"/>
        <w:ind w:left="1260" w:right="897" w:firstLine="360"/>
        <w:jc w:val="both"/>
      </w:pPr>
      <w:r>
        <w:rPr>
          <w:color w:val="231F20"/>
          <w:spacing w:val="-4"/>
        </w:rPr>
        <w:t>When</w:t>
      </w:r>
      <w:r>
        <w:rPr>
          <w:color w:val="231F20"/>
          <w:spacing w:val="-11"/>
        </w:rPr>
        <w:t> </w:t>
      </w:r>
      <w:r>
        <w:rPr>
          <w:color w:val="231F20"/>
          <w:spacing w:val="-4"/>
        </w:rPr>
        <w:t>Jake</w:t>
      </w:r>
      <w:r>
        <w:rPr>
          <w:color w:val="231F20"/>
          <w:spacing w:val="-11"/>
        </w:rPr>
        <w:t> </w:t>
      </w:r>
      <w:r>
        <w:rPr>
          <w:color w:val="231F20"/>
          <w:spacing w:val="-4"/>
        </w:rPr>
        <w:t>finally</w:t>
      </w:r>
      <w:r>
        <w:rPr>
          <w:color w:val="231F20"/>
          <w:spacing w:val="-11"/>
        </w:rPr>
        <w:t> </w:t>
      </w:r>
      <w:r>
        <w:rPr>
          <w:color w:val="231F20"/>
          <w:spacing w:val="-4"/>
        </w:rPr>
        <w:t>arrived</w:t>
      </w:r>
      <w:r>
        <w:rPr>
          <w:color w:val="231F20"/>
          <w:spacing w:val="-11"/>
        </w:rPr>
        <w:t> </w:t>
      </w:r>
      <w:r>
        <w:rPr>
          <w:color w:val="231F20"/>
          <w:spacing w:val="-4"/>
        </w:rPr>
        <w:t>after</w:t>
      </w:r>
      <w:r>
        <w:rPr>
          <w:color w:val="231F20"/>
          <w:spacing w:val="-11"/>
        </w:rPr>
        <w:t> </w:t>
      </w:r>
      <w:r>
        <w:rPr>
          <w:color w:val="231F20"/>
          <w:spacing w:val="-4"/>
        </w:rPr>
        <w:t>about</w:t>
      </w:r>
      <w:r>
        <w:rPr>
          <w:color w:val="231F20"/>
          <w:spacing w:val="-11"/>
        </w:rPr>
        <w:t> </w:t>
      </w:r>
      <w:r>
        <w:rPr>
          <w:color w:val="231F20"/>
          <w:spacing w:val="-4"/>
        </w:rPr>
        <w:t>half</w:t>
      </w:r>
      <w:r>
        <w:rPr>
          <w:color w:val="231F20"/>
          <w:spacing w:val="-11"/>
        </w:rPr>
        <w:t> </w:t>
      </w:r>
      <w:r>
        <w:rPr>
          <w:color w:val="231F20"/>
          <w:spacing w:val="-4"/>
        </w:rPr>
        <w:t>an</w:t>
      </w:r>
      <w:r>
        <w:rPr>
          <w:color w:val="231F20"/>
          <w:spacing w:val="-11"/>
        </w:rPr>
        <w:t> </w:t>
      </w:r>
      <w:r>
        <w:rPr>
          <w:color w:val="231F20"/>
          <w:spacing w:val="-4"/>
        </w:rPr>
        <w:t>hour,</w:t>
      </w:r>
      <w:r>
        <w:rPr>
          <w:color w:val="231F20"/>
          <w:spacing w:val="-11"/>
        </w:rPr>
        <w:t> </w:t>
      </w:r>
      <w:r>
        <w:rPr>
          <w:color w:val="231F20"/>
          <w:spacing w:val="-4"/>
        </w:rPr>
        <w:t>he </w:t>
      </w:r>
      <w:r>
        <w:rPr>
          <w:color w:val="231F20"/>
          <w:spacing w:val="-2"/>
        </w:rPr>
        <w:t>was</w:t>
      </w:r>
      <w:r>
        <w:rPr>
          <w:color w:val="231F20"/>
          <w:spacing w:val="-12"/>
        </w:rPr>
        <w:t> </w:t>
      </w:r>
      <w:r>
        <w:rPr>
          <w:color w:val="231F20"/>
          <w:spacing w:val="-2"/>
        </w:rPr>
        <w:t>surprised</w:t>
      </w:r>
      <w:r>
        <w:rPr>
          <w:color w:val="231F20"/>
          <w:spacing w:val="-12"/>
        </w:rPr>
        <w:t> </w:t>
      </w:r>
      <w:r>
        <w:rPr>
          <w:color w:val="231F20"/>
          <w:spacing w:val="-2"/>
        </w:rPr>
        <w:t>to</w:t>
      </w:r>
      <w:r>
        <w:rPr>
          <w:color w:val="231F20"/>
          <w:spacing w:val="-12"/>
        </w:rPr>
        <w:t> </w:t>
      </w:r>
      <w:r>
        <w:rPr>
          <w:color w:val="231F20"/>
          <w:spacing w:val="-2"/>
        </w:rPr>
        <w:t>see</w:t>
      </w:r>
      <w:r>
        <w:rPr>
          <w:color w:val="231F20"/>
          <w:spacing w:val="-12"/>
        </w:rPr>
        <w:t> </w:t>
      </w:r>
      <w:r>
        <w:rPr>
          <w:color w:val="231F20"/>
          <w:spacing w:val="-2"/>
        </w:rPr>
        <w:t>us</w:t>
      </w:r>
      <w:r>
        <w:rPr>
          <w:color w:val="231F20"/>
          <w:spacing w:val="-12"/>
        </w:rPr>
        <w:t> </w:t>
      </w:r>
      <w:r>
        <w:rPr>
          <w:color w:val="231F20"/>
          <w:spacing w:val="-2"/>
        </w:rPr>
        <w:t>and</w:t>
      </w:r>
      <w:r>
        <w:rPr>
          <w:color w:val="231F20"/>
          <w:spacing w:val="-12"/>
        </w:rPr>
        <w:t> </w:t>
      </w:r>
      <w:r>
        <w:rPr>
          <w:color w:val="231F20"/>
          <w:spacing w:val="-2"/>
        </w:rPr>
        <w:t>even</w:t>
      </w:r>
      <w:r>
        <w:rPr>
          <w:color w:val="231F20"/>
          <w:spacing w:val="-12"/>
        </w:rPr>
        <w:t> </w:t>
      </w:r>
      <w:r>
        <w:rPr>
          <w:color w:val="231F20"/>
          <w:spacing w:val="-2"/>
        </w:rPr>
        <w:t>more</w:t>
      </w:r>
      <w:r>
        <w:rPr>
          <w:color w:val="231F20"/>
          <w:spacing w:val="-12"/>
        </w:rPr>
        <w:t> </w:t>
      </w:r>
      <w:r>
        <w:rPr>
          <w:color w:val="231F20"/>
          <w:spacing w:val="-2"/>
        </w:rPr>
        <w:t>surprised</w:t>
      </w:r>
      <w:r>
        <w:rPr>
          <w:color w:val="231F20"/>
          <w:spacing w:val="-12"/>
        </w:rPr>
        <w:t> </w:t>
      </w:r>
      <w:r>
        <w:rPr>
          <w:color w:val="231F20"/>
          <w:spacing w:val="-2"/>
        </w:rPr>
        <w:t>that</w:t>
      </w:r>
      <w:r>
        <w:rPr>
          <w:color w:val="231F20"/>
          <w:spacing w:val="-12"/>
        </w:rPr>
        <w:t> </w:t>
      </w:r>
      <w:r>
        <w:rPr>
          <w:color w:val="231F20"/>
          <w:spacing w:val="-2"/>
        </w:rPr>
        <w:t>we </w:t>
      </w:r>
      <w:r>
        <w:rPr>
          <w:color w:val="231F20"/>
        </w:rPr>
        <w:t>were</w:t>
      </w:r>
      <w:r>
        <w:rPr>
          <w:color w:val="231F20"/>
          <w:spacing w:val="-3"/>
        </w:rPr>
        <w:t> </w:t>
      </w:r>
      <w:r>
        <w:rPr>
          <w:color w:val="231F20"/>
        </w:rPr>
        <w:t>drinking</w:t>
      </w:r>
      <w:r>
        <w:rPr>
          <w:color w:val="231F20"/>
          <w:spacing w:val="-3"/>
        </w:rPr>
        <w:t> </w:t>
      </w:r>
      <w:r>
        <w:rPr>
          <w:color w:val="231F20"/>
        </w:rPr>
        <w:t>tea</w:t>
      </w:r>
      <w:r>
        <w:rPr>
          <w:color w:val="231F20"/>
          <w:spacing w:val="-3"/>
        </w:rPr>
        <w:t> </w:t>
      </w:r>
      <w:r>
        <w:rPr>
          <w:color w:val="231F20"/>
        </w:rPr>
        <w:t>and</w:t>
      </w:r>
      <w:r>
        <w:rPr>
          <w:color w:val="231F20"/>
          <w:spacing w:val="-3"/>
        </w:rPr>
        <w:t> </w:t>
      </w:r>
      <w:r>
        <w:rPr>
          <w:color w:val="231F20"/>
        </w:rPr>
        <w:t>eating</w:t>
      </w:r>
      <w:r>
        <w:rPr>
          <w:color w:val="231F20"/>
          <w:spacing w:val="-3"/>
        </w:rPr>
        <w:t> </w:t>
      </w:r>
      <w:r>
        <w:rPr>
          <w:color w:val="231F20"/>
        </w:rPr>
        <w:t>biscuits</w:t>
      </w:r>
      <w:r>
        <w:rPr>
          <w:color w:val="231F20"/>
          <w:spacing w:val="-3"/>
        </w:rPr>
        <w:t> </w:t>
      </w:r>
      <w:r>
        <w:rPr>
          <w:color w:val="231F20"/>
        </w:rPr>
        <w:t>with</w:t>
      </w:r>
      <w:r>
        <w:rPr>
          <w:color w:val="231F20"/>
          <w:spacing w:val="-3"/>
        </w:rPr>
        <w:t> </w:t>
      </w:r>
      <w:r>
        <w:rPr>
          <w:color w:val="231F20"/>
        </w:rPr>
        <w:t>the</w:t>
      </w:r>
      <w:r>
        <w:rPr>
          <w:color w:val="231F20"/>
          <w:spacing w:val="-3"/>
        </w:rPr>
        <w:t> </w:t>
      </w:r>
      <w:r>
        <w:rPr>
          <w:color w:val="231F20"/>
        </w:rPr>
        <w:t>Minister and</w:t>
      </w:r>
      <w:r>
        <w:rPr>
          <w:color w:val="231F20"/>
          <w:spacing w:val="-13"/>
        </w:rPr>
        <w:t> </w:t>
      </w:r>
      <w:r>
        <w:rPr>
          <w:color w:val="231F20"/>
        </w:rPr>
        <w:t>engaged</w:t>
      </w:r>
      <w:r>
        <w:rPr>
          <w:color w:val="231F20"/>
          <w:spacing w:val="-13"/>
        </w:rPr>
        <w:t> </w:t>
      </w:r>
      <w:r>
        <w:rPr>
          <w:color w:val="231F20"/>
        </w:rPr>
        <w:t>in</w:t>
      </w:r>
      <w:r>
        <w:rPr>
          <w:color w:val="231F20"/>
          <w:spacing w:val="-13"/>
        </w:rPr>
        <w:t> </w:t>
      </w:r>
      <w:r>
        <w:rPr>
          <w:color w:val="231F20"/>
        </w:rPr>
        <w:t>easy</w:t>
      </w:r>
      <w:r>
        <w:rPr>
          <w:color w:val="231F20"/>
          <w:spacing w:val="-13"/>
        </w:rPr>
        <w:t> </w:t>
      </w:r>
      <w:r>
        <w:rPr>
          <w:color w:val="231F20"/>
        </w:rPr>
        <w:t>conversation</w:t>
      </w:r>
      <w:r>
        <w:rPr>
          <w:color w:val="231F20"/>
          <w:spacing w:val="-13"/>
        </w:rPr>
        <w:t> </w:t>
      </w:r>
      <w:r>
        <w:rPr>
          <w:color w:val="231F20"/>
        </w:rPr>
        <w:t>with</w:t>
      </w:r>
      <w:r>
        <w:rPr>
          <w:color w:val="231F20"/>
          <w:spacing w:val="-13"/>
        </w:rPr>
        <w:t> </w:t>
      </w:r>
      <w:r>
        <w:rPr>
          <w:color w:val="231F20"/>
        </w:rPr>
        <w:t>her.</w:t>
      </w:r>
      <w:r>
        <w:rPr>
          <w:color w:val="231F20"/>
          <w:spacing w:val="-13"/>
        </w:rPr>
        <w:t> </w:t>
      </w:r>
      <w:r>
        <w:rPr>
          <w:color w:val="231F20"/>
        </w:rPr>
        <w:t>She</w:t>
      </w:r>
      <w:r>
        <w:rPr>
          <w:color w:val="231F20"/>
          <w:spacing w:val="-13"/>
        </w:rPr>
        <w:t> </w:t>
      </w:r>
      <w:r>
        <w:rPr>
          <w:color w:val="231F20"/>
        </w:rPr>
        <w:t>greeted him and got straight to the point.</w:t>
      </w:r>
    </w:p>
    <w:p>
      <w:pPr>
        <w:pStyle w:val="BodyText"/>
        <w:spacing w:line="285" w:lineRule="auto" w:before="173"/>
        <w:ind w:left="1260" w:right="900" w:firstLine="360"/>
        <w:jc w:val="both"/>
      </w:pPr>
      <w:r>
        <w:rPr>
          <w:color w:val="231F20"/>
        </w:rPr>
        <w:t>“Mark and Judy say you get on well with them. Is this true?”</w:t>
      </w:r>
    </w:p>
    <w:p>
      <w:pPr>
        <w:pStyle w:val="BodyText"/>
        <w:spacing w:before="178"/>
        <w:ind w:left="1620"/>
      </w:pPr>
      <w:r>
        <w:rPr>
          <w:color w:val="231F20"/>
          <w:spacing w:val="-2"/>
          <w:w w:val="90"/>
        </w:rPr>
        <w:t>“Yes,</w:t>
      </w:r>
      <w:r>
        <w:rPr>
          <w:color w:val="231F20"/>
          <w:spacing w:val="-7"/>
        </w:rPr>
        <w:t> </w:t>
      </w:r>
      <w:r>
        <w:rPr>
          <w:color w:val="231F20"/>
          <w:spacing w:val="-2"/>
        </w:rPr>
        <w:t>Minister.”</w:t>
      </w:r>
    </w:p>
    <w:p>
      <w:pPr>
        <w:pStyle w:val="BodyText"/>
        <w:spacing w:line="285" w:lineRule="auto" w:before="230"/>
        <w:ind w:left="1260" w:right="888" w:firstLine="360"/>
        <w:jc w:val="both"/>
      </w:pPr>
      <w:r>
        <w:rPr>
          <w:color w:val="231F20"/>
        </w:rPr>
        <w:t>She then switched into Austrasian and began a question and answer session which involved several </w:t>
      </w:r>
      <w:r>
        <w:rPr>
          <w:color w:val="231F20"/>
          <w:spacing w:val="-2"/>
        </w:rPr>
        <w:t>exchanges</w:t>
      </w:r>
      <w:r>
        <w:rPr>
          <w:color w:val="231F20"/>
          <w:spacing w:val="-13"/>
        </w:rPr>
        <w:t> </w:t>
      </w:r>
      <w:r>
        <w:rPr>
          <w:color w:val="231F20"/>
          <w:spacing w:val="-2"/>
        </w:rPr>
        <w:t>in</w:t>
      </w:r>
      <w:r>
        <w:rPr>
          <w:color w:val="231F20"/>
          <w:spacing w:val="-13"/>
        </w:rPr>
        <w:t> </w:t>
      </w:r>
      <w:r>
        <w:rPr>
          <w:color w:val="231F20"/>
          <w:spacing w:val="-2"/>
        </w:rPr>
        <w:t>that</w:t>
      </w:r>
      <w:r>
        <w:rPr>
          <w:color w:val="231F20"/>
          <w:spacing w:val="-13"/>
        </w:rPr>
        <w:t> </w:t>
      </w:r>
      <w:r>
        <w:rPr>
          <w:color w:val="231F20"/>
          <w:spacing w:val="-2"/>
        </w:rPr>
        <w:t>language.</w:t>
      </w:r>
      <w:r>
        <w:rPr>
          <w:color w:val="231F20"/>
          <w:spacing w:val="-13"/>
        </w:rPr>
        <w:t> </w:t>
      </w:r>
      <w:r>
        <w:rPr>
          <w:color w:val="231F20"/>
          <w:spacing w:val="-2"/>
        </w:rPr>
        <w:t>I</w:t>
      </w:r>
      <w:r>
        <w:rPr>
          <w:color w:val="231F20"/>
          <w:spacing w:val="-13"/>
        </w:rPr>
        <w:t> </w:t>
      </w:r>
      <w:r>
        <w:rPr>
          <w:color w:val="231F20"/>
          <w:spacing w:val="-2"/>
        </w:rPr>
        <w:t>was</w:t>
      </w:r>
      <w:r>
        <w:rPr>
          <w:color w:val="231F20"/>
          <w:spacing w:val="-13"/>
        </w:rPr>
        <w:t> </w:t>
      </w:r>
      <w:r>
        <w:rPr>
          <w:color w:val="231F20"/>
          <w:spacing w:val="-2"/>
        </w:rPr>
        <w:t>able</w:t>
      </w:r>
      <w:r>
        <w:rPr>
          <w:color w:val="231F20"/>
          <w:spacing w:val="-13"/>
        </w:rPr>
        <w:t> </w:t>
      </w:r>
      <w:r>
        <w:rPr>
          <w:color w:val="231F20"/>
          <w:spacing w:val="-2"/>
        </w:rPr>
        <w:t>to</w:t>
      </w:r>
      <w:r>
        <w:rPr>
          <w:color w:val="231F20"/>
          <w:spacing w:val="-13"/>
        </w:rPr>
        <w:t> </w:t>
      </w:r>
      <w:r>
        <w:rPr>
          <w:color w:val="231F20"/>
          <w:spacing w:val="-2"/>
        </w:rPr>
        <w:t>pick</w:t>
      </w:r>
      <w:r>
        <w:rPr>
          <w:color w:val="231F20"/>
          <w:spacing w:val="-13"/>
        </w:rPr>
        <w:t> </w:t>
      </w:r>
      <w:r>
        <w:rPr>
          <w:color w:val="231F20"/>
          <w:spacing w:val="-2"/>
        </w:rPr>
        <w:t>up</w:t>
      </w:r>
      <w:r>
        <w:rPr>
          <w:color w:val="231F20"/>
          <w:spacing w:val="-13"/>
        </w:rPr>
        <w:t> </w:t>
      </w:r>
      <w:r>
        <w:rPr>
          <w:color w:val="231F20"/>
          <w:spacing w:val="-2"/>
        </w:rPr>
        <w:t>enough </w:t>
      </w:r>
      <w:r>
        <w:rPr>
          <w:color w:val="231F20"/>
        </w:rPr>
        <w:t>to know they were talking about us, about the </w:t>
      </w:r>
      <w:r>
        <w:rPr>
          <w:color w:val="231F20"/>
        </w:rPr>
        <w:t>need for us to learn the language, and the possibility of his teaching us. She turned to us.</w:t>
      </w:r>
    </w:p>
    <w:p>
      <w:pPr>
        <w:pStyle w:val="BodyText"/>
        <w:spacing w:before="172"/>
        <w:ind w:left="1620"/>
      </w:pPr>
      <w:r>
        <w:rPr>
          <w:color w:val="231F20"/>
        </w:rPr>
        <w:t>“How</w:t>
      </w:r>
      <w:r>
        <w:rPr>
          <w:color w:val="231F20"/>
          <w:spacing w:val="-8"/>
        </w:rPr>
        <w:t> </w:t>
      </w:r>
      <w:r>
        <w:rPr>
          <w:color w:val="231F20"/>
        </w:rPr>
        <w:t>much</w:t>
      </w:r>
      <w:r>
        <w:rPr>
          <w:color w:val="231F20"/>
          <w:spacing w:val="-7"/>
        </w:rPr>
        <w:t> </w:t>
      </w:r>
      <w:r>
        <w:rPr>
          <w:color w:val="231F20"/>
        </w:rPr>
        <w:t>of</w:t>
      </w:r>
      <w:r>
        <w:rPr>
          <w:color w:val="231F20"/>
          <w:spacing w:val="-7"/>
        </w:rPr>
        <w:t> </w:t>
      </w:r>
      <w:r>
        <w:rPr>
          <w:color w:val="231F20"/>
        </w:rPr>
        <w:t>that</w:t>
      </w:r>
      <w:r>
        <w:rPr>
          <w:color w:val="231F20"/>
          <w:spacing w:val="-8"/>
        </w:rPr>
        <w:t> </w:t>
      </w:r>
      <w:r>
        <w:rPr>
          <w:color w:val="231F20"/>
        </w:rPr>
        <w:t>did</w:t>
      </w:r>
      <w:r>
        <w:rPr>
          <w:color w:val="231F20"/>
          <w:spacing w:val="-7"/>
        </w:rPr>
        <w:t> </w:t>
      </w:r>
      <w:r>
        <w:rPr>
          <w:color w:val="231F20"/>
        </w:rPr>
        <w:t>you</w:t>
      </w:r>
      <w:r>
        <w:rPr>
          <w:color w:val="231F20"/>
          <w:spacing w:val="-7"/>
        </w:rPr>
        <w:t> </w:t>
      </w:r>
      <w:r>
        <w:rPr>
          <w:color w:val="231F20"/>
          <w:spacing w:val="-2"/>
        </w:rPr>
        <w:t>understand?”</w:t>
      </w:r>
    </w:p>
    <w:p>
      <w:pPr>
        <w:pStyle w:val="BodyText"/>
        <w:spacing w:before="230"/>
        <w:ind w:left="1620"/>
      </w:pPr>
      <w:r>
        <w:rPr>
          <w:color w:val="231F20"/>
          <w:spacing w:val="-2"/>
        </w:rPr>
        <w:t>We</w:t>
      </w:r>
      <w:r>
        <w:rPr>
          <w:color w:val="231F20"/>
          <w:spacing w:val="-9"/>
        </w:rPr>
        <w:t> </w:t>
      </w:r>
      <w:r>
        <w:rPr>
          <w:color w:val="231F20"/>
          <w:spacing w:val="-2"/>
        </w:rPr>
        <w:t>gave</w:t>
      </w:r>
      <w:r>
        <w:rPr>
          <w:color w:val="231F20"/>
          <w:spacing w:val="-8"/>
        </w:rPr>
        <w:t> </w:t>
      </w:r>
      <w:r>
        <w:rPr>
          <w:color w:val="231F20"/>
          <w:spacing w:val="-2"/>
        </w:rPr>
        <w:t>her</w:t>
      </w:r>
      <w:r>
        <w:rPr>
          <w:color w:val="231F20"/>
          <w:spacing w:val="-9"/>
        </w:rPr>
        <w:t> </w:t>
      </w:r>
      <w:r>
        <w:rPr>
          <w:color w:val="231F20"/>
          <w:spacing w:val="-2"/>
        </w:rPr>
        <w:t>a</w:t>
      </w:r>
      <w:r>
        <w:rPr>
          <w:color w:val="231F20"/>
          <w:spacing w:val="-8"/>
        </w:rPr>
        <w:t> </w:t>
      </w:r>
      <w:r>
        <w:rPr>
          <w:color w:val="231F20"/>
          <w:spacing w:val="-2"/>
        </w:rPr>
        <w:t>rough</w:t>
      </w:r>
      <w:r>
        <w:rPr>
          <w:color w:val="231F20"/>
          <w:spacing w:val="-9"/>
        </w:rPr>
        <w:t> </w:t>
      </w:r>
      <w:r>
        <w:rPr>
          <w:color w:val="231F20"/>
          <w:spacing w:val="-2"/>
        </w:rPr>
        <w:t>synopsis</w:t>
      </w:r>
      <w:r>
        <w:rPr>
          <w:color w:val="231F20"/>
          <w:spacing w:val="-8"/>
        </w:rPr>
        <w:t> </w:t>
      </w:r>
      <w:r>
        <w:rPr>
          <w:color w:val="231F20"/>
          <w:spacing w:val="-2"/>
        </w:rPr>
        <w:t>and</w:t>
      </w:r>
      <w:r>
        <w:rPr>
          <w:color w:val="231F20"/>
          <w:spacing w:val="-9"/>
        </w:rPr>
        <w:t> </w:t>
      </w:r>
      <w:r>
        <w:rPr>
          <w:color w:val="231F20"/>
          <w:spacing w:val="-2"/>
        </w:rPr>
        <w:t>she</w:t>
      </w:r>
      <w:r>
        <w:rPr>
          <w:color w:val="231F20"/>
          <w:spacing w:val="-8"/>
        </w:rPr>
        <w:t> </w:t>
      </w:r>
      <w:r>
        <w:rPr>
          <w:color w:val="231F20"/>
          <w:spacing w:val="-2"/>
        </w:rPr>
        <w:t>was</w:t>
      </w:r>
      <w:r>
        <w:rPr>
          <w:color w:val="231F20"/>
          <w:spacing w:val="-8"/>
        </w:rPr>
        <w:t> </w:t>
      </w:r>
      <w:r>
        <w:rPr>
          <w:color w:val="231F20"/>
          <w:spacing w:val="-2"/>
        </w:rPr>
        <w:t>pleased.</w:t>
      </w:r>
    </w:p>
    <w:p>
      <w:pPr>
        <w:spacing w:after="0"/>
        <w:sectPr>
          <w:footerReference w:type="default" r:id="rId9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83072;mso-wrap-distance-left:0;mso-wrap-distance-right:0" id="docshapegroup21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444" w:lineRule="auto" w:before="113"/>
        <w:ind w:left="1260" w:right="2992"/>
      </w:pPr>
      <w:r>
        <w:rPr>
          <w:color w:val="231F20"/>
        </w:rPr>
        <w:t>“Well,</w:t>
      </w:r>
      <w:r>
        <w:rPr>
          <w:color w:val="231F20"/>
          <w:spacing w:val="-9"/>
        </w:rPr>
        <w:t> </w:t>
      </w:r>
      <w:r>
        <w:rPr>
          <w:color w:val="231F20"/>
        </w:rPr>
        <w:t>Louis.</w:t>
      </w:r>
      <w:r>
        <w:rPr>
          <w:color w:val="231F20"/>
          <w:spacing w:val="-13"/>
        </w:rPr>
        <w:t> </w:t>
      </w:r>
      <w:r>
        <w:rPr>
          <w:color w:val="231F20"/>
        </w:rPr>
        <w:t>Will</w:t>
      </w:r>
      <w:r>
        <w:rPr>
          <w:color w:val="231F20"/>
          <w:spacing w:val="-9"/>
        </w:rPr>
        <w:t> </w:t>
      </w:r>
      <w:r>
        <w:rPr>
          <w:color w:val="231F20"/>
        </w:rPr>
        <w:t>you</w:t>
      </w:r>
      <w:r>
        <w:rPr>
          <w:color w:val="231F20"/>
          <w:spacing w:val="-9"/>
        </w:rPr>
        <w:t> </w:t>
      </w:r>
      <w:r>
        <w:rPr>
          <w:color w:val="231F20"/>
        </w:rPr>
        <w:t>do</w:t>
      </w:r>
      <w:r>
        <w:rPr>
          <w:color w:val="231F20"/>
          <w:spacing w:val="-9"/>
        </w:rPr>
        <w:t> </w:t>
      </w:r>
      <w:r>
        <w:rPr>
          <w:color w:val="231F20"/>
        </w:rPr>
        <w:t>it?” He nodded.</w:t>
      </w:r>
    </w:p>
    <w:p>
      <w:pPr>
        <w:pStyle w:val="BodyText"/>
        <w:spacing w:before="1"/>
        <w:ind w:left="1260"/>
      </w:pPr>
      <w:r>
        <w:rPr>
          <w:color w:val="231F20"/>
        </w:rPr>
        <w:t>“It</w:t>
      </w:r>
      <w:r>
        <w:rPr>
          <w:color w:val="231F20"/>
          <w:spacing w:val="-13"/>
        </w:rPr>
        <w:t> </w:t>
      </w:r>
      <w:r>
        <w:rPr>
          <w:color w:val="231F20"/>
        </w:rPr>
        <w:t>would</w:t>
      </w:r>
      <w:r>
        <w:rPr>
          <w:color w:val="231F20"/>
          <w:spacing w:val="-13"/>
        </w:rPr>
        <w:t> </w:t>
      </w:r>
      <w:r>
        <w:rPr>
          <w:color w:val="231F20"/>
        </w:rPr>
        <w:t>be</w:t>
      </w:r>
      <w:r>
        <w:rPr>
          <w:color w:val="231F20"/>
          <w:spacing w:val="-13"/>
        </w:rPr>
        <w:t> </w:t>
      </w:r>
      <w:r>
        <w:rPr>
          <w:color w:val="231F20"/>
        </w:rPr>
        <w:t>a</w:t>
      </w:r>
      <w:r>
        <w:rPr>
          <w:color w:val="231F20"/>
          <w:spacing w:val="-13"/>
        </w:rPr>
        <w:t> </w:t>
      </w:r>
      <w:r>
        <w:rPr>
          <w:color w:val="231F20"/>
          <w:spacing w:val="-2"/>
        </w:rPr>
        <w:t>pleasure.”</w:t>
      </w:r>
    </w:p>
    <w:p>
      <w:pPr>
        <w:pStyle w:val="BodyText"/>
        <w:spacing w:line="444" w:lineRule="auto" w:before="230"/>
        <w:ind w:left="1260" w:right="894"/>
      </w:pPr>
      <w:r>
        <w:rPr>
          <w:color w:val="231F20"/>
          <w:spacing w:val="-8"/>
        </w:rPr>
        <w:t>“You’ve</w:t>
      </w:r>
      <w:r>
        <w:rPr>
          <w:color w:val="231F20"/>
          <w:spacing w:val="-11"/>
        </w:rPr>
        <w:t> </w:t>
      </w:r>
      <w:r>
        <w:rPr>
          <w:color w:val="231F20"/>
          <w:spacing w:val="-8"/>
        </w:rPr>
        <w:t>already</w:t>
      </w:r>
      <w:r>
        <w:rPr>
          <w:color w:val="231F20"/>
          <w:spacing w:val="-11"/>
        </w:rPr>
        <w:t> </w:t>
      </w:r>
      <w:r>
        <w:rPr>
          <w:color w:val="231F20"/>
          <w:spacing w:val="-8"/>
        </w:rPr>
        <w:t>come</w:t>
      </w:r>
      <w:r>
        <w:rPr>
          <w:color w:val="231F20"/>
          <w:spacing w:val="-11"/>
        </w:rPr>
        <w:t> </w:t>
      </w:r>
      <w:r>
        <w:rPr>
          <w:color w:val="231F20"/>
          <w:spacing w:val="-8"/>
        </w:rPr>
        <w:t>to</w:t>
      </w:r>
      <w:r>
        <w:rPr>
          <w:color w:val="231F20"/>
          <w:spacing w:val="-11"/>
        </w:rPr>
        <w:t> </w:t>
      </w:r>
      <w:r>
        <w:rPr>
          <w:color w:val="231F20"/>
          <w:spacing w:val="-8"/>
        </w:rPr>
        <w:t>love</w:t>
      </w:r>
      <w:r>
        <w:rPr>
          <w:color w:val="231F20"/>
          <w:spacing w:val="-11"/>
        </w:rPr>
        <w:t> </w:t>
      </w:r>
      <w:r>
        <w:rPr>
          <w:color w:val="231F20"/>
          <w:spacing w:val="-8"/>
        </w:rPr>
        <w:t>these</w:t>
      </w:r>
      <w:r>
        <w:rPr>
          <w:color w:val="231F20"/>
          <w:spacing w:val="-11"/>
        </w:rPr>
        <w:t> </w:t>
      </w:r>
      <w:r>
        <w:rPr>
          <w:color w:val="231F20"/>
          <w:spacing w:val="-8"/>
        </w:rPr>
        <w:t>two,</w:t>
      </w:r>
      <w:r>
        <w:rPr>
          <w:color w:val="231F20"/>
          <w:spacing w:val="-11"/>
        </w:rPr>
        <w:t> </w:t>
      </w:r>
      <w:r>
        <w:rPr>
          <w:color w:val="231F20"/>
          <w:spacing w:val="-8"/>
        </w:rPr>
        <w:t>haven’t</w:t>
      </w:r>
      <w:r>
        <w:rPr>
          <w:color w:val="231F20"/>
          <w:spacing w:val="-11"/>
        </w:rPr>
        <w:t> </w:t>
      </w:r>
      <w:r>
        <w:rPr>
          <w:color w:val="231F20"/>
          <w:spacing w:val="-8"/>
        </w:rPr>
        <w:t>you?” </w:t>
      </w:r>
      <w:r>
        <w:rPr>
          <w:color w:val="231F20"/>
        </w:rPr>
        <w:t>“They’re like my own children, Minister.”</w:t>
      </w:r>
    </w:p>
    <w:p>
      <w:pPr>
        <w:pStyle w:val="BodyText"/>
        <w:spacing w:line="285" w:lineRule="auto" w:before="1"/>
        <w:ind w:left="900" w:right="1254" w:firstLine="360"/>
        <w:jc w:val="both"/>
      </w:pPr>
      <w:r>
        <w:rPr>
          <w:color w:val="231F20"/>
        </w:rPr>
        <w:t>“Take them away and </w:t>
      </w:r>
      <w:r>
        <w:rPr>
          <w:color w:val="231F20"/>
          <w:spacing w:val="9"/>
        </w:rPr>
        <w:t>begin</w:t>
      </w:r>
      <w:r>
        <w:rPr>
          <w:color w:val="231F20"/>
          <w:spacing w:val="9"/>
        </w:rPr>
        <w:t> </w:t>
      </w:r>
      <w:r>
        <w:rPr>
          <w:color w:val="231F20"/>
        </w:rPr>
        <w:t>today. I’ll </w:t>
      </w:r>
      <w:r>
        <w:rPr>
          <w:color w:val="231F20"/>
          <w:spacing w:val="9"/>
        </w:rPr>
        <w:t>leave </w:t>
      </w:r>
      <w:r>
        <w:rPr>
          <w:color w:val="231F20"/>
          <w:spacing w:val="-2"/>
        </w:rPr>
        <w:t>instructions</w:t>
      </w:r>
      <w:r>
        <w:rPr>
          <w:color w:val="231F20"/>
          <w:spacing w:val="-12"/>
        </w:rPr>
        <w:t> </w:t>
      </w:r>
      <w:r>
        <w:rPr>
          <w:color w:val="231F20"/>
          <w:spacing w:val="-2"/>
        </w:rPr>
        <w:t>with</w:t>
      </w:r>
      <w:r>
        <w:rPr>
          <w:color w:val="231F20"/>
          <w:spacing w:val="-12"/>
        </w:rPr>
        <w:t> </w:t>
      </w:r>
      <w:r>
        <w:rPr>
          <w:color w:val="231F20"/>
          <w:spacing w:val="-2"/>
        </w:rPr>
        <w:t>the</w:t>
      </w:r>
      <w:r>
        <w:rPr>
          <w:color w:val="231F20"/>
          <w:spacing w:val="-12"/>
        </w:rPr>
        <w:t> </w:t>
      </w:r>
      <w:r>
        <w:rPr>
          <w:color w:val="231F20"/>
          <w:spacing w:val="-2"/>
        </w:rPr>
        <w:t>Governor.</w:t>
      </w:r>
      <w:r>
        <w:rPr>
          <w:color w:val="231F20"/>
          <w:spacing w:val="-12"/>
        </w:rPr>
        <w:t> </w:t>
      </w:r>
      <w:r>
        <w:rPr>
          <w:color w:val="231F20"/>
          <w:spacing w:val="-2"/>
        </w:rPr>
        <w:t>After</w:t>
      </w:r>
      <w:r>
        <w:rPr>
          <w:color w:val="231F20"/>
          <w:spacing w:val="-12"/>
        </w:rPr>
        <w:t> </w:t>
      </w:r>
      <w:r>
        <w:rPr>
          <w:color w:val="231F20"/>
          <w:spacing w:val="-2"/>
        </w:rPr>
        <w:t>doing</w:t>
      </w:r>
      <w:r>
        <w:rPr>
          <w:color w:val="231F20"/>
          <w:spacing w:val="-12"/>
        </w:rPr>
        <w:t> </w:t>
      </w:r>
      <w:r>
        <w:rPr>
          <w:color w:val="231F20"/>
          <w:spacing w:val="-2"/>
        </w:rPr>
        <w:t>their</w:t>
      </w:r>
      <w:r>
        <w:rPr>
          <w:color w:val="231F20"/>
          <w:spacing w:val="-12"/>
        </w:rPr>
        <w:t> </w:t>
      </w:r>
      <w:r>
        <w:rPr>
          <w:color w:val="231F20"/>
          <w:spacing w:val="-2"/>
        </w:rPr>
        <w:t>duties as</w:t>
      </w:r>
      <w:r>
        <w:rPr>
          <w:color w:val="231F20"/>
          <w:spacing w:val="-9"/>
        </w:rPr>
        <w:t> </w:t>
      </w:r>
      <w:r>
        <w:rPr>
          <w:color w:val="231F20"/>
          <w:spacing w:val="-2"/>
        </w:rPr>
        <w:t>breeding</w:t>
      </w:r>
      <w:r>
        <w:rPr>
          <w:color w:val="231F20"/>
          <w:spacing w:val="-9"/>
        </w:rPr>
        <w:t> </w:t>
      </w:r>
      <w:r>
        <w:rPr>
          <w:color w:val="231F20"/>
          <w:spacing w:val="-2"/>
        </w:rPr>
        <w:t>slaves</w:t>
      </w:r>
      <w:r>
        <w:rPr>
          <w:color w:val="231F20"/>
          <w:spacing w:val="-9"/>
        </w:rPr>
        <w:t> </w:t>
      </w:r>
      <w:r>
        <w:rPr>
          <w:color w:val="231F20"/>
          <w:spacing w:val="-2"/>
        </w:rPr>
        <w:t>they’re</w:t>
      </w:r>
      <w:r>
        <w:rPr>
          <w:color w:val="231F20"/>
          <w:spacing w:val="-9"/>
        </w:rPr>
        <w:t> </w:t>
      </w:r>
      <w:r>
        <w:rPr>
          <w:color w:val="231F20"/>
          <w:spacing w:val="-2"/>
        </w:rPr>
        <w:t>to</w:t>
      </w:r>
      <w:r>
        <w:rPr>
          <w:color w:val="231F20"/>
          <w:spacing w:val="-9"/>
        </w:rPr>
        <w:t> </w:t>
      </w:r>
      <w:r>
        <w:rPr>
          <w:color w:val="231F20"/>
          <w:spacing w:val="-2"/>
        </w:rPr>
        <w:t>be</w:t>
      </w:r>
      <w:r>
        <w:rPr>
          <w:color w:val="231F20"/>
          <w:spacing w:val="-9"/>
        </w:rPr>
        <w:t> </w:t>
      </w:r>
      <w:r>
        <w:rPr>
          <w:color w:val="231F20"/>
          <w:spacing w:val="-2"/>
        </w:rPr>
        <w:t>in</w:t>
      </w:r>
      <w:r>
        <w:rPr>
          <w:color w:val="231F20"/>
          <w:spacing w:val="-9"/>
        </w:rPr>
        <w:t> </w:t>
      </w:r>
      <w:r>
        <w:rPr>
          <w:color w:val="231F20"/>
          <w:spacing w:val="-2"/>
        </w:rPr>
        <w:t>your</w:t>
      </w:r>
      <w:r>
        <w:rPr>
          <w:color w:val="231F20"/>
          <w:spacing w:val="-9"/>
        </w:rPr>
        <w:t> </w:t>
      </w:r>
      <w:r>
        <w:rPr>
          <w:color w:val="231F20"/>
          <w:spacing w:val="-2"/>
        </w:rPr>
        <w:t>charge</w:t>
      </w:r>
      <w:r>
        <w:rPr>
          <w:color w:val="231F20"/>
          <w:spacing w:val="-9"/>
        </w:rPr>
        <w:t> </w:t>
      </w:r>
      <w:r>
        <w:rPr>
          <w:color w:val="231F20"/>
          <w:spacing w:val="-2"/>
        </w:rPr>
        <w:t>every</w:t>
      </w:r>
      <w:r>
        <w:rPr>
          <w:color w:val="231F20"/>
          <w:spacing w:val="-9"/>
        </w:rPr>
        <w:t> </w:t>
      </w:r>
      <w:r>
        <w:rPr>
          <w:color w:val="231F20"/>
          <w:spacing w:val="-2"/>
        </w:rPr>
        <w:t>day </w:t>
      </w:r>
      <w:r>
        <w:rPr>
          <w:color w:val="231F20"/>
        </w:rPr>
        <w:t>and all day until they can speak, read and write in our language</w:t>
      </w:r>
      <w:r>
        <w:rPr>
          <w:color w:val="231F20"/>
          <w:spacing w:val="-15"/>
        </w:rPr>
        <w:t> </w:t>
      </w:r>
      <w:r>
        <w:rPr>
          <w:color w:val="231F20"/>
        </w:rPr>
        <w:t>fluently.</w:t>
      </w:r>
      <w:r>
        <w:rPr>
          <w:color w:val="231F20"/>
          <w:spacing w:val="-15"/>
        </w:rPr>
        <w:t> </w:t>
      </w:r>
      <w:r>
        <w:rPr>
          <w:color w:val="231F20"/>
        </w:rPr>
        <w:t>They</w:t>
      </w:r>
      <w:r>
        <w:rPr>
          <w:color w:val="231F20"/>
          <w:spacing w:val="-15"/>
        </w:rPr>
        <w:t> </w:t>
      </w:r>
      <w:r>
        <w:rPr>
          <w:color w:val="231F20"/>
        </w:rPr>
        <w:t>must</w:t>
      </w:r>
      <w:r>
        <w:rPr>
          <w:color w:val="231F20"/>
          <w:spacing w:val="-15"/>
        </w:rPr>
        <w:t> </w:t>
      </w:r>
      <w:r>
        <w:rPr>
          <w:color w:val="231F20"/>
        </w:rPr>
        <w:t>also</w:t>
      </w:r>
      <w:r>
        <w:rPr>
          <w:color w:val="231F20"/>
          <w:spacing w:val="-15"/>
        </w:rPr>
        <w:t> </w:t>
      </w:r>
      <w:r>
        <w:rPr>
          <w:color w:val="231F20"/>
        </w:rPr>
        <w:t>be</w:t>
      </w:r>
      <w:r>
        <w:rPr>
          <w:color w:val="231F20"/>
          <w:spacing w:val="-15"/>
        </w:rPr>
        <w:t> </w:t>
      </w:r>
      <w:r>
        <w:rPr>
          <w:color w:val="231F20"/>
        </w:rPr>
        <w:t>able</w:t>
      </w:r>
      <w:r>
        <w:rPr>
          <w:color w:val="231F20"/>
          <w:spacing w:val="-15"/>
        </w:rPr>
        <w:t> </w:t>
      </w:r>
      <w:r>
        <w:rPr>
          <w:color w:val="231F20"/>
        </w:rPr>
        <w:t>to</w:t>
      </w:r>
      <w:r>
        <w:rPr>
          <w:color w:val="231F20"/>
          <w:spacing w:val="-15"/>
        </w:rPr>
        <w:t> </w:t>
      </w:r>
      <w:r>
        <w:rPr>
          <w:color w:val="231F20"/>
        </w:rPr>
        <w:t>understand fully when it is spoken to them. You must tell me if there’s</w:t>
      </w:r>
      <w:r>
        <w:rPr>
          <w:color w:val="231F20"/>
          <w:spacing w:val="-13"/>
        </w:rPr>
        <w:t> </w:t>
      </w:r>
      <w:r>
        <w:rPr>
          <w:color w:val="231F20"/>
        </w:rPr>
        <w:t>any</w:t>
      </w:r>
      <w:r>
        <w:rPr>
          <w:color w:val="231F20"/>
          <w:spacing w:val="-13"/>
        </w:rPr>
        <w:t> </w:t>
      </w:r>
      <w:r>
        <w:rPr>
          <w:color w:val="231F20"/>
        </w:rPr>
        <w:t>interference</w:t>
      </w:r>
      <w:r>
        <w:rPr>
          <w:color w:val="231F20"/>
          <w:spacing w:val="-13"/>
        </w:rPr>
        <w:t> </w:t>
      </w:r>
      <w:r>
        <w:rPr>
          <w:color w:val="231F20"/>
        </w:rPr>
        <w:t>in</w:t>
      </w:r>
      <w:r>
        <w:rPr>
          <w:color w:val="231F20"/>
          <w:spacing w:val="-13"/>
        </w:rPr>
        <w:t> </w:t>
      </w:r>
      <w:r>
        <w:rPr>
          <w:color w:val="231F20"/>
        </w:rPr>
        <w:t>this</w:t>
      </w:r>
      <w:r>
        <w:rPr>
          <w:color w:val="231F20"/>
          <w:spacing w:val="-13"/>
        </w:rPr>
        <w:t> </w:t>
      </w:r>
      <w:r>
        <w:rPr>
          <w:color w:val="231F20"/>
        </w:rPr>
        <w:t>process</w:t>
      </w:r>
      <w:r>
        <w:rPr>
          <w:color w:val="231F20"/>
          <w:spacing w:val="-13"/>
        </w:rPr>
        <w:t> </w:t>
      </w:r>
      <w:r>
        <w:rPr>
          <w:color w:val="231F20"/>
        </w:rPr>
        <w:t>–</w:t>
      </w:r>
      <w:r>
        <w:rPr>
          <w:color w:val="231F20"/>
          <w:spacing w:val="-13"/>
        </w:rPr>
        <w:t> </w:t>
      </w:r>
      <w:r>
        <w:rPr>
          <w:color w:val="231F20"/>
        </w:rPr>
        <w:t>particularly</w:t>
      </w:r>
      <w:r>
        <w:rPr>
          <w:color w:val="231F20"/>
          <w:spacing w:val="-13"/>
        </w:rPr>
        <w:t> </w:t>
      </w:r>
      <w:r>
        <w:rPr>
          <w:color w:val="231F20"/>
        </w:rPr>
        <w:t>by the two women I’ve just dealt with - and let me know when they’re perfectly able to meet our standards.”</w:t>
      </w:r>
    </w:p>
    <w:p>
      <w:pPr>
        <w:pStyle w:val="BodyText"/>
        <w:spacing w:line="285" w:lineRule="auto" w:before="169"/>
        <w:ind w:left="900" w:right="1250" w:firstLine="360"/>
        <w:jc w:val="both"/>
      </w:pPr>
      <w:r>
        <w:rPr>
          <w:color w:val="231F20"/>
        </w:rPr>
        <w:t>She paused, thought a moment, and then added, “Oh. And arrange with the Governor that these two </w:t>
      </w:r>
      <w:r>
        <w:rPr>
          <w:color w:val="231F20"/>
          <w:spacing w:val="-2"/>
        </w:rPr>
        <w:t>should</w:t>
      </w:r>
      <w:r>
        <w:rPr>
          <w:color w:val="231F20"/>
          <w:spacing w:val="-13"/>
        </w:rPr>
        <w:t> </w:t>
      </w:r>
      <w:r>
        <w:rPr>
          <w:color w:val="231F20"/>
          <w:spacing w:val="-2"/>
        </w:rPr>
        <w:t>be</w:t>
      </w:r>
      <w:r>
        <w:rPr>
          <w:color w:val="231F20"/>
          <w:spacing w:val="-13"/>
        </w:rPr>
        <w:t> </w:t>
      </w:r>
      <w:r>
        <w:rPr>
          <w:color w:val="231F20"/>
          <w:spacing w:val="-2"/>
        </w:rPr>
        <w:t>legally</w:t>
      </w:r>
      <w:r>
        <w:rPr>
          <w:color w:val="231F20"/>
          <w:spacing w:val="-13"/>
        </w:rPr>
        <w:t> </w:t>
      </w:r>
      <w:r>
        <w:rPr>
          <w:color w:val="231F20"/>
          <w:spacing w:val="-2"/>
        </w:rPr>
        <w:t>married.</w:t>
      </w:r>
      <w:r>
        <w:rPr>
          <w:color w:val="231F20"/>
          <w:spacing w:val="-13"/>
        </w:rPr>
        <w:t> </w:t>
      </w:r>
      <w:r>
        <w:rPr>
          <w:color w:val="231F20"/>
          <w:spacing w:val="-2"/>
        </w:rPr>
        <w:t>He</w:t>
      </w:r>
      <w:r>
        <w:rPr>
          <w:color w:val="231F20"/>
          <w:spacing w:val="-13"/>
        </w:rPr>
        <w:t> </w:t>
      </w:r>
      <w:r>
        <w:rPr>
          <w:color w:val="231F20"/>
          <w:spacing w:val="-2"/>
        </w:rPr>
        <w:t>has</w:t>
      </w:r>
      <w:r>
        <w:rPr>
          <w:color w:val="231F20"/>
          <w:spacing w:val="-13"/>
        </w:rPr>
        <w:t> </w:t>
      </w:r>
      <w:r>
        <w:rPr>
          <w:color w:val="231F20"/>
          <w:spacing w:val="-2"/>
        </w:rPr>
        <w:t>the</w:t>
      </w:r>
      <w:r>
        <w:rPr>
          <w:color w:val="231F20"/>
          <w:spacing w:val="-13"/>
        </w:rPr>
        <w:t> </w:t>
      </w:r>
      <w:r>
        <w:rPr>
          <w:color w:val="231F20"/>
          <w:spacing w:val="-2"/>
        </w:rPr>
        <w:t>power.</w:t>
      </w:r>
      <w:r>
        <w:rPr>
          <w:color w:val="231F20"/>
          <w:spacing w:val="-13"/>
        </w:rPr>
        <w:t> </w:t>
      </w:r>
      <w:r>
        <w:rPr>
          <w:color w:val="231F20"/>
          <w:spacing w:val="-2"/>
        </w:rPr>
        <w:t>He’s</w:t>
      </w:r>
      <w:r>
        <w:rPr>
          <w:color w:val="231F20"/>
          <w:spacing w:val="-13"/>
        </w:rPr>
        <w:t> </w:t>
      </w:r>
      <w:r>
        <w:rPr>
          <w:color w:val="231F20"/>
          <w:spacing w:val="-2"/>
        </w:rPr>
        <w:t>to</w:t>
      </w:r>
      <w:r>
        <w:rPr>
          <w:color w:val="231F20"/>
          <w:spacing w:val="-13"/>
        </w:rPr>
        <w:t> </w:t>
      </w:r>
      <w:r>
        <w:rPr>
          <w:color w:val="231F20"/>
          <w:spacing w:val="-2"/>
        </w:rPr>
        <w:t>use </w:t>
      </w:r>
      <w:r>
        <w:rPr>
          <w:color w:val="231F20"/>
        </w:rPr>
        <w:t>it. I will tell him before I go.”</w:t>
      </w:r>
    </w:p>
    <w:p>
      <w:pPr>
        <w:pStyle w:val="BodyText"/>
        <w:spacing w:line="285" w:lineRule="auto" w:before="175"/>
        <w:ind w:left="900" w:right="1253" w:firstLine="360"/>
        <w:jc w:val="both"/>
      </w:pPr>
      <w:r>
        <w:rPr>
          <w:color w:val="231F20"/>
        </w:rPr>
        <w:t>A week later we spent one and a half days locked in a cell in the cold cellar after being flogged until our </w:t>
      </w:r>
      <w:r>
        <w:rPr>
          <w:color w:val="231F20"/>
          <w:spacing w:val="-6"/>
        </w:rPr>
        <w:t>backs were scarred, cut and bleeding.</w:t>
      </w:r>
      <w:r>
        <w:rPr>
          <w:color w:val="231F20"/>
          <w:spacing w:val="-9"/>
        </w:rPr>
        <w:t> </w:t>
      </w:r>
      <w:r>
        <w:rPr>
          <w:color w:val="231F20"/>
          <w:spacing w:val="-6"/>
        </w:rPr>
        <w:t>We knew it was not </w:t>
      </w:r>
      <w:r>
        <w:rPr>
          <w:color w:val="231F20"/>
        </w:rPr>
        <w:t>coincidental,</w:t>
      </w:r>
      <w:r>
        <w:rPr>
          <w:color w:val="231F20"/>
          <w:spacing w:val="-3"/>
        </w:rPr>
        <w:t> </w:t>
      </w:r>
      <w:r>
        <w:rPr>
          <w:color w:val="231F20"/>
        </w:rPr>
        <w:t>but</w:t>
      </w:r>
      <w:r>
        <w:rPr>
          <w:color w:val="231F20"/>
          <w:spacing w:val="-3"/>
        </w:rPr>
        <w:t> </w:t>
      </w:r>
      <w:r>
        <w:rPr>
          <w:color w:val="231F20"/>
        </w:rPr>
        <w:t>we</w:t>
      </w:r>
      <w:r>
        <w:rPr>
          <w:color w:val="231F20"/>
          <w:spacing w:val="-3"/>
        </w:rPr>
        <w:t> </w:t>
      </w:r>
      <w:r>
        <w:rPr>
          <w:color w:val="231F20"/>
        </w:rPr>
        <w:t>also</w:t>
      </w:r>
      <w:r>
        <w:rPr>
          <w:color w:val="231F20"/>
          <w:spacing w:val="-3"/>
        </w:rPr>
        <w:t> </w:t>
      </w:r>
      <w:r>
        <w:rPr>
          <w:color w:val="231F20"/>
        </w:rPr>
        <w:t>knew</w:t>
      </w:r>
      <w:r>
        <w:rPr>
          <w:color w:val="231F20"/>
          <w:spacing w:val="-3"/>
        </w:rPr>
        <w:t> </w:t>
      </w:r>
      <w:r>
        <w:rPr>
          <w:color w:val="231F20"/>
        </w:rPr>
        <w:t>we</w:t>
      </w:r>
      <w:r>
        <w:rPr>
          <w:color w:val="231F20"/>
          <w:spacing w:val="-3"/>
        </w:rPr>
        <w:t> </w:t>
      </w:r>
      <w:r>
        <w:rPr>
          <w:color w:val="231F20"/>
        </w:rPr>
        <w:t>could</w:t>
      </w:r>
      <w:r>
        <w:rPr>
          <w:color w:val="231F20"/>
          <w:spacing w:val="-3"/>
        </w:rPr>
        <w:t> </w:t>
      </w:r>
      <w:r>
        <w:rPr>
          <w:color w:val="231F20"/>
        </w:rPr>
        <w:t>not</w:t>
      </w:r>
      <w:r>
        <w:rPr>
          <w:color w:val="231F20"/>
          <w:spacing w:val="-3"/>
        </w:rPr>
        <w:t> </w:t>
      </w:r>
      <w:r>
        <w:rPr>
          <w:color w:val="231F20"/>
        </w:rPr>
        <w:t>complain about it. Later, we learned Jake reported the incident to the Minister, who had spoken to the President. He </w:t>
      </w:r>
      <w:r>
        <w:rPr>
          <w:color w:val="231F20"/>
          <w:spacing w:val="-6"/>
        </w:rPr>
        <w:t>intervened and ordered the Governor to free us from the</w:t>
      </w:r>
    </w:p>
    <w:p>
      <w:pPr>
        <w:spacing w:after="0" w:line="285" w:lineRule="auto"/>
        <w:jc w:val="both"/>
        <w:sectPr>
          <w:footerReference w:type="default" r:id="rId9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82560;mso-wrap-distance-left:0;mso-wrap-distance-right:0" id="docshapegroup21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1"/>
        <w:jc w:val="both"/>
      </w:pPr>
      <w:r>
        <w:rPr>
          <w:color w:val="231F20"/>
        </w:rPr>
        <w:t>cell,</w:t>
      </w:r>
      <w:r>
        <w:rPr>
          <w:color w:val="231F20"/>
          <w:spacing w:val="-5"/>
        </w:rPr>
        <w:t> </w:t>
      </w:r>
      <w:r>
        <w:rPr>
          <w:color w:val="231F20"/>
        </w:rPr>
        <w:t>arrange</w:t>
      </w:r>
      <w:r>
        <w:rPr>
          <w:color w:val="231F20"/>
          <w:spacing w:val="-5"/>
        </w:rPr>
        <w:t> </w:t>
      </w:r>
      <w:r>
        <w:rPr>
          <w:color w:val="231F20"/>
        </w:rPr>
        <w:t>for</w:t>
      </w:r>
      <w:r>
        <w:rPr>
          <w:color w:val="231F20"/>
          <w:spacing w:val="-5"/>
        </w:rPr>
        <w:t> </w:t>
      </w:r>
      <w:r>
        <w:rPr>
          <w:color w:val="231F20"/>
        </w:rPr>
        <w:t>our</w:t>
      </w:r>
      <w:r>
        <w:rPr>
          <w:color w:val="231F20"/>
          <w:spacing w:val="-5"/>
        </w:rPr>
        <w:t> </w:t>
      </w:r>
      <w:r>
        <w:rPr>
          <w:color w:val="231F20"/>
        </w:rPr>
        <w:t>medical</w:t>
      </w:r>
      <w:r>
        <w:rPr>
          <w:color w:val="231F20"/>
          <w:spacing w:val="-5"/>
        </w:rPr>
        <w:t> </w:t>
      </w:r>
      <w:r>
        <w:rPr>
          <w:color w:val="231F20"/>
        </w:rPr>
        <w:t>treatment</w:t>
      </w:r>
      <w:r>
        <w:rPr>
          <w:color w:val="231F20"/>
          <w:spacing w:val="-5"/>
        </w:rPr>
        <w:t> </w:t>
      </w:r>
      <w:r>
        <w:rPr>
          <w:color w:val="231F20"/>
        </w:rPr>
        <w:t>and</w:t>
      </w:r>
      <w:r>
        <w:rPr>
          <w:color w:val="231F20"/>
          <w:spacing w:val="-5"/>
        </w:rPr>
        <w:t> </w:t>
      </w:r>
      <w:r>
        <w:rPr>
          <w:color w:val="231F20"/>
        </w:rPr>
        <w:t>dismiss</w:t>
      </w:r>
      <w:r>
        <w:rPr>
          <w:color w:val="231F20"/>
          <w:spacing w:val="-5"/>
        </w:rPr>
        <w:t> </w:t>
      </w:r>
      <w:r>
        <w:rPr>
          <w:color w:val="231F20"/>
        </w:rPr>
        <w:t>the two staff</w:t>
      </w:r>
      <w:r>
        <w:rPr>
          <w:color w:val="231F20"/>
          <w:spacing w:val="-1"/>
        </w:rPr>
        <w:t> </w:t>
      </w:r>
      <w:r>
        <w:rPr>
          <w:color w:val="231F20"/>
        </w:rPr>
        <w:t>members involved.</w:t>
      </w:r>
      <w:r>
        <w:rPr>
          <w:color w:val="231F20"/>
          <w:spacing w:val="-3"/>
        </w:rPr>
        <w:t> </w:t>
      </w:r>
      <w:r>
        <w:rPr>
          <w:color w:val="231F20"/>
        </w:rPr>
        <w:t>We were removed to the </w:t>
      </w:r>
      <w:r>
        <w:rPr>
          <w:color w:val="231F20"/>
          <w:spacing w:val="-4"/>
        </w:rPr>
        <w:t>Centre</w:t>
      </w:r>
      <w:r>
        <w:rPr>
          <w:color w:val="231F20"/>
          <w:spacing w:val="-7"/>
        </w:rPr>
        <w:t> </w:t>
      </w:r>
      <w:r>
        <w:rPr>
          <w:color w:val="231F20"/>
          <w:spacing w:val="-4"/>
        </w:rPr>
        <w:t>clinic</w:t>
      </w:r>
      <w:r>
        <w:rPr>
          <w:color w:val="231F20"/>
          <w:spacing w:val="-7"/>
        </w:rPr>
        <w:t> </w:t>
      </w:r>
      <w:r>
        <w:rPr>
          <w:color w:val="231F20"/>
          <w:spacing w:val="-4"/>
        </w:rPr>
        <w:t>on</w:t>
      </w:r>
      <w:r>
        <w:rPr>
          <w:color w:val="231F20"/>
          <w:spacing w:val="-7"/>
        </w:rPr>
        <w:t> </w:t>
      </w:r>
      <w:r>
        <w:rPr>
          <w:color w:val="231F20"/>
          <w:spacing w:val="-4"/>
        </w:rPr>
        <w:t>the</w:t>
      </w:r>
      <w:r>
        <w:rPr>
          <w:color w:val="231F20"/>
          <w:spacing w:val="-7"/>
        </w:rPr>
        <w:t> </w:t>
      </w:r>
      <w:r>
        <w:rPr>
          <w:color w:val="231F20"/>
          <w:spacing w:val="-4"/>
        </w:rPr>
        <w:t>second</w:t>
      </w:r>
      <w:r>
        <w:rPr>
          <w:color w:val="231F20"/>
          <w:spacing w:val="-7"/>
        </w:rPr>
        <w:t> </w:t>
      </w:r>
      <w:r>
        <w:rPr>
          <w:color w:val="231F20"/>
          <w:spacing w:val="-4"/>
        </w:rPr>
        <w:t>floor,</w:t>
      </w:r>
      <w:r>
        <w:rPr>
          <w:color w:val="231F20"/>
          <w:spacing w:val="-7"/>
        </w:rPr>
        <w:t> </w:t>
      </w:r>
      <w:r>
        <w:rPr>
          <w:color w:val="231F20"/>
          <w:spacing w:val="-4"/>
        </w:rPr>
        <w:t>where</w:t>
      </w:r>
      <w:r>
        <w:rPr>
          <w:color w:val="231F20"/>
          <w:spacing w:val="-7"/>
        </w:rPr>
        <w:t> </w:t>
      </w:r>
      <w:r>
        <w:rPr>
          <w:color w:val="231F20"/>
          <w:spacing w:val="-4"/>
        </w:rPr>
        <w:t>we</w:t>
      </w:r>
      <w:r>
        <w:rPr>
          <w:color w:val="231F20"/>
          <w:spacing w:val="-7"/>
        </w:rPr>
        <w:t> </w:t>
      </w:r>
      <w:r>
        <w:rPr>
          <w:color w:val="231F20"/>
          <w:spacing w:val="-4"/>
        </w:rPr>
        <w:t>were</w:t>
      </w:r>
      <w:r>
        <w:rPr>
          <w:color w:val="231F20"/>
          <w:spacing w:val="-7"/>
        </w:rPr>
        <w:t> </w:t>
      </w:r>
      <w:r>
        <w:rPr>
          <w:color w:val="231F20"/>
          <w:spacing w:val="-4"/>
        </w:rPr>
        <w:t>treated </w:t>
      </w:r>
      <w:r>
        <w:rPr>
          <w:color w:val="231F20"/>
        </w:rPr>
        <w:t>for</w:t>
      </w:r>
      <w:r>
        <w:rPr>
          <w:color w:val="231F20"/>
          <w:spacing w:val="-4"/>
        </w:rPr>
        <w:t> </w:t>
      </w:r>
      <w:r>
        <w:rPr>
          <w:color w:val="231F20"/>
        </w:rPr>
        <w:t>two</w:t>
      </w:r>
      <w:r>
        <w:rPr>
          <w:color w:val="231F20"/>
          <w:spacing w:val="-4"/>
        </w:rPr>
        <w:t> </w:t>
      </w:r>
      <w:r>
        <w:rPr>
          <w:color w:val="231F20"/>
        </w:rPr>
        <w:t>days.</w:t>
      </w:r>
      <w:r>
        <w:rPr>
          <w:color w:val="231F20"/>
          <w:spacing w:val="-4"/>
        </w:rPr>
        <w:t> </w:t>
      </w:r>
      <w:r>
        <w:rPr>
          <w:color w:val="231F20"/>
        </w:rPr>
        <w:t>It</w:t>
      </w:r>
      <w:r>
        <w:rPr>
          <w:color w:val="231F20"/>
          <w:spacing w:val="-4"/>
        </w:rPr>
        <w:t> </w:t>
      </w:r>
      <w:r>
        <w:rPr>
          <w:color w:val="231F20"/>
        </w:rPr>
        <w:t>was</w:t>
      </w:r>
      <w:r>
        <w:rPr>
          <w:color w:val="231F20"/>
          <w:spacing w:val="-4"/>
        </w:rPr>
        <w:t> </w:t>
      </w:r>
      <w:r>
        <w:rPr>
          <w:color w:val="231F20"/>
        </w:rPr>
        <w:t>some</w:t>
      </w:r>
      <w:r>
        <w:rPr>
          <w:color w:val="231F20"/>
          <w:spacing w:val="-4"/>
        </w:rPr>
        <w:t> </w:t>
      </w:r>
      <w:r>
        <w:rPr>
          <w:color w:val="231F20"/>
        </w:rPr>
        <w:t>time</w:t>
      </w:r>
      <w:r>
        <w:rPr>
          <w:color w:val="231F20"/>
          <w:spacing w:val="-4"/>
        </w:rPr>
        <w:t> </w:t>
      </w:r>
      <w:r>
        <w:rPr>
          <w:color w:val="231F20"/>
        </w:rPr>
        <w:t>after</w:t>
      </w:r>
      <w:r>
        <w:rPr>
          <w:color w:val="231F20"/>
          <w:spacing w:val="-4"/>
        </w:rPr>
        <w:t> </w:t>
      </w:r>
      <w:r>
        <w:rPr>
          <w:color w:val="231F20"/>
        </w:rPr>
        <w:t>this</w:t>
      </w:r>
      <w:r>
        <w:rPr>
          <w:color w:val="231F20"/>
          <w:spacing w:val="-4"/>
        </w:rPr>
        <w:t> </w:t>
      </w:r>
      <w:r>
        <w:rPr>
          <w:color w:val="231F20"/>
        </w:rPr>
        <w:t>we</w:t>
      </w:r>
      <w:r>
        <w:rPr>
          <w:color w:val="231F20"/>
          <w:spacing w:val="-4"/>
        </w:rPr>
        <w:t> </w:t>
      </w:r>
      <w:r>
        <w:rPr>
          <w:color w:val="231F20"/>
        </w:rPr>
        <w:t>learned</w:t>
      </w:r>
      <w:r>
        <w:rPr>
          <w:color w:val="231F20"/>
          <w:spacing w:val="-4"/>
        </w:rPr>
        <w:t> </w:t>
      </w:r>
      <w:r>
        <w:rPr>
          <w:color w:val="231F20"/>
        </w:rPr>
        <w:t>of the two women’s arrest on the President’s orders and </w:t>
      </w:r>
      <w:r>
        <w:rPr>
          <w:color w:val="231F20"/>
          <w:spacing w:val="-4"/>
        </w:rPr>
        <w:t>they</w:t>
      </w:r>
      <w:r>
        <w:rPr>
          <w:color w:val="231F20"/>
          <w:spacing w:val="-11"/>
        </w:rPr>
        <w:t> </w:t>
      </w:r>
      <w:r>
        <w:rPr>
          <w:color w:val="231F20"/>
          <w:spacing w:val="-4"/>
        </w:rPr>
        <w:t>were</w:t>
      </w:r>
      <w:r>
        <w:rPr>
          <w:color w:val="231F20"/>
          <w:spacing w:val="-11"/>
        </w:rPr>
        <w:t> </w:t>
      </w:r>
      <w:r>
        <w:rPr>
          <w:color w:val="231F20"/>
          <w:spacing w:val="-4"/>
        </w:rPr>
        <w:t>subsequently</w:t>
      </w:r>
      <w:r>
        <w:rPr>
          <w:color w:val="231F20"/>
          <w:spacing w:val="-11"/>
        </w:rPr>
        <w:t> </w:t>
      </w:r>
      <w:r>
        <w:rPr>
          <w:color w:val="231F20"/>
          <w:spacing w:val="-4"/>
        </w:rPr>
        <w:t>sentenced</w:t>
      </w:r>
      <w:r>
        <w:rPr>
          <w:color w:val="231F20"/>
          <w:spacing w:val="-11"/>
        </w:rPr>
        <w:t> </w:t>
      </w:r>
      <w:r>
        <w:rPr>
          <w:color w:val="231F20"/>
          <w:spacing w:val="-4"/>
        </w:rPr>
        <w:t>to</w:t>
      </w:r>
      <w:r>
        <w:rPr>
          <w:color w:val="231F20"/>
          <w:spacing w:val="-11"/>
        </w:rPr>
        <w:t> </w:t>
      </w:r>
      <w:r>
        <w:rPr>
          <w:color w:val="231F20"/>
          <w:spacing w:val="-4"/>
        </w:rPr>
        <w:t>jail</w:t>
      </w:r>
      <w:r>
        <w:rPr>
          <w:color w:val="231F20"/>
          <w:spacing w:val="-11"/>
        </w:rPr>
        <w:t> </w:t>
      </w:r>
      <w:r>
        <w:rPr>
          <w:color w:val="231F20"/>
          <w:spacing w:val="-4"/>
        </w:rPr>
        <w:t>terms</w:t>
      </w:r>
      <w:r>
        <w:rPr>
          <w:color w:val="231F20"/>
          <w:spacing w:val="-11"/>
        </w:rPr>
        <w:t> </w:t>
      </w:r>
      <w:r>
        <w:rPr>
          <w:color w:val="231F20"/>
          <w:spacing w:val="-4"/>
        </w:rPr>
        <w:t>for</w:t>
      </w:r>
      <w:r>
        <w:rPr>
          <w:color w:val="231F20"/>
          <w:spacing w:val="-11"/>
        </w:rPr>
        <w:t> </w:t>
      </w:r>
      <w:r>
        <w:rPr>
          <w:color w:val="231F20"/>
          <w:spacing w:val="-4"/>
        </w:rPr>
        <w:t>assault </w:t>
      </w:r>
      <w:r>
        <w:rPr>
          <w:color w:val="231F20"/>
        </w:rPr>
        <w:t>on two Government employees. Much later, after we had left the island, we learned that while in prison the elder</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two</w:t>
      </w:r>
      <w:r>
        <w:rPr>
          <w:color w:val="231F20"/>
          <w:spacing w:val="-14"/>
        </w:rPr>
        <w:t> </w:t>
      </w:r>
      <w:r>
        <w:rPr>
          <w:color w:val="231F20"/>
        </w:rPr>
        <w:t>died.</w:t>
      </w:r>
      <w:r>
        <w:rPr>
          <w:color w:val="231F20"/>
          <w:spacing w:val="-14"/>
        </w:rPr>
        <w:t> </w:t>
      </w:r>
      <w:r>
        <w:rPr>
          <w:color w:val="231F20"/>
        </w:rPr>
        <w:t>Apparently</w:t>
      </w:r>
      <w:r>
        <w:rPr>
          <w:color w:val="231F20"/>
          <w:spacing w:val="-14"/>
        </w:rPr>
        <w:t> </w:t>
      </w:r>
      <w:r>
        <w:rPr>
          <w:color w:val="231F20"/>
        </w:rPr>
        <w:t>she</w:t>
      </w:r>
      <w:r>
        <w:rPr>
          <w:color w:val="231F20"/>
          <w:spacing w:val="-14"/>
        </w:rPr>
        <w:t> </w:t>
      </w:r>
      <w:r>
        <w:rPr>
          <w:color w:val="231F20"/>
        </w:rPr>
        <w:t>had</w:t>
      </w:r>
      <w:r>
        <w:rPr>
          <w:color w:val="231F20"/>
          <w:spacing w:val="-14"/>
        </w:rPr>
        <w:t> </w:t>
      </w:r>
      <w:r>
        <w:rPr>
          <w:color w:val="231F20"/>
        </w:rPr>
        <w:t>cancer</w:t>
      </w:r>
      <w:r>
        <w:rPr>
          <w:color w:val="231F20"/>
          <w:spacing w:val="-14"/>
        </w:rPr>
        <w:t> </w:t>
      </w:r>
      <w:r>
        <w:rPr>
          <w:color w:val="231F20"/>
        </w:rPr>
        <w:t>which had</w:t>
      </w:r>
      <w:r>
        <w:rPr>
          <w:color w:val="231F20"/>
          <w:spacing w:val="-4"/>
        </w:rPr>
        <w:t> </w:t>
      </w:r>
      <w:r>
        <w:rPr>
          <w:color w:val="231F20"/>
        </w:rPr>
        <w:t>not</w:t>
      </w:r>
      <w:r>
        <w:rPr>
          <w:color w:val="231F20"/>
          <w:spacing w:val="-4"/>
        </w:rPr>
        <w:t> </w:t>
      </w:r>
      <w:r>
        <w:rPr>
          <w:color w:val="231F20"/>
        </w:rPr>
        <w:t>been</w:t>
      </w:r>
      <w:r>
        <w:rPr>
          <w:color w:val="231F20"/>
          <w:spacing w:val="-4"/>
        </w:rPr>
        <w:t> </w:t>
      </w:r>
      <w:r>
        <w:rPr>
          <w:color w:val="231F20"/>
        </w:rPr>
        <w:t>diagnosed</w:t>
      </w:r>
      <w:r>
        <w:rPr>
          <w:color w:val="231F20"/>
          <w:spacing w:val="-4"/>
        </w:rPr>
        <w:t> </w:t>
      </w:r>
      <w:r>
        <w:rPr>
          <w:color w:val="231F20"/>
        </w:rPr>
        <w:t>due</w:t>
      </w:r>
      <w:r>
        <w:rPr>
          <w:color w:val="231F20"/>
          <w:spacing w:val="-4"/>
        </w:rPr>
        <w:t> </w:t>
      </w:r>
      <w:r>
        <w:rPr>
          <w:color w:val="231F20"/>
        </w:rPr>
        <w:t>to</w:t>
      </w:r>
      <w:r>
        <w:rPr>
          <w:color w:val="231F20"/>
          <w:spacing w:val="-4"/>
        </w:rPr>
        <w:t> </w:t>
      </w:r>
      <w:r>
        <w:rPr>
          <w:color w:val="231F20"/>
        </w:rPr>
        <w:t>a</w:t>
      </w:r>
      <w:r>
        <w:rPr>
          <w:color w:val="231F20"/>
          <w:spacing w:val="-4"/>
        </w:rPr>
        <w:t> </w:t>
      </w:r>
      <w:r>
        <w:rPr>
          <w:color w:val="231F20"/>
        </w:rPr>
        <w:t>lack</w:t>
      </w:r>
      <w:r>
        <w:rPr>
          <w:color w:val="231F20"/>
          <w:spacing w:val="-4"/>
        </w:rPr>
        <w:t> </w:t>
      </w:r>
      <w:r>
        <w:rPr>
          <w:color w:val="231F20"/>
        </w:rPr>
        <w:t>of</w:t>
      </w:r>
      <w:r>
        <w:rPr>
          <w:color w:val="231F20"/>
          <w:spacing w:val="-4"/>
        </w:rPr>
        <w:t> </w:t>
      </w:r>
      <w:r>
        <w:rPr>
          <w:color w:val="231F20"/>
        </w:rPr>
        <w:t>symptoms.</w:t>
      </w:r>
      <w:r>
        <w:rPr>
          <w:color w:val="231F20"/>
          <w:spacing w:val="-4"/>
        </w:rPr>
        <w:t> </w:t>
      </w:r>
      <w:r>
        <w:rPr>
          <w:color w:val="231F20"/>
        </w:rPr>
        <w:t>In retrospect, it was probably after these arrests that our treatment</w:t>
      </w:r>
      <w:r>
        <w:rPr>
          <w:color w:val="231F20"/>
          <w:spacing w:val="-6"/>
        </w:rPr>
        <w:t> </w:t>
      </w:r>
      <w:r>
        <w:rPr>
          <w:color w:val="231F20"/>
        </w:rPr>
        <w:t>began</w:t>
      </w:r>
      <w:r>
        <w:rPr>
          <w:color w:val="231F20"/>
          <w:spacing w:val="-6"/>
        </w:rPr>
        <w:t> </w:t>
      </w:r>
      <w:r>
        <w:rPr>
          <w:color w:val="231F20"/>
        </w:rPr>
        <w:t>to</w:t>
      </w:r>
      <w:r>
        <w:rPr>
          <w:color w:val="231F20"/>
          <w:spacing w:val="-6"/>
        </w:rPr>
        <w:t> </w:t>
      </w:r>
      <w:r>
        <w:rPr>
          <w:color w:val="231F20"/>
        </w:rPr>
        <w:t>get</w:t>
      </w:r>
      <w:r>
        <w:rPr>
          <w:color w:val="231F20"/>
          <w:spacing w:val="-6"/>
        </w:rPr>
        <w:t> </w:t>
      </w:r>
      <w:r>
        <w:rPr>
          <w:color w:val="231F20"/>
        </w:rPr>
        <w:t>worse</w:t>
      </w:r>
      <w:r>
        <w:rPr>
          <w:color w:val="231F20"/>
          <w:spacing w:val="-6"/>
        </w:rPr>
        <w:t> </w:t>
      </w:r>
      <w:r>
        <w:rPr>
          <w:color w:val="231F20"/>
        </w:rPr>
        <w:t>and</w:t>
      </w:r>
      <w:r>
        <w:rPr>
          <w:color w:val="231F20"/>
          <w:spacing w:val="-6"/>
        </w:rPr>
        <w:t> </w:t>
      </w:r>
      <w:r>
        <w:rPr>
          <w:color w:val="231F20"/>
        </w:rPr>
        <w:t>it</w:t>
      </w:r>
      <w:r>
        <w:rPr>
          <w:color w:val="231F20"/>
          <w:spacing w:val="-6"/>
        </w:rPr>
        <w:t> </w:t>
      </w:r>
      <w:r>
        <w:rPr>
          <w:color w:val="231F20"/>
        </w:rPr>
        <w:t>deteriorated</w:t>
      </w:r>
      <w:r>
        <w:rPr>
          <w:color w:val="231F20"/>
          <w:spacing w:val="-6"/>
        </w:rPr>
        <w:t> </w:t>
      </w:r>
      <w:r>
        <w:rPr>
          <w:color w:val="231F20"/>
        </w:rPr>
        <w:t>much </w:t>
      </w:r>
      <w:r>
        <w:rPr>
          <w:color w:val="231F20"/>
          <w:spacing w:val="-4"/>
        </w:rPr>
        <w:t>further</w:t>
      </w:r>
      <w:r>
        <w:rPr>
          <w:color w:val="231F20"/>
          <w:spacing w:val="-9"/>
        </w:rPr>
        <w:t> </w:t>
      </w:r>
      <w:r>
        <w:rPr>
          <w:color w:val="231F20"/>
          <w:spacing w:val="-4"/>
        </w:rPr>
        <w:t>after</w:t>
      </w:r>
      <w:r>
        <w:rPr>
          <w:color w:val="231F20"/>
          <w:spacing w:val="-9"/>
        </w:rPr>
        <w:t> </w:t>
      </w:r>
      <w:r>
        <w:rPr>
          <w:color w:val="231F20"/>
          <w:spacing w:val="-4"/>
        </w:rPr>
        <w:t>the</w:t>
      </w:r>
      <w:r>
        <w:rPr>
          <w:color w:val="231F20"/>
          <w:spacing w:val="-9"/>
        </w:rPr>
        <w:t> </w:t>
      </w:r>
      <w:r>
        <w:rPr>
          <w:color w:val="231F20"/>
          <w:spacing w:val="-4"/>
        </w:rPr>
        <w:t>woman</w:t>
      </w:r>
      <w:r>
        <w:rPr>
          <w:color w:val="231F20"/>
          <w:spacing w:val="-9"/>
        </w:rPr>
        <w:t> </w:t>
      </w:r>
      <w:r>
        <w:rPr>
          <w:color w:val="231F20"/>
          <w:spacing w:val="-4"/>
        </w:rPr>
        <w:t>died.</w:t>
      </w:r>
      <w:r>
        <w:rPr>
          <w:color w:val="231F20"/>
          <w:spacing w:val="-9"/>
        </w:rPr>
        <w:t> </w:t>
      </w:r>
      <w:r>
        <w:rPr>
          <w:color w:val="231F20"/>
          <w:spacing w:val="-4"/>
        </w:rPr>
        <w:t>The</w:t>
      </w:r>
      <w:r>
        <w:rPr>
          <w:color w:val="231F20"/>
          <w:spacing w:val="-9"/>
        </w:rPr>
        <w:t> </w:t>
      </w:r>
      <w:r>
        <w:rPr>
          <w:color w:val="231F20"/>
          <w:spacing w:val="-4"/>
        </w:rPr>
        <w:t>person</w:t>
      </w:r>
      <w:r>
        <w:rPr>
          <w:color w:val="231F20"/>
          <w:spacing w:val="-9"/>
        </w:rPr>
        <w:t> </w:t>
      </w:r>
      <w:r>
        <w:rPr>
          <w:color w:val="231F20"/>
          <w:spacing w:val="-4"/>
        </w:rPr>
        <w:t>who</w:t>
      </w:r>
      <w:r>
        <w:rPr>
          <w:color w:val="231F20"/>
          <w:spacing w:val="-9"/>
        </w:rPr>
        <w:t> </w:t>
      </w:r>
      <w:r>
        <w:rPr>
          <w:color w:val="231F20"/>
          <w:spacing w:val="-4"/>
        </w:rPr>
        <w:t>ill-treated </w:t>
      </w:r>
      <w:r>
        <w:rPr>
          <w:color w:val="231F20"/>
        </w:rPr>
        <w:t>us the most was Maritza, who became the new head</w:t>
      </w:r>
      <w:r>
        <w:rPr>
          <w:color w:val="231F20"/>
          <w:spacing w:val="40"/>
        </w:rPr>
        <w:t> </w:t>
      </w:r>
      <w:r>
        <w:rPr>
          <w:color w:val="231F20"/>
        </w:rPr>
        <w:t>of service. Her replacement partner was Letizia, who </w:t>
      </w:r>
      <w:r>
        <w:rPr>
          <w:color w:val="231F20"/>
          <w:spacing w:val="-4"/>
        </w:rPr>
        <w:t>happily</w:t>
      </w:r>
      <w:r>
        <w:rPr>
          <w:color w:val="231F20"/>
          <w:spacing w:val="-11"/>
        </w:rPr>
        <w:t> </w:t>
      </w:r>
      <w:r>
        <w:rPr>
          <w:color w:val="231F20"/>
          <w:spacing w:val="-4"/>
        </w:rPr>
        <w:t>treated</w:t>
      </w:r>
      <w:r>
        <w:rPr>
          <w:color w:val="231F20"/>
          <w:spacing w:val="-11"/>
        </w:rPr>
        <w:t> </w:t>
      </w:r>
      <w:r>
        <w:rPr>
          <w:color w:val="231F20"/>
          <w:spacing w:val="-4"/>
        </w:rPr>
        <w:t>us</w:t>
      </w:r>
      <w:r>
        <w:rPr>
          <w:color w:val="231F20"/>
          <w:spacing w:val="-11"/>
        </w:rPr>
        <w:t> </w:t>
      </w:r>
      <w:r>
        <w:rPr>
          <w:color w:val="231F20"/>
          <w:spacing w:val="-4"/>
        </w:rPr>
        <w:t>as</w:t>
      </w:r>
      <w:r>
        <w:rPr>
          <w:color w:val="231F20"/>
          <w:spacing w:val="-11"/>
        </w:rPr>
        <w:t> </w:t>
      </w:r>
      <w:r>
        <w:rPr>
          <w:color w:val="231F20"/>
          <w:spacing w:val="-4"/>
        </w:rPr>
        <w:t>badly</w:t>
      </w:r>
      <w:r>
        <w:rPr>
          <w:color w:val="231F20"/>
          <w:spacing w:val="-11"/>
        </w:rPr>
        <w:t> </w:t>
      </w:r>
      <w:r>
        <w:rPr>
          <w:color w:val="231F20"/>
          <w:spacing w:val="-4"/>
        </w:rPr>
        <w:t>as</w:t>
      </w:r>
      <w:r>
        <w:rPr>
          <w:color w:val="231F20"/>
          <w:spacing w:val="-11"/>
        </w:rPr>
        <w:t> </w:t>
      </w:r>
      <w:r>
        <w:rPr>
          <w:color w:val="231F20"/>
          <w:spacing w:val="-4"/>
        </w:rPr>
        <w:t>Maritza,</w:t>
      </w:r>
      <w:r>
        <w:rPr>
          <w:color w:val="231F20"/>
          <w:spacing w:val="-11"/>
        </w:rPr>
        <w:t> </w:t>
      </w:r>
      <w:r>
        <w:rPr>
          <w:color w:val="231F20"/>
          <w:spacing w:val="-4"/>
        </w:rPr>
        <w:t>and</w:t>
      </w:r>
      <w:r>
        <w:rPr>
          <w:color w:val="231F20"/>
          <w:spacing w:val="-11"/>
        </w:rPr>
        <w:t> </w:t>
      </w:r>
      <w:r>
        <w:rPr>
          <w:color w:val="231F20"/>
          <w:spacing w:val="-4"/>
        </w:rPr>
        <w:t>in</w:t>
      </w:r>
      <w:r>
        <w:rPr>
          <w:color w:val="231F20"/>
          <w:spacing w:val="-11"/>
        </w:rPr>
        <w:t> </w:t>
      </w:r>
      <w:r>
        <w:rPr>
          <w:color w:val="231F20"/>
          <w:spacing w:val="-4"/>
        </w:rPr>
        <w:t>fact</w:t>
      </w:r>
      <w:r>
        <w:rPr>
          <w:color w:val="231F20"/>
          <w:spacing w:val="-11"/>
        </w:rPr>
        <w:t> </w:t>
      </w:r>
      <w:r>
        <w:rPr>
          <w:color w:val="231F20"/>
          <w:spacing w:val="-4"/>
        </w:rPr>
        <w:t>she</w:t>
      </w:r>
      <w:r>
        <w:rPr>
          <w:color w:val="231F20"/>
          <w:spacing w:val="-11"/>
        </w:rPr>
        <w:t> </w:t>
      </w:r>
      <w:r>
        <w:rPr>
          <w:color w:val="231F20"/>
          <w:spacing w:val="-4"/>
        </w:rPr>
        <w:t>was </w:t>
      </w:r>
      <w:r>
        <w:rPr>
          <w:color w:val="231F20"/>
        </w:rPr>
        <w:t>often</w:t>
      </w:r>
      <w:r>
        <w:rPr>
          <w:color w:val="231F20"/>
          <w:spacing w:val="-8"/>
        </w:rPr>
        <w:t> </w:t>
      </w:r>
      <w:r>
        <w:rPr>
          <w:color w:val="231F20"/>
        </w:rPr>
        <w:t>far</w:t>
      </w:r>
      <w:r>
        <w:rPr>
          <w:color w:val="231F20"/>
          <w:spacing w:val="-8"/>
        </w:rPr>
        <w:t> </w:t>
      </w:r>
      <w:r>
        <w:rPr>
          <w:color w:val="231F20"/>
        </w:rPr>
        <w:t>more</w:t>
      </w:r>
      <w:r>
        <w:rPr>
          <w:color w:val="231F20"/>
          <w:spacing w:val="-8"/>
        </w:rPr>
        <w:t> </w:t>
      </w:r>
      <w:r>
        <w:rPr>
          <w:color w:val="231F20"/>
        </w:rPr>
        <w:t>brutal</w:t>
      </w:r>
      <w:r>
        <w:rPr>
          <w:color w:val="231F20"/>
          <w:spacing w:val="-8"/>
        </w:rPr>
        <w:t> </w:t>
      </w:r>
      <w:r>
        <w:rPr>
          <w:color w:val="231F20"/>
        </w:rPr>
        <w:t>than</w:t>
      </w:r>
      <w:r>
        <w:rPr>
          <w:color w:val="231F20"/>
          <w:spacing w:val="-8"/>
        </w:rPr>
        <w:t> </w:t>
      </w:r>
      <w:r>
        <w:rPr>
          <w:color w:val="231F20"/>
        </w:rPr>
        <w:t>her</w:t>
      </w:r>
      <w:r>
        <w:rPr>
          <w:color w:val="231F20"/>
          <w:spacing w:val="-8"/>
        </w:rPr>
        <w:t> </w:t>
      </w:r>
      <w:r>
        <w:rPr>
          <w:color w:val="231F20"/>
        </w:rPr>
        <w:t>colleague.</w:t>
      </w:r>
      <w:r>
        <w:rPr>
          <w:color w:val="231F20"/>
          <w:spacing w:val="-12"/>
        </w:rPr>
        <w:t> </w:t>
      </w:r>
      <w:r>
        <w:rPr>
          <w:color w:val="231F20"/>
        </w:rPr>
        <w:t>We</w:t>
      </w:r>
      <w:r>
        <w:rPr>
          <w:color w:val="231F20"/>
          <w:spacing w:val="-8"/>
        </w:rPr>
        <w:t> </w:t>
      </w:r>
      <w:r>
        <w:rPr>
          <w:color w:val="231F20"/>
        </w:rPr>
        <w:t>could</w:t>
      </w:r>
      <w:r>
        <w:rPr>
          <w:color w:val="231F20"/>
          <w:spacing w:val="-8"/>
        </w:rPr>
        <w:t> </w:t>
      </w:r>
      <w:r>
        <w:rPr>
          <w:color w:val="231F20"/>
        </w:rPr>
        <w:t>not understand why these two women treated us so much </w:t>
      </w:r>
      <w:r>
        <w:rPr>
          <w:color w:val="231F20"/>
          <w:spacing w:val="-2"/>
        </w:rPr>
        <w:t>worse</w:t>
      </w:r>
      <w:r>
        <w:rPr>
          <w:color w:val="231F20"/>
          <w:spacing w:val="-13"/>
        </w:rPr>
        <w:t> </w:t>
      </w:r>
      <w:r>
        <w:rPr>
          <w:color w:val="231F20"/>
          <w:spacing w:val="-2"/>
        </w:rPr>
        <w:t>than</w:t>
      </w:r>
      <w:r>
        <w:rPr>
          <w:color w:val="231F20"/>
          <w:spacing w:val="-13"/>
        </w:rPr>
        <w:t> </w:t>
      </w:r>
      <w:r>
        <w:rPr>
          <w:color w:val="231F20"/>
          <w:spacing w:val="-2"/>
        </w:rPr>
        <w:t>anyone</w:t>
      </w:r>
      <w:r>
        <w:rPr>
          <w:color w:val="231F20"/>
          <w:spacing w:val="-13"/>
        </w:rPr>
        <w:t> </w:t>
      </w:r>
      <w:r>
        <w:rPr>
          <w:color w:val="231F20"/>
          <w:spacing w:val="-2"/>
        </w:rPr>
        <w:t>else.</w:t>
      </w:r>
      <w:r>
        <w:rPr>
          <w:color w:val="231F20"/>
          <w:spacing w:val="-13"/>
        </w:rPr>
        <w:t> </w:t>
      </w:r>
      <w:r>
        <w:rPr>
          <w:color w:val="231F20"/>
          <w:spacing w:val="-2"/>
        </w:rPr>
        <w:t>Nor</w:t>
      </w:r>
      <w:r>
        <w:rPr>
          <w:color w:val="231F20"/>
          <w:spacing w:val="-13"/>
        </w:rPr>
        <w:t> </w:t>
      </w:r>
      <w:r>
        <w:rPr>
          <w:color w:val="231F20"/>
          <w:spacing w:val="-2"/>
        </w:rPr>
        <w:t>could</w:t>
      </w:r>
      <w:r>
        <w:rPr>
          <w:color w:val="231F20"/>
          <w:spacing w:val="-13"/>
        </w:rPr>
        <w:t> </w:t>
      </w:r>
      <w:r>
        <w:rPr>
          <w:color w:val="231F20"/>
          <w:spacing w:val="-2"/>
        </w:rPr>
        <w:t>we</w:t>
      </w:r>
      <w:r>
        <w:rPr>
          <w:color w:val="231F20"/>
          <w:spacing w:val="-13"/>
        </w:rPr>
        <w:t> </w:t>
      </w:r>
      <w:r>
        <w:rPr>
          <w:color w:val="231F20"/>
          <w:spacing w:val="-2"/>
        </w:rPr>
        <w:t>comprehend</w:t>
      </w:r>
      <w:r>
        <w:rPr>
          <w:color w:val="231F20"/>
          <w:spacing w:val="-13"/>
        </w:rPr>
        <w:t> </w:t>
      </w:r>
      <w:r>
        <w:rPr>
          <w:color w:val="231F20"/>
          <w:spacing w:val="-2"/>
        </w:rPr>
        <w:t>why </w:t>
      </w:r>
      <w:r>
        <w:rPr>
          <w:color w:val="231F20"/>
        </w:rPr>
        <w:t>the Governor allowed this brutality to continue.</w:t>
      </w:r>
    </w:p>
    <w:p>
      <w:pPr>
        <w:pStyle w:val="BodyText"/>
        <w:spacing w:line="285" w:lineRule="auto" w:before="154"/>
        <w:ind w:left="1260" w:right="892" w:firstLine="360"/>
        <w:jc w:val="both"/>
      </w:pPr>
      <w:r>
        <w:rPr>
          <w:color w:val="231F20"/>
        </w:rPr>
        <w:t>And so, our lives began to change again, no more field work, no more public beatings – except on that </w:t>
      </w:r>
      <w:r>
        <w:rPr>
          <w:color w:val="231F20"/>
          <w:spacing w:val="-2"/>
        </w:rPr>
        <w:t>one</w:t>
      </w:r>
      <w:r>
        <w:rPr>
          <w:color w:val="231F20"/>
          <w:spacing w:val="-7"/>
        </w:rPr>
        <w:t> </w:t>
      </w:r>
      <w:r>
        <w:rPr>
          <w:color w:val="231F20"/>
          <w:spacing w:val="-2"/>
        </w:rPr>
        <w:t>occasion</w:t>
      </w:r>
      <w:r>
        <w:rPr>
          <w:color w:val="231F20"/>
          <w:spacing w:val="-7"/>
        </w:rPr>
        <w:t> </w:t>
      </w:r>
      <w:r>
        <w:rPr>
          <w:color w:val="231F20"/>
          <w:spacing w:val="-2"/>
        </w:rPr>
        <w:t>I’ve</w:t>
      </w:r>
      <w:r>
        <w:rPr>
          <w:color w:val="231F20"/>
          <w:spacing w:val="-7"/>
        </w:rPr>
        <w:t> </w:t>
      </w:r>
      <w:r>
        <w:rPr>
          <w:color w:val="231F20"/>
          <w:spacing w:val="-2"/>
        </w:rPr>
        <w:t>already</w:t>
      </w:r>
      <w:r>
        <w:rPr>
          <w:color w:val="231F20"/>
          <w:spacing w:val="-7"/>
        </w:rPr>
        <w:t> </w:t>
      </w:r>
      <w:r>
        <w:rPr>
          <w:color w:val="231F20"/>
          <w:spacing w:val="-2"/>
        </w:rPr>
        <w:t>written</w:t>
      </w:r>
      <w:r>
        <w:rPr>
          <w:color w:val="231F20"/>
          <w:spacing w:val="-7"/>
        </w:rPr>
        <w:t> </w:t>
      </w:r>
      <w:r>
        <w:rPr>
          <w:color w:val="231F20"/>
          <w:spacing w:val="-2"/>
        </w:rPr>
        <w:t>about.</w:t>
      </w:r>
      <w:r>
        <w:rPr>
          <w:color w:val="231F20"/>
          <w:spacing w:val="-7"/>
        </w:rPr>
        <w:t> </w:t>
      </w:r>
      <w:r>
        <w:rPr>
          <w:color w:val="231F20"/>
          <w:spacing w:val="-2"/>
        </w:rPr>
        <w:t>Just</w:t>
      </w:r>
      <w:r>
        <w:rPr>
          <w:color w:val="231F20"/>
          <w:spacing w:val="-7"/>
        </w:rPr>
        <w:t> </w:t>
      </w:r>
      <w:r>
        <w:rPr>
          <w:color w:val="231F20"/>
          <w:spacing w:val="-2"/>
        </w:rPr>
        <w:t>being</w:t>
      </w:r>
      <w:r>
        <w:rPr>
          <w:color w:val="231F20"/>
          <w:spacing w:val="-7"/>
        </w:rPr>
        <w:t> </w:t>
      </w:r>
      <w:r>
        <w:rPr>
          <w:color w:val="231F20"/>
          <w:spacing w:val="-2"/>
        </w:rPr>
        <w:t>daily </w:t>
      </w:r>
      <w:r>
        <w:rPr>
          <w:color w:val="231F20"/>
        </w:rPr>
        <w:t>milked</w:t>
      </w:r>
      <w:r>
        <w:rPr>
          <w:color w:val="231F20"/>
          <w:spacing w:val="-14"/>
        </w:rPr>
        <w:t> </w:t>
      </w:r>
      <w:r>
        <w:rPr>
          <w:color w:val="231F20"/>
        </w:rPr>
        <w:t>in</w:t>
      </w:r>
      <w:r>
        <w:rPr>
          <w:color w:val="231F20"/>
          <w:spacing w:val="-14"/>
        </w:rPr>
        <w:t> </w:t>
      </w:r>
      <w:r>
        <w:rPr>
          <w:color w:val="231F20"/>
        </w:rPr>
        <w:t>my</w:t>
      </w:r>
      <w:r>
        <w:rPr>
          <w:color w:val="231F20"/>
          <w:spacing w:val="-14"/>
        </w:rPr>
        <w:t> </w:t>
      </w:r>
      <w:r>
        <w:rPr>
          <w:color w:val="231F20"/>
        </w:rPr>
        <w:t>case</w:t>
      </w:r>
      <w:r>
        <w:rPr>
          <w:color w:val="231F20"/>
          <w:spacing w:val="-14"/>
        </w:rPr>
        <w:t> </w:t>
      </w:r>
      <w:r>
        <w:rPr>
          <w:color w:val="231F20"/>
        </w:rPr>
        <w:t>and</w:t>
      </w:r>
      <w:r>
        <w:rPr>
          <w:color w:val="231F20"/>
          <w:spacing w:val="-14"/>
        </w:rPr>
        <w:t> </w:t>
      </w:r>
      <w:r>
        <w:rPr>
          <w:color w:val="231F20"/>
        </w:rPr>
        <w:t>checked</w:t>
      </w:r>
      <w:r>
        <w:rPr>
          <w:color w:val="231F20"/>
          <w:spacing w:val="-14"/>
        </w:rPr>
        <w:t> </w:t>
      </w:r>
      <w:r>
        <w:rPr>
          <w:color w:val="231F20"/>
        </w:rPr>
        <w:t>and</w:t>
      </w:r>
      <w:r>
        <w:rPr>
          <w:color w:val="231F20"/>
          <w:spacing w:val="-14"/>
        </w:rPr>
        <w:t> </w:t>
      </w:r>
      <w:r>
        <w:rPr>
          <w:color w:val="231F20"/>
        </w:rPr>
        <w:t>harvested</w:t>
      </w:r>
      <w:r>
        <w:rPr>
          <w:color w:val="231F20"/>
          <w:spacing w:val="-14"/>
        </w:rPr>
        <w:t> </w:t>
      </w:r>
      <w:r>
        <w:rPr>
          <w:color w:val="231F20"/>
        </w:rPr>
        <w:t>in</w:t>
      </w:r>
      <w:r>
        <w:rPr>
          <w:color w:val="231F20"/>
          <w:spacing w:val="-14"/>
        </w:rPr>
        <w:t> </w:t>
      </w:r>
      <w:r>
        <w:rPr>
          <w:color w:val="231F20"/>
        </w:rPr>
        <w:t>Judy’s. After this, the rest of the day was spent being drilled (not unkindly) in Austrasian by Jake. We asked him why the Minister had called him Louis. He wouldn’t explain</w:t>
      </w:r>
      <w:r>
        <w:rPr>
          <w:color w:val="231F20"/>
          <w:spacing w:val="-3"/>
        </w:rPr>
        <w:t> </w:t>
      </w:r>
      <w:r>
        <w:rPr>
          <w:color w:val="231F20"/>
        </w:rPr>
        <w:t>(although</w:t>
      </w:r>
      <w:r>
        <w:rPr>
          <w:color w:val="231F20"/>
          <w:spacing w:val="-3"/>
        </w:rPr>
        <w:t> </w:t>
      </w:r>
      <w:r>
        <w:rPr>
          <w:color w:val="231F20"/>
        </w:rPr>
        <w:t>we</w:t>
      </w:r>
      <w:r>
        <w:rPr>
          <w:color w:val="231F20"/>
          <w:spacing w:val="-3"/>
        </w:rPr>
        <w:t> </w:t>
      </w:r>
      <w:r>
        <w:rPr>
          <w:color w:val="231F20"/>
        </w:rPr>
        <w:t>did</w:t>
      </w:r>
      <w:r>
        <w:rPr>
          <w:color w:val="231F20"/>
          <w:spacing w:val="-3"/>
        </w:rPr>
        <w:t> </w:t>
      </w:r>
      <w:r>
        <w:rPr>
          <w:color w:val="231F20"/>
        </w:rPr>
        <w:t>learn</w:t>
      </w:r>
      <w:r>
        <w:rPr>
          <w:color w:val="231F20"/>
          <w:spacing w:val="-3"/>
        </w:rPr>
        <w:t> </w:t>
      </w:r>
      <w:r>
        <w:rPr>
          <w:color w:val="231F20"/>
        </w:rPr>
        <w:t>much</w:t>
      </w:r>
      <w:r>
        <w:rPr>
          <w:color w:val="231F20"/>
          <w:spacing w:val="-3"/>
        </w:rPr>
        <w:t> </w:t>
      </w:r>
      <w:r>
        <w:rPr>
          <w:color w:val="231F20"/>
        </w:rPr>
        <w:t>later)</w:t>
      </w:r>
      <w:r>
        <w:rPr>
          <w:color w:val="231F20"/>
          <w:spacing w:val="-3"/>
        </w:rPr>
        <w:t> </w:t>
      </w:r>
      <w:r>
        <w:rPr>
          <w:color w:val="231F20"/>
        </w:rPr>
        <w:t>but</w:t>
      </w:r>
      <w:r>
        <w:rPr>
          <w:color w:val="231F20"/>
          <w:spacing w:val="-3"/>
        </w:rPr>
        <w:t> </w:t>
      </w:r>
      <w:r>
        <w:rPr>
          <w:color w:val="231F20"/>
        </w:rPr>
        <w:t>warned us</w:t>
      </w:r>
      <w:r>
        <w:rPr>
          <w:color w:val="231F20"/>
          <w:spacing w:val="-2"/>
        </w:rPr>
        <w:t> </w:t>
      </w:r>
      <w:r>
        <w:rPr>
          <w:color w:val="231F20"/>
        </w:rPr>
        <w:t>sternly</w:t>
      </w:r>
      <w:r>
        <w:rPr>
          <w:color w:val="231F20"/>
          <w:spacing w:val="-2"/>
        </w:rPr>
        <w:t> </w:t>
      </w:r>
      <w:r>
        <w:rPr>
          <w:color w:val="231F20"/>
        </w:rPr>
        <w:t>not</w:t>
      </w:r>
      <w:r>
        <w:rPr>
          <w:color w:val="231F20"/>
          <w:spacing w:val="-2"/>
        </w:rPr>
        <w:t> </w:t>
      </w:r>
      <w:r>
        <w:rPr>
          <w:color w:val="231F20"/>
        </w:rPr>
        <w:t>to</w:t>
      </w:r>
      <w:r>
        <w:rPr>
          <w:color w:val="231F20"/>
          <w:spacing w:val="-2"/>
        </w:rPr>
        <w:t> </w:t>
      </w:r>
      <w:r>
        <w:rPr>
          <w:color w:val="231F20"/>
        </w:rPr>
        <w:t>speak</w:t>
      </w:r>
      <w:r>
        <w:rPr>
          <w:color w:val="231F20"/>
          <w:spacing w:val="-2"/>
        </w:rPr>
        <w:t> </w:t>
      </w:r>
      <w:r>
        <w:rPr>
          <w:color w:val="231F20"/>
        </w:rPr>
        <w:t>to</w:t>
      </w:r>
      <w:r>
        <w:rPr>
          <w:color w:val="231F20"/>
          <w:spacing w:val="-2"/>
        </w:rPr>
        <w:t> </w:t>
      </w:r>
      <w:r>
        <w:rPr>
          <w:color w:val="231F20"/>
        </w:rPr>
        <w:t>anyone</w:t>
      </w:r>
      <w:r>
        <w:rPr>
          <w:color w:val="231F20"/>
          <w:spacing w:val="-2"/>
        </w:rPr>
        <w:t> </w:t>
      </w:r>
      <w:r>
        <w:rPr>
          <w:color w:val="231F20"/>
        </w:rPr>
        <w:t>about</w:t>
      </w:r>
      <w:r>
        <w:rPr>
          <w:color w:val="231F20"/>
          <w:spacing w:val="-2"/>
        </w:rPr>
        <w:t> </w:t>
      </w:r>
      <w:r>
        <w:rPr>
          <w:color w:val="231F20"/>
        </w:rPr>
        <w:t>it.</w:t>
      </w:r>
      <w:r>
        <w:rPr>
          <w:color w:val="231F20"/>
          <w:spacing w:val="-2"/>
        </w:rPr>
        <w:t> </w:t>
      </w:r>
      <w:r>
        <w:rPr>
          <w:color w:val="231F20"/>
          <w:spacing w:val="-2"/>
        </w:rPr>
        <w:t>Meanwhile,</w:t>
      </w:r>
    </w:p>
    <w:p>
      <w:pPr>
        <w:spacing w:after="0" w:line="285" w:lineRule="auto"/>
        <w:jc w:val="both"/>
        <w:sectPr>
          <w:footerReference w:type="default" r:id="rId9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82048;mso-wrap-distance-left:0;mso-wrap-distance-right:0" id="docshapegroup21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spacing w:val="-2"/>
        </w:rPr>
        <w:t>we</w:t>
      </w:r>
      <w:r>
        <w:rPr>
          <w:color w:val="231F20"/>
          <w:spacing w:val="-13"/>
        </w:rPr>
        <w:t> </w:t>
      </w:r>
      <w:r>
        <w:rPr>
          <w:color w:val="231F20"/>
          <w:spacing w:val="-2"/>
        </w:rPr>
        <w:t>increasingly</w:t>
      </w:r>
      <w:r>
        <w:rPr>
          <w:color w:val="231F20"/>
          <w:spacing w:val="-13"/>
        </w:rPr>
        <w:t> </w:t>
      </w:r>
      <w:r>
        <w:rPr>
          <w:color w:val="231F20"/>
          <w:spacing w:val="-2"/>
        </w:rPr>
        <w:t>were</w:t>
      </w:r>
      <w:r>
        <w:rPr>
          <w:color w:val="231F20"/>
          <w:spacing w:val="-13"/>
        </w:rPr>
        <w:t> </w:t>
      </w:r>
      <w:r>
        <w:rPr>
          <w:color w:val="231F20"/>
          <w:spacing w:val="-2"/>
        </w:rPr>
        <w:t>picked</w:t>
      </w:r>
      <w:r>
        <w:rPr>
          <w:color w:val="231F20"/>
          <w:spacing w:val="-13"/>
        </w:rPr>
        <w:t> </w:t>
      </w:r>
      <w:r>
        <w:rPr>
          <w:color w:val="231F20"/>
          <w:spacing w:val="-2"/>
        </w:rPr>
        <w:t>on</w:t>
      </w:r>
      <w:r>
        <w:rPr>
          <w:color w:val="231F20"/>
          <w:spacing w:val="-13"/>
        </w:rPr>
        <w:t> </w:t>
      </w:r>
      <w:r>
        <w:rPr>
          <w:color w:val="231F20"/>
          <w:spacing w:val="-2"/>
        </w:rPr>
        <w:t>by</w:t>
      </w:r>
      <w:r>
        <w:rPr>
          <w:color w:val="231F20"/>
          <w:spacing w:val="-13"/>
        </w:rPr>
        <w:t> </w:t>
      </w:r>
      <w:r>
        <w:rPr>
          <w:color w:val="231F20"/>
          <w:spacing w:val="-2"/>
        </w:rPr>
        <w:t>the</w:t>
      </w:r>
      <w:r>
        <w:rPr>
          <w:color w:val="231F20"/>
          <w:spacing w:val="-13"/>
        </w:rPr>
        <w:t> </w:t>
      </w:r>
      <w:r>
        <w:rPr>
          <w:color w:val="231F20"/>
          <w:spacing w:val="-2"/>
        </w:rPr>
        <w:t>staff.</w:t>
      </w:r>
      <w:r>
        <w:rPr>
          <w:color w:val="231F20"/>
          <w:spacing w:val="-13"/>
        </w:rPr>
        <w:t> </w:t>
      </w:r>
      <w:r>
        <w:rPr>
          <w:color w:val="231F20"/>
          <w:spacing w:val="-2"/>
        </w:rPr>
        <w:t>They</w:t>
      </w:r>
      <w:r>
        <w:rPr>
          <w:color w:val="231F20"/>
          <w:spacing w:val="-13"/>
        </w:rPr>
        <w:t> </w:t>
      </w:r>
      <w:r>
        <w:rPr>
          <w:color w:val="231F20"/>
          <w:spacing w:val="-2"/>
        </w:rPr>
        <w:t>picked </w:t>
      </w:r>
      <w:r>
        <w:rPr>
          <w:color w:val="231F20"/>
        </w:rPr>
        <w:t>different</w:t>
      </w:r>
      <w:r>
        <w:rPr>
          <w:color w:val="231F20"/>
          <w:spacing w:val="-15"/>
        </w:rPr>
        <w:t> </w:t>
      </w:r>
      <w:r>
        <w:rPr>
          <w:color w:val="231F20"/>
        </w:rPr>
        <w:t>slaves</w:t>
      </w:r>
      <w:r>
        <w:rPr>
          <w:color w:val="231F20"/>
          <w:spacing w:val="-15"/>
        </w:rPr>
        <w:t> </w:t>
      </w:r>
      <w:r>
        <w:rPr>
          <w:color w:val="231F20"/>
        </w:rPr>
        <w:t>from</w:t>
      </w:r>
      <w:r>
        <w:rPr>
          <w:color w:val="231F20"/>
          <w:spacing w:val="-15"/>
        </w:rPr>
        <w:t> </w:t>
      </w:r>
      <w:r>
        <w:rPr>
          <w:color w:val="231F20"/>
        </w:rPr>
        <w:t>time</w:t>
      </w:r>
      <w:r>
        <w:rPr>
          <w:color w:val="231F20"/>
          <w:spacing w:val="-15"/>
        </w:rPr>
        <w:t> </w:t>
      </w:r>
      <w:r>
        <w:rPr>
          <w:color w:val="231F20"/>
        </w:rPr>
        <w:t>to</w:t>
      </w:r>
      <w:r>
        <w:rPr>
          <w:color w:val="231F20"/>
          <w:spacing w:val="-15"/>
        </w:rPr>
        <w:t> </w:t>
      </w:r>
      <w:r>
        <w:rPr>
          <w:color w:val="231F20"/>
        </w:rPr>
        <w:t>time,</w:t>
      </w:r>
      <w:r>
        <w:rPr>
          <w:color w:val="231F20"/>
          <w:spacing w:val="-15"/>
        </w:rPr>
        <w:t> </w:t>
      </w:r>
      <w:r>
        <w:rPr>
          <w:color w:val="231F20"/>
        </w:rPr>
        <w:t>but</w:t>
      </w:r>
      <w:r>
        <w:rPr>
          <w:color w:val="231F20"/>
          <w:spacing w:val="-15"/>
        </w:rPr>
        <w:t> </w:t>
      </w:r>
      <w:r>
        <w:rPr>
          <w:color w:val="231F20"/>
        </w:rPr>
        <w:t>they</w:t>
      </w:r>
      <w:r>
        <w:rPr>
          <w:color w:val="231F20"/>
          <w:spacing w:val="-15"/>
        </w:rPr>
        <w:t> </w:t>
      </w:r>
      <w:r>
        <w:rPr>
          <w:color w:val="231F20"/>
        </w:rPr>
        <w:t>were</w:t>
      </w:r>
      <w:r>
        <w:rPr>
          <w:color w:val="231F20"/>
          <w:spacing w:val="-15"/>
        </w:rPr>
        <w:t> </w:t>
      </w:r>
      <w:r>
        <w:rPr>
          <w:color w:val="231F20"/>
        </w:rPr>
        <w:t>always the</w:t>
      </w:r>
      <w:r>
        <w:rPr>
          <w:color w:val="231F20"/>
          <w:spacing w:val="-15"/>
        </w:rPr>
        <w:t> </w:t>
      </w:r>
      <w:r>
        <w:rPr>
          <w:color w:val="231F20"/>
        </w:rPr>
        <w:t>youngest</w:t>
      </w:r>
      <w:r>
        <w:rPr>
          <w:color w:val="231F20"/>
          <w:spacing w:val="-15"/>
        </w:rPr>
        <w:t> </w:t>
      </w:r>
      <w:r>
        <w:rPr>
          <w:color w:val="231F20"/>
        </w:rPr>
        <w:t>of</w:t>
      </w:r>
      <w:r>
        <w:rPr>
          <w:color w:val="231F20"/>
          <w:spacing w:val="-15"/>
        </w:rPr>
        <w:t> </w:t>
      </w:r>
      <w:r>
        <w:rPr>
          <w:color w:val="231F20"/>
        </w:rPr>
        <w:t>us.</w:t>
      </w:r>
      <w:r>
        <w:rPr>
          <w:color w:val="231F20"/>
          <w:spacing w:val="-15"/>
        </w:rPr>
        <w:t> </w:t>
      </w:r>
      <w:r>
        <w:rPr>
          <w:color w:val="231F20"/>
        </w:rPr>
        <w:t>We,</w:t>
      </w:r>
      <w:r>
        <w:rPr>
          <w:color w:val="231F20"/>
          <w:spacing w:val="-15"/>
        </w:rPr>
        <w:t> </w:t>
      </w:r>
      <w:r>
        <w:rPr>
          <w:color w:val="231F20"/>
        </w:rPr>
        <w:t>however,</w:t>
      </w:r>
      <w:r>
        <w:rPr>
          <w:color w:val="231F20"/>
          <w:spacing w:val="-15"/>
        </w:rPr>
        <w:t> </w:t>
      </w:r>
      <w:r>
        <w:rPr>
          <w:color w:val="231F20"/>
        </w:rPr>
        <w:t>were</w:t>
      </w:r>
      <w:r>
        <w:rPr>
          <w:color w:val="231F20"/>
          <w:spacing w:val="-15"/>
        </w:rPr>
        <w:t> </w:t>
      </w:r>
      <w:r>
        <w:rPr>
          <w:color w:val="231F20"/>
        </w:rPr>
        <w:t>chosen</w:t>
      </w:r>
      <w:r>
        <w:rPr>
          <w:color w:val="231F20"/>
          <w:spacing w:val="-15"/>
        </w:rPr>
        <w:t> </w:t>
      </w:r>
      <w:r>
        <w:rPr>
          <w:color w:val="231F20"/>
        </w:rPr>
        <w:t>far</w:t>
      </w:r>
      <w:r>
        <w:rPr>
          <w:color w:val="231F20"/>
          <w:spacing w:val="-15"/>
        </w:rPr>
        <w:t> </w:t>
      </w:r>
      <w:r>
        <w:rPr>
          <w:color w:val="231F20"/>
        </w:rPr>
        <w:t>more often</w:t>
      </w:r>
      <w:r>
        <w:rPr>
          <w:color w:val="231F20"/>
          <w:spacing w:val="-3"/>
        </w:rPr>
        <w:t> </w:t>
      </w:r>
      <w:r>
        <w:rPr>
          <w:color w:val="231F20"/>
        </w:rPr>
        <w:t>than</w:t>
      </w:r>
      <w:r>
        <w:rPr>
          <w:color w:val="231F20"/>
          <w:spacing w:val="-3"/>
        </w:rPr>
        <w:t> </w:t>
      </w:r>
      <w:r>
        <w:rPr>
          <w:color w:val="231F20"/>
        </w:rPr>
        <w:t>the</w:t>
      </w:r>
      <w:r>
        <w:rPr>
          <w:color w:val="231F20"/>
          <w:spacing w:val="-3"/>
        </w:rPr>
        <w:t> </w:t>
      </w:r>
      <w:r>
        <w:rPr>
          <w:color w:val="231F20"/>
        </w:rPr>
        <w:t>others.</w:t>
      </w:r>
      <w:r>
        <w:rPr>
          <w:color w:val="231F20"/>
          <w:spacing w:val="-7"/>
        </w:rPr>
        <w:t> </w:t>
      </w:r>
      <w:r>
        <w:rPr>
          <w:color w:val="231F20"/>
        </w:rPr>
        <w:t>We</w:t>
      </w:r>
      <w:r>
        <w:rPr>
          <w:color w:val="231F20"/>
          <w:spacing w:val="-3"/>
        </w:rPr>
        <w:t> </w:t>
      </w:r>
      <w:r>
        <w:rPr>
          <w:color w:val="231F20"/>
        </w:rPr>
        <w:t>were</w:t>
      </w:r>
      <w:r>
        <w:rPr>
          <w:color w:val="231F20"/>
          <w:spacing w:val="-3"/>
        </w:rPr>
        <w:t> </w:t>
      </w:r>
      <w:r>
        <w:rPr>
          <w:color w:val="231F20"/>
        </w:rPr>
        <w:t>roughly</w:t>
      </w:r>
      <w:r>
        <w:rPr>
          <w:color w:val="231F20"/>
          <w:spacing w:val="-3"/>
        </w:rPr>
        <w:t> </w:t>
      </w:r>
      <w:r>
        <w:rPr>
          <w:color w:val="231F20"/>
        </w:rPr>
        <w:t>handled</w:t>
      </w:r>
      <w:r>
        <w:rPr>
          <w:color w:val="231F20"/>
          <w:spacing w:val="-3"/>
        </w:rPr>
        <w:t> </w:t>
      </w:r>
      <w:r>
        <w:rPr>
          <w:color w:val="231F20"/>
        </w:rPr>
        <w:t>in</w:t>
      </w:r>
      <w:r>
        <w:rPr>
          <w:color w:val="231F20"/>
          <w:spacing w:val="-3"/>
        </w:rPr>
        <w:t> </w:t>
      </w:r>
      <w:r>
        <w:rPr>
          <w:color w:val="231F20"/>
        </w:rPr>
        <w:t>the work room and frequently taken down at night to the floor below to be assaulted and raped by members of the</w:t>
      </w:r>
      <w:r>
        <w:rPr>
          <w:color w:val="231F20"/>
          <w:spacing w:val="-15"/>
        </w:rPr>
        <w:t> </w:t>
      </w:r>
      <w:r>
        <w:rPr>
          <w:color w:val="231F20"/>
        </w:rPr>
        <w:t>staff.</w:t>
      </w:r>
      <w:r>
        <w:rPr>
          <w:color w:val="231F20"/>
          <w:spacing w:val="-15"/>
        </w:rPr>
        <w:t> </w:t>
      </w:r>
      <w:r>
        <w:rPr>
          <w:color w:val="231F20"/>
        </w:rPr>
        <w:t>They</w:t>
      </w:r>
      <w:r>
        <w:rPr>
          <w:color w:val="231F20"/>
          <w:spacing w:val="-15"/>
        </w:rPr>
        <w:t> </w:t>
      </w:r>
      <w:r>
        <w:rPr>
          <w:color w:val="231F20"/>
        </w:rPr>
        <w:t>did</w:t>
      </w:r>
      <w:r>
        <w:rPr>
          <w:color w:val="231F20"/>
          <w:spacing w:val="-15"/>
        </w:rPr>
        <w:t> </w:t>
      </w:r>
      <w:r>
        <w:rPr>
          <w:color w:val="231F20"/>
        </w:rPr>
        <w:t>not</w:t>
      </w:r>
      <w:r>
        <w:rPr>
          <w:color w:val="231F20"/>
          <w:spacing w:val="-15"/>
        </w:rPr>
        <w:t> </w:t>
      </w:r>
      <w:r>
        <w:rPr>
          <w:color w:val="231F20"/>
        </w:rPr>
        <w:t>actually</w:t>
      </w:r>
      <w:r>
        <w:rPr>
          <w:color w:val="231F20"/>
          <w:spacing w:val="-15"/>
        </w:rPr>
        <w:t> </w:t>
      </w:r>
      <w:r>
        <w:rPr>
          <w:color w:val="231F20"/>
        </w:rPr>
        <w:t>beat</w:t>
      </w:r>
      <w:r>
        <w:rPr>
          <w:color w:val="231F20"/>
          <w:spacing w:val="-15"/>
        </w:rPr>
        <w:t> </w:t>
      </w:r>
      <w:r>
        <w:rPr>
          <w:color w:val="231F20"/>
        </w:rPr>
        <w:t>us,</w:t>
      </w:r>
      <w:r>
        <w:rPr>
          <w:color w:val="231F20"/>
          <w:spacing w:val="-15"/>
        </w:rPr>
        <w:t> </w:t>
      </w:r>
      <w:r>
        <w:rPr>
          <w:color w:val="231F20"/>
        </w:rPr>
        <w:t>since</w:t>
      </w:r>
      <w:r>
        <w:rPr>
          <w:color w:val="231F20"/>
          <w:spacing w:val="-15"/>
        </w:rPr>
        <w:t> </w:t>
      </w:r>
      <w:r>
        <w:rPr>
          <w:color w:val="231F20"/>
        </w:rPr>
        <w:t>that</w:t>
      </w:r>
      <w:r>
        <w:rPr>
          <w:color w:val="231F20"/>
          <w:spacing w:val="-15"/>
        </w:rPr>
        <w:t> </w:t>
      </w:r>
      <w:r>
        <w:rPr>
          <w:color w:val="231F20"/>
        </w:rPr>
        <w:t>would have</w:t>
      </w:r>
      <w:r>
        <w:rPr>
          <w:color w:val="231F20"/>
          <w:spacing w:val="-13"/>
        </w:rPr>
        <w:t> </w:t>
      </w:r>
      <w:r>
        <w:rPr>
          <w:color w:val="231F20"/>
        </w:rPr>
        <w:t>been</w:t>
      </w:r>
      <w:r>
        <w:rPr>
          <w:color w:val="231F20"/>
          <w:spacing w:val="-13"/>
        </w:rPr>
        <w:t> </w:t>
      </w:r>
      <w:r>
        <w:rPr>
          <w:color w:val="231F20"/>
        </w:rPr>
        <w:t>obvious,</w:t>
      </w:r>
      <w:r>
        <w:rPr>
          <w:color w:val="231F20"/>
          <w:spacing w:val="-13"/>
        </w:rPr>
        <w:t> </w:t>
      </w:r>
      <w:r>
        <w:rPr>
          <w:color w:val="231F20"/>
        </w:rPr>
        <w:t>but,</w:t>
      </w:r>
      <w:r>
        <w:rPr>
          <w:color w:val="231F20"/>
          <w:spacing w:val="-13"/>
        </w:rPr>
        <w:t> </w:t>
      </w:r>
      <w:r>
        <w:rPr>
          <w:color w:val="231F20"/>
        </w:rPr>
        <w:t>led</w:t>
      </w:r>
      <w:r>
        <w:rPr>
          <w:color w:val="231F20"/>
          <w:spacing w:val="-13"/>
        </w:rPr>
        <w:t> </w:t>
      </w:r>
      <w:r>
        <w:rPr>
          <w:color w:val="231F20"/>
        </w:rPr>
        <w:t>by</w:t>
      </w:r>
      <w:r>
        <w:rPr>
          <w:color w:val="231F20"/>
          <w:spacing w:val="-13"/>
        </w:rPr>
        <w:t> </w:t>
      </w:r>
      <w:r>
        <w:rPr>
          <w:color w:val="231F20"/>
        </w:rPr>
        <w:t>Maritza</w:t>
      </w:r>
      <w:r>
        <w:rPr>
          <w:color w:val="231F20"/>
          <w:spacing w:val="-13"/>
        </w:rPr>
        <w:t> </w:t>
      </w:r>
      <w:r>
        <w:rPr>
          <w:color w:val="231F20"/>
        </w:rPr>
        <w:t>and</w:t>
      </w:r>
      <w:r>
        <w:rPr>
          <w:color w:val="231F20"/>
          <w:spacing w:val="-13"/>
        </w:rPr>
        <w:t> </w:t>
      </w:r>
      <w:r>
        <w:rPr>
          <w:color w:val="231F20"/>
        </w:rPr>
        <w:t>Letizia</w:t>
      </w:r>
      <w:r>
        <w:rPr>
          <w:color w:val="231F20"/>
          <w:spacing w:val="-13"/>
        </w:rPr>
        <w:t> </w:t>
      </w:r>
      <w:r>
        <w:rPr>
          <w:color w:val="231F20"/>
        </w:rPr>
        <w:t>they attacked us in every other way. I remember one night, </w:t>
      </w:r>
      <w:r>
        <w:rPr>
          <w:color w:val="231F20"/>
          <w:spacing w:val="-4"/>
        </w:rPr>
        <w:t>as</w:t>
      </w:r>
      <w:r>
        <w:rPr>
          <w:color w:val="231F20"/>
          <w:spacing w:val="-8"/>
        </w:rPr>
        <w:t> </w:t>
      </w:r>
      <w:r>
        <w:rPr>
          <w:color w:val="231F20"/>
          <w:spacing w:val="-4"/>
        </w:rPr>
        <w:t>I</w:t>
      </w:r>
      <w:r>
        <w:rPr>
          <w:color w:val="231F20"/>
          <w:spacing w:val="-8"/>
        </w:rPr>
        <w:t> </w:t>
      </w:r>
      <w:r>
        <w:rPr>
          <w:color w:val="231F20"/>
          <w:spacing w:val="-4"/>
        </w:rPr>
        <w:t>lay</w:t>
      </w:r>
      <w:r>
        <w:rPr>
          <w:color w:val="231F20"/>
          <w:spacing w:val="-8"/>
        </w:rPr>
        <w:t> </w:t>
      </w:r>
      <w:r>
        <w:rPr>
          <w:color w:val="231F20"/>
          <w:spacing w:val="-4"/>
        </w:rPr>
        <w:t>spreadeagled</w:t>
      </w:r>
      <w:r>
        <w:rPr>
          <w:color w:val="231F20"/>
          <w:spacing w:val="-8"/>
        </w:rPr>
        <w:t> </w:t>
      </w:r>
      <w:r>
        <w:rPr>
          <w:color w:val="231F20"/>
          <w:spacing w:val="-4"/>
        </w:rPr>
        <w:t>on</w:t>
      </w:r>
      <w:r>
        <w:rPr>
          <w:color w:val="231F20"/>
          <w:spacing w:val="-8"/>
        </w:rPr>
        <w:t> </w:t>
      </w:r>
      <w:r>
        <w:rPr>
          <w:color w:val="231F20"/>
          <w:spacing w:val="-4"/>
        </w:rPr>
        <w:t>the</w:t>
      </w:r>
      <w:r>
        <w:rPr>
          <w:color w:val="231F20"/>
          <w:spacing w:val="-8"/>
        </w:rPr>
        <w:t> </w:t>
      </w:r>
      <w:r>
        <w:rPr>
          <w:color w:val="231F20"/>
          <w:spacing w:val="-4"/>
        </w:rPr>
        <w:t>floor</w:t>
      </w:r>
      <w:r>
        <w:rPr>
          <w:color w:val="231F20"/>
          <w:spacing w:val="-8"/>
        </w:rPr>
        <w:t> </w:t>
      </w:r>
      <w:r>
        <w:rPr>
          <w:color w:val="231F20"/>
          <w:spacing w:val="-4"/>
        </w:rPr>
        <w:t>being</w:t>
      </w:r>
      <w:r>
        <w:rPr>
          <w:color w:val="231F20"/>
          <w:spacing w:val="-8"/>
        </w:rPr>
        <w:t> </w:t>
      </w:r>
      <w:r>
        <w:rPr>
          <w:color w:val="231F20"/>
          <w:spacing w:val="-4"/>
        </w:rPr>
        <w:t>raped</w:t>
      </w:r>
      <w:r>
        <w:rPr>
          <w:color w:val="231F20"/>
          <w:spacing w:val="-8"/>
        </w:rPr>
        <w:t> </w:t>
      </w:r>
      <w:r>
        <w:rPr>
          <w:color w:val="231F20"/>
          <w:spacing w:val="-4"/>
        </w:rPr>
        <w:t>repeatedly, </w:t>
      </w:r>
      <w:r>
        <w:rPr>
          <w:color w:val="231F20"/>
        </w:rPr>
        <w:t>Maritza</w:t>
      </w:r>
      <w:r>
        <w:rPr>
          <w:color w:val="231F20"/>
          <w:spacing w:val="-13"/>
        </w:rPr>
        <w:t> </w:t>
      </w:r>
      <w:r>
        <w:rPr>
          <w:color w:val="231F20"/>
        </w:rPr>
        <w:t>said</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other</w:t>
      </w:r>
      <w:r>
        <w:rPr>
          <w:color w:val="231F20"/>
          <w:spacing w:val="-13"/>
        </w:rPr>
        <w:t> </w:t>
      </w:r>
      <w:r>
        <w:rPr>
          <w:color w:val="231F20"/>
        </w:rPr>
        <w:t>officers,</w:t>
      </w:r>
      <w:r>
        <w:rPr>
          <w:color w:val="231F20"/>
          <w:spacing w:val="-13"/>
        </w:rPr>
        <w:t> </w:t>
      </w:r>
      <w:r>
        <w:rPr>
          <w:color w:val="231F20"/>
        </w:rPr>
        <w:t>“This</w:t>
      </w:r>
      <w:r>
        <w:rPr>
          <w:color w:val="231F20"/>
          <w:spacing w:val="-13"/>
        </w:rPr>
        <w:t> </w:t>
      </w:r>
      <w:r>
        <w:rPr>
          <w:color w:val="231F20"/>
        </w:rPr>
        <w:t>is</w:t>
      </w:r>
      <w:r>
        <w:rPr>
          <w:color w:val="231F20"/>
          <w:spacing w:val="-13"/>
        </w:rPr>
        <w:t> </w:t>
      </w:r>
      <w:r>
        <w:rPr>
          <w:color w:val="231F20"/>
        </w:rPr>
        <w:t>all</w:t>
      </w:r>
      <w:r>
        <w:rPr>
          <w:color w:val="231F20"/>
          <w:spacing w:val="-13"/>
        </w:rPr>
        <w:t> </w:t>
      </w:r>
      <w:r>
        <w:rPr>
          <w:color w:val="231F20"/>
        </w:rPr>
        <w:t>we</w:t>
      </w:r>
      <w:r>
        <w:rPr>
          <w:color w:val="231F20"/>
          <w:spacing w:val="-13"/>
        </w:rPr>
        <w:t> </w:t>
      </w:r>
      <w:r>
        <w:rPr>
          <w:color w:val="231F20"/>
        </w:rPr>
        <w:t>can</w:t>
      </w:r>
      <w:r>
        <w:rPr>
          <w:color w:val="231F20"/>
          <w:spacing w:val="-13"/>
        </w:rPr>
        <w:t> </w:t>
      </w:r>
      <w:r>
        <w:rPr>
          <w:color w:val="231F20"/>
        </w:rPr>
        <w:t>do at the moment to any of them. When I’m in </w:t>
      </w:r>
      <w:r>
        <w:rPr>
          <w:color w:val="231F20"/>
        </w:rPr>
        <w:t>charge </w:t>
      </w:r>
      <w:r>
        <w:rPr>
          <w:color w:val="231F20"/>
          <w:spacing w:val="-2"/>
        </w:rPr>
        <w:t>here,</w:t>
      </w:r>
      <w:r>
        <w:rPr>
          <w:color w:val="231F20"/>
          <w:spacing w:val="-10"/>
        </w:rPr>
        <w:t> </w:t>
      </w:r>
      <w:r>
        <w:rPr>
          <w:color w:val="231F20"/>
          <w:spacing w:val="-2"/>
        </w:rPr>
        <w:t>we’ll</w:t>
      </w:r>
      <w:r>
        <w:rPr>
          <w:color w:val="231F20"/>
          <w:spacing w:val="-10"/>
        </w:rPr>
        <w:t> </w:t>
      </w:r>
      <w:r>
        <w:rPr>
          <w:color w:val="231F20"/>
          <w:spacing w:val="-2"/>
        </w:rPr>
        <w:t>make</w:t>
      </w:r>
      <w:r>
        <w:rPr>
          <w:color w:val="231F20"/>
          <w:spacing w:val="-10"/>
        </w:rPr>
        <w:t> </w:t>
      </w:r>
      <w:r>
        <w:rPr>
          <w:color w:val="231F20"/>
          <w:spacing w:val="-2"/>
        </w:rPr>
        <w:t>the</w:t>
      </w:r>
      <w:r>
        <w:rPr>
          <w:color w:val="231F20"/>
          <w:spacing w:val="-10"/>
        </w:rPr>
        <w:t> </w:t>
      </w:r>
      <w:r>
        <w:rPr>
          <w:color w:val="231F20"/>
          <w:spacing w:val="-2"/>
        </w:rPr>
        <w:t>lives</w:t>
      </w:r>
      <w:r>
        <w:rPr>
          <w:color w:val="231F20"/>
          <w:spacing w:val="-10"/>
        </w:rPr>
        <w:t> </w:t>
      </w:r>
      <w:r>
        <w:rPr>
          <w:color w:val="231F20"/>
          <w:spacing w:val="-2"/>
        </w:rPr>
        <w:t>of</w:t>
      </w:r>
      <w:r>
        <w:rPr>
          <w:color w:val="231F20"/>
          <w:spacing w:val="-10"/>
        </w:rPr>
        <w:t> </w:t>
      </w:r>
      <w:r>
        <w:rPr>
          <w:color w:val="231F20"/>
          <w:spacing w:val="-2"/>
        </w:rPr>
        <w:t>all</w:t>
      </w:r>
      <w:r>
        <w:rPr>
          <w:color w:val="231F20"/>
          <w:spacing w:val="-10"/>
        </w:rPr>
        <w:t> </w:t>
      </w:r>
      <w:r>
        <w:rPr>
          <w:color w:val="231F20"/>
          <w:spacing w:val="-2"/>
        </w:rPr>
        <w:t>these</w:t>
      </w:r>
      <w:r>
        <w:rPr>
          <w:color w:val="231F20"/>
          <w:spacing w:val="-10"/>
        </w:rPr>
        <w:t> </w:t>
      </w:r>
      <w:r>
        <w:rPr>
          <w:color w:val="231F20"/>
          <w:spacing w:val="-2"/>
        </w:rPr>
        <w:t>bastards</w:t>
      </w:r>
      <w:r>
        <w:rPr>
          <w:color w:val="231F20"/>
          <w:spacing w:val="-10"/>
        </w:rPr>
        <w:t> </w:t>
      </w:r>
      <w:r>
        <w:rPr>
          <w:color w:val="231F20"/>
          <w:spacing w:val="-2"/>
        </w:rPr>
        <w:t>Hell</w:t>
      </w:r>
      <w:r>
        <w:rPr>
          <w:color w:val="231F20"/>
          <w:spacing w:val="-10"/>
        </w:rPr>
        <w:t> </w:t>
      </w:r>
      <w:r>
        <w:rPr>
          <w:color w:val="231F20"/>
          <w:spacing w:val="-2"/>
        </w:rPr>
        <w:t>–</w:t>
      </w:r>
      <w:r>
        <w:rPr>
          <w:color w:val="231F20"/>
          <w:spacing w:val="-10"/>
        </w:rPr>
        <w:t> </w:t>
      </w:r>
      <w:r>
        <w:rPr>
          <w:color w:val="231F20"/>
          <w:spacing w:val="-2"/>
        </w:rPr>
        <w:t>but </w:t>
      </w:r>
      <w:r>
        <w:rPr>
          <w:color w:val="231F20"/>
        </w:rPr>
        <w:t>especially</w:t>
      </w:r>
      <w:r>
        <w:rPr>
          <w:color w:val="231F20"/>
          <w:spacing w:val="-15"/>
        </w:rPr>
        <w:t> </w:t>
      </w:r>
      <w:r>
        <w:rPr>
          <w:color w:val="231F20"/>
        </w:rPr>
        <w:t>these</w:t>
      </w:r>
      <w:r>
        <w:rPr>
          <w:color w:val="231F20"/>
          <w:spacing w:val="-15"/>
        </w:rPr>
        <w:t> </w:t>
      </w:r>
      <w:r>
        <w:rPr>
          <w:color w:val="231F20"/>
        </w:rPr>
        <w:t>two.”</w:t>
      </w:r>
      <w:r>
        <w:rPr>
          <w:color w:val="231F20"/>
          <w:spacing w:val="-15"/>
        </w:rPr>
        <w:t> </w:t>
      </w:r>
      <w:r>
        <w:rPr>
          <w:color w:val="231F20"/>
        </w:rPr>
        <w:t>We</w:t>
      </w:r>
      <w:r>
        <w:rPr>
          <w:color w:val="231F20"/>
          <w:spacing w:val="-15"/>
        </w:rPr>
        <w:t> </w:t>
      </w:r>
      <w:r>
        <w:rPr>
          <w:color w:val="231F20"/>
        </w:rPr>
        <w:t>felt</w:t>
      </w:r>
      <w:r>
        <w:rPr>
          <w:color w:val="231F20"/>
          <w:spacing w:val="-15"/>
        </w:rPr>
        <w:t> </w:t>
      </w:r>
      <w:r>
        <w:rPr>
          <w:color w:val="231F20"/>
        </w:rPr>
        <w:t>helpless</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face</w:t>
      </w:r>
      <w:r>
        <w:rPr>
          <w:color w:val="231F20"/>
          <w:spacing w:val="-15"/>
        </w:rPr>
        <w:t> </w:t>
      </w:r>
      <w:r>
        <w:rPr>
          <w:color w:val="231F20"/>
        </w:rPr>
        <w:t>of</w:t>
      </w:r>
      <w:r>
        <w:rPr>
          <w:color w:val="231F20"/>
          <w:spacing w:val="-15"/>
        </w:rPr>
        <w:t> </w:t>
      </w:r>
      <w:r>
        <w:rPr>
          <w:color w:val="231F20"/>
        </w:rPr>
        <w:t>this </w:t>
      </w:r>
      <w:r>
        <w:rPr>
          <w:color w:val="231F20"/>
          <w:spacing w:val="-4"/>
        </w:rPr>
        <w:t>sustained</w:t>
      </w:r>
      <w:r>
        <w:rPr>
          <w:color w:val="231F20"/>
          <w:spacing w:val="-11"/>
        </w:rPr>
        <w:t> </w:t>
      </w:r>
      <w:r>
        <w:rPr>
          <w:color w:val="231F20"/>
          <w:spacing w:val="-4"/>
        </w:rPr>
        <w:t>series</w:t>
      </w:r>
      <w:r>
        <w:rPr>
          <w:color w:val="231F20"/>
          <w:spacing w:val="-11"/>
        </w:rPr>
        <w:t> </w:t>
      </w:r>
      <w:r>
        <w:rPr>
          <w:color w:val="231F20"/>
          <w:spacing w:val="-4"/>
        </w:rPr>
        <w:t>of</w:t>
      </w:r>
      <w:r>
        <w:rPr>
          <w:color w:val="231F20"/>
          <w:spacing w:val="-11"/>
        </w:rPr>
        <w:t> </w:t>
      </w:r>
      <w:r>
        <w:rPr>
          <w:color w:val="231F20"/>
          <w:spacing w:val="-4"/>
        </w:rPr>
        <w:t>assaults</w:t>
      </w:r>
      <w:r>
        <w:rPr>
          <w:color w:val="231F20"/>
          <w:spacing w:val="-11"/>
        </w:rPr>
        <w:t> </w:t>
      </w:r>
      <w:r>
        <w:rPr>
          <w:color w:val="231F20"/>
          <w:spacing w:val="-4"/>
        </w:rPr>
        <w:t>and</w:t>
      </w:r>
      <w:r>
        <w:rPr>
          <w:color w:val="231F20"/>
          <w:spacing w:val="-11"/>
        </w:rPr>
        <w:t> </w:t>
      </w:r>
      <w:r>
        <w:rPr>
          <w:color w:val="231F20"/>
          <w:spacing w:val="-4"/>
        </w:rPr>
        <w:t>dared</w:t>
      </w:r>
      <w:r>
        <w:rPr>
          <w:color w:val="231F20"/>
          <w:spacing w:val="-11"/>
        </w:rPr>
        <w:t> </w:t>
      </w:r>
      <w:r>
        <w:rPr>
          <w:color w:val="231F20"/>
          <w:spacing w:val="-4"/>
        </w:rPr>
        <w:t>not</w:t>
      </w:r>
      <w:r>
        <w:rPr>
          <w:color w:val="231F20"/>
          <w:spacing w:val="-11"/>
        </w:rPr>
        <w:t> </w:t>
      </w:r>
      <w:r>
        <w:rPr>
          <w:color w:val="231F20"/>
          <w:spacing w:val="-4"/>
        </w:rPr>
        <w:t>complain.</w:t>
      </w:r>
      <w:r>
        <w:rPr>
          <w:color w:val="231F20"/>
          <w:spacing w:val="-11"/>
        </w:rPr>
        <w:t> </w:t>
      </w:r>
      <w:r>
        <w:rPr>
          <w:color w:val="231F20"/>
          <w:spacing w:val="-4"/>
        </w:rPr>
        <w:t>First, </w:t>
      </w:r>
      <w:r>
        <w:rPr>
          <w:color w:val="231F20"/>
        </w:rPr>
        <w:t>we</w:t>
      </w:r>
      <w:r>
        <w:rPr>
          <w:color w:val="231F20"/>
          <w:spacing w:val="-15"/>
        </w:rPr>
        <w:t> </w:t>
      </w:r>
      <w:r>
        <w:rPr>
          <w:color w:val="231F20"/>
        </w:rPr>
        <w:t>knew</w:t>
      </w:r>
      <w:r>
        <w:rPr>
          <w:color w:val="231F20"/>
          <w:spacing w:val="-15"/>
        </w:rPr>
        <w:t> </w:t>
      </w:r>
      <w:r>
        <w:rPr>
          <w:color w:val="231F20"/>
        </w:rPr>
        <w:t>the</w:t>
      </w:r>
      <w:r>
        <w:rPr>
          <w:color w:val="231F20"/>
          <w:spacing w:val="-15"/>
        </w:rPr>
        <w:t> </w:t>
      </w:r>
      <w:r>
        <w:rPr>
          <w:color w:val="231F20"/>
        </w:rPr>
        <w:t>Governor</w:t>
      </w:r>
      <w:r>
        <w:rPr>
          <w:color w:val="231F20"/>
          <w:spacing w:val="-15"/>
        </w:rPr>
        <w:t> </w:t>
      </w:r>
      <w:r>
        <w:rPr>
          <w:color w:val="231F20"/>
        </w:rPr>
        <w:t>would</w:t>
      </w:r>
      <w:r>
        <w:rPr>
          <w:color w:val="231F20"/>
          <w:spacing w:val="-15"/>
        </w:rPr>
        <w:t> </w:t>
      </w:r>
      <w:r>
        <w:rPr>
          <w:color w:val="231F20"/>
        </w:rPr>
        <w:t>not</w:t>
      </w:r>
      <w:r>
        <w:rPr>
          <w:color w:val="231F20"/>
          <w:spacing w:val="-15"/>
        </w:rPr>
        <w:t> </w:t>
      </w:r>
      <w:r>
        <w:rPr>
          <w:color w:val="231F20"/>
        </w:rPr>
        <w:t>believe</w:t>
      </w:r>
      <w:r>
        <w:rPr>
          <w:color w:val="231F20"/>
          <w:spacing w:val="-15"/>
        </w:rPr>
        <w:t> </w:t>
      </w:r>
      <w:r>
        <w:rPr>
          <w:color w:val="231F20"/>
        </w:rPr>
        <w:t>us.</w:t>
      </w:r>
      <w:r>
        <w:rPr>
          <w:color w:val="231F20"/>
          <w:spacing w:val="-15"/>
        </w:rPr>
        <w:t> </w:t>
      </w:r>
      <w:r>
        <w:rPr>
          <w:color w:val="231F20"/>
        </w:rPr>
        <w:t>Secondly, we</w:t>
      </w:r>
      <w:r>
        <w:rPr>
          <w:color w:val="231F20"/>
          <w:spacing w:val="-13"/>
        </w:rPr>
        <w:t> </w:t>
      </w:r>
      <w:r>
        <w:rPr>
          <w:color w:val="231F20"/>
        </w:rPr>
        <w:t>knew</w:t>
      </w:r>
      <w:r>
        <w:rPr>
          <w:color w:val="231F20"/>
          <w:spacing w:val="-13"/>
        </w:rPr>
        <w:t> </w:t>
      </w:r>
      <w:r>
        <w:rPr>
          <w:color w:val="231F20"/>
        </w:rPr>
        <w:t>Maritza</w:t>
      </w:r>
      <w:r>
        <w:rPr>
          <w:color w:val="231F20"/>
          <w:spacing w:val="-13"/>
        </w:rPr>
        <w:t> </w:t>
      </w:r>
      <w:r>
        <w:rPr>
          <w:color w:val="231F20"/>
        </w:rPr>
        <w:t>and</w:t>
      </w:r>
      <w:r>
        <w:rPr>
          <w:color w:val="231F20"/>
          <w:spacing w:val="-13"/>
        </w:rPr>
        <w:t> </w:t>
      </w:r>
      <w:r>
        <w:rPr>
          <w:color w:val="231F20"/>
        </w:rPr>
        <w:t>her</w:t>
      </w:r>
      <w:r>
        <w:rPr>
          <w:color w:val="231F20"/>
          <w:spacing w:val="-13"/>
        </w:rPr>
        <w:t> </w:t>
      </w:r>
      <w:r>
        <w:rPr>
          <w:color w:val="231F20"/>
        </w:rPr>
        <w:t>friends</w:t>
      </w:r>
      <w:r>
        <w:rPr>
          <w:color w:val="231F20"/>
          <w:spacing w:val="-13"/>
        </w:rPr>
        <w:t> </w:t>
      </w:r>
      <w:r>
        <w:rPr>
          <w:color w:val="231F20"/>
        </w:rPr>
        <w:t>would</w:t>
      </w:r>
      <w:r>
        <w:rPr>
          <w:color w:val="231F20"/>
          <w:spacing w:val="-13"/>
        </w:rPr>
        <w:t> </w:t>
      </w:r>
      <w:r>
        <w:rPr>
          <w:color w:val="231F20"/>
        </w:rPr>
        <w:t>punish</w:t>
      </w:r>
      <w:r>
        <w:rPr>
          <w:color w:val="231F20"/>
          <w:spacing w:val="-13"/>
        </w:rPr>
        <w:t> </w:t>
      </w:r>
      <w:r>
        <w:rPr>
          <w:color w:val="231F20"/>
        </w:rPr>
        <w:t>us</w:t>
      </w:r>
      <w:r>
        <w:rPr>
          <w:color w:val="231F20"/>
          <w:spacing w:val="-13"/>
        </w:rPr>
        <w:t> </w:t>
      </w:r>
      <w:r>
        <w:rPr>
          <w:color w:val="231F20"/>
        </w:rPr>
        <w:t>even more severely for daring to complain.</w:t>
      </w:r>
    </w:p>
    <w:p>
      <w:pPr>
        <w:pStyle w:val="BodyText"/>
        <w:spacing w:line="285" w:lineRule="auto" w:before="157"/>
        <w:ind w:left="900" w:right="1251" w:firstLine="360"/>
        <w:jc w:val="both"/>
      </w:pPr>
      <w:r>
        <w:rPr>
          <w:color w:val="231F20"/>
        </w:rPr>
        <w:t>Later I read the report which the Minister wrote about</w:t>
      </w:r>
      <w:r>
        <w:rPr>
          <w:color w:val="231F20"/>
          <w:spacing w:val="-1"/>
        </w:rPr>
        <w:t> </w:t>
      </w:r>
      <w:r>
        <w:rPr>
          <w:color w:val="231F20"/>
        </w:rPr>
        <w:t>us</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President.</w:t>
      </w:r>
      <w:r>
        <w:rPr>
          <w:color w:val="231F20"/>
          <w:spacing w:val="-1"/>
        </w:rPr>
        <w:t> </w:t>
      </w:r>
      <w:r>
        <w:rPr>
          <w:color w:val="231F20"/>
        </w:rPr>
        <w:t>She</w:t>
      </w:r>
      <w:r>
        <w:rPr>
          <w:color w:val="231F20"/>
          <w:spacing w:val="-1"/>
        </w:rPr>
        <w:t> </w:t>
      </w:r>
      <w:r>
        <w:rPr>
          <w:color w:val="231F20"/>
        </w:rPr>
        <w:t>gave</w:t>
      </w:r>
      <w:r>
        <w:rPr>
          <w:color w:val="231F20"/>
          <w:spacing w:val="-1"/>
        </w:rPr>
        <w:t> </w:t>
      </w:r>
      <w:r>
        <w:rPr>
          <w:color w:val="231F20"/>
        </w:rPr>
        <w:t>our</w:t>
      </w:r>
      <w:r>
        <w:rPr>
          <w:color w:val="231F20"/>
          <w:spacing w:val="-1"/>
        </w:rPr>
        <w:t> </w:t>
      </w:r>
      <w:r>
        <w:rPr>
          <w:color w:val="231F20"/>
        </w:rPr>
        <w:t>answers</w:t>
      </w:r>
      <w:r>
        <w:rPr>
          <w:color w:val="231F20"/>
          <w:spacing w:val="-1"/>
        </w:rPr>
        <w:t> </w:t>
      </w:r>
      <w:r>
        <w:rPr>
          <w:color w:val="231F20"/>
        </w:rPr>
        <w:t>to</w:t>
      </w:r>
      <w:r>
        <w:rPr>
          <w:color w:val="231F20"/>
          <w:spacing w:val="-1"/>
        </w:rPr>
        <w:t> </w:t>
      </w:r>
      <w:r>
        <w:rPr>
          <w:color w:val="231F20"/>
        </w:rPr>
        <w:t>his questions and her assessment of our characters which </w:t>
      </w:r>
      <w:r>
        <w:rPr>
          <w:color w:val="231F20"/>
          <w:spacing w:val="-2"/>
        </w:rPr>
        <w:t>was</w:t>
      </w:r>
      <w:r>
        <w:rPr>
          <w:color w:val="231F20"/>
          <w:spacing w:val="-13"/>
        </w:rPr>
        <w:t> </w:t>
      </w:r>
      <w:r>
        <w:rPr>
          <w:color w:val="231F20"/>
          <w:spacing w:val="-2"/>
        </w:rPr>
        <w:t>very</w:t>
      </w:r>
      <w:r>
        <w:rPr>
          <w:color w:val="231F20"/>
          <w:spacing w:val="-13"/>
        </w:rPr>
        <w:t> </w:t>
      </w:r>
      <w:r>
        <w:rPr>
          <w:color w:val="231F20"/>
          <w:spacing w:val="-2"/>
        </w:rPr>
        <w:t>positive.</w:t>
      </w:r>
      <w:r>
        <w:rPr>
          <w:color w:val="231F20"/>
          <w:spacing w:val="-13"/>
        </w:rPr>
        <w:t> </w:t>
      </w:r>
      <w:r>
        <w:rPr>
          <w:color w:val="231F20"/>
          <w:spacing w:val="-2"/>
        </w:rPr>
        <w:t>She</w:t>
      </w:r>
      <w:r>
        <w:rPr>
          <w:color w:val="231F20"/>
          <w:spacing w:val="-13"/>
        </w:rPr>
        <w:t> </w:t>
      </w:r>
      <w:r>
        <w:rPr>
          <w:color w:val="231F20"/>
          <w:spacing w:val="-2"/>
        </w:rPr>
        <w:t>described</w:t>
      </w:r>
      <w:r>
        <w:rPr>
          <w:color w:val="231F20"/>
          <w:spacing w:val="-13"/>
        </w:rPr>
        <w:t> </w:t>
      </w:r>
      <w:r>
        <w:rPr>
          <w:color w:val="231F20"/>
          <w:spacing w:val="-2"/>
        </w:rPr>
        <w:t>her</w:t>
      </w:r>
      <w:r>
        <w:rPr>
          <w:color w:val="231F20"/>
          <w:spacing w:val="-13"/>
        </w:rPr>
        <w:t> </w:t>
      </w:r>
      <w:r>
        <w:rPr>
          <w:color w:val="231F20"/>
          <w:spacing w:val="-2"/>
        </w:rPr>
        <w:t>interaction</w:t>
      </w:r>
      <w:r>
        <w:rPr>
          <w:color w:val="231F20"/>
          <w:spacing w:val="-13"/>
        </w:rPr>
        <w:t> </w:t>
      </w:r>
      <w:r>
        <w:rPr>
          <w:color w:val="231F20"/>
          <w:spacing w:val="-2"/>
        </w:rPr>
        <w:t>with</w:t>
      </w:r>
      <w:r>
        <w:rPr>
          <w:color w:val="231F20"/>
          <w:spacing w:val="-13"/>
        </w:rPr>
        <w:t> </w:t>
      </w:r>
      <w:r>
        <w:rPr>
          <w:color w:val="231F20"/>
          <w:spacing w:val="-2"/>
        </w:rPr>
        <w:t>the two</w:t>
      </w:r>
      <w:r>
        <w:rPr>
          <w:color w:val="231F20"/>
          <w:spacing w:val="-13"/>
        </w:rPr>
        <w:t> </w:t>
      </w:r>
      <w:r>
        <w:rPr>
          <w:color w:val="231F20"/>
          <w:spacing w:val="-2"/>
        </w:rPr>
        <w:t>women</w:t>
      </w:r>
      <w:r>
        <w:rPr>
          <w:color w:val="231F20"/>
          <w:spacing w:val="-13"/>
        </w:rPr>
        <w:t> </w:t>
      </w:r>
      <w:r>
        <w:rPr>
          <w:color w:val="231F20"/>
          <w:spacing w:val="-2"/>
        </w:rPr>
        <w:t>and</w:t>
      </w:r>
      <w:r>
        <w:rPr>
          <w:color w:val="231F20"/>
          <w:spacing w:val="-13"/>
        </w:rPr>
        <w:t> </w:t>
      </w:r>
      <w:r>
        <w:rPr>
          <w:color w:val="231F20"/>
          <w:spacing w:val="-2"/>
        </w:rPr>
        <w:t>her</w:t>
      </w:r>
      <w:r>
        <w:rPr>
          <w:color w:val="231F20"/>
          <w:spacing w:val="-13"/>
        </w:rPr>
        <w:t> </w:t>
      </w:r>
      <w:r>
        <w:rPr>
          <w:color w:val="231F20"/>
          <w:spacing w:val="-2"/>
        </w:rPr>
        <w:t>suspicions</w:t>
      </w:r>
      <w:r>
        <w:rPr>
          <w:color w:val="231F20"/>
          <w:spacing w:val="-13"/>
        </w:rPr>
        <w:t> </w:t>
      </w:r>
      <w:r>
        <w:rPr>
          <w:color w:val="231F20"/>
          <w:spacing w:val="-2"/>
        </w:rPr>
        <w:t>of</w:t>
      </w:r>
      <w:r>
        <w:rPr>
          <w:color w:val="231F20"/>
          <w:spacing w:val="-13"/>
        </w:rPr>
        <w:t> </w:t>
      </w:r>
      <w:r>
        <w:rPr>
          <w:color w:val="231F20"/>
          <w:spacing w:val="-2"/>
        </w:rPr>
        <w:t>what</w:t>
      </w:r>
      <w:r>
        <w:rPr>
          <w:color w:val="231F20"/>
          <w:spacing w:val="-13"/>
        </w:rPr>
        <w:t> </w:t>
      </w:r>
      <w:r>
        <w:rPr>
          <w:color w:val="231F20"/>
          <w:spacing w:val="-2"/>
        </w:rPr>
        <w:t>they</w:t>
      </w:r>
      <w:r>
        <w:rPr>
          <w:color w:val="231F20"/>
          <w:spacing w:val="-13"/>
        </w:rPr>
        <w:t> </w:t>
      </w:r>
      <w:r>
        <w:rPr>
          <w:color w:val="231F20"/>
          <w:spacing w:val="-2"/>
        </w:rPr>
        <w:t>intended</w:t>
      </w:r>
      <w:r>
        <w:rPr>
          <w:color w:val="231F20"/>
          <w:spacing w:val="-13"/>
        </w:rPr>
        <w:t> </w:t>
      </w:r>
      <w:r>
        <w:rPr>
          <w:color w:val="231F20"/>
          <w:spacing w:val="-2"/>
        </w:rPr>
        <w:t>to </w:t>
      </w:r>
      <w:r>
        <w:rPr>
          <w:color w:val="231F20"/>
        </w:rPr>
        <w:t>do</w:t>
      </w:r>
      <w:r>
        <w:rPr>
          <w:color w:val="231F20"/>
          <w:spacing w:val="-1"/>
        </w:rPr>
        <w:t> </w:t>
      </w:r>
      <w:r>
        <w:rPr>
          <w:color w:val="231F20"/>
        </w:rPr>
        <w:t>to</w:t>
      </w:r>
      <w:r>
        <w:rPr>
          <w:color w:val="231F20"/>
          <w:spacing w:val="-1"/>
        </w:rPr>
        <w:t> </w:t>
      </w:r>
      <w:r>
        <w:rPr>
          <w:color w:val="231F20"/>
        </w:rPr>
        <w:t>us</w:t>
      </w:r>
      <w:r>
        <w:rPr>
          <w:color w:val="231F20"/>
          <w:spacing w:val="-1"/>
        </w:rPr>
        <w:t> </w:t>
      </w:r>
      <w:r>
        <w:rPr>
          <w:color w:val="231F20"/>
        </w:rPr>
        <w:t>as</w:t>
      </w:r>
      <w:r>
        <w:rPr>
          <w:color w:val="231F20"/>
          <w:spacing w:val="-1"/>
        </w:rPr>
        <w:t> </w:t>
      </w:r>
      <w:r>
        <w:rPr>
          <w:color w:val="231F20"/>
        </w:rPr>
        <w:t>well</w:t>
      </w:r>
      <w:r>
        <w:rPr>
          <w:color w:val="231F20"/>
          <w:spacing w:val="-1"/>
        </w:rPr>
        <w:t> </w:t>
      </w:r>
      <w:r>
        <w:rPr>
          <w:color w:val="231F20"/>
        </w:rPr>
        <w:t>as</w:t>
      </w:r>
      <w:r>
        <w:rPr>
          <w:color w:val="231F20"/>
          <w:spacing w:val="-1"/>
        </w:rPr>
        <w:t> </w:t>
      </w:r>
      <w:r>
        <w:rPr>
          <w:color w:val="231F20"/>
        </w:rPr>
        <w:t>the</w:t>
      </w:r>
      <w:r>
        <w:rPr>
          <w:color w:val="231F20"/>
          <w:spacing w:val="-1"/>
        </w:rPr>
        <w:t> </w:t>
      </w:r>
      <w:r>
        <w:rPr>
          <w:color w:val="231F20"/>
        </w:rPr>
        <w:t>instructions</w:t>
      </w:r>
      <w:r>
        <w:rPr>
          <w:color w:val="231F20"/>
          <w:spacing w:val="-1"/>
        </w:rPr>
        <w:t> </w:t>
      </w:r>
      <w:r>
        <w:rPr>
          <w:color w:val="231F20"/>
        </w:rPr>
        <w:t>she</w:t>
      </w:r>
      <w:r>
        <w:rPr>
          <w:color w:val="231F20"/>
          <w:spacing w:val="-1"/>
        </w:rPr>
        <w:t> </w:t>
      </w:r>
      <w:r>
        <w:rPr>
          <w:color w:val="231F20"/>
        </w:rPr>
        <w:t>had</w:t>
      </w:r>
      <w:r>
        <w:rPr>
          <w:color w:val="231F20"/>
          <w:spacing w:val="-1"/>
        </w:rPr>
        <w:t> </w:t>
      </w:r>
      <w:r>
        <w:rPr>
          <w:color w:val="231F20"/>
        </w:rPr>
        <w:t>given</w:t>
      </w:r>
      <w:r>
        <w:rPr>
          <w:color w:val="231F20"/>
          <w:spacing w:val="-1"/>
        </w:rPr>
        <w:t> </w:t>
      </w:r>
      <w:r>
        <w:rPr>
          <w:color w:val="231F20"/>
        </w:rPr>
        <w:t>Jake. Finally, she concluded her report with these words.</w:t>
      </w:r>
    </w:p>
    <w:p>
      <w:pPr>
        <w:pStyle w:val="BodyText"/>
        <w:spacing w:line="285" w:lineRule="auto" w:before="171"/>
        <w:ind w:left="900" w:right="1256" w:firstLine="360"/>
        <w:jc w:val="both"/>
      </w:pPr>
      <w:r>
        <w:rPr>
          <w:color w:val="231F20"/>
        </w:rPr>
        <w:t>“Mr. President, if you’re determined to continue with</w:t>
      </w:r>
      <w:r>
        <w:rPr>
          <w:color w:val="231F20"/>
          <w:spacing w:val="-8"/>
        </w:rPr>
        <w:t> </w:t>
      </w:r>
      <w:r>
        <w:rPr>
          <w:color w:val="231F20"/>
        </w:rPr>
        <w:t>this</w:t>
      </w:r>
      <w:r>
        <w:rPr>
          <w:color w:val="231F20"/>
          <w:spacing w:val="-8"/>
        </w:rPr>
        <w:t> </w:t>
      </w:r>
      <w:r>
        <w:rPr>
          <w:color w:val="231F20"/>
        </w:rPr>
        <w:t>experiment,</w:t>
      </w:r>
      <w:r>
        <w:rPr>
          <w:color w:val="231F20"/>
          <w:spacing w:val="-8"/>
        </w:rPr>
        <w:t> </w:t>
      </w:r>
      <w:r>
        <w:rPr>
          <w:color w:val="231F20"/>
        </w:rPr>
        <w:t>these</w:t>
      </w:r>
      <w:r>
        <w:rPr>
          <w:color w:val="231F20"/>
          <w:spacing w:val="-8"/>
        </w:rPr>
        <w:t> </w:t>
      </w:r>
      <w:r>
        <w:rPr>
          <w:color w:val="231F20"/>
        </w:rPr>
        <w:t>are</w:t>
      </w:r>
      <w:r>
        <w:rPr>
          <w:color w:val="231F20"/>
          <w:spacing w:val="-8"/>
        </w:rPr>
        <w:t> </w:t>
      </w:r>
      <w:r>
        <w:rPr>
          <w:color w:val="231F20"/>
        </w:rPr>
        <w:t>the</w:t>
      </w:r>
      <w:r>
        <w:rPr>
          <w:color w:val="231F20"/>
          <w:spacing w:val="-8"/>
        </w:rPr>
        <w:t> </w:t>
      </w:r>
      <w:r>
        <w:rPr>
          <w:color w:val="231F20"/>
        </w:rPr>
        <w:t>ideal</w:t>
      </w:r>
      <w:r>
        <w:rPr>
          <w:color w:val="231F20"/>
          <w:spacing w:val="-8"/>
        </w:rPr>
        <w:t> </w:t>
      </w:r>
      <w:r>
        <w:rPr>
          <w:color w:val="231F20"/>
        </w:rPr>
        <w:t>couple</w:t>
      </w:r>
      <w:r>
        <w:rPr>
          <w:color w:val="231F20"/>
          <w:spacing w:val="-8"/>
        </w:rPr>
        <w:t> </w:t>
      </w:r>
      <w:r>
        <w:rPr>
          <w:color w:val="231F20"/>
        </w:rPr>
        <w:t>to</w:t>
      </w:r>
      <w:r>
        <w:rPr>
          <w:color w:val="231F20"/>
          <w:spacing w:val="-8"/>
        </w:rPr>
        <w:t> </w:t>
      </w:r>
      <w:r>
        <w:rPr>
          <w:color w:val="231F20"/>
        </w:rPr>
        <w:t>start it off.”</w:t>
      </w:r>
    </w:p>
    <w:p>
      <w:pPr>
        <w:spacing w:after="0" w:line="285" w:lineRule="auto"/>
        <w:jc w:val="both"/>
        <w:sectPr>
          <w:footerReference w:type="default" r:id="rId9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81536;mso-wrap-distance-left:0;mso-wrap-distance-right:0" id="docshapegroup21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8" w:firstLine="360"/>
        <w:jc w:val="both"/>
      </w:pPr>
      <w:r>
        <w:rPr>
          <w:color w:val="231F20"/>
        </w:rPr>
        <w:t>A month after we had our conversation with the </w:t>
      </w:r>
      <w:r>
        <w:rPr>
          <w:color w:val="231F20"/>
          <w:spacing w:val="-2"/>
        </w:rPr>
        <w:t>minister</w:t>
      </w:r>
      <w:r>
        <w:rPr>
          <w:color w:val="231F20"/>
          <w:spacing w:val="-11"/>
        </w:rPr>
        <w:t> </w:t>
      </w:r>
      <w:r>
        <w:rPr>
          <w:color w:val="231F20"/>
          <w:spacing w:val="-2"/>
        </w:rPr>
        <w:t>we</w:t>
      </w:r>
      <w:r>
        <w:rPr>
          <w:color w:val="231F20"/>
          <w:spacing w:val="-11"/>
        </w:rPr>
        <w:t> </w:t>
      </w:r>
      <w:r>
        <w:rPr>
          <w:color w:val="231F20"/>
          <w:spacing w:val="-2"/>
        </w:rPr>
        <w:t>heard</w:t>
      </w:r>
      <w:r>
        <w:rPr>
          <w:color w:val="231F20"/>
          <w:spacing w:val="-11"/>
        </w:rPr>
        <w:t> </w:t>
      </w:r>
      <w:r>
        <w:rPr>
          <w:color w:val="231F20"/>
          <w:spacing w:val="-2"/>
        </w:rPr>
        <w:t>that</w:t>
      </w:r>
      <w:r>
        <w:rPr>
          <w:color w:val="231F20"/>
          <w:spacing w:val="-11"/>
        </w:rPr>
        <w:t> </w:t>
      </w:r>
      <w:r>
        <w:rPr>
          <w:color w:val="231F20"/>
          <w:spacing w:val="-2"/>
        </w:rPr>
        <w:t>the</w:t>
      </w:r>
      <w:r>
        <w:rPr>
          <w:color w:val="231F20"/>
          <w:spacing w:val="-11"/>
        </w:rPr>
        <w:t> </w:t>
      </w:r>
      <w:r>
        <w:rPr>
          <w:color w:val="231F20"/>
          <w:spacing w:val="-2"/>
        </w:rPr>
        <w:t>President</w:t>
      </w:r>
      <w:r>
        <w:rPr>
          <w:color w:val="231F20"/>
          <w:spacing w:val="-11"/>
        </w:rPr>
        <w:t> </w:t>
      </w:r>
      <w:r>
        <w:rPr>
          <w:color w:val="231F20"/>
          <w:spacing w:val="-2"/>
        </w:rPr>
        <w:t>had</w:t>
      </w:r>
      <w:r>
        <w:rPr>
          <w:color w:val="231F20"/>
          <w:spacing w:val="-11"/>
        </w:rPr>
        <w:t> </w:t>
      </w:r>
      <w:r>
        <w:rPr>
          <w:color w:val="231F20"/>
          <w:spacing w:val="-2"/>
        </w:rPr>
        <w:t>issued</w:t>
      </w:r>
      <w:r>
        <w:rPr>
          <w:color w:val="231F20"/>
          <w:spacing w:val="-11"/>
        </w:rPr>
        <w:t> </w:t>
      </w:r>
      <w:r>
        <w:rPr>
          <w:color w:val="231F20"/>
          <w:spacing w:val="-2"/>
        </w:rPr>
        <w:t>a</w:t>
      </w:r>
      <w:r>
        <w:rPr>
          <w:color w:val="231F20"/>
          <w:spacing w:val="-11"/>
        </w:rPr>
        <w:t> </w:t>
      </w:r>
      <w:r>
        <w:rPr>
          <w:color w:val="231F20"/>
          <w:spacing w:val="-2"/>
        </w:rPr>
        <w:t>decree </w:t>
      </w:r>
      <w:r>
        <w:rPr>
          <w:color w:val="231F20"/>
        </w:rPr>
        <w:t>allowing slaves, under certain prescribed conditions,</w:t>
      </w:r>
      <w:r>
        <w:rPr>
          <w:color w:val="231F20"/>
          <w:spacing w:val="40"/>
        </w:rPr>
        <w:t> </w:t>
      </w:r>
      <w:r>
        <w:rPr>
          <w:color w:val="231F20"/>
        </w:rPr>
        <w:t>to wear minimal clothing to cover their groin areas, although their brandings and tattoos still had to be clearly displayed.</w:t>
      </w:r>
    </w:p>
    <w:p>
      <w:pPr>
        <w:spacing w:before="173"/>
        <w:ind w:left="1620" w:right="0" w:firstLine="0"/>
        <w:jc w:val="left"/>
        <w:rPr>
          <w:i/>
          <w:sz w:val="24"/>
        </w:rPr>
      </w:pPr>
      <w:r>
        <w:rPr>
          <w:i/>
          <w:color w:val="231F20"/>
          <w:w w:val="110"/>
          <w:sz w:val="24"/>
        </w:rPr>
        <w:t>This</w:t>
      </w:r>
      <w:r>
        <w:rPr>
          <w:i/>
          <w:color w:val="231F20"/>
          <w:spacing w:val="-13"/>
          <w:w w:val="110"/>
          <w:sz w:val="24"/>
        </w:rPr>
        <w:t> </w:t>
      </w:r>
      <w:r>
        <w:rPr>
          <w:i/>
          <w:color w:val="231F20"/>
          <w:w w:val="110"/>
          <w:sz w:val="24"/>
        </w:rPr>
        <w:t>is</w:t>
      </w:r>
      <w:r>
        <w:rPr>
          <w:i/>
          <w:color w:val="231F20"/>
          <w:spacing w:val="-12"/>
          <w:w w:val="110"/>
          <w:sz w:val="24"/>
        </w:rPr>
        <w:t> </w:t>
      </w:r>
      <w:r>
        <w:rPr>
          <w:i/>
          <w:color w:val="231F20"/>
          <w:w w:val="110"/>
          <w:sz w:val="24"/>
        </w:rPr>
        <w:t>the</w:t>
      </w:r>
      <w:r>
        <w:rPr>
          <w:i/>
          <w:color w:val="231F20"/>
          <w:spacing w:val="-12"/>
          <w:w w:val="110"/>
          <w:sz w:val="24"/>
        </w:rPr>
        <w:t> </w:t>
      </w:r>
      <w:r>
        <w:rPr>
          <w:i/>
          <w:color w:val="231F20"/>
          <w:w w:val="110"/>
          <w:sz w:val="24"/>
        </w:rPr>
        <w:t>meat</w:t>
      </w:r>
      <w:r>
        <w:rPr>
          <w:i/>
          <w:color w:val="231F20"/>
          <w:spacing w:val="-12"/>
          <w:w w:val="110"/>
          <w:sz w:val="24"/>
        </w:rPr>
        <w:t> </w:t>
      </w:r>
      <w:r>
        <w:rPr>
          <w:i/>
          <w:color w:val="231F20"/>
          <w:w w:val="110"/>
          <w:sz w:val="24"/>
        </w:rPr>
        <w:t>of</w:t>
      </w:r>
      <w:r>
        <w:rPr>
          <w:i/>
          <w:color w:val="231F20"/>
          <w:spacing w:val="-12"/>
          <w:w w:val="110"/>
          <w:sz w:val="24"/>
        </w:rPr>
        <w:t> </w:t>
      </w:r>
      <w:r>
        <w:rPr>
          <w:i/>
          <w:color w:val="231F20"/>
          <w:w w:val="110"/>
          <w:sz w:val="24"/>
        </w:rPr>
        <w:t>that</w:t>
      </w:r>
      <w:r>
        <w:rPr>
          <w:i/>
          <w:color w:val="231F20"/>
          <w:spacing w:val="-12"/>
          <w:w w:val="110"/>
          <w:sz w:val="24"/>
        </w:rPr>
        <w:t> </w:t>
      </w:r>
      <w:r>
        <w:rPr>
          <w:i/>
          <w:color w:val="231F20"/>
          <w:w w:val="110"/>
          <w:sz w:val="24"/>
        </w:rPr>
        <w:t>Presidential</w:t>
      </w:r>
      <w:r>
        <w:rPr>
          <w:i/>
          <w:color w:val="231F20"/>
          <w:spacing w:val="-12"/>
          <w:w w:val="110"/>
          <w:sz w:val="24"/>
        </w:rPr>
        <w:t> </w:t>
      </w:r>
      <w:r>
        <w:rPr>
          <w:i/>
          <w:color w:val="231F20"/>
          <w:spacing w:val="-2"/>
          <w:w w:val="110"/>
          <w:sz w:val="24"/>
        </w:rPr>
        <w:t>decree.</w:t>
      </w:r>
    </w:p>
    <w:p>
      <w:pPr>
        <w:pStyle w:val="BodyText"/>
        <w:spacing w:line="285" w:lineRule="auto" w:before="230"/>
        <w:ind w:left="1260" w:right="890" w:firstLine="360"/>
        <w:jc w:val="both"/>
      </w:pPr>
      <w:r>
        <w:rPr>
          <w:color w:val="231F20"/>
        </w:rPr>
        <w:t>Slaves in category L and P who are required to go </w:t>
      </w:r>
      <w:r>
        <w:rPr>
          <w:color w:val="231F20"/>
          <w:spacing w:val="-4"/>
        </w:rPr>
        <w:t>out</w:t>
      </w:r>
      <w:r>
        <w:rPr>
          <w:color w:val="231F20"/>
          <w:spacing w:val="-11"/>
        </w:rPr>
        <w:t> </w:t>
      </w:r>
      <w:r>
        <w:rPr>
          <w:color w:val="231F20"/>
          <w:spacing w:val="-4"/>
        </w:rPr>
        <w:t>on</w:t>
      </w:r>
      <w:r>
        <w:rPr>
          <w:color w:val="231F20"/>
          <w:spacing w:val="-11"/>
        </w:rPr>
        <w:t> </w:t>
      </w:r>
      <w:r>
        <w:rPr>
          <w:color w:val="231F20"/>
          <w:spacing w:val="-4"/>
        </w:rPr>
        <w:t>the</w:t>
      </w:r>
      <w:r>
        <w:rPr>
          <w:color w:val="231F20"/>
          <w:spacing w:val="-11"/>
        </w:rPr>
        <w:t> </w:t>
      </w:r>
      <w:r>
        <w:rPr>
          <w:color w:val="231F20"/>
          <w:spacing w:val="-4"/>
        </w:rPr>
        <w:t>streets</w:t>
      </w:r>
      <w:r>
        <w:rPr>
          <w:color w:val="231F20"/>
          <w:spacing w:val="-11"/>
        </w:rPr>
        <w:t> </w:t>
      </w:r>
      <w:r>
        <w:rPr>
          <w:color w:val="231F20"/>
          <w:spacing w:val="-4"/>
        </w:rPr>
        <w:t>of</w:t>
      </w:r>
      <w:r>
        <w:rPr>
          <w:color w:val="231F20"/>
          <w:spacing w:val="-11"/>
        </w:rPr>
        <w:t> </w:t>
      </w:r>
      <w:r>
        <w:rPr>
          <w:color w:val="231F20"/>
          <w:spacing w:val="-4"/>
        </w:rPr>
        <w:t>an</w:t>
      </w:r>
      <w:r>
        <w:rPr>
          <w:color w:val="231F20"/>
          <w:spacing w:val="-11"/>
        </w:rPr>
        <w:t> </w:t>
      </w:r>
      <w:r>
        <w:rPr>
          <w:color w:val="231F20"/>
          <w:spacing w:val="-4"/>
        </w:rPr>
        <w:t>urban</w:t>
      </w:r>
      <w:r>
        <w:rPr>
          <w:color w:val="231F20"/>
          <w:spacing w:val="-11"/>
        </w:rPr>
        <w:t> </w:t>
      </w:r>
      <w:r>
        <w:rPr>
          <w:color w:val="231F20"/>
          <w:spacing w:val="-4"/>
        </w:rPr>
        <w:t>or</w:t>
      </w:r>
      <w:r>
        <w:rPr>
          <w:color w:val="231F20"/>
          <w:spacing w:val="-11"/>
        </w:rPr>
        <w:t> </w:t>
      </w:r>
      <w:r>
        <w:rPr>
          <w:color w:val="231F20"/>
          <w:spacing w:val="-4"/>
        </w:rPr>
        <w:t>rural</w:t>
      </w:r>
      <w:r>
        <w:rPr>
          <w:color w:val="231F20"/>
          <w:spacing w:val="-11"/>
        </w:rPr>
        <w:t> </w:t>
      </w:r>
      <w:r>
        <w:rPr>
          <w:color w:val="231F20"/>
          <w:spacing w:val="-4"/>
        </w:rPr>
        <w:t>settlement,</w:t>
      </w:r>
      <w:r>
        <w:rPr>
          <w:color w:val="231F20"/>
          <w:spacing w:val="-11"/>
        </w:rPr>
        <w:t> </w:t>
      </w:r>
      <w:r>
        <w:rPr>
          <w:color w:val="231F20"/>
          <w:spacing w:val="-4"/>
        </w:rPr>
        <w:t>or</w:t>
      </w:r>
      <w:r>
        <w:rPr>
          <w:color w:val="231F20"/>
          <w:spacing w:val="-11"/>
        </w:rPr>
        <w:t> </w:t>
      </w:r>
      <w:r>
        <w:rPr>
          <w:color w:val="231F20"/>
          <w:spacing w:val="-4"/>
        </w:rPr>
        <w:t>who </w:t>
      </w:r>
      <w:r>
        <w:rPr>
          <w:color w:val="231F20"/>
        </w:rPr>
        <w:t>work in a potentially dangerous environment or with dangerous tools are authorised to be clothed in either a</w:t>
      </w:r>
      <w:r>
        <w:rPr>
          <w:color w:val="231F20"/>
          <w:spacing w:val="-10"/>
        </w:rPr>
        <w:t> </w:t>
      </w:r>
      <w:r>
        <w:rPr>
          <w:color w:val="231F20"/>
        </w:rPr>
        <w:t>loin</w:t>
      </w:r>
      <w:r>
        <w:rPr>
          <w:color w:val="231F20"/>
          <w:spacing w:val="-11"/>
        </w:rPr>
        <w:t> </w:t>
      </w:r>
      <w:r>
        <w:rPr>
          <w:color w:val="231F20"/>
        </w:rPr>
        <w:t>cloth</w:t>
      </w:r>
      <w:r>
        <w:rPr>
          <w:color w:val="231F20"/>
          <w:spacing w:val="-11"/>
        </w:rPr>
        <w:t> </w:t>
      </w:r>
      <w:r>
        <w:rPr>
          <w:color w:val="231F20"/>
        </w:rPr>
        <w:t>or</w:t>
      </w:r>
      <w:r>
        <w:rPr>
          <w:color w:val="231F20"/>
          <w:spacing w:val="-10"/>
        </w:rPr>
        <w:t> </w:t>
      </w:r>
      <w:r>
        <w:rPr>
          <w:color w:val="231F20"/>
        </w:rPr>
        <w:t>a</w:t>
      </w:r>
      <w:r>
        <w:rPr>
          <w:color w:val="231F20"/>
          <w:spacing w:val="-10"/>
        </w:rPr>
        <w:t> </w:t>
      </w:r>
      <w:r>
        <w:rPr>
          <w:color w:val="231F20"/>
        </w:rPr>
        <w:t>breech</w:t>
      </w:r>
      <w:r>
        <w:rPr>
          <w:color w:val="231F20"/>
          <w:spacing w:val="-10"/>
        </w:rPr>
        <w:t> </w:t>
      </w:r>
      <w:r>
        <w:rPr>
          <w:color w:val="231F20"/>
        </w:rPr>
        <w:t>cloth</w:t>
      </w:r>
      <w:r>
        <w:rPr>
          <w:color w:val="231F20"/>
          <w:spacing w:val="-11"/>
        </w:rPr>
        <w:t> </w:t>
      </w:r>
      <w:r>
        <w:rPr>
          <w:color w:val="231F20"/>
        </w:rPr>
        <w:t>to</w:t>
      </w:r>
      <w:r>
        <w:rPr>
          <w:color w:val="231F20"/>
          <w:spacing w:val="-10"/>
        </w:rPr>
        <w:t> </w:t>
      </w:r>
      <w:r>
        <w:rPr>
          <w:color w:val="231F20"/>
        </w:rPr>
        <w:t>cover</w:t>
      </w:r>
      <w:r>
        <w:rPr>
          <w:color w:val="231F20"/>
          <w:spacing w:val="-11"/>
        </w:rPr>
        <w:t> </w:t>
      </w:r>
      <w:r>
        <w:rPr>
          <w:color w:val="231F20"/>
        </w:rPr>
        <w:t>their</w:t>
      </w:r>
      <w:r>
        <w:rPr>
          <w:color w:val="231F20"/>
          <w:spacing w:val="-10"/>
        </w:rPr>
        <w:t> </w:t>
      </w:r>
      <w:r>
        <w:rPr>
          <w:color w:val="231F20"/>
        </w:rPr>
        <w:t>groin</w:t>
      </w:r>
      <w:r>
        <w:rPr>
          <w:color w:val="231F20"/>
          <w:spacing w:val="-10"/>
        </w:rPr>
        <w:t> </w:t>
      </w:r>
      <w:r>
        <w:rPr>
          <w:color w:val="231F20"/>
        </w:rPr>
        <w:t>areas. Owners of P slaves are permitted to make their own </w:t>
      </w:r>
      <w:r>
        <w:rPr>
          <w:color w:val="231F20"/>
          <w:spacing w:val="-4"/>
        </w:rPr>
        <w:t>decision</w:t>
      </w:r>
      <w:r>
        <w:rPr>
          <w:color w:val="231F20"/>
          <w:spacing w:val="-9"/>
        </w:rPr>
        <w:t> </w:t>
      </w:r>
      <w:r>
        <w:rPr>
          <w:color w:val="231F20"/>
          <w:spacing w:val="-4"/>
        </w:rPr>
        <w:t>about</w:t>
      </w:r>
      <w:r>
        <w:rPr>
          <w:color w:val="231F20"/>
          <w:spacing w:val="-9"/>
        </w:rPr>
        <w:t> </w:t>
      </w:r>
      <w:r>
        <w:rPr>
          <w:color w:val="231F20"/>
          <w:spacing w:val="-4"/>
        </w:rPr>
        <w:t>clothing</w:t>
      </w:r>
      <w:r>
        <w:rPr>
          <w:color w:val="231F20"/>
          <w:spacing w:val="-9"/>
        </w:rPr>
        <w:t> </w:t>
      </w:r>
      <w:r>
        <w:rPr>
          <w:color w:val="231F20"/>
          <w:spacing w:val="-4"/>
        </w:rPr>
        <w:t>slaves</w:t>
      </w:r>
      <w:r>
        <w:rPr>
          <w:color w:val="231F20"/>
          <w:spacing w:val="-9"/>
        </w:rPr>
        <w:t> </w:t>
      </w:r>
      <w:r>
        <w:rPr>
          <w:color w:val="231F20"/>
          <w:spacing w:val="-4"/>
        </w:rPr>
        <w:t>or</w:t>
      </w:r>
      <w:r>
        <w:rPr>
          <w:color w:val="231F20"/>
          <w:spacing w:val="-9"/>
        </w:rPr>
        <w:t> </w:t>
      </w:r>
      <w:r>
        <w:rPr>
          <w:color w:val="231F20"/>
          <w:spacing w:val="-4"/>
        </w:rPr>
        <w:t>leaving</w:t>
      </w:r>
      <w:r>
        <w:rPr>
          <w:color w:val="231F20"/>
          <w:spacing w:val="-9"/>
        </w:rPr>
        <w:t> </w:t>
      </w:r>
      <w:r>
        <w:rPr>
          <w:color w:val="231F20"/>
          <w:spacing w:val="-4"/>
        </w:rPr>
        <w:t>them</w:t>
      </w:r>
      <w:r>
        <w:rPr>
          <w:color w:val="231F20"/>
          <w:spacing w:val="-9"/>
        </w:rPr>
        <w:t> </w:t>
      </w:r>
      <w:r>
        <w:rPr>
          <w:color w:val="231F20"/>
          <w:spacing w:val="-4"/>
        </w:rPr>
        <w:t>unclothed </w:t>
      </w:r>
      <w:r>
        <w:rPr>
          <w:color w:val="231F20"/>
        </w:rPr>
        <w:t>in</w:t>
      </w:r>
      <w:r>
        <w:rPr>
          <w:color w:val="231F20"/>
          <w:spacing w:val="-15"/>
        </w:rPr>
        <w:t> </w:t>
      </w:r>
      <w:r>
        <w:rPr>
          <w:color w:val="231F20"/>
        </w:rPr>
        <w:t>their</w:t>
      </w:r>
      <w:r>
        <w:rPr>
          <w:color w:val="231F20"/>
          <w:spacing w:val="-15"/>
        </w:rPr>
        <w:t> </w:t>
      </w:r>
      <w:r>
        <w:rPr>
          <w:color w:val="231F20"/>
        </w:rPr>
        <w:t>own</w:t>
      </w:r>
      <w:r>
        <w:rPr>
          <w:color w:val="231F20"/>
          <w:spacing w:val="-15"/>
        </w:rPr>
        <w:t> </w:t>
      </w:r>
      <w:r>
        <w:rPr>
          <w:color w:val="231F20"/>
        </w:rPr>
        <w:t>dwellings.</w:t>
      </w:r>
      <w:r>
        <w:rPr>
          <w:color w:val="231F20"/>
          <w:spacing w:val="-15"/>
        </w:rPr>
        <w:t> </w:t>
      </w:r>
      <w:r>
        <w:rPr>
          <w:color w:val="231F20"/>
        </w:rPr>
        <w:t>The</w:t>
      </w:r>
      <w:r>
        <w:rPr>
          <w:color w:val="231F20"/>
          <w:spacing w:val="-15"/>
        </w:rPr>
        <w:t> </w:t>
      </w:r>
      <w:r>
        <w:rPr>
          <w:color w:val="231F20"/>
        </w:rPr>
        <w:t>penalties</w:t>
      </w:r>
      <w:r>
        <w:rPr>
          <w:color w:val="231F20"/>
          <w:spacing w:val="-15"/>
        </w:rPr>
        <w:t> </w:t>
      </w:r>
      <w:r>
        <w:rPr>
          <w:color w:val="231F20"/>
        </w:rPr>
        <w:t>for</w:t>
      </w:r>
      <w:r>
        <w:rPr>
          <w:color w:val="231F20"/>
          <w:spacing w:val="-15"/>
        </w:rPr>
        <w:t> </w:t>
      </w:r>
      <w:r>
        <w:rPr>
          <w:color w:val="231F20"/>
        </w:rPr>
        <w:t>clothing</w:t>
      </w:r>
      <w:r>
        <w:rPr>
          <w:color w:val="231F20"/>
          <w:spacing w:val="-15"/>
        </w:rPr>
        <w:t> </w:t>
      </w:r>
      <w:r>
        <w:rPr>
          <w:color w:val="231F20"/>
        </w:rPr>
        <w:t>slaves </w:t>
      </w:r>
      <w:r>
        <w:rPr>
          <w:color w:val="231F20"/>
          <w:spacing w:val="-2"/>
        </w:rPr>
        <w:t>are</w:t>
      </w:r>
      <w:r>
        <w:rPr>
          <w:color w:val="231F20"/>
          <w:spacing w:val="-13"/>
        </w:rPr>
        <w:t> </w:t>
      </w:r>
      <w:r>
        <w:rPr>
          <w:color w:val="231F20"/>
          <w:spacing w:val="-2"/>
        </w:rPr>
        <w:t>rescinded.</w:t>
      </w:r>
      <w:r>
        <w:rPr>
          <w:color w:val="231F20"/>
          <w:spacing w:val="-13"/>
        </w:rPr>
        <w:t> </w:t>
      </w:r>
      <w:r>
        <w:rPr>
          <w:color w:val="231F20"/>
          <w:spacing w:val="-2"/>
        </w:rPr>
        <w:t>This</w:t>
      </w:r>
      <w:r>
        <w:rPr>
          <w:color w:val="231F20"/>
          <w:spacing w:val="-13"/>
        </w:rPr>
        <w:t> </w:t>
      </w:r>
      <w:r>
        <w:rPr>
          <w:color w:val="231F20"/>
          <w:spacing w:val="-2"/>
        </w:rPr>
        <w:t>relaxation</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rules</w:t>
      </w:r>
      <w:r>
        <w:rPr>
          <w:color w:val="231F20"/>
          <w:spacing w:val="-13"/>
        </w:rPr>
        <w:t> </w:t>
      </w:r>
      <w:r>
        <w:rPr>
          <w:color w:val="231F20"/>
          <w:spacing w:val="-2"/>
        </w:rPr>
        <w:t>does</w:t>
      </w:r>
      <w:r>
        <w:rPr>
          <w:color w:val="231F20"/>
          <w:spacing w:val="-13"/>
        </w:rPr>
        <w:t> </w:t>
      </w:r>
      <w:r>
        <w:rPr>
          <w:color w:val="231F20"/>
          <w:spacing w:val="-2"/>
        </w:rPr>
        <w:t>not</w:t>
      </w:r>
      <w:r>
        <w:rPr>
          <w:color w:val="231F20"/>
          <w:spacing w:val="-13"/>
        </w:rPr>
        <w:t> </w:t>
      </w:r>
      <w:r>
        <w:rPr>
          <w:color w:val="231F20"/>
          <w:spacing w:val="-2"/>
        </w:rPr>
        <w:t>apply </w:t>
      </w:r>
      <w:r>
        <w:rPr>
          <w:color w:val="231F20"/>
        </w:rPr>
        <w:t>to Category B slaves and Category L slaves working</w:t>
      </w:r>
      <w:r>
        <w:rPr>
          <w:color w:val="231F20"/>
          <w:spacing w:val="80"/>
        </w:rPr>
        <w:t> </w:t>
      </w:r>
      <w:r>
        <w:rPr>
          <w:color w:val="231F20"/>
        </w:rPr>
        <w:t>in mines, unless, for some reason, they are outside of their</w:t>
      </w:r>
      <w:r>
        <w:rPr>
          <w:color w:val="231F20"/>
          <w:spacing w:val="-14"/>
        </w:rPr>
        <w:t> </w:t>
      </w:r>
      <w:r>
        <w:rPr>
          <w:color w:val="231F20"/>
        </w:rPr>
        <w:t>Centre</w:t>
      </w:r>
      <w:r>
        <w:rPr>
          <w:color w:val="231F20"/>
          <w:spacing w:val="-14"/>
        </w:rPr>
        <w:t> </w:t>
      </w:r>
      <w:r>
        <w:rPr>
          <w:color w:val="231F20"/>
        </w:rPr>
        <w:t>or</w:t>
      </w:r>
      <w:r>
        <w:rPr>
          <w:color w:val="231F20"/>
          <w:spacing w:val="-14"/>
        </w:rPr>
        <w:t> </w:t>
      </w:r>
      <w:r>
        <w:rPr>
          <w:color w:val="231F20"/>
        </w:rPr>
        <w:t>their</w:t>
      </w:r>
      <w:r>
        <w:rPr>
          <w:color w:val="231F20"/>
          <w:spacing w:val="-14"/>
        </w:rPr>
        <w:t> </w:t>
      </w:r>
      <w:r>
        <w:rPr>
          <w:color w:val="231F20"/>
        </w:rPr>
        <w:t>mine</w:t>
      </w:r>
      <w:r>
        <w:rPr>
          <w:color w:val="231F20"/>
          <w:spacing w:val="-14"/>
        </w:rPr>
        <w:t> </w:t>
      </w:r>
      <w:r>
        <w:rPr>
          <w:color w:val="231F20"/>
        </w:rPr>
        <w:t>for</w:t>
      </w:r>
      <w:r>
        <w:rPr>
          <w:color w:val="231F20"/>
          <w:spacing w:val="-14"/>
        </w:rPr>
        <w:t> </w:t>
      </w:r>
      <w:r>
        <w:rPr>
          <w:color w:val="231F20"/>
        </w:rPr>
        <w:t>a</w:t>
      </w:r>
      <w:r>
        <w:rPr>
          <w:color w:val="231F20"/>
          <w:spacing w:val="-14"/>
        </w:rPr>
        <w:t> </w:t>
      </w:r>
      <w:r>
        <w:rPr>
          <w:color w:val="231F20"/>
        </w:rPr>
        <w:t>legitimate</w:t>
      </w:r>
      <w:r>
        <w:rPr>
          <w:color w:val="231F20"/>
          <w:spacing w:val="-14"/>
        </w:rPr>
        <w:t> </w:t>
      </w:r>
      <w:r>
        <w:rPr>
          <w:color w:val="231F20"/>
        </w:rPr>
        <w:t>purpose.</w:t>
      </w:r>
      <w:r>
        <w:rPr>
          <w:color w:val="231F20"/>
          <w:spacing w:val="-14"/>
        </w:rPr>
        <w:t> </w:t>
      </w:r>
      <w:r>
        <w:rPr>
          <w:color w:val="231F20"/>
        </w:rPr>
        <w:t>The </w:t>
      </w:r>
      <w:r>
        <w:rPr>
          <w:color w:val="231F20"/>
          <w:spacing w:val="-4"/>
        </w:rPr>
        <w:t>President</w:t>
      </w:r>
      <w:r>
        <w:rPr>
          <w:color w:val="231F20"/>
          <w:spacing w:val="-9"/>
        </w:rPr>
        <w:t> </w:t>
      </w:r>
      <w:r>
        <w:rPr>
          <w:color w:val="231F20"/>
          <w:spacing w:val="-4"/>
        </w:rPr>
        <w:t>reserves</w:t>
      </w:r>
      <w:r>
        <w:rPr>
          <w:color w:val="231F20"/>
          <w:spacing w:val="-9"/>
        </w:rPr>
        <w:t> </w:t>
      </w:r>
      <w:r>
        <w:rPr>
          <w:color w:val="231F20"/>
          <w:spacing w:val="-4"/>
        </w:rPr>
        <w:t>the</w:t>
      </w:r>
      <w:r>
        <w:rPr>
          <w:color w:val="231F20"/>
          <w:spacing w:val="-9"/>
        </w:rPr>
        <w:t> </w:t>
      </w:r>
      <w:r>
        <w:rPr>
          <w:color w:val="231F20"/>
          <w:spacing w:val="-4"/>
        </w:rPr>
        <w:t>right</w:t>
      </w:r>
      <w:r>
        <w:rPr>
          <w:color w:val="231F20"/>
          <w:spacing w:val="-9"/>
        </w:rPr>
        <w:t> </w:t>
      </w:r>
      <w:r>
        <w:rPr>
          <w:color w:val="231F20"/>
          <w:spacing w:val="-4"/>
        </w:rPr>
        <w:t>to</w:t>
      </w:r>
      <w:r>
        <w:rPr>
          <w:color w:val="231F20"/>
          <w:spacing w:val="-9"/>
        </w:rPr>
        <w:t> </w:t>
      </w:r>
      <w:r>
        <w:rPr>
          <w:color w:val="231F20"/>
          <w:spacing w:val="-4"/>
        </w:rPr>
        <w:t>create</w:t>
      </w:r>
      <w:r>
        <w:rPr>
          <w:color w:val="231F20"/>
          <w:spacing w:val="-9"/>
        </w:rPr>
        <w:t> </w:t>
      </w:r>
      <w:r>
        <w:rPr>
          <w:color w:val="231F20"/>
          <w:spacing w:val="-4"/>
        </w:rPr>
        <w:t>specific</w:t>
      </w:r>
      <w:r>
        <w:rPr>
          <w:color w:val="231F20"/>
          <w:spacing w:val="-9"/>
        </w:rPr>
        <w:t> </w:t>
      </w:r>
      <w:r>
        <w:rPr>
          <w:color w:val="231F20"/>
          <w:spacing w:val="-4"/>
        </w:rPr>
        <w:t>exemptions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clothing</w:t>
      </w:r>
      <w:r>
        <w:rPr>
          <w:color w:val="231F20"/>
          <w:spacing w:val="-13"/>
        </w:rPr>
        <w:t> </w:t>
      </w:r>
      <w:r>
        <w:rPr>
          <w:color w:val="231F20"/>
          <w:spacing w:val="-2"/>
        </w:rPr>
        <w:t>rules</w:t>
      </w:r>
      <w:r>
        <w:rPr>
          <w:color w:val="231F20"/>
          <w:spacing w:val="-13"/>
        </w:rPr>
        <w:t> </w:t>
      </w:r>
      <w:r>
        <w:rPr>
          <w:color w:val="231F20"/>
          <w:spacing w:val="-2"/>
        </w:rPr>
        <w:t>for</w:t>
      </w:r>
      <w:r>
        <w:rPr>
          <w:color w:val="231F20"/>
          <w:spacing w:val="-13"/>
        </w:rPr>
        <w:t> </w:t>
      </w:r>
      <w:r>
        <w:rPr>
          <w:color w:val="231F20"/>
          <w:spacing w:val="-2"/>
        </w:rPr>
        <w:t>slaves</w:t>
      </w:r>
      <w:r>
        <w:rPr>
          <w:color w:val="231F20"/>
          <w:spacing w:val="-13"/>
        </w:rPr>
        <w:t> </w:t>
      </w:r>
      <w:r>
        <w:rPr>
          <w:color w:val="231F20"/>
          <w:spacing w:val="-2"/>
        </w:rPr>
        <w:t>if</w:t>
      </w:r>
      <w:r>
        <w:rPr>
          <w:color w:val="231F20"/>
          <w:spacing w:val="-13"/>
        </w:rPr>
        <w:t> </w:t>
      </w:r>
      <w:r>
        <w:rPr>
          <w:color w:val="231F20"/>
          <w:spacing w:val="-2"/>
        </w:rPr>
        <w:t>he</w:t>
      </w:r>
      <w:r>
        <w:rPr>
          <w:color w:val="231F20"/>
          <w:spacing w:val="-13"/>
        </w:rPr>
        <w:t> </w:t>
      </w:r>
      <w:r>
        <w:rPr>
          <w:color w:val="231F20"/>
          <w:spacing w:val="-2"/>
        </w:rPr>
        <w:t>personally</w:t>
      </w:r>
      <w:r>
        <w:rPr>
          <w:color w:val="231F20"/>
          <w:spacing w:val="-13"/>
        </w:rPr>
        <w:t> </w:t>
      </w:r>
      <w:r>
        <w:rPr>
          <w:color w:val="231F20"/>
          <w:spacing w:val="-2"/>
        </w:rPr>
        <w:t>believes</w:t>
      </w:r>
      <w:r>
        <w:rPr>
          <w:color w:val="231F20"/>
          <w:spacing w:val="-13"/>
        </w:rPr>
        <w:t> </w:t>
      </w:r>
      <w:r>
        <w:rPr>
          <w:color w:val="231F20"/>
          <w:spacing w:val="-2"/>
        </w:rPr>
        <w:t>it </w:t>
      </w:r>
      <w:r>
        <w:rPr>
          <w:color w:val="231F20"/>
        </w:rPr>
        <w:t>appropriate</w:t>
      </w:r>
      <w:r>
        <w:rPr>
          <w:color w:val="231F20"/>
          <w:spacing w:val="-15"/>
        </w:rPr>
        <w:t> </w:t>
      </w:r>
      <w:r>
        <w:rPr>
          <w:color w:val="231F20"/>
        </w:rPr>
        <w:t>in</w:t>
      </w:r>
      <w:r>
        <w:rPr>
          <w:color w:val="231F20"/>
          <w:spacing w:val="-15"/>
        </w:rPr>
        <w:t> </w:t>
      </w:r>
      <w:r>
        <w:rPr>
          <w:color w:val="231F20"/>
        </w:rPr>
        <w:t>individual</w:t>
      </w:r>
      <w:r>
        <w:rPr>
          <w:color w:val="231F20"/>
          <w:spacing w:val="-15"/>
        </w:rPr>
        <w:t> </w:t>
      </w:r>
      <w:r>
        <w:rPr>
          <w:color w:val="231F20"/>
        </w:rPr>
        <w:t>cases</w:t>
      </w:r>
      <w:r>
        <w:rPr>
          <w:color w:val="231F20"/>
          <w:spacing w:val="-15"/>
        </w:rPr>
        <w:t> </w:t>
      </w:r>
      <w:r>
        <w:rPr>
          <w:color w:val="231F20"/>
        </w:rPr>
        <w:t>in</w:t>
      </w:r>
      <w:r>
        <w:rPr>
          <w:color w:val="231F20"/>
          <w:spacing w:val="-15"/>
        </w:rPr>
        <w:t> </w:t>
      </w:r>
      <w:r>
        <w:rPr>
          <w:color w:val="231F20"/>
        </w:rPr>
        <w:t>connection</w:t>
      </w:r>
      <w:r>
        <w:rPr>
          <w:color w:val="231F20"/>
          <w:spacing w:val="-15"/>
        </w:rPr>
        <w:t> </w:t>
      </w:r>
      <w:r>
        <w:rPr>
          <w:color w:val="231F20"/>
        </w:rPr>
        <w:t>with</w:t>
      </w:r>
      <w:r>
        <w:rPr>
          <w:color w:val="231F20"/>
          <w:spacing w:val="-15"/>
        </w:rPr>
        <w:t> </w:t>
      </w:r>
      <w:r>
        <w:rPr>
          <w:color w:val="231F20"/>
        </w:rPr>
        <w:t>tasks that they may be instructed to carry out.</w:t>
      </w:r>
    </w:p>
    <w:p>
      <w:pPr>
        <w:spacing w:after="0" w:line="285" w:lineRule="auto"/>
        <w:jc w:val="both"/>
        <w:sectPr>
          <w:footerReference w:type="default" r:id="rId97"/>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776256" id="docshapegroup220" coordorigin="0,0" coordsize="7200,4166">
            <v:shape style="position:absolute;left:0;top:0;width:5894;height:1952" type="#_x0000_t75" id="docshape221" stroked="false">
              <v:imagedata r:id="rId33" o:title=""/>
            </v:shape>
            <v:shape style="position:absolute;left:5889;top:0;width:1311;height:2602" type="#_x0000_t75" id="docshape222" stroked="false">
              <v:imagedata r:id="rId34" o:title=""/>
            </v:shape>
            <v:shape style="position:absolute;left:0;top:1947;width:5894;height:1950" type="#_x0000_t75" id="docshape223" stroked="false">
              <v:imagedata r:id="rId35" o:title=""/>
            </v:shape>
            <v:shape style="position:absolute;left:5889;top:2597;width:1311;height:1300" type="#_x0000_t75" id="docshape224" stroked="false">
              <v:imagedata r:id="rId36" o:title=""/>
            </v:shape>
            <v:shape style="position:absolute;left:0;top:0;width:7200;height:4166" type="#_x0000_t202" id="docshape225"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10"/>
                        <w:w w:val="90"/>
                        <w:sz w:val="56"/>
                      </w:rPr>
                      <w:t>9</w:t>
                    </w:r>
                  </w:p>
                  <w:p>
                    <w:pPr>
                      <w:tabs>
                        <w:tab w:pos="918" w:val="left" w:leader="none"/>
                        <w:tab w:pos="3599" w:val="left" w:leader="none"/>
                      </w:tabs>
                      <w:spacing w:line="453" w:lineRule="exact" w:before="0"/>
                      <w:ind w:left="0" w:right="358" w:firstLine="0"/>
                      <w:jc w:val="center"/>
                      <w:rPr>
                        <w:rFonts w:ascii="Arial Narrow"/>
                        <w:sz w:val="40"/>
                      </w:rPr>
                    </w:pPr>
                    <w:r>
                      <w:rPr>
                        <w:rFonts w:ascii="Arial Narrow"/>
                        <w:color w:val="231F20"/>
                        <w:sz w:val="40"/>
                        <w:u w:val="double" w:color="231F20"/>
                      </w:rPr>
                      <w:tab/>
                    </w:r>
                    <w:r>
                      <w:rPr>
                        <w:rFonts w:ascii="Arial Narrow"/>
                        <w:color w:val="231F20"/>
                        <w:w w:val="80"/>
                        <w:sz w:val="40"/>
                        <w:u w:val="double" w:color="231F20"/>
                      </w:rPr>
                      <w:t>Back</w:t>
                    </w:r>
                    <w:r>
                      <w:rPr>
                        <w:rFonts w:ascii="Arial Narrow"/>
                        <w:color w:val="231F20"/>
                        <w:spacing w:val="-14"/>
                        <w:sz w:val="40"/>
                        <w:u w:val="double" w:color="231F20"/>
                      </w:rPr>
                      <w:t> </w:t>
                    </w:r>
                    <w:r>
                      <w:rPr>
                        <w:rFonts w:ascii="Arial Narrow"/>
                        <w:color w:val="231F20"/>
                        <w:w w:val="80"/>
                        <w:sz w:val="40"/>
                        <w:u w:val="double" w:color="231F20"/>
                      </w:rPr>
                      <w:t>to</w:t>
                    </w:r>
                    <w:r>
                      <w:rPr>
                        <w:rFonts w:ascii="Arial Narrow"/>
                        <w:color w:val="231F20"/>
                        <w:spacing w:val="-13"/>
                        <w:sz w:val="40"/>
                        <w:u w:val="double" w:color="231F20"/>
                      </w:rPr>
                      <w:t> </w:t>
                    </w:r>
                    <w:r>
                      <w:rPr>
                        <w:rFonts w:ascii="Arial Narrow"/>
                        <w:color w:val="231F20"/>
                        <w:spacing w:val="-2"/>
                        <w:w w:val="80"/>
                        <w:sz w:val="40"/>
                        <w:u w:val="double" w:color="231F20"/>
                      </w:rPr>
                      <w:t>School</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899" w:right="1251" w:firstLine="423"/>
        <w:jc w:val="right"/>
      </w:pPr>
      <w:r>
        <w:rPr/>
        <w:pict>
          <v:shape style="position:absolute;margin-left:43.091801pt;margin-top:-5.047643pt;width:23.1pt;height:64.6pt;mso-position-horizontal-relative:page;mso-position-vertical-relative:paragraph;z-index:15776768" type="#_x0000_t202" id="docshape226" filled="false" stroked="false">
            <v:textbox inset="0,0,0,0">
              <w:txbxContent>
                <w:p>
                  <w:pPr>
                    <w:spacing w:line="1292" w:lineRule="exact" w:before="0"/>
                    <w:ind w:left="0" w:right="0" w:firstLine="0"/>
                    <w:jc w:val="left"/>
                    <w:rPr>
                      <w:rFonts w:ascii="Arial Narrow"/>
                      <w:b/>
                      <w:sz w:val="115"/>
                    </w:rPr>
                  </w:pPr>
                  <w:r>
                    <w:rPr>
                      <w:rFonts w:ascii="Arial Narrow"/>
                      <w:b/>
                      <w:color w:val="231F20"/>
                      <w:w w:val="62"/>
                      <w:sz w:val="115"/>
                    </w:rPr>
                    <w:t>O</w:t>
                  </w:r>
                </w:p>
              </w:txbxContent>
            </v:textbox>
            <w10:wrap type="none"/>
          </v:shape>
        </w:pict>
      </w:r>
      <w:r>
        <w:rPr>
          <w:color w:val="231F20"/>
        </w:rPr>
        <w:t>ur lessons in Austrasian began the next day. Jake was an excellent teacher who made us use the local language in conversation as much as possible right </w:t>
      </w:r>
      <w:r>
        <w:rPr>
          <w:color w:val="231F20"/>
          <w:spacing w:val="-2"/>
        </w:rPr>
        <w:t>from</w:t>
      </w:r>
      <w:r>
        <w:rPr>
          <w:color w:val="231F20"/>
          <w:spacing w:val="-9"/>
        </w:rPr>
        <w:t> </w:t>
      </w:r>
      <w:r>
        <w:rPr>
          <w:color w:val="231F20"/>
          <w:spacing w:val="-2"/>
        </w:rPr>
        <w:t>the</w:t>
      </w:r>
      <w:r>
        <w:rPr>
          <w:color w:val="231F20"/>
          <w:spacing w:val="-9"/>
        </w:rPr>
        <w:t> </w:t>
      </w:r>
      <w:r>
        <w:rPr>
          <w:color w:val="231F20"/>
          <w:spacing w:val="-2"/>
        </w:rPr>
        <w:t>beginning,</w:t>
      </w:r>
      <w:r>
        <w:rPr>
          <w:color w:val="231F20"/>
          <w:spacing w:val="-9"/>
        </w:rPr>
        <w:t> </w:t>
      </w:r>
      <w:r>
        <w:rPr>
          <w:color w:val="231F20"/>
          <w:spacing w:val="-2"/>
        </w:rPr>
        <w:t>gently</w:t>
      </w:r>
      <w:r>
        <w:rPr>
          <w:color w:val="231F20"/>
          <w:spacing w:val="-9"/>
        </w:rPr>
        <w:t> </w:t>
      </w:r>
      <w:r>
        <w:rPr>
          <w:color w:val="231F20"/>
          <w:spacing w:val="-2"/>
        </w:rPr>
        <w:t>correcting</w:t>
      </w:r>
      <w:r>
        <w:rPr>
          <w:color w:val="231F20"/>
          <w:spacing w:val="-9"/>
        </w:rPr>
        <w:t> </w:t>
      </w:r>
      <w:r>
        <w:rPr>
          <w:color w:val="231F20"/>
          <w:spacing w:val="-2"/>
        </w:rPr>
        <w:t>us</w:t>
      </w:r>
      <w:r>
        <w:rPr>
          <w:color w:val="231F20"/>
          <w:spacing w:val="-9"/>
        </w:rPr>
        <w:t> </w:t>
      </w:r>
      <w:r>
        <w:rPr>
          <w:color w:val="231F20"/>
          <w:spacing w:val="-2"/>
        </w:rPr>
        <w:t>when</w:t>
      </w:r>
      <w:r>
        <w:rPr>
          <w:color w:val="231F20"/>
          <w:spacing w:val="-9"/>
        </w:rPr>
        <w:t> </w:t>
      </w:r>
      <w:r>
        <w:rPr>
          <w:color w:val="231F20"/>
          <w:spacing w:val="-2"/>
        </w:rPr>
        <w:t>we</w:t>
      </w:r>
      <w:r>
        <w:rPr>
          <w:color w:val="231F20"/>
          <w:spacing w:val="-9"/>
        </w:rPr>
        <w:t> </w:t>
      </w:r>
      <w:r>
        <w:rPr>
          <w:color w:val="231F20"/>
          <w:spacing w:val="-2"/>
        </w:rPr>
        <w:t>made </w:t>
      </w:r>
      <w:r>
        <w:rPr>
          <w:color w:val="231F20"/>
        </w:rPr>
        <w:t>mistakes</w:t>
      </w:r>
      <w:r>
        <w:rPr>
          <w:color w:val="231F20"/>
          <w:spacing w:val="-8"/>
        </w:rPr>
        <w:t> </w:t>
      </w:r>
      <w:r>
        <w:rPr>
          <w:color w:val="231F20"/>
        </w:rPr>
        <w:t>and</w:t>
      </w:r>
      <w:r>
        <w:rPr>
          <w:color w:val="231F20"/>
          <w:spacing w:val="-8"/>
        </w:rPr>
        <w:t> </w:t>
      </w:r>
      <w:r>
        <w:rPr>
          <w:color w:val="231F20"/>
        </w:rPr>
        <w:t>making</w:t>
      </w:r>
      <w:r>
        <w:rPr>
          <w:color w:val="231F20"/>
          <w:spacing w:val="-8"/>
        </w:rPr>
        <w:t> </w:t>
      </w:r>
      <w:r>
        <w:rPr>
          <w:color w:val="231F20"/>
        </w:rPr>
        <w:t>us</w:t>
      </w:r>
      <w:r>
        <w:rPr>
          <w:color w:val="231F20"/>
          <w:spacing w:val="-8"/>
        </w:rPr>
        <w:t> </w:t>
      </w:r>
      <w:r>
        <w:rPr>
          <w:color w:val="231F20"/>
        </w:rPr>
        <w:t>repeat</w:t>
      </w:r>
      <w:r>
        <w:rPr>
          <w:color w:val="231F20"/>
          <w:spacing w:val="-8"/>
        </w:rPr>
        <w:t> </w:t>
      </w:r>
      <w:r>
        <w:rPr>
          <w:color w:val="231F20"/>
        </w:rPr>
        <w:t>phrases</w:t>
      </w:r>
      <w:r>
        <w:rPr>
          <w:color w:val="231F20"/>
          <w:spacing w:val="-8"/>
        </w:rPr>
        <w:t> </w:t>
      </w:r>
      <w:r>
        <w:rPr>
          <w:color w:val="231F20"/>
        </w:rPr>
        <w:t>again</w:t>
      </w:r>
      <w:r>
        <w:rPr>
          <w:color w:val="231F20"/>
          <w:spacing w:val="-8"/>
        </w:rPr>
        <w:t> </w:t>
      </w:r>
      <w:r>
        <w:rPr>
          <w:color w:val="231F20"/>
        </w:rPr>
        <w:t>and</w:t>
      </w:r>
      <w:r>
        <w:rPr>
          <w:color w:val="231F20"/>
          <w:spacing w:val="-8"/>
        </w:rPr>
        <w:t> </w:t>
      </w:r>
      <w:r>
        <w:rPr>
          <w:color w:val="231F20"/>
        </w:rPr>
        <w:t>again </w:t>
      </w:r>
      <w:r>
        <w:rPr>
          <w:color w:val="231F20"/>
          <w:spacing w:val="-2"/>
        </w:rPr>
        <w:t>until</w:t>
      </w:r>
      <w:r>
        <w:rPr>
          <w:color w:val="231F20"/>
          <w:spacing w:val="-14"/>
        </w:rPr>
        <w:t> </w:t>
      </w:r>
      <w:r>
        <w:rPr>
          <w:color w:val="231F20"/>
          <w:spacing w:val="-2"/>
        </w:rPr>
        <w:t>we</w:t>
      </w:r>
      <w:r>
        <w:rPr>
          <w:color w:val="231F20"/>
          <w:spacing w:val="-14"/>
        </w:rPr>
        <w:t> </w:t>
      </w:r>
      <w:r>
        <w:rPr>
          <w:color w:val="231F20"/>
          <w:spacing w:val="-2"/>
        </w:rPr>
        <w:t>got</w:t>
      </w:r>
      <w:r>
        <w:rPr>
          <w:color w:val="231F20"/>
          <w:spacing w:val="-14"/>
        </w:rPr>
        <w:t> </w:t>
      </w:r>
      <w:r>
        <w:rPr>
          <w:color w:val="231F20"/>
          <w:spacing w:val="-2"/>
        </w:rPr>
        <w:t>them</w:t>
      </w:r>
      <w:r>
        <w:rPr>
          <w:color w:val="231F20"/>
          <w:spacing w:val="-14"/>
        </w:rPr>
        <w:t> </w:t>
      </w:r>
      <w:r>
        <w:rPr>
          <w:color w:val="231F20"/>
          <w:spacing w:val="-2"/>
        </w:rPr>
        <w:t>right.</w:t>
      </w:r>
      <w:r>
        <w:rPr>
          <w:color w:val="231F20"/>
          <w:spacing w:val="-14"/>
        </w:rPr>
        <w:t> </w:t>
      </w:r>
      <w:r>
        <w:rPr>
          <w:color w:val="231F20"/>
          <w:spacing w:val="-2"/>
        </w:rPr>
        <w:t>Austrasian</w:t>
      </w:r>
      <w:r>
        <w:rPr>
          <w:color w:val="231F20"/>
          <w:spacing w:val="-14"/>
        </w:rPr>
        <w:t> </w:t>
      </w:r>
      <w:r>
        <w:rPr>
          <w:color w:val="231F20"/>
          <w:spacing w:val="-2"/>
        </w:rPr>
        <w:t>is</w:t>
      </w:r>
      <w:r>
        <w:rPr>
          <w:color w:val="231F20"/>
          <w:spacing w:val="-14"/>
        </w:rPr>
        <w:t> </w:t>
      </w:r>
      <w:r>
        <w:rPr>
          <w:color w:val="231F20"/>
          <w:spacing w:val="-2"/>
        </w:rPr>
        <w:t>a</w:t>
      </w:r>
      <w:r>
        <w:rPr>
          <w:color w:val="231F20"/>
          <w:spacing w:val="-14"/>
        </w:rPr>
        <w:t> </w:t>
      </w:r>
      <w:r>
        <w:rPr>
          <w:color w:val="231F20"/>
          <w:spacing w:val="-2"/>
        </w:rPr>
        <w:t>difficult</w:t>
      </w:r>
      <w:r>
        <w:rPr>
          <w:color w:val="231F20"/>
          <w:spacing w:val="-14"/>
        </w:rPr>
        <w:t> </w:t>
      </w:r>
      <w:r>
        <w:rPr>
          <w:color w:val="231F20"/>
          <w:spacing w:val="-2"/>
        </w:rPr>
        <w:t>language for</w:t>
      </w:r>
      <w:r>
        <w:rPr>
          <w:color w:val="231F20"/>
          <w:spacing w:val="-10"/>
        </w:rPr>
        <w:t> </w:t>
      </w:r>
      <w:r>
        <w:rPr>
          <w:color w:val="231F20"/>
          <w:spacing w:val="-2"/>
        </w:rPr>
        <w:t>a</w:t>
      </w:r>
      <w:r>
        <w:rPr>
          <w:color w:val="231F20"/>
          <w:spacing w:val="-10"/>
        </w:rPr>
        <w:t> </w:t>
      </w:r>
      <w:r>
        <w:rPr>
          <w:color w:val="231F20"/>
          <w:spacing w:val="-2"/>
        </w:rPr>
        <w:t>foreigner</w:t>
      </w:r>
      <w:r>
        <w:rPr>
          <w:color w:val="231F20"/>
          <w:spacing w:val="-10"/>
        </w:rPr>
        <w:t> </w:t>
      </w:r>
      <w:r>
        <w:rPr>
          <w:color w:val="231F20"/>
          <w:spacing w:val="-2"/>
        </w:rPr>
        <w:t>to</w:t>
      </w:r>
      <w:r>
        <w:rPr>
          <w:color w:val="231F20"/>
          <w:spacing w:val="-10"/>
        </w:rPr>
        <w:t> </w:t>
      </w:r>
      <w:r>
        <w:rPr>
          <w:color w:val="231F20"/>
          <w:spacing w:val="-2"/>
        </w:rPr>
        <w:t>learn</w:t>
      </w:r>
      <w:r>
        <w:rPr>
          <w:color w:val="231F20"/>
          <w:spacing w:val="-10"/>
        </w:rPr>
        <w:t> </w:t>
      </w:r>
      <w:r>
        <w:rPr>
          <w:color w:val="231F20"/>
          <w:spacing w:val="-2"/>
        </w:rPr>
        <w:t>because</w:t>
      </w:r>
      <w:r>
        <w:rPr>
          <w:color w:val="231F20"/>
          <w:spacing w:val="-10"/>
        </w:rPr>
        <w:t> </w:t>
      </w:r>
      <w:r>
        <w:rPr>
          <w:color w:val="231F20"/>
          <w:spacing w:val="-2"/>
        </w:rPr>
        <w:t>the</w:t>
      </w:r>
      <w:r>
        <w:rPr>
          <w:color w:val="231F20"/>
          <w:spacing w:val="-10"/>
        </w:rPr>
        <w:t> </w:t>
      </w:r>
      <w:r>
        <w:rPr>
          <w:color w:val="231F20"/>
          <w:spacing w:val="-2"/>
        </w:rPr>
        <w:t>same</w:t>
      </w:r>
      <w:r>
        <w:rPr>
          <w:color w:val="231F20"/>
          <w:spacing w:val="-10"/>
        </w:rPr>
        <w:t> </w:t>
      </w:r>
      <w:r>
        <w:rPr>
          <w:color w:val="231F20"/>
          <w:spacing w:val="-2"/>
        </w:rPr>
        <w:t>word</w:t>
      </w:r>
      <w:r>
        <w:rPr>
          <w:color w:val="231F20"/>
          <w:spacing w:val="-10"/>
        </w:rPr>
        <w:t> </w:t>
      </w:r>
      <w:r>
        <w:rPr>
          <w:color w:val="231F20"/>
          <w:spacing w:val="-2"/>
        </w:rPr>
        <w:t>can</w:t>
      </w:r>
      <w:r>
        <w:rPr>
          <w:color w:val="231F20"/>
          <w:spacing w:val="-10"/>
        </w:rPr>
        <w:t> </w:t>
      </w:r>
      <w:r>
        <w:rPr>
          <w:color w:val="231F20"/>
          <w:spacing w:val="-2"/>
        </w:rPr>
        <w:t>have different</w:t>
      </w:r>
      <w:r>
        <w:rPr>
          <w:color w:val="231F20"/>
          <w:spacing w:val="-14"/>
        </w:rPr>
        <w:t> </w:t>
      </w:r>
      <w:r>
        <w:rPr>
          <w:color w:val="231F20"/>
          <w:spacing w:val="-2"/>
        </w:rPr>
        <w:t>meanings</w:t>
      </w:r>
      <w:r>
        <w:rPr>
          <w:color w:val="231F20"/>
          <w:spacing w:val="-14"/>
        </w:rPr>
        <w:t> </w:t>
      </w:r>
      <w:r>
        <w:rPr>
          <w:color w:val="231F20"/>
          <w:spacing w:val="-2"/>
        </w:rPr>
        <w:t>depending</w:t>
      </w:r>
      <w:r>
        <w:rPr>
          <w:color w:val="231F20"/>
          <w:spacing w:val="-14"/>
        </w:rPr>
        <w:t> </w:t>
      </w:r>
      <w:r>
        <w:rPr>
          <w:color w:val="231F20"/>
          <w:spacing w:val="-2"/>
        </w:rPr>
        <w:t>upon</w:t>
      </w:r>
      <w:r>
        <w:rPr>
          <w:color w:val="231F20"/>
          <w:spacing w:val="-14"/>
        </w:rPr>
        <w:t> </w:t>
      </w:r>
      <w:r>
        <w:rPr>
          <w:color w:val="231F20"/>
          <w:spacing w:val="-2"/>
        </w:rPr>
        <w:t>how</w:t>
      </w:r>
      <w:r>
        <w:rPr>
          <w:color w:val="231F20"/>
          <w:spacing w:val="-14"/>
        </w:rPr>
        <w:t> </w:t>
      </w:r>
      <w:r>
        <w:rPr>
          <w:color w:val="231F20"/>
          <w:spacing w:val="-2"/>
        </w:rPr>
        <w:t>it’s</w:t>
      </w:r>
      <w:r>
        <w:rPr>
          <w:color w:val="231F20"/>
          <w:spacing w:val="-14"/>
        </w:rPr>
        <w:t> </w:t>
      </w:r>
      <w:r>
        <w:rPr>
          <w:color w:val="231F20"/>
          <w:spacing w:val="-2"/>
        </w:rPr>
        <w:t>spoken.</w:t>
      </w:r>
      <w:r>
        <w:rPr>
          <w:color w:val="231F20"/>
          <w:spacing w:val="-14"/>
        </w:rPr>
        <w:t> </w:t>
      </w:r>
      <w:r>
        <w:rPr>
          <w:color w:val="231F20"/>
          <w:spacing w:val="-2"/>
        </w:rPr>
        <w:t>Of </w:t>
      </w:r>
      <w:r>
        <w:rPr>
          <w:color w:val="231F20"/>
          <w:spacing w:val="-4"/>
        </w:rPr>
        <w:t>course,</w:t>
      </w:r>
      <w:r>
        <w:rPr>
          <w:color w:val="231F20"/>
          <w:spacing w:val="-7"/>
        </w:rPr>
        <w:t> </w:t>
      </w:r>
      <w:r>
        <w:rPr>
          <w:color w:val="231F20"/>
          <w:spacing w:val="-4"/>
        </w:rPr>
        <w:t>these</w:t>
      </w:r>
      <w:r>
        <w:rPr>
          <w:color w:val="231F20"/>
          <w:spacing w:val="-7"/>
        </w:rPr>
        <w:t> </w:t>
      </w:r>
      <w:r>
        <w:rPr>
          <w:color w:val="231F20"/>
          <w:spacing w:val="-4"/>
        </w:rPr>
        <w:t>lessons</w:t>
      </w:r>
      <w:r>
        <w:rPr>
          <w:color w:val="231F20"/>
          <w:spacing w:val="-7"/>
        </w:rPr>
        <w:t> </w:t>
      </w:r>
      <w:r>
        <w:rPr>
          <w:color w:val="231F20"/>
          <w:spacing w:val="-4"/>
        </w:rPr>
        <w:t>were</w:t>
      </w:r>
      <w:r>
        <w:rPr>
          <w:color w:val="231F20"/>
          <w:spacing w:val="-7"/>
        </w:rPr>
        <w:t> </w:t>
      </w:r>
      <w:r>
        <w:rPr>
          <w:color w:val="231F20"/>
          <w:spacing w:val="-4"/>
        </w:rPr>
        <w:t>interrupted</w:t>
      </w:r>
      <w:r>
        <w:rPr>
          <w:color w:val="231F20"/>
          <w:spacing w:val="-7"/>
        </w:rPr>
        <w:t> </w:t>
      </w:r>
      <w:r>
        <w:rPr>
          <w:color w:val="231F20"/>
          <w:spacing w:val="-4"/>
        </w:rPr>
        <w:t>by</w:t>
      </w:r>
      <w:r>
        <w:rPr>
          <w:color w:val="231F20"/>
          <w:spacing w:val="-7"/>
        </w:rPr>
        <w:t> </w:t>
      </w:r>
      <w:r>
        <w:rPr>
          <w:color w:val="231F20"/>
          <w:spacing w:val="-4"/>
        </w:rPr>
        <w:t>the</w:t>
      </w:r>
      <w:r>
        <w:rPr>
          <w:color w:val="231F20"/>
          <w:spacing w:val="-7"/>
        </w:rPr>
        <w:t> </w:t>
      </w:r>
      <w:r>
        <w:rPr>
          <w:color w:val="231F20"/>
          <w:spacing w:val="-4"/>
        </w:rPr>
        <w:t>petty</w:t>
      </w:r>
      <w:r>
        <w:rPr>
          <w:color w:val="231F20"/>
          <w:spacing w:val="-7"/>
        </w:rPr>
        <w:t> </w:t>
      </w:r>
      <w:r>
        <w:rPr>
          <w:color w:val="231F20"/>
          <w:spacing w:val="-4"/>
        </w:rPr>
        <w:t>act</w:t>
      </w:r>
      <w:r>
        <w:rPr>
          <w:color w:val="231F20"/>
          <w:spacing w:val="-7"/>
        </w:rPr>
        <w:t> </w:t>
      </w:r>
      <w:r>
        <w:rPr>
          <w:color w:val="231F20"/>
          <w:spacing w:val="-4"/>
        </w:rPr>
        <w:t>of revenge</w:t>
      </w:r>
      <w:r>
        <w:rPr>
          <w:color w:val="231F20"/>
          <w:spacing w:val="-13"/>
        </w:rPr>
        <w:t> </w:t>
      </w:r>
      <w:r>
        <w:rPr>
          <w:color w:val="231F20"/>
          <w:spacing w:val="-4"/>
        </w:rPr>
        <w:t>on</w:t>
      </w:r>
      <w:r>
        <w:rPr>
          <w:color w:val="231F20"/>
          <w:spacing w:val="-13"/>
        </w:rPr>
        <w:t> </w:t>
      </w:r>
      <w:r>
        <w:rPr>
          <w:color w:val="231F20"/>
          <w:spacing w:val="-4"/>
        </w:rPr>
        <w:t>us</w:t>
      </w:r>
      <w:r>
        <w:rPr>
          <w:color w:val="231F20"/>
          <w:spacing w:val="-13"/>
        </w:rPr>
        <w:t> </w:t>
      </w:r>
      <w:r>
        <w:rPr>
          <w:color w:val="231F20"/>
          <w:spacing w:val="-4"/>
        </w:rPr>
        <w:t>by</w:t>
      </w:r>
      <w:r>
        <w:rPr>
          <w:color w:val="231F20"/>
          <w:spacing w:val="-13"/>
        </w:rPr>
        <w:t> </w:t>
      </w:r>
      <w:r>
        <w:rPr>
          <w:color w:val="231F20"/>
          <w:spacing w:val="-4"/>
        </w:rPr>
        <w:t>the</w:t>
      </w:r>
      <w:r>
        <w:rPr>
          <w:color w:val="231F20"/>
          <w:spacing w:val="-13"/>
        </w:rPr>
        <w:t> </w:t>
      </w:r>
      <w:r>
        <w:rPr>
          <w:color w:val="231F20"/>
          <w:spacing w:val="-4"/>
        </w:rPr>
        <w:t>two</w:t>
      </w:r>
      <w:r>
        <w:rPr>
          <w:color w:val="231F20"/>
          <w:spacing w:val="-13"/>
        </w:rPr>
        <w:t> </w:t>
      </w:r>
      <w:r>
        <w:rPr>
          <w:color w:val="231F20"/>
          <w:spacing w:val="-4"/>
        </w:rPr>
        <w:t>women</w:t>
      </w:r>
      <w:r>
        <w:rPr>
          <w:color w:val="231F20"/>
          <w:spacing w:val="-13"/>
        </w:rPr>
        <w:t> </w:t>
      </w:r>
      <w:r>
        <w:rPr>
          <w:color w:val="231F20"/>
          <w:spacing w:val="-4"/>
        </w:rPr>
        <w:t>who</w:t>
      </w:r>
      <w:r>
        <w:rPr>
          <w:color w:val="231F20"/>
          <w:spacing w:val="-13"/>
        </w:rPr>
        <w:t> </w:t>
      </w:r>
      <w:r>
        <w:rPr>
          <w:color w:val="231F20"/>
          <w:spacing w:val="-4"/>
        </w:rPr>
        <w:t>had</w:t>
      </w:r>
      <w:r>
        <w:rPr>
          <w:color w:val="231F20"/>
          <w:spacing w:val="-13"/>
        </w:rPr>
        <w:t> </w:t>
      </w:r>
      <w:r>
        <w:rPr>
          <w:color w:val="231F20"/>
          <w:spacing w:val="-4"/>
        </w:rPr>
        <w:t>escorted</w:t>
      </w:r>
      <w:r>
        <w:rPr>
          <w:color w:val="231F20"/>
          <w:spacing w:val="-13"/>
        </w:rPr>
        <w:t> </w:t>
      </w:r>
      <w:r>
        <w:rPr>
          <w:color w:val="231F20"/>
          <w:spacing w:val="-4"/>
        </w:rPr>
        <w:t>us</w:t>
      </w:r>
      <w:r>
        <w:rPr>
          <w:color w:val="231F20"/>
          <w:spacing w:val="-13"/>
        </w:rPr>
        <w:t> </w:t>
      </w:r>
      <w:r>
        <w:rPr>
          <w:color w:val="231F20"/>
          <w:spacing w:val="-4"/>
        </w:rPr>
        <w:t>to </w:t>
      </w:r>
      <w:r>
        <w:rPr>
          <w:color w:val="231F20"/>
          <w:spacing w:val="-2"/>
        </w:rPr>
        <w:t>meet</w:t>
      </w:r>
      <w:r>
        <w:rPr>
          <w:color w:val="231F20"/>
          <w:spacing w:val="-13"/>
        </w:rPr>
        <w:t> </w:t>
      </w:r>
      <w:r>
        <w:rPr>
          <w:color w:val="231F20"/>
          <w:spacing w:val="-2"/>
        </w:rPr>
        <w:t>the</w:t>
      </w:r>
      <w:r>
        <w:rPr>
          <w:color w:val="231F20"/>
          <w:spacing w:val="-13"/>
        </w:rPr>
        <w:t> </w:t>
      </w:r>
      <w:r>
        <w:rPr>
          <w:color w:val="231F20"/>
          <w:spacing w:val="-2"/>
        </w:rPr>
        <w:t>minister.</w:t>
      </w:r>
      <w:r>
        <w:rPr>
          <w:color w:val="231F20"/>
          <w:spacing w:val="-17"/>
        </w:rPr>
        <w:t> </w:t>
      </w:r>
      <w:r>
        <w:rPr>
          <w:color w:val="231F20"/>
          <w:spacing w:val="-2"/>
        </w:rPr>
        <w:t>When</w:t>
      </w:r>
      <w:r>
        <w:rPr>
          <w:color w:val="231F20"/>
          <w:spacing w:val="-13"/>
        </w:rPr>
        <w:t> </w:t>
      </w:r>
      <w:r>
        <w:rPr>
          <w:color w:val="231F20"/>
          <w:spacing w:val="-2"/>
        </w:rPr>
        <w:t>he</w:t>
      </w:r>
      <w:r>
        <w:rPr>
          <w:color w:val="231F20"/>
          <w:spacing w:val="-13"/>
        </w:rPr>
        <w:t> </w:t>
      </w:r>
      <w:r>
        <w:rPr>
          <w:color w:val="231F20"/>
          <w:spacing w:val="-2"/>
        </w:rPr>
        <w:t>discovered</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missing </w:t>
      </w:r>
      <w:r>
        <w:rPr>
          <w:color w:val="231F20"/>
          <w:spacing w:val="-4"/>
        </w:rPr>
        <w:t>the</w:t>
      </w:r>
      <w:r>
        <w:rPr>
          <w:color w:val="231F20"/>
          <w:spacing w:val="-11"/>
        </w:rPr>
        <w:t> </w:t>
      </w:r>
      <w:r>
        <w:rPr>
          <w:color w:val="231F20"/>
          <w:spacing w:val="-4"/>
        </w:rPr>
        <w:t>following</w:t>
      </w:r>
      <w:r>
        <w:rPr>
          <w:color w:val="231F20"/>
          <w:spacing w:val="-10"/>
        </w:rPr>
        <w:t> </w:t>
      </w:r>
      <w:r>
        <w:rPr>
          <w:color w:val="231F20"/>
          <w:spacing w:val="-4"/>
        </w:rPr>
        <w:t>day,</w:t>
      </w:r>
      <w:r>
        <w:rPr>
          <w:color w:val="231F20"/>
          <w:spacing w:val="-11"/>
        </w:rPr>
        <w:t> </w:t>
      </w:r>
      <w:r>
        <w:rPr>
          <w:color w:val="231F20"/>
          <w:spacing w:val="-4"/>
        </w:rPr>
        <w:t>Jake</w:t>
      </w:r>
      <w:r>
        <w:rPr>
          <w:color w:val="231F20"/>
          <w:spacing w:val="-10"/>
        </w:rPr>
        <w:t> </w:t>
      </w:r>
      <w:r>
        <w:rPr>
          <w:color w:val="231F20"/>
          <w:spacing w:val="-4"/>
        </w:rPr>
        <w:t>guessed</w:t>
      </w:r>
      <w:r>
        <w:rPr>
          <w:color w:val="231F20"/>
          <w:spacing w:val="-11"/>
        </w:rPr>
        <w:t> </w:t>
      </w:r>
      <w:r>
        <w:rPr>
          <w:color w:val="231F20"/>
          <w:spacing w:val="-4"/>
        </w:rPr>
        <w:t>where</w:t>
      </w:r>
      <w:r>
        <w:rPr>
          <w:color w:val="231F20"/>
          <w:spacing w:val="-10"/>
        </w:rPr>
        <w:t> </w:t>
      </w:r>
      <w:r>
        <w:rPr>
          <w:color w:val="231F20"/>
          <w:spacing w:val="-4"/>
        </w:rPr>
        <w:t>we</w:t>
      </w:r>
      <w:r>
        <w:rPr>
          <w:color w:val="231F20"/>
          <w:spacing w:val="-11"/>
        </w:rPr>
        <w:t> </w:t>
      </w:r>
      <w:r>
        <w:rPr>
          <w:color w:val="231F20"/>
          <w:spacing w:val="-4"/>
        </w:rPr>
        <w:t>were</w:t>
      </w:r>
      <w:r>
        <w:rPr>
          <w:color w:val="231F20"/>
          <w:spacing w:val="-10"/>
        </w:rPr>
        <w:t> </w:t>
      </w:r>
      <w:r>
        <w:rPr>
          <w:color w:val="231F20"/>
          <w:spacing w:val="-4"/>
        </w:rPr>
        <w:t>and</w:t>
      </w:r>
      <w:r>
        <w:rPr>
          <w:color w:val="231F20"/>
          <w:spacing w:val="-11"/>
        </w:rPr>
        <w:t> </w:t>
      </w:r>
      <w:r>
        <w:rPr>
          <w:color w:val="231F20"/>
          <w:spacing w:val="-4"/>
        </w:rPr>
        <w:t>came</w:t>
      </w:r>
    </w:p>
    <w:p>
      <w:pPr>
        <w:pStyle w:val="BodyText"/>
        <w:spacing w:before="16"/>
        <w:ind w:right="1332"/>
        <w:jc w:val="right"/>
      </w:pPr>
      <w:r>
        <w:rPr>
          <w:color w:val="231F20"/>
        </w:rPr>
        <w:t>down</w:t>
      </w:r>
      <w:r>
        <w:rPr>
          <w:color w:val="231F20"/>
          <w:spacing w:val="-14"/>
        </w:rPr>
        <w:t> </w:t>
      </w:r>
      <w:r>
        <w:rPr>
          <w:color w:val="231F20"/>
        </w:rPr>
        <w:t>to</w:t>
      </w:r>
      <w:r>
        <w:rPr>
          <w:color w:val="231F20"/>
          <w:spacing w:val="-13"/>
        </w:rPr>
        <w:t> </w:t>
      </w:r>
      <w:r>
        <w:rPr>
          <w:color w:val="231F20"/>
        </w:rPr>
        <w:t>the</w:t>
      </w:r>
      <w:r>
        <w:rPr>
          <w:color w:val="231F20"/>
          <w:spacing w:val="-13"/>
        </w:rPr>
        <w:t> </w:t>
      </w:r>
      <w:r>
        <w:rPr>
          <w:color w:val="231F20"/>
        </w:rPr>
        <w:t>cellar</w:t>
      </w:r>
      <w:r>
        <w:rPr>
          <w:color w:val="231F20"/>
          <w:spacing w:val="-13"/>
        </w:rPr>
        <w:t> </w:t>
      </w:r>
      <w:r>
        <w:rPr>
          <w:color w:val="231F20"/>
        </w:rPr>
        <w:t>as</w:t>
      </w:r>
      <w:r>
        <w:rPr>
          <w:color w:val="231F20"/>
          <w:spacing w:val="-14"/>
        </w:rPr>
        <w:t> </w:t>
      </w:r>
      <w:r>
        <w:rPr>
          <w:color w:val="231F20"/>
        </w:rPr>
        <w:t>the</w:t>
      </w:r>
      <w:r>
        <w:rPr>
          <w:color w:val="231F20"/>
          <w:spacing w:val="-13"/>
        </w:rPr>
        <w:t> </w:t>
      </w:r>
      <w:r>
        <w:rPr>
          <w:color w:val="231F20"/>
        </w:rPr>
        <w:t>two</w:t>
      </w:r>
      <w:r>
        <w:rPr>
          <w:color w:val="231F20"/>
          <w:spacing w:val="-13"/>
        </w:rPr>
        <w:t> </w:t>
      </w:r>
      <w:r>
        <w:rPr>
          <w:color w:val="231F20"/>
        </w:rPr>
        <w:t>women</w:t>
      </w:r>
      <w:r>
        <w:rPr>
          <w:color w:val="231F20"/>
          <w:spacing w:val="-13"/>
        </w:rPr>
        <w:t> </w:t>
      </w:r>
      <w:r>
        <w:rPr>
          <w:color w:val="231F20"/>
        </w:rPr>
        <w:t>were</w:t>
      </w:r>
      <w:r>
        <w:rPr>
          <w:color w:val="231F20"/>
          <w:spacing w:val="-14"/>
        </w:rPr>
        <w:t> </w:t>
      </w:r>
      <w:r>
        <w:rPr>
          <w:color w:val="231F20"/>
        </w:rPr>
        <w:t>flogging</w:t>
      </w:r>
      <w:r>
        <w:rPr>
          <w:color w:val="231F20"/>
          <w:spacing w:val="-13"/>
        </w:rPr>
        <w:t> </w:t>
      </w:r>
      <w:r>
        <w:rPr>
          <w:color w:val="231F20"/>
          <w:spacing w:val="-5"/>
        </w:rPr>
        <w:t>us.</w:t>
      </w:r>
    </w:p>
    <w:p>
      <w:pPr>
        <w:spacing w:after="0"/>
        <w:jc w:val="right"/>
        <w:sectPr>
          <w:footerReference w:type="default" r:id="rId98"/>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80000;mso-wrap-distance-left:0;mso-wrap-distance-right:0" id="docshapegroup22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7" w:firstLine="360"/>
        <w:jc w:val="both"/>
      </w:pPr>
      <w:r>
        <w:rPr>
          <w:color w:val="231F20"/>
        </w:rPr>
        <w:t>“Who</w:t>
      </w:r>
      <w:r>
        <w:rPr>
          <w:color w:val="231F20"/>
          <w:spacing w:val="-15"/>
        </w:rPr>
        <w:t> </w:t>
      </w:r>
      <w:r>
        <w:rPr>
          <w:color w:val="231F20"/>
        </w:rPr>
        <w:t>authorised</w:t>
      </w:r>
      <w:r>
        <w:rPr>
          <w:color w:val="231F20"/>
          <w:spacing w:val="-15"/>
        </w:rPr>
        <w:t> </w:t>
      </w:r>
      <w:r>
        <w:rPr>
          <w:color w:val="231F20"/>
        </w:rPr>
        <w:t>you</w:t>
      </w:r>
      <w:r>
        <w:rPr>
          <w:color w:val="231F20"/>
          <w:spacing w:val="-15"/>
        </w:rPr>
        <w:t> </w:t>
      </w:r>
      <w:r>
        <w:rPr>
          <w:color w:val="231F20"/>
        </w:rPr>
        <w:t>or</w:t>
      </w:r>
      <w:r>
        <w:rPr>
          <w:color w:val="231F20"/>
          <w:spacing w:val="-15"/>
        </w:rPr>
        <w:t> </w:t>
      </w:r>
      <w:r>
        <w:rPr>
          <w:color w:val="231F20"/>
        </w:rPr>
        <w:t>instructed</w:t>
      </w:r>
      <w:r>
        <w:rPr>
          <w:color w:val="231F20"/>
          <w:spacing w:val="-15"/>
        </w:rPr>
        <w:t> </w:t>
      </w:r>
      <w:r>
        <w:rPr>
          <w:color w:val="231F20"/>
        </w:rPr>
        <w:t>you</w:t>
      </w:r>
      <w:r>
        <w:rPr>
          <w:color w:val="231F20"/>
          <w:spacing w:val="-15"/>
        </w:rPr>
        <w:t> </w:t>
      </w:r>
      <w:r>
        <w:rPr>
          <w:color w:val="231F20"/>
        </w:rPr>
        <w:t>to</w:t>
      </w:r>
      <w:r>
        <w:rPr>
          <w:color w:val="231F20"/>
          <w:spacing w:val="-15"/>
        </w:rPr>
        <w:t> </w:t>
      </w:r>
      <w:r>
        <w:rPr>
          <w:color w:val="231F20"/>
        </w:rPr>
        <w:t>do</w:t>
      </w:r>
      <w:r>
        <w:rPr>
          <w:color w:val="231F20"/>
          <w:spacing w:val="-15"/>
        </w:rPr>
        <w:t> </w:t>
      </w:r>
      <w:r>
        <w:rPr>
          <w:color w:val="231F20"/>
        </w:rPr>
        <w:t>this?” he demanded.</w:t>
      </w:r>
    </w:p>
    <w:p>
      <w:pPr>
        <w:pStyle w:val="BodyText"/>
        <w:spacing w:line="285" w:lineRule="auto" w:before="178"/>
        <w:ind w:left="1260" w:right="886" w:firstLine="360"/>
        <w:jc w:val="both"/>
      </w:pPr>
      <w:r>
        <w:rPr>
          <w:color w:val="231F20"/>
        </w:rPr>
        <w:t>“It’s nothing to do with you, soldier,” the older woman replied. “We know they’re your pets, </w:t>
      </w:r>
      <w:r>
        <w:rPr>
          <w:color w:val="231F20"/>
        </w:rPr>
        <w:t>but </w:t>
      </w:r>
      <w:r>
        <w:rPr>
          <w:color w:val="231F20"/>
          <w:spacing w:val="-2"/>
        </w:rPr>
        <w:t>they’re</w:t>
      </w:r>
      <w:r>
        <w:rPr>
          <w:color w:val="231F20"/>
          <w:spacing w:val="-13"/>
        </w:rPr>
        <w:t> </w:t>
      </w:r>
      <w:r>
        <w:rPr>
          <w:color w:val="231F20"/>
          <w:spacing w:val="-2"/>
        </w:rPr>
        <w:t>ours’</w:t>
      </w:r>
      <w:r>
        <w:rPr>
          <w:color w:val="231F20"/>
          <w:spacing w:val="-13"/>
        </w:rPr>
        <w:t> </w:t>
      </w:r>
      <w:r>
        <w:rPr>
          <w:color w:val="231F20"/>
          <w:spacing w:val="-2"/>
        </w:rPr>
        <w:t>now,</w:t>
      </w:r>
      <w:r>
        <w:rPr>
          <w:color w:val="231F20"/>
          <w:spacing w:val="-13"/>
        </w:rPr>
        <w:t> </w:t>
      </w:r>
      <w:r>
        <w:rPr>
          <w:color w:val="231F20"/>
          <w:spacing w:val="-2"/>
        </w:rPr>
        <w:t>and</w:t>
      </w:r>
      <w:r>
        <w:rPr>
          <w:color w:val="231F20"/>
          <w:spacing w:val="-13"/>
        </w:rPr>
        <w:t> </w:t>
      </w:r>
      <w:r>
        <w:rPr>
          <w:color w:val="231F20"/>
          <w:spacing w:val="-2"/>
        </w:rPr>
        <w:t>we’re</w:t>
      </w:r>
      <w:r>
        <w:rPr>
          <w:color w:val="231F20"/>
          <w:spacing w:val="-13"/>
        </w:rPr>
        <w:t> </w:t>
      </w:r>
      <w:r>
        <w:rPr>
          <w:color w:val="231F20"/>
          <w:spacing w:val="-2"/>
        </w:rPr>
        <w:t>going</w:t>
      </w:r>
      <w:r>
        <w:rPr>
          <w:color w:val="231F20"/>
          <w:spacing w:val="-13"/>
        </w:rPr>
        <w:t> </w:t>
      </w:r>
      <w:r>
        <w:rPr>
          <w:color w:val="231F20"/>
          <w:spacing w:val="-2"/>
        </w:rPr>
        <w:t>to</w:t>
      </w:r>
      <w:r>
        <w:rPr>
          <w:color w:val="231F20"/>
          <w:spacing w:val="-13"/>
        </w:rPr>
        <w:t> </w:t>
      </w:r>
      <w:r>
        <w:rPr>
          <w:color w:val="231F20"/>
          <w:spacing w:val="-2"/>
        </w:rPr>
        <w:t>make</w:t>
      </w:r>
      <w:r>
        <w:rPr>
          <w:color w:val="231F20"/>
          <w:spacing w:val="-13"/>
        </w:rPr>
        <w:t> </w:t>
      </w:r>
      <w:r>
        <w:rPr>
          <w:color w:val="231F20"/>
          <w:spacing w:val="-2"/>
        </w:rPr>
        <w:t>them</w:t>
      </w:r>
      <w:r>
        <w:rPr>
          <w:color w:val="231F20"/>
          <w:spacing w:val="-13"/>
        </w:rPr>
        <w:t> </w:t>
      </w:r>
      <w:r>
        <w:rPr>
          <w:color w:val="231F20"/>
          <w:spacing w:val="-2"/>
        </w:rPr>
        <w:t>pay</w:t>
      </w:r>
      <w:r>
        <w:rPr>
          <w:color w:val="231F20"/>
          <w:spacing w:val="-13"/>
        </w:rPr>
        <w:t> </w:t>
      </w:r>
      <w:r>
        <w:rPr>
          <w:color w:val="231F20"/>
          <w:spacing w:val="-2"/>
        </w:rPr>
        <w:t>for </w:t>
      </w:r>
      <w:r>
        <w:rPr>
          <w:color w:val="231F20"/>
        </w:rPr>
        <w:t>humiliating us before the Minister.”</w:t>
      </w:r>
    </w:p>
    <w:p>
      <w:pPr>
        <w:pStyle w:val="BodyText"/>
        <w:spacing w:line="285" w:lineRule="auto" w:before="175"/>
        <w:ind w:left="1260" w:right="897" w:firstLine="360"/>
        <w:jc w:val="both"/>
      </w:pPr>
      <w:r>
        <w:rPr>
          <w:color w:val="231F20"/>
        </w:rPr>
        <w:t>She followed this up by smashing her whip across my</w:t>
      </w:r>
      <w:r>
        <w:rPr>
          <w:color w:val="231F20"/>
          <w:spacing w:val="-12"/>
        </w:rPr>
        <w:t> </w:t>
      </w:r>
      <w:r>
        <w:rPr>
          <w:color w:val="231F20"/>
        </w:rPr>
        <w:t>lower</w:t>
      </w:r>
      <w:r>
        <w:rPr>
          <w:color w:val="231F20"/>
          <w:spacing w:val="-12"/>
        </w:rPr>
        <w:t> </w:t>
      </w:r>
      <w:r>
        <w:rPr>
          <w:color w:val="231F20"/>
        </w:rPr>
        <w:t>back,</w:t>
      </w:r>
      <w:r>
        <w:rPr>
          <w:color w:val="231F20"/>
          <w:spacing w:val="-12"/>
        </w:rPr>
        <w:t> </w:t>
      </w:r>
      <w:r>
        <w:rPr>
          <w:color w:val="231F20"/>
        </w:rPr>
        <w:t>causing</w:t>
      </w:r>
      <w:r>
        <w:rPr>
          <w:color w:val="231F20"/>
          <w:spacing w:val="-12"/>
        </w:rPr>
        <w:t> </w:t>
      </w:r>
      <w:r>
        <w:rPr>
          <w:color w:val="231F20"/>
        </w:rPr>
        <w:t>blood</w:t>
      </w:r>
      <w:r>
        <w:rPr>
          <w:color w:val="231F20"/>
          <w:spacing w:val="-12"/>
        </w:rPr>
        <w:t> </w:t>
      </w:r>
      <w:r>
        <w:rPr>
          <w:color w:val="231F20"/>
        </w:rPr>
        <w:t>to</w:t>
      </w:r>
      <w:r>
        <w:rPr>
          <w:color w:val="231F20"/>
          <w:spacing w:val="-12"/>
        </w:rPr>
        <w:t> </w:t>
      </w:r>
      <w:r>
        <w:rPr>
          <w:color w:val="231F20"/>
        </w:rPr>
        <w:t>seep</w:t>
      </w:r>
      <w:r>
        <w:rPr>
          <w:color w:val="231F20"/>
          <w:spacing w:val="-12"/>
        </w:rPr>
        <w:t> </w:t>
      </w:r>
      <w:r>
        <w:rPr>
          <w:color w:val="231F20"/>
        </w:rPr>
        <w:t>through</w:t>
      </w:r>
      <w:r>
        <w:rPr>
          <w:color w:val="231F20"/>
          <w:spacing w:val="-12"/>
        </w:rPr>
        <w:t> </w:t>
      </w:r>
      <w:r>
        <w:rPr>
          <w:color w:val="231F20"/>
        </w:rPr>
        <w:t>my</w:t>
      </w:r>
      <w:r>
        <w:rPr>
          <w:color w:val="231F20"/>
          <w:spacing w:val="-12"/>
        </w:rPr>
        <w:t> </w:t>
      </w:r>
      <w:r>
        <w:rPr>
          <w:color w:val="231F20"/>
          <w:spacing w:val="-2"/>
        </w:rPr>
        <w:t>skin.</w:t>
      </w:r>
    </w:p>
    <w:p>
      <w:pPr>
        <w:pStyle w:val="BodyText"/>
        <w:spacing w:line="285" w:lineRule="auto" w:before="177"/>
        <w:ind w:left="1260" w:right="893" w:firstLine="360"/>
        <w:jc w:val="both"/>
      </w:pPr>
      <w:r>
        <w:rPr>
          <w:color w:val="231F20"/>
          <w:spacing w:val="-2"/>
        </w:rPr>
        <w:t>“I’ll</w:t>
      </w:r>
      <w:r>
        <w:rPr>
          <w:color w:val="231F20"/>
          <w:spacing w:val="-13"/>
        </w:rPr>
        <w:t> </w:t>
      </w:r>
      <w:r>
        <w:rPr>
          <w:color w:val="231F20"/>
          <w:spacing w:val="-2"/>
        </w:rPr>
        <w:t>take</w:t>
      </w:r>
      <w:r>
        <w:rPr>
          <w:color w:val="231F20"/>
          <w:spacing w:val="-13"/>
        </w:rPr>
        <w:t> </w:t>
      </w:r>
      <w:r>
        <w:rPr>
          <w:color w:val="231F20"/>
          <w:spacing w:val="-2"/>
        </w:rPr>
        <w:t>this</w:t>
      </w:r>
      <w:r>
        <w:rPr>
          <w:color w:val="231F20"/>
          <w:spacing w:val="-13"/>
        </w:rPr>
        <w:t> </w:t>
      </w:r>
      <w:r>
        <w:rPr>
          <w:color w:val="231F20"/>
          <w:spacing w:val="-2"/>
        </w:rPr>
        <w:t>up</w:t>
      </w:r>
      <w:r>
        <w:rPr>
          <w:color w:val="231F20"/>
          <w:spacing w:val="-13"/>
        </w:rPr>
        <w:t> </w:t>
      </w:r>
      <w:r>
        <w:rPr>
          <w:color w:val="231F20"/>
          <w:spacing w:val="-2"/>
        </w:rPr>
        <w:t>with</w:t>
      </w:r>
      <w:r>
        <w:rPr>
          <w:color w:val="231F20"/>
          <w:spacing w:val="-13"/>
        </w:rPr>
        <w:t> </w:t>
      </w:r>
      <w:r>
        <w:rPr>
          <w:color w:val="231F20"/>
          <w:spacing w:val="-2"/>
        </w:rPr>
        <w:t>the</w:t>
      </w:r>
      <w:r>
        <w:rPr>
          <w:color w:val="231F20"/>
          <w:spacing w:val="-13"/>
        </w:rPr>
        <w:t> </w:t>
      </w:r>
      <w:r>
        <w:rPr>
          <w:color w:val="231F20"/>
          <w:spacing w:val="-2"/>
        </w:rPr>
        <w:t>Governor</w:t>
      </w:r>
      <w:r>
        <w:rPr>
          <w:color w:val="231F20"/>
          <w:spacing w:val="-13"/>
        </w:rPr>
        <w: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Minister </w:t>
      </w:r>
      <w:r>
        <w:rPr>
          <w:color w:val="231F20"/>
        </w:rPr>
        <w:t>and they’ll take it up with the President,” Jake said. “You’ll regret this disobedience.”</w:t>
      </w:r>
    </w:p>
    <w:p>
      <w:pPr>
        <w:pStyle w:val="BodyText"/>
        <w:spacing w:line="285" w:lineRule="auto" w:before="176"/>
        <w:ind w:left="1260" w:right="891" w:firstLine="360"/>
        <w:jc w:val="both"/>
      </w:pPr>
      <w:r>
        <w:rPr>
          <w:color w:val="231F20"/>
        </w:rPr>
        <w:t>“Bugger off,” said the younger one, as she laid another heavy blow on Judy. “They’re ours’ and we’re going to do what we like with them.”</w:t>
      </w:r>
    </w:p>
    <w:p>
      <w:pPr>
        <w:pStyle w:val="BodyText"/>
        <w:spacing w:line="285" w:lineRule="auto" w:before="176"/>
        <w:ind w:left="1260" w:right="888" w:firstLine="360"/>
        <w:jc w:val="both"/>
      </w:pPr>
      <w:r>
        <w:rPr>
          <w:color w:val="231F20"/>
        </w:rPr>
        <w:t>Shortly afterwards, their arms grew tired from the effort of flogging us. We were taken down. Chained hand and foot, and locked into two separate cells, where</w:t>
      </w:r>
      <w:r>
        <w:rPr>
          <w:color w:val="231F20"/>
          <w:spacing w:val="-11"/>
        </w:rPr>
        <w:t> </w:t>
      </w:r>
      <w:r>
        <w:rPr>
          <w:color w:val="231F20"/>
        </w:rPr>
        <w:t>we</w:t>
      </w:r>
      <w:r>
        <w:rPr>
          <w:color w:val="231F20"/>
          <w:spacing w:val="-11"/>
        </w:rPr>
        <w:t> </w:t>
      </w:r>
      <w:r>
        <w:rPr>
          <w:color w:val="231F20"/>
        </w:rPr>
        <w:t>stayed</w:t>
      </w:r>
      <w:r>
        <w:rPr>
          <w:color w:val="231F20"/>
          <w:spacing w:val="-11"/>
        </w:rPr>
        <w:t> </w:t>
      </w:r>
      <w:r>
        <w:rPr>
          <w:color w:val="231F20"/>
        </w:rPr>
        <w:t>until</w:t>
      </w:r>
      <w:r>
        <w:rPr>
          <w:color w:val="231F20"/>
          <w:spacing w:val="-11"/>
        </w:rPr>
        <w:t> </w:t>
      </w:r>
      <w:r>
        <w:rPr>
          <w:color w:val="231F20"/>
        </w:rPr>
        <w:t>the</w:t>
      </w:r>
      <w:r>
        <w:rPr>
          <w:color w:val="231F20"/>
          <w:spacing w:val="-11"/>
        </w:rPr>
        <w:t> </w:t>
      </w:r>
      <w:r>
        <w:rPr>
          <w:color w:val="231F20"/>
        </w:rPr>
        <w:t>middle</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next</w:t>
      </w:r>
      <w:r>
        <w:rPr>
          <w:color w:val="231F20"/>
          <w:spacing w:val="-11"/>
        </w:rPr>
        <w:t> </w:t>
      </w:r>
      <w:r>
        <w:rPr>
          <w:color w:val="231F20"/>
        </w:rPr>
        <w:t>day,</w:t>
      </w:r>
      <w:r>
        <w:rPr>
          <w:color w:val="231F20"/>
          <w:spacing w:val="-11"/>
        </w:rPr>
        <w:t> </w:t>
      </w:r>
      <w:r>
        <w:rPr>
          <w:color w:val="231F20"/>
        </w:rPr>
        <w:t>when Jake and the Governor came down and took us out. Two more days in bed in the clinic, being treated for our injuries and being investigated in case of internal </w:t>
      </w:r>
      <w:r>
        <w:rPr>
          <w:color w:val="231F20"/>
          <w:spacing w:val="-4"/>
        </w:rPr>
        <w:t>injuries</w:t>
      </w:r>
      <w:r>
        <w:rPr>
          <w:color w:val="231F20"/>
          <w:spacing w:val="-11"/>
        </w:rPr>
        <w:t> </w:t>
      </w:r>
      <w:r>
        <w:rPr>
          <w:color w:val="231F20"/>
          <w:spacing w:val="-4"/>
        </w:rPr>
        <w:t>followed.</w:t>
      </w:r>
      <w:r>
        <w:rPr>
          <w:color w:val="231F20"/>
          <w:spacing w:val="-11"/>
        </w:rPr>
        <w:t> </w:t>
      </w:r>
      <w:r>
        <w:rPr>
          <w:color w:val="231F20"/>
          <w:spacing w:val="-4"/>
        </w:rPr>
        <w:t>After</w:t>
      </w:r>
      <w:r>
        <w:rPr>
          <w:color w:val="231F20"/>
          <w:spacing w:val="-11"/>
        </w:rPr>
        <w:t> </w:t>
      </w:r>
      <w:r>
        <w:rPr>
          <w:color w:val="231F20"/>
          <w:spacing w:val="-4"/>
        </w:rPr>
        <w:t>this</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returned</w:t>
      </w:r>
      <w:r>
        <w:rPr>
          <w:color w:val="231F20"/>
          <w:spacing w:val="-11"/>
        </w:rPr>
        <w:t> </w:t>
      </w:r>
      <w:r>
        <w:rPr>
          <w:color w:val="231F20"/>
          <w:spacing w:val="-4"/>
        </w:rPr>
        <w:t>to</w:t>
      </w:r>
      <w:r>
        <w:rPr>
          <w:color w:val="231F20"/>
          <w:spacing w:val="-11"/>
        </w:rPr>
        <w:t> </w:t>
      </w:r>
      <w:r>
        <w:rPr>
          <w:color w:val="231F20"/>
          <w:spacing w:val="-4"/>
        </w:rPr>
        <w:t>the</w:t>
      </w:r>
      <w:r>
        <w:rPr>
          <w:color w:val="231F20"/>
          <w:spacing w:val="-11"/>
        </w:rPr>
        <w:t> </w:t>
      </w:r>
      <w:r>
        <w:rPr>
          <w:color w:val="231F20"/>
          <w:spacing w:val="-4"/>
        </w:rPr>
        <w:t>slave quarters,</w:t>
      </w:r>
      <w:r>
        <w:rPr>
          <w:color w:val="231F20"/>
          <w:spacing w:val="-11"/>
        </w:rPr>
        <w:t> </w:t>
      </w:r>
      <w:r>
        <w:rPr>
          <w:color w:val="231F20"/>
          <w:spacing w:val="-4"/>
        </w:rPr>
        <w:t>and</w:t>
      </w:r>
      <w:r>
        <w:rPr>
          <w:color w:val="231F20"/>
          <w:spacing w:val="-11"/>
        </w:rPr>
        <w:t> </w:t>
      </w:r>
      <w:r>
        <w:rPr>
          <w:color w:val="231F20"/>
          <w:spacing w:val="-4"/>
        </w:rPr>
        <w:t>our</w:t>
      </w:r>
      <w:r>
        <w:rPr>
          <w:color w:val="231F20"/>
          <w:spacing w:val="-11"/>
        </w:rPr>
        <w:t> </w:t>
      </w:r>
      <w:r>
        <w:rPr>
          <w:color w:val="231F20"/>
          <w:spacing w:val="-4"/>
        </w:rPr>
        <w:t>lessons</w:t>
      </w:r>
      <w:r>
        <w:rPr>
          <w:color w:val="231F20"/>
          <w:spacing w:val="-11"/>
        </w:rPr>
        <w:t> </w:t>
      </w:r>
      <w:r>
        <w:rPr>
          <w:color w:val="231F20"/>
          <w:spacing w:val="-4"/>
        </w:rPr>
        <w:t>resumed.</w:t>
      </w:r>
      <w:r>
        <w:rPr>
          <w:color w:val="231F20"/>
          <w:spacing w:val="-11"/>
        </w:rPr>
        <w:t> </w:t>
      </w:r>
      <w:r>
        <w:rPr>
          <w:color w:val="231F20"/>
          <w:spacing w:val="-4"/>
        </w:rPr>
        <w:t>Jake</w:t>
      </w:r>
      <w:r>
        <w:rPr>
          <w:color w:val="231F20"/>
          <w:spacing w:val="-11"/>
        </w:rPr>
        <w:t> </w:t>
      </w:r>
      <w:r>
        <w:rPr>
          <w:color w:val="231F20"/>
          <w:spacing w:val="-4"/>
        </w:rPr>
        <w:t>apologised</w:t>
      </w:r>
      <w:r>
        <w:rPr>
          <w:color w:val="231F20"/>
          <w:spacing w:val="-11"/>
        </w:rPr>
        <w:t> </w:t>
      </w:r>
      <w:r>
        <w:rPr>
          <w:color w:val="231F20"/>
          <w:spacing w:val="-4"/>
        </w:rPr>
        <w:t>that</w:t>
      </w:r>
      <w:r>
        <w:rPr>
          <w:color w:val="231F20"/>
          <w:spacing w:val="-11"/>
        </w:rPr>
        <w:t> </w:t>
      </w:r>
      <w:r>
        <w:rPr>
          <w:color w:val="231F20"/>
          <w:spacing w:val="-4"/>
        </w:rPr>
        <w:t>it </w:t>
      </w:r>
      <w:r>
        <w:rPr>
          <w:color w:val="231F20"/>
          <w:spacing w:val="-2"/>
        </w:rPr>
        <w:t>had</w:t>
      </w:r>
      <w:r>
        <w:rPr>
          <w:color w:val="231F20"/>
          <w:spacing w:val="-13"/>
        </w:rPr>
        <w:t> </w:t>
      </w:r>
      <w:r>
        <w:rPr>
          <w:color w:val="231F20"/>
          <w:spacing w:val="-2"/>
        </w:rPr>
        <w:t>taken</w:t>
      </w:r>
      <w:r>
        <w:rPr>
          <w:color w:val="231F20"/>
          <w:spacing w:val="-13"/>
        </w:rPr>
        <w:t> </w:t>
      </w:r>
      <w:r>
        <w:rPr>
          <w:color w:val="231F20"/>
          <w:spacing w:val="-2"/>
        </w:rPr>
        <w:t>so</w:t>
      </w:r>
      <w:r>
        <w:rPr>
          <w:color w:val="231F20"/>
          <w:spacing w:val="-13"/>
        </w:rPr>
        <w:t> </w:t>
      </w:r>
      <w:r>
        <w:rPr>
          <w:color w:val="231F20"/>
          <w:spacing w:val="-2"/>
        </w:rPr>
        <w:t>long</w:t>
      </w:r>
      <w:r>
        <w:rPr>
          <w:color w:val="231F20"/>
          <w:spacing w:val="-13"/>
        </w:rPr>
        <w:t> </w:t>
      </w:r>
      <w:r>
        <w:rPr>
          <w:color w:val="231F20"/>
          <w:spacing w:val="-2"/>
        </w:rPr>
        <w:t>to</w:t>
      </w:r>
      <w:r>
        <w:rPr>
          <w:color w:val="231F20"/>
          <w:spacing w:val="-13"/>
        </w:rPr>
        <w:t> </w:t>
      </w:r>
      <w:r>
        <w:rPr>
          <w:color w:val="231F20"/>
          <w:spacing w:val="-2"/>
        </w:rPr>
        <w:t>free</w:t>
      </w:r>
      <w:r>
        <w:rPr>
          <w:color w:val="231F20"/>
          <w:spacing w:val="-13"/>
        </w:rPr>
        <w:t> </w:t>
      </w:r>
      <w:r>
        <w:rPr>
          <w:color w:val="231F20"/>
          <w:spacing w:val="-2"/>
        </w:rPr>
        <w:t>us</w:t>
      </w:r>
      <w:r>
        <w:rPr>
          <w:color w:val="231F20"/>
          <w:spacing w:val="-13"/>
        </w:rPr>
        <w:t> </w:t>
      </w:r>
      <w:r>
        <w:rPr>
          <w:color w:val="231F20"/>
          <w:spacing w:val="-2"/>
        </w:rPr>
        <w:t>–</w:t>
      </w:r>
      <w:r>
        <w:rPr>
          <w:color w:val="231F20"/>
          <w:spacing w:val="-13"/>
        </w:rPr>
        <w:t> </w:t>
      </w:r>
      <w:r>
        <w:rPr>
          <w:color w:val="231F20"/>
          <w:spacing w:val="-2"/>
        </w:rPr>
        <w:t>but</w:t>
      </w:r>
      <w:r>
        <w:rPr>
          <w:color w:val="231F20"/>
          <w:spacing w:val="-13"/>
        </w:rPr>
        <w:t> </w:t>
      </w:r>
      <w:r>
        <w:rPr>
          <w:color w:val="231F20"/>
          <w:spacing w:val="-2"/>
        </w:rPr>
        <w:t>he</w:t>
      </w:r>
      <w:r>
        <w:rPr>
          <w:color w:val="231F20"/>
          <w:spacing w:val="-13"/>
        </w:rPr>
        <w:t> </w:t>
      </w:r>
      <w:r>
        <w:rPr>
          <w:color w:val="231F20"/>
          <w:spacing w:val="-2"/>
        </w:rPr>
        <w:t>said</w:t>
      </w:r>
      <w:r>
        <w:rPr>
          <w:color w:val="231F20"/>
          <w:spacing w:val="-13"/>
        </w:rPr>
        <w:t> </w:t>
      </w:r>
      <w:r>
        <w:rPr>
          <w:color w:val="231F20"/>
          <w:spacing w:val="-2"/>
        </w:rPr>
        <w:t>there</w:t>
      </w:r>
      <w:r>
        <w:rPr>
          <w:color w:val="231F20"/>
          <w:spacing w:val="-13"/>
        </w:rPr>
        <w:t> </w:t>
      </w:r>
      <w:r>
        <w:rPr>
          <w:color w:val="231F20"/>
          <w:spacing w:val="-2"/>
        </w:rPr>
        <w:t>had</w:t>
      </w:r>
      <w:r>
        <w:rPr>
          <w:color w:val="231F20"/>
          <w:spacing w:val="-13"/>
        </w:rPr>
        <w:t> </w:t>
      </w:r>
      <w:r>
        <w:rPr>
          <w:color w:val="231F20"/>
          <w:spacing w:val="-2"/>
        </w:rPr>
        <w:t>been difficulties</w:t>
      </w:r>
      <w:r>
        <w:rPr>
          <w:color w:val="231F20"/>
          <w:spacing w:val="-6"/>
        </w:rPr>
        <w:t> </w:t>
      </w:r>
      <w:r>
        <w:rPr>
          <w:color w:val="231F20"/>
          <w:spacing w:val="-2"/>
        </w:rPr>
        <w:t>contacting</w:t>
      </w:r>
      <w:r>
        <w:rPr>
          <w:color w:val="231F20"/>
          <w:spacing w:val="-5"/>
        </w:rPr>
        <w:t> </w:t>
      </w:r>
      <w:r>
        <w:rPr>
          <w:color w:val="231F20"/>
          <w:spacing w:val="-2"/>
        </w:rPr>
        <w:t>the</w:t>
      </w:r>
      <w:r>
        <w:rPr>
          <w:color w:val="231F20"/>
          <w:spacing w:val="-5"/>
        </w:rPr>
        <w:t> </w:t>
      </w:r>
      <w:r>
        <w:rPr>
          <w:color w:val="231F20"/>
          <w:spacing w:val="-2"/>
        </w:rPr>
        <w:t>President.</w:t>
      </w:r>
      <w:r>
        <w:rPr>
          <w:color w:val="231F20"/>
          <w:spacing w:val="-5"/>
        </w:rPr>
        <w:t> </w:t>
      </w:r>
      <w:r>
        <w:rPr>
          <w:color w:val="231F20"/>
          <w:spacing w:val="-2"/>
        </w:rPr>
        <w:t>He</w:t>
      </w:r>
      <w:r>
        <w:rPr>
          <w:color w:val="231F20"/>
          <w:spacing w:val="-5"/>
        </w:rPr>
        <w:t> </w:t>
      </w:r>
      <w:r>
        <w:rPr>
          <w:color w:val="231F20"/>
          <w:spacing w:val="-2"/>
        </w:rPr>
        <w:t>also</w:t>
      </w:r>
      <w:r>
        <w:rPr>
          <w:color w:val="231F20"/>
          <w:spacing w:val="-5"/>
        </w:rPr>
        <w:t> </w:t>
      </w:r>
      <w:r>
        <w:rPr>
          <w:color w:val="231F20"/>
          <w:spacing w:val="-2"/>
        </w:rPr>
        <w:t>told</w:t>
      </w:r>
      <w:r>
        <w:rPr>
          <w:color w:val="231F20"/>
          <w:spacing w:val="-5"/>
        </w:rPr>
        <w:t> </w:t>
      </w:r>
      <w:r>
        <w:rPr>
          <w:color w:val="231F20"/>
          <w:spacing w:val="-2"/>
        </w:rPr>
        <w:t>us</w:t>
      </w:r>
      <w:r>
        <w:rPr>
          <w:color w:val="231F20"/>
          <w:spacing w:val="-5"/>
        </w:rPr>
        <w:t> the</w:t>
      </w:r>
    </w:p>
    <w:p>
      <w:pPr>
        <w:spacing w:after="0" w:line="285" w:lineRule="auto"/>
        <w:jc w:val="both"/>
        <w:sectPr>
          <w:footerReference w:type="default" r:id="rId9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79488;mso-wrap-distance-left:0;mso-wrap-distance-right:0" id="docshapegroup23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894"/>
      </w:pPr>
      <w:r>
        <w:rPr>
          <w:color w:val="231F20"/>
          <w:spacing w:val="-4"/>
        </w:rPr>
        <w:t>two</w:t>
      </w:r>
      <w:r>
        <w:rPr>
          <w:color w:val="231F20"/>
          <w:spacing w:val="-12"/>
        </w:rPr>
        <w:t> </w:t>
      </w:r>
      <w:r>
        <w:rPr>
          <w:color w:val="231F20"/>
          <w:spacing w:val="-4"/>
        </w:rPr>
        <w:t>women</w:t>
      </w:r>
      <w:r>
        <w:rPr>
          <w:color w:val="231F20"/>
          <w:spacing w:val="-12"/>
        </w:rPr>
        <w:t> </w:t>
      </w:r>
      <w:r>
        <w:rPr>
          <w:color w:val="231F20"/>
          <w:spacing w:val="-4"/>
        </w:rPr>
        <w:t>had</w:t>
      </w:r>
      <w:r>
        <w:rPr>
          <w:color w:val="231F20"/>
          <w:spacing w:val="-13"/>
        </w:rPr>
        <w:t> </w:t>
      </w:r>
      <w:r>
        <w:rPr>
          <w:color w:val="231F20"/>
          <w:spacing w:val="-4"/>
        </w:rPr>
        <w:t>been</w:t>
      </w:r>
      <w:r>
        <w:rPr>
          <w:color w:val="231F20"/>
          <w:spacing w:val="-12"/>
        </w:rPr>
        <w:t> </w:t>
      </w:r>
      <w:r>
        <w:rPr>
          <w:color w:val="231F20"/>
          <w:spacing w:val="-4"/>
        </w:rPr>
        <w:t>sacked</w:t>
      </w:r>
      <w:r>
        <w:rPr>
          <w:color w:val="231F20"/>
          <w:spacing w:val="-12"/>
        </w:rPr>
        <w:t> </w:t>
      </w:r>
      <w:r>
        <w:rPr>
          <w:color w:val="231F20"/>
          <w:spacing w:val="-4"/>
        </w:rPr>
        <w:t>and</w:t>
      </w:r>
      <w:r>
        <w:rPr>
          <w:color w:val="231F20"/>
          <w:spacing w:val="-13"/>
        </w:rPr>
        <w:t> </w:t>
      </w:r>
      <w:r>
        <w:rPr>
          <w:color w:val="231F20"/>
          <w:spacing w:val="-4"/>
        </w:rPr>
        <w:t>were</w:t>
      </w:r>
      <w:r>
        <w:rPr>
          <w:color w:val="231F20"/>
          <w:spacing w:val="-12"/>
        </w:rPr>
        <w:t> </w:t>
      </w:r>
      <w:r>
        <w:rPr>
          <w:color w:val="231F20"/>
          <w:spacing w:val="-4"/>
        </w:rPr>
        <w:t>now</w:t>
      </w:r>
      <w:r>
        <w:rPr>
          <w:color w:val="231F20"/>
          <w:spacing w:val="-12"/>
        </w:rPr>
        <w:t> </w:t>
      </w:r>
      <w:r>
        <w:rPr>
          <w:color w:val="231F20"/>
          <w:spacing w:val="-4"/>
        </w:rPr>
        <w:t>under</w:t>
      </w:r>
      <w:r>
        <w:rPr>
          <w:color w:val="231F20"/>
          <w:spacing w:val="-13"/>
        </w:rPr>
        <w:t> </w:t>
      </w:r>
      <w:r>
        <w:rPr>
          <w:color w:val="231F20"/>
          <w:spacing w:val="-4"/>
        </w:rPr>
        <w:t>arrest, </w:t>
      </w:r>
      <w:r>
        <w:rPr>
          <w:color w:val="231F20"/>
        </w:rPr>
        <w:t>facing Presidential charges. That surprised us.</w:t>
      </w:r>
    </w:p>
    <w:p>
      <w:pPr>
        <w:pStyle w:val="BodyText"/>
        <w:spacing w:line="285" w:lineRule="auto" w:before="178"/>
        <w:ind w:left="900" w:right="1249" w:firstLine="360"/>
        <w:jc w:val="both"/>
      </w:pPr>
      <w:r>
        <w:rPr>
          <w:color w:val="231F20"/>
          <w:spacing w:val="-6"/>
        </w:rPr>
        <w:t>A</w:t>
      </w:r>
      <w:r>
        <w:rPr>
          <w:color w:val="231F20"/>
          <w:spacing w:val="-11"/>
        </w:rPr>
        <w:t> </w:t>
      </w:r>
      <w:r>
        <w:rPr>
          <w:color w:val="231F20"/>
          <w:spacing w:val="-6"/>
        </w:rPr>
        <w:t>week</w:t>
      </w:r>
      <w:r>
        <w:rPr>
          <w:color w:val="231F20"/>
          <w:spacing w:val="-9"/>
        </w:rPr>
        <w:t> </w:t>
      </w:r>
      <w:r>
        <w:rPr>
          <w:color w:val="231F20"/>
          <w:spacing w:val="-6"/>
        </w:rPr>
        <w:t>after</w:t>
      </w:r>
      <w:r>
        <w:rPr>
          <w:color w:val="231F20"/>
          <w:spacing w:val="-9"/>
        </w:rPr>
        <w:t> </w:t>
      </w:r>
      <w:r>
        <w:rPr>
          <w:color w:val="231F20"/>
          <w:spacing w:val="-6"/>
        </w:rPr>
        <w:t>this,</w:t>
      </w:r>
      <w:r>
        <w:rPr>
          <w:color w:val="231F20"/>
          <w:spacing w:val="-9"/>
        </w:rPr>
        <w:t> </w:t>
      </w:r>
      <w:r>
        <w:rPr>
          <w:color w:val="231F20"/>
          <w:spacing w:val="-6"/>
        </w:rPr>
        <w:t>we</w:t>
      </w:r>
      <w:r>
        <w:rPr>
          <w:color w:val="231F20"/>
          <w:spacing w:val="-9"/>
        </w:rPr>
        <w:t> </w:t>
      </w:r>
      <w:r>
        <w:rPr>
          <w:color w:val="231F20"/>
          <w:spacing w:val="-6"/>
        </w:rPr>
        <w:t>were</w:t>
      </w:r>
      <w:r>
        <w:rPr>
          <w:color w:val="231F20"/>
          <w:spacing w:val="-9"/>
        </w:rPr>
        <w:t> </w:t>
      </w:r>
      <w:r>
        <w:rPr>
          <w:color w:val="231F20"/>
          <w:spacing w:val="-6"/>
        </w:rPr>
        <w:t>summoned</w:t>
      </w:r>
      <w:r>
        <w:rPr>
          <w:color w:val="231F20"/>
          <w:spacing w:val="-9"/>
        </w:rPr>
        <w:t> </w:t>
      </w:r>
      <w:r>
        <w:rPr>
          <w:color w:val="231F20"/>
          <w:spacing w:val="-6"/>
        </w:rPr>
        <w:t>to</w:t>
      </w:r>
      <w:r>
        <w:rPr>
          <w:color w:val="231F20"/>
          <w:spacing w:val="-9"/>
        </w:rPr>
        <w:t> </w:t>
      </w:r>
      <w:r>
        <w:rPr>
          <w:color w:val="231F20"/>
          <w:spacing w:val="-6"/>
        </w:rPr>
        <w:t>go</w:t>
      </w:r>
      <w:r>
        <w:rPr>
          <w:color w:val="231F20"/>
          <w:spacing w:val="-9"/>
        </w:rPr>
        <w:t> </w:t>
      </w:r>
      <w:r>
        <w:rPr>
          <w:color w:val="231F20"/>
          <w:spacing w:val="-6"/>
        </w:rPr>
        <w:t>with</w:t>
      </w:r>
      <w:r>
        <w:rPr>
          <w:color w:val="231F20"/>
          <w:spacing w:val="-9"/>
        </w:rPr>
        <w:t> </w:t>
      </w:r>
      <w:r>
        <w:rPr>
          <w:color w:val="231F20"/>
          <w:spacing w:val="-6"/>
        </w:rPr>
        <w:t>Jake </w:t>
      </w:r>
      <w:r>
        <w:rPr>
          <w:color w:val="231F20"/>
        </w:rPr>
        <w:t>and</w:t>
      </w:r>
      <w:r>
        <w:rPr>
          <w:color w:val="231F20"/>
          <w:spacing w:val="-5"/>
        </w:rPr>
        <w:t> </w:t>
      </w:r>
      <w:r>
        <w:rPr>
          <w:color w:val="231F20"/>
        </w:rPr>
        <w:t>Ade</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Governor’s</w:t>
      </w:r>
      <w:r>
        <w:rPr>
          <w:color w:val="231F20"/>
          <w:spacing w:val="-5"/>
        </w:rPr>
        <w:t> </w:t>
      </w:r>
      <w:r>
        <w:rPr>
          <w:color w:val="231F20"/>
        </w:rPr>
        <w:t>office.</w:t>
      </w:r>
      <w:r>
        <w:rPr>
          <w:color w:val="231F20"/>
          <w:spacing w:val="-7"/>
        </w:rPr>
        <w:t> </w:t>
      </w:r>
      <w:r>
        <w:rPr>
          <w:color w:val="231F20"/>
        </w:rPr>
        <w:t>We</w:t>
      </w:r>
      <w:r>
        <w:rPr>
          <w:color w:val="231F20"/>
          <w:spacing w:val="-5"/>
        </w:rPr>
        <w:t> </w:t>
      </w:r>
      <w:r>
        <w:rPr>
          <w:color w:val="231F20"/>
        </w:rPr>
        <w:t>were</w:t>
      </w:r>
      <w:r>
        <w:rPr>
          <w:color w:val="231F20"/>
          <w:spacing w:val="-5"/>
        </w:rPr>
        <w:t> </w:t>
      </w:r>
      <w:r>
        <w:rPr>
          <w:color w:val="231F20"/>
        </w:rPr>
        <w:t>unchained and given breechcloths to wear. The Governor rose from his seat when we entered. After apologising for the</w:t>
      </w:r>
      <w:r>
        <w:rPr>
          <w:color w:val="231F20"/>
          <w:spacing w:val="-3"/>
        </w:rPr>
        <w:t> </w:t>
      </w:r>
      <w:r>
        <w:rPr>
          <w:color w:val="231F20"/>
        </w:rPr>
        <w:t>“unjustified</w:t>
      </w:r>
      <w:r>
        <w:rPr>
          <w:color w:val="231F20"/>
          <w:spacing w:val="-3"/>
        </w:rPr>
        <w:t> </w:t>
      </w:r>
      <w:r>
        <w:rPr>
          <w:color w:val="231F20"/>
        </w:rPr>
        <w:t>assault”</w:t>
      </w:r>
      <w:r>
        <w:rPr>
          <w:color w:val="231F20"/>
          <w:spacing w:val="-3"/>
        </w:rPr>
        <w:t> </w:t>
      </w:r>
      <w:r>
        <w:rPr>
          <w:color w:val="231F20"/>
        </w:rPr>
        <w:t>on</w:t>
      </w:r>
      <w:r>
        <w:rPr>
          <w:color w:val="231F20"/>
          <w:spacing w:val="-3"/>
        </w:rPr>
        <w:t> </w:t>
      </w:r>
      <w:r>
        <w:rPr>
          <w:color w:val="231F20"/>
        </w:rPr>
        <w:t>us,</w:t>
      </w:r>
      <w:r>
        <w:rPr>
          <w:color w:val="231F20"/>
          <w:spacing w:val="-3"/>
        </w:rPr>
        <w:t> </w:t>
      </w:r>
      <w:r>
        <w:rPr>
          <w:color w:val="231F20"/>
        </w:rPr>
        <w:t>he</w:t>
      </w:r>
      <w:r>
        <w:rPr>
          <w:color w:val="231F20"/>
          <w:spacing w:val="-3"/>
        </w:rPr>
        <w:t> </w:t>
      </w:r>
      <w:r>
        <w:rPr>
          <w:color w:val="231F20"/>
        </w:rPr>
        <w:t>asked</w:t>
      </w:r>
      <w:r>
        <w:rPr>
          <w:color w:val="231F20"/>
          <w:spacing w:val="-3"/>
        </w:rPr>
        <w:t> </w:t>
      </w:r>
      <w:r>
        <w:rPr>
          <w:color w:val="231F20"/>
        </w:rPr>
        <w:t>how</w:t>
      </w:r>
      <w:r>
        <w:rPr>
          <w:color w:val="231F20"/>
          <w:spacing w:val="-3"/>
        </w:rPr>
        <w:t> </w:t>
      </w:r>
      <w:r>
        <w:rPr>
          <w:color w:val="231F20"/>
        </w:rPr>
        <w:t>we</w:t>
      </w:r>
      <w:r>
        <w:rPr>
          <w:color w:val="231F20"/>
          <w:spacing w:val="-3"/>
        </w:rPr>
        <w:t> </w:t>
      </w:r>
      <w:r>
        <w:rPr>
          <w:color w:val="231F20"/>
        </w:rPr>
        <w:t>were. We assured him we now felt OK, although still a little </w:t>
      </w:r>
      <w:r>
        <w:rPr>
          <w:color w:val="231F20"/>
          <w:spacing w:val="-4"/>
        </w:rPr>
        <w:t>bit</w:t>
      </w:r>
      <w:r>
        <w:rPr>
          <w:color w:val="231F20"/>
          <w:spacing w:val="-10"/>
        </w:rPr>
        <w:t> </w:t>
      </w:r>
      <w:r>
        <w:rPr>
          <w:color w:val="231F20"/>
          <w:spacing w:val="-4"/>
        </w:rPr>
        <w:t>stiff.</w:t>
      </w:r>
      <w:r>
        <w:rPr>
          <w:color w:val="231F20"/>
          <w:spacing w:val="-10"/>
        </w:rPr>
        <w:t> </w:t>
      </w:r>
      <w:r>
        <w:rPr>
          <w:color w:val="231F20"/>
          <w:spacing w:val="-4"/>
        </w:rPr>
        <w:t>He</w:t>
      </w:r>
      <w:r>
        <w:rPr>
          <w:color w:val="231F20"/>
          <w:spacing w:val="-9"/>
        </w:rPr>
        <w:t> </w:t>
      </w:r>
      <w:r>
        <w:rPr>
          <w:color w:val="231F20"/>
          <w:spacing w:val="-4"/>
        </w:rPr>
        <w:t>looked</w:t>
      </w:r>
      <w:r>
        <w:rPr>
          <w:color w:val="231F20"/>
          <w:spacing w:val="-9"/>
        </w:rPr>
        <w:t> </w:t>
      </w:r>
      <w:r>
        <w:rPr>
          <w:color w:val="231F20"/>
          <w:spacing w:val="-4"/>
        </w:rPr>
        <w:t>at</w:t>
      </w:r>
      <w:r>
        <w:rPr>
          <w:color w:val="231F20"/>
          <w:spacing w:val="-9"/>
        </w:rPr>
        <w:t> </w:t>
      </w:r>
      <w:r>
        <w:rPr>
          <w:color w:val="231F20"/>
          <w:spacing w:val="-4"/>
        </w:rPr>
        <w:t>Jake,</w:t>
      </w:r>
      <w:r>
        <w:rPr>
          <w:color w:val="231F20"/>
          <w:spacing w:val="-9"/>
        </w:rPr>
        <w:t> </w:t>
      </w:r>
      <w:r>
        <w:rPr>
          <w:color w:val="231F20"/>
          <w:spacing w:val="-4"/>
        </w:rPr>
        <w:t>who</w:t>
      </w:r>
      <w:r>
        <w:rPr>
          <w:color w:val="231F20"/>
          <w:spacing w:val="-9"/>
        </w:rPr>
        <w:t> </w:t>
      </w:r>
      <w:r>
        <w:rPr>
          <w:color w:val="231F20"/>
          <w:spacing w:val="-4"/>
        </w:rPr>
        <w:t>nodded</w:t>
      </w:r>
      <w:r>
        <w:rPr>
          <w:color w:val="231F20"/>
          <w:spacing w:val="-9"/>
        </w:rPr>
        <w:t> </w:t>
      </w:r>
      <w:r>
        <w:rPr>
          <w:color w:val="231F20"/>
          <w:spacing w:val="-4"/>
        </w:rPr>
        <w:t>in</w:t>
      </w:r>
      <w:r>
        <w:rPr>
          <w:color w:val="231F20"/>
          <w:spacing w:val="-10"/>
        </w:rPr>
        <w:t> </w:t>
      </w:r>
      <w:r>
        <w:rPr>
          <w:color w:val="231F20"/>
          <w:spacing w:val="-4"/>
        </w:rPr>
        <w:t>confirmation. </w:t>
      </w:r>
      <w:r>
        <w:rPr>
          <w:color w:val="231F20"/>
        </w:rPr>
        <w:t>Then he asked Jake if we were making satisfactory progress in learning Austrasian. Jake smiled and told him to ask us in the local language, which he did. We both</w:t>
      </w:r>
      <w:r>
        <w:rPr>
          <w:color w:val="231F20"/>
          <w:spacing w:val="-2"/>
        </w:rPr>
        <w:t> </w:t>
      </w:r>
      <w:r>
        <w:rPr>
          <w:color w:val="231F20"/>
        </w:rPr>
        <w:t>answered</w:t>
      </w:r>
      <w:r>
        <w:rPr>
          <w:color w:val="231F20"/>
          <w:spacing w:val="-2"/>
        </w:rPr>
        <w:t> </w:t>
      </w:r>
      <w:r>
        <w:rPr>
          <w:color w:val="231F20"/>
        </w:rPr>
        <w:t>in</w:t>
      </w:r>
      <w:r>
        <w:rPr>
          <w:color w:val="231F20"/>
          <w:spacing w:val="-2"/>
        </w:rPr>
        <w:t> </w:t>
      </w:r>
      <w:r>
        <w:rPr>
          <w:color w:val="231F20"/>
        </w:rPr>
        <w:t>Austrasian</w:t>
      </w:r>
      <w:r>
        <w:rPr>
          <w:color w:val="231F20"/>
          <w:spacing w:val="-2"/>
        </w:rPr>
        <w:t> </w:t>
      </w:r>
      <w:r>
        <w:rPr>
          <w:color w:val="231F20"/>
        </w:rPr>
        <w:t>that</w:t>
      </w:r>
      <w:r>
        <w:rPr>
          <w:color w:val="231F20"/>
          <w:spacing w:val="-2"/>
        </w:rPr>
        <w:t> </w:t>
      </w:r>
      <w:r>
        <w:rPr>
          <w:color w:val="231F20"/>
        </w:rPr>
        <w:t>we</w:t>
      </w:r>
      <w:r>
        <w:rPr>
          <w:color w:val="231F20"/>
          <w:spacing w:val="-2"/>
        </w:rPr>
        <w:t> </w:t>
      </w:r>
      <w:r>
        <w:rPr>
          <w:color w:val="231F20"/>
        </w:rPr>
        <w:t>believed</w:t>
      </w:r>
      <w:r>
        <w:rPr>
          <w:color w:val="231F20"/>
          <w:spacing w:val="-2"/>
        </w:rPr>
        <w:t> </w:t>
      </w:r>
      <w:r>
        <w:rPr>
          <w:color w:val="231F20"/>
        </w:rPr>
        <w:t>we</w:t>
      </w:r>
      <w:r>
        <w:rPr>
          <w:color w:val="231F20"/>
          <w:spacing w:val="-2"/>
        </w:rPr>
        <w:t> </w:t>
      </w:r>
      <w:r>
        <w:rPr>
          <w:color w:val="231F20"/>
        </w:rPr>
        <w:t>were </w:t>
      </w:r>
      <w:r>
        <w:rPr>
          <w:color w:val="231F20"/>
          <w:spacing w:val="-2"/>
        </w:rPr>
        <w:t>doing</w:t>
      </w:r>
      <w:r>
        <w:rPr>
          <w:color w:val="231F20"/>
          <w:spacing w:val="-13"/>
        </w:rPr>
        <w:t> </w:t>
      </w:r>
      <w:r>
        <w:rPr>
          <w:color w:val="231F20"/>
          <w:spacing w:val="-2"/>
        </w:rPr>
        <w:t>quite</w:t>
      </w:r>
      <w:r>
        <w:rPr>
          <w:color w:val="231F20"/>
          <w:spacing w:val="-13"/>
        </w:rPr>
        <w:t> </w:t>
      </w:r>
      <w:r>
        <w:rPr>
          <w:color w:val="231F20"/>
          <w:spacing w:val="-2"/>
        </w:rPr>
        <w:t>well</w:t>
      </w:r>
      <w:r>
        <w:rPr>
          <w:color w:val="231F20"/>
          <w:spacing w:val="-13"/>
        </w:rPr>
        <w:t> </w:t>
      </w:r>
      <w:r>
        <w:rPr>
          <w:color w:val="231F20"/>
          <w:spacing w:val="-2"/>
        </w:rPr>
        <w:t>and</w:t>
      </w:r>
      <w:r>
        <w:rPr>
          <w:color w:val="231F20"/>
          <w:spacing w:val="-13"/>
        </w:rPr>
        <w:t> </w:t>
      </w:r>
      <w:r>
        <w:rPr>
          <w:color w:val="231F20"/>
          <w:spacing w:val="-2"/>
        </w:rPr>
        <w:t>Jake</w:t>
      </w:r>
      <w:r>
        <w:rPr>
          <w:color w:val="231F20"/>
          <w:spacing w:val="-13"/>
        </w:rPr>
        <w:t> </w:t>
      </w:r>
      <w:r>
        <w:rPr>
          <w:color w:val="231F20"/>
          <w:spacing w:val="-2"/>
        </w:rPr>
        <w:t>said</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doing</w:t>
      </w:r>
      <w:r>
        <w:rPr>
          <w:color w:val="231F20"/>
          <w:spacing w:val="-13"/>
        </w:rPr>
        <w:t> </w:t>
      </w:r>
      <w:r>
        <w:rPr>
          <w:color w:val="231F20"/>
          <w:spacing w:val="-2"/>
        </w:rPr>
        <w:t>better</w:t>
      </w:r>
      <w:r>
        <w:rPr>
          <w:color w:val="231F20"/>
          <w:spacing w:val="-13"/>
        </w:rPr>
        <w:t> </w:t>
      </w:r>
      <w:r>
        <w:rPr>
          <w:color w:val="231F20"/>
          <w:spacing w:val="-2"/>
        </w:rPr>
        <w:t>than </w:t>
      </w:r>
      <w:r>
        <w:rPr>
          <w:color w:val="231F20"/>
        </w:rPr>
        <w:t>he</w:t>
      </w:r>
      <w:r>
        <w:rPr>
          <w:color w:val="231F20"/>
          <w:spacing w:val="-9"/>
        </w:rPr>
        <w:t> </w:t>
      </w:r>
      <w:r>
        <w:rPr>
          <w:color w:val="231F20"/>
        </w:rPr>
        <w:t>had</w:t>
      </w:r>
      <w:r>
        <w:rPr>
          <w:color w:val="231F20"/>
          <w:spacing w:val="-9"/>
        </w:rPr>
        <w:t> </w:t>
      </w:r>
      <w:r>
        <w:rPr>
          <w:color w:val="231F20"/>
        </w:rPr>
        <w:t>hoped</w:t>
      </w:r>
      <w:r>
        <w:rPr>
          <w:color w:val="231F20"/>
          <w:spacing w:val="-9"/>
        </w:rPr>
        <w:t> </w:t>
      </w:r>
      <w:r>
        <w:rPr>
          <w:color w:val="231F20"/>
        </w:rPr>
        <w:t>or</w:t>
      </w:r>
      <w:r>
        <w:rPr>
          <w:color w:val="231F20"/>
          <w:spacing w:val="-9"/>
        </w:rPr>
        <w:t> </w:t>
      </w:r>
      <w:r>
        <w:rPr>
          <w:color w:val="231F20"/>
        </w:rPr>
        <w:t>expected.</w:t>
      </w:r>
      <w:r>
        <w:rPr>
          <w:color w:val="231F20"/>
          <w:spacing w:val="-9"/>
        </w:rPr>
        <w:t> </w:t>
      </w:r>
      <w:r>
        <w:rPr>
          <w:color w:val="231F20"/>
        </w:rPr>
        <w:t>The</w:t>
      </w:r>
      <w:r>
        <w:rPr>
          <w:color w:val="231F20"/>
          <w:spacing w:val="-9"/>
        </w:rPr>
        <w:t> </w:t>
      </w:r>
      <w:r>
        <w:rPr>
          <w:color w:val="231F20"/>
        </w:rPr>
        <w:t>Governor</w:t>
      </w:r>
      <w:r>
        <w:rPr>
          <w:color w:val="231F20"/>
          <w:spacing w:val="-9"/>
        </w:rPr>
        <w:t> </w:t>
      </w:r>
      <w:r>
        <w:rPr>
          <w:color w:val="231F20"/>
        </w:rPr>
        <w:t>smiled</w:t>
      </w:r>
      <w:r>
        <w:rPr>
          <w:color w:val="231F20"/>
          <w:spacing w:val="-9"/>
        </w:rPr>
        <w:t> </w:t>
      </w:r>
      <w:r>
        <w:rPr>
          <w:color w:val="231F20"/>
        </w:rPr>
        <w:t>at</w:t>
      </w:r>
      <w:r>
        <w:rPr>
          <w:color w:val="231F20"/>
          <w:spacing w:val="-9"/>
        </w:rPr>
        <w:t> </w:t>
      </w:r>
      <w:r>
        <w:rPr>
          <w:color w:val="231F20"/>
        </w:rPr>
        <w:t>us.</w:t>
      </w:r>
    </w:p>
    <w:p>
      <w:pPr>
        <w:pStyle w:val="BodyText"/>
        <w:spacing w:line="285" w:lineRule="auto" w:before="163"/>
        <w:ind w:left="900" w:right="1257" w:firstLine="360"/>
        <w:jc w:val="both"/>
      </w:pPr>
      <w:r>
        <w:rPr>
          <w:color w:val="231F20"/>
          <w:spacing w:val="-2"/>
        </w:rPr>
        <w:t>“Good,”</w:t>
      </w:r>
      <w:r>
        <w:rPr>
          <w:color w:val="231F20"/>
          <w:spacing w:val="-9"/>
        </w:rPr>
        <w:t> </w:t>
      </w:r>
      <w:r>
        <w:rPr>
          <w:color w:val="231F20"/>
          <w:spacing w:val="-2"/>
        </w:rPr>
        <w:t>he</w:t>
      </w:r>
      <w:r>
        <w:rPr>
          <w:color w:val="231F20"/>
          <w:spacing w:val="-9"/>
        </w:rPr>
        <w:t> </w:t>
      </w:r>
      <w:r>
        <w:rPr>
          <w:color w:val="231F20"/>
          <w:spacing w:val="-2"/>
        </w:rPr>
        <w:t>said.</w:t>
      </w:r>
      <w:r>
        <w:rPr>
          <w:color w:val="231F20"/>
          <w:spacing w:val="-9"/>
        </w:rPr>
        <w:t> </w:t>
      </w:r>
      <w:r>
        <w:rPr>
          <w:color w:val="231F20"/>
          <w:spacing w:val="-2"/>
        </w:rPr>
        <w:t>“His</w:t>
      </w:r>
      <w:r>
        <w:rPr>
          <w:color w:val="231F20"/>
          <w:spacing w:val="-9"/>
        </w:rPr>
        <w:t> </w:t>
      </w:r>
      <w:r>
        <w:rPr>
          <w:color w:val="231F20"/>
          <w:spacing w:val="-2"/>
        </w:rPr>
        <w:t>Excellency</w:t>
      </w:r>
      <w:r>
        <w:rPr>
          <w:color w:val="231F20"/>
          <w:spacing w:val="-9"/>
        </w:rPr>
        <w:t> </w:t>
      </w:r>
      <w:r>
        <w:rPr>
          <w:color w:val="231F20"/>
          <w:spacing w:val="-2"/>
        </w:rPr>
        <w:t>the</w:t>
      </w:r>
      <w:r>
        <w:rPr>
          <w:color w:val="231F20"/>
          <w:spacing w:val="-9"/>
        </w:rPr>
        <w:t> </w:t>
      </w:r>
      <w:r>
        <w:rPr>
          <w:color w:val="231F20"/>
          <w:spacing w:val="-2"/>
        </w:rPr>
        <w:t>President</w:t>
      </w:r>
      <w:r>
        <w:rPr>
          <w:color w:val="231F20"/>
          <w:spacing w:val="-9"/>
        </w:rPr>
        <w:t> </w:t>
      </w:r>
      <w:r>
        <w:rPr>
          <w:color w:val="231F20"/>
          <w:spacing w:val="-2"/>
        </w:rPr>
        <w:t>will </w:t>
      </w:r>
      <w:r>
        <w:rPr>
          <w:color w:val="231F20"/>
        </w:rPr>
        <w:t>be very pleased.”</w:t>
      </w:r>
    </w:p>
    <w:p>
      <w:pPr>
        <w:pStyle w:val="BodyText"/>
        <w:spacing w:line="285" w:lineRule="auto" w:before="177"/>
        <w:ind w:left="900" w:right="1254" w:firstLine="360"/>
        <w:jc w:val="both"/>
      </w:pPr>
      <w:r>
        <w:rPr>
          <w:color w:val="231F20"/>
        </w:rPr>
        <w:t>I put my hand up, as we were instructed to do </w:t>
      </w:r>
      <w:r>
        <w:rPr>
          <w:color w:val="231F20"/>
        </w:rPr>
        <w:t>if we wished to speak without being told to do so. The Governor allowed me to.</w:t>
      </w:r>
    </w:p>
    <w:p>
      <w:pPr>
        <w:pStyle w:val="BodyText"/>
        <w:spacing w:line="285" w:lineRule="auto" w:before="176"/>
        <w:ind w:left="900" w:right="1257" w:firstLine="360"/>
        <w:jc w:val="both"/>
      </w:pPr>
      <w:r>
        <w:rPr>
          <w:color w:val="231F20"/>
        </w:rPr>
        <w:t>“Thank</w:t>
      </w:r>
      <w:r>
        <w:rPr>
          <w:color w:val="231F20"/>
          <w:spacing w:val="-12"/>
        </w:rPr>
        <w:t> </w:t>
      </w:r>
      <w:r>
        <w:rPr>
          <w:color w:val="231F20"/>
        </w:rPr>
        <w:t>you,</w:t>
      </w:r>
      <w:r>
        <w:rPr>
          <w:color w:val="231F20"/>
          <w:spacing w:val="-12"/>
        </w:rPr>
        <w:t> </w:t>
      </w:r>
      <w:r>
        <w:rPr>
          <w:color w:val="231F20"/>
        </w:rPr>
        <w:t>Sir,’</w:t>
      </w:r>
      <w:r>
        <w:rPr>
          <w:color w:val="231F20"/>
          <w:spacing w:val="-12"/>
        </w:rPr>
        <w:t> </w:t>
      </w:r>
      <w:r>
        <w:rPr>
          <w:color w:val="231F20"/>
        </w:rPr>
        <w:t>I</w:t>
      </w:r>
      <w:r>
        <w:rPr>
          <w:color w:val="231F20"/>
          <w:spacing w:val="-12"/>
        </w:rPr>
        <w:t> </w:t>
      </w:r>
      <w:r>
        <w:rPr>
          <w:color w:val="231F20"/>
        </w:rPr>
        <w:t>said.</w:t>
      </w:r>
      <w:r>
        <w:rPr>
          <w:color w:val="231F20"/>
          <w:spacing w:val="-12"/>
        </w:rPr>
        <w:t> </w:t>
      </w:r>
      <w:r>
        <w:rPr>
          <w:color w:val="231F20"/>
        </w:rPr>
        <w:t>“Why</w:t>
      </w:r>
      <w:r>
        <w:rPr>
          <w:color w:val="231F20"/>
          <w:spacing w:val="-12"/>
        </w:rPr>
        <w:t> </w:t>
      </w:r>
      <w:r>
        <w:rPr>
          <w:color w:val="231F20"/>
        </w:rPr>
        <w:t>will</w:t>
      </w:r>
      <w:r>
        <w:rPr>
          <w:color w:val="231F20"/>
          <w:spacing w:val="-12"/>
        </w:rPr>
        <w:t> </w:t>
      </w:r>
      <w:r>
        <w:rPr>
          <w:color w:val="231F20"/>
        </w:rPr>
        <w:t>the</w:t>
      </w:r>
      <w:r>
        <w:rPr>
          <w:color w:val="231F20"/>
          <w:spacing w:val="-12"/>
        </w:rPr>
        <w:t> </w:t>
      </w:r>
      <w:r>
        <w:rPr>
          <w:color w:val="231F20"/>
        </w:rPr>
        <w:t>President</w:t>
      </w:r>
      <w:r>
        <w:rPr>
          <w:color w:val="231F20"/>
          <w:spacing w:val="-12"/>
        </w:rPr>
        <w:t> </w:t>
      </w:r>
      <w:r>
        <w:rPr>
          <w:color w:val="231F20"/>
        </w:rPr>
        <w:t>be pleased</w:t>
      </w:r>
      <w:r>
        <w:rPr>
          <w:color w:val="231F20"/>
          <w:spacing w:val="-3"/>
        </w:rPr>
        <w:t> </w:t>
      </w:r>
      <w:r>
        <w:rPr>
          <w:color w:val="231F20"/>
        </w:rPr>
        <w:t>that</w:t>
      </w:r>
      <w:r>
        <w:rPr>
          <w:color w:val="231F20"/>
          <w:spacing w:val="-3"/>
        </w:rPr>
        <w:t> </w:t>
      </w:r>
      <w:r>
        <w:rPr>
          <w:color w:val="231F20"/>
        </w:rPr>
        <w:t>two</w:t>
      </w:r>
      <w:r>
        <w:rPr>
          <w:color w:val="231F20"/>
          <w:spacing w:val="-3"/>
        </w:rPr>
        <w:t> </w:t>
      </w:r>
      <w:r>
        <w:rPr>
          <w:color w:val="231F20"/>
        </w:rPr>
        <w:t>breeding</w:t>
      </w:r>
      <w:r>
        <w:rPr>
          <w:color w:val="231F20"/>
          <w:spacing w:val="-3"/>
        </w:rPr>
        <w:t> </w:t>
      </w:r>
      <w:r>
        <w:rPr>
          <w:color w:val="231F20"/>
        </w:rPr>
        <w:t>slaves</w:t>
      </w:r>
      <w:r>
        <w:rPr>
          <w:color w:val="231F20"/>
          <w:spacing w:val="-3"/>
        </w:rPr>
        <w:t> </w:t>
      </w:r>
      <w:r>
        <w:rPr>
          <w:color w:val="231F20"/>
        </w:rPr>
        <w:t>far</w:t>
      </w:r>
      <w:r>
        <w:rPr>
          <w:color w:val="231F20"/>
          <w:spacing w:val="-3"/>
        </w:rPr>
        <w:t> </w:t>
      </w:r>
      <w:r>
        <w:rPr>
          <w:color w:val="231F20"/>
        </w:rPr>
        <w:t>out</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country are</w:t>
      </w:r>
      <w:r>
        <w:rPr>
          <w:color w:val="231F20"/>
          <w:spacing w:val="-8"/>
        </w:rPr>
        <w:t> </w:t>
      </w:r>
      <w:r>
        <w:rPr>
          <w:color w:val="231F20"/>
        </w:rPr>
        <w:t>learning</w:t>
      </w:r>
      <w:r>
        <w:rPr>
          <w:color w:val="231F20"/>
          <w:spacing w:val="-8"/>
        </w:rPr>
        <w:t> </w:t>
      </w:r>
      <w:r>
        <w:rPr>
          <w:color w:val="231F20"/>
        </w:rPr>
        <w:t>his</w:t>
      </w:r>
      <w:r>
        <w:rPr>
          <w:color w:val="231F20"/>
          <w:spacing w:val="-8"/>
        </w:rPr>
        <w:t> </w:t>
      </w:r>
      <w:r>
        <w:rPr>
          <w:color w:val="231F20"/>
        </w:rPr>
        <w:t>language</w:t>
      </w:r>
      <w:r>
        <w:rPr>
          <w:color w:val="231F20"/>
          <w:spacing w:val="-8"/>
        </w:rPr>
        <w:t> </w:t>
      </w:r>
      <w:r>
        <w:rPr>
          <w:color w:val="231F20"/>
        </w:rPr>
        <w:t>successfully?</w:t>
      </w:r>
      <w:r>
        <w:rPr>
          <w:color w:val="231F20"/>
          <w:spacing w:val="-8"/>
        </w:rPr>
        <w:t> </w:t>
      </w:r>
      <w:r>
        <w:rPr>
          <w:color w:val="231F20"/>
        </w:rPr>
        <w:t>Surely</w:t>
      </w:r>
      <w:r>
        <w:rPr>
          <w:color w:val="231F20"/>
          <w:spacing w:val="-8"/>
        </w:rPr>
        <w:t> </w:t>
      </w:r>
      <w:r>
        <w:rPr>
          <w:color w:val="231F20"/>
        </w:rPr>
        <w:t>we’re</w:t>
      </w:r>
      <w:r>
        <w:rPr>
          <w:color w:val="231F20"/>
          <w:spacing w:val="-8"/>
        </w:rPr>
        <w:t> </w:t>
      </w:r>
      <w:r>
        <w:rPr>
          <w:color w:val="231F20"/>
        </w:rPr>
        <w:t>not important</w:t>
      </w:r>
      <w:r>
        <w:rPr>
          <w:color w:val="231F20"/>
          <w:spacing w:val="-7"/>
        </w:rPr>
        <w:t> </w:t>
      </w:r>
      <w:r>
        <w:rPr>
          <w:color w:val="231F20"/>
        </w:rPr>
        <w:t>enough</w:t>
      </w:r>
      <w:r>
        <w:rPr>
          <w:color w:val="231F20"/>
          <w:spacing w:val="-7"/>
        </w:rPr>
        <w:t> </w:t>
      </w:r>
      <w:r>
        <w:rPr>
          <w:color w:val="231F20"/>
        </w:rPr>
        <w:t>for</w:t>
      </w:r>
      <w:r>
        <w:rPr>
          <w:color w:val="231F20"/>
          <w:spacing w:val="-7"/>
        </w:rPr>
        <w:t> </w:t>
      </w:r>
      <w:r>
        <w:rPr>
          <w:color w:val="231F20"/>
        </w:rPr>
        <w:t>him</w:t>
      </w:r>
      <w:r>
        <w:rPr>
          <w:color w:val="231F20"/>
          <w:spacing w:val="-7"/>
        </w:rPr>
        <w:t> </w:t>
      </w:r>
      <w:r>
        <w:rPr>
          <w:color w:val="231F20"/>
        </w:rPr>
        <w:t>to</w:t>
      </w:r>
      <w:r>
        <w:rPr>
          <w:color w:val="231F20"/>
          <w:spacing w:val="-7"/>
        </w:rPr>
        <w:t> </w:t>
      </w:r>
      <w:r>
        <w:rPr>
          <w:color w:val="231F20"/>
        </w:rPr>
        <w:t>be</w:t>
      </w:r>
      <w:r>
        <w:rPr>
          <w:color w:val="231F20"/>
          <w:spacing w:val="-7"/>
        </w:rPr>
        <w:t> </w:t>
      </w:r>
      <w:r>
        <w:rPr>
          <w:color w:val="231F20"/>
        </w:rPr>
        <w:t>concerned</w:t>
      </w:r>
      <w:r>
        <w:rPr>
          <w:color w:val="231F20"/>
          <w:spacing w:val="-7"/>
        </w:rPr>
        <w:t> </w:t>
      </w:r>
      <w:r>
        <w:rPr>
          <w:color w:val="231F20"/>
        </w:rPr>
        <w:t>about</w:t>
      </w:r>
      <w:r>
        <w:rPr>
          <w:color w:val="231F20"/>
          <w:spacing w:val="-7"/>
        </w:rPr>
        <w:t> </w:t>
      </w:r>
      <w:r>
        <w:rPr>
          <w:color w:val="231F20"/>
        </w:rPr>
        <w:t>us?”</w:t>
      </w:r>
    </w:p>
    <w:p>
      <w:pPr>
        <w:pStyle w:val="BodyText"/>
        <w:spacing w:before="175"/>
        <w:ind w:left="1260"/>
      </w:pPr>
      <w:r>
        <w:rPr>
          <w:color w:val="231F20"/>
          <w:spacing w:val="-6"/>
        </w:rPr>
        <w:t>The</w:t>
      </w:r>
      <w:r>
        <w:rPr>
          <w:color w:val="231F20"/>
          <w:spacing w:val="-5"/>
        </w:rPr>
        <w:t> </w:t>
      </w:r>
      <w:r>
        <w:rPr>
          <w:color w:val="231F20"/>
          <w:spacing w:val="-6"/>
        </w:rPr>
        <w:t>Governor</w:t>
      </w:r>
      <w:r>
        <w:rPr>
          <w:color w:val="231F20"/>
          <w:spacing w:val="-4"/>
        </w:rPr>
        <w:t> </w:t>
      </w:r>
      <w:r>
        <w:rPr>
          <w:color w:val="231F20"/>
          <w:spacing w:val="-6"/>
        </w:rPr>
        <w:t>smiled.</w:t>
      </w:r>
    </w:p>
    <w:p>
      <w:pPr>
        <w:spacing w:after="0"/>
        <w:sectPr>
          <w:footerReference w:type="default" r:id="rId10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78976;mso-wrap-distance-left:0;mso-wrap-distance-right:0" id="docshapegroup23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firstLine="360"/>
        <w:jc w:val="both"/>
      </w:pPr>
      <w:r>
        <w:rPr>
          <w:color w:val="231F20"/>
          <w:spacing w:val="-6"/>
        </w:rPr>
        <w:t>“You’re both much more important than you realize. </w:t>
      </w:r>
      <w:r>
        <w:rPr>
          <w:color w:val="231F20"/>
        </w:rPr>
        <w:t>At the moment you’re probably the most </w:t>
      </w:r>
      <w:r>
        <w:rPr>
          <w:color w:val="231F20"/>
        </w:rPr>
        <w:t>important couple</w:t>
      </w:r>
      <w:r>
        <w:rPr>
          <w:color w:val="231F20"/>
          <w:spacing w:val="-5"/>
        </w:rPr>
        <w:t> </w:t>
      </w:r>
      <w:r>
        <w:rPr>
          <w:color w:val="231F20"/>
        </w:rPr>
        <w:t>of</w:t>
      </w:r>
      <w:r>
        <w:rPr>
          <w:color w:val="231F20"/>
          <w:spacing w:val="-5"/>
        </w:rPr>
        <w:t> </w:t>
      </w:r>
      <w:r>
        <w:rPr>
          <w:color w:val="231F20"/>
        </w:rPr>
        <w:t>slaves</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country.</w:t>
      </w:r>
      <w:r>
        <w:rPr>
          <w:color w:val="231F20"/>
          <w:spacing w:val="-5"/>
        </w:rPr>
        <w:t> </w:t>
      </w:r>
      <w:r>
        <w:rPr>
          <w:color w:val="231F20"/>
        </w:rPr>
        <w:t>Believe</w:t>
      </w:r>
      <w:r>
        <w:rPr>
          <w:color w:val="231F20"/>
          <w:spacing w:val="-5"/>
        </w:rPr>
        <w:t> </w:t>
      </w:r>
      <w:r>
        <w:rPr>
          <w:color w:val="231F20"/>
        </w:rPr>
        <w:t>it</w:t>
      </w:r>
      <w:r>
        <w:rPr>
          <w:color w:val="231F20"/>
          <w:spacing w:val="-5"/>
        </w:rPr>
        <w:t> </w:t>
      </w:r>
      <w:r>
        <w:rPr>
          <w:color w:val="231F20"/>
        </w:rPr>
        <w:t>or</w:t>
      </w:r>
      <w:r>
        <w:rPr>
          <w:color w:val="231F20"/>
          <w:spacing w:val="-5"/>
        </w:rPr>
        <w:t> </w:t>
      </w:r>
      <w:r>
        <w:rPr>
          <w:color w:val="231F20"/>
        </w:rPr>
        <w:t>not,</w:t>
      </w:r>
      <w:r>
        <w:rPr>
          <w:color w:val="231F20"/>
          <w:spacing w:val="-5"/>
        </w:rPr>
        <w:t> </w:t>
      </w:r>
      <w:r>
        <w:rPr>
          <w:color w:val="231F20"/>
        </w:rPr>
        <w:t>we’re all very proud of you.”</w:t>
      </w:r>
    </w:p>
    <w:p>
      <w:pPr>
        <w:pStyle w:val="BodyText"/>
        <w:spacing w:line="285" w:lineRule="auto" w:before="175"/>
        <w:ind w:left="1260" w:right="898" w:firstLine="360"/>
        <w:jc w:val="both"/>
      </w:pPr>
      <w:r>
        <w:rPr>
          <w:color w:val="231F20"/>
        </w:rPr>
        <w:t>“Those</w:t>
      </w:r>
      <w:r>
        <w:rPr>
          <w:color w:val="231F20"/>
          <w:spacing w:val="-8"/>
        </w:rPr>
        <w:t> </w:t>
      </w:r>
      <w:r>
        <w:rPr>
          <w:color w:val="231F20"/>
        </w:rPr>
        <w:t>two</w:t>
      </w:r>
      <w:r>
        <w:rPr>
          <w:color w:val="231F20"/>
          <w:spacing w:val="-8"/>
        </w:rPr>
        <w:t> </w:t>
      </w:r>
      <w:r>
        <w:rPr>
          <w:color w:val="231F20"/>
        </w:rPr>
        <w:t>women</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cellar</w:t>
      </w:r>
      <w:r>
        <w:rPr>
          <w:color w:val="231F20"/>
          <w:spacing w:val="-8"/>
        </w:rPr>
        <w:t> </w:t>
      </w:r>
      <w:r>
        <w:rPr>
          <w:color w:val="231F20"/>
        </w:rPr>
        <w:t>didn’t</w:t>
      </w:r>
      <w:r>
        <w:rPr>
          <w:color w:val="231F20"/>
          <w:spacing w:val="-8"/>
        </w:rPr>
        <w:t> </w:t>
      </w:r>
      <w:r>
        <w:rPr>
          <w:color w:val="231F20"/>
        </w:rPr>
        <w:t>seem</w:t>
      </w:r>
      <w:r>
        <w:rPr>
          <w:color w:val="231F20"/>
          <w:spacing w:val="-8"/>
        </w:rPr>
        <w:t> </w:t>
      </w:r>
      <w:r>
        <w:rPr>
          <w:color w:val="231F20"/>
        </w:rPr>
        <w:t>to</w:t>
      </w:r>
      <w:r>
        <w:rPr>
          <w:color w:val="231F20"/>
          <w:spacing w:val="-8"/>
        </w:rPr>
        <w:t> </w:t>
      </w:r>
      <w:r>
        <w:rPr>
          <w:color w:val="231F20"/>
        </w:rPr>
        <w:t>be, Sir,” Judy said ruefully and meaningfully.</w:t>
      </w:r>
    </w:p>
    <w:p>
      <w:pPr>
        <w:pStyle w:val="BodyText"/>
        <w:spacing w:line="285" w:lineRule="auto" w:before="178"/>
        <w:ind w:left="1260" w:right="894" w:firstLine="360"/>
        <w:jc w:val="both"/>
      </w:pPr>
      <w:r>
        <w:rPr>
          <w:color w:val="231F20"/>
        </w:rPr>
        <w:t>“They were renegades. We should never have employed them and I’m sorry we did, but we didn’t know. Except for your friend and teacher, Jake, here, they</w:t>
      </w:r>
      <w:r>
        <w:rPr>
          <w:color w:val="231F20"/>
          <w:spacing w:val="-12"/>
        </w:rPr>
        <w:t> </w:t>
      </w:r>
      <w:r>
        <w:rPr>
          <w:color w:val="231F20"/>
        </w:rPr>
        <w:t>would</w:t>
      </w:r>
      <w:r>
        <w:rPr>
          <w:color w:val="231F20"/>
          <w:spacing w:val="-12"/>
        </w:rPr>
        <w:t> </w:t>
      </w:r>
      <w:r>
        <w:rPr>
          <w:color w:val="231F20"/>
        </w:rPr>
        <w:t>probably</w:t>
      </w:r>
      <w:r>
        <w:rPr>
          <w:color w:val="231F20"/>
          <w:spacing w:val="-12"/>
        </w:rPr>
        <w:t> </w:t>
      </w:r>
      <w:r>
        <w:rPr>
          <w:color w:val="231F20"/>
        </w:rPr>
        <w:t>have</w:t>
      </w:r>
      <w:r>
        <w:rPr>
          <w:color w:val="231F20"/>
          <w:spacing w:val="-12"/>
        </w:rPr>
        <w:t> </w:t>
      </w:r>
      <w:r>
        <w:rPr>
          <w:color w:val="231F20"/>
        </w:rPr>
        <w:t>killed</w:t>
      </w:r>
      <w:r>
        <w:rPr>
          <w:color w:val="231F20"/>
          <w:spacing w:val="-12"/>
        </w:rPr>
        <w:t> </w:t>
      </w:r>
      <w:r>
        <w:rPr>
          <w:color w:val="231F20"/>
        </w:rPr>
        <w:t>you.</w:t>
      </w:r>
      <w:r>
        <w:rPr>
          <w:color w:val="231F20"/>
          <w:spacing w:val="-12"/>
        </w:rPr>
        <w:t> </w:t>
      </w:r>
      <w:r>
        <w:rPr>
          <w:color w:val="231F20"/>
        </w:rPr>
        <w:t>He</w:t>
      </w:r>
      <w:r>
        <w:rPr>
          <w:color w:val="231F20"/>
          <w:spacing w:val="-12"/>
        </w:rPr>
        <w:t> </w:t>
      </w:r>
      <w:r>
        <w:rPr>
          <w:color w:val="231F20"/>
        </w:rPr>
        <w:t>stopped</w:t>
      </w:r>
      <w:r>
        <w:rPr>
          <w:color w:val="231F20"/>
          <w:spacing w:val="-12"/>
        </w:rPr>
        <w:t> </w:t>
      </w:r>
      <w:r>
        <w:rPr>
          <w:color w:val="231F20"/>
        </w:rPr>
        <w:t>them </w:t>
      </w:r>
      <w:r>
        <w:rPr>
          <w:color w:val="231F20"/>
          <w:spacing w:val="-6"/>
        </w:rPr>
        <w:t>just</w:t>
      </w:r>
      <w:r>
        <w:rPr>
          <w:color w:val="231F20"/>
          <w:spacing w:val="-7"/>
        </w:rPr>
        <w:t> </w:t>
      </w:r>
      <w:r>
        <w:rPr>
          <w:color w:val="231F20"/>
          <w:spacing w:val="-6"/>
        </w:rPr>
        <w:t>in</w:t>
      </w:r>
      <w:r>
        <w:rPr>
          <w:color w:val="231F20"/>
          <w:spacing w:val="-7"/>
        </w:rPr>
        <w:t> </w:t>
      </w:r>
      <w:r>
        <w:rPr>
          <w:color w:val="231F20"/>
          <w:spacing w:val="-6"/>
        </w:rPr>
        <w:t>time</w:t>
      </w:r>
      <w:r>
        <w:rPr>
          <w:color w:val="231F20"/>
          <w:spacing w:val="-7"/>
        </w:rPr>
        <w:t> </w:t>
      </w:r>
      <w:r>
        <w:rPr>
          <w:color w:val="231F20"/>
          <w:spacing w:val="-6"/>
        </w:rPr>
        <w:t>and</w:t>
      </w:r>
      <w:r>
        <w:rPr>
          <w:color w:val="231F20"/>
          <w:spacing w:val="-7"/>
        </w:rPr>
        <w:t> </w:t>
      </w:r>
      <w:r>
        <w:rPr>
          <w:color w:val="231F20"/>
          <w:spacing w:val="-6"/>
        </w:rPr>
        <w:t>made</w:t>
      </w:r>
      <w:r>
        <w:rPr>
          <w:color w:val="231F20"/>
          <w:spacing w:val="-7"/>
        </w:rPr>
        <w:t> </w:t>
      </w:r>
      <w:r>
        <w:rPr>
          <w:color w:val="231F20"/>
          <w:spacing w:val="-6"/>
        </w:rPr>
        <w:t>sure</w:t>
      </w:r>
      <w:r>
        <w:rPr>
          <w:color w:val="231F20"/>
          <w:spacing w:val="-7"/>
        </w:rPr>
        <w:t> </w:t>
      </w:r>
      <w:r>
        <w:rPr>
          <w:color w:val="231F20"/>
          <w:spacing w:val="-6"/>
        </w:rPr>
        <w:t>the</w:t>
      </w:r>
      <w:r>
        <w:rPr>
          <w:color w:val="231F20"/>
          <w:spacing w:val="-7"/>
        </w:rPr>
        <w:t> </w:t>
      </w:r>
      <w:r>
        <w:rPr>
          <w:color w:val="231F20"/>
          <w:spacing w:val="-6"/>
        </w:rPr>
        <w:t>President</w:t>
      </w:r>
      <w:r>
        <w:rPr>
          <w:color w:val="231F20"/>
          <w:spacing w:val="-7"/>
        </w:rPr>
        <w:t> </w:t>
      </w:r>
      <w:r>
        <w:rPr>
          <w:color w:val="231F20"/>
          <w:spacing w:val="-6"/>
        </w:rPr>
        <w:t>became</w:t>
      </w:r>
      <w:r>
        <w:rPr>
          <w:color w:val="231F20"/>
          <w:spacing w:val="-7"/>
        </w:rPr>
        <w:t> </w:t>
      </w:r>
      <w:r>
        <w:rPr>
          <w:color w:val="231F20"/>
          <w:spacing w:val="-6"/>
        </w:rPr>
        <w:t>aware</w:t>
      </w:r>
      <w:r>
        <w:rPr>
          <w:color w:val="231F20"/>
          <w:spacing w:val="-7"/>
        </w:rPr>
        <w:t> </w:t>
      </w:r>
      <w:r>
        <w:rPr>
          <w:color w:val="231F20"/>
          <w:spacing w:val="-6"/>
        </w:rPr>
        <w:t>of </w:t>
      </w:r>
      <w:r>
        <w:rPr>
          <w:color w:val="231F20"/>
          <w:spacing w:val="-4"/>
        </w:rPr>
        <w:t>what</w:t>
      </w:r>
      <w:r>
        <w:rPr>
          <w:color w:val="231F20"/>
          <w:spacing w:val="-9"/>
        </w:rPr>
        <w:t> </w:t>
      </w:r>
      <w:r>
        <w:rPr>
          <w:color w:val="231F20"/>
          <w:spacing w:val="-4"/>
        </w:rPr>
        <w:t>had</w:t>
      </w:r>
      <w:r>
        <w:rPr>
          <w:color w:val="231F20"/>
          <w:spacing w:val="-9"/>
        </w:rPr>
        <w:t> </w:t>
      </w:r>
      <w:r>
        <w:rPr>
          <w:color w:val="231F20"/>
          <w:spacing w:val="-4"/>
        </w:rPr>
        <w:t>occurred.</w:t>
      </w:r>
      <w:r>
        <w:rPr>
          <w:color w:val="231F20"/>
          <w:spacing w:val="-9"/>
        </w:rPr>
        <w:t> </w:t>
      </w:r>
      <w:r>
        <w:rPr>
          <w:color w:val="231F20"/>
          <w:spacing w:val="-4"/>
        </w:rPr>
        <w:t>He</w:t>
      </w:r>
      <w:r>
        <w:rPr>
          <w:color w:val="231F20"/>
          <w:spacing w:val="-9"/>
        </w:rPr>
        <w:t> </w:t>
      </w:r>
      <w:r>
        <w:rPr>
          <w:color w:val="231F20"/>
          <w:spacing w:val="-4"/>
        </w:rPr>
        <w:t>then</w:t>
      </w:r>
      <w:r>
        <w:rPr>
          <w:color w:val="231F20"/>
          <w:spacing w:val="-9"/>
        </w:rPr>
        <w:t> </w:t>
      </w:r>
      <w:r>
        <w:rPr>
          <w:color w:val="231F20"/>
          <w:spacing w:val="-4"/>
        </w:rPr>
        <w:t>called</w:t>
      </w:r>
      <w:r>
        <w:rPr>
          <w:color w:val="231F20"/>
          <w:spacing w:val="-9"/>
        </w:rPr>
        <w:t> </w:t>
      </w:r>
      <w:r>
        <w:rPr>
          <w:color w:val="231F20"/>
          <w:spacing w:val="-4"/>
        </w:rPr>
        <w:t>me</w:t>
      </w:r>
      <w:r>
        <w:rPr>
          <w:color w:val="231F20"/>
          <w:spacing w:val="-9"/>
        </w:rPr>
        <w:t> </w:t>
      </w:r>
      <w:r>
        <w:rPr>
          <w:color w:val="231F20"/>
          <w:spacing w:val="-4"/>
        </w:rPr>
        <w:t>and</w:t>
      </w:r>
      <w:r>
        <w:rPr>
          <w:color w:val="231F20"/>
          <w:spacing w:val="-9"/>
        </w:rPr>
        <w:t> </w:t>
      </w:r>
      <w:r>
        <w:rPr>
          <w:color w:val="231F20"/>
          <w:spacing w:val="-4"/>
        </w:rPr>
        <w:t>instructed</w:t>
      </w:r>
      <w:r>
        <w:rPr>
          <w:color w:val="231F20"/>
          <w:spacing w:val="-9"/>
        </w:rPr>
        <w:t> </w:t>
      </w:r>
      <w:r>
        <w:rPr>
          <w:color w:val="231F20"/>
          <w:spacing w:val="-4"/>
        </w:rPr>
        <w:t>me </w:t>
      </w:r>
      <w:r>
        <w:rPr>
          <w:color w:val="231F20"/>
        </w:rPr>
        <w:t>to</w:t>
      </w:r>
      <w:r>
        <w:rPr>
          <w:color w:val="231F20"/>
          <w:spacing w:val="-7"/>
        </w:rPr>
        <w:t> </w:t>
      </w:r>
      <w:r>
        <w:rPr>
          <w:color w:val="231F20"/>
        </w:rPr>
        <w:t>make</w:t>
      </w:r>
      <w:r>
        <w:rPr>
          <w:color w:val="231F20"/>
          <w:spacing w:val="-7"/>
        </w:rPr>
        <w:t> </w:t>
      </w:r>
      <w:r>
        <w:rPr>
          <w:color w:val="231F20"/>
        </w:rPr>
        <w:t>sure</w:t>
      </w:r>
      <w:r>
        <w:rPr>
          <w:color w:val="231F20"/>
          <w:spacing w:val="-7"/>
        </w:rPr>
        <w:t> </w:t>
      </w:r>
      <w:r>
        <w:rPr>
          <w:color w:val="231F20"/>
        </w:rPr>
        <w:t>the</w:t>
      </w:r>
      <w:r>
        <w:rPr>
          <w:color w:val="231F20"/>
          <w:spacing w:val="-7"/>
        </w:rPr>
        <w:t> </w:t>
      </w:r>
      <w:r>
        <w:rPr>
          <w:color w:val="231F20"/>
        </w:rPr>
        <w:t>two</w:t>
      </w:r>
      <w:r>
        <w:rPr>
          <w:color w:val="231F20"/>
          <w:spacing w:val="-7"/>
        </w:rPr>
        <w:t> </w:t>
      </w:r>
      <w:r>
        <w:rPr>
          <w:color w:val="231F20"/>
        </w:rPr>
        <w:t>of</w:t>
      </w:r>
      <w:r>
        <w:rPr>
          <w:color w:val="231F20"/>
          <w:spacing w:val="-7"/>
        </w:rPr>
        <w:t> </w:t>
      </w:r>
      <w:r>
        <w:rPr>
          <w:color w:val="231F20"/>
        </w:rPr>
        <w:t>you</w:t>
      </w:r>
      <w:r>
        <w:rPr>
          <w:color w:val="231F20"/>
          <w:spacing w:val="-7"/>
        </w:rPr>
        <w:t> </w:t>
      </w:r>
      <w:r>
        <w:rPr>
          <w:color w:val="231F20"/>
        </w:rPr>
        <w:t>were</w:t>
      </w:r>
      <w:r>
        <w:rPr>
          <w:color w:val="231F20"/>
          <w:spacing w:val="-7"/>
        </w:rPr>
        <w:t> </w:t>
      </w:r>
      <w:r>
        <w:rPr>
          <w:color w:val="231F20"/>
        </w:rPr>
        <w:t>rescued</w:t>
      </w:r>
      <w:r>
        <w:rPr>
          <w:color w:val="231F20"/>
          <w:spacing w:val="-7"/>
        </w:rPr>
        <w:t> </w:t>
      </w:r>
      <w:r>
        <w:rPr>
          <w:color w:val="231F20"/>
        </w:rPr>
        <w:t>immediately </w:t>
      </w:r>
      <w:r>
        <w:rPr>
          <w:color w:val="231F20"/>
          <w:spacing w:val="-2"/>
        </w:rPr>
        <w:t>from</w:t>
      </w:r>
      <w:r>
        <w:rPr>
          <w:color w:val="231F20"/>
          <w:spacing w:val="-13"/>
        </w:rPr>
        <w:t> </w:t>
      </w:r>
      <w:r>
        <w:rPr>
          <w:color w:val="231F20"/>
          <w:spacing w:val="-2"/>
        </w:rPr>
        <w:t>the</w:t>
      </w:r>
      <w:r>
        <w:rPr>
          <w:color w:val="231F20"/>
          <w:spacing w:val="-13"/>
        </w:rPr>
        <w:t> </w:t>
      </w:r>
      <w:r>
        <w:rPr>
          <w:color w:val="231F20"/>
          <w:spacing w:val="-2"/>
        </w:rPr>
        <w:t>cellar</w:t>
      </w:r>
      <w:r>
        <w:rPr>
          <w:color w:val="231F20"/>
          <w:spacing w:val="-13"/>
        </w:rPr>
        <w:t> </w:t>
      </w:r>
      <w:r>
        <w:rPr>
          <w:color w:val="231F20"/>
          <w:spacing w:val="-2"/>
        </w:rPr>
        <w:t>and</w:t>
      </w:r>
      <w:r>
        <w:rPr>
          <w:color w:val="231F20"/>
          <w:spacing w:val="-13"/>
        </w:rPr>
        <w:t> </w:t>
      </w:r>
      <w:r>
        <w:rPr>
          <w:color w:val="231F20"/>
          <w:spacing w:val="-2"/>
        </w:rPr>
        <w:t>looked</w:t>
      </w:r>
      <w:r>
        <w:rPr>
          <w:color w:val="231F20"/>
          <w:spacing w:val="-13"/>
        </w:rPr>
        <w:t> </w:t>
      </w:r>
      <w:r>
        <w:rPr>
          <w:color w:val="231F20"/>
          <w:spacing w:val="-2"/>
        </w:rPr>
        <w:t>after</w:t>
      </w:r>
      <w:r>
        <w:rPr>
          <w:color w:val="231F20"/>
          <w:spacing w:val="-13"/>
        </w:rPr>
        <w:t> </w:t>
      </w:r>
      <w:r>
        <w:rPr>
          <w:color w:val="231F20"/>
          <w:spacing w:val="-2"/>
        </w:rPr>
        <w:t>as</w:t>
      </w:r>
      <w:r>
        <w:rPr>
          <w:color w:val="231F20"/>
          <w:spacing w:val="-13"/>
        </w:rPr>
        <w:t> </w:t>
      </w:r>
      <w:r>
        <w:rPr>
          <w:color w:val="231F20"/>
          <w:spacing w:val="-2"/>
        </w:rPr>
        <w:t>necessary.</w:t>
      </w:r>
      <w:r>
        <w:rPr>
          <w:color w:val="231F20"/>
          <w:spacing w:val="-13"/>
        </w:rPr>
        <w:t> </w:t>
      </w:r>
      <w:r>
        <w:rPr>
          <w:color w:val="231F20"/>
          <w:spacing w:val="-2"/>
        </w:rPr>
        <w:t>Those</w:t>
      </w:r>
      <w:r>
        <w:rPr>
          <w:color w:val="231F20"/>
          <w:spacing w:val="-13"/>
        </w:rPr>
        <w:t> </w:t>
      </w:r>
      <w:r>
        <w:rPr>
          <w:color w:val="231F20"/>
          <w:spacing w:val="-2"/>
        </w:rPr>
        <w:t>two </w:t>
      </w:r>
      <w:r>
        <w:rPr>
          <w:color w:val="231F20"/>
        </w:rPr>
        <w:t>women have been sacked.”</w:t>
      </w:r>
    </w:p>
    <w:p>
      <w:pPr>
        <w:pStyle w:val="BodyText"/>
        <w:spacing w:line="444" w:lineRule="auto" w:before="168"/>
        <w:ind w:left="1620" w:right="2286"/>
        <w:jc w:val="both"/>
      </w:pPr>
      <w:r>
        <w:rPr>
          <w:color w:val="231F20"/>
        </w:rPr>
        <w:t>“Thank</w:t>
      </w:r>
      <w:r>
        <w:rPr>
          <w:color w:val="231F20"/>
          <w:spacing w:val="-15"/>
        </w:rPr>
        <w:t> </w:t>
      </w:r>
      <w:r>
        <w:rPr>
          <w:color w:val="231F20"/>
        </w:rPr>
        <w:t>you,</w:t>
      </w:r>
      <w:r>
        <w:rPr>
          <w:color w:val="231F20"/>
          <w:spacing w:val="-15"/>
        </w:rPr>
        <w:t> </w:t>
      </w:r>
      <w:r>
        <w:rPr>
          <w:color w:val="231F20"/>
        </w:rPr>
        <w:t>Sir,”</w:t>
      </w:r>
      <w:r>
        <w:rPr>
          <w:color w:val="231F20"/>
          <w:spacing w:val="-15"/>
        </w:rPr>
        <w:t> </w:t>
      </w:r>
      <w:r>
        <w:rPr>
          <w:color w:val="231F20"/>
        </w:rPr>
        <w:t>we</w:t>
      </w:r>
      <w:r>
        <w:rPr>
          <w:color w:val="231F20"/>
          <w:spacing w:val="-15"/>
        </w:rPr>
        <w:t> </w:t>
      </w:r>
      <w:r>
        <w:rPr>
          <w:color w:val="231F20"/>
        </w:rPr>
        <w:t>said</w:t>
      </w:r>
      <w:r>
        <w:rPr>
          <w:color w:val="231F20"/>
          <w:spacing w:val="-15"/>
        </w:rPr>
        <w:t> </w:t>
      </w:r>
      <w:r>
        <w:rPr>
          <w:color w:val="231F20"/>
        </w:rPr>
        <w:t>in</w:t>
      </w:r>
      <w:r>
        <w:rPr>
          <w:color w:val="231F20"/>
          <w:spacing w:val="-15"/>
        </w:rPr>
        <w:t> </w:t>
      </w:r>
      <w:r>
        <w:rPr>
          <w:color w:val="231F20"/>
        </w:rPr>
        <w:t>unison. He smiled at us.</w:t>
      </w:r>
    </w:p>
    <w:p>
      <w:pPr>
        <w:pStyle w:val="BodyText"/>
        <w:spacing w:line="285" w:lineRule="auto" w:before="1"/>
        <w:ind w:left="1260" w:right="893" w:firstLine="360"/>
        <w:jc w:val="both"/>
      </w:pPr>
      <w:r>
        <w:rPr>
          <w:color w:val="231F20"/>
        </w:rPr>
        <w:t>“I’ve got a </w:t>
      </w:r>
      <w:r>
        <w:rPr>
          <w:color w:val="231F20"/>
          <w:spacing w:val="9"/>
        </w:rPr>
        <w:t>pleasant</w:t>
      </w:r>
      <w:r>
        <w:rPr>
          <w:color w:val="231F20"/>
          <w:spacing w:val="9"/>
        </w:rPr>
        <w:t> </w:t>
      </w:r>
      <w:r>
        <w:rPr>
          <w:color w:val="231F20"/>
        </w:rPr>
        <w:t>duty to </w:t>
      </w:r>
      <w:r>
        <w:rPr>
          <w:color w:val="231F20"/>
          <w:spacing w:val="9"/>
        </w:rPr>
        <w:t>perform,</w:t>
      </w:r>
      <w:r>
        <w:rPr>
          <w:color w:val="231F20"/>
          <w:spacing w:val="9"/>
        </w:rPr>
        <w:t> </w:t>
      </w:r>
      <w:r>
        <w:rPr>
          <w:color w:val="231F20"/>
        </w:rPr>
        <w:t>also by Presidential order. But I have no symbol I can use for you.</w:t>
      </w:r>
      <w:r>
        <w:rPr>
          <w:color w:val="231F20"/>
          <w:spacing w:val="-15"/>
        </w:rPr>
        <w:t> </w:t>
      </w:r>
      <w:r>
        <w:rPr>
          <w:color w:val="231F20"/>
        </w:rPr>
        <w:t>This</w:t>
      </w:r>
      <w:r>
        <w:rPr>
          <w:color w:val="231F20"/>
          <w:spacing w:val="-15"/>
        </w:rPr>
        <w:t> </w:t>
      </w:r>
      <w:r>
        <w:rPr>
          <w:color w:val="231F20"/>
        </w:rPr>
        <w:t>should</w:t>
      </w:r>
      <w:r>
        <w:rPr>
          <w:color w:val="231F20"/>
          <w:spacing w:val="-15"/>
        </w:rPr>
        <w:t> </w:t>
      </w:r>
      <w:r>
        <w:rPr>
          <w:color w:val="231F20"/>
        </w:rPr>
        <w:t>be</w:t>
      </w:r>
      <w:r>
        <w:rPr>
          <w:color w:val="231F20"/>
          <w:spacing w:val="-15"/>
        </w:rPr>
        <w:t> </w:t>
      </w:r>
      <w:r>
        <w:rPr>
          <w:color w:val="231F20"/>
        </w:rPr>
        <w:t>a</w:t>
      </w:r>
      <w:r>
        <w:rPr>
          <w:color w:val="231F20"/>
          <w:spacing w:val="-15"/>
        </w:rPr>
        <w:t> </w:t>
      </w:r>
      <w:r>
        <w:rPr>
          <w:color w:val="231F20"/>
        </w:rPr>
        <w:t>big</w:t>
      </w:r>
      <w:r>
        <w:rPr>
          <w:color w:val="231F20"/>
          <w:spacing w:val="-15"/>
        </w:rPr>
        <w:t> </w:t>
      </w:r>
      <w:r>
        <w:rPr>
          <w:color w:val="231F20"/>
        </w:rPr>
        <w:t>celebration</w:t>
      </w:r>
      <w:r>
        <w:rPr>
          <w:color w:val="231F20"/>
          <w:spacing w:val="-15"/>
        </w:rPr>
        <w:t> </w:t>
      </w:r>
      <w:r>
        <w:rPr>
          <w:color w:val="231F20"/>
        </w:rPr>
        <w:t>and</w:t>
      </w:r>
      <w:r>
        <w:rPr>
          <w:color w:val="231F20"/>
          <w:spacing w:val="-15"/>
        </w:rPr>
        <w:t> </w:t>
      </w:r>
      <w:r>
        <w:rPr>
          <w:color w:val="231F20"/>
        </w:rPr>
        <w:t>you</w:t>
      </w:r>
      <w:r>
        <w:rPr>
          <w:color w:val="231F20"/>
          <w:spacing w:val="-15"/>
        </w:rPr>
        <w:t> </w:t>
      </w:r>
      <w:r>
        <w:rPr>
          <w:color w:val="231F20"/>
        </w:rPr>
        <w:t>should</w:t>
      </w:r>
      <w:r>
        <w:rPr>
          <w:color w:val="231F20"/>
          <w:spacing w:val="-15"/>
        </w:rPr>
        <w:t> </w:t>
      </w:r>
      <w:r>
        <w:rPr>
          <w:color w:val="231F20"/>
        </w:rPr>
        <w:t>be </w:t>
      </w:r>
      <w:r>
        <w:rPr>
          <w:color w:val="231F20"/>
          <w:spacing w:val="-2"/>
        </w:rPr>
        <w:t>dressed</w:t>
      </w:r>
      <w:r>
        <w:rPr>
          <w:color w:val="231F20"/>
          <w:spacing w:val="-13"/>
        </w:rPr>
        <w:t> </w:t>
      </w:r>
      <w:r>
        <w:rPr>
          <w:color w:val="231F20"/>
          <w:spacing w:val="-2"/>
        </w:rPr>
        <w:t>like</w:t>
      </w:r>
      <w:r>
        <w:rPr>
          <w:color w:val="231F20"/>
          <w:spacing w:val="-13"/>
        </w:rPr>
        <w:t> </w:t>
      </w:r>
      <w:r>
        <w:rPr>
          <w:color w:val="231F20"/>
          <w:spacing w:val="-2"/>
        </w:rPr>
        <w:t>a</w:t>
      </w:r>
      <w:r>
        <w:rPr>
          <w:color w:val="231F20"/>
          <w:spacing w:val="-13"/>
        </w:rPr>
        <w:t> </w:t>
      </w:r>
      <w:r>
        <w:rPr>
          <w:color w:val="231F20"/>
          <w:spacing w:val="-2"/>
        </w:rPr>
        <w:t>princess,</w:t>
      </w:r>
      <w:r>
        <w:rPr>
          <w:color w:val="231F20"/>
          <w:spacing w:val="-13"/>
        </w:rPr>
        <w:t> </w:t>
      </w:r>
      <w:r>
        <w:rPr>
          <w:color w:val="231F20"/>
          <w:spacing w:val="-2"/>
        </w:rPr>
        <w:t>Judy.</w:t>
      </w:r>
      <w:r>
        <w:rPr>
          <w:color w:val="231F20"/>
          <w:spacing w:val="-13"/>
        </w:rPr>
        <w:t> </w:t>
      </w:r>
      <w:r>
        <w:rPr>
          <w:color w:val="231F20"/>
          <w:spacing w:val="-2"/>
        </w:rPr>
        <w:t>Sadly,</w:t>
      </w:r>
      <w:r>
        <w:rPr>
          <w:color w:val="231F20"/>
          <w:spacing w:val="-13"/>
        </w:rPr>
        <w:t> </w:t>
      </w:r>
      <w:r>
        <w:rPr>
          <w:color w:val="231F20"/>
          <w:spacing w:val="-2"/>
        </w:rPr>
        <w:t>all</w:t>
      </w:r>
      <w:r>
        <w:rPr>
          <w:color w:val="231F20"/>
          <w:spacing w:val="-13"/>
        </w:rPr>
        <w:t> </w:t>
      </w:r>
      <w:r>
        <w:rPr>
          <w:color w:val="231F20"/>
          <w:spacing w:val="-2"/>
        </w:rPr>
        <w:t>we</w:t>
      </w:r>
      <w:r>
        <w:rPr>
          <w:color w:val="231F20"/>
          <w:spacing w:val="-13"/>
        </w:rPr>
        <w:t> </w:t>
      </w:r>
      <w:r>
        <w:rPr>
          <w:color w:val="231F20"/>
          <w:spacing w:val="-2"/>
        </w:rPr>
        <w:t>can</w:t>
      </w:r>
      <w:r>
        <w:rPr>
          <w:color w:val="231F20"/>
          <w:spacing w:val="-13"/>
        </w:rPr>
        <w:t> </w:t>
      </w:r>
      <w:r>
        <w:rPr>
          <w:color w:val="231F20"/>
          <w:spacing w:val="-2"/>
        </w:rPr>
        <w:t>do</w:t>
      </w:r>
      <w:r>
        <w:rPr>
          <w:color w:val="231F20"/>
          <w:spacing w:val="-13"/>
        </w:rPr>
        <w:t> </w:t>
      </w:r>
      <w:r>
        <w:rPr>
          <w:color w:val="231F20"/>
          <w:spacing w:val="-2"/>
        </w:rPr>
        <w:t>is</w:t>
      </w:r>
      <w:r>
        <w:rPr>
          <w:color w:val="231F20"/>
          <w:spacing w:val="-13"/>
        </w:rPr>
        <w:t> </w:t>
      </w:r>
      <w:r>
        <w:rPr>
          <w:color w:val="231F20"/>
          <w:spacing w:val="-2"/>
        </w:rPr>
        <w:t>dress </w:t>
      </w:r>
      <w:r>
        <w:rPr>
          <w:color w:val="231F20"/>
        </w:rPr>
        <w:t>you like a traditional native.”</w:t>
      </w:r>
    </w:p>
    <w:p>
      <w:pPr>
        <w:pStyle w:val="BodyText"/>
        <w:spacing w:line="285" w:lineRule="auto" w:before="173"/>
        <w:ind w:left="1260" w:right="894" w:firstLine="360"/>
        <w:jc w:val="both"/>
      </w:pPr>
      <w:r>
        <w:rPr>
          <w:color w:val="231F20"/>
        </w:rPr>
        <w:t>He paused and looked at the two men standing behind us.</w:t>
      </w:r>
    </w:p>
    <w:p>
      <w:pPr>
        <w:spacing w:after="0" w:line="285" w:lineRule="auto"/>
        <w:jc w:val="both"/>
        <w:sectPr>
          <w:footerReference w:type="default" r:id="rId10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78464;mso-wrap-distance-left:0;mso-wrap-distance-right:0" id="docshapegroup23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894" w:firstLine="360"/>
      </w:pPr>
      <w:r>
        <w:rPr>
          <w:color w:val="231F20"/>
        </w:rPr>
        <w:t>“You are the two witnesses, have you brought the special chain I asked you to make and bring?”</w:t>
      </w:r>
    </w:p>
    <w:p>
      <w:pPr>
        <w:pStyle w:val="BodyText"/>
        <w:spacing w:line="285" w:lineRule="auto" w:before="178"/>
        <w:ind w:left="900" w:right="1253" w:firstLine="360"/>
      </w:pPr>
      <w:r>
        <w:rPr>
          <w:color w:val="231F20"/>
        </w:rPr>
        <w:t>Jake nodded and handed a small length of chain </w:t>
      </w:r>
      <w:r>
        <w:rPr>
          <w:color w:val="231F20"/>
          <w:spacing w:val="-2"/>
        </w:rPr>
        <w:t>over.</w:t>
      </w:r>
    </w:p>
    <w:p>
      <w:pPr>
        <w:pStyle w:val="BodyText"/>
        <w:spacing w:line="285" w:lineRule="auto" w:before="177"/>
        <w:ind w:left="900" w:right="1253" w:firstLine="360"/>
      </w:pPr>
      <w:r>
        <w:rPr>
          <w:color w:val="231F20"/>
        </w:rPr>
        <w:t>“Mark,</w:t>
      </w:r>
      <w:r>
        <w:rPr>
          <w:color w:val="231F20"/>
          <w:spacing w:val="-8"/>
        </w:rPr>
        <w:t> </w:t>
      </w:r>
      <w:r>
        <w:rPr>
          <w:color w:val="231F20"/>
        </w:rPr>
        <w:t>will</w:t>
      </w:r>
      <w:r>
        <w:rPr>
          <w:color w:val="231F20"/>
          <w:spacing w:val="-8"/>
        </w:rPr>
        <w:t> </w:t>
      </w:r>
      <w:r>
        <w:rPr>
          <w:color w:val="231F20"/>
        </w:rPr>
        <w:t>you</w:t>
      </w:r>
      <w:r>
        <w:rPr>
          <w:color w:val="231F20"/>
          <w:spacing w:val="-8"/>
        </w:rPr>
        <w:t> </w:t>
      </w:r>
      <w:r>
        <w:rPr>
          <w:color w:val="231F20"/>
        </w:rPr>
        <w:t>promise</w:t>
      </w:r>
      <w:r>
        <w:rPr>
          <w:color w:val="231F20"/>
          <w:spacing w:val="-8"/>
        </w:rPr>
        <w:t> </w:t>
      </w:r>
      <w:r>
        <w:rPr>
          <w:color w:val="231F20"/>
        </w:rPr>
        <w:t>to</w:t>
      </w:r>
      <w:r>
        <w:rPr>
          <w:color w:val="231F20"/>
          <w:spacing w:val="-8"/>
        </w:rPr>
        <w:t> </w:t>
      </w:r>
      <w:r>
        <w:rPr>
          <w:color w:val="231F20"/>
        </w:rPr>
        <w:t>love</w:t>
      </w:r>
      <w:r>
        <w:rPr>
          <w:color w:val="231F20"/>
          <w:spacing w:val="-8"/>
        </w:rPr>
        <w:t> </w:t>
      </w:r>
      <w:r>
        <w:rPr>
          <w:color w:val="231F20"/>
        </w:rPr>
        <w:t>Judy</w:t>
      </w:r>
      <w:r>
        <w:rPr>
          <w:color w:val="231F20"/>
          <w:spacing w:val="-8"/>
        </w:rPr>
        <w:t> </w:t>
      </w:r>
      <w:r>
        <w:rPr>
          <w:color w:val="231F20"/>
        </w:rPr>
        <w:t>and</w:t>
      </w:r>
      <w:r>
        <w:rPr>
          <w:color w:val="231F20"/>
          <w:spacing w:val="-8"/>
        </w:rPr>
        <w:t> </w:t>
      </w:r>
      <w:r>
        <w:rPr>
          <w:color w:val="231F20"/>
        </w:rPr>
        <w:t>stay</w:t>
      </w:r>
      <w:r>
        <w:rPr>
          <w:color w:val="231F20"/>
          <w:spacing w:val="-8"/>
        </w:rPr>
        <w:t> </w:t>
      </w:r>
      <w:r>
        <w:rPr>
          <w:color w:val="231F20"/>
        </w:rPr>
        <w:t>with her as her husband for your whole lives?”</w:t>
      </w:r>
    </w:p>
    <w:p>
      <w:pPr>
        <w:pStyle w:val="BodyText"/>
        <w:spacing w:line="444" w:lineRule="auto" w:before="178"/>
        <w:ind w:left="1260" w:right="1959"/>
      </w:pPr>
      <w:r>
        <w:rPr>
          <w:color w:val="231F20"/>
        </w:rPr>
        <w:t>We</w:t>
      </w:r>
      <w:r>
        <w:rPr>
          <w:color w:val="231F20"/>
          <w:spacing w:val="-15"/>
        </w:rPr>
        <w:t> </w:t>
      </w:r>
      <w:r>
        <w:rPr>
          <w:color w:val="231F20"/>
        </w:rPr>
        <w:t>were</w:t>
      </w:r>
      <w:r>
        <w:rPr>
          <w:color w:val="231F20"/>
          <w:spacing w:val="-15"/>
        </w:rPr>
        <w:t> </w:t>
      </w:r>
      <w:r>
        <w:rPr>
          <w:color w:val="231F20"/>
        </w:rPr>
        <w:t>both</w:t>
      </w:r>
      <w:r>
        <w:rPr>
          <w:color w:val="231F20"/>
          <w:spacing w:val="-15"/>
        </w:rPr>
        <w:t> </w:t>
      </w:r>
      <w:r>
        <w:rPr>
          <w:color w:val="231F20"/>
        </w:rPr>
        <w:t>shocked</w:t>
      </w:r>
      <w:r>
        <w:rPr>
          <w:color w:val="231F20"/>
          <w:spacing w:val="-15"/>
        </w:rPr>
        <w:t> </w:t>
      </w:r>
      <w:r>
        <w:rPr>
          <w:color w:val="231F20"/>
        </w:rPr>
        <w:t>by</w:t>
      </w:r>
      <w:r>
        <w:rPr>
          <w:color w:val="231F20"/>
          <w:spacing w:val="-15"/>
        </w:rPr>
        <w:t> </w:t>
      </w:r>
      <w:r>
        <w:rPr>
          <w:color w:val="231F20"/>
        </w:rPr>
        <w:t>this</w:t>
      </w:r>
      <w:r>
        <w:rPr>
          <w:color w:val="231F20"/>
          <w:spacing w:val="-15"/>
        </w:rPr>
        <w:t> </w:t>
      </w:r>
      <w:r>
        <w:rPr>
          <w:color w:val="231F20"/>
        </w:rPr>
        <w:t>question. “Yes,</w:t>
      </w:r>
      <w:r>
        <w:rPr>
          <w:color w:val="231F20"/>
          <w:spacing w:val="-7"/>
        </w:rPr>
        <w:t> </w:t>
      </w:r>
      <w:r>
        <w:rPr>
          <w:color w:val="231F20"/>
        </w:rPr>
        <w:t>Sir,”</w:t>
      </w:r>
      <w:r>
        <w:rPr>
          <w:color w:val="231F20"/>
          <w:spacing w:val="-7"/>
        </w:rPr>
        <w:t> </w:t>
      </w:r>
      <w:r>
        <w:rPr>
          <w:color w:val="231F20"/>
        </w:rPr>
        <w:t>I</w:t>
      </w:r>
      <w:r>
        <w:rPr>
          <w:color w:val="231F20"/>
          <w:spacing w:val="-7"/>
        </w:rPr>
        <w:t> </w:t>
      </w:r>
      <w:r>
        <w:rPr>
          <w:color w:val="231F20"/>
        </w:rPr>
        <w:t>answered,</w:t>
      </w:r>
      <w:r>
        <w:rPr>
          <w:color w:val="231F20"/>
          <w:spacing w:val="-7"/>
        </w:rPr>
        <w:t> </w:t>
      </w:r>
      <w:r>
        <w:rPr>
          <w:color w:val="231F20"/>
        </w:rPr>
        <w:t>of</w:t>
      </w:r>
      <w:r>
        <w:rPr>
          <w:color w:val="231F20"/>
          <w:spacing w:val="-7"/>
        </w:rPr>
        <w:t> </w:t>
      </w:r>
      <w:r>
        <w:rPr>
          <w:color w:val="231F20"/>
        </w:rPr>
        <w:t>course</w:t>
      </w:r>
      <w:r>
        <w:rPr>
          <w:color w:val="231F20"/>
          <w:spacing w:val="-7"/>
        </w:rPr>
        <w:t> </w:t>
      </w:r>
      <w:r>
        <w:rPr>
          <w:color w:val="231F20"/>
        </w:rPr>
        <w:t>I</w:t>
      </w:r>
      <w:r>
        <w:rPr>
          <w:color w:val="231F20"/>
          <w:spacing w:val="-7"/>
        </w:rPr>
        <w:t> </w:t>
      </w:r>
      <w:r>
        <w:rPr>
          <w:color w:val="231F20"/>
        </w:rPr>
        <w:t>do.”</w:t>
      </w:r>
    </w:p>
    <w:p>
      <w:pPr>
        <w:pStyle w:val="BodyText"/>
        <w:spacing w:line="285" w:lineRule="auto" w:before="1"/>
        <w:ind w:left="900" w:right="1253" w:firstLine="360"/>
      </w:pPr>
      <w:r>
        <w:rPr>
          <w:color w:val="231F20"/>
        </w:rPr>
        <w:t>“And</w:t>
      </w:r>
      <w:r>
        <w:rPr>
          <w:color w:val="231F20"/>
          <w:spacing w:val="-12"/>
        </w:rPr>
        <w:t> </w:t>
      </w:r>
      <w:r>
        <w:rPr>
          <w:color w:val="231F20"/>
        </w:rPr>
        <w:t>you,</w:t>
      </w:r>
      <w:r>
        <w:rPr>
          <w:color w:val="231F20"/>
          <w:spacing w:val="-12"/>
        </w:rPr>
        <w:t> </w:t>
      </w:r>
      <w:r>
        <w:rPr>
          <w:color w:val="231F20"/>
        </w:rPr>
        <w:t>Judy,</w:t>
      </w:r>
      <w:r>
        <w:rPr>
          <w:color w:val="231F20"/>
          <w:spacing w:val="-12"/>
        </w:rPr>
        <w:t> </w:t>
      </w:r>
      <w:r>
        <w:rPr>
          <w:color w:val="231F20"/>
        </w:rPr>
        <w:t>will</w:t>
      </w:r>
      <w:r>
        <w:rPr>
          <w:color w:val="231F20"/>
          <w:spacing w:val="-12"/>
        </w:rPr>
        <w:t> </w:t>
      </w:r>
      <w:r>
        <w:rPr>
          <w:color w:val="231F20"/>
        </w:rPr>
        <w:t>you</w:t>
      </w:r>
      <w:r>
        <w:rPr>
          <w:color w:val="231F20"/>
          <w:spacing w:val="-12"/>
        </w:rPr>
        <w:t> </w:t>
      </w:r>
      <w:r>
        <w:rPr>
          <w:color w:val="231F20"/>
        </w:rPr>
        <w:t>promise</w:t>
      </w:r>
      <w:r>
        <w:rPr>
          <w:color w:val="231F20"/>
          <w:spacing w:val="-12"/>
        </w:rPr>
        <w:t> </w:t>
      </w:r>
      <w:r>
        <w:rPr>
          <w:color w:val="231F20"/>
        </w:rPr>
        <w:t>to</w:t>
      </w:r>
      <w:r>
        <w:rPr>
          <w:color w:val="231F20"/>
          <w:spacing w:val="-12"/>
        </w:rPr>
        <w:t> </w:t>
      </w:r>
      <w:r>
        <w:rPr>
          <w:color w:val="231F20"/>
        </w:rPr>
        <w:t>love</w:t>
      </w:r>
      <w:r>
        <w:rPr>
          <w:color w:val="231F20"/>
          <w:spacing w:val="-12"/>
        </w:rPr>
        <w:t> </w:t>
      </w:r>
      <w:r>
        <w:rPr>
          <w:color w:val="231F20"/>
        </w:rPr>
        <w:t>Mark</w:t>
      </w:r>
      <w:r>
        <w:rPr>
          <w:color w:val="231F20"/>
          <w:spacing w:val="-12"/>
        </w:rPr>
        <w:t> </w:t>
      </w:r>
      <w:r>
        <w:rPr>
          <w:color w:val="231F20"/>
        </w:rPr>
        <w:t>and stay with him as his wife for the whole of your lives?”</w:t>
      </w:r>
    </w:p>
    <w:p>
      <w:pPr>
        <w:pStyle w:val="BodyText"/>
        <w:spacing w:before="177"/>
        <w:ind w:left="1260"/>
      </w:pPr>
      <w:r>
        <w:rPr>
          <w:color w:val="231F20"/>
          <w:spacing w:val="-2"/>
          <w:w w:val="90"/>
        </w:rPr>
        <w:t>“Yes,</w:t>
      </w:r>
      <w:r>
        <w:rPr>
          <w:color w:val="231F20"/>
          <w:spacing w:val="-7"/>
        </w:rPr>
        <w:t> </w:t>
      </w:r>
      <w:r>
        <w:rPr>
          <w:color w:val="231F20"/>
          <w:spacing w:val="-2"/>
        </w:rPr>
        <w:t>Sir.”</w:t>
      </w:r>
    </w:p>
    <w:p>
      <w:pPr>
        <w:pStyle w:val="BodyText"/>
        <w:spacing w:line="285" w:lineRule="auto" w:before="230"/>
        <w:ind w:left="900" w:right="894" w:firstLine="360"/>
      </w:pPr>
      <w:r>
        <w:rPr>
          <w:color w:val="231F20"/>
        </w:rPr>
        <w:t>“Will</w:t>
      </w:r>
      <w:r>
        <w:rPr>
          <w:color w:val="231F20"/>
          <w:spacing w:val="40"/>
        </w:rPr>
        <w:t> </w:t>
      </w:r>
      <w:r>
        <w:rPr>
          <w:color w:val="231F20"/>
        </w:rPr>
        <w:t>you</w:t>
      </w:r>
      <w:r>
        <w:rPr>
          <w:color w:val="231F20"/>
          <w:spacing w:val="40"/>
        </w:rPr>
        <w:t> </w:t>
      </w:r>
      <w:r>
        <w:rPr>
          <w:color w:val="231F20"/>
        </w:rPr>
        <w:t>work</w:t>
      </w:r>
      <w:r>
        <w:rPr>
          <w:color w:val="231F20"/>
          <w:spacing w:val="40"/>
        </w:rPr>
        <w:t> </w:t>
      </w:r>
      <w:r>
        <w:rPr>
          <w:color w:val="231F20"/>
        </w:rPr>
        <w:t>together</w:t>
      </w:r>
      <w:r>
        <w:rPr>
          <w:color w:val="231F20"/>
          <w:spacing w:val="40"/>
        </w:rPr>
        <w:t> </w:t>
      </w:r>
      <w:r>
        <w:rPr>
          <w:color w:val="231F20"/>
        </w:rPr>
        <w:t>in</w:t>
      </w:r>
      <w:r>
        <w:rPr>
          <w:color w:val="231F20"/>
          <w:spacing w:val="40"/>
        </w:rPr>
        <w:t> </w:t>
      </w:r>
      <w:r>
        <w:rPr>
          <w:color w:val="231F20"/>
        </w:rPr>
        <w:t>equal</w:t>
      </w:r>
      <w:r>
        <w:rPr>
          <w:color w:val="231F20"/>
          <w:spacing w:val="40"/>
        </w:rPr>
        <w:t> </w:t>
      </w:r>
      <w:r>
        <w:rPr>
          <w:color w:val="231F20"/>
        </w:rPr>
        <w:t>and</w:t>
      </w:r>
      <w:r>
        <w:rPr>
          <w:color w:val="231F20"/>
          <w:spacing w:val="40"/>
        </w:rPr>
        <w:t> </w:t>
      </w:r>
      <w:r>
        <w:rPr>
          <w:color w:val="231F20"/>
        </w:rPr>
        <w:t>amicable partnership in everything you do?”</w:t>
      </w:r>
    </w:p>
    <w:p>
      <w:pPr>
        <w:pStyle w:val="BodyText"/>
        <w:spacing w:before="177"/>
        <w:ind w:left="1260"/>
      </w:pPr>
      <w:r>
        <w:rPr>
          <w:color w:val="231F20"/>
          <w:spacing w:val="-4"/>
        </w:rPr>
        <w:t>We</w:t>
      </w:r>
      <w:r>
        <w:rPr>
          <w:color w:val="231F20"/>
          <w:spacing w:val="-7"/>
        </w:rPr>
        <w:t> </w:t>
      </w:r>
      <w:r>
        <w:rPr>
          <w:color w:val="231F20"/>
          <w:spacing w:val="-4"/>
        </w:rPr>
        <w:t>both</w:t>
      </w:r>
      <w:r>
        <w:rPr>
          <w:color w:val="231F20"/>
          <w:spacing w:val="-6"/>
        </w:rPr>
        <w:t> </w:t>
      </w:r>
      <w:r>
        <w:rPr>
          <w:color w:val="231F20"/>
          <w:spacing w:val="-4"/>
        </w:rPr>
        <w:t>said,</w:t>
      </w:r>
      <w:r>
        <w:rPr>
          <w:color w:val="231F20"/>
          <w:spacing w:val="-7"/>
        </w:rPr>
        <w:t> </w:t>
      </w:r>
      <w:r>
        <w:rPr>
          <w:color w:val="231F20"/>
          <w:spacing w:val="-4"/>
        </w:rPr>
        <w:t>“Yes”,</w:t>
      </w:r>
      <w:r>
        <w:rPr>
          <w:color w:val="231F20"/>
          <w:spacing w:val="-6"/>
        </w:rPr>
        <w:t> </w:t>
      </w:r>
      <w:r>
        <w:rPr>
          <w:color w:val="231F20"/>
          <w:spacing w:val="-4"/>
        </w:rPr>
        <w:t>in</w:t>
      </w:r>
      <w:r>
        <w:rPr>
          <w:color w:val="231F20"/>
          <w:spacing w:val="-6"/>
        </w:rPr>
        <w:t> </w:t>
      </w:r>
      <w:r>
        <w:rPr>
          <w:color w:val="231F20"/>
          <w:spacing w:val="-4"/>
        </w:rPr>
        <w:t>unison.</w:t>
      </w:r>
    </w:p>
    <w:p>
      <w:pPr>
        <w:pStyle w:val="BodyText"/>
        <w:spacing w:line="285" w:lineRule="auto" w:before="230"/>
        <w:ind w:left="900" w:right="1253" w:firstLine="360"/>
      </w:pPr>
      <w:r>
        <w:rPr>
          <w:color w:val="231F20"/>
        </w:rPr>
        <w:t>“Then,</w:t>
      </w:r>
      <w:r>
        <w:rPr>
          <w:color w:val="231F20"/>
          <w:spacing w:val="-15"/>
        </w:rPr>
        <w:t> </w:t>
      </w:r>
      <w:r>
        <w:rPr>
          <w:color w:val="231F20"/>
        </w:rPr>
        <w:t>by</w:t>
      </w:r>
      <w:r>
        <w:rPr>
          <w:color w:val="231F20"/>
          <w:spacing w:val="-15"/>
        </w:rPr>
        <w:t> </w:t>
      </w:r>
      <w:r>
        <w:rPr>
          <w:color w:val="231F20"/>
        </w:rPr>
        <w:t>the</w:t>
      </w:r>
      <w:r>
        <w:rPr>
          <w:color w:val="231F20"/>
          <w:spacing w:val="-15"/>
        </w:rPr>
        <w:t> </w:t>
      </w:r>
      <w:r>
        <w:rPr>
          <w:color w:val="231F20"/>
        </w:rPr>
        <w:t>power</w:t>
      </w:r>
      <w:r>
        <w:rPr>
          <w:color w:val="231F20"/>
          <w:spacing w:val="-15"/>
        </w:rPr>
        <w:t> </w:t>
      </w:r>
      <w:r>
        <w:rPr>
          <w:color w:val="231F20"/>
        </w:rPr>
        <w:t>vested</w:t>
      </w:r>
      <w:r>
        <w:rPr>
          <w:color w:val="231F20"/>
          <w:spacing w:val="-15"/>
        </w:rPr>
        <w:t> </w:t>
      </w:r>
      <w:r>
        <w:rPr>
          <w:color w:val="231F20"/>
        </w:rPr>
        <w:t>in</w:t>
      </w:r>
      <w:r>
        <w:rPr>
          <w:color w:val="231F20"/>
          <w:spacing w:val="-15"/>
        </w:rPr>
        <w:t> </w:t>
      </w:r>
      <w:r>
        <w:rPr>
          <w:color w:val="231F20"/>
        </w:rPr>
        <w:t>me</w:t>
      </w:r>
      <w:r>
        <w:rPr>
          <w:color w:val="231F20"/>
          <w:spacing w:val="-15"/>
        </w:rPr>
        <w:t> </w:t>
      </w:r>
      <w:r>
        <w:rPr>
          <w:color w:val="231F20"/>
        </w:rPr>
        <w:t>by</w:t>
      </w:r>
      <w:r>
        <w:rPr>
          <w:color w:val="231F20"/>
          <w:spacing w:val="-15"/>
        </w:rPr>
        <w:t> </w:t>
      </w:r>
      <w:r>
        <w:rPr>
          <w:color w:val="231F20"/>
        </w:rPr>
        <w:t>the</w:t>
      </w:r>
      <w:r>
        <w:rPr>
          <w:color w:val="231F20"/>
          <w:spacing w:val="-15"/>
        </w:rPr>
        <w:t> </w:t>
      </w:r>
      <w:r>
        <w:rPr>
          <w:color w:val="231F20"/>
        </w:rPr>
        <w:t>President, I declare you to be husband and wife”.</w:t>
      </w:r>
    </w:p>
    <w:p>
      <w:pPr>
        <w:pStyle w:val="BodyText"/>
        <w:spacing w:line="285" w:lineRule="auto" w:before="178"/>
        <w:ind w:left="900" w:right="1253" w:firstLine="360"/>
      </w:pPr>
      <w:r>
        <w:rPr>
          <w:color w:val="231F20"/>
          <w:spacing w:val="-2"/>
        </w:rPr>
        <w:t>He</w:t>
      </w:r>
      <w:r>
        <w:rPr>
          <w:color w:val="231F20"/>
          <w:spacing w:val="-11"/>
        </w:rPr>
        <w:t> </w:t>
      </w:r>
      <w:r>
        <w:rPr>
          <w:color w:val="231F20"/>
          <w:spacing w:val="-2"/>
        </w:rPr>
        <w:t>fitted</w:t>
      </w:r>
      <w:r>
        <w:rPr>
          <w:color w:val="231F20"/>
          <w:spacing w:val="-11"/>
        </w:rPr>
        <w:t> </w:t>
      </w:r>
      <w:r>
        <w:rPr>
          <w:color w:val="231F20"/>
          <w:spacing w:val="-2"/>
        </w:rPr>
        <w:t>the</w:t>
      </w:r>
      <w:r>
        <w:rPr>
          <w:color w:val="231F20"/>
          <w:spacing w:val="-11"/>
        </w:rPr>
        <w:t> </w:t>
      </w:r>
      <w:r>
        <w:rPr>
          <w:color w:val="231F20"/>
          <w:spacing w:val="-2"/>
        </w:rPr>
        <w:t>chain</w:t>
      </w:r>
      <w:r>
        <w:rPr>
          <w:color w:val="231F20"/>
          <w:spacing w:val="-11"/>
        </w:rPr>
        <w:t> </w:t>
      </w:r>
      <w:r>
        <w:rPr>
          <w:color w:val="231F20"/>
          <w:spacing w:val="-2"/>
        </w:rPr>
        <w:t>to</w:t>
      </w:r>
      <w:r>
        <w:rPr>
          <w:color w:val="231F20"/>
          <w:spacing w:val="-11"/>
        </w:rPr>
        <w:t> </w:t>
      </w:r>
      <w:r>
        <w:rPr>
          <w:color w:val="231F20"/>
          <w:spacing w:val="-2"/>
        </w:rPr>
        <w:t>the</w:t>
      </w:r>
      <w:r>
        <w:rPr>
          <w:color w:val="231F20"/>
          <w:spacing w:val="-11"/>
        </w:rPr>
        <w:t> </w:t>
      </w:r>
      <w:r>
        <w:rPr>
          <w:color w:val="231F20"/>
          <w:spacing w:val="-2"/>
        </w:rPr>
        <w:t>cuff</w:t>
      </w:r>
      <w:r>
        <w:rPr>
          <w:color w:val="231F20"/>
          <w:spacing w:val="-11"/>
        </w:rPr>
        <w:t> </w:t>
      </w:r>
      <w:r>
        <w:rPr>
          <w:color w:val="231F20"/>
          <w:spacing w:val="-2"/>
        </w:rPr>
        <w:t>on</w:t>
      </w:r>
      <w:r>
        <w:rPr>
          <w:color w:val="231F20"/>
          <w:spacing w:val="-11"/>
        </w:rPr>
        <w:t> </w:t>
      </w:r>
      <w:r>
        <w:rPr>
          <w:color w:val="231F20"/>
          <w:spacing w:val="-2"/>
        </w:rPr>
        <w:t>my</w:t>
      </w:r>
      <w:r>
        <w:rPr>
          <w:color w:val="231F20"/>
          <w:spacing w:val="-11"/>
        </w:rPr>
        <w:t> </w:t>
      </w:r>
      <w:r>
        <w:rPr>
          <w:color w:val="231F20"/>
          <w:spacing w:val="-2"/>
        </w:rPr>
        <w:t>right</w:t>
      </w:r>
      <w:r>
        <w:rPr>
          <w:color w:val="231F20"/>
          <w:spacing w:val="-11"/>
        </w:rPr>
        <w:t> </w:t>
      </w:r>
      <w:r>
        <w:rPr>
          <w:color w:val="231F20"/>
          <w:spacing w:val="-2"/>
        </w:rPr>
        <w:t>wrist</w:t>
      </w:r>
      <w:r>
        <w:rPr>
          <w:color w:val="231F20"/>
          <w:spacing w:val="-11"/>
        </w:rPr>
        <w:t> </w:t>
      </w:r>
      <w:r>
        <w:rPr>
          <w:color w:val="231F20"/>
          <w:spacing w:val="-2"/>
        </w:rPr>
        <w:t>and </w:t>
      </w:r>
      <w:r>
        <w:rPr>
          <w:color w:val="231F20"/>
        </w:rPr>
        <w:t>the cuff on Judy’s left wrist.</w:t>
      </w:r>
    </w:p>
    <w:p>
      <w:pPr>
        <w:pStyle w:val="BodyText"/>
        <w:spacing w:line="285" w:lineRule="auto" w:before="177"/>
        <w:ind w:left="900" w:right="1253" w:firstLine="360"/>
      </w:pPr>
      <w:r>
        <w:rPr>
          <w:color w:val="231F20"/>
        </w:rPr>
        <w:t>“As</w:t>
      </w:r>
      <w:r>
        <w:rPr>
          <w:color w:val="231F20"/>
          <w:spacing w:val="-4"/>
        </w:rPr>
        <w:t> </w:t>
      </w:r>
      <w:r>
        <w:rPr>
          <w:color w:val="231F20"/>
        </w:rPr>
        <w:t>you</w:t>
      </w:r>
      <w:r>
        <w:rPr>
          <w:color w:val="231F20"/>
          <w:spacing w:val="-4"/>
        </w:rPr>
        <w:t> </w:t>
      </w:r>
      <w:r>
        <w:rPr>
          <w:color w:val="231F20"/>
        </w:rPr>
        <w:t>are</w:t>
      </w:r>
      <w:r>
        <w:rPr>
          <w:color w:val="231F20"/>
          <w:spacing w:val="-4"/>
        </w:rPr>
        <w:t> </w:t>
      </w:r>
      <w:r>
        <w:rPr>
          <w:color w:val="231F20"/>
        </w:rPr>
        <w:t>united</w:t>
      </w:r>
      <w:r>
        <w:rPr>
          <w:color w:val="231F20"/>
          <w:spacing w:val="-4"/>
        </w:rPr>
        <w:t> </w:t>
      </w:r>
      <w:r>
        <w:rPr>
          <w:color w:val="231F20"/>
        </w:rPr>
        <w:t>by</w:t>
      </w:r>
      <w:r>
        <w:rPr>
          <w:color w:val="231F20"/>
          <w:spacing w:val="-4"/>
        </w:rPr>
        <w:t> </w:t>
      </w:r>
      <w:r>
        <w:rPr>
          <w:color w:val="231F20"/>
        </w:rPr>
        <w:t>this</w:t>
      </w:r>
      <w:r>
        <w:rPr>
          <w:color w:val="231F20"/>
          <w:spacing w:val="-4"/>
        </w:rPr>
        <w:t> </w:t>
      </w:r>
      <w:r>
        <w:rPr>
          <w:color w:val="231F20"/>
        </w:rPr>
        <w:t>chain,</w:t>
      </w:r>
      <w:r>
        <w:rPr>
          <w:color w:val="231F20"/>
          <w:spacing w:val="-4"/>
        </w:rPr>
        <w:t> </w:t>
      </w:r>
      <w:r>
        <w:rPr>
          <w:color w:val="231F20"/>
        </w:rPr>
        <w:t>so</w:t>
      </w:r>
      <w:r>
        <w:rPr>
          <w:color w:val="231F20"/>
          <w:spacing w:val="-4"/>
        </w:rPr>
        <w:t> </w:t>
      </w:r>
      <w:r>
        <w:rPr>
          <w:color w:val="231F20"/>
        </w:rPr>
        <w:t>you</w:t>
      </w:r>
      <w:r>
        <w:rPr>
          <w:color w:val="231F20"/>
          <w:spacing w:val="-4"/>
        </w:rPr>
        <w:t> </w:t>
      </w:r>
      <w:r>
        <w:rPr>
          <w:color w:val="231F20"/>
        </w:rPr>
        <w:t>are</w:t>
      </w:r>
      <w:r>
        <w:rPr>
          <w:color w:val="231F20"/>
          <w:spacing w:val="-4"/>
        </w:rPr>
        <w:t> </w:t>
      </w:r>
      <w:r>
        <w:rPr>
          <w:color w:val="231F20"/>
        </w:rPr>
        <w:t>united by the law.“</w:t>
      </w:r>
    </w:p>
    <w:p>
      <w:pPr>
        <w:pStyle w:val="BodyText"/>
        <w:spacing w:line="285" w:lineRule="auto" w:before="178"/>
        <w:ind w:left="900" w:right="894" w:firstLine="360"/>
      </w:pPr>
      <w:r>
        <w:rPr>
          <w:color w:val="231F20"/>
        </w:rPr>
        <w:t>He then shook our hands and kissed us on both cheeks, before telling me to kiss Judy.</w:t>
      </w:r>
    </w:p>
    <w:p>
      <w:pPr>
        <w:spacing w:after="0" w:line="285" w:lineRule="auto"/>
        <w:sectPr>
          <w:footerReference w:type="default" r:id="rId10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77952;mso-wrap-distance-left:0;mso-wrap-distance-right:0" id="docshapegroup23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1" w:firstLine="360"/>
        <w:jc w:val="both"/>
      </w:pPr>
      <w:r>
        <w:rPr>
          <w:color w:val="231F20"/>
        </w:rPr>
        <w:t>We all signed a certificate, which he said he would send</w:t>
      </w:r>
      <w:r>
        <w:rPr>
          <w:color w:val="231F20"/>
          <w:spacing w:val="40"/>
        </w:rPr>
        <w:t> </w:t>
      </w:r>
      <w:r>
        <w:rPr>
          <w:color w:val="231F20"/>
        </w:rPr>
        <w:t>to</w:t>
      </w:r>
      <w:r>
        <w:rPr>
          <w:color w:val="231F20"/>
          <w:spacing w:val="40"/>
        </w:rPr>
        <w:t> </w:t>
      </w:r>
      <w:r>
        <w:rPr>
          <w:color w:val="231F20"/>
        </w:rPr>
        <w:t>Freetown</w:t>
      </w:r>
      <w:r>
        <w:rPr>
          <w:color w:val="231F20"/>
          <w:spacing w:val="40"/>
        </w:rPr>
        <w:t> </w:t>
      </w:r>
      <w:r>
        <w:rPr>
          <w:color w:val="231F20"/>
        </w:rPr>
        <w:t>for</w:t>
      </w:r>
      <w:r>
        <w:rPr>
          <w:color w:val="231F20"/>
          <w:spacing w:val="40"/>
        </w:rPr>
        <w:t> </w:t>
      </w:r>
      <w:r>
        <w:rPr>
          <w:color w:val="231F20"/>
        </w:rPr>
        <w:t>registration</w:t>
      </w:r>
      <w:r>
        <w:rPr>
          <w:color w:val="231F20"/>
          <w:spacing w:val="40"/>
        </w:rPr>
        <w:t> </w:t>
      </w:r>
      <w:r>
        <w:rPr>
          <w:color w:val="231F20"/>
        </w:rPr>
        <w:t>–</w:t>
      </w:r>
      <w:r>
        <w:rPr>
          <w:color w:val="231F20"/>
          <w:spacing w:val="40"/>
        </w:rPr>
        <w:t> </w:t>
      </w:r>
      <w:r>
        <w:rPr>
          <w:color w:val="231F20"/>
        </w:rPr>
        <w:t>an</w:t>
      </w:r>
      <w:r>
        <w:rPr>
          <w:color w:val="231F20"/>
          <w:spacing w:val="40"/>
        </w:rPr>
        <w:t> </w:t>
      </w:r>
      <w:r>
        <w:rPr>
          <w:color w:val="231F20"/>
        </w:rPr>
        <w:t>action</w:t>
      </w:r>
      <w:r>
        <w:rPr>
          <w:color w:val="231F20"/>
          <w:spacing w:val="40"/>
        </w:rPr>
        <w:t> </w:t>
      </w:r>
      <w:r>
        <w:rPr>
          <w:color w:val="231F20"/>
        </w:rPr>
        <w:t>we later confirmed he did. Finally, he opened a bottle of sparkling</w:t>
      </w:r>
      <w:r>
        <w:rPr>
          <w:color w:val="231F20"/>
          <w:spacing w:val="-15"/>
        </w:rPr>
        <w:t> </w:t>
      </w:r>
      <w:r>
        <w:rPr>
          <w:color w:val="231F20"/>
        </w:rPr>
        <w:t>wine,</w:t>
      </w:r>
      <w:r>
        <w:rPr>
          <w:color w:val="231F20"/>
          <w:spacing w:val="-15"/>
        </w:rPr>
        <w:t> </w:t>
      </w:r>
      <w:r>
        <w:rPr>
          <w:color w:val="231F20"/>
        </w:rPr>
        <w:t>which</w:t>
      </w:r>
      <w:r>
        <w:rPr>
          <w:color w:val="231F20"/>
          <w:spacing w:val="-15"/>
        </w:rPr>
        <w:t> </w:t>
      </w:r>
      <w:r>
        <w:rPr>
          <w:color w:val="231F20"/>
        </w:rPr>
        <w:t>he</w:t>
      </w:r>
      <w:r>
        <w:rPr>
          <w:color w:val="231F20"/>
          <w:spacing w:val="-15"/>
        </w:rPr>
        <w:t> </w:t>
      </w:r>
      <w:r>
        <w:rPr>
          <w:color w:val="231F20"/>
        </w:rPr>
        <w:t>called</w:t>
      </w:r>
      <w:r>
        <w:rPr>
          <w:color w:val="231F20"/>
          <w:spacing w:val="-15"/>
        </w:rPr>
        <w:t> </w:t>
      </w:r>
      <w:r>
        <w:rPr>
          <w:color w:val="231F20"/>
        </w:rPr>
        <w:t>champagne,</w:t>
      </w:r>
      <w:r>
        <w:rPr>
          <w:color w:val="231F20"/>
          <w:spacing w:val="-15"/>
        </w:rPr>
        <w:t> </w:t>
      </w:r>
      <w:r>
        <w:rPr>
          <w:color w:val="231F20"/>
        </w:rPr>
        <w:t>poured</w:t>
      </w:r>
      <w:r>
        <w:rPr>
          <w:color w:val="231F20"/>
          <w:spacing w:val="-15"/>
        </w:rPr>
        <w:t> </w:t>
      </w:r>
      <w:r>
        <w:rPr>
          <w:color w:val="231F20"/>
        </w:rPr>
        <w:t>out </w:t>
      </w:r>
      <w:r>
        <w:rPr>
          <w:color w:val="231F20"/>
          <w:spacing w:val="-4"/>
        </w:rPr>
        <w:t>five</w:t>
      </w:r>
      <w:r>
        <w:rPr>
          <w:color w:val="231F20"/>
          <w:spacing w:val="-11"/>
        </w:rPr>
        <w:t> </w:t>
      </w:r>
      <w:r>
        <w:rPr>
          <w:color w:val="231F20"/>
          <w:spacing w:val="-4"/>
        </w:rPr>
        <w:t>glasses,</w:t>
      </w:r>
      <w:r>
        <w:rPr>
          <w:color w:val="231F20"/>
          <w:spacing w:val="-11"/>
        </w:rPr>
        <w:t> </w:t>
      </w:r>
      <w:r>
        <w:rPr>
          <w:color w:val="231F20"/>
          <w:spacing w:val="-4"/>
        </w:rPr>
        <w:t>and</w:t>
      </w:r>
      <w:r>
        <w:rPr>
          <w:color w:val="231F20"/>
          <w:spacing w:val="-11"/>
        </w:rPr>
        <w:t> </w:t>
      </w:r>
      <w:r>
        <w:rPr>
          <w:color w:val="231F20"/>
          <w:spacing w:val="-4"/>
        </w:rPr>
        <w:t>made</w:t>
      </w:r>
      <w:r>
        <w:rPr>
          <w:color w:val="231F20"/>
          <w:spacing w:val="-11"/>
        </w:rPr>
        <w:t> </w:t>
      </w:r>
      <w:r>
        <w:rPr>
          <w:color w:val="231F20"/>
          <w:spacing w:val="-4"/>
        </w:rPr>
        <w:t>us</w:t>
      </w:r>
      <w:r>
        <w:rPr>
          <w:color w:val="231F20"/>
          <w:spacing w:val="-11"/>
        </w:rPr>
        <w:t> </w:t>
      </w:r>
      <w:r>
        <w:rPr>
          <w:color w:val="231F20"/>
          <w:spacing w:val="-4"/>
        </w:rPr>
        <w:t>all</w:t>
      </w:r>
      <w:r>
        <w:rPr>
          <w:color w:val="231F20"/>
          <w:spacing w:val="-11"/>
        </w:rPr>
        <w:t> </w:t>
      </w:r>
      <w:r>
        <w:rPr>
          <w:color w:val="231F20"/>
          <w:spacing w:val="-4"/>
        </w:rPr>
        <w:t>share</w:t>
      </w:r>
      <w:r>
        <w:rPr>
          <w:color w:val="231F20"/>
          <w:spacing w:val="-11"/>
        </w:rPr>
        <w:t> </w:t>
      </w:r>
      <w:r>
        <w:rPr>
          <w:color w:val="231F20"/>
          <w:spacing w:val="-4"/>
        </w:rPr>
        <w:t>a</w:t>
      </w:r>
      <w:r>
        <w:rPr>
          <w:color w:val="231F20"/>
          <w:spacing w:val="-11"/>
        </w:rPr>
        <w:t> </w:t>
      </w:r>
      <w:r>
        <w:rPr>
          <w:color w:val="231F20"/>
          <w:spacing w:val="-4"/>
        </w:rPr>
        <w:t>toast</w:t>
      </w:r>
      <w:r>
        <w:rPr>
          <w:color w:val="231F20"/>
          <w:spacing w:val="-11"/>
        </w:rPr>
        <w:t> </w:t>
      </w:r>
      <w:r>
        <w:rPr>
          <w:color w:val="231F20"/>
          <w:spacing w:val="-4"/>
        </w:rPr>
        <w:t>to</w:t>
      </w:r>
      <w:r>
        <w:rPr>
          <w:color w:val="231F20"/>
          <w:spacing w:val="-11"/>
        </w:rPr>
        <w:t> </w:t>
      </w:r>
      <w:r>
        <w:rPr>
          <w:color w:val="231F20"/>
          <w:spacing w:val="-4"/>
        </w:rPr>
        <w:t>our</w:t>
      </w:r>
      <w:r>
        <w:rPr>
          <w:color w:val="231F20"/>
          <w:spacing w:val="-11"/>
        </w:rPr>
        <w:t> </w:t>
      </w:r>
      <w:r>
        <w:rPr>
          <w:color w:val="231F20"/>
          <w:spacing w:val="-4"/>
        </w:rPr>
        <w:t>marriage, </w:t>
      </w:r>
      <w:r>
        <w:rPr>
          <w:color w:val="231F20"/>
        </w:rPr>
        <w:t>before</w:t>
      </w:r>
      <w:r>
        <w:rPr>
          <w:color w:val="231F20"/>
          <w:spacing w:val="-8"/>
        </w:rPr>
        <w:t> </w:t>
      </w:r>
      <w:r>
        <w:rPr>
          <w:color w:val="231F20"/>
        </w:rPr>
        <w:t>telling</w:t>
      </w:r>
      <w:r>
        <w:rPr>
          <w:color w:val="231F20"/>
          <w:spacing w:val="-8"/>
        </w:rPr>
        <w:t> </w:t>
      </w:r>
      <w:r>
        <w:rPr>
          <w:color w:val="231F20"/>
        </w:rPr>
        <w:t>Jake</w:t>
      </w:r>
      <w:r>
        <w:rPr>
          <w:color w:val="231F20"/>
          <w:spacing w:val="-8"/>
        </w:rPr>
        <w:t> </w:t>
      </w:r>
      <w:r>
        <w:rPr>
          <w:color w:val="231F20"/>
        </w:rPr>
        <w:t>and</w:t>
      </w:r>
      <w:r>
        <w:rPr>
          <w:color w:val="231F20"/>
          <w:spacing w:val="-8"/>
        </w:rPr>
        <w:t> </w:t>
      </w:r>
      <w:r>
        <w:rPr>
          <w:color w:val="231F20"/>
        </w:rPr>
        <w:t>Ade</w:t>
      </w:r>
      <w:r>
        <w:rPr>
          <w:color w:val="231F20"/>
          <w:spacing w:val="-8"/>
        </w:rPr>
        <w:t> </w:t>
      </w:r>
      <w:r>
        <w:rPr>
          <w:color w:val="231F20"/>
        </w:rPr>
        <w:t>to</w:t>
      </w:r>
      <w:r>
        <w:rPr>
          <w:color w:val="231F20"/>
          <w:spacing w:val="-8"/>
        </w:rPr>
        <w:t> </w:t>
      </w:r>
      <w:r>
        <w:rPr>
          <w:color w:val="231F20"/>
        </w:rPr>
        <w:t>take</w:t>
      </w:r>
      <w:r>
        <w:rPr>
          <w:color w:val="231F20"/>
          <w:spacing w:val="-8"/>
        </w:rPr>
        <w:t> </w:t>
      </w:r>
      <w:r>
        <w:rPr>
          <w:color w:val="231F20"/>
        </w:rPr>
        <w:t>us</w:t>
      </w:r>
      <w:r>
        <w:rPr>
          <w:color w:val="231F20"/>
          <w:spacing w:val="-8"/>
        </w:rPr>
        <w:t> </w:t>
      </w:r>
      <w:r>
        <w:rPr>
          <w:color w:val="231F20"/>
        </w:rPr>
        <w:t>back</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slave quarters where a party had been organised. We were </w:t>
      </w:r>
      <w:r>
        <w:rPr>
          <w:color w:val="231F20"/>
          <w:spacing w:val="-2"/>
        </w:rPr>
        <w:t>surprised</w:t>
      </w:r>
      <w:r>
        <w:rPr>
          <w:color w:val="231F20"/>
          <w:spacing w:val="-9"/>
        </w:rPr>
        <w:t> </w:t>
      </w:r>
      <w:r>
        <w:rPr>
          <w:color w:val="231F20"/>
          <w:spacing w:val="-2"/>
        </w:rPr>
        <w:t>and</w:t>
      </w:r>
      <w:r>
        <w:rPr>
          <w:color w:val="231F20"/>
          <w:spacing w:val="-9"/>
        </w:rPr>
        <w:t> </w:t>
      </w:r>
      <w:r>
        <w:rPr>
          <w:color w:val="231F20"/>
          <w:spacing w:val="-2"/>
        </w:rPr>
        <w:t>touched</w:t>
      </w:r>
      <w:r>
        <w:rPr>
          <w:color w:val="231F20"/>
          <w:spacing w:val="-9"/>
        </w:rPr>
        <w:t> </w:t>
      </w:r>
      <w:r>
        <w:rPr>
          <w:color w:val="231F20"/>
          <w:spacing w:val="-2"/>
        </w:rPr>
        <w:t>by</w:t>
      </w:r>
      <w:r>
        <w:rPr>
          <w:color w:val="231F20"/>
          <w:spacing w:val="-9"/>
        </w:rPr>
        <w:t> </w:t>
      </w:r>
      <w:r>
        <w:rPr>
          <w:color w:val="231F20"/>
          <w:spacing w:val="-2"/>
        </w:rPr>
        <w:t>the</w:t>
      </w:r>
      <w:r>
        <w:rPr>
          <w:color w:val="231F20"/>
          <w:spacing w:val="-9"/>
        </w:rPr>
        <w:t> </w:t>
      </w:r>
      <w:r>
        <w:rPr>
          <w:color w:val="231F20"/>
          <w:spacing w:val="-2"/>
        </w:rPr>
        <w:t>enthusiasm</w:t>
      </w:r>
      <w:r>
        <w:rPr>
          <w:color w:val="231F20"/>
          <w:spacing w:val="-9"/>
        </w:rPr>
        <w:t> </w:t>
      </w:r>
      <w:r>
        <w:rPr>
          <w:color w:val="231F20"/>
          <w:spacing w:val="-2"/>
        </w:rPr>
        <w:t>and</w:t>
      </w:r>
      <w:r>
        <w:rPr>
          <w:color w:val="231F20"/>
          <w:spacing w:val="-9"/>
        </w:rPr>
        <w:t> </w:t>
      </w:r>
      <w:r>
        <w:rPr>
          <w:color w:val="231F20"/>
          <w:spacing w:val="-2"/>
        </w:rPr>
        <w:t>joy</w:t>
      </w:r>
      <w:r>
        <w:rPr>
          <w:color w:val="231F20"/>
          <w:spacing w:val="-9"/>
        </w:rPr>
        <w:t> </w:t>
      </w:r>
      <w:r>
        <w:rPr>
          <w:color w:val="231F20"/>
          <w:spacing w:val="-2"/>
        </w:rPr>
        <w:t>of</w:t>
      </w:r>
      <w:r>
        <w:rPr>
          <w:color w:val="231F20"/>
          <w:spacing w:val="-9"/>
        </w:rPr>
        <w:t> </w:t>
      </w:r>
      <w:r>
        <w:rPr>
          <w:color w:val="231F20"/>
          <w:spacing w:val="-2"/>
        </w:rPr>
        <w:t>our </w:t>
      </w:r>
      <w:r>
        <w:rPr>
          <w:color w:val="231F20"/>
        </w:rPr>
        <w:t>fellow</w:t>
      </w:r>
      <w:r>
        <w:rPr>
          <w:color w:val="231F20"/>
          <w:spacing w:val="-2"/>
        </w:rPr>
        <w:t> </w:t>
      </w:r>
      <w:r>
        <w:rPr>
          <w:color w:val="231F20"/>
        </w:rPr>
        <w:t>slaves,</w:t>
      </w:r>
      <w:r>
        <w:rPr>
          <w:color w:val="231F20"/>
          <w:spacing w:val="-2"/>
        </w:rPr>
        <w:t> </w:t>
      </w:r>
      <w:r>
        <w:rPr>
          <w:color w:val="231F20"/>
        </w:rPr>
        <w:t>who</w:t>
      </w:r>
      <w:r>
        <w:rPr>
          <w:color w:val="231F20"/>
          <w:spacing w:val="-2"/>
        </w:rPr>
        <w:t> </w:t>
      </w:r>
      <w:r>
        <w:rPr>
          <w:color w:val="231F20"/>
        </w:rPr>
        <w:t>congratulated</w:t>
      </w:r>
      <w:r>
        <w:rPr>
          <w:color w:val="231F20"/>
          <w:spacing w:val="-2"/>
        </w:rPr>
        <w:t> </w:t>
      </w:r>
      <w:r>
        <w:rPr>
          <w:color w:val="231F20"/>
        </w:rPr>
        <w:t>us</w:t>
      </w:r>
      <w:r>
        <w:rPr>
          <w:color w:val="231F20"/>
          <w:spacing w:val="-2"/>
        </w:rPr>
        <w:t> </w:t>
      </w:r>
      <w:r>
        <w:rPr>
          <w:color w:val="231F20"/>
        </w:rPr>
        <w:t>and</w:t>
      </w:r>
      <w:r>
        <w:rPr>
          <w:color w:val="231F20"/>
          <w:spacing w:val="-2"/>
        </w:rPr>
        <w:t> </w:t>
      </w:r>
      <w:r>
        <w:rPr>
          <w:color w:val="231F20"/>
        </w:rPr>
        <w:t>laughed</w:t>
      </w:r>
      <w:r>
        <w:rPr>
          <w:color w:val="231F20"/>
          <w:spacing w:val="-2"/>
        </w:rPr>
        <w:t> </w:t>
      </w:r>
      <w:r>
        <w:rPr>
          <w:color w:val="231F20"/>
        </w:rPr>
        <w:t>when Jack commented that he always knew marriage was a sort of imprisonment, and now he knew for certain it was – pointing to the chain which still united us.</w:t>
      </w:r>
    </w:p>
    <w:p>
      <w:pPr>
        <w:pStyle w:val="BodyText"/>
        <w:spacing w:line="285" w:lineRule="auto" w:before="165"/>
        <w:ind w:left="1260" w:right="893" w:firstLine="360"/>
        <w:jc w:val="both"/>
      </w:pPr>
      <w:r>
        <w:rPr>
          <w:color w:val="231F20"/>
          <w:spacing w:val="-4"/>
        </w:rPr>
        <w:t>That</w:t>
      </w:r>
      <w:r>
        <w:rPr>
          <w:color w:val="231F20"/>
          <w:spacing w:val="-11"/>
        </w:rPr>
        <w:t> </w:t>
      </w:r>
      <w:r>
        <w:rPr>
          <w:color w:val="231F20"/>
          <w:spacing w:val="-4"/>
        </w:rPr>
        <w:t>night</w:t>
      </w:r>
      <w:r>
        <w:rPr>
          <w:color w:val="231F20"/>
          <w:spacing w:val="-11"/>
        </w:rPr>
        <w:t> </w:t>
      </w:r>
      <w:r>
        <w:rPr>
          <w:color w:val="231F20"/>
          <w:spacing w:val="-4"/>
        </w:rPr>
        <w:t>we</w:t>
      </w:r>
      <w:r>
        <w:rPr>
          <w:color w:val="231F20"/>
          <w:spacing w:val="-11"/>
        </w:rPr>
        <w:t> </w:t>
      </w:r>
      <w:r>
        <w:rPr>
          <w:color w:val="231F20"/>
          <w:spacing w:val="-4"/>
        </w:rPr>
        <w:t>slept</w:t>
      </w:r>
      <w:r>
        <w:rPr>
          <w:color w:val="231F20"/>
          <w:spacing w:val="-11"/>
        </w:rPr>
        <w:t> </w:t>
      </w:r>
      <w:r>
        <w:rPr>
          <w:color w:val="231F20"/>
          <w:spacing w:val="-4"/>
        </w:rPr>
        <w:t>happily</w:t>
      </w:r>
      <w:r>
        <w:rPr>
          <w:color w:val="231F20"/>
          <w:spacing w:val="-11"/>
        </w:rPr>
        <w:t> </w:t>
      </w:r>
      <w:r>
        <w:rPr>
          <w:color w:val="231F20"/>
          <w:spacing w:val="-4"/>
        </w:rPr>
        <w:t>for</w:t>
      </w:r>
      <w:r>
        <w:rPr>
          <w:color w:val="231F20"/>
          <w:spacing w:val="-11"/>
        </w:rPr>
        <w:t> </w:t>
      </w:r>
      <w:r>
        <w:rPr>
          <w:color w:val="231F20"/>
          <w:spacing w:val="-4"/>
        </w:rPr>
        <w:t>the</w:t>
      </w:r>
      <w:r>
        <w:rPr>
          <w:color w:val="231F20"/>
          <w:spacing w:val="-11"/>
        </w:rPr>
        <w:t> </w:t>
      </w:r>
      <w:r>
        <w:rPr>
          <w:color w:val="231F20"/>
          <w:spacing w:val="-4"/>
        </w:rPr>
        <w:t>first</w:t>
      </w:r>
      <w:r>
        <w:rPr>
          <w:color w:val="231F20"/>
          <w:spacing w:val="-11"/>
        </w:rPr>
        <w:t> </w:t>
      </w:r>
      <w:r>
        <w:rPr>
          <w:color w:val="231F20"/>
          <w:spacing w:val="-4"/>
        </w:rPr>
        <w:t>time</w:t>
      </w:r>
      <w:r>
        <w:rPr>
          <w:color w:val="231F20"/>
          <w:spacing w:val="-11"/>
        </w:rPr>
        <w:t> </w:t>
      </w:r>
      <w:r>
        <w:rPr>
          <w:color w:val="231F20"/>
          <w:spacing w:val="-4"/>
        </w:rPr>
        <w:t>since</w:t>
      </w:r>
      <w:r>
        <w:rPr>
          <w:color w:val="231F20"/>
          <w:spacing w:val="-11"/>
        </w:rPr>
        <w:t> </w:t>
      </w:r>
      <w:r>
        <w:rPr>
          <w:color w:val="231F20"/>
          <w:spacing w:val="-4"/>
        </w:rPr>
        <w:t>we </w:t>
      </w:r>
      <w:r>
        <w:rPr>
          <w:color w:val="231F20"/>
          <w:spacing w:val="-2"/>
        </w:rPr>
        <w:t>surrendered</w:t>
      </w:r>
      <w:r>
        <w:rPr>
          <w:color w:val="231F20"/>
          <w:spacing w:val="-12"/>
        </w:rPr>
        <w:t> </w:t>
      </w:r>
      <w:r>
        <w:rPr>
          <w:color w:val="231F20"/>
          <w:spacing w:val="-2"/>
        </w:rPr>
        <w:t>our</w:t>
      </w:r>
      <w:r>
        <w:rPr>
          <w:color w:val="231F20"/>
          <w:spacing w:val="-12"/>
        </w:rPr>
        <w:t> </w:t>
      </w:r>
      <w:r>
        <w:rPr>
          <w:color w:val="231F20"/>
          <w:spacing w:val="-2"/>
        </w:rPr>
        <w:t>passports,</w:t>
      </w:r>
      <w:r>
        <w:rPr>
          <w:color w:val="231F20"/>
          <w:spacing w:val="-12"/>
        </w:rPr>
        <w:t> </w:t>
      </w:r>
      <w:r>
        <w:rPr>
          <w:color w:val="231F20"/>
          <w:spacing w:val="-2"/>
        </w:rPr>
        <w:t>and</w:t>
      </w:r>
      <w:r>
        <w:rPr>
          <w:color w:val="231F20"/>
          <w:spacing w:val="-12"/>
        </w:rPr>
        <w:t> </w:t>
      </w:r>
      <w:r>
        <w:rPr>
          <w:color w:val="231F20"/>
          <w:spacing w:val="-2"/>
        </w:rPr>
        <w:t>the</w:t>
      </w:r>
      <w:r>
        <w:rPr>
          <w:color w:val="231F20"/>
          <w:spacing w:val="-12"/>
        </w:rPr>
        <w:t> </w:t>
      </w:r>
      <w:r>
        <w:rPr>
          <w:color w:val="231F20"/>
          <w:spacing w:val="-2"/>
        </w:rPr>
        <w:t>next</w:t>
      </w:r>
      <w:r>
        <w:rPr>
          <w:color w:val="231F20"/>
          <w:spacing w:val="-12"/>
        </w:rPr>
        <w:t> </w:t>
      </w:r>
      <w:r>
        <w:rPr>
          <w:color w:val="231F20"/>
          <w:spacing w:val="-2"/>
        </w:rPr>
        <w:t>day,</w:t>
      </w:r>
      <w:r>
        <w:rPr>
          <w:color w:val="231F20"/>
          <w:spacing w:val="-12"/>
        </w:rPr>
        <w:t> </w:t>
      </w:r>
      <w:r>
        <w:rPr>
          <w:color w:val="231F20"/>
          <w:spacing w:val="-2"/>
        </w:rPr>
        <w:t>the</w:t>
      </w:r>
      <w:r>
        <w:rPr>
          <w:color w:val="231F20"/>
          <w:spacing w:val="-12"/>
        </w:rPr>
        <w:t> </w:t>
      </w:r>
      <w:r>
        <w:rPr>
          <w:color w:val="231F20"/>
          <w:spacing w:val="-2"/>
        </w:rPr>
        <w:t>lessons </w:t>
      </w:r>
      <w:r>
        <w:rPr>
          <w:color w:val="231F20"/>
        </w:rPr>
        <w:t>continued. Importantly, the relationship between us (and,</w:t>
      </w:r>
      <w:r>
        <w:rPr>
          <w:color w:val="231F20"/>
          <w:spacing w:val="-2"/>
        </w:rPr>
        <w:t> </w:t>
      </w:r>
      <w:r>
        <w:rPr>
          <w:color w:val="231F20"/>
        </w:rPr>
        <w:t>by</w:t>
      </w:r>
      <w:r>
        <w:rPr>
          <w:color w:val="231F20"/>
          <w:spacing w:val="-2"/>
        </w:rPr>
        <w:t> </w:t>
      </w:r>
      <w:r>
        <w:rPr>
          <w:color w:val="231F20"/>
        </w:rPr>
        <w:t>extension,</w:t>
      </w:r>
      <w:r>
        <w:rPr>
          <w:color w:val="231F20"/>
          <w:spacing w:val="-2"/>
        </w:rPr>
        <w:t> </w:t>
      </w:r>
      <w:r>
        <w:rPr>
          <w:color w:val="231F20"/>
        </w:rPr>
        <w:t>the</w:t>
      </w:r>
      <w:r>
        <w:rPr>
          <w:color w:val="231F20"/>
          <w:spacing w:val="-2"/>
        </w:rPr>
        <w:t> </w:t>
      </w:r>
      <w:r>
        <w:rPr>
          <w:color w:val="231F20"/>
        </w:rPr>
        <w:t>other</w:t>
      </w:r>
      <w:r>
        <w:rPr>
          <w:color w:val="231F20"/>
          <w:spacing w:val="-2"/>
        </w:rPr>
        <w:t> </w:t>
      </w:r>
      <w:r>
        <w:rPr>
          <w:color w:val="231F20"/>
        </w:rPr>
        <w:t>slaves)</w:t>
      </w:r>
      <w:r>
        <w:rPr>
          <w:color w:val="231F20"/>
          <w:spacing w:val="-2"/>
        </w:rPr>
        <w:t> </w:t>
      </w:r>
      <w:r>
        <w:rPr>
          <w:color w:val="231F20"/>
        </w:rPr>
        <w:t>and</w:t>
      </w:r>
      <w:r>
        <w:rPr>
          <w:color w:val="231F20"/>
          <w:spacing w:val="-2"/>
        </w:rPr>
        <w:t> </w:t>
      </w:r>
      <w:r>
        <w:rPr>
          <w:color w:val="231F20"/>
        </w:rPr>
        <w:t>Jake</w:t>
      </w:r>
      <w:r>
        <w:rPr>
          <w:color w:val="231F20"/>
          <w:spacing w:val="-2"/>
        </w:rPr>
        <w:t> </w:t>
      </w:r>
      <w:r>
        <w:rPr>
          <w:color w:val="231F20"/>
        </w:rPr>
        <w:t>and</w:t>
      </w:r>
      <w:r>
        <w:rPr>
          <w:color w:val="231F20"/>
          <w:spacing w:val="-2"/>
        </w:rPr>
        <w:t> </w:t>
      </w:r>
      <w:r>
        <w:rPr>
          <w:color w:val="231F20"/>
        </w:rPr>
        <w:t>Ade continued to deepen, although we never talked about it.</w:t>
      </w:r>
      <w:r>
        <w:rPr>
          <w:color w:val="231F20"/>
          <w:spacing w:val="-1"/>
        </w:rPr>
        <w:t> </w:t>
      </w:r>
      <w:r>
        <w:rPr>
          <w:color w:val="231F20"/>
        </w:rPr>
        <w:t>Our</w:t>
      </w:r>
      <w:r>
        <w:rPr>
          <w:color w:val="231F20"/>
          <w:spacing w:val="-1"/>
        </w:rPr>
        <w:t> </w:t>
      </w:r>
      <w:r>
        <w:rPr>
          <w:color w:val="231F20"/>
        </w:rPr>
        <w:t>lessons</w:t>
      </w:r>
      <w:r>
        <w:rPr>
          <w:color w:val="231F20"/>
          <w:spacing w:val="-1"/>
        </w:rPr>
        <w:t> </w:t>
      </w:r>
      <w:r>
        <w:rPr>
          <w:color w:val="231F20"/>
        </w:rPr>
        <w:t>in</w:t>
      </w:r>
      <w:r>
        <w:rPr>
          <w:color w:val="231F20"/>
          <w:spacing w:val="-1"/>
        </w:rPr>
        <w:t> </w:t>
      </w:r>
      <w:r>
        <w:rPr>
          <w:color w:val="231F20"/>
        </w:rPr>
        <w:t>speaking</w:t>
      </w:r>
      <w:r>
        <w:rPr>
          <w:color w:val="231F20"/>
          <w:spacing w:val="-1"/>
        </w:rPr>
        <w:t> </w:t>
      </w:r>
      <w:r>
        <w:rPr>
          <w:color w:val="231F20"/>
        </w:rPr>
        <w:t>and</w:t>
      </w:r>
      <w:r>
        <w:rPr>
          <w:color w:val="231F20"/>
          <w:spacing w:val="-1"/>
        </w:rPr>
        <w:t> </w:t>
      </w:r>
      <w:r>
        <w:rPr>
          <w:color w:val="231F20"/>
        </w:rPr>
        <w:t>listening</w:t>
      </w:r>
      <w:r>
        <w:rPr>
          <w:color w:val="231F20"/>
          <w:spacing w:val="-1"/>
        </w:rPr>
        <w:t> </w:t>
      </w:r>
      <w:r>
        <w:rPr>
          <w:color w:val="231F20"/>
        </w:rPr>
        <w:t>continued</w:t>
      </w:r>
      <w:r>
        <w:rPr>
          <w:color w:val="231F20"/>
          <w:spacing w:val="-1"/>
        </w:rPr>
        <w:t> </w:t>
      </w:r>
      <w:r>
        <w:rPr>
          <w:color w:val="231F20"/>
        </w:rPr>
        <w:t>for </w:t>
      </w:r>
      <w:r>
        <w:rPr>
          <w:color w:val="231F20"/>
          <w:spacing w:val="-4"/>
        </w:rPr>
        <w:t>a</w:t>
      </w:r>
      <w:r>
        <w:rPr>
          <w:color w:val="231F20"/>
          <w:spacing w:val="-11"/>
        </w:rPr>
        <w:t> </w:t>
      </w:r>
      <w:r>
        <w:rPr>
          <w:color w:val="231F20"/>
          <w:spacing w:val="-4"/>
        </w:rPr>
        <w:t>further</w:t>
      </w:r>
      <w:r>
        <w:rPr>
          <w:color w:val="231F20"/>
          <w:spacing w:val="-11"/>
        </w:rPr>
        <w:t> </w:t>
      </w:r>
      <w:r>
        <w:rPr>
          <w:color w:val="231F20"/>
          <w:spacing w:val="-4"/>
        </w:rPr>
        <w:t>three</w:t>
      </w:r>
      <w:r>
        <w:rPr>
          <w:color w:val="231F20"/>
          <w:spacing w:val="-11"/>
        </w:rPr>
        <w:t> </w:t>
      </w:r>
      <w:r>
        <w:rPr>
          <w:color w:val="231F20"/>
          <w:spacing w:val="-4"/>
        </w:rPr>
        <w:t>months</w:t>
      </w:r>
      <w:r>
        <w:rPr>
          <w:color w:val="231F20"/>
          <w:spacing w:val="-11"/>
        </w:rPr>
        <w:t> </w:t>
      </w:r>
      <w:r>
        <w:rPr>
          <w:color w:val="231F20"/>
          <w:spacing w:val="-4"/>
        </w:rPr>
        <w:t>before</w:t>
      </w:r>
      <w:r>
        <w:rPr>
          <w:color w:val="231F20"/>
          <w:spacing w:val="-11"/>
        </w:rPr>
        <w:t> </w:t>
      </w:r>
      <w:r>
        <w:rPr>
          <w:color w:val="231F20"/>
          <w:spacing w:val="-4"/>
        </w:rPr>
        <w:t>Jake</w:t>
      </w:r>
      <w:r>
        <w:rPr>
          <w:color w:val="231F20"/>
          <w:spacing w:val="-11"/>
        </w:rPr>
        <w:t> </w:t>
      </w:r>
      <w:r>
        <w:rPr>
          <w:color w:val="231F20"/>
          <w:spacing w:val="-4"/>
        </w:rPr>
        <w:t>felt</w:t>
      </w:r>
      <w:r>
        <w:rPr>
          <w:color w:val="231F20"/>
          <w:spacing w:val="-11"/>
        </w:rPr>
        <w:t> </w:t>
      </w:r>
      <w:r>
        <w:rPr>
          <w:color w:val="231F20"/>
          <w:spacing w:val="-4"/>
        </w:rPr>
        <w:t>confident</w:t>
      </w:r>
      <w:r>
        <w:rPr>
          <w:color w:val="231F20"/>
          <w:spacing w:val="-11"/>
        </w:rPr>
        <w:t> </w:t>
      </w:r>
      <w:r>
        <w:rPr>
          <w:color w:val="231F20"/>
          <w:spacing w:val="-4"/>
        </w:rPr>
        <w:t>enough to</w:t>
      </w:r>
      <w:r>
        <w:rPr>
          <w:color w:val="231F20"/>
          <w:spacing w:val="-11"/>
        </w:rPr>
        <w:t> </w:t>
      </w:r>
      <w:r>
        <w:rPr>
          <w:color w:val="231F20"/>
          <w:spacing w:val="-4"/>
        </w:rPr>
        <w:t>test</w:t>
      </w:r>
      <w:r>
        <w:rPr>
          <w:color w:val="231F20"/>
          <w:spacing w:val="-11"/>
        </w:rPr>
        <w:t> </w:t>
      </w:r>
      <w:r>
        <w:rPr>
          <w:color w:val="231F20"/>
          <w:spacing w:val="-4"/>
        </w:rPr>
        <w:t>us.</w:t>
      </w:r>
      <w:r>
        <w:rPr>
          <w:color w:val="231F20"/>
          <w:spacing w:val="-11"/>
        </w:rPr>
        <w:t> </w:t>
      </w:r>
      <w:r>
        <w:rPr>
          <w:color w:val="231F20"/>
          <w:spacing w:val="-4"/>
        </w:rPr>
        <w:t>He</w:t>
      </w:r>
      <w:r>
        <w:rPr>
          <w:color w:val="231F20"/>
          <w:spacing w:val="-11"/>
        </w:rPr>
        <w:t> </w:t>
      </w:r>
      <w:r>
        <w:rPr>
          <w:color w:val="231F20"/>
          <w:spacing w:val="-4"/>
        </w:rPr>
        <w:t>obtained</w:t>
      </w:r>
      <w:r>
        <w:rPr>
          <w:color w:val="231F20"/>
          <w:spacing w:val="-11"/>
        </w:rPr>
        <w:t> </w:t>
      </w:r>
      <w:r>
        <w:rPr>
          <w:color w:val="231F20"/>
          <w:spacing w:val="-4"/>
        </w:rPr>
        <w:t>the</w:t>
      </w:r>
      <w:r>
        <w:rPr>
          <w:color w:val="231F20"/>
          <w:spacing w:val="-11"/>
        </w:rPr>
        <w:t> </w:t>
      </w:r>
      <w:r>
        <w:rPr>
          <w:color w:val="231F20"/>
          <w:spacing w:val="-4"/>
        </w:rPr>
        <w:t>Governor’s</w:t>
      </w:r>
      <w:r>
        <w:rPr>
          <w:color w:val="231F20"/>
          <w:spacing w:val="-11"/>
        </w:rPr>
        <w:t> </w:t>
      </w:r>
      <w:r>
        <w:rPr>
          <w:color w:val="231F20"/>
          <w:spacing w:val="-4"/>
        </w:rPr>
        <w:t>permission,</w:t>
      </w:r>
      <w:r>
        <w:rPr>
          <w:color w:val="231F20"/>
          <w:spacing w:val="-11"/>
        </w:rPr>
        <w:t> </w:t>
      </w:r>
      <w:r>
        <w:rPr>
          <w:color w:val="231F20"/>
          <w:spacing w:val="-4"/>
        </w:rPr>
        <w:t>made </w:t>
      </w:r>
      <w:r>
        <w:rPr>
          <w:color w:val="231F20"/>
          <w:spacing w:val="-2"/>
        </w:rPr>
        <w:t>us</w:t>
      </w:r>
      <w:r>
        <w:rPr>
          <w:color w:val="231F20"/>
          <w:spacing w:val="-11"/>
        </w:rPr>
        <w:t> </w:t>
      </w:r>
      <w:r>
        <w:rPr>
          <w:color w:val="231F20"/>
          <w:spacing w:val="-2"/>
        </w:rPr>
        <w:t>put</w:t>
      </w:r>
      <w:r>
        <w:rPr>
          <w:color w:val="231F20"/>
          <w:spacing w:val="-11"/>
        </w:rPr>
        <w:t> </w:t>
      </w:r>
      <w:r>
        <w:rPr>
          <w:color w:val="231F20"/>
          <w:spacing w:val="-2"/>
        </w:rPr>
        <w:t>on</w:t>
      </w:r>
      <w:r>
        <w:rPr>
          <w:color w:val="231F20"/>
          <w:spacing w:val="-11"/>
        </w:rPr>
        <w:t> </w:t>
      </w:r>
      <w:r>
        <w:rPr>
          <w:color w:val="231F20"/>
          <w:spacing w:val="-2"/>
        </w:rPr>
        <w:t>breechcloths,</w:t>
      </w:r>
      <w:r>
        <w:rPr>
          <w:color w:val="231F20"/>
          <w:spacing w:val="-11"/>
        </w:rPr>
        <w:t> </w:t>
      </w:r>
      <w:r>
        <w:rPr>
          <w:color w:val="231F20"/>
          <w:spacing w:val="-2"/>
        </w:rPr>
        <w:t>and</w:t>
      </w:r>
      <w:r>
        <w:rPr>
          <w:color w:val="231F20"/>
          <w:spacing w:val="-11"/>
        </w:rPr>
        <w:t> </w:t>
      </w:r>
      <w:r>
        <w:rPr>
          <w:color w:val="231F20"/>
          <w:spacing w:val="-2"/>
        </w:rPr>
        <w:t>took</w:t>
      </w:r>
      <w:r>
        <w:rPr>
          <w:color w:val="231F20"/>
          <w:spacing w:val="-11"/>
        </w:rPr>
        <w:t> </w:t>
      </w:r>
      <w:r>
        <w:rPr>
          <w:color w:val="231F20"/>
          <w:spacing w:val="-2"/>
        </w:rPr>
        <w:t>us</w:t>
      </w:r>
      <w:r>
        <w:rPr>
          <w:color w:val="231F20"/>
          <w:spacing w:val="-11"/>
        </w:rPr>
        <w:t> </w:t>
      </w:r>
      <w:r>
        <w:rPr>
          <w:color w:val="231F20"/>
          <w:spacing w:val="-2"/>
        </w:rPr>
        <w:t>out</w:t>
      </w:r>
      <w:r>
        <w:rPr>
          <w:color w:val="231F20"/>
          <w:spacing w:val="-11"/>
        </w:rPr>
        <w:t> </w:t>
      </w:r>
      <w:r>
        <w:rPr>
          <w:color w:val="231F20"/>
          <w:spacing w:val="-2"/>
        </w:rPr>
        <w:t>of</w:t>
      </w:r>
      <w:r>
        <w:rPr>
          <w:color w:val="231F20"/>
          <w:spacing w:val="-11"/>
        </w:rPr>
        <w:t> </w:t>
      </w:r>
      <w:r>
        <w:rPr>
          <w:color w:val="231F20"/>
          <w:spacing w:val="-2"/>
        </w:rPr>
        <w:t>the</w:t>
      </w:r>
      <w:r>
        <w:rPr>
          <w:color w:val="231F20"/>
          <w:spacing w:val="-11"/>
        </w:rPr>
        <w:t> </w:t>
      </w:r>
      <w:r>
        <w:rPr>
          <w:color w:val="231F20"/>
          <w:spacing w:val="-2"/>
        </w:rPr>
        <w:t>farm</w:t>
      </w:r>
      <w:r>
        <w:rPr>
          <w:color w:val="231F20"/>
          <w:spacing w:val="-11"/>
        </w:rPr>
        <w:t> </w:t>
      </w:r>
      <w:r>
        <w:rPr>
          <w:color w:val="231F20"/>
          <w:spacing w:val="-2"/>
        </w:rPr>
        <w:t>and </w:t>
      </w:r>
      <w:r>
        <w:rPr>
          <w:color w:val="231F20"/>
        </w:rPr>
        <w:t>down</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jetty.</w:t>
      </w:r>
      <w:r>
        <w:rPr>
          <w:color w:val="231F20"/>
          <w:spacing w:val="-4"/>
        </w:rPr>
        <w:t> </w:t>
      </w:r>
      <w:r>
        <w:rPr>
          <w:color w:val="231F20"/>
        </w:rPr>
        <w:t>Here,</w:t>
      </w:r>
      <w:r>
        <w:rPr>
          <w:color w:val="231F20"/>
          <w:spacing w:val="-4"/>
        </w:rPr>
        <w:t> </w:t>
      </w:r>
      <w:r>
        <w:rPr>
          <w:color w:val="231F20"/>
        </w:rPr>
        <w:t>he</w:t>
      </w:r>
      <w:r>
        <w:rPr>
          <w:color w:val="231F20"/>
          <w:spacing w:val="-4"/>
        </w:rPr>
        <w:t> </w:t>
      </w:r>
      <w:r>
        <w:rPr>
          <w:color w:val="231F20"/>
        </w:rPr>
        <w:t>obtained</w:t>
      </w:r>
      <w:r>
        <w:rPr>
          <w:color w:val="231F20"/>
          <w:spacing w:val="-4"/>
        </w:rPr>
        <w:t> </w:t>
      </w:r>
      <w:r>
        <w:rPr>
          <w:color w:val="231F20"/>
        </w:rPr>
        <w:t>packs</w:t>
      </w:r>
      <w:r>
        <w:rPr>
          <w:color w:val="231F20"/>
          <w:spacing w:val="-4"/>
        </w:rPr>
        <w:t> </w:t>
      </w:r>
      <w:r>
        <w:rPr>
          <w:color w:val="231F20"/>
        </w:rPr>
        <w:t>of</w:t>
      </w:r>
      <w:r>
        <w:rPr>
          <w:color w:val="231F20"/>
          <w:spacing w:val="-4"/>
        </w:rPr>
        <w:t> </w:t>
      </w:r>
      <w:r>
        <w:rPr>
          <w:color w:val="231F20"/>
        </w:rPr>
        <w:t>food</w:t>
      </w:r>
      <w:r>
        <w:rPr>
          <w:color w:val="231F20"/>
          <w:spacing w:val="-4"/>
        </w:rPr>
        <w:t> </w:t>
      </w:r>
      <w:r>
        <w:rPr>
          <w:color w:val="231F20"/>
        </w:rPr>
        <w:t>for the</w:t>
      </w:r>
      <w:r>
        <w:rPr>
          <w:color w:val="231F20"/>
          <w:spacing w:val="-6"/>
        </w:rPr>
        <w:t> </w:t>
      </w:r>
      <w:r>
        <w:rPr>
          <w:color w:val="231F20"/>
        </w:rPr>
        <w:t>three</w:t>
      </w:r>
      <w:r>
        <w:rPr>
          <w:color w:val="231F20"/>
          <w:spacing w:val="-6"/>
        </w:rPr>
        <w:t> </w:t>
      </w:r>
      <w:r>
        <w:rPr>
          <w:color w:val="231F20"/>
        </w:rPr>
        <w:t>of</w:t>
      </w:r>
      <w:r>
        <w:rPr>
          <w:color w:val="231F20"/>
          <w:spacing w:val="-6"/>
        </w:rPr>
        <w:t> </w:t>
      </w:r>
      <w:r>
        <w:rPr>
          <w:color w:val="231F20"/>
        </w:rPr>
        <w:t>us</w:t>
      </w:r>
      <w:r>
        <w:rPr>
          <w:color w:val="231F20"/>
          <w:spacing w:val="-6"/>
        </w:rPr>
        <w:t> </w:t>
      </w:r>
      <w:r>
        <w:rPr>
          <w:color w:val="231F20"/>
        </w:rPr>
        <w:t>as</w:t>
      </w:r>
      <w:r>
        <w:rPr>
          <w:color w:val="231F20"/>
          <w:spacing w:val="-6"/>
        </w:rPr>
        <w:t> </w:t>
      </w:r>
      <w:r>
        <w:rPr>
          <w:color w:val="231F20"/>
        </w:rPr>
        <w:t>well</w:t>
      </w:r>
      <w:r>
        <w:rPr>
          <w:color w:val="231F20"/>
          <w:spacing w:val="-6"/>
        </w:rPr>
        <w:t> </w:t>
      </w:r>
      <w:r>
        <w:rPr>
          <w:color w:val="231F20"/>
        </w:rPr>
        <w:t>as</w:t>
      </w:r>
      <w:r>
        <w:rPr>
          <w:color w:val="231F20"/>
          <w:spacing w:val="-6"/>
        </w:rPr>
        <w:t> </w:t>
      </w:r>
      <w:r>
        <w:rPr>
          <w:color w:val="231F20"/>
        </w:rPr>
        <w:t>supplies</w:t>
      </w:r>
      <w:r>
        <w:rPr>
          <w:color w:val="231F20"/>
          <w:spacing w:val="-6"/>
        </w:rPr>
        <w:t> </w:t>
      </w:r>
      <w:r>
        <w:rPr>
          <w:color w:val="231F20"/>
        </w:rPr>
        <w:t>of</w:t>
      </w:r>
      <w:r>
        <w:rPr>
          <w:color w:val="231F20"/>
          <w:spacing w:val="-6"/>
        </w:rPr>
        <w:t> </w:t>
      </w:r>
      <w:r>
        <w:rPr>
          <w:color w:val="231F20"/>
        </w:rPr>
        <w:t>water</w:t>
      </w:r>
      <w:r>
        <w:rPr>
          <w:color w:val="231F20"/>
          <w:spacing w:val="-6"/>
        </w:rPr>
        <w:t> </w:t>
      </w:r>
      <w:r>
        <w:rPr>
          <w:color w:val="231F20"/>
        </w:rPr>
        <w:t>and</w:t>
      </w:r>
      <w:r>
        <w:rPr>
          <w:color w:val="231F20"/>
          <w:spacing w:val="-6"/>
        </w:rPr>
        <w:t> </w:t>
      </w:r>
      <w:r>
        <w:rPr>
          <w:color w:val="231F20"/>
        </w:rPr>
        <w:t>he</w:t>
      </w:r>
      <w:r>
        <w:rPr>
          <w:color w:val="231F20"/>
          <w:spacing w:val="-6"/>
        </w:rPr>
        <w:t> </w:t>
      </w:r>
      <w:r>
        <w:rPr>
          <w:color w:val="231F20"/>
        </w:rPr>
        <w:t>took </w:t>
      </w:r>
      <w:r>
        <w:rPr>
          <w:color w:val="231F20"/>
          <w:spacing w:val="-2"/>
        </w:rPr>
        <w:t>us</w:t>
      </w:r>
      <w:r>
        <w:rPr>
          <w:color w:val="231F20"/>
          <w:spacing w:val="-13"/>
        </w:rPr>
        <w:t> </w:t>
      </w:r>
      <w:r>
        <w:rPr>
          <w:color w:val="231F20"/>
          <w:spacing w:val="-2"/>
        </w:rPr>
        <w:t>onto</w:t>
      </w:r>
      <w:r>
        <w:rPr>
          <w:color w:val="231F20"/>
          <w:spacing w:val="-13"/>
        </w:rPr>
        <w:t> </w:t>
      </w:r>
      <w:r>
        <w:rPr>
          <w:color w:val="231F20"/>
          <w:spacing w:val="-2"/>
        </w:rPr>
        <w:t>the</w:t>
      </w:r>
      <w:r>
        <w:rPr>
          <w:color w:val="231F20"/>
          <w:spacing w:val="-13"/>
        </w:rPr>
        <w:t> </w:t>
      </w:r>
      <w:r>
        <w:rPr>
          <w:color w:val="231F20"/>
          <w:spacing w:val="-2"/>
        </w:rPr>
        <w:t>boat</w:t>
      </w:r>
      <w:r>
        <w:rPr>
          <w:color w:val="231F20"/>
          <w:spacing w:val="-13"/>
        </w:rPr>
        <w:t> </w:t>
      </w:r>
      <w:r>
        <w:rPr>
          <w:color w:val="231F20"/>
          <w:spacing w:val="-2"/>
        </w:rPr>
        <w:t>for</w:t>
      </w:r>
      <w:r>
        <w:rPr>
          <w:color w:val="231F20"/>
          <w:spacing w:val="-13"/>
        </w:rPr>
        <w:t> </w:t>
      </w:r>
      <w:r>
        <w:rPr>
          <w:color w:val="231F20"/>
          <w:spacing w:val="-2"/>
        </w:rPr>
        <w:t>the</w:t>
      </w:r>
      <w:r>
        <w:rPr>
          <w:color w:val="231F20"/>
          <w:spacing w:val="-13"/>
        </w:rPr>
        <w:t> </w:t>
      </w:r>
      <w:r>
        <w:rPr>
          <w:color w:val="231F20"/>
          <w:spacing w:val="-2"/>
        </w:rPr>
        <w:t>passage</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eastern</w:t>
      </w:r>
      <w:r>
        <w:rPr>
          <w:color w:val="231F20"/>
          <w:spacing w:val="-13"/>
        </w:rPr>
        <w:t> </w:t>
      </w:r>
      <w:r>
        <w:rPr>
          <w:color w:val="231F20"/>
          <w:spacing w:val="-2"/>
        </w:rPr>
        <w:t>shore.</w:t>
      </w:r>
      <w:r>
        <w:rPr>
          <w:color w:val="231F20"/>
          <w:spacing w:val="-13"/>
        </w:rPr>
        <w:t> </w:t>
      </w:r>
      <w:r>
        <w:rPr>
          <w:color w:val="231F20"/>
          <w:spacing w:val="-2"/>
        </w:rPr>
        <w:t>He walked</w:t>
      </w:r>
      <w:r>
        <w:rPr>
          <w:color w:val="231F20"/>
          <w:spacing w:val="-13"/>
        </w:rPr>
        <w:t> </w:t>
      </w:r>
      <w:r>
        <w:rPr>
          <w:color w:val="231F20"/>
          <w:spacing w:val="-2"/>
        </w:rPr>
        <w:t>us</w:t>
      </w:r>
      <w:r>
        <w:rPr>
          <w:color w:val="231F20"/>
          <w:spacing w:val="-13"/>
        </w:rPr>
        <w:t> </w:t>
      </w:r>
      <w:r>
        <w:rPr>
          <w:color w:val="231F20"/>
          <w:spacing w:val="-2"/>
        </w:rPr>
        <w:t>back</w:t>
      </w:r>
      <w:r>
        <w:rPr>
          <w:color w:val="231F20"/>
          <w:spacing w:val="-13"/>
        </w:rPr>
        <w:t> </w:t>
      </w:r>
      <w:r>
        <w:rPr>
          <w:color w:val="231F20"/>
          <w:spacing w:val="-2"/>
        </w:rPr>
        <w:t>along</w:t>
      </w:r>
      <w:r>
        <w:rPr>
          <w:color w:val="231F20"/>
          <w:spacing w:val="-13"/>
        </w:rPr>
        <w:t> </w:t>
      </w:r>
      <w:r>
        <w:rPr>
          <w:color w:val="231F20"/>
          <w:spacing w:val="-2"/>
        </w:rPr>
        <w:t>the</w:t>
      </w:r>
      <w:r>
        <w:rPr>
          <w:color w:val="231F20"/>
          <w:spacing w:val="-13"/>
        </w:rPr>
        <w:t> </w:t>
      </w:r>
      <w:r>
        <w:rPr>
          <w:color w:val="231F20"/>
          <w:spacing w:val="-2"/>
        </w:rPr>
        <w:t>jungle</w:t>
      </w:r>
      <w:r>
        <w:rPr>
          <w:color w:val="231F20"/>
          <w:spacing w:val="-13"/>
        </w:rPr>
        <w:t> </w:t>
      </w:r>
      <w:r>
        <w:rPr>
          <w:color w:val="231F20"/>
          <w:spacing w:val="-2"/>
        </w:rPr>
        <w:t>path</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township</w:t>
      </w:r>
      <w:r>
        <w:rPr>
          <w:color w:val="231F20"/>
          <w:spacing w:val="-13"/>
        </w:rPr>
        <w:t> </w:t>
      </w:r>
      <w:r>
        <w:rPr>
          <w:color w:val="231F20"/>
          <w:spacing w:val="-2"/>
        </w:rPr>
        <w:t>we </w:t>
      </w:r>
      <w:r>
        <w:rPr>
          <w:color w:val="231F20"/>
        </w:rPr>
        <w:t>had</w:t>
      </w:r>
      <w:r>
        <w:rPr>
          <w:color w:val="231F20"/>
          <w:spacing w:val="-7"/>
        </w:rPr>
        <w:t> </w:t>
      </w:r>
      <w:r>
        <w:rPr>
          <w:color w:val="231F20"/>
        </w:rPr>
        <w:t>left</w:t>
      </w:r>
      <w:r>
        <w:rPr>
          <w:color w:val="231F20"/>
          <w:spacing w:val="-7"/>
        </w:rPr>
        <w:t> </w:t>
      </w:r>
      <w:r>
        <w:rPr>
          <w:color w:val="231F20"/>
        </w:rPr>
        <w:t>nearly</w:t>
      </w:r>
      <w:r>
        <w:rPr>
          <w:color w:val="231F20"/>
          <w:spacing w:val="-7"/>
        </w:rPr>
        <w:t> </w:t>
      </w:r>
      <w:r>
        <w:rPr>
          <w:color w:val="231F20"/>
        </w:rPr>
        <w:t>a</w:t>
      </w:r>
      <w:r>
        <w:rPr>
          <w:color w:val="231F20"/>
          <w:spacing w:val="-7"/>
        </w:rPr>
        <w:t> </w:t>
      </w:r>
      <w:r>
        <w:rPr>
          <w:color w:val="231F20"/>
        </w:rPr>
        <w:t>year</w:t>
      </w:r>
      <w:r>
        <w:rPr>
          <w:color w:val="231F20"/>
          <w:spacing w:val="-7"/>
        </w:rPr>
        <w:t> </w:t>
      </w:r>
      <w:r>
        <w:rPr>
          <w:color w:val="231F20"/>
        </w:rPr>
        <w:t>before.</w:t>
      </w:r>
      <w:r>
        <w:rPr>
          <w:color w:val="231F20"/>
          <w:spacing w:val="-10"/>
        </w:rPr>
        <w:t> </w:t>
      </w:r>
      <w:r>
        <w:rPr>
          <w:color w:val="231F20"/>
        </w:rPr>
        <w:t>We</w:t>
      </w:r>
      <w:r>
        <w:rPr>
          <w:color w:val="231F20"/>
          <w:spacing w:val="-7"/>
        </w:rPr>
        <w:t> </w:t>
      </w:r>
      <w:r>
        <w:rPr>
          <w:color w:val="231F20"/>
        </w:rPr>
        <w:t>arrived</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evening and entered the main square, noting that the skeleton of</w:t>
      </w:r>
      <w:r>
        <w:rPr>
          <w:color w:val="231F20"/>
          <w:spacing w:val="-11"/>
        </w:rPr>
        <w:t> </w:t>
      </w:r>
      <w:r>
        <w:rPr>
          <w:color w:val="231F20"/>
        </w:rPr>
        <w:t>the</w:t>
      </w:r>
      <w:r>
        <w:rPr>
          <w:color w:val="231F20"/>
          <w:spacing w:val="-11"/>
        </w:rPr>
        <w:t> </w:t>
      </w:r>
      <w:r>
        <w:rPr>
          <w:color w:val="231F20"/>
        </w:rPr>
        <w:t>slave</w:t>
      </w:r>
      <w:r>
        <w:rPr>
          <w:color w:val="231F20"/>
          <w:spacing w:val="-11"/>
        </w:rPr>
        <w:t> </w:t>
      </w:r>
      <w:r>
        <w:rPr>
          <w:color w:val="231F20"/>
        </w:rPr>
        <w:t>we</w:t>
      </w:r>
      <w:r>
        <w:rPr>
          <w:color w:val="231F20"/>
          <w:spacing w:val="-11"/>
        </w:rPr>
        <w:t> </w:t>
      </w:r>
      <w:r>
        <w:rPr>
          <w:color w:val="231F20"/>
        </w:rPr>
        <w:t>had</w:t>
      </w:r>
      <w:r>
        <w:rPr>
          <w:color w:val="231F20"/>
          <w:spacing w:val="-11"/>
        </w:rPr>
        <w:t> </w:t>
      </w:r>
      <w:r>
        <w:rPr>
          <w:color w:val="231F20"/>
        </w:rPr>
        <w:t>seen</w:t>
      </w:r>
      <w:r>
        <w:rPr>
          <w:color w:val="231F20"/>
          <w:spacing w:val="-11"/>
        </w:rPr>
        <w:t> </w:t>
      </w:r>
      <w:r>
        <w:rPr>
          <w:color w:val="231F20"/>
        </w:rPr>
        <w:t>crucified</w:t>
      </w:r>
      <w:r>
        <w:rPr>
          <w:color w:val="231F20"/>
          <w:spacing w:val="-11"/>
        </w:rPr>
        <w:t> </w:t>
      </w:r>
      <w:r>
        <w:rPr>
          <w:color w:val="231F20"/>
        </w:rPr>
        <w:t>was</w:t>
      </w:r>
      <w:r>
        <w:rPr>
          <w:color w:val="231F20"/>
          <w:spacing w:val="-11"/>
        </w:rPr>
        <w:t> </w:t>
      </w:r>
      <w:r>
        <w:rPr>
          <w:color w:val="231F20"/>
        </w:rPr>
        <w:t>still</w:t>
      </w:r>
      <w:r>
        <w:rPr>
          <w:color w:val="231F20"/>
          <w:spacing w:val="-11"/>
        </w:rPr>
        <w:t> </w:t>
      </w:r>
      <w:r>
        <w:rPr>
          <w:color w:val="231F20"/>
        </w:rPr>
        <w:t>nailed</w:t>
      </w:r>
      <w:r>
        <w:rPr>
          <w:color w:val="231F20"/>
          <w:spacing w:val="-11"/>
        </w:rPr>
        <w:t> </w:t>
      </w:r>
      <w:r>
        <w:rPr>
          <w:color w:val="231F20"/>
        </w:rPr>
        <w:t>to</w:t>
      </w:r>
      <w:r>
        <w:rPr>
          <w:color w:val="231F20"/>
          <w:spacing w:val="-11"/>
        </w:rPr>
        <w:t> </w:t>
      </w:r>
      <w:r>
        <w:rPr>
          <w:color w:val="231F20"/>
        </w:rPr>
        <w:t>the tree trunk. However,</w:t>
      </w:r>
      <w:r>
        <w:rPr>
          <w:color w:val="231F20"/>
          <w:spacing w:val="1"/>
        </w:rPr>
        <w:t> </w:t>
      </w:r>
      <w:r>
        <w:rPr>
          <w:color w:val="231F20"/>
        </w:rPr>
        <w:t>it was no</w:t>
      </w:r>
      <w:r>
        <w:rPr>
          <w:color w:val="231F20"/>
          <w:spacing w:val="1"/>
        </w:rPr>
        <w:t> </w:t>
      </w:r>
      <w:r>
        <w:rPr>
          <w:color w:val="231F20"/>
        </w:rPr>
        <w:t>longer alone. The</w:t>
      </w:r>
      <w:r>
        <w:rPr>
          <w:color w:val="231F20"/>
          <w:spacing w:val="1"/>
        </w:rPr>
        <w:t> </w:t>
      </w:r>
      <w:r>
        <w:rPr>
          <w:color w:val="231F20"/>
          <w:spacing w:val="-2"/>
        </w:rPr>
        <w:t>trees</w:t>
      </w:r>
    </w:p>
    <w:p>
      <w:pPr>
        <w:spacing w:after="0" w:line="285" w:lineRule="auto"/>
        <w:jc w:val="both"/>
        <w:sectPr>
          <w:footerReference w:type="default" r:id="rId10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77440;mso-wrap-distance-left:0;mso-wrap-distance-right:0" id="docshapegroup23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spacing w:val="-2"/>
        </w:rPr>
        <w:t>around</w:t>
      </w:r>
      <w:r>
        <w:rPr>
          <w:color w:val="231F20"/>
          <w:spacing w:val="-12"/>
        </w:rPr>
        <w:t> </w:t>
      </w:r>
      <w:r>
        <w:rPr>
          <w:color w:val="231F20"/>
          <w:spacing w:val="-2"/>
        </w:rPr>
        <w:t>the</w:t>
      </w:r>
      <w:r>
        <w:rPr>
          <w:color w:val="231F20"/>
          <w:spacing w:val="-12"/>
        </w:rPr>
        <w:t> </w:t>
      </w:r>
      <w:r>
        <w:rPr>
          <w:color w:val="231F20"/>
          <w:spacing w:val="-2"/>
        </w:rPr>
        <w:t>square</w:t>
      </w:r>
      <w:r>
        <w:rPr>
          <w:color w:val="231F20"/>
          <w:spacing w:val="-12"/>
        </w:rPr>
        <w:t> </w:t>
      </w:r>
      <w:r>
        <w:rPr>
          <w:color w:val="231F20"/>
          <w:spacing w:val="-2"/>
        </w:rPr>
        <w:t>contained</w:t>
      </w:r>
      <w:r>
        <w:rPr>
          <w:color w:val="231F20"/>
          <w:spacing w:val="-12"/>
        </w:rPr>
        <w:t> </w:t>
      </w:r>
      <w:r>
        <w:rPr>
          <w:color w:val="231F20"/>
          <w:spacing w:val="-2"/>
        </w:rPr>
        <w:t>four</w:t>
      </w:r>
      <w:r>
        <w:rPr>
          <w:color w:val="231F20"/>
          <w:spacing w:val="-12"/>
        </w:rPr>
        <w:t> </w:t>
      </w:r>
      <w:r>
        <w:rPr>
          <w:color w:val="231F20"/>
          <w:spacing w:val="-2"/>
        </w:rPr>
        <w:t>more</w:t>
      </w:r>
      <w:r>
        <w:rPr>
          <w:color w:val="231F20"/>
          <w:spacing w:val="-12"/>
        </w:rPr>
        <w:t> </w:t>
      </w:r>
      <w:r>
        <w:rPr>
          <w:color w:val="231F20"/>
          <w:spacing w:val="-2"/>
        </w:rPr>
        <w:t>naked</w:t>
      </w:r>
      <w:r>
        <w:rPr>
          <w:color w:val="231F20"/>
          <w:spacing w:val="-12"/>
        </w:rPr>
        <w:t> </w:t>
      </w:r>
      <w:r>
        <w:rPr>
          <w:color w:val="231F20"/>
          <w:spacing w:val="-2"/>
        </w:rPr>
        <w:t>bodies</w:t>
      </w:r>
      <w:r>
        <w:rPr>
          <w:color w:val="231F20"/>
          <w:spacing w:val="-12"/>
        </w:rPr>
        <w:t> </w:t>
      </w:r>
      <w:r>
        <w:rPr>
          <w:color w:val="231F20"/>
          <w:spacing w:val="-2"/>
        </w:rPr>
        <w:t>of </w:t>
      </w:r>
      <w:r>
        <w:rPr>
          <w:color w:val="231F20"/>
        </w:rPr>
        <w:t>slaves,</w:t>
      </w:r>
      <w:r>
        <w:rPr>
          <w:color w:val="231F20"/>
          <w:spacing w:val="-1"/>
        </w:rPr>
        <w:t> </w:t>
      </w:r>
      <w:r>
        <w:rPr>
          <w:color w:val="231F20"/>
        </w:rPr>
        <w:t>nailed</w:t>
      </w:r>
      <w:r>
        <w:rPr>
          <w:color w:val="231F20"/>
          <w:spacing w:val="-1"/>
        </w:rPr>
        <w:t> </w:t>
      </w:r>
      <w:r>
        <w:rPr>
          <w:color w:val="231F20"/>
        </w:rPr>
        <w:t>to</w:t>
      </w:r>
      <w:r>
        <w:rPr>
          <w:color w:val="231F20"/>
          <w:spacing w:val="-1"/>
        </w:rPr>
        <w:t> </w:t>
      </w:r>
      <w:r>
        <w:rPr>
          <w:color w:val="231F20"/>
        </w:rPr>
        <w:t>them,</w:t>
      </w:r>
      <w:r>
        <w:rPr>
          <w:color w:val="231F20"/>
          <w:spacing w:val="-1"/>
        </w:rPr>
        <w:t> </w:t>
      </w:r>
      <w:r>
        <w:rPr>
          <w:color w:val="231F20"/>
        </w:rPr>
        <w:t>in</w:t>
      </w:r>
      <w:r>
        <w:rPr>
          <w:color w:val="231F20"/>
          <w:spacing w:val="-1"/>
        </w:rPr>
        <w:t> </w:t>
      </w:r>
      <w:r>
        <w:rPr>
          <w:color w:val="231F20"/>
        </w:rPr>
        <w:t>various</w:t>
      </w:r>
      <w:r>
        <w:rPr>
          <w:color w:val="231F20"/>
          <w:spacing w:val="-1"/>
        </w:rPr>
        <w:t> </w:t>
      </w:r>
      <w:r>
        <w:rPr>
          <w:color w:val="231F20"/>
        </w:rPr>
        <w:t>stages</w:t>
      </w:r>
      <w:r>
        <w:rPr>
          <w:color w:val="231F20"/>
          <w:spacing w:val="-1"/>
        </w:rPr>
        <w:t> </w:t>
      </w:r>
      <w:r>
        <w:rPr>
          <w:color w:val="231F20"/>
        </w:rPr>
        <w:t>of</w:t>
      </w:r>
      <w:r>
        <w:rPr>
          <w:color w:val="231F20"/>
          <w:spacing w:val="-1"/>
        </w:rPr>
        <w:t> </w:t>
      </w:r>
      <w:r>
        <w:rPr>
          <w:color w:val="231F20"/>
        </w:rPr>
        <w:t>decay</w:t>
      </w:r>
      <w:r>
        <w:rPr>
          <w:color w:val="231F20"/>
          <w:spacing w:val="-1"/>
        </w:rPr>
        <w:t> </w:t>
      </w:r>
      <w:r>
        <w:rPr>
          <w:color w:val="231F20"/>
        </w:rPr>
        <w:t>or,</w:t>
      </w:r>
      <w:r>
        <w:rPr>
          <w:color w:val="231F20"/>
          <w:spacing w:val="-1"/>
        </w:rPr>
        <w:t> </w:t>
      </w:r>
      <w:r>
        <w:rPr>
          <w:color w:val="231F20"/>
        </w:rPr>
        <w:t>in </w:t>
      </w:r>
      <w:r>
        <w:rPr>
          <w:color w:val="231F20"/>
          <w:spacing w:val="-2"/>
        </w:rPr>
        <w:t>one</w:t>
      </w:r>
      <w:r>
        <w:rPr>
          <w:color w:val="231F20"/>
          <w:spacing w:val="-11"/>
        </w:rPr>
        <w:t> </w:t>
      </w:r>
      <w:r>
        <w:rPr>
          <w:color w:val="231F20"/>
          <w:spacing w:val="-2"/>
        </w:rPr>
        <w:t>case,</w:t>
      </w:r>
      <w:r>
        <w:rPr>
          <w:color w:val="231F20"/>
          <w:spacing w:val="-11"/>
        </w:rPr>
        <w:t> </w:t>
      </w:r>
      <w:r>
        <w:rPr>
          <w:color w:val="231F20"/>
          <w:spacing w:val="-2"/>
        </w:rPr>
        <w:t>of</w:t>
      </w:r>
      <w:r>
        <w:rPr>
          <w:color w:val="231F20"/>
          <w:spacing w:val="-11"/>
        </w:rPr>
        <w:t> </w:t>
      </w:r>
      <w:r>
        <w:rPr>
          <w:color w:val="231F20"/>
          <w:spacing w:val="-2"/>
        </w:rPr>
        <w:t>dying.</w:t>
      </w:r>
      <w:r>
        <w:rPr>
          <w:color w:val="231F20"/>
          <w:spacing w:val="-11"/>
        </w:rPr>
        <w:t> </w:t>
      </w:r>
      <w:r>
        <w:rPr>
          <w:color w:val="231F20"/>
          <w:spacing w:val="-2"/>
        </w:rPr>
        <w:t>A</w:t>
      </w:r>
      <w:r>
        <w:rPr>
          <w:color w:val="231F20"/>
          <w:spacing w:val="-11"/>
        </w:rPr>
        <w:t> </w:t>
      </w:r>
      <w:r>
        <w:rPr>
          <w:color w:val="231F20"/>
          <w:spacing w:val="-2"/>
        </w:rPr>
        <w:t>whipping</w:t>
      </w:r>
      <w:r>
        <w:rPr>
          <w:color w:val="231F20"/>
          <w:spacing w:val="-11"/>
        </w:rPr>
        <w:t> </w:t>
      </w:r>
      <w:r>
        <w:rPr>
          <w:color w:val="231F20"/>
          <w:spacing w:val="-2"/>
        </w:rPr>
        <w:t>post</w:t>
      </w:r>
      <w:r>
        <w:rPr>
          <w:color w:val="231F20"/>
          <w:spacing w:val="-11"/>
        </w:rPr>
        <w:t> </w:t>
      </w:r>
      <w:r>
        <w:rPr>
          <w:color w:val="231F20"/>
          <w:spacing w:val="-2"/>
        </w:rPr>
        <w:t>had</w:t>
      </w:r>
      <w:r>
        <w:rPr>
          <w:color w:val="231F20"/>
          <w:spacing w:val="-11"/>
        </w:rPr>
        <w:t> </w:t>
      </w:r>
      <w:r>
        <w:rPr>
          <w:color w:val="231F20"/>
          <w:spacing w:val="-2"/>
        </w:rPr>
        <w:t>been</w:t>
      </w:r>
      <w:r>
        <w:rPr>
          <w:color w:val="231F20"/>
          <w:spacing w:val="-11"/>
        </w:rPr>
        <w:t> </w:t>
      </w:r>
      <w:r>
        <w:rPr>
          <w:color w:val="231F20"/>
          <w:spacing w:val="-2"/>
        </w:rPr>
        <w:t>erected</w:t>
      </w:r>
      <w:r>
        <w:rPr>
          <w:color w:val="231F20"/>
          <w:spacing w:val="-11"/>
        </w:rPr>
        <w:t> </w:t>
      </w:r>
      <w:r>
        <w:rPr>
          <w:color w:val="231F20"/>
          <w:spacing w:val="-2"/>
        </w:rPr>
        <w:t>in </w:t>
      </w:r>
      <w:r>
        <w:rPr>
          <w:color w:val="231F20"/>
        </w:rPr>
        <w:t>the square, and was plainly used frequently, because it was</w:t>
      </w:r>
      <w:r>
        <w:rPr>
          <w:color w:val="231F20"/>
          <w:spacing w:val="-13"/>
        </w:rPr>
        <w:t> </w:t>
      </w:r>
      <w:r>
        <w:rPr>
          <w:color w:val="231F20"/>
        </w:rPr>
        <w:t>spattered</w:t>
      </w:r>
      <w:r>
        <w:rPr>
          <w:color w:val="231F20"/>
          <w:spacing w:val="-13"/>
        </w:rPr>
        <w:t> </w:t>
      </w:r>
      <w:r>
        <w:rPr>
          <w:color w:val="231F20"/>
        </w:rPr>
        <w:t>with</w:t>
      </w:r>
      <w:r>
        <w:rPr>
          <w:color w:val="231F20"/>
          <w:spacing w:val="-13"/>
        </w:rPr>
        <w:t> </w:t>
      </w:r>
      <w:r>
        <w:rPr>
          <w:color w:val="231F20"/>
        </w:rPr>
        <w:t>blood.</w:t>
      </w:r>
      <w:r>
        <w:rPr>
          <w:color w:val="231F20"/>
          <w:spacing w:val="-13"/>
        </w:rPr>
        <w:t> </w:t>
      </w:r>
      <w:r>
        <w:rPr>
          <w:color w:val="231F20"/>
        </w:rPr>
        <w:t>Otherwise,</w:t>
      </w:r>
      <w:r>
        <w:rPr>
          <w:color w:val="231F20"/>
          <w:spacing w:val="-13"/>
        </w:rPr>
        <w:t> </w:t>
      </w:r>
      <w:r>
        <w:rPr>
          <w:color w:val="231F20"/>
        </w:rPr>
        <w:t>the</w:t>
      </w:r>
      <w:r>
        <w:rPr>
          <w:color w:val="231F20"/>
          <w:spacing w:val="-13"/>
        </w:rPr>
        <w:t> </w:t>
      </w:r>
      <w:r>
        <w:rPr>
          <w:color w:val="231F20"/>
        </w:rPr>
        <w:t>square</w:t>
      </w:r>
      <w:r>
        <w:rPr>
          <w:color w:val="231F20"/>
          <w:spacing w:val="-13"/>
        </w:rPr>
        <w:t> </w:t>
      </w:r>
      <w:r>
        <w:rPr>
          <w:color w:val="231F20"/>
        </w:rPr>
        <w:t>was</w:t>
      </w:r>
      <w:r>
        <w:rPr>
          <w:color w:val="231F20"/>
          <w:spacing w:val="-13"/>
        </w:rPr>
        <w:t> </w:t>
      </w:r>
      <w:r>
        <w:rPr>
          <w:color w:val="231F20"/>
        </w:rPr>
        <w:t>as we</w:t>
      </w:r>
      <w:r>
        <w:rPr>
          <w:color w:val="231F20"/>
          <w:spacing w:val="-15"/>
        </w:rPr>
        <w:t> </w:t>
      </w:r>
      <w:r>
        <w:rPr>
          <w:color w:val="231F20"/>
        </w:rPr>
        <w:t>remembered</w:t>
      </w:r>
      <w:r>
        <w:rPr>
          <w:color w:val="231F20"/>
          <w:spacing w:val="-15"/>
        </w:rPr>
        <w:t> </w:t>
      </w:r>
      <w:r>
        <w:rPr>
          <w:color w:val="231F20"/>
        </w:rPr>
        <w:t>it.</w:t>
      </w:r>
      <w:r>
        <w:rPr>
          <w:color w:val="231F20"/>
          <w:spacing w:val="-15"/>
        </w:rPr>
        <w:t> </w:t>
      </w:r>
      <w:r>
        <w:rPr>
          <w:color w:val="231F20"/>
        </w:rPr>
        <w:t>An</w:t>
      </w:r>
      <w:r>
        <w:rPr>
          <w:color w:val="231F20"/>
          <w:spacing w:val="-15"/>
        </w:rPr>
        <w:t> </w:t>
      </w:r>
      <w:r>
        <w:rPr>
          <w:color w:val="231F20"/>
        </w:rPr>
        <w:t>army</w:t>
      </w:r>
      <w:r>
        <w:rPr>
          <w:color w:val="231F20"/>
          <w:spacing w:val="-15"/>
        </w:rPr>
        <w:t> </w:t>
      </w:r>
      <w:r>
        <w:rPr>
          <w:color w:val="231F20"/>
        </w:rPr>
        <w:t>truck</w:t>
      </w:r>
      <w:r>
        <w:rPr>
          <w:color w:val="231F20"/>
          <w:spacing w:val="-15"/>
        </w:rPr>
        <w:t> </w:t>
      </w:r>
      <w:r>
        <w:rPr>
          <w:color w:val="231F20"/>
        </w:rPr>
        <w:t>containing</w:t>
      </w:r>
      <w:r>
        <w:rPr>
          <w:color w:val="231F20"/>
          <w:spacing w:val="-15"/>
        </w:rPr>
        <w:t> </w:t>
      </w:r>
      <w:r>
        <w:rPr>
          <w:color w:val="231F20"/>
        </w:rPr>
        <w:t>cages</w:t>
      </w:r>
      <w:r>
        <w:rPr>
          <w:color w:val="231F20"/>
          <w:spacing w:val="-15"/>
        </w:rPr>
        <w:t> </w:t>
      </w:r>
      <w:r>
        <w:rPr>
          <w:color w:val="231F20"/>
        </w:rPr>
        <w:t>was </w:t>
      </w:r>
      <w:r>
        <w:rPr>
          <w:color w:val="231F20"/>
          <w:spacing w:val="-4"/>
        </w:rPr>
        <w:t>parked</w:t>
      </w:r>
      <w:r>
        <w:rPr>
          <w:color w:val="231F20"/>
          <w:spacing w:val="-9"/>
        </w:rPr>
        <w:t> </w:t>
      </w:r>
      <w:r>
        <w:rPr>
          <w:color w:val="231F20"/>
          <w:spacing w:val="-4"/>
        </w:rPr>
        <w:t>up</w:t>
      </w:r>
      <w:r>
        <w:rPr>
          <w:color w:val="231F20"/>
          <w:spacing w:val="-9"/>
        </w:rPr>
        <w:t> </w:t>
      </w:r>
      <w:r>
        <w:rPr>
          <w:color w:val="231F20"/>
          <w:spacing w:val="-4"/>
        </w:rPr>
        <w:t>at</w:t>
      </w:r>
      <w:r>
        <w:rPr>
          <w:color w:val="231F20"/>
          <w:spacing w:val="-9"/>
        </w:rPr>
        <w:t> </w:t>
      </w:r>
      <w:r>
        <w:rPr>
          <w:color w:val="231F20"/>
          <w:spacing w:val="-4"/>
        </w:rPr>
        <w:t>the</w:t>
      </w:r>
      <w:r>
        <w:rPr>
          <w:color w:val="231F20"/>
          <w:spacing w:val="-9"/>
        </w:rPr>
        <w:t> </w:t>
      </w:r>
      <w:r>
        <w:rPr>
          <w:color w:val="231F20"/>
          <w:spacing w:val="-4"/>
        </w:rPr>
        <w:t>edge</w:t>
      </w:r>
      <w:r>
        <w:rPr>
          <w:color w:val="231F20"/>
          <w:spacing w:val="-9"/>
        </w:rPr>
        <w:t> </w:t>
      </w:r>
      <w:r>
        <w:rPr>
          <w:color w:val="231F20"/>
          <w:spacing w:val="-4"/>
        </w:rPr>
        <w:t>of</w:t>
      </w:r>
      <w:r>
        <w:rPr>
          <w:color w:val="231F20"/>
          <w:spacing w:val="-9"/>
        </w:rPr>
        <w:t> </w:t>
      </w:r>
      <w:r>
        <w:rPr>
          <w:color w:val="231F20"/>
          <w:spacing w:val="-4"/>
        </w:rPr>
        <w:t>the</w:t>
      </w:r>
      <w:r>
        <w:rPr>
          <w:color w:val="231F20"/>
          <w:spacing w:val="-9"/>
        </w:rPr>
        <w:t> </w:t>
      </w:r>
      <w:r>
        <w:rPr>
          <w:color w:val="231F20"/>
          <w:spacing w:val="-4"/>
        </w:rPr>
        <w:t>square.</w:t>
      </w:r>
      <w:r>
        <w:rPr>
          <w:color w:val="231F20"/>
          <w:spacing w:val="-9"/>
        </w:rPr>
        <w:t> </w:t>
      </w:r>
      <w:r>
        <w:rPr>
          <w:color w:val="231F20"/>
          <w:spacing w:val="-4"/>
        </w:rPr>
        <w:t>The</w:t>
      </w:r>
      <w:r>
        <w:rPr>
          <w:color w:val="231F20"/>
          <w:spacing w:val="-9"/>
        </w:rPr>
        <w:t> </w:t>
      </w:r>
      <w:r>
        <w:rPr>
          <w:color w:val="231F20"/>
          <w:spacing w:val="-4"/>
        </w:rPr>
        <w:t>cages</w:t>
      </w:r>
      <w:r>
        <w:rPr>
          <w:color w:val="231F20"/>
          <w:spacing w:val="-9"/>
        </w:rPr>
        <w:t> </w:t>
      </w:r>
      <w:r>
        <w:rPr>
          <w:color w:val="231F20"/>
          <w:spacing w:val="-4"/>
        </w:rPr>
        <w:t>contained </w:t>
      </w:r>
      <w:r>
        <w:rPr>
          <w:color w:val="231F20"/>
        </w:rPr>
        <w:t>pairs of slaves, plainly en route to a new Centre. Jake took</w:t>
      </w:r>
      <w:r>
        <w:rPr>
          <w:color w:val="231F20"/>
          <w:spacing w:val="-15"/>
        </w:rPr>
        <w:t> </w:t>
      </w:r>
      <w:r>
        <w:rPr>
          <w:color w:val="231F20"/>
        </w:rPr>
        <w:t>us</w:t>
      </w:r>
      <w:r>
        <w:rPr>
          <w:color w:val="231F20"/>
          <w:spacing w:val="-15"/>
        </w:rPr>
        <w:t> </w:t>
      </w:r>
      <w:r>
        <w:rPr>
          <w:color w:val="231F20"/>
        </w:rPr>
        <w:t>over</w:t>
      </w:r>
      <w:r>
        <w:rPr>
          <w:color w:val="231F20"/>
          <w:spacing w:val="-15"/>
        </w:rPr>
        <w:t> </w:t>
      </w:r>
      <w:r>
        <w:rPr>
          <w:color w:val="231F20"/>
        </w:rPr>
        <w:t>to</w:t>
      </w:r>
      <w:r>
        <w:rPr>
          <w:color w:val="231F20"/>
          <w:spacing w:val="-15"/>
        </w:rPr>
        <w:t> </w:t>
      </w:r>
      <w:r>
        <w:rPr>
          <w:color w:val="231F20"/>
        </w:rPr>
        <w:t>them.</w:t>
      </w:r>
      <w:r>
        <w:rPr>
          <w:color w:val="231F20"/>
          <w:spacing w:val="-15"/>
        </w:rPr>
        <w:t> </w:t>
      </w:r>
      <w:r>
        <w:rPr>
          <w:color w:val="231F20"/>
        </w:rPr>
        <w:t>The</w:t>
      </w:r>
      <w:r>
        <w:rPr>
          <w:color w:val="231F20"/>
          <w:spacing w:val="-15"/>
        </w:rPr>
        <w:t> </w:t>
      </w:r>
      <w:r>
        <w:rPr>
          <w:color w:val="231F20"/>
        </w:rPr>
        <w:t>officer</w:t>
      </w:r>
      <w:r>
        <w:rPr>
          <w:color w:val="231F20"/>
          <w:spacing w:val="-15"/>
        </w:rPr>
        <w:t> </w:t>
      </w:r>
      <w:r>
        <w:rPr>
          <w:color w:val="231F20"/>
        </w:rPr>
        <w:t>in</w:t>
      </w:r>
      <w:r>
        <w:rPr>
          <w:color w:val="231F20"/>
          <w:spacing w:val="-15"/>
        </w:rPr>
        <w:t> </w:t>
      </w:r>
      <w:r>
        <w:rPr>
          <w:color w:val="231F20"/>
        </w:rPr>
        <w:t>charge</w:t>
      </w:r>
      <w:r>
        <w:rPr>
          <w:color w:val="231F20"/>
          <w:spacing w:val="-15"/>
        </w:rPr>
        <w:t> </w:t>
      </w:r>
      <w:r>
        <w:rPr>
          <w:color w:val="231F20"/>
        </w:rPr>
        <w:t>came</w:t>
      </w:r>
      <w:r>
        <w:rPr>
          <w:color w:val="231F20"/>
          <w:spacing w:val="-15"/>
        </w:rPr>
        <w:t> </w:t>
      </w:r>
      <w:r>
        <w:rPr>
          <w:color w:val="231F20"/>
        </w:rPr>
        <w:t>out</w:t>
      </w:r>
      <w:r>
        <w:rPr>
          <w:color w:val="231F20"/>
          <w:spacing w:val="-15"/>
        </w:rPr>
        <w:t> </w:t>
      </w:r>
      <w:r>
        <w:rPr>
          <w:color w:val="231F20"/>
        </w:rPr>
        <w:t>to challenge us.</w:t>
      </w:r>
    </w:p>
    <w:p>
      <w:pPr>
        <w:pStyle w:val="BodyText"/>
        <w:spacing w:line="285" w:lineRule="auto" w:before="167"/>
        <w:ind w:left="900" w:right="1256" w:firstLine="360"/>
        <w:jc w:val="both"/>
      </w:pPr>
      <w:r>
        <w:rPr>
          <w:color w:val="231F20"/>
        </w:rPr>
        <w:t>“What are you doing here soldier – and who are these slaves?”</w:t>
      </w:r>
    </w:p>
    <w:p>
      <w:pPr>
        <w:pStyle w:val="BodyText"/>
        <w:spacing w:line="285" w:lineRule="auto" w:before="178"/>
        <w:ind w:left="900" w:right="1254" w:firstLine="360"/>
        <w:jc w:val="both"/>
      </w:pPr>
      <w:r>
        <w:rPr>
          <w:color w:val="231F20"/>
        </w:rPr>
        <w:t>“We’re here with the permission and authority of </w:t>
      </w:r>
      <w:r>
        <w:rPr>
          <w:color w:val="231F20"/>
          <w:spacing w:val="-2"/>
        </w:rPr>
        <w:t>the</w:t>
      </w:r>
      <w:r>
        <w:rPr>
          <w:color w:val="231F20"/>
          <w:spacing w:val="-12"/>
        </w:rPr>
        <w:t> </w:t>
      </w:r>
      <w:r>
        <w:rPr>
          <w:color w:val="231F20"/>
          <w:spacing w:val="-2"/>
        </w:rPr>
        <w:t>Governor</w:t>
      </w:r>
      <w:r>
        <w:rPr>
          <w:color w:val="231F20"/>
          <w:spacing w:val="-12"/>
        </w:rPr>
        <w:t> </w:t>
      </w:r>
      <w:r>
        <w:rPr>
          <w:color w:val="231F20"/>
          <w:spacing w:val="-2"/>
        </w:rPr>
        <w:t>of</w:t>
      </w:r>
      <w:r>
        <w:rPr>
          <w:color w:val="231F20"/>
          <w:spacing w:val="-12"/>
        </w:rPr>
        <w:t> </w:t>
      </w:r>
      <w:r>
        <w:rPr>
          <w:color w:val="231F20"/>
          <w:spacing w:val="-2"/>
        </w:rPr>
        <w:t>St</w:t>
      </w:r>
      <w:r>
        <w:rPr>
          <w:color w:val="231F20"/>
          <w:spacing w:val="-12"/>
        </w:rPr>
        <w:t> </w:t>
      </w:r>
      <w:r>
        <w:rPr>
          <w:color w:val="231F20"/>
          <w:spacing w:val="-2"/>
        </w:rPr>
        <w:t>Michael’s</w:t>
      </w:r>
      <w:r>
        <w:rPr>
          <w:color w:val="231F20"/>
          <w:spacing w:val="-12"/>
        </w:rPr>
        <w:t> </w:t>
      </w:r>
      <w:r>
        <w:rPr>
          <w:color w:val="231F20"/>
          <w:spacing w:val="-2"/>
        </w:rPr>
        <w:t>Island.</w:t>
      </w:r>
      <w:r>
        <w:rPr>
          <w:color w:val="231F20"/>
          <w:spacing w:val="-12"/>
        </w:rPr>
        <w:t> </w:t>
      </w:r>
      <w:r>
        <w:rPr>
          <w:color w:val="231F20"/>
          <w:spacing w:val="-2"/>
        </w:rPr>
        <w:t>These</w:t>
      </w:r>
      <w:r>
        <w:rPr>
          <w:color w:val="231F20"/>
          <w:spacing w:val="-12"/>
        </w:rPr>
        <w:t> </w:t>
      </w:r>
      <w:r>
        <w:rPr>
          <w:color w:val="231F20"/>
          <w:spacing w:val="-2"/>
        </w:rPr>
        <w:t>slaves</w:t>
      </w:r>
      <w:r>
        <w:rPr>
          <w:color w:val="231F20"/>
          <w:spacing w:val="-12"/>
        </w:rPr>
        <w:t> </w:t>
      </w:r>
      <w:r>
        <w:rPr>
          <w:color w:val="231F20"/>
          <w:spacing w:val="-2"/>
        </w:rPr>
        <w:t>are</w:t>
      </w:r>
      <w:r>
        <w:rPr>
          <w:color w:val="231F20"/>
          <w:spacing w:val="-12"/>
        </w:rPr>
        <w:t> </w:t>
      </w:r>
      <w:r>
        <w:rPr>
          <w:color w:val="231F20"/>
          <w:spacing w:val="-2"/>
        </w:rPr>
        <w:t>of </w:t>
      </w:r>
      <w:r>
        <w:rPr>
          <w:color w:val="231F20"/>
          <w:spacing w:val="-4"/>
        </w:rPr>
        <w:t>special</w:t>
      </w:r>
      <w:r>
        <w:rPr>
          <w:color w:val="231F20"/>
          <w:spacing w:val="-11"/>
        </w:rPr>
        <w:t> </w:t>
      </w:r>
      <w:r>
        <w:rPr>
          <w:color w:val="231F20"/>
          <w:spacing w:val="-4"/>
        </w:rPr>
        <w:t>interest</w:t>
      </w:r>
      <w:r>
        <w:rPr>
          <w:color w:val="231F20"/>
          <w:spacing w:val="-11"/>
        </w:rPr>
        <w:t> </w:t>
      </w:r>
      <w:r>
        <w:rPr>
          <w:color w:val="231F20"/>
          <w:spacing w:val="-4"/>
        </w:rPr>
        <w:t>to</w:t>
      </w:r>
      <w:r>
        <w:rPr>
          <w:color w:val="231F20"/>
          <w:spacing w:val="-11"/>
        </w:rPr>
        <w:t> </w:t>
      </w:r>
      <w:r>
        <w:rPr>
          <w:color w:val="231F20"/>
          <w:spacing w:val="-4"/>
        </w:rPr>
        <w:t>His</w:t>
      </w:r>
      <w:r>
        <w:rPr>
          <w:color w:val="231F20"/>
          <w:spacing w:val="-11"/>
        </w:rPr>
        <w:t> </w:t>
      </w:r>
      <w:r>
        <w:rPr>
          <w:color w:val="231F20"/>
          <w:spacing w:val="-4"/>
        </w:rPr>
        <w:t>Excellency</w:t>
      </w:r>
      <w:r>
        <w:rPr>
          <w:color w:val="231F20"/>
          <w:spacing w:val="-11"/>
        </w:rPr>
        <w:t> </w:t>
      </w:r>
      <w:r>
        <w:rPr>
          <w:color w:val="231F20"/>
          <w:spacing w:val="-4"/>
        </w:rPr>
        <w:t>the</w:t>
      </w:r>
      <w:r>
        <w:rPr>
          <w:color w:val="231F20"/>
          <w:spacing w:val="-11"/>
        </w:rPr>
        <w:t> </w:t>
      </w:r>
      <w:r>
        <w:rPr>
          <w:color w:val="231F20"/>
          <w:spacing w:val="-4"/>
        </w:rPr>
        <w:t>President</w:t>
      </w:r>
      <w:r>
        <w:rPr>
          <w:color w:val="231F20"/>
          <w:spacing w:val="-11"/>
        </w:rPr>
        <w:t> </w:t>
      </w:r>
      <w:r>
        <w:rPr>
          <w:color w:val="231F20"/>
          <w:spacing w:val="-4"/>
        </w:rPr>
        <w:t>and</w:t>
      </w:r>
      <w:r>
        <w:rPr>
          <w:color w:val="231F20"/>
          <w:spacing w:val="-11"/>
        </w:rPr>
        <w:t> </w:t>
      </w:r>
      <w:r>
        <w:rPr>
          <w:color w:val="231F20"/>
          <w:spacing w:val="-4"/>
        </w:rPr>
        <w:t>we’re </w:t>
      </w:r>
      <w:r>
        <w:rPr>
          <w:color w:val="231F20"/>
          <w:spacing w:val="-2"/>
        </w:rPr>
        <w:t>here</w:t>
      </w:r>
      <w:r>
        <w:rPr>
          <w:color w:val="231F20"/>
          <w:spacing w:val="-13"/>
        </w:rPr>
        <w:t> </w:t>
      </w:r>
      <w:r>
        <w:rPr>
          <w:color w:val="231F20"/>
          <w:spacing w:val="-2"/>
        </w:rPr>
        <w:t>to</w:t>
      </w:r>
      <w:r>
        <w:rPr>
          <w:color w:val="231F20"/>
          <w:spacing w:val="-13"/>
        </w:rPr>
        <w:t> </w:t>
      </w:r>
      <w:r>
        <w:rPr>
          <w:color w:val="231F20"/>
          <w:spacing w:val="-2"/>
        </w:rPr>
        <w:t>test</w:t>
      </w:r>
      <w:r>
        <w:rPr>
          <w:color w:val="231F20"/>
          <w:spacing w:val="-13"/>
        </w:rPr>
        <w:t> </w:t>
      </w:r>
      <w:r>
        <w:rPr>
          <w:color w:val="231F20"/>
          <w:spacing w:val="-2"/>
        </w:rPr>
        <w:t>their</w:t>
      </w:r>
      <w:r>
        <w:rPr>
          <w:color w:val="231F20"/>
          <w:spacing w:val="-13"/>
        </w:rPr>
        <w:t> </w:t>
      </w:r>
      <w:r>
        <w:rPr>
          <w:color w:val="231F20"/>
          <w:spacing w:val="-2"/>
        </w:rPr>
        <w:t>ability</w:t>
      </w:r>
      <w:r>
        <w:rPr>
          <w:color w:val="231F20"/>
          <w:spacing w:val="-13"/>
        </w:rPr>
        <w:t> </w:t>
      </w:r>
      <w:r>
        <w:rPr>
          <w:color w:val="231F20"/>
          <w:spacing w:val="-2"/>
        </w:rPr>
        <w:t>to</w:t>
      </w:r>
      <w:r>
        <w:rPr>
          <w:color w:val="231F20"/>
          <w:spacing w:val="-13"/>
        </w:rPr>
        <w:t> </w:t>
      </w:r>
      <w:r>
        <w:rPr>
          <w:color w:val="231F20"/>
          <w:spacing w:val="-2"/>
        </w:rPr>
        <w:t>understand</w:t>
      </w:r>
      <w:r>
        <w:rPr>
          <w:color w:val="231F20"/>
          <w:spacing w:val="-13"/>
        </w:rPr>
        <w:t> </w:t>
      </w:r>
      <w:r>
        <w:rPr>
          <w:color w:val="231F20"/>
          <w:spacing w:val="-2"/>
        </w:rPr>
        <w:t>and</w:t>
      </w:r>
      <w:r>
        <w:rPr>
          <w:color w:val="231F20"/>
          <w:spacing w:val="-13"/>
        </w:rPr>
        <w:t> </w:t>
      </w:r>
      <w:r>
        <w:rPr>
          <w:color w:val="231F20"/>
          <w:spacing w:val="-2"/>
        </w:rPr>
        <w:t>communicate </w:t>
      </w:r>
      <w:r>
        <w:rPr>
          <w:color w:val="231F20"/>
        </w:rPr>
        <w:t>in</w:t>
      </w:r>
      <w:r>
        <w:rPr>
          <w:color w:val="231F20"/>
          <w:spacing w:val="-14"/>
        </w:rPr>
        <w:t> </w:t>
      </w:r>
      <w:r>
        <w:rPr>
          <w:color w:val="231F20"/>
        </w:rPr>
        <w:t>our</w:t>
      </w:r>
      <w:r>
        <w:rPr>
          <w:color w:val="231F20"/>
          <w:spacing w:val="-13"/>
        </w:rPr>
        <w:t> </w:t>
      </w:r>
      <w:r>
        <w:rPr>
          <w:color w:val="231F20"/>
        </w:rPr>
        <w:t>local</w:t>
      </w:r>
      <w:r>
        <w:rPr>
          <w:color w:val="231F20"/>
          <w:spacing w:val="-13"/>
        </w:rPr>
        <w:t> </w:t>
      </w:r>
      <w:r>
        <w:rPr>
          <w:color w:val="231F20"/>
        </w:rPr>
        <w:t>language.</w:t>
      </w:r>
      <w:r>
        <w:rPr>
          <w:color w:val="231F20"/>
          <w:spacing w:val="-13"/>
        </w:rPr>
        <w:t> </w:t>
      </w:r>
      <w:r>
        <w:rPr>
          <w:color w:val="231F20"/>
        </w:rPr>
        <w:t>Perhaps</w:t>
      </w:r>
      <w:r>
        <w:rPr>
          <w:color w:val="231F20"/>
          <w:spacing w:val="-14"/>
        </w:rPr>
        <w:t> </w:t>
      </w:r>
      <w:r>
        <w:rPr>
          <w:color w:val="231F20"/>
        </w:rPr>
        <w:t>your</w:t>
      </w:r>
      <w:r>
        <w:rPr>
          <w:color w:val="231F20"/>
          <w:spacing w:val="-13"/>
        </w:rPr>
        <w:t> </w:t>
      </w:r>
      <w:r>
        <w:rPr>
          <w:color w:val="231F20"/>
        </w:rPr>
        <w:t>squad</w:t>
      </w:r>
      <w:r>
        <w:rPr>
          <w:color w:val="231F20"/>
          <w:spacing w:val="-13"/>
        </w:rPr>
        <w:t> </w:t>
      </w:r>
      <w:r>
        <w:rPr>
          <w:color w:val="231F20"/>
        </w:rPr>
        <w:t>can</w:t>
      </w:r>
      <w:r>
        <w:rPr>
          <w:color w:val="231F20"/>
          <w:spacing w:val="-13"/>
        </w:rPr>
        <w:t> </w:t>
      </w:r>
      <w:r>
        <w:rPr>
          <w:color w:val="231F20"/>
        </w:rPr>
        <w:t>help</w:t>
      </w:r>
      <w:r>
        <w:rPr>
          <w:color w:val="231F20"/>
          <w:spacing w:val="-14"/>
        </w:rPr>
        <w:t> </w:t>
      </w:r>
      <w:r>
        <w:rPr>
          <w:color w:val="231F20"/>
          <w:spacing w:val="-4"/>
        </w:rPr>
        <w:t>us?”</w:t>
      </w:r>
    </w:p>
    <w:p>
      <w:pPr>
        <w:pStyle w:val="BodyText"/>
        <w:spacing w:line="285" w:lineRule="auto" w:before="173"/>
        <w:ind w:left="900" w:right="1251" w:firstLine="360"/>
        <w:jc w:val="both"/>
      </w:pPr>
      <w:r>
        <w:rPr>
          <w:color w:val="231F20"/>
        </w:rPr>
        <w:t>Three soldiers agreed to come and talk to us. Jake told them they had to use only the local language. We </w:t>
      </w:r>
      <w:r>
        <w:rPr>
          <w:color w:val="231F20"/>
          <w:spacing w:val="-2"/>
        </w:rPr>
        <w:t>were</w:t>
      </w:r>
      <w:r>
        <w:rPr>
          <w:color w:val="231F20"/>
          <w:spacing w:val="-9"/>
        </w:rPr>
        <w:t> </w:t>
      </w:r>
      <w:r>
        <w:rPr>
          <w:color w:val="231F20"/>
          <w:spacing w:val="-2"/>
        </w:rPr>
        <w:t>able</w:t>
      </w:r>
      <w:r>
        <w:rPr>
          <w:color w:val="231F20"/>
          <w:spacing w:val="-9"/>
        </w:rPr>
        <w:t> </w:t>
      </w:r>
      <w:r>
        <w:rPr>
          <w:color w:val="231F20"/>
          <w:spacing w:val="-2"/>
        </w:rPr>
        <w:t>to</w:t>
      </w:r>
      <w:r>
        <w:rPr>
          <w:color w:val="231F20"/>
          <w:spacing w:val="-9"/>
        </w:rPr>
        <w:t> </w:t>
      </w:r>
      <w:r>
        <w:rPr>
          <w:color w:val="231F20"/>
          <w:spacing w:val="-2"/>
        </w:rPr>
        <w:t>conduct</w:t>
      </w:r>
      <w:r>
        <w:rPr>
          <w:color w:val="231F20"/>
          <w:spacing w:val="-9"/>
        </w:rPr>
        <w:t> </w:t>
      </w:r>
      <w:r>
        <w:rPr>
          <w:color w:val="231F20"/>
          <w:spacing w:val="-2"/>
        </w:rPr>
        <w:t>a</w:t>
      </w:r>
      <w:r>
        <w:rPr>
          <w:color w:val="231F20"/>
          <w:spacing w:val="-9"/>
        </w:rPr>
        <w:t> </w:t>
      </w:r>
      <w:r>
        <w:rPr>
          <w:color w:val="231F20"/>
          <w:spacing w:val="-2"/>
        </w:rPr>
        <w:t>five</w:t>
      </w:r>
      <w:r>
        <w:rPr>
          <w:color w:val="231F20"/>
          <w:spacing w:val="-9"/>
        </w:rPr>
        <w:t> </w:t>
      </w:r>
      <w:r>
        <w:rPr>
          <w:color w:val="231F20"/>
          <w:spacing w:val="-2"/>
        </w:rPr>
        <w:t>way</w:t>
      </w:r>
      <w:r>
        <w:rPr>
          <w:color w:val="231F20"/>
          <w:spacing w:val="-9"/>
        </w:rPr>
        <w:t> </w:t>
      </w:r>
      <w:r>
        <w:rPr>
          <w:color w:val="231F20"/>
          <w:spacing w:val="-2"/>
        </w:rPr>
        <w:t>conversation</w:t>
      </w:r>
      <w:r>
        <w:rPr>
          <w:color w:val="231F20"/>
          <w:spacing w:val="-9"/>
        </w:rPr>
        <w:t> </w:t>
      </w:r>
      <w:r>
        <w:rPr>
          <w:color w:val="231F20"/>
          <w:spacing w:val="-2"/>
        </w:rPr>
        <w:t>with</w:t>
      </w:r>
      <w:r>
        <w:rPr>
          <w:color w:val="231F20"/>
          <w:spacing w:val="-9"/>
        </w:rPr>
        <w:t> </w:t>
      </w:r>
      <w:r>
        <w:rPr>
          <w:color w:val="231F20"/>
          <w:spacing w:val="-2"/>
        </w:rPr>
        <w:t>them </w:t>
      </w:r>
      <w:r>
        <w:rPr>
          <w:color w:val="231F20"/>
        </w:rPr>
        <w:t>about who they were, what they were doing, who the </w:t>
      </w:r>
      <w:r>
        <w:rPr>
          <w:color w:val="231F20"/>
          <w:spacing w:val="-2"/>
        </w:rPr>
        <w:t>slaves</w:t>
      </w:r>
      <w:r>
        <w:rPr>
          <w:color w:val="231F20"/>
          <w:spacing w:val="-12"/>
        </w:rPr>
        <w:t> </w:t>
      </w:r>
      <w:r>
        <w:rPr>
          <w:color w:val="231F20"/>
          <w:spacing w:val="-2"/>
        </w:rPr>
        <w:t>were</w:t>
      </w:r>
      <w:r>
        <w:rPr>
          <w:color w:val="231F20"/>
          <w:spacing w:val="-12"/>
        </w:rPr>
        <w:t> </w:t>
      </w:r>
      <w:r>
        <w:rPr>
          <w:color w:val="231F20"/>
          <w:spacing w:val="-2"/>
        </w:rPr>
        <w:t>and</w:t>
      </w:r>
      <w:r>
        <w:rPr>
          <w:color w:val="231F20"/>
          <w:spacing w:val="-12"/>
        </w:rPr>
        <w:t> </w:t>
      </w:r>
      <w:r>
        <w:rPr>
          <w:color w:val="231F20"/>
          <w:spacing w:val="-2"/>
        </w:rPr>
        <w:t>where</w:t>
      </w:r>
      <w:r>
        <w:rPr>
          <w:color w:val="231F20"/>
          <w:spacing w:val="-12"/>
        </w:rPr>
        <w:t> </w:t>
      </w:r>
      <w:r>
        <w:rPr>
          <w:color w:val="231F20"/>
          <w:spacing w:val="-2"/>
        </w:rPr>
        <w:t>they</w:t>
      </w:r>
      <w:r>
        <w:rPr>
          <w:color w:val="231F20"/>
          <w:spacing w:val="-12"/>
        </w:rPr>
        <w:t> </w:t>
      </w:r>
      <w:r>
        <w:rPr>
          <w:color w:val="231F20"/>
          <w:spacing w:val="-2"/>
        </w:rPr>
        <w:t>were</w:t>
      </w:r>
      <w:r>
        <w:rPr>
          <w:color w:val="231F20"/>
          <w:spacing w:val="-12"/>
        </w:rPr>
        <w:t> </w:t>
      </w:r>
      <w:r>
        <w:rPr>
          <w:color w:val="231F20"/>
          <w:spacing w:val="-2"/>
        </w:rPr>
        <w:t>being</w:t>
      </w:r>
      <w:r>
        <w:rPr>
          <w:color w:val="231F20"/>
          <w:spacing w:val="-12"/>
        </w:rPr>
        <w:t> </w:t>
      </w:r>
      <w:r>
        <w:rPr>
          <w:color w:val="231F20"/>
          <w:spacing w:val="-2"/>
        </w:rPr>
        <w:t>taken,</w:t>
      </w:r>
      <w:r>
        <w:rPr>
          <w:color w:val="231F20"/>
          <w:spacing w:val="-12"/>
        </w:rPr>
        <w:t> </w:t>
      </w:r>
      <w:r>
        <w:rPr>
          <w:color w:val="231F20"/>
          <w:spacing w:val="-2"/>
        </w:rPr>
        <w:t>that</w:t>
      </w:r>
      <w:r>
        <w:rPr>
          <w:color w:val="231F20"/>
          <w:spacing w:val="-12"/>
        </w:rPr>
        <w:t> </w:t>
      </w:r>
      <w:r>
        <w:rPr>
          <w:color w:val="231F20"/>
          <w:spacing w:val="-2"/>
        </w:rPr>
        <w:t>lasted </w:t>
      </w:r>
      <w:r>
        <w:rPr>
          <w:color w:val="231F20"/>
          <w:spacing w:val="-4"/>
        </w:rPr>
        <w:t>for</w:t>
      </w:r>
      <w:r>
        <w:rPr>
          <w:color w:val="231F20"/>
          <w:spacing w:val="-7"/>
        </w:rPr>
        <w:t> </w:t>
      </w:r>
      <w:r>
        <w:rPr>
          <w:color w:val="231F20"/>
          <w:spacing w:val="-4"/>
        </w:rPr>
        <w:t>three</w:t>
      </w:r>
      <w:r>
        <w:rPr>
          <w:color w:val="231F20"/>
          <w:spacing w:val="-7"/>
        </w:rPr>
        <w:t> </w:t>
      </w:r>
      <w:r>
        <w:rPr>
          <w:color w:val="231F20"/>
          <w:spacing w:val="-4"/>
        </w:rPr>
        <w:t>hours</w:t>
      </w:r>
      <w:r>
        <w:rPr>
          <w:color w:val="231F20"/>
          <w:spacing w:val="-7"/>
        </w:rPr>
        <w:t> </w:t>
      </w:r>
      <w:r>
        <w:rPr>
          <w:color w:val="231F20"/>
          <w:spacing w:val="-4"/>
        </w:rPr>
        <w:t>without</w:t>
      </w:r>
      <w:r>
        <w:rPr>
          <w:color w:val="231F20"/>
          <w:spacing w:val="-7"/>
        </w:rPr>
        <w:t> </w:t>
      </w:r>
      <w:r>
        <w:rPr>
          <w:color w:val="231F20"/>
          <w:spacing w:val="-4"/>
        </w:rPr>
        <w:t>a</w:t>
      </w:r>
      <w:r>
        <w:rPr>
          <w:color w:val="231F20"/>
          <w:spacing w:val="-7"/>
        </w:rPr>
        <w:t> </w:t>
      </w:r>
      <w:r>
        <w:rPr>
          <w:color w:val="231F20"/>
          <w:spacing w:val="-4"/>
        </w:rPr>
        <w:t>word</w:t>
      </w:r>
      <w:r>
        <w:rPr>
          <w:color w:val="231F20"/>
          <w:spacing w:val="-7"/>
        </w:rPr>
        <w:t> </w:t>
      </w:r>
      <w:r>
        <w:rPr>
          <w:color w:val="231F20"/>
          <w:spacing w:val="-4"/>
        </w:rPr>
        <w:t>of</w:t>
      </w:r>
      <w:r>
        <w:rPr>
          <w:color w:val="231F20"/>
          <w:spacing w:val="-7"/>
        </w:rPr>
        <w:t> </w:t>
      </w:r>
      <w:r>
        <w:rPr>
          <w:color w:val="231F20"/>
          <w:spacing w:val="-4"/>
        </w:rPr>
        <w:t>English</w:t>
      </w:r>
      <w:r>
        <w:rPr>
          <w:color w:val="231F20"/>
          <w:spacing w:val="-7"/>
        </w:rPr>
        <w:t> </w:t>
      </w:r>
      <w:r>
        <w:rPr>
          <w:color w:val="231F20"/>
          <w:spacing w:val="-4"/>
        </w:rPr>
        <w:t>being</w:t>
      </w:r>
      <w:r>
        <w:rPr>
          <w:color w:val="231F20"/>
          <w:spacing w:val="-7"/>
        </w:rPr>
        <w:t> </w:t>
      </w:r>
      <w:r>
        <w:rPr>
          <w:color w:val="231F20"/>
          <w:spacing w:val="-4"/>
        </w:rPr>
        <w:t>spoken. </w:t>
      </w:r>
      <w:r>
        <w:rPr>
          <w:color w:val="231F20"/>
          <w:spacing w:val="-2"/>
        </w:rPr>
        <w:t>We</w:t>
      </w:r>
      <w:r>
        <w:rPr>
          <w:color w:val="231F20"/>
          <w:spacing w:val="-11"/>
        </w:rPr>
        <w:t> </w:t>
      </w:r>
      <w:r>
        <w:rPr>
          <w:color w:val="231F20"/>
          <w:spacing w:val="-2"/>
        </w:rPr>
        <w:t>heard</w:t>
      </w:r>
      <w:r>
        <w:rPr>
          <w:color w:val="231F20"/>
          <w:spacing w:val="-11"/>
        </w:rPr>
        <w:t> </w:t>
      </w:r>
      <w:r>
        <w:rPr>
          <w:color w:val="231F20"/>
          <w:spacing w:val="-2"/>
        </w:rPr>
        <w:t>it</w:t>
      </w:r>
      <w:r>
        <w:rPr>
          <w:color w:val="231F20"/>
          <w:spacing w:val="-11"/>
        </w:rPr>
        <w:t> </w:t>
      </w:r>
      <w:r>
        <w:rPr>
          <w:color w:val="231F20"/>
          <w:spacing w:val="-2"/>
        </w:rPr>
        <w:t>was</w:t>
      </w:r>
      <w:r>
        <w:rPr>
          <w:color w:val="231F20"/>
          <w:spacing w:val="-11"/>
        </w:rPr>
        <w:t> </w:t>
      </w:r>
      <w:r>
        <w:rPr>
          <w:color w:val="231F20"/>
          <w:spacing w:val="-2"/>
        </w:rPr>
        <w:t>a</w:t>
      </w:r>
      <w:r>
        <w:rPr>
          <w:color w:val="231F20"/>
          <w:spacing w:val="-11"/>
        </w:rPr>
        <w:t> </w:t>
      </w:r>
      <w:r>
        <w:rPr>
          <w:color w:val="231F20"/>
          <w:spacing w:val="-2"/>
        </w:rPr>
        <w:t>consignment</w:t>
      </w:r>
      <w:r>
        <w:rPr>
          <w:color w:val="231F20"/>
          <w:spacing w:val="-11"/>
        </w:rPr>
        <w:t> </w:t>
      </w:r>
      <w:r>
        <w:rPr>
          <w:color w:val="231F20"/>
          <w:spacing w:val="-2"/>
        </w:rPr>
        <w:t>of</w:t>
      </w:r>
      <w:r>
        <w:rPr>
          <w:color w:val="231F20"/>
          <w:spacing w:val="-11"/>
        </w:rPr>
        <w:t> </w:t>
      </w:r>
      <w:r>
        <w:rPr>
          <w:color w:val="231F20"/>
          <w:spacing w:val="-2"/>
        </w:rPr>
        <w:t>breeding</w:t>
      </w:r>
      <w:r>
        <w:rPr>
          <w:color w:val="231F20"/>
          <w:spacing w:val="-11"/>
        </w:rPr>
        <w:t> </w:t>
      </w:r>
      <w:r>
        <w:rPr>
          <w:color w:val="231F20"/>
          <w:spacing w:val="-2"/>
        </w:rPr>
        <w:t>slaves</w:t>
      </w:r>
      <w:r>
        <w:rPr>
          <w:color w:val="231F20"/>
          <w:spacing w:val="-11"/>
        </w:rPr>
        <w:t> </w:t>
      </w:r>
      <w:r>
        <w:rPr>
          <w:color w:val="231F20"/>
          <w:spacing w:val="-2"/>
        </w:rPr>
        <w:t>being </w:t>
      </w:r>
      <w:r>
        <w:rPr>
          <w:color w:val="231F20"/>
          <w:spacing w:val="-6"/>
        </w:rPr>
        <w:t>sent</w:t>
      </w:r>
      <w:r>
        <w:rPr>
          <w:color w:val="231F20"/>
          <w:spacing w:val="-8"/>
        </w:rPr>
        <w:t> </w:t>
      </w:r>
      <w:r>
        <w:rPr>
          <w:color w:val="231F20"/>
          <w:spacing w:val="-6"/>
        </w:rPr>
        <w:t>to</w:t>
      </w:r>
      <w:r>
        <w:rPr>
          <w:color w:val="231F20"/>
          <w:spacing w:val="-8"/>
        </w:rPr>
        <w:t> </w:t>
      </w:r>
      <w:r>
        <w:rPr>
          <w:color w:val="231F20"/>
          <w:spacing w:val="-6"/>
        </w:rPr>
        <w:t>a</w:t>
      </w:r>
      <w:r>
        <w:rPr>
          <w:color w:val="231F20"/>
          <w:spacing w:val="-8"/>
        </w:rPr>
        <w:t> </w:t>
      </w:r>
      <w:r>
        <w:rPr>
          <w:color w:val="231F20"/>
          <w:spacing w:val="-6"/>
        </w:rPr>
        <w:t>new</w:t>
      </w:r>
      <w:r>
        <w:rPr>
          <w:color w:val="231F20"/>
          <w:spacing w:val="-8"/>
        </w:rPr>
        <w:t> </w:t>
      </w:r>
      <w:r>
        <w:rPr>
          <w:color w:val="231F20"/>
          <w:spacing w:val="-6"/>
        </w:rPr>
        <w:t>centre</w:t>
      </w:r>
      <w:r>
        <w:rPr>
          <w:color w:val="231F20"/>
          <w:spacing w:val="-8"/>
        </w:rPr>
        <w:t> </w:t>
      </w:r>
      <w:r>
        <w:rPr>
          <w:color w:val="231F20"/>
          <w:spacing w:val="-6"/>
        </w:rPr>
        <w:t>to</w:t>
      </w:r>
      <w:r>
        <w:rPr>
          <w:color w:val="231F20"/>
          <w:spacing w:val="-8"/>
        </w:rPr>
        <w:t> </w:t>
      </w:r>
      <w:r>
        <w:rPr>
          <w:color w:val="231F20"/>
          <w:spacing w:val="-6"/>
        </w:rPr>
        <w:t>the</w:t>
      </w:r>
      <w:r>
        <w:rPr>
          <w:color w:val="231F20"/>
          <w:spacing w:val="-8"/>
        </w:rPr>
        <w:t> </w:t>
      </w:r>
      <w:r>
        <w:rPr>
          <w:color w:val="231F20"/>
          <w:spacing w:val="-6"/>
        </w:rPr>
        <w:t>west,</w:t>
      </w:r>
      <w:r>
        <w:rPr>
          <w:color w:val="231F20"/>
          <w:spacing w:val="-8"/>
        </w:rPr>
        <w:t> </w:t>
      </w:r>
      <w:r>
        <w:rPr>
          <w:color w:val="231F20"/>
          <w:spacing w:val="-6"/>
        </w:rPr>
        <w:t>on</w:t>
      </w:r>
      <w:r>
        <w:rPr>
          <w:color w:val="231F20"/>
          <w:spacing w:val="-8"/>
        </w:rPr>
        <w:t> </w:t>
      </w:r>
      <w:r>
        <w:rPr>
          <w:color w:val="231F20"/>
          <w:spacing w:val="-6"/>
        </w:rPr>
        <w:t>the</w:t>
      </w:r>
      <w:r>
        <w:rPr>
          <w:color w:val="231F20"/>
          <w:spacing w:val="-8"/>
        </w:rPr>
        <w:t> </w:t>
      </w:r>
      <w:r>
        <w:rPr>
          <w:color w:val="231F20"/>
          <w:spacing w:val="-6"/>
        </w:rPr>
        <w:t>southern</w:t>
      </w:r>
      <w:r>
        <w:rPr>
          <w:color w:val="231F20"/>
          <w:spacing w:val="-8"/>
        </w:rPr>
        <w:t> </w:t>
      </w:r>
      <w:r>
        <w:rPr>
          <w:color w:val="231F20"/>
          <w:spacing w:val="-6"/>
        </w:rPr>
        <w:t>shore</w:t>
      </w:r>
      <w:r>
        <w:rPr>
          <w:color w:val="231F20"/>
          <w:spacing w:val="-8"/>
        </w:rPr>
        <w:t> </w:t>
      </w:r>
      <w:r>
        <w:rPr>
          <w:color w:val="231F20"/>
          <w:spacing w:val="-6"/>
        </w:rPr>
        <w:t>of </w:t>
      </w:r>
      <w:r>
        <w:rPr>
          <w:color w:val="231F20"/>
          <w:spacing w:val="-2"/>
        </w:rPr>
        <w:t>the</w:t>
      </w:r>
      <w:r>
        <w:rPr>
          <w:color w:val="231F20"/>
          <w:spacing w:val="-10"/>
        </w:rPr>
        <w:t> </w:t>
      </w:r>
      <w:r>
        <w:rPr>
          <w:color w:val="231F20"/>
          <w:spacing w:val="-2"/>
        </w:rPr>
        <w:t>Lake.</w:t>
      </w:r>
      <w:r>
        <w:rPr>
          <w:color w:val="231F20"/>
          <w:spacing w:val="-10"/>
        </w:rPr>
        <w:t> </w:t>
      </w:r>
      <w:r>
        <w:rPr>
          <w:color w:val="231F20"/>
          <w:spacing w:val="-2"/>
        </w:rPr>
        <w:t>At</w:t>
      </w:r>
      <w:r>
        <w:rPr>
          <w:color w:val="231F20"/>
          <w:spacing w:val="-10"/>
        </w:rPr>
        <w:t> </w:t>
      </w:r>
      <w:r>
        <w:rPr>
          <w:color w:val="231F20"/>
          <w:spacing w:val="-2"/>
        </w:rPr>
        <w:t>the</w:t>
      </w:r>
      <w:r>
        <w:rPr>
          <w:color w:val="231F20"/>
          <w:spacing w:val="-10"/>
        </w:rPr>
        <w:t> </w:t>
      </w:r>
      <w:r>
        <w:rPr>
          <w:color w:val="231F20"/>
          <w:spacing w:val="-2"/>
        </w:rPr>
        <w:t>end</w:t>
      </w:r>
      <w:r>
        <w:rPr>
          <w:color w:val="231F20"/>
          <w:spacing w:val="-10"/>
        </w:rPr>
        <w:t> </w:t>
      </w:r>
      <w:r>
        <w:rPr>
          <w:color w:val="231F20"/>
          <w:spacing w:val="-2"/>
        </w:rPr>
        <w:t>of</w:t>
      </w:r>
      <w:r>
        <w:rPr>
          <w:color w:val="231F20"/>
          <w:spacing w:val="-10"/>
        </w:rPr>
        <w:t> </w:t>
      </w:r>
      <w:r>
        <w:rPr>
          <w:color w:val="231F20"/>
          <w:spacing w:val="-2"/>
        </w:rPr>
        <w:t>our</w:t>
      </w:r>
      <w:r>
        <w:rPr>
          <w:color w:val="231F20"/>
          <w:spacing w:val="-10"/>
        </w:rPr>
        <w:t> </w:t>
      </w:r>
      <w:r>
        <w:rPr>
          <w:color w:val="231F20"/>
          <w:spacing w:val="-2"/>
        </w:rPr>
        <w:t>conversation,</w:t>
      </w:r>
      <w:r>
        <w:rPr>
          <w:color w:val="231F20"/>
          <w:spacing w:val="-10"/>
        </w:rPr>
        <w:t> </w:t>
      </w:r>
      <w:r>
        <w:rPr>
          <w:color w:val="231F20"/>
          <w:spacing w:val="-2"/>
        </w:rPr>
        <w:t>we</w:t>
      </w:r>
      <w:r>
        <w:rPr>
          <w:color w:val="231F20"/>
          <w:spacing w:val="-10"/>
        </w:rPr>
        <w:t> </w:t>
      </w:r>
      <w:r>
        <w:rPr>
          <w:color w:val="231F20"/>
          <w:spacing w:val="-2"/>
        </w:rPr>
        <w:t>three</w:t>
      </w:r>
      <w:r>
        <w:rPr>
          <w:color w:val="231F20"/>
          <w:spacing w:val="-10"/>
        </w:rPr>
        <w:t> </w:t>
      </w:r>
      <w:r>
        <w:rPr>
          <w:color w:val="231F20"/>
          <w:spacing w:val="-2"/>
        </w:rPr>
        <w:t>were </w:t>
      </w:r>
      <w:r>
        <w:rPr>
          <w:color w:val="231F20"/>
        </w:rPr>
        <w:t>taken</w:t>
      </w:r>
      <w:r>
        <w:rPr>
          <w:color w:val="231F20"/>
          <w:spacing w:val="-7"/>
        </w:rPr>
        <w:t> </w:t>
      </w:r>
      <w:r>
        <w:rPr>
          <w:color w:val="231F20"/>
        </w:rPr>
        <w:t>in</w:t>
      </w:r>
      <w:r>
        <w:rPr>
          <w:color w:val="231F20"/>
          <w:spacing w:val="-7"/>
        </w:rPr>
        <w:t> </w:t>
      </w:r>
      <w:r>
        <w:rPr>
          <w:color w:val="231F20"/>
        </w:rPr>
        <w:t>by</w:t>
      </w:r>
      <w:r>
        <w:rPr>
          <w:color w:val="231F20"/>
          <w:spacing w:val="-7"/>
        </w:rPr>
        <w:t> </w:t>
      </w:r>
      <w:r>
        <w:rPr>
          <w:color w:val="231F20"/>
        </w:rPr>
        <w:t>the</w:t>
      </w:r>
      <w:r>
        <w:rPr>
          <w:color w:val="231F20"/>
          <w:spacing w:val="-7"/>
        </w:rPr>
        <w:t> </w:t>
      </w:r>
      <w:r>
        <w:rPr>
          <w:color w:val="231F20"/>
        </w:rPr>
        <w:t>soldiers</w:t>
      </w:r>
      <w:r>
        <w:rPr>
          <w:color w:val="231F20"/>
          <w:spacing w:val="-7"/>
        </w:rPr>
        <w:t> </w:t>
      </w:r>
      <w:r>
        <w:rPr>
          <w:color w:val="231F20"/>
        </w:rPr>
        <w:t>to</w:t>
      </w:r>
      <w:r>
        <w:rPr>
          <w:color w:val="231F20"/>
          <w:spacing w:val="-7"/>
        </w:rPr>
        <w:t> </w:t>
      </w:r>
      <w:r>
        <w:rPr>
          <w:color w:val="231F20"/>
        </w:rPr>
        <w:t>join</w:t>
      </w:r>
      <w:r>
        <w:rPr>
          <w:color w:val="231F20"/>
          <w:spacing w:val="-7"/>
        </w:rPr>
        <w:t> </w:t>
      </w:r>
      <w:r>
        <w:rPr>
          <w:color w:val="231F20"/>
        </w:rPr>
        <w:t>their</w:t>
      </w:r>
      <w:r>
        <w:rPr>
          <w:color w:val="231F20"/>
          <w:spacing w:val="-7"/>
        </w:rPr>
        <w:t> </w:t>
      </w:r>
      <w:r>
        <w:rPr>
          <w:color w:val="231F20"/>
        </w:rPr>
        <w:t>comrades</w:t>
      </w:r>
      <w:r>
        <w:rPr>
          <w:color w:val="231F20"/>
          <w:spacing w:val="-7"/>
        </w:rPr>
        <w:t> </w:t>
      </w:r>
      <w:r>
        <w:rPr>
          <w:color w:val="231F20"/>
        </w:rPr>
        <w:t>over</w:t>
      </w:r>
      <w:r>
        <w:rPr>
          <w:color w:val="231F20"/>
          <w:spacing w:val="-7"/>
        </w:rPr>
        <w:t> </w:t>
      </w:r>
      <w:r>
        <w:rPr>
          <w:color w:val="231F20"/>
        </w:rPr>
        <w:t>the </w:t>
      </w:r>
      <w:r>
        <w:rPr>
          <w:color w:val="231F20"/>
          <w:spacing w:val="-2"/>
        </w:rPr>
        <w:t>campfire,</w:t>
      </w:r>
      <w:r>
        <w:rPr>
          <w:color w:val="231F20"/>
          <w:spacing w:val="-9"/>
        </w:rPr>
        <w:t> </w:t>
      </w:r>
      <w:r>
        <w:rPr>
          <w:color w:val="231F20"/>
          <w:spacing w:val="-2"/>
        </w:rPr>
        <w:t>to</w:t>
      </w:r>
      <w:r>
        <w:rPr>
          <w:color w:val="231F20"/>
          <w:spacing w:val="-9"/>
        </w:rPr>
        <w:t> </w:t>
      </w:r>
      <w:r>
        <w:rPr>
          <w:color w:val="231F20"/>
          <w:spacing w:val="-2"/>
        </w:rPr>
        <w:t>eat</w:t>
      </w:r>
      <w:r>
        <w:rPr>
          <w:color w:val="231F20"/>
          <w:spacing w:val="-8"/>
        </w:rPr>
        <w:t> </w:t>
      </w:r>
      <w:r>
        <w:rPr>
          <w:color w:val="231F20"/>
          <w:spacing w:val="-2"/>
        </w:rPr>
        <w:t>and</w:t>
      </w:r>
      <w:r>
        <w:rPr>
          <w:color w:val="231F20"/>
          <w:spacing w:val="-9"/>
        </w:rPr>
        <w:t> </w:t>
      </w:r>
      <w:r>
        <w:rPr>
          <w:color w:val="231F20"/>
          <w:spacing w:val="-2"/>
        </w:rPr>
        <w:t>drink</w:t>
      </w:r>
      <w:r>
        <w:rPr>
          <w:color w:val="231F20"/>
          <w:spacing w:val="-8"/>
        </w:rPr>
        <w:t> </w:t>
      </w:r>
      <w:r>
        <w:rPr>
          <w:color w:val="231F20"/>
          <w:spacing w:val="-2"/>
        </w:rPr>
        <w:t>with</w:t>
      </w:r>
      <w:r>
        <w:rPr>
          <w:color w:val="231F20"/>
          <w:spacing w:val="-9"/>
        </w:rPr>
        <w:t> </w:t>
      </w:r>
      <w:r>
        <w:rPr>
          <w:color w:val="231F20"/>
          <w:spacing w:val="-2"/>
        </w:rPr>
        <w:t>them,</w:t>
      </w:r>
      <w:r>
        <w:rPr>
          <w:color w:val="231F20"/>
          <w:spacing w:val="-8"/>
        </w:rPr>
        <w:t> </w:t>
      </w:r>
      <w:r>
        <w:rPr>
          <w:color w:val="231F20"/>
          <w:spacing w:val="-2"/>
        </w:rPr>
        <w:t>and</w:t>
      </w:r>
      <w:r>
        <w:rPr>
          <w:color w:val="231F20"/>
          <w:spacing w:val="-9"/>
        </w:rPr>
        <w:t> </w:t>
      </w:r>
      <w:r>
        <w:rPr>
          <w:color w:val="231F20"/>
          <w:spacing w:val="-2"/>
        </w:rPr>
        <w:t>learn</w:t>
      </w:r>
      <w:r>
        <w:rPr>
          <w:color w:val="231F20"/>
          <w:spacing w:val="-8"/>
        </w:rPr>
        <w:t> </w:t>
      </w:r>
      <w:r>
        <w:rPr>
          <w:color w:val="231F20"/>
          <w:spacing w:val="-2"/>
        </w:rPr>
        <w:t>some</w:t>
      </w:r>
      <w:r>
        <w:rPr>
          <w:color w:val="231F20"/>
          <w:spacing w:val="-9"/>
        </w:rPr>
        <w:t> </w:t>
      </w:r>
      <w:r>
        <w:rPr>
          <w:color w:val="231F20"/>
          <w:spacing w:val="-5"/>
        </w:rPr>
        <w:t>of</w:t>
      </w:r>
    </w:p>
    <w:p>
      <w:pPr>
        <w:spacing w:after="0" w:line="285" w:lineRule="auto"/>
        <w:jc w:val="both"/>
        <w:sectPr>
          <w:footerReference w:type="default" r:id="rId10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76928;mso-wrap-distance-left:0;mso-wrap-distance-right:0" id="docshapegroup24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5"/>
        <w:jc w:val="both"/>
      </w:pPr>
      <w:r>
        <w:rPr>
          <w:color w:val="231F20"/>
        </w:rPr>
        <w:t>their</w:t>
      </w:r>
      <w:r>
        <w:rPr>
          <w:color w:val="231F20"/>
          <w:spacing w:val="-15"/>
        </w:rPr>
        <w:t> </w:t>
      </w:r>
      <w:r>
        <w:rPr>
          <w:color w:val="231F20"/>
        </w:rPr>
        <w:t>songs.</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allowed</w:t>
      </w:r>
      <w:r>
        <w:rPr>
          <w:color w:val="231F20"/>
          <w:spacing w:val="-15"/>
        </w:rPr>
        <w:t> </w:t>
      </w:r>
      <w:r>
        <w:rPr>
          <w:color w:val="231F20"/>
        </w:rPr>
        <w:t>to</w:t>
      </w:r>
      <w:r>
        <w:rPr>
          <w:color w:val="231F20"/>
          <w:spacing w:val="-15"/>
        </w:rPr>
        <w:t> </w:t>
      </w:r>
      <w:r>
        <w:rPr>
          <w:color w:val="231F20"/>
        </w:rPr>
        <w:t>sleep</w:t>
      </w:r>
      <w:r>
        <w:rPr>
          <w:color w:val="231F20"/>
          <w:spacing w:val="-15"/>
        </w:rPr>
        <w:t> </w:t>
      </w:r>
      <w:r>
        <w:rPr>
          <w:color w:val="231F20"/>
        </w:rPr>
        <w:t>in</w:t>
      </w:r>
      <w:r>
        <w:rPr>
          <w:color w:val="231F20"/>
          <w:spacing w:val="-15"/>
        </w:rPr>
        <w:t> </w:t>
      </w:r>
      <w:r>
        <w:rPr>
          <w:color w:val="231F20"/>
        </w:rPr>
        <w:t>their</w:t>
      </w:r>
      <w:r>
        <w:rPr>
          <w:color w:val="231F20"/>
          <w:spacing w:val="-15"/>
        </w:rPr>
        <w:t> </w:t>
      </w:r>
      <w:r>
        <w:rPr>
          <w:color w:val="231F20"/>
        </w:rPr>
        <w:t>tents,</w:t>
      </w:r>
      <w:r>
        <w:rPr>
          <w:color w:val="231F20"/>
          <w:spacing w:val="-15"/>
        </w:rPr>
        <w:t> </w:t>
      </w:r>
      <w:r>
        <w:rPr>
          <w:color w:val="231F20"/>
        </w:rPr>
        <w:t>and to share their morning ablutions and meal before they left for the west.</w:t>
      </w:r>
      <w:r>
        <w:rPr>
          <w:color w:val="231F20"/>
          <w:spacing w:val="-3"/>
        </w:rPr>
        <w:t> </w:t>
      </w:r>
      <w:r>
        <w:rPr>
          <w:color w:val="231F20"/>
        </w:rPr>
        <w:t>We were sorry to see them go.</w:t>
      </w:r>
    </w:p>
    <w:p>
      <w:pPr>
        <w:pStyle w:val="BodyText"/>
        <w:spacing w:line="285" w:lineRule="auto" w:before="177"/>
        <w:ind w:left="1260" w:right="895" w:firstLine="360"/>
        <w:jc w:val="both"/>
      </w:pPr>
      <w:r>
        <w:rPr>
          <w:color w:val="231F20"/>
        </w:rPr>
        <w:t>Jake took us around some of the local market stalls, to talk to stall holders there about their wares. We bought fruit and vegetables for our journey back and felt very proud of ourselves. Finally, the Garrison Commander,</w:t>
      </w:r>
      <w:r>
        <w:rPr>
          <w:color w:val="231F20"/>
          <w:spacing w:val="-15"/>
        </w:rPr>
        <w:t> </w:t>
      </w:r>
      <w:r>
        <w:rPr>
          <w:color w:val="231F20"/>
        </w:rPr>
        <w:t>who</w:t>
      </w:r>
      <w:r>
        <w:rPr>
          <w:color w:val="231F20"/>
          <w:spacing w:val="-15"/>
        </w:rPr>
        <w:t> </w:t>
      </w:r>
      <w:r>
        <w:rPr>
          <w:color w:val="231F20"/>
        </w:rPr>
        <w:t>had</w:t>
      </w:r>
      <w:r>
        <w:rPr>
          <w:color w:val="231F20"/>
          <w:spacing w:val="-15"/>
        </w:rPr>
        <w:t> </w:t>
      </w:r>
      <w:r>
        <w:rPr>
          <w:color w:val="231F20"/>
        </w:rPr>
        <w:t>obviously</w:t>
      </w:r>
      <w:r>
        <w:rPr>
          <w:color w:val="231F20"/>
          <w:spacing w:val="-15"/>
        </w:rPr>
        <w:t> </w:t>
      </w:r>
      <w:r>
        <w:rPr>
          <w:color w:val="231F20"/>
        </w:rPr>
        <w:t>heard</w:t>
      </w:r>
      <w:r>
        <w:rPr>
          <w:color w:val="231F20"/>
          <w:spacing w:val="-15"/>
        </w:rPr>
        <w:t> </w:t>
      </w:r>
      <w:r>
        <w:rPr>
          <w:color w:val="231F20"/>
        </w:rPr>
        <w:t>of</w:t>
      </w:r>
      <w:r>
        <w:rPr>
          <w:color w:val="231F20"/>
          <w:spacing w:val="-15"/>
        </w:rPr>
        <w:t> </w:t>
      </w:r>
      <w:r>
        <w:rPr>
          <w:color w:val="231F20"/>
        </w:rPr>
        <w:t>our</w:t>
      </w:r>
      <w:r>
        <w:rPr>
          <w:color w:val="231F20"/>
          <w:spacing w:val="-15"/>
        </w:rPr>
        <w:t> </w:t>
      </w:r>
      <w:r>
        <w:rPr>
          <w:color w:val="231F20"/>
        </w:rPr>
        <w:t>presence </w:t>
      </w:r>
      <w:r>
        <w:rPr>
          <w:color w:val="231F20"/>
          <w:spacing w:val="-2"/>
        </w:rPr>
        <w:t>in</w:t>
      </w:r>
      <w:r>
        <w:rPr>
          <w:color w:val="231F20"/>
          <w:spacing w:val="-10"/>
        </w:rPr>
        <w:t> </w:t>
      </w:r>
      <w:r>
        <w:rPr>
          <w:color w:val="231F20"/>
          <w:spacing w:val="-2"/>
        </w:rPr>
        <w:t>the</w:t>
      </w:r>
      <w:r>
        <w:rPr>
          <w:color w:val="231F20"/>
          <w:spacing w:val="-10"/>
        </w:rPr>
        <w:t> </w:t>
      </w:r>
      <w:r>
        <w:rPr>
          <w:color w:val="231F20"/>
          <w:spacing w:val="-2"/>
        </w:rPr>
        <w:t>township,</w:t>
      </w:r>
      <w:r>
        <w:rPr>
          <w:color w:val="231F20"/>
          <w:spacing w:val="-10"/>
        </w:rPr>
        <w:t> </w:t>
      </w:r>
      <w:r>
        <w:rPr>
          <w:color w:val="231F20"/>
          <w:spacing w:val="-2"/>
        </w:rPr>
        <w:t>came</w:t>
      </w:r>
      <w:r>
        <w:rPr>
          <w:color w:val="231F20"/>
          <w:spacing w:val="-10"/>
        </w:rPr>
        <w:t> </w:t>
      </w:r>
      <w:r>
        <w:rPr>
          <w:color w:val="231F20"/>
          <w:spacing w:val="-2"/>
        </w:rPr>
        <w:t>to</w:t>
      </w:r>
      <w:r>
        <w:rPr>
          <w:color w:val="231F20"/>
          <w:spacing w:val="-10"/>
        </w:rPr>
        <w:t> </w:t>
      </w:r>
      <w:r>
        <w:rPr>
          <w:color w:val="231F20"/>
          <w:spacing w:val="-2"/>
        </w:rPr>
        <w:t>the</w:t>
      </w:r>
      <w:r>
        <w:rPr>
          <w:color w:val="231F20"/>
          <w:spacing w:val="-10"/>
        </w:rPr>
        <w:t> </w:t>
      </w:r>
      <w:r>
        <w:rPr>
          <w:color w:val="231F20"/>
          <w:spacing w:val="-2"/>
        </w:rPr>
        <w:t>marketplace</w:t>
      </w:r>
      <w:r>
        <w:rPr>
          <w:color w:val="231F20"/>
          <w:spacing w:val="-10"/>
        </w:rPr>
        <w:t> </w:t>
      </w:r>
      <w:r>
        <w:rPr>
          <w:color w:val="231F20"/>
          <w:spacing w:val="-2"/>
        </w:rPr>
        <w:t>to</w:t>
      </w:r>
      <w:r>
        <w:rPr>
          <w:color w:val="231F20"/>
          <w:spacing w:val="-10"/>
        </w:rPr>
        <w:t> </w:t>
      </w:r>
      <w:r>
        <w:rPr>
          <w:color w:val="231F20"/>
          <w:spacing w:val="-2"/>
        </w:rPr>
        <w:t>investigate. </w:t>
      </w:r>
      <w:r>
        <w:rPr>
          <w:color w:val="231F20"/>
          <w:spacing w:val="-4"/>
        </w:rPr>
        <w:t>Jake</w:t>
      </w:r>
      <w:r>
        <w:rPr>
          <w:color w:val="231F20"/>
          <w:spacing w:val="-11"/>
        </w:rPr>
        <w:t> </w:t>
      </w:r>
      <w:r>
        <w:rPr>
          <w:color w:val="231F20"/>
          <w:spacing w:val="-4"/>
        </w:rPr>
        <w:t>told</w:t>
      </w:r>
      <w:r>
        <w:rPr>
          <w:color w:val="231F20"/>
          <w:spacing w:val="-11"/>
        </w:rPr>
        <w:t> </w:t>
      </w:r>
      <w:r>
        <w:rPr>
          <w:color w:val="231F20"/>
          <w:spacing w:val="-4"/>
        </w:rPr>
        <w:t>him</w:t>
      </w:r>
      <w:r>
        <w:rPr>
          <w:color w:val="231F20"/>
          <w:spacing w:val="-11"/>
        </w:rPr>
        <w:t> </w:t>
      </w:r>
      <w:r>
        <w:rPr>
          <w:color w:val="231F20"/>
          <w:spacing w:val="-4"/>
        </w:rPr>
        <w:t>who</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where</w:t>
      </w:r>
      <w:r>
        <w:rPr>
          <w:color w:val="231F20"/>
          <w:spacing w:val="-11"/>
        </w:rPr>
        <w:t> </w:t>
      </w:r>
      <w:r>
        <w:rPr>
          <w:color w:val="231F20"/>
          <w:spacing w:val="-4"/>
        </w:rPr>
        <w:t>we’d</w:t>
      </w:r>
      <w:r>
        <w:rPr>
          <w:color w:val="231F20"/>
          <w:spacing w:val="-11"/>
        </w:rPr>
        <w:t> </w:t>
      </w:r>
      <w:r>
        <w:rPr>
          <w:color w:val="231F20"/>
          <w:spacing w:val="-4"/>
        </w:rPr>
        <w:t>come</w:t>
      </w:r>
      <w:r>
        <w:rPr>
          <w:color w:val="231F20"/>
          <w:spacing w:val="-11"/>
        </w:rPr>
        <w:t> </w:t>
      </w:r>
      <w:r>
        <w:rPr>
          <w:color w:val="231F20"/>
          <w:spacing w:val="-4"/>
        </w:rPr>
        <w:t>from,</w:t>
      </w:r>
      <w:r>
        <w:rPr>
          <w:color w:val="231F20"/>
          <w:spacing w:val="-11"/>
        </w:rPr>
        <w:t> </w:t>
      </w:r>
      <w:r>
        <w:rPr>
          <w:color w:val="231F20"/>
          <w:spacing w:val="-4"/>
        </w:rPr>
        <w:t>how </w:t>
      </w:r>
      <w:r>
        <w:rPr>
          <w:color w:val="231F20"/>
        </w:rPr>
        <w:t>and</w:t>
      </w:r>
      <w:r>
        <w:rPr>
          <w:color w:val="231F20"/>
          <w:spacing w:val="-10"/>
        </w:rPr>
        <w:t> </w:t>
      </w:r>
      <w:r>
        <w:rPr>
          <w:color w:val="231F20"/>
        </w:rPr>
        <w:t>why.</w:t>
      </w:r>
      <w:r>
        <w:rPr>
          <w:color w:val="231F20"/>
          <w:spacing w:val="-10"/>
        </w:rPr>
        <w:t> </w:t>
      </w:r>
      <w:r>
        <w:rPr>
          <w:color w:val="231F20"/>
        </w:rPr>
        <w:t>He</w:t>
      </w:r>
      <w:r>
        <w:rPr>
          <w:color w:val="231F20"/>
          <w:spacing w:val="-10"/>
        </w:rPr>
        <w:t> </w:t>
      </w:r>
      <w:r>
        <w:rPr>
          <w:color w:val="231F20"/>
        </w:rPr>
        <w:t>smiled,</w:t>
      </w:r>
      <w:r>
        <w:rPr>
          <w:color w:val="231F20"/>
          <w:spacing w:val="-10"/>
        </w:rPr>
        <w:t> </w:t>
      </w:r>
      <w:r>
        <w:rPr>
          <w:color w:val="231F20"/>
        </w:rPr>
        <w:t>happy,</w:t>
      </w:r>
      <w:r>
        <w:rPr>
          <w:color w:val="231F20"/>
          <w:spacing w:val="-10"/>
        </w:rPr>
        <w:t> </w:t>
      </w:r>
      <w:r>
        <w:rPr>
          <w:color w:val="231F20"/>
        </w:rPr>
        <w:t>I</w:t>
      </w:r>
      <w:r>
        <w:rPr>
          <w:color w:val="231F20"/>
          <w:spacing w:val="-10"/>
        </w:rPr>
        <w:t> </w:t>
      </w:r>
      <w:r>
        <w:rPr>
          <w:color w:val="231F20"/>
        </w:rPr>
        <w:t>think,</w:t>
      </w:r>
      <w:r>
        <w:rPr>
          <w:color w:val="231F20"/>
          <w:spacing w:val="-10"/>
        </w:rPr>
        <w:t> </w:t>
      </w:r>
      <w:r>
        <w:rPr>
          <w:color w:val="231F20"/>
        </w:rPr>
        <w:t>that</w:t>
      </w:r>
      <w:r>
        <w:rPr>
          <w:color w:val="231F20"/>
          <w:spacing w:val="-10"/>
        </w:rPr>
        <w:t> </w:t>
      </w:r>
      <w:r>
        <w:rPr>
          <w:color w:val="231F20"/>
        </w:rPr>
        <w:t>he</w:t>
      </w:r>
      <w:r>
        <w:rPr>
          <w:color w:val="231F20"/>
          <w:spacing w:val="-10"/>
        </w:rPr>
        <w:t> </w:t>
      </w:r>
      <w:r>
        <w:rPr>
          <w:color w:val="231F20"/>
        </w:rPr>
        <w:t>didn’t</w:t>
      </w:r>
      <w:r>
        <w:rPr>
          <w:color w:val="231F20"/>
          <w:spacing w:val="-10"/>
        </w:rPr>
        <w:t> </w:t>
      </w:r>
      <w:r>
        <w:rPr>
          <w:color w:val="231F20"/>
        </w:rPr>
        <w:t>have a double crucifixion to supervise. He asked us a few </w:t>
      </w:r>
      <w:r>
        <w:rPr>
          <w:color w:val="231F20"/>
          <w:spacing w:val="-4"/>
        </w:rPr>
        <w:t>questions,</w:t>
      </w:r>
      <w:r>
        <w:rPr>
          <w:color w:val="231F20"/>
          <w:spacing w:val="-11"/>
        </w:rPr>
        <w:t> </w:t>
      </w:r>
      <w:r>
        <w:rPr>
          <w:color w:val="231F20"/>
          <w:spacing w:val="-4"/>
        </w:rPr>
        <w:t>at</w:t>
      </w:r>
      <w:r>
        <w:rPr>
          <w:color w:val="231F20"/>
          <w:spacing w:val="-11"/>
        </w:rPr>
        <w:t> </w:t>
      </w:r>
      <w:r>
        <w:rPr>
          <w:color w:val="231F20"/>
          <w:spacing w:val="-4"/>
        </w:rPr>
        <w:t>first</w:t>
      </w:r>
      <w:r>
        <w:rPr>
          <w:color w:val="231F20"/>
          <w:spacing w:val="-11"/>
        </w:rPr>
        <w:t> </w:t>
      </w:r>
      <w:r>
        <w:rPr>
          <w:color w:val="231F20"/>
          <w:spacing w:val="-4"/>
        </w:rPr>
        <w:t>in</w:t>
      </w:r>
      <w:r>
        <w:rPr>
          <w:color w:val="231F20"/>
          <w:spacing w:val="-11"/>
        </w:rPr>
        <w:t> </w:t>
      </w:r>
      <w:r>
        <w:rPr>
          <w:color w:val="231F20"/>
          <w:spacing w:val="-4"/>
        </w:rPr>
        <w:t>our</w:t>
      </w:r>
      <w:r>
        <w:rPr>
          <w:color w:val="231F20"/>
          <w:spacing w:val="-11"/>
        </w:rPr>
        <w:t> </w:t>
      </w:r>
      <w:r>
        <w:rPr>
          <w:color w:val="231F20"/>
          <w:spacing w:val="-4"/>
        </w:rPr>
        <w:t>own</w:t>
      </w:r>
      <w:r>
        <w:rPr>
          <w:color w:val="231F20"/>
          <w:spacing w:val="-11"/>
        </w:rPr>
        <w:t> </w:t>
      </w:r>
      <w:r>
        <w:rPr>
          <w:color w:val="231F20"/>
          <w:spacing w:val="-4"/>
        </w:rPr>
        <w:t>language.</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about</w:t>
      </w:r>
      <w:r>
        <w:rPr>
          <w:color w:val="231F20"/>
          <w:spacing w:val="-11"/>
        </w:rPr>
        <w:t> </w:t>
      </w:r>
      <w:r>
        <w:rPr>
          <w:color w:val="231F20"/>
          <w:spacing w:val="-4"/>
        </w:rPr>
        <w:t>to </w:t>
      </w:r>
      <w:r>
        <w:rPr>
          <w:color w:val="231F20"/>
          <w:spacing w:val="-2"/>
        </w:rPr>
        <w:t>reply,</w:t>
      </w:r>
      <w:r>
        <w:rPr>
          <w:color w:val="231F20"/>
          <w:spacing w:val="-11"/>
        </w:rPr>
        <w:t> </w:t>
      </w:r>
      <w:r>
        <w:rPr>
          <w:color w:val="231F20"/>
          <w:spacing w:val="-2"/>
        </w:rPr>
        <w:t>when</w:t>
      </w:r>
      <w:r>
        <w:rPr>
          <w:color w:val="231F20"/>
          <w:spacing w:val="-11"/>
        </w:rPr>
        <w:t> </w:t>
      </w:r>
      <w:r>
        <w:rPr>
          <w:color w:val="231F20"/>
          <w:spacing w:val="-2"/>
        </w:rPr>
        <w:t>Jake</w:t>
      </w:r>
      <w:r>
        <w:rPr>
          <w:color w:val="231F20"/>
          <w:spacing w:val="-11"/>
        </w:rPr>
        <w:t> </w:t>
      </w:r>
      <w:r>
        <w:rPr>
          <w:color w:val="231F20"/>
          <w:spacing w:val="-2"/>
        </w:rPr>
        <w:t>asked</w:t>
      </w:r>
      <w:r>
        <w:rPr>
          <w:color w:val="231F20"/>
          <w:spacing w:val="-11"/>
        </w:rPr>
        <w:t> </w:t>
      </w:r>
      <w:r>
        <w:rPr>
          <w:color w:val="231F20"/>
          <w:spacing w:val="-2"/>
        </w:rPr>
        <w:t>him</w:t>
      </w:r>
      <w:r>
        <w:rPr>
          <w:color w:val="231F20"/>
          <w:spacing w:val="-11"/>
        </w:rPr>
        <w:t> </w:t>
      </w:r>
      <w:r>
        <w:rPr>
          <w:color w:val="231F20"/>
          <w:spacing w:val="-2"/>
        </w:rPr>
        <w:t>to</w:t>
      </w:r>
      <w:r>
        <w:rPr>
          <w:color w:val="231F20"/>
          <w:spacing w:val="-11"/>
        </w:rPr>
        <w:t> </w:t>
      </w:r>
      <w:r>
        <w:rPr>
          <w:color w:val="231F20"/>
          <w:spacing w:val="-2"/>
        </w:rPr>
        <w:t>repeat</w:t>
      </w:r>
      <w:r>
        <w:rPr>
          <w:color w:val="231F20"/>
          <w:spacing w:val="-11"/>
        </w:rPr>
        <w:t> </w:t>
      </w:r>
      <w:r>
        <w:rPr>
          <w:color w:val="231F20"/>
          <w:spacing w:val="-2"/>
        </w:rPr>
        <w:t>the</w:t>
      </w:r>
      <w:r>
        <w:rPr>
          <w:color w:val="231F20"/>
          <w:spacing w:val="-11"/>
        </w:rPr>
        <w:t> </w:t>
      </w:r>
      <w:r>
        <w:rPr>
          <w:color w:val="231F20"/>
          <w:spacing w:val="-2"/>
        </w:rPr>
        <w:t>question</w:t>
      </w:r>
      <w:r>
        <w:rPr>
          <w:color w:val="231F20"/>
          <w:spacing w:val="-11"/>
        </w:rPr>
        <w:t> </w:t>
      </w:r>
      <w:r>
        <w:rPr>
          <w:color w:val="231F20"/>
          <w:spacing w:val="-2"/>
        </w:rPr>
        <w:t>in</w:t>
      </w:r>
      <w:r>
        <w:rPr>
          <w:color w:val="231F20"/>
          <w:spacing w:val="-11"/>
        </w:rPr>
        <w:t> </w:t>
      </w:r>
      <w:r>
        <w:rPr>
          <w:color w:val="231F20"/>
          <w:spacing w:val="-2"/>
        </w:rPr>
        <w:t>the </w:t>
      </w:r>
      <w:r>
        <w:rPr>
          <w:color w:val="231F20"/>
        </w:rPr>
        <w:t>local</w:t>
      </w:r>
      <w:r>
        <w:rPr>
          <w:color w:val="231F20"/>
          <w:spacing w:val="-5"/>
        </w:rPr>
        <w:t> </w:t>
      </w:r>
      <w:r>
        <w:rPr>
          <w:color w:val="231F20"/>
        </w:rPr>
        <w:t>language.</w:t>
      </w:r>
      <w:r>
        <w:rPr>
          <w:color w:val="231F20"/>
          <w:spacing w:val="-5"/>
        </w:rPr>
        <w:t> </w:t>
      </w:r>
      <w:r>
        <w:rPr>
          <w:color w:val="231F20"/>
        </w:rPr>
        <w:t>He</w:t>
      </w:r>
      <w:r>
        <w:rPr>
          <w:color w:val="231F20"/>
          <w:spacing w:val="-5"/>
        </w:rPr>
        <w:t> </w:t>
      </w:r>
      <w:r>
        <w:rPr>
          <w:color w:val="231F20"/>
        </w:rPr>
        <w:t>did</w:t>
      </w:r>
      <w:r>
        <w:rPr>
          <w:color w:val="231F20"/>
          <w:spacing w:val="-5"/>
        </w:rPr>
        <w:t> </w:t>
      </w:r>
      <w:r>
        <w:rPr>
          <w:color w:val="231F20"/>
        </w:rPr>
        <w:t>so,</w:t>
      </w:r>
      <w:r>
        <w:rPr>
          <w:color w:val="231F20"/>
          <w:spacing w:val="-5"/>
        </w:rPr>
        <w:t> </w:t>
      </w:r>
      <w:r>
        <w:rPr>
          <w:color w:val="231F20"/>
        </w:rPr>
        <w:t>and</w:t>
      </w:r>
      <w:r>
        <w:rPr>
          <w:color w:val="231F20"/>
          <w:spacing w:val="-5"/>
        </w:rPr>
        <w:t> </w:t>
      </w:r>
      <w:r>
        <w:rPr>
          <w:color w:val="231F20"/>
        </w:rPr>
        <w:t>we</w:t>
      </w:r>
      <w:r>
        <w:rPr>
          <w:color w:val="231F20"/>
          <w:spacing w:val="-5"/>
        </w:rPr>
        <w:t> </w:t>
      </w:r>
      <w:r>
        <w:rPr>
          <w:color w:val="231F20"/>
        </w:rPr>
        <w:t>replied.</w:t>
      </w:r>
      <w:r>
        <w:rPr>
          <w:color w:val="231F20"/>
          <w:spacing w:val="-5"/>
        </w:rPr>
        <w:t> </w:t>
      </w:r>
      <w:r>
        <w:rPr>
          <w:color w:val="231F20"/>
        </w:rPr>
        <w:t>to</w:t>
      </w:r>
      <w:r>
        <w:rPr>
          <w:color w:val="231F20"/>
          <w:spacing w:val="-5"/>
        </w:rPr>
        <w:t> </w:t>
      </w:r>
      <w:r>
        <w:rPr>
          <w:color w:val="231F20"/>
        </w:rPr>
        <w:t>those</w:t>
      </w:r>
      <w:r>
        <w:rPr>
          <w:color w:val="231F20"/>
          <w:spacing w:val="-5"/>
        </w:rPr>
        <w:t> </w:t>
      </w:r>
      <w:r>
        <w:rPr>
          <w:color w:val="231F20"/>
        </w:rPr>
        <w:t>and to</w:t>
      </w:r>
      <w:r>
        <w:rPr>
          <w:color w:val="231F20"/>
          <w:spacing w:val="-6"/>
        </w:rPr>
        <w:t> </w:t>
      </w:r>
      <w:r>
        <w:rPr>
          <w:color w:val="231F20"/>
        </w:rPr>
        <w:t>other</w:t>
      </w:r>
      <w:r>
        <w:rPr>
          <w:color w:val="231F20"/>
          <w:spacing w:val="-6"/>
        </w:rPr>
        <w:t> </w:t>
      </w:r>
      <w:r>
        <w:rPr>
          <w:color w:val="231F20"/>
        </w:rPr>
        <w:t>questions</w:t>
      </w:r>
      <w:r>
        <w:rPr>
          <w:color w:val="231F20"/>
          <w:spacing w:val="-6"/>
        </w:rPr>
        <w:t> </w:t>
      </w:r>
      <w:r>
        <w:rPr>
          <w:color w:val="231F20"/>
        </w:rPr>
        <w:t>in</w:t>
      </w:r>
      <w:r>
        <w:rPr>
          <w:color w:val="231F20"/>
          <w:spacing w:val="-6"/>
        </w:rPr>
        <w:t> </w:t>
      </w:r>
      <w:r>
        <w:rPr>
          <w:color w:val="231F20"/>
        </w:rPr>
        <w:t>Austrasian.</w:t>
      </w:r>
      <w:r>
        <w:rPr>
          <w:color w:val="231F20"/>
          <w:spacing w:val="-6"/>
        </w:rPr>
        <w:t> </w:t>
      </w:r>
      <w:r>
        <w:rPr>
          <w:color w:val="231F20"/>
        </w:rPr>
        <w:t>Basically,</w:t>
      </w:r>
      <w:r>
        <w:rPr>
          <w:color w:val="231F20"/>
          <w:spacing w:val="-6"/>
        </w:rPr>
        <w:t> </w:t>
      </w:r>
      <w:r>
        <w:rPr>
          <w:color w:val="231F20"/>
        </w:rPr>
        <w:t>he</w:t>
      </w:r>
      <w:r>
        <w:rPr>
          <w:color w:val="231F20"/>
          <w:spacing w:val="-6"/>
        </w:rPr>
        <w:t> </w:t>
      </w:r>
      <w:r>
        <w:rPr>
          <w:color w:val="231F20"/>
        </w:rPr>
        <w:t>asked</w:t>
      </w:r>
      <w:r>
        <w:rPr>
          <w:color w:val="231F20"/>
          <w:spacing w:val="-6"/>
        </w:rPr>
        <w:t> </w:t>
      </w:r>
      <w:r>
        <w:rPr>
          <w:color w:val="231F20"/>
        </w:rPr>
        <w:t>us </w:t>
      </w:r>
      <w:r>
        <w:rPr>
          <w:color w:val="231F20"/>
          <w:spacing w:val="-6"/>
        </w:rPr>
        <w:t>about St Michael’s Island Farm and Breeding Centre, and </w:t>
      </w:r>
      <w:r>
        <w:rPr>
          <w:color w:val="231F20"/>
        </w:rPr>
        <w:t>we</w:t>
      </w:r>
      <w:r>
        <w:rPr>
          <w:color w:val="231F20"/>
          <w:spacing w:val="-15"/>
        </w:rPr>
        <w:t> </w:t>
      </w:r>
      <w:r>
        <w:rPr>
          <w:color w:val="231F20"/>
        </w:rPr>
        <w:t>told</w:t>
      </w:r>
      <w:r>
        <w:rPr>
          <w:color w:val="231F20"/>
          <w:spacing w:val="-15"/>
        </w:rPr>
        <w:t> </w:t>
      </w:r>
      <w:r>
        <w:rPr>
          <w:color w:val="231F20"/>
        </w:rPr>
        <w:t>him</w:t>
      </w:r>
      <w:r>
        <w:rPr>
          <w:color w:val="231F20"/>
          <w:spacing w:val="-15"/>
        </w:rPr>
        <w:t> </w:t>
      </w:r>
      <w:r>
        <w:rPr>
          <w:color w:val="231F20"/>
        </w:rPr>
        <w:t>as</w:t>
      </w:r>
      <w:r>
        <w:rPr>
          <w:color w:val="231F20"/>
          <w:spacing w:val="-15"/>
        </w:rPr>
        <w:t> </w:t>
      </w:r>
      <w:r>
        <w:rPr>
          <w:color w:val="231F20"/>
        </w:rPr>
        <w:t>much</w:t>
      </w:r>
      <w:r>
        <w:rPr>
          <w:color w:val="231F20"/>
          <w:spacing w:val="-15"/>
        </w:rPr>
        <w:t> </w:t>
      </w:r>
      <w:r>
        <w:rPr>
          <w:color w:val="231F20"/>
        </w:rPr>
        <w:t>as</w:t>
      </w:r>
      <w:r>
        <w:rPr>
          <w:color w:val="231F20"/>
          <w:spacing w:val="-15"/>
        </w:rPr>
        <w:t> </w:t>
      </w:r>
      <w:r>
        <w:rPr>
          <w:color w:val="231F20"/>
        </w:rPr>
        <w:t>we</w:t>
      </w:r>
      <w:r>
        <w:rPr>
          <w:color w:val="231F20"/>
          <w:spacing w:val="-15"/>
        </w:rPr>
        <w:t> </w:t>
      </w:r>
      <w:r>
        <w:rPr>
          <w:color w:val="231F20"/>
        </w:rPr>
        <w:t>knew</w:t>
      </w:r>
      <w:r>
        <w:rPr>
          <w:color w:val="231F20"/>
          <w:spacing w:val="-15"/>
        </w:rPr>
        <w:t> </w:t>
      </w:r>
      <w:r>
        <w:rPr>
          <w:color w:val="231F20"/>
        </w:rPr>
        <w:t>about</w:t>
      </w:r>
      <w:r>
        <w:rPr>
          <w:color w:val="231F20"/>
          <w:spacing w:val="-15"/>
        </w:rPr>
        <w:t> </w:t>
      </w:r>
      <w:r>
        <w:rPr>
          <w:color w:val="231F20"/>
        </w:rPr>
        <w:t>them</w:t>
      </w:r>
      <w:r>
        <w:rPr>
          <w:color w:val="231F20"/>
          <w:spacing w:val="-15"/>
        </w:rPr>
        <w:t> </w:t>
      </w:r>
      <w:r>
        <w:rPr>
          <w:color w:val="231F20"/>
        </w:rPr>
        <w:t>(from</w:t>
      </w:r>
      <w:r>
        <w:rPr>
          <w:color w:val="231F20"/>
          <w:spacing w:val="-15"/>
        </w:rPr>
        <w:t> </w:t>
      </w:r>
      <w:r>
        <w:rPr>
          <w:color w:val="231F20"/>
        </w:rPr>
        <w:t>our point</w:t>
      </w:r>
      <w:r>
        <w:rPr>
          <w:color w:val="231F20"/>
          <w:spacing w:val="-8"/>
        </w:rPr>
        <w:t> </w:t>
      </w:r>
      <w:r>
        <w:rPr>
          <w:color w:val="231F20"/>
        </w:rPr>
        <w:t>of</w:t>
      </w:r>
      <w:r>
        <w:rPr>
          <w:color w:val="231F20"/>
          <w:spacing w:val="-8"/>
        </w:rPr>
        <w:t> </w:t>
      </w:r>
      <w:r>
        <w:rPr>
          <w:color w:val="231F20"/>
        </w:rPr>
        <w:t>view).</w:t>
      </w:r>
      <w:r>
        <w:rPr>
          <w:color w:val="231F20"/>
          <w:spacing w:val="-8"/>
        </w:rPr>
        <w:t> </w:t>
      </w:r>
      <w:r>
        <w:rPr>
          <w:color w:val="231F20"/>
        </w:rPr>
        <w:t>Finally,</w:t>
      </w:r>
      <w:r>
        <w:rPr>
          <w:color w:val="231F20"/>
          <w:spacing w:val="-8"/>
        </w:rPr>
        <w:t> </w:t>
      </w:r>
      <w:r>
        <w:rPr>
          <w:color w:val="231F20"/>
        </w:rPr>
        <w:t>he</w:t>
      </w:r>
      <w:r>
        <w:rPr>
          <w:color w:val="231F20"/>
          <w:spacing w:val="-8"/>
        </w:rPr>
        <w:t> </w:t>
      </w:r>
      <w:r>
        <w:rPr>
          <w:color w:val="231F20"/>
        </w:rPr>
        <w:t>congratulated</w:t>
      </w:r>
      <w:r>
        <w:rPr>
          <w:color w:val="231F20"/>
          <w:spacing w:val="-8"/>
        </w:rPr>
        <w:t> </w:t>
      </w:r>
      <w:r>
        <w:rPr>
          <w:color w:val="231F20"/>
        </w:rPr>
        <w:t>us</w:t>
      </w:r>
      <w:r>
        <w:rPr>
          <w:color w:val="231F20"/>
          <w:spacing w:val="-8"/>
        </w:rPr>
        <w:t> </w:t>
      </w:r>
      <w:r>
        <w:rPr>
          <w:color w:val="231F20"/>
        </w:rPr>
        <w:t>and</w:t>
      </w:r>
      <w:r>
        <w:rPr>
          <w:color w:val="231F20"/>
          <w:spacing w:val="-8"/>
        </w:rPr>
        <w:t> </w:t>
      </w:r>
      <w:r>
        <w:rPr>
          <w:color w:val="231F20"/>
        </w:rPr>
        <w:t>wished </w:t>
      </w:r>
      <w:r>
        <w:rPr>
          <w:color w:val="231F20"/>
          <w:spacing w:val="-2"/>
        </w:rPr>
        <w:t>us</w:t>
      </w:r>
      <w:r>
        <w:rPr>
          <w:color w:val="231F20"/>
          <w:spacing w:val="-13"/>
        </w:rPr>
        <w:t> </w:t>
      </w:r>
      <w:r>
        <w:rPr>
          <w:color w:val="231F20"/>
          <w:spacing w:val="-2"/>
        </w:rPr>
        <w:t>well.</w:t>
      </w:r>
      <w:r>
        <w:rPr>
          <w:color w:val="231F20"/>
          <w:spacing w:val="-13"/>
        </w:rPr>
        <w:t> </w:t>
      </w:r>
      <w:r>
        <w:rPr>
          <w:color w:val="231F20"/>
          <w:spacing w:val="-2"/>
        </w:rPr>
        <w:t>He</w:t>
      </w:r>
      <w:r>
        <w:rPr>
          <w:color w:val="231F20"/>
          <w:spacing w:val="-13"/>
        </w:rPr>
        <w:t> </w:t>
      </w:r>
      <w:r>
        <w:rPr>
          <w:color w:val="231F20"/>
          <w:spacing w:val="-2"/>
        </w:rPr>
        <w:t>turned</w:t>
      </w:r>
      <w:r>
        <w:rPr>
          <w:color w:val="231F20"/>
          <w:spacing w:val="-13"/>
        </w:rPr>
        <w:t> </w:t>
      </w:r>
      <w:r>
        <w:rPr>
          <w:color w:val="231F20"/>
          <w:spacing w:val="-2"/>
        </w:rPr>
        <w:t>to</w:t>
      </w:r>
      <w:r>
        <w:rPr>
          <w:color w:val="231F20"/>
          <w:spacing w:val="-13"/>
        </w:rPr>
        <w:t> </w:t>
      </w:r>
      <w:r>
        <w:rPr>
          <w:color w:val="231F20"/>
          <w:spacing w:val="-2"/>
        </w:rPr>
        <w:t>Jake</w:t>
      </w:r>
      <w:r>
        <w:rPr>
          <w:color w:val="231F20"/>
          <w:spacing w:val="-13"/>
        </w:rPr>
        <w:t> </w:t>
      </w:r>
      <w:r>
        <w:rPr>
          <w:color w:val="231F20"/>
          <w:spacing w:val="-2"/>
        </w:rPr>
        <w:t>and</w:t>
      </w:r>
      <w:r>
        <w:rPr>
          <w:color w:val="231F20"/>
          <w:spacing w:val="-13"/>
        </w:rPr>
        <w:t> </w:t>
      </w:r>
      <w:r>
        <w:rPr>
          <w:color w:val="231F20"/>
          <w:spacing w:val="-2"/>
        </w:rPr>
        <w:t>advised</w:t>
      </w:r>
      <w:r>
        <w:rPr>
          <w:color w:val="231F20"/>
          <w:spacing w:val="-13"/>
        </w:rPr>
        <w:t> </w:t>
      </w:r>
      <w:r>
        <w:rPr>
          <w:color w:val="231F20"/>
          <w:spacing w:val="-2"/>
        </w:rPr>
        <w:t>him</w:t>
      </w:r>
      <w:r>
        <w:rPr>
          <w:color w:val="231F20"/>
          <w:spacing w:val="-13"/>
        </w:rPr>
        <w:t> </w:t>
      </w:r>
      <w:r>
        <w:rPr>
          <w:color w:val="231F20"/>
          <w:spacing w:val="-2"/>
        </w:rPr>
        <w:t>not</w:t>
      </w:r>
      <w:r>
        <w:rPr>
          <w:color w:val="231F20"/>
          <w:spacing w:val="-13"/>
        </w:rPr>
        <w:t> </w:t>
      </w:r>
      <w:r>
        <w:rPr>
          <w:color w:val="231F20"/>
          <w:spacing w:val="-2"/>
        </w:rPr>
        <w:t>to</w:t>
      </w:r>
      <w:r>
        <w:rPr>
          <w:color w:val="231F20"/>
          <w:spacing w:val="-13"/>
        </w:rPr>
        <w:t> </w:t>
      </w:r>
      <w:r>
        <w:rPr>
          <w:color w:val="231F20"/>
          <w:spacing w:val="-2"/>
        </w:rPr>
        <w:t>return </w:t>
      </w:r>
      <w:r>
        <w:rPr>
          <w:color w:val="231F20"/>
        </w:rPr>
        <w:t>to the Lake that day because it was too late and there was a gang of slaves who had escaped from the mines </w:t>
      </w:r>
      <w:r>
        <w:rPr>
          <w:color w:val="231F20"/>
          <w:spacing w:val="-6"/>
        </w:rPr>
        <w:t>active</w:t>
      </w:r>
      <w:r>
        <w:rPr>
          <w:color w:val="231F20"/>
          <w:spacing w:val="-8"/>
        </w:rPr>
        <w:t> </w:t>
      </w:r>
      <w:r>
        <w:rPr>
          <w:color w:val="231F20"/>
          <w:spacing w:val="-6"/>
        </w:rPr>
        <w:t>in</w:t>
      </w:r>
      <w:r>
        <w:rPr>
          <w:color w:val="231F20"/>
          <w:spacing w:val="-8"/>
        </w:rPr>
        <w:t> </w:t>
      </w:r>
      <w:r>
        <w:rPr>
          <w:color w:val="231F20"/>
          <w:spacing w:val="-6"/>
        </w:rPr>
        <w:t>the</w:t>
      </w:r>
      <w:r>
        <w:rPr>
          <w:color w:val="231F20"/>
          <w:spacing w:val="-8"/>
        </w:rPr>
        <w:t> </w:t>
      </w:r>
      <w:r>
        <w:rPr>
          <w:color w:val="231F20"/>
          <w:spacing w:val="-6"/>
        </w:rPr>
        <w:t>area.</w:t>
      </w:r>
      <w:r>
        <w:rPr>
          <w:color w:val="231F20"/>
          <w:spacing w:val="-8"/>
        </w:rPr>
        <w:t> </w:t>
      </w:r>
      <w:r>
        <w:rPr>
          <w:color w:val="231F20"/>
          <w:spacing w:val="-6"/>
        </w:rPr>
        <w:t>He</w:t>
      </w:r>
      <w:r>
        <w:rPr>
          <w:color w:val="231F20"/>
          <w:spacing w:val="-8"/>
        </w:rPr>
        <w:t> </w:t>
      </w:r>
      <w:r>
        <w:rPr>
          <w:color w:val="231F20"/>
          <w:spacing w:val="-6"/>
        </w:rPr>
        <w:t>offered</w:t>
      </w:r>
      <w:r>
        <w:rPr>
          <w:color w:val="231F20"/>
          <w:spacing w:val="-8"/>
        </w:rPr>
        <w:t> </w:t>
      </w:r>
      <w:r>
        <w:rPr>
          <w:color w:val="231F20"/>
          <w:spacing w:val="-6"/>
        </w:rPr>
        <w:t>to</w:t>
      </w:r>
      <w:r>
        <w:rPr>
          <w:color w:val="231F20"/>
          <w:spacing w:val="-8"/>
        </w:rPr>
        <w:t> </w:t>
      </w:r>
      <w:r>
        <w:rPr>
          <w:color w:val="231F20"/>
          <w:spacing w:val="-6"/>
        </w:rPr>
        <w:t>provide</w:t>
      </w:r>
      <w:r>
        <w:rPr>
          <w:color w:val="231F20"/>
          <w:spacing w:val="-8"/>
        </w:rPr>
        <w:t> </w:t>
      </w:r>
      <w:r>
        <w:rPr>
          <w:color w:val="231F20"/>
          <w:spacing w:val="-6"/>
        </w:rPr>
        <w:t>us</w:t>
      </w:r>
      <w:r>
        <w:rPr>
          <w:color w:val="231F20"/>
          <w:spacing w:val="-8"/>
        </w:rPr>
        <w:t> </w:t>
      </w:r>
      <w:r>
        <w:rPr>
          <w:color w:val="231F20"/>
          <w:spacing w:val="-6"/>
        </w:rPr>
        <w:t>with</w:t>
      </w:r>
      <w:r>
        <w:rPr>
          <w:color w:val="231F20"/>
          <w:spacing w:val="-8"/>
        </w:rPr>
        <w:t> </w:t>
      </w:r>
      <w:r>
        <w:rPr>
          <w:color w:val="231F20"/>
          <w:spacing w:val="-6"/>
        </w:rPr>
        <w:t>an</w:t>
      </w:r>
      <w:r>
        <w:rPr>
          <w:color w:val="231F20"/>
          <w:spacing w:val="-8"/>
        </w:rPr>
        <w:t> </w:t>
      </w:r>
      <w:r>
        <w:rPr>
          <w:color w:val="231F20"/>
          <w:spacing w:val="-6"/>
        </w:rPr>
        <w:t>armed </w:t>
      </w:r>
      <w:r>
        <w:rPr>
          <w:color w:val="231F20"/>
        </w:rPr>
        <w:t>escort,</w:t>
      </w:r>
      <w:r>
        <w:rPr>
          <w:color w:val="231F20"/>
          <w:spacing w:val="-10"/>
        </w:rPr>
        <w:t> </w:t>
      </w:r>
      <w:r>
        <w:rPr>
          <w:color w:val="231F20"/>
        </w:rPr>
        <w:t>and</w:t>
      </w:r>
      <w:r>
        <w:rPr>
          <w:color w:val="231F20"/>
          <w:spacing w:val="-10"/>
        </w:rPr>
        <w:t> </w:t>
      </w:r>
      <w:r>
        <w:rPr>
          <w:color w:val="231F20"/>
        </w:rPr>
        <w:t>Jake</w:t>
      </w:r>
      <w:r>
        <w:rPr>
          <w:color w:val="231F20"/>
          <w:spacing w:val="-10"/>
        </w:rPr>
        <w:t> </w:t>
      </w:r>
      <w:r>
        <w:rPr>
          <w:color w:val="231F20"/>
        </w:rPr>
        <w:t>was</w:t>
      </w:r>
      <w:r>
        <w:rPr>
          <w:color w:val="231F20"/>
          <w:spacing w:val="-10"/>
        </w:rPr>
        <w:t> </w:t>
      </w:r>
      <w:r>
        <w:rPr>
          <w:color w:val="231F20"/>
        </w:rPr>
        <w:t>happy</w:t>
      </w:r>
      <w:r>
        <w:rPr>
          <w:color w:val="231F20"/>
          <w:spacing w:val="-10"/>
        </w:rPr>
        <w:t> </w:t>
      </w:r>
      <w:r>
        <w:rPr>
          <w:color w:val="231F20"/>
        </w:rPr>
        <w:t>to</w:t>
      </w:r>
      <w:r>
        <w:rPr>
          <w:color w:val="231F20"/>
          <w:spacing w:val="-10"/>
        </w:rPr>
        <w:t> </w:t>
      </w:r>
      <w:r>
        <w:rPr>
          <w:color w:val="231F20"/>
        </w:rPr>
        <w:t>accept.</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meantime, he</w:t>
      </w:r>
      <w:r>
        <w:rPr>
          <w:color w:val="231F20"/>
          <w:spacing w:val="-2"/>
        </w:rPr>
        <w:t> </w:t>
      </w:r>
      <w:r>
        <w:rPr>
          <w:color w:val="231F20"/>
        </w:rPr>
        <w:t>took</w:t>
      </w:r>
      <w:r>
        <w:rPr>
          <w:color w:val="231F20"/>
          <w:spacing w:val="-2"/>
        </w:rPr>
        <w:t> </w:t>
      </w:r>
      <w:r>
        <w:rPr>
          <w:color w:val="231F20"/>
        </w:rPr>
        <w:t>us</w:t>
      </w:r>
      <w:r>
        <w:rPr>
          <w:color w:val="231F20"/>
          <w:spacing w:val="-2"/>
        </w:rPr>
        <w:t> </w:t>
      </w:r>
      <w:r>
        <w:rPr>
          <w:color w:val="231F20"/>
        </w:rPr>
        <w:t>back</w:t>
      </w:r>
      <w:r>
        <w:rPr>
          <w:color w:val="231F20"/>
          <w:spacing w:val="-2"/>
        </w:rPr>
        <w:t> </w:t>
      </w:r>
      <w:r>
        <w:rPr>
          <w:color w:val="231F20"/>
        </w:rPr>
        <w:t>with</w:t>
      </w:r>
      <w:r>
        <w:rPr>
          <w:color w:val="231F20"/>
          <w:spacing w:val="-2"/>
        </w:rPr>
        <w:t> </w:t>
      </w:r>
      <w:r>
        <w:rPr>
          <w:color w:val="231F20"/>
        </w:rPr>
        <w:t>him</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garrison</w:t>
      </w:r>
      <w:r>
        <w:rPr>
          <w:color w:val="231F20"/>
          <w:spacing w:val="-2"/>
        </w:rPr>
        <w:t> </w:t>
      </w:r>
      <w:r>
        <w:rPr>
          <w:color w:val="231F20"/>
        </w:rPr>
        <w:t>–</w:t>
      </w:r>
      <w:r>
        <w:rPr>
          <w:color w:val="231F20"/>
          <w:spacing w:val="-2"/>
        </w:rPr>
        <w:t> </w:t>
      </w:r>
      <w:r>
        <w:rPr>
          <w:color w:val="231F20"/>
        </w:rPr>
        <w:t>because</w:t>
      </w:r>
      <w:r>
        <w:rPr>
          <w:color w:val="231F20"/>
          <w:spacing w:val="-2"/>
        </w:rPr>
        <w:t> </w:t>
      </w:r>
      <w:r>
        <w:rPr>
          <w:color w:val="231F20"/>
        </w:rPr>
        <w:t>he </w:t>
      </w:r>
      <w:r>
        <w:rPr>
          <w:color w:val="231F20"/>
          <w:spacing w:val="-4"/>
        </w:rPr>
        <w:t>was</w:t>
      </w:r>
      <w:r>
        <w:rPr>
          <w:color w:val="231F20"/>
          <w:spacing w:val="-7"/>
        </w:rPr>
        <w:t> </w:t>
      </w:r>
      <w:r>
        <w:rPr>
          <w:color w:val="231F20"/>
          <w:spacing w:val="-4"/>
        </w:rPr>
        <w:t>concerned</w:t>
      </w:r>
      <w:r>
        <w:rPr>
          <w:color w:val="231F20"/>
          <w:spacing w:val="-7"/>
        </w:rPr>
        <w:t> </w:t>
      </w:r>
      <w:r>
        <w:rPr>
          <w:color w:val="231F20"/>
          <w:spacing w:val="-4"/>
        </w:rPr>
        <w:t>about</w:t>
      </w:r>
      <w:r>
        <w:rPr>
          <w:color w:val="231F20"/>
          <w:spacing w:val="-7"/>
        </w:rPr>
        <w:t> </w:t>
      </w:r>
      <w:r>
        <w:rPr>
          <w:color w:val="231F20"/>
          <w:spacing w:val="-4"/>
        </w:rPr>
        <w:t>the</w:t>
      </w:r>
      <w:r>
        <w:rPr>
          <w:color w:val="231F20"/>
          <w:spacing w:val="-7"/>
        </w:rPr>
        <w:t> </w:t>
      </w:r>
      <w:r>
        <w:rPr>
          <w:color w:val="231F20"/>
          <w:spacing w:val="-4"/>
        </w:rPr>
        <w:t>effect</w:t>
      </w:r>
      <w:r>
        <w:rPr>
          <w:color w:val="231F20"/>
          <w:spacing w:val="-7"/>
        </w:rPr>
        <w:t> </w:t>
      </w:r>
      <w:r>
        <w:rPr>
          <w:color w:val="231F20"/>
          <w:spacing w:val="-4"/>
        </w:rPr>
        <w:t>that</w:t>
      </w:r>
      <w:r>
        <w:rPr>
          <w:color w:val="231F20"/>
          <w:spacing w:val="-7"/>
        </w:rPr>
        <w:t> </w:t>
      </w:r>
      <w:r>
        <w:rPr>
          <w:color w:val="231F20"/>
          <w:spacing w:val="-4"/>
        </w:rPr>
        <w:t>two</w:t>
      </w:r>
      <w:r>
        <w:rPr>
          <w:color w:val="231F20"/>
          <w:spacing w:val="-7"/>
        </w:rPr>
        <w:t> </w:t>
      </w:r>
      <w:r>
        <w:rPr>
          <w:color w:val="231F20"/>
          <w:spacing w:val="-4"/>
        </w:rPr>
        <w:t>semi-free</w:t>
      </w:r>
      <w:r>
        <w:rPr>
          <w:color w:val="231F20"/>
          <w:spacing w:val="-7"/>
        </w:rPr>
        <w:t> </w:t>
      </w:r>
      <w:r>
        <w:rPr>
          <w:color w:val="231F20"/>
          <w:spacing w:val="-4"/>
        </w:rPr>
        <w:t>slaves </w:t>
      </w:r>
      <w:r>
        <w:rPr>
          <w:color w:val="231F20"/>
        </w:rPr>
        <w:t>in the township might have on the local community, especially if they recognised us from our first visit – where</w:t>
      </w:r>
      <w:r>
        <w:rPr>
          <w:color w:val="231F20"/>
          <w:spacing w:val="-1"/>
        </w:rPr>
        <w:t> </w:t>
      </w:r>
      <w:r>
        <w:rPr>
          <w:color w:val="231F20"/>
        </w:rPr>
        <w:t>we</w:t>
      </w:r>
      <w:r>
        <w:rPr>
          <w:color w:val="231F20"/>
          <w:spacing w:val="-1"/>
        </w:rPr>
        <w:t> </w:t>
      </w:r>
      <w:r>
        <w:rPr>
          <w:color w:val="231F20"/>
        </w:rPr>
        <w:t>had</w:t>
      </w:r>
      <w:r>
        <w:rPr>
          <w:color w:val="231F20"/>
          <w:spacing w:val="-1"/>
        </w:rPr>
        <w:t> </w:t>
      </w:r>
      <w:r>
        <w:rPr>
          <w:color w:val="231F20"/>
        </w:rPr>
        <w:t>wrestled</w:t>
      </w:r>
      <w:r>
        <w:rPr>
          <w:color w:val="231F20"/>
          <w:spacing w:val="-1"/>
        </w:rPr>
        <w:t> </w:t>
      </w:r>
      <w:r>
        <w:rPr>
          <w:color w:val="231F20"/>
        </w:rPr>
        <w:t>for</w:t>
      </w:r>
      <w:r>
        <w:rPr>
          <w:color w:val="231F20"/>
          <w:spacing w:val="-1"/>
        </w:rPr>
        <w:t> </w:t>
      </w:r>
      <w:r>
        <w:rPr>
          <w:color w:val="231F20"/>
        </w:rPr>
        <w:t>them</w:t>
      </w:r>
      <w:r>
        <w:rPr>
          <w:color w:val="231F20"/>
          <w:spacing w:val="-1"/>
        </w:rPr>
        <w:t> </w:t>
      </w:r>
      <w:r>
        <w:rPr>
          <w:color w:val="231F20"/>
        </w:rPr>
        <w:t>in</w:t>
      </w:r>
      <w:r>
        <w:rPr>
          <w:color w:val="231F20"/>
          <w:spacing w:val="-1"/>
        </w:rPr>
        <w:t> </w:t>
      </w:r>
      <w:r>
        <w:rPr>
          <w:color w:val="231F20"/>
        </w:rPr>
        <w:t>the market</w:t>
      </w:r>
      <w:r>
        <w:rPr>
          <w:color w:val="231F20"/>
          <w:spacing w:val="-1"/>
        </w:rPr>
        <w:t> </w:t>
      </w:r>
      <w:r>
        <w:rPr>
          <w:color w:val="231F20"/>
          <w:spacing w:val="-2"/>
        </w:rPr>
        <w:t>square.</w:t>
      </w:r>
    </w:p>
    <w:p>
      <w:pPr>
        <w:spacing w:after="0" w:line="285" w:lineRule="auto"/>
        <w:jc w:val="both"/>
        <w:sectPr>
          <w:footerReference w:type="default" r:id="rId10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76416;mso-wrap-distance-left:0;mso-wrap-distance-right:0" id="docshapegroup24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jc w:val="both"/>
      </w:pPr>
      <w:r>
        <w:rPr>
          <w:color w:val="231F20"/>
        </w:rPr>
        <w:t>The</w:t>
      </w:r>
      <w:r>
        <w:rPr>
          <w:color w:val="231F20"/>
          <w:spacing w:val="-14"/>
        </w:rPr>
        <w:t> </w:t>
      </w:r>
      <w:r>
        <w:rPr>
          <w:color w:val="231F20"/>
        </w:rPr>
        <w:t>soldiers</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garrison</w:t>
      </w:r>
      <w:r>
        <w:rPr>
          <w:color w:val="231F20"/>
          <w:spacing w:val="-14"/>
        </w:rPr>
        <w:t> </w:t>
      </w:r>
      <w:r>
        <w:rPr>
          <w:color w:val="231F20"/>
        </w:rPr>
        <w:t>were</w:t>
      </w:r>
      <w:r>
        <w:rPr>
          <w:color w:val="231F20"/>
          <w:spacing w:val="-14"/>
        </w:rPr>
        <w:t> </w:t>
      </w:r>
      <w:r>
        <w:rPr>
          <w:color w:val="231F20"/>
        </w:rPr>
        <w:t>as</w:t>
      </w:r>
      <w:r>
        <w:rPr>
          <w:color w:val="231F20"/>
          <w:spacing w:val="-14"/>
        </w:rPr>
        <w:t> </w:t>
      </w:r>
      <w:r>
        <w:rPr>
          <w:color w:val="231F20"/>
        </w:rPr>
        <w:t>curious</w:t>
      </w:r>
      <w:r>
        <w:rPr>
          <w:color w:val="231F20"/>
          <w:spacing w:val="-14"/>
        </w:rPr>
        <w:t> </w:t>
      </w:r>
      <w:r>
        <w:rPr>
          <w:color w:val="231F20"/>
        </w:rPr>
        <w:t>about</w:t>
      </w:r>
      <w:r>
        <w:rPr>
          <w:color w:val="231F20"/>
          <w:spacing w:val="-14"/>
        </w:rPr>
        <w:t> </w:t>
      </w:r>
      <w:r>
        <w:rPr>
          <w:color w:val="231F20"/>
        </w:rPr>
        <w:t>us</w:t>
      </w:r>
      <w:r>
        <w:rPr>
          <w:color w:val="231F20"/>
          <w:spacing w:val="-14"/>
        </w:rPr>
        <w:t> </w:t>
      </w:r>
      <w:r>
        <w:rPr>
          <w:color w:val="231F20"/>
        </w:rPr>
        <w:t>as those</w:t>
      </w:r>
      <w:r>
        <w:rPr>
          <w:color w:val="231F20"/>
          <w:spacing w:val="-10"/>
        </w:rPr>
        <w:t> </w:t>
      </w:r>
      <w:r>
        <w:rPr>
          <w:color w:val="231F20"/>
        </w:rPr>
        <w:t>with</w:t>
      </w:r>
      <w:r>
        <w:rPr>
          <w:color w:val="231F20"/>
          <w:spacing w:val="-10"/>
        </w:rPr>
        <w:t> </w:t>
      </w:r>
      <w:r>
        <w:rPr>
          <w:color w:val="231F20"/>
        </w:rPr>
        <w:t>the</w:t>
      </w:r>
      <w:r>
        <w:rPr>
          <w:color w:val="231F20"/>
          <w:spacing w:val="-10"/>
        </w:rPr>
        <w:t> </w:t>
      </w:r>
      <w:r>
        <w:rPr>
          <w:color w:val="231F20"/>
        </w:rPr>
        <w:t>truck,</w:t>
      </w:r>
      <w:r>
        <w:rPr>
          <w:color w:val="231F20"/>
          <w:spacing w:val="-10"/>
        </w:rPr>
        <w:t> </w:t>
      </w:r>
      <w:r>
        <w:rPr>
          <w:color w:val="231F20"/>
        </w:rPr>
        <w:t>and</w:t>
      </w:r>
      <w:r>
        <w:rPr>
          <w:color w:val="231F20"/>
          <w:spacing w:val="-10"/>
        </w:rPr>
        <w:t> </w:t>
      </w:r>
      <w:r>
        <w:rPr>
          <w:color w:val="231F20"/>
        </w:rPr>
        <w:t>we</w:t>
      </w:r>
      <w:r>
        <w:rPr>
          <w:color w:val="231F20"/>
          <w:spacing w:val="-10"/>
        </w:rPr>
        <w:t> </w:t>
      </w:r>
      <w:r>
        <w:rPr>
          <w:color w:val="231F20"/>
        </w:rPr>
        <w:t>were</w:t>
      </w:r>
      <w:r>
        <w:rPr>
          <w:color w:val="231F20"/>
          <w:spacing w:val="-10"/>
        </w:rPr>
        <w:t> </w:t>
      </w:r>
      <w:r>
        <w:rPr>
          <w:color w:val="231F20"/>
        </w:rPr>
        <w:t>kept</w:t>
      </w:r>
      <w:r>
        <w:rPr>
          <w:color w:val="231F20"/>
          <w:spacing w:val="-10"/>
        </w:rPr>
        <w:t> </w:t>
      </w:r>
      <w:r>
        <w:rPr>
          <w:color w:val="231F20"/>
        </w:rPr>
        <w:t>in</w:t>
      </w:r>
      <w:r>
        <w:rPr>
          <w:color w:val="231F20"/>
          <w:spacing w:val="-10"/>
        </w:rPr>
        <w:t> </w:t>
      </w:r>
      <w:r>
        <w:rPr>
          <w:color w:val="231F20"/>
        </w:rPr>
        <w:t>conversation for much of the evening, while they fed and provided us</w:t>
      </w:r>
      <w:r>
        <w:rPr>
          <w:color w:val="231F20"/>
          <w:spacing w:val="-1"/>
        </w:rPr>
        <w:t> </w:t>
      </w:r>
      <w:r>
        <w:rPr>
          <w:color w:val="231F20"/>
        </w:rPr>
        <w:t>with</w:t>
      </w:r>
      <w:r>
        <w:rPr>
          <w:color w:val="231F20"/>
          <w:spacing w:val="-1"/>
        </w:rPr>
        <w:t> </w:t>
      </w:r>
      <w:r>
        <w:rPr>
          <w:color w:val="231F20"/>
        </w:rPr>
        <w:t>their</w:t>
      </w:r>
      <w:r>
        <w:rPr>
          <w:color w:val="231F20"/>
          <w:spacing w:val="-1"/>
        </w:rPr>
        <w:t> </w:t>
      </w:r>
      <w:r>
        <w:rPr>
          <w:color w:val="231F20"/>
        </w:rPr>
        <w:t>local</w:t>
      </w:r>
      <w:r>
        <w:rPr>
          <w:color w:val="231F20"/>
          <w:spacing w:val="-1"/>
        </w:rPr>
        <w:t> </w:t>
      </w:r>
      <w:r>
        <w:rPr>
          <w:color w:val="231F20"/>
        </w:rPr>
        <w:t>beer.</w:t>
      </w:r>
      <w:r>
        <w:rPr>
          <w:color w:val="231F20"/>
          <w:spacing w:val="-1"/>
        </w:rPr>
        <w:t> </w:t>
      </w:r>
      <w:r>
        <w:rPr>
          <w:color w:val="231F20"/>
        </w:rPr>
        <w:t>I</w:t>
      </w:r>
      <w:r>
        <w:rPr>
          <w:color w:val="231F20"/>
          <w:spacing w:val="-1"/>
        </w:rPr>
        <w:t> </w:t>
      </w:r>
      <w:r>
        <w:rPr>
          <w:color w:val="231F20"/>
        </w:rPr>
        <w:t>half</w:t>
      </w:r>
      <w:r>
        <w:rPr>
          <w:color w:val="231F20"/>
          <w:spacing w:val="-1"/>
        </w:rPr>
        <w:t> </w:t>
      </w:r>
      <w:r>
        <w:rPr>
          <w:color w:val="231F20"/>
        </w:rPr>
        <w:t>expected</w:t>
      </w:r>
      <w:r>
        <w:rPr>
          <w:color w:val="231F20"/>
          <w:spacing w:val="-1"/>
        </w:rPr>
        <w:t> </w:t>
      </w:r>
      <w:r>
        <w:rPr>
          <w:color w:val="231F20"/>
        </w:rPr>
        <w:t>them</w:t>
      </w:r>
      <w:r>
        <w:rPr>
          <w:color w:val="231F20"/>
          <w:spacing w:val="-1"/>
        </w:rPr>
        <w:t> </w:t>
      </w:r>
      <w:r>
        <w:rPr>
          <w:color w:val="231F20"/>
        </w:rPr>
        <w:t>to</w:t>
      </w:r>
      <w:r>
        <w:rPr>
          <w:color w:val="231F20"/>
          <w:spacing w:val="-1"/>
        </w:rPr>
        <w:t> </w:t>
      </w:r>
      <w:r>
        <w:rPr>
          <w:color w:val="231F20"/>
        </w:rPr>
        <w:t>ask</w:t>
      </w:r>
      <w:r>
        <w:rPr>
          <w:color w:val="231F20"/>
          <w:spacing w:val="-1"/>
        </w:rPr>
        <w:t> </w:t>
      </w:r>
      <w:r>
        <w:rPr>
          <w:color w:val="231F20"/>
        </w:rPr>
        <w:t>us to</w:t>
      </w:r>
      <w:r>
        <w:rPr>
          <w:color w:val="231F20"/>
          <w:spacing w:val="-15"/>
        </w:rPr>
        <w:t> </w:t>
      </w:r>
      <w:r>
        <w:rPr>
          <w:color w:val="231F20"/>
        </w:rPr>
        <w:t>put</w:t>
      </w:r>
      <w:r>
        <w:rPr>
          <w:color w:val="231F20"/>
          <w:spacing w:val="-15"/>
        </w:rPr>
        <w:t> </w:t>
      </w:r>
      <w:r>
        <w:rPr>
          <w:color w:val="231F20"/>
        </w:rPr>
        <w:t>on</w:t>
      </w:r>
      <w:r>
        <w:rPr>
          <w:color w:val="231F20"/>
          <w:spacing w:val="-15"/>
        </w:rPr>
        <w:t> </w:t>
      </w:r>
      <w:r>
        <w:rPr>
          <w:color w:val="231F20"/>
        </w:rPr>
        <w:t>a</w:t>
      </w:r>
      <w:r>
        <w:rPr>
          <w:color w:val="231F20"/>
          <w:spacing w:val="-15"/>
        </w:rPr>
        <w:t> </w:t>
      </w:r>
      <w:r>
        <w:rPr>
          <w:color w:val="231F20"/>
        </w:rPr>
        <w:t>wrestling</w:t>
      </w:r>
      <w:r>
        <w:rPr>
          <w:color w:val="231F20"/>
          <w:spacing w:val="-15"/>
        </w:rPr>
        <w:t> </w:t>
      </w:r>
      <w:r>
        <w:rPr>
          <w:color w:val="231F20"/>
        </w:rPr>
        <w:t>match</w:t>
      </w:r>
      <w:r>
        <w:rPr>
          <w:color w:val="231F20"/>
          <w:spacing w:val="-15"/>
        </w:rPr>
        <w:t> </w:t>
      </w:r>
      <w:r>
        <w:rPr>
          <w:color w:val="231F20"/>
        </w:rPr>
        <w:t>for</w:t>
      </w:r>
      <w:r>
        <w:rPr>
          <w:color w:val="231F20"/>
          <w:spacing w:val="-15"/>
        </w:rPr>
        <w:t> </w:t>
      </w:r>
      <w:r>
        <w:rPr>
          <w:color w:val="231F20"/>
        </w:rPr>
        <w:t>their</w:t>
      </w:r>
      <w:r>
        <w:rPr>
          <w:color w:val="231F20"/>
          <w:spacing w:val="-15"/>
        </w:rPr>
        <w:t> </w:t>
      </w:r>
      <w:r>
        <w:rPr>
          <w:color w:val="231F20"/>
        </w:rPr>
        <w:t>entertainment,</w:t>
      </w:r>
      <w:r>
        <w:rPr>
          <w:color w:val="231F20"/>
          <w:spacing w:val="-15"/>
        </w:rPr>
        <w:t> </w:t>
      </w:r>
      <w:r>
        <w:rPr>
          <w:color w:val="231F20"/>
        </w:rPr>
        <w:t>but they</w:t>
      </w:r>
      <w:r>
        <w:rPr>
          <w:color w:val="231F20"/>
          <w:spacing w:val="-3"/>
        </w:rPr>
        <w:t> </w:t>
      </w:r>
      <w:r>
        <w:rPr>
          <w:color w:val="231F20"/>
        </w:rPr>
        <w:t>didn’t.</w:t>
      </w:r>
      <w:r>
        <w:rPr>
          <w:color w:val="231F20"/>
          <w:spacing w:val="-3"/>
        </w:rPr>
        <w:t> </w:t>
      </w:r>
      <w:r>
        <w:rPr>
          <w:color w:val="231F20"/>
        </w:rPr>
        <w:t>They</w:t>
      </w:r>
      <w:r>
        <w:rPr>
          <w:color w:val="231F20"/>
          <w:spacing w:val="-3"/>
        </w:rPr>
        <w:t> </w:t>
      </w:r>
      <w:r>
        <w:rPr>
          <w:color w:val="231F20"/>
        </w:rPr>
        <w:t>were</w:t>
      </w:r>
      <w:r>
        <w:rPr>
          <w:color w:val="231F20"/>
          <w:spacing w:val="-3"/>
        </w:rPr>
        <w:t> </w:t>
      </w:r>
      <w:r>
        <w:rPr>
          <w:color w:val="231F20"/>
        </w:rPr>
        <w:t>much</w:t>
      </w:r>
      <w:r>
        <w:rPr>
          <w:color w:val="231F20"/>
          <w:spacing w:val="-3"/>
        </w:rPr>
        <w:t> </w:t>
      </w:r>
      <w:r>
        <w:rPr>
          <w:color w:val="231F20"/>
        </w:rPr>
        <w:t>too</w:t>
      </w:r>
      <w:r>
        <w:rPr>
          <w:color w:val="231F20"/>
          <w:spacing w:val="-3"/>
        </w:rPr>
        <w:t> </w:t>
      </w:r>
      <w:r>
        <w:rPr>
          <w:color w:val="231F20"/>
        </w:rPr>
        <w:t>curious</w:t>
      </w:r>
      <w:r>
        <w:rPr>
          <w:color w:val="231F20"/>
          <w:spacing w:val="-3"/>
        </w:rPr>
        <w:t> </w:t>
      </w:r>
      <w:r>
        <w:rPr>
          <w:color w:val="231F20"/>
        </w:rPr>
        <w:t>about</w:t>
      </w:r>
      <w:r>
        <w:rPr>
          <w:color w:val="231F20"/>
          <w:spacing w:val="-3"/>
        </w:rPr>
        <w:t> </w:t>
      </w:r>
      <w:r>
        <w:rPr>
          <w:color w:val="231F20"/>
        </w:rPr>
        <w:t>us</w:t>
      </w:r>
      <w:r>
        <w:rPr>
          <w:color w:val="231F20"/>
          <w:spacing w:val="-3"/>
        </w:rPr>
        <w:t> </w:t>
      </w:r>
      <w:r>
        <w:rPr>
          <w:color w:val="231F20"/>
        </w:rPr>
        <w:t>and about what happened in the breeding centres. Finally, we were allowed to sleep in the barracks.</w:t>
      </w:r>
    </w:p>
    <w:p>
      <w:pPr>
        <w:pStyle w:val="BodyText"/>
        <w:spacing w:line="285" w:lineRule="auto" w:before="170"/>
        <w:ind w:left="900" w:right="1249" w:firstLine="360"/>
        <w:jc w:val="both"/>
      </w:pPr>
      <w:r>
        <w:rPr>
          <w:color w:val="231F20"/>
        </w:rPr>
        <w:t>The following morning was a larger scale repeat</w:t>
      </w:r>
      <w:r>
        <w:rPr>
          <w:color w:val="231F20"/>
          <w:spacing w:val="40"/>
        </w:rPr>
        <w:t> </w:t>
      </w:r>
      <w:r>
        <w:rPr>
          <w:color w:val="231F20"/>
        </w:rPr>
        <w:t>of the day before. Then, at about 8 am, we left with</w:t>
      </w:r>
      <w:r>
        <w:rPr>
          <w:color w:val="231F20"/>
          <w:spacing w:val="40"/>
        </w:rPr>
        <w:t> </w:t>
      </w:r>
      <w:r>
        <w:rPr>
          <w:color w:val="231F20"/>
        </w:rPr>
        <w:t>an escort of twenty soldiers, under the command of a lieutenant.</w:t>
      </w:r>
      <w:r>
        <w:rPr>
          <w:color w:val="231F20"/>
          <w:spacing w:val="-12"/>
        </w:rPr>
        <w:t> </w:t>
      </w:r>
      <w:r>
        <w:rPr>
          <w:color w:val="231F20"/>
        </w:rPr>
        <w:t>We</w:t>
      </w:r>
      <w:r>
        <w:rPr>
          <w:color w:val="231F20"/>
          <w:spacing w:val="-9"/>
        </w:rPr>
        <w:t> </w:t>
      </w:r>
      <w:r>
        <w:rPr>
          <w:color w:val="231F20"/>
        </w:rPr>
        <w:t>thought</w:t>
      </w:r>
      <w:r>
        <w:rPr>
          <w:color w:val="231F20"/>
          <w:spacing w:val="-9"/>
        </w:rPr>
        <w:t> </w:t>
      </w:r>
      <w:r>
        <w:rPr>
          <w:color w:val="231F20"/>
        </w:rPr>
        <w:t>this</w:t>
      </w:r>
      <w:r>
        <w:rPr>
          <w:color w:val="231F20"/>
          <w:spacing w:val="-9"/>
        </w:rPr>
        <w:t> </w:t>
      </w:r>
      <w:r>
        <w:rPr>
          <w:color w:val="231F20"/>
        </w:rPr>
        <w:t>was</w:t>
      </w:r>
      <w:r>
        <w:rPr>
          <w:color w:val="231F20"/>
          <w:spacing w:val="-9"/>
        </w:rPr>
        <w:t> </w:t>
      </w:r>
      <w:r>
        <w:rPr>
          <w:color w:val="231F20"/>
        </w:rPr>
        <w:t>excessive,</w:t>
      </w:r>
      <w:r>
        <w:rPr>
          <w:color w:val="231F20"/>
          <w:spacing w:val="-9"/>
        </w:rPr>
        <w:t> </w:t>
      </w:r>
      <w:r>
        <w:rPr>
          <w:color w:val="231F20"/>
        </w:rPr>
        <w:t>but</w:t>
      </w:r>
      <w:r>
        <w:rPr>
          <w:color w:val="231F20"/>
          <w:spacing w:val="-9"/>
        </w:rPr>
        <w:t> </w:t>
      </w:r>
      <w:r>
        <w:rPr>
          <w:color w:val="231F20"/>
        </w:rPr>
        <w:t>we</w:t>
      </w:r>
      <w:r>
        <w:rPr>
          <w:color w:val="231F20"/>
          <w:spacing w:val="-9"/>
        </w:rPr>
        <w:t> </w:t>
      </w:r>
      <w:r>
        <w:rPr>
          <w:color w:val="231F20"/>
        </w:rPr>
        <w:t>were told it was a regular patrol. They would take us to the lakeside and then begin a sweep of the jungle to the </w:t>
      </w:r>
      <w:r>
        <w:rPr>
          <w:color w:val="231F20"/>
          <w:spacing w:val="-4"/>
        </w:rPr>
        <w:t>north</w:t>
      </w:r>
      <w:r>
        <w:rPr>
          <w:color w:val="231F20"/>
          <w:spacing w:val="-11"/>
        </w:rPr>
        <w:t> </w:t>
      </w:r>
      <w:r>
        <w:rPr>
          <w:color w:val="231F20"/>
          <w:spacing w:val="-4"/>
        </w:rPr>
        <w:t>of</w:t>
      </w:r>
      <w:r>
        <w:rPr>
          <w:color w:val="231F20"/>
          <w:spacing w:val="-11"/>
        </w:rPr>
        <w:t> </w:t>
      </w:r>
      <w:r>
        <w:rPr>
          <w:color w:val="231F20"/>
          <w:spacing w:val="-4"/>
        </w:rPr>
        <w:t>the</w:t>
      </w:r>
      <w:r>
        <w:rPr>
          <w:color w:val="231F20"/>
          <w:spacing w:val="-9"/>
        </w:rPr>
        <w:t> </w:t>
      </w:r>
      <w:r>
        <w:rPr>
          <w:color w:val="231F20"/>
          <w:spacing w:val="-4"/>
        </w:rPr>
        <w:t>track.</w:t>
      </w:r>
      <w:r>
        <w:rPr>
          <w:color w:val="231F20"/>
          <w:spacing w:val="-10"/>
        </w:rPr>
        <w:t> </w:t>
      </w:r>
      <w:r>
        <w:rPr>
          <w:color w:val="231F20"/>
          <w:spacing w:val="-4"/>
        </w:rPr>
        <w:t>Our</w:t>
      </w:r>
      <w:r>
        <w:rPr>
          <w:color w:val="231F20"/>
          <w:spacing w:val="-10"/>
        </w:rPr>
        <w:t> </w:t>
      </w:r>
      <w:r>
        <w:rPr>
          <w:color w:val="231F20"/>
          <w:spacing w:val="-4"/>
        </w:rPr>
        <w:t>journey</w:t>
      </w:r>
      <w:r>
        <w:rPr>
          <w:color w:val="231F20"/>
          <w:spacing w:val="-10"/>
        </w:rPr>
        <w:t> </w:t>
      </w:r>
      <w:r>
        <w:rPr>
          <w:color w:val="231F20"/>
          <w:spacing w:val="-4"/>
        </w:rPr>
        <w:t>back</w:t>
      </w:r>
      <w:r>
        <w:rPr>
          <w:color w:val="231F20"/>
          <w:spacing w:val="-10"/>
        </w:rPr>
        <w:t> </w:t>
      </w:r>
      <w:r>
        <w:rPr>
          <w:color w:val="231F20"/>
          <w:spacing w:val="-4"/>
        </w:rPr>
        <w:t>was</w:t>
      </w:r>
      <w:r>
        <w:rPr>
          <w:color w:val="231F20"/>
          <w:spacing w:val="-10"/>
        </w:rPr>
        <w:t> </w:t>
      </w:r>
      <w:r>
        <w:rPr>
          <w:color w:val="231F20"/>
          <w:spacing w:val="-4"/>
        </w:rPr>
        <w:t>uneventful.</w:t>
      </w:r>
      <w:r>
        <w:rPr>
          <w:color w:val="231F20"/>
          <w:spacing w:val="-11"/>
        </w:rPr>
        <w:t> </w:t>
      </w:r>
      <w:r>
        <w:rPr>
          <w:color w:val="231F20"/>
          <w:spacing w:val="-4"/>
        </w:rPr>
        <w:t>We </w:t>
      </w:r>
      <w:r>
        <w:rPr>
          <w:color w:val="231F20"/>
        </w:rPr>
        <w:t>were</w:t>
      </w:r>
      <w:r>
        <w:rPr>
          <w:color w:val="231F20"/>
          <w:spacing w:val="-15"/>
        </w:rPr>
        <w:t> </w:t>
      </w:r>
      <w:r>
        <w:rPr>
          <w:color w:val="231F20"/>
        </w:rPr>
        <w:t>not</w:t>
      </w:r>
      <w:r>
        <w:rPr>
          <w:color w:val="231F20"/>
          <w:spacing w:val="-15"/>
        </w:rPr>
        <w:t> </w:t>
      </w:r>
      <w:r>
        <w:rPr>
          <w:color w:val="231F20"/>
        </w:rPr>
        <w:t>chained,</w:t>
      </w:r>
      <w:r>
        <w:rPr>
          <w:color w:val="231F20"/>
          <w:spacing w:val="-15"/>
        </w:rPr>
        <w:t> </w:t>
      </w:r>
      <w:r>
        <w:rPr>
          <w:color w:val="231F20"/>
        </w:rPr>
        <w:t>unlike</w:t>
      </w:r>
      <w:r>
        <w:rPr>
          <w:color w:val="231F20"/>
          <w:spacing w:val="-15"/>
        </w:rPr>
        <w:t> </w:t>
      </w:r>
      <w:r>
        <w:rPr>
          <w:color w:val="231F20"/>
        </w:rPr>
        <w:t>last</w:t>
      </w:r>
      <w:r>
        <w:rPr>
          <w:color w:val="231F20"/>
          <w:spacing w:val="-15"/>
        </w:rPr>
        <w:t> </w:t>
      </w:r>
      <w:r>
        <w:rPr>
          <w:color w:val="231F20"/>
        </w:rPr>
        <w:t>time,</w:t>
      </w:r>
      <w:r>
        <w:rPr>
          <w:color w:val="231F20"/>
          <w:spacing w:val="-15"/>
        </w:rPr>
        <w:t> </w:t>
      </w:r>
      <w:r>
        <w:rPr>
          <w:color w:val="231F20"/>
        </w:rPr>
        <w:t>and</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partially clothed. We were always treated with respect, almost, </w:t>
      </w:r>
      <w:r>
        <w:rPr>
          <w:color w:val="231F20"/>
          <w:spacing w:val="-2"/>
        </w:rPr>
        <w:t>but</w:t>
      </w:r>
      <w:r>
        <w:rPr>
          <w:color w:val="231F20"/>
          <w:spacing w:val="-13"/>
        </w:rPr>
        <w:t> </w:t>
      </w:r>
      <w:r>
        <w:rPr>
          <w:color w:val="231F20"/>
          <w:spacing w:val="-2"/>
        </w:rPr>
        <w:t>not</w:t>
      </w:r>
      <w:r>
        <w:rPr>
          <w:color w:val="231F20"/>
          <w:spacing w:val="-13"/>
        </w:rPr>
        <w:t> </w:t>
      </w:r>
      <w:r>
        <w:rPr>
          <w:color w:val="231F20"/>
          <w:spacing w:val="-2"/>
        </w:rPr>
        <w:t>quite,</w:t>
      </w:r>
      <w:r>
        <w:rPr>
          <w:color w:val="231F20"/>
          <w:spacing w:val="-12"/>
        </w:rPr>
        <w:t> </w:t>
      </w:r>
      <w:r>
        <w:rPr>
          <w:color w:val="231F20"/>
          <w:spacing w:val="-2"/>
        </w:rPr>
        <w:t>as</w:t>
      </w:r>
      <w:r>
        <w:rPr>
          <w:color w:val="231F20"/>
          <w:spacing w:val="-12"/>
        </w:rPr>
        <w:t> </w:t>
      </w:r>
      <w:r>
        <w:rPr>
          <w:color w:val="231F20"/>
          <w:spacing w:val="-2"/>
        </w:rPr>
        <w:t>equals.</w:t>
      </w:r>
      <w:r>
        <w:rPr>
          <w:color w:val="231F20"/>
          <w:spacing w:val="-13"/>
        </w:rPr>
        <w:t> </w:t>
      </w:r>
      <w:r>
        <w:rPr>
          <w:color w:val="231F20"/>
          <w:spacing w:val="-2"/>
        </w:rPr>
        <w:t>When</w:t>
      </w:r>
      <w:r>
        <w:rPr>
          <w:color w:val="231F20"/>
          <w:spacing w:val="-12"/>
        </w:rPr>
        <w:t> </w:t>
      </w:r>
      <w:r>
        <w:rPr>
          <w:color w:val="231F20"/>
          <w:spacing w:val="-2"/>
        </w:rPr>
        <w:t>we</w:t>
      </w:r>
      <w:r>
        <w:rPr>
          <w:color w:val="231F20"/>
          <w:spacing w:val="-12"/>
        </w:rPr>
        <w:t> </w:t>
      </w:r>
      <w:r>
        <w:rPr>
          <w:color w:val="231F20"/>
          <w:spacing w:val="-2"/>
        </w:rPr>
        <w:t>were</w:t>
      </w:r>
      <w:r>
        <w:rPr>
          <w:color w:val="231F20"/>
          <w:spacing w:val="-12"/>
        </w:rPr>
        <w:t> </w:t>
      </w:r>
      <w:r>
        <w:rPr>
          <w:color w:val="231F20"/>
          <w:spacing w:val="-2"/>
        </w:rPr>
        <w:t>about</w:t>
      </w:r>
      <w:r>
        <w:rPr>
          <w:color w:val="231F20"/>
          <w:spacing w:val="-12"/>
        </w:rPr>
        <w:t> </w:t>
      </w:r>
      <w:r>
        <w:rPr>
          <w:color w:val="231F20"/>
          <w:spacing w:val="-2"/>
        </w:rPr>
        <w:t>two</w:t>
      </w:r>
      <w:r>
        <w:rPr>
          <w:color w:val="231F20"/>
          <w:spacing w:val="-12"/>
        </w:rPr>
        <w:t> </w:t>
      </w:r>
      <w:r>
        <w:rPr>
          <w:color w:val="231F20"/>
          <w:spacing w:val="-2"/>
        </w:rPr>
        <w:t>hours from</w:t>
      </w:r>
      <w:r>
        <w:rPr>
          <w:color w:val="231F20"/>
          <w:spacing w:val="-13"/>
        </w:rPr>
        <w:t> </w:t>
      </w:r>
      <w:r>
        <w:rPr>
          <w:color w:val="231F20"/>
          <w:spacing w:val="-2"/>
        </w:rPr>
        <w:t>the</w:t>
      </w:r>
      <w:r>
        <w:rPr>
          <w:color w:val="231F20"/>
          <w:spacing w:val="-13"/>
        </w:rPr>
        <w:t> </w:t>
      </w:r>
      <w:r>
        <w:rPr>
          <w:color w:val="231F20"/>
          <w:spacing w:val="-2"/>
        </w:rPr>
        <w:t>Lake,</w:t>
      </w:r>
      <w:r>
        <w:rPr>
          <w:color w:val="231F20"/>
          <w:spacing w:val="-13"/>
        </w:rPr>
        <w:t> </w:t>
      </w:r>
      <w:r>
        <w:rPr>
          <w:color w:val="231F20"/>
          <w:spacing w:val="-2"/>
        </w:rPr>
        <w:t>Jake</w:t>
      </w:r>
      <w:r>
        <w:rPr>
          <w:color w:val="231F20"/>
          <w:spacing w:val="-13"/>
        </w:rPr>
        <w:t> </w:t>
      </w:r>
      <w:r>
        <w:rPr>
          <w:color w:val="231F20"/>
          <w:spacing w:val="-2"/>
        </w:rPr>
        <w:t>telephoned</w:t>
      </w:r>
      <w:r>
        <w:rPr>
          <w:color w:val="231F20"/>
          <w:spacing w:val="-13"/>
        </w:rPr>
        <w:t> </w:t>
      </w:r>
      <w:r>
        <w:rPr>
          <w:color w:val="231F20"/>
          <w:spacing w:val="-2"/>
        </w:rPr>
        <w:t>the</w:t>
      </w:r>
      <w:r>
        <w:rPr>
          <w:color w:val="231F20"/>
          <w:spacing w:val="-13"/>
        </w:rPr>
        <w:t> </w:t>
      </w:r>
      <w:r>
        <w:rPr>
          <w:color w:val="231F20"/>
          <w:spacing w:val="-2"/>
        </w:rPr>
        <w:t>boat</w:t>
      </w:r>
      <w:r>
        <w:rPr>
          <w:color w:val="231F20"/>
          <w:spacing w:val="-13"/>
        </w:rPr>
        <w:t> </w:t>
      </w:r>
      <w:r>
        <w:rPr>
          <w:color w:val="231F20"/>
          <w:spacing w:val="-2"/>
        </w:rPr>
        <w:t>crew</w:t>
      </w:r>
      <w:r>
        <w:rPr>
          <w:color w:val="231F20"/>
          <w:spacing w:val="-13"/>
        </w:rPr>
        <w:t> </w:t>
      </w:r>
      <w:r>
        <w:rPr>
          <w:color w:val="231F20"/>
          <w:spacing w:val="-2"/>
        </w:rPr>
        <w:t>and</w:t>
      </w:r>
      <w:r>
        <w:rPr>
          <w:color w:val="231F20"/>
          <w:spacing w:val="-13"/>
        </w:rPr>
        <w:t> </w:t>
      </w:r>
      <w:r>
        <w:rPr>
          <w:color w:val="231F20"/>
          <w:spacing w:val="-2"/>
        </w:rPr>
        <w:t>asked </w:t>
      </w:r>
      <w:r>
        <w:rPr>
          <w:color w:val="231F20"/>
        </w:rPr>
        <w:t>them to be at the jetty to meet us. They were already </w:t>
      </w:r>
      <w:r>
        <w:rPr>
          <w:color w:val="231F20"/>
          <w:spacing w:val="-4"/>
        </w:rPr>
        <w:t>there</w:t>
      </w:r>
      <w:r>
        <w:rPr>
          <w:color w:val="231F20"/>
          <w:spacing w:val="-11"/>
        </w:rPr>
        <w:t> </w:t>
      </w:r>
      <w:r>
        <w:rPr>
          <w:color w:val="231F20"/>
          <w:spacing w:val="-4"/>
        </w:rPr>
        <w:t>when</w:t>
      </w:r>
      <w:r>
        <w:rPr>
          <w:color w:val="231F20"/>
          <w:spacing w:val="-11"/>
        </w:rPr>
        <w:t> </w:t>
      </w:r>
      <w:r>
        <w:rPr>
          <w:color w:val="231F20"/>
          <w:spacing w:val="-4"/>
        </w:rPr>
        <w:t>we</w:t>
      </w:r>
      <w:r>
        <w:rPr>
          <w:color w:val="231F20"/>
          <w:spacing w:val="-11"/>
        </w:rPr>
        <w:t> </w:t>
      </w:r>
      <w:r>
        <w:rPr>
          <w:color w:val="231F20"/>
          <w:spacing w:val="-4"/>
        </w:rPr>
        <w:t>arrived.</w:t>
      </w:r>
      <w:r>
        <w:rPr>
          <w:color w:val="231F20"/>
          <w:spacing w:val="-11"/>
        </w:rPr>
        <w:t> </w:t>
      </w:r>
      <w:r>
        <w:rPr>
          <w:color w:val="231F20"/>
          <w:spacing w:val="-4"/>
        </w:rPr>
        <w:t>We</w:t>
      </w:r>
      <w:r>
        <w:rPr>
          <w:color w:val="231F20"/>
          <w:spacing w:val="-11"/>
        </w:rPr>
        <w:t> </w:t>
      </w:r>
      <w:r>
        <w:rPr>
          <w:color w:val="231F20"/>
          <w:spacing w:val="-4"/>
        </w:rPr>
        <w:t>thanked</w:t>
      </w:r>
      <w:r>
        <w:rPr>
          <w:color w:val="231F20"/>
          <w:spacing w:val="-11"/>
        </w:rPr>
        <w:t> </w:t>
      </w:r>
      <w:r>
        <w:rPr>
          <w:color w:val="231F20"/>
          <w:spacing w:val="-4"/>
        </w:rPr>
        <w:t>the</w:t>
      </w:r>
      <w:r>
        <w:rPr>
          <w:color w:val="231F20"/>
          <w:spacing w:val="-11"/>
        </w:rPr>
        <w:t> </w:t>
      </w:r>
      <w:r>
        <w:rPr>
          <w:color w:val="231F20"/>
          <w:spacing w:val="-4"/>
        </w:rPr>
        <w:t>soldiers</w:t>
      </w:r>
      <w:r>
        <w:rPr>
          <w:color w:val="231F20"/>
          <w:spacing w:val="-11"/>
        </w:rPr>
        <w:t> </w:t>
      </w:r>
      <w:r>
        <w:rPr>
          <w:color w:val="231F20"/>
          <w:spacing w:val="-4"/>
        </w:rPr>
        <w:t>and</w:t>
      </w:r>
      <w:r>
        <w:rPr>
          <w:color w:val="231F20"/>
          <w:spacing w:val="-11"/>
        </w:rPr>
        <w:t> </w:t>
      </w:r>
      <w:r>
        <w:rPr>
          <w:color w:val="231F20"/>
          <w:spacing w:val="-4"/>
        </w:rPr>
        <w:t>their </w:t>
      </w:r>
      <w:r>
        <w:rPr>
          <w:color w:val="231F20"/>
        </w:rPr>
        <w:t>officer for their protection and wished them luck on their patrol. We boarded the boat. Seated in the cabin as</w:t>
      </w:r>
      <w:r>
        <w:rPr>
          <w:color w:val="231F20"/>
          <w:spacing w:val="-15"/>
        </w:rPr>
        <w:t> </w:t>
      </w:r>
      <w:r>
        <w:rPr>
          <w:color w:val="231F20"/>
        </w:rPr>
        <w:t>the</w:t>
      </w:r>
      <w:r>
        <w:rPr>
          <w:color w:val="231F20"/>
          <w:spacing w:val="-15"/>
        </w:rPr>
        <w:t> </w:t>
      </w:r>
      <w:r>
        <w:rPr>
          <w:color w:val="231F20"/>
        </w:rPr>
        <w:t>boat</w:t>
      </w:r>
      <w:r>
        <w:rPr>
          <w:color w:val="231F20"/>
          <w:spacing w:val="-15"/>
        </w:rPr>
        <w:t> </w:t>
      </w:r>
      <w:r>
        <w:rPr>
          <w:color w:val="231F20"/>
        </w:rPr>
        <w:t>pulled</w:t>
      </w:r>
      <w:r>
        <w:rPr>
          <w:color w:val="231F20"/>
          <w:spacing w:val="-15"/>
        </w:rPr>
        <w:t> </w:t>
      </w:r>
      <w:r>
        <w:rPr>
          <w:color w:val="231F20"/>
        </w:rPr>
        <w:t>away</w:t>
      </w:r>
      <w:r>
        <w:rPr>
          <w:color w:val="231F20"/>
          <w:spacing w:val="-15"/>
        </w:rPr>
        <w:t> </w:t>
      </w:r>
      <w:r>
        <w:rPr>
          <w:color w:val="231F20"/>
        </w:rPr>
        <w:t>from</w:t>
      </w:r>
      <w:r>
        <w:rPr>
          <w:color w:val="231F20"/>
          <w:spacing w:val="-15"/>
        </w:rPr>
        <w:t> </w:t>
      </w:r>
      <w:r>
        <w:rPr>
          <w:color w:val="231F20"/>
        </w:rPr>
        <w:t>the</w:t>
      </w:r>
      <w:r>
        <w:rPr>
          <w:color w:val="231F20"/>
          <w:spacing w:val="-15"/>
        </w:rPr>
        <w:t> </w:t>
      </w:r>
      <w:r>
        <w:rPr>
          <w:color w:val="231F20"/>
        </w:rPr>
        <w:t>jetty,</w:t>
      </w:r>
      <w:r>
        <w:rPr>
          <w:color w:val="231F20"/>
          <w:spacing w:val="-15"/>
        </w:rPr>
        <w:t> </w:t>
      </w:r>
      <w:r>
        <w:rPr>
          <w:color w:val="231F20"/>
        </w:rPr>
        <w:t>Jake</w:t>
      </w:r>
      <w:r>
        <w:rPr>
          <w:color w:val="231F20"/>
          <w:spacing w:val="-15"/>
        </w:rPr>
        <w:t> </w:t>
      </w:r>
      <w:r>
        <w:rPr>
          <w:color w:val="231F20"/>
        </w:rPr>
        <w:t>commented that surely we didn’t mean to wish them good luck. I said</w:t>
      </w:r>
      <w:r>
        <w:rPr>
          <w:color w:val="231F20"/>
          <w:spacing w:val="-10"/>
        </w:rPr>
        <w:t> </w:t>
      </w:r>
      <w:r>
        <w:rPr>
          <w:color w:val="231F20"/>
        </w:rPr>
        <w:t>of</w:t>
      </w:r>
      <w:r>
        <w:rPr>
          <w:color w:val="231F20"/>
          <w:spacing w:val="-10"/>
        </w:rPr>
        <w:t> </w:t>
      </w:r>
      <w:r>
        <w:rPr>
          <w:color w:val="231F20"/>
        </w:rPr>
        <w:t>course</w:t>
      </w:r>
      <w:r>
        <w:rPr>
          <w:color w:val="231F20"/>
          <w:spacing w:val="-10"/>
        </w:rPr>
        <w:t> </w:t>
      </w:r>
      <w:r>
        <w:rPr>
          <w:color w:val="231F20"/>
        </w:rPr>
        <w:t>our</w:t>
      </w:r>
      <w:r>
        <w:rPr>
          <w:color w:val="231F20"/>
          <w:spacing w:val="-10"/>
        </w:rPr>
        <w:t> </w:t>
      </w:r>
      <w:r>
        <w:rPr>
          <w:color w:val="231F20"/>
        </w:rPr>
        <w:t>sympathies</w:t>
      </w:r>
      <w:r>
        <w:rPr>
          <w:color w:val="231F20"/>
          <w:spacing w:val="-10"/>
        </w:rPr>
        <w:t> </w:t>
      </w:r>
      <w:r>
        <w:rPr>
          <w:color w:val="231F20"/>
        </w:rPr>
        <w:t>were</w:t>
      </w:r>
      <w:r>
        <w:rPr>
          <w:color w:val="231F20"/>
          <w:spacing w:val="-10"/>
        </w:rPr>
        <w:t> </w:t>
      </w:r>
      <w:r>
        <w:rPr>
          <w:color w:val="231F20"/>
        </w:rPr>
        <w:t>with</w:t>
      </w:r>
      <w:r>
        <w:rPr>
          <w:color w:val="231F20"/>
          <w:spacing w:val="-10"/>
        </w:rPr>
        <w:t> </w:t>
      </w:r>
      <w:r>
        <w:rPr>
          <w:color w:val="231F20"/>
        </w:rPr>
        <w:t>the</w:t>
      </w:r>
      <w:r>
        <w:rPr>
          <w:color w:val="231F20"/>
          <w:spacing w:val="-10"/>
        </w:rPr>
        <w:t> </w:t>
      </w:r>
      <w:r>
        <w:rPr>
          <w:color w:val="231F20"/>
        </w:rPr>
        <w:t>slaves,</w:t>
      </w:r>
      <w:r>
        <w:rPr>
          <w:color w:val="231F20"/>
          <w:spacing w:val="-10"/>
        </w:rPr>
        <w:t> </w:t>
      </w:r>
      <w:r>
        <w:rPr>
          <w:color w:val="231F20"/>
        </w:rPr>
        <w:t>but we</w:t>
      </w:r>
      <w:r>
        <w:rPr>
          <w:color w:val="231F20"/>
          <w:spacing w:val="-14"/>
        </w:rPr>
        <w:t> </w:t>
      </w:r>
      <w:r>
        <w:rPr>
          <w:color w:val="231F20"/>
        </w:rPr>
        <w:t>couldn’t</w:t>
      </w:r>
      <w:r>
        <w:rPr>
          <w:color w:val="231F20"/>
          <w:spacing w:val="-14"/>
        </w:rPr>
        <w:t> </w:t>
      </w:r>
      <w:r>
        <w:rPr>
          <w:color w:val="231F20"/>
        </w:rPr>
        <w:t>reveal</w:t>
      </w:r>
      <w:r>
        <w:rPr>
          <w:color w:val="231F20"/>
          <w:spacing w:val="-14"/>
        </w:rPr>
        <w:t> </w:t>
      </w:r>
      <w:r>
        <w:rPr>
          <w:color w:val="231F20"/>
        </w:rPr>
        <w:t>them</w:t>
      </w:r>
      <w:r>
        <w:rPr>
          <w:color w:val="231F20"/>
          <w:spacing w:val="-14"/>
        </w:rPr>
        <w:t> </w:t>
      </w:r>
      <w:r>
        <w:rPr>
          <w:color w:val="231F20"/>
        </w:rPr>
        <w:t>and</w:t>
      </w:r>
      <w:r>
        <w:rPr>
          <w:color w:val="231F20"/>
          <w:spacing w:val="-14"/>
        </w:rPr>
        <w:t> </w:t>
      </w:r>
      <w:r>
        <w:rPr>
          <w:color w:val="231F20"/>
        </w:rPr>
        <w:t>so</w:t>
      </w:r>
      <w:r>
        <w:rPr>
          <w:color w:val="231F20"/>
          <w:spacing w:val="-14"/>
        </w:rPr>
        <w:t> </w:t>
      </w:r>
      <w:r>
        <w:rPr>
          <w:color w:val="231F20"/>
        </w:rPr>
        <w:t>to</w:t>
      </w:r>
      <w:r>
        <w:rPr>
          <w:color w:val="231F20"/>
          <w:spacing w:val="-14"/>
        </w:rPr>
        <w:t> </w:t>
      </w:r>
      <w:r>
        <w:rPr>
          <w:color w:val="231F20"/>
        </w:rPr>
        <w:t>wish</w:t>
      </w:r>
      <w:r>
        <w:rPr>
          <w:color w:val="231F20"/>
          <w:spacing w:val="-14"/>
        </w:rPr>
        <w:t> </w:t>
      </w:r>
      <w:r>
        <w:rPr>
          <w:color w:val="231F20"/>
        </w:rPr>
        <w:t>them</w:t>
      </w:r>
      <w:r>
        <w:rPr>
          <w:color w:val="231F20"/>
          <w:spacing w:val="-14"/>
        </w:rPr>
        <w:t> </w:t>
      </w:r>
      <w:r>
        <w:rPr>
          <w:color w:val="231F20"/>
        </w:rPr>
        <w:t>good</w:t>
      </w:r>
      <w:r>
        <w:rPr>
          <w:color w:val="231F20"/>
          <w:spacing w:val="-14"/>
        </w:rPr>
        <w:t> </w:t>
      </w:r>
      <w:r>
        <w:rPr>
          <w:color w:val="231F20"/>
        </w:rPr>
        <w:t>luck </w:t>
      </w:r>
      <w:r>
        <w:rPr>
          <w:color w:val="231F20"/>
          <w:spacing w:val="-2"/>
        </w:rPr>
        <w:t>was</w:t>
      </w:r>
      <w:r>
        <w:rPr>
          <w:color w:val="231F20"/>
          <w:spacing w:val="-12"/>
        </w:rPr>
        <w:t> </w:t>
      </w:r>
      <w:r>
        <w:rPr>
          <w:color w:val="231F20"/>
          <w:spacing w:val="-2"/>
        </w:rPr>
        <w:t>no</w:t>
      </w:r>
      <w:r>
        <w:rPr>
          <w:color w:val="231F20"/>
          <w:spacing w:val="-12"/>
        </w:rPr>
        <w:t> </w:t>
      </w:r>
      <w:r>
        <w:rPr>
          <w:color w:val="231F20"/>
          <w:spacing w:val="-2"/>
        </w:rPr>
        <w:t>more</w:t>
      </w:r>
      <w:r>
        <w:rPr>
          <w:color w:val="231F20"/>
          <w:spacing w:val="-12"/>
        </w:rPr>
        <w:t> </w:t>
      </w:r>
      <w:r>
        <w:rPr>
          <w:color w:val="231F20"/>
          <w:spacing w:val="-2"/>
        </w:rPr>
        <w:t>than</w:t>
      </w:r>
      <w:r>
        <w:rPr>
          <w:color w:val="231F20"/>
          <w:spacing w:val="-12"/>
        </w:rPr>
        <w:t> </w:t>
      </w:r>
      <w:r>
        <w:rPr>
          <w:color w:val="231F20"/>
          <w:spacing w:val="-2"/>
        </w:rPr>
        <w:t>that.</w:t>
      </w:r>
      <w:r>
        <w:rPr>
          <w:color w:val="231F20"/>
          <w:spacing w:val="-12"/>
        </w:rPr>
        <w:t> </w:t>
      </w:r>
      <w:r>
        <w:rPr>
          <w:color w:val="231F20"/>
          <w:spacing w:val="-2"/>
        </w:rPr>
        <w:t>Good</w:t>
      </w:r>
      <w:r>
        <w:rPr>
          <w:color w:val="231F20"/>
          <w:spacing w:val="-12"/>
        </w:rPr>
        <w:t> </w:t>
      </w:r>
      <w:r>
        <w:rPr>
          <w:color w:val="231F20"/>
          <w:spacing w:val="-2"/>
        </w:rPr>
        <w:t>luck</w:t>
      </w:r>
      <w:r>
        <w:rPr>
          <w:color w:val="231F20"/>
          <w:spacing w:val="-12"/>
        </w:rPr>
        <w:t> </w:t>
      </w:r>
      <w:r>
        <w:rPr>
          <w:color w:val="231F20"/>
          <w:spacing w:val="-2"/>
        </w:rPr>
        <w:t>could</w:t>
      </w:r>
      <w:r>
        <w:rPr>
          <w:color w:val="231F20"/>
          <w:spacing w:val="-12"/>
        </w:rPr>
        <w:t> </w:t>
      </w:r>
      <w:r>
        <w:rPr>
          <w:color w:val="231F20"/>
          <w:spacing w:val="-2"/>
        </w:rPr>
        <w:t>mean</w:t>
      </w:r>
      <w:r>
        <w:rPr>
          <w:color w:val="231F20"/>
          <w:spacing w:val="-12"/>
        </w:rPr>
        <w:t> </w:t>
      </w:r>
      <w:r>
        <w:rPr>
          <w:color w:val="231F20"/>
          <w:spacing w:val="-2"/>
        </w:rPr>
        <w:t>that</w:t>
      </w:r>
      <w:r>
        <w:rPr>
          <w:color w:val="231F20"/>
          <w:spacing w:val="-12"/>
        </w:rPr>
        <w:t> </w:t>
      </w:r>
      <w:r>
        <w:rPr>
          <w:color w:val="231F20"/>
          <w:spacing w:val="-2"/>
        </w:rPr>
        <w:t>they </w:t>
      </w:r>
      <w:r>
        <w:rPr>
          <w:color w:val="231F20"/>
        </w:rPr>
        <w:t>avoided</w:t>
      </w:r>
      <w:r>
        <w:rPr>
          <w:color w:val="231F20"/>
          <w:spacing w:val="-2"/>
        </w:rPr>
        <w:t> </w:t>
      </w:r>
      <w:r>
        <w:rPr>
          <w:color w:val="231F20"/>
        </w:rPr>
        <w:t>making</w:t>
      </w:r>
      <w:r>
        <w:rPr>
          <w:color w:val="231F20"/>
          <w:spacing w:val="-1"/>
        </w:rPr>
        <w:t> </w:t>
      </w:r>
      <w:r>
        <w:rPr>
          <w:color w:val="231F20"/>
        </w:rPr>
        <w:t>contact</w:t>
      </w:r>
      <w:r>
        <w:rPr>
          <w:color w:val="231F20"/>
          <w:spacing w:val="-1"/>
        </w:rPr>
        <w:t> </w:t>
      </w:r>
      <w:r>
        <w:rPr>
          <w:color w:val="231F20"/>
        </w:rPr>
        <w:t>with</w:t>
      </w:r>
      <w:r>
        <w:rPr>
          <w:color w:val="231F20"/>
          <w:spacing w:val="-1"/>
        </w:rPr>
        <w:t> </w:t>
      </w:r>
      <w:r>
        <w:rPr>
          <w:color w:val="231F20"/>
        </w:rPr>
        <w:t>the</w:t>
      </w:r>
      <w:r>
        <w:rPr>
          <w:color w:val="231F20"/>
          <w:spacing w:val="-1"/>
        </w:rPr>
        <w:t> </w:t>
      </w:r>
      <w:r>
        <w:rPr>
          <w:color w:val="231F20"/>
        </w:rPr>
        <w:t>gang</w:t>
      </w:r>
      <w:r>
        <w:rPr>
          <w:color w:val="231F20"/>
          <w:spacing w:val="-1"/>
        </w:rPr>
        <w:t> </w:t>
      </w:r>
      <w:r>
        <w:rPr>
          <w:color w:val="231F20"/>
        </w:rPr>
        <w:t>and</w:t>
      </w:r>
      <w:r>
        <w:rPr>
          <w:color w:val="231F20"/>
          <w:spacing w:val="-1"/>
        </w:rPr>
        <w:t> </w:t>
      </w:r>
      <w:r>
        <w:rPr>
          <w:color w:val="231F20"/>
        </w:rPr>
        <w:t>returned</w:t>
      </w:r>
      <w:r>
        <w:rPr>
          <w:color w:val="231F20"/>
          <w:spacing w:val="-1"/>
        </w:rPr>
        <w:t> </w:t>
      </w:r>
      <w:r>
        <w:rPr>
          <w:color w:val="231F20"/>
          <w:spacing w:val="-5"/>
        </w:rPr>
        <w:t>to</w:t>
      </w:r>
    </w:p>
    <w:p>
      <w:pPr>
        <w:spacing w:after="0" w:line="285" w:lineRule="auto"/>
        <w:jc w:val="both"/>
        <w:sectPr>
          <w:footerReference w:type="default" r:id="rId10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75904;mso-wrap-distance-left:0;mso-wrap-distance-right:0" id="docshapegroup24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1"/>
        <w:jc w:val="both"/>
      </w:pPr>
      <w:r>
        <w:rPr>
          <w:color w:val="231F20"/>
        </w:rPr>
        <w:t>their</w:t>
      </w:r>
      <w:r>
        <w:rPr>
          <w:color w:val="231F20"/>
          <w:spacing w:val="-15"/>
        </w:rPr>
        <w:t> </w:t>
      </w:r>
      <w:r>
        <w:rPr>
          <w:color w:val="231F20"/>
        </w:rPr>
        <w:t>base</w:t>
      </w:r>
      <w:r>
        <w:rPr>
          <w:color w:val="231F20"/>
          <w:spacing w:val="-15"/>
        </w:rPr>
        <w:t> </w:t>
      </w:r>
      <w:r>
        <w:rPr>
          <w:color w:val="231F20"/>
        </w:rPr>
        <w:t>unharmed.</w:t>
      </w:r>
      <w:r>
        <w:rPr>
          <w:color w:val="231F20"/>
          <w:spacing w:val="-15"/>
        </w:rPr>
        <w:t> </w:t>
      </w:r>
      <w:r>
        <w:rPr>
          <w:color w:val="231F20"/>
        </w:rPr>
        <w:t>Jake</w:t>
      </w:r>
      <w:r>
        <w:rPr>
          <w:color w:val="231F20"/>
          <w:spacing w:val="-15"/>
        </w:rPr>
        <w:t> </w:t>
      </w:r>
      <w:r>
        <w:rPr>
          <w:color w:val="231F20"/>
        </w:rPr>
        <w:t>grinned,</w:t>
      </w:r>
      <w:r>
        <w:rPr>
          <w:color w:val="231F20"/>
          <w:spacing w:val="-15"/>
        </w:rPr>
        <w:t> </w:t>
      </w:r>
      <w:r>
        <w:rPr>
          <w:color w:val="231F20"/>
        </w:rPr>
        <w:t>and</w:t>
      </w:r>
      <w:r>
        <w:rPr>
          <w:color w:val="231F20"/>
          <w:spacing w:val="-15"/>
        </w:rPr>
        <w:t> </w:t>
      </w:r>
      <w:r>
        <w:rPr>
          <w:color w:val="231F20"/>
        </w:rPr>
        <w:t>told</w:t>
      </w:r>
      <w:r>
        <w:rPr>
          <w:color w:val="231F20"/>
          <w:spacing w:val="-15"/>
        </w:rPr>
        <w:t> </w:t>
      </w:r>
      <w:r>
        <w:rPr>
          <w:color w:val="231F20"/>
        </w:rPr>
        <w:t>me</w:t>
      </w:r>
      <w:r>
        <w:rPr>
          <w:color w:val="231F20"/>
          <w:spacing w:val="-15"/>
        </w:rPr>
        <w:t> </w:t>
      </w:r>
      <w:r>
        <w:rPr>
          <w:color w:val="231F20"/>
        </w:rPr>
        <w:t>I</w:t>
      </w:r>
      <w:r>
        <w:rPr>
          <w:color w:val="231F20"/>
          <w:spacing w:val="-15"/>
        </w:rPr>
        <w:t> </w:t>
      </w:r>
      <w:r>
        <w:rPr>
          <w:color w:val="231F20"/>
        </w:rPr>
        <w:t>was</w:t>
      </w:r>
      <w:r>
        <w:rPr>
          <w:color w:val="231F20"/>
          <w:spacing w:val="-15"/>
        </w:rPr>
        <w:t> </w:t>
      </w:r>
      <w:r>
        <w:rPr>
          <w:color w:val="231F20"/>
        </w:rPr>
        <w:t>in danger</w:t>
      </w:r>
      <w:r>
        <w:rPr>
          <w:color w:val="231F20"/>
          <w:spacing w:val="-6"/>
        </w:rPr>
        <w:t> </w:t>
      </w:r>
      <w:r>
        <w:rPr>
          <w:color w:val="231F20"/>
        </w:rPr>
        <w:t>of</w:t>
      </w:r>
      <w:r>
        <w:rPr>
          <w:color w:val="231F20"/>
          <w:spacing w:val="-6"/>
        </w:rPr>
        <w:t> </w:t>
      </w:r>
      <w:r>
        <w:rPr>
          <w:color w:val="231F20"/>
        </w:rPr>
        <w:t>becoming</w:t>
      </w:r>
      <w:r>
        <w:rPr>
          <w:color w:val="231F20"/>
          <w:spacing w:val="-6"/>
        </w:rPr>
        <w:t> </w:t>
      </w:r>
      <w:r>
        <w:rPr>
          <w:color w:val="231F20"/>
        </w:rPr>
        <w:t>a</w:t>
      </w:r>
      <w:r>
        <w:rPr>
          <w:color w:val="231F20"/>
          <w:spacing w:val="-6"/>
        </w:rPr>
        <w:t> </w:t>
      </w:r>
      <w:r>
        <w:rPr>
          <w:color w:val="231F20"/>
        </w:rPr>
        <w:t>politician.</w:t>
      </w:r>
      <w:r>
        <w:rPr>
          <w:color w:val="231F20"/>
          <w:spacing w:val="-6"/>
        </w:rPr>
        <w:t> </w:t>
      </w:r>
      <w:r>
        <w:rPr>
          <w:color w:val="231F20"/>
        </w:rPr>
        <w:t>Judy</w:t>
      </w:r>
      <w:r>
        <w:rPr>
          <w:color w:val="231F20"/>
          <w:spacing w:val="-6"/>
        </w:rPr>
        <w:t> </w:t>
      </w:r>
      <w:r>
        <w:rPr>
          <w:color w:val="231F20"/>
        </w:rPr>
        <w:t>commented</w:t>
      </w:r>
      <w:r>
        <w:rPr>
          <w:color w:val="231F20"/>
          <w:spacing w:val="-6"/>
        </w:rPr>
        <w:t> </w:t>
      </w:r>
      <w:r>
        <w:rPr>
          <w:color w:val="231F20"/>
        </w:rPr>
        <w:t>that </w:t>
      </w:r>
      <w:r>
        <w:rPr>
          <w:color w:val="231F20"/>
          <w:spacing w:val="-2"/>
        </w:rPr>
        <w:t>all</w:t>
      </w:r>
      <w:r>
        <w:rPr>
          <w:color w:val="231F20"/>
          <w:spacing w:val="-13"/>
        </w:rPr>
        <w:t> </w:t>
      </w:r>
      <w:r>
        <w:rPr>
          <w:color w:val="231F20"/>
          <w:spacing w:val="-2"/>
        </w:rPr>
        <w:t>slaves</w:t>
      </w:r>
      <w:r>
        <w:rPr>
          <w:color w:val="231F20"/>
          <w:spacing w:val="-13"/>
        </w:rPr>
        <w:t> </w:t>
      </w:r>
      <w:r>
        <w:rPr>
          <w:color w:val="231F20"/>
          <w:spacing w:val="-2"/>
        </w:rPr>
        <w:t>had</w:t>
      </w:r>
      <w:r>
        <w:rPr>
          <w:color w:val="231F20"/>
          <w:spacing w:val="-13"/>
        </w:rPr>
        <w:t> </w:t>
      </w:r>
      <w:r>
        <w:rPr>
          <w:color w:val="231F20"/>
          <w:spacing w:val="-2"/>
        </w:rPr>
        <w:t>to</w:t>
      </w:r>
      <w:r>
        <w:rPr>
          <w:color w:val="231F20"/>
          <w:spacing w:val="-13"/>
        </w:rPr>
        <w:t> </w:t>
      </w:r>
      <w:r>
        <w:rPr>
          <w:color w:val="231F20"/>
          <w:spacing w:val="-2"/>
        </w:rPr>
        <w:t>be</w:t>
      </w:r>
      <w:r>
        <w:rPr>
          <w:color w:val="231F20"/>
          <w:spacing w:val="-13"/>
        </w:rPr>
        <w:t> </w:t>
      </w:r>
      <w:r>
        <w:rPr>
          <w:color w:val="231F20"/>
          <w:spacing w:val="-2"/>
        </w:rPr>
        <w:t>politicians</w:t>
      </w:r>
      <w:r>
        <w:rPr>
          <w:color w:val="231F20"/>
          <w:spacing w:val="-13"/>
        </w:rPr>
        <w:t> </w:t>
      </w:r>
      <w:r>
        <w:rPr>
          <w:color w:val="231F20"/>
          <w:spacing w:val="-2"/>
        </w:rPr>
        <w:t>and</w:t>
      </w:r>
      <w:r>
        <w:rPr>
          <w:color w:val="231F20"/>
          <w:spacing w:val="-13"/>
        </w:rPr>
        <w:t> </w:t>
      </w:r>
      <w:r>
        <w:rPr>
          <w:color w:val="231F20"/>
          <w:spacing w:val="-2"/>
        </w:rPr>
        <w:t>possibly</w:t>
      </w:r>
      <w:r>
        <w:rPr>
          <w:color w:val="231F20"/>
          <w:spacing w:val="-13"/>
        </w:rPr>
        <w:t> </w:t>
      </w:r>
      <w:r>
        <w:rPr>
          <w:color w:val="231F20"/>
          <w:spacing w:val="-2"/>
        </w:rPr>
        <w:t>all</w:t>
      </w:r>
      <w:r>
        <w:rPr>
          <w:color w:val="231F20"/>
          <w:spacing w:val="-13"/>
        </w:rPr>
        <w:t> </w:t>
      </w:r>
      <w:r>
        <w:rPr>
          <w:color w:val="231F20"/>
          <w:spacing w:val="-2"/>
        </w:rPr>
        <w:t>politicians </w:t>
      </w:r>
      <w:r>
        <w:rPr>
          <w:color w:val="231F20"/>
          <w:spacing w:val="-4"/>
        </w:rPr>
        <w:t>were</w:t>
      </w:r>
      <w:r>
        <w:rPr>
          <w:color w:val="231F20"/>
          <w:spacing w:val="-11"/>
        </w:rPr>
        <w:t> </w:t>
      </w:r>
      <w:r>
        <w:rPr>
          <w:color w:val="231F20"/>
          <w:spacing w:val="-4"/>
        </w:rPr>
        <w:t>really</w:t>
      </w:r>
      <w:r>
        <w:rPr>
          <w:color w:val="231F20"/>
          <w:spacing w:val="-11"/>
        </w:rPr>
        <w:t> </w:t>
      </w:r>
      <w:r>
        <w:rPr>
          <w:color w:val="231F20"/>
          <w:spacing w:val="-4"/>
        </w:rPr>
        <w:t>slaves.</w:t>
      </w:r>
      <w:r>
        <w:rPr>
          <w:color w:val="231F20"/>
          <w:spacing w:val="-11"/>
        </w:rPr>
        <w:t> </w:t>
      </w:r>
      <w:r>
        <w:rPr>
          <w:color w:val="231F20"/>
          <w:spacing w:val="-4"/>
        </w:rPr>
        <w:t>We</w:t>
      </w:r>
      <w:r>
        <w:rPr>
          <w:color w:val="231F20"/>
          <w:spacing w:val="-11"/>
        </w:rPr>
        <w:t> </w:t>
      </w:r>
      <w:r>
        <w:rPr>
          <w:color w:val="231F20"/>
          <w:spacing w:val="-4"/>
        </w:rPr>
        <w:t>all</w:t>
      </w:r>
      <w:r>
        <w:rPr>
          <w:color w:val="231F20"/>
          <w:spacing w:val="-11"/>
        </w:rPr>
        <w:t> </w:t>
      </w:r>
      <w:r>
        <w:rPr>
          <w:color w:val="231F20"/>
          <w:spacing w:val="-4"/>
        </w:rPr>
        <w:t>laughed,</w:t>
      </w:r>
      <w:r>
        <w:rPr>
          <w:color w:val="231F20"/>
          <w:spacing w:val="-11"/>
        </w:rPr>
        <w:t> </w:t>
      </w:r>
      <w:r>
        <w:rPr>
          <w:color w:val="231F20"/>
          <w:spacing w:val="-4"/>
        </w:rPr>
        <w:t>and</w:t>
      </w:r>
      <w:r>
        <w:rPr>
          <w:color w:val="231F20"/>
          <w:spacing w:val="-10"/>
        </w:rPr>
        <w:t> </w:t>
      </w:r>
      <w:r>
        <w:rPr>
          <w:color w:val="231F20"/>
          <w:spacing w:val="-4"/>
        </w:rPr>
        <w:t>Jake</w:t>
      </w:r>
      <w:r>
        <w:rPr>
          <w:color w:val="231F20"/>
          <w:spacing w:val="-11"/>
        </w:rPr>
        <w:t> </w:t>
      </w:r>
      <w:r>
        <w:rPr>
          <w:color w:val="231F20"/>
          <w:spacing w:val="-4"/>
        </w:rPr>
        <w:t>called</w:t>
      </w:r>
      <w:r>
        <w:rPr>
          <w:color w:val="231F20"/>
          <w:spacing w:val="-11"/>
        </w:rPr>
        <w:t> </w:t>
      </w:r>
      <w:r>
        <w:rPr>
          <w:color w:val="231F20"/>
          <w:spacing w:val="-4"/>
        </w:rPr>
        <w:t>us</w:t>
      </w:r>
      <w:r>
        <w:rPr>
          <w:color w:val="231F20"/>
          <w:spacing w:val="-10"/>
        </w:rPr>
        <w:t> </w:t>
      </w:r>
      <w:r>
        <w:rPr>
          <w:color w:val="231F20"/>
          <w:spacing w:val="-4"/>
        </w:rPr>
        <w:t>both </w:t>
      </w:r>
      <w:r>
        <w:rPr>
          <w:color w:val="231F20"/>
          <w:spacing w:val="-2"/>
        </w:rPr>
        <w:t>cynics.</w:t>
      </w:r>
      <w:r>
        <w:rPr>
          <w:color w:val="231F20"/>
          <w:spacing w:val="-12"/>
        </w:rPr>
        <w:t> </w:t>
      </w:r>
      <w:r>
        <w:rPr>
          <w:color w:val="231F20"/>
          <w:spacing w:val="-2"/>
        </w:rPr>
        <w:t>It</w:t>
      </w:r>
      <w:r>
        <w:rPr>
          <w:color w:val="231F20"/>
          <w:spacing w:val="-12"/>
        </w:rPr>
        <w:t> </w:t>
      </w:r>
      <w:r>
        <w:rPr>
          <w:color w:val="231F20"/>
          <w:spacing w:val="-2"/>
        </w:rPr>
        <w:t>was</w:t>
      </w:r>
      <w:r>
        <w:rPr>
          <w:color w:val="231F20"/>
          <w:spacing w:val="-12"/>
        </w:rPr>
        <w:t> </w:t>
      </w:r>
      <w:r>
        <w:rPr>
          <w:color w:val="231F20"/>
          <w:spacing w:val="-2"/>
        </w:rPr>
        <w:t>fully</w:t>
      </w:r>
      <w:r>
        <w:rPr>
          <w:color w:val="231F20"/>
          <w:spacing w:val="-12"/>
        </w:rPr>
        <w:t> </w:t>
      </w:r>
      <w:r>
        <w:rPr>
          <w:color w:val="231F20"/>
          <w:spacing w:val="-2"/>
        </w:rPr>
        <w:t>dark</w:t>
      </w:r>
      <w:r>
        <w:rPr>
          <w:color w:val="231F20"/>
          <w:spacing w:val="-12"/>
        </w:rPr>
        <w:t> </w:t>
      </w:r>
      <w:r>
        <w:rPr>
          <w:color w:val="231F20"/>
          <w:spacing w:val="-2"/>
        </w:rPr>
        <w:t>as</w:t>
      </w:r>
      <w:r>
        <w:rPr>
          <w:color w:val="231F20"/>
          <w:spacing w:val="-12"/>
        </w:rPr>
        <w:t> </w:t>
      </w:r>
      <w:r>
        <w:rPr>
          <w:color w:val="231F20"/>
          <w:spacing w:val="-2"/>
        </w:rPr>
        <w:t>we</w:t>
      </w:r>
      <w:r>
        <w:rPr>
          <w:color w:val="231F20"/>
          <w:spacing w:val="-12"/>
        </w:rPr>
        <w:t> </w:t>
      </w:r>
      <w:r>
        <w:rPr>
          <w:color w:val="231F20"/>
          <w:spacing w:val="-2"/>
        </w:rPr>
        <w:t>crossed</w:t>
      </w:r>
      <w:r>
        <w:rPr>
          <w:color w:val="231F20"/>
          <w:spacing w:val="-12"/>
        </w:rPr>
        <w:t> </w:t>
      </w:r>
      <w:r>
        <w:rPr>
          <w:color w:val="231F20"/>
          <w:spacing w:val="-2"/>
        </w:rPr>
        <w:t>the</w:t>
      </w:r>
      <w:r>
        <w:rPr>
          <w:color w:val="231F20"/>
          <w:spacing w:val="-12"/>
        </w:rPr>
        <w:t> </w:t>
      </w:r>
      <w:r>
        <w:rPr>
          <w:color w:val="231F20"/>
          <w:spacing w:val="-2"/>
        </w:rPr>
        <w:t>Lake,</w:t>
      </w:r>
      <w:r>
        <w:rPr>
          <w:color w:val="231F20"/>
          <w:spacing w:val="-12"/>
        </w:rPr>
        <w:t> </w:t>
      </w:r>
      <w:r>
        <w:rPr>
          <w:color w:val="231F20"/>
          <w:spacing w:val="-2"/>
        </w:rPr>
        <w:t>and</w:t>
      </w:r>
      <w:r>
        <w:rPr>
          <w:color w:val="231F20"/>
          <w:spacing w:val="-12"/>
        </w:rPr>
        <w:t> </w:t>
      </w:r>
      <w:r>
        <w:rPr>
          <w:color w:val="231F20"/>
          <w:spacing w:val="-2"/>
        </w:rPr>
        <w:t>way </w:t>
      </w:r>
      <w:r>
        <w:rPr>
          <w:color w:val="231F20"/>
        </w:rPr>
        <w:t>beyond our feeding time when we reached the island. As</w:t>
      </w:r>
      <w:r>
        <w:rPr>
          <w:color w:val="231F20"/>
          <w:spacing w:val="-15"/>
        </w:rPr>
        <w:t> </w:t>
      </w:r>
      <w:r>
        <w:rPr>
          <w:color w:val="231F20"/>
        </w:rPr>
        <w:t>a</w:t>
      </w:r>
      <w:r>
        <w:rPr>
          <w:color w:val="231F20"/>
          <w:spacing w:val="-15"/>
        </w:rPr>
        <w:t> </w:t>
      </w:r>
      <w:r>
        <w:rPr>
          <w:color w:val="231F20"/>
        </w:rPr>
        <w:t>result,</w:t>
      </w:r>
      <w:r>
        <w:rPr>
          <w:color w:val="231F20"/>
          <w:spacing w:val="-15"/>
        </w:rPr>
        <w:t> </w:t>
      </w:r>
      <w:r>
        <w:rPr>
          <w:color w:val="231F20"/>
        </w:rPr>
        <w:t>we</w:t>
      </w:r>
      <w:r>
        <w:rPr>
          <w:color w:val="231F20"/>
          <w:spacing w:val="-15"/>
        </w:rPr>
        <w:t> </w:t>
      </w:r>
      <w:r>
        <w:rPr>
          <w:color w:val="231F20"/>
        </w:rPr>
        <w:t>stayed</w:t>
      </w:r>
      <w:r>
        <w:rPr>
          <w:color w:val="231F20"/>
          <w:spacing w:val="-15"/>
        </w:rPr>
        <w:t> </w:t>
      </w:r>
      <w:r>
        <w:rPr>
          <w:color w:val="231F20"/>
        </w:rPr>
        <w:t>overnight</w:t>
      </w:r>
      <w:r>
        <w:rPr>
          <w:color w:val="231F20"/>
          <w:spacing w:val="-15"/>
        </w:rPr>
        <w:t> </w:t>
      </w:r>
      <w:r>
        <w:rPr>
          <w:color w:val="231F20"/>
        </w:rPr>
        <w:t>with</w:t>
      </w:r>
      <w:r>
        <w:rPr>
          <w:color w:val="231F20"/>
          <w:spacing w:val="-15"/>
        </w:rPr>
        <w:t> </w:t>
      </w:r>
      <w:r>
        <w:rPr>
          <w:color w:val="231F20"/>
        </w:rPr>
        <w:t>the</w:t>
      </w:r>
      <w:r>
        <w:rPr>
          <w:color w:val="231F20"/>
          <w:spacing w:val="-15"/>
        </w:rPr>
        <w:t> </w:t>
      </w:r>
      <w:r>
        <w:rPr>
          <w:color w:val="231F20"/>
        </w:rPr>
        <w:t>soldiers</w:t>
      </w:r>
      <w:r>
        <w:rPr>
          <w:color w:val="231F20"/>
          <w:spacing w:val="-15"/>
        </w:rPr>
        <w:t> </w:t>
      </w:r>
      <w:r>
        <w:rPr>
          <w:color w:val="231F20"/>
        </w:rPr>
        <w:t>of</w:t>
      </w:r>
      <w:r>
        <w:rPr>
          <w:color w:val="231F20"/>
          <w:spacing w:val="-15"/>
        </w:rPr>
        <w:t> </w:t>
      </w:r>
      <w:r>
        <w:rPr>
          <w:color w:val="231F20"/>
        </w:rPr>
        <w:t>our garrison, sharing the food we brought with them and </w:t>
      </w:r>
      <w:r>
        <w:rPr>
          <w:color w:val="231F20"/>
          <w:spacing w:val="-4"/>
        </w:rPr>
        <w:t>sharing</w:t>
      </w:r>
      <w:r>
        <w:rPr>
          <w:color w:val="231F20"/>
          <w:spacing w:val="-8"/>
        </w:rPr>
        <w:t> </w:t>
      </w:r>
      <w:r>
        <w:rPr>
          <w:color w:val="231F20"/>
          <w:spacing w:val="-4"/>
        </w:rPr>
        <w:t>their</w:t>
      </w:r>
      <w:r>
        <w:rPr>
          <w:color w:val="231F20"/>
          <w:spacing w:val="-8"/>
        </w:rPr>
        <w:t> </w:t>
      </w:r>
      <w:r>
        <w:rPr>
          <w:color w:val="231F20"/>
          <w:spacing w:val="-4"/>
        </w:rPr>
        <w:t>food</w:t>
      </w:r>
      <w:r>
        <w:rPr>
          <w:color w:val="231F20"/>
          <w:spacing w:val="-8"/>
        </w:rPr>
        <w:t> </w:t>
      </w:r>
      <w:r>
        <w:rPr>
          <w:color w:val="231F20"/>
          <w:spacing w:val="-4"/>
        </w:rPr>
        <w:t>and</w:t>
      </w:r>
      <w:r>
        <w:rPr>
          <w:color w:val="231F20"/>
          <w:spacing w:val="-8"/>
        </w:rPr>
        <w:t> </w:t>
      </w:r>
      <w:r>
        <w:rPr>
          <w:color w:val="231F20"/>
          <w:spacing w:val="-4"/>
        </w:rPr>
        <w:t>drink.</w:t>
      </w:r>
      <w:r>
        <w:rPr>
          <w:color w:val="231F20"/>
          <w:spacing w:val="-8"/>
        </w:rPr>
        <w:t> </w:t>
      </w:r>
      <w:r>
        <w:rPr>
          <w:color w:val="231F20"/>
          <w:spacing w:val="-4"/>
        </w:rPr>
        <w:t>For</w:t>
      </w:r>
      <w:r>
        <w:rPr>
          <w:color w:val="231F20"/>
          <w:spacing w:val="-8"/>
        </w:rPr>
        <w:t> </w:t>
      </w:r>
      <w:r>
        <w:rPr>
          <w:color w:val="231F20"/>
          <w:spacing w:val="-4"/>
        </w:rPr>
        <w:t>the</w:t>
      </w:r>
      <w:r>
        <w:rPr>
          <w:color w:val="231F20"/>
          <w:spacing w:val="-8"/>
        </w:rPr>
        <w:t> </w:t>
      </w:r>
      <w:r>
        <w:rPr>
          <w:color w:val="231F20"/>
          <w:spacing w:val="-4"/>
        </w:rPr>
        <w:t>third</w:t>
      </w:r>
      <w:r>
        <w:rPr>
          <w:color w:val="231F20"/>
          <w:spacing w:val="-8"/>
        </w:rPr>
        <w:t> </w:t>
      </w:r>
      <w:r>
        <w:rPr>
          <w:color w:val="231F20"/>
          <w:spacing w:val="-4"/>
        </w:rPr>
        <w:t>night</w:t>
      </w:r>
      <w:r>
        <w:rPr>
          <w:color w:val="231F20"/>
          <w:spacing w:val="-8"/>
        </w:rPr>
        <w:t> </w:t>
      </w:r>
      <w:r>
        <w:rPr>
          <w:color w:val="231F20"/>
          <w:spacing w:val="-4"/>
        </w:rPr>
        <w:t>we</w:t>
      </w:r>
      <w:r>
        <w:rPr>
          <w:color w:val="231F20"/>
          <w:spacing w:val="-8"/>
        </w:rPr>
        <w:t> </w:t>
      </w:r>
      <w:r>
        <w:rPr>
          <w:color w:val="231F20"/>
          <w:spacing w:val="-4"/>
        </w:rPr>
        <w:t>slept </w:t>
      </w:r>
      <w:r>
        <w:rPr>
          <w:color w:val="231F20"/>
        </w:rPr>
        <w:t>in military company and for the third morning shared a</w:t>
      </w:r>
      <w:r>
        <w:rPr>
          <w:color w:val="231F20"/>
          <w:spacing w:val="-4"/>
        </w:rPr>
        <w:t> </w:t>
      </w:r>
      <w:r>
        <w:rPr>
          <w:color w:val="231F20"/>
        </w:rPr>
        <w:t>military</w:t>
      </w:r>
      <w:r>
        <w:rPr>
          <w:color w:val="231F20"/>
          <w:spacing w:val="-4"/>
        </w:rPr>
        <w:t> </w:t>
      </w:r>
      <w:r>
        <w:rPr>
          <w:color w:val="231F20"/>
        </w:rPr>
        <w:t>breakfast,</w:t>
      </w:r>
      <w:r>
        <w:rPr>
          <w:color w:val="231F20"/>
          <w:spacing w:val="-4"/>
        </w:rPr>
        <w:t> </w:t>
      </w:r>
      <w:r>
        <w:rPr>
          <w:color w:val="231F20"/>
        </w:rPr>
        <w:t>before</w:t>
      </w:r>
      <w:r>
        <w:rPr>
          <w:color w:val="231F20"/>
          <w:spacing w:val="-4"/>
        </w:rPr>
        <w:t> </w:t>
      </w:r>
      <w:r>
        <w:rPr>
          <w:color w:val="231F20"/>
        </w:rPr>
        <w:t>leaving</w:t>
      </w:r>
      <w:r>
        <w:rPr>
          <w:color w:val="231F20"/>
          <w:spacing w:val="-4"/>
        </w:rPr>
        <w:t> </w:t>
      </w:r>
      <w:r>
        <w:rPr>
          <w:color w:val="231F20"/>
        </w:rPr>
        <w:t>them</w:t>
      </w:r>
      <w:r>
        <w:rPr>
          <w:color w:val="231F20"/>
          <w:spacing w:val="-4"/>
        </w:rPr>
        <w:t> </w:t>
      </w:r>
      <w:r>
        <w:rPr>
          <w:color w:val="231F20"/>
        </w:rPr>
        <w:t>and</w:t>
      </w:r>
      <w:r>
        <w:rPr>
          <w:color w:val="231F20"/>
          <w:spacing w:val="-4"/>
        </w:rPr>
        <w:t> </w:t>
      </w:r>
      <w:r>
        <w:rPr>
          <w:color w:val="231F20"/>
        </w:rPr>
        <w:t>returning to the farm. We had passed the test.</w:t>
      </w:r>
    </w:p>
    <w:p>
      <w:pPr>
        <w:pStyle w:val="BodyText"/>
        <w:spacing w:line="285" w:lineRule="auto" w:before="165"/>
        <w:ind w:left="1260" w:right="890" w:firstLine="360"/>
        <w:jc w:val="both"/>
      </w:pPr>
      <w:r>
        <w:rPr>
          <w:color w:val="231F20"/>
        </w:rPr>
        <w:t>Our lessons now changed, and the concentration was on learning to read and write Austrasian. These intensive lessons continued for another three months until Jake was convinced we could be mistaken for natives</w:t>
      </w:r>
      <w:r>
        <w:rPr>
          <w:color w:val="231F20"/>
          <w:spacing w:val="-3"/>
        </w:rPr>
        <w:t> </w:t>
      </w:r>
      <w:r>
        <w:rPr>
          <w:color w:val="231F20"/>
        </w:rPr>
        <w:t>but</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colour</w:t>
      </w:r>
      <w:r>
        <w:rPr>
          <w:color w:val="231F20"/>
          <w:spacing w:val="-3"/>
        </w:rPr>
        <w:t> </w:t>
      </w:r>
      <w:r>
        <w:rPr>
          <w:color w:val="231F20"/>
        </w:rPr>
        <w:t>of</w:t>
      </w:r>
      <w:r>
        <w:rPr>
          <w:color w:val="231F20"/>
          <w:spacing w:val="-3"/>
        </w:rPr>
        <w:t> </w:t>
      </w:r>
      <w:r>
        <w:rPr>
          <w:color w:val="231F20"/>
        </w:rPr>
        <w:t>our</w:t>
      </w:r>
      <w:r>
        <w:rPr>
          <w:color w:val="231F20"/>
          <w:spacing w:val="-3"/>
        </w:rPr>
        <w:t> </w:t>
      </w:r>
      <w:r>
        <w:rPr>
          <w:color w:val="231F20"/>
        </w:rPr>
        <w:t>skin.</w:t>
      </w:r>
      <w:r>
        <w:rPr>
          <w:color w:val="231F20"/>
          <w:spacing w:val="-3"/>
        </w:rPr>
        <w:t> </w:t>
      </w:r>
      <w:r>
        <w:rPr>
          <w:color w:val="231F20"/>
        </w:rPr>
        <w:t>At</w:t>
      </w:r>
      <w:r>
        <w:rPr>
          <w:color w:val="231F20"/>
          <w:spacing w:val="-3"/>
        </w:rPr>
        <w:t> </w:t>
      </w:r>
      <w:r>
        <w:rPr>
          <w:color w:val="231F20"/>
        </w:rPr>
        <w:t>that</w:t>
      </w:r>
      <w:r>
        <w:rPr>
          <w:color w:val="231F20"/>
          <w:spacing w:val="-3"/>
        </w:rPr>
        <w:t> </w:t>
      </w:r>
      <w:r>
        <w:rPr>
          <w:color w:val="231F20"/>
        </w:rPr>
        <w:t>point</w:t>
      </w:r>
      <w:r>
        <w:rPr>
          <w:color w:val="231F20"/>
          <w:spacing w:val="-3"/>
        </w:rPr>
        <w:t> </w:t>
      </w:r>
      <w:r>
        <w:rPr>
          <w:color w:val="231F20"/>
        </w:rPr>
        <w:t>he reported to the Governor, who insisted on examining our skills personally. Once he was satisfied, he rang Freetown,</w:t>
      </w:r>
      <w:r>
        <w:rPr>
          <w:color w:val="231F20"/>
          <w:spacing w:val="-11"/>
        </w:rPr>
        <w:t> </w:t>
      </w:r>
      <w:r>
        <w:rPr>
          <w:color w:val="231F20"/>
        </w:rPr>
        <w:t>spoke</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Minister,</w:t>
      </w:r>
      <w:r>
        <w:rPr>
          <w:color w:val="231F20"/>
          <w:spacing w:val="-11"/>
        </w:rPr>
        <w:t> </w:t>
      </w:r>
      <w:r>
        <w:rPr>
          <w:color w:val="231F20"/>
        </w:rPr>
        <w:t>who</w:t>
      </w:r>
      <w:r>
        <w:rPr>
          <w:color w:val="231F20"/>
          <w:spacing w:val="-11"/>
        </w:rPr>
        <w:t> </w:t>
      </w:r>
      <w:r>
        <w:rPr>
          <w:color w:val="231F20"/>
        </w:rPr>
        <w:t>put</w:t>
      </w:r>
      <w:r>
        <w:rPr>
          <w:color w:val="231F20"/>
          <w:spacing w:val="-11"/>
        </w:rPr>
        <w:t> </w:t>
      </w:r>
      <w:r>
        <w:rPr>
          <w:color w:val="231F20"/>
        </w:rPr>
        <w:t>him</w:t>
      </w:r>
      <w:r>
        <w:rPr>
          <w:color w:val="231F20"/>
          <w:spacing w:val="-11"/>
        </w:rPr>
        <w:t> </w:t>
      </w:r>
      <w:r>
        <w:rPr>
          <w:color w:val="231F20"/>
        </w:rPr>
        <w:t>through to</w:t>
      </w:r>
      <w:r>
        <w:rPr>
          <w:color w:val="231F20"/>
          <w:spacing w:val="-3"/>
        </w:rPr>
        <w:t> </w:t>
      </w:r>
      <w:r>
        <w:rPr>
          <w:color w:val="231F20"/>
        </w:rPr>
        <w:t>the</w:t>
      </w:r>
      <w:r>
        <w:rPr>
          <w:color w:val="231F20"/>
          <w:spacing w:val="-3"/>
        </w:rPr>
        <w:t> </w:t>
      </w:r>
      <w:r>
        <w:rPr>
          <w:color w:val="231F20"/>
        </w:rPr>
        <w:t>President.</w:t>
      </w:r>
      <w:r>
        <w:rPr>
          <w:color w:val="231F20"/>
          <w:spacing w:val="-3"/>
        </w:rPr>
        <w:t> </w:t>
      </w:r>
      <w:r>
        <w:rPr>
          <w:color w:val="231F20"/>
        </w:rPr>
        <w:t>After</w:t>
      </w:r>
      <w:r>
        <w:rPr>
          <w:color w:val="231F20"/>
          <w:spacing w:val="-3"/>
        </w:rPr>
        <w:t> </w:t>
      </w:r>
      <w:r>
        <w:rPr>
          <w:color w:val="231F20"/>
        </w:rPr>
        <w:t>speaking</w:t>
      </w:r>
      <w:r>
        <w:rPr>
          <w:color w:val="231F20"/>
          <w:spacing w:val="-3"/>
        </w:rPr>
        <w:t> </w:t>
      </w:r>
      <w:r>
        <w:rPr>
          <w:color w:val="231F20"/>
        </w:rPr>
        <w:t>for</w:t>
      </w:r>
      <w:r>
        <w:rPr>
          <w:color w:val="231F20"/>
          <w:spacing w:val="-3"/>
        </w:rPr>
        <w:t> </w:t>
      </w:r>
      <w:r>
        <w:rPr>
          <w:color w:val="231F20"/>
        </w:rPr>
        <w:t>ten</w:t>
      </w:r>
      <w:r>
        <w:rPr>
          <w:color w:val="231F20"/>
          <w:spacing w:val="-3"/>
        </w:rPr>
        <w:t> </w:t>
      </w:r>
      <w:r>
        <w:rPr>
          <w:color w:val="231F20"/>
        </w:rPr>
        <w:t>minutes</w:t>
      </w:r>
      <w:r>
        <w:rPr>
          <w:color w:val="231F20"/>
          <w:spacing w:val="-3"/>
        </w:rPr>
        <w:t> </w:t>
      </w:r>
      <w:r>
        <w:rPr>
          <w:color w:val="231F20"/>
        </w:rPr>
        <w:t>to</w:t>
      </w:r>
      <w:r>
        <w:rPr>
          <w:color w:val="231F20"/>
          <w:spacing w:val="-3"/>
        </w:rPr>
        <w:t> </w:t>
      </w:r>
      <w:r>
        <w:rPr>
          <w:color w:val="231F20"/>
        </w:rPr>
        <w:t>the </w:t>
      </w:r>
      <w:r>
        <w:rPr>
          <w:color w:val="231F20"/>
          <w:spacing w:val="-2"/>
        </w:rPr>
        <w:t>President,</w:t>
      </w:r>
      <w:r>
        <w:rPr>
          <w:color w:val="231F20"/>
          <w:spacing w:val="-13"/>
        </w:rPr>
        <w:t> </w:t>
      </w:r>
      <w:r>
        <w:rPr>
          <w:color w:val="231F20"/>
          <w:spacing w:val="-2"/>
        </w:rPr>
        <w:t>the</w:t>
      </w:r>
      <w:r>
        <w:rPr>
          <w:color w:val="231F20"/>
          <w:spacing w:val="-13"/>
        </w:rPr>
        <w:t> </w:t>
      </w:r>
      <w:r>
        <w:rPr>
          <w:color w:val="231F20"/>
          <w:spacing w:val="-2"/>
        </w:rPr>
        <w:t>Governor</w:t>
      </w:r>
      <w:r>
        <w:rPr>
          <w:color w:val="231F20"/>
          <w:spacing w:val="-13"/>
        </w:rPr>
        <w:t> </w:t>
      </w:r>
      <w:r>
        <w:rPr>
          <w:color w:val="231F20"/>
          <w:spacing w:val="-2"/>
        </w:rPr>
        <w:t>put</w:t>
      </w:r>
      <w:r>
        <w:rPr>
          <w:color w:val="231F20"/>
          <w:spacing w:val="-13"/>
        </w:rPr>
        <w:t> </w:t>
      </w:r>
      <w:r>
        <w:rPr>
          <w:color w:val="231F20"/>
          <w:spacing w:val="-2"/>
        </w:rPr>
        <w:t>the</w:t>
      </w:r>
      <w:r>
        <w:rPr>
          <w:color w:val="231F20"/>
          <w:spacing w:val="-13"/>
        </w:rPr>
        <w:t> </w:t>
      </w:r>
      <w:r>
        <w:rPr>
          <w:color w:val="231F20"/>
          <w:spacing w:val="-2"/>
        </w:rPr>
        <w:t>telephone</w:t>
      </w:r>
      <w:r>
        <w:rPr>
          <w:color w:val="231F20"/>
          <w:spacing w:val="-13"/>
        </w:rPr>
        <w:t> </w:t>
      </w:r>
      <w:r>
        <w:rPr>
          <w:color w:val="231F20"/>
          <w:spacing w:val="-2"/>
        </w:rPr>
        <w:t>in</w:t>
      </w:r>
      <w:r>
        <w:rPr>
          <w:color w:val="231F20"/>
          <w:spacing w:val="-13"/>
        </w:rPr>
        <w:t> </w:t>
      </w:r>
      <w:r>
        <w:rPr>
          <w:color w:val="231F20"/>
          <w:spacing w:val="-2"/>
        </w:rPr>
        <w:t>my</w:t>
      </w:r>
      <w:r>
        <w:rPr>
          <w:color w:val="231F20"/>
          <w:spacing w:val="-13"/>
        </w:rPr>
        <w:t> </w:t>
      </w:r>
      <w:r>
        <w:rPr>
          <w:color w:val="231F20"/>
          <w:spacing w:val="-2"/>
        </w:rPr>
        <w:t>hands. </w:t>
      </w:r>
      <w:r>
        <w:rPr>
          <w:color w:val="231F20"/>
        </w:rPr>
        <w:t>He</w:t>
      </w:r>
      <w:r>
        <w:rPr>
          <w:color w:val="231F20"/>
          <w:spacing w:val="-2"/>
        </w:rPr>
        <w:t> </w:t>
      </w:r>
      <w:r>
        <w:rPr>
          <w:color w:val="231F20"/>
        </w:rPr>
        <w:t>told</w:t>
      </w:r>
      <w:r>
        <w:rPr>
          <w:color w:val="231F20"/>
          <w:spacing w:val="-2"/>
        </w:rPr>
        <w:t> </w:t>
      </w:r>
      <w:r>
        <w:rPr>
          <w:color w:val="231F20"/>
        </w:rPr>
        <w:t>us</w:t>
      </w:r>
      <w:r>
        <w:rPr>
          <w:color w:val="231F20"/>
          <w:spacing w:val="-2"/>
        </w:rPr>
        <w:t> </w:t>
      </w:r>
      <w:r>
        <w:rPr>
          <w:color w:val="231F20"/>
        </w:rPr>
        <w:t>the</w:t>
      </w:r>
      <w:r>
        <w:rPr>
          <w:color w:val="231F20"/>
          <w:spacing w:val="-2"/>
        </w:rPr>
        <w:t> </w:t>
      </w:r>
      <w:r>
        <w:rPr>
          <w:color w:val="231F20"/>
        </w:rPr>
        <w:t>President</w:t>
      </w:r>
      <w:r>
        <w:rPr>
          <w:color w:val="231F20"/>
          <w:spacing w:val="-2"/>
        </w:rPr>
        <w:t> </w:t>
      </w:r>
      <w:r>
        <w:rPr>
          <w:color w:val="231F20"/>
        </w:rPr>
        <w:t>wanted</w:t>
      </w:r>
      <w:r>
        <w:rPr>
          <w:color w:val="231F20"/>
          <w:spacing w:val="-2"/>
        </w:rPr>
        <w:t> </w:t>
      </w:r>
      <w:r>
        <w:rPr>
          <w:color w:val="231F20"/>
        </w:rPr>
        <w:t>to</w:t>
      </w:r>
      <w:r>
        <w:rPr>
          <w:color w:val="231F20"/>
          <w:spacing w:val="-2"/>
        </w:rPr>
        <w:t> </w:t>
      </w:r>
      <w:r>
        <w:rPr>
          <w:color w:val="231F20"/>
        </w:rPr>
        <w:t>speak</w:t>
      </w:r>
      <w:r>
        <w:rPr>
          <w:color w:val="231F20"/>
          <w:spacing w:val="-2"/>
        </w:rPr>
        <w:t> </w:t>
      </w:r>
      <w:r>
        <w:rPr>
          <w:color w:val="231F20"/>
        </w:rPr>
        <w:t>to</w:t>
      </w:r>
      <w:r>
        <w:rPr>
          <w:color w:val="231F20"/>
          <w:spacing w:val="-2"/>
        </w:rPr>
        <w:t> </w:t>
      </w:r>
      <w:r>
        <w:rPr>
          <w:color w:val="231F20"/>
        </w:rPr>
        <w:t>us.</w:t>
      </w:r>
      <w:r>
        <w:rPr>
          <w:color w:val="231F20"/>
          <w:spacing w:val="-2"/>
        </w:rPr>
        <w:t> </w:t>
      </w:r>
      <w:r>
        <w:rPr>
          <w:color w:val="231F20"/>
        </w:rPr>
        <w:t>I</w:t>
      </w:r>
      <w:r>
        <w:rPr>
          <w:color w:val="231F20"/>
          <w:spacing w:val="-2"/>
        </w:rPr>
        <w:t> </w:t>
      </w:r>
      <w:r>
        <w:rPr>
          <w:color w:val="231F20"/>
        </w:rPr>
        <w:t>took the</w:t>
      </w:r>
      <w:r>
        <w:rPr>
          <w:color w:val="231F20"/>
          <w:spacing w:val="-3"/>
        </w:rPr>
        <w:t> </w:t>
      </w:r>
      <w:r>
        <w:rPr>
          <w:color w:val="231F20"/>
        </w:rPr>
        <w:t>phone</w:t>
      </w:r>
      <w:r>
        <w:rPr>
          <w:color w:val="231F20"/>
          <w:spacing w:val="-3"/>
        </w:rPr>
        <w:t> </w:t>
      </w:r>
      <w:r>
        <w:rPr>
          <w:color w:val="231F20"/>
        </w:rPr>
        <w:t>gingerly</w:t>
      </w:r>
      <w:r>
        <w:rPr>
          <w:color w:val="231F20"/>
          <w:spacing w:val="-3"/>
        </w:rPr>
        <w:t> </w:t>
      </w:r>
      <w:r>
        <w:rPr>
          <w:color w:val="231F20"/>
        </w:rPr>
        <w:t>and</w:t>
      </w:r>
      <w:r>
        <w:rPr>
          <w:color w:val="231F20"/>
          <w:spacing w:val="-3"/>
        </w:rPr>
        <w:t> </w:t>
      </w:r>
      <w:r>
        <w:rPr>
          <w:color w:val="231F20"/>
        </w:rPr>
        <w:t>trembled</w:t>
      </w:r>
      <w:r>
        <w:rPr>
          <w:color w:val="231F20"/>
          <w:spacing w:val="-3"/>
        </w:rPr>
        <w:t> </w:t>
      </w:r>
      <w:r>
        <w:rPr>
          <w:color w:val="231F20"/>
        </w:rPr>
        <w:t>as</w:t>
      </w:r>
      <w:r>
        <w:rPr>
          <w:color w:val="231F20"/>
          <w:spacing w:val="-3"/>
        </w:rPr>
        <w:t> </w:t>
      </w:r>
      <w:r>
        <w:rPr>
          <w:color w:val="231F20"/>
        </w:rPr>
        <w:t>I</w:t>
      </w:r>
      <w:r>
        <w:rPr>
          <w:color w:val="231F20"/>
          <w:spacing w:val="-3"/>
        </w:rPr>
        <w:t> </w:t>
      </w:r>
      <w:r>
        <w:rPr>
          <w:color w:val="231F20"/>
        </w:rPr>
        <w:t>held</w:t>
      </w:r>
      <w:r>
        <w:rPr>
          <w:color w:val="231F20"/>
          <w:spacing w:val="-3"/>
        </w:rPr>
        <w:t> </w:t>
      </w:r>
      <w:r>
        <w:rPr>
          <w:color w:val="231F20"/>
        </w:rPr>
        <w:t>it</w:t>
      </w:r>
      <w:r>
        <w:rPr>
          <w:color w:val="231F20"/>
          <w:spacing w:val="-3"/>
        </w:rPr>
        <w:t> </w:t>
      </w:r>
      <w:r>
        <w:rPr>
          <w:color w:val="231F20"/>
        </w:rPr>
        <w:t>to</w:t>
      </w:r>
      <w:r>
        <w:rPr>
          <w:color w:val="231F20"/>
          <w:spacing w:val="-3"/>
        </w:rPr>
        <w:t> </w:t>
      </w:r>
      <w:r>
        <w:rPr>
          <w:color w:val="231F20"/>
        </w:rPr>
        <w:t>my</w:t>
      </w:r>
      <w:r>
        <w:rPr>
          <w:color w:val="231F20"/>
          <w:spacing w:val="-3"/>
        </w:rPr>
        <w:t> </w:t>
      </w:r>
      <w:r>
        <w:rPr>
          <w:color w:val="231F20"/>
        </w:rPr>
        <w:t>ear. I</w:t>
      </w:r>
      <w:r>
        <w:rPr>
          <w:color w:val="231F20"/>
          <w:spacing w:val="-15"/>
        </w:rPr>
        <w:t> </w:t>
      </w:r>
      <w:r>
        <w:rPr>
          <w:color w:val="231F20"/>
        </w:rPr>
        <w:t>need</w:t>
      </w:r>
      <w:r>
        <w:rPr>
          <w:color w:val="231F20"/>
          <w:spacing w:val="-15"/>
        </w:rPr>
        <w:t> </w:t>
      </w:r>
      <w:r>
        <w:rPr>
          <w:color w:val="231F20"/>
        </w:rPr>
        <w:t>not</w:t>
      </w:r>
      <w:r>
        <w:rPr>
          <w:color w:val="231F20"/>
          <w:spacing w:val="-15"/>
        </w:rPr>
        <w:t> </w:t>
      </w:r>
      <w:r>
        <w:rPr>
          <w:color w:val="231F20"/>
        </w:rPr>
        <w:t>have</w:t>
      </w:r>
      <w:r>
        <w:rPr>
          <w:color w:val="231F20"/>
          <w:spacing w:val="-15"/>
        </w:rPr>
        <w:t> </w:t>
      </w:r>
      <w:r>
        <w:rPr>
          <w:color w:val="231F20"/>
        </w:rPr>
        <w:t>worried.</w:t>
      </w:r>
      <w:r>
        <w:rPr>
          <w:color w:val="231F20"/>
          <w:spacing w:val="-15"/>
        </w:rPr>
        <w:t> </w:t>
      </w:r>
      <w:r>
        <w:rPr>
          <w:color w:val="231F20"/>
        </w:rPr>
        <w:t>He</w:t>
      </w:r>
      <w:r>
        <w:rPr>
          <w:color w:val="231F20"/>
          <w:spacing w:val="-15"/>
        </w:rPr>
        <w:t> </w:t>
      </w:r>
      <w:r>
        <w:rPr>
          <w:color w:val="231F20"/>
        </w:rPr>
        <w:t>spoke</w:t>
      </w:r>
      <w:r>
        <w:rPr>
          <w:color w:val="231F20"/>
          <w:spacing w:val="-15"/>
        </w:rPr>
        <w:t> </w:t>
      </w:r>
      <w:r>
        <w:rPr>
          <w:color w:val="231F20"/>
        </w:rPr>
        <w:t>to</w:t>
      </w:r>
      <w:r>
        <w:rPr>
          <w:color w:val="231F20"/>
          <w:spacing w:val="-15"/>
        </w:rPr>
        <w:t> </w:t>
      </w:r>
      <w:r>
        <w:rPr>
          <w:color w:val="231F20"/>
        </w:rPr>
        <w:t>me</w:t>
      </w:r>
      <w:r>
        <w:rPr>
          <w:color w:val="231F20"/>
          <w:spacing w:val="-15"/>
        </w:rPr>
        <w:t> </w:t>
      </w:r>
      <w:r>
        <w:rPr>
          <w:color w:val="231F20"/>
        </w:rPr>
        <w:t>in</w:t>
      </w:r>
      <w:r>
        <w:rPr>
          <w:color w:val="231F20"/>
          <w:spacing w:val="-15"/>
        </w:rPr>
        <w:t> </w:t>
      </w:r>
      <w:r>
        <w:rPr>
          <w:color w:val="231F20"/>
        </w:rPr>
        <w:t>Austrasian, </w:t>
      </w:r>
      <w:r>
        <w:rPr>
          <w:color w:val="231F20"/>
          <w:spacing w:val="-4"/>
        </w:rPr>
        <w:t>asking</w:t>
      </w:r>
      <w:r>
        <w:rPr>
          <w:color w:val="231F20"/>
          <w:spacing w:val="-11"/>
        </w:rPr>
        <w:t> </w:t>
      </w:r>
      <w:r>
        <w:rPr>
          <w:color w:val="231F20"/>
          <w:spacing w:val="-4"/>
        </w:rPr>
        <w:t>me</w:t>
      </w:r>
      <w:r>
        <w:rPr>
          <w:color w:val="231F20"/>
          <w:spacing w:val="-11"/>
        </w:rPr>
        <w:t> </w:t>
      </w:r>
      <w:r>
        <w:rPr>
          <w:color w:val="231F20"/>
          <w:spacing w:val="-4"/>
        </w:rPr>
        <w:t>simple</w:t>
      </w:r>
      <w:r>
        <w:rPr>
          <w:color w:val="231F20"/>
          <w:spacing w:val="-11"/>
        </w:rPr>
        <w:t> </w:t>
      </w:r>
      <w:r>
        <w:rPr>
          <w:color w:val="231F20"/>
          <w:spacing w:val="-4"/>
        </w:rPr>
        <w:t>questions</w:t>
      </w:r>
      <w:r>
        <w:rPr>
          <w:color w:val="231F20"/>
          <w:spacing w:val="-11"/>
        </w:rPr>
        <w:t> </w:t>
      </w:r>
      <w:r>
        <w:rPr>
          <w:color w:val="231F20"/>
          <w:spacing w:val="-4"/>
        </w:rPr>
        <w:t>about</w:t>
      </w:r>
      <w:r>
        <w:rPr>
          <w:color w:val="231F20"/>
          <w:spacing w:val="-11"/>
        </w:rPr>
        <w:t> </w:t>
      </w:r>
      <w:r>
        <w:rPr>
          <w:color w:val="231F20"/>
          <w:spacing w:val="-4"/>
        </w:rPr>
        <w:t>myself,</w:t>
      </w:r>
      <w:r>
        <w:rPr>
          <w:color w:val="231F20"/>
          <w:spacing w:val="-11"/>
        </w:rPr>
        <w:t> </w:t>
      </w:r>
      <w:r>
        <w:rPr>
          <w:color w:val="231F20"/>
          <w:spacing w:val="-4"/>
        </w:rPr>
        <w:t>and</w:t>
      </w:r>
      <w:r>
        <w:rPr>
          <w:color w:val="231F20"/>
          <w:spacing w:val="-11"/>
        </w:rPr>
        <w:t> </w:t>
      </w:r>
      <w:r>
        <w:rPr>
          <w:color w:val="231F20"/>
          <w:spacing w:val="-4"/>
        </w:rPr>
        <w:t>I</w:t>
      </w:r>
      <w:r>
        <w:rPr>
          <w:color w:val="231F20"/>
          <w:spacing w:val="-11"/>
        </w:rPr>
        <w:t> </w:t>
      </w:r>
      <w:r>
        <w:rPr>
          <w:color w:val="231F20"/>
          <w:spacing w:val="-4"/>
        </w:rPr>
        <w:t>answered </w:t>
      </w:r>
      <w:r>
        <w:rPr>
          <w:color w:val="231F20"/>
        </w:rPr>
        <w:t>him in the same language. Then he asked me to pass the phone to Judy and he questioned her too. He was obviously</w:t>
      </w:r>
      <w:r>
        <w:rPr>
          <w:color w:val="231F20"/>
          <w:spacing w:val="-10"/>
        </w:rPr>
        <w:t> </w:t>
      </w:r>
      <w:r>
        <w:rPr>
          <w:color w:val="231F20"/>
        </w:rPr>
        <w:t>satisfied</w:t>
      </w:r>
      <w:r>
        <w:rPr>
          <w:color w:val="231F20"/>
          <w:spacing w:val="-9"/>
        </w:rPr>
        <w:t> </w:t>
      </w:r>
      <w:r>
        <w:rPr>
          <w:color w:val="231F20"/>
        </w:rPr>
        <w:t>and</w:t>
      </w:r>
      <w:r>
        <w:rPr>
          <w:color w:val="231F20"/>
          <w:spacing w:val="-9"/>
        </w:rPr>
        <w:t> </w:t>
      </w:r>
      <w:r>
        <w:rPr>
          <w:color w:val="231F20"/>
        </w:rPr>
        <w:t>told</w:t>
      </w:r>
      <w:r>
        <w:rPr>
          <w:color w:val="231F20"/>
          <w:spacing w:val="-9"/>
        </w:rPr>
        <w:t> </w:t>
      </w:r>
      <w:r>
        <w:rPr>
          <w:color w:val="231F20"/>
        </w:rPr>
        <w:t>her</w:t>
      </w:r>
      <w:r>
        <w:rPr>
          <w:color w:val="231F20"/>
          <w:spacing w:val="-9"/>
        </w:rPr>
        <w:t> </w:t>
      </w:r>
      <w:r>
        <w:rPr>
          <w:color w:val="231F20"/>
        </w:rPr>
        <w:t>to</w:t>
      </w:r>
      <w:r>
        <w:rPr>
          <w:color w:val="231F20"/>
          <w:spacing w:val="-9"/>
        </w:rPr>
        <w:t> </w:t>
      </w:r>
      <w:r>
        <w:rPr>
          <w:color w:val="231F20"/>
        </w:rPr>
        <w:t>pass</w:t>
      </w:r>
      <w:r>
        <w:rPr>
          <w:color w:val="231F20"/>
          <w:spacing w:val="-9"/>
        </w:rPr>
        <w:t> </w:t>
      </w:r>
      <w:r>
        <w:rPr>
          <w:color w:val="231F20"/>
        </w:rPr>
        <w:t>the</w:t>
      </w:r>
      <w:r>
        <w:rPr>
          <w:color w:val="231F20"/>
          <w:spacing w:val="-9"/>
        </w:rPr>
        <w:t> </w:t>
      </w:r>
      <w:r>
        <w:rPr>
          <w:color w:val="231F20"/>
        </w:rPr>
        <w:t>phone</w:t>
      </w:r>
      <w:r>
        <w:rPr>
          <w:color w:val="231F20"/>
          <w:spacing w:val="-10"/>
        </w:rPr>
        <w:t> </w:t>
      </w:r>
      <w:r>
        <w:rPr>
          <w:color w:val="231F20"/>
          <w:spacing w:val="-4"/>
        </w:rPr>
        <w:t>back</w:t>
      </w:r>
    </w:p>
    <w:p>
      <w:pPr>
        <w:spacing w:after="0" w:line="285" w:lineRule="auto"/>
        <w:jc w:val="both"/>
        <w:sectPr>
          <w:footerReference w:type="default" r:id="rId10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75392;mso-wrap-distance-left:0;mso-wrap-distance-right:0" id="docshapegroup24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4"/>
        <w:jc w:val="both"/>
      </w:pPr>
      <w:r>
        <w:rPr>
          <w:color w:val="231F20"/>
          <w:spacing w:val="-2"/>
        </w:rPr>
        <w:t>to</w:t>
      </w:r>
      <w:r>
        <w:rPr>
          <w:color w:val="231F20"/>
          <w:spacing w:val="-11"/>
        </w:rPr>
        <w:t> </w:t>
      </w:r>
      <w:r>
        <w:rPr>
          <w:color w:val="231F20"/>
          <w:spacing w:val="-2"/>
        </w:rPr>
        <w:t>the</w:t>
      </w:r>
      <w:r>
        <w:rPr>
          <w:color w:val="231F20"/>
          <w:spacing w:val="-11"/>
        </w:rPr>
        <w:t> </w:t>
      </w:r>
      <w:r>
        <w:rPr>
          <w:color w:val="231F20"/>
          <w:spacing w:val="-2"/>
        </w:rPr>
        <w:t>Governor.</w:t>
      </w:r>
      <w:r>
        <w:rPr>
          <w:color w:val="231F20"/>
          <w:spacing w:val="-11"/>
        </w:rPr>
        <w:t> </w:t>
      </w:r>
      <w:r>
        <w:rPr>
          <w:color w:val="231F20"/>
          <w:spacing w:val="-2"/>
        </w:rPr>
        <w:t>The</w:t>
      </w:r>
      <w:r>
        <w:rPr>
          <w:color w:val="231F20"/>
          <w:spacing w:val="-11"/>
        </w:rPr>
        <w:t> </w:t>
      </w:r>
      <w:r>
        <w:rPr>
          <w:color w:val="231F20"/>
          <w:spacing w:val="-2"/>
        </w:rPr>
        <w:t>two</w:t>
      </w:r>
      <w:r>
        <w:rPr>
          <w:color w:val="231F20"/>
          <w:spacing w:val="-11"/>
        </w:rPr>
        <w:t> </w:t>
      </w:r>
      <w:r>
        <w:rPr>
          <w:color w:val="231F20"/>
          <w:spacing w:val="-2"/>
        </w:rPr>
        <w:t>men</w:t>
      </w:r>
      <w:r>
        <w:rPr>
          <w:color w:val="231F20"/>
          <w:spacing w:val="-11"/>
        </w:rPr>
        <w:t> </w:t>
      </w:r>
      <w:r>
        <w:rPr>
          <w:color w:val="231F20"/>
          <w:spacing w:val="-2"/>
        </w:rPr>
        <w:t>talked</w:t>
      </w:r>
      <w:r>
        <w:rPr>
          <w:color w:val="231F20"/>
          <w:spacing w:val="-11"/>
        </w:rPr>
        <w:t> </w:t>
      </w:r>
      <w:r>
        <w:rPr>
          <w:color w:val="231F20"/>
          <w:spacing w:val="-2"/>
        </w:rPr>
        <w:t>for</w:t>
      </w:r>
      <w:r>
        <w:rPr>
          <w:color w:val="231F20"/>
          <w:spacing w:val="-11"/>
        </w:rPr>
        <w:t> </w:t>
      </w:r>
      <w:r>
        <w:rPr>
          <w:color w:val="231F20"/>
          <w:spacing w:val="-2"/>
        </w:rPr>
        <w:t>a</w:t>
      </w:r>
      <w:r>
        <w:rPr>
          <w:color w:val="231F20"/>
          <w:spacing w:val="-11"/>
        </w:rPr>
        <w:t> </w:t>
      </w:r>
      <w:r>
        <w:rPr>
          <w:color w:val="231F20"/>
          <w:spacing w:val="-2"/>
        </w:rPr>
        <w:t>few</w:t>
      </w:r>
      <w:r>
        <w:rPr>
          <w:color w:val="231F20"/>
          <w:spacing w:val="-11"/>
        </w:rPr>
        <w:t> </w:t>
      </w:r>
      <w:r>
        <w:rPr>
          <w:color w:val="231F20"/>
          <w:spacing w:val="-2"/>
        </w:rPr>
        <w:t>minutes and</w:t>
      </w:r>
      <w:r>
        <w:rPr>
          <w:color w:val="231F20"/>
          <w:spacing w:val="-13"/>
        </w:rPr>
        <w:t> </w:t>
      </w:r>
      <w:r>
        <w:rPr>
          <w:color w:val="231F20"/>
          <w:spacing w:val="-2"/>
        </w:rPr>
        <w:t>when</w:t>
      </w:r>
      <w:r>
        <w:rPr>
          <w:color w:val="231F20"/>
          <w:spacing w:val="-13"/>
        </w:rPr>
        <w:t> </w:t>
      </w:r>
      <w:r>
        <w:rPr>
          <w:color w:val="231F20"/>
          <w:spacing w:val="-2"/>
        </w:rPr>
        <w:t>he</w:t>
      </w:r>
      <w:r>
        <w:rPr>
          <w:color w:val="231F20"/>
          <w:spacing w:val="-13"/>
        </w:rPr>
        <w:t> </w:t>
      </w:r>
      <w:r>
        <w:rPr>
          <w:color w:val="231F20"/>
          <w:spacing w:val="-2"/>
        </w:rPr>
        <w:t>put</w:t>
      </w:r>
      <w:r>
        <w:rPr>
          <w:color w:val="231F20"/>
          <w:spacing w:val="-13"/>
        </w:rPr>
        <w:t> </w:t>
      </w:r>
      <w:r>
        <w:rPr>
          <w:color w:val="231F20"/>
          <w:spacing w:val="-2"/>
        </w:rPr>
        <w:t>the</w:t>
      </w:r>
      <w:r>
        <w:rPr>
          <w:color w:val="231F20"/>
          <w:spacing w:val="-13"/>
        </w:rPr>
        <w:t> </w:t>
      </w:r>
      <w:r>
        <w:rPr>
          <w:color w:val="231F20"/>
          <w:spacing w:val="-2"/>
        </w:rPr>
        <w:t>phone</w:t>
      </w:r>
      <w:r>
        <w:rPr>
          <w:color w:val="231F20"/>
          <w:spacing w:val="-13"/>
        </w:rPr>
        <w:t> </w:t>
      </w:r>
      <w:r>
        <w:rPr>
          <w:color w:val="231F20"/>
          <w:spacing w:val="-2"/>
        </w:rPr>
        <w:t>down,</w:t>
      </w:r>
      <w:r>
        <w:rPr>
          <w:color w:val="231F20"/>
          <w:spacing w:val="-13"/>
        </w:rPr>
        <w:t> </w:t>
      </w:r>
      <w:r>
        <w:rPr>
          <w:color w:val="231F20"/>
          <w:spacing w:val="-2"/>
        </w:rPr>
        <w:t>the</w:t>
      </w:r>
      <w:r>
        <w:rPr>
          <w:color w:val="231F20"/>
          <w:spacing w:val="-13"/>
        </w:rPr>
        <w:t> </w:t>
      </w:r>
      <w:r>
        <w:rPr>
          <w:color w:val="231F20"/>
          <w:spacing w:val="-2"/>
        </w:rPr>
        <w:t>Governor</w:t>
      </w:r>
      <w:r>
        <w:rPr>
          <w:color w:val="231F20"/>
          <w:spacing w:val="-13"/>
        </w:rPr>
        <w:t> </w:t>
      </w:r>
      <w:r>
        <w:rPr>
          <w:color w:val="231F20"/>
          <w:spacing w:val="-2"/>
        </w:rPr>
        <w:t>looked </w:t>
      </w:r>
      <w:r>
        <w:rPr>
          <w:color w:val="231F20"/>
        </w:rPr>
        <w:t>at us with a smile that was half a grimace.</w:t>
      </w:r>
    </w:p>
    <w:p>
      <w:pPr>
        <w:pStyle w:val="BodyText"/>
        <w:spacing w:line="285" w:lineRule="auto" w:before="177"/>
        <w:ind w:left="900" w:right="1258" w:firstLine="360"/>
        <w:jc w:val="both"/>
      </w:pPr>
      <w:r>
        <w:rPr>
          <w:color w:val="231F20"/>
          <w:spacing w:val="-2"/>
        </w:rPr>
        <w:t>“The</w:t>
      </w:r>
      <w:r>
        <w:rPr>
          <w:color w:val="231F20"/>
          <w:spacing w:val="-11"/>
        </w:rPr>
        <w:t> </w:t>
      </w:r>
      <w:r>
        <w:rPr>
          <w:color w:val="231F20"/>
          <w:spacing w:val="-2"/>
        </w:rPr>
        <w:t>President</w:t>
      </w:r>
      <w:r>
        <w:rPr>
          <w:color w:val="231F20"/>
          <w:spacing w:val="-11"/>
        </w:rPr>
        <w:t> </w:t>
      </w:r>
      <w:r>
        <w:rPr>
          <w:color w:val="231F20"/>
          <w:spacing w:val="-2"/>
        </w:rPr>
        <w:t>is</w:t>
      </w:r>
      <w:r>
        <w:rPr>
          <w:color w:val="231F20"/>
          <w:spacing w:val="-11"/>
        </w:rPr>
        <w:t> </w:t>
      </w:r>
      <w:r>
        <w:rPr>
          <w:color w:val="231F20"/>
          <w:spacing w:val="-2"/>
        </w:rPr>
        <w:t>coming</w:t>
      </w:r>
      <w:r>
        <w:rPr>
          <w:color w:val="231F20"/>
          <w:spacing w:val="-11"/>
        </w:rPr>
        <w:t> </w:t>
      </w:r>
      <w:r>
        <w:rPr>
          <w:color w:val="231F20"/>
          <w:spacing w:val="-2"/>
        </w:rPr>
        <w:t>here</w:t>
      </w:r>
      <w:r>
        <w:rPr>
          <w:color w:val="231F20"/>
          <w:spacing w:val="-11"/>
        </w:rPr>
        <w:t> </w:t>
      </w:r>
      <w:r>
        <w:rPr>
          <w:color w:val="231F20"/>
          <w:spacing w:val="-2"/>
        </w:rPr>
        <w:t>next</w:t>
      </w:r>
      <w:r>
        <w:rPr>
          <w:color w:val="231F20"/>
          <w:spacing w:val="-11"/>
        </w:rPr>
        <w:t> </w:t>
      </w:r>
      <w:r>
        <w:rPr>
          <w:color w:val="231F20"/>
          <w:spacing w:val="-2"/>
        </w:rPr>
        <w:t>week.</w:t>
      </w:r>
      <w:r>
        <w:rPr>
          <w:color w:val="231F20"/>
          <w:spacing w:val="-11"/>
        </w:rPr>
        <w:t> </w:t>
      </w:r>
      <w:r>
        <w:rPr>
          <w:color w:val="231F20"/>
          <w:spacing w:val="-2"/>
        </w:rPr>
        <w:t>He</w:t>
      </w:r>
      <w:r>
        <w:rPr>
          <w:color w:val="231F20"/>
          <w:spacing w:val="-11"/>
        </w:rPr>
        <w:t> </w:t>
      </w:r>
      <w:r>
        <w:rPr>
          <w:color w:val="231F20"/>
          <w:spacing w:val="-2"/>
        </w:rPr>
        <w:t>wants </w:t>
      </w:r>
      <w:r>
        <w:rPr>
          <w:color w:val="231F20"/>
        </w:rPr>
        <w:t>to</w:t>
      </w:r>
      <w:r>
        <w:rPr>
          <w:color w:val="231F20"/>
          <w:spacing w:val="-4"/>
        </w:rPr>
        <w:t> </w:t>
      </w:r>
      <w:r>
        <w:rPr>
          <w:color w:val="231F20"/>
        </w:rPr>
        <w:t>see</w:t>
      </w:r>
      <w:r>
        <w:rPr>
          <w:color w:val="231F20"/>
          <w:spacing w:val="-4"/>
        </w:rPr>
        <w:t> </w:t>
      </w:r>
      <w:r>
        <w:rPr>
          <w:color w:val="231F20"/>
        </w:rPr>
        <w:t>you</w:t>
      </w:r>
      <w:r>
        <w:rPr>
          <w:color w:val="231F20"/>
          <w:spacing w:val="-4"/>
        </w:rPr>
        <w:t> </w:t>
      </w:r>
      <w:r>
        <w:rPr>
          <w:color w:val="231F20"/>
        </w:rPr>
        <w:t>and,</w:t>
      </w:r>
      <w:r>
        <w:rPr>
          <w:color w:val="231F20"/>
          <w:spacing w:val="-4"/>
        </w:rPr>
        <w:t> </w:t>
      </w:r>
      <w:r>
        <w:rPr>
          <w:color w:val="231F20"/>
        </w:rPr>
        <w:t>almost</w:t>
      </w:r>
      <w:r>
        <w:rPr>
          <w:color w:val="231F20"/>
          <w:spacing w:val="-4"/>
        </w:rPr>
        <w:t> </w:t>
      </w:r>
      <w:r>
        <w:rPr>
          <w:color w:val="231F20"/>
        </w:rPr>
        <w:t>certainly,</w:t>
      </w:r>
      <w:r>
        <w:rPr>
          <w:color w:val="231F20"/>
          <w:spacing w:val="-4"/>
        </w:rPr>
        <w:t> </w:t>
      </w:r>
      <w:r>
        <w:rPr>
          <w:color w:val="231F20"/>
        </w:rPr>
        <w:t>to</w:t>
      </w:r>
      <w:r>
        <w:rPr>
          <w:color w:val="231F20"/>
          <w:spacing w:val="-4"/>
        </w:rPr>
        <w:t> </w:t>
      </w:r>
      <w:r>
        <w:rPr>
          <w:color w:val="231F20"/>
        </w:rPr>
        <w:t>take</w:t>
      </w:r>
      <w:r>
        <w:rPr>
          <w:color w:val="231F20"/>
          <w:spacing w:val="-4"/>
        </w:rPr>
        <w:t> </w:t>
      </w:r>
      <w:r>
        <w:rPr>
          <w:color w:val="231F20"/>
        </w:rPr>
        <w:t>you</w:t>
      </w:r>
      <w:r>
        <w:rPr>
          <w:color w:val="231F20"/>
          <w:spacing w:val="-4"/>
        </w:rPr>
        <w:t> </w:t>
      </w:r>
      <w:r>
        <w:rPr>
          <w:color w:val="231F20"/>
        </w:rPr>
        <w:t>away</w:t>
      </w:r>
      <w:r>
        <w:rPr>
          <w:color w:val="231F20"/>
          <w:spacing w:val="-4"/>
        </w:rPr>
        <w:t> </w:t>
      </w:r>
      <w:r>
        <w:rPr>
          <w:color w:val="231F20"/>
        </w:rPr>
        <w:t>with </w:t>
      </w:r>
      <w:r>
        <w:rPr>
          <w:color w:val="231F20"/>
          <w:spacing w:val="-6"/>
        </w:rPr>
        <w:t>him</w:t>
      </w:r>
      <w:r>
        <w:rPr>
          <w:color w:val="231F20"/>
          <w:spacing w:val="-11"/>
        </w:rPr>
        <w:t> </w:t>
      </w:r>
      <w:r>
        <w:rPr>
          <w:color w:val="231F20"/>
          <w:spacing w:val="-6"/>
        </w:rPr>
        <w:t>after</w:t>
      </w:r>
      <w:r>
        <w:rPr>
          <w:color w:val="231F20"/>
          <w:spacing w:val="-9"/>
        </w:rPr>
        <w:t> </w:t>
      </w:r>
      <w:r>
        <w:rPr>
          <w:color w:val="231F20"/>
          <w:spacing w:val="-6"/>
        </w:rPr>
        <w:t>he’s</w:t>
      </w:r>
      <w:r>
        <w:rPr>
          <w:color w:val="231F20"/>
          <w:spacing w:val="-9"/>
        </w:rPr>
        <w:t> </w:t>
      </w:r>
      <w:r>
        <w:rPr>
          <w:color w:val="231F20"/>
          <w:spacing w:val="-6"/>
        </w:rPr>
        <w:t>conducted</w:t>
      </w:r>
      <w:r>
        <w:rPr>
          <w:color w:val="231F20"/>
          <w:spacing w:val="-9"/>
        </w:rPr>
        <w:t> </w:t>
      </w:r>
      <w:r>
        <w:rPr>
          <w:color w:val="231F20"/>
          <w:spacing w:val="-6"/>
        </w:rPr>
        <w:t>his</w:t>
      </w:r>
      <w:r>
        <w:rPr>
          <w:color w:val="231F20"/>
          <w:spacing w:val="-9"/>
        </w:rPr>
        <w:t> </w:t>
      </w:r>
      <w:r>
        <w:rPr>
          <w:color w:val="231F20"/>
          <w:spacing w:val="-6"/>
        </w:rPr>
        <w:t>own</w:t>
      </w:r>
      <w:r>
        <w:rPr>
          <w:color w:val="231F20"/>
          <w:spacing w:val="-9"/>
        </w:rPr>
        <w:t> </w:t>
      </w:r>
      <w:r>
        <w:rPr>
          <w:color w:val="231F20"/>
          <w:spacing w:val="-6"/>
        </w:rPr>
        <w:t>tests.</w:t>
      </w:r>
      <w:r>
        <w:rPr>
          <w:color w:val="231F20"/>
          <w:spacing w:val="-9"/>
        </w:rPr>
        <w:t> </w:t>
      </w:r>
      <w:r>
        <w:rPr>
          <w:color w:val="231F20"/>
          <w:spacing w:val="-6"/>
        </w:rPr>
        <w:t>Don’t</w:t>
      </w:r>
      <w:r>
        <w:rPr>
          <w:color w:val="231F20"/>
          <w:spacing w:val="-9"/>
        </w:rPr>
        <w:t> </w:t>
      </w:r>
      <w:r>
        <w:rPr>
          <w:color w:val="231F20"/>
          <w:spacing w:val="-6"/>
        </w:rPr>
        <w:t>tell</w:t>
      </w:r>
      <w:r>
        <w:rPr>
          <w:color w:val="231F20"/>
          <w:spacing w:val="-9"/>
        </w:rPr>
        <w:t> </w:t>
      </w:r>
      <w:r>
        <w:rPr>
          <w:color w:val="231F20"/>
          <w:spacing w:val="-6"/>
        </w:rPr>
        <w:t>the</w:t>
      </w:r>
      <w:r>
        <w:rPr>
          <w:color w:val="231F20"/>
          <w:spacing w:val="-9"/>
        </w:rPr>
        <w:t> </w:t>
      </w:r>
      <w:r>
        <w:rPr>
          <w:color w:val="231F20"/>
          <w:spacing w:val="-6"/>
        </w:rPr>
        <w:t>staff </w:t>
      </w:r>
      <w:r>
        <w:rPr>
          <w:color w:val="231F20"/>
          <w:spacing w:val="-4"/>
        </w:rPr>
        <w:t>or</w:t>
      </w:r>
      <w:r>
        <w:rPr>
          <w:color w:val="231F20"/>
          <w:spacing w:val="-11"/>
        </w:rPr>
        <w:t> </w:t>
      </w:r>
      <w:r>
        <w:rPr>
          <w:color w:val="231F20"/>
          <w:spacing w:val="-4"/>
        </w:rPr>
        <w:t>your</w:t>
      </w:r>
      <w:r>
        <w:rPr>
          <w:color w:val="231F20"/>
          <w:spacing w:val="-11"/>
        </w:rPr>
        <w:t> </w:t>
      </w:r>
      <w:r>
        <w:rPr>
          <w:color w:val="231F20"/>
          <w:spacing w:val="-4"/>
        </w:rPr>
        <w:t>fellow</w:t>
      </w:r>
      <w:r>
        <w:rPr>
          <w:color w:val="231F20"/>
          <w:spacing w:val="-11"/>
        </w:rPr>
        <w:t> </w:t>
      </w:r>
      <w:r>
        <w:rPr>
          <w:color w:val="231F20"/>
          <w:spacing w:val="-4"/>
        </w:rPr>
        <w:t>slaves,</w:t>
      </w:r>
      <w:r>
        <w:rPr>
          <w:color w:val="231F20"/>
          <w:spacing w:val="-11"/>
        </w:rPr>
        <w:t> </w:t>
      </w:r>
      <w:r>
        <w:rPr>
          <w:color w:val="231F20"/>
          <w:spacing w:val="-4"/>
        </w:rPr>
        <w:t>whatever</w:t>
      </w:r>
      <w:r>
        <w:rPr>
          <w:color w:val="231F20"/>
          <w:spacing w:val="-11"/>
        </w:rPr>
        <w:t> </w:t>
      </w:r>
      <w:r>
        <w:rPr>
          <w:color w:val="231F20"/>
          <w:spacing w:val="-4"/>
        </w:rPr>
        <w:t>you</w:t>
      </w:r>
      <w:r>
        <w:rPr>
          <w:color w:val="231F20"/>
          <w:spacing w:val="-11"/>
        </w:rPr>
        <w:t> </w:t>
      </w:r>
      <w:r>
        <w:rPr>
          <w:color w:val="231F20"/>
          <w:spacing w:val="-4"/>
        </w:rPr>
        <w:t>do.</w:t>
      </w:r>
      <w:r>
        <w:rPr>
          <w:color w:val="231F20"/>
          <w:spacing w:val="-11"/>
        </w:rPr>
        <w:t> </w:t>
      </w:r>
      <w:r>
        <w:rPr>
          <w:color w:val="231F20"/>
          <w:spacing w:val="-4"/>
        </w:rPr>
        <w:t>Jake</w:t>
      </w:r>
      <w:r>
        <w:rPr>
          <w:color w:val="231F20"/>
          <w:spacing w:val="-11"/>
        </w:rPr>
        <w:t> </w:t>
      </w:r>
      <w:r>
        <w:rPr>
          <w:color w:val="231F20"/>
          <w:spacing w:val="-4"/>
        </w:rPr>
        <w:t>don’t</w:t>
      </w:r>
      <w:r>
        <w:rPr>
          <w:color w:val="231F20"/>
          <w:spacing w:val="-11"/>
        </w:rPr>
        <w:t> </w:t>
      </w:r>
      <w:r>
        <w:rPr>
          <w:color w:val="231F20"/>
          <w:spacing w:val="-4"/>
        </w:rPr>
        <w:t>tell</w:t>
      </w:r>
      <w:r>
        <w:rPr>
          <w:color w:val="231F20"/>
          <w:spacing w:val="-11"/>
        </w:rPr>
        <w:t> </w:t>
      </w:r>
      <w:r>
        <w:rPr>
          <w:color w:val="231F20"/>
          <w:spacing w:val="-4"/>
        </w:rPr>
        <w:t>the </w:t>
      </w:r>
      <w:r>
        <w:rPr>
          <w:color w:val="231F20"/>
        </w:rPr>
        <w:t>troops. I will do that.”</w:t>
      </w:r>
    </w:p>
    <w:p>
      <w:pPr>
        <w:pStyle w:val="BodyText"/>
        <w:spacing w:line="285" w:lineRule="auto" w:before="173"/>
        <w:ind w:left="900" w:right="1258" w:firstLine="360"/>
        <w:jc w:val="both"/>
      </w:pPr>
      <w:r>
        <w:rPr>
          <w:color w:val="231F20"/>
          <w:spacing w:val="-6"/>
        </w:rPr>
        <w:t>And so, we learnt that our lives were about to change </w:t>
      </w:r>
      <w:r>
        <w:rPr>
          <w:color w:val="231F20"/>
        </w:rPr>
        <w:t>once more.</w:t>
      </w:r>
    </w:p>
    <w:p>
      <w:pPr>
        <w:spacing w:after="0" w:line="285" w:lineRule="auto"/>
        <w:jc w:val="both"/>
        <w:sectPr>
          <w:footerReference w:type="default" r:id="rId108"/>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782912" id="docshapegroup248" coordorigin="0,0" coordsize="7200,4166">
            <v:shape style="position:absolute;left:0;top:0;width:5895;height:1952" type="#_x0000_t75" id="docshape249" stroked="false">
              <v:imagedata r:id="rId6" o:title=""/>
            </v:shape>
            <v:shape style="position:absolute;left:5890;top:0;width:1310;height:2602" type="#_x0000_t75" id="docshape250" stroked="false">
              <v:imagedata r:id="rId7" o:title=""/>
            </v:shape>
            <v:shape style="position:absolute;left:0;top:1947;width:5895;height:1950" type="#_x0000_t75" id="docshape251" stroked="false">
              <v:imagedata r:id="rId8" o:title=""/>
            </v:shape>
            <v:shape style="position:absolute;left:5890;top:2597;width:1310;height:1300" type="#_x0000_t75" id="docshape252" stroked="false">
              <v:imagedata r:id="rId9" o:title=""/>
            </v:shape>
            <v:shape style="position:absolute;left:0;top:0;width:7200;height:4166" type="#_x0000_t202" id="docshape253"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360" w:right="0"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85"/>
                        <w:sz w:val="56"/>
                      </w:rPr>
                      <w:t>10</w:t>
                    </w:r>
                  </w:p>
                  <w:p>
                    <w:pPr>
                      <w:spacing w:line="453" w:lineRule="exact" w:before="0"/>
                      <w:ind w:left="359" w:right="0" w:firstLine="0"/>
                      <w:jc w:val="center"/>
                      <w:rPr>
                        <w:rFonts w:ascii="Arial Narrow" w:hAnsi="Arial Narrow"/>
                        <w:sz w:val="40"/>
                      </w:rPr>
                    </w:pPr>
                    <w:r>
                      <w:rPr>
                        <w:rFonts w:ascii="Arial Narrow" w:hAnsi="Arial Narrow"/>
                        <w:color w:val="231F20"/>
                        <w:w w:val="80"/>
                        <w:sz w:val="40"/>
                      </w:rPr>
                      <w:t>Preparing</w:t>
                    </w:r>
                    <w:r>
                      <w:rPr>
                        <w:rFonts w:ascii="Arial Narrow" w:hAnsi="Arial Narrow"/>
                        <w:color w:val="231F20"/>
                        <w:spacing w:val="-2"/>
                        <w:sz w:val="40"/>
                      </w:rPr>
                      <w:t> </w:t>
                    </w:r>
                    <w:r>
                      <w:rPr>
                        <w:rFonts w:ascii="Arial Narrow" w:hAnsi="Arial Narrow"/>
                        <w:color w:val="231F20"/>
                        <w:w w:val="80"/>
                        <w:sz w:val="40"/>
                      </w:rPr>
                      <w:t>for</w:t>
                    </w:r>
                    <w:r>
                      <w:rPr>
                        <w:rFonts w:ascii="Arial Narrow" w:hAnsi="Arial Narrow"/>
                        <w:color w:val="231F20"/>
                        <w:spacing w:val="-1"/>
                        <w:sz w:val="40"/>
                      </w:rPr>
                      <w:t> </w:t>
                    </w:r>
                    <w:r>
                      <w:rPr>
                        <w:rFonts w:ascii="Arial Narrow" w:hAnsi="Arial Narrow"/>
                        <w:color w:val="231F20"/>
                        <w:w w:val="80"/>
                        <w:sz w:val="40"/>
                      </w:rPr>
                      <w:t>the</w:t>
                    </w:r>
                    <w:r>
                      <w:rPr>
                        <w:rFonts w:ascii="Arial Narrow" w:hAnsi="Arial Narrow"/>
                        <w:color w:val="231F20"/>
                        <w:spacing w:val="-1"/>
                        <w:sz w:val="40"/>
                      </w:rPr>
                      <w:t> </w:t>
                    </w:r>
                    <w:r>
                      <w:rPr>
                        <w:rFonts w:ascii="Arial Narrow" w:hAnsi="Arial Narrow"/>
                        <w:color w:val="231F20"/>
                        <w:w w:val="80"/>
                        <w:sz w:val="40"/>
                      </w:rPr>
                      <w:t>President’s</w:t>
                    </w:r>
                    <w:r>
                      <w:rPr>
                        <w:rFonts w:ascii="Arial Narrow" w:hAnsi="Arial Narrow"/>
                        <w:color w:val="231F20"/>
                        <w:spacing w:val="-1"/>
                        <w:sz w:val="40"/>
                      </w:rPr>
                      <w:t> </w:t>
                    </w:r>
                    <w:r>
                      <w:rPr>
                        <w:rFonts w:ascii="Arial Narrow" w:hAnsi="Arial Narrow"/>
                        <w:color w:val="231F20"/>
                        <w:spacing w:val="-2"/>
                        <w:w w:val="80"/>
                        <w:sz w:val="40"/>
                      </w:rPr>
                      <w:t>Visit</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p>
    <w:p>
      <w:pPr>
        <w:pStyle w:val="BodyText"/>
        <w:spacing w:line="60" w:lineRule="exact"/>
        <w:ind w:left="1980"/>
        <w:rPr>
          <w:sz w:val="6"/>
        </w:rPr>
      </w:pPr>
      <w:r>
        <w:rPr>
          <w:position w:val="0"/>
          <w:sz w:val="6"/>
        </w:rPr>
        <w:pict>
          <v:group style="width:180pt;height:3pt;mso-position-horizontal-relative:char;mso-position-vertical-relative:line" id="docshapegroup254" coordorigin="0,0" coordsize="3600,60">
            <v:shape style="position:absolute;left:0;top:0;width:3600;height:60" id="docshape255" coordorigin="0,0" coordsize="3600,60" path="m3600,50l0,50,0,60,3600,60,3600,50xm3600,0l0,0,0,30,3600,30,3600,0xe" filled="true" fillcolor="#231f20" stroked="false">
              <v:path arrowok="t"/>
              <v:fill type="solid"/>
            </v:shape>
          </v:group>
        </w:pict>
      </w:r>
      <w:r>
        <w:rPr>
          <w:position w:val="0"/>
          <w:sz w:val="6"/>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pStyle w:val="BodyText"/>
        <w:spacing w:line="283" w:lineRule="auto" w:before="113"/>
        <w:ind w:left="1666" w:right="888"/>
        <w:jc w:val="both"/>
      </w:pPr>
      <w:r>
        <w:rPr/>
        <w:pict>
          <v:shape style="position:absolute;margin-left:62.303799pt;margin-top:-5.047643pt;width:21.05pt;height:64.6pt;mso-position-horizontal-relative:page;mso-position-vertical-relative:paragraph;z-index:-19868160" type="#_x0000_t202" id="docshape256"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T</w:t>
                  </w:r>
                </w:p>
              </w:txbxContent>
            </v:textbox>
            <w10:wrap type="none"/>
          </v:shape>
        </w:pict>
      </w:r>
      <w:r>
        <w:rPr>
          <w:color w:val="231F20"/>
        </w:rPr>
        <w:t>he next week for everyone except us was one of hectic preparation. Staff, slaves and garrison were involved</w:t>
      </w:r>
      <w:r>
        <w:rPr>
          <w:color w:val="231F20"/>
          <w:spacing w:val="54"/>
        </w:rPr>
        <w:t> </w:t>
      </w:r>
      <w:r>
        <w:rPr>
          <w:color w:val="231F20"/>
        </w:rPr>
        <w:t>in</w:t>
      </w:r>
      <w:r>
        <w:rPr>
          <w:color w:val="231F20"/>
          <w:spacing w:val="55"/>
        </w:rPr>
        <w:t> </w:t>
      </w:r>
      <w:r>
        <w:rPr>
          <w:color w:val="231F20"/>
        </w:rPr>
        <w:t>making</w:t>
      </w:r>
      <w:r>
        <w:rPr>
          <w:color w:val="231F20"/>
          <w:spacing w:val="55"/>
        </w:rPr>
        <w:t> </w:t>
      </w:r>
      <w:r>
        <w:rPr>
          <w:color w:val="231F20"/>
        </w:rPr>
        <w:t>the</w:t>
      </w:r>
      <w:r>
        <w:rPr>
          <w:color w:val="231F20"/>
          <w:spacing w:val="55"/>
        </w:rPr>
        <w:t> </w:t>
      </w:r>
      <w:r>
        <w:rPr>
          <w:color w:val="231F20"/>
        </w:rPr>
        <w:t>place</w:t>
      </w:r>
      <w:r>
        <w:rPr>
          <w:color w:val="231F20"/>
          <w:spacing w:val="55"/>
        </w:rPr>
        <w:t> </w:t>
      </w:r>
      <w:r>
        <w:rPr>
          <w:color w:val="231F20"/>
        </w:rPr>
        <w:t>look</w:t>
      </w:r>
      <w:r>
        <w:rPr>
          <w:color w:val="231F20"/>
          <w:spacing w:val="54"/>
        </w:rPr>
        <w:t> </w:t>
      </w:r>
      <w:r>
        <w:rPr>
          <w:color w:val="231F20"/>
        </w:rPr>
        <w:t>as</w:t>
      </w:r>
      <w:r>
        <w:rPr>
          <w:color w:val="231F20"/>
          <w:spacing w:val="55"/>
        </w:rPr>
        <w:t> </w:t>
      </w:r>
      <w:r>
        <w:rPr>
          <w:color w:val="231F20"/>
        </w:rPr>
        <w:t>good</w:t>
      </w:r>
      <w:r>
        <w:rPr>
          <w:color w:val="231F20"/>
          <w:spacing w:val="55"/>
        </w:rPr>
        <w:t> </w:t>
      </w:r>
      <w:r>
        <w:rPr>
          <w:color w:val="231F20"/>
          <w:spacing w:val="-7"/>
        </w:rPr>
        <w:t>as</w:t>
      </w:r>
    </w:p>
    <w:p>
      <w:pPr>
        <w:pStyle w:val="BodyText"/>
        <w:spacing w:line="283" w:lineRule="auto" w:before="4"/>
        <w:ind w:left="1259" w:right="895"/>
        <w:jc w:val="both"/>
      </w:pPr>
      <w:r>
        <w:rPr>
          <w:color w:val="231F20"/>
        </w:rPr>
        <w:t>possible.</w:t>
      </w:r>
      <w:r>
        <w:rPr>
          <w:color w:val="231F20"/>
          <w:spacing w:val="-14"/>
        </w:rPr>
        <w:t> </w:t>
      </w:r>
      <w:r>
        <w:rPr>
          <w:color w:val="231F20"/>
        </w:rPr>
        <w:t>This</w:t>
      </w:r>
      <w:r>
        <w:rPr>
          <w:color w:val="231F20"/>
          <w:spacing w:val="-14"/>
        </w:rPr>
        <w:t> </w:t>
      </w:r>
      <w:r>
        <w:rPr>
          <w:color w:val="231F20"/>
        </w:rPr>
        <w:t>included</w:t>
      </w:r>
      <w:r>
        <w:rPr>
          <w:color w:val="231F20"/>
          <w:spacing w:val="-14"/>
        </w:rPr>
        <w:t> </w:t>
      </w:r>
      <w:r>
        <w:rPr>
          <w:color w:val="231F20"/>
        </w:rPr>
        <w:t>making</w:t>
      </w:r>
      <w:r>
        <w:rPr>
          <w:color w:val="231F20"/>
          <w:spacing w:val="-14"/>
        </w:rPr>
        <w:t> </w:t>
      </w:r>
      <w:r>
        <w:rPr>
          <w:color w:val="231F20"/>
        </w:rPr>
        <w:t>tunics</w:t>
      </w:r>
      <w:r>
        <w:rPr>
          <w:color w:val="231F20"/>
          <w:spacing w:val="-14"/>
        </w:rPr>
        <w:t> </w:t>
      </w:r>
      <w:r>
        <w:rPr>
          <w:color w:val="231F20"/>
        </w:rPr>
        <w:t>with</w:t>
      </w:r>
      <w:r>
        <w:rPr>
          <w:color w:val="231F20"/>
          <w:spacing w:val="-14"/>
        </w:rPr>
        <w:t> </w:t>
      </w:r>
      <w:r>
        <w:rPr>
          <w:color w:val="231F20"/>
        </w:rPr>
        <w:t>the</w:t>
      </w:r>
      <w:r>
        <w:rPr>
          <w:color w:val="231F20"/>
          <w:spacing w:val="-14"/>
        </w:rPr>
        <w:t> </w:t>
      </w:r>
      <w:r>
        <w:rPr>
          <w:color w:val="231F20"/>
        </w:rPr>
        <w:t>national flag and government colours for us slaves to wear. By the time the President actually arrived, the Centre and </w:t>
      </w:r>
      <w:r>
        <w:rPr>
          <w:color w:val="231F20"/>
          <w:spacing w:val="-2"/>
        </w:rPr>
        <w:t>the</w:t>
      </w:r>
      <w:r>
        <w:rPr>
          <w:color w:val="231F20"/>
          <w:spacing w:val="-13"/>
        </w:rPr>
        <w:t> </w:t>
      </w:r>
      <w:r>
        <w:rPr>
          <w:color w:val="231F20"/>
          <w:spacing w:val="-2"/>
        </w:rPr>
        <w:t>farm</w:t>
      </w:r>
      <w:r>
        <w:rPr>
          <w:color w:val="231F20"/>
          <w:spacing w:val="-13"/>
        </w:rPr>
        <w:t> </w:t>
      </w:r>
      <w:r>
        <w:rPr>
          <w:color w:val="231F20"/>
          <w:spacing w:val="-2"/>
        </w:rPr>
        <w:t>were</w:t>
      </w:r>
      <w:r>
        <w:rPr>
          <w:color w:val="231F20"/>
          <w:spacing w:val="-13"/>
        </w:rPr>
        <w:t> </w:t>
      </w:r>
      <w:r>
        <w:rPr>
          <w:color w:val="231F20"/>
          <w:spacing w:val="-2"/>
        </w:rPr>
        <w:t>spotless.</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all</w:t>
      </w:r>
      <w:r>
        <w:rPr>
          <w:color w:val="231F20"/>
          <w:spacing w:val="-13"/>
        </w:rPr>
        <w:t> </w:t>
      </w:r>
      <w:r>
        <w:rPr>
          <w:color w:val="231F20"/>
          <w:spacing w:val="-2"/>
        </w:rPr>
        <w:t>washed</w:t>
      </w:r>
      <w:r>
        <w:rPr>
          <w:color w:val="231F20"/>
          <w:spacing w:val="-13"/>
        </w:rPr>
        <w:t> </w:t>
      </w:r>
      <w:r>
        <w:rPr>
          <w:color w:val="231F20"/>
          <w:spacing w:val="-2"/>
        </w:rPr>
        <w:t>and</w:t>
      </w:r>
      <w:r>
        <w:rPr>
          <w:color w:val="231F20"/>
          <w:spacing w:val="-13"/>
        </w:rPr>
        <w:t> </w:t>
      </w:r>
      <w:r>
        <w:rPr>
          <w:color w:val="231F20"/>
          <w:spacing w:val="-2"/>
        </w:rPr>
        <w:t>scented, </w:t>
      </w:r>
      <w:r>
        <w:rPr>
          <w:color w:val="231F20"/>
        </w:rPr>
        <w:t>our hair was dressed neatly and consistently, and our new</w:t>
      </w:r>
      <w:r>
        <w:rPr>
          <w:color w:val="231F20"/>
          <w:spacing w:val="-11"/>
        </w:rPr>
        <w:t> </w:t>
      </w:r>
      <w:r>
        <w:rPr>
          <w:color w:val="231F20"/>
        </w:rPr>
        <w:t>tunics</w:t>
      </w:r>
      <w:r>
        <w:rPr>
          <w:color w:val="231F20"/>
          <w:spacing w:val="-11"/>
        </w:rPr>
        <w:t> </w:t>
      </w:r>
      <w:r>
        <w:rPr>
          <w:color w:val="231F20"/>
        </w:rPr>
        <w:t>were</w:t>
      </w:r>
      <w:r>
        <w:rPr>
          <w:color w:val="231F20"/>
          <w:spacing w:val="-11"/>
        </w:rPr>
        <w:t> </w:t>
      </w:r>
      <w:r>
        <w:rPr>
          <w:color w:val="231F20"/>
        </w:rPr>
        <w:t>clean</w:t>
      </w:r>
      <w:r>
        <w:rPr>
          <w:color w:val="231F20"/>
          <w:spacing w:val="-11"/>
        </w:rPr>
        <w:t> </w:t>
      </w:r>
      <w:r>
        <w:rPr>
          <w:color w:val="231F20"/>
        </w:rPr>
        <w:t>and</w:t>
      </w:r>
      <w:r>
        <w:rPr>
          <w:color w:val="231F20"/>
          <w:spacing w:val="-11"/>
        </w:rPr>
        <w:t> </w:t>
      </w:r>
      <w:r>
        <w:rPr>
          <w:color w:val="231F20"/>
        </w:rPr>
        <w:t>pressed.</w:t>
      </w:r>
      <w:r>
        <w:rPr>
          <w:color w:val="231F20"/>
          <w:spacing w:val="-11"/>
        </w:rPr>
        <w:t> </w:t>
      </w:r>
      <w:r>
        <w:rPr>
          <w:color w:val="231F20"/>
        </w:rPr>
        <w:t>Sadly,</w:t>
      </w:r>
      <w:r>
        <w:rPr>
          <w:color w:val="231F20"/>
          <w:spacing w:val="-11"/>
        </w:rPr>
        <w:t> </w:t>
      </w:r>
      <w:r>
        <w:rPr>
          <w:color w:val="231F20"/>
        </w:rPr>
        <w:t>they</w:t>
      </w:r>
      <w:r>
        <w:rPr>
          <w:color w:val="231F20"/>
          <w:spacing w:val="-11"/>
        </w:rPr>
        <w:t> </w:t>
      </w:r>
      <w:r>
        <w:rPr>
          <w:color w:val="231F20"/>
        </w:rPr>
        <w:t>covered otherwise</w:t>
      </w:r>
      <w:r>
        <w:rPr>
          <w:color w:val="231F20"/>
          <w:spacing w:val="-15"/>
        </w:rPr>
        <w:t> </w:t>
      </w:r>
      <w:r>
        <w:rPr>
          <w:color w:val="231F20"/>
        </w:rPr>
        <w:t>naked</w:t>
      </w:r>
      <w:r>
        <w:rPr>
          <w:color w:val="231F20"/>
          <w:spacing w:val="-15"/>
        </w:rPr>
        <w:t> </w:t>
      </w:r>
      <w:r>
        <w:rPr>
          <w:color w:val="231F20"/>
        </w:rPr>
        <w:t>bodies.</w:t>
      </w:r>
      <w:r>
        <w:rPr>
          <w:color w:val="231F20"/>
          <w:spacing w:val="-15"/>
        </w:rPr>
        <w:t> </w:t>
      </w:r>
      <w:r>
        <w:rPr>
          <w:color w:val="231F20"/>
        </w:rPr>
        <w:t>We</w:t>
      </w:r>
      <w:r>
        <w:rPr>
          <w:color w:val="231F20"/>
          <w:spacing w:val="-15"/>
        </w:rPr>
        <w:t> </w:t>
      </w:r>
      <w:r>
        <w:rPr>
          <w:color w:val="231F20"/>
        </w:rPr>
        <w:t>just</w:t>
      </w:r>
      <w:r>
        <w:rPr>
          <w:color w:val="231F20"/>
          <w:spacing w:val="-15"/>
        </w:rPr>
        <w:t> </w:t>
      </w:r>
      <w:r>
        <w:rPr>
          <w:color w:val="231F20"/>
        </w:rPr>
        <w:t>had</w:t>
      </w:r>
      <w:r>
        <w:rPr>
          <w:color w:val="231F20"/>
          <w:spacing w:val="-15"/>
        </w:rPr>
        <w:t> </w:t>
      </w:r>
      <w:r>
        <w:rPr>
          <w:color w:val="231F20"/>
        </w:rPr>
        <w:t>to</w:t>
      </w:r>
      <w:r>
        <w:rPr>
          <w:color w:val="231F20"/>
          <w:spacing w:val="-15"/>
        </w:rPr>
        <w:t> </w:t>
      </w:r>
      <w:r>
        <w:rPr>
          <w:color w:val="231F20"/>
        </w:rPr>
        <w:t>hope</w:t>
      </w:r>
      <w:r>
        <w:rPr>
          <w:color w:val="231F20"/>
          <w:spacing w:val="-15"/>
        </w:rPr>
        <w:t> </w:t>
      </w:r>
      <w:r>
        <w:rPr>
          <w:color w:val="231F20"/>
        </w:rPr>
        <w:t>he</w:t>
      </w:r>
      <w:r>
        <w:rPr>
          <w:color w:val="231F20"/>
          <w:spacing w:val="-15"/>
        </w:rPr>
        <w:t> </w:t>
      </w:r>
      <w:r>
        <w:rPr>
          <w:color w:val="231F20"/>
        </w:rPr>
        <w:t>arrived </w:t>
      </w:r>
      <w:r>
        <w:rPr>
          <w:color w:val="231F20"/>
          <w:spacing w:val="-6"/>
        </w:rPr>
        <w:t>before the evening winds from the lake revealed the truth </w:t>
      </w:r>
      <w:r>
        <w:rPr>
          <w:color w:val="231F20"/>
        </w:rPr>
        <w:t>behind the façade we were presenting.</w:t>
      </w:r>
    </w:p>
    <w:p>
      <w:pPr>
        <w:spacing w:after="0" w:line="283" w:lineRule="auto"/>
        <w:jc w:val="both"/>
        <w:sectPr>
          <w:footerReference w:type="default" r:id="rId109"/>
          <w:pgSz w:w="7200" w:h="11520"/>
          <w:pgMar w:footer="620" w:header="0" w:top="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73344;mso-wrap-distance-left:0;mso-wrap-distance-right:0" id="docshapegroup25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4" w:firstLine="360"/>
        <w:jc w:val="both"/>
      </w:pPr>
      <w:r>
        <w:rPr>
          <w:color w:val="231F20"/>
        </w:rPr>
        <w:t>For</w:t>
      </w:r>
      <w:r>
        <w:rPr>
          <w:color w:val="231F20"/>
          <w:spacing w:val="-11"/>
        </w:rPr>
        <w:t> </w:t>
      </w:r>
      <w:r>
        <w:rPr>
          <w:color w:val="231F20"/>
        </w:rPr>
        <w:t>us</w:t>
      </w:r>
      <w:r>
        <w:rPr>
          <w:color w:val="231F20"/>
          <w:spacing w:val="-11"/>
        </w:rPr>
        <w:t> </w:t>
      </w:r>
      <w:r>
        <w:rPr>
          <w:color w:val="231F20"/>
        </w:rPr>
        <w:t>it</w:t>
      </w:r>
      <w:r>
        <w:rPr>
          <w:color w:val="231F20"/>
          <w:spacing w:val="-11"/>
        </w:rPr>
        <w:t> </w:t>
      </w:r>
      <w:r>
        <w:rPr>
          <w:color w:val="231F20"/>
        </w:rPr>
        <w:t>was</w:t>
      </w:r>
      <w:r>
        <w:rPr>
          <w:color w:val="231F20"/>
          <w:spacing w:val="-11"/>
        </w:rPr>
        <w:t> </w:t>
      </w:r>
      <w:r>
        <w:rPr>
          <w:color w:val="231F20"/>
        </w:rPr>
        <w:t>a</w:t>
      </w:r>
      <w:r>
        <w:rPr>
          <w:color w:val="231F20"/>
          <w:spacing w:val="-11"/>
        </w:rPr>
        <w:t> </w:t>
      </w:r>
      <w:r>
        <w:rPr>
          <w:color w:val="231F20"/>
        </w:rPr>
        <w:t>time</w:t>
      </w:r>
      <w:r>
        <w:rPr>
          <w:color w:val="231F20"/>
          <w:spacing w:val="-11"/>
        </w:rPr>
        <w:t> </w:t>
      </w:r>
      <w:r>
        <w:rPr>
          <w:color w:val="231F20"/>
        </w:rPr>
        <w:t>of</w:t>
      </w:r>
      <w:r>
        <w:rPr>
          <w:color w:val="231F20"/>
          <w:spacing w:val="-11"/>
        </w:rPr>
        <w:t> </w:t>
      </w:r>
      <w:r>
        <w:rPr>
          <w:color w:val="231F20"/>
        </w:rPr>
        <w:t>final</w:t>
      </w:r>
      <w:r>
        <w:rPr>
          <w:color w:val="231F20"/>
          <w:spacing w:val="-11"/>
        </w:rPr>
        <w:t> </w:t>
      </w:r>
      <w:r>
        <w:rPr>
          <w:color w:val="231F20"/>
        </w:rPr>
        <w:t>teaching</w:t>
      </w:r>
      <w:r>
        <w:rPr>
          <w:color w:val="231F20"/>
          <w:spacing w:val="-11"/>
        </w:rPr>
        <w:t> </w:t>
      </w:r>
      <w:r>
        <w:rPr>
          <w:color w:val="231F20"/>
        </w:rPr>
        <w:t>from</w:t>
      </w:r>
      <w:r>
        <w:rPr>
          <w:color w:val="231F20"/>
          <w:spacing w:val="-11"/>
        </w:rPr>
        <w:t> </w:t>
      </w:r>
      <w:r>
        <w:rPr>
          <w:color w:val="231F20"/>
        </w:rPr>
        <w:t>Jake</w:t>
      </w:r>
      <w:r>
        <w:rPr>
          <w:color w:val="231F20"/>
          <w:spacing w:val="-11"/>
        </w:rPr>
        <w:t> </w:t>
      </w:r>
      <w:r>
        <w:rPr>
          <w:color w:val="231F20"/>
        </w:rPr>
        <w:t>and a full revelation of what he expected. Because of our anticipated departure, the Governor waived the rules for</w:t>
      </w:r>
      <w:r>
        <w:rPr>
          <w:color w:val="231F20"/>
          <w:spacing w:val="-15"/>
        </w:rPr>
        <w:t> </w:t>
      </w:r>
      <w:r>
        <w:rPr>
          <w:color w:val="231F20"/>
        </w:rPr>
        <w:t>us.</w:t>
      </w:r>
      <w:r>
        <w:rPr>
          <w:color w:val="231F20"/>
          <w:spacing w:val="-15"/>
        </w:rPr>
        <w:t> </w:t>
      </w:r>
      <w:r>
        <w:rPr>
          <w:color w:val="231F20"/>
        </w:rPr>
        <w:t>After</w:t>
      </w:r>
      <w:r>
        <w:rPr>
          <w:color w:val="231F20"/>
          <w:spacing w:val="-15"/>
        </w:rPr>
        <w:t> </w:t>
      </w:r>
      <w:r>
        <w:rPr>
          <w:color w:val="231F20"/>
        </w:rPr>
        <w:t>our</w:t>
      </w:r>
      <w:r>
        <w:rPr>
          <w:color w:val="231F20"/>
          <w:spacing w:val="-15"/>
        </w:rPr>
        <w:t> </w:t>
      </w:r>
      <w:r>
        <w:rPr>
          <w:color w:val="231F20"/>
        </w:rPr>
        <w:t>daily</w:t>
      </w:r>
      <w:r>
        <w:rPr>
          <w:color w:val="231F20"/>
          <w:spacing w:val="-15"/>
        </w:rPr>
        <w:t> </w:t>
      </w:r>
      <w:r>
        <w:rPr>
          <w:color w:val="231F20"/>
        </w:rPr>
        <w:t>stint</w:t>
      </w:r>
      <w:r>
        <w:rPr>
          <w:color w:val="231F20"/>
          <w:spacing w:val="-15"/>
        </w:rPr>
        <w:t> </w:t>
      </w:r>
      <w:r>
        <w:rPr>
          <w:color w:val="231F20"/>
        </w:rPr>
        <w:t>being</w:t>
      </w:r>
      <w:r>
        <w:rPr>
          <w:color w:val="231F20"/>
          <w:spacing w:val="-15"/>
        </w:rPr>
        <w:t> </w:t>
      </w:r>
      <w:r>
        <w:rPr>
          <w:color w:val="231F20"/>
        </w:rPr>
        <w:t>milked</w:t>
      </w:r>
      <w:r>
        <w:rPr>
          <w:color w:val="231F20"/>
          <w:spacing w:val="-15"/>
        </w:rPr>
        <w:t> </w:t>
      </w:r>
      <w:r>
        <w:rPr>
          <w:color w:val="231F20"/>
        </w:rPr>
        <w:t>and</w:t>
      </w:r>
      <w:r>
        <w:rPr>
          <w:color w:val="231F20"/>
          <w:spacing w:val="-15"/>
        </w:rPr>
        <w:t> </w:t>
      </w:r>
      <w:r>
        <w:rPr>
          <w:color w:val="231F20"/>
        </w:rPr>
        <w:t>harvested, Jake took us, and a picnic lunch, out onto the western hill. Here, alone, he talked openly to us. He told us</w:t>
      </w:r>
      <w:r>
        <w:rPr>
          <w:color w:val="231F20"/>
          <w:spacing w:val="80"/>
        </w:rPr>
        <w:t> </w:t>
      </w:r>
      <w:r>
        <w:rPr>
          <w:color w:val="231F20"/>
        </w:rPr>
        <w:t>his father had served in the colonial army and he had joined the army of the newly independent state as an act of loyalty to his father and President Igbokwe’s </w:t>
      </w:r>
      <w:r>
        <w:rPr>
          <w:color w:val="231F20"/>
          <w:spacing w:val="-4"/>
        </w:rPr>
        <w:t>predecessor,</w:t>
      </w:r>
      <w:r>
        <w:rPr>
          <w:color w:val="231F20"/>
          <w:spacing w:val="-11"/>
        </w:rPr>
        <w:t> </w:t>
      </w:r>
      <w:r>
        <w:rPr>
          <w:color w:val="231F20"/>
          <w:spacing w:val="-4"/>
        </w:rPr>
        <w:t>who</w:t>
      </w:r>
      <w:r>
        <w:rPr>
          <w:color w:val="231F20"/>
          <w:spacing w:val="-11"/>
        </w:rPr>
        <w:t> </w:t>
      </w:r>
      <w:r>
        <w:rPr>
          <w:color w:val="231F20"/>
          <w:spacing w:val="-4"/>
        </w:rPr>
        <w:t>had</w:t>
      </w:r>
      <w:r>
        <w:rPr>
          <w:color w:val="231F20"/>
          <w:spacing w:val="-11"/>
        </w:rPr>
        <w:t> </w:t>
      </w:r>
      <w:r>
        <w:rPr>
          <w:color w:val="231F20"/>
          <w:spacing w:val="-4"/>
        </w:rPr>
        <w:t>won</w:t>
      </w:r>
      <w:r>
        <w:rPr>
          <w:color w:val="231F20"/>
          <w:spacing w:val="-11"/>
        </w:rPr>
        <w:t> </w:t>
      </w:r>
      <w:r>
        <w:rPr>
          <w:color w:val="231F20"/>
          <w:spacing w:val="-4"/>
        </w:rPr>
        <w:t>the</w:t>
      </w:r>
      <w:r>
        <w:rPr>
          <w:color w:val="231F20"/>
          <w:spacing w:val="-11"/>
        </w:rPr>
        <w:t> </w:t>
      </w:r>
      <w:r>
        <w:rPr>
          <w:color w:val="231F20"/>
          <w:spacing w:val="-4"/>
        </w:rPr>
        <w:t>(largely</w:t>
      </w:r>
      <w:r>
        <w:rPr>
          <w:color w:val="231F20"/>
          <w:spacing w:val="-11"/>
        </w:rPr>
        <w:t> </w:t>
      </w:r>
      <w:r>
        <w:rPr>
          <w:color w:val="231F20"/>
          <w:spacing w:val="-4"/>
        </w:rPr>
        <w:t>rhetorical)</w:t>
      </w:r>
      <w:r>
        <w:rPr>
          <w:color w:val="231F20"/>
          <w:spacing w:val="-11"/>
        </w:rPr>
        <w:t> </w:t>
      </w:r>
      <w:r>
        <w:rPr>
          <w:color w:val="231F20"/>
          <w:spacing w:val="-4"/>
        </w:rPr>
        <w:t>“fight” </w:t>
      </w:r>
      <w:r>
        <w:rPr>
          <w:color w:val="231F20"/>
        </w:rPr>
        <w:t>for independence. It was rhetorical since the colonial power had no desire to hang on to the colony. When the</w:t>
      </w:r>
      <w:r>
        <w:rPr>
          <w:color w:val="231F20"/>
          <w:spacing w:val="-4"/>
        </w:rPr>
        <w:t> </w:t>
      </w:r>
      <w:r>
        <w:rPr>
          <w:color w:val="231F20"/>
        </w:rPr>
        <w:t>late</w:t>
      </w:r>
      <w:r>
        <w:rPr>
          <w:color w:val="231F20"/>
          <w:spacing w:val="-4"/>
        </w:rPr>
        <w:t> </w:t>
      </w:r>
      <w:r>
        <w:rPr>
          <w:color w:val="231F20"/>
        </w:rPr>
        <w:t>President</w:t>
      </w:r>
      <w:r>
        <w:rPr>
          <w:color w:val="231F20"/>
          <w:spacing w:val="-4"/>
        </w:rPr>
        <w:t> </w:t>
      </w:r>
      <w:r>
        <w:rPr>
          <w:color w:val="231F20"/>
        </w:rPr>
        <w:t>was</w:t>
      </w:r>
      <w:r>
        <w:rPr>
          <w:color w:val="231F20"/>
          <w:spacing w:val="-4"/>
        </w:rPr>
        <w:t> </w:t>
      </w:r>
      <w:r>
        <w:rPr>
          <w:color w:val="231F20"/>
        </w:rPr>
        <w:t>overthrown</w:t>
      </w:r>
      <w:r>
        <w:rPr>
          <w:color w:val="231F20"/>
          <w:spacing w:val="-4"/>
        </w:rPr>
        <w:t> </w:t>
      </w:r>
      <w:r>
        <w:rPr>
          <w:color w:val="231F20"/>
        </w:rPr>
        <w:t>and</w:t>
      </w:r>
      <w:r>
        <w:rPr>
          <w:color w:val="231F20"/>
          <w:spacing w:val="-4"/>
        </w:rPr>
        <w:t> </w:t>
      </w:r>
      <w:r>
        <w:rPr>
          <w:color w:val="231F20"/>
        </w:rPr>
        <w:t>murdered,</w:t>
      </w:r>
      <w:r>
        <w:rPr>
          <w:color w:val="231F20"/>
          <w:spacing w:val="-4"/>
        </w:rPr>
        <w:t> </w:t>
      </w:r>
      <w:r>
        <w:rPr>
          <w:color w:val="231F20"/>
        </w:rPr>
        <w:t>Jake decided</w:t>
      </w:r>
      <w:r>
        <w:rPr>
          <w:color w:val="231F20"/>
          <w:spacing w:val="-2"/>
        </w:rPr>
        <w:t> </w:t>
      </w:r>
      <w:r>
        <w:rPr>
          <w:color w:val="231F20"/>
        </w:rPr>
        <w:t>to</w:t>
      </w:r>
      <w:r>
        <w:rPr>
          <w:color w:val="231F20"/>
          <w:spacing w:val="-2"/>
        </w:rPr>
        <w:t> </w:t>
      </w:r>
      <w:r>
        <w:rPr>
          <w:color w:val="231F20"/>
        </w:rPr>
        <w:t>fight</w:t>
      </w:r>
      <w:r>
        <w:rPr>
          <w:color w:val="231F20"/>
          <w:spacing w:val="-2"/>
        </w:rPr>
        <w:t> </w:t>
      </w:r>
      <w:r>
        <w:rPr>
          <w:color w:val="231F20"/>
        </w:rPr>
        <w:t>back</w:t>
      </w:r>
      <w:r>
        <w:rPr>
          <w:color w:val="231F20"/>
          <w:spacing w:val="-2"/>
        </w:rPr>
        <w:t> </w:t>
      </w:r>
      <w:r>
        <w:rPr>
          <w:color w:val="231F20"/>
        </w:rPr>
        <w:t>against</w:t>
      </w:r>
      <w:r>
        <w:rPr>
          <w:color w:val="231F20"/>
          <w:spacing w:val="-2"/>
        </w:rPr>
        <w:t> </w:t>
      </w:r>
      <w:r>
        <w:rPr>
          <w:color w:val="231F20"/>
        </w:rPr>
        <w:t>the</w:t>
      </w:r>
      <w:r>
        <w:rPr>
          <w:color w:val="231F20"/>
          <w:spacing w:val="-2"/>
        </w:rPr>
        <w:t> </w:t>
      </w:r>
      <w:r>
        <w:rPr>
          <w:color w:val="231F20"/>
        </w:rPr>
        <w:t>new</w:t>
      </w:r>
      <w:r>
        <w:rPr>
          <w:color w:val="231F20"/>
          <w:spacing w:val="-2"/>
        </w:rPr>
        <w:t> </w:t>
      </w:r>
      <w:r>
        <w:rPr>
          <w:color w:val="231F20"/>
        </w:rPr>
        <w:t>government.</w:t>
      </w:r>
      <w:r>
        <w:rPr>
          <w:color w:val="231F20"/>
          <w:spacing w:val="-2"/>
        </w:rPr>
        <w:t> </w:t>
      </w:r>
      <w:r>
        <w:rPr>
          <w:color w:val="231F20"/>
        </w:rPr>
        <w:t>He and Ade were horrified by the decision to enslave us, </w:t>
      </w:r>
      <w:r>
        <w:rPr>
          <w:color w:val="231F20"/>
          <w:spacing w:val="-2"/>
        </w:rPr>
        <w:t>and</w:t>
      </w:r>
      <w:r>
        <w:rPr>
          <w:color w:val="231F20"/>
          <w:spacing w:val="-13"/>
        </w:rPr>
        <w:t> </w:t>
      </w:r>
      <w:r>
        <w:rPr>
          <w:color w:val="231F20"/>
          <w:spacing w:val="-2"/>
        </w:rPr>
        <w:t>even</w:t>
      </w:r>
      <w:r>
        <w:rPr>
          <w:color w:val="231F20"/>
          <w:spacing w:val="-13"/>
        </w:rPr>
        <w:t> </w:t>
      </w:r>
      <w:r>
        <w:rPr>
          <w:color w:val="231F20"/>
          <w:spacing w:val="-2"/>
        </w:rPr>
        <w:t>more</w:t>
      </w:r>
      <w:r>
        <w:rPr>
          <w:color w:val="231F20"/>
          <w:spacing w:val="-13"/>
        </w:rPr>
        <w:t> </w:t>
      </w:r>
      <w:r>
        <w:rPr>
          <w:color w:val="231F20"/>
          <w:spacing w:val="-2"/>
        </w:rPr>
        <w:t>horrified</w:t>
      </w:r>
      <w:r>
        <w:rPr>
          <w:color w:val="231F20"/>
          <w:spacing w:val="-13"/>
        </w:rPr>
        <w:t> </w:t>
      </w:r>
      <w:r>
        <w:rPr>
          <w:color w:val="231F20"/>
          <w:spacing w:val="-2"/>
        </w:rPr>
        <w:t>by</w:t>
      </w:r>
      <w:r>
        <w:rPr>
          <w:color w:val="231F20"/>
          <w:spacing w:val="-13"/>
        </w:rPr>
        <w:t> </w:t>
      </w:r>
      <w:r>
        <w:rPr>
          <w:color w:val="231F20"/>
          <w:spacing w:val="-2"/>
        </w:rPr>
        <w:t>the</w:t>
      </w:r>
      <w:r>
        <w:rPr>
          <w:color w:val="231F20"/>
          <w:spacing w:val="-13"/>
        </w:rPr>
        <w:t> </w:t>
      </w:r>
      <w:r>
        <w:rPr>
          <w:color w:val="231F20"/>
          <w:spacing w:val="-2"/>
        </w:rPr>
        <w:t>heartless</w:t>
      </w:r>
      <w:r>
        <w:rPr>
          <w:color w:val="231F20"/>
          <w:spacing w:val="-13"/>
        </w:rPr>
        <w:t> </w:t>
      </w:r>
      <w:r>
        <w:rPr>
          <w:color w:val="231F20"/>
          <w:spacing w:val="-2"/>
        </w:rPr>
        <w:t>way</w:t>
      </w:r>
      <w:r>
        <w:rPr>
          <w:color w:val="231F20"/>
          <w:spacing w:val="-13"/>
        </w:rPr>
        <w:t> </w:t>
      </w:r>
      <w:r>
        <w:rPr>
          <w:color w:val="231F20"/>
          <w:spacing w:val="-2"/>
        </w:rPr>
        <w:t>it</w:t>
      </w:r>
      <w:r>
        <w:rPr>
          <w:color w:val="231F20"/>
          <w:spacing w:val="-13"/>
        </w:rPr>
        <w:t> </w:t>
      </w:r>
      <w:r>
        <w:rPr>
          <w:color w:val="231F20"/>
          <w:spacing w:val="-2"/>
        </w:rPr>
        <w:t>had</w:t>
      </w:r>
      <w:r>
        <w:rPr>
          <w:color w:val="231F20"/>
          <w:spacing w:val="-13"/>
        </w:rPr>
        <w:t> </w:t>
      </w:r>
      <w:r>
        <w:rPr>
          <w:color w:val="231F20"/>
          <w:spacing w:val="-2"/>
        </w:rPr>
        <w:t>been </w:t>
      </w:r>
      <w:r>
        <w:rPr>
          <w:color w:val="231F20"/>
        </w:rPr>
        <w:t>carried out. He told us he had engineered the flight of </w:t>
      </w:r>
      <w:r>
        <w:rPr>
          <w:color w:val="231F20"/>
          <w:spacing w:val="-4"/>
        </w:rPr>
        <w:t>the</w:t>
      </w:r>
      <w:r>
        <w:rPr>
          <w:color w:val="231F20"/>
          <w:spacing w:val="-6"/>
        </w:rPr>
        <w:t> </w:t>
      </w:r>
      <w:r>
        <w:rPr>
          <w:color w:val="231F20"/>
          <w:spacing w:val="-4"/>
        </w:rPr>
        <w:t>so-called</w:t>
      </w:r>
      <w:r>
        <w:rPr>
          <w:color w:val="231F20"/>
          <w:spacing w:val="-6"/>
        </w:rPr>
        <w:t> </w:t>
      </w:r>
      <w:r>
        <w:rPr>
          <w:color w:val="231F20"/>
          <w:spacing w:val="-4"/>
        </w:rPr>
        <w:t>gangsters</w:t>
      </w:r>
      <w:r>
        <w:rPr>
          <w:color w:val="231F20"/>
          <w:spacing w:val="-6"/>
        </w:rPr>
        <w:t> </w:t>
      </w:r>
      <w:r>
        <w:rPr>
          <w:color w:val="231F20"/>
          <w:spacing w:val="-4"/>
        </w:rPr>
        <w:t>from</w:t>
      </w:r>
      <w:r>
        <w:rPr>
          <w:color w:val="231F20"/>
          <w:spacing w:val="-6"/>
        </w:rPr>
        <w:t> </w:t>
      </w:r>
      <w:r>
        <w:rPr>
          <w:color w:val="231F20"/>
          <w:spacing w:val="-4"/>
        </w:rPr>
        <w:t>the</w:t>
      </w:r>
      <w:r>
        <w:rPr>
          <w:color w:val="231F20"/>
          <w:spacing w:val="-6"/>
        </w:rPr>
        <w:t> </w:t>
      </w:r>
      <w:r>
        <w:rPr>
          <w:color w:val="231F20"/>
          <w:spacing w:val="-4"/>
        </w:rPr>
        <w:t>mines</w:t>
      </w:r>
      <w:r>
        <w:rPr>
          <w:color w:val="231F20"/>
          <w:spacing w:val="-6"/>
        </w:rPr>
        <w:t> </w:t>
      </w:r>
      <w:r>
        <w:rPr>
          <w:color w:val="231F20"/>
          <w:spacing w:val="-4"/>
        </w:rPr>
        <w:t>and</w:t>
      </w:r>
      <w:r>
        <w:rPr>
          <w:color w:val="231F20"/>
          <w:spacing w:val="-6"/>
        </w:rPr>
        <w:t> </w:t>
      </w:r>
      <w:r>
        <w:rPr>
          <w:color w:val="231F20"/>
          <w:spacing w:val="-4"/>
        </w:rPr>
        <w:t>had</w:t>
      </w:r>
      <w:r>
        <w:rPr>
          <w:color w:val="231F20"/>
          <w:spacing w:val="-6"/>
        </w:rPr>
        <w:t> </w:t>
      </w:r>
      <w:r>
        <w:rPr>
          <w:color w:val="231F20"/>
          <w:spacing w:val="-4"/>
        </w:rPr>
        <w:t>arranged </w:t>
      </w:r>
      <w:r>
        <w:rPr>
          <w:color w:val="231F20"/>
        </w:rPr>
        <w:t>for</w:t>
      </w:r>
      <w:r>
        <w:rPr>
          <w:color w:val="231F20"/>
          <w:spacing w:val="-8"/>
        </w:rPr>
        <w:t> </w:t>
      </w:r>
      <w:r>
        <w:rPr>
          <w:color w:val="231F20"/>
        </w:rPr>
        <w:t>them</w:t>
      </w:r>
      <w:r>
        <w:rPr>
          <w:color w:val="231F20"/>
          <w:spacing w:val="-8"/>
        </w:rPr>
        <w:t> </w:t>
      </w:r>
      <w:r>
        <w:rPr>
          <w:color w:val="231F20"/>
        </w:rPr>
        <w:t>to</w:t>
      </w:r>
      <w:r>
        <w:rPr>
          <w:color w:val="231F20"/>
          <w:spacing w:val="-8"/>
        </w:rPr>
        <w:t> </w:t>
      </w:r>
      <w:r>
        <w:rPr>
          <w:color w:val="231F20"/>
        </w:rPr>
        <w:t>move</w:t>
      </w:r>
      <w:r>
        <w:rPr>
          <w:color w:val="231F20"/>
          <w:spacing w:val="-8"/>
        </w:rPr>
        <w:t> </w:t>
      </w:r>
      <w:r>
        <w:rPr>
          <w:color w:val="231F20"/>
        </w:rPr>
        <w:t>to</w:t>
      </w:r>
      <w:r>
        <w:rPr>
          <w:color w:val="231F20"/>
          <w:spacing w:val="-8"/>
        </w:rPr>
        <w:t> </w:t>
      </w:r>
      <w:r>
        <w:rPr>
          <w:color w:val="231F20"/>
        </w:rPr>
        <w:t>a</w:t>
      </w:r>
      <w:r>
        <w:rPr>
          <w:color w:val="231F20"/>
          <w:spacing w:val="-8"/>
        </w:rPr>
        <w:t> </w:t>
      </w:r>
      <w:r>
        <w:rPr>
          <w:color w:val="231F20"/>
        </w:rPr>
        <w:t>much</w:t>
      </w:r>
      <w:r>
        <w:rPr>
          <w:color w:val="231F20"/>
          <w:spacing w:val="-8"/>
        </w:rPr>
        <w:t> </w:t>
      </w:r>
      <w:r>
        <w:rPr>
          <w:color w:val="231F20"/>
        </w:rPr>
        <w:t>safer</w:t>
      </w:r>
      <w:r>
        <w:rPr>
          <w:color w:val="231F20"/>
          <w:spacing w:val="-8"/>
        </w:rPr>
        <w:t> </w:t>
      </w:r>
      <w:r>
        <w:rPr>
          <w:color w:val="231F20"/>
        </w:rPr>
        <w:t>base</w:t>
      </w:r>
      <w:r>
        <w:rPr>
          <w:color w:val="231F20"/>
          <w:spacing w:val="-8"/>
        </w:rPr>
        <w:t> </w:t>
      </w:r>
      <w:r>
        <w:rPr>
          <w:color w:val="231F20"/>
        </w:rPr>
        <w:t>further</w:t>
      </w:r>
      <w:r>
        <w:rPr>
          <w:color w:val="231F20"/>
          <w:spacing w:val="-8"/>
        </w:rPr>
        <w:t> </w:t>
      </w:r>
      <w:r>
        <w:rPr>
          <w:color w:val="231F20"/>
        </w:rPr>
        <w:t>away</w:t>
      </w:r>
      <w:r>
        <w:rPr>
          <w:color w:val="231F20"/>
          <w:spacing w:val="-8"/>
        </w:rPr>
        <w:t> </w:t>
      </w:r>
      <w:r>
        <w:rPr>
          <w:color w:val="231F20"/>
        </w:rPr>
        <w:t>to the west. “You’ll be joining them eventually,” he told us.</w:t>
      </w:r>
      <w:r>
        <w:rPr>
          <w:color w:val="231F20"/>
          <w:spacing w:val="-7"/>
        </w:rPr>
        <w:t> </w:t>
      </w:r>
      <w:r>
        <w:rPr>
          <w:color w:val="231F20"/>
        </w:rPr>
        <w:t>We</w:t>
      </w:r>
      <w:r>
        <w:rPr>
          <w:color w:val="231F20"/>
          <w:spacing w:val="-4"/>
        </w:rPr>
        <w:t> </w:t>
      </w:r>
      <w:r>
        <w:rPr>
          <w:color w:val="231F20"/>
        </w:rPr>
        <w:t>thought</w:t>
      </w:r>
      <w:r>
        <w:rPr>
          <w:color w:val="231F20"/>
          <w:spacing w:val="-4"/>
        </w:rPr>
        <w:t> </w:t>
      </w:r>
      <w:r>
        <w:rPr>
          <w:color w:val="231F20"/>
        </w:rPr>
        <w:t>he</w:t>
      </w:r>
      <w:r>
        <w:rPr>
          <w:color w:val="231F20"/>
          <w:spacing w:val="-4"/>
        </w:rPr>
        <w:t> </w:t>
      </w:r>
      <w:r>
        <w:rPr>
          <w:color w:val="231F20"/>
        </w:rPr>
        <w:t>had</w:t>
      </w:r>
      <w:r>
        <w:rPr>
          <w:color w:val="231F20"/>
          <w:spacing w:val="-4"/>
        </w:rPr>
        <w:t> </w:t>
      </w:r>
      <w:r>
        <w:rPr>
          <w:color w:val="231F20"/>
        </w:rPr>
        <w:t>told</w:t>
      </w:r>
      <w:r>
        <w:rPr>
          <w:color w:val="231F20"/>
          <w:spacing w:val="-4"/>
        </w:rPr>
        <w:t> </w:t>
      </w:r>
      <w:r>
        <w:rPr>
          <w:color w:val="231F20"/>
        </w:rPr>
        <w:t>us</w:t>
      </w:r>
      <w:r>
        <w:rPr>
          <w:color w:val="231F20"/>
          <w:spacing w:val="-4"/>
        </w:rPr>
        <w:t> </w:t>
      </w:r>
      <w:r>
        <w:rPr>
          <w:color w:val="231F20"/>
        </w:rPr>
        <w:t>the</w:t>
      </w:r>
      <w:r>
        <w:rPr>
          <w:color w:val="231F20"/>
          <w:spacing w:val="-4"/>
        </w:rPr>
        <w:t> </w:t>
      </w:r>
      <w:r>
        <w:rPr>
          <w:color w:val="231F20"/>
        </w:rPr>
        <w:t>whole</w:t>
      </w:r>
      <w:r>
        <w:rPr>
          <w:color w:val="231F20"/>
          <w:spacing w:val="-4"/>
        </w:rPr>
        <w:t> </w:t>
      </w:r>
      <w:r>
        <w:rPr>
          <w:color w:val="231F20"/>
        </w:rPr>
        <w:t>story.</w:t>
      </w:r>
      <w:r>
        <w:rPr>
          <w:color w:val="231F20"/>
          <w:spacing w:val="-4"/>
        </w:rPr>
        <w:t> </w:t>
      </w:r>
      <w:r>
        <w:rPr>
          <w:color w:val="231F20"/>
        </w:rPr>
        <w:t>As</w:t>
      </w:r>
      <w:r>
        <w:rPr>
          <w:color w:val="231F20"/>
          <w:spacing w:val="-4"/>
        </w:rPr>
        <w:t> </w:t>
      </w:r>
      <w:r>
        <w:rPr>
          <w:color w:val="231F20"/>
        </w:rPr>
        <w:t>you will</w:t>
      </w:r>
      <w:r>
        <w:rPr>
          <w:color w:val="231F20"/>
          <w:spacing w:val="-12"/>
        </w:rPr>
        <w:t> </w:t>
      </w:r>
      <w:r>
        <w:rPr>
          <w:color w:val="231F20"/>
        </w:rPr>
        <w:t>see,</w:t>
      </w:r>
      <w:r>
        <w:rPr>
          <w:color w:val="231F20"/>
          <w:spacing w:val="-12"/>
        </w:rPr>
        <w:t> </w:t>
      </w:r>
      <w:r>
        <w:rPr>
          <w:color w:val="231F20"/>
        </w:rPr>
        <w:t>we</w:t>
      </w:r>
      <w:r>
        <w:rPr>
          <w:color w:val="231F20"/>
          <w:spacing w:val="-12"/>
        </w:rPr>
        <w:t> </w:t>
      </w:r>
      <w:r>
        <w:rPr>
          <w:color w:val="231F20"/>
        </w:rPr>
        <w:t>later</w:t>
      </w:r>
      <w:r>
        <w:rPr>
          <w:color w:val="231F20"/>
          <w:spacing w:val="-12"/>
        </w:rPr>
        <w:t> </w:t>
      </w:r>
      <w:r>
        <w:rPr>
          <w:color w:val="231F20"/>
        </w:rPr>
        <w:t>learned</w:t>
      </w:r>
      <w:r>
        <w:rPr>
          <w:color w:val="231F20"/>
          <w:spacing w:val="-12"/>
        </w:rPr>
        <w:t> </w:t>
      </w:r>
      <w:r>
        <w:rPr>
          <w:color w:val="231F20"/>
        </w:rPr>
        <w:t>he</w:t>
      </w:r>
      <w:r>
        <w:rPr>
          <w:color w:val="231F20"/>
          <w:spacing w:val="-12"/>
        </w:rPr>
        <w:t> </w:t>
      </w:r>
      <w:r>
        <w:rPr>
          <w:color w:val="231F20"/>
        </w:rPr>
        <w:t>had</w:t>
      </w:r>
      <w:r>
        <w:rPr>
          <w:color w:val="231F20"/>
          <w:spacing w:val="-12"/>
        </w:rPr>
        <w:t> </w:t>
      </w:r>
      <w:r>
        <w:rPr>
          <w:color w:val="231F20"/>
        </w:rPr>
        <w:t>not</w:t>
      </w:r>
      <w:r>
        <w:rPr>
          <w:color w:val="231F20"/>
          <w:spacing w:val="-12"/>
        </w:rPr>
        <w:t> </w:t>
      </w:r>
      <w:r>
        <w:rPr>
          <w:color w:val="231F20"/>
        </w:rPr>
        <w:t>been</w:t>
      </w:r>
      <w:r>
        <w:rPr>
          <w:color w:val="231F20"/>
          <w:spacing w:val="-12"/>
        </w:rPr>
        <w:t> </w:t>
      </w:r>
      <w:r>
        <w:rPr>
          <w:color w:val="231F20"/>
        </w:rPr>
        <w:t>totally</w:t>
      </w:r>
      <w:r>
        <w:rPr>
          <w:color w:val="231F20"/>
          <w:spacing w:val="-12"/>
        </w:rPr>
        <w:t> </w:t>
      </w:r>
      <w:r>
        <w:rPr>
          <w:color w:val="231F20"/>
        </w:rPr>
        <w:t>honest with</w:t>
      </w:r>
      <w:r>
        <w:rPr>
          <w:color w:val="231F20"/>
          <w:spacing w:val="-8"/>
        </w:rPr>
        <w:t> </w:t>
      </w:r>
      <w:r>
        <w:rPr>
          <w:color w:val="231F20"/>
        </w:rPr>
        <w:t>us.</w:t>
      </w:r>
      <w:r>
        <w:rPr>
          <w:color w:val="231F20"/>
          <w:spacing w:val="-8"/>
        </w:rPr>
        <w:t> </w:t>
      </w:r>
      <w:r>
        <w:rPr>
          <w:color w:val="231F20"/>
        </w:rPr>
        <w:t>He</w:t>
      </w:r>
      <w:r>
        <w:rPr>
          <w:color w:val="231F20"/>
          <w:spacing w:val="-8"/>
        </w:rPr>
        <w:t> </w:t>
      </w:r>
      <w:r>
        <w:rPr>
          <w:color w:val="231F20"/>
        </w:rPr>
        <w:t>told</w:t>
      </w:r>
      <w:r>
        <w:rPr>
          <w:color w:val="231F20"/>
          <w:spacing w:val="-8"/>
        </w:rPr>
        <w:t> </w:t>
      </w:r>
      <w:r>
        <w:rPr>
          <w:color w:val="231F20"/>
        </w:rPr>
        <w:t>us</w:t>
      </w:r>
      <w:r>
        <w:rPr>
          <w:color w:val="231F20"/>
          <w:spacing w:val="-8"/>
        </w:rPr>
        <w:t> </w:t>
      </w:r>
      <w:r>
        <w:rPr>
          <w:color w:val="231F20"/>
        </w:rPr>
        <w:t>what</w:t>
      </w:r>
      <w:r>
        <w:rPr>
          <w:color w:val="231F20"/>
          <w:spacing w:val="-8"/>
        </w:rPr>
        <w:t> </w:t>
      </w:r>
      <w:r>
        <w:rPr>
          <w:color w:val="231F20"/>
        </w:rPr>
        <w:t>he</w:t>
      </w:r>
      <w:r>
        <w:rPr>
          <w:color w:val="231F20"/>
          <w:spacing w:val="-8"/>
        </w:rPr>
        <w:t> </w:t>
      </w:r>
      <w:r>
        <w:rPr>
          <w:color w:val="231F20"/>
        </w:rPr>
        <w:t>knew</w:t>
      </w:r>
      <w:r>
        <w:rPr>
          <w:color w:val="231F20"/>
          <w:spacing w:val="-8"/>
        </w:rPr>
        <w:t> </w:t>
      </w:r>
      <w:r>
        <w:rPr>
          <w:color w:val="231F20"/>
        </w:rPr>
        <w:t>we</w:t>
      </w:r>
      <w:r>
        <w:rPr>
          <w:color w:val="231F20"/>
          <w:spacing w:val="-8"/>
        </w:rPr>
        <w:t> </w:t>
      </w:r>
      <w:r>
        <w:rPr>
          <w:color w:val="231F20"/>
        </w:rPr>
        <w:t>wanted</w:t>
      </w:r>
      <w:r>
        <w:rPr>
          <w:color w:val="231F20"/>
          <w:spacing w:val="-8"/>
        </w:rPr>
        <w:t> </w:t>
      </w:r>
      <w:r>
        <w:rPr>
          <w:color w:val="231F20"/>
        </w:rPr>
        <w:t>to</w:t>
      </w:r>
      <w:r>
        <w:rPr>
          <w:color w:val="231F20"/>
          <w:spacing w:val="-8"/>
        </w:rPr>
        <w:t> </w:t>
      </w:r>
      <w:r>
        <w:rPr>
          <w:color w:val="231F20"/>
        </w:rPr>
        <w:t>hear</w:t>
      </w:r>
      <w:r>
        <w:rPr>
          <w:color w:val="231F20"/>
          <w:spacing w:val="-8"/>
        </w:rPr>
        <w:t> </w:t>
      </w:r>
      <w:r>
        <w:rPr>
          <w:color w:val="231F20"/>
        </w:rPr>
        <w:t>at that stage.</w:t>
      </w:r>
    </w:p>
    <w:p>
      <w:pPr>
        <w:pStyle w:val="BodyText"/>
        <w:spacing w:line="285" w:lineRule="auto" w:before="149"/>
        <w:ind w:left="900" w:right="1254" w:firstLine="360"/>
        <w:jc w:val="both"/>
      </w:pPr>
      <w:r>
        <w:rPr>
          <w:color w:val="231F20"/>
        </w:rPr>
        <w:t>Meanwhile,</w:t>
      </w:r>
      <w:r>
        <w:rPr>
          <w:color w:val="231F20"/>
          <w:spacing w:val="-15"/>
        </w:rPr>
        <w:t> </w:t>
      </w:r>
      <w:r>
        <w:rPr>
          <w:color w:val="231F20"/>
        </w:rPr>
        <w:t>he</w:t>
      </w:r>
      <w:r>
        <w:rPr>
          <w:color w:val="231F20"/>
          <w:spacing w:val="-15"/>
        </w:rPr>
        <w:t> </w:t>
      </w:r>
      <w:r>
        <w:rPr>
          <w:color w:val="231F20"/>
        </w:rPr>
        <w:t>warned</w:t>
      </w:r>
      <w:r>
        <w:rPr>
          <w:color w:val="231F20"/>
          <w:spacing w:val="-15"/>
        </w:rPr>
        <w:t> </w:t>
      </w:r>
      <w:r>
        <w:rPr>
          <w:color w:val="231F20"/>
        </w:rPr>
        <w:t>us</w:t>
      </w:r>
      <w:r>
        <w:rPr>
          <w:color w:val="231F20"/>
          <w:spacing w:val="-15"/>
        </w:rPr>
        <w:t> </w:t>
      </w:r>
      <w:r>
        <w:rPr>
          <w:color w:val="231F20"/>
        </w:rPr>
        <w:t>that</w:t>
      </w:r>
      <w:r>
        <w:rPr>
          <w:color w:val="231F20"/>
          <w:spacing w:val="-15"/>
        </w:rPr>
        <w:t> </w:t>
      </w:r>
      <w:r>
        <w:rPr>
          <w:color w:val="231F20"/>
        </w:rPr>
        <w:t>where</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going offered</w:t>
      </w:r>
      <w:r>
        <w:rPr>
          <w:color w:val="231F20"/>
          <w:spacing w:val="-8"/>
        </w:rPr>
        <w:t> </w:t>
      </w:r>
      <w:r>
        <w:rPr>
          <w:color w:val="231F20"/>
        </w:rPr>
        <w:t>both</w:t>
      </w:r>
      <w:r>
        <w:rPr>
          <w:color w:val="231F20"/>
          <w:spacing w:val="-8"/>
        </w:rPr>
        <w:t> </w:t>
      </w:r>
      <w:r>
        <w:rPr>
          <w:color w:val="231F20"/>
        </w:rPr>
        <w:t>opportunities</w:t>
      </w:r>
      <w:r>
        <w:rPr>
          <w:color w:val="231F20"/>
          <w:spacing w:val="-8"/>
        </w:rPr>
        <w:t> </w:t>
      </w:r>
      <w:r>
        <w:rPr>
          <w:color w:val="231F20"/>
        </w:rPr>
        <w:t>and</w:t>
      </w:r>
      <w:r>
        <w:rPr>
          <w:color w:val="231F20"/>
          <w:spacing w:val="-8"/>
        </w:rPr>
        <w:t> </w:t>
      </w:r>
      <w:r>
        <w:rPr>
          <w:color w:val="231F20"/>
        </w:rPr>
        <w:t>dangers.</w:t>
      </w:r>
      <w:r>
        <w:rPr>
          <w:color w:val="231F20"/>
          <w:spacing w:val="-8"/>
        </w:rPr>
        <w:t> </w:t>
      </w:r>
      <w:r>
        <w:rPr>
          <w:color w:val="231F20"/>
        </w:rPr>
        <w:t>He</w:t>
      </w:r>
      <w:r>
        <w:rPr>
          <w:color w:val="231F20"/>
          <w:spacing w:val="-8"/>
        </w:rPr>
        <w:t> </w:t>
      </w:r>
      <w:r>
        <w:rPr>
          <w:color w:val="231F20"/>
        </w:rPr>
        <w:t>told</w:t>
      </w:r>
      <w:r>
        <w:rPr>
          <w:color w:val="231F20"/>
          <w:spacing w:val="-8"/>
        </w:rPr>
        <w:t> </w:t>
      </w:r>
      <w:r>
        <w:rPr>
          <w:color w:val="231F20"/>
        </w:rPr>
        <w:t>us</w:t>
      </w:r>
      <w:r>
        <w:rPr>
          <w:color w:val="231F20"/>
          <w:spacing w:val="-8"/>
        </w:rPr>
        <w:t> </w:t>
      </w:r>
      <w:r>
        <w:rPr>
          <w:color w:val="231F20"/>
        </w:rPr>
        <w:t>we </w:t>
      </w:r>
      <w:r>
        <w:rPr>
          <w:color w:val="231F20"/>
          <w:spacing w:val="-2"/>
        </w:rPr>
        <w:t>could</w:t>
      </w:r>
      <w:r>
        <w:rPr>
          <w:color w:val="231F20"/>
          <w:spacing w:val="-4"/>
        </w:rPr>
        <w:t> </w:t>
      </w:r>
      <w:r>
        <w:rPr>
          <w:color w:val="231F20"/>
          <w:spacing w:val="-2"/>
        </w:rPr>
        <w:t>learn</w:t>
      </w:r>
      <w:r>
        <w:rPr>
          <w:color w:val="231F20"/>
          <w:spacing w:val="-4"/>
        </w:rPr>
        <w:t> </w:t>
      </w:r>
      <w:r>
        <w:rPr>
          <w:color w:val="231F20"/>
          <w:spacing w:val="-2"/>
        </w:rPr>
        <w:t>government</w:t>
      </w:r>
      <w:r>
        <w:rPr>
          <w:color w:val="231F20"/>
          <w:spacing w:val="-4"/>
        </w:rPr>
        <w:t> </w:t>
      </w:r>
      <w:r>
        <w:rPr>
          <w:color w:val="231F20"/>
          <w:spacing w:val="-2"/>
        </w:rPr>
        <w:t>secrets</w:t>
      </w:r>
      <w:r>
        <w:rPr>
          <w:color w:val="231F20"/>
          <w:spacing w:val="-4"/>
        </w:rPr>
        <w:t> </w:t>
      </w:r>
      <w:r>
        <w:rPr>
          <w:color w:val="231F20"/>
          <w:spacing w:val="-2"/>
        </w:rPr>
        <w:t>otherwise</w:t>
      </w:r>
      <w:r>
        <w:rPr>
          <w:color w:val="231F20"/>
          <w:spacing w:val="-4"/>
        </w:rPr>
        <w:t> </w:t>
      </w:r>
      <w:r>
        <w:rPr>
          <w:color w:val="231F20"/>
          <w:spacing w:val="-2"/>
        </w:rPr>
        <w:t>unobtainable </w:t>
      </w:r>
      <w:r>
        <w:rPr>
          <w:color w:val="231F20"/>
        </w:rPr>
        <w:t>for the rebels. He stressed we must not appear to be anything</w:t>
      </w:r>
      <w:r>
        <w:rPr>
          <w:color w:val="231F20"/>
          <w:spacing w:val="2"/>
        </w:rPr>
        <w:t> </w:t>
      </w:r>
      <w:r>
        <w:rPr>
          <w:color w:val="231F20"/>
        </w:rPr>
        <w:t>other</w:t>
      </w:r>
      <w:r>
        <w:rPr>
          <w:color w:val="231F20"/>
          <w:spacing w:val="3"/>
        </w:rPr>
        <w:t> </w:t>
      </w:r>
      <w:r>
        <w:rPr>
          <w:color w:val="231F20"/>
        </w:rPr>
        <w:t>than</w:t>
      </w:r>
      <w:r>
        <w:rPr>
          <w:color w:val="231F20"/>
          <w:spacing w:val="3"/>
        </w:rPr>
        <w:t> </w:t>
      </w:r>
      <w:r>
        <w:rPr>
          <w:color w:val="231F20"/>
        </w:rPr>
        <w:t>totally</w:t>
      </w:r>
      <w:r>
        <w:rPr>
          <w:color w:val="231F20"/>
          <w:spacing w:val="3"/>
        </w:rPr>
        <w:t> </w:t>
      </w:r>
      <w:r>
        <w:rPr>
          <w:color w:val="231F20"/>
        </w:rPr>
        <w:t>loyal</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new</w:t>
      </w:r>
      <w:r>
        <w:rPr>
          <w:color w:val="231F20"/>
          <w:spacing w:val="3"/>
        </w:rPr>
        <w:t> </w:t>
      </w:r>
      <w:r>
        <w:rPr>
          <w:color w:val="231F20"/>
          <w:spacing w:val="-2"/>
        </w:rPr>
        <w:t>President.</w:t>
      </w:r>
    </w:p>
    <w:p>
      <w:pPr>
        <w:spacing w:after="0" w:line="285" w:lineRule="auto"/>
        <w:jc w:val="both"/>
        <w:sectPr>
          <w:footerReference w:type="default" r:id="rId11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72832;mso-wrap-distance-left:0;mso-wrap-distance-right:0" id="docshapegroup26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rPr>
        <w:t>“If</w:t>
      </w:r>
      <w:r>
        <w:rPr>
          <w:color w:val="231F20"/>
          <w:spacing w:val="-15"/>
        </w:rPr>
        <w:t> </w:t>
      </w:r>
      <w:r>
        <w:rPr>
          <w:color w:val="231F20"/>
        </w:rPr>
        <w:t>he</w:t>
      </w:r>
      <w:r>
        <w:rPr>
          <w:color w:val="231F20"/>
          <w:spacing w:val="-15"/>
        </w:rPr>
        <w:t> </w:t>
      </w:r>
      <w:r>
        <w:rPr>
          <w:color w:val="231F20"/>
        </w:rPr>
        <w:t>thinks</w:t>
      </w:r>
      <w:r>
        <w:rPr>
          <w:color w:val="231F20"/>
          <w:spacing w:val="-15"/>
        </w:rPr>
        <w:t> </w:t>
      </w:r>
      <w:r>
        <w:rPr>
          <w:color w:val="231F20"/>
        </w:rPr>
        <w:t>you’re</w:t>
      </w:r>
      <w:r>
        <w:rPr>
          <w:color w:val="231F20"/>
          <w:spacing w:val="-15"/>
        </w:rPr>
        <w:t> </w:t>
      </w:r>
      <w:r>
        <w:rPr>
          <w:color w:val="231F20"/>
        </w:rPr>
        <w:t>betraying</w:t>
      </w:r>
      <w:r>
        <w:rPr>
          <w:color w:val="231F20"/>
          <w:spacing w:val="-15"/>
        </w:rPr>
        <w:t> </w:t>
      </w:r>
      <w:r>
        <w:rPr>
          <w:color w:val="231F20"/>
        </w:rPr>
        <w:t>him</w:t>
      </w:r>
      <w:r>
        <w:rPr>
          <w:color w:val="231F20"/>
          <w:spacing w:val="-15"/>
        </w:rPr>
        <w:t> </w:t>
      </w:r>
      <w:r>
        <w:rPr>
          <w:color w:val="231F20"/>
        </w:rPr>
        <w:t>or</w:t>
      </w:r>
      <w:r>
        <w:rPr>
          <w:color w:val="231F20"/>
          <w:spacing w:val="-15"/>
        </w:rPr>
        <w:t> </w:t>
      </w:r>
      <w:r>
        <w:rPr>
          <w:color w:val="231F20"/>
        </w:rPr>
        <w:t>deceiving</w:t>
      </w:r>
      <w:r>
        <w:rPr>
          <w:color w:val="231F20"/>
          <w:spacing w:val="-15"/>
        </w:rPr>
        <w:t> </w:t>
      </w:r>
      <w:r>
        <w:rPr>
          <w:color w:val="231F20"/>
        </w:rPr>
        <w:t>him,</w:t>
      </w:r>
      <w:r>
        <w:rPr>
          <w:color w:val="231F20"/>
          <w:spacing w:val="-15"/>
        </w:rPr>
        <w:t> </w:t>
      </w:r>
      <w:r>
        <w:rPr>
          <w:color w:val="231F20"/>
        </w:rPr>
        <w:t>his </w:t>
      </w:r>
      <w:r>
        <w:rPr>
          <w:color w:val="231F20"/>
          <w:spacing w:val="-4"/>
        </w:rPr>
        <w:t>rage</w:t>
      </w:r>
      <w:r>
        <w:rPr>
          <w:color w:val="231F20"/>
          <w:spacing w:val="-10"/>
        </w:rPr>
        <w:t> </w:t>
      </w:r>
      <w:r>
        <w:rPr>
          <w:color w:val="231F20"/>
          <w:spacing w:val="-4"/>
        </w:rPr>
        <w:t>will</w:t>
      </w:r>
      <w:r>
        <w:rPr>
          <w:color w:val="231F20"/>
          <w:spacing w:val="-10"/>
        </w:rPr>
        <w:t> </w:t>
      </w:r>
      <w:r>
        <w:rPr>
          <w:color w:val="231F20"/>
          <w:spacing w:val="-4"/>
        </w:rPr>
        <w:t>be</w:t>
      </w:r>
      <w:r>
        <w:rPr>
          <w:color w:val="231F20"/>
          <w:spacing w:val="-10"/>
        </w:rPr>
        <w:t> </w:t>
      </w:r>
      <w:r>
        <w:rPr>
          <w:color w:val="231F20"/>
          <w:spacing w:val="-4"/>
        </w:rPr>
        <w:t>terrible</w:t>
      </w:r>
      <w:r>
        <w:rPr>
          <w:color w:val="231F20"/>
          <w:spacing w:val="-10"/>
        </w:rPr>
        <w:t> </w:t>
      </w:r>
      <w:r>
        <w:rPr>
          <w:color w:val="231F20"/>
          <w:spacing w:val="-4"/>
        </w:rPr>
        <w:t>and</w:t>
      </w:r>
      <w:r>
        <w:rPr>
          <w:color w:val="231F20"/>
          <w:spacing w:val="-10"/>
        </w:rPr>
        <w:t> </w:t>
      </w:r>
      <w:r>
        <w:rPr>
          <w:color w:val="231F20"/>
          <w:spacing w:val="-4"/>
        </w:rPr>
        <w:t>his</w:t>
      </w:r>
      <w:r>
        <w:rPr>
          <w:color w:val="231F20"/>
          <w:spacing w:val="-10"/>
        </w:rPr>
        <w:t> </w:t>
      </w:r>
      <w:r>
        <w:rPr>
          <w:color w:val="231F20"/>
          <w:spacing w:val="-4"/>
        </w:rPr>
        <w:t>revenge</w:t>
      </w:r>
      <w:r>
        <w:rPr>
          <w:color w:val="231F20"/>
          <w:spacing w:val="-10"/>
        </w:rPr>
        <w:t> </w:t>
      </w:r>
      <w:r>
        <w:rPr>
          <w:color w:val="231F20"/>
          <w:spacing w:val="-4"/>
        </w:rPr>
        <w:t>beyond</w:t>
      </w:r>
      <w:r>
        <w:rPr>
          <w:color w:val="231F20"/>
          <w:spacing w:val="-9"/>
        </w:rPr>
        <w:t> </w:t>
      </w:r>
      <w:r>
        <w:rPr>
          <w:color w:val="231F20"/>
          <w:spacing w:val="-4"/>
        </w:rPr>
        <w:t>description.”</w:t>
      </w:r>
    </w:p>
    <w:p>
      <w:pPr>
        <w:pStyle w:val="BodyText"/>
        <w:spacing w:line="285" w:lineRule="auto" w:before="178"/>
        <w:ind w:left="1260" w:right="890" w:firstLine="360"/>
        <w:jc w:val="both"/>
      </w:pPr>
      <w:r>
        <w:rPr>
          <w:color w:val="231F20"/>
          <w:spacing w:val="-2"/>
        </w:rPr>
        <w:t>“You</w:t>
      </w:r>
      <w:r>
        <w:rPr>
          <w:color w:val="231F20"/>
          <w:spacing w:val="-13"/>
        </w:rPr>
        <w:t> </w:t>
      </w:r>
      <w:r>
        <w:rPr>
          <w:color w:val="231F20"/>
          <w:spacing w:val="-2"/>
        </w:rPr>
        <w:t>have</w:t>
      </w:r>
      <w:r>
        <w:rPr>
          <w:color w:val="231F20"/>
          <w:spacing w:val="-13"/>
        </w:rPr>
        <w:t> </w:t>
      </w:r>
      <w:r>
        <w:rPr>
          <w:color w:val="231F20"/>
          <w:spacing w:val="-2"/>
        </w:rPr>
        <w:t>to</w:t>
      </w:r>
      <w:r>
        <w:rPr>
          <w:color w:val="231F20"/>
          <w:spacing w:val="-13"/>
        </w:rPr>
        <w:t> </w:t>
      </w:r>
      <w:r>
        <w:rPr>
          <w:color w:val="231F20"/>
          <w:spacing w:val="-2"/>
        </w:rPr>
        <w:t>be</w:t>
      </w:r>
      <w:r>
        <w:rPr>
          <w:color w:val="231F20"/>
          <w:spacing w:val="-13"/>
        </w:rPr>
        <w:t> </w:t>
      </w:r>
      <w:r>
        <w:rPr>
          <w:color w:val="231F20"/>
          <w:spacing w:val="-2"/>
        </w:rPr>
        <w:t>very</w:t>
      </w:r>
      <w:r>
        <w:rPr>
          <w:color w:val="231F20"/>
          <w:spacing w:val="-13"/>
        </w:rPr>
        <w:t> </w:t>
      </w:r>
      <w:r>
        <w:rPr>
          <w:color w:val="231F20"/>
          <w:spacing w:val="-2"/>
        </w:rPr>
        <w:t>careful,”</w:t>
      </w:r>
      <w:r>
        <w:rPr>
          <w:color w:val="231F20"/>
          <w:spacing w:val="-13"/>
        </w:rPr>
        <w:t> </w:t>
      </w:r>
      <w:r>
        <w:rPr>
          <w:color w:val="231F20"/>
          <w:spacing w:val="-2"/>
        </w:rPr>
        <w:t>he</w:t>
      </w:r>
      <w:r>
        <w:rPr>
          <w:color w:val="231F20"/>
          <w:spacing w:val="-13"/>
        </w:rPr>
        <w:t> </w:t>
      </w:r>
      <w:r>
        <w:rPr>
          <w:color w:val="231F20"/>
          <w:spacing w:val="-2"/>
        </w:rPr>
        <w:t>stressed</w:t>
      </w:r>
      <w:r>
        <w:rPr>
          <w:color w:val="231F20"/>
          <w:spacing w:val="-13"/>
        </w:rPr>
        <w:t> </w:t>
      </w:r>
      <w:r>
        <w:rPr>
          <w:color w:val="231F20"/>
          <w:spacing w:val="-2"/>
        </w:rPr>
        <w:t>again</w:t>
      </w:r>
      <w:r>
        <w:rPr>
          <w:color w:val="231F20"/>
          <w:spacing w:val="-13"/>
        </w:rPr>
        <w:t> </w:t>
      </w:r>
      <w:r>
        <w:rPr>
          <w:color w:val="231F20"/>
          <w:spacing w:val="-2"/>
        </w:rPr>
        <w:t>and </w:t>
      </w:r>
      <w:r>
        <w:rPr>
          <w:color w:val="231F20"/>
        </w:rPr>
        <w:t>again.</w:t>
      </w:r>
      <w:r>
        <w:rPr>
          <w:color w:val="231F20"/>
          <w:spacing w:val="-4"/>
        </w:rPr>
        <w:t> </w:t>
      </w:r>
      <w:r>
        <w:rPr>
          <w:color w:val="231F20"/>
        </w:rPr>
        <w:t>“You’re</w:t>
      </w:r>
      <w:r>
        <w:rPr>
          <w:color w:val="231F20"/>
          <w:spacing w:val="-4"/>
        </w:rPr>
        <w:t> </w:t>
      </w:r>
      <w:r>
        <w:rPr>
          <w:color w:val="231F20"/>
        </w:rPr>
        <w:t>no</w:t>
      </w:r>
      <w:r>
        <w:rPr>
          <w:color w:val="231F20"/>
          <w:spacing w:val="-4"/>
        </w:rPr>
        <w:t> </w:t>
      </w:r>
      <w:r>
        <w:rPr>
          <w:color w:val="231F20"/>
        </w:rPr>
        <w:t>use</w:t>
      </w:r>
      <w:r>
        <w:rPr>
          <w:color w:val="231F20"/>
          <w:spacing w:val="-4"/>
        </w:rPr>
        <w:t> </w:t>
      </w:r>
      <w:r>
        <w:rPr>
          <w:color w:val="231F20"/>
        </w:rPr>
        <w:t>to</w:t>
      </w:r>
      <w:r>
        <w:rPr>
          <w:color w:val="231F20"/>
          <w:spacing w:val="-4"/>
        </w:rPr>
        <w:t> </w:t>
      </w:r>
      <w:r>
        <w:rPr>
          <w:color w:val="231F20"/>
        </w:rPr>
        <w:t>us</w:t>
      </w:r>
      <w:r>
        <w:rPr>
          <w:color w:val="231F20"/>
          <w:spacing w:val="-4"/>
        </w:rPr>
        <w:t> </w:t>
      </w:r>
      <w:r>
        <w:rPr>
          <w:color w:val="231F20"/>
        </w:rPr>
        <w:t>dead</w:t>
      </w:r>
      <w:r>
        <w:rPr>
          <w:color w:val="231F20"/>
          <w:spacing w:val="-4"/>
        </w:rPr>
        <w:t> </w:t>
      </w:r>
      <w:r>
        <w:rPr>
          <w:color w:val="231F20"/>
        </w:rPr>
        <w:t>–</w:t>
      </w:r>
      <w:r>
        <w:rPr>
          <w:color w:val="231F20"/>
          <w:spacing w:val="-4"/>
        </w:rPr>
        <w:t> </w:t>
      </w:r>
      <w:r>
        <w:rPr>
          <w:color w:val="231F20"/>
        </w:rPr>
        <w:t>and</w:t>
      </w:r>
      <w:r>
        <w:rPr>
          <w:color w:val="231F20"/>
          <w:spacing w:val="-4"/>
        </w:rPr>
        <w:t> </w:t>
      </w:r>
      <w:r>
        <w:rPr>
          <w:color w:val="231F20"/>
        </w:rPr>
        <w:t>that’s</w:t>
      </w:r>
      <w:r>
        <w:rPr>
          <w:color w:val="231F20"/>
          <w:spacing w:val="-4"/>
        </w:rPr>
        <w:t> </w:t>
      </w:r>
      <w:r>
        <w:rPr>
          <w:color w:val="231F20"/>
        </w:rPr>
        <w:t>what</w:t>
      </w:r>
      <w:r>
        <w:rPr>
          <w:color w:val="231F20"/>
          <w:spacing w:val="-4"/>
        </w:rPr>
        <w:t> </w:t>
      </w:r>
      <w:r>
        <w:rPr>
          <w:color w:val="231F20"/>
        </w:rPr>
        <w:t>will happen if he believes you’ve betrayed him. However, it will be no clean or easy death. You won’t even be crucified. I’ve heard he flays traitors to him alive.”</w:t>
      </w:r>
    </w:p>
    <w:p>
      <w:pPr>
        <w:pStyle w:val="BodyText"/>
        <w:spacing w:line="285" w:lineRule="auto" w:before="173"/>
        <w:ind w:left="1260" w:right="900" w:firstLine="360"/>
        <w:jc w:val="both"/>
      </w:pPr>
      <w:r>
        <w:rPr>
          <w:color w:val="231F20"/>
        </w:rPr>
        <w:t>Judy</w:t>
      </w:r>
      <w:r>
        <w:rPr>
          <w:color w:val="231F20"/>
          <w:spacing w:val="-3"/>
        </w:rPr>
        <w:t> </w:t>
      </w:r>
      <w:r>
        <w:rPr>
          <w:color w:val="231F20"/>
        </w:rPr>
        <w:t>didn’t</w:t>
      </w:r>
      <w:r>
        <w:rPr>
          <w:color w:val="231F20"/>
          <w:spacing w:val="-3"/>
        </w:rPr>
        <w:t> </w:t>
      </w:r>
      <w:r>
        <w:rPr>
          <w:color w:val="231F20"/>
        </w:rPr>
        <w:t>understand</w:t>
      </w:r>
      <w:r>
        <w:rPr>
          <w:color w:val="231F20"/>
          <w:spacing w:val="-3"/>
        </w:rPr>
        <w:t> </w:t>
      </w:r>
      <w:r>
        <w:rPr>
          <w:color w:val="231F20"/>
        </w:rPr>
        <w:t>what</w:t>
      </w:r>
      <w:r>
        <w:rPr>
          <w:color w:val="231F20"/>
          <w:spacing w:val="-3"/>
        </w:rPr>
        <w:t> </w:t>
      </w:r>
      <w:r>
        <w:rPr>
          <w:color w:val="231F20"/>
        </w:rPr>
        <w:t>that</w:t>
      </w:r>
      <w:r>
        <w:rPr>
          <w:color w:val="231F20"/>
          <w:spacing w:val="-3"/>
        </w:rPr>
        <w:t> </w:t>
      </w:r>
      <w:r>
        <w:rPr>
          <w:color w:val="231F20"/>
        </w:rPr>
        <w:t>meant</w:t>
      </w:r>
      <w:r>
        <w:rPr>
          <w:color w:val="231F20"/>
          <w:spacing w:val="-3"/>
        </w:rPr>
        <w:t> </w:t>
      </w:r>
      <w:r>
        <w:rPr>
          <w:color w:val="231F20"/>
        </w:rPr>
        <w:t>and</w:t>
      </w:r>
      <w:r>
        <w:rPr>
          <w:color w:val="231F20"/>
          <w:spacing w:val="-3"/>
        </w:rPr>
        <w:t> </w:t>
      </w:r>
      <w:r>
        <w:rPr>
          <w:color w:val="231F20"/>
        </w:rPr>
        <w:t>asked him to explain.</w:t>
      </w:r>
    </w:p>
    <w:p>
      <w:pPr>
        <w:spacing w:line="285" w:lineRule="auto" w:before="178"/>
        <w:ind w:left="1260" w:right="893" w:firstLine="360"/>
        <w:jc w:val="both"/>
        <w:rPr>
          <w:i/>
          <w:sz w:val="24"/>
        </w:rPr>
      </w:pPr>
      <w:r>
        <w:rPr>
          <w:i/>
          <w:color w:val="231F20"/>
          <w:spacing w:val="-2"/>
          <w:w w:val="110"/>
          <w:sz w:val="24"/>
        </w:rPr>
        <w:t>(The</w:t>
      </w:r>
      <w:r>
        <w:rPr>
          <w:i/>
          <w:color w:val="231F20"/>
          <w:spacing w:val="-12"/>
          <w:w w:val="110"/>
          <w:sz w:val="24"/>
        </w:rPr>
        <w:t> </w:t>
      </w:r>
      <w:r>
        <w:rPr>
          <w:i/>
          <w:color w:val="231F20"/>
          <w:spacing w:val="-2"/>
          <w:w w:val="110"/>
          <w:sz w:val="24"/>
        </w:rPr>
        <w:t>reference</w:t>
      </w:r>
      <w:r>
        <w:rPr>
          <w:i/>
          <w:color w:val="231F20"/>
          <w:spacing w:val="-12"/>
          <w:w w:val="110"/>
          <w:sz w:val="24"/>
        </w:rPr>
        <w:t> </w:t>
      </w:r>
      <w:r>
        <w:rPr>
          <w:i/>
          <w:color w:val="231F20"/>
          <w:spacing w:val="-2"/>
          <w:w w:val="110"/>
          <w:sz w:val="24"/>
        </w:rPr>
        <w:t>to</w:t>
      </w:r>
      <w:r>
        <w:rPr>
          <w:i/>
          <w:color w:val="231F20"/>
          <w:spacing w:val="-12"/>
          <w:w w:val="110"/>
          <w:sz w:val="24"/>
        </w:rPr>
        <w:t> </w:t>
      </w:r>
      <w:r>
        <w:rPr>
          <w:i/>
          <w:color w:val="231F20"/>
          <w:spacing w:val="-2"/>
          <w:w w:val="110"/>
          <w:sz w:val="24"/>
        </w:rPr>
        <w:t>flaying</w:t>
      </w:r>
      <w:r>
        <w:rPr>
          <w:i/>
          <w:color w:val="231F20"/>
          <w:spacing w:val="-12"/>
          <w:w w:val="110"/>
          <w:sz w:val="24"/>
        </w:rPr>
        <w:t> </w:t>
      </w:r>
      <w:r>
        <w:rPr>
          <w:i/>
          <w:color w:val="231F20"/>
          <w:spacing w:val="-2"/>
          <w:w w:val="110"/>
          <w:sz w:val="24"/>
        </w:rPr>
        <w:t>prisoners</w:t>
      </w:r>
      <w:r>
        <w:rPr>
          <w:i/>
          <w:color w:val="231F20"/>
          <w:spacing w:val="-12"/>
          <w:w w:val="110"/>
          <w:sz w:val="24"/>
        </w:rPr>
        <w:t> </w:t>
      </w:r>
      <w:r>
        <w:rPr>
          <w:i/>
          <w:color w:val="231F20"/>
          <w:spacing w:val="-2"/>
          <w:w w:val="110"/>
          <w:sz w:val="24"/>
        </w:rPr>
        <w:t>alive</w:t>
      </w:r>
      <w:r>
        <w:rPr>
          <w:i/>
          <w:color w:val="231F20"/>
          <w:spacing w:val="-12"/>
          <w:w w:val="110"/>
          <w:sz w:val="24"/>
        </w:rPr>
        <w:t> </w:t>
      </w:r>
      <w:r>
        <w:rPr>
          <w:i/>
          <w:color w:val="231F20"/>
          <w:spacing w:val="-2"/>
          <w:w w:val="110"/>
          <w:sz w:val="24"/>
        </w:rPr>
        <w:t>was</w:t>
      </w:r>
      <w:r>
        <w:rPr>
          <w:i/>
          <w:color w:val="231F20"/>
          <w:spacing w:val="-12"/>
          <w:w w:val="110"/>
          <w:sz w:val="24"/>
        </w:rPr>
        <w:t> </w:t>
      </w:r>
      <w:r>
        <w:rPr>
          <w:i/>
          <w:color w:val="231F20"/>
          <w:spacing w:val="-2"/>
          <w:w w:val="110"/>
          <w:sz w:val="24"/>
        </w:rPr>
        <w:t>not</w:t>
      </w:r>
      <w:r>
        <w:rPr>
          <w:i/>
          <w:color w:val="231F20"/>
          <w:spacing w:val="-12"/>
          <w:w w:val="110"/>
          <w:sz w:val="24"/>
        </w:rPr>
        <w:t> </w:t>
      </w:r>
      <w:r>
        <w:rPr>
          <w:i/>
          <w:color w:val="231F20"/>
          <w:spacing w:val="-2"/>
          <w:w w:val="110"/>
          <w:sz w:val="24"/>
        </w:rPr>
        <w:t>true</w:t>
      </w:r>
      <w:r>
        <w:rPr>
          <w:i/>
          <w:color w:val="231F20"/>
          <w:spacing w:val="-12"/>
          <w:w w:val="110"/>
          <w:sz w:val="24"/>
        </w:rPr>
        <w:t> </w:t>
      </w:r>
      <w:r>
        <w:rPr>
          <w:i/>
          <w:color w:val="231F20"/>
          <w:spacing w:val="-2"/>
          <w:w w:val="110"/>
          <w:sz w:val="24"/>
        </w:rPr>
        <w:t>–</w:t>
      </w:r>
      <w:r>
        <w:rPr>
          <w:i/>
          <w:color w:val="231F20"/>
          <w:spacing w:val="-12"/>
          <w:w w:val="110"/>
          <w:sz w:val="24"/>
        </w:rPr>
        <w:t> </w:t>
      </w:r>
      <w:r>
        <w:rPr>
          <w:i/>
          <w:color w:val="231F20"/>
          <w:spacing w:val="-2"/>
          <w:w w:val="110"/>
          <w:sz w:val="24"/>
        </w:rPr>
        <w:t>it</w:t>
      </w:r>
      <w:r>
        <w:rPr>
          <w:i/>
          <w:color w:val="231F20"/>
          <w:spacing w:val="-2"/>
          <w:w w:val="110"/>
          <w:sz w:val="24"/>
        </w:rPr>
        <w:t> </w:t>
      </w:r>
      <w:r>
        <w:rPr>
          <w:i/>
          <w:color w:val="231F20"/>
          <w:w w:val="110"/>
          <w:sz w:val="24"/>
        </w:rPr>
        <w:t>was</w:t>
      </w:r>
      <w:r>
        <w:rPr>
          <w:i/>
          <w:color w:val="231F20"/>
          <w:spacing w:val="-16"/>
          <w:w w:val="110"/>
          <w:sz w:val="24"/>
        </w:rPr>
        <w:t> </w:t>
      </w:r>
      <w:r>
        <w:rPr>
          <w:i/>
          <w:color w:val="231F20"/>
          <w:w w:val="110"/>
          <w:sz w:val="24"/>
        </w:rPr>
        <w:t>like</w:t>
      </w:r>
      <w:r>
        <w:rPr>
          <w:i/>
          <w:color w:val="231F20"/>
          <w:spacing w:val="-16"/>
          <w:w w:val="110"/>
          <w:sz w:val="24"/>
        </w:rPr>
        <w:t> </w:t>
      </w:r>
      <w:r>
        <w:rPr>
          <w:i/>
          <w:color w:val="231F20"/>
          <w:w w:val="110"/>
          <w:sz w:val="24"/>
        </w:rPr>
        <w:t>mothers</w:t>
      </w:r>
      <w:r>
        <w:rPr>
          <w:i/>
          <w:color w:val="231F20"/>
          <w:spacing w:val="-16"/>
          <w:w w:val="110"/>
          <w:sz w:val="24"/>
        </w:rPr>
        <w:t> </w:t>
      </w:r>
      <w:r>
        <w:rPr>
          <w:i/>
          <w:color w:val="231F20"/>
          <w:w w:val="110"/>
          <w:sz w:val="24"/>
        </w:rPr>
        <w:t>often</w:t>
      </w:r>
      <w:r>
        <w:rPr>
          <w:i/>
          <w:color w:val="231F20"/>
          <w:spacing w:val="-16"/>
          <w:w w:val="110"/>
          <w:sz w:val="24"/>
        </w:rPr>
        <w:t> </w:t>
      </w:r>
      <w:r>
        <w:rPr>
          <w:i/>
          <w:color w:val="231F20"/>
          <w:w w:val="110"/>
          <w:sz w:val="24"/>
        </w:rPr>
        <w:t>used</w:t>
      </w:r>
      <w:r>
        <w:rPr>
          <w:i/>
          <w:color w:val="231F20"/>
          <w:spacing w:val="-16"/>
          <w:w w:val="110"/>
          <w:sz w:val="24"/>
        </w:rPr>
        <w:t> </w:t>
      </w:r>
      <w:r>
        <w:rPr>
          <w:i/>
          <w:color w:val="231F20"/>
          <w:w w:val="110"/>
          <w:sz w:val="24"/>
        </w:rPr>
        <w:t>to</w:t>
      </w:r>
      <w:r>
        <w:rPr>
          <w:i/>
          <w:color w:val="231F20"/>
          <w:spacing w:val="-16"/>
          <w:w w:val="110"/>
          <w:sz w:val="24"/>
        </w:rPr>
        <w:t> </w:t>
      </w:r>
      <w:r>
        <w:rPr>
          <w:i/>
          <w:color w:val="231F20"/>
          <w:w w:val="110"/>
          <w:sz w:val="24"/>
        </w:rPr>
        <w:t>warn</w:t>
      </w:r>
      <w:r>
        <w:rPr>
          <w:i/>
          <w:color w:val="231F20"/>
          <w:spacing w:val="-16"/>
          <w:w w:val="110"/>
          <w:sz w:val="24"/>
        </w:rPr>
        <w:t> </w:t>
      </w:r>
      <w:r>
        <w:rPr>
          <w:i/>
          <w:color w:val="231F20"/>
          <w:w w:val="110"/>
          <w:sz w:val="24"/>
        </w:rPr>
        <w:t>their</w:t>
      </w:r>
      <w:r>
        <w:rPr>
          <w:i/>
          <w:color w:val="231F20"/>
          <w:spacing w:val="-16"/>
          <w:w w:val="110"/>
          <w:sz w:val="24"/>
        </w:rPr>
        <w:t> </w:t>
      </w:r>
      <w:r>
        <w:rPr>
          <w:i/>
          <w:color w:val="231F20"/>
          <w:w w:val="110"/>
          <w:sz w:val="24"/>
        </w:rPr>
        <w:t>children</w:t>
      </w:r>
      <w:r>
        <w:rPr>
          <w:i/>
          <w:color w:val="231F20"/>
          <w:spacing w:val="-16"/>
          <w:w w:val="110"/>
          <w:sz w:val="24"/>
        </w:rPr>
        <w:t> </w:t>
      </w:r>
      <w:r>
        <w:rPr>
          <w:i/>
          <w:color w:val="231F20"/>
          <w:w w:val="110"/>
          <w:sz w:val="24"/>
        </w:rPr>
        <w:t>to</w:t>
      </w:r>
      <w:r>
        <w:rPr>
          <w:i/>
          <w:color w:val="231F20"/>
          <w:spacing w:val="-16"/>
          <w:w w:val="110"/>
          <w:sz w:val="24"/>
        </w:rPr>
        <w:t> </w:t>
      </w:r>
      <w:r>
        <w:rPr>
          <w:i/>
          <w:color w:val="231F20"/>
          <w:w w:val="110"/>
          <w:sz w:val="24"/>
        </w:rPr>
        <w:t>behave by</w:t>
      </w:r>
      <w:r>
        <w:rPr>
          <w:i/>
          <w:color w:val="231F20"/>
          <w:spacing w:val="-1"/>
          <w:w w:val="110"/>
          <w:sz w:val="24"/>
        </w:rPr>
        <w:t> </w:t>
      </w:r>
      <w:r>
        <w:rPr>
          <w:i/>
          <w:color w:val="231F20"/>
          <w:w w:val="110"/>
          <w:sz w:val="24"/>
        </w:rPr>
        <w:t>threatening</w:t>
      </w:r>
      <w:r>
        <w:rPr>
          <w:i/>
          <w:color w:val="231F20"/>
          <w:spacing w:val="-1"/>
          <w:w w:val="110"/>
          <w:sz w:val="24"/>
        </w:rPr>
        <w:t> </w:t>
      </w:r>
      <w:r>
        <w:rPr>
          <w:i/>
          <w:color w:val="231F20"/>
          <w:w w:val="110"/>
          <w:sz w:val="24"/>
        </w:rPr>
        <w:t>to</w:t>
      </w:r>
      <w:r>
        <w:rPr>
          <w:i/>
          <w:color w:val="231F20"/>
          <w:spacing w:val="-1"/>
          <w:w w:val="110"/>
          <w:sz w:val="24"/>
        </w:rPr>
        <w:t> </w:t>
      </w:r>
      <w:r>
        <w:rPr>
          <w:i/>
          <w:color w:val="231F20"/>
          <w:w w:val="110"/>
          <w:sz w:val="24"/>
        </w:rPr>
        <w:t>tear</w:t>
      </w:r>
      <w:r>
        <w:rPr>
          <w:i/>
          <w:color w:val="231F20"/>
          <w:spacing w:val="-1"/>
          <w:w w:val="110"/>
          <w:sz w:val="24"/>
        </w:rPr>
        <w:t> </w:t>
      </w:r>
      <w:r>
        <w:rPr>
          <w:i/>
          <w:color w:val="231F20"/>
          <w:w w:val="110"/>
          <w:sz w:val="24"/>
        </w:rPr>
        <w:t>their</w:t>
      </w:r>
      <w:r>
        <w:rPr>
          <w:i/>
          <w:color w:val="231F20"/>
          <w:spacing w:val="-1"/>
          <w:w w:val="110"/>
          <w:sz w:val="24"/>
        </w:rPr>
        <w:t> </w:t>
      </w:r>
      <w:r>
        <w:rPr>
          <w:i/>
          <w:color w:val="231F20"/>
          <w:w w:val="110"/>
          <w:sz w:val="24"/>
        </w:rPr>
        <w:t>arms</w:t>
      </w:r>
      <w:r>
        <w:rPr>
          <w:i/>
          <w:color w:val="231F20"/>
          <w:spacing w:val="-1"/>
          <w:w w:val="110"/>
          <w:sz w:val="24"/>
        </w:rPr>
        <w:t> </w:t>
      </w:r>
      <w:r>
        <w:rPr>
          <w:i/>
          <w:color w:val="231F20"/>
          <w:w w:val="110"/>
          <w:sz w:val="24"/>
        </w:rPr>
        <w:t>off</w:t>
      </w:r>
      <w:r>
        <w:rPr>
          <w:i/>
          <w:color w:val="231F20"/>
          <w:spacing w:val="-1"/>
          <w:w w:val="110"/>
          <w:sz w:val="24"/>
        </w:rPr>
        <w:t> </w:t>
      </w:r>
      <w:r>
        <w:rPr>
          <w:i/>
          <w:color w:val="231F20"/>
          <w:w w:val="110"/>
          <w:sz w:val="24"/>
        </w:rPr>
        <w:t>and</w:t>
      </w:r>
      <w:r>
        <w:rPr>
          <w:i/>
          <w:color w:val="231F20"/>
          <w:spacing w:val="-1"/>
          <w:w w:val="110"/>
          <w:sz w:val="24"/>
        </w:rPr>
        <w:t> </w:t>
      </w:r>
      <w:r>
        <w:rPr>
          <w:i/>
          <w:color w:val="231F20"/>
          <w:w w:val="110"/>
          <w:sz w:val="24"/>
        </w:rPr>
        <w:t>hitting</w:t>
      </w:r>
      <w:r>
        <w:rPr>
          <w:i/>
          <w:color w:val="231F20"/>
          <w:spacing w:val="-1"/>
          <w:w w:val="110"/>
          <w:sz w:val="24"/>
        </w:rPr>
        <w:t> </w:t>
      </w:r>
      <w:r>
        <w:rPr>
          <w:i/>
          <w:color w:val="231F20"/>
          <w:w w:val="110"/>
          <w:sz w:val="24"/>
        </w:rPr>
        <w:t>them</w:t>
      </w:r>
      <w:r>
        <w:rPr>
          <w:i/>
          <w:color w:val="231F20"/>
          <w:spacing w:val="-1"/>
          <w:w w:val="110"/>
          <w:sz w:val="24"/>
        </w:rPr>
        <w:t> </w:t>
      </w:r>
      <w:r>
        <w:rPr>
          <w:i/>
          <w:color w:val="231F20"/>
          <w:w w:val="110"/>
          <w:sz w:val="24"/>
        </w:rPr>
        <w:t>with </w:t>
      </w:r>
      <w:r>
        <w:rPr>
          <w:i/>
          <w:color w:val="231F20"/>
          <w:w w:val="115"/>
          <w:sz w:val="24"/>
        </w:rPr>
        <w:t>the soggy end!)</w:t>
      </w:r>
    </w:p>
    <w:p>
      <w:pPr>
        <w:pStyle w:val="BodyText"/>
        <w:spacing w:line="285" w:lineRule="auto" w:before="175"/>
        <w:ind w:left="1260" w:right="892" w:firstLine="360"/>
        <w:jc w:val="both"/>
      </w:pPr>
      <w:r>
        <w:rPr>
          <w:color w:val="231F20"/>
        </w:rPr>
        <w:t>“Flaying</w:t>
      </w:r>
      <w:r>
        <w:rPr>
          <w:color w:val="231F20"/>
          <w:spacing w:val="-6"/>
        </w:rPr>
        <w:t> </w:t>
      </w:r>
      <w:r>
        <w:rPr>
          <w:color w:val="231F20"/>
        </w:rPr>
        <w:t>a</w:t>
      </w:r>
      <w:r>
        <w:rPr>
          <w:color w:val="231F20"/>
          <w:spacing w:val="-6"/>
        </w:rPr>
        <w:t> </w:t>
      </w:r>
      <w:r>
        <w:rPr>
          <w:color w:val="231F20"/>
        </w:rPr>
        <w:t>person</w:t>
      </w:r>
      <w:r>
        <w:rPr>
          <w:color w:val="231F20"/>
          <w:spacing w:val="-6"/>
        </w:rPr>
        <w:t> </w:t>
      </w:r>
      <w:r>
        <w:rPr>
          <w:color w:val="231F20"/>
        </w:rPr>
        <w:t>alive,”</w:t>
      </w:r>
      <w:r>
        <w:rPr>
          <w:color w:val="231F20"/>
          <w:spacing w:val="-6"/>
        </w:rPr>
        <w:t> </w:t>
      </w:r>
      <w:r>
        <w:rPr>
          <w:color w:val="231F20"/>
        </w:rPr>
        <w:t>he</w:t>
      </w:r>
      <w:r>
        <w:rPr>
          <w:color w:val="231F20"/>
          <w:spacing w:val="-6"/>
        </w:rPr>
        <w:t> </w:t>
      </w:r>
      <w:r>
        <w:rPr>
          <w:color w:val="231F20"/>
        </w:rPr>
        <w:t>said,</w:t>
      </w:r>
      <w:r>
        <w:rPr>
          <w:color w:val="231F20"/>
          <w:spacing w:val="-6"/>
        </w:rPr>
        <w:t> </w:t>
      </w:r>
      <w:r>
        <w:rPr>
          <w:color w:val="231F20"/>
        </w:rPr>
        <w:t>“involves</w:t>
      </w:r>
      <w:r>
        <w:rPr>
          <w:color w:val="231F20"/>
          <w:spacing w:val="-6"/>
        </w:rPr>
        <w:t> </w:t>
      </w:r>
      <w:r>
        <w:rPr>
          <w:color w:val="231F20"/>
        </w:rPr>
        <w:t>peeling </w:t>
      </w:r>
      <w:r>
        <w:rPr>
          <w:color w:val="231F20"/>
          <w:spacing w:val="-4"/>
        </w:rPr>
        <w:t>the</w:t>
      </w:r>
      <w:r>
        <w:rPr>
          <w:color w:val="231F20"/>
          <w:spacing w:val="-10"/>
        </w:rPr>
        <w:t> </w:t>
      </w:r>
      <w:r>
        <w:rPr>
          <w:color w:val="231F20"/>
          <w:spacing w:val="-4"/>
        </w:rPr>
        <w:t>skin</w:t>
      </w:r>
      <w:r>
        <w:rPr>
          <w:color w:val="231F20"/>
          <w:spacing w:val="-10"/>
        </w:rPr>
        <w:t> </w:t>
      </w:r>
      <w:r>
        <w:rPr>
          <w:color w:val="231F20"/>
          <w:spacing w:val="-4"/>
        </w:rPr>
        <w:t>from</w:t>
      </w:r>
      <w:r>
        <w:rPr>
          <w:color w:val="231F20"/>
          <w:spacing w:val="-10"/>
        </w:rPr>
        <w:t> </w:t>
      </w:r>
      <w:r>
        <w:rPr>
          <w:color w:val="231F20"/>
          <w:spacing w:val="-4"/>
        </w:rPr>
        <w:t>the</w:t>
      </w:r>
      <w:r>
        <w:rPr>
          <w:color w:val="231F20"/>
          <w:spacing w:val="-10"/>
        </w:rPr>
        <w:t> </w:t>
      </w:r>
      <w:r>
        <w:rPr>
          <w:color w:val="231F20"/>
          <w:spacing w:val="-4"/>
        </w:rPr>
        <w:t>body,</w:t>
      </w:r>
      <w:r>
        <w:rPr>
          <w:color w:val="231F20"/>
          <w:spacing w:val="-10"/>
        </w:rPr>
        <w:t> </w:t>
      </w:r>
      <w:r>
        <w:rPr>
          <w:color w:val="231F20"/>
          <w:spacing w:val="-4"/>
        </w:rPr>
        <w:t>starting</w:t>
      </w:r>
      <w:r>
        <w:rPr>
          <w:color w:val="231F20"/>
          <w:spacing w:val="-10"/>
        </w:rPr>
        <w:t> </w:t>
      </w:r>
      <w:r>
        <w:rPr>
          <w:color w:val="231F20"/>
          <w:spacing w:val="-4"/>
        </w:rPr>
        <w:t>from</w:t>
      </w:r>
      <w:r>
        <w:rPr>
          <w:color w:val="231F20"/>
          <w:spacing w:val="-10"/>
        </w:rPr>
        <w:t> </w:t>
      </w:r>
      <w:r>
        <w:rPr>
          <w:color w:val="231F20"/>
          <w:spacing w:val="-4"/>
        </w:rPr>
        <w:t>the</w:t>
      </w:r>
      <w:r>
        <w:rPr>
          <w:color w:val="231F20"/>
          <w:spacing w:val="-10"/>
        </w:rPr>
        <w:t> </w:t>
      </w:r>
      <w:r>
        <w:rPr>
          <w:color w:val="231F20"/>
          <w:spacing w:val="-4"/>
        </w:rPr>
        <w:t>top</w:t>
      </w:r>
      <w:r>
        <w:rPr>
          <w:color w:val="231F20"/>
          <w:spacing w:val="-10"/>
        </w:rPr>
        <w:t> </w:t>
      </w:r>
      <w:r>
        <w:rPr>
          <w:color w:val="231F20"/>
          <w:spacing w:val="-4"/>
        </w:rPr>
        <w:t>of</w:t>
      </w:r>
      <w:r>
        <w:rPr>
          <w:color w:val="231F20"/>
          <w:spacing w:val="-10"/>
        </w:rPr>
        <w:t> </w:t>
      </w:r>
      <w:r>
        <w:rPr>
          <w:color w:val="231F20"/>
          <w:spacing w:val="-4"/>
        </w:rPr>
        <w:t>the</w:t>
      </w:r>
      <w:r>
        <w:rPr>
          <w:color w:val="231F20"/>
          <w:spacing w:val="-10"/>
        </w:rPr>
        <w:t> </w:t>
      </w:r>
      <w:r>
        <w:rPr>
          <w:color w:val="231F20"/>
          <w:spacing w:val="-4"/>
        </w:rPr>
        <w:t>head </w:t>
      </w:r>
      <w:r>
        <w:rPr>
          <w:color w:val="231F20"/>
        </w:rPr>
        <w:t>and</w:t>
      </w:r>
      <w:r>
        <w:rPr>
          <w:color w:val="231F20"/>
          <w:spacing w:val="-14"/>
        </w:rPr>
        <w:t> </w:t>
      </w:r>
      <w:r>
        <w:rPr>
          <w:color w:val="231F20"/>
        </w:rPr>
        <w:t>finishing</w:t>
      </w:r>
      <w:r>
        <w:rPr>
          <w:color w:val="231F20"/>
          <w:spacing w:val="-14"/>
        </w:rPr>
        <w:t> </w:t>
      </w:r>
      <w:r>
        <w:rPr>
          <w:color w:val="231F20"/>
        </w:rPr>
        <w:t>at</w:t>
      </w:r>
      <w:r>
        <w:rPr>
          <w:color w:val="231F20"/>
          <w:spacing w:val="-14"/>
        </w:rPr>
        <w:t> </w:t>
      </w:r>
      <w:r>
        <w:rPr>
          <w:color w:val="231F20"/>
        </w:rPr>
        <w:t>the</w:t>
      </w:r>
      <w:r>
        <w:rPr>
          <w:color w:val="231F20"/>
          <w:spacing w:val="-14"/>
        </w:rPr>
        <w:t> </w:t>
      </w:r>
      <w:r>
        <w:rPr>
          <w:color w:val="231F20"/>
        </w:rPr>
        <w:t>toes.</w:t>
      </w:r>
      <w:r>
        <w:rPr>
          <w:color w:val="231F20"/>
          <w:spacing w:val="-14"/>
        </w:rPr>
        <w:t> </w:t>
      </w:r>
      <w:r>
        <w:rPr>
          <w:color w:val="231F20"/>
        </w:rPr>
        <w:t>It</w:t>
      </w:r>
      <w:r>
        <w:rPr>
          <w:color w:val="231F20"/>
          <w:spacing w:val="-14"/>
        </w:rPr>
        <w:t> </w:t>
      </w:r>
      <w:r>
        <w:rPr>
          <w:color w:val="231F20"/>
        </w:rPr>
        <w:t>is</w:t>
      </w:r>
      <w:r>
        <w:rPr>
          <w:color w:val="231F20"/>
          <w:spacing w:val="-14"/>
        </w:rPr>
        <w:t> </w:t>
      </w:r>
      <w:r>
        <w:rPr>
          <w:color w:val="231F20"/>
        </w:rPr>
        <w:t>done</w:t>
      </w:r>
      <w:r>
        <w:rPr>
          <w:color w:val="231F20"/>
          <w:spacing w:val="-14"/>
        </w:rPr>
        <w:t> </w:t>
      </w:r>
      <w:r>
        <w:rPr>
          <w:color w:val="231F20"/>
        </w:rPr>
        <w:t>while</w:t>
      </w:r>
      <w:r>
        <w:rPr>
          <w:color w:val="231F20"/>
          <w:spacing w:val="-14"/>
        </w:rPr>
        <w:t> </w:t>
      </w:r>
      <w:r>
        <w:rPr>
          <w:color w:val="231F20"/>
        </w:rPr>
        <w:t>the</w:t>
      </w:r>
      <w:r>
        <w:rPr>
          <w:color w:val="231F20"/>
          <w:spacing w:val="-14"/>
        </w:rPr>
        <w:t> </w:t>
      </w:r>
      <w:r>
        <w:rPr>
          <w:color w:val="231F20"/>
        </w:rPr>
        <w:t>prisoner</w:t>
      </w:r>
      <w:r>
        <w:rPr>
          <w:color w:val="231F20"/>
          <w:spacing w:val="-14"/>
        </w:rPr>
        <w:t> </w:t>
      </w:r>
      <w:r>
        <w:rPr>
          <w:color w:val="231F20"/>
        </w:rPr>
        <w:t>is still</w:t>
      </w:r>
      <w:r>
        <w:rPr>
          <w:color w:val="231F20"/>
          <w:spacing w:val="-1"/>
        </w:rPr>
        <w:t> </w:t>
      </w:r>
      <w:r>
        <w:rPr>
          <w:color w:val="231F20"/>
        </w:rPr>
        <w:t>alive</w:t>
      </w:r>
      <w:r>
        <w:rPr>
          <w:color w:val="231F20"/>
          <w:spacing w:val="-1"/>
        </w:rPr>
        <w:t> </w:t>
      </w:r>
      <w:r>
        <w:rPr>
          <w:color w:val="231F20"/>
        </w:rPr>
        <w:t>–</w:t>
      </w:r>
      <w:r>
        <w:rPr>
          <w:color w:val="231F20"/>
          <w:spacing w:val="-1"/>
        </w:rPr>
        <w:t> </w:t>
      </w:r>
      <w:r>
        <w:rPr>
          <w:color w:val="231F20"/>
        </w:rPr>
        <w:t>and</w:t>
      </w:r>
      <w:r>
        <w:rPr>
          <w:color w:val="231F20"/>
          <w:spacing w:val="-1"/>
        </w:rPr>
        <w:t> </w:t>
      </w:r>
      <w:r>
        <w:rPr>
          <w:color w:val="231F20"/>
        </w:rPr>
        <w:t>he</w:t>
      </w:r>
      <w:r>
        <w:rPr>
          <w:color w:val="231F20"/>
          <w:spacing w:val="-1"/>
        </w:rPr>
        <w:t> </w:t>
      </w:r>
      <w:r>
        <w:rPr>
          <w:color w:val="231F20"/>
        </w:rPr>
        <w:t>or</w:t>
      </w:r>
      <w:r>
        <w:rPr>
          <w:color w:val="231F20"/>
          <w:spacing w:val="-1"/>
        </w:rPr>
        <w:t> </w:t>
      </w:r>
      <w:r>
        <w:rPr>
          <w:color w:val="231F20"/>
        </w:rPr>
        <w:t>she</w:t>
      </w:r>
      <w:r>
        <w:rPr>
          <w:color w:val="231F20"/>
          <w:spacing w:val="-1"/>
        </w:rPr>
        <w:t> </w:t>
      </w:r>
      <w:r>
        <w:rPr>
          <w:color w:val="231F20"/>
        </w:rPr>
        <w:t>is</w:t>
      </w:r>
      <w:r>
        <w:rPr>
          <w:color w:val="231F20"/>
          <w:spacing w:val="-1"/>
        </w:rPr>
        <w:t> </w:t>
      </w:r>
      <w:r>
        <w:rPr>
          <w:color w:val="231F20"/>
        </w:rPr>
        <w:t>kept</w:t>
      </w:r>
      <w:r>
        <w:rPr>
          <w:color w:val="231F20"/>
          <w:spacing w:val="-1"/>
        </w:rPr>
        <w:t> </w:t>
      </w:r>
      <w:r>
        <w:rPr>
          <w:color w:val="231F20"/>
        </w:rPr>
        <w:t>alive</w:t>
      </w:r>
      <w:r>
        <w:rPr>
          <w:color w:val="231F20"/>
          <w:spacing w:val="-1"/>
        </w:rPr>
        <w:t> </w:t>
      </w:r>
      <w:r>
        <w:rPr>
          <w:color w:val="231F20"/>
        </w:rPr>
        <w:t>during</w:t>
      </w:r>
      <w:r>
        <w:rPr>
          <w:color w:val="231F20"/>
          <w:spacing w:val="-1"/>
        </w:rPr>
        <w:t> </w:t>
      </w:r>
      <w:r>
        <w:rPr>
          <w:color w:val="231F20"/>
        </w:rPr>
        <w:t>it.</w:t>
      </w:r>
      <w:r>
        <w:rPr>
          <w:color w:val="231F20"/>
          <w:spacing w:val="-1"/>
        </w:rPr>
        <w:t> </w:t>
      </w:r>
      <w:r>
        <w:rPr>
          <w:color w:val="231F20"/>
        </w:rPr>
        <w:t>If</w:t>
      </w:r>
      <w:r>
        <w:rPr>
          <w:color w:val="231F20"/>
          <w:spacing w:val="-1"/>
        </w:rPr>
        <w:t> </w:t>
      </w:r>
      <w:r>
        <w:rPr>
          <w:color w:val="231F20"/>
        </w:rPr>
        <w:t>they survive what amounts to the peeling of the body, they will be beheaded. It’s not a pleasant death!”</w:t>
      </w:r>
    </w:p>
    <w:p>
      <w:pPr>
        <w:pStyle w:val="BodyText"/>
        <w:spacing w:before="172"/>
        <w:ind w:left="1620"/>
      </w:pPr>
      <w:r>
        <w:rPr>
          <w:color w:val="231F20"/>
          <w:spacing w:val="-6"/>
        </w:rPr>
        <w:t>“Tell</w:t>
      </w:r>
      <w:r>
        <w:rPr>
          <w:color w:val="231F20"/>
          <w:spacing w:val="-12"/>
        </w:rPr>
        <w:t> </w:t>
      </w:r>
      <w:r>
        <w:rPr>
          <w:color w:val="231F20"/>
          <w:spacing w:val="-6"/>
        </w:rPr>
        <w:t>me</w:t>
      </w:r>
      <w:r>
        <w:rPr>
          <w:color w:val="231F20"/>
          <w:spacing w:val="-11"/>
        </w:rPr>
        <w:t> </w:t>
      </w:r>
      <w:r>
        <w:rPr>
          <w:color w:val="231F20"/>
          <w:spacing w:val="-6"/>
        </w:rPr>
        <w:t>about</w:t>
      </w:r>
      <w:r>
        <w:rPr>
          <w:color w:val="231F20"/>
          <w:spacing w:val="-11"/>
        </w:rPr>
        <w:t> </w:t>
      </w:r>
      <w:r>
        <w:rPr>
          <w:color w:val="231F20"/>
          <w:spacing w:val="-6"/>
        </w:rPr>
        <w:t>it!”</w:t>
      </w:r>
      <w:r>
        <w:rPr>
          <w:color w:val="231F20"/>
          <w:spacing w:val="-11"/>
        </w:rPr>
        <w:t> </w:t>
      </w:r>
      <w:r>
        <w:rPr>
          <w:color w:val="231F20"/>
          <w:spacing w:val="-6"/>
        </w:rPr>
        <w:t>I</w:t>
      </w:r>
      <w:r>
        <w:rPr>
          <w:color w:val="231F20"/>
          <w:spacing w:val="-12"/>
        </w:rPr>
        <w:t> </w:t>
      </w:r>
      <w:r>
        <w:rPr>
          <w:color w:val="231F20"/>
          <w:spacing w:val="-6"/>
        </w:rPr>
        <w:t>commented.</w:t>
      </w:r>
      <w:r>
        <w:rPr>
          <w:color w:val="231F20"/>
          <w:spacing w:val="-11"/>
        </w:rPr>
        <w:t> </w:t>
      </w:r>
      <w:r>
        <w:rPr>
          <w:color w:val="231F20"/>
          <w:spacing w:val="-6"/>
        </w:rPr>
        <w:t>“Don’t</w:t>
      </w:r>
      <w:r>
        <w:rPr>
          <w:color w:val="231F20"/>
          <w:spacing w:val="-11"/>
        </w:rPr>
        <w:t> </w:t>
      </w:r>
      <w:r>
        <w:rPr>
          <w:color w:val="231F20"/>
          <w:spacing w:val="-6"/>
        </w:rPr>
        <w:t>worry,</w:t>
      </w:r>
      <w:r>
        <w:rPr>
          <w:color w:val="231F20"/>
          <w:spacing w:val="-11"/>
        </w:rPr>
        <w:t> </w:t>
      </w:r>
      <w:r>
        <w:rPr>
          <w:color w:val="231F20"/>
          <w:spacing w:val="-6"/>
        </w:rPr>
        <w:t>Jake.</w:t>
      </w:r>
    </w:p>
    <w:p>
      <w:pPr>
        <w:pStyle w:val="BodyText"/>
        <w:spacing w:before="50"/>
        <w:ind w:left="1260"/>
      </w:pPr>
      <w:r>
        <w:rPr>
          <w:color w:val="231F20"/>
        </w:rPr>
        <w:t>We’ll</w:t>
      </w:r>
      <w:r>
        <w:rPr>
          <w:color w:val="231F20"/>
          <w:spacing w:val="-15"/>
        </w:rPr>
        <w:t> </w:t>
      </w:r>
      <w:r>
        <w:rPr>
          <w:color w:val="231F20"/>
        </w:rPr>
        <w:t>be</w:t>
      </w:r>
      <w:r>
        <w:rPr>
          <w:color w:val="231F20"/>
          <w:spacing w:val="-14"/>
        </w:rPr>
        <w:t> </w:t>
      </w:r>
      <w:r>
        <w:rPr>
          <w:color w:val="231F20"/>
        </w:rPr>
        <w:t>extra</w:t>
      </w:r>
      <w:r>
        <w:rPr>
          <w:color w:val="231F20"/>
          <w:spacing w:val="-14"/>
        </w:rPr>
        <w:t> </w:t>
      </w:r>
      <w:r>
        <w:rPr>
          <w:color w:val="231F20"/>
          <w:spacing w:val="-2"/>
        </w:rPr>
        <w:t>careful.”</w:t>
      </w:r>
    </w:p>
    <w:p>
      <w:pPr>
        <w:pStyle w:val="BodyText"/>
        <w:spacing w:line="285" w:lineRule="auto" w:before="230"/>
        <w:ind w:left="1260" w:right="899" w:firstLine="360"/>
        <w:jc w:val="both"/>
      </w:pPr>
      <w:r>
        <w:rPr>
          <w:color w:val="231F20"/>
          <w:spacing w:val="-2"/>
        </w:rPr>
        <w:t>“Do</w:t>
      </w:r>
      <w:r>
        <w:rPr>
          <w:color w:val="231F20"/>
          <w:spacing w:val="-12"/>
        </w:rPr>
        <w:t> </w:t>
      </w:r>
      <w:r>
        <w:rPr>
          <w:color w:val="231F20"/>
          <w:spacing w:val="-2"/>
        </w:rPr>
        <w:t>you</w:t>
      </w:r>
      <w:r>
        <w:rPr>
          <w:color w:val="231F20"/>
          <w:spacing w:val="-12"/>
        </w:rPr>
        <w:t> </w:t>
      </w:r>
      <w:r>
        <w:rPr>
          <w:color w:val="231F20"/>
          <w:spacing w:val="-2"/>
        </w:rPr>
        <w:t>know</w:t>
      </w:r>
      <w:r>
        <w:rPr>
          <w:color w:val="231F20"/>
          <w:spacing w:val="-12"/>
        </w:rPr>
        <w:t> </w:t>
      </w:r>
      <w:r>
        <w:rPr>
          <w:color w:val="231F20"/>
          <w:spacing w:val="-2"/>
        </w:rPr>
        <w:t>what</w:t>
      </w:r>
      <w:r>
        <w:rPr>
          <w:color w:val="231F20"/>
          <w:spacing w:val="-12"/>
        </w:rPr>
        <w:t> </w:t>
      </w:r>
      <w:r>
        <w:rPr>
          <w:color w:val="231F20"/>
          <w:spacing w:val="-2"/>
        </w:rPr>
        <w:t>we’re</w:t>
      </w:r>
      <w:r>
        <w:rPr>
          <w:color w:val="231F20"/>
          <w:spacing w:val="-12"/>
        </w:rPr>
        <w:t> </w:t>
      </w:r>
      <w:r>
        <w:rPr>
          <w:color w:val="231F20"/>
          <w:spacing w:val="-2"/>
        </w:rPr>
        <w:t>going</w:t>
      </w:r>
      <w:r>
        <w:rPr>
          <w:color w:val="231F20"/>
          <w:spacing w:val="-12"/>
        </w:rPr>
        <w:t> </w:t>
      </w:r>
      <w:r>
        <w:rPr>
          <w:color w:val="231F20"/>
          <w:spacing w:val="-2"/>
        </w:rPr>
        <w:t>to</w:t>
      </w:r>
      <w:r>
        <w:rPr>
          <w:color w:val="231F20"/>
          <w:spacing w:val="-12"/>
        </w:rPr>
        <w:t> </w:t>
      </w:r>
      <w:r>
        <w:rPr>
          <w:color w:val="231F20"/>
          <w:spacing w:val="-2"/>
        </w:rPr>
        <w:t>be</w:t>
      </w:r>
      <w:r>
        <w:rPr>
          <w:color w:val="231F20"/>
          <w:spacing w:val="-12"/>
        </w:rPr>
        <w:t> </w:t>
      </w:r>
      <w:r>
        <w:rPr>
          <w:color w:val="231F20"/>
          <w:spacing w:val="-2"/>
        </w:rPr>
        <w:t>doing?”</w:t>
      </w:r>
      <w:r>
        <w:rPr>
          <w:color w:val="231F20"/>
          <w:spacing w:val="-12"/>
        </w:rPr>
        <w:t> </w:t>
      </w:r>
      <w:r>
        <w:rPr>
          <w:color w:val="231F20"/>
          <w:spacing w:val="-2"/>
        </w:rPr>
        <w:t>Judy asked.</w:t>
      </w:r>
    </w:p>
    <w:p>
      <w:pPr>
        <w:spacing w:after="0" w:line="285" w:lineRule="auto"/>
        <w:jc w:val="both"/>
        <w:sectPr>
          <w:footerReference w:type="default" r:id="rId11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72320;mso-wrap-distance-left:0;mso-wrap-distance-right:0" id="docshapegroup26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firstLine="360"/>
        <w:jc w:val="both"/>
      </w:pPr>
      <w:r>
        <w:rPr>
          <w:color w:val="231F20"/>
        </w:rPr>
        <w:t>Jake said he did, but he was forbidden to tell us, since</w:t>
      </w:r>
      <w:r>
        <w:rPr>
          <w:color w:val="231F20"/>
          <w:spacing w:val="-11"/>
        </w:rPr>
        <w:t> </w:t>
      </w:r>
      <w:r>
        <w:rPr>
          <w:color w:val="231F20"/>
        </w:rPr>
        <w:t>the</w:t>
      </w:r>
      <w:r>
        <w:rPr>
          <w:color w:val="231F20"/>
          <w:spacing w:val="-11"/>
        </w:rPr>
        <w:t> </w:t>
      </w:r>
      <w:r>
        <w:rPr>
          <w:color w:val="231F20"/>
        </w:rPr>
        <w:t>President</w:t>
      </w:r>
      <w:r>
        <w:rPr>
          <w:color w:val="231F20"/>
          <w:spacing w:val="-11"/>
        </w:rPr>
        <w:t> </w:t>
      </w:r>
      <w:r>
        <w:rPr>
          <w:color w:val="231F20"/>
        </w:rPr>
        <w:t>wished</w:t>
      </w:r>
      <w:r>
        <w:rPr>
          <w:color w:val="231F20"/>
          <w:spacing w:val="-11"/>
        </w:rPr>
        <w:t> </w:t>
      </w:r>
      <w:r>
        <w:rPr>
          <w:color w:val="231F20"/>
        </w:rPr>
        <w:t>to</w:t>
      </w:r>
      <w:r>
        <w:rPr>
          <w:color w:val="231F20"/>
          <w:spacing w:val="-11"/>
        </w:rPr>
        <w:t> </w:t>
      </w:r>
      <w:r>
        <w:rPr>
          <w:color w:val="231F20"/>
        </w:rPr>
        <w:t>put</w:t>
      </w:r>
      <w:r>
        <w:rPr>
          <w:color w:val="231F20"/>
          <w:spacing w:val="-11"/>
        </w:rPr>
        <w:t> </w:t>
      </w:r>
      <w:r>
        <w:rPr>
          <w:color w:val="231F20"/>
        </w:rPr>
        <w:t>it</w:t>
      </w:r>
      <w:r>
        <w:rPr>
          <w:color w:val="231F20"/>
          <w:spacing w:val="-11"/>
        </w:rPr>
        <w:t> </w:t>
      </w:r>
      <w:r>
        <w:rPr>
          <w:color w:val="231F20"/>
        </w:rPr>
        <w:t>to</w:t>
      </w:r>
      <w:r>
        <w:rPr>
          <w:color w:val="231F20"/>
          <w:spacing w:val="-11"/>
        </w:rPr>
        <w:t> </w:t>
      </w:r>
      <w:r>
        <w:rPr>
          <w:color w:val="231F20"/>
        </w:rPr>
        <w:t>us</w:t>
      </w:r>
      <w:r>
        <w:rPr>
          <w:color w:val="231F20"/>
          <w:spacing w:val="-11"/>
        </w:rPr>
        <w:t> </w:t>
      </w:r>
      <w:r>
        <w:rPr>
          <w:color w:val="231F20"/>
        </w:rPr>
        <w:t>himself,</w:t>
      </w:r>
      <w:r>
        <w:rPr>
          <w:color w:val="231F20"/>
          <w:spacing w:val="-11"/>
        </w:rPr>
        <w:t> </w:t>
      </w:r>
      <w:r>
        <w:rPr>
          <w:color w:val="231F20"/>
        </w:rPr>
        <w:t>so</w:t>
      </w:r>
      <w:r>
        <w:rPr>
          <w:color w:val="231F20"/>
          <w:spacing w:val="-11"/>
        </w:rPr>
        <w:t> </w:t>
      </w:r>
      <w:r>
        <w:rPr>
          <w:color w:val="231F20"/>
        </w:rPr>
        <w:t>he could judge our reaction.</w:t>
      </w:r>
    </w:p>
    <w:p>
      <w:pPr>
        <w:pStyle w:val="BodyText"/>
        <w:spacing w:line="285" w:lineRule="auto" w:before="177"/>
        <w:ind w:left="900" w:right="1258" w:firstLine="360"/>
        <w:jc w:val="both"/>
      </w:pPr>
      <w:r>
        <w:rPr>
          <w:color w:val="231F20"/>
        </w:rPr>
        <w:t>On</w:t>
      </w:r>
      <w:r>
        <w:rPr>
          <w:color w:val="231F20"/>
          <w:spacing w:val="-14"/>
        </w:rPr>
        <w:t> </w:t>
      </w:r>
      <w:r>
        <w:rPr>
          <w:color w:val="231F20"/>
        </w:rPr>
        <w:t>a</w:t>
      </w:r>
      <w:r>
        <w:rPr>
          <w:color w:val="231F20"/>
          <w:spacing w:val="-14"/>
        </w:rPr>
        <w:t> </w:t>
      </w:r>
      <w:r>
        <w:rPr>
          <w:color w:val="231F20"/>
        </w:rPr>
        <w:t>second</w:t>
      </w:r>
      <w:r>
        <w:rPr>
          <w:color w:val="231F20"/>
          <w:spacing w:val="-14"/>
        </w:rPr>
        <w:t> </w:t>
      </w:r>
      <w:r>
        <w:rPr>
          <w:color w:val="231F20"/>
        </w:rPr>
        <w:t>occasion,</w:t>
      </w:r>
      <w:r>
        <w:rPr>
          <w:color w:val="231F20"/>
          <w:spacing w:val="-14"/>
        </w:rPr>
        <w:t> </w:t>
      </w:r>
      <w:r>
        <w:rPr>
          <w:color w:val="231F20"/>
        </w:rPr>
        <w:t>he</w:t>
      </w:r>
      <w:r>
        <w:rPr>
          <w:color w:val="231F20"/>
          <w:spacing w:val="-14"/>
        </w:rPr>
        <w:t> </w:t>
      </w:r>
      <w:r>
        <w:rPr>
          <w:color w:val="231F20"/>
        </w:rPr>
        <w:t>told</w:t>
      </w:r>
      <w:r>
        <w:rPr>
          <w:color w:val="231F20"/>
          <w:spacing w:val="-14"/>
        </w:rPr>
        <w:t> </w:t>
      </w:r>
      <w:r>
        <w:rPr>
          <w:color w:val="231F20"/>
        </w:rPr>
        <w:t>us</w:t>
      </w:r>
      <w:r>
        <w:rPr>
          <w:color w:val="231F20"/>
          <w:spacing w:val="-14"/>
        </w:rPr>
        <w:t> </w:t>
      </w:r>
      <w:r>
        <w:rPr>
          <w:color w:val="231F20"/>
        </w:rPr>
        <w:t>to</w:t>
      </w:r>
      <w:r>
        <w:rPr>
          <w:color w:val="231F20"/>
          <w:spacing w:val="-14"/>
        </w:rPr>
        <w:t> </w:t>
      </w:r>
      <w:r>
        <w:rPr>
          <w:color w:val="231F20"/>
        </w:rPr>
        <w:t>expect</w:t>
      </w:r>
      <w:r>
        <w:rPr>
          <w:color w:val="231F20"/>
          <w:spacing w:val="-14"/>
        </w:rPr>
        <w:t> </w:t>
      </w:r>
      <w:r>
        <w:rPr>
          <w:color w:val="231F20"/>
        </w:rPr>
        <w:t>to</w:t>
      </w:r>
      <w:r>
        <w:rPr>
          <w:color w:val="231F20"/>
          <w:spacing w:val="-14"/>
        </w:rPr>
        <w:t> </w:t>
      </w:r>
      <w:r>
        <w:rPr>
          <w:color w:val="231F20"/>
        </w:rPr>
        <w:t>serve </w:t>
      </w:r>
      <w:r>
        <w:rPr>
          <w:color w:val="231F20"/>
          <w:spacing w:val="-6"/>
        </w:rPr>
        <w:t>the President for about a year before being returned here, </w:t>
      </w:r>
      <w:r>
        <w:rPr>
          <w:color w:val="231F20"/>
        </w:rPr>
        <w:t>but not to expect to be welcomed back.</w:t>
      </w:r>
    </w:p>
    <w:p>
      <w:pPr>
        <w:pStyle w:val="BodyText"/>
        <w:spacing w:line="285" w:lineRule="auto" w:before="176"/>
        <w:ind w:left="900" w:right="1252" w:firstLine="360"/>
        <w:jc w:val="both"/>
      </w:pPr>
      <w:r>
        <w:rPr>
          <w:color w:val="231F20"/>
        </w:rPr>
        <w:t>“The</w:t>
      </w:r>
      <w:r>
        <w:rPr>
          <w:color w:val="231F20"/>
          <w:spacing w:val="-4"/>
        </w:rPr>
        <w:t> </w:t>
      </w:r>
      <w:r>
        <w:rPr>
          <w:color w:val="231F20"/>
        </w:rPr>
        <w:t>staff</w:t>
      </w:r>
      <w:r>
        <w:rPr>
          <w:color w:val="231F20"/>
          <w:spacing w:val="-4"/>
        </w:rPr>
        <w:t> </w:t>
      </w:r>
      <w:r>
        <w:rPr>
          <w:color w:val="231F20"/>
        </w:rPr>
        <w:t>will</w:t>
      </w:r>
      <w:r>
        <w:rPr>
          <w:color w:val="231F20"/>
          <w:spacing w:val="-4"/>
        </w:rPr>
        <w:t> </w:t>
      </w:r>
      <w:r>
        <w:rPr>
          <w:color w:val="231F20"/>
        </w:rPr>
        <w:t>hate</w:t>
      </w:r>
      <w:r>
        <w:rPr>
          <w:color w:val="231F20"/>
          <w:spacing w:val="-4"/>
        </w:rPr>
        <w:t> </w:t>
      </w:r>
      <w:r>
        <w:rPr>
          <w:color w:val="231F20"/>
        </w:rPr>
        <w:t>you</w:t>
      </w:r>
      <w:r>
        <w:rPr>
          <w:color w:val="231F20"/>
          <w:spacing w:val="-4"/>
        </w:rPr>
        <w:t> </w:t>
      </w:r>
      <w:r>
        <w:rPr>
          <w:color w:val="231F20"/>
        </w:rPr>
        <w:t>and</w:t>
      </w:r>
      <w:r>
        <w:rPr>
          <w:color w:val="231F20"/>
          <w:spacing w:val="-4"/>
        </w:rPr>
        <w:t> </w:t>
      </w:r>
      <w:r>
        <w:rPr>
          <w:color w:val="231F20"/>
        </w:rPr>
        <w:t>your</w:t>
      </w:r>
      <w:r>
        <w:rPr>
          <w:color w:val="231F20"/>
          <w:spacing w:val="-4"/>
        </w:rPr>
        <w:t> </w:t>
      </w:r>
      <w:r>
        <w:rPr>
          <w:color w:val="231F20"/>
        </w:rPr>
        <w:t>fellow</w:t>
      </w:r>
      <w:r>
        <w:rPr>
          <w:color w:val="231F20"/>
          <w:spacing w:val="-4"/>
        </w:rPr>
        <w:t> </w:t>
      </w:r>
      <w:r>
        <w:rPr>
          <w:color w:val="231F20"/>
        </w:rPr>
        <w:t>slaves</w:t>
      </w:r>
      <w:r>
        <w:rPr>
          <w:color w:val="231F20"/>
          <w:spacing w:val="-4"/>
        </w:rPr>
        <w:t> </w:t>
      </w:r>
      <w:r>
        <w:rPr>
          <w:color w:val="231F20"/>
        </w:rPr>
        <w:t>will resent</w:t>
      </w:r>
      <w:r>
        <w:rPr>
          <w:color w:val="231F20"/>
          <w:spacing w:val="-11"/>
        </w:rPr>
        <w:t> </w:t>
      </w:r>
      <w:r>
        <w:rPr>
          <w:color w:val="231F20"/>
        </w:rPr>
        <w:t>you.</w:t>
      </w:r>
      <w:r>
        <w:rPr>
          <w:color w:val="231F20"/>
          <w:spacing w:val="-11"/>
        </w:rPr>
        <w:t> </w:t>
      </w:r>
      <w:r>
        <w:rPr>
          <w:color w:val="231F20"/>
        </w:rPr>
        <w:t>I</w:t>
      </w:r>
      <w:r>
        <w:rPr>
          <w:color w:val="231F20"/>
          <w:spacing w:val="-11"/>
        </w:rPr>
        <w:t> </w:t>
      </w:r>
      <w:r>
        <w:rPr>
          <w:color w:val="231F20"/>
        </w:rPr>
        <w:t>will</w:t>
      </w:r>
      <w:r>
        <w:rPr>
          <w:color w:val="231F20"/>
          <w:spacing w:val="-11"/>
        </w:rPr>
        <w:t> </w:t>
      </w:r>
      <w:r>
        <w:rPr>
          <w:color w:val="231F20"/>
        </w:rPr>
        <w:t>be</w:t>
      </w:r>
      <w:r>
        <w:rPr>
          <w:color w:val="231F20"/>
          <w:spacing w:val="-11"/>
        </w:rPr>
        <w:t> </w:t>
      </w:r>
      <w:r>
        <w:rPr>
          <w:color w:val="231F20"/>
        </w:rPr>
        <w:t>unable</w:t>
      </w:r>
      <w:r>
        <w:rPr>
          <w:color w:val="231F20"/>
          <w:spacing w:val="-11"/>
        </w:rPr>
        <w:t> </w:t>
      </w:r>
      <w:r>
        <w:rPr>
          <w:color w:val="231F20"/>
        </w:rPr>
        <w:t>to</w:t>
      </w:r>
      <w:r>
        <w:rPr>
          <w:color w:val="231F20"/>
          <w:spacing w:val="-11"/>
        </w:rPr>
        <w:t> </w:t>
      </w:r>
      <w:r>
        <w:rPr>
          <w:color w:val="231F20"/>
        </w:rPr>
        <w:t>help</w:t>
      </w:r>
      <w:r>
        <w:rPr>
          <w:color w:val="231F20"/>
          <w:spacing w:val="-11"/>
        </w:rPr>
        <w:t> </w:t>
      </w:r>
      <w:r>
        <w:rPr>
          <w:color w:val="231F20"/>
        </w:rPr>
        <w:t>you,</w:t>
      </w:r>
      <w:r>
        <w:rPr>
          <w:color w:val="231F20"/>
          <w:spacing w:val="-11"/>
        </w:rPr>
        <w:t> </w:t>
      </w:r>
      <w:r>
        <w:rPr>
          <w:color w:val="231F20"/>
        </w:rPr>
        <w:t>and</w:t>
      </w:r>
      <w:r>
        <w:rPr>
          <w:color w:val="231F20"/>
          <w:spacing w:val="-11"/>
        </w:rPr>
        <w:t> </w:t>
      </w:r>
      <w:r>
        <w:rPr>
          <w:color w:val="231F20"/>
        </w:rPr>
        <w:t>you</w:t>
      </w:r>
      <w:r>
        <w:rPr>
          <w:color w:val="231F20"/>
          <w:spacing w:val="-11"/>
        </w:rPr>
        <w:t> </w:t>
      </w:r>
      <w:r>
        <w:rPr>
          <w:color w:val="231F20"/>
        </w:rPr>
        <w:t>will</w:t>
      </w:r>
      <w:r>
        <w:rPr>
          <w:color w:val="231F20"/>
          <w:spacing w:val="-11"/>
        </w:rPr>
        <w:t> </w:t>
      </w:r>
      <w:r>
        <w:rPr>
          <w:color w:val="231F20"/>
        </w:rPr>
        <w:t>be made</w:t>
      </w:r>
      <w:r>
        <w:rPr>
          <w:color w:val="231F20"/>
          <w:spacing w:val="-5"/>
        </w:rPr>
        <w:t> </w:t>
      </w:r>
      <w:r>
        <w:rPr>
          <w:color w:val="231F20"/>
        </w:rPr>
        <w:t>to</w:t>
      </w:r>
      <w:r>
        <w:rPr>
          <w:color w:val="231F20"/>
          <w:spacing w:val="-5"/>
        </w:rPr>
        <w:t> </w:t>
      </w:r>
      <w:r>
        <w:rPr>
          <w:color w:val="231F20"/>
        </w:rPr>
        <w:t>suffer.</w:t>
      </w:r>
      <w:r>
        <w:rPr>
          <w:color w:val="231F20"/>
          <w:spacing w:val="-5"/>
        </w:rPr>
        <w:t> </w:t>
      </w:r>
      <w:r>
        <w:rPr>
          <w:color w:val="231F20"/>
        </w:rPr>
        <w:t>The</w:t>
      </w:r>
      <w:r>
        <w:rPr>
          <w:color w:val="231F20"/>
          <w:spacing w:val="-5"/>
        </w:rPr>
        <w:t> </w:t>
      </w:r>
      <w:r>
        <w:rPr>
          <w:color w:val="231F20"/>
        </w:rPr>
        <w:t>two</w:t>
      </w:r>
      <w:r>
        <w:rPr>
          <w:color w:val="231F20"/>
          <w:spacing w:val="-5"/>
        </w:rPr>
        <w:t> </w:t>
      </w:r>
      <w:r>
        <w:rPr>
          <w:color w:val="231F20"/>
        </w:rPr>
        <w:t>officers</w:t>
      </w:r>
      <w:r>
        <w:rPr>
          <w:color w:val="231F20"/>
          <w:spacing w:val="-5"/>
        </w:rPr>
        <w:t> </w:t>
      </w:r>
      <w:r>
        <w:rPr>
          <w:color w:val="231F20"/>
        </w:rPr>
        <w:t>who</w:t>
      </w:r>
      <w:r>
        <w:rPr>
          <w:color w:val="231F20"/>
          <w:spacing w:val="-5"/>
        </w:rPr>
        <w:t> </w:t>
      </w:r>
      <w:r>
        <w:rPr>
          <w:color w:val="231F20"/>
        </w:rPr>
        <w:t>were</w:t>
      </w:r>
      <w:r>
        <w:rPr>
          <w:color w:val="231F20"/>
          <w:spacing w:val="-5"/>
        </w:rPr>
        <w:t> </w:t>
      </w:r>
      <w:r>
        <w:rPr>
          <w:color w:val="231F20"/>
        </w:rPr>
        <w:t>sacked</w:t>
      </w:r>
      <w:r>
        <w:rPr>
          <w:color w:val="231F20"/>
          <w:spacing w:val="-5"/>
        </w:rPr>
        <w:t> </w:t>
      </w:r>
      <w:r>
        <w:rPr>
          <w:color w:val="231F20"/>
        </w:rPr>
        <w:t>and are now in prison were very popular. They have many friends,</w:t>
      </w:r>
      <w:r>
        <w:rPr>
          <w:color w:val="231F20"/>
          <w:spacing w:val="-14"/>
        </w:rPr>
        <w:t> </w:t>
      </w:r>
      <w:r>
        <w:rPr>
          <w:color w:val="231F20"/>
        </w:rPr>
        <w:t>and</w:t>
      </w:r>
      <w:r>
        <w:rPr>
          <w:color w:val="231F20"/>
          <w:spacing w:val="-14"/>
        </w:rPr>
        <w:t> </w:t>
      </w:r>
      <w:r>
        <w:rPr>
          <w:color w:val="231F20"/>
        </w:rPr>
        <w:t>they</w:t>
      </w:r>
      <w:r>
        <w:rPr>
          <w:color w:val="231F20"/>
          <w:spacing w:val="-14"/>
        </w:rPr>
        <w:t> </w:t>
      </w:r>
      <w:r>
        <w:rPr>
          <w:color w:val="231F20"/>
        </w:rPr>
        <w:t>blame</w:t>
      </w:r>
      <w:r>
        <w:rPr>
          <w:color w:val="231F20"/>
          <w:spacing w:val="-14"/>
        </w:rPr>
        <w:t> </w:t>
      </w:r>
      <w:r>
        <w:rPr>
          <w:color w:val="231F20"/>
        </w:rPr>
        <w:t>you.</w:t>
      </w:r>
      <w:r>
        <w:rPr>
          <w:color w:val="231F20"/>
          <w:spacing w:val="-14"/>
        </w:rPr>
        <w:t> </w:t>
      </w:r>
      <w:r>
        <w:rPr>
          <w:color w:val="231F20"/>
        </w:rPr>
        <w:t>I</w:t>
      </w:r>
      <w:r>
        <w:rPr>
          <w:color w:val="231F20"/>
          <w:spacing w:val="-14"/>
        </w:rPr>
        <w:t> </w:t>
      </w:r>
      <w:r>
        <w:rPr>
          <w:color w:val="231F20"/>
        </w:rPr>
        <w:t>suspect</w:t>
      </w:r>
      <w:r>
        <w:rPr>
          <w:color w:val="231F20"/>
          <w:spacing w:val="-14"/>
        </w:rPr>
        <w:t> </w:t>
      </w:r>
      <w:r>
        <w:rPr>
          <w:color w:val="231F20"/>
        </w:rPr>
        <w:t>you</w:t>
      </w:r>
      <w:r>
        <w:rPr>
          <w:color w:val="231F20"/>
          <w:spacing w:val="-14"/>
        </w:rPr>
        <w:t> </w:t>
      </w:r>
      <w:r>
        <w:rPr>
          <w:color w:val="231F20"/>
        </w:rPr>
        <w:t>will</w:t>
      </w:r>
      <w:r>
        <w:rPr>
          <w:color w:val="231F20"/>
          <w:spacing w:val="-14"/>
        </w:rPr>
        <w:t> </w:t>
      </w:r>
      <w:r>
        <w:rPr>
          <w:color w:val="231F20"/>
        </w:rPr>
        <w:t>discover </w:t>
      </w:r>
      <w:r>
        <w:rPr>
          <w:color w:val="231F20"/>
          <w:spacing w:val="-2"/>
        </w:rPr>
        <w:t>that</w:t>
      </w:r>
      <w:r>
        <w:rPr>
          <w:color w:val="231F20"/>
          <w:spacing w:val="-13"/>
        </w:rPr>
        <w:t> </w:t>
      </w:r>
      <w:r>
        <w:rPr>
          <w:color w:val="231F20"/>
          <w:spacing w:val="-2"/>
        </w:rPr>
        <w:t>next</w:t>
      </w:r>
      <w:r>
        <w:rPr>
          <w:color w:val="231F20"/>
          <w:spacing w:val="-13"/>
        </w:rPr>
        <w:t> </w:t>
      </w:r>
      <w:r>
        <w:rPr>
          <w:color w:val="231F20"/>
          <w:spacing w:val="-2"/>
        </w:rPr>
        <w:t>week.</w:t>
      </w:r>
      <w:r>
        <w:rPr>
          <w:color w:val="231F20"/>
          <w:spacing w:val="-13"/>
        </w:rPr>
        <w:t> </w:t>
      </w:r>
      <w:r>
        <w:rPr>
          <w:color w:val="231F20"/>
          <w:spacing w:val="-2"/>
        </w:rPr>
        <w:t>Don’t</w:t>
      </w:r>
      <w:r>
        <w:rPr>
          <w:color w:val="231F20"/>
          <w:spacing w:val="-13"/>
        </w:rPr>
        <w:t> </w:t>
      </w:r>
      <w:r>
        <w:rPr>
          <w:color w:val="231F20"/>
          <w:spacing w:val="-2"/>
        </w:rPr>
        <w:t>worry</w:t>
      </w:r>
      <w:r>
        <w:rPr>
          <w:color w:val="231F20"/>
          <w:spacing w:val="-13"/>
        </w:rPr>
        <w:t> </w:t>
      </w:r>
      <w:r>
        <w:rPr>
          <w:color w:val="231F20"/>
          <w:spacing w:val="-2"/>
        </w:rPr>
        <w:t>what</w:t>
      </w:r>
      <w:r>
        <w:rPr>
          <w:color w:val="231F20"/>
          <w:spacing w:val="-13"/>
        </w:rPr>
        <w:t> </w:t>
      </w:r>
      <w:r>
        <w:rPr>
          <w:color w:val="231F20"/>
          <w:spacing w:val="-2"/>
        </w:rPr>
        <w:t>they</w:t>
      </w:r>
      <w:r>
        <w:rPr>
          <w:color w:val="231F20"/>
          <w:spacing w:val="-13"/>
        </w:rPr>
        <w:t> </w:t>
      </w:r>
      <w:r>
        <w:rPr>
          <w:color w:val="231F20"/>
          <w:spacing w:val="-2"/>
        </w:rPr>
        <w:t>do</w:t>
      </w:r>
      <w:r>
        <w:rPr>
          <w:color w:val="231F20"/>
          <w:spacing w:val="-13"/>
        </w:rPr>
        <w:t> </w:t>
      </w:r>
      <w:r>
        <w:rPr>
          <w:color w:val="231F20"/>
          <w:spacing w:val="-2"/>
        </w:rPr>
        <w:t>to</w:t>
      </w:r>
      <w:r>
        <w:rPr>
          <w:color w:val="231F20"/>
          <w:spacing w:val="-13"/>
        </w:rPr>
        <w:t> </w:t>
      </w:r>
      <w:r>
        <w:rPr>
          <w:color w:val="231F20"/>
          <w:spacing w:val="-2"/>
        </w:rPr>
        <w:t>you</w:t>
      </w:r>
      <w:r>
        <w:rPr>
          <w:color w:val="231F20"/>
          <w:spacing w:val="-13"/>
        </w:rPr>
        <w:t> </w:t>
      </w:r>
      <w:r>
        <w:rPr>
          <w:color w:val="231F20"/>
          <w:spacing w:val="-2"/>
        </w:rPr>
        <w:t>–</w:t>
      </w:r>
      <w:r>
        <w:rPr>
          <w:color w:val="231F20"/>
          <w:spacing w:val="-13"/>
        </w:rPr>
        <w:t> </w:t>
      </w:r>
      <w:r>
        <w:rPr>
          <w:color w:val="231F20"/>
          <w:spacing w:val="-2"/>
        </w:rPr>
        <w:t>I</w:t>
      </w:r>
      <w:r>
        <w:rPr>
          <w:color w:val="231F20"/>
          <w:spacing w:val="-13"/>
        </w:rPr>
        <w:t> </w:t>
      </w:r>
      <w:r>
        <w:rPr>
          <w:color w:val="231F20"/>
          <w:spacing w:val="-2"/>
        </w:rPr>
        <w:t>will find</w:t>
      </w:r>
      <w:r>
        <w:rPr>
          <w:color w:val="231F20"/>
          <w:spacing w:val="-10"/>
        </w:rPr>
        <w:t> </w:t>
      </w:r>
      <w:r>
        <w:rPr>
          <w:color w:val="231F20"/>
          <w:spacing w:val="-2"/>
        </w:rPr>
        <w:t>you</w:t>
      </w:r>
      <w:r>
        <w:rPr>
          <w:color w:val="231F20"/>
          <w:spacing w:val="-10"/>
        </w:rPr>
        <w:t> </w:t>
      </w:r>
      <w:r>
        <w:rPr>
          <w:color w:val="231F20"/>
          <w:spacing w:val="-2"/>
        </w:rPr>
        <w:t>and</w:t>
      </w:r>
      <w:r>
        <w:rPr>
          <w:color w:val="231F20"/>
          <w:spacing w:val="-10"/>
        </w:rPr>
        <w:t> </w:t>
      </w:r>
      <w:r>
        <w:rPr>
          <w:color w:val="231F20"/>
          <w:spacing w:val="-2"/>
        </w:rPr>
        <w:t>the</w:t>
      </w:r>
      <w:r>
        <w:rPr>
          <w:color w:val="231F20"/>
          <w:spacing w:val="-10"/>
        </w:rPr>
        <w:t> </w:t>
      </w:r>
      <w:r>
        <w:rPr>
          <w:color w:val="231F20"/>
          <w:spacing w:val="-2"/>
        </w:rPr>
        <w:t>President</w:t>
      </w:r>
      <w:r>
        <w:rPr>
          <w:color w:val="231F20"/>
          <w:spacing w:val="-10"/>
        </w:rPr>
        <w:t> </w:t>
      </w:r>
      <w:r>
        <w:rPr>
          <w:color w:val="231F20"/>
          <w:spacing w:val="-2"/>
        </w:rPr>
        <w:t>will</w:t>
      </w:r>
      <w:r>
        <w:rPr>
          <w:color w:val="231F20"/>
          <w:spacing w:val="-10"/>
        </w:rPr>
        <w:t> </w:t>
      </w:r>
      <w:r>
        <w:rPr>
          <w:color w:val="231F20"/>
          <w:spacing w:val="-2"/>
        </w:rPr>
        <w:t>deal</w:t>
      </w:r>
      <w:r>
        <w:rPr>
          <w:color w:val="231F20"/>
          <w:spacing w:val="-10"/>
        </w:rPr>
        <w:t> </w:t>
      </w:r>
      <w:r>
        <w:rPr>
          <w:color w:val="231F20"/>
          <w:spacing w:val="-2"/>
        </w:rPr>
        <w:t>with</w:t>
      </w:r>
      <w:r>
        <w:rPr>
          <w:color w:val="231F20"/>
          <w:spacing w:val="-10"/>
        </w:rPr>
        <w:t> </w:t>
      </w:r>
      <w:r>
        <w:rPr>
          <w:color w:val="231F20"/>
          <w:spacing w:val="-2"/>
        </w:rPr>
        <w:t>your</w:t>
      </w:r>
      <w:r>
        <w:rPr>
          <w:color w:val="231F20"/>
          <w:spacing w:val="-10"/>
        </w:rPr>
        <w:t> </w:t>
      </w:r>
      <w:r>
        <w:rPr>
          <w:color w:val="231F20"/>
          <w:spacing w:val="-2"/>
        </w:rPr>
        <w:t>assailants. </w:t>
      </w:r>
      <w:r>
        <w:rPr>
          <w:color w:val="231F20"/>
        </w:rPr>
        <w:t>But when you come back it will be different. You will </w:t>
      </w:r>
      <w:r>
        <w:rPr>
          <w:color w:val="231F20"/>
          <w:spacing w:val="-4"/>
        </w:rPr>
        <w:t>have</w:t>
      </w:r>
      <w:r>
        <w:rPr>
          <w:color w:val="231F20"/>
          <w:spacing w:val="-9"/>
        </w:rPr>
        <w:t> </w:t>
      </w:r>
      <w:r>
        <w:rPr>
          <w:color w:val="231F20"/>
          <w:spacing w:val="-4"/>
        </w:rPr>
        <w:t>to</w:t>
      </w:r>
      <w:r>
        <w:rPr>
          <w:color w:val="231F20"/>
          <w:spacing w:val="-9"/>
        </w:rPr>
        <w:t> </w:t>
      </w:r>
      <w:r>
        <w:rPr>
          <w:color w:val="231F20"/>
          <w:spacing w:val="-4"/>
        </w:rPr>
        <w:t>endure</w:t>
      </w:r>
      <w:r>
        <w:rPr>
          <w:color w:val="231F20"/>
          <w:spacing w:val="-9"/>
        </w:rPr>
        <w:t> </w:t>
      </w:r>
      <w:r>
        <w:rPr>
          <w:color w:val="231F20"/>
          <w:spacing w:val="-4"/>
        </w:rPr>
        <w:t>possibly</w:t>
      </w:r>
      <w:r>
        <w:rPr>
          <w:color w:val="231F20"/>
          <w:spacing w:val="-9"/>
        </w:rPr>
        <w:t> </w:t>
      </w:r>
      <w:r>
        <w:rPr>
          <w:color w:val="231F20"/>
          <w:spacing w:val="-4"/>
        </w:rPr>
        <w:t>unspeakable</w:t>
      </w:r>
      <w:r>
        <w:rPr>
          <w:color w:val="231F20"/>
          <w:spacing w:val="-9"/>
        </w:rPr>
        <w:t> </w:t>
      </w:r>
      <w:r>
        <w:rPr>
          <w:color w:val="231F20"/>
          <w:spacing w:val="-4"/>
        </w:rPr>
        <w:t>abuse</w:t>
      </w:r>
      <w:r>
        <w:rPr>
          <w:color w:val="231F20"/>
          <w:spacing w:val="-9"/>
        </w:rPr>
        <w:t> </w:t>
      </w:r>
      <w:r>
        <w:rPr>
          <w:color w:val="231F20"/>
          <w:spacing w:val="-4"/>
        </w:rPr>
        <w:t>and</w:t>
      </w:r>
      <w:r>
        <w:rPr>
          <w:color w:val="231F20"/>
          <w:spacing w:val="-9"/>
        </w:rPr>
        <w:t> </w:t>
      </w:r>
      <w:r>
        <w:rPr>
          <w:color w:val="231F20"/>
          <w:spacing w:val="-4"/>
        </w:rPr>
        <w:t>suffering </w:t>
      </w:r>
      <w:r>
        <w:rPr>
          <w:color w:val="231F20"/>
        </w:rPr>
        <w:t>until the right time comes to end it all. You will know </w:t>
      </w:r>
      <w:r>
        <w:rPr>
          <w:color w:val="231F20"/>
          <w:spacing w:val="-2"/>
        </w:rPr>
        <w:t>the</w:t>
      </w:r>
      <w:r>
        <w:rPr>
          <w:color w:val="231F20"/>
          <w:spacing w:val="-12"/>
        </w:rPr>
        <w:t> </w:t>
      </w:r>
      <w:r>
        <w:rPr>
          <w:color w:val="231F20"/>
          <w:spacing w:val="-2"/>
        </w:rPr>
        <w:t>day</w:t>
      </w:r>
      <w:r>
        <w:rPr>
          <w:color w:val="231F20"/>
          <w:spacing w:val="-12"/>
        </w:rPr>
        <w:t> </w:t>
      </w:r>
      <w:r>
        <w:rPr>
          <w:color w:val="231F20"/>
          <w:spacing w:val="-2"/>
        </w:rPr>
        <w:t>because</w:t>
      </w:r>
      <w:r>
        <w:rPr>
          <w:color w:val="231F20"/>
          <w:spacing w:val="-12"/>
        </w:rPr>
        <w:t> </w:t>
      </w:r>
      <w:r>
        <w:rPr>
          <w:color w:val="231F20"/>
          <w:spacing w:val="-2"/>
        </w:rPr>
        <w:t>that’s</w:t>
      </w:r>
      <w:r>
        <w:rPr>
          <w:color w:val="231F20"/>
          <w:spacing w:val="-12"/>
        </w:rPr>
        <w:t> </w:t>
      </w:r>
      <w:r>
        <w:rPr>
          <w:color w:val="231F20"/>
          <w:spacing w:val="-2"/>
        </w:rPr>
        <w:t>when</w:t>
      </w:r>
      <w:r>
        <w:rPr>
          <w:color w:val="231F20"/>
          <w:spacing w:val="-12"/>
        </w:rPr>
        <w:t> </w:t>
      </w:r>
      <w:r>
        <w:rPr>
          <w:color w:val="231F20"/>
          <w:spacing w:val="-2"/>
        </w:rPr>
        <w:t>Ade</w:t>
      </w:r>
      <w:r>
        <w:rPr>
          <w:color w:val="231F20"/>
          <w:spacing w:val="-12"/>
        </w:rPr>
        <w:t> </w:t>
      </w:r>
      <w:r>
        <w:rPr>
          <w:color w:val="231F20"/>
          <w:spacing w:val="-2"/>
        </w:rPr>
        <w:t>and</w:t>
      </w:r>
      <w:r>
        <w:rPr>
          <w:color w:val="231F20"/>
          <w:spacing w:val="-12"/>
        </w:rPr>
        <w:t> </w:t>
      </w:r>
      <w:r>
        <w:rPr>
          <w:color w:val="231F20"/>
          <w:spacing w:val="-2"/>
        </w:rPr>
        <w:t>I</w:t>
      </w:r>
      <w:r>
        <w:rPr>
          <w:color w:val="231F20"/>
          <w:spacing w:val="-12"/>
        </w:rPr>
        <w:t> </w:t>
      </w:r>
      <w:r>
        <w:rPr>
          <w:color w:val="231F20"/>
          <w:spacing w:val="-2"/>
        </w:rPr>
        <w:t>will</w:t>
      </w:r>
      <w:r>
        <w:rPr>
          <w:color w:val="231F20"/>
          <w:spacing w:val="-12"/>
        </w:rPr>
        <w:t> </w:t>
      </w:r>
      <w:r>
        <w:rPr>
          <w:color w:val="231F20"/>
          <w:spacing w:val="-2"/>
        </w:rPr>
        <w:t>come</w:t>
      </w:r>
      <w:r>
        <w:rPr>
          <w:color w:val="231F20"/>
          <w:spacing w:val="-12"/>
        </w:rPr>
        <w:t> </w:t>
      </w:r>
      <w:r>
        <w:rPr>
          <w:color w:val="231F20"/>
          <w:spacing w:val="-2"/>
        </w:rPr>
        <w:t>to</w:t>
      </w:r>
      <w:r>
        <w:rPr>
          <w:color w:val="231F20"/>
          <w:spacing w:val="-12"/>
        </w:rPr>
        <w:t> </w:t>
      </w:r>
      <w:r>
        <w:rPr>
          <w:color w:val="231F20"/>
          <w:spacing w:val="-2"/>
        </w:rPr>
        <w:t>you. </w:t>
      </w:r>
      <w:r>
        <w:rPr>
          <w:color w:val="231F20"/>
        </w:rPr>
        <w:t>It will be on the first festival after your return here”</w:t>
      </w:r>
    </w:p>
    <w:p>
      <w:pPr>
        <w:pStyle w:val="BodyText"/>
        <w:spacing w:line="285" w:lineRule="auto" w:before="164"/>
        <w:ind w:left="900" w:right="1249" w:firstLine="360"/>
        <w:jc w:val="both"/>
      </w:pPr>
      <w:r>
        <w:rPr>
          <w:color w:val="231F20"/>
        </w:rPr>
        <w:t>Later, when it seemed we had been returned to</w:t>
      </w:r>
      <w:r>
        <w:rPr>
          <w:color w:val="231F20"/>
          <w:spacing w:val="40"/>
        </w:rPr>
        <w:t> </w:t>
      </w:r>
      <w:r>
        <w:rPr>
          <w:color w:val="231F20"/>
        </w:rPr>
        <w:t>the</w:t>
      </w:r>
      <w:r>
        <w:rPr>
          <w:color w:val="231F20"/>
          <w:spacing w:val="-1"/>
        </w:rPr>
        <w:t> </w:t>
      </w:r>
      <w:r>
        <w:rPr>
          <w:color w:val="231F20"/>
        </w:rPr>
        <w:t>Island,</w:t>
      </w:r>
      <w:r>
        <w:rPr>
          <w:color w:val="231F20"/>
          <w:spacing w:val="-1"/>
        </w:rPr>
        <w:t> </w:t>
      </w:r>
      <w:r>
        <w:rPr>
          <w:color w:val="231F20"/>
        </w:rPr>
        <w:t>the</w:t>
      </w:r>
      <w:r>
        <w:rPr>
          <w:color w:val="231F20"/>
          <w:spacing w:val="-1"/>
        </w:rPr>
        <w:t> </w:t>
      </w:r>
      <w:r>
        <w:rPr>
          <w:color w:val="231F20"/>
        </w:rPr>
        <w:t>two</w:t>
      </w:r>
      <w:r>
        <w:rPr>
          <w:color w:val="231F20"/>
          <w:spacing w:val="-1"/>
        </w:rPr>
        <w:t> </w:t>
      </w:r>
      <w:r>
        <w:rPr>
          <w:color w:val="231F20"/>
        </w:rPr>
        <w:t>supposed</w:t>
      </w:r>
      <w:r>
        <w:rPr>
          <w:color w:val="231F20"/>
          <w:spacing w:val="-1"/>
        </w:rPr>
        <w:t> </w:t>
      </w:r>
      <w:r>
        <w:rPr>
          <w:color w:val="231F20"/>
        </w:rPr>
        <w:t>returners</w:t>
      </w:r>
      <w:r>
        <w:rPr>
          <w:color w:val="231F20"/>
          <w:spacing w:val="-1"/>
        </w:rPr>
        <w:t> </w:t>
      </w:r>
      <w:r>
        <w:rPr>
          <w:color w:val="231F20"/>
        </w:rPr>
        <w:t>were</w:t>
      </w:r>
      <w:r>
        <w:rPr>
          <w:color w:val="231F20"/>
          <w:spacing w:val="-1"/>
        </w:rPr>
        <w:t> </w:t>
      </w:r>
      <w:r>
        <w:rPr>
          <w:color w:val="231F20"/>
        </w:rPr>
        <w:t>treated</w:t>
      </w:r>
      <w:r>
        <w:rPr>
          <w:color w:val="231F20"/>
          <w:spacing w:val="-1"/>
        </w:rPr>
        <w:t> </w:t>
      </w:r>
      <w:r>
        <w:rPr>
          <w:color w:val="231F20"/>
        </w:rPr>
        <w:t>as pariahs. At that time Maritza had been appointed as </w:t>
      </w:r>
      <w:r>
        <w:rPr>
          <w:color w:val="231F20"/>
          <w:spacing w:val="-2"/>
        </w:rPr>
        <w:t>acting</w:t>
      </w:r>
      <w:r>
        <w:rPr>
          <w:color w:val="231F20"/>
          <w:spacing w:val="-10"/>
        </w:rPr>
        <w:t> </w:t>
      </w:r>
      <w:r>
        <w:rPr>
          <w:color w:val="231F20"/>
          <w:spacing w:val="-2"/>
        </w:rPr>
        <w:t>Governor,</w:t>
      </w:r>
      <w:r>
        <w:rPr>
          <w:color w:val="231F20"/>
          <w:spacing w:val="-10"/>
        </w:rPr>
        <w:t> </w:t>
      </w:r>
      <w:r>
        <w:rPr>
          <w:color w:val="231F20"/>
          <w:spacing w:val="-2"/>
        </w:rPr>
        <w:t>so</w:t>
      </w:r>
      <w:r>
        <w:rPr>
          <w:color w:val="231F20"/>
          <w:spacing w:val="-10"/>
        </w:rPr>
        <w:t> </w:t>
      </w:r>
      <w:r>
        <w:rPr>
          <w:color w:val="231F20"/>
          <w:spacing w:val="-2"/>
        </w:rPr>
        <w:t>these</w:t>
      </w:r>
      <w:r>
        <w:rPr>
          <w:color w:val="231F20"/>
          <w:spacing w:val="-10"/>
        </w:rPr>
        <w:t> </w:t>
      </w:r>
      <w:r>
        <w:rPr>
          <w:color w:val="231F20"/>
          <w:spacing w:val="-2"/>
        </w:rPr>
        <w:t>two</w:t>
      </w:r>
      <w:r>
        <w:rPr>
          <w:color w:val="231F20"/>
          <w:spacing w:val="-10"/>
        </w:rPr>
        <w:t> </w:t>
      </w:r>
      <w:r>
        <w:rPr>
          <w:color w:val="231F20"/>
          <w:spacing w:val="-2"/>
        </w:rPr>
        <w:t>were</w:t>
      </w:r>
      <w:r>
        <w:rPr>
          <w:color w:val="231F20"/>
          <w:spacing w:val="-10"/>
        </w:rPr>
        <w:t> </w:t>
      </w:r>
      <w:r>
        <w:rPr>
          <w:color w:val="231F20"/>
          <w:spacing w:val="-2"/>
        </w:rPr>
        <w:t>left</w:t>
      </w:r>
      <w:r>
        <w:rPr>
          <w:color w:val="231F20"/>
          <w:spacing w:val="-10"/>
        </w:rPr>
        <w:t> </w:t>
      </w:r>
      <w:r>
        <w:rPr>
          <w:color w:val="231F20"/>
          <w:spacing w:val="-2"/>
        </w:rPr>
        <w:t>without</w:t>
      </w:r>
      <w:r>
        <w:rPr>
          <w:color w:val="231F20"/>
          <w:spacing w:val="-10"/>
        </w:rPr>
        <w:t> </w:t>
      </w:r>
      <w:r>
        <w:rPr>
          <w:color w:val="231F20"/>
          <w:spacing w:val="-2"/>
        </w:rPr>
        <w:t>anyone </w:t>
      </w:r>
      <w:r>
        <w:rPr>
          <w:color w:val="231F20"/>
          <w:spacing w:val="-4"/>
        </w:rPr>
        <w:t>who</w:t>
      </w:r>
      <w:r>
        <w:rPr>
          <w:color w:val="231F20"/>
          <w:spacing w:val="-9"/>
        </w:rPr>
        <w:t> </w:t>
      </w:r>
      <w:r>
        <w:rPr>
          <w:color w:val="231F20"/>
          <w:spacing w:val="-4"/>
        </w:rPr>
        <w:t>could</w:t>
      </w:r>
      <w:r>
        <w:rPr>
          <w:color w:val="231F20"/>
          <w:spacing w:val="-9"/>
        </w:rPr>
        <w:t> </w:t>
      </w:r>
      <w:r>
        <w:rPr>
          <w:color w:val="231F20"/>
          <w:spacing w:val="-4"/>
        </w:rPr>
        <w:t>protect</w:t>
      </w:r>
      <w:r>
        <w:rPr>
          <w:color w:val="231F20"/>
          <w:spacing w:val="-9"/>
        </w:rPr>
        <w:t> </w:t>
      </w:r>
      <w:r>
        <w:rPr>
          <w:color w:val="231F20"/>
          <w:spacing w:val="-4"/>
        </w:rPr>
        <w:t>them.</w:t>
      </w:r>
      <w:r>
        <w:rPr>
          <w:color w:val="231F20"/>
          <w:spacing w:val="-9"/>
        </w:rPr>
        <w:t> </w:t>
      </w:r>
      <w:r>
        <w:rPr>
          <w:color w:val="231F20"/>
          <w:spacing w:val="-4"/>
        </w:rPr>
        <w:t>They</w:t>
      </w:r>
      <w:r>
        <w:rPr>
          <w:color w:val="231F20"/>
          <w:spacing w:val="-9"/>
        </w:rPr>
        <w:t> </w:t>
      </w:r>
      <w:r>
        <w:rPr>
          <w:color w:val="231F20"/>
          <w:spacing w:val="-4"/>
        </w:rPr>
        <w:t>were</w:t>
      </w:r>
      <w:r>
        <w:rPr>
          <w:color w:val="231F20"/>
          <w:spacing w:val="-9"/>
        </w:rPr>
        <w:t> </w:t>
      </w:r>
      <w:r>
        <w:rPr>
          <w:color w:val="231F20"/>
          <w:spacing w:val="-4"/>
        </w:rPr>
        <w:t>left</w:t>
      </w:r>
      <w:r>
        <w:rPr>
          <w:color w:val="231F20"/>
          <w:spacing w:val="-9"/>
        </w:rPr>
        <w:t> </w:t>
      </w:r>
      <w:r>
        <w:rPr>
          <w:color w:val="231F20"/>
          <w:spacing w:val="-4"/>
        </w:rPr>
        <w:t>for</w:t>
      </w:r>
      <w:r>
        <w:rPr>
          <w:color w:val="231F20"/>
          <w:spacing w:val="-9"/>
        </w:rPr>
        <w:t> </w:t>
      </w:r>
      <w:r>
        <w:rPr>
          <w:color w:val="231F20"/>
          <w:spacing w:val="-4"/>
        </w:rPr>
        <w:t>hours</w:t>
      </w:r>
      <w:r>
        <w:rPr>
          <w:color w:val="231F20"/>
          <w:spacing w:val="-9"/>
        </w:rPr>
        <w:t> </w:t>
      </w:r>
      <w:r>
        <w:rPr>
          <w:color w:val="231F20"/>
          <w:spacing w:val="-4"/>
        </w:rPr>
        <w:t>on</w:t>
      </w:r>
      <w:r>
        <w:rPr>
          <w:color w:val="231F20"/>
          <w:spacing w:val="-9"/>
        </w:rPr>
        <w:t> </w:t>
      </w:r>
      <w:r>
        <w:rPr>
          <w:color w:val="231F20"/>
          <w:spacing w:val="-4"/>
        </w:rPr>
        <w:t>the </w:t>
      </w:r>
      <w:r>
        <w:rPr>
          <w:color w:val="231F20"/>
          <w:spacing w:val="-2"/>
        </w:rPr>
        <w:t>milking</w:t>
      </w:r>
      <w:r>
        <w:rPr>
          <w:color w:val="231F20"/>
          <w:spacing w:val="-6"/>
        </w:rPr>
        <w:t> </w:t>
      </w:r>
      <w:r>
        <w:rPr>
          <w:color w:val="231F20"/>
          <w:spacing w:val="-2"/>
        </w:rPr>
        <w:t>and</w:t>
      </w:r>
      <w:r>
        <w:rPr>
          <w:color w:val="231F20"/>
          <w:spacing w:val="-6"/>
        </w:rPr>
        <w:t> </w:t>
      </w:r>
      <w:r>
        <w:rPr>
          <w:color w:val="231F20"/>
          <w:spacing w:val="-2"/>
        </w:rPr>
        <w:t>harvesting</w:t>
      </w:r>
      <w:r>
        <w:rPr>
          <w:color w:val="231F20"/>
          <w:spacing w:val="-6"/>
        </w:rPr>
        <w:t> </w:t>
      </w:r>
      <w:r>
        <w:rPr>
          <w:color w:val="231F20"/>
          <w:spacing w:val="-2"/>
        </w:rPr>
        <w:t>machines</w:t>
      </w:r>
      <w:r>
        <w:rPr>
          <w:color w:val="231F20"/>
          <w:spacing w:val="-6"/>
        </w:rPr>
        <w:t> </w:t>
      </w:r>
      <w:r>
        <w:rPr>
          <w:color w:val="231F20"/>
          <w:spacing w:val="-2"/>
        </w:rPr>
        <w:t>until</w:t>
      </w:r>
      <w:r>
        <w:rPr>
          <w:color w:val="231F20"/>
          <w:spacing w:val="-6"/>
        </w:rPr>
        <w:t> </w:t>
      </w:r>
      <w:r>
        <w:rPr>
          <w:color w:val="231F20"/>
          <w:spacing w:val="-2"/>
        </w:rPr>
        <w:t>they</w:t>
      </w:r>
      <w:r>
        <w:rPr>
          <w:color w:val="231F20"/>
          <w:spacing w:val="-6"/>
        </w:rPr>
        <w:t> </w:t>
      </w:r>
      <w:r>
        <w:rPr>
          <w:color w:val="231F20"/>
          <w:spacing w:val="-2"/>
        </w:rPr>
        <w:t>were</w:t>
      </w:r>
      <w:r>
        <w:rPr>
          <w:color w:val="231F20"/>
          <w:spacing w:val="-6"/>
        </w:rPr>
        <w:t> </w:t>
      </w:r>
      <w:r>
        <w:rPr>
          <w:color w:val="231F20"/>
          <w:spacing w:val="-2"/>
        </w:rPr>
        <w:t>almost drained</w:t>
      </w:r>
      <w:r>
        <w:rPr>
          <w:color w:val="231F20"/>
          <w:spacing w:val="-11"/>
        </w:rPr>
        <w:t> </w:t>
      </w:r>
      <w:r>
        <w:rPr>
          <w:color w:val="231F20"/>
          <w:spacing w:val="-2"/>
        </w:rPr>
        <w:t>of</w:t>
      </w:r>
      <w:r>
        <w:rPr>
          <w:color w:val="231F20"/>
          <w:spacing w:val="-11"/>
        </w:rPr>
        <w:t> </w:t>
      </w:r>
      <w:r>
        <w:rPr>
          <w:color w:val="231F20"/>
          <w:spacing w:val="-2"/>
        </w:rPr>
        <w:t>all</w:t>
      </w:r>
      <w:r>
        <w:rPr>
          <w:color w:val="231F20"/>
          <w:spacing w:val="-11"/>
        </w:rPr>
        <w:t> </w:t>
      </w:r>
      <w:r>
        <w:rPr>
          <w:color w:val="231F20"/>
          <w:spacing w:val="-2"/>
        </w:rPr>
        <w:t>energy.</w:t>
      </w:r>
      <w:r>
        <w:rPr>
          <w:color w:val="231F20"/>
          <w:spacing w:val="-11"/>
        </w:rPr>
        <w:t> </w:t>
      </w:r>
      <w:r>
        <w:rPr>
          <w:color w:val="231F20"/>
          <w:spacing w:val="-2"/>
        </w:rPr>
        <w:t>They</w:t>
      </w:r>
      <w:r>
        <w:rPr>
          <w:color w:val="231F20"/>
          <w:spacing w:val="-11"/>
        </w:rPr>
        <w:t> </w:t>
      </w:r>
      <w:r>
        <w:rPr>
          <w:color w:val="231F20"/>
          <w:spacing w:val="-2"/>
        </w:rPr>
        <w:t>were</w:t>
      </w:r>
      <w:r>
        <w:rPr>
          <w:color w:val="231F20"/>
          <w:spacing w:val="-11"/>
        </w:rPr>
        <w:t> </w:t>
      </w:r>
      <w:r>
        <w:rPr>
          <w:color w:val="231F20"/>
          <w:spacing w:val="-2"/>
        </w:rPr>
        <w:t>sent</w:t>
      </w:r>
      <w:r>
        <w:rPr>
          <w:color w:val="231F20"/>
          <w:spacing w:val="-11"/>
        </w:rPr>
        <w:t> </w:t>
      </w:r>
      <w:r>
        <w:rPr>
          <w:color w:val="231F20"/>
          <w:spacing w:val="-2"/>
        </w:rPr>
        <w:t>to</w:t>
      </w:r>
      <w:r>
        <w:rPr>
          <w:color w:val="231F20"/>
          <w:spacing w:val="-11"/>
        </w:rPr>
        <w:t> </w:t>
      </w:r>
      <w:r>
        <w:rPr>
          <w:color w:val="231F20"/>
          <w:spacing w:val="-2"/>
        </w:rPr>
        <w:t>cut</w:t>
      </w:r>
      <w:r>
        <w:rPr>
          <w:color w:val="231F20"/>
          <w:spacing w:val="-11"/>
        </w:rPr>
        <w:t> </w:t>
      </w:r>
      <w:r>
        <w:rPr>
          <w:color w:val="231F20"/>
          <w:spacing w:val="-2"/>
        </w:rPr>
        <w:t>maize</w:t>
      </w:r>
      <w:r>
        <w:rPr>
          <w:color w:val="231F20"/>
          <w:spacing w:val="-11"/>
        </w:rPr>
        <w:t> </w:t>
      </w:r>
      <w:r>
        <w:rPr>
          <w:color w:val="231F20"/>
          <w:spacing w:val="-2"/>
        </w:rPr>
        <w:t>or</w:t>
      </w:r>
      <w:r>
        <w:rPr>
          <w:color w:val="231F20"/>
          <w:spacing w:val="-11"/>
        </w:rPr>
        <w:t> </w:t>
      </w:r>
      <w:r>
        <w:rPr>
          <w:color w:val="231F20"/>
          <w:spacing w:val="-2"/>
        </w:rPr>
        <w:t>dig </w:t>
      </w:r>
      <w:r>
        <w:rPr>
          <w:color w:val="231F20"/>
        </w:rPr>
        <w:t>for cassava late in the afternoon and left to continue through</w:t>
      </w:r>
      <w:r>
        <w:rPr>
          <w:color w:val="231F20"/>
          <w:spacing w:val="-15"/>
        </w:rPr>
        <w:t> </w:t>
      </w:r>
      <w:r>
        <w:rPr>
          <w:color w:val="231F20"/>
        </w:rPr>
        <w:t>the</w:t>
      </w:r>
      <w:r>
        <w:rPr>
          <w:color w:val="231F20"/>
          <w:spacing w:val="-15"/>
        </w:rPr>
        <w:t> </w:t>
      </w:r>
      <w:r>
        <w:rPr>
          <w:color w:val="231F20"/>
        </w:rPr>
        <w:t>night</w:t>
      </w:r>
      <w:r>
        <w:rPr>
          <w:color w:val="231F20"/>
          <w:spacing w:val="-15"/>
        </w:rPr>
        <w:t> </w:t>
      </w:r>
      <w:r>
        <w:rPr>
          <w:color w:val="231F20"/>
        </w:rPr>
        <w:t>while</w:t>
      </w:r>
      <w:r>
        <w:rPr>
          <w:color w:val="231F20"/>
          <w:spacing w:val="-15"/>
        </w:rPr>
        <w:t> </w:t>
      </w:r>
      <w:r>
        <w:rPr>
          <w:color w:val="231F20"/>
        </w:rPr>
        <w:t>the</w:t>
      </w:r>
      <w:r>
        <w:rPr>
          <w:color w:val="231F20"/>
          <w:spacing w:val="-15"/>
        </w:rPr>
        <w:t> </w:t>
      </w:r>
      <w:r>
        <w:rPr>
          <w:color w:val="231F20"/>
        </w:rPr>
        <w:t>others</w:t>
      </w:r>
      <w:r>
        <w:rPr>
          <w:color w:val="231F20"/>
          <w:spacing w:val="-15"/>
        </w:rPr>
        <w:t> </w:t>
      </w:r>
      <w:r>
        <w:rPr>
          <w:color w:val="231F20"/>
        </w:rPr>
        <w:t>were</w:t>
      </w:r>
      <w:r>
        <w:rPr>
          <w:color w:val="231F20"/>
          <w:spacing w:val="-15"/>
        </w:rPr>
        <w:t> </w:t>
      </w:r>
      <w:r>
        <w:rPr>
          <w:color w:val="231F20"/>
        </w:rPr>
        <w:t>sleeping.</w:t>
      </w:r>
      <w:r>
        <w:rPr>
          <w:color w:val="231F20"/>
          <w:spacing w:val="-15"/>
        </w:rPr>
        <w:t> </w:t>
      </w:r>
      <w:r>
        <w:rPr>
          <w:color w:val="231F20"/>
        </w:rPr>
        <w:t>When they</w:t>
      </w:r>
      <w:r>
        <w:rPr>
          <w:color w:val="231F20"/>
          <w:spacing w:val="-11"/>
        </w:rPr>
        <w:t> </w:t>
      </w:r>
      <w:r>
        <w:rPr>
          <w:color w:val="231F20"/>
        </w:rPr>
        <w:t>were</w:t>
      </w:r>
      <w:r>
        <w:rPr>
          <w:color w:val="231F20"/>
          <w:spacing w:val="-11"/>
        </w:rPr>
        <w:t> </w:t>
      </w:r>
      <w:r>
        <w:rPr>
          <w:color w:val="231F20"/>
        </w:rPr>
        <w:t>able</w:t>
      </w:r>
      <w:r>
        <w:rPr>
          <w:color w:val="231F20"/>
          <w:spacing w:val="-10"/>
        </w:rPr>
        <w:t> </w:t>
      </w:r>
      <w:r>
        <w:rPr>
          <w:color w:val="231F20"/>
        </w:rPr>
        <w:t>to</w:t>
      </w:r>
      <w:r>
        <w:rPr>
          <w:color w:val="231F20"/>
          <w:spacing w:val="-11"/>
        </w:rPr>
        <w:t> </w:t>
      </w:r>
      <w:r>
        <w:rPr>
          <w:color w:val="231F20"/>
        </w:rPr>
        <w:t>sleep,</w:t>
      </w:r>
      <w:r>
        <w:rPr>
          <w:color w:val="231F20"/>
          <w:spacing w:val="-10"/>
        </w:rPr>
        <w:t> </w:t>
      </w:r>
      <w:r>
        <w:rPr>
          <w:color w:val="231F20"/>
        </w:rPr>
        <w:t>it</w:t>
      </w:r>
      <w:r>
        <w:rPr>
          <w:color w:val="231F20"/>
          <w:spacing w:val="-11"/>
        </w:rPr>
        <w:t> </w:t>
      </w:r>
      <w:r>
        <w:rPr>
          <w:color w:val="231F20"/>
        </w:rPr>
        <w:t>was</w:t>
      </w:r>
      <w:r>
        <w:rPr>
          <w:color w:val="231F20"/>
          <w:spacing w:val="-10"/>
        </w:rPr>
        <w:t> </w:t>
      </w:r>
      <w:r>
        <w:rPr>
          <w:color w:val="231F20"/>
        </w:rPr>
        <w:t>in</w:t>
      </w:r>
      <w:r>
        <w:rPr>
          <w:color w:val="231F20"/>
          <w:spacing w:val="-11"/>
        </w:rPr>
        <w:t> </w:t>
      </w:r>
      <w:r>
        <w:rPr>
          <w:color w:val="231F20"/>
        </w:rPr>
        <w:t>a</w:t>
      </w:r>
      <w:r>
        <w:rPr>
          <w:color w:val="231F20"/>
          <w:spacing w:val="-10"/>
        </w:rPr>
        <w:t> </w:t>
      </w:r>
      <w:r>
        <w:rPr>
          <w:color w:val="231F20"/>
        </w:rPr>
        <w:t>cell</w:t>
      </w:r>
      <w:r>
        <w:rPr>
          <w:color w:val="231F20"/>
          <w:spacing w:val="-11"/>
        </w:rPr>
        <w:t> </w:t>
      </w:r>
      <w:r>
        <w:rPr>
          <w:color w:val="231F20"/>
        </w:rPr>
        <w:t>in</w:t>
      </w:r>
      <w:r>
        <w:rPr>
          <w:color w:val="231F20"/>
          <w:spacing w:val="-10"/>
        </w:rPr>
        <w:t> </w:t>
      </w:r>
      <w:r>
        <w:rPr>
          <w:color w:val="231F20"/>
        </w:rPr>
        <w:t>the</w:t>
      </w:r>
      <w:r>
        <w:rPr>
          <w:color w:val="231F20"/>
          <w:spacing w:val="-11"/>
        </w:rPr>
        <w:t> </w:t>
      </w:r>
      <w:r>
        <w:rPr>
          <w:color w:val="231F20"/>
        </w:rPr>
        <w:t>cold</w:t>
      </w:r>
      <w:r>
        <w:rPr>
          <w:color w:val="231F20"/>
          <w:spacing w:val="-10"/>
        </w:rPr>
        <w:t> </w:t>
      </w:r>
      <w:r>
        <w:rPr>
          <w:color w:val="231F20"/>
          <w:spacing w:val="-2"/>
        </w:rPr>
        <w:t>cellar.</w:t>
      </w:r>
    </w:p>
    <w:p>
      <w:pPr>
        <w:spacing w:after="0" w:line="285" w:lineRule="auto"/>
        <w:jc w:val="both"/>
        <w:sectPr>
          <w:footerReference w:type="default" r:id="rId11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71808;mso-wrap-distance-left:0;mso-wrap-distance-right:0" id="docshapegroup26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9"/>
        <w:jc w:val="both"/>
      </w:pPr>
      <w:r>
        <w:rPr>
          <w:color w:val="231F20"/>
        </w:rPr>
        <w:t>They</w:t>
      </w:r>
      <w:r>
        <w:rPr>
          <w:color w:val="231F20"/>
          <w:spacing w:val="-15"/>
        </w:rPr>
        <w:t> </w:t>
      </w:r>
      <w:r>
        <w:rPr>
          <w:color w:val="231F20"/>
        </w:rPr>
        <w:t>were</w:t>
      </w:r>
      <w:r>
        <w:rPr>
          <w:color w:val="231F20"/>
          <w:spacing w:val="-15"/>
        </w:rPr>
        <w:t> </w:t>
      </w:r>
      <w:r>
        <w:rPr>
          <w:color w:val="231F20"/>
        </w:rPr>
        <w:t>regularly</w:t>
      </w:r>
      <w:r>
        <w:rPr>
          <w:color w:val="231F20"/>
          <w:spacing w:val="-15"/>
        </w:rPr>
        <w:t> </w:t>
      </w:r>
      <w:r>
        <w:rPr>
          <w:color w:val="231F20"/>
        </w:rPr>
        <w:t>flogged</w:t>
      </w:r>
      <w:r>
        <w:rPr>
          <w:color w:val="231F20"/>
          <w:spacing w:val="-15"/>
        </w:rPr>
        <w:t> </w:t>
      </w:r>
      <w:r>
        <w:rPr>
          <w:color w:val="231F20"/>
        </w:rPr>
        <w:t>and</w:t>
      </w:r>
      <w:r>
        <w:rPr>
          <w:color w:val="231F20"/>
          <w:spacing w:val="-15"/>
        </w:rPr>
        <w:t> </w:t>
      </w:r>
      <w:r>
        <w:rPr>
          <w:color w:val="231F20"/>
        </w:rPr>
        <w:t>left</w:t>
      </w:r>
      <w:r>
        <w:rPr>
          <w:color w:val="231F20"/>
          <w:spacing w:val="-15"/>
        </w:rPr>
        <w:t> </w:t>
      </w:r>
      <w:r>
        <w:rPr>
          <w:color w:val="231F20"/>
        </w:rPr>
        <w:t>to</w:t>
      </w:r>
      <w:r>
        <w:rPr>
          <w:color w:val="231F20"/>
          <w:spacing w:val="-15"/>
        </w:rPr>
        <w:t> </w:t>
      </w:r>
      <w:r>
        <w:rPr>
          <w:color w:val="231F20"/>
        </w:rPr>
        <w:t>hang</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tree not only through the day, but also through the night. Their old cage had been taken over by the two slaves who</w:t>
      </w:r>
      <w:r>
        <w:rPr>
          <w:color w:val="231F20"/>
          <w:spacing w:val="-4"/>
        </w:rPr>
        <w:t> </w:t>
      </w:r>
      <w:r>
        <w:rPr>
          <w:color w:val="231F20"/>
        </w:rPr>
        <w:t>replaced</w:t>
      </w:r>
      <w:r>
        <w:rPr>
          <w:color w:val="231F20"/>
          <w:spacing w:val="-4"/>
        </w:rPr>
        <w:t> </w:t>
      </w:r>
      <w:r>
        <w:rPr>
          <w:color w:val="231F20"/>
        </w:rPr>
        <w:t>us,</w:t>
      </w:r>
      <w:r>
        <w:rPr>
          <w:color w:val="231F20"/>
          <w:spacing w:val="-4"/>
        </w:rPr>
        <w:t> </w:t>
      </w:r>
      <w:r>
        <w:rPr>
          <w:color w:val="231F20"/>
        </w:rPr>
        <w:t>and</w:t>
      </w:r>
      <w:r>
        <w:rPr>
          <w:color w:val="231F20"/>
          <w:spacing w:val="-4"/>
        </w:rPr>
        <w:t> </w:t>
      </w:r>
      <w:r>
        <w:rPr>
          <w:color w:val="231F20"/>
        </w:rPr>
        <w:t>no</w:t>
      </w:r>
      <w:r>
        <w:rPr>
          <w:color w:val="231F20"/>
          <w:spacing w:val="-4"/>
        </w:rPr>
        <w:t> </w:t>
      </w:r>
      <w:r>
        <w:rPr>
          <w:color w:val="231F20"/>
        </w:rPr>
        <w:t>effort</w:t>
      </w:r>
      <w:r>
        <w:rPr>
          <w:color w:val="231F20"/>
          <w:spacing w:val="-4"/>
        </w:rPr>
        <w:t> </w:t>
      </w:r>
      <w:r>
        <w:rPr>
          <w:color w:val="231F20"/>
        </w:rPr>
        <w:t>was</w:t>
      </w:r>
      <w:r>
        <w:rPr>
          <w:color w:val="231F20"/>
          <w:spacing w:val="-4"/>
        </w:rPr>
        <w:t> </w:t>
      </w:r>
      <w:r>
        <w:rPr>
          <w:color w:val="231F20"/>
        </w:rPr>
        <w:t>made</w:t>
      </w:r>
      <w:r>
        <w:rPr>
          <w:color w:val="231F20"/>
          <w:spacing w:val="-4"/>
        </w:rPr>
        <w:t> </w:t>
      </w:r>
      <w:r>
        <w:rPr>
          <w:color w:val="231F20"/>
        </w:rPr>
        <w:t>to</w:t>
      </w:r>
      <w:r>
        <w:rPr>
          <w:color w:val="231F20"/>
          <w:spacing w:val="-4"/>
        </w:rPr>
        <w:t> </w:t>
      </w:r>
      <w:r>
        <w:rPr>
          <w:color w:val="231F20"/>
        </w:rPr>
        <w:t>find</w:t>
      </w:r>
      <w:r>
        <w:rPr>
          <w:color w:val="231F20"/>
          <w:spacing w:val="-4"/>
        </w:rPr>
        <w:t> </w:t>
      </w:r>
      <w:r>
        <w:rPr>
          <w:color w:val="231F20"/>
        </w:rPr>
        <w:t>them a replacement. Effectively, the cell in the cellar or the </w:t>
      </w:r>
      <w:r>
        <w:rPr>
          <w:color w:val="231F20"/>
          <w:spacing w:val="-4"/>
        </w:rPr>
        <w:t>punishment</w:t>
      </w:r>
      <w:r>
        <w:rPr>
          <w:color w:val="231F20"/>
          <w:spacing w:val="-11"/>
        </w:rPr>
        <w:t> </w:t>
      </w:r>
      <w:r>
        <w:rPr>
          <w:color w:val="231F20"/>
          <w:spacing w:val="-4"/>
        </w:rPr>
        <w:t>tree</w:t>
      </w:r>
      <w:r>
        <w:rPr>
          <w:color w:val="231F20"/>
          <w:spacing w:val="-11"/>
        </w:rPr>
        <w:t> </w:t>
      </w:r>
      <w:r>
        <w:rPr>
          <w:color w:val="231F20"/>
          <w:spacing w:val="-4"/>
        </w:rPr>
        <w:t>was</w:t>
      </w:r>
      <w:r>
        <w:rPr>
          <w:color w:val="231F20"/>
          <w:spacing w:val="-11"/>
        </w:rPr>
        <w:t> </w:t>
      </w:r>
      <w:r>
        <w:rPr>
          <w:color w:val="231F20"/>
          <w:spacing w:val="-4"/>
        </w:rPr>
        <w:t>their</w:t>
      </w:r>
      <w:r>
        <w:rPr>
          <w:color w:val="231F20"/>
          <w:spacing w:val="-11"/>
        </w:rPr>
        <w:t> </w:t>
      </w:r>
      <w:r>
        <w:rPr>
          <w:color w:val="231F20"/>
          <w:spacing w:val="-4"/>
        </w:rPr>
        <w:t>bed.</w:t>
      </w:r>
      <w:r>
        <w:rPr>
          <w:color w:val="231F20"/>
          <w:spacing w:val="-11"/>
        </w:rPr>
        <w:t> </w:t>
      </w:r>
      <w:r>
        <w:rPr>
          <w:color w:val="231F20"/>
          <w:spacing w:val="-4"/>
        </w:rPr>
        <w:t>Their</w:t>
      </w:r>
      <w:r>
        <w:rPr>
          <w:color w:val="231F20"/>
          <w:spacing w:val="-11"/>
        </w:rPr>
        <w:t> </w:t>
      </w:r>
      <w:r>
        <w:rPr>
          <w:color w:val="231F20"/>
          <w:spacing w:val="-4"/>
        </w:rPr>
        <w:t>food</w:t>
      </w:r>
      <w:r>
        <w:rPr>
          <w:color w:val="231F20"/>
          <w:spacing w:val="-11"/>
        </w:rPr>
        <w:t> </w:t>
      </w:r>
      <w:r>
        <w:rPr>
          <w:color w:val="231F20"/>
          <w:spacing w:val="-4"/>
        </w:rPr>
        <w:t>was</w:t>
      </w:r>
      <w:r>
        <w:rPr>
          <w:color w:val="231F20"/>
          <w:spacing w:val="-11"/>
        </w:rPr>
        <w:t> </w:t>
      </w:r>
      <w:r>
        <w:rPr>
          <w:color w:val="231F20"/>
          <w:spacing w:val="-4"/>
        </w:rPr>
        <w:t>whatever, </w:t>
      </w:r>
      <w:r>
        <w:rPr>
          <w:color w:val="231F20"/>
        </w:rPr>
        <w:t>wherever, (and whenever) their tormenters chose to give them any. All that kept them going was the hope someone would find a way to rescue them.</w:t>
      </w:r>
    </w:p>
    <w:p>
      <w:pPr>
        <w:spacing w:after="0" w:line="285" w:lineRule="auto"/>
        <w:jc w:val="both"/>
        <w:sectPr>
          <w:footerReference w:type="default" r:id="rId113"/>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785984" id="docshapegroup266" coordorigin="0,0" coordsize="7200,4166">
            <v:shape style="position:absolute;left:0;top:0;width:5894;height:1952" type="#_x0000_t75" id="docshape267" stroked="false">
              <v:imagedata r:id="rId33" o:title=""/>
            </v:shape>
            <v:shape style="position:absolute;left:5889;top:0;width:1311;height:2602" type="#_x0000_t75" id="docshape268" stroked="false">
              <v:imagedata r:id="rId34" o:title=""/>
            </v:shape>
            <v:shape style="position:absolute;left:0;top:1947;width:5894;height:1950" type="#_x0000_t75" id="docshape269" stroked="false">
              <v:imagedata r:id="rId35" o:title=""/>
            </v:shape>
            <v:shape style="position:absolute;left:5889;top:2597;width:1311;height:1300" type="#_x0000_t75" id="docshape270" stroked="false">
              <v:imagedata r:id="rId36" o:title=""/>
            </v:shape>
            <v:shape style="position:absolute;left:0;top:0;width:7200;height:4166" type="#_x0000_t202" id="docshape271"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85"/>
                        <w:sz w:val="56"/>
                      </w:rPr>
                      <w:t>11</w:t>
                    </w:r>
                  </w:p>
                  <w:p>
                    <w:pPr>
                      <w:spacing w:line="453" w:lineRule="exact" w:before="0"/>
                      <w:ind w:left="906" w:right="1264" w:firstLine="0"/>
                      <w:jc w:val="center"/>
                      <w:rPr>
                        <w:rFonts w:ascii="Arial Narrow" w:hAnsi="Arial Narrow"/>
                        <w:sz w:val="40"/>
                      </w:rPr>
                    </w:pPr>
                    <w:r>
                      <w:rPr>
                        <w:rFonts w:ascii="Arial Narrow" w:hAnsi="Arial Narrow"/>
                        <w:color w:val="231F20"/>
                        <w:spacing w:val="-2"/>
                        <w:w w:val="80"/>
                        <w:sz w:val="40"/>
                        <w:u w:val="double" w:color="231F20"/>
                      </w:rPr>
                      <w:t>The</w:t>
                    </w:r>
                    <w:r>
                      <w:rPr>
                        <w:rFonts w:ascii="Arial Narrow" w:hAnsi="Arial Narrow"/>
                        <w:color w:val="231F20"/>
                        <w:spacing w:val="-3"/>
                        <w:w w:val="80"/>
                        <w:sz w:val="40"/>
                        <w:u w:val="double" w:color="231F20"/>
                      </w:rPr>
                      <w:t> </w:t>
                    </w:r>
                    <w:r>
                      <w:rPr>
                        <w:rFonts w:ascii="Arial Narrow" w:hAnsi="Arial Narrow"/>
                        <w:color w:val="231F20"/>
                        <w:spacing w:val="-2"/>
                        <w:w w:val="80"/>
                        <w:sz w:val="40"/>
                        <w:u w:val="double" w:color="231F20"/>
                      </w:rPr>
                      <w:t>President’s</w:t>
                    </w:r>
                    <w:r>
                      <w:rPr>
                        <w:rFonts w:ascii="Arial Narrow" w:hAnsi="Arial Narrow"/>
                        <w:color w:val="231F20"/>
                        <w:spacing w:val="-3"/>
                        <w:w w:val="80"/>
                        <w:sz w:val="40"/>
                        <w:u w:val="double" w:color="231F20"/>
                      </w:rPr>
                      <w:t> </w:t>
                    </w:r>
                    <w:r>
                      <w:rPr>
                        <w:rFonts w:ascii="Arial Narrow" w:hAnsi="Arial Narrow"/>
                        <w:color w:val="231F20"/>
                        <w:spacing w:val="-2"/>
                        <w:w w:val="80"/>
                        <w:sz w:val="40"/>
                        <w:u w:val="double" w:color="231F20"/>
                      </w:rPr>
                      <w:t>Visit:</w:t>
                    </w:r>
                    <w:r>
                      <w:rPr>
                        <w:rFonts w:ascii="Arial Narrow" w:hAnsi="Arial Narrow"/>
                        <w:color w:val="231F20"/>
                        <w:spacing w:val="-3"/>
                        <w:w w:val="80"/>
                        <w:sz w:val="40"/>
                        <w:u w:val="double" w:color="231F20"/>
                      </w:rPr>
                      <w:t> </w:t>
                    </w:r>
                    <w:r>
                      <w:rPr>
                        <w:rFonts w:ascii="Arial Narrow" w:hAnsi="Arial Narrow"/>
                        <w:color w:val="231F20"/>
                        <w:spacing w:val="-2"/>
                        <w:w w:val="80"/>
                        <w:sz w:val="40"/>
                        <w:u w:val="double" w:color="231F20"/>
                      </w:rPr>
                      <w:t>Our</w:t>
                    </w:r>
                    <w:r>
                      <w:rPr>
                        <w:rFonts w:ascii="Arial Narrow" w:hAnsi="Arial Narrow"/>
                        <w:color w:val="231F20"/>
                        <w:spacing w:val="-21"/>
                        <w:sz w:val="40"/>
                        <w:u w:val="double" w:color="231F20"/>
                      </w:rPr>
                      <w:t> </w:t>
                    </w:r>
                    <w:r>
                      <w:rPr>
                        <w:rFonts w:ascii="Arial Narrow" w:hAnsi="Arial Narrow"/>
                        <w:color w:val="231F20"/>
                        <w:spacing w:val="-4"/>
                        <w:w w:val="80"/>
                        <w:sz w:val="40"/>
                        <w:u w:val="double" w:color="231F20"/>
                      </w:rPr>
                      <w:t>Story</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1525" w:right="1250"/>
        <w:jc w:val="both"/>
      </w:pPr>
      <w:r>
        <w:rPr/>
        <w:pict>
          <v:shape style="position:absolute;margin-left:44.130699pt;margin-top:-5.047643pt;width:32.15pt;height:64.6pt;mso-position-horizontal-relative:page;mso-position-vertical-relative:paragraph;z-index:-19865088" type="#_x0000_t202" id="docshape272"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W</w:t>
                  </w:r>
                </w:p>
              </w:txbxContent>
            </v:textbox>
            <w10:wrap type="none"/>
          </v:shape>
        </w:pict>
      </w:r>
      <w:r>
        <w:rPr>
          <w:color w:val="231F20"/>
          <w:spacing w:val="-6"/>
        </w:rPr>
        <w:t>e</w:t>
      </w:r>
      <w:r>
        <w:rPr>
          <w:color w:val="231F20"/>
          <w:spacing w:val="-7"/>
        </w:rPr>
        <w:t> </w:t>
      </w:r>
      <w:r>
        <w:rPr>
          <w:color w:val="231F20"/>
          <w:spacing w:val="-6"/>
        </w:rPr>
        <w:t>were</w:t>
      </w:r>
      <w:r>
        <w:rPr>
          <w:color w:val="231F20"/>
          <w:spacing w:val="-7"/>
        </w:rPr>
        <w:t> </w:t>
      </w:r>
      <w:r>
        <w:rPr>
          <w:color w:val="231F20"/>
          <w:spacing w:val="-6"/>
        </w:rPr>
        <w:t>woken</w:t>
      </w:r>
      <w:r>
        <w:rPr>
          <w:color w:val="231F20"/>
          <w:spacing w:val="-7"/>
        </w:rPr>
        <w:t> </w:t>
      </w:r>
      <w:r>
        <w:rPr>
          <w:color w:val="231F20"/>
          <w:spacing w:val="-6"/>
        </w:rPr>
        <w:t>early</w:t>
      </w:r>
      <w:r>
        <w:rPr>
          <w:color w:val="231F20"/>
          <w:spacing w:val="-7"/>
        </w:rPr>
        <w:t> </w:t>
      </w:r>
      <w:r>
        <w:rPr>
          <w:color w:val="231F20"/>
          <w:spacing w:val="-6"/>
        </w:rPr>
        <w:t>on</w:t>
      </w:r>
      <w:r>
        <w:rPr>
          <w:color w:val="231F20"/>
          <w:spacing w:val="-7"/>
        </w:rPr>
        <w:t> </w:t>
      </w:r>
      <w:r>
        <w:rPr>
          <w:color w:val="231F20"/>
          <w:spacing w:val="-6"/>
        </w:rPr>
        <w:t>the</w:t>
      </w:r>
      <w:r>
        <w:rPr>
          <w:color w:val="231F20"/>
          <w:spacing w:val="-7"/>
        </w:rPr>
        <w:t> </w:t>
      </w:r>
      <w:r>
        <w:rPr>
          <w:color w:val="231F20"/>
          <w:spacing w:val="-6"/>
        </w:rPr>
        <w:t>day</w:t>
      </w:r>
      <w:r>
        <w:rPr>
          <w:color w:val="231F20"/>
          <w:spacing w:val="-7"/>
        </w:rPr>
        <w:t> </w:t>
      </w:r>
      <w:r>
        <w:rPr>
          <w:color w:val="231F20"/>
          <w:spacing w:val="-6"/>
        </w:rPr>
        <w:t>the</w:t>
      </w:r>
      <w:r>
        <w:rPr>
          <w:color w:val="231F20"/>
          <w:spacing w:val="-7"/>
        </w:rPr>
        <w:t> </w:t>
      </w:r>
      <w:r>
        <w:rPr>
          <w:color w:val="231F20"/>
          <w:spacing w:val="-6"/>
        </w:rPr>
        <w:t>President</w:t>
      </w:r>
      <w:r>
        <w:rPr>
          <w:color w:val="231F20"/>
          <w:spacing w:val="-7"/>
        </w:rPr>
        <w:t> </w:t>
      </w:r>
      <w:r>
        <w:rPr>
          <w:color w:val="231F20"/>
          <w:spacing w:val="-6"/>
        </w:rPr>
        <w:t>came. </w:t>
      </w:r>
      <w:r>
        <w:rPr>
          <w:color w:val="231F20"/>
          <w:spacing w:val="-4"/>
        </w:rPr>
        <w:t>Staff</w:t>
      </w:r>
      <w:r>
        <w:rPr>
          <w:color w:val="231F20"/>
          <w:spacing w:val="-13"/>
        </w:rPr>
        <w:t> </w:t>
      </w:r>
      <w:r>
        <w:rPr>
          <w:color w:val="231F20"/>
          <w:spacing w:val="-4"/>
        </w:rPr>
        <w:t>members</w:t>
      </w:r>
      <w:r>
        <w:rPr>
          <w:color w:val="231F20"/>
          <w:spacing w:val="-11"/>
        </w:rPr>
        <w:t> </w:t>
      </w:r>
      <w:r>
        <w:rPr>
          <w:color w:val="231F20"/>
          <w:spacing w:val="-4"/>
        </w:rPr>
        <w:t>who</w:t>
      </w:r>
      <w:r>
        <w:rPr>
          <w:color w:val="231F20"/>
          <w:spacing w:val="-11"/>
        </w:rPr>
        <w:t> </w:t>
      </w:r>
      <w:r>
        <w:rPr>
          <w:color w:val="231F20"/>
          <w:spacing w:val="-4"/>
        </w:rPr>
        <w:t>usually</w:t>
      </w:r>
      <w:r>
        <w:rPr>
          <w:color w:val="231F20"/>
          <w:spacing w:val="-11"/>
        </w:rPr>
        <w:t> </w:t>
      </w:r>
      <w:r>
        <w:rPr>
          <w:color w:val="231F20"/>
          <w:spacing w:val="-4"/>
        </w:rPr>
        <w:t>controlled</w:t>
      </w:r>
      <w:r>
        <w:rPr>
          <w:color w:val="231F20"/>
          <w:spacing w:val="-11"/>
        </w:rPr>
        <w:t> </w:t>
      </w:r>
      <w:r>
        <w:rPr>
          <w:color w:val="231F20"/>
          <w:spacing w:val="-4"/>
        </w:rPr>
        <w:t>the</w:t>
      </w:r>
      <w:r>
        <w:rPr>
          <w:color w:val="231F20"/>
          <w:spacing w:val="-11"/>
        </w:rPr>
        <w:t> </w:t>
      </w:r>
      <w:r>
        <w:rPr>
          <w:color w:val="231F20"/>
          <w:spacing w:val="-4"/>
        </w:rPr>
        <w:t>milking </w:t>
      </w:r>
      <w:r>
        <w:rPr>
          <w:color w:val="231F20"/>
        </w:rPr>
        <w:t>and</w:t>
      </w:r>
      <w:r>
        <w:rPr>
          <w:color w:val="231F20"/>
          <w:spacing w:val="56"/>
        </w:rPr>
        <w:t> </w:t>
      </w:r>
      <w:r>
        <w:rPr>
          <w:color w:val="231F20"/>
        </w:rPr>
        <w:t>harvesting</w:t>
      </w:r>
      <w:r>
        <w:rPr>
          <w:color w:val="231F20"/>
          <w:spacing w:val="57"/>
        </w:rPr>
        <w:t> </w:t>
      </w:r>
      <w:r>
        <w:rPr>
          <w:color w:val="231F20"/>
        </w:rPr>
        <w:t>machines,</w:t>
      </w:r>
      <w:r>
        <w:rPr>
          <w:color w:val="231F20"/>
          <w:spacing w:val="57"/>
        </w:rPr>
        <w:t> </w:t>
      </w:r>
      <w:r>
        <w:rPr>
          <w:color w:val="231F20"/>
        </w:rPr>
        <w:t>instead</w:t>
      </w:r>
      <w:r>
        <w:rPr>
          <w:color w:val="231F20"/>
          <w:spacing w:val="57"/>
        </w:rPr>
        <w:t> </w:t>
      </w:r>
      <w:r>
        <w:rPr>
          <w:color w:val="231F20"/>
        </w:rPr>
        <w:t>turned</w:t>
      </w:r>
      <w:r>
        <w:rPr>
          <w:color w:val="231F20"/>
          <w:spacing w:val="57"/>
        </w:rPr>
        <w:t> </w:t>
      </w:r>
      <w:r>
        <w:rPr>
          <w:color w:val="231F20"/>
          <w:spacing w:val="-5"/>
        </w:rPr>
        <w:t>the</w:t>
      </w:r>
    </w:p>
    <w:p>
      <w:pPr>
        <w:pStyle w:val="BodyText"/>
        <w:spacing w:line="283" w:lineRule="auto" w:before="4"/>
        <w:ind w:left="900" w:right="1256"/>
        <w:jc w:val="both"/>
      </w:pPr>
      <w:r>
        <w:rPr>
          <w:color w:val="231F20"/>
          <w:spacing w:val="-2"/>
        </w:rPr>
        <w:t>water</w:t>
      </w:r>
      <w:r>
        <w:rPr>
          <w:color w:val="231F20"/>
          <w:spacing w:val="-12"/>
        </w:rPr>
        <w:t> </w:t>
      </w:r>
      <w:r>
        <w:rPr>
          <w:color w:val="231F20"/>
          <w:spacing w:val="-2"/>
        </w:rPr>
        <w:t>sprays</w:t>
      </w:r>
      <w:r>
        <w:rPr>
          <w:color w:val="231F20"/>
          <w:spacing w:val="-12"/>
        </w:rPr>
        <w:t> </w:t>
      </w:r>
      <w:r>
        <w:rPr>
          <w:color w:val="231F20"/>
          <w:spacing w:val="-2"/>
        </w:rPr>
        <w:t>on,</w:t>
      </w:r>
      <w:r>
        <w:rPr>
          <w:color w:val="231F20"/>
          <w:spacing w:val="-12"/>
        </w:rPr>
        <w:t> </w:t>
      </w:r>
      <w:r>
        <w:rPr>
          <w:color w:val="231F20"/>
          <w:spacing w:val="-2"/>
        </w:rPr>
        <w:t>washed</w:t>
      </w:r>
      <w:r>
        <w:rPr>
          <w:color w:val="231F20"/>
          <w:spacing w:val="-12"/>
        </w:rPr>
        <w:t> </w:t>
      </w:r>
      <w:r>
        <w:rPr>
          <w:color w:val="231F20"/>
          <w:spacing w:val="-2"/>
        </w:rPr>
        <w:t>us,</w:t>
      </w:r>
      <w:r>
        <w:rPr>
          <w:color w:val="231F20"/>
          <w:spacing w:val="-12"/>
        </w:rPr>
        <w:t> </w:t>
      </w:r>
      <w:r>
        <w:rPr>
          <w:color w:val="231F20"/>
          <w:spacing w:val="-2"/>
        </w:rPr>
        <w:t>scented</w:t>
      </w:r>
      <w:r>
        <w:rPr>
          <w:color w:val="231F20"/>
          <w:spacing w:val="-12"/>
        </w:rPr>
        <w:t> </w:t>
      </w:r>
      <w:r>
        <w:rPr>
          <w:color w:val="231F20"/>
          <w:spacing w:val="-2"/>
        </w:rPr>
        <w:t>us</w:t>
      </w:r>
      <w:r>
        <w:rPr>
          <w:color w:val="231F20"/>
          <w:spacing w:val="-12"/>
        </w:rPr>
        <w:t> </w:t>
      </w:r>
      <w:r>
        <w:rPr>
          <w:color w:val="231F20"/>
          <w:spacing w:val="-2"/>
        </w:rPr>
        <w:t>to</w:t>
      </w:r>
      <w:r>
        <w:rPr>
          <w:color w:val="231F20"/>
          <w:spacing w:val="-12"/>
        </w:rPr>
        <w:t> </w:t>
      </w:r>
      <w:r>
        <w:rPr>
          <w:color w:val="231F20"/>
          <w:spacing w:val="-2"/>
        </w:rPr>
        <w:t>make</w:t>
      </w:r>
      <w:r>
        <w:rPr>
          <w:color w:val="231F20"/>
          <w:spacing w:val="-12"/>
        </w:rPr>
        <w:t> </w:t>
      </w:r>
      <w:r>
        <w:rPr>
          <w:color w:val="231F20"/>
          <w:spacing w:val="-2"/>
        </w:rPr>
        <w:t>us</w:t>
      </w:r>
      <w:r>
        <w:rPr>
          <w:color w:val="231F20"/>
          <w:spacing w:val="-12"/>
        </w:rPr>
        <w:t> </w:t>
      </w:r>
      <w:r>
        <w:rPr>
          <w:color w:val="231F20"/>
          <w:spacing w:val="-2"/>
        </w:rPr>
        <w:t>smell less</w:t>
      </w:r>
      <w:r>
        <w:rPr>
          <w:color w:val="231F20"/>
          <w:spacing w:val="-13"/>
        </w:rPr>
        <w:t> </w:t>
      </w:r>
      <w:r>
        <w:rPr>
          <w:color w:val="231F20"/>
          <w:spacing w:val="-2"/>
        </w:rPr>
        <w:t>like</w:t>
      </w:r>
      <w:r>
        <w:rPr>
          <w:color w:val="231F20"/>
          <w:spacing w:val="-13"/>
        </w:rPr>
        <w:t> </w:t>
      </w:r>
      <w:r>
        <w:rPr>
          <w:color w:val="231F20"/>
          <w:spacing w:val="-2"/>
        </w:rPr>
        <w:t>animals</w:t>
      </w:r>
      <w:r>
        <w:rPr>
          <w:color w:val="231F20"/>
          <w:spacing w:val="-13"/>
        </w:rPr>
        <w:t> </w:t>
      </w:r>
      <w:r>
        <w:rPr>
          <w:color w:val="231F20"/>
          <w:spacing w:val="-2"/>
        </w:rPr>
        <w:t>and</w:t>
      </w:r>
      <w:r>
        <w:rPr>
          <w:color w:val="231F20"/>
          <w:spacing w:val="-13"/>
        </w:rPr>
        <w:t> </w:t>
      </w:r>
      <w:r>
        <w:rPr>
          <w:color w:val="231F20"/>
          <w:spacing w:val="-2"/>
        </w:rPr>
        <w:t>more</w:t>
      </w:r>
      <w:r>
        <w:rPr>
          <w:color w:val="231F20"/>
          <w:spacing w:val="-13"/>
        </w:rPr>
        <w:t> </w:t>
      </w:r>
      <w:r>
        <w:rPr>
          <w:color w:val="231F20"/>
          <w:spacing w:val="-2"/>
        </w:rPr>
        <w:t>like</w:t>
      </w:r>
      <w:r>
        <w:rPr>
          <w:color w:val="231F20"/>
          <w:spacing w:val="-13"/>
        </w:rPr>
        <w:t> </w:t>
      </w:r>
      <w:r>
        <w:rPr>
          <w:color w:val="231F20"/>
          <w:spacing w:val="-2"/>
        </w:rPr>
        <w:t>humans,</w:t>
      </w:r>
      <w:r>
        <w:rPr>
          <w:color w:val="231F20"/>
          <w:spacing w:val="-13"/>
        </w:rPr>
        <w:t> </w:t>
      </w:r>
      <w:r>
        <w:rPr>
          <w:color w:val="231F20"/>
          <w:spacing w:val="-2"/>
        </w:rPr>
        <w:t>in</w:t>
      </w:r>
      <w:r>
        <w:rPr>
          <w:color w:val="231F20"/>
          <w:spacing w:val="-13"/>
        </w:rPr>
        <w:t> </w:t>
      </w:r>
      <w:r>
        <w:rPr>
          <w:color w:val="231F20"/>
          <w:spacing w:val="-2"/>
        </w:rPr>
        <w:t>case</w:t>
      </w:r>
      <w:r>
        <w:rPr>
          <w:color w:val="231F20"/>
          <w:spacing w:val="-13"/>
        </w:rPr>
        <w:t> </w:t>
      </w:r>
      <w:r>
        <w:rPr>
          <w:color w:val="231F20"/>
          <w:spacing w:val="-2"/>
        </w:rPr>
        <w:t>our</w:t>
      </w:r>
      <w:r>
        <w:rPr>
          <w:color w:val="231F20"/>
          <w:spacing w:val="-13"/>
        </w:rPr>
        <w:t> </w:t>
      </w:r>
      <w:r>
        <w:rPr>
          <w:color w:val="231F20"/>
          <w:spacing w:val="-2"/>
        </w:rPr>
        <w:t>smell </w:t>
      </w:r>
      <w:r>
        <w:rPr>
          <w:color w:val="231F20"/>
          <w:spacing w:val="-6"/>
        </w:rPr>
        <w:t>offended</w:t>
      </w:r>
      <w:r>
        <w:rPr>
          <w:color w:val="231F20"/>
          <w:spacing w:val="-7"/>
        </w:rPr>
        <w:t> </w:t>
      </w:r>
      <w:r>
        <w:rPr>
          <w:color w:val="231F20"/>
          <w:spacing w:val="-6"/>
        </w:rPr>
        <w:t>the</w:t>
      </w:r>
      <w:r>
        <w:rPr>
          <w:color w:val="231F20"/>
          <w:spacing w:val="-7"/>
        </w:rPr>
        <w:t> </w:t>
      </w:r>
      <w:r>
        <w:rPr>
          <w:color w:val="231F20"/>
          <w:spacing w:val="-6"/>
        </w:rPr>
        <w:t>President,</w:t>
      </w:r>
      <w:r>
        <w:rPr>
          <w:color w:val="231F20"/>
          <w:spacing w:val="-7"/>
        </w:rPr>
        <w:t> </w:t>
      </w:r>
      <w:r>
        <w:rPr>
          <w:color w:val="231F20"/>
          <w:spacing w:val="-6"/>
        </w:rPr>
        <w:t>and</w:t>
      </w:r>
      <w:r>
        <w:rPr>
          <w:color w:val="231F20"/>
          <w:spacing w:val="-7"/>
        </w:rPr>
        <w:t> </w:t>
      </w:r>
      <w:r>
        <w:rPr>
          <w:color w:val="231F20"/>
          <w:spacing w:val="-6"/>
        </w:rPr>
        <w:t>dressed</w:t>
      </w:r>
      <w:r>
        <w:rPr>
          <w:color w:val="231F20"/>
          <w:spacing w:val="-7"/>
        </w:rPr>
        <w:t> </w:t>
      </w:r>
      <w:r>
        <w:rPr>
          <w:color w:val="231F20"/>
          <w:spacing w:val="-6"/>
        </w:rPr>
        <w:t>us</w:t>
      </w:r>
      <w:r>
        <w:rPr>
          <w:color w:val="231F20"/>
          <w:spacing w:val="-7"/>
        </w:rPr>
        <w:t> </w:t>
      </w:r>
      <w:r>
        <w:rPr>
          <w:color w:val="231F20"/>
          <w:spacing w:val="-6"/>
        </w:rPr>
        <w:t>in</w:t>
      </w:r>
      <w:r>
        <w:rPr>
          <w:color w:val="231F20"/>
          <w:spacing w:val="-7"/>
        </w:rPr>
        <w:t> </w:t>
      </w:r>
      <w:r>
        <w:rPr>
          <w:color w:val="231F20"/>
          <w:spacing w:val="-6"/>
        </w:rPr>
        <w:t>the</w:t>
      </w:r>
      <w:r>
        <w:rPr>
          <w:color w:val="231F20"/>
          <w:spacing w:val="-7"/>
        </w:rPr>
        <w:t> </w:t>
      </w:r>
      <w:r>
        <w:rPr>
          <w:color w:val="231F20"/>
          <w:spacing w:val="-6"/>
        </w:rPr>
        <w:t>fancy</w:t>
      </w:r>
      <w:r>
        <w:rPr>
          <w:color w:val="231F20"/>
          <w:spacing w:val="-7"/>
        </w:rPr>
        <w:t> </w:t>
      </w:r>
      <w:r>
        <w:rPr>
          <w:color w:val="231F20"/>
          <w:spacing w:val="-6"/>
        </w:rPr>
        <w:t>tunics </w:t>
      </w:r>
      <w:r>
        <w:rPr>
          <w:color w:val="231F20"/>
        </w:rPr>
        <w:t>they</w:t>
      </w:r>
      <w:r>
        <w:rPr>
          <w:color w:val="231F20"/>
          <w:spacing w:val="-15"/>
        </w:rPr>
        <w:t> </w:t>
      </w:r>
      <w:r>
        <w:rPr>
          <w:color w:val="231F20"/>
        </w:rPr>
        <w:t>had</w:t>
      </w:r>
      <w:r>
        <w:rPr>
          <w:color w:val="231F20"/>
          <w:spacing w:val="-15"/>
        </w:rPr>
        <w:t> </w:t>
      </w:r>
      <w:r>
        <w:rPr>
          <w:color w:val="231F20"/>
        </w:rPr>
        <w:t>made.</w:t>
      </w:r>
      <w:r>
        <w:rPr>
          <w:color w:val="231F20"/>
          <w:spacing w:val="-15"/>
        </w:rPr>
        <w:t> </w:t>
      </w:r>
      <w:r>
        <w:rPr>
          <w:color w:val="231F20"/>
        </w:rPr>
        <w:t>Our</w:t>
      </w:r>
      <w:r>
        <w:rPr>
          <w:color w:val="231F20"/>
          <w:spacing w:val="-15"/>
        </w:rPr>
        <w:t> </w:t>
      </w:r>
      <w:r>
        <w:rPr>
          <w:color w:val="231F20"/>
        </w:rPr>
        <w:t>hair</w:t>
      </w:r>
      <w:r>
        <w:rPr>
          <w:color w:val="231F20"/>
          <w:spacing w:val="-15"/>
        </w:rPr>
        <w:t> </w:t>
      </w:r>
      <w:r>
        <w:rPr>
          <w:color w:val="231F20"/>
        </w:rPr>
        <w:t>was</w:t>
      </w:r>
      <w:r>
        <w:rPr>
          <w:color w:val="231F20"/>
          <w:spacing w:val="-15"/>
        </w:rPr>
        <w:t> </w:t>
      </w:r>
      <w:r>
        <w:rPr>
          <w:color w:val="231F20"/>
        </w:rPr>
        <w:t>carefully</w:t>
      </w:r>
      <w:r>
        <w:rPr>
          <w:color w:val="231F20"/>
          <w:spacing w:val="-15"/>
        </w:rPr>
        <w:t> </w:t>
      </w:r>
      <w:r>
        <w:rPr>
          <w:color w:val="231F20"/>
        </w:rPr>
        <w:t>washed,</w:t>
      </w:r>
      <w:r>
        <w:rPr>
          <w:color w:val="231F20"/>
          <w:spacing w:val="-15"/>
        </w:rPr>
        <w:t> </w:t>
      </w:r>
      <w:r>
        <w:rPr>
          <w:color w:val="231F20"/>
        </w:rPr>
        <w:t>brushed and combed, and garlands in the national colours of </w:t>
      </w:r>
      <w:r>
        <w:rPr>
          <w:color w:val="231F20"/>
          <w:spacing w:val="-2"/>
        </w:rPr>
        <w:t>green,</w:t>
      </w:r>
      <w:r>
        <w:rPr>
          <w:color w:val="231F20"/>
          <w:spacing w:val="-12"/>
        </w:rPr>
        <w:t> </w:t>
      </w:r>
      <w:r>
        <w:rPr>
          <w:color w:val="231F20"/>
          <w:spacing w:val="-2"/>
        </w:rPr>
        <w:t>black</w:t>
      </w:r>
      <w:r>
        <w:rPr>
          <w:color w:val="231F20"/>
          <w:spacing w:val="-12"/>
        </w:rPr>
        <w:t> </w:t>
      </w:r>
      <w:r>
        <w:rPr>
          <w:color w:val="231F20"/>
          <w:spacing w:val="-2"/>
        </w:rPr>
        <w:t>and</w:t>
      </w:r>
      <w:r>
        <w:rPr>
          <w:color w:val="231F20"/>
          <w:spacing w:val="-12"/>
        </w:rPr>
        <w:t> </w:t>
      </w:r>
      <w:r>
        <w:rPr>
          <w:color w:val="231F20"/>
          <w:spacing w:val="-2"/>
        </w:rPr>
        <w:t>red</w:t>
      </w:r>
      <w:r>
        <w:rPr>
          <w:color w:val="231F20"/>
          <w:spacing w:val="-12"/>
        </w:rPr>
        <w:t> </w:t>
      </w:r>
      <w:r>
        <w:rPr>
          <w:color w:val="231F20"/>
          <w:spacing w:val="-2"/>
        </w:rPr>
        <w:t>were</w:t>
      </w:r>
      <w:r>
        <w:rPr>
          <w:color w:val="231F20"/>
          <w:spacing w:val="-12"/>
        </w:rPr>
        <w:t> </w:t>
      </w:r>
      <w:r>
        <w:rPr>
          <w:color w:val="231F20"/>
          <w:spacing w:val="-2"/>
        </w:rPr>
        <w:t>placed</w:t>
      </w:r>
      <w:r>
        <w:rPr>
          <w:color w:val="231F20"/>
          <w:spacing w:val="-12"/>
        </w:rPr>
        <w:t> </w:t>
      </w:r>
      <w:r>
        <w:rPr>
          <w:color w:val="231F20"/>
          <w:spacing w:val="-2"/>
        </w:rPr>
        <w:t>on</w:t>
      </w:r>
      <w:r>
        <w:rPr>
          <w:color w:val="231F20"/>
          <w:spacing w:val="-12"/>
        </w:rPr>
        <w:t> </w:t>
      </w:r>
      <w:r>
        <w:rPr>
          <w:color w:val="231F20"/>
          <w:spacing w:val="-2"/>
        </w:rPr>
        <w:t>our</w:t>
      </w:r>
      <w:r>
        <w:rPr>
          <w:color w:val="231F20"/>
          <w:spacing w:val="-12"/>
        </w:rPr>
        <w:t> </w:t>
      </w:r>
      <w:r>
        <w:rPr>
          <w:color w:val="231F20"/>
          <w:spacing w:val="-2"/>
        </w:rPr>
        <w:t>heads.</w:t>
      </w:r>
      <w:r>
        <w:rPr>
          <w:color w:val="231F20"/>
          <w:spacing w:val="-12"/>
        </w:rPr>
        <w:t> </w:t>
      </w:r>
      <w:r>
        <w:rPr>
          <w:color w:val="231F20"/>
          <w:spacing w:val="-2"/>
        </w:rPr>
        <w:t>Our</w:t>
      </w:r>
      <w:r>
        <w:rPr>
          <w:color w:val="231F20"/>
          <w:spacing w:val="-12"/>
        </w:rPr>
        <w:t> </w:t>
      </w:r>
      <w:r>
        <w:rPr>
          <w:color w:val="231F20"/>
          <w:spacing w:val="-2"/>
        </w:rPr>
        <w:t>legs </w:t>
      </w:r>
      <w:r>
        <w:rPr>
          <w:color w:val="231F20"/>
        </w:rPr>
        <w:t>were</w:t>
      </w:r>
      <w:r>
        <w:rPr>
          <w:color w:val="231F20"/>
          <w:spacing w:val="-9"/>
        </w:rPr>
        <w:t> </w:t>
      </w:r>
      <w:r>
        <w:rPr>
          <w:color w:val="231F20"/>
        </w:rPr>
        <w:t>then</w:t>
      </w:r>
      <w:r>
        <w:rPr>
          <w:color w:val="231F20"/>
          <w:spacing w:val="-9"/>
        </w:rPr>
        <w:t> </w:t>
      </w:r>
      <w:r>
        <w:rPr>
          <w:color w:val="231F20"/>
        </w:rPr>
        <w:t>shackled,</w:t>
      </w:r>
      <w:r>
        <w:rPr>
          <w:color w:val="231F20"/>
          <w:spacing w:val="-9"/>
        </w:rPr>
        <w:t> </w:t>
      </w:r>
      <w:r>
        <w:rPr>
          <w:color w:val="231F20"/>
        </w:rPr>
        <w:t>and</w:t>
      </w:r>
      <w:r>
        <w:rPr>
          <w:color w:val="231F20"/>
          <w:spacing w:val="-9"/>
        </w:rPr>
        <w:t> </w:t>
      </w:r>
      <w:r>
        <w:rPr>
          <w:color w:val="231F20"/>
        </w:rPr>
        <w:t>our</w:t>
      </w:r>
      <w:r>
        <w:rPr>
          <w:color w:val="231F20"/>
          <w:spacing w:val="-9"/>
        </w:rPr>
        <w:t> </w:t>
      </w:r>
      <w:r>
        <w:rPr>
          <w:color w:val="231F20"/>
        </w:rPr>
        <w:t>hands</w:t>
      </w:r>
      <w:r>
        <w:rPr>
          <w:color w:val="231F20"/>
          <w:spacing w:val="-9"/>
        </w:rPr>
        <w:t> </w:t>
      </w:r>
      <w:r>
        <w:rPr>
          <w:color w:val="231F20"/>
        </w:rPr>
        <w:t>chained</w:t>
      </w:r>
      <w:r>
        <w:rPr>
          <w:color w:val="231F20"/>
          <w:spacing w:val="-9"/>
        </w:rPr>
        <w:t> </w:t>
      </w:r>
      <w:r>
        <w:rPr>
          <w:color w:val="231F20"/>
        </w:rPr>
        <w:t>behind</w:t>
      </w:r>
      <w:r>
        <w:rPr>
          <w:color w:val="231F20"/>
          <w:spacing w:val="-9"/>
        </w:rPr>
        <w:t> </w:t>
      </w:r>
      <w:r>
        <w:rPr>
          <w:color w:val="231F20"/>
        </w:rPr>
        <w:t>our backs.</w:t>
      </w:r>
      <w:r>
        <w:rPr>
          <w:color w:val="231F20"/>
          <w:spacing w:val="-15"/>
        </w:rPr>
        <w:t> </w:t>
      </w:r>
      <w:r>
        <w:rPr>
          <w:color w:val="231F20"/>
        </w:rPr>
        <w:t>All</w:t>
      </w:r>
      <w:r>
        <w:rPr>
          <w:color w:val="231F20"/>
          <w:spacing w:val="-15"/>
        </w:rPr>
        <w:t> </w:t>
      </w:r>
      <w:r>
        <w:rPr>
          <w:color w:val="231F20"/>
        </w:rPr>
        <w:t>this</w:t>
      </w:r>
      <w:r>
        <w:rPr>
          <w:color w:val="231F20"/>
          <w:spacing w:val="-15"/>
        </w:rPr>
        <w:t> </w:t>
      </w:r>
      <w:r>
        <w:rPr>
          <w:color w:val="231F20"/>
        </w:rPr>
        <w:t>took</w:t>
      </w:r>
      <w:r>
        <w:rPr>
          <w:color w:val="231F20"/>
          <w:spacing w:val="-15"/>
        </w:rPr>
        <w:t> </w:t>
      </w:r>
      <w:r>
        <w:rPr>
          <w:color w:val="231F20"/>
        </w:rPr>
        <w:t>over</w:t>
      </w:r>
      <w:r>
        <w:rPr>
          <w:color w:val="231F20"/>
          <w:spacing w:val="-15"/>
        </w:rPr>
        <w:t> </w:t>
      </w:r>
      <w:r>
        <w:rPr>
          <w:color w:val="231F20"/>
        </w:rPr>
        <w:t>an</w:t>
      </w:r>
      <w:r>
        <w:rPr>
          <w:color w:val="231F20"/>
          <w:spacing w:val="-15"/>
        </w:rPr>
        <w:t> </w:t>
      </w:r>
      <w:r>
        <w:rPr>
          <w:color w:val="231F20"/>
        </w:rPr>
        <w:t>hour,</w:t>
      </w:r>
      <w:r>
        <w:rPr>
          <w:color w:val="231F20"/>
          <w:spacing w:val="-15"/>
        </w:rPr>
        <w:t> </w:t>
      </w:r>
      <w:r>
        <w:rPr>
          <w:color w:val="231F20"/>
        </w:rPr>
        <w:t>during</w:t>
      </w:r>
      <w:r>
        <w:rPr>
          <w:color w:val="231F20"/>
          <w:spacing w:val="-15"/>
        </w:rPr>
        <w:t> </w:t>
      </w:r>
      <w:r>
        <w:rPr>
          <w:color w:val="231F20"/>
        </w:rPr>
        <w:t>which</w:t>
      </w:r>
      <w:r>
        <w:rPr>
          <w:color w:val="231F20"/>
          <w:spacing w:val="-15"/>
        </w:rPr>
        <w:t> </w:t>
      </w:r>
      <w:r>
        <w:rPr>
          <w:color w:val="231F20"/>
        </w:rPr>
        <w:t>time</w:t>
      </w:r>
      <w:r>
        <w:rPr>
          <w:color w:val="231F20"/>
          <w:spacing w:val="-15"/>
        </w:rPr>
        <w:t> </w:t>
      </w:r>
      <w:r>
        <w:rPr>
          <w:color w:val="231F20"/>
        </w:rPr>
        <w:t>no thought was given to feeding us.</w:t>
      </w:r>
    </w:p>
    <w:p>
      <w:pPr>
        <w:spacing w:after="0" w:line="283" w:lineRule="auto"/>
        <w:jc w:val="both"/>
        <w:sectPr>
          <w:footerReference w:type="default" r:id="rId114"/>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70272;mso-wrap-distance-left:0;mso-wrap-distance-right:0" id="docshapegroup27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7" w:firstLine="360"/>
        <w:jc w:val="both"/>
      </w:pPr>
      <w:r>
        <w:rPr>
          <w:color w:val="231F20"/>
        </w:rPr>
        <w:t>Once</w:t>
      </w:r>
      <w:r>
        <w:rPr>
          <w:color w:val="231F20"/>
          <w:spacing w:val="40"/>
        </w:rPr>
        <w:t> </w:t>
      </w:r>
      <w:r>
        <w:rPr>
          <w:color w:val="231F20"/>
        </w:rPr>
        <w:t>everyone</w:t>
      </w:r>
      <w:r>
        <w:rPr>
          <w:color w:val="231F20"/>
          <w:spacing w:val="40"/>
        </w:rPr>
        <w:t> </w:t>
      </w:r>
      <w:r>
        <w:rPr>
          <w:color w:val="231F20"/>
        </w:rPr>
        <w:t>was</w:t>
      </w:r>
      <w:r>
        <w:rPr>
          <w:color w:val="231F20"/>
          <w:spacing w:val="40"/>
        </w:rPr>
        <w:t> </w:t>
      </w:r>
      <w:r>
        <w:rPr>
          <w:color w:val="231F20"/>
        </w:rPr>
        <w:t>ready</w:t>
      </w:r>
      <w:r>
        <w:rPr>
          <w:color w:val="231F20"/>
          <w:spacing w:val="40"/>
        </w:rPr>
        <w:t> </w:t>
      </w:r>
      <w:r>
        <w:rPr>
          <w:color w:val="231F20"/>
        </w:rPr>
        <w:t>to</w:t>
      </w:r>
      <w:r>
        <w:rPr>
          <w:color w:val="231F20"/>
          <w:spacing w:val="40"/>
        </w:rPr>
        <w:t> </w:t>
      </w:r>
      <w:r>
        <w:rPr>
          <w:color w:val="231F20"/>
        </w:rPr>
        <w:t>their</w:t>
      </w:r>
      <w:r>
        <w:rPr>
          <w:color w:val="231F20"/>
          <w:spacing w:val="40"/>
        </w:rPr>
        <w:t> </w:t>
      </w:r>
      <w:r>
        <w:rPr>
          <w:color w:val="231F20"/>
        </w:rPr>
        <w:t>satisfaction, we were marched down to the harbour and made to stand, silently lined up at the end of the jetty opposite the island’s barracks. The garrison’s soldiers were all assembled in two ranks opposite us, and the rest of the</w:t>
      </w:r>
      <w:r>
        <w:rPr>
          <w:color w:val="231F20"/>
          <w:spacing w:val="-10"/>
        </w:rPr>
        <w:t> </w:t>
      </w:r>
      <w:r>
        <w:rPr>
          <w:color w:val="231F20"/>
        </w:rPr>
        <w:t>staff</w:t>
      </w:r>
      <w:r>
        <w:rPr>
          <w:color w:val="231F20"/>
          <w:spacing w:val="-10"/>
        </w:rPr>
        <w:t> </w:t>
      </w:r>
      <w:r>
        <w:rPr>
          <w:color w:val="231F20"/>
        </w:rPr>
        <w:t>assembled</w:t>
      </w:r>
      <w:r>
        <w:rPr>
          <w:color w:val="231F20"/>
          <w:spacing w:val="-10"/>
        </w:rPr>
        <w:t> </w:t>
      </w:r>
      <w:r>
        <w:rPr>
          <w:color w:val="231F20"/>
        </w:rPr>
        <w:t>in</w:t>
      </w:r>
      <w:r>
        <w:rPr>
          <w:color w:val="231F20"/>
          <w:spacing w:val="-10"/>
        </w:rPr>
        <w:t> </w:t>
      </w:r>
      <w:r>
        <w:rPr>
          <w:color w:val="231F20"/>
        </w:rPr>
        <w:t>a</w:t>
      </w:r>
      <w:r>
        <w:rPr>
          <w:color w:val="231F20"/>
          <w:spacing w:val="-10"/>
        </w:rPr>
        <w:t> </w:t>
      </w:r>
      <w:r>
        <w:rPr>
          <w:color w:val="231F20"/>
        </w:rPr>
        <w:t>mass</w:t>
      </w:r>
      <w:r>
        <w:rPr>
          <w:color w:val="231F20"/>
          <w:spacing w:val="-10"/>
        </w:rPr>
        <w:t> </w:t>
      </w:r>
      <w:r>
        <w:rPr>
          <w:color w:val="231F20"/>
        </w:rPr>
        <w:t>opposite</w:t>
      </w:r>
      <w:r>
        <w:rPr>
          <w:color w:val="231F20"/>
          <w:spacing w:val="-10"/>
        </w:rPr>
        <w:t> </w:t>
      </w:r>
      <w:r>
        <w:rPr>
          <w:color w:val="231F20"/>
        </w:rPr>
        <w:t>the</w:t>
      </w:r>
      <w:r>
        <w:rPr>
          <w:color w:val="231F20"/>
          <w:spacing w:val="-10"/>
        </w:rPr>
        <w:t> </w:t>
      </w:r>
      <w:r>
        <w:rPr>
          <w:color w:val="231F20"/>
        </w:rPr>
        <w:t>jetty,</w:t>
      </w:r>
      <w:r>
        <w:rPr>
          <w:color w:val="231F20"/>
          <w:spacing w:val="-10"/>
        </w:rPr>
        <w:t> </w:t>
      </w:r>
      <w:r>
        <w:rPr>
          <w:color w:val="231F20"/>
        </w:rPr>
        <w:t>linking our</w:t>
      </w:r>
      <w:r>
        <w:rPr>
          <w:color w:val="231F20"/>
          <w:spacing w:val="-5"/>
        </w:rPr>
        <w:t> </w:t>
      </w:r>
      <w:r>
        <w:rPr>
          <w:color w:val="231F20"/>
        </w:rPr>
        <w:t>two</w:t>
      </w:r>
      <w:r>
        <w:rPr>
          <w:color w:val="231F20"/>
          <w:spacing w:val="-5"/>
        </w:rPr>
        <w:t> </w:t>
      </w:r>
      <w:r>
        <w:rPr>
          <w:color w:val="231F20"/>
        </w:rPr>
        <w:t>groups</w:t>
      </w:r>
      <w:r>
        <w:rPr>
          <w:color w:val="231F20"/>
          <w:spacing w:val="-5"/>
        </w:rPr>
        <w:t> </w:t>
      </w:r>
      <w:r>
        <w:rPr>
          <w:color w:val="231F20"/>
        </w:rPr>
        <w:t>and</w:t>
      </w:r>
      <w:r>
        <w:rPr>
          <w:color w:val="231F20"/>
          <w:spacing w:val="-5"/>
        </w:rPr>
        <w:t> </w:t>
      </w:r>
      <w:r>
        <w:rPr>
          <w:color w:val="231F20"/>
        </w:rPr>
        <w:t>making</w:t>
      </w:r>
      <w:r>
        <w:rPr>
          <w:color w:val="231F20"/>
          <w:spacing w:val="-5"/>
        </w:rPr>
        <w:t> </w:t>
      </w:r>
      <w:r>
        <w:rPr>
          <w:color w:val="231F20"/>
        </w:rPr>
        <w:t>a</w:t>
      </w:r>
      <w:r>
        <w:rPr>
          <w:color w:val="231F20"/>
          <w:spacing w:val="-5"/>
        </w:rPr>
        <w:t> </w:t>
      </w:r>
      <w:r>
        <w:rPr>
          <w:color w:val="231F20"/>
        </w:rPr>
        <w:t>hollow</w:t>
      </w:r>
      <w:r>
        <w:rPr>
          <w:color w:val="231F20"/>
          <w:spacing w:val="-5"/>
        </w:rPr>
        <w:t> </w:t>
      </w:r>
      <w:r>
        <w:rPr>
          <w:color w:val="231F20"/>
        </w:rPr>
        <w:t>square.</w:t>
      </w:r>
      <w:r>
        <w:rPr>
          <w:color w:val="231F20"/>
          <w:spacing w:val="-5"/>
        </w:rPr>
        <w:t> </w:t>
      </w:r>
      <w:r>
        <w:rPr>
          <w:color w:val="231F20"/>
        </w:rPr>
        <w:t>I</w:t>
      </w:r>
      <w:r>
        <w:rPr>
          <w:color w:val="231F20"/>
          <w:spacing w:val="-5"/>
        </w:rPr>
        <w:t> </w:t>
      </w:r>
      <w:r>
        <w:rPr>
          <w:color w:val="231F20"/>
        </w:rPr>
        <w:t>realized later that they had woken us at 5.30 and we were all assembled, waiting, at 7.30. There was no sign of the </w:t>
      </w:r>
      <w:r>
        <w:rPr>
          <w:color w:val="231F20"/>
          <w:spacing w:val="-2"/>
        </w:rPr>
        <w:t>boat,</w:t>
      </w:r>
      <w:r>
        <w:rPr>
          <w:color w:val="231F20"/>
          <w:spacing w:val="-13"/>
        </w:rPr>
        <w:t> </w:t>
      </w:r>
      <w:r>
        <w:rPr>
          <w:color w:val="231F20"/>
          <w:spacing w:val="-2"/>
        </w:rPr>
        <w:t>which</w:t>
      </w:r>
      <w:r>
        <w:rPr>
          <w:color w:val="231F20"/>
          <w:spacing w:val="-13"/>
        </w:rPr>
        <w:t> </w:t>
      </w:r>
      <w:r>
        <w:rPr>
          <w:color w:val="231F20"/>
          <w:spacing w:val="-2"/>
        </w:rPr>
        <w:t>we</w:t>
      </w:r>
      <w:r>
        <w:rPr>
          <w:color w:val="231F20"/>
          <w:spacing w:val="-13"/>
        </w:rPr>
        <w:t> </w:t>
      </w:r>
      <w:r>
        <w:rPr>
          <w:color w:val="231F20"/>
          <w:spacing w:val="-2"/>
        </w:rPr>
        <w:t>knew</w:t>
      </w:r>
      <w:r>
        <w:rPr>
          <w:color w:val="231F20"/>
          <w:spacing w:val="-13"/>
        </w:rPr>
        <w:t> </w:t>
      </w:r>
      <w:r>
        <w:rPr>
          <w:color w:val="231F20"/>
          <w:spacing w:val="-2"/>
        </w:rPr>
        <w:t>had</w:t>
      </w:r>
      <w:r>
        <w:rPr>
          <w:color w:val="231F20"/>
          <w:spacing w:val="-13"/>
        </w:rPr>
        <w:t> </w:t>
      </w:r>
      <w:r>
        <w:rPr>
          <w:color w:val="231F20"/>
          <w:spacing w:val="-2"/>
        </w:rPr>
        <w:t>left</w:t>
      </w:r>
      <w:r>
        <w:rPr>
          <w:color w:val="231F20"/>
          <w:spacing w:val="-13"/>
        </w:rPr>
        <w:t> </w:t>
      </w:r>
      <w:r>
        <w:rPr>
          <w:color w:val="231F20"/>
          <w:spacing w:val="-2"/>
        </w:rPr>
        <w:t>the</w:t>
      </w:r>
      <w:r>
        <w:rPr>
          <w:color w:val="231F20"/>
          <w:spacing w:val="-13"/>
        </w:rPr>
        <w:t> </w:t>
      </w:r>
      <w:r>
        <w:rPr>
          <w:color w:val="231F20"/>
          <w:spacing w:val="-2"/>
        </w:rPr>
        <w:t>previous</w:t>
      </w:r>
      <w:r>
        <w:rPr>
          <w:color w:val="231F20"/>
          <w:spacing w:val="-13"/>
        </w:rPr>
        <w:t> </w:t>
      </w:r>
      <w:r>
        <w:rPr>
          <w:color w:val="231F20"/>
          <w:spacing w:val="-2"/>
        </w:rPr>
        <w:t>day</w:t>
      </w:r>
      <w:r>
        <w:rPr>
          <w:color w:val="231F20"/>
          <w:spacing w:val="-13"/>
        </w:rPr>
        <w:t> </w:t>
      </w:r>
      <w:r>
        <w:rPr>
          <w:color w:val="231F20"/>
          <w:spacing w:val="-2"/>
        </w:rPr>
        <w:t>to</w:t>
      </w:r>
      <w:r>
        <w:rPr>
          <w:color w:val="231F20"/>
          <w:spacing w:val="-13"/>
        </w:rPr>
        <w:t> </w:t>
      </w:r>
      <w:r>
        <w:rPr>
          <w:color w:val="231F20"/>
          <w:spacing w:val="-2"/>
        </w:rPr>
        <w:t>deliver </w:t>
      </w:r>
      <w:r>
        <w:rPr>
          <w:color w:val="231F20"/>
        </w:rPr>
        <w:t>our products and collect new containers and other supplies.</w:t>
      </w:r>
      <w:r>
        <w:rPr>
          <w:color w:val="231F20"/>
          <w:spacing w:val="-6"/>
        </w:rPr>
        <w:t> </w:t>
      </w:r>
      <w:r>
        <w:rPr>
          <w:color w:val="231F20"/>
        </w:rPr>
        <w:t>On</w:t>
      </w:r>
      <w:r>
        <w:rPr>
          <w:color w:val="231F20"/>
          <w:spacing w:val="-6"/>
        </w:rPr>
        <w:t> </w:t>
      </w:r>
      <w:r>
        <w:rPr>
          <w:color w:val="231F20"/>
        </w:rPr>
        <w:t>this</w:t>
      </w:r>
      <w:r>
        <w:rPr>
          <w:color w:val="231F20"/>
          <w:spacing w:val="-6"/>
        </w:rPr>
        <w:t> </w:t>
      </w:r>
      <w:r>
        <w:rPr>
          <w:color w:val="231F20"/>
        </w:rPr>
        <w:t>occasion</w:t>
      </w:r>
      <w:r>
        <w:rPr>
          <w:color w:val="231F20"/>
          <w:spacing w:val="-6"/>
        </w:rPr>
        <w:t> </w:t>
      </w:r>
      <w:r>
        <w:rPr>
          <w:color w:val="231F20"/>
        </w:rPr>
        <w:t>the</w:t>
      </w:r>
      <w:r>
        <w:rPr>
          <w:color w:val="231F20"/>
          <w:spacing w:val="-6"/>
        </w:rPr>
        <w:t> </w:t>
      </w:r>
      <w:r>
        <w:rPr>
          <w:color w:val="231F20"/>
        </w:rPr>
        <w:t>boat</w:t>
      </w:r>
      <w:r>
        <w:rPr>
          <w:color w:val="231F20"/>
          <w:spacing w:val="-6"/>
        </w:rPr>
        <w:t> </w:t>
      </w:r>
      <w:r>
        <w:rPr>
          <w:color w:val="231F20"/>
        </w:rPr>
        <w:t>would</w:t>
      </w:r>
      <w:r>
        <w:rPr>
          <w:color w:val="231F20"/>
          <w:spacing w:val="-6"/>
        </w:rPr>
        <w:t> </w:t>
      </w:r>
      <w:r>
        <w:rPr>
          <w:color w:val="231F20"/>
        </w:rPr>
        <w:t>also</w:t>
      </w:r>
      <w:r>
        <w:rPr>
          <w:color w:val="231F20"/>
          <w:spacing w:val="-6"/>
        </w:rPr>
        <w:t> </w:t>
      </w:r>
      <w:r>
        <w:rPr>
          <w:color w:val="231F20"/>
        </w:rPr>
        <w:t>pick</w:t>
      </w:r>
      <w:r>
        <w:rPr>
          <w:color w:val="231F20"/>
          <w:spacing w:val="-6"/>
        </w:rPr>
        <w:t> </w:t>
      </w:r>
      <w:r>
        <w:rPr>
          <w:color w:val="231F20"/>
        </w:rPr>
        <w:t>up </w:t>
      </w:r>
      <w:r>
        <w:rPr>
          <w:color w:val="231F20"/>
          <w:spacing w:val="-4"/>
        </w:rPr>
        <w:t>the</w:t>
      </w:r>
      <w:r>
        <w:rPr>
          <w:color w:val="231F20"/>
          <w:spacing w:val="-11"/>
        </w:rPr>
        <w:t> </w:t>
      </w:r>
      <w:r>
        <w:rPr>
          <w:color w:val="231F20"/>
          <w:spacing w:val="-4"/>
        </w:rPr>
        <w:t>President</w:t>
      </w:r>
      <w:r>
        <w:rPr>
          <w:color w:val="231F20"/>
          <w:spacing w:val="-11"/>
        </w:rPr>
        <w:t> </w:t>
      </w:r>
      <w:r>
        <w:rPr>
          <w:color w:val="231F20"/>
          <w:spacing w:val="-4"/>
        </w:rPr>
        <w:t>and,</w:t>
      </w:r>
      <w:r>
        <w:rPr>
          <w:color w:val="231F20"/>
          <w:spacing w:val="-11"/>
        </w:rPr>
        <w:t> </w:t>
      </w:r>
      <w:r>
        <w:rPr>
          <w:color w:val="231F20"/>
          <w:spacing w:val="-4"/>
        </w:rPr>
        <w:t>we</w:t>
      </w:r>
      <w:r>
        <w:rPr>
          <w:color w:val="231F20"/>
          <w:spacing w:val="-11"/>
        </w:rPr>
        <w:t> </w:t>
      </w:r>
      <w:r>
        <w:rPr>
          <w:color w:val="231F20"/>
          <w:spacing w:val="-4"/>
        </w:rPr>
        <w:t>assumed,</w:t>
      </w:r>
      <w:r>
        <w:rPr>
          <w:color w:val="231F20"/>
          <w:spacing w:val="-11"/>
        </w:rPr>
        <w:t> </w:t>
      </w:r>
      <w:r>
        <w:rPr>
          <w:color w:val="231F20"/>
          <w:spacing w:val="-4"/>
        </w:rPr>
        <w:t>his</w:t>
      </w:r>
      <w:r>
        <w:rPr>
          <w:color w:val="231F20"/>
          <w:spacing w:val="-11"/>
        </w:rPr>
        <w:t> </w:t>
      </w:r>
      <w:r>
        <w:rPr>
          <w:color w:val="231F20"/>
          <w:spacing w:val="-4"/>
        </w:rPr>
        <w:t>party.</w:t>
      </w:r>
      <w:r>
        <w:rPr>
          <w:color w:val="231F20"/>
          <w:spacing w:val="-11"/>
        </w:rPr>
        <w:t> </w:t>
      </w:r>
      <w:r>
        <w:rPr>
          <w:color w:val="231F20"/>
          <w:spacing w:val="-4"/>
        </w:rPr>
        <w:t>We</w:t>
      </w:r>
      <w:r>
        <w:rPr>
          <w:color w:val="231F20"/>
          <w:spacing w:val="-11"/>
        </w:rPr>
        <w:t> </w:t>
      </w:r>
      <w:r>
        <w:rPr>
          <w:color w:val="231F20"/>
          <w:spacing w:val="-4"/>
        </w:rPr>
        <w:t>had</w:t>
      </w:r>
      <w:r>
        <w:rPr>
          <w:color w:val="231F20"/>
          <w:spacing w:val="-11"/>
        </w:rPr>
        <w:t> </w:t>
      </w:r>
      <w:r>
        <w:rPr>
          <w:color w:val="231F20"/>
          <w:spacing w:val="-4"/>
        </w:rPr>
        <w:t>no</w:t>
      </w:r>
      <w:r>
        <w:rPr>
          <w:color w:val="231F20"/>
          <w:spacing w:val="-11"/>
        </w:rPr>
        <w:t> </w:t>
      </w:r>
      <w:r>
        <w:rPr>
          <w:color w:val="231F20"/>
          <w:spacing w:val="-4"/>
        </w:rPr>
        <w:t>idea </w:t>
      </w:r>
      <w:r>
        <w:rPr>
          <w:color w:val="231F20"/>
        </w:rPr>
        <w:t>when he would arrive. The Governor was as ignorant of this as we were. He stood in the middle, nervously looking</w:t>
      </w:r>
      <w:r>
        <w:rPr>
          <w:color w:val="231F20"/>
          <w:spacing w:val="-1"/>
        </w:rPr>
        <w:t> </w:t>
      </w:r>
      <w:r>
        <w:rPr>
          <w:color w:val="231F20"/>
        </w:rPr>
        <w:t>at</w:t>
      </w:r>
      <w:r>
        <w:rPr>
          <w:color w:val="231F20"/>
          <w:spacing w:val="-1"/>
        </w:rPr>
        <w:t> </w:t>
      </w:r>
      <w:r>
        <w:rPr>
          <w:color w:val="231F20"/>
        </w:rPr>
        <w:t>his</w:t>
      </w:r>
      <w:r>
        <w:rPr>
          <w:color w:val="231F20"/>
          <w:spacing w:val="-1"/>
        </w:rPr>
        <w:t> </w:t>
      </w:r>
      <w:r>
        <w:rPr>
          <w:color w:val="231F20"/>
        </w:rPr>
        <w:t>watch</w:t>
      </w:r>
      <w:r>
        <w:rPr>
          <w:color w:val="231F20"/>
          <w:spacing w:val="-1"/>
        </w:rPr>
        <w:t> </w:t>
      </w:r>
      <w:r>
        <w:rPr>
          <w:color w:val="231F20"/>
        </w:rPr>
        <w:t>every</w:t>
      </w:r>
      <w:r>
        <w:rPr>
          <w:color w:val="231F20"/>
          <w:spacing w:val="-1"/>
        </w:rPr>
        <w:t> </w:t>
      </w:r>
      <w:r>
        <w:rPr>
          <w:color w:val="231F20"/>
        </w:rPr>
        <w:t>so</w:t>
      </w:r>
      <w:r>
        <w:rPr>
          <w:color w:val="231F20"/>
          <w:spacing w:val="-1"/>
        </w:rPr>
        <w:t> </w:t>
      </w:r>
      <w:r>
        <w:rPr>
          <w:color w:val="231F20"/>
        </w:rPr>
        <w:t>often.</w:t>
      </w:r>
      <w:r>
        <w:rPr>
          <w:color w:val="231F20"/>
          <w:spacing w:val="-1"/>
        </w:rPr>
        <w:t> </w:t>
      </w:r>
      <w:r>
        <w:rPr>
          <w:color w:val="231F20"/>
        </w:rPr>
        <w:t>The</w:t>
      </w:r>
      <w:r>
        <w:rPr>
          <w:color w:val="231F20"/>
          <w:spacing w:val="-1"/>
        </w:rPr>
        <w:t> </w:t>
      </w:r>
      <w:r>
        <w:rPr>
          <w:color w:val="231F20"/>
        </w:rPr>
        <w:t>soldiers,</w:t>
      </w:r>
      <w:r>
        <w:rPr>
          <w:color w:val="231F20"/>
          <w:spacing w:val="-1"/>
        </w:rPr>
        <w:t> </w:t>
      </w:r>
      <w:r>
        <w:rPr>
          <w:color w:val="231F20"/>
        </w:rPr>
        <w:t>used to</w:t>
      </w:r>
      <w:r>
        <w:rPr>
          <w:color w:val="231F20"/>
          <w:spacing w:val="-13"/>
        </w:rPr>
        <w:t> </w:t>
      </w:r>
      <w:r>
        <w:rPr>
          <w:color w:val="231F20"/>
        </w:rPr>
        <w:t>parades,</w:t>
      </w:r>
      <w:r>
        <w:rPr>
          <w:color w:val="231F20"/>
          <w:spacing w:val="-13"/>
        </w:rPr>
        <w:t> </w:t>
      </w:r>
      <w:r>
        <w:rPr>
          <w:color w:val="231F20"/>
        </w:rPr>
        <w:t>stood</w:t>
      </w:r>
      <w:r>
        <w:rPr>
          <w:color w:val="231F20"/>
          <w:spacing w:val="-13"/>
        </w:rPr>
        <w:t> </w:t>
      </w:r>
      <w:r>
        <w:rPr>
          <w:color w:val="231F20"/>
        </w:rPr>
        <w:t>comfortably</w:t>
      </w:r>
      <w:r>
        <w:rPr>
          <w:color w:val="231F20"/>
          <w:spacing w:val="-13"/>
        </w:rPr>
        <w:t> </w:t>
      </w:r>
      <w:r>
        <w:rPr>
          <w:color w:val="231F20"/>
        </w:rPr>
        <w:t>at</w:t>
      </w:r>
      <w:r>
        <w:rPr>
          <w:color w:val="231F20"/>
          <w:spacing w:val="-13"/>
        </w:rPr>
        <w:t> </w:t>
      </w:r>
      <w:r>
        <w:rPr>
          <w:color w:val="231F20"/>
        </w:rPr>
        <w:t>ease,</w:t>
      </w:r>
      <w:r>
        <w:rPr>
          <w:color w:val="231F20"/>
          <w:spacing w:val="-13"/>
        </w:rPr>
        <w:t> </w:t>
      </w:r>
      <w:r>
        <w:rPr>
          <w:color w:val="231F20"/>
        </w:rPr>
        <w:t>talking</w:t>
      </w:r>
      <w:r>
        <w:rPr>
          <w:color w:val="231F20"/>
          <w:spacing w:val="-13"/>
        </w:rPr>
        <w:t> </w:t>
      </w:r>
      <w:r>
        <w:rPr>
          <w:color w:val="231F20"/>
        </w:rPr>
        <w:t>quietly</w:t>
      </w:r>
      <w:r>
        <w:rPr>
          <w:color w:val="231F20"/>
          <w:spacing w:val="-13"/>
        </w:rPr>
        <w:t> </w:t>
      </w:r>
      <w:r>
        <w:rPr>
          <w:color w:val="231F20"/>
        </w:rPr>
        <w:t>to one</w:t>
      </w:r>
      <w:r>
        <w:rPr>
          <w:color w:val="231F20"/>
          <w:spacing w:val="-11"/>
        </w:rPr>
        <w:t> </w:t>
      </w:r>
      <w:r>
        <w:rPr>
          <w:color w:val="231F20"/>
        </w:rPr>
        <w:t>another.</w:t>
      </w:r>
      <w:r>
        <w:rPr>
          <w:color w:val="231F20"/>
          <w:spacing w:val="-14"/>
        </w:rPr>
        <w:t> </w:t>
      </w:r>
      <w:r>
        <w:rPr>
          <w:color w:val="231F20"/>
        </w:rPr>
        <w:t>We,</w:t>
      </w:r>
      <w:r>
        <w:rPr>
          <w:color w:val="231F20"/>
          <w:spacing w:val="-11"/>
        </w:rPr>
        <w:t> </w:t>
      </w:r>
      <w:r>
        <w:rPr>
          <w:color w:val="231F20"/>
        </w:rPr>
        <w:t>used</w:t>
      </w:r>
      <w:r>
        <w:rPr>
          <w:color w:val="231F20"/>
          <w:spacing w:val="-11"/>
        </w:rPr>
        <w:t> </w:t>
      </w:r>
      <w:r>
        <w:rPr>
          <w:color w:val="231F20"/>
        </w:rPr>
        <w:t>to</w:t>
      </w:r>
      <w:r>
        <w:rPr>
          <w:color w:val="231F20"/>
          <w:spacing w:val="-11"/>
        </w:rPr>
        <w:t> </w:t>
      </w:r>
      <w:r>
        <w:rPr>
          <w:color w:val="231F20"/>
        </w:rPr>
        <w:t>standing</w:t>
      </w:r>
      <w:r>
        <w:rPr>
          <w:color w:val="231F20"/>
          <w:spacing w:val="-11"/>
        </w:rPr>
        <w:t> </w:t>
      </w:r>
      <w:r>
        <w:rPr>
          <w:color w:val="231F20"/>
        </w:rPr>
        <w:t>still</w:t>
      </w:r>
      <w:r>
        <w:rPr>
          <w:color w:val="231F20"/>
          <w:spacing w:val="-11"/>
        </w:rPr>
        <w:t> </w:t>
      </w:r>
      <w:r>
        <w:rPr>
          <w:color w:val="231F20"/>
        </w:rPr>
        <w:t>for</w:t>
      </w:r>
      <w:r>
        <w:rPr>
          <w:color w:val="231F20"/>
          <w:spacing w:val="-11"/>
        </w:rPr>
        <w:t> </w:t>
      </w:r>
      <w:r>
        <w:rPr>
          <w:color w:val="231F20"/>
        </w:rPr>
        <w:t>long</w:t>
      </w:r>
      <w:r>
        <w:rPr>
          <w:color w:val="231F20"/>
          <w:spacing w:val="-11"/>
        </w:rPr>
        <w:t> </w:t>
      </w:r>
      <w:r>
        <w:rPr>
          <w:color w:val="231F20"/>
        </w:rPr>
        <w:t>periods in silence, did exactly that. The civilian officers, used to neither posture, milled around, talking noisily and volubly</w:t>
      </w:r>
      <w:r>
        <w:rPr>
          <w:color w:val="231F20"/>
          <w:spacing w:val="-14"/>
        </w:rPr>
        <w:t> </w:t>
      </w:r>
      <w:r>
        <w:rPr>
          <w:color w:val="231F20"/>
        </w:rPr>
        <w:t>complaining.</w:t>
      </w:r>
      <w:r>
        <w:rPr>
          <w:color w:val="231F20"/>
          <w:spacing w:val="-14"/>
        </w:rPr>
        <w:t> </w:t>
      </w:r>
      <w:r>
        <w:rPr>
          <w:color w:val="231F20"/>
        </w:rPr>
        <w:t>They</w:t>
      </w:r>
      <w:r>
        <w:rPr>
          <w:color w:val="231F20"/>
          <w:spacing w:val="-14"/>
        </w:rPr>
        <w:t> </w:t>
      </w:r>
      <w:r>
        <w:rPr>
          <w:color w:val="231F20"/>
        </w:rPr>
        <w:t>were</w:t>
      </w:r>
      <w:r>
        <w:rPr>
          <w:color w:val="231F20"/>
          <w:spacing w:val="-14"/>
        </w:rPr>
        <w:t> </w:t>
      </w:r>
      <w:r>
        <w:rPr>
          <w:color w:val="231F20"/>
        </w:rPr>
        <w:t>eating</w:t>
      </w:r>
      <w:r>
        <w:rPr>
          <w:color w:val="231F20"/>
          <w:spacing w:val="-14"/>
        </w:rPr>
        <w:t> </w:t>
      </w:r>
      <w:r>
        <w:rPr>
          <w:color w:val="231F20"/>
        </w:rPr>
        <w:t>sandwiches</w:t>
      </w:r>
      <w:r>
        <w:rPr>
          <w:color w:val="231F20"/>
          <w:spacing w:val="-14"/>
        </w:rPr>
        <w:t> </w:t>
      </w:r>
      <w:r>
        <w:rPr>
          <w:color w:val="231F20"/>
        </w:rPr>
        <w:t>and drinking</w:t>
      </w:r>
      <w:r>
        <w:rPr>
          <w:color w:val="231F20"/>
          <w:spacing w:val="-15"/>
        </w:rPr>
        <w:t> </w:t>
      </w:r>
      <w:r>
        <w:rPr>
          <w:color w:val="231F20"/>
        </w:rPr>
        <w:t>cups</w:t>
      </w:r>
      <w:r>
        <w:rPr>
          <w:color w:val="231F20"/>
          <w:spacing w:val="-15"/>
        </w:rPr>
        <w:t> </w:t>
      </w:r>
      <w:r>
        <w:rPr>
          <w:color w:val="231F20"/>
        </w:rPr>
        <w:t>of</w:t>
      </w:r>
      <w:r>
        <w:rPr>
          <w:color w:val="231F20"/>
          <w:spacing w:val="-15"/>
        </w:rPr>
        <w:t> </w:t>
      </w:r>
      <w:r>
        <w:rPr>
          <w:color w:val="231F20"/>
        </w:rPr>
        <w:t>tea</w:t>
      </w:r>
      <w:r>
        <w:rPr>
          <w:color w:val="231F20"/>
          <w:spacing w:val="-15"/>
        </w:rPr>
        <w:t> </w:t>
      </w:r>
      <w:r>
        <w:rPr>
          <w:color w:val="231F20"/>
        </w:rPr>
        <w:t>or</w:t>
      </w:r>
      <w:r>
        <w:rPr>
          <w:color w:val="231F20"/>
          <w:spacing w:val="-15"/>
        </w:rPr>
        <w:t> </w:t>
      </w:r>
      <w:r>
        <w:rPr>
          <w:color w:val="231F20"/>
        </w:rPr>
        <w:t>coffee</w:t>
      </w:r>
      <w:r>
        <w:rPr>
          <w:color w:val="231F20"/>
          <w:spacing w:val="-15"/>
        </w:rPr>
        <w:t> </w:t>
      </w:r>
      <w:r>
        <w:rPr>
          <w:color w:val="231F20"/>
        </w:rPr>
        <w:t>while</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all</w:t>
      </w:r>
      <w:r>
        <w:rPr>
          <w:color w:val="231F20"/>
          <w:spacing w:val="-15"/>
        </w:rPr>
        <w:t> </w:t>
      </w:r>
      <w:r>
        <w:rPr>
          <w:color w:val="231F20"/>
        </w:rPr>
        <w:t>waiting, but nothing was brought out for the soldiers (who</w:t>
      </w:r>
      <w:r>
        <w:rPr>
          <w:color w:val="231F20"/>
          <w:spacing w:val="40"/>
        </w:rPr>
        <w:t> </w:t>
      </w:r>
      <w:r>
        <w:rPr>
          <w:color w:val="231F20"/>
        </w:rPr>
        <w:t>had probably eaten while we were being made to look </w:t>
      </w:r>
      <w:r>
        <w:rPr>
          <w:color w:val="231F20"/>
          <w:spacing w:val="-2"/>
        </w:rPr>
        <w:t>presentable</w:t>
      </w:r>
      <w:r>
        <w:rPr>
          <w:color w:val="231F20"/>
          <w:spacing w:val="-13"/>
        </w:rPr>
        <w:t> </w:t>
      </w:r>
      <w:r>
        <w:rPr>
          <w:color w:val="231F20"/>
          <w:spacing w:val="-2"/>
        </w:rPr>
        <w:t>for</w:t>
      </w:r>
      <w:r>
        <w:rPr>
          <w:color w:val="231F20"/>
          <w:spacing w:val="-13"/>
        </w:rPr>
        <w:t> </w:t>
      </w:r>
      <w:r>
        <w:rPr>
          <w:color w:val="231F20"/>
          <w:spacing w:val="-2"/>
        </w:rPr>
        <w:t>the</w:t>
      </w:r>
      <w:r>
        <w:rPr>
          <w:color w:val="231F20"/>
          <w:spacing w:val="-13"/>
        </w:rPr>
        <w:t> </w:t>
      </w:r>
      <w:r>
        <w:rPr>
          <w:color w:val="231F20"/>
          <w:spacing w:val="-2"/>
        </w:rPr>
        <w:t>President)</w:t>
      </w:r>
      <w:r>
        <w:rPr>
          <w:color w:val="231F20"/>
          <w:spacing w:val="-13"/>
        </w:rPr>
        <w:t> </w:t>
      </w:r>
      <w:r>
        <w:rPr>
          <w:color w:val="231F20"/>
          <w:spacing w:val="-2"/>
        </w:rPr>
        <w:t>or</w:t>
      </w:r>
      <w:r>
        <w:rPr>
          <w:color w:val="231F20"/>
          <w:spacing w:val="-13"/>
        </w:rPr>
        <w:t> </w:t>
      </w:r>
      <w:r>
        <w:rPr>
          <w:color w:val="231F20"/>
          <w:spacing w:val="-2"/>
        </w:rPr>
        <w:t>us.</w:t>
      </w:r>
      <w:r>
        <w:rPr>
          <w:color w:val="231F20"/>
          <w:spacing w:val="-13"/>
        </w:rPr>
        <w:t> </w:t>
      </w:r>
      <w:r>
        <w:rPr>
          <w:color w:val="231F20"/>
          <w:spacing w:val="-2"/>
        </w:rPr>
        <w:t>Someone</w:t>
      </w:r>
      <w:r>
        <w:rPr>
          <w:color w:val="231F20"/>
          <w:spacing w:val="-13"/>
        </w:rPr>
        <w:t> </w:t>
      </w:r>
      <w:r>
        <w:rPr>
          <w:color w:val="231F20"/>
          <w:spacing w:val="-2"/>
        </w:rPr>
        <w:t>suggested </w:t>
      </w:r>
      <w:r>
        <w:rPr>
          <w:color w:val="231F20"/>
        </w:rPr>
        <w:t>singing the National Anthem – and some of the staff joined</w:t>
      </w:r>
      <w:r>
        <w:rPr>
          <w:color w:val="231F20"/>
          <w:spacing w:val="-5"/>
        </w:rPr>
        <w:t> </w:t>
      </w:r>
      <w:r>
        <w:rPr>
          <w:color w:val="231F20"/>
        </w:rPr>
        <w:t>in</w:t>
      </w:r>
      <w:r>
        <w:rPr>
          <w:color w:val="231F20"/>
          <w:spacing w:val="-5"/>
        </w:rPr>
        <w:t> </w:t>
      </w:r>
      <w:r>
        <w:rPr>
          <w:color w:val="231F20"/>
        </w:rPr>
        <w:t>a</w:t>
      </w:r>
      <w:r>
        <w:rPr>
          <w:color w:val="231F20"/>
          <w:spacing w:val="-5"/>
        </w:rPr>
        <w:t> </w:t>
      </w:r>
      <w:r>
        <w:rPr>
          <w:color w:val="231F20"/>
        </w:rPr>
        <w:t>ragged</w:t>
      </w:r>
      <w:r>
        <w:rPr>
          <w:color w:val="231F20"/>
          <w:spacing w:val="-5"/>
        </w:rPr>
        <w:t> </w:t>
      </w:r>
      <w:r>
        <w:rPr>
          <w:color w:val="231F20"/>
        </w:rPr>
        <w:t>chorus.</w:t>
      </w:r>
      <w:r>
        <w:rPr>
          <w:color w:val="231F20"/>
          <w:spacing w:val="-9"/>
        </w:rPr>
        <w:t> </w:t>
      </w:r>
      <w:r>
        <w:rPr>
          <w:color w:val="231F20"/>
        </w:rPr>
        <w:t>We</w:t>
      </w:r>
      <w:r>
        <w:rPr>
          <w:color w:val="231F20"/>
          <w:spacing w:val="-5"/>
        </w:rPr>
        <w:t> </w:t>
      </w:r>
      <w:r>
        <w:rPr>
          <w:color w:val="231F20"/>
        </w:rPr>
        <w:t>had</w:t>
      </w:r>
      <w:r>
        <w:rPr>
          <w:color w:val="231F20"/>
          <w:spacing w:val="-5"/>
        </w:rPr>
        <w:t> </w:t>
      </w:r>
      <w:r>
        <w:rPr>
          <w:color w:val="231F20"/>
        </w:rPr>
        <w:t>never</w:t>
      </w:r>
      <w:r>
        <w:rPr>
          <w:color w:val="231F20"/>
          <w:spacing w:val="-5"/>
        </w:rPr>
        <w:t> </w:t>
      </w:r>
      <w:r>
        <w:rPr>
          <w:color w:val="231F20"/>
        </w:rPr>
        <w:t>been</w:t>
      </w:r>
      <w:r>
        <w:rPr>
          <w:color w:val="231F20"/>
          <w:spacing w:val="-5"/>
        </w:rPr>
        <w:t> </w:t>
      </w:r>
      <w:r>
        <w:rPr>
          <w:color w:val="231F20"/>
        </w:rPr>
        <w:t>taught</w:t>
      </w:r>
      <w:r>
        <w:rPr>
          <w:color w:val="231F20"/>
          <w:spacing w:val="-5"/>
        </w:rPr>
        <w:t> </w:t>
      </w:r>
      <w:r>
        <w:rPr>
          <w:color w:val="231F20"/>
        </w:rPr>
        <w:t>it </w:t>
      </w:r>
      <w:r>
        <w:rPr>
          <w:color w:val="231F20"/>
          <w:spacing w:val="-4"/>
        </w:rPr>
        <w:t>and</w:t>
      </w:r>
      <w:r>
        <w:rPr>
          <w:color w:val="231F20"/>
          <w:spacing w:val="-8"/>
        </w:rPr>
        <w:t> </w:t>
      </w:r>
      <w:r>
        <w:rPr>
          <w:color w:val="231F20"/>
          <w:spacing w:val="-4"/>
        </w:rPr>
        <w:t>couldn’t</w:t>
      </w:r>
      <w:r>
        <w:rPr>
          <w:color w:val="231F20"/>
          <w:spacing w:val="-8"/>
        </w:rPr>
        <w:t> </w:t>
      </w:r>
      <w:r>
        <w:rPr>
          <w:color w:val="231F20"/>
          <w:spacing w:val="-4"/>
        </w:rPr>
        <w:t>join</w:t>
      </w:r>
      <w:r>
        <w:rPr>
          <w:color w:val="231F20"/>
          <w:spacing w:val="-8"/>
        </w:rPr>
        <w:t> </w:t>
      </w:r>
      <w:r>
        <w:rPr>
          <w:color w:val="231F20"/>
          <w:spacing w:val="-4"/>
        </w:rPr>
        <w:t>them.</w:t>
      </w:r>
      <w:r>
        <w:rPr>
          <w:color w:val="231F20"/>
          <w:spacing w:val="-8"/>
        </w:rPr>
        <w:t> </w:t>
      </w:r>
      <w:r>
        <w:rPr>
          <w:color w:val="231F20"/>
          <w:spacing w:val="-4"/>
        </w:rPr>
        <w:t>The</w:t>
      </w:r>
      <w:r>
        <w:rPr>
          <w:color w:val="231F20"/>
          <w:spacing w:val="-8"/>
        </w:rPr>
        <w:t> </w:t>
      </w:r>
      <w:r>
        <w:rPr>
          <w:color w:val="231F20"/>
          <w:spacing w:val="-4"/>
        </w:rPr>
        <w:t>soldiers</w:t>
      </w:r>
      <w:r>
        <w:rPr>
          <w:color w:val="231F20"/>
          <w:spacing w:val="-8"/>
        </w:rPr>
        <w:t> </w:t>
      </w:r>
      <w:r>
        <w:rPr>
          <w:color w:val="231F20"/>
          <w:spacing w:val="-4"/>
        </w:rPr>
        <w:t>ignored</w:t>
      </w:r>
      <w:r>
        <w:rPr>
          <w:color w:val="231F20"/>
          <w:spacing w:val="-8"/>
        </w:rPr>
        <w:t> </w:t>
      </w:r>
      <w:r>
        <w:rPr>
          <w:color w:val="231F20"/>
          <w:spacing w:val="-4"/>
        </w:rPr>
        <w:t>the</w:t>
      </w:r>
      <w:r>
        <w:rPr>
          <w:color w:val="231F20"/>
          <w:spacing w:val="-8"/>
        </w:rPr>
        <w:t> </w:t>
      </w:r>
      <w:r>
        <w:rPr>
          <w:color w:val="231F20"/>
          <w:spacing w:val="-4"/>
        </w:rPr>
        <w:t>request, </w:t>
      </w:r>
      <w:r>
        <w:rPr>
          <w:color w:val="231F20"/>
        </w:rPr>
        <w:t>treating</w:t>
      </w:r>
      <w:r>
        <w:rPr>
          <w:color w:val="231F20"/>
          <w:spacing w:val="-10"/>
        </w:rPr>
        <w:t> </w:t>
      </w:r>
      <w:r>
        <w:rPr>
          <w:color w:val="231F20"/>
        </w:rPr>
        <w:t>it</w:t>
      </w:r>
      <w:r>
        <w:rPr>
          <w:color w:val="231F20"/>
          <w:spacing w:val="-10"/>
        </w:rPr>
        <w:t> </w:t>
      </w:r>
      <w:r>
        <w:rPr>
          <w:color w:val="231F20"/>
        </w:rPr>
        <w:t>with</w:t>
      </w:r>
      <w:r>
        <w:rPr>
          <w:color w:val="231F20"/>
          <w:spacing w:val="-10"/>
        </w:rPr>
        <w:t> </w:t>
      </w:r>
      <w:r>
        <w:rPr>
          <w:color w:val="231F20"/>
        </w:rPr>
        <w:t>something</w:t>
      </w:r>
      <w:r>
        <w:rPr>
          <w:color w:val="231F20"/>
          <w:spacing w:val="-10"/>
        </w:rPr>
        <w:t> </w:t>
      </w:r>
      <w:r>
        <w:rPr>
          <w:color w:val="231F20"/>
        </w:rPr>
        <w:t>like</w:t>
      </w:r>
      <w:r>
        <w:rPr>
          <w:color w:val="231F20"/>
          <w:spacing w:val="-10"/>
        </w:rPr>
        <w:t> </w:t>
      </w:r>
      <w:r>
        <w:rPr>
          <w:color w:val="231F20"/>
        </w:rPr>
        <w:t>contempt.</w:t>
      </w:r>
      <w:r>
        <w:rPr>
          <w:color w:val="231F20"/>
          <w:spacing w:val="-10"/>
        </w:rPr>
        <w:t> </w:t>
      </w:r>
      <w:r>
        <w:rPr>
          <w:color w:val="231F20"/>
        </w:rPr>
        <w:t>I</w:t>
      </w:r>
      <w:r>
        <w:rPr>
          <w:color w:val="231F20"/>
          <w:spacing w:val="-10"/>
        </w:rPr>
        <w:t> </w:t>
      </w:r>
      <w:r>
        <w:rPr>
          <w:color w:val="231F20"/>
        </w:rPr>
        <w:t>noticed</w:t>
      </w:r>
      <w:r>
        <w:rPr>
          <w:color w:val="231F20"/>
          <w:spacing w:val="-10"/>
        </w:rPr>
        <w:t> </w:t>
      </w:r>
      <w:r>
        <w:rPr>
          <w:color w:val="231F20"/>
          <w:spacing w:val="-4"/>
        </w:rPr>
        <w:t>that</w:t>
      </w:r>
    </w:p>
    <w:p>
      <w:pPr>
        <w:spacing w:after="0" w:line="285" w:lineRule="auto"/>
        <w:jc w:val="both"/>
        <w:sectPr>
          <w:footerReference w:type="default" r:id="rId11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69760;mso-wrap-distance-left:0;mso-wrap-distance-right:0" id="docshapegroup27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5"/>
        <w:jc w:val="both"/>
      </w:pPr>
      <w:r>
        <w:rPr>
          <w:color w:val="231F20"/>
          <w:spacing w:val="-6"/>
        </w:rPr>
        <w:t>–</w:t>
      </w:r>
      <w:r>
        <w:rPr>
          <w:color w:val="231F20"/>
          <w:spacing w:val="-8"/>
        </w:rPr>
        <w:t> </w:t>
      </w:r>
      <w:r>
        <w:rPr>
          <w:color w:val="231F20"/>
          <w:spacing w:val="-6"/>
        </w:rPr>
        <w:t>I</w:t>
      </w:r>
      <w:r>
        <w:rPr>
          <w:color w:val="231F20"/>
          <w:spacing w:val="-8"/>
        </w:rPr>
        <w:t> </w:t>
      </w:r>
      <w:r>
        <w:rPr>
          <w:color w:val="231F20"/>
          <w:spacing w:val="-6"/>
        </w:rPr>
        <w:t>don’t</w:t>
      </w:r>
      <w:r>
        <w:rPr>
          <w:color w:val="231F20"/>
          <w:spacing w:val="-8"/>
        </w:rPr>
        <w:t> </w:t>
      </w:r>
      <w:r>
        <w:rPr>
          <w:color w:val="231F20"/>
          <w:spacing w:val="-6"/>
        </w:rPr>
        <w:t>think</w:t>
      </w:r>
      <w:r>
        <w:rPr>
          <w:color w:val="231F20"/>
          <w:spacing w:val="-8"/>
        </w:rPr>
        <w:t> </w:t>
      </w:r>
      <w:r>
        <w:rPr>
          <w:color w:val="231F20"/>
          <w:spacing w:val="-6"/>
        </w:rPr>
        <w:t>the</w:t>
      </w:r>
      <w:r>
        <w:rPr>
          <w:color w:val="231F20"/>
          <w:spacing w:val="-8"/>
        </w:rPr>
        <w:t> </w:t>
      </w:r>
      <w:r>
        <w:rPr>
          <w:color w:val="231F20"/>
          <w:spacing w:val="-6"/>
        </w:rPr>
        <w:t>Governor</w:t>
      </w:r>
      <w:r>
        <w:rPr>
          <w:color w:val="231F20"/>
          <w:spacing w:val="-8"/>
        </w:rPr>
        <w:t> </w:t>
      </w:r>
      <w:r>
        <w:rPr>
          <w:color w:val="231F20"/>
          <w:spacing w:val="-6"/>
        </w:rPr>
        <w:t>did.</w:t>
      </w:r>
      <w:r>
        <w:rPr>
          <w:color w:val="231F20"/>
          <w:spacing w:val="-8"/>
        </w:rPr>
        <w:t> </w:t>
      </w:r>
      <w:r>
        <w:rPr>
          <w:color w:val="231F20"/>
          <w:spacing w:val="-6"/>
        </w:rPr>
        <w:t>I</w:t>
      </w:r>
      <w:r>
        <w:rPr>
          <w:color w:val="231F20"/>
          <w:spacing w:val="-8"/>
        </w:rPr>
        <w:t> </w:t>
      </w:r>
      <w:r>
        <w:rPr>
          <w:color w:val="231F20"/>
          <w:spacing w:val="-6"/>
        </w:rPr>
        <w:t>wondered</w:t>
      </w:r>
      <w:r>
        <w:rPr>
          <w:color w:val="231F20"/>
          <w:spacing w:val="-8"/>
        </w:rPr>
        <w:t> </w:t>
      </w:r>
      <w:r>
        <w:rPr>
          <w:color w:val="231F20"/>
          <w:spacing w:val="-6"/>
        </w:rPr>
        <w:t>if</w:t>
      </w:r>
      <w:r>
        <w:rPr>
          <w:color w:val="231F20"/>
          <w:spacing w:val="-8"/>
        </w:rPr>
        <w:t> </w:t>
      </w:r>
      <w:r>
        <w:rPr>
          <w:color w:val="231F20"/>
          <w:spacing w:val="-6"/>
        </w:rPr>
        <w:t>there</w:t>
      </w:r>
      <w:r>
        <w:rPr>
          <w:color w:val="231F20"/>
          <w:spacing w:val="-8"/>
        </w:rPr>
        <w:t> </w:t>
      </w:r>
      <w:r>
        <w:rPr>
          <w:color w:val="231F20"/>
          <w:spacing w:val="-6"/>
        </w:rPr>
        <w:t>was </w:t>
      </w:r>
      <w:r>
        <w:rPr>
          <w:color w:val="231F20"/>
        </w:rPr>
        <w:t>any significance in that, or, in the fact that Jake wasn’t there.</w:t>
      </w:r>
      <w:r>
        <w:rPr>
          <w:color w:val="231F20"/>
          <w:spacing w:val="-15"/>
        </w:rPr>
        <w:t> </w:t>
      </w:r>
      <w:r>
        <w:rPr>
          <w:color w:val="231F20"/>
        </w:rPr>
        <w:t>He</w:t>
      </w:r>
      <w:r>
        <w:rPr>
          <w:color w:val="231F20"/>
          <w:spacing w:val="-15"/>
        </w:rPr>
        <w:t> </w:t>
      </w:r>
      <w:r>
        <w:rPr>
          <w:color w:val="231F20"/>
        </w:rPr>
        <w:t>was,</w:t>
      </w:r>
      <w:r>
        <w:rPr>
          <w:color w:val="231F20"/>
          <w:spacing w:val="-15"/>
        </w:rPr>
        <w:t> </w:t>
      </w:r>
      <w:r>
        <w:rPr>
          <w:color w:val="231F20"/>
        </w:rPr>
        <w:t>apparently,</w:t>
      </w:r>
      <w:r>
        <w:rPr>
          <w:color w:val="231F20"/>
          <w:spacing w:val="-15"/>
        </w:rPr>
        <w:t> </w:t>
      </w:r>
      <w:r>
        <w:rPr>
          <w:color w:val="231F20"/>
        </w:rPr>
        <w:t>waiting</w:t>
      </w:r>
      <w:r>
        <w:rPr>
          <w:color w:val="231F20"/>
          <w:spacing w:val="-15"/>
        </w:rPr>
        <w:t> </w:t>
      </w:r>
      <w:r>
        <w:rPr>
          <w:color w:val="231F20"/>
        </w:rPr>
        <w:t>for</w:t>
      </w:r>
      <w:r>
        <w:rPr>
          <w:color w:val="231F20"/>
          <w:spacing w:val="-15"/>
        </w:rPr>
        <w:t> </w:t>
      </w:r>
      <w:r>
        <w:rPr>
          <w:color w:val="231F20"/>
        </w:rPr>
        <w:t>us</w:t>
      </w:r>
      <w:r>
        <w:rPr>
          <w:color w:val="231F20"/>
          <w:spacing w:val="-15"/>
        </w:rPr>
        <w:t> </w:t>
      </w:r>
      <w:r>
        <w:rPr>
          <w:color w:val="231F20"/>
        </w:rPr>
        <w:t>in</w:t>
      </w:r>
      <w:r>
        <w:rPr>
          <w:color w:val="231F20"/>
          <w:spacing w:val="-15"/>
        </w:rPr>
        <w:t> </w:t>
      </w:r>
      <w:r>
        <w:rPr>
          <w:color w:val="231F20"/>
        </w:rPr>
        <w:t>our</w:t>
      </w:r>
      <w:r>
        <w:rPr>
          <w:color w:val="231F20"/>
          <w:spacing w:val="-15"/>
        </w:rPr>
        <w:t> </w:t>
      </w:r>
      <w:r>
        <w:rPr>
          <w:color w:val="231F20"/>
        </w:rPr>
        <w:t>“room” as he always called it. He knew the President who had </w:t>
      </w:r>
      <w:r>
        <w:rPr>
          <w:color w:val="231F20"/>
          <w:spacing w:val="-2"/>
        </w:rPr>
        <w:t>been</w:t>
      </w:r>
      <w:r>
        <w:rPr>
          <w:color w:val="231F20"/>
          <w:spacing w:val="-13"/>
        </w:rPr>
        <w:t> </w:t>
      </w:r>
      <w:r>
        <w:rPr>
          <w:color w:val="231F20"/>
          <w:spacing w:val="-2"/>
        </w:rPr>
        <w:t>his</w:t>
      </w:r>
      <w:r>
        <w:rPr>
          <w:color w:val="231F20"/>
          <w:spacing w:val="-13"/>
        </w:rPr>
        <w:t> </w:t>
      </w:r>
      <w:r>
        <w:rPr>
          <w:color w:val="231F20"/>
          <w:spacing w:val="-2"/>
        </w:rPr>
        <w:t>CO</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days</w:t>
      </w:r>
      <w:r>
        <w:rPr>
          <w:color w:val="231F20"/>
          <w:spacing w:val="-13"/>
        </w:rPr>
        <w:t> </w:t>
      </w:r>
      <w:r>
        <w:rPr>
          <w:color w:val="231F20"/>
          <w:spacing w:val="-2"/>
        </w:rPr>
        <w:t>following</w:t>
      </w:r>
      <w:r>
        <w:rPr>
          <w:color w:val="231F20"/>
          <w:spacing w:val="-13"/>
        </w:rPr>
        <w:t> </w:t>
      </w:r>
      <w:r>
        <w:rPr>
          <w:color w:val="231F20"/>
          <w:spacing w:val="-2"/>
        </w:rPr>
        <w:t>Independence</w:t>
      </w:r>
      <w:r>
        <w:rPr>
          <w:color w:val="231F20"/>
          <w:spacing w:val="-13"/>
        </w:rPr>
        <w:t> </w:t>
      </w:r>
      <w:r>
        <w:rPr>
          <w:color w:val="231F20"/>
          <w:spacing w:val="-2"/>
        </w:rPr>
        <w:t>and</w:t>
      </w:r>
      <w:r>
        <w:rPr>
          <w:color w:val="231F20"/>
          <w:spacing w:val="-13"/>
        </w:rPr>
        <w:t> </w:t>
      </w:r>
      <w:r>
        <w:rPr>
          <w:color w:val="231F20"/>
          <w:spacing w:val="-2"/>
        </w:rPr>
        <w:t>so </w:t>
      </w:r>
      <w:r>
        <w:rPr>
          <w:color w:val="231F20"/>
        </w:rPr>
        <w:t>expected he would be very angry at this turn out.</w:t>
      </w:r>
    </w:p>
    <w:p>
      <w:pPr>
        <w:pStyle w:val="BodyText"/>
        <w:spacing w:line="285" w:lineRule="auto" w:before="173"/>
        <w:ind w:left="900" w:right="1247" w:firstLine="360"/>
        <w:jc w:val="both"/>
      </w:pPr>
      <w:r>
        <w:rPr>
          <w:color w:val="231F20"/>
        </w:rPr>
        <w:t>The</w:t>
      </w:r>
      <w:r>
        <w:rPr>
          <w:color w:val="231F20"/>
          <w:spacing w:val="-7"/>
        </w:rPr>
        <w:t> </w:t>
      </w:r>
      <w:r>
        <w:rPr>
          <w:color w:val="231F20"/>
        </w:rPr>
        <w:t>boat</w:t>
      </w:r>
      <w:r>
        <w:rPr>
          <w:color w:val="231F20"/>
          <w:spacing w:val="-7"/>
        </w:rPr>
        <w:t> </w:t>
      </w:r>
      <w:r>
        <w:rPr>
          <w:color w:val="231F20"/>
        </w:rPr>
        <w:t>finally</w:t>
      </w:r>
      <w:r>
        <w:rPr>
          <w:color w:val="231F20"/>
          <w:spacing w:val="-7"/>
        </w:rPr>
        <w:t> </w:t>
      </w:r>
      <w:r>
        <w:rPr>
          <w:color w:val="231F20"/>
        </w:rPr>
        <w:t>arrived</w:t>
      </w:r>
      <w:r>
        <w:rPr>
          <w:color w:val="231F20"/>
          <w:spacing w:val="-7"/>
        </w:rPr>
        <w:t> </w:t>
      </w:r>
      <w:r>
        <w:rPr>
          <w:color w:val="231F20"/>
        </w:rPr>
        <w:t>at</w:t>
      </w:r>
      <w:r>
        <w:rPr>
          <w:color w:val="231F20"/>
          <w:spacing w:val="-7"/>
        </w:rPr>
        <w:t> </w:t>
      </w:r>
      <w:r>
        <w:rPr>
          <w:color w:val="231F20"/>
        </w:rPr>
        <w:t>9</w:t>
      </w:r>
      <w:r>
        <w:rPr>
          <w:color w:val="231F20"/>
          <w:spacing w:val="-7"/>
        </w:rPr>
        <w:t> </w:t>
      </w:r>
      <w:r>
        <w:rPr>
          <w:color w:val="231F20"/>
        </w:rPr>
        <w:t>o’clock.</w:t>
      </w:r>
      <w:r>
        <w:rPr>
          <w:color w:val="231F20"/>
          <w:spacing w:val="-7"/>
        </w:rPr>
        <w:t> </w:t>
      </w:r>
      <w:r>
        <w:rPr>
          <w:color w:val="231F20"/>
        </w:rPr>
        <w:t>The</w:t>
      </w:r>
      <w:r>
        <w:rPr>
          <w:color w:val="231F20"/>
          <w:spacing w:val="-7"/>
        </w:rPr>
        <w:t> </w:t>
      </w:r>
      <w:r>
        <w:rPr>
          <w:color w:val="231F20"/>
        </w:rPr>
        <w:t>President waited until the boat had been tied up, and then disembarked, shaking the skipper warmly by the hand </w:t>
      </w:r>
      <w:r>
        <w:rPr>
          <w:color w:val="231F20"/>
          <w:spacing w:val="-4"/>
        </w:rPr>
        <w:t>as</w:t>
      </w:r>
      <w:r>
        <w:rPr>
          <w:color w:val="231F20"/>
          <w:spacing w:val="-11"/>
        </w:rPr>
        <w:t> </w:t>
      </w:r>
      <w:r>
        <w:rPr>
          <w:color w:val="231F20"/>
          <w:spacing w:val="-4"/>
        </w:rPr>
        <w:t>he</w:t>
      </w:r>
      <w:r>
        <w:rPr>
          <w:color w:val="231F20"/>
          <w:spacing w:val="-11"/>
        </w:rPr>
        <w:t> </w:t>
      </w:r>
      <w:r>
        <w:rPr>
          <w:color w:val="231F20"/>
          <w:spacing w:val="-4"/>
        </w:rPr>
        <w:t>did</w:t>
      </w:r>
      <w:r>
        <w:rPr>
          <w:color w:val="231F20"/>
          <w:spacing w:val="-11"/>
        </w:rPr>
        <w:t> </w:t>
      </w:r>
      <w:r>
        <w:rPr>
          <w:color w:val="231F20"/>
          <w:spacing w:val="-4"/>
        </w:rPr>
        <w:t>so.</w:t>
      </w:r>
      <w:r>
        <w:rPr>
          <w:color w:val="231F20"/>
          <w:spacing w:val="-11"/>
        </w:rPr>
        <w:t> </w:t>
      </w:r>
      <w:r>
        <w:rPr>
          <w:color w:val="231F20"/>
          <w:spacing w:val="-4"/>
        </w:rPr>
        <w:t>The</w:t>
      </w:r>
      <w:r>
        <w:rPr>
          <w:color w:val="231F20"/>
          <w:spacing w:val="-11"/>
        </w:rPr>
        <w:t> </w:t>
      </w:r>
      <w:r>
        <w:rPr>
          <w:color w:val="231F20"/>
          <w:spacing w:val="-4"/>
        </w:rPr>
        <w:t>Governor</w:t>
      </w:r>
      <w:r>
        <w:rPr>
          <w:color w:val="231F20"/>
          <w:spacing w:val="-11"/>
        </w:rPr>
        <w:t> </w:t>
      </w:r>
      <w:r>
        <w:rPr>
          <w:color w:val="231F20"/>
          <w:spacing w:val="-4"/>
        </w:rPr>
        <w:t>walked</w:t>
      </w:r>
      <w:r>
        <w:rPr>
          <w:color w:val="231F20"/>
          <w:spacing w:val="-11"/>
        </w:rPr>
        <w:t> </w:t>
      </w:r>
      <w:r>
        <w:rPr>
          <w:color w:val="231F20"/>
          <w:spacing w:val="-4"/>
        </w:rPr>
        <w:t>forward</w:t>
      </w:r>
      <w:r>
        <w:rPr>
          <w:color w:val="231F20"/>
          <w:spacing w:val="-11"/>
        </w:rPr>
        <w:t> </w:t>
      </w:r>
      <w:r>
        <w:rPr>
          <w:color w:val="231F20"/>
          <w:spacing w:val="-4"/>
        </w:rPr>
        <w:t>to</w:t>
      </w:r>
      <w:r>
        <w:rPr>
          <w:color w:val="231F20"/>
          <w:spacing w:val="-11"/>
        </w:rPr>
        <w:t> </w:t>
      </w:r>
      <w:r>
        <w:rPr>
          <w:color w:val="231F20"/>
          <w:spacing w:val="-4"/>
        </w:rPr>
        <w:t>greet</w:t>
      </w:r>
      <w:r>
        <w:rPr>
          <w:color w:val="231F20"/>
          <w:spacing w:val="-11"/>
        </w:rPr>
        <w:t> </w:t>
      </w:r>
      <w:r>
        <w:rPr>
          <w:color w:val="231F20"/>
          <w:spacing w:val="-4"/>
        </w:rPr>
        <w:t>him. He</w:t>
      </w:r>
      <w:r>
        <w:rPr>
          <w:color w:val="231F20"/>
          <w:spacing w:val="-8"/>
        </w:rPr>
        <w:t> </w:t>
      </w:r>
      <w:r>
        <w:rPr>
          <w:color w:val="231F20"/>
          <w:spacing w:val="-4"/>
        </w:rPr>
        <w:t>had</w:t>
      </w:r>
      <w:r>
        <w:rPr>
          <w:color w:val="231F20"/>
          <w:spacing w:val="-8"/>
        </w:rPr>
        <w:t> </w:t>
      </w:r>
      <w:r>
        <w:rPr>
          <w:color w:val="231F20"/>
          <w:spacing w:val="-4"/>
        </w:rPr>
        <w:t>a</w:t>
      </w:r>
      <w:r>
        <w:rPr>
          <w:color w:val="231F20"/>
          <w:spacing w:val="-8"/>
        </w:rPr>
        <w:t> </w:t>
      </w:r>
      <w:r>
        <w:rPr>
          <w:color w:val="231F20"/>
          <w:spacing w:val="-4"/>
        </w:rPr>
        <w:t>speech</w:t>
      </w:r>
      <w:r>
        <w:rPr>
          <w:color w:val="231F20"/>
          <w:spacing w:val="-8"/>
        </w:rPr>
        <w:t> </w:t>
      </w:r>
      <w:r>
        <w:rPr>
          <w:color w:val="231F20"/>
          <w:spacing w:val="-4"/>
        </w:rPr>
        <w:t>of</w:t>
      </w:r>
      <w:r>
        <w:rPr>
          <w:color w:val="231F20"/>
          <w:spacing w:val="-8"/>
        </w:rPr>
        <w:t> </w:t>
      </w:r>
      <w:r>
        <w:rPr>
          <w:color w:val="231F20"/>
          <w:spacing w:val="-4"/>
        </w:rPr>
        <w:t>welcome</w:t>
      </w:r>
      <w:r>
        <w:rPr>
          <w:color w:val="231F20"/>
          <w:spacing w:val="-8"/>
        </w:rPr>
        <w:t> </w:t>
      </w:r>
      <w:r>
        <w:rPr>
          <w:color w:val="231F20"/>
          <w:spacing w:val="-4"/>
        </w:rPr>
        <w:t>prepared,</w:t>
      </w:r>
      <w:r>
        <w:rPr>
          <w:color w:val="231F20"/>
          <w:spacing w:val="-8"/>
        </w:rPr>
        <w:t> </w:t>
      </w:r>
      <w:r>
        <w:rPr>
          <w:color w:val="231F20"/>
          <w:spacing w:val="-4"/>
        </w:rPr>
        <w:t>but</w:t>
      </w:r>
      <w:r>
        <w:rPr>
          <w:color w:val="231F20"/>
          <w:spacing w:val="-8"/>
        </w:rPr>
        <w:t> </w:t>
      </w:r>
      <w:r>
        <w:rPr>
          <w:color w:val="231F20"/>
          <w:spacing w:val="-4"/>
        </w:rPr>
        <w:t>the</w:t>
      </w:r>
      <w:r>
        <w:rPr>
          <w:color w:val="231F20"/>
          <w:spacing w:val="-8"/>
        </w:rPr>
        <w:t> </w:t>
      </w:r>
      <w:r>
        <w:rPr>
          <w:color w:val="231F20"/>
          <w:spacing w:val="-4"/>
        </w:rPr>
        <w:t>President </w:t>
      </w:r>
      <w:r>
        <w:rPr>
          <w:color w:val="231F20"/>
        </w:rPr>
        <w:t>stopped him.</w:t>
      </w:r>
    </w:p>
    <w:p>
      <w:pPr>
        <w:pStyle w:val="BodyText"/>
        <w:spacing w:line="285" w:lineRule="auto" w:before="172"/>
        <w:ind w:left="900" w:right="1256" w:firstLine="360"/>
        <w:jc w:val="both"/>
      </w:pPr>
      <w:r>
        <w:rPr>
          <w:color w:val="231F20"/>
        </w:rPr>
        <w:t>“What’s</w:t>
      </w:r>
      <w:r>
        <w:rPr>
          <w:color w:val="231F20"/>
          <w:spacing w:val="-4"/>
        </w:rPr>
        <w:t> </w:t>
      </w:r>
      <w:r>
        <w:rPr>
          <w:color w:val="231F20"/>
        </w:rPr>
        <w:t>going</w:t>
      </w:r>
      <w:r>
        <w:rPr>
          <w:color w:val="231F20"/>
          <w:spacing w:val="-4"/>
        </w:rPr>
        <w:t> </w:t>
      </w:r>
      <w:r>
        <w:rPr>
          <w:color w:val="231F20"/>
        </w:rPr>
        <w:t>on</w:t>
      </w:r>
      <w:r>
        <w:rPr>
          <w:color w:val="231F20"/>
          <w:spacing w:val="-4"/>
        </w:rPr>
        <w:t> </w:t>
      </w:r>
      <w:r>
        <w:rPr>
          <w:color w:val="231F20"/>
        </w:rPr>
        <w:t>here?”</w:t>
      </w:r>
      <w:r>
        <w:rPr>
          <w:color w:val="231F20"/>
          <w:spacing w:val="-4"/>
        </w:rPr>
        <w:t> </w:t>
      </w:r>
      <w:r>
        <w:rPr>
          <w:color w:val="231F20"/>
        </w:rPr>
        <w:t>he</w:t>
      </w:r>
      <w:r>
        <w:rPr>
          <w:color w:val="231F20"/>
          <w:spacing w:val="-4"/>
        </w:rPr>
        <w:t> </w:t>
      </w:r>
      <w:r>
        <w:rPr>
          <w:color w:val="231F20"/>
        </w:rPr>
        <w:t>asked</w:t>
      </w:r>
      <w:r>
        <w:rPr>
          <w:color w:val="231F20"/>
          <w:spacing w:val="-4"/>
        </w:rPr>
        <w:t> </w:t>
      </w:r>
      <w:r>
        <w:rPr>
          <w:color w:val="231F20"/>
        </w:rPr>
        <w:t>angrily.</w:t>
      </w:r>
      <w:r>
        <w:rPr>
          <w:color w:val="231F20"/>
          <w:spacing w:val="-4"/>
        </w:rPr>
        <w:t> </w:t>
      </w:r>
      <w:r>
        <w:rPr>
          <w:color w:val="231F20"/>
        </w:rPr>
        <w:t>“I</w:t>
      </w:r>
      <w:r>
        <w:rPr>
          <w:color w:val="231F20"/>
          <w:spacing w:val="-4"/>
        </w:rPr>
        <w:t> </w:t>
      </w:r>
      <w:r>
        <w:rPr>
          <w:color w:val="231F20"/>
        </w:rPr>
        <w:t>came here</w:t>
      </w:r>
      <w:r>
        <w:rPr>
          <w:color w:val="231F20"/>
          <w:spacing w:val="-14"/>
        </w:rPr>
        <w:t> </w:t>
      </w:r>
      <w:r>
        <w:rPr>
          <w:color w:val="231F20"/>
        </w:rPr>
        <w:t>to</w:t>
      </w:r>
      <w:r>
        <w:rPr>
          <w:color w:val="231F20"/>
          <w:spacing w:val="-14"/>
        </w:rPr>
        <w:t> </w:t>
      </w:r>
      <w:r>
        <w:rPr>
          <w:color w:val="231F20"/>
        </w:rPr>
        <w:t>visit</w:t>
      </w:r>
      <w:r>
        <w:rPr>
          <w:color w:val="231F20"/>
          <w:spacing w:val="-14"/>
        </w:rPr>
        <w:t> </w:t>
      </w:r>
      <w:r>
        <w:rPr>
          <w:color w:val="231F20"/>
        </w:rPr>
        <w:t>a</w:t>
      </w:r>
      <w:r>
        <w:rPr>
          <w:color w:val="231F20"/>
          <w:spacing w:val="-14"/>
        </w:rPr>
        <w:t> </w:t>
      </w:r>
      <w:r>
        <w:rPr>
          <w:color w:val="231F20"/>
        </w:rPr>
        <w:t>working</w:t>
      </w:r>
      <w:r>
        <w:rPr>
          <w:color w:val="231F20"/>
          <w:spacing w:val="-13"/>
        </w:rPr>
        <w:t> </w:t>
      </w:r>
      <w:r>
        <w:rPr>
          <w:color w:val="231F20"/>
        </w:rPr>
        <w:t>farm,</w:t>
      </w:r>
      <w:r>
        <w:rPr>
          <w:color w:val="231F20"/>
          <w:spacing w:val="-14"/>
        </w:rPr>
        <w:t> </w:t>
      </w:r>
      <w:r>
        <w:rPr>
          <w:color w:val="231F20"/>
        </w:rPr>
        <w:t>not</w:t>
      </w:r>
      <w:r>
        <w:rPr>
          <w:color w:val="231F20"/>
          <w:spacing w:val="-14"/>
        </w:rPr>
        <w:t> </w:t>
      </w:r>
      <w:r>
        <w:rPr>
          <w:color w:val="231F20"/>
        </w:rPr>
        <w:t>to</w:t>
      </w:r>
      <w:r>
        <w:rPr>
          <w:color w:val="231F20"/>
          <w:spacing w:val="-14"/>
        </w:rPr>
        <w:t> </w:t>
      </w:r>
      <w:r>
        <w:rPr>
          <w:color w:val="231F20"/>
        </w:rPr>
        <w:t>see</w:t>
      </w:r>
      <w:r>
        <w:rPr>
          <w:color w:val="231F20"/>
          <w:spacing w:val="-13"/>
        </w:rPr>
        <w:t> </w:t>
      </w:r>
      <w:r>
        <w:rPr>
          <w:color w:val="231F20"/>
        </w:rPr>
        <w:t>this</w:t>
      </w:r>
      <w:r>
        <w:rPr>
          <w:color w:val="231F20"/>
          <w:spacing w:val="-14"/>
        </w:rPr>
        <w:t> </w:t>
      </w:r>
      <w:r>
        <w:rPr>
          <w:color w:val="231F20"/>
          <w:spacing w:val="-2"/>
        </w:rPr>
        <w:t>mummery.”</w:t>
      </w:r>
    </w:p>
    <w:p>
      <w:pPr>
        <w:pStyle w:val="BodyText"/>
        <w:spacing w:line="285" w:lineRule="auto" w:before="177"/>
        <w:ind w:left="900" w:right="1258" w:firstLine="360"/>
        <w:jc w:val="both"/>
      </w:pPr>
      <w:r>
        <w:rPr>
          <w:color w:val="231F20"/>
          <w:spacing w:val="-8"/>
        </w:rPr>
        <w:t>“We</w:t>
      </w:r>
      <w:r>
        <w:rPr>
          <w:color w:val="231F20"/>
          <w:spacing w:val="-7"/>
        </w:rPr>
        <w:t> </w:t>
      </w:r>
      <w:r>
        <w:rPr>
          <w:color w:val="231F20"/>
          <w:spacing w:val="-8"/>
        </w:rPr>
        <w:t>wanted</w:t>
      </w:r>
      <w:r>
        <w:rPr>
          <w:color w:val="231F20"/>
          <w:spacing w:val="-7"/>
        </w:rPr>
        <w:t> </w:t>
      </w:r>
      <w:r>
        <w:rPr>
          <w:color w:val="231F20"/>
          <w:spacing w:val="-8"/>
        </w:rPr>
        <w:t>to</w:t>
      </w:r>
      <w:r>
        <w:rPr>
          <w:color w:val="231F20"/>
          <w:spacing w:val="-7"/>
        </w:rPr>
        <w:t> </w:t>
      </w:r>
      <w:r>
        <w:rPr>
          <w:color w:val="231F20"/>
          <w:spacing w:val="-8"/>
        </w:rPr>
        <w:t>welcome</w:t>
      </w:r>
      <w:r>
        <w:rPr>
          <w:color w:val="231F20"/>
          <w:spacing w:val="-7"/>
        </w:rPr>
        <w:t> </w:t>
      </w:r>
      <w:r>
        <w:rPr>
          <w:color w:val="231F20"/>
          <w:spacing w:val="-8"/>
        </w:rPr>
        <w:t>you</w:t>
      </w:r>
      <w:r>
        <w:rPr>
          <w:color w:val="231F20"/>
          <w:spacing w:val="-7"/>
        </w:rPr>
        <w:t> </w:t>
      </w:r>
      <w:r>
        <w:rPr>
          <w:color w:val="231F20"/>
          <w:spacing w:val="-8"/>
        </w:rPr>
        <w:t>properly,”</w:t>
      </w:r>
      <w:r>
        <w:rPr>
          <w:color w:val="231F20"/>
          <w:spacing w:val="-7"/>
        </w:rPr>
        <w:t> </w:t>
      </w:r>
      <w:r>
        <w:rPr>
          <w:color w:val="231F20"/>
          <w:spacing w:val="-8"/>
        </w:rPr>
        <w:t>the</w:t>
      </w:r>
      <w:r>
        <w:rPr>
          <w:color w:val="231F20"/>
          <w:spacing w:val="-7"/>
        </w:rPr>
        <w:t> </w:t>
      </w:r>
      <w:r>
        <w:rPr>
          <w:color w:val="231F20"/>
          <w:spacing w:val="-8"/>
        </w:rPr>
        <w:t>Governor </w:t>
      </w:r>
      <w:r>
        <w:rPr>
          <w:color w:val="231F20"/>
          <w:spacing w:val="-2"/>
        </w:rPr>
        <w:t>explained.</w:t>
      </w:r>
    </w:p>
    <w:p>
      <w:pPr>
        <w:pStyle w:val="BodyText"/>
        <w:spacing w:line="285" w:lineRule="auto" w:before="178"/>
        <w:ind w:left="900" w:right="1254" w:firstLine="360"/>
        <w:jc w:val="both"/>
      </w:pPr>
      <w:r>
        <w:rPr>
          <w:color w:val="231F20"/>
        </w:rPr>
        <w:t>“All </w:t>
      </w:r>
      <w:r>
        <w:rPr>
          <w:color w:val="231F20"/>
          <w:spacing w:val="10"/>
        </w:rPr>
        <w:t>very</w:t>
      </w:r>
      <w:r>
        <w:rPr>
          <w:color w:val="231F20"/>
          <w:spacing w:val="10"/>
        </w:rPr>
        <w:t> </w:t>
      </w:r>
      <w:r>
        <w:rPr>
          <w:color w:val="231F20"/>
        </w:rPr>
        <w:t>proper,” the </w:t>
      </w:r>
      <w:r>
        <w:rPr>
          <w:color w:val="231F20"/>
          <w:spacing w:val="10"/>
        </w:rPr>
        <w:t>President</w:t>
      </w:r>
      <w:r>
        <w:rPr>
          <w:color w:val="231F20"/>
          <w:spacing w:val="10"/>
        </w:rPr>
        <w:t> </w:t>
      </w:r>
      <w:r>
        <w:rPr>
          <w:color w:val="231F20"/>
          <w:spacing w:val="11"/>
        </w:rPr>
        <w:t>commented </w:t>
      </w:r>
      <w:r>
        <w:rPr>
          <w:color w:val="231F20"/>
        </w:rPr>
        <w:t>ironically. “I suppose you have a speech there telling me</w:t>
      </w:r>
      <w:r>
        <w:rPr>
          <w:color w:val="231F20"/>
          <w:spacing w:val="-4"/>
        </w:rPr>
        <w:t> </w:t>
      </w:r>
      <w:r>
        <w:rPr>
          <w:color w:val="231F20"/>
        </w:rPr>
        <w:t>how</w:t>
      </w:r>
      <w:r>
        <w:rPr>
          <w:color w:val="231F20"/>
          <w:spacing w:val="-4"/>
        </w:rPr>
        <w:t> </w:t>
      </w:r>
      <w:r>
        <w:rPr>
          <w:color w:val="231F20"/>
        </w:rPr>
        <w:t>proud</w:t>
      </w:r>
      <w:r>
        <w:rPr>
          <w:color w:val="231F20"/>
          <w:spacing w:val="-4"/>
        </w:rPr>
        <w:t> </w:t>
      </w:r>
      <w:r>
        <w:rPr>
          <w:color w:val="231F20"/>
        </w:rPr>
        <w:t>you</w:t>
      </w:r>
      <w:r>
        <w:rPr>
          <w:color w:val="231F20"/>
          <w:spacing w:val="-4"/>
        </w:rPr>
        <w:t> </w:t>
      </w:r>
      <w:r>
        <w:rPr>
          <w:color w:val="231F20"/>
        </w:rPr>
        <w:t>are</w:t>
      </w:r>
      <w:r>
        <w:rPr>
          <w:color w:val="231F20"/>
          <w:spacing w:val="-4"/>
        </w:rPr>
        <w:t> </w:t>
      </w:r>
      <w:r>
        <w:rPr>
          <w:color w:val="231F20"/>
        </w:rPr>
        <w:t>I’ve</w:t>
      </w:r>
      <w:r>
        <w:rPr>
          <w:color w:val="231F20"/>
          <w:spacing w:val="-4"/>
        </w:rPr>
        <w:t> </w:t>
      </w:r>
      <w:r>
        <w:rPr>
          <w:color w:val="231F20"/>
        </w:rPr>
        <w:t>come</w:t>
      </w:r>
      <w:r>
        <w:rPr>
          <w:color w:val="231F20"/>
          <w:spacing w:val="-4"/>
        </w:rPr>
        <w:t> </w:t>
      </w:r>
      <w:r>
        <w:rPr>
          <w:color w:val="231F20"/>
        </w:rPr>
        <w:t>to</w:t>
      </w:r>
      <w:r>
        <w:rPr>
          <w:color w:val="231F20"/>
          <w:spacing w:val="-4"/>
        </w:rPr>
        <w:t> </w:t>
      </w:r>
      <w:r>
        <w:rPr>
          <w:color w:val="231F20"/>
        </w:rPr>
        <w:t>visit</w:t>
      </w:r>
      <w:r>
        <w:rPr>
          <w:color w:val="231F20"/>
          <w:spacing w:val="-4"/>
        </w:rPr>
        <w:t> </w:t>
      </w:r>
      <w:r>
        <w:rPr>
          <w:color w:val="231F20"/>
        </w:rPr>
        <w:t>you,</w:t>
      </w:r>
      <w:r>
        <w:rPr>
          <w:color w:val="231F20"/>
          <w:spacing w:val="-4"/>
        </w:rPr>
        <w:t> </w:t>
      </w:r>
      <w:r>
        <w:rPr>
          <w:color w:val="231F20"/>
        </w:rPr>
        <w:t>whereas you’ve all been swearing about how inconvenient this surprise</w:t>
      </w:r>
      <w:r>
        <w:rPr>
          <w:color w:val="231F20"/>
          <w:spacing w:val="-2"/>
        </w:rPr>
        <w:t> </w:t>
      </w:r>
      <w:r>
        <w:rPr>
          <w:color w:val="231F20"/>
        </w:rPr>
        <w:t>visit</w:t>
      </w:r>
      <w:r>
        <w:rPr>
          <w:color w:val="231F20"/>
          <w:spacing w:val="-2"/>
        </w:rPr>
        <w:t> </w:t>
      </w:r>
      <w:r>
        <w:rPr>
          <w:color w:val="231F20"/>
        </w:rPr>
        <w:t>is</w:t>
      </w:r>
      <w:r>
        <w:rPr>
          <w:color w:val="231F20"/>
          <w:spacing w:val="-2"/>
        </w:rPr>
        <w:t> </w:t>
      </w:r>
      <w:r>
        <w:rPr>
          <w:color w:val="231F20"/>
        </w:rPr>
        <w:t>for</w:t>
      </w:r>
      <w:r>
        <w:rPr>
          <w:color w:val="231F20"/>
          <w:spacing w:val="-2"/>
        </w:rPr>
        <w:t> </w:t>
      </w:r>
      <w:r>
        <w:rPr>
          <w:color w:val="231F20"/>
        </w:rPr>
        <w:t>the</w:t>
      </w:r>
      <w:r>
        <w:rPr>
          <w:color w:val="231F20"/>
          <w:spacing w:val="-2"/>
        </w:rPr>
        <w:t> </w:t>
      </w:r>
      <w:r>
        <w:rPr>
          <w:color w:val="231F20"/>
        </w:rPr>
        <w:t>last</w:t>
      </w:r>
      <w:r>
        <w:rPr>
          <w:color w:val="231F20"/>
          <w:spacing w:val="-2"/>
        </w:rPr>
        <w:t> </w:t>
      </w:r>
      <w:r>
        <w:rPr>
          <w:color w:val="231F20"/>
        </w:rPr>
        <w:t>week!</w:t>
      </w:r>
      <w:r>
        <w:rPr>
          <w:color w:val="231F20"/>
          <w:spacing w:val="-4"/>
        </w:rPr>
        <w:t> </w:t>
      </w:r>
      <w:r>
        <w:rPr>
          <w:color w:val="231F20"/>
        </w:rPr>
        <w:t>You</w:t>
      </w:r>
      <w:r>
        <w:rPr>
          <w:color w:val="231F20"/>
          <w:spacing w:val="-2"/>
        </w:rPr>
        <w:t> </w:t>
      </w:r>
      <w:r>
        <w:rPr>
          <w:color w:val="231F20"/>
        </w:rPr>
        <w:t>would</w:t>
      </w:r>
      <w:r>
        <w:rPr>
          <w:color w:val="231F20"/>
          <w:spacing w:val="-2"/>
        </w:rPr>
        <w:t> </w:t>
      </w:r>
      <w:r>
        <w:rPr>
          <w:color w:val="231F20"/>
        </w:rPr>
        <w:t>then</w:t>
      </w:r>
      <w:r>
        <w:rPr>
          <w:color w:val="231F20"/>
          <w:spacing w:val="-2"/>
        </w:rPr>
        <w:t> </w:t>
      </w:r>
      <w:r>
        <w:rPr>
          <w:color w:val="231F20"/>
        </w:rPr>
        <w:t>sing the</w:t>
      </w:r>
      <w:r>
        <w:rPr>
          <w:color w:val="231F20"/>
          <w:spacing w:val="-15"/>
        </w:rPr>
        <w:t> </w:t>
      </w:r>
      <w:r>
        <w:rPr>
          <w:color w:val="231F20"/>
        </w:rPr>
        <w:t>National</w:t>
      </w:r>
      <w:r>
        <w:rPr>
          <w:color w:val="231F20"/>
          <w:spacing w:val="-15"/>
        </w:rPr>
        <w:t> </w:t>
      </w:r>
      <w:r>
        <w:rPr>
          <w:color w:val="231F20"/>
        </w:rPr>
        <w:t>Anthem</w:t>
      </w:r>
      <w:r>
        <w:rPr>
          <w:color w:val="231F20"/>
          <w:spacing w:val="-15"/>
        </w:rPr>
        <w:t> </w:t>
      </w:r>
      <w:r>
        <w:rPr>
          <w:color w:val="231F20"/>
        </w:rPr>
        <w:t>–</w:t>
      </w:r>
      <w:r>
        <w:rPr>
          <w:color w:val="231F20"/>
          <w:spacing w:val="-15"/>
        </w:rPr>
        <w:t> </w:t>
      </w:r>
      <w:r>
        <w:rPr>
          <w:color w:val="231F20"/>
        </w:rPr>
        <w:t>or</w:t>
      </w:r>
      <w:r>
        <w:rPr>
          <w:color w:val="231F20"/>
          <w:spacing w:val="-15"/>
        </w:rPr>
        <w:t> </w:t>
      </w:r>
      <w:r>
        <w:rPr>
          <w:color w:val="231F20"/>
        </w:rPr>
        <w:t>at</w:t>
      </w:r>
      <w:r>
        <w:rPr>
          <w:color w:val="231F20"/>
          <w:spacing w:val="-15"/>
        </w:rPr>
        <w:t> </w:t>
      </w:r>
      <w:r>
        <w:rPr>
          <w:color w:val="231F20"/>
        </w:rPr>
        <w:t>least</w:t>
      </w:r>
      <w:r>
        <w:rPr>
          <w:color w:val="231F20"/>
          <w:spacing w:val="-15"/>
        </w:rPr>
        <w:t> </w:t>
      </w:r>
      <w:r>
        <w:rPr>
          <w:color w:val="231F20"/>
        </w:rPr>
        <w:t>that</w:t>
      </w:r>
      <w:r>
        <w:rPr>
          <w:color w:val="231F20"/>
          <w:spacing w:val="-15"/>
        </w:rPr>
        <w:t> </w:t>
      </w:r>
      <w:r>
        <w:rPr>
          <w:color w:val="231F20"/>
        </w:rPr>
        <w:t>rabble</w:t>
      </w:r>
      <w:r>
        <w:rPr>
          <w:color w:val="231F20"/>
          <w:spacing w:val="-15"/>
        </w:rPr>
        <w:t> </w:t>
      </w:r>
      <w:r>
        <w:rPr>
          <w:color w:val="231F20"/>
        </w:rPr>
        <w:t>over</w:t>
      </w:r>
      <w:r>
        <w:rPr>
          <w:color w:val="231F20"/>
          <w:spacing w:val="-15"/>
        </w:rPr>
        <w:t> </w:t>
      </w:r>
      <w:r>
        <w:rPr>
          <w:color w:val="231F20"/>
        </w:rPr>
        <w:t>there would - and I suppose the troops would join them. I don’t</w:t>
      </w:r>
      <w:r>
        <w:rPr>
          <w:color w:val="231F20"/>
          <w:spacing w:val="-3"/>
        </w:rPr>
        <w:t> </w:t>
      </w:r>
      <w:r>
        <w:rPr>
          <w:color w:val="231F20"/>
        </w:rPr>
        <w:t>suppose</w:t>
      </w:r>
      <w:r>
        <w:rPr>
          <w:color w:val="231F20"/>
          <w:spacing w:val="-3"/>
        </w:rPr>
        <w:t> </w:t>
      </w:r>
      <w:r>
        <w:rPr>
          <w:color w:val="231F20"/>
        </w:rPr>
        <w:t>for</w:t>
      </w:r>
      <w:r>
        <w:rPr>
          <w:color w:val="231F20"/>
          <w:spacing w:val="-3"/>
        </w:rPr>
        <w:t> </w:t>
      </w:r>
      <w:r>
        <w:rPr>
          <w:color w:val="231F20"/>
        </w:rPr>
        <w:t>a</w:t>
      </w:r>
      <w:r>
        <w:rPr>
          <w:color w:val="231F20"/>
          <w:spacing w:val="-3"/>
        </w:rPr>
        <w:t> </w:t>
      </w:r>
      <w:r>
        <w:rPr>
          <w:color w:val="231F20"/>
        </w:rPr>
        <w:t>moment</w:t>
      </w:r>
      <w:r>
        <w:rPr>
          <w:color w:val="231F20"/>
          <w:spacing w:val="-3"/>
        </w:rPr>
        <w:t> </w:t>
      </w:r>
      <w:r>
        <w:rPr>
          <w:color w:val="231F20"/>
        </w:rPr>
        <w:t>the</w:t>
      </w:r>
      <w:r>
        <w:rPr>
          <w:color w:val="231F20"/>
          <w:spacing w:val="-3"/>
        </w:rPr>
        <w:t> </w:t>
      </w:r>
      <w:r>
        <w:rPr>
          <w:color w:val="231F20"/>
        </w:rPr>
        <w:t>slaves</w:t>
      </w:r>
      <w:r>
        <w:rPr>
          <w:color w:val="231F20"/>
          <w:spacing w:val="-3"/>
        </w:rPr>
        <w:t> </w:t>
      </w:r>
      <w:r>
        <w:rPr>
          <w:color w:val="231F20"/>
        </w:rPr>
        <w:t>even</w:t>
      </w:r>
      <w:r>
        <w:rPr>
          <w:color w:val="231F20"/>
          <w:spacing w:val="-3"/>
        </w:rPr>
        <w:t> </w:t>
      </w:r>
      <w:r>
        <w:rPr>
          <w:color w:val="231F20"/>
        </w:rPr>
        <w:t>know</w:t>
      </w:r>
      <w:r>
        <w:rPr>
          <w:color w:val="231F20"/>
          <w:spacing w:val="-3"/>
        </w:rPr>
        <w:t> </w:t>
      </w:r>
      <w:r>
        <w:rPr>
          <w:color w:val="231F20"/>
        </w:rPr>
        <w:t>it.”</w:t>
      </w:r>
    </w:p>
    <w:p>
      <w:pPr>
        <w:pStyle w:val="BodyText"/>
        <w:spacing w:before="169"/>
        <w:jc w:val="center"/>
      </w:pPr>
      <w:r>
        <w:rPr>
          <w:color w:val="231F20"/>
          <w:spacing w:val="-2"/>
        </w:rPr>
        <w:t>He</w:t>
      </w:r>
      <w:r>
        <w:rPr>
          <w:color w:val="231F20"/>
          <w:spacing w:val="-8"/>
        </w:rPr>
        <w:t> </w:t>
      </w:r>
      <w:r>
        <w:rPr>
          <w:color w:val="231F20"/>
          <w:spacing w:val="-2"/>
        </w:rPr>
        <w:t>looked</w:t>
      </w:r>
      <w:r>
        <w:rPr>
          <w:color w:val="231F20"/>
          <w:spacing w:val="-7"/>
        </w:rPr>
        <w:t> </w:t>
      </w:r>
      <w:r>
        <w:rPr>
          <w:color w:val="231F20"/>
          <w:spacing w:val="-2"/>
        </w:rPr>
        <w:t>at</w:t>
      </w:r>
      <w:r>
        <w:rPr>
          <w:color w:val="231F20"/>
          <w:spacing w:val="-7"/>
        </w:rPr>
        <w:t> </w:t>
      </w:r>
      <w:r>
        <w:rPr>
          <w:color w:val="231F20"/>
          <w:spacing w:val="-2"/>
        </w:rPr>
        <w:t>us,</w:t>
      </w:r>
      <w:r>
        <w:rPr>
          <w:color w:val="231F20"/>
          <w:spacing w:val="-8"/>
        </w:rPr>
        <w:t> </w:t>
      </w:r>
      <w:r>
        <w:rPr>
          <w:color w:val="231F20"/>
          <w:spacing w:val="-2"/>
        </w:rPr>
        <w:t>his</w:t>
      </w:r>
      <w:r>
        <w:rPr>
          <w:color w:val="231F20"/>
          <w:spacing w:val="-7"/>
        </w:rPr>
        <w:t> </w:t>
      </w:r>
      <w:r>
        <w:rPr>
          <w:color w:val="231F20"/>
          <w:spacing w:val="-2"/>
        </w:rPr>
        <w:t>eyes</w:t>
      </w:r>
      <w:r>
        <w:rPr>
          <w:color w:val="231F20"/>
          <w:spacing w:val="-7"/>
        </w:rPr>
        <w:t> </w:t>
      </w:r>
      <w:r>
        <w:rPr>
          <w:color w:val="231F20"/>
          <w:spacing w:val="-2"/>
        </w:rPr>
        <w:t>especially</w:t>
      </w:r>
      <w:r>
        <w:rPr>
          <w:color w:val="231F20"/>
          <w:spacing w:val="-8"/>
        </w:rPr>
        <w:t> </w:t>
      </w:r>
      <w:r>
        <w:rPr>
          <w:color w:val="231F20"/>
          <w:spacing w:val="-2"/>
        </w:rPr>
        <w:t>on</w:t>
      </w:r>
      <w:r>
        <w:rPr>
          <w:color w:val="231F20"/>
          <w:spacing w:val="-7"/>
        </w:rPr>
        <w:t> </w:t>
      </w:r>
      <w:r>
        <w:rPr>
          <w:color w:val="231F20"/>
          <w:spacing w:val="-2"/>
        </w:rPr>
        <w:t>Judy</w:t>
      </w:r>
      <w:r>
        <w:rPr>
          <w:color w:val="231F20"/>
          <w:spacing w:val="-7"/>
        </w:rPr>
        <w:t> </w:t>
      </w:r>
      <w:r>
        <w:rPr>
          <w:color w:val="231F20"/>
          <w:spacing w:val="-2"/>
        </w:rPr>
        <w:t>and</w:t>
      </w:r>
      <w:r>
        <w:rPr>
          <w:color w:val="231F20"/>
          <w:spacing w:val="-8"/>
        </w:rPr>
        <w:t> </w:t>
      </w:r>
      <w:r>
        <w:rPr>
          <w:color w:val="231F20"/>
          <w:spacing w:val="-5"/>
        </w:rPr>
        <w:t>me.</w:t>
      </w:r>
    </w:p>
    <w:p>
      <w:pPr>
        <w:pStyle w:val="BodyText"/>
        <w:spacing w:before="50"/>
        <w:ind w:left="900"/>
        <w:jc w:val="both"/>
      </w:pPr>
      <w:r>
        <w:rPr>
          <w:color w:val="231F20"/>
          <w:spacing w:val="-2"/>
        </w:rPr>
        <w:t>We</w:t>
      </w:r>
      <w:r>
        <w:rPr>
          <w:color w:val="231F20"/>
          <w:spacing w:val="-11"/>
        </w:rPr>
        <w:t> </w:t>
      </w:r>
      <w:r>
        <w:rPr>
          <w:color w:val="231F20"/>
          <w:spacing w:val="-2"/>
        </w:rPr>
        <w:t>shook</w:t>
      </w:r>
      <w:r>
        <w:rPr>
          <w:color w:val="231F20"/>
          <w:spacing w:val="-10"/>
        </w:rPr>
        <w:t> </w:t>
      </w:r>
      <w:r>
        <w:rPr>
          <w:color w:val="231F20"/>
          <w:spacing w:val="-2"/>
        </w:rPr>
        <w:t>our</w:t>
      </w:r>
      <w:r>
        <w:rPr>
          <w:color w:val="231F20"/>
          <w:spacing w:val="-10"/>
        </w:rPr>
        <w:t> </w:t>
      </w:r>
      <w:r>
        <w:rPr>
          <w:color w:val="231F20"/>
          <w:spacing w:val="-2"/>
        </w:rPr>
        <w:t>heads.</w:t>
      </w:r>
    </w:p>
    <w:p>
      <w:pPr>
        <w:spacing w:after="0"/>
        <w:jc w:val="both"/>
        <w:sectPr>
          <w:footerReference w:type="default" r:id="rId11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69248;mso-wrap-distance-left:0;mso-wrap-distance-right:0" id="docshapegroup27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7" w:firstLine="360"/>
        <w:jc w:val="both"/>
      </w:pPr>
      <w:r>
        <w:rPr>
          <w:color w:val="231F20"/>
        </w:rPr>
        <w:t>“I</w:t>
      </w:r>
      <w:r>
        <w:rPr>
          <w:color w:val="231F20"/>
          <w:spacing w:val="-15"/>
        </w:rPr>
        <w:t> </w:t>
      </w:r>
      <w:r>
        <w:rPr>
          <w:color w:val="231F20"/>
        </w:rPr>
        <w:t>thought</w:t>
      </w:r>
      <w:r>
        <w:rPr>
          <w:color w:val="231F20"/>
          <w:spacing w:val="-15"/>
        </w:rPr>
        <w:t> </w:t>
      </w:r>
      <w:r>
        <w:rPr>
          <w:color w:val="231F20"/>
        </w:rPr>
        <w:t>so,”</w:t>
      </w:r>
      <w:r>
        <w:rPr>
          <w:color w:val="231F20"/>
          <w:spacing w:val="-15"/>
        </w:rPr>
        <w:t> </w:t>
      </w:r>
      <w:r>
        <w:rPr>
          <w:color w:val="231F20"/>
        </w:rPr>
        <w:t>he</w:t>
      </w:r>
      <w:r>
        <w:rPr>
          <w:color w:val="231F20"/>
          <w:spacing w:val="-15"/>
        </w:rPr>
        <w:t> </w:t>
      </w:r>
      <w:r>
        <w:rPr>
          <w:color w:val="231F20"/>
        </w:rPr>
        <w:t>commented.</w:t>
      </w:r>
      <w:r>
        <w:rPr>
          <w:color w:val="231F20"/>
          <w:spacing w:val="-15"/>
        </w:rPr>
        <w:t> </w:t>
      </w:r>
      <w:r>
        <w:rPr>
          <w:color w:val="231F20"/>
        </w:rPr>
        <w:t>“And</w:t>
      </w:r>
      <w:r>
        <w:rPr>
          <w:color w:val="231F20"/>
          <w:spacing w:val="-15"/>
        </w:rPr>
        <w:t> </w:t>
      </w:r>
      <w:r>
        <w:rPr>
          <w:color w:val="231F20"/>
        </w:rPr>
        <w:t>why</w:t>
      </w:r>
      <w:r>
        <w:rPr>
          <w:color w:val="231F20"/>
          <w:spacing w:val="-15"/>
        </w:rPr>
        <w:t> </w:t>
      </w:r>
      <w:r>
        <w:rPr>
          <w:color w:val="231F20"/>
        </w:rPr>
        <w:t>on</w:t>
      </w:r>
      <w:r>
        <w:rPr>
          <w:color w:val="231F20"/>
          <w:spacing w:val="-15"/>
        </w:rPr>
        <w:t> </w:t>
      </w:r>
      <w:r>
        <w:rPr>
          <w:color w:val="231F20"/>
        </w:rPr>
        <w:t>earth would you?”</w:t>
      </w:r>
    </w:p>
    <w:p>
      <w:pPr>
        <w:pStyle w:val="BodyText"/>
        <w:spacing w:before="178"/>
        <w:ind w:left="1620"/>
      </w:pPr>
      <w:r>
        <w:rPr>
          <w:color w:val="231F20"/>
        </w:rPr>
        <w:t>He</w:t>
      </w:r>
      <w:r>
        <w:rPr>
          <w:color w:val="231F20"/>
          <w:spacing w:val="-7"/>
        </w:rPr>
        <w:t> </w:t>
      </w:r>
      <w:r>
        <w:rPr>
          <w:color w:val="231F20"/>
        </w:rPr>
        <w:t>turned</w:t>
      </w:r>
      <w:r>
        <w:rPr>
          <w:color w:val="231F20"/>
          <w:spacing w:val="-7"/>
        </w:rPr>
        <w:t> </w:t>
      </w:r>
      <w:r>
        <w:rPr>
          <w:color w:val="231F20"/>
        </w:rPr>
        <w:t>back</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spacing w:val="-2"/>
        </w:rPr>
        <w:t>Governor.</w:t>
      </w:r>
    </w:p>
    <w:p>
      <w:pPr>
        <w:pStyle w:val="BodyText"/>
        <w:spacing w:line="285" w:lineRule="auto" w:before="230"/>
        <w:ind w:left="1260" w:right="890" w:firstLine="360"/>
        <w:jc w:val="both"/>
      </w:pPr>
      <w:r>
        <w:rPr>
          <w:color w:val="231F20"/>
        </w:rPr>
        <w:t>“Why are the slaves dressed in these ridiculous </w:t>
      </w:r>
      <w:r>
        <w:rPr>
          <w:color w:val="231F20"/>
          <w:spacing w:val="-2"/>
        </w:rPr>
        <w:t>decorations</w:t>
      </w:r>
      <w:r>
        <w:rPr>
          <w:color w:val="231F20"/>
          <w:spacing w:val="-11"/>
        </w:rPr>
        <w:t> </w:t>
      </w:r>
      <w:r>
        <w:rPr>
          <w:color w:val="231F20"/>
          <w:spacing w:val="-2"/>
        </w:rPr>
        <w:t>and</w:t>
      </w:r>
      <w:r>
        <w:rPr>
          <w:color w:val="231F20"/>
          <w:spacing w:val="-11"/>
        </w:rPr>
        <w:t> </w:t>
      </w:r>
      <w:r>
        <w:rPr>
          <w:color w:val="231F20"/>
          <w:spacing w:val="-2"/>
        </w:rPr>
        <w:t>how</w:t>
      </w:r>
      <w:r>
        <w:rPr>
          <w:color w:val="231F20"/>
          <w:spacing w:val="-11"/>
        </w:rPr>
        <w:t> </w:t>
      </w:r>
      <w:r>
        <w:rPr>
          <w:color w:val="231F20"/>
          <w:spacing w:val="-2"/>
        </w:rPr>
        <w:t>much</w:t>
      </w:r>
      <w:r>
        <w:rPr>
          <w:color w:val="231F20"/>
          <w:spacing w:val="-11"/>
        </w:rPr>
        <w:t> </w:t>
      </w:r>
      <w:r>
        <w:rPr>
          <w:color w:val="231F20"/>
          <w:spacing w:val="-2"/>
        </w:rPr>
        <w:t>time</w:t>
      </w:r>
      <w:r>
        <w:rPr>
          <w:color w:val="231F20"/>
          <w:spacing w:val="-11"/>
        </w:rPr>
        <w:t> </w:t>
      </w:r>
      <w:r>
        <w:rPr>
          <w:color w:val="231F20"/>
          <w:spacing w:val="-2"/>
        </w:rPr>
        <w:t>was</w:t>
      </w:r>
      <w:r>
        <w:rPr>
          <w:color w:val="231F20"/>
          <w:spacing w:val="-11"/>
        </w:rPr>
        <w:t> </w:t>
      </w:r>
      <w:r>
        <w:rPr>
          <w:color w:val="231F20"/>
          <w:spacing w:val="-2"/>
        </w:rPr>
        <w:t>wasted</w:t>
      </w:r>
      <w:r>
        <w:rPr>
          <w:color w:val="231F20"/>
          <w:spacing w:val="-11"/>
        </w:rPr>
        <w:t> </w:t>
      </w:r>
      <w:r>
        <w:rPr>
          <w:color w:val="231F20"/>
          <w:spacing w:val="-2"/>
        </w:rPr>
        <w:t>in</w:t>
      </w:r>
      <w:r>
        <w:rPr>
          <w:color w:val="231F20"/>
          <w:spacing w:val="-11"/>
        </w:rPr>
        <w:t> </w:t>
      </w:r>
      <w:r>
        <w:rPr>
          <w:color w:val="231F20"/>
          <w:spacing w:val="-2"/>
        </w:rPr>
        <w:t>doing</w:t>
      </w:r>
      <w:r>
        <w:rPr>
          <w:color w:val="231F20"/>
          <w:spacing w:val="-11"/>
        </w:rPr>
        <w:t> </w:t>
      </w:r>
      <w:r>
        <w:rPr>
          <w:color w:val="231F20"/>
          <w:spacing w:val="-2"/>
        </w:rPr>
        <w:t>all </w:t>
      </w:r>
      <w:r>
        <w:rPr>
          <w:color w:val="231F20"/>
          <w:spacing w:val="-4"/>
        </w:rPr>
        <w:t>this</w:t>
      </w:r>
      <w:r>
        <w:rPr>
          <w:color w:val="231F20"/>
          <w:spacing w:val="-11"/>
        </w:rPr>
        <w:t> </w:t>
      </w:r>
      <w:r>
        <w:rPr>
          <w:color w:val="231F20"/>
          <w:spacing w:val="-4"/>
        </w:rPr>
        <w:t>nonsense?</w:t>
      </w:r>
      <w:r>
        <w:rPr>
          <w:color w:val="231F20"/>
          <w:spacing w:val="-11"/>
        </w:rPr>
        <w:t> </w:t>
      </w:r>
      <w:r>
        <w:rPr>
          <w:color w:val="231F20"/>
          <w:spacing w:val="-4"/>
        </w:rPr>
        <w:t>A</w:t>
      </w:r>
      <w:r>
        <w:rPr>
          <w:color w:val="231F20"/>
          <w:spacing w:val="-11"/>
        </w:rPr>
        <w:t> </w:t>
      </w:r>
      <w:r>
        <w:rPr>
          <w:color w:val="231F20"/>
          <w:spacing w:val="-4"/>
        </w:rPr>
        <w:t>slave’s</w:t>
      </w:r>
      <w:r>
        <w:rPr>
          <w:color w:val="231F20"/>
          <w:spacing w:val="-11"/>
        </w:rPr>
        <w:t> </w:t>
      </w:r>
      <w:r>
        <w:rPr>
          <w:color w:val="231F20"/>
          <w:spacing w:val="-4"/>
        </w:rPr>
        <w:t>uniform</w:t>
      </w:r>
      <w:r>
        <w:rPr>
          <w:color w:val="231F20"/>
          <w:spacing w:val="-11"/>
        </w:rPr>
        <w:t> </w:t>
      </w:r>
      <w:r>
        <w:rPr>
          <w:color w:val="231F20"/>
          <w:spacing w:val="-4"/>
        </w:rPr>
        <w:t>is</w:t>
      </w:r>
      <w:r>
        <w:rPr>
          <w:color w:val="231F20"/>
          <w:spacing w:val="-11"/>
        </w:rPr>
        <w:t> </w:t>
      </w:r>
      <w:r>
        <w:rPr>
          <w:color w:val="231F20"/>
          <w:spacing w:val="-4"/>
        </w:rPr>
        <w:t>his</w:t>
      </w:r>
      <w:r>
        <w:rPr>
          <w:color w:val="231F20"/>
          <w:spacing w:val="-11"/>
        </w:rPr>
        <w:t> </w:t>
      </w:r>
      <w:r>
        <w:rPr>
          <w:color w:val="231F20"/>
          <w:spacing w:val="-4"/>
        </w:rPr>
        <w:t>or</w:t>
      </w:r>
      <w:r>
        <w:rPr>
          <w:color w:val="231F20"/>
          <w:spacing w:val="-11"/>
        </w:rPr>
        <w:t> </w:t>
      </w:r>
      <w:r>
        <w:rPr>
          <w:color w:val="231F20"/>
          <w:spacing w:val="-4"/>
        </w:rPr>
        <w:t>her</w:t>
      </w:r>
      <w:r>
        <w:rPr>
          <w:color w:val="231F20"/>
          <w:spacing w:val="-11"/>
        </w:rPr>
        <w:t> </w:t>
      </w:r>
      <w:r>
        <w:rPr>
          <w:color w:val="231F20"/>
          <w:spacing w:val="-4"/>
        </w:rPr>
        <w:t>body.</w:t>
      </w:r>
      <w:r>
        <w:rPr>
          <w:color w:val="231F20"/>
          <w:spacing w:val="-11"/>
        </w:rPr>
        <w:t> </w:t>
      </w:r>
      <w:r>
        <w:rPr>
          <w:color w:val="231F20"/>
          <w:spacing w:val="-4"/>
        </w:rPr>
        <w:t>They </w:t>
      </w:r>
      <w:r>
        <w:rPr>
          <w:color w:val="231F20"/>
        </w:rPr>
        <w:t>need nothing more. Also, Why are they all in chains? Where</w:t>
      </w:r>
      <w:r>
        <w:rPr>
          <w:color w:val="231F20"/>
          <w:spacing w:val="-2"/>
        </w:rPr>
        <w:t> </w:t>
      </w:r>
      <w:r>
        <w:rPr>
          <w:color w:val="231F20"/>
        </w:rPr>
        <w:t>on</w:t>
      </w:r>
      <w:r>
        <w:rPr>
          <w:color w:val="231F20"/>
          <w:spacing w:val="-2"/>
        </w:rPr>
        <w:t> </w:t>
      </w:r>
      <w:r>
        <w:rPr>
          <w:color w:val="231F20"/>
        </w:rPr>
        <w:t>earth</w:t>
      </w:r>
      <w:r>
        <w:rPr>
          <w:color w:val="231F20"/>
          <w:spacing w:val="-2"/>
        </w:rPr>
        <w:t> </w:t>
      </w:r>
      <w:r>
        <w:rPr>
          <w:color w:val="231F20"/>
        </w:rPr>
        <w:t>do</w:t>
      </w:r>
      <w:r>
        <w:rPr>
          <w:color w:val="231F20"/>
          <w:spacing w:val="-2"/>
        </w:rPr>
        <w:t> </w:t>
      </w:r>
      <w:r>
        <w:rPr>
          <w:color w:val="231F20"/>
        </w:rPr>
        <w:t>you</w:t>
      </w:r>
      <w:r>
        <w:rPr>
          <w:color w:val="231F20"/>
          <w:spacing w:val="-2"/>
        </w:rPr>
        <w:t> </w:t>
      </w:r>
      <w:r>
        <w:rPr>
          <w:color w:val="231F20"/>
        </w:rPr>
        <w:t>think</w:t>
      </w:r>
      <w:r>
        <w:rPr>
          <w:color w:val="231F20"/>
          <w:spacing w:val="-2"/>
        </w:rPr>
        <w:t> </w:t>
      </w:r>
      <w:r>
        <w:rPr>
          <w:color w:val="231F20"/>
        </w:rPr>
        <w:t>they</w:t>
      </w:r>
      <w:r>
        <w:rPr>
          <w:color w:val="231F20"/>
          <w:spacing w:val="-2"/>
        </w:rPr>
        <w:t> </w:t>
      </w:r>
      <w:r>
        <w:rPr>
          <w:color w:val="231F20"/>
        </w:rPr>
        <w:t>could</w:t>
      </w:r>
      <w:r>
        <w:rPr>
          <w:color w:val="231F20"/>
          <w:spacing w:val="-2"/>
        </w:rPr>
        <w:t> </w:t>
      </w:r>
      <w:r>
        <w:rPr>
          <w:color w:val="231F20"/>
        </w:rPr>
        <w:t>possibly</w:t>
      </w:r>
      <w:r>
        <w:rPr>
          <w:color w:val="231F20"/>
          <w:spacing w:val="-2"/>
        </w:rPr>
        <w:t> </w:t>
      </w:r>
      <w:r>
        <w:rPr>
          <w:color w:val="231F20"/>
        </w:rPr>
        <w:t>go?” Turning</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troops,</w:t>
      </w:r>
      <w:r>
        <w:rPr>
          <w:color w:val="231F20"/>
          <w:spacing w:val="-15"/>
        </w:rPr>
        <w:t> </w:t>
      </w:r>
      <w:r>
        <w:rPr>
          <w:color w:val="231F20"/>
        </w:rPr>
        <w:t>“Who’s</w:t>
      </w:r>
      <w:r>
        <w:rPr>
          <w:color w:val="231F20"/>
          <w:spacing w:val="-15"/>
        </w:rPr>
        <w:t> </w:t>
      </w:r>
      <w:r>
        <w:rPr>
          <w:color w:val="231F20"/>
        </w:rPr>
        <w:t>in</w:t>
      </w:r>
      <w:r>
        <w:rPr>
          <w:color w:val="231F20"/>
          <w:spacing w:val="-15"/>
        </w:rPr>
        <w:t> </w:t>
      </w:r>
      <w:r>
        <w:rPr>
          <w:color w:val="231F20"/>
        </w:rPr>
        <w:t>charge</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slaves?”</w:t>
      </w:r>
    </w:p>
    <w:p>
      <w:pPr>
        <w:pStyle w:val="BodyText"/>
        <w:spacing w:line="285" w:lineRule="auto" w:before="172"/>
        <w:ind w:left="1260" w:right="897" w:firstLine="360"/>
        <w:jc w:val="both"/>
      </w:pPr>
      <w:r>
        <w:rPr>
          <w:color w:val="231F20"/>
        </w:rPr>
        <w:t>Ade</w:t>
      </w:r>
      <w:r>
        <w:rPr>
          <w:color w:val="231F20"/>
          <w:spacing w:val="-10"/>
        </w:rPr>
        <w:t> </w:t>
      </w:r>
      <w:r>
        <w:rPr>
          <w:color w:val="231F20"/>
        </w:rPr>
        <w:t>and</w:t>
      </w:r>
      <w:r>
        <w:rPr>
          <w:color w:val="231F20"/>
          <w:spacing w:val="-10"/>
        </w:rPr>
        <w:t> </w:t>
      </w:r>
      <w:r>
        <w:rPr>
          <w:color w:val="231F20"/>
        </w:rPr>
        <w:t>Jake’s</w:t>
      </w:r>
      <w:r>
        <w:rPr>
          <w:color w:val="231F20"/>
          <w:spacing w:val="-10"/>
        </w:rPr>
        <w:t> </w:t>
      </w:r>
      <w:r>
        <w:rPr>
          <w:color w:val="231F20"/>
        </w:rPr>
        <w:t>replacement,</w:t>
      </w:r>
      <w:r>
        <w:rPr>
          <w:color w:val="231F20"/>
          <w:spacing w:val="-10"/>
        </w:rPr>
        <w:t> </w:t>
      </w:r>
      <w:r>
        <w:rPr>
          <w:color w:val="231F20"/>
        </w:rPr>
        <w:t>who’s</w:t>
      </w:r>
      <w:r>
        <w:rPr>
          <w:color w:val="231F20"/>
          <w:spacing w:val="-10"/>
        </w:rPr>
        <w:t> </w:t>
      </w:r>
      <w:r>
        <w:rPr>
          <w:color w:val="231F20"/>
        </w:rPr>
        <w:t>name</w:t>
      </w:r>
      <w:r>
        <w:rPr>
          <w:color w:val="231F20"/>
          <w:spacing w:val="-10"/>
        </w:rPr>
        <w:t> </w:t>
      </w:r>
      <w:r>
        <w:rPr>
          <w:color w:val="231F20"/>
        </w:rPr>
        <w:t>we</w:t>
      </w:r>
      <w:r>
        <w:rPr>
          <w:color w:val="231F20"/>
          <w:spacing w:val="-10"/>
        </w:rPr>
        <w:t> </w:t>
      </w:r>
      <w:r>
        <w:rPr>
          <w:color w:val="231F20"/>
        </w:rPr>
        <w:t>didn’t know, stepped forward.</w:t>
      </w:r>
    </w:p>
    <w:p>
      <w:pPr>
        <w:pStyle w:val="BodyText"/>
        <w:spacing w:line="285" w:lineRule="auto" w:before="177"/>
        <w:ind w:left="1260" w:right="891" w:firstLine="360"/>
        <w:jc w:val="both"/>
      </w:pPr>
      <w:r>
        <w:rPr>
          <w:color w:val="231F20"/>
        </w:rPr>
        <w:t>“Remove their chains and all the frippery put on them, let me see them as they are.”</w:t>
      </w:r>
    </w:p>
    <w:p>
      <w:pPr>
        <w:pStyle w:val="BodyText"/>
        <w:spacing w:line="285" w:lineRule="auto" w:before="178"/>
        <w:ind w:left="1260" w:right="887" w:firstLine="360"/>
        <w:jc w:val="both"/>
      </w:pPr>
      <w:r>
        <w:rPr>
          <w:color w:val="231F20"/>
        </w:rPr>
        <w:t>The two men worked their way along our line, stripping us and freeing us from our chains.</w:t>
      </w:r>
    </w:p>
    <w:p>
      <w:pPr>
        <w:pStyle w:val="BodyText"/>
        <w:spacing w:line="285" w:lineRule="auto" w:before="177"/>
        <w:ind w:left="1260" w:right="897" w:firstLine="360"/>
        <w:jc w:val="both"/>
      </w:pPr>
      <w:r>
        <w:rPr>
          <w:color w:val="231F20"/>
        </w:rPr>
        <w:t>Meanwhile, the President turned his ire upon the civilian staff.</w:t>
      </w:r>
    </w:p>
    <w:p>
      <w:pPr>
        <w:pStyle w:val="BodyText"/>
        <w:spacing w:before="178"/>
        <w:ind w:left="1620"/>
      </w:pPr>
      <w:r>
        <w:rPr>
          <w:color w:val="231F20"/>
        </w:rPr>
        <w:t>“Why</w:t>
      </w:r>
      <w:r>
        <w:rPr>
          <w:color w:val="231F20"/>
          <w:spacing w:val="34"/>
        </w:rPr>
        <w:t> </w:t>
      </w:r>
      <w:r>
        <w:rPr>
          <w:color w:val="231F20"/>
        </w:rPr>
        <w:t>are</w:t>
      </w:r>
      <w:r>
        <w:rPr>
          <w:color w:val="231F20"/>
          <w:spacing w:val="35"/>
        </w:rPr>
        <w:t> </w:t>
      </w:r>
      <w:r>
        <w:rPr>
          <w:color w:val="231F20"/>
        </w:rPr>
        <w:t>you</w:t>
      </w:r>
      <w:r>
        <w:rPr>
          <w:color w:val="231F20"/>
          <w:spacing w:val="34"/>
        </w:rPr>
        <w:t> </w:t>
      </w:r>
      <w:r>
        <w:rPr>
          <w:color w:val="231F20"/>
        </w:rPr>
        <w:t>here</w:t>
      </w:r>
      <w:r>
        <w:rPr>
          <w:color w:val="231F20"/>
          <w:spacing w:val="35"/>
        </w:rPr>
        <w:t> </w:t>
      </w:r>
      <w:r>
        <w:rPr>
          <w:color w:val="231F20"/>
        </w:rPr>
        <w:t>and</w:t>
      </w:r>
      <w:r>
        <w:rPr>
          <w:color w:val="231F20"/>
          <w:spacing w:val="35"/>
        </w:rPr>
        <w:t> </w:t>
      </w:r>
      <w:r>
        <w:rPr>
          <w:color w:val="231F20"/>
        </w:rPr>
        <w:t>not</w:t>
      </w:r>
      <w:r>
        <w:rPr>
          <w:color w:val="231F20"/>
          <w:spacing w:val="34"/>
        </w:rPr>
        <w:t> </w:t>
      </w:r>
      <w:r>
        <w:rPr>
          <w:color w:val="231F20"/>
        </w:rPr>
        <w:t>in</w:t>
      </w:r>
      <w:r>
        <w:rPr>
          <w:color w:val="231F20"/>
          <w:spacing w:val="35"/>
        </w:rPr>
        <w:t> </w:t>
      </w:r>
      <w:r>
        <w:rPr>
          <w:color w:val="231F20"/>
        </w:rPr>
        <w:t>your</w:t>
      </w:r>
      <w:r>
        <w:rPr>
          <w:color w:val="231F20"/>
          <w:spacing w:val="34"/>
        </w:rPr>
        <w:t> </w:t>
      </w:r>
      <w:r>
        <w:rPr>
          <w:color w:val="231F20"/>
          <w:spacing w:val="-2"/>
        </w:rPr>
        <w:t>workplace?</w:t>
      </w:r>
    </w:p>
    <w:p>
      <w:pPr>
        <w:pStyle w:val="BodyText"/>
        <w:spacing w:before="50"/>
        <w:ind w:left="1260"/>
      </w:pPr>
      <w:r>
        <w:rPr>
          <w:color w:val="231F20"/>
          <w:spacing w:val="-2"/>
        </w:rPr>
        <w:t>Who’s</w:t>
      </w:r>
      <w:r>
        <w:rPr>
          <w:color w:val="231F20"/>
          <w:spacing w:val="-11"/>
        </w:rPr>
        <w:t> </w:t>
      </w:r>
      <w:r>
        <w:rPr>
          <w:color w:val="231F20"/>
          <w:spacing w:val="-2"/>
        </w:rPr>
        <w:t>in</w:t>
      </w:r>
      <w:r>
        <w:rPr>
          <w:color w:val="231F20"/>
          <w:spacing w:val="-10"/>
        </w:rPr>
        <w:t> </w:t>
      </w:r>
      <w:r>
        <w:rPr>
          <w:color w:val="231F20"/>
          <w:spacing w:val="-2"/>
        </w:rPr>
        <w:t>charge</w:t>
      </w:r>
      <w:r>
        <w:rPr>
          <w:color w:val="231F20"/>
          <w:spacing w:val="-10"/>
        </w:rPr>
        <w:t> </w:t>
      </w:r>
      <w:r>
        <w:rPr>
          <w:color w:val="231F20"/>
          <w:spacing w:val="-2"/>
        </w:rPr>
        <w:t>of</w:t>
      </w:r>
      <w:r>
        <w:rPr>
          <w:color w:val="231F20"/>
          <w:spacing w:val="-10"/>
        </w:rPr>
        <w:t> </w:t>
      </w:r>
      <w:r>
        <w:rPr>
          <w:color w:val="231F20"/>
          <w:spacing w:val="-4"/>
        </w:rPr>
        <w:t>you?”</w:t>
      </w:r>
    </w:p>
    <w:p>
      <w:pPr>
        <w:pStyle w:val="BodyText"/>
        <w:spacing w:line="444" w:lineRule="auto" w:before="230"/>
        <w:ind w:left="1620" w:right="1708"/>
      </w:pPr>
      <w:r>
        <w:rPr>
          <w:color w:val="231F20"/>
        </w:rPr>
        <w:t>One</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older</w:t>
      </w:r>
      <w:r>
        <w:rPr>
          <w:color w:val="231F20"/>
          <w:spacing w:val="-15"/>
        </w:rPr>
        <w:t> </w:t>
      </w:r>
      <w:r>
        <w:rPr>
          <w:color w:val="231F20"/>
        </w:rPr>
        <w:t>women</w:t>
      </w:r>
      <w:r>
        <w:rPr>
          <w:color w:val="231F20"/>
          <w:spacing w:val="-15"/>
        </w:rPr>
        <w:t> </w:t>
      </w:r>
      <w:r>
        <w:rPr>
          <w:color w:val="231F20"/>
        </w:rPr>
        <w:t>stepped</w:t>
      </w:r>
      <w:r>
        <w:rPr>
          <w:color w:val="231F20"/>
          <w:spacing w:val="-15"/>
        </w:rPr>
        <w:t> </w:t>
      </w:r>
      <w:r>
        <w:rPr>
          <w:color w:val="231F20"/>
        </w:rPr>
        <w:t>forward. “I am, Your Excellency.”</w:t>
      </w:r>
    </w:p>
    <w:p>
      <w:pPr>
        <w:pStyle w:val="BodyText"/>
        <w:spacing w:before="1"/>
        <w:ind w:left="1620"/>
      </w:pPr>
      <w:r>
        <w:rPr>
          <w:color w:val="231F20"/>
        </w:rPr>
        <w:t>“What</w:t>
      </w:r>
      <w:r>
        <w:rPr>
          <w:color w:val="231F20"/>
          <w:spacing w:val="-7"/>
        </w:rPr>
        <w:t> </w:t>
      </w:r>
      <w:r>
        <w:rPr>
          <w:color w:val="231F20"/>
        </w:rPr>
        <w:t>are</w:t>
      </w:r>
      <w:r>
        <w:rPr>
          <w:color w:val="231F20"/>
          <w:spacing w:val="-6"/>
        </w:rPr>
        <w:t> </w:t>
      </w:r>
      <w:r>
        <w:rPr>
          <w:color w:val="231F20"/>
        </w:rPr>
        <w:t>your</w:t>
      </w:r>
      <w:r>
        <w:rPr>
          <w:color w:val="231F20"/>
          <w:spacing w:val="-6"/>
        </w:rPr>
        <w:t> </w:t>
      </w:r>
      <w:r>
        <w:rPr>
          <w:color w:val="231F20"/>
        </w:rPr>
        <w:t>duties</w:t>
      </w:r>
      <w:r>
        <w:rPr>
          <w:color w:val="231F20"/>
          <w:spacing w:val="-6"/>
        </w:rPr>
        <w:t> </w:t>
      </w:r>
      <w:r>
        <w:rPr>
          <w:color w:val="231F20"/>
        </w:rPr>
        <w:t>at</w:t>
      </w:r>
      <w:r>
        <w:rPr>
          <w:color w:val="231F20"/>
          <w:spacing w:val="-6"/>
        </w:rPr>
        <w:t> </w:t>
      </w:r>
      <w:r>
        <w:rPr>
          <w:color w:val="231F20"/>
        </w:rPr>
        <w:t>this</w:t>
      </w:r>
      <w:r>
        <w:rPr>
          <w:color w:val="231F20"/>
          <w:spacing w:val="-6"/>
        </w:rPr>
        <w:t> </w:t>
      </w:r>
      <w:r>
        <w:rPr>
          <w:color w:val="231F20"/>
        </w:rPr>
        <w:t>time</w:t>
      </w:r>
      <w:r>
        <w:rPr>
          <w:color w:val="231F20"/>
          <w:spacing w:val="-6"/>
        </w:rPr>
        <w:t> </w:t>
      </w:r>
      <w:r>
        <w:rPr>
          <w:color w:val="231F20"/>
        </w:rPr>
        <w:t>of</w:t>
      </w:r>
      <w:r>
        <w:rPr>
          <w:color w:val="231F20"/>
          <w:spacing w:val="-6"/>
        </w:rPr>
        <w:t> </w:t>
      </w:r>
      <w:r>
        <w:rPr>
          <w:color w:val="231F20"/>
          <w:spacing w:val="-2"/>
        </w:rPr>
        <w:t>day?”</w:t>
      </w:r>
    </w:p>
    <w:p>
      <w:pPr>
        <w:spacing w:after="0"/>
        <w:sectPr>
          <w:footerReference w:type="default" r:id="rId11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68736;mso-wrap-distance-left:0;mso-wrap-distance-right:0" id="docshapegroup28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firstLine="360"/>
        <w:jc w:val="both"/>
      </w:pPr>
      <w:r>
        <w:rPr>
          <w:color w:val="231F20"/>
        </w:rPr>
        <w:t>“After</w:t>
      </w:r>
      <w:r>
        <w:rPr>
          <w:color w:val="231F20"/>
          <w:spacing w:val="-15"/>
        </w:rPr>
        <w:t> </w:t>
      </w:r>
      <w:r>
        <w:rPr>
          <w:color w:val="231F20"/>
        </w:rPr>
        <w:t>feeding</w:t>
      </w:r>
      <w:r>
        <w:rPr>
          <w:color w:val="231F20"/>
          <w:spacing w:val="-15"/>
        </w:rPr>
        <w:t> </w:t>
      </w:r>
      <w:r>
        <w:rPr>
          <w:color w:val="231F20"/>
        </w:rPr>
        <w:t>the</w:t>
      </w:r>
      <w:r>
        <w:rPr>
          <w:color w:val="231F20"/>
          <w:spacing w:val="-15"/>
        </w:rPr>
        <w:t> </w:t>
      </w:r>
      <w:r>
        <w:rPr>
          <w:color w:val="231F20"/>
        </w:rPr>
        <w:t>slaves,</w:t>
      </w:r>
      <w:r>
        <w:rPr>
          <w:color w:val="231F20"/>
          <w:spacing w:val="-15"/>
        </w:rPr>
        <w:t> </w:t>
      </w:r>
      <w:r>
        <w:rPr>
          <w:color w:val="231F20"/>
        </w:rPr>
        <w:t>Your</w:t>
      </w:r>
      <w:r>
        <w:rPr>
          <w:color w:val="231F20"/>
          <w:spacing w:val="-15"/>
        </w:rPr>
        <w:t> </w:t>
      </w:r>
      <w:r>
        <w:rPr>
          <w:color w:val="231F20"/>
        </w:rPr>
        <w:t>Excellency,</w:t>
      </w:r>
      <w:r>
        <w:rPr>
          <w:color w:val="231F20"/>
          <w:spacing w:val="-15"/>
        </w:rPr>
        <w:t> </w:t>
      </w:r>
      <w:r>
        <w:rPr>
          <w:color w:val="231F20"/>
        </w:rPr>
        <w:t>we</w:t>
      </w:r>
      <w:r>
        <w:rPr>
          <w:color w:val="231F20"/>
          <w:spacing w:val="-15"/>
        </w:rPr>
        <w:t> </w:t>
      </w:r>
      <w:r>
        <w:rPr>
          <w:color w:val="231F20"/>
        </w:rPr>
        <w:t>take </w:t>
      </w:r>
      <w:r>
        <w:rPr>
          <w:color w:val="231F20"/>
          <w:spacing w:val="-2"/>
        </w:rPr>
        <w:t>them</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work</w:t>
      </w:r>
      <w:r>
        <w:rPr>
          <w:color w:val="231F20"/>
          <w:spacing w:val="-13"/>
        </w:rPr>
        <w:t> </w:t>
      </w:r>
      <w:r>
        <w:rPr>
          <w:color w:val="231F20"/>
          <w:spacing w:val="-2"/>
        </w:rPr>
        <w:t>room</w:t>
      </w:r>
      <w:r>
        <w:rPr>
          <w:color w:val="231F20"/>
          <w:spacing w:val="-13"/>
        </w:rPr>
        <w:t> </w:t>
      </w:r>
      <w:r>
        <w:rPr>
          <w:color w:val="231F20"/>
          <w:spacing w:val="-2"/>
        </w:rPr>
        <w:t>where</w:t>
      </w:r>
      <w:r>
        <w:rPr>
          <w:color w:val="231F20"/>
          <w:spacing w:val="-13"/>
        </w:rPr>
        <w:t> </w:t>
      </w:r>
      <w:r>
        <w:rPr>
          <w:color w:val="231F20"/>
          <w:spacing w:val="-2"/>
        </w:rPr>
        <w:t>the</w:t>
      </w:r>
      <w:r>
        <w:rPr>
          <w:color w:val="231F20"/>
          <w:spacing w:val="-13"/>
        </w:rPr>
        <w:t> </w:t>
      </w:r>
      <w:r>
        <w:rPr>
          <w:color w:val="231F20"/>
          <w:spacing w:val="-2"/>
        </w:rPr>
        <w:t>males</w:t>
      </w:r>
      <w:r>
        <w:rPr>
          <w:color w:val="231F20"/>
          <w:spacing w:val="-13"/>
        </w:rPr>
        <w:t> </w:t>
      </w:r>
      <w:r>
        <w:rPr>
          <w:color w:val="231F20"/>
          <w:spacing w:val="-2"/>
        </w:rPr>
        <w:t>are</w:t>
      </w:r>
      <w:r>
        <w:rPr>
          <w:color w:val="231F20"/>
          <w:spacing w:val="-13"/>
        </w:rPr>
        <w:t> </w:t>
      </w:r>
      <w:r>
        <w:rPr>
          <w:color w:val="231F20"/>
          <w:spacing w:val="-2"/>
        </w:rPr>
        <w:t>milked,</w:t>
      </w:r>
      <w:r>
        <w:rPr>
          <w:color w:val="231F20"/>
          <w:spacing w:val="-13"/>
        </w:rPr>
        <w:t> </w:t>
      </w:r>
      <w:r>
        <w:rPr>
          <w:color w:val="231F20"/>
          <w:spacing w:val="-2"/>
        </w:rPr>
        <w:t>and the</w:t>
      </w:r>
      <w:r>
        <w:rPr>
          <w:color w:val="231F20"/>
          <w:spacing w:val="-13"/>
        </w:rPr>
        <w:t> </w:t>
      </w:r>
      <w:r>
        <w:rPr>
          <w:color w:val="231F20"/>
          <w:spacing w:val="-2"/>
        </w:rPr>
        <w:t>females</w:t>
      </w:r>
      <w:r>
        <w:rPr>
          <w:color w:val="231F20"/>
          <w:spacing w:val="-13"/>
        </w:rPr>
        <w:t> </w:t>
      </w:r>
      <w:r>
        <w:rPr>
          <w:color w:val="231F20"/>
          <w:spacing w:val="-2"/>
        </w:rPr>
        <w:t>harvested</w:t>
      </w:r>
      <w:r>
        <w:rPr>
          <w:color w:val="231F20"/>
          <w:spacing w:val="-13"/>
        </w:rPr>
        <w:t> </w:t>
      </w:r>
      <w:r>
        <w:rPr>
          <w:color w:val="231F20"/>
          <w:spacing w:val="-2"/>
        </w:rPr>
        <w:t>for</w:t>
      </w:r>
      <w:r>
        <w:rPr>
          <w:color w:val="231F20"/>
          <w:spacing w:val="-13"/>
        </w:rPr>
        <w:t> </w:t>
      </w:r>
      <w:r>
        <w:rPr>
          <w:color w:val="231F20"/>
          <w:spacing w:val="-2"/>
        </w:rPr>
        <w:t>about</w:t>
      </w:r>
      <w:r>
        <w:rPr>
          <w:color w:val="231F20"/>
          <w:spacing w:val="-13"/>
        </w:rPr>
        <w:t> </w:t>
      </w:r>
      <w:r>
        <w:rPr>
          <w:color w:val="231F20"/>
          <w:spacing w:val="-2"/>
        </w:rPr>
        <w:t>thirty</w:t>
      </w:r>
      <w:r>
        <w:rPr>
          <w:color w:val="231F20"/>
          <w:spacing w:val="-13"/>
        </w:rPr>
        <w:t> </w:t>
      </w:r>
      <w:r>
        <w:rPr>
          <w:color w:val="231F20"/>
          <w:spacing w:val="-2"/>
        </w:rPr>
        <w:t>minutes.</w:t>
      </w:r>
      <w:r>
        <w:rPr>
          <w:color w:val="231F20"/>
          <w:spacing w:val="-13"/>
        </w:rPr>
        <w:t> </w:t>
      </w:r>
      <w:r>
        <w:rPr>
          <w:color w:val="231F20"/>
          <w:spacing w:val="-2"/>
        </w:rPr>
        <w:t>Then</w:t>
      </w:r>
      <w:r>
        <w:rPr>
          <w:color w:val="231F20"/>
          <w:spacing w:val="-13"/>
        </w:rPr>
        <w:t> </w:t>
      </w:r>
      <w:r>
        <w:rPr>
          <w:color w:val="231F20"/>
          <w:spacing w:val="-2"/>
        </w:rPr>
        <w:t>we </w:t>
      </w:r>
      <w:r>
        <w:rPr>
          <w:color w:val="231F20"/>
        </w:rPr>
        <w:t>hand</w:t>
      </w:r>
      <w:r>
        <w:rPr>
          <w:color w:val="231F20"/>
          <w:spacing w:val="-7"/>
        </w:rPr>
        <w:t> </w:t>
      </w:r>
      <w:r>
        <w:rPr>
          <w:color w:val="231F20"/>
        </w:rPr>
        <w:t>them</w:t>
      </w:r>
      <w:r>
        <w:rPr>
          <w:color w:val="231F20"/>
          <w:spacing w:val="-7"/>
        </w:rPr>
        <w:t> </w:t>
      </w:r>
      <w:r>
        <w:rPr>
          <w:color w:val="231F20"/>
        </w:rPr>
        <w:t>over</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two</w:t>
      </w:r>
      <w:r>
        <w:rPr>
          <w:color w:val="231F20"/>
          <w:spacing w:val="-7"/>
        </w:rPr>
        <w:t> </w:t>
      </w:r>
      <w:r>
        <w:rPr>
          <w:color w:val="231F20"/>
        </w:rPr>
        <w:t>guards</w:t>
      </w:r>
      <w:r>
        <w:rPr>
          <w:color w:val="231F20"/>
          <w:spacing w:val="-7"/>
        </w:rPr>
        <w:t> </w:t>
      </w:r>
      <w:r>
        <w:rPr>
          <w:color w:val="231F20"/>
        </w:rPr>
        <w:t>you’ve</w:t>
      </w:r>
      <w:r>
        <w:rPr>
          <w:color w:val="231F20"/>
          <w:spacing w:val="-7"/>
        </w:rPr>
        <w:t> </w:t>
      </w:r>
      <w:r>
        <w:rPr>
          <w:color w:val="231F20"/>
        </w:rPr>
        <w:t>met</w:t>
      </w:r>
      <w:r>
        <w:rPr>
          <w:color w:val="231F20"/>
          <w:spacing w:val="-7"/>
        </w:rPr>
        <w:t> </w:t>
      </w:r>
      <w:r>
        <w:rPr>
          <w:color w:val="231F20"/>
        </w:rPr>
        <w:t>for</w:t>
      </w:r>
      <w:r>
        <w:rPr>
          <w:color w:val="231F20"/>
          <w:spacing w:val="-7"/>
        </w:rPr>
        <w:t> </w:t>
      </w:r>
      <w:r>
        <w:rPr>
          <w:color w:val="231F20"/>
        </w:rPr>
        <w:t>their field work while we supervise the feeding of the other animals on the farm.”</w:t>
      </w:r>
    </w:p>
    <w:p>
      <w:pPr>
        <w:pStyle w:val="BodyText"/>
        <w:spacing w:line="444" w:lineRule="auto" w:before="173"/>
        <w:ind w:left="1260" w:right="1258"/>
        <w:jc w:val="both"/>
      </w:pPr>
      <w:r>
        <w:rPr>
          <w:color w:val="231F20"/>
        </w:rPr>
        <w:t>“Have</w:t>
      </w:r>
      <w:r>
        <w:rPr>
          <w:color w:val="231F20"/>
          <w:spacing w:val="-15"/>
        </w:rPr>
        <w:t> </w:t>
      </w:r>
      <w:r>
        <w:rPr>
          <w:color w:val="231F20"/>
        </w:rPr>
        <w:t>you</w:t>
      </w:r>
      <w:r>
        <w:rPr>
          <w:color w:val="231F20"/>
          <w:spacing w:val="-15"/>
        </w:rPr>
        <w:t> </w:t>
      </w:r>
      <w:r>
        <w:rPr>
          <w:color w:val="231F20"/>
        </w:rPr>
        <w:t>done</w:t>
      </w:r>
      <w:r>
        <w:rPr>
          <w:color w:val="231F20"/>
          <w:spacing w:val="-15"/>
        </w:rPr>
        <w:t> </w:t>
      </w:r>
      <w:r>
        <w:rPr>
          <w:color w:val="231F20"/>
        </w:rPr>
        <w:t>any</w:t>
      </w:r>
      <w:r>
        <w:rPr>
          <w:color w:val="231F20"/>
          <w:spacing w:val="-15"/>
        </w:rPr>
        <w:t> </w:t>
      </w:r>
      <w:r>
        <w:rPr>
          <w:color w:val="231F20"/>
        </w:rPr>
        <w:t>of</w:t>
      </w:r>
      <w:r>
        <w:rPr>
          <w:color w:val="231F20"/>
          <w:spacing w:val="-15"/>
        </w:rPr>
        <w:t> </w:t>
      </w:r>
      <w:r>
        <w:rPr>
          <w:color w:val="231F20"/>
        </w:rPr>
        <w:t>these</w:t>
      </w:r>
      <w:r>
        <w:rPr>
          <w:color w:val="231F20"/>
          <w:spacing w:val="-15"/>
        </w:rPr>
        <w:t> </w:t>
      </w:r>
      <w:r>
        <w:rPr>
          <w:color w:val="231F20"/>
        </w:rPr>
        <w:t>things</w:t>
      </w:r>
      <w:r>
        <w:rPr>
          <w:color w:val="231F20"/>
          <w:spacing w:val="-15"/>
        </w:rPr>
        <w:t> </w:t>
      </w:r>
      <w:r>
        <w:rPr>
          <w:color w:val="231F20"/>
        </w:rPr>
        <w:t>this</w:t>
      </w:r>
      <w:r>
        <w:rPr>
          <w:color w:val="231F20"/>
          <w:spacing w:val="-15"/>
        </w:rPr>
        <w:t> </w:t>
      </w:r>
      <w:r>
        <w:rPr>
          <w:color w:val="231F20"/>
        </w:rPr>
        <w:t>morning?” “Er</w:t>
      </w:r>
      <w:r>
        <w:rPr>
          <w:color w:val="231F20"/>
          <w:spacing w:val="-3"/>
        </w:rPr>
        <w:t> </w:t>
      </w:r>
      <w:r>
        <w:rPr>
          <w:color w:val="231F20"/>
        </w:rPr>
        <w:t>…</w:t>
      </w:r>
      <w:r>
        <w:rPr>
          <w:color w:val="231F20"/>
          <w:spacing w:val="-3"/>
        </w:rPr>
        <w:t> </w:t>
      </w:r>
      <w:r>
        <w:rPr>
          <w:color w:val="231F20"/>
        </w:rPr>
        <w:t>No,</w:t>
      </w:r>
      <w:r>
        <w:rPr>
          <w:color w:val="231F20"/>
          <w:spacing w:val="-7"/>
        </w:rPr>
        <w:t> </w:t>
      </w:r>
      <w:r>
        <w:rPr>
          <w:color w:val="231F20"/>
        </w:rPr>
        <w:t>Your</w:t>
      </w:r>
      <w:r>
        <w:rPr>
          <w:color w:val="231F20"/>
          <w:spacing w:val="-3"/>
        </w:rPr>
        <w:t> </w:t>
      </w:r>
      <w:r>
        <w:rPr>
          <w:color w:val="231F20"/>
        </w:rPr>
        <w:t>Excellency.”</w:t>
      </w:r>
    </w:p>
    <w:p>
      <w:pPr>
        <w:pStyle w:val="BodyText"/>
        <w:spacing w:line="285" w:lineRule="auto" w:before="1"/>
        <w:ind w:left="900" w:right="1253" w:firstLine="360"/>
        <w:jc w:val="both"/>
      </w:pPr>
      <w:r>
        <w:rPr>
          <w:color w:val="231F20"/>
        </w:rPr>
        <w:t>“That’s disgraceful! Farm animals need </w:t>
      </w:r>
      <w:r>
        <w:rPr>
          <w:color w:val="231F20"/>
        </w:rPr>
        <w:t>feeding. Slaves</w:t>
      </w:r>
      <w:r>
        <w:rPr>
          <w:color w:val="231F20"/>
          <w:spacing w:val="-15"/>
        </w:rPr>
        <w:t> </w:t>
      </w:r>
      <w:r>
        <w:rPr>
          <w:color w:val="231F20"/>
        </w:rPr>
        <w:t>are</w:t>
      </w:r>
      <w:r>
        <w:rPr>
          <w:color w:val="231F20"/>
          <w:spacing w:val="-15"/>
        </w:rPr>
        <w:t> </w:t>
      </w:r>
      <w:r>
        <w:rPr>
          <w:color w:val="231F20"/>
        </w:rPr>
        <w:t>legally</w:t>
      </w:r>
      <w:r>
        <w:rPr>
          <w:color w:val="231F20"/>
          <w:spacing w:val="-15"/>
        </w:rPr>
        <w:t> </w:t>
      </w:r>
      <w:r>
        <w:rPr>
          <w:color w:val="231F20"/>
        </w:rPr>
        <w:t>property</w:t>
      </w:r>
      <w:r>
        <w:rPr>
          <w:color w:val="231F20"/>
          <w:spacing w:val="-15"/>
        </w:rPr>
        <w:t> </w:t>
      </w:r>
      <w:r>
        <w:rPr>
          <w:color w:val="231F20"/>
        </w:rPr>
        <w:t>or,</w:t>
      </w:r>
      <w:r>
        <w:rPr>
          <w:color w:val="231F20"/>
          <w:spacing w:val="-15"/>
        </w:rPr>
        <w:t> </w:t>
      </w:r>
      <w:r>
        <w:rPr>
          <w:color w:val="231F20"/>
        </w:rPr>
        <w:t>in</w:t>
      </w:r>
      <w:r>
        <w:rPr>
          <w:color w:val="231F20"/>
          <w:spacing w:val="-15"/>
        </w:rPr>
        <w:t> </w:t>
      </w:r>
      <w:r>
        <w:rPr>
          <w:color w:val="231F20"/>
        </w:rPr>
        <w:t>this</w:t>
      </w:r>
      <w:r>
        <w:rPr>
          <w:color w:val="231F20"/>
          <w:spacing w:val="-15"/>
        </w:rPr>
        <w:t> </w:t>
      </w:r>
      <w:r>
        <w:rPr>
          <w:color w:val="231F20"/>
        </w:rPr>
        <w:t>case,</w:t>
      </w:r>
      <w:r>
        <w:rPr>
          <w:color w:val="231F20"/>
          <w:spacing w:val="-15"/>
        </w:rPr>
        <w:t> </w:t>
      </w:r>
      <w:r>
        <w:rPr>
          <w:color w:val="231F20"/>
        </w:rPr>
        <w:t>farm</w:t>
      </w:r>
      <w:r>
        <w:rPr>
          <w:color w:val="231F20"/>
          <w:spacing w:val="-15"/>
        </w:rPr>
        <w:t> </w:t>
      </w:r>
      <w:r>
        <w:rPr>
          <w:color w:val="231F20"/>
        </w:rPr>
        <w:t>animals, </w:t>
      </w:r>
      <w:r>
        <w:rPr>
          <w:color w:val="231F20"/>
          <w:spacing w:val="-2"/>
        </w:rPr>
        <w:t>but</w:t>
      </w:r>
      <w:r>
        <w:rPr>
          <w:color w:val="231F20"/>
          <w:spacing w:val="-10"/>
        </w:rPr>
        <w:t> </w:t>
      </w:r>
      <w:r>
        <w:rPr>
          <w:color w:val="231F20"/>
          <w:spacing w:val="-2"/>
        </w:rPr>
        <w:t>they</w:t>
      </w:r>
      <w:r>
        <w:rPr>
          <w:color w:val="231F20"/>
          <w:spacing w:val="-10"/>
        </w:rPr>
        <w:t> </w:t>
      </w:r>
      <w:r>
        <w:rPr>
          <w:color w:val="231F20"/>
          <w:spacing w:val="-2"/>
        </w:rPr>
        <w:t>are</w:t>
      </w:r>
      <w:r>
        <w:rPr>
          <w:color w:val="231F20"/>
          <w:spacing w:val="-10"/>
        </w:rPr>
        <w:t> </w:t>
      </w:r>
      <w:r>
        <w:rPr>
          <w:color w:val="231F20"/>
          <w:spacing w:val="-2"/>
        </w:rPr>
        <w:t>also</w:t>
      </w:r>
      <w:r>
        <w:rPr>
          <w:color w:val="231F20"/>
          <w:spacing w:val="-10"/>
        </w:rPr>
        <w:t> </w:t>
      </w:r>
      <w:r>
        <w:rPr>
          <w:color w:val="231F20"/>
          <w:spacing w:val="-2"/>
        </w:rPr>
        <w:t>human</w:t>
      </w:r>
      <w:r>
        <w:rPr>
          <w:color w:val="231F20"/>
          <w:spacing w:val="-10"/>
        </w:rPr>
        <w:t> </w:t>
      </w:r>
      <w:r>
        <w:rPr>
          <w:color w:val="231F20"/>
          <w:spacing w:val="-2"/>
        </w:rPr>
        <w:t>beings.</w:t>
      </w:r>
      <w:r>
        <w:rPr>
          <w:color w:val="231F20"/>
          <w:spacing w:val="-13"/>
        </w:rPr>
        <w:t> </w:t>
      </w:r>
      <w:r>
        <w:rPr>
          <w:color w:val="231F20"/>
          <w:spacing w:val="-2"/>
        </w:rPr>
        <w:t>You</w:t>
      </w:r>
      <w:r>
        <w:rPr>
          <w:color w:val="231F20"/>
          <w:spacing w:val="-10"/>
        </w:rPr>
        <w:t> </w:t>
      </w:r>
      <w:r>
        <w:rPr>
          <w:color w:val="231F20"/>
          <w:spacing w:val="-2"/>
        </w:rPr>
        <w:t>have</w:t>
      </w:r>
      <w:r>
        <w:rPr>
          <w:color w:val="231F20"/>
          <w:spacing w:val="-10"/>
        </w:rPr>
        <w:t> </w:t>
      </w:r>
      <w:r>
        <w:rPr>
          <w:color w:val="231F20"/>
          <w:spacing w:val="-2"/>
        </w:rPr>
        <w:t>a</w:t>
      </w:r>
      <w:r>
        <w:rPr>
          <w:color w:val="231F20"/>
          <w:spacing w:val="-10"/>
        </w:rPr>
        <w:t> </w:t>
      </w:r>
      <w:r>
        <w:rPr>
          <w:color w:val="231F20"/>
          <w:spacing w:val="-2"/>
        </w:rPr>
        <w:t>duty</w:t>
      </w:r>
      <w:r>
        <w:rPr>
          <w:color w:val="231F20"/>
          <w:spacing w:val="-10"/>
        </w:rPr>
        <w:t> </w:t>
      </w:r>
      <w:r>
        <w:rPr>
          <w:color w:val="231F20"/>
          <w:spacing w:val="-2"/>
        </w:rPr>
        <w:t>of</w:t>
      </w:r>
      <w:r>
        <w:rPr>
          <w:color w:val="231F20"/>
          <w:spacing w:val="-10"/>
        </w:rPr>
        <w:t> </w:t>
      </w:r>
      <w:r>
        <w:rPr>
          <w:color w:val="231F20"/>
          <w:spacing w:val="-2"/>
        </w:rPr>
        <w:t>care </w:t>
      </w:r>
      <w:r>
        <w:rPr>
          <w:color w:val="231F20"/>
        </w:rPr>
        <w:t>for all of them. How on earth do you expect them to perform their duties if they are not properly fed and watered.</w:t>
      </w:r>
      <w:r>
        <w:rPr>
          <w:color w:val="231F20"/>
          <w:spacing w:val="-2"/>
        </w:rPr>
        <w:t> </w:t>
      </w:r>
      <w:r>
        <w:rPr>
          <w:color w:val="231F20"/>
        </w:rPr>
        <w:t>I</w:t>
      </w:r>
      <w:r>
        <w:rPr>
          <w:color w:val="231F20"/>
          <w:spacing w:val="-2"/>
        </w:rPr>
        <w:t> </w:t>
      </w:r>
      <w:r>
        <w:rPr>
          <w:color w:val="231F20"/>
        </w:rPr>
        <w:t>notice</w:t>
      </w:r>
      <w:r>
        <w:rPr>
          <w:color w:val="231F20"/>
          <w:spacing w:val="-2"/>
        </w:rPr>
        <w:t> </w:t>
      </w:r>
      <w:r>
        <w:rPr>
          <w:color w:val="231F20"/>
        </w:rPr>
        <w:t>that</w:t>
      </w:r>
      <w:r>
        <w:rPr>
          <w:color w:val="231F20"/>
          <w:spacing w:val="-2"/>
        </w:rPr>
        <w:t> </w:t>
      </w:r>
      <w:r>
        <w:rPr>
          <w:color w:val="231F20"/>
        </w:rPr>
        <w:t>you</w:t>
      </w:r>
      <w:r>
        <w:rPr>
          <w:color w:val="231F20"/>
          <w:spacing w:val="-2"/>
        </w:rPr>
        <w:t> </w:t>
      </w:r>
      <w:r>
        <w:rPr>
          <w:color w:val="231F20"/>
        </w:rPr>
        <w:t>have</w:t>
      </w:r>
      <w:r>
        <w:rPr>
          <w:color w:val="231F20"/>
          <w:spacing w:val="-2"/>
        </w:rPr>
        <w:t> </w:t>
      </w:r>
      <w:r>
        <w:rPr>
          <w:color w:val="231F20"/>
        </w:rPr>
        <w:t>all</w:t>
      </w:r>
      <w:r>
        <w:rPr>
          <w:color w:val="231F20"/>
          <w:spacing w:val="-2"/>
        </w:rPr>
        <w:t> </w:t>
      </w:r>
      <w:r>
        <w:rPr>
          <w:color w:val="231F20"/>
        </w:rPr>
        <w:t>fed</w:t>
      </w:r>
      <w:r>
        <w:rPr>
          <w:color w:val="231F20"/>
          <w:spacing w:val="-2"/>
        </w:rPr>
        <w:t> </w:t>
      </w:r>
      <w:r>
        <w:rPr>
          <w:color w:val="231F20"/>
        </w:rPr>
        <w:t>yourselves!</w:t>
      </w:r>
      <w:r>
        <w:rPr>
          <w:color w:val="231F20"/>
          <w:spacing w:val="-5"/>
        </w:rPr>
        <w:t> </w:t>
      </w:r>
      <w:r>
        <w:rPr>
          <w:color w:val="231F20"/>
        </w:rPr>
        <w:t>You </w:t>
      </w:r>
      <w:r>
        <w:rPr>
          <w:color w:val="231F20"/>
          <w:spacing w:val="-4"/>
        </w:rPr>
        <w:t>have</w:t>
      </w:r>
      <w:r>
        <w:rPr>
          <w:color w:val="231F20"/>
          <w:spacing w:val="-11"/>
        </w:rPr>
        <w:t> </w:t>
      </w:r>
      <w:r>
        <w:rPr>
          <w:color w:val="231F20"/>
          <w:spacing w:val="-4"/>
        </w:rPr>
        <w:t>failed</w:t>
      </w:r>
      <w:r>
        <w:rPr>
          <w:color w:val="231F20"/>
          <w:spacing w:val="-11"/>
        </w:rPr>
        <w:t> </w:t>
      </w:r>
      <w:r>
        <w:rPr>
          <w:color w:val="231F20"/>
          <w:spacing w:val="-4"/>
        </w:rPr>
        <w:t>to</w:t>
      </w:r>
      <w:r>
        <w:rPr>
          <w:color w:val="231F20"/>
          <w:spacing w:val="-11"/>
        </w:rPr>
        <w:t> </w:t>
      </w:r>
      <w:r>
        <w:rPr>
          <w:color w:val="231F20"/>
          <w:spacing w:val="-4"/>
        </w:rPr>
        <w:t>do</w:t>
      </w:r>
      <w:r>
        <w:rPr>
          <w:color w:val="231F20"/>
          <w:spacing w:val="-11"/>
        </w:rPr>
        <w:t> </w:t>
      </w:r>
      <w:r>
        <w:rPr>
          <w:color w:val="231F20"/>
          <w:spacing w:val="-4"/>
        </w:rPr>
        <w:t>your</w:t>
      </w:r>
      <w:r>
        <w:rPr>
          <w:color w:val="231F20"/>
          <w:spacing w:val="-11"/>
        </w:rPr>
        <w:t> </w:t>
      </w:r>
      <w:r>
        <w:rPr>
          <w:color w:val="231F20"/>
          <w:spacing w:val="-4"/>
        </w:rPr>
        <w:t>duty.</w:t>
      </w:r>
      <w:r>
        <w:rPr>
          <w:color w:val="231F20"/>
          <w:spacing w:val="-11"/>
        </w:rPr>
        <w:t> </w:t>
      </w:r>
      <w:r>
        <w:rPr>
          <w:color w:val="231F20"/>
          <w:spacing w:val="-4"/>
        </w:rPr>
        <w:t>Go</w:t>
      </w:r>
      <w:r>
        <w:rPr>
          <w:color w:val="231F20"/>
          <w:spacing w:val="-11"/>
        </w:rPr>
        <w:t> </w:t>
      </w:r>
      <w:r>
        <w:rPr>
          <w:color w:val="231F20"/>
          <w:spacing w:val="-4"/>
        </w:rPr>
        <w:t>back</w:t>
      </w:r>
      <w:r>
        <w:rPr>
          <w:color w:val="231F20"/>
          <w:spacing w:val="-11"/>
        </w:rPr>
        <w:t> </w:t>
      </w:r>
      <w:r>
        <w:rPr>
          <w:color w:val="231F20"/>
          <w:spacing w:val="-4"/>
        </w:rPr>
        <w:t>to</w:t>
      </w:r>
      <w:r>
        <w:rPr>
          <w:color w:val="231F20"/>
          <w:spacing w:val="-11"/>
        </w:rPr>
        <w:t> </w:t>
      </w:r>
      <w:r>
        <w:rPr>
          <w:color w:val="231F20"/>
          <w:spacing w:val="-4"/>
        </w:rPr>
        <w:t>the</w:t>
      </w:r>
      <w:r>
        <w:rPr>
          <w:color w:val="231F20"/>
          <w:spacing w:val="-11"/>
        </w:rPr>
        <w:t> </w:t>
      </w:r>
      <w:r>
        <w:rPr>
          <w:color w:val="231F20"/>
          <w:spacing w:val="-4"/>
        </w:rPr>
        <w:t>house</w:t>
      </w:r>
      <w:r>
        <w:rPr>
          <w:color w:val="231F20"/>
          <w:spacing w:val="-11"/>
        </w:rPr>
        <w:t> </w:t>
      </w:r>
      <w:r>
        <w:rPr>
          <w:color w:val="231F20"/>
          <w:spacing w:val="-4"/>
        </w:rPr>
        <w:t>and</w:t>
      </w:r>
      <w:r>
        <w:rPr>
          <w:color w:val="231F20"/>
          <w:spacing w:val="-11"/>
        </w:rPr>
        <w:t> </w:t>
      </w:r>
      <w:r>
        <w:rPr>
          <w:color w:val="231F20"/>
          <w:spacing w:val="-4"/>
        </w:rPr>
        <w:t>do </w:t>
      </w:r>
      <w:r>
        <w:rPr>
          <w:color w:val="231F20"/>
          <w:spacing w:val="-2"/>
        </w:rPr>
        <w:t>what</w:t>
      </w:r>
      <w:r>
        <w:rPr>
          <w:color w:val="231F20"/>
          <w:spacing w:val="-12"/>
        </w:rPr>
        <w:t> </w:t>
      </w:r>
      <w:r>
        <w:rPr>
          <w:color w:val="231F20"/>
          <w:spacing w:val="-2"/>
        </w:rPr>
        <w:t>you</w:t>
      </w:r>
      <w:r>
        <w:rPr>
          <w:color w:val="231F20"/>
          <w:spacing w:val="-12"/>
        </w:rPr>
        <w:t> </w:t>
      </w:r>
      <w:r>
        <w:rPr>
          <w:color w:val="231F20"/>
          <w:spacing w:val="-2"/>
        </w:rPr>
        <w:t>should</w:t>
      </w:r>
      <w:r>
        <w:rPr>
          <w:color w:val="231F20"/>
          <w:spacing w:val="-12"/>
        </w:rPr>
        <w:t> </w:t>
      </w:r>
      <w:r>
        <w:rPr>
          <w:color w:val="231F20"/>
          <w:spacing w:val="-2"/>
        </w:rPr>
        <w:t>be</w:t>
      </w:r>
      <w:r>
        <w:rPr>
          <w:color w:val="231F20"/>
          <w:spacing w:val="-12"/>
        </w:rPr>
        <w:t> </w:t>
      </w:r>
      <w:r>
        <w:rPr>
          <w:color w:val="231F20"/>
          <w:spacing w:val="-2"/>
        </w:rPr>
        <w:t>doing</w:t>
      </w:r>
      <w:r>
        <w:rPr>
          <w:color w:val="231F20"/>
          <w:spacing w:val="-12"/>
        </w:rPr>
        <w:t> </w:t>
      </w:r>
      <w:r>
        <w:rPr>
          <w:color w:val="231F20"/>
          <w:spacing w:val="-2"/>
        </w:rPr>
        <w:t>and</w:t>
      </w:r>
      <w:r>
        <w:rPr>
          <w:color w:val="231F20"/>
          <w:spacing w:val="-12"/>
        </w:rPr>
        <w:t> </w:t>
      </w:r>
      <w:r>
        <w:rPr>
          <w:color w:val="231F20"/>
          <w:spacing w:val="-2"/>
        </w:rPr>
        <w:t>what</w:t>
      </w:r>
      <w:r>
        <w:rPr>
          <w:color w:val="231F20"/>
          <w:spacing w:val="-12"/>
        </w:rPr>
        <w:t> </w:t>
      </w:r>
      <w:r>
        <w:rPr>
          <w:color w:val="231F20"/>
          <w:spacing w:val="-2"/>
        </w:rPr>
        <w:t>should</w:t>
      </w:r>
      <w:r>
        <w:rPr>
          <w:color w:val="231F20"/>
          <w:spacing w:val="-12"/>
        </w:rPr>
        <w:t> </w:t>
      </w:r>
      <w:r>
        <w:rPr>
          <w:color w:val="231F20"/>
          <w:spacing w:val="-2"/>
        </w:rPr>
        <w:t>already</w:t>
      </w:r>
      <w:r>
        <w:rPr>
          <w:color w:val="231F20"/>
          <w:spacing w:val="-12"/>
        </w:rPr>
        <w:t> </w:t>
      </w:r>
      <w:r>
        <w:rPr>
          <w:color w:val="231F20"/>
          <w:spacing w:val="-2"/>
        </w:rPr>
        <w:t>have been</w:t>
      </w:r>
      <w:r>
        <w:rPr>
          <w:color w:val="231F20"/>
          <w:spacing w:val="-11"/>
        </w:rPr>
        <w:t> </w:t>
      </w:r>
      <w:r>
        <w:rPr>
          <w:color w:val="231F20"/>
          <w:spacing w:val="-2"/>
        </w:rPr>
        <w:t>done.</w:t>
      </w:r>
      <w:r>
        <w:rPr>
          <w:color w:val="231F20"/>
          <w:spacing w:val="-11"/>
        </w:rPr>
        <w:t> </w:t>
      </w:r>
      <w:r>
        <w:rPr>
          <w:color w:val="231F20"/>
          <w:spacing w:val="-2"/>
        </w:rPr>
        <w:t>I</w:t>
      </w:r>
      <w:r>
        <w:rPr>
          <w:color w:val="231F20"/>
          <w:spacing w:val="-11"/>
        </w:rPr>
        <w:t> </w:t>
      </w:r>
      <w:r>
        <w:rPr>
          <w:color w:val="231F20"/>
          <w:spacing w:val="-2"/>
        </w:rPr>
        <w:t>will</w:t>
      </w:r>
      <w:r>
        <w:rPr>
          <w:color w:val="231F20"/>
          <w:spacing w:val="-11"/>
        </w:rPr>
        <w:t> </w:t>
      </w:r>
      <w:r>
        <w:rPr>
          <w:color w:val="231F20"/>
          <w:spacing w:val="-2"/>
        </w:rPr>
        <w:t>send</w:t>
      </w:r>
      <w:r>
        <w:rPr>
          <w:color w:val="231F20"/>
          <w:spacing w:val="-11"/>
        </w:rPr>
        <w:t> </w:t>
      </w:r>
      <w:r>
        <w:rPr>
          <w:color w:val="231F20"/>
          <w:spacing w:val="-2"/>
        </w:rPr>
        <w:t>the</w:t>
      </w:r>
      <w:r>
        <w:rPr>
          <w:color w:val="231F20"/>
          <w:spacing w:val="-11"/>
        </w:rPr>
        <w:t> </w:t>
      </w:r>
      <w:r>
        <w:rPr>
          <w:color w:val="231F20"/>
          <w:spacing w:val="-2"/>
        </w:rPr>
        <w:t>slaves</w:t>
      </w:r>
      <w:r>
        <w:rPr>
          <w:color w:val="231F20"/>
          <w:spacing w:val="-11"/>
        </w:rPr>
        <w:t> </w:t>
      </w:r>
      <w:r>
        <w:rPr>
          <w:color w:val="231F20"/>
          <w:spacing w:val="-2"/>
        </w:rPr>
        <w:t>up</w:t>
      </w:r>
      <w:r>
        <w:rPr>
          <w:color w:val="231F20"/>
          <w:spacing w:val="-11"/>
        </w:rPr>
        <w:t> </w:t>
      </w:r>
      <w:r>
        <w:rPr>
          <w:color w:val="231F20"/>
          <w:spacing w:val="-2"/>
        </w:rPr>
        <w:t>to</w:t>
      </w:r>
      <w:r>
        <w:rPr>
          <w:color w:val="231F20"/>
          <w:spacing w:val="-11"/>
        </w:rPr>
        <w:t> </w:t>
      </w:r>
      <w:r>
        <w:rPr>
          <w:color w:val="231F20"/>
          <w:spacing w:val="-2"/>
        </w:rPr>
        <w:t>you</w:t>
      </w:r>
      <w:r>
        <w:rPr>
          <w:color w:val="231F20"/>
          <w:spacing w:val="-11"/>
        </w:rPr>
        <w:t> </w:t>
      </w:r>
      <w:r>
        <w:rPr>
          <w:color w:val="231F20"/>
          <w:spacing w:val="-2"/>
        </w:rPr>
        <w:t>in</w:t>
      </w:r>
      <w:r>
        <w:rPr>
          <w:color w:val="231F20"/>
          <w:spacing w:val="-11"/>
        </w:rPr>
        <w:t> </w:t>
      </w:r>
      <w:r>
        <w:rPr>
          <w:color w:val="231F20"/>
          <w:spacing w:val="-2"/>
        </w:rPr>
        <w:t>a</w:t>
      </w:r>
      <w:r>
        <w:rPr>
          <w:color w:val="231F20"/>
          <w:spacing w:val="-11"/>
        </w:rPr>
        <w:t> </w:t>
      </w:r>
      <w:r>
        <w:rPr>
          <w:color w:val="231F20"/>
          <w:spacing w:val="-2"/>
        </w:rPr>
        <w:t>while</w:t>
      </w:r>
      <w:r>
        <w:rPr>
          <w:color w:val="231F20"/>
          <w:spacing w:val="-11"/>
        </w:rPr>
        <w:t> </w:t>
      </w:r>
      <w:r>
        <w:rPr>
          <w:color w:val="231F20"/>
          <w:spacing w:val="-2"/>
        </w:rPr>
        <w:t>for </w:t>
      </w:r>
      <w:r>
        <w:rPr>
          <w:color w:val="231F20"/>
        </w:rPr>
        <w:t>something to eat and drink. Oh, and don’t take it out </w:t>
      </w:r>
      <w:r>
        <w:rPr>
          <w:color w:val="231F20"/>
          <w:spacing w:val="-4"/>
        </w:rPr>
        <w:t>on</w:t>
      </w:r>
      <w:r>
        <w:rPr>
          <w:color w:val="231F20"/>
          <w:spacing w:val="-11"/>
        </w:rPr>
        <w:t> </w:t>
      </w:r>
      <w:r>
        <w:rPr>
          <w:color w:val="231F20"/>
          <w:spacing w:val="-4"/>
        </w:rPr>
        <w:t>them</w:t>
      </w:r>
      <w:r>
        <w:rPr>
          <w:color w:val="231F20"/>
          <w:spacing w:val="-11"/>
        </w:rPr>
        <w:t> </w:t>
      </w:r>
      <w:r>
        <w:rPr>
          <w:color w:val="231F20"/>
          <w:spacing w:val="-4"/>
        </w:rPr>
        <w:t>because</w:t>
      </w:r>
      <w:r>
        <w:rPr>
          <w:color w:val="231F20"/>
          <w:spacing w:val="-11"/>
        </w:rPr>
        <w:t> </w:t>
      </w:r>
      <w:r>
        <w:rPr>
          <w:color w:val="231F20"/>
          <w:spacing w:val="-4"/>
        </w:rPr>
        <w:t>you’ve</w:t>
      </w:r>
      <w:r>
        <w:rPr>
          <w:color w:val="231F20"/>
          <w:spacing w:val="-11"/>
        </w:rPr>
        <w:t> </w:t>
      </w:r>
      <w:r>
        <w:rPr>
          <w:color w:val="231F20"/>
          <w:spacing w:val="-4"/>
        </w:rPr>
        <w:t>been</w:t>
      </w:r>
      <w:r>
        <w:rPr>
          <w:color w:val="231F20"/>
          <w:spacing w:val="-11"/>
        </w:rPr>
        <w:t> </w:t>
      </w:r>
      <w:r>
        <w:rPr>
          <w:color w:val="231F20"/>
          <w:spacing w:val="-4"/>
        </w:rPr>
        <w:t>reprimanded</w:t>
      </w:r>
      <w:r>
        <w:rPr>
          <w:color w:val="231F20"/>
          <w:spacing w:val="-11"/>
        </w:rPr>
        <w:t> </w:t>
      </w:r>
      <w:r>
        <w:rPr>
          <w:color w:val="231F20"/>
          <w:spacing w:val="-4"/>
        </w:rPr>
        <w:t>for</w:t>
      </w:r>
      <w:r>
        <w:rPr>
          <w:color w:val="231F20"/>
          <w:spacing w:val="-11"/>
        </w:rPr>
        <w:t> </w:t>
      </w:r>
      <w:r>
        <w:rPr>
          <w:color w:val="231F20"/>
          <w:spacing w:val="-4"/>
        </w:rPr>
        <w:t>not</w:t>
      </w:r>
      <w:r>
        <w:rPr>
          <w:color w:val="231F20"/>
          <w:spacing w:val="-11"/>
        </w:rPr>
        <w:t> </w:t>
      </w:r>
      <w:r>
        <w:rPr>
          <w:color w:val="231F20"/>
          <w:spacing w:val="-4"/>
        </w:rPr>
        <w:t>doing </w:t>
      </w:r>
      <w:r>
        <w:rPr>
          <w:color w:val="231F20"/>
        </w:rPr>
        <w:t>your jobs properly or you’ll regret it.”</w:t>
      </w:r>
    </w:p>
    <w:p>
      <w:pPr>
        <w:pStyle w:val="BodyText"/>
        <w:spacing w:line="285" w:lineRule="auto" w:before="164"/>
        <w:ind w:left="900" w:right="1258" w:firstLine="360"/>
        <w:jc w:val="both"/>
      </w:pPr>
      <w:r>
        <w:rPr>
          <w:color w:val="231F20"/>
        </w:rPr>
        <w:t>He</w:t>
      </w:r>
      <w:r>
        <w:rPr>
          <w:color w:val="231F20"/>
          <w:spacing w:val="-5"/>
        </w:rPr>
        <w:t> </w:t>
      </w:r>
      <w:r>
        <w:rPr>
          <w:color w:val="231F20"/>
        </w:rPr>
        <w:t>turned</w:t>
      </w:r>
      <w:r>
        <w:rPr>
          <w:color w:val="231F20"/>
          <w:spacing w:val="-5"/>
        </w:rPr>
        <w:t> </w:t>
      </w:r>
      <w:r>
        <w:rPr>
          <w:color w:val="231F20"/>
        </w:rPr>
        <w:t>away</w:t>
      </w:r>
      <w:r>
        <w:rPr>
          <w:color w:val="231F20"/>
          <w:spacing w:val="-5"/>
        </w:rPr>
        <w:t> </w:t>
      </w:r>
      <w:r>
        <w:rPr>
          <w:color w:val="231F20"/>
        </w:rPr>
        <w:t>in</w:t>
      </w:r>
      <w:r>
        <w:rPr>
          <w:color w:val="231F20"/>
          <w:spacing w:val="-5"/>
        </w:rPr>
        <w:t> </w:t>
      </w:r>
      <w:r>
        <w:rPr>
          <w:color w:val="231F20"/>
        </w:rPr>
        <w:t>disgust,</w:t>
      </w:r>
      <w:r>
        <w:rPr>
          <w:color w:val="231F20"/>
          <w:spacing w:val="-5"/>
        </w:rPr>
        <w:t> </w:t>
      </w:r>
      <w:r>
        <w:rPr>
          <w:color w:val="231F20"/>
        </w:rPr>
        <w:t>as</w:t>
      </w:r>
      <w:r>
        <w:rPr>
          <w:color w:val="231F20"/>
          <w:spacing w:val="-5"/>
        </w:rPr>
        <w:t> </w:t>
      </w:r>
      <w:r>
        <w:rPr>
          <w:color w:val="231F20"/>
        </w:rPr>
        <w:t>they,</w:t>
      </w:r>
      <w:r>
        <w:rPr>
          <w:color w:val="231F20"/>
          <w:spacing w:val="-5"/>
        </w:rPr>
        <w:t> </w:t>
      </w:r>
      <w:r>
        <w:rPr>
          <w:color w:val="231F20"/>
        </w:rPr>
        <w:t>plainly</w:t>
      </w:r>
      <w:r>
        <w:rPr>
          <w:color w:val="231F20"/>
          <w:spacing w:val="-5"/>
        </w:rPr>
        <w:t> </w:t>
      </w:r>
      <w:r>
        <w:rPr>
          <w:color w:val="231F20"/>
        </w:rPr>
        <w:t>stunned and</w:t>
      </w:r>
      <w:r>
        <w:rPr>
          <w:color w:val="231F20"/>
          <w:spacing w:val="-9"/>
        </w:rPr>
        <w:t> </w:t>
      </w:r>
      <w:r>
        <w:rPr>
          <w:color w:val="231F20"/>
        </w:rPr>
        <w:t>angered</w:t>
      </w:r>
      <w:r>
        <w:rPr>
          <w:color w:val="231F20"/>
          <w:spacing w:val="-9"/>
        </w:rPr>
        <w:t> </w:t>
      </w:r>
      <w:r>
        <w:rPr>
          <w:color w:val="231F20"/>
        </w:rPr>
        <w:t>by</w:t>
      </w:r>
      <w:r>
        <w:rPr>
          <w:color w:val="231F20"/>
          <w:spacing w:val="-9"/>
        </w:rPr>
        <w:t> </w:t>
      </w:r>
      <w:r>
        <w:rPr>
          <w:color w:val="231F20"/>
        </w:rPr>
        <w:t>this</w:t>
      </w:r>
      <w:r>
        <w:rPr>
          <w:color w:val="231F20"/>
          <w:spacing w:val="-9"/>
        </w:rPr>
        <w:t> </w:t>
      </w:r>
      <w:r>
        <w:rPr>
          <w:color w:val="231F20"/>
        </w:rPr>
        <w:t>stinging</w:t>
      </w:r>
      <w:r>
        <w:rPr>
          <w:color w:val="231F20"/>
          <w:spacing w:val="-9"/>
        </w:rPr>
        <w:t> </w:t>
      </w:r>
      <w:r>
        <w:rPr>
          <w:color w:val="231F20"/>
        </w:rPr>
        <w:t>rebuke,</w:t>
      </w:r>
      <w:r>
        <w:rPr>
          <w:color w:val="231F20"/>
          <w:spacing w:val="-9"/>
        </w:rPr>
        <w:t> </w:t>
      </w:r>
      <w:r>
        <w:rPr>
          <w:color w:val="231F20"/>
        </w:rPr>
        <w:t>began</w:t>
      </w:r>
      <w:r>
        <w:rPr>
          <w:color w:val="231F20"/>
          <w:spacing w:val="-9"/>
        </w:rPr>
        <w:t> </w:t>
      </w:r>
      <w:r>
        <w:rPr>
          <w:color w:val="231F20"/>
        </w:rPr>
        <w:t>to</w:t>
      </w:r>
      <w:r>
        <w:rPr>
          <w:color w:val="231F20"/>
          <w:spacing w:val="-9"/>
        </w:rPr>
        <w:t> </w:t>
      </w:r>
      <w:r>
        <w:rPr>
          <w:color w:val="231F20"/>
        </w:rPr>
        <w:t>leave</w:t>
      </w:r>
      <w:r>
        <w:rPr>
          <w:color w:val="231F20"/>
          <w:spacing w:val="-9"/>
        </w:rPr>
        <w:t> </w:t>
      </w:r>
      <w:r>
        <w:rPr>
          <w:color w:val="231F20"/>
        </w:rPr>
        <w:t>the area and return to the house, muttering to each other as they went.</w:t>
      </w:r>
    </w:p>
    <w:p>
      <w:pPr>
        <w:pStyle w:val="BodyText"/>
        <w:spacing w:line="285" w:lineRule="auto" w:before="175"/>
        <w:ind w:left="900" w:right="1261" w:firstLine="360"/>
        <w:jc w:val="both"/>
      </w:pPr>
      <w:r>
        <w:rPr>
          <w:color w:val="231F20"/>
          <w:spacing w:val="-8"/>
        </w:rPr>
        <w:t>“I</w:t>
      </w:r>
      <w:r>
        <w:rPr>
          <w:color w:val="231F20"/>
          <w:spacing w:val="-4"/>
        </w:rPr>
        <w:t> </w:t>
      </w:r>
      <w:r>
        <w:rPr>
          <w:color w:val="231F20"/>
          <w:spacing w:val="-8"/>
        </w:rPr>
        <w:t>saw</w:t>
      </w:r>
      <w:r>
        <w:rPr>
          <w:color w:val="231F20"/>
          <w:spacing w:val="-4"/>
        </w:rPr>
        <w:t> </w:t>
      </w:r>
      <w:r>
        <w:rPr>
          <w:color w:val="231F20"/>
          <w:spacing w:val="-8"/>
        </w:rPr>
        <w:t>no</w:t>
      </w:r>
      <w:r>
        <w:rPr>
          <w:color w:val="231F20"/>
          <w:spacing w:val="-4"/>
        </w:rPr>
        <w:t> </w:t>
      </w:r>
      <w:r>
        <w:rPr>
          <w:color w:val="231F20"/>
          <w:spacing w:val="-8"/>
        </w:rPr>
        <w:t>sentries</w:t>
      </w:r>
      <w:r>
        <w:rPr>
          <w:color w:val="231F20"/>
          <w:spacing w:val="-4"/>
        </w:rPr>
        <w:t> </w:t>
      </w:r>
      <w:r>
        <w:rPr>
          <w:color w:val="231F20"/>
          <w:spacing w:val="-8"/>
        </w:rPr>
        <w:t>or</w:t>
      </w:r>
      <w:r>
        <w:rPr>
          <w:color w:val="231F20"/>
          <w:spacing w:val="-4"/>
        </w:rPr>
        <w:t> </w:t>
      </w:r>
      <w:r>
        <w:rPr>
          <w:color w:val="231F20"/>
          <w:spacing w:val="-8"/>
        </w:rPr>
        <w:t>guard</w:t>
      </w:r>
      <w:r>
        <w:rPr>
          <w:color w:val="231F20"/>
          <w:spacing w:val="-4"/>
        </w:rPr>
        <w:t> </w:t>
      </w:r>
      <w:r>
        <w:rPr>
          <w:color w:val="231F20"/>
          <w:spacing w:val="-8"/>
        </w:rPr>
        <w:t>posts</w:t>
      </w:r>
      <w:r>
        <w:rPr>
          <w:color w:val="231F20"/>
          <w:spacing w:val="-4"/>
        </w:rPr>
        <w:t> </w:t>
      </w:r>
      <w:r>
        <w:rPr>
          <w:color w:val="231F20"/>
          <w:spacing w:val="-8"/>
        </w:rPr>
        <w:t>along</w:t>
      </w:r>
      <w:r>
        <w:rPr>
          <w:color w:val="231F20"/>
          <w:spacing w:val="-4"/>
        </w:rPr>
        <w:t> </w:t>
      </w:r>
      <w:r>
        <w:rPr>
          <w:color w:val="231F20"/>
          <w:spacing w:val="-8"/>
        </w:rPr>
        <w:t>this</w:t>
      </w:r>
      <w:r>
        <w:rPr>
          <w:color w:val="231F20"/>
          <w:spacing w:val="-4"/>
        </w:rPr>
        <w:t> </w:t>
      </w:r>
      <w:r>
        <w:rPr>
          <w:color w:val="231F20"/>
          <w:spacing w:val="-8"/>
        </w:rPr>
        <w:t>vulnerable </w:t>
      </w:r>
      <w:r>
        <w:rPr>
          <w:color w:val="231F20"/>
        </w:rPr>
        <w:t>section</w:t>
      </w:r>
      <w:r>
        <w:rPr>
          <w:color w:val="231F20"/>
          <w:spacing w:val="7"/>
        </w:rPr>
        <w:t> </w:t>
      </w:r>
      <w:r>
        <w:rPr>
          <w:color w:val="231F20"/>
        </w:rPr>
        <w:t>of</w:t>
      </w:r>
      <w:r>
        <w:rPr>
          <w:color w:val="231F20"/>
          <w:spacing w:val="7"/>
        </w:rPr>
        <w:t> </w:t>
      </w:r>
      <w:r>
        <w:rPr>
          <w:color w:val="231F20"/>
        </w:rPr>
        <w:t>coast.</w:t>
      </w:r>
      <w:r>
        <w:rPr>
          <w:color w:val="231F20"/>
          <w:spacing w:val="7"/>
        </w:rPr>
        <w:t> </w:t>
      </w:r>
      <w:r>
        <w:rPr>
          <w:color w:val="231F20"/>
        </w:rPr>
        <w:t>My</w:t>
      </w:r>
      <w:r>
        <w:rPr>
          <w:color w:val="231F20"/>
          <w:spacing w:val="7"/>
        </w:rPr>
        <w:t> </w:t>
      </w:r>
      <w:r>
        <w:rPr>
          <w:color w:val="231F20"/>
        </w:rPr>
        <w:t>visit</w:t>
      </w:r>
      <w:r>
        <w:rPr>
          <w:color w:val="231F20"/>
          <w:spacing w:val="7"/>
        </w:rPr>
        <w:t> </w:t>
      </w:r>
      <w:r>
        <w:rPr>
          <w:color w:val="231F20"/>
        </w:rPr>
        <w:t>was</w:t>
      </w:r>
      <w:r>
        <w:rPr>
          <w:color w:val="231F20"/>
          <w:spacing w:val="7"/>
        </w:rPr>
        <w:t> </w:t>
      </w:r>
      <w:r>
        <w:rPr>
          <w:color w:val="231F20"/>
        </w:rPr>
        <w:t>known</w:t>
      </w:r>
      <w:r>
        <w:rPr>
          <w:color w:val="231F20"/>
          <w:spacing w:val="7"/>
        </w:rPr>
        <w:t> </w:t>
      </w:r>
      <w:r>
        <w:rPr>
          <w:color w:val="231F20"/>
        </w:rPr>
        <w:t>about</w:t>
      </w:r>
      <w:r>
        <w:rPr>
          <w:color w:val="231F20"/>
          <w:spacing w:val="7"/>
        </w:rPr>
        <w:t> </w:t>
      </w:r>
      <w:r>
        <w:rPr>
          <w:color w:val="231F20"/>
        </w:rPr>
        <w:t>and</w:t>
      </w:r>
      <w:r>
        <w:rPr>
          <w:color w:val="231F20"/>
          <w:spacing w:val="8"/>
        </w:rPr>
        <w:t> </w:t>
      </w:r>
      <w:r>
        <w:rPr>
          <w:color w:val="231F20"/>
          <w:spacing w:val="-2"/>
        </w:rPr>
        <w:t>there</w:t>
      </w:r>
    </w:p>
    <w:p>
      <w:pPr>
        <w:spacing w:after="0" w:line="285" w:lineRule="auto"/>
        <w:jc w:val="both"/>
        <w:sectPr>
          <w:footerReference w:type="default" r:id="rId11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68224;mso-wrap-distance-left:0;mso-wrap-distance-right:0" id="docshapegroup28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rPr>
        <w:t>are some who would like to see me dead. They could easily land an armed party on this shore behind your </w:t>
      </w:r>
      <w:r>
        <w:rPr>
          <w:color w:val="231F20"/>
          <w:spacing w:val="-2"/>
        </w:rPr>
        <w:t>back.</w:t>
      </w:r>
      <w:r>
        <w:rPr>
          <w:color w:val="231F20"/>
          <w:spacing w:val="-11"/>
        </w:rPr>
        <w:t> </w:t>
      </w:r>
      <w:r>
        <w:rPr>
          <w:color w:val="231F20"/>
          <w:spacing w:val="-2"/>
        </w:rPr>
        <w:t>Lieutenant,</w:t>
      </w:r>
      <w:r>
        <w:rPr>
          <w:color w:val="231F20"/>
          <w:spacing w:val="-11"/>
        </w:rPr>
        <w:t> </w:t>
      </w:r>
      <w:r>
        <w:rPr>
          <w:color w:val="231F20"/>
          <w:spacing w:val="-2"/>
        </w:rPr>
        <w:t>dismiss</w:t>
      </w:r>
      <w:r>
        <w:rPr>
          <w:color w:val="231F20"/>
          <w:spacing w:val="-11"/>
        </w:rPr>
        <w:t> </w:t>
      </w:r>
      <w:r>
        <w:rPr>
          <w:color w:val="231F20"/>
          <w:spacing w:val="-2"/>
        </w:rPr>
        <w:t>the</w:t>
      </w:r>
      <w:r>
        <w:rPr>
          <w:color w:val="231F20"/>
          <w:spacing w:val="-11"/>
        </w:rPr>
        <w:t> </w:t>
      </w:r>
      <w:r>
        <w:rPr>
          <w:color w:val="231F20"/>
          <w:spacing w:val="-2"/>
        </w:rPr>
        <w:t>parade</w:t>
      </w:r>
      <w:r>
        <w:rPr>
          <w:color w:val="231F20"/>
          <w:spacing w:val="-11"/>
        </w:rPr>
        <w:t> </w:t>
      </w:r>
      <w:r>
        <w:rPr>
          <w:color w:val="231F20"/>
          <w:spacing w:val="-2"/>
        </w:rPr>
        <w:t>and</w:t>
      </w:r>
      <w:r>
        <w:rPr>
          <w:color w:val="231F20"/>
          <w:spacing w:val="-11"/>
        </w:rPr>
        <w:t> </w:t>
      </w:r>
      <w:r>
        <w:rPr>
          <w:color w:val="231F20"/>
          <w:spacing w:val="-2"/>
        </w:rPr>
        <w:t>reset</w:t>
      </w:r>
      <w:r>
        <w:rPr>
          <w:color w:val="231F20"/>
          <w:spacing w:val="-11"/>
        </w:rPr>
        <w:t> </w:t>
      </w:r>
      <w:r>
        <w:rPr>
          <w:color w:val="231F20"/>
          <w:spacing w:val="-2"/>
        </w:rPr>
        <w:t>the</w:t>
      </w:r>
      <w:r>
        <w:rPr>
          <w:color w:val="231F20"/>
          <w:spacing w:val="-11"/>
        </w:rPr>
        <w:t> </w:t>
      </w:r>
      <w:r>
        <w:rPr>
          <w:color w:val="231F20"/>
          <w:spacing w:val="-2"/>
        </w:rPr>
        <w:t>guard posts.”</w:t>
      </w:r>
    </w:p>
    <w:p>
      <w:pPr>
        <w:pStyle w:val="BodyText"/>
        <w:spacing w:line="285" w:lineRule="auto" w:before="175"/>
        <w:ind w:left="1260" w:right="889" w:firstLine="360"/>
        <w:jc w:val="both"/>
      </w:pPr>
      <w:r>
        <w:rPr>
          <w:color w:val="231F20"/>
        </w:rPr>
        <w:t>The</w:t>
      </w:r>
      <w:r>
        <w:rPr>
          <w:color w:val="231F20"/>
          <w:spacing w:val="-11"/>
        </w:rPr>
        <w:t> </w:t>
      </w:r>
      <w:r>
        <w:rPr>
          <w:color w:val="231F20"/>
        </w:rPr>
        <w:t>Lieutenant</w:t>
      </w:r>
      <w:r>
        <w:rPr>
          <w:color w:val="231F20"/>
          <w:spacing w:val="-11"/>
        </w:rPr>
        <w:t> </w:t>
      </w:r>
      <w:r>
        <w:rPr>
          <w:color w:val="231F20"/>
        </w:rPr>
        <w:t>saluted,</w:t>
      </w:r>
      <w:r>
        <w:rPr>
          <w:color w:val="231F20"/>
          <w:spacing w:val="-11"/>
        </w:rPr>
        <w:t> </w:t>
      </w:r>
      <w:r>
        <w:rPr>
          <w:color w:val="231F20"/>
        </w:rPr>
        <w:t>and</w:t>
      </w:r>
      <w:r>
        <w:rPr>
          <w:color w:val="231F20"/>
          <w:spacing w:val="-11"/>
        </w:rPr>
        <w:t> </w:t>
      </w:r>
      <w:r>
        <w:rPr>
          <w:color w:val="231F20"/>
        </w:rPr>
        <w:t>did</w:t>
      </w:r>
      <w:r>
        <w:rPr>
          <w:color w:val="231F20"/>
          <w:spacing w:val="-11"/>
        </w:rPr>
        <w:t> </w:t>
      </w:r>
      <w:r>
        <w:rPr>
          <w:color w:val="231F20"/>
        </w:rPr>
        <w:t>as</w:t>
      </w:r>
      <w:r>
        <w:rPr>
          <w:color w:val="231F20"/>
          <w:spacing w:val="-11"/>
        </w:rPr>
        <w:t> </w:t>
      </w:r>
      <w:r>
        <w:rPr>
          <w:color w:val="231F20"/>
        </w:rPr>
        <w:t>ordered,</w:t>
      </w:r>
      <w:r>
        <w:rPr>
          <w:color w:val="231F20"/>
          <w:spacing w:val="-11"/>
        </w:rPr>
        <w:t> </w:t>
      </w:r>
      <w:r>
        <w:rPr>
          <w:color w:val="231F20"/>
        </w:rPr>
        <w:t>leaving us, Ade, his colleague and the Governor with the </w:t>
      </w:r>
      <w:r>
        <w:rPr>
          <w:color w:val="231F20"/>
          <w:spacing w:val="-2"/>
        </w:rPr>
        <w:t>President.</w:t>
      </w:r>
    </w:p>
    <w:p>
      <w:pPr>
        <w:pStyle w:val="BodyText"/>
        <w:spacing w:line="285" w:lineRule="auto" w:before="176"/>
        <w:ind w:left="1260" w:right="893" w:firstLine="360"/>
        <w:jc w:val="both"/>
      </w:pPr>
      <w:r>
        <w:rPr>
          <w:color w:val="231F20"/>
        </w:rPr>
        <w:t>The</w:t>
      </w:r>
      <w:r>
        <w:rPr>
          <w:color w:val="231F20"/>
          <w:spacing w:val="-1"/>
        </w:rPr>
        <w:t> </w:t>
      </w:r>
      <w:r>
        <w:rPr>
          <w:color w:val="231F20"/>
        </w:rPr>
        <w:t>President</w:t>
      </w:r>
      <w:r>
        <w:rPr>
          <w:color w:val="231F20"/>
          <w:spacing w:val="-1"/>
        </w:rPr>
        <w:t> </w:t>
      </w:r>
      <w:r>
        <w:rPr>
          <w:color w:val="231F20"/>
        </w:rPr>
        <w:t>turned</w:t>
      </w:r>
      <w:r>
        <w:rPr>
          <w:color w:val="231F20"/>
          <w:spacing w:val="-1"/>
        </w:rPr>
        <w:t> </w:t>
      </w:r>
      <w:r>
        <w:rPr>
          <w:color w:val="231F20"/>
        </w:rPr>
        <w:t>to</w:t>
      </w:r>
      <w:r>
        <w:rPr>
          <w:color w:val="231F20"/>
          <w:spacing w:val="-1"/>
        </w:rPr>
        <w:t> </w:t>
      </w:r>
      <w:r>
        <w:rPr>
          <w:color w:val="231F20"/>
        </w:rPr>
        <w:t>us</w:t>
      </w:r>
      <w:r>
        <w:rPr>
          <w:color w:val="231F20"/>
          <w:spacing w:val="-1"/>
        </w:rPr>
        <w:t> </w:t>
      </w:r>
      <w:r>
        <w:rPr>
          <w:color w:val="231F20"/>
        </w:rPr>
        <w:t>and</w:t>
      </w:r>
      <w:r>
        <w:rPr>
          <w:color w:val="231F20"/>
          <w:spacing w:val="-1"/>
        </w:rPr>
        <w:t> </w:t>
      </w:r>
      <w:r>
        <w:rPr>
          <w:color w:val="231F20"/>
        </w:rPr>
        <w:t>smiled.</w:t>
      </w:r>
      <w:r>
        <w:rPr>
          <w:color w:val="231F20"/>
          <w:spacing w:val="-1"/>
        </w:rPr>
        <w:t> </w:t>
      </w:r>
      <w:r>
        <w:rPr>
          <w:color w:val="231F20"/>
        </w:rPr>
        <w:t>He</w:t>
      </w:r>
      <w:r>
        <w:rPr>
          <w:color w:val="231F20"/>
          <w:spacing w:val="-1"/>
        </w:rPr>
        <w:t> </w:t>
      </w:r>
      <w:r>
        <w:rPr>
          <w:color w:val="231F20"/>
        </w:rPr>
        <w:t>walked </w:t>
      </w:r>
      <w:r>
        <w:rPr>
          <w:color w:val="231F20"/>
          <w:spacing w:val="-2"/>
        </w:rPr>
        <w:t>along</w:t>
      </w:r>
      <w:r>
        <w:rPr>
          <w:color w:val="231F20"/>
          <w:spacing w:val="-13"/>
        </w:rPr>
        <w:t> </w:t>
      </w:r>
      <w:r>
        <w:rPr>
          <w:color w:val="231F20"/>
          <w:spacing w:val="-2"/>
        </w:rPr>
        <w:t>our</w:t>
      </w:r>
      <w:r>
        <w:rPr>
          <w:color w:val="231F20"/>
          <w:spacing w:val="-13"/>
        </w:rPr>
        <w:t> </w:t>
      </w:r>
      <w:r>
        <w:rPr>
          <w:color w:val="231F20"/>
          <w:spacing w:val="-2"/>
        </w:rPr>
        <w:t>line</w:t>
      </w:r>
      <w:r>
        <w:rPr>
          <w:color w:val="231F20"/>
          <w:spacing w:val="-13"/>
        </w:rPr>
        <w:t> </w:t>
      </w:r>
      <w:r>
        <w:rPr>
          <w:color w:val="231F20"/>
          <w:spacing w:val="-2"/>
        </w:rPr>
        <w:t>inspecting</w:t>
      </w:r>
      <w:r>
        <w:rPr>
          <w:color w:val="231F20"/>
          <w:spacing w:val="-13"/>
        </w:rPr>
        <w:t> </w:t>
      </w:r>
      <w:r>
        <w:rPr>
          <w:color w:val="231F20"/>
          <w:spacing w:val="-2"/>
        </w:rPr>
        <w:t>us</w:t>
      </w:r>
      <w:r>
        <w:rPr>
          <w:color w:val="231F20"/>
          <w:spacing w:val="-13"/>
        </w:rPr>
        <w:t> </w:t>
      </w:r>
      <w:r>
        <w:rPr>
          <w:color w:val="231F20"/>
          <w:spacing w:val="-2"/>
        </w:rPr>
        <w:t>as</w:t>
      </w:r>
      <w:r>
        <w:rPr>
          <w:color w:val="231F20"/>
          <w:spacing w:val="-13"/>
        </w:rPr>
        <w:t> </w:t>
      </w:r>
      <w:r>
        <w:rPr>
          <w:color w:val="231F20"/>
          <w:spacing w:val="-2"/>
        </w:rPr>
        <w:t>though</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his</w:t>
      </w:r>
      <w:r>
        <w:rPr>
          <w:color w:val="231F20"/>
          <w:spacing w:val="-13"/>
        </w:rPr>
        <w:t> </w:t>
      </w:r>
      <w:r>
        <w:rPr>
          <w:color w:val="231F20"/>
          <w:spacing w:val="-2"/>
        </w:rPr>
        <w:t>guard </w:t>
      </w:r>
      <w:r>
        <w:rPr>
          <w:color w:val="231F20"/>
        </w:rPr>
        <w:t>of</w:t>
      </w:r>
      <w:r>
        <w:rPr>
          <w:color w:val="231F20"/>
          <w:spacing w:val="-12"/>
        </w:rPr>
        <w:t> </w:t>
      </w:r>
      <w:r>
        <w:rPr>
          <w:color w:val="231F20"/>
        </w:rPr>
        <w:t>honour,</w:t>
      </w:r>
      <w:r>
        <w:rPr>
          <w:color w:val="231F20"/>
          <w:spacing w:val="-12"/>
        </w:rPr>
        <w:t> </w:t>
      </w:r>
      <w:r>
        <w:rPr>
          <w:color w:val="231F20"/>
        </w:rPr>
        <w:t>passing</w:t>
      </w:r>
      <w:r>
        <w:rPr>
          <w:color w:val="231F20"/>
          <w:spacing w:val="-12"/>
        </w:rPr>
        <w:t> </w:t>
      </w:r>
      <w:r>
        <w:rPr>
          <w:color w:val="231F20"/>
        </w:rPr>
        <w:t>along</w:t>
      </w:r>
      <w:r>
        <w:rPr>
          <w:color w:val="231F20"/>
          <w:spacing w:val="-12"/>
        </w:rPr>
        <w:t> </w:t>
      </w:r>
      <w:r>
        <w:rPr>
          <w:color w:val="231F20"/>
        </w:rPr>
        <w:t>our</w:t>
      </w:r>
      <w:r>
        <w:rPr>
          <w:color w:val="231F20"/>
          <w:spacing w:val="-12"/>
        </w:rPr>
        <w:t> </w:t>
      </w:r>
      <w:r>
        <w:rPr>
          <w:color w:val="231F20"/>
        </w:rPr>
        <w:t>front</w:t>
      </w:r>
      <w:r>
        <w:rPr>
          <w:color w:val="231F20"/>
          <w:spacing w:val="-12"/>
        </w:rPr>
        <w:t> </w:t>
      </w:r>
      <w:r>
        <w:rPr>
          <w:color w:val="231F20"/>
        </w:rPr>
        <w:t>and</w:t>
      </w:r>
      <w:r>
        <w:rPr>
          <w:color w:val="231F20"/>
          <w:spacing w:val="-12"/>
        </w:rPr>
        <w:t> </w:t>
      </w:r>
      <w:r>
        <w:rPr>
          <w:color w:val="231F20"/>
        </w:rPr>
        <w:t>then</w:t>
      </w:r>
      <w:r>
        <w:rPr>
          <w:color w:val="231F20"/>
          <w:spacing w:val="-12"/>
        </w:rPr>
        <w:t> </w:t>
      </w:r>
      <w:r>
        <w:rPr>
          <w:color w:val="231F20"/>
        </w:rPr>
        <w:t>behind</w:t>
      </w:r>
      <w:r>
        <w:rPr>
          <w:color w:val="231F20"/>
          <w:spacing w:val="-12"/>
        </w:rPr>
        <w:t> </w:t>
      </w:r>
      <w:r>
        <w:rPr>
          <w:color w:val="231F20"/>
        </w:rPr>
        <w:t>us. Unlike</w:t>
      </w:r>
      <w:r>
        <w:rPr>
          <w:color w:val="231F20"/>
          <w:spacing w:val="-8"/>
        </w:rPr>
        <w:t> </w:t>
      </w:r>
      <w:r>
        <w:rPr>
          <w:color w:val="231F20"/>
        </w:rPr>
        <w:t>almost</w:t>
      </w:r>
      <w:r>
        <w:rPr>
          <w:color w:val="231F20"/>
          <w:spacing w:val="-8"/>
        </w:rPr>
        <w:t> </w:t>
      </w:r>
      <w:r>
        <w:rPr>
          <w:color w:val="231F20"/>
        </w:rPr>
        <w:t>everyone</w:t>
      </w:r>
      <w:r>
        <w:rPr>
          <w:color w:val="231F20"/>
          <w:spacing w:val="-8"/>
        </w:rPr>
        <w:t> </w:t>
      </w:r>
      <w:r>
        <w:rPr>
          <w:color w:val="231F20"/>
        </w:rPr>
        <w:t>else</w:t>
      </w:r>
      <w:r>
        <w:rPr>
          <w:color w:val="231F20"/>
          <w:spacing w:val="-8"/>
        </w:rPr>
        <w:t> </w:t>
      </w:r>
      <w:r>
        <w:rPr>
          <w:color w:val="231F20"/>
        </w:rPr>
        <w:t>who</w:t>
      </w:r>
      <w:r>
        <w:rPr>
          <w:color w:val="231F20"/>
          <w:spacing w:val="-8"/>
        </w:rPr>
        <w:t> </w:t>
      </w:r>
      <w:r>
        <w:rPr>
          <w:color w:val="231F20"/>
        </w:rPr>
        <w:t>saw</w:t>
      </w:r>
      <w:r>
        <w:rPr>
          <w:color w:val="231F20"/>
          <w:spacing w:val="-8"/>
        </w:rPr>
        <w:t> </w:t>
      </w:r>
      <w:r>
        <w:rPr>
          <w:color w:val="231F20"/>
        </w:rPr>
        <w:t>us</w:t>
      </w:r>
      <w:r>
        <w:rPr>
          <w:color w:val="231F20"/>
          <w:spacing w:val="-8"/>
        </w:rPr>
        <w:t> </w:t>
      </w:r>
      <w:r>
        <w:rPr>
          <w:color w:val="231F20"/>
        </w:rPr>
        <w:t>and</w:t>
      </w:r>
      <w:r>
        <w:rPr>
          <w:color w:val="231F20"/>
          <w:spacing w:val="-8"/>
        </w:rPr>
        <w:t> </w:t>
      </w:r>
      <w:r>
        <w:rPr>
          <w:color w:val="231F20"/>
        </w:rPr>
        <w:t>inspected us,</w:t>
      </w:r>
      <w:r>
        <w:rPr>
          <w:color w:val="231F20"/>
          <w:spacing w:val="-15"/>
        </w:rPr>
        <w:t> </w:t>
      </w:r>
      <w:r>
        <w:rPr>
          <w:color w:val="231F20"/>
        </w:rPr>
        <w:t>he</w:t>
      </w:r>
      <w:r>
        <w:rPr>
          <w:color w:val="231F20"/>
          <w:spacing w:val="-15"/>
        </w:rPr>
        <w:t> </w:t>
      </w:r>
      <w:r>
        <w:rPr>
          <w:color w:val="231F20"/>
        </w:rPr>
        <w:t>did</w:t>
      </w:r>
      <w:r>
        <w:rPr>
          <w:color w:val="231F20"/>
          <w:spacing w:val="-15"/>
        </w:rPr>
        <w:t> </w:t>
      </w:r>
      <w:r>
        <w:rPr>
          <w:color w:val="231F20"/>
        </w:rPr>
        <w:t>not</w:t>
      </w:r>
      <w:r>
        <w:rPr>
          <w:color w:val="231F20"/>
          <w:spacing w:val="-15"/>
        </w:rPr>
        <w:t> </w:t>
      </w:r>
      <w:r>
        <w:rPr>
          <w:color w:val="231F20"/>
        </w:rPr>
        <w:t>touch</w:t>
      </w:r>
      <w:r>
        <w:rPr>
          <w:color w:val="231F20"/>
          <w:spacing w:val="-15"/>
        </w:rPr>
        <w:t> </w:t>
      </w:r>
      <w:r>
        <w:rPr>
          <w:color w:val="231F20"/>
        </w:rPr>
        <w:t>us.</w:t>
      </w:r>
      <w:r>
        <w:rPr>
          <w:color w:val="231F20"/>
          <w:spacing w:val="-15"/>
        </w:rPr>
        <w:t> </w:t>
      </w:r>
      <w:r>
        <w:rPr>
          <w:color w:val="231F20"/>
        </w:rPr>
        <w:t>He</w:t>
      </w:r>
      <w:r>
        <w:rPr>
          <w:color w:val="231F20"/>
          <w:spacing w:val="-15"/>
        </w:rPr>
        <w:t> </w:t>
      </w:r>
      <w:r>
        <w:rPr>
          <w:color w:val="231F20"/>
        </w:rPr>
        <w:t>asked</w:t>
      </w:r>
      <w:r>
        <w:rPr>
          <w:color w:val="231F20"/>
          <w:spacing w:val="-15"/>
        </w:rPr>
        <w:t> </w:t>
      </w:r>
      <w:r>
        <w:rPr>
          <w:color w:val="231F20"/>
        </w:rPr>
        <w:t>the</w:t>
      </w:r>
      <w:r>
        <w:rPr>
          <w:color w:val="231F20"/>
          <w:spacing w:val="-15"/>
        </w:rPr>
        <w:t> </w:t>
      </w:r>
      <w:r>
        <w:rPr>
          <w:color w:val="231F20"/>
        </w:rPr>
        <w:t>Governor</w:t>
      </w:r>
      <w:r>
        <w:rPr>
          <w:color w:val="231F20"/>
          <w:spacing w:val="-15"/>
        </w:rPr>
        <w:t> </w:t>
      </w:r>
      <w:r>
        <w:rPr>
          <w:color w:val="231F20"/>
        </w:rPr>
        <w:t>and</w:t>
      </w:r>
      <w:r>
        <w:rPr>
          <w:color w:val="231F20"/>
          <w:spacing w:val="-15"/>
        </w:rPr>
        <w:t> </w:t>
      </w:r>
      <w:r>
        <w:rPr>
          <w:color w:val="231F20"/>
        </w:rPr>
        <w:t>the two soldiers to escort him and asked Ade to tell </w:t>
      </w:r>
      <w:r>
        <w:rPr>
          <w:color w:val="231F20"/>
        </w:rPr>
        <w:t>him our names. He spoke for two or three minutes with </w:t>
      </w:r>
      <w:r>
        <w:rPr>
          <w:color w:val="231F20"/>
          <w:spacing w:val="-2"/>
        </w:rPr>
        <w:t>each</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slaves</w:t>
      </w:r>
      <w:r>
        <w:rPr>
          <w:color w:val="231F20"/>
          <w:spacing w:val="-13"/>
        </w:rPr>
        <w:t> </w:t>
      </w:r>
      <w:r>
        <w:rPr>
          <w:color w:val="231F20"/>
          <w:spacing w:val="-2"/>
        </w:rPr>
        <w:t>in</w:t>
      </w:r>
      <w:r>
        <w:rPr>
          <w:color w:val="231F20"/>
          <w:spacing w:val="-13"/>
        </w:rPr>
        <w:t> </w:t>
      </w:r>
      <w:r>
        <w:rPr>
          <w:color w:val="231F20"/>
          <w:spacing w:val="-2"/>
        </w:rPr>
        <w:t>turn</w:t>
      </w:r>
      <w:r>
        <w:rPr>
          <w:color w:val="231F20"/>
          <w:spacing w:val="-13"/>
        </w:rPr>
        <w:t> </w:t>
      </w:r>
      <w:r>
        <w:rPr>
          <w:color w:val="231F20"/>
          <w:spacing w:val="-2"/>
        </w:rPr>
        <w:t>except</w:t>
      </w:r>
      <w:r>
        <w:rPr>
          <w:color w:val="231F20"/>
          <w:spacing w:val="-12"/>
        </w:rPr>
        <w:t> </w:t>
      </w:r>
      <w:r>
        <w:rPr>
          <w:color w:val="231F20"/>
          <w:spacing w:val="-2"/>
        </w:rPr>
        <w:t>for</w:t>
      </w:r>
      <w:r>
        <w:rPr>
          <w:color w:val="231F20"/>
          <w:spacing w:val="-12"/>
        </w:rPr>
        <w:t> </w:t>
      </w:r>
      <w:r>
        <w:rPr>
          <w:color w:val="231F20"/>
          <w:spacing w:val="-2"/>
        </w:rPr>
        <w:t>Judy</w:t>
      </w:r>
      <w:r>
        <w:rPr>
          <w:color w:val="231F20"/>
          <w:spacing w:val="-12"/>
        </w:rPr>
        <w:t> </w:t>
      </w:r>
      <w:r>
        <w:rPr>
          <w:color w:val="231F20"/>
          <w:spacing w:val="-2"/>
        </w:rPr>
        <w:t>and</w:t>
      </w:r>
      <w:r>
        <w:rPr>
          <w:color w:val="231F20"/>
          <w:spacing w:val="-12"/>
        </w:rPr>
        <w:t> </w:t>
      </w:r>
      <w:r>
        <w:rPr>
          <w:color w:val="231F20"/>
          <w:spacing w:val="-2"/>
        </w:rPr>
        <w:t>me.</w:t>
      </w:r>
      <w:r>
        <w:rPr>
          <w:color w:val="231F20"/>
          <w:spacing w:val="-13"/>
        </w:rPr>
        <w:t> </w:t>
      </w:r>
      <w:r>
        <w:rPr>
          <w:color w:val="231F20"/>
          <w:spacing w:val="-2"/>
        </w:rPr>
        <w:t>To</w:t>
      </w:r>
      <w:r>
        <w:rPr>
          <w:color w:val="231F20"/>
          <w:spacing w:val="-12"/>
        </w:rPr>
        <w:t> </w:t>
      </w:r>
      <w:r>
        <w:rPr>
          <w:color w:val="231F20"/>
          <w:spacing w:val="-2"/>
        </w:rPr>
        <w:t>us, </w:t>
      </w:r>
      <w:r>
        <w:rPr>
          <w:color w:val="231F20"/>
        </w:rPr>
        <w:t>he simply said, “I’ll speak to you two later.” Once the inspection</w:t>
      </w:r>
      <w:r>
        <w:rPr>
          <w:color w:val="231F20"/>
          <w:spacing w:val="-6"/>
        </w:rPr>
        <w:t> </w:t>
      </w:r>
      <w:r>
        <w:rPr>
          <w:color w:val="231F20"/>
        </w:rPr>
        <w:t>was</w:t>
      </w:r>
      <w:r>
        <w:rPr>
          <w:color w:val="231F20"/>
          <w:spacing w:val="-6"/>
        </w:rPr>
        <w:t> </w:t>
      </w:r>
      <w:r>
        <w:rPr>
          <w:color w:val="231F20"/>
        </w:rPr>
        <w:t>over,</w:t>
      </w:r>
      <w:r>
        <w:rPr>
          <w:color w:val="231F20"/>
          <w:spacing w:val="-6"/>
        </w:rPr>
        <w:t> </w:t>
      </w:r>
      <w:r>
        <w:rPr>
          <w:color w:val="231F20"/>
        </w:rPr>
        <w:t>he</w:t>
      </w:r>
      <w:r>
        <w:rPr>
          <w:color w:val="231F20"/>
          <w:spacing w:val="-6"/>
        </w:rPr>
        <w:t> </w:t>
      </w:r>
      <w:r>
        <w:rPr>
          <w:color w:val="231F20"/>
        </w:rPr>
        <w:t>turned</w:t>
      </w:r>
      <w:r>
        <w:rPr>
          <w:color w:val="231F20"/>
          <w:spacing w:val="-6"/>
        </w:rPr>
        <w:t> </w:t>
      </w:r>
      <w:r>
        <w:rPr>
          <w:color w:val="231F20"/>
        </w:rPr>
        <w:t>to</w:t>
      </w:r>
      <w:r>
        <w:rPr>
          <w:color w:val="231F20"/>
          <w:spacing w:val="-6"/>
        </w:rPr>
        <w:t> </w:t>
      </w:r>
      <w:r>
        <w:rPr>
          <w:color w:val="231F20"/>
        </w:rPr>
        <w:t>our</w:t>
      </w:r>
      <w:r>
        <w:rPr>
          <w:color w:val="231F20"/>
          <w:spacing w:val="-6"/>
        </w:rPr>
        <w:t> </w:t>
      </w:r>
      <w:r>
        <w:rPr>
          <w:color w:val="231F20"/>
        </w:rPr>
        <w:t>two</w:t>
      </w:r>
      <w:r>
        <w:rPr>
          <w:color w:val="231F20"/>
          <w:spacing w:val="-6"/>
        </w:rPr>
        <w:t> </w:t>
      </w:r>
      <w:r>
        <w:rPr>
          <w:color w:val="231F20"/>
        </w:rPr>
        <w:t>soldiers</w:t>
      </w:r>
      <w:r>
        <w:rPr>
          <w:color w:val="231F20"/>
          <w:spacing w:val="-6"/>
        </w:rPr>
        <w:t> </w:t>
      </w:r>
      <w:r>
        <w:rPr>
          <w:color w:val="231F20"/>
        </w:rPr>
        <w:t>and asked where Jake was. Ade replied,</w:t>
      </w:r>
    </w:p>
    <w:p>
      <w:pPr>
        <w:pStyle w:val="BodyText"/>
        <w:spacing w:line="285" w:lineRule="auto" w:before="166"/>
        <w:ind w:left="1260" w:right="892" w:firstLine="360"/>
        <w:jc w:val="both"/>
      </w:pPr>
      <w:r>
        <w:rPr>
          <w:color w:val="231F20"/>
        </w:rPr>
        <w:t>“Your Excellency. Jake is in the house waiting for his</w:t>
      </w:r>
      <w:r>
        <w:rPr>
          <w:color w:val="231F20"/>
          <w:spacing w:val="-11"/>
        </w:rPr>
        <w:t> </w:t>
      </w:r>
      <w:r>
        <w:rPr>
          <w:color w:val="231F20"/>
        </w:rPr>
        <w:t>two</w:t>
      </w:r>
      <w:r>
        <w:rPr>
          <w:color w:val="231F20"/>
          <w:spacing w:val="-11"/>
        </w:rPr>
        <w:t> </w:t>
      </w:r>
      <w:r>
        <w:rPr>
          <w:color w:val="231F20"/>
        </w:rPr>
        <w:t>charges</w:t>
      </w:r>
      <w:r>
        <w:rPr>
          <w:color w:val="231F20"/>
          <w:spacing w:val="-11"/>
        </w:rPr>
        <w:t> </w:t>
      </w:r>
      <w:r>
        <w:rPr>
          <w:color w:val="231F20"/>
        </w:rPr>
        <w:t>for</w:t>
      </w:r>
      <w:r>
        <w:rPr>
          <w:color w:val="231F20"/>
          <w:spacing w:val="-11"/>
        </w:rPr>
        <w:t> </w:t>
      </w:r>
      <w:r>
        <w:rPr>
          <w:color w:val="231F20"/>
        </w:rPr>
        <w:t>their</w:t>
      </w:r>
      <w:r>
        <w:rPr>
          <w:color w:val="231F20"/>
          <w:spacing w:val="-11"/>
        </w:rPr>
        <w:t> </w:t>
      </w:r>
      <w:r>
        <w:rPr>
          <w:color w:val="231F20"/>
        </w:rPr>
        <w:t>daily</w:t>
      </w:r>
      <w:r>
        <w:rPr>
          <w:color w:val="231F20"/>
          <w:spacing w:val="-11"/>
        </w:rPr>
        <w:t> </w:t>
      </w:r>
      <w:r>
        <w:rPr>
          <w:color w:val="231F20"/>
        </w:rPr>
        <w:t>lesson</w:t>
      </w:r>
      <w:r>
        <w:rPr>
          <w:color w:val="231F20"/>
          <w:spacing w:val="-11"/>
        </w:rPr>
        <w:t> </w:t>
      </w:r>
      <w:r>
        <w:rPr>
          <w:color w:val="231F20"/>
        </w:rPr>
        <w:t>as</w:t>
      </w:r>
      <w:r>
        <w:rPr>
          <w:color w:val="231F20"/>
          <w:spacing w:val="-11"/>
        </w:rPr>
        <w:t> </w:t>
      </w:r>
      <w:r>
        <w:rPr>
          <w:color w:val="231F20"/>
        </w:rPr>
        <w:t>he</w:t>
      </w:r>
      <w:r>
        <w:rPr>
          <w:color w:val="231F20"/>
          <w:spacing w:val="-11"/>
        </w:rPr>
        <w:t> </w:t>
      </w:r>
      <w:r>
        <w:rPr>
          <w:color w:val="231F20"/>
        </w:rPr>
        <w:t>always</w:t>
      </w:r>
      <w:r>
        <w:rPr>
          <w:color w:val="231F20"/>
          <w:spacing w:val="-11"/>
        </w:rPr>
        <w:t> </w:t>
      </w:r>
      <w:r>
        <w:rPr>
          <w:color w:val="231F20"/>
        </w:rPr>
        <w:t>does. We suggested he should be here, but he said he knew you from the time you commanded his regiment and </w:t>
      </w:r>
      <w:r>
        <w:rPr>
          <w:color w:val="231F20"/>
          <w:spacing w:val="-2"/>
        </w:rPr>
        <w:t>you</w:t>
      </w:r>
      <w:r>
        <w:rPr>
          <w:color w:val="231F20"/>
          <w:spacing w:val="-12"/>
        </w:rPr>
        <w:t> </w:t>
      </w:r>
      <w:r>
        <w:rPr>
          <w:color w:val="231F20"/>
          <w:spacing w:val="-2"/>
        </w:rPr>
        <w:t>would</w:t>
      </w:r>
      <w:r>
        <w:rPr>
          <w:color w:val="231F20"/>
          <w:spacing w:val="-12"/>
        </w:rPr>
        <w:t> </w:t>
      </w:r>
      <w:r>
        <w:rPr>
          <w:color w:val="231F20"/>
          <w:spacing w:val="-2"/>
        </w:rPr>
        <w:t>expect</w:t>
      </w:r>
      <w:r>
        <w:rPr>
          <w:color w:val="231F20"/>
          <w:spacing w:val="-12"/>
        </w:rPr>
        <w:t> </w:t>
      </w:r>
      <w:r>
        <w:rPr>
          <w:color w:val="231F20"/>
          <w:spacing w:val="-2"/>
        </w:rPr>
        <w:t>him</w:t>
      </w:r>
      <w:r>
        <w:rPr>
          <w:color w:val="231F20"/>
          <w:spacing w:val="-12"/>
        </w:rPr>
        <w:t> </w:t>
      </w:r>
      <w:r>
        <w:rPr>
          <w:color w:val="231F20"/>
          <w:spacing w:val="-2"/>
        </w:rPr>
        <w:t>to</w:t>
      </w:r>
      <w:r>
        <w:rPr>
          <w:color w:val="231F20"/>
          <w:spacing w:val="-12"/>
        </w:rPr>
        <w:t> </w:t>
      </w:r>
      <w:r>
        <w:rPr>
          <w:color w:val="231F20"/>
          <w:spacing w:val="-2"/>
        </w:rPr>
        <w:t>be</w:t>
      </w:r>
      <w:r>
        <w:rPr>
          <w:color w:val="231F20"/>
          <w:spacing w:val="-12"/>
        </w:rPr>
        <w:t> </w:t>
      </w:r>
      <w:r>
        <w:rPr>
          <w:color w:val="231F20"/>
          <w:spacing w:val="-2"/>
        </w:rPr>
        <w:t>at</w:t>
      </w:r>
      <w:r>
        <w:rPr>
          <w:color w:val="231F20"/>
          <w:spacing w:val="-11"/>
        </w:rPr>
        <w:t> </w:t>
      </w:r>
      <w:r>
        <w:rPr>
          <w:color w:val="231F20"/>
          <w:spacing w:val="-2"/>
        </w:rPr>
        <w:t>his</w:t>
      </w:r>
      <w:r>
        <w:rPr>
          <w:color w:val="231F20"/>
          <w:spacing w:val="-12"/>
        </w:rPr>
        <w:t> </w:t>
      </w:r>
      <w:r>
        <w:rPr>
          <w:color w:val="231F20"/>
          <w:spacing w:val="-2"/>
        </w:rPr>
        <w:t>post,</w:t>
      </w:r>
      <w:r>
        <w:rPr>
          <w:color w:val="231F20"/>
          <w:spacing w:val="-12"/>
        </w:rPr>
        <w:t> </w:t>
      </w:r>
      <w:r>
        <w:rPr>
          <w:color w:val="231F20"/>
          <w:spacing w:val="-2"/>
        </w:rPr>
        <w:t>not</w:t>
      </w:r>
      <w:r>
        <w:rPr>
          <w:color w:val="231F20"/>
          <w:spacing w:val="-12"/>
        </w:rPr>
        <w:t> </w:t>
      </w:r>
      <w:r>
        <w:rPr>
          <w:color w:val="231F20"/>
          <w:spacing w:val="-2"/>
        </w:rPr>
        <w:t>down</w:t>
      </w:r>
      <w:r>
        <w:rPr>
          <w:color w:val="231F20"/>
          <w:spacing w:val="-12"/>
        </w:rPr>
        <w:t> </w:t>
      </w:r>
      <w:r>
        <w:rPr>
          <w:color w:val="231F20"/>
          <w:spacing w:val="-2"/>
        </w:rPr>
        <w:t>here.”</w:t>
      </w:r>
    </w:p>
    <w:p>
      <w:pPr>
        <w:pStyle w:val="BodyText"/>
        <w:spacing w:line="285" w:lineRule="auto" w:before="174"/>
        <w:ind w:left="1260" w:right="889" w:firstLine="360"/>
        <w:jc w:val="both"/>
      </w:pPr>
      <w:r>
        <w:rPr>
          <w:color w:val="231F20"/>
        </w:rPr>
        <w:t>The President smiled and told them Jake was </w:t>
      </w:r>
      <w:r>
        <w:rPr>
          <w:color w:val="231F20"/>
          <w:spacing w:val="-4"/>
        </w:rPr>
        <w:t>absolutely</w:t>
      </w:r>
      <w:r>
        <w:rPr>
          <w:color w:val="231F20"/>
          <w:spacing w:val="-10"/>
        </w:rPr>
        <w:t> </w:t>
      </w:r>
      <w:r>
        <w:rPr>
          <w:color w:val="231F20"/>
          <w:spacing w:val="-4"/>
        </w:rPr>
        <w:t>right,</w:t>
      </w:r>
      <w:r>
        <w:rPr>
          <w:color w:val="231F20"/>
          <w:spacing w:val="-10"/>
        </w:rPr>
        <w:t> </w:t>
      </w:r>
      <w:r>
        <w:rPr>
          <w:color w:val="231F20"/>
          <w:spacing w:val="-4"/>
        </w:rPr>
        <w:t>before</w:t>
      </w:r>
      <w:r>
        <w:rPr>
          <w:color w:val="231F20"/>
          <w:spacing w:val="-10"/>
        </w:rPr>
        <w:t> </w:t>
      </w:r>
      <w:r>
        <w:rPr>
          <w:color w:val="231F20"/>
          <w:spacing w:val="-4"/>
        </w:rPr>
        <w:t>turning</w:t>
      </w:r>
      <w:r>
        <w:rPr>
          <w:color w:val="231F20"/>
          <w:spacing w:val="-9"/>
        </w:rPr>
        <w:t> </w:t>
      </w:r>
      <w:r>
        <w:rPr>
          <w:color w:val="231F20"/>
          <w:spacing w:val="-4"/>
        </w:rPr>
        <w:t>to</w:t>
      </w:r>
      <w:r>
        <w:rPr>
          <w:color w:val="231F20"/>
          <w:spacing w:val="-10"/>
        </w:rPr>
        <w:t> </w:t>
      </w:r>
      <w:r>
        <w:rPr>
          <w:color w:val="231F20"/>
          <w:spacing w:val="-4"/>
        </w:rPr>
        <w:t>speak</w:t>
      </w:r>
      <w:r>
        <w:rPr>
          <w:color w:val="231F20"/>
          <w:spacing w:val="-10"/>
        </w:rPr>
        <w:t> </w:t>
      </w:r>
      <w:r>
        <w:rPr>
          <w:color w:val="231F20"/>
          <w:spacing w:val="-4"/>
        </w:rPr>
        <w:t>to</w:t>
      </w:r>
      <w:r>
        <w:rPr>
          <w:color w:val="231F20"/>
          <w:spacing w:val="-9"/>
        </w:rPr>
        <w:t> </w:t>
      </w:r>
      <w:r>
        <w:rPr>
          <w:color w:val="231F20"/>
          <w:spacing w:val="-4"/>
        </w:rPr>
        <w:t>us</w:t>
      </w:r>
      <w:r>
        <w:rPr>
          <w:color w:val="231F20"/>
          <w:spacing w:val="-10"/>
        </w:rPr>
        <w:t> </w:t>
      </w:r>
      <w:r>
        <w:rPr>
          <w:color w:val="231F20"/>
          <w:spacing w:val="-4"/>
        </w:rPr>
        <w:t>as</w:t>
      </w:r>
      <w:r>
        <w:rPr>
          <w:color w:val="231F20"/>
          <w:spacing w:val="-10"/>
        </w:rPr>
        <w:t> </w:t>
      </w:r>
      <w:r>
        <w:rPr>
          <w:color w:val="231F20"/>
          <w:spacing w:val="-4"/>
        </w:rPr>
        <w:t>a</w:t>
      </w:r>
      <w:r>
        <w:rPr>
          <w:color w:val="231F20"/>
          <w:spacing w:val="-10"/>
        </w:rPr>
        <w:t> </w:t>
      </w:r>
      <w:r>
        <w:rPr>
          <w:color w:val="231F20"/>
          <w:spacing w:val="-4"/>
        </w:rPr>
        <w:t>group.</w:t>
      </w:r>
    </w:p>
    <w:p>
      <w:pPr>
        <w:spacing w:after="0" w:line="285" w:lineRule="auto"/>
        <w:jc w:val="both"/>
        <w:sectPr>
          <w:footerReference w:type="default" r:id="rId11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67712;mso-wrap-distance-left:0;mso-wrap-distance-right:0" id="docshapegroup28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firstLine="360"/>
        <w:jc w:val="both"/>
      </w:pPr>
      <w:r>
        <w:rPr>
          <w:color w:val="231F20"/>
        </w:rPr>
        <w:t>“You all look fine, and I know you do a good job here.</w:t>
      </w:r>
      <w:r>
        <w:rPr>
          <w:color w:val="231F20"/>
          <w:spacing w:val="-13"/>
        </w:rPr>
        <w:t> </w:t>
      </w:r>
      <w:r>
        <w:rPr>
          <w:color w:val="231F20"/>
        </w:rPr>
        <w:t>I</w:t>
      </w:r>
      <w:r>
        <w:rPr>
          <w:color w:val="231F20"/>
          <w:spacing w:val="-13"/>
        </w:rPr>
        <w:t> </w:t>
      </w:r>
      <w:r>
        <w:rPr>
          <w:color w:val="231F20"/>
        </w:rPr>
        <w:t>don’t</w:t>
      </w:r>
      <w:r>
        <w:rPr>
          <w:color w:val="231F20"/>
          <w:spacing w:val="-13"/>
        </w:rPr>
        <w:t> </w:t>
      </w:r>
      <w:r>
        <w:rPr>
          <w:color w:val="231F20"/>
        </w:rPr>
        <w:t>blame</w:t>
      </w:r>
      <w:r>
        <w:rPr>
          <w:color w:val="231F20"/>
          <w:spacing w:val="-13"/>
        </w:rPr>
        <w:t> </w:t>
      </w:r>
      <w:r>
        <w:rPr>
          <w:color w:val="231F20"/>
        </w:rPr>
        <w:t>you</w:t>
      </w:r>
      <w:r>
        <w:rPr>
          <w:color w:val="231F20"/>
          <w:spacing w:val="-13"/>
        </w:rPr>
        <w:t> </w:t>
      </w:r>
      <w:r>
        <w:rPr>
          <w:color w:val="231F20"/>
        </w:rPr>
        <w:t>for</w:t>
      </w:r>
      <w:r>
        <w:rPr>
          <w:color w:val="231F20"/>
          <w:spacing w:val="-13"/>
        </w:rPr>
        <w:t> </w:t>
      </w:r>
      <w:r>
        <w:rPr>
          <w:color w:val="231F20"/>
        </w:rPr>
        <w:t>being</w:t>
      </w:r>
      <w:r>
        <w:rPr>
          <w:color w:val="231F20"/>
          <w:spacing w:val="-13"/>
        </w:rPr>
        <w:t> </w:t>
      </w:r>
      <w:r>
        <w:rPr>
          <w:color w:val="231F20"/>
        </w:rPr>
        <w:t>here</w:t>
      </w:r>
      <w:r>
        <w:rPr>
          <w:color w:val="231F20"/>
          <w:spacing w:val="-13"/>
        </w:rPr>
        <w:t> </w:t>
      </w:r>
      <w:r>
        <w:rPr>
          <w:color w:val="231F20"/>
        </w:rPr>
        <w:t>instead</w:t>
      </w:r>
      <w:r>
        <w:rPr>
          <w:color w:val="231F20"/>
          <w:spacing w:val="-13"/>
        </w:rPr>
        <w:t> </w:t>
      </w:r>
      <w:r>
        <w:rPr>
          <w:color w:val="231F20"/>
        </w:rPr>
        <w:t>of</w:t>
      </w:r>
      <w:r>
        <w:rPr>
          <w:color w:val="231F20"/>
          <w:spacing w:val="-13"/>
        </w:rPr>
        <w:t> </w:t>
      </w:r>
      <w:r>
        <w:rPr>
          <w:color w:val="231F20"/>
        </w:rPr>
        <w:t>where you</w:t>
      </w:r>
      <w:r>
        <w:rPr>
          <w:color w:val="231F20"/>
          <w:spacing w:val="-12"/>
        </w:rPr>
        <w:t> </w:t>
      </w:r>
      <w:r>
        <w:rPr>
          <w:color w:val="231F20"/>
        </w:rPr>
        <w:t>should</w:t>
      </w:r>
      <w:r>
        <w:rPr>
          <w:color w:val="231F20"/>
          <w:spacing w:val="-12"/>
        </w:rPr>
        <w:t> </w:t>
      </w:r>
      <w:r>
        <w:rPr>
          <w:color w:val="231F20"/>
        </w:rPr>
        <w:t>be,</w:t>
      </w:r>
      <w:r>
        <w:rPr>
          <w:color w:val="231F20"/>
          <w:spacing w:val="-12"/>
        </w:rPr>
        <w:t> </w:t>
      </w:r>
      <w:r>
        <w:rPr>
          <w:color w:val="231F20"/>
        </w:rPr>
        <w:t>because</w:t>
      </w:r>
      <w:r>
        <w:rPr>
          <w:color w:val="231F20"/>
          <w:spacing w:val="-12"/>
        </w:rPr>
        <w:t> </w:t>
      </w:r>
      <w:r>
        <w:rPr>
          <w:color w:val="231F20"/>
        </w:rPr>
        <w:t>you</w:t>
      </w:r>
      <w:r>
        <w:rPr>
          <w:color w:val="231F20"/>
          <w:spacing w:val="-12"/>
        </w:rPr>
        <w:t> </w:t>
      </w:r>
      <w:r>
        <w:rPr>
          <w:color w:val="231F20"/>
        </w:rPr>
        <w:t>have</w:t>
      </w:r>
      <w:r>
        <w:rPr>
          <w:color w:val="231F20"/>
          <w:spacing w:val="-12"/>
        </w:rPr>
        <w:t> </w:t>
      </w:r>
      <w:r>
        <w:rPr>
          <w:color w:val="231F20"/>
        </w:rPr>
        <w:t>no</w:t>
      </w:r>
      <w:r>
        <w:rPr>
          <w:color w:val="231F20"/>
          <w:spacing w:val="-12"/>
        </w:rPr>
        <w:t> </w:t>
      </w:r>
      <w:r>
        <w:rPr>
          <w:color w:val="231F20"/>
        </w:rPr>
        <w:t>say</w:t>
      </w:r>
      <w:r>
        <w:rPr>
          <w:color w:val="231F20"/>
          <w:spacing w:val="-12"/>
        </w:rPr>
        <w:t> </w:t>
      </w:r>
      <w:r>
        <w:rPr>
          <w:color w:val="231F20"/>
        </w:rPr>
        <w:t>in</w:t>
      </w:r>
      <w:r>
        <w:rPr>
          <w:color w:val="231F20"/>
          <w:spacing w:val="-12"/>
        </w:rPr>
        <w:t> </w:t>
      </w:r>
      <w:r>
        <w:rPr>
          <w:color w:val="231F20"/>
        </w:rPr>
        <w:t>what</w:t>
      </w:r>
      <w:r>
        <w:rPr>
          <w:color w:val="231F20"/>
          <w:spacing w:val="-12"/>
        </w:rPr>
        <w:t> </w:t>
      </w:r>
      <w:r>
        <w:rPr>
          <w:color w:val="231F20"/>
        </w:rPr>
        <w:t>you</w:t>
      </w:r>
      <w:r>
        <w:rPr>
          <w:color w:val="231F20"/>
          <w:spacing w:val="-12"/>
        </w:rPr>
        <w:t> </w:t>
      </w:r>
      <w:r>
        <w:rPr>
          <w:color w:val="231F20"/>
        </w:rPr>
        <w:t>do or</w:t>
      </w:r>
      <w:r>
        <w:rPr>
          <w:color w:val="231F20"/>
          <w:spacing w:val="-15"/>
        </w:rPr>
        <w:t> </w:t>
      </w:r>
      <w:r>
        <w:rPr>
          <w:color w:val="231F20"/>
        </w:rPr>
        <w:t>where</w:t>
      </w:r>
      <w:r>
        <w:rPr>
          <w:color w:val="231F20"/>
          <w:spacing w:val="-15"/>
        </w:rPr>
        <w:t> </w:t>
      </w:r>
      <w:r>
        <w:rPr>
          <w:color w:val="231F20"/>
        </w:rPr>
        <w:t>you</w:t>
      </w:r>
      <w:r>
        <w:rPr>
          <w:color w:val="231F20"/>
          <w:spacing w:val="-15"/>
        </w:rPr>
        <w:t> </w:t>
      </w:r>
      <w:r>
        <w:rPr>
          <w:color w:val="231F20"/>
        </w:rPr>
        <w:t>go.</w:t>
      </w:r>
      <w:r>
        <w:rPr>
          <w:color w:val="231F20"/>
          <w:spacing w:val="-15"/>
        </w:rPr>
        <w:t> </w:t>
      </w:r>
      <w:r>
        <w:rPr>
          <w:color w:val="231F20"/>
        </w:rPr>
        <w:t>You</w:t>
      </w:r>
      <w:r>
        <w:rPr>
          <w:color w:val="231F20"/>
          <w:spacing w:val="-15"/>
        </w:rPr>
        <w:t> </w:t>
      </w:r>
      <w:r>
        <w:rPr>
          <w:color w:val="231F20"/>
        </w:rPr>
        <w:t>must</w:t>
      </w:r>
      <w:r>
        <w:rPr>
          <w:color w:val="231F20"/>
          <w:spacing w:val="-15"/>
        </w:rPr>
        <w:t> </w:t>
      </w:r>
      <w:r>
        <w:rPr>
          <w:color w:val="231F20"/>
        </w:rPr>
        <w:t>be</w:t>
      </w:r>
      <w:r>
        <w:rPr>
          <w:color w:val="231F20"/>
          <w:spacing w:val="-15"/>
        </w:rPr>
        <w:t> </w:t>
      </w:r>
      <w:r>
        <w:rPr>
          <w:color w:val="231F20"/>
        </w:rPr>
        <w:t>tired</w:t>
      </w:r>
      <w:r>
        <w:rPr>
          <w:color w:val="231F20"/>
          <w:spacing w:val="-15"/>
        </w:rPr>
        <w:t> </w:t>
      </w:r>
      <w:r>
        <w:rPr>
          <w:color w:val="231F20"/>
        </w:rPr>
        <w:t>and</w:t>
      </w:r>
      <w:r>
        <w:rPr>
          <w:color w:val="231F20"/>
          <w:spacing w:val="-15"/>
        </w:rPr>
        <w:t> </w:t>
      </w:r>
      <w:r>
        <w:rPr>
          <w:color w:val="231F20"/>
        </w:rPr>
        <w:t>hungry.</w:t>
      </w:r>
      <w:r>
        <w:rPr>
          <w:color w:val="231F20"/>
          <w:spacing w:val="-15"/>
        </w:rPr>
        <w:t> </w:t>
      </w:r>
      <w:r>
        <w:rPr>
          <w:color w:val="231F20"/>
        </w:rPr>
        <w:t>That</w:t>
      </w:r>
      <w:r>
        <w:rPr>
          <w:color w:val="231F20"/>
          <w:spacing w:val="-15"/>
        </w:rPr>
        <w:t> </w:t>
      </w:r>
      <w:r>
        <w:rPr>
          <w:color w:val="231F20"/>
        </w:rPr>
        <w:t>is </w:t>
      </w:r>
      <w:r>
        <w:rPr>
          <w:color w:val="231F20"/>
          <w:spacing w:val="-4"/>
        </w:rPr>
        <w:t>no</w:t>
      </w:r>
      <w:r>
        <w:rPr>
          <w:color w:val="231F20"/>
          <w:spacing w:val="-8"/>
        </w:rPr>
        <w:t> </w:t>
      </w:r>
      <w:r>
        <w:rPr>
          <w:color w:val="231F20"/>
          <w:spacing w:val="-4"/>
        </w:rPr>
        <w:t>condition</w:t>
      </w:r>
      <w:r>
        <w:rPr>
          <w:color w:val="231F20"/>
          <w:spacing w:val="-8"/>
        </w:rPr>
        <w:t> </w:t>
      </w:r>
      <w:r>
        <w:rPr>
          <w:color w:val="231F20"/>
          <w:spacing w:val="-4"/>
        </w:rPr>
        <w:t>in</w:t>
      </w:r>
      <w:r>
        <w:rPr>
          <w:color w:val="231F20"/>
          <w:spacing w:val="-8"/>
        </w:rPr>
        <w:t> </w:t>
      </w:r>
      <w:r>
        <w:rPr>
          <w:color w:val="231F20"/>
          <w:spacing w:val="-4"/>
        </w:rPr>
        <w:t>which</w:t>
      </w:r>
      <w:r>
        <w:rPr>
          <w:color w:val="231F20"/>
          <w:spacing w:val="-8"/>
        </w:rPr>
        <w:t> </w:t>
      </w:r>
      <w:r>
        <w:rPr>
          <w:color w:val="231F20"/>
          <w:spacing w:val="-4"/>
        </w:rPr>
        <w:t>to</w:t>
      </w:r>
      <w:r>
        <w:rPr>
          <w:color w:val="231F20"/>
          <w:spacing w:val="-8"/>
        </w:rPr>
        <w:t> </w:t>
      </w:r>
      <w:r>
        <w:rPr>
          <w:color w:val="231F20"/>
          <w:spacing w:val="-4"/>
        </w:rPr>
        <w:t>perform</w:t>
      </w:r>
      <w:r>
        <w:rPr>
          <w:color w:val="231F20"/>
          <w:spacing w:val="-8"/>
        </w:rPr>
        <w:t> </w:t>
      </w:r>
      <w:r>
        <w:rPr>
          <w:color w:val="231F20"/>
          <w:spacing w:val="-4"/>
        </w:rPr>
        <w:t>your</w:t>
      </w:r>
      <w:r>
        <w:rPr>
          <w:color w:val="231F20"/>
          <w:spacing w:val="-8"/>
        </w:rPr>
        <w:t> </w:t>
      </w:r>
      <w:r>
        <w:rPr>
          <w:color w:val="231F20"/>
          <w:spacing w:val="-4"/>
        </w:rPr>
        <w:t>usual</w:t>
      </w:r>
      <w:r>
        <w:rPr>
          <w:color w:val="231F20"/>
          <w:spacing w:val="-8"/>
        </w:rPr>
        <w:t> </w:t>
      </w:r>
      <w:r>
        <w:rPr>
          <w:color w:val="231F20"/>
          <w:spacing w:val="-4"/>
        </w:rPr>
        <w:t>role,</w:t>
      </w:r>
      <w:r>
        <w:rPr>
          <w:color w:val="231F20"/>
          <w:spacing w:val="-8"/>
        </w:rPr>
        <w:t> </w:t>
      </w:r>
      <w:r>
        <w:rPr>
          <w:color w:val="231F20"/>
          <w:spacing w:val="-4"/>
        </w:rPr>
        <w:t>so</w:t>
      </w:r>
      <w:r>
        <w:rPr>
          <w:color w:val="231F20"/>
          <w:spacing w:val="-8"/>
        </w:rPr>
        <w:t> </w:t>
      </w:r>
      <w:r>
        <w:rPr>
          <w:color w:val="231F20"/>
          <w:spacing w:val="-4"/>
        </w:rPr>
        <w:t>I’m </w:t>
      </w:r>
      <w:r>
        <w:rPr>
          <w:color w:val="231F20"/>
        </w:rPr>
        <w:t>ordering</w:t>
      </w:r>
      <w:r>
        <w:rPr>
          <w:color w:val="231F20"/>
          <w:spacing w:val="-3"/>
        </w:rPr>
        <w:t> </w:t>
      </w:r>
      <w:r>
        <w:rPr>
          <w:color w:val="231F20"/>
        </w:rPr>
        <w:t>these</w:t>
      </w:r>
      <w:r>
        <w:rPr>
          <w:color w:val="231F20"/>
          <w:spacing w:val="-3"/>
        </w:rPr>
        <w:t> </w:t>
      </w:r>
      <w:r>
        <w:rPr>
          <w:color w:val="231F20"/>
        </w:rPr>
        <w:t>two</w:t>
      </w:r>
      <w:r>
        <w:rPr>
          <w:color w:val="231F20"/>
          <w:spacing w:val="-3"/>
        </w:rPr>
        <w:t> </w:t>
      </w:r>
      <w:r>
        <w:rPr>
          <w:color w:val="231F20"/>
        </w:rPr>
        <w:t>men</w:t>
      </w:r>
      <w:r>
        <w:rPr>
          <w:color w:val="231F20"/>
          <w:spacing w:val="-3"/>
        </w:rPr>
        <w:t> </w:t>
      </w:r>
      <w:r>
        <w:rPr>
          <w:color w:val="231F20"/>
        </w:rPr>
        <w:t>who</w:t>
      </w:r>
      <w:r>
        <w:rPr>
          <w:color w:val="231F20"/>
          <w:spacing w:val="-3"/>
        </w:rPr>
        <w:t> </w:t>
      </w:r>
      <w:r>
        <w:rPr>
          <w:color w:val="231F20"/>
        </w:rPr>
        <w:t>care</w:t>
      </w:r>
      <w:r>
        <w:rPr>
          <w:color w:val="231F20"/>
          <w:spacing w:val="-3"/>
        </w:rPr>
        <w:t> </w:t>
      </w:r>
      <w:r>
        <w:rPr>
          <w:color w:val="231F20"/>
        </w:rPr>
        <w:t>for</w:t>
      </w:r>
      <w:r>
        <w:rPr>
          <w:color w:val="231F20"/>
          <w:spacing w:val="-3"/>
        </w:rPr>
        <w:t> </w:t>
      </w:r>
      <w:r>
        <w:rPr>
          <w:color w:val="231F20"/>
        </w:rPr>
        <w:t>you</w:t>
      </w:r>
      <w:r>
        <w:rPr>
          <w:color w:val="231F20"/>
          <w:spacing w:val="-3"/>
        </w:rPr>
        <w:t> </w:t>
      </w:r>
      <w:r>
        <w:rPr>
          <w:color w:val="231F20"/>
        </w:rPr>
        <w:t>and</w:t>
      </w:r>
      <w:r>
        <w:rPr>
          <w:color w:val="231F20"/>
          <w:spacing w:val="-3"/>
        </w:rPr>
        <w:t> </w:t>
      </w:r>
      <w:r>
        <w:rPr>
          <w:color w:val="231F20"/>
        </w:rPr>
        <w:t>seem</w:t>
      </w:r>
      <w:r>
        <w:rPr>
          <w:color w:val="231F20"/>
          <w:spacing w:val="-3"/>
        </w:rPr>
        <w:t> </w:t>
      </w:r>
      <w:r>
        <w:rPr>
          <w:color w:val="231F20"/>
        </w:rPr>
        <w:t>to care</w:t>
      </w:r>
      <w:r>
        <w:rPr>
          <w:color w:val="231F20"/>
          <w:spacing w:val="-15"/>
        </w:rPr>
        <w:t> </w:t>
      </w:r>
      <w:r>
        <w:rPr>
          <w:color w:val="231F20"/>
        </w:rPr>
        <w:t>about</w:t>
      </w:r>
      <w:r>
        <w:rPr>
          <w:color w:val="231F20"/>
          <w:spacing w:val="-15"/>
        </w:rPr>
        <w:t> </w:t>
      </w:r>
      <w:r>
        <w:rPr>
          <w:color w:val="231F20"/>
        </w:rPr>
        <w:t>you</w:t>
      </w:r>
      <w:r>
        <w:rPr>
          <w:color w:val="231F20"/>
          <w:spacing w:val="-15"/>
        </w:rPr>
        <w:t> </w:t>
      </w:r>
      <w:r>
        <w:rPr>
          <w:color w:val="231F20"/>
        </w:rPr>
        <w:t>to</w:t>
      </w:r>
      <w:r>
        <w:rPr>
          <w:color w:val="231F20"/>
          <w:spacing w:val="-15"/>
        </w:rPr>
        <w:t> </w:t>
      </w:r>
      <w:r>
        <w:rPr>
          <w:color w:val="231F20"/>
        </w:rPr>
        <w:t>ensure</w:t>
      </w:r>
      <w:r>
        <w:rPr>
          <w:color w:val="231F20"/>
          <w:spacing w:val="-15"/>
        </w:rPr>
        <w:t> </w:t>
      </w:r>
      <w:r>
        <w:rPr>
          <w:color w:val="231F20"/>
        </w:rPr>
        <w:t>the</w:t>
      </w:r>
      <w:r>
        <w:rPr>
          <w:color w:val="231F20"/>
          <w:spacing w:val="-15"/>
        </w:rPr>
        <w:t> </w:t>
      </w:r>
      <w:r>
        <w:rPr>
          <w:color w:val="231F20"/>
        </w:rPr>
        <w:t>civilians</w:t>
      </w:r>
      <w:r>
        <w:rPr>
          <w:color w:val="231F20"/>
          <w:spacing w:val="-15"/>
        </w:rPr>
        <w:t> </w:t>
      </w:r>
      <w:r>
        <w:rPr>
          <w:color w:val="231F20"/>
        </w:rPr>
        <w:t>feed</w:t>
      </w:r>
      <w:r>
        <w:rPr>
          <w:color w:val="231F20"/>
          <w:spacing w:val="-15"/>
        </w:rPr>
        <w:t> </w:t>
      </w:r>
      <w:r>
        <w:rPr>
          <w:color w:val="231F20"/>
        </w:rPr>
        <w:t>you</w:t>
      </w:r>
      <w:r>
        <w:rPr>
          <w:color w:val="231F20"/>
          <w:spacing w:val="-15"/>
        </w:rPr>
        <w:t> </w:t>
      </w:r>
      <w:r>
        <w:rPr>
          <w:color w:val="231F20"/>
        </w:rPr>
        <w:t>properly and then let you rest before you go to the farm. You two</w:t>
      </w:r>
      <w:r>
        <w:rPr>
          <w:color w:val="231F20"/>
          <w:spacing w:val="-13"/>
        </w:rPr>
        <w:t> </w:t>
      </w:r>
      <w:r>
        <w:rPr>
          <w:color w:val="231F20"/>
        </w:rPr>
        <w:t>men,”</w:t>
      </w:r>
      <w:r>
        <w:rPr>
          <w:color w:val="231F20"/>
          <w:spacing w:val="-13"/>
        </w:rPr>
        <w:t> </w:t>
      </w:r>
      <w:r>
        <w:rPr>
          <w:color w:val="231F20"/>
        </w:rPr>
        <w:t>looking</w:t>
      </w:r>
      <w:r>
        <w:rPr>
          <w:color w:val="231F20"/>
          <w:spacing w:val="-13"/>
        </w:rPr>
        <w:t> </w:t>
      </w:r>
      <w:r>
        <w:rPr>
          <w:color w:val="231F20"/>
        </w:rPr>
        <w:t>at</w:t>
      </w:r>
      <w:r>
        <w:rPr>
          <w:color w:val="231F20"/>
          <w:spacing w:val="-13"/>
        </w:rPr>
        <w:t> </w:t>
      </w:r>
      <w:r>
        <w:rPr>
          <w:color w:val="231F20"/>
        </w:rPr>
        <w:t>the</w:t>
      </w:r>
      <w:r>
        <w:rPr>
          <w:color w:val="231F20"/>
          <w:spacing w:val="-13"/>
        </w:rPr>
        <w:t> </w:t>
      </w:r>
      <w:r>
        <w:rPr>
          <w:color w:val="231F20"/>
        </w:rPr>
        <w:t>soldiers</w:t>
      </w:r>
      <w:r>
        <w:rPr>
          <w:color w:val="231F20"/>
          <w:spacing w:val="-13"/>
        </w:rPr>
        <w:t> </w:t>
      </w:r>
      <w:r>
        <w:rPr>
          <w:color w:val="231F20"/>
        </w:rPr>
        <w:t>who</w:t>
      </w:r>
      <w:r>
        <w:rPr>
          <w:color w:val="231F20"/>
          <w:spacing w:val="-13"/>
        </w:rPr>
        <w:t> </w:t>
      </w:r>
      <w:r>
        <w:rPr>
          <w:color w:val="231F20"/>
        </w:rPr>
        <w:t>had</w:t>
      </w:r>
      <w:r>
        <w:rPr>
          <w:color w:val="231F20"/>
          <w:spacing w:val="-13"/>
        </w:rPr>
        <w:t> </w:t>
      </w:r>
      <w:r>
        <w:rPr>
          <w:color w:val="231F20"/>
        </w:rPr>
        <w:t>remained</w:t>
      </w:r>
      <w:r>
        <w:rPr>
          <w:color w:val="231F20"/>
          <w:spacing w:val="-13"/>
        </w:rPr>
        <w:t> </w:t>
      </w:r>
      <w:r>
        <w:rPr>
          <w:color w:val="231F20"/>
        </w:rPr>
        <w:t>to take</w:t>
      </w:r>
      <w:r>
        <w:rPr>
          <w:color w:val="231F20"/>
          <w:spacing w:val="-2"/>
        </w:rPr>
        <w:t> </w:t>
      </w:r>
      <w:r>
        <w:rPr>
          <w:color w:val="231F20"/>
        </w:rPr>
        <w:t>charge</w:t>
      </w:r>
      <w:r>
        <w:rPr>
          <w:color w:val="231F20"/>
          <w:spacing w:val="-2"/>
        </w:rPr>
        <w:t> </w:t>
      </w:r>
      <w:r>
        <w:rPr>
          <w:color w:val="231F20"/>
        </w:rPr>
        <w:t>of</w:t>
      </w:r>
      <w:r>
        <w:rPr>
          <w:color w:val="231F20"/>
          <w:spacing w:val="-2"/>
        </w:rPr>
        <w:t> </w:t>
      </w:r>
      <w:r>
        <w:rPr>
          <w:color w:val="231F20"/>
        </w:rPr>
        <w:t>us,</w:t>
      </w:r>
      <w:r>
        <w:rPr>
          <w:color w:val="231F20"/>
          <w:spacing w:val="-2"/>
        </w:rPr>
        <w:t> </w:t>
      </w:r>
      <w:r>
        <w:rPr>
          <w:color w:val="231F20"/>
        </w:rPr>
        <w:t>“ensure</w:t>
      </w:r>
      <w:r>
        <w:rPr>
          <w:color w:val="231F20"/>
          <w:spacing w:val="-2"/>
        </w:rPr>
        <w:t> </w:t>
      </w:r>
      <w:r>
        <w:rPr>
          <w:color w:val="231F20"/>
        </w:rPr>
        <w:t>the</w:t>
      </w:r>
      <w:r>
        <w:rPr>
          <w:color w:val="231F20"/>
          <w:spacing w:val="-2"/>
        </w:rPr>
        <w:t> </w:t>
      </w:r>
      <w:r>
        <w:rPr>
          <w:color w:val="231F20"/>
        </w:rPr>
        <w:t>civilians</w:t>
      </w:r>
      <w:r>
        <w:rPr>
          <w:color w:val="231F20"/>
          <w:spacing w:val="-2"/>
        </w:rPr>
        <w:t> </w:t>
      </w:r>
      <w:r>
        <w:rPr>
          <w:color w:val="231F20"/>
        </w:rPr>
        <w:t>do</w:t>
      </w:r>
      <w:r>
        <w:rPr>
          <w:color w:val="231F20"/>
          <w:spacing w:val="-2"/>
        </w:rPr>
        <w:t> </w:t>
      </w:r>
      <w:r>
        <w:rPr>
          <w:color w:val="231F20"/>
        </w:rPr>
        <w:t>as</w:t>
      </w:r>
      <w:r>
        <w:rPr>
          <w:color w:val="231F20"/>
          <w:spacing w:val="-2"/>
        </w:rPr>
        <w:t> </w:t>
      </w:r>
      <w:r>
        <w:rPr>
          <w:color w:val="231F20"/>
        </w:rPr>
        <w:t>I</w:t>
      </w:r>
      <w:r>
        <w:rPr>
          <w:color w:val="231F20"/>
          <w:spacing w:val="-2"/>
        </w:rPr>
        <w:t> </w:t>
      </w:r>
      <w:r>
        <w:rPr>
          <w:color w:val="231F20"/>
        </w:rPr>
        <w:t>ordered without</w:t>
      </w:r>
      <w:r>
        <w:rPr>
          <w:color w:val="231F20"/>
          <w:spacing w:val="-1"/>
        </w:rPr>
        <w:t> </w:t>
      </w:r>
      <w:r>
        <w:rPr>
          <w:color w:val="231F20"/>
        </w:rPr>
        <w:t>any</w:t>
      </w:r>
      <w:r>
        <w:rPr>
          <w:color w:val="231F20"/>
          <w:spacing w:val="-1"/>
        </w:rPr>
        <w:t> </w:t>
      </w:r>
      <w:r>
        <w:rPr>
          <w:color w:val="231F20"/>
        </w:rPr>
        <w:t>malice</w:t>
      </w:r>
      <w:r>
        <w:rPr>
          <w:color w:val="231F20"/>
          <w:spacing w:val="-1"/>
        </w:rPr>
        <w:t> </w:t>
      </w:r>
      <w:r>
        <w:rPr>
          <w:color w:val="231F20"/>
        </w:rPr>
        <w:t>whatsoever</w:t>
      </w:r>
      <w:r>
        <w:rPr>
          <w:color w:val="231F20"/>
          <w:spacing w:val="-1"/>
        </w:rPr>
        <w:t> </w:t>
      </w:r>
      <w:r>
        <w:rPr>
          <w:color w:val="231F20"/>
        </w:rPr>
        <w:t>towards</w:t>
      </w:r>
      <w:r>
        <w:rPr>
          <w:color w:val="231F20"/>
          <w:spacing w:val="-1"/>
        </w:rPr>
        <w:t> </w:t>
      </w:r>
      <w:r>
        <w:rPr>
          <w:color w:val="231F20"/>
        </w:rPr>
        <w:t>the</w:t>
      </w:r>
      <w:r>
        <w:rPr>
          <w:color w:val="231F20"/>
          <w:spacing w:val="-1"/>
        </w:rPr>
        <w:t> </w:t>
      </w:r>
      <w:r>
        <w:rPr>
          <w:color w:val="231F20"/>
        </w:rPr>
        <w:t>slaves</w:t>
      </w:r>
      <w:r>
        <w:rPr>
          <w:color w:val="231F20"/>
          <w:spacing w:val="-1"/>
        </w:rPr>
        <w:t> </w:t>
      </w:r>
      <w:r>
        <w:rPr>
          <w:color w:val="231F20"/>
        </w:rPr>
        <w:t>and they go and feed the animals.</w:t>
      </w:r>
      <w:r>
        <w:rPr>
          <w:color w:val="231F20"/>
          <w:spacing w:val="-4"/>
        </w:rPr>
        <w:t> </w:t>
      </w:r>
      <w:r>
        <w:rPr>
          <w:color w:val="231F20"/>
        </w:rPr>
        <w:t>Take your charges back to the house, and”, turning back to us, “I’ll see you all later.” He looked at Ade again. “Tell Jake I’m pleased because he’s the only one who did as I expected and I </w:t>
      </w:r>
      <w:r>
        <w:rPr>
          <w:color w:val="231F20"/>
          <w:spacing w:val="-4"/>
        </w:rPr>
        <w:t>shall</w:t>
      </w:r>
      <w:r>
        <w:rPr>
          <w:color w:val="231F20"/>
          <w:spacing w:val="-11"/>
        </w:rPr>
        <w:t> </w:t>
      </w:r>
      <w:r>
        <w:rPr>
          <w:color w:val="231F20"/>
          <w:spacing w:val="-4"/>
        </w:rPr>
        <w:t>speak</w:t>
      </w:r>
      <w:r>
        <w:rPr>
          <w:color w:val="231F20"/>
          <w:spacing w:val="-11"/>
        </w:rPr>
        <w:t> </w:t>
      </w:r>
      <w:r>
        <w:rPr>
          <w:color w:val="231F20"/>
          <w:spacing w:val="-4"/>
        </w:rPr>
        <w:t>with</w:t>
      </w:r>
      <w:r>
        <w:rPr>
          <w:color w:val="231F20"/>
          <w:spacing w:val="-11"/>
        </w:rPr>
        <w:t> </w:t>
      </w:r>
      <w:r>
        <w:rPr>
          <w:color w:val="231F20"/>
          <w:spacing w:val="-4"/>
        </w:rPr>
        <w:t>him</w:t>
      </w:r>
      <w:r>
        <w:rPr>
          <w:color w:val="231F20"/>
          <w:spacing w:val="-11"/>
        </w:rPr>
        <w:t> </w:t>
      </w:r>
      <w:r>
        <w:rPr>
          <w:color w:val="231F20"/>
          <w:spacing w:val="-4"/>
        </w:rPr>
        <w:t>and</w:t>
      </w:r>
      <w:r>
        <w:rPr>
          <w:color w:val="231F20"/>
          <w:spacing w:val="-11"/>
        </w:rPr>
        <w:t> </w:t>
      </w:r>
      <w:r>
        <w:rPr>
          <w:color w:val="231F20"/>
          <w:spacing w:val="-4"/>
        </w:rPr>
        <w:t>his</w:t>
      </w:r>
      <w:r>
        <w:rPr>
          <w:color w:val="231F20"/>
          <w:spacing w:val="-11"/>
        </w:rPr>
        <w:t> </w:t>
      </w:r>
      <w:r>
        <w:rPr>
          <w:color w:val="231F20"/>
          <w:spacing w:val="-4"/>
        </w:rPr>
        <w:t>charges</w:t>
      </w:r>
      <w:r>
        <w:rPr>
          <w:color w:val="231F20"/>
          <w:spacing w:val="-11"/>
        </w:rPr>
        <w:t> </w:t>
      </w:r>
      <w:r>
        <w:rPr>
          <w:color w:val="231F20"/>
          <w:spacing w:val="-4"/>
        </w:rPr>
        <w:t>as</w:t>
      </w:r>
      <w:r>
        <w:rPr>
          <w:color w:val="231F20"/>
          <w:spacing w:val="-11"/>
        </w:rPr>
        <w:t> </w:t>
      </w:r>
      <w:r>
        <w:rPr>
          <w:color w:val="231F20"/>
          <w:spacing w:val="-4"/>
        </w:rPr>
        <w:t>soon</w:t>
      </w:r>
      <w:r>
        <w:rPr>
          <w:color w:val="231F20"/>
          <w:spacing w:val="-11"/>
        </w:rPr>
        <w:t> </w:t>
      </w:r>
      <w:r>
        <w:rPr>
          <w:color w:val="231F20"/>
          <w:spacing w:val="-4"/>
        </w:rPr>
        <w:t>as</w:t>
      </w:r>
      <w:r>
        <w:rPr>
          <w:color w:val="231F20"/>
          <w:spacing w:val="-11"/>
        </w:rPr>
        <w:t> </w:t>
      </w:r>
      <w:r>
        <w:rPr>
          <w:color w:val="231F20"/>
          <w:spacing w:val="-4"/>
        </w:rPr>
        <w:t>they</w:t>
      </w:r>
      <w:r>
        <w:rPr>
          <w:color w:val="231F20"/>
          <w:spacing w:val="-11"/>
        </w:rPr>
        <w:t> </w:t>
      </w:r>
      <w:r>
        <w:rPr>
          <w:color w:val="231F20"/>
          <w:spacing w:val="-4"/>
        </w:rPr>
        <w:t>have </w:t>
      </w:r>
      <w:r>
        <w:rPr>
          <w:color w:val="231F20"/>
        </w:rPr>
        <w:t>been fed and rested.”</w:t>
      </w:r>
    </w:p>
    <w:p>
      <w:pPr>
        <w:pStyle w:val="BodyText"/>
        <w:spacing w:line="285" w:lineRule="auto" w:before="158"/>
        <w:ind w:left="900" w:right="1251" w:firstLine="360"/>
        <w:jc w:val="both"/>
      </w:pPr>
      <w:r>
        <w:rPr>
          <w:color w:val="231F20"/>
          <w:spacing w:val="-4"/>
        </w:rPr>
        <w:t>We</w:t>
      </w:r>
      <w:r>
        <w:rPr>
          <w:color w:val="231F20"/>
          <w:spacing w:val="-11"/>
        </w:rPr>
        <w:t> </w:t>
      </w:r>
      <w:r>
        <w:rPr>
          <w:color w:val="231F20"/>
          <w:spacing w:val="-4"/>
        </w:rPr>
        <w:t>were</w:t>
      </w:r>
      <w:r>
        <w:rPr>
          <w:color w:val="231F20"/>
          <w:spacing w:val="-11"/>
        </w:rPr>
        <w:t> </w:t>
      </w:r>
      <w:r>
        <w:rPr>
          <w:color w:val="231F20"/>
          <w:spacing w:val="-4"/>
        </w:rPr>
        <w:t>led</w:t>
      </w:r>
      <w:r>
        <w:rPr>
          <w:color w:val="231F20"/>
          <w:spacing w:val="-11"/>
        </w:rPr>
        <w:t> </w:t>
      </w:r>
      <w:r>
        <w:rPr>
          <w:color w:val="231F20"/>
          <w:spacing w:val="-4"/>
        </w:rPr>
        <w:t>away.</w:t>
      </w:r>
      <w:r>
        <w:rPr>
          <w:color w:val="231F20"/>
          <w:spacing w:val="-11"/>
        </w:rPr>
        <w:t> </w:t>
      </w:r>
      <w:r>
        <w:rPr>
          <w:color w:val="231F20"/>
          <w:spacing w:val="-4"/>
        </w:rPr>
        <w:t>Our</w:t>
      </w:r>
      <w:r>
        <w:rPr>
          <w:color w:val="231F20"/>
          <w:spacing w:val="-11"/>
        </w:rPr>
        <w:t> </w:t>
      </w:r>
      <w:r>
        <w:rPr>
          <w:color w:val="231F20"/>
          <w:spacing w:val="-4"/>
        </w:rPr>
        <w:t>chains</w:t>
      </w:r>
      <w:r>
        <w:rPr>
          <w:color w:val="231F20"/>
          <w:spacing w:val="-11"/>
        </w:rPr>
        <w:t> </w:t>
      </w:r>
      <w:r>
        <w:rPr>
          <w:color w:val="231F20"/>
          <w:spacing w:val="-4"/>
        </w:rPr>
        <w:t>were</w:t>
      </w:r>
      <w:r>
        <w:rPr>
          <w:color w:val="231F20"/>
          <w:spacing w:val="-11"/>
        </w:rPr>
        <w:t> </w:t>
      </w:r>
      <w:r>
        <w:rPr>
          <w:color w:val="231F20"/>
          <w:spacing w:val="-4"/>
        </w:rPr>
        <w:t>put</w:t>
      </w:r>
      <w:r>
        <w:rPr>
          <w:color w:val="231F20"/>
          <w:spacing w:val="-11"/>
        </w:rPr>
        <w:t> </w:t>
      </w:r>
      <w:r>
        <w:rPr>
          <w:color w:val="231F20"/>
          <w:spacing w:val="-4"/>
        </w:rPr>
        <w:t>in</w:t>
      </w:r>
      <w:r>
        <w:rPr>
          <w:color w:val="231F20"/>
          <w:spacing w:val="-11"/>
        </w:rPr>
        <w:t> </w:t>
      </w:r>
      <w:r>
        <w:rPr>
          <w:color w:val="231F20"/>
          <w:spacing w:val="-4"/>
        </w:rPr>
        <w:t>a</w:t>
      </w:r>
      <w:r>
        <w:rPr>
          <w:color w:val="231F20"/>
          <w:spacing w:val="-11"/>
        </w:rPr>
        <w:t> </w:t>
      </w:r>
      <w:r>
        <w:rPr>
          <w:color w:val="231F20"/>
          <w:spacing w:val="-4"/>
        </w:rPr>
        <w:t>box,</w:t>
      </w:r>
      <w:r>
        <w:rPr>
          <w:color w:val="231F20"/>
          <w:spacing w:val="-11"/>
        </w:rPr>
        <w:t> </w:t>
      </w:r>
      <w:r>
        <w:rPr>
          <w:color w:val="231F20"/>
          <w:spacing w:val="-4"/>
        </w:rPr>
        <w:t>and </w:t>
      </w:r>
      <w:r>
        <w:rPr>
          <w:color w:val="231F20"/>
          <w:spacing w:val="-2"/>
        </w:rPr>
        <w:t>Jack</w:t>
      </w:r>
      <w:r>
        <w:rPr>
          <w:color w:val="231F20"/>
          <w:spacing w:val="-13"/>
        </w:rPr>
        <w:t> </w:t>
      </w:r>
      <w:r>
        <w:rPr>
          <w:color w:val="231F20"/>
          <w:spacing w:val="-2"/>
        </w:rPr>
        <w:t>carried</w:t>
      </w:r>
      <w:r>
        <w:rPr>
          <w:color w:val="231F20"/>
          <w:spacing w:val="-13"/>
        </w:rPr>
        <w:t> </w:t>
      </w:r>
      <w:r>
        <w:rPr>
          <w:color w:val="231F20"/>
          <w:spacing w:val="-2"/>
        </w:rPr>
        <w:t>them.</w:t>
      </w:r>
      <w:r>
        <w:rPr>
          <w:color w:val="231F20"/>
          <w:spacing w:val="-13"/>
        </w:rPr>
        <w:t> </w:t>
      </w:r>
      <w:r>
        <w:rPr>
          <w:color w:val="231F20"/>
          <w:spacing w:val="-2"/>
        </w:rPr>
        <w:t>We</w:t>
      </w:r>
      <w:r>
        <w:rPr>
          <w:color w:val="231F20"/>
          <w:spacing w:val="-13"/>
        </w:rPr>
        <w:t> </w:t>
      </w:r>
      <w:r>
        <w:rPr>
          <w:color w:val="231F20"/>
          <w:spacing w:val="-2"/>
        </w:rPr>
        <w:t>walked</w:t>
      </w:r>
      <w:r>
        <w:rPr>
          <w:color w:val="231F20"/>
          <w:spacing w:val="-13"/>
        </w:rPr>
        <w:t> </w:t>
      </w:r>
      <w:r>
        <w:rPr>
          <w:color w:val="231F20"/>
          <w:spacing w:val="-2"/>
        </w:rPr>
        <w:t>slowly</w:t>
      </w:r>
      <w:r>
        <w:rPr>
          <w:color w:val="231F20"/>
          <w:spacing w:val="-13"/>
        </w:rPr>
        <w:t> </w:t>
      </w:r>
      <w:r>
        <w:rPr>
          <w:color w:val="231F20"/>
          <w:spacing w:val="-2"/>
        </w:rPr>
        <w:t>and</w:t>
      </w:r>
      <w:r>
        <w:rPr>
          <w:color w:val="231F20"/>
          <w:spacing w:val="-13"/>
        </w:rPr>
        <w:t> </w:t>
      </w:r>
      <w:r>
        <w:rPr>
          <w:color w:val="231F20"/>
          <w:spacing w:val="-2"/>
        </w:rPr>
        <w:t>tiredly,</w:t>
      </w:r>
      <w:r>
        <w:rPr>
          <w:color w:val="231F20"/>
          <w:spacing w:val="-13"/>
        </w:rPr>
        <w:t> </w:t>
      </w:r>
      <w:r>
        <w:rPr>
          <w:color w:val="231F20"/>
          <w:spacing w:val="-2"/>
        </w:rPr>
        <w:t>back</w:t>
      </w:r>
      <w:r>
        <w:rPr>
          <w:color w:val="231F20"/>
          <w:spacing w:val="-13"/>
        </w:rPr>
        <w:t> </w:t>
      </w:r>
      <w:r>
        <w:rPr>
          <w:color w:val="231F20"/>
          <w:spacing w:val="-2"/>
        </w:rPr>
        <w:t>to </w:t>
      </w:r>
      <w:r>
        <w:rPr>
          <w:color w:val="231F20"/>
        </w:rPr>
        <w:t>our</w:t>
      </w:r>
      <w:r>
        <w:rPr>
          <w:color w:val="231F20"/>
          <w:spacing w:val="-6"/>
        </w:rPr>
        <w:t> </w:t>
      </w:r>
      <w:r>
        <w:rPr>
          <w:color w:val="231F20"/>
        </w:rPr>
        <w:t>quarters,</w:t>
      </w:r>
      <w:r>
        <w:rPr>
          <w:color w:val="231F20"/>
          <w:spacing w:val="-6"/>
        </w:rPr>
        <w:t> </w:t>
      </w:r>
      <w:r>
        <w:rPr>
          <w:color w:val="231F20"/>
        </w:rPr>
        <w:t>where</w:t>
      </w:r>
      <w:r>
        <w:rPr>
          <w:color w:val="231F20"/>
          <w:spacing w:val="-6"/>
        </w:rPr>
        <w:t> </w:t>
      </w:r>
      <w:r>
        <w:rPr>
          <w:color w:val="231F20"/>
        </w:rPr>
        <w:t>we</w:t>
      </w:r>
      <w:r>
        <w:rPr>
          <w:color w:val="231F20"/>
          <w:spacing w:val="-6"/>
        </w:rPr>
        <w:t> </w:t>
      </w:r>
      <w:r>
        <w:rPr>
          <w:color w:val="231F20"/>
        </w:rPr>
        <w:t>were</w:t>
      </w:r>
      <w:r>
        <w:rPr>
          <w:color w:val="231F20"/>
          <w:spacing w:val="-6"/>
        </w:rPr>
        <w:t> </w:t>
      </w:r>
      <w:r>
        <w:rPr>
          <w:color w:val="231F20"/>
        </w:rPr>
        <w:t>fed</w:t>
      </w:r>
      <w:r>
        <w:rPr>
          <w:color w:val="231F20"/>
          <w:spacing w:val="-6"/>
        </w:rPr>
        <w:t> </w:t>
      </w:r>
      <w:r>
        <w:rPr>
          <w:color w:val="231F20"/>
        </w:rPr>
        <w:t>by</w:t>
      </w:r>
      <w:r>
        <w:rPr>
          <w:color w:val="231F20"/>
          <w:spacing w:val="-6"/>
        </w:rPr>
        <w:t> </w:t>
      </w:r>
      <w:r>
        <w:rPr>
          <w:color w:val="231F20"/>
        </w:rPr>
        <w:t>a</w:t>
      </w:r>
      <w:r>
        <w:rPr>
          <w:color w:val="231F20"/>
          <w:spacing w:val="-6"/>
        </w:rPr>
        <w:t> </w:t>
      </w:r>
      <w:r>
        <w:rPr>
          <w:color w:val="231F20"/>
        </w:rPr>
        <w:t>clearly</w:t>
      </w:r>
      <w:r>
        <w:rPr>
          <w:color w:val="231F20"/>
          <w:spacing w:val="-6"/>
        </w:rPr>
        <w:t> </w:t>
      </w:r>
      <w:r>
        <w:rPr>
          <w:color w:val="231F20"/>
        </w:rPr>
        <w:t>sullen</w:t>
      </w:r>
      <w:r>
        <w:rPr>
          <w:color w:val="231F20"/>
          <w:spacing w:val="-6"/>
        </w:rPr>
        <w:t> </w:t>
      </w:r>
      <w:r>
        <w:rPr>
          <w:color w:val="231F20"/>
        </w:rPr>
        <w:t>and disgruntled</w:t>
      </w:r>
      <w:r>
        <w:rPr>
          <w:color w:val="231F20"/>
          <w:spacing w:val="-3"/>
        </w:rPr>
        <w:t> </w:t>
      </w:r>
      <w:r>
        <w:rPr>
          <w:color w:val="231F20"/>
        </w:rPr>
        <w:t>staff.</w:t>
      </w:r>
      <w:r>
        <w:rPr>
          <w:color w:val="231F20"/>
          <w:spacing w:val="-3"/>
        </w:rPr>
        <w:t> </w:t>
      </w:r>
      <w:r>
        <w:rPr>
          <w:color w:val="231F20"/>
        </w:rPr>
        <w:t>The</w:t>
      </w:r>
      <w:r>
        <w:rPr>
          <w:color w:val="231F20"/>
          <w:spacing w:val="-3"/>
        </w:rPr>
        <w:t> </w:t>
      </w:r>
      <w:r>
        <w:rPr>
          <w:color w:val="231F20"/>
        </w:rPr>
        <w:t>woman,</w:t>
      </w:r>
      <w:r>
        <w:rPr>
          <w:color w:val="231F20"/>
          <w:spacing w:val="-3"/>
        </w:rPr>
        <w:t> </w:t>
      </w:r>
      <w:r>
        <w:rPr>
          <w:color w:val="231F20"/>
        </w:rPr>
        <w:t>Maritza,</w:t>
      </w:r>
      <w:r>
        <w:rPr>
          <w:color w:val="231F20"/>
          <w:spacing w:val="-3"/>
        </w:rPr>
        <w:t> </w:t>
      </w:r>
      <w:r>
        <w:rPr>
          <w:color w:val="231F20"/>
        </w:rPr>
        <w:t>who</w:t>
      </w:r>
      <w:r>
        <w:rPr>
          <w:color w:val="231F20"/>
          <w:spacing w:val="-3"/>
        </w:rPr>
        <w:t> </w:t>
      </w:r>
      <w:r>
        <w:rPr>
          <w:color w:val="231F20"/>
        </w:rPr>
        <w:t>had</w:t>
      </w:r>
      <w:r>
        <w:rPr>
          <w:color w:val="231F20"/>
          <w:spacing w:val="-3"/>
        </w:rPr>
        <w:t> </w:t>
      </w:r>
      <w:r>
        <w:rPr>
          <w:color w:val="231F20"/>
        </w:rPr>
        <w:t>taken the full force of the President’s anger, brought us our food.</w:t>
      </w:r>
      <w:r>
        <w:rPr>
          <w:color w:val="231F20"/>
          <w:spacing w:val="-1"/>
        </w:rPr>
        <w:t> </w:t>
      </w:r>
      <w:r>
        <w:rPr>
          <w:color w:val="231F20"/>
        </w:rPr>
        <w:t>She</w:t>
      </w:r>
      <w:r>
        <w:rPr>
          <w:color w:val="231F20"/>
          <w:spacing w:val="-1"/>
        </w:rPr>
        <w:t> </w:t>
      </w:r>
      <w:r>
        <w:rPr>
          <w:color w:val="231F20"/>
        </w:rPr>
        <w:t>slammed</w:t>
      </w:r>
      <w:r>
        <w:rPr>
          <w:color w:val="231F20"/>
          <w:spacing w:val="-1"/>
        </w:rPr>
        <w:t> </w:t>
      </w:r>
      <w:r>
        <w:rPr>
          <w:color w:val="231F20"/>
        </w:rPr>
        <w:t>the</w:t>
      </w:r>
      <w:r>
        <w:rPr>
          <w:color w:val="231F20"/>
          <w:spacing w:val="-1"/>
        </w:rPr>
        <w:t> </w:t>
      </w:r>
      <w:r>
        <w:rPr>
          <w:color w:val="231F20"/>
        </w:rPr>
        <w:t>bowls</w:t>
      </w:r>
      <w:r>
        <w:rPr>
          <w:color w:val="231F20"/>
          <w:spacing w:val="-1"/>
        </w:rPr>
        <w:t> </w:t>
      </w:r>
      <w:r>
        <w:rPr>
          <w:color w:val="231F20"/>
        </w:rPr>
        <w:t>and</w:t>
      </w:r>
      <w:r>
        <w:rPr>
          <w:color w:val="231F20"/>
          <w:spacing w:val="-1"/>
        </w:rPr>
        <w:t> </w:t>
      </w:r>
      <w:r>
        <w:rPr>
          <w:color w:val="231F20"/>
        </w:rPr>
        <w:t>cups</w:t>
      </w:r>
      <w:r>
        <w:rPr>
          <w:color w:val="231F20"/>
          <w:spacing w:val="-1"/>
        </w:rPr>
        <w:t> </w:t>
      </w:r>
      <w:r>
        <w:rPr>
          <w:color w:val="231F20"/>
        </w:rPr>
        <w:t>onto</w:t>
      </w:r>
      <w:r>
        <w:rPr>
          <w:color w:val="231F20"/>
          <w:spacing w:val="-1"/>
        </w:rPr>
        <w:t> </w:t>
      </w:r>
      <w:r>
        <w:rPr>
          <w:color w:val="231F20"/>
        </w:rPr>
        <w:t>our</w:t>
      </w:r>
      <w:r>
        <w:rPr>
          <w:color w:val="231F20"/>
          <w:spacing w:val="-1"/>
        </w:rPr>
        <w:t> </w:t>
      </w:r>
      <w:r>
        <w:rPr>
          <w:color w:val="231F20"/>
        </w:rPr>
        <w:t>table and, despite Jake’s presence, spat at us and warned us we would suffer.</w:t>
      </w:r>
    </w:p>
    <w:p>
      <w:pPr>
        <w:pStyle w:val="BodyText"/>
        <w:spacing w:line="285" w:lineRule="auto" w:before="170"/>
        <w:ind w:left="900" w:right="1255" w:firstLine="360"/>
        <w:jc w:val="both"/>
      </w:pPr>
      <w:r>
        <w:rPr>
          <w:color w:val="231F20"/>
        </w:rPr>
        <w:t>“You’re</w:t>
      </w:r>
      <w:r>
        <w:rPr>
          <w:color w:val="231F20"/>
          <w:spacing w:val="-15"/>
        </w:rPr>
        <w:t> </w:t>
      </w:r>
      <w:r>
        <w:rPr>
          <w:color w:val="231F20"/>
        </w:rPr>
        <w:t>his</w:t>
      </w:r>
      <w:r>
        <w:rPr>
          <w:color w:val="231F20"/>
          <w:spacing w:val="-15"/>
        </w:rPr>
        <w:t> </w:t>
      </w:r>
      <w:r>
        <w:rPr>
          <w:color w:val="231F20"/>
        </w:rPr>
        <w:t>pets,</w:t>
      </w:r>
      <w:r>
        <w:rPr>
          <w:color w:val="231F20"/>
          <w:spacing w:val="-15"/>
        </w:rPr>
        <w:t> </w:t>
      </w:r>
      <w:r>
        <w:rPr>
          <w:color w:val="231F20"/>
        </w:rPr>
        <w:t>I’ve</w:t>
      </w:r>
      <w:r>
        <w:rPr>
          <w:color w:val="231F20"/>
          <w:spacing w:val="-15"/>
        </w:rPr>
        <w:t> </w:t>
      </w:r>
      <w:r>
        <w:rPr>
          <w:color w:val="231F20"/>
        </w:rPr>
        <w:t>heard,</w:t>
      </w:r>
      <w:r>
        <w:rPr>
          <w:color w:val="231F20"/>
          <w:spacing w:val="-15"/>
        </w:rPr>
        <w:t> </w:t>
      </w:r>
      <w:r>
        <w:rPr>
          <w:color w:val="231F20"/>
        </w:rPr>
        <w:t>and</w:t>
      </w:r>
      <w:r>
        <w:rPr>
          <w:color w:val="231F20"/>
          <w:spacing w:val="-15"/>
        </w:rPr>
        <w:t> </w:t>
      </w:r>
      <w:r>
        <w:rPr>
          <w:color w:val="231F20"/>
        </w:rPr>
        <w:t>It’s</w:t>
      </w:r>
      <w:r>
        <w:rPr>
          <w:color w:val="231F20"/>
          <w:spacing w:val="-15"/>
        </w:rPr>
        <w:t> </w:t>
      </w:r>
      <w:r>
        <w:rPr>
          <w:color w:val="231F20"/>
        </w:rPr>
        <w:t>because</w:t>
      </w:r>
      <w:r>
        <w:rPr>
          <w:color w:val="231F20"/>
          <w:spacing w:val="-15"/>
        </w:rPr>
        <w:t> </w:t>
      </w:r>
      <w:r>
        <w:rPr>
          <w:color w:val="231F20"/>
        </w:rPr>
        <w:t>of</w:t>
      </w:r>
      <w:r>
        <w:rPr>
          <w:color w:val="231F20"/>
          <w:spacing w:val="-15"/>
        </w:rPr>
        <w:t> </w:t>
      </w:r>
      <w:r>
        <w:rPr>
          <w:color w:val="231F20"/>
        </w:rPr>
        <w:t>you </w:t>
      </w:r>
      <w:r>
        <w:rPr>
          <w:color w:val="231F20"/>
          <w:spacing w:val="-2"/>
        </w:rPr>
        <w:t>he’s</w:t>
      </w:r>
      <w:r>
        <w:rPr>
          <w:color w:val="231F20"/>
          <w:spacing w:val="-9"/>
        </w:rPr>
        <w:t> </w:t>
      </w:r>
      <w:r>
        <w:rPr>
          <w:color w:val="231F20"/>
          <w:spacing w:val="-2"/>
        </w:rPr>
        <w:t>come.</w:t>
      </w:r>
      <w:r>
        <w:rPr>
          <w:color w:val="231F20"/>
          <w:spacing w:val="-8"/>
        </w:rPr>
        <w:t> </w:t>
      </w:r>
      <w:r>
        <w:rPr>
          <w:color w:val="231F20"/>
          <w:spacing w:val="-2"/>
        </w:rPr>
        <w:t>He’d</w:t>
      </w:r>
      <w:r>
        <w:rPr>
          <w:color w:val="231F20"/>
          <w:spacing w:val="-8"/>
        </w:rPr>
        <w:t> </w:t>
      </w:r>
      <w:r>
        <w:rPr>
          <w:color w:val="231F20"/>
          <w:spacing w:val="-2"/>
        </w:rPr>
        <w:t>better</w:t>
      </w:r>
      <w:r>
        <w:rPr>
          <w:color w:val="231F20"/>
          <w:spacing w:val="-8"/>
        </w:rPr>
        <w:t> </w:t>
      </w:r>
      <w:r>
        <w:rPr>
          <w:color w:val="231F20"/>
          <w:spacing w:val="-2"/>
        </w:rPr>
        <w:t>take</w:t>
      </w:r>
      <w:r>
        <w:rPr>
          <w:color w:val="231F20"/>
          <w:spacing w:val="-8"/>
        </w:rPr>
        <w:t> </w:t>
      </w:r>
      <w:r>
        <w:rPr>
          <w:color w:val="231F20"/>
          <w:spacing w:val="-2"/>
        </w:rPr>
        <w:t>you</w:t>
      </w:r>
      <w:r>
        <w:rPr>
          <w:color w:val="231F20"/>
          <w:spacing w:val="-8"/>
        </w:rPr>
        <w:t> </w:t>
      </w:r>
      <w:r>
        <w:rPr>
          <w:color w:val="231F20"/>
          <w:spacing w:val="-2"/>
        </w:rPr>
        <w:t>away</w:t>
      </w:r>
      <w:r>
        <w:rPr>
          <w:color w:val="231F20"/>
          <w:spacing w:val="-8"/>
        </w:rPr>
        <w:t> </w:t>
      </w:r>
      <w:r>
        <w:rPr>
          <w:color w:val="231F20"/>
          <w:spacing w:val="-2"/>
        </w:rPr>
        <w:t>with</w:t>
      </w:r>
      <w:r>
        <w:rPr>
          <w:color w:val="231F20"/>
          <w:spacing w:val="-8"/>
        </w:rPr>
        <w:t> </w:t>
      </w:r>
      <w:r>
        <w:rPr>
          <w:color w:val="231F20"/>
          <w:spacing w:val="-2"/>
        </w:rPr>
        <w:t>him</w:t>
      </w:r>
      <w:r>
        <w:rPr>
          <w:color w:val="231F20"/>
          <w:spacing w:val="-8"/>
        </w:rPr>
        <w:t> </w:t>
      </w:r>
      <w:r>
        <w:rPr>
          <w:color w:val="231F20"/>
          <w:spacing w:val="-2"/>
        </w:rPr>
        <w:t>because,</w:t>
      </w:r>
    </w:p>
    <w:p>
      <w:pPr>
        <w:spacing w:after="0" w:line="285" w:lineRule="auto"/>
        <w:jc w:val="both"/>
        <w:sectPr>
          <w:footerReference w:type="default" r:id="rId12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67200;mso-wrap-distance-left:0;mso-wrap-distance-right:0" id="docshapegroup28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spacing w:val="-4"/>
        </w:rPr>
        <w:t>if</w:t>
      </w:r>
      <w:r>
        <w:rPr>
          <w:color w:val="231F20"/>
          <w:spacing w:val="-12"/>
        </w:rPr>
        <w:t> </w:t>
      </w:r>
      <w:r>
        <w:rPr>
          <w:color w:val="231F20"/>
          <w:spacing w:val="-4"/>
        </w:rPr>
        <w:t>he</w:t>
      </w:r>
      <w:r>
        <w:rPr>
          <w:color w:val="231F20"/>
          <w:spacing w:val="-12"/>
        </w:rPr>
        <w:t> </w:t>
      </w:r>
      <w:r>
        <w:rPr>
          <w:color w:val="231F20"/>
          <w:spacing w:val="-4"/>
        </w:rPr>
        <w:t>doesn’t,</w:t>
      </w:r>
      <w:r>
        <w:rPr>
          <w:color w:val="231F20"/>
          <w:spacing w:val="-12"/>
        </w:rPr>
        <w:t> </w:t>
      </w:r>
      <w:r>
        <w:rPr>
          <w:color w:val="231F20"/>
          <w:spacing w:val="-4"/>
        </w:rPr>
        <w:t>you’re</w:t>
      </w:r>
      <w:r>
        <w:rPr>
          <w:color w:val="231F20"/>
          <w:spacing w:val="-12"/>
        </w:rPr>
        <w:t> </w:t>
      </w:r>
      <w:r>
        <w:rPr>
          <w:color w:val="231F20"/>
          <w:spacing w:val="-4"/>
        </w:rPr>
        <w:t>both</w:t>
      </w:r>
      <w:r>
        <w:rPr>
          <w:color w:val="231F20"/>
          <w:spacing w:val="-12"/>
        </w:rPr>
        <w:t> </w:t>
      </w:r>
      <w:r>
        <w:rPr>
          <w:color w:val="231F20"/>
          <w:spacing w:val="-4"/>
        </w:rPr>
        <w:t>going</w:t>
      </w:r>
      <w:r>
        <w:rPr>
          <w:color w:val="231F20"/>
          <w:spacing w:val="-12"/>
        </w:rPr>
        <w:t> </w:t>
      </w:r>
      <w:r>
        <w:rPr>
          <w:color w:val="231F20"/>
          <w:spacing w:val="-4"/>
        </w:rPr>
        <w:t>to</w:t>
      </w:r>
      <w:r>
        <w:rPr>
          <w:color w:val="231F20"/>
          <w:spacing w:val="-12"/>
        </w:rPr>
        <w:t> </w:t>
      </w:r>
      <w:r>
        <w:rPr>
          <w:color w:val="231F20"/>
          <w:spacing w:val="-4"/>
        </w:rPr>
        <w:t>wish</w:t>
      </w:r>
      <w:r>
        <w:rPr>
          <w:color w:val="231F20"/>
          <w:spacing w:val="-12"/>
        </w:rPr>
        <w:t> </w:t>
      </w:r>
      <w:r>
        <w:rPr>
          <w:color w:val="231F20"/>
          <w:spacing w:val="-4"/>
        </w:rPr>
        <w:t>you’d</w:t>
      </w:r>
      <w:r>
        <w:rPr>
          <w:color w:val="231F20"/>
          <w:spacing w:val="-12"/>
        </w:rPr>
        <w:t> </w:t>
      </w:r>
      <w:r>
        <w:rPr>
          <w:color w:val="231F20"/>
          <w:spacing w:val="-4"/>
        </w:rPr>
        <w:t>never</w:t>
      </w:r>
      <w:r>
        <w:rPr>
          <w:color w:val="231F20"/>
          <w:spacing w:val="-12"/>
        </w:rPr>
        <w:t> </w:t>
      </w:r>
      <w:r>
        <w:rPr>
          <w:color w:val="231F20"/>
          <w:spacing w:val="-4"/>
        </w:rPr>
        <w:t>been </w:t>
      </w:r>
      <w:r>
        <w:rPr>
          <w:color w:val="231F20"/>
        </w:rPr>
        <w:t>born and that he’d never come!”</w:t>
      </w:r>
    </w:p>
    <w:p>
      <w:pPr>
        <w:pStyle w:val="BodyText"/>
        <w:spacing w:before="178"/>
        <w:ind w:left="1620"/>
      </w:pPr>
      <w:r>
        <w:rPr>
          <w:color w:val="231F20"/>
        </w:rPr>
        <w:t>With</w:t>
      </w:r>
      <w:r>
        <w:rPr>
          <w:color w:val="231F20"/>
          <w:spacing w:val="-9"/>
        </w:rPr>
        <w:t> </w:t>
      </w:r>
      <w:r>
        <w:rPr>
          <w:color w:val="231F20"/>
        </w:rPr>
        <w:t>that,</w:t>
      </w:r>
      <w:r>
        <w:rPr>
          <w:color w:val="231F20"/>
          <w:spacing w:val="-9"/>
        </w:rPr>
        <w:t> </w:t>
      </w:r>
      <w:r>
        <w:rPr>
          <w:color w:val="231F20"/>
        </w:rPr>
        <w:t>she</w:t>
      </w:r>
      <w:r>
        <w:rPr>
          <w:color w:val="231F20"/>
          <w:spacing w:val="-8"/>
        </w:rPr>
        <w:t> </w:t>
      </w:r>
      <w:r>
        <w:rPr>
          <w:color w:val="231F20"/>
        </w:rPr>
        <w:t>left</w:t>
      </w:r>
      <w:r>
        <w:rPr>
          <w:color w:val="231F20"/>
          <w:spacing w:val="-9"/>
        </w:rPr>
        <w:t> </w:t>
      </w:r>
      <w:r>
        <w:rPr>
          <w:color w:val="231F20"/>
        </w:rPr>
        <w:t>us</w:t>
      </w:r>
      <w:r>
        <w:rPr>
          <w:color w:val="231F20"/>
          <w:spacing w:val="-9"/>
        </w:rPr>
        <w:t> </w:t>
      </w:r>
      <w:r>
        <w:rPr>
          <w:color w:val="231F20"/>
        </w:rPr>
        <w:t>to</w:t>
      </w:r>
      <w:r>
        <w:rPr>
          <w:color w:val="231F20"/>
          <w:spacing w:val="-8"/>
        </w:rPr>
        <w:t> </w:t>
      </w:r>
      <w:r>
        <w:rPr>
          <w:color w:val="231F20"/>
        </w:rPr>
        <w:t>eat,</w:t>
      </w:r>
      <w:r>
        <w:rPr>
          <w:color w:val="231F20"/>
          <w:spacing w:val="-9"/>
        </w:rPr>
        <w:t> </w:t>
      </w:r>
      <w:r>
        <w:rPr>
          <w:color w:val="231F20"/>
        </w:rPr>
        <w:t>and</w:t>
      </w:r>
      <w:r>
        <w:rPr>
          <w:color w:val="231F20"/>
          <w:spacing w:val="-9"/>
        </w:rPr>
        <w:t> </w:t>
      </w:r>
      <w:r>
        <w:rPr>
          <w:color w:val="231F20"/>
        </w:rPr>
        <w:t>for</w:t>
      </w:r>
      <w:r>
        <w:rPr>
          <w:color w:val="231F20"/>
          <w:spacing w:val="-8"/>
        </w:rPr>
        <w:t> </w:t>
      </w:r>
      <w:r>
        <w:rPr>
          <w:color w:val="231F20"/>
        </w:rPr>
        <w:t>Jake</w:t>
      </w:r>
      <w:r>
        <w:rPr>
          <w:color w:val="231F20"/>
          <w:spacing w:val="-9"/>
        </w:rPr>
        <w:t> </w:t>
      </w:r>
      <w:r>
        <w:rPr>
          <w:color w:val="231F20"/>
        </w:rPr>
        <w:t>to</w:t>
      </w:r>
      <w:r>
        <w:rPr>
          <w:color w:val="231F20"/>
          <w:spacing w:val="-9"/>
        </w:rPr>
        <w:t> </w:t>
      </w:r>
      <w:r>
        <w:rPr>
          <w:color w:val="231F20"/>
          <w:spacing w:val="-2"/>
        </w:rPr>
        <w:t>console</w:t>
      </w:r>
    </w:p>
    <w:p>
      <w:pPr>
        <w:pStyle w:val="BodyText"/>
        <w:spacing w:before="50"/>
        <w:ind w:left="1260"/>
      </w:pPr>
      <w:r>
        <w:rPr>
          <w:color w:val="231F20"/>
          <w:spacing w:val="-5"/>
        </w:rPr>
        <w:t>us.</w:t>
      </w:r>
    </w:p>
    <w:p>
      <w:pPr>
        <w:pStyle w:val="BodyText"/>
        <w:spacing w:before="230"/>
        <w:ind w:left="1620"/>
      </w:pPr>
      <w:r>
        <w:rPr>
          <w:color w:val="231F20"/>
          <w:spacing w:val="13"/>
        </w:rPr>
        <w:t>“Remember</w:t>
      </w:r>
      <w:r>
        <w:rPr>
          <w:color w:val="231F20"/>
          <w:spacing w:val="57"/>
        </w:rPr>
        <w:t> </w:t>
      </w:r>
      <w:r>
        <w:rPr>
          <w:color w:val="231F20"/>
          <w:spacing w:val="12"/>
        </w:rPr>
        <w:t>what</w:t>
      </w:r>
      <w:r>
        <w:rPr>
          <w:color w:val="231F20"/>
          <w:spacing w:val="58"/>
        </w:rPr>
        <w:t> </w:t>
      </w:r>
      <w:r>
        <w:rPr>
          <w:color w:val="231F20"/>
        </w:rPr>
        <w:t>I</w:t>
      </w:r>
      <w:r>
        <w:rPr>
          <w:color w:val="231F20"/>
          <w:spacing w:val="57"/>
        </w:rPr>
        <w:t> </w:t>
      </w:r>
      <w:r>
        <w:rPr>
          <w:color w:val="231F20"/>
          <w:spacing w:val="10"/>
        </w:rPr>
        <w:t>said,”</w:t>
      </w:r>
      <w:r>
        <w:rPr>
          <w:color w:val="231F20"/>
          <w:spacing w:val="58"/>
        </w:rPr>
        <w:t> </w:t>
      </w:r>
      <w:r>
        <w:rPr>
          <w:color w:val="231F20"/>
        </w:rPr>
        <w:t>he</w:t>
      </w:r>
      <w:r>
        <w:rPr>
          <w:color w:val="231F20"/>
          <w:spacing w:val="57"/>
        </w:rPr>
        <w:t> </w:t>
      </w:r>
      <w:r>
        <w:rPr>
          <w:color w:val="231F20"/>
          <w:spacing w:val="12"/>
        </w:rPr>
        <w:t>told</w:t>
      </w:r>
      <w:r>
        <w:rPr>
          <w:color w:val="231F20"/>
          <w:spacing w:val="58"/>
        </w:rPr>
        <w:t> </w:t>
      </w:r>
      <w:r>
        <w:rPr>
          <w:color w:val="231F20"/>
          <w:spacing w:val="10"/>
        </w:rPr>
        <w:t>us.</w:t>
      </w:r>
      <w:r>
        <w:rPr>
          <w:color w:val="231F20"/>
          <w:spacing w:val="57"/>
        </w:rPr>
        <w:t> </w:t>
      </w:r>
      <w:r>
        <w:rPr>
          <w:color w:val="231F20"/>
          <w:spacing w:val="6"/>
        </w:rPr>
        <w:t>“You</w:t>
      </w:r>
    </w:p>
    <w:p>
      <w:pPr>
        <w:pStyle w:val="BodyText"/>
        <w:spacing w:line="285" w:lineRule="auto" w:before="50"/>
        <w:ind w:left="1260" w:right="893"/>
        <w:jc w:val="both"/>
      </w:pPr>
      <w:r>
        <w:rPr>
          <w:color w:val="231F20"/>
          <w:spacing w:val="-2"/>
        </w:rPr>
        <w:t>understand</w:t>
      </w:r>
      <w:r>
        <w:rPr>
          <w:color w:val="231F20"/>
          <w:spacing w:val="-13"/>
        </w:rPr>
        <w:t> </w:t>
      </w:r>
      <w:r>
        <w:rPr>
          <w:color w:val="231F20"/>
          <w:spacing w:val="-2"/>
        </w:rPr>
        <w:t>now</w:t>
      </w:r>
      <w:r>
        <w:rPr>
          <w:color w:val="231F20"/>
          <w:spacing w:val="-13"/>
        </w:rPr>
        <w:t> </w:t>
      </w:r>
      <w:r>
        <w:rPr>
          <w:color w:val="231F20"/>
          <w:spacing w:val="-2"/>
        </w:rPr>
        <w:t>how</w:t>
      </w:r>
      <w:r>
        <w:rPr>
          <w:color w:val="231F20"/>
          <w:spacing w:val="-13"/>
        </w:rPr>
        <w:t> </w:t>
      </w:r>
      <w:r>
        <w:rPr>
          <w:color w:val="231F20"/>
          <w:spacing w:val="-2"/>
        </w:rPr>
        <w:t>the</w:t>
      </w:r>
      <w:r>
        <w:rPr>
          <w:color w:val="231F20"/>
          <w:spacing w:val="-13"/>
        </w:rPr>
        <w:t> </w:t>
      </w:r>
      <w:r>
        <w:rPr>
          <w:color w:val="231F20"/>
          <w:spacing w:val="-2"/>
        </w:rPr>
        <w:t>civilian</w:t>
      </w:r>
      <w:r>
        <w:rPr>
          <w:color w:val="231F20"/>
          <w:spacing w:val="-13"/>
        </w:rPr>
        <w:t> </w:t>
      </w:r>
      <w:r>
        <w:rPr>
          <w:color w:val="231F20"/>
          <w:spacing w:val="-2"/>
        </w:rPr>
        <w:t>staff</w:t>
      </w:r>
      <w:r>
        <w:rPr>
          <w:color w:val="231F20"/>
          <w:spacing w:val="-13"/>
        </w:rPr>
        <w:t> </w:t>
      </w:r>
      <w:r>
        <w:rPr>
          <w:color w:val="231F20"/>
          <w:spacing w:val="-2"/>
        </w:rPr>
        <w:t>feel</w:t>
      </w:r>
      <w:r>
        <w:rPr>
          <w:color w:val="231F20"/>
          <w:spacing w:val="-13"/>
        </w:rPr>
        <w:t> </w:t>
      </w:r>
      <w:r>
        <w:rPr>
          <w:color w:val="231F20"/>
          <w:spacing w:val="-2"/>
        </w:rPr>
        <w:t>about</w:t>
      </w:r>
      <w:r>
        <w:rPr>
          <w:color w:val="231F20"/>
          <w:spacing w:val="-13"/>
        </w:rPr>
        <w:t> </w:t>
      </w:r>
      <w:r>
        <w:rPr>
          <w:color w:val="231F20"/>
          <w:spacing w:val="-2"/>
        </w:rPr>
        <w:t>you.</w:t>
      </w:r>
      <w:r>
        <w:rPr>
          <w:color w:val="231F20"/>
          <w:spacing w:val="-13"/>
        </w:rPr>
        <w:t> </w:t>
      </w:r>
      <w:r>
        <w:rPr>
          <w:color w:val="231F20"/>
          <w:spacing w:val="-2"/>
        </w:rPr>
        <w:t>I’ll </w:t>
      </w:r>
      <w:r>
        <w:rPr>
          <w:color w:val="231F20"/>
        </w:rPr>
        <w:t>try</w:t>
      </w:r>
      <w:r>
        <w:rPr>
          <w:color w:val="231F20"/>
          <w:spacing w:val="-12"/>
        </w:rPr>
        <w:t> </w:t>
      </w:r>
      <w:r>
        <w:rPr>
          <w:color w:val="231F20"/>
        </w:rPr>
        <w:t>to</w:t>
      </w:r>
      <w:r>
        <w:rPr>
          <w:color w:val="231F20"/>
          <w:spacing w:val="-12"/>
        </w:rPr>
        <w:t> </w:t>
      </w:r>
      <w:r>
        <w:rPr>
          <w:color w:val="231F20"/>
        </w:rPr>
        <w:t>protect</w:t>
      </w:r>
      <w:r>
        <w:rPr>
          <w:color w:val="231F20"/>
          <w:spacing w:val="-12"/>
        </w:rPr>
        <w:t> </w:t>
      </w:r>
      <w:r>
        <w:rPr>
          <w:color w:val="231F20"/>
        </w:rPr>
        <w:t>you</w:t>
      </w:r>
      <w:r>
        <w:rPr>
          <w:color w:val="231F20"/>
          <w:spacing w:val="-12"/>
        </w:rPr>
        <w:t> </w:t>
      </w:r>
      <w:r>
        <w:rPr>
          <w:color w:val="231F20"/>
        </w:rPr>
        <w:t>today</w:t>
      </w:r>
      <w:r>
        <w:rPr>
          <w:color w:val="231F20"/>
          <w:spacing w:val="-12"/>
        </w:rPr>
        <w:t> </w:t>
      </w:r>
      <w:r>
        <w:rPr>
          <w:color w:val="231F20"/>
        </w:rPr>
        <w:t>–</w:t>
      </w:r>
      <w:r>
        <w:rPr>
          <w:color w:val="231F20"/>
          <w:spacing w:val="-12"/>
        </w:rPr>
        <w:t> </w:t>
      </w:r>
      <w:r>
        <w:rPr>
          <w:color w:val="231F20"/>
        </w:rPr>
        <w:t>and</w:t>
      </w:r>
      <w:r>
        <w:rPr>
          <w:color w:val="231F20"/>
          <w:spacing w:val="-12"/>
        </w:rPr>
        <w:t> </w:t>
      </w:r>
      <w:r>
        <w:rPr>
          <w:color w:val="231F20"/>
        </w:rPr>
        <w:t>–</w:t>
      </w:r>
      <w:r>
        <w:rPr>
          <w:color w:val="231F20"/>
          <w:spacing w:val="-12"/>
        </w:rPr>
        <w:t> </w:t>
      </w:r>
      <w:r>
        <w:rPr>
          <w:color w:val="231F20"/>
        </w:rPr>
        <w:t>if</w:t>
      </w:r>
      <w:r>
        <w:rPr>
          <w:color w:val="231F20"/>
          <w:spacing w:val="-12"/>
        </w:rPr>
        <w:t> </w:t>
      </w:r>
      <w:r>
        <w:rPr>
          <w:color w:val="231F20"/>
        </w:rPr>
        <w:t>I</w:t>
      </w:r>
      <w:r>
        <w:rPr>
          <w:color w:val="231F20"/>
          <w:spacing w:val="-12"/>
        </w:rPr>
        <w:t> </w:t>
      </w:r>
      <w:r>
        <w:rPr>
          <w:color w:val="231F20"/>
        </w:rPr>
        <w:t>can’t</w:t>
      </w:r>
      <w:r>
        <w:rPr>
          <w:color w:val="231F20"/>
          <w:spacing w:val="-12"/>
        </w:rPr>
        <w:t> </w:t>
      </w:r>
      <w:r>
        <w:rPr>
          <w:color w:val="231F20"/>
        </w:rPr>
        <w:t>do</w:t>
      </w:r>
      <w:r>
        <w:rPr>
          <w:color w:val="231F20"/>
          <w:spacing w:val="-12"/>
        </w:rPr>
        <w:t> </w:t>
      </w:r>
      <w:r>
        <w:rPr>
          <w:color w:val="231F20"/>
        </w:rPr>
        <w:t>that</w:t>
      </w:r>
      <w:r>
        <w:rPr>
          <w:color w:val="231F20"/>
          <w:spacing w:val="-12"/>
        </w:rPr>
        <w:t> </w:t>
      </w:r>
      <w:r>
        <w:rPr>
          <w:color w:val="231F20"/>
        </w:rPr>
        <w:t>–</w:t>
      </w:r>
      <w:r>
        <w:rPr>
          <w:color w:val="231F20"/>
          <w:spacing w:val="-12"/>
        </w:rPr>
        <w:t> </w:t>
      </w:r>
      <w:r>
        <w:rPr>
          <w:color w:val="231F20"/>
        </w:rPr>
        <w:t>then to</w:t>
      </w:r>
      <w:r>
        <w:rPr>
          <w:color w:val="231F20"/>
          <w:spacing w:val="-15"/>
        </w:rPr>
        <w:t> </w:t>
      </w:r>
      <w:r>
        <w:rPr>
          <w:color w:val="231F20"/>
        </w:rPr>
        <w:t>rescue</w:t>
      </w:r>
      <w:r>
        <w:rPr>
          <w:color w:val="231F20"/>
          <w:spacing w:val="-15"/>
        </w:rPr>
        <w:t> </w:t>
      </w:r>
      <w:r>
        <w:rPr>
          <w:color w:val="231F20"/>
        </w:rPr>
        <w:t>you</w:t>
      </w:r>
      <w:r>
        <w:rPr>
          <w:color w:val="231F20"/>
          <w:spacing w:val="-15"/>
        </w:rPr>
        <w:t> </w:t>
      </w:r>
      <w:r>
        <w:rPr>
          <w:color w:val="231F20"/>
        </w:rPr>
        <w:t>as</w:t>
      </w:r>
      <w:r>
        <w:rPr>
          <w:color w:val="231F20"/>
          <w:spacing w:val="-15"/>
        </w:rPr>
        <w:t> </w:t>
      </w:r>
      <w:r>
        <w:rPr>
          <w:color w:val="231F20"/>
        </w:rPr>
        <w:t>soon</w:t>
      </w:r>
      <w:r>
        <w:rPr>
          <w:color w:val="231F20"/>
          <w:spacing w:val="-15"/>
        </w:rPr>
        <w:t> </w:t>
      </w:r>
      <w:r>
        <w:rPr>
          <w:color w:val="231F20"/>
        </w:rPr>
        <w:t>as</w:t>
      </w:r>
      <w:r>
        <w:rPr>
          <w:color w:val="231F20"/>
          <w:spacing w:val="-15"/>
        </w:rPr>
        <w:t> </w:t>
      </w:r>
      <w:r>
        <w:rPr>
          <w:color w:val="231F20"/>
        </w:rPr>
        <w:t>possible.</w:t>
      </w:r>
      <w:r>
        <w:rPr>
          <w:color w:val="231F20"/>
          <w:spacing w:val="-15"/>
        </w:rPr>
        <w:t> </w:t>
      </w:r>
      <w:r>
        <w:rPr>
          <w:color w:val="231F20"/>
        </w:rPr>
        <w:t>But</w:t>
      </w:r>
      <w:r>
        <w:rPr>
          <w:color w:val="231F20"/>
          <w:spacing w:val="-15"/>
        </w:rPr>
        <w:t> </w:t>
      </w:r>
      <w:r>
        <w:rPr>
          <w:color w:val="231F20"/>
        </w:rPr>
        <w:t>I</w:t>
      </w:r>
      <w:r>
        <w:rPr>
          <w:color w:val="231F20"/>
          <w:spacing w:val="-15"/>
        </w:rPr>
        <w:t> </w:t>
      </w:r>
      <w:r>
        <w:rPr>
          <w:color w:val="231F20"/>
        </w:rPr>
        <w:t>won’t</w:t>
      </w:r>
      <w:r>
        <w:rPr>
          <w:color w:val="231F20"/>
          <w:spacing w:val="-15"/>
        </w:rPr>
        <w:t> </w:t>
      </w:r>
      <w:r>
        <w:rPr>
          <w:color w:val="231F20"/>
        </w:rPr>
        <w:t>be</w:t>
      </w:r>
      <w:r>
        <w:rPr>
          <w:color w:val="231F20"/>
          <w:spacing w:val="-15"/>
        </w:rPr>
        <w:t> </w:t>
      </w:r>
      <w:r>
        <w:rPr>
          <w:color w:val="231F20"/>
        </w:rPr>
        <w:t>able</w:t>
      </w:r>
      <w:r>
        <w:rPr>
          <w:color w:val="231F20"/>
          <w:spacing w:val="-15"/>
        </w:rPr>
        <w:t> </w:t>
      </w:r>
      <w:r>
        <w:rPr>
          <w:color w:val="231F20"/>
        </w:rPr>
        <w:t>to protect you when you return.</w:t>
      </w:r>
      <w:r>
        <w:rPr>
          <w:color w:val="231F20"/>
          <w:spacing w:val="-2"/>
        </w:rPr>
        <w:t> </w:t>
      </w:r>
      <w:r>
        <w:rPr>
          <w:color w:val="231F20"/>
        </w:rPr>
        <w:t>You do understand that don’t you?”</w:t>
      </w:r>
    </w:p>
    <w:p>
      <w:pPr>
        <w:pStyle w:val="BodyText"/>
        <w:spacing w:before="173"/>
        <w:ind w:left="1620"/>
      </w:pPr>
      <w:r>
        <w:rPr>
          <w:color w:val="231F20"/>
        </w:rPr>
        <w:t>We</w:t>
      </w:r>
      <w:r>
        <w:rPr>
          <w:color w:val="231F20"/>
          <w:spacing w:val="-15"/>
        </w:rPr>
        <w:t> </w:t>
      </w:r>
      <w:r>
        <w:rPr>
          <w:color w:val="231F20"/>
          <w:spacing w:val="-2"/>
        </w:rPr>
        <w:t>nodded.</w:t>
      </w:r>
    </w:p>
    <w:p>
      <w:pPr>
        <w:pStyle w:val="BodyText"/>
        <w:spacing w:line="285" w:lineRule="auto" w:before="230"/>
        <w:ind w:left="1260" w:right="893" w:firstLine="360"/>
        <w:jc w:val="both"/>
      </w:pPr>
      <w:r>
        <w:rPr>
          <w:color w:val="231F20"/>
        </w:rPr>
        <w:t>“Good.</w:t>
      </w:r>
      <w:r>
        <w:rPr>
          <w:color w:val="231F20"/>
          <w:spacing w:val="-3"/>
        </w:rPr>
        <w:t> </w:t>
      </w:r>
      <w:r>
        <w:rPr>
          <w:color w:val="231F20"/>
        </w:rPr>
        <w:t>Remember</w:t>
      </w:r>
      <w:r>
        <w:rPr>
          <w:color w:val="231F20"/>
          <w:spacing w:val="-3"/>
        </w:rPr>
        <w:t> </w:t>
      </w:r>
      <w:r>
        <w:rPr>
          <w:color w:val="231F20"/>
        </w:rPr>
        <w:t>it</w:t>
      </w:r>
      <w:r>
        <w:rPr>
          <w:color w:val="231F20"/>
          <w:spacing w:val="-3"/>
        </w:rPr>
        <w:t> </w:t>
      </w:r>
      <w:r>
        <w:rPr>
          <w:color w:val="231F20"/>
        </w:rPr>
        <w:t>will</w:t>
      </w:r>
      <w:r>
        <w:rPr>
          <w:color w:val="231F20"/>
          <w:spacing w:val="-3"/>
        </w:rPr>
        <w:t> </w:t>
      </w:r>
      <w:r>
        <w:rPr>
          <w:color w:val="231F20"/>
        </w:rPr>
        <w:t>come</w:t>
      </w:r>
      <w:r>
        <w:rPr>
          <w:color w:val="231F20"/>
          <w:spacing w:val="-3"/>
        </w:rPr>
        <w:t> </w:t>
      </w:r>
      <w:r>
        <w:rPr>
          <w:color w:val="231F20"/>
        </w:rPr>
        <w:t>to</w:t>
      </w:r>
      <w:r>
        <w:rPr>
          <w:color w:val="231F20"/>
          <w:spacing w:val="-3"/>
        </w:rPr>
        <w:t> </w:t>
      </w:r>
      <w:r>
        <w:rPr>
          <w:color w:val="231F20"/>
        </w:rPr>
        <w:t>an</w:t>
      </w:r>
      <w:r>
        <w:rPr>
          <w:color w:val="231F20"/>
          <w:spacing w:val="-3"/>
        </w:rPr>
        <w:t> </w:t>
      </w:r>
      <w:r>
        <w:rPr>
          <w:color w:val="231F20"/>
        </w:rPr>
        <w:t>end</w:t>
      </w:r>
      <w:r>
        <w:rPr>
          <w:color w:val="231F20"/>
          <w:spacing w:val="-3"/>
        </w:rPr>
        <w:t> </w:t>
      </w:r>
      <w:r>
        <w:rPr>
          <w:color w:val="231F20"/>
        </w:rPr>
        <w:t>within</w:t>
      </w:r>
      <w:r>
        <w:rPr>
          <w:color w:val="231F20"/>
          <w:spacing w:val="-3"/>
        </w:rPr>
        <w:t> </w:t>
      </w:r>
      <w:r>
        <w:rPr>
          <w:color w:val="231F20"/>
        </w:rPr>
        <w:t>a </w:t>
      </w:r>
      <w:r>
        <w:rPr>
          <w:color w:val="231F20"/>
          <w:spacing w:val="-2"/>
        </w:rPr>
        <w:t>few</w:t>
      </w:r>
      <w:r>
        <w:rPr>
          <w:color w:val="231F20"/>
          <w:spacing w:val="-13"/>
        </w:rPr>
        <w:t> </w:t>
      </w:r>
      <w:r>
        <w:rPr>
          <w:color w:val="231F20"/>
          <w:spacing w:val="-2"/>
        </w:rPr>
        <w:t>months.</w:t>
      </w:r>
      <w:r>
        <w:rPr>
          <w:color w:val="231F20"/>
          <w:spacing w:val="-13"/>
        </w:rPr>
        <w:t> </w:t>
      </w:r>
      <w:r>
        <w:rPr>
          <w:color w:val="231F20"/>
          <w:spacing w:val="-2"/>
        </w:rPr>
        <w:t>Also,</w:t>
      </w:r>
      <w:r>
        <w:rPr>
          <w:color w:val="231F20"/>
          <w:spacing w:val="-13"/>
        </w:rPr>
        <w:t> </w:t>
      </w:r>
      <w:r>
        <w:rPr>
          <w:color w:val="231F20"/>
          <w:spacing w:val="-2"/>
        </w:rPr>
        <w:t>do</w:t>
      </w:r>
      <w:r>
        <w:rPr>
          <w:color w:val="231F20"/>
          <w:spacing w:val="-13"/>
        </w:rPr>
        <w:t> </w:t>
      </w:r>
      <w:r>
        <w:rPr>
          <w:color w:val="231F20"/>
          <w:spacing w:val="-2"/>
        </w:rPr>
        <w:t>NOT</w:t>
      </w:r>
      <w:r>
        <w:rPr>
          <w:color w:val="231F20"/>
          <w:spacing w:val="-13"/>
        </w:rPr>
        <w:t> </w:t>
      </w:r>
      <w:r>
        <w:rPr>
          <w:color w:val="231F20"/>
          <w:spacing w:val="-2"/>
        </w:rPr>
        <w:t>forget</w:t>
      </w:r>
      <w:r>
        <w:rPr>
          <w:color w:val="231F20"/>
          <w:spacing w:val="-13"/>
        </w:rPr>
        <w:t> </w:t>
      </w:r>
      <w:r>
        <w:rPr>
          <w:color w:val="231F20"/>
          <w:spacing w:val="-2"/>
        </w:rPr>
        <w:t>the</w:t>
      </w:r>
      <w:r>
        <w:rPr>
          <w:color w:val="231F20"/>
          <w:spacing w:val="-13"/>
        </w:rPr>
        <w:t> </w:t>
      </w:r>
      <w:r>
        <w:rPr>
          <w:color w:val="231F20"/>
          <w:spacing w:val="-2"/>
        </w:rPr>
        <w:t>advice</w:t>
      </w:r>
      <w:r>
        <w:rPr>
          <w:color w:val="231F20"/>
          <w:spacing w:val="-13"/>
        </w:rPr>
        <w:t> </w:t>
      </w:r>
      <w:r>
        <w:rPr>
          <w:color w:val="231F20"/>
          <w:spacing w:val="-2"/>
        </w:rPr>
        <w:t>I</w:t>
      </w:r>
      <w:r>
        <w:rPr>
          <w:color w:val="231F20"/>
          <w:spacing w:val="-13"/>
        </w:rPr>
        <w:t> </w:t>
      </w:r>
      <w:r>
        <w:rPr>
          <w:color w:val="231F20"/>
          <w:spacing w:val="-2"/>
        </w:rPr>
        <w:t>gave</w:t>
      </w:r>
      <w:r>
        <w:rPr>
          <w:color w:val="231F20"/>
          <w:spacing w:val="-13"/>
        </w:rPr>
        <w:t> </w:t>
      </w:r>
      <w:r>
        <w:rPr>
          <w:color w:val="231F20"/>
          <w:spacing w:val="-2"/>
        </w:rPr>
        <w:t>you </w:t>
      </w:r>
      <w:r>
        <w:rPr>
          <w:color w:val="231F20"/>
        </w:rPr>
        <w:t>about your behaviour in the Palace and in Freetown, </w:t>
      </w:r>
      <w:r>
        <w:rPr>
          <w:color w:val="231F20"/>
          <w:spacing w:val="-4"/>
        </w:rPr>
        <w:t>especially,</w:t>
      </w:r>
      <w:r>
        <w:rPr>
          <w:color w:val="231F20"/>
          <w:spacing w:val="-6"/>
        </w:rPr>
        <w:t> </w:t>
      </w:r>
      <w:r>
        <w:rPr>
          <w:color w:val="231F20"/>
          <w:spacing w:val="-4"/>
        </w:rPr>
        <w:t>when</w:t>
      </w:r>
      <w:r>
        <w:rPr>
          <w:color w:val="231F20"/>
          <w:spacing w:val="-6"/>
        </w:rPr>
        <w:t> </w:t>
      </w:r>
      <w:r>
        <w:rPr>
          <w:color w:val="231F20"/>
          <w:spacing w:val="-4"/>
        </w:rPr>
        <w:t>you’re</w:t>
      </w:r>
      <w:r>
        <w:rPr>
          <w:color w:val="231F20"/>
          <w:spacing w:val="-6"/>
        </w:rPr>
        <w:t> </w:t>
      </w:r>
      <w:r>
        <w:rPr>
          <w:color w:val="231F20"/>
          <w:spacing w:val="-4"/>
        </w:rPr>
        <w:t>in</w:t>
      </w:r>
      <w:r>
        <w:rPr>
          <w:color w:val="231F20"/>
          <w:spacing w:val="-6"/>
        </w:rPr>
        <w:t> </w:t>
      </w:r>
      <w:r>
        <w:rPr>
          <w:color w:val="231F20"/>
          <w:spacing w:val="-4"/>
        </w:rPr>
        <w:t>President</w:t>
      </w:r>
      <w:r>
        <w:rPr>
          <w:color w:val="231F20"/>
          <w:spacing w:val="-6"/>
        </w:rPr>
        <w:t> </w:t>
      </w:r>
      <w:r>
        <w:rPr>
          <w:color w:val="231F20"/>
          <w:spacing w:val="-4"/>
        </w:rPr>
        <w:t>Ngangi’s</w:t>
      </w:r>
      <w:r>
        <w:rPr>
          <w:color w:val="231F20"/>
          <w:spacing w:val="-6"/>
        </w:rPr>
        <w:t> </w:t>
      </w:r>
      <w:r>
        <w:rPr>
          <w:color w:val="231F20"/>
          <w:spacing w:val="-4"/>
        </w:rPr>
        <w:t>company.”</w:t>
      </w:r>
    </w:p>
    <w:p>
      <w:pPr>
        <w:pStyle w:val="BodyText"/>
        <w:spacing w:before="175"/>
        <w:ind w:left="1620"/>
      </w:pPr>
      <w:r>
        <w:rPr>
          <w:color w:val="231F20"/>
        </w:rPr>
        <w:t>We</w:t>
      </w:r>
      <w:r>
        <w:rPr>
          <w:color w:val="231F20"/>
          <w:spacing w:val="-14"/>
        </w:rPr>
        <w:t> </w:t>
      </w:r>
      <w:r>
        <w:rPr>
          <w:color w:val="231F20"/>
        </w:rPr>
        <w:t>nodded</w:t>
      </w:r>
      <w:r>
        <w:rPr>
          <w:color w:val="231F20"/>
          <w:spacing w:val="-13"/>
        </w:rPr>
        <w:t> </w:t>
      </w:r>
      <w:r>
        <w:rPr>
          <w:color w:val="231F20"/>
          <w:spacing w:val="-2"/>
        </w:rPr>
        <w:t>again.</w:t>
      </w:r>
    </w:p>
    <w:p>
      <w:pPr>
        <w:pStyle w:val="BodyText"/>
        <w:spacing w:line="285" w:lineRule="auto" w:before="230"/>
        <w:ind w:left="1260" w:right="892" w:firstLine="360"/>
        <w:jc w:val="both"/>
      </w:pPr>
      <w:r>
        <w:rPr>
          <w:color w:val="231F20"/>
        </w:rPr>
        <w:t>“Okay. I’m going to leave you to finish your meal </w:t>
      </w:r>
      <w:r>
        <w:rPr>
          <w:color w:val="231F20"/>
          <w:spacing w:val="-4"/>
        </w:rPr>
        <w:t>and</w:t>
      </w:r>
      <w:r>
        <w:rPr>
          <w:color w:val="231F20"/>
          <w:spacing w:val="-10"/>
        </w:rPr>
        <w:t> </w:t>
      </w:r>
      <w:r>
        <w:rPr>
          <w:color w:val="231F20"/>
          <w:spacing w:val="-4"/>
        </w:rPr>
        <w:t>then</w:t>
      </w:r>
      <w:r>
        <w:rPr>
          <w:color w:val="231F20"/>
          <w:spacing w:val="-10"/>
        </w:rPr>
        <w:t> </w:t>
      </w:r>
      <w:r>
        <w:rPr>
          <w:color w:val="231F20"/>
          <w:spacing w:val="-4"/>
        </w:rPr>
        <w:t>get</w:t>
      </w:r>
      <w:r>
        <w:rPr>
          <w:color w:val="231F20"/>
          <w:spacing w:val="-10"/>
        </w:rPr>
        <w:t> </w:t>
      </w:r>
      <w:r>
        <w:rPr>
          <w:color w:val="231F20"/>
          <w:spacing w:val="-4"/>
        </w:rPr>
        <w:t>some</w:t>
      </w:r>
      <w:r>
        <w:rPr>
          <w:color w:val="231F20"/>
          <w:spacing w:val="-10"/>
        </w:rPr>
        <w:t> </w:t>
      </w:r>
      <w:r>
        <w:rPr>
          <w:color w:val="231F20"/>
          <w:spacing w:val="-4"/>
        </w:rPr>
        <w:t>rest.</w:t>
      </w:r>
      <w:r>
        <w:rPr>
          <w:color w:val="231F20"/>
          <w:spacing w:val="-10"/>
        </w:rPr>
        <w:t> </w:t>
      </w:r>
      <w:r>
        <w:rPr>
          <w:color w:val="231F20"/>
          <w:spacing w:val="-4"/>
        </w:rPr>
        <w:t>I’ll</w:t>
      </w:r>
      <w:r>
        <w:rPr>
          <w:color w:val="231F20"/>
          <w:spacing w:val="-10"/>
        </w:rPr>
        <w:t> </w:t>
      </w:r>
      <w:r>
        <w:rPr>
          <w:color w:val="231F20"/>
          <w:spacing w:val="-4"/>
        </w:rPr>
        <w:t>wait</w:t>
      </w:r>
      <w:r>
        <w:rPr>
          <w:color w:val="231F20"/>
          <w:spacing w:val="-10"/>
        </w:rPr>
        <w:t> </w:t>
      </w:r>
      <w:r>
        <w:rPr>
          <w:color w:val="231F20"/>
          <w:spacing w:val="-4"/>
        </w:rPr>
        <w:t>for</w:t>
      </w:r>
      <w:r>
        <w:rPr>
          <w:color w:val="231F20"/>
          <w:spacing w:val="-10"/>
        </w:rPr>
        <w:t> </w:t>
      </w:r>
      <w:r>
        <w:rPr>
          <w:color w:val="231F20"/>
          <w:spacing w:val="-4"/>
        </w:rPr>
        <w:t>the</w:t>
      </w:r>
      <w:r>
        <w:rPr>
          <w:color w:val="231F20"/>
          <w:spacing w:val="-10"/>
        </w:rPr>
        <w:t> </w:t>
      </w:r>
      <w:r>
        <w:rPr>
          <w:color w:val="231F20"/>
          <w:spacing w:val="-4"/>
        </w:rPr>
        <w:t>President’s</w:t>
      </w:r>
      <w:r>
        <w:rPr>
          <w:color w:val="231F20"/>
          <w:spacing w:val="-10"/>
        </w:rPr>
        <w:t> </w:t>
      </w:r>
      <w:r>
        <w:rPr>
          <w:color w:val="231F20"/>
          <w:spacing w:val="-4"/>
        </w:rPr>
        <w:t>return </w:t>
      </w:r>
      <w:r>
        <w:rPr>
          <w:color w:val="231F20"/>
        </w:rPr>
        <w:t>outside and come and collect you when he’s ready to talk to you.”</w:t>
      </w:r>
    </w:p>
    <w:p>
      <w:pPr>
        <w:pStyle w:val="BodyText"/>
        <w:spacing w:line="285" w:lineRule="auto" w:before="175"/>
        <w:ind w:left="1260" w:right="891" w:firstLine="360"/>
        <w:jc w:val="both"/>
      </w:pPr>
      <w:r>
        <w:rPr>
          <w:color w:val="231F20"/>
        </w:rPr>
        <w:t>Jake left us. We finished our belated breakfast, relieved ourselves, lay down and promptly fell asleep.</w:t>
      </w:r>
    </w:p>
    <w:p>
      <w:pPr>
        <w:pStyle w:val="BodyText"/>
        <w:spacing w:line="285" w:lineRule="auto" w:before="177"/>
        <w:ind w:left="1260" w:right="887" w:firstLine="360"/>
        <w:jc w:val="both"/>
      </w:pPr>
      <w:r>
        <w:rPr>
          <w:color w:val="231F20"/>
        </w:rPr>
        <w:t>We woke up when a hand gently touched </w:t>
      </w:r>
      <w:r>
        <w:rPr>
          <w:color w:val="231F20"/>
        </w:rPr>
        <w:t>our shoulders.</w:t>
      </w:r>
      <w:r>
        <w:rPr>
          <w:color w:val="231F20"/>
          <w:spacing w:val="-15"/>
        </w:rPr>
        <w:t> </w:t>
      </w:r>
      <w:r>
        <w:rPr>
          <w:color w:val="231F20"/>
        </w:rPr>
        <w:t>I</w:t>
      </w:r>
      <w:r>
        <w:rPr>
          <w:color w:val="231F20"/>
          <w:spacing w:val="-15"/>
        </w:rPr>
        <w:t> </w:t>
      </w:r>
      <w:r>
        <w:rPr>
          <w:color w:val="231F20"/>
        </w:rPr>
        <w:t>rolled</w:t>
      </w:r>
      <w:r>
        <w:rPr>
          <w:color w:val="231F20"/>
          <w:spacing w:val="-15"/>
        </w:rPr>
        <w:t> </w:t>
      </w:r>
      <w:r>
        <w:rPr>
          <w:color w:val="231F20"/>
        </w:rPr>
        <w:t>back</w:t>
      </w:r>
      <w:r>
        <w:rPr>
          <w:color w:val="231F20"/>
          <w:spacing w:val="-15"/>
        </w:rPr>
        <w:t> </w:t>
      </w:r>
      <w:r>
        <w:rPr>
          <w:color w:val="231F20"/>
        </w:rPr>
        <w:t>from</w:t>
      </w:r>
      <w:r>
        <w:rPr>
          <w:color w:val="231F20"/>
          <w:spacing w:val="-15"/>
        </w:rPr>
        <w:t> </w:t>
      </w:r>
      <w:r>
        <w:rPr>
          <w:color w:val="231F20"/>
        </w:rPr>
        <w:t>cuddling</w:t>
      </w:r>
      <w:r>
        <w:rPr>
          <w:color w:val="231F20"/>
          <w:spacing w:val="-15"/>
        </w:rPr>
        <w:t> </w:t>
      </w:r>
      <w:r>
        <w:rPr>
          <w:color w:val="231F20"/>
        </w:rPr>
        <w:t>Judy</w:t>
      </w:r>
      <w:r>
        <w:rPr>
          <w:color w:val="231F20"/>
          <w:spacing w:val="-15"/>
        </w:rPr>
        <w:t> </w:t>
      </w:r>
      <w:r>
        <w:rPr>
          <w:color w:val="231F20"/>
        </w:rPr>
        <w:t>and</w:t>
      </w:r>
      <w:r>
        <w:rPr>
          <w:color w:val="231F20"/>
          <w:spacing w:val="-15"/>
        </w:rPr>
        <w:t> </w:t>
      </w:r>
      <w:r>
        <w:rPr>
          <w:color w:val="231F20"/>
        </w:rPr>
        <w:t>looked into Jake’s eyes.</w:t>
      </w:r>
    </w:p>
    <w:p>
      <w:pPr>
        <w:spacing w:after="0" w:line="285" w:lineRule="auto"/>
        <w:jc w:val="both"/>
        <w:sectPr>
          <w:footerReference w:type="default" r:id="rId12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66688;mso-wrap-distance-left:0;mso-wrap-distance-right:0" id="docshapegroup28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4" w:firstLine="360"/>
        <w:jc w:val="both"/>
      </w:pPr>
      <w:r>
        <w:rPr>
          <w:color w:val="231F20"/>
        </w:rPr>
        <w:t>“It’s</w:t>
      </w:r>
      <w:r>
        <w:rPr>
          <w:color w:val="231F20"/>
          <w:spacing w:val="-5"/>
        </w:rPr>
        <w:t> </w:t>
      </w:r>
      <w:r>
        <w:rPr>
          <w:color w:val="231F20"/>
        </w:rPr>
        <w:t>time</w:t>
      </w:r>
      <w:r>
        <w:rPr>
          <w:color w:val="231F20"/>
          <w:spacing w:val="-5"/>
        </w:rPr>
        <w:t> </w:t>
      </w:r>
      <w:r>
        <w:rPr>
          <w:color w:val="231F20"/>
        </w:rPr>
        <w:t>to</w:t>
      </w:r>
      <w:r>
        <w:rPr>
          <w:color w:val="231F20"/>
          <w:spacing w:val="-5"/>
        </w:rPr>
        <w:t> </w:t>
      </w:r>
      <w:r>
        <w:rPr>
          <w:color w:val="231F20"/>
        </w:rPr>
        <w:t>get</w:t>
      </w:r>
      <w:r>
        <w:rPr>
          <w:color w:val="231F20"/>
          <w:spacing w:val="-5"/>
        </w:rPr>
        <w:t> </w:t>
      </w:r>
      <w:r>
        <w:rPr>
          <w:color w:val="231F20"/>
        </w:rPr>
        <w:t>up</w:t>
      </w:r>
      <w:r>
        <w:rPr>
          <w:color w:val="231F20"/>
          <w:spacing w:val="-5"/>
        </w:rPr>
        <w:t> </w:t>
      </w:r>
      <w:r>
        <w:rPr>
          <w:color w:val="231F20"/>
        </w:rPr>
        <w:t>you</w:t>
      </w:r>
      <w:r>
        <w:rPr>
          <w:color w:val="231F20"/>
          <w:spacing w:val="-5"/>
        </w:rPr>
        <w:t> </w:t>
      </w:r>
      <w:r>
        <w:rPr>
          <w:color w:val="231F20"/>
        </w:rPr>
        <w:t>two.</w:t>
      </w:r>
      <w:r>
        <w:rPr>
          <w:color w:val="231F20"/>
          <w:spacing w:val="-8"/>
        </w:rPr>
        <w:t> </w:t>
      </w:r>
      <w:r>
        <w:rPr>
          <w:color w:val="231F20"/>
        </w:rPr>
        <w:t>You</w:t>
      </w:r>
      <w:r>
        <w:rPr>
          <w:color w:val="231F20"/>
          <w:spacing w:val="-5"/>
        </w:rPr>
        <w:t> </w:t>
      </w:r>
      <w:r>
        <w:rPr>
          <w:color w:val="231F20"/>
        </w:rPr>
        <w:t>mustn’t</w:t>
      </w:r>
      <w:r>
        <w:rPr>
          <w:color w:val="231F20"/>
          <w:spacing w:val="-5"/>
        </w:rPr>
        <w:t> </w:t>
      </w:r>
      <w:r>
        <w:rPr>
          <w:color w:val="231F20"/>
        </w:rPr>
        <w:t>keep</w:t>
      </w:r>
      <w:r>
        <w:rPr>
          <w:color w:val="231F20"/>
          <w:spacing w:val="-5"/>
        </w:rPr>
        <w:t> </w:t>
      </w:r>
      <w:r>
        <w:rPr>
          <w:color w:val="231F20"/>
        </w:rPr>
        <w:t>the President waiting.”</w:t>
      </w:r>
    </w:p>
    <w:p>
      <w:pPr>
        <w:pStyle w:val="BodyText"/>
        <w:spacing w:line="285" w:lineRule="auto" w:before="178"/>
        <w:ind w:left="900" w:right="1259" w:firstLine="360"/>
        <w:jc w:val="both"/>
      </w:pPr>
      <w:r>
        <w:rPr>
          <w:color w:val="231F20"/>
        </w:rPr>
        <w:t>We</w:t>
      </w:r>
      <w:r>
        <w:rPr>
          <w:color w:val="231F20"/>
          <w:spacing w:val="-14"/>
        </w:rPr>
        <w:t> </w:t>
      </w:r>
      <w:r>
        <w:rPr>
          <w:color w:val="231F20"/>
        </w:rPr>
        <w:t>disentangled</w:t>
      </w:r>
      <w:r>
        <w:rPr>
          <w:color w:val="231F20"/>
          <w:spacing w:val="-14"/>
        </w:rPr>
        <w:t> </w:t>
      </w:r>
      <w:r>
        <w:rPr>
          <w:color w:val="231F20"/>
        </w:rPr>
        <w:t>ourselves</w:t>
      </w:r>
      <w:r>
        <w:rPr>
          <w:color w:val="231F20"/>
          <w:spacing w:val="-14"/>
        </w:rPr>
        <w:t> </w:t>
      </w:r>
      <w:r>
        <w:rPr>
          <w:color w:val="231F20"/>
        </w:rPr>
        <w:t>from</w:t>
      </w:r>
      <w:r>
        <w:rPr>
          <w:color w:val="231F20"/>
          <w:spacing w:val="-14"/>
        </w:rPr>
        <w:t> </w:t>
      </w:r>
      <w:r>
        <w:rPr>
          <w:color w:val="231F20"/>
        </w:rPr>
        <w:t>each</w:t>
      </w:r>
      <w:r>
        <w:rPr>
          <w:color w:val="231F20"/>
          <w:spacing w:val="-14"/>
        </w:rPr>
        <w:t> </w:t>
      </w:r>
      <w:r>
        <w:rPr>
          <w:color w:val="231F20"/>
        </w:rPr>
        <w:t>other,</w:t>
      </w:r>
      <w:r>
        <w:rPr>
          <w:color w:val="231F20"/>
          <w:spacing w:val="-14"/>
        </w:rPr>
        <w:t> </w:t>
      </w:r>
      <w:r>
        <w:rPr>
          <w:color w:val="231F20"/>
        </w:rPr>
        <w:t>sat</w:t>
      </w:r>
      <w:r>
        <w:rPr>
          <w:color w:val="231F20"/>
          <w:spacing w:val="-14"/>
        </w:rPr>
        <w:t> </w:t>
      </w:r>
      <w:r>
        <w:rPr>
          <w:color w:val="231F20"/>
        </w:rPr>
        <w:t>up, side</w:t>
      </w:r>
      <w:r>
        <w:rPr>
          <w:color w:val="231F20"/>
          <w:spacing w:val="-12"/>
        </w:rPr>
        <w:t> </w:t>
      </w:r>
      <w:r>
        <w:rPr>
          <w:color w:val="231F20"/>
        </w:rPr>
        <w:t>by</w:t>
      </w:r>
      <w:r>
        <w:rPr>
          <w:color w:val="231F20"/>
          <w:spacing w:val="-12"/>
        </w:rPr>
        <w:t> </w:t>
      </w:r>
      <w:r>
        <w:rPr>
          <w:color w:val="231F20"/>
        </w:rPr>
        <w:t>side,</w:t>
      </w:r>
      <w:r>
        <w:rPr>
          <w:color w:val="231F20"/>
          <w:spacing w:val="-12"/>
        </w:rPr>
        <w:t> </w:t>
      </w:r>
      <w:r>
        <w:rPr>
          <w:color w:val="231F20"/>
        </w:rPr>
        <w:t>on</w:t>
      </w:r>
      <w:r>
        <w:rPr>
          <w:color w:val="231F20"/>
          <w:spacing w:val="-12"/>
        </w:rPr>
        <w:t> </w:t>
      </w:r>
      <w:r>
        <w:rPr>
          <w:color w:val="231F20"/>
        </w:rPr>
        <w:t>the</w:t>
      </w:r>
      <w:r>
        <w:rPr>
          <w:color w:val="231F20"/>
          <w:spacing w:val="-12"/>
        </w:rPr>
        <w:t> </w:t>
      </w:r>
      <w:r>
        <w:rPr>
          <w:color w:val="231F20"/>
        </w:rPr>
        <w:t>edge</w:t>
      </w:r>
      <w:r>
        <w:rPr>
          <w:color w:val="231F20"/>
          <w:spacing w:val="-12"/>
        </w:rPr>
        <w:t> </w:t>
      </w:r>
      <w:r>
        <w:rPr>
          <w:color w:val="231F20"/>
        </w:rPr>
        <w:t>of</w:t>
      </w:r>
      <w:r>
        <w:rPr>
          <w:color w:val="231F20"/>
          <w:spacing w:val="-12"/>
        </w:rPr>
        <w:t> </w:t>
      </w:r>
      <w:r>
        <w:rPr>
          <w:color w:val="231F20"/>
        </w:rPr>
        <w:t>the</w:t>
      </w:r>
      <w:r>
        <w:rPr>
          <w:color w:val="231F20"/>
          <w:spacing w:val="-11"/>
        </w:rPr>
        <w:t> </w:t>
      </w:r>
      <w:r>
        <w:rPr>
          <w:color w:val="231F20"/>
        </w:rPr>
        <w:t>bed,</w:t>
      </w:r>
      <w:r>
        <w:rPr>
          <w:color w:val="231F20"/>
          <w:spacing w:val="-12"/>
        </w:rPr>
        <w:t> </w:t>
      </w:r>
      <w:r>
        <w:rPr>
          <w:color w:val="231F20"/>
        </w:rPr>
        <w:t>and</w:t>
      </w:r>
      <w:r>
        <w:rPr>
          <w:color w:val="231F20"/>
          <w:spacing w:val="-12"/>
        </w:rPr>
        <w:t> </w:t>
      </w:r>
      <w:r>
        <w:rPr>
          <w:color w:val="231F20"/>
        </w:rPr>
        <w:t>looked</w:t>
      </w:r>
      <w:r>
        <w:rPr>
          <w:color w:val="231F20"/>
          <w:spacing w:val="-12"/>
        </w:rPr>
        <w:t> </w:t>
      </w:r>
      <w:r>
        <w:rPr>
          <w:color w:val="231F20"/>
        </w:rPr>
        <w:t>at</w:t>
      </w:r>
      <w:r>
        <w:rPr>
          <w:color w:val="231F20"/>
          <w:spacing w:val="-12"/>
        </w:rPr>
        <w:t> </w:t>
      </w:r>
      <w:r>
        <w:rPr>
          <w:color w:val="231F20"/>
          <w:spacing w:val="-2"/>
        </w:rPr>
        <w:t>Jake.</w:t>
      </w:r>
    </w:p>
    <w:p>
      <w:pPr>
        <w:pStyle w:val="BodyText"/>
        <w:spacing w:line="285" w:lineRule="auto" w:before="177"/>
        <w:ind w:left="900" w:right="1257" w:firstLine="360"/>
        <w:jc w:val="both"/>
      </w:pPr>
      <w:r>
        <w:rPr>
          <w:color w:val="231F20"/>
          <w:spacing w:val="-6"/>
        </w:rPr>
        <w:t>“You’ve</w:t>
      </w:r>
      <w:r>
        <w:rPr>
          <w:color w:val="231F20"/>
          <w:spacing w:val="-9"/>
        </w:rPr>
        <w:t> </w:t>
      </w:r>
      <w:r>
        <w:rPr>
          <w:color w:val="231F20"/>
          <w:spacing w:val="-6"/>
        </w:rPr>
        <w:t>got</w:t>
      </w:r>
      <w:r>
        <w:rPr>
          <w:color w:val="231F20"/>
          <w:spacing w:val="-9"/>
        </w:rPr>
        <w:t> </w:t>
      </w:r>
      <w:r>
        <w:rPr>
          <w:color w:val="231F20"/>
          <w:spacing w:val="-6"/>
        </w:rPr>
        <w:t>to</w:t>
      </w:r>
      <w:r>
        <w:rPr>
          <w:color w:val="231F20"/>
          <w:spacing w:val="-9"/>
        </w:rPr>
        <w:t> </w:t>
      </w:r>
      <w:r>
        <w:rPr>
          <w:color w:val="231F20"/>
          <w:spacing w:val="-6"/>
        </w:rPr>
        <w:t>be</w:t>
      </w:r>
      <w:r>
        <w:rPr>
          <w:color w:val="231F20"/>
          <w:spacing w:val="-9"/>
        </w:rPr>
        <w:t> </w:t>
      </w:r>
      <w:r>
        <w:rPr>
          <w:color w:val="231F20"/>
          <w:spacing w:val="-6"/>
        </w:rPr>
        <w:t>good</w:t>
      </w:r>
      <w:r>
        <w:rPr>
          <w:color w:val="231F20"/>
          <w:spacing w:val="-9"/>
        </w:rPr>
        <w:t> </w:t>
      </w:r>
      <w:r>
        <w:rPr>
          <w:color w:val="231F20"/>
          <w:spacing w:val="-6"/>
        </w:rPr>
        <w:t>children,</w:t>
      </w:r>
      <w:r>
        <w:rPr>
          <w:color w:val="231F20"/>
          <w:spacing w:val="-9"/>
        </w:rPr>
        <w:t> </w:t>
      </w:r>
      <w:r>
        <w:rPr>
          <w:color w:val="231F20"/>
          <w:spacing w:val="-6"/>
        </w:rPr>
        <w:t>not</w:t>
      </w:r>
      <w:r>
        <w:rPr>
          <w:color w:val="231F20"/>
          <w:spacing w:val="-9"/>
        </w:rPr>
        <w:t> </w:t>
      </w:r>
      <w:r>
        <w:rPr>
          <w:color w:val="231F20"/>
          <w:spacing w:val="-6"/>
        </w:rPr>
        <w:t>angry</w:t>
      </w:r>
      <w:r>
        <w:rPr>
          <w:color w:val="231F20"/>
          <w:spacing w:val="-9"/>
        </w:rPr>
        <w:t> </w:t>
      </w:r>
      <w:r>
        <w:rPr>
          <w:color w:val="231F20"/>
          <w:spacing w:val="-6"/>
        </w:rPr>
        <w:t>teenagers. </w:t>
      </w:r>
      <w:r>
        <w:rPr>
          <w:color w:val="231F20"/>
          <w:spacing w:val="-2"/>
        </w:rPr>
        <w:t>You</w:t>
      </w:r>
      <w:r>
        <w:rPr>
          <w:color w:val="231F20"/>
          <w:spacing w:val="-13"/>
        </w:rPr>
        <w:t> </w:t>
      </w:r>
      <w:r>
        <w:rPr>
          <w:color w:val="231F20"/>
          <w:spacing w:val="-2"/>
        </w:rPr>
        <w:t>have</w:t>
      </w:r>
      <w:r>
        <w:rPr>
          <w:color w:val="231F20"/>
          <w:spacing w:val="-13"/>
        </w:rPr>
        <w:t> </w:t>
      </w:r>
      <w:r>
        <w:rPr>
          <w:color w:val="231F20"/>
          <w:spacing w:val="-2"/>
        </w:rPr>
        <w:t>to</w:t>
      </w:r>
      <w:r>
        <w:rPr>
          <w:color w:val="231F20"/>
          <w:spacing w:val="-13"/>
        </w:rPr>
        <w:t> </w:t>
      </w:r>
      <w:r>
        <w:rPr>
          <w:color w:val="231F20"/>
          <w:spacing w:val="-2"/>
        </w:rPr>
        <w:t>impress</w:t>
      </w:r>
      <w:r>
        <w:rPr>
          <w:color w:val="231F20"/>
          <w:spacing w:val="-13"/>
        </w:rPr>
        <w:t> </w:t>
      </w:r>
      <w:r>
        <w:rPr>
          <w:color w:val="231F20"/>
          <w:spacing w:val="-2"/>
        </w:rPr>
        <w:t>the</w:t>
      </w:r>
      <w:r>
        <w:rPr>
          <w:color w:val="231F20"/>
          <w:spacing w:val="-13"/>
        </w:rPr>
        <w:t> </w:t>
      </w:r>
      <w:r>
        <w:rPr>
          <w:color w:val="231F20"/>
          <w:spacing w:val="-2"/>
        </w:rPr>
        <w:t>President.</w:t>
      </w:r>
      <w:r>
        <w:rPr>
          <w:color w:val="231F20"/>
          <w:spacing w:val="-13"/>
        </w:rPr>
        <w:t> </w:t>
      </w:r>
      <w:r>
        <w:rPr>
          <w:color w:val="231F20"/>
          <w:spacing w:val="-2"/>
        </w:rPr>
        <w:t>Do</w:t>
      </w:r>
      <w:r>
        <w:rPr>
          <w:color w:val="231F20"/>
          <w:spacing w:val="-13"/>
        </w:rPr>
        <w:t> </w:t>
      </w:r>
      <w:r>
        <w:rPr>
          <w:color w:val="231F20"/>
          <w:spacing w:val="-2"/>
        </w:rPr>
        <w:t>you</w:t>
      </w:r>
      <w:r>
        <w:rPr>
          <w:color w:val="231F20"/>
          <w:spacing w:val="-13"/>
        </w:rPr>
        <w:t> </w:t>
      </w:r>
      <w:r>
        <w:rPr>
          <w:color w:val="231F20"/>
          <w:spacing w:val="-2"/>
        </w:rPr>
        <w:t>understand? </w:t>
      </w:r>
      <w:r>
        <w:rPr>
          <w:color w:val="231F20"/>
        </w:rPr>
        <w:t>I</w:t>
      </w:r>
      <w:r>
        <w:rPr>
          <w:color w:val="231F20"/>
          <w:spacing w:val="-5"/>
        </w:rPr>
        <w:t> </w:t>
      </w:r>
      <w:r>
        <w:rPr>
          <w:color w:val="231F20"/>
        </w:rPr>
        <w:t>can</w:t>
      </w:r>
      <w:r>
        <w:rPr>
          <w:color w:val="231F20"/>
          <w:spacing w:val="-5"/>
        </w:rPr>
        <w:t> </w:t>
      </w:r>
      <w:r>
        <w:rPr>
          <w:color w:val="231F20"/>
        </w:rPr>
        <w:t>tell</w:t>
      </w:r>
      <w:r>
        <w:rPr>
          <w:color w:val="231F20"/>
          <w:spacing w:val="-5"/>
        </w:rPr>
        <w:t> </w:t>
      </w:r>
      <w:r>
        <w:rPr>
          <w:color w:val="231F20"/>
        </w:rPr>
        <w:t>you</w:t>
      </w:r>
      <w:r>
        <w:rPr>
          <w:color w:val="231F20"/>
          <w:spacing w:val="-5"/>
        </w:rPr>
        <w:t> </w:t>
      </w:r>
      <w:r>
        <w:rPr>
          <w:color w:val="231F20"/>
        </w:rPr>
        <w:t>he</w:t>
      </w:r>
      <w:r>
        <w:rPr>
          <w:color w:val="231F20"/>
          <w:spacing w:val="-5"/>
        </w:rPr>
        <w:t> </w:t>
      </w:r>
      <w:r>
        <w:rPr>
          <w:color w:val="231F20"/>
        </w:rPr>
        <w:t>admires</w:t>
      </w:r>
      <w:r>
        <w:rPr>
          <w:color w:val="231F20"/>
          <w:spacing w:val="-5"/>
        </w:rPr>
        <w:t> </w:t>
      </w:r>
      <w:r>
        <w:rPr>
          <w:color w:val="231F20"/>
        </w:rPr>
        <w:t>you</w:t>
      </w:r>
      <w:r>
        <w:rPr>
          <w:color w:val="231F20"/>
          <w:spacing w:val="-5"/>
        </w:rPr>
        <w:t> </w:t>
      </w:r>
      <w:r>
        <w:rPr>
          <w:color w:val="231F20"/>
        </w:rPr>
        <w:t>already</w:t>
      </w:r>
      <w:r>
        <w:rPr>
          <w:color w:val="231F20"/>
          <w:spacing w:val="-5"/>
        </w:rPr>
        <w:t> </w:t>
      </w:r>
      <w:r>
        <w:rPr>
          <w:color w:val="231F20"/>
        </w:rPr>
        <w:t>–</w:t>
      </w:r>
      <w:r>
        <w:rPr>
          <w:color w:val="231F20"/>
          <w:spacing w:val="-5"/>
        </w:rPr>
        <w:t> </w:t>
      </w:r>
      <w:r>
        <w:rPr>
          <w:color w:val="231F20"/>
        </w:rPr>
        <w:t>now</w:t>
      </w:r>
      <w:r>
        <w:rPr>
          <w:color w:val="231F20"/>
          <w:spacing w:val="-5"/>
        </w:rPr>
        <w:t> </w:t>
      </w:r>
      <w:r>
        <w:rPr>
          <w:color w:val="231F20"/>
        </w:rPr>
        <w:t>you’ve</w:t>
      </w:r>
      <w:r>
        <w:rPr>
          <w:color w:val="231F20"/>
          <w:spacing w:val="-5"/>
        </w:rPr>
        <w:t> </w:t>
      </w:r>
      <w:r>
        <w:rPr>
          <w:color w:val="231F20"/>
        </w:rPr>
        <w:t>got to make him like you.”</w:t>
      </w:r>
    </w:p>
    <w:p>
      <w:pPr>
        <w:pStyle w:val="BodyText"/>
        <w:spacing w:before="175"/>
        <w:ind w:left="1260"/>
      </w:pPr>
      <w:r>
        <w:rPr>
          <w:color w:val="231F20"/>
          <w:spacing w:val="-8"/>
        </w:rPr>
        <w:t>“Yes,</w:t>
      </w:r>
      <w:r>
        <w:rPr>
          <w:color w:val="231F20"/>
          <w:spacing w:val="-3"/>
        </w:rPr>
        <w:t> </w:t>
      </w:r>
      <w:r>
        <w:rPr>
          <w:color w:val="231F20"/>
          <w:spacing w:val="-8"/>
        </w:rPr>
        <w:t>Daddy,”</w:t>
      </w:r>
      <w:r>
        <w:rPr>
          <w:color w:val="231F20"/>
          <w:spacing w:val="-2"/>
        </w:rPr>
        <w:t> </w:t>
      </w:r>
      <w:r>
        <w:rPr>
          <w:color w:val="231F20"/>
          <w:spacing w:val="-8"/>
        </w:rPr>
        <w:t>we</w:t>
      </w:r>
      <w:r>
        <w:rPr>
          <w:color w:val="231F20"/>
          <w:spacing w:val="-2"/>
        </w:rPr>
        <w:t> </w:t>
      </w:r>
      <w:r>
        <w:rPr>
          <w:color w:val="231F20"/>
          <w:spacing w:val="-8"/>
        </w:rPr>
        <w:t>said.</w:t>
      </w:r>
    </w:p>
    <w:p>
      <w:pPr>
        <w:pStyle w:val="BodyText"/>
        <w:spacing w:line="285" w:lineRule="auto" w:before="230"/>
        <w:ind w:left="900" w:right="1257" w:firstLine="360"/>
        <w:jc w:val="both"/>
      </w:pPr>
      <w:r>
        <w:rPr>
          <w:color w:val="231F20"/>
        </w:rPr>
        <w:t>“Don’t</w:t>
      </w:r>
      <w:r>
        <w:rPr>
          <w:color w:val="231F20"/>
          <w:spacing w:val="-15"/>
        </w:rPr>
        <w:t> </w:t>
      </w:r>
      <w:r>
        <w:rPr>
          <w:color w:val="231F20"/>
        </w:rPr>
        <w:t>say</w:t>
      </w:r>
      <w:r>
        <w:rPr>
          <w:color w:val="231F20"/>
          <w:spacing w:val="-15"/>
        </w:rPr>
        <w:t> </w:t>
      </w:r>
      <w:r>
        <w:rPr>
          <w:color w:val="231F20"/>
        </w:rPr>
        <w:t>that</w:t>
      </w:r>
      <w:r>
        <w:rPr>
          <w:color w:val="231F20"/>
          <w:spacing w:val="-15"/>
        </w:rPr>
        <w:t> </w:t>
      </w:r>
      <w:r>
        <w:rPr>
          <w:color w:val="231F20"/>
        </w:rPr>
        <w:t>in</w:t>
      </w:r>
      <w:r>
        <w:rPr>
          <w:color w:val="231F20"/>
          <w:spacing w:val="-15"/>
        </w:rPr>
        <w:t> </w:t>
      </w:r>
      <w:r>
        <w:rPr>
          <w:color w:val="231F20"/>
        </w:rPr>
        <w:t>front</w:t>
      </w:r>
      <w:r>
        <w:rPr>
          <w:color w:val="231F20"/>
          <w:spacing w:val="-15"/>
        </w:rPr>
        <w:t> </w:t>
      </w:r>
      <w:r>
        <w:rPr>
          <w:color w:val="231F20"/>
        </w:rPr>
        <w:t>of</w:t>
      </w:r>
      <w:r>
        <w:rPr>
          <w:color w:val="231F20"/>
          <w:spacing w:val="-15"/>
        </w:rPr>
        <w:t> </w:t>
      </w:r>
      <w:r>
        <w:rPr>
          <w:color w:val="231F20"/>
        </w:rPr>
        <w:t>him,”</w:t>
      </w:r>
      <w:r>
        <w:rPr>
          <w:color w:val="231F20"/>
          <w:spacing w:val="-15"/>
        </w:rPr>
        <w:t> </w:t>
      </w:r>
      <w:r>
        <w:rPr>
          <w:color w:val="231F20"/>
        </w:rPr>
        <w:t>Jake</w:t>
      </w:r>
      <w:r>
        <w:rPr>
          <w:color w:val="231F20"/>
          <w:spacing w:val="-15"/>
        </w:rPr>
        <w:t> </w:t>
      </w:r>
      <w:r>
        <w:rPr>
          <w:color w:val="231F20"/>
        </w:rPr>
        <w:t>cautioned</w:t>
      </w:r>
      <w:r>
        <w:rPr>
          <w:color w:val="231F20"/>
          <w:spacing w:val="-15"/>
        </w:rPr>
        <w:t> </w:t>
      </w:r>
      <w:r>
        <w:rPr>
          <w:color w:val="231F20"/>
        </w:rPr>
        <w:t>us. “I</w:t>
      </w:r>
      <w:r>
        <w:rPr>
          <w:color w:val="231F20"/>
          <w:spacing w:val="-15"/>
        </w:rPr>
        <w:t> </w:t>
      </w:r>
      <w:r>
        <w:rPr>
          <w:color w:val="231F20"/>
        </w:rPr>
        <w:t>know</w:t>
      </w:r>
      <w:r>
        <w:rPr>
          <w:color w:val="231F20"/>
          <w:spacing w:val="-15"/>
        </w:rPr>
        <w:t> </w:t>
      </w:r>
      <w:r>
        <w:rPr>
          <w:color w:val="231F20"/>
        </w:rPr>
        <w:t>I’m</w:t>
      </w:r>
      <w:r>
        <w:rPr>
          <w:color w:val="231F20"/>
          <w:spacing w:val="-15"/>
        </w:rPr>
        <w:t> </w:t>
      </w:r>
      <w:r>
        <w:rPr>
          <w:color w:val="231F20"/>
        </w:rPr>
        <w:t>not</w:t>
      </w:r>
      <w:r>
        <w:rPr>
          <w:color w:val="231F20"/>
          <w:spacing w:val="-15"/>
        </w:rPr>
        <w:t> </w:t>
      </w:r>
      <w:r>
        <w:rPr>
          <w:color w:val="231F20"/>
        </w:rPr>
        <w:t>your</w:t>
      </w:r>
      <w:r>
        <w:rPr>
          <w:color w:val="231F20"/>
          <w:spacing w:val="-15"/>
        </w:rPr>
        <w:t> </w:t>
      </w:r>
      <w:r>
        <w:rPr>
          <w:color w:val="231F20"/>
        </w:rPr>
        <w:t>daddy,</w:t>
      </w:r>
      <w:r>
        <w:rPr>
          <w:color w:val="231F20"/>
          <w:spacing w:val="-15"/>
        </w:rPr>
        <w:t> </w:t>
      </w:r>
      <w:r>
        <w:rPr>
          <w:color w:val="231F20"/>
        </w:rPr>
        <w:t>but</w:t>
      </w:r>
      <w:r>
        <w:rPr>
          <w:color w:val="231F20"/>
          <w:spacing w:val="-15"/>
        </w:rPr>
        <w:t> </w:t>
      </w:r>
      <w:r>
        <w:rPr>
          <w:color w:val="231F20"/>
        </w:rPr>
        <w:t>he</w:t>
      </w:r>
      <w:r>
        <w:rPr>
          <w:color w:val="231F20"/>
          <w:spacing w:val="-15"/>
        </w:rPr>
        <w:t> </w:t>
      </w:r>
      <w:r>
        <w:rPr>
          <w:color w:val="231F20"/>
        </w:rPr>
        <w:t>thinks</w:t>
      </w:r>
      <w:r>
        <w:rPr>
          <w:color w:val="231F20"/>
          <w:spacing w:val="-15"/>
        </w:rPr>
        <w:t> </w:t>
      </w:r>
      <w:r>
        <w:rPr>
          <w:color w:val="231F20"/>
        </w:rPr>
        <w:t>he</w:t>
      </w:r>
      <w:r>
        <w:rPr>
          <w:color w:val="231F20"/>
          <w:spacing w:val="-15"/>
        </w:rPr>
        <w:t> </w:t>
      </w:r>
      <w:r>
        <w:rPr>
          <w:color w:val="231F20"/>
        </w:rPr>
        <w:t>might</w:t>
      </w:r>
      <w:r>
        <w:rPr>
          <w:color w:val="231F20"/>
          <w:spacing w:val="-15"/>
        </w:rPr>
        <w:t> </w:t>
      </w:r>
      <w:r>
        <w:rPr>
          <w:color w:val="231F20"/>
        </w:rPr>
        <w:t>be! Don’t disillusion him.”</w:t>
      </w:r>
    </w:p>
    <w:p>
      <w:pPr>
        <w:pStyle w:val="BodyText"/>
        <w:spacing w:before="176"/>
        <w:ind w:left="1260"/>
      </w:pPr>
      <w:r>
        <w:rPr>
          <w:color w:val="231F20"/>
          <w:spacing w:val="-2"/>
        </w:rPr>
        <w:t>He</w:t>
      </w:r>
      <w:r>
        <w:rPr>
          <w:color w:val="231F20"/>
          <w:spacing w:val="-10"/>
        </w:rPr>
        <w:t> </w:t>
      </w:r>
      <w:r>
        <w:rPr>
          <w:color w:val="231F20"/>
          <w:spacing w:val="-2"/>
        </w:rPr>
        <w:t>looked</w:t>
      </w:r>
      <w:r>
        <w:rPr>
          <w:color w:val="231F20"/>
          <w:spacing w:val="-9"/>
        </w:rPr>
        <w:t> </w:t>
      </w:r>
      <w:r>
        <w:rPr>
          <w:color w:val="231F20"/>
          <w:spacing w:val="-2"/>
        </w:rPr>
        <w:t>at</w:t>
      </w:r>
      <w:r>
        <w:rPr>
          <w:color w:val="231F20"/>
          <w:spacing w:val="-9"/>
        </w:rPr>
        <w:t> </w:t>
      </w:r>
      <w:r>
        <w:rPr>
          <w:color w:val="231F20"/>
          <w:spacing w:val="-2"/>
        </w:rPr>
        <w:t>us</w:t>
      </w:r>
      <w:r>
        <w:rPr>
          <w:color w:val="231F20"/>
          <w:spacing w:val="-9"/>
        </w:rPr>
        <w:t> </w:t>
      </w:r>
      <w:r>
        <w:rPr>
          <w:color w:val="231F20"/>
          <w:spacing w:val="-2"/>
        </w:rPr>
        <w:t>and</w:t>
      </w:r>
      <w:r>
        <w:rPr>
          <w:color w:val="231F20"/>
          <w:spacing w:val="-9"/>
        </w:rPr>
        <w:t> </w:t>
      </w:r>
      <w:r>
        <w:rPr>
          <w:color w:val="231F20"/>
          <w:spacing w:val="-2"/>
        </w:rPr>
        <w:t>smiled,</w:t>
      </w:r>
      <w:r>
        <w:rPr>
          <w:color w:val="231F20"/>
          <w:spacing w:val="-9"/>
        </w:rPr>
        <w:t> </w:t>
      </w:r>
      <w:r>
        <w:rPr>
          <w:color w:val="231F20"/>
          <w:spacing w:val="-2"/>
        </w:rPr>
        <w:t>before</w:t>
      </w:r>
      <w:r>
        <w:rPr>
          <w:color w:val="231F20"/>
          <w:spacing w:val="-9"/>
        </w:rPr>
        <w:t> </w:t>
      </w:r>
      <w:r>
        <w:rPr>
          <w:color w:val="231F20"/>
          <w:spacing w:val="-2"/>
        </w:rPr>
        <w:t>becoming</w:t>
      </w:r>
      <w:r>
        <w:rPr>
          <w:color w:val="231F20"/>
          <w:spacing w:val="-9"/>
        </w:rPr>
        <w:t> </w:t>
      </w:r>
      <w:r>
        <w:rPr>
          <w:color w:val="231F20"/>
          <w:spacing w:val="-2"/>
        </w:rPr>
        <w:t>brisk.</w:t>
      </w:r>
    </w:p>
    <w:p>
      <w:pPr>
        <w:pStyle w:val="BodyText"/>
        <w:spacing w:line="285" w:lineRule="auto" w:before="230"/>
        <w:ind w:left="900" w:right="1255" w:firstLine="360"/>
        <w:jc w:val="both"/>
      </w:pPr>
      <w:r>
        <w:rPr>
          <w:color w:val="231F20"/>
        </w:rPr>
        <w:t>“All right, lazy bones. Get on your feet and meet your President.”</w:t>
      </w:r>
    </w:p>
    <w:p>
      <w:pPr>
        <w:pStyle w:val="BodyText"/>
        <w:spacing w:line="285" w:lineRule="auto" w:before="178"/>
        <w:ind w:left="900" w:right="1253" w:firstLine="360"/>
        <w:jc w:val="both"/>
      </w:pPr>
      <w:r>
        <w:rPr>
          <w:color w:val="231F20"/>
          <w:spacing w:val="-2"/>
        </w:rPr>
        <w:t>We</w:t>
      </w:r>
      <w:r>
        <w:rPr>
          <w:color w:val="231F20"/>
          <w:spacing w:val="-11"/>
        </w:rPr>
        <w:t> </w:t>
      </w:r>
      <w:r>
        <w:rPr>
          <w:color w:val="231F20"/>
          <w:spacing w:val="-2"/>
        </w:rPr>
        <w:t>both</w:t>
      </w:r>
      <w:r>
        <w:rPr>
          <w:color w:val="231F20"/>
          <w:spacing w:val="-11"/>
        </w:rPr>
        <w:t> </w:t>
      </w:r>
      <w:r>
        <w:rPr>
          <w:color w:val="231F20"/>
          <w:spacing w:val="-2"/>
        </w:rPr>
        <w:t>stood</w:t>
      </w:r>
      <w:r>
        <w:rPr>
          <w:color w:val="231F20"/>
          <w:spacing w:val="-11"/>
        </w:rPr>
        <w:t> </w:t>
      </w:r>
      <w:r>
        <w:rPr>
          <w:color w:val="231F20"/>
          <w:spacing w:val="-2"/>
        </w:rPr>
        <w:t>up</w:t>
      </w:r>
      <w:r>
        <w:rPr>
          <w:color w:val="231F20"/>
          <w:spacing w:val="-11"/>
        </w:rPr>
        <w:t> </w:t>
      </w:r>
      <w:r>
        <w:rPr>
          <w:color w:val="231F20"/>
          <w:spacing w:val="-2"/>
        </w:rPr>
        <w:t>and</w:t>
      </w:r>
      <w:r>
        <w:rPr>
          <w:color w:val="231F20"/>
          <w:spacing w:val="-11"/>
        </w:rPr>
        <w:t> </w:t>
      </w:r>
      <w:r>
        <w:rPr>
          <w:color w:val="231F20"/>
          <w:spacing w:val="-2"/>
        </w:rPr>
        <w:t>followed</w:t>
      </w:r>
      <w:r>
        <w:rPr>
          <w:color w:val="231F20"/>
          <w:spacing w:val="-11"/>
        </w:rPr>
        <w:t> </w:t>
      </w:r>
      <w:r>
        <w:rPr>
          <w:color w:val="231F20"/>
          <w:spacing w:val="-2"/>
        </w:rPr>
        <w:t>him</w:t>
      </w:r>
      <w:r>
        <w:rPr>
          <w:color w:val="231F20"/>
          <w:spacing w:val="-11"/>
        </w:rPr>
        <w:t> </w:t>
      </w:r>
      <w:r>
        <w:rPr>
          <w:color w:val="231F20"/>
          <w:spacing w:val="-2"/>
        </w:rPr>
        <w:t>out</w:t>
      </w:r>
      <w:r>
        <w:rPr>
          <w:color w:val="231F20"/>
          <w:spacing w:val="-11"/>
        </w:rPr>
        <w:t> </w:t>
      </w:r>
      <w:r>
        <w:rPr>
          <w:color w:val="231F20"/>
          <w:spacing w:val="-2"/>
        </w:rPr>
        <w:t>of</w:t>
      </w:r>
      <w:r>
        <w:rPr>
          <w:color w:val="231F20"/>
          <w:spacing w:val="-11"/>
        </w:rPr>
        <w:t> </w:t>
      </w:r>
      <w:r>
        <w:rPr>
          <w:color w:val="231F20"/>
          <w:spacing w:val="-2"/>
        </w:rPr>
        <w:t>the</w:t>
      </w:r>
      <w:r>
        <w:rPr>
          <w:color w:val="231F20"/>
          <w:spacing w:val="-11"/>
        </w:rPr>
        <w:t> </w:t>
      </w:r>
      <w:r>
        <w:rPr>
          <w:color w:val="231F20"/>
          <w:spacing w:val="-2"/>
        </w:rPr>
        <w:t>cage </w:t>
      </w:r>
      <w:r>
        <w:rPr>
          <w:color w:val="231F20"/>
        </w:rPr>
        <w:t>into the central area, where the President was sitting, waiting for us holding a small chain. A bowl of fruit,</w:t>
      </w:r>
      <w:r>
        <w:rPr>
          <w:color w:val="231F20"/>
          <w:spacing w:val="80"/>
        </w:rPr>
        <w:t> </w:t>
      </w:r>
      <w:r>
        <w:rPr>
          <w:color w:val="231F20"/>
        </w:rPr>
        <w:t>a jug of tropical fruit juice and three glasses were on the</w:t>
      </w:r>
      <w:r>
        <w:rPr>
          <w:color w:val="231F20"/>
          <w:spacing w:val="-1"/>
        </w:rPr>
        <w:t> </w:t>
      </w:r>
      <w:r>
        <w:rPr>
          <w:color w:val="231F20"/>
        </w:rPr>
        <w:t>table.</w:t>
      </w:r>
      <w:r>
        <w:rPr>
          <w:color w:val="231F20"/>
          <w:spacing w:val="-1"/>
        </w:rPr>
        <w:t> </w:t>
      </w:r>
      <w:r>
        <w:rPr>
          <w:color w:val="231F20"/>
        </w:rPr>
        <w:t>Jake</w:t>
      </w:r>
      <w:r>
        <w:rPr>
          <w:color w:val="231F20"/>
          <w:spacing w:val="-1"/>
        </w:rPr>
        <w:t> </w:t>
      </w:r>
      <w:r>
        <w:rPr>
          <w:color w:val="231F20"/>
        </w:rPr>
        <w:t>led</w:t>
      </w:r>
      <w:r>
        <w:rPr>
          <w:color w:val="231F20"/>
          <w:spacing w:val="-1"/>
        </w:rPr>
        <w:t> </w:t>
      </w:r>
      <w:r>
        <w:rPr>
          <w:color w:val="231F20"/>
        </w:rPr>
        <w:t>us</w:t>
      </w:r>
      <w:r>
        <w:rPr>
          <w:color w:val="231F20"/>
          <w:spacing w:val="-1"/>
        </w:rPr>
        <w:t> </w:t>
      </w:r>
      <w:r>
        <w:rPr>
          <w:color w:val="231F20"/>
        </w:rPr>
        <w:t>over</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President,</w:t>
      </w:r>
      <w:r>
        <w:rPr>
          <w:color w:val="231F20"/>
          <w:spacing w:val="-1"/>
        </w:rPr>
        <w:t> </w:t>
      </w:r>
      <w:r>
        <w:rPr>
          <w:color w:val="231F20"/>
        </w:rPr>
        <w:t>who</w:t>
      </w:r>
      <w:r>
        <w:rPr>
          <w:color w:val="231F20"/>
          <w:spacing w:val="-1"/>
        </w:rPr>
        <w:t> </w:t>
      </w:r>
      <w:r>
        <w:rPr>
          <w:color w:val="231F20"/>
        </w:rPr>
        <w:t>stood up to greet us – an action that immediately threw us into</w:t>
      </w:r>
      <w:r>
        <w:rPr>
          <w:color w:val="231F20"/>
          <w:spacing w:val="-11"/>
        </w:rPr>
        <w:t> </w:t>
      </w:r>
      <w:r>
        <w:rPr>
          <w:color w:val="231F20"/>
        </w:rPr>
        <w:t>confusion</w:t>
      </w:r>
      <w:r>
        <w:rPr>
          <w:color w:val="231F20"/>
          <w:spacing w:val="-11"/>
        </w:rPr>
        <w:t> </w:t>
      </w:r>
      <w:r>
        <w:rPr>
          <w:color w:val="231F20"/>
        </w:rPr>
        <w:t>–</w:t>
      </w:r>
      <w:r>
        <w:rPr>
          <w:color w:val="231F20"/>
          <w:spacing w:val="-11"/>
        </w:rPr>
        <w:t> </w:t>
      </w:r>
      <w:r>
        <w:rPr>
          <w:color w:val="231F20"/>
        </w:rPr>
        <w:t>and</w:t>
      </w:r>
      <w:r>
        <w:rPr>
          <w:color w:val="231F20"/>
          <w:spacing w:val="-11"/>
        </w:rPr>
        <w:t> </w:t>
      </w:r>
      <w:r>
        <w:rPr>
          <w:color w:val="231F20"/>
        </w:rPr>
        <w:t>then</w:t>
      </w:r>
      <w:r>
        <w:rPr>
          <w:color w:val="231F20"/>
          <w:spacing w:val="-11"/>
        </w:rPr>
        <w:t> </w:t>
      </w:r>
      <w:r>
        <w:rPr>
          <w:color w:val="231F20"/>
        </w:rPr>
        <w:t>sat</w:t>
      </w:r>
      <w:r>
        <w:rPr>
          <w:color w:val="231F20"/>
          <w:spacing w:val="-11"/>
        </w:rPr>
        <w:t> </w:t>
      </w:r>
      <w:r>
        <w:rPr>
          <w:color w:val="231F20"/>
        </w:rPr>
        <w:t>down</w:t>
      </w:r>
      <w:r>
        <w:rPr>
          <w:color w:val="231F20"/>
          <w:spacing w:val="-11"/>
        </w:rPr>
        <w:t> </w:t>
      </w:r>
      <w:r>
        <w:rPr>
          <w:color w:val="231F20"/>
        </w:rPr>
        <w:t>again.</w:t>
      </w:r>
      <w:r>
        <w:rPr>
          <w:color w:val="231F20"/>
          <w:spacing w:val="-11"/>
        </w:rPr>
        <w:t> </w:t>
      </w:r>
      <w:r>
        <w:rPr>
          <w:color w:val="231F20"/>
        </w:rPr>
        <w:t>Jake</w:t>
      </w:r>
      <w:r>
        <w:rPr>
          <w:color w:val="231F20"/>
          <w:spacing w:val="-11"/>
        </w:rPr>
        <w:t> </w:t>
      </w:r>
      <w:r>
        <w:rPr>
          <w:color w:val="231F20"/>
        </w:rPr>
        <w:t>saw</w:t>
      </w:r>
      <w:r>
        <w:rPr>
          <w:color w:val="231F20"/>
          <w:spacing w:val="-11"/>
        </w:rPr>
        <w:t> </w:t>
      </w:r>
      <w:r>
        <w:rPr>
          <w:color w:val="231F20"/>
        </w:rPr>
        <w:t>the expression on our faces and acted to provide a bridge between us and the President.</w:t>
      </w:r>
    </w:p>
    <w:p>
      <w:pPr>
        <w:spacing w:after="0" w:line="285" w:lineRule="auto"/>
        <w:jc w:val="both"/>
        <w:sectPr>
          <w:footerReference w:type="default" r:id="rId12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66176;mso-wrap-distance-left:0;mso-wrap-distance-right:0" id="docshapegroup29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8" w:firstLine="360"/>
        <w:jc w:val="both"/>
      </w:pPr>
      <w:r>
        <w:rPr>
          <w:color w:val="231F20"/>
        </w:rPr>
        <w:t>“Your Excellency, this is Mark, and this is Judy. Mark is twenty-five and Judy is twenty-three. They’re the youngest of the slaves and not usually as shy as this. The Governor recently married them, acting on your instructions, and you are holding the small chain </w:t>
      </w:r>
      <w:r>
        <w:rPr>
          <w:color w:val="231F20"/>
          <w:spacing w:val="-4"/>
        </w:rPr>
        <w:t>which</w:t>
      </w:r>
      <w:r>
        <w:rPr>
          <w:color w:val="231F20"/>
          <w:spacing w:val="-8"/>
        </w:rPr>
        <w:t> </w:t>
      </w:r>
      <w:r>
        <w:rPr>
          <w:color w:val="231F20"/>
          <w:spacing w:val="-4"/>
        </w:rPr>
        <w:t>represents</w:t>
      </w:r>
      <w:r>
        <w:rPr>
          <w:color w:val="231F20"/>
          <w:spacing w:val="-8"/>
        </w:rPr>
        <w:t> </w:t>
      </w:r>
      <w:r>
        <w:rPr>
          <w:color w:val="231F20"/>
          <w:spacing w:val="-4"/>
        </w:rPr>
        <w:t>their</w:t>
      </w:r>
      <w:r>
        <w:rPr>
          <w:color w:val="231F20"/>
          <w:spacing w:val="-8"/>
        </w:rPr>
        <w:t> </w:t>
      </w:r>
      <w:r>
        <w:rPr>
          <w:color w:val="231F20"/>
          <w:spacing w:val="-4"/>
        </w:rPr>
        <w:t>union.</w:t>
      </w:r>
      <w:r>
        <w:rPr>
          <w:color w:val="231F20"/>
          <w:spacing w:val="-8"/>
        </w:rPr>
        <w:t> </w:t>
      </w:r>
      <w:r>
        <w:rPr>
          <w:color w:val="231F20"/>
          <w:spacing w:val="-4"/>
        </w:rPr>
        <w:t>They’re</w:t>
      </w:r>
      <w:r>
        <w:rPr>
          <w:color w:val="231F20"/>
          <w:spacing w:val="-8"/>
        </w:rPr>
        <w:t> </w:t>
      </w:r>
      <w:r>
        <w:rPr>
          <w:color w:val="231F20"/>
          <w:spacing w:val="-4"/>
        </w:rPr>
        <w:t>not</w:t>
      </w:r>
      <w:r>
        <w:rPr>
          <w:color w:val="231F20"/>
          <w:spacing w:val="-8"/>
        </w:rPr>
        <w:t> </w:t>
      </w:r>
      <w:r>
        <w:rPr>
          <w:color w:val="231F20"/>
          <w:spacing w:val="-4"/>
        </w:rPr>
        <w:t>used</w:t>
      </w:r>
      <w:r>
        <w:rPr>
          <w:color w:val="231F20"/>
          <w:spacing w:val="-8"/>
        </w:rPr>
        <w:t> </w:t>
      </w:r>
      <w:r>
        <w:rPr>
          <w:color w:val="231F20"/>
          <w:spacing w:val="-4"/>
        </w:rPr>
        <w:t>to</w:t>
      </w:r>
      <w:r>
        <w:rPr>
          <w:color w:val="231F20"/>
          <w:spacing w:val="-8"/>
        </w:rPr>
        <w:t> </w:t>
      </w:r>
      <w:r>
        <w:rPr>
          <w:color w:val="231F20"/>
          <w:spacing w:val="-4"/>
        </w:rPr>
        <w:t>people </w:t>
      </w:r>
      <w:r>
        <w:rPr>
          <w:color w:val="231F20"/>
          <w:spacing w:val="-2"/>
        </w:rPr>
        <w:t>treating</w:t>
      </w:r>
      <w:r>
        <w:rPr>
          <w:color w:val="231F20"/>
          <w:spacing w:val="-13"/>
        </w:rPr>
        <w:t> </w:t>
      </w:r>
      <w:r>
        <w:rPr>
          <w:color w:val="231F20"/>
          <w:spacing w:val="-2"/>
        </w:rPr>
        <w:t>them</w:t>
      </w:r>
      <w:r>
        <w:rPr>
          <w:color w:val="231F20"/>
          <w:spacing w:val="-13"/>
        </w:rPr>
        <w:t> </w:t>
      </w:r>
      <w:r>
        <w:rPr>
          <w:color w:val="231F20"/>
          <w:spacing w:val="-2"/>
        </w:rPr>
        <w:t>with</w:t>
      </w:r>
      <w:r>
        <w:rPr>
          <w:color w:val="231F20"/>
          <w:spacing w:val="-13"/>
        </w:rPr>
        <w:t> </w:t>
      </w:r>
      <w:r>
        <w:rPr>
          <w:color w:val="231F20"/>
          <w:spacing w:val="-2"/>
        </w:rPr>
        <w:t>courtesy</w:t>
      </w:r>
      <w:r>
        <w:rPr>
          <w:color w:val="231F20"/>
          <w:spacing w:val="-13"/>
        </w:rPr>
        <w:t> </w:t>
      </w:r>
      <w:r>
        <w:rPr>
          <w:color w:val="231F20"/>
          <w:spacing w:val="-2"/>
        </w:rPr>
        <w:t>and</w:t>
      </w:r>
      <w:r>
        <w:rPr>
          <w:color w:val="231F20"/>
          <w:spacing w:val="-13"/>
        </w:rPr>
        <w:t> </w:t>
      </w:r>
      <w:r>
        <w:rPr>
          <w:color w:val="231F20"/>
          <w:spacing w:val="-2"/>
        </w:rPr>
        <w:t>they</w:t>
      </w:r>
      <w:r>
        <w:rPr>
          <w:color w:val="231F20"/>
          <w:spacing w:val="-13"/>
        </w:rPr>
        <w:t> </w:t>
      </w:r>
      <w:r>
        <w:rPr>
          <w:color w:val="231F20"/>
          <w:spacing w:val="-2"/>
        </w:rPr>
        <w:t>won’t</w:t>
      </w:r>
      <w:r>
        <w:rPr>
          <w:color w:val="231F20"/>
          <w:spacing w:val="-13"/>
        </w:rPr>
        <w:t> </w:t>
      </w:r>
      <w:r>
        <w:rPr>
          <w:color w:val="231F20"/>
          <w:spacing w:val="-2"/>
        </w:rPr>
        <w:t>speak</w:t>
      </w:r>
      <w:r>
        <w:rPr>
          <w:color w:val="231F20"/>
          <w:spacing w:val="-13"/>
        </w:rPr>
        <w:t> </w:t>
      </w:r>
      <w:r>
        <w:rPr>
          <w:color w:val="231F20"/>
          <w:spacing w:val="-2"/>
        </w:rPr>
        <w:t>to</w:t>
      </w:r>
      <w:r>
        <w:rPr>
          <w:color w:val="231F20"/>
          <w:spacing w:val="-13"/>
        </w:rPr>
        <w:t> </w:t>
      </w:r>
      <w:r>
        <w:rPr>
          <w:color w:val="231F20"/>
          <w:spacing w:val="-2"/>
        </w:rPr>
        <w:t>you </w:t>
      </w:r>
      <w:r>
        <w:rPr>
          <w:color w:val="231F20"/>
        </w:rPr>
        <w:t>unless you tell them they can.”</w:t>
      </w:r>
    </w:p>
    <w:p>
      <w:pPr>
        <w:pStyle w:val="BodyText"/>
        <w:spacing w:line="285" w:lineRule="auto" w:before="170"/>
        <w:ind w:left="1260" w:right="897" w:firstLine="360"/>
        <w:jc w:val="both"/>
      </w:pPr>
      <w:r>
        <w:rPr>
          <w:color w:val="231F20"/>
          <w:spacing w:val="-6"/>
        </w:rPr>
        <w:t>“Thank</w:t>
      </w:r>
      <w:r>
        <w:rPr>
          <w:color w:val="231F20"/>
          <w:spacing w:val="-8"/>
        </w:rPr>
        <w:t> </w:t>
      </w:r>
      <w:r>
        <w:rPr>
          <w:color w:val="231F20"/>
          <w:spacing w:val="-6"/>
        </w:rPr>
        <w:t>you,</w:t>
      </w:r>
      <w:r>
        <w:rPr>
          <w:color w:val="231F20"/>
          <w:spacing w:val="-8"/>
        </w:rPr>
        <w:t> </w:t>
      </w:r>
      <w:r>
        <w:rPr>
          <w:color w:val="231F20"/>
          <w:spacing w:val="-6"/>
        </w:rPr>
        <w:t>Jake.</w:t>
      </w:r>
      <w:r>
        <w:rPr>
          <w:color w:val="231F20"/>
          <w:spacing w:val="-8"/>
        </w:rPr>
        <w:t> </w:t>
      </w:r>
      <w:r>
        <w:rPr>
          <w:color w:val="231F20"/>
          <w:spacing w:val="-6"/>
        </w:rPr>
        <w:t>And</w:t>
      </w:r>
      <w:r>
        <w:rPr>
          <w:color w:val="231F20"/>
          <w:spacing w:val="-8"/>
        </w:rPr>
        <w:t> </w:t>
      </w:r>
      <w:r>
        <w:rPr>
          <w:color w:val="231F20"/>
          <w:spacing w:val="-6"/>
        </w:rPr>
        <w:t>thank</w:t>
      </w:r>
      <w:r>
        <w:rPr>
          <w:color w:val="231F20"/>
          <w:spacing w:val="-8"/>
        </w:rPr>
        <w:t> </w:t>
      </w:r>
      <w:r>
        <w:rPr>
          <w:color w:val="231F20"/>
          <w:spacing w:val="-6"/>
        </w:rPr>
        <w:t>you</w:t>
      </w:r>
      <w:r>
        <w:rPr>
          <w:color w:val="231F20"/>
          <w:spacing w:val="-8"/>
        </w:rPr>
        <w:t> </w:t>
      </w:r>
      <w:r>
        <w:rPr>
          <w:color w:val="231F20"/>
          <w:spacing w:val="-6"/>
        </w:rPr>
        <w:t>for</w:t>
      </w:r>
      <w:r>
        <w:rPr>
          <w:color w:val="231F20"/>
          <w:spacing w:val="-8"/>
        </w:rPr>
        <w:t> </w:t>
      </w:r>
      <w:r>
        <w:rPr>
          <w:color w:val="231F20"/>
          <w:spacing w:val="-6"/>
        </w:rPr>
        <w:t>all</w:t>
      </w:r>
      <w:r>
        <w:rPr>
          <w:color w:val="231F20"/>
          <w:spacing w:val="-8"/>
        </w:rPr>
        <w:t> </w:t>
      </w:r>
      <w:r>
        <w:rPr>
          <w:color w:val="231F20"/>
          <w:spacing w:val="-6"/>
        </w:rPr>
        <w:t>you’ve</w:t>
      </w:r>
      <w:r>
        <w:rPr>
          <w:color w:val="231F20"/>
          <w:spacing w:val="-8"/>
        </w:rPr>
        <w:t> </w:t>
      </w:r>
      <w:r>
        <w:rPr>
          <w:color w:val="231F20"/>
          <w:spacing w:val="-6"/>
        </w:rPr>
        <w:t>done. </w:t>
      </w:r>
      <w:r>
        <w:rPr>
          <w:color w:val="231F20"/>
        </w:rPr>
        <w:t>Leave them with me. I promise you I won’t eat them! Anyway,</w:t>
      </w:r>
      <w:r>
        <w:rPr>
          <w:color w:val="231F20"/>
          <w:spacing w:val="-14"/>
        </w:rPr>
        <w:t> </w:t>
      </w:r>
      <w:r>
        <w:rPr>
          <w:color w:val="231F20"/>
        </w:rPr>
        <w:t>there</w:t>
      </w:r>
      <w:r>
        <w:rPr>
          <w:color w:val="231F20"/>
          <w:spacing w:val="-14"/>
        </w:rPr>
        <w:t> </w:t>
      </w:r>
      <w:r>
        <w:rPr>
          <w:color w:val="231F20"/>
        </w:rPr>
        <w:t>isn’t</w:t>
      </w:r>
      <w:r>
        <w:rPr>
          <w:color w:val="231F20"/>
          <w:spacing w:val="-14"/>
        </w:rPr>
        <w:t> </w:t>
      </w:r>
      <w:r>
        <w:rPr>
          <w:color w:val="231F20"/>
        </w:rPr>
        <w:t>enough</w:t>
      </w:r>
      <w:r>
        <w:rPr>
          <w:color w:val="231F20"/>
          <w:spacing w:val="-14"/>
        </w:rPr>
        <w:t> </w:t>
      </w:r>
      <w:r>
        <w:rPr>
          <w:color w:val="231F20"/>
        </w:rPr>
        <w:t>of</w:t>
      </w:r>
      <w:r>
        <w:rPr>
          <w:color w:val="231F20"/>
          <w:spacing w:val="-14"/>
        </w:rPr>
        <w:t> </w:t>
      </w:r>
      <w:r>
        <w:rPr>
          <w:color w:val="231F20"/>
        </w:rPr>
        <w:t>either</w:t>
      </w:r>
      <w:r>
        <w:rPr>
          <w:color w:val="231F20"/>
          <w:spacing w:val="-14"/>
        </w:rPr>
        <w:t> </w:t>
      </w:r>
      <w:r>
        <w:rPr>
          <w:color w:val="231F20"/>
        </w:rPr>
        <w:t>of</w:t>
      </w:r>
      <w:r>
        <w:rPr>
          <w:color w:val="231F20"/>
          <w:spacing w:val="-14"/>
        </w:rPr>
        <w:t> </w:t>
      </w:r>
      <w:r>
        <w:rPr>
          <w:color w:val="231F20"/>
        </w:rPr>
        <w:t>them</w:t>
      </w:r>
      <w:r>
        <w:rPr>
          <w:color w:val="231F20"/>
          <w:spacing w:val="-14"/>
        </w:rPr>
        <w:t> </w:t>
      </w:r>
      <w:r>
        <w:rPr>
          <w:color w:val="231F20"/>
        </w:rPr>
        <w:t>to</w:t>
      </w:r>
      <w:r>
        <w:rPr>
          <w:color w:val="231F20"/>
          <w:spacing w:val="-14"/>
        </w:rPr>
        <w:t> </w:t>
      </w:r>
      <w:r>
        <w:rPr>
          <w:color w:val="231F20"/>
        </w:rPr>
        <w:t>make</w:t>
      </w:r>
      <w:r>
        <w:rPr>
          <w:color w:val="231F20"/>
          <w:spacing w:val="-14"/>
        </w:rPr>
        <w:t> </w:t>
      </w:r>
      <w:r>
        <w:rPr>
          <w:color w:val="231F20"/>
        </w:rPr>
        <w:t>a good meal!”</w:t>
      </w:r>
    </w:p>
    <w:p>
      <w:pPr>
        <w:pStyle w:val="BodyText"/>
        <w:spacing w:line="285" w:lineRule="auto" w:before="175"/>
        <w:ind w:left="1260" w:right="896" w:firstLine="360"/>
        <w:jc w:val="both"/>
      </w:pPr>
      <w:r>
        <w:rPr>
          <w:color w:val="231F20"/>
        </w:rPr>
        <w:t>Jake laughed, and wishing us luck left us with the President.</w:t>
      </w:r>
      <w:r>
        <w:rPr>
          <w:color w:val="231F20"/>
          <w:spacing w:val="-5"/>
        </w:rPr>
        <w:t> </w:t>
      </w:r>
      <w:r>
        <w:rPr>
          <w:color w:val="231F20"/>
        </w:rPr>
        <w:t>He</w:t>
      </w:r>
      <w:r>
        <w:rPr>
          <w:color w:val="231F20"/>
          <w:spacing w:val="-5"/>
        </w:rPr>
        <w:t> </w:t>
      </w:r>
      <w:r>
        <w:rPr>
          <w:color w:val="231F20"/>
        </w:rPr>
        <w:t>spoke</w:t>
      </w:r>
      <w:r>
        <w:rPr>
          <w:color w:val="231F20"/>
          <w:spacing w:val="-5"/>
        </w:rPr>
        <w:t> </w:t>
      </w:r>
      <w:r>
        <w:rPr>
          <w:color w:val="231F20"/>
        </w:rPr>
        <w:t>to</w:t>
      </w:r>
      <w:r>
        <w:rPr>
          <w:color w:val="231F20"/>
          <w:spacing w:val="-5"/>
        </w:rPr>
        <w:t> </w:t>
      </w:r>
      <w:r>
        <w:rPr>
          <w:color w:val="231F20"/>
        </w:rPr>
        <w:t>us,</w:t>
      </w:r>
      <w:r>
        <w:rPr>
          <w:color w:val="231F20"/>
          <w:spacing w:val="-5"/>
        </w:rPr>
        <w:t> </w:t>
      </w:r>
      <w:r>
        <w:rPr>
          <w:color w:val="231F20"/>
        </w:rPr>
        <w:t>to</w:t>
      </w:r>
      <w:r>
        <w:rPr>
          <w:color w:val="231F20"/>
          <w:spacing w:val="-5"/>
        </w:rPr>
        <w:t> </w:t>
      </w:r>
      <w:r>
        <w:rPr>
          <w:color w:val="231F20"/>
        </w:rPr>
        <w:t>put</w:t>
      </w:r>
      <w:r>
        <w:rPr>
          <w:color w:val="231F20"/>
          <w:spacing w:val="-5"/>
        </w:rPr>
        <w:t> </w:t>
      </w:r>
      <w:r>
        <w:rPr>
          <w:color w:val="231F20"/>
        </w:rPr>
        <w:t>us</w:t>
      </w:r>
      <w:r>
        <w:rPr>
          <w:color w:val="231F20"/>
          <w:spacing w:val="-5"/>
        </w:rPr>
        <w:t> </w:t>
      </w:r>
      <w:r>
        <w:rPr>
          <w:color w:val="231F20"/>
        </w:rPr>
        <w:t>at</w:t>
      </w:r>
      <w:r>
        <w:rPr>
          <w:color w:val="231F20"/>
          <w:spacing w:val="-5"/>
        </w:rPr>
        <w:t> </w:t>
      </w:r>
      <w:r>
        <w:rPr>
          <w:color w:val="231F20"/>
        </w:rPr>
        <w:t>our</w:t>
      </w:r>
      <w:r>
        <w:rPr>
          <w:color w:val="231F20"/>
          <w:spacing w:val="-5"/>
        </w:rPr>
        <w:t> </w:t>
      </w:r>
      <w:r>
        <w:rPr>
          <w:color w:val="231F20"/>
        </w:rPr>
        <w:t>ease,</w:t>
      </w:r>
      <w:r>
        <w:rPr>
          <w:color w:val="231F20"/>
          <w:spacing w:val="-5"/>
        </w:rPr>
        <w:t> </w:t>
      </w:r>
      <w:r>
        <w:rPr>
          <w:color w:val="231F20"/>
        </w:rPr>
        <w:t>telling </w:t>
      </w:r>
      <w:r>
        <w:rPr>
          <w:color w:val="231F20"/>
          <w:spacing w:val="-2"/>
        </w:rPr>
        <w:t>us</w:t>
      </w:r>
      <w:r>
        <w:rPr>
          <w:color w:val="231F20"/>
          <w:spacing w:val="-12"/>
        </w:rPr>
        <w:t> </w:t>
      </w:r>
      <w:r>
        <w:rPr>
          <w:color w:val="231F20"/>
          <w:spacing w:val="-2"/>
        </w:rPr>
        <w:t>to</w:t>
      </w:r>
      <w:r>
        <w:rPr>
          <w:color w:val="231F20"/>
          <w:spacing w:val="-11"/>
        </w:rPr>
        <w:t> </w:t>
      </w:r>
      <w:r>
        <w:rPr>
          <w:color w:val="231F20"/>
          <w:spacing w:val="-2"/>
        </w:rPr>
        <w:t>forget</w:t>
      </w:r>
      <w:r>
        <w:rPr>
          <w:color w:val="231F20"/>
          <w:spacing w:val="-11"/>
        </w:rPr>
        <w:t> </w:t>
      </w:r>
      <w:r>
        <w:rPr>
          <w:color w:val="231F20"/>
          <w:spacing w:val="-2"/>
        </w:rPr>
        <w:t>the</w:t>
      </w:r>
      <w:r>
        <w:rPr>
          <w:color w:val="231F20"/>
          <w:spacing w:val="-11"/>
        </w:rPr>
        <w:t> </w:t>
      </w:r>
      <w:r>
        <w:rPr>
          <w:color w:val="231F20"/>
          <w:spacing w:val="-2"/>
        </w:rPr>
        <w:t>rules</w:t>
      </w:r>
      <w:r>
        <w:rPr>
          <w:color w:val="231F20"/>
          <w:spacing w:val="-11"/>
        </w:rPr>
        <w:t> </w:t>
      </w:r>
      <w:r>
        <w:rPr>
          <w:color w:val="231F20"/>
          <w:spacing w:val="-2"/>
        </w:rPr>
        <w:t>and</w:t>
      </w:r>
      <w:r>
        <w:rPr>
          <w:color w:val="231F20"/>
          <w:spacing w:val="-11"/>
        </w:rPr>
        <w:t> </w:t>
      </w:r>
      <w:r>
        <w:rPr>
          <w:color w:val="231F20"/>
          <w:spacing w:val="-2"/>
        </w:rPr>
        <w:t>to</w:t>
      </w:r>
      <w:r>
        <w:rPr>
          <w:color w:val="231F20"/>
          <w:spacing w:val="-11"/>
        </w:rPr>
        <w:t> </w:t>
      </w:r>
      <w:r>
        <w:rPr>
          <w:color w:val="231F20"/>
          <w:spacing w:val="-2"/>
        </w:rPr>
        <w:t>forget</w:t>
      </w:r>
      <w:r>
        <w:rPr>
          <w:color w:val="231F20"/>
          <w:spacing w:val="-11"/>
        </w:rPr>
        <w:t> </w:t>
      </w:r>
      <w:r>
        <w:rPr>
          <w:color w:val="231F20"/>
          <w:spacing w:val="-2"/>
        </w:rPr>
        <w:t>he</w:t>
      </w:r>
      <w:r>
        <w:rPr>
          <w:color w:val="231F20"/>
          <w:spacing w:val="-11"/>
        </w:rPr>
        <w:t> </w:t>
      </w:r>
      <w:r>
        <w:rPr>
          <w:color w:val="231F20"/>
          <w:spacing w:val="-2"/>
        </w:rPr>
        <w:t>was</w:t>
      </w:r>
      <w:r>
        <w:rPr>
          <w:color w:val="231F20"/>
          <w:spacing w:val="-11"/>
        </w:rPr>
        <w:t> </w:t>
      </w:r>
      <w:r>
        <w:rPr>
          <w:color w:val="231F20"/>
          <w:spacing w:val="-2"/>
        </w:rPr>
        <w:t>the</w:t>
      </w:r>
      <w:r>
        <w:rPr>
          <w:color w:val="231F20"/>
          <w:spacing w:val="-11"/>
        </w:rPr>
        <w:t> </w:t>
      </w:r>
      <w:r>
        <w:rPr>
          <w:color w:val="231F20"/>
          <w:spacing w:val="-2"/>
        </w:rPr>
        <w:t>President.</w:t>
      </w:r>
    </w:p>
    <w:p>
      <w:pPr>
        <w:pStyle w:val="BodyText"/>
        <w:spacing w:line="285" w:lineRule="auto" w:before="176"/>
        <w:ind w:left="1260" w:right="894" w:firstLine="360"/>
        <w:jc w:val="both"/>
      </w:pPr>
      <w:r>
        <w:rPr>
          <w:color w:val="231F20"/>
        </w:rPr>
        <w:t>“Speak to me as though I’m your father. And, </w:t>
      </w:r>
      <w:r>
        <w:rPr>
          <w:color w:val="231F20"/>
        </w:rPr>
        <w:t>for heavens’</w:t>
      </w:r>
      <w:r>
        <w:rPr>
          <w:color w:val="231F20"/>
          <w:spacing w:val="-3"/>
        </w:rPr>
        <w:t> </w:t>
      </w:r>
      <w:r>
        <w:rPr>
          <w:color w:val="231F20"/>
        </w:rPr>
        <w:t>sake,</w:t>
      </w:r>
      <w:r>
        <w:rPr>
          <w:color w:val="231F20"/>
          <w:spacing w:val="-3"/>
        </w:rPr>
        <w:t> </w:t>
      </w:r>
      <w:r>
        <w:rPr>
          <w:color w:val="231F20"/>
        </w:rPr>
        <w:t>sit</w:t>
      </w:r>
      <w:r>
        <w:rPr>
          <w:color w:val="231F20"/>
          <w:spacing w:val="-3"/>
        </w:rPr>
        <w:t> </w:t>
      </w:r>
      <w:r>
        <w:rPr>
          <w:color w:val="231F20"/>
        </w:rPr>
        <w:t>down</w:t>
      </w:r>
      <w:r>
        <w:rPr>
          <w:color w:val="231F20"/>
          <w:spacing w:val="-3"/>
        </w:rPr>
        <w:t> </w:t>
      </w:r>
      <w:r>
        <w:rPr>
          <w:color w:val="231F20"/>
        </w:rPr>
        <w:t>–</w:t>
      </w:r>
      <w:r>
        <w:rPr>
          <w:color w:val="231F20"/>
          <w:spacing w:val="-3"/>
        </w:rPr>
        <w:t> </w:t>
      </w:r>
      <w:r>
        <w:rPr>
          <w:color w:val="231F20"/>
        </w:rPr>
        <w:t>my</w:t>
      </w:r>
      <w:r>
        <w:rPr>
          <w:color w:val="231F20"/>
          <w:spacing w:val="-3"/>
        </w:rPr>
        <w:t> </w:t>
      </w:r>
      <w:r>
        <w:rPr>
          <w:color w:val="231F20"/>
        </w:rPr>
        <w:t>neck</w:t>
      </w:r>
      <w:r>
        <w:rPr>
          <w:color w:val="231F20"/>
          <w:spacing w:val="-3"/>
        </w:rPr>
        <w:t> </w:t>
      </w:r>
      <w:r>
        <w:rPr>
          <w:color w:val="231F20"/>
        </w:rPr>
        <w:t>aches</w:t>
      </w:r>
      <w:r>
        <w:rPr>
          <w:color w:val="231F20"/>
          <w:spacing w:val="-3"/>
        </w:rPr>
        <w:t> </w:t>
      </w:r>
      <w:r>
        <w:rPr>
          <w:color w:val="231F20"/>
        </w:rPr>
        <w:t>from</w:t>
      </w:r>
      <w:r>
        <w:rPr>
          <w:color w:val="231F20"/>
          <w:spacing w:val="-3"/>
        </w:rPr>
        <w:t> </w:t>
      </w:r>
      <w:r>
        <w:rPr>
          <w:color w:val="231F20"/>
        </w:rPr>
        <w:t>looking up at you both!”</w:t>
      </w:r>
    </w:p>
    <w:p>
      <w:pPr>
        <w:pStyle w:val="BodyText"/>
        <w:spacing w:line="285" w:lineRule="auto" w:before="176"/>
        <w:ind w:left="1260" w:right="891" w:firstLine="360"/>
        <w:jc w:val="both"/>
      </w:pPr>
      <w:r>
        <w:rPr>
          <w:color w:val="231F20"/>
        </w:rPr>
        <w:t>We smiled and sat down opposite him, looking longingly at the fruit and the fruit juice. The President saw</w:t>
      </w:r>
      <w:r>
        <w:rPr>
          <w:color w:val="231F20"/>
          <w:spacing w:val="-14"/>
        </w:rPr>
        <w:t> </w:t>
      </w:r>
      <w:r>
        <w:rPr>
          <w:color w:val="231F20"/>
        </w:rPr>
        <w:t>it,</w:t>
      </w:r>
      <w:r>
        <w:rPr>
          <w:color w:val="231F20"/>
          <w:spacing w:val="-14"/>
        </w:rPr>
        <w:t> </w:t>
      </w:r>
      <w:r>
        <w:rPr>
          <w:color w:val="231F20"/>
        </w:rPr>
        <w:t>and,</w:t>
      </w:r>
      <w:r>
        <w:rPr>
          <w:color w:val="231F20"/>
          <w:spacing w:val="-14"/>
        </w:rPr>
        <w:t> </w:t>
      </w:r>
      <w:r>
        <w:rPr>
          <w:color w:val="231F20"/>
        </w:rPr>
        <w:t>smiling</w:t>
      </w:r>
      <w:r>
        <w:rPr>
          <w:color w:val="231F20"/>
          <w:spacing w:val="-14"/>
        </w:rPr>
        <w:t> </w:t>
      </w:r>
      <w:r>
        <w:rPr>
          <w:color w:val="231F20"/>
        </w:rPr>
        <w:t>in</w:t>
      </w:r>
      <w:r>
        <w:rPr>
          <w:color w:val="231F20"/>
          <w:spacing w:val="-14"/>
        </w:rPr>
        <w:t> </w:t>
      </w:r>
      <w:r>
        <w:rPr>
          <w:color w:val="231F20"/>
        </w:rPr>
        <w:t>turn,</w:t>
      </w:r>
      <w:r>
        <w:rPr>
          <w:color w:val="231F20"/>
          <w:spacing w:val="-14"/>
        </w:rPr>
        <w:t> </w:t>
      </w:r>
      <w:r>
        <w:rPr>
          <w:color w:val="231F20"/>
        </w:rPr>
        <w:t>told</w:t>
      </w:r>
      <w:r>
        <w:rPr>
          <w:color w:val="231F20"/>
          <w:spacing w:val="-14"/>
        </w:rPr>
        <w:t> </w:t>
      </w:r>
      <w:r>
        <w:rPr>
          <w:color w:val="231F20"/>
        </w:rPr>
        <w:t>us</w:t>
      </w:r>
      <w:r>
        <w:rPr>
          <w:color w:val="231F20"/>
          <w:spacing w:val="-14"/>
        </w:rPr>
        <w:t> </w:t>
      </w:r>
      <w:r>
        <w:rPr>
          <w:color w:val="231F20"/>
        </w:rPr>
        <w:t>to</w:t>
      </w:r>
      <w:r>
        <w:rPr>
          <w:color w:val="231F20"/>
          <w:spacing w:val="-14"/>
        </w:rPr>
        <w:t> </w:t>
      </w:r>
      <w:r>
        <w:rPr>
          <w:color w:val="231F20"/>
        </w:rPr>
        <w:t>help</w:t>
      </w:r>
      <w:r>
        <w:rPr>
          <w:color w:val="231F20"/>
          <w:spacing w:val="-14"/>
        </w:rPr>
        <w:t> </w:t>
      </w:r>
      <w:r>
        <w:rPr>
          <w:color w:val="231F20"/>
        </w:rPr>
        <w:t>ourselves,</w:t>
      </w:r>
      <w:r>
        <w:rPr>
          <w:color w:val="231F20"/>
          <w:spacing w:val="-14"/>
        </w:rPr>
        <w:t> </w:t>
      </w:r>
      <w:r>
        <w:rPr>
          <w:color w:val="231F20"/>
        </w:rPr>
        <w:t>so we did so. He began the conversation.</w:t>
      </w:r>
    </w:p>
    <w:p>
      <w:pPr>
        <w:pStyle w:val="BodyText"/>
        <w:spacing w:before="175"/>
        <w:ind w:left="1620"/>
      </w:pPr>
      <w:r>
        <w:rPr>
          <w:color w:val="231F20"/>
        </w:rPr>
        <w:t>“I</w:t>
      </w:r>
      <w:r>
        <w:rPr>
          <w:color w:val="231F20"/>
          <w:spacing w:val="-15"/>
        </w:rPr>
        <w:t> </w:t>
      </w:r>
      <w:r>
        <w:rPr>
          <w:color w:val="231F20"/>
        </w:rPr>
        <w:t>need</w:t>
      </w:r>
      <w:r>
        <w:rPr>
          <w:color w:val="231F20"/>
          <w:spacing w:val="-14"/>
        </w:rPr>
        <w:t> </w:t>
      </w:r>
      <w:r>
        <w:rPr>
          <w:color w:val="231F20"/>
        </w:rPr>
        <w:t>to</w:t>
      </w:r>
      <w:r>
        <w:rPr>
          <w:color w:val="231F20"/>
          <w:spacing w:val="-14"/>
        </w:rPr>
        <w:t> </w:t>
      </w:r>
      <w:r>
        <w:rPr>
          <w:color w:val="231F20"/>
        </w:rPr>
        <w:t>ask</w:t>
      </w:r>
      <w:r>
        <w:rPr>
          <w:color w:val="231F20"/>
          <w:spacing w:val="-15"/>
        </w:rPr>
        <w:t> </w:t>
      </w:r>
      <w:r>
        <w:rPr>
          <w:color w:val="231F20"/>
        </w:rPr>
        <w:t>for</w:t>
      </w:r>
      <w:r>
        <w:rPr>
          <w:color w:val="231F20"/>
          <w:spacing w:val="-14"/>
        </w:rPr>
        <w:t> </w:t>
      </w:r>
      <w:r>
        <w:rPr>
          <w:color w:val="231F20"/>
        </w:rPr>
        <w:t>your</w:t>
      </w:r>
      <w:r>
        <w:rPr>
          <w:color w:val="231F20"/>
          <w:spacing w:val="-14"/>
        </w:rPr>
        <w:t> </w:t>
      </w:r>
      <w:r>
        <w:rPr>
          <w:color w:val="231F20"/>
          <w:spacing w:val="-2"/>
        </w:rPr>
        <w:t>forgiveness.”</w:t>
      </w:r>
    </w:p>
    <w:p>
      <w:pPr>
        <w:pStyle w:val="BodyText"/>
        <w:spacing w:line="285" w:lineRule="auto" w:before="230"/>
        <w:ind w:left="1260" w:right="896" w:firstLine="360"/>
        <w:jc w:val="both"/>
      </w:pPr>
      <w:r>
        <w:rPr>
          <w:color w:val="231F20"/>
        </w:rPr>
        <w:t>We looked startled. That was not what we were expecting to hear. He continued.</w:t>
      </w:r>
    </w:p>
    <w:p>
      <w:pPr>
        <w:spacing w:after="0" w:line="285" w:lineRule="auto"/>
        <w:jc w:val="both"/>
        <w:sectPr>
          <w:footerReference w:type="default" r:id="rId12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65664;mso-wrap-distance-left:0;mso-wrap-distance-right:0" id="docshapegroup29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4" w:firstLine="360"/>
        <w:jc w:val="both"/>
      </w:pPr>
      <w:r>
        <w:rPr>
          <w:color w:val="231F20"/>
        </w:rPr>
        <w:t>“I have ruined your lives. You’re both very young and you had a right to expect to live a full and happy life together, following a worthwhile career in </w:t>
      </w:r>
      <w:r>
        <w:rPr>
          <w:color w:val="231F20"/>
        </w:rPr>
        <w:t>your </w:t>
      </w:r>
      <w:r>
        <w:rPr>
          <w:color w:val="231F20"/>
          <w:spacing w:val="-2"/>
        </w:rPr>
        <w:t>homeland</w:t>
      </w:r>
      <w:r>
        <w:rPr>
          <w:color w:val="231F20"/>
          <w:spacing w:val="-13"/>
        </w:rPr>
        <w:t> </w:t>
      </w:r>
      <w:r>
        <w:rPr>
          <w:color w:val="231F20"/>
          <w:spacing w:val="-2"/>
        </w:rPr>
        <w:t>and</w:t>
      </w:r>
      <w:r>
        <w:rPr>
          <w:color w:val="231F20"/>
          <w:spacing w:val="-13"/>
        </w:rPr>
        <w:t> </w:t>
      </w:r>
      <w:r>
        <w:rPr>
          <w:color w:val="231F20"/>
          <w:spacing w:val="-2"/>
        </w:rPr>
        <w:t>bringing</w:t>
      </w:r>
      <w:r>
        <w:rPr>
          <w:color w:val="231F20"/>
          <w:spacing w:val="-13"/>
        </w:rPr>
        <w:t> </w:t>
      </w:r>
      <w:r>
        <w:rPr>
          <w:color w:val="231F20"/>
          <w:spacing w:val="-2"/>
        </w:rPr>
        <w:t>up</w:t>
      </w:r>
      <w:r>
        <w:rPr>
          <w:color w:val="231F20"/>
          <w:spacing w:val="-13"/>
        </w:rPr>
        <w:t> </w:t>
      </w:r>
      <w:r>
        <w:rPr>
          <w:color w:val="231F20"/>
          <w:spacing w:val="-2"/>
        </w:rPr>
        <w:t>your</w:t>
      </w:r>
      <w:r>
        <w:rPr>
          <w:color w:val="231F20"/>
          <w:spacing w:val="-13"/>
        </w:rPr>
        <w:t> </w:t>
      </w:r>
      <w:r>
        <w:rPr>
          <w:color w:val="231F20"/>
          <w:spacing w:val="-2"/>
        </w:rPr>
        <w:t>own</w:t>
      </w:r>
      <w:r>
        <w:rPr>
          <w:color w:val="231F20"/>
          <w:spacing w:val="-13"/>
        </w:rPr>
        <w:t> </w:t>
      </w:r>
      <w:r>
        <w:rPr>
          <w:color w:val="231F20"/>
          <w:spacing w:val="-2"/>
        </w:rPr>
        <w:t>family</w:t>
      </w:r>
      <w:r>
        <w:rPr>
          <w:color w:val="231F20"/>
          <w:spacing w:val="-13"/>
        </w:rPr>
        <w:t> </w:t>
      </w:r>
      <w:r>
        <w:rPr>
          <w:color w:val="231F20"/>
          <w:spacing w:val="-2"/>
        </w:rPr>
        <w:t>in</w:t>
      </w:r>
      <w:r>
        <w:rPr>
          <w:color w:val="231F20"/>
          <w:spacing w:val="-13"/>
        </w:rPr>
        <w:t> </w:t>
      </w:r>
      <w:r>
        <w:rPr>
          <w:color w:val="231F20"/>
          <w:spacing w:val="-2"/>
        </w:rPr>
        <w:t>your</w:t>
      </w:r>
      <w:r>
        <w:rPr>
          <w:color w:val="231F20"/>
          <w:spacing w:val="-13"/>
        </w:rPr>
        <w:t> </w:t>
      </w:r>
      <w:r>
        <w:rPr>
          <w:color w:val="231F20"/>
          <w:spacing w:val="-2"/>
        </w:rPr>
        <w:t>own </w:t>
      </w:r>
      <w:r>
        <w:rPr>
          <w:color w:val="231F20"/>
        </w:rPr>
        <w:t>home surrounded by your own possessions and with the support of your families. All that has been taken from you – initially by a war which you had no part in and</w:t>
      </w:r>
      <w:r>
        <w:rPr>
          <w:color w:val="231F20"/>
          <w:spacing w:val="-15"/>
        </w:rPr>
        <w:t> </w:t>
      </w:r>
      <w:r>
        <w:rPr>
          <w:color w:val="231F20"/>
        </w:rPr>
        <w:t>then</w:t>
      </w:r>
      <w:r>
        <w:rPr>
          <w:color w:val="231F20"/>
          <w:spacing w:val="-15"/>
        </w:rPr>
        <w:t> </w:t>
      </w:r>
      <w:r>
        <w:rPr>
          <w:color w:val="231F20"/>
        </w:rPr>
        <w:t>by</w:t>
      </w:r>
      <w:r>
        <w:rPr>
          <w:color w:val="231F20"/>
          <w:spacing w:val="-15"/>
        </w:rPr>
        <w:t> </w:t>
      </w:r>
      <w:r>
        <w:rPr>
          <w:color w:val="231F20"/>
        </w:rPr>
        <w:t>actions</w:t>
      </w:r>
      <w:r>
        <w:rPr>
          <w:color w:val="231F20"/>
          <w:spacing w:val="-15"/>
        </w:rPr>
        <w:t> </w:t>
      </w:r>
      <w:r>
        <w:rPr>
          <w:color w:val="231F20"/>
        </w:rPr>
        <w:t>which</w:t>
      </w:r>
      <w:r>
        <w:rPr>
          <w:color w:val="231F20"/>
          <w:spacing w:val="-15"/>
        </w:rPr>
        <w:t> </w:t>
      </w:r>
      <w:r>
        <w:rPr>
          <w:color w:val="231F20"/>
        </w:rPr>
        <w:t>you</w:t>
      </w:r>
      <w:r>
        <w:rPr>
          <w:color w:val="231F20"/>
          <w:spacing w:val="-15"/>
        </w:rPr>
        <w:t> </w:t>
      </w:r>
      <w:r>
        <w:rPr>
          <w:color w:val="231F20"/>
        </w:rPr>
        <w:t>probably</w:t>
      </w:r>
      <w:r>
        <w:rPr>
          <w:color w:val="231F20"/>
          <w:spacing w:val="-15"/>
        </w:rPr>
        <w:t> </w:t>
      </w:r>
      <w:r>
        <w:rPr>
          <w:color w:val="231F20"/>
        </w:rPr>
        <w:t>think</w:t>
      </w:r>
      <w:r>
        <w:rPr>
          <w:color w:val="231F20"/>
          <w:spacing w:val="-15"/>
        </w:rPr>
        <w:t> </w:t>
      </w:r>
      <w:r>
        <w:rPr>
          <w:color w:val="231F20"/>
        </w:rPr>
        <w:t>I</w:t>
      </w:r>
      <w:r>
        <w:rPr>
          <w:color w:val="231F20"/>
          <w:spacing w:val="-15"/>
        </w:rPr>
        <w:t> </w:t>
      </w:r>
      <w:r>
        <w:rPr>
          <w:color w:val="231F20"/>
        </w:rPr>
        <w:t>started. </w:t>
      </w:r>
      <w:r>
        <w:rPr>
          <w:color w:val="231F20"/>
          <w:spacing w:val="-6"/>
        </w:rPr>
        <w:t>Now</w:t>
      </w:r>
      <w:r>
        <w:rPr>
          <w:color w:val="231F20"/>
          <w:spacing w:val="-9"/>
        </w:rPr>
        <w:t> </w:t>
      </w:r>
      <w:r>
        <w:rPr>
          <w:color w:val="231F20"/>
          <w:spacing w:val="-6"/>
        </w:rPr>
        <w:t>you</w:t>
      </w:r>
      <w:r>
        <w:rPr>
          <w:color w:val="231F20"/>
          <w:spacing w:val="-8"/>
        </w:rPr>
        <w:t> </w:t>
      </w:r>
      <w:r>
        <w:rPr>
          <w:color w:val="231F20"/>
          <w:spacing w:val="-6"/>
        </w:rPr>
        <w:t>have</w:t>
      </w:r>
      <w:r>
        <w:rPr>
          <w:color w:val="231F20"/>
          <w:spacing w:val="-8"/>
        </w:rPr>
        <w:t> </w:t>
      </w:r>
      <w:r>
        <w:rPr>
          <w:color w:val="231F20"/>
          <w:spacing w:val="-6"/>
        </w:rPr>
        <w:t>nothing</w:t>
      </w:r>
      <w:r>
        <w:rPr>
          <w:color w:val="231F20"/>
          <w:spacing w:val="-8"/>
        </w:rPr>
        <w:t> </w:t>
      </w:r>
      <w:r>
        <w:rPr>
          <w:color w:val="231F20"/>
          <w:spacing w:val="-6"/>
        </w:rPr>
        <w:t>–</w:t>
      </w:r>
      <w:r>
        <w:rPr>
          <w:color w:val="231F20"/>
          <w:spacing w:val="-8"/>
        </w:rPr>
        <w:t> </w:t>
      </w:r>
      <w:r>
        <w:rPr>
          <w:color w:val="231F20"/>
          <w:spacing w:val="-6"/>
        </w:rPr>
        <w:t>except</w:t>
      </w:r>
      <w:r>
        <w:rPr>
          <w:color w:val="231F20"/>
          <w:spacing w:val="-8"/>
        </w:rPr>
        <w:t> </w:t>
      </w:r>
      <w:r>
        <w:rPr>
          <w:color w:val="231F20"/>
          <w:spacing w:val="-6"/>
        </w:rPr>
        <w:t>yourselves.</w:t>
      </w:r>
      <w:r>
        <w:rPr>
          <w:color w:val="231F20"/>
          <w:spacing w:val="-9"/>
        </w:rPr>
        <w:t> </w:t>
      </w:r>
      <w:r>
        <w:rPr>
          <w:color w:val="231F20"/>
          <w:spacing w:val="-6"/>
        </w:rPr>
        <w:t>You’re</w:t>
      </w:r>
      <w:r>
        <w:rPr>
          <w:color w:val="231F20"/>
          <w:spacing w:val="-8"/>
        </w:rPr>
        <w:t> </w:t>
      </w:r>
      <w:r>
        <w:rPr>
          <w:color w:val="231F20"/>
          <w:spacing w:val="-6"/>
        </w:rPr>
        <w:t>slaves </w:t>
      </w:r>
      <w:r>
        <w:rPr>
          <w:color w:val="231F20"/>
        </w:rPr>
        <w:t>– naked and helpless before the world. You’ve been branded like cattle and are treated like the other farm animals</w:t>
      </w:r>
      <w:r>
        <w:rPr>
          <w:color w:val="231F20"/>
          <w:spacing w:val="-7"/>
        </w:rPr>
        <w:t> </w:t>
      </w:r>
      <w:r>
        <w:rPr>
          <w:color w:val="231F20"/>
        </w:rPr>
        <w:t>–</w:t>
      </w:r>
      <w:r>
        <w:rPr>
          <w:color w:val="231F20"/>
          <w:spacing w:val="-7"/>
        </w:rPr>
        <w:t> </w:t>
      </w:r>
      <w:r>
        <w:rPr>
          <w:color w:val="231F20"/>
        </w:rPr>
        <w:t>used</w:t>
      </w:r>
      <w:r>
        <w:rPr>
          <w:color w:val="231F20"/>
          <w:spacing w:val="-7"/>
        </w:rPr>
        <w:t> </w:t>
      </w:r>
      <w:r>
        <w:rPr>
          <w:color w:val="231F20"/>
        </w:rPr>
        <w:t>to</w:t>
      </w:r>
      <w:r>
        <w:rPr>
          <w:color w:val="231F20"/>
          <w:spacing w:val="-7"/>
        </w:rPr>
        <w:t> </w:t>
      </w:r>
      <w:r>
        <w:rPr>
          <w:color w:val="231F20"/>
        </w:rPr>
        <w:t>breed</w:t>
      </w:r>
      <w:r>
        <w:rPr>
          <w:color w:val="231F20"/>
          <w:spacing w:val="-7"/>
        </w:rPr>
        <w:t> </w:t>
      </w:r>
      <w:r>
        <w:rPr>
          <w:color w:val="231F20"/>
        </w:rPr>
        <w:t>other</w:t>
      </w:r>
      <w:r>
        <w:rPr>
          <w:color w:val="231F20"/>
          <w:spacing w:val="-7"/>
        </w:rPr>
        <w:t> </w:t>
      </w:r>
      <w:r>
        <w:rPr>
          <w:color w:val="231F20"/>
        </w:rPr>
        <w:t>slaves,</w:t>
      </w:r>
      <w:r>
        <w:rPr>
          <w:color w:val="231F20"/>
          <w:spacing w:val="-7"/>
        </w:rPr>
        <w:t> </w:t>
      </w:r>
      <w:r>
        <w:rPr>
          <w:color w:val="231F20"/>
        </w:rPr>
        <w:t>Just</w:t>
      </w:r>
      <w:r>
        <w:rPr>
          <w:color w:val="231F20"/>
          <w:spacing w:val="-7"/>
        </w:rPr>
        <w:t> </w:t>
      </w:r>
      <w:r>
        <w:rPr>
          <w:color w:val="231F20"/>
        </w:rPr>
        <w:t>like</w:t>
      </w:r>
      <w:r>
        <w:rPr>
          <w:color w:val="231F20"/>
          <w:spacing w:val="-7"/>
        </w:rPr>
        <w:t> </w:t>
      </w:r>
      <w:r>
        <w:rPr>
          <w:color w:val="231F20"/>
        </w:rPr>
        <w:t>chickens </w:t>
      </w:r>
      <w:r>
        <w:rPr>
          <w:color w:val="231F20"/>
          <w:spacing w:val="-2"/>
        </w:rPr>
        <w:t>breed</w:t>
      </w:r>
      <w:r>
        <w:rPr>
          <w:color w:val="231F20"/>
          <w:spacing w:val="-13"/>
        </w:rPr>
        <w:t> </w:t>
      </w:r>
      <w:r>
        <w:rPr>
          <w:color w:val="231F20"/>
          <w:spacing w:val="-2"/>
        </w:rPr>
        <w:t>chickens</w:t>
      </w:r>
      <w:r>
        <w:rPr>
          <w:color w:val="231F20"/>
          <w:spacing w:val="-13"/>
        </w:rPr>
        <w:t> </w:t>
      </w:r>
      <w:r>
        <w:rPr>
          <w:color w:val="231F20"/>
          <w:spacing w:val="-2"/>
        </w:rPr>
        <w:t>and</w:t>
      </w:r>
      <w:r>
        <w:rPr>
          <w:color w:val="231F20"/>
          <w:spacing w:val="-13"/>
        </w:rPr>
        <w:t> </w:t>
      </w:r>
      <w:r>
        <w:rPr>
          <w:color w:val="231F20"/>
          <w:spacing w:val="-2"/>
        </w:rPr>
        <w:t>pigs</w:t>
      </w:r>
      <w:r>
        <w:rPr>
          <w:color w:val="231F20"/>
          <w:spacing w:val="-13"/>
        </w:rPr>
        <w:t> </w:t>
      </w:r>
      <w:r>
        <w:rPr>
          <w:color w:val="231F20"/>
          <w:spacing w:val="-2"/>
        </w:rPr>
        <w:t>breed</w:t>
      </w:r>
      <w:r>
        <w:rPr>
          <w:color w:val="231F20"/>
          <w:spacing w:val="-13"/>
        </w:rPr>
        <w:t> </w:t>
      </w:r>
      <w:r>
        <w:rPr>
          <w:color w:val="231F20"/>
          <w:spacing w:val="-2"/>
        </w:rPr>
        <w:t>pigs,</w:t>
      </w:r>
      <w:r>
        <w:rPr>
          <w:color w:val="231F20"/>
          <w:spacing w:val="-13"/>
        </w:rPr>
        <w:t> </w:t>
      </w:r>
      <w:r>
        <w:rPr>
          <w:color w:val="231F20"/>
          <w:spacing w:val="-2"/>
        </w:rPr>
        <w:t>etc.</w:t>
      </w:r>
      <w:r>
        <w:rPr>
          <w:color w:val="231F20"/>
          <w:spacing w:val="-13"/>
        </w:rPr>
        <w:t> </w:t>
      </w:r>
      <w:r>
        <w:rPr>
          <w:color w:val="231F20"/>
          <w:spacing w:val="-2"/>
        </w:rPr>
        <w:t>Can</w:t>
      </w:r>
      <w:r>
        <w:rPr>
          <w:color w:val="231F20"/>
          <w:spacing w:val="-13"/>
        </w:rPr>
        <w:t> </w:t>
      </w:r>
      <w:r>
        <w:rPr>
          <w:color w:val="231F20"/>
          <w:spacing w:val="-2"/>
        </w:rPr>
        <w:t>you</w:t>
      </w:r>
      <w:r>
        <w:rPr>
          <w:color w:val="231F20"/>
          <w:spacing w:val="-13"/>
        </w:rPr>
        <w:t> </w:t>
      </w:r>
      <w:r>
        <w:rPr>
          <w:color w:val="231F20"/>
          <w:spacing w:val="-2"/>
        </w:rPr>
        <w:t>forgive </w:t>
      </w:r>
      <w:r>
        <w:rPr>
          <w:color w:val="231F20"/>
        </w:rPr>
        <w:t>me for doing this to you?”</w:t>
      </w:r>
    </w:p>
    <w:p>
      <w:pPr>
        <w:pStyle w:val="BodyText"/>
        <w:spacing w:line="285" w:lineRule="auto" w:before="162"/>
        <w:ind w:left="900" w:right="1251" w:firstLine="360"/>
        <w:jc w:val="both"/>
      </w:pPr>
      <w:r>
        <w:rPr>
          <w:color w:val="231F20"/>
        </w:rPr>
        <w:t>We looked at one another. Judy raised a finger</w:t>
      </w:r>
      <w:r>
        <w:rPr>
          <w:color w:val="231F20"/>
          <w:spacing w:val="40"/>
        </w:rPr>
        <w:t> </w:t>
      </w:r>
      <w:r>
        <w:rPr>
          <w:color w:val="231F20"/>
        </w:rPr>
        <w:t>and I nodded to her. The President noticed this and understood</w:t>
      </w:r>
      <w:r>
        <w:rPr>
          <w:color w:val="231F20"/>
          <w:spacing w:val="-5"/>
        </w:rPr>
        <w:t> </w:t>
      </w:r>
      <w:r>
        <w:rPr>
          <w:color w:val="231F20"/>
        </w:rPr>
        <w:t>it</w:t>
      </w:r>
      <w:r>
        <w:rPr>
          <w:color w:val="231F20"/>
          <w:spacing w:val="-5"/>
        </w:rPr>
        <w:t> </w:t>
      </w:r>
      <w:r>
        <w:rPr>
          <w:color w:val="231F20"/>
        </w:rPr>
        <w:t>was</w:t>
      </w:r>
      <w:r>
        <w:rPr>
          <w:color w:val="231F20"/>
          <w:spacing w:val="-5"/>
        </w:rPr>
        <w:t> </w:t>
      </w:r>
      <w:r>
        <w:rPr>
          <w:color w:val="231F20"/>
        </w:rPr>
        <w:t>our</w:t>
      </w:r>
      <w:r>
        <w:rPr>
          <w:color w:val="231F20"/>
          <w:spacing w:val="-5"/>
        </w:rPr>
        <w:t> </w:t>
      </w:r>
      <w:r>
        <w:rPr>
          <w:color w:val="231F20"/>
        </w:rPr>
        <w:t>method</w:t>
      </w:r>
      <w:r>
        <w:rPr>
          <w:color w:val="231F20"/>
          <w:spacing w:val="-5"/>
        </w:rPr>
        <w:t> </w:t>
      </w:r>
      <w:r>
        <w:rPr>
          <w:color w:val="231F20"/>
        </w:rPr>
        <w:t>of</w:t>
      </w:r>
      <w:r>
        <w:rPr>
          <w:color w:val="231F20"/>
          <w:spacing w:val="-5"/>
        </w:rPr>
        <w:t> </w:t>
      </w:r>
      <w:r>
        <w:rPr>
          <w:color w:val="231F20"/>
        </w:rPr>
        <w:t>communicating</w:t>
      </w:r>
      <w:r>
        <w:rPr>
          <w:color w:val="231F20"/>
          <w:spacing w:val="-5"/>
        </w:rPr>
        <w:t> </w:t>
      </w:r>
      <w:r>
        <w:rPr>
          <w:color w:val="231F20"/>
        </w:rPr>
        <w:t>with each other. He looked directly at Judy.</w:t>
      </w:r>
    </w:p>
    <w:p>
      <w:pPr>
        <w:pStyle w:val="BodyText"/>
        <w:spacing w:line="444" w:lineRule="auto" w:before="175"/>
        <w:ind w:left="1260" w:right="2224"/>
        <w:jc w:val="both"/>
      </w:pPr>
      <w:r>
        <w:rPr>
          <w:color w:val="231F20"/>
          <w:spacing w:val="-2"/>
        </w:rPr>
        <w:t>“Mr.</w:t>
      </w:r>
      <w:r>
        <w:rPr>
          <w:color w:val="231F20"/>
          <w:spacing w:val="-12"/>
        </w:rPr>
        <w:t> </w:t>
      </w:r>
      <w:r>
        <w:rPr>
          <w:color w:val="231F20"/>
          <w:spacing w:val="-2"/>
        </w:rPr>
        <w:t>President,</w:t>
      </w:r>
      <w:r>
        <w:rPr>
          <w:color w:val="231F20"/>
          <w:spacing w:val="-12"/>
        </w:rPr>
        <w:t> </w:t>
      </w:r>
      <w:r>
        <w:rPr>
          <w:color w:val="231F20"/>
          <w:spacing w:val="-2"/>
        </w:rPr>
        <w:t>can</w:t>
      </w:r>
      <w:r>
        <w:rPr>
          <w:color w:val="231F20"/>
          <w:spacing w:val="-12"/>
        </w:rPr>
        <w:t> </w:t>
      </w:r>
      <w:r>
        <w:rPr>
          <w:color w:val="231F20"/>
          <w:spacing w:val="-2"/>
        </w:rPr>
        <w:t>I</w:t>
      </w:r>
      <w:r>
        <w:rPr>
          <w:color w:val="231F20"/>
          <w:spacing w:val="-12"/>
        </w:rPr>
        <w:t> </w:t>
      </w:r>
      <w:r>
        <w:rPr>
          <w:color w:val="231F20"/>
          <w:spacing w:val="-2"/>
        </w:rPr>
        <w:t>speak</w:t>
      </w:r>
      <w:r>
        <w:rPr>
          <w:color w:val="231F20"/>
          <w:spacing w:val="-12"/>
        </w:rPr>
        <w:t> </w:t>
      </w:r>
      <w:r>
        <w:rPr>
          <w:color w:val="231F20"/>
          <w:spacing w:val="-2"/>
        </w:rPr>
        <w:t>for</w:t>
      </w:r>
      <w:r>
        <w:rPr>
          <w:color w:val="231F20"/>
          <w:spacing w:val="-12"/>
        </w:rPr>
        <w:t> </w:t>
      </w:r>
      <w:r>
        <w:rPr>
          <w:color w:val="231F20"/>
          <w:spacing w:val="-2"/>
        </w:rPr>
        <w:t>us</w:t>
      </w:r>
      <w:r>
        <w:rPr>
          <w:color w:val="231F20"/>
          <w:spacing w:val="-12"/>
        </w:rPr>
        <w:t> </w:t>
      </w:r>
      <w:r>
        <w:rPr>
          <w:color w:val="231F20"/>
          <w:spacing w:val="-2"/>
        </w:rPr>
        <w:t>both?” </w:t>
      </w:r>
      <w:r>
        <w:rPr>
          <w:color w:val="231F20"/>
        </w:rPr>
        <w:t>He nodded.</w:t>
      </w:r>
    </w:p>
    <w:p>
      <w:pPr>
        <w:pStyle w:val="BodyText"/>
        <w:spacing w:line="285" w:lineRule="auto" w:before="1"/>
        <w:ind w:left="900" w:right="1256" w:firstLine="360"/>
        <w:jc w:val="both"/>
      </w:pPr>
      <w:r>
        <w:rPr>
          <w:color w:val="231F20"/>
        </w:rPr>
        <w:t>“Many things have happened to us, some good, mostly</w:t>
      </w:r>
      <w:r>
        <w:rPr>
          <w:color w:val="231F20"/>
          <w:spacing w:val="-14"/>
        </w:rPr>
        <w:t> </w:t>
      </w:r>
      <w:r>
        <w:rPr>
          <w:color w:val="231F20"/>
        </w:rPr>
        <w:t>bad,</w:t>
      </w:r>
      <w:r>
        <w:rPr>
          <w:color w:val="231F20"/>
          <w:spacing w:val="-14"/>
        </w:rPr>
        <w:t> </w:t>
      </w:r>
      <w:r>
        <w:rPr>
          <w:color w:val="231F20"/>
        </w:rPr>
        <w:t>since</w:t>
      </w:r>
      <w:r>
        <w:rPr>
          <w:color w:val="231F20"/>
          <w:spacing w:val="-14"/>
        </w:rPr>
        <w:t> </w:t>
      </w:r>
      <w:r>
        <w:rPr>
          <w:color w:val="231F20"/>
        </w:rPr>
        <w:t>we</w:t>
      </w:r>
      <w:r>
        <w:rPr>
          <w:color w:val="231F20"/>
          <w:spacing w:val="-14"/>
        </w:rPr>
        <w:t> </w:t>
      </w:r>
      <w:r>
        <w:rPr>
          <w:color w:val="231F20"/>
        </w:rPr>
        <w:t>were</w:t>
      </w:r>
      <w:r>
        <w:rPr>
          <w:color w:val="231F20"/>
          <w:spacing w:val="-14"/>
        </w:rPr>
        <w:t> </w:t>
      </w:r>
      <w:r>
        <w:rPr>
          <w:color w:val="231F20"/>
        </w:rPr>
        <w:t>arrested</w:t>
      </w:r>
      <w:r>
        <w:rPr>
          <w:color w:val="231F20"/>
          <w:spacing w:val="-14"/>
        </w:rPr>
        <w:t> </w:t>
      </w:r>
      <w:r>
        <w:rPr>
          <w:color w:val="231F20"/>
        </w:rPr>
        <w:t>in</w:t>
      </w:r>
      <w:r>
        <w:rPr>
          <w:color w:val="231F20"/>
          <w:spacing w:val="-14"/>
        </w:rPr>
        <w:t> </w:t>
      </w:r>
      <w:r>
        <w:rPr>
          <w:color w:val="231F20"/>
        </w:rPr>
        <w:t>June</w:t>
      </w:r>
      <w:r>
        <w:rPr>
          <w:color w:val="231F20"/>
          <w:spacing w:val="-14"/>
        </w:rPr>
        <w:t> </w:t>
      </w:r>
      <w:r>
        <w:rPr>
          <w:color w:val="231F20"/>
        </w:rPr>
        <w:t>last</w:t>
      </w:r>
      <w:r>
        <w:rPr>
          <w:color w:val="231F20"/>
          <w:spacing w:val="-14"/>
        </w:rPr>
        <w:t> </w:t>
      </w:r>
      <w:r>
        <w:rPr>
          <w:color w:val="231F20"/>
        </w:rPr>
        <w:t>year</w:t>
      </w:r>
      <w:r>
        <w:rPr>
          <w:color w:val="231F20"/>
          <w:spacing w:val="-14"/>
        </w:rPr>
        <w:t> </w:t>
      </w:r>
      <w:r>
        <w:rPr>
          <w:color w:val="231F20"/>
        </w:rPr>
        <w:t>and made into slaves. As you said, we now have nothing except our bodies – which don’t legally belong to us </w:t>
      </w:r>
      <w:r>
        <w:rPr>
          <w:color w:val="231F20"/>
          <w:spacing w:val="-4"/>
        </w:rPr>
        <w:t>anymore</w:t>
      </w:r>
      <w:r>
        <w:rPr>
          <w:color w:val="231F20"/>
          <w:spacing w:val="-8"/>
        </w:rPr>
        <w:t> </w:t>
      </w:r>
      <w:r>
        <w:rPr>
          <w:color w:val="231F20"/>
          <w:spacing w:val="-4"/>
        </w:rPr>
        <w:t>–</w:t>
      </w:r>
      <w:r>
        <w:rPr>
          <w:color w:val="231F20"/>
          <w:spacing w:val="-8"/>
        </w:rPr>
        <w:t> </w:t>
      </w:r>
      <w:r>
        <w:rPr>
          <w:color w:val="231F20"/>
          <w:spacing w:val="-4"/>
        </w:rPr>
        <w:t>and</w:t>
      </w:r>
      <w:r>
        <w:rPr>
          <w:color w:val="231F20"/>
          <w:spacing w:val="-8"/>
        </w:rPr>
        <w:t> </w:t>
      </w:r>
      <w:r>
        <w:rPr>
          <w:color w:val="231F20"/>
          <w:spacing w:val="-4"/>
        </w:rPr>
        <w:t>each</w:t>
      </w:r>
      <w:r>
        <w:rPr>
          <w:color w:val="231F20"/>
          <w:spacing w:val="-8"/>
        </w:rPr>
        <w:t> </w:t>
      </w:r>
      <w:r>
        <w:rPr>
          <w:color w:val="231F20"/>
          <w:spacing w:val="-4"/>
        </w:rPr>
        <w:t>other.</w:t>
      </w:r>
      <w:r>
        <w:rPr>
          <w:color w:val="231F20"/>
          <w:spacing w:val="-8"/>
        </w:rPr>
        <w:t> </w:t>
      </w:r>
      <w:r>
        <w:rPr>
          <w:color w:val="231F20"/>
          <w:spacing w:val="-4"/>
        </w:rPr>
        <w:t>Our</w:t>
      </w:r>
      <w:r>
        <w:rPr>
          <w:color w:val="231F20"/>
          <w:spacing w:val="-8"/>
        </w:rPr>
        <w:t> </w:t>
      </w:r>
      <w:r>
        <w:rPr>
          <w:color w:val="231F20"/>
          <w:spacing w:val="-4"/>
        </w:rPr>
        <w:t>entire</w:t>
      </w:r>
      <w:r>
        <w:rPr>
          <w:color w:val="231F20"/>
          <w:spacing w:val="-8"/>
        </w:rPr>
        <w:t> </w:t>
      </w:r>
      <w:r>
        <w:rPr>
          <w:color w:val="231F20"/>
          <w:spacing w:val="-4"/>
        </w:rPr>
        <w:t>existence</w:t>
      </w:r>
      <w:r>
        <w:rPr>
          <w:color w:val="231F20"/>
          <w:spacing w:val="-8"/>
        </w:rPr>
        <w:t> </w:t>
      </w:r>
      <w:r>
        <w:rPr>
          <w:color w:val="231F20"/>
          <w:spacing w:val="-4"/>
        </w:rPr>
        <w:t>depends on</w:t>
      </w:r>
      <w:r>
        <w:rPr>
          <w:color w:val="231F20"/>
          <w:spacing w:val="-9"/>
        </w:rPr>
        <w:t> </w:t>
      </w:r>
      <w:r>
        <w:rPr>
          <w:color w:val="231F20"/>
          <w:spacing w:val="-4"/>
        </w:rPr>
        <w:t>our</w:t>
      </w:r>
      <w:r>
        <w:rPr>
          <w:color w:val="231F20"/>
          <w:spacing w:val="-9"/>
        </w:rPr>
        <w:t> </w:t>
      </w:r>
      <w:r>
        <w:rPr>
          <w:color w:val="231F20"/>
          <w:spacing w:val="-4"/>
        </w:rPr>
        <w:t>usefulness</w:t>
      </w:r>
      <w:r>
        <w:rPr>
          <w:color w:val="231F20"/>
          <w:spacing w:val="-9"/>
        </w:rPr>
        <w:t> </w:t>
      </w:r>
      <w:r>
        <w:rPr>
          <w:color w:val="231F20"/>
          <w:spacing w:val="-4"/>
        </w:rPr>
        <w:t>to</w:t>
      </w:r>
      <w:r>
        <w:rPr>
          <w:color w:val="231F20"/>
          <w:spacing w:val="-9"/>
        </w:rPr>
        <w:t> </w:t>
      </w:r>
      <w:r>
        <w:rPr>
          <w:color w:val="231F20"/>
          <w:spacing w:val="-4"/>
        </w:rPr>
        <w:t>the</w:t>
      </w:r>
      <w:r>
        <w:rPr>
          <w:color w:val="231F20"/>
          <w:spacing w:val="-9"/>
        </w:rPr>
        <w:t> </w:t>
      </w:r>
      <w:r>
        <w:rPr>
          <w:color w:val="231F20"/>
          <w:spacing w:val="-4"/>
        </w:rPr>
        <w:t>state</w:t>
      </w:r>
      <w:r>
        <w:rPr>
          <w:color w:val="231F20"/>
          <w:spacing w:val="-9"/>
        </w:rPr>
        <w:t> </w:t>
      </w:r>
      <w:r>
        <w:rPr>
          <w:color w:val="231F20"/>
          <w:spacing w:val="-4"/>
        </w:rPr>
        <w:t>and</w:t>
      </w:r>
      <w:r>
        <w:rPr>
          <w:color w:val="231F20"/>
          <w:spacing w:val="-9"/>
        </w:rPr>
        <w:t> </w:t>
      </w:r>
      <w:r>
        <w:rPr>
          <w:color w:val="231F20"/>
          <w:spacing w:val="-4"/>
        </w:rPr>
        <w:t>to</w:t>
      </w:r>
      <w:r>
        <w:rPr>
          <w:color w:val="231F20"/>
          <w:spacing w:val="-9"/>
        </w:rPr>
        <w:t> </w:t>
      </w:r>
      <w:r>
        <w:rPr>
          <w:color w:val="231F20"/>
          <w:spacing w:val="-4"/>
        </w:rPr>
        <w:t>you,</w:t>
      </w:r>
      <w:r>
        <w:rPr>
          <w:color w:val="231F20"/>
          <w:spacing w:val="-9"/>
        </w:rPr>
        <w:t> </w:t>
      </w:r>
      <w:r>
        <w:rPr>
          <w:color w:val="231F20"/>
          <w:spacing w:val="-4"/>
        </w:rPr>
        <w:t>and</w:t>
      </w:r>
      <w:r>
        <w:rPr>
          <w:color w:val="231F20"/>
          <w:spacing w:val="-9"/>
        </w:rPr>
        <w:t> </w:t>
      </w:r>
      <w:r>
        <w:rPr>
          <w:color w:val="231F20"/>
          <w:spacing w:val="-4"/>
        </w:rPr>
        <w:t>our</w:t>
      </w:r>
      <w:r>
        <w:rPr>
          <w:color w:val="231F20"/>
          <w:spacing w:val="-9"/>
        </w:rPr>
        <w:t> </w:t>
      </w:r>
      <w:r>
        <w:rPr>
          <w:color w:val="231F20"/>
          <w:spacing w:val="-4"/>
        </w:rPr>
        <w:t>future, </w:t>
      </w:r>
      <w:r>
        <w:rPr>
          <w:color w:val="231F20"/>
        </w:rPr>
        <w:t>such</w:t>
      </w:r>
      <w:r>
        <w:rPr>
          <w:color w:val="231F20"/>
          <w:spacing w:val="-7"/>
        </w:rPr>
        <w:t> </w:t>
      </w:r>
      <w:r>
        <w:rPr>
          <w:color w:val="231F20"/>
        </w:rPr>
        <w:t>as</w:t>
      </w:r>
      <w:r>
        <w:rPr>
          <w:color w:val="231F20"/>
          <w:spacing w:val="-6"/>
        </w:rPr>
        <w:t> </w:t>
      </w:r>
      <w:r>
        <w:rPr>
          <w:color w:val="231F20"/>
        </w:rPr>
        <w:t>it</w:t>
      </w:r>
      <w:r>
        <w:rPr>
          <w:color w:val="231F20"/>
          <w:spacing w:val="-6"/>
        </w:rPr>
        <w:t> </w:t>
      </w:r>
      <w:r>
        <w:rPr>
          <w:color w:val="231F20"/>
        </w:rPr>
        <w:t>is,</w:t>
      </w:r>
      <w:r>
        <w:rPr>
          <w:color w:val="231F20"/>
          <w:spacing w:val="-6"/>
        </w:rPr>
        <w:t> </w:t>
      </w:r>
      <w:r>
        <w:rPr>
          <w:color w:val="231F20"/>
        </w:rPr>
        <w:t>lies</w:t>
      </w:r>
      <w:r>
        <w:rPr>
          <w:color w:val="231F20"/>
          <w:spacing w:val="-7"/>
        </w:rPr>
        <w:t> </w:t>
      </w:r>
      <w:r>
        <w:rPr>
          <w:color w:val="231F20"/>
        </w:rPr>
        <w:t>entirely</w:t>
      </w:r>
      <w:r>
        <w:rPr>
          <w:color w:val="231F20"/>
          <w:spacing w:val="-6"/>
        </w:rPr>
        <w:t> </w:t>
      </w:r>
      <w:r>
        <w:rPr>
          <w:color w:val="231F20"/>
        </w:rPr>
        <w:t>in</w:t>
      </w:r>
      <w:r>
        <w:rPr>
          <w:color w:val="231F20"/>
          <w:spacing w:val="-6"/>
        </w:rPr>
        <w:t> </w:t>
      </w:r>
      <w:r>
        <w:rPr>
          <w:color w:val="231F20"/>
        </w:rPr>
        <w:t>your</w:t>
      </w:r>
      <w:r>
        <w:rPr>
          <w:color w:val="231F20"/>
          <w:spacing w:val="-6"/>
        </w:rPr>
        <w:t> </w:t>
      </w:r>
      <w:r>
        <w:rPr>
          <w:color w:val="231F20"/>
        </w:rPr>
        <w:t>hands.</w:t>
      </w:r>
      <w:r>
        <w:rPr>
          <w:color w:val="231F20"/>
          <w:spacing w:val="-10"/>
        </w:rPr>
        <w:t> </w:t>
      </w:r>
      <w:r>
        <w:rPr>
          <w:color w:val="231F20"/>
        </w:rPr>
        <w:t>We</w:t>
      </w:r>
      <w:r>
        <w:rPr>
          <w:color w:val="231F20"/>
          <w:spacing w:val="-7"/>
        </w:rPr>
        <w:t> </w:t>
      </w:r>
      <w:r>
        <w:rPr>
          <w:color w:val="231F20"/>
        </w:rPr>
        <w:t>don’t</w:t>
      </w:r>
      <w:r>
        <w:rPr>
          <w:color w:val="231F20"/>
          <w:spacing w:val="-6"/>
        </w:rPr>
        <w:t> </w:t>
      </w:r>
      <w:r>
        <w:rPr>
          <w:color w:val="231F20"/>
          <w:spacing w:val="-4"/>
        </w:rPr>
        <w:t>know</w:t>
      </w:r>
    </w:p>
    <w:p>
      <w:pPr>
        <w:spacing w:after="0" w:line="285" w:lineRule="auto"/>
        <w:jc w:val="both"/>
        <w:sectPr>
          <w:footerReference w:type="default" r:id="rId12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65152;mso-wrap-distance-left:0;mso-wrap-distance-right:0" id="docshapegroup29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9"/>
        <w:jc w:val="both"/>
      </w:pPr>
      <w:r>
        <w:rPr>
          <w:color w:val="231F20"/>
          <w:spacing w:val="-2"/>
        </w:rPr>
        <w:t>what</w:t>
      </w:r>
      <w:r>
        <w:rPr>
          <w:color w:val="231F20"/>
          <w:spacing w:val="-11"/>
        </w:rPr>
        <w:t> </w:t>
      </w:r>
      <w:r>
        <w:rPr>
          <w:color w:val="231F20"/>
          <w:spacing w:val="-2"/>
        </w:rPr>
        <w:t>the</w:t>
      </w:r>
      <w:r>
        <w:rPr>
          <w:color w:val="231F20"/>
          <w:spacing w:val="-11"/>
        </w:rPr>
        <w:t> </w:t>
      </w:r>
      <w:r>
        <w:rPr>
          <w:color w:val="231F20"/>
          <w:spacing w:val="-2"/>
        </w:rPr>
        <w:t>reasons</w:t>
      </w:r>
      <w:r>
        <w:rPr>
          <w:color w:val="231F20"/>
          <w:spacing w:val="-11"/>
        </w:rPr>
        <w:t> </w:t>
      </w:r>
      <w:r>
        <w:rPr>
          <w:color w:val="231F20"/>
          <w:spacing w:val="-2"/>
        </w:rPr>
        <w:t>for</w:t>
      </w:r>
      <w:r>
        <w:rPr>
          <w:color w:val="231F20"/>
          <w:spacing w:val="-11"/>
        </w:rPr>
        <w:t> </w:t>
      </w:r>
      <w:r>
        <w:rPr>
          <w:color w:val="231F20"/>
          <w:spacing w:val="-2"/>
        </w:rPr>
        <w:t>the</w:t>
      </w:r>
      <w:r>
        <w:rPr>
          <w:color w:val="231F20"/>
          <w:spacing w:val="-11"/>
        </w:rPr>
        <w:t> </w:t>
      </w:r>
      <w:r>
        <w:rPr>
          <w:color w:val="231F20"/>
          <w:spacing w:val="-2"/>
        </w:rPr>
        <w:t>decisions</w:t>
      </w:r>
      <w:r>
        <w:rPr>
          <w:color w:val="231F20"/>
          <w:spacing w:val="-11"/>
        </w:rPr>
        <w:t> </w:t>
      </w:r>
      <w:r>
        <w:rPr>
          <w:color w:val="231F20"/>
          <w:spacing w:val="-2"/>
        </w:rPr>
        <w:t>you</w:t>
      </w:r>
      <w:r>
        <w:rPr>
          <w:color w:val="231F20"/>
          <w:spacing w:val="-11"/>
        </w:rPr>
        <w:t> </w:t>
      </w:r>
      <w:r>
        <w:rPr>
          <w:color w:val="231F20"/>
          <w:spacing w:val="-2"/>
        </w:rPr>
        <w:t>all</w:t>
      </w:r>
      <w:r>
        <w:rPr>
          <w:color w:val="231F20"/>
          <w:spacing w:val="-11"/>
        </w:rPr>
        <w:t> </w:t>
      </w:r>
      <w:r>
        <w:rPr>
          <w:color w:val="231F20"/>
          <w:spacing w:val="-2"/>
        </w:rPr>
        <w:t>reached</w:t>
      </w:r>
      <w:r>
        <w:rPr>
          <w:color w:val="231F20"/>
          <w:spacing w:val="-11"/>
        </w:rPr>
        <w:t> </w:t>
      </w:r>
      <w:r>
        <w:rPr>
          <w:color w:val="231F20"/>
          <w:spacing w:val="-2"/>
        </w:rPr>
        <w:t>about </w:t>
      </w:r>
      <w:r>
        <w:rPr>
          <w:color w:val="231F20"/>
        </w:rPr>
        <w:t>us and the other guest workers were, nor do we know whether</w:t>
      </w:r>
      <w:r>
        <w:rPr>
          <w:color w:val="231F20"/>
          <w:spacing w:val="-14"/>
        </w:rPr>
        <w:t> </w:t>
      </w:r>
      <w:r>
        <w:rPr>
          <w:color w:val="231F20"/>
        </w:rPr>
        <w:t>you</w:t>
      </w:r>
      <w:r>
        <w:rPr>
          <w:color w:val="231F20"/>
          <w:spacing w:val="-14"/>
        </w:rPr>
        <w:t> </w:t>
      </w:r>
      <w:r>
        <w:rPr>
          <w:color w:val="231F20"/>
        </w:rPr>
        <w:t>all</w:t>
      </w:r>
      <w:r>
        <w:rPr>
          <w:color w:val="231F20"/>
          <w:spacing w:val="-14"/>
        </w:rPr>
        <w:t> </w:t>
      </w:r>
      <w:r>
        <w:rPr>
          <w:color w:val="231F20"/>
        </w:rPr>
        <w:t>fully</w:t>
      </w:r>
      <w:r>
        <w:rPr>
          <w:color w:val="231F20"/>
          <w:spacing w:val="-14"/>
        </w:rPr>
        <w:t> </w:t>
      </w:r>
      <w:r>
        <w:rPr>
          <w:color w:val="231F20"/>
        </w:rPr>
        <w:t>realized</w:t>
      </w:r>
      <w:r>
        <w:rPr>
          <w:color w:val="231F20"/>
          <w:spacing w:val="-14"/>
        </w:rPr>
        <w:t> </w:t>
      </w:r>
      <w:r>
        <w:rPr>
          <w:color w:val="231F20"/>
        </w:rPr>
        <w:t>the</w:t>
      </w:r>
      <w:r>
        <w:rPr>
          <w:color w:val="231F20"/>
          <w:spacing w:val="-14"/>
        </w:rPr>
        <w:t> </w:t>
      </w:r>
      <w:r>
        <w:rPr>
          <w:color w:val="231F20"/>
        </w:rPr>
        <w:t>consequences</w:t>
      </w:r>
      <w:r>
        <w:rPr>
          <w:color w:val="231F20"/>
          <w:spacing w:val="-14"/>
        </w:rPr>
        <w:t> </w:t>
      </w:r>
      <w:r>
        <w:rPr>
          <w:color w:val="231F20"/>
        </w:rPr>
        <w:t>of</w:t>
      </w:r>
      <w:r>
        <w:rPr>
          <w:color w:val="231F20"/>
          <w:spacing w:val="-14"/>
        </w:rPr>
        <w:t> </w:t>
      </w:r>
      <w:r>
        <w:rPr>
          <w:color w:val="231F20"/>
        </w:rPr>
        <w:t>what your</w:t>
      </w:r>
      <w:r>
        <w:rPr>
          <w:color w:val="231F20"/>
          <w:spacing w:val="-15"/>
        </w:rPr>
        <w:t> </w:t>
      </w:r>
      <w:r>
        <w:rPr>
          <w:color w:val="231F20"/>
        </w:rPr>
        <w:t>decisions</w:t>
      </w:r>
      <w:r>
        <w:rPr>
          <w:color w:val="231F20"/>
          <w:spacing w:val="-15"/>
        </w:rPr>
        <w:t> </w:t>
      </w:r>
      <w:r>
        <w:rPr>
          <w:color w:val="231F20"/>
        </w:rPr>
        <w:t>would</w:t>
      </w:r>
      <w:r>
        <w:rPr>
          <w:color w:val="231F20"/>
          <w:spacing w:val="-15"/>
        </w:rPr>
        <w:t> </w:t>
      </w:r>
      <w:r>
        <w:rPr>
          <w:color w:val="231F20"/>
        </w:rPr>
        <w:t>be</w:t>
      </w:r>
      <w:r>
        <w:rPr>
          <w:color w:val="231F20"/>
          <w:spacing w:val="-15"/>
        </w:rPr>
        <w:t> </w:t>
      </w:r>
      <w:r>
        <w:rPr>
          <w:color w:val="231F20"/>
        </w:rPr>
        <w:t>for</w:t>
      </w:r>
      <w:r>
        <w:rPr>
          <w:color w:val="231F20"/>
          <w:spacing w:val="-15"/>
        </w:rPr>
        <w:t> </w:t>
      </w:r>
      <w:r>
        <w:rPr>
          <w:color w:val="231F20"/>
        </w:rPr>
        <w:t>us</w:t>
      </w:r>
      <w:r>
        <w:rPr>
          <w:color w:val="231F20"/>
          <w:spacing w:val="-15"/>
        </w:rPr>
        <w:t> </w:t>
      </w:r>
      <w:r>
        <w:rPr>
          <w:color w:val="231F20"/>
        </w:rPr>
        <w:t>as</w:t>
      </w:r>
      <w:r>
        <w:rPr>
          <w:color w:val="231F20"/>
          <w:spacing w:val="-15"/>
        </w:rPr>
        <w:t> </w:t>
      </w:r>
      <w:r>
        <w:rPr>
          <w:color w:val="231F20"/>
        </w:rPr>
        <w:t>individuals.</w:t>
      </w:r>
      <w:r>
        <w:rPr>
          <w:color w:val="231F20"/>
          <w:spacing w:val="-15"/>
        </w:rPr>
        <w:t> </w:t>
      </w:r>
      <w:r>
        <w:rPr>
          <w:color w:val="231F20"/>
        </w:rPr>
        <w:t>We</w:t>
      </w:r>
      <w:r>
        <w:rPr>
          <w:color w:val="231F20"/>
          <w:spacing w:val="-15"/>
        </w:rPr>
        <w:t> </w:t>
      </w:r>
      <w:r>
        <w:rPr>
          <w:color w:val="231F20"/>
        </w:rPr>
        <w:t>hated all Austrasians after we were carried on poles naked and</w:t>
      </w:r>
      <w:r>
        <w:rPr>
          <w:color w:val="231F20"/>
          <w:spacing w:val="-6"/>
        </w:rPr>
        <w:t> </w:t>
      </w:r>
      <w:r>
        <w:rPr>
          <w:color w:val="231F20"/>
        </w:rPr>
        <w:t>bound</w:t>
      </w:r>
      <w:r>
        <w:rPr>
          <w:color w:val="231F20"/>
          <w:spacing w:val="-6"/>
        </w:rPr>
        <w:t> </w:t>
      </w:r>
      <w:r>
        <w:rPr>
          <w:color w:val="231F20"/>
        </w:rPr>
        <w:t>through</w:t>
      </w:r>
      <w:r>
        <w:rPr>
          <w:color w:val="231F20"/>
          <w:spacing w:val="-6"/>
        </w:rPr>
        <w:t> </w:t>
      </w:r>
      <w:r>
        <w:rPr>
          <w:color w:val="231F20"/>
        </w:rPr>
        <w:t>the</w:t>
      </w:r>
      <w:r>
        <w:rPr>
          <w:color w:val="231F20"/>
          <w:spacing w:val="-6"/>
        </w:rPr>
        <w:t> </w:t>
      </w:r>
      <w:r>
        <w:rPr>
          <w:color w:val="231F20"/>
        </w:rPr>
        <w:t>town</w:t>
      </w:r>
      <w:r>
        <w:rPr>
          <w:color w:val="231F20"/>
          <w:spacing w:val="-6"/>
        </w:rPr>
        <w:t> </w:t>
      </w:r>
      <w:r>
        <w:rPr>
          <w:color w:val="231F20"/>
        </w:rPr>
        <w:t>where</w:t>
      </w:r>
      <w:r>
        <w:rPr>
          <w:color w:val="231F20"/>
          <w:spacing w:val="-6"/>
        </w:rPr>
        <w:t> </w:t>
      </w:r>
      <w:r>
        <w:rPr>
          <w:color w:val="231F20"/>
        </w:rPr>
        <w:t>we</w:t>
      </w:r>
      <w:r>
        <w:rPr>
          <w:color w:val="231F20"/>
          <w:spacing w:val="-6"/>
        </w:rPr>
        <w:t> </w:t>
      </w:r>
      <w:r>
        <w:rPr>
          <w:color w:val="231F20"/>
        </w:rPr>
        <w:t>had</w:t>
      </w:r>
      <w:r>
        <w:rPr>
          <w:color w:val="231F20"/>
          <w:spacing w:val="-6"/>
        </w:rPr>
        <w:t> </w:t>
      </w:r>
      <w:r>
        <w:rPr>
          <w:color w:val="231F20"/>
        </w:rPr>
        <w:t>worked</w:t>
      </w:r>
      <w:r>
        <w:rPr>
          <w:color w:val="231F20"/>
          <w:spacing w:val="-6"/>
        </w:rPr>
        <w:t> </w:t>
      </w:r>
      <w:r>
        <w:rPr>
          <w:color w:val="231F20"/>
        </w:rPr>
        <w:t>so hard</w:t>
      </w:r>
      <w:r>
        <w:rPr>
          <w:color w:val="231F20"/>
          <w:spacing w:val="-3"/>
        </w:rPr>
        <w:t> </w:t>
      </w:r>
      <w:r>
        <w:rPr>
          <w:color w:val="231F20"/>
        </w:rPr>
        <w:t>for</w:t>
      </w:r>
      <w:r>
        <w:rPr>
          <w:color w:val="231F20"/>
          <w:spacing w:val="-3"/>
        </w:rPr>
        <w:t> </w:t>
      </w:r>
      <w:r>
        <w:rPr>
          <w:color w:val="231F20"/>
        </w:rPr>
        <w:t>two</w:t>
      </w:r>
      <w:r>
        <w:rPr>
          <w:color w:val="231F20"/>
          <w:spacing w:val="-3"/>
        </w:rPr>
        <w:t> </w:t>
      </w:r>
      <w:r>
        <w:rPr>
          <w:color w:val="231F20"/>
        </w:rPr>
        <w:t>years</w:t>
      </w:r>
      <w:r>
        <w:rPr>
          <w:color w:val="231F20"/>
          <w:spacing w:val="-3"/>
        </w:rPr>
        <w:t> </w:t>
      </w:r>
      <w:r>
        <w:rPr>
          <w:color w:val="231F20"/>
        </w:rPr>
        <w:t>teaching</w:t>
      </w:r>
      <w:r>
        <w:rPr>
          <w:color w:val="231F20"/>
          <w:spacing w:val="-3"/>
        </w:rPr>
        <w:t> </w:t>
      </w:r>
      <w:r>
        <w:rPr>
          <w:color w:val="231F20"/>
        </w:rPr>
        <w:t>their</w:t>
      </w:r>
      <w:r>
        <w:rPr>
          <w:color w:val="231F20"/>
          <w:spacing w:val="-3"/>
        </w:rPr>
        <w:t> </w:t>
      </w:r>
      <w:r>
        <w:rPr>
          <w:color w:val="231F20"/>
        </w:rPr>
        <w:t>children.</w:t>
      </w:r>
      <w:r>
        <w:rPr>
          <w:color w:val="231F20"/>
          <w:spacing w:val="-3"/>
        </w:rPr>
        <w:t> </w:t>
      </w:r>
      <w:r>
        <w:rPr>
          <w:color w:val="231F20"/>
        </w:rPr>
        <w:t>The</w:t>
      </w:r>
      <w:r>
        <w:rPr>
          <w:color w:val="231F20"/>
          <w:spacing w:val="-3"/>
        </w:rPr>
        <w:t> </w:t>
      </w:r>
      <w:r>
        <w:rPr>
          <w:color w:val="231F20"/>
        </w:rPr>
        <w:t>pain</w:t>
      </w:r>
      <w:r>
        <w:rPr>
          <w:color w:val="231F20"/>
          <w:spacing w:val="-3"/>
        </w:rPr>
        <w:t> </w:t>
      </w:r>
      <w:r>
        <w:rPr>
          <w:color w:val="231F20"/>
        </w:rPr>
        <w:t>of the</w:t>
      </w:r>
      <w:r>
        <w:rPr>
          <w:color w:val="231F20"/>
          <w:spacing w:val="-3"/>
        </w:rPr>
        <w:t> </w:t>
      </w:r>
      <w:r>
        <w:rPr>
          <w:color w:val="231F20"/>
        </w:rPr>
        <w:t>branding</w:t>
      </w:r>
      <w:r>
        <w:rPr>
          <w:color w:val="231F20"/>
          <w:spacing w:val="-3"/>
        </w:rPr>
        <w:t> </w:t>
      </w:r>
      <w:r>
        <w:rPr>
          <w:color w:val="231F20"/>
        </w:rPr>
        <w:t>still</w:t>
      </w:r>
      <w:r>
        <w:rPr>
          <w:color w:val="231F20"/>
          <w:spacing w:val="-3"/>
        </w:rPr>
        <w:t> </w:t>
      </w:r>
      <w:r>
        <w:rPr>
          <w:color w:val="231F20"/>
        </w:rPr>
        <w:t>comes</w:t>
      </w:r>
      <w:r>
        <w:rPr>
          <w:color w:val="231F20"/>
          <w:spacing w:val="-3"/>
        </w:rPr>
        <w:t> </w:t>
      </w:r>
      <w:r>
        <w:rPr>
          <w:color w:val="231F20"/>
        </w:rPr>
        <w:t>back</w:t>
      </w:r>
      <w:r>
        <w:rPr>
          <w:color w:val="231F20"/>
          <w:spacing w:val="-3"/>
        </w:rPr>
        <w:t> </w:t>
      </w:r>
      <w:r>
        <w:rPr>
          <w:color w:val="231F20"/>
        </w:rPr>
        <w:t>to</w:t>
      </w:r>
      <w:r>
        <w:rPr>
          <w:color w:val="231F20"/>
          <w:spacing w:val="-3"/>
        </w:rPr>
        <w:t> </w:t>
      </w:r>
      <w:r>
        <w:rPr>
          <w:color w:val="231F20"/>
        </w:rPr>
        <w:t>us</w:t>
      </w:r>
      <w:r>
        <w:rPr>
          <w:color w:val="231F20"/>
          <w:spacing w:val="-3"/>
        </w:rPr>
        <w:t> </w:t>
      </w:r>
      <w:r>
        <w:rPr>
          <w:color w:val="231F20"/>
        </w:rPr>
        <w:t>when</w:t>
      </w:r>
      <w:r>
        <w:rPr>
          <w:color w:val="231F20"/>
          <w:spacing w:val="-3"/>
        </w:rPr>
        <w:t> </w:t>
      </w:r>
      <w:r>
        <w:rPr>
          <w:color w:val="231F20"/>
        </w:rPr>
        <w:t>we</w:t>
      </w:r>
      <w:r>
        <w:rPr>
          <w:color w:val="231F20"/>
          <w:spacing w:val="-3"/>
        </w:rPr>
        <w:t> </w:t>
      </w:r>
      <w:r>
        <w:rPr>
          <w:color w:val="231F20"/>
        </w:rPr>
        <w:t>sleep</w:t>
      </w:r>
      <w:r>
        <w:rPr>
          <w:color w:val="231F20"/>
          <w:spacing w:val="-3"/>
        </w:rPr>
        <w:t> </w:t>
      </w:r>
      <w:r>
        <w:rPr>
          <w:color w:val="231F20"/>
        </w:rPr>
        <w:t>and that’s</w:t>
      </w:r>
      <w:r>
        <w:rPr>
          <w:color w:val="231F20"/>
          <w:spacing w:val="-13"/>
        </w:rPr>
        <w:t> </w:t>
      </w:r>
      <w:r>
        <w:rPr>
          <w:color w:val="231F20"/>
        </w:rPr>
        <w:t>why</w:t>
      </w:r>
      <w:r>
        <w:rPr>
          <w:color w:val="231F20"/>
          <w:spacing w:val="-13"/>
        </w:rPr>
        <w:t> </w:t>
      </w:r>
      <w:r>
        <w:rPr>
          <w:color w:val="231F20"/>
        </w:rPr>
        <w:t>we</w:t>
      </w:r>
      <w:r>
        <w:rPr>
          <w:color w:val="231F20"/>
          <w:spacing w:val="-13"/>
        </w:rPr>
        <w:t> </w:t>
      </w:r>
      <w:r>
        <w:rPr>
          <w:color w:val="231F20"/>
        </w:rPr>
        <w:t>cling</w:t>
      </w:r>
      <w:r>
        <w:rPr>
          <w:color w:val="231F20"/>
          <w:spacing w:val="-13"/>
        </w:rPr>
        <w:t> </w:t>
      </w:r>
      <w:r>
        <w:rPr>
          <w:color w:val="231F20"/>
        </w:rPr>
        <w:t>to</w:t>
      </w:r>
      <w:r>
        <w:rPr>
          <w:color w:val="231F20"/>
          <w:spacing w:val="-13"/>
        </w:rPr>
        <w:t> </w:t>
      </w:r>
      <w:r>
        <w:rPr>
          <w:color w:val="231F20"/>
        </w:rPr>
        <w:t>each</w:t>
      </w:r>
      <w:r>
        <w:rPr>
          <w:color w:val="231F20"/>
          <w:spacing w:val="-13"/>
        </w:rPr>
        <w:t> </w:t>
      </w:r>
      <w:r>
        <w:rPr>
          <w:color w:val="231F20"/>
        </w:rPr>
        <w:t>other</w:t>
      </w:r>
      <w:r>
        <w:rPr>
          <w:color w:val="231F20"/>
          <w:spacing w:val="-13"/>
        </w:rPr>
        <w:t> </w:t>
      </w:r>
      <w:r>
        <w:rPr>
          <w:color w:val="231F20"/>
        </w:rPr>
        <w:t>for</w:t>
      </w:r>
      <w:r>
        <w:rPr>
          <w:color w:val="231F20"/>
          <w:spacing w:val="-13"/>
        </w:rPr>
        <w:t> </w:t>
      </w:r>
      <w:r>
        <w:rPr>
          <w:color w:val="231F20"/>
        </w:rPr>
        <w:t>comfort.</w:t>
      </w:r>
      <w:r>
        <w:rPr>
          <w:color w:val="231F20"/>
          <w:spacing w:val="-13"/>
        </w:rPr>
        <w:t> </w:t>
      </w:r>
      <w:r>
        <w:rPr>
          <w:color w:val="231F20"/>
        </w:rPr>
        <w:t>Then</w:t>
      </w:r>
      <w:r>
        <w:rPr>
          <w:color w:val="231F20"/>
          <w:spacing w:val="-13"/>
        </w:rPr>
        <w:t> </w:t>
      </w:r>
      <w:r>
        <w:rPr>
          <w:color w:val="231F20"/>
        </w:rPr>
        <w:t>we met</w:t>
      </w:r>
      <w:r>
        <w:rPr>
          <w:color w:val="231F20"/>
          <w:spacing w:val="-8"/>
        </w:rPr>
        <w:t> </w:t>
      </w:r>
      <w:r>
        <w:rPr>
          <w:color w:val="231F20"/>
        </w:rPr>
        <w:t>your</w:t>
      </w:r>
      <w:r>
        <w:rPr>
          <w:color w:val="231F20"/>
          <w:spacing w:val="-8"/>
        </w:rPr>
        <w:t> </w:t>
      </w:r>
      <w:r>
        <w:rPr>
          <w:color w:val="231F20"/>
        </w:rPr>
        <w:t>minister.</w:t>
      </w:r>
      <w:r>
        <w:rPr>
          <w:color w:val="231F20"/>
          <w:spacing w:val="-8"/>
        </w:rPr>
        <w:t> </w:t>
      </w:r>
      <w:r>
        <w:rPr>
          <w:color w:val="231F20"/>
        </w:rPr>
        <w:t>She</w:t>
      </w:r>
      <w:r>
        <w:rPr>
          <w:color w:val="231F20"/>
          <w:spacing w:val="-8"/>
        </w:rPr>
        <w:t> </w:t>
      </w:r>
      <w:r>
        <w:rPr>
          <w:color w:val="231F20"/>
        </w:rPr>
        <w:t>stopped</w:t>
      </w:r>
      <w:r>
        <w:rPr>
          <w:color w:val="231F20"/>
          <w:spacing w:val="-8"/>
        </w:rPr>
        <w:t> </w:t>
      </w:r>
      <w:r>
        <w:rPr>
          <w:color w:val="231F20"/>
        </w:rPr>
        <w:t>some</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abuse</w:t>
      </w:r>
      <w:r>
        <w:rPr>
          <w:color w:val="231F20"/>
          <w:spacing w:val="-8"/>
        </w:rPr>
        <w:t> </w:t>
      </w:r>
      <w:r>
        <w:rPr>
          <w:color w:val="231F20"/>
        </w:rPr>
        <w:t>that </w:t>
      </w:r>
      <w:r>
        <w:rPr>
          <w:color w:val="231F20"/>
          <w:spacing w:val="-2"/>
        </w:rPr>
        <w:t>was</w:t>
      </w:r>
      <w:r>
        <w:rPr>
          <w:color w:val="231F20"/>
          <w:spacing w:val="-10"/>
        </w:rPr>
        <w:t> </w:t>
      </w:r>
      <w:r>
        <w:rPr>
          <w:color w:val="231F20"/>
          <w:spacing w:val="-2"/>
        </w:rPr>
        <w:t>inflicted</w:t>
      </w:r>
      <w:r>
        <w:rPr>
          <w:color w:val="231F20"/>
          <w:spacing w:val="-10"/>
        </w:rPr>
        <w:t> </w:t>
      </w:r>
      <w:r>
        <w:rPr>
          <w:color w:val="231F20"/>
          <w:spacing w:val="-2"/>
        </w:rPr>
        <w:t>on</w:t>
      </w:r>
      <w:r>
        <w:rPr>
          <w:color w:val="231F20"/>
          <w:spacing w:val="-10"/>
        </w:rPr>
        <w:t> </w:t>
      </w:r>
      <w:r>
        <w:rPr>
          <w:color w:val="231F20"/>
          <w:spacing w:val="-2"/>
        </w:rPr>
        <w:t>us</w:t>
      </w:r>
      <w:r>
        <w:rPr>
          <w:color w:val="231F20"/>
          <w:spacing w:val="-10"/>
        </w:rPr>
        <w:t> </w:t>
      </w:r>
      <w:r>
        <w:rPr>
          <w:color w:val="231F20"/>
          <w:spacing w:val="-2"/>
        </w:rPr>
        <w:t>without</w:t>
      </w:r>
      <w:r>
        <w:rPr>
          <w:color w:val="231F20"/>
          <w:spacing w:val="-10"/>
        </w:rPr>
        <w:t> </w:t>
      </w:r>
      <w:r>
        <w:rPr>
          <w:color w:val="231F20"/>
          <w:spacing w:val="-2"/>
        </w:rPr>
        <w:t>anyone</w:t>
      </w:r>
      <w:r>
        <w:rPr>
          <w:color w:val="231F20"/>
          <w:spacing w:val="-10"/>
        </w:rPr>
        <w:t> </w:t>
      </w:r>
      <w:r>
        <w:rPr>
          <w:color w:val="231F20"/>
          <w:spacing w:val="-2"/>
        </w:rPr>
        <w:t>except</w:t>
      </w:r>
      <w:r>
        <w:rPr>
          <w:color w:val="231F20"/>
          <w:spacing w:val="-10"/>
        </w:rPr>
        <w:t> </w:t>
      </w:r>
      <w:r>
        <w:rPr>
          <w:color w:val="231F20"/>
          <w:spacing w:val="-2"/>
        </w:rPr>
        <w:t>Jake</w:t>
      </w:r>
      <w:r>
        <w:rPr>
          <w:color w:val="231F20"/>
          <w:spacing w:val="-10"/>
        </w:rPr>
        <w:t> </w:t>
      </w:r>
      <w:r>
        <w:rPr>
          <w:color w:val="231F20"/>
          <w:spacing w:val="-2"/>
        </w:rPr>
        <w:t>and</w:t>
      </w:r>
      <w:r>
        <w:rPr>
          <w:color w:val="231F20"/>
          <w:spacing w:val="-10"/>
        </w:rPr>
        <w:t> </w:t>
      </w:r>
      <w:r>
        <w:rPr>
          <w:color w:val="231F20"/>
          <w:spacing w:val="-2"/>
        </w:rPr>
        <w:t>Ade </w:t>
      </w:r>
      <w:r>
        <w:rPr>
          <w:color w:val="231F20"/>
        </w:rPr>
        <w:t>caring. When the women who hated us tortured us, separated us and threw our naked and chained bodies into two unlit and unheated cells, Jake, she and you rescued us, and you punished the women who did it</w:t>
      </w:r>
      <w:r>
        <w:rPr>
          <w:color w:val="231F20"/>
          <w:spacing w:val="80"/>
        </w:rPr>
        <w:t> </w:t>
      </w:r>
      <w:r>
        <w:rPr>
          <w:color w:val="231F20"/>
        </w:rPr>
        <w:t>– although we know more torture at the hands of her friends awaits us when you leave (or when we return). </w:t>
      </w:r>
      <w:r>
        <w:rPr>
          <w:color w:val="231F20"/>
          <w:spacing w:val="-4"/>
        </w:rPr>
        <w:t>None</w:t>
      </w:r>
      <w:r>
        <w:rPr>
          <w:color w:val="231F20"/>
          <w:spacing w:val="-11"/>
        </w:rPr>
        <w:t> </w:t>
      </w:r>
      <w:r>
        <w:rPr>
          <w:color w:val="231F20"/>
          <w:spacing w:val="-4"/>
        </w:rPr>
        <w:t>of</w:t>
      </w:r>
      <w:r>
        <w:rPr>
          <w:color w:val="231F20"/>
          <w:spacing w:val="-11"/>
        </w:rPr>
        <w:t> </w:t>
      </w:r>
      <w:r>
        <w:rPr>
          <w:color w:val="231F20"/>
          <w:spacing w:val="-4"/>
        </w:rPr>
        <w:t>that</w:t>
      </w:r>
      <w:r>
        <w:rPr>
          <w:color w:val="231F20"/>
          <w:spacing w:val="-11"/>
        </w:rPr>
        <w:t> </w:t>
      </w:r>
      <w:r>
        <w:rPr>
          <w:color w:val="231F20"/>
          <w:spacing w:val="-4"/>
        </w:rPr>
        <w:t>is</w:t>
      </w:r>
      <w:r>
        <w:rPr>
          <w:color w:val="231F20"/>
          <w:spacing w:val="-11"/>
        </w:rPr>
        <w:t> </w:t>
      </w:r>
      <w:r>
        <w:rPr>
          <w:color w:val="231F20"/>
          <w:spacing w:val="-4"/>
        </w:rPr>
        <w:t>your</w:t>
      </w:r>
      <w:r>
        <w:rPr>
          <w:color w:val="231F20"/>
          <w:spacing w:val="-11"/>
        </w:rPr>
        <w:t> </w:t>
      </w:r>
      <w:r>
        <w:rPr>
          <w:color w:val="231F20"/>
          <w:spacing w:val="-4"/>
        </w:rPr>
        <w:t>fault.</w:t>
      </w:r>
      <w:r>
        <w:rPr>
          <w:color w:val="231F20"/>
          <w:spacing w:val="-11"/>
        </w:rPr>
        <w:t> </w:t>
      </w:r>
      <w:r>
        <w:rPr>
          <w:color w:val="231F20"/>
          <w:spacing w:val="-4"/>
        </w:rPr>
        <w:t>This</w:t>
      </w:r>
      <w:r>
        <w:rPr>
          <w:color w:val="231F20"/>
          <w:spacing w:val="-11"/>
        </w:rPr>
        <w:t> </w:t>
      </w:r>
      <w:r>
        <w:rPr>
          <w:color w:val="231F20"/>
          <w:spacing w:val="-4"/>
        </w:rPr>
        <w:t>morning</w:t>
      </w:r>
      <w:r>
        <w:rPr>
          <w:color w:val="231F20"/>
          <w:spacing w:val="-11"/>
        </w:rPr>
        <w:t> </w:t>
      </w:r>
      <w:r>
        <w:rPr>
          <w:color w:val="231F20"/>
          <w:spacing w:val="-4"/>
        </w:rPr>
        <w:t>what</w:t>
      </w:r>
      <w:r>
        <w:rPr>
          <w:color w:val="231F20"/>
          <w:spacing w:val="-11"/>
        </w:rPr>
        <w:t> </w:t>
      </w:r>
      <w:r>
        <w:rPr>
          <w:color w:val="231F20"/>
          <w:spacing w:val="-4"/>
        </w:rPr>
        <w:t>you</w:t>
      </w:r>
      <w:r>
        <w:rPr>
          <w:color w:val="231F20"/>
          <w:spacing w:val="-11"/>
        </w:rPr>
        <w:t> </w:t>
      </w:r>
      <w:r>
        <w:rPr>
          <w:color w:val="231F20"/>
          <w:spacing w:val="-4"/>
        </w:rPr>
        <w:t>said</w:t>
      </w:r>
      <w:r>
        <w:rPr>
          <w:color w:val="231F20"/>
          <w:spacing w:val="-11"/>
        </w:rPr>
        <w:t> </w:t>
      </w:r>
      <w:r>
        <w:rPr>
          <w:color w:val="231F20"/>
          <w:spacing w:val="-4"/>
        </w:rPr>
        <w:t>to the</w:t>
      </w:r>
      <w:r>
        <w:rPr>
          <w:color w:val="231F20"/>
          <w:spacing w:val="-11"/>
        </w:rPr>
        <w:t> </w:t>
      </w:r>
      <w:r>
        <w:rPr>
          <w:color w:val="231F20"/>
          <w:spacing w:val="-4"/>
        </w:rPr>
        <w:t>bastards</w:t>
      </w:r>
      <w:r>
        <w:rPr>
          <w:color w:val="231F20"/>
          <w:spacing w:val="-11"/>
        </w:rPr>
        <w:t> </w:t>
      </w:r>
      <w:r>
        <w:rPr>
          <w:color w:val="231F20"/>
          <w:spacing w:val="-4"/>
        </w:rPr>
        <w:t>who</w:t>
      </w:r>
      <w:r>
        <w:rPr>
          <w:color w:val="231F20"/>
          <w:spacing w:val="-11"/>
        </w:rPr>
        <w:t> </w:t>
      </w:r>
      <w:r>
        <w:rPr>
          <w:color w:val="231F20"/>
          <w:spacing w:val="-4"/>
        </w:rPr>
        <w:t>treat</w:t>
      </w:r>
      <w:r>
        <w:rPr>
          <w:color w:val="231F20"/>
          <w:spacing w:val="-11"/>
        </w:rPr>
        <w:t> </w:t>
      </w:r>
      <w:r>
        <w:rPr>
          <w:color w:val="231F20"/>
          <w:spacing w:val="-4"/>
        </w:rPr>
        <w:t>us</w:t>
      </w:r>
      <w:r>
        <w:rPr>
          <w:color w:val="231F20"/>
          <w:spacing w:val="-11"/>
        </w:rPr>
        <w:t> </w:t>
      </w:r>
      <w:r>
        <w:rPr>
          <w:color w:val="231F20"/>
          <w:spacing w:val="-4"/>
        </w:rPr>
        <w:t>all</w:t>
      </w:r>
      <w:r>
        <w:rPr>
          <w:color w:val="231F20"/>
          <w:spacing w:val="-11"/>
        </w:rPr>
        <w:t> </w:t>
      </w:r>
      <w:r>
        <w:rPr>
          <w:color w:val="231F20"/>
          <w:spacing w:val="-4"/>
        </w:rPr>
        <w:t>worse</w:t>
      </w:r>
      <w:r>
        <w:rPr>
          <w:color w:val="231F20"/>
          <w:spacing w:val="-11"/>
        </w:rPr>
        <w:t> </w:t>
      </w:r>
      <w:r>
        <w:rPr>
          <w:color w:val="231F20"/>
          <w:spacing w:val="-4"/>
        </w:rPr>
        <w:t>than</w:t>
      </w:r>
      <w:r>
        <w:rPr>
          <w:color w:val="231F20"/>
          <w:spacing w:val="-11"/>
        </w:rPr>
        <w:t> </w:t>
      </w:r>
      <w:r>
        <w:rPr>
          <w:color w:val="231F20"/>
          <w:spacing w:val="-4"/>
        </w:rPr>
        <w:t>the</w:t>
      </w:r>
      <w:r>
        <w:rPr>
          <w:color w:val="231F20"/>
          <w:spacing w:val="-11"/>
        </w:rPr>
        <w:t> </w:t>
      </w:r>
      <w:r>
        <w:rPr>
          <w:color w:val="231F20"/>
          <w:spacing w:val="-4"/>
        </w:rPr>
        <w:t>cattle</w:t>
      </w:r>
      <w:r>
        <w:rPr>
          <w:color w:val="231F20"/>
          <w:spacing w:val="-11"/>
        </w:rPr>
        <w:t> </w:t>
      </w:r>
      <w:r>
        <w:rPr>
          <w:color w:val="231F20"/>
          <w:spacing w:val="-4"/>
        </w:rPr>
        <w:t>outside </w:t>
      </w:r>
      <w:r>
        <w:rPr>
          <w:color w:val="231F20"/>
        </w:rPr>
        <w:t>(but</w:t>
      </w:r>
      <w:r>
        <w:rPr>
          <w:color w:val="231F20"/>
          <w:spacing w:val="-5"/>
        </w:rPr>
        <w:t> </w:t>
      </w:r>
      <w:r>
        <w:rPr>
          <w:color w:val="231F20"/>
        </w:rPr>
        <w:t>the</w:t>
      </w:r>
      <w:r>
        <w:rPr>
          <w:color w:val="231F20"/>
          <w:spacing w:val="-5"/>
        </w:rPr>
        <w:t> </w:t>
      </w:r>
      <w:r>
        <w:rPr>
          <w:color w:val="231F20"/>
        </w:rPr>
        <w:t>two</w:t>
      </w:r>
      <w:r>
        <w:rPr>
          <w:color w:val="231F20"/>
          <w:spacing w:val="-5"/>
        </w:rPr>
        <w:t> </w:t>
      </w:r>
      <w:r>
        <w:rPr>
          <w:color w:val="231F20"/>
        </w:rPr>
        <w:t>of</w:t>
      </w:r>
      <w:r>
        <w:rPr>
          <w:color w:val="231F20"/>
          <w:spacing w:val="-5"/>
        </w:rPr>
        <w:t> </w:t>
      </w:r>
      <w:r>
        <w:rPr>
          <w:color w:val="231F20"/>
        </w:rPr>
        <w:t>us</w:t>
      </w:r>
      <w:r>
        <w:rPr>
          <w:color w:val="231F20"/>
          <w:spacing w:val="-5"/>
        </w:rPr>
        <w:t> </w:t>
      </w:r>
      <w:r>
        <w:rPr>
          <w:color w:val="231F20"/>
        </w:rPr>
        <w:t>much</w:t>
      </w:r>
      <w:r>
        <w:rPr>
          <w:color w:val="231F20"/>
          <w:spacing w:val="-5"/>
        </w:rPr>
        <w:t> </w:t>
      </w:r>
      <w:r>
        <w:rPr>
          <w:color w:val="231F20"/>
        </w:rPr>
        <w:t>more</w:t>
      </w:r>
      <w:r>
        <w:rPr>
          <w:color w:val="231F20"/>
          <w:spacing w:val="-5"/>
        </w:rPr>
        <w:t> </w:t>
      </w:r>
      <w:r>
        <w:rPr>
          <w:color w:val="231F20"/>
        </w:rPr>
        <w:t>cruelly</w:t>
      </w:r>
      <w:r>
        <w:rPr>
          <w:color w:val="231F20"/>
          <w:spacing w:val="-5"/>
        </w:rPr>
        <w:t> </w:t>
      </w:r>
      <w:r>
        <w:rPr>
          <w:color w:val="231F20"/>
        </w:rPr>
        <w:t>than</w:t>
      </w:r>
      <w:r>
        <w:rPr>
          <w:color w:val="231F20"/>
          <w:spacing w:val="-5"/>
        </w:rPr>
        <w:t> </w:t>
      </w:r>
      <w:r>
        <w:rPr>
          <w:color w:val="231F20"/>
        </w:rPr>
        <w:t>the</w:t>
      </w:r>
      <w:r>
        <w:rPr>
          <w:color w:val="231F20"/>
          <w:spacing w:val="-5"/>
        </w:rPr>
        <w:t> </w:t>
      </w:r>
      <w:r>
        <w:rPr>
          <w:color w:val="231F20"/>
        </w:rPr>
        <w:t>others), when</w:t>
      </w:r>
      <w:r>
        <w:rPr>
          <w:color w:val="231F20"/>
          <w:spacing w:val="-2"/>
        </w:rPr>
        <w:t> </w:t>
      </w:r>
      <w:r>
        <w:rPr>
          <w:color w:val="231F20"/>
        </w:rPr>
        <w:t>you</w:t>
      </w:r>
      <w:r>
        <w:rPr>
          <w:color w:val="231F20"/>
          <w:spacing w:val="-2"/>
        </w:rPr>
        <w:t> </w:t>
      </w:r>
      <w:r>
        <w:rPr>
          <w:color w:val="231F20"/>
        </w:rPr>
        <w:t>reminded</w:t>
      </w:r>
      <w:r>
        <w:rPr>
          <w:color w:val="231F20"/>
          <w:spacing w:val="-2"/>
        </w:rPr>
        <w:t> </w:t>
      </w:r>
      <w:r>
        <w:rPr>
          <w:color w:val="231F20"/>
        </w:rPr>
        <w:t>them</w:t>
      </w:r>
      <w:r>
        <w:rPr>
          <w:color w:val="231F20"/>
          <w:spacing w:val="-2"/>
        </w:rPr>
        <w:t> </w:t>
      </w:r>
      <w:r>
        <w:rPr>
          <w:color w:val="231F20"/>
        </w:rPr>
        <w:t>that,</w:t>
      </w:r>
      <w:r>
        <w:rPr>
          <w:color w:val="231F20"/>
          <w:spacing w:val="-2"/>
        </w:rPr>
        <w:t> </w:t>
      </w:r>
      <w:r>
        <w:rPr>
          <w:color w:val="231F20"/>
        </w:rPr>
        <w:t>although</w:t>
      </w:r>
      <w:r>
        <w:rPr>
          <w:color w:val="231F20"/>
          <w:spacing w:val="-2"/>
        </w:rPr>
        <w:t> </w:t>
      </w:r>
      <w:r>
        <w:rPr>
          <w:color w:val="231F20"/>
        </w:rPr>
        <w:t>we</w:t>
      </w:r>
      <w:r>
        <w:rPr>
          <w:color w:val="231F20"/>
          <w:spacing w:val="-2"/>
        </w:rPr>
        <w:t> </w:t>
      </w:r>
      <w:r>
        <w:rPr>
          <w:color w:val="231F20"/>
        </w:rPr>
        <w:t>are</w:t>
      </w:r>
      <w:r>
        <w:rPr>
          <w:color w:val="231F20"/>
          <w:spacing w:val="-2"/>
        </w:rPr>
        <w:t> </w:t>
      </w:r>
      <w:r>
        <w:rPr>
          <w:color w:val="231F20"/>
        </w:rPr>
        <w:t>legally farm animals and property, we are still human beings; that showed us you seem to be different.”</w:t>
      </w:r>
    </w:p>
    <w:p>
      <w:pPr>
        <w:pStyle w:val="BodyText"/>
        <w:spacing w:line="285" w:lineRule="auto" w:before="151"/>
        <w:ind w:left="1260" w:right="898" w:firstLine="360"/>
        <w:jc w:val="both"/>
      </w:pPr>
      <w:r>
        <w:rPr>
          <w:color w:val="231F20"/>
          <w:spacing w:val="-4"/>
        </w:rPr>
        <w:t>She</w:t>
      </w:r>
      <w:r>
        <w:rPr>
          <w:color w:val="231F20"/>
          <w:spacing w:val="-9"/>
        </w:rPr>
        <w:t> </w:t>
      </w:r>
      <w:r>
        <w:rPr>
          <w:color w:val="231F20"/>
          <w:spacing w:val="-4"/>
        </w:rPr>
        <w:t>paused</w:t>
      </w:r>
      <w:r>
        <w:rPr>
          <w:color w:val="231F20"/>
          <w:spacing w:val="-9"/>
        </w:rPr>
        <w:t> </w:t>
      </w:r>
      <w:r>
        <w:rPr>
          <w:color w:val="231F20"/>
          <w:spacing w:val="-4"/>
        </w:rPr>
        <w:t>and</w:t>
      </w:r>
      <w:r>
        <w:rPr>
          <w:color w:val="231F20"/>
          <w:spacing w:val="-9"/>
        </w:rPr>
        <w:t> </w:t>
      </w:r>
      <w:r>
        <w:rPr>
          <w:color w:val="231F20"/>
          <w:spacing w:val="-4"/>
        </w:rPr>
        <w:t>looked</w:t>
      </w:r>
      <w:r>
        <w:rPr>
          <w:color w:val="231F20"/>
          <w:spacing w:val="-9"/>
        </w:rPr>
        <w:t> </w:t>
      </w:r>
      <w:r>
        <w:rPr>
          <w:color w:val="231F20"/>
          <w:spacing w:val="-4"/>
        </w:rPr>
        <w:t>at</w:t>
      </w:r>
      <w:r>
        <w:rPr>
          <w:color w:val="231F20"/>
          <w:spacing w:val="-9"/>
        </w:rPr>
        <w:t> </w:t>
      </w:r>
      <w:r>
        <w:rPr>
          <w:color w:val="231F20"/>
          <w:spacing w:val="-4"/>
        </w:rPr>
        <w:t>me</w:t>
      </w:r>
      <w:r>
        <w:rPr>
          <w:color w:val="231F20"/>
          <w:spacing w:val="-9"/>
        </w:rPr>
        <w:t> </w:t>
      </w:r>
      <w:r>
        <w:rPr>
          <w:color w:val="231F20"/>
          <w:spacing w:val="-4"/>
        </w:rPr>
        <w:t>for</w:t>
      </w:r>
      <w:r>
        <w:rPr>
          <w:color w:val="231F20"/>
          <w:spacing w:val="-9"/>
        </w:rPr>
        <w:t> </w:t>
      </w:r>
      <w:r>
        <w:rPr>
          <w:color w:val="231F20"/>
          <w:spacing w:val="-4"/>
        </w:rPr>
        <w:t>approval.</w:t>
      </w:r>
      <w:r>
        <w:rPr>
          <w:color w:val="231F20"/>
          <w:spacing w:val="-9"/>
        </w:rPr>
        <w:t> </w:t>
      </w:r>
      <w:r>
        <w:rPr>
          <w:color w:val="231F20"/>
          <w:spacing w:val="-4"/>
        </w:rPr>
        <w:t>I</w:t>
      </w:r>
      <w:r>
        <w:rPr>
          <w:color w:val="231F20"/>
          <w:spacing w:val="-9"/>
        </w:rPr>
        <w:t> </w:t>
      </w:r>
      <w:r>
        <w:rPr>
          <w:color w:val="231F20"/>
          <w:spacing w:val="-4"/>
        </w:rPr>
        <w:t>nodded </w:t>
      </w:r>
      <w:r>
        <w:rPr>
          <w:color w:val="231F20"/>
        </w:rPr>
        <w:t>and she continued.</w:t>
      </w:r>
    </w:p>
    <w:p>
      <w:pPr>
        <w:pStyle w:val="BodyText"/>
        <w:spacing w:line="285" w:lineRule="auto" w:before="177"/>
        <w:ind w:left="1260" w:right="900" w:firstLine="360"/>
        <w:jc w:val="both"/>
      </w:pPr>
      <w:r>
        <w:rPr>
          <w:color w:val="231F20"/>
        </w:rPr>
        <w:t>“Of course we forgive you, Mr. President. </w:t>
      </w:r>
      <w:r>
        <w:rPr>
          <w:color w:val="231F20"/>
        </w:rPr>
        <w:t>How could we not do so?</w:t>
      </w:r>
    </w:p>
    <w:p>
      <w:pPr>
        <w:spacing w:after="0" w:line="285" w:lineRule="auto"/>
        <w:jc w:val="both"/>
        <w:sectPr>
          <w:footerReference w:type="default" r:id="rId12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64640;mso-wrap-distance-left:0;mso-wrap-distance-right:0" id="docshapegroup29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6" w:firstLine="360"/>
        <w:jc w:val="both"/>
      </w:pPr>
      <w:r>
        <w:rPr>
          <w:color w:val="231F20"/>
          <w:spacing w:val="-4"/>
        </w:rPr>
        <w:t>“That</w:t>
      </w:r>
      <w:r>
        <w:rPr>
          <w:color w:val="231F20"/>
          <w:spacing w:val="-11"/>
        </w:rPr>
        <w:t> </w:t>
      </w:r>
      <w:r>
        <w:rPr>
          <w:color w:val="231F20"/>
          <w:spacing w:val="-4"/>
        </w:rPr>
        <w:t>was</w:t>
      </w:r>
      <w:r>
        <w:rPr>
          <w:color w:val="231F20"/>
          <w:spacing w:val="-11"/>
        </w:rPr>
        <w:t> </w:t>
      </w:r>
      <w:r>
        <w:rPr>
          <w:color w:val="231F20"/>
          <w:spacing w:val="-4"/>
        </w:rPr>
        <w:t>some</w:t>
      </w:r>
      <w:r>
        <w:rPr>
          <w:color w:val="231F20"/>
          <w:spacing w:val="-11"/>
        </w:rPr>
        <w:t> </w:t>
      </w:r>
      <w:r>
        <w:rPr>
          <w:color w:val="231F20"/>
          <w:spacing w:val="-4"/>
        </w:rPr>
        <w:t>speech,</w:t>
      </w:r>
      <w:r>
        <w:rPr>
          <w:color w:val="231F20"/>
          <w:spacing w:val="-11"/>
        </w:rPr>
        <w:t> </w:t>
      </w:r>
      <w:r>
        <w:rPr>
          <w:color w:val="231F20"/>
          <w:spacing w:val="-4"/>
        </w:rPr>
        <w:t>Judy,”</w:t>
      </w:r>
      <w:r>
        <w:rPr>
          <w:color w:val="231F20"/>
          <w:spacing w:val="-11"/>
        </w:rPr>
        <w:t> </w:t>
      </w:r>
      <w:r>
        <w:rPr>
          <w:color w:val="231F20"/>
          <w:spacing w:val="-4"/>
        </w:rPr>
        <w:t>the</w:t>
      </w:r>
      <w:r>
        <w:rPr>
          <w:color w:val="231F20"/>
          <w:spacing w:val="-11"/>
        </w:rPr>
        <w:t> </w:t>
      </w:r>
      <w:r>
        <w:rPr>
          <w:color w:val="231F20"/>
          <w:spacing w:val="-4"/>
        </w:rPr>
        <w:t>President</w:t>
      </w:r>
      <w:r>
        <w:rPr>
          <w:color w:val="231F20"/>
          <w:spacing w:val="-11"/>
        </w:rPr>
        <w:t> </w:t>
      </w:r>
      <w:r>
        <w:rPr>
          <w:color w:val="231F20"/>
          <w:spacing w:val="-4"/>
        </w:rPr>
        <w:t>replied. </w:t>
      </w:r>
      <w:r>
        <w:rPr>
          <w:color w:val="231F20"/>
        </w:rPr>
        <w:t>“I feel really humbled by it – and I never thought I </w:t>
      </w:r>
      <w:r>
        <w:rPr>
          <w:color w:val="231F20"/>
          <w:spacing w:val="-2"/>
        </w:rPr>
        <w:t>would</w:t>
      </w:r>
      <w:r>
        <w:rPr>
          <w:color w:val="231F20"/>
          <w:spacing w:val="-13"/>
        </w:rPr>
        <w:t> </w:t>
      </w:r>
      <w:r>
        <w:rPr>
          <w:color w:val="231F20"/>
          <w:spacing w:val="-2"/>
        </w:rPr>
        <w:t>say</w:t>
      </w:r>
      <w:r>
        <w:rPr>
          <w:color w:val="231F20"/>
          <w:spacing w:val="-13"/>
        </w:rPr>
        <w:t> </w:t>
      </w:r>
      <w:r>
        <w:rPr>
          <w:color w:val="231F20"/>
          <w:spacing w:val="-2"/>
        </w:rPr>
        <w:t>that</w:t>
      </w:r>
      <w:r>
        <w:rPr>
          <w:color w:val="231F20"/>
          <w:spacing w:val="-13"/>
        </w:rPr>
        <w:t> </w:t>
      </w:r>
      <w:r>
        <w:rPr>
          <w:color w:val="231F20"/>
          <w:spacing w:val="-2"/>
        </w:rPr>
        <w:t>to</w:t>
      </w:r>
      <w:r>
        <w:rPr>
          <w:color w:val="231F20"/>
          <w:spacing w:val="-13"/>
        </w:rPr>
        <w:t> </w:t>
      </w:r>
      <w:r>
        <w:rPr>
          <w:color w:val="231F20"/>
          <w:spacing w:val="-2"/>
        </w:rPr>
        <w:t>a</w:t>
      </w:r>
      <w:r>
        <w:rPr>
          <w:color w:val="231F20"/>
          <w:spacing w:val="-13"/>
        </w:rPr>
        <w:t> </w:t>
      </w:r>
      <w:r>
        <w:rPr>
          <w:color w:val="231F20"/>
          <w:spacing w:val="-2"/>
        </w:rPr>
        <w:t>slave!</w:t>
      </w:r>
      <w:r>
        <w:rPr>
          <w:color w:val="231F20"/>
          <w:spacing w:val="-13"/>
        </w:rPr>
        <w:t> </w:t>
      </w:r>
      <w:r>
        <w:rPr>
          <w:color w:val="231F20"/>
          <w:spacing w:val="-2"/>
        </w:rPr>
        <w:t>Thank</w:t>
      </w:r>
      <w:r>
        <w:rPr>
          <w:color w:val="231F20"/>
          <w:spacing w:val="-13"/>
        </w:rPr>
        <w:t> </w:t>
      </w:r>
      <w:r>
        <w:rPr>
          <w:color w:val="231F20"/>
          <w:spacing w:val="-2"/>
        </w:rPr>
        <w:t>you</w:t>
      </w:r>
      <w:r>
        <w:rPr>
          <w:color w:val="231F20"/>
          <w:spacing w:val="-13"/>
        </w:rPr>
        <w:t> </w:t>
      </w:r>
      <w:r>
        <w:rPr>
          <w:color w:val="231F20"/>
          <w:spacing w:val="-2"/>
        </w:rPr>
        <w:t>–</w:t>
      </w:r>
      <w:r>
        <w:rPr>
          <w:color w:val="231F20"/>
          <w:spacing w:val="-13"/>
        </w:rPr>
        <w:t> </w:t>
      </w:r>
      <w:r>
        <w:rPr>
          <w:color w:val="231F20"/>
          <w:spacing w:val="-2"/>
        </w:rPr>
        <w:t>you</w:t>
      </w:r>
      <w:r>
        <w:rPr>
          <w:color w:val="231F20"/>
          <w:spacing w:val="-13"/>
        </w:rPr>
        <w:t> </w:t>
      </w:r>
      <w:r>
        <w:rPr>
          <w:color w:val="231F20"/>
          <w:spacing w:val="-2"/>
        </w:rPr>
        <w:t>are</w:t>
      </w:r>
      <w:r>
        <w:rPr>
          <w:color w:val="231F20"/>
          <w:spacing w:val="-13"/>
        </w:rPr>
        <w:t> </w:t>
      </w:r>
      <w:r>
        <w:rPr>
          <w:color w:val="231F20"/>
          <w:spacing w:val="-2"/>
        </w:rPr>
        <w:t>both</w:t>
      </w:r>
      <w:r>
        <w:rPr>
          <w:color w:val="231F20"/>
          <w:spacing w:val="-13"/>
        </w:rPr>
        <w:t> </w:t>
      </w:r>
      <w:r>
        <w:rPr>
          <w:color w:val="231F20"/>
          <w:spacing w:val="-2"/>
        </w:rPr>
        <w:t>very generous.”</w:t>
      </w:r>
    </w:p>
    <w:p>
      <w:pPr>
        <w:pStyle w:val="BodyText"/>
        <w:spacing w:line="285" w:lineRule="auto" w:before="175"/>
        <w:ind w:left="900" w:right="1250" w:firstLine="360"/>
        <w:jc w:val="both"/>
      </w:pPr>
      <w:r>
        <w:rPr>
          <w:color w:val="231F20"/>
          <w:spacing w:val="-4"/>
        </w:rPr>
        <w:t>The</w:t>
      </w:r>
      <w:r>
        <w:rPr>
          <w:color w:val="231F20"/>
          <w:spacing w:val="-5"/>
        </w:rPr>
        <w:t> </w:t>
      </w:r>
      <w:r>
        <w:rPr>
          <w:color w:val="231F20"/>
          <w:spacing w:val="-4"/>
        </w:rPr>
        <w:t>President</w:t>
      </w:r>
      <w:r>
        <w:rPr>
          <w:color w:val="231F20"/>
          <w:spacing w:val="-5"/>
        </w:rPr>
        <w:t> </w:t>
      </w:r>
      <w:r>
        <w:rPr>
          <w:color w:val="231F20"/>
          <w:spacing w:val="-4"/>
        </w:rPr>
        <w:t>then</w:t>
      </w:r>
      <w:r>
        <w:rPr>
          <w:color w:val="231F20"/>
          <w:spacing w:val="-5"/>
        </w:rPr>
        <w:t> </w:t>
      </w:r>
      <w:r>
        <w:rPr>
          <w:color w:val="231F20"/>
          <w:spacing w:val="-4"/>
        </w:rPr>
        <w:t>switched</w:t>
      </w:r>
      <w:r>
        <w:rPr>
          <w:color w:val="231F20"/>
          <w:spacing w:val="-5"/>
        </w:rPr>
        <w:t> </w:t>
      </w:r>
      <w:r>
        <w:rPr>
          <w:color w:val="231F20"/>
          <w:spacing w:val="-4"/>
        </w:rPr>
        <w:t>to</w:t>
      </w:r>
      <w:r>
        <w:rPr>
          <w:color w:val="231F20"/>
          <w:spacing w:val="-5"/>
        </w:rPr>
        <w:t> </w:t>
      </w:r>
      <w:r>
        <w:rPr>
          <w:color w:val="231F20"/>
          <w:spacing w:val="-4"/>
        </w:rPr>
        <w:t>speaking</w:t>
      </w:r>
      <w:r>
        <w:rPr>
          <w:color w:val="231F20"/>
          <w:spacing w:val="-5"/>
        </w:rPr>
        <w:t> </w:t>
      </w:r>
      <w:r>
        <w:rPr>
          <w:color w:val="231F20"/>
          <w:spacing w:val="-4"/>
        </w:rPr>
        <w:t>Austrasian, </w:t>
      </w:r>
      <w:r>
        <w:rPr>
          <w:color w:val="231F20"/>
        </w:rPr>
        <w:t>as</w:t>
      </w:r>
      <w:r>
        <w:rPr>
          <w:color w:val="231F20"/>
          <w:spacing w:val="-12"/>
        </w:rPr>
        <w:t> </w:t>
      </w:r>
      <w:r>
        <w:rPr>
          <w:color w:val="231F20"/>
        </w:rPr>
        <w:t>the</w:t>
      </w:r>
      <w:r>
        <w:rPr>
          <w:color w:val="231F20"/>
          <w:spacing w:val="-12"/>
        </w:rPr>
        <w:t> </w:t>
      </w:r>
      <w:r>
        <w:rPr>
          <w:color w:val="231F20"/>
        </w:rPr>
        <w:t>conversation</w:t>
      </w:r>
      <w:r>
        <w:rPr>
          <w:color w:val="231F20"/>
          <w:spacing w:val="-12"/>
        </w:rPr>
        <w:t> </w:t>
      </w:r>
      <w:r>
        <w:rPr>
          <w:color w:val="231F20"/>
        </w:rPr>
        <w:t>next</w:t>
      </w:r>
      <w:r>
        <w:rPr>
          <w:color w:val="231F20"/>
          <w:spacing w:val="-12"/>
        </w:rPr>
        <w:t> </w:t>
      </w:r>
      <w:r>
        <w:rPr>
          <w:color w:val="231F20"/>
        </w:rPr>
        <w:t>turned</w:t>
      </w:r>
      <w:r>
        <w:rPr>
          <w:color w:val="231F20"/>
          <w:spacing w:val="-12"/>
        </w:rPr>
        <w:t> </w:t>
      </w:r>
      <w:r>
        <w:rPr>
          <w:color w:val="231F20"/>
        </w:rPr>
        <w:t>to</w:t>
      </w:r>
      <w:r>
        <w:rPr>
          <w:color w:val="231F20"/>
          <w:spacing w:val="-12"/>
        </w:rPr>
        <w:t> </w:t>
      </w:r>
      <w:r>
        <w:rPr>
          <w:color w:val="231F20"/>
        </w:rPr>
        <w:t>more</w:t>
      </w:r>
      <w:r>
        <w:rPr>
          <w:color w:val="231F20"/>
          <w:spacing w:val="-12"/>
        </w:rPr>
        <w:t> </w:t>
      </w:r>
      <w:r>
        <w:rPr>
          <w:color w:val="231F20"/>
        </w:rPr>
        <w:t>familiar</w:t>
      </w:r>
      <w:r>
        <w:rPr>
          <w:color w:val="231F20"/>
          <w:spacing w:val="-12"/>
        </w:rPr>
        <w:t> </w:t>
      </w:r>
      <w:r>
        <w:rPr>
          <w:color w:val="231F20"/>
        </w:rPr>
        <w:t>topics and we understood we were expected to make the switch too. He quizzed us about our family history, our history in school and university, our experience teaching in our home country and Austrasia, filling in gaps in his knowledge.</w:t>
      </w:r>
      <w:r>
        <w:rPr>
          <w:color w:val="231F20"/>
          <w:spacing w:val="-3"/>
        </w:rPr>
        <w:t> </w:t>
      </w:r>
      <w:r>
        <w:rPr>
          <w:color w:val="231F20"/>
        </w:rPr>
        <w:t>We moved on after that to our experience of enslavement and our life at the centre, </w:t>
      </w:r>
      <w:r>
        <w:rPr>
          <w:color w:val="231F20"/>
          <w:spacing w:val="-4"/>
        </w:rPr>
        <w:t>topics</w:t>
      </w:r>
      <w:r>
        <w:rPr>
          <w:color w:val="231F20"/>
          <w:spacing w:val="-6"/>
        </w:rPr>
        <w:t> </w:t>
      </w:r>
      <w:r>
        <w:rPr>
          <w:color w:val="231F20"/>
          <w:spacing w:val="-4"/>
        </w:rPr>
        <w:t>about</w:t>
      </w:r>
      <w:r>
        <w:rPr>
          <w:color w:val="231F20"/>
          <w:spacing w:val="-6"/>
        </w:rPr>
        <w:t> </w:t>
      </w:r>
      <w:r>
        <w:rPr>
          <w:color w:val="231F20"/>
          <w:spacing w:val="-4"/>
        </w:rPr>
        <w:t>which</w:t>
      </w:r>
      <w:r>
        <w:rPr>
          <w:color w:val="231F20"/>
          <w:spacing w:val="-6"/>
        </w:rPr>
        <w:t> </w:t>
      </w:r>
      <w:r>
        <w:rPr>
          <w:color w:val="231F20"/>
          <w:spacing w:val="-4"/>
        </w:rPr>
        <w:t>I’ve</w:t>
      </w:r>
      <w:r>
        <w:rPr>
          <w:color w:val="231F20"/>
          <w:spacing w:val="-6"/>
        </w:rPr>
        <w:t> </w:t>
      </w:r>
      <w:r>
        <w:rPr>
          <w:color w:val="231F20"/>
          <w:spacing w:val="-4"/>
        </w:rPr>
        <w:t>already</w:t>
      </w:r>
      <w:r>
        <w:rPr>
          <w:color w:val="231F20"/>
          <w:spacing w:val="-6"/>
        </w:rPr>
        <w:t> </w:t>
      </w:r>
      <w:r>
        <w:rPr>
          <w:color w:val="231F20"/>
          <w:spacing w:val="-4"/>
        </w:rPr>
        <w:t>written.</w:t>
      </w:r>
      <w:r>
        <w:rPr>
          <w:color w:val="231F20"/>
          <w:spacing w:val="-6"/>
        </w:rPr>
        <w:t> </w:t>
      </w:r>
      <w:r>
        <w:rPr>
          <w:color w:val="231F20"/>
          <w:spacing w:val="-4"/>
        </w:rPr>
        <w:t>All</w:t>
      </w:r>
      <w:r>
        <w:rPr>
          <w:color w:val="231F20"/>
          <w:spacing w:val="-6"/>
        </w:rPr>
        <w:t> </w:t>
      </w:r>
      <w:r>
        <w:rPr>
          <w:color w:val="231F20"/>
          <w:spacing w:val="-4"/>
        </w:rPr>
        <w:t>that</w:t>
      </w:r>
      <w:r>
        <w:rPr>
          <w:color w:val="231F20"/>
          <w:spacing w:val="-6"/>
        </w:rPr>
        <w:t> </w:t>
      </w:r>
      <w:r>
        <w:rPr>
          <w:color w:val="231F20"/>
          <w:spacing w:val="-4"/>
        </w:rPr>
        <w:t>was</w:t>
      </w:r>
      <w:r>
        <w:rPr>
          <w:color w:val="231F20"/>
          <w:spacing w:val="-6"/>
        </w:rPr>
        <w:t> </w:t>
      </w:r>
      <w:r>
        <w:rPr>
          <w:color w:val="231F20"/>
          <w:spacing w:val="-4"/>
        </w:rPr>
        <w:t>easy </w:t>
      </w:r>
      <w:r>
        <w:rPr>
          <w:color w:val="231F20"/>
        </w:rPr>
        <w:t>for</w:t>
      </w:r>
      <w:r>
        <w:rPr>
          <w:color w:val="231F20"/>
          <w:spacing w:val="-7"/>
        </w:rPr>
        <w:t> </w:t>
      </w:r>
      <w:r>
        <w:rPr>
          <w:color w:val="231F20"/>
        </w:rPr>
        <w:t>us.</w:t>
      </w:r>
      <w:r>
        <w:rPr>
          <w:color w:val="231F20"/>
          <w:spacing w:val="-10"/>
        </w:rPr>
        <w:t> </w:t>
      </w:r>
      <w:r>
        <w:rPr>
          <w:color w:val="231F20"/>
        </w:rPr>
        <w:t>We</w:t>
      </w:r>
      <w:r>
        <w:rPr>
          <w:color w:val="231F20"/>
          <w:spacing w:val="-7"/>
        </w:rPr>
        <w:t> </w:t>
      </w:r>
      <w:r>
        <w:rPr>
          <w:color w:val="231F20"/>
        </w:rPr>
        <w:t>began</w:t>
      </w:r>
      <w:r>
        <w:rPr>
          <w:color w:val="231F20"/>
          <w:spacing w:val="-7"/>
        </w:rPr>
        <w:t> </w:t>
      </w:r>
      <w:r>
        <w:rPr>
          <w:color w:val="231F20"/>
        </w:rPr>
        <w:t>to</w:t>
      </w:r>
      <w:r>
        <w:rPr>
          <w:color w:val="231F20"/>
          <w:spacing w:val="-7"/>
        </w:rPr>
        <w:t> </w:t>
      </w:r>
      <w:r>
        <w:rPr>
          <w:color w:val="231F20"/>
        </w:rPr>
        <w:t>relax.</w:t>
      </w:r>
      <w:r>
        <w:rPr>
          <w:color w:val="231F20"/>
          <w:spacing w:val="-7"/>
        </w:rPr>
        <w:t> </w:t>
      </w:r>
      <w:r>
        <w:rPr>
          <w:color w:val="231F20"/>
        </w:rPr>
        <w:t>He</w:t>
      </w:r>
      <w:r>
        <w:rPr>
          <w:color w:val="231F20"/>
          <w:spacing w:val="-7"/>
        </w:rPr>
        <w:t> </w:t>
      </w:r>
      <w:r>
        <w:rPr>
          <w:color w:val="231F20"/>
        </w:rPr>
        <w:t>was</w:t>
      </w:r>
      <w:r>
        <w:rPr>
          <w:color w:val="231F20"/>
          <w:spacing w:val="-7"/>
        </w:rPr>
        <w:t> </w:t>
      </w:r>
      <w:r>
        <w:rPr>
          <w:color w:val="231F20"/>
        </w:rPr>
        <w:t>being</w:t>
      </w:r>
      <w:r>
        <w:rPr>
          <w:color w:val="231F20"/>
          <w:spacing w:val="-7"/>
        </w:rPr>
        <w:t> </w:t>
      </w:r>
      <w:r>
        <w:rPr>
          <w:color w:val="231F20"/>
        </w:rPr>
        <w:t>kind</w:t>
      </w:r>
      <w:r>
        <w:rPr>
          <w:color w:val="231F20"/>
          <w:spacing w:val="-7"/>
        </w:rPr>
        <w:t> </w:t>
      </w:r>
      <w:r>
        <w:rPr>
          <w:color w:val="231F20"/>
        </w:rPr>
        <w:t>to</w:t>
      </w:r>
      <w:r>
        <w:rPr>
          <w:color w:val="231F20"/>
          <w:spacing w:val="-7"/>
        </w:rPr>
        <w:t> </w:t>
      </w:r>
      <w:r>
        <w:rPr>
          <w:color w:val="231F20"/>
        </w:rPr>
        <w:t>us</w:t>
      </w:r>
      <w:r>
        <w:rPr>
          <w:color w:val="231F20"/>
          <w:spacing w:val="-7"/>
        </w:rPr>
        <w:t> </w:t>
      </w:r>
      <w:r>
        <w:rPr>
          <w:color w:val="231F20"/>
        </w:rPr>
        <w:t>and somehow he made us forget we were sitting opposite him, immaculately dressed and carrying the power of life or death over us, while we were naked, branded, manacled (though without chains) and collared slaves with no power even over ourselves and totally at his mercy. Somehow none of it mattered at that moment –</w:t>
      </w:r>
      <w:r>
        <w:rPr>
          <w:color w:val="231F20"/>
          <w:spacing w:val="-11"/>
        </w:rPr>
        <w:t> </w:t>
      </w:r>
      <w:r>
        <w:rPr>
          <w:color w:val="231F20"/>
        </w:rPr>
        <w:t>the</w:t>
      </w:r>
      <w:r>
        <w:rPr>
          <w:color w:val="231F20"/>
          <w:spacing w:val="-11"/>
        </w:rPr>
        <w:t> </w:t>
      </w:r>
      <w:r>
        <w:rPr>
          <w:color w:val="231F20"/>
        </w:rPr>
        <w:t>huge</w:t>
      </w:r>
      <w:r>
        <w:rPr>
          <w:color w:val="231F20"/>
          <w:spacing w:val="-11"/>
        </w:rPr>
        <w:t> </w:t>
      </w:r>
      <w:r>
        <w:rPr>
          <w:color w:val="231F20"/>
        </w:rPr>
        <w:t>gap</w:t>
      </w:r>
      <w:r>
        <w:rPr>
          <w:color w:val="231F20"/>
          <w:spacing w:val="-11"/>
        </w:rPr>
        <w:t> </w:t>
      </w:r>
      <w:r>
        <w:rPr>
          <w:color w:val="231F20"/>
        </w:rPr>
        <w:t>between</w:t>
      </w:r>
      <w:r>
        <w:rPr>
          <w:color w:val="231F20"/>
          <w:spacing w:val="-11"/>
        </w:rPr>
        <w:t> </w:t>
      </w:r>
      <w:r>
        <w:rPr>
          <w:color w:val="231F20"/>
        </w:rPr>
        <w:t>him</w:t>
      </w:r>
      <w:r>
        <w:rPr>
          <w:color w:val="231F20"/>
          <w:spacing w:val="-11"/>
        </w:rPr>
        <w:t> </w:t>
      </w:r>
      <w:r>
        <w:rPr>
          <w:color w:val="231F20"/>
        </w:rPr>
        <w:t>and</w:t>
      </w:r>
      <w:r>
        <w:rPr>
          <w:color w:val="231F20"/>
          <w:spacing w:val="-11"/>
        </w:rPr>
        <w:t> </w:t>
      </w:r>
      <w:r>
        <w:rPr>
          <w:color w:val="231F20"/>
        </w:rPr>
        <w:t>us</w:t>
      </w:r>
      <w:r>
        <w:rPr>
          <w:color w:val="231F20"/>
          <w:spacing w:val="-11"/>
        </w:rPr>
        <w:t> </w:t>
      </w:r>
      <w:r>
        <w:rPr>
          <w:color w:val="231F20"/>
        </w:rPr>
        <w:t>had</w:t>
      </w:r>
      <w:r>
        <w:rPr>
          <w:color w:val="231F20"/>
          <w:spacing w:val="-11"/>
        </w:rPr>
        <w:t> </w:t>
      </w:r>
      <w:r>
        <w:rPr>
          <w:color w:val="231F20"/>
        </w:rPr>
        <w:t>been</w:t>
      </w:r>
      <w:r>
        <w:rPr>
          <w:color w:val="231F20"/>
          <w:spacing w:val="-11"/>
        </w:rPr>
        <w:t> </w:t>
      </w:r>
      <w:r>
        <w:rPr>
          <w:color w:val="231F20"/>
        </w:rPr>
        <w:t>closed</w:t>
      </w:r>
      <w:r>
        <w:rPr>
          <w:color w:val="231F20"/>
          <w:spacing w:val="-11"/>
        </w:rPr>
        <w:t> </w:t>
      </w:r>
      <w:r>
        <w:rPr>
          <w:color w:val="231F20"/>
        </w:rPr>
        <w:t>by the President.</w:t>
      </w:r>
    </w:p>
    <w:p>
      <w:pPr>
        <w:pStyle w:val="BodyText"/>
        <w:spacing w:line="285" w:lineRule="auto" w:before="157"/>
        <w:ind w:left="900" w:right="1247" w:firstLine="360"/>
        <w:jc w:val="both"/>
      </w:pPr>
      <w:r>
        <w:rPr>
          <w:color w:val="231F20"/>
        </w:rPr>
        <w:t>“What would you say were the strengths </w:t>
      </w:r>
      <w:r>
        <w:rPr>
          <w:color w:val="231F20"/>
          <w:spacing w:val="10"/>
        </w:rPr>
        <w:t>and </w:t>
      </w:r>
      <w:r>
        <w:rPr>
          <w:color w:val="231F20"/>
        </w:rPr>
        <w:t>weaknesses of this Centre?” he asked</w:t>
      </w:r>
    </w:p>
    <w:p>
      <w:pPr>
        <w:pStyle w:val="BodyText"/>
        <w:spacing w:line="285" w:lineRule="auto" w:before="177"/>
        <w:ind w:left="900" w:right="1258" w:firstLine="360"/>
        <w:jc w:val="both"/>
      </w:pPr>
      <w:r>
        <w:rPr>
          <w:color w:val="231F20"/>
        </w:rPr>
        <w:t>Again,</w:t>
      </w:r>
      <w:r>
        <w:rPr>
          <w:color w:val="231F20"/>
          <w:spacing w:val="-15"/>
        </w:rPr>
        <w:t> </w:t>
      </w:r>
      <w:r>
        <w:rPr>
          <w:color w:val="231F20"/>
        </w:rPr>
        <w:t>we</w:t>
      </w:r>
      <w:r>
        <w:rPr>
          <w:color w:val="231F20"/>
          <w:spacing w:val="-15"/>
        </w:rPr>
        <w:t> </w:t>
      </w:r>
      <w:r>
        <w:rPr>
          <w:color w:val="231F20"/>
        </w:rPr>
        <w:t>looked</w:t>
      </w:r>
      <w:r>
        <w:rPr>
          <w:color w:val="231F20"/>
          <w:spacing w:val="-15"/>
        </w:rPr>
        <w:t> </w:t>
      </w:r>
      <w:r>
        <w:rPr>
          <w:color w:val="231F20"/>
        </w:rPr>
        <w:t>at</w:t>
      </w:r>
      <w:r>
        <w:rPr>
          <w:color w:val="231F20"/>
          <w:spacing w:val="-15"/>
        </w:rPr>
        <w:t> </w:t>
      </w:r>
      <w:r>
        <w:rPr>
          <w:color w:val="231F20"/>
        </w:rPr>
        <w:t>each</w:t>
      </w:r>
      <w:r>
        <w:rPr>
          <w:color w:val="231F20"/>
          <w:spacing w:val="-15"/>
        </w:rPr>
        <w:t> </w:t>
      </w:r>
      <w:r>
        <w:rPr>
          <w:color w:val="231F20"/>
        </w:rPr>
        <w:t>other.</w:t>
      </w:r>
      <w:r>
        <w:rPr>
          <w:color w:val="231F20"/>
          <w:spacing w:val="-15"/>
        </w:rPr>
        <w:t> </w:t>
      </w:r>
      <w:r>
        <w:rPr>
          <w:color w:val="231F20"/>
        </w:rPr>
        <w:t>This</w:t>
      </w:r>
      <w:r>
        <w:rPr>
          <w:color w:val="231F20"/>
          <w:spacing w:val="-15"/>
        </w:rPr>
        <w:t> </w:t>
      </w:r>
      <w:r>
        <w:rPr>
          <w:color w:val="231F20"/>
        </w:rPr>
        <w:t>time</w:t>
      </w:r>
      <w:r>
        <w:rPr>
          <w:color w:val="231F20"/>
          <w:spacing w:val="-15"/>
        </w:rPr>
        <w:t> </w:t>
      </w:r>
      <w:r>
        <w:rPr>
          <w:color w:val="231F20"/>
        </w:rPr>
        <w:t>I</w:t>
      </w:r>
      <w:r>
        <w:rPr>
          <w:color w:val="231F20"/>
          <w:spacing w:val="-15"/>
        </w:rPr>
        <w:t> </w:t>
      </w:r>
      <w:r>
        <w:rPr>
          <w:color w:val="231F20"/>
        </w:rPr>
        <w:t>decided to answer.</w:t>
      </w:r>
    </w:p>
    <w:p>
      <w:pPr>
        <w:spacing w:after="0" w:line="285" w:lineRule="auto"/>
        <w:jc w:val="both"/>
        <w:sectPr>
          <w:footerReference w:type="default" r:id="rId12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64128;mso-wrap-distance-left:0;mso-wrap-distance-right:0" id="docshapegroup29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9" w:firstLine="360"/>
        <w:jc w:val="both"/>
      </w:pPr>
      <w:r>
        <w:rPr>
          <w:color w:val="231F20"/>
        </w:rPr>
        <w:t>“The Governor is basically a good man, but he doesn’t</w:t>
      </w:r>
      <w:r>
        <w:rPr>
          <w:color w:val="231F20"/>
          <w:spacing w:val="-14"/>
        </w:rPr>
        <w:t> </w:t>
      </w:r>
      <w:r>
        <w:rPr>
          <w:color w:val="231F20"/>
        </w:rPr>
        <w:t>actually</w:t>
      </w:r>
      <w:r>
        <w:rPr>
          <w:color w:val="231F20"/>
          <w:spacing w:val="-14"/>
        </w:rPr>
        <w:t> </w:t>
      </w:r>
      <w:r>
        <w:rPr>
          <w:color w:val="231F20"/>
        </w:rPr>
        <w:t>know</w:t>
      </w:r>
      <w:r>
        <w:rPr>
          <w:color w:val="231F20"/>
          <w:spacing w:val="-14"/>
        </w:rPr>
        <w:t> </w:t>
      </w:r>
      <w:r>
        <w:rPr>
          <w:color w:val="231F20"/>
        </w:rPr>
        <w:t>what</w:t>
      </w:r>
      <w:r>
        <w:rPr>
          <w:color w:val="231F20"/>
          <w:spacing w:val="-14"/>
        </w:rPr>
        <w:t> </w:t>
      </w:r>
      <w:r>
        <w:rPr>
          <w:color w:val="231F20"/>
        </w:rPr>
        <w:t>goes</w:t>
      </w:r>
      <w:r>
        <w:rPr>
          <w:color w:val="231F20"/>
          <w:spacing w:val="-14"/>
        </w:rPr>
        <w:t> </w:t>
      </w:r>
      <w:r>
        <w:rPr>
          <w:color w:val="231F20"/>
        </w:rPr>
        <w:t>on</w:t>
      </w:r>
      <w:r>
        <w:rPr>
          <w:color w:val="231F20"/>
          <w:spacing w:val="-14"/>
        </w:rPr>
        <w:t> </w:t>
      </w:r>
      <w:r>
        <w:rPr>
          <w:color w:val="231F20"/>
        </w:rPr>
        <w:t>here.</w:t>
      </w:r>
      <w:r>
        <w:rPr>
          <w:color w:val="231F20"/>
          <w:spacing w:val="-14"/>
        </w:rPr>
        <w:t> </w:t>
      </w:r>
      <w:r>
        <w:rPr>
          <w:color w:val="231F20"/>
        </w:rPr>
        <w:t>So</w:t>
      </w:r>
      <w:r>
        <w:rPr>
          <w:color w:val="231F20"/>
          <w:spacing w:val="-14"/>
        </w:rPr>
        <w:t> </w:t>
      </w:r>
      <w:r>
        <w:rPr>
          <w:color w:val="231F20"/>
        </w:rPr>
        <w:t>long</w:t>
      </w:r>
      <w:r>
        <w:rPr>
          <w:color w:val="231F20"/>
          <w:spacing w:val="-14"/>
        </w:rPr>
        <w:t> </w:t>
      </w:r>
      <w:r>
        <w:rPr>
          <w:color w:val="231F20"/>
        </w:rPr>
        <w:t>as</w:t>
      </w:r>
      <w:r>
        <w:rPr>
          <w:color w:val="231F20"/>
          <w:spacing w:val="-14"/>
        </w:rPr>
        <w:t> </w:t>
      </w:r>
      <w:r>
        <w:rPr>
          <w:color w:val="231F20"/>
        </w:rPr>
        <w:t>his quota</w:t>
      </w:r>
      <w:r>
        <w:rPr>
          <w:color w:val="231F20"/>
          <w:spacing w:val="-8"/>
        </w:rPr>
        <w:t> </w:t>
      </w:r>
      <w:r>
        <w:rPr>
          <w:color w:val="231F20"/>
        </w:rPr>
        <w:t>of</w:t>
      </w:r>
      <w:r>
        <w:rPr>
          <w:color w:val="231F20"/>
          <w:spacing w:val="-8"/>
        </w:rPr>
        <w:t> </w:t>
      </w:r>
      <w:r>
        <w:rPr>
          <w:color w:val="231F20"/>
        </w:rPr>
        <w:t>genetic</w:t>
      </w:r>
      <w:r>
        <w:rPr>
          <w:color w:val="231F20"/>
          <w:spacing w:val="-8"/>
        </w:rPr>
        <w:t> </w:t>
      </w:r>
      <w:r>
        <w:rPr>
          <w:color w:val="231F20"/>
        </w:rPr>
        <w:t>material</w:t>
      </w:r>
      <w:r>
        <w:rPr>
          <w:color w:val="231F20"/>
          <w:spacing w:val="-8"/>
        </w:rPr>
        <w:t> </w:t>
      </w:r>
      <w:r>
        <w:rPr>
          <w:color w:val="231F20"/>
        </w:rPr>
        <w:t>is</w:t>
      </w:r>
      <w:r>
        <w:rPr>
          <w:color w:val="231F20"/>
          <w:spacing w:val="-8"/>
        </w:rPr>
        <w:t> </w:t>
      </w:r>
      <w:r>
        <w:rPr>
          <w:color w:val="231F20"/>
        </w:rPr>
        <w:t>met</w:t>
      </w:r>
      <w:r>
        <w:rPr>
          <w:color w:val="231F20"/>
          <w:spacing w:val="-8"/>
        </w:rPr>
        <w:t> </w:t>
      </w:r>
      <w:r>
        <w:rPr>
          <w:color w:val="231F20"/>
        </w:rPr>
        <w:t>and</w:t>
      </w:r>
      <w:r>
        <w:rPr>
          <w:color w:val="231F20"/>
          <w:spacing w:val="-8"/>
        </w:rPr>
        <w:t> </w:t>
      </w:r>
      <w:r>
        <w:rPr>
          <w:color w:val="231F20"/>
        </w:rPr>
        <w:t>there</w:t>
      </w:r>
      <w:r>
        <w:rPr>
          <w:color w:val="231F20"/>
          <w:spacing w:val="-8"/>
        </w:rPr>
        <w:t> </w:t>
      </w:r>
      <w:r>
        <w:rPr>
          <w:color w:val="231F20"/>
        </w:rPr>
        <w:t>is</w:t>
      </w:r>
      <w:r>
        <w:rPr>
          <w:color w:val="231F20"/>
          <w:spacing w:val="-8"/>
        </w:rPr>
        <w:t> </w:t>
      </w:r>
      <w:r>
        <w:rPr>
          <w:color w:val="231F20"/>
        </w:rPr>
        <w:t>no</w:t>
      </w:r>
      <w:r>
        <w:rPr>
          <w:color w:val="231F20"/>
          <w:spacing w:val="-8"/>
        </w:rPr>
        <w:t> </w:t>
      </w:r>
      <w:r>
        <w:rPr>
          <w:color w:val="231F20"/>
        </w:rPr>
        <w:t>trouble </w:t>
      </w:r>
      <w:r>
        <w:rPr>
          <w:color w:val="231F20"/>
          <w:spacing w:val="-2"/>
        </w:rPr>
        <w:t>from</w:t>
      </w:r>
      <w:r>
        <w:rPr>
          <w:color w:val="231F20"/>
          <w:spacing w:val="-13"/>
        </w:rPr>
        <w:t> </w:t>
      </w:r>
      <w:r>
        <w:rPr>
          <w:color w:val="231F20"/>
          <w:spacing w:val="-2"/>
        </w:rPr>
        <w:t>us,</w:t>
      </w:r>
      <w:r>
        <w:rPr>
          <w:color w:val="231F20"/>
          <w:spacing w:val="-13"/>
        </w:rPr>
        <w:t> </w:t>
      </w:r>
      <w:r>
        <w:rPr>
          <w:color w:val="231F20"/>
          <w:spacing w:val="-2"/>
        </w:rPr>
        <w:t>he’s</w:t>
      </w:r>
      <w:r>
        <w:rPr>
          <w:color w:val="231F20"/>
          <w:spacing w:val="-13"/>
        </w:rPr>
        <w:t> </w:t>
      </w:r>
      <w:r>
        <w:rPr>
          <w:color w:val="231F20"/>
          <w:spacing w:val="-2"/>
        </w:rPr>
        <w:t>happy.</w:t>
      </w:r>
      <w:r>
        <w:rPr>
          <w:color w:val="231F20"/>
          <w:spacing w:val="-13"/>
        </w:rPr>
        <w:t> </w:t>
      </w:r>
      <w:r>
        <w:rPr>
          <w:color w:val="231F20"/>
          <w:spacing w:val="-2"/>
        </w:rPr>
        <w:t>The</w:t>
      </w:r>
      <w:r>
        <w:rPr>
          <w:color w:val="231F20"/>
          <w:spacing w:val="-13"/>
        </w:rPr>
        <w:t> </w:t>
      </w:r>
      <w:r>
        <w:rPr>
          <w:color w:val="231F20"/>
          <w:spacing w:val="-2"/>
        </w:rPr>
        <w:t>soldiers</w:t>
      </w:r>
      <w:r>
        <w:rPr>
          <w:color w:val="231F20"/>
          <w:spacing w:val="-13"/>
        </w:rPr>
        <w:t> </w:t>
      </w:r>
      <w:r>
        <w:rPr>
          <w:color w:val="231F20"/>
          <w:spacing w:val="-2"/>
        </w:rPr>
        <w:t>more</w:t>
      </w:r>
      <w:r>
        <w:rPr>
          <w:color w:val="231F20"/>
          <w:spacing w:val="-13"/>
        </w:rPr>
        <w:t> </w:t>
      </w:r>
      <w:r>
        <w:rPr>
          <w:color w:val="231F20"/>
          <w:spacing w:val="-2"/>
        </w:rPr>
        <w:t>or</w:t>
      </w:r>
      <w:r>
        <w:rPr>
          <w:color w:val="231F20"/>
          <w:spacing w:val="-13"/>
        </w:rPr>
        <w:t> </w:t>
      </w:r>
      <w:r>
        <w:rPr>
          <w:color w:val="231F20"/>
          <w:spacing w:val="-2"/>
        </w:rPr>
        <w:t>less</w:t>
      </w:r>
      <w:r>
        <w:rPr>
          <w:color w:val="231F20"/>
          <w:spacing w:val="-13"/>
        </w:rPr>
        <w:t> </w:t>
      </w:r>
      <w:r>
        <w:rPr>
          <w:color w:val="231F20"/>
          <w:spacing w:val="-2"/>
        </w:rPr>
        <w:t>ignore</w:t>
      </w:r>
      <w:r>
        <w:rPr>
          <w:color w:val="231F20"/>
          <w:spacing w:val="-13"/>
        </w:rPr>
        <w:t> </w:t>
      </w:r>
      <w:r>
        <w:rPr>
          <w:color w:val="231F20"/>
          <w:spacing w:val="-2"/>
        </w:rPr>
        <w:t>us, </w:t>
      </w:r>
      <w:r>
        <w:rPr>
          <w:color w:val="231F20"/>
        </w:rPr>
        <w:t>except for the two (now three) in direct charge of us, </w:t>
      </w:r>
      <w:r>
        <w:rPr>
          <w:color w:val="231F20"/>
          <w:spacing w:val="-4"/>
        </w:rPr>
        <w:t>who</w:t>
      </w:r>
      <w:r>
        <w:rPr>
          <w:color w:val="231F20"/>
          <w:spacing w:val="-8"/>
        </w:rPr>
        <w:t> </w:t>
      </w:r>
      <w:r>
        <w:rPr>
          <w:color w:val="231F20"/>
          <w:spacing w:val="-4"/>
        </w:rPr>
        <w:t>genuinely</w:t>
      </w:r>
      <w:r>
        <w:rPr>
          <w:color w:val="231F20"/>
          <w:spacing w:val="-8"/>
        </w:rPr>
        <w:t> </w:t>
      </w:r>
      <w:r>
        <w:rPr>
          <w:color w:val="231F20"/>
          <w:spacing w:val="-4"/>
        </w:rPr>
        <w:t>care</w:t>
      </w:r>
      <w:r>
        <w:rPr>
          <w:color w:val="231F20"/>
          <w:spacing w:val="-8"/>
        </w:rPr>
        <w:t> </w:t>
      </w:r>
      <w:r>
        <w:rPr>
          <w:color w:val="231F20"/>
          <w:spacing w:val="-4"/>
        </w:rPr>
        <w:t>for</w:t>
      </w:r>
      <w:r>
        <w:rPr>
          <w:color w:val="231F20"/>
          <w:spacing w:val="-8"/>
        </w:rPr>
        <w:t> </w:t>
      </w:r>
      <w:r>
        <w:rPr>
          <w:color w:val="231F20"/>
          <w:spacing w:val="-4"/>
        </w:rPr>
        <w:t>our</w:t>
      </w:r>
      <w:r>
        <w:rPr>
          <w:color w:val="231F20"/>
          <w:spacing w:val="-8"/>
        </w:rPr>
        <w:t> </w:t>
      </w:r>
      <w:r>
        <w:rPr>
          <w:color w:val="231F20"/>
          <w:spacing w:val="-4"/>
        </w:rPr>
        <w:t>welfare.</w:t>
      </w:r>
      <w:r>
        <w:rPr>
          <w:color w:val="231F20"/>
          <w:spacing w:val="-7"/>
        </w:rPr>
        <w:t> </w:t>
      </w:r>
      <w:r>
        <w:rPr>
          <w:color w:val="231F20"/>
          <w:spacing w:val="-4"/>
        </w:rPr>
        <w:t>At</w:t>
      </w:r>
      <w:r>
        <w:rPr>
          <w:color w:val="231F20"/>
          <w:spacing w:val="-8"/>
        </w:rPr>
        <w:t> </w:t>
      </w:r>
      <w:r>
        <w:rPr>
          <w:color w:val="231F20"/>
          <w:spacing w:val="-4"/>
        </w:rPr>
        <w:t>least,</w:t>
      </w:r>
      <w:r>
        <w:rPr>
          <w:color w:val="231F20"/>
          <w:spacing w:val="-8"/>
        </w:rPr>
        <w:t> </w:t>
      </w:r>
      <w:r>
        <w:rPr>
          <w:color w:val="231F20"/>
          <w:spacing w:val="-4"/>
        </w:rPr>
        <w:t>I</w:t>
      </w:r>
      <w:r>
        <w:rPr>
          <w:color w:val="231F20"/>
          <w:spacing w:val="-8"/>
        </w:rPr>
        <w:t> </w:t>
      </w:r>
      <w:r>
        <w:rPr>
          <w:color w:val="231F20"/>
          <w:spacing w:val="-4"/>
        </w:rPr>
        <w:t>know</w:t>
      </w:r>
      <w:r>
        <w:rPr>
          <w:color w:val="231F20"/>
          <w:spacing w:val="-8"/>
        </w:rPr>
        <w:t> </w:t>
      </w:r>
      <w:r>
        <w:rPr>
          <w:color w:val="231F20"/>
          <w:spacing w:val="-4"/>
        </w:rPr>
        <w:t>Jake </w:t>
      </w:r>
      <w:r>
        <w:rPr>
          <w:color w:val="231F20"/>
        </w:rPr>
        <w:t>and Ade do – I can’t speak for the third man because we’ve</w:t>
      </w:r>
      <w:r>
        <w:rPr>
          <w:color w:val="231F20"/>
          <w:spacing w:val="-15"/>
        </w:rPr>
        <w:t> </w:t>
      </w:r>
      <w:r>
        <w:rPr>
          <w:color w:val="231F20"/>
        </w:rPr>
        <w:t>never</w:t>
      </w:r>
      <w:r>
        <w:rPr>
          <w:color w:val="231F20"/>
          <w:spacing w:val="-15"/>
        </w:rPr>
        <w:t> </w:t>
      </w:r>
      <w:r>
        <w:rPr>
          <w:color w:val="231F20"/>
        </w:rPr>
        <w:t>met</w:t>
      </w:r>
      <w:r>
        <w:rPr>
          <w:color w:val="231F20"/>
          <w:spacing w:val="-15"/>
        </w:rPr>
        <w:t> </w:t>
      </w:r>
      <w:r>
        <w:rPr>
          <w:color w:val="231F20"/>
        </w:rPr>
        <w:t>him</w:t>
      </w:r>
      <w:r>
        <w:rPr>
          <w:color w:val="231F20"/>
          <w:spacing w:val="-15"/>
        </w:rPr>
        <w:t> </w:t>
      </w:r>
      <w:r>
        <w:rPr>
          <w:color w:val="231F20"/>
        </w:rPr>
        <w:t>before</w:t>
      </w:r>
      <w:r>
        <w:rPr>
          <w:color w:val="231F20"/>
          <w:spacing w:val="-15"/>
        </w:rPr>
        <w:t> </w:t>
      </w:r>
      <w:r>
        <w:rPr>
          <w:color w:val="231F20"/>
        </w:rPr>
        <w:t>today.</w:t>
      </w:r>
      <w:r>
        <w:rPr>
          <w:color w:val="231F20"/>
          <w:spacing w:val="-15"/>
        </w:rPr>
        <w:t> </w:t>
      </w:r>
      <w:r>
        <w:rPr>
          <w:color w:val="231F20"/>
        </w:rPr>
        <w:t>The</w:t>
      </w:r>
      <w:r>
        <w:rPr>
          <w:color w:val="231F20"/>
          <w:spacing w:val="-15"/>
        </w:rPr>
        <w:t> </w:t>
      </w:r>
      <w:r>
        <w:rPr>
          <w:color w:val="231F20"/>
        </w:rPr>
        <w:t>civilian</w:t>
      </w:r>
      <w:r>
        <w:rPr>
          <w:color w:val="231F20"/>
          <w:spacing w:val="-15"/>
        </w:rPr>
        <w:t> </w:t>
      </w:r>
      <w:r>
        <w:rPr>
          <w:color w:val="231F20"/>
        </w:rPr>
        <w:t>staff</w:t>
      </w:r>
      <w:r>
        <w:rPr>
          <w:color w:val="231F20"/>
          <w:spacing w:val="-15"/>
        </w:rPr>
        <w:t> </w:t>
      </w:r>
      <w:r>
        <w:rPr>
          <w:color w:val="231F20"/>
        </w:rPr>
        <w:t>are different.</w:t>
      </w:r>
      <w:r>
        <w:rPr>
          <w:color w:val="231F20"/>
          <w:spacing w:val="-15"/>
        </w:rPr>
        <w:t> </w:t>
      </w:r>
      <w:r>
        <w:rPr>
          <w:color w:val="231F20"/>
        </w:rPr>
        <w:t>Most</w:t>
      </w:r>
      <w:r>
        <w:rPr>
          <w:color w:val="231F20"/>
          <w:spacing w:val="-15"/>
        </w:rPr>
        <w:t> </w:t>
      </w:r>
      <w:r>
        <w:rPr>
          <w:color w:val="231F20"/>
        </w:rPr>
        <w:t>of</w:t>
      </w:r>
      <w:r>
        <w:rPr>
          <w:color w:val="231F20"/>
          <w:spacing w:val="-15"/>
        </w:rPr>
        <w:t> </w:t>
      </w:r>
      <w:r>
        <w:rPr>
          <w:color w:val="231F20"/>
        </w:rPr>
        <w:t>them</w:t>
      </w:r>
      <w:r>
        <w:rPr>
          <w:color w:val="231F20"/>
          <w:spacing w:val="-15"/>
        </w:rPr>
        <w:t> </w:t>
      </w:r>
      <w:r>
        <w:rPr>
          <w:color w:val="231F20"/>
        </w:rPr>
        <w:t>hate</w:t>
      </w:r>
      <w:r>
        <w:rPr>
          <w:color w:val="231F20"/>
          <w:spacing w:val="-15"/>
        </w:rPr>
        <w:t> </w:t>
      </w:r>
      <w:r>
        <w:rPr>
          <w:color w:val="231F20"/>
        </w:rPr>
        <w:t>and</w:t>
      </w:r>
      <w:r>
        <w:rPr>
          <w:color w:val="231F20"/>
          <w:spacing w:val="-15"/>
        </w:rPr>
        <w:t> </w:t>
      </w:r>
      <w:r>
        <w:rPr>
          <w:color w:val="231F20"/>
        </w:rPr>
        <w:t>despise</w:t>
      </w:r>
      <w:r>
        <w:rPr>
          <w:color w:val="231F20"/>
          <w:spacing w:val="-15"/>
        </w:rPr>
        <w:t> </w:t>
      </w:r>
      <w:r>
        <w:rPr>
          <w:color w:val="231F20"/>
        </w:rPr>
        <w:t>us</w:t>
      </w:r>
      <w:r>
        <w:rPr>
          <w:color w:val="231F20"/>
          <w:spacing w:val="-15"/>
        </w:rPr>
        <w:t> </w:t>
      </w:r>
      <w:r>
        <w:rPr>
          <w:color w:val="231F20"/>
        </w:rPr>
        <w:t>–</w:t>
      </w:r>
      <w:r>
        <w:rPr>
          <w:color w:val="231F20"/>
          <w:spacing w:val="-15"/>
        </w:rPr>
        <w:t> </w:t>
      </w:r>
      <w:r>
        <w:rPr>
          <w:color w:val="231F20"/>
        </w:rPr>
        <w:t>especially Judy</w:t>
      </w:r>
      <w:r>
        <w:rPr>
          <w:color w:val="231F20"/>
          <w:spacing w:val="-13"/>
        </w:rPr>
        <w:t> </w:t>
      </w:r>
      <w:r>
        <w:rPr>
          <w:color w:val="231F20"/>
        </w:rPr>
        <w:t>and</w:t>
      </w:r>
      <w:r>
        <w:rPr>
          <w:color w:val="231F20"/>
          <w:spacing w:val="-13"/>
        </w:rPr>
        <w:t> </w:t>
      </w:r>
      <w:r>
        <w:rPr>
          <w:color w:val="231F20"/>
        </w:rPr>
        <w:t>me.</w:t>
      </w:r>
      <w:r>
        <w:rPr>
          <w:color w:val="231F20"/>
          <w:spacing w:val="-13"/>
        </w:rPr>
        <w:t> </w:t>
      </w:r>
      <w:r>
        <w:rPr>
          <w:color w:val="231F20"/>
        </w:rPr>
        <w:t>They</w:t>
      </w:r>
      <w:r>
        <w:rPr>
          <w:color w:val="231F20"/>
          <w:spacing w:val="-13"/>
        </w:rPr>
        <w:t> </w:t>
      </w:r>
      <w:r>
        <w:rPr>
          <w:color w:val="231F20"/>
        </w:rPr>
        <w:t>call</w:t>
      </w:r>
      <w:r>
        <w:rPr>
          <w:color w:val="231F20"/>
          <w:spacing w:val="-13"/>
        </w:rPr>
        <w:t> </w:t>
      </w:r>
      <w:r>
        <w:rPr>
          <w:color w:val="231F20"/>
        </w:rPr>
        <w:t>us</w:t>
      </w:r>
      <w:r>
        <w:rPr>
          <w:color w:val="231F20"/>
          <w:spacing w:val="-13"/>
        </w:rPr>
        <w:t> </w:t>
      </w:r>
      <w:r>
        <w:rPr>
          <w:color w:val="231F20"/>
        </w:rPr>
        <w:t>your</w:t>
      </w:r>
      <w:r>
        <w:rPr>
          <w:color w:val="231F20"/>
          <w:spacing w:val="-13"/>
        </w:rPr>
        <w:t> </w:t>
      </w:r>
      <w:r>
        <w:rPr>
          <w:color w:val="231F20"/>
        </w:rPr>
        <w:t>pets</w:t>
      </w:r>
      <w:r>
        <w:rPr>
          <w:color w:val="231F20"/>
          <w:spacing w:val="-13"/>
        </w:rPr>
        <w:t> </w:t>
      </w:r>
      <w:r>
        <w:rPr>
          <w:color w:val="231F20"/>
        </w:rPr>
        <w:t>–</w:t>
      </w:r>
      <w:r>
        <w:rPr>
          <w:color w:val="231F20"/>
          <w:spacing w:val="-13"/>
        </w:rPr>
        <w:t> </w:t>
      </w:r>
      <w:r>
        <w:rPr>
          <w:color w:val="231F20"/>
        </w:rPr>
        <w:t>and</w:t>
      </w:r>
      <w:r>
        <w:rPr>
          <w:color w:val="231F20"/>
          <w:spacing w:val="-13"/>
        </w:rPr>
        <w:t> </w:t>
      </w:r>
      <w:r>
        <w:rPr>
          <w:color w:val="231F20"/>
        </w:rPr>
        <w:t>hate</w:t>
      </w:r>
      <w:r>
        <w:rPr>
          <w:color w:val="231F20"/>
          <w:spacing w:val="-13"/>
        </w:rPr>
        <w:t> </w:t>
      </w:r>
      <w:r>
        <w:rPr>
          <w:color w:val="231F20"/>
        </w:rPr>
        <w:t>us</w:t>
      </w:r>
      <w:r>
        <w:rPr>
          <w:color w:val="231F20"/>
          <w:spacing w:val="-13"/>
        </w:rPr>
        <w:t> </w:t>
      </w:r>
      <w:r>
        <w:rPr>
          <w:color w:val="231F20"/>
        </w:rPr>
        <w:t>for</w:t>
      </w:r>
      <w:r>
        <w:rPr>
          <w:color w:val="231F20"/>
          <w:spacing w:val="-13"/>
        </w:rPr>
        <w:t> </w:t>
      </w:r>
      <w:r>
        <w:rPr>
          <w:color w:val="231F20"/>
        </w:rPr>
        <w:t>it. </w:t>
      </w:r>
      <w:r>
        <w:rPr>
          <w:color w:val="231F20"/>
          <w:spacing w:val="-2"/>
        </w:rPr>
        <w:t>Some</w:t>
      </w:r>
      <w:r>
        <w:rPr>
          <w:color w:val="231F20"/>
          <w:spacing w:val="-13"/>
        </w:rPr>
        <w:t> </w:t>
      </w:r>
      <w:r>
        <w:rPr>
          <w:color w:val="231F20"/>
          <w:spacing w:val="-2"/>
        </w:rPr>
        <w:t>of</w:t>
      </w:r>
      <w:r>
        <w:rPr>
          <w:color w:val="231F20"/>
          <w:spacing w:val="-13"/>
        </w:rPr>
        <w:t> </w:t>
      </w:r>
      <w:r>
        <w:rPr>
          <w:color w:val="231F20"/>
          <w:spacing w:val="-2"/>
        </w:rPr>
        <w:t>them</w:t>
      </w:r>
      <w:r>
        <w:rPr>
          <w:color w:val="231F20"/>
          <w:spacing w:val="-13"/>
        </w:rPr>
        <w:t> </w:t>
      </w:r>
      <w:r>
        <w:rPr>
          <w:color w:val="231F20"/>
          <w:spacing w:val="-2"/>
        </w:rPr>
        <w:t>are</w:t>
      </w:r>
      <w:r>
        <w:rPr>
          <w:color w:val="231F20"/>
          <w:spacing w:val="-13"/>
        </w:rPr>
        <w:t> </w:t>
      </w:r>
      <w:r>
        <w:rPr>
          <w:color w:val="231F20"/>
          <w:spacing w:val="-2"/>
        </w:rPr>
        <w:t>sadists</w:t>
      </w:r>
      <w:r>
        <w:rPr>
          <w:color w:val="231F20"/>
          <w:spacing w:val="-13"/>
        </w:rPr>
        <w:t> </w:t>
      </w:r>
      <w:r>
        <w:rPr>
          <w:color w:val="231F20"/>
          <w:spacing w:val="-2"/>
        </w:rPr>
        <w:t>who</w:t>
      </w:r>
      <w:r>
        <w:rPr>
          <w:color w:val="231F20"/>
          <w:spacing w:val="-13"/>
        </w:rPr>
        <w:t> </w:t>
      </w:r>
      <w:r>
        <w:rPr>
          <w:color w:val="231F20"/>
          <w:spacing w:val="-2"/>
        </w:rPr>
        <w:t>love</w:t>
      </w:r>
      <w:r>
        <w:rPr>
          <w:color w:val="231F20"/>
          <w:spacing w:val="-13"/>
        </w:rPr>
        <w:t> </w:t>
      </w:r>
      <w:r>
        <w:rPr>
          <w:color w:val="231F20"/>
          <w:spacing w:val="-2"/>
        </w:rPr>
        <w:t>to</w:t>
      </w:r>
      <w:r>
        <w:rPr>
          <w:color w:val="231F20"/>
          <w:spacing w:val="-13"/>
        </w:rPr>
        <w:t> </w:t>
      </w:r>
      <w:r>
        <w:rPr>
          <w:color w:val="231F20"/>
          <w:spacing w:val="-2"/>
        </w:rPr>
        <w:t>hurt</w:t>
      </w:r>
      <w:r>
        <w:rPr>
          <w:color w:val="231F20"/>
          <w:spacing w:val="-13"/>
        </w:rPr>
        <w:t> </w:t>
      </w:r>
      <w:r>
        <w:rPr>
          <w:color w:val="231F20"/>
          <w:spacing w:val="-2"/>
        </w:rPr>
        <w:t>us.</w:t>
      </w:r>
      <w:r>
        <w:rPr>
          <w:color w:val="231F20"/>
          <w:spacing w:val="-13"/>
        </w:rPr>
        <w:t> </w:t>
      </w:r>
      <w:r>
        <w:rPr>
          <w:color w:val="231F20"/>
          <w:spacing w:val="-2"/>
        </w:rPr>
        <w:t>The</w:t>
      </w:r>
      <w:r>
        <w:rPr>
          <w:color w:val="231F20"/>
          <w:spacing w:val="-13"/>
        </w:rPr>
        <w:t> </w:t>
      </w:r>
      <w:r>
        <w:rPr>
          <w:color w:val="231F20"/>
          <w:spacing w:val="-2"/>
        </w:rPr>
        <w:t>worst </w:t>
      </w:r>
      <w:r>
        <w:rPr>
          <w:color w:val="231F20"/>
        </w:rPr>
        <w:t>of</w:t>
      </w:r>
      <w:r>
        <w:rPr>
          <w:color w:val="231F20"/>
          <w:spacing w:val="-5"/>
        </w:rPr>
        <w:t> </w:t>
      </w:r>
      <w:r>
        <w:rPr>
          <w:color w:val="231F20"/>
        </w:rPr>
        <w:t>them</w:t>
      </w:r>
      <w:r>
        <w:rPr>
          <w:color w:val="231F20"/>
          <w:spacing w:val="-5"/>
        </w:rPr>
        <w:t> </w:t>
      </w:r>
      <w:r>
        <w:rPr>
          <w:color w:val="231F20"/>
        </w:rPr>
        <w:t>is</w:t>
      </w:r>
      <w:r>
        <w:rPr>
          <w:color w:val="231F20"/>
          <w:spacing w:val="-5"/>
        </w:rPr>
        <w:t> </w:t>
      </w:r>
      <w:r>
        <w:rPr>
          <w:color w:val="231F20"/>
        </w:rPr>
        <w:t>the</w:t>
      </w:r>
      <w:r>
        <w:rPr>
          <w:color w:val="231F20"/>
          <w:spacing w:val="-5"/>
        </w:rPr>
        <w:t> </w:t>
      </w:r>
      <w:r>
        <w:rPr>
          <w:color w:val="231F20"/>
        </w:rPr>
        <w:t>woman</w:t>
      </w:r>
      <w:r>
        <w:rPr>
          <w:color w:val="231F20"/>
          <w:spacing w:val="-5"/>
        </w:rPr>
        <w:t> </w:t>
      </w:r>
      <w:r>
        <w:rPr>
          <w:color w:val="231F20"/>
        </w:rPr>
        <w:t>you</w:t>
      </w:r>
      <w:r>
        <w:rPr>
          <w:color w:val="231F20"/>
          <w:spacing w:val="-5"/>
        </w:rPr>
        <w:t> </w:t>
      </w:r>
      <w:r>
        <w:rPr>
          <w:color w:val="231F20"/>
        </w:rPr>
        <w:t>rebuked</w:t>
      </w:r>
      <w:r>
        <w:rPr>
          <w:color w:val="231F20"/>
          <w:spacing w:val="-5"/>
        </w:rPr>
        <w:t> </w:t>
      </w:r>
      <w:r>
        <w:rPr>
          <w:color w:val="231F20"/>
        </w:rPr>
        <w:t>earlier</w:t>
      </w:r>
      <w:r>
        <w:rPr>
          <w:color w:val="231F20"/>
          <w:spacing w:val="-5"/>
        </w:rPr>
        <w:t> </w:t>
      </w:r>
      <w:r>
        <w:rPr>
          <w:color w:val="231F20"/>
        </w:rPr>
        <w:t>and</w:t>
      </w:r>
      <w:r>
        <w:rPr>
          <w:color w:val="231F20"/>
          <w:spacing w:val="-5"/>
        </w:rPr>
        <w:t> </w:t>
      </w:r>
      <w:r>
        <w:rPr>
          <w:color w:val="231F20"/>
        </w:rPr>
        <w:t>another </w:t>
      </w:r>
      <w:r>
        <w:rPr>
          <w:color w:val="231F20"/>
          <w:spacing w:val="-2"/>
        </w:rPr>
        <w:t>one</w:t>
      </w:r>
      <w:r>
        <w:rPr>
          <w:color w:val="231F20"/>
          <w:spacing w:val="-13"/>
        </w:rPr>
        <w:t> </w:t>
      </w:r>
      <w:r>
        <w:rPr>
          <w:color w:val="231F20"/>
          <w:spacing w:val="-2"/>
        </w:rPr>
        <w:t>who</w:t>
      </w:r>
      <w:r>
        <w:rPr>
          <w:color w:val="231F20"/>
          <w:spacing w:val="-13"/>
        </w:rPr>
        <w:t> </w:t>
      </w:r>
      <w:r>
        <w:rPr>
          <w:color w:val="231F20"/>
          <w:spacing w:val="-2"/>
        </w:rPr>
        <w:t>seems</w:t>
      </w:r>
      <w:r>
        <w:rPr>
          <w:color w:val="231F20"/>
          <w:spacing w:val="-13"/>
        </w:rPr>
        <w:t> </w:t>
      </w:r>
      <w:r>
        <w:rPr>
          <w:color w:val="231F20"/>
          <w:spacing w:val="-2"/>
        </w:rPr>
        <w:t>to</w:t>
      </w:r>
      <w:r>
        <w:rPr>
          <w:color w:val="231F20"/>
          <w:spacing w:val="-13"/>
        </w:rPr>
        <w:t> </w:t>
      </w:r>
      <w:r>
        <w:rPr>
          <w:color w:val="231F20"/>
          <w:spacing w:val="-2"/>
        </w:rPr>
        <w:t>be</w:t>
      </w:r>
      <w:r>
        <w:rPr>
          <w:color w:val="231F20"/>
          <w:spacing w:val="-13"/>
        </w:rPr>
        <w:t> </w:t>
      </w:r>
      <w:r>
        <w:rPr>
          <w:color w:val="231F20"/>
          <w:spacing w:val="-2"/>
        </w:rPr>
        <w:t>her</w:t>
      </w:r>
      <w:r>
        <w:rPr>
          <w:color w:val="231F20"/>
          <w:spacing w:val="-13"/>
        </w:rPr>
        <w:t> </w:t>
      </w:r>
      <w:r>
        <w:rPr>
          <w:color w:val="231F20"/>
          <w:spacing w:val="-2"/>
        </w:rPr>
        <w:t>particular</w:t>
      </w:r>
      <w:r>
        <w:rPr>
          <w:color w:val="231F20"/>
          <w:spacing w:val="-13"/>
        </w:rPr>
        <w:t> </w:t>
      </w:r>
      <w:r>
        <w:rPr>
          <w:color w:val="231F20"/>
          <w:spacing w:val="-2"/>
        </w:rPr>
        <w:t>friend.</w:t>
      </w:r>
      <w:r>
        <w:rPr>
          <w:color w:val="231F20"/>
          <w:spacing w:val="-13"/>
        </w:rPr>
        <w:t> </w:t>
      </w:r>
      <w:r>
        <w:rPr>
          <w:color w:val="231F20"/>
          <w:spacing w:val="-2"/>
        </w:rPr>
        <w:t>The</w:t>
      </w:r>
      <w:r>
        <w:rPr>
          <w:color w:val="231F20"/>
          <w:spacing w:val="-13"/>
        </w:rPr>
        <w:t> </w:t>
      </w:r>
      <w:r>
        <w:rPr>
          <w:color w:val="231F20"/>
          <w:spacing w:val="-2"/>
        </w:rPr>
        <w:t>symbolic </w:t>
      </w:r>
      <w:r>
        <w:rPr>
          <w:color w:val="231F20"/>
          <w:spacing w:val="-4"/>
        </w:rPr>
        <w:t>Monday</w:t>
      </w:r>
      <w:r>
        <w:rPr>
          <w:color w:val="231F20"/>
          <w:spacing w:val="-11"/>
        </w:rPr>
        <w:t> </w:t>
      </w:r>
      <w:r>
        <w:rPr>
          <w:color w:val="231F20"/>
          <w:spacing w:val="-4"/>
        </w:rPr>
        <w:t>beatings</w:t>
      </w:r>
      <w:r>
        <w:rPr>
          <w:color w:val="231F20"/>
          <w:spacing w:val="-11"/>
        </w:rPr>
        <w:t> </w:t>
      </w:r>
      <w:r>
        <w:rPr>
          <w:color w:val="231F20"/>
          <w:spacing w:val="-4"/>
        </w:rPr>
        <w:t>aren’t</w:t>
      </w:r>
      <w:r>
        <w:rPr>
          <w:color w:val="231F20"/>
          <w:spacing w:val="-11"/>
        </w:rPr>
        <w:t> </w:t>
      </w:r>
      <w:r>
        <w:rPr>
          <w:color w:val="231F20"/>
          <w:spacing w:val="-4"/>
        </w:rPr>
        <w:t>always</w:t>
      </w:r>
      <w:r>
        <w:rPr>
          <w:color w:val="231F20"/>
          <w:spacing w:val="-11"/>
        </w:rPr>
        <w:t> </w:t>
      </w:r>
      <w:r>
        <w:rPr>
          <w:color w:val="231F20"/>
          <w:spacing w:val="-4"/>
        </w:rPr>
        <w:t>symbolic.</w:t>
      </w:r>
      <w:r>
        <w:rPr>
          <w:color w:val="231F20"/>
          <w:spacing w:val="-11"/>
        </w:rPr>
        <w:t> </w:t>
      </w:r>
      <w:r>
        <w:rPr>
          <w:color w:val="231F20"/>
          <w:spacing w:val="-4"/>
        </w:rPr>
        <w:t>Judy</w:t>
      </w:r>
      <w:r>
        <w:rPr>
          <w:color w:val="231F20"/>
          <w:spacing w:val="-11"/>
        </w:rPr>
        <w:t> </w:t>
      </w:r>
      <w:r>
        <w:rPr>
          <w:color w:val="231F20"/>
          <w:spacing w:val="-4"/>
        </w:rPr>
        <w:t>and</w:t>
      </w:r>
      <w:r>
        <w:rPr>
          <w:color w:val="231F20"/>
          <w:spacing w:val="-11"/>
        </w:rPr>
        <w:t> </w:t>
      </w:r>
      <w:r>
        <w:rPr>
          <w:color w:val="231F20"/>
          <w:spacing w:val="-4"/>
        </w:rPr>
        <w:t>I</w:t>
      </w:r>
      <w:r>
        <w:rPr>
          <w:color w:val="231F20"/>
          <w:spacing w:val="-11"/>
        </w:rPr>
        <w:t> </w:t>
      </w:r>
      <w:r>
        <w:rPr>
          <w:color w:val="231F20"/>
          <w:spacing w:val="-4"/>
        </w:rPr>
        <w:t>were </w:t>
      </w:r>
      <w:r>
        <w:rPr>
          <w:color w:val="231F20"/>
        </w:rPr>
        <w:t>really flogged when it was our Monday.”</w:t>
      </w:r>
    </w:p>
    <w:p>
      <w:pPr>
        <w:pStyle w:val="BodyText"/>
        <w:spacing w:before="161"/>
        <w:ind w:left="1620"/>
      </w:pPr>
      <w:r>
        <w:rPr>
          <w:color w:val="231F20"/>
        </w:rPr>
        <w:t>He</w:t>
      </w:r>
      <w:r>
        <w:rPr>
          <w:color w:val="231F20"/>
          <w:spacing w:val="-12"/>
        </w:rPr>
        <w:t> </w:t>
      </w:r>
      <w:r>
        <w:rPr>
          <w:color w:val="231F20"/>
        </w:rPr>
        <w:t>looked</w:t>
      </w:r>
      <w:r>
        <w:rPr>
          <w:color w:val="231F20"/>
          <w:spacing w:val="-12"/>
        </w:rPr>
        <w:t> </w:t>
      </w:r>
      <w:r>
        <w:rPr>
          <w:color w:val="231F20"/>
          <w:spacing w:val="-2"/>
        </w:rPr>
        <w:t>concerned.</w:t>
      </w:r>
    </w:p>
    <w:p>
      <w:pPr>
        <w:pStyle w:val="BodyText"/>
        <w:spacing w:before="230"/>
        <w:ind w:left="1620"/>
      </w:pPr>
      <w:r>
        <w:rPr>
          <w:color w:val="231F20"/>
          <w:spacing w:val="-2"/>
        </w:rPr>
        <w:t>“I’ve</w:t>
      </w:r>
      <w:r>
        <w:rPr>
          <w:color w:val="231F20"/>
          <w:spacing w:val="-12"/>
        </w:rPr>
        <w:t> </w:t>
      </w:r>
      <w:r>
        <w:rPr>
          <w:color w:val="231F20"/>
          <w:spacing w:val="-2"/>
        </w:rPr>
        <w:t>not</w:t>
      </w:r>
      <w:r>
        <w:rPr>
          <w:color w:val="231F20"/>
          <w:spacing w:val="-12"/>
        </w:rPr>
        <w:t> </w:t>
      </w:r>
      <w:r>
        <w:rPr>
          <w:color w:val="231F20"/>
          <w:spacing w:val="-2"/>
        </w:rPr>
        <w:t>received</w:t>
      </w:r>
      <w:r>
        <w:rPr>
          <w:color w:val="231F20"/>
          <w:spacing w:val="-12"/>
        </w:rPr>
        <w:t> </w:t>
      </w:r>
      <w:r>
        <w:rPr>
          <w:color w:val="231F20"/>
          <w:spacing w:val="-2"/>
        </w:rPr>
        <w:t>any</w:t>
      </w:r>
      <w:r>
        <w:rPr>
          <w:color w:val="231F20"/>
          <w:spacing w:val="-12"/>
        </w:rPr>
        <w:t> </w:t>
      </w:r>
      <w:r>
        <w:rPr>
          <w:color w:val="231F20"/>
          <w:spacing w:val="-2"/>
        </w:rPr>
        <w:t>report</w:t>
      </w:r>
      <w:r>
        <w:rPr>
          <w:color w:val="231F20"/>
          <w:spacing w:val="-11"/>
        </w:rPr>
        <w:t> </w:t>
      </w:r>
      <w:r>
        <w:rPr>
          <w:color w:val="231F20"/>
          <w:spacing w:val="-2"/>
        </w:rPr>
        <w:t>of</w:t>
      </w:r>
      <w:r>
        <w:rPr>
          <w:color w:val="231F20"/>
          <w:spacing w:val="-12"/>
        </w:rPr>
        <w:t> </w:t>
      </w:r>
      <w:r>
        <w:rPr>
          <w:color w:val="231F20"/>
          <w:spacing w:val="-2"/>
        </w:rPr>
        <w:t>this.”</w:t>
      </w:r>
    </w:p>
    <w:p>
      <w:pPr>
        <w:pStyle w:val="BodyText"/>
        <w:spacing w:line="285" w:lineRule="auto" w:before="230"/>
        <w:ind w:left="1260" w:right="897" w:firstLine="360"/>
        <w:jc w:val="both"/>
      </w:pPr>
      <w:r>
        <w:rPr>
          <w:color w:val="231F20"/>
          <w:spacing w:val="-2"/>
        </w:rPr>
        <w:t>“You</w:t>
      </w:r>
      <w:r>
        <w:rPr>
          <w:color w:val="231F20"/>
          <w:spacing w:val="-13"/>
        </w:rPr>
        <w:t> </w:t>
      </w:r>
      <w:r>
        <w:rPr>
          <w:color w:val="231F20"/>
          <w:spacing w:val="-2"/>
        </w:rPr>
        <w:t>wouldn’t,</w:t>
      </w:r>
      <w:r>
        <w:rPr>
          <w:color w:val="231F20"/>
          <w:spacing w:val="-13"/>
        </w:rPr>
        <w:t> </w:t>
      </w:r>
      <w:r>
        <w:rPr>
          <w:color w:val="231F20"/>
          <w:spacing w:val="-2"/>
        </w:rPr>
        <w:t>Mr</w:t>
      </w:r>
      <w:r>
        <w:rPr>
          <w:color w:val="231F20"/>
          <w:spacing w:val="-13"/>
        </w:rPr>
        <w:t> </w:t>
      </w:r>
      <w:r>
        <w:rPr>
          <w:color w:val="231F20"/>
          <w:spacing w:val="-2"/>
        </w:rPr>
        <w:t>President,”</w:t>
      </w:r>
      <w:r>
        <w:rPr>
          <w:color w:val="231F20"/>
          <w:spacing w:val="-13"/>
        </w:rPr>
        <w:t> </w:t>
      </w:r>
      <w:r>
        <w:rPr>
          <w:color w:val="231F20"/>
          <w:spacing w:val="-2"/>
        </w:rPr>
        <w:t>Judy</w:t>
      </w:r>
      <w:r>
        <w:rPr>
          <w:color w:val="231F20"/>
          <w:spacing w:val="-13"/>
        </w:rPr>
        <w:t> </w:t>
      </w:r>
      <w:r>
        <w:rPr>
          <w:color w:val="231F20"/>
          <w:spacing w:val="-2"/>
        </w:rPr>
        <w:t>said.</w:t>
      </w:r>
      <w:r>
        <w:rPr>
          <w:color w:val="231F20"/>
          <w:spacing w:val="-13"/>
        </w:rPr>
        <w:t> </w:t>
      </w:r>
      <w:r>
        <w:rPr>
          <w:color w:val="231F20"/>
          <w:spacing w:val="-2"/>
        </w:rPr>
        <w:t>“Even</w:t>
      </w:r>
      <w:r>
        <w:rPr>
          <w:color w:val="231F20"/>
          <w:spacing w:val="-13"/>
        </w:rPr>
        <w:t> </w:t>
      </w:r>
      <w:r>
        <w:rPr>
          <w:color w:val="231F20"/>
          <w:spacing w:val="-2"/>
        </w:rPr>
        <w:t>the </w:t>
      </w:r>
      <w:r>
        <w:rPr>
          <w:color w:val="231F20"/>
        </w:rPr>
        <w:t>Governor doesn’t know.”</w:t>
      </w:r>
    </w:p>
    <w:p>
      <w:pPr>
        <w:pStyle w:val="BodyText"/>
        <w:spacing w:line="285" w:lineRule="auto" w:before="177"/>
        <w:ind w:left="1260" w:right="893" w:firstLine="360"/>
        <w:jc w:val="both"/>
      </w:pPr>
      <w:r>
        <w:rPr>
          <w:color w:val="231F20"/>
        </w:rPr>
        <w:t>“He doesn’t know, because he closes his eyes </w:t>
      </w:r>
      <w:r>
        <w:rPr>
          <w:color w:val="231F20"/>
        </w:rPr>
        <w:t>and </w:t>
      </w:r>
      <w:r>
        <w:rPr>
          <w:color w:val="231F20"/>
          <w:spacing w:val="-2"/>
        </w:rPr>
        <w:t>doesn’t</w:t>
      </w:r>
      <w:r>
        <w:rPr>
          <w:color w:val="231F20"/>
          <w:spacing w:val="-12"/>
        </w:rPr>
        <w:t> </w:t>
      </w:r>
      <w:r>
        <w:rPr>
          <w:color w:val="231F20"/>
          <w:spacing w:val="-2"/>
        </w:rPr>
        <w:t>ask.”</w:t>
      </w:r>
      <w:r>
        <w:rPr>
          <w:color w:val="231F20"/>
          <w:spacing w:val="-12"/>
        </w:rPr>
        <w:t> </w:t>
      </w:r>
      <w:r>
        <w:rPr>
          <w:color w:val="231F20"/>
          <w:spacing w:val="-2"/>
        </w:rPr>
        <w:t>I</w:t>
      </w:r>
      <w:r>
        <w:rPr>
          <w:color w:val="231F20"/>
          <w:spacing w:val="-12"/>
        </w:rPr>
        <w:t> </w:t>
      </w:r>
      <w:r>
        <w:rPr>
          <w:color w:val="231F20"/>
          <w:spacing w:val="-2"/>
        </w:rPr>
        <w:t>added.</w:t>
      </w:r>
      <w:r>
        <w:rPr>
          <w:color w:val="231F20"/>
          <w:spacing w:val="-12"/>
        </w:rPr>
        <w:t> </w:t>
      </w:r>
      <w:r>
        <w:rPr>
          <w:color w:val="231F20"/>
          <w:spacing w:val="-2"/>
        </w:rPr>
        <w:t>“He</w:t>
      </w:r>
      <w:r>
        <w:rPr>
          <w:color w:val="231F20"/>
          <w:spacing w:val="-12"/>
        </w:rPr>
        <w:t> </w:t>
      </w:r>
      <w:r>
        <w:rPr>
          <w:color w:val="231F20"/>
          <w:spacing w:val="-2"/>
        </w:rPr>
        <w:t>simply</w:t>
      </w:r>
      <w:r>
        <w:rPr>
          <w:color w:val="231F20"/>
          <w:spacing w:val="-12"/>
        </w:rPr>
        <w:t> </w:t>
      </w:r>
      <w:r>
        <w:rPr>
          <w:color w:val="231F20"/>
          <w:spacing w:val="-2"/>
        </w:rPr>
        <w:t>doesn’t</w:t>
      </w:r>
      <w:r>
        <w:rPr>
          <w:color w:val="231F20"/>
          <w:spacing w:val="-12"/>
        </w:rPr>
        <w:t> </w:t>
      </w:r>
      <w:r>
        <w:rPr>
          <w:color w:val="231F20"/>
          <w:spacing w:val="-2"/>
        </w:rPr>
        <w:t>want</w:t>
      </w:r>
      <w:r>
        <w:rPr>
          <w:color w:val="231F20"/>
          <w:spacing w:val="-12"/>
        </w:rPr>
        <w:t> </w:t>
      </w:r>
      <w:r>
        <w:rPr>
          <w:color w:val="231F20"/>
          <w:spacing w:val="-2"/>
        </w:rPr>
        <w:t>to</w:t>
      </w:r>
      <w:r>
        <w:rPr>
          <w:color w:val="231F20"/>
          <w:spacing w:val="-12"/>
        </w:rPr>
        <w:t> </w:t>
      </w:r>
      <w:r>
        <w:rPr>
          <w:color w:val="231F20"/>
          <w:spacing w:val="-2"/>
        </w:rPr>
        <w:t>know </w:t>
      </w:r>
      <w:r>
        <w:rPr>
          <w:color w:val="231F20"/>
        </w:rPr>
        <w:t>as long as things seem to be running smoothly.”</w:t>
      </w:r>
    </w:p>
    <w:p>
      <w:pPr>
        <w:pStyle w:val="BodyText"/>
        <w:spacing w:line="285" w:lineRule="auto" w:before="176"/>
        <w:ind w:left="1260" w:right="898" w:firstLine="360"/>
        <w:jc w:val="both"/>
      </w:pPr>
      <w:r>
        <w:rPr>
          <w:color w:val="231F20"/>
        </w:rPr>
        <w:t>“So,</w:t>
      </w:r>
      <w:r>
        <w:rPr>
          <w:color w:val="231F20"/>
          <w:spacing w:val="-11"/>
        </w:rPr>
        <w:t> </w:t>
      </w:r>
      <w:r>
        <w:rPr>
          <w:color w:val="231F20"/>
        </w:rPr>
        <w:t>we</w:t>
      </w:r>
      <w:r>
        <w:rPr>
          <w:color w:val="231F20"/>
          <w:spacing w:val="-11"/>
        </w:rPr>
        <w:t> </w:t>
      </w:r>
      <w:r>
        <w:rPr>
          <w:color w:val="231F20"/>
        </w:rPr>
        <w:t>(and</w:t>
      </w:r>
      <w:r>
        <w:rPr>
          <w:color w:val="231F20"/>
          <w:spacing w:val="-11"/>
        </w:rPr>
        <w:t> </w:t>
      </w:r>
      <w:r>
        <w:rPr>
          <w:color w:val="231F20"/>
        </w:rPr>
        <w:t>especially</w:t>
      </w:r>
      <w:r>
        <w:rPr>
          <w:color w:val="231F20"/>
          <w:spacing w:val="-11"/>
        </w:rPr>
        <w:t> </w:t>
      </w:r>
      <w:r>
        <w:rPr>
          <w:color w:val="231F20"/>
        </w:rPr>
        <w:t>the</w:t>
      </w:r>
      <w:r>
        <w:rPr>
          <w:color w:val="231F20"/>
          <w:spacing w:val="-11"/>
        </w:rPr>
        <w:t> </w:t>
      </w:r>
      <w:r>
        <w:rPr>
          <w:color w:val="231F20"/>
        </w:rPr>
        <w:t>two</w:t>
      </w:r>
      <w:r>
        <w:rPr>
          <w:color w:val="231F20"/>
          <w:spacing w:val="-11"/>
        </w:rPr>
        <w:t> </w:t>
      </w:r>
      <w:r>
        <w:rPr>
          <w:color w:val="231F20"/>
        </w:rPr>
        <w:t>of</w:t>
      </w:r>
      <w:r>
        <w:rPr>
          <w:color w:val="231F20"/>
          <w:spacing w:val="-11"/>
        </w:rPr>
        <w:t> </w:t>
      </w:r>
      <w:r>
        <w:rPr>
          <w:color w:val="231F20"/>
        </w:rPr>
        <w:t>us)</w:t>
      </w:r>
      <w:r>
        <w:rPr>
          <w:color w:val="231F20"/>
          <w:spacing w:val="-11"/>
        </w:rPr>
        <w:t> </w:t>
      </w:r>
      <w:r>
        <w:rPr>
          <w:color w:val="231F20"/>
        </w:rPr>
        <w:t>are</w:t>
      </w:r>
      <w:r>
        <w:rPr>
          <w:color w:val="231F20"/>
          <w:spacing w:val="-11"/>
        </w:rPr>
        <w:t> </w:t>
      </w:r>
      <w:r>
        <w:rPr>
          <w:color w:val="231F20"/>
        </w:rPr>
        <w:t>left</w:t>
      </w:r>
      <w:r>
        <w:rPr>
          <w:color w:val="231F20"/>
          <w:spacing w:val="-11"/>
        </w:rPr>
        <w:t> </w:t>
      </w:r>
      <w:r>
        <w:rPr>
          <w:color w:val="231F20"/>
        </w:rPr>
        <w:t>at</w:t>
      </w:r>
      <w:r>
        <w:rPr>
          <w:color w:val="231F20"/>
          <w:spacing w:val="-11"/>
        </w:rPr>
        <w:t> </w:t>
      </w:r>
      <w:r>
        <w:rPr>
          <w:color w:val="231F20"/>
        </w:rPr>
        <w:t>the mercy of the worst of the staff,” Judy concluded.</w:t>
      </w:r>
    </w:p>
    <w:p>
      <w:pPr>
        <w:pStyle w:val="BodyText"/>
        <w:spacing w:line="285" w:lineRule="auto" w:before="178"/>
        <w:ind w:left="1260" w:right="894" w:firstLine="360"/>
        <w:jc w:val="both"/>
      </w:pPr>
      <w:r>
        <w:rPr>
          <w:color w:val="231F20"/>
        </w:rPr>
        <w:t>“I</w:t>
      </w:r>
      <w:r>
        <w:rPr>
          <w:color w:val="231F20"/>
          <w:spacing w:val="-2"/>
        </w:rPr>
        <w:t> </w:t>
      </w:r>
      <w:r>
        <w:rPr>
          <w:color w:val="231F20"/>
        </w:rPr>
        <w:t>see,”</w:t>
      </w:r>
      <w:r>
        <w:rPr>
          <w:color w:val="231F20"/>
          <w:spacing w:val="-2"/>
        </w:rPr>
        <w:t> </w:t>
      </w:r>
      <w:r>
        <w:rPr>
          <w:color w:val="231F20"/>
        </w:rPr>
        <w:t>the</w:t>
      </w:r>
      <w:r>
        <w:rPr>
          <w:color w:val="231F20"/>
          <w:spacing w:val="-2"/>
        </w:rPr>
        <w:t> </w:t>
      </w:r>
      <w:r>
        <w:rPr>
          <w:color w:val="231F20"/>
        </w:rPr>
        <w:t>President</w:t>
      </w:r>
      <w:r>
        <w:rPr>
          <w:color w:val="231F20"/>
          <w:spacing w:val="-2"/>
        </w:rPr>
        <w:t> </w:t>
      </w:r>
      <w:r>
        <w:rPr>
          <w:color w:val="231F20"/>
        </w:rPr>
        <w:t>said</w:t>
      </w:r>
      <w:r>
        <w:rPr>
          <w:color w:val="231F20"/>
          <w:spacing w:val="-2"/>
        </w:rPr>
        <w:t> </w:t>
      </w:r>
      <w:r>
        <w:rPr>
          <w:color w:val="231F20"/>
        </w:rPr>
        <w:t>gravely;</w:t>
      </w:r>
      <w:r>
        <w:rPr>
          <w:color w:val="231F20"/>
          <w:spacing w:val="-2"/>
        </w:rPr>
        <w:t> </w:t>
      </w:r>
      <w:r>
        <w:rPr>
          <w:color w:val="231F20"/>
        </w:rPr>
        <w:t>and</w:t>
      </w:r>
      <w:r>
        <w:rPr>
          <w:color w:val="231F20"/>
          <w:spacing w:val="-2"/>
        </w:rPr>
        <w:t> </w:t>
      </w:r>
      <w:r>
        <w:rPr>
          <w:color w:val="231F20"/>
        </w:rPr>
        <w:t>we</w:t>
      </w:r>
      <w:r>
        <w:rPr>
          <w:color w:val="231F20"/>
          <w:spacing w:val="-2"/>
        </w:rPr>
        <w:t> </w:t>
      </w:r>
      <w:r>
        <w:rPr>
          <w:color w:val="231F20"/>
        </w:rPr>
        <w:t>realized he did understand.</w:t>
      </w:r>
    </w:p>
    <w:p>
      <w:pPr>
        <w:spacing w:after="0" w:line="285" w:lineRule="auto"/>
        <w:jc w:val="both"/>
        <w:sectPr>
          <w:footerReference w:type="default" r:id="rId12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63616;mso-wrap-distance-left:0;mso-wrap-distance-right:0" id="docshapegroup30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5" w:firstLine="360"/>
        <w:jc w:val="both"/>
      </w:pPr>
      <w:r>
        <w:rPr>
          <w:color w:val="231F20"/>
          <w:spacing w:val="-8"/>
        </w:rPr>
        <w:t>“I’m</w:t>
      </w:r>
      <w:r>
        <w:rPr>
          <w:color w:val="231F20"/>
          <w:spacing w:val="-9"/>
        </w:rPr>
        <w:t> </w:t>
      </w:r>
      <w:r>
        <w:rPr>
          <w:color w:val="231F20"/>
          <w:spacing w:val="-8"/>
        </w:rPr>
        <w:t>so</w:t>
      </w:r>
      <w:r>
        <w:rPr>
          <w:color w:val="231F20"/>
          <w:spacing w:val="-7"/>
        </w:rPr>
        <w:t> </w:t>
      </w:r>
      <w:r>
        <w:rPr>
          <w:color w:val="231F20"/>
          <w:spacing w:val="-8"/>
        </w:rPr>
        <w:t>very</w:t>
      </w:r>
      <w:r>
        <w:rPr>
          <w:color w:val="231F20"/>
          <w:spacing w:val="-7"/>
        </w:rPr>
        <w:t> </w:t>
      </w:r>
      <w:r>
        <w:rPr>
          <w:color w:val="231F20"/>
          <w:spacing w:val="-8"/>
        </w:rPr>
        <w:t>sorry,”</w:t>
      </w:r>
      <w:r>
        <w:rPr>
          <w:color w:val="231F20"/>
          <w:spacing w:val="-7"/>
        </w:rPr>
        <w:t> </w:t>
      </w:r>
      <w:r>
        <w:rPr>
          <w:color w:val="231F20"/>
          <w:spacing w:val="-8"/>
        </w:rPr>
        <w:t>he</w:t>
      </w:r>
      <w:r>
        <w:rPr>
          <w:color w:val="231F20"/>
          <w:spacing w:val="-7"/>
        </w:rPr>
        <w:t> </w:t>
      </w:r>
      <w:r>
        <w:rPr>
          <w:color w:val="231F20"/>
          <w:spacing w:val="-8"/>
        </w:rPr>
        <w:t>added.</w:t>
      </w:r>
      <w:r>
        <w:rPr>
          <w:color w:val="231F20"/>
          <w:spacing w:val="-7"/>
        </w:rPr>
        <w:t> </w:t>
      </w:r>
      <w:r>
        <w:rPr>
          <w:color w:val="231F20"/>
          <w:spacing w:val="-8"/>
        </w:rPr>
        <w:t>“You’ll</w:t>
      </w:r>
      <w:r>
        <w:rPr>
          <w:color w:val="231F20"/>
          <w:spacing w:val="-7"/>
        </w:rPr>
        <w:t> </w:t>
      </w:r>
      <w:r>
        <w:rPr>
          <w:color w:val="231F20"/>
          <w:spacing w:val="-8"/>
        </w:rPr>
        <w:t>be</w:t>
      </w:r>
      <w:r>
        <w:rPr>
          <w:color w:val="231F20"/>
          <w:spacing w:val="-7"/>
        </w:rPr>
        <w:t> </w:t>
      </w:r>
      <w:r>
        <w:rPr>
          <w:color w:val="231F20"/>
          <w:spacing w:val="-8"/>
        </w:rPr>
        <w:t>glad</w:t>
      </w:r>
      <w:r>
        <w:rPr>
          <w:color w:val="231F20"/>
          <w:spacing w:val="-7"/>
        </w:rPr>
        <w:t> </w:t>
      </w:r>
      <w:r>
        <w:rPr>
          <w:color w:val="231F20"/>
          <w:spacing w:val="-8"/>
        </w:rPr>
        <w:t>to</w:t>
      </w:r>
      <w:r>
        <w:rPr>
          <w:color w:val="231F20"/>
          <w:spacing w:val="-7"/>
        </w:rPr>
        <w:t> </w:t>
      </w:r>
      <w:r>
        <w:rPr>
          <w:color w:val="231F20"/>
          <w:spacing w:val="-8"/>
        </w:rPr>
        <w:t>know </w:t>
      </w:r>
      <w:r>
        <w:rPr>
          <w:color w:val="231F20"/>
          <w:spacing w:val="-6"/>
        </w:rPr>
        <w:t>I’m</w:t>
      </w:r>
      <w:r>
        <w:rPr>
          <w:color w:val="231F20"/>
          <w:spacing w:val="-11"/>
        </w:rPr>
        <w:t> </w:t>
      </w:r>
      <w:r>
        <w:rPr>
          <w:color w:val="231F20"/>
          <w:spacing w:val="-6"/>
        </w:rPr>
        <w:t>taking</w:t>
      </w:r>
      <w:r>
        <w:rPr>
          <w:color w:val="231F20"/>
          <w:spacing w:val="-9"/>
        </w:rPr>
        <w:t> </w:t>
      </w:r>
      <w:r>
        <w:rPr>
          <w:color w:val="231F20"/>
          <w:spacing w:val="-6"/>
        </w:rPr>
        <w:t>you</w:t>
      </w:r>
      <w:r>
        <w:rPr>
          <w:color w:val="231F20"/>
          <w:spacing w:val="-9"/>
        </w:rPr>
        <w:t> </w:t>
      </w:r>
      <w:r>
        <w:rPr>
          <w:color w:val="231F20"/>
          <w:spacing w:val="-6"/>
        </w:rPr>
        <w:t>away</w:t>
      </w:r>
      <w:r>
        <w:rPr>
          <w:color w:val="231F20"/>
          <w:spacing w:val="-9"/>
        </w:rPr>
        <w:t> </w:t>
      </w:r>
      <w:r>
        <w:rPr>
          <w:color w:val="231F20"/>
          <w:spacing w:val="-6"/>
        </w:rPr>
        <w:t>from</w:t>
      </w:r>
      <w:r>
        <w:rPr>
          <w:color w:val="231F20"/>
          <w:spacing w:val="-9"/>
        </w:rPr>
        <w:t> </w:t>
      </w:r>
      <w:r>
        <w:rPr>
          <w:color w:val="231F20"/>
          <w:spacing w:val="-6"/>
        </w:rPr>
        <w:t>here.</w:t>
      </w:r>
      <w:r>
        <w:rPr>
          <w:color w:val="231F20"/>
          <w:spacing w:val="-9"/>
        </w:rPr>
        <w:t> </w:t>
      </w:r>
      <w:r>
        <w:rPr>
          <w:color w:val="231F20"/>
          <w:spacing w:val="-6"/>
        </w:rPr>
        <w:t>You</w:t>
      </w:r>
      <w:r>
        <w:rPr>
          <w:color w:val="231F20"/>
          <w:spacing w:val="-9"/>
        </w:rPr>
        <w:t> </w:t>
      </w:r>
      <w:r>
        <w:rPr>
          <w:color w:val="231F20"/>
          <w:spacing w:val="-6"/>
        </w:rPr>
        <w:t>won’t</w:t>
      </w:r>
      <w:r>
        <w:rPr>
          <w:color w:val="231F20"/>
          <w:spacing w:val="-9"/>
        </w:rPr>
        <w:t> </w:t>
      </w:r>
      <w:r>
        <w:rPr>
          <w:color w:val="231F20"/>
          <w:spacing w:val="-6"/>
        </w:rPr>
        <w:t>have</w:t>
      </w:r>
      <w:r>
        <w:rPr>
          <w:color w:val="231F20"/>
          <w:spacing w:val="-9"/>
        </w:rPr>
        <w:t> </w:t>
      </w:r>
      <w:r>
        <w:rPr>
          <w:color w:val="231F20"/>
          <w:spacing w:val="-6"/>
        </w:rPr>
        <w:t>to</w:t>
      </w:r>
      <w:r>
        <w:rPr>
          <w:color w:val="231F20"/>
          <w:spacing w:val="-9"/>
        </w:rPr>
        <w:t> </w:t>
      </w:r>
      <w:r>
        <w:rPr>
          <w:color w:val="231F20"/>
          <w:spacing w:val="-6"/>
        </w:rPr>
        <w:t>endure </w:t>
      </w:r>
      <w:r>
        <w:rPr>
          <w:color w:val="231F20"/>
        </w:rPr>
        <w:t>them</w:t>
      </w:r>
      <w:r>
        <w:rPr>
          <w:color w:val="231F20"/>
          <w:spacing w:val="-5"/>
        </w:rPr>
        <w:t> </w:t>
      </w:r>
      <w:r>
        <w:rPr>
          <w:color w:val="231F20"/>
        </w:rPr>
        <w:t>for</w:t>
      </w:r>
      <w:r>
        <w:rPr>
          <w:color w:val="231F20"/>
          <w:spacing w:val="-5"/>
        </w:rPr>
        <w:t> </w:t>
      </w:r>
      <w:r>
        <w:rPr>
          <w:color w:val="231F20"/>
        </w:rPr>
        <w:t>very</w:t>
      </w:r>
      <w:r>
        <w:rPr>
          <w:color w:val="231F20"/>
          <w:spacing w:val="-5"/>
        </w:rPr>
        <w:t> </w:t>
      </w:r>
      <w:r>
        <w:rPr>
          <w:color w:val="231F20"/>
        </w:rPr>
        <w:t>much</w:t>
      </w:r>
      <w:r>
        <w:rPr>
          <w:color w:val="231F20"/>
          <w:spacing w:val="-5"/>
        </w:rPr>
        <w:t> </w:t>
      </w:r>
      <w:r>
        <w:rPr>
          <w:color w:val="231F20"/>
        </w:rPr>
        <w:t>longer.</w:t>
      </w:r>
      <w:r>
        <w:rPr>
          <w:color w:val="231F20"/>
          <w:spacing w:val="-5"/>
        </w:rPr>
        <w:t> </w:t>
      </w:r>
      <w:r>
        <w:rPr>
          <w:color w:val="231F20"/>
        </w:rPr>
        <w:t>Before</w:t>
      </w:r>
      <w:r>
        <w:rPr>
          <w:color w:val="231F20"/>
          <w:spacing w:val="-5"/>
        </w:rPr>
        <w:t> </w:t>
      </w:r>
      <w:r>
        <w:rPr>
          <w:color w:val="231F20"/>
        </w:rPr>
        <w:t>you</w:t>
      </w:r>
      <w:r>
        <w:rPr>
          <w:color w:val="231F20"/>
          <w:spacing w:val="-5"/>
        </w:rPr>
        <w:t> </w:t>
      </w:r>
      <w:r>
        <w:rPr>
          <w:color w:val="231F20"/>
        </w:rPr>
        <w:t>return</w:t>
      </w:r>
      <w:r>
        <w:rPr>
          <w:color w:val="231F20"/>
          <w:spacing w:val="-5"/>
        </w:rPr>
        <w:t> </w:t>
      </w:r>
      <w:r>
        <w:rPr>
          <w:color w:val="231F20"/>
        </w:rPr>
        <w:t>here</w:t>
      </w:r>
      <w:r>
        <w:rPr>
          <w:color w:val="231F20"/>
          <w:spacing w:val="-5"/>
        </w:rPr>
        <w:t> </w:t>
      </w:r>
      <w:r>
        <w:rPr>
          <w:color w:val="231F20"/>
        </w:rPr>
        <w:t>(in about a year’s time) we, (including you two) will try </w:t>
      </w:r>
      <w:r>
        <w:rPr>
          <w:color w:val="231F20"/>
        </w:rPr>
        <w:t>to end this situation.”</w:t>
      </w:r>
    </w:p>
    <w:p>
      <w:pPr>
        <w:pStyle w:val="BodyText"/>
        <w:spacing w:before="174"/>
        <w:ind w:left="1260"/>
      </w:pPr>
      <w:r>
        <w:rPr>
          <w:color w:val="231F20"/>
          <w:spacing w:val="-4"/>
        </w:rPr>
        <w:t>“Why</w:t>
      </w:r>
      <w:r>
        <w:rPr>
          <w:color w:val="231F20"/>
          <w:spacing w:val="-13"/>
        </w:rPr>
        <w:t> </w:t>
      </w:r>
      <w:r>
        <w:rPr>
          <w:color w:val="231F20"/>
          <w:spacing w:val="-4"/>
        </w:rPr>
        <w:t>are</w:t>
      </w:r>
      <w:r>
        <w:rPr>
          <w:color w:val="231F20"/>
          <w:spacing w:val="-13"/>
        </w:rPr>
        <w:t> </w:t>
      </w:r>
      <w:r>
        <w:rPr>
          <w:color w:val="231F20"/>
          <w:spacing w:val="-4"/>
        </w:rPr>
        <w:t>you</w:t>
      </w:r>
      <w:r>
        <w:rPr>
          <w:color w:val="231F20"/>
          <w:spacing w:val="-13"/>
        </w:rPr>
        <w:t> </w:t>
      </w:r>
      <w:r>
        <w:rPr>
          <w:color w:val="231F20"/>
          <w:spacing w:val="-4"/>
        </w:rPr>
        <w:t>taking</w:t>
      </w:r>
      <w:r>
        <w:rPr>
          <w:color w:val="231F20"/>
          <w:spacing w:val="-13"/>
        </w:rPr>
        <w:t> </w:t>
      </w:r>
      <w:r>
        <w:rPr>
          <w:color w:val="231F20"/>
          <w:spacing w:val="-4"/>
        </w:rPr>
        <w:t>us</w:t>
      </w:r>
      <w:r>
        <w:rPr>
          <w:color w:val="231F20"/>
          <w:spacing w:val="-13"/>
        </w:rPr>
        <w:t> </w:t>
      </w:r>
      <w:r>
        <w:rPr>
          <w:color w:val="231F20"/>
          <w:spacing w:val="-4"/>
        </w:rPr>
        <w:t>away</w:t>
      </w:r>
      <w:r>
        <w:rPr>
          <w:color w:val="231F20"/>
          <w:spacing w:val="-12"/>
        </w:rPr>
        <w:t> </w:t>
      </w:r>
      <w:r>
        <w:rPr>
          <w:color w:val="231F20"/>
          <w:spacing w:val="-4"/>
        </w:rPr>
        <w:t>Mr</w:t>
      </w:r>
      <w:r>
        <w:rPr>
          <w:color w:val="231F20"/>
          <w:spacing w:val="-13"/>
        </w:rPr>
        <w:t> </w:t>
      </w:r>
      <w:r>
        <w:rPr>
          <w:color w:val="231F20"/>
          <w:spacing w:val="-4"/>
        </w:rPr>
        <w:t>President?”</w:t>
      </w:r>
      <w:r>
        <w:rPr>
          <w:color w:val="231F20"/>
          <w:spacing w:val="-13"/>
        </w:rPr>
        <w:t> </w:t>
      </w:r>
      <w:r>
        <w:rPr>
          <w:color w:val="231F20"/>
          <w:spacing w:val="-4"/>
        </w:rPr>
        <w:t>I</w:t>
      </w:r>
      <w:r>
        <w:rPr>
          <w:color w:val="231F20"/>
          <w:spacing w:val="-13"/>
        </w:rPr>
        <w:t> </w:t>
      </w:r>
      <w:r>
        <w:rPr>
          <w:color w:val="231F20"/>
          <w:spacing w:val="-4"/>
        </w:rPr>
        <w:t>asked.</w:t>
      </w:r>
    </w:p>
    <w:p>
      <w:pPr>
        <w:pStyle w:val="BodyText"/>
        <w:spacing w:line="285" w:lineRule="auto" w:before="230"/>
        <w:ind w:left="900" w:right="1251" w:firstLine="360"/>
        <w:jc w:val="both"/>
      </w:pPr>
      <w:r>
        <w:rPr>
          <w:color w:val="231F20"/>
          <w:spacing w:val="-2"/>
        </w:rPr>
        <w:t>“It’s</w:t>
      </w:r>
      <w:r>
        <w:rPr>
          <w:color w:val="231F20"/>
          <w:spacing w:val="-13"/>
        </w:rPr>
        <w:t> </w:t>
      </w:r>
      <w:r>
        <w:rPr>
          <w:color w:val="231F20"/>
          <w:spacing w:val="-2"/>
        </w:rPr>
        <w:t>a</w:t>
      </w:r>
      <w:r>
        <w:rPr>
          <w:color w:val="231F20"/>
          <w:spacing w:val="-13"/>
        </w:rPr>
        <w:t> </w:t>
      </w:r>
      <w:r>
        <w:rPr>
          <w:color w:val="231F20"/>
          <w:spacing w:val="-2"/>
        </w:rPr>
        <w:t>long</w:t>
      </w:r>
      <w:r>
        <w:rPr>
          <w:color w:val="231F20"/>
          <w:spacing w:val="-13"/>
        </w:rPr>
        <w:t> </w:t>
      </w:r>
      <w:r>
        <w:rPr>
          <w:color w:val="231F20"/>
          <w:spacing w:val="-2"/>
        </w:rPr>
        <w:t>story,</w:t>
      </w:r>
      <w:r>
        <w:rPr>
          <w:color w:val="231F20"/>
          <w:spacing w:val="-13"/>
        </w:rPr>
        <w:t> </w:t>
      </w:r>
      <w:r>
        <w:rPr>
          <w:color w:val="231F20"/>
          <w:spacing w:val="-2"/>
        </w:rPr>
        <w:t>Mark,</w:t>
      </w:r>
      <w:r>
        <w:rPr>
          <w:color w:val="231F20"/>
          <w:spacing w:val="-13"/>
        </w:rPr>
        <w:t> </w:t>
      </w:r>
      <w:r>
        <w:rPr>
          <w:color w:val="231F20"/>
          <w:spacing w:val="-2"/>
        </w:rPr>
        <w:t>and</w:t>
      </w:r>
      <w:r>
        <w:rPr>
          <w:color w:val="231F20"/>
          <w:spacing w:val="-13"/>
        </w:rPr>
        <w:t> </w:t>
      </w:r>
      <w:r>
        <w:rPr>
          <w:color w:val="231F20"/>
          <w:spacing w:val="-2"/>
        </w:rPr>
        <w:t>I</w:t>
      </w:r>
      <w:r>
        <w:rPr>
          <w:color w:val="231F20"/>
          <w:spacing w:val="-13"/>
        </w:rPr>
        <w:t> </w:t>
      </w:r>
      <w:r>
        <w:rPr>
          <w:color w:val="231F20"/>
          <w:spacing w:val="-2"/>
        </w:rPr>
        <w:t>need</w:t>
      </w:r>
      <w:r>
        <w:rPr>
          <w:color w:val="231F20"/>
          <w:spacing w:val="-13"/>
        </w:rPr>
        <w:t> </w:t>
      </w:r>
      <w:r>
        <w:rPr>
          <w:color w:val="231F20"/>
          <w:spacing w:val="-2"/>
        </w:rPr>
        <w:t>to</w:t>
      </w:r>
      <w:r>
        <w:rPr>
          <w:color w:val="231F20"/>
          <w:spacing w:val="-13"/>
        </w:rPr>
        <w:t> </w:t>
      </w:r>
      <w:r>
        <w:rPr>
          <w:color w:val="231F20"/>
          <w:spacing w:val="-2"/>
        </w:rPr>
        <w:t>go</w:t>
      </w:r>
      <w:r>
        <w:rPr>
          <w:color w:val="231F20"/>
          <w:spacing w:val="-13"/>
        </w:rPr>
        <w:t> </w:t>
      </w:r>
      <w:r>
        <w:rPr>
          <w:color w:val="231F20"/>
          <w:spacing w:val="-2"/>
        </w:rPr>
        <w:t>and</w:t>
      </w:r>
      <w:r>
        <w:rPr>
          <w:color w:val="231F20"/>
          <w:spacing w:val="-13"/>
        </w:rPr>
        <w:t> </w:t>
      </w:r>
      <w:r>
        <w:rPr>
          <w:color w:val="231F20"/>
          <w:spacing w:val="-2"/>
        </w:rPr>
        <w:t>see</w:t>
      </w:r>
      <w:r>
        <w:rPr>
          <w:color w:val="231F20"/>
          <w:spacing w:val="-13"/>
        </w:rPr>
        <w:t> </w:t>
      </w:r>
      <w:r>
        <w:rPr>
          <w:color w:val="231F20"/>
          <w:spacing w:val="-2"/>
        </w:rPr>
        <w:t>the </w:t>
      </w:r>
      <w:r>
        <w:rPr>
          <w:color w:val="231F20"/>
        </w:rPr>
        <w:t>others and prepare a speech for tonight at the dinner before</w:t>
      </w:r>
      <w:r>
        <w:rPr>
          <w:color w:val="231F20"/>
          <w:spacing w:val="-4"/>
        </w:rPr>
        <w:t> </w:t>
      </w:r>
      <w:r>
        <w:rPr>
          <w:color w:val="231F20"/>
        </w:rPr>
        <w:t>we</w:t>
      </w:r>
      <w:r>
        <w:rPr>
          <w:color w:val="231F20"/>
          <w:spacing w:val="-4"/>
        </w:rPr>
        <w:t> </w:t>
      </w:r>
      <w:r>
        <w:rPr>
          <w:color w:val="231F20"/>
        </w:rPr>
        <w:t>leave.</w:t>
      </w:r>
      <w:r>
        <w:rPr>
          <w:color w:val="231F20"/>
          <w:spacing w:val="-4"/>
        </w:rPr>
        <w:t> </w:t>
      </w:r>
      <w:r>
        <w:rPr>
          <w:color w:val="231F20"/>
        </w:rPr>
        <w:t>For</w:t>
      </w:r>
      <w:r>
        <w:rPr>
          <w:color w:val="231F20"/>
          <w:spacing w:val="-4"/>
        </w:rPr>
        <w:t> </w:t>
      </w:r>
      <w:r>
        <w:rPr>
          <w:color w:val="231F20"/>
        </w:rPr>
        <w:t>the</w:t>
      </w:r>
      <w:r>
        <w:rPr>
          <w:color w:val="231F20"/>
          <w:spacing w:val="-4"/>
        </w:rPr>
        <w:t> </w:t>
      </w:r>
      <w:r>
        <w:rPr>
          <w:color w:val="231F20"/>
        </w:rPr>
        <w:t>moment,</w:t>
      </w:r>
      <w:r>
        <w:rPr>
          <w:color w:val="231F20"/>
          <w:spacing w:val="-4"/>
        </w:rPr>
        <w:t> </w:t>
      </w:r>
      <w:r>
        <w:rPr>
          <w:color w:val="231F20"/>
        </w:rPr>
        <w:t>I’ll</w:t>
      </w:r>
      <w:r>
        <w:rPr>
          <w:color w:val="231F20"/>
          <w:spacing w:val="-4"/>
        </w:rPr>
        <w:t> </w:t>
      </w:r>
      <w:r>
        <w:rPr>
          <w:color w:val="231F20"/>
        </w:rPr>
        <w:t>just</w:t>
      </w:r>
      <w:r>
        <w:rPr>
          <w:color w:val="231F20"/>
          <w:spacing w:val="-4"/>
        </w:rPr>
        <w:t> </w:t>
      </w:r>
      <w:r>
        <w:rPr>
          <w:color w:val="231F20"/>
        </w:rPr>
        <w:t>say</w:t>
      </w:r>
      <w:r>
        <w:rPr>
          <w:color w:val="231F20"/>
          <w:spacing w:val="-4"/>
        </w:rPr>
        <w:t> </w:t>
      </w:r>
      <w:r>
        <w:rPr>
          <w:color w:val="231F20"/>
        </w:rPr>
        <w:t>this.</w:t>
      </w:r>
      <w:r>
        <w:rPr>
          <w:color w:val="231F20"/>
          <w:spacing w:val="-4"/>
        </w:rPr>
        <w:t> </w:t>
      </w:r>
      <w:r>
        <w:rPr>
          <w:color w:val="231F20"/>
        </w:rPr>
        <w:t>I’ve decided</w:t>
      </w:r>
      <w:r>
        <w:rPr>
          <w:color w:val="231F20"/>
          <w:spacing w:val="-8"/>
        </w:rPr>
        <w:t> </w:t>
      </w:r>
      <w:r>
        <w:rPr>
          <w:color w:val="231F20"/>
        </w:rPr>
        <w:t>to</w:t>
      </w:r>
      <w:r>
        <w:rPr>
          <w:color w:val="231F20"/>
          <w:spacing w:val="-8"/>
        </w:rPr>
        <w:t> </w:t>
      </w:r>
      <w:r>
        <w:rPr>
          <w:color w:val="231F20"/>
        </w:rPr>
        <w:t>employ</w:t>
      </w:r>
      <w:r>
        <w:rPr>
          <w:color w:val="231F20"/>
          <w:spacing w:val="-8"/>
        </w:rPr>
        <w:t> </w:t>
      </w:r>
      <w:r>
        <w:rPr>
          <w:color w:val="231F20"/>
        </w:rPr>
        <w:t>the</w:t>
      </w:r>
      <w:r>
        <w:rPr>
          <w:color w:val="231F20"/>
          <w:spacing w:val="-8"/>
        </w:rPr>
        <w:t> </w:t>
      </w:r>
      <w:r>
        <w:rPr>
          <w:color w:val="231F20"/>
        </w:rPr>
        <w:t>two</w:t>
      </w:r>
      <w:r>
        <w:rPr>
          <w:color w:val="231F20"/>
          <w:spacing w:val="-8"/>
        </w:rPr>
        <w:t> </w:t>
      </w:r>
      <w:r>
        <w:rPr>
          <w:color w:val="231F20"/>
        </w:rPr>
        <w:t>of</w:t>
      </w:r>
      <w:r>
        <w:rPr>
          <w:color w:val="231F20"/>
          <w:spacing w:val="-8"/>
        </w:rPr>
        <w:t> </w:t>
      </w:r>
      <w:r>
        <w:rPr>
          <w:color w:val="231F20"/>
        </w:rPr>
        <w:t>you</w:t>
      </w:r>
      <w:r>
        <w:rPr>
          <w:color w:val="231F20"/>
          <w:spacing w:val="-8"/>
        </w:rPr>
        <w:t> </w:t>
      </w:r>
      <w:r>
        <w:rPr>
          <w:color w:val="231F20"/>
        </w:rPr>
        <w:t>as</w:t>
      </w:r>
      <w:r>
        <w:rPr>
          <w:color w:val="231F20"/>
          <w:spacing w:val="-8"/>
        </w:rPr>
        <w:t> </w:t>
      </w:r>
      <w:r>
        <w:rPr>
          <w:color w:val="231F20"/>
        </w:rPr>
        <w:t>my</w:t>
      </w:r>
      <w:r>
        <w:rPr>
          <w:color w:val="231F20"/>
          <w:spacing w:val="-8"/>
        </w:rPr>
        <w:t> </w:t>
      </w:r>
      <w:r>
        <w:rPr>
          <w:color w:val="231F20"/>
        </w:rPr>
        <w:t>secretaries</w:t>
      </w:r>
      <w:r>
        <w:rPr>
          <w:color w:val="231F20"/>
          <w:spacing w:val="-8"/>
        </w:rPr>
        <w:t> </w:t>
      </w:r>
      <w:r>
        <w:rPr>
          <w:color w:val="231F20"/>
        </w:rPr>
        <w:t>for the</w:t>
      </w:r>
      <w:r>
        <w:rPr>
          <w:color w:val="231F20"/>
          <w:spacing w:val="-2"/>
        </w:rPr>
        <w:t> </w:t>
      </w:r>
      <w:r>
        <w:rPr>
          <w:color w:val="231F20"/>
        </w:rPr>
        <w:t>next</w:t>
      </w:r>
      <w:r>
        <w:rPr>
          <w:color w:val="231F20"/>
          <w:spacing w:val="-2"/>
        </w:rPr>
        <w:t> </w:t>
      </w:r>
      <w:r>
        <w:rPr>
          <w:color w:val="231F20"/>
        </w:rPr>
        <w:t>twelve</w:t>
      </w:r>
      <w:r>
        <w:rPr>
          <w:color w:val="231F20"/>
          <w:spacing w:val="-2"/>
        </w:rPr>
        <w:t> </w:t>
      </w:r>
      <w:r>
        <w:rPr>
          <w:color w:val="231F20"/>
        </w:rPr>
        <w:t>months.</w:t>
      </w:r>
      <w:r>
        <w:rPr>
          <w:color w:val="231F20"/>
          <w:spacing w:val="-2"/>
        </w:rPr>
        <w:t> </w:t>
      </w:r>
      <w:r>
        <w:rPr>
          <w:color w:val="231F20"/>
        </w:rPr>
        <w:t>After</w:t>
      </w:r>
      <w:r>
        <w:rPr>
          <w:color w:val="231F20"/>
          <w:spacing w:val="-2"/>
        </w:rPr>
        <w:t> </w:t>
      </w:r>
      <w:r>
        <w:rPr>
          <w:color w:val="231F20"/>
        </w:rPr>
        <w:t>that,</w:t>
      </w:r>
      <w:r>
        <w:rPr>
          <w:color w:val="231F20"/>
          <w:spacing w:val="-2"/>
        </w:rPr>
        <w:t> </w:t>
      </w:r>
      <w:r>
        <w:rPr>
          <w:color w:val="231F20"/>
        </w:rPr>
        <w:t>I</w:t>
      </w:r>
      <w:r>
        <w:rPr>
          <w:color w:val="231F20"/>
          <w:spacing w:val="-2"/>
        </w:rPr>
        <w:t> </w:t>
      </w:r>
      <w:r>
        <w:rPr>
          <w:color w:val="231F20"/>
        </w:rPr>
        <w:t>intend</w:t>
      </w:r>
      <w:r>
        <w:rPr>
          <w:color w:val="231F20"/>
          <w:spacing w:val="-2"/>
        </w:rPr>
        <w:t> </w:t>
      </w:r>
      <w:r>
        <w:rPr>
          <w:color w:val="231F20"/>
        </w:rPr>
        <w:t>to</w:t>
      </w:r>
      <w:r>
        <w:rPr>
          <w:color w:val="231F20"/>
          <w:spacing w:val="-2"/>
        </w:rPr>
        <w:t> </w:t>
      </w:r>
      <w:r>
        <w:rPr>
          <w:color w:val="231F20"/>
        </w:rPr>
        <w:t>replace </w:t>
      </w:r>
      <w:r>
        <w:rPr>
          <w:color w:val="231F20"/>
          <w:spacing w:val="-2"/>
        </w:rPr>
        <w:t>you</w:t>
      </w:r>
      <w:r>
        <w:rPr>
          <w:color w:val="231F20"/>
          <w:spacing w:val="-13"/>
        </w:rPr>
        <w:t> </w:t>
      </w:r>
      <w:r>
        <w:rPr>
          <w:color w:val="231F20"/>
          <w:spacing w:val="-2"/>
        </w:rPr>
        <w:t>–</w:t>
      </w:r>
      <w:r>
        <w:rPr>
          <w:color w:val="231F20"/>
          <w:spacing w:val="-13"/>
        </w:rPr>
        <w:t> </w:t>
      </w:r>
      <w:r>
        <w:rPr>
          <w:color w:val="231F20"/>
          <w:spacing w:val="-2"/>
        </w:rPr>
        <w:t>but</w:t>
      </w:r>
      <w:r>
        <w:rPr>
          <w:color w:val="231F20"/>
          <w:spacing w:val="-13"/>
        </w:rPr>
        <w:t> </w:t>
      </w:r>
      <w:r>
        <w:rPr>
          <w:color w:val="231F20"/>
          <w:spacing w:val="-2"/>
        </w:rPr>
        <w:t>I</w:t>
      </w:r>
      <w:r>
        <w:rPr>
          <w:color w:val="231F20"/>
          <w:spacing w:val="-13"/>
        </w:rPr>
        <w:t> </w:t>
      </w:r>
      <w:r>
        <w:rPr>
          <w:color w:val="231F20"/>
          <w:spacing w:val="-2"/>
        </w:rPr>
        <w:t>have</w:t>
      </w:r>
      <w:r>
        <w:rPr>
          <w:color w:val="231F20"/>
          <w:spacing w:val="-13"/>
        </w:rPr>
        <w:t> </w:t>
      </w:r>
      <w:r>
        <w:rPr>
          <w:color w:val="231F20"/>
          <w:spacing w:val="-2"/>
        </w:rPr>
        <w:t>already</w:t>
      </w:r>
      <w:r>
        <w:rPr>
          <w:color w:val="231F20"/>
          <w:spacing w:val="-13"/>
        </w:rPr>
        <w:t> </w:t>
      </w:r>
      <w:r>
        <w:rPr>
          <w:color w:val="231F20"/>
          <w:spacing w:val="-2"/>
        </w:rPr>
        <w:t>legally</w:t>
      </w:r>
      <w:r>
        <w:rPr>
          <w:color w:val="231F20"/>
          <w:spacing w:val="-13"/>
        </w:rPr>
        <w:t> </w:t>
      </w:r>
      <w:r>
        <w:rPr>
          <w:color w:val="231F20"/>
          <w:spacing w:val="-2"/>
        </w:rPr>
        <w:t>adopted</w:t>
      </w:r>
      <w:r>
        <w:rPr>
          <w:color w:val="231F20"/>
          <w:spacing w:val="-13"/>
        </w:rPr>
        <w:t> </w:t>
      </w:r>
      <w:r>
        <w:rPr>
          <w:color w:val="231F20"/>
          <w:spacing w:val="-2"/>
        </w:rPr>
        <w:t>you</w:t>
      </w:r>
      <w:r>
        <w:rPr>
          <w:color w:val="231F20"/>
          <w:spacing w:val="-13"/>
        </w:rPr>
        <w:t> </w:t>
      </w:r>
      <w:r>
        <w:rPr>
          <w:color w:val="231F20"/>
          <w:spacing w:val="-2"/>
        </w:rPr>
        <w:t>(on</w:t>
      </w:r>
      <w:r>
        <w:rPr>
          <w:color w:val="231F20"/>
          <w:spacing w:val="-13"/>
        </w:rPr>
        <w:t> </w:t>
      </w:r>
      <w:r>
        <w:rPr>
          <w:color w:val="231F20"/>
          <w:spacing w:val="-2"/>
        </w:rPr>
        <w:t>my</w:t>
      </w:r>
      <w:r>
        <w:rPr>
          <w:color w:val="231F20"/>
          <w:spacing w:val="-13"/>
        </w:rPr>
        <w:t> </w:t>
      </w:r>
      <w:r>
        <w:rPr>
          <w:color w:val="231F20"/>
          <w:spacing w:val="-2"/>
        </w:rPr>
        <w:t>own </w:t>
      </w:r>
      <w:r>
        <w:rPr>
          <w:color w:val="231F20"/>
        </w:rPr>
        <w:t>authority</w:t>
      </w:r>
      <w:r>
        <w:rPr>
          <w:color w:val="231F20"/>
          <w:spacing w:val="-14"/>
        </w:rPr>
        <w:t> </w:t>
      </w:r>
      <w:r>
        <w:rPr>
          <w:color w:val="231F20"/>
        </w:rPr>
        <w:t>as</w:t>
      </w:r>
      <w:r>
        <w:rPr>
          <w:color w:val="231F20"/>
          <w:spacing w:val="-14"/>
        </w:rPr>
        <w:t> </w:t>
      </w:r>
      <w:r>
        <w:rPr>
          <w:color w:val="231F20"/>
        </w:rPr>
        <w:t>President)</w:t>
      </w:r>
      <w:r>
        <w:rPr>
          <w:color w:val="231F20"/>
          <w:spacing w:val="-14"/>
        </w:rPr>
        <w:t> </w:t>
      </w:r>
      <w:r>
        <w:rPr>
          <w:color w:val="231F20"/>
        </w:rPr>
        <w:t>as</w:t>
      </w:r>
      <w:r>
        <w:rPr>
          <w:color w:val="231F20"/>
          <w:spacing w:val="-14"/>
        </w:rPr>
        <w:t> </w:t>
      </w:r>
      <w:r>
        <w:rPr>
          <w:color w:val="231F20"/>
        </w:rPr>
        <w:t>my</w:t>
      </w:r>
      <w:r>
        <w:rPr>
          <w:color w:val="231F20"/>
          <w:spacing w:val="-14"/>
        </w:rPr>
        <w:t> </w:t>
      </w:r>
      <w:r>
        <w:rPr>
          <w:color w:val="231F20"/>
        </w:rPr>
        <w:t>children</w:t>
      </w:r>
      <w:r>
        <w:rPr>
          <w:color w:val="231F20"/>
          <w:spacing w:val="-14"/>
        </w:rPr>
        <w:t> </w:t>
      </w:r>
      <w:r>
        <w:rPr>
          <w:color w:val="231F20"/>
        </w:rPr>
        <w:t>(which</w:t>
      </w:r>
      <w:r>
        <w:rPr>
          <w:color w:val="231F20"/>
          <w:spacing w:val="-14"/>
        </w:rPr>
        <w:t> </w:t>
      </w:r>
      <w:r>
        <w:rPr>
          <w:color w:val="231F20"/>
        </w:rPr>
        <w:t>is</w:t>
      </w:r>
      <w:r>
        <w:rPr>
          <w:color w:val="231F20"/>
          <w:spacing w:val="-14"/>
        </w:rPr>
        <w:t> </w:t>
      </w:r>
      <w:r>
        <w:rPr>
          <w:color w:val="231F20"/>
        </w:rPr>
        <w:t>anyway your</w:t>
      </w:r>
      <w:r>
        <w:rPr>
          <w:color w:val="231F20"/>
          <w:spacing w:val="-7"/>
        </w:rPr>
        <w:t> </w:t>
      </w:r>
      <w:r>
        <w:rPr>
          <w:color w:val="231F20"/>
        </w:rPr>
        <w:t>legal</w:t>
      </w:r>
      <w:r>
        <w:rPr>
          <w:color w:val="231F20"/>
          <w:spacing w:val="-7"/>
        </w:rPr>
        <w:t> </w:t>
      </w:r>
      <w:r>
        <w:rPr>
          <w:color w:val="231F20"/>
        </w:rPr>
        <w:t>status</w:t>
      </w:r>
      <w:r>
        <w:rPr>
          <w:color w:val="231F20"/>
          <w:spacing w:val="-7"/>
        </w:rPr>
        <w:t> </w:t>
      </w:r>
      <w:r>
        <w:rPr>
          <w:color w:val="231F20"/>
        </w:rPr>
        <w:t>as</w:t>
      </w:r>
      <w:r>
        <w:rPr>
          <w:color w:val="231F20"/>
          <w:spacing w:val="-7"/>
        </w:rPr>
        <w:t> </w:t>
      </w:r>
      <w:r>
        <w:rPr>
          <w:color w:val="231F20"/>
        </w:rPr>
        <w:t>slaves</w:t>
      </w:r>
      <w:r>
        <w:rPr>
          <w:color w:val="231F20"/>
          <w:spacing w:val="-7"/>
        </w:rPr>
        <w:t> </w:t>
      </w:r>
      <w:r>
        <w:rPr>
          <w:color w:val="231F20"/>
        </w:rPr>
        <w:t>now).</w:t>
      </w:r>
      <w:r>
        <w:rPr>
          <w:color w:val="231F20"/>
          <w:spacing w:val="-7"/>
        </w:rPr>
        <w:t> </w:t>
      </w:r>
      <w:r>
        <w:rPr>
          <w:color w:val="231F20"/>
        </w:rPr>
        <w:t>During</w:t>
      </w:r>
      <w:r>
        <w:rPr>
          <w:color w:val="231F20"/>
          <w:spacing w:val="-7"/>
        </w:rPr>
        <w:t> </w:t>
      </w:r>
      <w:r>
        <w:rPr>
          <w:color w:val="231F20"/>
        </w:rPr>
        <w:t>that</w:t>
      </w:r>
      <w:r>
        <w:rPr>
          <w:color w:val="231F20"/>
          <w:spacing w:val="-7"/>
        </w:rPr>
        <w:t> </w:t>
      </w:r>
      <w:r>
        <w:rPr>
          <w:color w:val="231F20"/>
        </w:rPr>
        <w:t>time,</w:t>
      </w:r>
      <w:r>
        <w:rPr>
          <w:color w:val="231F20"/>
          <w:spacing w:val="-7"/>
        </w:rPr>
        <w:t> </w:t>
      </w:r>
      <w:r>
        <w:rPr>
          <w:color w:val="231F20"/>
        </w:rPr>
        <w:t>Judy I expect you to become a mother of what will legally become</w:t>
      </w:r>
      <w:r>
        <w:rPr>
          <w:color w:val="231F20"/>
          <w:spacing w:val="-11"/>
        </w:rPr>
        <w:t> </w:t>
      </w:r>
      <w:r>
        <w:rPr>
          <w:color w:val="231F20"/>
        </w:rPr>
        <w:t>my</w:t>
      </w:r>
      <w:r>
        <w:rPr>
          <w:color w:val="231F20"/>
          <w:spacing w:val="-11"/>
        </w:rPr>
        <w:t> </w:t>
      </w:r>
      <w:r>
        <w:rPr>
          <w:color w:val="231F20"/>
        </w:rPr>
        <w:t>grandchild.</w:t>
      </w:r>
      <w:r>
        <w:rPr>
          <w:color w:val="231F20"/>
          <w:spacing w:val="-11"/>
        </w:rPr>
        <w:t> </w:t>
      </w:r>
      <w:r>
        <w:rPr>
          <w:color w:val="231F20"/>
        </w:rPr>
        <w:t>I</w:t>
      </w:r>
      <w:r>
        <w:rPr>
          <w:color w:val="231F20"/>
          <w:spacing w:val="-11"/>
        </w:rPr>
        <w:t> </w:t>
      </w:r>
      <w:r>
        <w:rPr>
          <w:color w:val="231F20"/>
        </w:rPr>
        <w:t>hope</w:t>
      </w:r>
      <w:r>
        <w:rPr>
          <w:color w:val="231F20"/>
          <w:spacing w:val="-11"/>
        </w:rPr>
        <w:t> </w:t>
      </w:r>
      <w:r>
        <w:rPr>
          <w:color w:val="231F20"/>
        </w:rPr>
        <w:t>he</w:t>
      </w:r>
      <w:r>
        <w:rPr>
          <w:color w:val="231F20"/>
          <w:spacing w:val="-11"/>
        </w:rPr>
        <w:t> </w:t>
      </w:r>
      <w:r>
        <w:rPr>
          <w:color w:val="231F20"/>
        </w:rPr>
        <w:t>or</w:t>
      </w:r>
      <w:r>
        <w:rPr>
          <w:color w:val="231F20"/>
          <w:spacing w:val="-11"/>
        </w:rPr>
        <w:t> </w:t>
      </w:r>
      <w:r>
        <w:rPr>
          <w:color w:val="231F20"/>
        </w:rPr>
        <w:t>she</w:t>
      </w:r>
      <w:r>
        <w:rPr>
          <w:color w:val="231F20"/>
          <w:spacing w:val="-11"/>
        </w:rPr>
        <w:t> </w:t>
      </w:r>
      <w:r>
        <w:rPr>
          <w:color w:val="231F20"/>
        </w:rPr>
        <w:t>will</w:t>
      </w:r>
      <w:r>
        <w:rPr>
          <w:color w:val="231F20"/>
          <w:spacing w:val="-11"/>
        </w:rPr>
        <w:t> </w:t>
      </w:r>
      <w:r>
        <w:rPr>
          <w:color w:val="231F20"/>
        </w:rPr>
        <w:t>ultimately </w:t>
      </w:r>
      <w:r>
        <w:rPr>
          <w:color w:val="231F20"/>
          <w:spacing w:val="-2"/>
        </w:rPr>
        <w:t>replace</w:t>
      </w:r>
      <w:r>
        <w:rPr>
          <w:color w:val="231F20"/>
          <w:spacing w:val="-13"/>
        </w:rPr>
        <w:t> </w:t>
      </w:r>
      <w:r>
        <w:rPr>
          <w:color w:val="231F20"/>
          <w:spacing w:val="-2"/>
        </w:rPr>
        <w:t>the</w:t>
      </w:r>
      <w:r>
        <w:rPr>
          <w:color w:val="231F20"/>
          <w:spacing w:val="-13"/>
        </w:rPr>
        <w:t> </w:t>
      </w:r>
      <w:r>
        <w:rPr>
          <w:color w:val="231F20"/>
          <w:spacing w:val="-2"/>
        </w:rPr>
        <w:t>two</w:t>
      </w:r>
      <w:r>
        <w:rPr>
          <w:color w:val="231F20"/>
          <w:spacing w:val="-13"/>
        </w:rPr>
        <w:t> </w:t>
      </w:r>
      <w:r>
        <w:rPr>
          <w:color w:val="231F20"/>
          <w:spacing w:val="-2"/>
        </w:rPr>
        <w:t>of</w:t>
      </w:r>
      <w:r>
        <w:rPr>
          <w:color w:val="231F20"/>
          <w:spacing w:val="-13"/>
        </w:rPr>
        <w:t> </w:t>
      </w:r>
      <w:r>
        <w:rPr>
          <w:color w:val="231F20"/>
          <w:spacing w:val="-2"/>
        </w:rPr>
        <w:t>you</w:t>
      </w:r>
      <w:r>
        <w:rPr>
          <w:color w:val="231F20"/>
          <w:spacing w:val="-13"/>
        </w:rPr>
        <w:t> </w:t>
      </w:r>
      <w:r>
        <w:rPr>
          <w:color w:val="231F20"/>
          <w:spacing w:val="-2"/>
        </w:rPr>
        <w:t>as</w:t>
      </w:r>
      <w:r>
        <w:rPr>
          <w:color w:val="231F20"/>
          <w:spacing w:val="-13"/>
        </w:rPr>
        <w:t> </w:t>
      </w:r>
      <w:r>
        <w:rPr>
          <w:color w:val="231F20"/>
          <w:spacing w:val="-2"/>
        </w:rPr>
        <w:t>my</w:t>
      </w:r>
      <w:r>
        <w:rPr>
          <w:color w:val="231F20"/>
          <w:spacing w:val="-13"/>
        </w:rPr>
        <w:t> </w:t>
      </w:r>
      <w:r>
        <w:rPr>
          <w:color w:val="231F20"/>
          <w:spacing w:val="-2"/>
        </w:rPr>
        <w:t>secretary</w:t>
      </w:r>
      <w:r>
        <w:rPr>
          <w:color w:val="231F20"/>
          <w:spacing w:val="-13"/>
        </w:rPr>
        <w:t> </w:t>
      </w:r>
      <w:r>
        <w:rPr>
          <w:color w:val="231F20"/>
          <w:spacing w:val="-2"/>
        </w:rPr>
        <w:t>and</w:t>
      </w:r>
      <w:r>
        <w:rPr>
          <w:color w:val="231F20"/>
          <w:spacing w:val="-13"/>
        </w:rPr>
        <w:t> </w:t>
      </w:r>
      <w:r>
        <w:rPr>
          <w:color w:val="231F20"/>
          <w:spacing w:val="-2"/>
        </w:rPr>
        <w:t>perhaps</w:t>
      </w:r>
      <w:r>
        <w:rPr>
          <w:color w:val="231F20"/>
          <w:spacing w:val="-13"/>
        </w:rPr>
        <w:t> </w:t>
      </w:r>
      <w:r>
        <w:rPr>
          <w:color w:val="231F20"/>
          <w:spacing w:val="-2"/>
        </w:rPr>
        <w:t>even </w:t>
      </w:r>
      <w:r>
        <w:rPr>
          <w:color w:val="231F20"/>
        </w:rPr>
        <w:t>become my chief minister eventually. That’s all I’ll tell </w:t>
      </w:r>
      <w:r>
        <w:rPr>
          <w:color w:val="231F20"/>
          <w:spacing w:val="-2"/>
        </w:rPr>
        <w:t>you</w:t>
      </w:r>
      <w:r>
        <w:rPr>
          <w:color w:val="231F20"/>
          <w:spacing w:val="-13"/>
        </w:rPr>
        <w:t> </w:t>
      </w:r>
      <w:r>
        <w:rPr>
          <w:color w:val="231F20"/>
          <w:spacing w:val="-2"/>
        </w:rPr>
        <w:t>now.</w:t>
      </w:r>
      <w:r>
        <w:rPr>
          <w:color w:val="231F20"/>
          <w:spacing w:val="-13"/>
        </w:rPr>
        <w:t> </w:t>
      </w:r>
      <w:r>
        <w:rPr>
          <w:color w:val="231F20"/>
          <w:spacing w:val="-2"/>
        </w:rPr>
        <w:t>I’ll</w:t>
      </w:r>
      <w:r>
        <w:rPr>
          <w:color w:val="231F20"/>
          <w:spacing w:val="-13"/>
        </w:rPr>
        <w:t> </w:t>
      </w:r>
      <w:r>
        <w:rPr>
          <w:color w:val="231F20"/>
          <w:spacing w:val="-2"/>
        </w:rPr>
        <w:t>explain</w:t>
      </w:r>
      <w:r>
        <w:rPr>
          <w:color w:val="231F20"/>
          <w:spacing w:val="-13"/>
        </w:rPr>
        <w:t> </w:t>
      </w:r>
      <w:r>
        <w:rPr>
          <w:color w:val="231F20"/>
          <w:spacing w:val="-2"/>
        </w:rPr>
        <w:t>everything</w:t>
      </w:r>
      <w:r>
        <w:rPr>
          <w:color w:val="231F20"/>
          <w:spacing w:val="-13"/>
        </w:rPr>
        <w:t> </w:t>
      </w:r>
      <w:r>
        <w:rPr>
          <w:color w:val="231F20"/>
          <w:spacing w:val="-2"/>
        </w:rPr>
        <w:t>more</w:t>
      </w:r>
      <w:r>
        <w:rPr>
          <w:color w:val="231F20"/>
          <w:spacing w:val="-13"/>
        </w:rPr>
        <w:t> </w:t>
      </w:r>
      <w:r>
        <w:rPr>
          <w:color w:val="231F20"/>
          <w:spacing w:val="-2"/>
        </w:rPr>
        <w:t>fully</w:t>
      </w:r>
      <w:r>
        <w:rPr>
          <w:color w:val="231F20"/>
          <w:spacing w:val="-13"/>
        </w:rPr>
        <w:t> </w:t>
      </w:r>
      <w:r>
        <w:rPr>
          <w:color w:val="231F20"/>
          <w:spacing w:val="-2"/>
        </w:rPr>
        <w:t>on</w:t>
      </w:r>
      <w:r>
        <w:rPr>
          <w:color w:val="231F20"/>
          <w:spacing w:val="-13"/>
        </w:rPr>
        <w:t> </w:t>
      </w:r>
      <w:r>
        <w:rPr>
          <w:color w:val="231F20"/>
          <w:spacing w:val="-2"/>
        </w:rPr>
        <w:t>the</w:t>
      </w:r>
      <w:r>
        <w:rPr>
          <w:color w:val="231F20"/>
          <w:spacing w:val="-13"/>
        </w:rPr>
        <w:t> </w:t>
      </w:r>
      <w:r>
        <w:rPr>
          <w:color w:val="231F20"/>
          <w:spacing w:val="-2"/>
        </w:rPr>
        <w:t>boat.” </w:t>
      </w:r>
      <w:r>
        <w:rPr>
          <w:color w:val="231F20"/>
        </w:rPr>
        <w:t>He paused. “Do you accept my offer?”</w:t>
      </w:r>
    </w:p>
    <w:p>
      <w:pPr>
        <w:pStyle w:val="BodyText"/>
        <w:spacing w:before="162"/>
        <w:ind w:left="1260"/>
      </w:pPr>
      <w:r>
        <w:rPr>
          <w:color w:val="231F20"/>
        </w:rPr>
        <w:t>Judy</w:t>
      </w:r>
      <w:r>
        <w:rPr>
          <w:color w:val="231F20"/>
          <w:spacing w:val="-3"/>
        </w:rPr>
        <w:t> </w:t>
      </w:r>
      <w:r>
        <w:rPr>
          <w:color w:val="231F20"/>
          <w:spacing w:val="-2"/>
        </w:rPr>
        <w:t>grinned.</w:t>
      </w:r>
    </w:p>
    <w:p>
      <w:pPr>
        <w:pStyle w:val="BodyText"/>
        <w:spacing w:line="285" w:lineRule="auto" w:before="230"/>
        <w:ind w:left="900" w:right="1258" w:firstLine="360"/>
        <w:jc w:val="both"/>
      </w:pPr>
      <w:r>
        <w:rPr>
          <w:color w:val="231F20"/>
        </w:rPr>
        <w:t>“I hope you’ll forgive the question, Mr President, but who will be the Daddy?”</w:t>
      </w:r>
    </w:p>
    <w:p>
      <w:pPr>
        <w:pStyle w:val="BodyText"/>
        <w:spacing w:line="444" w:lineRule="auto" w:before="177"/>
        <w:ind w:left="1260" w:right="3883"/>
      </w:pPr>
      <w:r>
        <w:rPr>
          <w:color w:val="231F20"/>
          <w:spacing w:val="-4"/>
        </w:rPr>
        <w:t>“Of</w:t>
      </w:r>
      <w:r>
        <w:rPr>
          <w:color w:val="231F20"/>
          <w:spacing w:val="-11"/>
        </w:rPr>
        <w:t> </w:t>
      </w:r>
      <w:r>
        <w:rPr>
          <w:color w:val="231F20"/>
          <w:spacing w:val="-4"/>
        </w:rPr>
        <w:t>your</w:t>
      </w:r>
      <w:r>
        <w:rPr>
          <w:color w:val="231F20"/>
          <w:spacing w:val="-11"/>
        </w:rPr>
        <w:t> </w:t>
      </w:r>
      <w:r>
        <w:rPr>
          <w:color w:val="231F20"/>
          <w:spacing w:val="-4"/>
        </w:rPr>
        <w:t>baby?” </w:t>
      </w:r>
      <w:r>
        <w:rPr>
          <w:color w:val="231F20"/>
          <w:spacing w:val="-2"/>
        </w:rPr>
        <w:t>“Yes.”</w:t>
      </w:r>
    </w:p>
    <w:p>
      <w:pPr>
        <w:spacing w:after="0" w:line="444" w:lineRule="auto"/>
        <w:sectPr>
          <w:footerReference w:type="default" r:id="rId12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63104;mso-wrap-distance-left:0;mso-wrap-distance-right:0" id="docshapegroup30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before="113"/>
        <w:ind w:left="1620"/>
      </w:pPr>
      <w:r>
        <w:rPr>
          <w:color w:val="231F20"/>
        </w:rPr>
        <w:t>He</w:t>
      </w:r>
      <w:r>
        <w:rPr>
          <w:color w:val="231F20"/>
          <w:spacing w:val="-6"/>
        </w:rPr>
        <w:t> </w:t>
      </w:r>
      <w:r>
        <w:rPr>
          <w:color w:val="231F20"/>
          <w:spacing w:val="-2"/>
        </w:rPr>
        <w:t>laughed.</w:t>
      </w:r>
    </w:p>
    <w:p>
      <w:pPr>
        <w:pStyle w:val="BodyText"/>
        <w:spacing w:line="285" w:lineRule="auto" w:before="230"/>
        <w:ind w:left="1260" w:right="890" w:firstLine="360"/>
        <w:jc w:val="both"/>
      </w:pPr>
      <w:r>
        <w:rPr>
          <w:color w:val="231F20"/>
        </w:rPr>
        <w:t>“You’re</w:t>
      </w:r>
      <w:r>
        <w:rPr>
          <w:color w:val="231F20"/>
          <w:spacing w:val="-15"/>
        </w:rPr>
        <w:t> </w:t>
      </w:r>
      <w:r>
        <w:rPr>
          <w:color w:val="231F20"/>
        </w:rPr>
        <w:t>a</w:t>
      </w:r>
      <w:r>
        <w:rPr>
          <w:color w:val="231F20"/>
          <w:spacing w:val="-15"/>
        </w:rPr>
        <w:t> </w:t>
      </w:r>
      <w:r>
        <w:rPr>
          <w:color w:val="231F20"/>
        </w:rPr>
        <w:t>cheeky</w:t>
      </w:r>
      <w:r>
        <w:rPr>
          <w:color w:val="231F20"/>
          <w:spacing w:val="-15"/>
        </w:rPr>
        <w:t> </w:t>
      </w:r>
      <w:r>
        <w:rPr>
          <w:color w:val="231F20"/>
        </w:rPr>
        <w:t>young</w:t>
      </w:r>
      <w:r>
        <w:rPr>
          <w:color w:val="231F20"/>
          <w:spacing w:val="-15"/>
        </w:rPr>
        <w:t> </w:t>
      </w:r>
      <w:r>
        <w:rPr>
          <w:color w:val="231F20"/>
        </w:rPr>
        <w:t>woman,</w:t>
      </w:r>
      <w:r>
        <w:rPr>
          <w:color w:val="231F20"/>
          <w:spacing w:val="-15"/>
        </w:rPr>
        <w:t> </w:t>
      </w:r>
      <w:r>
        <w:rPr>
          <w:color w:val="231F20"/>
        </w:rPr>
        <w:t>Judy!</w:t>
      </w:r>
      <w:r>
        <w:rPr>
          <w:color w:val="231F20"/>
          <w:spacing w:val="-15"/>
        </w:rPr>
        <w:t> </w:t>
      </w:r>
      <w:r>
        <w:rPr>
          <w:color w:val="231F20"/>
        </w:rPr>
        <w:t>I</w:t>
      </w:r>
      <w:r>
        <w:rPr>
          <w:color w:val="231F20"/>
          <w:spacing w:val="-15"/>
        </w:rPr>
        <w:t> </w:t>
      </w:r>
      <w:r>
        <w:rPr>
          <w:color w:val="231F20"/>
        </w:rPr>
        <w:t>know</w:t>
      </w:r>
      <w:r>
        <w:rPr>
          <w:color w:val="231F20"/>
          <w:spacing w:val="-15"/>
        </w:rPr>
        <w:t> </w:t>
      </w:r>
      <w:r>
        <w:rPr>
          <w:color w:val="231F20"/>
        </w:rPr>
        <w:t>what </w:t>
      </w:r>
      <w:r>
        <w:rPr>
          <w:color w:val="231F20"/>
          <w:spacing w:val="-4"/>
        </w:rPr>
        <w:t>you’re</w:t>
      </w:r>
      <w:r>
        <w:rPr>
          <w:color w:val="231F20"/>
          <w:spacing w:val="-6"/>
        </w:rPr>
        <w:t> </w:t>
      </w:r>
      <w:r>
        <w:rPr>
          <w:color w:val="231F20"/>
          <w:spacing w:val="-4"/>
        </w:rPr>
        <w:t>actually</w:t>
      </w:r>
      <w:r>
        <w:rPr>
          <w:color w:val="231F20"/>
          <w:spacing w:val="-6"/>
        </w:rPr>
        <w:t> </w:t>
      </w:r>
      <w:r>
        <w:rPr>
          <w:color w:val="231F20"/>
          <w:spacing w:val="-4"/>
        </w:rPr>
        <w:t>asking.</w:t>
      </w:r>
      <w:r>
        <w:rPr>
          <w:color w:val="231F20"/>
          <w:spacing w:val="-6"/>
        </w:rPr>
        <w:t> </w:t>
      </w:r>
      <w:r>
        <w:rPr>
          <w:color w:val="231F20"/>
          <w:spacing w:val="-4"/>
        </w:rPr>
        <w:t>But</w:t>
      </w:r>
      <w:r>
        <w:rPr>
          <w:color w:val="231F20"/>
          <w:spacing w:val="-6"/>
        </w:rPr>
        <w:t> </w:t>
      </w:r>
      <w:r>
        <w:rPr>
          <w:color w:val="231F20"/>
          <w:spacing w:val="-4"/>
        </w:rPr>
        <w:t>the</w:t>
      </w:r>
      <w:r>
        <w:rPr>
          <w:color w:val="231F20"/>
          <w:spacing w:val="-6"/>
        </w:rPr>
        <w:t> </w:t>
      </w:r>
      <w:r>
        <w:rPr>
          <w:color w:val="231F20"/>
          <w:spacing w:val="-4"/>
        </w:rPr>
        <w:t>answer</w:t>
      </w:r>
      <w:r>
        <w:rPr>
          <w:color w:val="231F20"/>
          <w:spacing w:val="-6"/>
        </w:rPr>
        <w:t> </w:t>
      </w:r>
      <w:r>
        <w:rPr>
          <w:color w:val="231F20"/>
          <w:spacing w:val="-4"/>
        </w:rPr>
        <w:t>is</w:t>
      </w:r>
      <w:r>
        <w:rPr>
          <w:color w:val="231F20"/>
          <w:spacing w:val="-6"/>
        </w:rPr>
        <w:t> </w:t>
      </w:r>
      <w:r>
        <w:rPr>
          <w:color w:val="231F20"/>
          <w:spacing w:val="-4"/>
        </w:rPr>
        <w:t>Mark,</w:t>
      </w:r>
      <w:r>
        <w:rPr>
          <w:color w:val="231F20"/>
          <w:spacing w:val="-6"/>
        </w:rPr>
        <w:t> </w:t>
      </w:r>
      <w:r>
        <w:rPr>
          <w:color w:val="231F20"/>
          <w:spacing w:val="-4"/>
        </w:rPr>
        <w:t>of</w:t>
      </w:r>
      <w:r>
        <w:rPr>
          <w:color w:val="231F20"/>
          <w:spacing w:val="-6"/>
        </w:rPr>
        <w:t> </w:t>
      </w:r>
      <w:r>
        <w:rPr>
          <w:color w:val="231F20"/>
          <w:spacing w:val="-4"/>
        </w:rPr>
        <w:t>course. </w:t>
      </w:r>
      <w:r>
        <w:rPr>
          <w:color w:val="231F20"/>
        </w:rPr>
        <w:t>I want to have someone who will always remind me</w:t>
      </w:r>
      <w:r>
        <w:rPr>
          <w:color w:val="231F20"/>
          <w:spacing w:val="40"/>
        </w:rPr>
        <w:t> </w:t>
      </w:r>
      <w:r>
        <w:rPr>
          <w:color w:val="231F20"/>
        </w:rPr>
        <w:t>of you two. So I can’t help you make him or her.” He grinned and, winking at her, added, “Not that I’m not </w:t>
      </w:r>
      <w:r>
        <w:rPr>
          <w:color w:val="231F20"/>
          <w:spacing w:val="-2"/>
        </w:rPr>
        <w:t>tempted!”</w:t>
      </w:r>
    </w:p>
    <w:p>
      <w:pPr>
        <w:pStyle w:val="BodyText"/>
        <w:spacing w:line="285" w:lineRule="auto" w:before="173"/>
        <w:ind w:left="1260" w:right="893" w:firstLine="360"/>
        <w:jc w:val="both"/>
      </w:pPr>
      <w:r>
        <w:rPr>
          <w:color w:val="231F20"/>
        </w:rPr>
        <w:t>We all laughed, as he stood up. We stood up with </w:t>
      </w:r>
      <w:r>
        <w:rPr>
          <w:color w:val="231F20"/>
          <w:spacing w:val="-4"/>
        </w:rPr>
        <w:t>him.</w:t>
      </w:r>
    </w:p>
    <w:p>
      <w:pPr>
        <w:pStyle w:val="BodyText"/>
        <w:spacing w:line="285" w:lineRule="auto" w:before="177"/>
        <w:ind w:left="1260" w:right="895" w:firstLine="360"/>
        <w:jc w:val="both"/>
      </w:pPr>
      <w:r>
        <w:rPr>
          <w:color w:val="231F20"/>
        </w:rPr>
        <w:t>“I need to get you out of the way and into a place of</w:t>
      </w:r>
      <w:r>
        <w:rPr>
          <w:color w:val="231F20"/>
          <w:spacing w:val="-15"/>
        </w:rPr>
        <w:t> </w:t>
      </w:r>
      <w:r>
        <w:rPr>
          <w:color w:val="231F20"/>
        </w:rPr>
        <w:t>safety.</w:t>
      </w:r>
      <w:r>
        <w:rPr>
          <w:color w:val="231F20"/>
          <w:spacing w:val="-15"/>
        </w:rPr>
        <w:t> </w:t>
      </w:r>
      <w:r>
        <w:rPr>
          <w:color w:val="231F20"/>
        </w:rPr>
        <w:t>I’m</w:t>
      </w:r>
      <w:r>
        <w:rPr>
          <w:color w:val="231F20"/>
          <w:spacing w:val="-15"/>
        </w:rPr>
        <w:t> </w:t>
      </w:r>
      <w:r>
        <w:rPr>
          <w:color w:val="231F20"/>
        </w:rPr>
        <w:t>going</w:t>
      </w:r>
      <w:r>
        <w:rPr>
          <w:color w:val="231F20"/>
          <w:spacing w:val="-15"/>
        </w:rPr>
        <w:t> </w:t>
      </w:r>
      <w:r>
        <w:rPr>
          <w:color w:val="231F20"/>
        </w:rPr>
        <w:t>to</w:t>
      </w:r>
      <w:r>
        <w:rPr>
          <w:color w:val="231F20"/>
          <w:spacing w:val="-15"/>
        </w:rPr>
        <w:t> </w:t>
      </w:r>
      <w:r>
        <w:rPr>
          <w:color w:val="231F20"/>
        </w:rPr>
        <w:t>ask</w:t>
      </w:r>
      <w:r>
        <w:rPr>
          <w:color w:val="231F20"/>
          <w:spacing w:val="-15"/>
        </w:rPr>
        <w:t> </w:t>
      </w:r>
      <w:r>
        <w:rPr>
          <w:color w:val="231F20"/>
        </w:rPr>
        <w:t>the</w:t>
      </w:r>
      <w:r>
        <w:rPr>
          <w:color w:val="231F20"/>
          <w:spacing w:val="-15"/>
        </w:rPr>
        <w:t> </w:t>
      </w:r>
      <w:r>
        <w:rPr>
          <w:color w:val="231F20"/>
        </w:rPr>
        <w:t>Governor</w:t>
      </w:r>
      <w:r>
        <w:rPr>
          <w:color w:val="231F20"/>
          <w:spacing w:val="-15"/>
        </w:rPr>
        <w:t> </w:t>
      </w:r>
      <w:r>
        <w:rPr>
          <w:color w:val="231F20"/>
        </w:rPr>
        <w:t>to</w:t>
      </w:r>
      <w:r>
        <w:rPr>
          <w:color w:val="231F20"/>
          <w:spacing w:val="-15"/>
        </w:rPr>
        <w:t> </w:t>
      </w:r>
      <w:r>
        <w:rPr>
          <w:color w:val="231F20"/>
        </w:rPr>
        <w:t>sign</w:t>
      </w:r>
      <w:r>
        <w:rPr>
          <w:color w:val="231F20"/>
          <w:spacing w:val="-15"/>
        </w:rPr>
        <w:t> </w:t>
      </w:r>
      <w:r>
        <w:rPr>
          <w:color w:val="231F20"/>
        </w:rPr>
        <w:t>you</w:t>
      </w:r>
      <w:r>
        <w:rPr>
          <w:color w:val="231F20"/>
          <w:spacing w:val="-15"/>
        </w:rPr>
        <w:t> </w:t>
      </w:r>
      <w:r>
        <w:rPr>
          <w:color w:val="231F20"/>
        </w:rPr>
        <w:t>off and</w:t>
      </w:r>
      <w:r>
        <w:rPr>
          <w:color w:val="231F20"/>
          <w:spacing w:val="-11"/>
        </w:rPr>
        <w:t> </w:t>
      </w:r>
      <w:r>
        <w:rPr>
          <w:color w:val="231F20"/>
        </w:rPr>
        <w:t>have</w:t>
      </w:r>
      <w:r>
        <w:rPr>
          <w:color w:val="231F20"/>
          <w:spacing w:val="-11"/>
        </w:rPr>
        <w:t> </w:t>
      </w:r>
      <w:r>
        <w:rPr>
          <w:color w:val="231F20"/>
        </w:rPr>
        <w:t>you</w:t>
      </w:r>
      <w:r>
        <w:rPr>
          <w:color w:val="231F20"/>
          <w:spacing w:val="-11"/>
        </w:rPr>
        <w:t> </w:t>
      </w:r>
      <w:r>
        <w:rPr>
          <w:color w:val="231F20"/>
        </w:rPr>
        <w:t>sent</w:t>
      </w:r>
      <w:r>
        <w:rPr>
          <w:color w:val="231F20"/>
          <w:spacing w:val="-11"/>
        </w:rPr>
        <w:t> </w:t>
      </w:r>
      <w:r>
        <w:rPr>
          <w:color w:val="231F20"/>
        </w:rPr>
        <w:t>down</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boat.</w:t>
      </w:r>
      <w:r>
        <w:rPr>
          <w:color w:val="231F20"/>
          <w:spacing w:val="-14"/>
        </w:rPr>
        <w:t> </w:t>
      </w:r>
      <w:r>
        <w:rPr>
          <w:color w:val="231F20"/>
        </w:rPr>
        <w:t>Wait</w:t>
      </w:r>
      <w:r>
        <w:rPr>
          <w:color w:val="231F20"/>
          <w:spacing w:val="-11"/>
        </w:rPr>
        <w:t> </w:t>
      </w:r>
      <w:r>
        <w:rPr>
          <w:color w:val="231F20"/>
        </w:rPr>
        <w:t>here.</w:t>
      </w:r>
      <w:r>
        <w:rPr>
          <w:color w:val="231F20"/>
          <w:spacing w:val="-11"/>
        </w:rPr>
        <w:t> </w:t>
      </w:r>
      <w:r>
        <w:rPr>
          <w:color w:val="231F20"/>
        </w:rPr>
        <w:t>I’ll</w:t>
      </w:r>
      <w:r>
        <w:rPr>
          <w:color w:val="231F20"/>
          <w:spacing w:val="-11"/>
        </w:rPr>
        <w:t> </w:t>
      </w:r>
      <w:r>
        <w:rPr>
          <w:color w:val="231F20"/>
        </w:rPr>
        <w:t>join you this evening on the boat.”</w:t>
      </w:r>
    </w:p>
    <w:p>
      <w:pPr>
        <w:pStyle w:val="BodyText"/>
        <w:spacing w:before="175"/>
        <w:ind w:left="1620"/>
      </w:pPr>
      <w:r>
        <w:rPr>
          <w:color w:val="231F20"/>
        </w:rPr>
        <w:t>He</w:t>
      </w:r>
      <w:r>
        <w:rPr>
          <w:color w:val="231F20"/>
          <w:spacing w:val="-9"/>
        </w:rPr>
        <w:t> </w:t>
      </w:r>
      <w:r>
        <w:rPr>
          <w:color w:val="231F20"/>
        </w:rPr>
        <w:t>left</w:t>
      </w:r>
      <w:r>
        <w:rPr>
          <w:color w:val="231F20"/>
          <w:spacing w:val="-9"/>
        </w:rPr>
        <w:t> </w:t>
      </w:r>
      <w:r>
        <w:rPr>
          <w:color w:val="231F20"/>
          <w:spacing w:val="-5"/>
        </w:rPr>
        <w:t>us.</w:t>
      </w:r>
    </w:p>
    <w:p>
      <w:pPr>
        <w:pStyle w:val="BodyText"/>
        <w:spacing w:line="285" w:lineRule="auto" w:before="230"/>
        <w:ind w:left="1260" w:right="892" w:firstLine="360"/>
        <w:jc w:val="both"/>
      </w:pPr>
      <w:r>
        <w:rPr>
          <w:color w:val="231F20"/>
          <w:spacing w:val="-6"/>
        </w:rPr>
        <w:t>An</w:t>
      </w:r>
      <w:r>
        <w:rPr>
          <w:color w:val="231F20"/>
          <w:spacing w:val="-11"/>
        </w:rPr>
        <w:t> </w:t>
      </w:r>
      <w:r>
        <w:rPr>
          <w:color w:val="231F20"/>
          <w:spacing w:val="-6"/>
        </w:rPr>
        <w:t>hour</w:t>
      </w:r>
      <w:r>
        <w:rPr>
          <w:color w:val="231F20"/>
          <w:spacing w:val="-9"/>
        </w:rPr>
        <w:t> </w:t>
      </w:r>
      <w:r>
        <w:rPr>
          <w:color w:val="231F20"/>
          <w:spacing w:val="-6"/>
        </w:rPr>
        <w:t>later</w:t>
      </w:r>
      <w:r>
        <w:rPr>
          <w:color w:val="231F20"/>
          <w:spacing w:val="-9"/>
        </w:rPr>
        <w:t> </w:t>
      </w:r>
      <w:r>
        <w:rPr>
          <w:color w:val="231F20"/>
          <w:spacing w:val="-6"/>
        </w:rPr>
        <w:t>the</w:t>
      </w:r>
      <w:r>
        <w:rPr>
          <w:color w:val="231F20"/>
          <w:spacing w:val="-9"/>
        </w:rPr>
        <w:t> </w:t>
      </w:r>
      <w:r>
        <w:rPr>
          <w:color w:val="231F20"/>
          <w:spacing w:val="-6"/>
        </w:rPr>
        <w:t>two</w:t>
      </w:r>
      <w:r>
        <w:rPr>
          <w:color w:val="231F20"/>
          <w:spacing w:val="-9"/>
        </w:rPr>
        <w:t> </w:t>
      </w:r>
      <w:r>
        <w:rPr>
          <w:color w:val="231F20"/>
          <w:spacing w:val="-6"/>
        </w:rPr>
        <w:t>female</w:t>
      </w:r>
      <w:r>
        <w:rPr>
          <w:color w:val="231F20"/>
          <w:spacing w:val="-9"/>
        </w:rPr>
        <w:t> </w:t>
      </w:r>
      <w:r>
        <w:rPr>
          <w:color w:val="231F20"/>
          <w:spacing w:val="-6"/>
        </w:rPr>
        <w:t>staff</w:t>
      </w:r>
      <w:r>
        <w:rPr>
          <w:color w:val="231F20"/>
          <w:spacing w:val="-9"/>
        </w:rPr>
        <w:t> </w:t>
      </w:r>
      <w:r>
        <w:rPr>
          <w:color w:val="231F20"/>
          <w:spacing w:val="-6"/>
        </w:rPr>
        <w:t>who</w:t>
      </w:r>
      <w:r>
        <w:rPr>
          <w:color w:val="231F20"/>
          <w:spacing w:val="-9"/>
        </w:rPr>
        <w:t> </w:t>
      </w:r>
      <w:r>
        <w:rPr>
          <w:color w:val="231F20"/>
          <w:spacing w:val="-6"/>
        </w:rPr>
        <w:t>were</w:t>
      </w:r>
      <w:r>
        <w:rPr>
          <w:color w:val="231F20"/>
          <w:spacing w:val="-9"/>
        </w:rPr>
        <w:t> </w:t>
      </w:r>
      <w:r>
        <w:rPr>
          <w:color w:val="231F20"/>
          <w:spacing w:val="-6"/>
        </w:rPr>
        <w:t>our</w:t>
      </w:r>
      <w:r>
        <w:rPr>
          <w:color w:val="231F20"/>
          <w:spacing w:val="-9"/>
        </w:rPr>
        <w:t> </w:t>
      </w:r>
      <w:r>
        <w:rPr>
          <w:color w:val="231F20"/>
          <w:spacing w:val="-6"/>
        </w:rPr>
        <w:t>chief </w:t>
      </w:r>
      <w:r>
        <w:rPr>
          <w:color w:val="231F20"/>
        </w:rPr>
        <w:t>tormentors entered, carrying chains and whips. </w:t>
      </w:r>
      <w:r>
        <w:rPr>
          <w:i/>
          <w:color w:val="231F20"/>
        </w:rPr>
        <w:t>Their</w:t>
      </w:r>
      <w:r>
        <w:rPr>
          <w:i/>
          <w:color w:val="231F20"/>
        </w:rPr>
        <w:t> names were Maritza and Letizia. </w:t>
      </w:r>
      <w:r>
        <w:rPr>
          <w:color w:val="231F20"/>
        </w:rPr>
        <w:t>They manacled our legs and chained our wrists in front of us, before taking us </w:t>
      </w:r>
      <w:r>
        <w:rPr>
          <w:color w:val="231F20"/>
          <w:spacing w:val="-2"/>
        </w:rPr>
        <w:t>down</w:t>
      </w:r>
      <w:r>
        <w:rPr>
          <w:color w:val="231F20"/>
          <w:spacing w:val="-12"/>
        </w:rPr>
        <w:t> </w:t>
      </w:r>
      <w:r>
        <w:rPr>
          <w:color w:val="231F20"/>
          <w:spacing w:val="-2"/>
        </w:rPr>
        <w:t>and</w:t>
      </w:r>
      <w:r>
        <w:rPr>
          <w:color w:val="231F20"/>
          <w:spacing w:val="-12"/>
        </w:rPr>
        <w:t> </w:t>
      </w:r>
      <w:r>
        <w:rPr>
          <w:color w:val="231F20"/>
          <w:spacing w:val="-2"/>
        </w:rPr>
        <w:t>forcing</w:t>
      </w:r>
      <w:r>
        <w:rPr>
          <w:color w:val="231F20"/>
          <w:spacing w:val="-12"/>
        </w:rPr>
        <w:t> </w:t>
      </w:r>
      <w:r>
        <w:rPr>
          <w:color w:val="231F20"/>
          <w:spacing w:val="-2"/>
        </w:rPr>
        <w:t>us</w:t>
      </w:r>
      <w:r>
        <w:rPr>
          <w:color w:val="231F20"/>
          <w:spacing w:val="-12"/>
        </w:rPr>
        <w:t> </w:t>
      </w:r>
      <w:r>
        <w:rPr>
          <w:color w:val="231F20"/>
          <w:spacing w:val="-2"/>
        </w:rPr>
        <w:t>to</w:t>
      </w:r>
      <w:r>
        <w:rPr>
          <w:color w:val="231F20"/>
          <w:spacing w:val="-12"/>
        </w:rPr>
        <w:t> </w:t>
      </w:r>
      <w:r>
        <w:rPr>
          <w:color w:val="231F20"/>
          <w:spacing w:val="-2"/>
        </w:rPr>
        <w:t>march</w:t>
      </w:r>
      <w:r>
        <w:rPr>
          <w:color w:val="231F20"/>
          <w:spacing w:val="-12"/>
        </w:rPr>
        <w:t> </w:t>
      </w:r>
      <w:r>
        <w:rPr>
          <w:color w:val="231F20"/>
          <w:spacing w:val="-2"/>
        </w:rPr>
        <w:t>in</w:t>
      </w:r>
      <w:r>
        <w:rPr>
          <w:color w:val="231F20"/>
          <w:spacing w:val="-12"/>
        </w:rPr>
        <w:t> </w:t>
      </w:r>
      <w:r>
        <w:rPr>
          <w:color w:val="231F20"/>
          <w:spacing w:val="-2"/>
        </w:rPr>
        <w:t>front</w:t>
      </w:r>
      <w:r>
        <w:rPr>
          <w:color w:val="231F20"/>
          <w:spacing w:val="-12"/>
        </w:rPr>
        <w:t> </w:t>
      </w:r>
      <w:r>
        <w:rPr>
          <w:color w:val="231F20"/>
          <w:spacing w:val="-2"/>
        </w:rPr>
        <w:t>of</w:t>
      </w:r>
      <w:r>
        <w:rPr>
          <w:color w:val="231F20"/>
          <w:spacing w:val="-12"/>
        </w:rPr>
        <w:t> </w:t>
      </w:r>
      <w:r>
        <w:rPr>
          <w:color w:val="231F20"/>
          <w:spacing w:val="-2"/>
        </w:rPr>
        <w:t>them</w:t>
      </w:r>
      <w:r>
        <w:rPr>
          <w:color w:val="231F20"/>
          <w:spacing w:val="-12"/>
        </w:rPr>
        <w:t> </w:t>
      </w:r>
      <w:r>
        <w:rPr>
          <w:color w:val="231F20"/>
          <w:spacing w:val="-2"/>
        </w:rPr>
        <w:t>down</w:t>
      </w:r>
      <w:r>
        <w:rPr>
          <w:color w:val="231F20"/>
          <w:spacing w:val="-12"/>
        </w:rPr>
        <w:t> </w:t>
      </w:r>
      <w:r>
        <w:rPr>
          <w:color w:val="231F20"/>
          <w:spacing w:val="-2"/>
        </w:rPr>
        <w:t>to the</w:t>
      </w:r>
      <w:r>
        <w:rPr>
          <w:color w:val="231F20"/>
          <w:spacing w:val="-8"/>
        </w:rPr>
        <w:t> </w:t>
      </w:r>
      <w:r>
        <w:rPr>
          <w:color w:val="231F20"/>
          <w:spacing w:val="-2"/>
        </w:rPr>
        <w:t>Lake,</w:t>
      </w:r>
      <w:r>
        <w:rPr>
          <w:color w:val="231F20"/>
          <w:spacing w:val="-8"/>
        </w:rPr>
        <w:t> </w:t>
      </w:r>
      <w:r>
        <w:rPr>
          <w:color w:val="231F20"/>
          <w:spacing w:val="-2"/>
        </w:rPr>
        <w:t>savagely</w:t>
      </w:r>
      <w:r>
        <w:rPr>
          <w:color w:val="231F20"/>
          <w:spacing w:val="-8"/>
        </w:rPr>
        <w:t> </w:t>
      </w:r>
      <w:r>
        <w:rPr>
          <w:color w:val="231F20"/>
          <w:spacing w:val="-2"/>
        </w:rPr>
        <w:t>hitting</w:t>
      </w:r>
      <w:r>
        <w:rPr>
          <w:color w:val="231F20"/>
          <w:spacing w:val="-8"/>
        </w:rPr>
        <w:t> </w:t>
      </w:r>
      <w:r>
        <w:rPr>
          <w:color w:val="231F20"/>
          <w:spacing w:val="-2"/>
        </w:rPr>
        <w:t>us</w:t>
      </w:r>
      <w:r>
        <w:rPr>
          <w:color w:val="231F20"/>
          <w:spacing w:val="-8"/>
        </w:rPr>
        <w:t> </w:t>
      </w:r>
      <w:r>
        <w:rPr>
          <w:color w:val="231F20"/>
          <w:spacing w:val="-2"/>
        </w:rPr>
        <w:t>with</w:t>
      </w:r>
      <w:r>
        <w:rPr>
          <w:color w:val="231F20"/>
          <w:spacing w:val="-8"/>
        </w:rPr>
        <w:t> </w:t>
      </w:r>
      <w:r>
        <w:rPr>
          <w:color w:val="231F20"/>
          <w:spacing w:val="-2"/>
        </w:rPr>
        <w:t>their</w:t>
      </w:r>
      <w:r>
        <w:rPr>
          <w:color w:val="231F20"/>
          <w:spacing w:val="-8"/>
        </w:rPr>
        <w:t> </w:t>
      </w:r>
      <w:r>
        <w:rPr>
          <w:color w:val="231F20"/>
          <w:spacing w:val="-2"/>
        </w:rPr>
        <w:t>whips</w:t>
      </w:r>
      <w:r>
        <w:rPr>
          <w:color w:val="231F20"/>
          <w:spacing w:val="-8"/>
        </w:rPr>
        <w:t> </w:t>
      </w:r>
      <w:r>
        <w:rPr>
          <w:color w:val="231F20"/>
          <w:spacing w:val="-2"/>
        </w:rPr>
        <w:t>across</w:t>
      </w:r>
      <w:r>
        <w:rPr>
          <w:color w:val="231F20"/>
          <w:spacing w:val="-8"/>
        </w:rPr>
        <w:t> </w:t>
      </w:r>
      <w:r>
        <w:rPr>
          <w:color w:val="231F20"/>
          <w:spacing w:val="-2"/>
        </w:rPr>
        <w:t>our </w:t>
      </w:r>
      <w:r>
        <w:rPr>
          <w:color w:val="231F20"/>
        </w:rPr>
        <w:t>backs</w:t>
      </w:r>
      <w:r>
        <w:rPr>
          <w:color w:val="231F20"/>
          <w:spacing w:val="-7"/>
        </w:rPr>
        <w:t> </w:t>
      </w:r>
      <w:r>
        <w:rPr>
          <w:color w:val="231F20"/>
        </w:rPr>
        <w:t>and</w:t>
      </w:r>
      <w:r>
        <w:rPr>
          <w:color w:val="231F20"/>
          <w:spacing w:val="-7"/>
        </w:rPr>
        <w:t> </w:t>
      </w:r>
      <w:r>
        <w:rPr>
          <w:color w:val="231F20"/>
        </w:rPr>
        <w:t>legs</w:t>
      </w:r>
      <w:r>
        <w:rPr>
          <w:color w:val="231F20"/>
          <w:spacing w:val="-7"/>
        </w:rPr>
        <w:t> </w:t>
      </w:r>
      <w:r>
        <w:rPr>
          <w:color w:val="231F20"/>
        </w:rPr>
        <w:t>every</w:t>
      </w:r>
      <w:r>
        <w:rPr>
          <w:color w:val="231F20"/>
          <w:spacing w:val="-7"/>
        </w:rPr>
        <w:t> </w:t>
      </w:r>
      <w:r>
        <w:rPr>
          <w:color w:val="231F20"/>
        </w:rPr>
        <w:t>few</w:t>
      </w:r>
      <w:r>
        <w:rPr>
          <w:color w:val="231F20"/>
          <w:spacing w:val="-7"/>
        </w:rPr>
        <w:t> </w:t>
      </w:r>
      <w:r>
        <w:rPr>
          <w:color w:val="231F20"/>
        </w:rPr>
        <w:t>minutes</w:t>
      </w:r>
      <w:r>
        <w:rPr>
          <w:color w:val="231F20"/>
          <w:spacing w:val="-7"/>
        </w:rPr>
        <w:t> </w:t>
      </w:r>
      <w:r>
        <w:rPr>
          <w:color w:val="231F20"/>
        </w:rPr>
        <w:t>to</w:t>
      </w:r>
      <w:r>
        <w:rPr>
          <w:color w:val="231F20"/>
          <w:spacing w:val="-7"/>
        </w:rPr>
        <w:t> </w:t>
      </w:r>
      <w:r>
        <w:rPr>
          <w:color w:val="231F20"/>
        </w:rPr>
        <w:t>hurry</w:t>
      </w:r>
      <w:r>
        <w:rPr>
          <w:color w:val="231F20"/>
          <w:spacing w:val="-7"/>
        </w:rPr>
        <w:t> </w:t>
      </w:r>
      <w:r>
        <w:rPr>
          <w:color w:val="231F20"/>
        </w:rPr>
        <w:t>us</w:t>
      </w:r>
      <w:r>
        <w:rPr>
          <w:color w:val="231F20"/>
          <w:spacing w:val="-7"/>
        </w:rPr>
        <w:t> </w:t>
      </w:r>
      <w:r>
        <w:rPr>
          <w:color w:val="231F20"/>
        </w:rPr>
        <w:t>up.</w:t>
      </w:r>
      <w:r>
        <w:rPr>
          <w:color w:val="231F20"/>
          <w:spacing w:val="-7"/>
        </w:rPr>
        <w:t> </w:t>
      </w:r>
      <w:r>
        <w:rPr>
          <w:color w:val="231F20"/>
        </w:rPr>
        <w:t>Once beyond the gates and out of sight of the sentries, they stopped,</w:t>
      </w:r>
      <w:r>
        <w:rPr>
          <w:color w:val="231F20"/>
          <w:spacing w:val="-7"/>
        </w:rPr>
        <w:t> </w:t>
      </w:r>
      <w:r>
        <w:rPr>
          <w:color w:val="231F20"/>
        </w:rPr>
        <w:t>shoved</w:t>
      </w:r>
      <w:r>
        <w:rPr>
          <w:color w:val="231F20"/>
          <w:spacing w:val="-7"/>
        </w:rPr>
        <w:t> </w:t>
      </w:r>
      <w:r>
        <w:rPr>
          <w:color w:val="231F20"/>
        </w:rPr>
        <w:t>me</w:t>
      </w:r>
      <w:r>
        <w:rPr>
          <w:color w:val="231F20"/>
          <w:spacing w:val="-7"/>
        </w:rPr>
        <w:t> </w:t>
      </w:r>
      <w:r>
        <w:rPr>
          <w:color w:val="231F20"/>
        </w:rPr>
        <w:t>off</w:t>
      </w:r>
      <w:r>
        <w:rPr>
          <w:color w:val="231F20"/>
          <w:spacing w:val="-7"/>
        </w:rPr>
        <w:t> </w:t>
      </w:r>
      <w:r>
        <w:rPr>
          <w:color w:val="231F20"/>
        </w:rPr>
        <w:t>the</w:t>
      </w:r>
      <w:r>
        <w:rPr>
          <w:color w:val="231F20"/>
          <w:spacing w:val="-7"/>
        </w:rPr>
        <w:t> </w:t>
      </w:r>
      <w:r>
        <w:rPr>
          <w:color w:val="231F20"/>
        </w:rPr>
        <w:t>path</w:t>
      </w:r>
      <w:r>
        <w:rPr>
          <w:color w:val="231F20"/>
          <w:spacing w:val="-7"/>
        </w:rPr>
        <w:t> </w:t>
      </w:r>
      <w:r>
        <w:rPr>
          <w:color w:val="231F20"/>
        </w:rPr>
        <w:t>and</w:t>
      </w:r>
      <w:r>
        <w:rPr>
          <w:color w:val="231F20"/>
          <w:spacing w:val="-7"/>
        </w:rPr>
        <w:t> </w:t>
      </w:r>
      <w:r>
        <w:rPr>
          <w:color w:val="231F20"/>
        </w:rPr>
        <w:t>onto</w:t>
      </w:r>
      <w:r>
        <w:rPr>
          <w:color w:val="231F20"/>
          <w:spacing w:val="-7"/>
        </w:rPr>
        <w:t> </w:t>
      </w:r>
      <w:r>
        <w:rPr>
          <w:color w:val="231F20"/>
        </w:rPr>
        <w:t>my</w:t>
      </w:r>
      <w:r>
        <w:rPr>
          <w:color w:val="231F20"/>
          <w:spacing w:val="-7"/>
        </w:rPr>
        <w:t> </w:t>
      </w:r>
      <w:r>
        <w:rPr>
          <w:color w:val="231F20"/>
        </w:rPr>
        <w:t>back</w:t>
      </w:r>
      <w:r>
        <w:rPr>
          <w:color w:val="231F20"/>
          <w:spacing w:val="-7"/>
        </w:rPr>
        <w:t> </w:t>
      </w:r>
      <w:r>
        <w:rPr>
          <w:color w:val="231F20"/>
        </w:rPr>
        <w:t>on the</w:t>
      </w:r>
      <w:r>
        <w:rPr>
          <w:color w:val="231F20"/>
          <w:spacing w:val="-6"/>
        </w:rPr>
        <w:t> </w:t>
      </w:r>
      <w:r>
        <w:rPr>
          <w:color w:val="231F20"/>
        </w:rPr>
        <w:t>grass</w:t>
      </w:r>
      <w:r>
        <w:rPr>
          <w:color w:val="231F20"/>
          <w:spacing w:val="-6"/>
        </w:rPr>
        <w:t> </w:t>
      </w:r>
      <w:r>
        <w:rPr>
          <w:color w:val="231F20"/>
        </w:rPr>
        <w:t>and</w:t>
      </w:r>
      <w:r>
        <w:rPr>
          <w:color w:val="231F20"/>
          <w:spacing w:val="-6"/>
        </w:rPr>
        <w:t> </w:t>
      </w:r>
      <w:r>
        <w:rPr>
          <w:color w:val="231F20"/>
        </w:rPr>
        <w:t>ordered</w:t>
      </w:r>
      <w:r>
        <w:rPr>
          <w:color w:val="231F20"/>
          <w:spacing w:val="-6"/>
        </w:rPr>
        <w:t> </w:t>
      </w:r>
      <w:r>
        <w:rPr>
          <w:color w:val="231F20"/>
        </w:rPr>
        <w:t>Judy</w:t>
      </w:r>
      <w:r>
        <w:rPr>
          <w:color w:val="231F20"/>
          <w:spacing w:val="-6"/>
        </w:rPr>
        <w:t> </w:t>
      </w:r>
      <w:r>
        <w:rPr>
          <w:color w:val="231F20"/>
        </w:rPr>
        <w:t>to</w:t>
      </w:r>
      <w:r>
        <w:rPr>
          <w:color w:val="231F20"/>
          <w:spacing w:val="-6"/>
        </w:rPr>
        <w:t> </w:t>
      </w:r>
      <w:r>
        <w:rPr>
          <w:color w:val="231F20"/>
        </w:rPr>
        <w:t>kneel</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ground</w:t>
      </w:r>
      <w:r>
        <w:rPr>
          <w:color w:val="231F20"/>
          <w:spacing w:val="-6"/>
        </w:rPr>
        <w:t> </w:t>
      </w:r>
      <w:r>
        <w:rPr>
          <w:color w:val="231F20"/>
        </w:rPr>
        <w:t>and </w:t>
      </w:r>
      <w:r>
        <w:rPr>
          <w:color w:val="231F20"/>
          <w:spacing w:val="-4"/>
        </w:rPr>
        <w:t>lick</w:t>
      </w:r>
      <w:r>
        <w:rPr>
          <w:color w:val="231F20"/>
          <w:spacing w:val="-11"/>
        </w:rPr>
        <w:t> </w:t>
      </w:r>
      <w:r>
        <w:rPr>
          <w:color w:val="231F20"/>
          <w:spacing w:val="-4"/>
        </w:rPr>
        <w:t>me</w:t>
      </w:r>
      <w:r>
        <w:rPr>
          <w:color w:val="231F20"/>
          <w:spacing w:val="-9"/>
        </w:rPr>
        <w:t> </w:t>
      </w:r>
      <w:r>
        <w:rPr>
          <w:color w:val="231F20"/>
          <w:spacing w:val="-4"/>
        </w:rPr>
        <w:t>out.</w:t>
      </w:r>
      <w:r>
        <w:rPr>
          <w:color w:val="231F20"/>
          <w:spacing w:val="-11"/>
        </w:rPr>
        <w:t> </w:t>
      </w:r>
      <w:r>
        <w:rPr>
          <w:color w:val="231F20"/>
          <w:spacing w:val="-4"/>
        </w:rPr>
        <w:t>When</w:t>
      </w:r>
      <w:r>
        <w:rPr>
          <w:color w:val="231F20"/>
          <w:spacing w:val="-9"/>
        </w:rPr>
        <w:t> </w:t>
      </w:r>
      <w:r>
        <w:rPr>
          <w:color w:val="231F20"/>
          <w:spacing w:val="-4"/>
        </w:rPr>
        <w:t>she</w:t>
      </w:r>
      <w:r>
        <w:rPr>
          <w:color w:val="231F20"/>
          <w:spacing w:val="-9"/>
        </w:rPr>
        <w:t> </w:t>
      </w:r>
      <w:r>
        <w:rPr>
          <w:color w:val="231F20"/>
          <w:spacing w:val="-4"/>
        </w:rPr>
        <w:t>refused,</w:t>
      </w:r>
      <w:r>
        <w:rPr>
          <w:color w:val="231F20"/>
          <w:spacing w:val="-9"/>
        </w:rPr>
        <w:t> </w:t>
      </w:r>
      <w:r>
        <w:rPr>
          <w:color w:val="231F20"/>
          <w:spacing w:val="-4"/>
        </w:rPr>
        <w:t>she</w:t>
      </w:r>
      <w:r>
        <w:rPr>
          <w:color w:val="231F20"/>
          <w:spacing w:val="-9"/>
        </w:rPr>
        <w:t> </w:t>
      </w:r>
      <w:r>
        <w:rPr>
          <w:color w:val="231F20"/>
          <w:spacing w:val="-4"/>
        </w:rPr>
        <w:t>was</w:t>
      </w:r>
      <w:r>
        <w:rPr>
          <w:color w:val="231F20"/>
          <w:spacing w:val="-9"/>
        </w:rPr>
        <w:t> </w:t>
      </w:r>
      <w:r>
        <w:rPr>
          <w:color w:val="231F20"/>
          <w:spacing w:val="-4"/>
        </w:rPr>
        <w:t>struck</w:t>
      </w:r>
      <w:r>
        <w:rPr>
          <w:color w:val="231F20"/>
          <w:spacing w:val="-9"/>
        </w:rPr>
        <w:t> </w:t>
      </w:r>
      <w:r>
        <w:rPr>
          <w:color w:val="231F20"/>
          <w:spacing w:val="-4"/>
        </w:rPr>
        <w:t>repeatedly </w:t>
      </w:r>
      <w:r>
        <w:rPr>
          <w:color w:val="231F20"/>
        </w:rPr>
        <w:t>by</w:t>
      </w:r>
      <w:r>
        <w:rPr>
          <w:color w:val="231F20"/>
          <w:spacing w:val="-5"/>
        </w:rPr>
        <w:t> </w:t>
      </w:r>
      <w:r>
        <w:rPr>
          <w:color w:val="231F20"/>
        </w:rPr>
        <w:t>the</w:t>
      </w:r>
      <w:r>
        <w:rPr>
          <w:color w:val="231F20"/>
          <w:spacing w:val="-5"/>
        </w:rPr>
        <w:t> </w:t>
      </w:r>
      <w:r>
        <w:rPr>
          <w:color w:val="231F20"/>
        </w:rPr>
        <w:t>whips</w:t>
      </w:r>
      <w:r>
        <w:rPr>
          <w:color w:val="231F20"/>
          <w:spacing w:val="-5"/>
        </w:rPr>
        <w:t> </w:t>
      </w:r>
      <w:r>
        <w:rPr>
          <w:color w:val="231F20"/>
        </w:rPr>
        <w:t>until</w:t>
      </w:r>
      <w:r>
        <w:rPr>
          <w:color w:val="231F20"/>
          <w:spacing w:val="-5"/>
        </w:rPr>
        <w:t> </w:t>
      </w:r>
      <w:r>
        <w:rPr>
          <w:color w:val="231F20"/>
        </w:rPr>
        <w:t>she</w:t>
      </w:r>
      <w:r>
        <w:rPr>
          <w:color w:val="231F20"/>
          <w:spacing w:val="-5"/>
        </w:rPr>
        <w:t> </w:t>
      </w:r>
      <w:r>
        <w:rPr>
          <w:color w:val="231F20"/>
        </w:rPr>
        <w:t>obeyed.</w:t>
      </w:r>
      <w:r>
        <w:rPr>
          <w:color w:val="231F20"/>
          <w:spacing w:val="-5"/>
        </w:rPr>
        <w:t> </w:t>
      </w:r>
      <w:r>
        <w:rPr>
          <w:color w:val="231F20"/>
        </w:rPr>
        <w:t>As</w:t>
      </w:r>
      <w:r>
        <w:rPr>
          <w:color w:val="231F20"/>
          <w:spacing w:val="-5"/>
        </w:rPr>
        <w:t> </w:t>
      </w:r>
      <w:r>
        <w:rPr>
          <w:color w:val="231F20"/>
        </w:rPr>
        <w:t>she</w:t>
      </w:r>
      <w:r>
        <w:rPr>
          <w:color w:val="231F20"/>
          <w:spacing w:val="-5"/>
        </w:rPr>
        <w:t> </w:t>
      </w:r>
      <w:r>
        <w:rPr>
          <w:color w:val="231F20"/>
        </w:rPr>
        <w:t>did</w:t>
      </w:r>
      <w:r>
        <w:rPr>
          <w:color w:val="231F20"/>
          <w:spacing w:val="-5"/>
        </w:rPr>
        <w:t> </w:t>
      </w:r>
      <w:r>
        <w:rPr>
          <w:color w:val="231F20"/>
        </w:rPr>
        <w:t>so,</w:t>
      </w:r>
      <w:r>
        <w:rPr>
          <w:color w:val="231F20"/>
          <w:spacing w:val="-5"/>
        </w:rPr>
        <w:t> </w:t>
      </w:r>
      <w:r>
        <w:rPr>
          <w:color w:val="231F20"/>
        </w:rPr>
        <w:t>the</w:t>
      </w:r>
      <w:r>
        <w:rPr>
          <w:color w:val="231F20"/>
          <w:spacing w:val="-5"/>
        </w:rPr>
        <w:t> </w:t>
      </w:r>
      <w:r>
        <w:rPr>
          <w:color w:val="231F20"/>
          <w:spacing w:val="-4"/>
        </w:rPr>
        <w:t>whip</w:t>
      </w:r>
    </w:p>
    <w:p>
      <w:pPr>
        <w:spacing w:after="0" w:line="285" w:lineRule="auto"/>
        <w:jc w:val="both"/>
        <w:sectPr>
          <w:footerReference w:type="default" r:id="rId12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62592;mso-wrap-distance-left:0;mso-wrap-distance-right:0" id="docshapegroup30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9"/>
        <w:jc w:val="both"/>
      </w:pPr>
      <w:r>
        <w:rPr>
          <w:color w:val="231F20"/>
          <w:spacing w:val="-4"/>
        </w:rPr>
        <w:t>continued</w:t>
      </w:r>
      <w:r>
        <w:rPr>
          <w:color w:val="231F20"/>
          <w:spacing w:val="-11"/>
        </w:rPr>
        <w:t> </w:t>
      </w:r>
      <w:r>
        <w:rPr>
          <w:color w:val="231F20"/>
          <w:spacing w:val="-4"/>
        </w:rPr>
        <w:t>to</w:t>
      </w:r>
      <w:r>
        <w:rPr>
          <w:color w:val="231F20"/>
          <w:spacing w:val="-11"/>
        </w:rPr>
        <w:t> </w:t>
      </w:r>
      <w:r>
        <w:rPr>
          <w:color w:val="231F20"/>
          <w:spacing w:val="-4"/>
        </w:rPr>
        <w:t>fall</w:t>
      </w:r>
      <w:r>
        <w:rPr>
          <w:color w:val="231F20"/>
          <w:spacing w:val="-11"/>
        </w:rPr>
        <w:t> </w:t>
      </w:r>
      <w:r>
        <w:rPr>
          <w:color w:val="231F20"/>
          <w:spacing w:val="-4"/>
        </w:rPr>
        <w:t>on</w:t>
      </w:r>
      <w:r>
        <w:rPr>
          <w:color w:val="231F20"/>
          <w:spacing w:val="-11"/>
        </w:rPr>
        <w:t> </w:t>
      </w:r>
      <w:r>
        <w:rPr>
          <w:color w:val="231F20"/>
          <w:spacing w:val="-4"/>
        </w:rPr>
        <w:t>her,</w:t>
      </w:r>
      <w:r>
        <w:rPr>
          <w:color w:val="231F20"/>
          <w:spacing w:val="-11"/>
        </w:rPr>
        <w:t> </w:t>
      </w:r>
      <w:r>
        <w:rPr>
          <w:color w:val="231F20"/>
          <w:spacing w:val="-4"/>
        </w:rPr>
        <w:t>to</w:t>
      </w:r>
      <w:r>
        <w:rPr>
          <w:color w:val="231F20"/>
          <w:spacing w:val="-11"/>
        </w:rPr>
        <w:t> </w:t>
      </w:r>
      <w:r>
        <w:rPr>
          <w:color w:val="231F20"/>
          <w:spacing w:val="-4"/>
        </w:rPr>
        <w:t>encourage</w:t>
      </w:r>
      <w:r>
        <w:rPr>
          <w:color w:val="231F20"/>
          <w:spacing w:val="-11"/>
        </w:rPr>
        <w:t> </w:t>
      </w:r>
      <w:r>
        <w:rPr>
          <w:color w:val="231F20"/>
          <w:spacing w:val="-4"/>
        </w:rPr>
        <w:t>her.</w:t>
      </w:r>
      <w:r>
        <w:rPr>
          <w:color w:val="231F20"/>
          <w:spacing w:val="-11"/>
        </w:rPr>
        <w:t> </w:t>
      </w:r>
      <w:r>
        <w:rPr>
          <w:color w:val="231F20"/>
          <w:spacing w:val="-4"/>
        </w:rPr>
        <w:t>When</w:t>
      </w:r>
      <w:r>
        <w:rPr>
          <w:color w:val="231F20"/>
          <w:spacing w:val="-11"/>
        </w:rPr>
        <w:t> </w:t>
      </w:r>
      <w:r>
        <w:rPr>
          <w:color w:val="231F20"/>
          <w:spacing w:val="-4"/>
        </w:rPr>
        <w:t>she</w:t>
      </w:r>
      <w:r>
        <w:rPr>
          <w:color w:val="231F20"/>
          <w:spacing w:val="-11"/>
        </w:rPr>
        <w:t> </w:t>
      </w:r>
      <w:r>
        <w:rPr>
          <w:color w:val="231F20"/>
          <w:spacing w:val="-4"/>
        </w:rPr>
        <w:t>had </w:t>
      </w:r>
      <w:r>
        <w:rPr>
          <w:color w:val="231F20"/>
        </w:rPr>
        <w:t>finished,</w:t>
      </w:r>
      <w:r>
        <w:rPr>
          <w:color w:val="231F20"/>
          <w:spacing w:val="-15"/>
        </w:rPr>
        <w:t> </w:t>
      </w:r>
      <w:r>
        <w:rPr>
          <w:color w:val="231F20"/>
        </w:rPr>
        <w:t>they</w:t>
      </w:r>
      <w:r>
        <w:rPr>
          <w:color w:val="231F20"/>
          <w:spacing w:val="-15"/>
        </w:rPr>
        <w:t> </w:t>
      </w:r>
      <w:r>
        <w:rPr>
          <w:color w:val="231F20"/>
        </w:rPr>
        <w:t>ordered</w:t>
      </w:r>
      <w:r>
        <w:rPr>
          <w:color w:val="231F20"/>
          <w:spacing w:val="-15"/>
        </w:rPr>
        <w:t> </w:t>
      </w:r>
      <w:r>
        <w:rPr>
          <w:color w:val="231F20"/>
        </w:rPr>
        <w:t>us</w:t>
      </w:r>
      <w:r>
        <w:rPr>
          <w:color w:val="231F20"/>
          <w:spacing w:val="-15"/>
        </w:rPr>
        <w:t> </w:t>
      </w:r>
      <w:r>
        <w:rPr>
          <w:color w:val="231F20"/>
        </w:rPr>
        <w:t>to</w:t>
      </w:r>
      <w:r>
        <w:rPr>
          <w:color w:val="231F20"/>
          <w:spacing w:val="-15"/>
        </w:rPr>
        <w:t> </w:t>
      </w:r>
      <w:r>
        <w:rPr>
          <w:color w:val="231F20"/>
        </w:rPr>
        <w:t>stand</w:t>
      </w:r>
      <w:r>
        <w:rPr>
          <w:color w:val="231F20"/>
          <w:spacing w:val="-15"/>
        </w:rPr>
        <w:t> </w:t>
      </w:r>
      <w:r>
        <w:rPr>
          <w:color w:val="231F20"/>
        </w:rPr>
        <w:t>up.</w:t>
      </w:r>
      <w:r>
        <w:rPr>
          <w:color w:val="231F20"/>
          <w:spacing w:val="-15"/>
        </w:rPr>
        <w:t> </w:t>
      </w:r>
      <w:r>
        <w:rPr>
          <w:color w:val="231F20"/>
        </w:rPr>
        <w:t>Having</w:t>
      </w:r>
      <w:r>
        <w:rPr>
          <w:color w:val="231F20"/>
          <w:spacing w:val="-15"/>
        </w:rPr>
        <w:t> </w:t>
      </w:r>
      <w:r>
        <w:rPr>
          <w:color w:val="231F20"/>
        </w:rPr>
        <w:t>done</w:t>
      </w:r>
      <w:r>
        <w:rPr>
          <w:color w:val="231F20"/>
          <w:spacing w:val="-15"/>
        </w:rPr>
        <w:t> </w:t>
      </w:r>
      <w:r>
        <w:rPr>
          <w:color w:val="231F20"/>
        </w:rPr>
        <w:t>so.</w:t>
      </w:r>
      <w:r>
        <w:rPr>
          <w:color w:val="231F20"/>
          <w:spacing w:val="-15"/>
        </w:rPr>
        <w:t> </w:t>
      </w:r>
      <w:r>
        <w:rPr>
          <w:color w:val="231F20"/>
        </w:rPr>
        <w:t>I </w:t>
      </w:r>
      <w:r>
        <w:rPr>
          <w:color w:val="231F20"/>
          <w:spacing w:val="-4"/>
        </w:rPr>
        <w:t>was</w:t>
      </w:r>
      <w:r>
        <w:rPr>
          <w:color w:val="231F20"/>
          <w:spacing w:val="-11"/>
        </w:rPr>
        <w:t> </w:t>
      </w:r>
      <w:r>
        <w:rPr>
          <w:color w:val="231F20"/>
          <w:spacing w:val="-4"/>
        </w:rPr>
        <w:t>then</w:t>
      </w:r>
      <w:r>
        <w:rPr>
          <w:color w:val="231F20"/>
          <w:spacing w:val="-11"/>
        </w:rPr>
        <w:t> </w:t>
      </w:r>
      <w:r>
        <w:rPr>
          <w:color w:val="231F20"/>
          <w:spacing w:val="-4"/>
        </w:rPr>
        <w:t>flogged</w:t>
      </w:r>
      <w:r>
        <w:rPr>
          <w:color w:val="231F20"/>
          <w:spacing w:val="-11"/>
        </w:rPr>
        <w:t> </w:t>
      </w:r>
      <w:r>
        <w:rPr>
          <w:color w:val="231F20"/>
          <w:spacing w:val="-4"/>
        </w:rPr>
        <w:t>for</w:t>
      </w:r>
      <w:r>
        <w:rPr>
          <w:color w:val="231F20"/>
          <w:spacing w:val="-11"/>
        </w:rPr>
        <w:t> </w:t>
      </w:r>
      <w:r>
        <w:rPr>
          <w:color w:val="231F20"/>
          <w:spacing w:val="-4"/>
        </w:rPr>
        <w:t>not</w:t>
      </w:r>
      <w:r>
        <w:rPr>
          <w:color w:val="231F20"/>
          <w:spacing w:val="-11"/>
        </w:rPr>
        <w:t> </w:t>
      </w:r>
      <w:r>
        <w:rPr>
          <w:color w:val="231F20"/>
          <w:spacing w:val="-4"/>
        </w:rPr>
        <w:t>being</w:t>
      </w:r>
      <w:r>
        <w:rPr>
          <w:color w:val="231F20"/>
          <w:spacing w:val="-11"/>
        </w:rPr>
        <w:t> </w:t>
      </w:r>
      <w:r>
        <w:rPr>
          <w:color w:val="231F20"/>
          <w:spacing w:val="-4"/>
        </w:rPr>
        <w:t>more</w:t>
      </w:r>
      <w:r>
        <w:rPr>
          <w:color w:val="231F20"/>
          <w:spacing w:val="-11"/>
        </w:rPr>
        <w:t> </w:t>
      </w:r>
      <w:r>
        <w:rPr>
          <w:color w:val="231F20"/>
          <w:spacing w:val="-4"/>
        </w:rPr>
        <w:t>proactive.</w:t>
      </w:r>
      <w:r>
        <w:rPr>
          <w:color w:val="231F20"/>
          <w:spacing w:val="-11"/>
        </w:rPr>
        <w:t> </w:t>
      </w:r>
      <w:r>
        <w:rPr>
          <w:color w:val="231F20"/>
          <w:spacing w:val="-4"/>
        </w:rPr>
        <w:t>Normally when</w:t>
      </w:r>
      <w:r>
        <w:rPr>
          <w:color w:val="231F20"/>
          <w:spacing w:val="-8"/>
        </w:rPr>
        <w:t> </w:t>
      </w:r>
      <w:r>
        <w:rPr>
          <w:color w:val="231F20"/>
          <w:spacing w:val="-4"/>
        </w:rPr>
        <w:t>we</w:t>
      </w:r>
      <w:r>
        <w:rPr>
          <w:color w:val="231F20"/>
          <w:spacing w:val="-8"/>
        </w:rPr>
        <w:t> </w:t>
      </w:r>
      <w:r>
        <w:rPr>
          <w:color w:val="231F20"/>
          <w:spacing w:val="-4"/>
        </w:rPr>
        <w:t>were</w:t>
      </w:r>
      <w:r>
        <w:rPr>
          <w:color w:val="231F20"/>
          <w:spacing w:val="-8"/>
        </w:rPr>
        <w:t> </w:t>
      </w:r>
      <w:r>
        <w:rPr>
          <w:color w:val="231F20"/>
          <w:spacing w:val="-4"/>
        </w:rPr>
        <w:t>flogged,</w:t>
      </w:r>
      <w:r>
        <w:rPr>
          <w:color w:val="231F20"/>
          <w:spacing w:val="-8"/>
        </w:rPr>
        <w:t> </w:t>
      </w:r>
      <w:r>
        <w:rPr>
          <w:color w:val="231F20"/>
          <w:spacing w:val="-4"/>
        </w:rPr>
        <w:t>the</w:t>
      </w:r>
      <w:r>
        <w:rPr>
          <w:color w:val="231F20"/>
          <w:spacing w:val="-8"/>
        </w:rPr>
        <w:t> </w:t>
      </w:r>
      <w:r>
        <w:rPr>
          <w:color w:val="231F20"/>
          <w:spacing w:val="-4"/>
        </w:rPr>
        <w:t>person</w:t>
      </w:r>
      <w:r>
        <w:rPr>
          <w:color w:val="231F20"/>
          <w:spacing w:val="-8"/>
        </w:rPr>
        <w:t> </w:t>
      </w:r>
      <w:r>
        <w:rPr>
          <w:color w:val="231F20"/>
          <w:spacing w:val="-4"/>
        </w:rPr>
        <w:t>with</w:t>
      </w:r>
      <w:r>
        <w:rPr>
          <w:color w:val="231F20"/>
          <w:spacing w:val="-8"/>
        </w:rPr>
        <w:t> </w:t>
      </w:r>
      <w:r>
        <w:rPr>
          <w:color w:val="231F20"/>
          <w:spacing w:val="-4"/>
        </w:rPr>
        <w:t>the</w:t>
      </w:r>
      <w:r>
        <w:rPr>
          <w:color w:val="231F20"/>
          <w:spacing w:val="-8"/>
        </w:rPr>
        <w:t> </w:t>
      </w:r>
      <w:r>
        <w:rPr>
          <w:color w:val="231F20"/>
          <w:spacing w:val="-4"/>
        </w:rPr>
        <w:t>whip</w:t>
      </w:r>
      <w:r>
        <w:rPr>
          <w:color w:val="231F20"/>
          <w:spacing w:val="-8"/>
        </w:rPr>
        <w:t> </w:t>
      </w:r>
      <w:r>
        <w:rPr>
          <w:color w:val="231F20"/>
          <w:spacing w:val="-4"/>
        </w:rPr>
        <w:t>divided </w:t>
      </w:r>
      <w:r>
        <w:rPr>
          <w:color w:val="231F20"/>
        </w:rPr>
        <w:t>our</w:t>
      </w:r>
      <w:r>
        <w:rPr>
          <w:color w:val="231F20"/>
          <w:spacing w:val="-11"/>
        </w:rPr>
        <w:t> </w:t>
      </w:r>
      <w:r>
        <w:rPr>
          <w:color w:val="231F20"/>
        </w:rPr>
        <w:t>bodies</w:t>
      </w:r>
      <w:r>
        <w:rPr>
          <w:color w:val="231F20"/>
          <w:spacing w:val="-11"/>
        </w:rPr>
        <w:t> </w:t>
      </w:r>
      <w:r>
        <w:rPr>
          <w:color w:val="231F20"/>
        </w:rPr>
        <w:t>into</w:t>
      </w:r>
      <w:r>
        <w:rPr>
          <w:color w:val="231F20"/>
          <w:spacing w:val="-11"/>
        </w:rPr>
        <w:t> </w:t>
      </w:r>
      <w:r>
        <w:rPr>
          <w:color w:val="231F20"/>
        </w:rPr>
        <w:t>three</w:t>
      </w:r>
      <w:r>
        <w:rPr>
          <w:color w:val="231F20"/>
          <w:spacing w:val="-11"/>
        </w:rPr>
        <w:t> </w:t>
      </w:r>
      <w:r>
        <w:rPr>
          <w:color w:val="231F20"/>
        </w:rPr>
        <w:t>zones</w:t>
      </w:r>
      <w:r>
        <w:rPr>
          <w:color w:val="231F20"/>
          <w:spacing w:val="-11"/>
        </w:rPr>
        <w:t> </w:t>
      </w:r>
      <w:r>
        <w:rPr>
          <w:color w:val="231F20"/>
        </w:rPr>
        <w:t>–</w:t>
      </w:r>
      <w:r>
        <w:rPr>
          <w:color w:val="231F20"/>
          <w:spacing w:val="-11"/>
        </w:rPr>
        <w:t> </w:t>
      </w:r>
      <w:r>
        <w:rPr>
          <w:color w:val="231F20"/>
        </w:rPr>
        <w:t>the</w:t>
      </w:r>
      <w:r>
        <w:rPr>
          <w:color w:val="231F20"/>
          <w:spacing w:val="-11"/>
        </w:rPr>
        <w:t> </w:t>
      </w:r>
      <w:r>
        <w:rPr>
          <w:color w:val="231F20"/>
        </w:rPr>
        <w:t>area</w:t>
      </w:r>
      <w:r>
        <w:rPr>
          <w:color w:val="231F20"/>
          <w:spacing w:val="-11"/>
        </w:rPr>
        <w:t> </w:t>
      </w:r>
      <w:r>
        <w:rPr>
          <w:color w:val="231F20"/>
        </w:rPr>
        <w:t>protected</w:t>
      </w:r>
      <w:r>
        <w:rPr>
          <w:color w:val="231F20"/>
          <w:spacing w:val="-11"/>
        </w:rPr>
        <w:t> </w:t>
      </w:r>
      <w:r>
        <w:rPr>
          <w:color w:val="231F20"/>
        </w:rPr>
        <w:t>by</w:t>
      </w:r>
      <w:r>
        <w:rPr>
          <w:color w:val="231F20"/>
          <w:spacing w:val="-11"/>
        </w:rPr>
        <w:t> </w:t>
      </w:r>
      <w:r>
        <w:rPr>
          <w:color w:val="231F20"/>
        </w:rPr>
        <w:t>our ribs, our midriff, and our backsides, hips and thighs. </w:t>
      </w:r>
      <w:r>
        <w:rPr>
          <w:color w:val="231F20"/>
          <w:spacing w:val="-4"/>
        </w:rPr>
        <w:t>The</w:t>
      </w:r>
      <w:r>
        <w:rPr>
          <w:color w:val="231F20"/>
          <w:spacing w:val="-11"/>
        </w:rPr>
        <w:t> </w:t>
      </w:r>
      <w:r>
        <w:rPr>
          <w:color w:val="231F20"/>
          <w:spacing w:val="-4"/>
        </w:rPr>
        <w:t>whip</w:t>
      </w:r>
      <w:r>
        <w:rPr>
          <w:color w:val="231F20"/>
          <w:spacing w:val="-11"/>
        </w:rPr>
        <w:t> </w:t>
      </w:r>
      <w:r>
        <w:rPr>
          <w:color w:val="231F20"/>
          <w:spacing w:val="-4"/>
        </w:rPr>
        <w:t>never</w:t>
      </w:r>
      <w:r>
        <w:rPr>
          <w:color w:val="231F20"/>
          <w:spacing w:val="-11"/>
        </w:rPr>
        <w:t> </w:t>
      </w:r>
      <w:r>
        <w:rPr>
          <w:color w:val="231F20"/>
          <w:spacing w:val="-4"/>
        </w:rPr>
        <w:t>fell</w:t>
      </w:r>
      <w:r>
        <w:rPr>
          <w:color w:val="231F20"/>
          <w:spacing w:val="-11"/>
        </w:rPr>
        <w:t> </w:t>
      </w:r>
      <w:r>
        <w:rPr>
          <w:color w:val="231F20"/>
          <w:spacing w:val="-4"/>
        </w:rPr>
        <w:t>on</w:t>
      </w:r>
      <w:r>
        <w:rPr>
          <w:color w:val="231F20"/>
          <w:spacing w:val="-11"/>
        </w:rPr>
        <w:t> </w:t>
      </w:r>
      <w:r>
        <w:rPr>
          <w:color w:val="231F20"/>
          <w:spacing w:val="-4"/>
        </w:rPr>
        <w:t>our</w:t>
      </w:r>
      <w:r>
        <w:rPr>
          <w:color w:val="231F20"/>
          <w:spacing w:val="-11"/>
        </w:rPr>
        <w:t> </w:t>
      </w:r>
      <w:r>
        <w:rPr>
          <w:color w:val="231F20"/>
          <w:spacing w:val="-4"/>
        </w:rPr>
        <w:t>midriff</w:t>
      </w:r>
      <w:r>
        <w:rPr>
          <w:color w:val="231F20"/>
          <w:spacing w:val="-11"/>
        </w:rPr>
        <w:t> </w:t>
      </w:r>
      <w:r>
        <w:rPr>
          <w:color w:val="231F20"/>
          <w:spacing w:val="-4"/>
        </w:rPr>
        <w:t>but</w:t>
      </w:r>
      <w:r>
        <w:rPr>
          <w:color w:val="231F20"/>
          <w:spacing w:val="-11"/>
        </w:rPr>
        <w:t> </w:t>
      </w:r>
      <w:r>
        <w:rPr>
          <w:color w:val="231F20"/>
          <w:spacing w:val="-4"/>
        </w:rPr>
        <w:t>was</w:t>
      </w:r>
      <w:r>
        <w:rPr>
          <w:color w:val="231F20"/>
          <w:spacing w:val="-11"/>
        </w:rPr>
        <w:t> </w:t>
      </w:r>
      <w:r>
        <w:rPr>
          <w:color w:val="231F20"/>
          <w:spacing w:val="-4"/>
        </w:rPr>
        <w:t>spread</w:t>
      </w:r>
      <w:r>
        <w:rPr>
          <w:color w:val="231F20"/>
          <w:spacing w:val="-11"/>
        </w:rPr>
        <w:t> </w:t>
      </w:r>
      <w:r>
        <w:rPr>
          <w:color w:val="231F20"/>
          <w:spacing w:val="-4"/>
        </w:rPr>
        <w:t>evenly </w:t>
      </w:r>
      <w:r>
        <w:rPr>
          <w:color w:val="231F20"/>
        </w:rPr>
        <w:t>between</w:t>
      </w:r>
      <w:r>
        <w:rPr>
          <w:color w:val="231F20"/>
          <w:spacing w:val="-5"/>
        </w:rPr>
        <w:t> </w:t>
      </w:r>
      <w:r>
        <w:rPr>
          <w:color w:val="231F20"/>
        </w:rPr>
        <w:t>the</w:t>
      </w:r>
      <w:r>
        <w:rPr>
          <w:color w:val="231F20"/>
          <w:spacing w:val="-5"/>
        </w:rPr>
        <w:t> </w:t>
      </w:r>
      <w:r>
        <w:rPr>
          <w:color w:val="231F20"/>
        </w:rPr>
        <w:t>upper</w:t>
      </w:r>
      <w:r>
        <w:rPr>
          <w:color w:val="231F20"/>
          <w:spacing w:val="-5"/>
        </w:rPr>
        <w:t> </w:t>
      </w:r>
      <w:r>
        <w:rPr>
          <w:color w:val="231F20"/>
        </w:rPr>
        <w:t>and</w:t>
      </w:r>
      <w:r>
        <w:rPr>
          <w:color w:val="231F20"/>
          <w:spacing w:val="-5"/>
        </w:rPr>
        <w:t> </w:t>
      </w:r>
      <w:r>
        <w:rPr>
          <w:color w:val="231F20"/>
        </w:rPr>
        <w:t>lower</w:t>
      </w:r>
      <w:r>
        <w:rPr>
          <w:color w:val="231F20"/>
          <w:spacing w:val="-5"/>
        </w:rPr>
        <w:t> </w:t>
      </w:r>
      <w:r>
        <w:rPr>
          <w:color w:val="231F20"/>
        </w:rPr>
        <w:t>levels.</w:t>
      </w:r>
      <w:r>
        <w:rPr>
          <w:color w:val="231F20"/>
          <w:spacing w:val="-9"/>
        </w:rPr>
        <w:t> </w:t>
      </w:r>
      <w:r>
        <w:rPr>
          <w:color w:val="231F20"/>
        </w:rPr>
        <w:t>We</w:t>
      </w:r>
      <w:r>
        <w:rPr>
          <w:color w:val="231F20"/>
          <w:spacing w:val="-5"/>
        </w:rPr>
        <w:t> </w:t>
      </w:r>
      <w:r>
        <w:rPr>
          <w:color w:val="231F20"/>
        </w:rPr>
        <w:t>knew</w:t>
      </w:r>
      <w:r>
        <w:rPr>
          <w:color w:val="231F20"/>
          <w:spacing w:val="-5"/>
        </w:rPr>
        <w:t> </w:t>
      </w:r>
      <w:r>
        <w:rPr>
          <w:color w:val="231F20"/>
        </w:rPr>
        <w:t>this</w:t>
      </w:r>
      <w:r>
        <w:rPr>
          <w:color w:val="231F20"/>
          <w:spacing w:val="-5"/>
        </w:rPr>
        <w:t> </w:t>
      </w:r>
      <w:r>
        <w:rPr>
          <w:color w:val="231F20"/>
        </w:rPr>
        <w:t>was </w:t>
      </w:r>
      <w:r>
        <w:rPr>
          <w:color w:val="231F20"/>
          <w:spacing w:val="-6"/>
        </w:rPr>
        <w:t>because</w:t>
      </w:r>
      <w:r>
        <w:rPr>
          <w:color w:val="231F20"/>
          <w:spacing w:val="-8"/>
        </w:rPr>
        <w:t> </w:t>
      </w:r>
      <w:r>
        <w:rPr>
          <w:color w:val="231F20"/>
          <w:spacing w:val="-6"/>
        </w:rPr>
        <w:t>our</w:t>
      </w:r>
      <w:r>
        <w:rPr>
          <w:color w:val="231F20"/>
          <w:spacing w:val="-8"/>
        </w:rPr>
        <w:t> </w:t>
      </w:r>
      <w:r>
        <w:rPr>
          <w:color w:val="231F20"/>
          <w:spacing w:val="-6"/>
        </w:rPr>
        <w:t>midriff areas</w:t>
      </w:r>
      <w:r>
        <w:rPr>
          <w:color w:val="231F20"/>
          <w:spacing w:val="-8"/>
        </w:rPr>
        <w:t> </w:t>
      </w:r>
      <w:r>
        <w:rPr>
          <w:color w:val="231F20"/>
          <w:spacing w:val="-6"/>
        </w:rPr>
        <w:t>were</w:t>
      </w:r>
      <w:r>
        <w:rPr>
          <w:color w:val="231F20"/>
          <w:spacing w:val="-8"/>
        </w:rPr>
        <w:t> </w:t>
      </w:r>
      <w:r>
        <w:rPr>
          <w:color w:val="231F20"/>
          <w:spacing w:val="-6"/>
        </w:rPr>
        <w:t>unprotected</w:t>
      </w:r>
      <w:r>
        <w:rPr>
          <w:color w:val="231F20"/>
          <w:spacing w:val="-8"/>
        </w:rPr>
        <w:t> </w:t>
      </w:r>
      <w:r>
        <w:rPr>
          <w:color w:val="231F20"/>
          <w:spacing w:val="-6"/>
        </w:rPr>
        <w:t>and</w:t>
      </w:r>
      <w:r>
        <w:rPr>
          <w:color w:val="231F20"/>
          <w:spacing w:val="-8"/>
        </w:rPr>
        <w:t> </w:t>
      </w:r>
      <w:r>
        <w:rPr>
          <w:color w:val="231F20"/>
          <w:spacing w:val="-6"/>
        </w:rPr>
        <w:t>there</w:t>
      </w:r>
      <w:r>
        <w:rPr>
          <w:color w:val="231F20"/>
          <w:spacing w:val="-8"/>
        </w:rPr>
        <w:t> </w:t>
      </w:r>
      <w:r>
        <w:rPr>
          <w:color w:val="231F20"/>
          <w:spacing w:val="-6"/>
        </w:rPr>
        <w:t>was </w:t>
      </w:r>
      <w:r>
        <w:rPr>
          <w:color w:val="231F20"/>
        </w:rPr>
        <w:t>a</w:t>
      </w:r>
      <w:r>
        <w:rPr>
          <w:color w:val="231F20"/>
          <w:spacing w:val="-15"/>
        </w:rPr>
        <w:t> </w:t>
      </w:r>
      <w:r>
        <w:rPr>
          <w:color w:val="231F20"/>
        </w:rPr>
        <w:t>danger</w:t>
      </w:r>
      <w:r>
        <w:rPr>
          <w:color w:val="231F20"/>
          <w:spacing w:val="-15"/>
        </w:rPr>
        <w:t> </w:t>
      </w:r>
      <w:r>
        <w:rPr>
          <w:color w:val="231F20"/>
        </w:rPr>
        <w:t>of</w:t>
      </w:r>
      <w:r>
        <w:rPr>
          <w:color w:val="231F20"/>
          <w:spacing w:val="-15"/>
        </w:rPr>
        <w:t> </w:t>
      </w:r>
      <w:r>
        <w:rPr>
          <w:color w:val="231F20"/>
        </w:rPr>
        <w:t>internal</w:t>
      </w:r>
      <w:r>
        <w:rPr>
          <w:color w:val="231F20"/>
          <w:spacing w:val="-15"/>
        </w:rPr>
        <w:t> </w:t>
      </w:r>
      <w:r>
        <w:rPr>
          <w:color w:val="231F20"/>
        </w:rPr>
        <w:t>injuries,</w:t>
      </w:r>
      <w:r>
        <w:rPr>
          <w:color w:val="231F20"/>
          <w:spacing w:val="-15"/>
        </w:rPr>
        <w:t> </w:t>
      </w:r>
      <w:r>
        <w:rPr>
          <w:color w:val="231F20"/>
        </w:rPr>
        <w:t>these</w:t>
      </w:r>
      <w:r>
        <w:rPr>
          <w:color w:val="231F20"/>
          <w:spacing w:val="-15"/>
        </w:rPr>
        <w:t> </w:t>
      </w:r>
      <w:r>
        <w:rPr>
          <w:color w:val="231F20"/>
        </w:rPr>
        <w:t>two</w:t>
      </w:r>
      <w:r>
        <w:rPr>
          <w:color w:val="231F20"/>
          <w:spacing w:val="-15"/>
        </w:rPr>
        <w:t> </w:t>
      </w:r>
      <w:r>
        <w:rPr>
          <w:color w:val="231F20"/>
        </w:rPr>
        <w:t>women</w:t>
      </w:r>
      <w:r>
        <w:rPr>
          <w:color w:val="231F20"/>
          <w:spacing w:val="-15"/>
        </w:rPr>
        <w:t> </w:t>
      </w:r>
      <w:r>
        <w:rPr>
          <w:color w:val="231F20"/>
        </w:rPr>
        <w:t>made</w:t>
      </w:r>
      <w:r>
        <w:rPr>
          <w:color w:val="231F20"/>
          <w:spacing w:val="-15"/>
        </w:rPr>
        <w:t> </w:t>
      </w:r>
      <w:r>
        <w:rPr>
          <w:color w:val="231F20"/>
        </w:rPr>
        <w:t>no distinction, and seemed to concentrate on our midriff areas.</w:t>
      </w:r>
      <w:r>
        <w:rPr>
          <w:color w:val="231F20"/>
          <w:spacing w:val="-7"/>
        </w:rPr>
        <w:t> </w:t>
      </w:r>
      <w:r>
        <w:rPr>
          <w:color w:val="231F20"/>
        </w:rPr>
        <w:t>(It</w:t>
      </w:r>
      <w:r>
        <w:rPr>
          <w:color w:val="231F20"/>
          <w:spacing w:val="-7"/>
        </w:rPr>
        <w:t> </w:t>
      </w:r>
      <w:r>
        <w:rPr>
          <w:color w:val="231F20"/>
        </w:rPr>
        <w:t>was</w:t>
      </w:r>
      <w:r>
        <w:rPr>
          <w:color w:val="231F20"/>
          <w:spacing w:val="-7"/>
        </w:rPr>
        <w:t> </w:t>
      </w:r>
      <w:r>
        <w:rPr>
          <w:color w:val="231F20"/>
        </w:rPr>
        <w:t>then</w:t>
      </w:r>
      <w:r>
        <w:rPr>
          <w:color w:val="231F20"/>
          <w:spacing w:val="-7"/>
        </w:rPr>
        <w:t> </w:t>
      </w:r>
      <w:r>
        <w:rPr>
          <w:color w:val="231F20"/>
        </w:rPr>
        <w:t>we</w:t>
      </w:r>
      <w:r>
        <w:rPr>
          <w:color w:val="231F20"/>
          <w:spacing w:val="-7"/>
        </w:rPr>
        <w:t> </w:t>
      </w:r>
      <w:r>
        <w:rPr>
          <w:color w:val="231F20"/>
        </w:rPr>
        <w:t>first</w:t>
      </w:r>
      <w:r>
        <w:rPr>
          <w:color w:val="231F20"/>
          <w:spacing w:val="-7"/>
        </w:rPr>
        <w:t> </w:t>
      </w:r>
      <w:r>
        <w:rPr>
          <w:color w:val="231F20"/>
        </w:rPr>
        <w:t>felt</w:t>
      </w:r>
      <w:r>
        <w:rPr>
          <w:color w:val="231F20"/>
          <w:spacing w:val="-7"/>
        </w:rPr>
        <w:t> </w:t>
      </w:r>
      <w:r>
        <w:rPr>
          <w:color w:val="231F20"/>
        </w:rPr>
        <w:t>real</w:t>
      </w:r>
      <w:r>
        <w:rPr>
          <w:color w:val="231F20"/>
          <w:spacing w:val="-7"/>
        </w:rPr>
        <w:t> </w:t>
      </w:r>
      <w:r>
        <w:rPr>
          <w:color w:val="231F20"/>
        </w:rPr>
        <w:t>pain</w:t>
      </w:r>
      <w:r>
        <w:rPr>
          <w:color w:val="231F20"/>
          <w:spacing w:val="-7"/>
        </w:rPr>
        <w:t> </w:t>
      </w:r>
      <w:r>
        <w:rPr>
          <w:color w:val="231F20"/>
        </w:rPr>
        <w:t>such</w:t>
      </w:r>
      <w:r>
        <w:rPr>
          <w:color w:val="231F20"/>
          <w:spacing w:val="-7"/>
        </w:rPr>
        <w:t> </w:t>
      </w:r>
      <w:r>
        <w:rPr>
          <w:color w:val="231F20"/>
        </w:rPr>
        <w:t>as</w:t>
      </w:r>
      <w:r>
        <w:rPr>
          <w:color w:val="231F20"/>
          <w:spacing w:val="-7"/>
        </w:rPr>
        <w:t> </w:t>
      </w:r>
      <w:r>
        <w:rPr>
          <w:color w:val="231F20"/>
        </w:rPr>
        <w:t>we</w:t>
      </w:r>
      <w:r>
        <w:rPr>
          <w:color w:val="231F20"/>
          <w:spacing w:val="-7"/>
        </w:rPr>
        <w:t> </w:t>
      </w:r>
      <w:r>
        <w:rPr>
          <w:color w:val="231F20"/>
        </w:rPr>
        <w:t>had never</w:t>
      </w:r>
      <w:r>
        <w:rPr>
          <w:color w:val="231F20"/>
          <w:spacing w:val="-7"/>
        </w:rPr>
        <w:t> </w:t>
      </w:r>
      <w:r>
        <w:rPr>
          <w:color w:val="231F20"/>
        </w:rPr>
        <w:t>known</w:t>
      </w:r>
      <w:r>
        <w:rPr>
          <w:color w:val="231F20"/>
          <w:spacing w:val="-7"/>
        </w:rPr>
        <w:t> </w:t>
      </w:r>
      <w:r>
        <w:rPr>
          <w:color w:val="231F20"/>
        </w:rPr>
        <w:t>before.</w:t>
      </w:r>
      <w:r>
        <w:rPr>
          <w:color w:val="231F20"/>
          <w:spacing w:val="-7"/>
        </w:rPr>
        <w:t> </w:t>
      </w:r>
      <w:r>
        <w:rPr>
          <w:color w:val="231F20"/>
        </w:rPr>
        <w:t>It</w:t>
      </w:r>
      <w:r>
        <w:rPr>
          <w:color w:val="231F20"/>
          <w:spacing w:val="-7"/>
        </w:rPr>
        <w:t> </w:t>
      </w:r>
      <w:r>
        <w:rPr>
          <w:color w:val="231F20"/>
        </w:rPr>
        <w:t>seemed</w:t>
      </w:r>
      <w:r>
        <w:rPr>
          <w:color w:val="231F20"/>
          <w:spacing w:val="-7"/>
        </w:rPr>
        <w:t> </w:t>
      </w:r>
      <w:r>
        <w:rPr>
          <w:color w:val="231F20"/>
        </w:rPr>
        <w:t>to</w:t>
      </w:r>
      <w:r>
        <w:rPr>
          <w:color w:val="231F20"/>
          <w:spacing w:val="-7"/>
        </w:rPr>
        <w:t> </w:t>
      </w:r>
      <w:r>
        <w:rPr>
          <w:color w:val="231F20"/>
        </w:rPr>
        <w:t>come</w:t>
      </w:r>
      <w:r>
        <w:rPr>
          <w:color w:val="231F20"/>
          <w:spacing w:val="-7"/>
        </w:rPr>
        <w:t> </w:t>
      </w:r>
      <w:r>
        <w:rPr>
          <w:color w:val="231F20"/>
        </w:rPr>
        <w:t>as</w:t>
      </w:r>
      <w:r>
        <w:rPr>
          <w:color w:val="231F20"/>
          <w:spacing w:val="-7"/>
        </w:rPr>
        <w:t> </w:t>
      </w:r>
      <w:r>
        <w:rPr>
          <w:color w:val="231F20"/>
        </w:rPr>
        <w:t>much</w:t>
      </w:r>
      <w:r>
        <w:rPr>
          <w:color w:val="231F20"/>
          <w:spacing w:val="-7"/>
        </w:rPr>
        <w:t> </w:t>
      </w:r>
      <w:r>
        <w:rPr>
          <w:color w:val="231F20"/>
        </w:rPr>
        <w:t>from inside us as from the whips.)</w:t>
      </w:r>
    </w:p>
    <w:p>
      <w:pPr>
        <w:pStyle w:val="BodyText"/>
        <w:spacing w:line="285" w:lineRule="auto" w:before="162"/>
        <w:ind w:left="900" w:right="1251" w:firstLine="360"/>
        <w:jc w:val="both"/>
      </w:pPr>
      <w:r>
        <w:rPr>
          <w:color w:val="231F20"/>
          <w:spacing w:val="-2"/>
        </w:rPr>
        <w:t>“That’s</w:t>
      </w:r>
      <w:r>
        <w:rPr>
          <w:color w:val="231F20"/>
          <w:spacing w:val="-12"/>
        </w:rPr>
        <w:t> </w:t>
      </w:r>
      <w:r>
        <w:rPr>
          <w:color w:val="231F20"/>
          <w:spacing w:val="-2"/>
        </w:rPr>
        <w:t>a</w:t>
      </w:r>
      <w:r>
        <w:rPr>
          <w:color w:val="231F20"/>
          <w:spacing w:val="-12"/>
        </w:rPr>
        <w:t> </w:t>
      </w:r>
      <w:r>
        <w:rPr>
          <w:color w:val="231F20"/>
          <w:spacing w:val="-2"/>
        </w:rPr>
        <w:t>foretaste</w:t>
      </w:r>
      <w:r>
        <w:rPr>
          <w:color w:val="231F20"/>
          <w:spacing w:val="-12"/>
        </w:rPr>
        <w:t> </w:t>
      </w:r>
      <w:r>
        <w:rPr>
          <w:color w:val="231F20"/>
          <w:spacing w:val="-2"/>
        </w:rPr>
        <w:t>of</w:t>
      </w:r>
      <w:r>
        <w:rPr>
          <w:color w:val="231F20"/>
          <w:spacing w:val="-12"/>
        </w:rPr>
        <w:t> </w:t>
      </w:r>
      <w:r>
        <w:rPr>
          <w:color w:val="231F20"/>
          <w:spacing w:val="-2"/>
        </w:rPr>
        <w:t>what</w:t>
      </w:r>
      <w:r>
        <w:rPr>
          <w:color w:val="231F20"/>
          <w:spacing w:val="-12"/>
        </w:rPr>
        <w:t> </w:t>
      </w:r>
      <w:r>
        <w:rPr>
          <w:color w:val="231F20"/>
          <w:spacing w:val="-2"/>
        </w:rPr>
        <w:t>will</w:t>
      </w:r>
      <w:r>
        <w:rPr>
          <w:color w:val="231F20"/>
          <w:spacing w:val="-12"/>
        </w:rPr>
        <w:t> </w:t>
      </w:r>
      <w:r>
        <w:rPr>
          <w:color w:val="231F20"/>
          <w:spacing w:val="-2"/>
        </w:rPr>
        <w:t>happen</w:t>
      </w:r>
      <w:r>
        <w:rPr>
          <w:color w:val="231F20"/>
          <w:spacing w:val="-12"/>
        </w:rPr>
        <w:t> </w:t>
      </w:r>
      <w:r>
        <w:rPr>
          <w:color w:val="231F20"/>
          <w:spacing w:val="-2"/>
        </w:rPr>
        <w:t>to</w:t>
      </w:r>
      <w:r>
        <w:rPr>
          <w:color w:val="231F20"/>
          <w:spacing w:val="-12"/>
        </w:rPr>
        <w:t> </w:t>
      </w:r>
      <w:r>
        <w:rPr>
          <w:color w:val="231F20"/>
          <w:spacing w:val="-2"/>
        </w:rPr>
        <w:t>you</w:t>
      </w:r>
      <w:r>
        <w:rPr>
          <w:color w:val="231F20"/>
          <w:spacing w:val="-12"/>
        </w:rPr>
        <w:t> </w:t>
      </w:r>
      <w:r>
        <w:rPr>
          <w:color w:val="231F20"/>
          <w:spacing w:val="-2"/>
        </w:rPr>
        <w:t>if</w:t>
      </w:r>
      <w:r>
        <w:rPr>
          <w:color w:val="231F20"/>
          <w:spacing w:val="-12"/>
        </w:rPr>
        <w:t> </w:t>
      </w:r>
      <w:r>
        <w:rPr>
          <w:color w:val="231F20"/>
          <w:spacing w:val="-2"/>
        </w:rPr>
        <w:t>and </w:t>
      </w:r>
      <w:r>
        <w:rPr>
          <w:color w:val="231F20"/>
        </w:rPr>
        <w:t>when you return to us you little sods,” the younger of the two women snarled at us. “Now, move!”</w:t>
      </w:r>
    </w:p>
    <w:p>
      <w:pPr>
        <w:pStyle w:val="BodyText"/>
        <w:spacing w:line="285" w:lineRule="auto" w:before="176"/>
        <w:ind w:left="900" w:right="1254" w:firstLine="412"/>
        <w:jc w:val="both"/>
      </w:pPr>
      <w:r>
        <w:rPr>
          <w:color w:val="231F20"/>
        </w:rPr>
        <w:t>We</w:t>
      </w:r>
      <w:r>
        <w:rPr>
          <w:color w:val="231F20"/>
          <w:spacing w:val="-13"/>
        </w:rPr>
        <w:t> </w:t>
      </w:r>
      <w:r>
        <w:rPr>
          <w:color w:val="231F20"/>
        </w:rPr>
        <w:t>were</w:t>
      </w:r>
      <w:r>
        <w:rPr>
          <w:color w:val="231F20"/>
          <w:spacing w:val="-13"/>
        </w:rPr>
        <w:t> </w:t>
      </w:r>
      <w:r>
        <w:rPr>
          <w:color w:val="231F20"/>
        </w:rPr>
        <w:t>driven</w:t>
      </w:r>
      <w:r>
        <w:rPr>
          <w:color w:val="231F20"/>
          <w:spacing w:val="-13"/>
        </w:rPr>
        <w:t> </w:t>
      </w:r>
      <w:r>
        <w:rPr>
          <w:color w:val="231F20"/>
        </w:rPr>
        <w:t>by</w:t>
      </w:r>
      <w:r>
        <w:rPr>
          <w:color w:val="231F20"/>
          <w:spacing w:val="-13"/>
        </w:rPr>
        <w:t> </w:t>
      </w:r>
      <w:r>
        <w:rPr>
          <w:color w:val="231F20"/>
        </w:rPr>
        <w:t>the</w:t>
      </w:r>
      <w:r>
        <w:rPr>
          <w:color w:val="231F20"/>
          <w:spacing w:val="-13"/>
        </w:rPr>
        <w:t> </w:t>
      </w:r>
      <w:r>
        <w:rPr>
          <w:color w:val="231F20"/>
        </w:rPr>
        <w:t>whips</w:t>
      </w:r>
      <w:r>
        <w:rPr>
          <w:color w:val="231F20"/>
          <w:spacing w:val="-13"/>
        </w:rPr>
        <w:t> </w:t>
      </w:r>
      <w:r>
        <w:rPr>
          <w:color w:val="231F20"/>
        </w:rPr>
        <w:t>the</w:t>
      </w:r>
      <w:r>
        <w:rPr>
          <w:color w:val="231F20"/>
          <w:spacing w:val="-13"/>
        </w:rPr>
        <w:t> </w:t>
      </w:r>
      <w:r>
        <w:rPr>
          <w:color w:val="231F20"/>
        </w:rPr>
        <w:t>rest</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way</w:t>
      </w:r>
      <w:r>
        <w:rPr>
          <w:color w:val="231F20"/>
          <w:spacing w:val="-13"/>
        </w:rPr>
        <w:t> </w:t>
      </w:r>
      <w:r>
        <w:rPr>
          <w:color w:val="231F20"/>
        </w:rPr>
        <w:t>to the</w:t>
      </w:r>
      <w:r>
        <w:rPr>
          <w:color w:val="231F20"/>
          <w:spacing w:val="-15"/>
        </w:rPr>
        <w:t> </w:t>
      </w:r>
      <w:r>
        <w:rPr>
          <w:color w:val="231F20"/>
        </w:rPr>
        <w:t>boat,</w:t>
      </w:r>
      <w:r>
        <w:rPr>
          <w:color w:val="231F20"/>
          <w:spacing w:val="-15"/>
        </w:rPr>
        <w:t> </w:t>
      </w:r>
      <w:r>
        <w:rPr>
          <w:color w:val="231F20"/>
        </w:rPr>
        <w:t>where</w:t>
      </w:r>
      <w:r>
        <w:rPr>
          <w:color w:val="231F20"/>
          <w:spacing w:val="-15"/>
        </w:rPr>
        <w:t> </w:t>
      </w:r>
      <w:r>
        <w:rPr>
          <w:color w:val="231F20"/>
        </w:rPr>
        <w:t>the</w:t>
      </w:r>
      <w:r>
        <w:rPr>
          <w:color w:val="231F20"/>
          <w:spacing w:val="-15"/>
        </w:rPr>
        <w:t> </w:t>
      </w:r>
      <w:r>
        <w:rPr>
          <w:color w:val="231F20"/>
        </w:rPr>
        <w:t>skipper</w:t>
      </w:r>
      <w:r>
        <w:rPr>
          <w:color w:val="231F20"/>
          <w:spacing w:val="-15"/>
        </w:rPr>
        <w:t> </w:t>
      </w:r>
      <w:r>
        <w:rPr>
          <w:color w:val="231F20"/>
        </w:rPr>
        <w:t>sat</w:t>
      </w:r>
      <w:r>
        <w:rPr>
          <w:color w:val="231F20"/>
          <w:spacing w:val="-15"/>
        </w:rPr>
        <w:t> </w:t>
      </w:r>
      <w:r>
        <w:rPr>
          <w:color w:val="231F20"/>
        </w:rPr>
        <w:t>waiting</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jetty.</w:t>
      </w:r>
      <w:r>
        <w:rPr>
          <w:color w:val="231F20"/>
          <w:spacing w:val="-15"/>
        </w:rPr>
        <w:t> </w:t>
      </w:r>
      <w:r>
        <w:rPr>
          <w:color w:val="231F20"/>
        </w:rPr>
        <w:t>The older woman ordered him to shut us in the hold.</w:t>
      </w:r>
    </w:p>
    <w:p>
      <w:pPr>
        <w:pStyle w:val="BodyText"/>
        <w:spacing w:before="176"/>
        <w:ind w:left="1314"/>
      </w:pPr>
      <w:r>
        <w:rPr>
          <w:color w:val="231F20"/>
          <w:spacing w:val="-4"/>
        </w:rPr>
        <w:t>“On</w:t>
      </w:r>
      <w:r>
        <w:rPr>
          <w:color w:val="231F20"/>
          <w:spacing w:val="-6"/>
        </w:rPr>
        <w:t> </w:t>
      </w:r>
      <w:r>
        <w:rPr>
          <w:color w:val="231F20"/>
          <w:spacing w:val="-4"/>
        </w:rPr>
        <w:t>whose</w:t>
      </w:r>
      <w:r>
        <w:rPr>
          <w:color w:val="231F20"/>
          <w:spacing w:val="-6"/>
        </w:rPr>
        <w:t> </w:t>
      </w:r>
      <w:r>
        <w:rPr>
          <w:color w:val="231F20"/>
          <w:spacing w:val="-4"/>
        </w:rPr>
        <w:t>orders?</w:t>
      </w:r>
      <w:r>
        <w:rPr>
          <w:color w:val="231F20"/>
          <w:spacing w:val="-5"/>
        </w:rPr>
        <w:t> </w:t>
      </w:r>
      <w:r>
        <w:rPr>
          <w:color w:val="231F20"/>
          <w:spacing w:val="-4"/>
        </w:rPr>
        <w:t>he</w:t>
      </w:r>
      <w:r>
        <w:rPr>
          <w:color w:val="231F20"/>
          <w:spacing w:val="-6"/>
        </w:rPr>
        <w:t> </w:t>
      </w:r>
      <w:r>
        <w:rPr>
          <w:color w:val="231F20"/>
          <w:spacing w:val="-4"/>
        </w:rPr>
        <w:t>asked.</w:t>
      </w:r>
    </w:p>
    <w:p>
      <w:pPr>
        <w:pStyle w:val="BodyText"/>
        <w:spacing w:before="230"/>
        <w:ind w:left="1260"/>
      </w:pPr>
      <w:r>
        <w:rPr>
          <w:color w:val="231F20"/>
          <w:spacing w:val="-4"/>
        </w:rPr>
        <w:t>“The</w:t>
      </w:r>
      <w:r>
        <w:rPr>
          <w:color w:val="231F20"/>
          <w:spacing w:val="-10"/>
        </w:rPr>
        <w:t> </w:t>
      </w:r>
      <w:r>
        <w:rPr>
          <w:color w:val="231F20"/>
          <w:spacing w:val="-4"/>
        </w:rPr>
        <w:t>President’s”,</w:t>
      </w:r>
      <w:r>
        <w:rPr>
          <w:color w:val="231F20"/>
          <w:spacing w:val="-10"/>
        </w:rPr>
        <w:t> </w:t>
      </w:r>
      <w:r>
        <w:rPr>
          <w:color w:val="231F20"/>
          <w:spacing w:val="-4"/>
        </w:rPr>
        <w:t>of</w:t>
      </w:r>
      <w:r>
        <w:rPr>
          <w:color w:val="231F20"/>
          <w:spacing w:val="-10"/>
        </w:rPr>
        <w:t> </w:t>
      </w:r>
      <w:r>
        <w:rPr>
          <w:color w:val="231F20"/>
          <w:spacing w:val="-4"/>
        </w:rPr>
        <w:t>course</w:t>
      </w:r>
      <w:r>
        <w:rPr>
          <w:color w:val="231F20"/>
          <w:spacing w:val="-10"/>
        </w:rPr>
        <w:t> </w:t>
      </w:r>
      <w:r>
        <w:rPr>
          <w:color w:val="231F20"/>
          <w:spacing w:val="-4"/>
        </w:rPr>
        <w:t>she</w:t>
      </w:r>
      <w:r>
        <w:rPr>
          <w:color w:val="231F20"/>
          <w:spacing w:val="-10"/>
        </w:rPr>
        <w:t> </w:t>
      </w:r>
      <w:r>
        <w:rPr>
          <w:color w:val="231F20"/>
          <w:spacing w:val="-4"/>
        </w:rPr>
        <w:t>told</w:t>
      </w:r>
      <w:r>
        <w:rPr>
          <w:color w:val="231F20"/>
          <w:spacing w:val="-9"/>
        </w:rPr>
        <w:t> </w:t>
      </w:r>
      <w:r>
        <w:rPr>
          <w:color w:val="231F20"/>
          <w:spacing w:val="-4"/>
        </w:rPr>
        <w:t>him.</w:t>
      </w:r>
    </w:p>
    <w:p>
      <w:pPr>
        <w:pStyle w:val="BodyText"/>
        <w:spacing w:line="285" w:lineRule="auto" w:before="230"/>
        <w:ind w:left="900" w:right="1254" w:firstLine="360"/>
        <w:jc w:val="both"/>
      </w:pPr>
      <w:r>
        <w:rPr>
          <w:color w:val="231F20"/>
          <w:spacing w:val="-2"/>
        </w:rPr>
        <w:t>The</w:t>
      </w:r>
      <w:r>
        <w:rPr>
          <w:color w:val="231F20"/>
          <w:spacing w:val="-11"/>
        </w:rPr>
        <w:t> </w:t>
      </w:r>
      <w:r>
        <w:rPr>
          <w:color w:val="231F20"/>
          <w:spacing w:val="-2"/>
        </w:rPr>
        <w:t>skipper</w:t>
      </w:r>
      <w:r>
        <w:rPr>
          <w:color w:val="231F20"/>
          <w:spacing w:val="-11"/>
        </w:rPr>
        <w:t> </w:t>
      </w:r>
      <w:r>
        <w:rPr>
          <w:color w:val="231F20"/>
          <w:spacing w:val="-2"/>
        </w:rPr>
        <w:t>said</w:t>
      </w:r>
      <w:r>
        <w:rPr>
          <w:color w:val="231F20"/>
          <w:spacing w:val="-11"/>
        </w:rPr>
        <w:t> </w:t>
      </w:r>
      <w:r>
        <w:rPr>
          <w:color w:val="231F20"/>
          <w:spacing w:val="-2"/>
        </w:rPr>
        <w:t>“Okay.</w:t>
      </w:r>
      <w:r>
        <w:rPr>
          <w:color w:val="231F20"/>
          <w:spacing w:val="-11"/>
        </w:rPr>
        <w:t> </w:t>
      </w:r>
      <w:r>
        <w:rPr>
          <w:color w:val="231F20"/>
          <w:spacing w:val="-2"/>
        </w:rPr>
        <w:t>I’ll</w:t>
      </w:r>
      <w:r>
        <w:rPr>
          <w:color w:val="231F20"/>
          <w:spacing w:val="-11"/>
        </w:rPr>
        <w:t> </w:t>
      </w:r>
      <w:r>
        <w:rPr>
          <w:color w:val="231F20"/>
          <w:spacing w:val="-2"/>
        </w:rPr>
        <w:t>see</w:t>
      </w:r>
      <w:r>
        <w:rPr>
          <w:color w:val="231F20"/>
          <w:spacing w:val="-11"/>
        </w:rPr>
        <w:t> </w:t>
      </w:r>
      <w:r>
        <w:rPr>
          <w:color w:val="231F20"/>
          <w:spacing w:val="-2"/>
        </w:rPr>
        <w:t>to</w:t>
      </w:r>
      <w:r>
        <w:rPr>
          <w:color w:val="231F20"/>
          <w:spacing w:val="-11"/>
        </w:rPr>
        <w:t> </w:t>
      </w:r>
      <w:r>
        <w:rPr>
          <w:color w:val="231F20"/>
          <w:spacing w:val="-2"/>
        </w:rPr>
        <w:t>it.”</w:t>
      </w:r>
      <w:r>
        <w:rPr>
          <w:color w:val="231F20"/>
          <w:spacing w:val="-11"/>
        </w:rPr>
        <w:t> </w:t>
      </w:r>
      <w:r>
        <w:rPr>
          <w:color w:val="231F20"/>
          <w:spacing w:val="-2"/>
        </w:rPr>
        <w:t>He</w:t>
      </w:r>
      <w:r>
        <w:rPr>
          <w:color w:val="231F20"/>
          <w:spacing w:val="-11"/>
        </w:rPr>
        <w:t> </w:t>
      </w:r>
      <w:r>
        <w:rPr>
          <w:color w:val="231F20"/>
          <w:spacing w:val="-2"/>
        </w:rPr>
        <w:t>called</w:t>
      </w:r>
      <w:r>
        <w:rPr>
          <w:color w:val="231F20"/>
          <w:spacing w:val="-11"/>
        </w:rPr>
        <w:t> </w:t>
      </w:r>
      <w:r>
        <w:rPr>
          <w:color w:val="231F20"/>
          <w:spacing w:val="-2"/>
        </w:rPr>
        <w:t>two </w:t>
      </w:r>
      <w:r>
        <w:rPr>
          <w:color w:val="231F20"/>
          <w:spacing w:val="-4"/>
        </w:rPr>
        <w:t>of</w:t>
      </w:r>
      <w:r>
        <w:rPr>
          <w:color w:val="231F20"/>
          <w:spacing w:val="-11"/>
        </w:rPr>
        <w:t> </w:t>
      </w:r>
      <w:r>
        <w:rPr>
          <w:color w:val="231F20"/>
          <w:spacing w:val="-4"/>
        </w:rPr>
        <w:t>his</w:t>
      </w:r>
      <w:r>
        <w:rPr>
          <w:color w:val="231F20"/>
          <w:spacing w:val="-11"/>
        </w:rPr>
        <w:t> </w:t>
      </w:r>
      <w:r>
        <w:rPr>
          <w:color w:val="231F20"/>
          <w:spacing w:val="-4"/>
        </w:rPr>
        <w:t>crew</w:t>
      </w:r>
      <w:r>
        <w:rPr>
          <w:color w:val="231F20"/>
          <w:spacing w:val="-11"/>
        </w:rPr>
        <w:t> </w:t>
      </w:r>
      <w:r>
        <w:rPr>
          <w:color w:val="231F20"/>
          <w:spacing w:val="-4"/>
        </w:rPr>
        <w:t>over</w:t>
      </w:r>
      <w:r>
        <w:rPr>
          <w:color w:val="231F20"/>
          <w:spacing w:val="-11"/>
        </w:rPr>
        <w:t> </w:t>
      </w:r>
      <w:r>
        <w:rPr>
          <w:color w:val="231F20"/>
          <w:spacing w:val="-4"/>
        </w:rPr>
        <w:t>to</w:t>
      </w:r>
      <w:r>
        <w:rPr>
          <w:color w:val="231F20"/>
          <w:spacing w:val="-11"/>
        </w:rPr>
        <w:t> </w:t>
      </w:r>
      <w:r>
        <w:rPr>
          <w:color w:val="231F20"/>
          <w:spacing w:val="-4"/>
        </w:rPr>
        <w:t>lift</w:t>
      </w:r>
      <w:r>
        <w:rPr>
          <w:color w:val="231F20"/>
          <w:spacing w:val="-11"/>
        </w:rPr>
        <w:t> </w:t>
      </w:r>
      <w:r>
        <w:rPr>
          <w:color w:val="231F20"/>
          <w:spacing w:val="-4"/>
        </w:rPr>
        <w:t>the</w:t>
      </w:r>
      <w:r>
        <w:rPr>
          <w:color w:val="231F20"/>
          <w:spacing w:val="-11"/>
        </w:rPr>
        <w:t> </w:t>
      </w:r>
      <w:r>
        <w:rPr>
          <w:color w:val="231F20"/>
          <w:spacing w:val="-4"/>
        </w:rPr>
        <w:t>hatch</w:t>
      </w:r>
      <w:r>
        <w:rPr>
          <w:color w:val="231F20"/>
          <w:spacing w:val="-11"/>
        </w:rPr>
        <w:t> </w:t>
      </w:r>
      <w:r>
        <w:rPr>
          <w:color w:val="231F20"/>
          <w:spacing w:val="-4"/>
        </w:rPr>
        <w:t>and</w:t>
      </w:r>
      <w:r>
        <w:rPr>
          <w:color w:val="231F20"/>
          <w:spacing w:val="-11"/>
        </w:rPr>
        <w:t> </w:t>
      </w:r>
      <w:r>
        <w:rPr>
          <w:color w:val="231F20"/>
          <w:spacing w:val="-4"/>
        </w:rPr>
        <w:t>told</w:t>
      </w:r>
      <w:r>
        <w:rPr>
          <w:color w:val="231F20"/>
          <w:spacing w:val="-11"/>
        </w:rPr>
        <w:t> </w:t>
      </w:r>
      <w:r>
        <w:rPr>
          <w:color w:val="231F20"/>
          <w:spacing w:val="-4"/>
        </w:rPr>
        <w:t>the</w:t>
      </w:r>
      <w:r>
        <w:rPr>
          <w:color w:val="231F20"/>
          <w:spacing w:val="-11"/>
        </w:rPr>
        <w:t> </w:t>
      </w:r>
      <w:r>
        <w:rPr>
          <w:color w:val="231F20"/>
          <w:spacing w:val="-4"/>
        </w:rPr>
        <w:t>two</w:t>
      </w:r>
      <w:r>
        <w:rPr>
          <w:color w:val="231F20"/>
          <w:spacing w:val="-11"/>
        </w:rPr>
        <w:t> </w:t>
      </w:r>
      <w:r>
        <w:rPr>
          <w:color w:val="231F20"/>
          <w:spacing w:val="-4"/>
        </w:rPr>
        <w:t>women </w:t>
      </w:r>
      <w:r>
        <w:rPr>
          <w:color w:val="231F20"/>
          <w:spacing w:val="-2"/>
        </w:rPr>
        <w:t>they</w:t>
      </w:r>
      <w:r>
        <w:rPr>
          <w:color w:val="231F20"/>
          <w:spacing w:val="-13"/>
        </w:rPr>
        <w:t> </w:t>
      </w:r>
      <w:r>
        <w:rPr>
          <w:color w:val="231F20"/>
          <w:spacing w:val="-2"/>
        </w:rPr>
        <w:t>could</w:t>
      </w:r>
      <w:r>
        <w:rPr>
          <w:color w:val="231F20"/>
          <w:spacing w:val="-13"/>
        </w:rPr>
        <w:t> </w:t>
      </w:r>
      <w:r>
        <w:rPr>
          <w:color w:val="231F20"/>
          <w:spacing w:val="-2"/>
        </w:rPr>
        <w:t>go</w:t>
      </w:r>
      <w:r>
        <w:rPr>
          <w:color w:val="231F20"/>
          <w:spacing w:val="-13"/>
        </w:rPr>
        <w:t> </w:t>
      </w:r>
      <w:r>
        <w:rPr>
          <w:color w:val="231F20"/>
          <w:spacing w:val="-2"/>
        </w:rPr>
        <w:t>back</w:t>
      </w:r>
      <w:r>
        <w:rPr>
          <w:color w:val="231F20"/>
          <w:spacing w:val="-13"/>
        </w:rPr>
        <w:t> </w:t>
      </w:r>
      <w:r>
        <w:rPr>
          <w:color w:val="231F20"/>
          <w:spacing w:val="-2"/>
        </w:rPr>
        <w:t>now</w:t>
      </w:r>
      <w:r>
        <w:rPr>
          <w:color w:val="231F20"/>
          <w:spacing w:val="-13"/>
        </w:rPr>
        <w:t> </w:t>
      </w:r>
      <w:r>
        <w:rPr>
          <w:color w:val="231F20"/>
          <w:spacing w:val="-2"/>
        </w:rPr>
        <w:t>and</w:t>
      </w:r>
      <w:r>
        <w:rPr>
          <w:color w:val="231F20"/>
          <w:spacing w:val="-13"/>
        </w:rPr>
        <w:t> </w:t>
      </w:r>
      <w:r>
        <w:rPr>
          <w:color w:val="231F20"/>
          <w:spacing w:val="-2"/>
        </w:rPr>
        <w:t>leave</w:t>
      </w:r>
      <w:r>
        <w:rPr>
          <w:color w:val="231F20"/>
          <w:spacing w:val="-13"/>
        </w:rPr>
        <w:t> </w:t>
      </w:r>
      <w:r>
        <w:rPr>
          <w:color w:val="231F20"/>
          <w:spacing w:val="-2"/>
        </w:rPr>
        <w:t>it</w:t>
      </w:r>
      <w:r>
        <w:rPr>
          <w:color w:val="231F20"/>
          <w:spacing w:val="-13"/>
        </w:rPr>
        <w:t> </w:t>
      </w:r>
      <w:r>
        <w:rPr>
          <w:color w:val="231F20"/>
          <w:spacing w:val="-2"/>
        </w:rPr>
        <w:t>to</w:t>
      </w:r>
      <w:r>
        <w:rPr>
          <w:color w:val="231F20"/>
          <w:spacing w:val="-13"/>
        </w:rPr>
        <w:t> </w:t>
      </w:r>
      <w:r>
        <w:rPr>
          <w:color w:val="231F20"/>
          <w:spacing w:val="-2"/>
        </w:rPr>
        <w:t>him.</w:t>
      </w:r>
      <w:r>
        <w:rPr>
          <w:color w:val="231F20"/>
          <w:spacing w:val="-13"/>
        </w:rPr>
        <w:t> </w:t>
      </w:r>
      <w:r>
        <w:rPr>
          <w:color w:val="231F20"/>
          <w:spacing w:val="-2"/>
        </w:rPr>
        <w:t>The</w:t>
      </w:r>
      <w:r>
        <w:rPr>
          <w:color w:val="231F20"/>
          <w:spacing w:val="-13"/>
        </w:rPr>
        <w:t> </w:t>
      </w:r>
      <w:r>
        <w:rPr>
          <w:color w:val="231F20"/>
          <w:spacing w:val="-2"/>
        </w:rPr>
        <w:t>women </w:t>
      </w:r>
      <w:r>
        <w:rPr>
          <w:color w:val="231F20"/>
        </w:rPr>
        <w:t>hurried away without looking back.</w:t>
      </w:r>
    </w:p>
    <w:p>
      <w:pPr>
        <w:spacing w:after="0" w:line="285" w:lineRule="auto"/>
        <w:jc w:val="both"/>
        <w:sectPr>
          <w:footerReference w:type="default" r:id="rId13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62080;mso-wrap-distance-left:0;mso-wrap-distance-right:0" id="docshapegroup30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firstLine="360"/>
        <w:jc w:val="both"/>
      </w:pPr>
      <w:r>
        <w:rPr>
          <w:color w:val="231F20"/>
          <w:spacing w:val="-4"/>
        </w:rPr>
        <w:t>As</w:t>
      </w:r>
      <w:r>
        <w:rPr>
          <w:color w:val="231F20"/>
          <w:spacing w:val="-10"/>
        </w:rPr>
        <w:t> </w:t>
      </w:r>
      <w:r>
        <w:rPr>
          <w:color w:val="231F20"/>
          <w:spacing w:val="-4"/>
        </w:rPr>
        <w:t>the</w:t>
      </w:r>
      <w:r>
        <w:rPr>
          <w:color w:val="231F20"/>
          <w:spacing w:val="-10"/>
        </w:rPr>
        <w:t> </w:t>
      </w:r>
      <w:r>
        <w:rPr>
          <w:color w:val="231F20"/>
          <w:spacing w:val="-4"/>
        </w:rPr>
        <w:t>hatch</w:t>
      </w:r>
      <w:r>
        <w:rPr>
          <w:color w:val="231F20"/>
          <w:spacing w:val="-10"/>
        </w:rPr>
        <w:t> </w:t>
      </w:r>
      <w:r>
        <w:rPr>
          <w:color w:val="231F20"/>
          <w:spacing w:val="-4"/>
        </w:rPr>
        <w:t>was</w:t>
      </w:r>
      <w:r>
        <w:rPr>
          <w:color w:val="231F20"/>
          <w:spacing w:val="-10"/>
        </w:rPr>
        <w:t> </w:t>
      </w:r>
      <w:r>
        <w:rPr>
          <w:color w:val="231F20"/>
          <w:spacing w:val="-4"/>
        </w:rPr>
        <w:t>opened,</w:t>
      </w:r>
      <w:r>
        <w:rPr>
          <w:color w:val="231F20"/>
          <w:spacing w:val="-10"/>
        </w:rPr>
        <w:t> </w:t>
      </w:r>
      <w:r>
        <w:rPr>
          <w:color w:val="231F20"/>
          <w:spacing w:val="-4"/>
        </w:rPr>
        <w:t>he</w:t>
      </w:r>
      <w:r>
        <w:rPr>
          <w:color w:val="231F20"/>
          <w:spacing w:val="-10"/>
        </w:rPr>
        <w:t> </w:t>
      </w:r>
      <w:r>
        <w:rPr>
          <w:color w:val="231F20"/>
          <w:spacing w:val="-4"/>
        </w:rPr>
        <w:t>loudly</w:t>
      </w:r>
      <w:r>
        <w:rPr>
          <w:color w:val="231F20"/>
          <w:spacing w:val="-10"/>
        </w:rPr>
        <w:t> </w:t>
      </w:r>
      <w:r>
        <w:rPr>
          <w:color w:val="231F20"/>
          <w:spacing w:val="-4"/>
        </w:rPr>
        <w:t>ordered</w:t>
      </w:r>
      <w:r>
        <w:rPr>
          <w:color w:val="231F20"/>
          <w:spacing w:val="-10"/>
        </w:rPr>
        <w:t> </w:t>
      </w:r>
      <w:r>
        <w:rPr>
          <w:color w:val="231F20"/>
          <w:spacing w:val="-4"/>
        </w:rPr>
        <w:t>the</w:t>
      </w:r>
      <w:r>
        <w:rPr>
          <w:color w:val="231F20"/>
          <w:spacing w:val="-10"/>
        </w:rPr>
        <w:t> </w:t>
      </w:r>
      <w:r>
        <w:rPr>
          <w:color w:val="231F20"/>
          <w:spacing w:val="-4"/>
        </w:rPr>
        <w:t>men </w:t>
      </w:r>
      <w:r>
        <w:rPr>
          <w:color w:val="231F20"/>
        </w:rPr>
        <w:t>to get us down below while at the same time silently indicating to them that they should do no such thing. Instead</w:t>
      </w:r>
      <w:r>
        <w:rPr>
          <w:color w:val="231F20"/>
          <w:spacing w:val="-1"/>
        </w:rPr>
        <w:t> </w:t>
      </w:r>
      <w:r>
        <w:rPr>
          <w:color w:val="231F20"/>
        </w:rPr>
        <w:t>he</w:t>
      </w:r>
      <w:r>
        <w:rPr>
          <w:color w:val="231F20"/>
          <w:spacing w:val="-1"/>
        </w:rPr>
        <w:t> </w:t>
      </w:r>
      <w:r>
        <w:rPr>
          <w:color w:val="231F20"/>
        </w:rPr>
        <w:t>pointed</w:t>
      </w:r>
      <w:r>
        <w:rPr>
          <w:color w:val="231F20"/>
          <w:spacing w:val="-1"/>
        </w:rPr>
        <w:t> </w:t>
      </w:r>
      <w:r>
        <w:rPr>
          <w:color w:val="231F20"/>
        </w:rPr>
        <w:t>them</w:t>
      </w:r>
      <w:r>
        <w:rPr>
          <w:color w:val="231F20"/>
          <w:spacing w:val="-1"/>
        </w:rPr>
        <w:t> </w:t>
      </w:r>
      <w:r>
        <w:rPr>
          <w:color w:val="231F20"/>
        </w:rPr>
        <w:t>towards</w:t>
      </w:r>
      <w:r>
        <w:rPr>
          <w:color w:val="231F20"/>
          <w:spacing w:val="-1"/>
        </w:rPr>
        <w:t> </w:t>
      </w:r>
      <w:r>
        <w:rPr>
          <w:color w:val="231F20"/>
        </w:rPr>
        <w:t>the</w:t>
      </w:r>
      <w:r>
        <w:rPr>
          <w:color w:val="231F20"/>
          <w:spacing w:val="-1"/>
        </w:rPr>
        <w:t> </w:t>
      </w:r>
      <w:r>
        <w:rPr>
          <w:color w:val="231F20"/>
        </w:rPr>
        <w:t>main</w:t>
      </w:r>
      <w:r>
        <w:rPr>
          <w:color w:val="231F20"/>
          <w:spacing w:val="-1"/>
        </w:rPr>
        <w:t> </w:t>
      </w:r>
      <w:r>
        <w:rPr>
          <w:color w:val="231F20"/>
        </w:rPr>
        <w:t>cabin.</w:t>
      </w:r>
      <w:r>
        <w:rPr>
          <w:color w:val="231F20"/>
          <w:spacing w:val="-1"/>
        </w:rPr>
        <w:t> </w:t>
      </w:r>
      <w:r>
        <w:rPr>
          <w:color w:val="231F20"/>
        </w:rPr>
        <w:t>As</w:t>
      </w:r>
      <w:r>
        <w:rPr>
          <w:color w:val="231F20"/>
          <w:spacing w:val="-1"/>
        </w:rPr>
        <w:t> </w:t>
      </w:r>
      <w:r>
        <w:rPr>
          <w:color w:val="231F20"/>
        </w:rPr>
        <w:t>I followed Judy up the gangway, she collapsed forward into</w:t>
      </w:r>
      <w:r>
        <w:rPr>
          <w:color w:val="231F20"/>
          <w:spacing w:val="-14"/>
        </w:rPr>
        <w:t> </w:t>
      </w:r>
      <w:r>
        <w:rPr>
          <w:color w:val="231F20"/>
        </w:rPr>
        <w:t>the</w:t>
      </w:r>
      <w:r>
        <w:rPr>
          <w:color w:val="231F20"/>
          <w:spacing w:val="-14"/>
        </w:rPr>
        <w:t> </w:t>
      </w:r>
      <w:r>
        <w:rPr>
          <w:color w:val="231F20"/>
        </w:rPr>
        <w:t>arms</w:t>
      </w:r>
      <w:r>
        <w:rPr>
          <w:color w:val="231F20"/>
          <w:spacing w:val="-14"/>
        </w:rPr>
        <w:t> </w:t>
      </w:r>
      <w:r>
        <w:rPr>
          <w:color w:val="231F20"/>
        </w:rPr>
        <w:t>of</w:t>
      </w:r>
      <w:r>
        <w:rPr>
          <w:color w:val="231F20"/>
          <w:spacing w:val="-14"/>
        </w:rPr>
        <w:t> </w:t>
      </w:r>
      <w:r>
        <w:rPr>
          <w:color w:val="231F20"/>
        </w:rPr>
        <w:t>one</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crew.</w:t>
      </w:r>
      <w:r>
        <w:rPr>
          <w:color w:val="231F20"/>
          <w:spacing w:val="-14"/>
        </w:rPr>
        <w:t> </w:t>
      </w:r>
      <w:r>
        <w:rPr>
          <w:color w:val="231F20"/>
        </w:rPr>
        <w:t>Another</w:t>
      </w:r>
      <w:r>
        <w:rPr>
          <w:color w:val="231F20"/>
          <w:spacing w:val="-14"/>
        </w:rPr>
        <w:t> </w:t>
      </w:r>
      <w:r>
        <w:rPr>
          <w:color w:val="231F20"/>
        </w:rPr>
        <w:t>man</w:t>
      </w:r>
      <w:r>
        <w:rPr>
          <w:color w:val="231F20"/>
          <w:spacing w:val="-14"/>
        </w:rPr>
        <w:t> </w:t>
      </w:r>
      <w:r>
        <w:rPr>
          <w:color w:val="231F20"/>
        </w:rPr>
        <w:t>came</w:t>
      </w:r>
      <w:r>
        <w:rPr>
          <w:color w:val="231F20"/>
          <w:spacing w:val="-14"/>
        </w:rPr>
        <w:t> </w:t>
      </w:r>
      <w:r>
        <w:rPr>
          <w:color w:val="231F20"/>
        </w:rPr>
        <w:t>to </w:t>
      </w:r>
      <w:r>
        <w:rPr>
          <w:color w:val="231F20"/>
          <w:spacing w:val="-4"/>
        </w:rPr>
        <w:t>help</w:t>
      </w:r>
      <w:r>
        <w:rPr>
          <w:color w:val="231F20"/>
          <w:spacing w:val="-11"/>
        </w:rPr>
        <w:t> </w:t>
      </w:r>
      <w:r>
        <w:rPr>
          <w:color w:val="231F20"/>
          <w:spacing w:val="-4"/>
        </w:rPr>
        <w:t>and</w:t>
      </w:r>
      <w:r>
        <w:rPr>
          <w:color w:val="231F20"/>
          <w:spacing w:val="-11"/>
        </w:rPr>
        <w:t> </w:t>
      </w:r>
      <w:r>
        <w:rPr>
          <w:color w:val="231F20"/>
          <w:spacing w:val="-4"/>
        </w:rPr>
        <w:t>together</w:t>
      </w:r>
      <w:r>
        <w:rPr>
          <w:color w:val="231F20"/>
          <w:spacing w:val="-11"/>
        </w:rPr>
        <w:t> </w:t>
      </w:r>
      <w:r>
        <w:rPr>
          <w:color w:val="231F20"/>
          <w:spacing w:val="-4"/>
        </w:rPr>
        <w:t>they</w:t>
      </w:r>
      <w:r>
        <w:rPr>
          <w:color w:val="231F20"/>
          <w:spacing w:val="-11"/>
        </w:rPr>
        <w:t> </w:t>
      </w:r>
      <w:r>
        <w:rPr>
          <w:color w:val="231F20"/>
          <w:spacing w:val="-4"/>
        </w:rPr>
        <w:t>lifted</w:t>
      </w:r>
      <w:r>
        <w:rPr>
          <w:color w:val="231F20"/>
          <w:spacing w:val="-11"/>
        </w:rPr>
        <w:t> </w:t>
      </w:r>
      <w:r>
        <w:rPr>
          <w:color w:val="231F20"/>
          <w:spacing w:val="-4"/>
        </w:rPr>
        <w:t>her</w:t>
      </w:r>
      <w:r>
        <w:rPr>
          <w:color w:val="231F20"/>
          <w:spacing w:val="-11"/>
        </w:rPr>
        <w:t> </w:t>
      </w:r>
      <w:r>
        <w:rPr>
          <w:color w:val="231F20"/>
          <w:spacing w:val="-4"/>
        </w:rPr>
        <w:t>as</w:t>
      </w:r>
      <w:r>
        <w:rPr>
          <w:color w:val="231F20"/>
          <w:spacing w:val="-11"/>
        </w:rPr>
        <w:t> </w:t>
      </w:r>
      <w:r>
        <w:rPr>
          <w:color w:val="231F20"/>
          <w:spacing w:val="-4"/>
        </w:rPr>
        <w:t>gently</w:t>
      </w:r>
      <w:r>
        <w:rPr>
          <w:color w:val="231F20"/>
          <w:spacing w:val="-11"/>
        </w:rPr>
        <w:t> </w:t>
      </w:r>
      <w:r>
        <w:rPr>
          <w:color w:val="231F20"/>
          <w:spacing w:val="-4"/>
        </w:rPr>
        <w:t>as</w:t>
      </w:r>
      <w:r>
        <w:rPr>
          <w:color w:val="231F20"/>
          <w:spacing w:val="-11"/>
        </w:rPr>
        <w:t> </w:t>
      </w:r>
      <w:r>
        <w:rPr>
          <w:color w:val="231F20"/>
          <w:spacing w:val="-4"/>
        </w:rPr>
        <w:t>possible</w:t>
      </w:r>
      <w:r>
        <w:rPr>
          <w:color w:val="231F20"/>
          <w:spacing w:val="-11"/>
        </w:rPr>
        <w:t> </w:t>
      </w:r>
      <w:r>
        <w:rPr>
          <w:color w:val="231F20"/>
          <w:spacing w:val="-4"/>
        </w:rPr>
        <w:t>into </w:t>
      </w:r>
      <w:r>
        <w:rPr>
          <w:color w:val="231F20"/>
        </w:rPr>
        <w:t>the cabin. One of the soldiers came to help me at the same</w:t>
      </w:r>
      <w:r>
        <w:rPr>
          <w:color w:val="231F20"/>
          <w:spacing w:val="-15"/>
        </w:rPr>
        <w:t> </w:t>
      </w:r>
      <w:r>
        <w:rPr>
          <w:color w:val="231F20"/>
        </w:rPr>
        <w:t>time</w:t>
      </w:r>
      <w:r>
        <w:rPr>
          <w:color w:val="231F20"/>
          <w:spacing w:val="-15"/>
        </w:rPr>
        <w:t> </w:t>
      </w:r>
      <w:r>
        <w:rPr>
          <w:color w:val="231F20"/>
        </w:rPr>
        <w:t>as</w:t>
      </w:r>
      <w:r>
        <w:rPr>
          <w:color w:val="231F20"/>
          <w:spacing w:val="-15"/>
        </w:rPr>
        <w:t> </w:t>
      </w:r>
      <w:r>
        <w:rPr>
          <w:color w:val="231F20"/>
        </w:rPr>
        <w:t>another</w:t>
      </w:r>
      <w:r>
        <w:rPr>
          <w:color w:val="231F20"/>
          <w:spacing w:val="-15"/>
        </w:rPr>
        <w:t> </w:t>
      </w:r>
      <w:r>
        <w:rPr>
          <w:color w:val="231F20"/>
        </w:rPr>
        <w:t>helped</w:t>
      </w:r>
      <w:r>
        <w:rPr>
          <w:color w:val="231F20"/>
          <w:spacing w:val="-15"/>
        </w:rPr>
        <w:t> </w:t>
      </w:r>
      <w:r>
        <w:rPr>
          <w:color w:val="231F20"/>
        </w:rPr>
        <w:t>the</w:t>
      </w:r>
      <w:r>
        <w:rPr>
          <w:color w:val="231F20"/>
          <w:spacing w:val="-15"/>
        </w:rPr>
        <w:t> </w:t>
      </w:r>
      <w:r>
        <w:rPr>
          <w:color w:val="231F20"/>
        </w:rPr>
        <w:t>remaining</w:t>
      </w:r>
      <w:r>
        <w:rPr>
          <w:color w:val="231F20"/>
          <w:spacing w:val="-15"/>
        </w:rPr>
        <w:t> </w:t>
      </w:r>
      <w:r>
        <w:rPr>
          <w:color w:val="231F20"/>
        </w:rPr>
        <w:t>crewman</w:t>
      </w:r>
      <w:r>
        <w:rPr>
          <w:color w:val="231F20"/>
          <w:spacing w:val="-15"/>
        </w:rPr>
        <w:t> </w:t>
      </w:r>
      <w:r>
        <w:rPr>
          <w:color w:val="231F20"/>
        </w:rPr>
        <w:t>to </w:t>
      </w:r>
      <w:r>
        <w:rPr>
          <w:color w:val="231F20"/>
          <w:spacing w:val="-2"/>
        </w:rPr>
        <w:t>close</w:t>
      </w:r>
      <w:r>
        <w:rPr>
          <w:color w:val="231F20"/>
          <w:spacing w:val="-12"/>
        </w:rPr>
        <w:t> </w:t>
      </w:r>
      <w:r>
        <w:rPr>
          <w:color w:val="231F20"/>
          <w:spacing w:val="-2"/>
        </w:rPr>
        <w:t>the</w:t>
      </w:r>
      <w:r>
        <w:rPr>
          <w:color w:val="231F20"/>
          <w:spacing w:val="-12"/>
        </w:rPr>
        <w:t> </w:t>
      </w:r>
      <w:r>
        <w:rPr>
          <w:color w:val="231F20"/>
          <w:spacing w:val="-2"/>
        </w:rPr>
        <w:t>hatch</w:t>
      </w:r>
      <w:r>
        <w:rPr>
          <w:color w:val="231F20"/>
          <w:spacing w:val="-12"/>
        </w:rPr>
        <w:t> </w:t>
      </w:r>
      <w:r>
        <w:rPr>
          <w:color w:val="231F20"/>
          <w:spacing w:val="-2"/>
        </w:rPr>
        <w:t>up</w:t>
      </w:r>
      <w:r>
        <w:rPr>
          <w:color w:val="231F20"/>
          <w:spacing w:val="-12"/>
        </w:rPr>
        <w:t> </w:t>
      </w:r>
      <w:r>
        <w:rPr>
          <w:color w:val="231F20"/>
          <w:spacing w:val="-2"/>
        </w:rPr>
        <w:t>again.</w:t>
      </w:r>
      <w:r>
        <w:rPr>
          <w:color w:val="231F20"/>
          <w:spacing w:val="-12"/>
        </w:rPr>
        <w:t> </w:t>
      </w:r>
      <w:r>
        <w:rPr>
          <w:color w:val="231F20"/>
          <w:spacing w:val="-2"/>
        </w:rPr>
        <w:t>This</w:t>
      </w:r>
      <w:r>
        <w:rPr>
          <w:color w:val="231F20"/>
          <w:spacing w:val="-12"/>
        </w:rPr>
        <w:t> </w:t>
      </w:r>
      <w:r>
        <w:rPr>
          <w:color w:val="231F20"/>
          <w:spacing w:val="-2"/>
        </w:rPr>
        <w:t>was</w:t>
      </w:r>
      <w:r>
        <w:rPr>
          <w:color w:val="231F20"/>
          <w:spacing w:val="-12"/>
        </w:rPr>
        <w:t> </w:t>
      </w:r>
      <w:r>
        <w:rPr>
          <w:color w:val="231F20"/>
          <w:spacing w:val="-2"/>
        </w:rPr>
        <w:t>when</w:t>
      </w:r>
      <w:r>
        <w:rPr>
          <w:color w:val="231F20"/>
          <w:spacing w:val="-12"/>
        </w:rPr>
        <w:t> </w:t>
      </w:r>
      <w:r>
        <w:rPr>
          <w:color w:val="231F20"/>
          <w:spacing w:val="-2"/>
        </w:rPr>
        <w:t>I</w:t>
      </w:r>
      <w:r>
        <w:rPr>
          <w:color w:val="231F20"/>
          <w:spacing w:val="-12"/>
        </w:rPr>
        <w:t> </w:t>
      </w:r>
      <w:r>
        <w:rPr>
          <w:color w:val="231F20"/>
          <w:spacing w:val="-2"/>
        </w:rPr>
        <w:t>dimly</w:t>
      </w:r>
      <w:r>
        <w:rPr>
          <w:color w:val="231F20"/>
          <w:spacing w:val="-12"/>
        </w:rPr>
        <w:t> </w:t>
      </w:r>
      <w:r>
        <w:rPr>
          <w:color w:val="231F20"/>
          <w:spacing w:val="-2"/>
        </w:rPr>
        <w:t>realized </w:t>
      </w:r>
      <w:r>
        <w:rPr>
          <w:color w:val="231F20"/>
        </w:rPr>
        <w:t>Jake had arrived panting down at the boat. He </w:t>
      </w:r>
      <w:r>
        <w:rPr>
          <w:color w:val="231F20"/>
        </w:rPr>
        <w:t>had clearly been running as fast as he could.</w:t>
      </w:r>
    </w:p>
    <w:p>
      <w:pPr>
        <w:pStyle w:val="BodyText"/>
        <w:spacing w:line="285" w:lineRule="auto" w:before="165"/>
        <w:ind w:left="1260" w:right="897" w:firstLine="360"/>
        <w:jc w:val="both"/>
      </w:pPr>
      <w:r>
        <w:rPr>
          <w:color w:val="231F20"/>
        </w:rPr>
        <w:t>“Where</w:t>
      </w:r>
      <w:r>
        <w:rPr>
          <w:color w:val="231F20"/>
          <w:spacing w:val="-6"/>
        </w:rPr>
        <w:t> </w:t>
      </w:r>
      <w:r>
        <w:rPr>
          <w:color w:val="231F20"/>
        </w:rPr>
        <w:t>are</w:t>
      </w:r>
      <w:r>
        <w:rPr>
          <w:color w:val="231F20"/>
          <w:spacing w:val="-6"/>
        </w:rPr>
        <w:t> </w:t>
      </w:r>
      <w:r>
        <w:rPr>
          <w:color w:val="231F20"/>
        </w:rPr>
        <w:t>Mark</w:t>
      </w:r>
      <w:r>
        <w:rPr>
          <w:color w:val="231F20"/>
          <w:spacing w:val="-6"/>
        </w:rPr>
        <w:t> </w:t>
      </w:r>
      <w:r>
        <w:rPr>
          <w:color w:val="231F20"/>
        </w:rPr>
        <w:t>and</w:t>
      </w:r>
      <w:r>
        <w:rPr>
          <w:color w:val="231F20"/>
          <w:spacing w:val="-6"/>
        </w:rPr>
        <w:t> </w:t>
      </w:r>
      <w:r>
        <w:rPr>
          <w:color w:val="231F20"/>
        </w:rPr>
        <w:t>Judy?</w:t>
      </w:r>
      <w:r>
        <w:rPr>
          <w:color w:val="231F20"/>
          <w:spacing w:val="-6"/>
        </w:rPr>
        <w:t> </w:t>
      </w:r>
      <w:r>
        <w:rPr>
          <w:color w:val="231F20"/>
        </w:rPr>
        <w:t>I</w:t>
      </w:r>
      <w:r>
        <w:rPr>
          <w:color w:val="231F20"/>
          <w:spacing w:val="-6"/>
        </w:rPr>
        <w:t> </w:t>
      </w:r>
      <w:r>
        <w:rPr>
          <w:color w:val="231F20"/>
        </w:rPr>
        <w:t>know</w:t>
      </w:r>
      <w:r>
        <w:rPr>
          <w:color w:val="231F20"/>
          <w:spacing w:val="-6"/>
        </w:rPr>
        <w:t> </w:t>
      </w:r>
      <w:r>
        <w:rPr>
          <w:color w:val="231F20"/>
        </w:rPr>
        <w:t>they</w:t>
      </w:r>
      <w:r>
        <w:rPr>
          <w:color w:val="231F20"/>
          <w:spacing w:val="-6"/>
        </w:rPr>
        <w:t> </w:t>
      </w:r>
      <w:r>
        <w:rPr>
          <w:color w:val="231F20"/>
        </w:rPr>
        <w:t>were</w:t>
      </w:r>
      <w:r>
        <w:rPr>
          <w:color w:val="231F20"/>
          <w:spacing w:val="-6"/>
        </w:rPr>
        <w:t> </w:t>
      </w:r>
      <w:r>
        <w:rPr>
          <w:color w:val="231F20"/>
        </w:rPr>
        <w:t>sent down</w:t>
      </w:r>
      <w:r>
        <w:rPr>
          <w:color w:val="231F20"/>
          <w:spacing w:val="-4"/>
        </w:rPr>
        <w:t> </w:t>
      </w:r>
      <w:r>
        <w:rPr>
          <w:color w:val="231F20"/>
        </w:rPr>
        <w:t>here</w:t>
      </w:r>
      <w:r>
        <w:rPr>
          <w:color w:val="231F20"/>
          <w:spacing w:val="-4"/>
        </w:rPr>
        <w:t> </w:t>
      </w:r>
      <w:r>
        <w:rPr>
          <w:color w:val="231F20"/>
        </w:rPr>
        <w:t>by</w:t>
      </w:r>
      <w:r>
        <w:rPr>
          <w:color w:val="231F20"/>
          <w:spacing w:val="-4"/>
        </w:rPr>
        <w:t> </w:t>
      </w:r>
      <w:r>
        <w:rPr>
          <w:color w:val="231F20"/>
        </w:rPr>
        <w:t>the</w:t>
      </w:r>
      <w:r>
        <w:rPr>
          <w:color w:val="231F20"/>
          <w:spacing w:val="-4"/>
        </w:rPr>
        <w:t> </w:t>
      </w:r>
      <w:r>
        <w:rPr>
          <w:color w:val="231F20"/>
        </w:rPr>
        <w:t>President</w:t>
      </w:r>
      <w:r>
        <w:rPr>
          <w:color w:val="231F20"/>
          <w:spacing w:val="-4"/>
        </w:rPr>
        <w:t> </w:t>
      </w:r>
      <w:r>
        <w:rPr>
          <w:color w:val="231F20"/>
        </w:rPr>
        <w:t>for</w:t>
      </w:r>
      <w:r>
        <w:rPr>
          <w:color w:val="231F20"/>
          <w:spacing w:val="-4"/>
        </w:rPr>
        <w:t> </w:t>
      </w:r>
      <w:r>
        <w:rPr>
          <w:color w:val="231F20"/>
        </w:rPr>
        <w:t>their</w:t>
      </w:r>
      <w:r>
        <w:rPr>
          <w:color w:val="231F20"/>
          <w:spacing w:val="-4"/>
        </w:rPr>
        <w:t> </w:t>
      </w:r>
      <w:r>
        <w:rPr>
          <w:color w:val="231F20"/>
        </w:rPr>
        <w:t>own</w:t>
      </w:r>
      <w:r>
        <w:rPr>
          <w:color w:val="231F20"/>
          <w:spacing w:val="-4"/>
        </w:rPr>
        <w:t> </w:t>
      </w:r>
      <w:r>
        <w:rPr>
          <w:color w:val="231F20"/>
        </w:rPr>
        <w:t>safety.</w:t>
      </w:r>
      <w:r>
        <w:rPr>
          <w:color w:val="231F20"/>
          <w:spacing w:val="-4"/>
        </w:rPr>
        <w:t> </w:t>
      </w:r>
      <w:r>
        <w:rPr>
          <w:color w:val="231F20"/>
        </w:rPr>
        <w:t>I</w:t>
      </w:r>
      <w:r>
        <w:rPr>
          <w:color w:val="231F20"/>
          <w:spacing w:val="-4"/>
        </w:rPr>
        <w:t> </w:t>
      </w:r>
      <w:r>
        <w:rPr>
          <w:color w:val="231F20"/>
        </w:rPr>
        <w:t>saw the</w:t>
      </w:r>
      <w:r>
        <w:rPr>
          <w:color w:val="231F20"/>
          <w:spacing w:val="-8"/>
        </w:rPr>
        <w:t> </w:t>
      </w:r>
      <w:r>
        <w:rPr>
          <w:color w:val="231F20"/>
        </w:rPr>
        <w:t>hatch</w:t>
      </w:r>
      <w:r>
        <w:rPr>
          <w:color w:val="231F20"/>
          <w:spacing w:val="-8"/>
        </w:rPr>
        <w:t> </w:t>
      </w:r>
      <w:r>
        <w:rPr>
          <w:color w:val="231F20"/>
        </w:rPr>
        <w:t>being</w:t>
      </w:r>
      <w:r>
        <w:rPr>
          <w:color w:val="231F20"/>
          <w:spacing w:val="-8"/>
        </w:rPr>
        <w:t> </w:t>
      </w:r>
      <w:r>
        <w:rPr>
          <w:color w:val="231F20"/>
        </w:rPr>
        <w:t>closed.</w:t>
      </w:r>
      <w:r>
        <w:rPr>
          <w:color w:val="231F20"/>
          <w:spacing w:val="-8"/>
        </w:rPr>
        <w:t> </w:t>
      </w:r>
      <w:r>
        <w:rPr>
          <w:color w:val="231F20"/>
        </w:rPr>
        <w:t>I</w:t>
      </w:r>
      <w:r>
        <w:rPr>
          <w:color w:val="231F20"/>
          <w:spacing w:val="-8"/>
        </w:rPr>
        <w:t> </w:t>
      </w:r>
      <w:r>
        <w:rPr>
          <w:color w:val="231F20"/>
        </w:rPr>
        <w:t>bloody</w:t>
      </w:r>
      <w:r>
        <w:rPr>
          <w:color w:val="231F20"/>
          <w:spacing w:val="-8"/>
        </w:rPr>
        <w:t> </w:t>
      </w:r>
      <w:r>
        <w:rPr>
          <w:color w:val="231F20"/>
        </w:rPr>
        <w:t>well</w:t>
      </w:r>
      <w:r>
        <w:rPr>
          <w:color w:val="231F20"/>
          <w:spacing w:val="-8"/>
        </w:rPr>
        <w:t> </w:t>
      </w:r>
      <w:r>
        <w:rPr>
          <w:color w:val="231F20"/>
        </w:rPr>
        <w:t>hope</w:t>
      </w:r>
      <w:r>
        <w:rPr>
          <w:color w:val="231F20"/>
          <w:spacing w:val="-8"/>
        </w:rPr>
        <w:t> </w:t>
      </w:r>
      <w:r>
        <w:rPr>
          <w:color w:val="231F20"/>
        </w:rPr>
        <w:t>you</w:t>
      </w:r>
      <w:r>
        <w:rPr>
          <w:color w:val="231F20"/>
          <w:spacing w:val="-8"/>
        </w:rPr>
        <w:t> </w:t>
      </w:r>
      <w:r>
        <w:rPr>
          <w:color w:val="231F20"/>
        </w:rPr>
        <w:t>haven’t put them down there?!”</w:t>
      </w:r>
    </w:p>
    <w:p>
      <w:pPr>
        <w:pStyle w:val="BodyText"/>
        <w:spacing w:line="285" w:lineRule="auto" w:before="175"/>
        <w:ind w:left="1260" w:right="897" w:firstLine="360"/>
        <w:jc w:val="both"/>
      </w:pPr>
      <w:r>
        <w:rPr>
          <w:color w:val="231F20"/>
          <w:spacing w:val="-6"/>
        </w:rPr>
        <w:t>The skipper replied, “They’re in the main cabin, Jake. </w:t>
      </w:r>
      <w:r>
        <w:rPr>
          <w:color w:val="231F20"/>
        </w:rPr>
        <w:t>The</w:t>
      </w:r>
      <w:r>
        <w:rPr>
          <w:color w:val="231F20"/>
          <w:spacing w:val="-15"/>
        </w:rPr>
        <w:t> </w:t>
      </w:r>
      <w:r>
        <w:rPr>
          <w:color w:val="231F20"/>
        </w:rPr>
        <w:t>two</w:t>
      </w:r>
      <w:r>
        <w:rPr>
          <w:color w:val="231F20"/>
          <w:spacing w:val="-15"/>
        </w:rPr>
        <w:t> </w:t>
      </w:r>
      <w:r>
        <w:rPr>
          <w:color w:val="231F20"/>
        </w:rPr>
        <w:t>women</w:t>
      </w:r>
      <w:r>
        <w:rPr>
          <w:color w:val="231F20"/>
          <w:spacing w:val="-15"/>
        </w:rPr>
        <w:t> </w:t>
      </w:r>
      <w:r>
        <w:rPr>
          <w:color w:val="231F20"/>
        </w:rPr>
        <w:t>who</w:t>
      </w:r>
      <w:r>
        <w:rPr>
          <w:color w:val="231F20"/>
          <w:spacing w:val="-15"/>
        </w:rPr>
        <w:t> </w:t>
      </w:r>
      <w:r>
        <w:rPr>
          <w:color w:val="231F20"/>
        </w:rPr>
        <w:t>brought</w:t>
      </w:r>
      <w:r>
        <w:rPr>
          <w:color w:val="231F20"/>
          <w:spacing w:val="-15"/>
        </w:rPr>
        <w:t> </w:t>
      </w:r>
      <w:r>
        <w:rPr>
          <w:color w:val="231F20"/>
        </w:rPr>
        <w:t>them</w:t>
      </w:r>
      <w:r>
        <w:rPr>
          <w:color w:val="231F20"/>
          <w:spacing w:val="-15"/>
        </w:rPr>
        <w:t> </w:t>
      </w:r>
      <w:r>
        <w:rPr>
          <w:color w:val="231F20"/>
        </w:rPr>
        <w:t>down</w:t>
      </w:r>
      <w:r>
        <w:rPr>
          <w:color w:val="231F20"/>
          <w:spacing w:val="-15"/>
        </w:rPr>
        <w:t> </w:t>
      </w:r>
      <w:r>
        <w:rPr>
          <w:color w:val="231F20"/>
        </w:rPr>
        <w:t>here</w:t>
      </w:r>
      <w:r>
        <w:rPr>
          <w:color w:val="231F20"/>
          <w:spacing w:val="-15"/>
        </w:rPr>
        <w:t> </w:t>
      </w:r>
      <w:r>
        <w:rPr>
          <w:color w:val="231F20"/>
        </w:rPr>
        <w:t>told</w:t>
      </w:r>
      <w:r>
        <w:rPr>
          <w:color w:val="231F20"/>
          <w:spacing w:val="-15"/>
        </w:rPr>
        <w:t> </w:t>
      </w:r>
      <w:r>
        <w:rPr>
          <w:color w:val="231F20"/>
        </w:rPr>
        <w:t>me it</w:t>
      </w:r>
      <w:r>
        <w:rPr>
          <w:color w:val="231F20"/>
          <w:spacing w:val="-15"/>
        </w:rPr>
        <w:t> </w:t>
      </w:r>
      <w:r>
        <w:rPr>
          <w:color w:val="231F20"/>
        </w:rPr>
        <w:t>was</w:t>
      </w:r>
      <w:r>
        <w:rPr>
          <w:color w:val="231F20"/>
          <w:spacing w:val="-15"/>
        </w:rPr>
        <w:t> </w:t>
      </w:r>
      <w:r>
        <w:rPr>
          <w:color w:val="231F20"/>
        </w:rPr>
        <w:t>the</w:t>
      </w:r>
      <w:r>
        <w:rPr>
          <w:color w:val="231F20"/>
          <w:spacing w:val="-15"/>
        </w:rPr>
        <w:t> </w:t>
      </w:r>
      <w:r>
        <w:rPr>
          <w:color w:val="231F20"/>
        </w:rPr>
        <w:t>President’s</w:t>
      </w:r>
      <w:r>
        <w:rPr>
          <w:color w:val="231F20"/>
          <w:spacing w:val="-15"/>
        </w:rPr>
        <w:t> </w:t>
      </w:r>
      <w:r>
        <w:rPr>
          <w:color w:val="231F20"/>
        </w:rPr>
        <w:t>order</w:t>
      </w:r>
      <w:r>
        <w:rPr>
          <w:color w:val="231F20"/>
          <w:spacing w:val="-15"/>
        </w:rPr>
        <w:t> </w:t>
      </w:r>
      <w:r>
        <w:rPr>
          <w:color w:val="231F20"/>
        </w:rPr>
        <w:t>to</w:t>
      </w:r>
      <w:r>
        <w:rPr>
          <w:color w:val="231F20"/>
          <w:spacing w:val="-15"/>
        </w:rPr>
        <w:t> </w:t>
      </w:r>
      <w:r>
        <w:rPr>
          <w:color w:val="231F20"/>
        </w:rPr>
        <w:t>put</w:t>
      </w:r>
      <w:r>
        <w:rPr>
          <w:color w:val="231F20"/>
          <w:spacing w:val="-15"/>
        </w:rPr>
        <w:t> </w:t>
      </w:r>
      <w:r>
        <w:rPr>
          <w:color w:val="231F20"/>
        </w:rPr>
        <w:t>them</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hold,</w:t>
      </w:r>
      <w:r>
        <w:rPr>
          <w:color w:val="231F20"/>
          <w:spacing w:val="-15"/>
        </w:rPr>
        <w:t> </w:t>
      </w:r>
      <w:r>
        <w:rPr>
          <w:color w:val="231F20"/>
        </w:rPr>
        <w:t>but I</w:t>
      </w:r>
      <w:r>
        <w:rPr>
          <w:color w:val="231F20"/>
          <w:spacing w:val="-13"/>
        </w:rPr>
        <w:t> </w:t>
      </w:r>
      <w:r>
        <w:rPr>
          <w:color w:val="231F20"/>
        </w:rPr>
        <w:t>knew</w:t>
      </w:r>
      <w:r>
        <w:rPr>
          <w:color w:val="231F20"/>
          <w:spacing w:val="-13"/>
        </w:rPr>
        <w:t> </w:t>
      </w:r>
      <w:r>
        <w:rPr>
          <w:color w:val="231F20"/>
        </w:rPr>
        <w:t>that</w:t>
      </w:r>
      <w:r>
        <w:rPr>
          <w:color w:val="231F20"/>
          <w:spacing w:val="-13"/>
        </w:rPr>
        <w:t> </w:t>
      </w:r>
      <w:r>
        <w:rPr>
          <w:color w:val="231F20"/>
        </w:rPr>
        <w:t>wasn’t</w:t>
      </w:r>
      <w:r>
        <w:rPr>
          <w:color w:val="231F20"/>
          <w:spacing w:val="-13"/>
        </w:rPr>
        <w:t> </w:t>
      </w:r>
      <w:r>
        <w:rPr>
          <w:color w:val="231F20"/>
        </w:rPr>
        <w:t>true.</w:t>
      </w:r>
      <w:r>
        <w:rPr>
          <w:color w:val="231F20"/>
          <w:spacing w:val="-13"/>
        </w:rPr>
        <w:t> </w:t>
      </w:r>
      <w:r>
        <w:rPr>
          <w:color w:val="231F20"/>
        </w:rPr>
        <w:t>Incidentally,</w:t>
      </w:r>
      <w:r>
        <w:rPr>
          <w:color w:val="231F20"/>
          <w:spacing w:val="-13"/>
        </w:rPr>
        <w:t> </w:t>
      </w:r>
      <w:r>
        <w:rPr>
          <w:color w:val="231F20"/>
        </w:rPr>
        <w:t>they’ve</w:t>
      </w:r>
      <w:r>
        <w:rPr>
          <w:color w:val="231F20"/>
          <w:spacing w:val="-13"/>
        </w:rPr>
        <w:t> </w:t>
      </w:r>
      <w:r>
        <w:rPr>
          <w:color w:val="231F20"/>
        </w:rPr>
        <w:t>both</w:t>
      </w:r>
      <w:r>
        <w:rPr>
          <w:color w:val="231F20"/>
          <w:spacing w:val="-13"/>
        </w:rPr>
        <w:t> </w:t>
      </w:r>
      <w:r>
        <w:rPr>
          <w:color w:val="231F20"/>
        </w:rPr>
        <w:t>been thoroughly messed up.”</w:t>
      </w:r>
    </w:p>
    <w:p>
      <w:pPr>
        <w:pStyle w:val="BodyText"/>
        <w:spacing w:before="173"/>
        <w:ind w:left="1620"/>
      </w:pPr>
      <w:r>
        <w:rPr>
          <w:color w:val="231F20"/>
        </w:rPr>
        <w:t>“What</w:t>
      </w:r>
      <w:r>
        <w:rPr>
          <w:color w:val="231F20"/>
          <w:spacing w:val="-3"/>
        </w:rPr>
        <w:t> </w:t>
      </w:r>
      <w:r>
        <w:rPr>
          <w:color w:val="231F20"/>
        </w:rPr>
        <w:t>do</w:t>
      </w:r>
      <w:r>
        <w:rPr>
          <w:color w:val="231F20"/>
          <w:spacing w:val="-3"/>
        </w:rPr>
        <w:t> </w:t>
      </w:r>
      <w:r>
        <w:rPr>
          <w:color w:val="231F20"/>
        </w:rPr>
        <w:t>you</w:t>
      </w:r>
      <w:r>
        <w:rPr>
          <w:color w:val="231F20"/>
          <w:spacing w:val="-3"/>
        </w:rPr>
        <w:t> </w:t>
      </w:r>
      <w:r>
        <w:rPr>
          <w:color w:val="231F20"/>
          <w:spacing w:val="-2"/>
        </w:rPr>
        <w:t>mean?”</w:t>
      </w:r>
    </w:p>
    <w:p>
      <w:pPr>
        <w:pStyle w:val="BodyText"/>
        <w:spacing w:line="285" w:lineRule="auto" w:before="230"/>
        <w:ind w:left="1260" w:right="899" w:firstLine="360"/>
        <w:jc w:val="both"/>
      </w:pPr>
      <w:r>
        <w:rPr>
          <w:color w:val="231F20"/>
          <w:spacing w:val="-6"/>
        </w:rPr>
        <w:t>“You’ll</w:t>
      </w:r>
      <w:r>
        <w:rPr>
          <w:color w:val="231F20"/>
          <w:spacing w:val="-9"/>
        </w:rPr>
        <w:t> </w:t>
      </w:r>
      <w:r>
        <w:rPr>
          <w:color w:val="231F20"/>
          <w:spacing w:val="-6"/>
        </w:rPr>
        <w:t>see</w:t>
      </w:r>
      <w:r>
        <w:rPr>
          <w:color w:val="231F20"/>
          <w:spacing w:val="-9"/>
        </w:rPr>
        <w:t> </w:t>
      </w:r>
      <w:r>
        <w:rPr>
          <w:color w:val="231F20"/>
          <w:spacing w:val="-6"/>
        </w:rPr>
        <w:t>when</w:t>
      </w:r>
      <w:r>
        <w:rPr>
          <w:color w:val="231F20"/>
          <w:spacing w:val="-9"/>
        </w:rPr>
        <w:t> </w:t>
      </w:r>
      <w:r>
        <w:rPr>
          <w:color w:val="231F20"/>
          <w:spacing w:val="-6"/>
        </w:rPr>
        <w:t>you</w:t>
      </w:r>
      <w:r>
        <w:rPr>
          <w:color w:val="231F20"/>
          <w:spacing w:val="-9"/>
        </w:rPr>
        <w:t> </w:t>
      </w:r>
      <w:r>
        <w:rPr>
          <w:color w:val="231F20"/>
          <w:spacing w:val="-6"/>
        </w:rPr>
        <w:t>go</w:t>
      </w:r>
      <w:r>
        <w:rPr>
          <w:color w:val="231F20"/>
          <w:spacing w:val="-9"/>
        </w:rPr>
        <w:t> </w:t>
      </w:r>
      <w:r>
        <w:rPr>
          <w:color w:val="231F20"/>
          <w:spacing w:val="-6"/>
        </w:rPr>
        <w:t>into</w:t>
      </w:r>
      <w:r>
        <w:rPr>
          <w:color w:val="231F20"/>
          <w:spacing w:val="-9"/>
        </w:rPr>
        <w:t> </w:t>
      </w:r>
      <w:r>
        <w:rPr>
          <w:color w:val="231F20"/>
          <w:spacing w:val="-6"/>
        </w:rPr>
        <w:t>the</w:t>
      </w:r>
      <w:r>
        <w:rPr>
          <w:color w:val="231F20"/>
          <w:spacing w:val="-9"/>
        </w:rPr>
        <w:t> </w:t>
      </w:r>
      <w:r>
        <w:rPr>
          <w:color w:val="231F20"/>
          <w:spacing w:val="-6"/>
        </w:rPr>
        <w:t>cabin.</w:t>
      </w:r>
      <w:r>
        <w:rPr>
          <w:color w:val="231F20"/>
          <w:spacing w:val="-9"/>
        </w:rPr>
        <w:t> </w:t>
      </w:r>
      <w:r>
        <w:rPr>
          <w:color w:val="231F20"/>
          <w:spacing w:val="-6"/>
        </w:rPr>
        <w:t>She</w:t>
      </w:r>
      <w:r>
        <w:rPr>
          <w:color w:val="231F20"/>
          <w:spacing w:val="-9"/>
        </w:rPr>
        <w:t> </w:t>
      </w:r>
      <w:r>
        <w:rPr>
          <w:color w:val="231F20"/>
          <w:spacing w:val="-6"/>
        </w:rPr>
        <w:t>collapsed </w:t>
      </w:r>
      <w:r>
        <w:rPr>
          <w:color w:val="231F20"/>
          <w:spacing w:val="-4"/>
        </w:rPr>
        <w:t>as</w:t>
      </w:r>
      <w:r>
        <w:rPr>
          <w:color w:val="231F20"/>
          <w:spacing w:val="-19"/>
        </w:rPr>
        <w:t> </w:t>
      </w:r>
      <w:r>
        <w:rPr>
          <w:color w:val="231F20"/>
          <w:spacing w:val="-4"/>
        </w:rPr>
        <w:t>she</w:t>
      </w:r>
      <w:r>
        <w:rPr>
          <w:color w:val="231F20"/>
          <w:spacing w:val="-19"/>
        </w:rPr>
        <w:t> </w:t>
      </w:r>
      <w:r>
        <w:rPr>
          <w:color w:val="231F20"/>
          <w:spacing w:val="-4"/>
        </w:rPr>
        <w:t>came</w:t>
      </w:r>
      <w:r>
        <w:rPr>
          <w:color w:val="231F20"/>
          <w:spacing w:val="-19"/>
        </w:rPr>
        <w:t> </w:t>
      </w:r>
      <w:r>
        <w:rPr>
          <w:color w:val="231F20"/>
          <w:spacing w:val="-4"/>
        </w:rPr>
        <w:t>aboard</w:t>
      </w:r>
      <w:r>
        <w:rPr>
          <w:color w:val="231F20"/>
          <w:spacing w:val="-19"/>
        </w:rPr>
        <w:t> </w:t>
      </w:r>
      <w:r>
        <w:rPr>
          <w:color w:val="231F20"/>
          <w:spacing w:val="-4"/>
        </w:rPr>
        <w:t>and</w:t>
      </w:r>
      <w:r>
        <w:rPr>
          <w:color w:val="231F20"/>
          <w:spacing w:val="-18"/>
        </w:rPr>
        <w:t> </w:t>
      </w:r>
      <w:r>
        <w:rPr>
          <w:color w:val="231F20"/>
          <w:spacing w:val="-4"/>
        </w:rPr>
        <w:t>his</w:t>
      </w:r>
      <w:r>
        <w:rPr>
          <w:color w:val="231F20"/>
          <w:spacing w:val="-19"/>
        </w:rPr>
        <w:t> </w:t>
      </w:r>
      <w:r>
        <w:rPr>
          <w:color w:val="231F20"/>
          <w:spacing w:val="-4"/>
        </w:rPr>
        <w:t>condition</w:t>
      </w:r>
      <w:r>
        <w:rPr>
          <w:color w:val="231F20"/>
          <w:spacing w:val="-19"/>
        </w:rPr>
        <w:t> </w:t>
      </w:r>
      <w:r>
        <w:rPr>
          <w:color w:val="231F20"/>
          <w:spacing w:val="-4"/>
        </w:rPr>
        <w:t>is</w:t>
      </w:r>
      <w:r>
        <w:rPr>
          <w:color w:val="231F20"/>
          <w:spacing w:val="-19"/>
        </w:rPr>
        <w:t> </w:t>
      </w:r>
      <w:r>
        <w:rPr>
          <w:color w:val="231F20"/>
          <w:spacing w:val="-4"/>
        </w:rPr>
        <w:t>not</w:t>
      </w:r>
      <w:r>
        <w:rPr>
          <w:color w:val="231F20"/>
          <w:spacing w:val="-19"/>
        </w:rPr>
        <w:t> </w:t>
      </w:r>
      <w:r>
        <w:rPr>
          <w:color w:val="231F20"/>
          <w:spacing w:val="-4"/>
        </w:rPr>
        <w:t>much</w:t>
      </w:r>
      <w:r>
        <w:rPr>
          <w:color w:val="231F20"/>
          <w:spacing w:val="-18"/>
        </w:rPr>
        <w:t> </w:t>
      </w:r>
      <w:r>
        <w:rPr>
          <w:color w:val="231F20"/>
          <w:spacing w:val="-4"/>
        </w:rPr>
        <w:t>better.”</w:t>
      </w:r>
    </w:p>
    <w:p>
      <w:pPr>
        <w:pStyle w:val="BodyText"/>
        <w:spacing w:line="285" w:lineRule="auto" w:before="178"/>
        <w:ind w:left="1260" w:right="897" w:firstLine="360"/>
        <w:jc w:val="both"/>
      </w:pPr>
      <w:r>
        <w:rPr>
          <w:color w:val="231F20"/>
        </w:rPr>
        <w:t>Jake</w:t>
      </w:r>
      <w:r>
        <w:rPr>
          <w:color w:val="231F20"/>
          <w:spacing w:val="-8"/>
        </w:rPr>
        <w:t> </w:t>
      </w:r>
      <w:r>
        <w:rPr>
          <w:color w:val="231F20"/>
        </w:rPr>
        <w:t>rushed</w:t>
      </w:r>
      <w:r>
        <w:rPr>
          <w:color w:val="231F20"/>
          <w:spacing w:val="-8"/>
        </w:rPr>
        <w:t> </w:t>
      </w:r>
      <w:r>
        <w:rPr>
          <w:color w:val="231F20"/>
        </w:rPr>
        <w:t>into</w:t>
      </w:r>
      <w:r>
        <w:rPr>
          <w:color w:val="231F20"/>
          <w:spacing w:val="-8"/>
        </w:rPr>
        <w:t> </w:t>
      </w:r>
      <w:r>
        <w:rPr>
          <w:color w:val="231F20"/>
        </w:rPr>
        <w:t>the</w:t>
      </w:r>
      <w:r>
        <w:rPr>
          <w:color w:val="231F20"/>
          <w:spacing w:val="-8"/>
        </w:rPr>
        <w:t> </w:t>
      </w:r>
      <w:r>
        <w:rPr>
          <w:color w:val="231F20"/>
        </w:rPr>
        <w:t>cabin.</w:t>
      </w:r>
      <w:r>
        <w:rPr>
          <w:color w:val="231F20"/>
          <w:spacing w:val="-8"/>
        </w:rPr>
        <w:t> </w:t>
      </w:r>
      <w:r>
        <w:rPr>
          <w:color w:val="231F20"/>
        </w:rPr>
        <w:t>He</w:t>
      </w:r>
      <w:r>
        <w:rPr>
          <w:color w:val="231F20"/>
          <w:spacing w:val="-8"/>
        </w:rPr>
        <w:t> </w:t>
      </w:r>
      <w:r>
        <w:rPr>
          <w:color w:val="231F20"/>
        </w:rPr>
        <w:t>saw</w:t>
      </w:r>
      <w:r>
        <w:rPr>
          <w:color w:val="231F20"/>
          <w:spacing w:val="-8"/>
        </w:rPr>
        <w:t> </w:t>
      </w:r>
      <w:r>
        <w:rPr>
          <w:color w:val="231F20"/>
        </w:rPr>
        <w:t>the</w:t>
      </w:r>
      <w:r>
        <w:rPr>
          <w:color w:val="231F20"/>
          <w:spacing w:val="-8"/>
        </w:rPr>
        <w:t> </w:t>
      </w:r>
      <w:r>
        <w:rPr>
          <w:color w:val="231F20"/>
        </w:rPr>
        <w:t>whip</w:t>
      </w:r>
      <w:r>
        <w:rPr>
          <w:color w:val="231F20"/>
          <w:spacing w:val="-8"/>
        </w:rPr>
        <w:t> </w:t>
      </w:r>
      <w:r>
        <w:rPr>
          <w:color w:val="231F20"/>
        </w:rPr>
        <w:t>marks </w:t>
      </w:r>
      <w:r>
        <w:rPr>
          <w:color w:val="231F20"/>
          <w:spacing w:val="-4"/>
        </w:rPr>
        <w:t>all</w:t>
      </w:r>
      <w:r>
        <w:rPr>
          <w:color w:val="231F20"/>
          <w:spacing w:val="-8"/>
        </w:rPr>
        <w:t> </w:t>
      </w:r>
      <w:r>
        <w:rPr>
          <w:color w:val="231F20"/>
          <w:spacing w:val="-4"/>
        </w:rPr>
        <w:t>down</w:t>
      </w:r>
      <w:r>
        <w:rPr>
          <w:color w:val="231F20"/>
          <w:spacing w:val="-8"/>
        </w:rPr>
        <w:t> </w:t>
      </w:r>
      <w:r>
        <w:rPr>
          <w:color w:val="231F20"/>
          <w:spacing w:val="-4"/>
        </w:rPr>
        <w:t>our</w:t>
      </w:r>
      <w:r>
        <w:rPr>
          <w:color w:val="231F20"/>
          <w:spacing w:val="-8"/>
        </w:rPr>
        <w:t> </w:t>
      </w:r>
      <w:r>
        <w:rPr>
          <w:color w:val="231F20"/>
          <w:spacing w:val="-4"/>
        </w:rPr>
        <w:t>backs</w:t>
      </w:r>
      <w:r>
        <w:rPr>
          <w:color w:val="231F20"/>
          <w:spacing w:val="-7"/>
        </w:rPr>
        <w:t> </w:t>
      </w:r>
      <w:r>
        <w:rPr>
          <w:color w:val="231F20"/>
          <w:spacing w:val="-4"/>
        </w:rPr>
        <w:t>and</w:t>
      </w:r>
      <w:r>
        <w:rPr>
          <w:color w:val="231F20"/>
          <w:spacing w:val="-8"/>
        </w:rPr>
        <w:t> </w:t>
      </w:r>
      <w:r>
        <w:rPr>
          <w:color w:val="231F20"/>
          <w:spacing w:val="-4"/>
        </w:rPr>
        <w:t>thighs,</w:t>
      </w:r>
      <w:r>
        <w:rPr>
          <w:color w:val="231F20"/>
          <w:spacing w:val="-8"/>
        </w:rPr>
        <w:t> </w:t>
      </w:r>
      <w:r>
        <w:rPr>
          <w:color w:val="231F20"/>
          <w:spacing w:val="-4"/>
        </w:rPr>
        <w:t>the</w:t>
      </w:r>
      <w:r>
        <w:rPr>
          <w:color w:val="231F20"/>
          <w:spacing w:val="-7"/>
        </w:rPr>
        <w:t> </w:t>
      </w:r>
      <w:r>
        <w:rPr>
          <w:color w:val="231F20"/>
          <w:spacing w:val="-4"/>
        </w:rPr>
        <w:t>bruises</w:t>
      </w:r>
      <w:r>
        <w:rPr>
          <w:color w:val="231F20"/>
          <w:spacing w:val="-8"/>
        </w:rPr>
        <w:t> </w:t>
      </w:r>
      <w:r>
        <w:rPr>
          <w:color w:val="231F20"/>
          <w:spacing w:val="-4"/>
        </w:rPr>
        <w:t>and</w:t>
      </w:r>
      <w:r>
        <w:rPr>
          <w:color w:val="231F20"/>
          <w:spacing w:val="-8"/>
        </w:rPr>
        <w:t> </w:t>
      </w:r>
      <w:r>
        <w:rPr>
          <w:color w:val="231F20"/>
          <w:spacing w:val="-4"/>
        </w:rPr>
        <w:t>the</w:t>
      </w:r>
      <w:r>
        <w:rPr>
          <w:color w:val="231F20"/>
          <w:spacing w:val="-7"/>
        </w:rPr>
        <w:t> </w:t>
      </w:r>
      <w:r>
        <w:rPr>
          <w:color w:val="231F20"/>
          <w:spacing w:val="-4"/>
        </w:rPr>
        <w:t>blood</w:t>
      </w:r>
    </w:p>
    <w:p>
      <w:pPr>
        <w:spacing w:after="0" w:line="285" w:lineRule="auto"/>
        <w:jc w:val="both"/>
        <w:sectPr>
          <w:footerReference w:type="default" r:id="rId13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61568;mso-wrap-distance-left:0;mso-wrap-distance-right:0" id="docshapegroup30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rPr>
        <w:t>from</w:t>
      </w:r>
      <w:r>
        <w:rPr>
          <w:color w:val="231F20"/>
          <w:spacing w:val="-15"/>
        </w:rPr>
        <w:t> </w:t>
      </w:r>
      <w:r>
        <w:rPr>
          <w:color w:val="231F20"/>
        </w:rPr>
        <w:t>the</w:t>
      </w:r>
      <w:r>
        <w:rPr>
          <w:color w:val="231F20"/>
          <w:spacing w:val="-15"/>
        </w:rPr>
        <w:t> </w:t>
      </w:r>
      <w:r>
        <w:rPr>
          <w:color w:val="231F20"/>
        </w:rPr>
        <w:t>many</w:t>
      </w:r>
      <w:r>
        <w:rPr>
          <w:color w:val="231F20"/>
          <w:spacing w:val="-15"/>
        </w:rPr>
        <w:t> </w:t>
      </w:r>
      <w:r>
        <w:rPr>
          <w:color w:val="231F20"/>
        </w:rPr>
        <w:t>places</w:t>
      </w:r>
      <w:r>
        <w:rPr>
          <w:color w:val="231F20"/>
          <w:spacing w:val="-15"/>
        </w:rPr>
        <w:t> </w:t>
      </w:r>
      <w:r>
        <w:rPr>
          <w:color w:val="231F20"/>
        </w:rPr>
        <w:t>where</w:t>
      </w:r>
      <w:r>
        <w:rPr>
          <w:color w:val="231F20"/>
          <w:spacing w:val="-15"/>
        </w:rPr>
        <w:t> </w:t>
      </w:r>
      <w:r>
        <w:rPr>
          <w:color w:val="231F20"/>
        </w:rPr>
        <w:t>our</w:t>
      </w:r>
      <w:r>
        <w:rPr>
          <w:color w:val="231F20"/>
          <w:spacing w:val="-15"/>
        </w:rPr>
        <w:t> </w:t>
      </w:r>
      <w:r>
        <w:rPr>
          <w:color w:val="231F20"/>
        </w:rPr>
        <w:t>skins</w:t>
      </w:r>
      <w:r>
        <w:rPr>
          <w:color w:val="231F20"/>
          <w:spacing w:val="-15"/>
        </w:rPr>
        <w:t> </w:t>
      </w:r>
      <w:r>
        <w:rPr>
          <w:color w:val="231F20"/>
        </w:rPr>
        <w:t>had</w:t>
      </w:r>
      <w:r>
        <w:rPr>
          <w:color w:val="231F20"/>
          <w:spacing w:val="-15"/>
        </w:rPr>
        <w:t> </w:t>
      </w:r>
      <w:r>
        <w:rPr>
          <w:color w:val="231F20"/>
        </w:rPr>
        <w:t>been</w:t>
      </w:r>
      <w:r>
        <w:rPr>
          <w:color w:val="231F20"/>
          <w:spacing w:val="-15"/>
        </w:rPr>
        <w:t> </w:t>
      </w:r>
      <w:r>
        <w:rPr>
          <w:color w:val="231F20"/>
        </w:rPr>
        <w:t>broken by the whips. He was incandescent with rage.</w:t>
      </w:r>
    </w:p>
    <w:p>
      <w:pPr>
        <w:pStyle w:val="BodyText"/>
        <w:spacing w:line="285" w:lineRule="auto" w:before="178"/>
        <w:ind w:left="900" w:right="1258" w:firstLine="360"/>
        <w:jc w:val="both"/>
      </w:pPr>
      <w:r>
        <w:rPr>
          <w:color w:val="231F20"/>
        </w:rPr>
        <w:t>“Was</w:t>
      </w:r>
      <w:r>
        <w:rPr>
          <w:color w:val="231F20"/>
          <w:spacing w:val="-13"/>
        </w:rPr>
        <w:t> </w:t>
      </w:r>
      <w:r>
        <w:rPr>
          <w:color w:val="231F20"/>
        </w:rPr>
        <w:t>it</w:t>
      </w:r>
      <w:r>
        <w:rPr>
          <w:color w:val="231F20"/>
          <w:spacing w:val="-13"/>
        </w:rPr>
        <w:t> </w:t>
      </w:r>
      <w:r>
        <w:rPr>
          <w:color w:val="231F20"/>
        </w:rPr>
        <w:t>those</w:t>
      </w:r>
      <w:r>
        <w:rPr>
          <w:color w:val="231F20"/>
          <w:spacing w:val="-13"/>
        </w:rPr>
        <w:t> </w:t>
      </w:r>
      <w:r>
        <w:rPr>
          <w:color w:val="231F20"/>
        </w:rPr>
        <w:t>two</w:t>
      </w:r>
      <w:r>
        <w:rPr>
          <w:color w:val="231F20"/>
          <w:spacing w:val="-13"/>
        </w:rPr>
        <w:t> </w:t>
      </w:r>
      <w:r>
        <w:rPr>
          <w:color w:val="231F20"/>
        </w:rPr>
        <w:t>women</w:t>
      </w:r>
      <w:r>
        <w:rPr>
          <w:color w:val="231F20"/>
          <w:spacing w:val="-13"/>
        </w:rPr>
        <w:t> </w:t>
      </w:r>
      <w:r>
        <w:rPr>
          <w:color w:val="231F20"/>
        </w:rPr>
        <w:t>I</w:t>
      </w:r>
      <w:r>
        <w:rPr>
          <w:color w:val="231F20"/>
          <w:spacing w:val="-13"/>
        </w:rPr>
        <w:t> </w:t>
      </w:r>
      <w:r>
        <w:rPr>
          <w:color w:val="231F20"/>
        </w:rPr>
        <w:t>passed</w:t>
      </w:r>
      <w:r>
        <w:rPr>
          <w:color w:val="231F20"/>
          <w:spacing w:val="-13"/>
        </w:rPr>
        <w:t> </w:t>
      </w:r>
      <w:r>
        <w:rPr>
          <w:color w:val="231F20"/>
        </w:rPr>
        <w:t>on</w:t>
      </w:r>
      <w:r>
        <w:rPr>
          <w:color w:val="231F20"/>
          <w:spacing w:val="-13"/>
        </w:rPr>
        <w:t> </w:t>
      </w:r>
      <w:r>
        <w:rPr>
          <w:color w:val="231F20"/>
        </w:rPr>
        <w:t>my</w:t>
      </w:r>
      <w:r>
        <w:rPr>
          <w:color w:val="231F20"/>
          <w:spacing w:val="-13"/>
        </w:rPr>
        <w:t> </w:t>
      </w:r>
      <w:r>
        <w:rPr>
          <w:color w:val="231F20"/>
        </w:rPr>
        <w:t>way</w:t>
      </w:r>
      <w:r>
        <w:rPr>
          <w:color w:val="231F20"/>
          <w:spacing w:val="-13"/>
        </w:rPr>
        <w:t> </w:t>
      </w:r>
      <w:r>
        <w:rPr>
          <w:color w:val="231F20"/>
        </w:rPr>
        <w:t>here who did this to you both?” he asked angrily.</w:t>
      </w:r>
    </w:p>
    <w:p>
      <w:pPr>
        <w:pStyle w:val="BodyText"/>
        <w:spacing w:before="177"/>
        <w:ind w:left="1260"/>
      </w:pPr>
      <w:r>
        <w:rPr>
          <w:color w:val="231F20"/>
          <w:spacing w:val="-2"/>
          <w:w w:val="90"/>
        </w:rPr>
        <w:t>“Yes,”</w:t>
      </w:r>
      <w:r>
        <w:rPr>
          <w:color w:val="231F20"/>
          <w:spacing w:val="-4"/>
          <w:w w:val="90"/>
        </w:rPr>
        <w:t> </w:t>
      </w:r>
      <w:r>
        <w:rPr>
          <w:color w:val="231F20"/>
          <w:spacing w:val="-2"/>
          <w:w w:val="90"/>
        </w:rPr>
        <w:t>I</w:t>
      </w:r>
      <w:r>
        <w:rPr>
          <w:color w:val="231F20"/>
          <w:spacing w:val="-4"/>
          <w:w w:val="90"/>
        </w:rPr>
        <w:t> </w:t>
      </w:r>
      <w:r>
        <w:rPr>
          <w:color w:val="231F20"/>
          <w:spacing w:val="-2"/>
          <w:w w:val="90"/>
        </w:rPr>
        <w:t>replied.</w:t>
      </w:r>
    </w:p>
    <w:p>
      <w:pPr>
        <w:pStyle w:val="BodyText"/>
        <w:spacing w:line="444" w:lineRule="auto" w:before="230"/>
        <w:ind w:left="1260" w:right="2562"/>
      </w:pPr>
      <w:r>
        <w:rPr>
          <w:color w:val="231F20"/>
          <w:spacing w:val="-2"/>
        </w:rPr>
        <w:t>“Are</w:t>
      </w:r>
      <w:r>
        <w:rPr>
          <w:color w:val="231F20"/>
          <w:spacing w:val="-13"/>
        </w:rPr>
        <w:t> </w:t>
      </w:r>
      <w:r>
        <w:rPr>
          <w:color w:val="231F20"/>
          <w:spacing w:val="-2"/>
        </w:rPr>
        <w:t>you</w:t>
      </w:r>
      <w:r>
        <w:rPr>
          <w:color w:val="231F20"/>
          <w:spacing w:val="-13"/>
        </w:rPr>
        <w:t> </w:t>
      </w:r>
      <w:r>
        <w:rPr>
          <w:color w:val="231F20"/>
          <w:spacing w:val="-2"/>
        </w:rPr>
        <w:t>absolutely</w:t>
      </w:r>
      <w:r>
        <w:rPr>
          <w:color w:val="231F20"/>
          <w:spacing w:val="-13"/>
        </w:rPr>
        <w:t> </w:t>
      </w:r>
      <w:r>
        <w:rPr>
          <w:color w:val="231F20"/>
          <w:spacing w:val="-2"/>
        </w:rPr>
        <w:t>sure,</w:t>
      </w:r>
      <w:r>
        <w:rPr>
          <w:color w:val="231F20"/>
          <w:spacing w:val="-13"/>
        </w:rPr>
        <w:t> </w:t>
      </w:r>
      <w:r>
        <w:rPr>
          <w:color w:val="231F20"/>
          <w:spacing w:val="-2"/>
        </w:rPr>
        <w:t>Mark?” “Yes”</w:t>
      </w:r>
    </w:p>
    <w:p>
      <w:pPr>
        <w:pStyle w:val="BodyText"/>
        <w:spacing w:before="1"/>
        <w:ind w:left="1260"/>
      </w:pPr>
      <w:r>
        <w:rPr>
          <w:color w:val="231F20"/>
          <w:spacing w:val="-2"/>
        </w:rPr>
        <w:t>Jake</w:t>
      </w:r>
      <w:r>
        <w:rPr>
          <w:color w:val="231F20"/>
          <w:spacing w:val="-10"/>
        </w:rPr>
        <w:t> </w:t>
      </w:r>
      <w:r>
        <w:rPr>
          <w:color w:val="231F20"/>
          <w:spacing w:val="-2"/>
        </w:rPr>
        <w:t>asked</w:t>
      </w:r>
      <w:r>
        <w:rPr>
          <w:color w:val="231F20"/>
          <w:spacing w:val="-10"/>
        </w:rPr>
        <w:t> </w:t>
      </w:r>
      <w:r>
        <w:rPr>
          <w:color w:val="231F20"/>
          <w:spacing w:val="-2"/>
        </w:rPr>
        <w:t>me</w:t>
      </w:r>
      <w:r>
        <w:rPr>
          <w:color w:val="231F20"/>
          <w:spacing w:val="-10"/>
        </w:rPr>
        <w:t> </w:t>
      </w:r>
      <w:r>
        <w:rPr>
          <w:color w:val="231F20"/>
          <w:spacing w:val="-2"/>
        </w:rPr>
        <w:t>to</w:t>
      </w:r>
      <w:r>
        <w:rPr>
          <w:color w:val="231F20"/>
          <w:spacing w:val="-10"/>
        </w:rPr>
        <w:t> </w:t>
      </w:r>
      <w:r>
        <w:rPr>
          <w:color w:val="231F20"/>
          <w:spacing w:val="-2"/>
        </w:rPr>
        <w:t>tell</w:t>
      </w:r>
      <w:r>
        <w:rPr>
          <w:color w:val="231F20"/>
          <w:spacing w:val="-9"/>
        </w:rPr>
        <w:t> </w:t>
      </w:r>
      <w:r>
        <w:rPr>
          <w:color w:val="231F20"/>
          <w:spacing w:val="-2"/>
        </w:rPr>
        <w:t>him</w:t>
      </w:r>
      <w:r>
        <w:rPr>
          <w:color w:val="231F20"/>
          <w:spacing w:val="-10"/>
        </w:rPr>
        <w:t> </w:t>
      </w:r>
      <w:r>
        <w:rPr>
          <w:color w:val="231F20"/>
          <w:spacing w:val="-2"/>
        </w:rPr>
        <w:t>briefly</w:t>
      </w:r>
      <w:r>
        <w:rPr>
          <w:color w:val="231F20"/>
          <w:spacing w:val="-10"/>
        </w:rPr>
        <w:t> </w:t>
      </w:r>
      <w:r>
        <w:rPr>
          <w:color w:val="231F20"/>
          <w:spacing w:val="-2"/>
        </w:rPr>
        <w:t>what</w:t>
      </w:r>
      <w:r>
        <w:rPr>
          <w:color w:val="231F20"/>
          <w:spacing w:val="-10"/>
        </w:rPr>
        <w:t> </w:t>
      </w:r>
      <w:r>
        <w:rPr>
          <w:color w:val="231F20"/>
          <w:spacing w:val="-2"/>
        </w:rPr>
        <w:t>had</w:t>
      </w:r>
      <w:r>
        <w:rPr>
          <w:color w:val="231F20"/>
          <w:spacing w:val="-10"/>
        </w:rPr>
        <w:t> </w:t>
      </w:r>
      <w:r>
        <w:rPr>
          <w:color w:val="231F20"/>
          <w:spacing w:val="-2"/>
        </w:rPr>
        <w:t>occurred.</w:t>
      </w:r>
    </w:p>
    <w:p>
      <w:pPr>
        <w:pStyle w:val="BodyText"/>
        <w:spacing w:line="285" w:lineRule="auto" w:before="230"/>
        <w:ind w:left="900" w:right="1254" w:firstLine="360"/>
        <w:jc w:val="both"/>
      </w:pPr>
      <w:r>
        <w:rPr>
          <w:color w:val="231F20"/>
          <w:spacing w:val="-6"/>
        </w:rPr>
        <w:t>“This is unforgiveable,” the skipper said. “We should </w:t>
      </w:r>
      <w:r>
        <w:rPr>
          <w:color w:val="231F20"/>
          <w:spacing w:val="-4"/>
        </w:rPr>
        <w:t>inform</w:t>
      </w:r>
      <w:r>
        <w:rPr>
          <w:color w:val="231F20"/>
          <w:spacing w:val="-8"/>
        </w:rPr>
        <w:t> </w:t>
      </w:r>
      <w:r>
        <w:rPr>
          <w:color w:val="231F20"/>
          <w:spacing w:val="-4"/>
        </w:rPr>
        <w:t>the</w:t>
      </w:r>
      <w:r>
        <w:rPr>
          <w:color w:val="231F20"/>
          <w:spacing w:val="-8"/>
        </w:rPr>
        <w:t> </w:t>
      </w:r>
      <w:r>
        <w:rPr>
          <w:color w:val="231F20"/>
          <w:spacing w:val="-4"/>
        </w:rPr>
        <w:t>President.</w:t>
      </w:r>
      <w:r>
        <w:rPr>
          <w:color w:val="231F20"/>
          <w:spacing w:val="-8"/>
        </w:rPr>
        <w:t> </w:t>
      </w:r>
      <w:r>
        <w:rPr>
          <w:color w:val="231F20"/>
          <w:spacing w:val="-4"/>
        </w:rPr>
        <w:t>He</w:t>
      </w:r>
      <w:r>
        <w:rPr>
          <w:color w:val="231F20"/>
          <w:spacing w:val="-8"/>
        </w:rPr>
        <w:t> </w:t>
      </w:r>
      <w:r>
        <w:rPr>
          <w:color w:val="231F20"/>
          <w:spacing w:val="-4"/>
        </w:rPr>
        <w:t>will</w:t>
      </w:r>
      <w:r>
        <w:rPr>
          <w:color w:val="231F20"/>
          <w:spacing w:val="-8"/>
        </w:rPr>
        <w:t> </w:t>
      </w:r>
      <w:r>
        <w:rPr>
          <w:color w:val="231F20"/>
          <w:spacing w:val="-4"/>
        </w:rPr>
        <w:t>be</w:t>
      </w:r>
      <w:r>
        <w:rPr>
          <w:color w:val="231F20"/>
          <w:spacing w:val="-8"/>
        </w:rPr>
        <w:t> </w:t>
      </w:r>
      <w:r>
        <w:rPr>
          <w:color w:val="231F20"/>
          <w:spacing w:val="-4"/>
        </w:rPr>
        <w:t>absolutely</w:t>
      </w:r>
      <w:r>
        <w:rPr>
          <w:color w:val="231F20"/>
          <w:spacing w:val="-8"/>
        </w:rPr>
        <w:t> </w:t>
      </w:r>
      <w:r>
        <w:rPr>
          <w:color w:val="231F20"/>
          <w:spacing w:val="-4"/>
        </w:rPr>
        <w:t>furious.</w:t>
      </w:r>
      <w:r>
        <w:rPr>
          <w:color w:val="231F20"/>
          <w:spacing w:val="-8"/>
        </w:rPr>
        <w:t> </w:t>
      </w:r>
      <w:r>
        <w:rPr>
          <w:color w:val="231F20"/>
          <w:spacing w:val="-4"/>
        </w:rPr>
        <w:t>He’d </w:t>
      </w:r>
      <w:r>
        <w:rPr>
          <w:color w:val="231F20"/>
          <w:spacing w:val="-2"/>
        </w:rPr>
        <w:t>sent</w:t>
      </w:r>
      <w:r>
        <w:rPr>
          <w:color w:val="231F20"/>
          <w:spacing w:val="-12"/>
        </w:rPr>
        <w:t> </w:t>
      </w:r>
      <w:r>
        <w:rPr>
          <w:color w:val="231F20"/>
          <w:spacing w:val="-2"/>
        </w:rPr>
        <w:t>them</w:t>
      </w:r>
      <w:r>
        <w:rPr>
          <w:color w:val="231F20"/>
          <w:spacing w:val="-12"/>
        </w:rPr>
        <w:t> </w:t>
      </w:r>
      <w:r>
        <w:rPr>
          <w:color w:val="231F20"/>
          <w:spacing w:val="-2"/>
        </w:rPr>
        <w:t>down</w:t>
      </w:r>
      <w:r>
        <w:rPr>
          <w:color w:val="231F20"/>
          <w:spacing w:val="-12"/>
        </w:rPr>
        <w:t> </w:t>
      </w:r>
      <w:r>
        <w:rPr>
          <w:color w:val="231F20"/>
          <w:spacing w:val="-2"/>
        </w:rPr>
        <w:t>here</w:t>
      </w:r>
      <w:r>
        <w:rPr>
          <w:color w:val="231F20"/>
          <w:spacing w:val="-12"/>
        </w:rPr>
        <w:t> </w:t>
      </w:r>
      <w:r>
        <w:rPr>
          <w:color w:val="231F20"/>
          <w:spacing w:val="-2"/>
        </w:rPr>
        <w:t>so</w:t>
      </w:r>
      <w:r>
        <w:rPr>
          <w:color w:val="231F20"/>
          <w:spacing w:val="-12"/>
        </w:rPr>
        <w:t> </w:t>
      </w:r>
      <w:r>
        <w:rPr>
          <w:color w:val="231F20"/>
          <w:spacing w:val="-2"/>
        </w:rPr>
        <w:t>this</w:t>
      </w:r>
      <w:r>
        <w:rPr>
          <w:color w:val="231F20"/>
          <w:spacing w:val="-12"/>
        </w:rPr>
        <w:t> </w:t>
      </w:r>
      <w:r>
        <w:rPr>
          <w:color w:val="231F20"/>
          <w:spacing w:val="-2"/>
        </w:rPr>
        <w:t>wouldn’t</w:t>
      </w:r>
      <w:r>
        <w:rPr>
          <w:color w:val="231F20"/>
          <w:spacing w:val="-11"/>
        </w:rPr>
        <w:t> </w:t>
      </w:r>
      <w:r>
        <w:rPr>
          <w:color w:val="231F20"/>
          <w:spacing w:val="-2"/>
        </w:rPr>
        <w:t>happen</w:t>
      </w:r>
      <w:r>
        <w:rPr>
          <w:color w:val="231F20"/>
          <w:spacing w:val="-12"/>
        </w:rPr>
        <w:t> </w:t>
      </w:r>
      <w:r>
        <w:rPr>
          <w:color w:val="231F20"/>
          <w:spacing w:val="-2"/>
        </w:rPr>
        <w:t>to</w:t>
      </w:r>
      <w:r>
        <w:rPr>
          <w:color w:val="231F20"/>
          <w:spacing w:val="-12"/>
        </w:rPr>
        <w:t> </w:t>
      </w:r>
      <w:r>
        <w:rPr>
          <w:color w:val="231F20"/>
          <w:spacing w:val="-2"/>
        </w:rPr>
        <w:t>them.”</w:t>
      </w:r>
    </w:p>
    <w:p>
      <w:pPr>
        <w:pStyle w:val="BodyText"/>
        <w:spacing w:line="285" w:lineRule="auto" w:before="176"/>
        <w:ind w:left="900" w:right="1253" w:firstLine="360"/>
        <w:jc w:val="both"/>
      </w:pPr>
      <w:r>
        <w:rPr>
          <w:color w:val="231F20"/>
        </w:rPr>
        <w:t>“I</w:t>
      </w:r>
      <w:r>
        <w:rPr>
          <w:color w:val="231F20"/>
          <w:spacing w:val="-4"/>
        </w:rPr>
        <w:t> </w:t>
      </w:r>
      <w:r>
        <w:rPr>
          <w:color w:val="231F20"/>
        </w:rPr>
        <w:t>will</w:t>
      </w:r>
      <w:r>
        <w:rPr>
          <w:color w:val="231F20"/>
          <w:spacing w:val="-4"/>
        </w:rPr>
        <w:t> </w:t>
      </w:r>
      <w:r>
        <w:rPr>
          <w:color w:val="231F20"/>
        </w:rPr>
        <w:t>inform</w:t>
      </w:r>
      <w:r>
        <w:rPr>
          <w:color w:val="231F20"/>
          <w:spacing w:val="-4"/>
        </w:rPr>
        <w:t> </w:t>
      </w:r>
      <w:r>
        <w:rPr>
          <w:color w:val="231F20"/>
        </w:rPr>
        <w:t>the</w:t>
      </w:r>
      <w:r>
        <w:rPr>
          <w:color w:val="231F20"/>
          <w:spacing w:val="-4"/>
        </w:rPr>
        <w:t> </w:t>
      </w:r>
      <w:r>
        <w:rPr>
          <w:color w:val="231F20"/>
        </w:rPr>
        <w:t>President</w:t>
      </w:r>
      <w:r>
        <w:rPr>
          <w:color w:val="231F20"/>
          <w:spacing w:val="-4"/>
        </w:rPr>
        <w:t> </w:t>
      </w:r>
      <w:r>
        <w:rPr>
          <w:color w:val="231F20"/>
        </w:rPr>
        <w:t>and</w:t>
      </w:r>
      <w:r>
        <w:rPr>
          <w:color w:val="231F20"/>
          <w:spacing w:val="-4"/>
        </w:rPr>
        <w:t> </w:t>
      </w:r>
      <w:r>
        <w:rPr>
          <w:color w:val="231F20"/>
        </w:rPr>
        <w:t>we’ll</w:t>
      </w:r>
      <w:r>
        <w:rPr>
          <w:color w:val="231F20"/>
          <w:spacing w:val="-4"/>
        </w:rPr>
        <w:t> </w:t>
      </w:r>
      <w:r>
        <w:rPr>
          <w:color w:val="231F20"/>
        </w:rPr>
        <w:t>get</w:t>
      </w:r>
      <w:r>
        <w:rPr>
          <w:color w:val="231F20"/>
          <w:spacing w:val="-4"/>
        </w:rPr>
        <w:t> </w:t>
      </w:r>
      <w:r>
        <w:rPr>
          <w:color w:val="231F20"/>
        </w:rPr>
        <w:t>the</w:t>
      </w:r>
      <w:r>
        <w:rPr>
          <w:color w:val="231F20"/>
          <w:spacing w:val="-4"/>
        </w:rPr>
        <w:t> </w:t>
      </w:r>
      <w:r>
        <w:rPr>
          <w:color w:val="231F20"/>
        </w:rPr>
        <w:t>clinic doctor</w:t>
      </w:r>
      <w:r>
        <w:rPr>
          <w:color w:val="231F20"/>
          <w:spacing w:val="-10"/>
        </w:rPr>
        <w:t> </w:t>
      </w:r>
      <w:r>
        <w:rPr>
          <w:color w:val="231F20"/>
        </w:rPr>
        <w:t>sent</w:t>
      </w:r>
      <w:r>
        <w:rPr>
          <w:color w:val="231F20"/>
          <w:spacing w:val="-10"/>
        </w:rPr>
        <w:t> </w:t>
      </w:r>
      <w:r>
        <w:rPr>
          <w:color w:val="231F20"/>
        </w:rPr>
        <w:t>down</w:t>
      </w:r>
      <w:r>
        <w:rPr>
          <w:color w:val="231F20"/>
          <w:spacing w:val="-10"/>
        </w:rPr>
        <w:t> </w:t>
      </w:r>
      <w:r>
        <w:rPr>
          <w:color w:val="231F20"/>
        </w:rPr>
        <w:t>here</w:t>
      </w:r>
      <w:r>
        <w:rPr>
          <w:color w:val="231F20"/>
          <w:spacing w:val="-10"/>
        </w:rPr>
        <w:t> </w:t>
      </w:r>
      <w:r>
        <w:rPr>
          <w:color w:val="231F20"/>
        </w:rPr>
        <w:t>at</w:t>
      </w:r>
      <w:r>
        <w:rPr>
          <w:color w:val="231F20"/>
          <w:spacing w:val="-10"/>
        </w:rPr>
        <w:t> </w:t>
      </w:r>
      <w:r>
        <w:rPr>
          <w:color w:val="231F20"/>
        </w:rPr>
        <w:t>once,”</w:t>
      </w:r>
      <w:r>
        <w:rPr>
          <w:color w:val="231F20"/>
          <w:spacing w:val="-10"/>
        </w:rPr>
        <w:t> </w:t>
      </w:r>
      <w:r>
        <w:rPr>
          <w:color w:val="231F20"/>
        </w:rPr>
        <w:t>Jake</w:t>
      </w:r>
      <w:r>
        <w:rPr>
          <w:color w:val="231F20"/>
          <w:spacing w:val="-10"/>
        </w:rPr>
        <w:t> </w:t>
      </w:r>
      <w:r>
        <w:rPr>
          <w:color w:val="231F20"/>
        </w:rPr>
        <w:t>said</w:t>
      </w:r>
      <w:r>
        <w:rPr>
          <w:color w:val="231F20"/>
          <w:spacing w:val="-10"/>
        </w:rPr>
        <w:t> </w:t>
      </w:r>
      <w:r>
        <w:rPr>
          <w:color w:val="231F20"/>
        </w:rPr>
        <w:t>firmly.</w:t>
      </w:r>
      <w:r>
        <w:rPr>
          <w:color w:val="231F20"/>
          <w:spacing w:val="-10"/>
        </w:rPr>
        <w:t> </w:t>
      </w:r>
      <w:r>
        <w:rPr>
          <w:color w:val="231F20"/>
        </w:rPr>
        <w:t>“You care for them until he arrives. Do you have a first aid </w:t>
      </w:r>
      <w:r>
        <w:rPr>
          <w:color w:val="231F20"/>
          <w:spacing w:val="-2"/>
        </w:rPr>
        <w:t>kit?”</w:t>
      </w:r>
    </w:p>
    <w:p>
      <w:pPr>
        <w:pStyle w:val="BodyText"/>
        <w:spacing w:before="175"/>
        <w:ind w:left="1260"/>
      </w:pPr>
      <w:r>
        <w:rPr>
          <w:color w:val="231F20"/>
          <w:spacing w:val="-2"/>
        </w:rPr>
        <w:t>“Yes.”</w:t>
      </w:r>
    </w:p>
    <w:p>
      <w:pPr>
        <w:pStyle w:val="BodyText"/>
        <w:spacing w:line="285" w:lineRule="auto" w:before="230"/>
        <w:ind w:left="900" w:right="1249" w:firstLine="360"/>
        <w:jc w:val="both"/>
      </w:pPr>
      <w:r>
        <w:rPr>
          <w:color w:val="231F20"/>
        </w:rPr>
        <w:t>“I’ll</w:t>
      </w:r>
      <w:r>
        <w:rPr>
          <w:color w:val="231F20"/>
          <w:spacing w:val="-8"/>
        </w:rPr>
        <w:t> </w:t>
      </w:r>
      <w:r>
        <w:rPr>
          <w:color w:val="231F20"/>
        </w:rPr>
        <w:t>leave</w:t>
      </w:r>
      <w:r>
        <w:rPr>
          <w:color w:val="231F20"/>
          <w:spacing w:val="-8"/>
        </w:rPr>
        <w:t> </w:t>
      </w:r>
      <w:r>
        <w:rPr>
          <w:color w:val="231F20"/>
        </w:rPr>
        <w:t>their</w:t>
      </w:r>
      <w:r>
        <w:rPr>
          <w:color w:val="231F20"/>
          <w:spacing w:val="-8"/>
        </w:rPr>
        <w:t> </w:t>
      </w:r>
      <w:r>
        <w:rPr>
          <w:color w:val="231F20"/>
        </w:rPr>
        <w:t>care</w:t>
      </w:r>
      <w:r>
        <w:rPr>
          <w:color w:val="231F20"/>
          <w:spacing w:val="-7"/>
        </w:rPr>
        <w:t> </w:t>
      </w:r>
      <w:r>
        <w:rPr>
          <w:color w:val="231F20"/>
        </w:rPr>
        <w:t>in</w:t>
      </w:r>
      <w:r>
        <w:rPr>
          <w:color w:val="231F20"/>
          <w:spacing w:val="-8"/>
        </w:rPr>
        <w:t> </w:t>
      </w:r>
      <w:r>
        <w:rPr>
          <w:color w:val="231F20"/>
        </w:rPr>
        <w:t>your</w:t>
      </w:r>
      <w:r>
        <w:rPr>
          <w:color w:val="231F20"/>
          <w:spacing w:val="-8"/>
        </w:rPr>
        <w:t> </w:t>
      </w:r>
      <w:r>
        <w:rPr>
          <w:color w:val="231F20"/>
        </w:rPr>
        <w:t>hands.</w:t>
      </w:r>
      <w:r>
        <w:rPr>
          <w:color w:val="231F20"/>
          <w:spacing w:val="-8"/>
        </w:rPr>
        <w:t> </w:t>
      </w:r>
      <w:r>
        <w:rPr>
          <w:color w:val="231F20"/>
        </w:rPr>
        <w:t>I</w:t>
      </w:r>
      <w:r>
        <w:rPr>
          <w:color w:val="231F20"/>
          <w:spacing w:val="-7"/>
        </w:rPr>
        <w:t> </w:t>
      </w:r>
      <w:r>
        <w:rPr>
          <w:color w:val="231F20"/>
        </w:rPr>
        <w:t>know</w:t>
      </w:r>
      <w:r>
        <w:rPr>
          <w:color w:val="231F20"/>
          <w:spacing w:val="-7"/>
        </w:rPr>
        <w:t> </w:t>
      </w:r>
      <w:r>
        <w:rPr>
          <w:color w:val="231F20"/>
        </w:rPr>
        <w:t>who</w:t>
      </w:r>
      <w:r>
        <w:rPr>
          <w:color w:val="231F20"/>
          <w:spacing w:val="-8"/>
        </w:rPr>
        <w:t> </w:t>
      </w:r>
      <w:r>
        <w:rPr>
          <w:color w:val="231F20"/>
        </w:rPr>
        <w:t>the two are. I was meant to bring these two down here. Those</w:t>
      </w:r>
      <w:r>
        <w:rPr>
          <w:color w:val="231F20"/>
          <w:spacing w:val="-15"/>
        </w:rPr>
        <w:t> </w:t>
      </w:r>
      <w:r>
        <w:rPr>
          <w:color w:val="231F20"/>
        </w:rPr>
        <w:t>two</w:t>
      </w:r>
      <w:r>
        <w:rPr>
          <w:color w:val="231F20"/>
          <w:spacing w:val="-15"/>
        </w:rPr>
        <w:t> </w:t>
      </w:r>
      <w:r>
        <w:rPr>
          <w:color w:val="231F20"/>
        </w:rPr>
        <w:t>told</w:t>
      </w:r>
      <w:r>
        <w:rPr>
          <w:color w:val="231F20"/>
          <w:spacing w:val="-15"/>
        </w:rPr>
        <w:t> </w:t>
      </w:r>
      <w:r>
        <w:rPr>
          <w:color w:val="231F20"/>
        </w:rPr>
        <w:t>me</w:t>
      </w:r>
      <w:r>
        <w:rPr>
          <w:color w:val="231F20"/>
          <w:spacing w:val="-15"/>
        </w:rPr>
        <w:t> </w:t>
      </w:r>
      <w:r>
        <w:rPr>
          <w:color w:val="231F20"/>
        </w:rPr>
        <w:t>the</w:t>
      </w:r>
      <w:r>
        <w:rPr>
          <w:color w:val="231F20"/>
          <w:spacing w:val="-15"/>
        </w:rPr>
        <w:t> </w:t>
      </w:r>
      <w:r>
        <w:rPr>
          <w:color w:val="231F20"/>
        </w:rPr>
        <w:t>President</w:t>
      </w:r>
      <w:r>
        <w:rPr>
          <w:color w:val="231F20"/>
          <w:spacing w:val="-15"/>
        </w:rPr>
        <w:t> </w:t>
      </w:r>
      <w:r>
        <w:rPr>
          <w:color w:val="231F20"/>
        </w:rPr>
        <w:t>wanted</w:t>
      </w:r>
      <w:r>
        <w:rPr>
          <w:color w:val="231F20"/>
          <w:spacing w:val="-15"/>
        </w:rPr>
        <w:t> </w:t>
      </w:r>
      <w:r>
        <w:rPr>
          <w:color w:val="231F20"/>
        </w:rPr>
        <w:t>me,</w:t>
      </w:r>
      <w:r>
        <w:rPr>
          <w:color w:val="231F20"/>
          <w:spacing w:val="-15"/>
        </w:rPr>
        <w:t> </w:t>
      </w:r>
      <w:r>
        <w:rPr>
          <w:color w:val="231F20"/>
        </w:rPr>
        <w:t>but</w:t>
      </w:r>
      <w:r>
        <w:rPr>
          <w:color w:val="231F20"/>
          <w:spacing w:val="-15"/>
        </w:rPr>
        <w:t> </w:t>
      </w:r>
      <w:r>
        <w:rPr>
          <w:color w:val="231F20"/>
        </w:rPr>
        <w:t>by</w:t>
      </w:r>
      <w:r>
        <w:rPr>
          <w:color w:val="231F20"/>
          <w:spacing w:val="-15"/>
        </w:rPr>
        <w:t> </w:t>
      </w:r>
      <w:r>
        <w:rPr>
          <w:color w:val="231F20"/>
        </w:rPr>
        <w:t>the time I found him and discovered he did not want me, those</w:t>
      </w:r>
      <w:r>
        <w:rPr>
          <w:color w:val="231F20"/>
          <w:spacing w:val="-7"/>
        </w:rPr>
        <w:t> </w:t>
      </w:r>
      <w:r>
        <w:rPr>
          <w:color w:val="231F20"/>
        </w:rPr>
        <w:t>two</w:t>
      </w:r>
      <w:r>
        <w:rPr>
          <w:color w:val="231F20"/>
          <w:spacing w:val="-7"/>
        </w:rPr>
        <w:t> </w:t>
      </w:r>
      <w:r>
        <w:rPr>
          <w:color w:val="231F20"/>
        </w:rPr>
        <w:t>women</w:t>
      </w:r>
      <w:r>
        <w:rPr>
          <w:color w:val="231F20"/>
          <w:spacing w:val="-7"/>
        </w:rPr>
        <w:t> </w:t>
      </w:r>
      <w:r>
        <w:rPr>
          <w:color w:val="231F20"/>
        </w:rPr>
        <w:t>had</w:t>
      </w:r>
      <w:r>
        <w:rPr>
          <w:color w:val="231F20"/>
          <w:spacing w:val="-7"/>
        </w:rPr>
        <w:t> </w:t>
      </w:r>
      <w:r>
        <w:rPr>
          <w:color w:val="231F20"/>
        </w:rPr>
        <w:t>already</w:t>
      </w:r>
      <w:r>
        <w:rPr>
          <w:color w:val="231F20"/>
          <w:spacing w:val="-7"/>
        </w:rPr>
        <w:t> </w:t>
      </w:r>
      <w:r>
        <w:rPr>
          <w:color w:val="231F20"/>
        </w:rPr>
        <w:t>taken</w:t>
      </w:r>
      <w:r>
        <w:rPr>
          <w:color w:val="231F20"/>
          <w:spacing w:val="-7"/>
        </w:rPr>
        <w:t> </w:t>
      </w:r>
      <w:r>
        <w:rPr>
          <w:color w:val="231F20"/>
        </w:rPr>
        <w:t>them</w:t>
      </w:r>
      <w:r>
        <w:rPr>
          <w:color w:val="231F20"/>
          <w:spacing w:val="-7"/>
        </w:rPr>
        <w:t> </w:t>
      </w:r>
      <w:r>
        <w:rPr>
          <w:color w:val="231F20"/>
        </w:rPr>
        <w:t>away.</w:t>
      </w:r>
      <w:r>
        <w:rPr>
          <w:color w:val="231F20"/>
          <w:spacing w:val="-7"/>
        </w:rPr>
        <w:t> </w:t>
      </w:r>
      <w:r>
        <w:rPr>
          <w:color w:val="231F20"/>
        </w:rPr>
        <w:t>I</w:t>
      </w:r>
      <w:r>
        <w:rPr>
          <w:color w:val="231F20"/>
          <w:spacing w:val="-7"/>
        </w:rPr>
        <w:t> </w:t>
      </w:r>
      <w:r>
        <w:rPr>
          <w:color w:val="231F20"/>
        </w:rPr>
        <w:t>tried to</w:t>
      </w:r>
      <w:r>
        <w:rPr>
          <w:color w:val="231F20"/>
          <w:spacing w:val="-6"/>
        </w:rPr>
        <w:t> </w:t>
      </w:r>
      <w:r>
        <w:rPr>
          <w:color w:val="231F20"/>
        </w:rPr>
        <w:t>catch</w:t>
      </w:r>
      <w:r>
        <w:rPr>
          <w:color w:val="231F20"/>
          <w:spacing w:val="-6"/>
        </w:rPr>
        <w:t> </w:t>
      </w:r>
      <w:r>
        <w:rPr>
          <w:color w:val="231F20"/>
        </w:rPr>
        <w:t>them</w:t>
      </w:r>
      <w:r>
        <w:rPr>
          <w:color w:val="231F20"/>
          <w:spacing w:val="-6"/>
        </w:rPr>
        <w:t> </w:t>
      </w:r>
      <w:r>
        <w:rPr>
          <w:color w:val="231F20"/>
        </w:rPr>
        <w:t>and</w:t>
      </w:r>
      <w:r>
        <w:rPr>
          <w:color w:val="231F20"/>
          <w:spacing w:val="-6"/>
        </w:rPr>
        <w:t> </w:t>
      </w:r>
      <w:r>
        <w:rPr>
          <w:color w:val="231F20"/>
        </w:rPr>
        <w:t>I’m</w:t>
      </w:r>
      <w:r>
        <w:rPr>
          <w:color w:val="231F20"/>
          <w:spacing w:val="-6"/>
        </w:rPr>
        <w:t> </w:t>
      </w:r>
      <w:r>
        <w:rPr>
          <w:color w:val="231F20"/>
        </w:rPr>
        <w:t>devastated</w:t>
      </w:r>
      <w:r>
        <w:rPr>
          <w:color w:val="231F20"/>
          <w:spacing w:val="-6"/>
        </w:rPr>
        <w:t> </w:t>
      </w:r>
      <w:r>
        <w:rPr>
          <w:color w:val="231F20"/>
        </w:rPr>
        <w:t>I</w:t>
      </w:r>
      <w:r>
        <w:rPr>
          <w:color w:val="231F20"/>
          <w:spacing w:val="-6"/>
        </w:rPr>
        <w:t> </w:t>
      </w:r>
      <w:r>
        <w:rPr>
          <w:color w:val="231F20"/>
        </w:rPr>
        <w:t>couldn’t</w:t>
      </w:r>
      <w:r>
        <w:rPr>
          <w:color w:val="231F20"/>
          <w:spacing w:val="-6"/>
        </w:rPr>
        <w:t> </w:t>
      </w:r>
      <w:r>
        <w:rPr>
          <w:color w:val="231F20"/>
        </w:rPr>
        <w:t>save</w:t>
      </w:r>
      <w:r>
        <w:rPr>
          <w:color w:val="231F20"/>
          <w:spacing w:val="-6"/>
        </w:rPr>
        <w:t> </w:t>
      </w:r>
      <w:r>
        <w:rPr>
          <w:color w:val="231F20"/>
        </w:rPr>
        <w:t>them from this.”</w:t>
      </w:r>
    </w:p>
    <w:p>
      <w:pPr>
        <w:spacing w:after="0" w:line="285" w:lineRule="auto"/>
        <w:jc w:val="both"/>
        <w:sectPr>
          <w:footerReference w:type="default" r:id="rId13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61056;mso-wrap-distance-left:0;mso-wrap-distance-right:0" id="docshapegroup31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firstLine="360"/>
        <w:jc w:val="both"/>
      </w:pPr>
      <w:r>
        <w:rPr>
          <w:color w:val="231F20"/>
        </w:rPr>
        <w:t>Jake left us and went on deck where he picked up his phone and rang the President. The skipper treated our</w:t>
      </w:r>
      <w:r>
        <w:rPr>
          <w:color w:val="231F20"/>
          <w:spacing w:val="-5"/>
        </w:rPr>
        <w:t> </w:t>
      </w:r>
      <w:r>
        <w:rPr>
          <w:color w:val="231F20"/>
        </w:rPr>
        <w:t>injuries</w:t>
      </w:r>
      <w:r>
        <w:rPr>
          <w:color w:val="231F20"/>
          <w:spacing w:val="-5"/>
        </w:rPr>
        <w:t> </w:t>
      </w:r>
      <w:r>
        <w:rPr>
          <w:color w:val="231F20"/>
        </w:rPr>
        <w:t>as</w:t>
      </w:r>
      <w:r>
        <w:rPr>
          <w:color w:val="231F20"/>
          <w:spacing w:val="-5"/>
        </w:rPr>
        <w:t> </w:t>
      </w:r>
      <w:r>
        <w:rPr>
          <w:color w:val="231F20"/>
        </w:rPr>
        <w:t>best</w:t>
      </w:r>
      <w:r>
        <w:rPr>
          <w:color w:val="231F20"/>
          <w:spacing w:val="-5"/>
        </w:rPr>
        <w:t> </w:t>
      </w:r>
      <w:r>
        <w:rPr>
          <w:color w:val="231F20"/>
        </w:rPr>
        <w:t>he</w:t>
      </w:r>
      <w:r>
        <w:rPr>
          <w:color w:val="231F20"/>
          <w:spacing w:val="-5"/>
        </w:rPr>
        <w:t> </w:t>
      </w:r>
      <w:r>
        <w:rPr>
          <w:color w:val="231F20"/>
        </w:rPr>
        <w:t>could,</w:t>
      </w:r>
      <w:r>
        <w:rPr>
          <w:color w:val="231F20"/>
          <w:spacing w:val="-5"/>
        </w:rPr>
        <w:t> </w:t>
      </w:r>
      <w:r>
        <w:rPr>
          <w:color w:val="231F20"/>
        </w:rPr>
        <w:t>gave</w:t>
      </w:r>
      <w:r>
        <w:rPr>
          <w:color w:val="231F20"/>
          <w:spacing w:val="-5"/>
        </w:rPr>
        <w:t> </w:t>
      </w:r>
      <w:r>
        <w:rPr>
          <w:color w:val="231F20"/>
        </w:rPr>
        <w:t>us</w:t>
      </w:r>
      <w:r>
        <w:rPr>
          <w:color w:val="231F20"/>
          <w:spacing w:val="-5"/>
        </w:rPr>
        <w:t> </w:t>
      </w:r>
      <w:r>
        <w:rPr>
          <w:color w:val="231F20"/>
        </w:rPr>
        <w:t>brandy,</w:t>
      </w:r>
      <w:r>
        <w:rPr>
          <w:color w:val="231F20"/>
          <w:spacing w:val="-5"/>
        </w:rPr>
        <w:t> </w:t>
      </w:r>
      <w:r>
        <w:rPr>
          <w:color w:val="231F20"/>
        </w:rPr>
        <w:t>which</w:t>
      </w:r>
      <w:r>
        <w:rPr>
          <w:color w:val="231F20"/>
          <w:spacing w:val="-5"/>
        </w:rPr>
        <w:t> </w:t>
      </w:r>
      <w:r>
        <w:rPr>
          <w:color w:val="231F20"/>
        </w:rPr>
        <w:t>he made us drink, and, finally, made us lie down on one of</w:t>
      </w:r>
      <w:r>
        <w:rPr>
          <w:color w:val="231F20"/>
          <w:spacing w:val="-14"/>
        </w:rPr>
        <w:t> </w:t>
      </w:r>
      <w:r>
        <w:rPr>
          <w:color w:val="231F20"/>
        </w:rPr>
        <w:t>the</w:t>
      </w:r>
      <w:r>
        <w:rPr>
          <w:color w:val="231F20"/>
          <w:spacing w:val="-14"/>
        </w:rPr>
        <w:t> </w:t>
      </w:r>
      <w:r>
        <w:rPr>
          <w:color w:val="231F20"/>
        </w:rPr>
        <w:t>bunks</w:t>
      </w:r>
      <w:r>
        <w:rPr>
          <w:color w:val="231F20"/>
          <w:spacing w:val="-14"/>
        </w:rPr>
        <w:t> </w:t>
      </w:r>
      <w:r>
        <w:rPr>
          <w:color w:val="231F20"/>
        </w:rPr>
        <w:t>and</w:t>
      </w:r>
      <w:r>
        <w:rPr>
          <w:color w:val="231F20"/>
          <w:spacing w:val="-14"/>
        </w:rPr>
        <w:t> </w:t>
      </w:r>
      <w:r>
        <w:rPr>
          <w:color w:val="231F20"/>
        </w:rPr>
        <w:t>sleep,</w:t>
      </w:r>
      <w:r>
        <w:rPr>
          <w:color w:val="231F20"/>
          <w:spacing w:val="-14"/>
        </w:rPr>
        <w:t> </w:t>
      </w:r>
      <w:r>
        <w:rPr>
          <w:color w:val="231F20"/>
        </w:rPr>
        <w:t>while</w:t>
      </w:r>
      <w:r>
        <w:rPr>
          <w:color w:val="231F20"/>
          <w:spacing w:val="-14"/>
        </w:rPr>
        <w:t> </w:t>
      </w:r>
      <w:r>
        <w:rPr>
          <w:color w:val="231F20"/>
        </w:rPr>
        <w:t>he</w:t>
      </w:r>
      <w:r>
        <w:rPr>
          <w:color w:val="231F20"/>
          <w:spacing w:val="-14"/>
        </w:rPr>
        <w:t> </w:t>
      </w:r>
      <w:r>
        <w:rPr>
          <w:color w:val="231F20"/>
        </w:rPr>
        <w:t>sat</w:t>
      </w:r>
      <w:r>
        <w:rPr>
          <w:color w:val="231F20"/>
          <w:spacing w:val="-14"/>
        </w:rPr>
        <w:t> </w:t>
      </w:r>
      <w:r>
        <w:rPr>
          <w:color w:val="231F20"/>
        </w:rPr>
        <w:t>beside</w:t>
      </w:r>
      <w:r>
        <w:rPr>
          <w:color w:val="231F20"/>
          <w:spacing w:val="-14"/>
        </w:rPr>
        <w:t> </w:t>
      </w:r>
      <w:r>
        <w:rPr>
          <w:color w:val="231F20"/>
        </w:rPr>
        <w:t>us</w:t>
      </w:r>
      <w:r>
        <w:rPr>
          <w:color w:val="231F20"/>
          <w:spacing w:val="-14"/>
        </w:rPr>
        <w:t> </w:t>
      </w:r>
      <w:r>
        <w:rPr>
          <w:color w:val="231F20"/>
        </w:rPr>
        <w:t>anxiously </w:t>
      </w:r>
      <w:r>
        <w:rPr>
          <w:color w:val="231F20"/>
          <w:spacing w:val="-2"/>
        </w:rPr>
        <w:t>watching</w:t>
      </w:r>
      <w:r>
        <w:rPr>
          <w:color w:val="231F20"/>
          <w:spacing w:val="-13"/>
        </w:rPr>
        <w:t> </w:t>
      </w:r>
      <w:r>
        <w:rPr>
          <w:color w:val="231F20"/>
          <w:spacing w:val="-2"/>
        </w:rPr>
        <w:t>us,</w:t>
      </w:r>
      <w:r>
        <w:rPr>
          <w:color w:val="231F20"/>
          <w:spacing w:val="-13"/>
        </w:rPr>
        <w:t> </w:t>
      </w:r>
      <w:r>
        <w:rPr>
          <w:color w:val="231F20"/>
          <w:spacing w:val="-2"/>
        </w:rPr>
        <w:t>like</w:t>
      </w:r>
      <w:r>
        <w:rPr>
          <w:color w:val="231F20"/>
          <w:spacing w:val="-13"/>
        </w:rPr>
        <w:t> </w:t>
      </w:r>
      <w:r>
        <w:rPr>
          <w:color w:val="231F20"/>
          <w:spacing w:val="-2"/>
        </w:rPr>
        <w:t>a</w:t>
      </w:r>
      <w:r>
        <w:rPr>
          <w:color w:val="231F20"/>
          <w:spacing w:val="-13"/>
        </w:rPr>
        <w:t> </w:t>
      </w:r>
      <w:r>
        <w:rPr>
          <w:color w:val="231F20"/>
          <w:spacing w:val="-2"/>
        </w:rPr>
        <w:t>mother</w:t>
      </w:r>
      <w:r>
        <w:rPr>
          <w:color w:val="231F20"/>
          <w:spacing w:val="-13"/>
        </w:rPr>
        <w:t> </w:t>
      </w:r>
      <w:r>
        <w:rPr>
          <w:color w:val="231F20"/>
          <w:spacing w:val="-2"/>
        </w:rPr>
        <w:t>hen</w:t>
      </w:r>
      <w:r>
        <w:rPr>
          <w:color w:val="231F20"/>
          <w:spacing w:val="-13"/>
        </w:rPr>
        <w:t> </w:t>
      </w:r>
      <w:r>
        <w:rPr>
          <w:color w:val="231F20"/>
          <w:spacing w:val="-2"/>
        </w:rPr>
        <w:t>with</w:t>
      </w:r>
      <w:r>
        <w:rPr>
          <w:color w:val="231F20"/>
          <w:spacing w:val="-13"/>
        </w:rPr>
        <w:t> </w:t>
      </w:r>
      <w:r>
        <w:rPr>
          <w:color w:val="231F20"/>
          <w:spacing w:val="-2"/>
        </w:rPr>
        <w:t>her</w:t>
      </w:r>
      <w:r>
        <w:rPr>
          <w:color w:val="231F20"/>
          <w:spacing w:val="-13"/>
        </w:rPr>
        <w:t> </w:t>
      </w:r>
      <w:r>
        <w:rPr>
          <w:color w:val="231F20"/>
          <w:spacing w:val="-2"/>
        </w:rPr>
        <w:t>chicks.</w:t>
      </w:r>
      <w:r>
        <w:rPr>
          <w:color w:val="231F20"/>
          <w:spacing w:val="-13"/>
        </w:rPr>
        <w:t> </w:t>
      </w:r>
      <w:r>
        <w:rPr>
          <w:color w:val="231F20"/>
          <w:spacing w:val="-2"/>
        </w:rPr>
        <w:t>That,</w:t>
      </w:r>
      <w:r>
        <w:rPr>
          <w:color w:val="231F20"/>
          <w:spacing w:val="-13"/>
        </w:rPr>
        <w:t> </w:t>
      </w:r>
      <w:r>
        <w:rPr>
          <w:color w:val="231F20"/>
          <w:spacing w:val="-2"/>
        </w:rPr>
        <w:t>for </w:t>
      </w:r>
      <w:r>
        <w:rPr>
          <w:color w:val="231F20"/>
        </w:rPr>
        <w:t>us,</w:t>
      </w:r>
      <w:r>
        <w:rPr>
          <w:color w:val="231F20"/>
          <w:spacing w:val="-8"/>
        </w:rPr>
        <w:t> </w:t>
      </w:r>
      <w:r>
        <w:rPr>
          <w:color w:val="231F20"/>
        </w:rPr>
        <w:t>was</w:t>
      </w:r>
      <w:r>
        <w:rPr>
          <w:color w:val="231F20"/>
          <w:spacing w:val="-8"/>
        </w:rPr>
        <w:t> </w:t>
      </w:r>
      <w:r>
        <w:rPr>
          <w:color w:val="231F20"/>
        </w:rPr>
        <w:t>the</w:t>
      </w:r>
      <w:r>
        <w:rPr>
          <w:color w:val="231F20"/>
          <w:spacing w:val="-8"/>
        </w:rPr>
        <w:t> </w:t>
      </w:r>
      <w:r>
        <w:rPr>
          <w:color w:val="231F20"/>
        </w:rPr>
        <w:t>story</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President’s</w:t>
      </w:r>
      <w:r>
        <w:rPr>
          <w:color w:val="231F20"/>
          <w:spacing w:val="-8"/>
        </w:rPr>
        <w:t> </w:t>
      </w:r>
      <w:r>
        <w:rPr>
          <w:color w:val="231F20"/>
        </w:rPr>
        <w:t>visit</w:t>
      </w:r>
      <w:r>
        <w:rPr>
          <w:color w:val="231F20"/>
          <w:spacing w:val="-8"/>
        </w:rPr>
        <w:t> </w:t>
      </w:r>
      <w:r>
        <w:rPr>
          <w:color w:val="231F20"/>
        </w:rPr>
        <w:t>to</w:t>
      </w:r>
      <w:r>
        <w:rPr>
          <w:color w:val="231F20"/>
          <w:spacing w:val="-8"/>
        </w:rPr>
        <w:t> </w:t>
      </w:r>
      <w:r>
        <w:rPr>
          <w:color w:val="231F20"/>
        </w:rPr>
        <w:t>St</w:t>
      </w:r>
      <w:r>
        <w:rPr>
          <w:color w:val="231F20"/>
          <w:spacing w:val="-8"/>
        </w:rPr>
        <w:t> </w:t>
      </w:r>
      <w:r>
        <w:rPr>
          <w:color w:val="231F20"/>
        </w:rPr>
        <w:t>Michael’s </w:t>
      </w:r>
      <w:r>
        <w:rPr>
          <w:color w:val="231F20"/>
          <w:spacing w:val="-2"/>
        </w:rPr>
        <w:t>Island.</w:t>
      </w:r>
    </w:p>
    <w:p>
      <w:pPr>
        <w:spacing w:after="0" w:line="285" w:lineRule="auto"/>
        <w:jc w:val="both"/>
        <w:sectPr>
          <w:footerReference w:type="default" r:id="rId133"/>
          <w:pgSz w:w="7200" w:h="11520"/>
          <w:pgMar w:footer="620" w:header="0" w:top="400" w:bottom="820" w:left="0" w:right="0"/>
        </w:sectPr>
      </w:pPr>
    </w:p>
    <w:p>
      <w:pPr>
        <w:pStyle w:val="BodyText"/>
        <w:rPr>
          <w:sz w:val="20"/>
        </w:rPr>
      </w:pPr>
      <w:r>
        <w:rPr/>
        <w:pict>
          <v:group style="position:absolute;margin-left:0pt;margin-top:0pt;width:360pt;height:208.1pt;mso-position-horizontal-relative:page;mso-position-vertical-relative:page;z-index:15797248" id="docshapegroup312" coordorigin="0,0" coordsize="7200,4162">
            <v:shape style="position:absolute;left:0;top:0;width:5894;height:1952" type="#_x0000_t75" id="docshape313" stroked="false">
              <v:imagedata r:id="rId33" o:title=""/>
            </v:shape>
            <v:shape style="position:absolute;left:5889;top:0;width:1311;height:2602" type="#_x0000_t75" id="docshape314" stroked="false">
              <v:imagedata r:id="rId34" o:title=""/>
            </v:shape>
            <v:shape style="position:absolute;left:0;top:1947;width:5894;height:1950" type="#_x0000_t75" id="docshape315" stroked="false">
              <v:imagedata r:id="rId35" o:title=""/>
            </v:shape>
            <v:shape style="position:absolute;left:5889;top:2597;width:1311;height:1300" type="#_x0000_t75" id="docshape316" stroked="false">
              <v:imagedata r:id="rId36" o:title=""/>
            </v:shape>
            <v:shape style="position:absolute;left:0;top:0;width:7200;height:4162" type="#_x0000_t202" id="docshape317"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85"/>
                        <w:sz w:val="56"/>
                      </w:rPr>
                      <w:t>12</w:t>
                    </w:r>
                  </w:p>
                  <w:p>
                    <w:pPr>
                      <w:spacing w:before="6"/>
                      <w:ind w:left="906" w:right="1264" w:firstLine="0"/>
                      <w:jc w:val="center"/>
                      <w:rPr>
                        <w:rFonts w:ascii="Arial Narrow" w:hAnsi="Arial Narrow"/>
                        <w:sz w:val="38"/>
                      </w:rPr>
                    </w:pPr>
                    <w:r>
                      <w:rPr>
                        <w:rFonts w:ascii="Arial Narrow" w:hAnsi="Arial Narrow"/>
                        <w:color w:val="231F20"/>
                        <w:w w:val="80"/>
                        <w:sz w:val="38"/>
                      </w:rPr>
                      <w:t>The</w:t>
                    </w:r>
                    <w:r>
                      <w:rPr>
                        <w:rFonts w:ascii="Arial Narrow" w:hAnsi="Arial Narrow"/>
                        <w:color w:val="231F20"/>
                        <w:spacing w:val="-8"/>
                        <w:w w:val="80"/>
                        <w:sz w:val="38"/>
                      </w:rPr>
                      <w:t> </w:t>
                    </w:r>
                    <w:r>
                      <w:rPr>
                        <w:rFonts w:ascii="Arial Narrow" w:hAnsi="Arial Narrow"/>
                        <w:color w:val="231F20"/>
                        <w:w w:val="80"/>
                        <w:sz w:val="38"/>
                      </w:rPr>
                      <w:t>President’s</w:t>
                    </w:r>
                    <w:r>
                      <w:rPr>
                        <w:rFonts w:ascii="Arial Narrow" w:hAnsi="Arial Narrow"/>
                        <w:color w:val="231F20"/>
                        <w:spacing w:val="-7"/>
                        <w:w w:val="80"/>
                        <w:sz w:val="38"/>
                      </w:rPr>
                      <w:t> </w:t>
                    </w:r>
                    <w:r>
                      <w:rPr>
                        <w:rFonts w:ascii="Arial Narrow" w:hAnsi="Arial Narrow"/>
                        <w:color w:val="231F20"/>
                        <w:w w:val="80"/>
                        <w:sz w:val="38"/>
                      </w:rPr>
                      <w:t>Visit:</w:t>
                    </w:r>
                    <w:r>
                      <w:rPr>
                        <w:rFonts w:ascii="Arial Narrow" w:hAnsi="Arial Narrow"/>
                        <w:color w:val="231F20"/>
                        <w:spacing w:val="-7"/>
                        <w:w w:val="80"/>
                        <w:sz w:val="38"/>
                      </w:rPr>
                      <w:t> </w:t>
                    </w:r>
                    <w:r>
                      <w:rPr>
                        <w:rFonts w:ascii="Arial Narrow" w:hAnsi="Arial Narrow"/>
                        <w:color w:val="231F20"/>
                        <w:w w:val="80"/>
                        <w:sz w:val="38"/>
                      </w:rPr>
                      <w:t>The</w:t>
                    </w:r>
                    <w:r>
                      <w:rPr>
                        <w:rFonts w:ascii="Arial Narrow" w:hAnsi="Arial Narrow"/>
                        <w:color w:val="231F20"/>
                        <w:spacing w:val="-7"/>
                        <w:w w:val="80"/>
                        <w:sz w:val="38"/>
                      </w:rPr>
                      <w:t> </w:t>
                    </w:r>
                    <w:r>
                      <w:rPr>
                        <w:rFonts w:ascii="Arial Narrow" w:hAnsi="Arial Narrow"/>
                        <w:color w:val="231F20"/>
                        <w:w w:val="80"/>
                        <w:sz w:val="38"/>
                      </w:rPr>
                      <w:t>President’s</w:t>
                    </w:r>
                    <w:r>
                      <w:rPr>
                        <w:rFonts w:ascii="Arial Narrow" w:hAnsi="Arial Narrow"/>
                        <w:color w:val="231F20"/>
                        <w:spacing w:val="-7"/>
                        <w:w w:val="80"/>
                        <w:sz w:val="38"/>
                      </w:rPr>
                      <w:t> </w:t>
                    </w:r>
                    <w:r>
                      <w:rPr>
                        <w:rFonts w:ascii="Arial Narrow" w:hAnsi="Arial Narrow"/>
                        <w:color w:val="231F20"/>
                        <w:spacing w:val="-2"/>
                        <w:w w:val="80"/>
                        <w:sz w:val="38"/>
                      </w:rPr>
                      <w:t>Story</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spacing w:line="252" w:lineRule="auto" w:before="90"/>
        <w:ind w:left="1780" w:right="1335" w:hanging="794"/>
        <w:jc w:val="left"/>
        <w:rPr>
          <w:rFonts w:ascii="Arial Narrow" w:hAnsi="Arial Narrow"/>
          <w:i/>
          <w:sz w:val="28"/>
        </w:rPr>
      </w:pPr>
      <w:r>
        <w:rPr/>
        <w:pict>
          <v:shape style="position:absolute;margin-left:81.000008pt;margin-top:38.918159pt;width:180pt;height:3pt;mso-position-horizontal-relative:page;mso-position-vertical-relative:paragraph;z-index:-15660544;mso-wrap-distance-left:0;mso-wrap-distance-right:0" id="docshape318" coordorigin="1620,778" coordsize="3600,60" path="m5220,828l1620,828,1620,838,5220,838,5220,828xm5220,778l1620,778,1620,808,5220,808,5220,778xe" filled="true" fillcolor="#231f20" stroked="false">
            <v:path arrowok="t"/>
            <v:fill type="solid"/>
            <w10:wrap type="topAndBottom"/>
          </v:shape>
        </w:pict>
      </w:r>
      <w:r>
        <w:rPr>
          <w:rFonts w:ascii="Arial Narrow" w:hAnsi="Arial Narrow"/>
          <w:i/>
          <w:color w:val="231F20"/>
          <w:w w:val="85"/>
          <w:sz w:val="28"/>
        </w:rPr>
        <w:t>(in</w:t>
      </w:r>
      <w:r>
        <w:rPr>
          <w:rFonts w:ascii="Arial Narrow" w:hAnsi="Arial Narrow"/>
          <w:i/>
          <w:color w:val="231F20"/>
          <w:spacing w:val="-14"/>
          <w:w w:val="85"/>
          <w:sz w:val="28"/>
        </w:rPr>
        <w:t> </w:t>
      </w:r>
      <w:r>
        <w:rPr>
          <w:rFonts w:ascii="Arial Narrow" w:hAnsi="Arial Narrow"/>
          <w:i/>
          <w:color w:val="231F20"/>
          <w:w w:val="85"/>
          <w:sz w:val="28"/>
        </w:rPr>
        <w:t>the</w:t>
      </w:r>
      <w:r>
        <w:rPr>
          <w:rFonts w:ascii="Arial Narrow" w:hAnsi="Arial Narrow"/>
          <w:i/>
          <w:color w:val="231F20"/>
          <w:spacing w:val="-13"/>
          <w:w w:val="85"/>
          <w:sz w:val="28"/>
        </w:rPr>
        <w:t> </w:t>
      </w:r>
      <w:r>
        <w:rPr>
          <w:rFonts w:ascii="Arial Narrow" w:hAnsi="Arial Narrow"/>
          <w:i/>
          <w:color w:val="231F20"/>
          <w:w w:val="85"/>
          <w:sz w:val="28"/>
        </w:rPr>
        <w:t>President’s</w:t>
      </w:r>
      <w:r>
        <w:rPr>
          <w:rFonts w:ascii="Arial Narrow" w:hAnsi="Arial Narrow"/>
          <w:i/>
          <w:color w:val="231F20"/>
          <w:spacing w:val="-14"/>
          <w:w w:val="85"/>
          <w:sz w:val="28"/>
        </w:rPr>
        <w:t> </w:t>
      </w:r>
      <w:r>
        <w:rPr>
          <w:rFonts w:ascii="Arial Narrow" w:hAnsi="Arial Narrow"/>
          <w:i/>
          <w:color w:val="231F20"/>
          <w:w w:val="85"/>
          <w:sz w:val="28"/>
        </w:rPr>
        <w:t>own</w:t>
      </w:r>
      <w:r>
        <w:rPr>
          <w:rFonts w:ascii="Arial Narrow" w:hAnsi="Arial Narrow"/>
          <w:i/>
          <w:color w:val="231F20"/>
          <w:spacing w:val="-13"/>
          <w:w w:val="85"/>
          <w:sz w:val="28"/>
        </w:rPr>
        <w:t> </w:t>
      </w:r>
      <w:r>
        <w:rPr>
          <w:rFonts w:ascii="Arial Narrow" w:hAnsi="Arial Narrow"/>
          <w:i/>
          <w:color w:val="231F20"/>
          <w:w w:val="85"/>
          <w:sz w:val="28"/>
        </w:rPr>
        <w:t>words</w:t>
      </w:r>
      <w:r>
        <w:rPr>
          <w:rFonts w:ascii="Arial Narrow" w:hAnsi="Arial Narrow"/>
          <w:i/>
          <w:color w:val="231F20"/>
          <w:spacing w:val="-14"/>
          <w:w w:val="85"/>
          <w:sz w:val="28"/>
        </w:rPr>
        <w:t> </w:t>
      </w:r>
      <w:r>
        <w:rPr>
          <w:rFonts w:ascii="Arial Narrow" w:hAnsi="Arial Narrow"/>
          <w:i/>
          <w:color w:val="231F20"/>
          <w:w w:val="85"/>
          <w:sz w:val="28"/>
        </w:rPr>
        <w:t>but</w:t>
      </w:r>
      <w:r>
        <w:rPr>
          <w:rFonts w:ascii="Arial Narrow" w:hAnsi="Arial Narrow"/>
          <w:i/>
          <w:color w:val="231F20"/>
          <w:spacing w:val="-13"/>
          <w:w w:val="85"/>
          <w:sz w:val="28"/>
        </w:rPr>
        <w:t> </w:t>
      </w:r>
      <w:r>
        <w:rPr>
          <w:rFonts w:ascii="Arial Narrow" w:hAnsi="Arial Narrow"/>
          <w:i/>
          <w:color w:val="231F20"/>
          <w:w w:val="85"/>
          <w:sz w:val="28"/>
        </w:rPr>
        <w:t>retold</w:t>
      </w:r>
      <w:r>
        <w:rPr>
          <w:rFonts w:ascii="Arial Narrow" w:hAnsi="Arial Narrow"/>
          <w:i/>
          <w:color w:val="231F20"/>
          <w:spacing w:val="-13"/>
          <w:w w:val="85"/>
          <w:sz w:val="28"/>
        </w:rPr>
        <w:t> </w:t>
      </w:r>
      <w:r>
        <w:rPr>
          <w:rFonts w:ascii="Arial Narrow" w:hAnsi="Arial Narrow"/>
          <w:i/>
          <w:color w:val="231F20"/>
          <w:w w:val="85"/>
          <w:sz w:val="28"/>
        </w:rPr>
        <w:t>by</w:t>
      </w:r>
      <w:r>
        <w:rPr>
          <w:rFonts w:ascii="Arial Narrow" w:hAnsi="Arial Narrow"/>
          <w:i/>
          <w:color w:val="231F20"/>
          <w:spacing w:val="-14"/>
          <w:w w:val="85"/>
          <w:sz w:val="28"/>
        </w:rPr>
        <w:t> </w:t>
      </w:r>
      <w:r>
        <w:rPr>
          <w:rFonts w:ascii="Arial Narrow" w:hAnsi="Arial Narrow"/>
          <w:i/>
          <w:color w:val="231F20"/>
          <w:w w:val="85"/>
          <w:sz w:val="28"/>
        </w:rPr>
        <w:t>Mark</w:t>
      </w:r>
      <w:r>
        <w:rPr>
          <w:rFonts w:ascii="Arial Narrow" w:hAnsi="Arial Narrow"/>
          <w:i/>
          <w:color w:val="231F20"/>
          <w:spacing w:val="-13"/>
          <w:w w:val="85"/>
          <w:sz w:val="28"/>
        </w:rPr>
        <w:t> </w:t>
      </w:r>
      <w:r>
        <w:rPr>
          <w:rFonts w:ascii="Arial Narrow" w:hAnsi="Arial Narrow"/>
          <w:i/>
          <w:color w:val="231F20"/>
          <w:w w:val="85"/>
          <w:sz w:val="28"/>
        </w:rPr>
        <w:t>following</w:t>
      </w:r>
      <w:r>
        <w:rPr>
          <w:rFonts w:ascii="Arial Narrow" w:hAnsi="Arial Narrow"/>
          <w:i/>
          <w:color w:val="231F20"/>
          <w:w w:val="85"/>
          <w:sz w:val="28"/>
        </w:rPr>
        <w:t> </w:t>
      </w:r>
      <w:r>
        <w:rPr>
          <w:rFonts w:ascii="Arial Narrow" w:hAnsi="Arial Narrow"/>
          <w:i/>
          <w:color w:val="231F20"/>
          <w:w w:val="90"/>
          <w:sz w:val="28"/>
        </w:rPr>
        <w:t>later</w:t>
      </w:r>
      <w:r>
        <w:rPr>
          <w:rFonts w:ascii="Arial Narrow" w:hAnsi="Arial Narrow"/>
          <w:i/>
          <w:color w:val="231F20"/>
          <w:spacing w:val="-17"/>
          <w:w w:val="90"/>
          <w:sz w:val="28"/>
        </w:rPr>
        <w:t> </w:t>
      </w:r>
      <w:r>
        <w:rPr>
          <w:rFonts w:ascii="Arial Narrow" w:hAnsi="Arial Narrow"/>
          <w:i/>
          <w:color w:val="231F20"/>
          <w:w w:val="90"/>
          <w:sz w:val="28"/>
        </w:rPr>
        <w:t>conversations</w:t>
      </w:r>
      <w:r>
        <w:rPr>
          <w:rFonts w:ascii="Arial Narrow" w:hAnsi="Arial Narrow"/>
          <w:i/>
          <w:color w:val="231F20"/>
          <w:spacing w:val="-17"/>
          <w:w w:val="90"/>
          <w:sz w:val="28"/>
        </w:rPr>
        <w:t> </w:t>
      </w:r>
      <w:r>
        <w:rPr>
          <w:rFonts w:ascii="Arial Narrow" w:hAnsi="Arial Narrow"/>
          <w:i/>
          <w:color w:val="231F20"/>
          <w:w w:val="90"/>
          <w:sz w:val="28"/>
        </w:rPr>
        <w:t>with</w:t>
      </w:r>
      <w:r>
        <w:rPr>
          <w:rFonts w:ascii="Arial Narrow" w:hAnsi="Arial Narrow"/>
          <w:i/>
          <w:color w:val="231F20"/>
          <w:spacing w:val="-16"/>
          <w:w w:val="90"/>
          <w:sz w:val="28"/>
        </w:rPr>
        <w:t> </w:t>
      </w:r>
      <w:r>
        <w:rPr>
          <w:rFonts w:ascii="Arial Narrow" w:hAnsi="Arial Narrow"/>
          <w:i/>
          <w:color w:val="231F20"/>
          <w:w w:val="90"/>
          <w:sz w:val="28"/>
        </w:rPr>
        <w:t>the</w:t>
      </w:r>
      <w:r>
        <w:rPr>
          <w:rFonts w:ascii="Arial Narrow" w:hAnsi="Arial Narrow"/>
          <w:i/>
          <w:color w:val="231F20"/>
          <w:spacing w:val="-17"/>
          <w:w w:val="90"/>
          <w:sz w:val="28"/>
        </w:rPr>
        <w:t> </w:t>
      </w:r>
      <w:r>
        <w:rPr>
          <w:rFonts w:ascii="Arial Narrow" w:hAnsi="Arial Narrow"/>
          <w:i/>
          <w:color w:val="231F20"/>
          <w:w w:val="90"/>
          <w:sz w:val="28"/>
        </w:rPr>
        <w:t>President)</w:t>
      </w:r>
    </w:p>
    <w:p>
      <w:pPr>
        <w:pStyle w:val="BodyText"/>
        <w:rPr>
          <w:rFonts w:ascii="Arial Narrow"/>
          <w:i/>
          <w:sz w:val="20"/>
        </w:rPr>
      </w:pPr>
    </w:p>
    <w:p>
      <w:pPr>
        <w:pStyle w:val="BodyText"/>
        <w:rPr>
          <w:rFonts w:ascii="Arial Narrow"/>
          <w:i/>
          <w:sz w:val="20"/>
        </w:rPr>
      </w:pPr>
    </w:p>
    <w:p>
      <w:pPr>
        <w:pStyle w:val="BodyText"/>
        <w:rPr>
          <w:rFonts w:ascii="Arial Narrow"/>
          <w:i/>
          <w:sz w:val="20"/>
        </w:rPr>
      </w:pPr>
    </w:p>
    <w:p>
      <w:pPr>
        <w:pStyle w:val="BodyText"/>
        <w:rPr>
          <w:rFonts w:ascii="Arial Narrow"/>
          <w:i/>
          <w:sz w:val="20"/>
        </w:rPr>
      </w:pPr>
    </w:p>
    <w:p>
      <w:pPr>
        <w:pStyle w:val="BodyText"/>
        <w:rPr>
          <w:rFonts w:ascii="Arial Narrow"/>
          <w:i/>
          <w:sz w:val="20"/>
        </w:rPr>
      </w:pPr>
    </w:p>
    <w:p>
      <w:pPr>
        <w:pStyle w:val="BodyText"/>
        <w:rPr>
          <w:rFonts w:ascii="Arial Narrow"/>
          <w:i/>
          <w:sz w:val="20"/>
        </w:rPr>
      </w:pPr>
    </w:p>
    <w:p>
      <w:pPr>
        <w:pStyle w:val="BodyText"/>
        <w:spacing w:before="9"/>
        <w:rPr>
          <w:rFonts w:ascii="Arial Narrow"/>
          <w:i/>
          <w:sz w:val="23"/>
        </w:rPr>
      </w:pPr>
    </w:p>
    <w:p>
      <w:pPr>
        <w:pStyle w:val="BodyText"/>
        <w:spacing w:line="283" w:lineRule="auto" w:before="113"/>
        <w:ind w:left="1473" w:right="1252"/>
        <w:jc w:val="both"/>
      </w:pPr>
      <w:r>
        <w:rPr/>
        <w:pict>
          <v:shape style="position:absolute;margin-left:42.6301pt;margin-top:-5.047649pt;width:31.05pt;height:64.6pt;mso-position-horizontal-relative:page;mso-position-vertical-relative:paragraph;z-index:-19853824" type="#_x0000_t202" id="docshape319" filled="false" stroked="false">
            <v:textbox inset="0,0,0,0">
              <w:txbxContent>
                <w:p>
                  <w:pPr>
                    <w:spacing w:line="1292" w:lineRule="exact" w:before="0"/>
                    <w:ind w:left="0" w:right="0" w:firstLine="0"/>
                    <w:jc w:val="left"/>
                    <w:rPr>
                      <w:rFonts w:ascii="Arial Narrow"/>
                      <w:b/>
                      <w:sz w:val="115"/>
                    </w:rPr>
                  </w:pPr>
                  <w:r>
                    <w:rPr>
                      <w:rFonts w:ascii="Arial Narrow"/>
                      <w:b/>
                      <w:color w:val="231F20"/>
                      <w:w w:val="79"/>
                      <w:sz w:val="115"/>
                    </w:rPr>
                    <w:t>M</w:t>
                  </w:r>
                </w:p>
              </w:txbxContent>
            </v:textbox>
            <w10:wrap type="none"/>
          </v:shape>
        </w:pict>
      </w:r>
      <w:r>
        <w:rPr>
          <w:color w:val="231F20"/>
        </w:rPr>
        <w:t>y visit to St Michael’s Island had two purposes. The first was to check how this, the first of our </w:t>
      </w:r>
      <w:r>
        <w:rPr>
          <w:color w:val="231F20"/>
          <w:spacing w:val="-4"/>
        </w:rPr>
        <w:t>slave</w:t>
      </w:r>
      <w:r>
        <w:rPr>
          <w:color w:val="231F20"/>
          <w:spacing w:val="-10"/>
        </w:rPr>
        <w:t> </w:t>
      </w:r>
      <w:r>
        <w:rPr>
          <w:color w:val="231F20"/>
          <w:spacing w:val="-4"/>
        </w:rPr>
        <w:t>breeding</w:t>
      </w:r>
      <w:r>
        <w:rPr>
          <w:color w:val="231F20"/>
          <w:spacing w:val="-10"/>
        </w:rPr>
        <w:t> </w:t>
      </w:r>
      <w:r>
        <w:rPr>
          <w:color w:val="231F20"/>
          <w:spacing w:val="-4"/>
        </w:rPr>
        <w:t>centres,</w:t>
      </w:r>
      <w:r>
        <w:rPr>
          <w:color w:val="231F20"/>
          <w:spacing w:val="-10"/>
        </w:rPr>
        <w:t> </w:t>
      </w:r>
      <w:r>
        <w:rPr>
          <w:color w:val="231F20"/>
          <w:spacing w:val="-4"/>
        </w:rPr>
        <w:t>was</w:t>
      </w:r>
      <w:r>
        <w:rPr>
          <w:color w:val="231F20"/>
          <w:spacing w:val="-10"/>
        </w:rPr>
        <w:t> </w:t>
      </w:r>
      <w:r>
        <w:rPr>
          <w:color w:val="231F20"/>
          <w:spacing w:val="-4"/>
        </w:rPr>
        <w:t>functioning.</w:t>
      </w:r>
      <w:r>
        <w:rPr>
          <w:color w:val="231F20"/>
          <w:spacing w:val="-10"/>
        </w:rPr>
        <w:t> </w:t>
      </w:r>
      <w:r>
        <w:rPr>
          <w:color w:val="231F20"/>
          <w:spacing w:val="-4"/>
        </w:rPr>
        <w:t>I</w:t>
      </w:r>
      <w:r>
        <w:rPr>
          <w:color w:val="231F20"/>
          <w:spacing w:val="-10"/>
        </w:rPr>
        <w:t> </w:t>
      </w:r>
      <w:r>
        <w:rPr>
          <w:color w:val="231F20"/>
          <w:spacing w:val="-4"/>
        </w:rPr>
        <w:t>had</w:t>
      </w:r>
      <w:r>
        <w:rPr>
          <w:color w:val="231F20"/>
          <w:spacing w:val="-10"/>
        </w:rPr>
        <w:t> </w:t>
      </w:r>
      <w:r>
        <w:rPr>
          <w:color w:val="231F20"/>
          <w:spacing w:val="-4"/>
        </w:rPr>
        <w:t>read</w:t>
      </w:r>
    </w:p>
    <w:p>
      <w:pPr>
        <w:pStyle w:val="BodyText"/>
        <w:spacing w:line="283" w:lineRule="auto" w:before="4"/>
        <w:ind w:left="900" w:right="1253"/>
        <w:jc w:val="both"/>
      </w:pPr>
      <w:r>
        <w:rPr>
          <w:color w:val="231F20"/>
        </w:rPr>
        <w:t>Monica’s report, and there were aspects about it that disturbed</w:t>
      </w:r>
      <w:r>
        <w:rPr>
          <w:color w:val="231F20"/>
          <w:spacing w:val="-15"/>
        </w:rPr>
        <w:t> </w:t>
      </w:r>
      <w:r>
        <w:rPr>
          <w:color w:val="231F20"/>
        </w:rPr>
        <w:t>me.</w:t>
      </w:r>
      <w:r>
        <w:rPr>
          <w:color w:val="231F20"/>
          <w:spacing w:val="-15"/>
        </w:rPr>
        <w:t> </w:t>
      </w:r>
      <w:r>
        <w:rPr>
          <w:color w:val="231F20"/>
        </w:rPr>
        <w:t>I</w:t>
      </w:r>
      <w:r>
        <w:rPr>
          <w:color w:val="231F20"/>
          <w:spacing w:val="-15"/>
        </w:rPr>
        <w:t> </w:t>
      </w:r>
      <w:r>
        <w:rPr>
          <w:color w:val="231F20"/>
        </w:rPr>
        <w:t>was</w:t>
      </w:r>
      <w:r>
        <w:rPr>
          <w:color w:val="231F20"/>
          <w:spacing w:val="-15"/>
        </w:rPr>
        <w:t> </w:t>
      </w:r>
      <w:r>
        <w:rPr>
          <w:color w:val="231F20"/>
        </w:rPr>
        <w:t>especially</w:t>
      </w:r>
      <w:r>
        <w:rPr>
          <w:color w:val="231F20"/>
          <w:spacing w:val="-15"/>
        </w:rPr>
        <w:t> </w:t>
      </w:r>
      <w:r>
        <w:rPr>
          <w:color w:val="231F20"/>
        </w:rPr>
        <w:t>concerned</w:t>
      </w:r>
      <w:r>
        <w:rPr>
          <w:color w:val="231F20"/>
          <w:spacing w:val="-15"/>
        </w:rPr>
        <w:t> </w:t>
      </w:r>
      <w:r>
        <w:rPr>
          <w:color w:val="231F20"/>
        </w:rPr>
        <w:t>about</w:t>
      </w:r>
      <w:r>
        <w:rPr>
          <w:color w:val="231F20"/>
          <w:spacing w:val="-15"/>
        </w:rPr>
        <w:t> </w:t>
      </w:r>
      <w:r>
        <w:rPr>
          <w:color w:val="231F20"/>
        </w:rPr>
        <w:t>the</w:t>
      </w:r>
      <w:r>
        <w:rPr>
          <w:color w:val="231F20"/>
          <w:spacing w:val="-15"/>
        </w:rPr>
        <w:t> </w:t>
      </w:r>
      <w:r>
        <w:rPr>
          <w:color w:val="231F20"/>
        </w:rPr>
        <w:t>fact that she felt the Governor was out of touch and </w:t>
      </w:r>
      <w:r>
        <w:rPr>
          <w:color w:val="231F20"/>
        </w:rPr>
        <w:t>the </w:t>
      </w:r>
      <w:r>
        <w:rPr>
          <w:color w:val="231F20"/>
          <w:spacing w:val="-2"/>
        </w:rPr>
        <w:t>civilian</w:t>
      </w:r>
      <w:r>
        <w:rPr>
          <w:color w:val="231F20"/>
          <w:spacing w:val="-7"/>
        </w:rPr>
        <w:t> </w:t>
      </w:r>
      <w:r>
        <w:rPr>
          <w:color w:val="231F20"/>
          <w:spacing w:val="-2"/>
        </w:rPr>
        <w:t>staff</w:t>
      </w:r>
      <w:r>
        <w:rPr>
          <w:color w:val="231F20"/>
          <w:spacing w:val="-7"/>
        </w:rPr>
        <w:t> </w:t>
      </w:r>
      <w:r>
        <w:rPr>
          <w:color w:val="231F20"/>
          <w:spacing w:val="-2"/>
        </w:rPr>
        <w:t>treated</w:t>
      </w:r>
      <w:r>
        <w:rPr>
          <w:color w:val="231F20"/>
          <w:spacing w:val="-6"/>
        </w:rPr>
        <w:t> </w:t>
      </w:r>
      <w:r>
        <w:rPr>
          <w:color w:val="231F20"/>
          <w:spacing w:val="-2"/>
        </w:rPr>
        <w:t>the</w:t>
      </w:r>
      <w:r>
        <w:rPr>
          <w:color w:val="231F20"/>
          <w:spacing w:val="-7"/>
        </w:rPr>
        <w:t> </w:t>
      </w:r>
      <w:r>
        <w:rPr>
          <w:color w:val="231F20"/>
          <w:spacing w:val="-2"/>
        </w:rPr>
        <w:t>slaves</w:t>
      </w:r>
      <w:r>
        <w:rPr>
          <w:color w:val="231F20"/>
          <w:spacing w:val="-7"/>
        </w:rPr>
        <w:t> </w:t>
      </w:r>
      <w:r>
        <w:rPr>
          <w:color w:val="231F20"/>
          <w:spacing w:val="-2"/>
        </w:rPr>
        <w:t>with</w:t>
      </w:r>
      <w:r>
        <w:rPr>
          <w:color w:val="231F20"/>
          <w:spacing w:val="-6"/>
        </w:rPr>
        <w:t> </w:t>
      </w:r>
      <w:r>
        <w:rPr>
          <w:color w:val="231F20"/>
          <w:spacing w:val="-2"/>
        </w:rPr>
        <w:t>unnecessary</w:t>
      </w:r>
      <w:r>
        <w:rPr>
          <w:color w:val="231F20"/>
          <w:spacing w:val="-7"/>
        </w:rPr>
        <w:t> </w:t>
      </w:r>
      <w:r>
        <w:rPr>
          <w:color w:val="231F20"/>
          <w:spacing w:val="-2"/>
        </w:rPr>
        <w:t>cruelty.</w:t>
      </w:r>
    </w:p>
    <w:p>
      <w:pPr>
        <w:pStyle w:val="BodyText"/>
        <w:spacing w:line="283" w:lineRule="auto" w:before="185"/>
        <w:ind w:left="900" w:right="1251" w:firstLine="360"/>
        <w:jc w:val="both"/>
      </w:pPr>
      <w:r>
        <w:rPr>
          <w:color w:val="231F20"/>
        </w:rPr>
        <w:t>My second reason was to collect Mark and Judy, who Monica and I had identified as being the best couple from that, the first group of breeding slaves to </w:t>
      </w:r>
      <w:r>
        <w:rPr>
          <w:color w:val="231F20"/>
          <w:spacing w:val="-2"/>
        </w:rPr>
        <w:t>be</w:t>
      </w:r>
      <w:r>
        <w:rPr>
          <w:color w:val="231F20"/>
          <w:spacing w:val="-10"/>
        </w:rPr>
        <w:t> </w:t>
      </w:r>
      <w:r>
        <w:rPr>
          <w:color w:val="231F20"/>
          <w:spacing w:val="-2"/>
        </w:rPr>
        <w:t>established,</w:t>
      </w:r>
      <w:r>
        <w:rPr>
          <w:color w:val="231F20"/>
          <w:spacing w:val="-9"/>
        </w:rPr>
        <w:t> </w:t>
      </w:r>
      <w:r>
        <w:rPr>
          <w:color w:val="231F20"/>
          <w:spacing w:val="-2"/>
        </w:rPr>
        <w:t>for</w:t>
      </w:r>
      <w:r>
        <w:rPr>
          <w:color w:val="231F20"/>
          <w:spacing w:val="-9"/>
        </w:rPr>
        <w:t> </w:t>
      </w:r>
      <w:r>
        <w:rPr>
          <w:color w:val="231F20"/>
          <w:spacing w:val="-2"/>
        </w:rPr>
        <w:t>the</w:t>
      </w:r>
      <w:r>
        <w:rPr>
          <w:color w:val="231F20"/>
          <w:spacing w:val="-9"/>
        </w:rPr>
        <w:t> </w:t>
      </w:r>
      <w:r>
        <w:rPr>
          <w:color w:val="231F20"/>
          <w:spacing w:val="-2"/>
        </w:rPr>
        <w:t>purpose</w:t>
      </w:r>
      <w:r>
        <w:rPr>
          <w:color w:val="231F20"/>
          <w:spacing w:val="-9"/>
        </w:rPr>
        <w:t> </w:t>
      </w:r>
      <w:r>
        <w:rPr>
          <w:color w:val="231F20"/>
          <w:spacing w:val="-2"/>
        </w:rPr>
        <w:t>she</w:t>
      </w:r>
      <w:r>
        <w:rPr>
          <w:color w:val="231F20"/>
          <w:spacing w:val="-9"/>
        </w:rPr>
        <w:t> </w:t>
      </w:r>
      <w:r>
        <w:rPr>
          <w:color w:val="231F20"/>
          <w:spacing w:val="-2"/>
        </w:rPr>
        <w:t>had</w:t>
      </w:r>
      <w:r>
        <w:rPr>
          <w:color w:val="231F20"/>
          <w:spacing w:val="-9"/>
        </w:rPr>
        <w:t> </w:t>
      </w:r>
      <w:r>
        <w:rPr>
          <w:color w:val="231F20"/>
          <w:spacing w:val="-2"/>
        </w:rPr>
        <w:t>suggested,</w:t>
      </w:r>
      <w:r>
        <w:rPr>
          <w:color w:val="231F20"/>
          <w:spacing w:val="-9"/>
        </w:rPr>
        <w:t> </w:t>
      </w:r>
      <w:r>
        <w:rPr>
          <w:color w:val="231F20"/>
          <w:spacing w:val="-2"/>
        </w:rPr>
        <w:t>and</w:t>
      </w:r>
      <w:r>
        <w:rPr>
          <w:color w:val="231F20"/>
          <w:spacing w:val="-9"/>
        </w:rPr>
        <w:t> </w:t>
      </w:r>
      <w:r>
        <w:rPr>
          <w:color w:val="231F20"/>
          <w:spacing w:val="-10"/>
        </w:rPr>
        <w:t>I</w:t>
      </w:r>
    </w:p>
    <w:p>
      <w:pPr>
        <w:spacing w:after="0" w:line="283" w:lineRule="auto"/>
        <w:jc w:val="both"/>
        <w:sectPr>
          <w:footerReference w:type="default" r:id="rId134"/>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59008;mso-wrap-distance-left:0;mso-wrap-distance-right:0" id="docshapegroup321"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spacing w:val="-4"/>
        </w:rPr>
        <w:t>had</w:t>
      </w:r>
      <w:r>
        <w:rPr>
          <w:color w:val="231F20"/>
          <w:spacing w:val="-10"/>
        </w:rPr>
        <w:t> </w:t>
      </w:r>
      <w:r>
        <w:rPr>
          <w:color w:val="231F20"/>
          <w:spacing w:val="-4"/>
        </w:rPr>
        <w:t>approved.</w:t>
      </w:r>
      <w:r>
        <w:rPr>
          <w:color w:val="231F20"/>
          <w:spacing w:val="-10"/>
        </w:rPr>
        <w:t> </w:t>
      </w:r>
      <w:r>
        <w:rPr>
          <w:color w:val="231F20"/>
          <w:spacing w:val="-4"/>
        </w:rPr>
        <w:t>I</w:t>
      </w:r>
      <w:r>
        <w:rPr>
          <w:color w:val="231F20"/>
          <w:spacing w:val="-10"/>
        </w:rPr>
        <w:t> </w:t>
      </w:r>
      <w:r>
        <w:rPr>
          <w:color w:val="231F20"/>
          <w:spacing w:val="-4"/>
        </w:rPr>
        <w:t>explained</w:t>
      </w:r>
      <w:r>
        <w:rPr>
          <w:color w:val="231F20"/>
          <w:spacing w:val="-10"/>
        </w:rPr>
        <w:t> </w:t>
      </w:r>
      <w:r>
        <w:rPr>
          <w:color w:val="231F20"/>
          <w:spacing w:val="-4"/>
        </w:rPr>
        <w:t>this</w:t>
      </w:r>
      <w:r>
        <w:rPr>
          <w:color w:val="231F20"/>
          <w:spacing w:val="-10"/>
        </w:rPr>
        <w:t> </w:t>
      </w:r>
      <w:r>
        <w:rPr>
          <w:color w:val="231F20"/>
          <w:spacing w:val="-4"/>
        </w:rPr>
        <w:t>to</w:t>
      </w:r>
      <w:r>
        <w:rPr>
          <w:color w:val="231F20"/>
          <w:spacing w:val="-10"/>
        </w:rPr>
        <w:t> </w:t>
      </w:r>
      <w:r>
        <w:rPr>
          <w:color w:val="231F20"/>
          <w:spacing w:val="-4"/>
        </w:rPr>
        <w:t>the</w:t>
      </w:r>
      <w:r>
        <w:rPr>
          <w:color w:val="231F20"/>
          <w:spacing w:val="-10"/>
        </w:rPr>
        <w:t> </w:t>
      </w:r>
      <w:r>
        <w:rPr>
          <w:color w:val="231F20"/>
          <w:spacing w:val="-4"/>
        </w:rPr>
        <w:t>two</w:t>
      </w:r>
      <w:r>
        <w:rPr>
          <w:color w:val="231F20"/>
          <w:spacing w:val="-10"/>
        </w:rPr>
        <w:t> </w:t>
      </w:r>
      <w:r>
        <w:rPr>
          <w:color w:val="231F20"/>
          <w:spacing w:val="-4"/>
        </w:rPr>
        <w:t>of</w:t>
      </w:r>
      <w:r>
        <w:rPr>
          <w:color w:val="231F20"/>
          <w:spacing w:val="-10"/>
        </w:rPr>
        <w:t> </w:t>
      </w:r>
      <w:r>
        <w:rPr>
          <w:color w:val="231F20"/>
          <w:spacing w:val="-4"/>
        </w:rPr>
        <w:t>them</w:t>
      </w:r>
      <w:r>
        <w:rPr>
          <w:color w:val="231F20"/>
          <w:spacing w:val="-10"/>
        </w:rPr>
        <w:t> </w:t>
      </w:r>
      <w:r>
        <w:rPr>
          <w:color w:val="231F20"/>
          <w:spacing w:val="-4"/>
        </w:rPr>
        <w:t>on</w:t>
      </w:r>
      <w:r>
        <w:rPr>
          <w:color w:val="231F20"/>
          <w:spacing w:val="-10"/>
        </w:rPr>
        <w:t> </w:t>
      </w:r>
      <w:r>
        <w:rPr>
          <w:color w:val="231F20"/>
          <w:spacing w:val="-4"/>
        </w:rPr>
        <w:t>the </w:t>
      </w:r>
      <w:r>
        <w:rPr>
          <w:color w:val="231F20"/>
        </w:rPr>
        <w:t>boat, and what I said will be covered there.</w:t>
      </w:r>
    </w:p>
    <w:p>
      <w:pPr>
        <w:pStyle w:val="BodyText"/>
        <w:spacing w:line="285" w:lineRule="auto" w:before="178"/>
        <w:ind w:left="1260" w:right="891" w:firstLine="360"/>
        <w:jc w:val="both"/>
      </w:pPr>
      <w:r>
        <w:rPr>
          <w:color w:val="231F20"/>
          <w:spacing w:val="-2"/>
        </w:rPr>
        <w:t>What</w:t>
      </w:r>
      <w:r>
        <w:rPr>
          <w:color w:val="231F20"/>
          <w:spacing w:val="-13"/>
        </w:rPr>
        <w:t> </w:t>
      </w:r>
      <w:r>
        <w:rPr>
          <w:color w:val="231F20"/>
          <w:spacing w:val="-2"/>
        </w:rPr>
        <w:t>I</w:t>
      </w:r>
      <w:r>
        <w:rPr>
          <w:color w:val="231F20"/>
          <w:spacing w:val="-13"/>
        </w:rPr>
        <w:t> </w:t>
      </w:r>
      <w:r>
        <w:rPr>
          <w:color w:val="231F20"/>
          <w:spacing w:val="-2"/>
        </w:rPr>
        <w:t>saw</w:t>
      </w:r>
      <w:r>
        <w:rPr>
          <w:color w:val="231F20"/>
          <w:spacing w:val="-13"/>
        </w:rPr>
        <w:t> </w:t>
      </w:r>
      <w:r>
        <w:rPr>
          <w:color w:val="231F20"/>
          <w:spacing w:val="-2"/>
        </w:rPr>
        <w:t>when</w:t>
      </w:r>
      <w:r>
        <w:rPr>
          <w:color w:val="231F20"/>
          <w:spacing w:val="-13"/>
        </w:rPr>
        <w:t> </w:t>
      </w:r>
      <w:r>
        <w:rPr>
          <w:color w:val="231F20"/>
          <w:spacing w:val="-2"/>
        </w:rPr>
        <w:t>I</w:t>
      </w:r>
      <w:r>
        <w:rPr>
          <w:color w:val="231F20"/>
          <w:spacing w:val="-13"/>
        </w:rPr>
        <w:t> </w:t>
      </w:r>
      <w:r>
        <w:rPr>
          <w:color w:val="231F20"/>
          <w:spacing w:val="-2"/>
        </w:rPr>
        <w:t>arrived</w:t>
      </w:r>
      <w:r>
        <w:rPr>
          <w:color w:val="231F20"/>
          <w:spacing w:val="-13"/>
        </w:rPr>
        <w:t> </w:t>
      </w:r>
      <w:r>
        <w:rPr>
          <w:color w:val="231F20"/>
          <w:spacing w:val="-2"/>
        </w:rPr>
        <w:t>at</w:t>
      </w:r>
      <w:r>
        <w:rPr>
          <w:color w:val="231F20"/>
          <w:spacing w:val="-13"/>
        </w:rPr>
        <w:t> </w:t>
      </w:r>
      <w:r>
        <w:rPr>
          <w:color w:val="231F20"/>
          <w:spacing w:val="-2"/>
        </w:rPr>
        <w:t>the</w:t>
      </w:r>
      <w:r>
        <w:rPr>
          <w:color w:val="231F20"/>
          <w:spacing w:val="-13"/>
        </w:rPr>
        <w:t> </w:t>
      </w:r>
      <w:r>
        <w:rPr>
          <w:color w:val="231F20"/>
          <w:spacing w:val="-2"/>
        </w:rPr>
        <w:t>island</w:t>
      </w:r>
      <w:r>
        <w:rPr>
          <w:color w:val="231F20"/>
          <w:spacing w:val="-13"/>
        </w:rPr>
        <w:t> </w:t>
      </w:r>
      <w:r>
        <w:rPr>
          <w:color w:val="231F20"/>
          <w:spacing w:val="-2"/>
        </w:rPr>
        <w:t>shocked</w:t>
      </w:r>
      <w:r>
        <w:rPr>
          <w:color w:val="231F20"/>
          <w:spacing w:val="-13"/>
        </w:rPr>
        <w:t> </w:t>
      </w:r>
      <w:r>
        <w:rPr>
          <w:color w:val="231F20"/>
          <w:spacing w:val="-2"/>
        </w:rPr>
        <w:t>and </w:t>
      </w:r>
      <w:r>
        <w:rPr>
          <w:color w:val="231F20"/>
          <w:spacing w:val="-6"/>
        </w:rPr>
        <w:t>angered</w:t>
      </w:r>
      <w:r>
        <w:rPr>
          <w:color w:val="231F20"/>
          <w:spacing w:val="-11"/>
        </w:rPr>
        <w:t> </w:t>
      </w:r>
      <w:r>
        <w:rPr>
          <w:color w:val="231F20"/>
          <w:spacing w:val="-6"/>
        </w:rPr>
        <w:t>me.</w:t>
      </w:r>
      <w:r>
        <w:rPr>
          <w:color w:val="231F20"/>
          <w:spacing w:val="-9"/>
        </w:rPr>
        <w:t> </w:t>
      </w:r>
      <w:r>
        <w:rPr>
          <w:color w:val="231F20"/>
          <w:spacing w:val="-6"/>
        </w:rPr>
        <w:t>I</w:t>
      </w:r>
      <w:r>
        <w:rPr>
          <w:color w:val="231F20"/>
          <w:spacing w:val="-9"/>
        </w:rPr>
        <w:t> </w:t>
      </w:r>
      <w:r>
        <w:rPr>
          <w:color w:val="231F20"/>
          <w:spacing w:val="-6"/>
        </w:rPr>
        <w:t>have</w:t>
      </w:r>
      <w:r>
        <w:rPr>
          <w:color w:val="231F20"/>
          <w:spacing w:val="-9"/>
        </w:rPr>
        <w:t> </w:t>
      </w:r>
      <w:r>
        <w:rPr>
          <w:color w:val="231F20"/>
          <w:spacing w:val="-6"/>
        </w:rPr>
        <w:t>never</w:t>
      </w:r>
      <w:r>
        <w:rPr>
          <w:color w:val="231F20"/>
          <w:spacing w:val="-9"/>
        </w:rPr>
        <w:t> </w:t>
      </w:r>
      <w:r>
        <w:rPr>
          <w:color w:val="231F20"/>
          <w:spacing w:val="-6"/>
        </w:rPr>
        <w:t>approved</w:t>
      </w:r>
      <w:r>
        <w:rPr>
          <w:color w:val="231F20"/>
          <w:spacing w:val="-9"/>
        </w:rPr>
        <w:t> </w:t>
      </w:r>
      <w:r>
        <w:rPr>
          <w:color w:val="231F20"/>
          <w:spacing w:val="-6"/>
        </w:rPr>
        <w:t>of</w:t>
      </w:r>
      <w:r>
        <w:rPr>
          <w:color w:val="231F20"/>
          <w:spacing w:val="-9"/>
        </w:rPr>
        <w:t> </w:t>
      </w:r>
      <w:r>
        <w:rPr>
          <w:color w:val="231F20"/>
          <w:spacing w:val="-6"/>
        </w:rPr>
        <w:t>ceremonial</w:t>
      </w:r>
      <w:r>
        <w:rPr>
          <w:color w:val="231F20"/>
          <w:spacing w:val="-9"/>
        </w:rPr>
        <w:t> </w:t>
      </w:r>
      <w:r>
        <w:rPr>
          <w:color w:val="231F20"/>
          <w:spacing w:val="-6"/>
        </w:rPr>
        <w:t>visits</w:t>
      </w:r>
      <w:r>
        <w:rPr>
          <w:color w:val="231F20"/>
          <w:spacing w:val="-9"/>
        </w:rPr>
        <w:t> </w:t>
      </w:r>
      <w:r>
        <w:rPr>
          <w:color w:val="231F20"/>
          <w:spacing w:val="-6"/>
        </w:rPr>
        <w:t>to </w:t>
      </w:r>
      <w:r>
        <w:rPr>
          <w:color w:val="231F20"/>
        </w:rPr>
        <w:t>workplaces.</w:t>
      </w:r>
      <w:r>
        <w:rPr>
          <w:color w:val="231F20"/>
          <w:spacing w:val="-13"/>
        </w:rPr>
        <w:t> </w:t>
      </w:r>
      <w:r>
        <w:rPr>
          <w:color w:val="231F20"/>
        </w:rPr>
        <w:t>I</w:t>
      </w:r>
      <w:r>
        <w:rPr>
          <w:color w:val="231F20"/>
          <w:spacing w:val="-13"/>
        </w:rPr>
        <w:t> </w:t>
      </w:r>
      <w:r>
        <w:rPr>
          <w:color w:val="231F20"/>
        </w:rPr>
        <w:t>prefer</w:t>
      </w:r>
      <w:r>
        <w:rPr>
          <w:color w:val="231F20"/>
          <w:spacing w:val="-13"/>
        </w:rPr>
        <w:t> </w:t>
      </w:r>
      <w:r>
        <w:rPr>
          <w:color w:val="231F20"/>
        </w:rPr>
        <w:t>to</w:t>
      </w:r>
      <w:r>
        <w:rPr>
          <w:color w:val="231F20"/>
          <w:spacing w:val="-13"/>
        </w:rPr>
        <w:t> </w:t>
      </w:r>
      <w:r>
        <w:rPr>
          <w:color w:val="231F20"/>
        </w:rPr>
        <w:t>see</w:t>
      </w:r>
      <w:r>
        <w:rPr>
          <w:color w:val="231F20"/>
          <w:spacing w:val="-13"/>
        </w:rPr>
        <w:t> </w:t>
      </w:r>
      <w:r>
        <w:rPr>
          <w:color w:val="231F20"/>
        </w:rPr>
        <w:t>the</w:t>
      </w:r>
      <w:r>
        <w:rPr>
          <w:color w:val="231F20"/>
          <w:spacing w:val="-13"/>
        </w:rPr>
        <w:t> </w:t>
      </w:r>
      <w:r>
        <w:rPr>
          <w:color w:val="231F20"/>
        </w:rPr>
        <w:t>institution</w:t>
      </w:r>
      <w:r>
        <w:rPr>
          <w:color w:val="231F20"/>
          <w:spacing w:val="-13"/>
        </w:rPr>
        <w:t> </w:t>
      </w:r>
      <w:r>
        <w:rPr>
          <w:color w:val="231F20"/>
        </w:rPr>
        <w:t>as</w:t>
      </w:r>
      <w:r>
        <w:rPr>
          <w:color w:val="231F20"/>
          <w:spacing w:val="-13"/>
        </w:rPr>
        <w:t> </w:t>
      </w:r>
      <w:r>
        <w:rPr>
          <w:color w:val="231F20"/>
        </w:rPr>
        <w:t>it</w:t>
      </w:r>
      <w:r>
        <w:rPr>
          <w:color w:val="231F20"/>
          <w:spacing w:val="-13"/>
        </w:rPr>
        <w:t> </w:t>
      </w:r>
      <w:r>
        <w:rPr>
          <w:color w:val="231F20"/>
        </w:rPr>
        <w:t>normally is – or should be - fully functioning and engaged in</w:t>
      </w:r>
      <w:r>
        <w:rPr>
          <w:color w:val="231F20"/>
          <w:spacing w:val="80"/>
          <w:w w:val="150"/>
        </w:rPr>
        <w:t> </w:t>
      </w:r>
      <w:r>
        <w:rPr>
          <w:color w:val="231F20"/>
        </w:rPr>
        <w:t>its daily routine. That enables me to cut through the official obscuration ceremony permits. That </w:t>
      </w:r>
      <w:r>
        <w:rPr>
          <w:color w:val="231F20"/>
        </w:rPr>
        <w:t>morning </w:t>
      </w:r>
      <w:r>
        <w:rPr>
          <w:color w:val="231F20"/>
          <w:spacing w:val="-2"/>
        </w:rPr>
        <w:t>confirmed</w:t>
      </w:r>
      <w:r>
        <w:rPr>
          <w:color w:val="231F20"/>
          <w:spacing w:val="-12"/>
        </w:rPr>
        <w:t> </w:t>
      </w:r>
      <w:r>
        <w:rPr>
          <w:color w:val="231F20"/>
          <w:spacing w:val="-2"/>
        </w:rPr>
        <w:t>my</w:t>
      </w:r>
      <w:r>
        <w:rPr>
          <w:color w:val="231F20"/>
          <w:spacing w:val="-12"/>
        </w:rPr>
        <w:t> </w:t>
      </w:r>
      <w:r>
        <w:rPr>
          <w:color w:val="231F20"/>
          <w:spacing w:val="-2"/>
        </w:rPr>
        <w:t>worst</w:t>
      </w:r>
      <w:r>
        <w:rPr>
          <w:color w:val="231F20"/>
          <w:spacing w:val="-12"/>
        </w:rPr>
        <w:t> </w:t>
      </w:r>
      <w:r>
        <w:rPr>
          <w:color w:val="231F20"/>
          <w:spacing w:val="-2"/>
        </w:rPr>
        <w:t>feelings,</w:t>
      </w:r>
      <w:r>
        <w:rPr>
          <w:color w:val="231F20"/>
          <w:spacing w:val="-12"/>
        </w:rPr>
        <w:t> </w:t>
      </w:r>
      <w:r>
        <w:rPr>
          <w:color w:val="231F20"/>
          <w:spacing w:val="-2"/>
        </w:rPr>
        <w:t>following</w:t>
      </w:r>
      <w:r>
        <w:rPr>
          <w:color w:val="231F20"/>
          <w:spacing w:val="-12"/>
        </w:rPr>
        <w:t> </w:t>
      </w:r>
      <w:r>
        <w:rPr>
          <w:color w:val="231F20"/>
          <w:spacing w:val="-2"/>
        </w:rPr>
        <w:t>Monica’s</w:t>
      </w:r>
      <w:r>
        <w:rPr>
          <w:color w:val="231F20"/>
          <w:spacing w:val="-12"/>
        </w:rPr>
        <w:t> </w:t>
      </w:r>
      <w:r>
        <w:rPr>
          <w:color w:val="231F20"/>
          <w:spacing w:val="-2"/>
        </w:rPr>
        <w:t>report </w:t>
      </w:r>
      <w:r>
        <w:rPr>
          <w:color w:val="231F20"/>
        </w:rPr>
        <w:t>to me. Later, in my conversation with the two slaves, Monica’s</w:t>
      </w:r>
      <w:r>
        <w:rPr>
          <w:color w:val="231F20"/>
          <w:spacing w:val="-1"/>
        </w:rPr>
        <w:t> </w:t>
      </w:r>
      <w:r>
        <w:rPr>
          <w:color w:val="231F20"/>
        </w:rPr>
        <w:t>report</w:t>
      </w:r>
      <w:r>
        <w:rPr>
          <w:color w:val="231F20"/>
          <w:spacing w:val="-1"/>
        </w:rPr>
        <w:t> </w:t>
      </w:r>
      <w:r>
        <w:rPr>
          <w:color w:val="231F20"/>
        </w:rPr>
        <w:t>was</w:t>
      </w:r>
      <w:r>
        <w:rPr>
          <w:color w:val="231F20"/>
          <w:spacing w:val="-1"/>
        </w:rPr>
        <w:t> </w:t>
      </w:r>
      <w:r>
        <w:rPr>
          <w:color w:val="231F20"/>
        </w:rPr>
        <w:t>unconsciously</w:t>
      </w:r>
      <w:r>
        <w:rPr>
          <w:color w:val="231F20"/>
          <w:spacing w:val="-1"/>
        </w:rPr>
        <w:t> </w:t>
      </w:r>
      <w:r>
        <w:rPr>
          <w:color w:val="231F20"/>
        </w:rPr>
        <w:t>repeated</w:t>
      </w:r>
      <w:r>
        <w:rPr>
          <w:color w:val="231F20"/>
          <w:spacing w:val="-1"/>
        </w:rPr>
        <w:t> </w:t>
      </w:r>
      <w:r>
        <w:rPr>
          <w:color w:val="231F20"/>
        </w:rPr>
        <w:t>in</w:t>
      </w:r>
      <w:r>
        <w:rPr>
          <w:color w:val="231F20"/>
          <w:spacing w:val="-1"/>
        </w:rPr>
        <w:t> </w:t>
      </w:r>
      <w:r>
        <w:rPr>
          <w:color w:val="231F20"/>
        </w:rPr>
        <w:t>almost identical</w:t>
      </w:r>
      <w:r>
        <w:rPr>
          <w:color w:val="231F20"/>
          <w:spacing w:val="-12"/>
        </w:rPr>
        <w:t> </w:t>
      </w:r>
      <w:r>
        <w:rPr>
          <w:color w:val="231F20"/>
        </w:rPr>
        <w:t>words.</w:t>
      </w:r>
      <w:r>
        <w:rPr>
          <w:color w:val="231F20"/>
          <w:spacing w:val="-12"/>
        </w:rPr>
        <w:t> </w:t>
      </w:r>
      <w:r>
        <w:rPr>
          <w:color w:val="231F20"/>
        </w:rPr>
        <w:t>I</w:t>
      </w:r>
      <w:r>
        <w:rPr>
          <w:color w:val="231F20"/>
          <w:spacing w:val="-12"/>
        </w:rPr>
        <w:t> </w:t>
      </w:r>
      <w:r>
        <w:rPr>
          <w:color w:val="231F20"/>
        </w:rPr>
        <w:t>also</w:t>
      </w:r>
      <w:r>
        <w:rPr>
          <w:color w:val="231F20"/>
          <w:spacing w:val="-12"/>
        </w:rPr>
        <w:t> </w:t>
      </w:r>
      <w:r>
        <w:rPr>
          <w:color w:val="231F20"/>
        </w:rPr>
        <w:t>saw</w:t>
      </w:r>
      <w:r>
        <w:rPr>
          <w:color w:val="231F20"/>
          <w:spacing w:val="-12"/>
        </w:rPr>
        <w:t> </w:t>
      </w:r>
      <w:r>
        <w:rPr>
          <w:color w:val="231F20"/>
        </w:rPr>
        <w:t>the</w:t>
      </w:r>
      <w:r>
        <w:rPr>
          <w:color w:val="231F20"/>
          <w:spacing w:val="-12"/>
        </w:rPr>
        <w:t> </w:t>
      </w:r>
      <w:r>
        <w:rPr>
          <w:color w:val="231F20"/>
        </w:rPr>
        <w:t>same</w:t>
      </w:r>
      <w:r>
        <w:rPr>
          <w:color w:val="231F20"/>
          <w:spacing w:val="-12"/>
        </w:rPr>
        <w:t> </w:t>
      </w:r>
      <w:r>
        <w:rPr>
          <w:color w:val="231F20"/>
        </w:rPr>
        <w:t>thing</w:t>
      </w:r>
      <w:r>
        <w:rPr>
          <w:color w:val="231F20"/>
          <w:spacing w:val="-12"/>
        </w:rPr>
        <w:t> </w:t>
      </w:r>
      <w:r>
        <w:rPr>
          <w:color w:val="231F20"/>
        </w:rPr>
        <w:t>with</w:t>
      </w:r>
      <w:r>
        <w:rPr>
          <w:color w:val="231F20"/>
          <w:spacing w:val="-12"/>
        </w:rPr>
        <w:t> </w:t>
      </w:r>
      <w:r>
        <w:rPr>
          <w:color w:val="231F20"/>
        </w:rPr>
        <w:t>my</w:t>
      </w:r>
      <w:r>
        <w:rPr>
          <w:color w:val="231F20"/>
          <w:spacing w:val="-12"/>
        </w:rPr>
        <w:t> </w:t>
      </w:r>
      <w:r>
        <w:rPr>
          <w:color w:val="231F20"/>
        </w:rPr>
        <w:t>own </w:t>
      </w:r>
      <w:r>
        <w:rPr>
          <w:color w:val="231F20"/>
          <w:spacing w:val="-2"/>
        </w:rPr>
        <w:t>eyes.</w:t>
      </w:r>
      <w:r>
        <w:rPr>
          <w:color w:val="231F20"/>
          <w:spacing w:val="-11"/>
        </w:rPr>
        <w:t> </w:t>
      </w:r>
      <w:r>
        <w:rPr>
          <w:color w:val="231F20"/>
          <w:spacing w:val="-2"/>
        </w:rPr>
        <w:t>I</w:t>
      </w:r>
      <w:r>
        <w:rPr>
          <w:color w:val="231F20"/>
          <w:spacing w:val="-11"/>
        </w:rPr>
        <w:t> </w:t>
      </w:r>
      <w:r>
        <w:rPr>
          <w:color w:val="231F20"/>
          <w:spacing w:val="-2"/>
        </w:rPr>
        <w:t>hated</w:t>
      </w:r>
      <w:r>
        <w:rPr>
          <w:color w:val="231F20"/>
          <w:spacing w:val="-11"/>
        </w:rPr>
        <w:t> </w:t>
      </w:r>
      <w:r>
        <w:rPr>
          <w:color w:val="231F20"/>
          <w:spacing w:val="-2"/>
        </w:rPr>
        <w:t>the</w:t>
      </w:r>
      <w:r>
        <w:rPr>
          <w:color w:val="231F20"/>
          <w:spacing w:val="-11"/>
        </w:rPr>
        <w:t> </w:t>
      </w:r>
      <w:r>
        <w:rPr>
          <w:color w:val="231F20"/>
          <w:spacing w:val="-2"/>
        </w:rPr>
        <w:t>dressing</w:t>
      </w:r>
      <w:r>
        <w:rPr>
          <w:color w:val="231F20"/>
          <w:spacing w:val="-11"/>
        </w:rPr>
        <w:t> </w:t>
      </w:r>
      <w:r>
        <w:rPr>
          <w:color w:val="231F20"/>
          <w:spacing w:val="-2"/>
        </w:rPr>
        <w:t>up</w:t>
      </w:r>
      <w:r>
        <w:rPr>
          <w:color w:val="231F20"/>
          <w:spacing w:val="-11"/>
        </w:rPr>
        <w:t> </w:t>
      </w:r>
      <w:r>
        <w:rPr>
          <w:color w:val="231F20"/>
          <w:spacing w:val="-2"/>
        </w:rPr>
        <w:t>of</w:t>
      </w:r>
      <w:r>
        <w:rPr>
          <w:color w:val="231F20"/>
          <w:spacing w:val="-11"/>
        </w:rPr>
        <w:t> </w:t>
      </w:r>
      <w:r>
        <w:rPr>
          <w:color w:val="231F20"/>
          <w:spacing w:val="-2"/>
        </w:rPr>
        <w:t>the</w:t>
      </w:r>
      <w:r>
        <w:rPr>
          <w:color w:val="231F20"/>
          <w:spacing w:val="-11"/>
        </w:rPr>
        <w:t> </w:t>
      </w:r>
      <w:r>
        <w:rPr>
          <w:color w:val="231F20"/>
          <w:spacing w:val="-2"/>
        </w:rPr>
        <w:t>slaves</w:t>
      </w:r>
      <w:r>
        <w:rPr>
          <w:color w:val="231F20"/>
          <w:spacing w:val="-11"/>
        </w:rPr>
        <w:t> </w:t>
      </w:r>
      <w:r>
        <w:rPr>
          <w:color w:val="231F20"/>
          <w:spacing w:val="-2"/>
        </w:rPr>
        <w:t>to</w:t>
      </w:r>
      <w:r>
        <w:rPr>
          <w:color w:val="231F20"/>
          <w:spacing w:val="-11"/>
        </w:rPr>
        <w:t> </w:t>
      </w:r>
      <w:r>
        <w:rPr>
          <w:color w:val="231F20"/>
          <w:spacing w:val="-2"/>
        </w:rPr>
        <w:t>impress</w:t>
      </w:r>
      <w:r>
        <w:rPr>
          <w:color w:val="231F20"/>
          <w:spacing w:val="-11"/>
        </w:rPr>
        <w:t> </w:t>
      </w:r>
      <w:r>
        <w:rPr>
          <w:color w:val="231F20"/>
          <w:spacing w:val="-2"/>
        </w:rPr>
        <w:t>me </w:t>
      </w:r>
      <w:r>
        <w:rPr>
          <w:color w:val="231F20"/>
        </w:rPr>
        <w:t>–</w:t>
      </w:r>
      <w:r>
        <w:rPr>
          <w:color w:val="231F20"/>
          <w:spacing w:val="-4"/>
        </w:rPr>
        <w:t> </w:t>
      </w:r>
      <w:r>
        <w:rPr>
          <w:color w:val="231F20"/>
        </w:rPr>
        <w:t>tinsel</w:t>
      </w:r>
      <w:r>
        <w:rPr>
          <w:color w:val="231F20"/>
          <w:spacing w:val="-4"/>
        </w:rPr>
        <w:t> </w:t>
      </w:r>
      <w:r>
        <w:rPr>
          <w:color w:val="231F20"/>
        </w:rPr>
        <w:t>and</w:t>
      </w:r>
      <w:r>
        <w:rPr>
          <w:color w:val="231F20"/>
          <w:spacing w:val="-4"/>
        </w:rPr>
        <w:t> </w:t>
      </w:r>
      <w:r>
        <w:rPr>
          <w:color w:val="231F20"/>
        </w:rPr>
        <w:t>fragile</w:t>
      </w:r>
      <w:r>
        <w:rPr>
          <w:color w:val="231F20"/>
          <w:spacing w:val="-4"/>
        </w:rPr>
        <w:t> </w:t>
      </w:r>
      <w:r>
        <w:rPr>
          <w:color w:val="231F20"/>
        </w:rPr>
        <w:t>costumes</w:t>
      </w:r>
      <w:r>
        <w:rPr>
          <w:color w:val="231F20"/>
          <w:spacing w:val="-4"/>
        </w:rPr>
        <w:t> </w:t>
      </w:r>
      <w:r>
        <w:rPr>
          <w:color w:val="231F20"/>
        </w:rPr>
        <w:t>do</w:t>
      </w:r>
      <w:r>
        <w:rPr>
          <w:color w:val="231F20"/>
          <w:spacing w:val="-4"/>
        </w:rPr>
        <w:t> </w:t>
      </w:r>
      <w:r>
        <w:rPr>
          <w:color w:val="231F20"/>
        </w:rPr>
        <w:t>not</w:t>
      </w:r>
      <w:r>
        <w:rPr>
          <w:color w:val="231F20"/>
          <w:spacing w:val="-4"/>
        </w:rPr>
        <w:t> </w:t>
      </w:r>
      <w:r>
        <w:rPr>
          <w:color w:val="231F20"/>
        </w:rPr>
        <w:t>deceive</w:t>
      </w:r>
      <w:r>
        <w:rPr>
          <w:color w:val="231F20"/>
          <w:spacing w:val="-4"/>
        </w:rPr>
        <w:t> </w:t>
      </w:r>
      <w:r>
        <w:rPr>
          <w:color w:val="231F20"/>
        </w:rPr>
        <w:t>–</w:t>
      </w:r>
      <w:r>
        <w:rPr>
          <w:color w:val="231F20"/>
          <w:spacing w:val="-4"/>
        </w:rPr>
        <w:t> </w:t>
      </w:r>
      <w:r>
        <w:rPr>
          <w:color w:val="231F20"/>
        </w:rPr>
        <w:t>and</w:t>
      </w:r>
      <w:r>
        <w:rPr>
          <w:color w:val="231F20"/>
          <w:spacing w:val="-4"/>
        </w:rPr>
        <w:t> </w:t>
      </w:r>
      <w:r>
        <w:rPr>
          <w:color w:val="231F20"/>
        </w:rPr>
        <w:t>was </w:t>
      </w:r>
      <w:r>
        <w:rPr>
          <w:color w:val="231F20"/>
          <w:spacing w:val="-2"/>
        </w:rPr>
        <w:t>especially</w:t>
      </w:r>
      <w:r>
        <w:rPr>
          <w:color w:val="231F20"/>
          <w:spacing w:val="-13"/>
        </w:rPr>
        <w:t> </w:t>
      </w:r>
      <w:r>
        <w:rPr>
          <w:color w:val="231F20"/>
          <w:spacing w:val="-2"/>
        </w:rPr>
        <w:t>angry</w:t>
      </w:r>
      <w:r>
        <w:rPr>
          <w:color w:val="231F20"/>
          <w:spacing w:val="-13"/>
        </w:rPr>
        <w:t> </w:t>
      </w:r>
      <w:r>
        <w:rPr>
          <w:color w:val="231F20"/>
          <w:spacing w:val="-2"/>
        </w:rPr>
        <w:t>when</w:t>
      </w:r>
      <w:r>
        <w:rPr>
          <w:color w:val="231F20"/>
          <w:spacing w:val="-13"/>
        </w:rPr>
        <w:t> </w:t>
      </w:r>
      <w:r>
        <w:rPr>
          <w:color w:val="231F20"/>
          <w:spacing w:val="-2"/>
        </w:rPr>
        <w:t>they</w:t>
      </w:r>
      <w:r>
        <w:rPr>
          <w:color w:val="231F20"/>
          <w:spacing w:val="-13"/>
        </w:rPr>
        <w:t> </w:t>
      </w:r>
      <w:r>
        <w:rPr>
          <w:color w:val="231F20"/>
          <w:spacing w:val="-2"/>
        </w:rPr>
        <w:t>admitted</w:t>
      </w:r>
      <w:r>
        <w:rPr>
          <w:color w:val="231F20"/>
          <w:spacing w:val="-13"/>
        </w:rPr>
        <w:t> </w:t>
      </w:r>
      <w:r>
        <w:rPr>
          <w:color w:val="231F20"/>
          <w:spacing w:val="-2"/>
        </w:rPr>
        <w:t>failing</w:t>
      </w:r>
      <w:r>
        <w:rPr>
          <w:color w:val="231F20"/>
          <w:spacing w:val="-13"/>
        </w:rPr>
        <w:t> </w:t>
      </w:r>
      <w:r>
        <w:rPr>
          <w:color w:val="231F20"/>
          <w:spacing w:val="-2"/>
        </w:rPr>
        <w:t>in</w:t>
      </w:r>
      <w:r>
        <w:rPr>
          <w:color w:val="231F20"/>
          <w:spacing w:val="-13"/>
        </w:rPr>
        <w:t> </w:t>
      </w:r>
      <w:r>
        <w:rPr>
          <w:color w:val="231F20"/>
          <w:spacing w:val="-2"/>
        </w:rPr>
        <w:t>their</w:t>
      </w:r>
      <w:r>
        <w:rPr>
          <w:color w:val="231F20"/>
          <w:spacing w:val="-13"/>
        </w:rPr>
        <w:t> </w:t>
      </w:r>
      <w:r>
        <w:rPr>
          <w:color w:val="231F20"/>
          <w:spacing w:val="-2"/>
        </w:rPr>
        <w:t>basic </w:t>
      </w:r>
      <w:r>
        <w:rPr>
          <w:color w:val="231F20"/>
        </w:rPr>
        <w:t>duty</w:t>
      </w:r>
      <w:r>
        <w:rPr>
          <w:color w:val="231F20"/>
          <w:spacing w:val="-15"/>
        </w:rPr>
        <w:t> </w:t>
      </w:r>
      <w:r>
        <w:rPr>
          <w:color w:val="231F20"/>
        </w:rPr>
        <w:t>of</w:t>
      </w:r>
      <w:r>
        <w:rPr>
          <w:color w:val="231F20"/>
          <w:spacing w:val="-15"/>
        </w:rPr>
        <w:t> </w:t>
      </w:r>
      <w:r>
        <w:rPr>
          <w:color w:val="231F20"/>
        </w:rPr>
        <w:t>care</w:t>
      </w:r>
      <w:r>
        <w:rPr>
          <w:color w:val="231F20"/>
          <w:spacing w:val="-15"/>
        </w:rPr>
        <w:t> </w:t>
      </w:r>
      <w:r>
        <w:rPr>
          <w:color w:val="231F20"/>
        </w:rPr>
        <w:t>which</w:t>
      </w:r>
      <w:r>
        <w:rPr>
          <w:color w:val="231F20"/>
          <w:spacing w:val="-15"/>
        </w:rPr>
        <w:t> </w:t>
      </w:r>
      <w:r>
        <w:rPr>
          <w:color w:val="231F20"/>
        </w:rPr>
        <w:t>is</w:t>
      </w:r>
      <w:r>
        <w:rPr>
          <w:color w:val="231F20"/>
          <w:spacing w:val="-15"/>
        </w:rPr>
        <w:t> </w:t>
      </w:r>
      <w:r>
        <w:rPr>
          <w:color w:val="231F20"/>
        </w:rPr>
        <w:t>to</w:t>
      </w:r>
      <w:r>
        <w:rPr>
          <w:color w:val="231F20"/>
          <w:spacing w:val="-15"/>
        </w:rPr>
        <w:t> </w:t>
      </w:r>
      <w:r>
        <w:rPr>
          <w:color w:val="231F20"/>
        </w:rPr>
        <w:t>feed</w:t>
      </w:r>
      <w:r>
        <w:rPr>
          <w:color w:val="231F20"/>
          <w:spacing w:val="-15"/>
        </w:rPr>
        <w:t> </w:t>
      </w:r>
      <w:r>
        <w:rPr>
          <w:color w:val="231F20"/>
        </w:rPr>
        <w:t>the</w:t>
      </w:r>
      <w:r>
        <w:rPr>
          <w:color w:val="231F20"/>
          <w:spacing w:val="-15"/>
        </w:rPr>
        <w:t> </w:t>
      </w:r>
      <w:r>
        <w:rPr>
          <w:color w:val="231F20"/>
        </w:rPr>
        <w:t>slaves</w:t>
      </w:r>
      <w:r>
        <w:rPr>
          <w:color w:val="231F20"/>
          <w:spacing w:val="-15"/>
        </w:rPr>
        <w:t> </w:t>
      </w:r>
      <w:r>
        <w:rPr>
          <w:color w:val="231F20"/>
        </w:rPr>
        <w:t>who</w:t>
      </w:r>
      <w:r>
        <w:rPr>
          <w:color w:val="231F20"/>
          <w:spacing w:val="-15"/>
        </w:rPr>
        <w:t> </w:t>
      </w:r>
      <w:r>
        <w:rPr>
          <w:color w:val="231F20"/>
        </w:rPr>
        <w:t>were</w:t>
      </w:r>
      <w:r>
        <w:rPr>
          <w:color w:val="231F20"/>
          <w:spacing w:val="-15"/>
        </w:rPr>
        <w:t> </w:t>
      </w:r>
      <w:r>
        <w:rPr>
          <w:color w:val="231F20"/>
        </w:rPr>
        <w:t>totally dependent on them and whose existence and purpose was</w:t>
      </w:r>
      <w:r>
        <w:rPr>
          <w:color w:val="231F20"/>
          <w:spacing w:val="-11"/>
        </w:rPr>
        <w:t> </w:t>
      </w:r>
      <w:r>
        <w:rPr>
          <w:color w:val="231F20"/>
        </w:rPr>
        <w:t>the</w:t>
      </w:r>
      <w:r>
        <w:rPr>
          <w:color w:val="231F20"/>
          <w:spacing w:val="-11"/>
        </w:rPr>
        <w:t> </w:t>
      </w:r>
      <w:r>
        <w:rPr>
          <w:color w:val="231F20"/>
        </w:rPr>
        <w:t>reason</w:t>
      </w:r>
      <w:r>
        <w:rPr>
          <w:color w:val="231F20"/>
          <w:spacing w:val="-11"/>
        </w:rPr>
        <w:t> </w:t>
      </w:r>
      <w:r>
        <w:rPr>
          <w:color w:val="231F20"/>
        </w:rPr>
        <w:t>for</w:t>
      </w:r>
      <w:r>
        <w:rPr>
          <w:color w:val="231F20"/>
          <w:spacing w:val="-11"/>
        </w:rPr>
        <w:t> </w:t>
      </w:r>
      <w:r>
        <w:rPr>
          <w:color w:val="231F20"/>
        </w:rPr>
        <w:t>their</w:t>
      </w:r>
      <w:r>
        <w:rPr>
          <w:color w:val="231F20"/>
          <w:spacing w:val="-11"/>
        </w:rPr>
        <w:t> </w:t>
      </w:r>
      <w:r>
        <w:rPr>
          <w:color w:val="231F20"/>
        </w:rPr>
        <w:t>being</w:t>
      </w:r>
      <w:r>
        <w:rPr>
          <w:color w:val="231F20"/>
          <w:spacing w:val="-11"/>
        </w:rPr>
        <w:t> </w:t>
      </w:r>
      <w:r>
        <w:rPr>
          <w:color w:val="231F20"/>
        </w:rPr>
        <w:t>employed</w:t>
      </w:r>
      <w:r>
        <w:rPr>
          <w:color w:val="231F20"/>
          <w:spacing w:val="-11"/>
        </w:rPr>
        <w:t> </w:t>
      </w:r>
      <w:r>
        <w:rPr>
          <w:color w:val="231F20"/>
        </w:rPr>
        <w:t>in</w:t>
      </w:r>
      <w:r>
        <w:rPr>
          <w:color w:val="231F20"/>
          <w:spacing w:val="-11"/>
        </w:rPr>
        <w:t> </w:t>
      </w:r>
      <w:r>
        <w:rPr>
          <w:color w:val="231F20"/>
        </w:rPr>
        <w:t>that</w:t>
      </w:r>
      <w:r>
        <w:rPr>
          <w:color w:val="231F20"/>
          <w:spacing w:val="-11"/>
        </w:rPr>
        <w:t> </w:t>
      </w:r>
      <w:r>
        <w:rPr>
          <w:color w:val="231F20"/>
        </w:rPr>
        <w:t>place.</w:t>
      </w:r>
      <w:r>
        <w:rPr>
          <w:color w:val="231F20"/>
          <w:spacing w:val="-11"/>
        </w:rPr>
        <w:t> </w:t>
      </w:r>
      <w:r>
        <w:rPr>
          <w:color w:val="231F20"/>
        </w:rPr>
        <w:t>I watched</w:t>
      </w:r>
      <w:r>
        <w:rPr>
          <w:color w:val="231F20"/>
          <w:spacing w:val="-5"/>
        </w:rPr>
        <w:t> </w:t>
      </w:r>
      <w:r>
        <w:rPr>
          <w:color w:val="231F20"/>
        </w:rPr>
        <w:t>their</w:t>
      </w:r>
      <w:r>
        <w:rPr>
          <w:color w:val="231F20"/>
          <w:spacing w:val="-5"/>
        </w:rPr>
        <w:t> </w:t>
      </w:r>
      <w:r>
        <w:rPr>
          <w:color w:val="231F20"/>
        </w:rPr>
        <w:t>body</w:t>
      </w:r>
      <w:r>
        <w:rPr>
          <w:color w:val="231F20"/>
          <w:spacing w:val="-5"/>
        </w:rPr>
        <w:t> </w:t>
      </w:r>
      <w:r>
        <w:rPr>
          <w:color w:val="231F20"/>
        </w:rPr>
        <w:t>language</w:t>
      </w:r>
      <w:r>
        <w:rPr>
          <w:color w:val="231F20"/>
          <w:spacing w:val="-5"/>
        </w:rPr>
        <w:t> </w:t>
      </w:r>
      <w:r>
        <w:rPr>
          <w:color w:val="231F20"/>
        </w:rPr>
        <w:t>as</w:t>
      </w:r>
      <w:r>
        <w:rPr>
          <w:color w:val="231F20"/>
          <w:spacing w:val="-5"/>
        </w:rPr>
        <w:t> </w:t>
      </w:r>
      <w:r>
        <w:rPr>
          <w:color w:val="231F20"/>
        </w:rPr>
        <w:t>they</w:t>
      </w:r>
      <w:r>
        <w:rPr>
          <w:color w:val="231F20"/>
          <w:spacing w:val="-5"/>
        </w:rPr>
        <w:t> </w:t>
      </w:r>
      <w:r>
        <w:rPr>
          <w:color w:val="231F20"/>
        </w:rPr>
        <w:t>moved</w:t>
      </w:r>
      <w:r>
        <w:rPr>
          <w:color w:val="231F20"/>
          <w:spacing w:val="-5"/>
        </w:rPr>
        <w:t> </w:t>
      </w:r>
      <w:r>
        <w:rPr>
          <w:color w:val="231F20"/>
        </w:rPr>
        <w:t>away</w:t>
      </w:r>
      <w:r>
        <w:rPr>
          <w:color w:val="231F20"/>
          <w:spacing w:val="-5"/>
        </w:rPr>
        <w:t> </w:t>
      </w:r>
      <w:r>
        <w:rPr>
          <w:color w:val="231F20"/>
        </w:rPr>
        <w:t>after my</w:t>
      </w:r>
      <w:r>
        <w:rPr>
          <w:color w:val="231F20"/>
          <w:spacing w:val="-7"/>
        </w:rPr>
        <w:t> </w:t>
      </w:r>
      <w:r>
        <w:rPr>
          <w:color w:val="231F20"/>
        </w:rPr>
        <w:t>rebuke</w:t>
      </w:r>
      <w:r>
        <w:rPr>
          <w:color w:val="231F20"/>
          <w:spacing w:val="-7"/>
        </w:rPr>
        <w:t> </w:t>
      </w:r>
      <w:r>
        <w:rPr>
          <w:color w:val="231F20"/>
        </w:rPr>
        <w:t>to</w:t>
      </w:r>
      <w:r>
        <w:rPr>
          <w:color w:val="231F20"/>
          <w:spacing w:val="-7"/>
        </w:rPr>
        <w:t> </w:t>
      </w:r>
      <w:r>
        <w:rPr>
          <w:color w:val="231F20"/>
        </w:rPr>
        <w:t>them</w:t>
      </w:r>
      <w:r>
        <w:rPr>
          <w:color w:val="231F20"/>
          <w:spacing w:val="-7"/>
        </w:rPr>
        <w:t> </w:t>
      </w:r>
      <w:r>
        <w:rPr>
          <w:color w:val="231F20"/>
        </w:rPr>
        <w:t>and</w:t>
      </w:r>
      <w:r>
        <w:rPr>
          <w:color w:val="231F20"/>
          <w:spacing w:val="-7"/>
        </w:rPr>
        <w:t> </w:t>
      </w:r>
      <w:r>
        <w:rPr>
          <w:color w:val="231F20"/>
        </w:rPr>
        <w:t>knew</w:t>
      </w:r>
      <w:r>
        <w:rPr>
          <w:color w:val="231F20"/>
          <w:spacing w:val="-7"/>
        </w:rPr>
        <w:t> </w:t>
      </w:r>
      <w:r>
        <w:rPr>
          <w:color w:val="231F20"/>
        </w:rPr>
        <w:t>Monica</w:t>
      </w:r>
      <w:r>
        <w:rPr>
          <w:color w:val="231F20"/>
          <w:spacing w:val="-7"/>
        </w:rPr>
        <w:t> </w:t>
      </w:r>
      <w:r>
        <w:rPr>
          <w:color w:val="231F20"/>
        </w:rPr>
        <w:t>was</w:t>
      </w:r>
      <w:r>
        <w:rPr>
          <w:color w:val="231F20"/>
          <w:spacing w:val="-7"/>
        </w:rPr>
        <w:t> </w:t>
      </w:r>
      <w:r>
        <w:rPr>
          <w:color w:val="231F20"/>
        </w:rPr>
        <w:t>right.</w:t>
      </w:r>
      <w:r>
        <w:rPr>
          <w:color w:val="231F20"/>
          <w:spacing w:val="-7"/>
        </w:rPr>
        <w:t> </w:t>
      </w:r>
      <w:r>
        <w:rPr>
          <w:color w:val="231F20"/>
        </w:rPr>
        <w:t>That’s why</w:t>
      </w:r>
      <w:r>
        <w:rPr>
          <w:color w:val="231F20"/>
          <w:spacing w:val="-4"/>
        </w:rPr>
        <w:t> </w:t>
      </w:r>
      <w:r>
        <w:rPr>
          <w:color w:val="231F20"/>
        </w:rPr>
        <w:t>I</w:t>
      </w:r>
      <w:r>
        <w:rPr>
          <w:color w:val="231F20"/>
          <w:spacing w:val="-4"/>
        </w:rPr>
        <w:t> </w:t>
      </w:r>
      <w:r>
        <w:rPr>
          <w:color w:val="231F20"/>
        </w:rPr>
        <w:t>tried</w:t>
      </w:r>
      <w:r>
        <w:rPr>
          <w:color w:val="231F20"/>
          <w:spacing w:val="-4"/>
        </w:rPr>
        <w:t> </w:t>
      </w:r>
      <w:r>
        <w:rPr>
          <w:color w:val="231F20"/>
        </w:rPr>
        <w:t>to</w:t>
      </w:r>
      <w:r>
        <w:rPr>
          <w:color w:val="231F20"/>
          <w:spacing w:val="-4"/>
        </w:rPr>
        <w:t> </w:t>
      </w:r>
      <w:r>
        <w:rPr>
          <w:color w:val="231F20"/>
        </w:rPr>
        <w:t>protect</w:t>
      </w:r>
      <w:r>
        <w:rPr>
          <w:color w:val="231F20"/>
          <w:spacing w:val="-4"/>
        </w:rPr>
        <w:t> </w:t>
      </w:r>
      <w:r>
        <w:rPr>
          <w:color w:val="231F20"/>
        </w:rPr>
        <w:t>my</w:t>
      </w:r>
      <w:r>
        <w:rPr>
          <w:color w:val="231F20"/>
          <w:spacing w:val="-4"/>
        </w:rPr>
        <w:t> </w:t>
      </w:r>
      <w:r>
        <w:rPr>
          <w:color w:val="231F20"/>
        </w:rPr>
        <w:t>two</w:t>
      </w:r>
      <w:r>
        <w:rPr>
          <w:color w:val="231F20"/>
          <w:spacing w:val="-4"/>
        </w:rPr>
        <w:t> </w:t>
      </w:r>
      <w:r>
        <w:rPr>
          <w:color w:val="231F20"/>
        </w:rPr>
        <w:t>young</w:t>
      </w:r>
      <w:r>
        <w:rPr>
          <w:color w:val="231F20"/>
          <w:spacing w:val="-4"/>
        </w:rPr>
        <w:t> </w:t>
      </w:r>
      <w:r>
        <w:rPr>
          <w:color w:val="231F20"/>
        </w:rPr>
        <w:t>proteges</w:t>
      </w:r>
      <w:r>
        <w:rPr>
          <w:color w:val="231F20"/>
          <w:spacing w:val="-4"/>
        </w:rPr>
        <w:t> </w:t>
      </w:r>
      <w:r>
        <w:rPr>
          <w:color w:val="231F20"/>
        </w:rPr>
        <w:t>later</w:t>
      </w:r>
      <w:r>
        <w:rPr>
          <w:color w:val="231F20"/>
          <w:spacing w:val="-4"/>
        </w:rPr>
        <w:t> </w:t>
      </w:r>
      <w:r>
        <w:rPr>
          <w:color w:val="231F20"/>
        </w:rPr>
        <w:t>on. What happened to them on the way down to the boat was typical of what I feared. The garrison, too, had </w:t>
      </w:r>
      <w:r>
        <w:rPr>
          <w:color w:val="231F20"/>
          <w:spacing w:val="-2"/>
        </w:rPr>
        <w:t>obviously</w:t>
      </w:r>
      <w:r>
        <w:rPr>
          <w:color w:val="231F20"/>
          <w:spacing w:val="-13"/>
        </w:rPr>
        <w:t> </w:t>
      </w:r>
      <w:r>
        <w:rPr>
          <w:color w:val="231F20"/>
          <w:spacing w:val="-2"/>
        </w:rPr>
        <w:t>become</w:t>
      </w:r>
      <w:r>
        <w:rPr>
          <w:color w:val="231F20"/>
          <w:spacing w:val="-13"/>
        </w:rPr>
        <w:t> </w:t>
      </w:r>
      <w:r>
        <w:rPr>
          <w:color w:val="231F20"/>
          <w:spacing w:val="-2"/>
        </w:rPr>
        <w:t>slack.</w:t>
      </w:r>
      <w:r>
        <w:rPr>
          <w:color w:val="231F20"/>
          <w:spacing w:val="-13"/>
        </w:rPr>
        <w:t> </w:t>
      </w:r>
      <w:r>
        <w:rPr>
          <w:color w:val="231F20"/>
          <w:spacing w:val="-2"/>
        </w:rPr>
        <w:t>You</w:t>
      </w:r>
      <w:r>
        <w:rPr>
          <w:color w:val="231F20"/>
          <w:spacing w:val="-12"/>
        </w:rPr>
        <w:t> </w:t>
      </w:r>
      <w:r>
        <w:rPr>
          <w:color w:val="231F20"/>
          <w:spacing w:val="-2"/>
        </w:rPr>
        <w:t>cannot</w:t>
      </w:r>
      <w:r>
        <w:rPr>
          <w:color w:val="231F20"/>
          <w:spacing w:val="-12"/>
        </w:rPr>
        <w:t> </w:t>
      </w:r>
      <w:r>
        <w:rPr>
          <w:color w:val="231F20"/>
          <w:spacing w:val="-2"/>
        </w:rPr>
        <w:t>afford</w:t>
      </w:r>
      <w:r>
        <w:rPr>
          <w:color w:val="231F20"/>
          <w:spacing w:val="-12"/>
        </w:rPr>
        <w:t> </w:t>
      </w:r>
      <w:r>
        <w:rPr>
          <w:color w:val="231F20"/>
          <w:spacing w:val="-2"/>
        </w:rPr>
        <w:t>to</w:t>
      </w:r>
      <w:r>
        <w:rPr>
          <w:color w:val="231F20"/>
          <w:spacing w:val="-12"/>
        </w:rPr>
        <w:t> </w:t>
      </w:r>
      <w:r>
        <w:rPr>
          <w:color w:val="231F20"/>
          <w:spacing w:val="-2"/>
        </w:rPr>
        <w:t>stand</w:t>
      </w:r>
      <w:r>
        <w:rPr>
          <w:color w:val="231F20"/>
          <w:spacing w:val="-12"/>
        </w:rPr>
        <w:t> </w:t>
      </w:r>
      <w:r>
        <w:rPr>
          <w:color w:val="231F20"/>
          <w:spacing w:val="-2"/>
        </w:rPr>
        <w:t>the </w:t>
      </w:r>
      <w:r>
        <w:rPr>
          <w:color w:val="231F20"/>
        </w:rPr>
        <w:t>entire force to in a ceremonial function, while leaving the whole island undefended. It was clear to me the </w:t>
      </w:r>
      <w:r>
        <w:rPr>
          <w:color w:val="231F20"/>
          <w:spacing w:val="-2"/>
        </w:rPr>
        <w:t>Governor</w:t>
      </w:r>
      <w:r>
        <w:rPr>
          <w:color w:val="231F20"/>
          <w:spacing w:val="-12"/>
        </w:rPr>
        <w:t> </w:t>
      </w:r>
      <w:r>
        <w:rPr>
          <w:color w:val="231F20"/>
          <w:spacing w:val="-2"/>
        </w:rPr>
        <w:t>had</w:t>
      </w:r>
      <w:r>
        <w:rPr>
          <w:color w:val="231F20"/>
          <w:spacing w:val="-11"/>
        </w:rPr>
        <w:t> </w:t>
      </w:r>
      <w:r>
        <w:rPr>
          <w:color w:val="231F20"/>
          <w:spacing w:val="-2"/>
        </w:rPr>
        <w:t>lost</w:t>
      </w:r>
      <w:r>
        <w:rPr>
          <w:color w:val="231F20"/>
          <w:spacing w:val="-12"/>
        </w:rPr>
        <w:t> </w:t>
      </w:r>
      <w:r>
        <w:rPr>
          <w:color w:val="231F20"/>
          <w:spacing w:val="-2"/>
        </w:rPr>
        <w:t>control</w:t>
      </w:r>
      <w:r>
        <w:rPr>
          <w:color w:val="231F20"/>
          <w:spacing w:val="-11"/>
        </w:rPr>
        <w:t> </w:t>
      </w:r>
      <w:r>
        <w:rPr>
          <w:color w:val="231F20"/>
          <w:spacing w:val="-2"/>
        </w:rPr>
        <w:t>here,</w:t>
      </w:r>
      <w:r>
        <w:rPr>
          <w:color w:val="231F20"/>
          <w:spacing w:val="-12"/>
        </w:rPr>
        <w:t> </w:t>
      </w:r>
      <w:r>
        <w:rPr>
          <w:color w:val="231F20"/>
          <w:spacing w:val="-2"/>
        </w:rPr>
        <w:t>that</w:t>
      </w:r>
      <w:r>
        <w:rPr>
          <w:color w:val="231F20"/>
          <w:spacing w:val="-11"/>
        </w:rPr>
        <w:t> </w:t>
      </w:r>
      <w:r>
        <w:rPr>
          <w:color w:val="231F20"/>
          <w:spacing w:val="-2"/>
        </w:rPr>
        <w:t>is,</w:t>
      </w:r>
      <w:r>
        <w:rPr>
          <w:color w:val="231F20"/>
          <w:spacing w:val="-12"/>
        </w:rPr>
        <w:t> </w:t>
      </w:r>
      <w:r>
        <w:rPr>
          <w:color w:val="231F20"/>
          <w:spacing w:val="-2"/>
        </w:rPr>
        <w:t>if</w:t>
      </w:r>
      <w:r>
        <w:rPr>
          <w:color w:val="231F20"/>
          <w:spacing w:val="-11"/>
        </w:rPr>
        <w:t> </w:t>
      </w:r>
      <w:r>
        <w:rPr>
          <w:color w:val="231F20"/>
          <w:spacing w:val="-2"/>
        </w:rPr>
        <w:t>he</w:t>
      </w:r>
      <w:r>
        <w:rPr>
          <w:color w:val="231F20"/>
          <w:spacing w:val="-11"/>
        </w:rPr>
        <w:t> </w:t>
      </w:r>
      <w:r>
        <w:rPr>
          <w:color w:val="231F20"/>
          <w:spacing w:val="-2"/>
        </w:rPr>
        <w:t>ever</w:t>
      </w:r>
      <w:r>
        <w:rPr>
          <w:color w:val="231F20"/>
          <w:spacing w:val="-12"/>
        </w:rPr>
        <w:t> </w:t>
      </w:r>
      <w:r>
        <w:rPr>
          <w:color w:val="231F20"/>
          <w:spacing w:val="-2"/>
        </w:rPr>
        <w:t>had</w:t>
      </w:r>
      <w:r>
        <w:rPr>
          <w:color w:val="231F20"/>
          <w:spacing w:val="-11"/>
        </w:rPr>
        <w:t> </w:t>
      </w:r>
      <w:r>
        <w:rPr>
          <w:color w:val="231F20"/>
          <w:spacing w:val="-5"/>
        </w:rPr>
        <w:t>it.</w:t>
      </w:r>
    </w:p>
    <w:p>
      <w:pPr>
        <w:spacing w:after="0" w:line="285" w:lineRule="auto"/>
        <w:jc w:val="both"/>
        <w:sectPr>
          <w:footerReference w:type="default" r:id="rId13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58496;mso-wrap-distance-left:0;mso-wrap-distance-right:0" id="docshapegroup323"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firstLine="360"/>
        <w:jc w:val="both"/>
      </w:pPr>
      <w:r>
        <w:rPr>
          <w:color w:val="231F20"/>
          <w:spacing w:val="-6"/>
        </w:rPr>
        <w:t>After</w:t>
      </w:r>
      <w:r>
        <w:rPr>
          <w:color w:val="231F20"/>
          <w:spacing w:val="-7"/>
        </w:rPr>
        <w:t> </w:t>
      </w:r>
      <w:r>
        <w:rPr>
          <w:color w:val="231F20"/>
          <w:spacing w:val="-6"/>
        </w:rPr>
        <w:t>dismissing</w:t>
      </w:r>
      <w:r>
        <w:rPr>
          <w:color w:val="231F20"/>
          <w:spacing w:val="-8"/>
        </w:rPr>
        <w:t> </w:t>
      </w:r>
      <w:r>
        <w:rPr>
          <w:color w:val="231F20"/>
          <w:spacing w:val="-6"/>
        </w:rPr>
        <w:t>the</w:t>
      </w:r>
      <w:r>
        <w:rPr>
          <w:color w:val="231F20"/>
          <w:spacing w:val="-7"/>
        </w:rPr>
        <w:t> </w:t>
      </w:r>
      <w:r>
        <w:rPr>
          <w:color w:val="231F20"/>
          <w:spacing w:val="-6"/>
        </w:rPr>
        <w:t>staff and</w:t>
      </w:r>
      <w:r>
        <w:rPr>
          <w:color w:val="231F20"/>
          <w:spacing w:val="-7"/>
        </w:rPr>
        <w:t> </w:t>
      </w:r>
      <w:r>
        <w:rPr>
          <w:color w:val="231F20"/>
          <w:spacing w:val="-6"/>
        </w:rPr>
        <w:t>the</w:t>
      </w:r>
      <w:r>
        <w:rPr>
          <w:color w:val="231F20"/>
          <w:spacing w:val="-8"/>
        </w:rPr>
        <w:t> </w:t>
      </w:r>
      <w:r>
        <w:rPr>
          <w:color w:val="231F20"/>
          <w:spacing w:val="-6"/>
        </w:rPr>
        <w:t>garrison,</w:t>
      </w:r>
      <w:r>
        <w:rPr>
          <w:color w:val="231F20"/>
          <w:spacing w:val="-7"/>
        </w:rPr>
        <w:t> </w:t>
      </w:r>
      <w:r>
        <w:rPr>
          <w:color w:val="231F20"/>
          <w:spacing w:val="-6"/>
        </w:rPr>
        <w:t>I</w:t>
      </w:r>
      <w:r>
        <w:rPr>
          <w:color w:val="231F20"/>
          <w:spacing w:val="-8"/>
        </w:rPr>
        <w:t> </w:t>
      </w:r>
      <w:r>
        <w:rPr>
          <w:color w:val="231F20"/>
          <w:spacing w:val="-6"/>
        </w:rPr>
        <w:t>reviewed </w:t>
      </w:r>
      <w:r>
        <w:rPr>
          <w:color w:val="231F20"/>
          <w:spacing w:val="-4"/>
        </w:rPr>
        <w:t>the</w:t>
      </w:r>
      <w:r>
        <w:rPr>
          <w:color w:val="231F20"/>
          <w:spacing w:val="-10"/>
        </w:rPr>
        <w:t> </w:t>
      </w:r>
      <w:r>
        <w:rPr>
          <w:color w:val="231F20"/>
          <w:spacing w:val="-4"/>
        </w:rPr>
        <w:t>slaves</w:t>
      </w:r>
      <w:r>
        <w:rPr>
          <w:color w:val="231F20"/>
          <w:spacing w:val="-10"/>
        </w:rPr>
        <w:t> </w:t>
      </w:r>
      <w:r>
        <w:rPr>
          <w:color w:val="231F20"/>
          <w:spacing w:val="-4"/>
        </w:rPr>
        <w:t>and</w:t>
      </w:r>
      <w:r>
        <w:rPr>
          <w:color w:val="231F20"/>
          <w:spacing w:val="-10"/>
        </w:rPr>
        <w:t> </w:t>
      </w:r>
      <w:r>
        <w:rPr>
          <w:color w:val="231F20"/>
          <w:spacing w:val="-4"/>
        </w:rPr>
        <w:t>was</w:t>
      </w:r>
      <w:r>
        <w:rPr>
          <w:color w:val="231F20"/>
          <w:spacing w:val="-10"/>
        </w:rPr>
        <w:t> </w:t>
      </w:r>
      <w:r>
        <w:rPr>
          <w:color w:val="231F20"/>
          <w:spacing w:val="-4"/>
        </w:rPr>
        <w:t>impressed</w:t>
      </w:r>
      <w:r>
        <w:rPr>
          <w:color w:val="231F20"/>
          <w:spacing w:val="-10"/>
        </w:rPr>
        <w:t> </w:t>
      </w:r>
      <w:r>
        <w:rPr>
          <w:color w:val="231F20"/>
          <w:spacing w:val="-4"/>
        </w:rPr>
        <w:t>by</w:t>
      </w:r>
      <w:r>
        <w:rPr>
          <w:color w:val="231F20"/>
          <w:spacing w:val="-10"/>
        </w:rPr>
        <w:t> </w:t>
      </w:r>
      <w:r>
        <w:rPr>
          <w:color w:val="231F20"/>
          <w:spacing w:val="-4"/>
        </w:rPr>
        <w:t>them</w:t>
      </w:r>
      <w:r>
        <w:rPr>
          <w:color w:val="231F20"/>
          <w:spacing w:val="-10"/>
        </w:rPr>
        <w:t> </w:t>
      </w:r>
      <w:r>
        <w:rPr>
          <w:color w:val="231F20"/>
          <w:spacing w:val="-4"/>
        </w:rPr>
        <w:t>–</w:t>
      </w:r>
      <w:r>
        <w:rPr>
          <w:color w:val="231F20"/>
          <w:spacing w:val="-10"/>
        </w:rPr>
        <w:t> </w:t>
      </w:r>
      <w:r>
        <w:rPr>
          <w:color w:val="231F20"/>
          <w:spacing w:val="-4"/>
        </w:rPr>
        <w:t>their</w:t>
      </w:r>
      <w:r>
        <w:rPr>
          <w:color w:val="231F20"/>
          <w:spacing w:val="-10"/>
        </w:rPr>
        <w:t> </w:t>
      </w:r>
      <w:r>
        <w:rPr>
          <w:color w:val="231F20"/>
          <w:spacing w:val="-4"/>
        </w:rPr>
        <w:t>appearance </w:t>
      </w:r>
      <w:r>
        <w:rPr>
          <w:color w:val="231F20"/>
        </w:rPr>
        <w:t>and</w:t>
      </w:r>
      <w:r>
        <w:rPr>
          <w:color w:val="231F20"/>
          <w:spacing w:val="-1"/>
        </w:rPr>
        <w:t> </w:t>
      </w:r>
      <w:r>
        <w:rPr>
          <w:color w:val="231F20"/>
        </w:rPr>
        <w:t>their</w:t>
      </w:r>
      <w:r>
        <w:rPr>
          <w:color w:val="231F20"/>
          <w:spacing w:val="-1"/>
        </w:rPr>
        <w:t> </w:t>
      </w:r>
      <w:r>
        <w:rPr>
          <w:color w:val="231F20"/>
        </w:rPr>
        <w:t>sense</w:t>
      </w:r>
      <w:r>
        <w:rPr>
          <w:color w:val="231F20"/>
          <w:spacing w:val="-1"/>
        </w:rPr>
        <w:t> </w:t>
      </w:r>
      <w:r>
        <w:rPr>
          <w:color w:val="231F20"/>
        </w:rPr>
        <w:t>of</w:t>
      </w:r>
      <w:r>
        <w:rPr>
          <w:color w:val="231F20"/>
          <w:spacing w:val="-1"/>
        </w:rPr>
        <w:t> </w:t>
      </w:r>
      <w:r>
        <w:rPr>
          <w:color w:val="231F20"/>
        </w:rPr>
        <w:t>discipline.</w:t>
      </w:r>
      <w:r>
        <w:rPr>
          <w:color w:val="231F20"/>
          <w:spacing w:val="-1"/>
        </w:rPr>
        <w:t> </w:t>
      </w:r>
      <w:r>
        <w:rPr>
          <w:color w:val="231F20"/>
        </w:rPr>
        <w:t>They</w:t>
      </w:r>
      <w:r>
        <w:rPr>
          <w:color w:val="231F20"/>
          <w:spacing w:val="-1"/>
        </w:rPr>
        <w:t> </w:t>
      </w:r>
      <w:r>
        <w:rPr>
          <w:color w:val="231F20"/>
        </w:rPr>
        <w:t>were</w:t>
      </w:r>
      <w:r>
        <w:rPr>
          <w:color w:val="231F20"/>
          <w:spacing w:val="-1"/>
        </w:rPr>
        <w:t> </w:t>
      </w:r>
      <w:r>
        <w:rPr>
          <w:color w:val="231F20"/>
        </w:rPr>
        <w:t>actually</w:t>
      </w:r>
      <w:r>
        <w:rPr>
          <w:color w:val="231F20"/>
          <w:spacing w:val="-1"/>
        </w:rPr>
        <w:t> </w:t>
      </w:r>
      <w:r>
        <w:rPr>
          <w:color w:val="231F20"/>
        </w:rPr>
        <w:t>better turned out, even naked, than our soldiers. I sent them </w:t>
      </w:r>
      <w:r>
        <w:rPr>
          <w:color w:val="231F20"/>
          <w:spacing w:val="-6"/>
        </w:rPr>
        <w:t>off</w:t>
      </w:r>
      <w:r>
        <w:rPr>
          <w:color w:val="231F20"/>
          <w:spacing w:val="-8"/>
        </w:rPr>
        <w:t> </w:t>
      </w:r>
      <w:r>
        <w:rPr>
          <w:color w:val="231F20"/>
          <w:spacing w:val="-6"/>
        </w:rPr>
        <w:t>to</w:t>
      </w:r>
      <w:r>
        <w:rPr>
          <w:color w:val="231F20"/>
          <w:spacing w:val="-8"/>
        </w:rPr>
        <w:t> </w:t>
      </w:r>
      <w:r>
        <w:rPr>
          <w:color w:val="231F20"/>
          <w:spacing w:val="-6"/>
        </w:rPr>
        <w:t>eat</w:t>
      </w:r>
      <w:r>
        <w:rPr>
          <w:color w:val="231F20"/>
          <w:spacing w:val="-8"/>
        </w:rPr>
        <w:t> </w:t>
      </w:r>
      <w:r>
        <w:rPr>
          <w:color w:val="231F20"/>
          <w:spacing w:val="-6"/>
        </w:rPr>
        <w:t>and</w:t>
      </w:r>
      <w:r>
        <w:rPr>
          <w:color w:val="231F20"/>
          <w:spacing w:val="-8"/>
        </w:rPr>
        <w:t> </w:t>
      </w:r>
      <w:r>
        <w:rPr>
          <w:color w:val="231F20"/>
          <w:spacing w:val="-6"/>
        </w:rPr>
        <w:t>rest</w:t>
      </w:r>
      <w:r>
        <w:rPr>
          <w:color w:val="231F20"/>
          <w:spacing w:val="-8"/>
        </w:rPr>
        <w:t> </w:t>
      </w:r>
      <w:r>
        <w:rPr>
          <w:color w:val="231F20"/>
          <w:spacing w:val="-6"/>
        </w:rPr>
        <w:t>and</w:t>
      </w:r>
      <w:r>
        <w:rPr>
          <w:color w:val="231F20"/>
          <w:spacing w:val="-8"/>
        </w:rPr>
        <w:t> </w:t>
      </w:r>
      <w:r>
        <w:rPr>
          <w:color w:val="231F20"/>
          <w:spacing w:val="-6"/>
        </w:rPr>
        <w:t>excused</w:t>
      </w:r>
      <w:r>
        <w:rPr>
          <w:color w:val="231F20"/>
          <w:spacing w:val="-8"/>
        </w:rPr>
        <w:t> </w:t>
      </w:r>
      <w:r>
        <w:rPr>
          <w:color w:val="231F20"/>
          <w:spacing w:val="-6"/>
        </w:rPr>
        <w:t>them</w:t>
      </w:r>
      <w:r>
        <w:rPr>
          <w:color w:val="231F20"/>
          <w:spacing w:val="-8"/>
        </w:rPr>
        <w:t> </w:t>
      </w:r>
      <w:r>
        <w:rPr>
          <w:color w:val="231F20"/>
          <w:spacing w:val="-6"/>
        </w:rPr>
        <w:t>from</w:t>
      </w:r>
      <w:r>
        <w:rPr>
          <w:color w:val="231F20"/>
          <w:spacing w:val="-8"/>
        </w:rPr>
        <w:t> </w:t>
      </w:r>
      <w:r>
        <w:rPr>
          <w:color w:val="231F20"/>
          <w:spacing w:val="-6"/>
        </w:rPr>
        <w:t>exercising</w:t>
      </w:r>
      <w:r>
        <w:rPr>
          <w:color w:val="231F20"/>
          <w:spacing w:val="-8"/>
        </w:rPr>
        <w:t> </w:t>
      </w:r>
      <w:r>
        <w:rPr>
          <w:color w:val="231F20"/>
          <w:spacing w:val="-6"/>
        </w:rPr>
        <w:t>their </w:t>
      </w:r>
      <w:r>
        <w:rPr>
          <w:color w:val="231F20"/>
          <w:spacing w:val="-2"/>
        </w:rPr>
        <w:t>primary</w:t>
      </w:r>
      <w:r>
        <w:rPr>
          <w:color w:val="231F20"/>
          <w:spacing w:val="-11"/>
        </w:rPr>
        <w:t> </w:t>
      </w:r>
      <w:r>
        <w:rPr>
          <w:color w:val="231F20"/>
          <w:spacing w:val="-2"/>
        </w:rPr>
        <w:t>duty</w:t>
      </w:r>
      <w:r>
        <w:rPr>
          <w:color w:val="231F20"/>
          <w:spacing w:val="-11"/>
        </w:rPr>
        <w:t> </w:t>
      </w:r>
      <w:r>
        <w:rPr>
          <w:color w:val="231F20"/>
          <w:spacing w:val="-2"/>
        </w:rPr>
        <w:t>that</w:t>
      </w:r>
      <w:r>
        <w:rPr>
          <w:color w:val="231F20"/>
          <w:spacing w:val="-11"/>
        </w:rPr>
        <w:t> </w:t>
      </w:r>
      <w:r>
        <w:rPr>
          <w:color w:val="231F20"/>
          <w:spacing w:val="-2"/>
        </w:rPr>
        <w:t>day.</w:t>
      </w:r>
      <w:r>
        <w:rPr>
          <w:color w:val="231F20"/>
          <w:spacing w:val="-11"/>
        </w:rPr>
        <w:t> </w:t>
      </w:r>
      <w:r>
        <w:rPr>
          <w:color w:val="231F20"/>
          <w:spacing w:val="-2"/>
        </w:rPr>
        <w:t>Then</w:t>
      </w:r>
      <w:r>
        <w:rPr>
          <w:color w:val="231F20"/>
          <w:spacing w:val="-11"/>
        </w:rPr>
        <w:t> </w:t>
      </w:r>
      <w:r>
        <w:rPr>
          <w:color w:val="231F20"/>
          <w:spacing w:val="-2"/>
        </w:rPr>
        <w:t>I</w:t>
      </w:r>
      <w:r>
        <w:rPr>
          <w:color w:val="231F20"/>
          <w:spacing w:val="-11"/>
        </w:rPr>
        <w:t> </w:t>
      </w:r>
      <w:r>
        <w:rPr>
          <w:color w:val="231F20"/>
          <w:spacing w:val="-2"/>
        </w:rPr>
        <w:t>spoke</w:t>
      </w:r>
      <w:r>
        <w:rPr>
          <w:color w:val="231F20"/>
          <w:spacing w:val="-11"/>
        </w:rPr>
        <w:t> </w:t>
      </w:r>
      <w:r>
        <w:rPr>
          <w:color w:val="231F20"/>
          <w:spacing w:val="-2"/>
        </w:rPr>
        <w:t>with</w:t>
      </w:r>
      <w:r>
        <w:rPr>
          <w:color w:val="231F20"/>
          <w:spacing w:val="-11"/>
        </w:rPr>
        <w:t> </w:t>
      </w:r>
      <w:r>
        <w:rPr>
          <w:color w:val="231F20"/>
          <w:spacing w:val="-2"/>
        </w:rPr>
        <w:t>the</w:t>
      </w:r>
      <w:r>
        <w:rPr>
          <w:color w:val="231F20"/>
          <w:spacing w:val="-11"/>
        </w:rPr>
        <w:t> </w:t>
      </w:r>
      <w:r>
        <w:rPr>
          <w:color w:val="231F20"/>
          <w:spacing w:val="-2"/>
        </w:rPr>
        <w:t>Governor. </w:t>
      </w:r>
      <w:r>
        <w:rPr>
          <w:color w:val="231F20"/>
          <w:spacing w:val="-4"/>
        </w:rPr>
        <w:t>I</w:t>
      </w:r>
      <w:r>
        <w:rPr>
          <w:color w:val="231F20"/>
          <w:spacing w:val="-11"/>
        </w:rPr>
        <w:t> </w:t>
      </w:r>
      <w:r>
        <w:rPr>
          <w:color w:val="231F20"/>
          <w:spacing w:val="-4"/>
        </w:rPr>
        <w:t>asked</w:t>
      </w:r>
      <w:r>
        <w:rPr>
          <w:color w:val="231F20"/>
          <w:spacing w:val="-11"/>
        </w:rPr>
        <w:t> </w:t>
      </w:r>
      <w:r>
        <w:rPr>
          <w:color w:val="231F20"/>
          <w:spacing w:val="-4"/>
        </w:rPr>
        <w:t>how</w:t>
      </w:r>
      <w:r>
        <w:rPr>
          <w:color w:val="231F20"/>
          <w:spacing w:val="-11"/>
        </w:rPr>
        <w:t> </w:t>
      </w:r>
      <w:r>
        <w:rPr>
          <w:color w:val="231F20"/>
          <w:spacing w:val="-4"/>
        </w:rPr>
        <w:t>he</w:t>
      </w:r>
      <w:r>
        <w:rPr>
          <w:color w:val="231F20"/>
          <w:spacing w:val="-11"/>
        </w:rPr>
        <w:t> </w:t>
      </w:r>
      <w:r>
        <w:rPr>
          <w:color w:val="231F20"/>
          <w:spacing w:val="-4"/>
        </w:rPr>
        <w:t>organised</w:t>
      </w:r>
      <w:r>
        <w:rPr>
          <w:color w:val="231F20"/>
          <w:spacing w:val="-11"/>
        </w:rPr>
        <w:t> </w:t>
      </w:r>
      <w:r>
        <w:rPr>
          <w:color w:val="231F20"/>
          <w:spacing w:val="-4"/>
        </w:rPr>
        <w:t>his</w:t>
      </w:r>
      <w:r>
        <w:rPr>
          <w:color w:val="231F20"/>
          <w:spacing w:val="-11"/>
        </w:rPr>
        <w:t> </w:t>
      </w:r>
      <w:r>
        <w:rPr>
          <w:color w:val="231F20"/>
          <w:spacing w:val="-4"/>
        </w:rPr>
        <w:t>office.</w:t>
      </w:r>
      <w:r>
        <w:rPr>
          <w:color w:val="231F20"/>
          <w:spacing w:val="-11"/>
        </w:rPr>
        <w:t> </w:t>
      </w:r>
      <w:r>
        <w:rPr>
          <w:color w:val="231F20"/>
          <w:spacing w:val="-4"/>
        </w:rPr>
        <w:t>He</w:t>
      </w:r>
      <w:r>
        <w:rPr>
          <w:color w:val="231F20"/>
          <w:spacing w:val="-11"/>
        </w:rPr>
        <w:t> </w:t>
      </w:r>
      <w:r>
        <w:rPr>
          <w:color w:val="231F20"/>
          <w:spacing w:val="-4"/>
        </w:rPr>
        <w:t>answered</w:t>
      </w:r>
      <w:r>
        <w:rPr>
          <w:color w:val="231F20"/>
          <w:spacing w:val="-11"/>
        </w:rPr>
        <w:t> </w:t>
      </w:r>
      <w:r>
        <w:rPr>
          <w:color w:val="231F20"/>
          <w:spacing w:val="-4"/>
        </w:rPr>
        <w:t>that</w:t>
      </w:r>
      <w:r>
        <w:rPr>
          <w:color w:val="231F20"/>
          <w:spacing w:val="-11"/>
        </w:rPr>
        <w:t> </w:t>
      </w:r>
      <w:r>
        <w:rPr>
          <w:color w:val="231F20"/>
          <w:spacing w:val="-4"/>
        </w:rPr>
        <w:t>he </w:t>
      </w:r>
      <w:r>
        <w:rPr>
          <w:color w:val="231F20"/>
          <w:spacing w:val="-2"/>
        </w:rPr>
        <w:t>did</w:t>
      </w:r>
      <w:r>
        <w:rPr>
          <w:color w:val="231F20"/>
          <w:spacing w:val="-13"/>
        </w:rPr>
        <w:t> </w:t>
      </w:r>
      <w:r>
        <w:rPr>
          <w:color w:val="231F20"/>
          <w:spacing w:val="-2"/>
        </w:rPr>
        <w:t>so</w:t>
      </w:r>
      <w:r>
        <w:rPr>
          <w:color w:val="231F20"/>
          <w:spacing w:val="-13"/>
        </w:rPr>
        <w:t> </w:t>
      </w:r>
      <w:r>
        <w:rPr>
          <w:color w:val="231F20"/>
          <w:spacing w:val="-2"/>
        </w:rPr>
        <w:t>through</w:t>
      </w:r>
      <w:r>
        <w:rPr>
          <w:color w:val="231F20"/>
          <w:spacing w:val="-13"/>
        </w:rPr>
        <w:t> </w:t>
      </w:r>
      <w:r>
        <w:rPr>
          <w:color w:val="231F20"/>
          <w:spacing w:val="-2"/>
        </w:rPr>
        <w:t>his</w:t>
      </w:r>
      <w:r>
        <w:rPr>
          <w:color w:val="231F20"/>
          <w:spacing w:val="-13"/>
        </w:rPr>
        <w:t> </w:t>
      </w:r>
      <w:r>
        <w:rPr>
          <w:color w:val="231F20"/>
          <w:spacing w:val="-2"/>
        </w:rPr>
        <w:t>staff.</w:t>
      </w:r>
      <w:r>
        <w:rPr>
          <w:color w:val="231F20"/>
          <w:spacing w:val="-13"/>
        </w:rPr>
        <w:t> </w:t>
      </w:r>
      <w:r>
        <w:rPr>
          <w:color w:val="231F20"/>
          <w:spacing w:val="-2"/>
        </w:rPr>
        <w:t>Asked</w:t>
      </w:r>
      <w:r>
        <w:rPr>
          <w:color w:val="231F20"/>
          <w:spacing w:val="-13"/>
        </w:rPr>
        <w:t> </w:t>
      </w:r>
      <w:r>
        <w:rPr>
          <w:color w:val="231F20"/>
          <w:spacing w:val="-2"/>
        </w:rPr>
        <w:t>how</w:t>
      </w:r>
      <w:r>
        <w:rPr>
          <w:color w:val="231F20"/>
          <w:spacing w:val="-13"/>
        </w:rPr>
        <w:t> </w:t>
      </w:r>
      <w:r>
        <w:rPr>
          <w:color w:val="231F20"/>
          <w:spacing w:val="-2"/>
        </w:rPr>
        <w:t>he</w:t>
      </w:r>
      <w:r>
        <w:rPr>
          <w:color w:val="231F20"/>
          <w:spacing w:val="-13"/>
        </w:rPr>
        <w:t> </w:t>
      </w:r>
      <w:r>
        <w:rPr>
          <w:color w:val="231F20"/>
          <w:spacing w:val="-2"/>
        </w:rPr>
        <w:t>monitored</w:t>
      </w:r>
      <w:r>
        <w:rPr>
          <w:color w:val="231F20"/>
          <w:spacing w:val="-13"/>
        </w:rPr>
        <w:t> </w:t>
      </w:r>
      <w:r>
        <w:rPr>
          <w:color w:val="231F20"/>
          <w:spacing w:val="-2"/>
        </w:rPr>
        <w:t>them, he</w:t>
      </w:r>
      <w:r>
        <w:rPr>
          <w:color w:val="231F20"/>
          <w:spacing w:val="-13"/>
        </w:rPr>
        <w:t> </w:t>
      </w:r>
      <w:r>
        <w:rPr>
          <w:color w:val="231F20"/>
          <w:spacing w:val="-2"/>
        </w:rPr>
        <w:t>admitted</w:t>
      </w:r>
      <w:r>
        <w:rPr>
          <w:color w:val="231F20"/>
          <w:spacing w:val="-13"/>
        </w:rPr>
        <w:t> </w:t>
      </w:r>
      <w:r>
        <w:rPr>
          <w:color w:val="231F20"/>
          <w:spacing w:val="-2"/>
        </w:rPr>
        <w:t>that</w:t>
      </w:r>
      <w:r>
        <w:rPr>
          <w:color w:val="231F20"/>
          <w:spacing w:val="-13"/>
        </w:rPr>
        <w:t> </w:t>
      </w:r>
      <w:r>
        <w:rPr>
          <w:color w:val="231F20"/>
          <w:spacing w:val="-2"/>
        </w:rPr>
        <w:t>he</w:t>
      </w:r>
      <w:r>
        <w:rPr>
          <w:color w:val="231F20"/>
          <w:spacing w:val="-13"/>
        </w:rPr>
        <w:t> </w:t>
      </w:r>
      <w:r>
        <w:rPr>
          <w:color w:val="231F20"/>
          <w:spacing w:val="-2"/>
        </w:rPr>
        <w:t>didn’t.</w:t>
      </w:r>
      <w:r>
        <w:rPr>
          <w:color w:val="231F20"/>
          <w:spacing w:val="-13"/>
        </w:rPr>
        <w:t> </w:t>
      </w:r>
      <w:r>
        <w:rPr>
          <w:color w:val="231F20"/>
          <w:spacing w:val="-2"/>
        </w:rPr>
        <w:t>He</w:t>
      </w:r>
      <w:r>
        <w:rPr>
          <w:color w:val="231F20"/>
          <w:spacing w:val="-13"/>
        </w:rPr>
        <w:t> </w:t>
      </w:r>
      <w:r>
        <w:rPr>
          <w:color w:val="231F20"/>
          <w:spacing w:val="-2"/>
        </w:rPr>
        <w:t>relied</w:t>
      </w:r>
      <w:r>
        <w:rPr>
          <w:color w:val="231F20"/>
          <w:spacing w:val="-13"/>
        </w:rPr>
        <w:t> </w:t>
      </w:r>
      <w:r>
        <w:rPr>
          <w:color w:val="231F20"/>
          <w:spacing w:val="-2"/>
        </w:rPr>
        <w:t>on</w:t>
      </w:r>
      <w:r>
        <w:rPr>
          <w:color w:val="231F20"/>
          <w:spacing w:val="-13"/>
        </w:rPr>
        <w:t> </w:t>
      </w:r>
      <w:r>
        <w:rPr>
          <w:color w:val="231F20"/>
          <w:spacing w:val="-2"/>
        </w:rPr>
        <w:t>reports</w:t>
      </w:r>
      <w:r>
        <w:rPr>
          <w:color w:val="231F20"/>
          <w:spacing w:val="-13"/>
        </w:rPr>
        <w:t> </w:t>
      </w:r>
      <w:r>
        <w:rPr>
          <w:color w:val="231F20"/>
          <w:spacing w:val="-2"/>
        </w:rPr>
        <w:t>from</w:t>
      </w:r>
      <w:r>
        <w:rPr>
          <w:color w:val="231F20"/>
          <w:spacing w:val="-13"/>
        </w:rPr>
        <w:t> </w:t>
      </w:r>
      <w:r>
        <w:rPr>
          <w:color w:val="231F20"/>
          <w:spacing w:val="-2"/>
        </w:rPr>
        <w:t>his Head</w:t>
      </w:r>
      <w:r>
        <w:rPr>
          <w:color w:val="231F20"/>
          <w:spacing w:val="-12"/>
        </w:rPr>
        <w:t> </w:t>
      </w:r>
      <w:r>
        <w:rPr>
          <w:color w:val="231F20"/>
          <w:spacing w:val="-2"/>
        </w:rPr>
        <w:t>of</w:t>
      </w:r>
      <w:r>
        <w:rPr>
          <w:color w:val="231F20"/>
          <w:spacing w:val="-12"/>
        </w:rPr>
        <w:t> </w:t>
      </w:r>
      <w:r>
        <w:rPr>
          <w:color w:val="231F20"/>
          <w:spacing w:val="-2"/>
        </w:rPr>
        <w:t>Service</w:t>
      </w:r>
      <w:r>
        <w:rPr>
          <w:color w:val="231F20"/>
          <w:spacing w:val="-12"/>
        </w:rPr>
        <w:t> </w:t>
      </w:r>
      <w:r>
        <w:rPr>
          <w:color w:val="231F20"/>
          <w:spacing w:val="-2"/>
        </w:rPr>
        <w:t>–</w:t>
      </w:r>
      <w:r>
        <w:rPr>
          <w:color w:val="231F20"/>
          <w:spacing w:val="-12"/>
        </w:rPr>
        <w:t> </w:t>
      </w:r>
      <w:r>
        <w:rPr>
          <w:color w:val="231F20"/>
          <w:spacing w:val="-2"/>
        </w:rPr>
        <w:t>the</w:t>
      </w:r>
      <w:r>
        <w:rPr>
          <w:color w:val="231F20"/>
          <w:spacing w:val="-12"/>
        </w:rPr>
        <w:t> </w:t>
      </w:r>
      <w:r>
        <w:rPr>
          <w:color w:val="231F20"/>
          <w:spacing w:val="-2"/>
        </w:rPr>
        <w:t>shrewish</w:t>
      </w:r>
      <w:r>
        <w:rPr>
          <w:color w:val="231F20"/>
          <w:spacing w:val="-12"/>
        </w:rPr>
        <w:t> </w:t>
      </w:r>
      <w:r>
        <w:rPr>
          <w:color w:val="231F20"/>
          <w:spacing w:val="-2"/>
        </w:rPr>
        <w:t>woman</w:t>
      </w:r>
      <w:r>
        <w:rPr>
          <w:color w:val="231F20"/>
          <w:spacing w:val="-12"/>
        </w:rPr>
        <w:t> </w:t>
      </w:r>
      <w:r>
        <w:rPr>
          <w:color w:val="231F20"/>
          <w:spacing w:val="-2"/>
        </w:rPr>
        <w:t>I</w:t>
      </w:r>
      <w:r>
        <w:rPr>
          <w:color w:val="231F20"/>
          <w:spacing w:val="-12"/>
        </w:rPr>
        <w:t> </w:t>
      </w:r>
      <w:r>
        <w:rPr>
          <w:color w:val="231F20"/>
          <w:spacing w:val="-2"/>
        </w:rPr>
        <w:t>had</w:t>
      </w:r>
      <w:r>
        <w:rPr>
          <w:color w:val="231F20"/>
          <w:spacing w:val="-12"/>
        </w:rPr>
        <w:t> </w:t>
      </w:r>
      <w:r>
        <w:rPr>
          <w:color w:val="231F20"/>
          <w:spacing w:val="-2"/>
        </w:rPr>
        <w:t>sent</w:t>
      </w:r>
      <w:r>
        <w:rPr>
          <w:color w:val="231F20"/>
          <w:spacing w:val="-12"/>
        </w:rPr>
        <w:t> </w:t>
      </w:r>
      <w:r>
        <w:rPr>
          <w:color w:val="231F20"/>
          <w:spacing w:val="-2"/>
        </w:rPr>
        <w:t>about her</w:t>
      </w:r>
      <w:r>
        <w:rPr>
          <w:color w:val="231F20"/>
          <w:spacing w:val="-11"/>
        </w:rPr>
        <w:t> </w:t>
      </w:r>
      <w:r>
        <w:rPr>
          <w:color w:val="231F20"/>
          <w:spacing w:val="-2"/>
        </w:rPr>
        <w:t>business</w:t>
      </w:r>
      <w:r>
        <w:rPr>
          <w:color w:val="231F20"/>
          <w:spacing w:val="-11"/>
        </w:rPr>
        <w:t> </w:t>
      </w:r>
      <w:r>
        <w:rPr>
          <w:color w:val="231F20"/>
          <w:spacing w:val="-2"/>
        </w:rPr>
        <w:t>a</w:t>
      </w:r>
      <w:r>
        <w:rPr>
          <w:color w:val="231F20"/>
          <w:spacing w:val="-11"/>
        </w:rPr>
        <w:t> </w:t>
      </w:r>
      <w:r>
        <w:rPr>
          <w:color w:val="231F20"/>
          <w:spacing w:val="-2"/>
        </w:rPr>
        <w:t>few</w:t>
      </w:r>
      <w:r>
        <w:rPr>
          <w:color w:val="231F20"/>
          <w:spacing w:val="-11"/>
        </w:rPr>
        <w:t> </w:t>
      </w:r>
      <w:r>
        <w:rPr>
          <w:color w:val="231F20"/>
          <w:spacing w:val="-2"/>
        </w:rPr>
        <w:t>minutes</w:t>
      </w:r>
      <w:r>
        <w:rPr>
          <w:color w:val="231F20"/>
          <w:spacing w:val="-11"/>
        </w:rPr>
        <w:t> </w:t>
      </w:r>
      <w:r>
        <w:rPr>
          <w:color w:val="231F20"/>
          <w:spacing w:val="-2"/>
        </w:rPr>
        <w:t>before.</w:t>
      </w:r>
      <w:r>
        <w:rPr>
          <w:color w:val="231F20"/>
          <w:spacing w:val="-11"/>
        </w:rPr>
        <w:t> </w:t>
      </w:r>
      <w:r>
        <w:rPr>
          <w:color w:val="231F20"/>
          <w:spacing w:val="-2"/>
        </w:rPr>
        <w:t>I</w:t>
      </w:r>
      <w:r>
        <w:rPr>
          <w:color w:val="231F20"/>
          <w:spacing w:val="-11"/>
        </w:rPr>
        <w:t> </w:t>
      </w:r>
      <w:r>
        <w:rPr>
          <w:color w:val="231F20"/>
          <w:spacing w:val="-2"/>
        </w:rPr>
        <w:t>told</w:t>
      </w:r>
      <w:r>
        <w:rPr>
          <w:color w:val="231F20"/>
          <w:spacing w:val="-11"/>
        </w:rPr>
        <w:t> </w:t>
      </w:r>
      <w:r>
        <w:rPr>
          <w:color w:val="231F20"/>
          <w:spacing w:val="-2"/>
        </w:rPr>
        <w:t>him</w:t>
      </w:r>
      <w:r>
        <w:rPr>
          <w:color w:val="231F20"/>
          <w:spacing w:val="-11"/>
        </w:rPr>
        <w:t> </w:t>
      </w:r>
      <w:r>
        <w:rPr>
          <w:color w:val="231F20"/>
          <w:spacing w:val="-2"/>
        </w:rPr>
        <w:t>that</w:t>
      </w:r>
      <w:r>
        <w:rPr>
          <w:color w:val="231F20"/>
          <w:spacing w:val="-11"/>
        </w:rPr>
        <w:t> </w:t>
      </w:r>
      <w:r>
        <w:rPr>
          <w:color w:val="231F20"/>
          <w:spacing w:val="-2"/>
        </w:rPr>
        <w:t>it</w:t>
      </w:r>
      <w:r>
        <w:rPr>
          <w:color w:val="231F20"/>
          <w:spacing w:val="-11"/>
        </w:rPr>
        <w:t> </w:t>
      </w:r>
      <w:r>
        <w:rPr>
          <w:color w:val="231F20"/>
          <w:spacing w:val="-2"/>
        </w:rPr>
        <w:t>was </w:t>
      </w:r>
      <w:r>
        <w:rPr>
          <w:color w:val="231F20"/>
        </w:rPr>
        <w:t>not an adequate means of preventing mistreatment – </w:t>
      </w:r>
      <w:r>
        <w:rPr>
          <w:color w:val="231F20"/>
          <w:spacing w:val="-2"/>
        </w:rPr>
        <w:t>and</w:t>
      </w:r>
      <w:r>
        <w:rPr>
          <w:color w:val="231F20"/>
          <w:spacing w:val="-13"/>
        </w:rPr>
        <w:t> </w:t>
      </w:r>
      <w:r>
        <w:rPr>
          <w:color w:val="231F20"/>
          <w:spacing w:val="-2"/>
        </w:rPr>
        <w:t>reminded</w:t>
      </w:r>
      <w:r>
        <w:rPr>
          <w:color w:val="231F20"/>
          <w:spacing w:val="-13"/>
        </w:rPr>
        <w:t> </w:t>
      </w:r>
      <w:r>
        <w:rPr>
          <w:color w:val="231F20"/>
          <w:spacing w:val="-2"/>
        </w:rPr>
        <w:t>him</w:t>
      </w:r>
      <w:r>
        <w:rPr>
          <w:color w:val="231F20"/>
          <w:spacing w:val="-13"/>
        </w:rPr>
        <w:t> </w:t>
      </w:r>
      <w:r>
        <w:rPr>
          <w:color w:val="231F20"/>
          <w:spacing w:val="-2"/>
        </w:rPr>
        <w:t>that</w:t>
      </w:r>
      <w:r>
        <w:rPr>
          <w:color w:val="231F20"/>
          <w:spacing w:val="-13"/>
        </w:rPr>
        <w:t> </w:t>
      </w:r>
      <w:r>
        <w:rPr>
          <w:color w:val="231F20"/>
          <w:spacing w:val="-2"/>
        </w:rPr>
        <w:t>his</w:t>
      </w:r>
      <w:r>
        <w:rPr>
          <w:color w:val="231F20"/>
          <w:spacing w:val="-13"/>
        </w:rPr>
        <w:t> </w:t>
      </w:r>
      <w:r>
        <w:rPr>
          <w:color w:val="231F20"/>
          <w:spacing w:val="-2"/>
        </w:rPr>
        <w:t>slaves</w:t>
      </w:r>
      <w:r>
        <w:rPr>
          <w:color w:val="231F20"/>
          <w:spacing w:val="-13"/>
        </w:rPr>
        <w:t> </w:t>
      </w:r>
      <w:r>
        <w:rPr>
          <w:color w:val="231F20"/>
          <w:spacing w:val="-2"/>
        </w:rPr>
        <w:t>were</w:t>
      </w:r>
      <w:r>
        <w:rPr>
          <w:color w:val="231F20"/>
          <w:spacing w:val="-13"/>
        </w:rPr>
        <w:t> </w:t>
      </w:r>
      <w:r>
        <w:rPr>
          <w:color w:val="231F20"/>
          <w:spacing w:val="-2"/>
        </w:rPr>
        <w:t>a</w:t>
      </w:r>
      <w:r>
        <w:rPr>
          <w:color w:val="231F20"/>
          <w:spacing w:val="-13"/>
        </w:rPr>
        <w:t> </w:t>
      </w:r>
      <w:r>
        <w:rPr>
          <w:color w:val="231F20"/>
          <w:spacing w:val="-2"/>
        </w:rPr>
        <w:t>prime</w:t>
      </w:r>
      <w:r>
        <w:rPr>
          <w:color w:val="231F20"/>
          <w:spacing w:val="-13"/>
        </w:rPr>
        <w:t> </w:t>
      </w:r>
      <w:r>
        <w:rPr>
          <w:color w:val="231F20"/>
          <w:spacing w:val="-2"/>
        </w:rPr>
        <w:t>target</w:t>
      </w:r>
      <w:r>
        <w:rPr>
          <w:color w:val="231F20"/>
          <w:spacing w:val="-13"/>
        </w:rPr>
        <w:t> </w:t>
      </w:r>
      <w:r>
        <w:rPr>
          <w:color w:val="231F20"/>
          <w:spacing w:val="-2"/>
        </w:rPr>
        <w:t>for </w:t>
      </w:r>
      <w:r>
        <w:rPr>
          <w:color w:val="231F20"/>
          <w:spacing w:val="-6"/>
        </w:rPr>
        <w:t>serious</w:t>
      </w:r>
      <w:r>
        <w:rPr>
          <w:color w:val="231F20"/>
          <w:spacing w:val="-9"/>
        </w:rPr>
        <w:t> </w:t>
      </w:r>
      <w:r>
        <w:rPr>
          <w:color w:val="231F20"/>
          <w:spacing w:val="-6"/>
        </w:rPr>
        <w:t>abuse.</w:t>
      </w:r>
      <w:r>
        <w:rPr>
          <w:color w:val="231F20"/>
          <w:spacing w:val="-9"/>
        </w:rPr>
        <w:t> </w:t>
      </w:r>
      <w:r>
        <w:rPr>
          <w:color w:val="231F20"/>
          <w:spacing w:val="-6"/>
        </w:rPr>
        <w:t>I</w:t>
      </w:r>
      <w:r>
        <w:rPr>
          <w:color w:val="231F20"/>
          <w:spacing w:val="-9"/>
        </w:rPr>
        <w:t> </w:t>
      </w:r>
      <w:r>
        <w:rPr>
          <w:color w:val="231F20"/>
          <w:spacing w:val="-6"/>
        </w:rPr>
        <w:t>asked</w:t>
      </w:r>
      <w:r>
        <w:rPr>
          <w:color w:val="231F20"/>
          <w:spacing w:val="-9"/>
        </w:rPr>
        <w:t> </w:t>
      </w:r>
      <w:r>
        <w:rPr>
          <w:color w:val="231F20"/>
          <w:spacing w:val="-6"/>
        </w:rPr>
        <w:t>what</w:t>
      </w:r>
      <w:r>
        <w:rPr>
          <w:color w:val="231F20"/>
          <w:spacing w:val="-9"/>
        </w:rPr>
        <w:t> </w:t>
      </w:r>
      <w:r>
        <w:rPr>
          <w:color w:val="231F20"/>
          <w:spacing w:val="-6"/>
        </w:rPr>
        <w:t>procedures</w:t>
      </w:r>
      <w:r>
        <w:rPr>
          <w:color w:val="231F20"/>
          <w:spacing w:val="-9"/>
        </w:rPr>
        <w:t> </w:t>
      </w:r>
      <w:r>
        <w:rPr>
          <w:color w:val="231F20"/>
          <w:spacing w:val="-6"/>
        </w:rPr>
        <w:t>he</w:t>
      </w:r>
      <w:r>
        <w:rPr>
          <w:color w:val="231F20"/>
          <w:spacing w:val="-9"/>
        </w:rPr>
        <w:t> </w:t>
      </w:r>
      <w:r>
        <w:rPr>
          <w:color w:val="231F20"/>
          <w:spacing w:val="-6"/>
        </w:rPr>
        <w:t>had</w:t>
      </w:r>
      <w:r>
        <w:rPr>
          <w:color w:val="231F20"/>
          <w:spacing w:val="-9"/>
        </w:rPr>
        <w:t> </w:t>
      </w:r>
      <w:r>
        <w:rPr>
          <w:color w:val="231F20"/>
          <w:spacing w:val="-6"/>
        </w:rPr>
        <w:t>established </w:t>
      </w:r>
      <w:r>
        <w:rPr>
          <w:color w:val="231F20"/>
        </w:rPr>
        <w:t>to</w:t>
      </w:r>
      <w:r>
        <w:rPr>
          <w:color w:val="231F20"/>
          <w:spacing w:val="-15"/>
        </w:rPr>
        <w:t> </w:t>
      </w:r>
      <w:r>
        <w:rPr>
          <w:color w:val="231F20"/>
        </w:rPr>
        <w:t>encourage</w:t>
      </w:r>
      <w:r>
        <w:rPr>
          <w:color w:val="231F20"/>
          <w:spacing w:val="-15"/>
        </w:rPr>
        <w:t> </w:t>
      </w:r>
      <w:r>
        <w:rPr>
          <w:color w:val="231F20"/>
        </w:rPr>
        <w:t>slaves</w:t>
      </w:r>
      <w:r>
        <w:rPr>
          <w:color w:val="231F20"/>
          <w:spacing w:val="-15"/>
        </w:rPr>
        <w:t> </w:t>
      </w:r>
      <w:r>
        <w:rPr>
          <w:color w:val="231F20"/>
        </w:rPr>
        <w:t>to</w:t>
      </w:r>
      <w:r>
        <w:rPr>
          <w:color w:val="231F20"/>
          <w:spacing w:val="-15"/>
        </w:rPr>
        <w:t> </w:t>
      </w:r>
      <w:r>
        <w:rPr>
          <w:color w:val="231F20"/>
        </w:rPr>
        <w:t>report</w:t>
      </w:r>
      <w:r>
        <w:rPr>
          <w:color w:val="231F20"/>
          <w:spacing w:val="-15"/>
        </w:rPr>
        <w:t> </w:t>
      </w:r>
      <w:r>
        <w:rPr>
          <w:color w:val="231F20"/>
        </w:rPr>
        <w:t>any</w:t>
      </w:r>
      <w:r>
        <w:rPr>
          <w:color w:val="231F20"/>
          <w:spacing w:val="-15"/>
        </w:rPr>
        <w:t> </w:t>
      </w:r>
      <w:r>
        <w:rPr>
          <w:color w:val="231F20"/>
        </w:rPr>
        <w:t>abuse</w:t>
      </w:r>
      <w:r>
        <w:rPr>
          <w:color w:val="231F20"/>
          <w:spacing w:val="-15"/>
        </w:rPr>
        <w:t> </w:t>
      </w:r>
      <w:r>
        <w:rPr>
          <w:color w:val="231F20"/>
        </w:rPr>
        <w:t>they’d</w:t>
      </w:r>
      <w:r>
        <w:rPr>
          <w:color w:val="231F20"/>
          <w:spacing w:val="-15"/>
        </w:rPr>
        <w:t> </w:t>
      </w:r>
      <w:r>
        <w:rPr>
          <w:color w:val="231F20"/>
        </w:rPr>
        <w:t>suffered, reminding</w:t>
      </w:r>
      <w:r>
        <w:rPr>
          <w:color w:val="231F20"/>
          <w:spacing w:val="-11"/>
        </w:rPr>
        <w:t> </w:t>
      </w:r>
      <w:r>
        <w:rPr>
          <w:color w:val="231F20"/>
        </w:rPr>
        <w:t>him</w:t>
      </w:r>
      <w:r>
        <w:rPr>
          <w:color w:val="231F20"/>
          <w:spacing w:val="-11"/>
        </w:rPr>
        <w:t> </w:t>
      </w:r>
      <w:r>
        <w:rPr>
          <w:color w:val="231F20"/>
        </w:rPr>
        <w:t>that</w:t>
      </w:r>
      <w:r>
        <w:rPr>
          <w:color w:val="231F20"/>
          <w:spacing w:val="-11"/>
        </w:rPr>
        <w:t> </w:t>
      </w:r>
      <w:r>
        <w:rPr>
          <w:color w:val="231F20"/>
        </w:rPr>
        <w:t>these</w:t>
      </w:r>
      <w:r>
        <w:rPr>
          <w:color w:val="231F20"/>
          <w:spacing w:val="-11"/>
        </w:rPr>
        <w:t> </w:t>
      </w:r>
      <w:r>
        <w:rPr>
          <w:color w:val="231F20"/>
        </w:rPr>
        <w:t>slaves,</w:t>
      </w:r>
      <w:r>
        <w:rPr>
          <w:color w:val="231F20"/>
          <w:spacing w:val="-11"/>
        </w:rPr>
        <w:t> </w:t>
      </w:r>
      <w:r>
        <w:rPr>
          <w:color w:val="231F20"/>
        </w:rPr>
        <w:t>especially</w:t>
      </w:r>
      <w:r>
        <w:rPr>
          <w:color w:val="231F20"/>
          <w:spacing w:val="-11"/>
        </w:rPr>
        <w:t> </w:t>
      </w:r>
      <w:r>
        <w:rPr>
          <w:color w:val="231F20"/>
        </w:rPr>
        <w:t>the</w:t>
      </w:r>
      <w:r>
        <w:rPr>
          <w:color w:val="231F20"/>
          <w:spacing w:val="-11"/>
        </w:rPr>
        <w:t> </w:t>
      </w:r>
      <w:r>
        <w:rPr>
          <w:color w:val="231F20"/>
        </w:rPr>
        <w:t>females, did need a basic level of care in order to produce the </w:t>
      </w:r>
      <w:r>
        <w:rPr>
          <w:color w:val="231F20"/>
          <w:spacing w:val="-2"/>
        </w:rPr>
        <w:t>eggs</w:t>
      </w:r>
      <w:r>
        <w:rPr>
          <w:color w:val="231F20"/>
          <w:spacing w:val="-13"/>
        </w:rPr>
        <w:t> </w:t>
      </w:r>
      <w:r>
        <w:rPr>
          <w:color w:val="231F20"/>
          <w:spacing w:val="-2"/>
        </w:rPr>
        <w:t>and</w:t>
      </w:r>
      <w:r>
        <w:rPr>
          <w:color w:val="231F20"/>
          <w:spacing w:val="-13"/>
        </w:rPr>
        <w:t> </w:t>
      </w:r>
      <w:r>
        <w:rPr>
          <w:color w:val="231F20"/>
          <w:spacing w:val="-2"/>
        </w:rPr>
        <w:t>sperm</w:t>
      </w:r>
      <w:r>
        <w:rPr>
          <w:color w:val="231F20"/>
          <w:spacing w:val="-13"/>
        </w:rPr>
        <w:t> </w:t>
      </w:r>
      <w:r>
        <w:rPr>
          <w:color w:val="231F20"/>
          <w:spacing w:val="-2"/>
        </w:rPr>
        <w:t>we</w:t>
      </w:r>
      <w:r>
        <w:rPr>
          <w:color w:val="231F20"/>
          <w:spacing w:val="-13"/>
        </w:rPr>
        <w:t> </w:t>
      </w:r>
      <w:r>
        <w:rPr>
          <w:color w:val="231F20"/>
          <w:spacing w:val="-2"/>
        </w:rPr>
        <w:t>required</w:t>
      </w:r>
      <w:r>
        <w:rPr>
          <w:color w:val="231F20"/>
          <w:spacing w:val="-13"/>
        </w:rPr>
        <w:t> </w:t>
      </w:r>
      <w:r>
        <w:rPr>
          <w:color w:val="231F20"/>
          <w:spacing w:val="-2"/>
        </w:rPr>
        <w:t>of</w:t>
      </w:r>
      <w:r>
        <w:rPr>
          <w:color w:val="231F20"/>
          <w:spacing w:val="-13"/>
        </w:rPr>
        <w:t> </w:t>
      </w:r>
      <w:r>
        <w:rPr>
          <w:color w:val="231F20"/>
          <w:spacing w:val="-2"/>
        </w:rPr>
        <w:t>them.</w:t>
      </w:r>
      <w:r>
        <w:rPr>
          <w:color w:val="231F20"/>
          <w:spacing w:val="-13"/>
        </w:rPr>
        <w:t> </w:t>
      </w:r>
      <w:r>
        <w:rPr>
          <w:color w:val="231F20"/>
          <w:spacing w:val="-2"/>
        </w:rPr>
        <w:t>He</w:t>
      </w:r>
      <w:r>
        <w:rPr>
          <w:color w:val="231F20"/>
          <w:spacing w:val="-13"/>
        </w:rPr>
        <w:t> </w:t>
      </w:r>
      <w:r>
        <w:rPr>
          <w:color w:val="231F20"/>
          <w:spacing w:val="-2"/>
        </w:rPr>
        <w:t>said</w:t>
      </w:r>
      <w:r>
        <w:rPr>
          <w:color w:val="231F20"/>
          <w:spacing w:val="-13"/>
        </w:rPr>
        <w:t> </w:t>
      </w:r>
      <w:r>
        <w:rPr>
          <w:color w:val="231F20"/>
          <w:spacing w:val="-2"/>
        </w:rPr>
        <w:t>there</w:t>
      </w:r>
      <w:r>
        <w:rPr>
          <w:color w:val="231F20"/>
          <w:spacing w:val="-13"/>
        </w:rPr>
        <w:t> </w:t>
      </w:r>
      <w:r>
        <w:rPr>
          <w:color w:val="231F20"/>
          <w:spacing w:val="-2"/>
        </w:rPr>
        <w:t>were </w:t>
      </w:r>
      <w:r>
        <w:rPr>
          <w:color w:val="231F20"/>
        </w:rPr>
        <w:t>no</w:t>
      </w:r>
      <w:r>
        <w:rPr>
          <w:color w:val="231F20"/>
          <w:spacing w:val="-4"/>
        </w:rPr>
        <w:t> </w:t>
      </w:r>
      <w:r>
        <w:rPr>
          <w:color w:val="231F20"/>
        </w:rPr>
        <w:t>such</w:t>
      </w:r>
      <w:r>
        <w:rPr>
          <w:color w:val="231F20"/>
          <w:spacing w:val="-4"/>
        </w:rPr>
        <w:t> </w:t>
      </w:r>
      <w:r>
        <w:rPr>
          <w:color w:val="231F20"/>
        </w:rPr>
        <w:t>procedures</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law</w:t>
      </w:r>
      <w:r>
        <w:rPr>
          <w:color w:val="231F20"/>
          <w:spacing w:val="-4"/>
        </w:rPr>
        <w:t> </w:t>
      </w:r>
      <w:r>
        <w:rPr>
          <w:color w:val="231F20"/>
        </w:rPr>
        <w:t>permitted</w:t>
      </w:r>
      <w:r>
        <w:rPr>
          <w:color w:val="231F20"/>
          <w:spacing w:val="-4"/>
        </w:rPr>
        <w:t> </w:t>
      </w:r>
      <w:r>
        <w:rPr>
          <w:color w:val="231F20"/>
        </w:rPr>
        <w:t>slaves</w:t>
      </w:r>
      <w:r>
        <w:rPr>
          <w:color w:val="231F20"/>
          <w:spacing w:val="-4"/>
        </w:rPr>
        <w:t> </w:t>
      </w:r>
      <w:r>
        <w:rPr>
          <w:color w:val="231F20"/>
        </w:rPr>
        <w:t>to</w:t>
      </w:r>
      <w:r>
        <w:rPr>
          <w:color w:val="231F20"/>
          <w:spacing w:val="-4"/>
        </w:rPr>
        <w:t> </w:t>
      </w:r>
      <w:r>
        <w:rPr>
          <w:color w:val="231F20"/>
        </w:rPr>
        <w:t>be abused</w:t>
      </w:r>
      <w:r>
        <w:rPr>
          <w:color w:val="231F20"/>
          <w:spacing w:val="-2"/>
        </w:rPr>
        <w:t> </w:t>
      </w:r>
      <w:r>
        <w:rPr>
          <w:color w:val="231F20"/>
        </w:rPr>
        <w:t>by</w:t>
      </w:r>
      <w:r>
        <w:rPr>
          <w:color w:val="231F20"/>
          <w:spacing w:val="-2"/>
        </w:rPr>
        <w:t> </w:t>
      </w:r>
      <w:r>
        <w:rPr>
          <w:color w:val="231F20"/>
        </w:rPr>
        <w:t>citizens</w:t>
      </w:r>
      <w:r>
        <w:rPr>
          <w:color w:val="231F20"/>
          <w:spacing w:val="-2"/>
        </w:rPr>
        <w:t> </w:t>
      </w:r>
      <w:r>
        <w:rPr>
          <w:color w:val="231F20"/>
        </w:rPr>
        <w:t>at</w:t>
      </w:r>
      <w:r>
        <w:rPr>
          <w:color w:val="231F20"/>
          <w:spacing w:val="-2"/>
        </w:rPr>
        <w:t> </w:t>
      </w:r>
      <w:r>
        <w:rPr>
          <w:color w:val="231F20"/>
        </w:rPr>
        <w:t>will.</w:t>
      </w:r>
      <w:r>
        <w:rPr>
          <w:color w:val="231F20"/>
          <w:spacing w:val="-2"/>
        </w:rPr>
        <w:t> </w:t>
      </w:r>
      <w:r>
        <w:rPr>
          <w:color w:val="231F20"/>
        </w:rPr>
        <w:t>Therefore,</w:t>
      </w:r>
      <w:r>
        <w:rPr>
          <w:color w:val="231F20"/>
          <w:spacing w:val="-2"/>
        </w:rPr>
        <w:t> </w:t>
      </w:r>
      <w:r>
        <w:rPr>
          <w:color w:val="231F20"/>
        </w:rPr>
        <w:t>he</w:t>
      </w:r>
      <w:r>
        <w:rPr>
          <w:color w:val="231F20"/>
          <w:spacing w:val="-2"/>
        </w:rPr>
        <w:t> </w:t>
      </w:r>
      <w:r>
        <w:rPr>
          <w:color w:val="231F20"/>
        </w:rPr>
        <w:t>had</w:t>
      </w:r>
      <w:r>
        <w:rPr>
          <w:color w:val="231F20"/>
          <w:spacing w:val="-2"/>
        </w:rPr>
        <w:t> </w:t>
      </w:r>
      <w:r>
        <w:rPr>
          <w:color w:val="231F20"/>
        </w:rPr>
        <w:t>no</w:t>
      </w:r>
      <w:r>
        <w:rPr>
          <w:color w:val="231F20"/>
          <w:spacing w:val="-2"/>
        </w:rPr>
        <w:t> </w:t>
      </w:r>
      <w:r>
        <w:rPr>
          <w:color w:val="231F20"/>
        </w:rPr>
        <w:t>power to stop it if it did occur. I informed him that as the governor,</w:t>
      </w:r>
      <w:r>
        <w:rPr>
          <w:color w:val="231F20"/>
          <w:spacing w:val="-3"/>
        </w:rPr>
        <w:t> </w:t>
      </w:r>
      <w:r>
        <w:rPr>
          <w:color w:val="231F20"/>
        </w:rPr>
        <w:t>he</w:t>
      </w:r>
      <w:r>
        <w:rPr>
          <w:color w:val="231F20"/>
          <w:spacing w:val="-3"/>
        </w:rPr>
        <w:t> </w:t>
      </w:r>
      <w:r>
        <w:rPr>
          <w:color w:val="231F20"/>
        </w:rPr>
        <w:t>did</w:t>
      </w:r>
      <w:r>
        <w:rPr>
          <w:color w:val="231F20"/>
          <w:spacing w:val="-3"/>
        </w:rPr>
        <w:t> </w:t>
      </w:r>
      <w:r>
        <w:rPr>
          <w:color w:val="231F20"/>
        </w:rPr>
        <w:t>have</w:t>
      </w:r>
      <w:r>
        <w:rPr>
          <w:color w:val="231F20"/>
          <w:spacing w:val="-3"/>
        </w:rPr>
        <w:t> </w:t>
      </w:r>
      <w:r>
        <w:rPr>
          <w:color w:val="231F20"/>
        </w:rPr>
        <w:t>that</w:t>
      </w:r>
      <w:r>
        <w:rPr>
          <w:color w:val="231F20"/>
          <w:spacing w:val="-3"/>
        </w:rPr>
        <w:t> </w:t>
      </w:r>
      <w:r>
        <w:rPr>
          <w:color w:val="231F20"/>
        </w:rPr>
        <w:t>power</w:t>
      </w:r>
      <w:r>
        <w:rPr>
          <w:color w:val="231F20"/>
          <w:spacing w:val="-3"/>
        </w:rPr>
        <w:t> </w:t>
      </w:r>
      <w:r>
        <w:rPr>
          <w:color w:val="231F20"/>
        </w:rPr>
        <w:t>as</w:t>
      </w:r>
      <w:r>
        <w:rPr>
          <w:color w:val="231F20"/>
          <w:spacing w:val="-3"/>
        </w:rPr>
        <w:t> </w:t>
      </w:r>
      <w:r>
        <w:rPr>
          <w:color w:val="231F20"/>
        </w:rPr>
        <w:t>he</w:t>
      </w:r>
      <w:r>
        <w:rPr>
          <w:color w:val="231F20"/>
          <w:spacing w:val="-3"/>
        </w:rPr>
        <w:t> </w:t>
      </w:r>
      <w:r>
        <w:rPr>
          <w:color w:val="231F20"/>
        </w:rPr>
        <w:t>was</w:t>
      </w:r>
      <w:r>
        <w:rPr>
          <w:color w:val="231F20"/>
          <w:spacing w:val="-3"/>
        </w:rPr>
        <w:t> </w:t>
      </w:r>
      <w:r>
        <w:rPr>
          <w:color w:val="231F20"/>
        </w:rPr>
        <w:t>effectively representing</w:t>
      </w:r>
      <w:r>
        <w:rPr>
          <w:color w:val="231F20"/>
          <w:spacing w:val="-13"/>
        </w:rPr>
        <w:t> </w:t>
      </w:r>
      <w:r>
        <w:rPr>
          <w:color w:val="231F20"/>
        </w:rPr>
        <w:t>me</w:t>
      </w:r>
      <w:r>
        <w:rPr>
          <w:color w:val="231F20"/>
          <w:spacing w:val="-13"/>
        </w:rPr>
        <w:t> </w:t>
      </w:r>
      <w:r>
        <w:rPr>
          <w:color w:val="231F20"/>
        </w:rPr>
        <w:t>as</w:t>
      </w:r>
      <w:r>
        <w:rPr>
          <w:color w:val="231F20"/>
          <w:spacing w:val="-13"/>
        </w:rPr>
        <w:t> </w:t>
      </w:r>
      <w:r>
        <w:rPr>
          <w:color w:val="231F20"/>
        </w:rPr>
        <w:t>the</w:t>
      </w:r>
      <w:r>
        <w:rPr>
          <w:color w:val="231F20"/>
          <w:spacing w:val="-13"/>
        </w:rPr>
        <w:t> </w:t>
      </w:r>
      <w:r>
        <w:rPr>
          <w:color w:val="231F20"/>
        </w:rPr>
        <w:t>owner</w:t>
      </w:r>
      <w:r>
        <w:rPr>
          <w:color w:val="231F20"/>
          <w:spacing w:val="-13"/>
        </w:rPr>
        <w:t> </w:t>
      </w:r>
      <w:r>
        <w:rPr>
          <w:color w:val="231F20"/>
        </w:rPr>
        <w:t>and</w:t>
      </w:r>
      <w:r>
        <w:rPr>
          <w:color w:val="231F20"/>
          <w:spacing w:val="-13"/>
        </w:rPr>
        <w:t> </w:t>
      </w:r>
      <w:r>
        <w:rPr>
          <w:color w:val="231F20"/>
        </w:rPr>
        <w:t>owners</w:t>
      </w:r>
      <w:r>
        <w:rPr>
          <w:color w:val="231F20"/>
          <w:spacing w:val="-13"/>
        </w:rPr>
        <w:t> </w:t>
      </w:r>
      <w:r>
        <w:rPr>
          <w:color w:val="231F20"/>
        </w:rPr>
        <w:t>undoubtedly had the right to stop anyone else abusing their slaves: he should have exercised it.. I concluded he was lazy, basically didn’t care and had a “Don’t ask; don’t tell” approach</w:t>
      </w:r>
      <w:r>
        <w:rPr>
          <w:color w:val="231F20"/>
          <w:spacing w:val="-4"/>
        </w:rPr>
        <w:t> </w:t>
      </w:r>
      <w:r>
        <w:rPr>
          <w:color w:val="231F20"/>
        </w:rPr>
        <w:t>to</w:t>
      </w:r>
      <w:r>
        <w:rPr>
          <w:color w:val="231F20"/>
          <w:spacing w:val="-4"/>
        </w:rPr>
        <w:t> </w:t>
      </w:r>
      <w:r>
        <w:rPr>
          <w:color w:val="231F20"/>
        </w:rPr>
        <w:t>cases</w:t>
      </w:r>
      <w:r>
        <w:rPr>
          <w:color w:val="231F20"/>
          <w:spacing w:val="-4"/>
        </w:rPr>
        <w:t> </w:t>
      </w:r>
      <w:r>
        <w:rPr>
          <w:color w:val="231F20"/>
        </w:rPr>
        <w:t>of</w:t>
      </w:r>
      <w:r>
        <w:rPr>
          <w:color w:val="231F20"/>
          <w:spacing w:val="-4"/>
        </w:rPr>
        <w:t> </w:t>
      </w:r>
      <w:r>
        <w:rPr>
          <w:color w:val="231F20"/>
        </w:rPr>
        <w:t>abuse.</w:t>
      </w:r>
      <w:r>
        <w:rPr>
          <w:color w:val="231F20"/>
          <w:spacing w:val="-4"/>
        </w:rPr>
        <w:t> </w:t>
      </w:r>
      <w:r>
        <w:rPr>
          <w:color w:val="231F20"/>
        </w:rPr>
        <w:t>I</w:t>
      </w:r>
      <w:r>
        <w:rPr>
          <w:color w:val="231F20"/>
          <w:spacing w:val="-4"/>
        </w:rPr>
        <w:t> </w:t>
      </w:r>
      <w:r>
        <w:rPr>
          <w:color w:val="231F20"/>
        </w:rPr>
        <w:t>left</w:t>
      </w:r>
      <w:r>
        <w:rPr>
          <w:color w:val="231F20"/>
          <w:spacing w:val="-4"/>
        </w:rPr>
        <w:t> </w:t>
      </w:r>
      <w:r>
        <w:rPr>
          <w:color w:val="231F20"/>
        </w:rPr>
        <w:t>him,</w:t>
      </w:r>
      <w:r>
        <w:rPr>
          <w:color w:val="231F20"/>
          <w:spacing w:val="-4"/>
        </w:rPr>
        <w:t> </w:t>
      </w:r>
      <w:r>
        <w:rPr>
          <w:color w:val="231F20"/>
        </w:rPr>
        <w:t>allowing</w:t>
      </w:r>
      <w:r>
        <w:rPr>
          <w:color w:val="231F20"/>
          <w:spacing w:val="-4"/>
        </w:rPr>
        <w:t> </w:t>
      </w:r>
      <w:r>
        <w:rPr>
          <w:color w:val="231F20"/>
        </w:rPr>
        <w:t>him</w:t>
      </w:r>
      <w:r>
        <w:rPr>
          <w:color w:val="231F20"/>
          <w:spacing w:val="-4"/>
        </w:rPr>
        <w:t> </w:t>
      </w:r>
      <w:r>
        <w:rPr>
          <w:color w:val="231F20"/>
        </w:rPr>
        <w:t>to return</w:t>
      </w:r>
      <w:r>
        <w:rPr>
          <w:color w:val="231F20"/>
          <w:spacing w:val="-5"/>
        </w:rPr>
        <w:t> </w:t>
      </w:r>
      <w:r>
        <w:rPr>
          <w:color w:val="231F20"/>
        </w:rPr>
        <w:t>to</w:t>
      </w:r>
      <w:r>
        <w:rPr>
          <w:color w:val="231F20"/>
          <w:spacing w:val="-5"/>
        </w:rPr>
        <w:t> </w:t>
      </w:r>
      <w:r>
        <w:rPr>
          <w:color w:val="231F20"/>
        </w:rPr>
        <w:t>his</w:t>
      </w:r>
      <w:r>
        <w:rPr>
          <w:color w:val="231F20"/>
          <w:spacing w:val="-5"/>
        </w:rPr>
        <w:t> </w:t>
      </w:r>
      <w:r>
        <w:rPr>
          <w:color w:val="231F20"/>
        </w:rPr>
        <w:t>office,</w:t>
      </w:r>
      <w:r>
        <w:rPr>
          <w:color w:val="231F20"/>
          <w:spacing w:val="-5"/>
        </w:rPr>
        <w:t> </w:t>
      </w:r>
      <w:r>
        <w:rPr>
          <w:color w:val="231F20"/>
        </w:rPr>
        <w:t>only</w:t>
      </w:r>
      <w:r>
        <w:rPr>
          <w:color w:val="231F20"/>
          <w:spacing w:val="-5"/>
        </w:rPr>
        <w:t> </w:t>
      </w:r>
      <w:r>
        <w:rPr>
          <w:color w:val="231F20"/>
        </w:rPr>
        <w:t>seeing</w:t>
      </w:r>
      <w:r>
        <w:rPr>
          <w:color w:val="231F20"/>
          <w:spacing w:val="-5"/>
        </w:rPr>
        <w:t> </w:t>
      </w:r>
      <w:r>
        <w:rPr>
          <w:color w:val="231F20"/>
        </w:rPr>
        <w:t>him</w:t>
      </w:r>
      <w:r>
        <w:rPr>
          <w:color w:val="231F20"/>
          <w:spacing w:val="-5"/>
        </w:rPr>
        <w:t> </w:t>
      </w:r>
      <w:r>
        <w:rPr>
          <w:color w:val="231F20"/>
        </w:rPr>
        <w:t>later</w:t>
      </w:r>
      <w:r>
        <w:rPr>
          <w:color w:val="231F20"/>
          <w:spacing w:val="-5"/>
        </w:rPr>
        <w:t> </w:t>
      </w:r>
      <w:r>
        <w:rPr>
          <w:color w:val="231F20"/>
        </w:rPr>
        <w:t>to</w:t>
      </w:r>
      <w:r>
        <w:rPr>
          <w:color w:val="231F20"/>
          <w:spacing w:val="-5"/>
        </w:rPr>
        <w:t> </w:t>
      </w:r>
      <w:r>
        <w:rPr>
          <w:color w:val="231F20"/>
        </w:rPr>
        <w:t>ask</w:t>
      </w:r>
      <w:r>
        <w:rPr>
          <w:color w:val="231F20"/>
          <w:spacing w:val="-5"/>
        </w:rPr>
        <w:t> </w:t>
      </w:r>
      <w:r>
        <w:rPr>
          <w:color w:val="231F20"/>
        </w:rPr>
        <w:t>him</w:t>
      </w:r>
      <w:r>
        <w:rPr>
          <w:color w:val="231F20"/>
          <w:spacing w:val="-5"/>
        </w:rPr>
        <w:t> </w:t>
      </w:r>
      <w:r>
        <w:rPr>
          <w:color w:val="231F20"/>
        </w:rPr>
        <w:t>to get</w:t>
      </w:r>
      <w:r>
        <w:rPr>
          <w:color w:val="231F20"/>
          <w:spacing w:val="8"/>
        </w:rPr>
        <w:t> </w:t>
      </w:r>
      <w:r>
        <w:rPr>
          <w:color w:val="231F20"/>
        </w:rPr>
        <w:t>Jake</w:t>
      </w:r>
      <w:r>
        <w:rPr>
          <w:color w:val="231F20"/>
          <w:spacing w:val="9"/>
        </w:rPr>
        <w:t> </w:t>
      </w:r>
      <w:r>
        <w:rPr>
          <w:color w:val="231F20"/>
        </w:rPr>
        <w:t>to</w:t>
      </w:r>
      <w:r>
        <w:rPr>
          <w:color w:val="231F20"/>
          <w:spacing w:val="8"/>
        </w:rPr>
        <w:t> </w:t>
      </w:r>
      <w:r>
        <w:rPr>
          <w:color w:val="231F20"/>
        </w:rPr>
        <w:t>escort</w:t>
      </w:r>
      <w:r>
        <w:rPr>
          <w:color w:val="231F20"/>
          <w:spacing w:val="9"/>
        </w:rPr>
        <w:t> </w:t>
      </w:r>
      <w:r>
        <w:rPr>
          <w:color w:val="231F20"/>
        </w:rPr>
        <w:t>my</w:t>
      </w:r>
      <w:r>
        <w:rPr>
          <w:color w:val="231F20"/>
          <w:spacing w:val="9"/>
        </w:rPr>
        <w:t> </w:t>
      </w:r>
      <w:r>
        <w:rPr>
          <w:color w:val="231F20"/>
        </w:rPr>
        <w:t>two</w:t>
      </w:r>
      <w:r>
        <w:rPr>
          <w:color w:val="231F20"/>
          <w:spacing w:val="8"/>
        </w:rPr>
        <w:t> </w:t>
      </w:r>
      <w:r>
        <w:rPr>
          <w:color w:val="231F20"/>
        </w:rPr>
        <w:t>young</w:t>
      </w:r>
      <w:r>
        <w:rPr>
          <w:color w:val="231F20"/>
          <w:spacing w:val="9"/>
        </w:rPr>
        <w:t> </w:t>
      </w:r>
      <w:r>
        <w:rPr>
          <w:color w:val="231F20"/>
        </w:rPr>
        <w:t>proteges</w:t>
      </w:r>
      <w:r>
        <w:rPr>
          <w:color w:val="231F20"/>
          <w:spacing w:val="8"/>
        </w:rPr>
        <w:t> </w:t>
      </w:r>
      <w:r>
        <w:rPr>
          <w:color w:val="231F20"/>
        </w:rPr>
        <w:t>to</w:t>
      </w:r>
      <w:r>
        <w:rPr>
          <w:color w:val="231F20"/>
          <w:spacing w:val="9"/>
        </w:rPr>
        <w:t> </w:t>
      </w:r>
      <w:r>
        <w:rPr>
          <w:color w:val="231F20"/>
        </w:rPr>
        <w:t>the</w:t>
      </w:r>
      <w:r>
        <w:rPr>
          <w:color w:val="231F20"/>
          <w:spacing w:val="8"/>
        </w:rPr>
        <w:t> </w:t>
      </w:r>
      <w:r>
        <w:rPr>
          <w:color w:val="231F20"/>
          <w:spacing w:val="-4"/>
        </w:rPr>
        <w:t>boat</w:t>
      </w:r>
    </w:p>
    <w:p>
      <w:pPr>
        <w:spacing w:after="0" w:line="285" w:lineRule="auto"/>
        <w:jc w:val="both"/>
        <w:sectPr>
          <w:footerReference w:type="default" r:id="rId13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57984;mso-wrap-distance-left:0;mso-wrap-distance-right:0" id="docshapegroup325"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jc w:val="both"/>
      </w:pPr>
      <w:r>
        <w:rPr>
          <w:color w:val="231F20"/>
        </w:rPr>
        <w:t>for</w:t>
      </w:r>
      <w:r>
        <w:rPr>
          <w:color w:val="231F20"/>
          <w:spacing w:val="-10"/>
        </w:rPr>
        <w:t> </w:t>
      </w:r>
      <w:r>
        <w:rPr>
          <w:color w:val="231F20"/>
        </w:rPr>
        <w:t>their</w:t>
      </w:r>
      <w:r>
        <w:rPr>
          <w:color w:val="231F20"/>
          <w:spacing w:val="-10"/>
        </w:rPr>
        <w:t> </w:t>
      </w:r>
      <w:r>
        <w:rPr>
          <w:color w:val="231F20"/>
        </w:rPr>
        <w:t>own</w:t>
      </w:r>
      <w:r>
        <w:rPr>
          <w:color w:val="231F20"/>
          <w:spacing w:val="-10"/>
        </w:rPr>
        <w:t> </w:t>
      </w:r>
      <w:r>
        <w:rPr>
          <w:color w:val="231F20"/>
        </w:rPr>
        <w:t>safety.</w:t>
      </w:r>
      <w:r>
        <w:rPr>
          <w:color w:val="231F20"/>
          <w:spacing w:val="-10"/>
        </w:rPr>
        <w:t> </w:t>
      </w:r>
      <w:r>
        <w:rPr>
          <w:color w:val="231F20"/>
        </w:rPr>
        <w:t>Looking</w:t>
      </w:r>
      <w:r>
        <w:rPr>
          <w:color w:val="231F20"/>
          <w:spacing w:val="-10"/>
        </w:rPr>
        <w:t> </w:t>
      </w:r>
      <w:r>
        <w:rPr>
          <w:color w:val="231F20"/>
        </w:rPr>
        <w:t>back,</w:t>
      </w:r>
      <w:r>
        <w:rPr>
          <w:color w:val="231F20"/>
          <w:spacing w:val="-10"/>
        </w:rPr>
        <w:t> </w:t>
      </w:r>
      <w:r>
        <w:rPr>
          <w:color w:val="231F20"/>
        </w:rPr>
        <w:t>I</w:t>
      </w:r>
      <w:r>
        <w:rPr>
          <w:color w:val="231F20"/>
          <w:spacing w:val="-10"/>
        </w:rPr>
        <w:t> </w:t>
      </w:r>
      <w:r>
        <w:rPr>
          <w:color w:val="231F20"/>
        </w:rPr>
        <w:t>bitterly</w:t>
      </w:r>
      <w:r>
        <w:rPr>
          <w:color w:val="231F20"/>
          <w:spacing w:val="-10"/>
        </w:rPr>
        <w:t> </w:t>
      </w:r>
      <w:r>
        <w:rPr>
          <w:color w:val="231F20"/>
        </w:rPr>
        <w:t>regret</w:t>
      </w:r>
      <w:r>
        <w:rPr>
          <w:color w:val="231F20"/>
          <w:spacing w:val="-10"/>
        </w:rPr>
        <w:t> </w:t>
      </w:r>
      <w:r>
        <w:rPr>
          <w:color w:val="231F20"/>
        </w:rPr>
        <w:t>not going</w:t>
      </w:r>
      <w:r>
        <w:rPr>
          <w:color w:val="231F20"/>
          <w:spacing w:val="-9"/>
        </w:rPr>
        <w:t> </w:t>
      </w:r>
      <w:r>
        <w:rPr>
          <w:color w:val="231F20"/>
        </w:rPr>
        <w:t>to</w:t>
      </w:r>
      <w:r>
        <w:rPr>
          <w:color w:val="231F20"/>
          <w:spacing w:val="-9"/>
        </w:rPr>
        <w:t> </w:t>
      </w:r>
      <w:r>
        <w:rPr>
          <w:color w:val="231F20"/>
        </w:rPr>
        <w:t>find</w:t>
      </w:r>
      <w:r>
        <w:rPr>
          <w:color w:val="231F20"/>
          <w:spacing w:val="-9"/>
        </w:rPr>
        <w:t> </w:t>
      </w:r>
      <w:r>
        <w:rPr>
          <w:color w:val="231F20"/>
        </w:rPr>
        <w:t>Jake</w:t>
      </w:r>
      <w:r>
        <w:rPr>
          <w:color w:val="231F20"/>
          <w:spacing w:val="-9"/>
        </w:rPr>
        <w:t> </w:t>
      </w:r>
      <w:r>
        <w:rPr>
          <w:color w:val="231F20"/>
        </w:rPr>
        <w:t>myself</w:t>
      </w:r>
      <w:r>
        <w:rPr>
          <w:color w:val="231F20"/>
          <w:spacing w:val="-9"/>
        </w:rPr>
        <w:t> </w:t>
      </w:r>
      <w:r>
        <w:rPr>
          <w:color w:val="231F20"/>
        </w:rPr>
        <w:t>as</w:t>
      </w:r>
      <w:r>
        <w:rPr>
          <w:color w:val="231F20"/>
          <w:spacing w:val="-9"/>
        </w:rPr>
        <w:t> </w:t>
      </w:r>
      <w:r>
        <w:rPr>
          <w:color w:val="231F20"/>
        </w:rPr>
        <w:t>I</w:t>
      </w:r>
      <w:r>
        <w:rPr>
          <w:color w:val="231F20"/>
          <w:spacing w:val="-9"/>
        </w:rPr>
        <w:t> </w:t>
      </w:r>
      <w:r>
        <w:rPr>
          <w:color w:val="231F20"/>
        </w:rPr>
        <w:t>now</w:t>
      </w:r>
      <w:r>
        <w:rPr>
          <w:color w:val="231F20"/>
          <w:spacing w:val="-9"/>
        </w:rPr>
        <w:t> </w:t>
      </w:r>
      <w:r>
        <w:rPr>
          <w:color w:val="231F20"/>
        </w:rPr>
        <w:t>know</w:t>
      </w:r>
      <w:r>
        <w:rPr>
          <w:color w:val="231F20"/>
          <w:spacing w:val="-9"/>
        </w:rPr>
        <w:t> </w:t>
      </w:r>
      <w:r>
        <w:rPr>
          <w:color w:val="231F20"/>
        </w:rPr>
        <w:t>the</w:t>
      </w:r>
      <w:r>
        <w:rPr>
          <w:color w:val="231F20"/>
          <w:spacing w:val="-9"/>
        </w:rPr>
        <w:t> </w:t>
      </w:r>
      <w:r>
        <w:rPr>
          <w:color w:val="231F20"/>
        </w:rPr>
        <w:t>Governor sent his Head of Service to inform Jake, but that she deliberately</w:t>
      </w:r>
      <w:r>
        <w:rPr>
          <w:color w:val="231F20"/>
          <w:spacing w:val="-6"/>
        </w:rPr>
        <w:t> </w:t>
      </w:r>
      <w:r>
        <w:rPr>
          <w:color w:val="231F20"/>
        </w:rPr>
        <w:t>altered</w:t>
      </w:r>
      <w:r>
        <w:rPr>
          <w:color w:val="231F20"/>
          <w:spacing w:val="-6"/>
        </w:rPr>
        <w:t> </w:t>
      </w:r>
      <w:r>
        <w:rPr>
          <w:color w:val="231F20"/>
        </w:rPr>
        <w:t>the</w:t>
      </w:r>
      <w:r>
        <w:rPr>
          <w:color w:val="231F20"/>
          <w:spacing w:val="-6"/>
        </w:rPr>
        <w:t> </w:t>
      </w:r>
      <w:r>
        <w:rPr>
          <w:color w:val="231F20"/>
        </w:rPr>
        <w:t>message</w:t>
      </w:r>
      <w:r>
        <w:rPr>
          <w:color w:val="231F20"/>
          <w:spacing w:val="-6"/>
        </w:rPr>
        <w:t> </w:t>
      </w:r>
      <w:r>
        <w:rPr>
          <w:color w:val="231F20"/>
        </w:rPr>
        <w:t>she</w:t>
      </w:r>
      <w:r>
        <w:rPr>
          <w:color w:val="231F20"/>
          <w:spacing w:val="-6"/>
        </w:rPr>
        <w:t> </w:t>
      </w:r>
      <w:r>
        <w:rPr>
          <w:color w:val="231F20"/>
        </w:rPr>
        <w:t>was</w:t>
      </w:r>
      <w:r>
        <w:rPr>
          <w:color w:val="231F20"/>
          <w:spacing w:val="-6"/>
        </w:rPr>
        <w:t> </w:t>
      </w:r>
      <w:r>
        <w:rPr>
          <w:color w:val="231F20"/>
        </w:rPr>
        <w:t>given</w:t>
      </w:r>
      <w:r>
        <w:rPr>
          <w:color w:val="231F20"/>
          <w:spacing w:val="-6"/>
        </w:rPr>
        <w:t> </w:t>
      </w:r>
      <w:r>
        <w:rPr>
          <w:color w:val="231F20"/>
        </w:rPr>
        <w:t>in</w:t>
      </w:r>
      <w:r>
        <w:rPr>
          <w:color w:val="231F20"/>
          <w:spacing w:val="-6"/>
        </w:rPr>
        <w:t> </w:t>
      </w:r>
      <w:r>
        <w:rPr>
          <w:color w:val="231F20"/>
        </w:rPr>
        <w:t>order to get her hands on the two of them before they were removed</w:t>
      </w:r>
      <w:r>
        <w:rPr>
          <w:color w:val="231F20"/>
          <w:spacing w:val="-3"/>
        </w:rPr>
        <w:t> </w:t>
      </w:r>
      <w:r>
        <w:rPr>
          <w:color w:val="231F20"/>
        </w:rPr>
        <w:t>from</w:t>
      </w:r>
      <w:r>
        <w:rPr>
          <w:color w:val="231F20"/>
          <w:spacing w:val="-3"/>
        </w:rPr>
        <w:t> </w:t>
      </w:r>
      <w:r>
        <w:rPr>
          <w:color w:val="231F20"/>
        </w:rPr>
        <w:t>her</w:t>
      </w:r>
      <w:r>
        <w:rPr>
          <w:color w:val="231F20"/>
          <w:spacing w:val="-3"/>
        </w:rPr>
        <w:t> </w:t>
      </w:r>
      <w:r>
        <w:rPr>
          <w:color w:val="231F20"/>
        </w:rPr>
        <w:t>reach.</w:t>
      </w:r>
      <w:r>
        <w:rPr>
          <w:color w:val="231F20"/>
          <w:spacing w:val="-3"/>
        </w:rPr>
        <w:t> </w:t>
      </w:r>
      <w:r>
        <w:rPr>
          <w:color w:val="231F20"/>
        </w:rPr>
        <w:t>The</w:t>
      </w:r>
      <w:r>
        <w:rPr>
          <w:color w:val="231F20"/>
          <w:spacing w:val="-3"/>
        </w:rPr>
        <w:t> </w:t>
      </w:r>
      <w:r>
        <w:rPr>
          <w:color w:val="231F20"/>
        </w:rPr>
        <w:t>extent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abuse</w:t>
      </w:r>
      <w:r>
        <w:rPr>
          <w:color w:val="231F20"/>
          <w:spacing w:val="-3"/>
        </w:rPr>
        <w:t> </w:t>
      </w:r>
      <w:r>
        <w:rPr>
          <w:color w:val="231F20"/>
        </w:rPr>
        <w:t>they </w:t>
      </w:r>
      <w:r>
        <w:rPr>
          <w:color w:val="231F20"/>
          <w:spacing w:val="-4"/>
        </w:rPr>
        <w:t>subsequently, and totally unnecessarily, suffered on their </w:t>
      </w:r>
      <w:r>
        <w:rPr>
          <w:color w:val="231F20"/>
        </w:rPr>
        <w:t>short</w:t>
      </w:r>
      <w:r>
        <w:rPr>
          <w:color w:val="231F20"/>
          <w:spacing w:val="-9"/>
        </w:rPr>
        <w:t> </w:t>
      </w:r>
      <w:r>
        <w:rPr>
          <w:color w:val="231F20"/>
        </w:rPr>
        <w:t>journey</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boat</w:t>
      </w:r>
      <w:r>
        <w:rPr>
          <w:color w:val="231F20"/>
          <w:spacing w:val="-9"/>
        </w:rPr>
        <w:t> </w:t>
      </w:r>
      <w:r>
        <w:rPr>
          <w:color w:val="231F20"/>
        </w:rPr>
        <w:t>appalled</w:t>
      </w:r>
      <w:r>
        <w:rPr>
          <w:color w:val="231F20"/>
          <w:spacing w:val="-9"/>
        </w:rPr>
        <w:t> </w:t>
      </w:r>
      <w:r>
        <w:rPr>
          <w:color w:val="231F20"/>
        </w:rPr>
        <w:t>and</w:t>
      </w:r>
      <w:r>
        <w:rPr>
          <w:color w:val="231F20"/>
          <w:spacing w:val="-9"/>
        </w:rPr>
        <w:t> </w:t>
      </w:r>
      <w:r>
        <w:rPr>
          <w:color w:val="231F20"/>
        </w:rPr>
        <w:t>angered</w:t>
      </w:r>
      <w:r>
        <w:rPr>
          <w:color w:val="231F20"/>
          <w:spacing w:val="-9"/>
        </w:rPr>
        <w:t> </w:t>
      </w:r>
      <w:r>
        <w:rPr>
          <w:color w:val="231F20"/>
        </w:rPr>
        <w:t>me</w:t>
      </w:r>
      <w:r>
        <w:rPr>
          <w:color w:val="231F20"/>
          <w:spacing w:val="-9"/>
        </w:rPr>
        <w:t> </w:t>
      </w:r>
      <w:r>
        <w:rPr>
          <w:color w:val="231F20"/>
        </w:rPr>
        <w:t>and </w:t>
      </w:r>
      <w:r>
        <w:rPr>
          <w:color w:val="231F20"/>
          <w:spacing w:val="-4"/>
        </w:rPr>
        <w:t>should</w:t>
      </w:r>
      <w:r>
        <w:rPr>
          <w:color w:val="231F20"/>
          <w:spacing w:val="-11"/>
        </w:rPr>
        <w:t> </w:t>
      </w:r>
      <w:r>
        <w:rPr>
          <w:color w:val="231F20"/>
          <w:spacing w:val="-4"/>
        </w:rPr>
        <w:t>have</w:t>
      </w:r>
      <w:r>
        <w:rPr>
          <w:color w:val="231F20"/>
          <w:spacing w:val="-11"/>
        </w:rPr>
        <w:t> </w:t>
      </w:r>
      <w:r>
        <w:rPr>
          <w:color w:val="231F20"/>
          <w:spacing w:val="-4"/>
        </w:rPr>
        <w:t>become</w:t>
      </w:r>
      <w:r>
        <w:rPr>
          <w:color w:val="231F20"/>
          <w:spacing w:val="-11"/>
        </w:rPr>
        <w:t> </w:t>
      </w:r>
      <w:r>
        <w:rPr>
          <w:color w:val="231F20"/>
          <w:spacing w:val="-4"/>
        </w:rPr>
        <w:t>the</w:t>
      </w:r>
      <w:r>
        <w:rPr>
          <w:color w:val="231F20"/>
          <w:spacing w:val="-11"/>
        </w:rPr>
        <w:t> </w:t>
      </w:r>
      <w:r>
        <w:rPr>
          <w:color w:val="231F20"/>
          <w:spacing w:val="-4"/>
        </w:rPr>
        <w:t>subject</w:t>
      </w:r>
      <w:r>
        <w:rPr>
          <w:color w:val="231F20"/>
          <w:spacing w:val="-11"/>
        </w:rPr>
        <w:t> </w:t>
      </w:r>
      <w:r>
        <w:rPr>
          <w:color w:val="231F20"/>
          <w:spacing w:val="-4"/>
        </w:rPr>
        <w:t>of</w:t>
      </w:r>
      <w:r>
        <w:rPr>
          <w:color w:val="231F20"/>
          <w:spacing w:val="-11"/>
        </w:rPr>
        <w:t> </w:t>
      </w:r>
      <w:r>
        <w:rPr>
          <w:color w:val="231F20"/>
          <w:spacing w:val="-4"/>
        </w:rPr>
        <w:t>an</w:t>
      </w:r>
      <w:r>
        <w:rPr>
          <w:color w:val="231F20"/>
          <w:spacing w:val="-11"/>
        </w:rPr>
        <w:t> </w:t>
      </w:r>
      <w:r>
        <w:rPr>
          <w:color w:val="231F20"/>
          <w:spacing w:val="-4"/>
        </w:rPr>
        <w:t>arrest</w:t>
      </w:r>
      <w:r>
        <w:rPr>
          <w:color w:val="231F20"/>
          <w:spacing w:val="-11"/>
        </w:rPr>
        <w:t> </w:t>
      </w:r>
      <w:r>
        <w:rPr>
          <w:color w:val="231F20"/>
          <w:spacing w:val="-4"/>
        </w:rPr>
        <w:t>warrant,</w:t>
      </w:r>
      <w:r>
        <w:rPr>
          <w:color w:val="231F20"/>
          <w:spacing w:val="-11"/>
        </w:rPr>
        <w:t> </w:t>
      </w:r>
      <w:r>
        <w:rPr>
          <w:color w:val="231F20"/>
          <w:spacing w:val="-4"/>
        </w:rPr>
        <w:t>trial </w:t>
      </w:r>
      <w:r>
        <w:rPr>
          <w:color w:val="231F20"/>
        </w:rPr>
        <w:t>and</w:t>
      </w:r>
      <w:r>
        <w:rPr>
          <w:color w:val="231F20"/>
          <w:spacing w:val="-15"/>
        </w:rPr>
        <w:t> </w:t>
      </w:r>
      <w:r>
        <w:rPr>
          <w:color w:val="231F20"/>
        </w:rPr>
        <w:t>sentence</w:t>
      </w:r>
      <w:r>
        <w:rPr>
          <w:color w:val="231F20"/>
          <w:spacing w:val="-15"/>
        </w:rPr>
        <w:t> </w:t>
      </w:r>
      <w:r>
        <w:rPr>
          <w:color w:val="231F20"/>
        </w:rPr>
        <w:t>of</w:t>
      </w:r>
      <w:r>
        <w:rPr>
          <w:color w:val="231F20"/>
          <w:spacing w:val="-15"/>
        </w:rPr>
        <w:t> </w:t>
      </w:r>
      <w:r>
        <w:rPr>
          <w:color w:val="231F20"/>
        </w:rPr>
        <w:t>imprisonment.</w:t>
      </w:r>
      <w:r>
        <w:rPr>
          <w:color w:val="231F20"/>
          <w:spacing w:val="-15"/>
        </w:rPr>
        <w:t> </w:t>
      </w:r>
      <w:r>
        <w:rPr>
          <w:color w:val="231F20"/>
        </w:rPr>
        <w:t>The</w:t>
      </w:r>
      <w:r>
        <w:rPr>
          <w:color w:val="231F20"/>
          <w:spacing w:val="-15"/>
        </w:rPr>
        <w:t> </w:t>
      </w:r>
      <w:r>
        <w:rPr>
          <w:color w:val="231F20"/>
        </w:rPr>
        <w:t>two</w:t>
      </w:r>
      <w:r>
        <w:rPr>
          <w:color w:val="231F20"/>
          <w:spacing w:val="-15"/>
        </w:rPr>
        <w:t> </w:t>
      </w:r>
      <w:r>
        <w:rPr>
          <w:color w:val="231F20"/>
        </w:rPr>
        <w:t>kids</w:t>
      </w:r>
      <w:r>
        <w:rPr>
          <w:color w:val="231F20"/>
          <w:spacing w:val="-15"/>
        </w:rPr>
        <w:t> </w:t>
      </w:r>
      <w:r>
        <w:rPr>
          <w:color w:val="231F20"/>
        </w:rPr>
        <w:t>dissuaded me. I was amazed by their forbearance.</w:t>
      </w:r>
    </w:p>
    <w:p>
      <w:pPr>
        <w:pStyle w:val="BodyText"/>
        <w:spacing w:line="285" w:lineRule="auto" w:before="166"/>
        <w:ind w:left="1260" w:right="889" w:firstLine="360"/>
        <w:jc w:val="both"/>
      </w:pPr>
      <w:r>
        <w:rPr>
          <w:color w:val="231F20"/>
        </w:rPr>
        <w:t>Following</w:t>
      </w:r>
      <w:r>
        <w:rPr>
          <w:color w:val="231F20"/>
          <w:spacing w:val="-15"/>
        </w:rPr>
        <w:t> </w:t>
      </w:r>
      <w:r>
        <w:rPr>
          <w:color w:val="231F20"/>
        </w:rPr>
        <w:t>my</w:t>
      </w:r>
      <w:r>
        <w:rPr>
          <w:color w:val="231F20"/>
          <w:spacing w:val="-15"/>
        </w:rPr>
        <w:t> </w:t>
      </w:r>
      <w:r>
        <w:rPr>
          <w:color w:val="231F20"/>
        </w:rPr>
        <w:t>talk</w:t>
      </w:r>
      <w:r>
        <w:rPr>
          <w:color w:val="231F20"/>
          <w:spacing w:val="-15"/>
        </w:rPr>
        <w:t> </w:t>
      </w:r>
      <w:r>
        <w:rPr>
          <w:color w:val="231F20"/>
        </w:rPr>
        <w:t>with</w:t>
      </w:r>
      <w:r>
        <w:rPr>
          <w:color w:val="231F20"/>
          <w:spacing w:val="-15"/>
        </w:rPr>
        <w:t> </w:t>
      </w:r>
      <w:r>
        <w:rPr>
          <w:color w:val="231F20"/>
        </w:rPr>
        <w:t>the</w:t>
      </w:r>
      <w:r>
        <w:rPr>
          <w:color w:val="231F20"/>
          <w:spacing w:val="-15"/>
        </w:rPr>
        <w:t> </w:t>
      </w:r>
      <w:r>
        <w:rPr>
          <w:color w:val="231F20"/>
        </w:rPr>
        <w:t>Governor,</w:t>
      </w:r>
      <w:r>
        <w:rPr>
          <w:color w:val="231F20"/>
          <w:spacing w:val="-15"/>
        </w:rPr>
        <w:t> </w:t>
      </w:r>
      <w:r>
        <w:rPr>
          <w:color w:val="231F20"/>
        </w:rPr>
        <w:t>I</w:t>
      </w:r>
      <w:r>
        <w:rPr>
          <w:color w:val="231F20"/>
          <w:spacing w:val="-15"/>
        </w:rPr>
        <w:t> </w:t>
      </w:r>
      <w:r>
        <w:rPr>
          <w:color w:val="231F20"/>
        </w:rPr>
        <w:t>entered</w:t>
      </w:r>
      <w:r>
        <w:rPr>
          <w:color w:val="231F20"/>
          <w:spacing w:val="-15"/>
        </w:rPr>
        <w:t> </w:t>
      </w:r>
      <w:r>
        <w:rPr>
          <w:color w:val="231F20"/>
        </w:rPr>
        <w:t>the barracks which stand by the harbour. I met with the soldiers and found morale and discipline to be poor. The</w:t>
      </w:r>
      <w:r>
        <w:rPr>
          <w:color w:val="231F20"/>
          <w:spacing w:val="-11"/>
        </w:rPr>
        <w:t> </w:t>
      </w:r>
      <w:r>
        <w:rPr>
          <w:color w:val="231F20"/>
        </w:rPr>
        <w:t>soldiers</w:t>
      </w:r>
      <w:r>
        <w:rPr>
          <w:color w:val="231F20"/>
          <w:spacing w:val="-11"/>
        </w:rPr>
        <w:t> </w:t>
      </w:r>
      <w:r>
        <w:rPr>
          <w:color w:val="231F20"/>
        </w:rPr>
        <w:t>feel</w:t>
      </w:r>
      <w:r>
        <w:rPr>
          <w:color w:val="231F20"/>
          <w:spacing w:val="-11"/>
        </w:rPr>
        <w:t> </w:t>
      </w:r>
      <w:r>
        <w:rPr>
          <w:color w:val="231F20"/>
        </w:rPr>
        <w:t>they’re</w:t>
      </w:r>
      <w:r>
        <w:rPr>
          <w:color w:val="231F20"/>
          <w:spacing w:val="-11"/>
        </w:rPr>
        <w:t> </w:t>
      </w:r>
      <w:r>
        <w:rPr>
          <w:color w:val="231F20"/>
        </w:rPr>
        <w:t>wasting</w:t>
      </w:r>
      <w:r>
        <w:rPr>
          <w:color w:val="231F20"/>
          <w:spacing w:val="-11"/>
        </w:rPr>
        <w:t> </w:t>
      </w:r>
      <w:r>
        <w:rPr>
          <w:color w:val="231F20"/>
        </w:rPr>
        <w:t>their</w:t>
      </w:r>
      <w:r>
        <w:rPr>
          <w:color w:val="231F20"/>
          <w:spacing w:val="-11"/>
        </w:rPr>
        <w:t> </w:t>
      </w:r>
      <w:r>
        <w:rPr>
          <w:color w:val="231F20"/>
        </w:rPr>
        <w:t>time</w:t>
      </w:r>
      <w:r>
        <w:rPr>
          <w:color w:val="231F20"/>
          <w:spacing w:val="-11"/>
        </w:rPr>
        <w:t> </w:t>
      </w:r>
      <w:r>
        <w:rPr>
          <w:color w:val="231F20"/>
        </w:rPr>
        <w:t>and</w:t>
      </w:r>
      <w:r>
        <w:rPr>
          <w:color w:val="231F20"/>
          <w:spacing w:val="-11"/>
        </w:rPr>
        <w:t> </w:t>
      </w:r>
      <w:r>
        <w:rPr>
          <w:color w:val="231F20"/>
        </w:rPr>
        <w:t>that</w:t>
      </w:r>
      <w:r>
        <w:rPr>
          <w:color w:val="231F20"/>
          <w:spacing w:val="-11"/>
        </w:rPr>
        <w:t> </w:t>
      </w:r>
      <w:r>
        <w:rPr>
          <w:color w:val="231F20"/>
        </w:rPr>
        <w:t>the civilians should be manning the island centre. They despise the slaves and have little time for the civilians. The</w:t>
      </w:r>
      <w:r>
        <w:rPr>
          <w:color w:val="231F20"/>
          <w:spacing w:val="-9"/>
        </w:rPr>
        <w:t> </w:t>
      </w:r>
      <w:r>
        <w:rPr>
          <w:color w:val="231F20"/>
        </w:rPr>
        <w:t>exceptions</w:t>
      </w:r>
      <w:r>
        <w:rPr>
          <w:color w:val="231F20"/>
          <w:spacing w:val="-9"/>
        </w:rPr>
        <w:t> </w:t>
      </w:r>
      <w:r>
        <w:rPr>
          <w:color w:val="231F20"/>
        </w:rPr>
        <w:t>to</w:t>
      </w:r>
      <w:r>
        <w:rPr>
          <w:color w:val="231F20"/>
          <w:spacing w:val="-9"/>
        </w:rPr>
        <w:t> </w:t>
      </w:r>
      <w:r>
        <w:rPr>
          <w:color w:val="231F20"/>
        </w:rPr>
        <w:t>this</w:t>
      </w:r>
      <w:r>
        <w:rPr>
          <w:color w:val="231F20"/>
          <w:spacing w:val="-9"/>
        </w:rPr>
        <w:t> </w:t>
      </w:r>
      <w:r>
        <w:rPr>
          <w:color w:val="231F20"/>
        </w:rPr>
        <w:t>are</w:t>
      </w:r>
      <w:r>
        <w:rPr>
          <w:color w:val="231F20"/>
          <w:spacing w:val="-9"/>
        </w:rPr>
        <w:t> </w:t>
      </w:r>
      <w:r>
        <w:rPr>
          <w:color w:val="231F20"/>
        </w:rPr>
        <w:t>the</w:t>
      </w:r>
      <w:r>
        <w:rPr>
          <w:color w:val="231F20"/>
          <w:spacing w:val="-9"/>
        </w:rPr>
        <w:t> </w:t>
      </w:r>
      <w:r>
        <w:rPr>
          <w:color w:val="231F20"/>
        </w:rPr>
        <w:t>two</w:t>
      </w:r>
      <w:r>
        <w:rPr>
          <w:color w:val="231F20"/>
          <w:spacing w:val="-9"/>
        </w:rPr>
        <w:t> </w:t>
      </w:r>
      <w:r>
        <w:rPr>
          <w:color w:val="231F20"/>
        </w:rPr>
        <w:t>soldiers</w:t>
      </w:r>
      <w:r>
        <w:rPr>
          <w:color w:val="231F20"/>
          <w:spacing w:val="-9"/>
        </w:rPr>
        <w:t> </w:t>
      </w:r>
      <w:r>
        <w:rPr>
          <w:color w:val="231F20"/>
        </w:rPr>
        <w:t>–</w:t>
      </w:r>
      <w:r>
        <w:rPr>
          <w:color w:val="231F20"/>
          <w:spacing w:val="-9"/>
        </w:rPr>
        <w:t> </w:t>
      </w:r>
      <w:r>
        <w:rPr>
          <w:color w:val="231F20"/>
        </w:rPr>
        <w:t>Louis</w:t>
      </w:r>
      <w:r>
        <w:rPr>
          <w:color w:val="231F20"/>
          <w:spacing w:val="-9"/>
        </w:rPr>
        <w:t> </w:t>
      </w:r>
      <w:r>
        <w:rPr>
          <w:color w:val="231F20"/>
        </w:rPr>
        <w:t>and Ade – who volunteered to supervise the slaves, and, </w:t>
      </w:r>
      <w:r>
        <w:rPr>
          <w:color w:val="231F20"/>
          <w:spacing w:val="-4"/>
        </w:rPr>
        <w:t>Josiah,</w:t>
      </w:r>
      <w:r>
        <w:rPr>
          <w:color w:val="231F20"/>
          <w:spacing w:val="-8"/>
        </w:rPr>
        <w:t> </w:t>
      </w:r>
      <w:r>
        <w:rPr>
          <w:color w:val="231F20"/>
          <w:spacing w:val="-4"/>
        </w:rPr>
        <w:t>who</w:t>
      </w:r>
      <w:r>
        <w:rPr>
          <w:color w:val="231F20"/>
          <w:spacing w:val="-8"/>
        </w:rPr>
        <w:t> </w:t>
      </w:r>
      <w:r>
        <w:rPr>
          <w:color w:val="231F20"/>
          <w:spacing w:val="-4"/>
        </w:rPr>
        <w:t>has</w:t>
      </w:r>
      <w:r>
        <w:rPr>
          <w:color w:val="231F20"/>
          <w:spacing w:val="-8"/>
        </w:rPr>
        <w:t> </w:t>
      </w:r>
      <w:r>
        <w:rPr>
          <w:color w:val="231F20"/>
          <w:spacing w:val="-4"/>
        </w:rPr>
        <w:t>replaced</w:t>
      </w:r>
      <w:r>
        <w:rPr>
          <w:color w:val="231F20"/>
          <w:spacing w:val="-8"/>
        </w:rPr>
        <w:t> </w:t>
      </w:r>
      <w:r>
        <w:rPr>
          <w:color w:val="231F20"/>
          <w:spacing w:val="-4"/>
        </w:rPr>
        <w:t>Louis.</w:t>
      </w:r>
      <w:r>
        <w:rPr>
          <w:color w:val="231F20"/>
          <w:spacing w:val="-8"/>
        </w:rPr>
        <w:t> </w:t>
      </w:r>
      <w:r>
        <w:rPr>
          <w:color w:val="231F20"/>
          <w:spacing w:val="-4"/>
        </w:rPr>
        <w:t>I</w:t>
      </w:r>
      <w:r>
        <w:rPr>
          <w:color w:val="231F20"/>
          <w:spacing w:val="-8"/>
        </w:rPr>
        <w:t> </w:t>
      </w:r>
      <w:r>
        <w:rPr>
          <w:color w:val="231F20"/>
          <w:spacing w:val="-4"/>
        </w:rPr>
        <w:t>suspect</w:t>
      </w:r>
      <w:r>
        <w:rPr>
          <w:color w:val="231F20"/>
          <w:spacing w:val="-8"/>
        </w:rPr>
        <w:t> </w:t>
      </w:r>
      <w:r>
        <w:rPr>
          <w:color w:val="231F20"/>
          <w:spacing w:val="-4"/>
        </w:rPr>
        <w:t>the</w:t>
      </w:r>
      <w:r>
        <w:rPr>
          <w:color w:val="231F20"/>
          <w:spacing w:val="-8"/>
        </w:rPr>
        <w:t> </w:t>
      </w:r>
      <w:r>
        <w:rPr>
          <w:color w:val="231F20"/>
          <w:spacing w:val="-4"/>
        </w:rPr>
        <w:t>Lieutenant, </w:t>
      </w:r>
      <w:r>
        <w:rPr>
          <w:color w:val="231F20"/>
        </w:rPr>
        <w:t>whom I interviewed after meeting the soldiers, is disaffected. He was reluctant to answer my questions, seemed unconcerned about the poor discipline </w:t>
      </w:r>
      <w:r>
        <w:rPr>
          <w:color w:val="231F20"/>
        </w:rPr>
        <w:t>and </w:t>
      </w:r>
      <w:r>
        <w:rPr>
          <w:color w:val="231F20"/>
          <w:spacing w:val="-2"/>
        </w:rPr>
        <w:t>morale</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unit</w:t>
      </w:r>
      <w:r>
        <w:rPr>
          <w:color w:val="231F20"/>
          <w:spacing w:val="-13"/>
        </w:rPr>
        <w:t> </w:t>
      </w:r>
      <w:r>
        <w:rPr>
          <w:color w:val="231F20"/>
          <w:spacing w:val="-2"/>
        </w:rPr>
        <w:t>and</w:t>
      </w:r>
      <w:r>
        <w:rPr>
          <w:color w:val="231F20"/>
          <w:spacing w:val="-13"/>
        </w:rPr>
        <w:t> </w:t>
      </w:r>
      <w:r>
        <w:rPr>
          <w:color w:val="231F20"/>
          <w:spacing w:val="-2"/>
        </w:rPr>
        <w:t>lacked</w:t>
      </w:r>
      <w:r>
        <w:rPr>
          <w:color w:val="231F20"/>
          <w:spacing w:val="-13"/>
        </w:rPr>
        <w:t> </w:t>
      </w:r>
      <w:r>
        <w:rPr>
          <w:color w:val="231F20"/>
          <w:spacing w:val="-2"/>
        </w:rPr>
        <w:t>any</w:t>
      </w:r>
      <w:r>
        <w:rPr>
          <w:color w:val="231F20"/>
          <w:spacing w:val="-13"/>
        </w:rPr>
        <w:t> </w:t>
      </w:r>
      <w:r>
        <w:rPr>
          <w:color w:val="231F20"/>
          <w:spacing w:val="-2"/>
        </w:rPr>
        <w:t>interest</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purpose of</w:t>
      </w:r>
      <w:r>
        <w:rPr>
          <w:color w:val="231F20"/>
          <w:spacing w:val="-13"/>
        </w:rPr>
        <w:t> </w:t>
      </w:r>
      <w:r>
        <w:rPr>
          <w:color w:val="231F20"/>
          <w:spacing w:val="-2"/>
        </w:rPr>
        <w:t>the</w:t>
      </w:r>
      <w:r>
        <w:rPr>
          <w:color w:val="231F20"/>
          <w:spacing w:val="-13"/>
        </w:rPr>
        <w:t> </w:t>
      </w:r>
      <w:r>
        <w:rPr>
          <w:color w:val="231F20"/>
          <w:spacing w:val="-2"/>
        </w:rPr>
        <w:t>island</w:t>
      </w:r>
      <w:r>
        <w:rPr>
          <w:color w:val="231F20"/>
          <w:spacing w:val="-13"/>
        </w:rPr>
        <w:t> </w:t>
      </w:r>
      <w:r>
        <w:rPr>
          <w:color w:val="231F20"/>
          <w:spacing w:val="-2"/>
        </w:rPr>
        <w:t>or</w:t>
      </w:r>
      <w:r>
        <w:rPr>
          <w:color w:val="231F20"/>
          <w:spacing w:val="-13"/>
        </w:rPr>
        <w:t> </w:t>
      </w:r>
      <w:r>
        <w:rPr>
          <w:color w:val="231F20"/>
          <w:spacing w:val="-2"/>
        </w:rPr>
        <w:t>the</w:t>
      </w:r>
      <w:r>
        <w:rPr>
          <w:color w:val="231F20"/>
          <w:spacing w:val="-13"/>
        </w:rPr>
        <w:t> </w:t>
      </w:r>
      <w:r>
        <w:rPr>
          <w:color w:val="231F20"/>
          <w:spacing w:val="-2"/>
        </w:rPr>
        <w:t>welfare</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slaves</w:t>
      </w:r>
      <w:r>
        <w:rPr>
          <w:color w:val="231F20"/>
          <w:spacing w:val="-13"/>
        </w:rPr>
        <w:t> </w:t>
      </w:r>
      <w:r>
        <w:rPr>
          <w:color w:val="231F20"/>
          <w:spacing w:val="-2"/>
        </w:rPr>
        <w:t>who</w:t>
      </w:r>
      <w:r>
        <w:rPr>
          <w:color w:val="231F20"/>
          <w:spacing w:val="-13"/>
        </w:rPr>
        <w:t> </w:t>
      </w:r>
      <w:r>
        <w:rPr>
          <w:color w:val="231F20"/>
          <w:spacing w:val="-2"/>
        </w:rPr>
        <w:t>were</w:t>
      </w:r>
      <w:r>
        <w:rPr>
          <w:color w:val="231F20"/>
          <w:spacing w:val="-13"/>
        </w:rPr>
        <w:t> </w:t>
      </w:r>
      <w:r>
        <w:rPr>
          <w:color w:val="231F20"/>
          <w:spacing w:val="-2"/>
        </w:rPr>
        <w:t>at</w:t>
      </w:r>
      <w:r>
        <w:rPr>
          <w:color w:val="231F20"/>
          <w:spacing w:val="-13"/>
        </w:rPr>
        <w:t> </w:t>
      </w:r>
      <w:r>
        <w:rPr>
          <w:color w:val="231F20"/>
          <w:spacing w:val="-2"/>
        </w:rPr>
        <w:t>the </w:t>
      </w:r>
      <w:r>
        <w:rPr>
          <w:color w:val="231F20"/>
        </w:rPr>
        <w:t>heart of that purpose. I came away, deeply concerned, </w:t>
      </w:r>
      <w:r>
        <w:rPr>
          <w:color w:val="231F20"/>
          <w:spacing w:val="-4"/>
        </w:rPr>
        <w:t>resolved</w:t>
      </w:r>
      <w:r>
        <w:rPr>
          <w:color w:val="231F20"/>
          <w:spacing w:val="-9"/>
        </w:rPr>
        <w:t> </w:t>
      </w:r>
      <w:r>
        <w:rPr>
          <w:color w:val="231F20"/>
          <w:spacing w:val="-4"/>
        </w:rPr>
        <w:t>to</w:t>
      </w:r>
      <w:r>
        <w:rPr>
          <w:color w:val="231F20"/>
          <w:spacing w:val="-9"/>
        </w:rPr>
        <w:t> </w:t>
      </w:r>
      <w:r>
        <w:rPr>
          <w:color w:val="231F20"/>
          <w:spacing w:val="-4"/>
        </w:rPr>
        <w:t>replace</w:t>
      </w:r>
      <w:r>
        <w:rPr>
          <w:color w:val="231F20"/>
          <w:spacing w:val="-9"/>
        </w:rPr>
        <w:t> </w:t>
      </w:r>
      <w:r>
        <w:rPr>
          <w:color w:val="231F20"/>
          <w:spacing w:val="-4"/>
        </w:rPr>
        <w:t>him</w:t>
      </w:r>
      <w:r>
        <w:rPr>
          <w:color w:val="231F20"/>
          <w:spacing w:val="-9"/>
        </w:rPr>
        <w:t> </w:t>
      </w:r>
      <w:r>
        <w:rPr>
          <w:color w:val="231F20"/>
          <w:spacing w:val="-4"/>
        </w:rPr>
        <w:t>with</w:t>
      </w:r>
      <w:r>
        <w:rPr>
          <w:color w:val="231F20"/>
          <w:spacing w:val="-9"/>
        </w:rPr>
        <w:t> </w:t>
      </w:r>
      <w:r>
        <w:rPr>
          <w:color w:val="231F20"/>
          <w:spacing w:val="-4"/>
        </w:rPr>
        <w:t>a</w:t>
      </w:r>
      <w:r>
        <w:rPr>
          <w:color w:val="231F20"/>
          <w:spacing w:val="-9"/>
        </w:rPr>
        <w:t> </w:t>
      </w:r>
      <w:r>
        <w:rPr>
          <w:color w:val="231F20"/>
          <w:spacing w:val="-4"/>
        </w:rPr>
        <w:t>more</w:t>
      </w:r>
      <w:r>
        <w:rPr>
          <w:color w:val="231F20"/>
          <w:spacing w:val="-9"/>
        </w:rPr>
        <w:t> </w:t>
      </w:r>
      <w:r>
        <w:rPr>
          <w:color w:val="231F20"/>
          <w:spacing w:val="-4"/>
        </w:rPr>
        <w:t>senior</w:t>
      </w:r>
      <w:r>
        <w:rPr>
          <w:color w:val="231F20"/>
          <w:spacing w:val="-9"/>
        </w:rPr>
        <w:t> </w:t>
      </w:r>
      <w:r>
        <w:rPr>
          <w:color w:val="231F20"/>
          <w:spacing w:val="-4"/>
        </w:rPr>
        <w:t>officer,</w:t>
      </w:r>
      <w:r>
        <w:rPr>
          <w:color w:val="231F20"/>
          <w:spacing w:val="-9"/>
        </w:rPr>
        <w:t> </w:t>
      </w:r>
      <w:r>
        <w:rPr>
          <w:color w:val="231F20"/>
          <w:spacing w:val="-4"/>
        </w:rPr>
        <w:t>called </w:t>
      </w:r>
      <w:r>
        <w:rPr>
          <w:color w:val="231F20"/>
        </w:rPr>
        <w:t>Longinus,</w:t>
      </w:r>
      <w:r>
        <w:rPr>
          <w:color w:val="231F20"/>
          <w:spacing w:val="-6"/>
        </w:rPr>
        <w:t> </w:t>
      </w:r>
      <w:r>
        <w:rPr>
          <w:color w:val="231F20"/>
        </w:rPr>
        <w:t>who</w:t>
      </w:r>
      <w:r>
        <w:rPr>
          <w:color w:val="231F20"/>
          <w:spacing w:val="-6"/>
        </w:rPr>
        <w:t> </w:t>
      </w:r>
      <w:r>
        <w:rPr>
          <w:color w:val="231F20"/>
        </w:rPr>
        <w:t>I</w:t>
      </w:r>
      <w:r>
        <w:rPr>
          <w:color w:val="231F20"/>
          <w:spacing w:val="-6"/>
        </w:rPr>
        <w:t> </w:t>
      </w:r>
      <w:r>
        <w:rPr>
          <w:color w:val="231F20"/>
        </w:rPr>
        <w:t>knew</w:t>
      </w:r>
      <w:r>
        <w:rPr>
          <w:color w:val="231F20"/>
          <w:spacing w:val="-6"/>
        </w:rPr>
        <w:t> </w:t>
      </w:r>
      <w:r>
        <w:rPr>
          <w:color w:val="231F20"/>
        </w:rPr>
        <w:t>and</w:t>
      </w:r>
      <w:r>
        <w:rPr>
          <w:color w:val="231F20"/>
          <w:spacing w:val="-6"/>
        </w:rPr>
        <w:t> </w:t>
      </w:r>
      <w:r>
        <w:rPr>
          <w:color w:val="231F20"/>
        </w:rPr>
        <w:t>trusted.</w:t>
      </w:r>
      <w:r>
        <w:rPr>
          <w:color w:val="231F20"/>
          <w:spacing w:val="-6"/>
        </w:rPr>
        <w:t> </w:t>
      </w:r>
      <w:r>
        <w:rPr>
          <w:color w:val="231F20"/>
        </w:rPr>
        <w:t>He</w:t>
      </w:r>
      <w:r>
        <w:rPr>
          <w:color w:val="231F20"/>
          <w:spacing w:val="-6"/>
        </w:rPr>
        <w:t> </w:t>
      </w:r>
      <w:r>
        <w:rPr>
          <w:color w:val="231F20"/>
        </w:rPr>
        <w:t>would</w:t>
      </w:r>
      <w:r>
        <w:rPr>
          <w:color w:val="231F20"/>
          <w:spacing w:val="-6"/>
        </w:rPr>
        <w:t> </w:t>
      </w:r>
      <w:r>
        <w:rPr>
          <w:color w:val="231F20"/>
        </w:rPr>
        <w:t>perform the</w:t>
      </w:r>
      <w:r>
        <w:rPr>
          <w:color w:val="231F20"/>
          <w:spacing w:val="4"/>
        </w:rPr>
        <w:t> </w:t>
      </w:r>
      <w:r>
        <w:rPr>
          <w:color w:val="231F20"/>
        </w:rPr>
        <w:t>function</w:t>
      </w:r>
      <w:r>
        <w:rPr>
          <w:color w:val="231F20"/>
          <w:spacing w:val="5"/>
        </w:rPr>
        <w:t> </w:t>
      </w:r>
      <w:r>
        <w:rPr>
          <w:color w:val="231F20"/>
        </w:rPr>
        <w:t>Louis</w:t>
      </w:r>
      <w:r>
        <w:rPr>
          <w:color w:val="231F20"/>
          <w:spacing w:val="5"/>
        </w:rPr>
        <w:t> </w:t>
      </w:r>
      <w:r>
        <w:rPr>
          <w:color w:val="231F20"/>
        </w:rPr>
        <w:t>had</w:t>
      </w:r>
      <w:r>
        <w:rPr>
          <w:color w:val="231F20"/>
          <w:spacing w:val="5"/>
        </w:rPr>
        <w:t> </w:t>
      </w:r>
      <w:r>
        <w:rPr>
          <w:color w:val="231F20"/>
        </w:rPr>
        <w:t>performed</w:t>
      </w:r>
      <w:r>
        <w:rPr>
          <w:color w:val="231F20"/>
          <w:spacing w:val="5"/>
        </w:rPr>
        <w:t> </w:t>
      </w:r>
      <w:r>
        <w:rPr>
          <w:color w:val="231F20"/>
        </w:rPr>
        <w:t>for</w:t>
      </w:r>
      <w:r>
        <w:rPr>
          <w:color w:val="231F20"/>
          <w:spacing w:val="5"/>
        </w:rPr>
        <w:t> </w:t>
      </w:r>
      <w:r>
        <w:rPr>
          <w:color w:val="231F20"/>
        </w:rPr>
        <w:t>me.</w:t>
      </w:r>
      <w:r>
        <w:rPr>
          <w:color w:val="231F20"/>
          <w:spacing w:val="5"/>
        </w:rPr>
        <w:t> </w:t>
      </w:r>
      <w:r>
        <w:rPr>
          <w:color w:val="231F20"/>
        </w:rPr>
        <w:t>I</w:t>
      </w:r>
      <w:r>
        <w:rPr>
          <w:color w:val="231F20"/>
          <w:spacing w:val="5"/>
        </w:rPr>
        <w:t> </w:t>
      </w:r>
      <w:r>
        <w:rPr>
          <w:color w:val="231F20"/>
        </w:rPr>
        <w:t>made</w:t>
      </w:r>
      <w:r>
        <w:rPr>
          <w:color w:val="231F20"/>
          <w:spacing w:val="5"/>
        </w:rPr>
        <w:t> </w:t>
      </w:r>
      <w:r>
        <w:rPr>
          <w:color w:val="231F20"/>
          <w:spacing w:val="-5"/>
        </w:rPr>
        <w:t>my</w:t>
      </w:r>
    </w:p>
    <w:p>
      <w:pPr>
        <w:spacing w:after="0" w:line="285" w:lineRule="auto"/>
        <w:jc w:val="both"/>
        <w:sectPr>
          <w:footerReference w:type="default" r:id="rId13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57472;mso-wrap-distance-left:0;mso-wrap-distance-right:0" id="docshapegroup327"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jc w:val="both"/>
      </w:pPr>
      <w:r>
        <w:rPr>
          <w:color w:val="231F20"/>
        </w:rPr>
        <w:t>way to the farm, which seemed to be neat and </w:t>
      </w:r>
      <w:r>
        <w:rPr>
          <w:color w:val="231F20"/>
        </w:rPr>
        <w:t>well maintained.</w:t>
      </w:r>
      <w:r>
        <w:rPr>
          <w:color w:val="231F20"/>
          <w:spacing w:val="-8"/>
        </w:rPr>
        <w:t> </w:t>
      </w:r>
      <w:r>
        <w:rPr>
          <w:color w:val="231F20"/>
        </w:rPr>
        <w:t>The</w:t>
      </w:r>
      <w:r>
        <w:rPr>
          <w:color w:val="231F20"/>
          <w:spacing w:val="-8"/>
        </w:rPr>
        <w:t> </w:t>
      </w:r>
      <w:r>
        <w:rPr>
          <w:color w:val="231F20"/>
        </w:rPr>
        <w:t>farm</w:t>
      </w:r>
      <w:r>
        <w:rPr>
          <w:color w:val="231F20"/>
          <w:spacing w:val="-8"/>
        </w:rPr>
        <w:t> </w:t>
      </w:r>
      <w:r>
        <w:rPr>
          <w:color w:val="231F20"/>
        </w:rPr>
        <w:t>animals</w:t>
      </w:r>
      <w:r>
        <w:rPr>
          <w:color w:val="231F20"/>
          <w:spacing w:val="-8"/>
        </w:rPr>
        <w:t> </w:t>
      </w:r>
      <w:r>
        <w:rPr>
          <w:color w:val="231F20"/>
        </w:rPr>
        <w:t>were</w:t>
      </w:r>
      <w:r>
        <w:rPr>
          <w:color w:val="231F20"/>
          <w:spacing w:val="-8"/>
        </w:rPr>
        <w:t> </w:t>
      </w:r>
      <w:r>
        <w:rPr>
          <w:color w:val="231F20"/>
        </w:rPr>
        <w:t>in</w:t>
      </w:r>
      <w:r>
        <w:rPr>
          <w:color w:val="231F20"/>
          <w:spacing w:val="-8"/>
        </w:rPr>
        <w:t> </w:t>
      </w:r>
      <w:r>
        <w:rPr>
          <w:color w:val="231F20"/>
        </w:rPr>
        <w:t>good</w:t>
      </w:r>
      <w:r>
        <w:rPr>
          <w:color w:val="231F20"/>
          <w:spacing w:val="-8"/>
        </w:rPr>
        <w:t> </w:t>
      </w:r>
      <w:r>
        <w:rPr>
          <w:color w:val="231F20"/>
        </w:rPr>
        <w:t>health</w:t>
      </w:r>
      <w:r>
        <w:rPr>
          <w:color w:val="231F20"/>
          <w:spacing w:val="-8"/>
        </w:rPr>
        <w:t> </w:t>
      </w:r>
      <w:r>
        <w:rPr>
          <w:color w:val="231F20"/>
        </w:rPr>
        <w:t>and </w:t>
      </w:r>
      <w:r>
        <w:rPr>
          <w:color w:val="231F20"/>
          <w:spacing w:val="-4"/>
        </w:rPr>
        <w:t>the</w:t>
      </w:r>
      <w:r>
        <w:rPr>
          <w:color w:val="231F20"/>
          <w:spacing w:val="-11"/>
        </w:rPr>
        <w:t> </w:t>
      </w:r>
      <w:r>
        <w:rPr>
          <w:color w:val="231F20"/>
          <w:spacing w:val="-4"/>
        </w:rPr>
        <w:t>slave</w:t>
      </w:r>
      <w:r>
        <w:rPr>
          <w:color w:val="231F20"/>
          <w:spacing w:val="-11"/>
        </w:rPr>
        <w:t> </w:t>
      </w:r>
      <w:r>
        <w:rPr>
          <w:color w:val="231F20"/>
          <w:spacing w:val="-4"/>
        </w:rPr>
        <w:t>workforce</w:t>
      </w:r>
      <w:r>
        <w:rPr>
          <w:color w:val="231F20"/>
          <w:spacing w:val="-11"/>
        </w:rPr>
        <w:t> </w:t>
      </w:r>
      <w:r>
        <w:rPr>
          <w:color w:val="231F20"/>
          <w:spacing w:val="-4"/>
        </w:rPr>
        <w:t>obviously</w:t>
      </w:r>
      <w:r>
        <w:rPr>
          <w:color w:val="231F20"/>
          <w:spacing w:val="-11"/>
        </w:rPr>
        <w:t> </w:t>
      </w:r>
      <w:r>
        <w:rPr>
          <w:color w:val="231F20"/>
          <w:spacing w:val="-4"/>
        </w:rPr>
        <w:t>performed</w:t>
      </w:r>
      <w:r>
        <w:rPr>
          <w:color w:val="231F20"/>
          <w:spacing w:val="-11"/>
        </w:rPr>
        <w:t> </w:t>
      </w:r>
      <w:r>
        <w:rPr>
          <w:color w:val="231F20"/>
          <w:spacing w:val="-4"/>
        </w:rPr>
        <w:t>their</w:t>
      </w:r>
      <w:r>
        <w:rPr>
          <w:color w:val="231F20"/>
          <w:spacing w:val="-11"/>
        </w:rPr>
        <w:t> </w:t>
      </w:r>
      <w:r>
        <w:rPr>
          <w:color w:val="231F20"/>
          <w:spacing w:val="-4"/>
        </w:rPr>
        <w:t>subsidiary </w:t>
      </w:r>
      <w:r>
        <w:rPr>
          <w:color w:val="231F20"/>
        </w:rPr>
        <w:t>task</w:t>
      </w:r>
      <w:r>
        <w:rPr>
          <w:color w:val="231F20"/>
          <w:spacing w:val="-8"/>
        </w:rPr>
        <w:t> </w:t>
      </w:r>
      <w:r>
        <w:rPr>
          <w:color w:val="231F20"/>
        </w:rPr>
        <w:t>extremely</w:t>
      </w:r>
      <w:r>
        <w:rPr>
          <w:color w:val="231F20"/>
          <w:spacing w:val="-8"/>
        </w:rPr>
        <w:t> </w:t>
      </w:r>
      <w:r>
        <w:rPr>
          <w:color w:val="231F20"/>
        </w:rPr>
        <w:t>well.</w:t>
      </w:r>
      <w:r>
        <w:rPr>
          <w:color w:val="231F20"/>
          <w:spacing w:val="-8"/>
        </w:rPr>
        <w:t> </w:t>
      </w:r>
      <w:r>
        <w:rPr>
          <w:color w:val="231F20"/>
        </w:rPr>
        <w:t>I</w:t>
      </w:r>
      <w:r>
        <w:rPr>
          <w:color w:val="231F20"/>
          <w:spacing w:val="-8"/>
        </w:rPr>
        <w:t> </w:t>
      </w:r>
      <w:r>
        <w:rPr>
          <w:color w:val="231F20"/>
        </w:rPr>
        <w:t>was</w:t>
      </w:r>
      <w:r>
        <w:rPr>
          <w:color w:val="231F20"/>
          <w:spacing w:val="-8"/>
        </w:rPr>
        <w:t> </w:t>
      </w:r>
      <w:r>
        <w:rPr>
          <w:color w:val="231F20"/>
        </w:rPr>
        <w:t>surprised</w:t>
      </w:r>
      <w:r>
        <w:rPr>
          <w:color w:val="231F20"/>
          <w:spacing w:val="-8"/>
        </w:rPr>
        <w:t> </w:t>
      </w:r>
      <w:r>
        <w:rPr>
          <w:color w:val="231F20"/>
        </w:rPr>
        <w:t>and</w:t>
      </w:r>
      <w:r>
        <w:rPr>
          <w:color w:val="231F20"/>
          <w:spacing w:val="-8"/>
        </w:rPr>
        <w:t> </w:t>
      </w:r>
      <w:r>
        <w:rPr>
          <w:color w:val="231F20"/>
        </w:rPr>
        <w:t>gratified</w:t>
      </w:r>
      <w:r>
        <w:rPr>
          <w:color w:val="231F20"/>
          <w:spacing w:val="-8"/>
        </w:rPr>
        <w:t> </w:t>
      </w:r>
      <w:r>
        <w:rPr>
          <w:color w:val="231F20"/>
        </w:rPr>
        <w:t>at</w:t>
      </w:r>
      <w:r>
        <w:rPr>
          <w:color w:val="231F20"/>
          <w:spacing w:val="-8"/>
        </w:rPr>
        <w:t> </w:t>
      </w:r>
      <w:r>
        <w:rPr>
          <w:color w:val="231F20"/>
        </w:rPr>
        <w:t>the level of pride the slaves showed in their work.</w:t>
      </w:r>
    </w:p>
    <w:p>
      <w:pPr>
        <w:pStyle w:val="BodyText"/>
        <w:spacing w:line="285" w:lineRule="auto" w:before="174"/>
        <w:ind w:left="900" w:right="1249" w:firstLine="360"/>
        <w:jc w:val="both"/>
      </w:pPr>
      <w:r>
        <w:rPr>
          <w:color w:val="231F20"/>
        </w:rPr>
        <w:t>Next I went to the house and met the staff in the Dining</w:t>
      </w:r>
      <w:r>
        <w:rPr>
          <w:color w:val="231F20"/>
          <w:spacing w:val="-15"/>
        </w:rPr>
        <w:t> </w:t>
      </w:r>
      <w:r>
        <w:rPr>
          <w:color w:val="231F20"/>
        </w:rPr>
        <w:t>Room.</w:t>
      </w:r>
      <w:r>
        <w:rPr>
          <w:color w:val="231F20"/>
          <w:spacing w:val="-15"/>
        </w:rPr>
        <w:t> </w:t>
      </w:r>
      <w:r>
        <w:rPr>
          <w:color w:val="231F20"/>
        </w:rPr>
        <w:t>I</w:t>
      </w:r>
      <w:r>
        <w:rPr>
          <w:color w:val="231F20"/>
          <w:spacing w:val="-15"/>
        </w:rPr>
        <w:t> </w:t>
      </w:r>
      <w:r>
        <w:rPr>
          <w:color w:val="231F20"/>
        </w:rPr>
        <w:t>addressed</w:t>
      </w:r>
      <w:r>
        <w:rPr>
          <w:color w:val="231F20"/>
          <w:spacing w:val="-15"/>
        </w:rPr>
        <w:t> </w:t>
      </w:r>
      <w:r>
        <w:rPr>
          <w:color w:val="231F20"/>
        </w:rPr>
        <w:t>them,</w:t>
      </w:r>
      <w:r>
        <w:rPr>
          <w:color w:val="231F20"/>
          <w:spacing w:val="-15"/>
        </w:rPr>
        <w:t> </w:t>
      </w:r>
      <w:r>
        <w:rPr>
          <w:color w:val="231F20"/>
        </w:rPr>
        <w:t>reminding</w:t>
      </w:r>
      <w:r>
        <w:rPr>
          <w:color w:val="231F20"/>
          <w:spacing w:val="-15"/>
        </w:rPr>
        <w:t> </w:t>
      </w:r>
      <w:r>
        <w:rPr>
          <w:color w:val="231F20"/>
        </w:rPr>
        <w:t>them</w:t>
      </w:r>
      <w:r>
        <w:rPr>
          <w:color w:val="231F20"/>
          <w:spacing w:val="-15"/>
        </w:rPr>
        <w:t> </w:t>
      </w:r>
      <w:r>
        <w:rPr>
          <w:color w:val="231F20"/>
        </w:rPr>
        <w:t>again </w:t>
      </w:r>
      <w:r>
        <w:rPr>
          <w:color w:val="231F20"/>
          <w:spacing w:val="-2"/>
        </w:rPr>
        <w:t>of</w:t>
      </w:r>
      <w:r>
        <w:rPr>
          <w:color w:val="231F20"/>
          <w:spacing w:val="-13"/>
        </w:rPr>
        <w:t> </w:t>
      </w:r>
      <w:r>
        <w:rPr>
          <w:color w:val="231F20"/>
          <w:spacing w:val="-2"/>
        </w:rPr>
        <w:t>their</w:t>
      </w:r>
      <w:r>
        <w:rPr>
          <w:color w:val="231F20"/>
          <w:spacing w:val="-13"/>
        </w:rPr>
        <w:t> </w:t>
      </w:r>
      <w:r>
        <w:rPr>
          <w:color w:val="231F20"/>
          <w:spacing w:val="-2"/>
        </w:rPr>
        <w:t>duty</w:t>
      </w:r>
      <w:r>
        <w:rPr>
          <w:color w:val="231F20"/>
          <w:spacing w:val="-13"/>
        </w:rPr>
        <w:t> </w:t>
      </w:r>
      <w:r>
        <w:rPr>
          <w:color w:val="231F20"/>
          <w:spacing w:val="-2"/>
        </w:rPr>
        <w:t>of</w:t>
      </w:r>
      <w:r>
        <w:rPr>
          <w:color w:val="231F20"/>
          <w:spacing w:val="-13"/>
        </w:rPr>
        <w:t> </w:t>
      </w:r>
      <w:r>
        <w:rPr>
          <w:color w:val="231F20"/>
          <w:spacing w:val="-2"/>
        </w:rPr>
        <w:t>care</w:t>
      </w:r>
      <w:r>
        <w:rPr>
          <w:color w:val="231F20"/>
          <w:spacing w:val="-13"/>
        </w:rPr>
        <w:t> </w:t>
      </w:r>
      <w:r>
        <w:rPr>
          <w:color w:val="231F20"/>
          <w:spacing w:val="-2"/>
        </w:rPr>
        <w:t>for</w:t>
      </w:r>
      <w:r>
        <w:rPr>
          <w:color w:val="231F20"/>
          <w:spacing w:val="-13"/>
        </w:rPr>
        <w:t> </w:t>
      </w:r>
      <w:r>
        <w:rPr>
          <w:color w:val="231F20"/>
          <w:spacing w:val="-2"/>
        </w:rPr>
        <w:t>the</w:t>
      </w:r>
      <w:r>
        <w:rPr>
          <w:color w:val="231F20"/>
          <w:spacing w:val="-13"/>
        </w:rPr>
        <w:t> </w:t>
      </w:r>
      <w:r>
        <w:rPr>
          <w:color w:val="231F20"/>
          <w:spacing w:val="-2"/>
        </w:rPr>
        <w:t>slaves</w:t>
      </w:r>
      <w:r>
        <w:rPr>
          <w:color w:val="231F20"/>
          <w:spacing w:val="-13"/>
        </w:rPr>
        <w:t> </w:t>
      </w:r>
      <w:r>
        <w:rPr>
          <w:color w:val="231F20"/>
          <w:spacing w:val="-2"/>
        </w:rPr>
        <w:t>and</w:t>
      </w:r>
      <w:r>
        <w:rPr>
          <w:color w:val="231F20"/>
          <w:spacing w:val="-13"/>
        </w:rPr>
        <w:t> </w:t>
      </w:r>
      <w:r>
        <w:rPr>
          <w:color w:val="231F20"/>
          <w:spacing w:val="-2"/>
        </w:rPr>
        <w:t>telling</w:t>
      </w:r>
      <w:r>
        <w:rPr>
          <w:color w:val="231F20"/>
          <w:spacing w:val="-13"/>
        </w:rPr>
        <w:t> </w:t>
      </w:r>
      <w:r>
        <w:rPr>
          <w:color w:val="231F20"/>
          <w:spacing w:val="-2"/>
        </w:rPr>
        <w:t>them</w:t>
      </w:r>
      <w:r>
        <w:rPr>
          <w:color w:val="231F20"/>
          <w:spacing w:val="-13"/>
        </w:rPr>
        <w:t> </w:t>
      </w:r>
      <w:r>
        <w:rPr>
          <w:color w:val="231F20"/>
          <w:spacing w:val="-2"/>
        </w:rPr>
        <w:t>I</w:t>
      </w:r>
      <w:r>
        <w:rPr>
          <w:color w:val="231F20"/>
          <w:spacing w:val="-13"/>
        </w:rPr>
        <w:t> </w:t>
      </w:r>
      <w:r>
        <w:rPr>
          <w:color w:val="231F20"/>
          <w:spacing w:val="-2"/>
        </w:rPr>
        <w:t>was removing</w:t>
      </w:r>
      <w:r>
        <w:rPr>
          <w:color w:val="231F20"/>
          <w:spacing w:val="-12"/>
        </w:rPr>
        <w:t> </w:t>
      </w:r>
      <w:r>
        <w:rPr>
          <w:color w:val="231F20"/>
          <w:spacing w:val="-2"/>
        </w:rPr>
        <w:t>the</w:t>
      </w:r>
      <w:r>
        <w:rPr>
          <w:color w:val="231F20"/>
          <w:spacing w:val="-12"/>
        </w:rPr>
        <w:t> </w:t>
      </w:r>
      <w:r>
        <w:rPr>
          <w:color w:val="231F20"/>
          <w:spacing w:val="-2"/>
        </w:rPr>
        <w:t>two</w:t>
      </w:r>
      <w:r>
        <w:rPr>
          <w:color w:val="231F20"/>
          <w:spacing w:val="-12"/>
        </w:rPr>
        <w:t> </w:t>
      </w:r>
      <w:r>
        <w:rPr>
          <w:color w:val="231F20"/>
          <w:spacing w:val="-2"/>
        </w:rPr>
        <w:t>youngest</w:t>
      </w:r>
      <w:r>
        <w:rPr>
          <w:color w:val="231F20"/>
          <w:spacing w:val="-12"/>
        </w:rPr>
        <w:t> </w:t>
      </w:r>
      <w:r>
        <w:rPr>
          <w:color w:val="231F20"/>
          <w:spacing w:val="-2"/>
        </w:rPr>
        <w:t>slaves</w:t>
      </w:r>
      <w:r>
        <w:rPr>
          <w:color w:val="231F20"/>
          <w:spacing w:val="-12"/>
        </w:rPr>
        <w:t> </w:t>
      </w:r>
      <w:r>
        <w:rPr>
          <w:color w:val="231F20"/>
          <w:spacing w:val="-2"/>
        </w:rPr>
        <w:t>and</w:t>
      </w:r>
      <w:r>
        <w:rPr>
          <w:color w:val="231F20"/>
          <w:spacing w:val="-12"/>
        </w:rPr>
        <w:t> </w:t>
      </w:r>
      <w:r>
        <w:rPr>
          <w:color w:val="231F20"/>
          <w:spacing w:val="-2"/>
        </w:rPr>
        <w:t>taking</w:t>
      </w:r>
      <w:r>
        <w:rPr>
          <w:color w:val="231F20"/>
          <w:spacing w:val="-12"/>
        </w:rPr>
        <w:t> </w:t>
      </w:r>
      <w:r>
        <w:rPr>
          <w:color w:val="231F20"/>
          <w:spacing w:val="-2"/>
        </w:rPr>
        <w:t>them</w:t>
      </w:r>
      <w:r>
        <w:rPr>
          <w:color w:val="231F20"/>
          <w:spacing w:val="-12"/>
        </w:rPr>
        <w:t> </w:t>
      </w:r>
      <w:r>
        <w:rPr>
          <w:color w:val="231F20"/>
          <w:spacing w:val="-2"/>
        </w:rPr>
        <w:t>back </w:t>
      </w:r>
      <w:r>
        <w:rPr>
          <w:color w:val="231F20"/>
          <w:spacing w:val="-4"/>
        </w:rPr>
        <w:t>with</w:t>
      </w:r>
      <w:r>
        <w:rPr>
          <w:color w:val="231F20"/>
          <w:spacing w:val="-11"/>
        </w:rPr>
        <w:t> </w:t>
      </w:r>
      <w:r>
        <w:rPr>
          <w:color w:val="231F20"/>
          <w:spacing w:val="-4"/>
        </w:rPr>
        <w:t>me.</w:t>
      </w:r>
      <w:r>
        <w:rPr>
          <w:color w:val="231F20"/>
          <w:spacing w:val="-11"/>
        </w:rPr>
        <w:t> </w:t>
      </w:r>
      <w:r>
        <w:rPr>
          <w:color w:val="231F20"/>
          <w:spacing w:val="-4"/>
        </w:rPr>
        <w:t>A</w:t>
      </w:r>
      <w:r>
        <w:rPr>
          <w:color w:val="231F20"/>
          <w:spacing w:val="-11"/>
        </w:rPr>
        <w:t> </w:t>
      </w:r>
      <w:r>
        <w:rPr>
          <w:color w:val="231F20"/>
          <w:spacing w:val="-4"/>
        </w:rPr>
        <w:t>replacement</w:t>
      </w:r>
      <w:r>
        <w:rPr>
          <w:color w:val="231F20"/>
          <w:spacing w:val="-11"/>
        </w:rPr>
        <w:t> </w:t>
      </w:r>
      <w:r>
        <w:rPr>
          <w:color w:val="231F20"/>
          <w:spacing w:val="-4"/>
        </w:rPr>
        <w:t>couple,</w:t>
      </w:r>
      <w:r>
        <w:rPr>
          <w:color w:val="231F20"/>
          <w:spacing w:val="-11"/>
        </w:rPr>
        <w:t> </w:t>
      </w:r>
      <w:r>
        <w:rPr>
          <w:color w:val="231F20"/>
          <w:spacing w:val="-4"/>
        </w:rPr>
        <w:t>I</w:t>
      </w:r>
      <w:r>
        <w:rPr>
          <w:color w:val="231F20"/>
          <w:spacing w:val="-11"/>
        </w:rPr>
        <w:t> </w:t>
      </w:r>
      <w:r>
        <w:rPr>
          <w:color w:val="231F20"/>
          <w:spacing w:val="-4"/>
        </w:rPr>
        <w:t>told</w:t>
      </w:r>
      <w:r>
        <w:rPr>
          <w:color w:val="231F20"/>
          <w:spacing w:val="-11"/>
        </w:rPr>
        <w:t> </w:t>
      </w:r>
      <w:r>
        <w:rPr>
          <w:color w:val="231F20"/>
          <w:spacing w:val="-4"/>
        </w:rPr>
        <w:t>them,</w:t>
      </w:r>
      <w:r>
        <w:rPr>
          <w:color w:val="231F20"/>
          <w:spacing w:val="-11"/>
        </w:rPr>
        <w:t> </w:t>
      </w:r>
      <w:r>
        <w:rPr>
          <w:color w:val="231F20"/>
          <w:spacing w:val="-4"/>
        </w:rPr>
        <w:t>was</w:t>
      </w:r>
      <w:r>
        <w:rPr>
          <w:color w:val="231F20"/>
          <w:spacing w:val="-11"/>
        </w:rPr>
        <w:t> </w:t>
      </w:r>
      <w:r>
        <w:rPr>
          <w:color w:val="231F20"/>
          <w:spacing w:val="-4"/>
        </w:rPr>
        <w:t>on</w:t>
      </w:r>
      <w:r>
        <w:rPr>
          <w:color w:val="231F20"/>
          <w:spacing w:val="-11"/>
        </w:rPr>
        <w:t> </w:t>
      </w:r>
      <w:r>
        <w:rPr>
          <w:color w:val="231F20"/>
          <w:spacing w:val="-4"/>
        </w:rPr>
        <w:t>their </w:t>
      </w:r>
      <w:r>
        <w:rPr>
          <w:color w:val="231F20"/>
        </w:rPr>
        <w:t>way</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island,</w:t>
      </w:r>
      <w:r>
        <w:rPr>
          <w:color w:val="231F20"/>
          <w:spacing w:val="-15"/>
        </w:rPr>
        <w:t> </w:t>
      </w:r>
      <w:r>
        <w:rPr>
          <w:color w:val="231F20"/>
        </w:rPr>
        <w:t>and</w:t>
      </w:r>
      <w:r>
        <w:rPr>
          <w:color w:val="231F20"/>
          <w:spacing w:val="-15"/>
        </w:rPr>
        <w:t> </w:t>
      </w:r>
      <w:r>
        <w:rPr>
          <w:color w:val="231F20"/>
        </w:rPr>
        <w:t>would</w:t>
      </w:r>
      <w:r>
        <w:rPr>
          <w:color w:val="231F20"/>
          <w:spacing w:val="-15"/>
        </w:rPr>
        <w:t> </w:t>
      </w:r>
      <w:r>
        <w:rPr>
          <w:color w:val="231F20"/>
        </w:rPr>
        <w:t>arrive</w:t>
      </w:r>
      <w:r>
        <w:rPr>
          <w:color w:val="231F20"/>
          <w:spacing w:val="-15"/>
        </w:rPr>
        <w:t> </w:t>
      </w:r>
      <w:r>
        <w:rPr>
          <w:color w:val="231F20"/>
        </w:rPr>
        <w:t>within</w:t>
      </w:r>
      <w:r>
        <w:rPr>
          <w:color w:val="231F20"/>
          <w:spacing w:val="-15"/>
        </w:rPr>
        <w:t> </w:t>
      </w:r>
      <w:r>
        <w:rPr>
          <w:color w:val="231F20"/>
        </w:rPr>
        <w:t>the</w:t>
      </w:r>
      <w:r>
        <w:rPr>
          <w:color w:val="231F20"/>
          <w:spacing w:val="-15"/>
        </w:rPr>
        <w:t> </w:t>
      </w:r>
      <w:r>
        <w:rPr>
          <w:color w:val="231F20"/>
        </w:rPr>
        <w:t>following four</w:t>
      </w:r>
      <w:r>
        <w:rPr>
          <w:color w:val="231F20"/>
          <w:spacing w:val="-5"/>
        </w:rPr>
        <w:t> </w:t>
      </w:r>
      <w:r>
        <w:rPr>
          <w:color w:val="231F20"/>
        </w:rPr>
        <w:t>days.</w:t>
      </w:r>
      <w:r>
        <w:rPr>
          <w:color w:val="231F20"/>
          <w:spacing w:val="-5"/>
        </w:rPr>
        <w:t> </w:t>
      </w:r>
      <w:r>
        <w:rPr>
          <w:color w:val="231F20"/>
        </w:rPr>
        <w:t>They</w:t>
      </w:r>
      <w:r>
        <w:rPr>
          <w:color w:val="231F20"/>
          <w:spacing w:val="-5"/>
        </w:rPr>
        <w:t> </w:t>
      </w:r>
      <w:r>
        <w:rPr>
          <w:color w:val="231F20"/>
        </w:rPr>
        <w:t>were</w:t>
      </w:r>
      <w:r>
        <w:rPr>
          <w:color w:val="231F20"/>
          <w:spacing w:val="-5"/>
        </w:rPr>
        <w:t> </w:t>
      </w:r>
      <w:r>
        <w:rPr>
          <w:color w:val="231F20"/>
        </w:rPr>
        <w:t>to</w:t>
      </w:r>
      <w:r>
        <w:rPr>
          <w:color w:val="231F20"/>
          <w:spacing w:val="-5"/>
        </w:rPr>
        <w:t> </w:t>
      </w:r>
      <w:r>
        <w:rPr>
          <w:color w:val="231F20"/>
        </w:rPr>
        <w:t>be</w:t>
      </w:r>
      <w:r>
        <w:rPr>
          <w:color w:val="231F20"/>
          <w:spacing w:val="-5"/>
        </w:rPr>
        <w:t> </w:t>
      </w:r>
      <w:r>
        <w:rPr>
          <w:color w:val="231F20"/>
        </w:rPr>
        <w:t>treated</w:t>
      </w:r>
      <w:r>
        <w:rPr>
          <w:color w:val="231F20"/>
          <w:spacing w:val="-5"/>
        </w:rPr>
        <w:t> </w:t>
      </w:r>
      <w:r>
        <w:rPr>
          <w:color w:val="231F20"/>
        </w:rPr>
        <w:t>properly.</w:t>
      </w:r>
      <w:r>
        <w:rPr>
          <w:color w:val="231F20"/>
          <w:spacing w:val="-5"/>
        </w:rPr>
        <w:t> </w:t>
      </w:r>
      <w:r>
        <w:rPr>
          <w:color w:val="231F20"/>
        </w:rPr>
        <w:t>The</w:t>
      </w:r>
      <w:r>
        <w:rPr>
          <w:color w:val="231F20"/>
          <w:spacing w:val="-5"/>
        </w:rPr>
        <w:t> </w:t>
      </w:r>
      <w:r>
        <w:rPr>
          <w:color w:val="231F20"/>
        </w:rPr>
        <w:t>two</w:t>
      </w:r>
      <w:r>
        <w:rPr>
          <w:color w:val="231F20"/>
          <w:spacing w:val="-5"/>
        </w:rPr>
        <w:t> </w:t>
      </w:r>
      <w:r>
        <w:rPr>
          <w:color w:val="231F20"/>
        </w:rPr>
        <w:t>I </w:t>
      </w:r>
      <w:r>
        <w:rPr>
          <w:color w:val="231F20"/>
          <w:spacing w:val="-2"/>
        </w:rPr>
        <w:t>was</w:t>
      </w:r>
      <w:r>
        <w:rPr>
          <w:color w:val="231F20"/>
          <w:spacing w:val="-13"/>
        </w:rPr>
        <w:t> </w:t>
      </w:r>
      <w:r>
        <w:rPr>
          <w:color w:val="231F20"/>
          <w:spacing w:val="-2"/>
        </w:rPr>
        <w:t>taking</w:t>
      </w:r>
      <w:r>
        <w:rPr>
          <w:color w:val="231F20"/>
          <w:spacing w:val="-13"/>
        </w:rPr>
        <w:t> </w:t>
      </w:r>
      <w:r>
        <w:rPr>
          <w:color w:val="231F20"/>
          <w:spacing w:val="-2"/>
        </w:rPr>
        <w:t>away</w:t>
      </w:r>
      <w:r>
        <w:rPr>
          <w:color w:val="231F20"/>
          <w:spacing w:val="-13"/>
        </w:rPr>
        <w:t> </w:t>
      </w:r>
      <w:r>
        <w:rPr>
          <w:color w:val="231F20"/>
          <w:spacing w:val="-2"/>
        </w:rPr>
        <w:t>would</w:t>
      </w:r>
      <w:r>
        <w:rPr>
          <w:color w:val="231F20"/>
          <w:spacing w:val="-13"/>
        </w:rPr>
        <w:t> </w:t>
      </w:r>
      <w:r>
        <w:rPr>
          <w:color w:val="231F20"/>
          <w:spacing w:val="-2"/>
        </w:rPr>
        <w:t>be</w:t>
      </w:r>
      <w:r>
        <w:rPr>
          <w:color w:val="231F20"/>
          <w:spacing w:val="-13"/>
        </w:rPr>
        <w:t> </w:t>
      </w:r>
      <w:r>
        <w:rPr>
          <w:color w:val="231F20"/>
          <w:spacing w:val="-2"/>
        </w:rPr>
        <w:t>returned</w:t>
      </w:r>
      <w:r>
        <w:rPr>
          <w:color w:val="231F20"/>
          <w:spacing w:val="-13"/>
        </w:rPr>
        <w:t> </w:t>
      </w:r>
      <w:r>
        <w:rPr>
          <w:color w:val="231F20"/>
          <w:spacing w:val="-2"/>
        </w:rPr>
        <w:t>in</w:t>
      </w:r>
      <w:r>
        <w:rPr>
          <w:color w:val="231F20"/>
          <w:spacing w:val="-13"/>
        </w:rPr>
        <w:t> </w:t>
      </w:r>
      <w:r>
        <w:rPr>
          <w:color w:val="231F20"/>
          <w:spacing w:val="-2"/>
        </w:rPr>
        <w:t>about</w:t>
      </w:r>
      <w:r>
        <w:rPr>
          <w:color w:val="231F20"/>
          <w:spacing w:val="-13"/>
        </w:rPr>
        <w:t> </w:t>
      </w:r>
      <w:r>
        <w:rPr>
          <w:color w:val="231F20"/>
          <w:spacing w:val="-2"/>
        </w:rPr>
        <w:t>a</w:t>
      </w:r>
      <w:r>
        <w:rPr>
          <w:color w:val="231F20"/>
          <w:spacing w:val="-13"/>
        </w:rPr>
        <w:t> </w:t>
      </w:r>
      <w:r>
        <w:rPr>
          <w:color w:val="231F20"/>
          <w:spacing w:val="-2"/>
        </w:rPr>
        <w:t>year,</w:t>
      </w:r>
      <w:r>
        <w:rPr>
          <w:color w:val="231F20"/>
          <w:spacing w:val="-13"/>
        </w:rPr>
        <w:t> </w:t>
      </w:r>
      <w:r>
        <w:rPr>
          <w:color w:val="231F20"/>
          <w:spacing w:val="-2"/>
        </w:rPr>
        <w:t>and</w:t>
      </w:r>
      <w:r>
        <w:rPr>
          <w:color w:val="231F20"/>
          <w:spacing w:val="-13"/>
        </w:rPr>
        <w:t> </w:t>
      </w:r>
      <w:r>
        <w:rPr>
          <w:color w:val="231F20"/>
          <w:spacing w:val="-2"/>
        </w:rPr>
        <w:t>I expected</w:t>
      </w:r>
      <w:r>
        <w:rPr>
          <w:color w:val="231F20"/>
          <w:spacing w:val="-12"/>
        </w:rPr>
        <w:t> </w:t>
      </w:r>
      <w:r>
        <w:rPr>
          <w:color w:val="231F20"/>
          <w:spacing w:val="-2"/>
        </w:rPr>
        <w:t>that</w:t>
      </w:r>
      <w:r>
        <w:rPr>
          <w:color w:val="231F20"/>
          <w:spacing w:val="-12"/>
        </w:rPr>
        <w:t> </w:t>
      </w:r>
      <w:r>
        <w:rPr>
          <w:color w:val="231F20"/>
          <w:spacing w:val="-2"/>
        </w:rPr>
        <w:t>they</w:t>
      </w:r>
      <w:r>
        <w:rPr>
          <w:color w:val="231F20"/>
          <w:spacing w:val="-12"/>
        </w:rPr>
        <w:t> </w:t>
      </w:r>
      <w:r>
        <w:rPr>
          <w:color w:val="231F20"/>
          <w:spacing w:val="-2"/>
        </w:rPr>
        <w:t>would</w:t>
      </w:r>
      <w:r>
        <w:rPr>
          <w:color w:val="231F20"/>
          <w:spacing w:val="-12"/>
        </w:rPr>
        <w:t> </w:t>
      </w:r>
      <w:r>
        <w:rPr>
          <w:color w:val="231F20"/>
          <w:spacing w:val="-2"/>
        </w:rPr>
        <w:t>be</w:t>
      </w:r>
      <w:r>
        <w:rPr>
          <w:color w:val="231F20"/>
          <w:spacing w:val="-12"/>
        </w:rPr>
        <w:t> </w:t>
      </w:r>
      <w:r>
        <w:rPr>
          <w:color w:val="231F20"/>
          <w:spacing w:val="-2"/>
        </w:rPr>
        <w:t>treated</w:t>
      </w:r>
      <w:r>
        <w:rPr>
          <w:color w:val="231F20"/>
          <w:spacing w:val="-12"/>
        </w:rPr>
        <w:t> </w:t>
      </w:r>
      <w:r>
        <w:rPr>
          <w:color w:val="231F20"/>
          <w:spacing w:val="-2"/>
        </w:rPr>
        <w:t>well</w:t>
      </w:r>
      <w:r>
        <w:rPr>
          <w:color w:val="231F20"/>
          <w:spacing w:val="-12"/>
        </w:rPr>
        <w:t> </w:t>
      </w:r>
      <w:r>
        <w:rPr>
          <w:color w:val="231F20"/>
          <w:spacing w:val="-2"/>
        </w:rPr>
        <w:t>on</w:t>
      </w:r>
      <w:r>
        <w:rPr>
          <w:color w:val="231F20"/>
          <w:spacing w:val="-12"/>
        </w:rPr>
        <w:t> </w:t>
      </w:r>
      <w:r>
        <w:rPr>
          <w:color w:val="231F20"/>
          <w:spacing w:val="-2"/>
        </w:rPr>
        <w:t>their</w:t>
      </w:r>
      <w:r>
        <w:rPr>
          <w:color w:val="231F20"/>
          <w:spacing w:val="-12"/>
        </w:rPr>
        <w:t> </w:t>
      </w:r>
      <w:r>
        <w:rPr>
          <w:color w:val="231F20"/>
          <w:spacing w:val="-2"/>
        </w:rPr>
        <w:t>return. </w:t>
      </w:r>
      <w:r>
        <w:rPr>
          <w:color w:val="231F20"/>
        </w:rPr>
        <w:t>As</w:t>
      </w:r>
      <w:r>
        <w:rPr>
          <w:color w:val="231F20"/>
          <w:spacing w:val="-15"/>
        </w:rPr>
        <w:t> </w:t>
      </w:r>
      <w:r>
        <w:rPr>
          <w:color w:val="231F20"/>
        </w:rPr>
        <w:t>I</w:t>
      </w:r>
      <w:r>
        <w:rPr>
          <w:color w:val="231F20"/>
          <w:spacing w:val="-15"/>
        </w:rPr>
        <w:t> </w:t>
      </w:r>
      <w:r>
        <w:rPr>
          <w:color w:val="231F20"/>
        </w:rPr>
        <w:t>said</w:t>
      </w:r>
      <w:r>
        <w:rPr>
          <w:color w:val="231F20"/>
          <w:spacing w:val="-15"/>
        </w:rPr>
        <w:t> </w:t>
      </w:r>
      <w:r>
        <w:rPr>
          <w:color w:val="231F20"/>
        </w:rPr>
        <w:t>these</w:t>
      </w:r>
      <w:r>
        <w:rPr>
          <w:color w:val="231F20"/>
          <w:spacing w:val="-15"/>
        </w:rPr>
        <w:t> </w:t>
      </w:r>
      <w:r>
        <w:rPr>
          <w:color w:val="231F20"/>
        </w:rPr>
        <w:t>things,</w:t>
      </w:r>
      <w:r>
        <w:rPr>
          <w:color w:val="231F20"/>
          <w:spacing w:val="-15"/>
        </w:rPr>
        <w:t> </w:t>
      </w:r>
      <w:r>
        <w:rPr>
          <w:color w:val="231F20"/>
        </w:rPr>
        <w:t>I</w:t>
      </w:r>
      <w:r>
        <w:rPr>
          <w:color w:val="231F20"/>
          <w:spacing w:val="-15"/>
        </w:rPr>
        <w:t> </w:t>
      </w:r>
      <w:r>
        <w:rPr>
          <w:color w:val="231F20"/>
        </w:rPr>
        <w:t>was</w:t>
      </w:r>
      <w:r>
        <w:rPr>
          <w:color w:val="231F20"/>
          <w:spacing w:val="-15"/>
        </w:rPr>
        <w:t> </w:t>
      </w:r>
      <w:r>
        <w:rPr>
          <w:color w:val="231F20"/>
        </w:rPr>
        <w:t>watching</w:t>
      </w:r>
      <w:r>
        <w:rPr>
          <w:color w:val="231F20"/>
          <w:spacing w:val="-15"/>
        </w:rPr>
        <w:t> </w:t>
      </w:r>
      <w:r>
        <w:rPr>
          <w:color w:val="231F20"/>
        </w:rPr>
        <w:t>their</w:t>
      </w:r>
      <w:r>
        <w:rPr>
          <w:color w:val="231F20"/>
          <w:spacing w:val="-15"/>
        </w:rPr>
        <w:t> </w:t>
      </w:r>
      <w:r>
        <w:rPr>
          <w:color w:val="231F20"/>
        </w:rPr>
        <w:t>expressions. I did not like what I saw. My final remark, I was sure, </w:t>
      </w:r>
      <w:r>
        <w:rPr>
          <w:color w:val="231F20"/>
          <w:spacing w:val="-4"/>
        </w:rPr>
        <w:t>got</w:t>
      </w:r>
      <w:r>
        <w:rPr>
          <w:color w:val="231F20"/>
          <w:spacing w:val="-9"/>
        </w:rPr>
        <w:t> </w:t>
      </w:r>
      <w:r>
        <w:rPr>
          <w:color w:val="231F20"/>
          <w:spacing w:val="-4"/>
        </w:rPr>
        <w:t>the</w:t>
      </w:r>
      <w:r>
        <w:rPr>
          <w:color w:val="231F20"/>
          <w:spacing w:val="-9"/>
        </w:rPr>
        <w:t> </w:t>
      </w:r>
      <w:r>
        <w:rPr>
          <w:color w:val="231F20"/>
          <w:spacing w:val="-4"/>
        </w:rPr>
        <w:t>words,</w:t>
      </w:r>
      <w:r>
        <w:rPr>
          <w:color w:val="231F20"/>
          <w:spacing w:val="-9"/>
        </w:rPr>
        <w:t> </w:t>
      </w:r>
      <w:r>
        <w:rPr>
          <w:color w:val="231F20"/>
          <w:spacing w:val="-4"/>
        </w:rPr>
        <w:t>“No</w:t>
      </w:r>
      <w:r>
        <w:rPr>
          <w:color w:val="231F20"/>
          <w:spacing w:val="-9"/>
        </w:rPr>
        <w:t> </w:t>
      </w:r>
      <w:r>
        <w:rPr>
          <w:color w:val="231F20"/>
          <w:spacing w:val="-4"/>
        </w:rPr>
        <w:t>chance,”</w:t>
      </w:r>
      <w:r>
        <w:rPr>
          <w:color w:val="231F20"/>
          <w:spacing w:val="-9"/>
        </w:rPr>
        <w:t> </w:t>
      </w:r>
      <w:r>
        <w:rPr>
          <w:color w:val="231F20"/>
          <w:spacing w:val="-4"/>
        </w:rPr>
        <w:t>muttered</w:t>
      </w:r>
      <w:r>
        <w:rPr>
          <w:color w:val="231F20"/>
          <w:spacing w:val="-9"/>
        </w:rPr>
        <w:t> </w:t>
      </w:r>
      <w:r>
        <w:rPr>
          <w:color w:val="231F20"/>
          <w:spacing w:val="-4"/>
        </w:rPr>
        <w:t>from</w:t>
      </w:r>
      <w:r>
        <w:rPr>
          <w:color w:val="231F20"/>
          <w:spacing w:val="-9"/>
        </w:rPr>
        <w:t> </w:t>
      </w:r>
      <w:r>
        <w:rPr>
          <w:color w:val="231F20"/>
          <w:spacing w:val="-4"/>
        </w:rPr>
        <w:t>one</w:t>
      </w:r>
      <w:r>
        <w:rPr>
          <w:color w:val="231F20"/>
          <w:spacing w:val="-9"/>
        </w:rPr>
        <w:t> </w:t>
      </w:r>
      <w:r>
        <w:rPr>
          <w:color w:val="231F20"/>
          <w:spacing w:val="-4"/>
        </w:rPr>
        <w:t>woman </w:t>
      </w:r>
      <w:r>
        <w:rPr>
          <w:color w:val="231F20"/>
        </w:rPr>
        <w:t>near</w:t>
      </w:r>
      <w:r>
        <w:rPr>
          <w:color w:val="231F20"/>
          <w:spacing w:val="-11"/>
        </w:rPr>
        <w:t> </w:t>
      </w:r>
      <w:r>
        <w:rPr>
          <w:color w:val="231F20"/>
        </w:rPr>
        <w:t>the</w:t>
      </w:r>
      <w:r>
        <w:rPr>
          <w:color w:val="231F20"/>
          <w:spacing w:val="-11"/>
        </w:rPr>
        <w:t> </w:t>
      </w:r>
      <w:r>
        <w:rPr>
          <w:color w:val="231F20"/>
        </w:rPr>
        <w:t>back</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crowd</w:t>
      </w:r>
      <w:r>
        <w:rPr>
          <w:color w:val="231F20"/>
          <w:spacing w:val="-11"/>
        </w:rPr>
        <w:t> </w:t>
      </w:r>
      <w:r>
        <w:rPr>
          <w:color w:val="231F20"/>
        </w:rPr>
        <w:t>to</w:t>
      </w:r>
      <w:r>
        <w:rPr>
          <w:color w:val="231F20"/>
          <w:spacing w:val="-11"/>
        </w:rPr>
        <w:t> </w:t>
      </w:r>
      <w:r>
        <w:rPr>
          <w:color w:val="231F20"/>
        </w:rPr>
        <w:t>another.</w:t>
      </w:r>
      <w:r>
        <w:rPr>
          <w:color w:val="231F20"/>
          <w:spacing w:val="-11"/>
        </w:rPr>
        <w:t> </w:t>
      </w:r>
      <w:r>
        <w:rPr>
          <w:color w:val="231F20"/>
        </w:rPr>
        <w:t>I</w:t>
      </w:r>
      <w:r>
        <w:rPr>
          <w:color w:val="231F20"/>
          <w:spacing w:val="-11"/>
        </w:rPr>
        <w:t> </w:t>
      </w:r>
      <w:r>
        <w:rPr>
          <w:color w:val="231F20"/>
        </w:rPr>
        <w:t>took</w:t>
      </w:r>
      <w:r>
        <w:rPr>
          <w:color w:val="231F20"/>
          <w:spacing w:val="-11"/>
        </w:rPr>
        <w:t> </w:t>
      </w:r>
      <w:r>
        <w:rPr>
          <w:color w:val="231F20"/>
        </w:rPr>
        <w:t>the</w:t>
      </w:r>
      <w:r>
        <w:rPr>
          <w:color w:val="231F20"/>
          <w:spacing w:val="-11"/>
        </w:rPr>
        <w:t> </w:t>
      </w:r>
      <w:r>
        <w:rPr>
          <w:color w:val="231F20"/>
        </w:rPr>
        <w:t>Head of Service aside afterwards and repeated my message, </w:t>
      </w:r>
      <w:r>
        <w:rPr>
          <w:color w:val="231F20"/>
          <w:spacing w:val="-4"/>
        </w:rPr>
        <w:t>emphasising</w:t>
      </w:r>
      <w:r>
        <w:rPr>
          <w:color w:val="231F20"/>
          <w:spacing w:val="-10"/>
        </w:rPr>
        <w:t> </w:t>
      </w:r>
      <w:r>
        <w:rPr>
          <w:color w:val="231F20"/>
          <w:spacing w:val="-4"/>
        </w:rPr>
        <w:t>my</w:t>
      </w:r>
      <w:r>
        <w:rPr>
          <w:color w:val="231F20"/>
          <w:spacing w:val="-10"/>
        </w:rPr>
        <w:t> </w:t>
      </w:r>
      <w:r>
        <w:rPr>
          <w:color w:val="231F20"/>
          <w:spacing w:val="-4"/>
        </w:rPr>
        <w:t>anger</w:t>
      </w:r>
      <w:r>
        <w:rPr>
          <w:color w:val="231F20"/>
          <w:spacing w:val="-10"/>
        </w:rPr>
        <w:t> </w:t>
      </w:r>
      <w:r>
        <w:rPr>
          <w:color w:val="231F20"/>
          <w:spacing w:val="-4"/>
        </w:rPr>
        <w:t>at</w:t>
      </w:r>
      <w:r>
        <w:rPr>
          <w:color w:val="231F20"/>
          <w:spacing w:val="-10"/>
        </w:rPr>
        <w:t> </w:t>
      </w:r>
      <w:r>
        <w:rPr>
          <w:color w:val="231F20"/>
          <w:spacing w:val="-4"/>
        </w:rPr>
        <w:t>the</w:t>
      </w:r>
      <w:r>
        <w:rPr>
          <w:color w:val="231F20"/>
          <w:spacing w:val="-10"/>
        </w:rPr>
        <w:t> </w:t>
      </w:r>
      <w:r>
        <w:rPr>
          <w:color w:val="231F20"/>
          <w:spacing w:val="-4"/>
        </w:rPr>
        <w:t>treatment</w:t>
      </w:r>
      <w:r>
        <w:rPr>
          <w:color w:val="231F20"/>
          <w:spacing w:val="-10"/>
        </w:rPr>
        <w:t> </w:t>
      </w:r>
      <w:r>
        <w:rPr>
          <w:color w:val="231F20"/>
          <w:spacing w:val="-4"/>
        </w:rPr>
        <w:t>of</w:t>
      </w:r>
      <w:r>
        <w:rPr>
          <w:color w:val="231F20"/>
          <w:spacing w:val="-10"/>
        </w:rPr>
        <w:t> </w:t>
      </w:r>
      <w:r>
        <w:rPr>
          <w:color w:val="231F20"/>
          <w:spacing w:val="-4"/>
        </w:rPr>
        <w:t>Mark</w:t>
      </w:r>
      <w:r>
        <w:rPr>
          <w:color w:val="231F20"/>
          <w:spacing w:val="-10"/>
        </w:rPr>
        <w:t> </w:t>
      </w:r>
      <w:r>
        <w:rPr>
          <w:color w:val="231F20"/>
          <w:spacing w:val="-4"/>
        </w:rPr>
        <w:t>and</w:t>
      </w:r>
      <w:r>
        <w:rPr>
          <w:color w:val="231F20"/>
          <w:spacing w:val="-10"/>
        </w:rPr>
        <w:t> </w:t>
      </w:r>
      <w:r>
        <w:rPr>
          <w:color w:val="231F20"/>
          <w:spacing w:val="-4"/>
        </w:rPr>
        <w:t>Judy </w:t>
      </w:r>
      <w:r>
        <w:rPr>
          <w:color w:val="231F20"/>
          <w:spacing w:val="-2"/>
        </w:rPr>
        <w:t>in</w:t>
      </w:r>
      <w:r>
        <w:rPr>
          <w:color w:val="231F20"/>
          <w:spacing w:val="-13"/>
        </w:rPr>
        <w:t> </w:t>
      </w:r>
      <w:r>
        <w:rPr>
          <w:color w:val="231F20"/>
          <w:spacing w:val="-2"/>
        </w:rPr>
        <w:t>particular,</w:t>
      </w:r>
      <w:r>
        <w:rPr>
          <w:color w:val="231F20"/>
          <w:spacing w:val="-13"/>
        </w:rPr>
        <w:t> </w:t>
      </w:r>
      <w:r>
        <w:rPr>
          <w:color w:val="231F20"/>
          <w:spacing w:val="-2"/>
        </w:rPr>
        <w:t>and</w:t>
      </w:r>
      <w:r>
        <w:rPr>
          <w:color w:val="231F20"/>
          <w:spacing w:val="-13"/>
        </w:rPr>
        <w:t> </w:t>
      </w:r>
      <w:r>
        <w:rPr>
          <w:color w:val="231F20"/>
          <w:spacing w:val="-2"/>
        </w:rPr>
        <w:t>warning</w:t>
      </w:r>
      <w:r>
        <w:rPr>
          <w:color w:val="231F20"/>
          <w:spacing w:val="-13"/>
        </w:rPr>
        <w:t> </w:t>
      </w:r>
      <w:r>
        <w:rPr>
          <w:color w:val="231F20"/>
          <w:spacing w:val="-2"/>
        </w:rPr>
        <w:t>her</w:t>
      </w:r>
      <w:r>
        <w:rPr>
          <w:color w:val="231F20"/>
          <w:spacing w:val="-13"/>
        </w:rPr>
        <w:t> </w:t>
      </w:r>
      <w:r>
        <w:rPr>
          <w:color w:val="231F20"/>
          <w:spacing w:val="-2"/>
        </w:rPr>
        <w:t>I</w:t>
      </w:r>
      <w:r>
        <w:rPr>
          <w:color w:val="231F20"/>
          <w:spacing w:val="-13"/>
        </w:rPr>
        <w:t> </w:t>
      </w:r>
      <w:r>
        <w:rPr>
          <w:color w:val="231F20"/>
          <w:spacing w:val="-2"/>
        </w:rPr>
        <w:t>would</w:t>
      </w:r>
      <w:r>
        <w:rPr>
          <w:color w:val="231F20"/>
          <w:spacing w:val="-13"/>
        </w:rPr>
        <w:t> </w:t>
      </w:r>
      <w:r>
        <w:rPr>
          <w:color w:val="231F20"/>
          <w:spacing w:val="-2"/>
        </w:rPr>
        <w:t>take</w:t>
      </w:r>
      <w:r>
        <w:rPr>
          <w:color w:val="231F20"/>
          <w:spacing w:val="-13"/>
        </w:rPr>
        <w:t> </w:t>
      </w:r>
      <w:r>
        <w:rPr>
          <w:color w:val="231F20"/>
          <w:spacing w:val="-2"/>
        </w:rPr>
        <w:t>severe</w:t>
      </w:r>
      <w:r>
        <w:rPr>
          <w:color w:val="231F20"/>
          <w:spacing w:val="-13"/>
        </w:rPr>
        <w:t> </w:t>
      </w:r>
      <w:r>
        <w:rPr>
          <w:color w:val="231F20"/>
          <w:spacing w:val="-2"/>
        </w:rPr>
        <w:t>action if</w:t>
      </w:r>
      <w:r>
        <w:rPr>
          <w:color w:val="231F20"/>
          <w:spacing w:val="-10"/>
        </w:rPr>
        <w:t> </w:t>
      </w:r>
      <w:r>
        <w:rPr>
          <w:color w:val="231F20"/>
          <w:spacing w:val="-2"/>
        </w:rPr>
        <w:t>the</w:t>
      </w:r>
      <w:r>
        <w:rPr>
          <w:color w:val="231F20"/>
          <w:spacing w:val="-10"/>
        </w:rPr>
        <w:t> </w:t>
      </w:r>
      <w:r>
        <w:rPr>
          <w:color w:val="231F20"/>
          <w:spacing w:val="-2"/>
        </w:rPr>
        <w:t>situation</w:t>
      </w:r>
      <w:r>
        <w:rPr>
          <w:color w:val="231F20"/>
          <w:spacing w:val="-10"/>
        </w:rPr>
        <w:t> </w:t>
      </w:r>
      <w:r>
        <w:rPr>
          <w:color w:val="231F20"/>
          <w:spacing w:val="-2"/>
        </w:rPr>
        <w:t>did</w:t>
      </w:r>
      <w:r>
        <w:rPr>
          <w:color w:val="231F20"/>
          <w:spacing w:val="-10"/>
        </w:rPr>
        <w:t> </w:t>
      </w:r>
      <w:r>
        <w:rPr>
          <w:color w:val="231F20"/>
          <w:spacing w:val="-2"/>
        </w:rPr>
        <w:t>not</w:t>
      </w:r>
      <w:r>
        <w:rPr>
          <w:color w:val="231F20"/>
          <w:spacing w:val="-10"/>
        </w:rPr>
        <w:t> </w:t>
      </w:r>
      <w:r>
        <w:rPr>
          <w:color w:val="231F20"/>
          <w:spacing w:val="-2"/>
        </w:rPr>
        <w:t>improve.</w:t>
      </w:r>
      <w:r>
        <w:rPr>
          <w:color w:val="231F20"/>
          <w:spacing w:val="-10"/>
        </w:rPr>
        <w:t> </w:t>
      </w:r>
      <w:r>
        <w:rPr>
          <w:color w:val="231F20"/>
          <w:spacing w:val="-2"/>
        </w:rPr>
        <w:t>I</w:t>
      </w:r>
      <w:r>
        <w:rPr>
          <w:color w:val="231F20"/>
          <w:spacing w:val="-10"/>
        </w:rPr>
        <w:t> </w:t>
      </w:r>
      <w:r>
        <w:rPr>
          <w:color w:val="231F20"/>
          <w:spacing w:val="-2"/>
        </w:rPr>
        <w:t>ordered</w:t>
      </w:r>
      <w:r>
        <w:rPr>
          <w:color w:val="231F20"/>
          <w:spacing w:val="-10"/>
        </w:rPr>
        <w:t> </w:t>
      </w:r>
      <w:r>
        <w:rPr>
          <w:color w:val="231F20"/>
          <w:spacing w:val="-2"/>
        </w:rPr>
        <w:t>her</w:t>
      </w:r>
      <w:r>
        <w:rPr>
          <w:color w:val="231F20"/>
          <w:spacing w:val="-10"/>
        </w:rPr>
        <w:t> </w:t>
      </w:r>
      <w:r>
        <w:rPr>
          <w:color w:val="231F20"/>
          <w:spacing w:val="-2"/>
        </w:rPr>
        <w:t>to</w:t>
      </w:r>
      <w:r>
        <w:rPr>
          <w:color w:val="231F20"/>
          <w:spacing w:val="-10"/>
        </w:rPr>
        <w:t> </w:t>
      </w:r>
      <w:r>
        <w:rPr>
          <w:color w:val="231F20"/>
          <w:spacing w:val="-2"/>
        </w:rPr>
        <w:t>submit </w:t>
      </w:r>
      <w:r>
        <w:rPr>
          <w:color w:val="231F20"/>
        </w:rPr>
        <w:t>a person by person report on each member of staff</w:t>
      </w:r>
      <w:r>
        <w:rPr>
          <w:color w:val="231F20"/>
          <w:spacing w:val="-1"/>
        </w:rPr>
        <w:t> </w:t>
      </w:r>
      <w:r>
        <w:rPr>
          <w:color w:val="231F20"/>
        </w:rPr>
        <w:t>to </w:t>
      </w:r>
      <w:r>
        <w:rPr>
          <w:color w:val="231F20"/>
          <w:spacing w:val="-2"/>
        </w:rPr>
        <w:t>the</w:t>
      </w:r>
      <w:r>
        <w:rPr>
          <w:color w:val="231F20"/>
          <w:spacing w:val="-13"/>
        </w:rPr>
        <w:t> </w:t>
      </w:r>
      <w:r>
        <w:rPr>
          <w:color w:val="231F20"/>
          <w:spacing w:val="-2"/>
        </w:rPr>
        <w:t>Governor,</w:t>
      </w:r>
      <w:r>
        <w:rPr>
          <w:color w:val="231F20"/>
          <w:spacing w:val="-13"/>
        </w:rPr>
        <w:t> </w:t>
      </w:r>
      <w:r>
        <w:rPr>
          <w:color w:val="231F20"/>
          <w:spacing w:val="-2"/>
        </w:rPr>
        <w:t>outlining</w:t>
      </w:r>
      <w:r>
        <w:rPr>
          <w:color w:val="231F20"/>
          <w:spacing w:val="-13"/>
        </w:rPr>
        <w:t> </w:t>
      </w:r>
      <w:r>
        <w:rPr>
          <w:color w:val="231F20"/>
          <w:spacing w:val="-2"/>
        </w:rPr>
        <w:t>their</w:t>
      </w:r>
      <w:r>
        <w:rPr>
          <w:color w:val="231F20"/>
          <w:spacing w:val="-13"/>
        </w:rPr>
        <w:t> </w:t>
      </w:r>
      <w:r>
        <w:rPr>
          <w:color w:val="231F20"/>
          <w:spacing w:val="-2"/>
        </w:rPr>
        <w:t>characters,</w:t>
      </w:r>
      <w:r>
        <w:rPr>
          <w:color w:val="231F20"/>
          <w:spacing w:val="-13"/>
        </w:rPr>
        <w:t> </w:t>
      </w:r>
      <w:r>
        <w:rPr>
          <w:color w:val="231F20"/>
          <w:spacing w:val="-2"/>
        </w:rPr>
        <w:t>experience</w:t>
      </w:r>
      <w:r>
        <w:rPr>
          <w:color w:val="231F20"/>
          <w:spacing w:val="-13"/>
        </w:rPr>
        <w:t> </w:t>
      </w:r>
      <w:r>
        <w:rPr>
          <w:color w:val="231F20"/>
          <w:spacing w:val="-2"/>
        </w:rPr>
        <w:t>and </w:t>
      </w:r>
      <w:r>
        <w:rPr>
          <w:color w:val="231F20"/>
        </w:rPr>
        <w:t>suitability for this work. It should also indicate each individual’s</w:t>
      </w:r>
      <w:r>
        <w:rPr>
          <w:color w:val="231F20"/>
          <w:spacing w:val="-15"/>
        </w:rPr>
        <w:t> </w:t>
      </w:r>
      <w:r>
        <w:rPr>
          <w:color w:val="231F20"/>
        </w:rPr>
        <w:t>attitude</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slaves.</w:t>
      </w:r>
      <w:r>
        <w:rPr>
          <w:color w:val="231F20"/>
          <w:spacing w:val="-15"/>
        </w:rPr>
        <w:t> </w:t>
      </w:r>
      <w:r>
        <w:rPr>
          <w:color w:val="231F20"/>
        </w:rPr>
        <w:t>The</w:t>
      </w:r>
      <w:r>
        <w:rPr>
          <w:color w:val="231F20"/>
          <w:spacing w:val="-15"/>
        </w:rPr>
        <w:t> </w:t>
      </w:r>
      <w:r>
        <w:rPr>
          <w:color w:val="231F20"/>
        </w:rPr>
        <w:t>Governor</w:t>
      </w:r>
      <w:r>
        <w:rPr>
          <w:color w:val="231F20"/>
          <w:spacing w:val="-15"/>
        </w:rPr>
        <w:t> </w:t>
      </w:r>
      <w:r>
        <w:rPr>
          <w:color w:val="231F20"/>
        </w:rPr>
        <w:t>was</w:t>
      </w:r>
      <w:r>
        <w:rPr>
          <w:color w:val="231F20"/>
          <w:spacing w:val="-15"/>
        </w:rPr>
        <w:t> </w:t>
      </w:r>
      <w:r>
        <w:rPr>
          <w:color w:val="231F20"/>
        </w:rPr>
        <w:t>to </w:t>
      </w:r>
      <w:r>
        <w:rPr>
          <w:color w:val="231F20"/>
          <w:spacing w:val="-4"/>
        </w:rPr>
        <w:t>take</w:t>
      </w:r>
      <w:r>
        <w:rPr>
          <w:color w:val="231F20"/>
          <w:spacing w:val="-9"/>
        </w:rPr>
        <w:t> </w:t>
      </w:r>
      <w:r>
        <w:rPr>
          <w:color w:val="231F20"/>
          <w:spacing w:val="-4"/>
        </w:rPr>
        <w:t>any</w:t>
      </w:r>
      <w:r>
        <w:rPr>
          <w:color w:val="231F20"/>
          <w:spacing w:val="-9"/>
        </w:rPr>
        <w:t> </w:t>
      </w:r>
      <w:r>
        <w:rPr>
          <w:color w:val="231F20"/>
          <w:spacing w:val="-4"/>
        </w:rPr>
        <w:t>action</w:t>
      </w:r>
      <w:r>
        <w:rPr>
          <w:color w:val="231F20"/>
          <w:spacing w:val="-9"/>
        </w:rPr>
        <w:t> </w:t>
      </w:r>
      <w:r>
        <w:rPr>
          <w:color w:val="231F20"/>
          <w:spacing w:val="-4"/>
        </w:rPr>
        <w:t>he</w:t>
      </w:r>
      <w:r>
        <w:rPr>
          <w:color w:val="231F20"/>
          <w:spacing w:val="-9"/>
        </w:rPr>
        <w:t> </w:t>
      </w:r>
      <w:r>
        <w:rPr>
          <w:color w:val="231F20"/>
          <w:spacing w:val="-4"/>
        </w:rPr>
        <w:t>deemed</w:t>
      </w:r>
      <w:r>
        <w:rPr>
          <w:color w:val="231F20"/>
          <w:spacing w:val="-9"/>
        </w:rPr>
        <w:t> </w:t>
      </w:r>
      <w:r>
        <w:rPr>
          <w:color w:val="231F20"/>
          <w:spacing w:val="-4"/>
        </w:rPr>
        <w:t>necessary</w:t>
      </w:r>
      <w:r>
        <w:rPr>
          <w:color w:val="231F20"/>
          <w:spacing w:val="-9"/>
        </w:rPr>
        <w:t> </w:t>
      </w:r>
      <w:r>
        <w:rPr>
          <w:color w:val="231F20"/>
          <w:spacing w:val="-4"/>
        </w:rPr>
        <w:t>based</w:t>
      </w:r>
      <w:r>
        <w:rPr>
          <w:color w:val="231F20"/>
          <w:spacing w:val="-9"/>
        </w:rPr>
        <w:t> </w:t>
      </w:r>
      <w:r>
        <w:rPr>
          <w:color w:val="231F20"/>
          <w:spacing w:val="-4"/>
        </w:rPr>
        <w:t>on</w:t>
      </w:r>
      <w:r>
        <w:rPr>
          <w:color w:val="231F20"/>
          <w:spacing w:val="-9"/>
        </w:rPr>
        <w:t> </w:t>
      </w:r>
      <w:r>
        <w:rPr>
          <w:color w:val="231F20"/>
          <w:spacing w:val="-4"/>
        </w:rPr>
        <w:t>the</w:t>
      </w:r>
      <w:r>
        <w:rPr>
          <w:color w:val="231F20"/>
          <w:spacing w:val="-9"/>
        </w:rPr>
        <w:t> </w:t>
      </w:r>
      <w:r>
        <w:rPr>
          <w:color w:val="231F20"/>
          <w:spacing w:val="-4"/>
        </w:rPr>
        <w:t>report </w:t>
      </w:r>
      <w:r>
        <w:rPr>
          <w:color w:val="231F20"/>
        </w:rPr>
        <w:t>before</w:t>
      </w:r>
      <w:r>
        <w:rPr>
          <w:color w:val="231F20"/>
          <w:spacing w:val="6"/>
        </w:rPr>
        <w:t> </w:t>
      </w:r>
      <w:r>
        <w:rPr>
          <w:color w:val="231F20"/>
        </w:rPr>
        <w:t>sending</w:t>
      </w:r>
      <w:r>
        <w:rPr>
          <w:color w:val="231F20"/>
          <w:spacing w:val="7"/>
        </w:rPr>
        <w:t> </w:t>
      </w:r>
      <w:r>
        <w:rPr>
          <w:color w:val="231F20"/>
        </w:rPr>
        <w:t>it</w:t>
      </w:r>
      <w:r>
        <w:rPr>
          <w:color w:val="231F20"/>
          <w:spacing w:val="7"/>
        </w:rPr>
        <w:t> </w:t>
      </w:r>
      <w:r>
        <w:rPr>
          <w:color w:val="231F20"/>
        </w:rPr>
        <w:t>on</w:t>
      </w:r>
      <w:r>
        <w:rPr>
          <w:color w:val="231F20"/>
          <w:spacing w:val="7"/>
        </w:rPr>
        <w:t> </w:t>
      </w:r>
      <w:r>
        <w:rPr>
          <w:color w:val="231F20"/>
        </w:rPr>
        <w:t>to</w:t>
      </w:r>
      <w:r>
        <w:rPr>
          <w:color w:val="231F20"/>
          <w:spacing w:val="7"/>
        </w:rPr>
        <w:t> </w:t>
      </w:r>
      <w:r>
        <w:rPr>
          <w:color w:val="231F20"/>
        </w:rPr>
        <w:t>me.</w:t>
      </w:r>
      <w:r>
        <w:rPr>
          <w:color w:val="231F20"/>
          <w:spacing w:val="7"/>
        </w:rPr>
        <w:t> </w:t>
      </w:r>
      <w:r>
        <w:rPr>
          <w:color w:val="231F20"/>
        </w:rPr>
        <w:t>The</w:t>
      </w:r>
      <w:r>
        <w:rPr>
          <w:color w:val="231F20"/>
          <w:spacing w:val="7"/>
        </w:rPr>
        <w:t> </w:t>
      </w:r>
      <w:r>
        <w:rPr>
          <w:color w:val="231F20"/>
        </w:rPr>
        <w:t>report</w:t>
      </w:r>
      <w:r>
        <w:rPr>
          <w:color w:val="231F20"/>
          <w:spacing w:val="7"/>
        </w:rPr>
        <w:t> </w:t>
      </w:r>
      <w:r>
        <w:rPr>
          <w:color w:val="231F20"/>
        </w:rPr>
        <w:t>never</w:t>
      </w:r>
      <w:r>
        <w:rPr>
          <w:color w:val="231F20"/>
          <w:spacing w:val="7"/>
        </w:rPr>
        <w:t> </w:t>
      </w:r>
      <w:r>
        <w:rPr>
          <w:color w:val="231F20"/>
          <w:spacing w:val="-2"/>
        </w:rPr>
        <w:t>reached</w:t>
      </w:r>
    </w:p>
    <w:p>
      <w:pPr>
        <w:spacing w:after="0" w:line="285" w:lineRule="auto"/>
        <w:jc w:val="both"/>
        <w:sectPr>
          <w:footerReference w:type="default" r:id="rId13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56960;mso-wrap-distance-left:0;mso-wrap-distance-right:0" id="docshapegroup329"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rPr>
        <w:t>me.</w:t>
      </w:r>
      <w:r>
        <w:rPr>
          <w:color w:val="231F20"/>
          <w:spacing w:val="-6"/>
        </w:rPr>
        <w:t> </w:t>
      </w:r>
      <w:r>
        <w:rPr>
          <w:color w:val="231F20"/>
        </w:rPr>
        <w:t>I</w:t>
      </w:r>
      <w:r>
        <w:rPr>
          <w:color w:val="231F20"/>
          <w:spacing w:val="-6"/>
        </w:rPr>
        <w:t> </w:t>
      </w:r>
      <w:r>
        <w:rPr>
          <w:color w:val="231F20"/>
        </w:rPr>
        <w:t>imagine</w:t>
      </w:r>
      <w:r>
        <w:rPr>
          <w:color w:val="231F20"/>
          <w:spacing w:val="-6"/>
        </w:rPr>
        <w:t> </w:t>
      </w:r>
      <w:r>
        <w:rPr>
          <w:color w:val="231F20"/>
        </w:rPr>
        <w:t>subsequent</w:t>
      </w:r>
      <w:r>
        <w:rPr>
          <w:color w:val="231F20"/>
          <w:spacing w:val="-6"/>
        </w:rPr>
        <w:t> </w:t>
      </w:r>
      <w:r>
        <w:rPr>
          <w:color w:val="231F20"/>
        </w:rPr>
        <w:t>events</w:t>
      </w:r>
      <w:r>
        <w:rPr>
          <w:color w:val="231F20"/>
          <w:spacing w:val="-6"/>
        </w:rPr>
        <w:t> </w:t>
      </w:r>
      <w:r>
        <w:rPr>
          <w:color w:val="231F20"/>
        </w:rPr>
        <w:t>meant</w:t>
      </w:r>
      <w:r>
        <w:rPr>
          <w:color w:val="231F20"/>
          <w:spacing w:val="-6"/>
        </w:rPr>
        <w:t> </w:t>
      </w:r>
      <w:r>
        <w:rPr>
          <w:color w:val="231F20"/>
        </w:rPr>
        <w:t>the</w:t>
      </w:r>
      <w:r>
        <w:rPr>
          <w:color w:val="231F20"/>
          <w:spacing w:val="-6"/>
        </w:rPr>
        <w:t> </w:t>
      </w:r>
      <w:r>
        <w:rPr>
          <w:color w:val="231F20"/>
        </w:rPr>
        <w:t>report</w:t>
      </w:r>
      <w:r>
        <w:rPr>
          <w:color w:val="231F20"/>
          <w:spacing w:val="-6"/>
        </w:rPr>
        <w:t> </w:t>
      </w:r>
      <w:r>
        <w:rPr>
          <w:color w:val="231F20"/>
        </w:rPr>
        <w:t>was never made.</w:t>
      </w:r>
    </w:p>
    <w:p>
      <w:pPr>
        <w:pStyle w:val="BodyText"/>
        <w:spacing w:line="285" w:lineRule="auto" w:before="178"/>
        <w:ind w:left="1260" w:right="901" w:firstLine="360"/>
        <w:jc w:val="both"/>
      </w:pPr>
      <w:r>
        <w:rPr>
          <w:color w:val="231F20"/>
          <w:spacing w:val="-4"/>
        </w:rPr>
        <w:t>I</w:t>
      </w:r>
      <w:r>
        <w:rPr>
          <w:color w:val="231F20"/>
          <w:spacing w:val="-11"/>
        </w:rPr>
        <w:t> </w:t>
      </w:r>
      <w:r>
        <w:rPr>
          <w:color w:val="231F20"/>
          <w:spacing w:val="-4"/>
        </w:rPr>
        <w:t>then</w:t>
      </w:r>
      <w:r>
        <w:rPr>
          <w:color w:val="231F20"/>
          <w:spacing w:val="-11"/>
        </w:rPr>
        <w:t> </w:t>
      </w:r>
      <w:r>
        <w:rPr>
          <w:color w:val="231F20"/>
          <w:spacing w:val="-4"/>
        </w:rPr>
        <w:t>went</w:t>
      </w:r>
      <w:r>
        <w:rPr>
          <w:color w:val="231F20"/>
          <w:spacing w:val="-11"/>
        </w:rPr>
        <w:t> </w:t>
      </w:r>
      <w:r>
        <w:rPr>
          <w:color w:val="231F20"/>
          <w:spacing w:val="-4"/>
        </w:rPr>
        <w:t>up</w:t>
      </w:r>
      <w:r>
        <w:rPr>
          <w:color w:val="231F20"/>
          <w:spacing w:val="-11"/>
        </w:rPr>
        <w:t> </w:t>
      </w:r>
      <w:r>
        <w:rPr>
          <w:color w:val="231F20"/>
          <w:spacing w:val="-4"/>
        </w:rPr>
        <w:t>to</w:t>
      </w:r>
      <w:r>
        <w:rPr>
          <w:color w:val="231F20"/>
          <w:spacing w:val="-11"/>
        </w:rPr>
        <w:t> </w:t>
      </w:r>
      <w:r>
        <w:rPr>
          <w:color w:val="231F20"/>
          <w:spacing w:val="-4"/>
        </w:rPr>
        <w:t>find</w:t>
      </w:r>
      <w:r>
        <w:rPr>
          <w:color w:val="231F20"/>
          <w:spacing w:val="-11"/>
        </w:rPr>
        <w:t> </w:t>
      </w:r>
      <w:r>
        <w:rPr>
          <w:color w:val="231F20"/>
          <w:spacing w:val="-4"/>
        </w:rPr>
        <w:t>Louis</w:t>
      </w:r>
      <w:r>
        <w:rPr>
          <w:color w:val="231F20"/>
          <w:spacing w:val="-11"/>
        </w:rPr>
        <w:t> </w:t>
      </w:r>
      <w:r>
        <w:rPr>
          <w:color w:val="231F20"/>
          <w:spacing w:val="-4"/>
        </w:rPr>
        <w:t>in</w:t>
      </w:r>
      <w:r>
        <w:rPr>
          <w:color w:val="231F20"/>
          <w:spacing w:val="-11"/>
        </w:rPr>
        <w:t> </w:t>
      </w:r>
      <w:r>
        <w:rPr>
          <w:color w:val="231F20"/>
          <w:spacing w:val="-4"/>
        </w:rPr>
        <w:t>the</w:t>
      </w:r>
      <w:r>
        <w:rPr>
          <w:color w:val="231F20"/>
          <w:spacing w:val="-11"/>
        </w:rPr>
        <w:t> </w:t>
      </w:r>
      <w:r>
        <w:rPr>
          <w:color w:val="231F20"/>
          <w:spacing w:val="-4"/>
        </w:rPr>
        <w:t>slave</w:t>
      </w:r>
      <w:r>
        <w:rPr>
          <w:color w:val="231F20"/>
          <w:spacing w:val="-11"/>
        </w:rPr>
        <w:t> </w:t>
      </w:r>
      <w:r>
        <w:rPr>
          <w:color w:val="231F20"/>
          <w:spacing w:val="-4"/>
        </w:rPr>
        <w:t>quarters.</w:t>
      </w:r>
      <w:r>
        <w:rPr>
          <w:color w:val="231F20"/>
          <w:spacing w:val="-11"/>
        </w:rPr>
        <w:t> </w:t>
      </w:r>
      <w:r>
        <w:rPr>
          <w:color w:val="231F20"/>
          <w:spacing w:val="-4"/>
        </w:rPr>
        <w:t>He </w:t>
      </w:r>
      <w:r>
        <w:rPr>
          <w:color w:val="231F20"/>
        </w:rPr>
        <w:t>gave me a fingernail account of his two charges.</w:t>
      </w:r>
    </w:p>
    <w:p>
      <w:pPr>
        <w:pStyle w:val="BodyText"/>
        <w:spacing w:line="285" w:lineRule="auto" w:before="177"/>
        <w:ind w:left="1260" w:right="894" w:firstLine="360"/>
        <w:jc w:val="both"/>
      </w:pPr>
      <w:r>
        <w:rPr>
          <w:color w:val="231F20"/>
          <w:spacing w:val="-4"/>
        </w:rPr>
        <w:t>“They’re</w:t>
      </w:r>
      <w:r>
        <w:rPr>
          <w:color w:val="231F20"/>
          <w:spacing w:val="-7"/>
        </w:rPr>
        <w:t> </w:t>
      </w:r>
      <w:r>
        <w:rPr>
          <w:color w:val="231F20"/>
          <w:spacing w:val="-4"/>
        </w:rPr>
        <w:t>intelligent,</w:t>
      </w:r>
      <w:r>
        <w:rPr>
          <w:color w:val="231F20"/>
          <w:spacing w:val="-7"/>
        </w:rPr>
        <w:t> </w:t>
      </w:r>
      <w:r>
        <w:rPr>
          <w:color w:val="231F20"/>
          <w:spacing w:val="-4"/>
        </w:rPr>
        <w:t>are</w:t>
      </w:r>
      <w:r>
        <w:rPr>
          <w:color w:val="231F20"/>
          <w:spacing w:val="-7"/>
        </w:rPr>
        <w:t> </w:t>
      </w:r>
      <w:r>
        <w:rPr>
          <w:color w:val="231F20"/>
          <w:spacing w:val="-4"/>
        </w:rPr>
        <w:t>well</w:t>
      </w:r>
      <w:r>
        <w:rPr>
          <w:color w:val="231F20"/>
          <w:spacing w:val="-7"/>
        </w:rPr>
        <w:t> </w:t>
      </w:r>
      <w:r>
        <w:rPr>
          <w:color w:val="231F20"/>
          <w:spacing w:val="-4"/>
        </w:rPr>
        <w:t>motivated,</w:t>
      </w:r>
      <w:r>
        <w:rPr>
          <w:color w:val="231F20"/>
          <w:spacing w:val="-7"/>
        </w:rPr>
        <w:t> </w:t>
      </w:r>
      <w:r>
        <w:rPr>
          <w:color w:val="231F20"/>
          <w:spacing w:val="-4"/>
        </w:rPr>
        <w:t>learn</w:t>
      </w:r>
      <w:r>
        <w:rPr>
          <w:color w:val="231F20"/>
          <w:spacing w:val="-7"/>
        </w:rPr>
        <w:t> </w:t>
      </w:r>
      <w:r>
        <w:rPr>
          <w:color w:val="231F20"/>
          <w:spacing w:val="-4"/>
        </w:rPr>
        <w:t>quickly </w:t>
      </w:r>
      <w:r>
        <w:rPr>
          <w:color w:val="231F20"/>
          <w:spacing w:val="-2"/>
        </w:rPr>
        <w:t>and</w:t>
      </w:r>
      <w:r>
        <w:rPr>
          <w:color w:val="231F20"/>
          <w:spacing w:val="-9"/>
        </w:rPr>
        <w:t> </w:t>
      </w:r>
      <w:r>
        <w:rPr>
          <w:color w:val="231F20"/>
          <w:spacing w:val="-2"/>
        </w:rPr>
        <w:t>are</w:t>
      </w:r>
      <w:r>
        <w:rPr>
          <w:color w:val="231F20"/>
          <w:spacing w:val="-9"/>
        </w:rPr>
        <w:t> </w:t>
      </w:r>
      <w:r>
        <w:rPr>
          <w:color w:val="231F20"/>
          <w:spacing w:val="-2"/>
        </w:rPr>
        <w:t>extremely</w:t>
      </w:r>
      <w:r>
        <w:rPr>
          <w:color w:val="231F20"/>
          <w:spacing w:val="-9"/>
        </w:rPr>
        <w:t> </w:t>
      </w:r>
      <w:r>
        <w:rPr>
          <w:color w:val="231F20"/>
          <w:spacing w:val="-2"/>
        </w:rPr>
        <w:t>sensitive,’</w:t>
      </w:r>
      <w:r>
        <w:rPr>
          <w:color w:val="231F20"/>
          <w:spacing w:val="-9"/>
        </w:rPr>
        <w:t> </w:t>
      </w:r>
      <w:r>
        <w:rPr>
          <w:color w:val="231F20"/>
          <w:spacing w:val="-2"/>
        </w:rPr>
        <w:t>he</w:t>
      </w:r>
      <w:r>
        <w:rPr>
          <w:color w:val="231F20"/>
          <w:spacing w:val="-9"/>
        </w:rPr>
        <w:t> </w:t>
      </w:r>
      <w:r>
        <w:rPr>
          <w:color w:val="231F20"/>
          <w:spacing w:val="-2"/>
        </w:rPr>
        <w:t>said.</w:t>
      </w:r>
      <w:r>
        <w:rPr>
          <w:color w:val="231F20"/>
          <w:spacing w:val="-9"/>
        </w:rPr>
        <w:t> </w:t>
      </w:r>
      <w:r>
        <w:rPr>
          <w:color w:val="231F20"/>
          <w:spacing w:val="-2"/>
        </w:rPr>
        <w:t>“Both</w:t>
      </w:r>
      <w:r>
        <w:rPr>
          <w:color w:val="231F20"/>
          <w:spacing w:val="-9"/>
        </w:rPr>
        <w:t> </w:t>
      </w:r>
      <w:r>
        <w:rPr>
          <w:color w:val="231F20"/>
          <w:spacing w:val="-2"/>
        </w:rPr>
        <w:t>would</w:t>
      </w:r>
      <w:r>
        <w:rPr>
          <w:color w:val="231F20"/>
          <w:spacing w:val="-9"/>
        </w:rPr>
        <w:t> </w:t>
      </w:r>
      <w:r>
        <w:rPr>
          <w:color w:val="231F20"/>
          <w:spacing w:val="-2"/>
        </w:rPr>
        <w:t>make </w:t>
      </w:r>
      <w:r>
        <w:rPr>
          <w:color w:val="231F20"/>
        </w:rPr>
        <w:t>good</w:t>
      </w:r>
      <w:r>
        <w:rPr>
          <w:color w:val="231F20"/>
          <w:spacing w:val="-15"/>
        </w:rPr>
        <w:t> </w:t>
      </w:r>
      <w:r>
        <w:rPr>
          <w:color w:val="231F20"/>
        </w:rPr>
        <w:t>army</w:t>
      </w:r>
      <w:r>
        <w:rPr>
          <w:color w:val="231F20"/>
          <w:spacing w:val="-15"/>
        </w:rPr>
        <w:t> </w:t>
      </w:r>
      <w:r>
        <w:rPr>
          <w:color w:val="231F20"/>
        </w:rPr>
        <w:t>subalterns.</w:t>
      </w:r>
      <w:r>
        <w:rPr>
          <w:color w:val="231F20"/>
          <w:spacing w:val="-15"/>
        </w:rPr>
        <w:t> </w:t>
      </w:r>
      <w:r>
        <w:rPr>
          <w:color w:val="231F20"/>
        </w:rPr>
        <w:t>They</w:t>
      </w:r>
      <w:r>
        <w:rPr>
          <w:color w:val="231F20"/>
          <w:spacing w:val="-15"/>
        </w:rPr>
        <w:t> </w:t>
      </w:r>
      <w:r>
        <w:rPr>
          <w:color w:val="231F20"/>
        </w:rPr>
        <w:t>have</w:t>
      </w:r>
      <w:r>
        <w:rPr>
          <w:color w:val="231F20"/>
          <w:spacing w:val="-15"/>
        </w:rPr>
        <w:t> </w:t>
      </w:r>
      <w:r>
        <w:rPr>
          <w:color w:val="231F20"/>
        </w:rPr>
        <w:t>leadership</w:t>
      </w:r>
      <w:r>
        <w:rPr>
          <w:color w:val="231F20"/>
          <w:spacing w:val="-15"/>
        </w:rPr>
        <w:t> </w:t>
      </w:r>
      <w:r>
        <w:rPr>
          <w:color w:val="231F20"/>
        </w:rPr>
        <w:t>ability,</w:t>
      </w:r>
      <w:r>
        <w:rPr>
          <w:color w:val="231F20"/>
          <w:spacing w:val="-15"/>
        </w:rPr>
        <w:t> </w:t>
      </w:r>
      <w:r>
        <w:rPr>
          <w:color w:val="231F20"/>
        </w:rPr>
        <w:t>but they also have the wisdom to hide it. Sadly, I think, they’ve slowly become slaves, not just physically, but mentally and spiritually too. They follow the rules laid down automatically and without question.”</w:t>
      </w:r>
    </w:p>
    <w:p>
      <w:pPr>
        <w:pStyle w:val="BodyText"/>
        <w:spacing w:line="285" w:lineRule="auto" w:before="171"/>
        <w:ind w:left="1260" w:right="896" w:firstLine="360"/>
        <w:jc w:val="both"/>
      </w:pPr>
      <w:r>
        <w:rPr>
          <w:color w:val="231F20"/>
        </w:rPr>
        <w:t>“Have they discretion, Louis? Can they keep their mouths shut when necessary and speak out when </w:t>
      </w:r>
      <w:r>
        <w:rPr>
          <w:color w:val="231F20"/>
          <w:spacing w:val="-2"/>
        </w:rPr>
        <w:t>necessary?”</w:t>
      </w:r>
    </w:p>
    <w:p>
      <w:pPr>
        <w:pStyle w:val="BodyText"/>
        <w:spacing w:line="285" w:lineRule="auto" w:before="176"/>
        <w:ind w:left="1260" w:right="895" w:firstLine="360"/>
        <w:jc w:val="both"/>
      </w:pPr>
      <w:r>
        <w:rPr>
          <w:color w:val="231F20"/>
        </w:rPr>
        <w:t>“Matthew,</w:t>
      </w:r>
      <w:r>
        <w:rPr>
          <w:color w:val="231F20"/>
          <w:spacing w:val="-13"/>
        </w:rPr>
        <w:t> </w:t>
      </w:r>
      <w:r>
        <w:rPr>
          <w:color w:val="231F20"/>
        </w:rPr>
        <w:t>they’re</w:t>
      </w:r>
      <w:r>
        <w:rPr>
          <w:color w:val="231F20"/>
          <w:spacing w:val="-13"/>
        </w:rPr>
        <w:t> </w:t>
      </w:r>
      <w:r>
        <w:rPr>
          <w:color w:val="231F20"/>
        </w:rPr>
        <w:t>slaves.</w:t>
      </w:r>
      <w:r>
        <w:rPr>
          <w:color w:val="231F20"/>
          <w:spacing w:val="-13"/>
        </w:rPr>
        <w:t> </w:t>
      </w:r>
      <w:r>
        <w:rPr>
          <w:color w:val="231F20"/>
        </w:rPr>
        <w:t>They’ve</w:t>
      </w:r>
      <w:r>
        <w:rPr>
          <w:color w:val="231F20"/>
          <w:spacing w:val="-13"/>
        </w:rPr>
        <w:t> </w:t>
      </w:r>
      <w:r>
        <w:rPr>
          <w:color w:val="231F20"/>
        </w:rPr>
        <w:t>been</w:t>
      </w:r>
      <w:r>
        <w:rPr>
          <w:color w:val="231F20"/>
          <w:spacing w:val="-13"/>
        </w:rPr>
        <w:t> </w:t>
      </w:r>
      <w:r>
        <w:rPr>
          <w:color w:val="231F20"/>
        </w:rPr>
        <w:t>beaten</w:t>
      </w:r>
      <w:r>
        <w:rPr>
          <w:color w:val="231F20"/>
          <w:spacing w:val="-13"/>
        </w:rPr>
        <w:t> </w:t>
      </w:r>
      <w:r>
        <w:rPr>
          <w:color w:val="231F20"/>
        </w:rPr>
        <w:t>into </w:t>
      </w:r>
      <w:r>
        <w:rPr>
          <w:color w:val="231F20"/>
          <w:spacing w:val="-2"/>
        </w:rPr>
        <w:t>submission.</w:t>
      </w:r>
      <w:r>
        <w:rPr>
          <w:color w:val="231F20"/>
          <w:spacing w:val="-13"/>
        </w:rPr>
        <w:t> </w:t>
      </w:r>
      <w:r>
        <w:rPr>
          <w:color w:val="231F20"/>
          <w:spacing w:val="-2"/>
        </w:rPr>
        <w:t>They</w:t>
      </w:r>
      <w:r>
        <w:rPr>
          <w:color w:val="231F20"/>
          <w:spacing w:val="-13"/>
        </w:rPr>
        <w:t> </w:t>
      </w:r>
      <w:r>
        <w:rPr>
          <w:color w:val="231F20"/>
          <w:spacing w:val="-2"/>
        </w:rPr>
        <w:t>never</w:t>
      </w:r>
      <w:r>
        <w:rPr>
          <w:color w:val="231F20"/>
          <w:spacing w:val="-13"/>
        </w:rPr>
        <w:t> </w:t>
      </w:r>
      <w:r>
        <w:rPr>
          <w:color w:val="231F20"/>
          <w:spacing w:val="-2"/>
        </w:rPr>
        <w:t>complain</w:t>
      </w:r>
      <w:r>
        <w:rPr>
          <w:color w:val="231F20"/>
          <w:spacing w:val="-13"/>
        </w:rPr>
        <w:t> </w:t>
      </w:r>
      <w:r>
        <w:rPr>
          <w:color w:val="231F20"/>
          <w:spacing w:val="-2"/>
        </w:rPr>
        <w:t>as</w:t>
      </w:r>
      <w:r>
        <w:rPr>
          <w:color w:val="231F20"/>
          <w:spacing w:val="-13"/>
        </w:rPr>
        <w:t> </w:t>
      </w:r>
      <w:r>
        <w:rPr>
          <w:color w:val="231F20"/>
          <w:spacing w:val="-2"/>
        </w:rPr>
        <w:t>they</w:t>
      </w:r>
      <w:r>
        <w:rPr>
          <w:color w:val="231F20"/>
          <w:spacing w:val="-13"/>
        </w:rPr>
        <w:t> </w:t>
      </w:r>
      <w:r>
        <w:rPr>
          <w:color w:val="231F20"/>
          <w:spacing w:val="-2"/>
        </w:rPr>
        <w:t>have</w:t>
      </w:r>
      <w:r>
        <w:rPr>
          <w:color w:val="231F20"/>
          <w:spacing w:val="-13"/>
        </w:rPr>
        <w:t> </w:t>
      </w:r>
      <w:r>
        <w:rPr>
          <w:color w:val="231F20"/>
          <w:spacing w:val="-2"/>
        </w:rPr>
        <w:t>learned</w:t>
      </w:r>
      <w:r>
        <w:rPr>
          <w:color w:val="231F20"/>
          <w:spacing w:val="-13"/>
        </w:rPr>
        <w:t> </w:t>
      </w:r>
      <w:r>
        <w:rPr>
          <w:color w:val="231F20"/>
          <w:spacing w:val="-2"/>
        </w:rPr>
        <w:t>it </w:t>
      </w:r>
      <w:r>
        <w:rPr>
          <w:color w:val="231F20"/>
          <w:spacing w:val="-4"/>
        </w:rPr>
        <w:t>gets</w:t>
      </w:r>
      <w:r>
        <w:rPr>
          <w:color w:val="231F20"/>
          <w:spacing w:val="-11"/>
        </w:rPr>
        <w:t> </w:t>
      </w:r>
      <w:r>
        <w:rPr>
          <w:color w:val="231F20"/>
          <w:spacing w:val="-4"/>
        </w:rPr>
        <w:t>them</w:t>
      </w:r>
      <w:r>
        <w:rPr>
          <w:color w:val="231F20"/>
          <w:spacing w:val="-11"/>
        </w:rPr>
        <w:t> </w:t>
      </w:r>
      <w:r>
        <w:rPr>
          <w:color w:val="231F20"/>
          <w:spacing w:val="-4"/>
        </w:rPr>
        <w:t>nowhere</w:t>
      </w:r>
      <w:r>
        <w:rPr>
          <w:color w:val="231F20"/>
          <w:spacing w:val="-11"/>
        </w:rPr>
        <w:t> </w:t>
      </w:r>
      <w:r>
        <w:rPr>
          <w:color w:val="231F20"/>
          <w:spacing w:val="-4"/>
        </w:rPr>
        <w:t>and</w:t>
      </w:r>
      <w:r>
        <w:rPr>
          <w:color w:val="231F20"/>
          <w:spacing w:val="-11"/>
        </w:rPr>
        <w:t> </w:t>
      </w:r>
      <w:r>
        <w:rPr>
          <w:color w:val="231F20"/>
          <w:spacing w:val="-4"/>
        </w:rPr>
        <w:t>usually</w:t>
      </w:r>
      <w:r>
        <w:rPr>
          <w:color w:val="231F20"/>
          <w:spacing w:val="-11"/>
        </w:rPr>
        <w:t> </w:t>
      </w:r>
      <w:r>
        <w:rPr>
          <w:color w:val="231F20"/>
          <w:spacing w:val="-4"/>
        </w:rPr>
        <w:t>makes</w:t>
      </w:r>
      <w:r>
        <w:rPr>
          <w:color w:val="231F20"/>
          <w:spacing w:val="-11"/>
        </w:rPr>
        <w:t> </w:t>
      </w:r>
      <w:r>
        <w:rPr>
          <w:color w:val="231F20"/>
          <w:spacing w:val="-4"/>
        </w:rPr>
        <w:t>things</w:t>
      </w:r>
      <w:r>
        <w:rPr>
          <w:color w:val="231F20"/>
          <w:spacing w:val="-11"/>
        </w:rPr>
        <w:t> </w:t>
      </w:r>
      <w:r>
        <w:rPr>
          <w:color w:val="231F20"/>
          <w:spacing w:val="-4"/>
        </w:rPr>
        <w:t>even</w:t>
      </w:r>
      <w:r>
        <w:rPr>
          <w:color w:val="231F20"/>
          <w:spacing w:val="-11"/>
        </w:rPr>
        <w:t> </w:t>
      </w:r>
      <w:r>
        <w:rPr>
          <w:color w:val="231F20"/>
          <w:spacing w:val="-4"/>
        </w:rPr>
        <w:t>worse. </w:t>
      </w:r>
      <w:r>
        <w:rPr>
          <w:color w:val="231F20"/>
        </w:rPr>
        <w:t>They</w:t>
      </w:r>
      <w:r>
        <w:rPr>
          <w:color w:val="231F20"/>
          <w:spacing w:val="-13"/>
        </w:rPr>
        <w:t> </w:t>
      </w:r>
      <w:r>
        <w:rPr>
          <w:color w:val="231F20"/>
        </w:rPr>
        <w:t>keep</w:t>
      </w:r>
      <w:r>
        <w:rPr>
          <w:color w:val="231F20"/>
          <w:spacing w:val="-13"/>
        </w:rPr>
        <w:t> </w:t>
      </w:r>
      <w:r>
        <w:rPr>
          <w:color w:val="231F20"/>
        </w:rPr>
        <w:t>their</w:t>
      </w:r>
      <w:r>
        <w:rPr>
          <w:color w:val="231F20"/>
          <w:spacing w:val="-13"/>
        </w:rPr>
        <w:t> </w:t>
      </w:r>
      <w:r>
        <w:rPr>
          <w:color w:val="231F20"/>
        </w:rPr>
        <w:t>ideas</w:t>
      </w:r>
      <w:r>
        <w:rPr>
          <w:color w:val="231F20"/>
          <w:spacing w:val="-13"/>
        </w:rPr>
        <w:t> </w:t>
      </w:r>
      <w:r>
        <w:rPr>
          <w:color w:val="231F20"/>
        </w:rPr>
        <w:t>to</w:t>
      </w:r>
      <w:r>
        <w:rPr>
          <w:color w:val="231F20"/>
          <w:spacing w:val="-13"/>
        </w:rPr>
        <w:t> </w:t>
      </w:r>
      <w:r>
        <w:rPr>
          <w:color w:val="231F20"/>
        </w:rPr>
        <w:t>themselves,</w:t>
      </w:r>
      <w:r>
        <w:rPr>
          <w:color w:val="231F20"/>
          <w:spacing w:val="-13"/>
        </w:rPr>
        <w:t> </w:t>
      </w:r>
      <w:r>
        <w:rPr>
          <w:color w:val="231F20"/>
        </w:rPr>
        <w:t>don’t</w:t>
      </w:r>
      <w:r>
        <w:rPr>
          <w:color w:val="231F20"/>
          <w:spacing w:val="-13"/>
        </w:rPr>
        <w:t> </w:t>
      </w:r>
      <w:r>
        <w:rPr>
          <w:color w:val="231F20"/>
        </w:rPr>
        <w:t>speak</w:t>
      </w:r>
      <w:r>
        <w:rPr>
          <w:color w:val="231F20"/>
          <w:spacing w:val="-13"/>
        </w:rPr>
        <w:t> </w:t>
      </w:r>
      <w:r>
        <w:rPr>
          <w:color w:val="231F20"/>
        </w:rPr>
        <w:t>out</w:t>
      </w:r>
      <w:r>
        <w:rPr>
          <w:color w:val="231F20"/>
          <w:spacing w:val="-13"/>
        </w:rPr>
        <w:t> </w:t>
      </w:r>
      <w:r>
        <w:rPr>
          <w:color w:val="231F20"/>
        </w:rPr>
        <w:t>of </w:t>
      </w:r>
      <w:r>
        <w:rPr>
          <w:color w:val="231F20"/>
          <w:spacing w:val="-6"/>
        </w:rPr>
        <w:t>turn</w:t>
      </w:r>
      <w:r>
        <w:rPr>
          <w:color w:val="231F20"/>
          <w:spacing w:val="-11"/>
        </w:rPr>
        <w:t> </w:t>
      </w:r>
      <w:r>
        <w:rPr>
          <w:color w:val="231F20"/>
          <w:spacing w:val="-6"/>
        </w:rPr>
        <w:t>and</w:t>
      </w:r>
      <w:r>
        <w:rPr>
          <w:color w:val="231F20"/>
          <w:spacing w:val="-10"/>
        </w:rPr>
        <w:t> </w:t>
      </w:r>
      <w:r>
        <w:rPr>
          <w:color w:val="231F20"/>
          <w:spacing w:val="-6"/>
        </w:rPr>
        <w:t>they</w:t>
      </w:r>
      <w:r>
        <w:rPr>
          <w:color w:val="231F20"/>
          <w:spacing w:val="-10"/>
        </w:rPr>
        <w:t> </w:t>
      </w:r>
      <w:r>
        <w:rPr>
          <w:color w:val="231F20"/>
          <w:spacing w:val="-6"/>
        </w:rPr>
        <w:t>don’t</w:t>
      </w:r>
      <w:r>
        <w:rPr>
          <w:color w:val="231F20"/>
          <w:spacing w:val="-10"/>
        </w:rPr>
        <w:t> </w:t>
      </w:r>
      <w:r>
        <w:rPr>
          <w:color w:val="231F20"/>
          <w:spacing w:val="-6"/>
        </w:rPr>
        <w:t>share</w:t>
      </w:r>
      <w:r>
        <w:rPr>
          <w:color w:val="231F20"/>
          <w:spacing w:val="-10"/>
        </w:rPr>
        <w:t> </w:t>
      </w:r>
      <w:r>
        <w:rPr>
          <w:color w:val="231F20"/>
          <w:spacing w:val="-6"/>
        </w:rPr>
        <w:t>secrets,</w:t>
      </w:r>
      <w:r>
        <w:rPr>
          <w:color w:val="231F20"/>
          <w:spacing w:val="-10"/>
        </w:rPr>
        <w:t> </w:t>
      </w:r>
      <w:r>
        <w:rPr>
          <w:color w:val="231F20"/>
          <w:spacing w:val="-6"/>
        </w:rPr>
        <w:t>except</w:t>
      </w:r>
      <w:r>
        <w:rPr>
          <w:color w:val="231F20"/>
          <w:spacing w:val="-10"/>
        </w:rPr>
        <w:t> </w:t>
      </w:r>
      <w:r>
        <w:rPr>
          <w:color w:val="231F20"/>
          <w:spacing w:val="-6"/>
        </w:rPr>
        <w:t>with</w:t>
      </w:r>
      <w:r>
        <w:rPr>
          <w:color w:val="231F20"/>
          <w:spacing w:val="-10"/>
        </w:rPr>
        <w:t> </w:t>
      </w:r>
      <w:r>
        <w:rPr>
          <w:color w:val="231F20"/>
          <w:spacing w:val="-6"/>
        </w:rPr>
        <w:t>each</w:t>
      </w:r>
      <w:r>
        <w:rPr>
          <w:color w:val="231F20"/>
          <w:spacing w:val="-9"/>
        </w:rPr>
        <w:t> </w:t>
      </w:r>
      <w:r>
        <w:rPr>
          <w:color w:val="231F20"/>
          <w:spacing w:val="-6"/>
        </w:rPr>
        <w:t>other.”</w:t>
      </w:r>
    </w:p>
    <w:p>
      <w:pPr>
        <w:pStyle w:val="BodyText"/>
        <w:spacing w:line="285" w:lineRule="auto" w:before="174"/>
        <w:ind w:left="1260" w:right="899" w:firstLine="360"/>
        <w:jc w:val="both"/>
      </w:pPr>
      <w:r>
        <w:rPr>
          <w:color w:val="231F20"/>
          <w:spacing w:val="-2"/>
        </w:rPr>
        <w:t>“Using</w:t>
      </w:r>
      <w:r>
        <w:rPr>
          <w:color w:val="231F20"/>
          <w:spacing w:val="-10"/>
        </w:rPr>
        <w:t> </w:t>
      </w:r>
      <w:r>
        <w:rPr>
          <w:color w:val="231F20"/>
          <w:spacing w:val="-2"/>
        </w:rPr>
        <w:t>these</w:t>
      </w:r>
      <w:r>
        <w:rPr>
          <w:color w:val="231F20"/>
          <w:spacing w:val="-10"/>
        </w:rPr>
        <w:t> </w:t>
      </w:r>
      <w:r>
        <w:rPr>
          <w:color w:val="231F20"/>
          <w:spacing w:val="-2"/>
        </w:rPr>
        <w:t>words,</w:t>
      </w:r>
      <w:r>
        <w:rPr>
          <w:color w:val="231F20"/>
          <w:spacing w:val="-10"/>
        </w:rPr>
        <w:t> </w:t>
      </w:r>
      <w:r>
        <w:rPr>
          <w:color w:val="231F20"/>
          <w:spacing w:val="-2"/>
        </w:rPr>
        <w:t>how</w:t>
      </w:r>
      <w:r>
        <w:rPr>
          <w:color w:val="231F20"/>
          <w:spacing w:val="-10"/>
        </w:rPr>
        <w:t> </w:t>
      </w:r>
      <w:r>
        <w:rPr>
          <w:color w:val="231F20"/>
          <w:spacing w:val="-2"/>
        </w:rPr>
        <w:t>would</w:t>
      </w:r>
      <w:r>
        <w:rPr>
          <w:color w:val="231F20"/>
          <w:spacing w:val="-10"/>
        </w:rPr>
        <w:t> </w:t>
      </w:r>
      <w:r>
        <w:rPr>
          <w:color w:val="231F20"/>
          <w:spacing w:val="-2"/>
        </w:rPr>
        <w:t>you</w:t>
      </w:r>
      <w:r>
        <w:rPr>
          <w:color w:val="231F20"/>
          <w:spacing w:val="-10"/>
        </w:rPr>
        <w:t> </w:t>
      </w:r>
      <w:r>
        <w:rPr>
          <w:color w:val="231F20"/>
          <w:spacing w:val="-2"/>
        </w:rPr>
        <w:t>describe</w:t>
      </w:r>
      <w:r>
        <w:rPr>
          <w:color w:val="231F20"/>
          <w:spacing w:val="-10"/>
        </w:rPr>
        <w:t> </w:t>
      </w:r>
      <w:r>
        <w:rPr>
          <w:color w:val="231F20"/>
          <w:spacing w:val="-2"/>
        </w:rPr>
        <w:t>them: two</w:t>
      </w:r>
      <w:r>
        <w:rPr>
          <w:color w:val="231F20"/>
          <w:spacing w:val="-13"/>
        </w:rPr>
        <w:t> </w:t>
      </w:r>
      <w:r>
        <w:rPr>
          <w:color w:val="231F20"/>
          <w:spacing w:val="-2"/>
        </w:rPr>
        <w:t>bodies</w:t>
      </w:r>
      <w:r>
        <w:rPr>
          <w:color w:val="231F20"/>
          <w:spacing w:val="-13"/>
        </w:rPr>
        <w:t> </w:t>
      </w:r>
      <w:r>
        <w:rPr>
          <w:color w:val="231F20"/>
          <w:spacing w:val="-2"/>
        </w:rPr>
        <w:t>but</w:t>
      </w:r>
      <w:r>
        <w:rPr>
          <w:color w:val="231F20"/>
          <w:spacing w:val="-13"/>
        </w:rPr>
        <w:t> </w:t>
      </w:r>
      <w:r>
        <w:rPr>
          <w:color w:val="231F20"/>
          <w:spacing w:val="-2"/>
        </w:rPr>
        <w:t>one</w:t>
      </w:r>
      <w:r>
        <w:rPr>
          <w:color w:val="231F20"/>
          <w:spacing w:val="-13"/>
        </w:rPr>
        <w:t> </w:t>
      </w:r>
      <w:r>
        <w:rPr>
          <w:color w:val="231F20"/>
          <w:spacing w:val="-2"/>
        </w:rPr>
        <w:t>person;</w:t>
      </w:r>
      <w:r>
        <w:rPr>
          <w:color w:val="231F20"/>
          <w:spacing w:val="-13"/>
        </w:rPr>
        <w:t> </w:t>
      </w:r>
      <w:r>
        <w:rPr>
          <w:color w:val="231F20"/>
          <w:spacing w:val="-2"/>
        </w:rPr>
        <w:t>two</w:t>
      </w:r>
      <w:r>
        <w:rPr>
          <w:color w:val="231F20"/>
          <w:spacing w:val="-13"/>
        </w:rPr>
        <w:t> </w:t>
      </w:r>
      <w:r>
        <w:rPr>
          <w:color w:val="231F20"/>
          <w:spacing w:val="-2"/>
        </w:rPr>
        <w:t>separate</w:t>
      </w:r>
      <w:r>
        <w:rPr>
          <w:color w:val="231F20"/>
          <w:spacing w:val="-13"/>
        </w:rPr>
        <w:t> </w:t>
      </w:r>
      <w:r>
        <w:rPr>
          <w:color w:val="231F20"/>
          <w:spacing w:val="-2"/>
        </w:rPr>
        <w:t>entities;</w:t>
      </w:r>
      <w:r>
        <w:rPr>
          <w:color w:val="231F20"/>
          <w:spacing w:val="-13"/>
        </w:rPr>
        <w:t> </w:t>
      </w:r>
      <w:r>
        <w:rPr>
          <w:color w:val="231F20"/>
          <w:spacing w:val="-2"/>
        </w:rPr>
        <w:t>simply </w:t>
      </w:r>
      <w:r>
        <w:rPr>
          <w:color w:val="231F20"/>
        </w:rPr>
        <w:t>too crushed to tell?”</w:t>
      </w:r>
    </w:p>
    <w:p>
      <w:pPr>
        <w:pStyle w:val="BodyText"/>
        <w:spacing w:line="285" w:lineRule="auto" w:before="176"/>
        <w:ind w:left="1260" w:right="891" w:firstLine="360"/>
        <w:jc w:val="both"/>
      </w:pPr>
      <w:r>
        <w:rPr>
          <w:color w:val="231F20"/>
        </w:rPr>
        <w:t>“The first Matthew. They are effectively a single person.</w:t>
      </w:r>
      <w:r>
        <w:rPr>
          <w:color w:val="231F20"/>
          <w:spacing w:val="-3"/>
        </w:rPr>
        <w:t> </w:t>
      </w:r>
      <w:r>
        <w:rPr>
          <w:color w:val="231F20"/>
        </w:rPr>
        <w:t>I’ve</w:t>
      </w:r>
      <w:r>
        <w:rPr>
          <w:color w:val="231F20"/>
          <w:spacing w:val="-3"/>
        </w:rPr>
        <w:t> </w:t>
      </w:r>
      <w:r>
        <w:rPr>
          <w:color w:val="231F20"/>
        </w:rPr>
        <w:t>noticed</w:t>
      </w:r>
      <w:r>
        <w:rPr>
          <w:color w:val="231F20"/>
          <w:spacing w:val="-3"/>
        </w:rPr>
        <w:t> </w:t>
      </w:r>
      <w:r>
        <w:rPr>
          <w:color w:val="231F20"/>
        </w:rPr>
        <w:t>they</w:t>
      </w:r>
      <w:r>
        <w:rPr>
          <w:color w:val="231F20"/>
          <w:spacing w:val="-3"/>
        </w:rPr>
        <w:t> </w:t>
      </w:r>
      <w:r>
        <w:rPr>
          <w:color w:val="231F20"/>
        </w:rPr>
        <w:t>communicate</w:t>
      </w:r>
      <w:r>
        <w:rPr>
          <w:color w:val="231F20"/>
          <w:spacing w:val="-3"/>
        </w:rPr>
        <w:t> </w:t>
      </w:r>
      <w:r>
        <w:rPr>
          <w:color w:val="231F20"/>
        </w:rPr>
        <w:t>without</w:t>
      </w:r>
      <w:r>
        <w:rPr>
          <w:color w:val="231F20"/>
          <w:spacing w:val="-3"/>
        </w:rPr>
        <w:t> </w:t>
      </w:r>
      <w:r>
        <w:rPr>
          <w:color w:val="231F20"/>
        </w:rPr>
        <w:t>words and,</w:t>
      </w:r>
      <w:r>
        <w:rPr>
          <w:color w:val="231F20"/>
          <w:spacing w:val="-10"/>
        </w:rPr>
        <w:t> </w:t>
      </w:r>
      <w:r>
        <w:rPr>
          <w:color w:val="231F20"/>
        </w:rPr>
        <w:t>when</w:t>
      </w:r>
      <w:r>
        <w:rPr>
          <w:color w:val="231F20"/>
          <w:spacing w:val="-10"/>
        </w:rPr>
        <w:t> </w:t>
      </w:r>
      <w:r>
        <w:rPr>
          <w:color w:val="231F20"/>
        </w:rPr>
        <w:t>they</w:t>
      </w:r>
      <w:r>
        <w:rPr>
          <w:color w:val="231F20"/>
          <w:spacing w:val="-9"/>
        </w:rPr>
        <w:t> </w:t>
      </w:r>
      <w:r>
        <w:rPr>
          <w:color w:val="231F20"/>
        </w:rPr>
        <w:t>speak,</w:t>
      </w:r>
      <w:r>
        <w:rPr>
          <w:color w:val="231F20"/>
          <w:spacing w:val="-10"/>
        </w:rPr>
        <w:t> </w:t>
      </w:r>
      <w:r>
        <w:rPr>
          <w:color w:val="231F20"/>
        </w:rPr>
        <w:t>it’s</w:t>
      </w:r>
      <w:r>
        <w:rPr>
          <w:color w:val="231F20"/>
          <w:spacing w:val="-9"/>
        </w:rPr>
        <w:t> </w:t>
      </w:r>
      <w:r>
        <w:rPr>
          <w:color w:val="231F20"/>
        </w:rPr>
        <w:t>almost</w:t>
      </w:r>
      <w:r>
        <w:rPr>
          <w:color w:val="231F20"/>
          <w:spacing w:val="-10"/>
        </w:rPr>
        <w:t> </w:t>
      </w:r>
      <w:r>
        <w:rPr>
          <w:color w:val="231F20"/>
        </w:rPr>
        <w:t>as</w:t>
      </w:r>
      <w:r>
        <w:rPr>
          <w:color w:val="231F20"/>
          <w:spacing w:val="-9"/>
        </w:rPr>
        <w:t> </w:t>
      </w:r>
      <w:r>
        <w:rPr>
          <w:color w:val="231F20"/>
        </w:rPr>
        <w:t>if</w:t>
      </w:r>
      <w:r>
        <w:rPr>
          <w:color w:val="231F20"/>
          <w:spacing w:val="-10"/>
        </w:rPr>
        <w:t> </w:t>
      </w:r>
      <w:r>
        <w:rPr>
          <w:color w:val="231F20"/>
        </w:rPr>
        <w:t>a</w:t>
      </w:r>
      <w:r>
        <w:rPr>
          <w:color w:val="231F20"/>
          <w:spacing w:val="-9"/>
        </w:rPr>
        <w:t> </w:t>
      </w:r>
      <w:r>
        <w:rPr>
          <w:color w:val="231F20"/>
        </w:rPr>
        <w:t>single</w:t>
      </w:r>
      <w:r>
        <w:rPr>
          <w:color w:val="231F20"/>
          <w:spacing w:val="-10"/>
        </w:rPr>
        <w:t> </w:t>
      </w:r>
      <w:r>
        <w:rPr>
          <w:color w:val="231F20"/>
        </w:rPr>
        <w:t>person</w:t>
      </w:r>
      <w:r>
        <w:rPr>
          <w:color w:val="231F20"/>
          <w:spacing w:val="-9"/>
        </w:rPr>
        <w:t> </w:t>
      </w:r>
      <w:r>
        <w:rPr>
          <w:color w:val="231F20"/>
          <w:spacing w:val="-5"/>
        </w:rPr>
        <w:t>is</w:t>
      </w:r>
    </w:p>
    <w:p>
      <w:pPr>
        <w:spacing w:after="0" w:line="285" w:lineRule="auto"/>
        <w:jc w:val="both"/>
        <w:sectPr>
          <w:footerReference w:type="default" r:id="rId13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56448;mso-wrap-distance-left:0;mso-wrap-distance-right:0" id="docshapegroup331"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894"/>
      </w:pPr>
      <w:r>
        <w:rPr>
          <w:color w:val="231F20"/>
        </w:rPr>
        <w:t>speaking</w:t>
      </w:r>
      <w:r>
        <w:rPr>
          <w:color w:val="231F20"/>
          <w:spacing w:val="-6"/>
        </w:rPr>
        <w:t> </w:t>
      </w:r>
      <w:r>
        <w:rPr>
          <w:color w:val="231F20"/>
        </w:rPr>
        <w:t>in</w:t>
      </w:r>
      <w:r>
        <w:rPr>
          <w:color w:val="231F20"/>
          <w:spacing w:val="-6"/>
        </w:rPr>
        <w:t> </w:t>
      </w:r>
      <w:r>
        <w:rPr>
          <w:color w:val="231F20"/>
        </w:rPr>
        <w:t>two</w:t>
      </w:r>
      <w:r>
        <w:rPr>
          <w:color w:val="231F20"/>
          <w:spacing w:val="-6"/>
        </w:rPr>
        <w:t> </w:t>
      </w:r>
      <w:r>
        <w:rPr>
          <w:color w:val="231F20"/>
        </w:rPr>
        <w:t>different</w:t>
      </w:r>
      <w:r>
        <w:rPr>
          <w:color w:val="231F20"/>
          <w:spacing w:val="-6"/>
        </w:rPr>
        <w:t> </w:t>
      </w:r>
      <w:r>
        <w:rPr>
          <w:color w:val="231F20"/>
        </w:rPr>
        <w:t>voices.</w:t>
      </w:r>
      <w:r>
        <w:rPr>
          <w:color w:val="231F20"/>
          <w:spacing w:val="-6"/>
        </w:rPr>
        <w:t> </w:t>
      </w:r>
      <w:r>
        <w:rPr>
          <w:color w:val="231F20"/>
        </w:rPr>
        <w:t>They</w:t>
      </w:r>
      <w:r>
        <w:rPr>
          <w:color w:val="231F20"/>
          <w:spacing w:val="-6"/>
        </w:rPr>
        <w:t> </w:t>
      </w:r>
      <w:r>
        <w:rPr>
          <w:color w:val="231F20"/>
        </w:rPr>
        <w:t>think</w:t>
      </w:r>
      <w:r>
        <w:rPr>
          <w:color w:val="231F20"/>
          <w:spacing w:val="-6"/>
        </w:rPr>
        <w:t> </w:t>
      </w:r>
      <w:r>
        <w:rPr>
          <w:color w:val="231F20"/>
        </w:rPr>
        <w:t>and</w:t>
      </w:r>
      <w:r>
        <w:rPr>
          <w:color w:val="231F20"/>
          <w:spacing w:val="-6"/>
        </w:rPr>
        <w:t> </w:t>
      </w:r>
      <w:r>
        <w:rPr>
          <w:color w:val="231F20"/>
        </w:rPr>
        <w:t>act</w:t>
      </w:r>
      <w:r>
        <w:rPr>
          <w:color w:val="231F20"/>
          <w:spacing w:val="-6"/>
        </w:rPr>
        <w:t> </w:t>
      </w:r>
      <w:r>
        <w:rPr>
          <w:color w:val="231F20"/>
        </w:rPr>
        <w:t>as </w:t>
      </w:r>
      <w:r>
        <w:rPr>
          <w:color w:val="231F20"/>
          <w:spacing w:val="-2"/>
        </w:rPr>
        <w:t>one.”</w:t>
      </w:r>
    </w:p>
    <w:p>
      <w:pPr>
        <w:pStyle w:val="BodyText"/>
        <w:spacing w:line="285" w:lineRule="auto" w:before="178"/>
        <w:ind w:left="900" w:right="1253" w:firstLine="360"/>
        <w:jc w:val="both"/>
      </w:pPr>
      <w:r>
        <w:rPr>
          <w:color w:val="231F20"/>
        </w:rPr>
        <w:t>After this Louis brought them to me. I then sent him</w:t>
      </w:r>
      <w:r>
        <w:rPr>
          <w:color w:val="231F20"/>
          <w:spacing w:val="-1"/>
        </w:rPr>
        <w:t> </w:t>
      </w:r>
      <w:r>
        <w:rPr>
          <w:color w:val="231F20"/>
        </w:rPr>
        <w:t>away</w:t>
      </w:r>
      <w:r>
        <w:rPr>
          <w:color w:val="231F20"/>
          <w:spacing w:val="-1"/>
        </w:rPr>
        <w:t> </w:t>
      </w:r>
      <w:r>
        <w:rPr>
          <w:color w:val="231F20"/>
        </w:rPr>
        <w:t>as</w:t>
      </w:r>
      <w:r>
        <w:rPr>
          <w:color w:val="231F20"/>
          <w:spacing w:val="-1"/>
        </w:rPr>
        <w:t> </w:t>
      </w:r>
      <w:r>
        <w:rPr>
          <w:color w:val="231F20"/>
        </w:rPr>
        <w:t>I</w:t>
      </w:r>
      <w:r>
        <w:rPr>
          <w:color w:val="231F20"/>
          <w:spacing w:val="-1"/>
        </w:rPr>
        <w:t> </w:t>
      </w:r>
      <w:r>
        <w:rPr>
          <w:color w:val="231F20"/>
        </w:rPr>
        <w:t>wanted</w:t>
      </w:r>
      <w:r>
        <w:rPr>
          <w:color w:val="231F20"/>
          <w:spacing w:val="-1"/>
        </w:rPr>
        <w:t> </w:t>
      </w:r>
      <w:r>
        <w:rPr>
          <w:color w:val="231F20"/>
        </w:rPr>
        <w:t>them</w:t>
      </w:r>
      <w:r>
        <w:rPr>
          <w:color w:val="231F20"/>
          <w:spacing w:val="-1"/>
        </w:rPr>
        <w:t> </w:t>
      </w:r>
      <w:r>
        <w:rPr>
          <w:color w:val="231F20"/>
        </w:rPr>
        <w:t>to</w:t>
      </w:r>
      <w:r>
        <w:rPr>
          <w:color w:val="231F20"/>
          <w:spacing w:val="-1"/>
        </w:rPr>
        <w:t> </w:t>
      </w:r>
      <w:r>
        <w:rPr>
          <w:color w:val="231F20"/>
        </w:rPr>
        <w:t>be</w:t>
      </w:r>
      <w:r>
        <w:rPr>
          <w:color w:val="231F20"/>
          <w:spacing w:val="-1"/>
        </w:rPr>
        <w:t> </w:t>
      </w:r>
      <w:r>
        <w:rPr>
          <w:color w:val="231F20"/>
        </w:rPr>
        <w:t>themselves</w:t>
      </w:r>
      <w:r>
        <w:rPr>
          <w:color w:val="231F20"/>
          <w:spacing w:val="-1"/>
        </w:rPr>
        <w:t> </w:t>
      </w:r>
      <w:r>
        <w:rPr>
          <w:color w:val="231F20"/>
        </w:rPr>
        <w:t>with</w:t>
      </w:r>
      <w:r>
        <w:rPr>
          <w:color w:val="231F20"/>
          <w:spacing w:val="-1"/>
        </w:rPr>
        <w:t> </w:t>
      </w:r>
      <w:r>
        <w:rPr>
          <w:color w:val="231F20"/>
        </w:rPr>
        <w:t>me. The problem is that we’ve made these young adults into</w:t>
      </w:r>
      <w:r>
        <w:rPr>
          <w:color w:val="231F20"/>
          <w:spacing w:val="-4"/>
        </w:rPr>
        <w:t> </w:t>
      </w:r>
      <w:r>
        <w:rPr>
          <w:color w:val="231F20"/>
        </w:rPr>
        <w:t>frightened</w:t>
      </w:r>
      <w:r>
        <w:rPr>
          <w:color w:val="231F20"/>
          <w:spacing w:val="-4"/>
        </w:rPr>
        <w:t> </w:t>
      </w:r>
      <w:r>
        <w:rPr>
          <w:color w:val="231F20"/>
        </w:rPr>
        <w:t>children</w:t>
      </w:r>
      <w:r>
        <w:rPr>
          <w:color w:val="231F20"/>
          <w:spacing w:val="-4"/>
        </w:rPr>
        <w:t> </w:t>
      </w:r>
      <w:r>
        <w:rPr>
          <w:color w:val="231F20"/>
        </w:rPr>
        <w:t>so</w:t>
      </w:r>
      <w:r>
        <w:rPr>
          <w:color w:val="231F20"/>
          <w:spacing w:val="-4"/>
        </w:rPr>
        <w:t> </w:t>
      </w:r>
      <w:r>
        <w:rPr>
          <w:color w:val="231F20"/>
        </w:rPr>
        <w:t>they</w:t>
      </w:r>
      <w:r>
        <w:rPr>
          <w:color w:val="231F20"/>
          <w:spacing w:val="-4"/>
        </w:rPr>
        <w:t> </w:t>
      </w:r>
      <w:r>
        <w:rPr>
          <w:color w:val="231F20"/>
        </w:rPr>
        <w:t>now</w:t>
      </w:r>
      <w:r>
        <w:rPr>
          <w:color w:val="231F20"/>
          <w:spacing w:val="-4"/>
        </w:rPr>
        <w:t> </w:t>
      </w:r>
      <w:r>
        <w:rPr>
          <w:color w:val="231F20"/>
        </w:rPr>
        <w:t>think</w:t>
      </w:r>
      <w:r>
        <w:rPr>
          <w:color w:val="231F20"/>
          <w:spacing w:val="-4"/>
        </w:rPr>
        <w:t> </w:t>
      </w:r>
      <w:r>
        <w:rPr>
          <w:color w:val="231F20"/>
        </w:rPr>
        <w:t>and</w:t>
      </w:r>
      <w:r>
        <w:rPr>
          <w:color w:val="231F20"/>
          <w:spacing w:val="-4"/>
        </w:rPr>
        <w:t> </w:t>
      </w:r>
      <w:r>
        <w:rPr>
          <w:color w:val="231F20"/>
        </w:rPr>
        <w:t>act</w:t>
      </w:r>
      <w:r>
        <w:rPr>
          <w:color w:val="231F20"/>
          <w:spacing w:val="-4"/>
        </w:rPr>
        <w:t> </w:t>
      </w:r>
      <w:r>
        <w:rPr>
          <w:color w:val="231F20"/>
        </w:rPr>
        <w:t>like frightened</w:t>
      </w:r>
      <w:r>
        <w:rPr>
          <w:color w:val="231F20"/>
          <w:spacing w:val="-13"/>
        </w:rPr>
        <w:t> </w:t>
      </w:r>
      <w:r>
        <w:rPr>
          <w:color w:val="231F20"/>
        </w:rPr>
        <w:t>children.</w:t>
      </w:r>
      <w:r>
        <w:rPr>
          <w:color w:val="231F20"/>
          <w:spacing w:val="-13"/>
        </w:rPr>
        <w:t> </w:t>
      </w:r>
      <w:r>
        <w:rPr>
          <w:color w:val="231F20"/>
        </w:rPr>
        <w:t>It</w:t>
      </w:r>
      <w:r>
        <w:rPr>
          <w:color w:val="231F20"/>
          <w:spacing w:val="-13"/>
        </w:rPr>
        <w:t> </w:t>
      </w:r>
      <w:r>
        <w:rPr>
          <w:color w:val="231F20"/>
        </w:rPr>
        <w:t>took</w:t>
      </w:r>
      <w:r>
        <w:rPr>
          <w:color w:val="231F20"/>
          <w:spacing w:val="-13"/>
        </w:rPr>
        <w:t> </w:t>
      </w:r>
      <w:r>
        <w:rPr>
          <w:color w:val="231F20"/>
        </w:rPr>
        <w:t>some</w:t>
      </w:r>
      <w:r>
        <w:rPr>
          <w:color w:val="231F20"/>
          <w:spacing w:val="-13"/>
        </w:rPr>
        <w:t> </w:t>
      </w:r>
      <w:r>
        <w:rPr>
          <w:color w:val="231F20"/>
        </w:rPr>
        <w:t>time</w:t>
      </w:r>
      <w:r>
        <w:rPr>
          <w:color w:val="231F20"/>
          <w:spacing w:val="-13"/>
        </w:rPr>
        <w:t> </w:t>
      </w:r>
      <w:r>
        <w:rPr>
          <w:color w:val="231F20"/>
        </w:rPr>
        <w:t>for</w:t>
      </w:r>
      <w:r>
        <w:rPr>
          <w:color w:val="231F20"/>
          <w:spacing w:val="-13"/>
        </w:rPr>
        <w:t> </w:t>
      </w:r>
      <w:r>
        <w:rPr>
          <w:color w:val="231F20"/>
        </w:rPr>
        <w:t>them</w:t>
      </w:r>
      <w:r>
        <w:rPr>
          <w:color w:val="231F20"/>
          <w:spacing w:val="-13"/>
        </w:rPr>
        <w:t> </w:t>
      </w:r>
      <w:r>
        <w:rPr>
          <w:color w:val="231F20"/>
        </w:rPr>
        <w:t>to</w:t>
      </w:r>
      <w:r>
        <w:rPr>
          <w:color w:val="231F20"/>
          <w:spacing w:val="-13"/>
        </w:rPr>
        <w:t> </w:t>
      </w:r>
      <w:r>
        <w:rPr>
          <w:color w:val="231F20"/>
        </w:rPr>
        <w:t>gain the</w:t>
      </w:r>
      <w:r>
        <w:rPr>
          <w:color w:val="231F20"/>
          <w:spacing w:val="-11"/>
        </w:rPr>
        <w:t> </w:t>
      </w:r>
      <w:r>
        <w:rPr>
          <w:color w:val="231F20"/>
        </w:rPr>
        <w:t>courage</w:t>
      </w:r>
      <w:r>
        <w:rPr>
          <w:color w:val="231F20"/>
          <w:spacing w:val="-11"/>
        </w:rPr>
        <w:t> </w:t>
      </w:r>
      <w:r>
        <w:rPr>
          <w:color w:val="231F20"/>
        </w:rPr>
        <w:t>to</w:t>
      </w:r>
      <w:r>
        <w:rPr>
          <w:color w:val="231F20"/>
          <w:spacing w:val="-11"/>
        </w:rPr>
        <w:t> </w:t>
      </w:r>
      <w:r>
        <w:rPr>
          <w:color w:val="231F20"/>
        </w:rPr>
        <w:t>let</w:t>
      </w:r>
      <w:r>
        <w:rPr>
          <w:color w:val="231F20"/>
          <w:spacing w:val="-11"/>
        </w:rPr>
        <w:t> </w:t>
      </w:r>
      <w:r>
        <w:rPr>
          <w:color w:val="231F20"/>
        </w:rPr>
        <w:t>their</w:t>
      </w:r>
      <w:r>
        <w:rPr>
          <w:color w:val="231F20"/>
          <w:spacing w:val="-11"/>
        </w:rPr>
        <w:t> </w:t>
      </w:r>
      <w:r>
        <w:rPr>
          <w:color w:val="231F20"/>
        </w:rPr>
        <w:t>real</w:t>
      </w:r>
      <w:r>
        <w:rPr>
          <w:color w:val="231F20"/>
          <w:spacing w:val="-11"/>
        </w:rPr>
        <w:t> </w:t>
      </w:r>
      <w:r>
        <w:rPr>
          <w:color w:val="231F20"/>
        </w:rPr>
        <w:t>selves</w:t>
      </w:r>
      <w:r>
        <w:rPr>
          <w:color w:val="231F20"/>
          <w:spacing w:val="-11"/>
        </w:rPr>
        <w:t> </w:t>
      </w:r>
      <w:r>
        <w:rPr>
          <w:color w:val="231F20"/>
        </w:rPr>
        <w:t>resurface</w:t>
      </w:r>
      <w:r>
        <w:rPr>
          <w:color w:val="231F20"/>
          <w:spacing w:val="-11"/>
        </w:rPr>
        <w:t> </w:t>
      </w:r>
      <w:r>
        <w:rPr>
          <w:color w:val="231F20"/>
        </w:rPr>
        <w:t>–</w:t>
      </w:r>
      <w:r>
        <w:rPr>
          <w:color w:val="231F20"/>
          <w:spacing w:val="-11"/>
        </w:rPr>
        <w:t> </w:t>
      </w:r>
      <w:r>
        <w:rPr>
          <w:color w:val="231F20"/>
        </w:rPr>
        <w:t>but</w:t>
      </w:r>
      <w:r>
        <w:rPr>
          <w:color w:val="231F20"/>
          <w:spacing w:val="-11"/>
        </w:rPr>
        <w:t> </w:t>
      </w:r>
      <w:r>
        <w:rPr>
          <w:color w:val="231F20"/>
        </w:rPr>
        <w:t>when </w:t>
      </w:r>
      <w:r>
        <w:rPr>
          <w:color w:val="231F20"/>
          <w:spacing w:val="-4"/>
        </w:rPr>
        <w:t>they</w:t>
      </w:r>
      <w:r>
        <w:rPr>
          <w:color w:val="231F20"/>
          <w:spacing w:val="-11"/>
        </w:rPr>
        <w:t> </w:t>
      </w:r>
      <w:r>
        <w:rPr>
          <w:color w:val="231F20"/>
          <w:spacing w:val="-4"/>
        </w:rPr>
        <w:t>did,</w:t>
      </w:r>
      <w:r>
        <w:rPr>
          <w:color w:val="231F20"/>
          <w:spacing w:val="-11"/>
        </w:rPr>
        <w:t> </w:t>
      </w:r>
      <w:r>
        <w:rPr>
          <w:color w:val="231F20"/>
          <w:spacing w:val="-4"/>
        </w:rPr>
        <w:t>I</w:t>
      </w:r>
      <w:r>
        <w:rPr>
          <w:color w:val="231F20"/>
          <w:spacing w:val="-11"/>
        </w:rPr>
        <w:t> </w:t>
      </w:r>
      <w:r>
        <w:rPr>
          <w:color w:val="231F20"/>
          <w:spacing w:val="-4"/>
        </w:rPr>
        <w:t>found</w:t>
      </w:r>
      <w:r>
        <w:rPr>
          <w:color w:val="231F20"/>
          <w:spacing w:val="-11"/>
        </w:rPr>
        <w:t> </w:t>
      </w:r>
      <w:r>
        <w:rPr>
          <w:color w:val="231F20"/>
          <w:spacing w:val="-4"/>
        </w:rPr>
        <w:t>them</w:t>
      </w:r>
      <w:r>
        <w:rPr>
          <w:color w:val="231F20"/>
          <w:spacing w:val="-11"/>
        </w:rPr>
        <w:t> </w:t>
      </w:r>
      <w:r>
        <w:rPr>
          <w:color w:val="231F20"/>
          <w:spacing w:val="-4"/>
        </w:rPr>
        <w:t>to</w:t>
      </w:r>
      <w:r>
        <w:rPr>
          <w:color w:val="231F20"/>
          <w:spacing w:val="-11"/>
        </w:rPr>
        <w:t> </w:t>
      </w:r>
      <w:r>
        <w:rPr>
          <w:color w:val="231F20"/>
          <w:spacing w:val="-4"/>
        </w:rPr>
        <w:t>be</w:t>
      </w:r>
      <w:r>
        <w:rPr>
          <w:color w:val="231F20"/>
          <w:spacing w:val="-11"/>
        </w:rPr>
        <w:t> </w:t>
      </w:r>
      <w:r>
        <w:rPr>
          <w:color w:val="231F20"/>
          <w:spacing w:val="-4"/>
        </w:rPr>
        <w:t>impressive,</w:t>
      </w:r>
      <w:r>
        <w:rPr>
          <w:color w:val="231F20"/>
          <w:spacing w:val="-11"/>
        </w:rPr>
        <w:t> </w:t>
      </w:r>
      <w:r>
        <w:rPr>
          <w:color w:val="231F20"/>
          <w:spacing w:val="-4"/>
        </w:rPr>
        <w:t>confirming</w:t>
      </w:r>
      <w:r>
        <w:rPr>
          <w:color w:val="231F20"/>
          <w:spacing w:val="-11"/>
        </w:rPr>
        <w:t> </w:t>
      </w:r>
      <w:r>
        <w:rPr>
          <w:color w:val="231F20"/>
          <w:spacing w:val="-4"/>
        </w:rPr>
        <w:t>both </w:t>
      </w:r>
      <w:r>
        <w:rPr>
          <w:color w:val="231F20"/>
        </w:rPr>
        <w:t>Monica’s</w:t>
      </w:r>
      <w:r>
        <w:rPr>
          <w:color w:val="231F20"/>
          <w:spacing w:val="-8"/>
        </w:rPr>
        <w:t> </w:t>
      </w:r>
      <w:r>
        <w:rPr>
          <w:color w:val="231F20"/>
        </w:rPr>
        <w:t>and</w:t>
      </w:r>
      <w:r>
        <w:rPr>
          <w:color w:val="231F20"/>
          <w:spacing w:val="-8"/>
        </w:rPr>
        <w:t> </w:t>
      </w:r>
      <w:r>
        <w:rPr>
          <w:color w:val="231F20"/>
        </w:rPr>
        <w:t>Louis’</w:t>
      </w:r>
      <w:r>
        <w:rPr>
          <w:color w:val="231F20"/>
          <w:spacing w:val="-8"/>
        </w:rPr>
        <w:t> </w:t>
      </w:r>
      <w:r>
        <w:rPr>
          <w:color w:val="231F20"/>
        </w:rPr>
        <w:t>opinions</w:t>
      </w:r>
      <w:r>
        <w:rPr>
          <w:color w:val="231F20"/>
          <w:spacing w:val="-8"/>
        </w:rPr>
        <w:t> </w:t>
      </w:r>
      <w:r>
        <w:rPr>
          <w:color w:val="231F20"/>
        </w:rPr>
        <w:t>of</w:t>
      </w:r>
      <w:r>
        <w:rPr>
          <w:color w:val="231F20"/>
          <w:spacing w:val="-8"/>
        </w:rPr>
        <w:t> </w:t>
      </w:r>
      <w:r>
        <w:rPr>
          <w:color w:val="231F20"/>
        </w:rPr>
        <w:t>them.</w:t>
      </w:r>
      <w:r>
        <w:rPr>
          <w:color w:val="231F20"/>
          <w:spacing w:val="-8"/>
        </w:rPr>
        <w:t> </w:t>
      </w:r>
      <w:r>
        <w:rPr>
          <w:color w:val="231F20"/>
        </w:rPr>
        <w:t>I</w:t>
      </w:r>
      <w:r>
        <w:rPr>
          <w:color w:val="231F20"/>
          <w:spacing w:val="-8"/>
        </w:rPr>
        <w:t> </w:t>
      </w:r>
      <w:r>
        <w:rPr>
          <w:color w:val="231F20"/>
        </w:rPr>
        <w:t>loved</w:t>
      </w:r>
      <w:r>
        <w:rPr>
          <w:color w:val="231F20"/>
          <w:spacing w:val="-8"/>
        </w:rPr>
        <w:t> </w:t>
      </w:r>
      <w:r>
        <w:rPr>
          <w:color w:val="231F20"/>
        </w:rPr>
        <w:t>the</w:t>
      </w:r>
      <w:r>
        <w:rPr>
          <w:color w:val="231F20"/>
          <w:spacing w:val="-8"/>
        </w:rPr>
        <w:t> </w:t>
      </w:r>
      <w:r>
        <w:rPr>
          <w:color w:val="231F20"/>
        </w:rPr>
        <w:t>way that</w:t>
      </w:r>
      <w:r>
        <w:rPr>
          <w:color w:val="231F20"/>
          <w:spacing w:val="-15"/>
        </w:rPr>
        <w:t> </w:t>
      </w:r>
      <w:r>
        <w:rPr>
          <w:color w:val="231F20"/>
        </w:rPr>
        <w:t>Judy</w:t>
      </w:r>
      <w:r>
        <w:rPr>
          <w:color w:val="231F20"/>
          <w:spacing w:val="-15"/>
        </w:rPr>
        <w:t> </w:t>
      </w:r>
      <w:r>
        <w:rPr>
          <w:color w:val="231F20"/>
        </w:rPr>
        <w:t>had</w:t>
      </w:r>
      <w:r>
        <w:rPr>
          <w:color w:val="231F20"/>
          <w:spacing w:val="-15"/>
        </w:rPr>
        <w:t> </w:t>
      </w:r>
      <w:r>
        <w:rPr>
          <w:color w:val="231F20"/>
        </w:rPr>
        <w:t>had</w:t>
      </w:r>
      <w:r>
        <w:rPr>
          <w:color w:val="231F20"/>
          <w:spacing w:val="-15"/>
        </w:rPr>
        <w:t> </w:t>
      </w:r>
      <w:r>
        <w:rPr>
          <w:color w:val="231F20"/>
        </w:rPr>
        <w:t>the</w:t>
      </w:r>
      <w:r>
        <w:rPr>
          <w:color w:val="231F20"/>
          <w:spacing w:val="-15"/>
        </w:rPr>
        <w:t> </w:t>
      </w:r>
      <w:r>
        <w:rPr>
          <w:color w:val="231F20"/>
        </w:rPr>
        <w:t>courage</w:t>
      </w:r>
      <w:r>
        <w:rPr>
          <w:color w:val="231F20"/>
          <w:spacing w:val="-15"/>
        </w:rPr>
        <w:t> </w:t>
      </w:r>
      <w:r>
        <w:rPr>
          <w:color w:val="231F20"/>
        </w:rPr>
        <w:t>to</w:t>
      </w:r>
      <w:r>
        <w:rPr>
          <w:color w:val="231F20"/>
          <w:spacing w:val="-15"/>
        </w:rPr>
        <w:t> </w:t>
      </w:r>
      <w:r>
        <w:rPr>
          <w:color w:val="231F20"/>
        </w:rPr>
        <w:t>ask</w:t>
      </w:r>
      <w:r>
        <w:rPr>
          <w:color w:val="231F20"/>
          <w:spacing w:val="-15"/>
        </w:rPr>
        <w:t> </w:t>
      </w:r>
      <w:r>
        <w:rPr>
          <w:color w:val="231F20"/>
        </w:rPr>
        <w:t>me</w:t>
      </w:r>
      <w:r>
        <w:rPr>
          <w:color w:val="231F20"/>
          <w:spacing w:val="-15"/>
        </w:rPr>
        <w:t> </w:t>
      </w:r>
      <w:r>
        <w:rPr>
          <w:color w:val="231F20"/>
        </w:rPr>
        <w:t>if</w:t>
      </w:r>
      <w:r>
        <w:rPr>
          <w:color w:val="231F20"/>
          <w:spacing w:val="-15"/>
        </w:rPr>
        <w:t> </w:t>
      </w:r>
      <w:r>
        <w:rPr>
          <w:color w:val="231F20"/>
        </w:rPr>
        <w:t>I</w:t>
      </w:r>
      <w:r>
        <w:rPr>
          <w:color w:val="231F20"/>
          <w:spacing w:val="-15"/>
        </w:rPr>
        <w:t> </w:t>
      </w:r>
      <w:r>
        <w:rPr>
          <w:color w:val="231F20"/>
        </w:rPr>
        <w:t>intended</w:t>
      </w:r>
      <w:r>
        <w:rPr>
          <w:color w:val="231F20"/>
          <w:spacing w:val="-15"/>
        </w:rPr>
        <w:t> </w:t>
      </w:r>
      <w:r>
        <w:rPr>
          <w:color w:val="231F20"/>
        </w:rPr>
        <w:t>to rape</w:t>
      </w:r>
      <w:r>
        <w:rPr>
          <w:color w:val="231F20"/>
          <w:spacing w:val="-1"/>
        </w:rPr>
        <w:t> </w:t>
      </w:r>
      <w:r>
        <w:rPr>
          <w:color w:val="231F20"/>
        </w:rPr>
        <w:t>her.</w:t>
      </w:r>
      <w:r>
        <w:rPr>
          <w:color w:val="231F20"/>
          <w:spacing w:val="-1"/>
        </w:rPr>
        <w:t> </w:t>
      </w:r>
      <w:r>
        <w:rPr>
          <w:color w:val="231F20"/>
        </w:rPr>
        <w:t>I</w:t>
      </w:r>
      <w:r>
        <w:rPr>
          <w:color w:val="231F20"/>
          <w:spacing w:val="-1"/>
        </w:rPr>
        <w:t> </w:t>
      </w:r>
      <w:r>
        <w:rPr>
          <w:color w:val="231F20"/>
        </w:rPr>
        <w:t>think</w:t>
      </w:r>
      <w:r>
        <w:rPr>
          <w:color w:val="231F20"/>
          <w:spacing w:val="-1"/>
        </w:rPr>
        <w:t> </w:t>
      </w:r>
      <w:r>
        <w:rPr>
          <w:color w:val="231F20"/>
        </w:rPr>
        <w:t>that</w:t>
      </w:r>
      <w:r>
        <w:rPr>
          <w:color w:val="231F20"/>
          <w:spacing w:val="-1"/>
        </w:rPr>
        <w:t> </w:t>
      </w:r>
      <w:r>
        <w:rPr>
          <w:color w:val="231F20"/>
        </w:rPr>
        <w:t>was</w:t>
      </w:r>
      <w:r>
        <w:rPr>
          <w:color w:val="231F20"/>
          <w:spacing w:val="-1"/>
        </w:rPr>
        <w:t> </w:t>
      </w:r>
      <w:r>
        <w:rPr>
          <w:color w:val="231F20"/>
        </w:rPr>
        <w:t>the</w:t>
      </w:r>
      <w:r>
        <w:rPr>
          <w:color w:val="231F20"/>
          <w:spacing w:val="-1"/>
        </w:rPr>
        <w:t> </w:t>
      </w:r>
      <w:r>
        <w:rPr>
          <w:color w:val="231F20"/>
        </w:rPr>
        <w:t>moment</w:t>
      </w:r>
      <w:r>
        <w:rPr>
          <w:color w:val="231F20"/>
          <w:spacing w:val="-1"/>
        </w:rPr>
        <w:t> </w:t>
      </w:r>
      <w:r>
        <w:rPr>
          <w:color w:val="231F20"/>
        </w:rPr>
        <w:t>when</w:t>
      </w:r>
      <w:r>
        <w:rPr>
          <w:color w:val="231F20"/>
          <w:spacing w:val="-1"/>
        </w:rPr>
        <w:t> </w:t>
      </w:r>
      <w:r>
        <w:rPr>
          <w:color w:val="231F20"/>
        </w:rPr>
        <w:t>I</w:t>
      </w:r>
      <w:r>
        <w:rPr>
          <w:color w:val="231F20"/>
          <w:spacing w:val="-1"/>
        </w:rPr>
        <w:t> </w:t>
      </w:r>
      <w:r>
        <w:rPr>
          <w:color w:val="231F20"/>
        </w:rPr>
        <w:t>decided </w:t>
      </w:r>
      <w:r>
        <w:rPr>
          <w:color w:val="231F20"/>
          <w:spacing w:val="-2"/>
        </w:rPr>
        <w:t>that</w:t>
      </w:r>
      <w:r>
        <w:rPr>
          <w:color w:val="231F20"/>
          <w:spacing w:val="-11"/>
        </w:rPr>
        <w:t> </w:t>
      </w:r>
      <w:r>
        <w:rPr>
          <w:color w:val="231F20"/>
          <w:spacing w:val="-2"/>
        </w:rPr>
        <w:t>I</w:t>
      </w:r>
      <w:r>
        <w:rPr>
          <w:color w:val="231F20"/>
          <w:spacing w:val="-11"/>
        </w:rPr>
        <w:t> </w:t>
      </w:r>
      <w:r>
        <w:rPr>
          <w:color w:val="231F20"/>
          <w:spacing w:val="-2"/>
        </w:rPr>
        <w:t>would</w:t>
      </w:r>
      <w:r>
        <w:rPr>
          <w:color w:val="231F20"/>
          <w:spacing w:val="-11"/>
        </w:rPr>
        <w:t> </w:t>
      </w:r>
      <w:r>
        <w:rPr>
          <w:color w:val="231F20"/>
          <w:spacing w:val="-2"/>
        </w:rPr>
        <w:t>not</w:t>
      </w:r>
      <w:r>
        <w:rPr>
          <w:color w:val="231F20"/>
          <w:spacing w:val="-11"/>
        </w:rPr>
        <w:t> </w:t>
      </w:r>
      <w:r>
        <w:rPr>
          <w:color w:val="231F20"/>
          <w:spacing w:val="-2"/>
        </w:rPr>
        <w:t>return</w:t>
      </w:r>
      <w:r>
        <w:rPr>
          <w:color w:val="231F20"/>
          <w:spacing w:val="-11"/>
        </w:rPr>
        <w:t> </w:t>
      </w:r>
      <w:r>
        <w:rPr>
          <w:color w:val="231F20"/>
          <w:spacing w:val="-2"/>
        </w:rPr>
        <w:t>them.</w:t>
      </w:r>
      <w:r>
        <w:rPr>
          <w:color w:val="231F20"/>
          <w:spacing w:val="-11"/>
        </w:rPr>
        <w:t> </w:t>
      </w:r>
      <w:r>
        <w:rPr>
          <w:color w:val="231F20"/>
          <w:spacing w:val="-2"/>
        </w:rPr>
        <w:t>Instead</w:t>
      </w:r>
      <w:r>
        <w:rPr>
          <w:color w:val="231F20"/>
          <w:spacing w:val="-11"/>
        </w:rPr>
        <w:t> </w:t>
      </w:r>
      <w:r>
        <w:rPr>
          <w:color w:val="231F20"/>
          <w:spacing w:val="-2"/>
        </w:rPr>
        <w:t>I</w:t>
      </w:r>
      <w:r>
        <w:rPr>
          <w:color w:val="231F20"/>
          <w:spacing w:val="-11"/>
        </w:rPr>
        <w:t> </w:t>
      </w:r>
      <w:r>
        <w:rPr>
          <w:color w:val="231F20"/>
          <w:spacing w:val="-2"/>
        </w:rPr>
        <w:t>would</w:t>
      </w:r>
      <w:r>
        <w:rPr>
          <w:color w:val="231F20"/>
          <w:spacing w:val="-11"/>
        </w:rPr>
        <w:t> </w:t>
      </w:r>
      <w:r>
        <w:rPr>
          <w:color w:val="231F20"/>
          <w:spacing w:val="-2"/>
        </w:rPr>
        <w:t>genuinely </w:t>
      </w:r>
      <w:r>
        <w:rPr>
          <w:color w:val="231F20"/>
        </w:rPr>
        <w:t>make</w:t>
      </w:r>
      <w:r>
        <w:rPr>
          <w:color w:val="231F20"/>
          <w:spacing w:val="-9"/>
        </w:rPr>
        <w:t> </w:t>
      </w:r>
      <w:r>
        <w:rPr>
          <w:color w:val="231F20"/>
        </w:rPr>
        <w:t>them</w:t>
      </w:r>
      <w:r>
        <w:rPr>
          <w:color w:val="231F20"/>
          <w:spacing w:val="-9"/>
        </w:rPr>
        <w:t> </w:t>
      </w:r>
      <w:r>
        <w:rPr>
          <w:color w:val="231F20"/>
        </w:rPr>
        <w:t>our</w:t>
      </w:r>
      <w:r>
        <w:rPr>
          <w:color w:val="231F20"/>
          <w:spacing w:val="-9"/>
        </w:rPr>
        <w:t> </w:t>
      </w:r>
      <w:r>
        <w:rPr>
          <w:color w:val="231F20"/>
        </w:rPr>
        <w:t>children</w:t>
      </w:r>
      <w:r>
        <w:rPr>
          <w:color w:val="231F20"/>
          <w:spacing w:val="-9"/>
        </w:rPr>
        <w:t> </w:t>
      </w:r>
      <w:r>
        <w:rPr>
          <w:color w:val="231F20"/>
        </w:rPr>
        <w:t>and</w:t>
      </w:r>
      <w:r>
        <w:rPr>
          <w:color w:val="231F20"/>
          <w:spacing w:val="-9"/>
        </w:rPr>
        <w:t> </w:t>
      </w:r>
      <w:r>
        <w:rPr>
          <w:color w:val="231F20"/>
        </w:rPr>
        <w:t>we</w:t>
      </w:r>
      <w:r>
        <w:rPr>
          <w:color w:val="231F20"/>
          <w:spacing w:val="-9"/>
        </w:rPr>
        <w:t> </w:t>
      </w:r>
      <w:r>
        <w:rPr>
          <w:color w:val="231F20"/>
        </w:rPr>
        <w:t>would</w:t>
      </w:r>
      <w:r>
        <w:rPr>
          <w:color w:val="231F20"/>
          <w:spacing w:val="-9"/>
        </w:rPr>
        <w:t> </w:t>
      </w:r>
      <w:r>
        <w:rPr>
          <w:color w:val="231F20"/>
        </w:rPr>
        <w:t>keep</w:t>
      </w:r>
      <w:r>
        <w:rPr>
          <w:color w:val="231F20"/>
          <w:spacing w:val="-9"/>
        </w:rPr>
        <w:t> </w:t>
      </w:r>
      <w:r>
        <w:rPr>
          <w:color w:val="231F20"/>
        </w:rPr>
        <w:t>them</w:t>
      </w:r>
      <w:r>
        <w:rPr>
          <w:color w:val="231F20"/>
          <w:spacing w:val="-9"/>
        </w:rPr>
        <w:t> </w:t>
      </w:r>
      <w:r>
        <w:rPr>
          <w:color w:val="231F20"/>
        </w:rPr>
        <w:t>with us. I did not tell them at that time since I first needed to</w:t>
      </w:r>
      <w:r>
        <w:rPr>
          <w:color w:val="231F20"/>
          <w:spacing w:val="-2"/>
        </w:rPr>
        <w:t> </w:t>
      </w:r>
      <w:r>
        <w:rPr>
          <w:color w:val="231F20"/>
        </w:rPr>
        <w:t>confirm</w:t>
      </w:r>
      <w:r>
        <w:rPr>
          <w:color w:val="231F20"/>
          <w:spacing w:val="-2"/>
        </w:rPr>
        <w:t> </w:t>
      </w:r>
      <w:r>
        <w:rPr>
          <w:color w:val="231F20"/>
        </w:rPr>
        <w:t>with</w:t>
      </w:r>
      <w:r>
        <w:rPr>
          <w:color w:val="231F20"/>
          <w:spacing w:val="-2"/>
        </w:rPr>
        <w:t> </w:t>
      </w:r>
      <w:r>
        <w:rPr>
          <w:color w:val="231F20"/>
        </w:rPr>
        <w:t>Monica</w:t>
      </w:r>
      <w:r>
        <w:rPr>
          <w:color w:val="231F20"/>
          <w:spacing w:val="-2"/>
        </w:rPr>
        <w:t> </w:t>
      </w:r>
      <w:r>
        <w:rPr>
          <w:color w:val="231F20"/>
        </w:rPr>
        <w:t>that</w:t>
      </w:r>
      <w:r>
        <w:rPr>
          <w:color w:val="231F20"/>
          <w:spacing w:val="-2"/>
        </w:rPr>
        <w:t> </w:t>
      </w:r>
      <w:r>
        <w:rPr>
          <w:color w:val="231F20"/>
        </w:rPr>
        <w:t>she</w:t>
      </w:r>
      <w:r>
        <w:rPr>
          <w:color w:val="231F20"/>
          <w:spacing w:val="-2"/>
        </w:rPr>
        <w:t> </w:t>
      </w:r>
      <w:r>
        <w:rPr>
          <w:color w:val="231F20"/>
        </w:rPr>
        <w:t>would</w:t>
      </w:r>
      <w:r>
        <w:rPr>
          <w:color w:val="231F20"/>
          <w:spacing w:val="-2"/>
        </w:rPr>
        <w:t> </w:t>
      </w:r>
      <w:r>
        <w:rPr>
          <w:color w:val="231F20"/>
        </w:rPr>
        <w:t>be</w:t>
      </w:r>
      <w:r>
        <w:rPr>
          <w:color w:val="231F20"/>
          <w:spacing w:val="-2"/>
        </w:rPr>
        <w:t> </w:t>
      </w:r>
      <w:r>
        <w:rPr>
          <w:color w:val="231F20"/>
        </w:rPr>
        <w:t>happy</w:t>
      </w:r>
      <w:r>
        <w:rPr>
          <w:color w:val="231F20"/>
          <w:spacing w:val="-2"/>
        </w:rPr>
        <w:t> </w:t>
      </w:r>
      <w:r>
        <w:rPr>
          <w:color w:val="231F20"/>
        </w:rPr>
        <w:t>with </w:t>
      </w:r>
      <w:r>
        <w:rPr>
          <w:color w:val="231F20"/>
          <w:spacing w:val="-2"/>
        </w:rPr>
        <w:t>this</w:t>
      </w:r>
      <w:r>
        <w:rPr>
          <w:color w:val="231F20"/>
          <w:spacing w:val="-13"/>
        </w:rPr>
        <w:t> </w:t>
      </w:r>
      <w:r>
        <w:rPr>
          <w:color w:val="231F20"/>
          <w:spacing w:val="-2"/>
        </w:rPr>
        <w:t>arrangement.</w:t>
      </w:r>
      <w:r>
        <w:rPr>
          <w:color w:val="231F20"/>
          <w:spacing w:val="-13"/>
        </w:rPr>
        <w:t> </w:t>
      </w:r>
      <w:r>
        <w:rPr>
          <w:color w:val="231F20"/>
          <w:spacing w:val="-2"/>
        </w:rPr>
        <w:t>Moreover,</w:t>
      </w:r>
      <w:r>
        <w:rPr>
          <w:color w:val="231F20"/>
          <w:spacing w:val="-13"/>
        </w:rPr>
        <w:t> </w:t>
      </w:r>
      <w:r>
        <w:rPr>
          <w:color w:val="231F20"/>
          <w:spacing w:val="-2"/>
        </w:rPr>
        <w:t>I</w:t>
      </w:r>
      <w:r>
        <w:rPr>
          <w:color w:val="231F20"/>
          <w:spacing w:val="-13"/>
        </w:rPr>
        <w:t> </w:t>
      </w:r>
      <w:r>
        <w:rPr>
          <w:color w:val="231F20"/>
          <w:spacing w:val="-2"/>
        </w:rPr>
        <w:t>also</w:t>
      </w:r>
      <w:r>
        <w:rPr>
          <w:color w:val="231F20"/>
          <w:spacing w:val="-13"/>
        </w:rPr>
        <w:t> </w:t>
      </w:r>
      <w:r>
        <w:rPr>
          <w:color w:val="231F20"/>
          <w:spacing w:val="-2"/>
        </w:rPr>
        <w:t>feared</w:t>
      </w:r>
      <w:r>
        <w:rPr>
          <w:color w:val="231F20"/>
          <w:spacing w:val="-13"/>
        </w:rPr>
        <w:t> </w:t>
      </w:r>
      <w:r>
        <w:rPr>
          <w:color w:val="231F20"/>
          <w:spacing w:val="-2"/>
        </w:rPr>
        <w:t>for</w:t>
      </w:r>
      <w:r>
        <w:rPr>
          <w:color w:val="231F20"/>
          <w:spacing w:val="-13"/>
        </w:rPr>
        <w:t> </w:t>
      </w:r>
      <w:r>
        <w:rPr>
          <w:color w:val="231F20"/>
          <w:spacing w:val="-2"/>
        </w:rPr>
        <w:t>them.</w:t>
      </w:r>
      <w:r>
        <w:rPr>
          <w:color w:val="231F20"/>
          <w:spacing w:val="-13"/>
        </w:rPr>
        <w:t> </w:t>
      </w:r>
      <w:r>
        <w:rPr>
          <w:color w:val="231F20"/>
          <w:spacing w:val="-2"/>
        </w:rPr>
        <w:t>The </w:t>
      </w:r>
      <w:r>
        <w:rPr>
          <w:color w:val="231F20"/>
        </w:rPr>
        <w:t>woman</w:t>
      </w:r>
      <w:r>
        <w:rPr>
          <w:color w:val="231F20"/>
          <w:spacing w:val="-13"/>
        </w:rPr>
        <w:t> </w:t>
      </w:r>
      <w:r>
        <w:rPr>
          <w:color w:val="231F20"/>
        </w:rPr>
        <w:t>I</w:t>
      </w:r>
      <w:r>
        <w:rPr>
          <w:color w:val="231F20"/>
          <w:spacing w:val="-13"/>
        </w:rPr>
        <w:t> </w:t>
      </w:r>
      <w:r>
        <w:rPr>
          <w:color w:val="231F20"/>
        </w:rPr>
        <w:t>had</w:t>
      </w:r>
      <w:r>
        <w:rPr>
          <w:color w:val="231F20"/>
          <w:spacing w:val="-13"/>
        </w:rPr>
        <w:t> </w:t>
      </w:r>
      <w:r>
        <w:rPr>
          <w:color w:val="231F20"/>
        </w:rPr>
        <w:t>met</w:t>
      </w:r>
      <w:r>
        <w:rPr>
          <w:color w:val="231F20"/>
          <w:spacing w:val="-13"/>
        </w:rPr>
        <w:t> </w:t>
      </w:r>
      <w:r>
        <w:rPr>
          <w:color w:val="231F20"/>
        </w:rPr>
        <w:t>a</w:t>
      </w:r>
      <w:r>
        <w:rPr>
          <w:color w:val="231F20"/>
          <w:spacing w:val="-13"/>
        </w:rPr>
        <w:t> </w:t>
      </w:r>
      <w:r>
        <w:rPr>
          <w:color w:val="231F20"/>
        </w:rPr>
        <w:t>short</w:t>
      </w:r>
      <w:r>
        <w:rPr>
          <w:color w:val="231F20"/>
          <w:spacing w:val="-13"/>
        </w:rPr>
        <w:t> </w:t>
      </w:r>
      <w:r>
        <w:rPr>
          <w:color w:val="231F20"/>
        </w:rPr>
        <w:t>time</w:t>
      </w:r>
      <w:r>
        <w:rPr>
          <w:color w:val="231F20"/>
          <w:spacing w:val="-13"/>
        </w:rPr>
        <w:t> </w:t>
      </w:r>
      <w:r>
        <w:rPr>
          <w:color w:val="231F20"/>
        </w:rPr>
        <w:t>ago</w:t>
      </w:r>
      <w:r>
        <w:rPr>
          <w:color w:val="231F20"/>
          <w:spacing w:val="-13"/>
        </w:rPr>
        <w:t> </w:t>
      </w:r>
      <w:r>
        <w:rPr>
          <w:color w:val="231F20"/>
        </w:rPr>
        <w:t>would</w:t>
      </w:r>
      <w:r>
        <w:rPr>
          <w:color w:val="231F20"/>
          <w:spacing w:val="-13"/>
        </w:rPr>
        <w:t> </w:t>
      </w:r>
      <w:r>
        <w:rPr>
          <w:color w:val="231F20"/>
        </w:rPr>
        <w:t>never</w:t>
      </w:r>
      <w:r>
        <w:rPr>
          <w:color w:val="231F20"/>
          <w:spacing w:val="-13"/>
        </w:rPr>
        <w:t> </w:t>
      </w:r>
      <w:r>
        <w:rPr>
          <w:color w:val="231F20"/>
        </w:rPr>
        <w:t>forgive them for being who they were and, although slaves, being</w:t>
      </w:r>
      <w:r>
        <w:rPr>
          <w:color w:val="231F20"/>
          <w:spacing w:val="-6"/>
        </w:rPr>
        <w:t> </w:t>
      </w:r>
      <w:r>
        <w:rPr>
          <w:color w:val="231F20"/>
        </w:rPr>
        <w:t>so</w:t>
      </w:r>
      <w:r>
        <w:rPr>
          <w:color w:val="231F20"/>
          <w:spacing w:val="-6"/>
        </w:rPr>
        <w:t> </w:t>
      </w:r>
      <w:r>
        <w:rPr>
          <w:color w:val="231F20"/>
        </w:rPr>
        <w:t>much</w:t>
      </w:r>
      <w:r>
        <w:rPr>
          <w:color w:val="231F20"/>
          <w:spacing w:val="-6"/>
        </w:rPr>
        <w:t> </w:t>
      </w:r>
      <w:r>
        <w:rPr>
          <w:color w:val="231F20"/>
        </w:rPr>
        <w:t>better</w:t>
      </w:r>
      <w:r>
        <w:rPr>
          <w:color w:val="231F20"/>
          <w:spacing w:val="-6"/>
        </w:rPr>
        <w:t> </w:t>
      </w:r>
      <w:r>
        <w:rPr>
          <w:color w:val="231F20"/>
        </w:rPr>
        <w:t>than</w:t>
      </w:r>
      <w:r>
        <w:rPr>
          <w:color w:val="231F20"/>
          <w:spacing w:val="-6"/>
        </w:rPr>
        <w:t> </w:t>
      </w:r>
      <w:r>
        <w:rPr>
          <w:color w:val="231F20"/>
        </w:rPr>
        <w:t>she</w:t>
      </w:r>
      <w:r>
        <w:rPr>
          <w:color w:val="231F20"/>
          <w:spacing w:val="-6"/>
        </w:rPr>
        <w:t> </w:t>
      </w:r>
      <w:r>
        <w:rPr>
          <w:color w:val="231F20"/>
        </w:rPr>
        <w:t>is.</w:t>
      </w:r>
      <w:r>
        <w:rPr>
          <w:color w:val="231F20"/>
          <w:spacing w:val="-6"/>
        </w:rPr>
        <w:t> </w:t>
      </w:r>
      <w:r>
        <w:rPr>
          <w:color w:val="231F20"/>
        </w:rPr>
        <w:t>I</w:t>
      </w:r>
      <w:r>
        <w:rPr>
          <w:color w:val="231F20"/>
          <w:spacing w:val="-6"/>
        </w:rPr>
        <w:t> </w:t>
      </w:r>
      <w:r>
        <w:rPr>
          <w:color w:val="231F20"/>
        </w:rPr>
        <w:t>foresaw</w:t>
      </w:r>
      <w:r>
        <w:rPr>
          <w:color w:val="231F20"/>
          <w:spacing w:val="-6"/>
        </w:rPr>
        <w:t> </w:t>
      </w:r>
      <w:r>
        <w:rPr>
          <w:color w:val="231F20"/>
        </w:rPr>
        <w:t>trouble</w:t>
      </w:r>
      <w:r>
        <w:rPr>
          <w:color w:val="231F20"/>
          <w:spacing w:val="-6"/>
        </w:rPr>
        <w:t> </w:t>
      </w:r>
      <w:r>
        <w:rPr>
          <w:color w:val="231F20"/>
        </w:rPr>
        <w:t>for </w:t>
      </w:r>
      <w:r>
        <w:rPr>
          <w:color w:val="231F20"/>
          <w:spacing w:val="-2"/>
        </w:rPr>
        <w:t>them</w:t>
      </w:r>
      <w:r>
        <w:rPr>
          <w:color w:val="231F20"/>
          <w:spacing w:val="-13"/>
        </w:rPr>
        <w:t> </w:t>
      </w:r>
      <w:r>
        <w:rPr>
          <w:color w:val="231F20"/>
          <w:spacing w:val="-2"/>
        </w:rPr>
        <w:t>later</w:t>
      </w:r>
      <w:r>
        <w:rPr>
          <w:color w:val="231F20"/>
          <w:spacing w:val="-13"/>
        </w:rPr>
        <w:t> </w:t>
      </w:r>
      <w:r>
        <w:rPr>
          <w:color w:val="231F20"/>
          <w:spacing w:val="-2"/>
        </w:rPr>
        <w:t>and</w:t>
      </w:r>
      <w:r>
        <w:rPr>
          <w:color w:val="231F20"/>
          <w:spacing w:val="-13"/>
        </w:rPr>
        <w:t> </w:t>
      </w:r>
      <w:r>
        <w:rPr>
          <w:color w:val="231F20"/>
          <w:spacing w:val="-2"/>
        </w:rPr>
        <w:t>wondered</w:t>
      </w:r>
      <w:r>
        <w:rPr>
          <w:color w:val="231F20"/>
          <w:spacing w:val="-13"/>
        </w:rPr>
        <w:t> </w:t>
      </w:r>
      <w:r>
        <w:rPr>
          <w:color w:val="231F20"/>
          <w:spacing w:val="-2"/>
        </w:rPr>
        <w:t>how</w:t>
      </w:r>
      <w:r>
        <w:rPr>
          <w:color w:val="231F20"/>
          <w:spacing w:val="-13"/>
        </w:rPr>
        <w:t> </w:t>
      </w:r>
      <w:r>
        <w:rPr>
          <w:color w:val="231F20"/>
          <w:spacing w:val="-2"/>
        </w:rPr>
        <w:t>they</w:t>
      </w:r>
      <w:r>
        <w:rPr>
          <w:color w:val="231F20"/>
          <w:spacing w:val="-13"/>
        </w:rPr>
        <w:t> </w:t>
      </w:r>
      <w:r>
        <w:rPr>
          <w:color w:val="231F20"/>
          <w:spacing w:val="-2"/>
        </w:rPr>
        <w:t>would</w:t>
      </w:r>
      <w:r>
        <w:rPr>
          <w:color w:val="231F20"/>
          <w:spacing w:val="-13"/>
        </w:rPr>
        <w:t> </w:t>
      </w:r>
      <w:r>
        <w:rPr>
          <w:color w:val="231F20"/>
          <w:spacing w:val="-2"/>
        </w:rPr>
        <w:t>react.</w:t>
      </w:r>
      <w:r>
        <w:rPr>
          <w:color w:val="231F20"/>
          <w:spacing w:val="-13"/>
        </w:rPr>
        <w:t> </w:t>
      </w:r>
      <w:r>
        <w:rPr>
          <w:color w:val="231F20"/>
          <w:spacing w:val="-2"/>
        </w:rPr>
        <w:t>Bearing </w:t>
      </w:r>
      <w:r>
        <w:rPr>
          <w:color w:val="231F20"/>
        </w:rPr>
        <w:t>in</w:t>
      </w:r>
      <w:r>
        <w:rPr>
          <w:color w:val="231F20"/>
          <w:spacing w:val="-15"/>
        </w:rPr>
        <w:t> </w:t>
      </w:r>
      <w:r>
        <w:rPr>
          <w:color w:val="231F20"/>
        </w:rPr>
        <w:t>mind</w:t>
      </w:r>
      <w:r>
        <w:rPr>
          <w:color w:val="231F20"/>
          <w:spacing w:val="-15"/>
        </w:rPr>
        <w:t> </w:t>
      </w:r>
      <w:r>
        <w:rPr>
          <w:color w:val="231F20"/>
        </w:rPr>
        <w:t>what</w:t>
      </w:r>
      <w:r>
        <w:rPr>
          <w:color w:val="231F20"/>
          <w:spacing w:val="-15"/>
        </w:rPr>
        <w:t> </w:t>
      </w:r>
      <w:r>
        <w:rPr>
          <w:color w:val="231F20"/>
        </w:rPr>
        <w:t>happened</w:t>
      </w:r>
      <w:r>
        <w:rPr>
          <w:color w:val="231F20"/>
          <w:spacing w:val="-15"/>
        </w:rPr>
        <w:t> </w:t>
      </w:r>
      <w:r>
        <w:rPr>
          <w:color w:val="231F20"/>
        </w:rPr>
        <w:t>later,</w:t>
      </w:r>
      <w:r>
        <w:rPr>
          <w:color w:val="231F20"/>
          <w:spacing w:val="-15"/>
        </w:rPr>
        <w:t> </w:t>
      </w:r>
      <w:r>
        <w:rPr>
          <w:color w:val="231F20"/>
        </w:rPr>
        <w:t>I</w:t>
      </w:r>
      <w:r>
        <w:rPr>
          <w:color w:val="231F20"/>
          <w:spacing w:val="-15"/>
        </w:rPr>
        <w:t> </w:t>
      </w:r>
      <w:r>
        <w:rPr>
          <w:color w:val="231F20"/>
        </w:rPr>
        <w:t>bitterly</w:t>
      </w:r>
      <w:r>
        <w:rPr>
          <w:color w:val="231F20"/>
          <w:spacing w:val="-15"/>
        </w:rPr>
        <w:t> </w:t>
      </w:r>
      <w:r>
        <w:rPr>
          <w:color w:val="231F20"/>
        </w:rPr>
        <w:t>regret</w:t>
      </w:r>
      <w:r>
        <w:rPr>
          <w:color w:val="231F20"/>
          <w:spacing w:val="-15"/>
        </w:rPr>
        <w:t> </w:t>
      </w:r>
      <w:r>
        <w:rPr>
          <w:color w:val="231F20"/>
        </w:rPr>
        <w:t>my</w:t>
      </w:r>
      <w:r>
        <w:rPr>
          <w:color w:val="231F20"/>
          <w:spacing w:val="-15"/>
        </w:rPr>
        <w:t> </w:t>
      </w:r>
      <w:r>
        <w:rPr>
          <w:color w:val="231F20"/>
        </w:rPr>
        <w:t>failure to</w:t>
      </w:r>
      <w:r>
        <w:rPr>
          <w:color w:val="231F20"/>
          <w:spacing w:val="-2"/>
        </w:rPr>
        <w:t> </w:t>
      </w:r>
      <w:r>
        <w:rPr>
          <w:color w:val="231F20"/>
        </w:rPr>
        <w:t>follow</w:t>
      </w:r>
      <w:r>
        <w:rPr>
          <w:color w:val="231F20"/>
          <w:spacing w:val="-2"/>
        </w:rPr>
        <w:t> </w:t>
      </w:r>
      <w:r>
        <w:rPr>
          <w:color w:val="231F20"/>
        </w:rPr>
        <w:t>my</w:t>
      </w:r>
      <w:r>
        <w:rPr>
          <w:color w:val="231F20"/>
          <w:spacing w:val="-2"/>
        </w:rPr>
        <w:t> </w:t>
      </w:r>
      <w:r>
        <w:rPr>
          <w:color w:val="231F20"/>
        </w:rPr>
        <w:t>instincts</w:t>
      </w:r>
      <w:r>
        <w:rPr>
          <w:color w:val="231F20"/>
          <w:spacing w:val="-2"/>
        </w:rPr>
        <w:t> </w:t>
      </w:r>
      <w:r>
        <w:rPr>
          <w:color w:val="231F20"/>
        </w:rPr>
        <w:t>and</w:t>
      </w:r>
      <w:r>
        <w:rPr>
          <w:color w:val="231F20"/>
          <w:spacing w:val="-2"/>
        </w:rPr>
        <w:t> </w:t>
      </w:r>
      <w:r>
        <w:rPr>
          <w:color w:val="231F20"/>
        </w:rPr>
        <w:t>instruct</w:t>
      </w:r>
      <w:r>
        <w:rPr>
          <w:color w:val="231F20"/>
          <w:spacing w:val="-2"/>
        </w:rPr>
        <w:t> </w:t>
      </w:r>
      <w:r>
        <w:rPr>
          <w:color w:val="231F20"/>
        </w:rPr>
        <w:t>Louis</w:t>
      </w:r>
      <w:r>
        <w:rPr>
          <w:color w:val="231F20"/>
          <w:spacing w:val="-2"/>
        </w:rPr>
        <w:t> </w:t>
      </w:r>
      <w:r>
        <w:rPr>
          <w:color w:val="231F20"/>
        </w:rPr>
        <w:t>personally</w:t>
      </w:r>
      <w:r>
        <w:rPr>
          <w:color w:val="231F20"/>
          <w:spacing w:val="-2"/>
        </w:rPr>
        <w:t> </w:t>
      </w:r>
      <w:r>
        <w:rPr>
          <w:color w:val="231F20"/>
        </w:rPr>
        <w:t>to </w:t>
      </w:r>
      <w:r>
        <w:rPr>
          <w:color w:val="231F20"/>
          <w:spacing w:val="-2"/>
        </w:rPr>
        <w:t>take</w:t>
      </w:r>
      <w:r>
        <w:rPr>
          <w:color w:val="231F20"/>
          <w:spacing w:val="-11"/>
        </w:rPr>
        <w:t> </w:t>
      </w:r>
      <w:r>
        <w:rPr>
          <w:color w:val="231F20"/>
          <w:spacing w:val="-2"/>
        </w:rPr>
        <w:t>Mark</w:t>
      </w:r>
      <w:r>
        <w:rPr>
          <w:color w:val="231F20"/>
          <w:spacing w:val="-11"/>
        </w:rPr>
        <w:t> </w:t>
      </w:r>
      <w:r>
        <w:rPr>
          <w:color w:val="231F20"/>
          <w:spacing w:val="-2"/>
        </w:rPr>
        <w:t>and</w:t>
      </w:r>
      <w:r>
        <w:rPr>
          <w:color w:val="231F20"/>
          <w:spacing w:val="-11"/>
        </w:rPr>
        <w:t> </w:t>
      </w:r>
      <w:r>
        <w:rPr>
          <w:color w:val="231F20"/>
          <w:spacing w:val="-2"/>
        </w:rPr>
        <w:t>Judy</w:t>
      </w:r>
      <w:r>
        <w:rPr>
          <w:color w:val="231F20"/>
          <w:spacing w:val="-11"/>
        </w:rPr>
        <w:t> </w:t>
      </w:r>
      <w:r>
        <w:rPr>
          <w:color w:val="231F20"/>
          <w:spacing w:val="-2"/>
        </w:rPr>
        <w:t>down</w:t>
      </w:r>
      <w:r>
        <w:rPr>
          <w:color w:val="231F20"/>
          <w:spacing w:val="-11"/>
        </w:rPr>
        <w:t> </w:t>
      </w:r>
      <w:r>
        <w:rPr>
          <w:color w:val="231F20"/>
          <w:spacing w:val="-2"/>
        </w:rPr>
        <w:t>to</w:t>
      </w:r>
      <w:r>
        <w:rPr>
          <w:color w:val="231F20"/>
          <w:spacing w:val="-11"/>
        </w:rPr>
        <w:t> </w:t>
      </w:r>
      <w:r>
        <w:rPr>
          <w:color w:val="231F20"/>
          <w:spacing w:val="-2"/>
        </w:rPr>
        <w:t>the</w:t>
      </w:r>
      <w:r>
        <w:rPr>
          <w:color w:val="231F20"/>
          <w:spacing w:val="-11"/>
        </w:rPr>
        <w:t> </w:t>
      </w:r>
      <w:r>
        <w:rPr>
          <w:color w:val="231F20"/>
          <w:spacing w:val="-2"/>
        </w:rPr>
        <w:t>boat,</w:t>
      </w:r>
      <w:r>
        <w:rPr>
          <w:color w:val="231F20"/>
          <w:spacing w:val="-11"/>
        </w:rPr>
        <w:t> </w:t>
      </w:r>
      <w:r>
        <w:rPr>
          <w:color w:val="231F20"/>
          <w:spacing w:val="-2"/>
        </w:rPr>
        <w:t>instead</w:t>
      </w:r>
      <w:r>
        <w:rPr>
          <w:color w:val="231F20"/>
          <w:spacing w:val="-11"/>
        </w:rPr>
        <w:t> </w:t>
      </w:r>
      <w:r>
        <w:rPr>
          <w:color w:val="231F20"/>
          <w:spacing w:val="-2"/>
        </w:rPr>
        <w:t>of</w:t>
      </w:r>
      <w:r>
        <w:rPr>
          <w:color w:val="231F20"/>
          <w:spacing w:val="-11"/>
        </w:rPr>
        <w:t> </w:t>
      </w:r>
      <w:r>
        <w:rPr>
          <w:color w:val="231F20"/>
          <w:spacing w:val="-2"/>
        </w:rPr>
        <w:t>leaving it</w:t>
      </w:r>
      <w:r>
        <w:rPr>
          <w:color w:val="231F20"/>
          <w:spacing w:val="-12"/>
        </w:rPr>
        <w:t> </w:t>
      </w:r>
      <w:r>
        <w:rPr>
          <w:color w:val="231F20"/>
          <w:spacing w:val="-2"/>
        </w:rPr>
        <w:t>to</w:t>
      </w:r>
      <w:r>
        <w:rPr>
          <w:color w:val="231F20"/>
          <w:spacing w:val="-11"/>
        </w:rPr>
        <w:t> </w:t>
      </w:r>
      <w:r>
        <w:rPr>
          <w:color w:val="231F20"/>
          <w:spacing w:val="-2"/>
        </w:rPr>
        <w:t>the</w:t>
      </w:r>
      <w:r>
        <w:rPr>
          <w:color w:val="231F20"/>
          <w:spacing w:val="-11"/>
        </w:rPr>
        <w:t> </w:t>
      </w:r>
      <w:r>
        <w:rPr>
          <w:color w:val="231F20"/>
          <w:spacing w:val="-2"/>
        </w:rPr>
        <w:t>Governor.</w:t>
      </w:r>
      <w:r>
        <w:rPr>
          <w:color w:val="231F20"/>
          <w:spacing w:val="-13"/>
        </w:rPr>
        <w:t> </w:t>
      </w:r>
      <w:r>
        <w:rPr>
          <w:color w:val="231F20"/>
          <w:spacing w:val="-2"/>
        </w:rPr>
        <w:t>We</w:t>
      </w:r>
      <w:r>
        <w:rPr>
          <w:color w:val="231F20"/>
          <w:spacing w:val="-11"/>
        </w:rPr>
        <w:t> </w:t>
      </w:r>
      <w:r>
        <w:rPr>
          <w:color w:val="231F20"/>
          <w:spacing w:val="-2"/>
        </w:rPr>
        <w:t>would</w:t>
      </w:r>
      <w:r>
        <w:rPr>
          <w:color w:val="231F20"/>
          <w:spacing w:val="-11"/>
        </w:rPr>
        <w:t> </w:t>
      </w:r>
      <w:r>
        <w:rPr>
          <w:color w:val="231F20"/>
          <w:spacing w:val="-2"/>
        </w:rPr>
        <w:t>all</w:t>
      </w:r>
      <w:r>
        <w:rPr>
          <w:color w:val="231F20"/>
          <w:spacing w:val="-11"/>
        </w:rPr>
        <w:t> </w:t>
      </w:r>
      <w:r>
        <w:rPr>
          <w:color w:val="231F20"/>
          <w:spacing w:val="-2"/>
        </w:rPr>
        <w:t>have</w:t>
      </w:r>
      <w:r>
        <w:rPr>
          <w:color w:val="231F20"/>
          <w:spacing w:val="-11"/>
        </w:rPr>
        <w:t> </w:t>
      </w:r>
      <w:r>
        <w:rPr>
          <w:color w:val="231F20"/>
          <w:spacing w:val="-2"/>
        </w:rPr>
        <w:t>been</w:t>
      </w:r>
      <w:r>
        <w:rPr>
          <w:color w:val="231F20"/>
          <w:spacing w:val="-11"/>
        </w:rPr>
        <w:t> </w:t>
      </w:r>
      <w:r>
        <w:rPr>
          <w:color w:val="231F20"/>
          <w:spacing w:val="-2"/>
        </w:rPr>
        <w:t>saved</w:t>
      </w:r>
      <w:r>
        <w:rPr>
          <w:color w:val="231F20"/>
          <w:spacing w:val="-11"/>
        </w:rPr>
        <w:t> </w:t>
      </w:r>
      <w:r>
        <w:rPr>
          <w:color w:val="231F20"/>
          <w:spacing w:val="-2"/>
        </w:rPr>
        <w:t>much </w:t>
      </w:r>
      <w:r>
        <w:rPr>
          <w:color w:val="231F20"/>
        </w:rPr>
        <w:t>pain and anxiety if I had done so.</w:t>
      </w:r>
    </w:p>
    <w:p>
      <w:pPr>
        <w:pStyle w:val="BodyText"/>
        <w:spacing w:line="285" w:lineRule="auto" w:before="149"/>
        <w:ind w:left="900" w:right="1254" w:firstLine="360"/>
        <w:jc w:val="both"/>
      </w:pPr>
      <w:r>
        <w:rPr>
          <w:color w:val="231F20"/>
        </w:rPr>
        <w:t>I left them to go down to the farm and meet the other</w:t>
      </w:r>
      <w:r>
        <w:rPr>
          <w:color w:val="231F20"/>
          <w:spacing w:val="-8"/>
        </w:rPr>
        <w:t> </w:t>
      </w:r>
      <w:r>
        <w:rPr>
          <w:color w:val="231F20"/>
        </w:rPr>
        <w:t>slaves</w:t>
      </w:r>
      <w:r>
        <w:rPr>
          <w:color w:val="231F20"/>
          <w:spacing w:val="-7"/>
        </w:rPr>
        <w:t> </w:t>
      </w:r>
      <w:r>
        <w:rPr>
          <w:color w:val="231F20"/>
        </w:rPr>
        <w:t>who</w:t>
      </w:r>
      <w:r>
        <w:rPr>
          <w:color w:val="231F20"/>
          <w:spacing w:val="-7"/>
        </w:rPr>
        <w:t> </w:t>
      </w:r>
      <w:r>
        <w:rPr>
          <w:color w:val="231F20"/>
        </w:rPr>
        <w:t>were</w:t>
      </w:r>
      <w:r>
        <w:rPr>
          <w:color w:val="231F20"/>
          <w:spacing w:val="-7"/>
        </w:rPr>
        <w:t> </w:t>
      </w:r>
      <w:r>
        <w:rPr>
          <w:color w:val="231F20"/>
        </w:rPr>
        <w:t>working</w:t>
      </w:r>
      <w:r>
        <w:rPr>
          <w:color w:val="231F20"/>
          <w:spacing w:val="-8"/>
        </w:rPr>
        <w:t> </w:t>
      </w:r>
      <w:r>
        <w:rPr>
          <w:color w:val="231F20"/>
        </w:rPr>
        <w:t>weeding</w:t>
      </w:r>
      <w:r>
        <w:rPr>
          <w:color w:val="231F20"/>
          <w:spacing w:val="-7"/>
        </w:rPr>
        <w:t> </w:t>
      </w:r>
      <w:r>
        <w:rPr>
          <w:color w:val="231F20"/>
        </w:rPr>
        <w:t>and</w:t>
      </w:r>
      <w:r>
        <w:rPr>
          <w:color w:val="231F20"/>
          <w:spacing w:val="-7"/>
        </w:rPr>
        <w:t> </w:t>
      </w:r>
      <w:r>
        <w:rPr>
          <w:color w:val="231F20"/>
        </w:rPr>
        <w:t>caring</w:t>
      </w:r>
      <w:r>
        <w:rPr>
          <w:color w:val="231F20"/>
          <w:spacing w:val="-7"/>
        </w:rPr>
        <w:t> </w:t>
      </w:r>
      <w:r>
        <w:rPr>
          <w:color w:val="231F20"/>
          <w:spacing w:val="-5"/>
        </w:rPr>
        <w:t>for</w:t>
      </w:r>
    </w:p>
    <w:p>
      <w:pPr>
        <w:spacing w:after="0" w:line="285" w:lineRule="auto"/>
        <w:jc w:val="both"/>
        <w:sectPr>
          <w:footerReference w:type="default" r:id="rId14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55936;mso-wrap-distance-left:0;mso-wrap-distance-right:0" id="docshapegroup333"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0"/>
        <w:jc w:val="both"/>
      </w:pPr>
      <w:r>
        <w:rPr>
          <w:color w:val="231F20"/>
          <w:spacing w:val="-6"/>
        </w:rPr>
        <w:t>the cassava and maize plantations. I was impressed by the </w:t>
      </w:r>
      <w:r>
        <w:rPr>
          <w:color w:val="231F20"/>
          <w:spacing w:val="-2"/>
        </w:rPr>
        <w:t>energy</w:t>
      </w:r>
      <w:r>
        <w:rPr>
          <w:color w:val="231F20"/>
          <w:spacing w:val="-13"/>
        </w:rPr>
        <w:t> </w:t>
      </w:r>
      <w:r>
        <w:rPr>
          <w:color w:val="231F20"/>
          <w:spacing w:val="-2"/>
        </w:rPr>
        <w:t>and</w:t>
      </w:r>
      <w:r>
        <w:rPr>
          <w:color w:val="231F20"/>
          <w:spacing w:val="-13"/>
        </w:rPr>
        <w:t> </w:t>
      </w:r>
      <w:r>
        <w:rPr>
          <w:color w:val="231F20"/>
          <w:spacing w:val="-2"/>
        </w:rPr>
        <w:t>commitment</w:t>
      </w:r>
      <w:r>
        <w:rPr>
          <w:color w:val="231F20"/>
          <w:spacing w:val="-13"/>
        </w:rPr>
        <w:t> </w:t>
      </w:r>
      <w:r>
        <w:rPr>
          <w:color w:val="231F20"/>
          <w:spacing w:val="-2"/>
        </w:rPr>
        <w:t>I</w:t>
      </w:r>
      <w:r>
        <w:rPr>
          <w:color w:val="231F20"/>
          <w:spacing w:val="-13"/>
        </w:rPr>
        <w:t> </w:t>
      </w:r>
      <w:r>
        <w:rPr>
          <w:color w:val="231F20"/>
          <w:spacing w:val="-2"/>
        </w:rPr>
        <w:t>saw</w:t>
      </w:r>
      <w:r>
        <w:rPr>
          <w:color w:val="231F20"/>
          <w:spacing w:val="-13"/>
        </w:rPr>
        <w:t> </w:t>
      </w:r>
      <w:r>
        <w:rPr>
          <w:color w:val="231F20"/>
          <w:spacing w:val="-2"/>
        </w:rPr>
        <w:t>there,</w:t>
      </w:r>
      <w:r>
        <w:rPr>
          <w:color w:val="231F20"/>
          <w:spacing w:val="-13"/>
        </w:rPr>
        <w: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careful</w:t>
      </w:r>
      <w:r>
        <w:rPr>
          <w:color w:val="231F20"/>
          <w:spacing w:val="-13"/>
        </w:rPr>
        <w:t> </w:t>
      </w:r>
      <w:r>
        <w:rPr>
          <w:color w:val="231F20"/>
          <w:spacing w:val="-2"/>
        </w:rPr>
        <w:t>and sympathetic</w:t>
      </w:r>
      <w:r>
        <w:rPr>
          <w:color w:val="231F20"/>
          <w:spacing w:val="-7"/>
        </w:rPr>
        <w:t> </w:t>
      </w:r>
      <w:r>
        <w:rPr>
          <w:color w:val="231F20"/>
          <w:spacing w:val="-2"/>
        </w:rPr>
        <w:t>supervision</w:t>
      </w:r>
      <w:r>
        <w:rPr>
          <w:color w:val="231F20"/>
          <w:spacing w:val="-7"/>
        </w:rPr>
        <w:t> </w:t>
      </w:r>
      <w:r>
        <w:rPr>
          <w:color w:val="231F20"/>
          <w:spacing w:val="-2"/>
        </w:rPr>
        <w:t>exercised</w:t>
      </w:r>
      <w:r>
        <w:rPr>
          <w:color w:val="231F20"/>
          <w:spacing w:val="-7"/>
        </w:rPr>
        <w:t> </w:t>
      </w:r>
      <w:r>
        <w:rPr>
          <w:color w:val="231F20"/>
          <w:spacing w:val="-2"/>
        </w:rPr>
        <w:t>by</w:t>
      </w:r>
      <w:r>
        <w:rPr>
          <w:color w:val="231F20"/>
          <w:spacing w:val="-7"/>
        </w:rPr>
        <w:t> </w:t>
      </w:r>
      <w:r>
        <w:rPr>
          <w:color w:val="231F20"/>
          <w:spacing w:val="-2"/>
        </w:rPr>
        <w:t>the</w:t>
      </w:r>
      <w:r>
        <w:rPr>
          <w:color w:val="231F20"/>
          <w:spacing w:val="-7"/>
        </w:rPr>
        <w:t> </w:t>
      </w:r>
      <w:r>
        <w:rPr>
          <w:color w:val="231F20"/>
          <w:spacing w:val="-2"/>
        </w:rPr>
        <w:t>two</w:t>
      </w:r>
      <w:r>
        <w:rPr>
          <w:color w:val="231F20"/>
          <w:spacing w:val="-7"/>
        </w:rPr>
        <w:t> </w:t>
      </w:r>
      <w:r>
        <w:rPr>
          <w:color w:val="231F20"/>
          <w:spacing w:val="-2"/>
        </w:rPr>
        <w:t>soldiers.</w:t>
      </w:r>
      <w:r>
        <w:rPr>
          <w:color w:val="231F20"/>
          <w:spacing w:val="-7"/>
        </w:rPr>
        <w:t> </w:t>
      </w:r>
      <w:r>
        <w:rPr>
          <w:color w:val="231F20"/>
          <w:spacing w:val="-2"/>
        </w:rPr>
        <w:t>I </w:t>
      </w:r>
      <w:r>
        <w:rPr>
          <w:color w:val="231F20"/>
          <w:spacing w:val="-6"/>
        </w:rPr>
        <w:t>spoke</w:t>
      </w:r>
      <w:r>
        <w:rPr>
          <w:color w:val="231F20"/>
          <w:spacing w:val="-9"/>
        </w:rPr>
        <w:t> </w:t>
      </w:r>
      <w:r>
        <w:rPr>
          <w:color w:val="231F20"/>
          <w:spacing w:val="-6"/>
        </w:rPr>
        <w:t>to</w:t>
      </w:r>
      <w:r>
        <w:rPr>
          <w:color w:val="231F20"/>
          <w:spacing w:val="-9"/>
        </w:rPr>
        <w:t> </w:t>
      </w:r>
      <w:r>
        <w:rPr>
          <w:color w:val="231F20"/>
          <w:spacing w:val="-6"/>
        </w:rPr>
        <w:t>as</w:t>
      </w:r>
      <w:r>
        <w:rPr>
          <w:color w:val="231F20"/>
          <w:spacing w:val="-9"/>
        </w:rPr>
        <w:t> </w:t>
      </w:r>
      <w:r>
        <w:rPr>
          <w:color w:val="231F20"/>
          <w:spacing w:val="-6"/>
        </w:rPr>
        <w:t>many</w:t>
      </w:r>
      <w:r>
        <w:rPr>
          <w:color w:val="231F20"/>
          <w:spacing w:val="-9"/>
        </w:rPr>
        <w:t> </w:t>
      </w:r>
      <w:r>
        <w:rPr>
          <w:color w:val="231F20"/>
          <w:spacing w:val="-6"/>
        </w:rPr>
        <w:t>as</w:t>
      </w:r>
      <w:r>
        <w:rPr>
          <w:color w:val="231F20"/>
          <w:spacing w:val="-9"/>
        </w:rPr>
        <w:t> </w:t>
      </w:r>
      <w:r>
        <w:rPr>
          <w:color w:val="231F20"/>
          <w:spacing w:val="-6"/>
        </w:rPr>
        <w:t>I</w:t>
      </w:r>
      <w:r>
        <w:rPr>
          <w:color w:val="231F20"/>
          <w:spacing w:val="-9"/>
        </w:rPr>
        <w:t> </w:t>
      </w:r>
      <w:r>
        <w:rPr>
          <w:color w:val="231F20"/>
          <w:spacing w:val="-6"/>
        </w:rPr>
        <w:t>could</w:t>
      </w:r>
      <w:r>
        <w:rPr>
          <w:color w:val="231F20"/>
          <w:spacing w:val="-9"/>
        </w:rPr>
        <w:t> </w:t>
      </w:r>
      <w:r>
        <w:rPr>
          <w:color w:val="231F20"/>
          <w:spacing w:val="-6"/>
        </w:rPr>
        <w:t>and</w:t>
      </w:r>
      <w:r>
        <w:rPr>
          <w:color w:val="231F20"/>
          <w:spacing w:val="-9"/>
        </w:rPr>
        <w:t> </w:t>
      </w:r>
      <w:r>
        <w:rPr>
          <w:color w:val="231F20"/>
          <w:spacing w:val="-6"/>
        </w:rPr>
        <w:t>found</w:t>
      </w:r>
      <w:r>
        <w:rPr>
          <w:color w:val="231F20"/>
          <w:spacing w:val="-9"/>
        </w:rPr>
        <w:t> </w:t>
      </w:r>
      <w:r>
        <w:rPr>
          <w:color w:val="231F20"/>
          <w:spacing w:val="-6"/>
        </w:rPr>
        <w:t>they</w:t>
      </w:r>
      <w:r>
        <w:rPr>
          <w:color w:val="231F20"/>
          <w:spacing w:val="-9"/>
        </w:rPr>
        <w:t> </w:t>
      </w:r>
      <w:r>
        <w:rPr>
          <w:color w:val="231F20"/>
          <w:spacing w:val="-6"/>
        </w:rPr>
        <w:t>were</w:t>
      </w:r>
      <w:r>
        <w:rPr>
          <w:color w:val="231F20"/>
          <w:spacing w:val="-9"/>
        </w:rPr>
        <w:t> </w:t>
      </w:r>
      <w:r>
        <w:rPr>
          <w:color w:val="231F20"/>
          <w:spacing w:val="-6"/>
        </w:rPr>
        <w:t>resigned </w:t>
      </w:r>
      <w:r>
        <w:rPr>
          <w:color w:val="231F20"/>
        </w:rPr>
        <w:t>to</w:t>
      </w:r>
      <w:r>
        <w:rPr>
          <w:color w:val="231F20"/>
          <w:spacing w:val="-4"/>
        </w:rPr>
        <w:t> </w:t>
      </w:r>
      <w:r>
        <w:rPr>
          <w:color w:val="231F20"/>
        </w:rPr>
        <w:t>their</w:t>
      </w:r>
      <w:r>
        <w:rPr>
          <w:color w:val="231F20"/>
          <w:spacing w:val="-4"/>
        </w:rPr>
        <w:t> </w:t>
      </w:r>
      <w:r>
        <w:rPr>
          <w:color w:val="231F20"/>
        </w:rPr>
        <w:t>lot</w:t>
      </w:r>
      <w:r>
        <w:rPr>
          <w:color w:val="231F20"/>
          <w:spacing w:val="-4"/>
        </w:rPr>
        <w:t> </w:t>
      </w:r>
      <w:r>
        <w:rPr>
          <w:color w:val="231F20"/>
        </w:rPr>
        <w:t>and</w:t>
      </w:r>
      <w:r>
        <w:rPr>
          <w:color w:val="231F20"/>
          <w:spacing w:val="-4"/>
        </w:rPr>
        <w:t> </w:t>
      </w:r>
      <w:r>
        <w:rPr>
          <w:color w:val="231F20"/>
        </w:rPr>
        <w:t>generally</w:t>
      </w:r>
      <w:r>
        <w:rPr>
          <w:color w:val="231F20"/>
          <w:spacing w:val="-4"/>
        </w:rPr>
        <w:t> </w:t>
      </w:r>
      <w:r>
        <w:rPr>
          <w:color w:val="231F20"/>
        </w:rPr>
        <w:t>as</w:t>
      </w:r>
      <w:r>
        <w:rPr>
          <w:color w:val="231F20"/>
          <w:spacing w:val="-4"/>
        </w:rPr>
        <w:t> </w:t>
      </w:r>
      <w:r>
        <w:rPr>
          <w:color w:val="231F20"/>
        </w:rPr>
        <w:t>satisfied</w:t>
      </w:r>
      <w:r>
        <w:rPr>
          <w:color w:val="231F20"/>
          <w:spacing w:val="-4"/>
        </w:rPr>
        <w:t> </w:t>
      </w:r>
      <w:r>
        <w:rPr>
          <w:color w:val="231F20"/>
        </w:rPr>
        <w:t>by</w:t>
      </w:r>
      <w:r>
        <w:rPr>
          <w:color w:val="231F20"/>
          <w:spacing w:val="-4"/>
        </w:rPr>
        <w:t> </w:t>
      </w:r>
      <w:r>
        <w:rPr>
          <w:color w:val="231F20"/>
        </w:rPr>
        <w:t>their</w:t>
      </w:r>
      <w:r>
        <w:rPr>
          <w:color w:val="231F20"/>
          <w:spacing w:val="-4"/>
        </w:rPr>
        <w:t> </w:t>
      </w:r>
      <w:r>
        <w:rPr>
          <w:color w:val="231F20"/>
        </w:rPr>
        <w:t>condition as it is reasonable to expect from people so recently enslaved against their will and treated quite badly by the</w:t>
      </w:r>
      <w:r>
        <w:rPr>
          <w:color w:val="231F20"/>
          <w:spacing w:val="-7"/>
        </w:rPr>
        <w:t> </w:t>
      </w:r>
      <w:r>
        <w:rPr>
          <w:color w:val="231F20"/>
        </w:rPr>
        <w:t>civilian</w:t>
      </w:r>
      <w:r>
        <w:rPr>
          <w:color w:val="231F20"/>
          <w:spacing w:val="-7"/>
        </w:rPr>
        <w:t> </w:t>
      </w:r>
      <w:r>
        <w:rPr>
          <w:color w:val="231F20"/>
        </w:rPr>
        <w:t>staff.</w:t>
      </w:r>
      <w:r>
        <w:rPr>
          <w:color w:val="231F20"/>
          <w:spacing w:val="-7"/>
        </w:rPr>
        <w:t> </w:t>
      </w:r>
      <w:r>
        <w:rPr>
          <w:color w:val="231F20"/>
        </w:rPr>
        <w:t>I</w:t>
      </w:r>
      <w:r>
        <w:rPr>
          <w:color w:val="231F20"/>
          <w:spacing w:val="-7"/>
        </w:rPr>
        <w:t> </w:t>
      </w:r>
      <w:r>
        <w:rPr>
          <w:color w:val="231F20"/>
        </w:rPr>
        <w:t>was</w:t>
      </w:r>
      <w:r>
        <w:rPr>
          <w:color w:val="231F20"/>
          <w:spacing w:val="-7"/>
        </w:rPr>
        <w:t> </w:t>
      </w:r>
      <w:r>
        <w:rPr>
          <w:color w:val="231F20"/>
        </w:rPr>
        <w:t>impressed</w:t>
      </w:r>
      <w:r>
        <w:rPr>
          <w:color w:val="231F20"/>
          <w:spacing w:val="-7"/>
        </w:rPr>
        <w:t> </w:t>
      </w:r>
      <w:r>
        <w:rPr>
          <w:color w:val="231F20"/>
        </w:rPr>
        <w:t>by</w:t>
      </w:r>
      <w:r>
        <w:rPr>
          <w:color w:val="231F20"/>
          <w:spacing w:val="-7"/>
        </w:rPr>
        <w:t> </w:t>
      </w:r>
      <w:r>
        <w:rPr>
          <w:color w:val="231F20"/>
        </w:rPr>
        <w:t>their</w:t>
      </w:r>
      <w:r>
        <w:rPr>
          <w:color w:val="231F20"/>
          <w:spacing w:val="-7"/>
        </w:rPr>
        <w:t> </w:t>
      </w:r>
      <w:r>
        <w:rPr>
          <w:color w:val="231F20"/>
        </w:rPr>
        <w:t>rugged</w:t>
      </w:r>
      <w:r>
        <w:rPr>
          <w:color w:val="231F20"/>
          <w:spacing w:val="-7"/>
        </w:rPr>
        <w:t> </w:t>
      </w:r>
      <w:r>
        <w:rPr>
          <w:color w:val="231F20"/>
        </w:rPr>
        <w:t>good </w:t>
      </w:r>
      <w:r>
        <w:rPr>
          <w:color w:val="231F20"/>
          <w:spacing w:val="-6"/>
        </w:rPr>
        <w:t>humour, albeit of the bitter-sweet type. It was while I was </w:t>
      </w:r>
      <w:r>
        <w:rPr>
          <w:color w:val="231F20"/>
        </w:rPr>
        <w:t>doing</w:t>
      </w:r>
      <w:r>
        <w:rPr>
          <w:color w:val="231F20"/>
          <w:spacing w:val="-10"/>
        </w:rPr>
        <w:t> </w:t>
      </w:r>
      <w:r>
        <w:rPr>
          <w:color w:val="231F20"/>
        </w:rPr>
        <w:t>this</w:t>
      </w:r>
      <w:r>
        <w:rPr>
          <w:color w:val="231F20"/>
          <w:spacing w:val="-10"/>
        </w:rPr>
        <w:t> </w:t>
      </w:r>
      <w:r>
        <w:rPr>
          <w:color w:val="231F20"/>
        </w:rPr>
        <w:t>that</w:t>
      </w:r>
      <w:r>
        <w:rPr>
          <w:color w:val="231F20"/>
          <w:spacing w:val="-10"/>
        </w:rPr>
        <w:t> </w:t>
      </w:r>
      <w:r>
        <w:rPr>
          <w:color w:val="231F20"/>
        </w:rPr>
        <w:t>Louis</w:t>
      </w:r>
      <w:r>
        <w:rPr>
          <w:color w:val="231F20"/>
          <w:spacing w:val="-10"/>
        </w:rPr>
        <w:t> </w:t>
      </w:r>
      <w:r>
        <w:rPr>
          <w:color w:val="231F20"/>
        </w:rPr>
        <w:t>came</w:t>
      </w:r>
      <w:r>
        <w:rPr>
          <w:color w:val="231F20"/>
          <w:spacing w:val="-10"/>
        </w:rPr>
        <w:t> </w:t>
      </w:r>
      <w:r>
        <w:rPr>
          <w:color w:val="231F20"/>
        </w:rPr>
        <w:t>to</w:t>
      </w:r>
      <w:r>
        <w:rPr>
          <w:color w:val="231F20"/>
          <w:spacing w:val="-10"/>
        </w:rPr>
        <w:t> </w:t>
      </w:r>
      <w:r>
        <w:rPr>
          <w:color w:val="231F20"/>
        </w:rPr>
        <w:t>me</w:t>
      </w:r>
      <w:r>
        <w:rPr>
          <w:color w:val="231F20"/>
          <w:spacing w:val="-10"/>
        </w:rPr>
        <w:t> </w:t>
      </w:r>
      <w:r>
        <w:rPr>
          <w:color w:val="231F20"/>
        </w:rPr>
        <w:t>to</w:t>
      </w:r>
      <w:r>
        <w:rPr>
          <w:color w:val="231F20"/>
          <w:spacing w:val="-10"/>
        </w:rPr>
        <w:t> </w:t>
      </w:r>
      <w:r>
        <w:rPr>
          <w:color w:val="231F20"/>
        </w:rPr>
        <w:t>ask</w:t>
      </w:r>
      <w:r>
        <w:rPr>
          <w:color w:val="231F20"/>
          <w:spacing w:val="-10"/>
        </w:rPr>
        <w:t> </w:t>
      </w:r>
      <w:r>
        <w:rPr>
          <w:color w:val="231F20"/>
        </w:rPr>
        <w:t>what</w:t>
      </w:r>
      <w:r>
        <w:rPr>
          <w:color w:val="231F20"/>
          <w:spacing w:val="-10"/>
        </w:rPr>
        <w:t> </w:t>
      </w:r>
      <w:r>
        <w:rPr>
          <w:color w:val="231F20"/>
        </w:rPr>
        <w:t>I</w:t>
      </w:r>
      <w:r>
        <w:rPr>
          <w:color w:val="231F20"/>
          <w:spacing w:val="-10"/>
        </w:rPr>
        <w:t> </w:t>
      </w:r>
      <w:r>
        <w:rPr>
          <w:color w:val="231F20"/>
        </w:rPr>
        <w:t>wanted. I</w:t>
      </w:r>
      <w:r>
        <w:rPr>
          <w:color w:val="231F20"/>
          <w:spacing w:val="-14"/>
        </w:rPr>
        <w:t> </w:t>
      </w:r>
      <w:r>
        <w:rPr>
          <w:color w:val="231F20"/>
        </w:rPr>
        <w:t>told</w:t>
      </w:r>
      <w:r>
        <w:rPr>
          <w:color w:val="231F20"/>
          <w:spacing w:val="-14"/>
        </w:rPr>
        <w:t> </w:t>
      </w:r>
      <w:r>
        <w:rPr>
          <w:color w:val="231F20"/>
        </w:rPr>
        <w:t>him</w:t>
      </w:r>
      <w:r>
        <w:rPr>
          <w:color w:val="231F20"/>
          <w:spacing w:val="-14"/>
        </w:rPr>
        <w:t> </w:t>
      </w:r>
      <w:r>
        <w:rPr>
          <w:color w:val="231F20"/>
        </w:rPr>
        <w:t>the</w:t>
      </w:r>
      <w:r>
        <w:rPr>
          <w:color w:val="231F20"/>
          <w:spacing w:val="-14"/>
        </w:rPr>
        <w:t> </w:t>
      </w:r>
      <w:r>
        <w:rPr>
          <w:color w:val="231F20"/>
        </w:rPr>
        <w:t>Governor</w:t>
      </w:r>
      <w:r>
        <w:rPr>
          <w:color w:val="231F20"/>
          <w:spacing w:val="-14"/>
        </w:rPr>
        <w:t> </w:t>
      </w:r>
      <w:r>
        <w:rPr>
          <w:color w:val="231F20"/>
        </w:rPr>
        <w:t>should</w:t>
      </w:r>
      <w:r>
        <w:rPr>
          <w:color w:val="231F20"/>
          <w:spacing w:val="-14"/>
        </w:rPr>
        <w:t> </w:t>
      </w:r>
      <w:r>
        <w:rPr>
          <w:color w:val="231F20"/>
        </w:rPr>
        <w:t>have</w:t>
      </w:r>
      <w:r>
        <w:rPr>
          <w:color w:val="231F20"/>
          <w:spacing w:val="-14"/>
        </w:rPr>
        <w:t> </w:t>
      </w:r>
      <w:r>
        <w:rPr>
          <w:color w:val="231F20"/>
        </w:rPr>
        <w:t>asked</w:t>
      </w:r>
      <w:r>
        <w:rPr>
          <w:color w:val="231F20"/>
          <w:spacing w:val="-14"/>
        </w:rPr>
        <w:t> </w:t>
      </w:r>
      <w:r>
        <w:rPr>
          <w:color w:val="231F20"/>
        </w:rPr>
        <w:t>him</w:t>
      </w:r>
      <w:r>
        <w:rPr>
          <w:color w:val="231F20"/>
          <w:spacing w:val="-14"/>
        </w:rPr>
        <w:t> </w:t>
      </w:r>
      <w:r>
        <w:rPr>
          <w:color w:val="231F20"/>
        </w:rPr>
        <w:t>to</w:t>
      </w:r>
      <w:r>
        <w:rPr>
          <w:color w:val="231F20"/>
          <w:spacing w:val="-14"/>
        </w:rPr>
        <w:t> </w:t>
      </w:r>
      <w:r>
        <w:rPr>
          <w:color w:val="231F20"/>
        </w:rPr>
        <w:t>take Mark and Judy to the boat and put them in the cabin. He</w:t>
      </w:r>
      <w:r>
        <w:rPr>
          <w:color w:val="231F20"/>
          <w:spacing w:val="-9"/>
        </w:rPr>
        <w:t> </w:t>
      </w:r>
      <w:r>
        <w:rPr>
          <w:color w:val="231F20"/>
        </w:rPr>
        <w:t>informed</w:t>
      </w:r>
      <w:r>
        <w:rPr>
          <w:color w:val="231F20"/>
          <w:spacing w:val="-9"/>
        </w:rPr>
        <w:t> </w:t>
      </w:r>
      <w:r>
        <w:rPr>
          <w:color w:val="231F20"/>
        </w:rPr>
        <w:t>me</w:t>
      </w:r>
      <w:r>
        <w:rPr>
          <w:color w:val="231F20"/>
          <w:spacing w:val="-9"/>
        </w:rPr>
        <w:t> </w:t>
      </w:r>
      <w:r>
        <w:rPr>
          <w:color w:val="231F20"/>
        </w:rPr>
        <w:t>the</w:t>
      </w:r>
      <w:r>
        <w:rPr>
          <w:color w:val="231F20"/>
          <w:spacing w:val="-9"/>
        </w:rPr>
        <w:t> </w:t>
      </w:r>
      <w:r>
        <w:rPr>
          <w:color w:val="231F20"/>
        </w:rPr>
        <w:t>Head</w:t>
      </w:r>
      <w:r>
        <w:rPr>
          <w:color w:val="231F20"/>
          <w:spacing w:val="-9"/>
        </w:rPr>
        <w:t> </w:t>
      </w:r>
      <w:r>
        <w:rPr>
          <w:color w:val="231F20"/>
        </w:rPr>
        <w:t>of</w:t>
      </w:r>
      <w:r>
        <w:rPr>
          <w:color w:val="231F20"/>
          <w:spacing w:val="-9"/>
        </w:rPr>
        <w:t> </w:t>
      </w:r>
      <w:r>
        <w:rPr>
          <w:color w:val="231F20"/>
        </w:rPr>
        <w:t>Service</w:t>
      </w:r>
      <w:r>
        <w:rPr>
          <w:color w:val="231F20"/>
          <w:spacing w:val="-9"/>
        </w:rPr>
        <w:t> </w:t>
      </w:r>
      <w:r>
        <w:rPr>
          <w:color w:val="231F20"/>
        </w:rPr>
        <w:t>had</w:t>
      </w:r>
      <w:r>
        <w:rPr>
          <w:color w:val="231F20"/>
          <w:spacing w:val="-9"/>
        </w:rPr>
        <w:t> </w:t>
      </w:r>
      <w:r>
        <w:rPr>
          <w:color w:val="231F20"/>
        </w:rPr>
        <w:t>come</w:t>
      </w:r>
      <w:r>
        <w:rPr>
          <w:color w:val="231F20"/>
          <w:spacing w:val="-9"/>
        </w:rPr>
        <w:t> </w:t>
      </w:r>
      <w:r>
        <w:rPr>
          <w:color w:val="231F20"/>
        </w:rPr>
        <w:t>to</w:t>
      </w:r>
      <w:r>
        <w:rPr>
          <w:color w:val="231F20"/>
          <w:spacing w:val="-9"/>
        </w:rPr>
        <w:t> </w:t>
      </w:r>
      <w:r>
        <w:rPr>
          <w:color w:val="231F20"/>
        </w:rPr>
        <w:t>find him.</w:t>
      </w:r>
      <w:r>
        <w:rPr>
          <w:color w:val="231F20"/>
          <w:spacing w:val="-7"/>
        </w:rPr>
        <w:t> </w:t>
      </w:r>
      <w:r>
        <w:rPr>
          <w:color w:val="231F20"/>
        </w:rPr>
        <w:t>“She</w:t>
      </w:r>
      <w:r>
        <w:rPr>
          <w:color w:val="231F20"/>
          <w:spacing w:val="-7"/>
        </w:rPr>
        <w:t> </w:t>
      </w:r>
      <w:r>
        <w:rPr>
          <w:color w:val="231F20"/>
        </w:rPr>
        <w:t>told</w:t>
      </w:r>
      <w:r>
        <w:rPr>
          <w:color w:val="231F20"/>
          <w:spacing w:val="-7"/>
        </w:rPr>
        <w:t> </w:t>
      </w:r>
      <w:r>
        <w:rPr>
          <w:color w:val="231F20"/>
        </w:rPr>
        <w:t>me</w:t>
      </w:r>
      <w:r>
        <w:rPr>
          <w:color w:val="231F20"/>
          <w:spacing w:val="-7"/>
        </w:rPr>
        <w:t> </w:t>
      </w:r>
      <w:r>
        <w:rPr>
          <w:color w:val="231F20"/>
        </w:rPr>
        <w:t>that</w:t>
      </w:r>
      <w:r>
        <w:rPr>
          <w:color w:val="231F20"/>
          <w:spacing w:val="-7"/>
        </w:rPr>
        <w:t> </w:t>
      </w:r>
      <w:r>
        <w:rPr>
          <w:color w:val="231F20"/>
        </w:rPr>
        <w:t>you</w:t>
      </w:r>
      <w:r>
        <w:rPr>
          <w:color w:val="231F20"/>
          <w:spacing w:val="-7"/>
        </w:rPr>
        <w:t> </w:t>
      </w:r>
      <w:r>
        <w:rPr>
          <w:color w:val="231F20"/>
        </w:rPr>
        <w:t>wanted</w:t>
      </w:r>
      <w:r>
        <w:rPr>
          <w:color w:val="231F20"/>
          <w:spacing w:val="-7"/>
        </w:rPr>
        <w:t> </w:t>
      </w:r>
      <w:r>
        <w:rPr>
          <w:color w:val="231F20"/>
        </w:rPr>
        <w:t>to</w:t>
      </w:r>
      <w:r>
        <w:rPr>
          <w:color w:val="231F20"/>
          <w:spacing w:val="-7"/>
        </w:rPr>
        <w:t> </w:t>
      </w:r>
      <w:r>
        <w:rPr>
          <w:color w:val="231F20"/>
        </w:rPr>
        <w:t>see</w:t>
      </w:r>
      <w:r>
        <w:rPr>
          <w:color w:val="231F20"/>
          <w:spacing w:val="-7"/>
        </w:rPr>
        <w:t> </w:t>
      </w:r>
      <w:r>
        <w:rPr>
          <w:color w:val="231F20"/>
        </w:rPr>
        <w:t>me</w:t>
      </w:r>
      <w:r>
        <w:rPr>
          <w:color w:val="231F20"/>
          <w:spacing w:val="-7"/>
        </w:rPr>
        <w:t> </w:t>
      </w:r>
      <w:r>
        <w:rPr>
          <w:color w:val="231F20"/>
        </w:rPr>
        <w:t>at</w:t>
      </w:r>
      <w:r>
        <w:rPr>
          <w:color w:val="231F20"/>
          <w:spacing w:val="-7"/>
        </w:rPr>
        <w:t> </w:t>
      </w:r>
      <w:r>
        <w:rPr>
          <w:color w:val="231F20"/>
        </w:rPr>
        <w:t>once,” he said. I immediately feared the worst.</w:t>
      </w:r>
    </w:p>
    <w:p>
      <w:pPr>
        <w:pStyle w:val="BodyText"/>
        <w:spacing w:line="285" w:lineRule="auto" w:before="161"/>
        <w:ind w:left="1260" w:right="895" w:firstLine="360"/>
        <w:jc w:val="both"/>
      </w:pPr>
      <w:r>
        <w:rPr>
          <w:color w:val="231F20"/>
        </w:rPr>
        <w:t>“Get yourself down to that boat in double </w:t>
      </w:r>
      <w:r>
        <w:rPr>
          <w:color w:val="231F20"/>
        </w:rPr>
        <w:t>quick </w:t>
      </w:r>
      <w:r>
        <w:rPr>
          <w:color w:val="231F20"/>
          <w:spacing w:val="-2"/>
        </w:rPr>
        <w:t>time,</w:t>
      </w:r>
      <w:r>
        <w:rPr>
          <w:color w:val="231F20"/>
          <w:spacing w:val="-9"/>
        </w:rPr>
        <w:t> </w:t>
      </w:r>
      <w:r>
        <w:rPr>
          <w:color w:val="231F20"/>
          <w:spacing w:val="-2"/>
        </w:rPr>
        <w:t>Louis.</w:t>
      </w:r>
      <w:r>
        <w:rPr>
          <w:color w:val="231F20"/>
          <w:spacing w:val="-9"/>
        </w:rPr>
        <w:t> </w:t>
      </w:r>
      <w:r>
        <w:rPr>
          <w:color w:val="231F20"/>
          <w:spacing w:val="-2"/>
        </w:rPr>
        <w:t>Those</w:t>
      </w:r>
      <w:r>
        <w:rPr>
          <w:color w:val="231F20"/>
          <w:spacing w:val="-9"/>
        </w:rPr>
        <w:t> </w:t>
      </w:r>
      <w:r>
        <w:rPr>
          <w:color w:val="231F20"/>
          <w:spacing w:val="-2"/>
        </w:rPr>
        <w:t>kids</w:t>
      </w:r>
      <w:r>
        <w:rPr>
          <w:color w:val="231F20"/>
          <w:spacing w:val="-9"/>
        </w:rPr>
        <w:t> </w:t>
      </w:r>
      <w:r>
        <w:rPr>
          <w:color w:val="231F20"/>
          <w:spacing w:val="-2"/>
        </w:rPr>
        <w:t>are</w:t>
      </w:r>
      <w:r>
        <w:rPr>
          <w:color w:val="231F20"/>
          <w:spacing w:val="-9"/>
        </w:rPr>
        <w:t> </w:t>
      </w:r>
      <w:r>
        <w:rPr>
          <w:color w:val="231F20"/>
          <w:spacing w:val="-2"/>
        </w:rPr>
        <w:t>in</w:t>
      </w:r>
      <w:r>
        <w:rPr>
          <w:color w:val="231F20"/>
          <w:spacing w:val="-9"/>
        </w:rPr>
        <w:t> </w:t>
      </w:r>
      <w:r>
        <w:rPr>
          <w:color w:val="231F20"/>
          <w:spacing w:val="-2"/>
        </w:rPr>
        <w:t>trouble.</w:t>
      </w:r>
      <w:r>
        <w:rPr>
          <w:color w:val="231F20"/>
          <w:spacing w:val="-9"/>
        </w:rPr>
        <w:t> </w:t>
      </w:r>
      <w:r>
        <w:rPr>
          <w:color w:val="231F20"/>
          <w:spacing w:val="-2"/>
        </w:rPr>
        <w:t>Rescue</w:t>
      </w:r>
      <w:r>
        <w:rPr>
          <w:color w:val="231F20"/>
          <w:spacing w:val="-9"/>
        </w:rPr>
        <w:t> </w:t>
      </w:r>
      <w:r>
        <w:rPr>
          <w:color w:val="231F20"/>
          <w:spacing w:val="-2"/>
        </w:rPr>
        <w:t>them</w:t>
      </w:r>
      <w:r>
        <w:rPr>
          <w:color w:val="231F20"/>
          <w:spacing w:val="-9"/>
        </w:rPr>
        <w:t> </w:t>
      </w:r>
      <w:r>
        <w:rPr>
          <w:color w:val="231F20"/>
          <w:spacing w:val="-2"/>
        </w:rPr>
        <w:t>and ensure</w:t>
      </w:r>
      <w:r>
        <w:rPr>
          <w:color w:val="231F20"/>
          <w:spacing w:val="-11"/>
        </w:rPr>
        <w:t> </w:t>
      </w:r>
      <w:r>
        <w:rPr>
          <w:color w:val="231F20"/>
          <w:spacing w:val="-2"/>
        </w:rPr>
        <w:t>they’re</w:t>
      </w:r>
      <w:r>
        <w:rPr>
          <w:color w:val="231F20"/>
          <w:spacing w:val="-10"/>
        </w:rPr>
        <w:t> </w:t>
      </w:r>
      <w:r>
        <w:rPr>
          <w:color w:val="231F20"/>
          <w:spacing w:val="-2"/>
        </w:rPr>
        <w:t>safe.</w:t>
      </w:r>
      <w:r>
        <w:rPr>
          <w:color w:val="231F20"/>
          <w:spacing w:val="-10"/>
        </w:rPr>
        <w:t> </w:t>
      </w:r>
      <w:r>
        <w:rPr>
          <w:color w:val="231F20"/>
          <w:spacing w:val="-2"/>
        </w:rPr>
        <w:t>Then</w:t>
      </w:r>
      <w:r>
        <w:rPr>
          <w:color w:val="231F20"/>
          <w:spacing w:val="-10"/>
        </w:rPr>
        <w:t> </w:t>
      </w:r>
      <w:r>
        <w:rPr>
          <w:color w:val="231F20"/>
          <w:spacing w:val="-2"/>
        </w:rPr>
        <w:t>return</w:t>
      </w:r>
      <w:r>
        <w:rPr>
          <w:color w:val="231F20"/>
          <w:spacing w:val="-11"/>
        </w:rPr>
        <w:t> </w:t>
      </w:r>
      <w:r>
        <w:rPr>
          <w:color w:val="231F20"/>
          <w:spacing w:val="-2"/>
        </w:rPr>
        <w:t>here</w:t>
      </w:r>
      <w:r>
        <w:rPr>
          <w:color w:val="231F20"/>
          <w:spacing w:val="-10"/>
        </w:rPr>
        <w:t> </w:t>
      </w:r>
      <w:r>
        <w:rPr>
          <w:color w:val="231F20"/>
          <w:spacing w:val="-2"/>
        </w:rPr>
        <w:t>and</w:t>
      </w:r>
      <w:r>
        <w:rPr>
          <w:color w:val="231F20"/>
          <w:spacing w:val="-10"/>
        </w:rPr>
        <w:t> </w:t>
      </w:r>
      <w:r>
        <w:rPr>
          <w:color w:val="231F20"/>
          <w:spacing w:val="-2"/>
        </w:rPr>
        <w:t>report</w:t>
      </w:r>
      <w:r>
        <w:rPr>
          <w:color w:val="231F20"/>
          <w:spacing w:val="-10"/>
        </w:rPr>
        <w:t> </w:t>
      </w:r>
      <w:r>
        <w:rPr>
          <w:color w:val="231F20"/>
          <w:spacing w:val="-2"/>
        </w:rPr>
        <w:t>to</w:t>
      </w:r>
      <w:r>
        <w:rPr>
          <w:color w:val="231F20"/>
          <w:spacing w:val="-11"/>
        </w:rPr>
        <w:t> </w:t>
      </w:r>
      <w:r>
        <w:rPr>
          <w:color w:val="231F20"/>
          <w:spacing w:val="-4"/>
        </w:rPr>
        <w:t>me.”</w:t>
      </w:r>
    </w:p>
    <w:p>
      <w:pPr>
        <w:pStyle w:val="BodyText"/>
        <w:spacing w:line="285" w:lineRule="auto" w:before="176"/>
        <w:ind w:left="1260" w:right="891" w:firstLine="360"/>
        <w:jc w:val="both"/>
      </w:pPr>
      <w:r>
        <w:rPr>
          <w:color w:val="231F20"/>
        </w:rPr>
        <w:t>I continued to meet, talk to, and work with the </w:t>
      </w:r>
      <w:r>
        <w:rPr>
          <w:color w:val="231F20"/>
          <w:spacing w:val="-2"/>
        </w:rPr>
        <w:t>eighteen</w:t>
      </w:r>
      <w:r>
        <w:rPr>
          <w:color w:val="231F20"/>
          <w:spacing w:val="-13"/>
        </w:rPr>
        <w:t> </w:t>
      </w:r>
      <w:r>
        <w:rPr>
          <w:color w:val="231F20"/>
          <w:spacing w:val="-2"/>
        </w:rPr>
        <w:t>slaves</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cassava</w:t>
      </w:r>
      <w:r>
        <w:rPr>
          <w:color w:val="231F20"/>
          <w:spacing w:val="-13"/>
        </w:rPr>
        <w:t> </w:t>
      </w:r>
      <w:r>
        <w:rPr>
          <w:color w:val="231F20"/>
          <w:spacing w:val="-2"/>
        </w:rPr>
        <w:t>field.</w:t>
      </w:r>
      <w:r>
        <w:rPr>
          <w:color w:val="231F20"/>
          <w:spacing w:val="-13"/>
        </w:rPr>
        <w:t> </w:t>
      </w:r>
      <w:r>
        <w:rPr>
          <w:color w:val="231F20"/>
          <w:spacing w:val="-2"/>
        </w:rPr>
        <w:t>I</w:t>
      </w:r>
      <w:r>
        <w:rPr>
          <w:color w:val="231F20"/>
          <w:spacing w:val="-13"/>
        </w:rPr>
        <w:t> </w:t>
      </w:r>
      <w:r>
        <w:rPr>
          <w:color w:val="231F20"/>
          <w:spacing w:val="-2"/>
        </w:rPr>
        <w:t>listened</w:t>
      </w:r>
      <w:r>
        <w:rPr>
          <w:color w:val="231F20"/>
          <w:spacing w:val="-13"/>
        </w:rPr>
        <w:t> </w:t>
      </w:r>
      <w:r>
        <w:rPr>
          <w:color w:val="231F20"/>
          <w:spacing w:val="-2"/>
        </w:rPr>
        <w:t>carefully</w:t>
      </w:r>
      <w:r>
        <w:rPr>
          <w:color w:val="231F20"/>
          <w:spacing w:val="-13"/>
        </w:rPr>
        <w:t> </w:t>
      </w:r>
      <w:r>
        <w:rPr>
          <w:color w:val="231F20"/>
          <w:spacing w:val="-2"/>
        </w:rPr>
        <w:t>to </w:t>
      </w:r>
      <w:r>
        <w:rPr>
          <w:color w:val="231F20"/>
          <w:spacing w:val="-4"/>
        </w:rPr>
        <w:t>what</w:t>
      </w:r>
      <w:r>
        <w:rPr>
          <w:color w:val="231F20"/>
          <w:spacing w:val="-11"/>
        </w:rPr>
        <w:t> </w:t>
      </w:r>
      <w:r>
        <w:rPr>
          <w:color w:val="231F20"/>
          <w:spacing w:val="-4"/>
        </w:rPr>
        <w:t>they</w:t>
      </w:r>
      <w:r>
        <w:rPr>
          <w:color w:val="231F20"/>
          <w:spacing w:val="-11"/>
        </w:rPr>
        <w:t> </w:t>
      </w:r>
      <w:r>
        <w:rPr>
          <w:color w:val="231F20"/>
          <w:spacing w:val="-4"/>
        </w:rPr>
        <w:t>were</w:t>
      </w:r>
      <w:r>
        <w:rPr>
          <w:color w:val="231F20"/>
          <w:spacing w:val="-11"/>
        </w:rPr>
        <w:t> </w:t>
      </w:r>
      <w:r>
        <w:rPr>
          <w:color w:val="231F20"/>
          <w:spacing w:val="-4"/>
        </w:rPr>
        <w:t>saying</w:t>
      </w:r>
      <w:r>
        <w:rPr>
          <w:color w:val="231F20"/>
          <w:spacing w:val="-11"/>
        </w:rPr>
        <w:t> </w:t>
      </w:r>
      <w:r>
        <w:rPr>
          <w:color w:val="231F20"/>
          <w:spacing w:val="-4"/>
        </w:rPr>
        <w:t>and</w:t>
      </w:r>
      <w:r>
        <w:rPr>
          <w:color w:val="231F20"/>
          <w:spacing w:val="-11"/>
        </w:rPr>
        <w:t> </w:t>
      </w:r>
      <w:r>
        <w:rPr>
          <w:color w:val="231F20"/>
          <w:spacing w:val="-4"/>
        </w:rPr>
        <w:t>gained</w:t>
      </w:r>
      <w:r>
        <w:rPr>
          <w:color w:val="231F20"/>
          <w:spacing w:val="-11"/>
        </w:rPr>
        <w:t> </w:t>
      </w:r>
      <w:r>
        <w:rPr>
          <w:color w:val="231F20"/>
          <w:spacing w:val="-4"/>
        </w:rPr>
        <w:t>a</w:t>
      </w:r>
      <w:r>
        <w:rPr>
          <w:color w:val="231F20"/>
          <w:spacing w:val="-11"/>
        </w:rPr>
        <w:t> </w:t>
      </w:r>
      <w:r>
        <w:rPr>
          <w:color w:val="231F20"/>
          <w:spacing w:val="-4"/>
        </w:rPr>
        <w:t>clearer</w:t>
      </w:r>
      <w:r>
        <w:rPr>
          <w:color w:val="231F20"/>
          <w:spacing w:val="-11"/>
        </w:rPr>
        <w:t> </w:t>
      </w:r>
      <w:r>
        <w:rPr>
          <w:color w:val="231F20"/>
          <w:spacing w:val="-4"/>
        </w:rPr>
        <w:t>understanding </w:t>
      </w:r>
      <w:r>
        <w:rPr>
          <w:color w:val="231F20"/>
        </w:rPr>
        <w:t>of</w:t>
      </w:r>
      <w:r>
        <w:rPr>
          <w:color w:val="231F20"/>
          <w:spacing w:val="-14"/>
        </w:rPr>
        <w:t> </w:t>
      </w:r>
      <w:r>
        <w:rPr>
          <w:color w:val="231F20"/>
        </w:rPr>
        <w:t>the</w:t>
      </w:r>
      <w:r>
        <w:rPr>
          <w:color w:val="231F20"/>
          <w:spacing w:val="-14"/>
        </w:rPr>
        <w:t> </w:t>
      </w:r>
      <w:r>
        <w:rPr>
          <w:color w:val="231F20"/>
        </w:rPr>
        <w:t>extent</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brutality</w:t>
      </w:r>
      <w:r>
        <w:rPr>
          <w:color w:val="231F20"/>
          <w:spacing w:val="-14"/>
        </w:rPr>
        <w:t> </w:t>
      </w:r>
      <w:r>
        <w:rPr>
          <w:color w:val="231F20"/>
        </w:rPr>
        <w:t>they</w:t>
      </w:r>
      <w:r>
        <w:rPr>
          <w:color w:val="231F20"/>
          <w:spacing w:val="-14"/>
        </w:rPr>
        <w:t> </w:t>
      </w:r>
      <w:r>
        <w:rPr>
          <w:color w:val="231F20"/>
        </w:rPr>
        <w:t>were</w:t>
      </w:r>
      <w:r>
        <w:rPr>
          <w:color w:val="231F20"/>
          <w:spacing w:val="-14"/>
        </w:rPr>
        <w:t> </w:t>
      </w:r>
      <w:r>
        <w:rPr>
          <w:color w:val="231F20"/>
        </w:rPr>
        <w:t>all</w:t>
      </w:r>
      <w:r>
        <w:rPr>
          <w:color w:val="231F20"/>
          <w:spacing w:val="-14"/>
        </w:rPr>
        <w:t> </w:t>
      </w:r>
      <w:r>
        <w:rPr>
          <w:color w:val="231F20"/>
        </w:rPr>
        <w:t>experiencing. I now knew how serious a problem I had. I realized I ought</w:t>
      </w:r>
      <w:r>
        <w:rPr>
          <w:color w:val="231F20"/>
          <w:spacing w:val="-12"/>
        </w:rPr>
        <w:t> </w:t>
      </w:r>
      <w:r>
        <w:rPr>
          <w:color w:val="231F20"/>
        </w:rPr>
        <w:t>to</w:t>
      </w:r>
      <w:r>
        <w:rPr>
          <w:color w:val="231F20"/>
          <w:spacing w:val="-12"/>
        </w:rPr>
        <w:t> </w:t>
      </w:r>
      <w:r>
        <w:rPr>
          <w:color w:val="231F20"/>
        </w:rPr>
        <w:t>close</w:t>
      </w:r>
      <w:r>
        <w:rPr>
          <w:color w:val="231F20"/>
          <w:spacing w:val="-12"/>
        </w:rPr>
        <w:t> </w:t>
      </w:r>
      <w:r>
        <w:rPr>
          <w:color w:val="231F20"/>
        </w:rPr>
        <w:t>the</w:t>
      </w:r>
      <w:r>
        <w:rPr>
          <w:color w:val="231F20"/>
          <w:spacing w:val="-12"/>
        </w:rPr>
        <w:t> </w:t>
      </w:r>
      <w:r>
        <w:rPr>
          <w:color w:val="231F20"/>
        </w:rPr>
        <w:t>Centre</w:t>
      </w:r>
      <w:r>
        <w:rPr>
          <w:color w:val="231F20"/>
          <w:spacing w:val="-12"/>
        </w:rPr>
        <w:t> </w:t>
      </w:r>
      <w:r>
        <w:rPr>
          <w:color w:val="231F20"/>
        </w:rPr>
        <w:t>down</w:t>
      </w:r>
      <w:r>
        <w:rPr>
          <w:color w:val="231F20"/>
          <w:spacing w:val="-12"/>
        </w:rPr>
        <w:t> </w:t>
      </w:r>
      <w:r>
        <w:rPr>
          <w:color w:val="231F20"/>
        </w:rPr>
        <w:t>and</w:t>
      </w:r>
      <w:r>
        <w:rPr>
          <w:color w:val="231F20"/>
          <w:spacing w:val="-12"/>
        </w:rPr>
        <w:t> </w:t>
      </w:r>
      <w:r>
        <w:rPr>
          <w:color w:val="231F20"/>
        </w:rPr>
        <w:t>move</w:t>
      </w:r>
      <w:r>
        <w:rPr>
          <w:color w:val="231F20"/>
          <w:spacing w:val="-12"/>
        </w:rPr>
        <w:t> </w:t>
      </w:r>
      <w:r>
        <w:rPr>
          <w:color w:val="231F20"/>
        </w:rPr>
        <w:t>the</w:t>
      </w:r>
      <w:r>
        <w:rPr>
          <w:color w:val="231F20"/>
          <w:spacing w:val="-12"/>
        </w:rPr>
        <w:t> </w:t>
      </w:r>
      <w:r>
        <w:rPr>
          <w:color w:val="231F20"/>
        </w:rPr>
        <w:t>slaves</w:t>
      </w:r>
      <w:r>
        <w:rPr>
          <w:color w:val="231F20"/>
          <w:spacing w:val="-12"/>
        </w:rPr>
        <w:t> </w:t>
      </w:r>
      <w:r>
        <w:rPr>
          <w:color w:val="231F20"/>
        </w:rPr>
        <w:t>to </w:t>
      </w:r>
      <w:r>
        <w:rPr>
          <w:color w:val="231F20"/>
          <w:spacing w:val="-2"/>
        </w:rPr>
        <w:t>another</w:t>
      </w:r>
      <w:r>
        <w:rPr>
          <w:color w:val="231F20"/>
          <w:spacing w:val="-13"/>
        </w:rPr>
        <w:t> </w:t>
      </w:r>
      <w:r>
        <w:rPr>
          <w:color w:val="231F20"/>
          <w:spacing w:val="-2"/>
        </w:rPr>
        <w:t>centre,</w:t>
      </w:r>
      <w:r>
        <w:rPr>
          <w:color w:val="231F20"/>
          <w:spacing w:val="-13"/>
        </w:rPr>
        <w:t> </w:t>
      </w:r>
      <w:r>
        <w:rPr>
          <w:color w:val="231F20"/>
          <w:spacing w:val="-2"/>
        </w:rPr>
        <w:t>but</w:t>
      </w:r>
      <w:r>
        <w:rPr>
          <w:color w:val="231F20"/>
          <w:spacing w:val="-13"/>
        </w:rPr>
        <w:t> </w:t>
      </w:r>
      <w:r>
        <w:rPr>
          <w:color w:val="231F20"/>
          <w:spacing w:val="-2"/>
        </w:rPr>
        <w:t>did</w:t>
      </w:r>
      <w:r>
        <w:rPr>
          <w:color w:val="231F20"/>
          <w:spacing w:val="-13"/>
        </w:rPr>
        <w:t> </w:t>
      </w:r>
      <w:r>
        <w:rPr>
          <w:color w:val="231F20"/>
          <w:spacing w:val="-2"/>
        </w:rPr>
        <w:t>not</w:t>
      </w:r>
      <w:r>
        <w:rPr>
          <w:color w:val="231F20"/>
          <w:spacing w:val="-13"/>
        </w:rPr>
        <w:t> </w:t>
      </w:r>
      <w:r>
        <w:rPr>
          <w:color w:val="231F20"/>
          <w:spacing w:val="-2"/>
        </w:rPr>
        <w:t>wish</w:t>
      </w:r>
      <w:r>
        <w:rPr>
          <w:color w:val="231F20"/>
          <w:spacing w:val="-13"/>
        </w:rPr>
        <w:t> </w:t>
      </w:r>
      <w:r>
        <w:rPr>
          <w:color w:val="231F20"/>
          <w:spacing w:val="-2"/>
        </w:rPr>
        <w:t>to</w:t>
      </w:r>
      <w:r>
        <w:rPr>
          <w:color w:val="231F20"/>
          <w:spacing w:val="-13"/>
        </w:rPr>
        <w:t> </w:t>
      </w:r>
      <w:r>
        <w:rPr>
          <w:color w:val="231F20"/>
          <w:spacing w:val="-2"/>
        </w:rPr>
        <w:t>do</w:t>
      </w:r>
      <w:r>
        <w:rPr>
          <w:color w:val="231F20"/>
          <w:spacing w:val="-13"/>
        </w:rPr>
        <w:t> </w:t>
      </w:r>
      <w:r>
        <w:rPr>
          <w:color w:val="231F20"/>
          <w:spacing w:val="-2"/>
        </w:rPr>
        <w:t>so</w:t>
      </w:r>
      <w:r>
        <w:rPr>
          <w:color w:val="231F20"/>
          <w:spacing w:val="-13"/>
        </w:rPr>
        <w:t> </w:t>
      </w:r>
      <w:r>
        <w:rPr>
          <w:color w:val="231F20"/>
          <w:spacing w:val="-2"/>
        </w:rPr>
        <w:t>since</w:t>
      </w:r>
      <w:r>
        <w:rPr>
          <w:color w:val="231F20"/>
          <w:spacing w:val="-13"/>
        </w:rPr>
        <w:t> </w:t>
      </w:r>
      <w:r>
        <w:rPr>
          <w:color w:val="231F20"/>
          <w:spacing w:val="-2"/>
        </w:rPr>
        <w:t>it</w:t>
      </w:r>
      <w:r>
        <w:rPr>
          <w:color w:val="231F20"/>
          <w:spacing w:val="-13"/>
        </w:rPr>
        <w:t> </w:t>
      </w:r>
      <w:r>
        <w:rPr>
          <w:color w:val="231F20"/>
          <w:spacing w:val="-2"/>
        </w:rPr>
        <w:t>seemed </w:t>
      </w:r>
      <w:r>
        <w:rPr>
          <w:color w:val="231F20"/>
          <w:spacing w:val="-4"/>
        </w:rPr>
        <w:t>that</w:t>
      </w:r>
      <w:r>
        <w:rPr>
          <w:color w:val="231F20"/>
          <w:spacing w:val="-10"/>
        </w:rPr>
        <w:t> </w:t>
      </w:r>
      <w:r>
        <w:rPr>
          <w:color w:val="231F20"/>
          <w:spacing w:val="-4"/>
        </w:rPr>
        <w:t>they</w:t>
      </w:r>
      <w:r>
        <w:rPr>
          <w:color w:val="231F20"/>
          <w:spacing w:val="-10"/>
        </w:rPr>
        <w:t> </w:t>
      </w:r>
      <w:r>
        <w:rPr>
          <w:color w:val="231F20"/>
          <w:spacing w:val="-4"/>
        </w:rPr>
        <w:t>had</w:t>
      </w:r>
      <w:r>
        <w:rPr>
          <w:color w:val="231F20"/>
          <w:spacing w:val="-10"/>
        </w:rPr>
        <w:t> </w:t>
      </w:r>
      <w:r>
        <w:rPr>
          <w:color w:val="231F20"/>
          <w:spacing w:val="-4"/>
        </w:rPr>
        <w:t>formed</w:t>
      </w:r>
      <w:r>
        <w:rPr>
          <w:color w:val="231F20"/>
          <w:spacing w:val="-10"/>
        </w:rPr>
        <w:t> </w:t>
      </w:r>
      <w:r>
        <w:rPr>
          <w:color w:val="231F20"/>
          <w:spacing w:val="-4"/>
        </w:rPr>
        <w:t>a</w:t>
      </w:r>
      <w:r>
        <w:rPr>
          <w:color w:val="231F20"/>
          <w:spacing w:val="-10"/>
        </w:rPr>
        <w:t> </w:t>
      </w:r>
      <w:r>
        <w:rPr>
          <w:color w:val="231F20"/>
          <w:spacing w:val="-4"/>
        </w:rPr>
        <w:t>community</w:t>
      </w:r>
      <w:r>
        <w:rPr>
          <w:color w:val="231F20"/>
          <w:spacing w:val="-10"/>
        </w:rPr>
        <w:t> </w:t>
      </w:r>
      <w:r>
        <w:rPr>
          <w:color w:val="231F20"/>
          <w:spacing w:val="-4"/>
        </w:rPr>
        <w:t>and</w:t>
      </w:r>
      <w:r>
        <w:rPr>
          <w:color w:val="231F20"/>
          <w:spacing w:val="-10"/>
        </w:rPr>
        <w:t> </w:t>
      </w:r>
      <w:r>
        <w:rPr>
          <w:color w:val="231F20"/>
          <w:spacing w:val="-4"/>
        </w:rPr>
        <w:t>were</w:t>
      </w:r>
      <w:r>
        <w:rPr>
          <w:color w:val="231F20"/>
          <w:spacing w:val="-10"/>
        </w:rPr>
        <w:t> </w:t>
      </w:r>
      <w:r>
        <w:rPr>
          <w:color w:val="231F20"/>
          <w:spacing w:val="-4"/>
        </w:rPr>
        <w:t>settled.</w:t>
      </w:r>
      <w:r>
        <w:rPr>
          <w:color w:val="231F20"/>
          <w:spacing w:val="-10"/>
        </w:rPr>
        <w:t> </w:t>
      </w:r>
      <w:r>
        <w:rPr>
          <w:color w:val="231F20"/>
          <w:spacing w:val="-4"/>
        </w:rPr>
        <w:t>The </w:t>
      </w:r>
      <w:r>
        <w:rPr>
          <w:color w:val="231F20"/>
        </w:rPr>
        <w:t>Centre was actually working well, despite everything. However,</w:t>
      </w:r>
      <w:r>
        <w:rPr>
          <w:color w:val="231F20"/>
          <w:spacing w:val="-15"/>
        </w:rPr>
        <w:t> </w:t>
      </w:r>
      <w:r>
        <w:rPr>
          <w:color w:val="231F20"/>
        </w:rPr>
        <w:t>this</w:t>
      </w:r>
      <w:r>
        <w:rPr>
          <w:color w:val="231F20"/>
          <w:spacing w:val="-15"/>
        </w:rPr>
        <w:t> </w:t>
      </w:r>
      <w:r>
        <w:rPr>
          <w:color w:val="231F20"/>
        </w:rPr>
        <w:t>conversation</w:t>
      </w:r>
      <w:r>
        <w:rPr>
          <w:color w:val="231F20"/>
          <w:spacing w:val="-14"/>
        </w:rPr>
        <w:t> </w:t>
      </w:r>
      <w:r>
        <w:rPr>
          <w:color w:val="231F20"/>
        </w:rPr>
        <w:t>was</w:t>
      </w:r>
      <w:r>
        <w:rPr>
          <w:color w:val="231F20"/>
          <w:spacing w:val="-15"/>
        </w:rPr>
        <w:t> </w:t>
      </w:r>
      <w:r>
        <w:rPr>
          <w:color w:val="231F20"/>
        </w:rPr>
        <w:t>causing</w:t>
      </w:r>
      <w:r>
        <w:rPr>
          <w:color w:val="231F20"/>
          <w:spacing w:val="-14"/>
        </w:rPr>
        <w:t> </w:t>
      </w:r>
      <w:r>
        <w:rPr>
          <w:color w:val="231F20"/>
        </w:rPr>
        <w:t>me</w:t>
      </w:r>
      <w:r>
        <w:rPr>
          <w:color w:val="231F20"/>
          <w:spacing w:val="-15"/>
        </w:rPr>
        <w:t> </w:t>
      </w:r>
      <w:r>
        <w:rPr>
          <w:color w:val="231F20"/>
        </w:rPr>
        <w:t>to</w:t>
      </w:r>
      <w:r>
        <w:rPr>
          <w:color w:val="231F20"/>
          <w:spacing w:val="-14"/>
        </w:rPr>
        <w:t> </w:t>
      </w:r>
      <w:r>
        <w:rPr>
          <w:color w:val="231F20"/>
        </w:rPr>
        <w:t>begin</w:t>
      </w:r>
      <w:r>
        <w:rPr>
          <w:color w:val="231F20"/>
          <w:spacing w:val="-15"/>
        </w:rPr>
        <w:t> </w:t>
      </w:r>
      <w:r>
        <w:rPr>
          <w:color w:val="231F20"/>
          <w:spacing w:val="-5"/>
        </w:rPr>
        <w:t>to</w:t>
      </w:r>
    </w:p>
    <w:p>
      <w:pPr>
        <w:spacing w:after="0" w:line="285" w:lineRule="auto"/>
        <w:jc w:val="both"/>
        <w:sectPr>
          <w:footerReference w:type="default" r:id="rId14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55424;mso-wrap-distance-left:0;mso-wrap-distance-right:0" id="docshapegroup335"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9"/>
        <w:jc w:val="both"/>
      </w:pPr>
      <w:r>
        <w:rPr>
          <w:color w:val="231F20"/>
        </w:rPr>
        <w:t>wonder what exactly we had unleashed when we had </w:t>
      </w:r>
      <w:r>
        <w:rPr>
          <w:color w:val="231F20"/>
          <w:spacing w:val="-2"/>
        </w:rPr>
        <w:t>enslaved</w:t>
      </w:r>
      <w:r>
        <w:rPr>
          <w:color w:val="231F20"/>
          <w:spacing w:val="-13"/>
        </w:rPr>
        <w:t> </w:t>
      </w:r>
      <w:r>
        <w:rPr>
          <w:color w:val="231F20"/>
          <w:spacing w:val="-2"/>
        </w:rPr>
        <w:t>our</w:t>
      </w:r>
      <w:r>
        <w:rPr>
          <w:color w:val="231F20"/>
          <w:spacing w:val="-13"/>
        </w:rPr>
        <w:t> </w:t>
      </w:r>
      <w:r>
        <w:rPr>
          <w:color w:val="231F20"/>
          <w:spacing w:val="-2"/>
        </w:rPr>
        <w:t>white</w:t>
      </w:r>
      <w:r>
        <w:rPr>
          <w:color w:val="231F20"/>
          <w:spacing w:val="-13"/>
        </w:rPr>
        <w:t> </w:t>
      </w:r>
      <w:r>
        <w:rPr>
          <w:color w:val="231F20"/>
          <w:spacing w:val="-2"/>
        </w:rPr>
        <w:t>“guest</w:t>
      </w:r>
      <w:r>
        <w:rPr>
          <w:color w:val="231F20"/>
          <w:spacing w:val="-13"/>
        </w:rPr>
        <w:t> </w:t>
      </w:r>
      <w:r>
        <w:rPr>
          <w:color w:val="231F20"/>
          <w:spacing w:val="-2"/>
        </w:rPr>
        <w:t>workers”.</w:t>
      </w:r>
      <w:r>
        <w:rPr>
          <w:color w:val="231F20"/>
          <w:spacing w:val="-13"/>
        </w:rPr>
        <w:t> </w:t>
      </w:r>
      <w:r>
        <w:rPr>
          <w:color w:val="231F20"/>
          <w:spacing w:val="-2"/>
        </w:rPr>
        <w:t>I</w:t>
      </w:r>
      <w:r>
        <w:rPr>
          <w:color w:val="231F20"/>
          <w:spacing w:val="-13"/>
        </w:rPr>
        <w:t> </w:t>
      </w:r>
      <w:r>
        <w:rPr>
          <w:color w:val="231F20"/>
          <w:spacing w:val="-2"/>
        </w:rPr>
        <w:t>remembered</w:t>
      </w:r>
      <w:r>
        <w:rPr>
          <w:color w:val="231F20"/>
          <w:spacing w:val="-13"/>
        </w:rPr>
        <w:t> </w:t>
      </w:r>
      <w:r>
        <w:rPr>
          <w:color w:val="231F20"/>
          <w:spacing w:val="-2"/>
        </w:rPr>
        <w:t>then </w:t>
      </w:r>
      <w:r>
        <w:rPr>
          <w:color w:val="231F20"/>
        </w:rPr>
        <w:t>that</w:t>
      </w:r>
      <w:r>
        <w:rPr>
          <w:color w:val="231F20"/>
          <w:spacing w:val="-1"/>
        </w:rPr>
        <w:t> </w:t>
      </w:r>
      <w:r>
        <w:rPr>
          <w:color w:val="231F20"/>
        </w:rPr>
        <w:t>Louis</w:t>
      </w:r>
      <w:r>
        <w:rPr>
          <w:color w:val="231F20"/>
          <w:spacing w:val="-1"/>
        </w:rPr>
        <w:t> </w:t>
      </w:r>
      <w:r>
        <w:rPr>
          <w:color w:val="231F20"/>
        </w:rPr>
        <w:t>had</w:t>
      </w:r>
      <w:r>
        <w:rPr>
          <w:color w:val="231F20"/>
          <w:spacing w:val="-1"/>
        </w:rPr>
        <w:t> </w:t>
      </w:r>
      <w:r>
        <w:rPr>
          <w:color w:val="231F20"/>
        </w:rPr>
        <w:t>already</w:t>
      </w:r>
      <w:r>
        <w:rPr>
          <w:color w:val="231F20"/>
          <w:spacing w:val="-1"/>
        </w:rPr>
        <w:t> </w:t>
      </w:r>
      <w:r>
        <w:rPr>
          <w:color w:val="231F20"/>
        </w:rPr>
        <w:t>warned</w:t>
      </w:r>
      <w:r>
        <w:rPr>
          <w:color w:val="231F20"/>
          <w:spacing w:val="-1"/>
        </w:rPr>
        <w:t> </w:t>
      </w:r>
      <w:r>
        <w:rPr>
          <w:color w:val="231F20"/>
        </w:rPr>
        <w:t>me</w:t>
      </w:r>
      <w:r>
        <w:rPr>
          <w:color w:val="231F20"/>
          <w:spacing w:val="-1"/>
        </w:rPr>
        <w:t> </w:t>
      </w:r>
      <w:r>
        <w:rPr>
          <w:color w:val="231F20"/>
        </w:rPr>
        <w:t>that</w:t>
      </w:r>
      <w:r>
        <w:rPr>
          <w:color w:val="231F20"/>
          <w:spacing w:val="-1"/>
        </w:rPr>
        <w:t> </w:t>
      </w:r>
      <w:r>
        <w:rPr>
          <w:color w:val="231F20"/>
        </w:rPr>
        <w:t>enslaving</w:t>
      </w:r>
      <w:r>
        <w:rPr>
          <w:color w:val="231F20"/>
          <w:spacing w:val="-1"/>
        </w:rPr>
        <w:t> </w:t>
      </w:r>
      <w:r>
        <w:rPr>
          <w:color w:val="231F20"/>
        </w:rPr>
        <w:t>these people</w:t>
      </w:r>
      <w:r>
        <w:rPr>
          <w:color w:val="231F20"/>
          <w:spacing w:val="-11"/>
        </w:rPr>
        <w:t> </w:t>
      </w:r>
      <w:r>
        <w:rPr>
          <w:color w:val="231F20"/>
        </w:rPr>
        <w:t>would</w:t>
      </w:r>
      <w:r>
        <w:rPr>
          <w:color w:val="231F20"/>
          <w:spacing w:val="-11"/>
        </w:rPr>
        <w:t> </w:t>
      </w:r>
      <w:r>
        <w:rPr>
          <w:color w:val="231F20"/>
        </w:rPr>
        <w:t>be</w:t>
      </w:r>
      <w:r>
        <w:rPr>
          <w:color w:val="231F20"/>
          <w:spacing w:val="-11"/>
        </w:rPr>
        <w:t> </w:t>
      </w:r>
      <w:r>
        <w:rPr>
          <w:color w:val="231F20"/>
        </w:rPr>
        <w:t>a</w:t>
      </w:r>
      <w:r>
        <w:rPr>
          <w:color w:val="231F20"/>
          <w:spacing w:val="-11"/>
        </w:rPr>
        <w:t> </w:t>
      </w:r>
      <w:r>
        <w:rPr>
          <w:color w:val="231F20"/>
        </w:rPr>
        <w:t>huge</w:t>
      </w:r>
      <w:r>
        <w:rPr>
          <w:color w:val="231F20"/>
          <w:spacing w:val="-11"/>
        </w:rPr>
        <w:t> </w:t>
      </w:r>
      <w:r>
        <w:rPr>
          <w:color w:val="231F20"/>
        </w:rPr>
        <w:t>mistake.</w:t>
      </w:r>
      <w:r>
        <w:rPr>
          <w:color w:val="231F20"/>
          <w:spacing w:val="-11"/>
        </w:rPr>
        <w:t> </w:t>
      </w:r>
      <w:r>
        <w:rPr>
          <w:color w:val="231F20"/>
        </w:rPr>
        <w:t>It’s</w:t>
      </w:r>
      <w:r>
        <w:rPr>
          <w:color w:val="231F20"/>
          <w:spacing w:val="-11"/>
        </w:rPr>
        <w:t> </w:t>
      </w:r>
      <w:r>
        <w:rPr>
          <w:color w:val="231F20"/>
        </w:rPr>
        <w:t>a</w:t>
      </w:r>
      <w:r>
        <w:rPr>
          <w:color w:val="231F20"/>
          <w:spacing w:val="-11"/>
        </w:rPr>
        <w:t> </w:t>
      </w:r>
      <w:r>
        <w:rPr>
          <w:color w:val="231F20"/>
        </w:rPr>
        <w:t>pity</w:t>
      </w:r>
      <w:r>
        <w:rPr>
          <w:color w:val="231F20"/>
          <w:spacing w:val="-11"/>
        </w:rPr>
        <w:t> </w:t>
      </w:r>
      <w:r>
        <w:rPr>
          <w:color w:val="231F20"/>
        </w:rPr>
        <w:t>I</w:t>
      </w:r>
      <w:r>
        <w:rPr>
          <w:color w:val="231F20"/>
          <w:spacing w:val="-11"/>
        </w:rPr>
        <w:t> </w:t>
      </w:r>
      <w:r>
        <w:rPr>
          <w:color w:val="231F20"/>
        </w:rPr>
        <w:t>didn’t</w:t>
      </w:r>
      <w:r>
        <w:rPr>
          <w:color w:val="231F20"/>
          <w:spacing w:val="-11"/>
        </w:rPr>
        <w:t> </w:t>
      </w:r>
      <w:r>
        <w:rPr>
          <w:color w:val="231F20"/>
        </w:rPr>
        <w:t>take his</w:t>
      </w:r>
      <w:r>
        <w:rPr>
          <w:color w:val="231F20"/>
          <w:spacing w:val="26"/>
        </w:rPr>
        <w:t> </w:t>
      </w:r>
      <w:r>
        <w:rPr>
          <w:color w:val="231F20"/>
        </w:rPr>
        <w:t>advice</w:t>
      </w:r>
      <w:r>
        <w:rPr>
          <w:color w:val="231F20"/>
          <w:spacing w:val="26"/>
        </w:rPr>
        <w:t> </w:t>
      </w:r>
      <w:r>
        <w:rPr>
          <w:color w:val="231F20"/>
        </w:rPr>
        <w:t>rather</w:t>
      </w:r>
      <w:r>
        <w:rPr>
          <w:color w:val="231F20"/>
          <w:spacing w:val="26"/>
        </w:rPr>
        <w:t> </w:t>
      </w:r>
      <w:r>
        <w:rPr>
          <w:color w:val="231F20"/>
        </w:rPr>
        <w:t>than</w:t>
      </w:r>
      <w:r>
        <w:rPr>
          <w:color w:val="231F20"/>
          <w:spacing w:val="26"/>
        </w:rPr>
        <w:t> </w:t>
      </w:r>
      <w:r>
        <w:rPr>
          <w:color w:val="231F20"/>
        </w:rPr>
        <w:t>listening</w:t>
      </w:r>
      <w:r>
        <w:rPr>
          <w:color w:val="231F20"/>
          <w:spacing w:val="26"/>
        </w:rPr>
        <w:t> </w:t>
      </w:r>
      <w:r>
        <w:rPr>
          <w:color w:val="231F20"/>
        </w:rPr>
        <w:t>to</w:t>
      </w:r>
      <w:r>
        <w:rPr>
          <w:color w:val="231F20"/>
          <w:spacing w:val="26"/>
        </w:rPr>
        <w:t> </w:t>
      </w:r>
      <w:r>
        <w:rPr>
          <w:color w:val="231F20"/>
        </w:rPr>
        <w:t>everyone</w:t>
      </w:r>
      <w:r>
        <w:rPr>
          <w:color w:val="231F20"/>
          <w:spacing w:val="26"/>
        </w:rPr>
        <w:t> </w:t>
      </w:r>
      <w:r>
        <w:rPr>
          <w:color w:val="231F20"/>
        </w:rPr>
        <w:t>else,</w:t>
      </w:r>
      <w:r>
        <w:rPr>
          <w:color w:val="231F20"/>
          <w:spacing w:val="26"/>
        </w:rPr>
        <w:t> </w:t>
      </w:r>
      <w:r>
        <w:rPr>
          <w:color w:val="231F20"/>
        </w:rPr>
        <w:t>but I couldn’t change things now – or could I?. I knew I needed time to think about it and decided to talk </w:t>
      </w:r>
      <w:r>
        <w:rPr>
          <w:color w:val="231F20"/>
        </w:rPr>
        <w:t>to my new son and daughter. I realized then, if I hadn’t </w:t>
      </w:r>
      <w:r>
        <w:rPr>
          <w:color w:val="231F20"/>
          <w:spacing w:val="-2"/>
        </w:rPr>
        <w:t>fully</w:t>
      </w:r>
      <w:r>
        <w:rPr>
          <w:color w:val="231F20"/>
          <w:spacing w:val="-10"/>
        </w:rPr>
        <w:t> </w:t>
      </w:r>
      <w:r>
        <w:rPr>
          <w:color w:val="231F20"/>
          <w:spacing w:val="-2"/>
        </w:rPr>
        <w:t>realized</w:t>
      </w:r>
      <w:r>
        <w:rPr>
          <w:color w:val="231F20"/>
          <w:spacing w:val="-10"/>
        </w:rPr>
        <w:t> </w:t>
      </w:r>
      <w:r>
        <w:rPr>
          <w:color w:val="231F20"/>
          <w:spacing w:val="-2"/>
        </w:rPr>
        <w:t>before,</w:t>
      </w:r>
      <w:r>
        <w:rPr>
          <w:color w:val="231F20"/>
          <w:spacing w:val="-10"/>
        </w:rPr>
        <w:t> </w:t>
      </w:r>
      <w:r>
        <w:rPr>
          <w:color w:val="231F20"/>
          <w:spacing w:val="-2"/>
        </w:rPr>
        <w:t>they</w:t>
      </w:r>
      <w:r>
        <w:rPr>
          <w:color w:val="231F20"/>
          <w:spacing w:val="-10"/>
        </w:rPr>
        <w:t> </w:t>
      </w:r>
      <w:r>
        <w:rPr>
          <w:color w:val="231F20"/>
          <w:spacing w:val="-2"/>
        </w:rPr>
        <w:t>had</w:t>
      </w:r>
      <w:r>
        <w:rPr>
          <w:color w:val="231F20"/>
          <w:spacing w:val="-10"/>
        </w:rPr>
        <w:t> </w:t>
      </w:r>
      <w:r>
        <w:rPr>
          <w:color w:val="231F20"/>
          <w:spacing w:val="-2"/>
        </w:rPr>
        <w:t>both</w:t>
      </w:r>
      <w:r>
        <w:rPr>
          <w:color w:val="231F20"/>
          <w:spacing w:val="-10"/>
        </w:rPr>
        <w:t> </w:t>
      </w:r>
      <w:r>
        <w:rPr>
          <w:color w:val="231F20"/>
          <w:spacing w:val="-2"/>
        </w:rPr>
        <w:t>become</w:t>
      </w:r>
      <w:r>
        <w:rPr>
          <w:color w:val="231F20"/>
          <w:spacing w:val="-10"/>
        </w:rPr>
        <w:t> </w:t>
      </w:r>
      <w:r>
        <w:rPr>
          <w:color w:val="231F20"/>
          <w:spacing w:val="-2"/>
        </w:rPr>
        <w:t>very</w:t>
      </w:r>
      <w:r>
        <w:rPr>
          <w:color w:val="231F20"/>
          <w:spacing w:val="-10"/>
        </w:rPr>
        <w:t> </w:t>
      </w:r>
      <w:r>
        <w:rPr>
          <w:color w:val="231F20"/>
          <w:spacing w:val="-2"/>
        </w:rPr>
        <w:t>dear</w:t>
      </w:r>
      <w:r>
        <w:rPr>
          <w:color w:val="231F20"/>
          <w:spacing w:val="-10"/>
        </w:rPr>
        <w:t> </w:t>
      </w:r>
      <w:r>
        <w:rPr>
          <w:color w:val="231F20"/>
          <w:spacing w:val="-2"/>
        </w:rPr>
        <w:t>to </w:t>
      </w:r>
      <w:r>
        <w:rPr>
          <w:color w:val="231F20"/>
        </w:rPr>
        <w:t>me.</w:t>
      </w:r>
      <w:r>
        <w:rPr>
          <w:color w:val="231F20"/>
          <w:spacing w:val="-13"/>
        </w:rPr>
        <w:t> </w:t>
      </w:r>
      <w:r>
        <w:rPr>
          <w:color w:val="231F20"/>
        </w:rPr>
        <w:t>They</w:t>
      </w:r>
      <w:r>
        <w:rPr>
          <w:color w:val="231F20"/>
          <w:spacing w:val="-13"/>
        </w:rPr>
        <w:t> </w:t>
      </w:r>
      <w:r>
        <w:rPr>
          <w:color w:val="231F20"/>
        </w:rPr>
        <w:t>have</w:t>
      </w:r>
      <w:r>
        <w:rPr>
          <w:color w:val="231F20"/>
          <w:spacing w:val="-13"/>
        </w:rPr>
        <w:t> </w:t>
      </w:r>
      <w:r>
        <w:rPr>
          <w:color w:val="231F20"/>
        </w:rPr>
        <w:t>that</w:t>
      </w:r>
      <w:r>
        <w:rPr>
          <w:color w:val="231F20"/>
          <w:spacing w:val="-13"/>
        </w:rPr>
        <w:t> </w:t>
      </w:r>
      <w:r>
        <w:rPr>
          <w:color w:val="231F20"/>
        </w:rPr>
        <w:t>effect</w:t>
      </w:r>
      <w:r>
        <w:rPr>
          <w:color w:val="231F20"/>
          <w:spacing w:val="-13"/>
        </w:rPr>
        <w:t> </w:t>
      </w:r>
      <w:r>
        <w:rPr>
          <w:color w:val="231F20"/>
        </w:rPr>
        <w:t>on</w:t>
      </w:r>
      <w:r>
        <w:rPr>
          <w:color w:val="231F20"/>
          <w:spacing w:val="-13"/>
        </w:rPr>
        <w:t> </w:t>
      </w:r>
      <w:r>
        <w:rPr>
          <w:color w:val="231F20"/>
        </w:rPr>
        <w:t>you.</w:t>
      </w:r>
      <w:r>
        <w:rPr>
          <w:color w:val="231F20"/>
          <w:spacing w:val="-13"/>
        </w:rPr>
        <w:t> </w:t>
      </w:r>
      <w:r>
        <w:rPr>
          <w:color w:val="231F20"/>
        </w:rPr>
        <w:t>It</w:t>
      </w:r>
      <w:r>
        <w:rPr>
          <w:color w:val="231F20"/>
          <w:spacing w:val="-13"/>
        </w:rPr>
        <w:t> </w:t>
      </w:r>
      <w:r>
        <w:rPr>
          <w:color w:val="231F20"/>
        </w:rPr>
        <w:t>also</w:t>
      </w:r>
      <w:r>
        <w:rPr>
          <w:color w:val="231F20"/>
          <w:spacing w:val="-13"/>
        </w:rPr>
        <w:t> </w:t>
      </w:r>
      <w:r>
        <w:rPr>
          <w:color w:val="231F20"/>
        </w:rPr>
        <w:t>struck</w:t>
      </w:r>
      <w:r>
        <w:rPr>
          <w:color w:val="231F20"/>
          <w:spacing w:val="-13"/>
        </w:rPr>
        <w:t> </w:t>
      </w:r>
      <w:r>
        <w:rPr>
          <w:color w:val="231F20"/>
        </w:rPr>
        <w:t>me</w:t>
      </w:r>
      <w:r>
        <w:rPr>
          <w:color w:val="231F20"/>
          <w:spacing w:val="-13"/>
        </w:rPr>
        <w:t> </w:t>
      </w:r>
      <w:r>
        <w:rPr>
          <w:color w:val="231F20"/>
        </w:rPr>
        <w:t>that </w:t>
      </w:r>
      <w:r>
        <w:rPr>
          <w:color w:val="231F20"/>
          <w:spacing w:val="-2"/>
        </w:rPr>
        <w:t>before</w:t>
      </w:r>
      <w:r>
        <w:rPr>
          <w:color w:val="231F20"/>
          <w:spacing w:val="-13"/>
        </w:rPr>
        <w:t> </w:t>
      </w:r>
      <w:r>
        <w:rPr>
          <w:color w:val="231F20"/>
          <w:spacing w:val="-2"/>
        </w:rPr>
        <w:t>I</w:t>
      </w:r>
      <w:r>
        <w:rPr>
          <w:color w:val="231F20"/>
          <w:spacing w:val="-13"/>
        </w:rPr>
        <w:t> </w:t>
      </w:r>
      <w:r>
        <w:rPr>
          <w:color w:val="231F20"/>
          <w:spacing w:val="-2"/>
        </w:rPr>
        <w:t>allowed</w:t>
      </w:r>
      <w:r>
        <w:rPr>
          <w:color w:val="231F20"/>
          <w:spacing w:val="-13"/>
        </w:rPr>
        <w:t> </w:t>
      </w:r>
      <w:r>
        <w:rPr>
          <w:color w:val="231F20"/>
          <w:spacing w:val="-2"/>
        </w:rPr>
        <w:t>slavery</w:t>
      </w:r>
      <w:r>
        <w:rPr>
          <w:color w:val="231F20"/>
          <w:spacing w:val="-13"/>
        </w:rPr>
        <w:t> </w:t>
      </w:r>
      <w:r>
        <w:rPr>
          <w:color w:val="231F20"/>
          <w:spacing w:val="-2"/>
        </w:rPr>
        <w:t>to</w:t>
      </w:r>
      <w:r>
        <w:rPr>
          <w:color w:val="231F20"/>
          <w:spacing w:val="-13"/>
        </w:rPr>
        <w:t> </w:t>
      </w:r>
      <w:r>
        <w:rPr>
          <w:color w:val="231F20"/>
          <w:spacing w:val="-2"/>
        </w:rPr>
        <w:t>be</w:t>
      </w:r>
      <w:r>
        <w:rPr>
          <w:color w:val="231F20"/>
          <w:spacing w:val="-13"/>
        </w:rPr>
        <w:t> </w:t>
      </w:r>
      <w:r>
        <w:rPr>
          <w:color w:val="231F20"/>
          <w:spacing w:val="-2"/>
        </w:rPr>
        <w:t>introduced,</w:t>
      </w:r>
      <w:r>
        <w:rPr>
          <w:color w:val="231F20"/>
          <w:spacing w:val="-13"/>
        </w:rPr>
        <w:t> </w:t>
      </w:r>
      <w:r>
        <w:rPr>
          <w:color w:val="231F20"/>
          <w:spacing w:val="-2"/>
        </w:rPr>
        <w:t>they</w:t>
      </w:r>
      <w:r>
        <w:rPr>
          <w:color w:val="231F20"/>
          <w:spacing w:val="-13"/>
        </w:rPr>
        <w:t> </w:t>
      </w:r>
      <w:r>
        <w:rPr>
          <w:color w:val="231F20"/>
          <w:spacing w:val="-2"/>
        </w:rPr>
        <w:t>were</w:t>
      </w:r>
      <w:r>
        <w:rPr>
          <w:color w:val="231F20"/>
          <w:spacing w:val="-13"/>
        </w:rPr>
        <w:t> </w:t>
      </w:r>
      <w:r>
        <w:rPr>
          <w:color w:val="231F20"/>
          <w:spacing w:val="-2"/>
        </w:rPr>
        <w:t>two </w:t>
      </w:r>
      <w:r>
        <w:rPr>
          <w:color w:val="231F20"/>
        </w:rPr>
        <w:t>delightful</w:t>
      </w:r>
      <w:r>
        <w:rPr>
          <w:color w:val="231F20"/>
          <w:spacing w:val="-2"/>
        </w:rPr>
        <w:t> </w:t>
      </w:r>
      <w:r>
        <w:rPr>
          <w:color w:val="231F20"/>
        </w:rPr>
        <w:t>young</w:t>
      </w:r>
      <w:r>
        <w:rPr>
          <w:color w:val="231F20"/>
          <w:spacing w:val="-2"/>
        </w:rPr>
        <w:t> </w:t>
      </w:r>
      <w:r>
        <w:rPr>
          <w:color w:val="231F20"/>
        </w:rPr>
        <w:t>people</w:t>
      </w:r>
      <w:r>
        <w:rPr>
          <w:color w:val="231F20"/>
          <w:spacing w:val="-2"/>
        </w:rPr>
        <w:t> </w:t>
      </w:r>
      <w:r>
        <w:rPr>
          <w:color w:val="231F20"/>
        </w:rPr>
        <w:t>it</w:t>
      </w:r>
      <w:r>
        <w:rPr>
          <w:color w:val="231F20"/>
          <w:spacing w:val="-2"/>
        </w:rPr>
        <w:t> </w:t>
      </w:r>
      <w:r>
        <w:rPr>
          <w:color w:val="231F20"/>
        </w:rPr>
        <w:t>would</w:t>
      </w:r>
      <w:r>
        <w:rPr>
          <w:color w:val="231F20"/>
          <w:spacing w:val="-2"/>
        </w:rPr>
        <w:t> </w:t>
      </w:r>
      <w:r>
        <w:rPr>
          <w:color w:val="231F20"/>
        </w:rPr>
        <w:t>be</w:t>
      </w:r>
      <w:r>
        <w:rPr>
          <w:color w:val="231F20"/>
          <w:spacing w:val="-2"/>
        </w:rPr>
        <w:t> </w:t>
      </w:r>
      <w:r>
        <w:rPr>
          <w:color w:val="231F20"/>
        </w:rPr>
        <w:t>almost</w:t>
      </w:r>
      <w:r>
        <w:rPr>
          <w:color w:val="231F20"/>
          <w:spacing w:val="-2"/>
        </w:rPr>
        <w:t> </w:t>
      </w:r>
      <w:r>
        <w:rPr>
          <w:color w:val="231F20"/>
        </w:rPr>
        <w:t>impossible to hate (unless you were jealous of them or resented them for some other reason). But now they were in a situation where it was very easy for some ill-disposed </w:t>
      </w:r>
      <w:r>
        <w:rPr>
          <w:color w:val="231F20"/>
          <w:spacing w:val="-4"/>
        </w:rPr>
        <w:t>people</w:t>
      </w:r>
      <w:r>
        <w:rPr>
          <w:color w:val="231F20"/>
          <w:spacing w:val="-11"/>
        </w:rPr>
        <w:t> </w:t>
      </w:r>
      <w:r>
        <w:rPr>
          <w:color w:val="231F20"/>
          <w:spacing w:val="-4"/>
        </w:rPr>
        <w:t>to</w:t>
      </w:r>
      <w:r>
        <w:rPr>
          <w:color w:val="231F20"/>
          <w:spacing w:val="-11"/>
        </w:rPr>
        <w:t> </w:t>
      </w:r>
      <w:r>
        <w:rPr>
          <w:color w:val="231F20"/>
          <w:spacing w:val="-4"/>
        </w:rPr>
        <w:t>hate</w:t>
      </w:r>
      <w:r>
        <w:rPr>
          <w:color w:val="231F20"/>
          <w:spacing w:val="-11"/>
        </w:rPr>
        <w:t> </w:t>
      </w:r>
      <w:r>
        <w:rPr>
          <w:color w:val="231F20"/>
          <w:spacing w:val="-4"/>
        </w:rPr>
        <w:t>them,</w:t>
      </w:r>
      <w:r>
        <w:rPr>
          <w:color w:val="231F20"/>
          <w:spacing w:val="-11"/>
        </w:rPr>
        <w:t> </w:t>
      </w:r>
      <w:r>
        <w:rPr>
          <w:color w:val="231F20"/>
          <w:spacing w:val="-4"/>
        </w:rPr>
        <w:t>because</w:t>
      </w:r>
      <w:r>
        <w:rPr>
          <w:color w:val="231F20"/>
          <w:spacing w:val="-11"/>
        </w:rPr>
        <w:t> </w:t>
      </w:r>
      <w:r>
        <w:rPr>
          <w:color w:val="231F20"/>
          <w:spacing w:val="-4"/>
        </w:rPr>
        <w:t>the</w:t>
      </w:r>
      <w:r>
        <w:rPr>
          <w:color w:val="231F20"/>
          <w:spacing w:val="-11"/>
        </w:rPr>
        <w:t> </w:t>
      </w:r>
      <w:r>
        <w:rPr>
          <w:color w:val="231F20"/>
          <w:spacing w:val="-4"/>
        </w:rPr>
        <w:t>government</w:t>
      </w:r>
      <w:r>
        <w:rPr>
          <w:color w:val="231F20"/>
          <w:spacing w:val="-11"/>
        </w:rPr>
        <w:t> </w:t>
      </w:r>
      <w:r>
        <w:rPr>
          <w:color w:val="231F20"/>
          <w:spacing w:val="-4"/>
        </w:rPr>
        <w:t>sanctioned </w:t>
      </w:r>
      <w:r>
        <w:rPr>
          <w:color w:val="231F20"/>
        </w:rPr>
        <w:t>it.</w:t>
      </w:r>
      <w:r>
        <w:rPr>
          <w:color w:val="231F20"/>
          <w:spacing w:val="-7"/>
        </w:rPr>
        <w:t> </w:t>
      </w:r>
      <w:r>
        <w:rPr>
          <w:color w:val="231F20"/>
        </w:rPr>
        <w:t>I</w:t>
      </w:r>
      <w:r>
        <w:rPr>
          <w:color w:val="231F20"/>
          <w:spacing w:val="-7"/>
        </w:rPr>
        <w:t> </w:t>
      </w:r>
      <w:r>
        <w:rPr>
          <w:color w:val="231F20"/>
        </w:rPr>
        <w:t>had</w:t>
      </w:r>
      <w:r>
        <w:rPr>
          <w:color w:val="231F20"/>
          <w:spacing w:val="-7"/>
        </w:rPr>
        <w:t> </w:t>
      </w:r>
      <w:r>
        <w:rPr>
          <w:color w:val="231F20"/>
        </w:rPr>
        <w:t>made</w:t>
      </w:r>
      <w:r>
        <w:rPr>
          <w:color w:val="231F20"/>
          <w:spacing w:val="-7"/>
        </w:rPr>
        <w:t> </w:t>
      </w:r>
      <w:r>
        <w:rPr>
          <w:color w:val="231F20"/>
        </w:rPr>
        <w:t>our</w:t>
      </w:r>
      <w:r>
        <w:rPr>
          <w:color w:val="231F20"/>
          <w:spacing w:val="-7"/>
        </w:rPr>
        <w:t> </w:t>
      </w:r>
      <w:r>
        <w:rPr>
          <w:color w:val="231F20"/>
        </w:rPr>
        <w:t>guest</w:t>
      </w:r>
      <w:r>
        <w:rPr>
          <w:color w:val="231F20"/>
          <w:spacing w:val="-7"/>
        </w:rPr>
        <w:t> </w:t>
      </w:r>
      <w:r>
        <w:rPr>
          <w:color w:val="231F20"/>
        </w:rPr>
        <w:t>workers</w:t>
      </w:r>
      <w:r>
        <w:rPr>
          <w:color w:val="231F20"/>
          <w:spacing w:val="-7"/>
        </w:rPr>
        <w:t> </w:t>
      </w:r>
      <w:r>
        <w:rPr>
          <w:color w:val="231F20"/>
        </w:rPr>
        <w:t>into</w:t>
      </w:r>
      <w:r>
        <w:rPr>
          <w:color w:val="231F20"/>
          <w:spacing w:val="-7"/>
        </w:rPr>
        <w:t> </w:t>
      </w:r>
      <w:r>
        <w:rPr>
          <w:color w:val="231F20"/>
        </w:rPr>
        <w:t>people</w:t>
      </w:r>
      <w:r>
        <w:rPr>
          <w:color w:val="231F20"/>
          <w:spacing w:val="-7"/>
        </w:rPr>
        <w:t> </w:t>
      </w:r>
      <w:r>
        <w:rPr>
          <w:color w:val="231F20"/>
        </w:rPr>
        <w:t>on</w:t>
      </w:r>
      <w:r>
        <w:rPr>
          <w:color w:val="231F20"/>
          <w:spacing w:val="-7"/>
        </w:rPr>
        <w:t> </w:t>
      </w:r>
      <w:r>
        <w:rPr>
          <w:color w:val="231F20"/>
        </w:rPr>
        <w:t>whom Austrasians</w:t>
      </w:r>
      <w:r>
        <w:rPr>
          <w:color w:val="231F20"/>
          <w:spacing w:val="-15"/>
        </w:rPr>
        <w:t> </w:t>
      </w:r>
      <w:r>
        <w:rPr>
          <w:color w:val="231F20"/>
        </w:rPr>
        <w:t>could</w:t>
      </w:r>
      <w:r>
        <w:rPr>
          <w:color w:val="231F20"/>
          <w:spacing w:val="-15"/>
        </w:rPr>
        <w:t> </w:t>
      </w:r>
      <w:r>
        <w:rPr>
          <w:color w:val="231F20"/>
        </w:rPr>
        <w:t>take</w:t>
      </w:r>
      <w:r>
        <w:rPr>
          <w:color w:val="231F20"/>
          <w:spacing w:val="-15"/>
        </w:rPr>
        <w:t> </w:t>
      </w:r>
      <w:r>
        <w:rPr>
          <w:color w:val="231F20"/>
        </w:rPr>
        <w:t>out</w:t>
      </w:r>
      <w:r>
        <w:rPr>
          <w:color w:val="231F20"/>
          <w:spacing w:val="-15"/>
        </w:rPr>
        <w:t> </w:t>
      </w:r>
      <w:r>
        <w:rPr>
          <w:color w:val="231F20"/>
        </w:rPr>
        <w:t>all</w:t>
      </w:r>
      <w:r>
        <w:rPr>
          <w:color w:val="231F20"/>
          <w:spacing w:val="-15"/>
        </w:rPr>
        <w:t> </w:t>
      </w:r>
      <w:r>
        <w:rPr>
          <w:color w:val="231F20"/>
        </w:rPr>
        <w:t>their</w:t>
      </w:r>
      <w:r>
        <w:rPr>
          <w:color w:val="231F20"/>
          <w:spacing w:val="-15"/>
        </w:rPr>
        <w:t> </w:t>
      </w:r>
      <w:r>
        <w:rPr>
          <w:color w:val="231F20"/>
        </w:rPr>
        <w:t>resentments</w:t>
      </w:r>
      <w:r>
        <w:rPr>
          <w:color w:val="231F20"/>
          <w:spacing w:val="-15"/>
        </w:rPr>
        <w:t> </w:t>
      </w:r>
      <w:r>
        <w:rPr>
          <w:color w:val="231F20"/>
        </w:rPr>
        <w:t>(even</w:t>
      </w:r>
      <w:r>
        <w:rPr>
          <w:color w:val="231F20"/>
          <w:spacing w:val="-15"/>
        </w:rPr>
        <w:t> </w:t>
      </w:r>
      <w:r>
        <w:rPr>
          <w:color w:val="231F20"/>
        </w:rPr>
        <w:t>if they</w:t>
      </w:r>
      <w:r>
        <w:rPr>
          <w:color w:val="231F20"/>
          <w:spacing w:val="-10"/>
        </w:rPr>
        <w:t> </w:t>
      </w:r>
      <w:r>
        <w:rPr>
          <w:color w:val="231F20"/>
        </w:rPr>
        <w:t>were</w:t>
      </w:r>
      <w:r>
        <w:rPr>
          <w:color w:val="231F20"/>
          <w:spacing w:val="-10"/>
        </w:rPr>
        <w:t> </w:t>
      </w:r>
      <w:r>
        <w:rPr>
          <w:color w:val="231F20"/>
        </w:rPr>
        <w:t>completely</w:t>
      </w:r>
      <w:r>
        <w:rPr>
          <w:color w:val="231F20"/>
          <w:spacing w:val="-10"/>
        </w:rPr>
        <w:t> </w:t>
      </w:r>
      <w:r>
        <w:rPr>
          <w:color w:val="231F20"/>
        </w:rPr>
        <w:t>unjustified).</w:t>
      </w:r>
      <w:r>
        <w:rPr>
          <w:color w:val="231F20"/>
          <w:spacing w:val="-14"/>
        </w:rPr>
        <w:t> </w:t>
      </w:r>
      <w:r>
        <w:rPr>
          <w:color w:val="231F20"/>
        </w:rPr>
        <w:t>We</w:t>
      </w:r>
      <w:r>
        <w:rPr>
          <w:color w:val="231F20"/>
          <w:spacing w:val="-10"/>
        </w:rPr>
        <w:t> </w:t>
      </w:r>
      <w:r>
        <w:rPr>
          <w:color w:val="231F20"/>
        </w:rPr>
        <w:t>have</w:t>
      </w:r>
      <w:r>
        <w:rPr>
          <w:color w:val="231F20"/>
          <w:spacing w:val="-10"/>
        </w:rPr>
        <w:t> </w:t>
      </w:r>
      <w:r>
        <w:rPr>
          <w:color w:val="231F20"/>
        </w:rPr>
        <w:t>demonized them</w:t>
      </w:r>
      <w:r>
        <w:rPr>
          <w:color w:val="231F20"/>
          <w:spacing w:val="-11"/>
        </w:rPr>
        <w:t> </w:t>
      </w:r>
      <w:r>
        <w:rPr>
          <w:color w:val="231F20"/>
        </w:rPr>
        <w:t>and</w:t>
      </w:r>
      <w:r>
        <w:rPr>
          <w:color w:val="231F20"/>
          <w:spacing w:val="-11"/>
        </w:rPr>
        <w:t> </w:t>
      </w:r>
      <w:r>
        <w:rPr>
          <w:color w:val="231F20"/>
        </w:rPr>
        <w:t>stripped</w:t>
      </w:r>
      <w:r>
        <w:rPr>
          <w:color w:val="231F20"/>
          <w:spacing w:val="-11"/>
        </w:rPr>
        <w:t> </w:t>
      </w:r>
      <w:r>
        <w:rPr>
          <w:color w:val="231F20"/>
        </w:rPr>
        <w:t>them</w:t>
      </w:r>
      <w:r>
        <w:rPr>
          <w:color w:val="231F20"/>
          <w:spacing w:val="-11"/>
        </w:rPr>
        <w:t> </w:t>
      </w:r>
      <w:r>
        <w:rPr>
          <w:color w:val="231F20"/>
        </w:rPr>
        <w:t>of</w:t>
      </w:r>
      <w:r>
        <w:rPr>
          <w:color w:val="231F20"/>
          <w:spacing w:val="-11"/>
        </w:rPr>
        <w:t> </w:t>
      </w:r>
      <w:r>
        <w:rPr>
          <w:color w:val="231F20"/>
        </w:rPr>
        <w:t>their</w:t>
      </w:r>
      <w:r>
        <w:rPr>
          <w:color w:val="231F20"/>
          <w:spacing w:val="-11"/>
        </w:rPr>
        <w:t> </w:t>
      </w:r>
      <w:r>
        <w:rPr>
          <w:color w:val="231F20"/>
        </w:rPr>
        <w:t>humanity.</w:t>
      </w:r>
      <w:r>
        <w:rPr>
          <w:color w:val="231F20"/>
          <w:spacing w:val="-11"/>
        </w:rPr>
        <w:t> </w:t>
      </w:r>
      <w:r>
        <w:rPr>
          <w:color w:val="231F20"/>
        </w:rPr>
        <w:t>That</w:t>
      </w:r>
      <w:r>
        <w:rPr>
          <w:color w:val="231F20"/>
          <w:spacing w:val="-11"/>
        </w:rPr>
        <w:t> </w:t>
      </w:r>
      <w:r>
        <w:rPr>
          <w:color w:val="231F20"/>
        </w:rPr>
        <w:t>is</w:t>
      </w:r>
      <w:r>
        <w:rPr>
          <w:color w:val="231F20"/>
          <w:spacing w:val="-11"/>
        </w:rPr>
        <w:t> </w:t>
      </w:r>
      <w:r>
        <w:rPr>
          <w:color w:val="231F20"/>
        </w:rPr>
        <w:t>why the</w:t>
      </w:r>
      <w:r>
        <w:rPr>
          <w:color w:val="231F20"/>
          <w:spacing w:val="-14"/>
        </w:rPr>
        <w:t> </w:t>
      </w:r>
      <w:r>
        <w:rPr>
          <w:color w:val="231F20"/>
        </w:rPr>
        <w:t>civil</w:t>
      </w:r>
      <w:r>
        <w:rPr>
          <w:color w:val="231F20"/>
          <w:spacing w:val="-14"/>
        </w:rPr>
        <w:t> </w:t>
      </w:r>
      <w:r>
        <w:rPr>
          <w:color w:val="231F20"/>
        </w:rPr>
        <w:t>workers</w:t>
      </w:r>
      <w:r>
        <w:rPr>
          <w:color w:val="231F20"/>
          <w:spacing w:val="-14"/>
        </w:rPr>
        <w:t> </w:t>
      </w:r>
      <w:r>
        <w:rPr>
          <w:color w:val="231F20"/>
        </w:rPr>
        <w:t>in</w:t>
      </w:r>
      <w:r>
        <w:rPr>
          <w:color w:val="231F20"/>
          <w:spacing w:val="-14"/>
        </w:rPr>
        <w:t> </w:t>
      </w:r>
      <w:r>
        <w:rPr>
          <w:color w:val="231F20"/>
        </w:rPr>
        <w:t>particular</w:t>
      </w:r>
      <w:r>
        <w:rPr>
          <w:color w:val="231F20"/>
          <w:spacing w:val="-14"/>
        </w:rPr>
        <w:t> </w:t>
      </w:r>
      <w:r>
        <w:rPr>
          <w:color w:val="231F20"/>
        </w:rPr>
        <w:t>treat</w:t>
      </w:r>
      <w:r>
        <w:rPr>
          <w:color w:val="231F20"/>
          <w:spacing w:val="-14"/>
        </w:rPr>
        <w:t> </w:t>
      </w:r>
      <w:r>
        <w:rPr>
          <w:color w:val="231F20"/>
        </w:rPr>
        <w:t>them</w:t>
      </w:r>
      <w:r>
        <w:rPr>
          <w:color w:val="231F20"/>
          <w:spacing w:val="-14"/>
        </w:rPr>
        <w:t> </w:t>
      </w:r>
      <w:r>
        <w:rPr>
          <w:color w:val="231F20"/>
        </w:rPr>
        <w:t>so</w:t>
      </w:r>
      <w:r>
        <w:rPr>
          <w:color w:val="231F20"/>
          <w:spacing w:val="-14"/>
        </w:rPr>
        <w:t> </w:t>
      </w:r>
      <w:r>
        <w:rPr>
          <w:color w:val="231F20"/>
        </w:rPr>
        <w:t>cruelly.</w:t>
      </w:r>
      <w:r>
        <w:rPr>
          <w:color w:val="231F20"/>
          <w:spacing w:val="-14"/>
        </w:rPr>
        <w:t> </w:t>
      </w:r>
      <w:r>
        <w:rPr>
          <w:color w:val="231F20"/>
        </w:rPr>
        <w:t>Oh, Louis,</w:t>
      </w:r>
      <w:r>
        <w:rPr>
          <w:color w:val="231F20"/>
          <w:spacing w:val="-5"/>
        </w:rPr>
        <w:t> </w:t>
      </w:r>
      <w:r>
        <w:rPr>
          <w:color w:val="231F20"/>
        </w:rPr>
        <w:t>why,</w:t>
      </w:r>
      <w:r>
        <w:rPr>
          <w:color w:val="231F20"/>
          <w:spacing w:val="-5"/>
        </w:rPr>
        <w:t> </w:t>
      </w:r>
      <w:r>
        <w:rPr>
          <w:color w:val="231F20"/>
        </w:rPr>
        <w:t>why,</w:t>
      </w:r>
      <w:r>
        <w:rPr>
          <w:color w:val="231F20"/>
          <w:spacing w:val="-5"/>
        </w:rPr>
        <w:t> </w:t>
      </w:r>
      <w:r>
        <w:rPr>
          <w:color w:val="231F20"/>
        </w:rPr>
        <w:t>why</w:t>
      </w:r>
      <w:r>
        <w:rPr>
          <w:color w:val="231F20"/>
          <w:spacing w:val="-5"/>
        </w:rPr>
        <w:t> </w:t>
      </w:r>
      <w:r>
        <w:rPr>
          <w:color w:val="231F20"/>
        </w:rPr>
        <w:t>didn’t</w:t>
      </w:r>
      <w:r>
        <w:rPr>
          <w:color w:val="231F20"/>
          <w:spacing w:val="-5"/>
        </w:rPr>
        <w:t> </w:t>
      </w:r>
      <w:r>
        <w:rPr>
          <w:color w:val="231F20"/>
        </w:rPr>
        <w:t>I</w:t>
      </w:r>
      <w:r>
        <w:rPr>
          <w:color w:val="231F20"/>
          <w:spacing w:val="-5"/>
        </w:rPr>
        <w:t> </w:t>
      </w:r>
      <w:r>
        <w:rPr>
          <w:color w:val="231F20"/>
        </w:rPr>
        <w:t>listen</w:t>
      </w:r>
      <w:r>
        <w:rPr>
          <w:color w:val="231F20"/>
          <w:spacing w:val="-5"/>
        </w:rPr>
        <w:t> </w:t>
      </w:r>
      <w:r>
        <w:rPr>
          <w:color w:val="231F20"/>
        </w:rPr>
        <w:t>to</w:t>
      </w:r>
      <w:r>
        <w:rPr>
          <w:color w:val="231F20"/>
          <w:spacing w:val="-5"/>
        </w:rPr>
        <w:t> </w:t>
      </w:r>
      <w:r>
        <w:rPr>
          <w:color w:val="231F20"/>
        </w:rPr>
        <w:t>you!</w:t>
      </w:r>
      <w:r>
        <w:rPr>
          <w:color w:val="231F20"/>
          <w:spacing w:val="-9"/>
        </w:rPr>
        <w:t> </w:t>
      </w:r>
      <w:r>
        <w:rPr>
          <w:color w:val="231F20"/>
        </w:rPr>
        <w:t>With</w:t>
      </w:r>
      <w:r>
        <w:rPr>
          <w:color w:val="231F20"/>
          <w:spacing w:val="-5"/>
        </w:rPr>
        <w:t> </w:t>
      </w:r>
      <w:r>
        <w:rPr>
          <w:color w:val="231F20"/>
        </w:rPr>
        <w:t>these </w:t>
      </w:r>
      <w:r>
        <w:rPr>
          <w:color w:val="231F20"/>
          <w:spacing w:val="-4"/>
        </w:rPr>
        <w:t>thoughts</w:t>
      </w:r>
      <w:r>
        <w:rPr>
          <w:color w:val="231F20"/>
          <w:spacing w:val="-7"/>
        </w:rPr>
        <w:t> </w:t>
      </w:r>
      <w:r>
        <w:rPr>
          <w:color w:val="231F20"/>
          <w:spacing w:val="-4"/>
        </w:rPr>
        <w:t>running</w:t>
      </w:r>
      <w:r>
        <w:rPr>
          <w:color w:val="231F20"/>
          <w:spacing w:val="-7"/>
        </w:rPr>
        <w:t> </w:t>
      </w:r>
      <w:r>
        <w:rPr>
          <w:color w:val="231F20"/>
          <w:spacing w:val="-4"/>
        </w:rPr>
        <w:t>through</w:t>
      </w:r>
      <w:r>
        <w:rPr>
          <w:color w:val="231F20"/>
          <w:spacing w:val="-7"/>
        </w:rPr>
        <w:t> </w:t>
      </w:r>
      <w:r>
        <w:rPr>
          <w:color w:val="231F20"/>
          <w:spacing w:val="-4"/>
        </w:rPr>
        <w:t>my</w:t>
      </w:r>
      <w:r>
        <w:rPr>
          <w:color w:val="231F20"/>
          <w:spacing w:val="-7"/>
        </w:rPr>
        <w:t> </w:t>
      </w:r>
      <w:r>
        <w:rPr>
          <w:color w:val="231F20"/>
          <w:spacing w:val="-4"/>
        </w:rPr>
        <w:t>mind,</w:t>
      </w:r>
      <w:r>
        <w:rPr>
          <w:color w:val="231F20"/>
          <w:spacing w:val="-7"/>
        </w:rPr>
        <w:t> </w:t>
      </w:r>
      <w:r>
        <w:rPr>
          <w:color w:val="231F20"/>
          <w:spacing w:val="-4"/>
        </w:rPr>
        <w:t>I</w:t>
      </w:r>
      <w:r>
        <w:rPr>
          <w:color w:val="231F20"/>
          <w:spacing w:val="-7"/>
        </w:rPr>
        <w:t> </w:t>
      </w:r>
      <w:r>
        <w:rPr>
          <w:color w:val="231F20"/>
          <w:spacing w:val="-4"/>
        </w:rPr>
        <w:t>turned</w:t>
      </w:r>
      <w:r>
        <w:rPr>
          <w:color w:val="231F20"/>
          <w:spacing w:val="-7"/>
        </w:rPr>
        <w:t> </w:t>
      </w:r>
      <w:r>
        <w:rPr>
          <w:color w:val="231F20"/>
          <w:spacing w:val="-4"/>
        </w:rPr>
        <w:t>to</w:t>
      </w:r>
      <w:r>
        <w:rPr>
          <w:color w:val="231F20"/>
          <w:spacing w:val="-7"/>
        </w:rPr>
        <w:t> </w:t>
      </w:r>
      <w:r>
        <w:rPr>
          <w:color w:val="231F20"/>
          <w:spacing w:val="-4"/>
        </w:rPr>
        <w:t>speak</w:t>
      </w:r>
      <w:r>
        <w:rPr>
          <w:color w:val="231F20"/>
          <w:spacing w:val="-7"/>
        </w:rPr>
        <w:t> </w:t>
      </w:r>
      <w:r>
        <w:rPr>
          <w:color w:val="231F20"/>
          <w:spacing w:val="-4"/>
        </w:rPr>
        <w:t>to Ade,</w:t>
      </w:r>
      <w:r>
        <w:rPr>
          <w:color w:val="231F20"/>
          <w:spacing w:val="-8"/>
        </w:rPr>
        <w:t> </w:t>
      </w:r>
      <w:r>
        <w:rPr>
          <w:color w:val="231F20"/>
          <w:spacing w:val="-4"/>
        </w:rPr>
        <w:t>planning</w:t>
      </w:r>
      <w:r>
        <w:rPr>
          <w:color w:val="231F20"/>
          <w:spacing w:val="-8"/>
        </w:rPr>
        <w:t> </w:t>
      </w:r>
      <w:r>
        <w:rPr>
          <w:color w:val="231F20"/>
          <w:spacing w:val="-4"/>
        </w:rPr>
        <w:t>to</w:t>
      </w:r>
      <w:r>
        <w:rPr>
          <w:color w:val="231F20"/>
          <w:spacing w:val="-8"/>
        </w:rPr>
        <w:t> </w:t>
      </w:r>
      <w:r>
        <w:rPr>
          <w:color w:val="231F20"/>
          <w:spacing w:val="-4"/>
        </w:rPr>
        <w:t>ask</w:t>
      </w:r>
      <w:r>
        <w:rPr>
          <w:color w:val="231F20"/>
          <w:spacing w:val="-8"/>
        </w:rPr>
        <w:t> </w:t>
      </w:r>
      <w:r>
        <w:rPr>
          <w:color w:val="231F20"/>
          <w:spacing w:val="-4"/>
        </w:rPr>
        <w:t>him</w:t>
      </w:r>
      <w:r>
        <w:rPr>
          <w:color w:val="231F20"/>
          <w:spacing w:val="-8"/>
        </w:rPr>
        <w:t> </w:t>
      </w:r>
      <w:r>
        <w:rPr>
          <w:color w:val="231F20"/>
          <w:spacing w:val="-4"/>
        </w:rPr>
        <w:t>to</w:t>
      </w:r>
      <w:r>
        <w:rPr>
          <w:color w:val="231F20"/>
          <w:spacing w:val="-8"/>
        </w:rPr>
        <w:t> </w:t>
      </w:r>
      <w:r>
        <w:rPr>
          <w:color w:val="231F20"/>
          <w:spacing w:val="-4"/>
        </w:rPr>
        <w:t>gather</w:t>
      </w:r>
      <w:r>
        <w:rPr>
          <w:color w:val="231F20"/>
          <w:spacing w:val="-8"/>
        </w:rPr>
        <w:t> </w:t>
      </w:r>
      <w:r>
        <w:rPr>
          <w:color w:val="231F20"/>
          <w:spacing w:val="-4"/>
        </w:rPr>
        <w:t>the</w:t>
      </w:r>
      <w:r>
        <w:rPr>
          <w:color w:val="231F20"/>
          <w:spacing w:val="-8"/>
        </w:rPr>
        <w:t> </w:t>
      </w:r>
      <w:r>
        <w:rPr>
          <w:color w:val="231F20"/>
          <w:spacing w:val="-4"/>
        </w:rPr>
        <w:t>slaves</w:t>
      </w:r>
      <w:r>
        <w:rPr>
          <w:color w:val="231F20"/>
          <w:spacing w:val="-8"/>
        </w:rPr>
        <w:t> </w:t>
      </w:r>
      <w:r>
        <w:rPr>
          <w:color w:val="231F20"/>
          <w:spacing w:val="-4"/>
        </w:rPr>
        <w:t>together</w:t>
      </w:r>
      <w:r>
        <w:rPr>
          <w:color w:val="231F20"/>
          <w:spacing w:val="-8"/>
        </w:rPr>
        <w:t> </w:t>
      </w:r>
      <w:r>
        <w:rPr>
          <w:color w:val="231F20"/>
          <w:spacing w:val="-4"/>
        </w:rPr>
        <w:t>so </w:t>
      </w:r>
      <w:r>
        <w:rPr>
          <w:color w:val="231F20"/>
        </w:rPr>
        <w:t>I</w:t>
      </w:r>
      <w:r>
        <w:rPr>
          <w:color w:val="231F20"/>
          <w:spacing w:val="-7"/>
        </w:rPr>
        <w:t> </w:t>
      </w:r>
      <w:r>
        <w:rPr>
          <w:color w:val="231F20"/>
        </w:rPr>
        <w:t>could</w:t>
      </w:r>
      <w:r>
        <w:rPr>
          <w:color w:val="231F20"/>
          <w:spacing w:val="-7"/>
        </w:rPr>
        <w:t> </w:t>
      </w:r>
      <w:r>
        <w:rPr>
          <w:color w:val="231F20"/>
        </w:rPr>
        <w:t>discuss</w:t>
      </w:r>
      <w:r>
        <w:rPr>
          <w:color w:val="231F20"/>
          <w:spacing w:val="-7"/>
        </w:rPr>
        <w:t> </w:t>
      </w:r>
      <w:r>
        <w:rPr>
          <w:color w:val="231F20"/>
        </w:rPr>
        <w:t>with</w:t>
      </w:r>
      <w:r>
        <w:rPr>
          <w:color w:val="231F20"/>
          <w:spacing w:val="-7"/>
        </w:rPr>
        <w:t> </w:t>
      </w:r>
      <w:r>
        <w:rPr>
          <w:color w:val="231F20"/>
        </w:rPr>
        <w:t>them</w:t>
      </w:r>
      <w:r>
        <w:rPr>
          <w:color w:val="231F20"/>
          <w:spacing w:val="-7"/>
        </w:rPr>
        <w:t> </w:t>
      </w:r>
      <w:r>
        <w:rPr>
          <w:color w:val="231F20"/>
        </w:rPr>
        <w:t>all</w:t>
      </w:r>
      <w:r>
        <w:rPr>
          <w:color w:val="231F20"/>
          <w:spacing w:val="-7"/>
        </w:rPr>
        <w:t> </w:t>
      </w:r>
      <w:r>
        <w:rPr>
          <w:color w:val="231F20"/>
        </w:rPr>
        <w:t>about</w:t>
      </w:r>
      <w:r>
        <w:rPr>
          <w:color w:val="231F20"/>
          <w:spacing w:val="-7"/>
        </w:rPr>
        <w:t> </w:t>
      </w:r>
      <w:r>
        <w:rPr>
          <w:color w:val="231F20"/>
        </w:rPr>
        <w:t>what</w:t>
      </w:r>
      <w:r>
        <w:rPr>
          <w:color w:val="231F20"/>
          <w:spacing w:val="-7"/>
        </w:rPr>
        <w:t> </w:t>
      </w:r>
      <w:r>
        <w:rPr>
          <w:color w:val="231F20"/>
        </w:rPr>
        <w:t>I</w:t>
      </w:r>
      <w:r>
        <w:rPr>
          <w:color w:val="231F20"/>
          <w:spacing w:val="-7"/>
        </w:rPr>
        <w:t> </w:t>
      </w:r>
      <w:r>
        <w:rPr>
          <w:color w:val="231F20"/>
        </w:rPr>
        <w:t>had</w:t>
      </w:r>
      <w:r>
        <w:rPr>
          <w:color w:val="231F20"/>
          <w:spacing w:val="-7"/>
        </w:rPr>
        <w:t> </w:t>
      </w:r>
      <w:r>
        <w:rPr>
          <w:color w:val="231F20"/>
        </w:rPr>
        <w:t>learned. It was then my phone rang.</w:t>
      </w:r>
    </w:p>
    <w:p>
      <w:pPr>
        <w:pStyle w:val="BodyText"/>
        <w:spacing w:line="285" w:lineRule="auto" w:before="147"/>
        <w:ind w:left="900" w:right="1253" w:firstLine="360"/>
        <w:jc w:val="both"/>
      </w:pPr>
      <w:r>
        <w:rPr>
          <w:color w:val="231F20"/>
        </w:rPr>
        <w:t>It was Louis. He described what had happened to </w:t>
      </w:r>
      <w:r>
        <w:rPr>
          <w:color w:val="231F20"/>
          <w:spacing w:val="-2"/>
        </w:rPr>
        <w:t>Mark</w:t>
      </w:r>
      <w:r>
        <w:rPr>
          <w:color w:val="231F20"/>
          <w:spacing w:val="-8"/>
        </w:rPr>
        <w:t> </w:t>
      </w:r>
      <w:r>
        <w:rPr>
          <w:color w:val="231F20"/>
          <w:spacing w:val="-2"/>
        </w:rPr>
        <w:t>and</w:t>
      </w:r>
      <w:r>
        <w:rPr>
          <w:color w:val="231F20"/>
          <w:spacing w:val="-8"/>
        </w:rPr>
        <w:t> </w:t>
      </w:r>
      <w:r>
        <w:rPr>
          <w:color w:val="231F20"/>
          <w:spacing w:val="-2"/>
        </w:rPr>
        <w:t>Judy</w:t>
      </w:r>
      <w:r>
        <w:rPr>
          <w:color w:val="231F20"/>
          <w:spacing w:val="-8"/>
        </w:rPr>
        <w:t> </w:t>
      </w:r>
      <w:r>
        <w:rPr>
          <w:color w:val="231F20"/>
          <w:spacing w:val="-2"/>
        </w:rPr>
        <w:t>and</w:t>
      </w:r>
      <w:r>
        <w:rPr>
          <w:color w:val="231F20"/>
          <w:spacing w:val="-8"/>
        </w:rPr>
        <w:t> </w:t>
      </w:r>
      <w:r>
        <w:rPr>
          <w:color w:val="231F20"/>
          <w:spacing w:val="-2"/>
        </w:rPr>
        <w:t>how</w:t>
      </w:r>
      <w:r>
        <w:rPr>
          <w:color w:val="231F20"/>
          <w:spacing w:val="-8"/>
        </w:rPr>
        <w:t> </w:t>
      </w:r>
      <w:r>
        <w:rPr>
          <w:color w:val="231F20"/>
          <w:spacing w:val="-2"/>
        </w:rPr>
        <w:t>serious</w:t>
      </w:r>
      <w:r>
        <w:rPr>
          <w:color w:val="231F20"/>
          <w:spacing w:val="-8"/>
        </w:rPr>
        <w:t> </w:t>
      </w:r>
      <w:r>
        <w:rPr>
          <w:color w:val="231F20"/>
          <w:spacing w:val="-2"/>
        </w:rPr>
        <w:t>their</w:t>
      </w:r>
      <w:r>
        <w:rPr>
          <w:color w:val="231F20"/>
          <w:spacing w:val="-8"/>
        </w:rPr>
        <w:t> </w:t>
      </w:r>
      <w:r>
        <w:rPr>
          <w:color w:val="231F20"/>
          <w:spacing w:val="-2"/>
        </w:rPr>
        <w:t>injuries</w:t>
      </w:r>
      <w:r>
        <w:rPr>
          <w:color w:val="231F20"/>
          <w:spacing w:val="-8"/>
        </w:rPr>
        <w:t> </w:t>
      </w:r>
      <w:r>
        <w:rPr>
          <w:color w:val="231F20"/>
          <w:spacing w:val="-2"/>
        </w:rPr>
        <w:t>(especially Judy’s)</w:t>
      </w:r>
      <w:r>
        <w:rPr>
          <w:color w:val="231F20"/>
          <w:spacing w:val="-13"/>
        </w:rPr>
        <w:t> </w:t>
      </w:r>
      <w:r>
        <w:rPr>
          <w:color w:val="231F20"/>
          <w:spacing w:val="-2"/>
        </w:rPr>
        <w:t>were.</w:t>
      </w:r>
      <w:r>
        <w:rPr>
          <w:color w:val="231F20"/>
          <w:spacing w:val="-12"/>
        </w:rPr>
        <w:t> </w:t>
      </w:r>
      <w:r>
        <w:rPr>
          <w:color w:val="231F20"/>
          <w:spacing w:val="-2"/>
        </w:rPr>
        <w:t>He</w:t>
      </w:r>
      <w:r>
        <w:rPr>
          <w:color w:val="231F20"/>
          <w:spacing w:val="-13"/>
        </w:rPr>
        <w:t> </w:t>
      </w:r>
      <w:r>
        <w:rPr>
          <w:color w:val="231F20"/>
          <w:spacing w:val="-2"/>
        </w:rPr>
        <w:t>asked</w:t>
      </w:r>
      <w:r>
        <w:rPr>
          <w:color w:val="231F20"/>
          <w:spacing w:val="-12"/>
        </w:rPr>
        <w:t> </w:t>
      </w:r>
      <w:r>
        <w:rPr>
          <w:color w:val="231F20"/>
          <w:spacing w:val="-2"/>
        </w:rPr>
        <w:t>me</w:t>
      </w:r>
      <w:r>
        <w:rPr>
          <w:color w:val="231F20"/>
          <w:spacing w:val="-13"/>
        </w:rPr>
        <w:t> </w:t>
      </w:r>
      <w:r>
        <w:rPr>
          <w:color w:val="231F20"/>
          <w:spacing w:val="-2"/>
        </w:rPr>
        <w:t>to</w:t>
      </w:r>
      <w:r>
        <w:rPr>
          <w:color w:val="231F20"/>
          <w:spacing w:val="-12"/>
        </w:rPr>
        <w:t> </w:t>
      </w:r>
      <w:r>
        <w:rPr>
          <w:color w:val="231F20"/>
          <w:spacing w:val="-2"/>
        </w:rPr>
        <w:t>bring</w:t>
      </w:r>
      <w:r>
        <w:rPr>
          <w:color w:val="231F20"/>
          <w:spacing w:val="-13"/>
        </w:rPr>
        <w:t> </w:t>
      </w:r>
      <w:r>
        <w:rPr>
          <w:color w:val="231F20"/>
          <w:spacing w:val="-2"/>
        </w:rPr>
        <w:t>the</w:t>
      </w:r>
      <w:r>
        <w:rPr>
          <w:color w:val="231F20"/>
          <w:spacing w:val="-12"/>
        </w:rPr>
        <w:t> </w:t>
      </w:r>
      <w:r>
        <w:rPr>
          <w:color w:val="231F20"/>
          <w:spacing w:val="-2"/>
        </w:rPr>
        <w:t>Centre</w:t>
      </w:r>
      <w:r>
        <w:rPr>
          <w:color w:val="231F20"/>
          <w:spacing w:val="-13"/>
        </w:rPr>
        <w:t> </w:t>
      </w:r>
      <w:r>
        <w:rPr>
          <w:color w:val="231F20"/>
          <w:spacing w:val="-2"/>
        </w:rPr>
        <w:t>doctor</w:t>
      </w:r>
      <w:r>
        <w:rPr>
          <w:color w:val="231F20"/>
          <w:spacing w:val="-12"/>
        </w:rPr>
        <w:t> </w:t>
      </w:r>
      <w:r>
        <w:rPr>
          <w:color w:val="231F20"/>
          <w:spacing w:val="-5"/>
        </w:rPr>
        <w:t>to</w:t>
      </w:r>
    </w:p>
    <w:p>
      <w:pPr>
        <w:spacing w:after="0" w:line="285" w:lineRule="auto"/>
        <w:jc w:val="both"/>
        <w:sectPr>
          <w:footerReference w:type="default" r:id="rId14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54912;mso-wrap-distance-left:0;mso-wrap-distance-right:0" id="docshapegroup337"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jc w:val="both"/>
      </w:pPr>
      <w:r>
        <w:rPr>
          <w:color w:val="231F20"/>
        </w:rPr>
        <w:t>the</w:t>
      </w:r>
      <w:r>
        <w:rPr>
          <w:color w:val="231F20"/>
          <w:spacing w:val="-14"/>
        </w:rPr>
        <w:t> </w:t>
      </w:r>
      <w:r>
        <w:rPr>
          <w:color w:val="231F20"/>
        </w:rPr>
        <w:t>boat</w:t>
      </w:r>
      <w:r>
        <w:rPr>
          <w:color w:val="231F20"/>
          <w:spacing w:val="-14"/>
        </w:rPr>
        <w:t> </w:t>
      </w:r>
      <w:r>
        <w:rPr>
          <w:color w:val="231F20"/>
        </w:rPr>
        <w:t>as</w:t>
      </w:r>
      <w:r>
        <w:rPr>
          <w:color w:val="231F20"/>
          <w:spacing w:val="-14"/>
        </w:rPr>
        <w:t> </w:t>
      </w:r>
      <w:r>
        <w:rPr>
          <w:color w:val="231F20"/>
        </w:rPr>
        <w:t>soon</w:t>
      </w:r>
      <w:r>
        <w:rPr>
          <w:color w:val="231F20"/>
          <w:spacing w:val="-14"/>
        </w:rPr>
        <w:t> </w:t>
      </w:r>
      <w:r>
        <w:rPr>
          <w:color w:val="231F20"/>
        </w:rPr>
        <w:t>as</w:t>
      </w:r>
      <w:r>
        <w:rPr>
          <w:color w:val="231F20"/>
          <w:spacing w:val="-14"/>
        </w:rPr>
        <w:t> </w:t>
      </w:r>
      <w:r>
        <w:rPr>
          <w:color w:val="231F20"/>
        </w:rPr>
        <w:t>possible.</w:t>
      </w:r>
      <w:r>
        <w:rPr>
          <w:color w:val="231F20"/>
          <w:spacing w:val="-14"/>
        </w:rPr>
        <w:t> </w:t>
      </w:r>
      <w:r>
        <w:rPr>
          <w:color w:val="231F20"/>
        </w:rPr>
        <w:t>I</w:t>
      </w:r>
      <w:r>
        <w:rPr>
          <w:color w:val="231F20"/>
          <w:spacing w:val="-14"/>
        </w:rPr>
        <w:t> </w:t>
      </w:r>
      <w:r>
        <w:rPr>
          <w:color w:val="231F20"/>
        </w:rPr>
        <w:t>asked</w:t>
      </w:r>
      <w:r>
        <w:rPr>
          <w:color w:val="231F20"/>
          <w:spacing w:val="-14"/>
        </w:rPr>
        <w:t> </w:t>
      </w:r>
      <w:r>
        <w:rPr>
          <w:color w:val="231F20"/>
        </w:rPr>
        <w:t>him</w:t>
      </w:r>
      <w:r>
        <w:rPr>
          <w:color w:val="231F20"/>
          <w:spacing w:val="-14"/>
        </w:rPr>
        <w:t> </w:t>
      </w:r>
      <w:r>
        <w:rPr>
          <w:color w:val="231F20"/>
        </w:rPr>
        <w:t>how</w:t>
      </w:r>
      <w:r>
        <w:rPr>
          <w:color w:val="231F20"/>
          <w:spacing w:val="-14"/>
        </w:rPr>
        <w:t> </w:t>
      </w:r>
      <w:r>
        <w:rPr>
          <w:color w:val="231F20"/>
        </w:rPr>
        <w:t>he</w:t>
      </w:r>
      <w:r>
        <w:rPr>
          <w:color w:val="231F20"/>
          <w:spacing w:val="-14"/>
        </w:rPr>
        <w:t> </w:t>
      </w:r>
      <w:r>
        <w:rPr>
          <w:color w:val="231F20"/>
        </w:rPr>
        <w:t>would describe Judy’s condition. He used the word, ‘critical’. That was enough for me. I rang the Governor and instructed him to send the Doctor immediately to the farm gate where I would meet him and then we’d go down</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boat</w:t>
      </w:r>
      <w:r>
        <w:rPr>
          <w:color w:val="231F20"/>
          <w:spacing w:val="-13"/>
        </w:rPr>
        <w:t> </w:t>
      </w:r>
      <w:r>
        <w:rPr>
          <w:color w:val="231F20"/>
        </w:rPr>
        <w:t>together.</w:t>
      </w:r>
      <w:r>
        <w:rPr>
          <w:color w:val="231F20"/>
          <w:spacing w:val="-13"/>
        </w:rPr>
        <w:t> </w:t>
      </w:r>
      <w:r>
        <w:rPr>
          <w:color w:val="231F20"/>
        </w:rPr>
        <w:t>I</w:t>
      </w:r>
      <w:r>
        <w:rPr>
          <w:color w:val="231F20"/>
          <w:spacing w:val="-13"/>
        </w:rPr>
        <w:t> </w:t>
      </w:r>
      <w:r>
        <w:rPr>
          <w:color w:val="231F20"/>
        </w:rPr>
        <w:t>met</w:t>
      </w:r>
      <w:r>
        <w:rPr>
          <w:color w:val="231F20"/>
          <w:spacing w:val="-13"/>
        </w:rPr>
        <w:t> </w:t>
      </w:r>
      <w:r>
        <w:rPr>
          <w:color w:val="231F20"/>
        </w:rPr>
        <w:t>him</w:t>
      </w:r>
      <w:r>
        <w:rPr>
          <w:color w:val="231F20"/>
          <w:spacing w:val="-13"/>
        </w:rPr>
        <w:t> </w:t>
      </w:r>
      <w:r>
        <w:rPr>
          <w:color w:val="231F20"/>
        </w:rPr>
        <w:t>ten</w:t>
      </w:r>
      <w:r>
        <w:rPr>
          <w:color w:val="231F20"/>
          <w:spacing w:val="-13"/>
        </w:rPr>
        <w:t> </w:t>
      </w:r>
      <w:r>
        <w:rPr>
          <w:color w:val="231F20"/>
        </w:rPr>
        <w:t>minutes</w:t>
      </w:r>
      <w:r>
        <w:rPr>
          <w:color w:val="231F20"/>
          <w:spacing w:val="-13"/>
        </w:rPr>
        <w:t> </w:t>
      </w:r>
      <w:r>
        <w:rPr>
          <w:color w:val="231F20"/>
        </w:rPr>
        <w:t>later. We</w:t>
      </w:r>
      <w:r>
        <w:rPr>
          <w:color w:val="231F20"/>
          <w:spacing w:val="-15"/>
        </w:rPr>
        <w:t> </w:t>
      </w:r>
      <w:r>
        <w:rPr>
          <w:color w:val="231F20"/>
        </w:rPr>
        <w:t>hurried</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“Macrone”.</w:t>
      </w:r>
      <w:r>
        <w:rPr>
          <w:color w:val="231F20"/>
          <w:spacing w:val="-15"/>
        </w:rPr>
        <w:t> </w:t>
      </w:r>
      <w:r>
        <w:rPr>
          <w:color w:val="231F20"/>
        </w:rPr>
        <w:t>I’m</w:t>
      </w:r>
      <w:r>
        <w:rPr>
          <w:color w:val="231F20"/>
          <w:spacing w:val="-15"/>
        </w:rPr>
        <w:t> </w:t>
      </w:r>
      <w:r>
        <w:rPr>
          <w:color w:val="231F20"/>
        </w:rPr>
        <w:t>afraid</w:t>
      </w:r>
      <w:r>
        <w:rPr>
          <w:color w:val="231F20"/>
          <w:spacing w:val="-15"/>
        </w:rPr>
        <w:t> </w:t>
      </w:r>
      <w:r>
        <w:rPr>
          <w:color w:val="231F20"/>
        </w:rPr>
        <w:t>I’m</w:t>
      </w:r>
      <w:r>
        <w:rPr>
          <w:color w:val="231F20"/>
          <w:spacing w:val="-15"/>
        </w:rPr>
        <w:t> </w:t>
      </w:r>
      <w:r>
        <w:rPr>
          <w:color w:val="231F20"/>
        </w:rPr>
        <w:t>fitter</w:t>
      </w:r>
      <w:r>
        <w:rPr>
          <w:color w:val="231F20"/>
          <w:spacing w:val="-15"/>
        </w:rPr>
        <w:t> </w:t>
      </w:r>
      <w:r>
        <w:rPr>
          <w:color w:val="231F20"/>
        </w:rPr>
        <w:t>than the</w:t>
      </w:r>
      <w:r>
        <w:rPr>
          <w:color w:val="231F20"/>
          <w:spacing w:val="-5"/>
        </w:rPr>
        <w:t> </w:t>
      </w:r>
      <w:r>
        <w:rPr>
          <w:color w:val="231F20"/>
        </w:rPr>
        <w:t>doctor</w:t>
      </w:r>
      <w:r>
        <w:rPr>
          <w:color w:val="231F20"/>
          <w:spacing w:val="-5"/>
        </w:rPr>
        <w:t> </w:t>
      </w:r>
      <w:r>
        <w:rPr>
          <w:color w:val="231F20"/>
        </w:rPr>
        <w:t>and</w:t>
      </w:r>
      <w:r>
        <w:rPr>
          <w:color w:val="231F20"/>
          <w:spacing w:val="-5"/>
        </w:rPr>
        <w:t> </w:t>
      </w:r>
      <w:r>
        <w:rPr>
          <w:color w:val="231F20"/>
        </w:rPr>
        <w:t>I</w:t>
      </w:r>
      <w:r>
        <w:rPr>
          <w:color w:val="231F20"/>
          <w:spacing w:val="-5"/>
        </w:rPr>
        <w:t> </w:t>
      </w:r>
      <w:r>
        <w:rPr>
          <w:color w:val="231F20"/>
        </w:rPr>
        <w:t>hurried</w:t>
      </w:r>
      <w:r>
        <w:rPr>
          <w:color w:val="231F20"/>
          <w:spacing w:val="-5"/>
        </w:rPr>
        <w:t> </w:t>
      </w:r>
      <w:r>
        <w:rPr>
          <w:color w:val="231F20"/>
        </w:rPr>
        <w:t>faster</w:t>
      </w:r>
      <w:r>
        <w:rPr>
          <w:color w:val="231F20"/>
          <w:spacing w:val="-5"/>
        </w:rPr>
        <w:t> </w:t>
      </w:r>
      <w:r>
        <w:rPr>
          <w:color w:val="231F20"/>
        </w:rPr>
        <w:t>than</w:t>
      </w:r>
      <w:r>
        <w:rPr>
          <w:color w:val="231F20"/>
          <w:spacing w:val="-5"/>
        </w:rPr>
        <w:t> </w:t>
      </w:r>
      <w:r>
        <w:rPr>
          <w:color w:val="231F20"/>
        </w:rPr>
        <w:t>he</w:t>
      </w:r>
      <w:r>
        <w:rPr>
          <w:color w:val="231F20"/>
          <w:spacing w:val="-5"/>
        </w:rPr>
        <w:t> </w:t>
      </w:r>
      <w:r>
        <w:rPr>
          <w:color w:val="231F20"/>
        </w:rPr>
        <w:t>did,</w:t>
      </w:r>
      <w:r>
        <w:rPr>
          <w:color w:val="231F20"/>
          <w:spacing w:val="-5"/>
        </w:rPr>
        <w:t> </w:t>
      </w:r>
      <w:r>
        <w:rPr>
          <w:color w:val="231F20"/>
        </w:rPr>
        <w:t>arriving</w:t>
      </w:r>
      <w:r>
        <w:rPr>
          <w:color w:val="231F20"/>
          <w:spacing w:val="-5"/>
        </w:rPr>
        <w:t> </w:t>
      </w:r>
      <w:r>
        <w:rPr>
          <w:color w:val="231F20"/>
        </w:rPr>
        <w:t>on board the boat about five minutes ahead of him . He </w:t>
      </w:r>
      <w:r>
        <w:rPr>
          <w:color w:val="231F20"/>
          <w:spacing w:val="-6"/>
        </w:rPr>
        <w:t>found</w:t>
      </w:r>
      <w:r>
        <w:rPr>
          <w:color w:val="231F20"/>
          <w:spacing w:val="-7"/>
        </w:rPr>
        <w:t> </w:t>
      </w:r>
      <w:r>
        <w:rPr>
          <w:color w:val="231F20"/>
          <w:spacing w:val="-6"/>
        </w:rPr>
        <w:t>me</w:t>
      </w:r>
      <w:r>
        <w:rPr>
          <w:color w:val="231F20"/>
          <w:spacing w:val="-7"/>
        </w:rPr>
        <w:t> </w:t>
      </w:r>
      <w:r>
        <w:rPr>
          <w:color w:val="231F20"/>
          <w:spacing w:val="-6"/>
        </w:rPr>
        <w:t>sitting</w:t>
      </w:r>
      <w:r>
        <w:rPr>
          <w:color w:val="231F20"/>
          <w:spacing w:val="-7"/>
        </w:rPr>
        <w:t> </w:t>
      </w:r>
      <w:r>
        <w:rPr>
          <w:color w:val="231F20"/>
          <w:spacing w:val="-6"/>
        </w:rPr>
        <w:t>beside</w:t>
      </w:r>
      <w:r>
        <w:rPr>
          <w:color w:val="231F20"/>
          <w:spacing w:val="-7"/>
        </w:rPr>
        <w:t> </w:t>
      </w:r>
      <w:r>
        <w:rPr>
          <w:color w:val="231F20"/>
          <w:spacing w:val="-6"/>
        </w:rPr>
        <w:t>Mark</w:t>
      </w:r>
      <w:r>
        <w:rPr>
          <w:color w:val="231F20"/>
          <w:spacing w:val="-7"/>
        </w:rPr>
        <w:t> </w:t>
      </w:r>
      <w:r>
        <w:rPr>
          <w:color w:val="231F20"/>
          <w:spacing w:val="-6"/>
        </w:rPr>
        <w:t>and</w:t>
      </w:r>
      <w:r>
        <w:rPr>
          <w:color w:val="231F20"/>
          <w:spacing w:val="-7"/>
        </w:rPr>
        <w:t> </w:t>
      </w:r>
      <w:r>
        <w:rPr>
          <w:color w:val="231F20"/>
          <w:spacing w:val="-6"/>
        </w:rPr>
        <w:t>Judy.</w:t>
      </w:r>
      <w:r>
        <w:rPr>
          <w:color w:val="231F20"/>
          <w:spacing w:val="-7"/>
        </w:rPr>
        <w:t> </w:t>
      </w:r>
      <w:r>
        <w:rPr>
          <w:color w:val="231F20"/>
          <w:spacing w:val="-6"/>
        </w:rPr>
        <w:t>It</w:t>
      </w:r>
      <w:r>
        <w:rPr>
          <w:color w:val="231F20"/>
          <w:spacing w:val="-7"/>
        </w:rPr>
        <w:t> </w:t>
      </w:r>
      <w:r>
        <w:rPr>
          <w:color w:val="231F20"/>
          <w:spacing w:val="-6"/>
        </w:rPr>
        <w:t>was</w:t>
      </w:r>
      <w:r>
        <w:rPr>
          <w:color w:val="231F20"/>
          <w:spacing w:val="-7"/>
        </w:rPr>
        <w:t> </w:t>
      </w:r>
      <w:r>
        <w:rPr>
          <w:color w:val="231F20"/>
          <w:spacing w:val="-6"/>
        </w:rPr>
        <w:t>only</w:t>
      </w:r>
      <w:r>
        <w:rPr>
          <w:color w:val="231F20"/>
          <w:spacing w:val="-7"/>
        </w:rPr>
        <w:t> </w:t>
      </w:r>
      <w:r>
        <w:rPr>
          <w:color w:val="231F20"/>
          <w:spacing w:val="-6"/>
        </w:rPr>
        <w:t>then</w:t>
      </w:r>
      <w:r>
        <w:rPr>
          <w:color w:val="231F20"/>
          <w:spacing w:val="-7"/>
        </w:rPr>
        <w:t> </w:t>
      </w:r>
      <w:r>
        <w:rPr>
          <w:color w:val="231F20"/>
          <w:spacing w:val="-6"/>
        </w:rPr>
        <w:t>I </w:t>
      </w:r>
      <w:r>
        <w:rPr>
          <w:color w:val="231F20"/>
          <w:spacing w:val="-4"/>
        </w:rPr>
        <w:t>remembered</w:t>
      </w:r>
      <w:r>
        <w:rPr>
          <w:color w:val="231F20"/>
          <w:spacing w:val="-11"/>
        </w:rPr>
        <w:t> </w:t>
      </w:r>
      <w:r>
        <w:rPr>
          <w:color w:val="231F20"/>
          <w:spacing w:val="-4"/>
        </w:rPr>
        <w:t>I</w:t>
      </w:r>
      <w:r>
        <w:rPr>
          <w:color w:val="231F20"/>
          <w:spacing w:val="-11"/>
        </w:rPr>
        <w:t> </w:t>
      </w:r>
      <w:r>
        <w:rPr>
          <w:color w:val="231F20"/>
          <w:spacing w:val="-4"/>
        </w:rPr>
        <w:t>hadn’t</w:t>
      </w:r>
      <w:r>
        <w:rPr>
          <w:color w:val="231F20"/>
          <w:spacing w:val="-11"/>
        </w:rPr>
        <w:t> </w:t>
      </w:r>
      <w:r>
        <w:rPr>
          <w:color w:val="231F20"/>
          <w:spacing w:val="-4"/>
        </w:rPr>
        <w:t>told</w:t>
      </w:r>
      <w:r>
        <w:rPr>
          <w:color w:val="231F20"/>
          <w:spacing w:val="-11"/>
        </w:rPr>
        <w:t> </w:t>
      </w:r>
      <w:r>
        <w:rPr>
          <w:color w:val="231F20"/>
          <w:spacing w:val="-4"/>
        </w:rPr>
        <w:t>the</w:t>
      </w:r>
      <w:r>
        <w:rPr>
          <w:color w:val="231F20"/>
          <w:spacing w:val="-11"/>
        </w:rPr>
        <w:t> </w:t>
      </w:r>
      <w:r>
        <w:rPr>
          <w:color w:val="231F20"/>
          <w:spacing w:val="-4"/>
        </w:rPr>
        <w:t>Governor</w:t>
      </w:r>
      <w:r>
        <w:rPr>
          <w:color w:val="231F20"/>
          <w:spacing w:val="-11"/>
        </w:rPr>
        <w:t> </w:t>
      </w:r>
      <w:r>
        <w:rPr>
          <w:color w:val="231F20"/>
          <w:spacing w:val="-4"/>
        </w:rPr>
        <w:t>I</w:t>
      </w:r>
      <w:r>
        <w:rPr>
          <w:color w:val="231F20"/>
          <w:spacing w:val="-11"/>
        </w:rPr>
        <w:t> </w:t>
      </w:r>
      <w:r>
        <w:rPr>
          <w:color w:val="231F20"/>
          <w:spacing w:val="-4"/>
        </w:rPr>
        <w:t>was</w:t>
      </w:r>
      <w:r>
        <w:rPr>
          <w:color w:val="231F20"/>
          <w:spacing w:val="-11"/>
        </w:rPr>
        <w:t> </w:t>
      </w:r>
      <w:r>
        <w:rPr>
          <w:color w:val="231F20"/>
          <w:spacing w:val="-4"/>
        </w:rPr>
        <w:t>ending</w:t>
      </w:r>
      <w:r>
        <w:rPr>
          <w:color w:val="231F20"/>
          <w:spacing w:val="-11"/>
        </w:rPr>
        <w:t> </w:t>
      </w:r>
      <w:r>
        <w:rPr>
          <w:color w:val="231F20"/>
          <w:spacing w:val="-4"/>
        </w:rPr>
        <w:t>my </w:t>
      </w:r>
      <w:r>
        <w:rPr>
          <w:color w:val="231F20"/>
        </w:rPr>
        <w:t>visit</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Island</w:t>
      </w:r>
      <w:r>
        <w:rPr>
          <w:color w:val="231F20"/>
          <w:spacing w:val="-15"/>
        </w:rPr>
        <w:t> </w:t>
      </w:r>
      <w:r>
        <w:rPr>
          <w:color w:val="231F20"/>
        </w:rPr>
        <w:t>and</w:t>
      </w:r>
      <w:r>
        <w:rPr>
          <w:color w:val="231F20"/>
          <w:spacing w:val="-15"/>
        </w:rPr>
        <w:t> </w:t>
      </w:r>
      <w:r>
        <w:rPr>
          <w:color w:val="231F20"/>
        </w:rPr>
        <w:t>therefore</w:t>
      </w:r>
      <w:r>
        <w:rPr>
          <w:color w:val="231F20"/>
          <w:spacing w:val="-15"/>
        </w:rPr>
        <w:t> </w:t>
      </w:r>
      <w:r>
        <w:rPr>
          <w:color w:val="231F20"/>
        </w:rPr>
        <w:t>would</w:t>
      </w:r>
      <w:r>
        <w:rPr>
          <w:color w:val="231F20"/>
          <w:spacing w:val="-15"/>
        </w:rPr>
        <w:t> </w:t>
      </w:r>
      <w:r>
        <w:rPr>
          <w:color w:val="231F20"/>
        </w:rPr>
        <w:t>not</w:t>
      </w:r>
      <w:r>
        <w:rPr>
          <w:color w:val="231F20"/>
          <w:spacing w:val="-15"/>
        </w:rPr>
        <w:t> </w:t>
      </w:r>
      <w:r>
        <w:rPr>
          <w:color w:val="231F20"/>
        </w:rPr>
        <w:t>be</w:t>
      </w:r>
      <w:r>
        <w:rPr>
          <w:color w:val="231F20"/>
          <w:spacing w:val="-15"/>
        </w:rPr>
        <w:t> </w:t>
      </w:r>
      <w:r>
        <w:rPr>
          <w:color w:val="231F20"/>
        </w:rPr>
        <w:t>attending the evening dinner. I rang him to say that under the circumstances I was unable to continue with my visit and</w:t>
      </w:r>
      <w:r>
        <w:rPr>
          <w:color w:val="231F20"/>
          <w:spacing w:val="-1"/>
        </w:rPr>
        <w:t> </w:t>
      </w:r>
      <w:r>
        <w:rPr>
          <w:color w:val="231F20"/>
        </w:rPr>
        <w:t>asked</w:t>
      </w:r>
      <w:r>
        <w:rPr>
          <w:color w:val="231F20"/>
          <w:spacing w:val="-1"/>
        </w:rPr>
        <w:t> </w:t>
      </w:r>
      <w:r>
        <w:rPr>
          <w:color w:val="231F20"/>
        </w:rPr>
        <w:t>him</w:t>
      </w:r>
      <w:r>
        <w:rPr>
          <w:color w:val="231F20"/>
          <w:spacing w:val="-1"/>
        </w:rPr>
        <w:t> </w:t>
      </w:r>
      <w:r>
        <w:rPr>
          <w:color w:val="231F20"/>
        </w:rPr>
        <w:t>to</w:t>
      </w:r>
      <w:r>
        <w:rPr>
          <w:color w:val="231F20"/>
          <w:spacing w:val="-1"/>
        </w:rPr>
        <w:t> </w:t>
      </w:r>
      <w:r>
        <w:rPr>
          <w:color w:val="231F20"/>
        </w:rPr>
        <w:t>apologize</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staff.</w:t>
      </w:r>
      <w:r>
        <w:rPr>
          <w:color w:val="231F20"/>
          <w:spacing w:val="-1"/>
        </w:rPr>
        <w:t> </w:t>
      </w:r>
      <w:r>
        <w:rPr>
          <w:color w:val="231F20"/>
        </w:rPr>
        <w:t>I</w:t>
      </w:r>
      <w:r>
        <w:rPr>
          <w:color w:val="231F20"/>
          <w:spacing w:val="-1"/>
        </w:rPr>
        <w:t> </w:t>
      </w:r>
      <w:r>
        <w:rPr>
          <w:color w:val="231F20"/>
        </w:rPr>
        <w:t>also</w:t>
      </w:r>
      <w:r>
        <w:rPr>
          <w:color w:val="231F20"/>
          <w:spacing w:val="-1"/>
        </w:rPr>
        <w:t> </w:t>
      </w:r>
      <w:r>
        <w:rPr>
          <w:color w:val="231F20"/>
        </w:rPr>
        <w:t>ordered him to suspend the two women who assaulted </w:t>
      </w:r>
      <w:r>
        <w:rPr>
          <w:color w:val="231F20"/>
        </w:rPr>
        <w:t>Mark and</w:t>
      </w:r>
      <w:r>
        <w:rPr>
          <w:color w:val="231F20"/>
          <w:spacing w:val="-5"/>
        </w:rPr>
        <w:t> </w:t>
      </w:r>
      <w:r>
        <w:rPr>
          <w:color w:val="231F20"/>
        </w:rPr>
        <w:t>Judy,</w:t>
      </w:r>
      <w:r>
        <w:rPr>
          <w:color w:val="231F20"/>
          <w:spacing w:val="-5"/>
        </w:rPr>
        <w:t> </w:t>
      </w:r>
      <w:r>
        <w:rPr>
          <w:color w:val="231F20"/>
        </w:rPr>
        <w:t>pending</w:t>
      </w:r>
      <w:r>
        <w:rPr>
          <w:color w:val="231F20"/>
          <w:spacing w:val="-5"/>
        </w:rPr>
        <w:t> </w:t>
      </w:r>
      <w:r>
        <w:rPr>
          <w:color w:val="231F20"/>
        </w:rPr>
        <w:t>an</w:t>
      </w:r>
      <w:r>
        <w:rPr>
          <w:color w:val="231F20"/>
          <w:spacing w:val="-5"/>
        </w:rPr>
        <w:t> </w:t>
      </w:r>
      <w:r>
        <w:rPr>
          <w:color w:val="231F20"/>
        </w:rPr>
        <w:t>investigation.</w:t>
      </w:r>
      <w:r>
        <w:rPr>
          <w:color w:val="231F20"/>
          <w:spacing w:val="-5"/>
        </w:rPr>
        <w:t> </w:t>
      </w:r>
      <w:r>
        <w:rPr>
          <w:color w:val="231F20"/>
        </w:rPr>
        <w:t>Then</w:t>
      </w:r>
      <w:r>
        <w:rPr>
          <w:color w:val="231F20"/>
          <w:spacing w:val="-5"/>
        </w:rPr>
        <w:t> </w:t>
      </w:r>
      <w:r>
        <w:rPr>
          <w:color w:val="231F20"/>
        </w:rPr>
        <w:t>I</w:t>
      </w:r>
      <w:r>
        <w:rPr>
          <w:color w:val="231F20"/>
          <w:spacing w:val="-5"/>
        </w:rPr>
        <w:t> </w:t>
      </w:r>
      <w:r>
        <w:rPr>
          <w:color w:val="231F20"/>
        </w:rPr>
        <w:t>telephoned the</w:t>
      </w:r>
      <w:r>
        <w:rPr>
          <w:color w:val="231F20"/>
          <w:spacing w:val="-15"/>
        </w:rPr>
        <w:t> </w:t>
      </w:r>
      <w:r>
        <w:rPr>
          <w:color w:val="231F20"/>
        </w:rPr>
        <w:t>governor</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neighbouring</w:t>
      </w:r>
      <w:r>
        <w:rPr>
          <w:color w:val="231F20"/>
          <w:spacing w:val="-15"/>
        </w:rPr>
        <w:t> </w:t>
      </w:r>
      <w:r>
        <w:rPr>
          <w:color w:val="231F20"/>
        </w:rPr>
        <w:t>Centre</w:t>
      </w:r>
      <w:r>
        <w:rPr>
          <w:color w:val="231F20"/>
          <w:spacing w:val="-15"/>
        </w:rPr>
        <w:t> </w:t>
      </w:r>
      <w:r>
        <w:rPr>
          <w:color w:val="231F20"/>
        </w:rPr>
        <w:t>I</w:t>
      </w:r>
      <w:r>
        <w:rPr>
          <w:color w:val="231F20"/>
          <w:spacing w:val="-15"/>
        </w:rPr>
        <w:t> </w:t>
      </w:r>
      <w:r>
        <w:rPr>
          <w:color w:val="231F20"/>
        </w:rPr>
        <w:t>had</w:t>
      </w:r>
      <w:r>
        <w:rPr>
          <w:color w:val="231F20"/>
          <w:spacing w:val="-15"/>
        </w:rPr>
        <w:t> </w:t>
      </w:r>
      <w:r>
        <w:rPr>
          <w:color w:val="231F20"/>
        </w:rPr>
        <w:t>planned to visit the following day and apologized that due to unforeseen circumstances I had to cancel my visit.</w:t>
      </w:r>
    </w:p>
    <w:p>
      <w:pPr>
        <w:spacing w:after="0" w:line="285" w:lineRule="auto"/>
        <w:jc w:val="both"/>
        <w:sectPr>
          <w:footerReference w:type="default" r:id="rId143"/>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802880" id="docshapegroup339" coordorigin="0,0" coordsize="7200,4166">
            <v:shape style="position:absolute;left:0;top:0;width:5894;height:1952" type="#_x0000_t75" id="docshape340" stroked="false">
              <v:imagedata r:id="rId33" o:title=""/>
            </v:shape>
            <v:shape style="position:absolute;left:5889;top:0;width:1311;height:2602" type="#_x0000_t75" id="docshape341" stroked="false">
              <v:imagedata r:id="rId34" o:title=""/>
            </v:shape>
            <v:shape style="position:absolute;left:0;top:1947;width:5894;height:1950" type="#_x0000_t75" id="docshape342" stroked="false">
              <v:imagedata r:id="rId35" o:title=""/>
            </v:shape>
            <v:shape style="position:absolute;left:5889;top:2597;width:1311;height:1300" type="#_x0000_t75" id="docshape343" stroked="false">
              <v:imagedata r:id="rId36" o:title=""/>
            </v:shape>
            <v:shape style="position:absolute;left:0;top:0;width:7200;height:4166" type="#_x0000_t202" id="docshape344"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85"/>
                        <w:sz w:val="56"/>
                      </w:rPr>
                      <w:t>13</w:t>
                    </w:r>
                  </w:p>
                  <w:p>
                    <w:pPr>
                      <w:tabs>
                        <w:tab w:pos="1106" w:val="left" w:leader="none"/>
                        <w:tab w:pos="3599" w:val="left" w:leader="none"/>
                      </w:tabs>
                      <w:spacing w:line="453" w:lineRule="exact" w:before="0"/>
                      <w:ind w:left="0" w:right="358" w:firstLine="0"/>
                      <w:jc w:val="center"/>
                      <w:rPr>
                        <w:rFonts w:ascii="Arial Narrow"/>
                        <w:sz w:val="40"/>
                      </w:rPr>
                    </w:pPr>
                    <w:r>
                      <w:rPr>
                        <w:rFonts w:ascii="Arial Narrow"/>
                        <w:color w:val="231F20"/>
                        <w:sz w:val="40"/>
                        <w:u w:val="double" w:color="231F20"/>
                      </w:rPr>
                      <w:tab/>
                    </w:r>
                    <w:r>
                      <w:rPr>
                        <w:rFonts w:ascii="Arial Narrow"/>
                        <w:color w:val="231F20"/>
                        <w:w w:val="75"/>
                        <w:sz w:val="40"/>
                        <w:u w:val="double" w:color="231F20"/>
                      </w:rPr>
                      <w:t>On</w:t>
                    </w:r>
                    <w:r>
                      <w:rPr>
                        <w:rFonts w:ascii="Arial Narrow"/>
                        <w:color w:val="231F20"/>
                        <w:spacing w:val="-13"/>
                        <w:sz w:val="40"/>
                        <w:u w:val="double" w:color="231F20"/>
                      </w:rPr>
                      <w:t> </w:t>
                    </w:r>
                    <w:r>
                      <w:rPr>
                        <w:rFonts w:ascii="Arial Narrow"/>
                        <w:color w:val="231F20"/>
                        <w:w w:val="75"/>
                        <w:sz w:val="40"/>
                        <w:u w:val="double" w:color="231F20"/>
                      </w:rPr>
                      <w:t>the</w:t>
                    </w:r>
                    <w:r>
                      <w:rPr>
                        <w:rFonts w:ascii="Arial Narrow"/>
                        <w:color w:val="231F20"/>
                        <w:spacing w:val="-12"/>
                        <w:sz w:val="40"/>
                        <w:u w:val="double" w:color="231F20"/>
                      </w:rPr>
                      <w:t> </w:t>
                    </w:r>
                    <w:r>
                      <w:rPr>
                        <w:rFonts w:ascii="Arial Narrow"/>
                        <w:color w:val="231F20"/>
                        <w:spacing w:val="-4"/>
                        <w:w w:val="75"/>
                        <w:sz w:val="40"/>
                        <w:u w:val="double" w:color="231F20"/>
                      </w:rPr>
                      <w:t>Boat</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899" w:right="1247" w:firstLine="406"/>
        <w:jc w:val="right"/>
      </w:pPr>
      <w:r>
        <w:rPr/>
        <w:pict>
          <v:shape style="position:absolute;margin-left:44.303799pt;margin-top:-5.047643pt;width:21.05pt;height:64.6pt;mso-position-horizontal-relative:page;mso-position-vertical-relative:paragraph;z-index:15803392" type="#_x0000_t202" id="docshape345"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T</w:t>
                  </w:r>
                </w:p>
              </w:txbxContent>
            </v:textbox>
            <w10:wrap type="none"/>
          </v:shape>
        </w:pict>
      </w:r>
      <w:r>
        <w:rPr>
          <w:color w:val="231F20"/>
        </w:rPr>
        <w:t>he</w:t>
      </w:r>
      <w:r>
        <w:rPr>
          <w:color w:val="231F20"/>
          <w:spacing w:val="-11"/>
        </w:rPr>
        <w:t> </w:t>
      </w:r>
      <w:r>
        <w:rPr>
          <w:color w:val="231F20"/>
        </w:rPr>
        <w:t>boat</w:t>
      </w:r>
      <w:r>
        <w:rPr>
          <w:color w:val="231F20"/>
          <w:spacing w:val="-11"/>
        </w:rPr>
        <w:t> </w:t>
      </w:r>
      <w:r>
        <w:rPr>
          <w:color w:val="231F20"/>
        </w:rPr>
        <w:t>was</w:t>
      </w:r>
      <w:r>
        <w:rPr>
          <w:color w:val="231F20"/>
          <w:spacing w:val="-11"/>
        </w:rPr>
        <w:t> </w:t>
      </w:r>
      <w:r>
        <w:rPr>
          <w:color w:val="231F20"/>
        </w:rPr>
        <w:t>officially</w:t>
      </w:r>
      <w:r>
        <w:rPr>
          <w:color w:val="231F20"/>
          <w:spacing w:val="-11"/>
        </w:rPr>
        <w:t> </w:t>
      </w:r>
      <w:r>
        <w:rPr>
          <w:color w:val="231F20"/>
        </w:rPr>
        <w:t>known</w:t>
      </w:r>
      <w:r>
        <w:rPr>
          <w:color w:val="231F20"/>
          <w:spacing w:val="-11"/>
        </w:rPr>
        <w:t> </w:t>
      </w:r>
      <w:r>
        <w:rPr>
          <w:color w:val="231F20"/>
        </w:rPr>
        <w:t>as</w:t>
      </w:r>
      <w:r>
        <w:rPr>
          <w:color w:val="231F20"/>
          <w:spacing w:val="-11"/>
        </w:rPr>
        <w:t> </w:t>
      </w:r>
      <w:r>
        <w:rPr>
          <w:color w:val="231F20"/>
        </w:rPr>
        <w:t>a</w:t>
      </w:r>
      <w:r>
        <w:rPr>
          <w:color w:val="231F20"/>
          <w:spacing w:val="-11"/>
        </w:rPr>
        <w:t> </w:t>
      </w:r>
      <w:r>
        <w:rPr>
          <w:color w:val="231F20"/>
        </w:rPr>
        <w:t>motor</w:t>
      </w:r>
      <w:r>
        <w:rPr>
          <w:color w:val="231F20"/>
          <w:spacing w:val="-11"/>
        </w:rPr>
        <w:t> </w:t>
      </w:r>
      <w:r>
        <w:rPr>
          <w:color w:val="231F20"/>
        </w:rPr>
        <w:t>vessel</w:t>
      </w:r>
      <w:r>
        <w:rPr>
          <w:color w:val="231F20"/>
          <w:spacing w:val="-11"/>
        </w:rPr>
        <w:t> </w:t>
      </w:r>
      <w:r>
        <w:rPr>
          <w:color w:val="231F20"/>
        </w:rPr>
        <w:t>and her</w:t>
      </w:r>
      <w:r>
        <w:rPr>
          <w:color w:val="231F20"/>
          <w:spacing w:val="27"/>
        </w:rPr>
        <w:t> </w:t>
      </w:r>
      <w:r>
        <w:rPr>
          <w:color w:val="231F20"/>
        </w:rPr>
        <w:t>name</w:t>
      </w:r>
      <w:r>
        <w:rPr>
          <w:color w:val="231F20"/>
          <w:spacing w:val="27"/>
        </w:rPr>
        <w:t> </w:t>
      </w:r>
      <w:r>
        <w:rPr>
          <w:color w:val="231F20"/>
        </w:rPr>
        <w:t>was</w:t>
      </w:r>
      <w:r>
        <w:rPr>
          <w:color w:val="231F20"/>
          <w:spacing w:val="27"/>
        </w:rPr>
        <w:t> </w:t>
      </w:r>
      <w:r>
        <w:rPr>
          <w:color w:val="231F20"/>
        </w:rPr>
        <w:t>the</w:t>
      </w:r>
      <w:r>
        <w:rPr>
          <w:color w:val="231F20"/>
          <w:spacing w:val="27"/>
        </w:rPr>
        <w:t> </w:t>
      </w:r>
      <w:r>
        <w:rPr>
          <w:i/>
          <w:color w:val="231F20"/>
        </w:rPr>
        <w:t>MV</w:t>
      </w:r>
      <w:r>
        <w:rPr>
          <w:i/>
          <w:color w:val="231F20"/>
          <w:spacing w:val="27"/>
        </w:rPr>
        <w:t> </w:t>
      </w:r>
      <w:r>
        <w:rPr>
          <w:i/>
          <w:color w:val="231F20"/>
        </w:rPr>
        <w:t>Macrone</w:t>
      </w:r>
      <w:r>
        <w:rPr>
          <w:i/>
          <w:color w:val="231F20"/>
          <w:spacing w:val="27"/>
        </w:rPr>
        <w:t> </w:t>
      </w:r>
      <w:r>
        <w:rPr>
          <w:color w:val="231F20"/>
        </w:rPr>
        <w:t>–</w:t>
      </w:r>
      <w:r>
        <w:rPr>
          <w:color w:val="231F20"/>
          <w:spacing w:val="27"/>
        </w:rPr>
        <w:t> </w:t>
      </w:r>
      <w:r>
        <w:rPr>
          <w:color w:val="231F20"/>
        </w:rPr>
        <w:t>named</w:t>
      </w:r>
      <w:r>
        <w:rPr>
          <w:color w:val="231F20"/>
          <w:spacing w:val="27"/>
        </w:rPr>
        <w:t> </w:t>
      </w:r>
      <w:r>
        <w:rPr>
          <w:color w:val="231F20"/>
        </w:rPr>
        <w:t>after</w:t>
      </w:r>
      <w:r>
        <w:rPr>
          <w:color w:val="231F20"/>
          <w:spacing w:val="27"/>
        </w:rPr>
        <w:t> </w:t>
      </w:r>
      <w:r>
        <w:rPr>
          <w:color w:val="231F20"/>
        </w:rPr>
        <w:t>the</w:t>
      </w:r>
      <w:r>
        <w:rPr>
          <w:color w:val="231F20"/>
        </w:rPr>
        <w:t> first President of Austrasia. It was one of two sister </w:t>
      </w:r>
      <w:r>
        <w:rPr>
          <w:color w:val="231F20"/>
          <w:spacing w:val="-2"/>
        </w:rPr>
        <w:t>boats</w:t>
      </w:r>
      <w:r>
        <w:rPr>
          <w:color w:val="231F20"/>
          <w:spacing w:val="-11"/>
        </w:rPr>
        <w:t> </w:t>
      </w:r>
      <w:r>
        <w:rPr>
          <w:color w:val="231F20"/>
          <w:spacing w:val="-2"/>
        </w:rPr>
        <w:t>based</w:t>
      </w:r>
      <w:r>
        <w:rPr>
          <w:color w:val="231F20"/>
          <w:spacing w:val="-11"/>
        </w:rPr>
        <w:t> </w:t>
      </w:r>
      <w:r>
        <w:rPr>
          <w:color w:val="231F20"/>
          <w:spacing w:val="-2"/>
        </w:rPr>
        <w:t>at</w:t>
      </w:r>
      <w:r>
        <w:rPr>
          <w:color w:val="231F20"/>
          <w:spacing w:val="-11"/>
        </w:rPr>
        <w:t> </w:t>
      </w:r>
      <w:r>
        <w:rPr>
          <w:color w:val="231F20"/>
          <w:spacing w:val="-2"/>
        </w:rPr>
        <w:t>Port</w:t>
      </w:r>
      <w:r>
        <w:rPr>
          <w:color w:val="231F20"/>
          <w:spacing w:val="-11"/>
        </w:rPr>
        <w:t> </w:t>
      </w:r>
      <w:r>
        <w:rPr>
          <w:color w:val="231F20"/>
          <w:spacing w:val="-2"/>
        </w:rPr>
        <w:t>Franklin.</w:t>
      </w:r>
      <w:r>
        <w:rPr>
          <w:color w:val="231F20"/>
          <w:spacing w:val="-11"/>
        </w:rPr>
        <w:t> </w:t>
      </w:r>
      <w:r>
        <w:rPr>
          <w:color w:val="231F20"/>
          <w:spacing w:val="-2"/>
        </w:rPr>
        <w:t>It</w:t>
      </w:r>
      <w:r>
        <w:rPr>
          <w:color w:val="231F20"/>
          <w:spacing w:val="-11"/>
        </w:rPr>
        <w:t> </w:t>
      </w:r>
      <w:r>
        <w:rPr>
          <w:color w:val="231F20"/>
          <w:spacing w:val="-2"/>
        </w:rPr>
        <w:t>had</w:t>
      </w:r>
      <w:r>
        <w:rPr>
          <w:color w:val="231F20"/>
          <w:spacing w:val="-11"/>
        </w:rPr>
        <w:t> </w:t>
      </w:r>
      <w:r>
        <w:rPr>
          <w:color w:val="231F20"/>
          <w:spacing w:val="-2"/>
        </w:rPr>
        <w:t>four</w:t>
      </w:r>
      <w:r>
        <w:rPr>
          <w:color w:val="231F20"/>
          <w:spacing w:val="-11"/>
        </w:rPr>
        <w:t> </w:t>
      </w:r>
      <w:r>
        <w:rPr>
          <w:color w:val="231F20"/>
          <w:spacing w:val="-2"/>
        </w:rPr>
        <w:t>sleeping</w:t>
      </w:r>
      <w:r>
        <w:rPr>
          <w:color w:val="231F20"/>
          <w:spacing w:val="-11"/>
        </w:rPr>
        <w:t> </w:t>
      </w:r>
      <w:r>
        <w:rPr>
          <w:color w:val="231F20"/>
          <w:spacing w:val="-2"/>
        </w:rPr>
        <w:t>cabins </w:t>
      </w:r>
      <w:r>
        <w:rPr>
          <w:color w:val="231F20"/>
        </w:rPr>
        <w:t>–</w:t>
      </w:r>
      <w:r>
        <w:rPr>
          <w:color w:val="231F20"/>
          <w:spacing w:val="-1"/>
        </w:rPr>
        <w:t> </w:t>
      </w:r>
      <w:r>
        <w:rPr>
          <w:color w:val="231F20"/>
        </w:rPr>
        <w:t>usually</w:t>
      </w:r>
      <w:r>
        <w:rPr>
          <w:color w:val="231F20"/>
          <w:spacing w:val="-1"/>
        </w:rPr>
        <w:t> </w:t>
      </w:r>
      <w:r>
        <w:rPr>
          <w:color w:val="231F20"/>
        </w:rPr>
        <w:t>used</w:t>
      </w:r>
      <w:r>
        <w:rPr>
          <w:color w:val="231F20"/>
          <w:spacing w:val="-1"/>
        </w:rPr>
        <w:t> </w:t>
      </w:r>
      <w:r>
        <w:rPr>
          <w:color w:val="231F20"/>
        </w:rPr>
        <w:t>by</w:t>
      </w:r>
      <w:r>
        <w:rPr>
          <w:color w:val="231F20"/>
          <w:spacing w:val="-1"/>
        </w:rPr>
        <w:t> </w:t>
      </w:r>
      <w:r>
        <w:rPr>
          <w:color w:val="231F20"/>
        </w:rPr>
        <w:t>the</w:t>
      </w:r>
      <w:r>
        <w:rPr>
          <w:color w:val="231F20"/>
          <w:spacing w:val="-1"/>
        </w:rPr>
        <w:t> </w:t>
      </w:r>
      <w:r>
        <w:rPr>
          <w:color w:val="231F20"/>
        </w:rPr>
        <w:t>skipper,</w:t>
      </w:r>
      <w:r>
        <w:rPr>
          <w:color w:val="231F20"/>
          <w:spacing w:val="-1"/>
        </w:rPr>
        <w:t> </w:t>
      </w:r>
      <w:r>
        <w:rPr>
          <w:color w:val="231F20"/>
        </w:rPr>
        <w:t>and</w:t>
      </w:r>
      <w:r>
        <w:rPr>
          <w:color w:val="231F20"/>
          <w:spacing w:val="-1"/>
        </w:rPr>
        <w:t> </w:t>
      </w:r>
      <w:r>
        <w:rPr>
          <w:color w:val="231F20"/>
        </w:rPr>
        <w:t>his</w:t>
      </w:r>
      <w:r>
        <w:rPr>
          <w:color w:val="231F20"/>
          <w:spacing w:val="-1"/>
        </w:rPr>
        <w:t> </w:t>
      </w:r>
      <w:r>
        <w:rPr>
          <w:color w:val="231F20"/>
        </w:rPr>
        <w:t>three</w:t>
      </w:r>
      <w:r>
        <w:rPr>
          <w:color w:val="231F20"/>
          <w:spacing w:val="-1"/>
        </w:rPr>
        <w:t> </w:t>
      </w:r>
      <w:r>
        <w:rPr>
          <w:color w:val="231F20"/>
        </w:rPr>
        <w:t>crewmen</w:t>
      </w:r>
      <w:r>
        <w:rPr>
          <w:color w:val="231F20"/>
          <w:spacing w:val="-1"/>
        </w:rPr>
        <w:t> </w:t>
      </w:r>
      <w:r>
        <w:rPr>
          <w:color w:val="231F20"/>
        </w:rPr>
        <w:t>- a small wardroom and a much bigger common cabin. There</w:t>
      </w:r>
      <w:r>
        <w:rPr>
          <w:color w:val="231F20"/>
          <w:spacing w:val="40"/>
        </w:rPr>
        <w:t> </w:t>
      </w:r>
      <w:r>
        <w:rPr>
          <w:color w:val="231F20"/>
        </w:rPr>
        <w:t>was,</w:t>
      </w:r>
      <w:r>
        <w:rPr>
          <w:color w:val="231F20"/>
          <w:spacing w:val="40"/>
        </w:rPr>
        <w:t> </w:t>
      </w:r>
      <w:r>
        <w:rPr>
          <w:color w:val="231F20"/>
        </w:rPr>
        <w:t>as</w:t>
      </w:r>
      <w:r>
        <w:rPr>
          <w:color w:val="231F20"/>
          <w:spacing w:val="40"/>
        </w:rPr>
        <w:t> </w:t>
      </w:r>
      <w:r>
        <w:rPr>
          <w:color w:val="231F20"/>
        </w:rPr>
        <w:t>we</w:t>
      </w:r>
      <w:r>
        <w:rPr>
          <w:color w:val="231F20"/>
          <w:spacing w:val="40"/>
        </w:rPr>
        <w:t> </w:t>
      </w:r>
      <w:r>
        <w:rPr>
          <w:color w:val="231F20"/>
        </w:rPr>
        <w:t>discovered,</w:t>
      </w:r>
      <w:r>
        <w:rPr>
          <w:color w:val="231F20"/>
          <w:spacing w:val="40"/>
        </w:rPr>
        <w:t> </w:t>
      </w:r>
      <w:r>
        <w:rPr>
          <w:color w:val="231F20"/>
        </w:rPr>
        <w:t>ample</w:t>
      </w:r>
      <w:r>
        <w:rPr>
          <w:color w:val="231F20"/>
          <w:spacing w:val="40"/>
        </w:rPr>
        <w:t> </w:t>
      </w:r>
      <w:r>
        <w:rPr>
          <w:color w:val="231F20"/>
        </w:rPr>
        <w:t>hold</w:t>
      </w:r>
      <w:r>
        <w:rPr>
          <w:color w:val="231F20"/>
          <w:spacing w:val="40"/>
        </w:rPr>
        <w:t> </w:t>
      </w:r>
      <w:r>
        <w:rPr>
          <w:color w:val="231F20"/>
        </w:rPr>
        <w:t>space</w:t>
      </w:r>
      <w:r>
        <w:rPr>
          <w:color w:val="231F20"/>
          <w:spacing w:val="40"/>
        </w:rPr>
        <w:t> </w:t>
      </w:r>
      <w:r>
        <w:rPr>
          <w:color w:val="231F20"/>
        </w:rPr>
        <w:t>for cargo.</w:t>
      </w:r>
      <w:r>
        <w:rPr>
          <w:color w:val="231F20"/>
          <w:spacing w:val="40"/>
        </w:rPr>
        <w:t> </w:t>
      </w:r>
      <w:r>
        <w:rPr>
          <w:color w:val="231F20"/>
        </w:rPr>
        <w:t>Her</w:t>
      </w:r>
      <w:r>
        <w:rPr>
          <w:color w:val="231F20"/>
          <w:spacing w:val="40"/>
        </w:rPr>
        <w:t> </w:t>
      </w:r>
      <w:r>
        <w:rPr>
          <w:color w:val="231F20"/>
        </w:rPr>
        <w:t>maximum</w:t>
      </w:r>
      <w:r>
        <w:rPr>
          <w:color w:val="231F20"/>
          <w:spacing w:val="40"/>
        </w:rPr>
        <w:t> </w:t>
      </w:r>
      <w:r>
        <w:rPr>
          <w:color w:val="231F20"/>
        </w:rPr>
        <w:t>speed</w:t>
      </w:r>
      <w:r>
        <w:rPr>
          <w:color w:val="231F20"/>
          <w:spacing w:val="40"/>
        </w:rPr>
        <w:t> </w:t>
      </w:r>
      <w:r>
        <w:rPr>
          <w:color w:val="231F20"/>
        </w:rPr>
        <w:t>was</w:t>
      </w:r>
      <w:r>
        <w:rPr>
          <w:color w:val="231F20"/>
          <w:spacing w:val="40"/>
        </w:rPr>
        <w:t> </w:t>
      </w:r>
      <w:r>
        <w:rPr>
          <w:color w:val="231F20"/>
        </w:rPr>
        <w:t>ten</w:t>
      </w:r>
      <w:r>
        <w:rPr>
          <w:color w:val="231F20"/>
          <w:spacing w:val="40"/>
        </w:rPr>
        <w:t> </w:t>
      </w:r>
      <w:r>
        <w:rPr>
          <w:color w:val="231F20"/>
        </w:rPr>
        <w:t>knots,</w:t>
      </w:r>
      <w:r>
        <w:rPr>
          <w:color w:val="231F20"/>
          <w:spacing w:val="40"/>
        </w:rPr>
        <w:t> </w:t>
      </w:r>
      <w:r>
        <w:rPr>
          <w:color w:val="231F20"/>
        </w:rPr>
        <w:t>but</w:t>
      </w:r>
      <w:r>
        <w:rPr>
          <w:color w:val="231F20"/>
          <w:spacing w:val="40"/>
        </w:rPr>
        <w:t> </w:t>
      </w:r>
      <w:r>
        <w:rPr>
          <w:color w:val="231F20"/>
        </w:rPr>
        <w:t>she normally cruised at between 6 and 8 knots. She also</w:t>
      </w:r>
      <w:r>
        <w:rPr>
          <w:color w:val="231F20"/>
          <w:spacing w:val="40"/>
        </w:rPr>
        <w:t> </w:t>
      </w:r>
      <w:r>
        <w:rPr>
          <w:color w:val="231F20"/>
          <w:spacing w:val="-2"/>
        </w:rPr>
        <w:t>carried</w:t>
      </w:r>
      <w:r>
        <w:rPr>
          <w:color w:val="231F20"/>
          <w:spacing w:val="-11"/>
        </w:rPr>
        <w:t> </w:t>
      </w:r>
      <w:r>
        <w:rPr>
          <w:color w:val="231F20"/>
          <w:spacing w:val="-2"/>
        </w:rPr>
        <w:t>passengers.</w:t>
      </w:r>
      <w:r>
        <w:rPr>
          <w:color w:val="231F20"/>
          <w:spacing w:val="-11"/>
        </w:rPr>
        <w:t> </w:t>
      </w:r>
      <w:r>
        <w:rPr>
          <w:color w:val="231F20"/>
          <w:spacing w:val="-2"/>
        </w:rPr>
        <w:t>That</w:t>
      </w:r>
      <w:r>
        <w:rPr>
          <w:color w:val="231F20"/>
          <w:spacing w:val="-11"/>
        </w:rPr>
        <w:t> </w:t>
      </w:r>
      <w:r>
        <w:rPr>
          <w:color w:val="231F20"/>
          <w:spacing w:val="-2"/>
        </w:rPr>
        <w:t>night</w:t>
      </w:r>
      <w:r>
        <w:rPr>
          <w:color w:val="231F20"/>
          <w:spacing w:val="-11"/>
        </w:rPr>
        <w:t> </w:t>
      </w:r>
      <w:r>
        <w:rPr>
          <w:color w:val="231F20"/>
          <w:spacing w:val="-2"/>
        </w:rPr>
        <w:t>she</w:t>
      </w:r>
      <w:r>
        <w:rPr>
          <w:color w:val="231F20"/>
          <w:spacing w:val="-11"/>
        </w:rPr>
        <w:t> </w:t>
      </w:r>
      <w:r>
        <w:rPr>
          <w:color w:val="231F20"/>
          <w:spacing w:val="-2"/>
        </w:rPr>
        <w:t>carried</w:t>
      </w:r>
      <w:r>
        <w:rPr>
          <w:color w:val="231F20"/>
          <w:spacing w:val="-11"/>
        </w:rPr>
        <w:t> </w:t>
      </w:r>
      <w:r>
        <w:rPr>
          <w:color w:val="231F20"/>
          <w:spacing w:val="-2"/>
        </w:rPr>
        <w:t>four</w:t>
      </w:r>
      <w:r>
        <w:rPr>
          <w:color w:val="231F20"/>
          <w:spacing w:val="-11"/>
        </w:rPr>
        <w:t> </w:t>
      </w:r>
      <w:r>
        <w:rPr>
          <w:color w:val="231F20"/>
          <w:spacing w:val="-2"/>
        </w:rPr>
        <w:t>crew</w:t>
      </w:r>
      <w:r>
        <w:rPr>
          <w:color w:val="231F20"/>
          <w:spacing w:val="-11"/>
        </w:rPr>
        <w:t> </w:t>
      </w:r>
      <w:r>
        <w:rPr>
          <w:color w:val="231F20"/>
          <w:spacing w:val="-2"/>
        </w:rPr>
        <w:t>and </w:t>
      </w:r>
      <w:r>
        <w:rPr>
          <w:color w:val="231F20"/>
        </w:rPr>
        <w:t>eight passengers – the President, Judy and me, Jake,</w:t>
      </w:r>
      <w:r>
        <w:rPr>
          <w:color w:val="231F20"/>
          <w:spacing w:val="40"/>
        </w:rPr>
        <w:t> </w:t>
      </w:r>
      <w:r>
        <w:rPr>
          <w:color w:val="231F20"/>
        </w:rPr>
        <w:t>and four members of the President’s bodyguard (who had remained aboard the boat during the visit.) The</w:t>
      </w:r>
      <w:r>
        <w:rPr>
          <w:color w:val="231F20"/>
          <w:spacing w:val="40"/>
        </w:rPr>
        <w:t> </w:t>
      </w:r>
      <w:r>
        <w:rPr>
          <w:color w:val="231F20"/>
        </w:rPr>
        <w:t>President</w:t>
      </w:r>
      <w:r>
        <w:rPr>
          <w:color w:val="231F20"/>
          <w:spacing w:val="-5"/>
        </w:rPr>
        <w:t> </w:t>
      </w:r>
      <w:r>
        <w:rPr>
          <w:color w:val="231F20"/>
        </w:rPr>
        <w:t>liked</w:t>
      </w:r>
      <w:r>
        <w:rPr>
          <w:color w:val="231F20"/>
          <w:spacing w:val="-5"/>
        </w:rPr>
        <w:t> </w:t>
      </w:r>
      <w:r>
        <w:rPr>
          <w:color w:val="231F20"/>
        </w:rPr>
        <w:t>to</w:t>
      </w:r>
      <w:r>
        <w:rPr>
          <w:color w:val="231F20"/>
          <w:spacing w:val="-5"/>
        </w:rPr>
        <w:t> </w:t>
      </w:r>
      <w:r>
        <w:rPr>
          <w:color w:val="231F20"/>
        </w:rPr>
        <w:t>visit</w:t>
      </w:r>
      <w:r>
        <w:rPr>
          <w:color w:val="231F20"/>
          <w:spacing w:val="-4"/>
        </w:rPr>
        <w:t> </w:t>
      </w:r>
      <w:r>
        <w:rPr>
          <w:color w:val="231F20"/>
        </w:rPr>
        <w:t>unaccompanied,</w:t>
      </w:r>
      <w:r>
        <w:rPr>
          <w:color w:val="231F20"/>
          <w:spacing w:val="-5"/>
        </w:rPr>
        <w:t> </w:t>
      </w:r>
      <w:r>
        <w:rPr>
          <w:color w:val="231F20"/>
        </w:rPr>
        <w:t>but</w:t>
      </w:r>
      <w:r>
        <w:rPr>
          <w:color w:val="231F20"/>
          <w:spacing w:val="-5"/>
        </w:rPr>
        <w:t> </w:t>
      </w:r>
      <w:r>
        <w:rPr>
          <w:color w:val="231F20"/>
        </w:rPr>
        <w:t>he</w:t>
      </w:r>
      <w:r>
        <w:rPr>
          <w:color w:val="231F20"/>
          <w:spacing w:val="-5"/>
        </w:rPr>
        <w:t> </w:t>
      </w:r>
      <w:r>
        <w:rPr>
          <w:color w:val="231F20"/>
        </w:rPr>
        <w:t>had</w:t>
      </w:r>
      <w:r>
        <w:rPr>
          <w:color w:val="231F20"/>
          <w:spacing w:val="-4"/>
        </w:rPr>
        <w:t> left</w:t>
      </w:r>
    </w:p>
    <w:p>
      <w:pPr>
        <w:spacing w:after="0" w:line="283" w:lineRule="auto"/>
        <w:jc w:val="right"/>
        <w:sectPr>
          <w:footerReference w:type="default" r:id="rId144"/>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53376;mso-wrap-distance-left:0;mso-wrap-distance-right:0" id="docshapegroup347"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7"/>
        <w:jc w:val="both"/>
      </w:pPr>
      <w:r>
        <w:rPr>
          <w:color w:val="231F20"/>
        </w:rPr>
        <w:t>a small staff (as we were to find out) at Port Franklin. This was the main town on the lake, but there were a </w:t>
      </w:r>
      <w:r>
        <w:rPr>
          <w:color w:val="231F20"/>
          <w:spacing w:val="-4"/>
        </w:rPr>
        <w:t>number</w:t>
      </w:r>
      <w:r>
        <w:rPr>
          <w:color w:val="231F20"/>
          <w:spacing w:val="-11"/>
        </w:rPr>
        <w:t> </w:t>
      </w:r>
      <w:r>
        <w:rPr>
          <w:color w:val="231F20"/>
          <w:spacing w:val="-4"/>
        </w:rPr>
        <w:t>of</w:t>
      </w:r>
      <w:r>
        <w:rPr>
          <w:color w:val="231F20"/>
          <w:spacing w:val="-11"/>
        </w:rPr>
        <w:t> </w:t>
      </w:r>
      <w:r>
        <w:rPr>
          <w:color w:val="231F20"/>
          <w:spacing w:val="-4"/>
        </w:rPr>
        <w:t>villages</w:t>
      </w:r>
      <w:r>
        <w:rPr>
          <w:color w:val="231F20"/>
          <w:spacing w:val="-11"/>
        </w:rPr>
        <w:t> </w:t>
      </w:r>
      <w:r>
        <w:rPr>
          <w:color w:val="231F20"/>
          <w:spacing w:val="-4"/>
        </w:rPr>
        <w:t>of</w:t>
      </w:r>
      <w:r>
        <w:rPr>
          <w:color w:val="231F20"/>
          <w:spacing w:val="-11"/>
        </w:rPr>
        <w:t> </w:t>
      </w:r>
      <w:r>
        <w:rPr>
          <w:color w:val="231F20"/>
          <w:spacing w:val="-4"/>
        </w:rPr>
        <w:t>varying</w:t>
      </w:r>
      <w:r>
        <w:rPr>
          <w:color w:val="231F20"/>
          <w:spacing w:val="-11"/>
        </w:rPr>
        <w:t> </w:t>
      </w:r>
      <w:r>
        <w:rPr>
          <w:color w:val="231F20"/>
          <w:spacing w:val="-4"/>
        </w:rPr>
        <w:t>size</w:t>
      </w:r>
      <w:r>
        <w:rPr>
          <w:color w:val="231F20"/>
          <w:spacing w:val="-11"/>
        </w:rPr>
        <w:t> </w:t>
      </w:r>
      <w:r>
        <w:rPr>
          <w:color w:val="231F20"/>
          <w:spacing w:val="-4"/>
        </w:rPr>
        <w:t>dotted</w:t>
      </w:r>
      <w:r>
        <w:rPr>
          <w:color w:val="231F20"/>
          <w:spacing w:val="-11"/>
        </w:rPr>
        <w:t> </w:t>
      </w:r>
      <w:r>
        <w:rPr>
          <w:color w:val="231F20"/>
          <w:spacing w:val="-4"/>
        </w:rPr>
        <w:t>along</w:t>
      </w:r>
      <w:r>
        <w:rPr>
          <w:color w:val="231F20"/>
          <w:spacing w:val="-11"/>
        </w:rPr>
        <w:t> </w:t>
      </w:r>
      <w:r>
        <w:rPr>
          <w:color w:val="231F20"/>
          <w:spacing w:val="-4"/>
        </w:rPr>
        <w:t>the</w:t>
      </w:r>
      <w:r>
        <w:rPr>
          <w:color w:val="231F20"/>
          <w:spacing w:val="-11"/>
        </w:rPr>
        <w:t> </w:t>
      </w:r>
      <w:r>
        <w:rPr>
          <w:color w:val="231F20"/>
          <w:spacing w:val="-4"/>
        </w:rPr>
        <w:t>shore, </w:t>
      </w:r>
      <w:r>
        <w:rPr>
          <w:color w:val="231F20"/>
        </w:rPr>
        <w:t>especially on the southern side.</w:t>
      </w:r>
    </w:p>
    <w:p>
      <w:pPr>
        <w:pStyle w:val="BodyText"/>
        <w:spacing w:line="285" w:lineRule="auto" w:before="175"/>
        <w:ind w:left="1260" w:right="890" w:firstLine="360"/>
        <w:jc w:val="both"/>
      </w:pPr>
      <w:r>
        <w:rPr>
          <w:color w:val="231F20"/>
        </w:rPr>
        <w:t>Jake and the skipper were watching over us when the President returned to the boat at 17.00 hours and immediately came to the main cabin, where Judy and</w:t>
      </w:r>
      <w:r>
        <w:rPr>
          <w:color w:val="231F20"/>
          <w:spacing w:val="80"/>
        </w:rPr>
        <w:t> </w:t>
      </w:r>
      <w:r>
        <w:rPr>
          <w:color w:val="231F20"/>
        </w:rPr>
        <w:t>I had been half-asleep on one of the long cushioned seats</w:t>
      </w:r>
      <w:r>
        <w:rPr>
          <w:color w:val="231F20"/>
          <w:spacing w:val="-12"/>
        </w:rPr>
        <w:t> </w:t>
      </w:r>
      <w:r>
        <w:rPr>
          <w:color w:val="231F20"/>
        </w:rPr>
        <w:t>that</w:t>
      </w:r>
      <w:r>
        <w:rPr>
          <w:color w:val="231F20"/>
          <w:spacing w:val="-12"/>
        </w:rPr>
        <w:t> </w:t>
      </w:r>
      <w:r>
        <w:rPr>
          <w:color w:val="231F20"/>
        </w:rPr>
        <w:t>lined</w:t>
      </w:r>
      <w:r>
        <w:rPr>
          <w:color w:val="231F20"/>
          <w:spacing w:val="-12"/>
        </w:rPr>
        <w:t> </w:t>
      </w:r>
      <w:r>
        <w:rPr>
          <w:color w:val="231F20"/>
        </w:rPr>
        <w:t>the</w:t>
      </w:r>
      <w:r>
        <w:rPr>
          <w:color w:val="231F20"/>
          <w:spacing w:val="-12"/>
        </w:rPr>
        <w:t> </w:t>
      </w:r>
      <w:r>
        <w:rPr>
          <w:color w:val="231F20"/>
        </w:rPr>
        <w:t>room.</w:t>
      </w:r>
      <w:r>
        <w:rPr>
          <w:color w:val="231F20"/>
          <w:spacing w:val="-12"/>
        </w:rPr>
        <w:t> </w:t>
      </w:r>
      <w:r>
        <w:rPr>
          <w:color w:val="231F20"/>
        </w:rPr>
        <w:t>He</w:t>
      </w:r>
      <w:r>
        <w:rPr>
          <w:color w:val="231F20"/>
          <w:spacing w:val="-12"/>
        </w:rPr>
        <w:t> </w:t>
      </w:r>
      <w:r>
        <w:rPr>
          <w:color w:val="231F20"/>
        </w:rPr>
        <w:t>felt</w:t>
      </w:r>
      <w:r>
        <w:rPr>
          <w:color w:val="231F20"/>
          <w:spacing w:val="-12"/>
        </w:rPr>
        <w:t> </w:t>
      </w:r>
      <w:r>
        <w:rPr>
          <w:color w:val="231F20"/>
        </w:rPr>
        <w:t>our</w:t>
      </w:r>
      <w:r>
        <w:rPr>
          <w:color w:val="231F20"/>
          <w:spacing w:val="-12"/>
        </w:rPr>
        <w:t> </w:t>
      </w:r>
      <w:r>
        <w:rPr>
          <w:color w:val="231F20"/>
        </w:rPr>
        <w:t>foreheads,</w:t>
      </w:r>
      <w:r>
        <w:rPr>
          <w:color w:val="231F20"/>
          <w:spacing w:val="-12"/>
        </w:rPr>
        <w:t> </w:t>
      </w:r>
      <w:r>
        <w:rPr>
          <w:color w:val="231F20"/>
        </w:rPr>
        <w:t>noting that we seemed to be sweating more than we should do, and asked the skipper whether he had taken our </w:t>
      </w:r>
      <w:r>
        <w:rPr>
          <w:color w:val="231F20"/>
          <w:spacing w:val="-2"/>
        </w:rPr>
        <w:t>temperatures.</w:t>
      </w:r>
      <w:r>
        <w:rPr>
          <w:color w:val="231F20"/>
          <w:spacing w:val="-11"/>
        </w:rPr>
        <w:t> </w:t>
      </w:r>
      <w:r>
        <w:rPr>
          <w:color w:val="231F20"/>
          <w:spacing w:val="-2"/>
        </w:rPr>
        <w:t>He</w:t>
      </w:r>
      <w:r>
        <w:rPr>
          <w:color w:val="231F20"/>
          <w:spacing w:val="-11"/>
        </w:rPr>
        <w:t> </w:t>
      </w:r>
      <w:r>
        <w:rPr>
          <w:color w:val="231F20"/>
          <w:spacing w:val="-2"/>
        </w:rPr>
        <w:t>said</w:t>
      </w:r>
      <w:r>
        <w:rPr>
          <w:color w:val="231F20"/>
          <w:spacing w:val="-11"/>
        </w:rPr>
        <w:t> </w:t>
      </w:r>
      <w:r>
        <w:rPr>
          <w:color w:val="231F20"/>
          <w:spacing w:val="-2"/>
        </w:rPr>
        <w:t>he</w:t>
      </w:r>
      <w:r>
        <w:rPr>
          <w:color w:val="231F20"/>
          <w:spacing w:val="-11"/>
        </w:rPr>
        <w:t> </w:t>
      </w:r>
      <w:r>
        <w:rPr>
          <w:color w:val="231F20"/>
          <w:spacing w:val="-2"/>
        </w:rPr>
        <w:t>hadn’t</w:t>
      </w:r>
      <w:r>
        <w:rPr>
          <w:color w:val="231F20"/>
          <w:spacing w:val="-11"/>
        </w:rPr>
        <w:t> </w:t>
      </w:r>
      <w:r>
        <w:rPr>
          <w:color w:val="231F20"/>
          <w:spacing w:val="-2"/>
        </w:rPr>
        <w:t>because</w:t>
      </w:r>
      <w:r>
        <w:rPr>
          <w:color w:val="231F20"/>
          <w:spacing w:val="-11"/>
        </w:rPr>
        <w:t> </w:t>
      </w:r>
      <w:r>
        <w:rPr>
          <w:color w:val="231F20"/>
          <w:spacing w:val="-2"/>
        </w:rPr>
        <w:t>they</w:t>
      </w:r>
      <w:r>
        <w:rPr>
          <w:color w:val="231F20"/>
          <w:spacing w:val="-11"/>
        </w:rPr>
        <w:t> </w:t>
      </w:r>
      <w:r>
        <w:rPr>
          <w:color w:val="231F20"/>
          <w:spacing w:val="-2"/>
        </w:rPr>
        <w:t>lacked</w:t>
      </w:r>
      <w:r>
        <w:rPr>
          <w:color w:val="231F20"/>
          <w:spacing w:val="-11"/>
        </w:rPr>
        <w:t> </w:t>
      </w:r>
      <w:r>
        <w:rPr>
          <w:color w:val="231F20"/>
          <w:spacing w:val="-2"/>
        </w:rPr>
        <w:t>the </w:t>
      </w:r>
      <w:r>
        <w:rPr>
          <w:color w:val="231F20"/>
        </w:rPr>
        <w:t>means. Their thermometer had been broken on their last visit to Port Franklin and they had been unable to obtain a replacement.</w:t>
      </w:r>
    </w:p>
    <w:p>
      <w:pPr>
        <w:pStyle w:val="BodyText"/>
        <w:spacing w:before="166"/>
        <w:ind w:left="1620"/>
      </w:pPr>
      <w:r>
        <w:rPr>
          <w:color w:val="231F20"/>
          <w:spacing w:val="-2"/>
        </w:rPr>
        <w:t>“I</w:t>
      </w:r>
      <w:r>
        <w:rPr>
          <w:color w:val="231F20"/>
          <w:spacing w:val="-12"/>
        </w:rPr>
        <w:t> </w:t>
      </w:r>
      <w:r>
        <w:rPr>
          <w:color w:val="231F20"/>
          <w:spacing w:val="-2"/>
        </w:rPr>
        <w:t>think</w:t>
      </w:r>
      <w:r>
        <w:rPr>
          <w:color w:val="231F20"/>
          <w:spacing w:val="-11"/>
        </w:rPr>
        <w:t> </w:t>
      </w:r>
      <w:r>
        <w:rPr>
          <w:color w:val="231F20"/>
          <w:spacing w:val="-2"/>
        </w:rPr>
        <w:t>they’re</w:t>
      </w:r>
      <w:r>
        <w:rPr>
          <w:color w:val="231F20"/>
          <w:spacing w:val="-11"/>
        </w:rPr>
        <w:t> </w:t>
      </w:r>
      <w:r>
        <w:rPr>
          <w:color w:val="231F20"/>
          <w:spacing w:val="-2"/>
        </w:rPr>
        <w:t>feverish,”</w:t>
      </w:r>
      <w:r>
        <w:rPr>
          <w:color w:val="231F20"/>
          <w:spacing w:val="-11"/>
        </w:rPr>
        <w:t> </w:t>
      </w:r>
      <w:r>
        <w:rPr>
          <w:color w:val="231F20"/>
          <w:spacing w:val="-2"/>
        </w:rPr>
        <w:t>the</w:t>
      </w:r>
      <w:r>
        <w:rPr>
          <w:color w:val="231F20"/>
          <w:spacing w:val="-12"/>
        </w:rPr>
        <w:t> </w:t>
      </w:r>
      <w:r>
        <w:rPr>
          <w:color w:val="231F20"/>
          <w:spacing w:val="-2"/>
        </w:rPr>
        <w:t>President</w:t>
      </w:r>
      <w:r>
        <w:rPr>
          <w:color w:val="231F20"/>
          <w:spacing w:val="-11"/>
        </w:rPr>
        <w:t> </w:t>
      </w:r>
      <w:r>
        <w:rPr>
          <w:color w:val="231F20"/>
          <w:spacing w:val="-2"/>
        </w:rPr>
        <w:t>said.</w:t>
      </w:r>
    </w:p>
    <w:p>
      <w:pPr>
        <w:pStyle w:val="BodyText"/>
        <w:spacing w:line="285" w:lineRule="auto" w:before="230"/>
        <w:ind w:left="1260" w:right="896" w:firstLine="360"/>
        <w:jc w:val="both"/>
      </w:pPr>
      <w:r>
        <w:rPr>
          <w:color w:val="231F20"/>
          <w:spacing w:val="-4"/>
        </w:rPr>
        <w:t>The</w:t>
      </w:r>
      <w:r>
        <w:rPr>
          <w:color w:val="231F20"/>
          <w:spacing w:val="-11"/>
        </w:rPr>
        <w:t> </w:t>
      </w:r>
      <w:r>
        <w:rPr>
          <w:color w:val="231F20"/>
          <w:spacing w:val="-4"/>
        </w:rPr>
        <w:t>doctor</w:t>
      </w:r>
      <w:r>
        <w:rPr>
          <w:color w:val="231F20"/>
          <w:spacing w:val="-11"/>
        </w:rPr>
        <w:t> </w:t>
      </w:r>
      <w:r>
        <w:rPr>
          <w:color w:val="231F20"/>
          <w:spacing w:val="-4"/>
        </w:rPr>
        <w:t>arrived</w:t>
      </w:r>
      <w:r>
        <w:rPr>
          <w:color w:val="231F20"/>
          <w:spacing w:val="-11"/>
        </w:rPr>
        <w:t> </w:t>
      </w:r>
      <w:r>
        <w:rPr>
          <w:color w:val="231F20"/>
          <w:spacing w:val="-4"/>
        </w:rPr>
        <w:t>and</w:t>
      </w:r>
      <w:r>
        <w:rPr>
          <w:color w:val="231F20"/>
          <w:spacing w:val="-11"/>
        </w:rPr>
        <w:t> </w:t>
      </w:r>
      <w:r>
        <w:rPr>
          <w:color w:val="231F20"/>
          <w:spacing w:val="-4"/>
        </w:rPr>
        <w:t>came</w:t>
      </w:r>
      <w:r>
        <w:rPr>
          <w:color w:val="231F20"/>
          <w:spacing w:val="-11"/>
        </w:rPr>
        <w:t> </w:t>
      </w:r>
      <w:r>
        <w:rPr>
          <w:color w:val="231F20"/>
          <w:spacing w:val="-4"/>
        </w:rPr>
        <w:t>to</w:t>
      </w:r>
      <w:r>
        <w:rPr>
          <w:color w:val="231F20"/>
          <w:spacing w:val="-11"/>
        </w:rPr>
        <w:t> </w:t>
      </w:r>
      <w:r>
        <w:rPr>
          <w:color w:val="231F20"/>
          <w:spacing w:val="-4"/>
        </w:rPr>
        <w:t>our</w:t>
      </w:r>
      <w:r>
        <w:rPr>
          <w:color w:val="231F20"/>
          <w:spacing w:val="-11"/>
        </w:rPr>
        <w:t> </w:t>
      </w:r>
      <w:r>
        <w:rPr>
          <w:color w:val="231F20"/>
          <w:spacing w:val="-4"/>
        </w:rPr>
        <w:t>side.</w:t>
      </w:r>
      <w:r>
        <w:rPr>
          <w:color w:val="231F20"/>
          <w:spacing w:val="-11"/>
        </w:rPr>
        <w:t> </w:t>
      </w:r>
      <w:r>
        <w:rPr>
          <w:color w:val="231F20"/>
          <w:spacing w:val="-4"/>
        </w:rPr>
        <w:t>He</w:t>
      </w:r>
      <w:r>
        <w:rPr>
          <w:color w:val="231F20"/>
          <w:spacing w:val="-11"/>
        </w:rPr>
        <w:t> </w:t>
      </w:r>
      <w:r>
        <w:rPr>
          <w:color w:val="231F20"/>
          <w:spacing w:val="-4"/>
        </w:rPr>
        <w:t>also</w:t>
      </w:r>
      <w:r>
        <w:rPr>
          <w:color w:val="231F20"/>
          <w:spacing w:val="-11"/>
        </w:rPr>
        <w:t> </w:t>
      </w:r>
      <w:r>
        <w:rPr>
          <w:color w:val="231F20"/>
          <w:spacing w:val="-4"/>
        </w:rPr>
        <w:t>felt </w:t>
      </w:r>
      <w:r>
        <w:rPr>
          <w:color w:val="231F20"/>
        </w:rPr>
        <w:t>our foreheads and agreed with the President. He took </w:t>
      </w:r>
      <w:r>
        <w:rPr>
          <w:color w:val="231F20"/>
          <w:spacing w:val="-4"/>
        </w:rPr>
        <w:t>our</w:t>
      </w:r>
      <w:r>
        <w:rPr>
          <w:color w:val="231F20"/>
          <w:spacing w:val="-11"/>
        </w:rPr>
        <w:t> </w:t>
      </w:r>
      <w:r>
        <w:rPr>
          <w:color w:val="231F20"/>
          <w:spacing w:val="-4"/>
        </w:rPr>
        <w:t>temperatures</w:t>
      </w:r>
      <w:r>
        <w:rPr>
          <w:color w:val="231F20"/>
          <w:spacing w:val="-11"/>
        </w:rPr>
        <w:t> </w:t>
      </w:r>
      <w:r>
        <w:rPr>
          <w:color w:val="231F20"/>
          <w:spacing w:val="-4"/>
        </w:rPr>
        <w:t>and</w:t>
      </w:r>
      <w:r>
        <w:rPr>
          <w:color w:val="231F20"/>
          <w:spacing w:val="-11"/>
        </w:rPr>
        <w:t> </w:t>
      </w:r>
      <w:r>
        <w:rPr>
          <w:color w:val="231F20"/>
          <w:spacing w:val="-4"/>
        </w:rPr>
        <w:t>agreed</w:t>
      </w:r>
      <w:r>
        <w:rPr>
          <w:color w:val="231F20"/>
          <w:spacing w:val="-11"/>
        </w:rPr>
        <w:t> </w:t>
      </w:r>
      <w:r>
        <w:rPr>
          <w:color w:val="231F20"/>
          <w:spacing w:val="-4"/>
        </w:rPr>
        <w:t>they</w:t>
      </w:r>
      <w:r>
        <w:rPr>
          <w:color w:val="231F20"/>
          <w:spacing w:val="-11"/>
        </w:rPr>
        <w:t> </w:t>
      </w:r>
      <w:r>
        <w:rPr>
          <w:color w:val="231F20"/>
          <w:spacing w:val="-4"/>
        </w:rPr>
        <w:t>were</w:t>
      </w:r>
      <w:r>
        <w:rPr>
          <w:color w:val="231F20"/>
          <w:spacing w:val="-11"/>
        </w:rPr>
        <w:t> </w:t>
      </w:r>
      <w:r>
        <w:rPr>
          <w:color w:val="231F20"/>
          <w:spacing w:val="-4"/>
        </w:rPr>
        <w:t>both</w:t>
      </w:r>
      <w:r>
        <w:rPr>
          <w:color w:val="231F20"/>
          <w:spacing w:val="-11"/>
        </w:rPr>
        <w:t> </w:t>
      </w:r>
      <w:r>
        <w:rPr>
          <w:color w:val="231F20"/>
          <w:spacing w:val="-4"/>
        </w:rPr>
        <w:t>high.</w:t>
      </w:r>
      <w:r>
        <w:rPr>
          <w:color w:val="231F20"/>
          <w:spacing w:val="-11"/>
        </w:rPr>
        <w:t> </w:t>
      </w:r>
      <w:r>
        <w:rPr>
          <w:color w:val="231F20"/>
          <w:spacing w:val="-4"/>
        </w:rPr>
        <w:t>Seeing </w:t>
      </w:r>
      <w:r>
        <w:rPr>
          <w:color w:val="231F20"/>
        </w:rPr>
        <w:t>we were conscious, the doctor spoke to us.</w:t>
      </w:r>
    </w:p>
    <w:p>
      <w:pPr>
        <w:pStyle w:val="BodyText"/>
        <w:spacing w:before="175"/>
        <w:ind w:left="1620"/>
      </w:pPr>
      <w:r>
        <w:rPr>
          <w:color w:val="231F20"/>
          <w:spacing w:val="-2"/>
        </w:rPr>
        <w:t>“How</w:t>
      </w:r>
      <w:r>
        <w:rPr>
          <w:color w:val="231F20"/>
          <w:spacing w:val="-10"/>
        </w:rPr>
        <w:t> </w:t>
      </w:r>
      <w:r>
        <w:rPr>
          <w:color w:val="231F20"/>
          <w:spacing w:val="-2"/>
        </w:rPr>
        <w:t>are</w:t>
      </w:r>
      <w:r>
        <w:rPr>
          <w:color w:val="231F20"/>
          <w:spacing w:val="-10"/>
        </w:rPr>
        <w:t> </w:t>
      </w:r>
      <w:r>
        <w:rPr>
          <w:color w:val="231F20"/>
          <w:spacing w:val="-2"/>
        </w:rPr>
        <w:t>you</w:t>
      </w:r>
      <w:r>
        <w:rPr>
          <w:color w:val="231F20"/>
          <w:spacing w:val="-10"/>
        </w:rPr>
        <w:t> </w:t>
      </w:r>
      <w:r>
        <w:rPr>
          <w:color w:val="231F20"/>
          <w:spacing w:val="-2"/>
        </w:rPr>
        <w:t>feeling?”</w:t>
      </w:r>
      <w:r>
        <w:rPr>
          <w:color w:val="231F20"/>
          <w:spacing w:val="-10"/>
        </w:rPr>
        <w:t> </w:t>
      </w:r>
      <w:r>
        <w:rPr>
          <w:color w:val="231F20"/>
          <w:spacing w:val="-2"/>
        </w:rPr>
        <w:t>he</w:t>
      </w:r>
      <w:r>
        <w:rPr>
          <w:color w:val="231F20"/>
          <w:spacing w:val="-10"/>
        </w:rPr>
        <w:t> </w:t>
      </w:r>
      <w:r>
        <w:rPr>
          <w:color w:val="231F20"/>
          <w:spacing w:val="-2"/>
        </w:rPr>
        <w:t>asked.</w:t>
      </w:r>
    </w:p>
    <w:p>
      <w:pPr>
        <w:pStyle w:val="BodyText"/>
        <w:spacing w:line="285" w:lineRule="auto" w:before="230"/>
        <w:ind w:left="1260" w:right="891" w:firstLine="360"/>
        <w:jc w:val="both"/>
      </w:pPr>
      <w:r>
        <w:rPr>
          <w:color w:val="231F20"/>
        </w:rPr>
        <w:t>“I hurt all over,” I replied. “It’s much worse than last time.”</w:t>
      </w:r>
    </w:p>
    <w:p>
      <w:pPr>
        <w:pStyle w:val="BodyText"/>
        <w:spacing w:before="177"/>
        <w:ind w:left="1620"/>
      </w:pPr>
      <w:r>
        <w:rPr>
          <w:color w:val="231F20"/>
        </w:rPr>
        <w:t>Judy</w:t>
      </w:r>
      <w:r>
        <w:rPr>
          <w:color w:val="231F20"/>
          <w:spacing w:val="-7"/>
        </w:rPr>
        <w:t> </w:t>
      </w:r>
      <w:r>
        <w:rPr>
          <w:color w:val="231F20"/>
        </w:rPr>
        <w:t>said</w:t>
      </w:r>
      <w:r>
        <w:rPr>
          <w:color w:val="231F20"/>
          <w:spacing w:val="-7"/>
        </w:rPr>
        <w:t> </w:t>
      </w:r>
      <w:r>
        <w:rPr>
          <w:color w:val="231F20"/>
        </w:rPr>
        <w:t>the</w:t>
      </w:r>
      <w:r>
        <w:rPr>
          <w:color w:val="231F20"/>
          <w:spacing w:val="-7"/>
        </w:rPr>
        <w:t> </w:t>
      </w:r>
      <w:r>
        <w:rPr>
          <w:color w:val="231F20"/>
          <w:spacing w:val="-2"/>
        </w:rPr>
        <w:t>same.</w:t>
      </w:r>
    </w:p>
    <w:p>
      <w:pPr>
        <w:pStyle w:val="BodyText"/>
        <w:spacing w:before="230"/>
        <w:ind w:left="1620"/>
      </w:pPr>
      <w:r>
        <w:rPr>
          <w:color w:val="231F20"/>
          <w:spacing w:val="-2"/>
        </w:rPr>
        <w:t>“I</w:t>
      </w:r>
      <w:r>
        <w:rPr>
          <w:color w:val="231F20"/>
          <w:spacing w:val="-10"/>
        </w:rPr>
        <w:t> </w:t>
      </w:r>
      <w:r>
        <w:rPr>
          <w:color w:val="231F20"/>
          <w:spacing w:val="-2"/>
        </w:rPr>
        <w:t>feel</w:t>
      </w:r>
      <w:r>
        <w:rPr>
          <w:color w:val="231F20"/>
          <w:spacing w:val="-10"/>
        </w:rPr>
        <w:t> </w:t>
      </w:r>
      <w:r>
        <w:rPr>
          <w:color w:val="231F20"/>
          <w:spacing w:val="-2"/>
        </w:rPr>
        <w:t>both</w:t>
      </w:r>
      <w:r>
        <w:rPr>
          <w:color w:val="231F20"/>
          <w:spacing w:val="-10"/>
        </w:rPr>
        <w:t> </w:t>
      </w:r>
      <w:r>
        <w:rPr>
          <w:color w:val="231F20"/>
          <w:spacing w:val="-2"/>
        </w:rPr>
        <w:t>hot</w:t>
      </w:r>
      <w:r>
        <w:rPr>
          <w:color w:val="231F20"/>
          <w:spacing w:val="-10"/>
        </w:rPr>
        <w:t> </w:t>
      </w:r>
      <w:r>
        <w:rPr>
          <w:color w:val="231F20"/>
          <w:spacing w:val="-2"/>
        </w:rPr>
        <w:t>and</w:t>
      </w:r>
      <w:r>
        <w:rPr>
          <w:color w:val="231F20"/>
          <w:spacing w:val="-10"/>
        </w:rPr>
        <w:t> </w:t>
      </w:r>
      <w:r>
        <w:rPr>
          <w:color w:val="231F20"/>
          <w:spacing w:val="-2"/>
        </w:rPr>
        <w:t>cold,”</w:t>
      </w:r>
      <w:r>
        <w:rPr>
          <w:color w:val="231F20"/>
          <w:spacing w:val="-10"/>
        </w:rPr>
        <w:t> </w:t>
      </w:r>
      <w:r>
        <w:rPr>
          <w:color w:val="231F20"/>
          <w:spacing w:val="-2"/>
        </w:rPr>
        <w:t>she</w:t>
      </w:r>
      <w:r>
        <w:rPr>
          <w:color w:val="231F20"/>
          <w:spacing w:val="-10"/>
        </w:rPr>
        <w:t> </w:t>
      </w:r>
      <w:r>
        <w:rPr>
          <w:color w:val="231F20"/>
          <w:spacing w:val="-2"/>
        </w:rPr>
        <w:t>added.</w:t>
      </w:r>
    </w:p>
    <w:p>
      <w:pPr>
        <w:spacing w:after="0"/>
        <w:sectPr>
          <w:footerReference w:type="default" r:id="rId14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52864;mso-wrap-distance-left:0;mso-wrap-distance-right:0" id="docshapegroup349"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firstLine="360"/>
        <w:jc w:val="both"/>
      </w:pPr>
      <w:r>
        <w:rPr>
          <w:color w:val="231F20"/>
        </w:rPr>
        <w:t>“Is your pain outside of you or inside of you?” he </w:t>
      </w:r>
      <w:r>
        <w:rPr>
          <w:color w:val="231F20"/>
          <w:spacing w:val="-2"/>
        </w:rPr>
        <w:t>asked.</w:t>
      </w:r>
    </w:p>
    <w:p>
      <w:pPr>
        <w:pStyle w:val="BodyText"/>
        <w:spacing w:before="178"/>
        <w:ind w:left="1260"/>
      </w:pPr>
      <w:r>
        <w:rPr>
          <w:color w:val="231F20"/>
          <w:spacing w:val="-4"/>
        </w:rPr>
        <w:t>That</w:t>
      </w:r>
      <w:r>
        <w:rPr>
          <w:color w:val="231F20"/>
          <w:spacing w:val="-2"/>
        </w:rPr>
        <w:t> </w:t>
      </w:r>
      <w:r>
        <w:rPr>
          <w:color w:val="231F20"/>
          <w:spacing w:val="-4"/>
        </w:rPr>
        <w:t>confused</w:t>
      </w:r>
      <w:r>
        <w:rPr>
          <w:color w:val="231F20"/>
          <w:spacing w:val="-1"/>
        </w:rPr>
        <w:t> </w:t>
      </w:r>
      <w:r>
        <w:rPr>
          <w:color w:val="231F20"/>
          <w:spacing w:val="-5"/>
        </w:rPr>
        <w:t>us.</w:t>
      </w:r>
    </w:p>
    <w:p>
      <w:pPr>
        <w:pStyle w:val="BodyText"/>
        <w:spacing w:line="285" w:lineRule="auto" w:before="230"/>
        <w:ind w:left="900" w:right="1259" w:firstLine="360"/>
        <w:jc w:val="both"/>
      </w:pPr>
      <w:r>
        <w:rPr>
          <w:color w:val="231F20"/>
          <w:spacing w:val="11"/>
        </w:rPr>
        <w:t>“What</w:t>
      </w:r>
      <w:r>
        <w:rPr>
          <w:color w:val="231F20"/>
          <w:spacing w:val="11"/>
        </w:rPr>
        <w:t> </w:t>
      </w:r>
      <w:r>
        <w:rPr>
          <w:color w:val="231F20"/>
        </w:rPr>
        <w:t>do you </w:t>
      </w:r>
      <w:r>
        <w:rPr>
          <w:color w:val="231F20"/>
          <w:spacing w:val="10"/>
        </w:rPr>
        <w:t>mean?”</w:t>
      </w:r>
      <w:r>
        <w:rPr>
          <w:color w:val="231F20"/>
          <w:spacing w:val="10"/>
        </w:rPr>
        <w:t> </w:t>
      </w:r>
      <w:r>
        <w:rPr>
          <w:color w:val="231F20"/>
        </w:rPr>
        <w:t>Judy </w:t>
      </w:r>
      <w:r>
        <w:rPr>
          <w:color w:val="231F20"/>
          <w:spacing w:val="10"/>
        </w:rPr>
        <w:t>said.</w:t>
      </w:r>
      <w:r>
        <w:rPr>
          <w:color w:val="231F20"/>
          <w:spacing w:val="10"/>
        </w:rPr>
        <w:t> </w:t>
      </w:r>
      <w:r>
        <w:rPr>
          <w:color w:val="231F20"/>
        </w:rPr>
        <w:t>“We don’t </w:t>
      </w:r>
      <w:r>
        <w:rPr>
          <w:color w:val="231F20"/>
          <w:spacing w:val="-2"/>
        </w:rPr>
        <w:t>understand.”</w:t>
      </w:r>
    </w:p>
    <w:p>
      <w:pPr>
        <w:pStyle w:val="BodyText"/>
        <w:spacing w:line="285" w:lineRule="auto" w:before="177"/>
        <w:ind w:left="900" w:right="1256" w:firstLine="360"/>
        <w:jc w:val="both"/>
      </w:pPr>
      <w:r>
        <w:rPr>
          <w:color w:val="231F20"/>
        </w:rPr>
        <w:t>He thought for a moment, trying to think of how to express it.</w:t>
      </w:r>
    </w:p>
    <w:p>
      <w:pPr>
        <w:pStyle w:val="BodyText"/>
        <w:spacing w:line="285" w:lineRule="auto" w:before="178"/>
        <w:ind w:left="900" w:right="1253" w:firstLine="360"/>
        <w:jc w:val="both"/>
      </w:pPr>
      <w:r>
        <w:rPr>
          <w:color w:val="231F20"/>
          <w:spacing w:val="-2"/>
        </w:rPr>
        <w:t>“Where</w:t>
      </w:r>
      <w:r>
        <w:rPr>
          <w:color w:val="231F20"/>
          <w:spacing w:val="-13"/>
        </w:rPr>
        <w:t> </w:t>
      </w:r>
      <w:r>
        <w:rPr>
          <w:color w:val="231F20"/>
          <w:spacing w:val="-2"/>
        </w:rPr>
        <w:t>is</w:t>
      </w:r>
      <w:r>
        <w:rPr>
          <w:color w:val="231F20"/>
          <w:spacing w:val="-13"/>
        </w:rPr>
        <w:t> </w:t>
      </w:r>
      <w:r>
        <w:rPr>
          <w:color w:val="231F20"/>
          <w:spacing w:val="-2"/>
        </w:rPr>
        <w:t>the</w:t>
      </w:r>
      <w:r>
        <w:rPr>
          <w:color w:val="231F20"/>
          <w:spacing w:val="-13"/>
        </w:rPr>
        <w:t> </w:t>
      </w:r>
      <w:r>
        <w:rPr>
          <w:color w:val="231F20"/>
          <w:spacing w:val="-2"/>
        </w:rPr>
        <w:t>pain?”</w:t>
      </w:r>
      <w:r>
        <w:rPr>
          <w:color w:val="231F20"/>
          <w:spacing w:val="-13"/>
        </w:rPr>
        <w:t> </w:t>
      </w:r>
      <w:r>
        <w:rPr>
          <w:color w:val="231F20"/>
          <w:spacing w:val="-2"/>
        </w:rPr>
        <w:t>he</w:t>
      </w:r>
      <w:r>
        <w:rPr>
          <w:color w:val="231F20"/>
          <w:spacing w:val="-13"/>
        </w:rPr>
        <w:t> </w:t>
      </w:r>
      <w:r>
        <w:rPr>
          <w:color w:val="231F20"/>
          <w:spacing w:val="-2"/>
        </w:rPr>
        <w:t>finally</w:t>
      </w:r>
      <w:r>
        <w:rPr>
          <w:color w:val="231F20"/>
          <w:spacing w:val="-13"/>
        </w:rPr>
        <w:t> </w:t>
      </w:r>
      <w:r>
        <w:rPr>
          <w:color w:val="231F20"/>
          <w:spacing w:val="-2"/>
        </w:rPr>
        <w:t>began.</w:t>
      </w:r>
      <w:r>
        <w:rPr>
          <w:color w:val="231F20"/>
          <w:spacing w:val="-13"/>
        </w:rPr>
        <w:t> </w:t>
      </w:r>
      <w:r>
        <w:rPr>
          <w:color w:val="231F20"/>
          <w:spacing w:val="-2"/>
        </w:rPr>
        <w:t>“Does</w:t>
      </w:r>
      <w:r>
        <w:rPr>
          <w:color w:val="231F20"/>
          <w:spacing w:val="-13"/>
        </w:rPr>
        <w:t> </w:t>
      </w:r>
      <w:r>
        <w:rPr>
          <w:color w:val="231F20"/>
          <w:spacing w:val="-2"/>
        </w:rPr>
        <w:t>it</w:t>
      </w:r>
      <w:r>
        <w:rPr>
          <w:color w:val="231F20"/>
          <w:spacing w:val="-13"/>
        </w:rPr>
        <w:t> </w:t>
      </w:r>
      <w:r>
        <w:rPr>
          <w:color w:val="231F20"/>
          <w:spacing w:val="-2"/>
        </w:rPr>
        <w:t>seem </w:t>
      </w:r>
      <w:r>
        <w:rPr>
          <w:color w:val="231F20"/>
        </w:rPr>
        <w:t>to be on the surface of your body – on your back and </w:t>
      </w:r>
      <w:r>
        <w:rPr>
          <w:color w:val="231F20"/>
          <w:spacing w:val="-6"/>
        </w:rPr>
        <w:t>down</w:t>
      </w:r>
      <w:r>
        <w:rPr>
          <w:color w:val="231F20"/>
          <w:spacing w:val="-9"/>
        </w:rPr>
        <w:t> </w:t>
      </w:r>
      <w:r>
        <w:rPr>
          <w:color w:val="231F20"/>
          <w:spacing w:val="-6"/>
        </w:rPr>
        <w:t>your</w:t>
      </w:r>
      <w:r>
        <w:rPr>
          <w:color w:val="231F20"/>
          <w:spacing w:val="-9"/>
        </w:rPr>
        <w:t> </w:t>
      </w:r>
      <w:r>
        <w:rPr>
          <w:color w:val="231F20"/>
          <w:spacing w:val="-6"/>
        </w:rPr>
        <w:t>legs,</w:t>
      </w:r>
      <w:r>
        <w:rPr>
          <w:color w:val="231F20"/>
          <w:spacing w:val="-9"/>
        </w:rPr>
        <w:t> </w:t>
      </w:r>
      <w:r>
        <w:rPr>
          <w:color w:val="231F20"/>
          <w:spacing w:val="-6"/>
        </w:rPr>
        <w:t>or</w:t>
      </w:r>
      <w:r>
        <w:rPr>
          <w:color w:val="231F20"/>
          <w:spacing w:val="-9"/>
        </w:rPr>
        <w:t> </w:t>
      </w:r>
      <w:r>
        <w:rPr>
          <w:color w:val="231F20"/>
          <w:spacing w:val="-6"/>
        </w:rPr>
        <w:t>does</w:t>
      </w:r>
      <w:r>
        <w:rPr>
          <w:color w:val="231F20"/>
          <w:spacing w:val="-9"/>
        </w:rPr>
        <w:t> </w:t>
      </w:r>
      <w:r>
        <w:rPr>
          <w:color w:val="231F20"/>
          <w:spacing w:val="-6"/>
        </w:rPr>
        <w:t>it</w:t>
      </w:r>
      <w:r>
        <w:rPr>
          <w:color w:val="231F20"/>
          <w:spacing w:val="-9"/>
        </w:rPr>
        <w:t> </w:t>
      </w:r>
      <w:r>
        <w:rPr>
          <w:color w:val="231F20"/>
          <w:spacing w:val="-6"/>
        </w:rPr>
        <w:t>seem</w:t>
      </w:r>
      <w:r>
        <w:rPr>
          <w:color w:val="231F20"/>
          <w:spacing w:val="-9"/>
        </w:rPr>
        <w:t> </w:t>
      </w:r>
      <w:r>
        <w:rPr>
          <w:color w:val="231F20"/>
          <w:spacing w:val="-6"/>
        </w:rPr>
        <w:t>to</w:t>
      </w:r>
      <w:r>
        <w:rPr>
          <w:color w:val="231F20"/>
          <w:spacing w:val="-9"/>
        </w:rPr>
        <w:t> </w:t>
      </w:r>
      <w:r>
        <w:rPr>
          <w:color w:val="231F20"/>
          <w:spacing w:val="-6"/>
        </w:rPr>
        <w:t>come</w:t>
      </w:r>
      <w:r>
        <w:rPr>
          <w:color w:val="231F20"/>
          <w:spacing w:val="-9"/>
        </w:rPr>
        <w:t> </w:t>
      </w:r>
      <w:r>
        <w:rPr>
          <w:color w:val="231F20"/>
          <w:spacing w:val="-6"/>
        </w:rPr>
        <w:t>from</w:t>
      </w:r>
      <w:r>
        <w:rPr>
          <w:color w:val="231F20"/>
          <w:spacing w:val="-9"/>
        </w:rPr>
        <w:t> </w:t>
      </w:r>
      <w:r>
        <w:rPr>
          <w:color w:val="231F20"/>
          <w:spacing w:val="-6"/>
        </w:rPr>
        <w:t>inside</w:t>
      </w:r>
      <w:r>
        <w:rPr>
          <w:color w:val="231F20"/>
          <w:spacing w:val="-9"/>
        </w:rPr>
        <w:t> </w:t>
      </w:r>
      <w:r>
        <w:rPr>
          <w:color w:val="231F20"/>
          <w:spacing w:val="-6"/>
        </w:rPr>
        <w:t>you? </w:t>
      </w:r>
      <w:r>
        <w:rPr>
          <w:color w:val="231F20"/>
        </w:rPr>
        <w:t>Or is it both?”</w:t>
      </w:r>
    </w:p>
    <w:p>
      <w:pPr>
        <w:pStyle w:val="BodyText"/>
        <w:spacing w:before="174"/>
        <w:ind w:left="1260"/>
      </w:pPr>
      <w:r>
        <w:rPr>
          <w:color w:val="231F20"/>
          <w:spacing w:val="-4"/>
        </w:rPr>
        <w:t>“It’s</w:t>
      </w:r>
      <w:r>
        <w:rPr>
          <w:color w:val="231F20"/>
          <w:spacing w:val="-11"/>
        </w:rPr>
        <w:t> </w:t>
      </w:r>
      <w:r>
        <w:rPr>
          <w:color w:val="231F20"/>
          <w:spacing w:val="-4"/>
        </w:rPr>
        <w:t>both,”</w:t>
      </w:r>
      <w:r>
        <w:rPr>
          <w:color w:val="231F20"/>
          <w:spacing w:val="-10"/>
        </w:rPr>
        <w:t> </w:t>
      </w:r>
      <w:r>
        <w:rPr>
          <w:color w:val="231F20"/>
          <w:spacing w:val="-4"/>
        </w:rPr>
        <w:t>I</w:t>
      </w:r>
      <w:r>
        <w:rPr>
          <w:color w:val="231F20"/>
          <w:spacing w:val="-11"/>
        </w:rPr>
        <w:t> </w:t>
      </w:r>
      <w:r>
        <w:rPr>
          <w:color w:val="231F20"/>
          <w:spacing w:val="-4"/>
        </w:rPr>
        <w:t>answered</w:t>
      </w:r>
      <w:r>
        <w:rPr>
          <w:color w:val="231F20"/>
          <w:spacing w:val="-10"/>
        </w:rPr>
        <w:t> </w:t>
      </w:r>
      <w:r>
        <w:rPr>
          <w:color w:val="231F20"/>
          <w:spacing w:val="-4"/>
        </w:rPr>
        <w:t>for</w:t>
      </w:r>
      <w:r>
        <w:rPr>
          <w:color w:val="231F20"/>
          <w:spacing w:val="-11"/>
        </w:rPr>
        <w:t> </w:t>
      </w:r>
      <w:r>
        <w:rPr>
          <w:color w:val="231F20"/>
          <w:spacing w:val="-4"/>
        </w:rPr>
        <w:t>us</w:t>
      </w:r>
      <w:r>
        <w:rPr>
          <w:color w:val="231F20"/>
          <w:spacing w:val="-10"/>
        </w:rPr>
        <w:t> </w:t>
      </w:r>
      <w:r>
        <w:rPr>
          <w:color w:val="231F20"/>
          <w:spacing w:val="-4"/>
        </w:rPr>
        <w:t>both.</w:t>
      </w:r>
    </w:p>
    <w:p>
      <w:pPr>
        <w:pStyle w:val="BodyText"/>
        <w:spacing w:line="500" w:lineRule="atLeast"/>
        <w:ind w:left="1260" w:right="1253"/>
      </w:pPr>
      <w:r>
        <w:rPr>
          <w:color w:val="231F20"/>
        </w:rPr>
        <w:t>“I</w:t>
      </w:r>
      <w:r>
        <w:rPr>
          <w:color w:val="231F20"/>
          <w:spacing w:val="-4"/>
        </w:rPr>
        <w:t> </w:t>
      </w:r>
      <w:r>
        <w:rPr>
          <w:color w:val="231F20"/>
        </w:rPr>
        <w:t>see,”</w:t>
      </w:r>
      <w:r>
        <w:rPr>
          <w:color w:val="231F20"/>
          <w:spacing w:val="-4"/>
        </w:rPr>
        <w:t> </w:t>
      </w:r>
      <w:r>
        <w:rPr>
          <w:color w:val="231F20"/>
        </w:rPr>
        <w:t>he</w:t>
      </w:r>
      <w:r>
        <w:rPr>
          <w:color w:val="231F20"/>
          <w:spacing w:val="-4"/>
        </w:rPr>
        <w:t> </w:t>
      </w:r>
      <w:r>
        <w:rPr>
          <w:color w:val="231F20"/>
        </w:rPr>
        <w:t>said</w:t>
      </w:r>
      <w:r>
        <w:rPr>
          <w:color w:val="231F20"/>
          <w:spacing w:val="-4"/>
        </w:rPr>
        <w:t> </w:t>
      </w:r>
      <w:r>
        <w:rPr>
          <w:color w:val="231F20"/>
        </w:rPr>
        <w:t>gravely,</w:t>
      </w:r>
      <w:r>
        <w:rPr>
          <w:color w:val="231F20"/>
          <w:spacing w:val="-4"/>
        </w:rPr>
        <w:t> </w:t>
      </w:r>
      <w:r>
        <w:rPr>
          <w:color w:val="231F20"/>
        </w:rPr>
        <w:t>“that’s</w:t>
      </w:r>
      <w:r>
        <w:rPr>
          <w:color w:val="231F20"/>
          <w:spacing w:val="-4"/>
        </w:rPr>
        <w:t> </w:t>
      </w:r>
      <w:r>
        <w:rPr>
          <w:color w:val="231F20"/>
        </w:rPr>
        <w:t>what</w:t>
      </w:r>
      <w:r>
        <w:rPr>
          <w:color w:val="231F20"/>
          <w:spacing w:val="-4"/>
        </w:rPr>
        <w:t> </w:t>
      </w:r>
      <w:r>
        <w:rPr>
          <w:color w:val="231F20"/>
        </w:rPr>
        <w:t>I</w:t>
      </w:r>
      <w:r>
        <w:rPr>
          <w:color w:val="231F20"/>
          <w:spacing w:val="-4"/>
        </w:rPr>
        <w:t> </w:t>
      </w:r>
      <w:r>
        <w:rPr>
          <w:color w:val="231F20"/>
        </w:rPr>
        <w:t>thought.”</w:t>
      </w:r>
      <w:r>
        <w:rPr>
          <w:color w:val="231F20"/>
        </w:rPr>
        <w:t> The</w:t>
      </w:r>
      <w:r>
        <w:rPr>
          <w:color w:val="231F20"/>
          <w:spacing w:val="19"/>
        </w:rPr>
        <w:t> </w:t>
      </w:r>
      <w:r>
        <w:rPr>
          <w:color w:val="231F20"/>
        </w:rPr>
        <w:t>doctor</w:t>
      </w:r>
      <w:r>
        <w:rPr>
          <w:color w:val="231F20"/>
          <w:spacing w:val="19"/>
        </w:rPr>
        <w:t> </w:t>
      </w:r>
      <w:r>
        <w:rPr>
          <w:color w:val="231F20"/>
        </w:rPr>
        <w:t>turned</w:t>
      </w:r>
      <w:r>
        <w:rPr>
          <w:color w:val="231F20"/>
          <w:spacing w:val="19"/>
        </w:rPr>
        <w:t> </w:t>
      </w:r>
      <w:r>
        <w:rPr>
          <w:color w:val="231F20"/>
        </w:rPr>
        <w:t>away</w:t>
      </w:r>
      <w:r>
        <w:rPr>
          <w:color w:val="231F20"/>
          <w:spacing w:val="19"/>
        </w:rPr>
        <w:t> </w:t>
      </w:r>
      <w:r>
        <w:rPr>
          <w:color w:val="231F20"/>
        </w:rPr>
        <w:t>from</w:t>
      </w:r>
      <w:r>
        <w:rPr>
          <w:color w:val="231F20"/>
          <w:spacing w:val="19"/>
        </w:rPr>
        <w:t> </w:t>
      </w:r>
      <w:r>
        <w:rPr>
          <w:color w:val="231F20"/>
        </w:rPr>
        <w:t>us</w:t>
      </w:r>
      <w:r>
        <w:rPr>
          <w:color w:val="231F20"/>
          <w:spacing w:val="19"/>
        </w:rPr>
        <w:t> </w:t>
      </w:r>
      <w:r>
        <w:rPr>
          <w:color w:val="231F20"/>
        </w:rPr>
        <w:t>to</w:t>
      </w:r>
      <w:r>
        <w:rPr>
          <w:color w:val="231F20"/>
          <w:spacing w:val="19"/>
        </w:rPr>
        <w:t> </w:t>
      </w:r>
      <w:r>
        <w:rPr>
          <w:color w:val="231F20"/>
        </w:rPr>
        <w:t>speak</w:t>
      </w:r>
      <w:r>
        <w:rPr>
          <w:color w:val="231F20"/>
          <w:spacing w:val="19"/>
        </w:rPr>
        <w:t> </w:t>
      </w:r>
      <w:r>
        <w:rPr>
          <w:color w:val="231F20"/>
        </w:rPr>
        <w:t>to</w:t>
      </w:r>
      <w:r>
        <w:rPr>
          <w:color w:val="231F20"/>
          <w:spacing w:val="19"/>
        </w:rPr>
        <w:t> </w:t>
      </w:r>
      <w:r>
        <w:rPr>
          <w:color w:val="231F20"/>
          <w:spacing w:val="-5"/>
        </w:rPr>
        <w:t>the</w:t>
      </w:r>
    </w:p>
    <w:p>
      <w:pPr>
        <w:pStyle w:val="BodyText"/>
        <w:spacing w:line="285" w:lineRule="auto" w:before="50"/>
        <w:ind w:left="900" w:right="894"/>
      </w:pPr>
      <w:r>
        <w:rPr>
          <w:color w:val="231F20"/>
        </w:rPr>
        <w:t>President</w:t>
      </w:r>
      <w:r>
        <w:rPr>
          <w:color w:val="231F20"/>
          <w:spacing w:val="40"/>
        </w:rPr>
        <w:t> </w:t>
      </w:r>
      <w:r>
        <w:rPr>
          <w:color w:val="231F20"/>
        </w:rPr>
        <w:t>and</w:t>
      </w:r>
      <w:r>
        <w:rPr>
          <w:color w:val="231F20"/>
          <w:spacing w:val="40"/>
        </w:rPr>
        <w:t> </w:t>
      </w:r>
      <w:r>
        <w:rPr>
          <w:color w:val="231F20"/>
        </w:rPr>
        <w:t>Jake</w:t>
      </w:r>
      <w:r>
        <w:rPr>
          <w:color w:val="231F20"/>
          <w:spacing w:val="40"/>
        </w:rPr>
        <w:t> </w:t>
      </w:r>
      <w:r>
        <w:rPr>
          <w:color w:val="231F20"/>
        </w:rPr>
        <w:t>who</w:t>
      </w:r>
      <w:r>
        <w:rPr>
          <w:color w:val="231F20"/>
          <w:spacing w:val="40"/>
        </w:rPr>
        <w:t> </w:t>
      </w:r>
      <w:r>
        <w:rPr>
          <w:color w:val="231F20"/>
        </w:rPr>
        <w:t>were</w:t>
      </w:r>
      <w:r>
        <w:rPr>
          <w:color w:val="231F20"/>
          <w:spacing w:val="40"/>
        </w:rPr>
        <w:t> </w:t>
      </w:r>
      <w:r>
        <w:rPr>
          <w:color w:val="231F20"/>
        </w:rPr>
        <w:t>hovering</w:t>
      </w:r>
      <w:r>
        <w:rPr>
          <w:color w:val="231F20"/>
          <w:spacing w:val="40"/>
        </w:rPr>
        <w:t> </w:t>
      </w:r>
      <w:r>
        <w:rPr>
          <w:color w:val="231F20"/>
        </w:rPr>
        <w:t>impotently behind him.</w:t>
      </w:r>
    </w:p>
    <w:p>
      <w:pPr>
        <w:pStyle w:val="BodyText"/>
        <w:spacing w:line="285" w:lineRule="auto" w:before="178"/>
        <w:ind w:left="900" w:right="1257" w:firstLine="360"/>
        <w:jc w:val="both"/>
      </w:pPr>
      <w:r>
        <w:rPr>
          <w:color w:val="231F20"/>
        </w:rPr>
        <w:t>“I can’t deal with this. I’ll stay with them and help </w:t>
      </w:r>
      <w:r>
        <w:rPr>
          <w:color w:val="231F20"/>
          <w:spacing w:val="-6"/>
        </w:rPr>
        <w:t>you keep them comfortable. However, we must get them to</w:t>
      </w:r>
      <w:r>
        <w:rPr>
          <w:color w:val="231F20"/>
          <w:spacing w:val="-11"/>
        </w:rPr>
        <w:t> </w:t>
      </w:r>
      <w:r>
        <w:rPr>
          <w:color w:val="231F20"/>
          <w:spacing w:val="-6"/>
        </w:rPr>
        <w:t>Freetown</w:t>
      </w:r>
      <w:r>
        <w:rPr>
          <w:color w:val="231F20"/>
          <w:spacing w:val="-9"/>
        </w:rPr>
        <w:t> </w:t>
      </w:r>
      <w:r>
        <w:rPr>
          <w:color w:val="231F20"/>
          <w:spacing w:val="-6"/>
        </w:rPr>
        <w:t>University</w:t>
      </w:r>
      <w:r>
        <w:rPr>
          <w:color w:val="231F20"/>
          <w:spacing w:val="-9"/>
        </w:rPr>
        <w:t> </w:t>
      </w:r>
      <w:r>
        <w:rPr>
          <w:color w:val="231F20"/>
          <w:spacing w:val="-6"/>
        </w:rPr>
        <w:t>Hospital</w:t>
      </w:r>
      <w:r>
        <w:rPr>
          <w:color w:val="231F20"/>
          <w:spacing w:val="-9"/>
        </w:rPr>
        <w:t> </w:t>
      </w:r>
      <w:r>
        <w:rPr>
          <w:color w:val="231F20"/>
          <w:spacing w:val="-6"/>
        </w:rPr>
        <w:t>as</w:t>
      </w:r>
      <w:r>
        <w:rPr>
          <w:color w:val="231F20"/>
          <w:spacing w:val="-9"/>
        </w:rPr>
        <w:t> </w:t>
      </w:r>
      <w:r>
        <w:rPr>
          <w:color w:val="231F20"/>
          <w:spacing w:val="-6"/>
        </w:rPr>
        <w:t>soon</w:t>
      </w:r>
      <w:r>
        <w:rPr>
          <w:color w:val="231F20"/>
          <w:spacing w:val="-9"/>
        </w:rPr>
        <w:t> </w:t>
      </w:r>
      <w:r>
        <w:rPr>
          <w:color w:val="231F20"/>
          <w:spacing w:val="-6"/>
        </w:rPr>
        <w:t>as</w:t>
      </w:r>
      <w:r>
        <w:rPr>
          <w:color w:val="231F20"/>
          <w:spacing w:val="-9"/>
        </w:rPr>
        <w:t> </w:t>
      </w:r>
      <w:r>
        <w:rPr>
          <w:color w:val="231F20"/>
          <w:spacing w:val="-6"/>
        </w:rPr>
        <w:t>possible</w:t>
      </w:r>
      <w:r>
        <w:rPr>
          <w:color w:val="231F20"/>
          <w:spacing w:val="-9"/>
        </w:rPr>
        <w:t> </w:t>
      </w:r>
      <w:r>
        <w:rPr>
          <w:color w:val="231F20"/>
          <w:spacing w:val="-6"/>
        </w:rPr>
        <w:t>if</w:t>
      </w:r>
      <w:r>
        <w:rPr>
          <w:color w:val="231F20"/>
          <w:spacing w:val="-9"/>
        </w:rPr>
        <w:t> </w:t>
      </w:r>
      <w:r>
        <w:rPr>
          <w:color w:val="231F20"/>
          <w:spacing w:val="-6"/>
        </w:rPr>
        <w:t>not </w:t>
      </w:r>
      <w:r>
        <w:rPr>
          <w:color w:val="231F20"/>
        </w:rPr>
        <w:t>sooner! It’s really that urgent.”</w:t>
      </w:r>
    </w:p>
    <w:p>
      <w:pPr>
        <w:pStyle w:val="BodyText"/>
        <w:spacing w:line="285" w:lineRule="auto" w:before="175"/>
        <w:ind w:left="900" w:right="1253" w:firstLine="360"/>
        <w:jc w:val="both"/>
      </w:pPr>
      <w:r>
        <w:rPr>
          <w:color w:val="231F20"/>
        </w:rPr>
        <w:t>Jake came back to us while the doctor and the </w:t>
      </w:r>
      <w:r>
        <w:rPr>
          <w:color w:val="231F20"/>
          <w:spacing w:val="-4"/>
        </w:rPr>
        <w:t>President</w:t>
      </w:r>
      <w:r>
        <w:rPr>
          <w:color w:val="231F20"/>
          <w:spacing w:val="-9"/>
        </w:rPr>
        <w:t> </w:t>
      </w:r>
      <w:r>
        <w:rPr>
          <w:color w:val="231F20"/>
          <w:spacing w:val="-4"/>
        </w:rPr>
        <w:t>walked</w:t>
      </w:r>
      <w:r>
        <w:rPr>
          <w:color w:val="231F20"/>
          <w:spacing w:val="-9"/>
        </w:rPr>
        <w:t> </w:t>
      </w:r>
      <w:r>
        <w:rPr>
          <w:color w:val="231F20"/>
          <w:spacing w:val="-4"/>
        </w:rPr>
        <w:t>away</w:t>
      </w:r>
      <w:r>
        <w:rPr>
          <w:color w:val="231F20"/>
          <w:spacing w:val="-9"/>
        </w:rPr>
        <w:t> </w:t>
      </w:r>
      <w:r>
        <w:rPr>
          <w:color w:val="231F20"/>
          <w:spacing w:val="-4"/>
        </w:rPr>
        <w:t>towards</w:t>
      </w:r>
      <w:r>
        <w:rPr>
          <w:color w:val="231F20"/>
          <w:spacing w:val="-9"/>
        </w:rPr>
        <w:t> </w:t>
      </w:r>
      <w:r>
        <w:rPr>
          <w:color w:val="231F20"/>
          <w:spacing w:val="-4"/>
        </w:rPr>
        <w:t>the</w:t>
      </w:r>
      <w:r>
        <w:rPr>
          <w:color w:val="231F20"/>
          <w:spacing w:val="-9"/>
        </w:rPr>
        <w:t> </w:t>
      </w:r>
      <w:r>
        <w:rPr>
          <w:color w:val="231F20"/>
          <w:spacing w:val="-4"/>
        </w:rPr>
        <w:t>skipper</w:t>
      </w:r>
      <w:r>
        <w:rPr>
          <w:color w:val="231F20"/>
          <w:spacing w:val="-9"/>
        </w:rPr>
        <w:t> </w:t>
      </w:r>
      <w:r>
        <w:rPr>
          <w:color w:val="231F20"/>
          <w:spacing w:val="-4"/>
        </w:rPr>
        <w:t>and</w:t>
      </w:r>
      <w:r>
        <w:rPr>
          <w:color w:val="231F20"/>
          <w:spacing w:val="-9"/>
        </w:rPr>
        <w:t> </w:t>
      </w:r>
      <w:r>
        <w:rPr>
          <w:color w:val="231F20"/>
          <w:spacing w:val="-4"/>
        </w:rPr>
        <w:t>the</w:t>
      </w:r>
      <w:r>
        <w:rPr>
          <w:color w:val="231F20"/>
          <w:spacing w:val="-9"/>
        </w:rPr>
        <w:t> </w:t>
      </w:r>
      <w:r>
        <w:rPr>
          <w:color w:val="231F20"/>
          <w:spacing w:val="-4"/>
        </w:rPr>
        <w:t>three </w:t>
      </w:r>
      <w:r>
        <w:rPr>
          <w:color w:val="231F20"/>
        </w:rPr>
        <w:t>of</w:t>
      </w:r>
      <w:r>
        <w:rPr>
          <w:color w:val="231F20"/>
          <w:spacing w:val="-8"/>
        </w:rPr>
        <w:t> </w:t>
      </w:r>
      <w:r>
        <w:rPr>
          <w:color w:val="231F20"/>
        </w:rPr>
        <w:t>them</w:t>
      </w:r>
      <w:r>
        <w:rPr>
          <w:color w:val="231F20"/>
          <w:spacing w:val="-8"/>
        </w:rPr>
        <w:t> </w:t>
      </w:r>
      <w:r>
        <w:rPr>
          <w:color w:val="231F20"/>
        </w:rPr>
        <w:t>discussed</w:t>
      </w:r>
      <w:r>
        <w:rPr>
          <w:color w:val="231F20"/>
          <w:spacing w:val="-8"/>
        </w:rPr>
        <w:t> </w:t>
      </w:r>
      <w:r>
        <w:rPr>
          <w:color w:val="231F20"/>
        </w:rPr>
        <w:t>matters</w:t>
      </w:r>
      <w:r>
        <w:rPr>
          <w:color w:val="231F20"/>
          <w:spacing w:val="-8"/>
        </w:rPr>
        <w:t> </w:t>
      </w:r>
      <w:r>
        <w:rPr>
          <w:color w:val="231F20"/>
        </w:rPr>
        <w:t>in</w:t>
      </w:r>
      <w:r>
        <w:rPr>
          <w:color w:val="231F20"/>
          <w:spacing w:val="-8"/>
        </w:rPr>
        <w:t> </w:t>
      </w:r>
      <w:r>
        <w:rPr>
          <w:color w:val="231F20"/>
        </w:rPr>
        <w:t>low</w:t>
      </w:r>
      <w:r>
        <w:rPr>
          <w:color w:val="231F20"/>
          <w:spacing w:val="-8"/>
        </w:rPr>
        <w:t> </w:t>
      </w:r>
      <w:r>
        <w:rPr>
          <w:color w:val="231F20"/>
        </w:rPr>
        <w:t>and</w:t>
      </w:r>
      <w:r>
        <w:rPr>
          <w:color w:val="231F20"/>
          <w:spacing w:val="-8"/>
        </w:rPr>
        <w:t> </w:t>
      </w:r>
      <w:r>
        <w:rPr>
          <w:color w:val="231F20"/>
        </w:rPr>
        <w:t>obviously</w:t>
      </w:r>
      <w:r>
        <w:rPr>
          <w:color w:val="231F20"/>
          <w:spacing w:val="-8"/>
        </w:rPr>
        <w:t> </w:t>
      </w:r>
      <w:r>
        <w:rPr>
          <w:color w:val="231F20"/>
        </w:rPr>
        <w:t>urgent </w:t>
      </w:r>
      <w:r>
        <w:rPr>
          <w:color w:val="231F20"/>
          <w:spacing w:val="-2"/>
        </w:rPr>
        <w:t>tones.</w:t>
      </w:r>
      <w:r>
        <w:rPr>
          <w:color w:val="231F20"/>
          <w:spacing w:val="-13"/>
        </w:rPr>
        <w:t> </w:t>
      </w:r>
      <w:r>
        <w:rPr>
          <w:color w:val="231F20"/>
          <w:spacing w:val="-2"/>
        </w:rPr>
        <w:t>The</w:t>
      </w:r>
      <w:r>
        <w:rPr>
          <w:color w:val="231F20"/>
          <w:spacing w:val="-13"/>
        </w:rPr>
        <w:t> </w:t>
      </w:r>
      <w:r>
        <w:rPr>
          <w:color w:val="231F20"/>
          <w:spacing w:val="-2"/>
        </w:rPr>
        <w:t>skipper</w:t>
      </w:r>
      <w:r>
        <w:rPr>
          <w:color w:val="231F20"/>
          <w:spacing w:val="-13"/>
        </w:rPr>
        <w:t> </w:t>
      </w:r>
      <w:r>
        <w:rPr>
          <w:color w:val="231F20"/>
          <w:spacing w:val="-2"/>
        </w:rPr>
        <w:t>hurried</w:t>
      </w:r>
      <w:r>
        <w:rPr>
          <w:color w:val="231F20"/>
          <w:spacing w:val="-13"/>
        </w:rPr>
        <w:t> </w:t>
      </w:r>
      <w:r>
        <w:rPr>
          <w:color w:val="231F20"/>
          <w:spacing w:val="-2"/>
        </w:rPr>
        <w:t>off.</w:t>
      </w:r>
      <w:r>
        <w:rPr>
          <w:color w:val="231F20"/>
          <w:spacing w:val="-13"/>
        </w:rPr>
        <w:t> </w:t>
      </w:r>
      <w:r>
        <w:rPr>
          <w:color w:val="231F20"/>
          <w:spacing w:val="-2"/>
        </w:rPr>
        <w:t>I</w:t>
      </w:r>
      <w:r>
        <w:rPr>
          <w:color w:val="231F20"/>
          <w:spacing w:val="-13"/>
        </w:rPr>
        <w:t> </w:t>
      </w:r>
      <w:r>
        <w:rPr>
          <w:color w:val="231F20"/>
          <w:spacing w:val="-2"/>
        </w:rPr>
        <w:t>saw</w:t>
      </w:r>
      <w:r>
        <w:rPr>
          <w:color w:val="231F20"/>
          <w:spacing w:val="-13"/>
        </w:rPr>
        <w:t> </w:t>
      </w:r>
      <w:r>
        <w:rPr>
          <w:color w:val="231F20"/>
          <w:spacing w:val="-2"/>
        </w:rPr>
        <w:t>the</w:t>
      </w:r>
      <w:r>
        <w:rPr>
          <w:color w:val="231F20"/>
          <w:spacing w:val="-13"/>
        </w:rPr>
        <w:t> </w:t>
      </w:r>
      <w:r>
        <w:rPr>
          <w:color w:val="231F20"/>
          <w:spacing w:val="-2"/>
        </w:rPr>
        <w:t>president</w:t>
      </w:r>
      <w:r>
        <w:rPr>
          <w:color w:val="231F20"/>
          <w:spacing w:val="-13"/>
        </w:rPr>
        <w:t> </w:t>
      </w:r>
      <w:r>
        <w:rPr>
          <w:color w:val="231F20"/>
          <w:spacing w:val="-2"/>
        </w:rPr>
        <w:t>make</w:t>
      </w:r>
    </w:p>
    <w:p>
      <w:pPr>
        <w:spacing w:after="0" w:line="285" w:lineRule="auto"/>
        <w:jc w:val="both"/>
        <w:sectPr>
          <w:footerReference w:type="default" r:id="rId14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52352;mso-wrap-distance-left:0;mso-wrap-distance-right:0" id="docshapegroup351"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5"/>
        <w:jc w:val="both"/>
      </w:pPr>
      <w:r>
        <w:rPr>
          <w:color w:val="231F20"/>
          <w:spacing w:val="-2"/>
        </w:rPr>
        <w:t>a</w:t>
      </w:r>
      <w:r>
        <w:rPr>
          <w:color w:val="231F20"/>
          <w:spacing w:val="-12"/>
        </w:rPr>
        <w:t> </w:t>
      </w:r>
      <w:r>
        <w:rPr>
          <w:color w:val="231F20"/>
          <w:spacing w:val="-2"/>
        </w:rPr>
        <w:t>phone</w:t>
      </w:r>
      <w:r>
        <w:rPr>
          <w:color w:val="231F20"/>
          <w:spacing w:val="-12"/>
        </w:rPr>
        <w:t> </w:t>
      </w:r>
      <w:r>
        <w:rPr>
          <w:color w:val="231F20"/>
          <w:spacing w:val="-2"/>
        </w:rPr>
        <w:t>call,</w:t>
      </w:r>
      <w:r>
        <w:rPr>
          <w:color w:val="231F20"/>
          <w:spacing w:val="-12"/>
        </w:rPr>
        <w:t> </w:t>
      </w:r>
      <w:r>
        <w:rPr>
          <w:color w:val="231F20"/>
          <w:spacing w:val="-2"/>
        </w:rPr>
        <w:t>but</w:t>
      </w:r>
      <w:r>
        <w:rPr>
          <w:color w:val="231F20"/>
          <w:spacing w:val="-12"/>
        </w:rPr>
        <w:t> </w:t>
      </w:r>
      <w:r>
        <w:rPr>
          <w:color w:val="231F20"/>
          <w:spacing w:val="-2"/>
        </w:rPr>
        <w:t>could</w:t>
      </w:r>
      <w:r>
        <w:rPr>
          <w:color w:val="231F20"/>
          <w:spacing w:val="-12"/>
        </w:rPr>
        <w:t> </w:t>
      </w:r>
      <w:r>
        <w:rPr>
          <w:color w:val="231F20"/>
          <w:spacing w:val="-2"/>
        </w:rPr>
        <w:t>not</w:t>
      </w:r>
      <w:r>
        <w:rPr>
          <w:color w:val="231F20"/>
          <w:spacing w:val="-12"/>
        </w:rPr>
        <w:t> </w:t>
      </w:r>
      <w:r>
        <w:rPr>
          <w:color w:val="231F20"/>
          <w:spacing w:val="-2"/>
        </w:rPr>
        <w:t>hear</w:t>
      </w:r>
      <w:r>
        <w:rPr>
          <w:color w:val="231F20"/>
          <w:spacing w:val="-12"/>
        </w:rPr>
        <w:t> </w:t>
      </w:r>
      <w:r>
        <w:rPr>
          <w:color w:val="231F20"/>
          <w:spacing w:val="-2"/>
        </w:rPr>
        <w:t>to</w:t>
      </w:r>
      <w:r>
        <w:rPr>
          <w:color w:val="231F20"/>
          <w:spacing w:val="-12"/>
        </w:rPr>
        <w:t> </w:t>
      </w:r>
      <w:r>
        <w:rPr>
          <w:color w:val="231F20"/>
          <w:spacing w:val="-2"/>
        </w:rPr>
        <w:t>whom</w:t>
      </w:r>
      <w:r>
        <w:rPr>
          <w:color w:val="231F20"/>
          <w:spacing w:val="-12"/>
        </w:rPr>
        <w:t> </w:t>
      </w:r>
      <w:r>
        <w:rPr>
          <w:color w:val="231F20"/>
          <w:spacing w:val="-2"/>
        </w:rPr>
        <w:t>he</w:t>
      </w:r>
      <w:r>
        <w:rPr>
          <w:color w:val="231F20"/>
          <w:spacing w:val="-12"/>
        </w:rPr>
        <w:t> </w:t>
      </w:r>
      <w:r>
        <w:rPr>
          <w:color w:val="231F20"/>
          <w:spacing w:val="-2"/>
        </w:rPr>
        <w:t>was</w:t>
      </w:r>
      <w:r>
        <w:rPr>
          <w:color w:val="231F20"/>
          <w:spacing w:val="-12"/>
        </w:rPr>
        <w:t> </w:t>
      </w:r>
      <w:r>
        <w:rPr>
          <w:color w:val="231F20"/>
          <w:spacing w:val="-2"/>
        </w:rPr>
        <w:t>talking </w:t>
      </w:r>
      <w:r>
        <w:rPr>
          <w:color w:val="231F20"/>
        </w:rPr>
        <w:t>nor what they were talking about. However, the crew had</w:t>
      </w:r>
      <w:r>
        <w:rPr>
          <w:color w:val="231F20"/>
          <w:spacing w:val="-5"/>
        </w:rPr>
        <w:t> </w:t>
      </w:r>
      <w:r>
        <w:rPr>
          <w:color w:val="231F20"/>
        </w:rPr>
        <w:t>disappeared</w:t>
      </w:r>
      <w:r>
        <w:rPr>
          <w:color w:val="231F20"/>
          <w:spacing w:val="-5"/>
        </w:rPr>
        <w:t> </w:t>
      </w:r>
      <w:r>
        <w:rPr>
          <w:color w:val="231F20"/>
        </w:rPr>
        <w:t>as</w:t>
      </w:r>
      <w:r>
        <w:rPr>
          <w:color w:val="231F20"/>
          <w:spacing w:val="-5"/>
        </w:rPr>
        <w:t> </w:t>
      </w:r>
      <w:r>
        <w:rPr>
          <w:color w:val="231F20"/>
        </w:rPr>
        <w:t>the</w:t>
      </w:r>
      <w:r>
        <w:rPr>
          <w:color w:val="231F20"/>
          <w:spacing w:val="-5"/>
        </w:rPr>
        <w:t> </w:t>
      </w:r>
      <w:r>
        <w:rPr>
          <w:color w:val="231F20"/>
        </w:rPr>
        <w:t>call</w:t>
      </w:r>
      <w:r>
        <w:rPr>
          <w:color w:val="231F20"/>
          <w:spacing w:val="-5"/>
        </w:rPr>
        <w:t> </w:t>
      </w:r>
      <w:r>
        <w:rPr>
          <w:color w:val="231F20"/>
        </w:rPr>
        <w:t>was</w:t>
      </w:r>
      <w:r>
        <w:rPr>
          <w:color w:val="231F20"/>
          <w:spacing w:val="-5"/>
        </w:rPr>
        <w:t> </w:t>
      </w:r>
      <w:r>
        <w:rPr>
          <w:color w:val="231F20"/>
        </w:rPr>
        <w:t>being</w:t>
      </w:r>
      <w:r>
        <w:rPr>
          <w:color w:val="231F20"/>
          <w:spacing w:val="-5"/>
        </w:rPr>
        <w:t> </w:t>
      </w:r>
      <w:r>
        <w:rPr>
          <w:color w:val="231F20"/>
        </w:rPr>
        <w:t>made</w:t>
      </w:r>
      <w:r>
        <w:rPr>
          <w:color w:val="231F20"/>
          <w:spacing w:val="-5"/>
        </w:rPr>
        <w:t> </w:t>
      </w:r>
      <w:r>
        <w:rPr>
          <w:color w:val="231F20"/>
        </w:rPr>
        <w:t>and</w:t>
      </w:r>
      <w:r>
        <w:rPr>
          <w:color w:val="231F20"/>
          <w:spacing w:val="-5"/>
        </w:rPr>
        <w:t> </w:t>
      </w:r>
      <w:r>
        <w:rPr>
          <w:color w:val="231F20"/>
        </w:rPr>
        <w:t>within </w:t>
      </w:r>
      <w:r>
        <w:rPr>
          <w:color w:val="231F20"/>
          <w:spacing w:val="-4"/>
        </w:rPr>
        <w:t>five</w:t>
      </w:r>
      <w:r>
        <w:rPr>
          <w:color w:val="231F20"/>
          <w:spacing w:val="-11"/>
        </w:rPr>
        <w:t> </w:t>
      </w:r>
      <w:r>
        <w:rPr>
          <w:color w:val="231F20"/>
          <w:spacing w:val="-4"/>
        </w:rPr>
        <w:t>minutes</w:t>
      </w:r>
      <w:r>
        <w:rPr>
          <w:color w:val="231F20"/>
          <w:spacing w:val="-11"/>
        </w:rPr>
        <w:t> </w:t>
      </w:r>
      <w:r>
        <w:rPr>
          <w:color w:val="231F20"/>
          <w:spacing w:val="-4"/>
        </w:rPr>
        <w:t>the</w:t>
      </w:r>
      <w:r>
        <w:rPr>
          <w:color w:val="231F20"/>
          <w:spacing w:val="-11"/>
        </w:rPr>
        <w:t> </w:t>
      </w:r>
      <w:r>
        <w:rPr>
          <w:color w:val="231F20"/>
          <w:spacing w:val="-4"/>
        </w:rPr>
        <w:t>boat</w:t>
      </w:r>
      <w:r>
        <w:rPr>
          <w:color w:val="231F20"/>
          <w:spacing w:val="-11"/>
        </w:rPr>
        <w:t> </w:t>
      </w:r>
      <w:r>
        <w:rPr>
          <w:color w:val="231F20"/>
          <w:spacing w:val="-4"/>
        </w:rPr>
        <w:t>was</w:t>
      </w:r>
      <w:r>
        <w:rPr>
          <w:color w:val="231F20"/>
          <w:spacing w:val="-11"/>
        </w:rPr>
        <w:t> </w:t>
      </w:r>
      <w:r>
        <w:rPr>
          <w:color w:val="231F20"/>
          <w:spacing w:val="-4"/>
        </w:rPr>
        <w:t>under</w:t>
      </w:r>
      <w:r>
        <w:rPr>
          <w:color w:val="231F20"/>
          <w:spacing w:val="-11"/>
        </w:rPr>
        <w:t> </w:t>
      </w:r>
      <w:r>
        <w:rPr>
          <w:color w:val="231F20"/>
          <w:spacing w:val="-4"/>
        </w:rPr>
        <w:t>way.</w:t>
      </w:r>
      <w:r>
        <w:rPr>
          <w:color w:val="231F20"/>
          <w:spacing w:val="-11"/>
        </w:rPr>
        <w:t> </w:t>
      </w:r>
      <w:r>
        <w:rPr>
          <w:color w:val="231F20"/>
          <w:spacing w:val="-4"/>
        </w:rPr>
        <w:t>The</w:t>
      </w:r>
      <w:r>
        <w:rPr>
          <w:color w:val="231F20"/>
          <w:spacing w:val="-11"/>
        </w:rPr>
        <w:t> </w:t>
      </w:r>
      <w:r>
        <w:rPr>
          <w:color w:val="231F20"/>
          <w:spacing w:val="-4"/>
        </w:rPr>
        <w:t>doctor</w:t>
      </w:r>
      <w:r>
        <w:rPr>
          <w:color w:val="231F20"/>
          <w:spacing w:val="-11"/>
        </w:rPr>
        <w:t> </w:t>
      </w:r>
      <w:r>
        <w:rPr>
          <w:color w:val="231F20"/>
          <w:spacing w:val="-4"/>
        </w:rPr>
        <w:t>and</w:t>
      </w:r>
      <w:r>
        <w:rPr>
          <w:color w:val="231F20"/>
          <w:spacing w:val="-11"/>
        </w:rPr>
        <w:t> </w:t>
      </w:r>
      <w:r>
        <w:rPr>
          <w:color w:val="231F20"/>
          <w:spacing w:val="-4"/>
        </w:rPr>
        <w:t>the </w:t>
      </w:r>
      <w:r>
        <w:rPr>
          <w:color w:val="231F20"/>
        </w:rPr>
        <w:t>President returned to us. The President asked us how we were. .</w:t>
      </w:r>
    </w:p>
    <w:p>
      <w:pPr>
        <w:pStyle w:val="BodyText"/>
        <w:spacing w:line="285" w:lineRule="auto" w:before="173"/>
        <w:ind w:left="1260" w:right="897" w:firstLine="360"/>
        <w:jc w:val="both"/>
      </w:pPr>
      <w:r>
        <w:rPr>
          <w:color w:val="231F20"/>
          <w:spacing w:val="-8"/>
        </w:rPr>
        <w:t>“Don’t</w:t>
      </w:r>
      <w:r>
        <w:rPr>
          <w:color w:val="231F20"/>
          <w:spacing w:val="-4"/>
        </w:rPr>
        <w:t> </w:t>
      </w:r>
      <w:r>
        <w:rPr>
          <w:color w:val="231F20"/>
          <w:spacing w:val="-8"/>
        </w:rPr>
        <w:t>try</w:t>
      </w:r>
      <w:r>
        <w:rPr>
          <w:color w:val="231F20"/>
          <w:spacing w:val="-4"/>
        </w:rPr>
        <w:t> </w:t>
      </w:r>
      <w:r>
        <w:rPr>
          <w:color w:val="231F20"/>
          <w:spacing w:val="-8"/>
        </w:rPr>
        <w:t>to</w:t>
      </w:r>
      <w:r>
        <w:rPr>
          <w:color w:val="231F20"/>
          <w:spacing w:val="-4"/>
        </w:rPr>
        <w:t> </w:t>
      </w:r>
      <w:r>
        <w:rPr>
          <w:color w:val="231F20"/>
          <w:spacing w:val="-8"/>
        </w:rPr>
        <w:t>get</w:t>
      </w:r>
      <w:r>
        <w:rPr>
          <w:color w:val="231F20"/>
          <w:spacing w:val="-4"/>
        </w:rPr>
        <w:t> </w:t>
      </w:r>
      <w:r>
        <w:rPr>
          <w:color w:val="231F20"/>
          <w:spacing w:val="-8"/>
        </w:rPr>
        <w:t>up,”</w:t>
      </w:r>
      <w:r>
        <w:rPr>
          <w:color w:val="231F20"/>
          <w:spacing w:val="-4"/>
        </w:rPr>
        <w:t> </w:t>
      </w:r>
      <w:r>
        <w:rPr>
          <w:color w:val="231F20"/>
          <w:spacing w:val="-8"/>
        </w:rPr>
        <w:t>he</w:t>
      </w:r>
      <w:r>
        <w:rPr>
          <w:color w:val="231F20"/>
          <w:spacing w:val="-4"/>
        </w:rPr>
        <w:t> </w:t>
      </w:r>
      <w:r>
        <w:rPr>
          <w:color w:val="231F20"/>
          <w:spacing w:val="-8"/>
        </w:rPr>
        <w:t>added</w:t>
      </w:r>
      <w:r>
        <w:rPr>
          <w:color w:val="231F20"/>
          <w:spacing w:val="-4"/>
        </w:rPr>
        <w:t> </w:t>
      </w:r>
      <w:r>
        <w:rPr>
          <w:color w:val="231F20"/>
          <w:spacing w:val="-8"/>
        </w:rPr>
        <w:t>hastily</w:t>
      </w:r>
      <w:r>
        <w:rPr>
          <w:color w:val="231F20"/>
          <w:spacing w:val="-4"/>
        </w:rPr>
        <w:t> </w:t>
      </w:r>
      <w:r>
        <w:rPr>
          <w:color w:val="231F20"/>
          <w:spacing w:val="-8"/>
        </w:rPr>
        <w:t>as</w:t>
      </w:r>
      <w:r>
        <w:rPr>
          <w:color w:val="231F20"/>
          <w:spacing w:val="-4"/>
        </w:rPr>
        <w:t> </w:t>
      </w:r>
      <w:r>
        <w:rPr>
          <w:color w:val="231F20"/>
          <w:spacing w:val="-8"/>
        </w:rPr>
        <w:t>we</w:t>
      </w:r>
      <w:r>
        <w:rPr>
          <w:color w:val="231F20"/>
          <w:spacing w:val="-4"/>
        </w:rPr>
        <w:t> </w:t>
      </w:r>
      <w:r>
        <w:rPr>
          <w:color w:val="231F20"/>
          <w:spacing w:val="-8"/>
        </w:rPr>
        <w:t>struggled </w:t>
      </w:r>
      <w:r>
        <w:rPr>
          <w:color w:val="231F20"/>
        </w:rPr>
        <w:t>to sit up. “Stay where you are.”</w:t>
      </w:r>
    </w:p>
    <w:p>
      <w:pPr>
        <w:pStyle w:val="BodyText"/>
        <w:spacing w:line="285" w:lineRule="auto" w:before="177"/>
        <w:ind w:left="1260" w:right="897" w:firstLine="360"/>
        <w:jc w:val="both"/>
      </w:pPr>
      <w:r>
        <w:rPr>
          <w:color w:val="231F20"/>
        </w:rPr>
        <w:t>“Can</w:t>
      </w:r>
      <w:r>
        <w:rPr>
          <w:color w:val="231F20"/>
          <w:spacing w:val="-5"/>
        </w:rPr>
        <w:t> </w:t>
      </w:r>
      <w:r>
        <w:rPr>
          <w:color w:val="231F20"/>
        </w:rPr>
        <w:t>we</w:t>
      </w:r>
      <w:r>
        <w:rPr>
          <w:color w:val="231F20"/>
          <w:spacing w:val="-5"/>
        </w:rPr>
        <w:t> </w:t>
      </w:r>
      <w:r>
        <w:rPr>
          <w:color w:val="231F20"/>
        </w:rPr>
        <w:t>have</w:t>
      </w:r>
      <w:r>
        <w:rPr>
          <w:color w:val="231F20"/>
          <w:spacing w:val="-5"/>
        </w:rPr>
        <w:t> </w:t>
      </w:r>
      <w:r>
        <w:rPr>
          <w:color w:val="231F20"/>
        </w:rPr>
        <w:t>something</w:t>
      </w:r>
      <w:r>
        <w:rPr>
          <w:color w:val="231F20"/>
          <w:spacing w:val="-5"/>
        </w:rPr>
        <w:t> </w:t>
      </w:r>
      <w:r>
        <w:rPr>
          <w:color w:val="231F20"/>
        </w:rPr>
        <w:t>to</w:t>
      </w:r>
      <w:r>
        <w:rPr>
          <w:color w:val="231F20"/>
          <w:spacing w:val="-5"/>
        </w:rPr>
        <w:t> </w:t>
      </w:r>
      <w:r>
        <w:rPr>
          <w:color w:val="231F20"/>
        </w:rPr>
        <w:t>drink?”</w:t>
      </w:r>
      <w:r>
        <w:rPr>
          <w:color w:val="231F20"/>
          <w:spacing w:val="-5"/>
        </w:rPr>
        <w:t> </w:t>
      </w:r>
      <w:r>
        <w:rPr>
          <w:color w:val="231F20"/>
        </w:rPr>
        <w:t>Judy</w:t>
      </w:r>
      <w:r>
        <w:rPr>
          <w:color w:val="231F20"/>
          <w:spacing w:val="-5"/>
        </w:rPr>
        <w:t> </w:t>
      </w:r>
      <w:r>
        <w:rPr>
          <w:color w:val="231F20"/>
        </w:rPr>
        <w:t>asked.</w:t>
      </w:r>
      <w:r>
        <w:rPr>
          <w:color w:val="231F20"/>
          <w:spacing w:val="-5"/>
        </w:rPr>
        <w:t> </w:t>
      </w:r>
      <w:r>
        <w:rPr>
          <w:color w:val="231F20"/>
        </w:rPr>
        <w:t>“I feel very thirsty.”</w:t>
      </w:r>
    </w:p>
    <w:p>
      <w:pPr>
        <w:pStyle w:val="BodyText"/>
        <w:spacing w:before="177"/>
        <w:ind w:left="1620"/>
      </w:pPr>
      <w:r>
        <w:rPr>
          <w:color w:val="231F20"/>
          <w:spacing w:val="-4"/>
        </w:rPr>
        <w:t>“So</w:t>
      </w:r>
      <w:r>
        <w:rPr>
          <w:color w:val="231F20"/>
          <w:spacing w:val="-10"/>
        </w:rPr>
        <w:t> </w:t>
      </w:r>
      <w:r>
        <w:rPr>
          <w:color w:val="231F20"/>
          <w:spacing w:val="-4"/>
        </w:rPr>
        <w:t>do</w:t>
      </w:r>
      <w:r>
        <w:rPr>
          <w:color w:val="231F20"/>
          <w:spacing w:val="-10"/>
        </w:rPr>
        <w:t> </w:t>
      </w:r>
      <w:r>
        <w:rPr>
          <w:color w:val="231F20"/>
          <w:spacing w:val="-4"/>
        </w:rPr>
        <w:t>I,”</w:t>
      </w:r>
      <w:r>
        <w:rPr>
          <w:color w:val="231F20"/>
          <w:spacing w:val="-9"/>
        </w:rPr>
        <w:t> </w:t>
      </w:r>
      <w:r>
        <w:rPr>
          <w:color w:val="231F20"/>
          <w:spacing w:val="-4"/>
        </w:rPr>
        <w:t>I</w:t>
      </w:r>
      <w:r>
        <w:rPr>
          <w:color w:val="231F20"/>
          <w:spacing w:val="-10"/>
        </w:rPr>
        <w:t> </w:t>
      </w:r>
      <w:r>
        <w:rPr>
          <w:color w:val="231F20"/>
          <w:spacing w:val="-4"/>
        </w:rPr>
        <w:t>added.</w:t>
      </w:r>
    </w:p>
    <w:p>
      <w:pPr>
        <w:pStyle w:val="BodyText"/>
        <w:spacing w:line="285" w:lineRule="auto" w:before="230"/>
        <w:ind w:left="1260" w:right="892" w:firstLine="360"/>
        <w:jc w:val="both"/>
      </w:pPr>
      <w:r>
        <w:rPr>
          <w:color w:val="231F20"/>
        </w:rPr>
        <w:t>“Of</w:t>
      </w:r>
      <w:r>
        <w:rPr>
          <w:color w:val="231F20"/>
          <w:spacing w:val="-13"/>
        </w:rPr>
        <w:t> </w:t>
      </w:r>
      <w:r>
        <w:rPr>
          <w:color w:val="231F20"/>
        </w:rPr>
        <w:t>course,”</w:t>
      </w:r>
      <w:r>
        <w:rPr>
          <w:color w:val="231F20"/>
          <w:spacing w:val="-13"/>
        </w:rPr>
        <w:t> </w:t>
      </w:r>
      <w:r>
        <w:rPr>
          <w:color w:val="231F20"/>
        </w:rPr>
        <w:t>he</w:t>
      </w:r>
      <w:r>
        <w:rPr>
          <w:color w:val="231F20"/>
          <w:spacing w:val="-13"/>
        </w:rPr>
        <w:t> </w:t>
      </w:r>
      <w:r>
        <w:rPr>
          <w:color w:val="231F20"/>
        </w:rPr>
        <w:t>said</w:t>
      </w:r>
      <w:r>
        <w:rPr>
          <w:color w:val="231F20"/>
          <w:spacing w:val="-13"/>
        </w:rPr>
        <w:t> </w:t>
      </w:r>
      <w:r>
        <w:rPr>
          <w:color w:val="231F20"/>
        </w:rPr>
        <w:t>–</w:t>
      </w:r>
      <w:r>
        <w:rPr>
          <w:color w:val="231F20"/>
          <w:spacing w:val="-13"/>
        </w:rPr>
        <w:t> </w:t>
      </w:r>
      <w:r>
        <w:rPr>
          <w:color w:val="231F20"/>
        </w:rPr>
        <w:t>and</w:t>
      </w:r>
      <w:r>
        <w:rPr>
          <w:color w:val="231F20"/>
          <w:spacing w:val="-13"/>
        </w:rPr>
        <w:t> </w:t>
      </w:r>
      <w:r>
        <w:rPr>
          <w:color w:val="231F20"/>
        </w:rPr>
        <w:t>nodded</w:t>
      </w:r>
      <w:r>
        <w:rPr>
          <w:color w:val="231F20"/>
          <w:spacing w:val="-13"/>
        </w:rPr>
        <w:t> </w:t>
      </w:r>
      <w:r>
        <w:rPr>
          <w:color w:val="231F20"/>
        </w:rPr>
        <w:t>at</w:t>
      </w:r>
      <w:r>
        <w:rPr>
          <w:color w:val="231F20"/>
          <w:spacing w:val="-13"/>
        </w:rPr>
        <w:t> </w:t>
      </w:r>
      <w:r>
        <w:rPr>
          <w:color w:val="231F20"/>
        </w:rPr>
        <w:t>a</w:t>
      </w:r>
      <w:r>
        <w:rPr>
          <w:color w:val="231F20"/>
          <w:spacing w:val="-13"/>
        </w:rPr>
        <w:t> </w:t>
      </w:r>
      <w:r>
        <w:rPr>
          <w:color w:val="231F20"/>
        </w:rPr>
        <w:t>soldier</w:t>
      </w:r>
      <w:r>
        <w:rPr>
          <w:color w:val="231F20"/>
          <w:spacing w:val="-13"/>
        </w:rPr>
        <w:t> </w:t>
      </w:r>
      <w:r>
        <w:rPr>
          <w:color w:val="231F20"/>
        </w:rPr>
        <w:t>who went</w:t>
      </w:r>
      <w:r>
        <w:rPr>
          <w:color w:val="231F20"/>
          <w:spacing w:val="-6"/>
        </w:rPr>
        <w:t> </w:t>
      </w:r>
      <w:r>
        <w:rPr>
          <w:color w:val="231F20"/>
        </w:rPr>
        <w:t>to</w:t>
      </w:r>
      <w:r>
        <w:rPr>
          <w:color w:val="231F20"/>
          <w:spacing w:val="-6"/>
        </w:rPr>
        <w:t> </w:t>
      </w:r>
      <w:r>
        <w:rPr>
          <w:color w:val="231F20"/>
        </w:rPr>
        <w:t>get</w:t>
      </w:r>
      <w:r>
        <w:rPr>
          <w:color w:val="231F20"/>
          <w:spacing w:val="-6"/>
        </w:rPr>
        <w:t> </w:t>
      </w:r>
      <w:r>
        <w:rPr>
          <w:color w:val="231F20"/>
        </w:rPr>
        <w:t>a</w:t>
      </w:r>
      <w:r>
        <w:rPr>
          <w:color w:val="231F20"/>
          <w:spacing w:val="-6"/>
        </w:rPr>
        <w:t> </w:t>
      </w:r>
      <w:r>
        <w:rPr>
          <w:color w:val="231F20"/>
        </w:rPr>
        <w:t>couple</w:t>
      </w:r>
      <w:r>
        <w:rPr>
          <w:color w:val="231F20"/>
          <w:spacing w:val="-6"/>
        </w:rPr>
        <w:t> </w:t>
      </w:r>
      <w:r>
        <w:rPr>
          <w:color w:val="231F20"/>
        </w:rPr>
        <w:t>of</w:t>
      </w:r>
      <w:r>
        <w:rPr>
          <w:color w:val="231F20"/>
          <w:spacing w:val="-6"/>
        </w:rPr>
        <w:t> </w:t>
      </w:r>
      <w:r>
        <w:rPr>
          <w:color w:val="231F20"/>
        </w:rPr>
        <w:t>glasses</w:t>
      </w:r>
      <w:r>
        <w:rPr>
          <w:color w:val="231F20"/>
          <w:spacing w:val="-6"/>
        </w:rPr>
        <w:t> </w:t>
      </w:r>
      <w:r>
        <w:rPr>
          <w:color w:val="231F20"/>
        </w:rPr>
        <w:t>of</w:t>
      </w:r>
      <w:r>
        <w:rPr>
          <w:color w:val="231F20"/>
          <w:spacing w:val="-6"/>
        </w:rPr>
        <w:t> </w:t>
      </w:r>
      <w:r>
        <w:rPr>
          <w:color w:val="231F20"/>
        </w:rPr>
        <w:t>water.</w:t>
      </w:r>
      <w:r>
        <w:rPr>
          <w:color w:val="231F20"/>
          <w:spacing w:val="-6"/>
        </w:rPr>
        <w:t> </w:t>
      </w:r>
      <w:r>
        <w:rPr>
          <w:color w:val="231F20"/>
        </w:rPr>
        <w:t>The</w:t>
      </w:r>
      <w:r>
        <w:rPr>
          <w:color w:val="231F20"/>
          <w:spacing w:val="-6"/>
        </w:rPr>
        <w:t> </w:t>
      </w:r>
      <w:r>
        <w:rPr>
          <w:color w:val="231F20"/>
        </w:rPr>
        <w:t>President put his arm behind Judy’s back and Jake behind mine. They</w:t>
      </w:r>
      <w:r>
        <w:rPr>
          <w:color w:val="231F20"/>
          <w:spacing w:val="-12"/>
        </w:rPr>
        <w:t> </w:t>
      </w:r>
      <w:r>
        <w:rPr>
          <w:color w:val="231F20"/>
        </w:rPr>
        <w:t>lifted</w:t>
      </w:r>
      <w:r>
        <w:rPr>
          <w:color w:val="231F20"/>
          <w:spacing w:val="-12"/>
        </w:rPr>
        <w:t> </w:t>
      </w:r>
      <w:r>
        <w:rPr>
          <w:color w:val="231F20"/>
        </w:rPr>
        <w:t>us</w:t>
      </w:r>
      <w:r>
        <w:rPr>
          <w:color w:val="231F20"/>
          <w:spacing w:val="-12"/>
        </w:rPr>
        <w:t> </w:t>
      </w:r>
      <w:r>
        <w:rPr>
          <w:color w:val="231F20"/>
        </w:rPr>
        <w:t>gently</w:t>
      </w:r>
      <w:r>
        <w:rPr>
          <w:color w:val="231F20"/>
          <w:spacing w:val="-12"/>
        </w:rPr>
        <w:t> </w:t>
      </w:r>
      <w:r>
        <w:rPr>
          <w:color w:val="231F20"/>
        </w:rPr>
        <w:t>so</w:t>
      </w:r>
      <w:r>
        <w:rPr>
          <w:color w:val="231F20"/>
          <w:spacing w:val="-12"/>
        </w:rPr>
        <w:t> </w:t>
      </w:r>
      <w:r>
        <w:rPr>
          <w:color w:val="231F20"/>
        </w:rPr>
        <w:t>we</w:t>
      </w:r>
      <w:r>
        <w:rPr>
          <w:color w:val="231F20"/>
          <w:spacing w:val="-12"/>
        </w:rPr>
        <w:t> </w:t>
      </w:r>
      <w:r>
        <w:rPr>
          <w:color w:val="231F20"/>
        </w:rPr>
        <w:t>could</w:t>
      </w:r>
      <w:r>
        <w:rPr>
          <w:color w:val="231F20"/>
          <w:spacing w:val="-12"/>
        </w:rPr>
        <w:t> </w:t>
      </w:r>
      <w:r>
        <w:rPr>
          <w:color w:val="231F20"/>
        </w:rPr>
        <w:t>drink.</w:t>
      </w:r>
      <w:r>
        <w:rPr>
          <w:color w:val="231F20"/>
          <w:spacing w:val="-12"/>
        </w:rPr>
        <w:t> </w:t>
      </w:r>
      <w:r>
        <w:rPr>
          <w:color w:val="231F20"/>
        </w:rPr>
        <w:t>“Not</w:t>
      </w:r>
      <w:r>
        <w:rPr>
          <w:color w:val="231F20"/>
          <w:spacing w:val="-12"/>
        </w:rPr>
        <w:t> </w:t>
      </w:r>
      <w:r>
        <w:rPr>
          <w:color w:val="231F20"/>
        </w:rPr>
        <w:t>too</w:t>
      </w:r>
      <w:r>
        <w:rPr>
          <w:color w:val="231F20"/>
          <w:spacing w:val="-12"/>
        </w:rPr>
        <w:t> </w:t>
      </w:r>
      <w:r>
        <w:rPr>
          <w:color w:val="231F20"/>
        </w:rPr>
        <w:t>fast”, the doctor warned us before allowing to us to sip the water.</w:t>
      </w:r>
      <w:r>
        <w:rPr>
          <w:color w:val="231F20"/>
          <w:spacing w:val="-15"/>
        </w:rPr>
        <w:t> </w:t>
      </w:r>
      <w:r>
        <w:rPr>
          <w:color w:val="231F20"/>
        </w:rPr>
        <w:t>Then</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gently</w:t>
      </w:r>
      <w:r>
        <w:rPr>
          <w:color w:val="231F20"/>
          <w:spacing w:val="-15"/>
        </w:rPr>
        <w:t> </w:t>
      </w:r>
      <w:r>
        <w:rPr>
          <w:color w:val="231F20"/>
        </w:rPr>
        <w:t>laid</w:t>
      </w:r>
      <w:r>
        <w:rPr>
          <w:color w:val="231F20"/>
          <w:spacing w:val="-15"/>
        </w:rPr>
        <w:t> </w:t>
      </w:r>
      <w:r>
        <w:rPr>
          <w:color w:val="231F20"/>
        </w:rPr>
        <w:t>back</w:t>
      </w:r>
      <w:r>
        <w:rPr>
          <w:color w:val="231F20"/>
          <w:spacing w:val="-15"/>
        </w:rPr>
        <w:t> </w:t>
      </w:r>
      <w:r>
        <w:rPr>
          <w:color w:val="231F20"/>
        </w:rPr>
        <w:t>down</w:t>
      </w:r>
      <w:r>
        <w:rPr>
          <w:color w:val="231F20"/>
          <w:spacing w:val="-15"/>
        </w:rPr>
        <w:t> </w:t>
      </w:r>
      <w:r>
        <w:rPr>
          <w:color w:val="231F20"/>
        </w:rPr>
        <w:t>and</w:t>
      </w:r>
      <w:r>
        <w:rPr>
          <w:color w:val="231F20"/>
          <w:spacing w:val="-15"/>
        </w:rPr>
        <w:t> </w:t>
      </w:r>
      <w:r>
        <w:rPr>
          <w:color w:val="231F20"/>
        </w:rPr>
        <w:t>they</w:t>
      </w:r>
      <w:r>
        <w:rPr>
          <w:color w:val="231F20"/>
          <w:spacing w:val="-15"/>
        </w:rPr>
        <w:t> </w:t>
      </w:r>
      <w:r>
        <w:rPr>
          <w:color w:val="231F20"/>
        </w:rPr>
        <w:t>sat </w:t>
      </w:r>
      <w:r>
        <w:rPr>
          <w:color w:val="231F20"/>
          <w:spacing w:val="-2"/>
        </w:rPr>
        <w:t>down</w:t>
      </w:r>
      <w:r>
        <w:rPr>
          <w:color w:val="231F20"/>
          <w:spacing w:val="-9"/>
        </w:rPr>
        <w:t> </w:t>
      </w:r>
      <w:r>
        <w:rPr>
          <w:color w:val="231F20"/>
          <w:spacing w:val="-2"/>
        </w:rPr>
        <w:t>beside</w:t>
      </w:r>
      <w:r>
        <w:rPr>
          <w:color w:val="231F20"/>
          <w:spacing w:val="-9"/>
        </w:rPr>
        <w:t> </w:t>
      </w:r>
      <w:r>
        <w:rPr>
          <w:color w:val="231F20"/>
          <w:spacing w:val="-2"/>
        </w:rPr>
        <w:t>us,</w:t>
      </w:r>
      <w:r>
        <w:rPr>
          <w:color w:val="231F20"/>
          <w:spacing w:val="-8"/>
        </w:rPr>
        <w:t> </w:t>
      </w:r>
      <w:r>
        <w:rPr>
          <w:color w:val="231F20"/>
          <w:spacing w:val="-2"/>
        </w:rPr>
        <w:t>just</w:t>
      </w:r>
      <w:r>
        <w:rPr>
          <w:color w:val="231F20"/>
          <w:spacing w:val="-9"/>
        </w:rPr>
        <w:t> </w:t>
      </w:r>
      <w:r>
        <w:rPr>
          <w:color w:val="231F20"/>
          <w:spacing w:val="-2"/>
        </w:rPr>
        <w:t>like</w:t>
      </w:r>
      <w:r>
        <w:rPr>
          <w:color w:val="231F20"/>
          <w:spacing w:val="-8"/>
        </w:rPr>
        <w:t> </w:t>
      </w:r>
      <w:r>
        <w:rPr>
          <w:color w:val="231F20"/>
          <w:spacing w:val="-2"/>
        </w:rPr>
        <w:t>our</w:t>
      </w:r>
      <w:r>
        <w:rPr>
          <w:color w:val="231F20"/>
          <w:spacing w:val="-9"/>
        </w:rPr>
        <w:t> </w:t>
      </w:r>
      <w:r>
        <w:rPr>
          <w:color w:val="231F20"/>
          <w:spacing w:val="-2"/>
        </w:rPr>
        <w:t>mothers</w:t>
      </w:r>
      <w:r>
        <w:rPr>
          <w:color w:val="231F20"/>
          <w:spacing w:val="-8"/>
        </w:rPr>
        <w:t> </w:t>
      </w:r>
      <w:r>
        <w:rPr>
          <w:color w:val="231F20"/>
          <w:spacing w:val="-2"/>
        </w:rPr>
        <w:t>would</w:t>
      </w:r>
      <w:r>
        <w:rPr>
          <w:color w:val="231F20"/>
          <w:spacing w:val="-9"/>
        </w:rPr>
        <w:t> </w:t>
      </w:r>
      <w:r>
        <w:rPr>
          <w:color w:val="231F20"/>
          <w:spacing w:val="-2"/>
        </w:rPr>
        <w:t>have</w:t>
      </w:r>
      <w:r>
        <w:rPr>
          <w:color w:val="231F20"/>
          <w:spacing w:val="-8"/>
        </w:rPr>
        <w:t> </w:t>
      </w:r>
      <w:r>
        <w:rPr>
          <w:color w:val="231F20"/>
          <w:spacing w:val="-2"/>
        </w:rPr>
        <w:t>done.</w:t>
      </w:r>
    </w:p>
    <w:p>
      <w:pPr>
        <w:pStyle w:val="BodyText"/>
        <w:spacing w:line="285" w:lineRule="auto" w:before="171"/>
        <w:ind w:left="1260" w:right="902" w:firstLine="360"/>
        <w:jc w:val="both"/>
      </w:pPr>
      <w:r>
        <w:rPr>
          <w:color w:val="231F20"/>
          <w:spacing w:val="-4"/>
        </w:rPr>
        <w:t>“You’re</w:t>
      </w:r>
      <w:r>
        <w:rPr>
          <w:color w:val="231F20"/>
          <w:spacing w:val="-10"/>
        </w:rPr>
        <w:t> </w:t>
      </w:r>
      <w:r>
        <w:rPr>
          <w:color w:val="231F20"/>
          <w:spacing w:val="-4"/>
        </w:rPr>
        <w:t>acting</w:t>
      </w:r>
      <w:r>
        <w:rPr>
          <w:color w:val="231F20"/>
          <w:spacing w:val="-10"/>
        </w:rPr>
        <w:t> </w:t>
      </w:r>
      <w:r>
        <w:rPr>
          <w:color w:val="231F20"/>
          <w:spacing w:val="-4"/>
        </w:rPr>
        <w:t>just</w:t>
      </w:r>
      <w:r>
        <w:rPr>
          <w:color w:val="231F20"/>
          <w:spacing w:val="-10"/>
        </w:rPr>
        <w:t> </w:t>
      </w:r>
      <w:r>
        <w:rPr>
          <w:color w:val="231F20"/>
          <w:spacing w:val="-4"/>
        </w:rPr>
        <w:t>like</w:t>
      </w:r>
      <w:r>
        <w:rPr>
          <w:color w:val="231F20"/>
          <w:spacing w:val="-10"/>
        </w:rPr>
        <w:t> </w:t>
      </w:r>
      <w:r>
        <w:rPr>
          <w:color w:val="231F20"/>
          <w:spacing w:val="-4"/>
        </w:rPr>
        <w:t>our</w:t>
      </w:r>
      <w:r>
        <w:rPr>
          <w:color w:val="231F20"/>
          <w:spacing w:val="-10"/>
        </w:rPr>
        <w:t> </w:t>
      </w:r>
      <w:r>
        <w:rPr>
          <w:color w:val="231F20"/>
          <w:spacing w:val="-4"/>
        </w:rPr>
        <w:t>mother,”</w:t>
      </w:r>
      <w:r>
        <w:rPr>
          <w:color w:val="231F20"/>
          <w:spacing w:val="-10"/>
        </w:rPr>
        <w:t> </w:t>
      </w:r>
      <w:r>
        <w:rPr>
          <w:color w:val="231F20"/>
          <w:spacing w:val="-4"/>
        </w:rPr>
        <w:t>Judy</w:t>
      </w:r>
      <w:r>
        <w:rPr>
          <w:color w:val="231F20"/>
          <w:spacing w:val="-10"/>
        </w:rPr>
        <w:t> </w:t>
      </w:r>
      <w:r>
        <w:rPr>
          <w:color w:val="231F20"/>
          <w:spacing w:val="-4"/>
        </w:rPr>
        <w:t>whispered </w:t>
      </w:r>
      <w:r>
        <w:rPr>
          <w:color w:val="231F20"/>
        </w:rPr>
        <w:t>to the President.</w:t>
      </w:r>
    </w:p>
    <w:p>
      <w:pPr>
        <w:pStyle w:val="BodyText"/>
        <w:spacing w:line="285" w:lineRule="auto" w:before="178"/>
        <w:ind w:left="1260" w:right="897" w:firstLine="360"/>
        <w:jc w:val="both"/>
      </w:pPr>
      <w:r>
        <w:rPr>
          <w:color w:val="231F20"/>
        </w:rPr>
        <w:t>He</w:t>
      </w:r>
      <w:r>
        <w:rPr>
          <w:color w:val="231F20"/>
          <w:spacing w:val="-8"/>
        </w:rPr>
        <w:t> </w:t>
      </w:r>
      <w:r>
        <w:rPr>
          <w:color w:val="231F20"/>
        </w:rPr>
        <w:t>smiled</w:t>
      </w:r>
      <w:r>
        <w:rPr>
          <w:color w:val="231F20"/>
          <w:spacing w:val="-8"/>
        </w:rPr>
        <w:t> </w:t>
      </w:r>
      <w:r>
        <w:rPr>
          <w:color w:val="231F20"/>
        </w:rPr>
        <w:t>and</w:t>
      </w:r>
      <w:r>
        <w:rPr>
          <w:color w:val="231F20"/>
          <w:spacing w:val="-8"/>
        </w:rPr>
        <w:t> </w:t>
      </w:r>
      <w:r>
        <w:rPr>
          <w:color w:val="231F20"/>
        </w:rPr>
        <w:t>reminded</w:t>
      </w:r>
      <w:r>
        <w:rPr>
          <w:color w:val="231F20"/>
          <w:spacing w:val="-8"/>
        </w:rPr>
        <w:t> </w:t>
      </w:r>
      <w:r>
        <w:rPr>
          <w:color w:val="231F20"/>
        </w:rPr>
        <w:t>us</w:t>
      </w:r>
      <w:r>
        <w:rPr>
          <w:color w:val="231F20"/>
          <w:spacing w:val="-8"/>
        </w:rPr>
        <w:t> </w:t>
      </w:r>
      <w:r>
        <w:rPr>
          <w:color w:val="231F20"/>
        </w:rPr>
        <w:t>he</w:t>
      </w:r>
      <w:r>
        <w:rPr>
          <w:color w:val="231F20"/>
          <w:spacing w:val="-8"/>
        </w:rPr>
        <w:t> </w:t>
      </w:r>
      <w:r>
        <w:rPr>
          <w:color w:val="231F20"/>
        </w:rPr>
        <w:t>was</w:t>
      </w:r>
      <w:r>
        <w:rPr>
          <w:color w:val="231F20"/>
          <w:spacing w:val="-8"/>
        </w:rPr>
        <w:t> </w:t>
      </w:r>
      <w:r>
        <w:rPr>
          <w:color w:val="231F20"/>
        </w:rPr>
        <w:t>now</w:t>
      </w:r>
      <w:r>
        <w:rPr>
          <w:color w:val="231F20"/>
          <w:spacing w:val="-8"/>
        </w:rPr>
        <w:t> </w:t>
      </w:r>
      <w:r>
        <w:rPr>
          <w:color w:val="231F20"/>
        </w:rPr>
        <w:t>legally</w:t>
      </w:r>
      <w:r>
        <w:rPr>
          <w:color w:val="231F20"/>
          <w:spacing w:val="-8"/>
        </w:rPr>
        <w:t> </w:t>
      </w:r>
      <w:r>
        <w:rPr>
          <w:color w:val="231F20"/>
        </w:rPr>
        <w:t>our </w:t>
      </w:r>
      <w:r>
        <w:rPr>
          <w:color w:val="231F20"/>
          <w:spacing w:val="-2"/>
        </w:rPr>
        <w:t>father.</w:t>
      </w:r>
    </w:p>
    <w:p>
      <w:pPr>
        <w:pStyle w:val="BodyText"/>
        <w:spacing w:before="177"/>
        <w:ind w:left="1620"/>
      </w:pPr>
      <w:r>
        <w:rPr>
          <w:color w:val="231F20"/>
        </w:rPr>
        <w:t>Judy</w:t>
      </w:r>
      <w:r>
        <w:rPr>
          <w:color w:val="231F20"/>
          <w:spacing w:val="-11"/>
        </w:rPr>
        <w:t> </w:t>
      </w:r>
      <w:r>
        <w:rPr>
          <w:color w:val="231F20"/>
        </w:rPr>
        <w:t>looked</w:t>
      </w:r>
      <w:r>
        <w:rPr>
          <w:color w:val="231F20"/>
          <w:spacing w:val="-10"/>
        </w:rPr>
        <w:t> </w:t>
      </w:r>
      <w:r>
        <w:rPr>
          <w:color w:val="231F20"/>
        </w:rPr>
        <w:t>up</w:t>
      </w:r>
      <w:r>
        <w:rPr>
          <w:color w:val="231F20"/>
          <w:spacing w:val="-10"/>
        </w:rPr>
        <w:t> </w:t>
      </w:r>
      <w:r>
        <w:rPr>
          <w:color w:val="231F20"/>
        </w:rPr>
        <w:t>at</w:t>
      </w:r>
      <w:r>
        <w:rPr>
          <w:color w:val="231F20"/>
          <w:spacing w:val="-10"/>
        </w:rPr>
        <w:t> </w:t>
      </w:r>
      <w:r>
        <w:rPr>
          <w:color w:val="231F20"/>
        </w:rPr>
        <w:t>him</w:t>
      </w:r>
      <w:r>
        <w:rPr>
          <w:color w:val="231F20"/>
          <w:spacing w:val="-10"/>
        </w:rPr>
        <w:t> </w:t>
      </w:r>
      <w:r>
        <w:rPr>
          <w:color w:val="231F20"/>
        </w:rPr>
        <w:t>and</w:t>
      </w:r>
      <w:r>
        <w:rPr>
          <w:color w:val="231F20"/>
          <w:spacing w:val="-10"/>
        </w:rPr>
        <w:t> </w:t>
      </w:r>
      <w:r>
        <w:rPr>
          <w:color w:val="231F20"/>
        </w:rPr>
        <w:t>asked</w:t>
      </w:r>
      <w:r>
        <w:rPr>
          <w:color w:val="231F20"/>
          <w:spacing w:val="-10"/>
        </w:rPr>
        <w:t> </w:t>
      </w:r>
      <w:r>
        <w:rPr>
          <w:color w:val="231F20"/>
        </w:rPr>
        <w:t>him</w:t>
      </w:r>
      <w:r>
        <w:rPr>
          <w:color w:val="231F20"/>
          <w:spacing w:val="-10"/>
        </w:rPr>
        <w:t> </w:t>
      </w:r>
      <w:r>
        <w:rPr>
          <w:color w:val="231F20"/>
        </w:rPr>
        <w:t>why</w:t>
      </w:r>
      <w:r>
        <w:rPr>
          <w:color w:val="231F20"/>
          <w:spacing w:val="-10"/>
        </w:rPr>
        <w:t> </w:t>
      </w:r>
      <w:r>
        <w:rPr>
          <w:color w:val="231F20"/>
        </w:rPr>
        <w:t>he</w:t>
      </w:r>
      <w:r>
        <w:rPr>
          <w:color w:val="231F20"/>
          <w:spacing w:val="-10"/>
        </w:rPr>
        <w:t> </w:t>
      </w:r>
      <w:r>
        <w:rPr>
          <w:color w:val="231F20"/>
          <w:spacing w:val="-4"/>
        </w:rPr>
        <w:t>chose</w:t>
      </w:r>
    </w:p>
    <w:p>
      <w:pPr>
        <w:pStyle w:val="BodyText"/>
        <w:spacing w:before="50"/>
        <w:ind w:left="1260"/>
      </w:pPr>
      <w:r>
        <w:rPr>
          <w:color w:val="231F20"/>
          <w:spacing w:val="-5"/>
        </w:rPr>
        <w:t>us.</w:t>
      </w:r>
    </w:p>
    <w:p>
      <w:pPr>
        <w:spacing w:after="0"/>
        <w:sectPr>
          <w:footerReference w:type="default" r:id="rId14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51840;mso-wrap-distance-left:0;mso-wrap-distance-right:0" id="docshapegroup353"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64" w:firstLine="360"/>
        <w:jc w:val="both"/>
      </w:pPr>
      <w:r>
        <w:rPr>
          <w:color w:val="231F20"/>
          <w:spacing w:val="-8"/>
        </w:rPr>
        <w:t>“We</w:t>
      </w:r>
      <w:r>
        <w:rPr>
          <w:color w:val="231F20"/>
          <w:spacing w:val="-5"/>
        </w:rPr>
        <w:t> </w:t>
      </w:r>
      <w:r>
        <w:rPr>
          <w:color w:val="231F20"/>
          <w:spacing w:val="-8"/>
        </w:rPr>
        <w:t>won’t</w:t>
      </w:r>
      <w:r>
        <w:rPr>
          <w:color w:val="231F20"/>
          <w:spacing w:val="-5"/>
        </w:rPr>
        <w:t> </w:t>
      </w:r>
      <w:r>
        <w:rPr>
          <w:color w:val="231F20"/>
          <w:spacing w:val="-8"/>
        </w:rPr>
        <w:t>sleep</w:t>
      </w:r>
      <w:r>
        <w:rPr>
          <w:color w:val="231F20"/>
          <w:spacing w:val="-5"/>
        </w:rPr>
        <w:t> </w:t>
      </w:r>
      <w:r>
        <w:rPr>
          <w:color w:val="231F20"/>
          <w:spacing w:val="-8"/>
        </w:rPr>
        <w:t>now,”</w:t>
      </w:r>
      <w:r>
        <w:rPr>
          <w:color w:val="231F20"/>
          <w:spacing w:val="-5"/>
        </w:rPr>
        <w:t> </w:t>
      </w:r>
      <w:r>
        <w:rPr>
          <w:color w:val="231F20"/>
          <w:spacing w:val="-8"/>
        </w:rPr>
        <w:t>she</w:t>
      </w:r>
      <w:r>
        <w:rPr>
          <w:color w:val="231F20"/>
          <w:spacing w:val="-5"/>
        </w:rPr>
        <w:t> </w:t>
      </w:r>
      <w:r>
        <w:rPr>
          <w:color w:val="231F20"/>
          <w:spacing w:val="-8"/>
        </w:rPr>
        <w:t>explained.</w:t>
      </w:r>
      <w:r>
        <w:rPr>
          <w:color w:val="231F20"/>
          <w:spacing w:val="-5"/>
        </w:rPr>
        <w:t> </w:t>
      </w:r>
      <w:r>
        <w:rPr>
          <w:color w:val="231F20"/>
          <w:spacing w:val="-8"/>
        </w:rPr>
        <w:t>“Talk</w:t>
      </w:r>
      <w:r>
        <w:rPr>
          <w:color w:val="231F20"/>
          <w:spacing w:val="-5"/>
        </w:rPr>
        <w:t> </w:t>
      </w:r>
      <w:r>
        <w:rPr>
          <w:color w:val="231F20"/>
          <w:spacing w:val="-8"/>
        </w:rPr>
        <w:t>to</w:t>
      </w:r>
      <w:r>
        <w:rPr>
          <w:color w:val="231F20"/>
          <w:spacing w:val="-5"/>
        </w:rPr>
        <w:t> </w:t>
      </w:r>
      <w:r>
        <w:rPr>
          <w:color w:val="231F20"/>
          <w:spacing w:val="-8"/>
        </w:rPr>
        <w:t>us</w:t>
      </w:r>
      <w:r>
        <w:rPr>
          <w:color w:val="231F20"/>
          <w:spacing w:val="-5"/>
        </w:rPr>
        <w:t> </w:t>
      </w:r>
      <w:r>
        <w:rPr>
          <w:color w:val="231F20"/>
          <w:spacing w:val="-8"/>
        </w:rPr>
        <w:t>and </w:t>
      </w:r>
      <w:r>
        <w:rPr>
          <w:color w:val="231F20"/>
        </w:rPr>
        <w:t>the pain might go away.”</w:t>
      </w:r>
    </w:p>
    <w:p>
      <w:pPr>
        <w:pStyle w:val="BodyText"/>
        <w:spacing w:line="285" w:lineRule="auto" w:before="178"/>
        <w:ind w:left="900" w:right="1250" w:firstLine="360"/>
        <w:jc w:val="both"/>
      </w:pPr>
      <w:r>
        <w:rPr>
          <w:color w:val="231F20"/>
        </w:rPr>
        <w:t>He told us a doctor would be waiting for us when the boat stopped shortly at the nearest village on the southern shore of the Lake.</w:t>
      </w:r>
    </w:p>
    <w:p>
      <w:pPr>
        <w:pStyle w:val="BodyText"/>
        <w:spacing w:line="285" w:lineRule="auto" w:before="176"/>
        <w:ind w:left="900" w:right="1246" w:firstLine="360"/>
        <w:jc w:val="both"/>
      </w:pPr>
      <w:r>
        <w:rPr>
          <w:color w:val="231F20"/>
        </w:rPr>
        <w:t>“You ask why I chose you. I have reports on all those who were enslaved, together with photos of each individual. They have been divided into groups, </w:t>
      </w:r>
      <w:r>
        <w:rPr>
          <w:color w:val="231F20"/>
          <w:spacing w:val="-6"/>
        </w:rPr>
        <w:t>depending</w:t>
      </w:r>
      <w:r>
        <w:rPr>
          <w:color w:val="231F20"/>
          <w:spacing w:val="-8"/>
        </w:rPr>
        <w:t> </w:t>
      </w:r>
      <w:r>
        <w:rPr>
          <w:color w:val="231F20"/>
          <w:spacing w:val="-6"/>
        </w:rPr>
        <w:t>on</w:t>
      </w:r>
      <w:r>
        <w:rPr>
          <w:color w:val="231F20"/>
          <w:spacing w:val="-8"/>
        </w:rPr>
        <w:t> </w:t>
      </w:r>
      <w:r>
        <w:rPr>
          <w:color w:val="231F20"/>
          <w:spacing w:val="-6"/>
        </w:rPr>
        <w:t>how</w:t>
      </w:r>
      <w:r>
        <w:rPr>
          <w:color w:val="231F20"/>
          <w:spacing w:val="-8"/>
        </w:rPr>
        <w:t> </w:t>
      </w:r>
      <w:r>
        <w:rPr>
          <w:color w:val="231F20"/>
          <w:spacing w:val="-6"/>
        </w:rPr>
        <w:t>we</w:t>
      </w:r>
      <w:r>
        <w:rPr>
          <w:color w:val="231F20"/>
          <w:spacing w:val="-8"/>
        </w:rPr>
        <w:t> </w:t>
      </w:r>
      <w:r>
        <w:rPr>
          <w:color w:val="231F20"/>
          <w:spacing w:val="-6"/>
        </w:rPr>
        <w:t>categorised</w:t>
      </w:r>
      <w:r>
        <w:rPr>
          <w:color w:val="231F20"/>
          <w:spacing w:val="-8"/>
        </w:rPr>
        <w:t> </w:t>
      </w:r>
      <w:r>
        <w:rPr>
          <w:color w:val="231F20"/>
          <w:spacing w:val="-6"/>
        </w:rPr>
        <w:t>you</w:t>
      </w:r>
      <w:r>
        <w:rPr>
          <w:color w:val="231F20"/>
          <w:spacing w:val="-8"/>
        </w:rPr>
        <w:t> </w:t>
      </w:r>
      <w:r>
        <w:rPr>
          <w:color w:val="231F20"/>
          <w:spacing w:val="-6"/>
        </w:rPr>
        <w:t>and</w:t>
      </w:r>
      <w:r>
        <w:rPr>
          <w:color w:val="231F20"/>
          <w:spacing w:val="-8"/>
        </w:rPr>
        <w:t> </w:t>
      </w:r>
      <w:r>
        <w:rPr>
          <w:color w:val="231F20"/>
          <w:spacing w:val="-6"/>
        </w:rPr>
        <w:t>where</w:t>
      </w:r>
      <w:r>
        <w:rPr>
          <w:color w:val="231F20"/>
          <w:spacing w:val="-8"/>
        </w:rPr>
        <w:t> </w:t>
      </w:r>
      <w:r>
        <w:rPr>
          <w:color w:val="231F20"/>
          <w:spacing w:val="-6"/>
        </w:rPr>
        <w:t>we</w:t>
      </w:r>
      <w:r>
        <w:rPr>
          <w:color w:val="231F20"/>
          <w:spacing w:val="-8"/>
        </w:rPr>
        <w:t> </w:t>
      </w:r>
      <w:r>
        <w:rPr>
          <w:color w:val="231F20"/>
          <w:spacing w:val="-6"/>
        </w:rPr>
        <w:t>sent </w:t>
      </w:r>
      <w:r>
        <w:rPr>
          <w:color w:val="231F20"/>
        </w:rPr>
        <w:t>you.</w:t>
      </w:r>
      <w:r>
        <w:rPr>
          <w:color w:val="231F20"/>
          <w:spacing w:val="-15"/>
        </w:rPr>
        <w:t> </w:t>
      </w:r>
      <w:r>
        <w:rPr>
          <w:color w:val="231F20"/>
        </w:rPr>
        <w:t>You</w:t>
      </w:r>
      <w:r>
        <w:rPr>
          <w:color w:val="231F20"/>
          <w:spacing w:val="-11"/>
        </w:rPr>
        <w:t> </w:t>
      </w:r>
      <w:r>
        <w:rPr>
          <w:color w:val="231F20"/>
        </w:rPr>
        <w:t>were</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first</w:t>
      </w:r>
      <w:r>
        <w:rPr>
          <w:color w:val="231F20"/>
          <w:spacing w:val="-11"/>
        </w:rPr>
        <w:t> </w:t>
      </w:r>
      <w:r>
        <w:rPr>
          <w:color w:val="231F20"/>
        </w:rPr>
        <w:t>group</w:t>
      </w:r>
      <w:r>
        <w:rPr>
          <w:color w:val="231F20"/>
          <w:spacing w:val="-11"/>
        </w:rPr>
        <w:t> </w:t>
      </w:r>
      <w:r>
        <w:rPr>
          <w:color w:val="231F20"/>
        </w:rPr>
        <w:t>of</w:t>
      </w:r>
      <w:r>
        <w:rPr>
          <w:color w:val="231F20"/>
          <w:spacing w:val="-11"/>
        </w:rPr>
        <w:t> </w:t>
      </w:r>
      <w:r>
        <w:rPr>
          <w:color w:val="231F20"/>
        </w:rPr>
        <w:t>B</w:t>
      </w:r>
      <w:r>
        <w:rPr>
          <w:color w:val="231F20"/>
          <w:spacing w:val="-11"/>
        </w:rPr>
        <w:t> </w:t>
      </w:r>
      <w:r>
        <w:rPr>
          <w:color w:val="231F20"/>
        </w:rPr>
        <w:t>category</w:t>
      </w:r>
      <w:r>
        <w:rPr>
          <w:color w:val="231F20"/>
          <w:spacing w:val="-11"/>
        </w:rPr>
        <w:t> </w:t>
      </w:r>
      <w:r>
        <w:rPr>
          <w:color w:val="231F20"/>
        </w:rPr>
        <w:t>slaves</w:t>
      </w:r>
      <w:r>
        <w:rPr>
          <w:color w:val="231F20"/>
          <w:spacing w:val="-11"/>
        </w:rPr>
        <w:t> </w:t>
      </w:r>
      <w:r>
        <w:rPr>
          <w:color w:val="231F20"/>
        </w:rPr>
        <w:t>to be</w:t>
      </w:r>
      <w:r>
        <w:rPr>
          <w:color w:val="231F20"/>
          <w:spacing w:val="-9"/>
        </w:rPr>
        <w:t> </w:t>
      </w:r>
      <w:r>
        <w:rPr>
          <w:color w:val="231F20"/>
        </w:rPr>
        <w:t>sent</w:t>
      </w:r>
      <w:r>
        <w:rPr>
          <w:color w:val="231F20"/>
          <w:spacing w:val="-9"/>
        </w:rPr>
        <w:t> </w:t>
      </w:r>
      <w:r>
        <w:rPr>
          <w:color w:val="231F20"/>
        </w:rPr>
        <w:t>to</w:t>
      </w:r>
      <w:r>
        <w:rPr>
          <w:color w:val="231F20"/>
          <w:spacing w:val="-9"/>
        </w:rPr>
        <w:t> </w:t>
      </w:r>
      <w:r>
        <w:rPr>
          <w:color w:val="231F20"/>
        </w:rPr>
        <w:t>a</w:t>
      </w:r>
      <w:r>
        <w:rPr>
          <w:color w:val="231F20"/>
          <w:spacing w:val="-9"/>
        </w:rPr>
        <w:t> </w:t>
      </w:r>
      <w:r>
        <w:rPr>
          <w:color w:val="231F20"/>
        </w:rPr>
        <w:t>centre</w:t>
      </w:r>
      <w:r>
        <w:rPr>
          <w:color w:val="231F20"/>
          <w:spacing w:val="-9"/>
        </w:rPr>
        <w:t> </w:t>
      </w:r>
      <w:r>
        <w:rPr>
          <w:color w:val="231F20"/>
        </w:rPr>
        <w:t>because</w:t>
      </w:r>
      <w:r>
        <w:rPr>
          <w:color w:val="231F20"/>
          <w:spacing w:val="-9"/>
        </w:rPr>
        <w:t> </w:t>
      </w:r>
      <w:r>
        <w:rPr>
          <w:color w:val="231F20"/>
        </w:rPr>
        <w:t>St</w:t>
      </w:r>
      <w:r>
        <w:rPr>
          <w:color w:val="231F20"/>
          <w:spacing w:val="-9"/>
        </w:rPr>
        <w:t> </w:t>
      </w:r>
      <w:r>
        <w:rPr>
          <w:color w:val="231F20"/>
        </w:rPr>
        <w:t>Michael’s</w:t>
      </w:r>
      <w:r>
        <w:rPr>
          <w:color w:val="231F20"/>
          <w:spacing w:val="-9"/>
        </w:rPr>
        <w:t> </w:t>
      </w:r>
      <w:r>
        <w:rPr>
          <w:color w:val="231F20"/>
        </w:rPr>
        <w:t>was</w:t>
      </w:r>
      <w:r>
        <w:rPr>
          <w:color w:val="231F20"/>
          <w:spacing w:val="-9"/>
        </w:rPr>
        <w:t> </w:t>
      </w:r>
      <w:r>
        <w:rPr>
          <w:color w:val="231F20"/>
        </w:rPr>
        <w:t>the</w:t>
      </w:r>
      <w:r>
        <w:rPr>
          <w:color w:val="231F20"/>
          <w:spacing w:val="-9"/>
        </w:rPr>
        <w:t> </w:t>
      </w:r>
      <w:r>
        <w:rPr>
          <w:color w:val="231F20"/>
        </w:rPr>
        <w:t>first</w:t>
      </w:r>
      <w:r>
        <w:rPr>
          <w:color w:val="231F20"/>
          <w:spacing w:val="-9"/>
        </w:rPr>
        <w:t> </w:t>
      </w:r>
      <w:r>
        <w:rPr>
          <w:color w:val="231F20"/>
        </w:rPr>
        <w:t>to </w:t>
      </w:r>
      <w:r>
        <w:rPr>
          <w:color w:val="231F20"/>
          <w:spacing w:val="-2"/>
        </w:rPr>
        <w:t>open.</w:t>
      </w:r>
      <w:r>
        <w:rPr>
          <w:color w:val="231F20"/>
          <w:spacing w:val="-13"/>
        </w:rPr>
        <w:t> </w:t>
      </w:r>
      <w:r>
        <w:rPr>
          <w:color w:val="231F20"/>
          <w:spacing w:val="-2"/>
        </w:rPr>
        <w:t>Tomorrow,</w:t>
      </w:r>
      <w:r>
        <w:rPr>
          <w:color w:val="231F20"/>
          <w:spacing w:val="-12"/>
        </w:rPr>
        <w:t> </w:t>
      </w:r>
      <w:r>
        <w:rPr>
          <w:color w:val="231F20"/>
          <w:spacing w:val="-2"/>
        </w:rPr>
        <w:t>incidentally,</w:t>
      </w:r>
      <w:r>
        <w:rPr>
          <w:color w:val="231F20"/>
          <w:spacing w:val="-7"/>
        </w:rPr>
        <w:t> </w:t>
      </w:r>
      <w:r>
        <w:rPr>
          <w:color w:val="231F20"/>
          <w:spacing w:val="-2"/>
        </w:rPr>
        <w:t>I</w:t>
      </w:r>
      <w:r>
        <w:rPr>
          <w:color w:val="231F20"/>
          <w:spacing w:val="-7"/>
        </w:rPr>
        <w:t> </w:t>
      </w:r>
      <w:r>
        <w:rPr>
          <w:color w:val="231F20"/>
          <w:spacing w:val="-2"/>
        </w:rPr>
        <w:t>was</w:t>
      </w:r>
      <w:r>
        <w:rPr>
          <w:color w:val="231F20"/>
          <w:spacing w:val="-7"/>
        </w:rPr>
        <w:t> </w:t>
      </w:r>
      <w:r>
        <w:rPr>
          <w:color w:val="231F20"/>
          <w:spacing w:val="-2"/>
        </w:rPr>
        <w:t>due</w:t>
      </w:r>
      <w:r>
        <w:rPr>
          <w:color w:val="231F20"/>
          <w:spacing w:val="-7"/>
        </w:rPr>
        <w:t> </w:t>
      </w:r>
      <w:r>
        <w:rPr>
          <w:color w:val="231F20"/>
          <w:spacing w:val="-2"/>
        </w:rPr>
        <w:t>to</w:t>
      </w:r>
      <w:r>
        <w:rPr>
          <w:color w:val="231F20"/>
          <w:spacing w:val="-7"/>
        </w:rPr>
        <w:t> </w:t>
      </w:r>
      <w:r>
        <w:rPr>
          <w:color w:val="231F20"/>
          <w:spacing w:val="-2"/>
        </w:rPr>
        <w:t>visit</w:t>
      </w:r>
      <w:r>
        <w:rPr>
          <w:color w:val="231F20"/>
          <w:spacing w:val="-7"/>
        </w:rPr>
        <w:t> </w:t>
      </w:r>
      <w:r>
        <w:rPr>
          <w:color w:val="231F20"/>
          <w:spacing w:val="-2"/>
        </w:rPr>
        <w:t>the</w:t>
      </w:r>
      <w:r>
        <w:rPr>
          <w:color w:val="231F20"/>
          <w:spacing w:val="-7"/>
        </w:rPr>
        <w:t> </w:t>
      </w:r>
      <w:r>
        <w:rPr>
          <w:color w:val="231F20"/>
          <w:spacing w:val="-2"/>
        </w:rPr>
        <w:t>last </w:t>
      </w:r>
      <w:r>
        <w:rPr>
          <w:color w:val="231F20"/>
        </w:rPr>
        <w:t>one</w:t>
      </w:r>
      <w:r>
        <w:rPr>
          <w:color w:val="231F20"/>
          <w:spacing w:val="-15"/>
        </w:rPr>
        <w:t> </w:t>
      </w:r>
      <w:r>
        <w:rPr>
          <w:color w:val="231F20"/>
        </w:rPr>
        <w:t>to</w:t>
      </w:r>
      <w:r>
        <w:rPr>
          <w:color w:val="231F20"/>
          <w:spacing w:val="-15"/>
        </w:rPr>
        <w:t> </w:t>
      </w:r>
      <w:r>
        <w:rPr>
          <w:color w:val="231F20"/>
        </w:rPr>
        <w:t>open.</w:t>
      </w:r>
      <w:r>
        <w:rPr>
          <w:color w:val="231F20"/>
          <w:spacing w:val="-15"/>
        </w:rPr>
        <w:t> </w:t>
      </w:r>
      <w:r>
        <w:rPr>
          <w:color w:val="231F20"/>
        </w:rPr>
        <w:t>I</w:t>
      </w:r>
      <w:r>
        <w:rPr>
          <w:color w:val="231F20"/>
          <w:spacing w:val="-15"/>
        </w:rPr>
        <w:t> </w:t>
      </w:r>
      <w:r>
        <w:rPr>
          <w:color w:val="231F20"/>
        </w:rPr>
        <w:t>believe</w:t>
      </w:r>
      <w:r>
        <w:rPr>
          <w:color w:val="231F20"/>
          <w:spacing w:val="-15"/>
        </w:rPr>
        <w:t> </w:t>
      </w:r>
      <w:r>
        <w:rPr>
          <w:color w:val="231F20"/>
        </w:rPr>
        <w:t>you</w:t>
      </w:r>
      <w:r>
        <w:rPr>
          <w:color w:val="231F20"/>
          <w:spacing w:val="-15"/>
        </w:rPr>
        <w:t> </w:t>
      </w:r>
      <w:r>
        <w:rPr>
          <w:color w:val="231F20"/>
        </w:rPr>
        <w:t>met</w:t>
      </w:r>
      <w:r>
        <w:rPr>
          <w:color w:val="231F20"/>
          <w:spacing w:val="-15"/>
        </w:rPr>
        <w:t> </w:t>
      </w:r>
      <w:r>
        <w:rPr>
          <w:color w:val="231F20"/>
        </w:rPr>
        <w:t>the</w:t>
      </w:r>
      <w:r>
        <w:rPr>
          <w:color w:val="231F20"/>
          <w:spacing w:val="-15"/>
        </w:rPr>
        <w:t> </w:t>
      </w:r>
      <w:r>
        <w:rPr>
          <w:color w:val="231F20"/>
        </w:rPr>
        <w:t>slaves</w:t>
      </w:r>
      <w:r>
        <w:rPr>
          <w:color w:val="231F20"/>
          <w:spacing w:val="-15"/>
        </w:rPr>
        <w:t> </w:t>
      </w:r>
      <w:r>
        <w:rPr>
          <w:color w:val="231F20"/>
        </w:rPr>
        <w:t>destined</w:t>
      </w:r>
      <w:r>
        <w:rPr>
          <w:color w:val="231F20"/>
          <w:spacing w:val="-15"/>
        </w:rPr>
        <w:t> </w:t>
      </w:r>
      <w:r>
        <w:rPr>
          <w:color w:val="231F20"/>
        </w:rPr>
        <w:t>to</w:t>
      </w:r>
      <w:r>
        <w:rPr>
          <w:color w:val="231F20"/>
          <w:spacing w:val="-15"/>
        </w:rPr>
        <w:t> </w:t>
      </w:r>
      <w:r>
        <w:rPr>
          <w:color w:val="231F20"/>
        </w:rPr>
        <w:t>go there, three months ago.”</w:t>
      </w:r>
    </w:p>
    <w:p>
      <w:pPr>
        <w:pStyle w:val="BodyText"/>
        <w:spacing w:line="285" w:lineRule="auto" w:before="168"/>
        <w:ind w:left="900" w:right="1257" w:firstLine="360"/>
        <w:jc w:val="both"/>
      </w:pPr>
      <w:r>
        <w:rPr>
          <w:color w:val="231F20"/>
          <w:spacing w:val="-2"/>
        </w:rPr>
        <w:t>“Yes,</w:t>
      </w:r>
      <w:r>
        <w:rPr>
          <w:color w:val="231F20"/>
          <w:spacing w:val="-13"/>
        </w:rPr>
        <w:t> </w:t>
      </w:r>
      <w:r>
        <w:rPr>
          <w:color w:val="231F20"/>
          <w:spacing w:val="-2"/>
        </w:rPr>
        <w:t>we</w:t>
      </w:r>
      <w:r>
        <w:rPr>
          <w:color w:val="231F20"/>
          <w:spacing w:val="-13"/>
        </w:rPr>
        <w:t> </w:t>
      </w:r>
      <w:r>
        <w:rPr>
          <w:color w:val="231F20"/>
          <w:spacing w:val="-2"/>
        </w:rPr>
        <w:t>did,</w:t>
      </w:r>
      <w:r>
        <w:rPr>
          <w:color w:val="231F20"/>
          <w:spacing w:val="-13"/>
        </w:rPr>
        <w:t> </w:t>
      </w:r>
      <w:r>
        <w:rPr>
          <w:color w:val="231F20"/>
          <w:spacing w:val="-2"/>
        </w:rPr>
        <w:t>when</w:t>
      </w:r>
      <w:r>
        <w:rPr>
          <w:color w:val="231F20"/>
          <w:spacing w:val="-13"/>
        </w:rPr>
        <w:t> </w:t>
      </w:r>
      <w:r>
        <w:rPr>
          <w:color w:val="231F20"/>
          <w:spacing w:val="-2"/>
        </w:rPr>
        <w:t>we</w:t>
      </w:r>
      <w:r>
        <w:rPr>
          <w:color w:val="231F20"/>
          <w:spacing w:val="-13"/>
        </w:rPr>
        <w:t> </w:t>
      </w:r>
      <w:r>
        <w:rPr>
          <w:color w:val="231F20"/>
          <w:spacing w:val="-2"/>
        </w:rPr>
        <w:t>went</w:t>
      </w:r>
      <w:r>
        <w:rPr>
          <w:color w:val="231F20"/>
          <w:spacing w:val="-13"/>
        </w:rPr>
        <w:t> </w:t>
      </w:r>
      <w:r>
        <w:rPr>
          <w:color w:val="231F20"/>
          <w:spacing w:val="-2"/>
        </w:rPr>
        <w:t>to</w:t>
      </w:r>
      <w:r>
        <w:rPr>
          <w:color w:val="231F20"/>
          <w:spacing w:val="-13"/>
        </w:rPr>
        <w:t> </w:t>
      </w:r>
      <w:r>
        <w:rPr>
          <w:color w:val="231F20"/>
          <w:spacing w:val="-2"/>
        </w:rPr>
        <w:t>Casa</w:t>
      </w:r>
      <w:r>
        <w:rPr>
          <w:color w:val="231F20"/>
          <w:spacing w:val="-13"/>
        </w:rPr>
        <w:t> </w:t>
      </w:r>
      <w:r>
        <w:rPr>
          <w:color w:val="231F20"/>
          <w:spacing w:val="-2"/>
        </w:rPr>
        <w:t>Isabella</w:t>
      </w:r>
      <w:r>
        <w:rPr>
          <w:color w:val="231F20"/>
          <w:spacing w:val="-13"/>
        </w:rPr>
        <w:t> </w:t>
      </w:r>
      <w:r>
        <w:rPr>
          <w:color w:val="231F20"/>
          <w:spacing w:val="-2"/>
        </w:rPr>
        <w:t>for</w:t>
      </w:r>
      <w:r>
        <w:rPr>
          <w:color w:val="231F20"/>
          <w:spacing w:val="-13"/>
        </w:rPr>
        <w:t> </w:t>
      </w:r>
      <w:r>
        <w:rPr>
          <w:color w:val="231F20"/>
          <w:spacing w:val="-2"/>
        </w:rPr>
        <w:t>our </w:t>
      </w:r>
      <w:r>
        <w:rPr>
          <w:color w:val="231F20"/>
        </w:rPr>
        <w:t>speech trial,” I said.</w:t>
      </w:r>
    </w:p>
    <w:p>
      <w:pPr>
        <w:pStyle w:val="BodyText"/>
        <w:spacing w:line="285" w:lineRule="auto" w:before="178"/>
        <w:ind w:left="900" w:right="1256" w:firstLine="360"/>
        <w:jc w:val="both"/>
      </w:pPr>
      <w:r>
        <w:rPr>
          <w:color w:val="231F20"/>
        </w:rPr>
        <w:t>“That’s</w:t>
      </w:r>
      <w:r>
        <w:rPr>
          <w:color w:val="231F20"/>
          <w:spacing w:val="-3"/>
        </w:rPr>
        <w:t> </w:t>
      </w:r>
      <w:r>
        <w:rPr>
          <w:color w:val="231F20"/>
        </w:rPr>
        <w:t>right.</w:t>
      </w:r>
      <w:r>
        <w:rPr>
          <w:color w:val="231F20"/>
          <w:spacing w:val="-7"/>
        </w:rPr>
        <w:t> </w:t>
      </w:r>
      <w:r>
        <w:rPr>
          <w:color w:val="231F20"/>
        </w:rPr>
        <w:t>Well,</w:t>
      </w:r>
      <w:r>
        <w:rPr>
          <w:color w:val="231F20"/>
          <w:spacing w:val="-3"/>
        </w:rPr>
        <w:t> </w:t>
      </w:r>
      <w:r>
        <w:rPr>
          <w:color w:val="231F20"/>
        </w:rPr>
        <w:t>I</w:t>
      </w:r>
      <w:r>
        <w:rPr>
          <w:color w:val="231F20"/>
          <w:spacing w:val="-3"/>
        </w:rPr>
        <w:t> </w:t>
      </w:r>
      <w:r>
        <w:rPr>
          <w:color w:val="231F20"/>
        </w:rPr>
        <w:t>pulled</w:t>
      </w:r>
      <w:r>
        <w:rPr>
          <w:color w:val="231F20"/>
          <w:spacing w:val="-3"/>
        </w:rPr>
        <w:t> </w:t>
      </w:r>
      <w:r>
        <w:rPr>
          <w:color w:val="231F20"/>
        </w:rPr>
        <w:t>out</w:t>
      </w:r>
      <w:r>
        <w:rPr>
          <w:color w:val="231F20"/>
          <w:spacing w:val="-3"/>
        </w:rPr>
        <w:t> </w:t>
      </w:r>
      <w:r>
        <w:rPr>
          <w:color w:val="231F20"/>
        </w:rPr>
        <w:t>the</w:t>
      </w:r>
      <w:r>
        <w:rPr>
          <w:color w:val="231F20"/>
          <w:spacing w:val="-3"/>
        </w:rPr>
        <w:t> </w:t>
      </w:r>
      <w:r>
        <w:rPr>
          <w:color w:val="231F20"/>
        </w:rPr>
        <w:t>twenty</w:t>
      </w:r>
      <w:r>
        <w:rPr>
          <w:color w:val="231F20"/>
          <w:spacing w:val="-3"/>
        </w:rPr>
        <w:t> </w:t>
      </w:r>
      <w:r>
        <w:rPr>
          <w:color w:val="231F20"/>
        </w:rPr>
        <w:t>reports </w:t>
      </w:r>
      <w:r>
        <w:rPr>
          <w:color w:val="231F20"/>
          <w:spacing w:val="-4"/>
        </w:rPr>
        <w:t>from</w:t>
      </w:r>
      <w:r>
        <w:rPr>
          <w:color w:val="231F20"/>
          <w:spacing w:val="-10"/>
        </w:rPr>
        <w:t> </w:t>
      </w:r>
      <w:r>
        <w:rPr>
          <w:color w:val="231F20"/>
          <w:spacing w:val="-4"/>
        </w:rPr>
        <w:t>St</w:t>
      </w:r>
      <w:r>
        <w:rPr>
          <w:color w:val="231F20"/>
          <w:spacing w:val="-10"/>
        </w:rPr>
        <w:t> </w:t>
      </w:r>
      <w:r>
        <w:rPr>
          <w:color w:val="231F20"/>
          <w:spacing w:val="-4"/>
        </w:rPr>
        <w:t>Michael’s</w:t>
      </w:r>
      <w:r>
        <w:rPr>
          <w:color w:val="231F20"/>
          <w:spacing w:val="-10"/>
        </w:rPr>
        <w:t> </w:t>
      </w:r>
      <w:r>
        <w:rPr>
          <w:color w:val="231F20"/>
          <w:spacing w:val="-4"/>
        </w:rPr>
        <w:t>and</w:t>
      </w:r>
      <w:r>
        <w:rPr>
          <w:color w:val="231F20"/>
          <w:spacing w:val="-10"/>
        </w:rPr>
        <w:t> </w:t>
      </w:r>
      <w:r>
        <w:rPr>
          <w:color w:val="231F20"/>
          <w:spacing w:val="-4"/>
        </w:rPr>
        <w:t>studied</w:t>
      </w:r>
      <w:r>
        <w:rPr>
          <w:color w:val="231F20"/>
          <w:spacing w:val="-10"/>
        </w:rPr>
        <w:t> </w:t>
      </w:r>
      <w:r>
        <w:rPr>
          <w:color w:val="231F20"/>
          <w:spacing w:val="-4"/>
        </w:rPr>
        <w:t>each</w:t>
      </w:r>
      <w:r>
        <w:rPr>
          <w:color w:val="231F20"/>
          <w:spacing w:val="-10"/>
        </w:rPr>
        <w:t> </w:t>
      </w:r>
      <w:r>
        <w:rPr>
          <w:color w:val="231F20"/>
          <w:spacing w:val="-4"/>
        </w:rPr>
        <w:t>of</w:t>
      </w:r>
      <w:r>
        <w:rPr>
          <w:color w:val="231F20"/>
          <w:spacing w:val="-10"/>
        </w:rPr>
        <w:t> </w:t>
      </w:r>
      <w:r>
        <w:rPr>
          <w:color w:val="231F20"/>
          <w:spacing w:val="-4"/>
        </w:rPr>
        <w:t>you</w:t>
      </w:r>
      <w:r>
        <w:rPr>
          <w:color w:val="231F20"/>
          <w:spacing w:val="-10"/>
        </w:rPr>
        <w:t> </w:t>
      </w:r>
      <w:r>
        <w:rPr>
          <w:color w:val="231F20"/>
          <w:spacing w:val="-4"/>
        </w:rPr>
        <w:t>in</w:t>
      </w:r>
      <w:r>
        <w:rPr>
          <w:color w:val="231F20"/>
          <w:spacing w:val="-10"/>
        </w:rPr>
        <w:t> </w:t>
      </w:r>
      <w:r>
        <w:rPr>
          <w:color w:val="231F20"/>
          <w:spacing w:val="-4"/>
        </w:rPr>
        <w:t>turn.</w:t>
      </w:r>
      <w:r>
        <w:rPr>
          <w:color w:val="231F20"/>
          <w:spacing w:val="-10"/>
        </w:rPr>
        <w:t> </w:t>
      </w:r>
      <w:r>
        <w:rPr>
          <w:color w:val="231F20"/>
          <w:spacing w:val="-4"/>
        </w:rPr>
        <w:t>I</w:t>
      </w:r>
      <w:r>
        <w:rPr>
          <w:color w:val="231F20"/>
          <w:spacing w:val="-10"/>
        </w:rPr>
        <w:t> </w:t>
      </w:r>
      <w:r>
        <w:rPr>
          <w:color w:val="231F20"/>
          <w:spacing w:val="-4"/>
        </w:rPr>
        <w:t>liked </w:t>
      </w:r>
      <w:r>
        <w:rPr>
          <w:color w:val="231F20"/>
        </w:rPr>
        <w:t>the</w:t>
      </w:r>
      <w:r>
        <w:rPr>
          <w:color w:val="231F20"/>
          <w:spacing w:val="-12"/>
        </w:rPr>
        <w:t> </w:t>
      </w:r>
      <w:r>
        <w:rPr>
          <w:color w:val="231F20"/>
        </w:rPr>
        <w:t>look</w:t>
      </w:r>
      <w:r>
        <w:rPr>
          <w:color w:val="231F20"/>
          <w:spacing w:val="-12"/>
        </w:rPr>
        <w:t> </w:t>
      </w:r>
      <w:r>
        <w:rPr>
          <w:color w:val="231F20"/>
        </w:rPr>
        <w:t>of</w:t>
      </w:r>
      <w:r>
        <w:rPr>
          <w:color w:val="231F20"/>
          <w:spacing w:val="-12"/>
        </w:rPr>
        <w:t> </w:t>
      </w:r>
      <w:r>
        <w:rPr>
          <w:color w:val="231F20"/>
        </w:rPr>
        <w:t>you</w:t>
      </w:r>
      <w:r>
        <w:rPr>
          <w:color w:val="231F20"/>
          <w:spacing w:val="-12"/>
        </w:rPr>
        <w:t> </w:t>
      </w:r>
      <w:r>
        <w:rPr>
          <w:color w:val="231F20"/>
        </w:rPr>
        <w:t>two</w:t>
      </w:r>
      <w:r>
        <w:rPr>
          <w:color w:val="231F20"/>
          <w:spacing w:val="-12"/>
        </w:rPr>
        <w:t> </w:t>
      </w:r>
      <w:r>
        <w:rPr>
          <w:color w:val="231F20"/>
        </w:rPr>
        <w:t>–</w:t>
      </w:r>
      <w:r>
        <w:rPr>
          <w:color w:val="231F20"/>
          <w:spacing w:val="-12"/>
        </w:rPr>
        <w:t> </w:t>
      </w:r>
      <w:r>
        <w:rPr>
          <w:color w:val="231F20"/>
        </w:rPr>
        <w:t>physical</w:t>
      </w:r>
      <w:r>
        <w:rPr>
          <w:color w:val="231F20"/>
          <w:spacing w:val="-12"/>
        </w:rPr>
        <w:t> </w:t>
      </w:r>
      <w:r>
        <w:rPr>
          <w:color w:val="231F20"/>
        </w:rPr>
        <w:t>appearance</w:t>
      </w:r>
      <w:r>
        <w:rPr>
          <w:color w:val="231F20"/>
          <w:spacing w:val="-12"/>
        </w:rPr>
        <w:t> </w:t>
      </w:r>
      <w:r>
        <w:rPr>
          <w:color w:val="231F20"/>
        </w:rPr>
        <w:t>is</w:t>
      </w:r>
      <w:r>
        <w:rPr>
          <w:color w:val="231F20"/>
          <w:spacing w:val="-12"/>
        </w:rPr>
        <w:t> </w:t>
      </w:r>
      <w:r>
        <w:rPr>
          <w:color w:val="231F20"/>
        </w:rPr>
        <w:t>important </w:t>
      </w:r>
      <w:r>
        <w:rPr>
          <w:color w:val="231F20"/>
          <w:spacing w:val="-2"/>
        </w:rPr>
        <w:t>to</w:t>
      </w:r>
      <w:r>
        <w:rPr>
          <w:color w:val="231F20"/>
          <w:spacing w:val="-13"/>
        </w:rPr>
        <w:t> </w:t>
      </w:r>
      <w:r>
        <w:rPr>
          <w:color w:val="231F20"/>
          <w:spacing w:val="-2"/>
        </w:rPr>
        <w:t>me.</w:t>
      </w:r>
      <w:r>
        <w:rPr>
          <w:color w:val="231F20"/>
          <w:spacing w:val="-13"/>
        </w:rPr>
        <w:t> </w:t>
      </w:r>
      <w:r>
        <w:rPr>
          <w:color w:val="231F20"/>
          <w:spacing w:val="-2"/>
        </w:rPr>
        <w:t>I</w:t>
      </w:r>
      <w:r>
        <w:rPr>
          <w:color w:val="231F20"/>
          <w:spacing w:val="-13"/>
        </w:rPr>
        <w:t> </w:t>
      </w:r>
      <w:r>
        <w:rPr>
          <w:color w:val="231F20"/>
          <w:spacing w:val="-2"/>
        </w:rPr>
        <w:t>like</w:t>
      </w:r>
      <w:r>
        <w:rPr>
          <w:color w:val="231F20"/>
          <w:spacing w:val="-13"/>
        </w:rPr>
        <w:t> </w:t>
      </w:r>
      <w:r>
        <w:rPr>
          <w:color w:val="231F20"/>
          <w:spacing w:val="-2"/>
        </w:rPr>
        <w:t>being</w:t>
      </w:r>
      <w:r>
        <w:rPr>
          <w:color w:val="231F20"/>
          <w:spacing w:val="-13"/>
        </w:rPr>
        <w:t> </w:t>
      </w:r>
      <w:r>
        <w:rPr>
          <w:color w:val="231F20"/>
          <w:spacing w:val="-2"/>
        </w:rPr>
        <w:t>surrounded</w:t>
      </w:r>
      <w:r>
        <w:rPr>
          <w:color w:val="231F20"/>
          <w:spacing w:val="-13"/>
        </w:rPr>
        <w:t> </w:t>
      </w:r>
      <w:r>
        <w:rPr>
          <w:color w:val="231F20"/>
          <w:spacing w:val="-2"/>
        </w:rPr>
        <w:t>by</w:t>
      </w:r>
      <w:r>
        <w:rPr>
          <w:color w:val="231F20"/>
          <w:spacing w:val="-13"/>
        </w:rPr>
        <w:t> </w:t>
      </w:r>
      <w:r>
        <w:rPr>
          <w:color w:val="231F20"/>
          <w:spacing w:val="-2"/>
        </w:rPr>
        <w:t>beautiful</w:t>
      </w:r>
      <w:r>
        <w:rPr>
          <w:color w:val="231F20"/>
          <w:spacing w:val="-13"/>
        </w:rPr>
        <w:t> </w:t>
      </w:r>
      <w:r>
        <w:rPr>
          <w:color w:val="231F20"/>
          <w:spacing w:val="-2"/>
        </w:rPr>
        <w:t>people</w:t>
      </w:r>
      <w:r>
        <w:rPr>
          <w:color w:val="231F20"/>
          <w:spacing w:val="-13"/>
        </w:rPr>
        <w:t> </w:t>
      </w:r>
      <w:r>
        <w:rPr>
          <w:color w:val="231F20"/>
          <w:spacing w:val="-2"/>
        </w:rPr>
        <w:t>–</w:t>
      </w:r>
      <w:r>
        <w:rPr>
          <w:color w:val="231F20"/>
          <w:spacing w:val="-13"/>
        </w:rPr>
        <w:t> </w:t>
      </w:r>
      <w:r>
        <w:rPr>
          <w:color w:val="231F20"/>
          <w:spacing w:val="-2"/>
        </w:rPr>
        <w:t>and </w:t>
      </w:r>
      <w:r>
        <w:rPr>
          <w:color w:val="231F20"/>
        </w:rPr>
        <w:t>you’re</w:t>
      </w:r>
      <w:r>
        <w:rPr>
          <w:color w:val="231F20"/>
          <w:spacing w:val="-11"/>
        </w:rPr>
        <w:t> </w:t>
      </w:r>
      <w:r>
        <w:rPr>
          <w:color w:val="231F20"/>
        </w:rPr>
        <w:t>both</w:t>
      </w:r>
      <w:r>
        <w:rPr>
          <w:color w:val="231F20"/>
          <w:spacing w:val="-11"/>
        </w:rPr>
        <w:t> </w:t>
      </w:r>
      <w:r>
        <w:rPr>
          <w:color w:val="231F20"/>
        </w:rPr>
        <w:t>beautiful,</w:t>
      </w:r>
      <w:r>
        <w:rPr>
          <w:color w:val="231F20"/>
          <w:spacing w:val="-11"/>
        </w:rPr>
        <w:t> </w:t>
      </w:r>
      <w:r>
        <w:rPr>
          <w:color w:val="231F20"/>
        </w:rPr>
        <w:t>even</w:t>
      </w:r>
      <w:r>
        <w:rPr>
          <w:color w:val="231F20"/>
          <w:spacing w:val="-11"/>
        </w:rPr>
        <w:t> </w:t>
      </w:r>
      <w:r>
        <w:rPr>
          <w:color w:val="231F20"/>
        </w:rPr>
        <w:t>if</w:t>
      </w:r>
      <w:r>
        <w:rPr>
          <w:color w:val="231F20"/>
          <w:spacing w:val="-11"/>
        </w:rPr>
        <w:t> </w:t>
      </w:r>
      <w:r>
        <w:rPr>
          <w:color w:val="231F20"/>
        </w:rPr>
        <w:t>you</w:t>
      </w:r>
      <w:r>
        <w:rPr>
          <w:color w:val="231F20"/>
          <w:spacing w:val="-11"/>
        </w:rPr>
        <w:t> </w:t>
      </w:r>
      <w:r>
        <w:rPr>
          <w:color w:val="231F20"/>
        </w:rPr>
        <w:t>don’t</w:t>
      </w:r>
      <w:r>
        <w:rPr>
          <w:color w:val="231F20"/>
          <w:spacing w:val="-11"/>
        </w:rPr>
        <w:t> </w:t>
      </w:r>
      <w:r>
        <w:rPr>
          <w:color w:val="231F20"/>
        </w:rPr>
        <w:t>think</w:t>
      </w:r>
      <w:r>
        <w:rPr>
          <w:color w:val="231F20"/>
          <w:spacing w:val="-11"/>
        </w:rPr>
        <w:t> </w:t>
      </w:r>
      <w:r>
        <w:rPr>
          <w:color w:val="231F20"/>
        </w:rPr>
        <w:t>you</w:t>
      </w:r>
      <w:r>
        <w:rPr>
          <w:color w:val="231F20"/>
          <w:spacing w:val="-11"/>
        </w:rPr>
        <w:t> </w:t>
      </w:r>
      <w:r>
        <w:rPr>
          <w:color w:val="231F20"/>
        </w:rPr>
        <w:t>are.</w:t>
      </w:r>
      <w:r>
        <w:rPr>
          <w:color w:val="231F20"/>
          <w:spacing w:val="-11"/>
        </w:rPr>
        <w:t> </w:t>
      </w:r>
      <w:r>
        <w:rPr>
          <w:color w:val="231F20"/>
        </w:rPr>
        <w:t>I was stunned this morning when I saw you both in the flesh, if you’ll forgive the term, in that line up. I could see</w:t>
      </w:r>
      <w:r>
        <w:rPr>
          <w:color w:val="231F20"/>
          <w:spacing w:val="-15"/>
        </w:rPr>
        <w:t> </w:t>
      </w:r>
      <w:r>
        <w:rPr>
          <w:color w:val="231F20"/>
        </w:rPr>
        <w:t>why</w:t>
      </w:r>
      <w:r>
        <w:rPr>
          <w:color w:val="231F20"/>
          <w:spacing w:val="-15"/>
        </w:rPr>
        <w:t> </w:t>
      </w:r>
      <w:r>
        <w:rPr>
          <w:color w:val="231F20"/>
        </w:rPr>
        <w:t>the</w:t>
      </w:r>
      <w:r>
        <w:rPr>
          <w:color w:val="231F20"/>
          <w:spacing w:val="-15"/>
        </w:rPr>
        <w:t> </w:t>
      </w:r>
      <w:r>
        <w:rPr>
          <w:color w:val="231F20"/>
        </w:rPr>
        <w:t>female</w:t>
      </w:r>
      <w:r>
        <w:rPr>
          <w:color w:val="231F20"/>
          <w:spacing w:val="-15"/>
        </w:rPr>
        <w:t> </w:t>
      </w:r>
      <w:r>
        <w:rPr>
          <w:color w:val="231F20"/>
        </w:rPr>
        <w:t>staff</w:t>
      </w:r>
      <w:r>
        <w:rPr>
          <w:color w:val="231F20"/>
          <w:spacing w:val="-15"/>
        </w:rPr>
        <w:t> </w:t>
      </w:r>
      <w:r>
        <w:rPr>
          <w:color w:val="231F20"/>
        </w:rPr>
        <w:t>have</w:t>
      </w:r>
      <w:r>
        <w:rPr>
          <w:color w:val="231F20"/>
          <w:spacing w:val="-15"/>
        </w:rPr>
        <w:t> </w:t>
      </w:r>
      <w:r>
        <w:rPr>
          <w:color w:val="231F20"/>
        </w:rPr>
        <w:t>targeted</w:t>
      </w:r>
      <w:r>
        <w:rPr>
          <w:color w:val="231F20"/>
          <w:spacing w:val="-15"/>
        </w:rPr>
        <w:t> </w:t>
      </w:r>
      <w:r>
        <w:rPr>
          <w:color w:val="231F20"/>
        </w:rPr>
        <w:t>you</w:t>
      </w:r>
      <w:r>
        <w:rPr>
          <w:color w:val="231F20"/>
          <w:spacing w:val="-15"/>
        </w:rPr>
        <w:t> </w:t>
      </w:r>
      <w:r>
        <w:rPr>
          <w:color w:val="231F20"/>
        </w:rPr>
        <w:t>both</w:t>
      </w:r>
      <w:r>
        <w:rPr>
          <w:color w:val="231F20"/>
          <w:spacing w:val="-15"/>
        </w:rPr>
        <w:t> </w:t>
      </w:r>
      <w:r>
        <w:rPr>
          <w:color w:val="231F20"/>
        </w:rPr>
        <w:t>–</w:t>
      </w:r>
      <w:r>
        <w:rPr>
          <w:color w:val="231F20"/>
          <w:spacing w:val="-15"/>
        </w:rPr>
        <w:t> </w:t>
      </w:r>
      <w:r>
        <w:rPr>
          <w:color w:val="231F20"/>
        </w:rPr>
        <w:t>it</w:t>
      </w:r>
      <w:r>
        <w:rPr>
          <w:color w:val="231F20"/>
          <w:spacing w:val="-15"/>
        </w:rPr>
        <w:t> </w:t>
      </w:r>
      <w:r>
        <w:rPr>
          <w:color w:val="231F20"/>
        </w:rPr>
        <w:t>was simply jealousy.’</w:t>
      </w:r>
    </w:p>
    <w:p>
      <w:pPr>
        <w:spacing w:after="0" w:line="285" w:lineRule="auto"/>
        <w:jc w:val="both"/>
        <w:sectPr>
          <w:footerReference w:type="default" r:id="rId14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51328;mso-wrap-distance-left:0;mso-wrap-distance-right:0" id="docshapegroup355"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6" w:firstLine="360"/>
        <w:jc w:val="both"/>
      </w:pPr>
      <w:r>
        <w:rPr>
          <w:color w:val="231F20"/>
        </w:rPr>
        <w:t>“I’m not beautiful,” Judy murmured. “My Mum always</w:t>
      </w:r>
      <w:r>
        <w:rPr>
          <w:color w:val="231F20"/>
          <w:spacing w:val="-3"/>
        </w:rPr>
        <w:t> </w:t>
      </w:r>
      <w:r>
        <w:rPr>
          <w:color w:val="231F20"/>
        </w:rPr>
        <w:t>said</w:t>
      </w:r>
      <w:r>
        <w:rPr>
          <w:color w:val="231F20"/>
          <w:spacing w:val="-3"/>
        </w:rPr>
        <w:t> </w:t>
      </w:r>
      <w:r>
        <w:rPr>
          <w:color w:val="231F20"/>
        </w:rPr>
        <w:t>she</w:t>
      </w:r>
      <w:r>
        <w:rPr>
          <w:color w:val="231F20"/>
          <w:spacing w:val="-3"/>
        </w:rPr>
        <w:t> </w:t>
      </w:r>
      <w:r>
        <w:rPr>
          <w:color w:val="231F20"/>
        </w:rPr>
        <w:t>should</w:t>
      </w:r>
      <w:r>
        <w:rPr>
          <w:color w:val="231F20"/>
          <w:spacing w:val="-3"/>
        </w:rPr>
        <w:t> </w:t>
      </w:r>
      <w:r>
        <w:rPr>
          <w:color w:val="231F20"/>
        </w:rPr>
        <w:t>have</w:t>
      </w:r>
      <w:r>
        <w:rPr>
          <w:color w:val="231F20"/>
          <w:spacing w:val="-3"/>
        </w:rPr>
        <w:t> </w:t>
      </w:r>
      <w:r>
        <w:rPr>
          <w:color w:val="231F20"/>
        </w:rPr>
        <w:t>called</w:t>
      </w:r>
      <w:r>
        <w:rPr>
          <w:color w:val="231F20"/>
          <w:spacing w:val="-3"/>
        </w:rPr>
        <w:t> </w:t>
      </w:r>
      <w:r>
        <w:rPr>
          <w:color w:val="231F20"/>
        </w:rPr>
        <w:t>me</w:t>
      </w:r>
      <w:r>
        <w:rPr>
          <w:color w:val="231F20"/>
          <w:spacing w:val="-3"/>
        </w:rPr>
        <w:t> </w:t>
      </w:r>
      <w:r>
        <w:rPr>
          <w:color w:val="231F20"/>
        </w:rPr>
        <w:t>Jane,</w:t>
      </w:r>
      <w:r>
        <w:rPr>
          <w:color w:val="231F20"/>
          <w:spacing w:val="-3"/>
        </w:rPr>
        <w:t> </w:t>
      </w:r>
      <w:r>
        <w:rPr>
          <w:color w:val="231F20"/>
        </w:rPr>
        <w:t>not</w:t>
      </w:r>
      <w:r>
        <w:rPr>
          <w:color w:val="231F20"/>
          <w:spacing w:val="-3"/>
        </w:rPr>
        <w:t> </w:t>
      </w:r>
      <w:r>
        <w:rPr>
          <w:color w:val="231F20"/>
        </w:rPr>
        <w:t>Judy.”</w:t>
      </w:r>
    </w:p>
    <w:p>
      <w:pPr>
        <w:pStyle w:val="BodyText"/>
        <w:spacing w:before="178"/>
        <w:ind w:left="1620"/>
      </w:pPr>
      <w:r>
        <w:rPr>
          <w:color w:val="231F20"/>
        </w:rPr>
        <w:t>“Why</w:t>
      </w:r>
      <w:r>
        <w:rPr>
          <w:color w:val="231F20"/>
          <w:spacing w:val="7"/>
        </w:rPr>
        <w:t> </w:t>
      </w:r>
      <w:r>
        <w:rPr>
          <w:color w:val="231F20"/>
          <w:spacing w:val="-2"/>
        </w:rPr>
        <w:t>Jane?”</w:t>
      </w:r>
    </w:p>
    <w:p>
      <w:pPr>
        <w:pStyle w:val="BodyText"/>
        <w:spacing w:before="230"/>
        <w:ind w:left="1620"/>
      </w:pPr>
      <w:r>
        <w:rPr>
          <w:color w:val="231F20"/>
        </w:rPr>
        <w:t>“Because</w:t>
      </w:r>
      <w:r>
        <w:rPr>
          <w:color w:val="231F20"/>
          <w:spacing w:val="-14"/>
        </w:rPr>
        <w:t> </w:t>
      </w:r>
      <w:r>
        <w:rPr>
          <w:color w:val="231F20"/>
        </w:rPr>
        <w:t>Jane</w:t>
      </w:r>
      <w:r>
        <w:rPr>
          <w:color w:val="231F20"/>
          <w:spacing w:val="-14"/>
        </w:rPr>
        <w:t> </w:t>
      </w:r>
      <w:r>
        <w:rPr>
          <w:color w:val="231F20"/>
        </w:rPr>
        <w:t>is</w:t>
      </w:r>
      <w:r>
        <w:rPr>
          <w:color w:val="231F20"/>
          <w:spacing w:val="-13"/>
        </w:rPr>
        <w:t> </w:t>
      </w:r>
      <w:r>
        <w:rPr>
          <w:color w:val="231F20"/>
        </w:rPr>
        <w:t>always</w:t>
      </w:r>
      <w:r>
        <w:rPr>
          <w:color w:val="231F20"/>
          <w:spacing w:val="-14"/>
        </w:rPr>
        <w:t> </w:t>
      </w:r>
      <w:r>
        <w:rPr>
          <w:color w:val="231F20"/>
        </w:rPr>
        <w:t>called</w:t>
      </w:r>
      <w:r>
        <w:rPr>
          <w:color w:val="231F20"/>
          <w:spacing w:val="-14"/>
        </w:rPr>
        <w:t> </w:t>
      </w:r>
      <w:r>
        <w:rPr>
          <w:color w:val="231F20"/>
        </w:rPr>
        <w:t>plain</w:t>
      </w:r>
      <w:r>
        <w:rPr>
          <w:color w:val="231F20"/>
          <w:spacing w:val="-13"/>
        </w:rPr>
        <w:t> </w:t>
      </w:r>
      <w:r>
        <w:rPr>
          <w:color w:val="231F20"/>
        </w:rPr>
        <w:t>Jane,</w:t>
      </w:r>
      <w:r>
        <w:rPr>
          <w:color w:val="231F20"/>
          <w:spacing w:val="-14"/>
        </w:rPr>
        <w:t> </w:t>
      </w:r>
      <w:r>
        <w:rPr>
          <w:color w:val="231F20"/>
          <w:spacing w:val="-2"/>
        </w:rPr>
        <w:t>Daddy.”</w:t>
      </w:r>
    </w:p>
    <w:p>
      <w:pPr>
        <w:pStyle w:val="BodyText"/>
        <w:spacing w:line="285" w:lineRule="auto" w:before="230"/>
        <w:ind w:left="1260" w:right="892" w:firstLine="360"/>
        <w:jc w:val="both"/>
      </w:pPr>
      <w:r>
        <w:rPr>
          <w:color w:val="231F20"/>
        </w:rPr>
        <w:t>The President leaned over, gently pulled her head towards him, and kissed her.</w:t>
      </w:r>
    </w:p>
    <w:p>
      <w:pPr>
        <w:pStyle w:val="BodyText"/>
        <w:spacing w:line="285" w:lineRule="auto" w:before="177"/>
        <w:ind w:left="1260" w:right="895" w:firstLine="360"/>
        <w:jc w:val="both"/>
      </w:pPr>
      <w:r>
        <w:rPr>
          <w:color w:val="231F20"/>
        </w:rPr>
        <w:t>“Beauty lies in the eye of the beholder, and to me you’re both beautiful. I’ve always wanted a daughter – and</w:t>
      </w:r>
      <w:r>
        <w:rPr>
          <w:color w:val="231F20"/>
          <w:spacing w:val="-1"/>
        </w:rPr>
        <w:t> </w:t>
      </w:r>
      <w:r>
        <w:rPr>
          <w:color w:val="231F20"/>
        </w:rPr>
        <w:t>now</w:t>
      </w:r>
      <w:r>
        <w:rPr>
          <w:color w:val="231F20"/>
          <w:spacing w:val="-1"/>
        </w:rPr>
        <w:t> </w:t>
      </w:r>
      <w:r>
        <w:rPr>
          <w:color w:val="231F20"/>
        </w:rPr>
        <w:t>I</w:t>
      </w:r>
      <w:r>
        <w:rPr>
          <w:color w:val="231F20"/>
          <w:spacing w:val="-1"/>
        </w:rPr>
        <w:t> </w:t>
      </w:r>
      <w:r>
        <w:rPr>
          <w:color w:val="231F20"/>
        </w:rPr>
        <w:t>won’t</w:t>
      </w:r>
      <w:r>
        <w:rPr>
          <w:color w:val="231F20"/>
          <w:spacing w:val="-1"/>
        </w:rPr>
        <w:t> </w:t>
      </w:r>
      <w:r>
        <w:rPr>
          <w:color w:val="231F20"/>
        </w:rPr>
        <w:t>get</w:t>
      </w:r>
      <w:r>
        <w:rPr>
          <w:color w:val="231F20"/>
          <w:spacing w:val="-1"/>
        </w:rPr>
        <w:t> </w:t>
      </w:r>
      <w:r>
        <w:rPr>
          <w:color w:val="231F20"/>
        </w:rPr>
        <w:t>rid</w:t>
      </w:r>
      <w:r>
        <w:rPr>
          <w:color w:val="231F20"/>
          <w:spacing w:val="-1"/>
        </w:rPr>
        <w:t> </w:t>
      </w:r>
      <w:r>
        <w:rPr>
          <w:color w:val="231F20"/>
        </w:rPr>
        <w:t>of</w:t>
      </w:r>
      <w:r>
        <w:rPr>
          <w:color w:val="231F20"/>
          <w:spacing w:val="-1"/>
        </w:rPr>
        <w:t> </w:t>
      </w:r>
      <w:r>
        <w:rPr>
          <w:color w:val="231F20"/>
        </w:rPr>
        <w:t>you</w:t>
      </w:r>
      <w:r>
        <w:rPr>
          <w:color w:val="231F20"/>
          <w:spacing w:val="-1"/>
        </w:rPr>
        <w:t> </w:t>
      </w:r>
      <w:r>
        <w:rPr>
          <w:color w:val="231F20"/>
        </w:rPr>
        <w:t>after</w:t>
      </w:r>
      <w:r>
        <w:rPr>
          <w:color w:val="231F20"/>
          <w:spacing w:val="-1"/>
        </w:rPr>
        <w:t> </w:t>
      </w:r>
      <w:r>
        <w:rPr>
          <w:color w:val="231F20"/>
        </w:rPr>
        <w:t>a</w:t>
      </w:r>
      <w:r>
        <w:rPr>
          <w:color w:val="231F20"/>
          <w:spacing w:val="-1"/>
        </w:rPr>
        <w:t> </w:t>
      </w:r>
      <w:r>
        <w:rPr>
          <w:color w:val="231F20"/>
        </w:rPr>
        <w:t>year.</w:t>
      </w:r>
      <w:r>
        <w:rPr>
          <w:color w:val="231F20"/>
          <w:spacing w:val="-4"/>
        </w:rPr>
        <w:t> </w:t>
      </w:r>
      <w:r>
        <w:rPr>
          <w:color w:val="231F20"/>
        </w:rPr>
        <w:t>You’ll</w:t>
      </w:r>
      <w:r>
        <w:rPr>
          <w:color w:val="231F20"/>
          <w:spacing w:val="-1"/>
        </w:rPr>
        <w:t> </w:t>
      </w:r>
      <w:r>
        <w:rPr>
          <w:color w:val="231F20"/>
        </w:rPr>
        <w:t>stay with me for two.</w:t>
      </w:r>
      <w:r>
        <w:rPr>
          <w:color w:val="231F20"/>
          <w:spacing w:val="-5"/>
        </w:rPr>
        <w:t> </w:t>
      </w:r>
      <w:r>
        <w:rPr>
          <w:color w:val="231F20"/>
        </w:rPr>
        <w:t>You’ll need to, to wean your baby.”</w:t>
      </w:r>
    </w:p>
    <w:p>
      <w:pPr>
        <w:pStyle w:val="BodyText"/>
        <w:spacing w:before="175"/>
        <w:ind w:left="1620"/>
      </w:pPr>
      <w:r>
        <w:rPr>
          <w:color w:val="231F20"/>
          <w:spacing w:val="-2"/>
        </w:rPr>
        <w:t>“Do</w:t>
      </w:r>
      <w:r>
        <w:rPr>
          <w:color w:val="231F20"/>
          <w:spacing w:val="-13"/>
        </w:rPr>
        <w:t> </w:t>
      </w:r>
      <w:r>
        <w:rPr>
          <w:color w:val="231F20"/>
          <w:spacing w:val="-2"/>
        </w:rPr>
        <w:t>we</w:t>
      </w:r>
      <w:r>
        <w:rPr>
          <w:color w:val="231F20"/>
          <w:spacing w:val="-12"/>
        </w:rPr>
        <w:t> </w:t>
      </w:r>
      <w:r>
        <w:rPr>
          <w:color w:val="231F20"/>
          <w:spacing w:val="-2"/>
        </w:rPr>
        <w:t>have</w:t>
      </w:r>
      <w:r>
        <w:rPr>
          <w:color w:val="231F20"/>
          <w:spacing w:val="-12"/>
        </w:rPr>
        <w:t> </w:t>
      </w:r>
      <w:r>
        <w:rPr>
          <w:color w:val="231F20"/>
          <w:spacing w:val="-2"/>
        </w:rPr>
        <w:t>to</w:t>
      </w:r>
      <w:r>
        <w:rPr>
          <w:color w:val="231F20"/>
          <w:spacing w:val="-12"/>
        </w:rPr>
        <w:t> </w:t>
      </w:r>
      <w:r>
        <w:rPr>
          <w:color w:val="231F20"/>
          <w:spacing w:val="-2"/>
        </w:rPr>
        <w:t>go</w:t>
      </w:r>
      <w:r>
        <w:rPr>
          <w:color w:val="231F20"/>
          <w:spacing w:val="-13"/>
        </w:rPr>
        <w:t> </w:t>
      </w:r>
      <w:r>
        <w:rPr>
          <w:color w:val="231F20"/>
          <w:spacing w:val="-2"/>
        </w:rPr>
        <w:t>back?”</w:t>
      </w:r>
      <w:r>
        <w:rPr>
          <w:color w:val="231F20"/>
          <w:spacing w:val="-12"/>
        </w:rPr>
        <w:t> </w:t>
      </w:r>
      <w:r>
        <w:rPr>
          <w:color w:val="231F20"/>
          <w:spacing w:val="-2"/>
        </w:rPr>
        <w:t>I</w:t>
      </w:r>
      <w:r>
        <w:rPr>
          <w:color w:val="231F20"/>
          <w:spacing w:val="-12"/>
        </w:rPr>
        <w:t> </w:t>
      </w:r>
      <w:r>
        <w:rPr>
          <w:color w:val="231F20"/>
          <w:spacing w:val="-2"/>
        </w:rPr>
        <w:t>murmured.</w:t>
      </w:r>
    </w:p>
    <w:p>
      <w:pPr>
        <w:pStyle w:val="BodyText"/>
        <w:spacing w:line="285" w:lineRule="auto" w:before="230"/>
        <w:ind w:left="1260" w:right="894" w:firstLine="360"/>
        <w:jc w:val="both"/>
      </w:pPr>
      <w:r>
        <w:rPr>
          <w:color w:val="231F20"/>
        </w:rPr>
        <w:t>“You’ll understand the reasons eventually, but the answer is yes, reluctantly.” He paused, regretfully, I sensed. He added, eventually, “but perhaps not.</w:t>
      </w:r>
      <w:r>
        <w:rPr>
          <w:color w:val="231F20"/>
          <w:spacing w:val="-1"/>
        </w:rPr>
        <w:t> </w:t>
      </w:r>
      <w:r>
        <w:rPr>
          <w:color w:val="231F20"/>
        </w:rPr>
        <w:t>What </w:t>
      </w:r>
      <w:r>
        <w:rPr>
          <w:color w:val="231F20"/>
          <w:spacing w:val="-2"/>
        </w:rPr>
        <w:t>happened</w:t>
      </w:r>
      <w:r>
        <w:rPr>
          <w:color w:val="231F20"/>
          <w:spacing w:val="-13"/>
        </w:rPr>
        <w:t> </w:t>
      </w:r>
      <w:r>
        <w:rPr>
          <w:color w:val="231F20"/>
          <w:spacing w:val="-2"/>
        </w:rPr>
        <w:t>to</w:t>
      </w:r>
      <w:r>
        <w:rPr>
          <w:color w:val="231F20"/>
          <w:spacing w:val="-13"/>
        </w:rPr>
        <w:t> </w:t>
      </w:r>
      <w:r>
        <w:rPr>
          <w:color w:val="231F20"/>
          <w:spacing w:val="-2"/>
        </w:rPr>
        <w:t>you</w:t>
      </w:r>
      <w:r>
        <w:rPr>
          <w:color w:val="231F20"/>
          <w:spacing w:val="-13"/>
        </w:rPr>
        <w:t> </w:t>
      </w:r>
      <w:r>
        <w:rPr>
          <w:color w:val="231F20"/>
          <w:spacing w:val="-2"/>
        </w:rPr>
        <w:t>this</w:t>
      </w:r>
      <w:r>
        <w:rPr>
          <w:color w:val="231F20"/>
          <w:spacing w:val="-13"/>
        </w:rPr>
        <w:t> </w:t>
      </w:r>
      <w:r>
        <w:rPr>
          <w:color w:val="231F20"/>
          <w:spacing w:val="-2"/>
        </w:rPr>
        <w:t>afternoon</w:t>
      </w:r>
      <w:r>
        <w:rPr>
          <w:color w:val="231F20"/>
          <w:spacing w:val="-13"/>
        </w:rPr>
        <w:t> </w:t>
      </w:r>
      <w:r>
        <w:rPr>
          <w:color w:val="231F20"/>
          <w:spacing w:val="-2"/>
        </w:rPr>
        <w:t>frightens</w:t>
      </w:r>
      <w:r>
        <w:rPr>
          <w:color w:val="231F20"/>
          <w:spacing w:val="-13"/>
        </w:rPr>
        <w:t> </w:t>
      </w:r>
      <w:r>
        <w:rPr>
          <w:color w:val="231F20"/>
          <w:spacing w:val="-2"/>
        </w:rPr>
        <w:t>me</w:t>
      </w:r>
      <w:r>
        <w:rPr>
          <w:color w:val="231F20"/>
          <w:spacing w:val="-13"/>
        </w:rPr>
        <w:t> </w:t>
      </w:r>
      <w:r>
        <w:rPr>
          <w:color w:val="231F20"/>
          <w:spacing w:val="-2"/>
        </w:rPr>
        <w:t>because</w:t>
      </w:r>
      <w:r>
        <w:rPr>
          <w:color w:val="231F20"/>
          <w:spacing w:val="-13"/>
        </w:rPr>
        <w:t> </w:t>
      </w:r>
      <w:r>
        <w:rPr>
          <w:color w:val="231F20"/>
          <w:spacing w:val="-2"/>
        </w:rPr>
        <w:t>of </w:t>
      </w:r>
      <w:r>
        <w:rPr>
          <w:color w:val="231F20"/>
        </w:rPr>
        <w:t>what they might do to you when I’m not there. I have </w:t>
      </w:r>
      <w:r>
        <w:rPr>
          <w:color w:val="231F20"/>
          <w:spacing w:val="-2"/>
        </w:rPr>
        <w:t>to</w:t>
      </w:r>
      <w:r>
        <w:rPr>
          <w:color w:val="231F20"/>
          <w:spacing w:val="-12"/>
        </w:rPr>
        <w:t> </w:t>
      </w:r>
      <w:r>
        <w:rPr>
          <w:color w:val="231F20"/>
          <w:spacing w:val="-2"/>
        </w:rPr>
        <w:t>talk</w:t>
      </w:r>
      <w:r>
        <w:rPr>
          <w:color w:val="231F20"/>
          <w:spacing w:val="-12"/>
        </w:rPr>
        <w:t> </w:t>
      </w:r>
      <w:r>
        <w:rPr>
          <w:color w:val="231F20"/>
          <w:spacing w:val="-2"/>
        </w:rPr>
        <w:t>to</w:t>
      </w:r>
      <w:r>
        <w:rPr>
          <w:color w:val="231F20"/>
          <w:spacing w:val="-12"/>
        </w:rPr>
        <w:t> </w:t>
      </w:r>
      <w:r>
        <w:rPr>
          <w:color w:val="231F20"/>
          <w:spacing w:val="-2"/>
        </w:rPr>
        <w:t>Monica</w:t>
      </w:r>
      <w:r>
        <w:rPr>
          <w:color w:val="231F20"/>
          <w:spacing w:val="-12"/>
        </w:rPr>
        <w:t> </w:t>
      </w:r>
      <w:r>
        <w:rPr>
          <w:color w:val="231F20"/>
          <w:spacing w:val="-2"/>
        </w:rPr>
        <w:t>first</w:t>
      </w:r>
      <w:r>
        <w:rPr>
          <w:color w:val="231F20"/>
          <w:spacing w:val="-12"/>
        </w:rPr>
        <w:t> </w:t>
      </w:r>
      <w:r>
        <w:rPr>
          <w:color w:val="231F20"/>
          <w:spacing w:val="-2"/>
        </w:rPr>
        <w:t>before</w:t>
      </w:r>
      <w:r>
        <w:rPr>
          <w:color w:val="231F20"/>
          <w:spacing w:val="-12"/>
        </w:rPr>
        <w:t> </w:t>
      </w:r>
      <w:r>
        <w:rPr>
          <w:color w:val="231F20"/>
          <w:spacing w:val="-2"/>
        </w:rPr>
        <w:t>finally</w:t>
      </w:r>
      <w:r>
        <w:rPr>
          <w:color w:val="231F20"/>
          <w:spacing w:val="-12"/>
        </w:rPr>
        <w:t> </w:t>
      </w:r>
      <w:r>
        <w:rPr>
          <w:color w:val="231F20"/>
          <w:spacing w:val="-2"/>
        </w:rPr>
        <w:t>deciding</w:t>
      </w:r>
      <w:r>
        <w:rPr>
          <w:color w:val="231F20"/>
          <w:spacing w:val="-12"/>
        </w:rPr>
        <w:t> </w:t>
      </w:r>
      <w:r>
        <w:rPr>
          <w:color w:val="231F20"/>
          <w:spacing w:val="-2"/>
        </w:rPr>
        <w:t>what</w:t>
      </w:r>
      <w:r>
        <w:rPr>
          <w:color w:val="231F20"/>
          <w:spacing w:val="-12"/>
        </w:rPr>
        <w:t> </w:t>
      </w:r>
      <w:r>
        <w:rPr>
          <w:color w:val="231F20"/>
          <w:spacing w:val="-2"/>
        </w:rPr>
        <w:t>to</w:t>
      </w:r>
      <w:r>
        <w:rPr>
          <w:color w:val="231F20"/>
          <w:spacing w:val="-12"/>
        </w:rPr>
        <w:t> </w:t>
      </w:r>
      <w:r>
        <w:rPr>
          <w:color w:val="231F20"/>
          <w:spacing w:val="-2"/>
        </w:rPr>
        <w:t>do </w:t>
      </w:r>
      <w:r>
        <w:rPr>
          <w:color w:val="231F20"/>
        </w:rPr>
        <w:t>with</w:t>
      </w:r>
      <w:r>
        <w:rPr>
          <w:color w:val="231F20"/>
          <w:spacing w:val="-9"/>
        </w:rPr>
        <w:t> </w:t>
      </w:r>
      <w:r>
        <w:rPr>
          <w:color w:val="231F20"/>
        </w:rPr>
        <w:t>you.”</w:t>
      </w:r>
      <w:r>
        <w:rPr>
          <w:color w:val="231F20"/>
          <w:spacing w:val="-9"/>
        </w:rPr>
        <w:t> </w:t>
      </w:r>
      <w:r>
        <w:rPr>
          <w:color w:val="231F20"/>
        </w:rPr>
        <w:t>He</w:t>
      </w:r>
      <w:r>
        <w:rPr>
          <w:color w:val="231F20"/>
          <w:spacing w:val="-9"/>
        </w:rPr>
        <w:t> </w:t>
      </w:r>
      <w:r>
        <w:rPr>
          <w:color w:val="231F20"/>
        </w:rPr>
        <w:t>looked</w:t>
      </w:r>
      <w:r>
        <w:rPr>
          <w:color w:val="231F20"/>
          <w:spacing w:val="-9"/>
        </w:rPr>
        <w:t> </w:t>
      </w:r>
      <w:r>
        <w:rPr>
          <w:color w:val="231F20"/>
        </w:rPr>
        <w:t>away</w:t>
      </w:r>
      <w:r>
        <w:rPr>
          <w:color w:val="231F20"/>
          <w:spacing w:val="-9"/>
        </w:rPr>
        <w:t> </w:t>
      </w:r>
      <w:r>
        <w:rPr>
          <w:color w:val="231F20"/>
        </w:rPr>
        <w:t>from</w:t>
      </w:r>
      <w:r>
        <w:rPr>
          <w:color w:val="231F20"/>
          <w:spacing w:val="-9"/>
        </w:rPr>
        <w:t> </w:t>
      </w:r>
      <w:r>
        <w:rPr>
          <w:color w:val="231F20"/>
        </w:rPr>
        <w:t>us</w:t>
      </w:r>
      <w:r>
        <w:rPr>
          <w:color w:val="231F20"/>
          <w:spacing w:val="-9"/>
        </w:rPr>
        <w:t> </w:t>
      </w:r>
      <w:r>
        <w:rPr>
          <w:color w:val="231F20"/>
        </w:rPr>
        <w:t>before</w:t>
      </w:r>
      <w:r>
        <w:rPr>
          <w:color w:val="231F20"/>
          <w:spacing w:val="-9"/>
        </w:rPr>
        <w:t> </w:t>
      </w:r>
      <w:r>
        <w:rPr>
          <w:color w:val="231F20"/>
        </w:rPr>
        <w:t>continuing, apparently talking to the wall of the cabin.</w:t>
      </w:r>
    </w:p>
    <w:p>
      <w:pPr>
        <w:pStyle w:val="BodyText"/>
        <w:spacing w:line="285" w:lineRule="auto" w:before="170"/>
        <w:ind w:left="1260" w:right="895" w:firstLine="360"/>
        <w:jc w:val="both"/>
      </w:pPr>
      <w:r>
        <w:rPr>
          <w:color w:val="231F20"/>
        </w:rPr>
        <w:t>“Any</w:t>
      </w:r>
      <w:r>
        <w:rPr>
          <w:color w:val="231F20"/>
          <w:spacing w:val="-10"/>
        </w:rPr>
        <w:t> </w:t>
      </w:r>
      <w:r>
        <w:rPr>
          <w:color w:val="231F20"/>
        </w:rPr>
        <w:t>way,</w:t>
      </w:r>
      <w:r>
        <w:rPr>
          <w:color w:val="231F20"/>
          <w:spacing w:val="-10"/>
        </w:rPr>
        <w:t> </w:t>
      </w:r>
      <w:r>
        <w:rPr>
          <w:color w:val="231F20"/>
        </w:rPr>
        <w:t>I</w:t>
      </w:r>
      <w:r>
        <w:rPr>
          <w:color w:val="231F20"/>
          <w:spacing w:val="-10"/>
        </w:rPr>
        <w:t> </w:t>
      </w:r>
      <w:r>
        <w:rPr>
          <w:color w:val="231F20"/>
        </w:rPr>
        <w:t>chose</w:t>
      </w:r>
      <w:r>
        <w:rPr>
          <w:color w:val="231F20"/>
          <w:spacing w:val="-10"/>
        </w:rPr>
        <w:t> </w:t>
      </w:r>
      <w:r>
        <w:rPr>
          <w:color w:val="231F20"/>
        </w:rPr>
        <w:t>you</w:t>
      </w:r>
      <w:r>
        <w:rPr>
          <w:color w:val="231F20"/>
          <w:spacing w:val="-10"/>
        </w:rPr>
        <w:t> </w:t>
      </w:r>
      <w:r>
        <w:rPr>
          <w:color w:val="231F20"/>
        </w:rPr>
        <w:t>because</w:t>
      </w:r>
      <w:r>
        <w:rPr>
          <w:color w:val="231F20"/>
          <w:spacing w:val="-10"/>
        </w:rPr>
        <w:t> </w:t>
      </w:r>
      <w:r>
        <w:rPr>
          <w:color w:val="231F20"/>
        </w:rPr>
        <w:t>of</w:t>
      </w:r>
      <w:r>
        <w:rPr>
          <w:color w:val="231F20"/>
          <w:spacing w:val="-10"/>
        </w:rPr>
        <w:t> </w:t>
      </w:r>
      <w:r>
        <w:rPr>
          <w:color w:val="231F20"/>
        </w:rPr>
        <w:t>your</w:t>
      </w:r>
      <w:r>
        <w:rPr>
          <w:color w:val="231F20"/>
          <w:spacing w:val="-10"/>
        </w:rPr>
        <w:t> </w:t>
      </w:r>
      <w:r>
        <w:rPr>
          <w:color w:val="231F20"/>
        </w:rPr>
        <w:t>appearance </w:t>
      </w:r>
      <w:r>
        <w:rPr>
          <w:color w:val="231F20"/>
          <w:spacing w:val="-4"/>
        </w:rPr>
        <w:t>and</w:t>
      </w:r>
      <w:r>
        <w:rPr>
          <w:color w:val="231F20"/>
          <w:spacing w:val="-5"/>
        </w:rPr>
        <w:t> </w:t>
      </w:r>
      <w:r>
        <w:rPr>
          <w:color w:val="231F20"/>
          <w:spacing w:val="-4"/>
        </w:rPr>
        <w:t>your</w:t>
      </w:r>
      <w:r>
        <w:rPr>
          <w:color w:val="231F20"/>
          <w:spacing w:val="-5"/>
        </w:rPr>
        <w:t> </w:t>
      </w:r>
      <w:r>
        <w:rPr>
          <w:color w:val="231F20"/>
          <w:spacing w:val="-4"/>
        </w:rPr>
        <w:t>characters.</w:t>
      </w:r>
      <w:r>
        <w:rPr>
          <w:color w:val="231F20"/>
          <w:spacing w:val="-5"/>
        </w:rPr>
        <w:t> </w:t>
      </w:r>
      <w:r>
        <w:rPr>
          <w:color w:val="231F20"/>
          <w:spacing w:val="-4"/>
        </w:rPr>
        <w:t>Everything</w:t>
      </w:r>
      <w:r>
        <w:rPr>
          <w:color w:val="231F20"/>
          <w:spacing w:val="-5"/>
        </w:rPr>
        <w:t> </w:t>
      </w:r>
      <w:r>
        <w:rPr>
          <w:color w:val="231F20"/>
          <w:spacing w:val="-4"/>
        </w:rPr>
        <w:t>I’ve</w:t>
      </w:r>
      <w:r>
        <w:rPr>
          <w:color w:val="231F20"/>
          <w:spacing w:val="-5"/>
        </w:rPr>
        <w:t> </w:t>
      </w:r>
      <w:r>
        <w:rPr>
          <w:color w:val="231F20"/>
          <w:spacing w:val="-4"/>
        </w:rPr>
        <w:t>heard</w:t>
      </w:r>
      <w:r>
        <w:rPr>
          <w:color w:val="231F20"/>
          <w:spacing w:val="-5"/>
        </w:rPr>
        <w:t> </w:t>
      </w:r>
      <w:r>
        <w:rPr>
          <w:color w:val="231F20"/>
          <w:spacing w:val="-4"/>
        </w:rPr>
        <w:t>from</w:t>
      </w:r>
      <w:r>
        <w:rPr>
          <w:color w:val="231F20"/>
          <w:spacing w:val="-5"/>
        </w:rPr>
        <w:t> </w:t>
      </w:r>
      <w:r>
        <w:rPr>
          <w:color w:val="231F20"/>
          <w:spacing w:val="-4"/>
        </w:rPr>
        <w:t>Monica </w:t>
      </w:r>
      <w:r>
        <w:rPr>
          <w:color w:val="231F20"/>
        </w:rPr>
        <w:t>(the</w:t>
      </w:r>
      <w:r>
        <w:rPr>
          <w:color w:val="231F20"/>
          <w:spacing w:val="-12"/>
        </w:rPr>
        <w:t> </w:t>
      </w:r>
      <w:r>
        <w:rPr>
          <w:color w:val="231F20"/>
        </w:rPr>
        <w:t>Minister)</w:t>
      </w:r>
      <w:r>
        <w:rPr>
          <w:color w:val="231F20"/>
          <w:spacing w:val="-12"/>
        </w:rPr>
        <w:t> </w:t>
      </w:r>
      <w:r>
        <w:rPr>
          <w:color w:val="231F20"/>
        </w:rPr>
        <w:t>and</w:t>
      </w:r>
      <w:r>
        <w:rPr>
          <w:color w:val="231F20"/>
          <w:spacing w:val="-12"/>
        </w:rPr>
        <w:t> </w:t>
      </w:r>
      <w:r>
        <w:rPr>
          <w:color w:val="231F20"/>
        </w:rPr>
        <w:t>Jake</w:t>
      </w:r>
      <w:r>
        <w:rPr>
          <w:color w:val="231F20"/>
          <w:spacing w:val="-12"/>
        </w:rPr>
        <w:t> </w:t>
      </w:r>
      <w:r>
        <w:rPr>
          <w:color w:val="231F20"/>
        </w:rPr>
        <w:t>plus</w:t>
      </w:r>
      <w:r>
        <w:rPr>
          <w:color w:val="231F20"/>
          <w:spacing w:val="-12"/>
        </w:rPr>
        <w:t> </w:t>
      </w:r>
      <w:r>
        <w:rPr>
          <w:color w:val="231F20"/>
        </w:rPr>
        <w:t>everything</w:t>
      </w:r>
      <w:r>
        <w:rPr>
          <w:color w:val="231F20"/>
          <w:spacing w:val="-12"/>
        </w:rPr>
        <w:t> </w:t>
      </w:r>
      <w:r>
        <w:rPr>
          <w:color w:val="231F20"/>
        </w:rPr>
        <w:t>I’ve</w:t>
      </w:r>
      <w:r>
        <w:rPr>
          <w:color w:val="231F20"/>
          <w:spacing w:val="-12"/>
        </w:rPr>
        <w:t> </w:t>
      </w:r>
      <w:r>
        <w:rPr>
          <w:color w:val="231F20"/>
        </w:rPr>
        <w:t>heard</w:t>
      </w:r>
      <w:r>
        <w:rPr>
          <w:color w:val="231F20"/>
          <w:spacing w:val="-12"/>
        </w:rPr>
        <w:t> </w:t>
      </w:r>
      <w:r>
        <w:rPr>
          <w:color w:val="231F20"/>
        </w:rPr>
        <w:t>from and</w:t>
      </w:r>
      <w:r>
        <w:rPr>
          <w:color w:val="231F20"/>
          <w:spacing w:val="-14"/>
        </w:rPr>
        <w:t> </w:t>
      </w:r>
      <w:r>
        <w:rPr>
          <w:color w:val="231F20"/>
        </w:rPr>
        <w:t>seen</w:t>
      </w:r>
      <w:r>
        <w:rPr>
          <w:color w:val="231F20"/>
          <w:spacing w:val="-14"/>
        </w:rPr>
        <w:t> </w:t>
      </w:r>
      <w:r>
        <w:rPr>
          <w:color w:val="231F20"/>
        </w:rPr>
        <w:t>of</w:t>
      </w:r>
      <w:r>
        <w:rPr>
          <w:color w:val="231F20"/>
          <w:spacing w:val="-14"/>
        </w:rPr>
        <w:t> </w:t>
      </w:r>
      <w:r>
        <w:rPr>
          <w:color w:val="231F20"/>
        </w:rPr>
        <w:t>you</w:t>
      </w:r>
      <w:r>
        <w:rPr>
          <w:color w:val="231F20"/>
          <w:spacing w:val="-14"/>
        </w:rPr>
        <w:t> </w:t>
      </w:r>
      <w:r>
        <w:rPr>
          <w:color w:val="231F20"/>
        </w:rPr>
        <w:t>confirms</w:t>
      </w:r>
      <w:r>
        <w:rPr>
          <w:color w:val="231F20"/>
          <w:spacing w:val="-14"/>
        </w:rPr>
        <w:t> </w:t>
      </w:r>
      <w:r>
        <w:rPr>
          <w:color w:val="231F20"/>
        </w:rPr>
        <w:t>that.</w:t>
      </w:r>
      <w:r>
        <w:rPr>
          <w:color w:val="231F20"/>
          <w:spacing w:val="-14"/>
        </w:rPr>
        <w:t> </w:t>
      </w:r>
      <w:r>
        <w:rPr>
          <w:color w:val="231F20"/>
        </w:rPr>
        <w:t>I’ll</w:t>
      </w:r>
      <w:r>
        <w:rPr>
          <w:color w:val="231F20"/>
          <w:spacing w:val="-14"/>
        </w:rPr>
        <w:t> </w:t>
      </w:r>
      <w:r>
        <w:rPr>
          <w:color w:val="231F20"/>
        </w:rPr>
        <w:t>talk</w:t>
      </w:r>
      <w:r>
        <w:rPr>
          <w:color w:val="231F20"/>
          <w:spacing w:val="-14"/>
        </w:rPr>
        <w:t> </w:t>
      </w:r>
      <w:r>
        <w:rPr>
          <w:color w:val="231F20"/>
        </w:rPr>
        <w:t>to</w:t>
      </w:r>
      <w:r>
        <w:rPr>
          <w:color w:val="231F20"/>
          <w:spacing w:val="-14"/>
        </w:rPr>
        <w:t> </w:t>
      </w:r>
      <w:r>
        <w:rPr>
          <w:color w:val="231F20"/>
        </w:rPr>
        <w:t>you</w:t>
      </w:r>
      <w:r>
        <w:rPr>
          <w:color w:val="231F20"/>
          <w:spacing w:val="-14"/>
        </w:rPr>
        <w:t> </w:t>
      </w:r>
      <w:r>
        <w:rPr>
          <w:color w:val="231F20"/>
        </w:rPr>
        <w:t>when</w:t>
      </w:r>
      <w:r>
        <w:rPr>
          <w:color w:val="231F20"/>
          <w:spacing w:val="-14"/>
        </w:rPr>
        <w:t> </w:t>
      </w:r>
      <w:r>
        <w:rPr>
          <w:color w:val="231F20"/>
        </w:rPr>
        <w:t>you feel</w:t>
      </w:r>
      <w:r>
        <w:rPr>
          <w:color w:val="231F20"/>
          <w:spacing w:val="-6"/>
        </w:rPr>
        <w:t> </w:t>
      </w:r>
      <w:r>
        <w:rPr>
          <w:color w:val="231F20"/>
        </w:rPr>
        <w:t>better</w:t>
      </w:r>
      <w:r>
        <w:rPr>
          <w:color w:val="231F20"/>
          <w:spacing w:val="-6"/>
        </w:rPr>
        <w:t> </w:t>
      </w:r>
      <w:r>
        <w:rPr>
          <w:color w:val="231F20"/>
        </w:rPr>
        <w:t>and</w:t>
      </w:r>
      <w:r>
        <w:rPr>
          <w:color w:val="231F20"/>
          <w:spacing w:val="-6"/>
        </w:rPr>
        <w:t> </w:t>
      </w:r>
      <w:r>
        <w:rPr>
          <w:color w:val="231F20"/>
        </w:rPr>
        <w:t>stronger</w:t>
      </w:r>
      <w:r>
        <w:rPr>
          <w:color w:val="231F20"/>
          <w:spacing w:val="-6"/>
        </w:rPr>
        <w:t> </w:t>
      </w:r>
      <w:r>
        <w:rPr>
          <w:color w:val="231F20"/>
        </w:rPr>
        <w:t>and</w:t>
      </w:r>
      <w:r>
        <w:rPr>
          <w:color w:val="231F20"/>
          <w:spacing w:val="-6"/>
        </w:rPr>
        <w:t> </w:t>
      </w:r>
      <w:r>
        <w:rPr>
          <w:color w:val="231F20"/>
        </w:rPr>
        <w:t>answer</w:t>
      </w:r>
      <w:r>
        <w:rPr>
          <w:color w:val="231F20"/>
          <w:spacing w:val="-6"/>
        </w:rPr>
        <w:t> </w:t>
      </w:r>
      <w:r>
        <w:rPr>
          <w:color w:val="231F20"/>
        </w:rPr>
        <w:t>your</w:t>
      </w:r>
      <w:r>
        <w:rPr>
          <w:color w:val="231F20"/>
          <w:spacing w:val="-6"/>
        </w:rPr>
        <w:t> </w:t>
      </w:r>
      <w:r>
        <w:rPr>
          <w:color w:val="231F20"/>
        </w:rPr>
        <w:t>real</w:t>
      </w:r>
      <w:r>
        <w:rPr>
          <w:color w:val="231F20"/>
          <w:spacing w:val="-6"/>
        </w:rPr>
        <w:t> </w:t>
      </w:r>
      <w:r>
        <w:rPr>
          <w:color w:val="231F20"/>
        </w:rPr>
        <w:t>question, </w:t>
      </w:r>
      <w:r>
        <w:rPr>
          <w:color w:val="231F20"/>
          <w:spacing w:val="-4"/>
        </w:rPr>
        <w:t>as</w:t>
      </w:r>
      <w:r>
        <w:rPr>
          <w:color w:val="231F20"/>
          <w:spacing w:val="-7"/>
        </w:rPr>
        <w:t> </w:t>
      </w:r>
      <w:r>
        <w:rPr>
          <w:color w:val="231F20"/>
          <w:spacing w:val="-4"/>
        </w:rPr>
        <w:t>to</w:t>
      </w:r>
      <w:r>
        <w:rPr>
          <w:color w:val="231F20"/>
          <w:spacing w:val="-6"/>
        </w:rPr>
        <w:t> </w:t>
      </w:r>
      <w:r>
        <w:rPr>
          <w:color w:val="231F20"/>
          <w:spacing w:val="-4"/>
        </w:rPr>
        <w:t>why</w:t>
      </w:r>
      <w:r>
        <w:rPr>
          <w:color w:val="231F20"/>
          <w:spacing w:val="-6"/>
        </w:rPr>
        <w:t> </w:t>
      </w:r>
      <w:r>
        <w:rPr>
          <w:color w:val="231F20"/>
          <w:spacing w:val="-4"/>
        </w:rPr>
        <w:t>I</w:t>
      </w:r>
      <w:r>
        <w:rPr>
          <w:color w:val="231F20"/>
          <w:spacing w:val="-7"/>
        </w:rPr>
        <w:t> </w:t>
      </w:r>
      <w:r>
        <w:rPr>
          <w:color w:val="231F20"/>
          <w:spacing w:val="-4"/>
        </w:rPr>
        <w:t>chose</w:t>
      </w:r>
      <w:r>
        <w:rPr>
          <w:color w:val="231F20"/>
          <w:spacing w:val="-6"/>
        </w:rPr>
        <w:t> </w:t>
      </w:r>
      <w:r>
        <w:rPr>
          <w:color w:val="231F20"/>
          <w:spacing w:val="-4"/>
        </w:rPr>
        <w:t>two</w:t>
      </w:r>
      <w:r>
        <w:rPr>
          <w:color w:val="231F20"/>
          <w:spacing w:val="-6"/>
        </w:rPr>
        <w:t> </w:t>
      </w:r>
      <w:r>
        <w:rPr>
          <w:color w:val="231F20"/>
          <w:spacing w:val="-4"/>
        </w:rPr>
        <w:t>slaves</w:t>
      </w:r>
      <w:r>
        <w:rPr>
          <w:color w:val="231F20"/>
          <w:spacing w:val="-7"/>
        </w:rPr>
        <w:t> </w:t>
      </w:r>
      <w:r>
        <w:rPr>
          <w:color w:val="231F20"/>
          <w:spacing w:val="-4"/>
        </w:rPr>
        <w:t>at</w:t>
      </w:r>
      <w:r>
        <w:rPr>
          <w:color w:val="231F20"/>
          <w:spacing w:val="-6"/>
        </w:rPr>
        <w:t> </w:t>
      </w:r>
      <w:r>
        <w:rPr>
          <w:color w:val="231F20"/>
          <w:spacing w:val="-4"/>
        </w:rPr>
        <w:t>all.</w:t>
      </w:r>
      <w:r>
        <w:rPr>
          <w:color w:val="231F20"/>
          <w:spacing w:val="-6"/>
        </w:rPr>
        <w:t> </w:t>
      </w:r>
      <w:r>
        <w:rPr>
          <w:color w:val="231F20"/>
          <w:spacing w:val="-4"/>
        </w:rPr>
        <w:t>But</w:t>
      </w:r>
      <w:r>
        <w:rPr>
          <w:color w:val="231F20"/>
          <w:spacing w:val="-7"/>
        </w:rPr>
        <w:t> </w:t>
      </w:r>
      <w:r>
        <w:rPr>
          <w:color w:val="231F20"/>
          <w:spacing w:val="-4"/>
        </w:rPr>
        <w:t>you’re</w:t>
      </w:r>
      <w:r>
        <w:rPr>
          <w:color w:val="231F20"/>
          <w:spacing w:val="-6"/>
        </w:rPr>
        <w:t> </w:t>
      </w:r>
      <w:r>
        <w:rPr>
          <w:color w:val="231F20"/>
          <w:spacing w:val="-4"/>
        </w:rPr>
        <w:t>not</w:t>
      </w:r>
      <w:r>
        <w:rPr>
          <w:color w:val="231F20"/>
          <w:spacing w:val="-6"/>
        </w:rPr>
        <w:t> </w:t>
      </w:r>
      <w:r>
        <w:rPr>
          <w:color w:val="231F20"/>
          <w:spacing w:val="-4"/>
        </w:rPr>
        <w:t>able</w:t>
      </w:r>
      <w:r>
        <w:rPr>
          <w:color w:val="231F20"/>
          <w:spacing w:val="-7"/>
        </w:rPr>
        <w:t> </w:t>
      </w:r>
      <w:r>
        <w:rPr>
          <w:color w:val="231F20"/>
          <w:spacing w:val="-5"/>
        </w:rPr>
        <w:t>to</w:t>
      </w:r>
    </w:p>
    <w:p>
      <w:pPr>
        <w:spacing w:after="0" w:line="285" w:lineRule="auto"/>
        <w:jc w:val="both"/>
        <w:sectPr>
          <w:footerReference w:type="default" r:id="rId14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50816;mso-wrap-distance-left:0;mso-wrap-distance-right:0" id="docshapegroup357"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8"/>
        <w:jc w:val="both"/>
      </w:pPr>
      <w:r>
        <w:rPr>
          <w:color w:val="231F20"/>
        </w:rPr>
        <w:t>take</w:t>
      </w:r>
      <w:r>
        <w:rPr>
          <w:color w:val="231F20"/>
          <w:spacing w:val="-3"/>
        </w:rPr>
        <w:t> </w:t>
      </w:r>
      <w:r>
        <w:rPr>
          <w:color w:val="231F20"/>
        </w:rPr>
        <w:t>it</w:t>
      </w:r>
      <w:r>
        <w:rPr>
          <w:color w:val="231F20"/>
          <w:spacing w:val="-3"/>
        </w:rPr>
        <w:t> </w:t>
      </w:r>
      <w:r>
        <w:rPr>
          <w:color w:val="231F20"/>
        </w:rPr>
        <w:t>in</w:t>
      </w:r>
      <w:r>
        <w:rPr>
          <w:color w:val="231F20"/>
          <w:spacing w:val="-3"/>
        </w:rPr>
        <w:t> </w:t>
      </w:r>
      <w:r>
        <w:rPr>
          <w:color w:val="231F20"/>
        </w:rPr>
        <w:t>yet.</w:t>
      </w:r>
      <w:r>
        <w:rPr>
          <w:color w:val="231F20"/>
          <w:spacing w:val="-3"/>
        </w:rPr>
        <w:t> </w:t>
      </w:r>
      <w:r>
        <w:rPr>
          <w:color w:val="231F20"/>
        </w:rPr>
        <w:t>Just</w:t>
      </w:r>
      <w:r>
        <w:rPr>
          <w:color w:val="231F20"/>
          <w:spacing w:val="-3"/>
        </w:rPr>
        <w:t> </w:t>
      </w:r>
      <w:r>
        <w:rPr>
          <w:color w:val="231F20"/>
        </w:rPr>
        <w:t>understand</w:t>
      </w:r>
      <w:r>
        <w:rPr>
          <w:color w:val="231F20"/>
          <w:spacing w:val="-3"/>
        </w:rPr>
        <w:t> </w:t>
      </w:r>
      <w:r>
        <w:rPr>
          <w:color w:val="231F20"/>
        </w:rPr>
        <w:t>Monica</w:t>
      </w:r>
      <w:r>
        <w:rPr>
          <w:color w:val="231F20"/>
          <w:spacing w:val="-3"/>
        </w:rPr>
        <w:t> </w:t>
      </w:r>
      <w:r>
        <w:rPr>
          <w:color w:val="231F20"/>
        </w:rPr>
        <w:t>and</w:t>
      </w:r>
      <w:r>
        <w:rPr>
          <w:color w:val="231F20"/>
          <w:spacing w:val="-3"/>
        </w:rPr>
        <w:t> </w:t>
      </w:r>
      <w:r>
        <w:rPr>
          <w:color w:val="231F20"/>
        </w:rPr>
        <w:t>I</w:t>
      </w:r>
      <w:r>
        <w:rPr>
          <w:color w:val="231F20"/>
          <w:spacing w:val="-3"/>
        </w:rPr>
        <w:t> </w:t>
      </w:r>
      <w:r>
        <w:rPr>
          <w:color w:val="231F20"/>
        </w:rPr>
        <w:t>have</w:t>
      </w:r>
      <w:r>
        <w:rPr>
          <w:color w:val="231F20"/>
          <w:spacing w:val="-3"/>
        </w:rPr>
        <w:t> </w:t>
      </w:r>
      <w:r>
        <w:rPr>
          <w:color w:val="231F20"/>
        </w:rPr>
        <w:t>good reason.</w:t>
      </w:r>
      <w:r>
        <w:rPr>
          <w:color w:val="231F20"/>
          <w:spacing w:val="-1"/>
        </w:rPr>
        <w:t> </w:t>
      </w:r>
      <w:r>
        <w:rPr>
          <w:color w:val="231F20"/>
        </w:rPr>
        <w:t>By</w:t>
      </w:r>
      <w:r>
        <w:rPr>
          <w:color w:val="231F20"/>
          <w:spacing w:val="-1"/>
        </w:rPr>
        <w:t> </w:t>
      </w:r>
      <w:r>
        <w:rPr>
          <w:color w:val="231F20"/>
        </w:rPr>
        <w:t>the</w:t>
      </w:r>
      <w:r>
        <w:rPr>
          <w:color w:val="231F20"/>
          <w:spacing w:val="-1"/>
        </w:rPr>
        <w:t> </w:t>
      </w:r>
      <w:r>
        <w:rPr>
          <w:color w:val="231F20"/>
        </w:rPr>
        <w:t>way,</w:t>
      </w:r>
      <w:r>
        <w:rPr>
          <w:color w:val="231F20"/>
          <w:spacing w:val="-1"/>
        </w:rPr>
        <w:t> </w:t>
      </w:r>
      <w:r>
        <w:rPr>
          <w:color w:val="231F20"/>
        </w:rPr>
        <w:t>I</w:t>
      </w:r>
      <w:r>
        <w:rPr>
          <w:color w:val="231F20"/>
          <w:spacing w:val="-1"/>
        </w:rPr>
        <w:t> </w:t>
      </w:r>
      <w:r>
        <w:rPr>
          <w:color w:val="231F20"/>
        </w:rPr>
        <w:t>think</w:t>
      </w:r>
      <w:r>
        <w:rPr>
          <w:color w:val="231F20"/>
          <w:spacing w:val="-1"/>
        </w:rPr>
        <w:t> </w:t>
      </w:r>
      <w:r>
        <w:rPr>
          <w:color w:val="231F20"/>
        </w:rPr>
        <w:t>I</w:t>
      </w:r>
      <w:r>
        <w:rPr>
          <w:color w:val="231F20"/>
          <w:spacing w:val="-1"/>
        </w:rPr>
        <w:t> </w:t>
      </w:r>
      <w:r>
        <w:rPr>
          <w:color w:val="231F20"/>
        </w:rPr>
        <w:t>should</w:t>
      </w:r>
      <w:r>
        <w:rPr>
          <w:color w:val="231F20"/>
          <w:spacing w:val="-1"/>
        </w:rPr>
        <w:t> </w:t>
      </w:r>
      <w:r>
        <w:rPr>
          <w:color w:val="231F20"/>
        </w:rPr>
        <w:t>tell</w:t>
      </w:r>
      <w:r>
        <w:rPr>
          <w:color w:val="231F20"/>
          <w:spacing w:val="-1"/>
        </w:rPr>
        <w:t> </w:t>
      </w:r>
      <w:r>
        <w:rPr>
          <w:color w:val="231F20"/>
        </w:rPr>
        <w:t>you</w:t>
      </w:r>
      <w:r>
        <w:rPr>
          <w:color w:val="231F20"/>
          <w:spacing w:val="-1"/>
        </w:rPr>
        <w:t> </w:t>
      </w:r>
      <w:r>
        <w:rPr>
          <w:color w:val="231F20"/>
        </w:rPr>
        <w:t>Monica</w:t>
      </w:r>
      <w:r>
        <w:rPr>
          <w:color w:val="231F20"/>
          <w:spacing w:val="-1"/>
        </w:rPr>
        <w:t> </w:t>
      </w:r>
      <w:r>
        <w:rPr>
          <w:color w:val="231F20"/>
        </w:rPr>
        <w:t>is also my wife, and, therefore, your new mother.”</w:t>
      </w:r>
    </w:p>
    <w:p>
      <w:pPr>
        <w:pStyle w:val="BodyText"/>
        <w:spacing w:before="177"/>
        <w:ind w:left="1260"/>
      </w:pPr>
      <w:r>
        <w:rPr>
          <w:color w:val="231F20"/>
          <w:spacing w:val="-2"/>
        </w:rPr>
        <w:t>“She</w:t>
      </w:r>
      <w:r>
        <w:rPr>
          <w:color w:val="231F20"/>
          <w:spacing w:val="-9"/>
        </w:rPr>
        <w:t> </w:t>
      </w:r>
      <w:r>
        <w:rPr>
          <w:color w:val="231F20"/>
          <w:spacing w:val="-2"/>
        </w:rPr>
        <w:t>never</w:t>
      </w:r>
      <w:r>
        <w:rPr>
          <w:color w:val="231F20"/>
          <w:spacing w:val="-8"/>
        </w:rPr>
        <w:t> </w:t>
      </w:r>
      <w:r>
        <w:rPr>
          <w:color w:val="231F20"/>
          <w:spacing w:val="-2"/>
        </w:rPr>
        <w:t>told</w:t>
      </w:r>
      <w:r>
        <w:rPr>
          <w:color w:val="231F20"/>
          <w:spacing w:val="-8"/>
        </w:rPr>
        <w:t> </w:t>
      </w:r>
      <w:r>
        <w:rPr>
          <w:color w:val="231F20"/>
          <w:spacing w:val="-2"/>
        </w:rPr>
        <w:t>us,”</w:t>
      </w:r>
      <w:r>
        <w:rPr>
          <w:color w:val="231F20"/>
          <w:spacing w:val="-8"/>
        </w:rPr>
        <w:t> </w:t>
      </w:r>
      <w:r>
        <w:rPr>
          <w:color w:val="231F20"/>
          <w:spacing w:val="-2"/>
        </w:rPr>
        <w:t>Judy</w:t>
      </w:r>
      <w:r>
        <w:rPr>
          <w:color w:val="231F20"/>
          <w:spacing w:val="-9"/>
        </w:rPr>
        <w:t> </w:t>
      </w:r>
      <w:r>
        <w:rPr>
          <w:color w:val="231F20"/>
          <w:spacing w:val="-2"/>
        </w:rPr>
        <w:t>said.</w:t>
      </w:r>
    </w:p>
    <w:p>
      <w:pPr>
        <w:pStyle w:val="BodyText"/>
        <w:spacing w:line="285" w:lineRule="auto" w:before="230"/>
        <w:ind w:left="900" w:right="1256" w:firstLine="360"/>
        <w:jc w:val="both"/>
      </w:pPr>
      <w:r>
        <w:rPr>
          <w:color w:val="231F20"/>
        </w:rPr>
        <w:t>“No, she wouldn’t. I don’t think anyone out here knows that – because she was announced under her maiden name. Don’t be mistaken, she’s a very shrewd politician. It’s dangerous to try to deceive her!</w:t>
      </w:r>
    </w:p>
    <w:p>
      <w:pPr>
        <w:pStyle w:val="BodyText"/>
        <w:spacing w:line="285" w:lineRule="auto" w:before="174"/>
        <w:ind w:left="900" w:right="1255" w:firstLine="360"/>
        <w:jc w:val="both"/>
      </w:pPr>
      <w:r>
        <w:rPr>
          <w:color w:val="231F20"/>
        </w:rPr>
        <w:t>It</w:t>
      </w:r>
      <w:r>
        <w:rPr>
          <w:color w:val="231F20"/>
          <w:spacing w:val="-8"/>
        </w:rPr>
        <w:t> </w:t>
      </w:r>
      <w:r>
        <w:rPr>
          <w:color w:val="231F20"/>
        </w:rPr>
        <w:t>took</w:t>
      </w:r>
      <w:r>
        <w:rPr>
          <w:color w:val="231F20"/>
          <w:spacing w:val="-8"/>
        </w:rPr>
        <w:t> </w:t>
      </w:r>
      <w:r>
        <w:rPr>
          <w:color w:val="231F20"/>
        </w:rPr>
        <w:t>about</w:t>
      </w:r>
      <w:r>
        <w:rPr>
          <w:color w:val="231F20"/>
          <w:spacing w:val="-8"/>
        </w:rPr>
        <w:t> </w:t>
      </w:r>
      <w:r>
        <w:rPr>
          <w:color w:val="231F20"/>
        </w:rPr>
        <w:t>ninety</w:t>
      </w:r>
      <w:r>
        <w:rPr>
          <w:color w:val="231F20"/>
          <w:spacing w:val="-8"/>
        </w:rPr>
        <w:t> </w:t>
      </w:r>
      <w:r>
        <w:rPr>
          <w:color w:val="231F20"/>
        </w:rPr>
        <w:t>minutes</w:t>
      </w:r>
      <w:r>
        <w:rPr>
          <w:color w:val="231F20"/>
          <w:spacing w:val="-8"/>
        </w:rPr>
        <w:t> </w:t>
      </w:r>
      <w:r>
        <w:rPr>
          <w:color w:val="231F20"/>
        </w:rPr>
        <w:t>for</w:t>
      </w:r>
      <w:r>
        <w:rPr>
          <w:color w:val="231F20"/>
          <w:spacing w:val="-8"/>
        </w:rPr>
        <w:t> </w:t>
      </w:r>
      <w:r>
        <w:rPr>
          <w:color w:val="231F20"/>
        </w:rPr>
        <w:t>the</w:t>
      </w:r>
      <w:r>
        <w:rPr>
          <w:color w:val="231F20"/>
          <w:spacing w:val="-8"/>
        </w:rPr>
        <w:t> </w:t>
      </w:r>
      <w:r>
        <w:rPr>
          <w:color w:val="231F20"/>
        </w:rPr>
        <w:t>“Macrone”</w:t>
      </w:r>
      <w:r>
        <w:rPr>
          <w:color w:val="231F20"/>
          <w:spacing w:val="-8"/>
        </w:rPr>
        <w:t> </w:t>
      </w:r>
      <w:r>
        <w:rPr>
          <w:color w:val="231F20"/>
        </w:rPr>
        <w:t>to </w:t>
      </w:r>
      <w:r>
        <w:rPr>
          <w:color w:val="231F20"/>
          <w:spacing w:val="-2"/>
        </w:rPr>
        <w:t>reach</w:t>
      </w:r>
      <w:r>
        <w:rPr>
          <w:color w:val="231F20"/>
          <w:spacing w:val="-13"/>
        </w:rPr>
        <w:t> </w:t>
      </w:r>
      <w:r>
        <w:rPr>
          <w:color w:val="231F20"/>
          <w:spacing w:val="-2"/>
        </w:rPr>
        <w:t>the</w:t>
      </w:r>
      <w:r>
        <w:rPr>
          <w:color w:val="231F20"/>
          <w:spacing w:val="-13"/>
        </w:rPr>
        <w:t> </w:t>
      </w:r>
      <w:r>
        <w:rPr>
          <w:color w:val="231F20"/>
          <w:spacing w:val="-2"/>
        </w:rPr>
        <w:t>lakeside</w:t>
      </w:r>
      <w:r>
        <w:rPr>
          <w:color w:val="231F20"/>
          <w:spacing w:val="-13"/>
        </w:rPr>
        <w:t> </w:t>
      </w:r>
      <w:r>
        <w:rPr>
          <w:color w:val="231F20"/>
          <w:spacing w:val="-2"/>
        </w:rPr>
        <w:t>village</w:t>
      </w:r>
      <w:r>
        <w:rPr>
          <w:color w:val="231F20"/>
          <w:spacing w:val="-13"/>
        </w:rPr>
        <w:t> </w:t>
      </w:r>
      <w:r>
        <w:rPr>
          <w:color w:val="231F20"/>
          <w:spacing w:val="-2"/>
        </w:rPr>
        <w:t>fifteen</w:t>
      </w:r>
      <w:r>
        <w:rPr>
          <w:color w:val="231F20"/>
          <w:spacing w:val="-13"/>
        </w:rPr>
        <w:t> </w:t>
      </w:r>
      <w:r>
        <w:rPr>
          <w:color w:val="231F20"/>
          <w:spacing w:val="-2"/>
        </w:rPr>
        <w:t>miles</w:t>
      </w:r>
      <w:r>
        <w:rPr>
          <w:color w:val="231F20"/>
          <w:spacing w:val="-13"/>
        </w:rPr>
        <w:t> </w:t>
      </w:r>
      <w:r>
        <w:rPr>
          <w:color w:val="231F20"/>
          <w:spacing w:val="-2"/>
        </w:rPr>
        <w:t>away</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south. </w:t>
      </w:r>
      <w:r>
        <w:rPr>
          <w:color w:val="231F20"/>
        </w:rPr>
        <w:t>In those ninety minutes, in which we were constantly </w:t>
      </w:r>
      <w:r>
        <w:rPr>
          <w:color w:val="231F20"/>
          <w:spacing w:val="-6"/>
        </w:rPr>
        <w:t>sponged</w:t>
      </w:r>
      <w:r>
        <w:rPr>
          <w:color w:val="231F20"/>
          <w:spacing w:val="-11"/>
        </w:rPr>
        <w:t> </w:t>
      </w:r>
      <w:r>
        <w:rPr>
          <w:color w:val="231F20"/>
          <w:spacing w:val="-6"/>
        </w:rPr>
        <w:t>with</w:t>
      </w:r>
      <w:r>
        <w:rPr>
          <w:color w:val="231F20"/>
          <w:spacing w:val="-9"/>
        </w:rPr>
        <w:t> </w:t>
      </w:r>
      <w:r>
        <w:rPr>
          <w:color w:val="231F20"/>
          <w:spacing w:val="-6"/>
        </w:rPr>
        <w:t>cold</w:t>
      </w:r>
      <w:r>
        <w:rPr>
          <w:color w:val="231F20"/>
          <w:spacing w:val="-9"/>
        </w:rPr>
        <w:t> </w:t>
      </w:r>
      <w:r>
        <w:rPr>
          <w:color w:val="231F20"/>
          <w:spacing w:val="-6"/>
        </w:rPr>
        <w:t>water</w:t>
      </w:r>
      <w:r>
        <w:rPr>
          <w:color w:val="231F20"/>
          <w:spacing w:val="-9"/>
        </w:rPr>
        <w:t> </w:t>
      </w:r>
      <w:r>
        <w:rPr>
          <w:color w:val="231F20"/>
          <w:spacing w:val="-6"/>
        </w:rPr>
        <w:t>to</w:t>
      </w:r>
      <w:r>
        <w:rPr>
          <w:color w:val="231F20"/>
          <w:spacing w:val="-9"/>
        </w:rPr>
        <w:t> </w:t>
      </w:r>
      <w:r>
        <w:rPr>
          <w:color w:val="231F20"/>
          <w:spacing w:val="-6"/>
        </w:rPr>
        <w:t>bring</w:t>
      </w:r>
      <w:r>
        <w:rPr>
          <w:color w:val="231F20"/>
          <w:spacing w:val="-9"/>
        </w:rPr>
        <w:t> </w:t>
      </w:r>
      <w:r>
        <w:rPr>
          <w:color w:val="231F20"/>
          <w:spacing w:val="-6"/>
        </w:rPr>
        <w:t>our</w:t>
      </w:r>
      <w:r>
        <w:rPr>
          <w:color w:val="231F20"/>
          <w:spacing w:val="-9"/>
        </w:rPr>
        <w:t> </w:t>
      </w:r>
      <w:r>
        <w:rPr>
          <w:color w:val="231F20"/>
          <w:spacing w:val="-6"/>
        </w:rPr>
        <w:t>temperatures</w:t>
      </w:r>
      <w:r>
        <w:rPr>
          <w:color w:val="231F20"/>
          <w:spacing w:val="-9"/>
        </w:rPr>
        <w:t> </w:t>
      </w:r>
      <w:r>
        <w:rPr>
          <w:color w:val="231F20"/>
          <w:spacing w:val="-6"/>
        </w:rPr>
        <w:t>down, </w:t>
      </w:r>
      <w:r>
        <w:rPr>
          <w:color w:val="231F20"/>
        </w:rPr>
        <w:t>we could see the three men constantly, but furtively, looking at their watches. This was when they weren’t talking</w:t>
      </w:r>
      <w:r>
        <w:rPr>
          <w:color w:val="231F20"/>
          <w:spacing w:val="-15"/>
        </w:rPr>
        <w:t> </w:t>
      </w:r>
      <w:r>
        <w:rPr>
          <w:color w:val="231F20"/>
        </w:rPr>
        <w:t>to</w:t>
      </w:r>
      <w:r>
        <w:rPr>
          <w:color w:val="231F20"/>
          <w:spacing w:val="-15"/>
        </w:rPr>
        <w:t> </w:t>
      </w:r>
      <w:r>
        <w:rPr>
          <w:color w:val="231F20"/>
        </w:rPr>
        <w:t>us,</w:t>
      </w:r>
      <w:r>
        <w:rPr>
          <w:color w:val="231F20"/>
          <w:spacing w:val="-15"/>
        </w:rPr>
        <w:t> </w:t>
      </w:r>
      <w:r>
        <w:rPr>
          <w:color w:val="231F20"/>
        </w:rPr>
        <w:t>making</w:t>
      </w:r>
      <w:r>
        <w:rPr>
          <w:color w:val="231F20"/>
          <w:spacing w:val="-15"/>
        </w:rPr>
        <w:t> </w:t>
      </w:r>
      <w:r>
        <w:rPr>
          <w:color w:val="231F20"/>
        </w:rPr>
        <w:t>sure</w:t>
      </w:r>
      <w:r>
        <w:rPr>
          <w:color w:val="231F20"/>
          <w:spacing w:val="-15"/>
        </w:rPr>
        <w:t> </w:t>
      </w:r>
      <w:r>
        <w:rPr>
          <w:color w:val="231F20"/>
        </w:rPr>
        <w:t>we</w:t>
      </w:r>
      <w:r>
        <w:rPr>
          <w:color w:val="231F20"/>
          <w:spacing w:val="-15"/>
        </w:rPr>
        <w:t> </w:t>
      </w:r>
      <w:r>
        <w:rPr>
          <w:color w:val="231F20"/>
        </w:rPr>
        <w:t>stayed</w:t>
      </w:r>
      <w:r>
        <w:rPr>
          <w:color w:val="231F20"/>
          <w:spacing w:val="-15"/>
        </w:rPr>
        <w:t> </w:t>
      </w:r>
      <w:r>
        <w:rPr>
          <w:color w:val="231F20"/>
        </w:rPr>
        <w:t>awake.</w:t>
      </w:r>
      <w:r>
        <w:rPr>
          <w:color w:val="231F20"/>
          <w:spacing w:val="-15"/>
        </w:rPr>
        <w:t> </w:t>
      </w:r>
      <w:r>
        <w:rPr>
          <w:color w:val="231F20"/>
        </w:rPr>
        <w:t>Sometimes, </w:t>
      </w:r>
      <w:r>
        <w:rPr>
          <w:color w:val="231F20"/>
          <w:spacing w:val="-2"/>
        </w:rPr>
        <w:t>they</w:t>
      </w:r>
      <w:r>
        <w:rPr>
          <w:color w:val="231F20"/>
          <w:spacing w:val="-10"/>
        </w:rPr>
        <w:t> </w:t>
      </w:r>
      <w:r>
        <w:rPr>
          <w:color w:val="231F20"/>
          <w:spacing w:val="-2"/>
        </w:rPr>
        <w:t>were</w:t>
      </w:r>
      <w:r>
        <w:rPr>
          <w:color w:val="231F20"/>
          <w:spacing w:val="-10"/>
        </w:rPr>
        <w:t> </w:t>
      </w:r>
      <w:r>
        <w:rPr>
          <w:color w:val="231F20"/>
          <w:spacing w:val="-2"/>
        </w:rPr>
        <w:t>making</w:t>
      </w:r>
      <w:r>
        <w:rPr>
          <w:color w:val="231F20"/>
          <w:spacing w:val="-10"/>
        </w:rPr>
        <w:t> </w:t>
      </w:r>
      <w:r>
        <w:rPr>
          <w:color w:val="231F20"/>
          <w:spacing w:val="-2"/>
        </w:rPr>
        <w:t>phone</w:t>
      </w:r>
      <w:r>
        <w:rPr>
          <w:color w:val="231F20"/>
          <w:spacing w:val="-10"/>
        </w:rPr>
        <w:t> </w:t>
      </w:r>
      <w:r>
        <w:rPr>
          <w:color w:val="231F20"/>
          <w:spacing w:val="-2"/>
        </w:rPr>
        <w:t>calls</w:t>
      </w:r>
      <w:r>
        <w:rPr>
          <w:color w:val="231F20"/>
          <w:spacing w:val="-10"/>
        </w:rPr>
        <w:t> </w:t>
      </w:r>
      <w:r>
        <w:rPr>
          <w:color w:val="231F20"/>
          <w:spacing w:val="-2"/>
        </w:rPr>
        <w:t>which</w:t>
      </w:r>
      <w:r>
        <w:rPr>
          <w:color w:val="231F20"/>
          <w:spacing w:val="-10"/>
        </w:rPr>
        <w:t> </w:t>
      </w:r>
      <w:r>
        <w:rPr>
          <w:color w:val="231F20"/>
          <w:spacing w:val="-2"/>
        </w:rPr>
        <w:t>seemed</w:t>
      </w:r>
      <w:r>
        <w:rPr>
          <w:color w:val="231F20"/>
          <w:spacing w:val="-10"/>
        </w:rPr>
        <w:t> </w:t>
      </w:r>
      <w:r>
        <w:rPr>
          <w:color w:val="231F20"/>
          <w:spacing w:val="-2"/>
        </w:rPr>
        <w:t>to</w:t>
      </w:r>
      <w:r>
        <w:rPr>
          <w:color w:val="231F20"/>
          <w:spacing w:val="-10"/>
        </w:rPr>
        <w:t> </w:t>
      </w:r>
      <w:r>
        <w:rPr>
          <w:color w:val="231F20"/>
          <w:spacing w:val="-2"/>
        </w:rPr>
        <w:t>us,</w:t>
      </w:r>
      <w:r>
        <w:rPr>
          <w:color w:val="231F20"/>
          <w:spacing w:val="-10"/>
        </w:rPr>
        <w:t> </w:t>
      </w:r>
      <w:r>
        <w:rPr>
          <w:color w:val="231F20"/>
          <w:spacing w:val="-2"/>
        </w:rPr>
        <w:t>even </w:t>
      </w:r>
      <w:r>
        <w:rPr>
          <w:color w:val="231F20"/>
        </w:rPr>
        <w:t>in</w:t>
      </w:r>
      <w:r>
        <w:rPr>
          <w:color w:val="231F20"/>
          <w:spacing w:val="-4"/>
        </w:rPr>
        <w:t> </w:t>
      </w:r>
      <w:r>
        <w:rPr>
          <w:color w:val="231F20"/>
        </w:rPr>
        <w:t>our</w:t>
      </w:r>
      <w:r>
        <w:rPr>
          <w:color w:val="231F20"/>
          <w:spacing w:val="-4"/>
        </w:rPr>
        <w:t> </w:t>
      </w:r>
      <w:r>
        <w:rPr>
          <w:color w:val="231F20"/>
        </w:rPr>
        <w:t>semi-conscious</w:t>
      </w:r>
      <w:r>
        <w:rPr>
          <w:color w:val="231F20"/>
          <w:spacing w:val="-4"/>
        </w:rPr>
        <w:t> </w:t>
      </w:r>
      <w:r>
        <w:rPr>
          <w:color w:val="231F20"/>
        </w:rPr>
        <w:t>state,</w:t>
      </w:r>
      <w:r>
        <w:rPr>
          <w:color w:val="231F20"/>
          <w:spacing w:val="-4"/>
        </w:rPr>
        <w:t> </w:t>
      </w:r>
      <w:r>
        <w:rPr>
          <w:color w:val="231F20"/>
        </w:rPr>
        <w:t>to</w:t>
      </w:r>
      <w:r>
        <w:rPr>
          <w:color w:val="231F20"/>
          <w:spacing w:val="-4"/>
        </w:rPr>
        <w:t> </w:t>
      </w:r>
      <w:r>
        <w:rPr>
          <w:color w:val="231F20"/>
        </w:rPr>
        <w:t>be</w:t>
      </w:r>
      <w:r>
        <w:rPr>
          <w:color w:val="231F20"/>
          <w:spacing w:val="-4"/>
        </w:rPr>
        <w:t> </w:t>
      </w:r>
      <w:r>
        <w:rPr>
          <w:color w:val="231F20"/>
        </w:rPr>
        <w:t>becoming</w:t>
      </w:r>
      <w:r>
        <w:rPr>
          <w:color w:val="231F20"/>
          <w:spacing w:val="-4"/>
        </w:rPr>
        <w:t> </w:t>
      </w:r>
      <w:r>
        <w:rPr>
          <w:color w:val="231F20"/>
        </w:rPr>
        <w:t>more</w:t>
      </w:r>
      <w:r>
        <w:rPr>
          <w:color w:val="231F20"/>
          <w:spacing w:val="-4"/>
        </w:rPr>
        <w:t> </w:t>
      </w:r>
      <w:r>
        <w:rPr>
          <w:color w:val="231F20"/>
        </w:rPr>
        <w:t>and </w:t>
      </w:r>
      <w:r>
        <w:rPr>
          <w:color w:val="231F20"/>
          <w:spacing w:val="-4"/>
        </w:rPr>
        <w:t>more</w:t>
      </w:r>
      <w:r>
        <w:rPr>
          <w:color w:val="231F20"/>
          <w:spacing w:val="-11"/>
        </w:rPr>
        <w:t> </w:t>
      </w:r>
      <w:r>
        <w:rPr>
          <w:color w:val="231F20"/>
          <w:spacing w:val="-4"/>
        </w:rPr>
        <w:t>frantic.</w:t>
      </w:r>
      <w:r>
        <w:rPr>
          <w:color w:val="231F20"/>
          <w:spacing w:val="-11"/>
        </w:rPr>
        <w:t> </w:t>
      </w:r>
      <w:r>
        <w:rPr>
          <w:color w:val="231F20"/>
          <w:spacing w:val="-4"/>
        </w:rPr>
        <w:t>Whenever</w:t>
      </w:r>
      <w:r>
        <w:rPr>
          <w:color w:val="231F20"/>
          <w:spacing w:val="-11"/>
        </w:rPr>
        <w:t> </w:t>
      </w:r>
      <w:r>
        <w:rPr>
          <w:color w:val="231F20"/>
          <w:spacing w:val="-4"/>
        </w:rPr>
        <w:t>Judy</w:t>
      </w:r>
      <w:r>
        <w:rPr>
          <w:color w:val="231F20"/>
          <w:spacing w:val="-9"/>
        </w:rPr>
        <w:t> </w:t>
      </w:r>
      <w:r>
        <w:rPr>
          <w:color w:val="231F20"/>
          <w:spacing w:val="-4"/>
        </w:rPr>
        <w:t>or</w:t>
      </w:r>
      <w:r>
        <w:rPr>
          <w:color w:val="231F20"/>
          <w:spacing w:val="-10"/>
        </w:rPr>
        <w:t> </w:t>
      </w:r>
      <w:r>
        <w:rPr>
          <w:color w:val="231F20"/>
          <w:spacing w:val="-4"/>
        </w:rPr>
        <w:t>I</w:t>
      </w:r>
      <w:r>
        <w:rPr>
          <w:color w:val="231F20"/>
          <w:spacing w:val="-10"/>
        </w:rPr>
        <w:t> </w:t>
      </w:r>
      <w:r>
        <w:rPr>
          <w:color w:val="231F20"/>
          <w:spacing w:val="-4"/>
        </w:rPr>
        <w:t>closed</w:t>
      </w:r>
      <w:r>
        <w:rPr>
          <w:color w:val="231F20"/>
          <w:spacing w:val="-10"/>
        </w:rPr>
        <w:t> </w:t>
      </w:r>
      <w:r>
        <w:rPr>
          <w:color w:val="231F20"/>
          <w:spacing w:val="-4"/>
        </w:rPr>
        <w:t>our</w:t>
      </w:r>
      <w:r>
        <w:rPr>
          <w:color w:val="231F20"/>
          <w:spacing w:val="-10"/>
        </w:rPr>
        <w:t> </w:t>
      </w:r>
      <w:r>
        <w:rPr>
          <w:color w:val="231F20"/>
          <w:spacing w:val="-4"/>
        </w:rPr>
        <w:t>eyes,</w:t>
      </w:r>
      <w:r>
        <w:rPr>
          <w:color w:val="231F20"/>
          <w:spacing w:val="-10"/>
        </w:rPr>
        <w:t> </w:t>
      </w:r>
      <w:r>
        <w:rPr>
          <w:color w:val="231F20"/>
          <w:spacing w:val="-4"/>
        </w:rPr>
        <w:t>one</w:t>
      </w:r>
      <w:r>
        <w:rPr>
          <w:color w:val="231F20"/>
          <w:spacing w:val="-10"/>
        </w:rPr>
        <w:t> </w:t>
      </w:r>
      <w:r>
        <w:rPr>
          <w:color w:val="231F20"/>
          <w:spacing w:val="-4"/>
        </w:rPr>
        <w:t>of the</w:t>
      </w:r>
      <w:r>
        <w:rPr>
          <w:color w:val="231F20"/>
          <w:spacing w:val="-8"/>
        </w:rPr>
        <w:t> </w:t>
      </w:r>
      <w:r>
        <w:rPr>
          <w:color w:val="231F20"/>
          <w:spacing w:val="-4"/>
        </w:rPr>
        <w:t>three</w:t>
      </w:r>
      <w:r>
        <w:rPr>
          <w:color w:val="231F20"/>
          <w:spacing w:val="-8"/>
        </w:rPr>
        <w:t> </w:t>
      </w:r>
      <w:r>
        <w:rPr>
          <w:color w:val="231F20"/>
          <w:spacing w:val="-4"/>
        </w:rPr>
        <w:t>men</w:t>
      </w:r>
      <w:r>
        <w:rPr>
          <w:color w:val="231F20"/>
          <w:spacing w:val="-8"/>
        </w:rPr>
        <w:t> </w:t>
      </w:r>
      <w:r>
        <w:rPr>
          <w:color w:val="231F20"/>
          <w:spacing w:val="-4"/>
        </w:rPr>
        <w:t>would</w:t>
      </w:r>
      <w:r>
        <w:rPr>
          <w:color w:val="231F20"/>
          <w:spacing w:val="-8"/>
        </w:rPr>
        <w:t> </w:t>
      </w:r>
      <w:r>
        <w:rPr>
          <w:color w:val="231F20"/>
          <w:spacing w:val="-4"/>
        </w:rPr>
        <w:t>say</w:t>
      </w:r>
      <w:r>
        <w:rPr>
          <w:color w:val="231F20"/>
          <w:spacing w:val="-8"/>
        </w:rPr>
        <w:t> </w:t>
      </w:r>
      <w:r>
        <w:rPr>
          <w:color w:val="231F20"/>
          <w:spacing w:val="-4"/>
        </w:rPr>
        <w:t>something</w:t>
      </w:r>
      <w:r>
        <w:rPr>
          <w:color w:val="231F20"/>
          <w:spacing w:val="-8"/>
        </w:rPr>
        <w:t> </w:t>
      </w:r>
      <w:r>
        <w:rPr>
          <w:color w:val="231F20"/>
          <w:spacing w:val="-4"/>
        </w:rPr>
        <w:t>designed</w:t>
      </w:r>
      <w:r>
        <w:rPr>
          <w:color w:val="231F20"/>
          <w:spacing w:val="-8"/>
        </w:rPr>
        <w:t> </w:t>
      </w:r>
      <w:r>
        <w:rPr>
          <w:color w:val="231F20"/>
          <w:spacing w:val="-4"/>
        </w:rPr>
        <w:t>to</w:t>
      </w:r>
      <w:r>
        <w:rPr>
          <w:color w:val="231F20"/>
          <w:spacing w:val="-8"/>
        </w:rPr>
        <w:t> </w:t>
      </w:r>
      <w:r>
        <w:rPr>
          <w:color w:val="231F20"/>
          <w:spacing w:val="-4"/>
        </w:rPr>
        <w:t>make</w:t>
      </w:r>
      <w:r>
        <w:rPr>
          <w:color w:val="231F20"/>
          <w:spacing w:val="-8"/>
        </w:rPr>
        <w:t> </w:t>
      </w:r>
      <w:r>
        <w:rPr>
          <w:color w:val="231F20"/>
          <w:spacing w:val="-4"/>
        </w:rPr>
        <w:t>us </w:t>
      </w:r>
      <w:r>
        <w:rPr>
          <w:color w:val="231F20"/>
        </w:rPr>
        <w:t>laugh,</w:t>
      </w:r>
      <w:r>
        <w:rPr>
          <w:color w:val="231F20"/>
          <w:spacing w:val="-12"/>
        </w:rPr>
        <w:t> </w:t>
      </w:r>
      <w:r>
        <w:rPr>
          <w:color w:val="231F20"/>
        </w:rPr>
        <w:t>cry</w:t>
      </w:r>
      <w:r>
        <w:rPr>
          <w:color w:val="231F20"/>
          <w:spacing w:val="-12"/>
        </w:rPr>
        <w:t> </w:t>
      </w:r>
      <w:r>
        <w:rPr>
          <w:color w:val="231F20"/>
        </w:rPr>
        <w:t>or</w:t>
      </w:r>
      <w:r>
        <w:rPr>
          <w:color w:val="231F20"/>
          <w:spacing w:val="-12"/>
        </w:rPr>
        <w:t> </w:t>
      </w:r>
      <w:r>
        <w:rPr>
          <w:color w:val="231F20"/>
        </w:rPr>
        <w:t>argue</w:t>
      </w:r>
      <w:r>
        <w:rPr>
          <w:color w:val="231F20"/>
          <w:spacing w:val="-12"/>
        </w:rPr>
        <w:t> </w:t>
      </w:r>
      <w:r>
        <w:rPr>
          <w:color w:val="231F20"/>
        </w:rPr>
        <w:t>against</w:t>
      </w:r>
      <w:r>
        <w:rPr>
          <w:color w:val="231F20"/>
          <w:spacing w:val="-12"/>
        </w:rPr>
        <w:t> </w:t>
      </w:r>
      <w:r>
        <w:rPr>
          <w:color w:val="231F20"/>
        </w:rPr>
        <w:t>them.</w:t>
      </w:r>
      <w:r>
        <w:rPr>
          <w:color w:val="231F20"/>
          <w:spacing w:val="-15"/>
        </w:rPr>
        <w:t> </w:t>
      </w:r>
      <w:r>
        <w:rPr>
          <w:color w:val="231F20"/>
        </w:rPr>
        <w:t>We</w:t>
      </w:r>
      <w:r>
        <w:rPr>
          <w:color w:val="231F20"/>
          <w:spacing w:val="-12"/>
        </w:rPr>
        <w:t> </w:t>
      </w:r>
      <w:r>
        <w:rPr>
          <w:color w:val="231F20"/>
        </w:rPr>
        <w:t>guessed</w:t>
      </w:r>
      <w:r>
        <w:rPr>
          <w:color w:val="231F20"/>
          <w:spacing w:val="-12"/>
        </w:rPr>
        <w:t> </w:t>
      </w:r>
      <w:r>
        <w:rPr>
          <w:color w:val="231F20"/>
        </w:rPr>
        <w:t>they</w:t>
      </w:r>
      <w:r>
        <w:rPr>
          <w:color w:val="231F20"/>
          <w:spacing w:val="-12"/>
        </w:rPr>
        <w:t> </w:t>
      </w:r>
      <w:r>
        <w:rPr>
          <w:color w:val="231F20"/>
        </w:rPr>
        <w:t>were trying to stop us falling asleep, but didn’t understand why.</w:t>
      </w:r>
      <w:r>
        <w:rPr>
          <w:color w:val="231F20"/>
          <w:spacing w:val="-15"/>
        </w:rPr>
        <w:t> </w:t>
      </w:r>
      <w:r>
        <w:rPr>
          <w:color w:val="231F20"/>
        </w:rPr>
        <w:t>It’s</w:t>
      </w:r>
      <w:r>
        <w:rPr>
          <w:color w:val="231F20"/>
          <w:spacing w:val="-14"/>
        </w:rPr>
        <w:t> </w:t>
      </w:r>
      <w:r>
        <w:rPr>
          <w:color w:val="231F20"/>
        </w:rPr>
        <w:t>all</w:t>
      </w:r>
      <w:r>
        <w:rPr>
          <w:color w:val="231F20"/>
          <w:spacing w:val="-14"/>
        </w:rPr>
        <w:t> </w:t>
      </w:r>
      <w:r>
        <w:rPr>
          <w:color w:val="231F20"/>
        </w:rPr>
        <w:t>we</w:t>
      </w:r>
      <w:r>
        <w:rPr>
          <w:color w:val="231F20"/>
          <w:spacing w:val="-14"/>
        </w:rPr>
        <w:t> </w:t>
      </w:r>
      <w:r>
        <w:rPr>
          <w:color w:val="231F20"/>
        </w:rPr>
        <w:t>wanted</w:t>
      </w:r>
      <w:r>
        <w:rPr>
          <w:color w:val="231F20"/>
          <w:spacing w:val="-14"/>
        </w:rPr>
        <w:t> </w:t>
      </w:r>
      <w:r>
        <w:rPr>
          <w:color w:val="231F20"/>
        </w:rPr>
        <w:t>to</w:t>
      </w:r>
      <w:r>
        <w:rPr>
          <w:color w:val="231F20"/>
          <w:spacing w:val="-14"/>
        </w:rPr>
        <w:t> </w:t>
      </w:r>
      <w:r>
        <w:rPr>
          <w:color w:val="231F20"/>
        </w:rPr>
        <w:t>do.</w:t>
      </w:r>
      <w:r>
        <w:rPr>
          <w:color w:val="231F20"/>
          <w:spacing w:val="-15"/>
        </w:rPr>
        <w:t> </w:t>
      </w:r>
      <w:r>
        <w:rPr>
          <w:color w:val="231F20"/>
        </w:rPr>
        <w:t>We</w:t>
      </w:r>
      <w:r>
        <w:rPr>
          <w:color w:val="231F20"/>
          <w:spacing w:val="-14"/>
        </w:rPr>
        <w:t> </w:t>
      </w:r>
      <w:r>
        <w:rPr>
          <w:color w:val="231F20"/>
        </w:rPr>
        <w:t>realize</w:t>
      </w:r>
      <w:r>
        <w:rPr>
          <w:color w:val="231F20"/>
          <w:spacing w:val="-14"/>
        </w:rPr>
        <w:t> </w:t>
      </w:r>
      <w:r>
        <w:rPr>
          <w:color w:val="231F20"/>
        </w:rPr>
        <w:t>now</w:t>
      </w:r>
      <w:r>
        <w:rPr>
          <w:color w:val="231F20"/>
          <w:spacing w:val="-14"/>
        </w:rPr>
        <w:t> </w:t>
      </w:r>
      <w:r>
        <w:rPr>
          <w:color w:val="231F20"/>
        </w:rPr>
        <w:t>they</w:t>
      </w:r>
      <w:r>
        <w:rPr>
          <w:color w:val="231F20"/>
          <w:spacing w:val="-14"/>
        </w:rPr>
        <w:t> </w:t>
      </w:r>
      <w:r>
        <w:rPr>
          <w:color w:val="231F20"/>
        </w:rPr>
        <w:t>were fighting</w:t>
      </w:r>
      <w:r>
        <w:rPr>
          <w:color w:val="231F20"/>
          <w:spacing w:val="-5"/>
        </w:rPr>
        <w:t> </w:t>
      </w:r>
      <w:r>
        <w:rPr>
          <w:color w:val="231F20"/>
        </w:rPr>
        <w:t>a</w:t>
      </w:r>
      <w:r>
        <w:rPr>
          <w:color w:val="231F20"/>
          <w:spacing w:val="-5"/>
        </w:rPr>
        <w:t> </w:t>
      </w:r>
      <w:r>
        <w:rPr>
          <w:color w:val="231F20"/>
        </w:rPr>
        <w:t>desperate</w:t>
      </w:r>
      <w:r>
        <w:rPr>
          <w:color w:val="231F20"/>
          <w:spacing w:val="-5"/>
        </w:rPr>
        <w:t> </w:t>
      </w:r>
      <w:r>
        <w:rPr>
          <w:color w:val="231F20"/>
        </w:rPr>
        <w:t>battle</w:t>
      </w:r>
      <w:r>
        <w:rPr>
          <w:color w:val="231F20"/>
          <w:spacing w:val="-5"/>
        </w:rPr>
        <w:t> </w:t>
      </w:r>
      <w:r>
        <w:rPr>
          <w:color w:val="231F20"/>
        </w:rPr>
        <w:t>against</w:t>
      </w:r>
      <w:r>
        <w:rPr>
          <w:color w:val="231F20"/>
          <w:spacing w:val="-5"/>
        </w:rPr>
        <w:t> </w:t>
      </w:r>
      <w:r>
        <w:rPr>
          <w:color w:val="231F20"/>
        </w:rPr>
        <w:t>time</w:t>
      </w:r>
      <w:r>
        <w:rPr>
          <w:color w:val="231F20"/>
          <w:spacing w:val="-5"/>
        </w:rPr>
        <w:t> </w:t>
      </w:r>
      <w:r>
        <w:rPr>
          <w:color w:val="231F20"/>
        </w:rPr>
        <w:t>to</w:t>
      </w:r>
      <w:r>
        <w:rPr>
          <w:color w:val="231F20"/>
          <w:spacing w:val="-5"/>
        </w:rPr>
        <w:t> </w:t>
      </w:r>
      <w:r>
        <w:rPr>
          <w:color w:val="231F20"/>
        </w:rPr>
        <w:t>keep</w:t>
      </w:r>
      <w:r>
        <w:rPr>
          <w:color w:val="231F20"/>
          <w:spacing w:val="-5"/>
        </w:rPr>
        <w:t> </w:t>
      </w:r>
      <w:r>
        <w:rPr>
          <w:color w:val="231F20"/>
        </w:rPr>
        <w:t>us</w:t>
      </w:r>
      <w:r>
        <w:rPr>
          <w:color w:val="231F20"/>
          <w:spacing w:val="-5"/>
        </w:rPr>
        <w:t> </w:t>
      </w:r>
      <w:r>
        <w:rPr>
          <w:color w:val="231F20"/>
        </w:rPr>
        <w:t>alive during that crucial ninety minutes voyage.</w:t>
      </w:r>
    </w:p>
    <w:p>
      <w:pPr>
        <w:pStyle w:val="BodyText"/>
        <w:spacing w:line="285" w:lineRule="auto" w:before="160"/>
        <w:ind w:left="900" w:right="1250" w:firstLine="360"/>
        <w:jc w:val="both"/>
      </w:pPr>
      <w:r>
        <w:rPr>
          <w:color w:val="231F20"/>
        </w:rPr>
        <w:t>The “Macrone” came alongside a wooden jetty normally</w:t>
      </w:r>
      <w:r>
        <w:rPr>
          <w:color w:val="231F20"/>
          <w:spacing w:val="-14"/>
        </w:rPr>
        <w:t> </w:t>
      </w:r>
      <w:r>
        <w:rPr>
          <w:color w:val="231F20"/>
        </w:rPr>
        <w:t>used</w:t>
      </w:r>
      <w:r>
        <w:rPr>
          <w:color w:val="231F20"/>
          <w:spacing w:val="-14"/>
        </w:rPr>
        <w:t> </w:t>
      </w:r>
      <w:r>
        <w:rPr>
          <w:color w:val="231F20"/>
        </w:rPr>
        <w:t>for</w:t>
      </w:r>
      <w:r>
        <w:rPr>
          <w:color w:val="231F20"/>
          <w:spacing w:val="-14"/>
        </w:rPr>
        <w:t> </w:t>
      </w:r>
      <w:r>
        <w:rPr>
          <w:color w:val="231F20"/>
        </w:rPr>
        <w:t>fishing</w:t>
      </w:r>
      <w:r>
        <w:rPr>
          <w:color w:val="231F20"/>
          <w:spacing w:val="-14"/>
        </w:rPr>
        <w:t> </w:t>
      </w:r>
      <w:r>
        <w:rPr>
          <w:color w:val="231F20"/>
        </w:rPr>
        <w:t>boats</w:t>
      </w:r>
      <w:r>
        <w:rPr>
          <w:color w:val="231F20"/>
          <w:spacing w:val="-14"/>
        </w:rPr>
        <w:t> </w:t>
      </w:r>
      <w:r>
        <w:rPr>
          <w:color w:val="231F20"/>
        </w:rPr>
        <w:t>which</w:t>
      </w:r>
      <w:r>
        <w:rPr>
          <w:color w:val="231F20"/>
          <w:spacing w:val="-14"/>
        </w:rPr>
        <w:t> </w:t>
      </w:r>
      <w:r>
        <w:rPr>
          <w:color w:val="231F20"/>
        </w:rPr>
        <w:t>had</w:t>
      </w:r>
      <w:r>
        <w:rPr>
          <w:color w:val="231F20"/>
          <w:spacing w:val="-14"/>
        </w:rPr>
        <w:t> </w:t>
      </w:r>
      <w:r>
        <w:rPr>
          <w:color w:val="231F20"/>
        </w:rPr>
        <w:t>been</w:t>
      </w:r>
      <w:r>
        <w:rPr>
          <w:color w:val="231F20"/>
          <w:spacing w:val="-14"/>
        </w:rPr>
        <w:t> </w:t>
      </w:r>
      <w:r>
        <w:rPr>
          <w:color w:val="231F20"/>
        </w:rPr>
        <w:t>moved </w:t>
      </w:r>
      <w:r>
        <w:rPr>
          <w:color w:val="231F20"/>
          <w:spacing w:val="-2"/>
        </w:rPr>
        <w:t>away</w:t>
      </w:r>
      <w:r>
        <w:rPr>
          <w:color w:val="231F20"/>
          <w:spacing w:val="-11"/>
        </w:rPr>
        <w:t> </w:t>
      </w:r>
      <w:r>
        <w:rPr>
          <w:color w:val="231F20"/>
          <w:spacing w:val="-2"/>
        </w:rPr>
        <w:t>to</w:t>
      </w:r>
      <w:r>
        <w:rPr>
          <w:color w:val="231F20"/>
          <w:spacing w:val="-11"/>
        </w:rPr>
        <w:t> </w:t>
      </w:r>
      <w:r>
        <w:rPr>
          <w:color w:val="231F20"/>
          <w:spacing w:val="-2"/>
        </w:rPr>
        <w:t>make</w:t>
      </w:r>
      <w:r>
        <w:rPr>
          <w:color w:val="231F20"/>
          <w:spacing w:val="-10"/>
        </w:rPr>
        <w:t> </w:t>
      </w:r>
      <w:r>
        <w:rPr>
          <w:color w:val="231F20"/>
          <w:spacing w:val="-2"/>
        </w:rPr>
        <w:t>room</w:t>
      </w:r>
      <w:r>
        <w:rPr>
          <w:color w:val="231F20"/>
          <w:spacing w:val="-11"/>
        </w:rPr>
        <w:t> </w:t>
      </w:r>
      <w:r>
        <w:rPr>
          <w:color w:val="231F20"/>
          <w:spacing w:val="-2"/>
        </w:rPr>
        <w:t>for</w:t>
      </w:r>
      <w:r>
        <w:rPr>
          <w:color w:val="231F20"/>
          <w:spacing w:val="-10"/>
        </w:rPr>
        <w:t> </w:t>
      </w:r>
      <w:r>
        <w:rPr>
          <w:color w:val="231F20"/>
          <w:spacing w:val="-2"/>
        </w:rPr>
        <w:t>us.</w:t>
      </w:r>
      <w:r>
        <w:rPr>
          <w:color w:val="231F20"/>
          <w:spacing w:val="-11"/>
        </w:rPr>
        <w:t> </w:t>
      </w:r>
      <w:r>
        <w:rPr>
          <w:color w:val="231F20"/>
          <w:spacing w:val="-2"/>
        </w:rPr>
        <w:t>Another</w:t>
      </w:r>
      <w:r>
        <w:rPr>
          <w:color w:val="231F20"/>
          <w:spacing w:val="-11"/>
        </w:rPr>
        <w:t> </w:t>
      </w:r>
      <w:r>
        <w:rPr>
          <w:color w:val="231F20"/>
          <w:spacing w:val="-2"/>
        </w:rPr>
        <w:t>doctor</w:t>
      </w:r>
      <w:r>
        <w:rPr>
          <w:color w:val="231F20"/>
          <w:spacing w:val="-10"/>
        </w:rPr>
        <w:t> </w:t>
      </w:r>
      <w:r>
        <w:rPr>
          <w:color w:val="231F20"/>
          <w:spacing w:val="-2"/>
        </w:rPr>
        <w:t>boarded</w:t>
      </w:r>
      <w:r>
        <w:rPr>
          <w:color w:val="231F20"/>
          <w:spacing w:val="-11"/>
        </w:rPr>
        <w:t> </w:t>
      </w:r>
      <w:r>
        <w:rPr>
          <w:color w:val="231F20"/>
          <w:spacing w:val="-5"/>
        </w:rPr>
        <w:t>the</w:t>
      </w:r>
    </w:p>
    <w:p>
      <w:pPr>
        <w:spacing w:after="0" w:line="285" w:lineRule="auto"/>
        <w:jc w:val="both"/>
        <w:sectPr>
          <w:footerReference w:type="default" r:id="rId15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50304;mso-wrap-distance-left:0;mso-wrap-distance-right:0" id="docshapegroup359"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rPr>
        <w:t>boat and examined us. He nodded gravely when the centre doctor gave him what I understand is called a “handover</w:t>
      </w:r>
      <w:r>
        <w:rPr>
          <w:color w:val="231F20"/>
          <w:spacing w:val="-15"/>
        </w:rPr>
        <w:t> </w:t>
      </w:r>
      <w:r>
        <w:rPr>
          <w:color w:val="231F20"/>
        </w:rPr>
        <w:t>report”</w:t>
      </w:r>
      <w:r>
        <w:rPr>
          <w:color w:val="231F20"/>
          <w:spacing w:val="-15"/>
        </w:rPr>
        <w:t> </w:t>
      </w:r>
      <w:r>
        <w:rPr>
          <w:color w:val="231F20"/>
        </w:rPr>
        <w:t>about</w:t>
      </w:r>
      <w:r>
        <w:rPr>
          <w:color w:val="231F20"/>
          <w:spacing w:val="-15"/>
        </w:rPr>
        <w:t> </w:t>
      </w:r>
      <w:r>
        <w:rPr>
          <w:color w:val="231F20"/>
        </w:rPr>
        <w:t>our</w:t>
      </w:r>
      <w:r>
        <w:rPr>
          <w:color w:val="231F20"/>
          <w:spacing w:val="-14"/>
        </w:rPr>
        <w:t> </w:t>
      </w:r>
      <w:r>
        <w:rPr>
          <w:color w:val="231F20"/>
        </w:rPr>
        <w:t>condition.</w:t>
      </w:r>
      <w:r>
        <w:rPr>
          <w:color w:val="231F20"/>
          <w:spacing w:val="-15"/>
        </w:rPr>
        <w:t> </w:t>
      </w:r>
      <w:r>
        <w:rPr>
          <w:color w:val="231F20"/>
        </w:rPr>
        <w:t>We</w:t>
      </w:r>
      <w:r>
        <w:rPr>
          <w:color w:val="231F20"/>
          <w:spacing w:val="-15"/>
        </w:rPr>
        <w:t> </w:t>
      </w:r>
      <w:r>
        <w:rPr>
          <w:color w:val="231F20"/>
        </w:rPr>
        <w:t>were</w:t>
      </w:r>
      <w:r>
        <w:rPr>
          <w:color w:val="231F20"/>
          <w:spacing w:val="-14"/>
        </w:rPr>
        <w:t> </w:t>
      </w:r>
      <w:r>
        <w:rPr>
          <w:color w:val="231F20"/>
        </w:rPr>
        <w:t>lifted gently from the couch and laid on two stretchers on trolleys. They laid a blanket over me and wrapped it under my legs and somebody did the same with Judy. This</w:t>
      </w:r>
      <w:r>
        <w:rPr>
          <w:color w:val="231F20"/>
          <w:spacing w:val="-9"/>
        </w:rPr>
        <w:t> </w:t>
      </w:r>
      <w:r>
        <w:rPr>
          <w:color w:val="231F20"/>
        </w:rPr>
        <w:t>was</w:t>
      </w:r>
      <w:r>
        <w:rPr>
          <w:color w:val="231F20"/>
          <w:spacing w:val="-9"/>
        </w:rPr>
        <w:t> </w:t>
      </w:r>
      <w:r>
        <w:rPr>
          <w:color w:val="231F20"/>
        </w:rPr>
        <w:t>to</w:t>
      </w:r>
      <w:r>
        <w:rPr>
          <w:color w:val="231F20"/>
          <w:spacing w:val="-9"/>
        </w:rPr>
        <w:t> </w:t>
      </w:r>
      <w:r>
        <w:rPr>
          <w:color w:val="231F20"/>
        </w:rPr>
        <w:t>keep</w:t>
      </w:r>
      <w:r>
        <w:rPr>
          <w:color w:val="231F20"/>
          <w:spacing w:val="-9"/>
        </w:rPr>
        <w:t> </w:t>
      </w:r>
      <w:r>
        <w:rPr>
          <w:color w:val="231F20"/>
        </w:rPr>
        <w:t>us</w:t>
      </w:r>
      <w:r>
        <w:rPr>
          <w:color w:val="231F20"/>
          <w:spacing w:val="-9"/>
        </w:rPr>
        <w:t> </w:t>
      </w:r>
      <w:r>
        <w:rPr>
          <w:color w:val="231F20"/>
        </w:rPr>
        <w:t>warm.</w:t>
      </w:r>
      <w:r>
        <w:rPr>
          <w:color w:val="231F20"/>
          <w:spacing w:val="-9"/>
        </w:rPr>
        <w:t> </w:t>
      </w:r>
      <w:r>
        <w:rPr>
          <w:color w:val="231F20"/>
        </w:rPr>
        <w:t>In</w:t>
      </w:r>
      <w:r>
        <w:rPr>
          <w:color w:val="231F20"/>
          <w:spacing w:val="-9"/>
        </w:rPr>
        <w:t> </w:t>
      </w:r>
      <w:r>
        <w:rPr>
          <w:color w:val="231F20"/>
        </w:rPr>
        <w:t>this</w:t>
      </w:r>
      <w:r>
        <w:rPr>
          <w:color w:val="231F20"/>
          <w:spacing w:val="-9"/>
        </w:rPr>
        <w:t> </w:t>
      </w:r>
      <w:r>
        <w:rPr>
          <w:color w:val="231F20"/>
        </w:rPr>
        <w:t>way</w:t>
      </w:r>
      <w:r>
        <w:rPr>
          <w:color w:val="231F20"/>
          <w:spacing w:val="-9"/>
        </w:rPr>
        <w:t> </w:t>
      </w:r>
      <w:r>
        <w:rPr>
          <w:color w:val="231F20"/>
        </w:rPr>
        <w:t>we</w:t>
      </w:r>
      <w:r>
        <w:rPr>
          <w:color w:val="231F20"/>
          <w:spacing w:val="-9"/>
        </w:rPr>
        <w:t> </w:t>
      </w:r>
      <w:r>
        <w:rPr>
          <w:color w:val="231F20"/>
        </w:rPr>
        <w:t>left</w:t>
      </w:r>
      <w:r>
        <w:rPr>
          <w:color w:val="231F20"/>
          <w:spacing w:val="-9"/>
        </w:rPr>
        <w:t> </w:t>
      </w:r>
      <w:r>
        <w:rPr>
          <w:color w:val="231F20"/>
        </w:rPr>
        <w:t>the</w:t>
      </w:r>
      <w:r>
        <w:rPr>
          <w:color w:val="231F20"/>
          <w:spacing w:val="-9"/>
        </w:rPr>
        <w:t> </w:t>
      </w:r>
      <w:r>
        <w:rPr>
          <w:color w:val="231F20"/>
        </w:rPr>
        <w:t>boat, which subsequently returned to the Island to drop off </w:t>
      </w:r>
      <w:r>
        <w:rPr>
          <w:color w:val="231F20"/>
          <w:spacing w:val="-4"/>
        </w:rPr>
        <w:t>the</w:t>
      </w:r>
      <w:r>
        <w:rPr>
          <w:color w:val="231F20"/>
          <w:spacing w:val="-10"/>
        </w:rPr>
        <w:t> </w:t>
      </w:r>
      <w:r>
        <w:rPr>
          <w:color w:val="231F20"/>
          <w:spacing w:val="-4"/>
        </w:rPr>
        <w:t>doctor</w:t>
      </w:r>
      <w:r>
        <w:rPr>
          <w:color w:val="231F20"/>
          <w:spacing w:val="-10"/>
        </w:rPr>
        <w:t> </w:t>
      </w:r>
      <w:r>
        <w:rPr>
          <w:color w:val="231F20"/>
          <w:spacing w:val="-4"/>
        </w:rPr>
        <w:t>before</w:t>
      </w:r>
      <w:r>
        <w:rPr>
          <w:color w:val="231F20"/>
          <w:spacing w:val="-10"/>
        </w:rPr>
        <w:t> </w:t>
      </w:r>
      <w:r>
        <w:rPr>
          <w:color w:val="231F20"/>
          <w:spacing w:val="-4"/>
        </w:rPr>
        <w:t>continuing</w:t>
      </w:r>
      <w:r>
        <w:rPr>
          <w:color w:val="231F20"/>
          <w:spacing w:val="-10"/>
        </w:rPr>
        <w:t> </w:t>
      </w:r>
      <w:r>
        <w:rPr>
          <w:color w:val="231F20"/>
          <w:spacing w:val="-4"/>
        </w:rPr>
        <w:t>to</w:t>
      </w:r>
      <w:r>
        <w:rPr>
          <w:color w:val="231F20"/>
          <w:spacing w:val="-10"/>
        </w:rPr>
        <w:t> </w:t>
      </w:r>
      <w:r>
        <w:rPr>
          <w:color w:val="231F20"/>
          <w:spacing w:val="-4"/>
        </w:rPr>
        <w:t>Port</w:t>
      </w:r>
      <w:r>
        <w:rPr>
          <w:color w:val="231F20"/>
          <w:spacing w:val="-10"/>
        </w:rPr>
        <w:t> </w:t>
      </w:r>
      <w:r>
        <w:rPr>
          <w:color w:val="231F20"/>
          <w:spacing w:val="-4"/>
        </w:rPr>
        <w:t>Franklin</w:t>
      </w:r>
      <w:r>
        <w:rPr>
          <w:color w:val="231F20"/>
          <w:spacing w:val="-10"/>
        </w:rPr>
        <w:t> </w:t>
      </w:r>
      <w:r>
        <w:rPr>
          <w:color w:val="231F20"/>
          <w:spacing w:val="-4"/>
        </w:rPr>
        <w:t>to</w:t>
      </w:r>
      <w:r>
        <w:rPr>
          <w:color w:val="231F20"/>
          <w:spacing w:val="-10"/>
        </w:rPr>
        <w:t> </w:t>
      </w:r>
      <w:r>
        <w:rPr>
          <w:color w:val="231F20"/>
          <w:spacing w:val="-4"/>
        </w:rPr>
        <w:t>take</w:t>
      </w:r>
      <w:r>
        <w:rPr>
          <w:color w:val="231F20"/>
          <w:spacing w:val="-10"/>
        </w:rPr>
        <w:t> </w:t>
      </w:r>
      <w:r>
        <w:rPr>
          <w:color w:val="231F20"/>
          <w:spacing w:val="-4"/>
        </w:rPr>
        <w:t>the four</w:t>
      </w:r>
      <w:r>
        <w:rPr>
          <w:color w:val="231F20"/>
          <w:spacing w:val="-11"/>
        </w:rPr>
        <w:t> </w:t>
      </w:r>
      <w:r>
        <w:rPr>
          <w:color w:val="231F20"/>
          <w:spacing w:val="-4"/>
        </w:rPr>
        <w:t>soldiers</w:t>
      </w:r>
      <w:r>
        <w:rPr>
          <w:color w:val="231F20"/>
          <w:spacing w:val="-11"/>
        </w:rPr>
        <w:t> </w:t>
      </w:r>
      <w:r>
        <w:rPr>
          <w:color w:val="231F20"/>
          <w:spacing w:val="-4"/>
        </w:rPr>
        <w:t>to</w:t>
      </w:r>
      <w:r>
        <w:rPr>
          <w:color w:val="231F20"/>
          <w:spacing w:val="-11"/>
        </w:rPr>
        <w:t> </w:t>
      </w:r>
      <w:r>
        <w:rPr>
          <w:color w:val="231F20"/>
          <w:spacing w:val="-4"/>
        </w:rPr>
        <w:t>rejoin</w:t>
      </w:r>
      <w:r>
        <w:rPr>
          <w:color w:val="231F20"/>
          <w:spacing w:val="-11"/>
        </w:rPr>
        <w:t> </w:t>
      </w:r>
      <w:r>
        <w:rPr>
          <w:color w:val="231F20"/>
          <w:spacing w:val="-4"/>
        </w:rPr>
        <w:t>the</w:t>
      </w:r>
      <w:r>
        <w:rPr>
          <w:color w:val="231F20"/>
          <w:spacing w:val="-11"/>
        </w:rPr>
        <w:t> </w:t>
      </w:r>
      <w:r>
        <w:rPr>
          <w:color w:val="231F20"/>
          <w:spacing w:val="-4"/>
        </w:rPr>
        <w:t>rest</w:t>
      </w:r>
      <w:r>
        <w:rPr>
          <w:color w:val="231F20"/>
          <w:spacing w:val="-11"/>
        </w:rPr>
        <w:t> </w:t>
      </w:r>
      <w:r>
        <w:rPr>
          <w:color w:val="231F20"/>
          <w:spacing w:val="-4"/>
        </w:rPr>
        <w:t>of</w:t>
      </w:r>
      <w:r>
        <w:rPr>
          <w:color w:val="231F20"/>
          <w:spacing w:val="-11"/>
        </w:rPr>
        <w:t> </w:t>
      </w:r>
      <w:r>
        <w:rPr>
          <w:color w:val="231F20"/>
          <w:spacing w:val="-4"/>
        </w:rPr>
        <w:t>the</w:t>
      </w:r>
      <w:r>
        <w:rPr>
          <w:color w:val="231F20"/>
          <w:spacing w:val="-11"/>
        </w:rPr>
        <w:t> </w:t>
      </w:r>
      <w:r>
        <w:rPr>
          <w:color w:val="231F20"/>
          <w:spacing w:val="-4"/>
        </w:rPr>
        <w:t>President’s</w:t>
      </w:r>
      <w:r>
        <w:rPr>
          <w:color w:val="231F20"/>
          <w:spacing w:val="-11"/>
        </w:rPr>
        <w:t> </w:t>
      </w:r>
      <w:r>
        <w:rPr>
          <w:color w:val="231F20"/>
          <w:spacing w:val="-4"/>
        </w:rPr>
        <w:t>party</w:t>
      </w:r>
      <w:r>
        <w:rPr>
          <w:color w:val="231F20"/>
          <w:spacing w:val="-11"/>
        </w:rPr>
        <w:t> </w:t>
      </w:r>
      <w:r>
        <w:rPr>
          <w:color w:val="231F20"/>
          <w:spacing w:val="-4"/>
        </w:rPr>
        <w:t>for </w:t>
      </w:r>
      <w:r>
        <w:rPr>
          <w:color w:val="231F20"/>
        </w:rPr>
        <w:t>the flight back to Freetown.</w:t>
      </w:r>
    </w:p>
    <w:p>
      <w:pPr>
        <w:spacing w:after="0" w:line="285" w:lineRule="auto"/>
        <w:jc w:val="both"/>
        <w:sectPr>
          <w:footerReference w:type="default" r:id="rId151"/>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807488" id="docshapegroup361" coordorigin="0,0" coordsize="7200,4166">
            <v:shape style="position:absolute;left:0;top:0;width:5894;height:1952" type="#_x0000_t75" id="docshape362" stroked="false">
              <v:imagedata r:id="rId33" o:title=""/>
            </v:shape>
            <v:shape style="position:absolute;left:5889;top:0;width:1311;height:2602" type="#_x0000_t75" id="docshape363" stroked="false">
              <v:imagedata r:id="rId34" o:title=""/>
            </v:shape>
            <v:shape style="position:absolute;left:0;top:1947;width:5894;height:1950" type="#_x0000_t75" id="docshape364" stroked="false">
              <v:imagedata r:id="rId35" o:title=""/>
            </v:shape>
            <v:shape style="position:absolute;left:5889;top:2597;width:1311;height:1300" type="#_x0000_t75" id="docshape365" stroked="false">
              <v:imagedata r:id="rId36" o:title=""/>
            </v:shape>
            <v:shape style="position:absolute;left:0;top:0;width:7200;height:4166" type="#_x0000_t202" id="docshape366"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85"/>
                        <w:sz w:val="56"/>
                      </w:rPr>
                      <w:t>14</w:t>
                    </w:r>
                  </w:p>
                  <w:p>
                    <w:pPr>
                      <w:tabs>
                        <w:tab w:pos="1229" w:val="left" w:leader="none"/>
                        <w:tab w:pos="3599" w:val="left" w:leader="none"/>
                      </w:tabs>
                      <w:spacing w:line="453" w:lineRule="exact" w:before="0"/>
                      <w:ind w:left="0" w:right="358" w:firstLine="0"/>
                      <w:jc w:val="center"/>
                      <w:rPr>
                        <w:rFonts w:ascii="Arial Narrow"/>
                        <w:sz w:val="40"/>
                      </w:rPr>
                    </w:pPr>
                    <w:r>
                      <w:rPr>
                        <w:rFonts w:ascii="Arial Narrow"/>
                        <w:color w:val="231F20"/>
                        <w:sz w:val="40"/>
                        <w:u w:val="double" w:color="231F20"/>
                      </w:rPr>
                      <w:tab/>
                    </w:r>
                    <w:r>
                      <w:rPr>
                        <w:rFonts w:ascii="Arial Narrow"/>
                        <w:color w:val="231F20"/>
                        <w:spacing w:val="-2"/>
                        <w:w w:val="95"/>
                        <w:sz w:val="40"/>
                        <w:u w:val="double" w:color="231F20"/>
                      </w:rPr>
                      <w:t>Freetown</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1306" w:right="1254"/>
        <w:jc w:val="both"/>
      </w:pPr>
      <w:r>
        <w:rPr/>
        <w:pict>
          <v:shape style="position:absolute;margin-left:44.303799pt;margin-top:-5.047643pt;width:21.05pt;height:64.6pt;mso-position-horizontal-relative:page;mso-position-vertical-relative:paragraph;z-index:-19843584" type="#_x0000_t202" id="docshape367"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T</w:t>
                  </w:r>
                </w:p>
              </w:txbxContent>
            </v:textbox>
            <w10:wrap type="none"/>
          </v:shape>
        </w:pict>
      </w:r>
      <w:r>
        <w:rPr>
          <w:color w:val="231F20"/>
        </w:rPr>
        <w:t>he details of that desperate flight are still vague and shadowy in our minds. We remember being taken</w:t>
      </w:r>
      <w:r>
        <w:rPr>
          <w:color w:val="231F20"/>
          <w:spacing w:val="8"/>
        </w:rPr>
        <w:t> </w:t>
      </w:r>
      <w:r>
        <w:rPr>
          <w:color w:val="231F20"/>
        </w:rPr>
        <w:t>from</w:t>
      </w:r>
      <w:r>
        <w:rPr>
          <w:color w:val="231F20"/>
          <w:spacing w:val="9"/>
        </w:rPr>
        <w:t> </w:t>
      </w:r>
      <w:r>
        <w:rPr>
          <w:color w:val="231F20"/>
        </w:rPr>
        <w:t>the</w:t>
      </w:r>
      <w:r>
        <w:rPr>
          <w:color w:val="231F20"/>
          <w:spacing w:val="8"/>
        </w:rPr>
        <w:t> </w:t>
      </w:r>
      <w:r>
        <w:rPr>
          <w:color w:val="231F20"/>
        </w:rPr>
        <w:t>boat</w:t>
      </w:r>
      <w:r>
        <w:rPr>
          <w:color w:val="231F20"/>
          <w:spacing w:val="9"/>
        </w:rPr>
        <w:t> </w:t>
      </w:r>
      <w:r>
        <w:rPr>
          <w:color w:val="231F20"/>
        </w:rPr>
        <w:t>and</w:t>
      </w:r>
      <w:r>
        <w:rPr>
          <w:color w:val="231F20"/>
          <w:spacing w:val="8"/>
        </w:rPr>
        <w:t> </w:t>
      </w:r>
      <w:r>
        <w:rPr>
          <w:color w:val="231F20"/>
        </w:rPr>
        <w:t>wheeled</w:t>
      </w:r>
      <w:r>
        <w:rPr>
          <w:color w:val="231F20"/>
          <w:spacing w:val="9"/>
        </w:rPr>
        <w:t> </w:t>
      </w:r>
      <w:r>
        <w:rPr>
          <w:color w:val="231F20"/>
        </w:rPr>
        <w:t>to</w:t>
      </w:r>
      <w:r>
        <w:rPr>
          <w:color w:val="231F20"/>
          <w:spacing w:val="9"/>
        </w:rPr>
        <w:t> </w:t>
      </w:r>
      <w:r>
        <w:rPr>
          <w:color w:val="231F20"/>
        </w:rPr>
        <w:t>a</w:t>
      </w:r>
      <w:r>
        <w:rPr>
          <w:color w:val="231F20"/>
          <w:spacing w:val="8"/>
        </w:rPr>
        <w:t> </w:t>
      </w:r>
      <w:r>
        <w:rPr>
          <w:color w:val="231F20"/>
          <w:spacing w:val="-2"/>
        </w:rPr>
        <w:t>helicopter,</w:t>
      </w:r>
    </w:p>
    <w:p>
      <w:pPr>
        <w:pStyle w:val="BodyText"/>
        <w:spacing w:line="283" w:lineRule="auto" w:before="4"/>
        <w:ind w:left="899" w:right="1251"/>
        <w:jc w:val="both"/>
      </w:pPr>
      <w:r>
        <w:rPr>
          <w:color w:val="231F20"/>
        </w:rPr>
        <w:t>followed by the doctor, the President and Jake. We were wheeled up a ramp into a large open space. We </w:t>
      </w:r>
      <w:r>
        <w:rPr>
          <w:color w:val="231F20"/>
          <w:spacing w:val="-2"/>
        </w:rPr>
        <w:t>remember</w:t>
      </w:r>
      <w:r>
        <w:rPr>
          <w:color w:val="231F20"/>
          <w:spacing w:val="-13"/>
        </w:rPr>
        <w:t> </w:t>
      </w:r>
      <w:r>
        <w:rPr>
          <w:color w:val="231F20"/>
          <w:spacing w:val="-2"/>
        </w:rPr>
        <w:t>Jake</w:t>
      </w:r>
      <w:r>
        <w:rPr>
          <w:color w:val="231F20"/>
          <w:spacing w:val="-13"/>
        </w:rPr>
        <w: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Doctor</w:t>
      </w:r>
      <w:r>
        <w:rPr>
          <w:color w:val="231F20"/>
          <w:spacing w:val="-13"/>
        </w:rPr>
        <w:t> </w:t>
      </w:r>
      <w:r>
        <w:rPr>
          <w:color w:val="231F20"/>
          <w:spacing w:val="-2"/>
        </w:rPr>
        <w:t>and</w:t>
      </w:r>
      <w:r>
        <w:rPr>
          <w:color w:val="231F20"/>
          <w:spacing w:val="-13"/>
        </w:rPr>
        <w:t> </w:t>
      </w:r>
      <w:r>
        <w:rPr>
          <w:color w:val="231F20"/>
          <w:spacing w:val="-2"/>
        </w:rPr>
        <w:t>several</w:t>
      </w:r>
      <w:r>
        <w:rPr>
          <w:color w:val="231F20"/>
          <w:spacing w:val="-13"/>
        </w:rPr>
        <w:t> </w:t>
      </w:r>
      <w:r>
        <w:rPr>
          <w:color w:val="231F20"/>
          <w:spacing w:val="-2"/>
        </w:rPr>
        <w:t>other</w:t>
      </w:r>
      <w:r>
        <w:rPr>
          <w:color w:val="231F20"/>
          <w:spacing w:val="-13"/>
        </w:rPr>
        <w:t> </w:t>
      </w:r>
      <w:r>
        <w:rPr>
          <w:color w:val="231F20"/>
          <w:spacing w:val="-2"/>
        </w:rPr>
        <w:t>people </w:t>
      </w:r>
      <w:r>
        <w:rPr>
          <w:color w:val="231F20"/>
        </w:rPr>
        <w:t>in overalls, clustering around us and attaching us to various</w:t>
      </w:r>
      <w:r>
        <w:rPr>
          <w:color w:val="231F20"/>
          <w:spacing w:val="-15"/>
        </w:rPr>
        <w:t> </w:t>
      </w:r>
      <w:r>
        <w:rPr>
          <w:color w:val="231F20"/>
        </w:rPr>
        <w:t>machines</w:t>
      </w:r>
      <w:r>
        <w:rPr>
          <w:color w:val="231F20"/>
          <w:spacing w:val="-15"/>
        </w:rPr>
        <w:t> </w:t>
      </w:r>
      <w:r>
        <w:rPr>
          <w:color w:val="231F20"/>
        </w:rPr>
        <w:t>and</w:t>
      </w:r>
      <w:r>
        <w:rPr>
          <w:color w:val="231F20"/>
          <w:spacing w:val="-15"/>
        </w:rPr>
        <w:t> </w:t>
      </w:r>
      <w:r>
        <w:rPr>
          <w:color w:val="231F20"/>
        </w:rPr>
        <w:t>bags</w:t>
      </w:r>
      <w:r>
        <w:rPr>
          <w:color w:val="231F20"/>
          <w:spacing w:val="-15"/>
        </w:rPr>
        <w:t> </w:t>
      </w:r>
      <w:r>
        <w:rPr>
          <w:color w:val="231F20"/>
        </w:rPr>
        <w:t>of</w:t>
      </w:r>
      <w:r>
        <w:rPr>
          <w:color w:val="231F20"/>
          <w:spacing w:val="-15"/>
        </w:rPr>
        <w:t> </w:t>
      </w:r>
      <w:r>
        <w:rPr>
          <w:color w:val="231F20"/>
        </w:rPr>
        <w:t>blood.</w:t>
      </w:r>
      <w:r>
        <w:rPr>
          <w:color w:val="231F20"/>
          <w:spacing w:val="-15"/>
        </w:rPr>
        <w:t> </w:t>
      </w:r>
      <w:r>
        <w:rPr>
          <w:color w:val="231F20"/>
        </w:rPr>
        <w:t>We</w:t>
      </w:r>
      <w:r>
        <w:rPr>
          <w:color w:val="231F20"/>
          <w:spacing w:val="-15"/>
        </w:rPr>
        <w:t> </w:t>
      </w:r>
      <w:r>
        <w:rPr>
          <w:color w:val="231F20"/>
        </w:rPr>
        <w:t>can</w:t>
      </w:r>
      <w:r>
        <w:rPr>
          <w:color w:val="231F20"/>
          <w:spacing w:val="-15"/>
        </w:rPr>
        <w:t> </w:t>
      </w:r>
      <w:r>
        <w:rPr>
          <w:color w:val="231F20"/>
        </w:rPr>
        <w:t>remember </w:t>
      </w:r>
      <w:r>
        <w:rPr>
          <w:color w:val="231F20"/>
          <w:spacing w:val="-4"/>
        </w:rPr>
        <w:t>the</w:t>
      </w:r>
      <w:r>
        <w:rPr>
          <w:color w:val="231F20"/>
          <w:spacing w:val="-8"/>
        </w:rPr>
        <w:t> </w:t>
      </w:r>
      <w:r>
        <w:rPr>
          <w:color w:val="231F20"/>
          <w:spacing w:val="-4"/>
        </w:rPr>
        <w:t>incessant</w:t>
      </w:r>
      <w:r>
        <w:rPr>
          <w:color w:val="231F20"/>
          <w:spacing w:val="-8"/>
        </w:rPr>
        <w:t> </w:t>
      </w:r>
      <w:r>
        <w:rPr>
          <w:color w:val="231F20"/>
          <w:spacing w:val="-4"/>
        </w:rPr>
        <w:t>bleeping</w:t>
      </w:r>
      <w:r>
        <w:rPr>
          <w:color w:val="231F20"/>
          <w:spacing w:val="-8"/>
        </w:rPr>
        <w:t> </w:t>
      </w:r>
      <w:r>
        <w:rPr>
          <w:color w:val="231F20"/>
          <w:spacing w:val="-4"/>
        </w:rPr>
        <w:t>of</w:t>
      </w:r>
      <w:r>
        <w:rPr>
          <w:color w:val="231F20"/>
          <w:spacing w:val="-8"/>
        </w:rPr>
        <w:t> </w:t>
      </w:r>
      <w:r>
        <w:rPr>
          <w:color w:val="231F20"/>
          <w:spacing w:val="-4"/>
        </w:rPr>
        <w:t>a</w:t>
      </w:r>
      <w:r>
        <w:rPr>
          <w:color w:val="231F20"/>
          <w:spacing w:val="-8"/>
        </w:rPr>
        <w:t> </w:t>
      </w:r>
      <w:r>
        <w:rPr>
          <w:color w:val="231F20"/>
          <w:spacing w:val="-4"/>
        </w:rPr>
        <w:t>machine</w:t>
      </w:r>
      <w:r>
        <w:rPr>
          <w:color w:val="231F20"/>
          <w:spacing w:val="-8"/>
        </w:rPr>
        <w:t> </w:t>
      </w:r>
      <w:r>
        <w:rPr>
          <w:color w:val="231F20"/>
          <w:spacing w:val="-4"/>
        </w:rPr>
        <w:t>near</w:t>
      </w:r>
      <w:r>
        <w:rPr>
          <w:color w:val="231F20"/>
          <w:spacing w:val="-8"/>
        </w:rPr>
        <w:t> </w:t>
      </w:r>
      <w:r>
        <w:rPr>
          <w:color w:val="231F20"/>
          <w:spacing w:val="-4"/>
        </w:rPr>
        <w:t>us,</w:t>
      </w:r>
      <w:r>
        <w:rPr>
          <w:color w:val="231F20"/>
          <w:spacing w:val="-8"/>
        </w:rPr>
        <w:t> </w:t>
      </w:r>
      <w:r>
        <w:rPr>
          <w:color w:val="231F20"/>
          <w:spacing w:val="-4"/>
        </w:rPr>
        <w:t>not</w:t>
      </w:r>
      <w:r>
        <w:rPr>
          <w:color w:val="231F20"/>
          <w:spacing w:val="-8"/>
        </w:rPr>
        <w:t> </w:t>
      </w:r>
      <w:r>
        <w:rPr>
          <w:color w:val="231F20"/>
          <w:spacing w:val="-4"/>
        </w:rPr>
        <w:t>realising </w:t>
      </w:r>
      <w:r>
        <w:rPr>
          <w:color w:val="231F20"/>
        </w:rPr>
        <w:t>it was bleeping our lives away.</w:t>
      </w:r>
      <w:r>
        <w:rPr>
          <w:color w:val="231F20"/>
          <w:spacing w:val="-2"/>
        </w:rPr>
        <w:t> </w:t>
      </w:r>
      <w:r>
        <w:rPr>
          <w:color w:val="231F20"/>
        </w:rPr>
        <w:t>We could hear and feel the</w:t>
      </w:r>
      <w:r>
        <w:rPr>
          <w:color w:val="231F20"/>
          <w:spacing w:val="-6"/>
        </w:rPr>
        <w:t> </w:t>
      </w:r>
      <w:r>
        <w:rPr>
          <w:color w:val="231F20"/>
        </w:rPr>
        <w:t>sound</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engines</w:t>
      </w:r>
      <w:r>
        <w:rPr>
          <w:color w:val="231F20"/>
          <w:spacing w:val="-6"/>
        </w:rPr>
        <w:t> </w:t>
      </w:r>
      <w:r>
        <w:rPr>
          <w:color w:val="231F20"/>
        </w:rPr>
        <w:t>as</w:t>
      </w:r>
      <w:r>
        <w:rPr>
          <w:color w:val="231F20"/>
          <w:spacing w:val="-6"/>
        </w:rPr>
        <w:t> </w:t>
      </w:r>
      <w:r>
        <w:rPr>
          <w:color w:val="231F20"/>
        </w:rPr>
        <w:t>we</w:t>
      </w:r>
      <w:r>
        <w:rPr>
          <w:color w:val="231F20"/>
          <w:spacing w:val="-6"/>
        </w:rPr>
        <w:t> </w:t>
      </w:r>
      <w:r>
        <w:rPr>
          <w:color w:val="231F20"/>
        </w:rPr>
        <w:t>were</w:t>
      </w:r>
      <w:r>
        <w:rPr>
          <w:color w:val="231F20"/>
          <w:spacing w:val="-6"/>
        </w:rPr>
        <w:t> </w:t>
      </w:r>
      <w:r>
        <w:rPr>
          <w:color w:val="231F20"/>
        </w:rPr>
        <w:t>wheeled</w:t>
      </w:r>
      <w:r>
        <w:rPr>
          <w:color w:val="231F20"/>
          <w:spacing w:val="-6"/>
        </w:rPr>
        <w:t> </w:t>
      </w:r>
      <w:r>
        <w:rPr>
          <w:color w:val="231F20"/>
        </w:rPr>
        <w:t>aboard.</w:t>
      </w:r>
      <w:r>
        <w:rPr>
          <w:color w:val="231F20"/>
          <w:spacing w:val="-6"/>
        </w:rPr>
        <w:t> </w:t>
      </w:r>
      <w:r>
        <w:rPr>
          <w:color w:val="231F20"/>
        </w:rPr>
        <w:t>I can</w:t>
      </w:r>
      <w:r>
        <w:rPr>
          <w:color w:val="231F20"/>
          <w:spacing w:val="-9"/>
        </w:rPr>
        <w:t> </w:t>
      </w:r>
      <w:r>
        <w:rPr>
          <w:color w:val="231F20"/>
        </w:rPr>
        <w:t>remember,</w:t>
      </w:r>
      <w:r>
        <w:rPr>
          <w:color w:val="231F20"/>
          <w:spacing w:val="-9"/>
        </w:rPr>
        <w:t> </w:t>
      </w:r>
      <w:r>
        <w:rPr>
          <w:color w:val="231F20"/>
        </w:rPr>
        <w:t>although</w:t>
      </w:r>
      <w:r>
        <w:rPr>
          <w:color w:val="231F20"/>
          <w:spacing w:val="-9"/>
        </w:rPr>
        <w:t> </w:t>
      </w:r>
      <w:r>
        <w:rPr>
          <w:color w:val="231F20"/>
        </w:rPr>
        <w:t>Judy</w:t>
      </w:r>
      <w:r>
        <w:rPr>
          <w:color w:val="231F20"/>
          <w:spacing w:val="-9"/>
        </w:rPr>
        <w:t> </w:t>
      </w:r>
      <w:r>
        <w:rPr>
          <w:color w:val="231F20"/>
        </w:rPr>
        <w:t>says</w:t>
      </w:r>
      <w:r>
        <w:rPr>
          <w:color w:val="231F20"/>
          <w:spacing w:val="-9"/>
        </w:rPr>
        <w:t> </w:t>
      </w:r>
      <w:r>
        <w:rPr>
          <w:color w:val="231F20"/>
        </w:rPr>
        <w:t>she</w:t>
      </w:r>
      <w:r>
        <w:rPr>
          <w:color w:val="231F20"/>
          <w:spacing w:val="-9"/>
        </w:rPr>
        <w:t> </w:t>
      </w:r>
      <w:r>
        <w:rPr>
          <w:color w:val="231F20"/>
        </w:rPr>
        <w:t>can’t,</w:t>
      </w:r>
      <w:r>
        <w:rPr>
          <w:color w:val="231F20"/>
          <w:spacing w:val="-9"/>
        </w:rPr>
        <w:t> </w:t>
      </w:r>
      <w:r>
        <w:rPr>
          <w:color w:val="231F20"/>
        </w:rPr>
        <w:t>the</w:t>
      </w:r>
      <w:r>
        <w:rPr>
          <w:color w:val="231F20"/>
          <w:spacing w:val="-9"/>
        </w:rPr>
        <w:t> </w:t>
      </w:r>
      <w:r>
        <w:rPr>
          <w:color w:val="231F20"/>
        </w:rPr>
        <w:t>sound of</w:t>
      </w:r>
      <w:r>
        <w:rPr>
          <w:color w:val="231F20"/>
          <w:spacing w:val="-8"/>
        </w:rPr>
        <w:t> </w:t>
      </w:r>
      <w:r>
        <w:rPr>
          <w:color w:val="231F20"/>
        </w:rPr>
        <w:t>them</w:t>
      </w:r>
      <w:r>
        <w:rPr>
          <w:color w:val="231F20"/>
          <w:spacing w:val="-8"/>
        </w:rPr>
        <w:t> </w:t>
      </w:r>
      <w:r>
        <w:rPr>
          <w:color w:val="231F20"/>
        </w:rPr>
        <w:t>fixing</w:t>
      </w:r>
      <w:r>
        <w:rPr>
          <w:color w:val="231F20"/>
          <w:spacing w:val="-8"/>
        </w:rPr>
        <w:t> </w:t>
      </w:r>
      <w:r>
        <w:rPr>
          <w:color w:val="231F20"/>
        </w:rPr>
        <w:t>blocks</w:t>
      </w:r>
      <w:r>
        <w:rPr>
          <w:color w:val="231F20"/>
          <w:spacing w:val="-7"/>
        </w:rPr>
        <w:t> </w:t>
      </w:r>
      <w:r>
        <w:rPr>
          <w:color w:val="231F20"/>
        </w:rPr>
        <w:t>against</w:t>
      </w:r>
      <w:r>
        <w:rPr>
          <w:color w:val="231F20"/>
          <w:spacing w:val="-8"/>
        </w:rPr>
        <w:t> </w:t>
      </w:r>
      <w:r>
        <w:rPr>
          <w:color w:val="231F20"/>
        </w:rPr>
        <w:t>the</w:t>
      </w:r>
      <w:r>
        <w:rPr>
          <w:color w:val="231F20"/>
          <w:spacing w:val="-8"/>
        </w:rPr>
        <w:t> </w:t>
      </w:r>
      <w:r>
        <w:rPr>
          <w:color w:val="231F20"/>
        </w:rPr>
        <w:t>wheels</w:t>
      </w:r>
      <w:r>
        <w:rPr>
          <w:color w:val="231F20"/>
          <w:spacing w:val="-8"/>
        </w:rPr>
        <w:t> </w:t>
      </w:r>
      <w:r>
        <w:rPr>
          <w:color w:val="231F20"/>
        </w:rPr>
        <w:t>of</w:t>
      </w:r>
      <w:r>
        <w:rPr>
          <w:color w:val="231F20"/>
          <w:spacing w:val="-7"/>
        </w:rPr>
        <w:t> </w:t>
      </w:r>
      <w:r>
        <w:rPr>
          <w:color w:val="231F20"/>
        </w:rPr>
        <w:t>the</w:t>
      </w:r>
      <w:r>
        <w:rPr>
          <w:color w:val="231F20"/>
          <w:spacing w:val="-8"/>
        </w:rPr>
        <w:t> </w:t>
      </w:r>
      <w:r>
        <w:rPr>
          <w:color w:val="231F20"/>
          <w:spacing w:val="-2"/>
        </w:rPr>
        <w:t>trolleys</w:t>
      </w:r>
    </w:p>
    <w:p>
      <w:pPr>
        <w:spacing w:after="0" w:line="283" w:lineRule="auto"/>
        <w:jc w:val="both"/>
        <w:sectPr>
          <w:footerReference w:type="default" r:id="rId152"/>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48768;mso-wrap-distance-left:0;mso-wrap-distance-right:0" id="docshapegroup369"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rPr>
        <w:t>we</w:t>
      </w:r>
      <w:r>
        <w:rPr>
          <w:color w:val="231F20"/>
          <w:spacing w:val="-5"/>
        </w:rPr>
        <w:t> </w:t>
      </w:r>
      <w:r>
        <w:rPr>
          <w:color w:val="231F20"/>
        </w:rPr>
        <w:t>were</w:t>
      </w:r>
      <w:r>
        <w:rPr>
          <w:color w:val="231F20"/>
          <w:spacing w:val="-5"/>
        </w:rPr>
        <w:t> </w:t>
      </w:r>
      <w:r>
        <w:rPr>
          <w:color w:val="231F20"/>
        </w:rPr>
        <w:t>resting</w:t>
      </w:r>
      <w:r>
        <w:rPr>
          <w:color w:val="231F20"/>
          <w:spacing w:val="-5"/>
        </w:rPr>
        <w:t> </w:t>
      </w:r>
      <w:r>
        <w:rPr>
          <w:color w:val="231F20"/>
        </w:rPr>
        <w:t>on.</w:t>
      </w:r>
      <w:r>
        <w:rPr>
          <w:color w:val="231F20"/>
          <w:spacing w:val="-5"/>
        </w:rPr>
        <w:t> </w:t>
      </w:r>
      <w:r>
        <w:rPr>
          <w:color w:val="231F20"/>
        </w:rPr>
        <w:t>And</w:t>
      </w:r>
      <w:r>
        <w:rPr>
          <w:color w:val="231F20"/>
          <w:spacing w:val="-5"/>
        </w:rPr>
        <w:t> </w:t>
      </w:r>
      <w:r>
        <w:rPr>
          <w:color w:val="231F20"/>
        </w:rPr>
        <w:t>I</w:t>
      </w:r>
      <w:r>
        <w:rPr>
          <w:color w:val="231F20"/>
          <w:spacing w:val="-5"/>
        </w:rPr>
        <w:t> </w:t>
      </w:r>
      <w:r>
        <w:rPr>
          <w:color w:val="231F20"/>
        </w:rPr>
        <w:t>can</w:t>
      </w:r>
      <w:r>
        <w:rPr>
          <w:color w:val="231F20"/>
          <w:spacing w:val="-5"/>
        </w:rPr>
        <w:t> </w:t>
      </w:r>
      <w:r>
        <w:rPr>
          <w:color w:val="231F20"/>
        </w:rPr>
        <w:t>remember</w:t>
      </w:r>
      <w:r>
        <w:rPr>
          <w:color w:val="231F20"/>
          <w:spacing w:val="-5"/>
        </w:rPr>
        <w:t> </w:t>
      </w:r>
      <w:r>
        <w:rPr>
          <w:color w:val="231F20"/>
        </w:rPr>
        <w:t>the</w:t>
      </w:r>
      <w:r>
        <w:rPr>
          <w:color w:val="231F20"/>
          <w:spacing w:val="-5"/>
        </w:rPr>
        <w:t> </w:t>
      </w:r>
      <w:r>
        <w:rPr>
          <w:color w:val="231F20"/>
        </w:rPr>
        <w:t>sound</w:t>
      </w:r>
      <w:r>
        <w:rPr>
          <w:color w:val="231F20"/>
          <w:spacing w:val="-5"/>
        </w:rPr>
        <w:t> </w:t>
      </w:r>
      <w:r>
        <w:rPr>
          <w:color w:val="231F20"/>
        </w:rPr>
        <w:t>of the engines as the helicopter took off.</w:t>
      </w:r>
    </w:p>
    <w:p>
      <w:pPr>
        <w:pStyle w:val="BodyText"/>
        <w:spacing w:line="285" w:lineRule="auto" w:before="178"/>
        <w:ind w:left="1260" w:right="893" w:firstLine="360"/>
        <w:jc w:val="both"/>
      </w:pPr>
      <w:r>
        <w:rPr>
          <w:color w:val="231F20"/>
          <w:spacing w:val="-4"/>
        </w:rPr>
        <w:t>After</w:t>
      </w:r>
      <w:r>
        <w:rPr>
          <w:color w:val="231F20"/>
          <w:spacing w:val="-11"/>
        </w:rPr>
        <w:t> </w:t>
      </w:r>
      <w:r>
        <w:rPr>
          <w:color w:val="231F20"/>
          <w:spacing w:val="-4"/>
        </w:rPr>
        <w:t>that,</w:t>
      </w:r>
      <w:r>
        <w:rPr>
          <w:color w:val="231F20"/>
          <w:spacing w:val="-11"/>
        </w:rPr>
        <w:t> </w:t>
      </w:r>
      <w:r>
        <w:rPr>
          <w:color w:val="231F20"/>
          <w:spacing w:val="-4"/>
        </w:rPr>
        <w:t>everything</w:t>
      </w:r>
      <w:r>
        <w:rPr>
          <w:color w:val="231F20"/>
          <w:spacing w:val="-11"/>
        </w:rPr>
        <w:t> </w:t>
      </w:r>
      <w:r>
        <w:rPr>
          <w:color w:val="231F20"/>
          <w:spacing w:val="-4"/>
        </w:rPr>
        <w:t>became</w:t>
      </w:r>
      <w:r>
        <w:rPr>
          <w:color w:val="231F20"/>
          <w:spacing w:val="-11"/>
        </w:rPr>
        <w:t> </w:t>
      </w:r>
      <w:r>
        <w:rPr>
          <w:color w:val="231F20"/>
          <w:spacing w:val="-4"/>
        </w:rPr>
        <w:t>increasingly</w:t>
      </w:r>
      <w:r>
        <w:rPr>
          <w:color w:val="231F20"/>
          <w:spacing w:val="-11"/>
        </w:rPr>
        <w:t> </w:t>
      </w:r>
      <w:r>
        <w:rPr>
          <w:color w:val="231F20"/>
          <w:spacing w:val="-4"/>
        </w:rPr>
        <w:t>vague</w:t>
      </w:r>
      <w:r>
        <w:rPr>
          <w:color w:val="231F20"/>
          <w:spacing w:val="-11"/>
        </w:rPr>
        <w:t> </w:t>
      </w:r>
      <w:r>
        <w:rPr>
          <w:color w:val="231F20"/>
          <w:spacing w:val="-4"/>
        </w:rPr>
        <w:t>and </w:t>
      </w:r>
      <w:r>
        <w:rPr>
          <w:color w:val="231F20"/>
        </w:rPr>
        <w:t>distant,</w:t>
      </w:r>
      <w:r>
        <w:rPr>
          <w:color w:val="231F20"/>
          <w:spacing w:val="-15"/>
        </w:rPr>
        <w:t> </w:t>
      </w:r>
      <w:r>
        <w:rPr>
          <w:color w:val="231F20"/>
        </w:rPr>
        <w:t>as</w:t>
      </w:r>
      <w:r>
        <w:rPr>
          <w:color w:val="231F20"/>
          <w:spacing w:val="-15"/>
        </w:rPr>
        <w:t> </w:t>
      </w:r>
      <w:r>
        <w:rPr>
          <w:color w:val="231F20"/>
        </w:rPr>
        <w:t>I</w:t>
      </w:r>
      <w:r>
        <w:rPr>
          <w:color w:val="231F20"/>
          <w:spacing w:val="-15"/>
        </w:rPr>
        <w:t> </w:t>
      </w:r>
      <w:r>
        <w:rPr>
          <w:color w:val="231F20"/>
        </w:rPr>
        <w:t>seemed</w:t>
      </w:r>
      <w:r>
        <w:rPr>
          <w:color w:val="231F20"/>
          <w:spacing w:val="-15"/>
        </w:rPr>
        <w:t> </w:t>
      </w:r>
      <w:r>
        <w:rPr>
          <w:color w:val="231F20"/>
        </w:rPr>
        <w:t>to</w:t>
      </w:r>
      <w:r>
        <w:rPr>
          <w:color w:val="231F20"/>
          <w:spacing w:val="-15"/>
        </w:rPr>
        <w:t> </w:t>
      </w:r>
      <w:r>
        <w:rPr>
          <w:color w:val="231F20"/>
        </w:rPr>
        <w:t>become</w:t>
      </w:r>
      <w:r>
        <w:rPr>
          <w:color w:val="231F20"/>
          <w:spacing w:val="-15"/>
        </w:rPr>
        <w:t> </w:t>
      </w:r>
      <w:r>
        <w:rPr>
          <w:color w:val="231F20"/>
        </w:rPr>
        <w:t>detached</w:t>
      </w:r>
      <w:r>
        <w:rPr>
          <w:color w:val="231F20"/>
          <w:spacing w:val="-15"/>
        </w:rPr>
        <w:t> </w:t>
      </w:r>
      <w:r>
        <w:rPr>
          <w:color w:val="231F20"/>
        </w:rPr>
        <w:t>from</w:t>
      </w:r>
      <w:r>
        <w:rPr>
          <w:color w:val="231F20"/>
          <w:spacing w:val="-15"/>
        </w:rPr>
        <w:t> </w:t>
      </w:r>
      <w:r>
        <w:rPr>
          <w:color w:val="231F20"/>
        </w:rPr>
        <w:t>my</w:t>
      </w:r>
      <w:r>
        <w:rPr>
          <w:color w:val="231F20"/>
          <w:spacing w:val="-15"/>
        </w:rPr>
        <w:t> </w:t>
      </w:r>
      <w:r>
        <w:rPr>
          <w:color w:val="231F20"/>
        </w:rPr>
        <w:t>body and begin to drift away. I saw Mum and Dad and my brother and sister holding their arms out to welcome me</w:t>
      </w:r>
      <w:r>
        <w:rPr>
          <w:color w:val="231F20"/>
          <w:spacing w:val="-5"/>
        </w:rPr>
        <w:t> </w:t>
      </w:r>
      <w:r>
        <w:rPr>
          <w:color w:val="231F20"/>
        </w:rPr>
        <w:t>home</w:t>
      </w:r>
      <w:r>
        <w:rPr>
          <w:color w:val="231F20"/>
          <w:spacing w:val="-5"/>
        </w:rPr>
        <w:t> </w:t>
      </w:r>
      <w:r>
        <w:rPr>
          <w:color w:val="231F20"/>
        </w:rPr>
        <w:t>-</w:t>
      </w:r>
      <w:r>
        <w:rPr>
          <w:color w:val="231F20"/>
          <w:spacing w:val="-5"/>
        </w:rPr>
        <w:t> </w:t>
      </w:r>
      <w:r>
        <w:rPr>
          <w:color w:val="231F20"/>
        </w:rPr>
        <w:t>but</w:t>
      </w:r>
      <w:r>
        <w:rPr>
          <w:color w:val="231F20"/>
          <w:spacing w:val="-5"/>
        </w:rPr>
        <w:t> </w:t>
      </w:r>
      <w:r>
        <w:rPr>
          <w:color w:val="231F20"/>
        </w:rPr>
        <w:t>it</w:t>
      </w:r>
      <w:r>
        <w:rPr>
          <w:color w:val="231F20"/>
          <w:spacing w:val="-5"/>
        </w:rPr>
        <w:t> </w:t>
      </w:r>
      <w:r>
        <w:rPr>
          <w:color w:val="231F20"/>
        </w:rPr>
        <w:t>was</w:t>
      </w:r>
      <w:r>
        <w:rPr>
          <w:color w:val="231F20"/>
          <w:spacing w:val="-5"/>
        </w:rPr>
        <w:t> </w:t>
      </w:r>
      <w:r>
        <w:rPr>
          <w:color w:val="231F20"/>
        </w:rPr>
        <w:t>not</w:t>
      </w:r>
      <w:r>
        <w:rPr>
          <w:color w:val="231F20"/>
          <w:spacing w:val="-5"/>
        </w:rPr>
        <w:t> </w:t>
      </w:r>
      <w:r>
        <w:rPr>
          <w:color w:val="231F20"/>
        </w:rPr>
        <w:t>home,</w:t>
      </w:r>
      <w:r>
        <w:rPr>
          <w:color w:val="231F20"/>
          <w:spacing w:val="-5"/>
        </w:rPr>
        <w:t> </w:t>
      </w:r>
      <w:r>
        <w:rPr>
          <w:color w:val="231F20"/>
        </w:rPr>
        <w:t>because</w:t>
      </w:r>
      <w:r>
        <w:rPr>
          <w:color w:val="231F20"/>
          <w:spacing w:val="-5"/>
        </w:rPr>
        <w:t> </w:t>
      </w:r>
      <w:r>
        <w:rPr>
          <w:color w:val="231F20"/>
        </w:rPr>
        <w:t>it</w:t>
      </w:r>
      <w:r>
        <w:rPr>
          <w:color w:val="231F20"/>
          <w:spacing w:val="-5"/>
        </w:rPr>
        <w:t> </w:t>
      </w:r>
      <w:r>
        <w:rPr>
          <w:color w:val="231F20"/>
        </w:rPr>
        <w:t>was</w:t>
      </w:r>
      <w:r>
        <w:rPr>
          <w:color w:val="231F20"/>
          <w:spacing w:val="-5"/>
        </w:rPr>
        <w:t> </w:t>
      </w:r>
      <w:r>
        <w:rPr>
          <w:color w:val="231F20"/>
        </w:rPr>
        <w:t>bathed in a brilliant light. I looked around for Judy, and she was following me, a little way behind. Then I heard a voice</w:t>
      </w:r>
      <w:r>
        <w:rPr>
          <w:color w:val="231F20"/>
          <w:spacing w:val="-12"/>
        </w:rPr>
        <w:t> </w:t>
      </w:r>
      <w:r>
        <w:rPr>
          <w:color w:val="231F20"/>
        </w:rPr>
        <w:t>cutting</w:t>
      </w:r>
      <w:r>
        <w:rPr>
          <w:color w:val="231F20"/>
          <w:spacing w:val="-12"/>
        </w:rPr>
        <w:t> </w:t>
      </w:r>
      <w:r>
        <w:rPr>
          <w:color w:val="231F20"/>
        </w:rPr>
        <w:t>through</w:t>
      </w:r>
      <w:r>
        <w:rPr>
          <w:color w:val="231F20"/>
          <w:spacing w:val="-12"/>
        </w:rPr>
        <w:t> </w:t>
      </w:r>
      <w:r>
        <w:rPr>
          <w:color w:val="231F20"/>
        </w:rPr>
        <w:t>the</w:t>
      </w:r>
      <w:r>
        <w:rPr>
          <w:color w:val="231F20"/>
          <w:spacing w:val="-12"/>
        </w:rPr>
        <w:t> </w:t>
      </w:r>
      <w:r>
        <w:rPr>
          <w:color w:val="231F20"/>
        </w:rPr>
        <w:t>image</w:t>
      </w:r>
      <w:r>
        <w:rPr>
          <w:color w:val="231F20"/>
          <w:spacing w:val="-12"/>
        </w:rPr>
        <w:t> </w:t>
      </w:r>
      <w:r>
        <w:rPr>
          <w:color w:val="231F20"/>
        </w:rPr>
        <w:t>from</w:t>
      </w:r>
      <w:r>
        <w:rPr>
          <w:color w:val="231F20"/>
          <w:spacing w:val="-12"/>
        </w:rPr>
        <w:t> </w:t>
      </w:r>
      <w:r>
        <w:rPr>
          <w:color w:val="231F20"/>
        </w:rPr>
        <w:t>outside</w:t>
      </w:r>
      <w:r>
        <w:rPr>
          <w:color w:val="231F20"/>
          <w:spacing w:val="-12"/>
        </w:rPr>
        <w:t> </w:t>
      </w:r>
      <w:r>
        <w:rPr>
          <w:color w:val="231F20"/>
        </w:rPr>
        <w:t>–</w:t>
      </w:r>
      <w:r>
        <w:rPr>
          <w:color w:val="231F20"/>
          <w:spacing w:val="-12"/>
        </w:rPr>
        <w:t> </w:t>
      </w:r>
      <w:r>
        <w:rPr>
          <w:color w:val="231F20"/>
        </w:rPr>
        <w:t>“Mark, Judy,</w:t>
      </w:r>
      <w:r>
        <w:rPr>
          <w:color w:val="231F20"/>
          <w:spacing w:val="-12"/>
        </w:rPr>
        <w:t> </w:t>
      </w:r>
      <w:r>
        <w:rPr>
          <w:color w:val="231F20"/>
        </w:rPr>
        <w:t>don’t</w:t>
      </w:r>
      <w:r>
        <w:rPr>
          <w:color w:val="231F20"/>
          <w:spacing w:val="-12"/>
        </w:rPr>
        <w:t> </w:t>
      </w:r>
      <w:r>
        <w:rPr>
          <w:color w:val="231F20"/>
        </w:rPr>
        <w:t>leave</w:t>
      </w:r>
      <w:r>
        <w:rPr>
          <w:color w:val="231F20"/>
          <w:spacing w:val="-12"/>
        </w:rPr>
        <w:t> </w:t>
      </w:r>
      <w:r>
        <w:rPr>
          <w:color w:val="231F20"/>
        </w:rPr>
        <w:t>us.</w:t>
      </w:r>
      <w:r>
        <w:rPr>
          <w:color w:val="231F20"/>
          <w:spacing w:val="-12"/>
        </w:rPr>
        <w:t> </w:t>
      </w:r>
      <w:r>
        <w:rPr>
          <w:color w:val="231F20"/>
        </w:rPr>
        <w:t>Come</w:t>
      </w:r>
      <w:r>
        <w:rPr>
          <w:color w:val="231F20"/>
          <w:spacing w:val="-12"/>
        </w:rPr>
        <w:t> </w:t>
      </w:r>
      <w:r>
        <w:rPr>
          <w:color w:val="231F20"/>
        </w:rPr>
        <w:t>back.</w:t>
      </w:r>
      <w:r>
        <w:rPr>
          <w:color w:val="231F20"/>
          <w:spacing w:val="-12"/>
        </w:rPr>
        <w:t> </w:t>
      </w:r>
      <w:r>
        <w:rPr>
          <w:color w:val="231F20"/>
        </w:rPr>
        <w:t>Stay</w:t>
      </w:r>
      <w:r>
        <w:rPr>
          <w:color w:val="231F20"/>
          <w:spacing w:val="-12"/>
        </w:rPr>
        <w:t> </w:t>
      </w:r>
      <w:r>
        <w:rPr>
          <w:color w:val="231F20"/>
        </w:rPr>
        <w:t>with</w:t>
      </w:r>
      <w:r>
        <w:rPr>
          <w:color w:val="231F20"/>
          <w:spacing w:val="-12"/>
        </w:rPr>
        <w:t> </w:t>
      </w:r>
      <w:r>
        <w:rPr>
          <w:color w:val="231F20"/>
        </w:rPr>
        <w:t>us.</w:t>
      </w:r>
      <w:r>
        <w:rPr>
          <w:color w:val="231F20"/>
          <w:spacing w:val="-15"/>
        </w:rPr>
        <w:t> </w:t>
      </w:r>
      <w:r>
        <w:rPr>
          <w:color w:val="231F20"/>
        </w:rPr>
        <w:t>We</w:t>
      </w:r>
      <w:r>
        <w:rPr>
          <w:color w:val="231F20"/>
          <w:spacing w:val="-12"/>
        </w:rPr>
        <w:t> </w:t>
      </w:r>
      <w:r>
        <w:rPr>
          <w:color w:val="231F20"/>
        </w:rPr>
        <w:t>need you.” The messages were repeated and were insistent. We looked with longing for our parents, but they had disappeared, and we fell back into our bodies, where our</w:t>
      </w:r>
      <w:r>
        <w:rPr>
          <w:color w:val="231F20"/>
          <w:spacing w:val="-15"/>
        </w:rPr>
        <w:t> </w:t>
      </w:r>
      <w:r>
        <w:rPr>
          <w:color w:val="231F20"/>
        </w:rPr>
        <w:t>saviours</w:t>
      </w:r>
      <w:r>
        <w:rPr>
          <w:color w:val="231F20"/>
          <w:spacing w:val="-15"/>
        </w:rPr>
        <w:t> </w:t>
      </w:r>
      <w:r>
        <w:rPr>
          <w:color w:val="231F20"/>
        </w:rPr>
        <w:t>were</w:t>
      </w:r>
      <w:r>
        <w:rPr>
          <w:color w:val="231F20"/>
          <w:spacing w:val="-15"/>
        </w:rPr>
        <w:t> </w:t>
      </w:r>
      <w:r>
        <w:rPr>
          <w:color w:val="231F20"/>
        </w:rPr>
        <w:t>cutting</w:t>
      </w:r>
      <w:r>
        <w:rPr>
          <w:color w:val="231F20"/>
          <w:spacing w:val="-15"/>
        </w:rPr>
        <w:t> </w:t>
      </w:r>
      <w:r>
        <w:rPr>
          <w:color w:val="231F20"/>
        </w:rPr>
        <w:t>away</w:t>
      </w:r>
      <w:r>
        <w:rPr>
          <w:color w:val="231F20"/>
          <w:spacing w:val="-15"/>
        </w:rPr>
        <w:t> </w:t>
      </w:r>
      <w:r>
        <w:rPr>
          <w:color w:val="231F20"/>
        </w:rPr>
        <w:t>the</w:t>
      </w:r>
      <w:r>
        <w:rPr>
          <w:color w:val="231F20"/>
          <w:spacing w:val="-15"/>
        </w:rPr>
        <w:t> </w:t>
      </w:r>
      <w:r>
        <w:rPr>
          <w:color w:val="231F20"/>
        </w:rPr>
        <w:t>bracelets</w:t>
      </w:r>
      <w:r>
        <w:rPr>
          <w:color w:val="231F20"/>
          <w:spacing w:val="-15"/>
        </w:rPr>
        <w:t> </w:t>
      </w:r>
      <w:r>
        <w:rPr>
          <w:color w:val="231F20"/>
        </w:rPr>
        <w:t>and</w:t>
      </w:r>
      <w:r>
        <w:rPr>
          <w:color w:val="231F20"/>
          <w:spacing w:val="-15"/>
        </w:rPr>
        <w:t> </w:t>
      </w:r>
      <w:r>
        <w:rPr>
          <w:color w:val="231F20"/>
        </w:rPr>
        <w:t>collars </w:t>
      </w:r>
      <w:r>
        <w:rPr>
          <w:color w:val="231F20"/>
          <w:spacing w:val="-6"/>
        </w:rPr>
        <w:t>that were marks of our slavery.</w:t>
      </w:r>
      <w:r>
        <w:rPr>
          <w:color w:val="231F20"/>
          <w:spacing w:val="-9"/>
        </w:rPr>
        <w:t> </w:t>
      </w:r>
      <w:r>
        <w:rPr>
          <w:color w:val="231F20"/>
          <w:spacing w:val="-6"/>
        </w:rPr>
        <w:t>We were barely conscious </w:t>
      </w:r>
      <w:r>
        <w:rPr>
          <w:color w:val="231F20"/>
          <w:spacing w:val="-4"/>
        </w:rPr>
        <w:t>when</w:t>
      </w:r>
      <w:r>
        <w:rPr>
          <w:color w:val="231F20"/>
          <w:spacing w:val="-7"/>
        </w:rPr>
        <w:t> </w:t>
      </w:r>
      <w:r>
        <w:rPr>
          <w:color w:val="231F20"/>
          <w:spacing w:val="-4"/>
        </w:rPr>
        <w:t>the</w:t>
      </w:r>
      <w:r>
        <w:rPr>
          <w:color w:val="231F20"/>
          <w:spacing w:val="-7"/>
        </w:rPr>
        <w:t> </w:t>
      </w:r>
      <w:r>
        <w:rPr>
          <w:color w:val="231F20"/>
          <w:spacing w:val="-4"/>
        </w:rPr>
        <w:t>helicopter</w:t>
      </w:r>
      <w:r>
        <w:rPr>
          <w:color w:val="231F20"/>
          <w:spacing w:val="-7"/>
        </w:rPr>
        <w:t> </w:t>
      </w:r>
      <w:r>
        <w:rPr>
          <w:color w:val="231F20"/>
          <w:spacing w:val="-4"/>
        </w:rPr>
        <w:t>finally</w:t>
      </w:r>
      <w:r>
        <w:rPr>
          <w:color w:val="231F20"/>
          <w:spacing w:val="-7"/>
        </w:rPr>
        <w:t> </w:t>
      </w:r>
      <w:r>
        <w:rPr>
          <w:color w:val="231F20"/>
          <w:spacing w:val="-4"/>
        </w:rPr>
        <w:t>landed</w:t>
      </w:r>
      <w:r>
        <w:rPr>
          <w:color w:val="231F20"/>
          <w:spacing w:val="-7"/>
        </w:rPr>
        <w:t> </w:t>
      </w:r>
      <w:r>
        <w:rPr>
          <w:color w:val="231F20"/>
          <w:spacing w:val="-4"/>
        </w:rPr>
        <w:t>and</w:t>
      </w:r>
      <w:r>
        <w:rPr>
          <w:color w:val="231F20"/>
          <w:spacing w:val="-7"/>
        </w:rPr>
        <w:t> </w:t>
      </w:r>
      <w:r>
        <w:rPr>
          <w:color w:val="231F20"/>
          <w:spacing w:val="-4"/>
        </w:rPr>
        <w:t>were</w:t>
      </w:r>
      <w:r>
        <w:rPr>
          <w:color w:val="231F20"/>
          <w:spacing w:val="-7"/>
        </w:rPr>
        <w:t> </w:t>
      </w:r>
      <w:r>
        <w:rPr>
          <w:color w:val="231F20"/>
          <w:spacing w:val="-4"/>
        </w:rPr>
        <w:t>only</w:t>
      </w:r>
      <w:r>
        <w:rPr>
          <w:color w:val="231F20"/>
          <w:spacing w:val="-7"/>
        </w:rPr>
        <w:t> </w:t>
      </w:r>
      <w:r>
        <w:rPr>
          <w:color w:val="231F20"/>
          <w:spacing w:val="-4"/>
        </w:rPr>
        <w:t>vaguely </w:t>
      </w:r>
      <w:r>
        <w:rPr>
          <w:color w:val="231F20"/>
          <w:spacing w:val="-6"/>
        </w:rPr>
        <w:t>aware</w:t>
      </w:r>
      <w:r>
        <w:rPr>
          <w:color w:val="231F20"/>
          <w:spacing w:val="-7"/>
        </w:rPr>
        <w:t> </w:t>
      </w:r>
      <w:r>
        <w:rPr>
          <w:color w:val="231F20"/>
          <w:spacing w:val="-6"/>
        </w:rPr>
        <w:t>of</w:t>
      </w:r>
      <w:r>
        <w:rPr>
          <w:color w:val="231F20"/>
          <w:spacing w:val="-7"/>
        </w:rPr>
        <w:t> </w:t>
      </w:r>
      <w:r>
        <w:rPr>
          <w:color w:val="231F20"/>
          <w:spacing w:val="-6"/>
        </w:rPr>
        <w:t>being</w:t>
      </w:r>
      <w:r>
        <w:rPr>
          <w:color w:val="231F20"/>
          <w:spacing w:val="-7"/>
        </w:rPr>
        <w:t> </w:t>
      </w:r>
      <w:r>
        <w:rPr>
          <w:color w:val="231F20"/>
          <w:spacing w:val="-6"/>
        </w:rPr>
        <w:t>transferred</w:t>
      </w:r>
      <w:r>
        <w:rPr>
          <w:color w:val="231F20"/>
          <w:spacing w:val="-7"/>
        </w:rPr>
        <w:t> </w:t>
      </w:r>
      <w:r>
        <w:rPr>
          <w:color w:val="231F20"/>
          <w:spacing w:val="-6"/>
        </w:rPr>
        <w:t>from</w:t>
      </w:r>
      <w:r>
        <w:rPr>
          <w:color w:val="231F20"/>
          <w:spacing w:val="-7"/>
        </w:rPr>
        <w:t> </w:t>
      </w:r>
      <w:r>
        <w:rPr>
          <w:color w:val="231F20"/>
          <w:spacing w:val="-6"/>
        </w:rPr>
        <w:t>there</w:t>
      </w:r>
      <w:r>
        <w:rPr>
          <w:color w:val="231F20"/>
          <w:spacing w:val="-7"/>
        </w:rPr>
        <w:t> </w:t>
      </w:r>
      <w:r>
        <w:rPr>
          <w:color w:val="231F20"/>
          <w:spacing w:val="-6"/>
        </w:rPr>
        <w:t>to</w:t>
      </w:r>
      <w:r>
        <w:rPr>
          <w:color w:val="231F20"/>
          <w:spacing w:val="-7"/>
        </w:rPr>
        <w:t> </w:t>
      </w:r>
      <w:r>
        <w:rPr>
          <w:color w:val="231F20"/>
          <w:spacing w:val="-6"/>
        </w:rPr>
        <w:t>an</w:t>
      </w:r>
      <w:r>
        <w:rPr>
          <w:color w:val="231F20"/>
          <w:spacing w:val="-7"/>
        </w:rPr>
        <w:t> </w:t>
      </w:r>
      <w:r>
        <w:rPr>
          <w:color w:val="231F20"/>
          <w:spacing w:val="-6"/>
        </w:rPr>
        <w:t>ambulance</w:t>
      </w:r>
      <w:r>
        <w:rPr>
          <w:color w:val="231F20"/>
          <w:spacing w:val="-7"/>
        </w:rPr>
        <w:t> </w:t>
      </w:r>
      <w:r>
        <w:rPr>
          <w:color w:val="231F20"/>
          <w:spacing w:val="-6"/>
        </w:rPr>
        <w:t>or </w:t>
      </w:r>
      <w:r>
        <w:rPr>
          <w:color w:val="231F20"/>
        </w:rPr>
        <w:t>arriving</w:t>
      </w:r>
      <w:r>
        <w:rPr>
          <w:color w:val="231F20"/>
          <w:spacing w:val="-6"/>
        </w:rPr>
        <w:t> </w:t>
      </w:r>
      <w:r>
        <w:rPr>
          <w:color w:val="231F20"/>
        </w:rPr>
        <w:t>at</w:t>
      </w:r>
      <w:r>
        <w:rPr>
          <w:color w:val="231F20"/>
          <w:spacing w:val="-6"/>
        </w:rPr>
        <w:t> </w:t>
      </w:r>
      <w:r>
        <w:rPr>
          <w:color w:val="231F20"/>
        </w:rPr>
        <w:t>the</w:t>
      </w:r>
      <w:r>
        <w:rPr>
          <w:color w:val="231F20"/>
          <w:spacing w:val="-6"/>
        </w:rPr>
        <w:t> </w:t>
      </w:r>
      <w:r>
        <w:rPr>
          <w:color w:val="231F20"/>
        </w:rPr>
        <w:t>hospital.</w:t>
      </w:r>
      <w:r>
        <w:rPr>
          <w:color w:val="231F20"/>
          <w:spacing w:val="-6"/>
        </w:rPr>
        <w:t> </w:t>
      </w:r>
      <w:r>
        <w:rPr>
          <w:color w:val="231F20"/>
        </w:rPr>
        <w:t>My</w:t>
      </w:r>
      <w:r>
        <w:rPr>
          <w:color w:val="231F20"/>
          <w:spacing w:val="-6"/>
        </w:rPr>
        <w:t> </w:t>
      </w:r>
      <w:r>
        <w:rPr>
          <w:color w:val="231F20"/>
        </w:rPr>
        <w:t>last</w:t>
      </w:r>
      <w:r>
        <w:rPr>
          <w:color w:val="231F20"/>
          <w:spacing w:val="-6"/>
        </w:rPr>
        <w:t> </w:t>
      </w:r>
      <w:r>
        <w:rPr>
          <w:color w:val="231F20"/>
        </w:rPr>
        <w:t>memory,</w:t>
      </w:r>
      <w:r>
        <w:rPr>
          <w:color w:val="231F20"/>
          <w:spacing w:val="-6"/>
        </w:rPr>
        <w:t> </w:t>
      </w:r>
      <w:r>
        <w:rPr>
          <w:color w:val="231F20"/>
        </w:rPr>
        <w:t>and</w:t>
      </w:r>
      <w:r>
        <w:rPr>
          <w:color w:val="231F20"/>
          <w:spacing w:val="-6"/>
        </w:rPr>
        <w:t> </w:t>
      </w:r>
      <w:r>
        <w:rPr>
          <w:color w:val="231F20"/>
        </w:rPr>
        <w:t>Judy</w:t>
      </w:r>
      <w:r>
        <w:rPr>
          <w:color w:val="231F20"/>
          <w:spacing w:val="-6"/>
        </w:rPr>
        <w:t> </w:t>
      </w:r>
      <w:r>
        <w:rPr>
          <w:color w:val="231F20"/>
        </w:rPr>
        <w:t>told </w:t>
      </w:r>
      <w:r>
        <w:rPr>
          <w:color w:val="231F20"/>
          <w:spacing w:val="-4"/>
        </w:rPr>
        <w:t>me</w:t>
      </w:r>
      <w:r>
        <w:rPr>
          <w:color w:val="231F20"/>
          <w:spacing w:val="-11"/>
        </w:rPr>
        <w:t> </w:t>
      </w:r>
      <w:r>
        <w:rPr>
          <w:color w:val="231F20"/>
          <w:spacing w:val="-4"/>
        </w:rPr>
        <w:t>it</w:t>
      </w:r>
      <w:r>
        <w:rPr>
          <w:color w:val="231F20"/>
          <w:spacing w:val="-11"/>
        </w:rPr>
        <w:t> </w:t>
      </w:r>
      <w:r>
        <w:rPr>
          <w:color w:val="231F20"/>
          <w:spacing w:val="-4"/>
        </w:rPr>
        <w:t>was</w:t>
      </w:r>
      <w:r>
        <w:rPr>
          <w:color w:val="231F20"/>
          <w:spacing w:val="-11"/>
        </w:rPr>
        <w:t> </w:t>
      </w:r>
      <w:r>
        <w:rPr>
          <w:color w:val="231F20"/>
          <w:spacing w:val="-4"/>
        </w:rPr>
        <w:t>hers</w:t>
      </w:r>
      <w:r>
        <w:rPr>
          <w:color w:val="231F20"/>
          <w:spacing w:val="-11"/>
        </w:rPr>
        <w:t> </w:t>
      </w:r>
      <w:r>
        <w:rPr>
          <w:color w:val="231F20"/>
          <w:spacing w:val="-4"/>
        </w:rPr>
        <w:t>as</w:t>
      </w:r>
      <w:r>
        <w:rPr>
          <w:color w:val="231F20"/>
          <w:spacing w:val="-11"/>
        </w:rPr>
        <w:t> </w:t>
      </w:r>
      <w:r>
        <w:rPr>
          <w:color w:val="231F20"/>
          <w:spacing w:val="-4"/>
        </w:rPr>
        <w:t>well,</w:t>
      </w:r>
      <w:r>
        <w:rPr>
          <w:color w:val="231F20"/>
          <w:spacing w:val="-11"/>
        </w:rPr>
        <w:t> </w:t>
      </w:r>
      <w:r>
        <w:rPr>
          <w:color w:val="231F20"/>
          <w:spacing w:val="-4"/>
        </w:rPr>
        <w:t>is</w:t>
      </w:r>
      <w:r>
        <w:rPr>
          <w:color w:val="231F20"/>
          <w:spacing w:val="-11"/>
        </w:rPr>
        <w:t> </w:t>
      </w:r>
      <w:r>
        <w:rPr>
          <w:color w:val="231F20"/>
          <w:spacing w:val="-4"/>
        </w:rPr>
        <w:t>of</w:t>
      </w:r>
      <w:r>
        <w:rPr>
          <w:color w:val="231F20"/>
          <w:spacing w:val="-11"/>
        </w:rPr>
        <w:t> </w:t>
      </w:r>
      <w:r>
        <w:rPr>
          <w:color w:val="231F20"/>
          <w:spacing w:val="-4"/>
        </w:rPr>
        <w:t>being</w:t>
      </w:r>
      <w:r>
        <w:rPr>
          <w:color w:val="231F20"/>
          <w:spacing w:val="-11"/>
        </w:rPr>
        <w:t> </w:t>
      </w:r>
      <w:r>
        <w:rPr>
          <w:color w:val="231F20"/>
          <w:spacing w:val="-4"/>
        </w:rPr>
        <w:t>rushed</w:t>
      </w:r>
      <w:r>
        <w:rPr>
          <w:color w:val="231F20"/>
          <w:spacing w:val="-11"/>
        </w:rPr>
        <w:t> </w:t>
      </w:r>
      <w:r>
        <w:rPr>
          <w:color w:val="231F20"/>
          <w:spacing w:val="-4"/>
        </w:rPr>
        <w:t>into</w:t>
      </w:r>
      <w:r>
        <w:rPr>
          <w:color w:val="231F20"/>
          <w:spacing w:val="-11"/>
        </w:rPr>
        <w:t> </w:t>
      </w:r>
      <w:r>
        <w:rPr>
          <w:color w:val="231F20"/>
          <w:spacing w:val="-4"/>
        </w:rPr>
        <w:t>the</w:t>
      </w:r>
      <w:r>
        <w:rPr>
          <w:color w:val="231F20"/>
          <w:spacing w:val="-11"/>
        </w:rPr>
        <w:t> </w:t>
      </w:r>
      <w:r>
        <w:rPr>
          <w:color w:val="231F20"/>
          <w:spacing w:val="-4"/>
        </w:rPr>
        <w:t>hospital </w:t>
      </w:r>
      <w:r>
        <w:rPr>
          <w:color w:val="231F20"/>
          <w:spacing w:val="-2"/>
        </w:rPr>
        <w:t>entrance</w:t>
      </w:r>
      <w:r>
        <w:rPr>
          <w:color w:val="231F20"/>
          <w:spacing w:val="-9"/>
        </w:rPr>
        <w:t> </w:t>
      </w:r>
      <w:r>
        <w:rPr>
          <w:color w:val="231F20"/>
          <w:spacing w:val="-2"/>
        </w:rPr>
        <w:t>hall</w:t>
      </w:r>
      <w:r>
        <w:rPr>
          <w:color w:val="231F20"/>
          <w:spacing w:val="-10"/>
        </w:rPr>
        <w:t> </w:t>
      </w:r>
      <w:r>
        <w:rPr>
          <w:color w:val="231F20"/>
          <w:spacing w:val="-2"/>
        </w:rPr>
        <w:t>and</w:t>
      </w:r>
      <w:r>
        <w:rPr>
          <w:color w:val="231F20"/>
          <w:spacing w:val="-9"/>
        </w:rPr>
        <w:t> </w:t>
      </w:r>
      <w:r>
        <w:rPr>
          <w:color w:val="231F20"/>
          <w:spacing w:val="-2"/>
        </w:rPr>
        <w:t>from</w:t>
      </w:r>
      <w:r>
        <w:rPr>
          <w:color w:val="231F20"/>
          <w:spacing w:val="-9"/>
        </w:rPr>
        <w:t> </w:t>
      </w:r>
      <w:r>
        <w:rPr>
          <w:color w:val="231F20"/>
          <w:spacing w:val="-2"/>
        </w:rPr>
        <w:t>there</w:t>
      </w:r>
      <w:r>
        <w:rPr>
          <w:color w:val="231F20"/>
          <w:spacing w:val="-9"/>
        </w:rPr>
        <w:t> </w:t>
      </w:r>
      <w:r>
        <w:rPr>
          <w:color w:val="231F20"/>
          <w:spacing w:val="-2"/>
        </w:rPr>
        <w:t>into</w:t>
      </w:r>
      <w:r>
        <w:rPr>
          <w:color w:val="231F20"/>
          <w:spacing w:val="-9"/>
        </w:rPr>
        <w:t> </w:t>
      </w:r>
      <w:r>
        <w:rPr>
          <w:color w:val="231F20"/>
          <w:spacing w:val="-2"/>
        </w:rPr>
        <w:t>a</w:t>
      </w:r>
      <w:r>
        <w:rPr>
          <w:color w:val="231F20"/>
          <w:spacing w:val="-10"/>
        </w:rPr>
        <w:t> </w:t>
      </w:r>
      <w:r>
        <w:rPr>
          <w:color w:val="231F20"/>
          <w:spacing w:val="-2"/>
        </w:rPr>
        <w:t>lift.</w:t>
      </w:r>
      <w:r>
        <w:rPr>
          <w:color w:val="231F20"/>
          <w:spacing w:val="-10"/>
        </w:rPr>
        <w:t> </w:t>
      </w:r>
      <w:r>
        <w:rPr>
          <w:color w:val="231F20"/>
          <w:spacing w:val="-2"/>
        </w:rPr>
        <w:t>Then</w:t>
      </w:r>
      <w:r>
        <w:rPr>
          <w:color w:val="231F20"/>
          <w:spacing w:val="-9"/>
        </w:rPr>
        <w:t> </w:t>
      </w:r>
      <w:r>
        <w:rPr>
          <w:color w:val="231F20"/>
          <w:spacing w:val="-2"/>
        </w:rPr>
        <w:t>everything </w:t>
      </w:r>
      <w:r>
        <w:rPr>
          <w:color w:val="231F20"/>
        </w:rPr>
        <w:t>went dark.</w:t>
      </w:r>
      <w:r>
        <w:rPr>
          <w:color w:val="231F20"/>
          <w:spacing w:val="-1"/>
        </w:rPr>
        <w:t> </w:t>
      </w:r>
      <w:r>
        <w:rPr>
          <w:color w:val="231F20"/>
        </w:rPr>
        <w:t>We knew nothing of the desperate fight to save our lives that day, nothing of the initial scans, or of the subsequent operations, nor even how long we were actually in the hospital. We did not know where we were or that the President, his wife, and our friend </w:t>
      </w:r>
      <w:r>
        <w:rPr>
          <w:color w:val="231F20"/>
          <w:spacing w:val="-4"/>
        </w:rPr>
        <w:t>Jake,</w:t>
      </w:r>
      <w:r>
        <w:rPr>
          <w:color w:val="231F20"/>
          <w:spacing w:val="-9"/>
        </w:rPr>
        <w:t> </w:t>
      </w:r>
      <w:r>
        <w:rPr>
          <w:color w:val="231F20"/>
          <w:spacing w:val="-4"/>
        </w:rPr>
        <w:t>divided</w:t>
      </w:r>
      <w:r>
        <w:rPr>
          <w:color w:val="231F20"/>
          <w:spacing w:val="-9"/>
        </w:rPr>
        <w:t> </w:t>
      </w:r>
      <w:r>
        <w:rPr>
          <w:color w:val="231F20"/>
          <w:spacing w:val="-4"/>
        </w:rPr>
        <w:t>their</w:t>
      </w:r>
      <w:r>
        <w:rPr>
          <w:color w:val="231F20"/>
          <w:spacing w:val="-9"/>
        </w:rPr>
        <w:t> </w:t>
      </w:r>
      <w:r>
        <w:rPr>
          <w:color w:val="231F20"/>
          <w:spacing w:val="-4"/>
        </w:rPr>
        <w:t>time</w:t>
      </w:r>
      <w:r>
        <w:rPr>
          <w:color w:val="231F20"/>
          <w:spacing w:val="-9"/>
        </w:rPr>
        <w:t> </w:t>
      </w:r>
      <w:r>
        <w:rPr>
          <w:color w:val="231F20"/>
          <w:spacing w:val="-4"/>
        </w:rPr>
        <w:t>so</w:t>
      </w:r>
      <w:r>
        <w:rPr>
          <w:color w:val="231F20"/>
          <w:spacing w:val="-9"/>
        </w:rPr>
        <w:t> </w:t>
      </w:r>
      <w:r>
        <w:rPr>
          <w:color w:val="231F20"/>
          <w:spacing w:val="-4"/>
        </w:rPr>
        <w:t>one</w:t>
      </w:r>
      <w:r>
        <w:rPr>
          <w:color w:val="231F20"/>
          <w:spacing w:val="-9"/>
        </w:rPr>
        <w:t> </w:t>
      </w:r>
      <w:r>
        <w:rPr>
          <w:color w:val="231F20"/>
          <w:spacing w:val="-4"/>
        </w:rPr>
        <w:t>of</w:t>
      </w:r>
      <w:r>
        <w:rPr>
          <w:color w:val="231F20"/>
          <w:spacing w:val="-9"/>
        </w:rPr>
        <w:t> </w:t>
      </w:r>
      <w:r>
        <w:rPr>
          <w:color w:val="231F20"/>
          <w:spacing w:val="-4"/>
        </w:rPr>
        <w:t>them</w:t>
      </w:r>
      <w:r>
        <w:rPr>
          <w:color w:val="231F20"/>
          <w:spacing w:val="-9"/>
        </w:rPr>
        <w:t> </w:t>
      </w:r>
      <w:r>
        <w:rPr>
          <w:color w:val="231F20"/>
          <w:spacing w:val="-4"/>
        </w:rPr>
        <w:t>was</w:t>
      </w:r>
      <w:r>
        <w:rPr>
          <w:color w:val="231F20"/>
          <w:spacing w:val="-9"/>
        </w:rPr>
        <w:t> </w:t>
      </w:r>
      <w:r>
        <w:rPr>
          <w:color w:val="231F20"/>
          <w:spacing w:val="-4"/>
        </w:rPr>
        <w:t>always</w:t>
      </w:r>
      <w:r>
        <w:rPr>
          <w:color w:val="231F20"/>
          <w:spacing w:val="-9"/>
        </w:rPr>
        <w:t> </w:t>
      </w:r>
      <w:r>
        <w:rPr>
          <w:color w:val="231F20"/>
          <w:spacing w:val="-4"/>
        </w:rPr>
        <w:t>at</w:t>
      </w:r>
      <w:r>
        <w:rPr>
          <w:color w:val="231F20"/>
          <w:spacing w:val="-9"/>
        </w:rPr>
        <w:t> </w:t>
      </w:r>
      <w:r>
        <w:rPr>
          <w:color w:val="231F20"/>
          <w:spacing w:val="-4"/>
        </w:rPr>
        <w:t>our </w:t>
      </w:r>
      <w:r>
        <w:rPr>
          <w:color w:val="231F20"/>
          <w:spacing w:val="-6"/>
        </w:rPr>
        <w:t>bedside for when we recovered consciousness, neglecting </w:t>
      </w:r>
      <w:r>
        <w:rPr>
          <w:color w:val="231F20"/>
        </w:rPr>
        <w:t>their</w:t>
      </w:r>
      <w:r>
        <w:rPr>
          <w:color w:val="231F20"/>
          <w:spacing w:val="-7"/>
        </w:rPr>
        <w:t> </w:t>
      </w:r>
      <w:r>
        <w:rPr>
          <w:color w:val="231F20"/>
        </w:rPr>
        <w:t>duties</w:t>
      </w:r>
      <w:r>
        <w:rPr>
          <w:color w:val="231F20"/>
          <w:spacing w:val="-7"/>
        </w:rPr>
        <w:t> </w:t>
      </w:r>
      <w:r>
        <w:rPr>
          <w:color w:val="231F20"/>
        </w:rPr>
        <w:t>to</w:t>
      </w:r>
      <w:r>
        <w:rPr>
          <w:color w:val="231F20"/>
          <w:spacing w:val="-7"/>
        </w:rPr>
        <w:t> </w:t>
      </w:r>
      <w:r>
        <w:rPr>
          <w:color w:val="231F20"/>
        </w:rPr>
        <w:t>do</w:t>
      </w:r>
      <w:r>
        <w:rPr>
          <w:color w:val="231F20"/>
          <w:spacing w:val="-6"/>
        </w:rPr>
        <w:t> </w:t>
      </w:r>
      <w:r>
        <w:rPr>
          <w:color w:val="231F20"/>
        </w:rPr>
        <w:t>so.</w:t>
      </w:r>
      <w:r>
        <w:rPr>
          <w:color w:val="231F20"/>
          <w:spacing w:val="-11"/>
        </w:rPr>
        <w:t> </w:t>
      </w:r>
      <w:r>
        <w:rPr>
          <w:color w:val="231F20"/>
        </w:rPr>
        <w:t>We</w:t>
      </w:r>
      <w:r>
        <w:rPr>
          <w:color w:val="231F20"/>
          <w:spacing w:val="-6"/>
        </w:rPr>
        <w:t> </w:t>
      </w:r>
      <w:r>
        <w:rPr>
          <w:color w:val="231F20"/>
        </w:rPr>
        <w:t>did</w:t>
      </w:r>
      <w:r>
        <w:rPr>
          <w:color w:val="231F20"/>
          <w:spacing w:val="-7"/>
        </w:rPr>
        <w:t> </w:t>
      </w:r>
      <w:r>
        <w:rPr>
          <w:color w:val="231F20"/>
        </w:rPr>
        <w:t>not</w:t>
      </w:r>
      <w:r>
        <w:rPr>
          <w:color w:val="231F20"/>
          <w:spacing w:val="-7"/>
        </w:rPr>
        <w:t> </w:t>
      </w:r>
      <w:r>
        <w:rPr>
          <w:color w:val="231F20"/>
        </w:rPr>
        <w:t>know</w:t>
      </w:r>
      <w:r>
        <w:rPr>
          <w:color w:val="231F20"/>
          <w:spacing w:val="-7"/>
        </w:rPr>
        <w:t> </w:t>
      </w:r>
      <w:r>
        <w:rPr>
          <w:color w:val="231F20"/>
        </w:rPr>
        <w:t>how</w:t>
      </w:r>
      <w:r>
        <w:rPr>
          <w:color w:val="231F20"/>
          <w:spacing w:val="-6"/>
        </w:rPr>
        <w:t> </w:t>
      </w:r>
      <w:r>
        <w:rPr>
          <w:color w:val="231F20"/>
        </w:rPr>
        <w:t>long</w:t>
      </w:r>
      <w:r>
        <w:rPr>
          <w:color w:val="231F20"/>
          <w:spacing w:val="-7"/>
        </w:rPr>
        <w:t> </w:t>
      </w:r>
      <w:r>
        <w:rPr>
          <w:color w:val="231F20"/>
        </w:rPr>
        <w:t>it</w:t>
      </w:r>
      <w:r>
        <w:rPr>
          <w:color w:val="231F20"/>
          <w:spacing w:val="-7"/>
        </w:rPr>
        <w:t> </w:t>
      </w:r>
      <w:r>
        <w:rPr>
          <w:color w:val="231F20"/>
          <w:spacing w:val="-5"/>
        </w:rPr>
        <w:t>was</w:t>
      </w:r>
    </w:p>
    <w:p>
      <w:pPr>
        <w:spacing w:after="0" w:line="285" w:lineRule="auto"/>
        <w:jc w:val="both"/>
        <w:sectPr>
          <w:footerReference w:type="default" r:id="rId15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48256;mso-wrap-distance-left:0;mso-wrap-distance-right:0" id="docshapegroup371"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894"/>
      </w:pPr>
      <w:r>
        <w:rPr>
          <w:color w:val="231F20"/>
        </w:rPr>
        <w:t>before we opened our eyes and saw our new mother sitting beside our bed.</w:t>
      </w:r>
    </w:p>
    <w:p>
      <w:pPr>
        <w:pStyle w:val="BodyText"/>
        <w:spacing w:line="285" w:lineRule="auto" w:before="178"/>
        <w:ind w:left="900" w:right="1250" w:firstLine="360"/>
        <w:jc w:val="both"/>
      </w:pPr>
      <w:r>
        <w:rPr>
          <w:color w:val="231F20"/>
        </w:rPr>
        <w:t>I murmured, “Is that you, Mummy?” and she looked startled. She had been looking wistfully out of the window. At the faint sound of my voice, she shot around and bent over me.</w:t>
      </w:r>
    </w:p>
    <w:p>
      <w:pPr>
        <w:pStyle w:val="BodyText"/>
        <w:spacing w:before="175"/>
        <w:ind w:left="1260"/>
      </w:pPr>
      <w:r>
        <w:rPr>
          <w:color w:val="231F20"/>
          <w:spacing w:val="-4"/>
        </w:rPr>
        <w:t>“It</w:t>
      </w:r>
      <w:r>
        <w:rPr>
          <w:color w:val="231F20"/>
          <w:spacing w:val="-9"/>
        </w:rPr>
        <w:t> </w:t>
      </w:r>
      <w:r>
        <w:rPr>
          <w:color w:val="231F20"/>
          <w:spacing w:val="-4"/>
        </w:rPr>
        <w:t>is</w:t>
      </w:r>
      <w:r>
        <w:rPr>
          <w:color w:val="231F20"/>
          <w:spacing w:val="-9"/>
        </w:rPr>
        <w:t> </w:t>
      </w:r>
      <w:r>
        <w:rPr>
          <w:color w:val="231F20"/>
          <w:spacing w:val="-4"/>
        </w:rPr>
        <w:t>you.</w:t>
      </w:r>
      <w:r>
        <w:rPr>
          <w:color w:val="231F20"/>
          <w:spacing w:val="-9"/>
        </w:rPr>
        <w:t> </w:t>
      </w:r>
      <w:r>
        <w:rPr>
          <w:color w:val="231F20"/>
          <w:spacing w:val="-4"/>
        </w:rPr>
        <w:t>Thank</w:t>
      </w:r>
      <w:r>
        <w:rPr>
          <w:color w:val="231F20"/>
          <w:spacing w:val="-8"/>
        </w:rPr>
        <w:t> </w:t>
      </w:r>
      <w:r>
        <w:rPr>
          <w:color w:val="231F20"/>
          <w:spacing w:val="-4"/>
        </w:rPr>
        <w:t>God,”</w:t>
      </w:r>
      <w:r>
        <w:rPr>
          <w:color w:val="231F20"/>
          <w:spacing w:val="-9"/>
        </w:rPr>
        <w:t> </w:t>
      </w:r>
      <w:r>
        <w:rPr>
          <w:color w:val="231F20"/>
          <w:spacing w:val="-4"/>
        </w:rPr>
        <w:t>she</w:t>
      </w:r>
      <w:r>
        <w:rPr>
          <w:color w:val="231F20"/>
          <w:spacing w:val="-9"/>
        </w:rPr>
        <w:t> </w:t>
      </w:r>
      <w:r>
        <w:rPr>
          <w:color w:val="231F20"/>
          <w:spacing w:val="-4"/>
        </w:rPr>
        <w:t>said.</w:t>
      </w:r>
      <w:r>
        <w:rPr>
          <w:color w:val="231F20"/>
          <w:spacing w:val="-8"/>
        </w:rPr>
        <w:t> </w:t>
      </w:r>
      <w:r>
        <w:rPr>
          <w:color w:val="231F20"/>
          <w:spacing w:val="-4"/>
        </w:rPr>
        <w:t>“You’re</w:t>
      </w:r>
      <w:r>
        <w:rPr>
          <w:color w:val="231F20"/>
          <w:spacing w:val="-9"/>
        </w:rPr>
        <w:t> </w:t>
      </w:r>
      <w:r>
        <w:rPr>
          <w:color w:val="231F20"/>
          <w:spacing w:val="-4"/>
        </w:rPr>
        <w:t>alive.”</w:t>
      </w:r>
    </w:p>
    <w:p>
      <w:pPr>
        <w:pStyle w:val="BodyText"/>
        <w:spacing w:line="285" w:lineRule="auto" w:before="230"/>
        <w:ind w:left="900" w:right="1258" w:firstLine="360"/>
        <w:jc w:val="both"/>
      </w:pPr>
      <w:r>
        <w:rPr>
          <w:color w:val="231F20"/>
          <w:spacing w:val="-2"/>
        </w:rPr>
        <w:t>She</w:t>
      </w:r>
      <w:r>
        <w:rPr>
          <w:color w:val="231F20"/>
          <w:spacing w:val="-13"/>
        </w:rPr>
        <w:t> </w:t>
      </w:r>
      <w:r>
        <w:rPr>
          <w:color w:val="231F20"/>
          <w:spacing w:val="-2"/>
        </w:rPr>
        <w:t>pressed</w:t>
      </w:r>
      <w:r>
        <w:rPr>
          <w:color w:val="231F20"/>
          <w:spacing w:val="-13"/>
        </w:rPr>
        <w:t> </w:t>
      </w:r>
      <w:r>
        <w:rPr>
          <w:color w:val="231F20"/>
          <w:spacing w:val="-2"/>
        </w:rPr>
        <w:t>a</w:t>
      </w:r>
      <w:r>
        <w:rPr>
          <w:color w:val="231F20"/>
          <w:spacing w:val="-13"/>
        </w:rPr>
        <w:t> </w:t>
      </w:r>
      <w:r>
        <w:rPr>
          <w:color w:val="231F20"/>
          <w:spacing w:val="-2"/>
        </w:rPr>
        <w:t>button,</w:t>
      </w:r>
      <w:r>
        <w:rPr>
          <w:color w:val="231F20"/>
          <w:spacing w:val="-13"/>
        </w:rPr>
        <w:t> </w:t>
      </w:r>
      <w:r>
        <w:rPr>
          <w:color w:val="231F20"/>
          <w:spacing w:val="-2"/>
        </w:rPr>
        <w:t>and</w:t>
      </w:r>
      <w:r>
        <w:rPr>
          <w:color w:val="231F20"/>
          <w:spacing w:val="-13"/>
        </w:rPr>
        <w:t> </w:t>
      </w:r>
      <w:r>
        <w:rPr>
          <w:color w:val="231F20"/>
          <w:spacing w:val="-2"/>
        </w:rPr>
        <w:t>a</w:t>
      </w:r>
      <w:r>
        <w:rPr>
          <w:color w:val="231F20"/>
          <w:spacing w:val="-13"/>
        </w:rPr>
        <w:t> </w:t>
      </w:r>
      <w:r>
        <w:rPr>
          <w:color w:val="231F20"/>
          <w:spacing w:val="-2"/>
        </w:rPr>
        <w:t>nurse</w:t>
      </w:r>
      <w:r>
        <w:rPr>
          <w:color w:val="231F20"/>
          <w:spacing w:val="-13"/>
        </w:rPr>
        <w:t> </w:t>
      </w:r>
      <w:r>
        <w:rPr>
          <w:color w:val="231F20"/>
          <w:spacing w:val="-2"/>
        </w:rPr>
        <w:t>entered</w:t>
      </w:r>
      <w:r>
        <w:rPr>
          <w:color w:val="231F20"/>
          <w:spacing w:val="-13"/>
        </w:rPr>
        <w:t> </w:t>
      </w:r>
      <w:r>
        <w:rPr>
          <w:color w:val="231F20"/>
          <w:spacing w:val="-2"/>
        </w:rPr>
        <w:t>the</w:t>
      </w:r>
      <w:r>
        <w:rPr>
          <w:color w:val="231F20"/>
          <w:spacing w:val="-13"/>
        </w:rPr>
        <w:t> </w:t>
      </w:r>
      <w:r>
        <w:rPr>
          <w:color w:val="231F20"/>
          <w:spacing w:val="-2"/>
        </w:rPr>
        <w:t>room. </w:t>
      </w:r>
      <w:r>
        <w:rPr>
          <w:color w:val="231F20"/>
        </w:rPr>
        <w:t>She</w:t>
      </w:r>
      <w:r>
        <w:rPr>
          <w:color w:val="231F20"/>
          <w:spacing w:val="-13"/>
        </w:rPr>
        <w:t> </w:t>
      </w:r>
      <w:r>
        <w:rPr>
          <w:color w:val="231F20"/>
        </w:rPr>
        <w:t>looked</w:t>
      </w:r>
      <w:r>
        <w:rPr>
          <w:color w:val="231F20"/>
          <w:spacing w:val="-13"/>
        </w:rPr>
        <w:t> </w:t>
      </w:r>
      <w:r>
        <w:rPr>
          <w:color w:val="231F20"/>
        </w:rPr>
        <w:t>at</w:t>
      </w:r>
      <w:r>
        <w:rPr>
          <w:color w:val="231F20"/>
          <w:spacing w:val="-13"/>
        </w:rPr>
        <w:t> </w:t>
      </w:r>
      <w:r>
        <w:rPr>
          <w:color w:val="231F20"/>
        </w:rPr>
        <w:t>Monica,</w:t>
      </w:r>
      <w:r>
        <w:rPr>
          <w:color w:val="231F20"/>
          <w:spacing w:val="-13"/>
        </w:rPr>
        <w:t> </w:t>
      </w:r>
      <w:r>
        <w:rPr>
          <w:color w:val="231F20"/>
        </w:rPr>
        <w:t>and</w:t>
      </w:r>
      <w:r>
        <w:rPr>
          <w:color w:val="231F20"/>
          <w:spacing w:val="-13"/>
        </w:rPr>
        <w:t> </w:t>
      </w:r>
      <w:r>
        <w:rPr>
          <w:color w:val="231F20"/>
        </w:rPr>
        <w:t>then</w:t>
      </w:r>
      <w:r>
        <w:rPr>
          <w:color w:val="231F20"/>
          <w:spacing w:val="-13"/>
        </w:rPr>
        <w:t> </w:t>
      </w:r>
      <w:r>
        <w:rPr>
          <w:color w:val="231F20"/>
        </w:rPr>
        <w:t>at</w:t>
      </w:r>
      <w:r>
        <w:rPr>
          <w:color w:val="231F20"/>
          <w:spacing w:val="-13"/>
        </w:rPr>
        <w:t> </w:t>
      </w:r>
      <w:r>
        <w:rPr>
          <w:color w:val="231F20"/>
        </w:rPr>
        <w:t>me</w:t>
      </w:r>
      <w:r>
        <w:rPr>
          <w:color w:val="231F20"/>
          <w:spacing w:val="-13"/>
        </w:rPr>
        <w:t> </w:t>
      </w:r>
      <w:r>
        <w:rPr>
          <w:color w:val="231F20"/>
        </w:rPr>
        <w:t>and</w:t>
      </w:r>
      <w:r>
        <w:rPr>
          <w:color w:val="231F20"/>
          <w:spacing w:val="-13"/>
        </w:rPr>
        <w:t> </w:t>
      </w:r>
      <w:r>
        <w:rPr>
          <w:color w:val="231F20"/>
        </w:rPr>
        <w:t>at</w:t>
      </w:r>
      <w:r>
        <w:rPr>
          <w:color w:val="231F20"/>
          <w:spacing w:val="-13"/>
        </w:rPr>
        <w:t> </w:t>
      </w:r>
      <w:r>
        <w:rPr>
          <w:color w:val="231F20"/>
        </w:rPr>
        <w:t>Judy,</w:t>
      </w:r>
      <w:r>
        <w:rPr>
          <w:color w:val="231F20"/>
          <w:spacing w:val="-13"/>
        </w:rPr>
        <w:t> </w:t>
      </w:r>
      <w:r>
        <w:rPr>
          <w:color w:val="231F20"/>
        </w:rPr>
        <w:t>who was also showing signs of stirring.</w:t>
      </w:r>
    </w:p>
    <w:p>
      <w:pPr>
        <w:pStyle w:val="BodyText"/>
        <w:spacing w:line="285" w:lineRule="auto" w:before="176"/>
        <w:ind w:left="900" w:right="1257" w:firstLine="360"/>
        <w:jc w:val="both"/>
      </w:pPr>
      <w:r>
        <w:rPr>
          <w:color w:val="231F20"/>
        </w:rPr>
        <w:t>“I’ll</w:t>
      </w:r>
      <w:r>
        <w:rPr>
          <w:color w:val="231F20"/>
          <w:spacing w:val="-15"/>
        </w:rPr>
        <w:t> </w:t>
      </w:r>
      <w:r>
        <w:rPr>
          <w:color w:val="231F20"/>
        </w:rPr>
        <w:t>call</w:t>
      </w:r>
      <w:r>
        <w:rPr>
          <w:color w:val="231F20"/>
          <w:spacing w:val="-15"/>
        </w:rPr>
        <w:t> </w:t>
      </w:r>
      <w:r>
        <w:rPr>
          <w:color w:val="231F20"/>
        </w:rPr>
        <w:t>the</w:t>
      </w:r>
      <w:r>
        <w:rPr>
          <w:color w:val="231F20"/>
          <w:spacing w:val="-15"/>
        </w:rPr>
        <w:t> </w:t>
      </w:r>
      <w:r>
        <w:rPr>
          <w:color w:val="231F20"/>
        </w:rPr>
        <w:t>doctor,”</w:t>
      </w:r>
      <w:r>
        <w:rPr>
          <w:color w:val="231F20"/>
          <w:spacing w:val="-15"/>
        </w:rPr>
        <w:t> </w:t>
      </w:r>
      <w:r>
        <w:rPr>
          <w:color w:val="231F20"/>
        </w:rPr>
        <w:t>she</w:t>
      </w:r>
      <w:r>
        <w:rPr>
          <w:color w:val="231F20"/>
          <w:spacing w:val="-15"/>
        </w:rPr>
        <w:t> </w:t>
      </w:r>
      <w:r>
        <w:rPr>
          <w:color w:val="231F20"/>
        </w:rPr>
        <w:t>said</w:t>
      </w:r>
      <w:r>
        <w:rPr>
          <w:color w:val="231F20"/>
          <w:spacing w:val="-15"/>
        </w:rPr>
        <w:t> </w:t>
      </w:r>
      <w:r>
        <w:rPr>
          <w:color w:val="231F20"/>
        </w:rPr>
        <w:t>to</w:t>
      </w:r>
      <w:r>
        <w:rPr>
          <w:color w:val="231F20"/>
          <w:spacing w:val="-15"/>
        </w:rPr>
        <w:t> </w:t>
      </w:r>
      <w:r>
        <w:rPr>
          <w:color w:val="231F20"/>
        </w:rPr>
        <w:t>Monica.</w:t>
      </w:r>
      <w:r>
        <w:rPr>
          <w:color w:val="231F20"/>
          <w:spacing w:val="-15"/>
        </w:rPr>
        <w:t> </w:t>
      </w:r>
      <w:r>
        <w:rPr>
          <w:color w:val="231F20"/>
        </w:rPr>
        <w:t>“Stay</w:t>
      </w:r>
      <w:r>
        <w:rPr>
          <w:color w:val="231F20"/>
          <w:spacing w:val="-15"/>
        </w:rPr>
        <w:t> </w:t>
      </w:r>
      <w:r>
        <w:rPr>
          <w:color w:val="231F20"/>
        </w:rPr>
        <w:t>here with them until I return.”</w:t>
      </w:r>
    </w:p>
    <w:p>
      <w:pPr>
        <w:pStyle w:val="BodyText"/>
        <w:spacing w:line="285" w:lineRule="auto" w:before="177"/>
        <w:ind w:left="900" w:right="1256" w:firstLine="360"/>
        <w:jc w:val="both"/>
      </w:pPr>
      <w:r>
        <w:rPr>
          <w:color w:val="231F20"/>
          <w:spacing w:val="-2"/>
        </w:rPr>
        <w:t>She</w:t>
      </w:r>
      <w:r>
        <w:rPr>
          <w:color w:val="231F20"/>
          <w:spacing w:val="-13"/>
        </w:rPr>
        <w:t> </w:t>
      </w:r>
      <w:r>
        <w:rPr>
          <w:color w:val="231F20"/>
          <w:spacing w:val="-2"/>
        </w:rPr>
        <w:t>left</w:t>
      </w:r>
      <w:r>
        <w:rPr>
          <w:color w:val="231F20"/>
          <w:spacing w:val="-13"/>
        </w:rPr>
        <w:t> </w:t>
      </w:r>
      <w:r>
        <w:rPr>
          <w:color w:val="231F20"/>
          <w:spacing w:val="-2"/>
        </w:rPr>
        <w:t>the</w:t>
      </w:r>
      <w:r>
        <w:rPr>
          <w:color w:val="231F20"/>
          <w:spacing w:val="-13"/>
        </w:rPr>
        <w:t> </w:t>
      </w:r>
      <w:r>
        <w:rPr>
          <w:color w:val="231F20"/>
          <w:spacing w:val="-2"/>
        </w:rPr>
        <w:t>room,</w:t>
      </w:r>
      <w:r>
        <w:rPr>
          <w:color w:val="231F20"/>
          <w:spacing w:val="-13"/>
        </w:rPr>
        <w:t> </w:t>
      </w:r>
      <w:r>
        <w:rPr>
          <w:color w:val="231F20"/>
          <w:spacing w:val="-2"/>
        </w:rPr>
        <w:t>returning</w:t>
      </w:r>
      <w:r>
        <w:rPr>
          <w:color w:val="231F20"/>
          <w:spacing w:val="-13"/>
        </w:rPr>
        <w:t> </w:t>
      </w:r>
      <w:r>
        <w:rPr>
          <w:color w:val="231F20"/>
          <w:spacing w:val="-2"/>
        </w:rPr>
        <w:t>a</w:t>
      </w:r>
      <w:r>
        <w:rPr>
          <w:color w:val="231F20"/>
          <w:spacing w:val="-13"/>
        </w:rPr>
        <w:t> </w:t>
      </w:r>
      <w:r>
        <w:rPr>
          <w:color w:val="231F20"/>
          <w:spacing w:val="-2"/>
        </w:rPr>
        <w:t>few</w:t>
      </w:r>
      <w:r>
        <w:rPr>
          <w:color w:val="231F20"/>
          <w:spacing w:val="-13"/>
        </w:rPr>
        <w:t> </w:t>
      </w:r>
      <w:r>
        <w:rPr>
          <w:color w:val="231F20"/>
          <w:spacing w:val="-2"/>
        </w:rPr>
        <w:t>minutes</w:t>
      </w:r>
      <w:r>
        <w:rPr>
          <w:color w:val="231F20"/>
          <w:spacing w:val="-13"/>
        </w:rPr>
        <w:t> </w:t>
      </w:r>
      <w:r>
        <w:rPr>
          <w:color w:val="231F20"/>
          <w:spacing w:val="-2"/>
        </w:rPr>
        <w:t>later</w:t>
      </w:r>
      <w:r>
        <w:rPr>
          <w:color w:val="231F20"/>
          <w:spacing w:val="-13"/>
        </w:rPr>
        <w:t> </w:t>
      </w:r>
      <w:r>
        <w:rPr>
          <w:color w:val="231F20"/>
          <w:spacing w:val="-2"/>
        </w:rPr>
        <w:t>with </w:t>
      </w:r>
      <w:r>
        <w:rPr>
          <w:color w:val="231F20"/>
          <w:spacing w:val="-4"/>
        </w:rPr>
        <w:t>the</w:t>
      </w:r>
      <w:r>
        <w:rPr>
          <w:color w:val="231F20"/>
          <w:spacing w:val="-11"/>
        </w:rPr>
        <w:t> </w:t>
      </w:r>
      <w:r>
        <w:rPr>
          <w:color w:val="231F20"/>
          <w:spacing w:val="-4"/>
        </w:rPr>
        <w:t>doctor,</w:t>
      </w:r>
      <w:r>
        <w:rPr>
          <w:color w:val="231F20"/>
          <w:spacing w:val="-11"/>
        </w:rPr>
        <w:t> </w:t>
      </w:r>
      <w:r>
        <w:rPr>
          <w:color w:val="231F20"/>
          <w:spacing w:val="-4"/>
        </w:rPr>
        <w:t>who</w:t>
      </w:r>
      <w:r>
        <w:rPr>
          <w:color w:val="231F20"/>
          <w:spacing w:val="-11"/>
        </w:rPr>
        <w:t> </w:t>
      </w:r>
      <w:r>
        <w:rPr>
          <w:color w:val="231F20"/>
          <w:spacing w:val="-4"/>
        </w:rPr>
        <w:t>looked</w:t>
      </w:r>
      <w:r>
        <w:rPr>
          <w:color w:val="231F20"/>
          <w:spacing w:val="-11"/>
        </w:rPr>
        <w:t> </w:t>
      </w:r>
      <w:r>
        <w:rPr>
          <w:color w:val="231F20"/>
          <w:spacing w:val="-4"/>
        </w:rPr>
        <w:t>into</w:t>
      </w:r>
      <w:r>
        <w:rPr>
          <w:color w:val="231F20"/>
          <w:spacing w:val="-11"/>
        </w:rPr>
        <w:t> </w:t>
      </w:r>
      <w:r>
        <w:rPr>
          <w:color w:val="231F20"/>
          <w:spacing w:val="-4"/>
        </w:rPr>
        <w:t>our</w:t>
      </w:r>
      <w:r>
        <w:rPr>
          <w:color w:val="231F20"/>
          <w:spacing w:val="-11"/>
        </w:rPr>
        <w:t> </w:t>
      </w:r>
      <w:r>
        <w:rPr>
          <w:color w:val="231F20"/>
          <w:spacing w:val="-4"/>
        </w:rPr>
        <w:t>eyes,</w:t>
      </w:r>
      <w:r>
        <w:rPr>
          <w:color w:val="231F20"/>
          <w:spacing w:val="-11"/>
        </w:rPr>
        <w:t> </w:t>
      </w:r>
      <w:r>
        <w:rPr>
          <w:color w:val="231F20"/>
          <w:spacing w:val="-4"/>
        </w:rPr>
        <w:t>took</w:t>
      </w:r>
      <w:r>
        <w:rPr>
          <w:color w:val="231F20"/>
          <w:spacing w:val="-11"/>
        </w:rPr>
        <w:t> </w:t>
      </w:r>
      <w:r>
        <w:rPr>
          <w:color w:val="231F20"/>
          <w:spacing w:val="-4"/>
        </w:rPr>
        <w:t>our</w:t>
      </w:r>
      <w:r>
        <w:rPr>
          <w:color w:val="231F20"/>
          <w:spacing w:val="-11"/>
        </w:rPr>
        <w:t> </w:t>
      </w:r>
      <w:r>
        <w:rPr>
          <w:color w:val="231F20"/>
          <w:spacing w:val="-4"/>
        </w:rPr>
        <w:t>pulse</w:t>
      </w:r>
      <w:r>
        <w:rPr>
          <w:color w:val="231F20"/>
          <w:spacing w:val="-11"/>
        </w:rPr>
        <w:t> </w:t>
      </w:r>
      <w:r>
        <w:rPr>
          <w:color w:val="231F20"/>
          <w:spacing w:val="-4"/>
        </w:rPr>
        <w:t>and </w:t>
      </w:r>
      <w:r>
        <w:rPr>
          <w:color w:val="231F20"/>
        </w:rPr>
        <w:t>temperature,</w:t>
      </w:r>
      <w:r>
        <w:rPr>
          <w:color w:val="231F20"/>
          <w:spacing w:val="-3"/>
        </w:rPr>
        <w:t> </w:t>
      </w:r>
      <w:r>
        <w:rPr>
          <w:color w:val="231F20"/>
        </w:rPr>
        <w:t>followed</w:t>
      </w:r>
      <w:r>
        <w:rPr>
          <w:color w:val="231F20"/>
          <w:spacing w:val="-3"/>
        </w:rPr>
        <w:t> </w:t>
      </w:r>
      <w:r>
        <w:rPr>
          <w:color w:val="231F20"/>
        </w:rPr>
        <w:t>by</w:t>
      </w:r>
      <w:r>
        <w:rPr>
          <w:color w:val="231F20"/>
          <w:spacing w:val="-3"/>
        </w:rPr>
        <w:t> </w:t>
      </w:r>
      <w:r>
        <w:rPr>
          <w:color w:val="231F20"/>
        </w:rPr>
        <w:t>our</w:t>
      </w:r>
      <w:r>
        <w:rPr>
          <w:color w:val="231F20"/>
          <w:spacing w:val="-3"/>
        </w:rPr>
        <w:t> </w:t>
      </w:r>
      <w:r>
        <w:rPr>
          <w:color w:val="231F20"/>
        </w:rPr>
        <w:t>blood</w:t>
      </w:r>
      <w:r>
        <w:rPr>
          <w:color w:val="231F20"/>
          <w:spacing w:val="-3"/>
        </w:rPr>
        <w:t> </w:t>
      </w:r>
      <w:r>
        <w:rPr>
          <w:color w:val="231F20"/>
        </w:rPr>
        <w:t>pressure</w:t>
      </w:r>
      <w:r>
        <w:rPr>
          <w:color w:val="231F20"/>
          <w:spacing w:val="-3"/>
        </w:rPr>
        <w:t> </w:t>
      </w:r>
      <w:r>
        <w:rPr>
          <w:color w:val="231F20"/>
        </w:rPr>
        <w:t>and</w:t>
      </w:r>
      <w:r>
        <w:rPr>
          <w:color w:val="231F20"/>
          <w:spacing w:val="-3"/>
        </w:rPr>
        <w:t> </w:t>
      </w:r>
      <w:r>
        <w:rPr>
          <w:color w:val="231F20"/>
        </w:rPr>
        <w:t>then asked us some simple questions:</w:t>
      </w:r>
    </w:p>
    <w:p>
      <w:pPr>
        <w:pStyle w:val="BodyText"/>
        <w:spacing w:before="175"/>
        <w:ind w:left="1260"/>
      </w:pPr>
      <w:r>
        <w:rPr>
          <w:color w:val="231F20"/>
          <w:spacing w:val="-4"/>
        </w:rPr>
        <w:t>Question:</w:t>
      </w:r>
      <w:r>
        <w:rPr>
          <w:color w:val="231F20"/>
          <w:spacing w:val="-14"/>
        </w:rPr>
        <w:t> </w:t>
      </w:r>
      <w:r>
        <w:rPr>
          <w:color w:val="231F20"/>
          <w:spacing w:val="-4"/>
        </w:rPr>
        <w:t>What’s</w:t>
      </w:r>
      <w:r>
        <w:rPr>
          <w:color w:val="231F20"/>
          <w:spacing w:val="-9"/>
        </w:rPr>
        <w:t> </w:t>
      </w:r>
      <w:r>
        <w:rPr>
          <w:color w:val="231F20"/>
          <w:spacing w:val="-4"/>
        </w:rPr>
        <w:t>your</w:t>
      </w:r>
      <w:r>
        <w:rPr>
          <w:color w:val="231F20"/>
          <w:spacing w:val="-9"/>
        </w:rPr>
        <w:t> </w:t>
      </w:r>
      <w:r>
        <w:rPr>
          <w:color w:val="231F20"/>
          <w:spacing w:val="-4"/>
        </w:rPr>
        <w:t>name?</w:t>
      </w:r>
      <w:r>
        <w:rPr>
          <w:color w:val="231F20"/>
          <w:spacing w:val="-8"/>
        </w:rPr>
        <w:t> </w:t>
      </w:r>
      <w:r>
        <w:rPr>
          <w:color w:val="231F20"/>
          <w:spacing w:val="-4"/>
        </w:rPr>
        <w:t>Answer:</w:t>
      </w:r>
      <w:r>
        <w:rPr>
          <w:color w:val="231F20"/>
          <w:spacing w:val="-9"/>
        </w:rPr>
        <w:t> </w:t>
      </w:r>
      <w:r>
        <w:rPr>
          <w:color w:val="231F20"/>
          <w:spacing w:val="-4"/>
        </w:rPr>
        <w:t>Mark</w:t>
      </w:r>
      <w:r>
        <w:rPr>
          <w:color w:val="231F20"/>
          <w:spacing w:val="-9"/>
        </w:rPr>
        <w:t> </w:t>
      </w:r>
      <w:r>
        <w:rPr>
          <w:color w:val="231F20"/>
          <w:spacing w:val="-4"/>
        </w:rPr>
        <w:t>or</w:t>
      </w:r>
      <w:r>
        <w:rPr>
          <w:color w:val="231F20"/>
          <w:spacing w:val="-9"/>
        </w:rPr>
        <w:t> </w:t>
      </w:r>
      <w:r>
        <w:rPr>
          <w:color w:val="231F20"/>
          <w:spacing w:val="-4"/>
        </w:rPr>
        <w:t>Judy</w:t>
      </w:r>
    </w:p>
    <w:p>
      <w:pPr>
        <w:pStyle w:val="BodyText"/>
        <w:spacing w:line="285" w:lineRule="auto" w:before="230"/>
        <w:ind w:left="900" w:right="1258" w:firstLine="360"/>
        <w:jc w:val="both"/>
      </w:pPr>
      <w:r>
        <w:rPr>
          <w:color w:val="231F20"/>
        </w:rPr>
        <w:t>Question:</w:t>
      </w:r>
      <w:r>
        <w:rPr>
          <w:color w:val="231F20"/>
          <w:spacing w:val="-11"/>
        </w:rPr>
        <w:t> </w:t>
      </w:r>
      <w:r>
        <w:rPr>
          <w:color w:val="231F20"/>
        </w:rPr>
        <w:t>How</w:t>
      </w:r>
      <w:r>
        <w:rPr>
          <w:color w:val="231F20"/>
          <w:spacing w:val="-11"/>
        </w:rPr>
        <w:t> </w:t>
      </w:r>
      <w:r>
        <w:rPr>
          <w:color w:val="231F20"/>
        </w:rPr>
        <w:t>old</w:t>
      </w:r>
      <w:r>
        <w:rPr>
          <w:color w:val="231F20"/>
          <w:spacing w:val="-11"/>
        </w:rPr>
        <w:t> </w:t>
      </w:r>
      <w:r>
        <w:rPr>
          <w:color w:val="231F20"/>
        </w:rPr>
        <w:t>are</w:t>
      </w:r>
      <w:r>
        <w:rPr>
          <w:color w:val="231F20"/>
          <w:spacing w:val="-11"/>
        </w:rPr>
        <w:t> </w:t>
      </w:r>
      <w:r>
        <w:rPr>
          <w:color w:val="231F20"/>
        </w:rPr>
        <w:t>you?</w:t>
      </w:r>
      <w:r>
        <w:rPr>
          <w:color w:val="231F20"/>
          <w:spacing w:val="-11"/>
        </w:rPr>
        <w:t> </w:t>
      </w:r>
      <w:r>
        <w:rPr>
          <w:color w:val="231F20"/>
        </w:rPr>
        <w:t>Answer:</w:t>
      </w:r>
      <w:r>
        <w:rPr>
          <w:color w:val="231F20"/>
          <w:spacing w:val="-11"/>
        </w:rPr>
        <w:t> </w:t>
      </w:r>
      <w:r>
        <w:rPr>
          <w:color w:val="231F20"/>
        </w:rPr>
        <w:t>twenty-six</w:t>
      </w:r>
      <w:r>
        <w:rPr>
          <w:color w:val="231F20"/>
          <w:spacing w:val="-11"/>
        </w:rPr>
        <w:t> </w:t>
      </w:r>
      <w:r>
        <w:rPr>
          <w:color w:val="231F20"/>
        </w:rPr>
        <w:t>or </w:t>
      </w:r>
      <w:r>
        <w:rPr>
          <w:color w:val="231F20"/>
          <w:spacing w:val="-2"/>
        </w:rPr>
        <w:t>twenty-four</w:t>
      </w:r>
    </w:p>
    <w:p>
      <w:pPr>
        <w:pStyle w:val="BodyText"/>
        <w:spacing w:line="285" w:lineRule="auto" w:before="177"/>
        <w:ind w:left="900" w:right="1250" w:firstLine="360"/>
        <w:jc w:val="both"/>
      </w:pPr>
      <w:r>
        <w:rPr>
          <w:color w:val="231F20"/>
        </w:rPr>
        <w:t>Question: What or who are you? Answer: The President’s son or daughter.</w:t>
      </w:r>
    </w:p>
    <w:p>
      <w:pPr>
        <w:pStyle w:val="BodyText"/>
        <w:spacing w:line="285" w:lineRule="auto" w:before="178"/>
        <w:ind w:left="900" w:right="1256" w:firstLine="360"/>
        <w:jc w:val="both"/>
      </w:pPr>
      <w:r>
        <w:rPr>
          <w:color w:val="231F20"/>
          <w:spacing w:val="-4"/>
        </w:rPr>
        <w:t>Question:</w:t>
      </w:r>
      <w:r>
        <w:rPr>
          <w:color w:val="231F20"/>
          <w:spacing w:val="-11"/>
        </w:rPr>
        <w:t> </w:t>
      </w:r>
      <w:r>
        <w:rPr>
          <w:color w:val="231F20"/>
          <w:spacing w:val="-4"/>
        </w:rPr>
        <w:t>Who</w:t>
      </w:r>
      <w:r>
        <w:rPr>
          <w:color w:val="231F20"/>
          <w:spacing w:val="-7"/>
        </w:rPr>
        <w:t> </w:t>
      </w:r>
      <w:r>
        <w:rPr>
          <w:color w:val="231F20"/>
          <w:spacing w:val="-4"/>
        </w:rPr>
        <w:t>is</w:t>
      </w:r>
      <w:r>
        <w:rPr>
          <w:color w:val="231F20"/>
          <w:spacing w:val="-7"/>
        </w:rPr>
        <w:t> </w:t>
      </w:r>
      <w:r>
        <w:rPr>
          <w:color w:val="231F20"/>
          <w:spacing w:val="-4"/>
        </w:rPr>
        <w:t>this</w:t>
      </w:r>
      <w:r>
        <w:rPr>
          <w:color w:val="231F20"/>
          <w:spacing w:val="-7"/>
        </w:rPr>
        <w:t> </w:t>
      </w:r>
      <w:r>
        <w:rPr>
          <w:color w:val="231F20"/>
          <w:spacing w:val="-4"/>
        </w:rPr>
        <w:t>woman?</w:t>
      </w:r>
      <w:r>
        <w:rPr>
          <w:color w:val="231F20"/>
          <w:spacing w:val="-7"/>
        </w:rPr>
        <w:t> </w:t>
      </w:r>
      <w:r>
        <w:rPr>
          <w:color w:val="231F20"/>
          <w:spacing w:val="-4"/>
        </w:rPr>
        <w:t>(Pointing</w:t>
      </w:r>
      <w:r>
        <w:rPr>
          <w:color w:val="231F20"/>
          <w:spacing w:val="-7"/>
        </w:rPr>
        <w:t> </w:t>
      </w:r>
      <w:r>
        <w:rPr>
          <w:color w:val="231F20"/>
          <w:spacing w:val="-4"/>
        </w:rPr>
        <w:t>to</w:t>
      </w:r>
      <w:r>
        <w:rPr>
          <w:color w:val="231F20"/>
          <w:spacing w:val="-7"/>
        </w:rPr>
        <w:t> </w:t>
      </w:r>
      <w:r>
        <w:rPr>
          <w:color w:val="231F20"/>
          <w:spacing w:val="-4"/>
        </w:rPr>
        <w:t>Monica) </w:t>
      </w:r>
      <w:r>
        <w:rPr>
          <w:color w:val="231F20"/>
        </w:rPr>
        <w:t>Answer: Our mother.</w:t>
      </w:r>
    </w:p>
    <w:p>
      <w:pPr>
        <w:spacing w:after="0" w:line="285" w:lineRule="auto"/>
        <w:jc w:val="both"/>
        <w:sectPr>
          <w:footerReference w:type="default" r:id="rId15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47744;mso-wrap-distance-left:0;mso-wrap-distance-right:0" id="docshapegroup373"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before="113"/>
        <w:ind w:left="1620"/>
      </w:pPr>
      <w:r>
        <w:rPr>
          <w:color w:val="231F20"/>
        </w:rPr>
        <w:t>Question:</w:t>
      </w:r>
      <w:r>
        <w:rPr>
          <w:color w:val="231F20"/>
          <w:spacing w:val="35"/>
        </w:rPr>
        <w:t> </w:t>
      </w:r>
      <w:r>
        <w:rPr>
          <w:color w:val="231F20"/>
        </w:rPr>
        <w:t>What’s</w:t>
      </w:r>
      <w:r>
        <w:rPr>
          <w:color w:val="231F20"/>
          <w:spacing w:val="41"/>
        </w:rPr>
        <w:t> </w:t>
      </w:r>
      <w:r>
        <w:rPr>
          <w:color w:val="231F20"/>
        </w:rPr>
        <w:t>the</w:t>
      </w:r>
      <w:r>
        <w:rPr>
          <w:color w:val="231F20"/>
          <w:spacing w:val="41"/>
        </w:rPr>
        <w:t> </w:t>
      </w:r>
      <w:r>
        <w:rPr>
          <w:color w:val="231F20"/>
        </w:rPr>
        <w:t>relationship</w:t>
      </w:r>
      <w:r>
        <w:rPr>
          <w:color w:val="231F20"/>
          <w:spacing w:val="41"/>
        </w:rPr>
        <w:t> </w:t>
      </w:r>
      <w:r>
        <w:rPr>
          <w:color w:val="231F20"/>
        </w:rPr>
        <w:t>between</w:t>
      </w:r>
      <w:r>
        <w:rPr>
          <w:color w:val="231F20"/>
          <w:spacing w:val="41"/>
        </w:rPr>
        <w:t> </w:t>
      </w:r>
      <w:r>
        <w:rPr>
          <w:color w:val="231F20"/>
          <w:spacing w:val="-4"/>
        </w:rPr>
        <w:t>you?</w:t>
      </w:r>
    </w:p>
    <w:p>
      <w:pPr>
        <w:pStyle w:val="BodyText"/>
        <w:spacing w:before="50"/>
        <w:ind w:left="1260"/>
      </w:pPr>
      <w:r>
        <w:rPr>
          <w:color w:val="231F20"/>
          <w:spacing w:val="-2"/>
        </w:rPr>
        <w:t>Answer:</w:t>
      </w:r>
      <w:r>
        <w:rPr>
          <w:color w:val="231F20"/>
          <w:spacing w:val="-13"/>
        </w:rPr>
        <w:t> </w:t>
      </w:r>
      <w:r>
        <w:rPr>
          <w:color w:val="231F20"/>
          <w:spacing w:val="-2"/>
        </w:rPr>
        <w:t>We’re</w:t>
      </w:r>
      <w:r>
        <w:rPr>
          <w:color w:val="231F20"/>
          <w:spacing w:val="-12"/>
        </w:rPr>
        <w:t> </w:t>
      </w:r>
      <w:r>
        <w:rPr>
          <w:color w:val="231F20"/>
          <w:spacing w:val="-2"/>
        </w:rPr>
        <w:t>married</w:t>
      </w:r>
      <w:r>
        <w:rPr>
          <w:color w:val="231F20"/>
          <w:spacing w:val="-11"/>
        </w:rPr>
        <w:t> </w:t>
      </w:r>
      <w:r>
        <w:rPr>
          <w:color w:val="231F20"/>
          <w:spacing w:val="-2"/>
        </w:rPr>
        <w:t>to</w:t>
      </w:r>
      <w:r>
        <w:rPr>
          <w:color w:val="231F20"/>
          <w:spacing w:val="-11"/>
        </w:rPr>
        <w:t> </w:t>
      </w:r>
      <w:r>
        <w:rPr>
          <w:color w:val="231F20"/>
          <w:spacing w:val="-2"/>
        </w:rPr>
        <w:t>each</w:t>
      </w:r>
      <w:r>
        <w:rPr>
          <w:color w:val="231F20"/>
          <w:spacing w:val="-10"/>
        </w:rPr>
        <w:t> </w:t>
      </w:r>
      <w:r>
        <w:rPr>
          <w:color w:val="231F20"/>
          <w:spacing w:val="-2"/>
        </w:rPr>
        <w:t>other.</w:t>
      </w:r>
    </w:p>
    <w:p>
      <w:pPr>
        <w:pStyle w:val="BodyText"/>
        <w:spacing w:line="285" w:lineRule="auto" w:before="230"/>
        <w:ind w:left="1260" w:right="893" w:firstLine="360"/>
        <w:jc w:val="both"/>
      </w:pPr>
      <w:r>
        <w:rPr>
          <w:color w:val="231F20"/>
          <w:spacing w:val="-2"/>
        </w:rPr>
        <w:t>Then</w:t>
      </w:r>
      <w:r>
        <w:rPr>
          <w:color w:val="231F20"/>
          <w:spacing w:val="-11"/>
        </w:rPr>
        <w:t> </w:t>
      </w:r>
      <w:r>
        <w:rPr>
          <w:color w:val="231F20"/>
          <w:spacing w:val="-2"/>
        </w:rPr>
        <w:t>he</w:t>
      </w:r>
      <w:r>
        <w:rPr>
          <w:color w:val="231F20"/>
          <w:spacing w:val="-11"/>
        </w:rPr>
        <w:t> </w:t>
      </w:r>
      <w:r>
        <w:rPr>
          <w:color w:val="231F20"/>
          <w:spacing w:val="-2"/>
        </w:rPr>
        <w:t>smiled.</w:t>
      </w:r>
      <w:r>
        <w:rPr>
          <w:color w:val="231F20"/>
          <w:spacing w:val="-11"/>
        </w:rPr>
        <w:t> </w:t>
      </w:r>
      <w:r>
        <w:rPr>
          <w:color w:val="231F20"/>
          <w:spacing w:val="-2"/>
        </w:rPr>
        <w:t>“Welcome</w:t>
      </w:r>
      <w:r>
        <w:rPr>
          <w:color w:val="231F20"/>
          <w:spacing w:val="-11"/>
        </w:rPr>
        <w:t> </w:t>
      </w:r>
      <w:r>
        <w:rPr>
          <w:color w:val="231F20"/>
          <w:spacing w:val="-2"/>
        </w:rPr>
        <w:t>back</w:t>
      </w:r>
      <w:r>
        <w:rPr>
          <w:color w:val="231F20"/>
          <w:spacing w:val="-11"/>
        </w:rPr>
        <w:t> </w:t>
      </w:r>
      <w:r>
        <w:rPr>
          <w:color w:val="231F20"/>
          <w:spacing w:val="-2"/>
        </w:rPr>
        <w:t>among</w:t>
      </w:r>
      <w:r>
        <w:rPr>
          <w:color w:val="231F20"/>
          <w:spacing w:val="-11"/>
        </w:rPr>
        <w:t> </w:t>
      </w:r>
      <w:r>
        <w:rPr>
          <w:color w:val="231F20"/>
          <w:spacing w:val="-2"/>
        </w:rPr>
        <w:t>the</w:t>
      </w:r>
      <w:r>
        <w:rPr>
          <w:color w:val="231F20"/>
          <w:spacing w:val="-11"/>
        </w:rPr>
        <w:t> </w:t>
      </w:r>
      <w:r>
        <w:rPr>
          <w:color w:val="231F20"/>
          <w:spacing w:val="-2"/>
        </w:rPr>
        <w:t>living,” </w:t>
      </w:r>
      <w:r>
        <w:rPr>
          <w:color w:val="231F20"/>
        </w:rPr>
        <w:t>he</w:t>
      </w:r>
      <w:r>
        <w:rPr>
          <w:color w:val="231F20"/>
          <w:spacing w:val="-6"/>
        </w:rPr>
        <w:t> </w:t>
      </w:r>
      <w:r>
        <w:rPr>
          <w:color w:val="231F20"/>
        </w:rPr>
        <w:t>said.</w:t>
      </w:r>
      <w:r>
        <w:rPr>
          <w:color w:val="231F20"/>
          <w:spacing w:val="-6"/>
        </w:rPr>
        <w:t> </w:t>
      </w:r>
      <w:r>
        <w:rPr>
          <w:color w:val="231F20"/>
        </w:rPr>
        <w:t>“Now</w:t>
      </w:r>
      <w:r>
        <w:rPr>
          <w:color w:val="231F20"/>
          <w:spacing w:val="-6"/>
        </w:rPr>
        <w:t> </w:t>
      </w:r>
      <w:r>
        <w:rPr>
          <w:color w:val="231F20"/>
        </w:rPr>
        <w:t>we’ve</w:t>
      </w:r>
      <w:r>
        <w:rPr>
          <w:color w:val="231F20"/>
          <w:spacing w:val="-6"/>
        </w:rPr>
        <w:t> </w:t>
      </w:r>
      <w:r>
        <w:rPr>
          <w:color w:val="231F20"/>
        </w:rPr>
        <w:t>got</w:t>
      </w:r>
      <w:r>
        <w:rPr>
          <w:color w:val="231F20"/>
          <w:spacing w:val="-6"/>
        </w:rPr>
        <w:t> </w:t>
      </w:r>
      <w:r>
        <w:rPr>
          <w:color w:val="231F20"/>
        </w:rPr>
        <w:t>to</w:t>
      </w:r>
      <w:r>
        <w:rPr>
          <w:color w:val="231F20"/>
          <w:spacing w:val="-6"/>
        </w:rPr>
        <w:t> </w:t>
      </w:r>
      <w:r>
        <w:rPr>
          <w:color w:val="231F20"/>
        </w:rPr>
        <w:t>get</w:t>
      </w:r>
      <w:r>
        <w:rPr>
          <w:color w:val="231F20"/>
          <w:spacing w:val="-6"/>
        </w:rPr>
        <w:t> </w:t>
      </w:r>
      <w:r>
        <w:rPr>
          <w:color w:val="231F20"/>
        </w:rPr>
        <w:t>you</w:t>
      </w:r>
      <w:r>
        <w:rPr>
          <w:color w:val="231F20"/>
          <w:spacing w:val="-6"/>
        </w:rPr>
        <w:t> </w:t>
      </w:r>
      <w:r>
        <w:rPr>
          <w:color w:val="231F20"/>
        </w:rPr>
        <w:t>fit</w:t>
      </w:r>
      <w:r>
        <w:rPr>
          <w:color w:val="231F20"/>
          <w:spacing w:val="-6"/>
        </w:rPr>
        <w:t> </w:t>
      </w:r>
      <w:r>
        <w:rPr>
          <w:color w:val="231F20"/>
        </w:rPr>
        <w:t>enough</w:t>
      </w:r>
      <w:r>
        <w:rPr>
          <w:color w:val="231F20"/>
          <w:spacing w:val="-6"/>
        </w:rPr>
        <w:t> </w:t>
      </w:r>
      <w:r>
        <w:rPr>
          <w:color w:val="231F20"/>
        </w:rPr>
        <w:t>to</w:t>
      </w:r>
      <w:r>
        <w:rPr>
          <w:color w:val="231F20"/>
          <w:spacing w:val="-6"/>
        </w:rPr>
        <w:t> </w:t>
      </w:r>
      <w:r>
        <w:rPr>
          <w:color w:val="231F20"/>
        </w:rPr>
        <w:t>go</w:t>
      </w:r>
      <w:r>
        <w:rPr>
          <w:color w:val="231F20"/>
          <w:spacing w:val="-6"/>
        </w:rPr>
        <w:t> </w:t>
      </w:r>
      <w:r>
        <w:rPr>
          <w:color w:val="231F20"/>
        </w:rPr>
        <w:t>to join your parents in the Palace.”</w:t>
      </w:r>
    </w:p>
    <w:p>
      <w:pPr>
        <w:pStyle w:val="BodyText"/>
        <w:spacing w:line="285" w:lineRule="auto" w:before="177"/>
        <w:ind w:left="1260" w:right="893" w:firstLine="360"/>
        <w:jc w:val="both"/>
      </w:pPr>
      <w:r>
        <w:rPr>
          <w:color w:val="231F20"/>
        </w:rPr>
        <w:t>With that he left, and the fight to rehabilitate </w:t>
      </w:r>
      <w:r>
        <w:rPr>
          <w:color w:val="231F20"/>
        </w:rPr>
        <w:t>us </w:t>
      </w:r>
      <w:r>
        <w:rPr>
          <w:color w:val="231F20"/>
          <w:spacing w:val="-2"/>
        </w:rPr>
        <w:t>began.</w:t>
      </w:r>
      <w:r>
        <w:rPr>
          <w:color w:val="231F20"/>
          <w:spacing w:val="-13"/>
        </w:rPr>
        <w:t> </w:t>
      </w:r>
      <w:r>
        <w:rPr>
          <w:color w:val="231F20"/>
          <w:spacing w:val="-2"/>
        </w:rPr>
        <w:t>It</w:t>
      </w:r>
      <w:r>
        <w:rPr>
          <w:color w:val="231F20"/>
          <w:spacing w:val="-13"/>
        </w:rPr>
        <w:t> </w:t>
      </w:r>
      <w:r>
        <w:rPr>
          <w:color w:val="231F20"/>
          <w:spacing w:val="-2"/>
        </w:rPr>
        <w:t>was</w:t>
      </w:r>
      <w:r>
        <w:rPr>
          <w:color w:val="231F20"/>
          <w:spacing w:val="-13"/>
        </w:rPr>
        <w:t> </w:t>
      </w:r>
      <w:r>
        <w:rPr>
          <w:color w:val="231F20"/>
          <w:spacing w:val="-2"/>
        </w:rPr>
        <w:t>nearly</w:t>
      </w:r>
      <w:r>
        <w:rPr>
          <w:color w:val="231F20"/>
          <w:spacing w:val="-13"/>
        </w:rPr>
        <w:t> </w:t>
      </w:r>
      <w:r>
        <w:rPr>
          <w:color w:val="231F20"/>
          <w:spacing w:val="-2"/>
        </w:rPr>
        <w:t>a</w:t>
      </w:r>
      <w:r>
        <w:rPr>
          <w:color w:val="231F20"/>
          <w:spacing w:val="-13"/>
        </w:rPr>
        <w:t> </w:t>
      </w:r>
      <w:r>
        <w:rPr>
          <w:color w:val="231F20"/>
          <w:spacing w:val="-2"/>
        </w:rPr>
        <w:t>month</w:t>
      </w:r>
      <w:r>
        <w:rPr>
          <w:color w:val="231F20"/>
          <w:spacing w:val="-13"/>
        </w:rPr>
        <w:t> </w:t>
      </w:r>
      <w:r>
        <w:rPr>
          <w:color w:val="231F20"/>
          <w:spacing w:val="-2"/>
        </w:rPr>
        <w:t>before</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discharged </w:t>
      </w:r>
      <w:r>
        <w:rPr>
          <w:color w:val="231F20"/>
        </w:rPr>
        <w:t>– a month when we were made to realize just how important</w:t>
      </w:r>
      <w:r>
        <w:rPr>
          <w:color w:val="231F20"/>
          <w:spacing w:val="-15"/>
        </w:rPr>
        <w:t> </w:t>
      </w:r>
      <w:r>
        <w:rPr>
          <w:color w:val="231F20"/>
        </w:rPr>
        <w:t>we</w:t>
      </w:r>
      <w:r>
        <w:rPr>
          <w:color w:val="231F20"/>
          <w:spacing w:val="-15"/>
        </w:rPr>
        <w:t> </w:t>
      </w:r>
      <w:r>
        <w:rPr>
          <w:color w:val="231F20"/>
        </w:rPr>
        <w:t>had</w:t>
      </w:r>
      <w:r>
        <w:rPr>
          <w:color w:val="231F20"/>
          <w:spacing w:val="-15"/>
        </w:rPr>
        <w:t> </w:t>
      </w:r>
      <w:r>
        <w:rPr>
          <w:color w:val="231F20"/>
        </w:rPr>
        <w:t>become</w:t>
      </w:r>
      <w:r>
        <w:rPr>
          <w:color w:val="231F20"/>
          <w:spacing w:val="-15"/>
        </w:rPr>
        <w:t> </w:t>
      </w:r>
      <w:r>
        <w:rPr>
          <w:color w:val="231F20"/>
        </w:rPr>
        <w:t>to</w:t>
      </w:r>
      <w:r>
        <w:rPr>
          <w:color w:val="231F20"/>
          <w:spacing w:val="-15"/>
        </w:rPr>
        <w:t> </w:t>
      </w:r>
      <w:r>
        <w:rPr>
          <w:color w:val="231F20"/>
        </w:rPr>
        <w:t>our</w:t>
      </w:r>
      <w:r>
        <w:rPr>
          <w:color w:val="231F20"/>
          <w:spacing w:val="-15"/>
        </w:rPr>
        <w:t> </w:t>
      </w:r>
      <w:r>
        <w:rPr>
          <w:color w:val="231F20"/>
        </w:rPr>
        <w:t>new</w:t>
      </w:r>
      <w:r>
        <w:rPr>
          <w:color w:val="231F20"/>
          <w:spacing w:val="-15"/>
        </w:rPr>
        <w:t> </w:t>
      </w:r>
      <w:r>
        <w:rPr>
          <w:color w:val="231F20"/>
        </w:rPr>
        <w:t>parents</w:t>
      </w:r>
      <w:r>
        <w:rPr>
          <w:color w:val="231F20"/>
          <w:spacing w:val="-15"/>
        </w:rPr>
        <w:t> </w:t>
      </w:r>
      <w:r>
        <w:rPr>
          <w:color w:val="231F20"/>
        </w:rPr>
        <w:t>and</w:t>
      </w:r>
      <w:r>
        <w:rPr>
          <w:color w:val="231F20"/>
          <w:spacing w:val="-15"/>
        </w:rPr>
        <w:t> </w:t>
      </w:r>
      <w:r>
        <w:rPr>
          <w:color w:val="231F20"/>
        </w:rPr>
        <w:t>their friend,</w:t>
      </w:r>
      <w:r>
        <w:rPr>
          <w:color w:val="231F20"/>
          <w:spacing w:val="-4"/>
        </w:rPr>
        <w:t> </w:t>
      </w:r>
      <w:r>
        <w:rPr>
          <w:color w:val="231F20"/>
        </w:rPr>
        <w:t>Jake/Louis.</w:t>
      </w:r>
      <w:r>
        <w:rPr>
          <w:color w:val="231F20"/>
          <w:spacing w:val="-4"/>
        </w:rPr>
        <w:t> </w:t>
      </w:r>
      <w:r>
        <w:rPr>
          <w:color w:val="231F20"/>
        </w:rPr>
        <w:t>It</w:t>
      </w:r>
      <w:r>
        <w:rPr>
          <w:color w:val="231F20"/>
          <w:spacing w:val="-4"/>
        </w:rPr>
        <w:t> </w:t>
      </w:r>
      <w:r>
        <w:rPr>
          <w:color w:val="231F20"/>
        </w:rPr>
        <w:t>was</w:t>
      </w:r>
      <w:r>
        <w:rPr>
          <w:color w:val="231F20"/>
          <w:spacing w:val="-4"/>
        </w:rPr>
        <w:t> </w:t>
      </w:r>
      <w:r>
        <w:rPr>
          <w:color w:val="231F20"/>
        </w:rPr>
        <w:t>during</w:t>
      </w:r>
      <w:r>
        <w:rPr>
          <w:color w:val="231F20"/>
          <w:spacing w:val="-4"/>
        </w:rPr>
        <w:t> </w:t>
      </w:r>
      <w:r>
        <w:rPr>
          <w:color w:val="231F20"/>
        </w:rPr>
        <w:t>that</w:t>
      </w:r>
      <w:r>
        <w:rPr>
          <w:color w:val="231F20"/>
          <w:spacing w:val="-4"/>
        </w:rPr>
        <w:t> </w:t>
      </w:r>
      <w:r>
        <w:rPr>
          <w:color w:val="231F20"/>
        </w:rPr>
        <w:t>time</w:t>
      </w:r>
      <w:r>
        <w:rPr>
          <w:color w:val="231F20"/>
          <w:spacing w:val="-4"/>
        </w:rPr>
        <w:t> </w:t>
      </w:r>
      <w:r>
        <w:rPr>
          <w:color w:val="231F20"/>
        </w:rPr>
        <w:t>we</w:t>
      </w:r>
      <w:r>
        <w:rPr>
          <w:color w:val="231F20"/>
          <w:spacing w:val="-4"/>
        </w:rPr>
        <w:t> </w:t>
      </w:r>
      <w:r>
        <w:rPr>
          <w:color w:val="231F20"/>
        </w:rPr>
        <w:t>came</w:t>
      </w:r>
      <w:r>
        <w:rPr>
          <w:color w:val="231F20"/>
          <w:spacing w:val="-4"/>
        </w:rPr>
        <w:t> </w:t>
      </w:r>
      <w:r>
        <w:rPr>
          <w:color w:val="231F20"/>
        </w:rPr>
        <w:t>to understand we had changed our legal status as well as our relationships. It took us a while to come to terms with our new situation. Also, it slowly dawned on us that</w:t>
      </w:r>
      <w:r>
        <w:rPr>
          <w:color w:val="231F20"/>
          <w:spacing w:val="-9"/>
        </w:rPr>
        <w:t> </w:t>
      </w:r>
      <w:r>
        <w:rPr>
          <w:color w:val="231F20"/>
        </w:rPr>
        <w:t>the</w:t>
      </w:r>
      <w:r>
        <w:rPr>
          <w:color w:val="231F20"/>
          <w:spacing w:val="-9"/>
        </w:rPr>
        <w:t> </w:t>
      </w:r>
      <w:r>
        <w:rPr>
          <w:color w:val="231F20"/>
        </w:rPr>
        <w:t>cuffs</w:t>
      </w:r>
      <w:r>
        <w:rPr>
          <w:color w:val="231F20"/>
          <w:spacing w:val="-9"/>
        </w:rPr>
        <w:t> </w:t>
      </w:r>
      <w:r>
        <w:rPr>
          <w:color w:val="231F20"/>
        </w:rPr>
        <w:t>and</w:t>
      </w:r>
      <w:r>
        <w:rPr>
          <w:color w:val="231F20"/>
          <w:spacing w:val="-9"/>
        </w:rPr>
        <w:t> </w:t>
      </w:r>
      <w:r>
        <w:rPr>
          <w:color w:val="231F20"/>
        </w:rPr>
        <w:t>collars</w:t>
      </w:r>
      <w:r>
        <w:rPr>
          <w:color w:val="231F20"/>
          <w:spacing w:val="-9"/>
        </w:rPr>
        <w:t> </w:t>
      </w:r>
      <w:r>
        <w:rPr>
          <w:color w:val="231F20"/>
        </w:rPr>
        <w:t>that</w:t>
      </w:r>
      <w:r>
        <w:rPr>
          <w:color w:val="231F20"/>
          <w:spacing w:val="-9"/>
        </w:rPr>
        <w:t> </w:t>
      </w:r>
      <w:r>
        <w:rPr>
          <w:color w:val="231F20"/>
        </w:rPr>
        <w:t>had</w:t>
      </w:r>
      <w:r>
        <w:rPr>
          <w:color w:val="231F20"/>
          <w:spacing w:val="-9"/>
        </w:rPr>
        <w:t> </w:t>
      </w:r>
      <w:r>
        <w:rPr>
          <w:color w:val="231F20"/>
        </w:rPr>
        <w:t>defined</w:t>
      </w:r>
      <w:r>
        <w:rPr>
          <w:color w:val="231F20"/>
          <w:spacing w:val="-9"/>
        </w:rPr>
        <w:t> </w:t>
      </w:r>
      <w:r>
        <w:rPr>
          <w:color w:val="231F20"/>
        </w:rPr>
        <w:t>our</w:t>
      </w:r>
      <w:r>
        <w:rPr>
          <w:color w:val="231F20"/>
          <w:spacing w:val="-9"/>
        </w:rPr>
        <w:t> </w:t>
      </w:r>
      <w:r>
        <w:rPr>
          <w:color w:val="231F20"/>
        </w:rPr>
        <w:t>captivity </w:t>
      </w:r>
      <w:r>
        <w:rPr>
          <w:color w:val="231F20"/>
          <w:spacing w:val="-4"/>
        </w:rPr>
        <w:t>were</w:t>
      </w:r>
      <w:r>
        <w:rPr>
          <w:color w:val="231F20"/>
          <w:spacing w:val="-10"/>
        </w:rPr>
        <w:t> </w:t>
      </w:r>
      <w:r>
        <w:rPr>
          <w:color w:val="231F20"/>
          <w:spacing w:val="-4"/>
        </w:rPr>
        <w:t>gone.</w:t>
      </w:r>
      <w:r>
        <w:rPr>
          <w:color w:val="231F20"/>
          <w:spacing w:val="-10"/>
        </w:rPr>
        <w:t> </w:t>
      </w:r>
      <w:r>
        <w:rPr>
          <w:color w:val="231F20"/>
          <w:spacing w:val="-4"/>
        </w:rPr>
        <w:t>The</w:t>
      </w:r>
      <w:r>
        <w:rPr>
          <w:color w:val="231F20"/>
          <w:spacing w:val="-10"/>
        </w:rPr>
        <w:t> </w:t>
      </w:r>
      <w:r>
        <w:rPr>
          <w:color w:val="231F20"/>
          <w:spacing w:val="-4"/>
        </w:rPr>
        <w:t>tattooed</w:t>
      </w:r>
      <w:r>
        <w:rPr>
          <w:color w:val="231F20"/>
          <w:spacing w:val="-10"/>
        </w:rPr>
        <w:t> </w:t>
      </w:r>
      <w:r>
        <w:rPr>
          <w:color w:val="231F20"/>
          <w:spacing w:val="-4"/>
        </w:rPr>
        <w:t>numbers</w:t>
      </w:r>
      <w:r>
        <w:rPr>
          <w:color w:val="231F20"/>
          <w:spacing w:val="-10"/>
        </w:rPr>
        <w:t> </w:t>
      </w:r>
      <w:r>
        <w:rPr>
          <w:color w:val="231F20"/>
          <w:spacing w:val="-4"/>
        </w:rPr>
        <w:t>and</w:t>
      </w:r>
      <w:r>
        <w:rPr>
          <w:color w:val="231F20"/>
          <w:spacing w:val="-10"/>
        </w:rPr>
        <w:t> </w:t>
      </w:r>
      <w:r>
        <w:rPr>
          <w:color w:val="231F20"/>
          <w:spacing w:val="-4"/>
        </w:rPr>
        <w:t>letter</w:t>
      </w:r>
      <w:r>
        <w:rPr>
          <w:color w:val="231F20"/>
          <w:spacing w:val="-10"/>
        </w:rPr>
        <w:t> </w:t>
      </w:r>
      <w:r>
        <w:rPr>
          <w:color w:val="231F20"/>
          <w:spacing w:val="-4"/>
        </w:rPr>
        <w:t>Bs</w:t>
      </w:r>
      <w:r>
        <w:rPr>
          <w:color w:val="231F20"/>
          <w:spacing w:val="-10"/>
        </w:rPr>
        <w:t> </w:t>
      </w:r>
      <w:r>
        <w:rPr>
          <w:color w:val="231F20"/>
          <w:spacing w:val="-4"/>
        </w:rPr>
        <w:t>had</w:t>
      </w:r>
      <w:r>
        <w:rPr>
          <w:color w:val="231F20"/>
          <w:spacing w:val="-10"/>
        </w:rPr>
        <w:t> </w:t>
      </w:r>
      <w:r>
        <w:rPr>
          <w:color w:val="231F20"/>
          <w:spacing w:val="-4"/>
        </w:rPr>
        <w:t>been </w:t>
      </w:r>
      <w:r>
        <w:rPr>
          <w:color w:val="231F20"/>
          <w:spacing w:val="-2"/>
        </w:rPr>
        <w:t>excised</w:t>
      </w:r>
      <w:r>
        <w:rPr>
          <w:color w:val="231F20"/>
          <w:spacing w:val="-13"/>
        </w:rPr>
        <w:t> </w:t>
      </w:r>
      <w:r>
        <w:rPr>
          <w:color w:val="231F20"/>
          <w:spacing w:val="-2"/>
        </w:rPr>
        <w:t>from</w:t>
      </w:r>
      <w:r>
        <w:rPr>
          <w:color w:val="231F20"/>
          <w:spacing w:val="-13"/>
        </w:rPr>
        <w:t> </w:t>
      </w:r>
      <w:r>
        <w:rPr>
          <w:color w:val="231F20"/>
          <w:spacing w:val="-2"/>
        </w:rPr>
        <w:t>our</w:t>
      </w:r>
      <w:r>
        <w:rPr>
          <w:color w:val="231F20"/>
          <w:spacing w:val="-13"/>
        </w:rPr>
        <w:t> </w:t>
      </w:r>
      <w:r>
        <w:rPr>
          <w:color w:val="231F20"/>
          <w:spacing w:val="-2"/>
        </w:rPr>
        <w:t>bodies</w:t>
      </w:r>
      <w:r>
        <w:rPr>
          <w:color w:val="231F20"/>
          <w:spacing w:val="-13"/>
        </w:rPr>
        <w:t> </w:t>
      </w:r>
      <w:r>
        <w:rPr>
          <w:color w:val="231F20"/>
          <w:spacing w:val="-2"/>
        </w:rPr>
        <w:t>too.</w:t>
      </w:r>
      <w:r>
        <w:rPr>
          <w:color w:val="231F20"/>
          <w:spacing w:val="-13"/>
        </w:rPr>
        <w:t> </w:t>
      </w:r>
      <w:r>
        <w:rPr>
          <w:color w:val="231F20"/>
          <w:spacing w:val="-2"/>
        </w:rPr>
        <w:t>The</w:t>
      </w:r>
      <w:r>
        <w:rPr>
          <w:color w:val="231F20"/>
          <w:spacing w:val="-13"/>
        </w:rPr>
        <w:t> </w:t>
      </w:r>
      <w:r>
        <w:rPr>
          <w:color w:val="231F20"/>
          <w:spacing w:val="-2"/>
        </w:rPr>
        <w:t>brand</w:t>
      </w:r>
      <w:r>
        <w:rPr>
          <w:color w:val="231F20"/>
          <w:spacing w:val="-13"/>
        </w:rPr>
        <w:t> </w:t>
      </w:r>
      <w:r>
        <w:rPr>
          <w:color w:val="231F20"/>
          <w:spacing w:val="-2"/>
        </w:rPr>
        <w:t>marks</w:t>
      </w:r>
      <w:r>
        <w:rPr>
          <w:color w:val="231F20"/>
          <w:spacing w:val="-13"/>
        </w:rPr>
        <w:t> </w:t>
      </w:r>
      <w:r>
        <w:rPr>
          <w:color w:val="231F20"/>
          <w:spacing w:val="-2"/>
        </w:rPr>
        <w:t>were</w:t>
      </w:r>
      <w:r>
        <w:rPr>
          <w:color w:val="231F20"/>
          <w:spacing w:val="-13"/>
        </w:rPr>
        <w:t> </w:t>
      </w:r>
      <w:r>
        <w:rPr>
          <w:color w:val="231F20"/>
          <w:spacing w:val="-2"/>
        </w:rPr>
        <w:t>still </w:t>
      </w:r>
      <w:r>
        <w:rPr>
          <w:color w:val="231F20"/>
          <w:spacing w:val="-6"/>
        </w:rPr>
        <w:t>there</w:t>
      </w:r>
      <w:r>
        <w:rPr>
          <w:color w:val="231F20"/>
          <w:spacing w:val="-9"/>
        </w:rPr>
        <w:t> </w:t>
      </w:r>
      <w:r>
        <w:rPr>
          <w:color w:val="231F20"/>
          <w:spacing w:val="-6"/>
        </w:rPr>
        <w:t>and</w:t>
      </w:r>
      <w:r>
        <w:rPr>
          <w:color w:val="231F20"/>
          <w:spacing w:val="-9"/>
        </w:rPr>
        <w:t> </w:t>
      </w:r>
      <w:r>
        <w:rPr>
          <w:color w:val="231F20"/>
          <w:spacing w:val="-6"/>
        </w:rPr>
        <w:t>would</w:t>
      </w:r>
      <w:r>
        <w:rPr>
          <w:color w:val="231F20"/>
          <w:spacing w:val="-9"/>
        </w:rPr>
        <w:t> </w:t>
      </w:r>
      <w:r>
        <w:rPr>
          <w:color w:val="231F20"/>
          <w:spacing w:val="-6"/>
        </w:rPr>
        <w:t>always</w:t>
      </w:r>
      <w:r>
        <w:rPr>
          <w:color w:val="231F20"/>
          <w:spacing w:val="-9"/>
        </w:rPr>
        <w:t> </w:t>
      </w:r>
      <w:r>
        <w:rPr>
          <w:color w:val="231F20"/>
          <w:spacing w:val="-6"/>
        </w:rPr>
        <w:t>remain</w:t>
      </w:r>
      <w:r>
        <w:rPr>
          <w:color w:val="231F20"/>
          <w:spacing w:val="-9"/>
        </w:rPr>
        <w:t> </w:t>
      </w:r>
      <w:r>
        <w:rPr>
          <w:color w:val="231F20"/>
          <w:spacing w:val="-6"/>
        </w:rPr>
        <w:t>–</w:t>
      </w:r>
      <w:r>
        <w:rPr>
          <w:color w:val="231F20"/>
          <w:spacing w:val="-9"/>
        </w:rPr>
        <w:t> </w:t>
      </w:r>
      <w:r>
        <w:rPr>
          <w:color w:val="231F20"/>
          <w:spacing w:val="-6"/>
        </w:rPr>
        <w:t>just</w:t>
      </w:r>
      <w:r>
        <w:rPr>
          <w:color w:val="231F20"/>
          <w:spacing w:val="-9"/>
        </w:rPr>
        <w:t> </w:t>
      </w:r>
      <w:r>
        <w:rPr>
          <w:color w:val="231F20"/>
          <w:spacing w:val="-6"/>
        </w:rPr>
        <w:t>as</w:t>
      </w:r>
      <w:r>
        <w:rPr>
          <w:color w:val="231F20"/>
          <w:spacing w:val="-9"/>
        </w:rPr>
        <w:t> </w:t>
      </w:r>
      <w:r>
        <w:rPr>
          <w:color w:val="231F20"/>
          <w:spacing w:val="-6"/>
        </w:rPr>
        <w:t>our</w:t>
      </w:r>
      <w:r>
        <w:rPr>
          <w:color w:val="231F20"/>
          <w:spacing w:val="-9"/>
        </w:rPr>
        <w:t> </w:t>
      </w:r>
      <w:r>
        <w:rPr>
          <w:color w:val="231F20"/>
          <w:spacing w:val="-6"/>
        </w:rPr>
        <w:t>experience</w:t>
      </w:r>
      <w:r>
        <w:rPr>
          <w:color w:val="231F20"/>
          <w:spacing w:val="-9"/>
        </w:rPr>
        <w:t> </w:t>
      </w:r>
      <w:r>
        <w:rPr>
          <w:color w:val="231F20"/>
          <w:spacing w:val="-6"/>
        </w:rPr>
        <w:t>of </w:t>
      </w:r>
      <w:r>
        <w:rPr>
          <w:color w:val="231F20"/>
          <w:spacing w:val="-4"/>
        </w:rPr>
        <w:t>slavery</w:t>
      </w:r>
      <w:r>
        <w:rPr>
          <w:color w:val="231F20"/>
          <w:spacing w:val="-11"/>
        </w:rPr>
        <w:t> </w:t>
      </w:r>
      <w:r>
        <w:rPr>
          <w:color w:val="231F20"/>
          <w:spacing w:val="-4"/>
        </w:rPr>
        <w:t>could</w:t>
      </w:r>
      <w:r>
        <w:rPr>
          <w:color w:val="231F20"/>
          <w:spacing w:val="-11"/>
        </w:rPr>
        <w:t> </w:t>
      </w:r>
      <w:r>
        <w:rPr>
          <w:color w:val="231F20"/>
          <w:spacing w:val="-4"/>
        </w:rPr>
        <w:t>never</w:t>
      </w:r>
      <w:r>
        <w:rPr>
          <w:color w:val="231F20"/>
          <w:spacing w:val="-11"/>
        </w:rPr>
        <w:t> </w:t>
      </w:r>
      <w:r>
        <w:rPr>
          <w:color w:val="231F20"/>
          <w:spacing w:val="-4"/>
        </w:rPr>
        <w:t>be</w:t>
      </w:r>
      <w:r>
        <w:rPr>
          <w:color w:val="231F20"/>
          <w:spacing w:val="-11"/>
        </w:rPr>
        <w:t> </w:t>
      </w:r>
      <w:r>
        <w:rPr>
          <w:color w:val="231F20"/>
          <w:spacing w:val="-4"/>
        </w:rPr>
        <w:t>forgotten</w:t>
      </w:r>
      <w:r>
        <w:rPr>
          <w:color w:val="231F20"/>
          <w:spacing w:val="-11"/>
        </w:rPr>
        <w:t> </w:t>
      </w:r>
      <w:r>
        <w:rPr>
          <w:color w:val="231F20"/>
          <w:spacing w:val="-4"/>
        </w:rPr>
        <w:t>–</w:t>
      </w:r>
      <w:r>
        <w:rPr>
          <w:color w:val="231F20"/>
          <w:spacing w:val="-11"/>
        </w:rPr>
        <w:t> </w:t>
      </w:r>
      <w:r>
        <w:rPr>
          <w:color w:val="231F20"/>
          <w:spacing w:val="-4"/>
        </w:rPr>
        <w:t>but</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now</w:t>
      </w:r>
      <w:r>
        <w:rPr>
          <w:color w:val="231F20"/>
          <w:spacing w:val="-11"/>
        </w:rPr>
        <w:t> </w:t>
      </w:r>
      <w:r>
        <w:rPr>
          <w:color w:val="231F20"/>
          <w:spacing w:val="-4"/>
        </w:rPr>
        <w:t>free. </w:t>
      </w:r>
      <w:r>
        <w:rPr>
          <w:color w:val="231F20"/>
        </w:rPr>
        <w:t>The only bonds which held us were the human bonds of</w:t>
      </w:r>
      <w:r>
        <w:rPr>
          <w:color w:val="231F20"/>
          <w:spacing w:val="-10"/>
        </w:rPr>
        <w:t> </w:t>
      </w:r>
      <w:r>
        <w:rPr>
          <w:color w:val="231F20"/>
        </w:rPr>
        <w:t>our</w:t>
      </w:r>
      <w:r>
        <w:rPr>
          <w:color w:val="231F20"/>
          <w:spacing w:val="-10"/>
        </w:rPr>
        <w:t> </w:t>
      </w:r>
      <w:r>
        <w:rPr>
          <w:color w:val="231F20"/>
        </w:rPr>
        <w:t>new</w:t>
      </w:r>
      <w:r>
        <w:rPr>
          <w:color w:val="231F20"/>
          <w:spacing w:val="-10"/>
        </w:rPr>
        <w:t> </w:t>
      </w:r>
      <w:r>
        <w:rPr>
          <w:color w:val="231F20"/>
        </w:rPr>
        <w:t>family.</w:t>
      </w:r>
      <w:r>
        <w:rPr>
          <w:color w:val="231F20"/>
          <w:spacing w:val="-13"/>
        </w:rPr>
        <w:t> </w:t>
      </w:r>
      <w:r>
        <w:rPr>
          <w:color w:val="231F20"/>
        </w:rPr>
        <w:t>We</w:t>
      </w:r>
      <w:r>
        <w:rPr>
          <w:color w:val="231F20"/>
          <w:spacing w:val="-10"/>
        </w:rPr>
        <w:t> </w:t>
      </w:r>
      <w:r>
        <w:rPr>
          <w:color w:val="231F20"/>
        </w:rPr>
        <w:t>asked</w:t>
      </w:r>
      <w:r>
        <w:rPr>
          <w:color w:val="231F20"/>
          <w:spacing w:val="-10"/>
        </w:rPr>
        <w:t> </w:t>
      </w:r>
      <w:r>
        <w:rPr>
          <w:color w:val="231F20"/>
        </w:rPr>
        <w:t>the</w:t>
      </w:r>
      <w:r>
        <w:rPr>
          <w:color w:val="231F20"/>
          <w:spacing w:val="-10"/>
        </w:rPr>
        <w:t> </w:t>
      </w:r>
      <w:r>
        <w:rPr>
          <w:color w:val="231F20"/>
        </w:rPr>
        <w:t>President</w:t>
      </w:r>
      <w:r>
        <w:rPr>
          <w:color w:val="231F20"/>
          <w:spacing w:val="-10"/>
        </w:rPr>
        <w:t> </w:t>
      </w:r>
      <w:r>
        <w:rPr>
          <w:color w:val="231F20"/>
        </w:rPr>
        <w:t>and</w:t>
      </w:r>
      <w:r>
        <w:rPr>
          <w:color w:val="231F20"/>
          <w:spacing w:val="-10"/>
        </w:rPr>
        <w:t> </w:t>
      </w:r>
      <w:r>
        <w:rPr>
          <w:color w:val="231F20"/>
        </w:rPr>
        <w:t>Monica about that and they confirmed that our understanding was right.</w:t>
      </w:r>
    </w:p>
    <w:p>
      <w:pPr>
        <w:pStyle w:val="BodyText"/>
        <w:spacing w:line="285" w:lineRule="auto" w:before="157"/>
        <w:ind w:left="1260" w:right="895" w:firstLine="360"/>
        <w:jc w:val="both"/>
      </w:pPr>
      <w:r>
        <w:rPr>
          <w:color w:val="231F20"/>
          <w:spacing w:val="-2"/>
        </w:rPr>
        <w:t>“You</w:t>
      </w:r>
      <w:r>
        <w:rPr>
          <w:color w:val="231F20"/>
          <w:spacing w:val="-13"/>
        </w:rPr>
        <w:t> </w:t>
      </w:r>
      <w:r>
        <w:rPr>
          <w:color w:val="231F20"/>
          <w:spacing w:val="-2"/>
        </w:rPr>
        <w:t>are</w:t>
      </w:r>
      <w:r>
        <w:rPr>
          <w:color w:val="231F20"/>
          <w:spacing w:val="-13"/>
        </w:rPr>
        <w:t> </w:t>
      </w:r>
      <w:r>
        <w:rPr>
          <w:color w:val="231F20"/>
          <w:spacing w:val="-2"/>
        </w:rPr>
        <w:t>our</w:t>
      </w:r>
      <w:r>
        <w:rPr>
          <w:color w:val="231F20"/>
          <w:spacing w:val="-13"/>
        </w:rPr>
        <w:t> </w:t>
      </w:r>
      <w:r>
        <w:rPr>
          <w:color w:val="231F20"/>
          <w:spacing w:val="-2"/>
        </w:rPr>
        <w:t>son</w:t>
      </w:r>
      <w:r>
        <w:rPr>
          <w:color w:val="231F20"/>
          <w:spacing w:val="-13"/>
        </w:rPr>
        <w:t> </w:t>
      </w:r>
      <w:r>
        <w:rPr>
          <w:color w:val="231F20"/>
          <w:spacing w:val="-2"/>
        </w:rPr>
        <w:t>and</w:t>
      </w:r>
      <w:r>
        <w:rPr>
          <w:color w:val="231F20"/>
          <w:spacing w:val="-13"/>
        </w:rPr>
        <w:t> </w:t>
      </w:r>
      <w:r>
        <w:rPr>
          <w:color w:val="231F20"/>
          <w:spacing w:val="-2"/>
        </w:rPr>
        <w:t>daughter</w:t>
      </w:r>
      <w:r>
        <w:rPr>
          <w:color w:val="231F20"/>
          <w:spacing w:val="-13"/>
        </w:rPr>
        <w:t> </w:t>
      </w:r>
      <w:r>
        <w:rPr>
          <w:color w:val="231F20"/>
          <w:spacing w:val="-2"/>
        </w:rPr>
        <w:t>–</w:t>
      </w:r>
      <w:r>
        <w:rPr>
          <w:color w:val="231F20"/>
          <w:spacing w:val="-13"/>
        </w:rPr>
        <w:t> </w:t>
      </w:r>
      <w:r>
        <w:rPr>
          <w:color w:val="231F20"/>
          <w:spacing w:val="-2"/>
        </w:rPr>
        <w:t>you</w:t>
      </w:r>
      <w:r>
        <w:rPr>
          <w:color w:val="231F20"/>
          <w:spacing w:val="-13"/>
        </w:rPr>
        <w:t> </w:t>
      </w:r>
      <w:r>
        <w:rPr>
          <w:color w:val="231F20"/>
          <w:spacing w:val="-2"/>
        </w:rPr>
        <w:t>cannot</w:t>
      </w:r>
      <w:r>
        <w:rPr>
          <w:color w:val="231F20"/>
          <w:spacing w:val="-13"/>
        </w:rPr>
        <w:t> </w:t>
      </w:r>
      <w:r>
        <w:rPr>
          <w:color w:val="231F20"/>
          <w:spacing w:val="-2"/>
        </w:rPr>
        <w:t>also</w:t>
      </w:r>
      <w:r>
        <w:rPr>
          <w:color w:val="231F20"/>
          <w:spacing w:val="-13"/>
        </w:rPr>
        <w:t> </w:t>
      </w:r>
      <w:r>
        <w:rPr>
          <w:color w:val="231F20"/>
          <w:spacing w:val="-2"/>
        </w:rPr>
        <w:t>be </w:t>
      </w:r>
      <w:r>
        <w:rPr>
          <w:color w:val="231F20"/>
        </w:rPr>
        <w:t>our</w:t>
      </w:r>
      <w:r>
        <w:rPr>
          <w:color w:val="231F20"/>
          <w:spacing w:val="-7"/>
        </w:rPr>
        <w:t> </w:t>
      </w:r>
      <w:r>
        <w:rPr>
          <w:color w:val="231F20"/>
        </w:rPr>
        <w:t>slaves.</w:t>
      </w:r>
      <w:r>
        <w:rPr>
          <w:color w:val="231F20"/>
          <w:spacing w:val="-7"/>
        </w:rPr>
        <w:t> </w:t>
      </w:r>
      <w:r>
        <w:rPr>
          <w:color w:val="231F20"/>
        </w:rPr>
        <w:t>So</w:t>
      </w:r>
      <w:r>
        <w:rPr>
          <w:color w:val="231F20"/>
          <w:spacing w:val="-7"/>
        </w:rPr>
        <w:t> </w:t>
      </w:r>
      <w:r>
        <w:rPr>
          <w:color w:val="231F20"/>
        </w:rPr>
        <w:t>–</w:t>
      </w:r>
      <w:r>
        <w:rPr>
          <w:color w:val="231F20"/>
          <w:spacing w:val="-7"/>
        </w:rPr>
        <w:t> </w:t>
      </w:r>
      <w:r>
        <w:rPr>
          <w:color w:val="231F20"/>
        </w:rPr>
        <w:t>we’ve</w:t>
      </w:r>
      <w:r>
        <w:rPr>
          <w:color w:val="231F20"/>
          <w:spacing w:val="-7"/>
        </w:rPr>
        <w:t> </w:t>
      </w:r>
      <w:r>
        <w:rPr>
          <w:color w:val="231F20"/>
        </w:rPr>
        <w:t>freed</w:t>
      </w:r>
      <w:r>
        <w:rPr>
          <w:color w:val="231F20"/>
          <w:spacing w:val="-7"/>
        </w:rPr>
        <w:t> </w:t>
      </w:r>
      <w:r>
        <w:rPr>
          <w:color w:val="231F20"/>
        </w:rPr>
        <w:t>you.</w:t>
      </w:r>
      <w:r>
        <w:rPr>
          <w:color w:val="231F20"/>
          <w:spacing w:val="-10"/>
        </w:rPr>
        <w:t> </w:t>
      </w:r>
      <w:r>
        <w:rPr>
          <w:color w:val="231F20"/>
        </w:rPr>
        <w:t>When</w:t>
      </w:r>
      <w:r>
        <w:rPr>
          <w:color w:val="231F20"/>
          <w:spacing w:val="-7"/>
        </w:rPr>
        <w:t> </w:t>
      </w:r>
      <w:r>
        <w:rPr>
          <w:color w:val="231F20"/>
        </w:rPr>
        <w:t>you</w:t>
      </w:r>
      <w:r>
        <w:rPr>
          <w:color w:val="231F20"/>
          <w:spacing w:val="-7"/>
        </w:rPr>
        <w:t> </w:t>
      </w:r>
      <w:r>
        <w:rPr>
          <w:color w:val="231F20"/>
        </w:rPr>
        <w:t>go</w:t>
      </w:r>
      <w:r>
        <w:rPr>
          <w:color w:val="231F20"/>
          <w:spacing w:val="-7"/>
        </w:rPr>
        <w:t> </w:t>
      </w:r>
      <w:r>
        <w:rPr>
          <w:color w:val="231F20"/>
        </w:rPr>
        <w:t>back</w:t>
      </w:r>
      <w:r>
        <w:rPr>
          <w:color w:val="231F20"/>
          <w:spacing w:val="-7"/>
        </w:rPr>
        <w:t> </w:t>
      </w:r>
      <w:r>
        <w:rPr>
          <w:color w:val="231F20"/>
        </w:rPr>
        <w:t>to </w:t>
      </w:r>
      <w:r>
        <w:rPr>
          <w:color w:val="231F20"/>
          <w:spacing w:val="-4"/>
        </w:rPr>
        <w:t>the</w:t>
      </w:r>
      <w:r>
        <w:rPr>
          <w:color w:val="231F20"/>
          <w:spacing w:val="-11"/>
        </w:rPr>
        <w:t> </w:t>
      </w:r>
      <w:r>
        <w:rPr>
          <w:color w:val="231F20"/>
          <w:spacing w:val="-4"/>
        </w:rPr>
        <w:t>Island,</w:t>
      </w:r>
      <w:r>
        <w:rPr>
          <w:color w:val="231F20"/>
          <w:spacing w:val="-11"/>
        </w:rPr>
        <w:t> </w:t>
      </w:r>
      <w:r>
        <w:rPr>
          <w:color w:val="231F20"/>
          <w:spacing w:val="-4"/>
        </w:rPr>
        <w:t>it</w:t>
      </w:r>
      <w:r>
        <w:rPr>
          <w:color w:val="231F20"/>
          <w:spacing w:val="-11"/>
        </w:rPr>
        <w:t> </w:t>
      </w:r>
      <w:r>
        <w:rPr>
          <w:color w:val="231F20"/>
          <w:spacing w:val="-4"/>
        </w:rPr>
        <w:t>won’t</w:t>
      </w:r>
      <w:r>
        <w:rPr>
          <w:color w:val="231F20"/>
          <w:spacing w:val="-11"/>
        </w:rPr>
        <w:t> </w:t>
      </w:r>
      <w:r>
        <w:rPr>
          <w:color w:val="231F20"/>
          <w:spacing w:val="-4"/>
        </w:rPr>
        <w:t>be</w:t>
      </w:r>
      <w:r>
        <w:rPr>
          <w:color w:val="231F20"/>
          <w:spacing w:val="-11"/>
        </w:rPr>
        <w:t> </w:t>
      </w:r>
      <w:r>
        <w:rPr>
          <w:color w:val="231F20"/>
          <w:spacing w:val="-4"/>
        </w:rPr>
        <w:t>to</w:t>
      </w:r>
      <w:r>
        <w:rPr>
          <w:color w:val="231F20"/>
          <w:spacing w:val="-11"/>
        </w:rPr>
        <w:t> </w:t>
      </w:r>
      <w:r>
        <w:rPr>
          <w:color w:val="231F20"/>
          <w:spacing w:val="-4"/>
        </w:rPr>
        <w:t>stay,</w:t>
      </w:r>
      <w:r>
        <w:rPr>
          <w:color w:val="231F20"/>
          <w:spacing w:val="-11"/>
        </w:rPr>
        <w:t> </w:t>
      </w:r>
      <w:r>
        <w:rPr>
          <w:color w:val="231F20"/>
          <w:spacing w:val="-4"/>
        </w:rPr>
        <w:t>it</w:t>
      </w:r>
      <w:r>
        <w:rPr>
          <w:color w:val="231F20"/>
          <w:spacing w:val="-11"/>
        </w:rPr>
        <w:t> </w:t>
      </w:r>
      <w:r>
        <w:rPr>
          <w:color w:val="231F20"/>
          <w:spacing w:val="-4"/>
        </w:rPr>
        <w:t>will</w:t>
      </w:r>
      <w:r>
        <w:rPr>
          <w:color w:val="231F20"/>
          <w:spacing w:val="-11"/>
        </w:rPr>
        <w:t> </w:t>
      </w:r>
      <w:r>
        <w:rPr>
          <w:color w:val="231F20"/>
          <w:spacing w:val="-4"/>
        </w:rPr>
        <w:t>be</w:t>
      </w:r>
      <w:r>
        <w:rPr>
          <w:color w:val="231F20"/>
          <w:spacing w:val="-11"/>
        </w:rPr>
        <w:t> </w:t>
      </w:r>
      <w:r>
        <w:rPr>
          <w:color w:val="231F20"/>
          <w:spacing w:val="-4"/>
        </w:rPr>
        <w:t>as</w:t>
      </w:r>
      <w:r>
        <w:rPr>
          <w:color w:val="231F20"/>
          <w:spacing w:val="-11"/>
        </w:rPr>
        <w:t> </w:t>
      </w:r>
      <w:r>
        <w:rPr>
          <w:color w:val="231F20"/>
          <w:spacing w:val="-4"/>
        </w:rPr>
        <w:t>my</w:t>
      </w:r>
      <w:r>
        <w:rPr>
          <w:color w:val="231F20"/>
          <w:spacing w:val="-11"/>
        </w:rPr>
        <w:t> </w:t>
      </w:r>
      <w:r>
        <w:rPr>
          <w:color w:val="231F20"/>
          <w:spacing w:val="-4"/>
        </w:rPr>
        <w:t>emissary,</w:t>
      </w:r>
      <w:r>
        <w:rPr>
          <w:color w:val="231F20"/>
          <w:spacing w:val="-11"/>
        </w:rPr>
        <w:t> </w:t>
      </w:r>
      <w:r>
        <w:rPr>
          <w:color w:val="231F20"/>
          <w:spacing w:val="-4"/>
        </w:rPr>
        <w:t>to </w:t>
      </w:r>
      <w:r>
        <w:rPr>
          <w:color w:val="231F20"/>
        </w:rPr>
        <w:t>inspect</w:t>
      </w:r>
      <w:r>
        <w:rPr>
          <w:color w:val="231F20"/>
          <w:spacing w:val="-15"/>
        </w:rPr>
        <w:t> </w:t>
      </w:r>
      <w:r>
        <w:rPr>
          <w:color w:val="231F20"/>
        </w:rPr>
        <w:t>it</w:t>
      </w:r>
      <w:r>
        <w:rPr>
          <w:color w:val="231F20"/>
          <w:spacing w:val="-15"/>
        </w:rPr>
        <w:t> </w:t>
      </w:r>
      <w:r>
        <w:rPr>
          <w:color w:val="231F20"/>
        </w:rPr>
        <w:t>and</w:t>
      </w:r>
      <w:r>
        <w:rPr>
          <w:color w:val="231F20"/>
          <w:spacing w:val="-15"/>
        </w:rPr>
        <w:t> </w:t>
      </w:r>
      <w:r>
        <w:rPr>
          <w:color w:val="231F20"/>
        </w:rPr>
        <w:t>report</w:t>
      </w:r>
      <w:r>
        <w:rPr>
          <w:color w:val="231F20"/>
          <w:spacing w:val="-15"/>
        </w:rPr>
        <w:t> </w:t>
      </w:r>
      <w:r>
        <w:rPr>
          <w:color w:val="231F20"/>
        </w:rPr>
        <w:t>on</w:t>
      </w:r>
      <w:r>
        <w:rPr>
          <w:color w:val="231F20"/>
          <w:spacing w:val="-15"/>
        </w:rPr>
        <w:t> </w:t>
      </w:r>
      <w:r>
        <w:rPr>
          <w:color w:val="231F20"/>
        </w:rPr>
        <w:t>progress</w:t>
      </w:r>
      <w:r>
        <w:rPr>
          <w:color w:val="231F20"/>
          <w:spacing w:val="-15"/>
        </w:rPr>
        <w:t> </w:t>
      </w:r>
      <w:r>
        <w:rPr>
          <w:color w:val="231F20"/>
        </w:rPr>
        <w:t>there,”</w:t>
      </w:r>
      <w:r>
        <w:rPr>
          <w:color w:val="231F20"/>
          <w:spacing w:val="-15"/>
        </w:rPr>
        <w:t> </w:t>
      </w:r>
      <w:r>
        <w:rPr>
          <w:color w:val="231F20"/>
        </w:rPr>
        <w:t>our</w:t>
      </w:r>
      <w:r>
        <w:rPr>
          <w:color w:val="231F20"/>
          <w:spacing w:val="-15"/>
        </w:rPr>
        <w:t> </w:t>
      </w:r>
      <w:r>
        <w:rPr>
          <w:color w:val="231F20"/>
        </w:rPr>
        <w:t>new</w:t>
      </w:r>
      <w:r>
        <w:rPr>
          <w:color w:val="231F20"/>
          <w:spacing w:val="-15"/>
        </w:rPr>
        <w:t> </w:t>
      </w:r>
      <w:r>
        <w:rPr>
          <w:color w:val="231F20"/>
        </w:rPr>
        <w:t>father informed us.</w:t>
      </w:r>
    </w:p>
    <w:p>
      <w:pPr>
        <w:spacing w:after="0" w:line="285" w:lineRule="auto"/>
        <w:jc w:val="both"/>
        <w:sectPr>
          <w:footerReference w:type="default" r:id="rId15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47232;mso-wrap-distance-left:0;mso-wrap-distance-right:0" id="docshapegroup375"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7" w:firstLine="360"/>
        <w:jc w:val="both"/>
      </w:pPr>
      <w:r>
        <w:rPr>
          <w:color w:val="231F20"/>
        </w:rPr>
        <w:t>“But</w:t>
      </w:r>
      <w:r>
        <w:rPr>
          <w:color w:val="231F20"/>
          <w:spacing w:val="-13"/>
        </w:rPr>
        <w:t> </w:t>
      </w:r>
      <w:r>
        <w:rPr>
          <w:color w:val="231F20"/>
        </w:rPr>
        <w:t>daddy,</w:t>
      </w:r>
      <w:r>
        <w:rPr>
          <w:color w:val="231F20"/>
          <w:spacing w:val="-13"/>
        </w:rPr>
        <w:t> </w:t>
      </w:r>
      <w:r>
        <w:rPr>
          <w:color w:val="231F20"/>
        </w:rPr>
        <w:t>we</w:t>
      </w:r>
      <w:r>
        <w:rPr>
          <w:color w:val="231F20"/>
          <w:spacing w:val="-13"/>
        </w:rPr>
        <w:t> </w:t>
      </w:r>
      <w:r>
        <w:rPr>
          <w:color w:val="231F20"/>
        </w:rPr>
        <w:t>have</w:t>
      </w:r>
      <w:r>
        <w:rPr>
          <w:color w:val="231F20"/>
          <w:spacing w:val="-13"/>
        </w:rPr>
        <w:t> </w:t>
      </w:r>
      <w:r>
        <w:rPr>
          <w:color w:val="231F20"/>
        </w:rPr>
        <w:t>to</w:t>
      </w:r>
      <w:r>
        <w:rPr>
          <w:color w:val="231F20"/>
          <w:spacing w:val="-13"/>
        </w:rPr>
        <w:t> </w:t>
      </w:r>
      <w:r>
        <w:rPr>
          <w:color w:val="231F20"/>
        </w:rPr>
        <w:t>go</w:t>
      </w:r>
      <w:r>
        <w:rPr>
          <w:color w:val="231F20"/>
          <w:spacing w:val="-13"/>
        </w:rPr>
        <w:t> </w:t>
      </w:r>
      <w:r>
        <w:rPr>
          <w:color w:val="231F20"/>
        </w:rPr>
        <w:t>back</w:t>
      </w:r>
      <w:r>
        <w:rPr>
          <w:color w:val="231F20"/>
          <w:spacing w:val="-13"/>
        </w:rPr>
        <w:t> </w:t>
      </w:r>
      <w:r>
        <w:rPr>
          <w:color w:val="231F20"/>
        </w:rPr>
        <w:t>–</w:t>
      </w:r>
      <w:r>
        <w:rPr>
          <w:color w:val="231F20"/>
          <w:spacing w:val="-13"/>
        </w:rPr>
        <w:t> </w:t>
      </w:r>
      <w:r>
        <w:rPr>
          <w:color w:val="231F20"/>
        </w:rPr>
        <w:t>or</w:t>
      </w:r>
      <w:r>
        <w:rPr>
          <w:color w:val="231F20"/>
          <w:spacing w:val="-13"/>
        </w:rPr>
        <w:t> </w:t>
      </w:r>
      <w:r>
        <w:rPr>
          <w:color w:val="231F20"/>
        </w:rPr>
        <w:t>at</w:t>
      </w:r>
      <w:r>
        <w:rPr>
          <w:color w:val="231F20"/>
          <w:spacing w:val="-13"/>
        </w:rPr>
        <w:t> </w:t>
      </w:r>
      <w:r>
        <w:rPr>
          <w:color w:val="231F20"/>
        </w:rPr>
        <w:t>least</w:t>
      </w:r>
      <w:r>
        <w:rPr>
          <w:color w:val="231F20"/>
          <w:spacing w:val="-13"/>
        </w:rPr>
        <w:t> </w:t>
      </w:r>
      <w:r>
        <w:rPr>
          <w:color w:val="231F20"/>
        </w:rPr>
        <w:t>appear to,</w:t>
      </w:r>
      <w:r>
        <w:rPr>
          <w:color w:val="231F20"/>
          <w:spacing w:val="-4"/>
        </w:rPr>
        <w:t> </w:t>
      </w:r>
      <w:r>
        <w:rPr>
          <w:color w:val="231F20"/>
        </w:rPr>
        <w:t>because</w:t>
      </w:r>
      <w:r>
        <w:rPr>
          <w:color w:val="231F20"/>
          <w:spacing w:val="-4"/>
        </w:rPr>
        <w:t> </w:t>
      </w:r>
      <w:r>
        <w:rPr>
          <w:color w:val="231F20"/>
        </w:rPr>
        <w:t>it’s</w:t>
      </w:r>
      <w:r>
        <w:rPr>
          <w:color w:val="231F20"/>
          <w:spacing w:val="-4"/>
        </w:rPr>
        <w:t> </w:t>
      </w:r>
      <w:r>
        <w:rPr>
          <w:color w:val="231F20"/>
        </w:rPr>
        <w:t>necessary</w:t>
      </w:r>
      <w:r>
        <w:rPr>
          <w:color w:val="231F20"/>
          <w:spacing w:val="-4"/>
        </w:rPr>
        <w:t> </w:t>
      </w:r>
      <w:r>
        <w:rPr>
          <w:color w:val="231F20"/>
        </w:rPr>
        <w:t>for</w:t>
      </w:r>
      <w:r>
        <w:rPr>
          <w:color w:val="231F20"/>
          <w:spacing w:val="-4"/>
        </w:rPr>
        <w:t> </w:t>
      </w:r>
      <w:r>
        <w:rPr>
          <w:color w:val="231F20"/>
        </w:rPr>
        <w:t>us</w:t>
      </w:r>
      <w:r>
        <w:rPr>
          <w:color w:val="231F20"/>
          <w:spacing w:val="-4"/>
        </w:rPr>
        <w:t> </w:t>
      </w:r>
      <w:r>
        <w:rPr>
          <w:color w:val="231F20"/>
        </w:rPr>
        <w:t>to</w:t>
      </w:r>
      <w:r>
        <w:rPr>
          <w:color w:val="231F20"/>
          <w:spacing w:val="-4"/>
        </w:rPr>
        <w:t> </w:t>
      </w:r>
      <w:r>
        <w:rPr>
          <w:color w:val="231F20"/>
        </w:rPr>
        <w:t>do</w:t>
      </w:r>
      <w:r>
        <w:rPr>
          <w:color w:val="231F20"/>
          <w:spacing w:val="-4"/>
        </w:rPr>
        <w:t> </w:t>
      </w:r>
      <w:r>
        <w:rPr>
          <w:color w:val="231F20"/>
        </w:rPr>
        <w:t>so</w:t>
      </w:r>
      <w:r>
        <w:rPr>
          <w:color w:val="231F20"/>
          <w:spacing w:val="-4"/>
        </w:rPr>
        <w:t> </w:t>
      </w:r>
      <w:r>
        <w:rPr>
          <w:color w:val="231F20"/>
        </w:rPr>
        <w:t>for</w:t>
      </w:r>
      <w:r>
        <w:rPr>
          <w:color w:val="231F20"/>
          <w:spacing w:val="-4"/>
        </w:rPr>
        <w:t> </w:t>
      </w:r>
      <w:r>
        <w:rPr>
          <w:color w:val="231F20"/>
        </w:rPr>
        <w:t>Jake</w:t>
      </w:r>
      <w:r>
        <w:rPr>
          <w:color w:val="231F20"/>
          <w:spacing w:val="-4"/>
        </w:rPr>
        <w:t> </w:t>
      </w:r>
      <w:r>
        <w:rPr>
          <w:color w:val="231F20"/>
        </w:rPr>
        <w:t>to</w:t>
      </w:r>
      <w:r>
        <w:rPr>
          <w:color w:val="231F20"/>
          <w:spacing w:val="-4"/>
        </w:rPr>
        <w:t> </w:t>
      </w:r>
      <w:r>
        <w:rPr>
          <w:color w:val="231F20"/>
        </w:rPr>
        <w:t>be able to free the other slaves,” I said.</w:t>
      </w:r>
    </w:p>
    <w:p>
      <w:pPr>
        <w:pStyle w:val="BodyText"/>
        <w:spacing w:line="285" w:lineRule="auto" w:before="177"/>
        <w:ind w:left="900" w:right="1252" w:firstLine="360"/>
        <w:jc w:val="both"/>
      </w:pPr>
      <w:r>
        <w:rPr>
          <w:color w:val="231F20"/>
        </w:rPr>
        <w:t>He</w:t>
      </w:r>
      <w:r>
        <w:rPr>
          <w:color w:val="231F20"/>
          <w:spacing w:val="-14"/>
        </w:rPr>
        <w:t> </w:t>
      </w:r>
      <w:r>
        <w:rPr>
          <w:color w:val="231F20"/>
        </w:rPr>
        <w:t>smiled.</w:t>
      </w:r>
      <w:r>
        <w:rPr>
          <w:color w:val="231F20"/>
          <w:spacing w:val="-14"/>
        </w:rPr>
        <w:t> </w:t>
      </w:r>
      <w:r>
        <w:rPr>
          <w:color w:val="231F20"/>
        </w:rPr>
        <w:t>“It</w:t>
      </w:r>
      <w:r>
        <w:rPr>
          <w:color w:val="231F20"/>
          <w:spacing w:val="-14"/>
        </w:rPr>
        <w:t> </w:t>
      </w:r>
      <w:r>
        <w:rPr>
          <w:color w:val="231F20"/>
        </w:rPr>
        <w:t>may</w:t>
      </w:r>
      <w:r>
        <w:rPr>
          <w:color w:val="231F20"/>
          <w:spacing w:val="-14"/>
        </w:rPr>
        <w:t> </w:t>
      </w:r>
      <w:r>
        <w:rPr>
          <w:color w:val="231F20"/>
        </w:rPr>
        <w:t>also</w:t>
      </w:r>
      <w:r>
        <w:rPr>
          <w:color w:val="231F20"/>
          <w:spacing w:val="-14"/>
        </w:rPr>
        <w:t> </w:t>
      </w:r>
      <w:r>
        <w:rPr>
          <w:color w:val="231F20"/>
        </w:rPr>
        <w:t>be</w:t>
      </w:r>
      <w:r>
        <w:rPr>
          <w:color w:val="231F20"/>
          <w:spacing w:val="-14"/>
        </w:rPr>
        <w:t> </w:t>
      </w:r>
      <w:r>
        <w:rPr>
          <w:color w:val="231F20"/>
        </w:rPr>
        <w:t>necessary</w:t>
      </w:r>
      <w:r>
        <w:rPr>
          <w:color w:val="231F20"/>
          <w:spacing w:val="-14"/>
        </w:rPr>
        <w:t> </w:t>
      </w:r>
      <w:r>
        <w:rPr>
          <w:color w:val="231F20"/>
        </w:rPr>
        <w:t>for</w:t>
      </w:r>
      <w:r>
        <w:rPr>
          <w:color w:val="231F20"/>
          <w:spacing w:val="-14"/>
        </w:rPr>
        <w:t> </w:t>
      </w:r>
      <w:r>
        <w:rPr>
          <w:color w:val="231F20"/>
        </w:rPr>
        <w:t>you</w:t>
      </w:r>
      <w:r>
        <w:rPr>
          <w:color w:val="231F20"/>
          <w:spacing w:val="-14"/>
        </w:rPr>
        <w:t> </w:t>
      </w:r>
      <w:r>
        <w:rPr>
          <w:color w:val="231F20"/>
        </w:rPr>
        <w:t>to</w:t>
      </w:r>
      <w:r>
        <w:rPr>
          <w:color w:val="231F20"/>
          <w:spacing w:val="-14"/>
        </w:rPr>
        <w:t> </w:t>
      </w:r>
      <w:r>
        <w:rPr>
          <w:color w:val="231F20"/>
        </w:rPr>
        <w:t>die, to enflame them – but that’s not going to happen to you.</w:t>
      </w:r>
      <w:r>
        <w:rPr>
          <w:color w:val="231F20"/>
          <w:spacing w:val="-1"/>
        </w:rPr>
        <w:t> </w:t>
      </w:r>
      <w:r>
        <w:rPr>
          <w:color w:val="231F20"/>
        </w:rPr>
        <w:t>I</w:t>
      </w:r>
      <w:r>
        <w:rPr>
          <w:color w:val="231F20"/>
          <w:spacing w:val="-1"/>
        </w:rPr>
        <w:t> </w:t>
      </w:r>
      <w:r>
        <w:rPr>
          <w:color w:val="231F20"/>
        </w:rPr>
        <w:t>will</w:t>
      </w:r>
      <w:r>
        <w:rPr>
          <w:color w:val="231F20"/>
          <w:spacing w:val="-1"/>
        </w:rPr>
        <w:t> </w:t>
      </w:r>
      <w:r>
        <w:rPr>
          <w:color w:val="231F20"/>
        </w:rPr>
        <w:t>find,</w:t>
      </w:r>
      <w:r>
        <w:rPr>
          <w:color w:val="231F20"/>
          <w:spacing w:val="-1"/>
        </w:rPr>
        <w:t> </w:t>
      </w:r>
      <w:r>
        <w:rPr>
          <w:color w:val="231F20"/>
        </w:rPr>
        <w:t>among</w:t>
      </w:r>
      <w:r>
        <w:rPr>
          <w:color w:val="231F20"/>
          <w:spacing w:val="-1"/>
        </w:rPr>
        <w:t> </w:t>
      </w:r>
      <w:r>
        <w:rPr>
          <w:color w:val="231F20"/>
        </w:rPr>
        <w:t>the</w:t>
      </w:r>
      <w:r>
        <w:rPr>
          <w:color w:val="231F20"/>
          <w:spacing w:val="-1"/>
        </w:rPr>
        <w:t> </w:t>
      </w:r>
      <w:r>
        <w:rPr>
          <w:color w:val="231F20"/>
        </w:rPr>
        <w:t>slaves,</w:t>
      </w:r>
      <w:r>
        <w:rPr>
          <w:color w:val="231F20"/>
          <w:spacing w:val="-1"/>
        </w:rPr>
        <w:t> </w:t>
      </w:r>
      <w:r>
        <w:rPr>
          <w:color w:val="231F20"/>
        </w:rPr>
        <w:t>two</w:t>
      </w:r>
      <w:r>
        <w:rPr>
          <w:color w:val="231F20"/>
          <w:spacing w:val="-1"/>
        </w:rPr>
        <w:t> </w:t>
      </w:r>
      <w:r>
        <w:rPr>
          <w:color w:val="231F20"/>
        </w:rPr>
        <w:t>volunteers</w:t>
      </w:r>
      <w:r>
        <w:rPr>
          <w:color w:val="231F20"/>
          <w:spacing w:val="-1"/>
        </w:rPr>
        <w:t> </w:t>
      </w:r>
      <w:r>
        <w:rPr>
          <w:color w:val="231F20"/>
        </w:rPr>
        <w:t>who look very much like you and who are prepared to risk </w:t>
      </w:r>
      <w:r>
        <w:rPr>
          <w:color w:val="231F20"/>
          <w:spacing w:val="-2"/>
        </w:rPr>
        <w:t>their</w:t>
      </w:r>
      <w:r>
        <w:rPr>
          <w:color w:val="231F20"/>
          <w:spacing w:val="-12"/>
        </w:rPr>
        <w:t> </w:t>
      </w:r>
      <w:r>
        <w:rPr>
          <w:color w:val="231F20"/>
          <w:spacing w:val="-2"/>
        </w:rPr>
        <w:t>lives</w:t>
      </w:r>
      <w:r>
        <w:rPr>
          <w:color w:val="231F20"/>
          <w:spacing w:val="-12"/>
        </w:rPr>
        <w:t> </w:t>
      </w:r>
      <w:r>
        <w:rPr>
          <w:color w:val="231F20"/>
          <w:spacing w:val="-2"/>
        </w:rPr>
        <w:t>in</w:t>
      </w:r>
      <w:r>
        <w:rPr>
          <w:color w:val="231F20"/>
          <w:spacing w:val="-12"/>
        </w:rPr>
        <w:t> </w:t>
      </w:r>
      <w:r>
        <w:rPr>
          <w:color w:val="231F20"/>
          <w:spacing w:val="-2"/>
        </w:rPr>
        <w:t>exchange</w:t>
      </w:r>
      <w:r>
        <w:rPr>
          <w:color w:val="231F20"/>
          <w:spacing w:val="-12"/>
        </w:rPr>
        <w:t> </w:t>
      </w:r>
      <w:r>
        <w:rPr>
          <w:color w:val="231F20"/>
          <w:spacing w:val="-2"/>
        </w:rPr>
        <w:t>for</w:t>
      </w:r>
      <w:r>
        <w:rPr>
          <w:color w:val="231F20"/>
          <w:spacing w:val="-12"/>
        </w:rPr>
        <w:t> </w:t>
      </w:r>
      <w:r>
        <w:rPr>
          <w:color w:val="231F20"/>
          <w:spacing w:val="-2"/>
        </w:rPr>
        <w:t>their</w:t>
      </w:r>
      <w:r>
        <w:rPr>
          <w:color w:val="231F20"/>
          <w:spacing w:val="-12"/>
        </w:rPr>
        <w:t> </w:t>
      </w:r>
      <w:r>
        <w:rPr>
          <w:color w:val="231F20"/>
          <w:spacing w:val="-2"/>
        </w:rPr>
        <w:t>freedom.</w:t>
      </w:r>
      <w:r>
        <w:rPr>
          <w:color w:val="231F20"/>
          <w:spacing w:val="-12"/>
        </w:rPr>
        <w:t> </w:t>
      </w:r>
      <w:r>
        <w:rPr>
          <w:color w:val="231F20"/>
          <w:spacing w:val="-2"/>
        </w:rPr>
        <w:t>There’s</w:t>
      </w:r>
      <w:r>
        <w:rPr>
          <w:color w:val="231F20"/>
          <w:spacing w:val="-12"/>
        </w:rPr>
        <w:t> </w:t>
      </w:r>
      <w:r>
        <w:rPr>
          <w:color w:val="231F20"/>
          <w:spacing w:val="-2"/>
        </w:rPr>
        <w:t>bound </w:t>
      </w:r>
      <w:r>
        <w:rPr>
          <w:color w:val="231F20"/>
        </w:rPr>
        <w:t>to be someone.”</w:t>
      </w:r>
    </w:p>
    <w:p>
      <w:pPr>
        <w:pStyle w:val="BodyText"/>
        <w:spacing w:line="285" w:lineRule="auto" w:before="172"/>
        <w:ind w:left="900" w:right="1258" w:firstLine="360"/>
        <w:jc w:val="both"/>
      </w:pPr>
      <w:r>
        <w:rPr>
          <w:color w:val="231F20"/>
          <w:spacing w:val="-2"/>
        </w:rPr>
        <w:t>“If</w:t>
      </w:r>
      <w:r>
        <w:rPr>
          <w:color w:val="231F20"/>
          <w:spacing w:val="-12"/>
        </w:rPr>
        <w:t> </w:t>
      </w:r>
      <w:r>
        <w:rPr>
          <w:color w:val="231F20"/>
          <w:spacing w:val="-2"/>
        </w:rPr>
        <w:t>you’re</w:t>
      </w:r>
      <w:r>
        <w:rPr>
          <w:color w:val="231F20"/>
          <w:spacing w:val="-12"/>
        </w:rPr>
        <w:t> </w:t>
      </w:r>
      <w:r>
        <w:rPr>
          <w:color w:val="231F20"/>
          <w:spacing w:val="-2"/>
        </w:rPr>
        <w:t>going</w:t>
      </w:r>
      <w:r>
        <w:rPr>
          <w:color w:val="231F20"/>
          <w:spacing w:val="-12"/>
        </w:rPr>
        <w:t> </w:t>
      </w:r>
      <w:r>
        <w:rPr>
          <w:color w:val="231F20"/>
          <w:spacing w:val="-2"/>
        </w:rPr>
        <w:t>to</w:t>
      </w:r>
      <w:r>
        <w:rPr>
          <w:color w:val="231F20"/>
          <w:spacing w:val="-12"/>
        </w:rPr>
        <w:t> </w:t>
      </w:r>
      <w:r>
        <w:rPr>
          <w:color w:val="231F20"/>
          <w:spacing w:val="-2"/>
        </w:rPr>
        <w:t>do</w:t>
      </w:r>
      <w:r>
        <w:rPr>
          <w:color w:val="231F20"/>
          <w:spacing w:val="-12"/>
        </w:rPr>
        <w:t> </w:t>
      </w:r>
      <w:r>
        <w:rPr>
          <w:color w:val="231F20"/>
          <w:spacing w:val="-2"/>
        </w:rPr>
        <w:t>that,</w:t>
      </w:r>
      <w:r>
        <w:rPr>
          <w:color w:val="231F20"/>
          <w:spacing w:val="-12"/>
        </w:rPr>
        <w:t> </w:t>
      </w:r>
      <w:r>
        <w:rPr>
          <w:color w:val="231F20"/>
          <w:spacing w:val="-2"/>
        </w:rPr>
        <w:t>they</w:t>
      </w:r>
      <w:r>
        <w:rPr>
          <w:color w:val="231F20"/>
          <w:spacing w:val="-12"/>
        </w:rPr>
        <w:t> </w:t>
      </w:r>
      <w:r>
        <w:rPr>
          <w:color w:val="231F20"/>
          <w:spacing w:val="-2"/>
        </w:rPr>
        <w:t>must</w:t>
      </w:r>
      <w:r>
        <w:rPr>
          <w:color w:val="231F20"/>
          <w:spacing w:val="-12"/>
        </w:rPr>
        <w:t> </w:t>
      </w:r>
      <w:r>
        <w:rPr>
          <w:color w:val="231F20"/>
          <w:spacing w:val="-2"/>
        </w:rPr>
        <w:t>also</w:t>
      </w:r>
      <w:r>
        <w:rPr>
          <w:color w:val="231F20"/>
          <w:spacing w:val="-12"/>
        </w:rPr>
        <w:t> </w:t>
      </w:r>
      <w:r>
        <w:rPr>
          <w:color w:val="231F20"/>
          <w:spacing w:val="-2"/>
        </w:rPr>
        <w:t>act</w:t>
      </w:r>
      <w:r>
        <w:rPr>
          <w:color w:val="231F20"/>
          <w:spacing w:val="-12"/>
        </w:rPr>
        <w:t> </w:t>
      </w:r>
      <w:r>
        <w:rPr>
          <w:color w:val="231F20"/>
          <w:spacing w:val="-2"/>
        </w:rPr>
        <w:t>as</w:t>
      </w:r>
      <w:r>
        <w:rPr>
          <w:color w:val="231F20"/>
          <w:spacing w:val="-12"/>
        </w:rPr>
        <w:t> </w:t>
      </w:r>
      <w:r>
        <w:rPr>
          <w:color w:val="231F20"/>
          <w:spacing w:val="-2"/>
        </w:rPr>
        <w:t>our </w:t>
      </w:r>
      <w:r>
        <w:rPr>
          <w:color w:val="231F20"/>
          <w:spacing w:val="-4"/>
        </w:rPr>
        <w:t>doubles,”</w:t>
      </w:r>
      <w:r>
        <w:rPr>
          <w:color w:val="231F20"/>
          <w:spacing w:val="-11"/>
        </w:rPr>
        <w:t> </w:t>
      </w:r>
      <w:r>
        <w:rPr>
          <w:color w:val="231F20"/>
          <w:spacing w:val="-4"/>
        </w:rPr>
        <w:t>Judy</w:t>
      </w:r>
      <w:r>
        <w:rPr>
          <w:color w:val="231F20"/>
          <w:spacing w:val="-11"/>
        </w:rPr>
        <w:t> </w:t>
      </w:r>
      <w:r>
        <w:rPr>
          <w:color w:val="231F20"/>
          <w:spacing w:val="-4"/>
        </w:rPr>
        <w:t>pointed</w:t>
      </w:r>
      <w:r>
        <w:rPr>
          <w:color w:val="231F20"/>
          <w:spacing w:val="-11"/>
        </w:rPr>
        <w:t> </w:t>
      </w:r>
      <w:r>
        <w:rPr>
          <w:color w:val="231F20"/>
          <w:spacing w:val="-4"/>
        </w:rPr>
        <w:t>out,</w:t>
      </w:r>
      <w:r>
        <w:rPr>
          <w:color w:val="231F20"/>
          <w:spacing w:val="-11"/>
        </w:rPr>
        <w:t> </w:t>
      </w:r>
      <w:r>
        <w:rPr>
          <w:color w:val="231F20"/>
          <w:spacing w:val="-4"/>
        </w:rPr>
        <w:t>“and</w:t>
      </w:r>
      <w:r>
        <w:rPr>
          <w:color w:val="231F20"/>
          <w:spacing w:val="-11"/>
        </w:rPr>
        <w:t> </w:t>
      </w:r>
      <w:r>
        <w:rPr>
          <w:color w:val="231F20"/>
          <w:spacing w:val="-4"/>
        </w:rPr>
        <w:t>do</w:t>
      </w:r>
      <w:r>
        <w:rPr>
          <w:color w:val="231F20"/>
          <w:spacing w:val="-11"/>
        </w:rPr>
        <w:t> </w:t>
      </w:r>
      <w:r>
        <w:rPr>
          <w:color w:val="231F20"/>
          <w:spacing w:val="-4"/>
        </w:rPr>
        <w:t>visits</w:t>
      </w:r>
      <w:r>
        <w:rPr>
          <w:color w:val="231F20"/>
          <w:spacing w:val="-11"/>
        </w:rPr>
        <w:t> </w:t>
      </w:r>
      <w:r>
        <w:rPr>
          <w:color w:val="231F20"/>
          <w:spacing w:val="-4"/>
        </w:rPr>
        <w:t>to</w:t>
      </w:r>
      <w:r>
        <w:rPr>
          <w:color w:val="231F20"/>
          <w:spacing w:val="-11"/>
        </w:rPr>
        <w:t> </w:t>
      </w:r>
      <w:r>
        <w:rPr>
          <w:color w:val="231F20"/>
          <w:spacing w:val="-4"/>
        </w:rPr>
        <w:t>other</w:t>
      </w:r>
      <w:r>
        <w:rPr>
          <w:color w:val="231F20"/>
          <w:spacing w:val="-11"/>
        </w:rPr>
        <w:t> </w:t>
      </w:r>
      <w:r>
        <w:rPr>
          <w:color w:val="231F20"/>
          <w:spacing w:val="-4"/>
        </w:rPr>
        <w:t>places </w:t>
      </w:r>
      <w:r>
        <w:rPr>
          <w:color w:val="231F20"/>
        </w:rPr>
        <w:t>in our name, including the Island. Otherwise, they’ll notice the difference.”</w:t>
      </w:r>
    </w:p>
    <w:p>
      <w:pPr>
        <w:pStyle w:val="BodyText"/>
        <w:spacing w:line="285" w:lineRule="auto" w:before="175"/>
        <w:ind w:left="900" w:right="1255" w:firstLine="360"/>
        <w:jc w:val="both"/>
      </w:pPr>
      <w:r>
        <w:rPr>
          <w:color w:val="231F20"/>
          <w:spacing w:val="-4"/>
        </w:rPr>
        <w:t>He</w:t>
      </w:r>
      <w:r>
        <w:rPr>
          <w:color w:val="231F20"/>
          <w:spacing w:val="-11"/>
        </w:rPr>
        <w:t> </w:t>
      </w:r>
      <w:r>
        <w:rPr>
          <w:color w:val="231F20"/>
          <w:spacing w:val="-4"/>
        </w:rPr>
        <w:t>nodded</w:t>
      </w:r>
      <w:r>
        <w:rPr>
          <w:color w:val="231F20"/>
          <w:spacing w:val="-11"/>
        </w:rPr>
        <w:t> </w:t>
      </w:r>
      <w:r>
        <w:rPr>
          <w:color w:val="231F20"/>
          <w:spacing w:val="-4"/>
        </w:rPr>
        <w:t>and</w:t>
      </w:r>
      <w:r>
        <w:rPr>
          <w:color w:val="231F20"/>
          <w:spacing w:val="-11"/>
        </w:rPr>
        <w:t> </w:t>
      </w:r>
      <w:r>
        <w:rPr>
          <w:color w:val="231F20"/>
          <w:spacing w:val="-4"/>
        </w:rPr>
        <w:t>agreed</w:t>
      </w:r>
      <w:r>
        <w:rPr>
          <w:color w:val="231F20"/>
          <w:spacing w:val="-11"/>
        </w:rPr>
        <w:t> </w:t>
      </w:r>
      <w:r>
        <w:rPr>
          <w:color w:val="231F20"/>
          <w:spacing w:val="-4"/>
        </w:rPr>
        <w:t>Judy</w:t>
      </w:r>
      <w:r>
        <w:rPr>
          <w:color w:val="231F20"/>
          <w:spacing w:val="-11"/>
        </w:rPr>
        <w:t> </w:t>
      </w:r>
      <w:r>
        <w:rPr>
          <w:color w:val="231F20"/>
          <w:spacing w:val="-4"/>
        </w:rPr>
        <w:t>was</w:t>
      </w:r>
      <w:r>
        <w:rPr>
          <w:color w:val="231F20"/>
          <w:spacing w:val="-11"/>
        </w:rPr>
        <w:t> </w:t>
      </w:r>
      <w:r>
        <w:rPr>
          <w:color w:val="231F20"/>
          <w:spacing w:val="-4"/>
        </w:rPr>
        <w:t>right,</w:t>
      </w:r>
      <w:r>
        <w:rPr>
          <w:color w:val="231F20"/>
          <w:spacing w:val="-11"/>
        </w:rPr>
        <w:t> </w:t>
      </w:r>
      <w:r>
        <w:rPr>
          <w:color w:val="231F20"/>
          <w:spacing w:val="-4"/>
        </w:rPr>
        <w:t>before</w:t>
      </w:r>
      <w:r>
        <w:rPr>
          <w:color w:val="231F20"/>
          <w:spacing w:val="-11"/>
        </w:rPr>
        <w:t> </w:t>
      </w:r>
      <w:r>
        <w:rPr>
          <w:color w:val="231F20"/>
          <w:spacing w:val="-4"/>
        </w:rPr>
        <w:t>smiling at</w:t>
      </w:r>
      <w:r>
        <w:rPr>
          <w:color w:val="231F20"/>
          <w:spacing w:val="-9"/>
        </w:rPr>
        <w:t> </w:t>
      </w:r>
      <w:r>
        <w:rPr>
          <w:color w:val="231F20"/>
          <w:spacing w:val="-4"/>
        </w:rPr>
        <w:t>us</w:t>
      </w:r>
      <w:r>
        <w:rPr>
          <w:color w:val="231F20"/>
          <w:spacing w:val="-8"/>
        </w:rPr>
        <w:t> </w:t>
      </w:r>
      <w:r>
        <w:rPr>
          <w:color w:val="231F20"/>
          <w:spacing w:val="-4"/>
        </w:rPr>
        <w:t>and</w:t>
      </w:r>
      <w:r>
        <w:rPr>
          <w:color w:val="231F20"/>
          <w:spacing w:val="-8"/>
        </w:rPr>
        <w:t> </w:t>
      </w:r>
      <w:r>
        <w:rPr>
          <w:color w:val="231F20"/>
          <w:spacing w:val="-4"/>
        </w:rPr>
        <w:t>producing</w:t>
      </w:r>
      <w:r>
        <w:rPr>
          <w:color w:val="231F20"/>
          <w:spacing w:val="-8"/>
        </w:rPr>
        <w:t> </w:t>
      </w:r>
      <w:r>
        <w:rPr>
          <w:color w:val="231F20"/>
          <w:spacing w:val="-4"/>
        </w:rPr>
        <w:t>two</w:t>
      </w:r>
      <w:r>
        <w:rPr>
          <w:color w:val="231F20"/>
          <w:spacing w:val="-8"/>
        </w:rPr>
        <w:t> </w:t>
      </w:r>
      <w:r>
        <w:rPr>
          <w:color w:val="231F20"/>
          <w:spacing w:val="-4"/>
        </w:rPr>
        <w:t>packages</w:t>
      </w:r>
      <w:r>
        <w:rPr>
          <w:color w:val="231F20"/>
          <w:spacing w:val="-8"/>
        </w:rPr>
        <w:t> </w:t>
      </w:r>
      <w:r>
        <w:rPr>
          <w:color w:val="231F20"/>
          <w:spacing w:val="-4"/>
        </w:rPr>
        <w:t>and</w:t>
      </w:r>
      <w:r>
        <w:rPr>
          <w:color w:val="231F20"/>
          <w:spacing w:val="-8"/>
        </w:rPr>
        <w:t> </w:t>
      </w:r>
      <w:r>
        <w:rPr>
          <w:color w:val="231F20"/>
          <w:spacing w:val="-4"/>
        </w:rPr>
        <w:t>giving</w:t>
      </w:r>
      <w:r>
        <w:rPr>
          <w:color w:val="231F20"/>
          <w:spacing w:val="-8"/>
        </w:rPr>
        <w:t> </w:t>
      </w:r>
      <w:r>
        <w:rPr>
          <w:color w:val="231F20"/>
          <w:spacing w:val="-4"/>
        </w:rPr>
        <w:t>them</w:t>
      </w:r>
      <w:r>
        <w:rPr>
          <w:color w:val="231F20"/>
          <w:spacing w:val="-8"/>
        </w:rPr>
        <w:t> </w:t>
      </w:r>
      <w:r>
        <w:rPr>
          <w:color w:val="231F20"/>
          <w:spacing w:val="-4"/>
        </w:rPr>
        <w:t>to</w:t>
      </w:r>
      <w:r>
        <w:rPr>
          <w:color w:val="231F20"/>
          <w:spacing w:val="-8"/>
        </w:rPr>
        <w:t> </w:t>
      </w:r>
      <w:r>
        <w:rPr>
          <w:color w:val="231F20"/>
          <w:spacing w:val="-5"/>
        </w:rPr>
        <w:t>us.</w:t>
      </w:r>
    </w:p>
    <w:p>
      <w:pPr>
        <w:pStyle w:val="BodyText"/>
        <w:spacing w:line="285" w:lineRule="auto" w:before="177"/>
        <w:ind w:left="900" w:right="1260" w:firstLine="360"/>
        <w:jc w:val="both"/>
      </w:pPr>
      <w:r>
        <w:rPr>
          <w:color w:val="231F20"/>
          <w:spacing w:val="-2"/>
        </w:rPr>
        <w:t>“Put</w:t>
      </w:r>
      <w:r>
        <w:rPr>
          <w:color w:val="231F20"/>
          <w:spacing w:val="-10"/>
        </w:rPr>
        <w:t> </w:t>
      </w:r>
      <w:r>
        <w:rPr>
          <w:color w:val="231F20"/>
          <w:spacing w:val="-2"/>
        </w:rPr>
        <w:t>these</w:t>
      </w:r>
      <w:r>
        <w:rPr>
          <w:color w:val="231F20"/>
          <w:spacing w:val="-10"/>
        </w:rPr>
        <w:t> </w:t>
      </w:r>
      <w:r>
        <w:rPr>
          <w:color w:val="231F20"/>
          <w:spacing w:val="-2"/>
        </w:rPr>
        <w:t>on,”</w:t>
      </w:r>
      <w:r>
        <w:rPr>
          <w:color w:val="231F20"/>
          <w:spacing w:val="-10"/>
        </w:rPr>
        <w:t> </w:t>
      </w:r>
      <w:r>
        <w:rPr>
          <w:color w:val="231F20"/>
          <w:spacing w:val="-2"/>
        </w:rPr>
        <w:t>he</w:t>
      </w:r>
      <w:r>
        <w:rPr>
          <w:color w:val="231F20"/>
          <w:spacing w:val="-10"/>
        </w:rPr>
        <w:t> </w:t>
      </w:r>
      <w:r>
        <w:rPr>
          <w:color w:val="231F20"/>
          <w:spacing w:val="-2"/>
        </w:rPr>
        <w:t>said.</w:t>
      </w:r>
      <w:r>
        <w:rPr>
          <w:color w:val="231F20"/>
          <w:spacing w:val="-10"/>
        </w:rPr>
        <w:t> </w:t>
      </w:r>
      <w:r>
        <w:rPr>
          <w:color w:val="231F20"/>
          <w:spacing w:val="-2"/>
        </w:rPr>
        <w:t>“You’re</w:t>
      </w:r>
      <w:r>
        <w:rPr>
          <w:color w:val="231F20"/>
          <w:spacing w:val="-10"/>
        </w:rPr>
        <w:t> </w:t>
      </w:r>
      <w:r>
        <w:rPr>
          <w:color w:val="231F20"/>
          <w:spacing w:val="-2"/>
        </w:rPr>
        <w:t>coming</w:t>
      </w:r>
      <w:r>
        <w:rPr>
          <w:color w:val="231F20"/>
          <w:spacing w:val="-10"/>
        </w:rPr>
        <w:t> </w:t>
      </w:r>
      <w:r>
        <w:rPr>
          <w:color w:val="231F20"/>
          <w:spacing w:val="-2"/>
        </w:rPr>
        <w:t>home</w:t>
      </w:r>
      <w:r>
        <w:rPr>
          <w:color w:val="231F20"/>
          <w:spacing w:val="-10"/>
        </w:rPr>
        <w:t> </w:t>
      </w:r>
      <w:r>
        <w:rPr>
          <w:color w:val="231F20"/>
          <w:spacing w:val="-2"/>
        </w:rPr>
        <w:t>with </w:t>
      </w:r>
      <w:r>
        <w:rPr>
          <w:color w:val="231F20"/>
        </w:rPr>
        <w:t>us, and you can’t do that naked!”</w:t>
      </w:r>
    </w:p>
    <w:p>
      <w:pPr>
        <w:pStyle w:val="BodyText"/>
        <w:spacing w:line="285" w:lineRule="auto" w:before="177"/>
        <w:ind w:left="900" w:right="1247" w:firstLine="360"/>
        <w:jc w:val="both"/>
      </w:pPr>
      <w:r>
        <w:rPr>
          <w:color w:val="231F20"/>
        </w:rPr>
        <w:t>We </w:t>
      </w:r>
      <w:r>
        <w:rPr>
          <w:color w:val="231F20"/>
          <w:spacing w:val="10"/>
        </w:rPr>
        <w:t>opened</w:t>
      </w:r>
      <w:r>
        <w:rPr>
          <w:color w:val="231F20"/>
          <w:spacing w:val="10"/>
        </w:rPr>
        <w:t> </w:t>
      </w:r>
      <w:r>
        <w:rPr>
          <w:color w:val="231F20"/>
        </w:rPr>
        <w:t>the </w:t>
      </w:r>
      <w:r>
        <w:rPr>
          <w:color w:val="231F20"/>
          <w:spacing w:val="11"/>
        </w:rPr>
        <w:t>packages</w:t>
      </w:r>
      <w:r>
        <w:rPr>
          <w:color w:val="231F20"/>
          <w:spacing w:val="11"/>
        </w:rPr>
        <w:t> </w:t>
      </w:r>
      <w:r>
        <w:rPr>
          <w:color w:val="231F20"/>
        </w:rPr>
        <w:t>eagerly, and </w:t>
      </w:r>
      <w:r>
        <w:rPr>
          <w:color w:val="231F20"/>
          <w:spacing w:val="10"/>
        </w:rPr>
        <w:t>found </w:t>
      </w:r>
      <w:r>
        <w:rPr>
          <w:color w:val="231F20"/>
        </w:rPr>
        <w:t>appropriate underwear, a pair of shorts, a bush shirt, socks</w:t>
      </w:r>
      <w:r>
        <w:rPr>
          <w:color w:val="231F20"/>
          <w:spacing w:val="-7"/>
        </w:rPr>
        <w:t> </w:t>
      </w:r>
      <w:r>
        <w:rPr>
          <w:color w:val="231F20"/>
        </w:rPr>
        <w:t>and</w:t>
      </w:r>
      <w:r>
        <w:rPr>
          <w:color w:val="231F20"/>
          <w:spacing w:val="-7"/>
        </w:rPr>
        <w:t> </w:t>
      </w:r>
      <w:r>
        <w:rPr>
          <w:color w:val="231F20"/>
        </w:rPr>
        <w:t>sandals</w:t>
      </w:r>
      <w:r>
        <w:rPr>
          <w:color w:val="231F20"/>
          <w:spacing w:val="-7"/>
        </w:rPr>
        <w:t> </w:t>
      </w:r>
      <w:r>
        <w:rPr>
          <w:color w:val="231F20"/>
        </w:rPr>
        <w:t>inside.</w:t>
      </w:r>
      <w:r>
        <w:rPr>
          <w:color w:val="231F20"/>
          <w:spacing w:val="-10"/>
        </w:rPr>
        <w:t> </w:t>
      </w:r>
      <w:r>
        <w:rPr>
          <w:color w:val="231F20"/>
        </w:rPr>
        <w:t>We</w:t>
      </w:r>
      <w:r>
        <w:rPr>
          <w:color w:val="231F20"/>
          <w:spacing w:val="-7"/>
        </w:rPr>
        <w:t> </w:t>
      </w:r>
      <w:r>
        <w:rPr>
          <w:color w:val="231F20"/>
        </w:rPr>
        <w:t>dressed</w:t>
      </w:r>
      <w:r>
        <w:rPr>
          <w:color w:val="231F20"/>
          <w:spacing w:val="-7"/>
        </w:rPr>
        <w:t> </w:t>
      </w:r>
      <w:r>
        <w:rPr>
          <w:color w:val="231F20"/>
        </w:rPr>
        <w:t>and</w:t>
      </w:r>
      <w:r>
        <w:rPr>
          <w:color w:val="231F20"/>
          <w:spacing w:val="-7"/>
        </w:rPr>
        <w:t> </w:t>
      </w:r>
      <w:r>
        <w:rPr>
          <w:color w:val="231F20"/>
        </w:rPr>
        <w:t>were</w:t>
      </w:r>
      <w:r>
        <w:rPr>
          <w:color w:val="231F20"/>
          <w:spacing w:val="-7"/>
        </w:rPr>
        <w:t> </w:t>
      </w:r>
      <w:r>
        <w:rPr>
          <w:color w:val="231F20"/>
        </w:rPr>
        <w:t>clothed completely for the first time since early June in </w:t>
      </w:r>
      <w:r>
        <w:rPr>
          <w:color w:val="231F20"/>
        </w:rPr>
        <w:t>the previous year. Monica told us we had other clothing waiting</w:t>
      </w:r>
      <w:r>
        <w:rPr>
          <w:color w:val="231F20"/>
          <w:spacing w:val="-15"/>
        </w:rPr>
        <w:t> </w:t>
      </w:r>
      <w:r>
        <w:rPr>
          <w:color w:val="231F20"/>
        </w:rPr>
        <w:t>for</w:t>
      </w:r>
      <w:r>
        <w:rPr>
          <w:color w:val="231F20"/>
          <w:spacing w:val="-13"/>
        </w:rPr>
        <w:t> </w:t>
      </w:r>
      <w:r>
        <w:rPr>
          <w:color w:val="231F20"/>
        </w:rPr>
        <w:t>us</w:t>
      </w:r>
      <w:r>
        <w:rPr>
          <w:color w:val="231F20"/>
          <w:spacing w:val="-13"/>
        </w:rPr>
        <w:t> </w:t>
      </w:r>
      <w:r>
        <w:rPr>
          <w:color w:val="231F20"/>
        </w:rPr>
        <w:t>at</w:t>
      </w:r>
      <w:r>
        <w:rPr>
          <w:color w:val="231F20"/>
          <w:spacing w:val="-13"/>
        </w:rPr>
        <w:t> </w:t>
      </w:r>
      <w:r>
        <w:rPr>
          <w:color w:val="231F20"/>
        </w:rPr>
        <w:t>home.</w:t>
      </w:r>
      <w:r>
        <w:rPr>
          <w:color w:val="231F20"/>
          <w:spacing w:val="-15"/>
        </w:rPr>
        <w:t> </w:t>
      </w:r>
      <w:r>
        <w:rPr>
          <w:color w:val="231F20"/>
        </w:rPr>
        <w:t>With</w:t>
      </w:r>
      <w:r>
        <w:rPr>
          <w:color w:val="231F20"/>
          <w:spacing w:val="-13"/>
        </w:rPr>
        <w:t> </w:t>
      </w:r>
      <w:r>
        <w:rPr>
          <w:color w:val="231F20"/>
        </w:rPr>
        <w:t>that,</w:t>
      </w:r>
      <w:r>
        <w:rPr>
          <w:color w:val="231F20"/>
          <w:spacing w:val="-13"/>
        </w:rPr>
        <w:t> </w:t>
      </w:r>
      <w:r>
        <w:rPr>
          <w:color w:val="231F20"/>
        </w:rPr>
        <w:t>they</w:t>
      </w:r>
      <w:r>
        <w:rPr>
          <w:color w:val="231F20"/>
          <w:spacing w:val="-13"/>
        </w:rPr>
        <w:t> </w:t>
      </w:r>
      <w:r>
        <w:rPr>
          <w:color w:val="231F20"/>
        </w:rPr>
        <w:t>led</w:t>
      </w:r>
      <w:r>
        <w:rPr>
          <w:color w:val="231F20"/>
          <w:spacing w:val="-13"/>
        </w:rPr>
        <w:t> </w:t>
      </w:r>
      <w:r>
        <w:rPr>
          <w:color w:val="231F20"/>
        </w:rPr>
        <w:t>us</w:t>
      </w:r>
      <w:r>
        <w:rPr>
          <w:color w:val="231F20"/>
          <w:spacing w:val="-13"/>
        </w:rPr>
        <w:t> </w:t>
      </w:r>
      <w:r>
        <w:rPr>
          <w:color w:val="231F20"/>
        </w:rPr>
        <w:t>out</w:t>
      </w:r>
      <w:r>
        <w:rPr>
          <w:color w:val="231F20"/>
          <w:spacing w:val="-13"/>
        </w:rPr>
        <w:t> </w:t>
      </w:r>
      <w:r>
        <w:rPr>
          <w:color w:val="231F20"/>
        </w:rPr>
        <w:t>of</w:t>
      </w:r>
      <w:r>
        <w:rPr>
          <w:color w:val="231F20"/>
          <w:spacing w:val="-13"/>
        </w:rPr>
        <w:t> </w:t>
      </w:r>
      <w:r>
        <w:rPr>
          <w:color w:val="231F20"/>
        </w:rPr>
        <w:t>the </w:t>
      </w:r>
      <w:r>
        <w:rPr>
          <w:color w:val="231F20"/>
          <w:spacing w:val="-8"/>
        </w:rPr>
        <w:t>hospital</w:t>
      </w:r>
      <w:r>
        <w:rPr>
          <w:color w:val="231F20"/>
          <w:spacing w:val="-9"/>
        </w:rPr>
        <w:t> </w:t>
      </w:r>
      <w:r>
        <w:rPr>
          <w:color w:val="231F20"/>
          <w:spacing w:val="-8"/>
        </w:rPr>
        <w:t>room</w:t>
      </w:r>
      <w:r>
        <w:rPr>
          <w:color w:val="231F20"/>
          <w:spacing w:val="-7"/>
        </w:rPr>
        <w:t> </w:t>
      </w:r>
      <w:r>
        <w:rPr>
          <w:color w:val="231F20"/>
          <w:spacing w:val="-8"/>
        </w:rPr>
        <w:t>which</w:t>
      </w:r>
      <w:r>
        <w:rPr>
          <w:color w:val="231F20"/>
          <w:spacing w:val="-7"/>
        </w:rPr>
        <w:t> </w:t>
      </w:r>
      <w:r>
        <w:rPr>
          <w:color w:val="231F20"/>
          <w:spacing w:val="-8"/>
        </w:rPr>
        <w:t>had</w:t>
      </w:r>
      <w:r>
        <w:rPr>
          <w:color w:val="231F20"/>
          <w:spacing w:val="-7"/>
        </w:rPr>
        <w:t> </w:t>
      </w:r>
      <w:r>
        <w:rPr>
          <w:color w:val="231F20"/>
          <w:spacing w:val="-8"/>
        </w:rPr>
        <w:t>been</w:t>
      </w:r>
      <w:r>
        <w:rPr>
          <w:color w:val="231F20"/>
          <w:spacing w:val="-7"/>
        </w:rPr>
        <w:t> </w:t>
      </w:r>
      <w:r>
        <w:rPr>
          <w:color w:val="231F20"/>
          <w:spacing w:val="-8"/>
        </w:rPr>
        <w:t>our</w:t>
      </w:r>
      <w:r>
        <w:rPr>
          <w:color w:val="231F20"/>
          <w:spacing w:val="-7"/>
        </w:rPr>
        <w:t> </w:t>
      </w:r>
      <w:r>
        <w:rPr>
          <w:color w:val="231F20"/>
          <w:spacing w:val="-8"/>
        </w:rPr>
        <w:t>home</w:t>
      </w:r>
      <w:r>
        <w:rPr>
          <w:color w:val="231F20"/>
          <w:spacing w:val="-7"/>
        </w:rPr>
        <w:t> </w:t>
      </w:r>
      <w:r>
        <w:rPr>
          <w:color w:val="231F20"/>
          <w:spacing w:val="-8"/>
        </w:rPr>
        <w:t>for</w:t>
      </w:r>
      <w:r>
        <w:rPr>
          <w:color w:val="231F20"/>
          <w:spacing w:val="-7"/>
        </w:rPr>
        <w:t> </w:t>
      </w:r>
      <w:r>
        <w:rPr>
          <w:color w:val="231F20"/>
          <w:spacing w:val="-8"/>
        </w:rPr>
        <w:t>six</w:t>
      </w:r>
      <w:r>
        <w:rPr>
          <w:color w:val="231F20"/>
          <w:spacing w:val="-7"/>
        </w:rPr>
        <w:t> </w:t>
      </w:r>
      <w:r>
        <w:rPr>
          <w:color w:val="231F20"/>
          <w:spacing w:val="-8"/>
        </w:rPr>
        <w:t>weeks</w:t>
      </w:r>
      <w:r>
        <w:rPr>
          <w:color w:val="231F20"/>
          <w:spacing w:val="-7"/>
        </w:rPr>
        <w:t> </w:t>
      </w:r>
      <w:r>
        <w:rPr>
          <w:color w:val="231F20"/>
          <w:spacing w:val="-8"/>
        </w:rPr>
        <w:t>(we </w:t>
      </w:r>
      <w:r>
        <w:rPr>
          <w:color w:val="231F20"/>
          <w:spacing w:val="-4"/>
        </w:rPr>
        <w:t>were</w:t>
      </w:r>
      <w:r>
        <w:rPr>
          <w:color w:val="231F20"/>
          <w:spacing w:val="-11"/>
        </w:rPr>
        <w:t> </w:t>
      </w:r>
      <w:r>
        <w:rPr>
          <w:color w:val="231F20"/>
          <w:spacing w:val="-4"/>
        </w:rPr>
        <w:t>told</w:t>
      </w:r>
      <w:r>
        <w:rPr>
          <w:color w:val="231F20"/>
          <w:spacing w:val="-11"/>
        </w:rPr>
        <w:t> </w:t>
      </w:r>
      <w:r>
        <w:rPr>
          <w:color w:val="231F20"/>
          <w:spacing w:val="-4"/>
        </w:rPr>
        <w:t>this</w:t>
      </w:r>
      <w:r>
        <w:rPr>
          <w:color w:val="231F20"/>
          <w:spacing w:val="-11"/>
        </w:rPr>
        <w:t> </w:t>
      </w:r>
      <w:r>
        <w:rPr>
          <w:color w:val="231F20"/>
          <w:spacing w:val="-4"/>
        </w:rPr>
        <w:t>because</w:t>
      </w:r>
      <w:r>
        <w:rPr>
          <w:color w:val="231F20"/>
          <w:spacing w:val="-11"/>
        </w:rPr>
        <w:t> </w:t>
      </w:r>
      <w:r>
        <w:rPr>
          <w:color w:val="231F20"/>
          <w:spacing w:val="-4"/>
        </w:rPr>
        <w:t>we</w:t>
      </w:r>
      <w:r>
        <w:rPr>
          <w:color w:val="231F20"/>
          <w:spacing w:val="-11"/>
        </w:rPr>
        <w:t> </w:t>
      </w:r>
      <w:r>
        <w:rPr>
          <w:color w:val="231F20"/>
          <w:spacing w:val="-4"/>
        </w:rPr>
        <w:t>only</w:t>
      </w:r>
      <w:r>
        <w:rPr>
          <w:color w:val="231F20"/>
          <w:spacing w:val="-11"/>
        </w:rPr>
        <w:t> </w:t>
      </w:r>
      <w:r>
        <w:rPr>
          <w:color w:val="231F20"/>
          <w:spacing w:val="-4"/>
        </w:rPr>
        <w:t>knew</w:t>
      </w:r>
      <w:r>
        <w:rPr>
          <w:color w:val="231F20"/>
          <w:spacing w:val="-11"/>
        </w:rPr>
        <w:t> </w:t>
      </w:r>
      <w:r>
        <w:rPr>
          <w:color w:val="231F20"/>
          <w:spacing w:val="-4"/>
        </w:rPr>
        <w:t>about</w:t>
      </w:r>
      <w:r>
        <w:rPr>
          <w:color w:val="231F20"/>
          <w:spacing w:val="-11"/>
        </w:rPr>
        <w:t> </w:t>
      </w:r>
      <w:r>
        <w:rPr>
          <w:color w:val="231F20"/>
          <w:spacing w:val="-4"/>
        </w:rPr>
        <w:t>four</w:t>
      </w:r>
      <w:r>
        <w:rPr>
          <w:color w:val="231F20"/>
          <w:spacing w:val="-11"/>
        </w:rPr>
        <w:t> </w:t>
      </w:r>
      <w:r>
        <w:rPr>
          <w:color w:val="231F20"/>
          <w:spacing w:val="-4"/>
        </w:rPr>
        <w:t>of</w:t>
      </w:r>
      <w:r>
        <w:rPr>
          <w:color w:val="231F20"/>
          <w:spacing w:val="-11"/>
        </w:rPr>
        <w:t> </w:t>
      </w:r>
      <w:r>
        <w:rPr>
          <w:color w:val="231F20"/>
          <w:spacing w:val="-4"/>
        </w:rPr>
        <w:t>them) </w:t>
      </w:r>
      <w:r>
        <w:rPr>
          <w:color w:val="231F20"/>
          <w:spacing w:val="-2"/>
        </w:rPr>
        <w:t>and</w:t>
      </w:r>
      <w:r>
        <w:rPr>
          <w:color w:val="231F20"/>
          <w:spacing w:val="-13"/>
        </w:rPr>
        <w:t> </w:t>
      </w:r>
      <w:r>
        <w:rPr>
          <w:color w:val="231F20"/>
          <w:spacing w:val="-2"/>
        </w:rPr>
        <w:t>walked</w:t>
      </w:r>
      <w:r>
        <w:rPr>
          <w:color w:val="231F20"/>
          <w:spacing w:val="-13"/>
        </w:rPr>
        <w:t> </w:t>
      </w:r>
      <w:r>
        <w:rPr>
          <w:color w:val="231F20"/>
          <w:spacing w:val="-2"/>
        </w:rPr>
        <w:t>us</w:t>
      </w:r>
      <w:r>
        <w:rPr>
          <w:color w:val="231F20"/>
          <w:spacing w:val="-13"/>
        </w:rPr>
        <w:t> </w:t>
      </w:r>
      <w:r>
        <w:rPr>
          <w:color w:val="231F20"/>
          <w:spacing w:val="-2"/>
        </w:rPr>
        <w:t>out</w:t>
      </w:r>
      <w:r>
        <w:rPr>
          <w:color w:val="231F20"/>
          <w:spacing w:val="-12"/>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hospital,</w:t>
      </w:r>
      <w:r>
        <w:rPr>
          <w:color w:val="231F20"/>
          <w:spacing w:val="-13"/>
        </w:rPr>
        <w:t> </w:t>
      </w:r>
      <w:r>
        <w:rPr>
          <w:color w:val="231F20"/>
          <w:spacing w:val="-2"/>
        </w:rPr>
        <w:t>past</w:t>
      </w:r>
      <w:r>
        <w:rPr>
          <w:color w:val="231F20"/>
          <w:spacing w:val="-12"/>
        </w:rPr>
        <w:t> </w:t>
      </w:r>
      <w:r>
        <w:rPr>
          <w:color w:val="231F20"/>
          <w:spacing w:val="-2"/>
        </w:rPr>
        <w:t>a</w:t>
      </w:r>
      <w:r>
        <w:rPr>
          <w:color w:val="231F20"/>
          <w:spacing w:val="-13"/>
        </w:rPr>
        <w:t> </w:t>
      </w:r>
      <w:r>
        <w:rPr>
          <w:color w:val="231F20"/>
          <w:spacing w:val="-2"/>
        </w:rPr>
        <w:t>line</w:t>
      </w:r>
      <w:r>
        <w:rPr>
          <w:color w:val="231F20"/>
          <w:spacing w:val="-13"/>
        </w:rPr>
        <w:t> </w:t>
      </w:r>
      <w:r>
        <w:rPr>
          <w:color w:val="231F20"/>
          <w:spacing w:val="-2"/>
        </w:rPr>
        <w:t>of</w:t>
      </w:r>
      <w:r>
        <w:rPr>
          <w:color w:val="231F20"/>
          <w:spacing w:val="-13"/>
        </w:rPr>
        <w:t> </w:t>
      </w:r>
      <w:r>
        <w:rPr>
          <w:color w:val="231F20"/>
          <w:spacing w:val="-2"/>
        </w:rPr>
        <w:t>clapping</w:t>
      </w:r>
    </w:p>
    <w:p>
      <w:pPr>
        <w:spacing w:after="0" w:line="285" w:lineRule="auto"/>
        <w:jc w:val="both"/>
        <w:sectPr>
          <w:footerReference w:type="default" r:id="rId15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46720;mso-wrap-distance-left:0;mso-wrap-distance-right:0" id="docshapegroup377"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1"/>
        <w:jc w:val="both"/>
      </w:pPr>
      <w:r>
        <w:rPr>
          <w:color w:val="231F20"/>
        </w:rPr>
        <w:t>nurses</w:t>
      </w:r>
      <w:r>
        <w:rPr>
          <w:color w:val="231F20"/>
          <w:spacing w:val="-3"/>
        </w:rPr>
        <w:t> </w:t>
      </w:r>
      <w:r>
        <w:rPr>
          <w:color w:val="231F20"/>
        </w:rPr>
        <w:t>and</w:t>
      </w:r>
      <w:r>
        <w:rPr>
          <w:color w:val="231F20"/>
          <w:spacing w:val="-3"/>
        </w:rPr>
        <w:t> </w:t>
      </w:r>
      <w:r>
        <w:rPr>
          <w:color w:val="231F20"/>
        </w:rPr>
        <w:t>doctors,</w:t>
      </w:r>
      <w:r>
        <w:rPr>
          <w:color w:val="231F20"/>
          <w:spacing w:val="-3"/>
        </w:rPr>
        <w:t> </w:t>
      </w:r>
      <w:r>
        <w:rPr>
          <w:color w:val="231F20"/>
        </w:rPr>
        <w:t>whom</w:t>
      </w:r>
      <w:r>
        <w:rPr>
          <w:color w:val="231F20"/>
          <w:spacing w:val="-3"/>
        </w:rPr>
        <w:t> </w:t>
      </w:r>
      <w:r>
        <w:rPr>
          <w:color w:val="231F20"/>
        </w:rPr>
        <w:t>we</w:t>
      </w:r>
      <w:r>
        <w:rPr>
          <w:color w:val="231F20"/>
          <w:spacing w:val="-3"/>
        </w:rPr>
        <w:t> </w:t>
      </w:r>
      <w:r>
        <w:rPr>
          <w:color w:val="231F20"/>
        </w:rPr>
        <w:t>all</w:t>
      </w:r>
      <w:r>
        <w:rPr>
          <w:color w:val="231F20"/>
          <w:spacing w:val="-3"/>
        </w:rPr>
        <w:t> </w:t>
      </w:r>
      <w:r>
        <w:rPr>
          <w:color w:val="231F20"/>
        </w:rPr>
        <w:t>thanked</w:t>
      </w:r>
      <w:r>
        <w:rPr>
          <w:color w:val="231F20"/>
          <w:spacing w:val="-3"/>
        </w:rPr>
        <w:t> </w:t>
      </w:r>
      <w:r>
        <w:rPr>
          <w:color w:val="231F20"/>
        </w:rPr>
        <w:t>individually, to a large official limousine with the national flag on the</w:t>
      </w:r>
      <w:r>
        <w:rPr>
          <w:color w:val="231F20"/>
          <w:spacing w:val="-5"/>
        </w:rPr>
        <w:t> </w:t>
      </w:r>
      <w:r>
        <w:rPr>
          <w:color w:val="231F20"/>
        </w:rPr>
        <w:t>bonnet.</w:t>
      </w:r>
      <w:r>
        <w:rPr>
          <w:color w:val="231F20"/>
          <w:spacing w:val="-5"/>
        </w:rPr>
        <w:t> </w:t>
      </w:r>
      <w:r>
        <w:rPr>
          <w:color w:val="231F20"/>
        </w:rPr>
        <w:t>Once</w:t>
      </w:r>
      <w:r>
        <w:rPr>
          <w:color w:val="231F20"/>
          <w:spacing w:val="-5"/>
        </w:rPr>
        <w:t> </w:t>
      </w:r>
      <w:r>
        <w:rPr>
          <w:color w:val="231F20"/>
        </w:rPr>
        <w:t>we</w:t>
      </w:r>
      <w:r>
        <w:rPr>
          <w:color w:val="231F20"/>
          <w:spacing w:val="-5"/>
        </w:rPr>
        <w:t> </w:t>
      </w:r>
      <w:r>
        <w:rPr>
          <w:color w:val="231F20"/>
        </w:rPr>
        <w:t>were</w:t>
      </w:r>
      <w:r>
        <w:rPr>
          <w:color w:val="231F20"/>
          <w:spacing w:val="-5"/>
        </w:rPr>
        <w:t> </w:t>
      </w:r>
      <w:r>
        <w:rPr>
          <w:color w:val="231F20"/>
        </w:rPr>
        <w:t>seated</w:t>
      </w:r>
      <w:r>
        <w:rPr>
          <w:color w:val="231F20"/>
          <w:spacing w:val="-5"/>
        </w:rPr>
        <w:t> </w:t>
      </w:r>
      <w:r>
        <w:rPr>
          <w:color w:val="231F20"/>
        </w:rPr>
        <w:t>together</w:t>
      </w:r>
      <w:r>
        <w:rPr>
          <w:color w:val="231F20"/>
          <w:spacing w:val="-5"/>
        </w:rPr>
        <w:t> </w:t>
      </w:r>
      <w:r>
        <w:rPr>
          <w:color w:val="231F20"/>
        </w:rPr>
        <w:t>at</w:t>
      </w:r>
      <w:r>
        <w:rPr>
          <w:color w:val="231F20"/>
          <w:spacing w:val="-5"/>
        </w:rPr>
        <w:t> </w:t>
      </w:r>
      <w:r>
        <w:rPr>
          <w:color w:val="231F20"/>
        </w:rPr>
        <w:t>the</w:t>
      </w:r>
      <w:r>
        <w:rPr>
          <w:color w:val="231F20"/>
          <w:spacing w:val="-5"/>
        </w:rPr>
        <w:t> </w:t>
      </w:r>
      <w:r>
        <w:rPr>
          <w:color w:val="231F20"/>
        </w:rPr>
        <w:t>back, it</w:t>
      </w:r>
      <w:r>
        <w:rPr>
          <w:color w:val="231F20"/>
          <w:spacing w:val="-15"/>
        </w:rPr>
        <w:t> </w:t>
      </w:r>
      <w:r>
        <w:rPr>
          <w:color w:val="231F20"/>
        </w:rPr>
        <w:t>drew</w:t>
      </w:r>
      <w:r>
        <w:rPr>
          <w:color w:val="231F20"/>
          <w:spacing w:val="-15"/>
        </w:rPr>
        <w:t> </w:t>
      </w:r>
      <w:r>
        <w:rPr>
          <w:color w:val="231F20"/>
        </w:rPr>
        <w:t>away</w:t>
      </w:r>
      <w:r>
        <w:rPr>
          <w:color w:val="231F20"/>
          <w:spacing w:val="-15"/>
        </w:rPr>
        <w:t> </w:t>
      </w:r>
      <w:r>
        <w:rPr>
          <w:color w:val="231F20"/>
        </w:rPr>
        <w:t>from</w:t>
      </w:r>
      <w:r>
        <w:rPr>
          <w:color w:val="231F20"/>
          <w:spacing w:val="-15"/>
        </w:rPr>
        <w:t> </w:t>
      </w:r>
      <w:r>
        <w:rPr>
          <w:color w:val="231F20"/>
        </w:rPr>
        <w:t>the</w:t>
      </w:r>
      <w:r>
        <w:rPr>
          <w:color w:val="231F20"/>
          <w:spacing w:val="-15"/>
        </w:rPr>
        <w:t> </w:t>
      </w:r>
      <w:r>
        <w:rPr>
          <w:color w:val="231F20"/>
        </w:rPr>
        <w:t>kerb,</w:t>
      </w:r>
      <w:r>
        <w:rPr>
          <w:color w:val="231F20"/>
          <w:spacing w:val="-15"/>
        </w:rPr>
        <w:t> </w:t>
      </w:r>
      <w:r>
        <w:rPr>
          <w:color w:val="231F20"/>
        </w:rPr>
        <w:t>preceded</w:t>
      </w:r>
      <w:r>
        <w:rPr>
          <w:color w:val="231F20"/>
          <w:spacing w:val="-15"/>
        </w:rPr>
        <w:t> </w:t>
      </w:r>
      <w:r>
        <w:rPr>
          <w:color w:val="231F20"/>
        </w:rPr>
        <w:t>and</w:t>
      </w:r>
      <w:r>
        <w:rPr>
          <w:color w:val="231F20"/>
          <w:spacing w:val="-15"/>
        </w:rPr>
        <w:t> </w:t>
      </w:r>
      <w:r>
        <w:rPr>
          <w:color w:val="231F20"/>
        </w:rPr>
        <w:t>followed</w:t>
      </w:r>
      <w:r>
        <w:rPr>
          <w:color w:val="231F20"/>
          <w:spacing w:val="-15"/>
        </w:rPr>
        <w:t> </w:t>
      </w:r>
      <w:r>
        <w:rPr>
          <w:color w:val="231F20"/>
        </w:rPr>
        <w:t>by</w:t>
      </w:r>
      <w:r>
        <w:rPr>
          <w:color w:val="231F20"/>
          <w:spacing w:val="-15"/>
        </w:rPr>
        <w:t> </w:t>
      </w:r>
      <w:r>
        <w:rPr>
          <w:color w:val="231F20"/>
        </w:rPr>
        <w:t>a police</w:t>
      </w:r>
      <w:r>
        <w:rPr>
          <w:color w:val="231F20"/>
          <w:spacing w:val="-10"/>
        </w:rPr>
        <w:t> </w:t>
      </w:r>
      <w:r>
        <w:rPr>
          <w:color w:val="231F20"/>
        </w:rPr>
        <w:t>motorcycle</w:t>
      </w:r>
      <w:r>
        <w:rPr>
          <w:color w:val="231F20"/>
          <w:spacing w:val="-10"/>
        </w:rPr>
        <w:t> </w:t>
      </w:r>
      <w:r>
        <w:rPr>
          <w:color w:val="231F20"/>
        </w:rPr>
        <w:t>escort</w:t>
      </w:r>
      <w:r>
        <w:rPr>
          <w:color w:val="231F20"/>
          <w:spacing w:val="-10"/>
        </w:rPr>
        <w:t> </w:t>
      </w:r>
      <w:r>
        <w:rPr>
          <w:color w:val="231F20"/>
        </w:rPr>
        <w:t>on</w:t>
      </w:r>
      <w:r>
        <w:rPr>
          <w:color w:val="231F20"/>
          <w:spacing w:val="-10"/>
        </w:rPr>
        <w:t> </w:t>
      </w:r>
      <w:r>
        <w:rPr>
          <w:color w:val="231F20"/>
        </w:rPr>
        <w:t>the</w:t>
      </w:r>
      <w:r>
        <w:rPr>
          <w:color w:val="231F20"/>
          <w:spacing w:val="-10"/>
        </w:rPr>
        <w:t> </w:t>
      </w:r>
      <w:r>
        <w:rPr>
          <w:color w:val="231F20"/>
        </w:rPr>
        <w:t>way</w:t>
      </w:r>
      <w:r>
        <w:rPr>
          <w:color w:val="231F20"/>
          <w:spacing w:val="-10"/>
        </w:rPr>
        <w:t> </w:t>
      </w:r>
      <w:r>
        <w:rPr>
          <w:color w:val="231F20"/>
        </w:rPr>
        <w:t>to</w:t>
      </w:r>
      <w:r>
        <w:rPr>
          <w:color w:val="231F20"/>
          <w:spacing w:val="-10"/>
        </w:rPr>
        <w:t> </w:t>
      </w:r>
      <w:r>
        <w:rPr>
          <w:color w:val="231F20"/>
        </w:rPr>
        <w:t>the</w:t>
      </w:r>
      <w:r>
        <w:rPr>
          <w:color w:val="231F20"/>
          <w:spacing w:val="-10"/>
        </w:rPr>
        <w:t> </w:t>
      </w:r>
      <w:r>
        <w:rPr>
          <w:color w:val="231F20"/>
        </w:rPr>
        <w:t>Presidential Palace. Our new life had begun.</w:t>
      </w:r>
    </w:p>
    <w:p>
      <w:pPr>
        <w:spacing w:after="0" w:line="285" w:lineRule="auto"/>
        <w:jc w:val="both"/>
        <w:sectPr>
          <w:footerReference w:type="default" r:id="rId157"/>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811072" id="docshapegroup379" coordorigin="0,0" coordsize="7200,4166">
            <v:shape style="position:absolute;left:0;top:0;width:5894;height:1952" type="#_x0000_t75" id="docshape380" stroked="false">
              <v:imagedata r:id="rId33" o:title=""/>
            </v:shape>
            <v:shape style="position:absolute;left:5889;top:0;width:1311;height:2602" type="#_x0000_t75" id="docshape381" stroked="false">
              <v:imagedata r:id="rId34" o:title=""/>
            </v:shape>
            <v:shape style="position:absolute;left:0;top:1947;width:5894;height:1950" type="#_x0000_t75" id="docshape382" stroked="false">
              <v:imagedata r:id="rId35" o:title=""/>
            </v:shape>
            <v:shape style="position:absolute;left:5889;top:2597;width:1311;height:1300" type="#_x0000_t75" id="docshape383" stroked="false">
              <v:imagedata r:id="rId36" o:title=""/>
            </v:shape>
            <v:shape style="position:absolute;left:0;top:0;width:7200;height:4166" type="#_x0000_t202" id="docshape384"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85"/>
                        <w:sz w:val="56"/>
                      </w:rPr>
                      <w:t>15</w:t>
                    </w:r>
                  </w:p>
                  <w:p>
                    <w:pPr>
                      <w:tabs>
                        <w:tab w:pos="3599" w:val="left" w:leader="none"/>
                      </w:tabs>
                      <w:spacing w:line="453" w:lineRule="exact" w:before="0"/>
                      <w:ind w:left="0" w:right="358" w:firstLine="0"/>
                      <w:jc w:val="center"/>
                      <w:rPr>
                        <w:rFonts w:ascii="Arial Narrow"/>
                        <w:sz w:val="40"/>
                      </w:rPr>
                    </w:pPr>
                    <w:r>
                      <w:rPr>
                        <w:rFonts w:ascii="Arial Narrow"/>
                        <w:color w:val="231F20"/>
                        <w:spacing w:val="36"/>
                        <w:sz w:val="40"/>
                        <w:u w:val="double" w:color="231F20"/>
                      </w:rPr>
                      <w:t>  </w:t>
                    </w:r>
                    <w:r>
                      <w:rPr>
                        <w:rFonts w:ascii="Arial Narrow"/>
                        <w:color w:val="231F20"/>
                        <w:w w:val="80"/>
                        <w:sz w:val="40"/>
                        <w:u w:val="double" w:color="231F20"/>
                      </w:rPr>
                      <w:t>Our</w:t>
                    </w:r>
                    <w:r>
                      <w:rPr>
                        <w:rFonts w:ascii="Arial Narrow"/>
                        <w:color w:val="231F20"/>
                        <w:spacing w:val="-11"/>
                        <w:w w:val="80"/>
                        <w:sz w:val="40"/>
                        <w:u w:val="double" w:color="231F20"/>
                      </w:rPr>
                      <w:t> </w:t>
                    </w:r>
                    <w:r>
                      <w:rPr>
                        <w:rFonts w:ascii="Arial Narrow"/>
                        <w:color w:val="231F20"/>
                        <w:w w:val="80"/>
                        <w:sz w:val="40"/>
                        <w:u w:val="double" w:color="231F20"/>
                      </w:rPr>
                      <w:t>First</w:t>
                    </w:r>
                    <w:r>
                      <w:rPr>
                        <w:rFonts w:ascii="Arial Narrow"/>
                        <w:color w:val="231F20"/>
                        <w:spacing w:val="-12"/>
                        <w:w w:val="80"/>
                        <w:sz w:val="40"/>
                        <w:u w:val="double" w:color="231F20"/>
                      </w:rPr>
                      <w:t> </w:t>
                    </w:r>
                    <w:r>
                      <w:rPr>
                        <w:rFonts w:ascii="Arial Narrow"/>
                        <w:color w:val="231F20"/>
                        <w:w w:val="80"/>
                        <w:sz w:val="40"/>
                        <w:u w:val="double" w:color="231F20"/>
                      </w:rPr>
                      <w:t>Day</w:t>
                    </w:r>
                    <w:r>
                      <w:rPr>
                        <w:rFonts w:ascii="Arial Narrow"/>
                        <w:color w:val="231F20"/>
                        <w:spacing w:val="-12"/>
                        <w:w w:val="80"/>
                        <w:sz w:val="40"/>
                        <w:u w:val="double" w:color="231F20"/>
                      </w:rPr>
                      <w:t> </w:t>
                    </w:r>
                    <w:r>
                      <w:rPr>
                        <w:rFonts w:ascii="Arial Narrow"/>
                        <w:color w:val="231F20"/>
                        <w:w w:val="80"/>
                        <w:sz w:val="40"/>
                        <w:u w:val="double" w:color="231F20"/>
                      </w:rPr>
                      <w:t>in</w:t>
                    </w:r>
                    <w:r>
                      <w:rPr>
                        <w:rFonts w:ascii="Arial Narrow"/>
                        <w:color w:val="231F20"/>
                        <w:spacing w:val="-12"/>
                        <w:w w:val="80"/>
                        <w:sz w:val="40"/>
                        <w:u w:val="double" w:color="231F20"/>
                      </w:rPr>
                      <w:t> </w:t>
                    </w:r>
                    <w:r>
                      <w:rPr>
                        <w:rFonts w:ascii="Arial Narrow"/>
                        <w:color w:val="231F20"/>
                        <w:w w:val="80"/>
                        <w:sz w:val="40"/>
                        <w:u w:val="double" w:color="231F20"/>
                      </w:rPr>
                      <w:t>the</w:t>
                    </w:r>
                    <w:r>
                      <w:rPr>
                        <w:rFonts w:ascii="Arial Narrow"/>
                        <w:color w:val="231F20"/>
                        <w:spacing w:val="-12"/>
                        <w:w w:val="80"/>
                        <w:sz w:val="40"/>
                        <w:u w:val="double" w:color="231F20"/>
                      </w:rPr>
                      <w:t> </w:t>
                    </w:r>
                    <w:r>
                      <w:rPr>
                        <w:rFonts w:ascii="Arial Narrow"/>
                        <w:color w:val="231F20"/>
                        <w:spacing w:val="-2"/>
                        <w:w w:val="80"/>
                        <w:sz w:val="40"/>
                        <w:u w:val="double" w:color="231F20"/>
                      </w:rPr>
                      <w:t>Palace</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899" w:right="1247" w:firstLine="406"/>
        <w:jc w:val="right"/>
      </w:pPr>
      <w:r>
        <w:rPr/>
        <w:pict>
          <v:shape style="position:absolute;margin-left:44.303799pt;margin-top:-5.047643pt;width:21.05pt;height:64.6pt;mso-position-horizontal-relative:page;mso-position-vertical-relative:paragraph;z-index:15811584" type="#_x0000_t202" id="docshape385"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T</w:t>
                  </w:r>
                </w:p>
              </w:txbxContent>
            </v:textbox>
            <w10:wrap type="none"/>
          </v:shape>
        </w:pict>
      </w:r>
      <w:r>
        <w:rPr>
          <w:color w:val="231F20"/>
        </w:rPr>
        <w:t>he</w:t>
      </w:r>
      <w:r>
        <w:rPr>
          <w:color w:val="231F20"/>
          <w:spacing w:val="40"/>
        </w:rPr>
        <w:t> </w:t>
      </w:r>
      <w:r>
        <w:rPr>
          <w:color w:val="231F20"/>
          <w:spacing w:val="10"/>
        </w:rPr>
        <w:t>Presidential</w:t>
      </w:r>
      <w:r>
        <w:rPr>
          <w:color w:val="231F20"/>
          <w:spacing w:val="40"/>
        </w:rPr>
        <w:t> </w:t>
      </w:r>
      <w:r>
        <w:rPr>
          <w:color w:val="231F20"/>
        </w:rPr>
        <w:t>Palace</w:t>
      </w:r>
      <w:r>
        <w:rPr>
          <w:color w:val="231F20"/>
          <w:spacing w:val="40"/>
        </w:rPr>
        <w:t> </w:t>
      </w:r>
      <w:r>
        <w:rPr>
          <w:color w:val="231F20"/>
        </w:rPr>
        <w:t>was,</w:t>
      </w:r>
      <w:r>
        <w:rPr>
          <w:color w:val="231F20"/>
          <w:spacing w:val="40"/>
        </w:rPr>
        <w:t> </w:t>
      </w:r>
      <w:r>
        <w:rPr>
          <w:color w:val="231F20"/>
        </w:rPr>
        <w:t>our</w:t>
      </w:r>
      <w:r>
        <w:rPr>
          <w:color w:val="231F20"/>
          <w:spacing w:val="40"/>
        </w:rPr>
        <w:t> </w:t>
      </w:r>
      <w:r>
        <w:rPr>
          <w:color w:val="231F20"/>
        </w:rPr>
        <w:t>new</w:t>
      </w:r>
      <w:r>
        <w:rPr>
          <w:color w:val="231F20"/>
          <w:spacing w:val="40"/>
        </w:rPr>
        <w:t> </w:t>
      </w:r>
      <w:r>
        <w:rPr>
          <w:color w:val="231F20"/>
          <w:spacing w:val="10"/>
        </w:rPr>
        <w:t>parents </w:t>
      </w:r>
      <w:r>
        <w:rPr>
          <w:color w:val="231F20"/>
        </w:rPr>
        <w:t>explained, the former residence of the colonial</w:t>
      </w:r>
      <w:r>
        <w:rPr>
          <w:color w:val="231F20"/>
          <w:spacing w:val="80"/>
        </w:rPr>
        <w:t> </w:t>
      </w:r>
      <w:r>
        <w:rPr>
          <w:color w:val="231F20"/>
        </w:rPr>
        <w:t>Governor. It was set at the end of a long straight</w:t>
      </w:r>
      <w:r>
        <w:rPr>
          <w:color w:val="231F20"/>
          <w:spacing w:val="40"/>
        </w:rPr>
        <w:t> </w:t>
      </w:r>
      <w:r>
        <w:rPr>
          <w:color w:val="231F20"/>
        </w:rPr>
        <w:t>drive within a large park-like garden. In some ways, I thought,</w:t>
      </w:r>
      <w:r>
        <w:rPr>
          <w:color w:val="231F20"/>
          <w:spacing w:val="-3"/>
        </w:rPr>
        <w:t> </w:t>
      </w:r>
      <w:r>
        <w:rPr>
          <w:color w:val="231F20"/>
        </w:rPr>
        <w:t>it</w:t>
      </w:r>
      <w:r>
        <w:rPr>
          <w:color w:val="231F20"/>
          <w:spacing w:val="-3"/>
        </w:rPr>
        <w:t> </w:t>
      </w:r>
      <w:r>
        <w:rPr>
          <w:color w:val="231F20"/>
        </w:rPr>
        <w:t>resembled</w:t>
      </w:r>
      <w:r>
        <w:rPr>
          <w:color w:val="231F20"/>
          <w:spacing w:val="-3"/>
        </w:rPr>
        <w:t> </w:t>
      </w:r>
      <w:r>
        <w:rPr>
          <w:color w:val="231F20"/>
        </w:rPr>
        <w:t>the</w:t>
      </w:r>
      <w:r>
        <w:rPr>
          <w:color w:val="231F20"/>
          <w:spacing w:val="-6"/>
        </w:rPr>
        <w:t> </w:t>
      </w:r>
      <w:r>
        <w:rPr>
          <w:color w:val="231F20"/>
        </w:rPr>
        <w:t>White</w:t>
      </w:r>
      <w:r>
        <w:rPr>
          <w:color w:val="231F20"/>
          <w:spacing w:val="-3"/>
        </w:rPr>
        <w:t> </w:t>
      </w:r>
      <w:r>
        <w:rPr>
          <w:color w:val="231F20"/>
        </w:rPr>
        <w:t>House</w:t>
      </w:r>
      <w:r>
        <w:rPr>
          <w:color w:val="231F20"/>
          <w:spacing w:val="-3"/>
        </w:rPr>
        <w:t> </w:t>
      </w:r>
      <w:r>
        <w:rPr>
          <w:color w:val="231F20"/>
        </w:rPr>
        <w:t>in</w:t>
      </w:r>
      <w:r>
        <w:rPr>
          <w:color w:val="231F20"/>
          <w:spacing w:val="-6"/>
        </w:rPr>
        <w:t> </w:t>
      </w:r>
      <w:r>
        <w:rPr>
          <w:color w:val="231F20"/>
        </w:rPr>
        <w:t>Washington DC; the same appearance with the fountain in front</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building.</w:t>
      </w:r>
      <w:r>
        <w:rPr>
          <w:color w:val="231F20"/>
          <w:spacing w:val="40"/>
        </w:rPr>
        <w:t> </w:t>
      </w:r>
      <w:r>
        <w:rPr>
          <w:color w:val="231F20"/>
        </w:rPr>
        <w:t>It</w:t>
      </w:r>
      <w:r>
        <w:rPr>
          <w:color w:val="231F20"/>
          <w:spacing w:val="40"/>
        </w:rPr>
        <w:t> </w:t>
      </w:r>
      <w:r>
        <w:rPr>
          <w:color w:val="231F20"/>
        </w:rPr>
        <w:t>did</w:t>
      </w:r>
      <w:r>
        <w:rPr>
          <w:color w:val="231F20"/>
          <w:spacing w:val="40"/>
        </w:rPr>
        <w:t> </w:t>
      </w:r>
      <w:r>
        <w:rPr>
          <w:color w:val="231F20"/>
        </w:rPr>
        <w:t>not</w:t>
      </w:r>
      <w:r>
        <w:rPr>
          <w:color w:val="231F20"/>
          <w:spacing w:val="40"/>
        </w:rPr>
        <w:t> </w:t>
      </w:r>
      <w:r>
        <w:rPr>
          <w:color w:val="231F20"/>
        </w:rPr>
        <w:t>have</w:t>
      </w:r>
      <w:r>
        <w:rPr>
          <w:color w:val="231F20"/>
          <w:spacing w:val="40"/>
        </w:rPr>
        <w:t> </w:t>
      </w:r>
      <w:r>
        <w:rPr>
          <w:color w:val="231F20"/>
        </w:rPr>
        <w:t>the</w:t>
      </w:r>
      <w:r>
        <w:rPr>
          <w:color w:val="231F20"/>
          <w:spacing w:val="40"/>
        </w:rPr>
        <w:t> </w:t>
      </w:r>
      <w:r>
        <w:rPr>
          <w:color w:val="231F20"/>
        </w:rPr>
        <w:t>two</w:t>
      </w:r>
      <w:r>
        <w:rPr>
          <w:color w:val="231F20"/>
          <w:spacing w:val="40"/>
        </w:rPr>
        <w:t> </w:t>
      </w:r>
      <w:r>
        <w:rPr>
          <w:color w:val="231F20"/>
        </w:rPr>
        <w:t>wings</w:t>
      </w:r>
      <w:r>
        <w:rPr>
          <w:color w:val="231F20"/>
          <w:spacing w:val="40"/>
        </w:rPr>
        <w:t> </w:t>
      </w:r>
      <w:r>
        <w:rPr>
          <w:color w:val="231F20"/>
        </w:rPr>
        <w:t>of that building, but it was higher and, we soon saw, an </w:t>
      </w:r>
      <w:r>
        <w:rPr>
          <w:color w:val="231F20"/>
          <w:spacing w:val="-2"/>
        </w:rPr>
        <w:t>extension</w:t>
      </w:r>
      <w:r>
        <w:rPr>
          <w:color w:val="231F20"/>
          <w:spacing w:val="-11"/>
        </w:rPr>
        <w:t> </w:t>
      </w:r>
      <w:r>
        <w:rPr>
          <w:color w:val="231F20"/>
          <w:spacing w:val="-2"/>
        </w:rPr>
        <w:t>had</w:t>
      </w:r>
      <w:r>
        <w:rPr>
          <w:color w:val="231F20"/>
          <w:spacing w:val="-11"/>
        </w:rPr>
        <w:t> </w:t>
      </w:r>
      <w:r>
        <w:rPr>
          <w:color w:val="231F20"/>
          <w:spacing w:val="-2"/>
        </w:rPr>
        <w:t>been</w:t>
      </w:r>
      <w:r>
        <w:rPr>
          <w:color w:val="231F20"/>
          <w:spacing w:val="-11"/>
        </w:rPr>
        <w:t> </w:t>
      </w:r>
      <w:r>
        <w:rPr>
          <w:color w:val="231F20"/>
          <w:spacing w:val="-2"/>
        </w:rPr>
        <w:t>built</w:t>
      </w:r>
      <w:r>
        <w:rPr>
          <w:color w:val="231F20"/>
          <w:spacing w:val="-11"/>
        </w:rPr>
        <w:t> </w:t>
      </w:r>
      <w:r>
        <w:rPr>
          <w:color w:val="231F20"/>
          <w:spacing w:val="-2"/>
        </w:rPr>
        <w:t>at</w:t>
      </w:r>
      <w:r>
        <w:rPr>
          <w:color w:val="231F20"/>
          <w:spacing w:val="-11"/>
        </w:rPr>
        <w:t> </w:t>
      </w:r>
      <w:r>
        <w:rPr>
          <w:color w:val="231F20"/>
          <w:spacing w:val="-2"/>
        </w:rPr>
        <w:t>the</w:t>
      </w:r>
      <w:r>
        <w:rPr>
          <w:color w:val="231F20"/>
          <w:spacing w:val="-11"/>
        </w:rPr>
        <w:t> </w:t>
      </w:r>
      <w:r>
        <w:rPr>
          <w:color w:val="231F20"/>
          <w:spacing w:val="-2"/>
        </w:rPr>
        <w:t>back.</w:t>
      </w:r>
      <w:r>
        <w:rPr>
          <w:color w:val="231F20"/>
          <w:spacing w:val="-11"/>
        </w:rPr>
        <w:t> </w:t>
      </w:r>
      <w:r>
        <w:rPr>
          <w:color w:val="231F20"/>
          <w:spacing w:val="-2"/>
        </w:rPr>
        <w:t>The</w:t>
      </w:r>
      <w:r>
        <w:rPr>
          <w:color w:val="231F20"/>
          <w:spacing w:val="-11"/>
        </w:rPr>
        <w:t> </w:t>
      </w:r>
      <w:r>
        <w:rPr>
          <w:color w:val="231F20"/>
          <w:spacing w:val="-2"/>
        </w:rPr>
        <w:t>car</w:t>
      </w:r>
      <w:r>
        <w:rPr>
          <w:color w:val="231F20"/>
          <w:spacing w:val="-11"/>
        </w:rPr>
        <w:t> </w:t>
      </w:r>
      <w:r>
        <w:rPr>
          <w:color w:val="231F20"/>
          <w:spacing w:val="-2"/>
        </w:rPr>
        <w:t>drew</w:t>
      </w:r>
      <w:r>
        <w:rPr>
          <w:color w:val="231F20"/>
          <w:spacing w:val="-11"/>
        </w:rPr>
        <w:t> </w:t>
      </w:r>
      <w:r>
        <w:rPr>
          <w:color w:val="231F20"/>
          <w:spacing w:val="-2"/>
        </w:rPr>
        <w:t>up</w:t>
      </w:r>
      <w:r>
        <w:rPr>
          <w:color w:val="231F20"/>
          <w:spacing w:val="-11"/>
        </w:rPr>
        <w:t> </w:t>
      </w:r>
      <w:r>
        <w:rPr>
          <w:color w:val="231F20"/>
          <w:spacing w:val="-2"/>
        </w:rPr>
        <w:t>in </w:t>
      </w:r>
      <w:r>
        <w:rPr>
          <w:color w:val="231F20"/>
          <w:spacing w:val="-4"/>
        </w:rPr>
        <w:t>front</w:t>
      </w:r>
      <w:r>
        <w:rPr>
          <w:color w:val="231F20"/>
          <w:spacing w:val="-13"/>
        </w:rPr>
        <w:t> </w:t>
      </w:r>
      <w:r>
        <w:rPr>
          <w:color w:val="231F20"/>
          <w:spacing w:val="-4"/>
        </w:rPr>
        <w:t>of</w:t>
      </w:r>
      <w:r>
        <w:rPr>
          <w:color w:val="231F20"/>
          <w:spacing w:val="-13"/>
        </w:rPr>
        <w:t> </w:t>
      </w:r>
      <w:r>
        <w:rPr>
          <w:color w:val="231F20"/>
          <w:spacing w:val="-4"/>
        </w:rPr>
        <w:t>the</w:t>
      </w:r>
      <w:r>
        <w:rPr>
          <w:color w:val="231F20"/>
          <w:spacing w:val="-13"/>
        </w:rPr>
        <w:t> </w:t>
      </w:r>
      <w:r>
        <w:rPr>
          <w:color w:val="231F20"/>
          <w:spacing w:val="-4"/>
        </w:rPr>
        <w:t>main</w:t>
      </w:r>
      <w:r>
        <w:rPr>
          <w:color w:val="231F20"/>
          <w:spacing w:val="-13"/>
        </w:rPr>
        <w:t> </w:t>
      </w:r>
      <w:r>
        <w:rPr>
          <w:color w:val="231F20"/>
          <w:spacing w:val="-4"/>
        </w:rPr>
        <w:t>entrance,</w:t>
      </w:r>
      <w:r>
        <w:rPr>
          <w:color w:val="231F20"/>
          <w:spacing w:val="-13"/>
        </w:rPr>
        <w:t> </w:t>
      </w:r>
      <w:r>
        <w:rPr>
          <w:color w:val="231F20"/>
          <w:spacing w:val="-4"/>
        </w:rPr>
        <w:t>and</w:t>
      </w:r>
      <w:r>
        <w:rPr>
          <w:color w:val="231F20"/>
          <w:spacing w:val="-13"/>
        </w:rPr>
        <w:t> </w:t>
      </w:r>
      <w:r>
        <w:rPr>
          <w:color w:val="231F20"/>
          <w:spacing w:val="-4"/>
        </w:rPr>
        <w:t>the</w:t>
      </w:r>
      <w:r>
        <w:rPr>
          <w:color w:val="231F20"/>
          <w:spacing w:val="-13"/>
        </w:rPr>
        <w:t> </w:t>
      </w:r>
      <w:r>
        <w:rPr>
          <w:color w:val="231F20"/>
          <w:spacing w:val="-4"/>
        </w:rPr>
        <w:t>chauffeur</w:t>
      </w:r>
      <w:r>
        <w:rPr>
          <w:color w:val="231F20"/>
          <w:spacing w:val="-13"/>
        </w:rPr>
        <w:t> </w:t>
      </w:r>
      <w:r>
        <w:rPr>
          <w:color w:val="231F20"/>
          <w:spacing w:val="-4"/>
        </w:rPr>
        <w:t>opened</w:t>
      </w:r>
      <w:r>
        <w:rPr>
          <w:color w:val="231F20"/>
          <w:spacing w:val="-13"/>
        </w:rPr>
        <w:t> </w:t>
      </w:r>
      <w:r>
        <w:rPr>
          <w:color w:val="231F20"/>
          <w:spacing w:val="-4"/>
        </w:rPr>
        <w:t>the doors</w:t>
      </w:r>
      <w:r>
        <w:rPr>
          <w:color w:val="231F20"/>
          <w:spacing w:val="-10"/>
        </w:rPr>
        <w:t> </w:t>
      </w:r>
      <w:r>
        <w:rPr>
          <w:color w:val="231F20"/>
          <w:spacing w:val="-4"/>
        </w:rPr>
        <w:t>to</w:t>
      </w:r>
      <w:r>
        <w:rPr>
          <w:color w:val="231F20"/>
          <w:spacing w:val="-10"/>
        </w:rPr>
        <w:t> </w:t>
      </w:r>
      <w:r>
        <w:rPr>
          <w:color w:val="231F20"/>
          <w:spacing w:val="-4"/>
        </w:rPr>
        <w:t>let</w:t>
      </w:r>
      <w:r>
        <w:rPr>
          <w:color w:val="231F20"/>
          <w:spacing w:val="-10"/>
        </w:rPr>
        <w:t> </w:t>
      </w:r>
      <w:r>
        <w:rPr>
          <w:color w:val="231F20"/>
          <w:spacing w:val="-4"/>
        </w:rPr>
        <w:t>us</w:t>
      </w:r>
      <w:r>
        <w:rPr>
          <w:color w:val="231F20"/>
          <w:spacing w:val="-9"/>
        </w:rPr>
        <w:t> </w:t>
      </w:r>
      <w:r>
        <w:rPr>
          <w:color w:val="231F20"/>
          <w:spacing w:val="-4"/>
        </w:rPr>
        <w:t>out.</w:t>
      </w:r>
      <w:r>
        <w:rPr>
          <w:color w:val="231F20"/>
          <w:spacing w:val="-10"/>
        </w:rPr>
        <w:t> </w:t>
      </w:r>
      <w:r>
        <w:rPr>
          <w:color w:val="231F20"/>
          <w:spacing w:val="-4"/>
        </w:rPr>
        <w:t>His</w:t>
      </w:r>
      <w:r>
        <w:rPr>
          <w:color w:val="231F20"/>
          <w:spacing w:val="-10"/>
        </w:rPr>
        <w:t> </w:t>
      </w:r>
      <w:r>
        <w:rPr>
          <w:color w:val="231F20"/>
          <w:spacing w:val="-4"/>
        </w:rPr>
        <w:t>lips</w:t>
      </w:r>
      <w:r>
        <w:rPr>
          <w:color w:val="231F20"/>
          <w:spacing w:val="-10"/>
        </w:rPr>
        <w:t> </w:t>
      </w:r>
      <w:r>
        <w:rPr>
          <w:color w:val="231F20"/>
          <w:spacing w:val="-4"/>
        </w:rPr>
        <w:t>curled,</w:t>
      </w:r>
      <w:r>
        <w:rPr>
          <w:color w:val="231F20"/>
          <w:spacing w:val="-9"/>
        </w:rPr>
        <w:t> </w:t>
      </w:r>
      <w:r>
        <w:rPr>
          <w:color w:val="231F20"/>
          <w:spacing w:val="-4"/>
        </w:rPr>
        <w:t>I</w:t>
      </w:r>
      <w:r>
        <w:rPr>
          <w:color w:val="231F20"/>
          <w:spacing w:val="-10"/>
        </w:rPr>
        <w:t> </w:t>
      </w:r>
      <w:r>
        <w:rPr>
          <w:color w:val="231F20"/>
          <w:spacing w:val="-4"/>
        </w:rPr>
        <w:t>noticed</w:t>
      </w:r>
      <w:r>
        <w:rPr>
          <w:color w:val="231F20"/>
          <w:spacing w:val="-10"/>
        </w:rPr>
        <w:t> </w:t>
      </w:r>
      <w:r>
        <w:rPr>
          <w:color w:val="231F20"/>
          <w:spacing w:val="-4"/>
        </w:rPr>
        <w:t>as</w:t>
      </w:r>
      <w:r>
        <w:rPr>
          <w:color w:val="231F20"/>
          <w:spacing w:val="-9"/>
        </w:rPr>
        <w:t> </w:t>
      </w:r>
      <w:r>
        <w:rPr>
          <w:color w:val="231F20"/>
          <w:spacing w:val="-4"/>
        </w:rPr>
        <w:t>he</w:t>
      </w:r>
      <w:r>
        <w:rPr>
          <w:color w:val="231F20"/>
          <w:spacing w:val="-10"/>
        </w:rPr>
        <w:t> </w:t>
      </w:r>
      <w:r>
        <w:rPr>
          <w:color w:val="231F20"/>
          <w:spacing w:val="-4"/>
        </w:rPr>
        <w:t>bowed</w:t>
      </w:r>
    </w:p>
    <w:p>
      <w:pPr>
        <w:pStyle w:val="BodyText"/>
        <w:spacing w:before="15"/>
        <w:ind w:left="906" w:right="1361"/>
        <w:jc w:val="center"/>
      </w:pPr>
      <w:r>
        <w:rPr>
          <w:color w:val="231F20"/>
        </w:rPr>
        <w:t>his</w:t>
      </w:r>
      <w:r>
        <w:rPr>
          <w:color w:val="231F20"/>
          <w:spacing w:val="-10"/>
        </w:rPr>
        <w:t> </w:t>
      </w:r>
      <w:r>
        <w:rPr>
          <w:color w:val="231F20"/>
        </w:rPr>
        <w:t>head</w:t>
      </w:r>
      <w:r>
        <w:rPr>
          <w:color w:val="231F20"/>
          <w:spacing w:val="-9"/>
        </w:rPr>
        <w:t> </w:t>
      </w:r>
      <w:r>
        <w:rPr>
          <w:color w:val="231F20"/>
        </w:rPr>
        <w:t>and</w:t>
      </w:r>
      <w:r>
        <w:rPr>
          <w:color w:val="231F20"/>
          <w:spacing w:val="-9"/>
        </w:rPr>
        <w:t> </w:t>
      </w:r>
      <w:r>
        <w:rPr>
          <w:color w:val="231F20"/>
        </w:rPr>
        <w:t>handed</w:t>
      </w:r>
      <w:r>
        <w:rPr>
          <w:color w:val="231F20"/>
          <w:spacing w:val="-9"/>
        </w:rPr>
        <w:t> </w:t>
      </w:r>
      <w:r>
        <w:rPr>
          <w:color w:val="231F20"/>
        </w:rPr>
        <w:t>Judy</w:t>
      </w:r>
      <w:r>
        <w:rPr>
          <w:color w:val="231F20"/>
          <w:spacing w:val="-10"/>
        </w:rPr>
        <w:t> </w:t>
      </w:r>
      <w:r>
        <w:rPr>
          <w:color w:val="231F20"/>
        </w:rPr>
        <w:t>out,</w:t>
      </w:r>
      <w:r>
        <w:rPr>
          <w:color w:val="231F20"/>
          <w:spacing w:val="-9"/>
        </w:rPr>
        <w:t> </w:t>
      </w:r>
      <w:r>
        <w:rPr>
          <w:color w:val="231F20"/>
        </w:rPr>
        <w:t>as</w:t>
      </w:r>
      <w:r>
        <w:rPr>
          <w:color w:val="231F20"/>
          <w:spacing w:val="-9"/>
        </w:rPr>
        <w:t> </w:t>
      </w:r>
      <w:r>
        <w:rPr>
          <w:color w:val="231F20"/>
        </w:rPr>
        <w:t>protocol</w:t>
      </w:r>
      <w:r>
        <w:rPr>
          <w:color w:val="231F20"/>
          <w:spacing w:val="-9"/>
        </w:rPr>
        <w:t> </w:t>
      </w:r>
      <w:r>
        <w:rPr>
          <w:color w:val="231F20"/>
          <w:spacing w:val="-2"/>
        </w:rPr>
        <w:t>demanded.</w:t>
      </w:r>
    </w:p>
    <w:p>
      <w:pPr>
        <w:spacing w:after="0"/>
        <w:jc w:val="center"/>
        <w:sectPr>
          <w:footerReference w:type="default" r:id="rId158"/>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45184;mso-wrap-distance-left:0;mso-wrap-distance-right:0" id="docshapegroup387"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9" w:firstLine="360"/>
        <w:jc w:val="both"/>
      </w:pPr>
      <w:r>
        <w:rPr>
          <w:color w:val="231F20"/>
          <w:spacing w:val="-2"/>
        </w:rPr>
        <w:t>We</w:t>
      </w:r>
      <w:r>
        <w:rPr>
          <w:color w:val="231F20"/>
          <w:spacing w:val="-10"/>
        </w:rPr>
        <w:t> </w:t>
      </w:r>
      <w:r>
        <w:rPr>
          <w:color w:val="231F20"/>
          <w:spacing w:val="-2"/>
        </w:rPr>
        <w:t>entered</w:t>
      </w:r>
      <w:r>
        <w:rPr>
          <w:color w:val="231F20"/>
          <w:spacing w:val="-10"/>
        </w:rPr>
        <w:t> </w:t>
      </w:r>
      <w:r>
        <w:rPr>
          <w:color w:val="231F20"/>
          <w:spacing w:val="-2"/>
        </w:rPr>
        <w:t>and</w:t>
      </w:r>
      <w:r>
        <w:rPr>
          <w:color w:val="231F20"/>
          <w:spacing w:val="-10"/>
        </w:rPr>
        <w:t> </w:t>
      </w:r>
      <w:r>
        <w:rPr>
          <w:color w:val="231F20"/>
          <w:spacing w:val="-2"/>
        </w:rPr>
        <w:t>were</w:t>
      </w:r>
      <w:r>
        <w:rPr>
          <w:color w:val="231F20"/>
          <w:spacing w:val="-10"/>
        </w:rPr>
        <w:t> </w:t>
      </w:r>
      <w:r>
        <w:rPr>
          <w:color w:val="231F20"/>
          <w:spacing w:val="-2"/>
        </w:rPr>
        <w:t>greeted</w:t>
      </w:r>
      <w:r>
        <w:rPr>
          <w:color w:val="231F20"/>
          <w:spacing w:val="-10"/>
        </w:rPr>
        <w:t> </w:t>
      </w:r>
      <w:r>
        <w:rPr>
          <w:color w:val="231F20"/>
          <w:spacing w:val="-2"/>
        </w:rPr>
        <w:t>formally</w:t>
      </w:r>
      <w:r>
        <w:rPr>
          <w:color w:val="231F20"/>
          <w:spacing w:val="-10"/>
        </w:rPr>
        <w:t> </w:t>
      </w:r>
      <w:r>
        <w:rPr>
          <w:color w:val="231F20"/>
          <w:spacing w:val="-2"/>
        </w:rPr>
        <w:t>by</w:t>
      </w:r>
      <w:r>
        <w:rPr>
          <w:color w:val="231F20"/>
          <w:spacing w:val="-10"/>
        </w:rPr>
        <w:t> </w:t>
      </w:r>
      <w:r>
        <w:rPr>
          <w:color w:val="231F20"/>
          <w:spacing w:val="-2"/>
        </w:rPr>
        <w:t>the</w:t>
      </w:r>
      <w:r>
        <w:rPr>
          <w:color w:val="231F20"/>
          <w:spacing w:val="-10"/>
        </w:rPr>
        <w:t> </w:t>
      </w:r>
      <w:r>
        <w:rPr>
          <w:color w:val="231F20"/>
          <w:spacing w:val="-2"/>
        </w:rPr>
        <w:t>Palace </w:t>
      </w:r>
      <w:r>
        <w:rPr>
          <w:color w:val="231F20"/>
        </w:rPr>
        <w:t>staff.</w:t>
      </w:r>
      <w:r>
        <w:rPr>
          <w:color w:val="231F20"/>
          <w:spacing w:val="-7"/>
        </w:rPr>
        <w:t> </w:t>
      </w:r>
      <w:r>
        <w:rPr>
          <w:color w:val="231F20"/>
        </w:rPr>
        <w:t>Our</w:t>
      </w:r>
      <w:r>
        <w:rPr>
          <w:color w:val="231F20"/>
          <w:spacing w:val="-7"/>
        </w:rPr>
        <w:t> </w:t>
      </w:r>
      <w:r>
        <w:rPr>
          <w:color w:val="231F20"/>
        </w:rPr>
        <w:t>parents</w:t>
      </w:r>
      <w:r>
        <w:rPr>
          <w:color w:val="231F20"/>
          <w:spacing w:val="-7"/>
        </w:rPr>
        <w:t> </w:t>
      </w:r>
      <w:r>
        <w:rPr>
          <w:color w:val="231F20"/>
        </w:rPr>
        <w:t>introduced</w:t>
      </w:r>
      <w:r>
        <w:rPr>
          <w:color w:val="231F20"/>
          <w:spacing w:val="-7"/>
        </w:rPr>
        <w:t> </w:t>
      </w:r>
      <w:r>
        <w:rPr>
          <w:color w:val="231F20"/>
        </w:rPr>
        <w:t>us.</w:t>
      </w:r>
      <w:r>
        <w:rPr>
          <w:color w:val="231F20"/>
          <w:spacing w:val="-11"/>
        </w:rPr>
        <w:t> </w:t>
      </w:r>
      <w:r>
        <w:rPr>
          <w:color w:val="231F20"/>
        </w:rPr>
        <w:t>We</w:t>
      </w:r>
      <w:r>
        <w:rPr>
          <w:color w:val="231F20"/>
          <w:spacing w:val="-7"/>
        </w:rPr>
        <w:t> </w:t>
      </w:r>
      <w:r>
        <w:rPr>
          <w:color w:val="231F20"/>
        </w:rPr>
        <w:t>were</w:t>
      </w:r>
      <w:r>
        <w:rPr>
          <w:color w:val="231F20"/>
          <w:spacing w:val="-7"/>
        </w:rPr>
        <w:t> </w:t>
      </w:r>
      <w:r>
        <w:rPr>
          <w:color w:val="231F20"/>
        </w:rPr>
        <w:t>politely,</w:t>
      </w:r>
      <w:r>
        <w:rPr>
          <w:color w:val="231F20"/>
          <w:spacing w:val="-7"/>
        </w:rPr>
        <w:t> </w:t>
      </w:r>
      <w:r>
        <w:rPr>
          <w:color w:val="231F20"/>
        </w:rPr>
        <w:t>but not</w:t>
      </w:r>
      <w:r>
        <w:rPr>
          <w:color w:val="231F20"/>
          <w:spacing w:val="-8"/>
        </w:rPr>
        <w:t> </w:t>
      </w:r>
      <w:r>
        <w:rPr>
          <w:color w:val="231F20"/>
        </w:rPr>
        <w:t>warmly,</w:t>
      </w:r>
      <w:r>
        <w:rPr>
          <w:color w:val="231F20"/>
          <w:spacing w:val="-8"/>
        </w:rPr>
        <w:t> </w:t>
      </w:r>
      <w:r>
        <w:rPr>
          <w:color w:val="231F20"/>
        </w:rPr>
        <w:t>received.</w:t>
      </w:r>
      <w:r>
        <w:rPr>
          <w:color w:val="231F20"/>
          <w:spacing w:val="-8"/>
        </w:rPr>
        <w:t> </w:t>
      </w:r>
      <w:r>
        <w:rPr>
          <w:color w:val="231F20"/>
        </w:rPr>
        <w:t>I</w:t>
      </w:r>
      <w:r>
        <w:rPr>
          <w:color w:val="231F20"/>
          <w:spacing w:val="-8"/>
        </w:rPr>
        <w:t> </w:t>
      </w:r>
      <w:r>
        <w:rPr>
          <w:color w:val="231F20"/>
        </w:rPr>
        <w:t>sensed</w:t>
      </w:r>
      <w:r>
        <w:rPr>
          <w:color w:val="231F20"/>
          <w:spacing w:val="-8"/>
        </w:rPr>
        <w:t> </w:t>
      </w:r>
      <w:r>
        <w:rPr>
          <w:color w:val="231F20"/>
        </w:rPr>
        <w:t>there</w:t>
      </w:r>
      <w:r>
        <w:rPr>
          <w:color w:val="231F20"/>
          <w:spacing w:val="-8"/>
        </w:rPr>
        <w:t> </w:t>
      </w:r>
      <w:r>
        <w:rPr>
          <w:color w:val="231F20"/>
        </w:rPr>
        <w:t>was</w:t>
      </w:r>
      <w:r>
        <w:rPr>
          <w:color w:val="231F20"/>
          <w:spacing w:val="-8"/>
        </w:rPr>
        <w:t> </w:t>
      </w:r>
      <w:r>
        <w:rPr>
          <w:color w:val="231F20"/>
        </w:rPr>
        <w:t>tension</w:t>
      </w:r>
      <w:r>
        <w:rPr>
          <w:color w:val="231F20"/>
          <w:spacing w:val="-8"/>
        </w:rPr>
        <w:t> </w:t>
      </w:r>
      <w:r>
        <w:rPr>
          <w:color w:val="231F20"/>
        </w:rPr>
        <w:t>in</w:t>
      </w:r>
      <w:r>
        <w:rPr>
          <w:color w:val="231F20"/>
          <w:spacing w:val="-8"/>
        </w:rPr>
        <w:t> </w:t>
      </w:r>
      <w:r>
        <w:rPr>
          <w:color w:val="231F20"/>
        </w:rPr>
        <w:t>the </w:t>
      </w:r>
      <w:r>
        <w:rPr>
          <w:color w:val="231F20"/>
          <w:spacing w:val="-4"/>
        </w:rPr>
        <w:t>air</w:t>
      </w:r>
      <w:r>
        <w:rPr>
          <w:color w:val="231F20"/>
          <w:spacing w:val="-6"/>
        </w:rPr>
        <w:t> </w:t>
      </w:r>
      <w:r>
        <w:rPr>
          <w:color w:val="231F20"/>
          <w:spacing w:val="-4"/>
        </w:rPr>
        <w:t>and</w:t>
      </w:r>
      <w:r>
        <w:rPr>
          <w:color w:val="231F20"/>
          <w:spacing w:val="-6"/>
        </w:rPr>
        <w:t> </w:t>
      </w:r>
      <w:r>
        <w:rPr>
          <w:color w:val="231F20"/>
          <w:spacing w:val="-4"/>
        </w:rPr>
        <w:t>our</w:t>
      </w:r>
      <w:r>
        <w:rPr>
          <w:color w:val="231F20"/>
          <w:spacing w:val="-6"/>
        </w:rPr>
        <w:t> </w:t>
      </w:r>
      <w:r>
        <w:rPr>
          <w:color w:val="231F20"/>
          <w:spacing w:val="-4"/>
        </w:rPr>
        <w:t>presence</w:t>
      </w:r>
      <w:r>
        <w:rPr>
          <w:color w:val="231F20"/>
          <w:spacing w:val="-6"/>
        </w:rPr>
        <w:t> </w:t>
      </w:r>
      <w:r>
        <w:rPr>
          <w:color w:val="231F20"/>
          <w:spacing w:val="-4"/>
        </w:rPr>
        <w:t>there</w:t>
      </w:r>
      <w:r>
        <w:rPr>
          <w:color w:val="231F20"/>
          <w:spacing w:val="-6"/>
        </w:rPr>
        <w:t> </w:t>
      </w:r>
      <w:r>
        <w:rPr>
          <w:color w:val="231F20"/>
          <w:spacing w:val="-4"/>
        </w:rPr>
        <w:t>was</w:t>
      </w:r>
      <w:r>
        <w:rPr>
          <w:color w:val="231F20"/>
          <w:spacing w:val="-6"/>
        </w:rPr>
        <w:t> </w:t>
      </w:r>
      <w:r>
        <w:rPr>
          <w:color w:val="231F20"/>
          <w:spacing w:val="-4"/>
        </w:rPr>
        <w:t>almost</w:t>
      </w:r>
      <w:r>
        <w:rPr>
          <w:color w:val="231F20"/>
          <w:spacing w:val="-6"/>
        </w:rPr>
        <w:t> </w:t>
      </w:r>
      <w:r>
        <w:rPr>
          <w:color w:val="231F20"/>
          <w:spacing w:val="-4"/>
        </w:rPr>
        <w:t>certainly</w:t>
      </w:r>
      <w:r>
        <w:rPr>
          <w:color w:val="231F20"/>
          <w:spacing w:val="-6"/>
        </w:rPr>
        <w:t> </w:t>
      </w:r>
      <w:r>
        <w:rPr>
          <w:color w:val="231F20"/>
          <w:spacing w:val="-4"/>
        </w:rPr>
        <w:t>the</w:t>
      </w:r>
      <w:r>
        <w:rPr>
          <w:color w:val="231F20"/>
          <w:spacing w:val="-6"/>
        </w:rPr>
        <w:t> </w:t>
      </w:r>
      <w:r>
        <w:rPr>
          <w:color w:val="231F20"/>
          <w:spacing w:val="-4"/>
        </w:rPr>
        <w:t>cause </w:t>
      </w:r>
      <w:r>
        <w:rPr>
          <w:color w:val="231F20"/>
        </w:rPr>
        <w:t>of</w:t>
      </w:r>
      <w:r>
        <w:rPr>
          <w:color w:val="231F20"/>
          <w:spacing w:val="-3"/>
        </w:rPr>
        <w:t> </w:t>
      </w:r>
      <w:r>
        <w:rPr>
          <w:color w:val="231F20"/>
        </w:rPr>
        <w:t>it.</w:t>
      </w:r>
      <w:r>
        <w:rPr>
          <w:color w:val="231F20"/>
          <w:spacing w:val="-3"/>
        </w:rPr>
        <w:t> </w:t>
      </w:r>
      <w:r>
        <w:rPr>
          <w:color w:val="231F20"/>
        </w:rPr>
        <w:t>The</w:t>
      </w:r>
      <w:r>
        <w:rPr>
          <w:color w:val="231F20"/>
          <w:spacing w:val="-3"/>
        </w:rPr>
        <w:t> </w:t>
      </w:r>
      <w:r>
        <w:rPr>
          <w:color w:val="231F20"/>
        </w:rPr>
        <w:t>President</w:t>
      </w:r>
      <w:r>
        <w:rPr>
          <w:color w:val="231F20"/>
          <w:spacing w:val="-3"/>
        </w:rPr>
        <w:t> </w:t>
      </w:r>
      <w:r>
        <w:rPr>
          <w:color w:val="231F20"/>
        </w:rPr>
        <w:t>either</w:t>
      </w:r>
      <w:r>
        <w:rPr>
          <w:color w:val="231F20"/>
          <w:spacing w:val="-3"/>
        </w:rPr>
        <w:t> </w:t>
      </w:r>
      <w:r>
        <w:rPr>
          <w:color w:val="231F20"/>
        </w:rPr>
        <w:t>did</w:t>
      </w:r>
      <w:r>
        <w:rPr>
          <w:color w:val="231F20"/>
          <w:spacing w:val="-3"/>
        </w:rPr>
        <w:t> </w:t>
      </w:r>
      <w:r>
        <w:rPr>
          <w:color w:val="231F20"/>
        </w:rPr>
        <w:t>not</w:t>
      </w:r>
      <w:r>
        <w:rPr>
          <w:color w:val="231F20"/>
          <w:spacing w:val="-3"/>
        </w:rPr>
        <w:t> </w:t>
      </w:r>
      <w:r>
        <w:rPr>
          <w:color w:val="231F20"/>
        </w:rPr>
        <w:t>notice</w:t>
      </w:r>
      <w:r>
        <w:rPr>
          <w:color w:val="231F20"/>
          <w:spacing w:val="-3"/>
        </w:rPr>
        <w:t> </w:t>
      </w:r>
      <w:r>
        <w:rPr>
          <w:color w:val="231F20"/>
        </w:rPr>
        <w:t>it</w:t>
      </w:r>
      <w:r>
        <w:rPr>
          <w:color w:val="231F20"/>
          <w:spacing w:val="-3"/>
        </w:rPr>
        <w:t> </w:t>
      </w:r>
      <w:r>
        <w:rPr>
          <w:color w:val="231F20"/>
        </w:rPr>
        <w:t>or</w:t>
      </w:r>
      <w:r>
        <w:rPr>
          <w:color w:val="231F20"/>
          <w:spacing w:val="-3"/>
        </w:rPr>
        <w:t> </w:t>
      </w:r>
      <w:r>
        <w:rPr>
          <w:color w:val="231F20"/>
        </w:rPr>
        <w:t>chose</w:t>
      </w:r>
      <w:r>
        <w:rPr>
          <w:color w:val="231F20"/>
          <w:spacing w:val="-3"/>
        </w:rPr>
        <w:t> </w:t>
      </w:r>
      <w:r>
        <w:rPr>
          <w:color w:val="231F20"/>
        </w:rPr>
        <w:t>to ignore it. Instead, our new parents led us up the stairs into the residential area, and took us into a suite of rooms, which constituted a flat.</w:t>
      </w:r>
    </w:p>
    <w:p>
      <w:pPr>
        <w:pStyle w:val="BodyText"/>
        <w:spacing w:line="285" w:lineRule="auto" w:before="170"/>
        <w:ind w:left="1260" w:right="887" w:firstLine="360"/>
        <w:jc w:val="both"/>
      </w:pPr>
      <w:r>
        <w:rPr>
          <w:color w:val="231F20"/>
        </w:rPr>
        <w:t>“Welcome to your new home,” Monica </w:t>
      </w:r>
      <w:r>
        <w:rPr>
          <w:color w:val="231F20"/>
          <w:spacing w:val="11"/>
        </w:rPr>
        <w:t>said. </w:t>
      </w:r>
      <w:r>
        <w:rPr>
          <w:color w:val="231F20"/>
          <w:spacing w:val="-4"/>
        </w:rPr>
        <w:t>“Explore</w:t>
      </w:r>
      <w:r>
        <w:rPr>
          <w:color w:val="231F20"/>
          <w:spacing w:val="-11"/>
        </w:rPr>
        <w:t> </w:t>
      </w:r>
      <w:r>
        <w:rPr>
          <w:color w:val="231F20"/>
          <w:spacing w:val="-4"/>
        </w:rPr>
        <w:t>it</w:t>
      </w:r>
      <w:r>
        <w:rPr>
          <w:color w:val="231F20"/>
          <w:spacing w:val="-11"/>
        </w:rPr>
        <w:t> </w:t>
      </w:r>
      <w:r>
        <w:rPr>
          <w:color w:val="231F20"/>
          <w:spacing w:val="-4"/>
        </w:rPr>
        <w:t>and</w:t>
      </w:r>
      <w:r>
        <w:rPr>
          <w:color w:val="231F20"/>
          <w:spacing w:val="-11"/>
        </w:rPr>
        <w:t> </w:t>
      </w:r>
      <w:r>
        <w:rPr>
          <w:color w:val="231F20"/>
          <w:spacing w:val="-4"/>
        </w:rPr>
        <w:t>settle</w:t>
      </w:r>
      <w:r>
        <w:rPr>
          <w:color w:val="231F20"/>
          <w:spacing w:val="-11"/>
        </w:rPr>
        <w:t> </w:t>
      </w:r>
      <w:r>
        <w:rPr>
          <w:color w:val="231F20"/>
          <w:spacing w:val="-4"/>
        </w:rPr>
        <w:t>in.</w:t>
      </w:r>
      <w:r>
        <w:rPr>
          <w:color w:val="231F20"/>
          <w:spacing w:val="-11"/>
        </w:rPr>
        <w:t> </w:t>
      </w:r>
      <w:r>
        <w:rPr>
          <w:color w:val="231F20"/>
          <w:spacing w:val="-4"/>
        </w:rPr>
        <w:t>When</w:t>
      </w:r>
      <w:r>
        <w:rPr>
          <w:color w:val="231F20"/>
          <w:spacing w:val="-10"/>
        </w:rPr>
        <w:t> </w:t>
      </w:r>
      <w:r>
        <w:rPr>
          <w:color w:val="231F20"/>
          <w:spacing w:val="-4"/>
        </w:rPr>
        <w:t>you</w:t>
      </w:r>
      <w:r>
        <w:rPr>
          <w:color w:val="231F20"/>
          <w:spacing w:val="-11"/>
        </w:rPr>
        <w:t> </w:t>
      </w:r>
      <w:r>
        <w:rPr>
          <w:color w:val="231F20"/>
          <w:spacing w:val="-4"/>
        </w:rPr>
        <w:t>are</w:t>
      </w:r>
      <w:r>
        <w:rPr>
          <w:color w:val="231F20"/>
          <w:spacing w:val="-10"/>
        </w:rPr>
        <w:t> </w:t>
      </w:r>
      <w:r>
        <w:rPr>
          <w:color w:val="231F20"/>
          <w:spacing w:val="-4"/>
        </w:rPr>
        <w:t>both</w:t>
      </w:r>
      <w:r>
        <w:rPr>
          <w:color w:val="231F20"/>
          <w:spacing w:val="-11"/>
        </w:rPr>
        <w:t> </w:t>
      </w:r>
      <w:r>
        <w:rPr>
          <w:color w:val="231F20"/>
          <w:spacing w:val="-4"/>
        </w:rPr>
        <w:t>ready,</w:t>
      </w:r>
      <w:r>
        <w:rPr>
          <w:color w:val="231F20"/>
          <w:spacing w:val="-10"/>
        </w:rPr>
        <w:t> </w:t>
      </w:r>
      <w:r>
        <w:rPr>
          <w:color w:val="231F20"/>
          <w:spacing w:val="-4"/>
        </w:rPr>
        <w:t>come </w:t>
      </w:r>
      <w:r>
        <w:rPr>
          <w:color w:val="231F20"/>
        </w:rPr>
        <w:t>out</w:t>
      </w:r>
      <w:r>
        <w:rPr>
          <w:color w:val="231F20"/>
          <w:spacing w:val="-8"/>
        </w:rPr>
        <w:t> </w:t>
      </w:r>
      <w:r>
        <w:rPr>
          <w:color w:val="231F20"/>
        </w:rPr>
        <w:t>of</w:t>
      </w:r>
      <w:r>
        <w:rPr>
          <w:color w:val="231F20"/>
          <w:spacing w:val="-8"/>
        </w:rPr>
        <w:t> </w:t>
      </w:r>
      <w:r>
        <w:rPr>
          <w:color w:val="231F20"/>
        </w:rPr>
        <w:t>your</w:t>
      </w:r>
      <w:r>
        <w:rPr>
          <w:color w:val="231F20"/>
          <w:spacing w:val="-8"/>
        </w:rPr>
        <w:t> </w:t>
      </w:r>
      <w:r>
        <w:rPr>
          <w:color w:val="231F20"/>
        </w:rPr>
        <w:t>front</w:t>
      </w:r>
      <w:r>
        <w:rPr>
          <w:color w:val="231F20"/>
          <w:spacing w:val="-8"/>
        </w:rPr>
        <w:t> </w:t>
      </w:r>
      <w:r>
        <w:rPr>
          <w:color w:val="231F20"/>
        </w:rPr>
        <w:t>door,</w:t>
      </w:r>
      <w:r>
        <w:rPr>
          <w:color w:val="231F20"/>
          <w:spacing w:val="-8"/>
        </w:rPr>
        <w:t> </w:t>
      </w:r>
      <w:r>
        <w:rPr>
          <w:color w:val="231F20"/>
        </w:rPr>
        <w:t>turn</w:t>
      </w:r>
      <w:r>
        <w:rPr>
          <w:color w:val="231F20"/>
          <w:spacing w:val="-8"/>
        </w:rPr>
        <w:t> </w:t>
      </w:r>
      <w:r>
        <w:rPr>
          <w:color w:val="231F20"/>
        </w:rPr>
        <w:t>left</w:t>
      </w:r>
      <w:r>
        <w:rPr>
          <w:color w:val="231F20"/>
          <w:spacing w:val="-8"/>
        </w:rPr>
        <w:t> </w:t>
      </w:r>
      <w:r>
        <w:rPr>
          <w:color w:val="231F20"/>
        </w:rPr>
        <w:t>along</w:t>
      </w:r>
      <w:r>
        <w:rPr>
          <w:color w:val="231F20"/>
          <w:spacing w:val="-8"/>
        </w:rPr>
        <w:t> </w:t>
      </w:r>
      <w:r>
        <w:rPr>
          <w:color w:val="231F20"/>
        </w:rPr>
        <w:t>the</w:t>
      </w:r>
      <w:r>
        <w:rPr>
          <w:color w:val="231F20"/>
          <w:spacing w:val="-8"/>
        </w:rPr>
        <w:t> </w:t>
      </w:r>
      <w:r>
        <w:rPr>
          <w:color w:val="231F20"/>
        </w:rPr>
        <w:t>corridor</w:t>
      </w:r>
      <w:r>
        <w:rPr>
          <w:color w:val="231F20"/>
          <w:spacing w:val="-8"/>
        </w:rPr>
        <w:t> </w:t>
      </w:r>
      <w:r>
        <w:rPr>
          <w:color w:val="231F20"/>
        </w:rPr>
        <w:t>and </w:t>
      </w:r>
      <w:r>
        <w:rPr>
          <w:color w:val="231F20"/>
          <w:spacing w:val="-4"/>
        </w:rPr>
        <w:t>the</w:t>
      </w:r>
      <w:r>
        <w:rPr>
          <w:color w:val="231F20"/>
          <w:spacing w:val="-9"/>
        </w:rPr>
        <w:t> </w:t>
      </w:r>
      <w:r>
        <w:rPr>
          <w:color w:val="231F20"/>
          <w:spacing w:val="-4"/>
        </w:rPr>
        <w:t>next</w:t>
      </w:r>
      <w:r>
        <w:rPr>
          <w:color w:val="231F20"/>
          <w:spacing w:val="-8"/>
        </w:rPr>
        <w:t> </w:t>
      </w:r>
      <w:r>
        <w:rPr>
          <w:color w:val="231F20"/>
          <w:spacing w:val="-4"/>
        </w:rPr>
        <w:t>set</w:t>
      </w:r>
      <w:r>
        <w:rPr>
          <w:color w:val="231F20"/>
          <w:spacing w:val="-8"/>
        </w:rPr>
        <w:t> </w:t>
      </w:r>
      <w:r>
        <w:rPr>
          <w:color w:val="231F20"/>
          <w:spacing w:val="-4"/>
        </w:rPr>
        <w:t>of</w:t>
      </w:r>
      <w:r>
        <w:rPr>
          <w:color w:val="231F20"/>
          <w:spacing w:val="-8"/>
        </w:rPr>
        <w:t> </w:t>
      </w:r>
      <w:r>
        <w:rPr>
          <w:color w:val="231F20"/>
          <w:spacing w:val="-4"/>
        </w:rPr>
        <w:t>rooms</w:t>
      </w:r>
      <w:r>
        <w:rPr>
          <w:color w:val="231F20"/>
          <w:spacing w:val="-8"/>
        </w:rPr>
        <w:t> </w:t>
      </w:r>
      <w:r>
        <w:rPr>
          <w:color w:val="231F20"/>
          <w:spacing w:val="-4"/>
        </w:rPr>
        <w:t>are</w:t>
      </w:r>
      <w:r>
        <w:rPr>
          <w:color w:val="231F20"/>
          <w:spacing w:val="-8"/>
        </w:rPr>
        <w:t> </w:t>
      </w:r>
      <w:r>
        <w:rPr>
          <w:color w:val="231F20"/>
          <w:spacing w:val="-4"/>
        </w:rPr>
        <w:t>ours.</w:t>
      </w:r>
      <w:r>
        <w:rPr>
          <w:color w:val="231F20"/>
          <w:spacing w:val="-11"/>
        </w:rPr>
        <w:t> </w:t>
      </w:r>
      <w:r>
        <w:rPr>
          <w:color w:val="231F20"/>
          <w:spacing w:val="-4"/>
        </w:rPr>
        <w:t>You</w:t>
      </w:r>
      <w:r>
        <w:rPr>
          <w:color w:val="231F20"/>
          <w:spacing w:val="-8"/>
        </w:rPr>
        <w:t> </w:t>
      </w:r>
      <w:r>
        <w:rPr>
          <w:color w:val="231F20"/>
          <w:spacing w:val="-4"/>
        </w:rPr>
        <w:t>don’t</w:t>
      </w:r>
      <w:r>
        <w:rPr>
          <w:color w:val="231F20"/>
          <w:spacing w:val="-8"/>
        </w:rPr>
        <w:t> </w:t>
      </w:r>
      <w:r>
        <w:rPr>
          <w:color w:val="231F20"/>
          <w:spacing w:val="-4"/>
        </w:rPr>
        <w:t>have</w:t>
      </w:r>
      <w:r>
        <w:rPr>
          <w:color w:val="231F20"/>
          <w:spacing w:val="-8"/>
        </w:rPr>
        <w:t> </w:t>
      </w:r>
      <w:r>
        <w:rPr>
          <w:color w:val="231F20"/>
          <w:spacing w:val="-4"/>
        </w:rPr>
        <w:t>to</w:t>
      </w:r>
      <w:r>
        <w:rPr>
          <w:color w:val="231F20"/>
          <w:spacing w:val="-8"/>
        </w:rPr>
        <w:t> </w:t>
      </w:r>
      <w:r>
        <w:rPr>
          <w:color w:val="231F20"/>
          <w:spacing w:val="-4"/>
        </w:rPr>
        <w:t>knock, </w:t>
      </w:r>
      <w:r>
        <w:rPr>
          <w:color w:val="231F20"/>
        </w:rPr>
        <w:t>now,</w:t>
      </w:r>
      <w:r>
        <w:rPr>
          <w:color w:val="231F20"/>
          <w:spacing w:val="-15"/>
        </w:rPr>
        <w:t> </w:t>
      </w:r>
      <w:r>
        <w:rPr>
          <w:color w:val="231F20"/>
        </w:rPr>
        <w:t>or</w:t>
      </w:r>
      <w:r>
        <w:rPr>
          <w:color w:val="231F20"/>
          <w:spacing w:val="-13"/>
        </w:rPr>
        <w:t> </w:t>
      </w:r>
      <w:r>
        <w:rPr>
          <w:color w:val="231F20"/>
        </w:rPr>
        <w:t>ever,</w:t>
      </w:r>
      <w:r>
        <w:rPr>
          <w:color w:val="231F20"/>
          <w:spacing w:val="-13"/>
        </w:rPr>
        <w:t> </w:t>
      </w:r>
      <w:r>
        <w:rPr>
          <w:color w:val="231F20"/>
        </w:rPr>
        <w:t>just</w:t>
      </w:r>
      <w:r>
        <w:rPr>
          <w:color w:val="231F20"/>
          <w:spacing w:val="-13"/>
        </w:rPr>
        <w:t> </w:t>
      </w:r>
      <w:r>
        <w:rPr>
          <w:color w:val="231F20"/>
        </w:rPr>
        <w:t>open</w:t>
      </w:r>
      <w:r>
        <w:rPr>
          <w:color w:val="231F20"/>
          <w:spacing w:val="-13"/>
        </w:rPr>
        <w:t> </w:t>
      </w:r>
      <w:r>
        <w:rPr>
          <w:color w:val="231F20"/>
        </w:rPr>
        <w:t>the</w:t>
      </w:r>
      <w:r>
        <w:rPr>
          <w:color w:val="231F20"/>
          <w:spacing w:val="-13"/>
        </w:rPr>
        <w:t> </w:t>
      </w:r>
      <w:r>
        <w:rPr>
          <w:color w:val="231F20"/>
        </w:rPr>
        <w:t>door</w:t>
      </w:r>
      <w:r>
        <w:rPr>
          <w:color w:val="231F20"/>
          <w:spacing w:val="-13"/>
        </w:rPr>
        <w:t> </w:t>
      </w:r>
      <w:r>
        <w:rPr>
          <w:color w:val="231F20"/>
        </w:rPr>
        <w:t>and</w:t>
      </w:r>
      <w:r>
        <w:rPr>
          <w:color w:val="231F20"/>
          <w:spacing w:val="-13"/>
        </w:rPr>
        <w:t> </w:t>
      </w:r>
      <w:r>
        <w:rPr>
          <w:color w:val="231F20"/>
        </w:rPr>
        <w:t>come</w:t>
      </w:r>
      <w:r>
        <w:rPr>
          <w:color w:val="231F20"/>
          <w:spacing w:val="-13"/>
        </w:rPr>
        <w:t> </w:t>
      </w:r>
      <w:r>
        <w:rPr>
          <w:color w:val="231F20"/>
        </w:rPr>
        <w:t>in.</w:t>
      </w:r>
      <w:r>
        <w:rPr>
          <w:color w:val="231F20"/>
          <w:spacing w:val="-15"/>
        </w:rPr>
        <w:t> </w:t>
      </w:r>
      <w:r>
        <w:rPr>
          <w:color w:val="231F20"/>
        </w:rPr>
        <w:t>We’ll</w:t>
      </w:r>
      <w:r>
        <w:rPr>
          <w:color w:val="231F20"/>
          <w:spacing w:val="-13"/>
        </w:rPr>
        <w:t> </w:t>
      </w:r>
      <w:r>
        <w:rPr>
          <w:color w:val="231F20"/>
        </w:rPr>
        <w:t>call for tea.”</w:t>
      </w:r>
    </w:p>
    <w:p>
      <w:pPr>
        <w:pStyle w:val="BodyText"/>
        <w:spacing w:line="285" w:lineRule="auto" w:before="172"/>
        <w:ind w:left="1260" w:right="897" w:firstLine="360"/>
        <w:jc w:val="both"/>
      </w:pPr>
      <w:r>
        <w:rPr>
          <w:color w:val="231F20"/>
          <w:spacing w:val="-6"/>
        </w:rPr>
        <w:t>They</w:t>
      </w:r>
      <w:r>
        <w:rPr>
          <w:color w:val="231F20"/>
          <w:spacing w:val="-8"/>
        </w:rPr>
        <w:t> </w:t>
      </w:r>
      <w:r>
        <w:rPr>
          <w:color w:val="231F20"/>
          <w:spacing w:val="-6"/>
        </w:rPr>
        <w:t>turned</w:t>
      </w:r>
      <w:r>
        <w:rPr>
          <w:color w:val="231F20"/>
          <w:spacing w:val="-8"/>
        </w:rPr>
        <w:t> </w:t>
      </w:r>
      <w:r>
        <w:rPr>
          <w:color w:val="231F20"/>
          <w:spacing w:val="-6"/>
        </w:rPr>
        <w:t>to</w:t>
      </w:r>
      <w:r>
        <w:rPr>
          <w:color w:val="231F20"/>
          <w:spacing w:val="-8"/>
        </w:rPr>
        <w:t> </w:t>
      </w:r>
      <w:r>
        <w:rPr>
          <w:color w:val="231F20"/>
          <w:spacing w:val="-6"/>
        </w:rPr>
        <w:t>go,</w:t>
      </w:r>
      <w:r>
        <w:rPr>
          <w:color w:val="231F20"/>
          <w:spacing w:val="-8"/>
        </w:rPr>
        <w:t> </w:t>
      </w:r>
      <w:r>
        <w:rPr>
          <w:color w:val="231F20"/>
          <w:spacing w:val="-6"/>
        </w:rPr>
        <w:t>but</w:t>
      </w:r>
      <w:r>
        <w:rPr>
          <w:color w:val="231F20"/>
          <w:spacing w:val="-8"/>
        </w:rPr>
        <w:t> </w:t>
      </w:r>
      <w:r>
        <w:rPr>
          <w:color w:val="231F20"/>
          <w:spacing w:val="-6"/>
        </w:rPr>
        <w:t>Judy</w:t>
      </w:r>
      <w:r>
        <w:rPr>
          <w:color w:val="231F20"/>
          <w:spacing w:val="-8"/>
        </w:rPr>
        <w:t> </w:t>
      </w:r>
      <w:r>
        <w:rPr>
          <w:color w:val="231F20"/>
          <w:spacing w:val="-6"/>
        </w:rPr>
        <w:t>stopped</w:t>
      </w:r>
      <w:r>
        <w:rPr>
          <w:color w:val="231F20"/>
          <w:spacing w:val="-8"/>
        </w:rPr>
        <w:t> </w:t>
      </w:r>
      <w:r>
        <w:rPr>
          <w:color w:val="231F20"/>
          <w:spacing w:val="-6"/>
        </w:rPr>
        <w:t>them.</w:t>
      </w:r>
      <w:r>
        <w:rPr>
          <w:color w:val="231F20"/>
          <w:spacing w:val="-8"/>
        </w:rPr>
        <w:t> </w:t>
      </w:r>
      <w:r>
        <w:rPr>
          <w:color w:val="231F20"/>
          <w:spacing w:val="-6"/>
        </w:rPr>
        <w:t>Surprised, </w:t>
      </w:r>
      <w:r>
        <w:rPr>
          <w:color w:val="231F20"/>
        </w:rPr>
        <w:t>they turned around and came back in.</w:t>
      </w:r>
    </w:p>
    <w:p>
      <w:pPr>
        <w:pStyle w:val="BodyText"/>
        <w:spacing w:line="444" w:lineRule="auto" w:before="178"/>
        <w:ind w:left="1620" w:right="1416"/>
        <w:jc w:val="both"/>
      </w:pPr>
      <w:r>
        <w:rPr>
          <w:color w:val="231F20"/>
        </w:rPr>
        <w:t>“What’s the matter, dear?” Monica asked. </w:t>
      </w:r>
      <w:r>
        <w:rPr>
          <w:color w:val="231F20"/>
          <w:spacing w:val="-2"/>
        </w:rPr>
        <w:t>“They</w:t>
      </w:r>
      <w:r>
        <w:rPr>
          <w:color w:val="231F20"/>
          <w:spacing w:val="-11"/>
        </w:rPr>
        <w:t> </w:t>
      </w:r>
      <w:r>
        <w:rPr>
          <w:color w:val="231F20"/>
          <w:spacing w:val="-2"/>
        </w:rPr>
        <w:t>don’t</w:t>
      </w:r>
      <w:r>
        <w:rPr>
          <w:color w:val="231F20"/>
          <w:spacing w:val="-11"/>
        </w:rPr>
        <w:t> </w:t>
      </w:r>
      <w:r>
        <w:rPr>
          <w:color w:val="231F20"/>
          <w:spacing w:val="-2"/>
        </w:rPr>
        <w:t>want</w:t>
      </w:r>
      <w:r>
        <w:rPr>
          <w:color w:val="231F20"/>
          <w:spacing w:val="-10"/>
        </w:rPr>
        <w:t> </w:t>
      </w:r>
      <w:r>
        <w:rPr>
          <w:color w:val="231F20"/>
          <w:spacing w:val="-2"/>
        </w:rPr>
        <w:t>us</w:t>
      </w:r>
      <w:r>
        <w:rPr>
          <w:color w:val="231F20"/>
          <w:spacing w:val="-11"/>
        </w:rPr>
        <w:t> </w:t>
      </w:r>
      <w:r>
        <w:rPr>
          <w:color w:val="231F20"/>
          <w:spacing w:val="-2"/>
        </w:rPr>
        <w:t>here,</w:t>
      </w:r>
      <w:r>
        <w:rPr>
          <w:color w:val="231F20"/>
          <w:spacing w:val="-10"/>
        </w:rPr>
        <w:t> </w:t>
      </w:r>
      <w:r>
        <w:rPr>
          <w:color w:val="231F20"/>
          <w:spacing w:val="-2"/>
        </w:rPr>
        <w:t>do</w:t>
      </w:r>
      <w:r>
        <w:rPr>
          <w:color w:val="231F20"/>
          <w:spacing w:val="-11"/>
        </w:rPr>
        <w:t> </w:t>
      </w:r>
      <w:r>
        <w:rPr>
          <w:color w:val="231F20"/>
          <w:spacing w:val="-2"/>
        </w:rPr>
        <w:t>they,</w:t>
      </w:r>
      <w:r>
        <w:rPr>
          <w:color w:val="231F20"/>
          <w:spacing w:val="-10"/>
        </w:rPr>
        <w:t> </w:t>
      </w:r>
      <w:r>
        <w:rPr>
          <w:color w:val="231F20"/>
          <w:spacing w:val="-2"/>
        </w:rPr>
        <w:t>Mummy?”</w:t>
      </w:r>
    </w:p>
    <w:p>
      <w:pPr>
        <w:pStyle w:val="BodyText"/>
        <w:spacing w:line="285" w:lineRule="auto" w:before="1"/>
        <w:ind w:left="1260" w:right="885" w:firstLine="360"/>
        <w:jc w:val="both"/>
      </w:pPr>
      <w:r>
        <w:rPr>
          <w:color w:val="231F20"/>
          <w:spacing w:val="10"/>
        </w:rPr>
        <w:t>“Their</w:t>
      </w:r>
      <w:r>
        <w:rPr>
          <w:color w:val="231F20"/>
          <w:spacing w:val="10"/>
        </w:rPr>
        <w:t> </w:t>
      </w:r>
      <w:r>
        <w:rPr>
          <w:color w:val="231F20"/>
          <w:spacing w:val="9"/>
        </w:rPr>
        <w:t>opinions</w:t>
      </w:r>
      <w:r>
        <w:rPr>
          <w:color w:val="231F20"/>
          <w:spacing w:val="9"/>
        </w:rPr>
        <w:t> </w:t>
      </w:r>
      <w:r>
        <w:rPr>
          <w:color w:val="231F20"/>
        </w:rPr>
        <w:t>don’t </w:t>
      </w:r>
      <w:r>
        <w:rPr>
          <w:color w:val="231F20"/>
          <w:spacing w:val="9"/>
        </w:rPr>
        <w:t>matter!”</w:t>
      </w:r>
      <w:r>
        <w:rPr>
          <w:color w:val="231F20"/>
          <w:spacing w:val="9"/>
        </w:rPr>
        <w:t> </w:t>
      </w:r>
      <w:r>
        <w:rPr>
          <w:color w:val="231F20"/>
        </w:rPr>
        <w:t>the </w:t>
      </w:r>
      <w:r>
        <w:rPr>
          <w:color w:val="231F20"/>
          <w:spacing w:val="10"/>
        </w:rPr>
        <w:t>President </w:t>
      </w:r>
      <w:r>
        <w:rPr>
          <w:color w:val="231F20"/>
          <w:spacing w:val="-6"/>
        </w:rPr>
        <w:t>answered.</w:t>
      </w:r>
      <w:r>
        <w:rPr>
          <w:color w:val="231F20"/>
          <w:spacing w:val="-11"/>
        </w:rPr>
        <w:t> </w:t>
      </w:r>
      <w:r>
        <w:rPr>
          <w:color w:val="231F20"/>
          <w:spacing w:val="-6"/>
        </w:rPr>
        <w:t>“We’ve</w:t>
      </w:r>
      <w:r>
        <w:rPr>
          <w:color w:val="231F20"/>
          <w:spacing w:val="-9"/>
        </w:rPr>
        <w:t> </w:t>
      </w:r>
      <w:r>
        <w:rPr>
          <w:color w:val="231F20"/>
          <w:spacing w:val="-6"/>
        </w:rPr>
        <w:t>made</w:t>
      </w:r>
      <w:r>
        <w:rPr>
          <w:color w:val="231F20"/>
          <w:spacing w:val="-9"/>
        </w:rPr>
        <w:t> </w:t>
      </w:r>
      <w:r>
        <w:rPr>
          <w:color w:val="231F20"/>
          <w:spacing w:val="-6"/>
        </w:rPr>
        <w:t>the</w:t>
      </w:r>
      <w:r>
        <w:rPr>
          <w:color w:val="231F20"/>
          <w:spacing w:val="-9"/>
        </w:rPr>
        <w:t> </w:t>
      </w:r>
      <w:r>
        <w:rPr>
          <w:color w:val="231F20"/>
          <w:spacing w:val="-6"/>
        </w:rPr>
        <w:t>decision.</w:t>
      </w:r>
      <w:r>
        <w:rPr>
          <w:color w:val="231F20"/>
          <w:spacing w:val="-9"/>
        </w:rPr>
        <w:t> </w:t>
      </w:r>
      <w:r>
        <w:rPr>
          <w:color w:val="231F20"/>
          <w:spacing w:val="-6"/>
        </w:rPr>
        <w:t>You’re</w:t>
      </w:r>
      <w:r>
        <w:rPr>
          <w:color w:val="231F20"/>
          <w:spacing w:val="-9"/>
        </w:rPr>
        <w:t> </w:t>
      </w:r>
      <w:r>
        <w:rPr>
          <w:color w:val="231F20"/>
          <w:spacing w:val="-6"/>
        </w:rPr>
        <w:t>our</w:t>
      </w:r>
      <w:r>
        <w:rPr>
          <w:color w:val="231F20"/>
          <w:spacing w:val="-9"/>
        </w:rPr>
        <w:t> </w:t>
      </w:r>
      <w:r>
        <w:rPr>
          <w:color w:val="231F20"/>
          <w:spacing w:val="-6"/>
        </w:rPr>
        <w:t>children. Presidential</w:t>
      </w:r>
      <w:r>
        <w:rPr>
          <w:color w:val="231F20"/>
          <w:spacing w:val="-11"/>
        </w:rPr>
        <w:t> </w:t>
      </w:r>
      <w:r>
        <w:rPr>
          <w:color w:val="231F20"/>
          <w:spacing w:val="-6"/>
        </w:rPr>
        <w:t>families</w:t>
      </w:r>
      <w:r>
        <w:rPr>
          <w:color w:val="231F20"/>
          <w:spacing w:val="-9"/>
        </w:rPr>
        <w:t> </w:t>
      </w:r>
      <w:r>
        <w:rPr>
          <w:color w:val="231F20"/>
          <w:spacing w:val="-6"/>
        </w:rPr>
        <w:t>always</w:t>
      </w:r>
      <w:r>
        <w:rPr>
          <w:color w:val="231F20"/>
          <w:spacing w:val="-9"/>
        </w:rPr>
        <w:t> </w:t>
      </w:r>
      <w:r>
        <w:rPr>
          <w:color w:val="231F20"/>
          <w:spacing w:val="-6"/>
        </w:rPr>
        <w:t>live</w:t>
      </w:r>
      <w:r>
        <w:rPr>
          <w:color w:val="231F20"/>
          <w:spacing w:val="-9"/>
        </w:rPr>
        <w:t> </w:t>
      </w:r>
      <w:r>
        <w:rPr>
          <w:color w:val="231F20"/>
          <w:spacing w:val="-6"/>
        </w:rPr>
        <w:t>here.</w:t>
      </w:r>
      <w:r>
        <w:rPr>
          <w:color w:val="231F20"/>
          <w:spacing w:val="-9"/>
        </w:rPr>
        <w:t> </w:t>
      </w:r>
      <w:r>
        <w:rPr>
          <w:color w:val="231F20"/>
          <w:spacing w:val="-6"/>
        </w:rPr>
        <w:t>You’re</w:t>
      </w:r>
      <w:r>
        <w:rPr>
          <w:color w:val="231F20"/>
          <w:spacing w:val="-9"/>
        </w:rPr>
        <w:t> </w:t>
      </w:r>
      <w:r>
        <w:rPr>
          <w:color w:val="231F20"/>
          <w:spacing w:val="-6"/>
        </w:rPr>
        <w:t>no</w:t>
      </w:r>
      <w:r>
        <w:rPr>
          <w:color w:val="231F20"/>
          <w:spacing w:val="-9"/>
        </w:rPr>
        <w:t> </w:t>
      </w:r>
      <w:r>
        <w:rPr>
          <w:color w:val="231F20"/>
          <w:spacing w:val="-6"/>
        </w:rPr>
        <w:t>exception. </w:t>
      </w:r>
      <w:r>
        <w:rPr>
          <w:color w:val="231F20"/>
        </w:rPr>
        <w:t>If</w:t>
      </w:r>
      <w:r>
        <w:rPr>
          <w:color w:val="231F20"/>
          <w:spacing w:val="-10"/>
        </w:rPr>
        <w:t> </w:t>
      </w:r>
      <w:r>
        <w:rPr>
          <w:color w:val="231F20"/>
        </w:rPr>
        <w:t>they</w:t>
      </w:r>
      <w:r>
        <w:rPr>
          <w:color w:val="231F20"/>
          <w:spacing w:val="-10"/>
        </w:rPr>
        <w:t> </w:t>
      </w:r>
      <w:r>
        <w:rPr>
          <w:color w:val="231F20"/>
        </w:rPr>
        <w:t>don’t</w:t>
      </w:r>
      <w:r>
        <w:rPr>
          <w:color w:val="231F20"/>
          <w:spacing w:val="-10"/>
        </w:rPr>
        <w:t> </w:t>
      </w:r>
      <w:r>
        <w:rPr>
          <w:color w:val="231F20"/>
        </w:rPr>
        <w:t>like</w:t>
      </w:r>
      <w:r>
        <w:rPr>
          <w:color w:val="231F20"/>
          <w:spacing w:val="-10"/>
        </w:rPr>
        <w:t> </w:t>
      </w:r>
      <w:r>
        <w:rPr>
          <w:color w:val="231F20"/>
        </w:rPr>
        <w:t>you</w:t>
      </w:r>
      <w:r>
        <w:rPr>
          <w:color w:val="231F20"/>
          <w:spacing w:val="-10"/>
        </w:rPr>
        <w:t> </w:t>
      </w:r>
      <w:r>
        <w:rPr>
          <w:color w:val="231F20"/>
        </w:rPr>
        <w:t>or</w:t>
      </w:r>
      <w:r>
        <w:rPr>
          <w:color w:val="231F20"/>
          <w:spacing w:val="-10"/>
        </w:rPr>
        <w:t> </w:t>
      </w:r>
      <w:r>
        <w:rPr>
          <w:color w:val="231F20"/>
        </w:rPr>
        <w:t>don’t</w:t>
      </w:r>
      <w:r>
        <w:rPr>
          <w:color w:val="231F20"/>
          <w:spacing w:val="-10"/>
        </w:rPr>
        <w:t> </w:t>
      </w:r>
      <w:r>
        <w:rPr>
          <w:color w:val="231F20"/>
        </w:rPr>
        <w:t>want</w:t>
      </w:r>
      <w:r>
        <w:rPr>
          <w:color w:val="231F20"/>
          <w:spacing w:val="-10"/>
        </w:rPr>
        <w:t> </w:t>
      </w:r>
      <w:r>
        <w:rPr>
          <w:color w:val="231F20"/>
        </w:rPr>
        <w:t>you</w:t>
      </w:r>
      <w:r>
        <w:rPr>
          <w:color w:val="231F20"/>
          <w:spacing w:val="-10"/>
        </w:rPr>
        <w:t> </w:t>
      </w:r>
      <w:r>
        <w:rPr>
          <w:color w:val="231F20"/>
        </w:rPr>
        <w:t>here,</w:t>
      </w:r>
      <w:r>
        <w:rPr>
          <w:color w:val="231F20"/>
          <w:spacing w:val="-10"/>
        </w:rPr>
        <w:t> </w:t>
      </w:r>
      <w:r>
        <w:rPr>
          <w:color w:val="231F20"/>
        </w:rPr>
        <w:t>they</w:t>
      </w:r>
      <w:r>
        <w:rPr>
          <w:color w:val="231F20"/>
          <w:spacing w:val="-10"/>
        </w:rPr>
        <w:t> </w:t>
      </w:r>
      <w:r>
        <w:rPr>
          <w:color w:val="231F20"/>
        </w:rPr>
        <w:t>have two</w:t>
      </w:r>
      <w:r>
        <w:rPr>
          <w:color w:val="231F20"/>
          <w:spacing w:val="-10"/>
        </w:rPr>
        <w:t> </w:t>
      </w:r>
      <w:r>
        <w:rPr>
          <w:color w:val="231F20"/>
        </w:rPr>
        <w:t>options</w:t>
      </w:r>
      <w:r>
        <w:rPr>
          <w:color w:val="231F20"/>
          <w:spacing w:val="-10"/>
        </w:rPr>
        <w:t> </w:t>
      </w:r>
      <w:r>
        <w:rPr>
          <w:color w:val="231F20"/>
        </w:rPr>
        <w:t>–</w:t>
      </w:r>
      <w:r>
        <w:rPr>
          <w:color w:val="231F20"/>
          <w:spacing w:val="-10"/>
        </w:rPr>
        <w:t> </w:t>
      </w:r>
      <w:r>
        <w:rPr>
          <w:color w:val="231F20"/>
        </w:rPr>
        <w:t>to</w:t>
      </w:r>
      <w:r>
        <w:rPr>
          <w:color w:val="231F20"/>
          <w:spacing w:val="-10"/>
        </w:rPr>
        <w:t> </w:t>
      </w:r>
      <w:r>
        <w:rPr>
          <w:color w:val="231F20"/>
        </w:rPr>
        <w:t>swallow</w:t>
      </w:r>
      <w:r>
        <w:rPr>
          <w:color w:val="231F20"/>
          <w:spacing w:val="-10"/>
        </w:rPr>
        <w:t> </w:t>
      </w:r>
      <w:r>
        <w:rPr>
          <w:color w:val="231F20"/>
        </w:rPr>
        <w:t>their</w:t>
      </w:r>
      <w:r>
        <w:rPr>
          <w:color w:val="231F20"/>
          <w:spacing w:val="-10"/>
        </w:rPr>
        <w:t> </w:t>
      </w:r>
      <w:r>
        <w:rPr>
          <w:color w:val="231F20"/>
        </w:rPr>
        <w:t>feelings</w:t>
      </w:r>
      <w:r>
        <w:rPr>
          <w:color w:val="231F20"/>
          <w:spacing w:val="-10"/>
        </w:rPr>
        <w:t> </w:t>
      </w:r>
      <w:r>
        <w:rPr>
          <w:color w:val="231F20"/>
        </w:rPr>
        <w:t>and</w:t>
      </w:r>
      <w:r>
        <w:rPr>
          <w:color w:val="231F20"/>
          <w:spacing w:val="-10"/>
        </w:rPr>
        <w:t> </w:t>
      </w:r>
      <w:r>
        <w:rPr>
          <w:color w:val="231F20"/>
        </w:rPr>
        <w:t>get</w:t>
      </w:r>
      <w:r>
        <w:rPr>
          <w:color w:val="231F20"/>
          <w:spacing w:val="-10"/>
        </w:rPr>
        <w:t> </w:t>
      </w:r>
      <w:r>
        <w:rPr>
          <w:color w:val="231F20"/>
        </w:rPr>
        <w:t>on</w:t>
      </w:r>
      <w:r>
        <w:rPr>
          <w:color w:val="231F20"/>
          <w:spacing w:val="-10"/>
        </w:rPr>
        <w:t> </w:t>
      </w:r>
      <w:r>
        <w:rPr>
          <w:color w:val="231F20"/>
        </w:rPr>
        <w:t>with </w:t>
      </w:r>
      <w:r>
        <w:rPr>
          <w:color w:val="231F20"/>
          <w:spacing w:val="-4"/>
        </w:rPr>
        <w:t>it</w:t>
      </w:r>
      <w:r>
        <w:rPr>
          <w:color w:val="231F20"/>
          <w:spacing w:val="-8"/>
        </w:rPr>
        <w:t> </w:t>
      </w:r>
      <w:r>
        <w:rPr>
          <w:color w:val="231F20"/>
          <w:spacing w:val="-4"/>
        </w:rPr>
        <w:t>or</w:t>
      </w:r>
      <w:r>
        <w:rPr>
          <w:color w:val="231F20"/>
          <w:spacing w:val="-8"/>
        </w:rPr>
        <w:t> </w:t>
      </w:r>
      <w:r>
        <w:rPr>
          <w:color w:val="231F20"/>
          <w:spacing w:val="-4"/>
        </w:rPr>
        <w:t>leave.</w:t>
      </w:r>
      <w:r>
        <w:rPr>
          <w:color w:val="231F20"/>
          <w:spacing w:val="-8"/>
        </w:rPr>
        <w:t> </w:t>
      </w:r>
      <w:r>
        <w:rPr>
          <w:color w:val="231F20"/>
          <w:spacing w:val="-4"/>
        </w:rPr>
        <w:t>There</w:t>
      </w:r>
      <w:r>
        <w:rPr>
          <w:color w:val="231F20"/>
          <w:spacing w:val="-8"/>
        </w:rPr>
        <w:t> </w:t>
      </w:r>
      <w:r>
        <w:rPr>
          <w:color w:val="231F20"/>
          <w:spacing w:val="-4"/>
        </w:rPr>
        <w:t>are</w:t>
      </w:r>
      <w:r>
        <w:rPr>
          <w:color w:val="231F20"/>
          <w:spacing w:val="-8"/>
        </w:rPr>
        <w:t> </w:t>
      </w:r>
      <w:r>
        <w:rPr>
          <w:color w:val="231F20"/>
          <w:spacing w:val="-4"/>
        </w:rPr>
        <w:t>plenty</w:t>
      </w:r>
      <w:r>
        <w:rPr>
          <w:color w:val="231F20"/>
          <w:spacing w:val="-8"/>
        </w:rPr>
        <w:t> </w:t>
      </w:r>
      <w:r>
        <w:rPr>
          <w:color w:val="231F20"/>
          <w:spacing w:val="-4"/>
        </w:rPr>
        <w:t>of</w:t>
      </w:r>
      <w:r>
        <w:rPr>
          <w:color w:val="231F20"/>
          <w:spacing w:val="-8"/>
        </w:rPr>
        <w:t> </w:t>
      </w:r>
      <w:r>
        <w:rPr>
          <w:color w:val="231F20"/>
          <w:spacing w:val="-4"/>
        </w:rPr>
        <w:t>suitably</w:t>
      </w:r>
      <w:r>
        <w:rPr>
          <w:color w:val="231F20"/>
          <w:spacing w:val="-8"/>
        </w:rPr>
        <w:t> </w:t>
      </w:r>
      <w:r>
        <w:rPr>
          <w:color w:val="231F20"/>
          <w:spacing w:val="-4"/>
        </w:rPr>
        <w:t>qualified</w:t>
      </w:r>
      <w:r>
        <w:rPr>
          <w:color w:val="231F20"/>
          <w:spacing w:val="-8"/>
        </w:rPr>
        <w:t> </w:t>
      </w:r>
      <w:r>
        <w:rPr>
          <w:color w:val="231F20"/>
          <w:spacing w:val="-4"/>
        </w:rPr>
        <w:t>men</w:t>
      </w:r>
      <w:r>
        <w:rPr>
          <w:color w:val="231F20"/>
          <w:spacing w:val="-8"/>
        </w:rPr>
        <w:t> </w:t>
      </w:r>
      <w:r>
        <w:rPr>
          <w:color w:val="231F20"/>
          <w:spacing w:val="-4"/>
        </w:rPr>
        <w:t>and </w:t>
      </w:r>
      <w:r>
        <w:rPr>
          <w:color w:val="231F20"/>
        </w:rPr>
        <w:t>women</w:t>
      </w:r>
      <w:r>
        <w:rPr>
          <w:color w:val="231F20"/>
          <w:spacing w:val="-2"/>
        </w:rPr>
        <w:t> </w:t>
      </w:r>
      <w:r>
        <w:rPr>
          <w:color w:val="231F20"/>
        </w:rPr>
        <w:t>looking</w:t>
      </w:r>
      <w:r>
        <w:rPr>
          <w:color w:val="231F20"/>
          <w:spacing w:val="-2"/>
        </w:rPr>
        <w:t> </w:t>
      </w:r>
      <w:r>
        <w:rPr>
          <w:color w:val="231F20"/>
        </w:rPr>
        <w:t>for</w:t>
      </w:r>
      <w:r>
        <w:rPr>
          <w:color w:val="231F20"/>
          <w:spacing w:val="-2"/>
        </w:rPr>
        <w:t> </w:t>
      </w:r>
      <w:r>
        <w:rPr>
          <w:color w:val="231F20"/>
        </w:rPr>
        <w:t>work</w:t>
      </w:r>
      <w:r>
        <w:rPr>
          <w:color w:val="231F20"/>
          <w:spacing w:val="-2"/>
        </w:rPr>
        <w:t> </w:t>
      </w:r>
      <w:r>
        <w:rPr>
          <w:color w:val="231F20"/>
        </w:rPr>
        <w:t>in</w:t>
      </w:r>
      <w:r>
        <w:rPr>
          <w:color w:val="231F20"/>
          <w:spacing w:val="-2"/>
        </w:rPr>
        <w:t> </w:t>
      </w:r>
      <w:r>
        <w:rPr>
          <w:color w:val="231F20"/>
        </w:rPr>
        <w:t>Freetown.</w:t>
      </w:r>
      <w:r>
        <w:rPr>
          <w:color w:val="231F20"/>
          <w:spacing w:val="-5"/>
        </w:rPr>
        <w:t> </w:t>
      </w:r>
      <w:r>
        <w:rPr>
          <w:color w:val="231F20"/>
        </w:rPr>
        <w:t>We</w:t>
      </w:r>
      <w:r>
        <w:rPr>
          <w:color w:val="231F20"/>
          <w:spacing w:val="-2"/>
        </w:rPr>
        <w:t> </w:t>
      </w:r>
      <w:r>
        <w:rPr>
          <w:color w:val="231F20"/>
        </w:rPr>
        <w:t>can</w:t>
      </w:r>
      <w:r>
        <w:rPr>
          <w:color w:val="231F20"/>
          <w:spacing w:val="-2"/>
        </w:rPr>
        <w:t> </w:t>
      </w:r>
      <w:r>
        <w:rPr>
          <w:color w:val="231F20"/>
        </w:rPr>
        <w:t>replace them easily. Don’t worry about them.”</w:t>
      </w:r>
    </w:p>
    <w:p>
      <w:pPr>
        <w:spacing w:after="0" w:line="285" w:lineRule="auto"/>
        <w:jc w:val="both"/>
        <w:sectPr>
          <w:footerReference w:type="default" r:id="rId15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44672;mso-wrap-distance-left:0;mso-wrap-distance-right:0" id="docshapegroup389"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9" w:firstLine="360"/>
        <w:jc w:val="both"/>
      </w:pPr>
      <w:r>
        <w:rPr>
          <w:color w:val="231F20"/>
        </w:rPr>
        <w:t>“But, if they insult you or do anything to upset either of you, tell us at once: and we’ll deal with it,” Monica added.</w:t>
      </w:r>
    </w:p>
    <w:p>
      <w:pPr>
        <w:pStyle w:val="BodyText"/>
        <w:spacing w:before="177"/>
        <w:ind w:left="1260"/>
      </w:pPr>
      <w:r>
        <w:rPr>
          <w:color w:val="231F20"/>
        </w:rPr>
        <w:t>We</w:t>
      </w:r>
      <w:r>
        <w:rPr>
          <w:color w:val="231F20"/>
          <w:spacing w:val="-9"/>
        </w:rPr>
        <w:t> </w:t>
      </w:r>
      <w:r>
        <w:rPr>
          <w:color w:val="231F20"/>
        </w:rPr>
        <w:t>nodded</w:t>
      </w:r>
      <w:r>
        <w:rPr>
          <w:color w:val="231F20"/>
          <w:spacing w:val="-9"/>
        </w:rPr>
        <w:t> </w:t>
      </w:r>
      <w:r>
        <w:rPr>
          <w:color w:val="231F20"/>
        </w:rPr>
        <w:t>and</w:t>
      </w:r>
      <w:r>
        <w:rPr>
          <w:color w:val="231F20"/>
          <w:spacing w:val="-8"/>
        </w:rPr>
        <w:t> </w:t>
      </w:r>
      <w:r>
        <w:rPr>
          <w:color w:val="231F20"/>
        </w:rPr>
        <w:t>they</w:t>
      </w:r>
      <w:r>
        <w:rPr>
          <w:color w:val="231F20"/>
          <w:spacing w:val="-9"/>
        </w:rPr>
        <w:t> </w:t>
      </w:r>
      <w:r>
        <w:rPr>
          <w:color w:val="231F20"/>
        </w:rPr>
        <w:t>left</w:t>
      </w:r>
      <w:r>
        <w:rPr>
          <w:color w:val="231F20"/>
          <w:spacing w:val="-8"/>
        </w:rPr>
        <w:t> </w:t>
      </w:r>
      <w:r>
        <w:rPr>
          <w:color w:val="231F20"/>
          <w:spacing w:val="-5"/>
        </w:rPr>
        <w:t>us.</w:t>
      </w:r>
    </w:p>
    <w:p>
      <w:pPr>
        <w:pStyle w:val="BodyText"/>
        <w:spacing w:line="285" w:lineRule="auto" w:before="230"/>
        <w:ind w:left="900" w:right="1246" w:firstLine="360"/>
        <w:jc w:val="both"/>
      </w:pPr>
      <w:r>
        <w:rPr>
          <w:color w:val="231F20"/>
          <w:spacing w:val="-6"/>
        </w:rPr>
        <w:t>We</w:t>
      </w:r>
      <w:r>
        <w:rPr>
          <w:color w:val="231F20"/>
          <w:spacing w:val="-11"/>
        </w:rPr>
        <w:t> </w:t>
      </w:r>
      <w:r>
        <w:rPr>
          <w:color w:val="231F20"/>
          <w:spacing w:val="-6"/>
        </w:rPr>
        <w:t>looked</w:t>
      </w:r>
      <w:r>
        <w:rPr>
          <w:color w:val="231F20"/>
          <w:spacing w:val="-9"/>
        </w:rPr>
        <w:t> </w:t>
      </w:r>
      <w:r>
        <w:rPr>
          <w:color w:val="231F20"/>
          <w:spacing w:val="-6"/>
        </w:rPr>
        <w:t>around</w:t>
      </w:r>
      <w:r>
        <w:rPr>
          <w:color w:val="231F20"/>
          <w:spacing w:val="-9"/>
        </w:rPr>
        <w:t> </w:t>
      </w:r>
      <w:r>
        <w:rPr>
          <w:color w:val="231F20"/>
          <w:spacing w:val="-6"/>
        </w:rPr>
        <w:t>our</w:t>
      </w:r>
      <w:r>
        <w:rPr>
          <w:color w:val="231F20"/>
          <w:spacing w:val="-9"/>
        </w:rPr>
        <w:t> </w:t>
      </w:r>
      <w:r>
        <w:rPr>
          <w:color w:val="231F20"/>
          <w:spacing w:val="-6"/>
        </w:rPr>
        <w:t>flat.</w:t>
      </w:r>
      <w:r>
        <w:rPr>
          <w:color w:val="231F20"/>
          <w:spacing w:val="-9"/>
        </w:rPr>
        <w:t> </w:t>
      </w:r>
      <w:r>
        <w:rPr>
          <w:color w:val="231F20"/>
          <w:spacing w:val="-6"/>
        </w:rPr>
        <w:t>It</w:t>
      </w:r>
      <w:r>
        <w:rPr>
          <w:color w:val="231F20"/>
          <w:spacing w:val="-9"/>
        </w:rPr>
        <w:t> </w:t>
      </w:r>
      <w:r>
        <w:rPr>
          <w:color w:val="231F20"/>
          <w:spacing w:val="-6"/>
        </w:rPr>
        <w:t>consisted</w:t>
      </w:r>
      <w:r>
        <w:rPr>
          <w:color w:val="231F20"/>
          <w:spacing w:val="-9"/>
        </w:rPr>
        <w:t> </w:t>
      </w:r>
      <w:r>
        <w:rPr>
          <w:color w:val="231F20"/>
          <w:spacing w:val="-6"/>
        </w:rPr>
        <w:t>of</w:t>
      </w:r>
      <w:r>
        <w:rPr>
          <w:color w:val="231F20"/>
          <w:spacing w:val="-9"/>
        </w:rPr>
        <w:t> </w:t>
      </w:r>
      <w:r>
        <w:rPr>
          <w:color w:val="231F20"/>
          <w:spacing w:val="-6"/>
        </w:rPr>
        <w:t>a</w:t>
      </w:r>
      <w:r>
        <w:rPr>
          <w:color w:val="231F20"/>
          <w:spacing w:val="-9"/>
        </w:rPr>
        <w:t> </w:t>
      </w:r>
      <w:r>
        <w:rPr>
          <w:color w:val="231F20"/>
          <w:spacing w:val="-6"/>
        </w:rPr>
        <w:t>reception </w:t>
      </w:r>
      <w:r>
        <w:rPr>
          <w:color w:val="231F20"/>
          <w:spacing w:val="-4"/>
        </w:rPr>
        <w:t>room,</w:t>
      </w:r>
      <w:r>
        <w:rPr>
          <w:color w:val="231F20"/>
          <w:spacing w:val="-7"/>
        </w:rPr>
        <w:t> </w:t>
      </w:r>
      <w:r>
        <w:rPr>
          <w:color w:val="231F20"/>
          <w:spacing w:val="-4"/>
        </w:rPr>
        <w:t>living</w:t>
      </w:r>
      <w:r>
        <w:rPr>
          <w:color w:val="231F20"/>
          <w:spacing w:val="-7"/>
        </w:rPr>
        <w:t> </w:t>
      </w:r>
      <w:r>
        <w:rPr>
          <w:color w:val="231F20"/>
          <w:spacing w:val="-4"/>
        </w:rPr>
        <w:t>room,</w:t>
      </w:r>
      <w:r>
        <w:rPr>
          <w:color w:val="231F20"/>
          <w:spacing w:val="-7"/>
        </w:rPr>
        <w:t> </w:t>
      </w:r>
      <w:r>
        <w:rPr>
          <w:color w:val="231F20"/>
          <w:spacing w:val="-4"/>
        </w:rPr>
        <w:t>private</w:t>
      </w:r>
      <w:r>
        <w:rPr>
          <w:color w:val="231F20"/>
          <w:spacing w:val="-7"/>
        </w:rPr>
        <w:t> </w:t>
      </w:r>
      <w:r>
        <w:rPr>
          <w:color w:val="231F20"/>
          <w:spacing w:val="-4"/>
        </w:rPr>
        <w:t>dining</w:t>
      </w:r>
      <w:r>
        <w:rPr>
          <w:color w:val="231F20"/>
          <w:spacing w:val="-7"/>
        </w:rPr>
        <w:t> </w:t>
      </w:r>
      <w:r>
        <w:rPr>
          <w:color w:val="231F20"/>
          <w:spacing w:val="-4"/>
        </w:rPr>
        <w:t>room,</w:t>
      </w:r>
      <w:r>
        <w:rPr>
          <w:color w:val="231F20"/>
          <w:spacing w:val="-7"/>
        </w:rPr>
        <w:t> </w:t>
      </w:r>
      <w:r>
        <w:rPr>
          <w:color w:val="231F20"/>
          <w:spacing w:val="-4"/>
        </w:rPr>
        <w:t>a</w:t>
      </w:r>
      <w:r>
        <w:rPr>
          <w:color w:val="231F20"/>
          <w:spacing w:val="-7"/>
        </w:rPr>
        <w:t> </w:t>
      </w:r>
      <w:r>
        <w:rPr>
          <w:color w:val="231F20"/>
          <w:spacing w:val="-4"/>
        </w:rPr>
        <w:t>bedroom</w:t>
      </w:r>
      <w:r>
        <w:rPr>
          <w:color w:val="231F20"/>
          <w:spacing w:val="-7"/>
        </w:rPr>
        <w:t> </w:t>
      </w:r>
      <w:r>
        <w:rPr>
          <w:color w:val="231F20"/>
          <w:spacing w:val="-4"/>
        </w:rPr>
        <w:t>with </w:t>
      </w:r>
      <w:r>
        <w:rPr>
          <w:color w:val="231F20"/>
        </w:rPr>
        <w:t>built in wet room and a spare room that would in due </w:t>
      </w:r>
      <w:r>
        <w:rPr>
          <w:color w:val="231F20"/>
          <w:spacing w:val="-6"/>
        </w:rPr>
        <w:t>course</w:t>
      </w:r>
      <w:r>
        <w:rPr>
          <w:color w:val="231F20"/>
          <w:spacing w:val="-11"/>
        </w:rPr>
        <w:t> </w:t>
      </w:r>
      <w:r>
        <w:rPr>
          <w:color w:val="231F20"/>
          <w:spacing w:val="-6"/>
        </w:rPr>
        <w:t>be</w:t>
      </w:r>
      <w:r>
        <w:rPr>
          <w:color w:val="231F20"/>
          <w:spacing w:val="-9"/>
        </w:rPr>
        <w:t> </w:t>
      </w:r>
      <w:r>
        <w:rPr>
          <w:color w:val="231F20"/>
          <w:spacing w:val="-6"/>
        </w:rPr>
        <w:t>used</w:t>
      </w:r>
      <w:r>
        <w:rPr>
          <w:color w:val="231F20"/>
          <w:spacing w:val="-9"/>
        </w:rPr>
        <w:t> </w:t>
      </w:r>
      <w:r>
        <w:rPr>
          <w:color w:val="231F20"/>
          <w:spacing w:val="-6"/>
        </w:rPr>
        <w:t>as</w:t>
      </w:r>
      <w:r>
        <w:rPr>
          <w:color w:val="231F20"/>
          <w:spacing w:val="-9"/>
        </w:rPr>
        <w:t> </w:t>
      </w:r>
      <w:r>
        <w:rPr>
          <w:color w:val="231F20"/>
          <w:spacing w:val="-6"/>
        </w:rPr>
        <w:t>a</w:t>
      </w:r>
      <w:r>
        <w:rPr>
          <w:color w:val="231F20"/>
          <w:spacing w:val="-9"/>
        </w:rPr>
        <w:t> </w:t>
      </w:r>
      <w:r>
        <w:rPr>
          <w:color w:val="231F20"/>
          <w:spacing w:val="-6"/>
        </w:rPr>
        <w:t>nursery.</w:t>
      </w:r>
      <w:r>
        <w:rPr>
          <w:color w:val="231F20"/>
          <w:spacing w:val="-9"/>
        </w:rPr>
        <w:t> </w:t>
      </w:r>
      <w:r>
        <w:rPr>
          <w:color w:val="231F20"/>
          <w:spacing w:val="-6"/>
        </w:rPr>
        <w:t>We</w:t>
      </w:r>
      <w:r>
        <w:rPr>
          <w:color w:val="231F20"/>
          <w:spacing w:val="-9"/>
        </w:rPr>
        <w:t> </w:t>
      </w:r>
      <w:r>
        <w:rPr>
          <w:color w:val="231F20"/>
          <w:spacing w:val="-6"/>
        </w:rPr>
        <w:t>were</w:t>
      </w:r>
      <w:r>
        <w:rPr>
          <w:color w:val="231F20"/>
          <w:spacing w:val="-9"/>
        </w:rPr>
        <w:t> </w:t>
      </w:r>
      <w:r>
        <w:rPr>
          <w:color w:val="231F20"/>
          <w:spacing w:val="-6"/>
        </w:rPr>
        <w:t>not</w:t>
      </w:r>
      <w:r>
        <w:rPr>
          <w:color w:val="231F20"/>
          <w:spacing w:val="-9"/>
        </w:rPr>
        <w:t> </w:t>
      </w:r>
      <w:r>
        <w:rPr>
          <w:color w:val="231F20"/>
          <w:spacing w:val="-6"/>
        </w:rPr>
        <w:t>surprised</w:t>
      </w:r>
      <w:r>
        <w:rPr>
          <w:color w:val="231F20"/>
          <w:spacing w:val="-9"/>
        </w:rPr>
        <w:t> </w:t>
      </w:r>
      <w:r>
        <w:rPr>
          <w:color w:val="231F20"/>
          <w:spacing w:val="-6"/>
        </w:rPr>
        <w:t>to</w:t>
      </w:r>
      <w:r>
        <w:rPr>
          <w:color w:val="231F20"/>
          <w:spacing w:val="-9"/>
        </w:rPr>
        <w:t> </w:t>
      </w:r>
      <w:r>
        <w:rPr>
          <w:color w:val="231F20"/>
          <w:spacing w:val="-6"/>
        </w:rPr>
        <w:t>find </w:t>
      </w:r>
      <w:r>
        <w:rPr>
          <w:color w:val="231F20"/>
        </w:rPr>
        <w:t>Jake sitting in the Living Room. He greeted us, saying how</w:t>
      </w:r>
      <w:r>
        <w:rPr>
          <w:color w:val="231F20"/>
          <w:spacing w:val="-15"/>
        </w:rPr>
        <w:t> </w:t>
      </w:r>
      <w:r>
        <w:rPr>
          <w:color w:val="231F20"/>
        </w:rPr>
        <w:t>good</w:t>
      </w:r>
      <w:r>
        <w:rPr>
          <w:color w:val="231F20"/>
          <w:spacing w:val="-15"/>
        </w:rPr>
        <w:t> </w:t>
      </w:r>
      <w:r>
        <w:rPr>
          <w:color w:val="231F20"/>
        </w:rPr>
        <w:t>it</w:t>
      </w:r>
      <w:r>
        <w:rPr>
          <w:color w:val="231F20"/>
          <w:spacing w:val="-15"/>
        </w:rPr>
        <w:t> </w:t>
      </w:r>
      <w:r>
        <w:rPr>
          <w:color w:val="231F20"/>
        </w:rPr>
        <w:t>was</w:t>
      </w:r>
      <w:r>
        <w:rPr>
          <w:color w:val="231F20"/>
          <w:spacing w:val="-15"/>
        </w:rPr>
        <w:t> </w:t>
      </w:r>
      <w:r>
        <w:rPr>
          <w:color w:val="231F20"/>
        </w:rPr>
        <w:t>to</w:t>
      </w:r>
      <w:r>
        <w:rPr>
          <w:color w:val="231F20"/>
          <w:spacing w:val="-15"/>
        </w:rPr>
        <w:t> </w:t>
      </w:r>
      <w:r>
        <w:rPr>
          <w:color w:val="231F20"/>
        </w:rPr>
        <w:t>see</w:t>
      </w:r>
      <w:r>
        <w:rPr>
          <w:color w:val="231F20"/>
          <w:spacing w:val="-15"/>
        </w:rPr>
        <w:t> </w:t>
      </w:r>
      <w:r>
        <w:rPr>
          <w:color w:val="231F20"/>
        </w:rPr>
        <w:t>us</w:t>
      </w:r>
      <w:r>
        <w:rPr>
          <w:color w:val="231F20"/>
          <w:spacing w:val="-15"/>
        </w:rPr>
        <w:t> </w:t>
      </w:r>
      <w:r>
        <w:rPr>
          <w:color w:val="231F20"/>
        </w:rPr>
        <w:t>again</w:t>
      </w:r>
      <w:r>
        <w:rPr>
          <w:color w:val="231F20"/>
          <w:spacing w:val="-15"/>
        </w:rPr>
        <w:t> </w:t>
      </w:r>
      <w:r>
        <w:rPr>
          <w:color w:val="231F20"/>
        </w:rPr>
        <w:t>and</w:t>
      </w:r>
      <w:r>
        <w:rPr>
          <w:color w:val="231F20"/>
          <w:spacing w:val="-15"/>
        </w:rPr>
        <w:t> </w:t>
      </w:r>
      <w:r>
        <w:rPr>
          <w:color w:val="231F20"/>
        </w:rPr>
        <w:t>looking</w:t>
      </w:r>
      <w:r>
        <w:rPr>
          <w:color w:val="231F20"/>
          <w:spacing w:val="-15"/>
        </w:rPr>
        <w:t> </w:t>
      </w:r>
      <w:r>
        <w:rPr>
          <w:color w:val="231F20"/>
        </w:rPr>
        <w:t>so</w:t>
      </w:r>
      <w:r>
        <w:rPr>
          <w:color w:val="231F20"/>
          <w:spacing w:val="-15"/>
        </w:rPr>
        <w:t> </w:t>
      </w:r>
      <w:r>
        <w:rPr>
          <w:color w:val="231F20"/>
        </w:rPr>
        <w:t>well.</w:t>
      </w:r>
      <w:r>
        <w:rPr>
          <w:color w:val="231F20"/>
          <w:spacing w:val="-15"/>
        </w:rPr>
        <w:t> </w:t>
      </w:r>
      <w:r>
        <w:rPr>
          <w:color w:val="231F20"/>
        </w:rPr>
        <w:t>He </w:t>
      </w:r>
      <w:r>
        <w:rPr>
          <w:color w:val="231F20"/>
          <w:spacing w:val="-4"/>
        </w:rPr>
        <w:t>escorted</w:t>
      </w:r>
      <w:r>
        <w:rPr>
          <w:color w:val="231F20"/>
          <w:spacing w:val="-10"/>
        </w:rPr>
        <w:t> </w:t>
      </w:r>
      <w:r>
        <w:rPr>
          <w:color w:val="231F20"/>
          <w:spacing w:val="-4"/>
        </w:rPr>
        <w:t>us</w:t>
      </w:r>
      <w:r>
        <w:rPr>
          <w:color w:val="231F20"/>
          <w:spacing w:val="-10"/>
        </w:rPr>
        <w:t> </w:t>
      </w:r>
      <w:r>
        <w:rPr>
          <w:color w:val="231F20"/>
          <w:spacing w:val="-4"/>
        </w:rPr>
        <w:t>around</w:t>
      </w:r>
      <w:r>
        <w:rPr>
          <w:color w:val="231F20"/>
          <w:spacing w:val="-10"/>
        </w:rPr>
        <w:t> </w:t>
      </w:r>
      <w:r>
        <w:rPr>
          <w:color w:val="231F20"/>
          <w:spacing w:val="-4"/>
        </w:rPr>
        <w:t>the</w:t>
      </w:r>
      <w:r>
        <w:rPr>
          <w:color w:val="231F20"/>
          <w:spacing w:val="-10"/>
        </w:rPr>
        <w:t> </w:t>
      </w:r>
      <w:r>
        <w:rPr>
          <w:color w:val="231F20"/>
          <w:spacing w:val="-4"/>
        </w:rPr>
        <w:t>flat,</w:t>
      </w:r>
      <w:r>
        <w:rPr>
          <w:color w:val="231F20"/>
          <w:spacing w:val="-10"/>
        </w:rPr>
        <w:t> </w:t>
      </w:r>
      <w:r>
        <w:rPr>
          <w:color w:val="231F20"/>
          <w:spacing w:val="-4"/>
        </w:rPr>
        <w:t>showing</w:t>
      </w:r>
      <w:r>
        <w:rPr>
          <w:color w:val="231F20"/>
          <w:spacing w:val="-10"/>
        </w:rPr>
        <w:t> </w:t>
      </w:r>
      <w:r>
        <w:rPr>
          <w:color w:val="231F20"/>
          <w:spacing w:val="-4"/>
        </w:rPr>
        <w:t>us</w:t>
      </w:r>
      <w:r>
        <w:rPr>
          <w:color w:val="231F20"/>
          <w:spacing w:val="-10"/>
        </w:rPr>
        <w:t> </w:t>
      </w:r>
      <w:r>
        <w:rPr>
          <w:color w:val="231F20"/>
          <w:spacing w:val="-4"/>
        </w:rPr>
        <w:t>where</w:t>
      </w:r>
      <w:r>
        <w:rPr>
          <w:color w:val="231F20"/>
          <w:spacing w:val="-10"/>
        </w:rPr>
        <w:t> </w:t>
      </w:r>
      <w:r>
        <w:rPr>
          <w:color w:val="231F20"/>
          <w:spacing w:val="-4"/>
        </w:rPr>
        <w:t>everything </w:t>
      </w:r>
      <w:r>
        <w:rPr>
          <w:color w:val="231F20"/>
        </w:rPr>
        <w:t>was.</w:t>
      </w:r>
      <w:r>
        <w:rPr>
          <w:color w:val="231F20"/>
          <w:spacing w:val="-5"/>
        </w:rPr>
        <w:t> </w:t>
      </w:r>
      <w:r>
        <w:rPr>
          <w:color w:val="231F20"/>
        </w:rPr>
        <w:t>We</w:t>
      </w:r>
      <w:r>
        <w:rPr>
          <w:color w:val="231F20"/>
          <w:spacing w:val="-2"/>
        </w:rPr>
        <w:t> </w:t>
      </w:r>
      <w:r>
        <w:rPr>
          <w:color w:val="231F20"/>
        </w:rPr>
        <w:t>felt</w:t>
      </w:r>
      <w:r>
        <w:rPr>
          <w:color w:val="231F20"/>
          <w:spacing w:val="-2"/>
        </w:rPr>
        <w:t> </w:t>
      </w:r>
      <w:r>
        <w:rPr>
          <w:color w:val="231F20"/>
        </w:rPr>
        <w:t>overwhelmed.</w:t>
      </w:r>
      <w:r>
        <w:rPr>
          <w:color w:val="231F20"/>
          <w:spacing w:val="-2"/>
        </w:rPr>
        <w:t> </w:t>
      </w:r>
      <w:r>
        <w:rPr>
          <w:color w:val="231F20"/>
        </w:rPr>
        <w:t>Our</w:t>
      </w:r>
      <w:r>
        <w:rPr>
          <w:color w:val="231F20"/>
          <w:spacing w:val="-2"/>
        </w:rPr>
        <w:t> </w:t>
      </w:r>
      <w:r>
        <w:rPr>
          <w:color w:val="231F20"/>
        </w:rPr>
        <w:t>last</w:t>
      </w:r>
      <w:r>
        <w:rPr>
          <w:color w:val="231F20"/>
          <w:spacing w:val="-2"/>
        </w:rPr>
        <w:t> </w:t>
      </w:r>
      <w:r>
        <w:rPr>
          <w:color w:val="231F20"/>
        </w:rPr>
        <w:t>“home”</w:t>
      </w:r>
      <w:r>
        <w:rPr>
          <w:color w:val="231F20"/>
          <w:spacing w:val="-2"/>
        </w:rPr>
        <w:t> </w:t>
      </w:r>
      <w:r>
        <w:rPr>
          <w:color w:val="231F20"/>
        </w:rPr>
        <w:t>had</w:t>
      </w:r>
      <w:r>
        <w:rPr>
          <w:color w:val="231F20"/>
          <w:spacing w:val="-2"/>
        </w:rPr>
        <w:t> </w:t>
      </w:r>
      <w:r>
        <w:rPr>
          <w:color w:val="231F20"/>
        </w:rPr>
        <w:t>been an open barred cage with basic furniture, and our </w:t>
      </w:r>
      <w:r>
        <w:rPr>
          <w:color w:val="231F20"/>
          <w:spacing w:val="-4"/>
        </w:rPr>
        <w:t>“clothes”</w:t>
      </w:r>
      <w:r>
        <w:rPr>
          <w:color w:val="231F20"/>
          <w:spacing w:val="-11"/>
        </w:rPr>
        <w:t> </w:t>
      </w:r>
      <w:r>
        <w:rPr>
          <w:color w:val="231F20"/>
          <w:spacing w:val="-4"/>
        </w:rPr>
        <w:t>had</w:t>
      </w:r>
      <w:r>
        <w:rPr>
          <w:color w:val="231F20"/>
          <w:spacing w:val="-11"/>
        </w:rPr>
        <w:t> </w:t>
      </w:r>
      <w:r>
        <w:rPr>
          <w:color w:val="231F20"/>
          <w:spacing w:val="-4"/>
        </w:rPr>
        <w:t>been</w:t>
      </w:r>
      <w:r>
        <w:rPr>
          <w:color w:val="231F20"/>
          <w:spacing w:val="-11"/>
        </w:rPr>
        <w:t> </w:t>
      </w:r>
      <w:r>
        <w:rPr>
          <w:color w:val="231F20"/>
          <w:spacing w:val="-4"/>
        </w:rPr>
        <w:t>our</w:t>
      </w:r>
      <w:r>
        <w:rPr>
          <w:color w:val="231F20"/>
          <w:spacing w:val="-11"/>
        </w:rPr>
        <w:t> </w:t>
      </w:r>
      <w:r>
        <w:rPr>
          <w:color w:val="231F20"/>
          <w:spacing w:val="-4"/>
        </w:rPr>
        <w:t>skin,</w:t>
      </w:r>
      <w:r>
        <w:rPr>
          <w:color w:val="231F20"/>
          <w:spacing w:val="-11"/>
        </w:rPr>
        <w:t> </w:t>
      </w:r>
      <w:r>
        <w:rPr>
          <w:color w:val="231F20"/>
          <w:spacing w:val="-4"/>
        </w:rPr>
        <w:t>cuffs,</w:t>
      </w:r>
      <w:r>
        <w:rPr>
          <w:color w:val="231F20"/>
          <w:spacing w:val="-11"/>
        </w:rPr>
        <w:t> </w:t>
      </w:r>
      <w:r>
        <w:rPr>
          <w:color w:val="231F20"/>
          <w:spacing w:val="-4"/>
        </w:rPr>
        <w:t>collar</w:t>
      </w:r>
      <w:r>
        <w:rPr>
          <w:color w:val="231F20"/>
          <w:spacing w:val="-11"/>
        </w:rPr>
        <w:t> </w:t>
      </w:r>
      <w:r>
        <w:rPr>
          <w:color w:val="231F20"/>
          <w:spacing w:val="-4"/>
        </w:rPr>
        <w:t>and</w:t>
      </w:r>
      <w:r>
        <w:rPr>
          <w:color w:val="231F20"/>
          <w:spacing w:val="-11"/>
        </w:rPr>
        <w:t> </w:t>
      </w:r>
      <w:r>
        <w:rPr>
          <w:color w:val="231F20"/>
          <w:spacing w:val="-4"/>
        </w:rPr>
        <w:t>chains.</w:t>
      </w:r>
      <w:r>
        <w:rPr>
          <w:color w:val="231F20"/>
          <w:spacing w:val="-11"/>
        </w:rPr>
        <w:t> </w:t>
      </w:r>
      <w:r>
        <w:rPr>
          <w:color w:val="231F20"/>
          <w:spacing w:val="-4"/>
        </w:rPr>
        <w:t>Our </w:t>
      </w:r>
      <w:r>
        <w:rPr>
          <w:color w:val="231F20"/>
          <w:spacing w:val="-2"/>
        </w:rPr>
        <w:t>“jewellery”</w:t>
      </w:r>
      <w:r>
        <w:rPr>
          <w:color w:val="231F20"/>
          <w:spacing w:val="-13"/>
        </w:rPr>
        <w:t> </w:t>
      </w:r>
      <w:r>
        <w:rPr>
          <w:color w:val="231F20"/>
          <w:spacing w:val="-2"/>
        </w:rPr>
        <w:t>had</w:t>
      </w:r>
      <w:r>
        <w:rPr>
          <w:color w:val="231F20"/>
          <w:spacing w:val="-13"/>
        </w:rPr>
        <w:t> </w:t>
      </w:r>
      <w:r>
        <w:rPr>
          <w:color w:val="231F20"/>
          <w:spacing w:val="-2"/>
        </w:rPr>
        <w:t>been</w:t>
      </w:r>
      <w:r>
        <w:rPr>
          <w:color w:val="231F20"/>
          <w:spacing w:val="-13"/>
        </w:rPr>
        <w:t> </w:t>
      </w:r>
      <w:r>
        <w:rPr>
          <w:color w:val="231F20"/>
          <w:spacing w:val="-2"/>
        </w:rPr>
        <w:t>a</w:t>
      </w:r>
      <w:r>
        <w:rPr>
          <w:color w:val="231F20"/>
          <w:spacing w:val="-13"/>
        </w:rPr>
        <w:t> </w:t>
      </w:r>
      <w:r>
        <w:rPr>
          <w:color w:val="231F20"/>
          <w:spacing w:val="-2"/>
        </w:rPr>
        <w:t>brand,</w:t>
      </w:r>
      <w:r>
        <w:rPr>
          <w:color w:val="231F20"/>
          <w:spacing w:val="-13"/>
        </w:rPr>
        <w:t> </w:t>
      </w:r>
      <w:r>
        <w:rPr>
          <w:color w:val="231F20"/>
          <w:spacing w:val="-2"/>
        </w:rPr>
        <w:t>a</w:t>
      </w:r>
      <w:r>
        <w:rPr>
          <w:color w:val="231F20"/>
          <w:spacing w:val="-13"/>
        </w:rPr>
        <w:t> </w:t>
      </w:r>
      <w:r>
        <w:rPr>
          <w:color w:val="231F20"/>
          <w:spacing w:val="-2"/>
        </w:rPr>
        <w:t>tattooed</w:t>
      </w:r>
      <w:r>
        <w:rPr>
          <w:color w:val="231F20"/>
          <w:spacing w:val="-13"/>
        </w:rPr>
        <w:t> </w:t>
      </w:r>
      <w:r>
        <w:rPr>
          <w:color w:val="231F20"/>
          <w:spacing w:val="-2"/>
        </w:rPr>
        <w:t>letter</w:t>
      </w:r>
      <w:r>
        <w:rPr>
          <w:color w:val="231F20"/>
          <w:spacing w:val="-13"/>
        </w:rPr>
        <w:t> </w:t>
      </w:r>
      <w:r>
        <w:rPr>
          <w:color w:val="231F20"/>
          <w:spacing w:val="-2"/>
        </w:rPr>
        <w:t>and</w:t>
      </w:r>
      <w:r>
        <w:rPr>
          <w:color w:val="231F20"/>
          <w:spacing w:val="-13"/>
        </w:rPr>
        <w:t> </w:t>
      </w:r>
      <w:r>
        <w:rPr>
          <w:color w:val="231F20"/>
          <w:spacing w:val="-2"/>
        </w:rPr>
        <w:t>some tattooed</w:t>
      </w:r>
      <w:r>
        <w:rPr>
          <w:color w:val="231F20"/>
          <w:spacing w:val="-13"/>
        </w:rPr>
        <w:t> </w:t>
      </w:r>
      <w:r>
        <w:rPr>
          <w:color w:val="231F20"/>
          <w:spacing w:val="-2"/>
        </w:rPr>
        <w:t>numbers!</w:t>
      </w:r>
      <w:r>
        <w:rPr>
          <w:color w:val="231F20"/>
          <w:spacing w:val="-13"/>
        </w:rPr>
        <w:t> </w:t>
      </w:r>
      <w:r>
        <w:rPr>
          <w:color w:val="231F20"/>
          <w:spacing w:val="-2"/>
        </w:rPr>
        <w:t>Now</w:t>
      </w:r>
      <w:r>
        <w:rPr>
          <w:color w:val="231F20"/>
          <w:spacing w:val="-13"/>
        </w:rPr>
        <w:t> </w:t>
      </w:r>
      <w:r>
        <w:rPr>
          <w:color w:val="231F20"/>
          <w:spacing w:val="-2"/>
        </w:rPr>
        <w:t>we</w:t>
      </w:r>
      <w:r>
        <w:rPr>
          <w:color w:val="231F20"/>
          <w:spacing w:val="-13"/>
        </w:rPr>
        <w:t> </w:t>
      </w:r>
      <w:r>
        <w:rPr>
          <w:color w:val="231F20"/>
          <w:spacing w:val="-2"/>
        </w:rPr>
        <w:t>had</w:t>
      </w:r>
      <w:r>
        <w:rPr>
          <w:color w:val="231F20"/>
          <w:spacing w:val="-13"/>
        </w:rPr>
        <w:t> </w:t>
      </w:r>
      <w:r>
        <w:rPr>
          <w:color w:val="231F20"/>
          <w:spacing w:val="-2"/>
        </w:rPr>
        <w:t>a</w:t>
      </w:r>
      <w:r>
        <w:rPr>
          <w:color w:val="231F20"/>
          <w:spacing w:val="-13"/>
        </w:rPr>
        <w:t> </w:t>
      </w:r>
      <w:r>
        <w:rPr>
          <w:color w:val="231F20"/>
          <w:spacing w:val="-2"/>
        </w:rPr>
        <w:t>complete</w:t>
      </w:r>
      <w:r>
        <w:rPr>
          <w:color w:val="231F20"/>
          <w:spacing w:val="-13"/>
        </w:rPr>
        <w:t> </w:t>
      </w:r>
      <w:r>
        <w:rPr>
          <w:color w:val="231F20"/>
          <w:spacing w:val="-2"/>
        </w:rPr>
        <w:t>wardrobe</w:t>
      </w:r>
      <w:r>
        <w:rPr>
          <w:color w:val="231F20"/>
          <w:spacing w:val="-13"/>
        </w:rPr>
        <w:t> </w:t>
      </w:r>
      <w:r>
        <w:rPr>
          <w:color w:val="231F20"/>
          <w:spacing w:val="-2"/>
        </w:rPr>
        <w:t>of clothes,</w:t>
      </w:r>
      <w:r>
        <w:rPr>
          <w:color w:val="231F20"/>
          <w:spacing w:val="-10"/>
        </w:rPr>
        <w:t> </w:t>
      </w:r>
      <w:r>
        <w:rPr>
          <w:color w:val="231F20"/>
          <w:spacing w:val="-2"/>
        </w:rPr>
        <w:t>a</w:t>
      </w:r>
      <w:r>
        <w:rPr>
          <w:color w:val="231F20"/>
          <w:spacing w:val="-10"/>
        </w:rPr>
        <w:t> </w:t>
      </w:r>
      <w:r>
        <w:rPr>
          <w:color w:val="231F20"/>
          <w:spacing w:val="-2"/>
        </w:rPr>
        <w:t>comfortable</w:t>
      </w:r>
      <w:r>
        <w:rPr>
          <w:color w:val="231F20"/>
          <w:spacing w:val="-10"/>
        </w:rPr>
        <w:t> </w:t>
      </w:r>
      <w:r>
        <w:rPr>
          <w:color w:val="231F20"/>
          <w:spacing w:val="-2"/>
        </w:rPr>
        <w:t>bed,</w:t>
      </w:r>
      <w:r>
        <w:rPr>
          <w:color w:val="231F20"/>
          <w:spacing w:val="-10"/>
        </w:rPr>
        <w:t> </w:t>
      </w:r>
      <w:r>
        <w:rPr>
          <w:color w:val="231F20"/>
          <w:spacing w:val="-2"/>
        </w:rPr>
        <w:t>a</w:t>
      </w:r>
      <w:r>
        <w:rPr>
          <w:color w:val="231F20"/>
          <w:spacing w:val="-10"/>
        </w:rPr>
        <w:t> </w:t>
      </w:r>
      <w:r>
        <w:rPr>
          <w:color w:val="231F20"/>
          <w:spacing w:val="-2"/>
        </w:rPr>
        <w:t>private</w:t>
      </w:r>
      <w:r>
        <w:rPr>
          <w:color w:val="231F20"/>
          <w:spacing w:val="-10"/>
        </w:rPr>
        <w:t> </w:t>
      </w:r>
      <w:r>
        <w:rPr>
          <w:color w:val="231F20"/>
          <w:spacing w:val="-2"/>
        </w:rPr>
        <w:t>bathroom,</w:t>
      </w:r>
      <w:r>
        <w:rPr>
          <w:color w:val="231F20"/>
          <w:spacing w:val="-10"/>
        </w:rPr>
        <w:t> </w:t>
      </w:r>
      <w:r>
        <w:rPr>
          <w:color w:val="231F20"/>
          <w:spacing w:val="-2"/>
        </w:rPr>
        <w:t>and</w:t>
      </w:r>
      <w:r>
        <w:rPr>
          <w:color w:val="231F20"/>
          <w:spacing w:val="-10"/>
        </w:rPr>
        <w:t> </w:t>
      </w:r>
      <w:r>
        <w:rPr>
          <w:color w:val="231F20"/>
          <w:spacing w:val="-2"/>
        </w:rPr>
        <w:t>our </w:t>
      </w:r>
      <w:r>
        <w:rPr>
          <w:color w:val="231F20"/>
        </w:rPr>
        <w:t>own living, eating and entertaining spaces. Judy found earrings, necklaces, bangles and rings. We even had a range</w:t>
      </w:r>
      <w:r>
        <w:rPr>
          <w:color w:val="231F20"/>
          <w:spacing w:val="-6"/>
        </w:rPr>
        <w:t> </w:t>
      </w:r>
      <w:r>
        <w:rPr>
          <w:color w:val="231F20"/>
        </w:rPr>
        <w:t>of</w:t>
      </w:r>
      <w:r>
        <w:rPr>
          <w:color w:val="231F20"/>
          <w:spacing w:val="-6"/>
        </w:rPr>
        <w:t> </w:t>
      </w:r>
      <w:r>
        <w:rPr>
          <w:color w:val="231F20"/>
        </w:rPr>
        <w:t>bottles</w:t>
      </w:r>
      <w:r>
        <w:rPr>
          <w:color w:val="231F20"/>
          <w:spacing w:val="-6"/>
        </w:rPr>
        <w:t> </w:t>
      </w:r>
      <w:r>
        <w:rPr>
          <w:color w:val="231F20"/>
        </w:rPr>
        <w:t>of</w:t>
      </w:r>
      <w:r>
        <w:rPr>
          <w:color w:val="231F20"/>
          <w:spacing w:val="-6"/>
        </w:rPr>
        <w:t> </w:t>
      </w:r>
      <w:r>
        <w:rPr>
          <w:color w:val="231F20"/>
        </w:rPr>
        <w:t>spirits</w:t>
      </w:r>
      <w:r>
        <w:rPr>
          <w:color w:val="231F20"/>
          <w:spacing w:val="-6"/>
        </w:rPr>
        <w:t> </w:t>
      </w:r>
      <w:r>
        <w:rPr>
          <w:color w:val="231F20"/>
        </w:rPr>
        <w:t>and</w:t>
      </w:r>
      <w:r>
        <w:rPr>
          <w:color w:val="231F20"/>
          <w:spacing w:val="-6"/>
        </w:rPr>
        <w:t> </w:t>
      </w:r>
      <w:r>
        <w:rPr>
          <w:color w:val="231F20"/>
        </w:rPr>
        <w:t>other</w:t>
      </w:r>
      <w:r>
        <w:rPr>
          <w:color w:val="231F20"/>
          <w:spacing w:val="-6"/>
        </w:rPr>
        <w:t> </w:t>
      </w:r>
      <w:r>
        <w:rPr>
          <w:color w:val="231F20"/>
        </w:rPr>
        <w:t>drinks</w:t>
      </w:r>
      <w:r>
        <w:rPr>
          <w:color w:val="231F20"/>
          <w:spacing w:val="-6"/>
        </w:rPr>
        <w:t> </w:t>
      </w:r>
      <w:r>
        <w:rPr>
          <w:color w:val="231F20"/>
        </w:rPr>
        <w:t>provided</w:t>
      </w:r>
      <w:r>
        <w:rPr>
          <w:color w:val="231F20"/>
          <w:spacing w:val="-6"/>
        </w:rPr>
        <w:t> </w:t>
      </w:r>
      <w:r>
        <w:rPr>
          <w:color w:val="231F20"/>
        </w:rPr>
        <w:t>as well</w:t>
      </w:r>
      <w:r>
        <w:rPr>
          <w:color w:val="231F20"/>
          <w:spacing w:val="-7"/>
        </w:rPr>
        <w:t> </w:t>
      </w:r>
      <w:r>
        <w:rPr>
          <w:color w:val="231F20"/>
        </w:rPr>
        <w:t>as</w:t>
      </w:r>
      <w:r>
        <w:rPr>
          <w:color w:val="231F20"/>
          <w:spacing w:val="-7"/>
        </w:rPr>
        <w:t> </w:t>
      </w:r>
      <w:r>
        <w:rPr>
          <w:color w:val="231F20"/>
        </w:rPr>
        <w:t>a</w:t>
      </w:r>
      <w:r>
        <w:rPr>
          <w:color w:val="231F20"/>
          <w:spacing w:val="-7"/>
        </w:rPr>
        <w:t> </w:t>
      </w:r>
      <w:r>
        <w:rPr>
          <w:color w:val="231F20"/>
        </w:rPr>
        <w:t>refrigerator</w:t>
      </w:r>
      <w:r>
        <w:rPr>
          <w:color w:val="231F20"/>
          <w:spacing w:val="-7"/>
        </w:rPr>
        <w:t> </w:t>
      </w:r>
      <w:r>
        <w:rPr>
          <w:color w:val="231F20"/>
        </w:rPr>
        <w:t>and</w:t>
      </w:r>
      <w:r>
        <w:rPr>
          <w:color w:val="231F20"/>
          <w:spacing w:val="-7"/>
        </w:rPr>
        <w:t> </w:t>
      </w:r>
      <w:r>
        <w:rPr>
          <w:color w:val="231F20"/>
        </w:rPr>
        <w:t>a</w:t>
      </w:r>
      <w:r>
        <w:rPr>
          <w:color w:val="231F20"/>
          <w:spacing w:val="-7"/>
        </w:rPr>
        <w:t> </w:t>
      </w:r>
      <w:r>
        <w:rPr>
          <w:color w:val="231F20"/>
        </w:rPr>
        <w:t>microwave</w:t>
      </w:r>
      <w:r>
        <w:rPr>
          <w:color w:val="231F20"/>
          <w:spacing w:val="-7"/>
        </w:rPr>
        <w:t> </w:t>
      </w:r>
      <w:r>
        <w:rPr>
          <w:color w:val="231F20"/>
        </w:rPr>
        <w:t>oven.</w:t>
      </w:r>
      <w:r>
        <w:rPr>
          <w:color w:val="231F20"/>
          <w:spacing w:val="-7"/>
        </w:rPr>
        <w:t> </w:t>
      </w:r>
      <w:r>
        <w:rPr>
          <w:color w:val="231F20"/>
        </w:rPr>
        <w:t>Judy</w:t>
      </w:r>
      <w:r>
        <w:rPr>
          <w:color w:val="231F20"/>
          <w:spacing w:val="-7"/>
        </w:rPr>
        <w:t> </w:t>
      </w:r>
      <w:r>
        <w:rPr>
          <w:color w:val="231F20"/>
        </w:rPr>
        <w:t>went back</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wardrobe</w:t>
      </w:r>
      <w:r>
        <w:rPr>
          <w:color w:val="231F20"/>
          <w:spacing w:val="-7"/>
        </w:rPr>
        <w:t> </w:t>
      </w:r>
      <w:r>
        <w:rPr>
          <w:color w:val="231F20"/>
        </w:rPr>
        <w:t>and</w:t>
      </w:r>
      <w:r>
        <w:rPr>
          <w:color w:val="231F20"/>
          <w:spacing w:val="-7"/>
        </w:rPr>
        <w:t> </w:t>
      </w:r>
      <w:r>
        <w:rPr>
          <w:color w:val="231F20"/>
        </w:rPr>
        <w:t>found</w:t>
      </w:r>
      <w:r>
        <w:rPr>
          <w:color w:val="231F20"/>
          <w:spacing w:val="-7"/>
        </w:rPr>
        <w:t> </w:t>
      </w:r>
      <w:r>
        <w:rPr>
          <w:color w:val="231F20"/>
        </w:rPr>
        <w:t>a</w:t>
      </w:r>
      <w:r>
        <w:rPr>
          <w:color w:val="231F20"/>
          <w:spacing w:val="-7"/>
        </w:rPr>
        <w:t> </w:t>
      </w:r>
      <w:r>
        <w:rPr>
          <w:color w:val="231F20"/>
        </w:rPr>
        <w:t>red</w:t>
      </w:r>
      <w:r>
        <w:rPr>
          <w:color w:val="231F20"/>
          <w:spacing w:val="-7"/>
        </w:rPr>
        <w:t> </w:t>
      </w:r>
      <w:r>
        <w:rPr>
          <w:color w:val="231F20"/>
        </w:rPr>
        <w:t>dress</w:t>
      </w:r>
      <w:r>
        <w:rPr>
          <w:color w:val="231F20"/>
          <w:spacing w:val="-7"/>
        </w:rPr>
        <w:t> </w:t>
      </w:r>
      <w:r>
        <w:rPr>
          <w:color w:val="231F20"/>
        </w:rPr>
        <w:t>for</w:t>
      </w:r>
      <w:r>
        <w:rPr>
          <w:color w:val="231F20"/>
          <w:spacing w:val="-7"/>
        </w:rPr>
        <w:t> </w:t>
      </w:r>
      <w:r>
        <w:rPr>
          <w:color w:val="231F20"/>
        </w:rPr>
        <w:t>herself and</w:t>
      </w:r>
      <w:r>
        <w:rPr>
          <w:color w:val="231F20"/>
          <w:spacing w:val="-4"/>
        </w:rPr>
        <w:t> </w:t>
      </w:r>
      <w:r>
        <w:rPr>
          <w:color w:val="231F20"/>
        </w:rPr>
        <w:t>a</w:t>
      </w:r>
      <w:r>
        <w:rPr>
          <w:color w:val="231F20"/>
          <w:spacing w:val="-4"/>
        </w:rPr>
        <w:t> </w:t>
      </w:r>
      <w:r>
        <w:rPr>
          <w:color w:val="231F20"/>
        </w:rPr>
        <w:t>light</w:t>
      </w:r>
      <w:r>
        <w:rPr>
          <w:color w:val="231F20"/>
          <w:spacing w:val="-4"/>
        </w:rPr>
        <w:t> </w:t>
      </w:r>
      <w:r>
        <w:rPr>
          <w:color w:val="231F20"/>
        </w:rPr>
        <w:t>tropical</w:t>
      </w:r>
      <w:r>
        <w:rPr>
          <w:color w:val="231F20"/>
          <w:spacing w:val="-4"/>
        </w:rPr>
        <w:t> </w:t>
      </w:r>
      <w:r>
        <w:rPr>
          <w:color w:val="231F20"/>
        </w:rPr>
        <w:t>suit</w:t>
      </w:r>
      <w:r>
        <w:rPr>
          <w:color w:val="231F20"/>
          <w:spacing w:val="-4"/>
        </w:rPr>
        <w:t> </w:t>
      </w:r>
      <w:r>
        <w:rPr>
          <w:color w:val="231F20"/>
        </w:rPr>
        <w:t>and</w:t>
      </w:r>
      <w:r>
        <w:rPr>
          <w:color w:val="231F20"/>
          <w:spacing w:val="-4"/>
        </w:rPr>
        <w:t> </w:t>
      </w:r>
      <w:r>
        <w:rPr>
          <w:color w:val="231F20"/>
        </w:rPr>
        <w:t>shirt</w:t>
      </w:r>
      <w:r>
        <w:rPr>
          <w:color w:val="231F20"/>
          <w:spacing w:val="-4"/>
        </w:rPr>
        <w:t> </w:t>
      </w:r>
      <w:r>
        <w:rPr>
          <w:color w:val="231F20"/>
        </w:rPr>
        <w:t>for</w:t>
      </w:r>
      <w:r>
        <w:rPr>
          <w:color w:val="231F20"/>
          <w:spacing w:val="-4"/>
        </w:rPr>
        <w:t> </w:t>
      </w:r>
      <w:r>
        <w:rPr>
          <w:color w:val="231F20"/>
        </w:rPr>
        <w:t>me.</w:t>
      </w:r>
      <w:r>
        <w:rPr>
          <w:color w:val="231F20"/>
          <w:spacing w:val="-4"/>
        </w:rPr>
        <w:t> </w:t>
      </w:r>
      <w:r>
        <w:rPr>
          <w:color w:val="231F20"/>
        </w:rPr>
        <w:t>She</w:t>
      </w:r>
      <w:r>
        <w:rPr>
          <w:color w:val="231F20"/>
          <w:spacing w:val="-4"/>
        </w:rPr>
        <w:t> </w:t>
      </w:r>
      <w:r>
        <w:rPr>
          <w:color w:val="231F20"/>
        </w:rPr>
        <w:t>looked</w:t>
      </w:r>
      <w:r>
        <w:rPr>
          <w:color w:val="231F20"/>
          <w:spacing w:val="-4"/>
        </w:rPr>
        <w:t> </w:t>
      </w:r>
      <w:r>
        <w:rPr>
          <w:color w:val="231F20"/>
        </w:rPr>
        <w:t>at Jake and told him that she suddenly felt shy.</w:t>
      </w:r>
    </w:p>
    <w:p>
      <w:pPr>
        <w:pStyle w:val="BodyText"/>
        <w:spacing w:line="285" w:lineRule="auto" w:before="154"/>
        <w:ind w:left="900" w:right="1256" w:firstLine="360"/>
        <w:jc w:val="both"/>
      </w:pPr>
      <w:r>
        <w:rPr>
          <w:color w:val="231F20"/>
        </w:rPr>
        <w:t>“Jake, I know you’re used to seeing us naked, but you haven’t seen us dress or undress, and we feel very shy</w:t>
      </w:r>
      <w:r>
        <w:rPr>
          <w:color w:val="231F20"/>
          <w:spacing w:val="10"/>
        </w:rPr>
        <w:t> </w:t>
      </w:r>
      <w:r>
        <w:rPr>
          <w:color w:val="231F20"/>
        </w:rPr>
        <w:t>about</w:t>
      </w:r>
      <w:r>
        <w:rPr>
          <w:color w:val="231F20"/>
          <w:spacing w:val="10"/>
        </w:rPr>
        <w:t> </w:t>
      </w:r>
      <w:r>
        <w:rPr>
          <w:color w:val="231F20"/>
        </w:rPr>
        <w:t>doing</w:t>
      </w:r>
      <w:r>
        <w:rPr>
          <w:color w:val="231F20"/>
          <w:spacing w:val="10"/>
        </w:rPr>
        <w:t> </w:t>
      </w:r>
      <w:r>
        <w:rPr>
          <w:color w:val="231F20"/>
        </w:rPr>
        <w:t>it</w:t>
      </w:r>
      <w:r>
        <w:rPr>
          <w:color w:val="231F20"/>
          <w:spacing w:val="11"/>
        </w:rPr>
        <w:t> </w:t>
      </w:r>
      <w:r>
        <w:rPr>
          <w:color w:val="231F20"/>
        </w:rPr>
        <w:t>here.</w:t>
      </w:r>
      <w:r>
        <w:rPr>
          <w:color w:val="231F20"/>
          <w:spacing w:val="10"/>
        </w:rPr>
        <w:t> </w:t>
      </w:r>
      <w:r>
        <w:rPr>
          <w:color w:val="231F20"/>
        </w:rPr>
        <w:t>Could</w:t>
      </w:r>
      <w:r>
        <w:rPr>
          <w:color w:val="231F20"/>
          <w:spacing w:val="10"/>
        </w:rPr>
        <w:t> </w:t>
      </w:r>
      <w:r>
        <w:rPr>
          <w:color w:val="231F20"/>
        </w:rPr>
        <w:t>you</w:t>
      </w:r>
      <w:r>
        <w:rPr>
          <w:color w:val="231F20"/>
          <w:spacing w:val="10"/>
        </w:rPr>
        <w:t> </w:t>
      </w:r>
      <w:r>
        <w:rPr>
          <w:color w:val="231F20"/>
        </w:rPr>
        <w:t>please</w:t>
      </w:r>
      <w:r>
        <w:rPr>
          <w:color w:val="231F20"/>
          <w:spacing w:val="11"/>
        </w:rPr>
        <w:t> </w:t>
      </w:r>
      <w:r>
        <w:rPr>
          <w:color w:val="231F20"/>
        </w:rPr>
        <w:t>go</w:t>
      </w:r>
      <w:r>
        <w:rPr>
          <w:color w:val="231F20"/>
          <w:spacing w:val="10"/>
        </w:rPr>
        <w:t> </w:t>
      </w:r>
      <w:r>
        <w:rPr>
          <w:color w:val="231F20"/>
        </w:rPr>
        <w:t>into</w:t>
      </w:r>
      <w:r>
        <w:rPr>
          <w:color w:val="231F20"/>
          <w:spacing w:val="10"/>
        </w:rPr>
        <w:t> </w:t>
      </w:r>
      <w:r>
        <w:rPr>
          <w:color w:val="231F20"/>
          <w:spacing w:val="-5"/>
        </w:rPr>
        <w:t>the</w:t>
      </w:r>
    </w:p>
    <w:p>
      <w:pPr>
        <w:spacing w:after="0" w:line="285" w:lineRule="auto"/>
        <w:jc w:val="both"/>
        <w:sectPr>
          <w:footerReference w:type="default" r:id="rId16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44160;mso-wrap-distance-left:0;mso-wrap-distance-right:0" id="docshapegroup391"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rPr>
        <w:t>living</w:t>
      </w:r>
      <w:r>
        <w:rPr>
          <w:color w:val="231F20"/>
          <w:spacing w:val="-15"/>
        </w:rPr>
        <w:t> </w:t>
      </w:r>
      <w:r>
        <w:rPr>
          <w:color w:val="231F20"/>
        </w:rPr>
        <w:t>room,</w:t>
      </w:r>
      <w:r>
        <w:rPr>
          <w:color w:val="231F20"/>
          <w:spacing w:val="-15"/>
        </w:rPr>
        <w:t> </w:t>
      </w:r>
      <w:r>
        <w:rPr>
          <w:color w:val="231F20"/>
        </w:rPr>
        <w:t>pour</w:t>
      </w:r>
      <w:r>
        <w:rPr>
          <w:color w:val="231F20"/>
          <w:spacing w:val="-15"/>
        </w:rPr>
        <w:t> </w:t>
      </w:r>
      <w:r>
        <w:rPr>
          <w:color w:val="231F20"/>
        </w:rPr>
        <w:t>yourself</w:t>
      </w:r>
      <w:r>
        <w:rPr>
          <w:color w:val="231F20"/>
          <w:spacing w:val="-15"/>
        </w:rPr>
        <w:t> </w:t>
      </w:r>
      <w:r>
        <w:rPr>
          <w:color w:val="231F20"/>
        </w:rPr>
        <w:t>a</w:t>
      </w:r>
      <w:r>
        <w:rPr>
          <w:color w:val="231F20"/>
          <w:spacing w:val="-15"/>
        </w:rPr>
        <w:t> </w:t>
      </w:r>
      <w:r>
        <w:rPr>
          <w:color w:val="231F20"/>
        </w:rPr>
        <w:t>drink,</w:t>
      </w:r>
      <w:r>
        <w:rPr>
          <w:color w:val="231F20"/>
          <w:spacing w:val="-15"/>
        </w:rPr>
        <w:t> </w:t>
      </w:r>
      <w:r>
        <w:rPr>
          <w:color w:val="231F20"/>
        </w:rPr>
        <w:t>and</w:t>
      </w:r>
      <w:r>
        <w:rPr>
          <w:color w:val="231F20"/>
          <w:spacing w:val="-15"/>
        </w:rPr>
        <w:t> </w:t>
      </w:r>
      <w:r>
        <w:rPr>
          <w:color w:val="231F20"/>
        </w:rPr>
        <w:t>give</w:t>
      </w:r>
      <w:r>
        <w:rPr>
          <w:color w:val="231F20"/>
          <w:spacing w:val="-15"/>
        </w:rPr>
        <w:t> </w:t>
      </w:r>
      <w:r>
        <w:rPr>
          <w:color w:val="231F20"/>
        </w:rPr>
        <w:t>us</w:t>
      </w:r>
      <w:r>
        <w:rPr>
          <w:color w:val="231F20"/>
          <w:spacing w:val="-15"/>
        </w:rPr>
        <w:t> </w:t>
      </w:r>
      <w:r>
        <w:rPr>
          <w:color w:val="231F20"/>
        </w:rPr>
        <w:t>a</w:t>
      </w:r>
      <w:r>
        <w:rPr>
          <w:color w:val="231F20"/>
          <w:spacing w:val="-15"/>
        </w:rPr>
        <w:t> </w:t>
      </w:r>
      <w:r>
        <w:rPr>
          <w:color w:val="231F20"/>
        </w:rPr>
        <w:t>chance to change in private?”</w:t>
      </w:r>
    </w:p>
    <w:p>
      <w:pPr>
        <w:pStyle w:val="BodyText"/>
        <w:spacing w:line="285" w:lineRule="auto" w:before="178"/>
        <w:ind w:left="1260" w:right="894" w:firstLine="360"/>
        <w:jc w:val="both"/>
      </w:pPr>
      <w:r>
        <w:rPr>
          <w:color w:val="231F20"/>
          <w:spacing w:val="-4"/>
        </w:rPr>
        <w:t>Jake</w:t>
      </w:r>
      <w:r>
        <w:rPr>
          <w:color w:val="231F20"/>
          <w:spacing w:val="-10"/>
        </w:rPr>
        <w:t> </w:t>
      </w:r>
      <w:r>
        <w:rPr>
          <w:color w:val="231F20"/>
          <w:spacing w:val="-4"/>
        </w:rPr>
        <w:t>smiled</w:t>
      </w:r>
      <w:r>
        <w:rPr>
          <w:color w:val="231F20"/>
          <w:spacing w:val="-10"/>
        </w:rPr>
        <w:t> </w:t>
      </w:r>
      <w:r>
        <w:rPr>
          <w:color w:val="231F20"/>
          <w:spacing w:val="-4"/>
        </w:rPr>
        <w:t>and</w:t>
      </w:r>
      <w:r>
        <w:rPr>
          <w:color w:val="231F20"/>
          <w:spacing w:val="-10"/>
        </w:rPr>
        <w:t> </w:t>
      </w:r>
      <w:r>
        <w:rPr>
          <w:color w:val="231F20"/>
          <w:spacing w:val="-4"/>
        </w:rPr>
        <w:t>said</w:t>
      </w:r>
      <w:r>
        <w:rPr>
          <w:color w:val="231F20"/>
          <w:spacing w:val="-10"/>
        </w:rPr>
        <w:t> </w:t>
      </w:r>
      <w:r>
        <w:rPr>
          <w:color w:val="231F20"/>
          <w:spacing w:val="-4"/>
        </w:rPr>
        <w:t>he</w:t>
      </w:r>
      <w:r>
        <w:rPr>
          <w:color w:val="231F20"/>
          <w:spacing w:val="-10"/>
        </w:rPr>
        <w:t> </w:t>
      </w:r>
      <w:r>
        <w:rPr>
          <w:color w:val="231F20"/>
          <w:spacing w:val="-4"/>
        </w:rPr>
        <w:t>understood</w:t>
      </w:r>
      <w:r>
        <w:rPr>
          <w:color w:val="231F20"/>
          <w:spacing w:val="-10"/>
        </w:rPr>
        <w:t> </w:t>
      </w:r>
      <w:r>
        <w:rPr>
          <w:color w:val="231F20"/>
          <w:spacing w:val="-4"/>
        </w:rPr>
        <w:t>perfectly</w:t>
      </w:r>
      <w:r>
        <w:rPr>
          <w:color w:val="231F20"/>
          <w:spacing w:val="-10"/>
        </w:rPr>
        <w:t> </w:t>
      </w:r>
      <w:r>
        <w:rPr>
          <w:color w:val="231F20"/>
          <w:spacing w:val="-4"/>
        </w:rPr>
        <w:t>and</w:t>
      </w:r>
      <w:r>
        <w:rPr>
          <w:color w:val="231F20"/>
          <w:spacing w:val="-10"/>
        </w:rPr>
        <w:t> </w:t>
      </w:r>
      <w:r>
        <w:rPr>
          <w:color w:val="231F20"/>
          <w:spacing w:val="-4"/>
        </w:rPr>
        <w:t>left </w:t>
      </w:r>
      <w:r>
        <w:rPr>
          <w:color w:val="231F20"/>
        </w:rPr>
        <w:t>our</w:t>
      </w:r>
      <w:r>
        <w:rPr>
          <w:color w:val="231F20"/>
          <w:spacing w:val="-15"/>
        </w:rPr>
        <w:t> </w:t>
      </w:r>
      <w:r>
        <w:rPr>
          <w:color w:val="231F20"/>
        </w:rPr>
        <w:t>bedroom.</w:t>
      </w:r>
      <w:r>
        <w:rPr>
          <w:color w:val="231F20"/>
          <w:spacing w:val="-15"/>
        </w:rPr>
        <w:t> </w:t>
      </w:r>
      <w:r>
        <w:rPr>
          <w:color w:val="231F20"/>
        </w:rPr>
        <w:t>We</w:t>
      </w:r>
      <w:r>
        <w:rPr>
          <w:color w:val="231F20"/>
          <w:spacing w:val="-15"/>
        </w:rPr>
        <w:t> </w:t>
      </w:r>
      <w:r>
        <w:rPr>
          <w:color w:val="231F20"/>
        </w:rPr>
        <w:t>changed</w:t>
      </w:r>
      <w:r>
        <w:rPr>
          <w:color w:val="231F20"/>
          <w:spacing w:val="-15"/>
        </w:rPr>
        <w:t> </w:t>
      </w:r>
      <w:r>
        <w:rPr>
          <w:color w:val="231F20"/>
        </w:rPr>
        <w:t>out</w:t>
      </w:r>
      <w:r>
        <w:rPr>
          <w:color w:val="231F20"/>
          <w:spacing w:val="-15"/>
        </w:rPr>
        <w:t> </w:t>
      </w:r>
      <w:r>
        <w:rPr>
          <w:color w:val="231F20"/>
        </w:rPr>
        <w:t>of</w:t>
      </w:r>
      <w:r>
        <w:rPr>
          <w:color w:val="231F20"/>
          <w:spacing w:val="-15"/>
        </w:rPr>
        <w:t> </w:t>
      </w:r>
      <w:r>
        <w:rPr>
          <w:color w:val="231F20"/>
        </w:rPr>
        <w:t>our</w:t>
      </w:r>
      <w:r>
        <w:rPr>
          <w:color w:val="231F20"/>
          <w:spacing w:val="-15"/>
        </w:rPr>
        <w:t> </w:t>
      </w:r>
      <w:r>
        <w:rPr>
          <w:color w:val="231F20"/>
        </w:rPr>
        <w:t>travelling</w:t>
      </w:r>
      <w:r>
        <w:rPr>
          <w:color w:val="231F20"/>
          <w:spacing w:val="-15"/>
        </w:rPr>
        <w:t> </w:t>
      </w:r>
      <w:r>
        <w:rPr>
          <w:color w:val="231F20"/>
        </w:rPr>
        <w:t>clothes </w:t>
      </w:r>
      <w:r>
        <w:rPr>
          <w:color w:val="231F20"/>
          <w:spacing w:val="-4"/>
        </w:rPr>
        <w:t>into</w:t>
      </w:r>
      <w:r>
        <w:rPr>
          <w:color w:val="231F20"/>
          <w:spacing w:val="-13"/>
        </w:rPr>
        <w:t> </w:t>
      </w:r>
      <w:r>
        <w:rPr>
          <w:color w:val="231F20"/>
          <w:spacing w:val="-4"/>
        </w:rPr>
        <w:t>the</w:t>
      </w:r>
      <w:r>
        <w:rPr>
          <w:color w:val="231F20"/>
          <w:spacing w:val="-11"/>
        </w:rPr>
        <w:t> </w:t>
      </w:r>
      <w:r>
        <w:rPr>
          <w:color w:val="231F20"/>
          <w:spacing w:val="-4"/>
        </w:rPr>
        <w:t>ones</w:t>
      </w:r>
      <w:r>
        <w:rPr>
          <w:color w:val="231F20"/>
          <w:spacing w:val="-11"/>
        </w:rPr>
        <w:t> </w:t>
      </w:r>
      <w:r>
        <w:rPr>
          <w:color w:val="231F20"/>
          <w:spacing w:val="-4"/>
        </w:rPr>
        <w:t>Judy</w:t>
      </w:r>
      <w:r>
        <w:rPr>
          <w:color w:val="231F20"/>
          <w:spacing w:val="-11"/>
        </w:rPr>
        <w:t> </w:t>
      </w:r>
      <w:r>
        <w:rPr>
          <w:color w:val="231F20"/>
          <w:spacing w:val="-4"/>
        </w:rPr>
        <w:t>had</w:t>
      </w:r>
      <w:r>
        <w:rPr>
          <w:color w:val="231F20"/>
          <w:spacing w:val="-11"/>
        </w:rPr>
        <w:t> </w:t>
      </w:r>
      <w:r>
        <w:rPr>
          <w:color w:val="231F20"/>
          <w:spacing w:val="-4"/>
        </w:rPr>
        <w:t>selected,</w:t>
      </w:r>
      <w:r>
        <w:rPr>
          <w:color w:val="231F20"/>
          <w:spacing w:val="-11"/>
        </w:rPr>
        <w:t> </w:t>
      </w:r>
      <w:r>
        <w:rPr>
          <w:color w:val="231F20"/>
          <w:spacing w:val="-4"/>
        </w:rPr>
        <w:t>found</w:t>
      </w:r>
      <w:r>
        <w:rPr>
          <w:color w:val="231F20"/>
          <w:spacing w:val="-11"/>
        </w:rPr>
        <w:t> </w:t>
      </w:r>
      <w:r>
        <w:rPr>
          <w:color w:val="231F20"/>
          <w:spacing w:val="-4"/>
        </w:rPr>
        <w:t>suitable</w:t>
      </w:r>
      <w:r>
        <w:rPr>
          <w:color w:val="231F20"/>
          <w:spacing w:val="-11"/>
        </w:rPr>
        <w:t> </w:t>
      </w:r>
      <w:r>
        <w:rPr>
          <w:color w:val="231F20"/>
          <w:spacing w:val="-4"/>
        </w:rPr>
        <w:t>shoes</w:t>
      </w:r>
      <w:r>
        <w:rPr>
          <w:color w:val="231F20"/>
          <w:spacing w:val="-11"/>
        </w:rPr>
        <w:t> </w:t>
      </w:r>
      <w:r>
        <w:rPr>
          <w:color w:val="231F20"/>
          <w:spacing w:val="-4"/>
        </w:rPr>
        <w:t>and </w:t>
      </w:r>
      <w:r>
        <w:rPr>
          <w:color w:val="231F20"/>
        </w:rPr>
        <w:t>socks,</w:t>
      </w:r>
      <w:r>
        <w:rPr>
          <w:color w:val="231F20"/>
          <w:spacing w:val="-15"/>
        </w:rPr>
        <w:t> </w:t>
      </w:r>
      <w:r>
        <w:rPr>
          <w:color w:val="231F20"/>
        </w:rPr>
        <w:t>and</w:t>
      </w:r>
      <w:r>
        <w:rPr>
          <w:color w:val="231F20"/>
          <w:spacing w:val="-15"/>
        </w:rPr>
        <w:t> </w:t>
      </w:r>
      <w:r>
        <w:rPr>
          <w:color w:val="231F20"/>
        </w:rPr>
        <w:t>I</w:t>
      </w:r>
      <w:r>
        <w:rPr>
          <w:color w:val="231F20"/>
          <w:spacing w:val="-15"/>
        </w:rPr>
        <w:t> </w:t>
      </w:r>
      <w:r>
        <w:rPr>
          <w:color w:val="231F20"/>
        </w:rPr>
        <w:t>waited</w:t>
      </w:r>
      <w:r>
        <w:rPr>
          <w:color w:val="231F20"/>
          <w:spacing w:val="-15"/>
        </w:rPr>
        <w:t> </w:t>
      </w:r>
      <w:r>
        <w:rPr>
          <w:color w:val="231F20"/>
        </w:rPr>
        <w:t>while</w:t>
      </w:r>
      <w:r>
        <w:rPr>
          <w:color w:val="231F20"/>
          <w:spacing w:val="-15"/>
        </w:rPr>
        <w:t> </w:t>
      </w:r>
      <w:r>
        <w:rPr>
          <w:color w:val="231F20"/>
        </w:rPr>
        <w:t>she</w:t>
      </w:r>
      <w:r>
        <w:rPr>
          <w:color w:val="231F20"/>
          <w:spacing w:val="-15"/>
        </w:rPr>
        <w:t> </w:t>
      </w:r>
      <w:r>
        <w:rPr>
          <w:color w:val="231F20"/>
        </w:rPr>
        <w:t>fixed</w:t>
      </w:r>
      <w:r>
        <w:rPr>
          <w:color w:val="231F20"/>
          <w:spacing w:val="-15"/>
        </w:rPr>
        <w:t> </w:t>
      </w:r>
      <w:r>
        <w:rPr>
          <w:color w:val="231F20"/>
        </w:rPr>
        <w:t>her</w:t>
      </w:r>
      <w:r>
        <w:rPr>
          <w:color w:val="231F20"/>
          <w:spacing w:val="-15"/>
        </w:rPr>
        <w:t> </w:t>
      </w:r>
      <w:r>
        <w:rPr>
          <w:color w:val="231F20"/>
        </w:rPr>
        <w:t>hair.</w:t>
      </w:r>
      <w:r>
        <w:rPr>
          <w:color w:val="231F20"/>
          <w:spacing w:val="-15"/>
        </w:rPr>
        <w:t> </w:t>
      </w:r>
      <w:r>
        <w:rPr>
          <w:color w:val="231F20"/>
        </w:rPr>
        <w:t>I</w:t>
      </w:r>
      <w:r>
        <w:rPr>
          <w:color w:val="231F20"/>
          <w:spacing w:val="-15"/>
        </w:rPr>
        <w:t> </w:t>
      </w:r>
      <w:r>
        <w:rPr>
          <w:color w:val="231F20"/>
        </w:rPr>
        <w:t>refused</w:t>
      </w:r>
      <w:r>
        <w:rPr>
          <w:color w:val="231F20"/>
          <w:spacing w:val="-15"/>
        </w:rPr>
        <w:t> </w:t>
      </w:r>
      <w:r>
        <w:rPr>
          <w:color w:val="231F20"/>
        </w:rPr>
        <w:t>to wear</w:t>
      </w:r>
      <w:r>
        <w:rPr>
          <w:color w:val="231F20"/>
          <w:spacing w:val="-7"/>
        </w:rPr>
        <w:t> </w:t>
      </w:r>
      <w:r>
        <w:rPr>
          <w:color w:val="231F20"/>
        </w:rPr>
        <w:t>a</w:t>
      </w:r>
      <w:r>
        <w:rPr>
          <w:color w:val="231F20"/>
          <w:spacing w:val="-7"/>
        </w:rPr>
        <w:t> </w:t>
      </w:r>
      <w:r>
        <w:rPr>
          <w:color w:val="231F20"/>
        </w:rPr>
        <w:t>tie.</w:t>
      </w:r>
      <w:r>
        <w:rPr>
          <w:color w:val="231F20"/>
          <w:spacing w:val="-7"/>
        </w:rPr>
        <w:t> </w:t>
      </w:r>
      <w:r>
        <w:rPr>
          <w:color w:val="231F20"/>
        </w:rPr>
        <w:t>Thus</w:t>
      </w:r>
      <w:r>
        <w:rPr>
          <w:color w:val="231F20"/>
          <w:spacing w:val="-7"/>
        </w:rPr>
        <w:t> </w:t>
      </w:r>
      <w:r>
        <w:rPr>
          <w:color w:val="231F20"/>
        </w:rPr>
        <w:t>equipped,</w:t>
      </w:r>
      <w:r>
        <w:rPr>
          <w:color w:val="231F20"/>
          <w:spacing w:val="-7"/>
        </w:rPr>
        <w:t> </w:t>
      </w:r>
      <w:r>
        <w:rPr>
          <w:color w:val="231F20"/>
        </w:rPr>
        <w:t>we</w:t>
      </w:r>
      <w:r>
        <w:rPr>
          <w:color w:val="231F20"/>
          <w:spacing w:val="-7"/>
        </w:rPr>
        <w:t> </w:t>
      </w:r>
      <w:r>
        <w:rPr>
          <w:color w:val="231F20"/>
        </w:rPr>
        <w:t>rejoined</w:t>
      </w:r>
      <w:r>
        <w:rPr>
          <w:color w:val="231F20"/>
          <w:spacing w:val="-7"/>
        </w:rPr>
        <w:t> </w:t>
      </w:r>
      <w:r>
        <w:rPr>
          <w:color w:val="231F20"/>
        </w:rPr>
        <w:t>Jake.</w:t>
      </w:r>
      <w:r>
        <w:rPr>
          <w:color w:val="231F20"/>
          <w:spacing w:val="-7"/>
        </w:rPr>
        <w:t> </w:t>
      </w:r>
      <w:r>
        <w:rPr>
          <w:color w:val="231F20"/>
        </w:rPr>
        <w:t>I</w:t>
      </w:r>
      <w:r>
        <w:rPr>
          <w:color w:val="231F20"/>
          <w:spacing w:val="-7"/>
        </w:rPr>
        <w:t> </w:t>
      </w:r>
      <w:r>
        <w:rPr>
          <w:color w:val="231F20"/>
        </w:rPr>
        <w:t>told</w:t>
      </w:r>
      <w:r>
        <w:rPr>
          <w:color w:val="231F20"/>
          <w:spacing w:val="-7"/>
        </w:rPr>
        <w:t> </w:t>
      </w:r>
      <w:r>
        <w:rPr>
          <w:color w:val="231F20"/>
        </w:rPr>
        <w:t>him </w:t>
      </w:r>
      <w:r>
        <w:rPr>
          <w:color w:val="231F20"/>
          <w:spacing w:val="-4"/>
        </w:rPr>
        <w:t>we</w:t>
      </w:r>
      <w:r>
        <w:rPr>
          <w:color w:val="231F20"/>
          <w:spacing w:val="-8"/>
        </w:rPr>
        <w:t> </w:t>
      </w:r>
      <w:r>
        <w:rPr>
          <w:color w:val="231F20"/>
          <w:spacing w:val="-4"/>
        </w:rPr>
        <w:t>were</w:t>
      </w:r>
      <w:r>
        <w:rPr>
          <w:color w:val="231F20"/>
          <w:spacing w:val="-8"/>
        </w:rPr>
        <w:t> </w:t>
      </w:r>
      <w:r>
        <w:rPr>
          <w:color w:val="231F20"/>
          <w:spacing w:val="-4"/>
        </w:rPr>
        <w:t>invited</w:t>
      </w:r>
      <w:r>
        <w:rPr>
          <w:color w:val="231F20"/>
          <w:spacing w:val="-8"/>
        </w:rPr>
        <w:t> </w:t>
      </w:r>
      <w:r>
        <w:rPr>
          <w:color w:val="231F20"/>
          <w:spacing w:val="-4"/>
        </w:rPr>
        <w:t>to</w:t>
      </w:r>
      <w:r>
        <w:rPr>
          <w:color w:val="231F20"/>
          <w:spacing w:val="-8"/>
        </w:rPr>
        <w:t> </w:t>
      </w:r>
      <w:r>
        <w:rPr>
          <w:color w:val="231F20"/>
          <w:spacing w:val="-4"/>
        </w:rPr>
        <w:t>join</w:t>
      </w:r>
      <w:r>
        <w:rPr>
          <w:color w:val="231F20"/>
          <w:spacing w:val="-8"/>
        </w:rPr>
        <w:t> </w:t>
      </w:r>
      <w:r>
        <w:rPr>
          <w:color w:val="231F20"/>
          <w:spacing w:val="-4"/>
        </w:rPr>
        <w:t>our</w:t>
      </w:r>
      <w:r>
        <w:rPr>
          <w:color w:val="231F20"/>
          <w:spacing w:val="-8"/>
        </w:rPr>
        <w:t> </w:t>
      </w:r>
      <w:r>
        <w:rPr>
          <w:color w:val="231F20"/>
          <w:spacing w:val="-4"/>
        </w:rPr>
        <w:t>parents</w:t>
      </w:r>
      <w:r>
        <w:rPr>
          <w:color w:val="231F20"/>
          <w:spacing w:val="-8"/>
        </w:rPr>
        <w:t> </w:t>
      </w:r>
      <w:r>
        <w:rPr>
          <w:color w:val="231F20"/>
          <w:spacing w:val="-4"/>
        </w:rPr>
        <w:t>in</w:t>
      </w:r>
      <w:r>
        <w:rPr>
          <w:color w:val="231F20"/>
          <w:spacing w:val="-8"/>
        </w:rPr>
        <w:t> </w:t>
      </w:r>
      <w:r>
        <w:rPr>
          <w:color w:val="231F20"/>
          <w:spacing w:val="-4"/>
        </w:rPr>
        <w:t>their</w:t>
      </w:r>
      <w:r>
        <w:rPr>
          <w:color w:val="231F20"/>
          <w:spacing w:val="-8"/>
        </w:rPr>
        <w:t> </w:t>
      </w:r>
      <w:r>
        <w:rPr>
          <w:color w:val="231F20"/>
          <w:spacing w:val="-4"/>
        </w:rPr>
        <w:t>apartment.</w:t>
      </w:r>
      <w:r>
        <w:rPr>
          <w:color w:val="231F20"/>
          <w:spacing w:val="-8"/>
        </w:rPr>
        <w:t> </w:t>
      </w:r>
      <w:r>
        <w:rPr>
          <w:color w:val="231F20"/>
          <w:spacing w:val="-4"/>
        </w:rPr>
        <w:t>“I </w:t>
      </w:r>
      <w:r>
        <w:rPr>
          <w:color w:val="231F20"/>
        </w:rPr>
        <w:t>know,”</w:t>
      </w:r>
      <w:r>
        <w:rPr>
          <w:color w:val="231F20"/>
          <w:spacing w:val="-15"/>
        </w:rPr>
        <w:t> </w:t>
      </w:r>
      <w:r>
        <w:rPr>
          <w:color w:val="231F20"/>
        </w:rPr>
        <w:t>he</w:t>
      </w:r>
      <w:r>
        <w:rPr>
          <w:color w:val="231F20"/>
          <w:spacing w:val="-15"/>
        </w:rPr>
        <w:t> </w:t>
      </w:r>
      <w:r>
        <w:rPr>
          <w:color w:val="231F20"/>
        </w:rPr>
        <w:t>said,</w:t>
      </w:r>
      <w:r>
        <w:rPr>
          <w:color w:val="231F20"/>
          <w:spacing w:val="-15"/>
        </w:rPr>
        <w:t> </w:t>
      </w:r>
      <w:r>
        <w:rPr>
          <w:color w:val="231F20"/>
        </w:rPr>
        <w:t>“I’ve</w:t>
      </w:r>
      <w:r>
        <w:rPr>
          <w:color w:val="231F20"/>
          <w:spacing w:val="-15"/>
        </w:rPr>
        <w:t> </w:t>
      </w:r>
      <w:r>
        <w:rPr>
          <w:color w:val="231F20"/>
        </w:rPr>
        <w:t>been</w:t>
      </w:r>
      <w:r>
        <w:rPr>
          <w:color w:val="231F20"/>
          <w:spacing w:val="-15"/>
        </w:rPr>
        <w:t> </w:t>
      </w:r>
      <w:r>
        <w:rPr>
          <w:color w:val="231F20"/>
        </w:rPr>
        <w:t>invited</w:t>
      </w:r>
      <w:r>
        <w:rPr>
          <w:color w:val="231F20"/>
          <w:spacing w:val="-15"/>
        </w:rPr>
        <w:t> </w:t>
      </w:r>
      <w:r>
        <w:rPr>
          <w:color w:val="231F20"/>
        </w:rPr>
        <w:t>too.</w:t>
      </w:r>
      <w:r>
        <w:rPr>
          <w:color w:val="231F20"/>
          <w:spacing w:val="-15"/>
        </w:rPr>
        <w:t> </w:t>
      </w:r>
      <w:r>
        <w:rPr>
          <w:color w:val="231F20"/>
        </w:rPr>
        <w:t>He</w:t>
      </w:r>
      <w:r>
        <w:rPr>
          <w:color w:val="231F20"/>
          <w:spacing w:val="-15"/>
        </w:rPr>
        <w:t> </w:t>
      </w:r>
      <w:r>
        <w:rPr>
          <w:color w:val="231F20"/>
        </w:rPr>
        <w:t>told</w:t>
      </w:r>
      <w:r>
        <w:rPr>
          <w:color w:val="231F20"/>
          <w:spacing w:val="-15"/>
        </w:rPr>
        <w:t> </w:t>
      </w:r>
      <w:r>
        <w:rPr>
          <w:color w:val="231F20"/>
        </w:rPr>
        <w:t>us</w:t>
      </w:r>
      <w:r>
        <w:rPr>
          <w:color w:val="231F20"/>
          <w:spacing w:val="-15"/>
        </w:rPr>
        <w:t> </w:t>
      </w:r>
      <w:r>
        <w:rPr>
          <w:color w:val="231F20"/>
        </w:rPr>
        <w:t>Mum and</w:t>
      </w:r>
      <w:r>
        <w:rPr>
          <w:color w:val="231F20"/>
          <w:spacing w:val="-12"/>
        </w:rPr>
        <w:t> </w:t>
      </w:r>
      <w:r>
        <w:rPr>
          <w:color w:val="231F20"/>
        </w:rPr>
        <w:t>Dad</w:t>
      </w:r>
      <w:r>
        <w:rPr>
          <w:color w:val="231F20"/>
          <w:spacing w:val="-12"/>
        </w:rPr>
        <w:t> </w:t>
      </w:r>
      <w:r>
        <w:rPr>
          <w:color w:val="231F20"/>
        </w:rPr>
        <w:t>thought</w:t>
      </w:r>
      <w:r>
        <w:rPr>
          <w:color w:val="231F20"/>
          <w:spacing w:val="-12"/>
        </w:rPr>
        <w:t> </w:t>
      </w:r>
      <w:r>
        <w:rPr>
          <w:color w:val="231F20"/>
        </w:rPr>
        <w:t>it</w:t>
      </w:r>
      <w:r>
        <w:rPr>
          <w:color w:val="231F20"/>
          <w:spacing w:val="-12"/>
        </w:rPr>
        <w:t> </w:t>
      </w:r>
      <w:r>
        <w:rPr>
          <w:color w:val="231F20"/>
        </w:rPr>
        <w:t>would</w:t>
      </w:r>
      <w:r>
        <w:rPr>
          <w:color w:val="231F20"/>
          <w:spacing w:val="-12"/>
        </w:rPr>
        <w:t> </w:t>
      </w:r>
      <w:r>
        <w:rPr>
          <w:color w:val="231F20"/>
        </w:rPr>
        <w:t>be</w:t>
      </w:r>
      <w:r>
        <w:rPr>
          <w:color w:val="231F20"/>
          <w:spacing w:val="-12"/>
        </w:rPr>
        <w:t> </w:t>
      </w:r>
      <w:r>
        <w:rPr>
          <w:color w:val="231F20"/>
        </w:rPr>
        <w:t>easier</w:t>
      </w:r>
      <w:r>
        <w:rPr>
          <w:color w:val="231F20"/>
          <w:spacing w:val="-12"/>
        </w:rPr>
        <w:t> </w:t>
      </w:r>
      <w:r>
        <w:rPr>
          <w:color w:val="231F20"/>
        </w:rPr>
        <w:t>for</w:t>
      </w:r>
      <w:r>
        <w:rPr>
          <w:color w:val="231F20"/>
          <w:spacing w:val="-12"/>
        </w:rPr>
        <w:t> </w:t>
      </w:r>
      <w:r>
        <w:rPr>
          <w:color w:val="231F20"/>
        </w:rPr>
        <w:t>us</w:t>
      </w:r>
      <w:r>
        <w:rPr>
          <w:color w:val="231F20"/>
          <w:spacing w:val="-12"/>
        </w:rPr>
        <w:t> </w:t>
      </w:r>
      <w:r>
        <w:rPr>
          <w:color w:val="231F20"/>
        </w:rPr>
        <w:t>to</w:t>
      </w:r>
      <w:r>
        <w:rPr>
          <w:color w:val="231F20"/>
          <w:spacing w:val="-12"/>
        </w:rPr>
        <w:t> </w:t>
      </w:r>
      <w:r>
        <w:rPr>
          <w:color w:val="231F20"/>
        </w:rPr>
        <w:t>overcome </w:t>
      </w:r>
      <w:r>
        <w:rPr>
          <w:color w:val="231F20"/>
          <w:spacing w:val="-2"/>
        </w:rPr>
        <w:t>our</w:t>
      </w:r>
      <w:r>
        <w:rPr>
          <w:color w:val="231F20"/>
          <w:spacing w:val="-10"/>
        </w:rPr>
        <w:t> </w:t>
      </w:r>
      <w:r>
        <w:rPr>
          <w:color w:val="231F20"/>
          <w:spacing w:val="-2"/>
        </w:rPr>
        <w:t>shyness</w:t>
      </w:r>
      <w:r>
        <w:rPr>
          <w:color w:val="231F20"/>
          <w:spacing w:val="-10"/>
        </w:rPr>
        <w:t> </w:t>
      </w:r>
      <w:r>
        <w:rPr>
          <w:color w:val="231F20"/>
          <w:spacing w:val="-2"/>
        </w:rPr>
        <w:t>about</w:t>
      </w:r>
      <w:r>
        <w:rPr>
          <w:color w:val="231F20"/>
          <w:spacing w:val="-10"/>
        </w:rPr>
        <w:t> </w:t>
      </w:r>
      <w:r>
        <w:rPr>
          <w:color w:val="231F20"/>
          <w:spacing w:val="-2"/>
        </w:rPr>
        <w:t>intruding</w:t>
      </w:r>
      <w:r>
        <w:rPr>
          <w:color w:val="231F20"/>
          <w:spacing w:val="-10"/>
        </w:rPr>
        <w:t> </w:t>
      </w:r>
      <w:r>
        <w:rPr>
          <w:color w:val="231F20"/>
          <w:spacing w:val="-2"/>
        </w:rPr>
        <w:t>on</w:t>
      </w:r>
      <w:r>
        <w:rPr>
          <w:color w:val="231F20"/>
          <w:spacing w:val="-10"/>
        </w:rPr>
        <w:t> </w:t>
      </w:r>
      <w:r>
        <w:rPr>
          <w:color w:val="231F20"/>
          <w:spacing w:val="-2"/>
        </w:rPr>
        <w:t>them</w:t>
      </w:r>
      <w:r>
        <w:rPr>
          <w:color w:val="231F20"/>
          <w:spacing w:val="-10"/>
        </w:rPr>
        <w:t> </w:t>
      </w:r>
      <w:r>
        <w:rPr>
          <w:color w:val="231F20"/>
          <w:spacing w:val="-2"/>
        </w:rPr>
        <w:t>if</w:t>
      </w:r>
      <w:r>
        <w:rPr>
          <w:color w:val="231F20"/>
          <w:spacing w:val="-10"/>
        </w:rPr>
        <w:t> </w:t>
      </w:r>
      <w:r>
        <w:rPr>
          <w:color w:val="231F20"/>
          <w:spacing w:val="-2"/>
        </w:rPr>
        <w:t>he</w:t>
      </w:r>
      <w:r>
        <w:rPr>
          <w:color w:val="231F20"/>
          <w:spacing w:val="-10"/>
        </w:rPr>
        <w:t> </w:t>
      </w:r>
      <w:r>
        <w:rPr>
          <w:color w:val="231F20"/>
          <w:spacing w:val="-2"/>
        </w:rPr>
        <w:t>was</w:t>
      </w:r>
      <w:r>
        <w:rPr>
          <w:color w:val="231F20"/>
          <w:spacing w:val="-10"/>
        </w:rPr>
        <w:t> </w:t>
      </w:r>
      <w:r>
        <w:rPr>
          <w:color w:val="231F20"/>
          <w:spacing w:val="-2"/>
        </w:rPr>
        <w:t>there.</w:t>
      </w:r>
      <w:r>
        <w:rPr>
          <w:color w:val="231F20"/>
          <w:spacing w:val="-10"/>
        </w:rPr>
        <w:t> </w:t>
      </w:r>
      <w:r>
        <w:rPr>
          <w:color w:val="231F20"/>
          <w:spacing w:val="-2"/>
        </w:rPr>
        <w:t>So </w:t>
      </w:r>
      <w:r>
        <w:rPr>
          <w:color w:val="231F20"/>
        </w:rPr>
        <w:t>we all left together.</w:t>
      </w:r>
    </w:p>
    <w:p>
      <w:pPr>
        <w:pStyle w:val="BodyText"/>
        <w:spacing w:line="285" w:lineRule="auto" w:before="167"/>
        <w:ind w:left="1260" w:right="893" w:firstLine="360"/>
        <w:jc w:val="both"/>
      </w:pPr>
      <w:r>
        <w:rPr>
          <w:color w:val="231F20"/>
        </w:rPr>
        <w:t>We</w:t>
      </w:r>
      <w:r>
        <w:rPr>
          <w:color w:val="231F20"/>
          <w:spacing w:val="-9"/>
        </w:rPr>
        <w:t> </w:t>
      </w:r>
      <w:r>
        <w:rPr>
          <w:color w:val="231F20"/>
        </w:rPr>
        <w:t>walked</w:t>
      </w:r>
      <w:r>
        <w:rPr>
          <w:color w:val="231F20"/>
          <w:spacing w:val="-9"/>
        </w:rPr>
        <w:t> </w:t>
      </w:r>
      <w:r>
        <w:rPr>
          <w:color w:val="231F20"/>
        </w:rPr>
        <w:t>the</w:t>
      </w:r>
      <w:r>
        <w:rPr>
          <w:color w:val="231F20"/>
          <w:spacing w:val="-9"/>
        </w:rPr>
        <w:t> </w:t>
      </w:r>
      <w:r>
        <w:rPr>
          <w:color w:val="231F20"/>
        </w:rPr>
        <w:t>short</w:t>
      </w:r>
      <w:r>
        <w:rPr>
          <w:color w:val="231F20"/>
          <w:spacing w:val="-9"/>
        </w:rPr>
        <w:t> </w:t>
      </w:r>
      <w:r>
        <w:rPr>
          <w:color w:val="231F20"/>
        </w:rPr>
        <w:t>distance</w:t>
      </w:r>
      <w:r>
        <w:rPr>
          <w:color w:val="231F20"/>
          <w:spacing w:val="-9"/>
        </w:rPr>
        <w:t> </w:t>
      </w:r>
      <w:r>
        <w:rPr>
          <w:color w:val="231F20"/>
        </w:rPr>
        <w:t>along</w:t>
      </w:r>
      <w:r>
        <w:rPr>
          <w:color w:val="231F20"/>
          <w:spacing w:val="-9"/>
        </w:rPr>
        <w:t> </w:t>
      </w:r>
      <w:r>
        <w:rPr>
          <w:color w:val="231F20"/>
        </w:rPr>
        <w:t>the</w:t>
      </w:r>
      <w:r>
        <w:rPr>
          <w:color w:val="231F20"/>
          <w:spacing w:val="-9"/>
        </w:rPr>
        <w:t> </w:t>
      </w:r>
      <w:r>
        <w:rPr>
          <w:color w:val="231F20"/>
        </w:rPr>
        <w:t>corridor</w:t>
      </w:r>
      <w:r>
        <w:rPr>
          <w:color w:val="231F20"/>
          <w:spacing w:val="-9"/>
        </w:rPr>
        <w:t> </w:t>
      </w:r>
      <w:r>
        <w:rPr>
          <w:color w:val="231F20"/>
        </w:rPr>
        <w:t>to the</w:t>
      </w:r>
      <w:r>
        <w:rPr>
          <w:color w:val="231F20"/>
          <w:spacing w:val="-8"/>
        </w:rPr>
        <w:t> </w:t>
      </w:r>
      <w:r>
        <w:rPr>
          <w:color w:val="231F20"/>
        </w:rPr>
        <w:t>next</w:t>
      </w:r>
      <w:r>
        <w:rPr>
          <w:color w:val="231F20"/>
          <w:spacing w:val="-8"/>
        </w:rPr>
        <w:t> </w:t>
      </w:r>
      <w:r>
        <w:rPr>
          <w:color w:val="231F20"/>
        </w:rPr>
        <w:t>door,</w:t>
      </w:r>
      <w:r>
        <w:rPr>
          <w:color w:val="231F20"/>
          <w:spacing w:val="-8"/>
        </w:rPr>
        <w:t> </w:t>
      </w:r>
      <w:r>
        <w:rPr>
          <w:color w:val="231F20"/>
        </w:rPr>
        <w:t>noticing</w:t>
      </w:r>
      <w:r>
        <w:rPr>
          <w:color w:val="231F20"/>
          <w:spacing w:val="-8"/>
        </w:rPr>
        <w:t> </w:t>
      </w:r>
      <w:r>
        <w:rPr>
          <w:color w:val="231F20"/>
        </w:rPr>
        <w:t>that</w:t>
      </w:r>
      <w:r>
        <w:rPr>
          <w:color w:val="231F20"/>
          <w:spacing w:val="-8"/>
        </w:rPr>
        <w:t> </w:t>
      </w:r>
      <w:r>
        <w:rPr>
          <w:color w:val="231F20"/>
        </w:rPr>
        <w:t>the</w:t>
      </w:r>
      <w:r>
        <w:rPr>
          <w:color w:val="231F20"/>
          <w:spacing w:val="-8"/>
        </w:rPr>
        <w:t> </w:t>
      </w:r>
      <w:r>
        <w:rPr>
          <w:color w:val="231F20"/>
        </w:rPr>
        <w:t>building</w:t>
      </w:r>
      <w:r>
        <w:rPr>
          <w:color w:val="231F20"/>
          <w:spacing w:val="-8"/>
        </w:rPr>
        <w:t> </w:t>
      </w:r>
      <w:r>
        <w:rPr>
          <w:color w:val="231F20"/>
        </w:rPr>
        <w:t>had</w:t>
      </w:r>
      <w:r>
        <w:rPr>
          <w:color w:val="231F20"/>
          <w:spacing w:val="-8"/>
        </w:rPr>
        <w:t> </w:t>
      </w:r>
      <w:r>
        <w:rPr>
          <w:color w:val="231F20"/>
        </w:rPr>
        <w:t>obviously </w:t>
      </w:r>
      <w:r>
        <w:rPr>
          <w:color w:val="231F20"/>
          <w:spacing w:val="-4"/>
        </w:rPr>
        <w:t>been</w:t>
      </w:r>
      <w:r>
        <w:rPr>
          <w:color w:val="231F20"/>
          <w:spacing w:val="-7"/>
        </w:rPr>
        <w:t> </w:t>
      </w:r>
      <w:r>
        <w:rPr>
          <w:color w:val="231F20"/>
          <w:spacing w:val="-4"/>
        </w:rPr>
        <w:t>extended</w:t>
      </w:r>
      <w:r>
        <w:rPr>
          <w:color w:val="231F20"/>
          <w:spacing w:val="-7"/>
        </w:rPr>
        <w:t> </w:t>
      </w:r>
      <w:r>
        <w:rPr>
          <w:color w:val="231F20"/>
          <w:spacing w:val="-4"/>
        </w:rPr>
        <w:t>further</w:t>
      </w:r>
      <w:r>
        <w:rPr>
          <w:color w:val="231F20"/>
          <w:spacing w:val="-7"/>
        </w:rPr>
        <w:t> </w:t>
      </w:r>
      <w:r>
        <w:rPr>
          <w:color w:val="231F20"/>
          <w:spacing w:val="-4"/>
        </w:rPr>
        <w:t>very</w:t>
      </w:r>
      <w:r>
        <w:rPr>
          <w:color w:val="231F20"/>
          <w:spacing w:val="-7"/>
        </w:rPr>
        <w:t> </w:t>
      </w:r>
      <w:r>
        <w:rPr>
          <w:color w:val="231F20"/>
          <w:spacing w:val="-4"/>
        </w:rPr>
        <w:t>recently,</w:t>
      </w:r>
      <w:r>
        <w:rPr>
          <w:color w:val="231F20"/>
          <w:spacing w:val="-7"/>
        </w:rPr>
        <w:t> </w:t>
      </w:r>
      <w:r>
        <w:rPr>
          <w:color w:val="231F20"/>
          <w:spacing w:val="-4"/>
        </w:rPr>
        <w:t>or,</w:t>
      </w:r>
      <w:r>
        <w:rPr>
          <w:color w:val="231F20"/>
          <w:spacing w:val="-7"/>
        </w:rPr>
        <w:t> </w:t>
      </w:r>
      <w:r>
        <w:rPr>
          <w:color w:val="231F20"/>
          <w:spacing w:val="-4"/>
        </w:rPr>
        <w:t>had</w:t>
      </w:r>
      <w:r>
        <w:rPr>
          <w:color w:val="231F20"/>
          <w:spacing w:val="-7"/>
        </w:rPr>
        <w:t> </w:t>
      </w:r>
      <w:r>
        <w:rPr>
          <w:color w:val="231F20"/>
          <w:spacing w:val="-4"/>
        </w:rPr>
        <w:t>at</w:t>
      </w:r>
      <w:r>
        <w:rPr>
          <w:color w:val="231F20"/>
          <w:spacing w:val="-7"/>
        </w:rPr>
        <w:t> </w:t>
      </w:r>
      <w:r>
        <w:rPr>
          <w:color w:val="231F20"/>
          <w:spacing w:val="-4"/>
        </w:rPr>
        <w:t>least</w:t>
      </w:r>
      <w:r>
        <w:rPr>
          <w:color w:val="231F20"/>
          <w:spacing w:val="-7"/>
        </w:rPr>
        <w:t> </w:t>
      </w:r>
      <w:r>
        <w:rPr>
          <w:color w:val="231F20"/>
          <w:spacing w:val="-4"/>
        </w:rPr>
        <w:t>been </w:t>
      </w:r>
      <w:r>
        <w:rPr>
          <w:color w:val="231F20"/>
          <w:spacing w:val="-2"/>
        </w:rPr>
        <w:t>redecorated,</w:t>
      </w:r>
      <w:r>
        <w:rPr>
          <w:color w:val="231F20"/>
          <w:spacing w:val="-13"/>
        </w:rPr>
        <w:t> </w:t>
      </w:r>
      <w:r>
        <w:rPr>
          <w:color w:val="231F20"/>
          <w:spacing w:val="-2"/>
        </w:rPr>
        <w:t>because</w:t>
      </w:r>
      <w:r>
        <w:rPr>
          <w:color w:val="231F20"/>
          <w:spacing w:val="-13"/>
        </w:rPr>
        <w:t> </w:t>
      </w:r>
      <w:r>
        <w:rPr>
          <w:color w:val="231F20"/>
          <w:spacing w:val="-2"/>
        </w:rPr>
        <w:t>we</w:t>
      </w:r>
      <w:r>
        <w:rPr>
          <w:color w:val="231F20"/>
          <w:spacing w:val="-13"/>
        </w:rPr>
        <w:t> </w:t>
      </w:r>
      <w:r>
        <w:rPr>
          <w:color w:val="231F20"/>
          <w:spacing w:val="-2"/>
        </w:rPr>
        <w:t>could</w:t>
      </w:r>
      <w:r>
        <w:rPr>
          <w:color w:val="231F20"/>
          <w:spacing w:val="-13"/>
        </w:rPr>
        <w:t> </w:t>
      </w:r>
      <w:r>
        <w:rPr>
          <w:color w:val="231F20"/>
          <w:spacing w:val="-2"/>
        </w:rPr>
        <w:t>still</w:t>
      </w:r>
      <w:r>
        <w:rPr>
          <w:color w:val="231F20"/>
          <w:spacing w:val="-13"/>
        </w:rPr>
        <w:t> </w:t>
      </w:r>
      <w:r>
        <w:rPr>
          <w:color w:val="231F20"/>
          <w:spacing w:val="-2"/>
        </w:rPr>
        <w:t>smell</w:t>
      </w:r>
      <w:r>
        <w:rPr>
          <w:color w:val="231F20"/>
          <w:spacing w:val="-13"/>
        </w:rPr>
        <w:t> </w:t>
      </w:r>
      <w:r>
        <w:rPr>
          <w:color w:val="231F20"/>
          <w:spacing w:val="-2"/>
        </w:rPr>
        <w:t>the</w:t>
      </w:r>
      <w:r>
        <w:rPr>
          <w:color w:val="231F20"/>
          <w:spacing w:val="-13"/>
        </w:rPr>
        <w:t> </w:t>
      </w:r>
      <w:r>
        <w:rPr>
          <w:color w:val="231F20"/>
          <w:spacing w:val="-2"/>
        </w:rPr>
        <w:t>fresh</w:t>
      </w:r>
      <w:r>
        <w:rPr>
          <w:color w:val="231F20"/>
          <w:spacing w:val="-13"/>
        </w:rPr>
        <w:t> </w:t>
      </w:r>
      <w:r>
        <w:rPr>
          <w:color w:val="231F20"/>
          <w:spacing w:val="-2"/>
        </w:rPr>
        <w:t>paint, </w:t>
      </w:r>
      <w:r>
        <w:rPr>
          <w:color w:val="231F20"/>
        </w:rPr>
        <w:t>and</w:t>
      </w:r>
      <w:r>
        <w:rPr>
          <w:color w:val="231F20"/>
          <w:spacing w:val="-13"/>
        </w:rPr>
        <w:t> </w:t>
      </w:r>
      <w:r>
        <w:rPr>
          <w:color w:val="231F20"/>
        </w:rPr>
        <w:t>the</w:t>
      </w:r>
      <w:r>
        <w:rPr>
          <w:color w:val="231F20"/>
          <w:spacing w:val="-13"/>
        </w:rPr>
        <w:t> </w:t>
      </w:r>
      <w:r>
        <w:rPr>
          <w:color w:val="231F20"/>
        </w:rPr>
        <w:t>carpeting</w:t>
      </w:r>
      <w:r>
        <w:rPr>
          <w:color w:val="231F20"/>
          <w:spacing w:val="-13"/>
        </w:rPr>
        <w:t> </w:t>
      </w:r>
      <w:r>
        <w:rPr>
          <w:color w:val="231F20"/>
        </w:rPr>
        <w:t>looked</w:t>
      </w:r>
      <w:r>
        <w:rPr>
          <w:color w:val="231F20"/>
          <w:spacing w:val="-13"/>
        </w:rPr>
        <w:t> </w:t>
      </w:r>
      <w:r>
        <w:rPr>
          <w:color w:val="231F20"/>
        </w:rPr>
        <w:t>new.</w:t>
      </w:r>
      <w:r>
        <w:rPr>
          <w:color w:val="231F20"/>
          <w:spacing w:val="-13"/>
        </w:rPr>
        <w:t> </w:t>
      </w:r>
      <w:r>
        <w:rPr>
          <w:color w:val="231F20"/>
        </w:rPr>
        <w:t>I</w:t>
      </w:r>
      <w:r>
        <w:rPr>
          <w:color w:val="231F20"/>
          <w:spacing w:val="-13"/>
        </w:rPr>
        <w:t> </w:t>
      </w:r>
      <w:r>
        <w:rPr>
          <w:color w:val="231F20"/>
        </w:rPr>
        <w:t>asked</w:t>
      </w:r>
      <w:r>
        <w:rPr>
          <w:color w:val="231F20"/>
          <w:spacing w:val="-12"/>
        </w:rPr>
        <w:t> </w:t>
      </w:r>
      <w:r>
        <w:rPr>
          <w:color w:val="231F20"/>
        </w:rPr>
        <w:t>Jake,</w:t>
      </w:r>
      <w:r>
        <w:rPr>
          <w:color w:val="231F20"/>
          <w:spacing w:val="-12"/>
        </w:rPr>
        <w:t> </w:t>
      </w:r>
      <w:r>
        <w:rPr>
          <w:color w:val="231F20"/>
        </w:rPr>
        <w:t>and</w:t>
      </w:r>
      <w:r>
        <w:rPr>
          <w:color w:val="231F20"/>
          <w:spacing w:val="-13"/>
        </w:rPr>
        <w:t> </w:t>
      </w:r>
      <w:r>
        <w:rPr>
          <w:color w:val="231F20"/>
        </w:rPr>
        <w:t>he</w:t>
      </w:r>
      <w:r>
        <w:rPr>
          <w:color w:val="231F20"/>
          <w:spacing w:val="-13"/>
        </w:rPr>
        <w:t> </w:t>
      </w:r>
      <w:r>
        <w:rPr>
          <w:color w:val="231F20"/>
        </w:rPr>
        <w:t>told us that my first suspicion was correct.</w:t>
      </w:r>
    </w:p>
    <w:p>
      <w:pPr>
        <w:pStyle w:val="BodyText"/>
        <w:spacing w:line="285" w:lineRule="auto" w:before="172"/>
        <w:ind w:left="1260" w:right="897" w:firstLine="360"/>
        <w:jc w:val="both"/>
      </w:pPr>
      <w:r>
        <w:rPr>
          <w:color w:val="231F20"/>
          <w:spacing w:val="-2"/>
        </w:rPr>
        <w:t>“They</w:t>
      </w:r>
      <w:r>
        <w:rPr>
          <w:color w:val="231F20"/>
          <w:spacing w:val="-13"/>
        </w:rPr>
        <w:t> </w:t>
      </w:r>
      <w:r>
        <w:rPr>
          <w:color w:val="231F20"/>
          <w:spacing w:val="-2"/>
        </w:rPr>
        <w:t>made</w:t>
      </w:r>
      <w:r>
        <w:rPr>
          <w:color w:val="231F20"/>
          <w:spacing w:val="-13"/>
        </w:rPr>
        <w:t> </w:t>
      </w:r>
      <w:r>
        <w:rPr>
          <w:color w:val="231F20"/>
          <w:spacing w:val="-2"/>
        </w:rPr>
        <w:t>the</w:t>
      </w:r>
      <w:r>
        <w:rPr>
          <w:color w:val="231F20"/>
          <w:spacing w:val="-13"/>
        </w:rPr>
        <w:t> </w:t>
      </w:r>
      <w:r>
        <w:rPr>
          <w:color w:val="231F20"/>
          <w:spacing w:val="-2"/>
        </w:rPr>
        <w:t>decision</w:t>
      </w:r>
      <w:r>
        <w:rPr>
          <w:color w:val="231F20"/>
          <w:spacing w:val="-13"/>
        </w:rPr>
        <w:t> </w:t>
      </w:r>
      <w:r>
        <w:rPr>
          <w:color w:val="231F20"/>
          <w:spacing w:val="-2"/>
        </w:rPr>
        <w:t>about</w:t>
      </w:r>
      <w:r>
        <w:rPr>
          <w:color w:val="231F20"/>
          <w:spacing w:val="-13"/>
        </w:rPr>
        <w:t> </w:t>
      </w:r>
      <w:r>
        <w:rPr>
          <w:color w:val="231F20"/>
          <w:spacing w:val="-2"/>
        </w:rPr>
        <w:t>you</w:t>
      </w:r>
      <w:r>
        <w:rPr>
          <w:color w:val="231F20"/>
          <w:spacing w:val="-13"/>
        </w:rPr>
        <w:t> </w:t>
      </w:r>
      <w:r>
        <w:rPr>
          <w:color w:val="231F20"/>
          <w:spacing w:val="-2"/>
        </w:rPr>
        <w:t>six</w:t>
      </w:r>
      <w:r>
        <w:rPr>
          <w:color w:val="231F20"/>
          <w:spacing w:val="-13"/>
        </w:rPr>
        <w:t> </w:t>
      </w:r>
      <w:r>
        <w:rPr>
          <w:color w:val="231F20"/>
          <w:spacing w:val="-2"/>
        </w:rPr>
        <w:t>months</w:t>
      </w:r>
      <w:r>
        <w:rPr>
          <w:color w:val="231F20"/>
          <w:spacing w:val="-13"/>
        </w:rPr>
        <w:t> </w:t>
      </w:r>
      <w:r>
        <w:rPr>
          <w:color w:val="231F20"/>
          <w:spacing w:val="-2"/>
        </w:rPr>
        <w:t>ago, </w:t>
      </w:r>
      <w:r>
        <w:rPr>
          <w:color w:val="231F20"/>
        </w:rPr>
        <w:t>and the extension was built in that time. It also allows accommodation</w:t>
      </w:r>
      <w:r>
        <w:rPr>
          <w:color w:val="231F20"/>
          <w:spacing w:val="-5"/>
        </w:rPr>
        <w:t> </w:t>
      </w:r>
      <w:r>
        <w:rPr>
          <w:color w:val="231F20"/>
        </w:rPr>
        <w:t>for</w:t>
      </w:r>
      <w:r>
        <w:rPr>
          <w:color w:val="231F20"/>
          <w:spacing w:val="-5"/>
        </w:rPr>
        <w:t> </w:t>
      </w:r>
      <w:r>
        <w:rPr>
          <w:color w:val="231F20"/>
        </w:rPr>
        <w:t>the</w:t>
      </w:r>
      <w:r>
        <w:rPr>
          <w:color w:val="231F20"/>
          <w:spacing w:val="-5"/>
        </w:rPr>
        <w:t> </w:t>
      </w:r>
      <w:r>
        <w:rPr>
          <w:color w:val="231F20"/>
        </w:rPr>
        <w:t>additional</w:t>
      </w:r>
      <w:r>
        <w:rPr>
          <w:color w:val="231F20"/>
          <w:spacing w:val="-5"/>
        </w:rPr>
        <w:t> </w:t>
      </w:r>
      <w:r>
        <w:rPr>
          <w:color w:val="231F20"/>
        </w:rPr>
        <w:t>staff</w:t>
      </w:r>
      <w:r>
        <w:rPr>
          <w:color w:val="231F20"/>
          <w:spacing w:val="-5"/>
        </w:rPr>
        <w:t> </w:t>
      </w:r>
      <w:r>
        <w:rPr>
          <w:color w:val="231F20"/>
        </w:rPr>
        <w:t>needed,</w:t>
      </w:r>
      <w:r>
        <w:rPr>
          <w:color w:val="231F20"/>
          <w:spacing w:val="-5"/>
        </w:rPr>
        <w:t> </w:t>
      </w:r>
      <w:r>
        <w:rPr>
          <w:color w:val="231F20"/>
        </w:rPr>
        <w:t>which includes me.”</w:t>
      </w:r>
    </w:p>
    <w:p>
      <w:pPr>
        <w:pStyle w:val="BodyText"/>
        <w:spacing w:line="285" w:lineRule="auto" w:before="175"/>
        <w:ind w:left="1260" w:right="886" w:firstLine="360"/>
        <w:jc w:val="both"/>
      </w:pPr>
      <w:r>
        <w:rPr>
          <w:color w:val="231F20"/>
          <w:spacing w:val="-4"/>
        </w:rPr>
        <w:t>We</w:t>
      </w:r>
      <w:r>
        <w:rPr>
          <w:color w:val="231F20"/>
          <w:spacing w:val="-11"/>
        </w:rPr>
        <w:t> </w:t>
      </w:r>
      <w:r>
        <w:rPr>
          <w:color w:val="231F20"/>
          <w:spacing w:val="-4"/>
        </w:rPr>
        <w:t>did</w:t>
      </w:r>
      <w:r>
        <w:rPr>
          <w:color w:val="231F20"/>
          <w:spacing w:val="-11"/>
        </w:rPr>
        <w:t> </w:t>
      </w:r>
      <w:r>
        <w:rPr>
          <w:color w:val="231F20"/>
          <w:spacing w:val="-4"/>
        </w:rPr>
        <w:t>as</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told,</w:t>
      </w:r>
      <w:r>
        <w:rPr>
          <w:color w:val="231F20"/>
          <w:spacing w:val="-11"/>
        </w:rPr>
        <w:t> </w:t>
      </w:r>
      <w:r>
        <w:rPr>
          <w:color w:val="231F20"/>
          <w:spacing w:val="-4"/>
        </w:rPr>
        <w:t>opened</w:t>
      </w:r>
      <w:r>
        <w:rPr>
          <w:color w:val="231F20"/>
          <w:spacing w:val="-11"/>
        </w:rPr>
        <w:t> </w:t>
      </w:r>
      <w:r>
        <w:rPr>
          <w:color w:val="231F20"/>
          <w:spacing w:val="-4"/>
        </w:rPr>
        <w:t>the</w:t>
      </w:r>
      <w:r>
        <w:rPr>
          <w:color w:val="231F20"/>
          <w:spacing w:val="-11"/>
        </w:rPr>
        <w:t> </w:t>
      </w:r>
      <w:r>
        <w:rPr>
          <w:color w:val="231F20"/>
          <w:spacing w:val="-4"/>
        </w:rPr>
        <w:t>door</w:t>
      </w:r>
      <w:r>
        <w:rPr>
          <w:color w:val="231F20"/>
          <w:spacing w:val="-11"/>
        </w:rPr>
        <w:t> </w:t>
      </w:r>
      <w:r>
        <w:rPr>
          <w:color w:val="231F20"/>
          <w:spacing w:val="-4"/>
        </w:rPr>
        <w:t>and</w:t>
      </w:r>
      <w:r>
        <w:rPr>
          <w:color w:val="231F20"/>
          <w:spacing w:val="-11"/>
        </w:rPr>
        <w:t> </w:t>
      </w:r>
      <w:r>
        <w:rPr>
          <w:color w:val="231F20"/>
          <w:spacing w:val="-4"/>
        </w:rPr>
        <w:t>walked </w:t>
      </w:r>
      <w:r>
        <w:rPr>
          <w:color w:val="231F20"/>
        </w:rPr>
        <w:t>in. We were warmly greeted and welcomed to the Presidential</w:t>
      </w:r>
      <w:r>
        <w:rPr>
          <w:color w:val="231F20"/>
          <w:spacing w:val="-10"/>
        </w:rPr>
        <w:t> </w:t>
      </w:r>
      <w:r>
        <w:rPr>
          <w:color w:val="231F20"/>
        </w:rPr>
        <w:t>flat.</w:t>
      </w:r>
      <w:r>
        <w:rPr>
          <w:color w:val="231F20"/>
          <w:spacing w:val="-10"/>
        </w:rPr>
        <w:t> </w:t>
      </w:r>
      <w:r>
        <w:rPr>
          <w:color w:val="231F20"/>
        </w:rPr>
        <w:t>Our</w:t>
      </w:r>
      <w:r>
        <w:rPr>
          <w:color w:val="231F20"/>
          <w:spacing w:val="-10"/>
        </w:rPr>
        <w:t> </w:t>
      </w:r>
      <w:r>
        <w:rPr>
          <w:color w:val="231F20"/>
        </w:rPr>
        <w:t>parents</w:t>
      </w:r>
      <w:r>
        <w:rPr>
          <w:color w:val="231F20"/>
          <w:spacing w:val="-10"/>
        </w:rPr>
        <w:t> </w:t>
      </w:r>
      <w:r>
        <w:rPr>
          <w:color w:val="231F20"/>
        </w:rPr>
        <w:t>thanked</w:t>
      </w:r>
      <w:r>
        <w:rPr>
          <w:color w:val="231F20"/>
          <w:spacing w:val="-10"/>
        </w:rPr>
        <w:t> </w:t>
      </w:r>
      <w:r>
        <w:rPr>
          <w:color w:val="231F20"/>
        </w:rPr>
        <w:t>Jake</w:t>
      </w:r>
      <w:r>
        <w:rPr>
          <w:color w:val="231F20"/>
          <w:spacing w:val="-10"/>
        </w:rPr>
        <w:t> </w:t>
      </w:r>
      <w:r>
        <w:rPr>
          <w:color w:val="231F20"/>
        </w:rPr>
        <w:t>(or</w:t>
      </w:r>
      <w:r>
        <w:rPr>
          <w:color w:val="231F20"/>
          <w:spacing w:val="-10"/>
        </w:rPr>
        <w:t> </w:t>
      </w:r>
      <w:r>
        <w:rPr>
          <w:color w:val="231F20"/>
        </w:rPr>
        <w:t>Louis</w:t>
      </w:r>
      <w:r>
        <w:rPr>
          <w:color w:val="231F20"/>
          <w:spacing w:val="-10"/>
        </w:rPr>
        <w:t> </w:t>
      </w:r>
      <w:r>
        <w:rPr>
          <w:color w:val="231F20"/>
        </w:rPr>
        <w:t>as </w:t>
      </w:r>
      <w:r>
        <w:rPr>
          <w:color w:val="231F20"/>
          <w:spacing w:val="-2"/>
        </w:rPr>
        <w:t>they</w:t>
      </w:r>
      <w:r>
        <w:rPr>
          <w:color w:val="231F20"/>
          <w:spacing w:val="-19"/>
        </w:rPr>
        <w:t> </w:t>
      </w:r>
      <w:r>
        <w:rPr>
          <w:color w:val="231F20"/>
          <w:spacing w:val="-2"/>
        </w:rPr>
        <w:t>called</w:t>
      </w:r>
      <w:r>
        <w:rPr>
          <w:color w:val="231F20"/>
          <w:spacing w:val="-19"/>
        </w:rPr>
        <w:t> </w:t>
      </w:r>
      <w:r>
        <w:rPr>
          <w:color w:val="231F20"/>
          <w:spacing w:val="-2"/>
        </w:rPr>
        <w:t>him)</w:t>
      </w:r>
      <w:r>
        <w:rPr>
          <w:color w:val="231F20"/>
          <w:spacing w:val="-19"/>
        </w:rPr>
        <w:t> </w:t>
      </w:r>
      <w:r>
        <w:rPr>
          <w:color w:val="231F20"/>
          <w:spacing w:val="-2"/>
        </w:rPr>
        <w:t>for</w:t>
      </w:r>
      <w:r>
        <w:rPr>
          <w:color w:val="231F20"/>
          <w:spacing w:val="-19"/>
        </w:rPr>
        <w:t> </w:t>
      </w:r>
      <w:r>
        <w:rPr>
          <w:color w:val="231F20"/>
          <w:spacing w:val="-2"/>
        </w:rPr>
        <w:t>encouraging</w:t>
      </w:r>
      <w:r>
        <w:rPr>
          <w:color w:val="231F20"/>
          <w:spacing w:val="-19"/>
        </w:rPr>
        <w:t> </w:t>
      </w:r>
      <w:r>
        <w:rPr>
          <w:color w:val="231F20"/>
          <w:spacing w:val="-2"/>
        </w:rPr>
        <w:t>us</w:t>
      </w:r>
      <w:r>
        <w:rPr>
          <w:color w:val="231F20"/>
          <w:spacing w:val="-19"/>
        </w:rPr>
        <w:t> </w:t>
      </w:r>
      <w:r>
        <w:rPr>
          <w:color w:val="231F20"/>
          <w:spacing w:val="-2"/>
        </w:rPr>
        <w:t>and,</w:t>
      </w:r>
      <w:r>
        <w:rPr>
          <w:color w:val="231F20"/>
          <w:spacing w:val="-19"/>
        </w:rPr>
        <w:t> </w:t>
      </w:r>
      <w:r>
        <w:rPr>
          <w:color w:val="231F20"/>
          <w:spacing w:val="-2"/>
        </w:rPr>
        <w:t>when</w:t>
      </w:r>
      <w:r>
        <w:rPr>
          <w:color w:val="231F20"/>
          <w:spacing w:val="-19"/>
        </w:rPr>
        <w:t> </w:t>
      </w:r>
      <w:r>
        <w:rPr>
          <w:color w:val="231F20"/>
          <w:spacing w:val="-2"/>
        </w:rPr>
        <w:t>they</w:t>
      </w:r>
      <w:r>
        <w:rPr>
          <w:color w:val="231F20"/>
          <w:spacing w:val="-19"/>
        </w:rPr>
        <w:t> </w:t>
      </w:r>
      <w:r>
        <w:rPr>
          <w:color w:val="231F20"/>
          <w:spacing w:val="-2"/>
        </w:rPr>
        <w:t>knew</w:t>
      </w:r>
    </w:p>
    <w:p>
      <w:pPr>
        <w:spacing w:after="0" w:line="285" w:lineRule="auto"/>
        <w:jc w:val="both"/>
        <w:sectPr>
          <w:footerReference w:type="default" r:id="rId16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43648;mso-wrap-distance-left:0;mso-wrap-distance-right:0" id="docshapegroup393"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rPr>
        <w:t>it was Judy who had chosen our attire, complimented her on her choice.</w:t>
      </w:r>
    </w:p>
    <w:p>
      <w:pPr>
        <w:pStyle w:val="BodyText"/>
        <w:spacing w:line="285" w:lineRule="auto" w:before="178"/>
        <w:ind w:left="900" w:right="1249" w:firstLine="360"/>
        <w:jc w:val="both"/>
      </w:pPr>
      <w:r>
        <w:rPr>
          <w:color w:val="231F20"/>
        </w:rPr>
        <w:t>“I wanted to be a girl again,” Judy explained. “I haven’t worn a dress for nearly two years.”</w:t>
      </w:r>
    </w:p>
    <w:p>
      <w:pPr>
        <w:pStyle w:val="BodyText"/>
        <w:spacing w:line="285" w:lineRule="auto" w:before="177"/>
        <w:ind w:left="900" w:right="1249" w:firstLine="360"/>
        <w:jc w:val="both"/>
      </w:pPr>
      <w:r>
        <w:rPr>
          <w:color w:val="231F20"/>
        </w:rPr>
        <w:t>“You look beautiful in it,” our father said. </w:t>
      </w:r>
      <w:r>
        <w:rPr>
          <w:color w:val="231F20"/>
          <w:spacing w:val="10"/>
        </w:rPr>
        <w:t>“I </w:t>
      </w:r>
      <w:r>
        <w:rPr>
          <w:color w:val="231F20"/>
        </w:rPr>
        <w:t>congratulate you.”</w:t>
      </w:r>
    </w:p>
    <w:p>
      <w:pPr>
        <w:pStyle w:val="BodyText"/>
        <w:spacing w:line="285" w:lineRule="auto" w:before="178"/>
        <w:ind w:left="900" w:right="1251" w:firstLine="360"/>
        <w:jc w:val="both"/>
      </w:pPr>
      <w:r>
        <w:rPr>
          <w:color w:val="231F20"/>
        </w:rPr>
        <w:t>“Mummy,” Judy said. “I assume it was you who </w:t>
      </w:r>
      <w:r>
        <w:rPr>
          <w:color w:val="231F20"/>
          <w:spacing w:val="-2"/>
        </w:rPr>
        <w:t>chose</w:t>
      </w:r>
      <w:r>
        <w:rPr>
          <w:color w:val="231F20"/>
          <w:spacing w:val="-13"/>
        </w:rPr>
        <w:t> </w:t>
      </w:r>
      <w:r>
        <w:rPr>
          <w:color w:val="231F20"/>
          <w:spacing w:val="-2"/>
        </w:rPr>
        <w:t>our</w:t>
      </w:r>
      <w:r>
        <w:rPr>
          <w:color w:val="231F20"/>
          <w:spacing w:val="-13"/>
        </w:rPr>
        <w:t> </w:t>
      </w:r>
      <w:r>
        <w:rPr>
          <w:color w:val="231F20"/>
          <w:spacing w:val="-2"/>
        </w:rPr>
        <w:t>new</w:t>
      </w:r>
      <w:r>
        <w:rPr>
          <w:color w:val="231F20"/>
          <w:spacing w:val="-13"/>
        </w:rPr>
        <w:t> </w:t>
      </w:r>
      <w:r>
        <w:rPr>
          <w:color w:val="231F20"/>
          <w:spacing w:val="-2"/>
        </w:rPr>
        <w:t>clothes.</w:t>
      </w:r>
      <w:r>
        <w:rPr>
          <w:color w:val="231F20"/>
          <w:spacing w:val="-13"/>
        </w:rPr>
        <w:t> </w:t>
      </w:r>
      <w:r>
        <w:rPr>
          <w:color w:val="231F20"/>
          <w:spacing w:val="-2"/>
        </w:rPr>
        <w:t>We</w:t>
      </w:r>
      <w:r>
        <w:rPr>
          <w:color w:val="231F20"/>
          <w:spacing w:val="-13"/>
        </w:rPr>
        <w:t> </w:t>
      </w:r>
      <w:r>
        <w:rPr>
          <w:color w:val="231F20"/>
          <w:spacing w:val="-2"/>
        </w:rPr>
        <w:t>love</w:t>
      </w:r>
      <w:r>
        <w:rPr>
          <w:color w:val="231F20"/>
          <w:spacing w:val="-13"/>
        </w:rPr>
        <w:t> </w:t>
      </w:r>
      <w:r>
        <w:rPr>
          <w:color w:val="231F20"/>
          <w:spacing w:val="-2"/>
        </w:rPr>
        <w:t>them</w:t>
      </w:r>
      <w:r>
        <w:rPr>
          <w:color w:val="231F20"/>
          <w:spacing w:val="-13"/>
        </w:rPr>
        <w:t> </w:t>
      </w:r>
      <w:r>
        <w:rPr>
          <w:color w:val="231F20"/>
          <w:spacing w:val="-2"/>
        </w:rPr>
        <w:t>all</w:t>
      </w:r>
      <w:r>
        <w:rPr>
          <w:color w:val="231F20"/>
          <w:spacing w:val="-13"/>
        </w:rPr>
        <w:t> </w:t>
      </w:r>
      <w:r>
        <w:rPr>
          <w:color w:val="231F20"/>
          <w:spacing w:val="-2"/>
        </w:rPr>
        <w:t>and</w:t>
      </w:r>
      <w:r>
        <w:rPr>
          <w:color w:val="231F20"/>
          <w:spacing w:val="-13"/>
        </w:rPr>
        <w:t> </w:t>
      </w:r>
      <w:r>
        <w:rPr>
          <w:color w:val="231F20"/>
          <w:spacing w:val="-2"/>
        </w:rPr>
        <w:t>can’t</w:t>
      </w:r>
      <w:r>
        <w:rPr>
          <w:color w:val="231F20"/>
          <w:spacing w:val="-13"/>
        </w:rPr>
        <w:t> </w:t>
      </w:r>
      <w:r>
        <w:rPr>
          <w:color w:val="231F20"/>
          <w:spacing w:val="-2"/>
        </w:rPr>
        <w:t>thank </w:t>
      </w:r>
      <w:r>
        <w:rPr>
          <w:color w:val="231F20"/>
        </w:rPr>
        <w:t>you</w:t>
      </w:r>
      <w:r>
        <w:rPr>
          <w:color w:val="231F20"/>
          <w:spacing w:val="-11"/>
        </w:rPr>
        <w:t> </w:t>
      </w:r>
      <w:r>
        <w:rPr>
          <w:color w:val="231F20"/>
        </w:rPr>
        <w:t>enough</w:t>
      </w:r>
      <w:r>
        <w:rPr>
          <w:color w:val="231F20"/>
          <w:spacing w:val="-11"/>
        </w:rPr>
        <w:t> </w:t>
      </w:r>
      <w:r>
        <w:rPr>
          <w:color w:val="231F20"/>
        </w:rPr>
        <w:t>for</w:t>
      </w:r>
      <w:r>
        <w:rPr>
          <w:color w:val="231F20"/>
          <w:spacing w:val="-11"/>
        </w:rPr>
        <w:t> </w:t>
      </w:r>
      <w:r>
        <w:rPr>
          <w:color w:val="231F20"/>
        </w:rPr>
        <w:t>the</w:t>
      </w:r>
      <w:r>
        <w:rPr>
          <w:color w:val="231F20"/>
          <w:spacing w:val="-11"/>
        </w:rPr>
        <w:t> </w:t>
      </w:r>
      <w:r>
        <w:rPr>
          <w:color w:val="231F20"/>
        </w:rPr>
        <w:t>time</w:t>
      </w:r>
      <w:r>
        <w:rPr>
          <w:color w:val="231F20"/>
          <w:spacing w:val="-11"/>
        </w:rPr>
        <w:t> </w:t>
      </w:r>
      <w:r>
        <w:rPr>
          <w:color w:val="231F20"/>
        </w:rPr>
        <w:t>and</w:t>
      </w:r>
      <w:r>
        <w:rPr>
          <w:color w:val="231F20"/>
          <w:spacing w:val="-11"/>
        </w:rPr>
        <w:t> </w:t>
      </w:r>
      <w:r>
        <w:rPr>
          <w:color w:val="231F20"/>
        </w:rPr>
        <w:t>care</w:t>
      </w:r>
      <w:r>
        <w:rPr>
          <w:color w:val="231F20"/>
          <w:spacing w:val="-11"/>
        </w:rPr>
        <w:t> </w:t>
      </w:r>
      <w:r>
        <w:rPr>
          <w:color w:val="231F20"/>
        </w:rPr>
        <w:t>you</w:t>
      </w:r>
      <w:r>
        <w:rPr>
          <w:color w:val="231F20"/>
          <w:spacing w:val="-11"/>
        </w:rPr>
        <w:t> </w:t>
      </w:r>
      <w:r>
        <w:rPr>
          <w:color w:val="231F20"/>
        </w:rPr>
        <w:t>took</w:t>
      </w:r>
      <w:r>
        <w:rPr>
          <w:color w:val="231F20"/>
          <w:spacing w:val="-11"/>
        </w:rPr>
        <w:t> </w:t>
      </w:r>
      <w:r>
        <w:rPr>
          <w:color w:val="231F20"/>
        </w:rPr>
        <w:t>in</w:t>
      </w:r>
      <w:r>
        <w:rPr>
          <w:color w:val="231F20"/>
          <w:spacing w:val="-11"/>
        </w:rPr>
        <w:t> </w:t>
      </w:r>
      <w:r>
        <w:rPr>
          <w:color w:val="231F20"/>
        </w:rPr>
        <w:t>choosing </w:t>
      </w:r>
      <w:r>
        <w:rPr>
          <w:color w:val="231F20"/>
          <w:spacing w:val="-2"/>
        </w:rPr>
        <w:t>everything.”</w:t>
      </w:r>
    </w:p>
    <w:p>
      <w:pPr>
        <w:pStyle w:val="BodyText"/>
        <w:spacing w:line="285" w:lineRule="auto" w:before="174"/>
        <w:ind w:left="900" w:right="1258" w:firstLine="360"/>
        <w:jc w:val="both"/>
      </w:pPr>
      <w:r>
        <w:rPr>
          <w:color w:val="231F20"/>
          <w:spacing w:val="-2"/>
        </w:rPr>
        <w:t>We</w:t>
      </w:r>
      <w:r>
        <w:rPr>
          <w:color w:val="231F20"/>
          <w:spacing w:val="-12"/>
        </w:rPr>
        <w:t> </w:t>
      </w:r>
      <w:r>
        <w:rPr>
          <w:color w:val="231F20"/>
          <w:spacing w:val="-2"/>
        </w:rPr>
        <w:t>all</w:t>
      </w:r>
      <w:r>
        <w:rPr>
          <w:color w:val="231F20"/>
          <w:spacing w:val="-12"/>
        </w:rPr>
        <w:t> </w:t>
      </w:r>
      <w:r>
        <w:rPr>
          <w:color w:val="231F20"/>
          <w:spacing w:val="-2"/>
        </w:rPr>
        <w:t>sat</w:t>
      </w:r>
      <w:r>
        <w:rPr>
          <w:color w:val="231F20"/>
          <w:spacing w:val="-12"/>
        </w:rPr>
        <w:t> </w:t>
      </w:r>
      <w:r>
        <w:rPr>
          <w:color w:val="231F20"/>
          <w:spacing w:val="-2"/>
        </w:rPr>
        <w:t>down</w:t>
      </w:r>
      <w:r>
        <w:rPr>
          <w:color w:val="231F20"/>
          <w:spacing w:val="-12"/>
        </w:rPr>
        <w:t> </w:t>
      </w:r>
      <w:r>
        <w:rPr>
          <w:color w:val="231F20"/>
          <w:spacing w:val="-2"/>
        </w:rPr>
        <w:t>and</w:t>
      </w:r>
      <w:r>
        <w:rPr>
          <w:color w:val="231F20"/>
          <w:spacing w:val="-12"/>
        </w:rPr>
        <w:t> </w:t>
      </w:r>
      <w:r>
        <w:rPr>
          <w:color w:val="231F20"/>
          <w:spacing w:val="-2"/>
        </w:rPr>
        <w:t>our</w:t>
      </w:r>
      <w:r>
        <w:rPr>
          <w:color w:val="231F20"/>
          <w:spacing w:val="-12"/>
        </w:rPr>
        <w:t> </w:t>
      </w:r>
      <w:r>
        <w:rPr>
          <w:color w:val="231F20"/>
          <w:spacing w:val="-2"/>
        </w:rPr>
        <w:t>father</w:t>
      </w:r>
      <w:r>
        <w:rPr>
          <w:color w:val="231F20"/>
          <w:spacing w:val="-12"/>
        </w:rPr>
        <w:t> </w:t>
      </w:r>
      <w:r>
        <w:rPr>
          <w:color w:val="231F20"/>
          <w:spacing w:val="-2"/>
        </w:rPr>
        <w:t>picked</w:t>
      </w:r>
      <w:r>
        <w:rPr>
          <w:color w:val="231F20"/>
          <w:spacing w:val="-12"/>
        </w:rPr>
        <w:t> </w:t>
      </w:r>
      <w:r>
        <w:rPr>
          <w:color w:val="231F20"/>
          <w:spacing w:val="-2"/>
        </w:rPr>
        <w:t>up</w:t>
      </w:r>
      <w:r>
        <w:rPr>
          <w:color w:val="231F20"/>
          <w:spacing w:val="-12"/>
        </w:rPr>
        <w:t> </w:t>
      </w:r>
      <w:r>
        <w:rPr>
          <w:color w:val="231F20"/>
          <w:spacing w:val="-2"/>
        </w:rPr>
        <w:t>the</w:t>
      </w:r>
      <w:r>
        <w:rPr>
          <w:color w:val="231F20"/>
          <w:spacing w:val="-12"/>
        </w:rPr>
        <w:t> </w:t>
      </w:r>
      <w:r>
        <w:rPr>
          <w:color w:val="231F20"/>
          <w:spacing w:val="-2"/>
        </w:rPr>
        <w:t>phone </w:t>
      </w:r>
      <w:r>
        <w:rPr>
          <w:color w:val="231F20"/>
        </w:rPr>
        <w:t>that</w:t>
      </w:r>
      <w:r>
        <w:rPr>
          <w:color w:val="231F20"/>
          <w:spacing w:val="-15"/>
        </w:rPr>
        <w:t> </w:t>
      </w:r>
      <w:r>
        <w:rPr>
          <w:color w:val="231F20"/>
        </w:rPr>
        <w:t>lay</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table</w:t>
      </w:r>
      <w:r>
        <w:rPr>
          <w:color w:val="231F20"/>
          <w:spacing w:val="-15"/>
        </w:rPr>
        <w:t> </w:t>
      </w:r>
      <w:r>
        <w:rPr>
          <w:color w:val="231F20"/>
        </w:rPr>
        <w:t>and</w:t>
      </w:r>
      <w:r>
        <w:rPr>
          <w:color w:val="231F20"/>
          <w:spacing w:val="-15"/>
        </w:rPr>
        <w:t> </w:t>
      </w:r>
      <w:r>
        <w:rPr>
          <w:color w:val="231F20"/>
        </w:rPr>
        <w:t>ordered</w:t>
      </w:r>
      <w:r>
        <w:rPr>
          <w:color w:val="231F20"/>
          <w:spacing w:val="-15"/>
        </w:rPr>
        <w:t> </w:t>
      </w:r>
      <w:r>
        <w:rPr>
          <w:color w:val="231F20"/>
        </w:rPr>
        <w:t>tea</w:t>
      </w:r>
      <w:r>
        <w:rPr>
          <w:color w:val="231F20"/>
          <w:spacing w:val="-15"/>
        </w:rPr>
        <w:t> </w:t>
      </w:r>
      <w:r>
        <w:rPr>
          <w:color w:val="231F20"/>
        </w:rPr>
        <w:t>to</w:t>
      </w:r>
      <w:r>
        <w:rPr>
          <w:color w:val="231F20"/>
          <w:spacing w:val="-15"/>
        </w:rPr>
        <w:t> </w:t>
      </w:r>
      <w:r>
        <w:rPr>
          <w:color w:val="231F20"/>
        </w:rPr>
        <w:t>be</w:t>
      </w:r>
      <w:r>
        <w:rPr>
          <w:color w:val="231F20"/>
          <w:spacing w:val="-15"/>
        </w:rPr>
        <w:t> </w:t>
      </w:r>
      <w:r>
        <w:rPr>
          <w:color w:val="231F20"/>
        </w:rPr>
        <w:t>brought</w:t>
      </w:r>
      <w:r>
        <w:rPr>
          <w:color w:val="231F20"/>
          <w:spacing w:val="-15"/>
        </w:rPr>
        <w:t> </w:t>
      </w:r>
      <w:r>
        <w:rPr>
          <w:color w:val="231F20"/>
        </w:rPr>
        <w:t>in</w:t>
      </w:r>
      <w:r>
        <w:rPr>
          <w:color w:val="231F20"/>
          <w:spacing w:val="-15"/>
        </w:rPr>
        <w:t> </w:t>
      </w:r>
      <w:r>
        <w:rPr>
          <w:color w:val="231F20"/>
        </w:rPr>
        <w:t>to us. He specifically asked the butler to bring it.</w:t>
      </w:r>
    </w:p>
    <w:p>
      <w:pPr>
        <w:pStyle w:val="BodyText"/>
        <w:spacing w:before="177"/>
        <w:ind w:left="1260"/>
      </w:pPr>
      <w:r>
        <w:rPr>
          <w:color w:val="231F20"/>
        </w:rPr>
        <w:t>I</w:t>
      </w:r>
      <w:r>
        <w:rPr>
          <w:color w:val="231F20"/>
          <w:spacing w:val="-9"/>
        </w:rPr>
        <w:t> </w:t>
      </w:r>
      <w:r>
        <w:rPr>
          <w:color w:val="231F20"/>
        </w:rPr>
        <w:t>asked</w:t>
      </w:r>
      <w:r>
        <w:rPr>
          <w:color w:val="231F20"/>
          <w:spacing w:val="-8"/>
        </w:rPr>
        <w:t> </w:t>
      </w:r>
      <w:r>
        <w:rPr>
          <w:color w:val="231F20"/>
        </w:rPr>
        <w:t>him</w:t>
      </w:r>
      <w:r>
        <w:rPr>
          <w:color w:val="231F20"/>
          <w:spacing w:val="-9"/>
        </w:rPr>
        <w:t> </w:t>
      </w:r>
      <w:r>
        <w:rPr>
          <w:color w:val="231F20"/>
        </w:rPr>
        <w:t>about</w:t>
      </w:r>
      <w:r>
        <w:rPr>
          <w:color w:val="231F20"/>
          <w:spacing w:val="-8"/>
        </w:rPr>
        <w:t> </w:t>
      </w:r>
      <w:r>
        <w:rPr>
          <w:color w:val="231F20"/>
        </w:rPr>
        <w:t>Jake</w:t>
      </w:r>
      <w:r>
        <w:rPr>
          <w:color w:val="231F20"/>
          <w:spacing w:val="-9"/>
        </w:rPr>
        <w:t> </w:t>
      </w:r>
      <w:r>
        <w:rPr>
          <w:color w:val="231F20"/>
          <w:spacing w:val="-12"/>
        </w:rPr>
        <w:t>…</w:t>
      </w:r>
    </w:p>
    <w:p>
      <w:pPr>
        <w:pStyle w:val="BodyText"/>
        <w:spacing w:line="285" w:lineRule="auto" w:before="230"/>
        <w:ind w:left="900" w:right="1252" w:firstLine="360"/>
        <w:jc w:val="both"/>
      </w:pPr>
      <w:r>
        <w:rPr>
          <w:color w:val="231F20"/>
          <w:spacing w:val="-4"/>
        </w:rPr>
        <w:t>“Daddy,”</w:t>
      </w:r>
      <w:r>
        <w:rPr>
          <w:color w:val="231F20"/>
          <w:spacing w:val="-11"/>
        </w:rPr>
        <w:t> </w:t>
      </w:r>
      <w:r>
        <w:rPr>
          <w:color w:val="231F20"/>
          <w:spacing w:val="-4"/>
        </w:rPr>
        <w:t>I</w:t>
      </w:r>
      <w:r>
        <w:rPr>
          <w:color w:val="231F20"/>
          <w:spacing w:val="-10"/>
        </w:rPr>
        <w:t> </w:t>
      </w:r>
      <w:r>
        <w:rPr>
          <w:color w:val="231F20"/>
          <w:spacing w:val="-4"/>
        </w:rPr>
        <w:t>said,</w:t>
      </w:r>
      <w:r>
        <w:rPr>
          <w:color w:val="231F20"/>
          <w:spacing w:val="-10"/>
        </w:rPr>
        <w:t> </w:t>
      </w:r>
      <w:r>
        <w:rPr>
          <w:color w:val="231F20"/>
          <w:spacing w:val="-4"/>
        </w:rPr>
        <w:t>“We’re</w:t>
      </w:r>
      <w:r>
        <w:rPr>
          <w:color w:val="231F20"/>
          <w:spacing w:val="-10"/>
        </w:rPr>
        <w:t> </w:t>
      </w:r>
      <w:r>
        <w:rPr>
          <w:color w:val="231F20"/>
          <w:spacing w:val="-4"/>
        </w:rPr>
        <w:t>really</w:t>
      </w:r>
      <w:r>
        <w:rPr>
          <w:color w:val="231F20"/>
          <w:spacing w:val="-10"/>
        </w:rPr>
        <w:t> </w:t>
      </w:r>
      <w:r>
        <w:rPr>
          <w:color w:val="231F20"/>
          <w:spacing w:val="-4"/>
        </w:rPr>
        <w:t>confused.</w:t>
      </w:r>
      <w:r>
        <w:rPr>
          <w:color w:val="231F20"/>
          <w:spacing w:val="-11"/>
        </w:rPr>
        <w:t> </w:t>
      </w:r>
      <w:r>
        <w:rPr>
          <w:color w:val="231F20"/>
          <w:spacing w:val="-4"/>
        </w:rPr>
        <w:t>We</w:t>
      </w:r>
      <w:r>
        <w:rPr>
          <w:color w:val="231F20"/>
          <w:spacing w:val="-10"/>
        </w:rPr>
        <w:t> </w:t>
      </w:r>
      <w:r>
        <w:rPr>
          <w:color w:val="231F20"/>
          <w:spacing w:val="-4"/>
        </w:rPr>
        <w:t>thought </w:t>
      </w:r>
      <w:r>
        <w:rPr>
          <w:color w:val="231F20"/>
          <w:spacing w:val="-2"/>
        </w:rPr>
        <w:t>that</w:t>
      </w:r>
      <w:r>
        <w:rPr>
          <w:color w:val="231F20"/>
          <w:spacing w:val="-13"/>
        </w:rPr>
        <w:t> </w:t>
      </w:r>
      <w:r>
        <w:rPr>
          <w:color w:val="231F20"/>
          <w:spacing w:val="-2"/>
        </w:rPr>
        <w:t>Jake</w:t>
      </w:r>
      <w:r>
        <w:rPr>
          <w:color w:val="231F20"/>
          <w:spacing w:val="-13"/>
        </w:rPr>
        <w:t> </w:t>
      </w:r>
      <w:r>
        <w:rPr>
          <w:color w:val="231F20"/>
          <w:spacing w:val="-2"/>
        </w:rPr>
        <w:t>was</w:t>
      </w:r>
      <w:r>
        <w:rPr>
          <w:color w:val="231F20"/>
          <w:spacing w:val="-13"/>
        </w:rPr>
        <w:t> </w:t>
      </w:r>
      <w:r>
        <w:rPr>
          <w:color w:val="231F20"/>
          <w:spacing w:val="-2"/>
        </w:rPr>
        <w:t>an</w:t>
      </w:r>
      <w:r>
        <w:rPr>
          <w:color w:val="231F20"/>
          <w:spacing w:val="-13"/>
        </w:rPr>
        <w:t> </w:t>
      </w:r>
      <w:r>
        <w:rPr>
          <w:color w:val="231F20"/>
          <w:spacing w:val="-2"/>
        </w:rPr>
        <w:t>ordinary</w:t>
      </w:r>
      <w:r>
        <w:rPr>
          <w:color w:val="231F20"/>
          <w:spacing w:val="-13"/>
        </w:rPr>
        <w:t> </w:t>
      </w:r>
      <w:r>
        <w:rPr>
          <w:color w:val="231F20"/>
          <w:spacing w:val="-2"/>
        </w:rPr>
        <w:t>soldier</w:t>
      </w:r>
      <w:r>
        <w:rPr>
          <w:color w:val="231F20"/>
          <w:spacing w:val="-13"/>
        </w:rPr>
        <w:t> </w:t>
      </w:r>
      <w:r>
        <w:rPr>
          <w:color w:val="231F20"/>
          <w:spacing w:val="-2"/>
        </w:rPr>
        <w:t>who</w:t>
      </w:r>
      <w:r>
        <w:rPr>
          <w:color w:val="231F20"/>
          <w:spacing w:val="-13"/>
        </w:rPr>
        <w:t> </w:t>
      </w:r>
      <w:r>
        <w:rPr>
          <w:color w:val="231F20"/>
          <w:spacing w:val="-2"/>
        </w:rPr>
        <w:t>was</w:t>
      </w:r>
      <w:r>
        <w:rPr>
          <w:color w:val="231F20"/>
          <w:spacing w:val="-13"/>
        </w:rPr>
        <w:t> </w:t>
      </w:r>
      <w:r>
        <w:rPr>
          <w:color w:val="231F20"/>
          <w:spacing w:val="-2"/>
        </w:rPr>
        <w:t>a</w:t>
      </w:r>
      <w:r>
        <w:rPr>
          <w:color w:val="231F20"/>
          <w:spacing w:val="-13"/>
        </w:rPr>
        <w:t> </w:t>
      </w:r>
      <w:r>
        <w:rPr>
          <w:color w:val="231F20"/>
          <w:spacing w:val="-2"/>
        </w:rPr>
        <w:t>rebel</w:t>
      </w:r>
      <w:r>
        <w:rPr>
          <w:color w:val="231F20"/>
          <w:spacing w:val="-13"/>
        </w:rPr>
        <w:t> </w:t>
      </w:r>
      <w:r>
        <w:rPr>
          <w:color w:val="231F20"/>
          <w:spacing w:val="-2"/>
        </w:rPr>
        <w:t>against </w:t>
      </w:r>
      <w:r>
        <w:rPr>
          <w:color w:val="231F20"/>
        </w:rPr>
        <w:t>your government. But we’re plainly wrong. Who and what is he?”</w:t>
      </w:r>
    </w:p>
    <w:p>
      <w:pPr>
        <w:pStyle w:val="BodyText"/>
        <w:spacing w:line="285" w:lineRule="auto" w:before="174"/>
        <w:ind w:left="900" w:right="1251" w:firstLine="360"/>
        <w:jc w:val="both"/>
      </w:pPr>
      <w:r>
        <w:rPr>
          <w:color w:val="231F20"/>
        </w:rPr>
        <w:t>The President laughed. “I’m not surprised you’re confused!” he said. “He confuses me sometimes too! Explain yourself, Louis.”</w:t>
      </w:r>
    </w:p>
    <w:p>
      <w:pPr>
        <w:pStyle w:val="BodyText"/>
        <w:spacing w:line="285" w:lineRule="auto" w:before="176"/>
        <w:ind w:left="900" w:right="1255" w:firstLine="360"/>
        <w:jc w:val="both"/>
      </w:pPr>
      <w:r>
        <w:rPr>
          <w:color w:val="231F20"/>
          <w:spacing w:val="-4"/>
        </w:rPr>
        <w:t>Jake</w:t>
      </w:r>
      <w:r>
        <w:rPr>
          <w:color w:val="231F20"/>
          <w:spacing w:val="-11"/>
        </w:rPr>
        <w:t> </w:t>
      </w:r>
      <w:r>
        <w:rPr>
          <w:color w:val="231F20"/>
          <w:spacing w:val="-4"/>
        </w:rPr>
        <w:t>explained</w:t>
      </w:r>
      <w:r>
        <w:rPr>
          <w:color w:val="231F20"/>
          <w:spacing w:val="-11"/>
        </w:rPr>
        <w:t> </w:t>
      </w:r>
      <w:r>
        <w:rPr>
          <w:color w:val="231F20"/>
          <w:spacing w:val="-4"/>
        </w:rPr>
        <w:t>he</w:t>
      </w:r>
      <w:r>
        <w:rPr>
          <w:color w:val="231F20"/>
          <w:spacing w:val="-11"/>
        </w:rPr>
        <w:t> </w:t>
      </w:r>
      <w:r>
        <w:rPr>
          <w:color w:val="231F20"/>
          <w:spacing w:val="-4"/>
        </w:rPr>
        <w:t>was</w:t>
      </w:r>
      <w:r>
        <w:rPr>
          <w:color w:val="231F20"/>
          <w:spacing w:val="-11"/>
        </w:rPr>
        <w:t> </w:t>
      </w:r>
      <w:r>
        <w:rPr>
          <w:color w:val="231F20"/>
          <w:spacing w:val="-4"/>
        </w:rPr>
        <w:t>really</w:t>
      </w:r>
      <w:r>
        <w:rPr>
          <w:color w:val="231F20"/>
          <w:spacing w:val="-11"/>
        </w:rPr>
        <w:t> </w:t>
      </w:r>
      <w:r>
        <w:rPr>
          <w:color w:val="231F20"/>
          <w:spacing w:val="-4"/>
        </w:rPr>
        <w:t>Louis</w:t>
      </w:r>
      <w:r>
        <w:rPr>
          <w:color w:val="231F20"/>
          <w:spacing w:val="-11"/>
        </w:rPr>
        <w:t> </w:t>
      </w:r>
      <w:r>
        <w:rPr>
          <w:color w:val="231F20"/>
          <w:spacing w:val="-4"/>
        </w:rPr>
        <w:t>and</w:t>
      </w:r>
      <w:r>
        <w:rPr>
          <w:color w:val="231F20"/>
          <w:spacing w:val="-11"/>
        </w:rPr>
        <w:t> </w:t>
      </w:r>
      <w:r>
        <w:rPr>
          <w:color w:val="231F20"/>
          <w:spacing w:val="-4"/>
        </w:rPr>
        <w:t>was</w:t>
      </w:r>
      <w:r>
        <w:rPr>
          <w:color w:val="231F20"/>
          <w:spacing w:val="-11"/>
        </w:rPr>
        <w:t> </w:t>
      </w:r>
      <w:r>
        <w:rPr>
          <w:color w:val="231F20"/>
          <w:spacing w:val="-4"/>
        </w:rPr>
        <w:t>a</w:t>
      </w:r>
      <w:r>
        <w:rPr>
          <w:color w:val="231F20"/>
          <w:spacing w:val="-11"/>
        </w:rPr>
        <w:t> </w:t>
      </w:r>
      <w:r>
        <w:rPr>
          <w:color w:val="231F20"/>
          <w:spacing w:val="-4"/>
        </w:rPr>
        <w:t>very</w:t>
      </w:r>
      <w:r>
        <w:rPr>
          <w:color w:val="231F20"/>
          <w:spacing w:val="-11"/>
        </w:rPr>
        <w:t> </w:t>
      </w:r>
      <w:r>
        <w:rPr>
          <w:color w:val="231F20"/>
          <w:spacing w:val="-4"/>
        </w:rPr>
        <w:t>old </w:t>
      </w:r>
      <w:r>
        <w:rPr>
          <w:color w:val="231F20"/>
        </w:rPr>
        <w:t>friend</w:t>
      </w:r>
      <w:r>
        <w:rPr>
          <w:color w:val="231F20"/>
          <w:spacing w:val="-15"/>
        </w:rPr>
        <w:t> </w:t>
      </w:r>
      <w:r>
        <w:rPr>
          <w:color w:val="231F20"/>
        </w:rPr>
        <w:t>of</w:t>
      </w:r>
      <w:r>
        <w:rPr>
          <w:color w:val="231F20"/>
          <w:spacing w:val="-14"/>
        </w:rPr>
        <w:t> </w:t>
      </w:r>
      <w:r>
        <w:rPr>
          <w:color w:val="231F20"/>
        </w:rPr>
        <w:t>our</w:t>
      </w:r>
      <w:r>
        <w:rPr>
          <w:color w:val="231F20"/>
          <w:spacing w:val="-15"/>
        </w:rPr>
        <w:t> </w:t>
      </w:r>
      <w:r>
        <w:rPr>
          <w:color w:val="231F20"/>
        </w:rPr>
        <w:t>father</w:t>
      </w:r>
      <w:r>
        <w:rPr>
          <w:color w:val="231F20"/>
          <w:spacing w:val="-14"/>
        </w:rPr>
        <w:t> </w:t>
      </w:r>
      <w:r>
        <w:rPr>
          <w:color w:val="231F20"/>
        </w:rPr>
        <w:t>going</w:t>
      </w:r>
      <w:r>
        <w:rPr>
          <w:color w:val="231F20"/>
          <w:spacing w:val="-15"/>
        </w:rPr>
        <w:t> </w:t>
      </w:r>
      <w:r>
        <w:rPr>
          <w:color w:val="231F20"/>
        </w:rPr>
        <w:t>back</w:t>
      </w:r>
      <w:r>
        <w:rPr>
          <w:color w:val="231F20"/>
          <w:spacing w:val="-14"/>
        </w:rPr>
        <w:t> </w:t>
      </w:r>
      <w:r>
        <w:rPr>
          <w:color w:val="231F20"/>
        </w:rPr>
        <w:t>to</w:t>
      </w:r>
      <w:r>
        <w:rPr>
          <w:color w:val="231F20"/>
          <w:spacing w:val="-15"/>
        </w:rPr>
        <w:t> </w:t>
      </w:r>
      <w:r>
        <w:rPr>
          <w:color w:val="231F20"/>
        </w:rPr>
        <w:t>their</w:t>
      </w:r>
      <w:r>
        <w:rPr>
          <w:color w:val="231F20"/>
          <w:spacing w:val="-14"/>
        </w:rPr>
        <w:t> </w:t>
      </w:r>
      <w:r>
        <w:rPr>
          <w:color w:val="231F20"/>
        </w:rPr>
        <w:t>school</w:t>
      </w:r>
      <w:r>
        <w:rPr>
          <w:color w:val="231F20"/>
          <w:spacing w:val="-15"/>
        </w:rPr>
        <w:t> </w:t>
      </w:r>
      <w:r>
        <w:rPr>
          <w:color w:val="231F20"/>
        </w:rPr>
        <w:t>days</w:t>
      </w:r>
      <w:r>
        <w:rPr>
          <w:color w:val="231F20"/>
          <w:spacing w:val="-14"/>
        </w:rPr>
        <w:t> </w:t>
      </w:r>
      <w:r>
        <w:rPr>
          <w:color w:val="231F20"/>
        </w:rPr>
        <w:t>–</w:t>
      </w:r>
      <w:r>
        <w:rPr>
          <w:color w:val="231F20"/>
          <w:spacing w:val="-14"/>
        </w:rPr>
        <w:t> </w:t>
      </w:r>
      <w:r>
        <w:rPr>
          <w:color w:val="231F20"/>
        </w:rPr>
        <w:t>in </w:t>
      </w:r>
      <w:r>
        <w:rPr>
          <w:color w:val="231F20"/>
          <w:spacing w:val="-2"/>
        </w:rPr>
        <w:t>fact</w:t>
      </w:r>
      <w:r>
        <w:rPr>
          <w:color w:val="231F20"/>
          <w:spacing w:val="-11"/>
        </w:rPr>
        <w:t> </w:t>
      </w:r>
      <w:r>
        <w:rPr>
          <w:color w:val="231F20"/>
          <w:spacing w:val="-2"/>
        </w:rPr>
        <w:t>they</w:t>
      </w:r>
      <w:r>
        <w:rPr>
          <w:color w:val="231F20"/>
          <w:spacing w:val="-11"/>
        </w:rPr>
        <w:t> </w:t>
      </w:r>
      <w:r>
        <w:rPr>
          <w:color w:val="231F20"/>
          <w:spacing w:val="-2"/>
        </w:rPr>
        <w:t>were</w:t>
      </w:r>
      <w:r>
        <w:rPr>
          <w:color w:val="231F20"/>
          <w:spacing w:val="-11"/>
        </w:rPr>
        <w:t> </w:t>
      </w:r>
      <w:r>
        <w:rPr>
          <w:color w:val="231F20"/>
          <w:spacing w:val="-2"/>
        </w:rPr>
        <w:t>best</w:t>
      </w:r>
      <w:r>
        <w:rPr>
          <w:color w:val="231F20"/>
          <w:spacing w:val="-11"/>
        </w:rPr>
        <w:t> </w:t>
      </w:r>
      <w:r>
        <w:rPr>
          <w:color w:val="231F20"/>
          <w:spacing w:val="-2"/>
        </w:rPr>
        <w:t>friends.</w:t>
      </w:r>
      <w:r>
        <w:rPr>
          <w:color w:val="231F20"/>
          <w:spacing w:val="-11"/>
        </w:rPr>
        <w:t> </w:t>
      </w:r>
      <w:r>
        <w:rPr>
          <w:color w:val="231F20"/>
          <w:spacing w:val="-2"/>
        </w:rPr>
        <w:t>He</w:t>
      </w:r>
      <w:r>
        <w:rPr>
          <w:color w:val="231F20"/>
          <w:spacing w:val="-11"/>
        </w:rPr>
        <w:t> </w:t>
      </w:r>
      <w:r>
        <w:rPr>
          <w:color w:val="231F20"/>
          <w:spacing w:val="-2"/>
        </w:rPr>
        <w:t>was</w:t>
      </w:r>
      <w:r>
        <w:rPr>
          <w:color w:val="231F20"/>
          <w:spacing w:val="-11"/>
        </w:rPr>
        <w:t> </w:t>
      </w:r>
      <w:r>
        <w:rPr>
          <w:color w:val="231F20"/>
          <w:spacing w:val="-2"/>
        </w:rPr>
        <w:t>not</w:t>
      </w:r>
      <w:r>
        <w:rPr>
          <w:color w:val="231F20"/>
          <w:spacing w:val="-11"/>
        </w:rPr>
        <w:t> </w:t>
      </w:r>
      <w:r>
        <w:rPr>
          <w:color w:val="231F20"/>
          <w:spacing w:val="-2"/>
        </w:rPr>
        <w:t>a</w:t>
      </w:r>
      <w:r>
        <w:rPr>
          <w:color w:val="231F20"/>
          <w:spacing w:val="-11"/>
        </w:rPr>
        <w:t> </w:t>
      </w:r>
      <w:r>
        <w:rPr>
          <w:color w:val="231F20"/>
          <w:spacing w:val="-2"/>
        </w:rPr>
        <w:t>private</w:t>
      </w:r>
      <w:r>
        <w:rPr>
          <w:color w:val="231F20"/>
          <w:spacing w:val="-11"/>
        </w:rPr>
        <w:t> </w:t>
      </w:r>
      <w:r>
        <w:rPr>
          <w:color w:val="231F20"/>
          <w:spacing w:val="-2"/>
        </w:rPr>
        <w:t>soldier, but</w:t>
      </w:r>
      <w:r>
        <w:rPr>
          <w:color w:val="231F20"/>
          <w:spacing w:val="-11"/>
        </w:rPr>
        <w:t> </w:t>
      </w:r>
      <w:r>
        <w:rPr>
          <w:color w:val="231F20"/>
          <w:spacing w:val="-2"/>
        </w:rPr>
        <w:t>a</w:t>
      </w:r>
      <w:r>
        <w:rPr>
          <w:color w:val="231F20"/>
          <w:spacing w:val="-10"/>
        </w:rPr>
        <w:t> </w:t>
      </w:r>
      <w:r>
        <w:rPr>
          <w:color w:val="231F20"/>
          <w:spacing w:val="-2"/>
        </w:rPr>
        <w:t>full</w:t>
      </w:r>
      <w:r>
        <w:rPr>
          <w:color w:val="231F20"/>
          <w:spacing w:val="-10"/>
        </w:rPr>
        <w:t> </w:t>
      </w:r>
      <w:r>
        <w:rPr>
          <w:color w:val="231F20"/>
          <w:spacing w:val="-2"/>
        </w:rPr>
        <w:t>colonel.</w:t>
      </w:r>
      <w:r>
        <w:rPr>
          <w:color w:val="231F20"/>
          <w:spacing w:val="-10"/>
        </w:rPr>
        <w:t> </w:t>
      </w:r>
      <w:r>
        <w:rPr>
          <w:color w:val="231F20"/>
          <w:spacing w:val="-2"/>
        </w:rPr>
        <w:t>“I’m</w:t>
      </w:r>
      <w:r>
        <w:rPr>
          <w:color w:val="231F20"/>
          <w:spacing w:val="-11"/>
        </w:rPr>
        <w:t> </w:t>
      </w:r>
      <w:r>
        <w:rPr>
          <w:color w:val="231F20"/>
          <w:spacing w:val="-2"/>
        </w:rPr>
        <w:t>surprised</w:t>
      </w:r>
      <w:r>
        <w:rPr>
          <w:color w:val="231F20"/>
          <w:spacing w:val="-10"/>
        </w:rPr>
        <w:t> </w:t>
      </w:r>
      <w:r>
        <w:rPr>
          <w:color w:val="231F20"/>
          <w:spacing w:val="-2"/>
        </w:rPr>
        <w:t>you</w:t>
      </w:r>
      <w:r>
        <w:rPr>
          <w:color w:val="231F20"/>
          <w:spacing w:val="-10"/>
        </w:rPr>
        <w:t> </w:t>
      </w:r>
      <w:r>
        <w:rPr>
          <w:color w:val="231F20"/>
          <w:spacing w:val="-2"/>
        </w:rPr>
        <w:t>didn’t</w:t>
      </w:r>
      <w:r>
        <w:rPr>
          <w:color w:val="231F20"/>
          <w:spacing w:val="-10"/>
        </w:rPr>
        <w:t> </w:t>
      </w:r>
      <w:r>
        <w:rPr>
          <w:color w:val="231F20"/>
          <w:spacing w:val="-2"/>
        </w:rPr>
        <w:t>realize</w:t>
      </w:r>
      <w:r>
        <w:rPr>
          <w:color w:val="231F20"/>
          <w:spacing w:val="-11"/>
        </w:rPr>
        <w:t> </w:t>
      </w:r>
      <w:r>
        <w:rPr>
          <w:color w:val="231F20"/>
          <w:spacing w:val="-2"/>
        </w:rPr>
        <w:t>that”</w:t>
      </w:r>
    </w:p>
    <w:p>
      <w:pPr>
        <w:spacing w:after="0" w:line="285" w:lineRule="auto"/>
        <w:jc w:val="both"/>
        <w:sectPr>
          <w:footerReference w:type="default" r:id="rId16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43136;mso-wrap-distance-left:0;mso-wrap-distance-right:0" id="docshapegroup395"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jc w:val="both"/>
      </w:pPr>
      <w:r>
        <w:rPr>
          <w:color w:val="231F20"/>
          <w:spacing w:val="-4"/>
        </w:rPr>
        <w:t>he</w:t>
      </w:r>
      <w:r>
        <w:rPr>
          <w:color w:val="231F20"/>
          <w:spacing w:val="-11"/>
        </w:rPr>
        <w:t> </w:t>
      </w:r>
      <w:r>
        <w:rPr>
          <w:color w:val="231F20"/>
          <w:spacing w:val="-4"/>
        </w:rPr>
        <w:t>commented,</w:t>
      </w:r>
      <w:r>
        <w:rPr>
          <w:color w:val="231F20"/>
          <w:spacing w:val="-11"/>
        </w:rPr>
        <w:t> </w:t>
      </w:r>
      <w:r>
        <w:rPr>
          <w:color w:val="231F20"/>
          <w:spacing w:val="-4"/>
        </w:rPr>
        <w:t>“but</w:t>
      </w:r>
      <w:r>
        <w:rPr>
          <w:color w:val="231F20"/>
          <w:spacing w:val="-11"/>
        </w:rPr>
        <w:t> </w:t>
      </w:r>
      <w:r>
        <w:rPr>
          <w:color w:val="231F20"/>
          <w:spacing w:val="-4"/>
        </w:rPr>
        <w:t>I</w:t>
      </w:r>
      <w:r>
        <w:rPr>
          <w:color w:val="231F20"/>
          <w:spacing w:val="-11"/>
        </w:rPr>
        <w:t> </w:t>
      </w:r>
      <w:r>
        <w:rPr>
          <w:color w:val="231F20"/>
          <w:spacing w:val="-4"/>
        </w:rPr>
        <w:t>suppose</w:t>
      </w:r>
      <w:r>
        <w:rPr>
          <w:color w:val="231F20"/>
          <w:spacing w:val="-11"/>
        </w:rPr>
        <w:t> </w:t>
      </w:r>
      <w:r>
        <w:rPr>
          <w:color w:val="231F20"/>
          <w:spacing w:val="-4"/>
        </w:rPr>
        <w:t>you</w:t>
      </w:r>
      <w:r>
        <w:rPr>
          <w:color w:val="231F20"/>
          <w:spacing w:val="-11"/>
        </w:rPr>
        <w:t> </w:t>
      </w:r>
      <w:r>
        <w:rPr>
          <w:color w:val="231F20"/>
          <w:spacing w:val="-4"/>
        </w:rPr>
        <w:t>can</w:t>
      </w:r>
      <w:r>
        <w:rPr>
          <w:color w:val="231F20"/>
          <w:spacing w:val="-11"/>
        </w:rPr>
        <w:t> </w:t>
      </w:r>
      <w:r>
        <w:rPr>
          <w:color w:val="231F20"/>
          <w:spacing w:val="-4"/>
        </w:rPr>
        <w:t>be</w:t>
      </w:r>
      <w:r>
        <w:rPr>
          <w:color w:val="231F20"/>
          <w:spacing w:val="-11"/>
        </w:rPr>
        <w:t> </w:t>
      </w:r>
      <w:r>
        <w:rPr>
          <w:color w:val="231F20"/>
          <w:spacing w:val="-4"/>
        </w:rPr>
        <w:t>forgiven</w:t>
      </w:r>
      <w:r>
        <w:rPr>
          <w:color w:val="231F20"/>
          <w:spacing w:val="-11"/>
        </w:rPr>
        <w:t> </w:t>
      </w:r>
      <w:r>
        <w:rPr>
          <w:color w:val="231F20"/>
          <w:spacing w:val="-4"/>
        </w:rPr>
        <w:t>since </w:t>
      </w:r>
      <w:r>
        <w:rPr>
          <w:color w:val="231F20"/>
        </w:rPr>
        <w:t>you were never in the army.” Our father commented that</w:t>
      </w:r>
      <w:r>
        <w:rPr>
          <w:color w:val="231F20"/>
          <w:spacing w:val="-9"/>
        </w:rPr>
        <w:t> </w:t>
      </w:r>
      <w:r>
        <w:rPr>
          <w:color w:val="231F20"/>
        </w:rPr>
        <w:t>it</w:t>
      </w:r>
      <w:r>
        <w:rPr>
          <w:color w:val="231F20"/>
          <w:spacing w:val="-9"/>
        </w:rPr>
        <w:t> </w:t>
      </w:r>
      <w:r>
        <w:rPr>
          <w:color w:val="231F20"/>
        </w:rPr>
        <w:t>was</w:t>
      </w:r>
      <w:r>
        <w:rPr>
          <w:color w:val="231F20"/>
          <w:spacing w:val="-9"/>
        </w:rPr>
        <w:t> </w:t>
      </w:r>
      <w:r>
        <w:rPr>
          <w:color w:val="231F20"/>
        </w:rPr>
        <w:t>just</w:t>
      </w:r>
      <w:r>
        <w:rPr>
          <w:color w:val="231F20"/>
          <w:spacing w:val="-9"/>
        </w:rPr>
        <w:t> </w:t>
      </w:r>
      <w:r>
        <w:rPr>
          <w:color w:val="231F20"/>
        </w:rPr>
        <w:t>as</w:t>
      </w:r>
      <w:r>
        <w:rPr>
          <w:color w:val="231F20"/>
          <w:spacing w:val="-9"/>
        </w:rPr>
        <w:t> </w:t>
      </w:r>
      <w:r>
        <w:rPr>
          <w:color w:val="231F20"/>
        </w:rPr>
        <w:t>well</w:t>
      </w:r>
      <w:r>
        <w:rPr>
          <w:color w:val="231F20"/>
          <w:spacing w:val="-9"/>
        </w:rPr>
        <w:t> </w:t>
      </w:r>
      <w:r>
        <w:rPr>
          <w:color w:val="231F20"/>
        </w:rPr>
        <w:t>we</w:t>
      </w:r>
      <w:r>
        <w:rPr>
          <w:color w:val="231F20"/>
          <w:spacing w:val="-9"/>
        </w:rPr>
        <w:t> </w:t>
      </w:r>
      <w:r>
        <w:rPr>
          <w:color w:val="231F20"/>
        </w:rPr>
        <w:t>hadn’t</w:t>
      </w:r>
      <w:r>
        <w:rPr>
          <w:color w:val="231F20"/>
          <w:spacing w:val="-9"/>
        </w:rPr>
        <w:t> </w:t>
      </w:r>
      <w:r>
        <w:rPr>
          <w:color w:val="231F20"/>
        </w:rPr>
        <w:t>realized,</w:t>
      </w:r>
      <w:r>
        <w:rPr>
          <w:color w:val="231F20"/>
          <w:spacing w:val="-9"/>
        </w:rPr>
        <w:t> </w:t>
      </w:r>
      <w:r>
        <w:rPr>
          <w:color w:val="231F20"/>
        </w:rPr>
        <w:t>because</w:t>
      </w:r>
      <w:r>
        <w:rPr>
          <w:color w:val="231F20"/>
          <w:spacing w:val="-9"/>
        </w:rPr>
        <w:t> </w:t>
      </w:r>
      <w:r>
        <w:rPr>
          <w:color w:val="231F20"/>
        </w:rPr>
        <w:t>if</w:t>
      </w:r>
      <w:r>
        <w:rPr>
          <w:color w:val="231F20"/>
          <w:spacing w:val="-9"/>
        </w:rPr>
        <w:t> </w:t>
      </w:r>
      <w:r>
        <w:rPr>
          <w:color w:val="231F20"/>
        </w:rPr>
        <w:t>we had</w:t>
      </w:r>
      <w:r>
        <w:rPr>
          <w:color w:val="231F20"/>
          <w:spacing w:val="-15"/>
        </w:rPr>
        <w:t> </w:t>
      </w:r>
      <w:r>
        <w:rPr>
          <w:color w:val="231F20"/>
        </w:rPr>
        <w:t>then</w:t>
      </w:r>
      <w:r>
        <w:rPr>
          <w:color w:val="231F20"/>
          <w:spacing w:val="-15"/>
        </w:rPr>
        <w:t> </w:t>
      </w:r>
      <w:r>
        <w:rPr>
          <w:color w:val="231F20"/>
        </w:rPr>
        <w:t>others</w:t>
      </w:r>
      <w:r>
        <w:rPr>
          <w:color w:val="231F20"/>
          <w:spacing w:val="-15"/>
        </w:rPr>
        <w:t> </w:t>
      </w:r>
      <w:r>
        <w:rPr>
          <w:color w:val="231F20"/>
        </w:rPr>
        <w:t>whom</w:t>
      </w:r>
      <w:r>
        <w:rPr>
          <w:color w:val="231F20"/>
          <w:spacing w:val="-15"/>
        </w:rPr>
        <w:t> </w:t>
      </w:r>
      <w:r>
        <w:rPr>
          <w:color w:val="231F20"/>
        </w:rPr>
        <w:t>they</w:t>
      </w:r>
      <w:r>
        <w:rPr>
          <w:color w:val="231F20"/>
          <w:spacing w:val="-15"/>
        </w:rPr>
        <w:t> </w:t>
      </w:r>
      <w:r>
        <w:rPr>
          <w:color w:val="231F20"/>
        </w:rPr>
        <w:t>didn’t</w:t>
      </w:r>
      <w:r>
        <w:rPr>
          <w:color w:val="231F20"/>
          <w:spacing w:val="-15"/>
        </w:rPr>
        <w:t> </w:t>
      </w:r>
      <w:r>
        <w:rPr>
          <w:color w:val="231F20"/>
        </w:rPr>
        <w:t>want</w:t>
      </w:r>
      <w:r>
        <w:rPr>
          <w:color w:val="231F20"/>
          <w:spacing w:val="-15"/>
        </w:rPr>
        <w:t> </w:t>
      </w:r>
      <w:r>
        <w:rPr>
          <w:color w:val="231F20"/>
        </w:rPr>
        <w:t>to</w:t>
      </w:r>
      <w:r>
        <w:rPr>
          <w:color w:val="231F20"/>
          <w:spacing w:val="-15"/>
        </w:rPr>
        <w:t> </w:t>
      </w:r>
      <w:r>
        <w:rPr>
          <w:color w:val="231F20"/>
        </w:rPr>
        <w:t>know</w:t>
      </w:r>
      <w:r>
        <w:rPr>
          <w:color w:val="231F20"/>
          <w:spacing w:val="-15"/>
        </w:rPr>
        <w:t> </w:t>
      </w:r>
      <w:r>
        <w:rPr>
          <w:color w:val="231F20"/>
        </w:rPr>
        <w:t>would probably have done so too and that would have made things impossible. I told him I’d thought there </w:t>
      </w:r>
      <w:r>
        <w:rPr>
          <w:color w:val="231F20"/>
        </w:rPr>
        <w:t>was something not quite right about him and Ade.</w:t>
      </w:r>
    </w:p>
    <w:p>
      <w:pPr>
        <w:pStyle w:val="BodyText"/>
        <w:spacing w:line="285" w:lineRule="auto" w:before="171"/>
        <w:ind w:left="1260" w:right="894" w:firstLine="360"/>
        <w:jc w:val="both"/>
      </w:pPr>
      <w:r>
        <w:rPr>
          <w:color w:val="231F20"/>
          <w:spacing w:val="-2"/>
        </w:rPr>
        <w:t>I</w:t>
      </w:r>
      <w:r>
        <w:rPr>
          <w:color w:val="231F20"/>
          <w:spacing w:val="-13"/>
        </w:rPr>
        <w:t> </w:t>
      </w:r>
      <w:r>
        <w:rPr>
          <w:color w:val="231F20"/>
          <w:spacing w:val="-2"/>
        </w:rPr>
        <w:t>asked</w:t>
      </w:r>
      <w:r>
        <w:rPr>
          <w:color w:val="231F20"/>
          <w:spacing w:val="-13"/>
        </w:rPr>
        <w:t> </w:t>
      </w:r>
      <w:r>
        <w:rPr>
          <w:color w:val="231F20"/>
          <w:spacing w:val="-2"/>
        </w:rPr>
        <w:t>what</w:t>
      </w:r>
      <w:r>
        <w:rPr>
          <w:color w:val="231F20"/>
          <w:spacing w:val="-13"/>
        </w:rPr>
        <w:t> </w:t>
      </w:r>
      <w:r>
        <w:rPr>
          <w:color w:val="231F20"/>
          <w:spacing w:val="-2"/>
        </w:rPr>
        <w:t>his</w:t>
      </w:r>
      <w:r>
        <w:rPr>
          <w:color w:val="231F20"/>
          <w:spacing w:val="-13"/>
        </w:rPr>
        <w:t> </w:t>
      </w:r>
      <w:r>
        <w:rPr>
          <w:color w:val="231F20"/>
          <w:spacing w:val="-2"/>
        </w:rPr>
        <w:t>role</w:t>
      </w:r>
      <w:r>
        <w:rPr>
          <w:color w:val="231F20"/>
          <w:spacing w:val="-13"/>
        </w:rPr>
        <w:t> </w:t>
      </w:r>
      <w:r>
        <w:rPr>
          <w:color w:val="231F20"/>
          <w:spacing w:val="-2"/>
        </w:rPr>
        <w:t>was</w:t>
      </w:r>
      <w:r>
        <w:rPr>
          <w:color w:val="231F20"/>
          <w:spacing w:val="-13"/>
        </w:rPr>
        <w:t> </w:t>
      </w:r>
      <w:r>
        <w:rPr>
          <w:color w:val="231F20"/>
          <w:spacing w:val="-2"/>
        </w:rPr>
        <w:t>now,</w:t>
      </w:r>
      <w:r>
        <w:rPr>
          <w:color w:val="231F20"/>
          <w:spacing w:val="-13"/>
        </w:rPr>
        <w:t> </w:t>
      </w:r>
      <w:r>
        <w:rPr>
          <w:color w:val="231F20"/>
          <w:spacing w:val="-2"/>
        </w:rPr>
        <w:t>and</w:t>
      </w:r>
      <w:r>
        <w:rPr>
          <w:color w:val="231F20"/>
          <w:spacing w:val="-13"/>
        </w:rPr>
        <w:t> </w:t>
      </w:r>
      <w:r>
        <w:rPr>
          <w:color w:val="231F20"/>
          <w:spacing w:val="-2"/>
        </w:rPr>
        <w:t>he</w:t>
      </w:r>
      <w:r>
        <w:rPr>
          <w:color w:val="231F20"/>
          <w:spacing w:val="-13"/>
        </w:rPr>
        <w:t> </w:t>
      </w:r>
      <w:r>
        <w:rPr>
          <w:color w:val="231F20"/>
          <w:spacing w:val="-2"/>
        </w:rPr>
        <w:t>replied</w:t>
      </w:r>
      <w:r>
        <w:rPr>
          <w:color w:val="231F20"/>
          <w:spacing w:val="-13"/>
        </w:rPr>
        <w:t> </w:t>
      </w:r>
      <w:r>
        <w:rPr>
          <w:color w:val="231F20"/>
          <w:spacing w:val="-2"/>
        </w:rPr>
        <w:t>he</w:t>
      </w:r>
      <w:r>
        <w:rPr>
          <w:color w:val="231F20"/>
          <w:spacing w:val="-13"/>
        </w:rPr>
        <w:t> </w:t>
      </w:r>
      <w:r>
        <w:rPr>
          <w:color w:val="231F20"/>
          <w:spacing w:val="-2"/>
        </w:rPr>
        <w:t>was </w:t>
      </w:r>
      <w:r>
        <w:rPr>
          <w:color w:val="231F20"/>
        </w:rPr>
        <w:t>a senior intelligence officer. We were his most recent </w:t>
      </w:r>
      <w:r>
        <w:rPr>
          <w:color w:val="231F20"/>
          <w:spacing w:val="-2"/>
        </w:rPr>
        <w:t>assignment.</w:t>
      </w:r>
      <w:r>
        <w:rPr>
          <w:color w:val="231F20"/>
          <w:spacing w:val="-9"/>
        </w:rPr>
        <w:t> </w:t>
      </w:r>
      <w:r>
        <w:rPr>
          <w:color w:val="231F20"/>
          <w:spacing w:val="-2"/>
        </w:rPr>
        <w:t>“I</w:t>
      </w:r>
      <w:r>
        <w:rPr>
          <w:color w:val="231F20"/>
          <w:spacing w:val="-9"/>
        </w:rPr>
        <w:t> </w:t>
      </w:r>
      <w:r>
        <w:rPr>
          <w:color w:val="231F20"/>
          <w:spacing w:val="-2"/>
        </w:rPr>
        <w:t>was</w:t>
      </w:r>
      <w:r>
        <w:rPr>
          <w:color w:val="231F20"/>
          <w:spacing w:val="-9"/>
        </w:rPr>
        <w:t> </w:t>
      </w:r>
      <w:r>
        <w:rPr>
          <w:color w:val="231F20"/>
          <w:spacing w:val="-2"/>
        </w:rPr>
        <w:t>already</w:t>
      </w:r>
      <w:r>
        <w:rPr>
          <w:color w:val="231F20"/>
          <w:spacing w:val="-9"/>
        </w:rPr>
        <w:t> </w:t>
      </w:r>
      <w:r>
        <w:rPr>
          <w:color w:val="231F20"/>
          <w:spacing w:val="-2"/>
        </w:rPr>
        <w:t>there</w:t>
      </w:r>
      <w:r>
        <w:rPr>
          <w:color w:val="231F20"/>
          <w:spacing w:val="-9"/>
        </w:rPr>
        <w:t> </w:t>
      </w:r>
      <w:r>
        <w:rPr>
          <w:color w:val="231F20"/>
          <w:spacing w:val="-2"/>
        </w:rPr>
        <w:t>on</w:t>
      </w:r>
      <w:r>
        <w:rPr>
          <w:color w:val="231F20"/>
          <w:spacing w:val="-9"/>
        </w:rPr>
        <w:t> </w:t>
      </w:r>
      <w:r>
        <w:rPr>
          <w:color w:val="231F20"/>
          <w:spacing w:val="-2"/>
        </w:rPr>
        <w:t>another</w:t>
      </w:r>
      <w:r>
        <w:rPr>
          <w:color w:val="231F20"/>
          <w:spacing w:val="-9"/>
        </w:rPr>
        <w:t> </w:t>
      </w:r>
      <w:r>
        <w:rPr>
          <w:color w:val="231F20"/>
          <w:spacing w:val="-2"/>
        </w:rPr>
        <w:t>assignment which</w:t>
      </w:r>
      <w:r>
        <w:rPr>
          <w:color w:val="231F20"/>
          <w:spacing w:val="-10"/>
        </w:rPr>
        <w:t> </w:t>
      </w:r>
      <w:r>
        <w:rPr>
          <w:color w:val="231F20"/>
          <w:spacing w:val="-2"/>
        </w:rPr>
        <w:t>we</w:t>
      </w:r>
      <w:r>
        <w:rPr>
          <w:color w:val="231F20"/>
          <w:spacing w:val="-10"/>
        </w:rPr>
        <w:t> </w:t>
      </w:r>
      <w:r>
        <w:rPr>
          <w:color w:val="231F20"/>
          <w:spacing w:val="-2"/>
        </w:rPr>
        <w:t>won’t</w:t>
      </w:r>
      <w:r>
        <w:rPr>
          <w:color w:val="231F20"/>
          <w:spacing w:val="-10"/>
        </w:rPr>
        <w:t> </w:t>
      </w:r>
      <w:r>
        <w:rPr>
          <w:color w:val="231F20"/>
          <w:spacing w:val="-2"/>
        </w:rPr>
        <w:t>talk</w:t>
      </w:r>
      <w:r>
        <w:rPr>
          <w:color w:val="231F20"/>
          <w:spacing w:val="-10"/>
        </w:rPr>
        <w:t> </w:t>
      </w:r>
      <w:r>
        <w:rPr>
          <w:color w:val="231F20"/>
          <w:spacing w:val="-2"/>
        </w:rPr>
        <w:t>about</w:t>
      </w:r>
      <w:r>
        <w:rPr>
          <w:color w:val="231F20"/>
          <w:spacing w:val="-10"/>
        </w:rPr>
        <w:t> </w:t>
      </w:r>
      <w:r>
        <w:rPr>
          <w:color w:val="231F20"/>
          <w:spacing w:val="-2"/>
        </w:rPr>
        <w:t>today.</w:t>
      </w:r>
      <w:r>
        <w:rPr>
          <w:color w:val="231F20"/>
          <w:spacing w:val="-10"/>
        </w:rPr>
        <w:t> </w:t>
      </w:r>
      <w:r>
        <w:rPr>
          <w:color w:val="231F20"/>
          <w:spacing w:val="-2"/>
        </w:rPr>
        <w:t>A</w:t>
      </w:r>
      <w:r>
        <w:rPr>
          <w:color w:val="231F20"/>
          <w:spacing w:val="-10"/>
        </w:rPr>
        <w:t> </w:t>
      </w:r>
      <w:r>
        <w:rPr>
          <w:color w:val="231F20"/>
          <w:spacing w:val="-2"/>
        </w:rPr>
        <w:t>short</w:t>
      </w:r>
      <w:r>
        <w:rPr>
          <w:color w:val="231F20"/>
          <w:spacing w:val="-10"/>
        </w:rPr>
        <w:t> </w:t>
      </w:r>
      <w:r>
        <w:rPr>
          <w:color w:val="231F20"/>
          <w:spacing w:val="-2"/>
        </w:rPr>
        <w:t>time</w:t>
      </w:r>
      <w:r>
        <w:rPr>
          <w:color w:val="231F20"/>
          <w:spacing w:val="-10"/>
        </w:rPr>
        <w:t> </w:t>
      </w:r>
      <w:r>
        <w:rPr>
          <w:color w:val="231F20"/>
          <w:spacing w:val="-2"/>
        </w:rPr>
        <w:t>after</w:t>
      </w:r>
      <w:r>
        <w:rPr>
          <w:color w:val="231F20"/>
          <w:spacing w:val="-10"/>
        </w:rPr>
        <w:t> </w:t>
      </w:r>
      <w:r>
        <w:rPr>
          <w:color w:val="231F20"/>
          <w:spacing w:val="-2"/>
        </w:rPr>
        <w:t>you </w:t>
      </w:r>
      <w:r>
        <w:rPr>
          <w:color w:val="231F20"/>
        </w:rPr>
        <w:t>arrived</w:t>
      </w:r>
      <w:r>
        <w:rPr>
          <w:color w:val="231F20"/>
          <w:spacing w:val="-2"/>
        </w:rPr>
        <w:t> </w:t>
      </w:r>
      <w:r>
        <w:rPr>
          <w:color w:val="231F20"/>
        </w:rPr>
        <w:t>I</w:t>
      </w:r>
      <w:r>
        <w:rPr>
          <w:color w:val="231F20"/>
          <w:spacing w:val="-2"/>
        </w:rPr>
        <w:t> </w:t>
      </w:r>
      <w:r>
        <w:rPr>
          <w:color w:val="231F20"/>
        </w:rPr>
        <w:t>was</w:t>
      </w:r>
      <w:r>
        <w:rPr>
          <w:color w:val="231F20"/>
          <w:spacing w:val="-2"/>
        </w:rPr>
        <w:t> </w:t>
      </w:r>
      <w:r>
        <w:rPr>
          <w:color w:val="231F20"/>
        </w:rPr>
        <w:t>asked</w:t>
      </w:r>
      <w:r>
        <w:rPr>
          <w:color w:val="231F20"/>
          <w:spacing w:val="-2"/>
        </w:rPr>
        <w:t> </w:t>
      </w:r>
      <w:r>
        <w:rPr>
          <w:color w:val="231F20"/>
        </w:rPr>
        <w:t>to</w:t>
      </w:r>
      <w:r>
        <w:rPr>
          <w:color w:val="231F20"/>
          <w:spacing w:val="-2"/>
        </w:rPr>
        <w:t> </w:t>
      </w:r>
      <w:r>
        <w:rPr>
          <w:color w:val="231F20"/>
        </w:rPr>
        <w:t>first</w:t>
      </w:r>
      <w:r>
        <w:rPr>
          <w:color w:val="231F20"/>
          <w:spacing w:val="-2"/>
        </w:rPr>
        <w:t> </w:t>
      </w:r>
      <w:r>
        <w:rPr>
          <w:color w:val="231F20"/>
        </w:rPr>
        <w:t>check</w:t>
      </w:r>
      <w:r>
        <w:rPr>
          <w:color w:val="231F20"/>
          <w:spacing w:val="-2"/>
        </w:rPr>
        <w:t> </w:t>
      </w:r>
      <w:r>
        <w:rPr>
          <w:color w:val="231F20"/>
        </w:rPr>
        <w:t>you</w:t>
      </w:r>
      <w:r>
        <w:rPr>
          <w:color w:val="231F20"/>
          <w:spacing w:val="-2"/>
        </w:rPr>
        <w:t> </w:t>
      </w:r>
      <w:r>
        <w:rPr>
          <w:color w:val="231F20"/>
        </w:rPr>
        <w:t>out</w:t>
      </w:r>
      <w:r>
        <w:rPr>
          <w:color w:val="231F20"/>
          <w:spacing w:val="-2"/>
        </w:rPr>
        <w:t> </w:t>
      </w:r>
      <w:r>
        <w:rPr>
          <w:color w:val="231F20"/>
        </w:rPr>
        <w:t>and</w:t>
      </w:r>
      <w:r>
        <w:rPr>
          <w:color w:val="231F20"/>
          <w:spacing w:val="-2"/>
        </w:rPr>
        <w:t> </w:t>
      </w:r>
      <w:r>
        <w:rPr>
          <w:color w:val="231F20"/>
        </w:rPr>
        <w:t>confirm </w:t>
      </w:r>
      <w:r>
        <w:rPr>
          <w:color w:val="231F20"/>
          <w:spacing w:val="-4"/>
        </w:rPr>
        <w:t>your</w:t>
      </w:r>
      <w:r>
        <w:rPr>
          <w:color w:val="231F20"/>
          <w:spacing w:val="-9"/>
        </w:rPr>
        <w:t> </w:t>
      </w:r>
      <w:r>
        <w:rPr>
          <w:color w:val="231F20"/>
          <w:spacing w:val="-4"/>
        </w:rPr>
        <w:t>suitability</w:t>
      </w:r>
      <w:r>
        <w:rPr>
          <w:color w:val="231F20"/>
          <w:spacing w:val="-9"/>
        </w:rPr>
        <w:t> </w:t>
      </w:r>
      <w:r>
        <w:rPr>
          <w:color w:val="231F20"/>
          <w:spacing w:val="-4"/>
        </w:rPr>
        <w:t>and</w:t>
      </w:r>
      <w:r>
        <w:rPr>
          <w:color w:val="231F20"/>
          <w:spacing w:val="-9"/>
        </w:rPr>
        <w:t> </w:t>
      </w:r>
      <w:r>
        <w:rPr>
          <w:color w:val="231F20"/>
          <w:spacing w:val="-4"/>
        </w:rPr>
        <w:t>then</w:t>
      </w:r>
      <w:r>
        <w:rPr>
          <w:color w:val="231F20"/>
          <w:spacing w:val="-9"/>
        </w:rPr>
        <w:t> </w:t>
      </w:r>
      <w:r>
        <w:rPr>
          <w:color w:val="231F20"/>
          <w:spacing w:val="-4"/>
        </w:rPr>
        <w:t>to</w:t>
      </w:r>
      <w:r>
        <w:rPr>
          <w:color w:val="231F20"/>
          <w:spacing w:val="-9"/>
        </w:rPr>
        <w:t> </w:t>
      </w:r>
      <w:r>
        <w:rPr>
          <w:color w:val="231F20"/>
          <w:spacing w:val="-4"/>
        </w:rPr>
        <w:t>train</w:t>
      </w:r>
      <w:r>
        <w:rPr>
          <w:color w:val="231F20"/>
          <w:spacing w:val="-9"/>
        </w:rPr>
        <w:t> </w:t>
      </w:r>
      <w:r>
        <w:rPr>
          <w:color w:val="231F20"/>
          <w:spacing w:val="-4"/>
        </w:rPr>
        <w:t>you</w:t>
      </w:r>
      <w:r>
        <w:rPr>
          <w:color w:val="231F20"/>
          <w:spacing w:val="-9"/>
        </w:rPr>
        <w:t> </w:t>
      </w:r>
      <w:r>
        <w:rPr>
          <w:color w:val="231F20"/>
          <w:spacing w:val="-4"/>
        </w:rPr>
        <w:t>–</w:t>
      </w:r>
      <w:r>
        <w:rPr>
          <w:color w:val="231F20"/>
          <w:spacing w:val="-9"/>
        </w:rPr>
        <w:t> </w:t>
      </w:r>
      <w:r>
        <w:rPr>
          <w:color w:val="231F20"/>
          <w:spacing w:val="-4"/>
        </w:rPr>
        <w:t>which</w:t>
      </w:r>
      <w:r>
        <w:rPr>
          <w:color w:val="231F20"/>
          <w:spacing w:val="-9"/>
        </w:rPr>
        <w:t> </w:t>
      </w:r>
      <w:r>
        <w:rPr>
          <w:color w:val="231F20"/>
          <w:spacing w:val="-4"/>
        </w:rPr>
        <w:t>I</w:t>
      </w:r>
      <w:r>
        <w:rPr>
          <w:color w:val="231F20"/>
          <w:spacing w:val="-9"/>
        </w:rPr>
        <w:t> </w:t>
      </w:r>
      <w:r>
        <w:rPr>
          <w:color w:val="231F20"/>
          <w:spacing w:val="-4"/>
        </w:rPr>
        <w:t>have</w:t>
      </w:r>
      <w:r>
        <w:rPr>
          <w:color w:val="231F20"/>
          <w:spacing w:val="-9"/>
        </w:rPr>
        <w:t> </w:t>
      </w:r>
      <w:r>
        <w:rPr>
          <w:color w:val="231F20"/>
          <w:spacing w:val="-4"/>
        </w:rPr>
        <w:t>now </w:t>
      </w:r>
      <w:r>
        <w:rPr>
          <w:color w:val="231F20"/>
        </w:rPr>
        <w:t>done. My new role is to act as your ADC and advisor </w:t>
      </w:r>
      <w:r>
        <w:rPr>
          <w:color w:val="231F20"/>
          <w:spacing w:val="-2"/>
        </w:rPr>
        <w:t>when</w:t>
      </w:r>
      <w:r>
        <w:rPr>
          <w:color w:val="231F20"/>
          <w:spacing w:val="-11"/>
        </w:rPr>
        <w:t> </w:t>
      </w:r>
      <w:r>
        <w:rPr>
          <w:color w:val="231F20"/>
          <w:spacing w:val="-2"/>
        </w:rPr>
        <w:t>your</w:t>
      </w:r>
      <w:r>
        <w:rPr>
          <w:color w:val="231F20"/>
          <w:spacing w:val="-11"/>
        </w:rPr>
        <w:t> </w:t>
      </w:r>
      <w:r>
        <w:rPr>
          <w:color w:val="231F20"/>
          <w:spacing w:val="-2"/>
        </w:rPr>
        <w:t>father</w:t>
      </w:r>
      <w:r>
        <w:rPr>
          <w:color w:val="231F20"/>
          <w:spacing w:val="-11"/>
        </w:rPr>
        <w:t> </w:t>
      </w:r>
      <w:r>
        <w:rPr>
          <w:color w:val="231F20"/>
          <w:spacing w:val="-2"/>
        </w:rPr>
        <w:t>sends</w:t>
      </w:r>
      <w:r>
        <w:rPr>
          <w:color w:val="231F20"/>
          <w:spacing w:val="-11"/>
        </w:rPr>
        <w:t> </w:t>
      </w:r>
      <w:r>
        <w:rPr>
          <w:color w:val="231F20"/>
          <w:spacing w:val="-2"/>
        </w:rPr>
        <w:t>you</w:t>
      </w:r>
      <w:r>
        <w:rPr>
          <w:color w:val="231F20"/>
          <w:spacing w:val="-11"/>
        </w:rPr>
        <w:t> </w:t>
      </w:r>
      <w:r>
        <w:rPr>
          <w:color w:val="231F20"/>
          <w:spacing w:val="-2"/>
        </w:rPr>
        <w:t>out</w:t>
      </w:r>
      <w:r>
        <w:rPr>
          <w:color w:val="231F20"/>
          <w:spacing w:val="-11"/>
        </w:rPr>
        <w:t> </w:t>
      </w:r>
      <w:r>
        <w:rPr>
          <w:color w:val="231F20"/>
          <w:spacing w:val="-2"/>
        </w:rPr>
        <w:t>on</w:t>
      </w:r>
      <w:r>
        <w:rPr>
          <w:color w:val="231F20"/>
          <w:spacing w:val="-11"/>
        </w:rPr>
        <w:t> </w:t>
      </w:r>
      <w:r>
        <w:rPr>
          <w:color w:val="231F20"/>
          <w:spacing w:val="-2"/>
        </w:rPr>
        <w:t>your</w:t>
      </w:r>
      <w:r>
        <w:rPr>
          <w:color w:val="231F20"/>
          <w:spacing w:val="-11"/>
        </w:rPr>
        <w:t> </w:t>
      </w:r>
      <w:r>
        <w:rPr>
          <w:color w:val="231F20"/>
          <w:spacing w:val="-2"/>
        </w:rPr>
        <w:t>own,</w:t>
      </w:r>
      <w:r>
        <w:rPr>
          <w:color w:val="231F20"/>
          <w:spacing w:val="-11"/>
        </w:rPr>
        <w:t> </w:t>
      </w:r>
      <w:r>
        <w:rPr>
          <w:color w:val="231F20"/>
          <w:spacing w:val="-2"/>
        </w:rPr>
        <w:t>as</w:t>
      </w:r>
      <w:r>
        <w:rPr>
          <w:color w:val="231F20"/>
          <w:spacing w:val="-11"/>
        </w:rPr>
        <w:t> </w:t>
      </w:r>
      <w:r>
        <w:rPr>
          <w:color w:val="231F20"/>
          <w:spacing w:val="-2"/>
        </w:rPr>
        <w:t>he</w:t>
      </w:r>
      <w:r>
        <w:rPr>
          <w:color w:val="231F20"/>
          <w:spacing w:val="-11"/>
        </w:rPr>
        <w:t> </w:t>
      </w:r>
      <w:r>
        <w:rPr>
          <w:color w:val="231F20"/>
          <w:spacing w:val="-2"/>
        </w:rPr>
        <w:t>will. I</w:t>
      </w:r>
      <w:r>
        <w:rPr>
          <w:color w:val="231F20"/>
          <w:spacing w:val="-13"/>
        </w:rPr>
        <w:t> </w:t>
      </w:r>
      <w:r>
        <w:rPr>
          <w:color w:val="231F20"/>
          <w:spacing w:val="-2"/>
        </w:rPr>
        <w:t>shall</w:t>
      </w:r>
      <w:r>
        <w:rPr>
          <w:color w:val="231F20"/>
          <w:spacing w:val="-13"/>
        </w:rPr>
        <w:t> </w:t>
      </w:r>
      <w:r>
        <w:rPr>
          <w:color w:val="231F20"/>
          <w:spacing w:val="-2"/>
        </w:rPr>
        <w:t>also</w:t>
      </w:r>
      <w:r>
        <w:rPr>
          <w:color w:val="231F20"/>
          <w:spacing w:val="-11"/>
        </w:rPr>
        <w:t> </w:t>
      </w:r>
      <w:r>
        <w:rPr>
          <w:color w:val="231F20"/>
          <w:spacing w:val="-2"/>
        </w:rPr>
        <w:t>sit</w:t>
      </w:r>
      <w:r>
        <w:rPr>
          <w:color w:val="231F20"/>
          <w:spacing w:val="-13"/>
        </w:rPr>
        <w:t> </w:t>
      </w:r>
      <w:r>
        <w:rPr>
          <w:color w:val="231F20"/>
          <w:spacing w:val="-2"/>
        </w:rPr>
        <w:t>in</w:t>
      </w:r>
      <w:r>
        <w:rPr>
          <w:color w:val="231F20"/>
          <w:spacing w:val="-13"/>
        </w:rPr>
        <w:t> </w:t>
      </w:r>
      <w:r>
        <w:rPr>
          <w:color w:val="231F20"/>
          <w:spacing w:val="-2"/>
        </w:rPr>
        <w:t>on</w:t>
      </w:r>
      <w:r>
        <w:rPr>
          <w:color w:val="231F20"/>
          <w:spacing w:val="-11"/>
        </w:rPr>
        <w:t> </w:t>
      </w:r>
      <w:r>
        <w:rPr>
          <w:color w:val="231F20"/>
          <w:spacing w:val="-2"/>
        </w:rPr>
        <w:t>cabinet</w:t>
      </w:r>
      <w:r>
        <w:rPr>
          <w:color w:val="231F20"/>
          <w:spacing w:val="-13"/>
        </w:rPr>
        <w:t> </w:t>
      </w:r>
      <w:r>
        <w:rPr>
          <w:color w:val="231F20"/>
          <w:spacing w:val="-2"/>
        </w:rPr>
        <w:t>meetings</w:t>
      </w:r>
      <w:r>
        <w:rPr>
          <w:color w:val="231F20"/>
          <w:spacing w:val="-13"/>
        </w:rPr>
        <w:t> </w:t>
      </w:r>
      <w:r>
        <w:rPr>
          <w:color w:val="231F20"/>
          <w:spacing w:val="-2"/>
        </w:rPr>
        <w:t>in</w:t>
      </w:r>
      <w:r>
        <w:rPr>
          <w:color w:val="231F20"/>
          <w:spacing w:val="-13"/>
        </w:rPr>
        <w:t> </w:t>
      </w:r>
      <w:r>
        <w:rPr>
          <w:color w:val="231F20"/>
          <w:spacing w:val="-2"/>
        </w:rPr>
        <w:t>that</w:t>
      </w:r>
      <w:r>
        <w:rPr>
          <w:color w:val="231F20"/>
          <w:spacing w:val="-13"/>
        </w:rPr>
        <w:t> </w:t>
      </w:r>
      <w:r>
        <w:rPr>
          <w:color w:val="231F20"/>
          <w:spacing w:val="-2"/>
        </w:rPr>
        <w:t>capacity.</w:t>
      </w:r>
      <w:r>
        <w:rPr>
          <w:color w:val="231F20"/>
          <w:spacing w:val="-13"/>
        </w:rPr>
        <w:t> </w:t>
      </w:r>
      <w:r>
        <w:rPr>
          <w:color w:val="231F20"/>
          <w:spacing w:val="-2"/>
        </w:rPr>
        <w:t>By </w:t>
      </w:r>
      <w:r>
        <w:rPr>
          <w:color w:val="231F20"/>
          <w:spacing w:val="-4"/>
        </w:rPr>
        <w:t>the</w:t>
      </w:r>
      <w:r>
        <w:rPr>
          <w:color w:val="231F20"/>
          <w:spacing w:val="-8"/>
        </w:rPr>
        <w:t> </w:t>
      </w:r>
      <w:r>
        <w:rPr>
          <w:color w:val="231F20"/>
          <w:spacing w:val="-4"/>
        </w:rPr>
        <w:t>way,</w:t>
      </w:r>
      <w:r>
        <w:rPr>
          <w:color w:val="231F20"/>
          <w:spacing w:val="-8"/>
        </w:rPr>
        <w:t> </w:t>
      </w:r>
      <w:r>
        <w:rPr>
          <w:color w:val="231F20"/>
          <w:spacing w:val="-4"/>
        </w:rPr>
        <w:t>now</w:t>
      </w:r>
      <w:r>
        <w:rPr>
          <w:color w:val="231F20"/>
          <w:spacing w:val="-9"/>
        </w:rPr>
        <w:t> </w:t>
      </w:r>
      <w:r>
        <w:rPr>
          <w:color w:val="231F20"/>
          <w:spacing w:val="-4"/>
        </w:rPr>
        <w:t>you</w:t>
      </w:r>
      <w:r>
        <w:rPr>
          <w:color w:val="231F20"/>
          <w:spacing w:val="-9"/>
        </w:rPr>
        <w:t> </w:t>
      </w:r>
      <w:r>
        <w:rPr>
          <w:color w:val="231F20"/>
          <w:spacing w:val="-4"/>
        </w:rPr>
        <w:t>know</w:t>
      </w:r>
      <w:r>
        <w:rPr>
          <w:color w:val="231F20"/>
          <w:spacing w:val="-9"/>
        </w:rPr>
        <w:t> </w:t>
      </w:r>
      <w:r>
        <w:rPr>
          <w:color w:val="231F20"/>
          <w:spacing w:val="-4"/>
        </w:rPr>
        <w:t>my</w:t>
      </w:r>
      <w:r>
        <w:rPr>
          <w:color w:val="231F20"/>
          <w:spacing w:val="-9"/>
        </w:rPr>
        <w:t> </w:t>
      </w:r>
      <w:r>
        <w:rPr>
          <w:color w:val="231F20"/>
          <w:spacing w:val="-4"/>
        </w:rPr>
        <w:t>real</w:t>
      </w:r>
      <w:r>
        <w:rPr>
          <w:color w:val="231F20"/>
          <w:spacing w:val="-9"/>
        </w:rPr>
        <w:t> </w:t>
      </w:r>
      <w:r>
        <w:rPr>
          <w:color w:val="231F20"/>
          <w:spacing w:val="-4"/>
        </w:rPr>
        <w:t>name</w:t>
      </w:r>
      <w:r>
        <w:rPr>
          <w:color w:val="231F20"/>
          <w:spacing w:val="-8"/>
        </w:rPr>
        <w:t> </w:t>
      </w:r>
      <w:r>
        <w:rPr>
          <w:color w:val="231F20"/>
          <w:spacing w:val="-4"/>
        </w:rPr>
        <w:t>is</w:t>
      </w:r>
      <w:r>
        <w:rPr>
          <w:color w:val="231F20"/>
          <w:spacing w:val="-9"/>
        </w:rPr>
        <w:t> </w:t>
      </w:r>
      <w:r>
        <w:rPr>
          <w:color w:val="231F20"/>
          <w:spacing w:val="-4"/>
        </w:rPr>
        <w:t>Louis,</w:t>
      </w:r>
      <w:r>
        <w:rPr>
          <w:color w:val="231F20"/>
          <w:spacing w:val="-9"/>
        </w:rPr>
        <w:t> </w:t>
      </w:r>
      <w:r>
        <w:rPr>
          <w:color w:val="231F20"/>
          <w:spacing w:val="-4"/>
        </w:rPr>
        <w:t>please</w:t>
      </w:r>
      <w:r>
        <w:rPr>
          <w:color w:val="231F20"/>
          <w:spacing w:val="-9"/>
        </w:rPr>
        <w:t> </w:t>
      </w:r>
      <w:r>
        <w:rPr>
          <w:color w:val="231F20"/>
          <w:spacing w:val="-4"/>
        </w:rPr>
        <w:t>try </w:t>
      </w:r>
      <w:r>
        <w:rPr>
          <w:color w:val="231F20"/>
          <w:spacing w:val="-2"/>
        </w:rPr>
        <w:t>to</w:t>
      </w:r>
      <w:r>
        <w:rPr>
          <w:color w:val="231F20"/>
          <w:spacing w:val="-12"/>
        </w:rPr>
        <w:t> </w:t>
      </w:r>
      <w:r>
        <w:rPr>
          <w:color w:val="231F20"/>
          <w:spacing w:val="-2"/>
        </w:rPr>
        <w:t>remember</w:t>
      </w:r>
      <w:r>
        <w:rPr>
          <w:color w:val="231F20"/>
          <w:spacing w:val="-11"/>
        </w:rPr>
        <w:t> </w:t>
      </w:r>
      <w:r>
        <w:rPr>
          <w:color w:val="231F20"/>
          <w:spacing w:val="-2"/>
        </w:rPr>
        <w:t>to</w:t>
      </w:r>
      <w:r>
        <w:rPr>
          <w:color w:val="231F20"/>
          <w:spacing w:val="-11"/>
        </w:rPr>
        <w:t> </w:t>
      </w:r>
      <w:r>
        <w:rPr>
          <w:color w:val="231F20"/>
          <w:spacing w:val="-2"/>
        </w:rPr>
        <w:t>use</w:t>
      </w:r>
      <w:r>
        <w:rPr>
          <w:color w:val="231F20"/>
          <w:spacing w:val="-11"/>
        </w:rPr>
        <w:t> </w:t>
      </w:r>
      <w:r>
        <w:rPr>
          <w:color w:val="231F20"/>
          <w:spacing w:val="-2"/>
        </w:rPr>
        <w:t>it</w:t>
      </w:r>
      <w:r>
        <w:rPr>
          <w:color w:val="231F20"/>
          <w:spacing w:val="-11"/>
        </w:rPr>
        <w:t> </w:t>
      </w:r>
      <w:r>
        <w:rPr>
          <w:color w:val="231F20"/>
          <w:spacing w:val="-2"/>
        </w:rPr>
        <w:t>when</w:t>
      </w:r>
      <w:r>
        <w:rPr>
          <w:color w:val="231F20"/>
          <w:spacing w:val="-11"/>
        </w:rPr>
        <w:t> </w:t>
      </w:r>
      <w:r>
        <w:rPr>
          <w:color w:val="231F20"/>
          <w:spacing w:val="-2"/>
        </w:rPr>
        <w:t>we</w:t>
      </w:r>
      <w:r>
        <w:rPr>
          <w:color w:val="231F20"/>
          <w:spacing w:val="-11"/>
        </w:rPr>
        <w:t> </w:t>
      </w:r>
      <w:r>
        <w:rPr>
          <w:color w:val="231F20"/>
          <w:spacing w:val="-2"/>
        </w:rPr>
        <w:t>are</w:t>
      </w:r>
      <w:r>
        <w:rPr>
          <w:color w:val="231F20"/>
          <w:spacing w:val="-11"/>
        </w:rPr>
        <w:t> </w:t>
      </w:r>
      <w:r>
        <w:rPr>
          <w:color w:val="231F20"/>
          <w:spacing w:val="-2"/>
        </w:rPr>
        <w:t>on</w:t>
      </w:r>
      <w:r>
        <w:rPr>
          <w:color w:val="231F20"/>
          <w:spacing w:val="-11"/>
        </w:rPr>
        <w:t> </w:t>
      </w:r>
      <w:r>
        <w:rPr>
          <w:color w:val="231F20"/>
          <w:spacing w:val="-2"/>
        </w:rPr>
        <w:t>official</w:t>
      </w:r>
      <w:r>
        <w:rPr>
          <w:color w:val="231F20"/>
          <w:spacing w:val="-11"/>
        </w:rPr>
        <w:t> </w:t>
      </w:r>
      <w:r>
        <w:rPr>
          <w:color w:val="231F20"/>
          <w:spacing w:val="-2"/>
        </w:rPr>
        <w:t>business.”</w:t>
      </w:r>
    </w:p>
    <w:p>
      <w:pPr>
        <w:pStyle w:val="BodyText"/>
        <w:spacing w:line="285" w:lineRule="auto" w:before="166"/>
        <w:ind w:left="1260" w:right="898" w:firstLine="360"/>
        <w:jc w:val="both"/>
      </w:pPr>
      <w:r>
        <w:rPr>
          <w:color w:val="231F20"/>
        </w:rPr>
        <w:t>I</w:t>
      </w:r>
      <w:r>
        <w:rPr>
          <w:color w:val="231F20"/>
          <w:spacing w:val="-10"/>
        </w:rPr>
        <w:t> </w:t>
      </w:r>
      <w:r>
        <w:rPr>
          <w:color w:val="231F20"/>
        </w:rPr>
        <w:t>commented</w:t>
      </w:r>
      <w:r>
        <w:rPr>
          <w:color w:val="231F20"/>
          <w:spacing w:val="-10"/>
        </w:rPr>
        <w:t> </w:t>
      </w:r>
      <w:r>
        <w:rPr>
          <w:color w:val="231F20"/>
        </w:rPr>
        <w:t>that</w:t>
      </w:r>
      <w:r>
        <w:rPr>
          <w:color w:val="231F20"/>
          <w:spacing w:val="-10"/>
        </w:rPr>
        <w:t> </w:t>
      </w:r>
      <w:r>
        <w:rPr>
          <w:color w:val="231F20"/>
        </w:rPr>
        <w:t>he</w:t>
      </w:r>
      <w:r>
        <w:rPr>
          <w:color w:val="231F20"/>
          <w:spacing w:val="-10"/>
        </w:rPr>
        <w:t> </w:t>
      </w:r>
      <w:r>
        <w:rPr>
          <w:color w:val="231F20"/>
        </w:rPr>
        <w:t>was</w:t>
      </w:r>
      <w:r>
        <w:rPr>
          <w:color w:val="231F20"/>
          <w:spacing w:val="-10"/>
        </w:rPr>
        <w:t> </w:t>
      </w:r>
      <w:r>
        <w:rPr>
          <w:color w:val="231F20"/>
        </w:rPr>
        <w:t>very</w:t>
      </w:r>
      <w:r>
        <w:rPr>
          <w:color w:val="231F20"/>
          <w:spacing w:val="-10"/>
        </w:rPr>
        <w:t> </w:t>
      </w:r>
      <w:r>
        <w:rPr>
          <w:color w:val="231F20"/>
        </w:rPr>
        <w:t>convincing,</w:t>
      </w:r>
      <w:r>
        <w:rPr>
          <w:color w:val="231F20"/>
          <w:spacing w:val="-10"/>
        </w:rPr>
        <w:t> </w:t>
      </w:r>
      <w:r>
        <w:rPr>
          <w:color w:val="231F20"/>
        </w:rPr>
        <w:t>and</w:t>
      </w:r>
      <w:r>
        <w:rPr>
          <w:color w:val="231F20"/>
          <w:spacing w:val="-10"/>
        </w:rPr>
        <w:t> </w:t>
      </w:r>
      <w:r>
        <w:rPr>
          <w:color w:val="231F20"/>
        </w:rPr>
        <w:t>our parents concurred.</w:t>
      </w:r>
    </w:p>
    <w:p>
      <w:pPr>
        <w:pStyle w:val="BodyText"/>
        <w:spacing w:line="285" w:lineRule="auto" w:before="177"/>
        <w:ind w:left="1260" w:right="891" w:firstLine="360"/>
        <w:jc w:val="both"/>
      </w:pPr>
      <w:r>
        <w:rPr>
          <w:color w:val="231F20"/>
        </w:rPr>
        <w:t>Father</w:t>
      </w:r>
      <w:r>
        <w:rPr>
          <w:color w:val="231F20"/>
          <w:spacing w:val="-2"/>
        </w:rPr>
        <w:t> </w:t>
      </w:r>
      <w:r>
        <w:rPr>
          <w:color w:val="231F20"/>
        </w:rPr>
        <w:t>then</w:t>
      </w:r>
      <w:r>
        <w:rPr>
          <w:color w:val="231F20"/>
          <w:spacing w:val="-2"/>
        </w:rPr>
        <w:t> </w:t>
      </w:r>
      <w:r>
        <w:rPr>
          <w:color w:val="231F20"/>
        </w:rPr>
        <w:t>said,</w:t>
      </w:r>
      <w:r>
        <w:rPr>
          <w:color w:val="231F20"/>
          <w:spacing w:val="-2"/>
        </w:rPr>
        <w:t> </w:t>
      </w:r>
      <w:r>
        <w:rPr>
          <w:color w:val="231F20"/>
        </w:rPr>
        <w:t>“Tomorrow,</w:t>
      </w:r>
      <w:r>
        <w:rPr>
          <w:color w:val="231F20"/>
          <w:spacing w:val="-2"/>
        </w:rPr>
        <w:t> </w:t>
      </w:r>
      <w:r>
        <w:rPr>
          <w:color w:val="231F20"/>
        </w:rPr>
        <w:t>son</w:t>
      </w:r>
      <w:r>
        <w:rPr>
          <w:color w:val="231F20"/>
          <w:spacing w:val="-2"/>
        </w:rPr>
        <w:t> </w:t>
      </w:r>
      <w:r>
        <w:rPr>
          <w:color w:val="231F20"/>
        </w:rPr>
        <w:t>and</w:t>
      </w:r>
      <w:r>
        <w:rPr>
          <w:color w:val="231F20"/>
          <w:spacing w:val="-2"/>
        </w:rPr>
        <w:t> </w:t>
      </w:r>
      <w:r>
        <w:rPr>
          <w:color w:val="231F20"/>
        </w:rPr>
        <w:t>daughter,</w:t>
      </w:r>
      <w:r>
        <w:rPr>
          <w:color w:val="231F20"/>
          <w:spacing w:val="-2"/>
        </w:rPr>
        <w:t> </w:t>
      </w:r>
      <w:r>
        <w:rPr>
          <w:color w:val="231F20"/>
        </w:rPr>
        <w:t>I am</w:t>
      </w:r>
      <w:r>
        <w:rPr>
          <w:color w:val="231F20"/>
          <w:spacing w:val="-9"/>
        </w:rPr>
        <w:t> </w:t>
      </w:r>
      <w:r>
        <w:rPr>
          <w:color w:val="231F20"/>
        </w:rPr>
        <w:t>going</w:t>
      </w:r>
      <w:r>
        <w:rPr>
          <w:color w:val="231F20"/>
          <w:spacing w:val="-9"/>
        </w:rPr>
        <w:t> </w:t>
      </w:r>
      <w:r>
        <w:rPr>
          <w:color w:val="231F20"/>
        </w:rPr>
        <w:t>to</w:t>
      </w:r>
      <w:r>
        <w:rPr>
          <w:color w:val="231F20"/>
          <w:spacing w:val="-9"/>
        </w:rPr>
        <w:t> </w:t>
      </w:r>
      <w:r>
        <w:rPr>
          <w:color w:val="231F20"/>
        </w:rPr>
        <w:t>spend</w:t>
      </w:r>
      <w:r>
        <w:rPr>
          <w:color w:val="231F20"/>
          <w:spacing w:val="-9"/>
        </w:rPr>
        <w:t> </w:t>
      </w:r>
      <w:r>
        <w:rPr>
          <w:color w:val="231F20"/>
        </w:rPr>
        <w:t>the</w:t>
      </w:r>
      <w:r>
        <w:rPr>
          <w:color w:val="231F20"/>
          <w:spacing w:val="-9"/>
        </w:rPr>
        <w:t> </w:t>
      </w:r>
      <w:r>
        <w:rPr>
          <w:color w:val="231F20"/>
        </w:rPr>
        <w:t>day</w:t>
      </w:r>
      <w:r>
        <w:rPr>
          <w:color w:val="231F20"/>
          <w:spacing w:val="-9"/>
        </w:rPr>
        <w:t> </w:t>
      </w:r>
      <w:r>
        <w:rPr>
          <w:color w:val="231F20"/>
        </w:rPr>
        <w:t>with</w:t>
      </w:r>
      <w:r>
        <w:rPr>
          <w:color w:val="231F20"/>
          <w:spacing w:val="-9"/>
        </w:rPr>
        <w:t> </w:t>
      </w:r>
      <w:r>
        <w:rPr>
          <w:color w:val="231F20"/>
        </w:rPr>
        <w:t>you</w:t>
      </w:r>
      <w:r>
        <w:rPr>
          <w:color w:val="231F20"/>
          <w:spacing w:val="-9"/>
        </w:rPr>
        <w:t> </w:t>
      </w:r>
      <w:r>
        <w:rPr>
          <w:color w:val="231F20"/>
        </w:rPr>
        <w:t>both</w:t>
      </w:r>
      <w:r>
        <w:rPr>
          <w:color w:val="231F20"/>
          <w:spacing w:val="-9"/>
        </w:rPr>
        <w:t> </w:t>
      </w:r>
      <w:r>
        <w:rPr>
          <w:color w:val="231F20"/>
        </w:rPr>
        <w:t>–</w:t>
      </w:r>
      <w:r>
        <w:rPr>
          <w:color w:val="231F20"/>
          <w:spacing w:val="-9"/>
        </w:rPr>
        <w:t> </w:t>
      </w:r>
      <w:r>
        <w:rPr>
          <w:color w:val="231F20"/>
        </w:rPr>
        <w:t>and</w:t>
      </w:r>
      <w:r>
        <w:rPr>
          <w:color w:val="231F20"/>
          <w:spacing w:val="-9"/>
        </w:rPr>
        <w:t> </w:t>
      </w:r>
      <w:r>
        <w:rPr>
          <w:color w:val="231F20"/>
        </w:rPr>
        <w:t>answer all your questions about why we’ve done what we’ve done. I warn you we’re all going to be very unpopular in</w:t>
      </w:r>
      <w:r>
        <w:rPr>
          <w:color w:val="231F20"/>
          <w:spacing w:val="27"/>
        </w:rPr>
        <w:t> </w:t>
      </w:r>
      <w:r>
        <w:rPr>
          <w:color w:val="231F20"/>
        </w:rPr>
        <w:t>certain</w:t>
      </w:r>
      <w:r>
        <w:rPr>
          <w:color w:val="231F20"/>
          <w:spacing w:val="27"/>
        </w:rPr>
        <w:t> </w:t>
      </w:r>
      <w:r>
        <w:rPr>
          <w:color w:val="231F20"/>
        </w:rPr>
        <w:t>quarters</w:t>
      </w:r>
      <w:r>
        <w:rPr>
          <w:color w:val="231F20"/>
          <w:spacing w:val="27"/>
        </w:rPr>
        <w:t> </w:t>
      </w:r>
      <w:r>
        <w:rPr>
          <w:color w:val="231F20"/>
        </w:rPr>
        <w:t>–</w:t>
      </w:r>
      <w:r>
        <w:rPr>
          <w:color w:val="231F20"/>
          <w:spacing w:val="27"/>
        </w:rPr>
        <w:t> </w:t>
      </w:r>
      <w:r>
        <w:rPr>
          <w:color w:val="231F20"/>
        </w:rPr>
        <w:t>but</w:t>
      </w:r>
      <w:r>
        <w:rPr>
          <w:color w:val="231F20"/>
          <w:spacing w:val="27"/>
        </w:rPr>
        <w:t> </w:t>
      </w:r>
      <w:r>
        <w:rPr>
          <w:color w:val="231F20"/>
        </w:rPr>
        <w:t>we’ll</w:t>
      </w:r>
      <w:r>
        <w:rPr>
          <w:color w:val="231F20"/>
          <w:spacing w:val="27"/>
        </w:rPr>
        <w:t> </w:t>
      </w:r>
      <w:r>
        <w:rPr>
          <w:color w:val="231F20"/>
        </w:rPr>
        <w:t>ride</w:t>
      </w:r>
      <w:r>
        <w:rPr>
          <w:color w:val="231F20"/>
          <w:spacing w:val="27"/>
        </w:rPr>
        <w:t> </w:t>
      </w:r>
      <w:r>
        <w:rPr>
          <w:color w:val="231F20"/>
        </w:rPr>
        <w:t>it</w:t>
      </w:r>
      <w:r>
        <w:rPr>
          <w:color w:val="231F20"/>
          <w:spacing w:val="27"/>
        </w:rPr>
        <w:t> </w:t>
      </w:r>
      <w:r>
        <w:rPr>
          <w:color w:val="231F20"/>
        </w:rPr>
        <w:t>out.</w:t>
      </w:r>
      <w:r>
        <w:rPr>
          <w:color w:val="231F20"/>
          <w:spacing w:val="27"/>
        </w:rPr>
        <w:t> </w:t>
      </w:r>
      <w:r>
        <w:rPr>
          <w:color w:val="231F20"/>
        </w:rPr>
        <w:t>One</w:t>
      </w:r>
      <w:r>
        <w:rPr>
          <w:color w:val="231F20"/>
          <w:spacing w:val="27"/>
        </w:rPr>
        <w:t> </w:t>
      </w:r>
      <w:r>
        <w:rPr>
          <w:color w:val="231F20"/>
        </w:rPr>
        <w:t>thing I must stress – although we’re speaking in Austrasian </w:t>
      </w:r>
      <w:r>
        <w:rPr>
          <w:color w:val="231F20"/>
          <w:spacing w:val="-2"/>
        </w:rPr>
        <w:t>here,</w:t>
      </w:r>
      <w:r>
        <w:rPr>
          <w:color w:val="231F20"/>
          <w:spacing w:val="-13"/>
        </w:rPr>
        <w:t> </w:t>
      </w:r>
      <w:r>
        <w:rPr>
          <w:color w:val="231F20"/>
          <w:spacing w:val="-2"/>
        </w:rPr>
        <w:t>when</w:t>
      </w:r>
      <w:r>
        <w:rPr>
          <w:color w:val="231F20"/>
          <w:spacing w:val="-13"/>
        </w:rPr>
        <w:t> </w:t>
      </w:r>
      <w:r>
        <w:rPr>
          <w:color w:val="231F20"/>
          <w:spacing w:val="-2"/>
        </w:rPr>
        <w:t>anyone</w:t>
      </w:r>
      <w:r>
        <w:rPr>
          <w:color w:val="231F20"/>
          <w:spacing w:val="-13"/>
        </w:rPr>
        <w:t> </w:t>
      </w:r>
      <w:r>
        <w:rPr>
          <w:color w:val="231F20"/>
          <w:spacing w:val="-2"/>
        </w:rPr>
        <w:t>enters</w:t>
      </w:r>
      <w:r>
        <w:rPr>
          <w:color w:val="231F20"/>
          <w:spacing w:val="-13"/>
        </w:rPr>
        <w:t> </w:t>
      </w:r>
      <w:r>
        <w:rPr>
          <w:color w:val="231F20"/>
          <w:spacing w:val="-2"/>
        </w:rPr>
        <w:t>or</w:t>
      </w:r>
      <w:r>
        <w:rPr>
          <w:color w:val="231F20"/>
          <w:spacing w:val="-13"/>
        </w:rPr>
        <w:t> </w:t>
      </w:r>
      <w:r>
        <w:rPr>
          <w:color w:val="231F20"/>
          <w:spacing w:val="-2"/>
        </w:rPr>
        <w:t>in</w:t>
      </w:r>
      <w:r>
        <w:rPr>
          <w:color w:val="231F20"/>
          <w:spacing w:val="-13"/>
        </w:rPr>
        <w:t> </w:t>
      </w:r>
      <w:r>
        <w:rPr>
          <w:color w:val="231F20"/>
          <w:spacing w:val="-2"/>
        </w:rPr>
        <w:t>public</w:t>
      </w:r>
      <w:r>
        <w:rPr>
          <w:color w:val="231F20"/>
          <w:spacing w:val="-13"/>
        </w:rPr>
        <w:t> </w:t>
      </w:r>
      <w:r>
        <w:rPr>
          <w:color w:val="231F20"/>
          <w:spacing w:val="-2"/>
        </w:rPr>
        <w:t>like</w:t>
      </w:r>
      <w:r>
        <w:rPr>
          <w:color w:val="231F20"/>
          <w:spacing w:val="-13"/>
        </w:rPr>
        <w:t> </w:t>
      </w:r>
      <w:r>
        <w:rPr>
          <w:color w:val="231F20"/>
          <w:spacing w:val="-2"/>
        </w:rPr>
        <w:t>at</w:t>
      </w:r>
      <w:r>
        <w:rPr>
          <w:color w:val="231F20"/>
          <w:spacing w:val="-13"/>
        </w:rPr>
        <w:t> </w:t>
      </w:r>
      <w:r>
        <w:rPr>
          <w:color w:val="231F20"/>
          <w:spacing w:val="-2"/>
        </w:rPr>
        <w:t>the</w:t>
      </w:r>
      <w:r>
        <w:rPr>
          <w:color w:val="231F20"/>
          <w:spacing w:val="-13"/>
        </w:rPr>
        <w:t> </w:t>
      </w:r>
      <w:r>
        <w:rPr>
          <w:color w:val="231F20"/>
          <w:spacing w:val="-2"/>
        </w:rPr>
        <w:t>Cabinet </w:t>
      </w:r>
      <w:r>
        <w:rPr>
          <w:color w:val="231F20"/>
        </w:rPr>
        <w:t>meeting</w:t>
      </w:r>
      <w:r>
        <w:rPr>
          <w:color w:val="231F20"/>
          <w:spacing w:val="-9"/>
        </w:rPr>
        <w:t> </w:t>
      </w:r>
      <w:r>
        <w:rPr>
          <w:color w:val="231F20"/>
        </w:rPr>
        <w:t>in</w:t>
      </w:r>
      <w:r>
        <w:rPr>
          <w:color w:val="231F20"/>
          <w:spacing w:val="-9"/>
        </w:rPr>
        <w:t> </w:t>
      </w:r>
      <w:r>
        <w:rPr>
          <w:color w:val="231F20"/>
        </w:rPr>
        <w:t>two</w:t>
      </w:r>
      <w:r>
        <w:rPr>
          <w:color w:val="231F20"/>
          <w:spacing w:val="-9"/>
        </w:rPr>
        <w:t> </w:t>
      </w:r>
      <w:r>
        <w:rPr>
          <w:color w:val="231F20"/>
        </w:rPr>
        <w:t>days’</w:t>
      </w:r>
      <w:r>
        <w:rPr>
          <w:color w:val="231F20"/>
          <w:spacing w:val="-9"/>
        </w:rPr>
        <w:t> </w:t>
      </w:r>
      <w:r>
        <w:rPr>
          <w:color w:val="231F20"/>
        </w:rPr>
        <w:t>time,</w:t>
      </w:r>
      <w:r>
        <w:rPr>
          <w:color w:val="231F20"/>
          <w:spacing w:val="-9"/>
        </w:rPr>
        <w:t> </w:t>
      </w:r>
      <w:r>
        <w:rPr>
          <w:color w:val="231F20"/>
        </w:rPr>
        <w:t>we</w:t>
      </w:r>
      <w:r>
        <w:rPr>
          <w:color w:val="231F20"/>
          <w:spacing w:val="-9"/>
        </w:rPr>
        <w:t> </w:t>
      </w:r>
      <w:r>
        <w:rPr>
          <w:color w:val="231F20"/>
        </w:rPr>
        <w:t>speak</w:t>
      </w:r>
      <w:r>
        <w:rPr>
          <w:color w:val="231F20"/>
          <w:spacing w:val="-9"/>
        </w:rPr>
        <w:t> </w:t>
      </w:r>
      <w:r>
        <w:rPr>
          <w:color w:val="231F20"/>
        </w:rPr>
        <w:t>English.</w:t>
      </w:r>
      <w:r>
        <w:rPr>
          <w:color w:val="231F20"/>
          <w:spacing w:val="-9"/>
        </w:rPr>
        <w:t> </w:t>
      </w:r>
      <w:r>
        <w:rPr>
          <w:color w:val="231F20"/>
        </w:rPr>
        <w:t>If</w:t>
      </w:r>
      <w:r>
        <w:rPr>
          <w:color w:val="231F20"/>
          <w:spacing w:val="-9"/>
        </w:rPr>
        <w:t> </w:t>
      </w:r>
      <w:r>
        <w:rPr>
          <w:color w:val="231F20"/>
          <w:spacing w:val="-2"/>
        </w:rPr>
        <w:t>anyone</w:t>
      </w:r>
    </w:p>
    <w:p>
      <w:pPr>
        <w:spacing w:after="0" w:line="285" w:lineRule="auto"/>
        <w:jc w:val="both"/>
        <w:sectPr>
          <w:footerReference w:type="default" r:id="rId16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42624;mso-wrap-distance-left:0;mso-wrap-distance-right:0" id="docshapegroup397"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9"/>
        <w:jc w:val="both"/>
      </w:pPr>
      <w:r>
        <w:rPr>
          <w:color w:val="231F20"/>
        </w:rPr>
        <w:t>speaks</w:t>
      </w:r>
      <w:r>
        <w:rPr>
          <w:color w:val="231F20"/>
          <w:spacing w:val="-15"/>
        </w:rPr>
        <w:t> </w:t>
      </w:r>
      <w:r>
        <w:rPr>
          <w:color w:val="231F20"/>
        </w:rPr>
        <w:t>Austrasian</w:t>
      </w:r>
      <w:r>
        <w:rPr>
          <w:color w:val="231F20"/>
          <w:spacing w:val="-15"/>
        </w:rPr>
        <w:t> </w:t>
      </w:r>
      <w:r>
        <w:rPr>
          <w:color w:val="231F20"/>
        </w:rPr>
        <w:t>keep</w:t>
      </w:r>
      <w:r>
        <w:rPr>
          <w:color w:val="231F20"/>
          <w:spacing w:val="-15"/>
        </w:rPr>
        <w:t> </w:t>
      </w:r>
      <w:r>
        <w:rPr>
          <w:color w:val="231F20"/>
        </w:rPr>
        <w:t>a</w:t>
      </w:r>
      <w:r>
        <w:rPr>
          <w:color w:val="231F20"/>
          <w:spacing w:val="-15"/>
        </w:rPr>
        <w:t> </w:t>
      </w:r>
      <w:r>
        <w:rPr>
          <w:color w:val="231F20"/>
        </w:rPr>
        <w:t>blank</w:t>
      </w:r>
      <w:r>
        <w:rPr>
          <w:color w:val="231F20"/>
          <w:spacing w:val="-15"/>
        </w:rPr>
        <w:t> </w:t>
      </w:r>
      <w:r>
        <w:rPr>
          <w:color w:val="231F20"/>
        </w:rPr>
        <w:t>face</w:t>
      </w:r>
      <w:r>
        <w:rPr>
          <w:color w:val="231F20"/>
          <w:spacing w:val="-15"/>
        </w:rPr>
        <w:t> </w:t>
      </w:r>
      <w:r>
        <w:rPr>
          <w:color w:val="231F20"/>
        </w:rPr>
        <w:t>as</w:t>
      </w:r>
      <w:r>
        <w:rPr>
          <w:color w:val="231F20"/>
          <w:spacing w:val="-15"/>
        </w:rPr>
        <w:t> </w:t>
      </w:r>
      <w:r>
        <w:rPr>
          <w:color w:val="231F20"/>
        </w:rPr>
        <w:t>though</w:t>
      </w:r>
      <w:r>
        <w:rPr>
          <w:color w:val="231F20"/>
          <w:spacing w:val="-15"/>
        </w:rPr>
        <w:t> </w:t>
      </w:r>
      <w:r>
        <w:rPr>
          <w:color w:val="231F20"/>
        </w:rPr>
        <w:t>you</w:t>
      </w:r>
      <w:r>
        <w:rPr>
          <w:color w:val="231F20"/>
          <w:spacing w:val="-15"/>
        </w:rPr>
        <w:t> </w:t>
      </w:r>
      <w:r>
        <w:rPr>
          <w:color w:val="231F20"/>
        </w:rPr>
        <w:t>have </w:t>
      </w:r>
      <w:r>
        <w:rPr>
          <w:color w:val="231F20"/>
          <w:spacing w:val="-4"/>
        </w:rPr>
        <w:t>no</w:t>
      </w:r>
      <w:r>
        <w:rPr>
          <w:color w:val="231F20"/>
          <w:spacing w:val="-6"/>
        </w:rPr>
        <w:t> </w:t>
      </w:r>
      <w:r>
        <w:rPr>
          <w:color w:val="231F20"/>
          <w:spacing w:val="-4"/>
        </w:rPr>
        <w:t>idea</w:t>
      </w:r>
      <w:r>
        <w:rPr>
          <w:color w:val="231F20"/>
          <w:spacing w:val="-6"/>
        </w:rPr>
        <w:t> </w:t>
      </w:r>
      <w:r>
        <w:rPr>
          <w:color w:val="231F20"/>
          <w:spacing w:val="-4"/>
        </w:rPr>
        <w:t>what’s</w:t>
      </w:r>
      <w:r>
        <w:rPr>
          <w:color w:val="231F20"/>
          <w:spacing w:val="-6"/>
        </w:rPr>
        <w:t> </w:t>
      </w:r>
      <w:r>
        <w:rPr>
          <w:color w:val="231F20"/>
          <w:spacing w:val="-4"/>
        </w:rPr>
        <w:t>being</w:t>
      </w:r>
      <w:r>
        <w:rPr>
          <w:color w:val="231F20"/>
          <w:spacing w:val="-6"/>
        </w:rPr>
        <w:t> </w:t>
      </w:r>
      <w:r>
        <w:rPr>
          <w:color w:val="231F20"/>
          <w:spacing w:val="-4"/>
        </w:rPr>
        <w:t>said.</w:t>
      </w:r>
      <w:r>
        <w:rPr>
          <w:color w:val="231F20"/>
          <w:spacing w:val="-6"/>
        </w:rPr>
        <w:t> </w:t>
      </w:r>
      <w:r>
        <w:rPr>
          <w:color w:val="231F20"/>
          <w:spacing w:val="-4"/>
        </w:rPr>
        <w:t>It</w:t>
      </w:r>
      <w:r>
        <w:rPr>
          <w:color w:val="231F20"/>
          <w:spacing w:val="-6"/>
        </w:rPr>
        <w:t> </w:t>
      </w:r>
      <w:r>
        <w:rPr>
          <w:color w:val="231F20"/>
          <w:spacing w:val="-4"/>
        </w:rPr>
        <w:t>is</w:t>
      </w:r>
      <w:r>
        <w:rPr>
          <w:color w:val="231F20"/>
          <w:spacing w:val="-6"/>
        </w:rPr>
        <w:t> </w:t>
      </w:r>
      <w:r>
        <w:rPr>
          <w:color w:val="231F20"/>
          <w:spacing w:val="-4"/>
        </w:rPr>
        <w:t>crucially</w:t>
      </w:r>
      <w:r>
        <w:rPr>
          <w:color w:val="231F20"/>
          <w:spacing w:val="-6"/>
        </w:rPr>
        <w:t> </w:t>
      </w:r>
      <w:r>
        <w:rPr>
          <w:color w:val="231F20"/>
          <w:spacing w:val="-4"/>
        </w:rPr>
        <w:t>important.</w:t>
      </w:r>
      <w:r>
        <w:rPr>
          <w:color w:val="231F20"/>
          <w:spacing w:val="-11"/>
        </w:rPr>
        <w:t> </w:t>
      </w:r>
      <w:r>
        <w:rPr>
          <w:color w:val="231F20"/>
          <w:spacing w:val="-4"/>
        </w:rPr>
        <w:t>You’ll </w:t>
      </w:r>
      <w:r>
        <w:rPr>
          <w:color w:val="231F20"/>
        </w:rPr>
        <w:t>understand after our talk tomorrow.”</w:t>
      </w:r>
    </w:p>
    <w:p>
      <w:pPr>
        <w:pStyle w:val="BodyText"/>
        <w:spacing w:line="285" w:lineRule="auto" w:before="177"/>
        <w:ind w:left="900" w:right="1255" w:firstLine="360"/>
        <w:jc w:val="both"/>
      </w:pPr>
      <w:r>
        <w:rPr>
          <w:color w:val="231F20"/>
          <w:spacing w:val="-2"/>
        </w:rPr>
        <w:t>There</w:t>
      </w:r>
      <w:r>
        <w:rPr>
          <w:color w:val="231F20"/>
          <w:spacing w:val="-13"/>
        </w:rPr>
        <w:t> </w:t>
      </w:r>
      <w:r>
        <w:rPr>
          <w:color w:val="231F20"/>
          <w:spacing w:val="-2"/>
        </w:rPr>
        <w:t>was</w:t>
      </w:r>
      <w:r>
        <w:rPr>
          <w:color w:val="231F20"/>
          <w:spacing w:val="-13"/>
        </w:rPr>
        <w:t> </w:t>
      </w:r>
      <w:r>
        <w:rPr>
          <w:color w:val="231F20"/>
          <w:spacing w:val="-2"/>
        </w:rPr>
        <w:t>a</w:t>
      </w:r>
      <w:r>
        <w:rPr>
          <w:color w:val="231F20"/>
          <w:spacing w:val="-13"/>
        </w:rPr>
        <w:t> </w:t>
      </w:r>
      <w:r>
        <w:rPr>
          <w:color w:val="231F20"/>
          <w:spacing w:val="-2"/>
        </w:rPr>
        <w:t>deferential</w:t>
      </w:r>
      <w:r>
        <w:rPr>
          <w:color w:val="231F20"/>
          <w:spacing w:val="-13"/>
        </w:rPr>
        <w:t> </w:t>
      </w:r>
      <w:r>
        <w:rPr>
          <w:color w:val="231F20"/>
          <w:spacing w:val="-2"/>
        </w:rPr>
        <w:t>knock,</w:t>
      </w:r>
      <w:r>
        <w:rPr>
          <w:color w:val="231F20"/>
          <w:spacing w:val="-13"/>
        </w:rPr>
        <w:t> </w:t>
      </w:r>
      <w:r>
        <w:rPr>
          <w:color w:val="231F20"/>
          <w:spacing w:val="-2"/>
        </w:rPr>
        <w:t>the</w:t>
      </w:r>
      <w:r>
        <w:rPr>
          <w:color w:val="231F20"/>
          <w:spacing w:val="-13"/>
        </w:rPr>
        <w:t> </w:t>
      </w:r>
      <w:r>
        <w:rPr>
          <w:color w:val="231F20"/>
          <w:spacing w:val="-2"/>
        </w:rPr>
        <w:t>door</w:t>
      </w:r>
      <w:r>
        <w:rPr>
          <w:color w:val="231F20"/>
          <w:spacing w:val="-13"/>
        </w:rPr>
        <w:t> </w:t>
      </w:r>
      <w:r>
        <w:rPr>
          <w:color w:val="231F20"/>
          <w:spacing w:val="-2"/>
        </w:rPr>
        <w:t>opened</w:t>
      </w:r>
      <w:r>
        <w:rPr>
          <w:color w:val="231F20"/>
          <w:spacing w:val="-13"/>
        </w:rPr>
        <w:t> </w:t>
      </w:r>
      <w:r>
        <w:rPr>
          <w:color w:val="231F20"/>
          <w:spacing w:val="-2"/>
        </w:rPr>
        <w:t>and the</w:t>
      </w:r>
      <w:r>
        <w:rPr>
          <w:color w:val="231F20"/>
          <w:spacing w:val="-13"/>
        </w:rPr>
        <w:t> </w:t>
      </w:r>
      <w:r>
        <w:rPr>
          <w:color w:val="231F20"/>
          <w:spacing w:val="-2"/>
        </w:rPr>
        <w:t>Butler</w:t>
      </w:r>
      <w:r>
        <w:rPr>
          <w:color w:val="231F20"/>
          <w:spacing w:val="-13"/>
        </w:rPr>
        <w:t> </w:t>
      </w:r>
      <w:r>
        <w:rPr>
          <w:color w:val="231F20"/>
          <w:spacing w:val="-2"/>
        </w:rPr>
        <w:t>entered,</w:t>
      </w:r>
      <w:r>
        <w:rPr>
          <w:color w:val="231F20"/>
          <w:spacing w:val="-13"/>
        </w:rPr>
        <w:t> </w:t>
      </w:r>
      <w:r>
        <w:rPr>
          <w:color w:val="231F20"/>
          <w:spacing w:val="-2"/>
        </w:rPr>
        <w:t>carrying</w:t>
      </w:r>
      <w:r>
        <w:rPr>
          <w:color w:val="231F20"/>
          <w:spacing w:val="-13"/>
        </w:rPr>
        <w:t> </w:t>
      </w:r>
      <w:r>
        <w:rPr>
          <w:color w:val="231F20"/>
          <w:spacing w:val="-2"/>
        </w:rPr>
        <w:t>a</w:t>
      </w:r>
      <w:r>
        <w:rPr>
          <w:color w:val="231F20"/>
          <w:spacing w:val="-13"/>
        </w:rPr>
        <w:t> </w:t>
      </w:r>
      <w:r>
        <w:rPr>
          <w:color w:val="231F20"/>
          <w:spacing w:val="-2"/>
        </w:rPr>
        <w:t>tray.</w:t>
      </w:r>
      <w:r>
        <w:rPr>
          <w:color w:val="231F20"/>
          <w:spacing w:val="-13"/>
        </w:rPr>
        <w:t> </w:t>
      </w:r>
      <w:r>
        <w:rPr>
          <w:color w:val="231F20"/>
          <w:spacing w:val="-2"/>
        </w:rPr>
        <w:t>He</w:t>
      </w:r>
      <w:r>
        <w:rPr>
          <w:color w:val="231F20"/>
          <w:spacing w:val="-13"/>
        </w:rPr>
        <w:t> </w:t>
      </w:r>
      <w:r>
        <w:rPr>
          <w:color w:val="231F20"/>
          <w:spacing w:val="-2"/>
        </w:rPr>
        <w:t>laid</w:t>
      </w:r>
      <w:r>
        <w:rPr>
          <w:color w:val="231F20"/>
          <w:spacing w:val="-13"/>
        </w:rPr>
        <w:t> </w:t>
      </w:r>
      <w:r>
        <w:rPr>
          <w:color w:val="231F20"/>
          <w:spacing w:val="-2"/>
        </w:rPr>
        <w:t>it</w:t>
      </w:r>
      <w:r>
        <w:rPr>
          <w:color w:val="231F20"/>
          <w:spacing w:val="-13"/>
        </w:rPr>
        <w:t> </w:t>
      </w:r>
      <w:r>
        <w:rPr>
          <w:color w:val="231F20"/>
          <w:spacing w:val="-2"/>
        </w:rPr>
        <w:t>on</w:t>
      </w:r>
      <w:r>
        <w:rPr>
          <w:color w:val="231F20"/>
          <w:spacing w:val="-13"/>
        </w:rPr>
        <w:t> </w:t>
      </w:r>
      <w:r>
        <w:rPr>
          <w:color w:val="231F20"/>
          <w:spacing w:val="-2"/>
        </w:rPr>
        <w:t>the</w:t>
      </w:r>
      <w:r>
        <w:rPr>
          <w:color w:val="231F20"/>
          <w:spacing w:val="-13"/>
        </w:rPr>
        <w:t> </w:t>
      </w:r>
      <w:r>
        <w:rPr>
          <w:color w:val="231F20"/>
          <w:spacing w:val="-2"/>
        </w:rPr>
        <w:t>table, </w:t>
      </w:r>
      <w:r>
        <w:rPr>
          <w:color w:val="231F20"/>
        </w:rPr>
        <w:t>with</w:t>
      </w:r>
      <w:r>
        <w:rPr>
          <w:color w:val="231F20"/>
          <w:spacing w:val="-5"/>
        </w:rPr>
        <w:t> </w:t>
      </w:r>
      <w:r>
        <w:rPr>
          <w:color w:val="231F20"/>
        </w:rPr>
        <w:t>a</w:t>
      </w:r>
      <w:r>
        <w:rPr>
          <w:color w:val="231F20"/>
          <w:spacing w:val="-5"/>
        </w:rPr>
        <w:t> </w:t>
      </w:r>
      <w:r>
        <w:rPr>
          <w:color w:val="231F20"/>
        </w:rPr>
        <w:t>stiff</w:t>
      </w:r>
      <w:r>
        <w:rPr>
          <w:color w:val="231F20"/>
          <w:spacing w:val="-5"/>
        </w:rPr>
        <w:t> </w:t>
      </w:r>
      <w:r>
        <w:rPr>
          <w:color w:val="231F20"/>
        </w:rPr>
        <w:t>bow,</w:t>
      </w:r>
      <w:r>
        <w:rPr>
          <w:color w:val="231F20"/>
          <w:spacing w:val="-5"/>
        </w:rPr>
        <w:t> </w:t>
      </w:r>
      <w:r>
        <w:rPr>
          <w:color w:val="231F20"/>
        </w:rPr>
        <w:t>and</w:t>
      </w:r>
      <w:r>
        <w:rPr>
          <w:color w:val="231F20"/>
          <w:spacing w:val="-5"/>
        </w:rPr>
        <w:t> </w:t>
      </w:r>
      <w:r>
        <w:rPr>
          <w:color w:val="231F20"/>
        </w:rPr>
        <w:t>was</w:t>
      </w:r>
      <w:r>
        <w:rPr>
          <w:color w:val="231F20"/>
          <w:spacing w:val="-5"/>
        </w:rPr>
        <w:t> </w:t>
      </w:r>
      <w:r>
        <w:rPr>
          <w:color w:val="231F20"/>
        </w:rPr>
        <w:t>about</w:t>
      </w:r>
      <w:r>
        <w:rPr>
          <w:color w:val="231F20"/>
          <w:spacing w:val="-5"/>
        </w:rPr>
        <w:t> </w:t>
      </w:r>
      <w:r>
        <w:rPr>
          <w:color w:val="231F20"/>
        </w:rPr>
        <w:t>to</w:t>
      </w:r>
      <w:r>
        <w:rPr>
          <w:color w:val="231F20"/>
          <w:spacing w:val="-5"/>
        </w:rPr>
        <w:t> </w:t>
      </w:r>
      <w:r>
        <w:rPr>
          <w:color w:val="231F20"/>
        </w:rPr>
        <w:t>withdraw,</w:t>
      </w:r>
      <w:r>
        <w:rPr>
          <w:color w:val="231F20"/>
          <w:spacing w:val="-5"/>
        </w:rPr>
        <w:t> </w:t>
      </w:r>
      <w:r>
        <w:rPr>
          <w:color w:val="231F20"/>
        </w:rPr>
        <w:t>when</w:t>
      </w:r>
      <w:r>
        <w:rPr>
          <w:color w:val="231F20"/>
          <w:spacing w:val="-5"/>
        </w:rPr>
        <w:t> </w:t>
      </w:r>
      <w:r>
        <w:rPr>
          <w:color w:val="231F20"/>
        </w:rPr>
        <w:t>the President stopped him.</w:t>
      </w:r>
    </w:p>
    <w:p>
      <w:pPr>
        <w:pStyle w:val="BodyText"/>
        <w:spacing w:line="285" w:lineRule="auto" w:before="174"/>
        <w:ind w:left="900" w:right="1261" w:firstLine="360"/>
        <w:jc w:val="both"/>
      </w:pPr>
      <w:r>
        <w:rPr>
          <w:color w:val="231F20"/>
        </w:rPr>
        <w:t>“Jason,</w:t>
      </w:r>
      <w:r>
        <w:rPr>
          <w:color w:val="231F20"/>
          <w:spacing w:val="-10"/>
        </w:rPr>
        <w:t> </w:t>
      </w:r>
      <w:r>
        <w:rPr>
          <w:color w:val="231F20"/>
        </w:rPr>
        <w:t>why</w:t>
      </w:r>
      <w:r>
        <w:rPr>
          <w:color w:val="231F20"/>
          <w:spacing w:val="-10"/>
        </w:rPr>
        <w:t> </w:t>
      </w:r>
      <w:r>
        <w:rPr>
          <w:color w:val="231F20"/>
        </w:rPr>
        <w:t>were</w:t>
      </w:r>
      <w:r>
        <w:rPr>
          <w:color w:val="231F20"/>
          <w:spacing w:val="-10"/>
        </w:rPr>
        <w:t> </w:t>
      </w:r>
      <w:r>
        <w:rPr>
          <w:color w:val="231F20"/>
        </w:rPr>
        <w:t>the</w:t>
      </w:r>
      <w:r>
        <w:rPr>
          <w:color w:val="231F20"/>
          <w:spacing w:val="-10"/>
        </w:rPr>
        <w:t> </w:t>
      </w:r>
      <w:r>
        <w:rPr>
          <w:color w:val="231F20"/>
        </w:rPr>
        <w:t>staff</w:t>
      </w:r>
      <w:r>
        <w:rPr>
          <w:color w:val="231F20"/>
          <w:spacing w:val="-10"/>
        </w:rPr>
        <w:t> </w:t>
      </w:r>
      <w:r>
        <w:rPr>
          <w:color w:val="231F20"/>
        </w:rPr>
        <w:t>so</w:t>
      </w:r>
      <w:r>
        <w:rPr>
          <w:color w:val="231F20"/>
          <w:spacing w:val="-10"/>
        </w:rPr>
        <w:t> </w:t>
      </w:r>
      <w:r>
        <w:rPr>
          <w:color w:val="231F20"/>
        </w:rPr>
        <w:t>standoffish</w:t>
      </w:r>
      <w:r>
        <w:rPr>
          <w:color w:val="231F20"/>
          <w:spacing w:val="-10"/>
        </w:rPr>
        <w:t> </w:t>
      </w:r>
      <w:r>
        <w:rPr>
          <w:color w:val="231F20"/>
        </w:rPr>
        <w:t>when</w:t>
      </w:r>
      <w:r>
        <w:rPr>
          <w:color w:val="231F20"/>
          <w:spacing w:val="-10"/>
        </w:rPr>
        <w:t> </w:t>
      </w:r>
      <w:r>
        <w:rPr>
          <w:color w:val="231F20"/>
        </w:rPr>
        <w:t>my son and daughter entered the building?”</w:t>
      </w:r>
    </w:p>
    <w:p>
      <w:pPr>
        <w:pStyle w:val="BodyText"/>
        <w:spacing w:line="285" w:lineRule="auto" w:before="178"/>
        <w:ind w:left="900" w:right="1252" w:firstLine="360"/>
        <w:jc w:val="both"/>
      </w:pPr>
      <w:r>
        <w:rPr>
          <w:color w:val="231F20"/>
        </w:rPr>
        <w:t>“Some of them feel offended that you’ve brought two slaves to lord it over them, Mr President.”</w:t>
      </w:r>
    </w:p>
    <w:p>
      <w:pPr>
        <w:pStyle w:val="BodyText"/>
        <w:spacing w:line="285" w:lineRule="auto" w:before="177"/>
        <w:ind w:left="900" w:right="1252" w:firstLine="360"/>
        <w:jc w:val="both"/>
      </w:pPr>
      <w:r>
        <w:rPr>
          <w:color w:val="231F20"/>
        </w:rPr>
        <w:t>“They’re</w:t>
      </w:r>
      <w:r>
        <w:rPr>
          <w:color w:val="231F20"/>
          <w:spacing w:val="-15"/>
        </w:rPr>
        <w:t> </w:t>
      </w:r>
      <w:r>
        <w:rPr>
          <w:color w:val="231F20"/>
        </w:rPr>
        <w:t>no</w:t>
      </w:r>
      <w:r>
        <w:rPr>
          <w:color w:val="231F20"/>
          <w:spacing w:val="-15"/>
        </w:rPr>
        <w:t> </w:t>
      </w:r>
      <w:r>
        <w:rPr>
          <w:color w:val="231F20"/>
        </w:rPr>
        <w:t>longer</w:t>
      </w:r>
      <w:r>
        <w:rPr>
          <w:color w:val="231F20"/>
          <w:spacing w:val="-15"/>
        </w:rPr>
        <w:t> </w:t>
      </w:r>
      <w:r>
        <w:rPr>
          <w:color w:val="231F20"/>
        </w:rPr>
        <w:t>slaves.</w:t>
      </w:r>
      <w:r>
        <w:rPr>
          <w:color w:val="231F20"/>
          <w:spacing w:val="-15"/>
        </w:rPr>
        <w:t> </w:t>
      </w:r>
      <w:r>
        <w:rPr>
          <w:color w:val="231F20"/>
        </w:rPr>
        <w:t>They’re</w:t>
      </w:r>
      <w:r>
        <w:rPr>
          <w:color w:val="231F20"/>
          <w:spacing w:val="-15"/>
        </w:rPr>
        <w:t> </w:t>
      </w:r>
      <w:r>
        <w:rPr>
          <w:color w:val="231F20"/>
        </w:rPr>
        <w:t>our</w:t>
      </w:r>
      <w:r>
        <w:rPr>
          <w:color w:val="231F20"/>
          <w:spacing w:val="-15"/>
        </w:rPr>
        <w:t> </w:t>
      </w:r>
      <w:r>
        <w:rPr>
          <w:color w:val="231F20"/>
        </w:rPr>
        <w:t>adopted</w:t>
      </w:r>
      <w:r>
        <w:rPr>
          <w:color w:val="231F20"/>
          <w:spacing w:val="-15"/>
        </w:rPr>
        <w:t> </w:t>
      </w:r>
      <w:r>
        <w:rPr>
          <w:color w:val="231F20"/>
        </w:rPr>
        <w:t>son and</w:t>
      </w:r>
      <w:r>
        <w:rPr>
          <w:color w:val="231F20"/>
          <w:spacing w:val="-15"/>
        </w:rPr>
        <w:t> </w:t>
      </w:r>
      <w:r>
        <w:rPr>
          <w:color w:val="231F20"/>
        </w:rPr>
        <w:t>daughter</w:t>
      </w:r>
      <w:r>
        <w:rPr>
          <w:color w:val="231F20"/>
          <w:spacing w:val="-15"/>
        </w:rPr>
        <w:t> </w:t>
      </w:r>
      <w:r>
        <w:rPr>
          <w:color w:val="231F20"/>
        </w:rPr>
        <w:t>and</w:t>
      </w:r>
      <w:r>
        <w:rPr>
          <w:color w:val="231F20"/>
          <w:spacing w:val="-15"/>
        </w:rPr>
        <w:t> </w:t>
      </w:r>
      <w:r>
        <w:rPr>
          <w:color w:val="231F20"/>
        </w:rPr>
        <w:t>should</w:t>
      </w:r>
      <w:r>
        <w:rPr>
          <w:color w:val="231F20"/>
          <w:spacing w:val="-15"/>
        </w:rPr>
        <w:t> </w:t>
      </w:r>
      <w:r>
        <w:rPr>
          <w:color w:val="231F20"/>
        </w:rPr>
        <w:t>be</w:t>
      </w:r>
      <w:r>
        <w:rPr>
          <w:color w:val="231F20"/>
          <w:spacing w:val="-15"/>
        </w:rPr>
        <w:t> </w:t>
      </w:r>
      <w:r>
        <w:rPr>
          <w:color w:val="231F20"/>
        </w:rPr>
        <w:t>given</w:t>
      </w:r>
      <w:r>
        <w:rPr>
          <w:color w:val="231F20"/>
          <w:spacing w:val="-15"/>
        </w:rPr>
        <w:t> </w:t>
      </w:r>
      <w:r>
        <w:rPr>
          <w:color w:val="231F20"/>
        </w:rPr>
        <w:t>the</w:t>
      </w:r>
      <w:r>
        <w:rPr>
          <w:color w:val="231F20"/>
          <w:spacing w:val="-15"/>
        </w:rPr>
        <w:t> </w:t>
      </w:r>
      <w:r>
        <w:rPr>
          <w:color w:val="231F20"/>
        </w:rPr>
        <w:t>same</w:t>
      </w:r>
      <w:r>
        <w:rPr>
          <w:color w:val="231F20"/>
          <w:spacing w:val="-15"/>
        </w:rPr>
        <w:t> </w:t>
      </w:r>
      <w:r>
        <w:rPr>
          <w:color w:val="231F20"/>
        </w:rPr>
        <w:t>respect</w:t>
      </w:r>
      <w:r>
        <w:rPr>
          <w:color w:val="231F20"/>
          <w:spacing w:val="-15"/>
        </w:rPr>
        <w:t> </w:t>
      </w:r>
      <w:r>
        <w:rPr>
          <w:color w:val="231F20"/>
        </w:rPr>
        <w:t>and care</w:t>
      </w:r>
      <w:r>
        <w:rPr>
          <w:color w:val="231F20"/>
          <w:spacing w:val="-6"/>
        </w:rPr>
        <w:t> </w:t>
      </w:r>
      <w:r>
        <w:rPr>
          <w:color w:val="231F20"/>
        </w:rPr>
        <w:t>that</w:t>
      </w:r>
      <w:r>
        <w:rPr>
          <w:color w:val="231F20"/>
          <w:spacing w:val="-6"/>
        </w:rPr>
        <w:t> </w:t>
      </w:r>
      <w:r>
        <w:rPr>
          <w:color w:val="231F20"/>
        </w:rPr>
        <w:t>we</w:t>
      </w:r>
      <w:r>
        <w:rPr>
          <w:color w:val="231F20"/>
          <w:spacing w:val="-6"/>
        </w:rPr>
        <w:t> </w:t>
      </w:r>
      <w:r>
        <w:rPr>
          <w:color w:val="231F20"/>
        </w:rPr>
        <w:t>are</w:t>
      </w:r>
      <w:r>
        <w:rPr>
          <w:color w:val="231F20"/>
          <w:spacing w:val="-6"/>
        </w:rPr>
        <w:t> </w:t>
      </w:r>
      <w:r>
        <w:rPr>
          <w:color w:val="231F20"/>
        </w:rPr>
        <w:t>given.</w:t>
      </w:r>
      <w:r>
        <w:rPr>
          <w:color w:val="231F20"/>
          <w:spacing w:val="-6"/>
        </w:rPr>
        <w:t> </w:t>
      </w:r>
      <w:r>
        <w:rPr>
          <w:color w:val="231F20"/>
        </w:rPr>
        <w:t>Make</w:t>
      </w:r>
      <w:r>
        <w:rPr>
          <w:color w:val="231F20"/>
          <w:spacing w:val="-6"/>
        </w:rPr>
        <w:t> </w:t>
      </w:r>
      <w:r>
        <w:rPr>
          <w:color w:val="231F20"/>
        </w:rPr>
        <w:t>it</w:t>
      </w:r>
      <w:r>
        <w:rPr>
          <w:color w:val="231F20"/>
          <w:spacing w:val="-6"/>
        </w:rPr>
        <w:t> </w:t>
      </w:r>
      <w:r>
        <w:rPr>
          <w:color w:val="231F20"/>
        </w:rPr>
        <w:t>clear</w:t>
      </w:r>
      <w:r>
        <w:rPr>
          <w:color w:val="231F20"/>
          <w:spacing w:val="-6"/>
        </w:rPr>
        <w:t> </w:t>
      </w:r>
      <w:r>
        <w:rPr>
          <w:color w:val="231F20"/>
        </w:rPr>
        <w:t>to</w:t>
      </w:r>
      <w:r>
        <w:rPr>
          <w:color w:val="231F20"/>
          <w:spacing w:val="-6"/>
        </w:rPr>
        <w:t> </w:t>
      </w:r>
      <w:r>
        <w:rPr>
          <w:color w:val="231F20"/>
        </w:rPr>
        <w:t>all</w:t>
      </w:r>
      <w:r>
        <w:rPr>
          <w:color w:val="231F20"/>
          <w:spacing w:val="-6"/>
        </w:rPr>
        <w:t> </w:t>
      </w:r>
      <w:r>
        <w:rPr>
          <w:color w:val="231F20"/>
        </w:rPr>
        <w:t>the</w:t>
      </w:r>
      <w:r>
        <w:rPr>
          <w:color w:val="231F20"/>
          <w:spacing w:val="-6"/>
        </w:rPr>
        <w:t> </w:t>
      </w:r>
      <w:r>
        <w:rPr>
          <w:color w:val="231F20"/>
        </w:rPr>
        <w:t>staff</w:t>
      </w:r>
      <w:r>
        <w:rPr>
          <w:color w:val="231F20"/>
          <w:spacing w:val="-6"/>
        </w:rPr>
        <w:t> </w:t>
      </w:r>
      <w:r>
        <w:rPr>
          <w:color w:val="231F20"/>
        </w:rPr>
        <w:t>that any</w:t>
      </w:r>
      <w:r>
        <w:rPr>
          <w:color w:val="231F20"/>
          <w:spacing w:val="-10"/>
        </w:rPr>
        <w:t> </w:t>
      </w:r>
      <w:r>
        <w:rPr>
          <w:color w:val="231F20"/>
        </w:rPr>
        <w:t>discourtesy</w:t>
      </w:r>
      <w:r>
        <w:rPr>
          <w:color w:val="231F20"/>
          <w:spacing w:val="-10"/>
        </w:rPr>
        <w:t> </w:t>
      </w:r>
      <w:r>
        <w:rPr>
          <w:color w:val="231F20"/>
        </w:rPr>
        <w:t>to</w:t>
      </w:r>
      <w:r>
        <w:rPr>
          <w:color w:val="231F20"/>
          <w:spacing w:val="-10"/>
        </w:rPr>
        <w:t> </w:t>
      </w:r>
      <w:r>
        <w:rPr>
          <w:color w:val="231F20"/>
        </w:rPr>
        <w:t>either</w:t>
      </w:r>
      <w:r>
        <w:rPr>
          <w:color w:val="231F20"/>
          <w:spacing w:val="-10"/>
        </w:rPr>
        <w:t> </w:t>
      </w:r>
      <w:r>
        <w:rPr>
          <w:color w:val="231F20"/>
        </w:rPr>
        <w:t>Judy</w:t>
      </w:r>
      <w:r>
        <w:rPr>
          <w:color w:val="231F20"/>
          <w:spacing w:val="-10"/>
        </w:rPr>
        <w:t> </w:t>
      </w:r>
      <w:r>
        <w:rPr>
          <w:color w:val="231F20"/>
        </w:rPr>
        <w:t>or</w:t>
      </w:r>
      <w:r>
        <w:rPr>
          <w:color w:val="231F20"/>
          <w:spacing w:val="-10"/>
        </w:rPr>
        <w:t> </w:t>
      </w:r>
      <w:r>
        <w:rPr>
          <w:color w:val="231F20"/>
        </w:rPr>
        <w:t>Mark</w:t>
      </w:r>
      <w:r>
        <w:rPr>
          <w:color w:val="231F20"/>
          <w:spacing w:val="-10"/>
        </w:rPr>
        <w:t> </w:t>
      </w:r>
      <w:r>
        <w:rPr>
          <w:color w:val="231F20"/>
        </w:rPr>
        <w:t>will</w:t>
      </w:r>
      <w:r>
        <w:rPr>
          <w:color w:val="231F20"/>
          <w:spacing w:val="-10"/>
        </w:rPr>
        <w:t> </w:t>
      </w:r>
      <w:r>
        <w:rPr>
          <w:color w:val="231F20"/>
        </w:rPr>
        <w:t>be</w:t>
      </w:r>
      <w:r>
        <w:rPr>
          <w:color w:val="231F20"/>
          <w:spacing w:val="-10"/>
        </w:rPr>
        <w:t> </w:t>
      </w:r>
      <w:r>
        <w:rPr>
          <w:color w:val="231F20"/>
        </w:rPr>
        <w:t>met</w:t>
      </w:r>
      <w:r>
        <w:rPr>
          <w:color w:val="231F20"/>
          <w:spacing w:val="-10"/>
        </w:rPr>
        <w:t> </w:t>
      </w:r>
      <w:r>
        <w:rPr>
          <w:color w:val="231F20"/>
        </w:rPr>
        <w:t>with instant dismissal. I can’t demand that they love them, or even like them, but I do insist that they show them every respect and courtesy. They should also make an </w:t>
      </w:r>
      <w:r>
        <w:rPr>
          <w:color w:val="231F20"/>
          <w:spacing w:val="-4"/>
        </w:rPr>
        <w:t>effort</w:t>
      </w:r>
      <w:r>
        <w:rPr>
          <w:color w:val="231F20"/>
          <w:spacing w:val="-11"/>
        </w:rPr>
        <w:t> </w:t>
      </w:r>
      <w:r>
        <w:rPr>
          <w:color w:val="231F20"/>
          <w:spacing w:val="-4"/>
        </w:rPr>
        <w:t>to</w:t>
      </w:r>
      <w:r>
        <w:rPr>
          <w:color w:val="231F20"/>
          <w:spacing w:val="-11"/>
        </w:rPr>
        <w:t> </w:t>
      </w:r>
      <w:r>
        <w:rPr>
          <w:color w:val="231F20"/>
          <w:spacing w:val="-4"/>
        </w:rPr>
        <w:t>get</w:t>
      </w:r>
      <w:r>
        <w:rPr>
          <w:color w:val="231F20"/>
          <w:spacing w:val="-11"/>
        </w:rPr>
        <w:t> </w:t>
      </w:r>
      <w:r>
        <w:rPr>
          <w:color w:val="231F20"/>
          <w:spacing w:val="-4"/>
        </w:rPr>
        <w:t>to</w:t>
      </w:r>
      <w:r>
        <w:rPr>
          <w:color w:val="231F20"/>
          <w:spacing w:val="-11"/>
        </w:rPr>
        <w:t> </w:t>
      </w:r>
      <w:r>
        <w:rPr>
          <w:color w:val="231F20"/>
          <w:spacing w:val="-4"/>
        </w:rPr>
        <w:t>know</w:t>
      </w:r>
      <w:r>
        <w:rPr>
          <w:color w:val="231F20"/>
          <w:spacing w:val="-11"/>
        </w:rPr>
        <w:t> </w:t>
      </w:r>
      <w:r>
        <w:rPr>
          <w:color w:val="231F20"/>
          <w:spacing w:val="-4"/>
        </w:rPr>
        <w:t>them</w:t>
      </w:r>
      <w:r>
        <w:rPr>
          <w:color w:val="231F20"/>
          <w:spacing w:val="-11"/>
        </w:rPr>
        <w:t> </w:t>
      </w:r>
      <w:r>
        <w:rPr>
          <w:color w:val="231F20"/>
          <w:spacing w:val="-4"/>
        </w:rPr>
        <w:t>and</w:t>
      </w:r>
      <w:r>
        <w:rPr>
          <w:color w:val="231F20"/>
          <w:spacing w:val="-11"/>
        </w:rPr>
        <w:t> </w:t>
      </w:r>
      <w:r>
        <w:rPr>
          <w:color w:val="231F20"/>
          <w:spacing w:val="-4"/>
        </w:rPr>
        <w:t>be</w:t>
      </w:r>
      <w:r>
        <w:rPr>
          <w:color w:val="231F20"/>
          <w:spacing w:val="-11"/>
        </w:rPr>
        <w:t> </w:t>
      </w:r>
      <w:r>
        <w:rPr>
          <w:color w:val="231F20"/>
          <w:spacing w:val="-4"/>
        </w:rPr>
        <w:t>friendly</w:t>
      </w:r>
      <w:r>
        <w:rPr>
          <w:color w:val="231F20"/>
          <w:spacing w:val="-11"/>
        </w:rPr>
        <w:t> </w:t>
      </w:r>
      <w:r>
        <w:rPr>
          <w:color w:val="231F20"/>
          <w:spacing w:val="-4"/>
        </w:rPr>
        <w:t>towards</w:t>
      </w:r>
      <w:r>
        <w:rPr>
          <w:color w:val="231F20"/>
          <w:spacing w:val="-11"/>
        </w:rPr>
        <w:t> </w:t>
      </w:r>
      <w:r>
        <w:rPr>
          <w:color w:val="231F20"/>
          <w:spacing w:val="-4"/>
        </w:rPr>
        <w:t>them. </w:t>
      </w:r>
      <w:r>
        <w:rPr>
          <w:color w:val="231F20"/>
        </w:rPr>
        <w:t>They</w:t>
      </w:r>
      <w:r>
        <w:rPr>
          <w:color w:val="231F20"/>
          <w:spacing w:val="-13"/>
        </w:rPr>
        <w:t> </w:t>
      </w:r>
      <w:r>
        <w:rPr>
          <w:color w:val="231F20"/>
        </w:rPr>
        <w:t>are</w:t>
      </w:r>
      <w:r>
        <w:rPr>
          <w:color w:val="231F20"/>
          <w:spacing w:val="-13"/>
        </w:rPr>
        <w:t> </w:t>
      </w:r>
      <w:r>
        <w:rPr>
          <w:color w:val="231F20"/>
        </w:rPr>
        <w:t>people,</w:t>
      </w:r>
      <w:r>
        <w:rPr>
          <w:color w:val="231F20"/>
          <w:spacing w:val="-13"/>
        </w:rPr>
        <w:t> </w:t>
      </w:r>
      <w:r>
        <w:rPr>
          <w:color w:val="231F20"/>
        </w:rPr>
        <w:t>orphans</w:t>
      </w:r>
      <w:r>
        <w:rPr>
          <w:color w:val="231F20"/>
          <w:spacing w:val="-13"/>
        </w:rPr>
        <w:t> </w:t>
      </w:r>
      <w:r>
        <w:rPr>
          <w:color w:val="231F20"/>
        </w:rPr>
        <w:t>both</w:t>
      </w:r>
      <w:r>
        <w:rPr>
          <w:color w:val="231F20"/>
          <w:spacing w:val="-13"/>
        </w:rPr>
        <w:t> </w:t>
      </w:r>
      <w:r>
        <w:rPr>
          <w:color w:val="231F20"/>
        </w:rPr>
        <w:t>of</w:t>
      </w:r>
      <w:r>
        <w:rPr>
          <w:color w:val="231F20"/>
          <w:spacing w:val="-13"/>
        </w:rPr>
        <w:t> </w:t>
      </w:r>
      <w:r>
        <w:rPr>
          <w:color w:val="231F20"/>
        </w:rPr>
        <w:t>their</w:t>
      </w:r>
      <w:r>
        <w:rPr>
          <w:color w:val="231F20"/>
          <w:spacing w:val="-13"/>
        </w:rPr>
        <w:t> </w:t>
      </w:r>
      <w:r>
        <w:rPr>
          <w:color w:val="231F20"/>
        </w:rPr>
        <w:t>family</w:t>
      </w:r>
      <w:r>
        <w:rPr>
          <w:color w:val="231F20"/>
          <w:spacing w:val="-13"/>
        </w:rPr>
        <w:t> </w:t>
      </w:r>
      <w:r>
        <w:rPr>
          <w:color w:val="231F20"/>
        </w:rPr>
        <w:t>and</w:t>
      </w:r>
      <w:r>
        <w:rPr>
          <w:color w:val="231F20"/>
          <w:spacing w:val="-13"/>
        </w:rPr>
        <w:t> </w:t>
      </w:r>
      <w:r>
        <w:rPr>
          <w:color w:val="231F20"/>
        </w:rPr>
        <w:t>their country.</w:t>
      </w:r>
      <w:r>
        <w:rPr>
          <w:color w:val="231F20"/>
          <w:spacing w:val="-7"/>
        </w:rPr>
        <w:t> </w:t>
      </w:r>
      <w:r>
        <w:rPr>
          <w:color w:val="231F20"/>
        </w:rPr>
        <w:t>They</w:t>
      </w:r>
      <w:r>
        <w:rPr>
          <w:color w:val="231F20"/>
          <w:spacing w:val="-7"/>
        </w:rPr>
        <w:t> </w:t>
      </w:r>
      <w:r>
        <w:rPr>
          <w:color w:val="231F20"/>
        </w:rPr>
        <w:t>are</w:t>
      </w:r>
      <w:r>
        <w:rPr>
          <w:color w:val="231F20"/>
          <w:spacing w:val="-7"/>
        </w:rPr>
        <w:t> </w:t>
      </w:r>
      <w:r>
        <w:rPr>
          <w:color w:val="231F20"/>
        </w:rPr>
        <w:t>now</w:t>
      </w:r>
      <w:r>
        <w:rPr>
          <w:color w:val="231F20"/>
          <w:spacing w:val="-7"/>
        </w:rPr>
        <w:t> </w:t>
      </w:r>
      <w:r>
        <w:rPr>
          <w:color w:val="231F20"/>
        </w:rPr>
        <w:t>part</w:t>
      </w:r>
      <w:r>
        <w:rPr>
          <w:color w:val="231F20"/>
          <w:spacing w:val="-7"/>
        </w:rPr>
        <w:t> </w:t>
      </w:r>
      <w:r>
        <w:rPr>
          <w:color w:val="231F20"/>
        </w:rPr>
        <w:t>of</w:t>
      </w:r>
      <w:r>
        <w:rPr>
          <w:color w:val="231F20"/>
          <w:spacing w:val="-7"/>
        </w:rPr>
        <w:t> </w:t>
      </w:r>
      <w:r>
        <w:rPr>
          <w:color w:val="231F20"/>
        </w:rPr>
        <w:t>our</w:t>
      </w:r>
      <w:r>
        <w:rPr>
          <w:color w:val="231F20"/>
          <w:spacing w:val="-7"/>
        </w:rPr>
        <w:t> </w:t>
      </w:r>
      <w:r>
        <w:rPr>
          <w:color w:val="231F20"/>
        </w:rPr>
        <w:t>family,</w:t>
      </w:r>
      <w:r>
        <w:rPr>
          <w:color w:val="231F20"/>
          <w:spacing w:val="-7"/>
        </w:rPr>
        <w:t> </w:t>
      </w:r>
      <w:r>
        <w:rPr>
          <w:color w:val="231F20"/>
        </w:rPr>
        <w:t>even</w:t>
      </w:r>
      <w:r>
        <w:rPr>
          <w:color w:val="231F20"/>
          <w:spacing w:val="-7"/>
        </w:rPr>
        <w:t> </w:t>
      </w:r>
      <w:r>
        <w:rPr>
          <w:color w:val="231F20"/>
        </w:rPr>
        <w:t>though they don’t look like us. They must be shown warmth, sympathy and understanding - not coldness, hostility </w:t>
      </w:r>
      <w:r>
        <w:rPr>
          <w:color w:val="231F20"/>
          <w:spacing w:val="-2"/>
        </w:rPr>
        <w:t>and</w:t>
      </w:r>
      <w:r>
        <w:rPr>
          <w:color w:val="231F20"/>
          <w:spacing w:val="-10"/>
        </w:rPr>
        <w:t> </w:t>
      </w:r>
      <w:r>
        <w:rPr>
          <w:color w:val="231F20"/>
          <w:spacing w:val="-2"/>
        </w:rPr>
        <w:t>resentment.</w:t>
      </w:r>
      <w:r>
        <w:rPr>
          <w:color w:val="231F20"/>
          <w:spacing w:val="-10"/>
        </w:rPr>
        <w:t> </w:t>
      </w:r>
      <w:r>
        <w:rPr>
          <w:color w:val="231F20"/>
          <w:spacing w:val="-2"/>
        </w:rPr>
        <w:t>They</w:t>
      </w:r>
      <w:r>
        <w:rPr>
          <w:color w:val="231F20"/>
          <w:spacing w:val="-10"/>
        </w:rPr>
        <w:t> </w:t>
      </w:r>
      <w:r>
        <w:rPr>
          <w:color w:val="231F20"/>
          <w:spacing w:val="-2"/>
        </w:rPr>
        <w:t>are</w:t>
      </w:r>
      <w:r>
        <w:rPr>
          <w:color w:val="231F20"/>
          <w:spacing w:val="-10"/>
        </w:rPr>
        <w:t> </w:t>
      </w:r>
      <w:r>
        <w:rPr>
          <w:color w:val="231F20"/>
          <w:spacing w:val="-2"/>
        </w:rPr>
        <w:t>no</w:t>
      </w:r>
      <w:r>
        <w:rPr>
          <w:color w:val="231F20"/>
          <w:spacing w:val="-10"/>
        </w:rPr>
        <w:t> </w:t>
      </w:r>
      <w:r>
        <w:rPr>
          <w:color w:val="231F20"/>
          <w:spacing w:val="-2"/>
        </w:rPr>
        <w:t>more</w:t>
      </w:r>
      <w:r>
        <w:rPr>
          <w:color w:val="231F20"/>
          <w:spacing w:val="-10"/>
        </w:rPr>
        <w:t> </w:t>
      </w:r>
      <w:r>
        <w:rPr>
          <w:color w:val="231F20"/>
          <w:spacing w:val="-2"/>
        </w:rPr>
        <w:t>responsible</w:t>
      </w:r>
      <w:r>
        <w:rPr>
          <w:color w:val="231F20"/>
          <w:spacing w:val="-10"/>
        </w:rPr>
        <w:t> </w:t>
      </w:r>
      <w:r>
        <w:rPr>
          <w:color w:val="231F20"/>
          <w:spacing w:val="-2"/>
        </w:rPr>
        <w:t>for</w:t>
      </w:r>
      <w:r>
        <w:rPr>
          <w:color w:val="231F20"/>
          <w:spacing w:val="-10"/>
        </w:rPr>
        <w:t> </w:t>
      </w:r>
      <w:r>
        <w:rPr>
          <w:color w:val="231F20"/>
          <w:spacing w:val="-2"/>
        </w:rPr>
        <w:t>what happened</w:t>
      </w:r>
      <w:r>
        <w:rPr>
          <w:color w:val="231F20"/>
          <w:spacing w:val="-10"/>
        </w:rPr>
        <w:t> </w:t>
      </w:r>
      <w:r>
        <w:rPr>
          <w:color w:val="231F20"/>
          <w:spacing w:val="-2"/>
        </w:rPr>
        <w:t>in</w:t>
      </w:r>
      <w:r>
        <w:rPr>
          <w:color w:val="231F20"/>
          <w:spacing w:val="-10"/>
        </w:rPr>
        <w:t> </w:t>
      </w:r>
      <w:r>
        <w:rPr>
          <w:color w:val="231F20"/>
          <w:spacing w:val="-2"/>
        </w:rPr>
        <w:t>the</w:t>
      </w:r>
      <w:r>
        <w:rPr>
          <w:color w:val="231F20"/>
          <w:spacing w:val="-10"/>
        </w:rPr>
        <w:t> </w:t>
      </w:r>
      <w:r>
        <w:rPr>
          <w:color w:val="231F20"/>
          <w:spacing w:val="-2"/>
        </w:rPr>
        <w:t>past</w:t>
      </w:r>
      <w:r>
        <w:rPr>
          <w:color w:val="231F20"/>
          <w:spacing w:val="-9"/>
        </w:rPr>
        <w:t> </w:t>
      </w:r>
      <w:r>
        <w:rPr>
          <w:color w:val="231F20"/>
          <w:spacing w:val="-2"/>
        </w:rPr>
        <w:t>than</w:t>
      </w:r>
      <w:r>
        <w:rPr>
          <w:color w:val="231F20"/>
          <w:spacing w:val="-10"/>
        </w:rPr>
        <w:t> </w:t>
      </w:r>
      <w:r>
        <w:rPr>
          <w:color w:val="231F20"/>
          <w:spacing w:val="-2"/>
        </w:rPr>
        <w:t>we</w:t>
      </w:r>
      <w:r>
        <w:rPr>
          <w:color w:val="231F20"/>
          <w:spacing w:val="-10"/>
        </w:rPr>
        <w:t> </w:t>
      </w:r>
      <w:r>
        <w:rPr>
          <w:color w:val="231F20"/>
          <w:spacing w:val="-2"/>
        </w:rPr>
        <w:t>are.</w:t>
      </w:r>
      <w:r>
        <w:rPr>
          <w:color w:val="231F20"/>
          <w:spacing w:val="-10"/>
        </w:rPr>
        <w:t> </w:t>
      </w:r>
      <w:r>
        <w:rPr>
          <w:color w:val="231F20"/>
          <w:spacing w:val="-2"/>
        </w:rPr>
        <w:t>Do</w:t>
      </w:r>
      <w:r>
        <w:rPr>
          <w:color w:val="231F20"/>
          <w:spacing w:val="-9"/>
        </w:rPr>
        <w:t> </w:t>
      </w:r>
      <w:r>
        <w:rPr>
          <w:color w:val="231F20"/>
          <w:spacing w:val="-2"/>
        </w:rPr>
        <w:t>you</w:t>
      </w:r>
      <w:r>
        <w:rPr>
          <w:color w:val="231F20"/>
          <w:spacing w:val="-10"/>
        </w:rPr>
        <w:t> </w:t>
      </w:r>
      <w:r>
        <w:rPr>
          <w:color w:val="231F20"/>
          <w:spacing w:val="-2"/>
        </w:rPr>
        <w:t>understand?”</w:t>
      </w:r>
    </w:p>
    <w:p>
      <w:pPr>
        <w:pStyle w:val="BodyText"/>
        <w:spacing w:before="162"/>
        <w:ind w:left="1260"/>
      </w:pPr>
      <w:r>
        <w:rPr>
          <w:color w:val="231F20"/>
          <w:spacing w:val="-6"/>
        </w:rPr>
        <w:t>“Yes,</w:t>
      </w:r>
      <w:r>
        <w:rPr>
          <w:color w:val="231F20"/>
          <w:spacing w:val="-7"/>
        </w:rPr>
        <w:t> </w:t>
      </w:r>
      <w:r>
        <w:rPr>
          <w:color w:val="231F20"/>
          <w:spacing w:val="-6"/>
        </w:rPr>
        <w:t>Mr</w:t>
      </w:r>
      <w:r>
        <w:rPr>
          <w:color w:val="231F20"/>
          <w:spacing w:val="-8"/>
        </w:rPr>
        <w:t> </w:t>
      </w:r>
      <w:r>
        <w:rPr>
          <w:color w:val="231F20"/>
          <w:spacing w:val="-6"/>
        </w:rPr>
        <w:t>President.”</w:t>
      </w:r>
    </w:p>
    <w:p>
      <w:pPr>
        <w:spacing w:after="0"/>
        <w:sectPr>
          <w:footerReference w:type="default" r:id="rId16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42112;mso-wrap-distance-left:0;mso-wrap-distance-right:0" id="docshapegroup399"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before="113"/>
        <w:ind w:left="1620"/>
      </w:pPr>
      <w:r>
        <w:rPr>
          <w:color w:val="231F20"/>
        </w:rPr>
        <w:t>“Good,</w:t>
      </w:r>
      <w:r>
        <w:rPr>
          <w:color w:val="231F20"/>
          <w:spacing w:val="-13"/>
        </w:rPr>
        <w:t> </w:t>
      </w:r>
      <w:r>
        <w:rPr>
          <w:color w:val="231F20"/>
        </w:rPr>
        <w:t>Jason.</w:t>
      </w:r>
      <w:r>
        <w:rPr>
          <w:color w:val="231F20"/>
          <w:spacing w:val="-12"/>
        </w:rPr>
        <w:t> </w:t>
      </w:r>
      <w:r>
        <w:rPr>
          <w:color w:val="231F20"/>
        </w:rPr>
        <w:t>Make</w:t>
      </w:r>
      <w:r>
        <w:rPr>
          <w:color w:val="231F20"/>
          <w:spacing w:val="-12"/>
        </w:rPr>
        <w:t> </w:t>
      </w:r>
      <w:r>
        <w:rPr>
          <w:color w:val="231F20"/>
        </w:rPr>
        <w:t>it</w:t>
      </w:r>
      <w:r>
        <w:rPr>
          <w:color w:val="231F20"/>
          <w:spacing w:val="-12"/>
        </w:rPr>
        <w:t> </w:t>
      </w:r>
      <w:r>
        <w:rPr>
          <w:color w:val="231F20"/>
        </w:rPr>
        <w:t>so.</w:t>
      </w:r>
      <w:r>
        <w:rPr>
          <w:color w:val="231F20"/>
          <w:spacing w:val="-12"/>
        </w:rPr>
        <w:t> </w:t>
      </w:r>
      <w:r>
        <w:rPr>
          <w:color w:val="231F20"/>
          <w:spacing w:val="-2"/>
        </w:rPr>
        <w:t>Dismissed.”</w:t>
      </w:r>
    </w:p>
    <w:p>
      <w:pPr>
        <w:pStyle w:val="BodyText"/>
        <w:spacing w:line="285" w:lineRule="auto" w:before="230"/>
        <w:ind w:left="1260" w:right="891" w:firstLine="360"/>
        <w:jc w:val="both"/>
      </w:pPr>
      <w:r>
        <w:rPr>
          <w:color w:val="231F20"/>
        </w:rPr>
        <w:t>The</w:t>
      </w:r>
      <w:r>
        <w:rPr>
          <w:color w:val="231F20"/>
          <w:spacing w:val="-15"/>
        </w:rPr>
        <w:t> </w:t>
      </w:r>
      <w:r>
        <w:rPr>
          <w:color w:val="231F20"/>
        </w:rPr>
        <w:t>Butler</w:t>
      </w:r>
      <w:r>
        <w:rPr>
          <w:color w:val="231F20"/>
          <w:spacing w:val="-15"/>
        </w:rPr>
        <w:t> </w:t>
      </w:r>
      <w:r>
        <w:rPr>
          <w:color w:val="231F20"/>
        </w:rPr>
        <w:t>left.</w:t>
      </w:r>
      <w:r>
        <w:rPr>
          <w:color w:val="231F20"/>
          <w:spacing w:val="-15"/>
        </w:rPr>
        <w:t> </w:t>
      </w:r>
      <w:r>
        <w:rPr>
          <w:color w:val="231F20"/>
        </w:rPr>
        <w:t>I</w:t>
      </w:r>
      <w:r>
        <w:rPr>
          <w:color w:val="231F20"/>
          <w:spacing w:val="-15"/>
        </w:rPr>
        <w:t> </w:t>
      </w:r>
      <w:r>
        <w:rPr>
          <w:color w:val="231F20"/>
        </w:rPr>
        <w:t>could</w:t>
      </w:r>
      <w:r>
        <w:rPr>
          <w:color w:val="231F20"/>
          <w:spacing w:val="-15"/>
        </w:rPr>
        <w:t> </w:t>
      </w:r>
      <w:r>
        <w:rPr>
          <w:color w:val="231F20"/>
        </w:rPr>
        <w:t>see</w:t>
      </w:r>
      <w:r>
        <w:rPr>
          <w:color w:val="231F20"/>
          <w:spacing w:val="-15"/>
        </w:rPr>
        <w:t> </w:t>
      </w:r>
      <w:r>
        <w:rPr>
          <w:color w:val="231F20"/>
        </w:rPr>
        <w:t>that</w:t>
      </w:r>
      <w:r>
        <w:rPr>
          <w:color w:val="231F20"/>
          <w:spacing w:val="-15"/>
        </w:rPr>
        <w:t> </w:t>
      </w:r>
      <w:r>
        <w:rPr>
          <w:color w:val="231F20"/>
        </w:rPr>
        <w:t>he</w:t>
      </w:r>
      <w:r>
        <w:rPr>
          <w:color w:val="231F20"/>
          <w:spacing w:val="-15"/>
        </w:rPr>
        <w:t> </w:t>
      </w:r>
      <w:r>
        <w:rPr>
          <w:color w:val="231F20"/>
        </w:rPr>
        <w:t>was</w:t>
      </w:r>
      <w:r>
        <w:rPr>
          <w:color w:val="231F20"/>
          <w:spacing w:val="-15"/>
        </w:rPr>
        <w:t> </w:t>
      </w:r>
      <w:r>
        <w:rPr>
          <w:color w:val="231F20"/>
        </w:rPr>
        <w:t>embarrassed and</w:t>
      </w:r>
      <w:r>
        <w:rPr>
          <w:color w:val="231F20"/>
          <w:spacing w:val="-3"/>
        </w:rPr>
        <w:t> </w:t>
      </w:r>
      <w:r>
        <w:rPr>
          <w:color w:val="231F20"/>
        </w:rPr>
        <w:t>unhappy</w:t>
      </w:r>
      <w:r>
        <w:rPr>
          <w:color w:val="231F20"/>
          <w:spacing w:val="-3"/>
        </w:rPr>
        <w:t> </w:t>
      </w:r>
      <w:r>
        <w:rPr>
          <w:color w:val="231F20"/>
        </w:rPr>
        <w:t>at</w:t>
      </w:r>
      <w:r>
        <w:rPr>
          <w:color w:val="231F20"/>
          <w:spacing w:val="-3"/>
        </w:rPr>
        <w:t> </w:t>
      </w:r>
      <w:r>
        <w:rPr>
          <w:color w:val="231F20"/>
        </w:rPr>
        <w:t>being</w:t>
      </w:r>
      <w:r>
        <w:rPr>
          <w:color w:val="231F20"/>
          <w:spacing w:val="-3"/>
        </w:rPr>
        <w:t> </w:t>
      </w:r>
      <w:r>
        <w:rPr>
          <w:color w:val="231F20"/>
        </w:rPr>
        <w:t>carpeted</w:t>
      </w:r>
      <w:r>
        <w:rPr>
          <w:color w:val="231F20"/>
          <w:spacing w:val="-3"/>
        </w:rPr>
        <w:t> </w:t>
      </w:r>
      <w:r>
        <w:rPr>
          <w:color w:val="231F20"/>
        </w:rPr>
        <w:t>in</w:t>
      </w:r>
      <w:r>
        <w:rPr>
          <w:color w:val="231F20"/>
          <w:spacing w:val="-3"/>
        </w:rPr>
        <w:t> </w:t>
      </w:r>
      <w:r>
        <w:rPr>
          <w:color w:val="231F20"/>
        </w:rPr>
        <w:t>front</w:t>
      </w:r>
      <w:r>
        <w:rPr>
          <w:color w:val="231F20"/>
          <w:spacing w:val="-3"/>
        </w:rPr>
        <w:t> </w:t>
      </w:r>
      <w:r>
        <w:rPr>
          <w:color w:val="231F20"/>
        </w:rPr>
        <w:t>of</w:t>
      </w:r>
      <w:r>
        <w:rPr>
          <w:color w:val="231F20"/>
          <w:spacing w:val="-3"/>
        </w:rPr>
        <w:t> </w:t>
      </w:r>
      <w:r>
        <w:rPr>
          <w:color w:val="231F20"/>
        </w:rPr>
        <w:t>us.</w:t>
      </w:r>
      <w:r>
        <w:rPr>
          <w:color w:val="231F20"/>
          <w:spacing w:val="-3"/>
        </w:rPr>
        <w:t> </w:t>
      </w:r>
      <w:r>
        <w:rPr>
          <w:color w:val="231F20"/>
        </w:rPr>
        <w:t>I</w:t>
      </w:r>
      <w:r>
        <w:rPr>
          <w:color w:val="231F20"/>
          <w:spacing w:val="-3"/>
        </w:rPr>
        <w:t> </w:t>
      </w:r>
      <w:r>
        <w:rPr>
          <w:color w:val="231F20"/>
        </w:rPr>
        <w:t>said</w:t>
      </w:r>
      <w:r>
        <w:rPr>
          <w:color w:val="231F20"/>
          <w:spacing w:val="-3"/>
        </w:rPr>
        <w:t> </w:t>
      </w:r>
      <w:r>
        <w:rPr>
          <w:color w:val="231F20"/>
        </w:rPr>
        <w:t>so </w:t>
      </w:r>
      <w:r>
        <w:rPr>
          <w:color w:val="231F20"/>
          <w:spacing w:val="-2"/>
        </w:rPr>
        <w:t>and</w:t>
      </w:r>
      <w:r>
        <w:rPr>
          <w:color w:val="231F20"/>
          <w:spacing w:val="-12"/>
        </w:rPr>
        <w:t> </w:t>
      </w:r>
      <w:r>
        <w:rPr>
          <w:color w:val="231F20"/>
          <w:spacing w:val="-2"/>
        </w:rPr>
        <w:t>Father</w:t>
      </w:r>
      <w:r>
        <w:rPr>
          <w:color w:val="231F20"/>
          <w:spacing w:val="-12"/>
        </w:rPr>
        <w:t> </w:t>
      </w:r>
      <w:r>
        <w:rPr>
          <w:color w:val="231F20"/>
          <w:spacing w:val="-2"/>
        </w:rPr>
        <w:t>smiled,</w:t>
      </w:r>
      <w:r>
        <w:rPr>
          <w:color w:val="231F20"/>
          <w:spacing w:val="-12"/>
        </w:rPr>
        <w:t> </w:t>
      </w:r>
      <w:r>
        <w:rPr>
          <w:color w:val="231F20"/>
          <w:spacing w:val="-2"/>
        </w:rPr>
        <w:t>saying</w:t>
      </w:r>
      <w:r>
        <w:rPr>
          <w:color w:val="231F20"/>
          <w:spacing w:val="-12"/>
        </w:rPr>
        <w:t> </w:t>
      </w:r>
      <w:r>
        <w:rPr>
          <w:color w:val="231F20"/>
          <w:spacing w:val="-2"/>
        </w:rPr>
        <w:t>that</w:t>
      </w:r>
      <w:r>
        <w:rPr>
          <w:color w:val="231F20"/>
          <w:spacing w:val="-12"/>
        </w:rPr>
        <w:t> </w:t>
      </w:r>
      <w:r>
        <w:rPr>
          <w:color w:val="231F20"/>
          <w:spacing w:val="-2"/>
        </w:rPr>
        <w:t>he</w:t>
      </w:r>
      <w:r>
        <w:rPr>
          <w:color w:val="231F20"/>
          <w:spacing w:val="-12"/>
        </w:rPr>
        <w:t> </w:t>
      </w:r>
      <w:r>
        <w:rPr>
          <w:color w:val="231F20"/>
          <w:spacing w:val="-2"/>
        </w:rPr>
        <w:t>intended</w:t>
      </w:r>
      <w:r>
        <w:rPr>
          <w:color w:val="231F20"/>
          <w:spacing w:val="-12"/>
        </w:rPr>
        <w:t> </w:t>
      </w:r>
      <w:r>
        <w:rPr>
          <w:color w:val="231F20"/>
          <w:spacing w:val="-2"/>
        </w:rPr>
        <w:t>that</w:t>
      </w:r>
      <w:r>
        <w:rPr>
          <w:color w:val="231F20"/>
          <w:spacing w:val="-12"/>
        </w:rPr>
        <w:t> </w:t>
      </w:r>
      <w:r>
        <w:rPr>
          <w:color w:val="231F20"/>
          <w:spacing w:val="-2"/>
        </w:rPr>
        <w:t>reaction. </w:t>
      </w:r>
      <w:r>
        <w:rPr>
          <w:color w:val="231F20"/>
        </w:rPr>
        <w:t>We then shared the cakes and drank the tea, and we were</w:t>
      </w:r>
      <w:r>
        <w:rPr>
          <w:color w:val="231F20"/>
          <w:spacing w:val="-14"/>
        </w:rPr>
        <w:t> </w:t>
      </w:r>
      <w:r>
        <w:rPr>
          <w:color w:val="231F20"/>
        </w:rPr>
        <w:t>encouraged</w:t>
      </w:r>
      <w:r>
        <w:rPr>
          <w:color w:val="231F20"/>
          <w:spacing w:val="-14"/>
        </w:rPr>
        <w:t> </w:t>
      </w:r>
      <w:r>
        <w:rPr>
          <w:color w:val="231F20"/>
        </w:rPr>
        <w:t>to</w:t>
      </w:r>
      <w:r>
        <w:rPr>
          <w:color w:val="231F20"/>
          <w:spacing w:val="-14"/>
        </w:rPr>
        <w:t> </w:t>
      </w:r>
      <w:r>
        <w:rPr>
          <w:color w:val="231F20"/>
        </w:rPr>
        <w:t>talk</w:t>
      </w:r>
      <w:r>
        <w:rPr>
          <w:color w:val="231F20"/>
          <w:spacing w:val="-14"/>
        </w:rPr>
        <w:t> </w:t>
      </w:r>
      <w:r>
        <w:rPr>
          <w:color w:val="231F20"/>
        </w:rPr>
        <w:t>about</w:t>
      </w:r>
      <w:r>
        <w:rPr>
          <w:color w:val="231F20"/>
          <w:spacing w:val="-14"/>
        </w:rPr>
        <w:t> </w:t>
      </w:r>
      <w:r>
        <w:rPr>
          <w:color w:val="231F20"/>
        </w:rPr>
        <w:t>our</w:t>
      </w:r>
      <w:r>
        <w:rPr>
          <w:color w:val="231F20"/>
          <w:spacing w:val="-14"/>
        </w:rPr>
        <w:t> </w:t>
      </w:r>
      <w:r>
        <w:rPr>
          <w:color w:val="231F20"/>
        </w:rPr>
        <w:t>experiences,</w:t>
      </w:r>
      <w:r>
        <w:rPr>
          <w:color w:val="231F20"/>
          <w:spacing w:val="-14"/>
        </w:rPr>
        <w:t> </w:t>
      </w:r>
      <w:r>
        <w:rPr>
          <w:color w:val="231F20"/>
        </w:rPr>
        <w:t>both</w:t>
      </w:r>
      <w:r>
        <w:rPr>
          <w:color w:val="231F20"/>
          <w:spacing w:val="-14"/>
        </w:rPr>
        <w:t> </w:t>
      </w:r>
      <w:r>
        <w:rPr>
          <w:color w:val="231F20"/>
        </w:rPr>
        <w:t>as teachers and as slaves, and our parents told us about the</w:t>
      </w:r>
      <w:r>
        <w:rPr>
          <w:color w:val="231F20"/>
          <w:spacing w:val="-9"/>
        </w:rPr>
        <w:t> </w:t>
      </w:r>
      <w:r>
        <w:rPr>
          <w:color w:val="231F20"/>
        </w:rPr>
        <w:t>debates</w:t>
      </w:r>
      <w:r>
        <w:rPr>
          <w:color w:val="231F20"/>
          <w:spacing w:val="-9"/>
        </w:rPr>
        <w:t> </w:t>
      </w:r>
      <w:r>
        <w:rPr>
          <w:color w:val="231F20"/>
        </w:rPr>
        <w:t>they</w:t>
      </w:r>
      <w:r>
        <w:rPr>
          <w:color w:val="231F20"/>
          <w:spacing w:val="-9"/>
        </w:rPr>
        <w:t> </w:t>
      </w:r>
      <w:r>
        <w:rPr>
          <w:color w:val="231F20"/>
        </w:rPr>
        <w:t>had</w:t>
      </w:r>
      <w:r>
        <w:rPr>
          <w:color w:val="231F20"/>
          <w:spacing w:val="-9"/>
        </w:rPr>
        <w:t> </w:t>
      </w:r>
      <w:r>
        <w:rPr>
          <w:color w:val="231F20"/>
        </w:rPr>
        <w:t>had</w:t>
      </w:r>
      <w:r>
        <w:rPr>
          <w:color w:val="231F20"/>
          <w:spacing w:val="-9"/>
        </w:rPr>
        <w:t> </w:t>
      </w:r>
      <w:r>
        <w:rPr>
          <w:color w:val="231F20"/>
        </w:rPr>
        <w:t>about</w:t>
      </w:r>
      <w:r>
        <w:rPr>
          <w:color w:val="231F20"/>
          <w:spacing w:val="-9"/>
        </w:rPr>
        <w:t> </w:t>
      </w:r>
      <w:r>
        <w:rPr>
          <w:color w:val="231F20"/>
        </w:rPr>
        <w:t>us</w:t>
      </w:r>
      <w:r>
        <w:rPr>
          <w:color w:val="231F20"/>
          <w:spacing w:val="-9"/>
        </w:rPr>
        <w:t> </w:t>
      </w:r>
      <w:r>
        <w:rPr>
          <w:color w:val="231F20"/>
        </w:rPr>
        <w:t>and</w:t>
      </w:r>
      <w:r>
        <w:rPr>
          <w:color w:val="231F20"/>
          <w:spacing w:val="-9"/>
        </w:rPr>
        <w:t> </w:t>
      </w:r>
      <w:r>
        <w:rPr>
          <w:color w:val="231F20"/>
        </w:rPr>
        <w:t>how</w:t>
      </w:r>
      <w:r>
        <w:rPr>
          <w:color w:val="231F20"/>
          <w:spacing w:val="-9"/>
        </w:rPr>
        <w:t> </w:t>
      </w:r>
      <w:r>
        <w:rPr>
          <w:color w:val="231F20"/>
        </w:rPr>
        <w:t>they</w:t>
      </w:r>
      <w:r>
        <w:rPr>
          <w:color w:val="231F20"/>
          <w:spacing w:val="-9"/>
        </w:rPr>
        <w:t> </w:t>
      </w:r>
      <w:r>
        <w:rPr>
          <w:color w:val="231F20"/>
        </w:rPr>
        <w:t>finally made</w:t>
      </w:r>
      <w:r>
        <w:rPr>
          <w:color w:val="231F20"/>
          <w:spacing w:val="-15"/>
        </w:rPr>
        <w:t> </w:t>
      </w:r>
      <w:r>
        <w:rPr>
          <w:color w:val="231F20"/>
        </w:rPr>
        <w:t>their</w:t>
      </w:r>
      <w:r>
        <w:rPr>
          <w:color w:val="231F20"/>
          <w:spacing w:val="-15"/>
        </w:rPr>
        <w:t> </w:t>
      </w:r>
      <w:r>
        <w:rPr>
          <w:color w:val="231F20"/>
        </w:rPr>
        <w:t>decision.</w:t>
      </w:r>
      <w:r>
        <w:rPr>
          <w:color w:val="231F20"/>
          <w:spacing w:val="-15"/>
        </w:rPr>
        <w:t> </w:t>
      </w:r>
      <w:r>
        <w:rPr>
          <w:color w:val="231F20"/>
        </w:rPr>
        <w:t>I</w:t>
      </w:r>
      <w:r>
        <w:rPr>
          <w:color w:val="231F20"/>
          <w:spacing w:val="-15"/>
        </w:rPr>
        <w:t> </w:t>
      </w:r>
      <w:r>
        <w:rPr>
          <w:color w:val="231F20"/>
        </w:rPr>
        <w:t>asked</w:t>
      </w:r>
      <w:r>
        <w:rPr>
          <w:color w:val="231F20"/>
          <w:spacing w:val="-15"/>
        </w:rPr>
        <w:t> </w:t>
      </w:r>
      <w:r>
        <w:rPr>
          <w:color w:val="231F20"/>
        </w:rPr>
        <w:t>about</w:t>
      </w:r>
      <w:r>
        <w:rPr>
          <w:color w:val="231F20"/>
          <w:spacing w:val="-15"/>
        </w:rPr>
        <w:t> </w:t>
      </w:r>
      <w:r>
        <w:rPr>
          <w:color w:val="231F20"/>
        </w:rPr>
        <w:t>our</w:t>
      </w:r>
      <w:r>
        <w:rPr>
          <w:color w:val="231F20"/>
          <w:spacing w:val="-15"/>
        </w:rPr>
        <w:t> </w:t>
      </w:r>
      <w:r>
        <w:rPr>
          <w:color w:val="231F20"/>
        </w:rPr>
        <w:t>treatment</w:t>
      </w:r>
      <w:r>
        <w:rPr>
          <w:color w:val="231F20"/>
          <w:spacing w:val="-15"/>
        </w:rPr>
        <w:t> </w:t>
      </w:r>
      <w:r>
        <w:rPr>
          <w:color w:val="231F20"/>
        </w:rPr>
        <w:t>by</w:t>
      </w:r>
      <w:r>
        <w:rPr>
          <w:color w:val="231F20"/>
          <w:spacing w:val="-15"/>
        </w:rPr>
        <w:t> </w:t>
      </w:r>
      <w:r>
        <w:rPr>
          <w:color w:val="231F20"/>
        </w:rPr>
        <w:t>the </w:t>
      </w:r>
      <w:r>
        <w:rPr>
          <w:color w:val="231F20"/>
          <w:spacing w:val="-4"/>
        </w:rPr>
        <w:t>doctors,</w:t>
      </w:r>
      <w:r>
        <w:rPr>
          <w:color w:val="231F20"/>
          <w:spacing w:val="-8"/>
        </w:rPr>
        <w:t> </w:t>
      </w:r>
      <w:r>
        <w:rPr>
          <w:color w:val="231F20"/>
          <w:spacing w:val="-4"/>
        </w:rPr>
        <w:t>and,</w:t>
      </w:r>
      <w:r>
        <w:rPr>
          <w:color w:val="231F20"/>
          <w:spacing w:val="-8"/>
        </w:rPr>
        <w:t> </w:t>
      </w:r>
      <w:r>
        <w:rPr>
          <w:color w:val="231F20"/>
          <w:spacing w:val="-4"/>
        </w:rPr>
        <w:t>for</w:t>
      </w:r>
      <w:r>
        <w:rPr>
          <w:color w:val="231F20"/>
          <w:spacing w:val="-8"/>
        </w:rPr>
        <w:t> </w:t>
      </w:r>
      <w:r>
        <w:rPr>
          <w:color w:val="231F20"/>
          <w:spacing w:val="-4"/>
        </w:rPr>
        <w:t>the</w:t>
      </w:r>
      <w:r>
        <w:rPr>
          <w:color w:val="231F20"/>
          <w:spacing w:val="-8"/>
        </w:rPr>
        <w:t> </w:t>
      </w:r>
      <w:r>
        <w:rPr>
          <w:color w:val="231F20"/>
          <w:spacing w:val="-4"/>
        </w:rPr>
        <w:t>first</w:t>
      </w:r>
      <w:r>
        <w:rPr>
          <w:color w:val="231F20"/>
          <w:spacing w:val="-8"/>
        </w:rPr>
        <w:t> </w:t>
      </w:r>
      <w:r>
        <w:rPr>
          <w:color w:val="231F20"/>
          <w:spacing w:val="-4"/>
        </w:rPr>
        <w:t>time,</w:t>
      </w:r>
      <w:r>
        <w:rPr>
          <w:color w:val="231F20"/>
          <w:spacing w:val="-8"/>
        </w:rPr>
        <w:t> </w:t>
      </w:r>
      <w:r>
        <w:rPr>
          <w:color w:val="231F20"/>
          <w:spacing w:val="-4"/>
        </w:rPr>
        <w:t>sensed</w:t>
      </w:r>
      <w:r>
        <w:rPr>
          <w:color w:val="231F20"/>
          <w:spacing w:val="-8"/>
        </w:rPr>
        <w:t> </w:t>
      </w:r>
      <w:r>
        <w:rPr>
          <w:color w:val="231F20"/>
          <w:spacing w:val="-4"/>
        </w:rPr>
        <w:t>that</w:t>
      </w:r>
      <w:r>
        <w:rPr>
          <w:color w:val="231F20"/>
          <w:spacing w:val="-8"/>
        </w:rPr>
        <w:t> </w:t>
      </w:r>
      <w:r>
        <w:rPr>
          <w:color w:val="231F20"/>
          <w:spacing w:val="-4"/>
        </w:rPr>
        <w:t>none</w:t>
      </w:r>
      <w:r>
        <w:rPr>
          <w:color w:val="231F20"/>
          <w:spacing w:val="-8"/>
        </w:rPr>
        <w:t> </w:t>
      </w:r>
      <w:r>
        <w:rPr>
          <w:color w:val="231F20"/>
          <w:spacing w:val="-4"/>
        </w:rPr>
        <w:t>of</w:t>
      </w:r>
      <w:r>
        <w:rPr>
          <w:color w:val="231F20"/>
          <w:spacing w:val="-8"/>
        </w:rPr>
        <w:t> </w:t>
      </w:r>
      <w:r>
        <w:rPr>
          <w:color w:val="231F20"/>
          <w:spacing w:val="-4"/>
        </w:rPr>
        <w:t>them </w:t>
      </w:r>
      <w:r>
        <w:rPr>
          <w:color w:val="231F20"/>
        </w:rPr>
        <w:t>wanted to talk to us about it. In the end, Jake told us that the doctors on the helicopter and in the hospital had</w:t>
      </w:r>
      <w:r>
        <w:rPr>
          <w:color w:val="231F20"/>
          <w:spacing w:val="-12"/>
        </w:rPr>
        <w:t> </w:t>
      </w:r>
      <w:r>
        <w:rPr>
          <w:color w:val="231F20"/>
        </w:rPr>
        <w:t>to</w:t>
      </w:r>
      <w:r>
        <w:rPr>
          <w:color w:val="231F20"/>
          <w:spacing w:val="-12"/>
        </w:rPr>
        <w:t> </w:t>
      </w:r>
      <w:r>
        <w:rPr>
          <w:color w:val="231F20"/>
        </w:rPr>
        <w:t>fight</w:t>
      </w:r>
      <w:r>
        <w:rPr>
          <w:color w:val="231F20"/>
          <w:spacing w:val="-12"/>
        </w:rPr>
        <w:t> </w:t>
      </w:r>
      <w:r>
        <w:rPr>
          <w:color w:val="231F20"/>
        </w:rPr>
        <w:t>to</w:t>
      </w:r>
      <w:r>
        <w:rPr>
          <w:color w:val="231F20"/>
          <w:spacing w:val="-12"/>
        </w:rPr>
        <w:t> </w:t>
      </w:r>
      <w:r>
        <w:rPr>
          <w:color w:val="231F20"/>
        </w:rPr>
        <w:t>save</w:t>
      </w:r>
      <w:r>
        <w:rPr>
          <w:color w:val="231F20"/>
          <w:spacing w:val="-12"/>
        </w:rPr>
        <w:t> </w:t>
      </w:r>
      <w:r>
        <w:rPr>
          <w:color w:val="231F20"/>
        </w:rPr>
        <w:t>our</w:t>
      </w:r>
      <w:r>
        <w:rPr>
          <w:color w:val="231F20"/>
          <w:spacing w:val="-12"/>
        </w:rPr>
        <w:t> </w:t>
      </w:r>
      <w:r>
        <w:rPr>
          <w:color w:val="231F20"/>
        </w:rPr>
        <w:t>lives.</w:t>
      </w:r>
      <w:r>
        <w:rPr>
          <w:color w:val="231F20"/>
          <w:spacing w:val="-12"/>
        </w:rPr>
        <w:t> </w:t>
      </w:r>
      <w:r>
        <w:rPr>
          <w:color w:val="231F20"/>
        </w:rPr>
        <w:t>He</w:t>
      </w:r>
      <w:r>
        <w:rPr>
          <w:color w:val="231F20"/>
          <w:spacing w:val="-12"/>
        </w:rPr>
        <w:t> </w:t>
      </w:r>
      <w:r>
        <w:rPr>
          <w:color w:val="231F20"/>
        </w:rPr>
        <w:t>refused</w:t>
      </w:r>
      <w:r>
        <w:rPr>
          <w:color w:val="231F20"/>
          <w:spacing w:val="-12"/>
        </w:rPr>
        <w:t> </w:t>
      </w:r>
      <w:r>
        <w:rPr>
          <w:color w:val="231F20"/>
        </w:rPr>
        <w:t>to</w:t>
      </w:r>
      <w:r>
        <w:rPr>
          <w:color w:val="231F20"/>
          <w:spacing w:val="-12"/>
        </w:rPr>
        <w:t> </w:t>
      </w:r>
      <w:r>
        <w:rPr>
          <w:color w:val="231F20"/>
        </w:rPr>
        <w:t>tell</w:t>
      </w:r>
      <w:r>
        <w:rPr>
          <w:color w:val="231F20"/>
          <w:spacing w:val="-12"/>
        </w:rPr>
        <w:t> </w:t>
      </w:r>
      <w:r>
        <w:rPr>
          <w:color w:val="231F20"/>
        </w:rPr>
        <w:t>us</w:t>
      </w:r>
      <w:r>
        <w:rPr>
          <w:color w:val="231F20"/>
          <w:spacing w:val="-12"/>
        </w:rPr>
        <w:t> </w:t>
      </w:r>
      <w:r>
        <w:rPr>
          <w:color w:val="231F20"/>
        </w:rPr>
        <w:t>what the</w:t>
      </w:r>
      <w:r>
        <w:rPr>
          <w:color w:val="231F20"/>
          <w:spacing w:val="-15"/>
        </w:rPr>
        <w:t> </w:t>
      </w:r>
      <w:r>
        <w:rPr>
          <w:color w:val="231F20"/>
        </w:rPr>
        <w:t>doctors</w:t>
      </w:r>
      <w:r>
        <w:rPr>
          <w:color w:val="231F20"/>
          <w:spacing w:val="-15"/>
        </w:rPr>
        <w:t> </w:t>
      </w:r>
      <w:r>
        <w:rPr>
          <w:color w:val="231F20"/>
        </w:rPr>
        <w:t>and</w:t>
      </w:r>
      <w:r>
        <w:rPr>
          <w:color w:val="231F20"/>
          <w:spacing w:val="-15"/>
        </w:rPr>
        <w:t> </w:t>
      </w:r>
      <w:r>
        <w:rPr>
          <w:color w:val="231F20"/>
        </w:rPr>
        <w:t>surgeons</w:t>
      </w:r>
      <w:r>
        <w:rPr>
          <w:color w:val="231F20"/>
          <w:spacing w:val="-15"/>
        </w:rPr>
        <w:t> </w:t>
      </w:r>
      <w:r>
        <w:rPr>
          <w:color w:val="231F20"/>
        </w:rPr>
        <w:t>did</w:t>
      </w:r>
      <w:r>
        <w:rPr>
          <w:color w:val="231F20"/>
          <w:spacing w:val="-15"/>
        </w:rPr>
        <w:t> </w:t>
      </w:r>
      <w:r>
        <w:rPr>
          <w:color w:val="231F20"/>
        </w:rPr>
        <w:t>to</w:t>
      </w:r>
      <w:r>
        <w:rPr>
          <w:color w:val="231F20"/>
          <w:spacing w:val="-15"/>
        </w:rPr>
        <w:t> </w:t>
      </w:r>
      <w:r>
        <w:rPr>
          <w:color w:val="231F20"/>
        </w:rPr>
        <w:t>us,</w:t>
      </w:r>
      <w:r>
        <w:rPr>
          <w:color w:val="231F20"/>
          <w:spacing w:val="-15"/>
        </w:rPr>
        <w:t> </w:t>
      </w:r>
      <w:r>
        <w:rPr>
          <w:color w:val="231F20"/>
        </w:rPr>
        <w:t>but</w:t>
      </w:r>
      <w:r>
        <w:rPr>
          <w:color w:val="231F20"/>
          <w:spacing w:val="-15"/>
        </w:rPr>
        <w:t> </w:t>
      </w:r>
      <w:r>
        <w:rPr>
          <w:color w:val="231F20"/>
        </w:rPr>
        <w:t>simply</w:t>
      </w:r>
      <w:r>
        <w:rPr>
          <w:color w:val="231F20"/>
          <w:spacing w:val="-15"/>
        </w:rPr>
        <w:t> </w:t>
      </w:r>
      <w:r>
        <w:rPr>
          <w:color w:val="231F20"/>
        </w:rPr>
        <w:t>said</w:t>
      </w:r>
      <w:r>
        <w:rPr>
          <w:color w:val="231F20"/>
          <w:spacing w:val="-15"/>
        </w:rPr>
        <w:t> </w:t>
      </w:r>
      <w:r>
        <w:rPr>
          <w:color w:val="231F20"/>
        </w:rPr>
        <w:t>this, “You were both less than half an hour from death on the</w:t>
      </w:r>
      <w:r>
        <w:rPr>
          <w:color w:val="231F20"/>
          <w:spacing w:val="-2"/>
        </w:rPr>
        <w:t> </w:t>
      </w:r>
      <w:r>
        <w:rPr>
          <w:color w:val="231F20"/>
        </w:rPr>
        <w:t>helicopter.</w:t>
      </w:r>
      <w:r>
        <w:rPr>
          <w:color w:val="231F20"/>
          <w:spacing w:val="-6"/>
        </w:rPr>
        <w:t> </w:t>
      </w:r>
      <w:r>
        <w:rPr>
          <w:color w:val="231F20"/>
        </w:rPr>
        <w:t>You</w:t>
      </w:r>
      <w:r>
        <w:rPr>
          <w:color w:val="231F20"/>
          <w:spacing w:val="-2"/>
        </w:rPr>
        <w:t> </w:t>
      </w:r>
      <w:r>
        <w:rPr>
          <w:color w:val="231F20"/>
        </w:rPr>
        <w:t>both</w:t>
      </w:r>
      <w:r>
        <w:rPr>
          <w:color w:val="231F20"/>
          <w:spacing w:val="-2"/>
        </w:rPr>
        <w:t> </w:t>
      </w:r>
      <w:r>
        <w:rPr>
          <w:color w:val="231F20"/>
        </w:rPr>
        <w:t>had</w:t>
      </w:r>
      <w:r>
        <w:rPr>
          <w:color w:val="231F20"/>
          <w:spacing w:val="-2"/>
        </w:rPr>
        <w:t> </w:t>
      </w:r>
      <w:r>
        <w:rPr>
          <w:color w:val="231F20"/>
        </w:rPr>
        <w:t>to</w:t>
      </w:r>
      <w:r>
        <w:rPr>
          <w:color w:val="231F20"/>
          <w:spacing w:val="-2"/>
        </w:rPr>
        <w:t> </w:t>
      </w:r>
      <w:r>
        <w:rPr>
          <w:color w:val="231F20"/>
        </w:rPr>
        <w:t>be</w:t>
      </w:r>
      <w:r>
        <w:rPr>
          <w:color w:val="231F20"/>
          <w:spacing w:val="-2"/>
        </w:rPr>
        <w:t> </w:t>
      </w:r>
      <w:r>
        <w:rPr>
          <w:color w:val="231F20"/>
        </w:rPr>
        <w:t>put</w:t>
      </w:r>
      <w:r>
        <w:rPr>
          <w:color w:val="231F20"/>
          <w:spacing w:val="-2"/>
        </w:rPr>
        <w:t> </w:t>
      </w:r>
      <w:r>
        <w:rPr>
          <w:color w:val="231F20"/>
        </w:rPr>
        <w:t>on</w:t>
      </w:r>
      <w:r>
        <w:rPr>
          <w:color w:val="231F20"/>
          <w:spacing w:val="-2"/>
        </w:rPr>
        <w:t> </w:t>
      </w:r>
      <w:r>
        <w:rPr>
          <w:color w:val="231F20"/>
        </w:rPr>
        <w:t>life</w:t>
      </w:r>
      <w:r>
        <w:rPr>
          <w:color w:val="231F20"/>
          <w:spacing w:val="-2"/>
        </w:rPr>
        <w:t> </w:t>
      </w:r>
      <w:r>
        <w:rPr>
          <w:color w:val="231F20"/>
        </w:rPr>
        <w:t>support machines</w:t>
      </w:r>
      <w:r>
        <w:rPr>
          <w:color w:val="231F20"/>
          <w:spacing w:val="-13"/>
        </w:rPr>
        <w:t> </w:t>
      </w:r>
      <w:r>
        <w:rPr>
          <w:color w:val="231F20"/>
        </w:rPr>
        <w:t>at</w:t>
      </w:r>
      <w:r>
        <w:rPr>
          <w:color w:val="231F20"/>
          <w:spacing w:val="-13"/>
        </w:rPr>
        <w:t> </w:t>
      </w:r>
      <w:r>
        <w:rPr>
          <w:color w:val="231F20"/>
        </w:rPr>
        <w:t>the</w:t>
      </w:r>
      <w:r>
        <w:rPr>
          <w:color w:val="231F20"/>
          <w:spacing w:val="-13"/>
        </w:rPr>
        <w:t> </w:t>
      </w:r>
      <w:r>
        <w:rPr>
          <w:color w:val="231F20"/>
        </w:rPr>
        <w:t>hospital</w:t>
      </w:r>
      <w:r>
        <w:rPr>
          <w:color w:val="231F20"/>
          <w:spacing w:val="-13"/>
        </w:rPr>
        <w:t> </w:t>
      </w:r>
      <w:r>
        <w:rPr>
          <w:color w:val="231F20"/>
        </w:rPr>
        <w:t>in</w:t>
      </w:r>
      <w:r>
        <w:rPr>
          <w:color w:val="231F20"/>
          <w:spacing w:val="-13"/>
        </w:rPr>
        <w:t> </w:t>
      </w:r>
      <w:r>
        <w:rPr>
          <w:color w:val="231F20"/>
        </w:rPr>
        <w:t>order</w:t>
      </w:r>
      <w:r>
        <w:rPr>
          <w:color w:val="231F20"/>
          <w:spacing w:val="-13"/>
        </w:rPr>
        <w:t> </w:t>
      </w:r>
      <w:r>
        <w:rPr>
          <w:color w:val="231F20"/>
        </w:rPr>
        <w:t>to</w:t>
      </w:r>
      <w:r>
        <w:rPr>
          <w:color w:val="231F20"/>
          <w:spacing w:val="-13"/>
        </w:rPr>
        <w:t> </w:t>
      </w:r>
      <w:r>
        <w:rPr>
          <w:color w:val="231F20"/>
        </w:rPr>
        <w:t>keep</w:t>
      </w:r>
      <w:r>
        <w:rPr>
          <w:color w:val="231F20"/>
          <w:spacing w:val="-13"/>
        </w:rPr>
        <w:t> </w:t>
      </w:r>
      <w:r>
        <w:rPr>
          <w:color w:val="231F20"/>
        </w:rPr>
        <w:t>you</w:t>
      </w:r>
      <w:r>
        <w:rPr>
          <w:color w:val="231F20"/>
          <w:spacing w:val="-13"/>
        </w:rPr>
        <w:t> </w:t>
      </w:r>
      <w:r>
        <w:rPr>
          <w:color w:val="231F20"/>
        </w:rPr>
        <w:t>alive</w:t>
      </w:r>
      <w:r>
        <w:rPr>
          <w:color w:val="231F20"/>
          <w:spacing w:val="-13"/>
        </w:rPr>
        <w:t> </w:t>
      </w:r>
      <w:r>
        <w:rPr>
          <w:color w:val="231F20"/>
        </w:rPr>
        <w:t>long enough for you to be operated on. I don’t know how much blood was transfused into you both – but I do know that, in the English idiom I learned at school, you</w:t>
      </w:r>
      <w:r>
        <w:rPr>
          <w:color w:val="231F20"/>
          <w:spacing w:val="-5"/>
        </w:rPr>
        <w:t> </w:t>
      </w:r>
      <w:r>
        <w:rPr>
          <w:color w:val="231F20"/>
        </w:rPr>
        <w:t>both</w:t>
      </w:r>
      <w:r>
        <w:rPr>
          <w:color w:val="231F20"/>
          <w:spacing w:val="-5"/>
        </w:rPr>
        <w:t> </w:t>
      </w:r>
      <w:r>
        <w:rPr>
          <w:color w:val="231F20"/>
        </w:rPr>
        <w:t>had</w:t>
      </w:r>
      <w:r>
        <w:rPr>
          <w:color w:val="231F20"/>
          <w:spacing w:val="-5"/>
        </w:rPr>
        <w:t> </w:t>
      </w:r>
      <w:r>
        <w:rPr>
          <w:color w:val="231F20"/>
        </w:rPr>
        <w:t>‘one</w:t>
      </w:r>
      <w:r>
        <w:rPr>
          <w:color w:val="231F20"/>
          <w:spacing w:val="-5"/>
        </w:rPr>
        <w:t> </w:t>
      </w:r>
      <w:r>
        <w:rPr>
          <w:color w:val="231F20"/>
        </w:rPr>
        <w:t>foot</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grave</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other</w:t>
      </w:r>
      <w:r>
        <w:rPr>
          <w:color w:val="231F20"/>
          <w:spacing w:val="-5"/>
        </w:rPr>
        <w:t> </w:t>
      </w:r>
      <w:r>
        <w:rPr>
          <w:color w:val="231F20"/>
        </w:rPr>
        <w:t>on</w:t>
      </w:r>
      <w:r>
        <w:rPr>
          <w:color w:val="231F20"/>
          <w:spacing w:val="-5"/>
        </w:rPr>
        <w:t> </w:t>
      </w:r>
      <w:r>
        <w:rPr>
          <w:color w:val="231F20"/>
        </w:rPr>
        <w:t>a banana skin!’”</w:t>
      </w:r>
    </w:p>
    <w:p>
      <w:pPr>
        <w:pStyle w:val="BodyText"/>
        <w:spacing w:line="285" w:lineRule="auto" w:before="153"/>
        <w:ind w:left="1260" w:right="897" w:firstLine="360"/>
        <w:jc w:val="both"/>
      </w:pPr>
      <w:r>
        <w:rPr>
          <w:color w:val="231F20"/>
        </w:rPr>
        <w:t>“That’s</w:t>
      </w:r>
      <w:r>
        <w:rPr>
          <w:color w:val="231F20"/>
          <w:spacing w:val="-15"/>
        </w:rPr>
        <w:t> </w:t>
      </w:r>
      <w:r>
        <w:rPr>
          <w:color w:val="231F20"/>
        </w:rPr>
        <w:t>enough,</w:t>
      </w:r>
      <w:r>
        <w:rPr>
          <w:color w:val="231F20"/>
          <w:spacing w:val="-15"/>
        </w:rPr>
        <w:t> </w:t>
      </w:r>
      <w:r>
        <w:rPr>
          <w:color w:val="231F20"/>
        </w:rPr>
        <w:t>Louis,”</w:t>
      </w:r>
      <w:r>
        <w:rPr>
          <w:color w:val="231F20"/>
          <w:spacing w:val="-15"/>
        </w:rPr>
        <w:t> </w:t>
      </w:r>
      <w:r>
        <w:rPr>
          <w:color w:val="231F20"/>
        </w:rPr>
        <w:t>Father</w:t>
      </w:r>
      <w:r>
        <w:rPr>
          <w:color w:val="231F20"/>
          <w:spacing w:val="-15"/>
        </w:rPr>
        <w:t> </w:t>
      </w:r>
      <w:r>
        <w:rPr>
          <w:color w:val="231F20"/>
        </w:rPr>
        <w:t>said</w:t>
      </w:r>
      <w:r>
        <w:rPr>
          <w:color w:val="231F20"/>
          <w:spacing w:val="-15"/>
        </w:rPr>
        <w:t> </w:t>
      </w:r>
      <w:r>
        <w:rPr>
          <w:color w:val="231F20"/>
        </w:rPr>
        <w:t>sharply,</w:t>
      </w:r>
      <w:r>
        <w:rPr>
          <w:color w:val="231F20"/>
          <w:spacing w:val="-15"/>
        </w:rPr>
        <w:t> </w:t>
      </w:r>
      <w:r>
        <w:rPr>
          <w:color w:val="231F20"/>
        </w:rPr>
        <w:t>“They don’t need to be told more.” He turned to us.</w:t>
      </w:r>
    </w:p>
    <w:p>
      <w:pPr>
        <w:pStyle w:val="BodyText"/>
        <w:spacing w:line="285" w:lineRule="auto" w:before="178"/>
        <w:ind w:left="1260" w:right="897" w:firstLine="360"/>
        <w:jc w:val="both"/>
      </w:pPr>
      <w:r>
        <w:rPr>
          <w:color w:val="231F20"/>
          <w:spacing w:val="-4"/>
        </w:rPr>
        <w:t>“You’re</w:t>
      </w:r>
      <w:r>
        <w:rPr>
          <w:color w:val="231F20"/>
          <w:spacing w:val="-13"/>
        </w:rPr>
        <w:t> </w:t>
      </w:r>
      <w:r>
        <w:rPr>
          <w:color w:val="231F20"/>
          <w:spacing w:val="-4"/>
        </w:rPr>
        <w:t>both</w:t>
      </w:r>
      <w:r>
        <w:rPr>
          <w:color w:val="231F20"/>
          <w:spacing w:val="-11"/>
        </w:rPr>
        <w:t> </w:t>
      </w:r>
      <w:r>
        <w:rPr>
          <w:color w:val="231F20"/>
          <w:spacing w:val="-4"/>
        </w:rPr>
        <w:t>well</w:t>
      </w:r>
      <w:r>
        <w:rPr>
          <w:color w:val="231F20"/>
          <w:spacing w:val="-11"/>
        </w:rPr>
        <w:t> </w:t>
      </w:r>
      <w:r>
        <w:rPr>
          <w:color w:val="231F20"/>
          <w:spacing w:val="-4"/>
        </w:rPr>
        <w:t>now,”</w:t>
      </w:r>
      <w:r>
        <w:rPr>
          <w:color w:val="231F20"/>
          <w:spacing w:val="-11"/>
        </w:rPr>
        <w:t> </w:t>
      </w:r>
      <w:r>
        <w:rPr>
          <w:color w:val="231F20"/>
          <w:spacing w:val="-4"/>
        </w:rPr>
        <w:t>he</w:t>
      </w:r>
      <w:r>
        <w:rPr>
          <w:color w:val="231F20"/>
          <w:spacing w:val="-11"/>
        </w:rPr>
        <w:t> </w:t>
      </w:r>
      <w:r>
        <w:rPr>
          <w:color w:val="231F20"/>
          <w:spacing w:val="-4"/>
        </w:rPr>
        <w:t>said</w:t>
      </w:r>
      <w:r>
        <w:rPr>
          <w:color w:val="231F20"/>
          <w:spacing w:val="-11"/>
        </w:rPr>
        <w:t> </w:t>
      </w:r>
      <w:r>
        <w:rPr>
          <w:color w:val="231F20"/>
          <w:spacing w:val="-4"/>
        </w:rPr>
        <w:t>to</w:t>
      </w:r>
      <w:r>
        <w:rPr>
          <w:color w:val="231F20"/>
          <w:spacing w:val="-11"/>
        </w:rPr>
        <w:t> </w:t>
      </w:r>
      <w:r>
        <w:rPr>
          <w:color w:val="231F20"/>
          <w:spacing w:val="-4"/>
        </w:rPr>
        <w:t>us.</w:t>
      </w:r>
      <w:r>
        <w:rPr>
          <w:color w:val="231F20"/>
          <w:spacing w:val="-11"/>
        </w:rPr>
        <w:t> </w:t>
      </w:r>
      <w:r>
        <w:rPr>
          <w:color w:val="231F20"/>
          <w:spacing w:val="-4"/>
        </w:rPr>
        <w:t>“Nothing</w:t>
      </w:r>
      <w:r>
        <w:rPr>
          <w:color w:val="231F20"/>
          <w:spacing w:val="-11"/>
        </w:rPr>
        <w:t> </w:t>
      </w:r>
      <w:r>
        <w:rPr>
          <w:color w:val="231F20"/>
          <w:spacing w:val="-4"/>
        </w:rPr>
        <w:t>else </w:t>
      </w:r>
      <w:r>
        <w:rPr>
          <w:color w:val="231F20"/>
        </w:rPr>
        <w:t>matters.</w:t>
      </w:r>
      <w:r>
        <w:rPr>
          <w:color w:val="231F20"/>
          <w:spacing w:val="-15"/>
        </w:rPr>
        <w:t> </w:t>
      </w:r>
      <w:r>
        <w:rPr>
          <w:color w:val="231F20"/>
        </w:rPr>
        <w:t>You’re</w:t>
      </w:r>
      <w:r>
        <w:rPr>
          <w:color w:val="231F20"/>
          <w:spacing w:val="-15"/>
        </w:rPr>
        <w:t> </w:t>
      </w:r>
      <w:r>
        <w:rPr>
          <w:color w:val="231F20"/>
        </w:rPr>
        <w:t>going</w:t>
      </w:r>
      <w:r>
        <w:rPr>
          <w:color w:val="231F20"/>
          <w:spacing w:val="-15"/>
        </w:rPr>
        <w:t> </w:t>
      </w:r>
      <w:r>
        <w:rPr>
          <w:color w:val="231F20"/>
        </w:rPr>
        <w:t>to</w:t>
      </w:r>
      <w:r>
        <w:rPr>
          <w:color w:val="231F20"/>
          <w:spacing w:val="-15"/>
        </w:rPr>
        <w:t> </w:t>
      </w:r>
      <w:r>
        <w:rPr>
          <w:color w:val="231F20"/>
        </w:rPr>
        <w:t>have</w:t>
      </w:r>
      <w:r>
        <w:rPr>
          <w:color w:val="231F20"/>
          <w:spacing w:val="-15"/>
        </w:rPr>
        <w:t> </w:t>
      </w:r>
      <w:r>
        <w:rPr>
          <w:color w:val="231F20"/>
        </w:rPr>
        <w:t>to</w:t>
      </w:r>
      <w:r>
        <w:rPr>
          <w:color w:val="231F20"/>
          <w:spacing w:val="-15"/>
        </w:rPr>
        <w:t> </w:t>
      </w:r>
      <w:r>
        <w:rPr>
          <w:color w:val="231F20"/>
        </w:rPr>
        <w:t>take</w:t>
      </w:r>
      <w:r>
        <w:rPr>
          <w:color w:val="231F20"/>
          <w:spacing w:val="-15"/>
        </w:rPr>
        <w:t> </w:t>
      </w:r>
      <w:r>
        <w:rPr>
          <w:color w:val="231F20"/>
        </w:rPr>
        <w:t>it</w:t>
      </w:r>
      <w:r>
        <w:rPr>
          <w:color w:val="231F20"/>
          <w:spacing w:val="-15"/>
        </w:rPr>
        <w:t> </w:t>
      </w:r>
      <w:r>
        <w:rPr>
          <w:color w:val="231F20"/>
        </w:rPr>
        <w:t>easy</w:t>
      </w:r>
      <w:r>
        <w:rPr>
          <w:color w:val="231F20"/>
          <w:spacing w:val="-15"/>
        </w:rPr>
        <w:t> </w:t>
      </w:r>
      <w:r>
        <w:rPr>
          <w:color w:val="231F20"/>
        </w:rPr>
        <w:t>for</w:t>
      </w:r>
      <w:r>
        <w:rPr>
          <w:color w:val="231F20"/>
          <w:spacing w:val="-15"/>
        </w:rPr>
        <w:t> </w:t>
      </w:r>
      <w:r>
        <w:rPr>
          <w:color w:val="231F20"/>
        </w:rPr>
        <w:t>a</w:t>
      </w:r>
      <w:r>
        <w:rPr>
          <w:color w:val="231F20"/>
          <w:spacing w:val="-15"/>
        </w:rPr>
        <w:t> </w:t>
      </w:r>
      <w:r>
        <w:rPr>
          <w:color w:val="231F20"/>
        </w:rPr>
        <w:t>while, but then we’ll set about making the people love you. Never fear.”</w:t>
      </w:r>
    </w:p>
    <w:p>
      <w:pPr>
        <w:spacing w:after="0" w:line="285" w:lineRule="auto"/>
        <w:jc w:val="both"/>
        <w:sectPr>
          <w:footerReference w:type="default" r:id="rId16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41600;mso-wrap-distance-left:0;mso-wrap-distance-right:0" id="docshapegroup401"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6" w:firstLine="360"/>
        <w:jc w:val="both"/>
      </w:pPr>
      <w:r>
        <w:rPr>
          <w:color w:val="231F20"/>
          <w:spacing w:val="-6"/>
        </w:rPr>
        <w:t>That</w:t>
      </w:r>
      <w:r>
        <w:rPr>
          <w:color w:val="231F20"/>
          <w:spacing w:val="-11"/>
        </w:rPr>
        <w:t> </w:t>
      </w:r>
      <w:r>
        <w:rPr>
          <w:color w:val="231F20"/>
          <w:spacing w:val="-6"/>
        </w:rPr>
        <w:t>ended</w:t>
      </w:r>
      <w:r>
        <w:rPr>
          <w:color w:val="231F20"/>
          <w:spacing w:val="-9"/>
        </w:rPr>
        <w:t> </w:t>
      </w:r>
      <w:r>
        <w:rPr>
          <w:color w:val="231F20"/>
          <w:spacing w:val="-6"/>
        </w:rPr>
        <w:t>the</w:t>
      </w:r>
      <w:r>
        <w:rPr>
          <w:color w:val="231F20"/>
          <w:spacing w:val="-9"/>
        </w:rPr>
        <w:t> </w:t>
      </w:r>
      <w:r>
        <w:rPr>
          <w:color w:val="231F20"/>
          <w:spacing w:val="-6"/>
        </w:rPr>
        <w:t>discussion.</w:t>
      </w:r>
      <w:r>
        <w:rPr>
          <w:color w:val="231F20"/>
          <w:spacing w:val="-9"/>
        </w:rPr>
        <w:t> </w:t>
      </w:r>
      <w:r>
        <w:rPr>
          <w:color w:val="231F20"/>
          <w:spacing w:val="-6"/>
        </w:rPr>
        <w:t>For</w:t>
      </w:r>
      <w:r>
        <w:rPr>
          <w:color w:val="231F20"/>
          <w:spacing w:val="-9"/>
        </w:rPr>
        <w:t> </w:t>
      </w:r>
      <w:r>
        <w:rPr>
          <w:color w:val="231F20"/>
          <w:spacing w:val="-6"/>
        </w:rPr>
        <w:t>the</w:t>
      </w:r>
      <w:r>
        <w:rPr>
          <w:color w:val="231F20"/>
          <w:spacing w:val="-9"/>
        </w:rPr>
        <w:t> </w:t>
      </w:r>
      <w:r>
        <w:rPr>
          <w:color w:val="231F20"/>
          <w:spacing w:val="-6"/>
        </w:rPr>
        <w:t>rest</w:t>
      </w:r>
      <w:r>
        <w:rPr>
          <w:color w:val="231F20"/>
          <w:spacing w:val="-9"/>
        </w:rPr>
        <w:t> </w:t>
      </w:r>
      <w:r>
        <w:rPr>
          <w:color w:val="231F20"/>
          <w:spacing w:val="-6"/>
        </w:rPr>
        <w:t>of</w:t>
      </w:r>
      <w:r>
        <w:rPr>
          <w:color w:val="231F20"/>
          <w:spacing w:val="-9"/>
        </w:rPr>
        <w:t> </w:t>
      </w:r>
      <w:r>
        <w:rPr>
          <w:color w:val="231F20"/>
          <w:spacing w:val="-6"/>
        </w:rPr>
        <w:t>the</w:t>
      </w:r>
      <w:r>
        <w:rPr>
          <w:color w:val="231F20"/>
          <w:spacing w:val="-9"/>
        </w:rPr>
        <w:t> </w:t>
      </w:r>
      <w:r>
        <w:rPr>
          <w:color w:val="231F20"/>
          <w:spacing w:val="-6"/>
        </w:rPr>
        <w:t>evening and over dinner, we learnt about the customs and routine </w:t>
      </w:r>
      <w:r>
        <w:rPr>
          <w:color w:val="231F20"/>
        </w:rPr>
        <w:t>of</w:t>
      </w:r>
      <w:r>
        <w:rPr>
          <w:color w:val="231F20"/>
          <w:spacing w:val="-6"/>
        </w:rPr>
        <w:t> </w:t>
      </w:r>
      <w:r>
        <w:rPr>
          <w:color w:val="231F20"/>
        </w:rPr>
        <w:t>the</w:t>
      </w:r>
      <w:r>
        <w:rPr>
          <w:color w:val="231F20"/>
          <w:spacing w:val="-6"/>
        </w:rPr>
        <w:t> </w:t>
      </w:r>
      <w:r>
        <w:rPr>
          <w:color w:val="231F20"/>
        </w:rPr>
        <w:t>house</w:t>
      </w:r>
      <w:r>
        <w:rPr>
          <w:color w:val="231F20"/>
          <w:spacing w:val="-6"/>
        </w:rPr>
        <w:t> </w:t>
      </w:r>
      <w:r>
        <w:rPr>
          <w:color w:val="231F20"/>
        </w:rPr>
        <w:t>and</w:t>
      </w:r>
      <w:r>
        <w:rPr>
          <w:color w:val="231F20"/>
          <w:spacing w:val="-6"/>
        </w:rPr>
        <w:t> </w:t>
      </w:r>
      <w:r>
        <w:rPr>
          <w:color w:val="231F20"/>
        </w:rPr>
        <w:t>they</w:t>
      </w:r>
      <w:r>
        <w:rPr>
          <w:color w:val="231F20"/>
          <w:spacing w:val="-6"/>
        </w:rPr>
        <w:t> </w:t>
      </w:r>
      <w:r>
        <w:rPr>
          <w:color w:val="231F20"/>
        </w:rPr>
        <w:t>gently</w:t>
      </w:r>
      <w:r>
        <w:rPr>
          <w:color w:val="231F20"/>
          <w:spacing w:val="-6"/>
        </w:rPr>
        <w:t> </w:t>
      </w:r>
      <w:r>
        <w:rPr>
          <w:color w:val="231F20"/>
        </w:rPr>
        <w:t>probed</w:t>
      </w:r>
      <w:r>
        <w:rPr>
          <w:color w:val="231F20"/>
          <w:spacing w:val="-6"/>
        </w:rPr>
        <w:t> </w:t>
      </w:r>
      <w:r>
        <w:rPr>
          <w:color w:val="231F20"/>
        </w:rPr>
        <w:t>us</w:t>
      </w:r>
      <w:r>
        <w:rPr>
          <w:color w:val="231F20"/>
          <w:spacing w:val="-6"/>
        </w:rPr>
        <w:t> </w:t>
      </w:r>
      <w:r>
        <w:rPr>
          <w:color w:val="231F20"/>
        </w:rPr>
        <w:t>to</w:t>
      </w:r>
      <w:r>
        <w:rPr>
          <w:color w:val="231F20"/>
          <w:spacing w:val="-6"/>
        </w:rPr>
        <w:t> </w:t>
      </w:r>
      <w:r>
        <w:rPr>
          <w:color w:val="231F20"/>
        </w:rPr>
        <w:t>find</w:t>
      </w:r>
      <w:r>
        <w:rPr>
          <w:color w:val="231F20"/>
          <w:spacing w:val="-6"/>
        </w:rPr>
        <w:t> </w:t>
      </w:r>
      <w:r>
        <w:rPr>
          <w:color w:val="231F20"/>
        </w:rPr>
        <w:t>out</w:t>
      </w:r>
      <w:r>
        <w:rPr>
          <w:color w:val="231F20"/>
          <w:spacing w:val="-6"/>
        </w:rPr>
        <w:t> </w:t>
      </w:r>
      <w:r>
        <w:rPr>
          <w:color w:val="231F20"/>
        </w:rPr>
        <w:t>our likes and dislikes, our hobbies, interests and what we wanted to do now we were once again free to do it.</w:t>
      </w:r>
    </w:p>
    <w:p>
      <w:pPr>
        <w:pStyle w:val="BodyText"/>
        <w:spacing w:line="285" w:lineRule="auto" w:before="174"/>
        <w:ind w:left="900" w:right="1259" w:firstLine="360"/>
        <w:jc w:val="both"/>
      </w:pPr>
      <w:r>
        <w:rPr>
          <w:color w:val="231F20"/>
        </w:rPr>
        <w:t>The grandfather clock in the hall struck nine and mother</w:t>
      </w:r>
      <w:r>
        <w:rPr>
          <w:color w:val="231F20"/>
          <w:spacing w:val="-14"/>
        </w:rPr>
        <w:t> </w:t>
      </w:r>
      <w:r>
        <w:rPr>
          <w:color w:val="231F20"/>
        </w:rPr>
        <w:t>was</w:t>
      </w:r>
      <w:r>
        <w:rPr>
          <w:color w:val="231F20"/>
          <w:spacing w:val="-14"/>
        </w:rPr>
        <w:t> </w:t>
      </w:r>
      <w:r>
        <w:rPr>
          <w:color w:val="231F20"/>
        </w:rPr>
        <w:t>telling</w:t>
      </w:r>
      <w:r>
        <w:rPr>
          <w:color w:val="231F20"/>
          <w:spacing w:val="-14"/>
        </w:rPr>
        <w:t> </w:t>
      </w:r>
      <w:r>
        <w:rPr>
          <w:color w:val="231F20"/>
        </w:rPr>
        <w:t>us</w:t>
      </w:r>
      <w:r>
        <w:rPr>
          <w:color w:val="231F20"/>
          <w:spacing w:val="-14"/>
        </w:rPr>
        <w:t> </w:t>
      </w:r>
      <w:r>
        <w:rPr>
          <w:color w:val="231F20"/>
        </w:rPr>
        <w:t>we</w:t>
      </w:r>
      <w:r>
        <w:rPr>
          <w:color w:val="231F20"/>
          <w:spacing w:val="-14"/>
        </w:rPr>
        <w:t> </w:t>
      </w:r>
      <w:r>
        <w:rPr>
          <w:color w:val="231F20"/>
        </w:rPr>
        <w:t>should</w:t>
      </w:r>
      <w:r>
        <w:rPr>
          <w:color w:val="231F20"/>
          <w:spacing w:val="-14"/>
        </w:rPr>
        <w:t> </w:t>
      </w:r>
      <w:r>
        <w:rPr>
          <w:color w:val="231F20"/>
        </w:rPr>
        <w:t>go</w:t>
      </w:r>
      <w:r>
        <w:rPr>
          <w:color w:val="231F20"/>
          <w:spacing w:val="-14"/>
        </w:rPr>
        <w:t> </w:t>
      </w:r>
      <w:r>
        <w:rPr>
          <w:color w:val="231F20"/>
        </w:rPr>
        <w:t>back</w:t>
      </w:r>
      <w:r>
        <w:rPr>
          <w:color w:val="231F20"/>
          <w:spacing w:val="-14"/>
        </w:rPr>
        <w:t> </w:t>
      </w:r>
      <w:r>
        <w:rPr>
          <w:color w:val="231F20"/>
        </w:rPr>
        <w:t>to</w:t>
      </w:r>
      <w:r>
        <w:rPr>
          <w:color w:val="231F20"/>
          <w:spacing w:val="-14"/>
        </w:rPr>
        <w:t> </w:t>
      </w:r>
      <w:r>
        <w:rPr>
          <w:color w:val="231F20"/>
        </w:rPr>
        <w:t>our</w:t>
      </w:r>
      <w:r>
        <w:rPr>
          <w:color w:val="231F20"/>
          <w:spacing w:val="-14"/>
        </w:rPr>
        <w:t> </w:t>
      </w:r>
      <w:r>
        <w:rPr>
          <w:color w:val="231F20"/>
        </w:rPr>
        <w:t>flat</w:t>
      </w:r>
      <w:r>
        <w:rPr>
          <w:color w:val="231F20"/>
          <w:spacing w:val="-14"/>
        </w:rPr>
        <w:t> </w:t>
      </w:r>
      <w:r>
        <w:rPr>
          <w:color w:val="231F20"/>
        </w:rPr>
        <w:t>and </w:t>
      </w:r>
      <w:r>
        <w:rPr>
          <w:color w:val="231F20"/>
          <w:spacing w:val="-6"/>
        </w:rPr>
        <w:t>go</w:t>
      </w:r>
      <w:r>
        <w:rPr>
          <w:color w:val="231F20"/>
          <w:spacing w:val="-9"/>
        </w:rPr>
        <w:t> </w:t>
      </w:r>
      <w:r>
        <w:rPr>
          <w:color w:val="231F20"/>
          <w:spacing w:val="-6"/>
        </w:rPr>
        <w:t>to</w:t>
      </w:r>
      <w:r>
        <w:rPr>
          <w:color w:val="231F20"/>
          <w:spacing w:val="-9"/>
        </w:rPr>
        <w:t> </w:t>
      </w:r>
      <w:r>
        <w:rPr>
          <w:color w:val="231F20"/>
          <w:spacing w:val="-6"/>
        </w:rPr>
        <w:t>bed.</w:t>
      </w:r>
      <w:r>
        <w:rPr>
          <w:color w:val="231F20"/>
          <w:spacing w:val="-9"/>
        </w:rPr>
        <w:t> </w:t>
      </w:r>
      <w:r>
        <w:rPr>
          <w:color w:val="231F20"/>
          <w:spacing w:val="-6"/>
        </w:rPr>
        <w:t>“You’ve</w:t>
      </w:r>
      <w:r>
        <w:rPr>
          <w:color w:val="231F20"/>
          <w:spacing w:val="-9"/>
        </w:rPr>
        <w:t> </w:t>
      </w:r>
      <w:r>
        <w:rPr>
          <w:color w:val="231F20"/>
          <w:spacing w:val="-6"/>
        </w:rPr>
        <w:t>only</w:t>
      </w:r>
      <w:r>
        <w:rPr>
          <w:color w:val="231F20"/>
          <w:spacing w:val="-9"/>
        </w:rPr>
        <w:t> </w:t>
      </w:r>
      <w:r>
        <w:rPr>
          <w:color w:val="231F20"/>
          <w:spacing w:val="-6"/>
        </w:rPr>
        <w:t>just</w:t>
      </w:r>
      <w:r>
        <w:rPr>
          <w:color w:val="231F20"/>
          <w:spacing w:val="-9"/>
        </w:rPr>
        <w:t> </w:t>
      </w:r>
      <w:r>
        <w:rPr>
          <w:color w:val="231F20"/>
          <w:spacing w:val="-6"/>
        </w:rPr>
        <w:t>left</w:t>
      </w:r>
      <w:r>
        <w:rPr>
          <w:color w:val="231F20"/>
          <w:spacing w:val="-9"/>
        </w:rPr>
        <w:t> </w:t>
      </w:r>
      <w:r>
        <w:rPr>
          <w:color w:val="231F20"/>
          <w:spacing w:val="-6"/>
        </w:rPr>
        <w:t>hospital,”</w:t>
      </w:r>
      <w:r>
        <w:rPr>
          <w:color w:val="231F20"/>
          <w:spacing w:val="-9"/>
        </w:rPr>
        <w:t> </w:t>
      </w:r>
      <w:r>
        <w:rPr>
          <w:color w:val="231F20"/>
          <w:spacing w:val="-6"/>
        </w:rPr>
        <w:t>she</w:t>
      </w:r>
      <w:r>
        <w:rPr>
          <w:color w:val="231F20"/>
          <w:spacing w:val="-9"/>
        </w:rPr>
        <w:t> </w:t>
      </w:r>
      <w:r>
        <w:rPr>
          <w:color w:val="231F20"/>
          <w:spacing w:val="-6"/>
        </w:rPr>
        <w:t>was</w:t>
      </w:r>
      <w:r>
        <w:rPr>
          <w:color w:val="231F20"/>
          <w:spacing w:val="-9"/>
        </w:rPr>
        <w:t> </w:t>
      </w:r>
      <w:r>
        <w:rPr>
          <w:color w:val="231F20"/>
          <w:spacing w:val="-6"/>
        </w:rPr>
        <w:t>saying, </w:t>
      </w:r>
      <w:r>
        <w:rPr>
          <w:color w:val="231F20"/>
        </w:rPr>
        <w:t>when the door was thrown violently open and a very angry man in a suit and tie stormed in.</w:t>
      </w:r>
    </w:p>
    <w:p>
      <w:pPr>
        <w:pStyle w:val="BodyText"/>
        <w:spacing w:line="285" w:lineRule="auto" w:before="173"/>
        <w:ind w:left="900" w:right="1255" w:firstLine="360"/>
        <w:jc w:val="both"/>
      </w:pPr>
      <w:r>
        <w:rPr>
          <w:color w:val="231F20"/>
          <w:spacing w:val="-6"/>
        </w:rPr>
        <w:t>“What the hell do you think you’re doing, Matthew?” </w:t>
      </w:r>
      <w:r>
        <w:rPr>
          <w:color w:val="231F20"/>
        </w:rPr>
        <w:t>the</w:t>
      </w:r>
      <w:r>
        <w:rPr>
          <w:color w:val="231F20"/>
          <w:spacing w:val="-11"/>
        </w:rPr>
        <w:t> </w:t>
      </w:r>
      <w:r>
        <w:rPr>
          <w:color w:val="231F20"/>
        </w:rPr>
        <w:t>man</w:t>
      </w:r>
      <w:r>
        <w:rPr>
          <w:color w:val="231F20"/>
          <w:spacing w:val="-11"/>
        </w:rPr>
        <w:t> </w:t>
      </w:r>
      <w:r>
        <w:rPr>
          <w:color w:val="231F20"/>
        </w:rPr>
        <w:t>began,</w:t>
      </w:r>
      <w:r>
        <w:rPr>
          <w:color w:val="231F20"/>
          <w:spacing w:val="-11"/>
        </w:rPr>
        <w:t> </w:t>
      </w:r>
      <w:r>
        <w:rPr>
          <w:color w:val="231F20"/>
        </w:rPr>
        <w:t>speaking</w:t>
      </w:r>
      <w:r>
        <w:rPr>
          <w:color w:val="231F20"/>
          <w:spacing w:val="-11"/>
        </w:rPr>
        <w:t> </w:t>
      </w:r>
      <w:r>
        <w:rPr>
          <w:color w:val="231F20"/>
        </w:rPr>
        <w:t>in</w:t>
      </w:r>
      <w:r>
        <w:rPr>
          <w:color w:val="231F20"/>
          <w:spacing w:val="-11"/>
        </w:rPr>
        <w:t> </w:t>
      </w:r>
      <w:r>
        <w:rPr>
          <w:color w:val="231F20"/>
        </w:rPr>
        <w:t>Austrasian.</w:t>
      </w:r>
      <w:r>
        <w:rPr>
          <w:color w:val="231F20"/>
          <w:spacing w:val="-11"/>
        </w:rPr>
        <w:t> </w:t>
      </w:r>
      <w:r>
        <w:rPr>
          <w:color w:val="231F20"/>
        </w:rPr>
        <w:t>“Why</w:t>
      </w:r>
      <w:r>
        <w:rPr>
          <w:color w:val="231F20"/>
          <w:spacing w:val="-11"/>
        </w:rPr>
        <w:t> </w:t>
      </w:r>
      <w:r>
        <w:rPr>
          <w:color w:val="231F20"/>
        </w:rPr>
        <w:t>are</w:t>
      </w:r>
      <w:r>
        <w:rPr>
          <w:color w:val="231F20"/>
          <w:spacing w:val="-11"/>
        </w:rPr>
        <w:t> </w:t>
      </w:r>
      <w:r>
        <w:rPr>
          <w:color w:val="231F20"/>
        </w:rPr>
        <w:t>these </w:t>
      </w:r>
      <w:r>
        <w:rPr>
          <w:color w:val="231F20"/>
          <w:spacing w:val="-6"/>
        </w:rPr>
        <w:t>wretched slaves here, dressed up and poncing themselves </w:t>
      </w:r>
      <w:r>
        <w:rPr>
          <w:color w:val="231F20"/>
        </w:rPr>
        <w:t>about like people of importance?”</w:t>
      </w:r>
    </w:p>
    <w:p>
      <w:pPr>
        <w:pStyle w:val="BodyText"/>
        <w:spacing w:line="285" w:lineRule="auto" w:before="175"/>
        <w:ind w:left="900" w:right="1262" w:firstLine="360"/>
        <w:jc w:val="both"/>
      </w:pPr>
      <w:r>
        <w:rPr>
          <w:color w:val="231F20"/>
          <w:spacing w:val="-4"/>
        </w:rPr>
        <w:t>“Watch</w:t>
      </w:r>
      <w:r>
        <w:rPr>
          <w:color w:val="231F20"/>
          <w:spacing w:val="-11"/>
        </w:rPr>
        <w:t> </w:t>
      </w:r>
      <w:r>
        <w:rPr>
          <w:color w:val="231F20"/>
          <w:spacing w:val="-4"/>
        </w:rPr>
        <w:t>your</w:t>
      </w:r>
      <w:r>
        <w:rPr>
          <w:color w:val="231F20"/>
          <w:spacing w:val="-11"/>
        </w:rPr>
        <w:t> </w:t>
      </w:r>
      <w:r>
        <w:rPr>
          <w:color w:val="231F20"/>
          <w:spacing w:val="-4"/>
        </w:rPr>
        <w:t>language,</w:t>
      </w:r>
      <w:r>
        <w:rPr>
          <w:color w:val="231F20"/>
          <w:spacing w:val="-11"/>
        </w:rPr>
        <w:t> </w:t>
      </w:r>
      <w:r>
        <w:rPr>
          <w:color w:val="231F20"/>
          <w:spacing w:val="-4"/>
        </w:rPr>
        <w:t>Josiah,”</w:t>
      </w:r>
      <w:r>
        <w:rPr>
          <w:color w:val="231F20"/>
          <w:spacing w:val="-11"/>
        </w:rPr>
        <w:t> </w:t>
      </w:r>
      <w:r>
        <w:rPr>
          <w:color w:val="231F20"/>
          <w:spacing w:val="-4"/>
        </w:rPr>
        <w:t>the</w:t>
      </w:r>
      <w:r>
        <w:rPr>
          <w:color w:val="231F20"/>
          <w:spacing w:val="-11"/>
        </w:rPr>
        <w:t> </w:t>
      </w:r>
      <w:r>
        <w:rPr>
          <w:color w:val="231F20"/>
          <w:spacing w:val="-4"/>
        </w:rPr>
        <w:t>President</w:t>
      </w:r>
      <w:r>
        <w:rPr>
          <w:color w:val="231F20"/>
          <w:spacing w:val="-11"/>
        </w:rPr>
        <w:t> </w:t>
      </w:r>
      <w:r>
        <w:rPr>
          <w:color w:val="231F20"/>
          <w:spacing w:val="-4"/>
        </w:rPr>
        <w:t>replied, </w:t>
      </w:r>
      <w:r>
        <w:rPr>
          <w:color w:val="231F20"/>
        </w:rPr>
        <w:t>“and don’t forget who you’re talking to!”</w:t>
      </w:r>
    </w:p>
    <w:p>
      <w:pPr>
        <w:pStyle w:val="BodyText"/>
        <w:spacing w:line="285" w:lineRule="auto" w:before="178"/>
        <w:ind w:left="900" w:right="1248" w:firstLine="360"/>
        <w:jc w:val="both"/>
      </w:pPr>
      <w:r>
        <w:rPr>
          <w:color w:val="231F20"/>
        </w:rPr>
        <w:t>“You should remember who you are, Matthew! You’re</w:t>
      </w:r>
      <w:r>
        <w:rPr>
          <w:color w:val="231F20"/>
          <w:spacing w:val="-5"/>
        </w:rPr>
        <w:t> </w:t>
      </w:r>
      <w:r>
        <w:rPr>
          <w:color w:val="231F20"/>
        </w:rPr>
        <w:t>the</w:t>
      </w:r>
      <w:r>
        <w:rPr>
          <w:color w:val="231F20"/>
          <w:spacing w:val="-5"/>
        </w:rPr>
        <w:t> </w:t>
      </w:r>
      <w:r>
        <w:rPr>
          <w:color w:val="231F20"/>
        </w:rPr>
        <w:t>President</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Republic</w:t>
      </w:r>
      <w:r>
        <w:rPr>
          <w:color w:val="231F20"/>
          <w:spacing w:val="-5"/>
        </w:rPr>
        <w:t> </w:t>
      </w:r>
      <w:r>
        <w:rPr>
          <w:color w:val="231F20"/>
        </w:rPr>
        <w:t>–</w:t>
      </w:r>
      <w:r>
        <w:rPr>
          <w:color w:val="231F20"/>
          <w:spacing w:val="-5"/>
        </w:rPr>
        <w:t> </w:t>
      </w:r>
      <w:r>
        <w:rPr>
          <w:color w:val="231F20"/>
        </w:rPr>
        <w:t>or</w:t>
      </w:r>
      <w:r>
        <w:rPr>
          <w:color w:val="231F20"/>
          <w:spacing w:val="-5"/>
        </w:rPr>
        <w:t> </w:t>
      </w:r>
      <w:r>
        <w:rPr>
          <w:color w:val="231F20"/>
        </w:rPr>
        <w:t>you</w:t>
      </w:r>
      <w:r>
        <w:rPr>
          <w:color w:val="231F20"/>
          <w:spacing w:val="-5"/>
        </w:rPr>
        <w:t> </w:t>
      </w:r>
      <w:r>
        <w:rPr>
          <w:color w:val="231F20"/>
        </w:rPr>
        <w:t>were</w:t>
      </w:r>
      <w:r>
        <w:rPr>
          <w:color w:val="231F20"/>
          <w:spacing w:val="-5"/>
        </w:rPr>
        <w:t> </w:t>
      </w:r>
      <w:r>
        <w:rPr>
          <w:color w:val="231F20"/>
        </w:rPr>
        <w:t>six weeks ago! For the last six weeks you’ve been wasting precious</w:t>
      </w:r>
      <w:r>
        <w:rPr>
          <w:color w:val="231F20"/>
          <w:spacing w:val="-11"/>
        </w:rPr>
        <w:t> </w:t>
      </w:r>
      <w:r>
        <w:rPr>
          <w:color w:val="231F20"/>
        </w:rPr>
        <w:t>time</w:t>
      </w:r>
      <w:r>
        <w:rPr>
          <w:color w:val="231F20"/>
          <w:spacing w:val="-11"/>
        </w:rPr>
        <w:t> </w:t>
      </w:r>
      <w:r>
        <w:rPr>
          <w:color w:val="231F20"/>
        </w:rPr>
        <w:t>M.I.A.</w:t>
      </w:r>
      <w:r>
        <w:rPr>
          <w:color w:val="231F20"/>
          <w:spacing w:val="-11"/>
        </w:rPr>
        <w:t> </w:t>
      </w:r>
      <w:r>
        <w:rPr>
          <w:color w:val="231F20"/>
        </w:rPr>
        <w:t>–</w:t>
      </w:r>
      <w:r>
        <w:rPr>
          <w:color w:val="231F20"/>
          <w:spacing w:val="-11"/>
        </w:rPr>
        <w:t> </w:t>
      </w:r>
      <w:r>
        <w:rPr>
          <w:color w:val="231F20"/>
        </w:rPr>
        <w:t>mooning</w:t>
      </w:r>
      <w:r>
        <w:rPr>
          <w:color w:val="231F20"/>
          <w:spacing w:val="-11"/>
        </w:rPr>
        <w:t> </w:t>
      </w:r>
      <w:r>
        <w:rPr>
          <w:color w:val="231F20"/>
        </w:rPr>
        <w:t>around</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hospital </w:t>
      </w:r>
      <w:r>
        <w:rPr>
          <w:color w:val="231F20"/>
          <w:spacing w:val="-2"/>
        </w:rPr>
        <w:t>over</w:t>
      </w:r>
      <w:r>
        <w:rPr>
          <w:color w:val="231F20"/>
          <w:spacing w:val="-10"/>
        </w:rPr>
        <w:t> </w:t>
      </w:r>
      <w:r>
        <w:rPr>
          <w:color w:val="231F20"/>
          <w:spacing w:val="-2"/>
        </w:rPr>
        <w:t>the</w:t>
      </w:r>
      <w:r>
        <w:rPr>
          <w:color w:val="231F20"/>
          <w:spacing w:val="-10"/>
        </w:rPr>
        <w:t> </w:t>
      </w:r>
      <w:r>
        <w:rPr>
          <w:color w:val="231F20"/>
          <w:spacing w:val="-2"/>
        </w:rPr>
        <w:t>probably</w:t>
      </w:r>
      <w:r>
        <w:rPr>
          <w:color w:val="231F20"/>
          <w:spacing w:val="-10"/>
        </w:rPr>
        <w:t> </w:t>
      </w:r>
      <w:r>
        <w:rPr>
          <w:color w:val="231F20"/>
          <w:spacing w:val="-2"/>
        </w:rPr>
        <w:t>deserved</w:t>
      </w:r>
      <w:r>
        <w:rPr>
          <w:color w:val="231F20"/>
          <w:spacing w:val="-10"/>
        </w:rPr>
        <w:t> </w:t>
      </w:r>
      <w:r>
        <w:rPr>
          <w:color w:val="231F20"/>
          <w:spacing w:val="-2"/>
        </w:rPr>
        <w:t>fate</w:t>
      </w:r>
      <w:r>
        <w:rPr>
          <w:color w:val="231F20"/>
          <w:spacing w:val="-10"/>
        </w:rPr>
        <w:t> </w:t>
      </w:r>
      <w:r>
        <w:rPr>
          <w:color w:val="231F20"/>
          <w:spacing w:val="-2"/>
        </w:rPr>
        <w:t>of</w:t>
      </w:r>
      <w:r>
        <w:rPr>
          <w:color w:val="231F20"/>
          <w:spacing w:val="-10"/>
        </w:rPr>
        <w:t> </w:t>
      </w:r>
      <w:r>
        <w:rPr>
          <w:color w:val="231F20"/>
          <w:spacing w:val="-2"/>
        </w:rPr>
        <w:t>these</w:t>
      </w:r>
      <w:r>
        <w:rPr>
          <w:color w:val="231F20"/>
          <w:spacing w:val="-10"/>
        </w:rPr>
        <w:t> </w:t>
      </w:r>
      <w:r>
        <w:rPr>
          <w:color w:val="231F20"/>
          <w:spacing w:val="-2"/>
        </w:rPr>
        <w:t>two</w:t>
      </w:r>
      <w:r>
        <w:rPr>
          <w:color w:val="231F20"/>
          <w:spacing w:val="-10"/>
        </w:rPr>
        <w:t> </w:t>
      </w:r>
      <w:r>
        <w:rPr>
          <w:color w:val="231F20"/>
          <w:spacing w:val="-2"/>
        </w:rPr>
        <w:t>subhuman animals.”</w:t>
      </w:r>
    </w:p>
    <w:p>
      <w:pPr>
        <w:pStyle w:val="BodyText"/>
        <w:spacing w:line="285" w:lineRule="auto" w:before="172"/>
        <w:ind w:left="900" w:right="1256" w:firstLine="360"/>
        <w:jc w:val="both"/>
      </w:pPr>
      <w:r>
        <w:rPr>
          <w:color w:val="231F20"/>
        </w:rPr>
        <w:t>“I</w:t>
      </w:r>
      <w:r>
        <w:rPr>
          <w:color w:val="231F20"/>
          <w:spacing w:val="-9"/>
        </w:rPr>
        <w:t> </w:t>
      </w:r>
      <w:r>
        <w:rPr>
          <w:color w:val="231F20"/>
        </w:rPr>
        <w:t>have</w:t>
      </w:r>
      <w:r>
        <w:rPr>
          <w:color w:val="231F20"/>
          <w:spacing w:val="-9"/>
        </w:rPr>
        <w:t> </w:t>
      </w:r>
      <w:r>
        <w:rPr>
          <w:color w:val="231F20"/>
        </w:rPr>
        <w:t>NOT</w:t>
      </w:r>
      <w:r>
        <w:rPr>
          <w:color w:val="231F20"/>
          <w:spacing w:val="-9"/>
        </w:rPr>
        <w:t> </w:t>
      </w:r>
      <w:r>
        <w:rPr>
          <w:color w:val="231F20"/>
        </w:rPr>
        <w:t>been</w:t>
      </w:r>
      <w:r>
        <w:rPr>
          <w:color w:val="231F20"/>
          <w:spacing w:val="-9"/>
        </w:rPr>
        <w:t> </w:t>
      </w:r>
      <w:r>
        <w:rPr>
          <w:color w:val="231F20"/>
        </w:rPr>
        <w:t>missing</w:t>
      </w:r>
      <w:r>
        <w:rPr>
          <w:color w:val="231F20"/>
          <w:spacing w:val="-9"/>
        </w:rPr>
        <w:t> </w:t>
      </w:r>
      <w:r>
        <w:rPr>
          <w:color w:val="231F20"/>
        </w:rPr>
        <w:t>in</w:t>
      </w:r>
      <w:r>
        <w:rPr>
          <w:color w:val="231F20"/>
          <w:spacing w:val="-9"/>
        </w:rPr>
        <w:t> </w:t>
      </w:r>
      <w:r>
        <w:rPr>
          <w:color w:val="231F20"/>
        </w:rPr>
        <w:t>action</w:t>
      </w:r>
      <w:r>
        <w:rPr>
          <w:color w:val="231F20"/>
          <w:spacing w:val="-9"/>
        </w:rPr>
        <w:t> </w:t>
      </w:r>
      <w:r>
        <w:rPr>
          <w:color w:val="231F20"/>
        </w:rPr>
        <w:t>for</w:t>
      </w:r>
      <w:r>
        <w:rPr>
          <w:color w:val="231F20"/>
          <w:spacing w:val="-9"/>
        </w:rPr>
        <w:t> </w:t>
      </w:r>
      <w:r>
        <w:rPr>
          <w:color w:val="231F20"/>
        </w:rPr>
        <w:t>six</w:t>
      </w:r>
      <w:r>
        <w:rPr>
          <w:color w:val="231F20"/>
          <w:spacing w:val="-9"/>
        </w:rPr>
        <w:t> </w:t>
      </w:r>
      <w:r>
        <w:rPr>
          <w:color w:val="231F20"/>
        </w:rPr>
        <w:t>weeks, Josiah.</w:t>
      </w:r>
      <w:r>
        <w:rPr>
          <w:color w:val="231F20"/>
          <w:spacing w:val="-13"/>
        </w:rPr>
        <w:t> </w:t>
      </w:r>
      <w:r>
        <w:rPr>
          <w:color w:val="231F20"/>
        </w:rPr>
        <w:t>I’ve</w:t>
      </w:r>
      <w:r>
        <w:rPr>
          <w:color w:val="231F20"/>
          <w:spacing w:val="-13"/>
        </w:rPr>
        <w:t> </w:t>
      </w:r>
      <w:r>
        <w:rPr>
          <w:color w:val="231F20"/>
        </w:rPr>
        <w:t>been</w:t>
      </w:r>
      <w:r>
        <w:rPr>
          <w:color w:val="231F20"/>
          <w:spacing w:val="-13"/>
        </w:rPr>
        <w:t> </w:t>
      </w:r>
      <w:r>
        <w:rPr>
          <w:color w:val="231F20"/>
        </w:rPr>
        <w:t>at</w:t>
      </w:r>
      <w:r>
        <w:rPr>
          <w:color w:val="231F20"/>
          <w:spacing w:val="-13"/>
        </w:rPr>
        <w:t> </w:t>
      </w:r>
      <w:r>
        <w:rPr>
          <w:color w:val="231F20"/>
        </w:rPr>
        <w:t>the</w:t>
      </w:r>
      <w:r>
        <w:rPr>
          <w:color w:val="231F20"/>
          <w:spacing w:val="-13"/>
        </w:rPr>
        <w:t> </w:t>
      </w:r>
      <w:r>
        <w:rPr>
          <w:color w:val="231F20"/>
        </w:rPr>
        <w:t>hospital</w:t>
      </w:r>
      <w:r>
        <w:rPr>
          <w:color w:val="231F20"/>
          <w:spacing w:val="-13"/>
        </w:rPr>
        <w:t> </w:t>
      </w:r>
      <w:r>
        <w:rPr>
          <w:color w:val="231F20"/>
        </w:rPr>
        <w:t>worrying</w:t>
      </w:r>
      <w:r>
        <w:rPr>
          <w:color w:val="231F20"/>
          <w:spacing w:val="-13"/>
        </w:rPr>
        <w:t> </w:t>
      </w:r>
      <w:r>
        <w:rPr>
          <w:color w:val="231F20"/>
        </w:rPr>
        <w:t>about</w:t>
      </w:r>
      <w:r>
        <w:rPr>
          <w:color w:val="231F20"/>
          <w:spacing w:val="-13"/>
        </w:rPr>
        <w:t> </w:t>
      </w:r>
      <w:r>
        <w:rPr>
          <w:color w:val="231F20"/>
        </w:rPr>
        <w:t>my</w:t>
      </w:r>
      <w:r>
        <w:rPr>
          <w:color w:val="231F20"/>
          <w:spacing w:val="-13"/>
        </w:rPr>
        <w:t> </w:t>
      </w:r>
      <w:r>
        <w:rPr>
          <w:color w:val="231F20"/>
        </w:rPr>
        <w:t>son and daughter and working from there as necessary.”</w:t>
      </w:r>
    </w:p>
    <w:p>
      <w:pPr>
        <w:pStyle w:val="BodyText"/>
        <w:spacing w:before="176"/>
        <w:ind w:left="1260"/>
      </w:pPr>
      <w:r>
        <w:rPr>
          <w:color w:val="231F20"/>
        </w:rPr>
        <w:t>Father</w:t>
      </w:r>
      <w:r>
        <w:rPr>
          <w:color w:val="231F20"/>
          <w:spacing w:val="-14"/>
        </w:rPr>
        <w:t> </w:t>
      </w:r>
      <w:r>
        <w:rPr>
          <w:color w:val="231F20"/>
        </w:rPr>
        <w:t>turned</w:t>
      </w:r>
      <w:r>
        <w:rPr>
          <w:color w:val="231F20"/>
          <w:spacing w:val="-13"/>
        </w:rPr>
        <w:t> </w:t>
      </w:r>
      <w:r>
        <w:rPr>
          <w:color w:val="231F20"/>
        </w:rPr>
        <w:t>to</w:t>
      </w:r>
      <w:r>
        <w:rPr>
          <w:color w:val="231F20"/>
          <w:spacing w:val="-13"/>
        </w:rPr>
        <w:t> </w:t>
      </w:r>
      <w:r>
        <w:rPr>
          <w:color w:val="231F20"/>
          <w:spacing w:val="-5"/>
        </w:rPr>
        <w:t>us.</w:t>
      </w:r>
    </w:p>
    <w:p>
      <w:pPr>
        <w:spacing w:after="0"/>
        <w:sectPr>
          <w:footerReference w:type="default" r:id="rId16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41088;mso-wrap-distance-left:0;mso-wrap-distance-right:0" id="docshapegroup403"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2" w:firstLine="360"/>
        <w:jc w:val="both"/>
      </w:pPr>
      <w:r>
        <w:rPr>
          <w:color w:val="231F20"/>
          <w:spacing w:val="10"/>
        </w:rPr>
        <w:t>“Let</w:t>
      </w:r>
      <w:r>
        <w:rPr>
          <w:color w:val="231F20"/>
          <w:spacing w:val="10"/>
        </w:rPr>
        <w:t> </w:t>
      </w:r>
      <w:r>
        <w:rPr>
          <w:color w:val="231F20"/>
        </w:rPr>
        <w:t>me </w:t>
      </w:r>
      <w:r>
        <w:rPr>
          <w:color w:val="231F20"/>
          <w:spacing w:val="12"/>
        </w:rPr>
        <w:t>introduce</w:t>
      </w:r>
      <w:r>
        <w:rPr>
          <w:color w:val="231F20"/>
          <w:spacing w:val="12"/>
        </w:rPr>
        <w:t> </w:t>
      </w:r>
      <w:r>
        <w:rPr>
          <w:color w:val="231F20"/>
          <w:spacing w:val="10"/>
        </w:rPr>
        <w:t>Josiah</w:t>
      </w:r>
      <w:r>
        <w:rPr>
          <w:color w:val="231F20"/>
          <w:spacing w:val="10"/>
        </w:rPr>
        <w:t> </w:t>
      </w:r>
      <w:r>
        <w:rPr>
          <w:color w:val="231F20"/>
          <w:spacing w:val="12"/>
        </w:rPr>
        <w:t>Ndenge,</w:t>
      </w:r>
      <w:r>
        <w:rPr>
          <w:color w:val="231F20"/>
          <w:spacing w:val="12"/>
        </w:rPr>
        <w:t> </w:t>
      </w:r>
      <w:r>
        <w:rPr>
          <w:color w:val="231F20"/>
        </w:rPr>
        <w:t>my </w:t>
      </w:r>
      <w:r>
        <w:rPr>
          <w:color w:val="231F20"/>
          <w:spacing w:val="13"/>
        </w:rPr>
        <w:t>Vice </w:t>
      </w:r>
      <w:r>
        <w:rPr>
          <w:color w:val="231F20"/>
          <w:spacing w:val="-4"/>
        </w:rPr>
        <w:t>President.</w:t>
      </w:r>
      <w:r>
        <w:rPr>
          <w:color w:val="231F20"/>
          <w:spacing w:val="-11"/>
        </w:rPr>
        <w:t> </w:t>
      </w:r>
      <w:r>
        <w:rPr>
          <w:color w:val="231F20"/>
          <w:spacing w:val="-4"/>
        </w:rPr>
        <w:t>You</w:t>
      </w:r>
      <w:r>
        <w:rPr>
          <w:color w:val="231F20"/>
          <w:spacing w:val="-11"/>
        </w:rPr>
        <w:t> </w:t>
      </w:r>
      <w:r>
        <w:rPr>
          <w:color w:val="231F20"/>
          <w:spacing w:val="-4"/>
        </w:rPr>
        <w:t>won’t</w:t>
      </w:r>
      <w:r>
        <w:rPr>
          <w:color w:val="231F20"/>
          <w:spacing w:val="-10"/>
        </w:rPr>
        <w:t> </w:t>
      </w:r>
      <w:r>
        <w:rPr>
          <w:color w:val="231F20"/>
          <w:spacing w:val="-4"/>
        </w:rPr>
        <w:t>understand</w:t>
      </w:r>
      <w:r>
        <w:rPr>
          <w:color w:val="231F20"/>
          <w:spacing w:val="-10"/>
        </w:rPr>
        <w:t> </w:t>
      </w:r>
      <w:r>
        <w:rPr>
          <w:color w:val="231F20"/>
          <w:spacing w:val="-4"/>
        </w:rPr>
        <w:t>his</w:t>
      </w:r>
      <w:r>
        <w:rPr>
          <w:color w:val="231F20"/>
          <w:spacing w:val="-10"/>
        </w:rPr>
        <w:t> </w:t>
      </w:r>
      <w:r>
        <w:rPr>
          <w:color w:val="231F20"/>
          <w:spacing w:val="-4"/>
        </w:rPr>
        <w:t>tirade,</w:t>
      </w:r>
      <w:r>
        <w:rPr>
          <w:color w:val="231F20"/>
          <w:spacing w:val="-10"/>
        </w:rPr>
        <w:t> </w:t>
      </w:r>
      <w:r>
        <w:rPr>
          <w:color w:val="231F20"/>
          <w:spacing w:val="-4"/>
        </w:rPr>
        <w:t>but</w:t>
      </w:r>
      <w:r>
        <w:rPr>
          <w:color w:val="231F20"/>
          <w:spacing w:val="-10"/>
        </w:rPr>
        <w:t> </w:t>
      </w:r>
      <w:r>
        <w:rPr>
          <w:color w:val="231F20"/>
          <w:spacing w:val="-4"/>
        </w:rPr>
        <w:t>you</w:t>
      </w:r>
      <w:r>
        <w:rPr>
          <w:color w:val="231F20"/>
          <w:spacing w:val="-10"/>
        </w:rPr>
        <w:t> </w:t>
      </w:r>
      <w:r>
        <w:rPr>
          <w:color w:val="231F20"/>
          <w:spacing w:val="-4"/>
        </w:rPr>
        <w:t>have probably</w:t>
      </w:r>
      <w:r>
        <w:rPr>
          <w:color w:val="231F20"/>
          <w:spacing w:val="-6"/>
        </w:rPr>
        <w:t> </w:t>
      </w:r>
      <w:r>
        <w:rPr>
          <w:color w:val="231F20"/>
          <w:spacing w:val="-4"/>
        </w:rPr>
        <w:t>guessed</w:t>
      </w:r>
      <w:r>
        <w:rPr>
          <w:color w:val="231F20"/>
          <w:spacing w:val="-6"/>
        </w:rPr>
        <w:t> </w:t>
      </w:r>
      <w:r>
        <w:rPr>
          <w:color w:val="231F20"/>
          <w:spacing w:val="-4"/>
        </w:rPr>
        <w:t>he</w:t>
      </w:r>
      <w:r>
        <w:rPr>
          <w:color w:val="231F20"/>
          <w:spacing w:val="-6"/>
        </w:rPr>
        <w:t> </w:t>
      </w:r>
      <w:r>
        <w:rPr>
          <w:color w:val="231F20"/>
          <w:spacing w:val="-4"/>
        </w:rPr>
        <w:t>doesn’t</w:t>
      </w:r>
      <w:r>
        <w:rPr>
          <w:color w:val="231F20"/>
          <w:spacing w:val="-6"/>
        </w:rPr>
        <w:t> </w:t>
      </w:r>
      <w:r>
        <w:rPr>
          <w:color w:val="231F20"/>
          <w:spacing w:val="-4"/>
        </w:rPr>
        <w:t>like</w:t>
      </w:r>
      <w:r>
        <w:rPr>
          <w:color w:val="231F20"/>
          <w:spacing w:val="-6"/>
        </w:rPr>
        <w:t> </w:t>
      </w:r>
      <w:r>
        <w:rPr>
          <w:color w:val="231F20"/>
          <w:spacing w:val="-4"/>
        </w:rPr>
        <w:t>you.</w:t>
      </w:r>
      <w:r>
        <w:rPr>
          <w:color w:val="231F20"/>
          <w:spacing w:val="-6"/>
        </w:rPr>
        <w:t> </w:t>
      </w:r>
      <w:r>
        <w:rPr>
          <w:color w:val="231F20"/>
          <w:spacing w:val="-4"/>
        </w:rPr>
        <w:t>Mr</w:t>
      </w:r>
      <w:r>
        <w:rPr>
          <w:color w:val="231F20"/>
          <w:spacing w:val="-9"/>
        </w:rPr>
        <w:t> </w:t>
      </w:r>
      <w:r>
        <w:rPr>
          <w:color w:val="231F20"/>
          <w:spacing w:val="-4"/>
        </w:rPr>
        <w:t>Vice</w:t>
      </w:r>
      <w:r>
        <w:rPr>
          <w:color w:val="231F20"/>
          <w:spacing w:val="-6"/>
        </w:rPr>
        <w:t> </w:t>
      </w:r>
      <w:r>
        <w:rPr>
          <w:color w:val="231F20"/>
          <w:spacing w:val="-4"/>
        </w:rPr>
        <w:t>President, </w:t>
      </w:r>
      <w:r>
        <w:rPr>
          <w:color w:val="231F20"/>
        </w:rPr>
        <w:t>it behoves you to show some decorum when you are talking about my son and daughter. At least speak in a language they understand.”</w:t>
      </w:r>
    </w:p>
    <w:p>
      <w:pPr>
        <w:pStyle w:val="BodyText"/>
        <w:spacing w:line="285" w:lineRule="auto" w:before="173"/>
        <w:ind w:left="1260" w:right="894" w:firstLine="360"/>
        <w:jc w:val="both"/>
      </w:pPr>
      <w:r>
        <w:rPr>
          <w:color w:val="231F20"/>
        </w:rPr>
        <w:t>The Vice President then exploded, using a stream of</w:t>
      </w:r>
      <w:r>
        <w:rPr>
          <w:color w:val="231F20"/>
          <w:spacing w:val="-8"/>
        </w:rPr>
        <w:t> </w:t>
      </w:r>
      <w:r>
        <w:rPr>
          <w:color w:val="231F20"/>
        </w:rPr>
        <w:t>obscenities</w:t>
      </w:r>
      <w:r>
        <w:rPr>
          <w:color w:val="231F20"/>
          <w:spacing w:val="-8"/>
        </w:rPr>
        <w:t> </w:t>
      </w:r>
      <w:r>
        <w:rPr>
          <w:color w:val="231F20"/>
        </w:rPr>
        <w:t>about</w:t>
      </w:r>
      <w:r>
        <w:rPr>
          <w:color w:val="231F20"/>
          <w:spacing w:val="-8"/>
        </w:rPr>
        <w:t> </w:t>
      </w:r>
      <w:r>
        <w:rPr>
          <w:color w:val="231F20"/>
        </w:rPr>
        <w:t>us</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vernacular</w:t>
      </w:r>
      <w:r>
        <w:rPr>
          <w:color w:val="231F20"/>
          <w:spacing w:val="-8"/>
        </w:rPr>
        <w:t> </w:t>
      </w:r>
      <w:r>
        <w:rPr>
          <w:color w:val="231F20"/>
        </w:rPr>
        <w:t>that,</w:t>
      </w:r>
      <w:r>
        <w:rPr>
          <w:color w:val="231F20"/>
          <w:spacing w:val="-8"/>
        </w:rPr>
        <w:t> </w:t>
      </w:r>
      <w:r>
        <w:rPr>
          <w:color w:val="231F20"/>
        </w:rPr>
        <w:t>had</w:t>
      </w:r>
      <w:r>
        <w:rPr>
          <w:color w:val="231F20"/>
          <w:spacing w:val="-8"/>
        </w:rPr>
        <w:t> </w:t>
      </w:r>
      <w:r>
        <w:rPr>
          <w:color w:val="231F20"/>
        </w:rPr>
        <w:t>they </w:t>
      </w:r>
      <w:r>
        <w:rPr>
          <w:color w:val="231F20"/>
          <w:spacing w:val="-2"/>
        </w:rPr>
        <w:t>been</w:t>
      </w:r>
      <w:r>
        <w:rPr>
          <w:color w:val="231F20"/>
          <w:spacing w:val="-9"/>
        </w:rPr>
        <w:t> </w:t>
      </w:r>
      <w:r>
        <w:rPr>
          <w:color w:val="231F20"/>
          <w:spacing w:val="-2"/>
        </w:rPr>
        <w:t>stated</w:t>
      </w:r>
      <w:r>
        <w:rPr>
          <w:color w:val="231F20"/>
          <w:spacing w:val="-9"/>
        </w:rPr>
        <w:t> </w:t>
      </w:r>
      <w:r>
        <w:rPr>
          <w:color w:val="231F20"/>
          <w:spacing w:val="-2"/>
        </w:rPr>
        <w:t>in</w:t>
      </w:r>
      <w:r>
        <w:rPr>
          <w:color w:val="231F20"/>
          <w:spacing w:val="-9"/>
        </w:rPr>
        <w:t> </w:t>
      </w:r>
      <w:r>
        <w:rPr>
          <w:color w:val="231F20"/>
          <w:spacing w:val="-2"/>
        </w:rPr>
        <w:t>English,</w:t>
      </w:r>
      <w:r>
        <w:rPr>
          <w:color w:val="231F20"/>
          <w:spacing w:val="-9"/>
        </w:rPr>
        <w:t> </w:t>
      </w:r>
      <w:r>
        <w:rPr>
          <w:color w:val="231F20"/>
          <w:spacing w:val="-2"/>
        </w:rPr>
        <w:t>would</w:t>
      </w:r>
      <w:r>
        <w:rPr>
          <w:color w:val="231F20"/>
          <w:spacing w:val="-9"/>
        </w:rPr>
        <w:t> </w:t>
      </w:r>
      <w:r>
        <w:rPr>
          <w:color w:val="231F20"/>
          <w:spacing w:val="-2"/>
        </w:rPr>
        <w:t>have</w:t>
      </w:r>
      <w:r>
        <w:rPr>
          <w:color w:val="231F20"/>
          <w:spacing w:val="-9"/>
        </w:rPr>
        <w:t> </w:t>
      </w:r>
      <w:r>
        <w:rPr>
          <w:color w:val="231F20"/>
          <w:spacing w:val="-2"/>
        </w:rPr>
        <w:t>made</w:t>
      </w:r>
      <w:r>
        <w:rPr>
          <w:color w:val="231F20"/>
          <w:spacing w:val="-9"/>
        </w:rPr>
        <w:t> </w:t>
      </w:r>
      <w:r>
        <w:rPr>
          <w:color w:val="231F20"/>
          <w:spacing w:val="-2"/>
        </w:rPr>
        <w:t>us</w:t>
      </w:r>
      <w:r>
        <w:rPr>
          <w:color w:val="231F20"/>
          <w:spacing w:val="-9"/>
        </w:rPr>
        <w:t> </w:t>
      </w:r>
      <w:r>
        <w:rPr>
          <w:color w:val="231F20"/>
          <w:spacing w:val="-2"/>
        </w:rPr>
        <w:t>both</w:t>
      </w:r>
      <w:r>
        <w:rPr>
          <w:color w:val="231F20"/>
          <w:spacing w:val="-9"/>
        </w:rPr>
        <w:t> </w:t>
      </w:r>
      <w:r>
        <w:rPr>
          <w:color w:val="231F20"/>
          <w:spacing w:val="-2"/>
        </w:rPr>
        <w:t>blush. </w:t>
      </w:r>
      <w:r>
        <w:rPr>
          <w:color w:val="231F20"/>
        </w:rPr>
        <w:t>Instead,</w:t>
      </w:r>
      <w:r>
        <w:rPr>
          <w:color w:val="231F20"/>
          <w:spacing w:val="-8"/>
        </w:rPr>
        <w:t> </w:t>
      </w:r>
      <w:r>
        <w:rPr>
          <w:color w:val="231F20"/>
        </w:rPr>
        <w:t>as</w:t>
      </w:r>
      <w:r>
        <w:rPr>
          <w:color w:val="231F20"/>
          <w:spacing w:val="-8"/>
        </w:rPr>
        <w:t> </w:t>
      </w:r>
      <w:r>
        <w:rPr>
          <w:color w:val="231F20"/>
        </w:rPr>
        <w:t>instructed,</w:t>
      </w:r>
      <w:r>
        <w:rPr>
          <w:color w:val="231F20"/>
          <w:spacing w:val="-8"/>
        </w:rPr>
        <w:t> </w:t>
      </w:r>
      <w:r>
        <w:rPr>
          <w:color w:val="231F20"/>
        </w:rPr>
        <w:t>we</w:t>
      </w:r>
      <w:r>
        <w:rPr>
          <w:color w:val="231F20"/>
          <w:spacing w:val="-8"/>
        </w:rPr>
        <w:t> </w:t>
      </w:r>
      <w:r>
        <w:rPr>
          <w:color w:val="231F20"/>
        </w:rPr>
        <w:t>kept</w:t>
      </w:r>
      <w:r>
        <w:rPr>
          <w:color w:val="231F20"/>
          <w:spacing w:val="-8"/>
        </w:rPr>
        <w:t> </w:t>
      </w:r>
      <w:r>
        <w:rPr>
          <w:color w:val="231F20"/>
        </w:rPr>
        <w:t>a</w:t>
      </w:r>
      <w:r>
        <w:rPr>
          <w:color w:val="231F20"/>
          <w:spacing w:val="-8"/>
        </w:rPr>
        <w:t> </w:t>
      </w:r>
      <w:r>
        <w:rPr>
          <w:color w:val="231F20"/>
        </w:rPr>
        <w:t>stony</w:t>
      </w:r>
      <w:r>
        <w:rPr>
          <w:color w:val="231F20"/>
          <w:spacing w:val="-8"/>
        </w:rPr>
        <w:t> </w:t>
      </w:r>
      <w:r>
        <w:rPr>
          <w:color w:val="231F20"/>
        </w:rPr>
        <w:t>face.</w:t>
      </w:r>
      <w:r>
        <w:rPr>
          <w:color w:val="231F20"/>
          <w:spacing w:val="-8"/>
        </w:rPr>
        <w:t> </w:t>
      </w:r>
      <w:r>
        <w:rPr>
          <w:color w:val="231F20"/>
        </w:rPr>
        <w:t>Father</w:t>
      </w:r>
      <w:r>
        <w:rPr>
          <w:color w:val="231F20"/>
          <w:spacing w:val="-8"/>
        </w:rPr>
        <w:t> </w:t>
      </w:r>
      <w:r>
        <w:rPr>
          <w:color w:val="231F20"/>
        </w:rPr>
        <w:t>was </w:t>
      </w:r>
      <w:r>
        <w:rPr>
          <w:color w:val="231F20"/>
          <w:spacing w:val="-4"/>
        </w:rPr>
        <w:t>about</w:t>
      </w:r>
      <w:r>
        <w:rPr>
          <w:color w:val="231F20"/>
          <w:spacing w:val="-10"/>
        </w:rPr>
        <w:t> </w:t>
      </w:r>
      <w:r>
        <w:rPr>
          <w:color w:val="231F20"/>
          <w:spacing w:val="-4"/>
        </w:rPr>
        <w:t>to</w:t>
      </w:r>
      <w:r>
        <w:rPr>
          <w:color w:val="231F20"/>
          <w:spacing w:val="-10"/>
        </w:rPr>
        <w:t> </w:t>
      </w:r>
      <w:r>
        <w:rPr>
          <w:color w:val="231F20"/>
          <w:spacing w:val="-4"/>
        </w:rPr>
        <w:t>respond,</w:t>
      </w:r>
      <w:r>
        <w:rPr>
          <w:color w:val="231F20"/>
          <w:spacing w:val="-10"/>
        </w:rPr>
        <w:t> </w:t>
      </w:r>
      <w:r>
        <w:rPr>
          <w:color w:val="231F20"/>
          <w:spacing w:val="-4"/>
        </w:rPr>
        <w:t>when</w:t>
      </w:r>
      <w:r>
        <w:rPr>
          <w:color w:val="231F20"/>
          <w:spacing w:val="-10"/>
        </w:rPr>
        <w:t> </w:t>
      </w:r>
      <w:r>
        <w:rPr>
          <w:color w:val="231F20"/>
          <w:spacing w:val="-4"/>
        </w:rPr>
        <w:t>I</w:t>
      </w:r>
      <w:r>
        <w:rPr>
          <w:color w:val="231F20"/>
          <w:spacing w:val="-10"/>
        </w:rPr>
        <w:t> </w:t>
      </w:r>
      <w:r>
        <w:rPr>
          <w:color w:val="231F20"/>
          <w:spacing w:val="-4"/>
        </w:rPr>
        <w:t>raised</w:t>
      </w:r>
      <w:r>
        <w:rPr>
          <w:color w:val="231F20"/>
          <w:spacing w:val="-10"/>
        </w:rPr>
        <w:t> </w:t>
      </w:r>
      <w:r>
        <w:rPr>
          <w:color w:val="231F20"/>
          <w:spacing w:val="-4"/>
        </w:rPr>
        <w:t>my</w:t>
      </w:r>
      <w:r>
        <w:rPr>
          <w:color w:val="231F20"/>
          <w:spacing w:val="-10"/>
        </w:rPr>
        <w:t> </w:t>
      </w:r>
      <w:r>
        <w:rPr>
          <w:color w:val="231F20"/>
          <w:spacing w:val="-4"/>
        </w:rPr>
        <w:t>hand</w:t>
      </w:r>
      <w:r>
        <w:rPr>
          <w:color w:val="231F20"/>
          <w:spacing w:val="-10"/>
        </w:rPr>
        <w:t> </w:t>
      </w:r>
      <w:r>
        <w:rPr>
          <w:color w:val="231F20"/>
          <w:spacing w:val="-4"/>
        </w:rPr>
        <w:t>in</w:t>
      </w:r>
      <w:r>
        <w:rPr>
          <w:color w:val="231F20"/>
          <w:spacing w:val="-10"/>
        </w:rPr>
        <w:t> </w:t>
      </w:r>
      <w:r>
        <w:rPr>
          <w:color w:val="231F20"/>
          <w:spacing w:val="-4"/>
        </w:rPr>
        <w:t>a</w:t>
      </w:r>
      <w:r>
        <w:rPr>
          <w:color w:val="231F20"/>
          <w:spacing w:val="-10"/>
        </w:rPr>
        <w:t> </w:t>
      </w:r>
      <w:r>
        <w:rPr>
          <w:color w:val="231F20"/>
          <w:spacing w:val="-4"/>
        </w:rPr>
        <w:t>clear</w:t>
      </w:r>
      <w:r>
        <w:rPr>
          <w:color w:val="231F20"/>
          <w:spacing w:val="-10"/>
        </w:rPr>
        <w:t> </w:t>
      </w:r>
      <w:r>
        <w:rPr>
          <w:color w:val="231F20"/>
          <w:spacing w:val="-4"/>
        </w:rPr>
        <w:t>signal to</w:t>
      </w:r>
      <w:r>
        <w:rPr>
          <w:color w:val="231F20"/>
          <w:spacing w:val="-7"/>
        </w:rPr>
        <w:t> </w:t>
      </w:r>
      <w:r>
        <w:rPr>
          <w:color w:val="231F20"/>
          <w:spacing w:val="-4"/>
        </w:rPr>
        <w:t>him</w:t>
      </w:r>
      <w:r>
        <w:rPr>
          <w:color w:val="231F20"/>
          <w:spacing w:val="-7"/>
        </w:rPr>
        <w:t> </w:t>
      </w:r>
      <w:r>
        <w:rPr>
          <w:color w:val="231F20"/>
          <w:spacing w:val="-4"/>
        </w:rPr>
        <w:t>to</w:t>
      </w:r>
      <w:r>
        <w:rPr>
          <w:color w:val="231F20"/>
          <w:spacing w:val="-7"/>
        </w:rPr>
        <w:t> </w:t>
      </w:r>
      <w:r>
        <w:rPr>
          <w:color w:val="231F20"/>
          <w:spacing w:val="-4"/>
        </w:rPr>
        <w:t>say</w:t>
      </w:r>
      <w:r>
        <w:rPr>
          <w:color w:val="231F20"/>
          <w:spacing w:val="-7"/>
        </w:rPr>
        <w:t> </w:t>
      </w:r>
      <w:r>
        <w:rPr>
          <w:color w:val="231F20"/>
          <w:spacing w:val="-4"/>
        </w:rPr>
        <w:t>nothing.</w:t>
      </w:r>
      <w:r>
        <w:rPr>
          <w:color w:val="231F20"/>
          <w:spacing w:val="-7"/>
        </w:rPr>
        <w:t> </w:t>
      </w:r>
      <w:r>
        <w:rPr>
          <w:color w:val="231F20"/>
          <w:spacing w:val="-4"/>
        </w:rPr>
        <w:t>He</w:t>
      </w:r>
      <w:r>
        <w:rPr>
          <w:color w:val="231F20"/>
          <w:spacing w:val="-7"/>
        </w:rPr>
        <w:t> </w:t>
      </w:r>
      <w:r>
        <w:rPr>
          <w:color w:val="231F20"/>
          <w:spacing w:val="-4"/>
        </w:rPr>
        <w:t>looked</w:t>
      </w:r>
      <w:r>
        <w:rPr>
          <w:color w:val="231F20"/>
          <w:spacing w:val="-7"/>
        </w:rPr>
        <w:t> </w:t>
      </w:r>
      <w:r>
        <w:rPr>
          <w:color w:val="231F20"/>
          <w:spacing w:val="-4"/>
        </w:rPr>
        <w:t>surprised</w:t>
      </w:r>
      <w:r>
        <w:rPr>
          <w:color w:val="231F20"/>
          <w:spacing w:val="-7"/>
        </w:rPr>
        <w:t> </w:t>
      </w:r>
      <w:r>
        <w:rPr>
          <w:color w:val="231F20"/>
          <w:spacing w:val="-4"/>
        </w:rPr>
        <w:t>and</w:t>
      </w:r>
      <w:r>
        <w:rPr>
          <w:color w:val="231F20"/>
          <w:spacing w:val="-7"/>
        </w:rPr>
        <w:t> </w:t>
      </w:r>
      <w:r>
        <w:rPr>
          <w:color w:val="231F20"/>
          <w:spacing w:val="-4"/>
        </w:rPr>
        <w:t>stopped. </w:t>
      </w:r>
      <w:r>
        <w:rPr>
          <w:color w:val="231F20"/>
        </w:rPr>
        <w:t>I spoke instead.</w:t>
      </w:r>
    </w:p>
    <w:p>
      <w:pPr>
        <w:pStyle w:val="BodyText"/>
        <w:spacing w:line="285" w:lineRule="auto" w:before="171"/>
        <w:ind w:left="1260" w:right="890" w:firstLine="360"/>
        <w:jc w:val="both"/>
      </w:pPr>
      <w:r>
        <w:rPr>
          <w:color w:val="231F20"/>
        </w:rPr>
        <w:t>“Mr</w:t>
      </w:r>
      <w:r>
        <w:rPr>
          <w:color w:val="231F20"/>
          <w:spacing w:val="-3"/>
        </w:rPr>
        <w:t> </w:t>
      </w:r>
      <w:r>
        <w:rPr>
          <w:color w:val="231F20"/>
        </w:rPr>
        <w:t>Vice President, I do not know your language, but</w:t>
      </w:r>
      <w:r>
        <w:rPr>
          <w:color w:val="231F20"/>
          <w:spacing w:val="-11"/>
        </w:rPr>
        <w:t> </w:t>
      </w:r>
      <w:r>
        <w:rPr>
          <w:color w:val="231F20"/>
        </w:rPr>
        <w:t>I</w:t>
      </w:r>
      <w:r>
        <w:rPr>
          <w:color w:val="231F20"/>
          <w:spacing w:val="-11"/>
        </w:rPr>
        <w:t> </w:t>
      </w:r>
      <w:r>
        <w:rPr>
          <w:color w:val="231F20"/>
        </w:rPr>
        <w:t>did</w:t>
      </w:r>
      <w:r>
        <w:rPr>
          <w:color w:val="231F20"/>
          <w:spacing w:val="-11"/>
        </w:rPr>
        <w:t> </w:t>
      </w:r>
      <w:r>
        <w:rPr>
          <w:color w:val="231F20"/>
        </w:rPr>
        <w:t>go</w:t>
      </w:r>
      <w:r>
        <w:rPr>
          <w:color w:val="231F20"/>
          <w:spacing w:val="-11"/>
        </w:rPr>
        <w:t> </w:t>
      </w:r>
      <w:r>
        <w:rPr>
          <w:color w:val="231F20"/>
        </w:rPr>
        <w:t>to</w:t>
      </w:r>
      <w:r>
        <w:rPr>
          <w:color w:val="231F20"/>
          <w:spacing w:val="-11"/>
        </w:rPr>
        <w:t> </w:t>
      </w:r>
      <w:r>
        <w:rPr>
          <w:color w:val="231F20"/>
        </w:rPr>
        <w:t>school</w:t>
      </w:r>
      <w:r>
        <w:rPr>
          <w:color w:val="231F20"/>
          <w:spacing w:val="-11"/>
        </w:rPr>
        <w:t> </w:t>
      </w:r>
      <w:r>
        <w:rPr>
          <w:color w:val="231F20"/>
        </w:rPr>
        <w:t>in</w:t>
      </w:r>
      <w:r>
        <w:rPr>
          <w:color w:val="231F20"/>
          <w:spacing w:val="-11"/>
        </w:rPr>
        <w:t> </w:t>
      </w:r>
      <w:r>
        <w:rPr>
          <w:color w:val="231F20"/>
        </w:rPr>
        <w:t>England,</w:t>
      </w:r>
      <w:r>
        <w:rPr>
          <w:color w:val="231F20"/>
          <w:spacing w:val="-11"/>
        </w:rPr>
        <w:t> </w:t>
      </w:r>
      <w:r>
        <w:rPr>
          <w:color w:val="231F20"/>
        </w:rPr>
        <w:t>as</w:t>
      </w:r>
      <w:r>
        <w:rPr>
          <w:color w:val="231F20"/>
          <w:spacing w:val="-11"/>
        </w:rPr>
        <w:t> </w:t>
      </w:r>
      <w:r>
        <w:rPr>
          <w:color w:val="231F20"/>
        </w:rPr>
        <w:t>did</w:t>
      </w:r>
      <w:r>
        <w:rPr>
          <w:color w:val="231F20"/>
          <w:spacing w:val="-11"/>
        </w:rPr>
        <w:t> </w:t>
      </w:r>
      <w:r>
        <w:rPr>
          <w:color w:val="231F20"/>
        </w:rPr>
        <w:t>my</w:t>
      </w:r>
      <w:r>
        <w:rPr>
          <w:color w:val="231F20"/>
          <w:spacing w:val="-11"/>
        </w:rPr>
        <w:t> </w:t>
      </w:r>
      <w:r>
        <w:rPr>
          <w:color w:val="231F20"/>
        </w:rPr>
        <w:t>wife,</w:t>
      </w:r>
      <w:r>
        <w:rPr>
          <w:color w:val="231F20"/>
          <w:spacing w:val="-11"/>
        </w:rPr>
        <w:t> </w:t>
      </w:r>
      <w:r>
        <w:rPr>
          <w:color w:val="231F20"/>
        </w:rPr>
        <w:t>Judy. We both heard language used against and about us, such as I suspect you’ve been using tonight. I’ve been </w:t>
      </w:r>
      <w:r>
        <w:rPr>
          <w:color w:val="231F20"/>
          <w:spacing w:val="-2"/>
        </w:rPr>
        <w:t>called</w:t>
      </w:r>
      <w:r>
        <w:rPr>
          <w:color w:val="231F20"/>
          <w:spacing w:val="-13"/>
        </w:rPr>
        <w:t> </w:t>
      </w:r>
      <w:r>
        <w:rPr>
          <w:color w:val="231F20"/>
          <w:spacing w:val="-2"/>
        </w:rPr>
        <w:t>a</w:t>
      </w:r>
      <w:r>
        <w:rPr>
          <w:color w:val="231F20"/>
          <w:spacing w:val="-12"/>
        </w:rPr>
        <w:t> </w:t>
      </w:r>
      <w:r>
        <w:rPr>
          <w:color w:val="231F20"/>
          <w:spacing w:val="-2"/>
        </w:rPr>
        <w:t>bastard,</w:t>
      </w:r>
      <w:r>
        <w:rPr>
          <w:color w:val="231F20"/>
          <w:spacing w:val="-12"/>
        </w:rPr>
        <w:t> </w:t>
      </w:r>
      <w:r>
        <w:rPr>
          <w:color w:val="231F20"/>
          <w:spacing w:val="-2"/>
        </w:rPr>
        <w:t>a</w:t>
      </w:r>
      <w:r>
        <w:rPr>
          <w:color w:val="231F20"/>
          <w:spacing w:val="-12"/>
        </w:rPr>
        <w:t> </w:t>
      </w:r>
      <w:r>
        <w:rPr>
          <w:color w:val="231F20"/>
          <w:spacing w:val="-2"/>
        </w:rPr>
        <w:t>wanker</w:t>
      </w:r>
      <w:r>
        <w:rPr>
          <w:color w:val="231F20"/>
          <w:spacing w:val="-12"/>
        </w:rPr>
        <w:t> </w:t>
      </w:r>
      <w:r>
        <w:rPr>
          <w:color w:val="231F20"/>
          <w:spacing w:val="-2"/>
        </w:rPr>
        <w:t>and</w:t>
      </w:r>
      <w:r>
        <w:rPr>
          <w:color w:val="231F20"/>
          <w:spacing w:val="-13"/>
        </w:rPr>
        <w:t> </w:t>
      </w:r>
      <w:r>
        <w:rPr>
          <w:color w:val="231F20"/>
          <w:spacing w:val="-2"/>
        </w:rPr>
        <w:t>a</w:t>
      </w:r>
      <w:r>
        <w:rPr>
          <w:color w:val="231F20"/>
          <w:spacing w:val="-12"/>
        </w:rPr>
        <w:t> </w:t>
      </w:r>
      <w:r>
        <w:rPr>
          <w:color w:val="231F20"/>
          <w:spacing w:val="-2"/>
        </w:rPr>
        <w:t>cunt</w:t>
      </w:r>
      <w:r>
        <w:rPr>
          <w:color w:val="231F20"/>
          <w:spacing w:val="-12"/>
        </w:rPr>
        <w:t> </w:t>
      </w:r>
      <w:r>
        <w:rPr>
          <w:color w:val="231F20"/>
          <w:spacing w:val="-2"/>
        </w:rPr>
        <w:t>(mutually</w:t>
      </w:r>
      <w:r>
        <w:rPr>
          <w:color w:val="231F20"/>
          <w:spacing w:val="-12"/>
        </w:rPr>
        <w:t> </w:t>
      </w:r>
      <w:r>
        <w:rPr>
          <w:color w:val="231F20"/>
          <w:spacing w:val="-2"/>
        </w:rPr>
        <w:t>exclusive </w:t>
      </w:r>
      <w:r>
        <w:rPr>
          <w:color w:val="231F20"/>
        </w:rPr>
        <w:t>adjectives you might think), a cretin, several kinds of </w:t>
      </w:r>
      <w:r>
        <w:rPr>
          <w:color w:val="231F20"/>
          <w:spacing w:val="-2"/>
        </w:rPr>
        <w:t>idiot,</w:t>
      </w:r>
      <w:r>
        <w:rPr>
          <w:color w:val="231F20"/>
          <w:spacing w:val="-13"/>
        </w:rPr>
        <w:t> </w:t>
      </w:r>
      <w:r>
        <w:rPr>
          <w:color w:val="231F20"/>
          <w:spacing w:val="-2"/>
        </w:rPr>
        <w:t>and</w:t>
      </w:r>
      <w:r>
        <w:rPr>
          <w:color w:val="231F20"/>
          <w:spacing w:val="-13"/>
        </w:rPr>
        <w:t> </w:t>
      </w:r>
      <w:r>
        <w:rPr>
          <w:color w:val="231F20"/>
          <w:spacing w:val="-2"/>
        </w:rPr>
        <w:t>much</w:t>
      </w:r>
      <w:r>
        <w:rPr>
          <w:color w:val="231F20"/>
          <w:spacing w:val="-13"/>
        </w:rPr>
        <w:t> </w:t>
      </w:r>
      <w:r>
        <w:rPr>
          <w:color w:val="231F20"/>
          <w:spacing w:val="-2"/>
        </w:rPr>
        <w:t>worse.</w:t>
      </w:r>
      <w:r>
        <w:rPr>
          <w:color w:val="231F20"/>
          <w:spacing w:val="-13"/>
        </w:rPr>
        <w:t> </w:t>
      </w:r>
      <w:r>
        <w:rPr>
          <w:color w:val="231F20"/>
          <w:spacing w:val="-2"/>
        </w:rPr>
        <w:t>So</w:t>
      </w:r>
      <w:r>
        <w:rPr>
          <w:color w:val="231F20"/>
          <w:spacing w:val="-13"/>
        </w:rPr>
        <w:t> </w:t>
      </w:r>
      <w:r>
        <w:rPr>
          <w:color w:val="231F20"/>
          <w:spacing w:val="-2"/>
        </w:rPr>
        <w:t>has</w:t>
      </w:r>
      <w:r>
        <w:rPr>
          <w:color w:val="231F20"/>
          <w:spacing w:val="-13"/>
        </w:rPr>
        <w:t> </w:t>
      </w:r>
      <w:r>
        <w:rPr>
          <w:color w:val="231F20"/>
          <w:spacing w:val="-2"/>
        </w:rPr>
        <w:t>Judy.</w:t>
      </w:r>
      <w:r>
        <w:rPr>
          <w:color w:val="231F20"/>
          <w:spacing w:val="-13"/>
        </w:rPr>
        <w:t> </w:t>
      </w:r>
      <w:r>
        <w:rPr>
          <w:color w:val="231F20"/>
          <w:spacing w:val="-2"/>
        </w:rPr>
        <w:t>I’m</w:t>
      </w:r>
      <w:r>
        <w:rPr>
          <w:color w:val="231F20"/>
          <w:spacing w:val="-13"/>
        </w:rPr>
        <w:t> </w:t>
      </w:r>
      <w:r>
        <w:rPr>
          <w:color w:val="231F20"/>
          <w:spacing w:val="-2"/>
        </w:rPr>
        <w:t>shocked</w:t>
      </w:r>
      <w:r>
        <w:rPr>
          <w:color w:val="231F20"/>
          <w:spacing w:val="-13"/>
        </w:rPr>
        <w:t> </w:t>
      </w:r>
      <w:r>
        <w:rPr>
          <w:color w:val="231F20"/>
          <w:spacing w:val="-2"/>
        </w:rPr>
        <w:t>to</w:t>
      </w:r>
      <w:r>
        <w:rPr>
          <w:color w:val="231F20"/>
          <w:spacing w:val="-13"/>
        </w:rPr>
        <w:t> </w:t>
      </w:r>
      <w:r>
        <w:rPr>
          <w:color w:val="231F20"/>
          <w:spacing w:val="-2"/>
        </w:rPr>
        <w:t>hear </w:t>
      </w:r>
      <w:r>
        <w:rPr>
          <w:color w:val="231F20"/>
          <w:spacing w:val="-6"/>
        </w:rPr>
        <w:t>the</w:t>
      </w:r>
      <w:r>
        <w:rPr>
          <w:color w:val="231F20"/>
          <w:spacing w:val="-8"/>
        </w:rPr>
        <w:t> </w:t>
      </w:r>
      <w:r>
        <w:rPr>
          <w:color w:val="231F20"/>
          <w:spacing w:val="-6"/>
        </w:rPr>
        <w:t>second</w:t>
      </w:r>
      <w:r>
        <w:rPr>
          <w:color w:val="231F20"/>
          <w:spacing w:val="-7"/>
        </w:rPr>
        <w:t> </w:t>
      </w:r>
      <w:r>
        <w:rPr>
          <w:color w:val="231F20"/>
          <w:spacing w:val="-6"/>
        </w:rPr>
        <w:t>most</w:t>
      </w:r>
      <w:r>
        <w:rPr>
          <w:color w:val="231F20"/>
          <w:spacing w:val="-8"/>
        </w:rPr>
        <w:t> </w:t>
      </w:r>
      <w:r>
        <w:rPr>
          <w:color w:val="231F20"/>
          <w:spacing w:val="-6"/>
        </w:rPr>
        <w:t>senior</w:t>
      </w:r>
      <w:r>
        <w:rPr>
          <w:color w:val="231F20"/>
          <w:spacing w:val="-7"/>
        </w:rPr>
        <w:t> </w:t>
      </w:r>
      <w:r>
        <w:rPr>
          <w:color w:val="231F20"/>
          <w:spacing w:val="-6"/>
        </w:rPr>
        <w:t>member</w:t>
      </w:r>
      <w:r>
        <w:rPr>
          <w:color w:val="231F20"/>
          <w:spacing w:val="-7"/>
        </w:rPr>
        <w:t> </w:t>
      </w:r>
      <w:r>
        <w:rPr>
          <w:color w:val="231F20"/>
          <w:spacing w:val="-6"/>
        </w:rPr>
        <w:t>of</w:t>
      </w:r>
      <w:r>
        <w:rPr>
          <w:color w:val="231F20"/>
          <w:spacing w:val="-7"/>
        </w:rPr>
        <w:t> </w:t>
      </w:r>
      <w:r>
        <w:rPr>
          <w:color w:val="231F20"/>
          <w:spacing w:val="-6"/>
        </w:rPr>
        <w:t>the</w:t>
      </w:r>
      <w:r>
        <w:rPr>
          <w:color w:val="231F20"/>
          <w:spacing w:val="-8"/>
        </w:rPr>
        <w:t> </w:t>
      </w:r>
      <w:r>
        <w:rPr>
          <w:color w:val="231F20"/>
          <w:spacing w:val="-6"/>
        </w:rPr>
        <w:t>government</w:t>
      </w:r>
      <w:r>
        <w:rPr>
          <w:color w:val="231F20"/>
          <w:spacing w:val="-7"/>
        </w:rPr>
        <w:t> </w:t>
      </w:r>
      <w:r>
        <w:rPr>
          <w:color w:val="231F20"/>
          <w:spacing w:val="-6"/>
        </w:rPr>
        <w:t>using </w:t>
      </w:r>
      <w:r>
        <w:rPr>
          <w:color w:val="231F20"/>
        </w:rPr>
        <w:t>such language and being so rude as to speak about us in a language we don’t understand. However we can interpret from your uncouth manner and lack of self- control,</w:t>
      </w:r>
      <w:r>
        <w:rPr>
          <w:color w:val="231F20"/>
          <w:spacing w:val="-7"/>
        </w:rPr>
        <w:t> </w:t>
      </w:r>
      <w:r>
        <w:rPr>
          <w:color w:val="231F20"/>
        </w:rPr>
        <w:t>that</w:t>
      </w:r>
      <w:r>
        <w:rPr>
          <w:color w:val="231F20"/>
          <w:spacing w:val="-7"/>
        </w:rPr>
        <w:t> </w:t>
      </w:r>
      <w:r>
        <w:rPr>
          <w:color w:val="231F20"/>
        </w:rPr>
        <w:t>the</w:t>
      </w:r>
      <w:r>
        <w:rPr>
          <w:color w:val="231F20"/>
          <w:spacing w:val="-7"/>
        </w:rPr>
        <w:t> </w:t>
      </w:r>
      <w:r>
        <w:rPr>
          <w:color w:val="231F20"/>
        </w:rPr>
        <w:t>gist</w:t>
      </w:r>
      <w:r>
        <w:rPr>
          <w:color w:val="231F20"/>
          <w:spacing w:val="-7"/>
        </w:rPr>
        <w:t> </w:t>
      </w:r>
      <w:r>
        <w:rPr>
          <w:color w:val="231F20"/>
        </w:rPr>
        <w:t>of</w:t>
      </w:r>
      <w:r>
        <w:rPr>
          <w:color w:val="231F20"/>
          <w:spacing w:val="-7"/>
        </w:rPr>
        <w:t> </w:t>
      </w:r>
      <w:r>
        <w:rPr>
          <w:color w:val="231F20"/>
        </w:rPr>
        <w:t>what</w:t>
      </w:r>
      <w:r>
        <w:rPr>
          <w:color w:val="231F20"/>
          <w:spacing w:val="-7"/>
        </w:rPr>
        <w:t> </w:t>
      </w:r>
      <w:r>
        <w:rPr>
          <w:color w:val="231F20"/>
        </w:rPr>
        <w:t>you</w:t>
      </w:r>
      <w:r>
        <w:rPr>
          <w:color w:val="231F20"/>
          <w:spacing w:val="-7"/>
        </w:rPr>
        <w:t> </w:t>
      </w:r>
      <w:r>
        <w:rPr>
          <w:color w:val="231F20"/>
        </w:rPr>
        <w:t>were</w:t>
      </w:r>
      <w:r>
        <w:rPr>
          <w:color w:val="231F20"/>
          <w:spacing w:val="-7"/>
        </w:rPr>
        <w:t> </w:t>
      </w:r>
      <w:r>
        <w:rPr>
          <w:color w:val="231F20"/>
        </w:rPr>
        <w:t>saying</w:t>
      </w:r>
      <w:r>
        <w:rPr>
          <w:color w:val="231F20"/>
          <w:spacing w:val="-7"/>
        </w:rPr>
        <w:t> </w:t>
      </w:r>
      <w:r>
        <w:rPr>
          <w:color w:val="231F20"/>
        </w:rPr>
        <w:t>was</w:t>
      </w:r>
      <w:r>
        <w:rPr>
          <w:color w:val="231F20"/>
          <w:spacing w:val="-7"/>
        </w:rPr>
        <w:t> </w:t>
      </w:r>
      <w:r>
        <w:rPr>
          <w:color w:val="231F20"/>
        </w:rPr>
        <w:t>both diabolically rude and insulting. You plainly don’t like us. That we understand, and I assure you, the feeling</w:t>
      </w:r>
      <w:r>
        <w:rPr>
          <w:color w:val="231F20"/>
          <w:spacing w:val="40"/>
        </w:rPr>
        <w:t> </w:t>
      </w:r>
      <w:r>
        <w:rPr>
          <w:color w:val="231F20"/>
        </w:rPr>
        <w:t>is</w:t>
      </w:r>
      <w:r>
        <w:rPr>
          <w:color w:val="231F20"/>
          <w:spacing w:val="34"/>
        </w:rPr>
        <w:t> </w:t>
      </w:r>
      <w:r>
        <w:rPr>
          <w:color w:val="231F20"/>
        </w:rPr>
        <w:t>mutual.</w:t>
      </w:r>
      <w:r>
        <w:rPr>
          <w:color w:val="231F20"/>
          <w:spacing w:val="35"/>
        </w:rPr>
        <w:t> </w:t>
      </w:r>
      <w:r>
        <w:rPr>
          <w:color w:val="231F20"/>
        </w:rPr>
        <w:t>However,</w:t>
      </w:r>
      <w:r>
        <w:rPr>
          <w:color w:val="231F20"/>
          <w:spacing w:val="35"/>
        </w:rPr>
        <w:t> </w:t>
      </w:r>
      <w:r>
        <w:rPr>
          <w:color w:val="231F20"/>
        </w:rPr>
        <w:t>we</w:t>
      </w:r>
      <w:r>
        <w:rPr>
          <w:color w:val="231F20"/>
          <w:spacing w:val="35"/>
        </w:rPr>
        <w:t> </w:t>
      </w:r>
      <w:r>
        <w:rPr>
          <w:color w:val="231F20"/>
        </w:rPr>
        <w:t>are</w:t>
      </w:r>
      <w:r>
        <w:rPr>
          <w:color w:val="231F20"/>
          <w:spacing w:val="35"/>
        </w:rPr>
        <w:t> </w:t>
      </w:r>
      <w:r>
        <w:rPr>
          <w:color w:val="231F20"/>
        </w:rPr>
        <w:t>the</w:t>
      </w:r>
      <w:r>
        <w:rPr>
          <w:color w:val="231F20"/>
          <w:spacing w:val="35"/>
        </w:rPr>
        <w:t> </w:t>
      </w:r>
      <w:r>
        <w:rPr>
          <w:color w:val="231F20"/>
        </w:rPr>
        <w:t>President’s</w:t>
      </w:r>
      <w:r>
        <w:rPr>
          <w:color w:val="231F20"/>
          <w:spacing w:val="35"/>
        </w:rPr>
        <w:t> </w:t>
      </w:r>
      <w:r>
        <w:rPr>
          <w:color w:val="231F20"/>
        </w:rPr>
        <w:t>and</w:t>
      </w:r>
      <w:r>
        <w:rPr>
          <w:color w:val="231F20"/>
          <w:spacing w:val="35"/>
        </w:rPr>
        <w:t> </w:t>
      </w:r>
      <w:r>
        <w:rPr>
          <w:color w:val="231F20"/>
          <w:spacing w:val="-5"/>
        </w:rPr>
        <w:t>the</w:t>
      </w:r>
    </w:p>
    <w:p>
      <w:pPr>
        <w:spacing w:after="0" w:line="285" w:lineRule="auto"/>
        <w:jc w:val="both"/>
        <w:sectPr>
          <w:footerReference w:type="default" r:id="rId16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40576;mso-wrap-distance-left:0;mso-wrap-distance-right:0" id="docshapegroup405"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9"/>
        <w:jc w:val="both"/>
      </w:pPr>
      <w:r>
        <w:rPr>
          <w:color w:val="231F20"/>
        </w:rPr>
        <w:t>Cabinet’s secretaries. It is our job to know what the </w:t>
      </w:r>
      <w:r>
        <w:rPr>
          <w:color w:val="231F20"/>
          <w:spacing w:val="-2"/>
        </w:rPr>
        <w:t>President</w:t>
      </w:r>
      <w:r>
        <w:rPr>
          <w:color w:val="231F20"/>
          <w:spacing w:val="-13"/>
        </w:rPr>
        <w:t> </w:t>
      </w:r>
      <w:r>
        <w:rPr>
          <w:color w:val="231F20"/>
          <w:spacing w:val="-2"/>
        </w:rPr>
        <w:t>knows.</w:t>
      </w:r>
      <w:r>
        <w:rPr>
          <w:color w:val="231F20"/>
          <w:spacing w:val="-13"/>
        </w:rPr>
        <w:t> </w:t>
      </w:r>
      <w:r>
        <w:rPr>
          <w:color w:val="231F20"/>
          <w:spacing w:val="-2"/>
        </w:rPr>
        <w:t>So,</w:t>
      </w:r>
      <w:r>
        <w:rPr>
          <w:color w:val="231F20"/>
          <w:spacing w:val="-13"/>
        </w:rPr>
        <w:t> </w:t>
      </w:r>
      <w:r>
        <w:rPr>
          <w:color w:val="231F20"/>
          <w:spacing w:val="-2"/>
        </w:rPr>
        <w:t>if</w:t>
      </w:r>
      <w:r>
        <w:rPr>
          <w:color w:val="231F20"/>
          <w:spacing w:val="-13"/>
        </w:rPr>
        <w:t> </w:t>
      </w:r>
      <w:r>
        <w:rPr>
          <w:color w:val="231F20"/>
          <w:spacing w:val="-2"/>
        </w:rPr>
        <w:t>you</w:t>
      </w:r>
      <w:r>
        <w:rPr>
          <w:color w:val="231F20"/>
          <w:spacing w:val="-13"/>
        </w:rPr>
        <w:t> </w:t>
      </w:r>
      <w:r>
        <w:rPr>
          <w:color w:val="231F20"/>
          <w:spacing w:val="-2"/>
        </w:rPr>
        <w:t>came</w:t>
      </w:r>
      <w:r>
        <w:rPr>
          <w:color w:val="231F20"/>
          <w:spacing w:val="-13"/>
        </w:rPr>
        <w:t> </w:t>
      </w:r>
      <w:r>
        <w:rPr>
          <w:color w:val="231F20"/>
          <w:spacing w:val="-2"/>
        </w:rPr>
        <w:t>here</w:t>
      </w:r>
      <w:r>
        <w:rPr>
          <w:color w:val="231F20"/>
          <w:spacing w:val="-13"/>
        </w:rPr>
        <w:t> </w:t>
      </w:r>
      <w:r>
        <w:rPr>
          <w:color w:val="231F20"/>
          <w:spacing w:val="-2"/>
        </w:rPr>
        <w:t>for</w:t>
      </w:r>
      <w:r>
        <w:rPr>
          <w:color w:val="231F20"/>
          <w:spacing w:val="-13"/>
        </w:rPr>
        <w:t> </w:t>
      </w:r>
      <w:r>
        <w:rPr>
          <w:color w:val="231F20"/>
          <w:spacing w:val="-2"/>
        </w:rPr>
        <w:t>some</w:t>
      </w:r>
      <w:r>
        <w:rPr>
          <w:color w:val="231F20"/>
          <w:spacing w:val="-13"/>
        </w:rPr>
        <w:t> </w:t>
      </w:r>
      <w:r>
        <w:rPr>
          <w:color w:val="231F20"/>
          <w:spacing w:val="-2"/>
        </w:rPr>
        <w:t>purpose </w:t>
      </w:r>
      <w:r>
        <w:rPr>
          <w:color w:val="231F20"/>
        </w:rPr>
        <w:t>other</w:t>
      </w:r>
      <w:r>
        <w:rPr>
          <w:color w:val="231F20"/>
          <w:spacing w:val="-7"/>
        </w:rPr>
        <w:t> </w:t>
      </w:r>
      <w:r>
        <w:rPr>
          <w:color w:val="231F20"/>
        </w:rPr>
        <w:t>than</w:t>
      </w:r>
      <w:r>
        <w:rPr>
          <w:color w:val="231F20"/>
          <w:spacing w:val="-7"/>
        </w:rPr>
        <w:t> </w:t>
      </w:r>
      <w:r>
        <w:rPr>
          <w:color w:val="231F20"/>
        </w:rPr>
        <w:t>to</w:t>
      </w:r>
      <w:r>
        <w:rPr>
          <w:color w:val="231F20"/>
          <w:spacing w:val="-7"/>
        </w:rPr>
        <w:t> </w:t>
      </w:r>
      <w:r>
        <w:rPr>
          <w:color w:val="231F20"/>
        </w:rPr>
        <w:t>malign</w:t>
      </w:r>
      <w:r>
        <w:rPr>
          <w:color w:val="231F20"/>
          <w:spacing w:val="-7"/>
        </w:rPr>
        <w:t> </w:t>
      </w:r>
      <w:r>
        <w:rPr>
          <w:color w:val="231F20"/>
        </w:rPr>
        <w:t>us,</w:t>
      </w:r>
      <w:r>
        <w:rPr>
          <w:color w:val="231F20"/>
          <w:spacing w:val="-7"/>
        </w:rPr>
        <w:t> </w:t>
      </w:r>
      <w:r>
        <w:rPr>
          <w:color w:val="231F20"/>
        </w:rPr>
        <w:t>tell</w:t>
      </w:r>
      <w:r>
        <w:rPr>
          <w:color w:val="231F20"/>
          <w:spacing w:val="-7"/>
        </w:rPr>
        <w:t> </w:t>
      </w:r>
      <w:r>
        <w:rPr>
          <w:color w:val="231F20"/>
        </w:rPr>
        <w:t>us,</w:t>
      </w:r>
      <w:r>
        <w:rPr>
          <w:color w:val="231F20"/>
          <w:spacing w:val="-7"/>
        </w:rPr>
        <w:t> </w:t>
      </w:r>
      <w:r>
        <w:rPr>
          <w:color w:val="231F20"/>
        </w:rPr>
        <w:t>in</w:t>
      </w:r>
      <w:r>
        <w:rPr>
          <w:color w:val="231F20"/>
          <w:spacing w:val="-7"/>
        </w:rPr>
        <w:t> </w:t>
      </w:r>
      <w:r>
        <w:rPr>
          <w:color w:val="231F20"/>
        </w:rPr>
        <w:t>English,</w:t>
      </w:r>
      <w:r>
        <w:rPr>
          <w:color w:val="231F20"/>
          <w:spacing w:val="-7"/>
        </w:rPr>
        <w:t> </w:t>
      </w:r>
      <w:r>
        <w:rPr>
          <w:color w:val="231F20"/>
        </w:rPr>
        <w:t>what</w:t>
      </w:r>
      <w:r>
        <w:rPr>
          <w:color w:val="231F20"/>
          <w:spacing w:val="-7"/>
        </w:rPr>
        <w:t> </w:t>
      </w:r>
      <w:r>
        <w:rPr>
          <w:color w:val="231F20"/>
        </w:rPr>
        <w:t>it</w:t>
      </w:r>
      <w:r>
        <w:rPr>
          <w:color w:val="231F20"/>
          <w:spacing w:val="-7"/>
        </w:rPr>
        <w:t> </w:t>
      </w:r>
      <w:r>
        <w:rPr>
          <w:color w:val="231F20"/>
        </w:rPr>
        <w:t>was. </w:t>
      </w:r>
      <w:r>
        <w:rPr>
          <w:color w:val="231F20"/>
          <w:spacing w:val="-2"/>
        </w:rPr>
        <w:t>If</w:t>
      </w:r>
      <w:r>
        <w:rPr>
          <w:color w:val="231F20"/>
          <w:spacing w:val="-13"/>
        </w:rPr>
        <w:t> </w:t>
      </w:r>
      <w:r>
        <w:rPr>
          <w:color w:val="231F20"/>
          <w:spacing w:val="-2"/>
        </w:rPr>
        <w:t>you</w:t>
      </w:r>
      <w:r>
        <w:rPr>
          <w:color w:val="231F20"/>
          <w:spacing w:val="-13"/>
        </w:rPr>
        <w:t> </w:t>
      </w:r>
      <w:r>
        <w:rPr>
          <w:color w:val="231F20"/>
          <w:spacing w:val="-2"/>
        </w:rPr>
        <w:t>merely</w:t>
      </w:r>
      <w:r>
        <w:rPr>
          <w:color w:val="231F20"/>
          <w:spacing w:val="-13"/>
        </w:rPr>
        <w:t> </w:t>
      </w:r>
      <w:r>
        <w:rPr>
          <w:color w:val="231F20"/>
          <w:spacing w:val="-2"/>
        </w:rPr>
        <w:t>came</w:t>
      </w:r>
      <w:r>
        <w:rPr>
          <w:color w:val="231F20"/>
          <w:spacing w:val="-13"/>
        </w:rPr>
        <w:t> </w:t>
      </w:r>
      <w:r>
        <w:rPr>
          <w:color w:val="231F20"/>
          <w:spacing w:val="-2"/>
        </w:rPr>
        <w:t>here</w:t>
      </w:r>
      <w:r>
        <w:rPr>
          <w:color w:val="231F20"/>
          <w:spacing w:val="-13"/>
        </w:rPr>
        <w:t> </w:t>
      </w:r>
      <w:r>
        <w:rPr>
          <w:color w:val="231F20"/>
          <w:spacing w:val="-2"/>
        </w:rPr>
        <w:t>to</w:t>
      </w:r>
      <w:r>
        <w:rPr>
          <w:color w:val="231F20"/>
          <w:spacing w:val="-13"/>
        </w:rPr>
        <w:t> </w:t>
      </w:r>
      <w:r>
        <w:rPr>
          <w:color w:val="231F20"/>
          <w:spacing w:val="-2"/>
        </w:rPr>
        <w:t>insult</w:t>
      </w:r>
      <w:r>
        <w:rPr>
          <w:color w:val="231F20"/>
          <w:spacing w:val="-13"/>
        </w:rPr>
        <w:t> </w:t>
      </w:r>
      <w:r>
        <w:rPr>
          <w:color w:val="231F20"/>
          <w:spacing w:val="-2"/>
        </w:rPr>
        <w:t>us,</w:t>
      </w:r>
      <w:r>
        <w:rPr>
          <w:color w:val="231F20"/>
          <w:spacing w:val="-13"/>
        </w:rPr>
        <w:t> </w:t>
      </w:r>
      <w:r>
        <w:rPr>
          <w:color w:val="231F20"/>
          <w:spacing w:val="-2"/>
        </w:rPr>
        <w:t>then</w:t>
      </w:r>
      <w:r>
        <w:rPr>
          <w:color w:val="231F20"/>
          <w:spacing w:val="-13"/>
        </w:rPr>
        <w:t> </w:t>
      </w:r>
      <w:r>
        <w:rPr>
          <w:color w:val="231F20"/>
          <w:spacing w:val="-2"/>
        </w:rPr>
        <w:t>you</w:t>
      </w:r>
      <w:r>
        <w:rPr>
          <w:color w:val="231F20"/>
          <w:spacing w:val="-13"/>
        </w:rPr>
        <w:t> </w:t>
      </w:r>
      <w:r>
        <w:rPr>
          <w:color w:val="231F20"/>
          <w:spacing w:val="-2"/>
        </w:rPr>
        <w:t>had</w:t>
      </w:r>
      <w:r>
        <w:rPr>
          <w:color w:val="231F20"/>
          <w:spacing w:val="-13"/>
        </w:rPr>
        <w:t> </w:t>
      </w:r>
      <w:r>
        <w:rPr>
          <w:color w:val="231F20"/>
          <w:spacing w:val="-2"/>
        </w:rPr>
        <w:t>better </w:t>
      </w:r>
      <w:r>
        <w:rPr>
          <w:color w:val="231F20"/>
        </w:rPr>
        <w:t>leave now – before my Father has you thrown out.”</w:t>
      </w:r>
    </w:p>
    <w:p>
      <w:pPr>
        <w:pStyle w:val="BodyText"/>
        <w:spacing w:line="285" w:lineRule="auto" w:before="174"/>
        <w:ind w:left="900" w:right="1250" w:firstLine="360"/>
        <w:jc w:val="both"/>
      </w:pPr>
      <w:r>
        <w:rPr>
          <w:color w:val="231F20"/>
        </w:rPr>
        <w:t>“You little jumped up, white bastard!” the Vice President</w:t>
      </w:r>
      <w:r>
        <w:rPr>
          <w:color w:val="231F20"/>
          <w:spacing w:val="-3"/>
        </w:rPr>
        <w:t> </w:t>
      </w:r>
      <w:r>
        <w:rPr>
          <w:color w:val="231F20"/>
        </w:rPr>
        <w:t>yelled.</w:t>
      </w:r>
      <w:r>
        <w:rPr>
          <w:color w:val="231F20"/>
          <w:spacing w:val="-3"/>
        </w:rPr>
        <w:t> </w:t>
      </w:r>
      <w:r>
        <w:rPr>
          <w:color w:val="231F20"/>
        </w:rPr>
        <w:t>“How</w:t>
      </w:r>
      <w:r>
        <w:rPr>
          <w:color w:val="231F20"/>
          <w:spacing w:val="-3"/>
        </w:rPr>
        <w:t> </w:t>
      </w:r>
      <w:r>
        <w:rPr>
          <w:color w:val="231F20"/>
        </w:rPr>
        <w:t>dare</w:t>
      </w:r>
      <w:r>
        <w:rPr>
          <w:color w:val="231F20"/>
          <w:spacing w:val="-3"/>
        </w:rPr>
        <w:t> </w:t>
      </w:r>
      <w:r>
        <w:rPr>
          <w:color w:val="231F20"/>
        </w:rPr>
        <w:t>you</w:t>
      </w:r>
      <w:r>
        <w:rPr>
          <w:color w:val="231F20"/>
          <w:spacing w:val="-3"/>
        </w:rPr>
        <w:t> </w:t>
      </w:r>
      <w:r>
        <w:rPr>
          <w:color w:val="231F20"/>
        </w:rPr>
        <w:t>speak</w:t>
      </w:r>
      <w:r>
        <w:rPr>
          <w:color w:val="231F20"/>
          <w:spacing w:val="-3"/>
        </w:rPr>
        <w:t> </w:t>
      </w:r>
      <w:r>
        <w:rPr>
          <w:color w:val="231F20"/>
        </w:rPr>
        <w:t>to</w:t>
      </w:r>
      <w:r>
        <w:rPr>
          <w:color w:val="231F20"/>
          <w:spacing w:val="-3"/>
        </w:rPr>
        <w:t> </w:t>
      </w:r>
      <w:r>
        <w:rPr>
          <w:color w:val="231F20"/>
        </w:rPr>
        <w:t>me</w:t>
      </w:r>
      <w:r>
        <w:rPr>
          <w:color w:val="231F20"/>
          <w:spacing w:val="-3"/>
        </w:rPr>
        <w:t> </w:t>
      </w:r>
      <w:r>
        <w:rPr>
          <w:color w:val="231F20"/>
        </w:rPr>
        <w:t>like</w:t>
      </w:r>
      <w:r>
        <w:rPr>
          <w:color w:val="231F20"/>
          <w:spacing w:val="-3"/>
        </w:rPr>
        <w:t> </w:t>
      </w:r>
      <w:r>
        <w:rPr>
          <w:color w:val="231F20"/>
        </w:rPr>
        <w:t>that! Who the hell do you think you are, you piece of no- good, white shit? If I had my way, your rotting bodies would</w:t>
      </w:r>
      <w:r>
        <w:rPr>
          <w:color w:val="231F20"/>
          <w:spacing w:val="-5"/>
        </w:rPr>
        <w:t> </w:t>
      </w:r>
      <w:r>
        <w:rPr>
          <w:color w:val="231F20"/>
        </w:rPr>
        <w:t>be</w:t>
      </w:r>
      <w:r>
        <w:rPr>
          <w:color w:val="231F20"/>
          <w:spacing w:val="-5"/>
        </w:rPr>
        <w:t> </w:t>
      </w:r>
      <w:r>
        <w:rPr>
          <w:color w:val="231F20"/>
        </w:rPr>
        <w:t>hanging</w:t>
      </w:r>
      <w:r>
        <w:rPr>
          <w:color w:val="231F20"/>
          <w:spacing w:val="-5"/>
        </w:rPr>
        <w:t> </w:t>
      </w:r>
      <w:r>
        <w:rPr>
          <w:color w:val="231F20"/>
        </w:rPr>
        <w:t>from</w:t>
      </w:r>
      <w:r>
        <w:rPr>
          <w:color w:val="231F20"/>
          <w:spacing w:val="-5"/>
        </w:rPr>
        <w:t> </w:t>
      </w:r>
      <w:r>
        <w:rPr>
          <w:color w:val="231F20"/>
        </w:rPr>
        <w:t>a</w:t>
      </w:r>
      <w:r>
        <w:rPr>
          <w:color w:val="231F20"/>
          <w:spacing w:val="-5"/>
        </w:rPr>
        <w:t> </w:t>
      </w:r>
      <w:r>
        <w:rPr>
          <w:color w:val="231F20"/>
        </w:rPr>
        <w:t>tree</w:t>
      </w:r>
      <w:r>
        <w:rPr>
          <w:color w:val="231F20"/>
          <w:spacing w:val="-5"/>
        </w:rPr>
        <w:t> </w:t>
      </w:r>
      <w:r>
        <w:rPr>
          <w:color w:val="231F20"/>
        </w:rPr>
        <w:t>and</w:t>
      </w:r>
      <w:r>
        <w:rPr>
          <w:color w:val="231F20"/>
          <w:spacing w:val="-5"/>
        </w:rPr>
        <w:t> </w:t>
      </w:r>
      <w:r>
        <w:rPr>
          <w:color w:val="231F20"/>
        </w:rPr>
        <w:t>not</w:t>
      </w:r>
      <w:r>
        <w:rPr>
          <w:color w:val="231F20"/>
          <w:spacing w:val="-5"/>
        </w:rPr>
        <w:t> </w:t>
      </w:r>
      <w:r>
        <w:rPr>
          <w:color w:val="231F20"/>
        </w:rPr>
        <w:t>poncing</w:t>
      </w:r>
      <w:r>
        <w:rPr>
          <w:color w:val="231F20"/>
          <w:spacing w:val="-5"/>
        </w:rPr>
        <w:t> </w:t>
      </w:r>
      <w:r>
        <w:rPr>
          <w:color w:val="231F20"/>
        </w:rPr>
        <w:t>around like pampered princelings.”</w:t>
      </w:r>
    </w:p>
    <w:p>
      <w:pPr>
        <w:pStyle w:val="BodyText"/>
        <w:spacing w:line="285" w:lineRule="auto" w:before="172"/>
        <w:ind w:left="900" w:right="1252" w:firstLine="360"/>
        <w:jc w:val="both"/>
      </w:pPr>
      <w:r>
        <w:rPr>
          <w:color w:val="231F20"/>
        </w:rPr>
        <w:t>“He’s just told you, Josiah. He’s my secretary and he</w:t>
      </w:r>
      <w:r>
        <w:rPr>
          <w:color w:val="231F20"/>
          <w:spacing w:val="-9"/>
        </w:rPr>
        <w:t> </w:t>
      </w:r>
      <w:r>
        <w:rPr>
          <w:color w:val="231F20"/>
        </w:rPr>
        <w:t>speaks</w:t>
      </w:r>
      <w:r>
        <w:rPr>
          <w:color w:val="231F20"/>
          <w:spacing w:val="-9"/>
        </w:rPr>
        <w:t> </w:t>
      </w:r>
      <w:r>
        <w:rPr>
          <w:color w:val="231F20"/>
        </w:rPr>
        <w:t>with</w:t>
      </w:r>
      <w:r>
        <w:rPr>
          <w:color w:val="231F20"/>
          <w:spacing w:val="-9"/>
        </w:rPr>
        <w:t> </w:t>
      </w:r>
      <w:r>
        <w:rPr>
          <w:color w:val="231F20"/>
        </w:rPr>
        <w:t>my</w:t>
      </w:r>
      <w:r>
        <w:rPr>
          <w:color w:val="231F20"/>
          <w:spacing w:val="-9"/>
        </w:rPr>
        <w:t> </w:t>
      </w:r>
      <w:r>
        <w:rPr>
          <w:color w:val="231F20"/>
        </w:rPr>
        <w:t>voice.</w:t>
      </w:r>
      <w:r>
        <w:rPr>
          <w:color w:val="231F20"/>
          <w:spacing w:val="-9"/>
        </w:rPr>
        <w:t> </w:t>
      </w:r>
      <w:r>
        <w:rPr>
          <w:color w:val="231F20"/>
        </w:rPr>
        <w:t>I</w:t>
      </w:r>
      <w:r>
        <w:rPr>
          <w:color w:val="231F20"/>
          <w:spacing w:val="-9"/>
        </w:rPr>
        <w:t> </w:t>
      </w:r>
      <w:r>
        <w:rPr>
          <w:color w:val="231F20"/>
        </w:rPr>
        <w:t>couldn’t</w:t>
      </w:r>
      <w:r>
        <w:rPr>
          <w:color w:val="231F20"/>
          <w:spacing w:val="-9"/>
        </w:rPr>
        <w:t> </w:t>
      </w:r>
      <w:r>
        <w:rPr>
          <w:color w:val="231F20"/>
        </w:rPr>
        <w:t>have</w:t>
      </w:r>
      <w:r>
        <w:rPr>
          <w:color w:val="231F20"/>
          <w:spacing w:val="-9"/>
        </w:rPr>
        <w:t> </w:t>
      </w:r>
      <w:r>
        <w:rPr>
          <w:color w:val="231F20"/>
        </w:rPr>
        <w:t>expressed</w:t>
      </w:r>
      <w:r>
        <w:rPr>
          <w:color w:val="231F20"/>
          <w:spacing w:val="-9"/>
        </w:rPr>
        <w:t> </w:t>
      </w:r>
      <w:r>
        <w:rPr>
          <w:color w:val="231F20"/>
        </w:rPr>
        <w:t>the feeling of all five of us at your outrageous behaviour better if I tried. How dare you come barging in here uninvited and without knocking? Mark asked you to </w:t>
      </w:r>
      <w:r>
        <w:rPr>
          <w:color w:val="231F20"/>
          <w:spacing w:val="-6"/>
        </w:rPr>
        <w:t>leave, I repeat the request as an order plus this, tomorrow </w:t>
      </w:r>
      <w:r>
        <w:rPr>
          <w:color w:val="231F20"/>
        </w:rPr>
        <w:t>I expect a written apology to me, Monica, Louis, and to both of them, together with an explanation of this outrageous outburst. Now go, before I call the guards and have you thrown out.”</w:t>
      </w:r>
    </w:p>
    <w:p>
      <w:pPr>
        <w:pStyle w:val="BodyText"/>
        <w:spacing w:line="285" w:lineRule="auto" w:before="167"/>
        <w:ind w:left="900" w:right="1252" w:firstLine="360"/>
        <w:jc w:val="both"/>
      </w:pPr>
      <w:r>
        <w:rPr>
          <w:color w:val="231F20"/>
        </w:rPr>
        <w:t>The</w:t>
      </w:r>
      <w:r>
        <w:rPr>
          <w:color w:val="231F20"/>
          <w:spacing w:val="-10"/>
        </w:rPr>
        <w:t> </w:t>
      </w:r>
      <w:r>
        <w:rPr>
          <w:color w:val="231F20"/>
        </w:rPr>
        <w:t>Vice</w:t>
      </w:r>
      <w:r>
        <w:rPr>
          <w:color w:val="231F20"/>
          <w:spacing w:val="-7"/>
        </w:rPr>
        <w:t> </w:t>
      </w:r>
      <w:r>
        <w:rPr>
          <w:color w:val="231F20"/>
        </w:rPr>
        <w:t>President</w:t>
      </w:r>
      <w:r>
        <w:rPr>
          <w:color w:val="231F20"/>
          <w:spacing w:val="-7"/>
        </w:rPr>
        <w:t> </w:t>
      </w:r>
      <w:r>
        <w:rPr>
          <w:color w:val="231F20"/>
        </w:rPr>
        <w:t>looked</w:t>
      </w:r>
      <w:r>
        <w:rPr>
          <w:color w:val="231F20"/>
          <w:spacing w:val="-7"/>
        </w:rPr>
        <w:t> </w:t>
      </w:r>
      <w:r>
        <w:rPr>
          <w:color w:val="231F20"/>
        </w:rPr>
        <w:t>shocked,</w:t>
      </w:r>
      <w:r>
        <w:rPr>
          <w:color w:val="231F20"/>
          <w:spacing w:val="-7"/>
        </w:rPr>
        <w:t> </w:t>
      </w:r>
      <w:r>
        <w:rPr>
          <w:color w:val="231F20"/>
        </w:rPr>
        <w:t>seemed</w:t>
      </w:r>
      <w:r>
        <w:rPr>
          <w:color w:val="231F20"/>
          <w:spacing w:val="-7"/>
        </w:rPr>
        <w:t> </w:t>
      </w:r>
      <w:r>
        <w:rPr>
          <w:color w:val="231F20"/>
        </w:rPr>
        <w:t>about to</w:t>
      </w:r>
      <w:r>
        <w:rPr>
          <w:color w:val="231F20"/>
          <w:spacing w:val="-8"/>
        </w:rPr>
        <w:t> </w:t>
      </w:r>
      <w:r>
        <w:rPr>
          <w:color w:val="231F20"/>
        </w:rPr>
        <w:t>respond,</w:t>
      </w:r>
      <w:r>
        <w:rPr>
          <w:color w:val="231F20"/>
          <w:spacing w:val="-8"/>
        </w:rPr>
        <w:t> </w:t>
      </w:r>
      <w:r>
        <w:rPr>
          <w:color w:val="231F20"/>
        </w:rPr>
        <w:t>changed</w:t>
      </w:r>
      <w:r>
        <w:rPr>
          <w:color w:val="231F20"/>
          <w:spacing w:val="-8"/>
        </w:rPr>
        <w:t> </w:t>
      </w:r>
      <w:r>
        <w:rPr>
          <w:color w:val="231F20"/>
        </w:rPr>
        <w:t>his</w:t>
      </w:r>
      <w:r>
        <w:rPr>
          <w:color w:val="231F20"/>
          <w:spacing w:val="-8"/>
        </w:rPr>
        <w:t> </w:t>
      </w:r>
      <w:r>
        <w:rPr>
          <w:color w:val="231F20"/>
        </w:rPr>
        <w:t>mind</w:t>
      </w:r>
      <w:r>
        <w:rPr>
          <w:color w:val="231F20"/>
          <w:spacing w:val="-8"/>
        </w:rPr>
        <w:t> </w:t>
      </w:r>
      <w:r>
        <w:rPr>
          <w:color w:val="231F20"/>
        </w:rPr>
        <w:t>and</w:t>
      </w:r>
      <w:r>
        <w:rPr>
          <w:color w:val="231F20"/>
          <w:spacing w:val="-8"/>
        </w:rPr>
        <w:t> </w:t>
      </w:r>
      <w:r>
        <w:rPr>
          <w:color w:val="231F20"/>
        </w:rPr>
        <w:t>left</w:t>
      </w:r>
      <w:r>
        <w:rPr>
          <w:color w:val="231F20"/>
          <w:spacing w:val="-8"/>
        </w:rPr>
        <w:t> </w:t>
      </w:r>
      <w:r>
        <w:rPr>
          <w:color w:val="231F20"/>
        </w:rPr>
        <w:t>without</w:t>
      </w:r>
      <w:r>
        <w:rPr>
          <w:color w:val="231F20"/>
          <w:spacing w:val="-8"/>
        </w:rPr>
        <w:t> </w:t>
      </w:r>
      <w:r>
        <w:rPr>
          <w:color w:val="231F20"/>
        </w:rPr>
        <w:t>another word, slamming the door as he went.</w:t>
      </w:r>
    </w:p>
    <w:p>
      <w:pPr>
        <w:pStyle w:val="BodyText"/>
        <w:spacing w:line="285" w:lineRule="auto" w:before="176"/>
        <w:ind w:left="900" w:right="1260" w:firstLine="360"/>
        <w:jc w:val="both"/>
      </w:pPr>
      <w:r>
        <w:rPr>
          <w:color w:val="231F20"/>
          <w:spacing w:val="-4"/>
        </w:rPr>
        <w:t>“I</w:t>
      </w:r>
      <w:r>
        <w:rPr>
          <w:color w:val="231F20"/>
          <w:spacing w:val="-10"/>
        </w:rPr>
        <w:t> </w:t>
      </w:r>
      <w:r>
        <w:rPr>
          <w:color w:val="231F20"/>
          <w:spacing w:val="-4"/>
        </w:rPr>
        <w:t>think</w:t>
      </w:r>
      <w:r>
        <w:rPr>
          <w:color w:val="231F20"/>
          <w:spacing w:val="-10"/>
        </w:rPr>
        <w:t> </w:t>
      </w:r>
      <w:r>
        <w:rPr>
          <w:color w:val="231F20"/>
          <w:spacing w:val="-4"/>
        </w:rPr>
        <w:t>I’ve</w:t>
      </w:r>
      <w:r>
        <w:rPr>
          <w:color w:val="231F20"/>
          <w:spacing w:val="-10"/>
        </w:rPr>
        <w:t> </w:t>
      </w:r>
      <w:r>
        <w:rPr>
          <w:color w:val="231F20"/>
          <w:spacing w:val="-4"/>
        </w:rPr>
        <w:t>just</w:t>
      </w:r>
      <w:r>
        <w:rPr>
          <w:color w:val="231F20"/>
          <w:spacing w:val="-10"/>
        </w:rPr>
        <w:t> </w:t>
      </w:r>
      <w:r>
        <w:rPr>
          <w:color w:val="231F20"/>
          <w:spacing w:val="-4"/>
        </w:rPr>
        <w:t>made</w:t>
      </w:r>
      <w:r>
        <w:rPr>
          <w:color w:val="231F20"/>
          <w:spacing w:val="-10"/>
        </w:rPr>
        <w:t> </w:t>
      </w:r>
      <w:r>
        <w:rPr>
          <w:color w:val="231F20"/>
          <w:spacing w:val="-4"/>
        </w:rPr>
        <w:t>an</w:t>
      </w:r>
      <w:r>
        <w:rPr>
          <w:color w:val="231F20"/>
          <w:spacing w:val="-10"/>
        </w:rPr>
        <w:t> </w:t>
      </w:r>
      <w:r>
        <w:rPr>
          <w:color w:val="231F20"/>
          <w:spacing w:val="-4"/>
        </w:rPr>
        <w:t>enemy</w:t>
      </w:r>
      <w:r>
        <w:rPr>
          <w:color w:val="231F20"/>
          <w:spacing w:val="-10"/>
        </w:rPr>
        <w:t> </w:t>
      </w:r>
      <w:r>
        <w:rPr>
          <w:color w:val="231F20"/>
          <w:spacing w:val="-4"/>
        </w:rPr>
        <w:t>for</w:t>
      </w:r>
      <w:r>
        <w:rPr>
          <w:color w:val="231F20"/>
          <w:spacing w:val="-10"/>
        </w:rPr>
        <w:t> </w:t>
      </w:r>
      <w:r>
        <w:rPr>
          <w:color w:val="231F20"/>
          <w:spacing w:val="-4"/>
        </w:rPr>
        <w:t>us,”</w:t>
      </w:r>
      <w:r>
        <w:rPr>
          <w:color w:val="231F20"/>
          <w:spacing w:val="-10"/>
        </w:rPr>
        <w:t> </w:t>
      </w:r>
      <w:r>
        <w:rPr>
          <w:color w:val="231F20"/>
          <w:spacing w:val="-4"/>
        </w:rPr>
        <w:t>I</w:t>
      </w:r>
      <w:r>
        <w:rPr>
          <w:color w:val="231F20"/>
          <w:spacing w:val="-10"/>
        </w:rPr>
        <w:t> </w:t>
      </w:r>
      <w:r>
        <w:rPr>
          <w:color w:val="231F20"/>
          <w:spacing w:val="-4"/>
        </w:rPr>
        <w:t>said.</w:t>
      </w:r>
      <w:r>
        <w:rPr>
          <w:color w:val="231F20"/>
          <w:spacing w:val="-10"/>
        </w:rPr>
        <w:t> </w:t>
      </w:r>
      <w:r>
        <w:rPr>
          <w:color w:val="231F20"/>
          <w:spacing w:val="-4"/>
        </w:rPr>
        <w:t>“I’m </w:t>
      </w:r>
      <w:r>
        <w:rPr>
          <w:color w:val="231F20"/>
        </w:rPr>
        <w:t>sorry, Father, I should have kept silent.”</w:t>
      </w:r>
    </w:p>
    <w:p>
      <w:pPr>
        <w:spacing w:after="0" w:line="285" w:lineRule="auto"/>
        <w:jc w:val="both"/>
        <w:sectPr>
          <w:footerReference w:type="default" r:id="rId16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40064;mso-wrap-distance-left:0;mso-wrap-distance-right:0" id="docshapegroup407"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7" w:firstLine="360"/>
        <w:jc w:val="both"/>
      </w:pPr>
      <w:r>
        <w:rPr>
          <w:color w:val="231F20"/>
        </w:rPr>
        <w:t>“Not at all, son. You handled the situation in a masterly way. He already saw you as an enemy and wanted to destroy you or at least undermine your </w:t>
      </w:r>
      <w:r>
        <w:rPr>
          <w:color w:val="231F20"/>
          <w:spacing w:val="-6"/>
        </w:rPr>
        <w:t>confidence or my confidence in you. He failed absolutely, </w:t>
      </w:r>
      <w:r>
        <w:rPr>
          <w:color w:val="231F20"/>
          <w:spacing w:val="-4"/>
        </w:rPr>
        <w:t>and</w:t>
      </w:r>
      <w:r>
        <w:rPr>
          <w:color w:val="231F20"/>
          <w:spacing w:val="-8"/>
        </w:rPr>
        <w:t> </w:t>
      </w:r>
      <w:r>
        <w:rPr>
          <w:color w:val="231F20"/>
          <w:spacing w:val="-4"/>
        </w:rPr>
        <w:t>I’m</w:t>
      </w:r>
      <w:r>
        <w:rPr>
          <w:color w:val="231F20"/>
          <w:spacing w:val="-8"/>
        </w:rPr>
        <w:t> </w:t>
      </w:r>
      <w:r>
        <w:rPr>
          <w:color w:val="231F20"/>
          <w:spacing w:val="-4"/>
        </w:rPr>
        <w:t>proud</w:t>
      </w:r>
      <w:r>
        <w:rPr>
          <w:color w:val="231F20"/>
          <w:spacing w:val="-8"/>
        </w:rPr>
        <w:t> </w:t>
      </w:r>
      <w:r>
        <w:rPr>
          <w:color w:val="231F20"/>
          <w:spacing w:val="-4"/>
        </w:rPr>
        <w:t>of</w:t>
      </w:r>
      <w:r>
        <w:rPr>
          <w:color w:val="231F20"/>
          <w:spacing w:val="-8"/>
        </w:rPr>
        <w:t> </w:t>
      </w:r>
      <w:r>
        <w:rPr>
          <w:color w:val="231F20"/>
          <w:spacing w:val="-4"/>
        </w:rPr>
        <w:t>you</w:t>
      </w:r>
      <w:r>
        <w:rPr>
          <w:color w:val="231F20"/>
          <w:spacing w:val="-8"/>
        </w:rPr>
        <w:t> </w:t>
      </w:r>
      <w:r>
        <w:rPr>
          <w:color w:val="231F20"/>
          <w:spacing w:val="-4"/>
        </w:rPr>
        <w:t>both.</w:t>
      </w:r>
      <w:r>
        <w:rPr>
          <w:color w:val="231F20"/>
          <w:spacing w:val="-8"/>
        </w:rPr>
        <w:t> </w:t>
      </w:r>
      <w:r>
        <w:rPr>
          <w:color w:val="231F20"/>
          <w:spacing w:val="-4"/>
        </w:rPr>
        <w:t>Now,</w:t>
      </w:r>
      <w:r>
        <w:rPr>
          <w:color w:val="231F20"/>
          <w:spacing w:val="-8"/>
        </w:rPr>
        <w:t> </w:t>
      </w:r>
      <w:r>
        <w:rPr>
          <w:color w:val="231F20"/>
          <w:spacing w:val="-4"/>
        </w:rPr>
        <w:t>Louis,</w:t>
      </w:r>
      <w:r>
        <w:rPr>
          <w:color w:val="231F20"/>
          <w:spacing w:val="-8"/>
        </w:rPr>
        <w:t> </w:t>
      </w:r>
      <w:r>
        <w:rPr>
          <w:color w:val="231F20"/>
          <w:spacing w:val="-4"/>
        </w:rPr>
        <w:t>take</w:t>
      </w:r>
      <w:r>
        <w:rPr>
          <w:color w:val="231F20"/>
          <w:spacing w:val="-8"/>
        </w:rPr>
        <w:t> </w:t>
      </w:r>
      <w:r>
        <w:rPr>
          <w:color w:val="231F20"/>
          <w:spacing w:val="-4"/>
        </w:rPr>
        <w:t>them</w:t>
      </w:r>
      <w:r>
        <w:rPr>
          <w:color w:val="231F20"/>
          <w:spacing w:val="-8"/>
        </w:rPr>
        <w:t> </w:t>
      </w:r>
      <w:r>
        <w:rPr>
          <w:color w:val="231F20"/>
          <w:spacing w:val="-4"/>
        </w:rPr>
        <w:t>away </w:t>
      </w:r>
      <w:r>
        <w:rPr>
          <w:color w:val="231F20"/>
        </w:rPr>
        <w:t>and make sure they go to bed. Then return here – we </w:t>
      </w:r>
      <w:r>
        <w:rPr>
          <w:color w:val="231F20"/>
          <w:spacing w:val="-4"/>
        </w:rPr>
        <w:t>need</w:t>
      </w:r>
      <w:r>
        <w:rPr>
          <w:color w:val="231F20"/>
          <w:spacing w:val="-11"/>
        </w:rPr>
        <w:t> </w:t>
      </w:r>
      <w:r>
        <w:rPr>
          <w:color w:val="231F20"/>
          <w:spacing w:val="-4"/>
        </w:rPr>
        <w:t>to</w:t>
      </w:r>
      <w:r>
        <w:rPr>
          <w:color w:val="231F20"/>
          <w:spacing w:val="-11"/>
        </w:rPr>
        <w:t> </w:t>
      </w:r>
      <w:r>
        <w:rPr>
          <w:color w:val="231F20"/>
          <w:spacing w:val="-4"/>
        </w:rPr>
        <w:t>talk.</w:t>
      </w:r>
      <w:r>
        <w:rPr>
          <w:color w:val="231F20"/>
          <w:spacing w:val="-10"/>
        </w:rPr>
        <w:t> </w:t>
      </w:r>
      <w:r>
        <w:rPr>
          <w:color w:val="231F20"/>
          <w:spacing w:val="-4"/>
        </w:rPr>
        <w:t>Good</w:t>
      </w:r>
      <w:r>
        <w:rPr>
          <w:color w:val="231F20"/>
          <w:spacing w:val="-8"/>
        </w:rPr>
        <w:t> </w:t>
      </w:r>
      <w:r>
        <w:rPr>
          <w:color w:val="231F20"/>
          <w:spacing w:val="-4"/>
        </w:rPr>
        <w:t>night</w:t>
      </w:r>
      <w:r>
        <w:rPr>
          <w:color w:val="231F20"/>
          <w:spacing w:val="-8"/>
        </w:rPr>
        <w:t> </w:t>
      </w:r>
      <w:r>
        <w:rPr>
          <w:color w:val="231F20"/>
          <w:spacing w:val="-4"/>
        </w:rPr>
        <w:t>you</w:t>
      </w:r>
      <w:r>
        <w:rPr>
          <w:color w:val="231F20"/>
          <w:spacing w:val="-8"/>
        </w:rPr>
        <w:t> </w:t>
      </w:r>
      <w:r>
        <w:rPr>
          <w:color w:val="231F20"/>
          <w:spacing w:val="-4"/>
        </w:rPr>
        <w:t>two.</w:t>
      </w:r>
      <w:r>
        <w:rPr>
          <w:color w:val="231F20"/>
          <w:spacing w:val="-11"/>
        </w:rPr>
        <w:t> </w:t>
      </w:r>
      <w:r>
        <w:rPr>
          <w:color w:val="231F20"/>
          <w:spacing w:val="-4"/>
        </w:rPr>
        <w:t>Tomorrow</w:t>
      </w:r>
      <w:r>
        <w:rPr>
          <w:color w:val="231F20"/>
          <w:spacing w:val="-8"/>
        </w:rPr>
        <w:t> </w:t>
      </w:r>
      <w:r>
        <w:rPr>
          <w:color w:val="231F20"/>
          <w:spacing w:val="-4"/>
        </w:rPr>
        <w:t>come</w:t>
      </w:r>
      <w:r>
        <w:rPr>
          <w:color w:val="231F20"/>
          <w:spacing w:val="-8"/>
        </w:rPr>
        <w:t> </w:t>
      </w:r>
      <w:r>
        <w:rPr>
          <w:color w:val="231F20"/>
          <w:spacing w:val="-4"/>
        </w:rPr>
        <w:t>here </w:t>
      </w:r>
      <w:r>
        <w:rPr>
          <w:color w:val="231F20"/>
          <w:spacing w:val="-6"/>
        </w:rPr>
        <w:t>after</w:t>
      </w:r>
      <w:r>
        <w:rPr>
          <w:color w:val="231F20"/>
          <w:spacing w:val="-7"/>
        </w:rPr>
        <w:t> </w:t>
      </w:r>
      <w:r>
        <w:rPr>
          <w:color w:val="231F20"/>
          <w:spacing w:val="-6"/>
        </w:rPr>
        <w:t>you’ve</w:t>
      </w:r>
      <w:r>
        <w:rPr>
          <w:color w:val="231F20"/>
          <w:spacing w:val="-7"/>
        </w:rPr>
        <w:t> </w:t>
      </w:r>
      <w:r>
        <w:rPr>
          <w:color w:val="231F20"/>
          <w:spacing w:val="-6"/>
        </w:rPr>
        <w:t>bathed</w:t>
      </w:r>
      <w:r>
        <w:rPr>
          <w:color w:val="231F20"/>
          <w:spacing w:val="-7"/>
        </w:rPr>
        <w:t> </w:t>
      </w:r>
      <w:r>
        <w:rPr>
          <w:color w:val="231F20"/>
          <w:spacing w:val="-6"/>
        </w:rPr>
        <w:t>and</w:t>
      </w:r>
      <w:r>
        <w:rPr>
          <w:color w:val="231F20"/>
          <w:spacing w:val="-7"/>
        </w:rPr>
        <w:t> </w:t>
      </w:r>
      <w:r>
        <w:rPr>
          <w:color w:val="231F20"/>
          <w:spacing w:val="-6"/>
        </w:rPr>
        <w:t>dressed,</w:t>
      </w:r>
      <w:r>
        <w:rPr>
          <w:color w:val="231F20"/>
          <w:spacing w:val="-7"/>
        </w:rPr>
        <w:t> </w:t>
      </w:r>
      <w:r>
        <w:rPr>
          <w:color w:val="231F20"/>
          <w:spacing w:val="-6"/>
        </w:rPr>
        <w:t>and</w:t>
      </w:r>
      <w:r>
        <w:rPr>
          <w:color w:val="231F20"/>
          <w:spacing w:val="-7"/>
        </w:rPr>
        <w:t> </w:t>
      </w:r>
      <w:r>
        <w:rPr>
          <w:color w:val="231F20"/>
          <w:spacing w:val="-6"/>
        </w:rPr>
        <w:t>Judy’s</w:t>
      </w:r>
      <w:r>
        <w:rPr>
          <w:color w:val="231F20"/>
          <w:spacing w:val="-7"/>
        </w:rPr>
        <w:t> </w:t>
      </w:r>
      <w:r>
        <w:rPr>
          <w:color w:val="231F20"/>
          <w:spacing w:val="-6"/>
        </w:rPr>
        <w:t>done</w:t>
      </w:r>
      <w:r>
        <w:rPr>
          <w:color w:val="231F20"/>
          <w:spacing w:val="-7"/>
        </w:rPr>
        <w:t> </w:t>
      </w:r>
      <w:r>
        <w:rPr>
          <w:color w:val="231F20"/>
          <w:spacing w:val="-6"/>
        </w:rPr>
        <w:t>her</w:t>
      </w:r>
      <w:r>
        <w:rPr>
          <w:color w:val="231F20"/>
          <w:spacing w:val="-7"/>
        </w:rPr>
        <w:t> </w:t>
      </w:r>
      <w:r>
        <w:rPr>
          <w:color w:val="231F20"/>
          <w:spacing w:val="-6"/>
        </w:rPr>
        <w:t>hair, </w:t>
      </w:r>
      <w:r>
        <w:rPr>
          <w:color w:val="231F20"/>
          <w:spacing w:val="-2"/>
        </w:rPr>
        <w:t>even</w:t>
      </w:r>
      <w:r>
        <w:rPr>
          <w:color w:val="231F20"/>
          <w:spacing w:val="-13"/>
        </w:rPr>
        <w:t> </w:t>
      </w:r>
      <w:r>
        <w:rPr>
          <w:color w:val="231F20"/>
          <w:spacing w:val="-2"/>
        </w:rPr>
        <w:t>if</w:t>
      </w:r>
      <w:r>
        <w:rPr>
          <w:color w:val="231F20"/>
          <w:spacing w:val="-13"/>
        </w:rPr>
        <w:t> </w:t>
      </w:r>
      <w:r>
        <w:rPr>
          <w:color w:val="231F20"/>
          <w:spacing w:val="-2"/>
        </w:rPr>
        <w:t>it</w:t>
      </w:r>
      <w:r>
        <w:rPr>
          <w:color w:val="231F20"/>
          <w:spacing w:val="-13"/>
        </w:rPr>
        <w:t> </w:t>
      </w:r>
      <w:r>
        <w:rPr>
          <w:color w:val="231F20"/>
          <w:spacing w:val="-2"/>
        </w:rPr>
        <w:t>takes</w:t>
      </w:r>
      <w:r>
        <w:rPr>
          <w:color w:val="231F20"/>
          <w:spacing w:val="-13"/>
        </w:rPr>
        <w:t> </w:t>
      </w:r>
      <w:r>
        <w:rPr>
          <w:color w:val="231F20"/>
          <w:spacing w:val="-2"/>
        </w:rPr>
        <w:t>till</w:t>
      </w:r>
      <w:r>
        <w:rPr>
          <w:color w:val="231F20"/>
          <w:spacing w:val="-13"/>
        </w:rPr>
        <w:t> </w:t>
      </w:r>
      <w:r>
        <w:rPr>
          <w:color w:val="231F20"/>
          <w:spacing w:val="-2"/>
        </w:rPr>
        <w:t>lunchtime!”</w:t>
      </w:r>
      <w:r>
        <w:rPr>
          <w:color w:val="231F20"/>
          <w:spacing w:val="-13"/>
        </w:rPr>
        <w:t> </w:t>
      </w:r>
      <w:r>
        <w:rPr>
          <w:color w:val="231F20"/>
          <w:spacing w:val="-2"/>
        </w:rPr>
        <w:t>he</w:t>
      </w:r>
      <w:r>
        <w:rPr>
          <w:color w:val="231F20"/>
          <w:spacing w:val="-13"/>
        </w:rPr>
        <w:t> </w:t>
      </w:r>
      <w:r>
        <w:rPr>
          <w:color w:val="231F20"/>
          <w:spacing w:val="-2"/>
        </w:rPr>
        <w:t>said</w:t>
      </w:r>
      <w:r>
        <w:rPr>
          <w:color w:val="231F20"/>
          <w:spacing w:val="-13"/>
        </w:rPr>
        <w:t> </w:t>
      </w:r>
      <w:r>
        <w:rPr>
          <w:color w:val="231F20"/>
          <w:spacing w:val="-2"/>
        </w:rPr>
        <w:t>with</w:t>
      </w:r>
      <w:r>
        <w:rPr>
          <w:color w:val="231F20"/>
          <w:spacing w:val="-13"/>
        </w:rPr>
        <w:t> </w:t>
      </w:r>
      <w:r>
        <w:rPr>
          <w:color w:val="231F20"/>
          <w:spacing w:val="-2"/>
        </w:rPr>
        <w:t>a</w:t>
      </w:r>
      <w:r>
        <w:rPr>
          <w:color w:val="231F20"/>
          <w:spacing w:val="-13"/>
        </w:rPr>
        <w:t> </w:t>
      </w:r>
      <w:r>
        <w:rPr>
          <w:color w:val="231F20"/>
          <w:spacing w:val="-2"/>
        </w:rPr>
        <w:t>grin,</w:t>
      </w:r>
      <w:r>
        <w:rPr>
          <w:color w:val="231F20"/>
          <w:spacing w:val="-13"/>
        </w:rPr>
        <w:t> </w:t>
      </w:r>
      <w:r>
        <w:rPr>
          <w:color w:val="231F20"/>
          <w:spacing w:val="-2"/>
        </w:rPr>
        <w:t>“</w:t>
      </w:r>
      <w:r>
        <w:rPr>
          <w:color w:val="231F20"/>
          <w:spacing w:val="-13"/>
        </w:rPr>
        <w:t> </w:t>
      </w:r>
      <w:r>
        <w:rPr>
          <w:color w:val="231F20"/>
          <w:spacing w:val="-2"/>
        </w:rPr>
        <w:t>We’ll </w:t>
      </w:r>
      <w:r>
        <w:rPr>
          <w:color w:val="231F20"/>
        </w:rPr>
        <w:t>have breakfast after which we can discuss the current </w:t>
      </w:r>
      <w:r>
        <w:rPr>
          <w:color w:val="231F20"/>
          <w:spacing w:val="-4"/>
        </w:rPr>
        <w:t>situation</w:t>
      </w:r>
      <w:r>
        <w:rPr>
          <w:color w:val="231F20"/>
          <w:spacing w:val="-8"/>
        </w:rPr>
        <w:t> </w:t>
      </w:r>
      <w:r>
        <w:rPr>
          <w:color w:val="231F20"/>
          <w:spacing w:val="-4"/>
        </w:rPr>
        <w:t>and</w:t>
      </w:r>
      <w:r>
        <w:rPr>
          <w:color w:val="231F20"/>
          <w:spacing w:val="-7"/>
        </w:rPr>
        <w:t> </w:t>
      </w:r>
      <w:r>
        <w:rPr>
          <w:color w:val="231F20"/>
          <w:spacing w:val="-4"/>
        </w:rPr>
        <w:t>where</w:t>
      </w:r>
      <w:r>
        <w:rPr>
          <w:color w:val="231F20"/>
          <w:spacing w:val="-8"/>
        </w:rPr>
        <w:t> </w:t>
      </w:r>
      <w:r>
        <w:rPr>
          <w:color w:val="231F20"/>
          <w:spacing w:val="-4"/>
        </w:rPr>
        <w:t>we</w:t>
      </w:r>
      <w:r>
        <w:rPr>
          <w:color w:val="231F20"/>
          <w:spacing w:val="-7"/>
        </w:rPr>
        <w:t> </w:t>
      </w:r>
      <w:r>
        <w:rPr>
          <w:color w:val="231F20"/>
          <w:spacing w:val="-4"/>
        </w:rPr>
        <w:t>go</w:t>
      </w:r>
      <w:r>
        <w:rPr>
          <w:color w:val="231F20"/>
          <w:spacing w:val="-7"/>
        </w:rPr>
        <w:t> </w:t>
      </w:r>
      <w:r>
        <w:rPr>
          <w:color w:val="231F20"/>
          <w:spacing w:val="-4"/>
        </w:rPr>
        <w:t>from</w:t>
      </w:r>
      <w:r>
        <w:rPr>
          <w:color w:val="231F20"/>
          <w:spacing w:val="-8"/>
        </w:rPr>
        <w:t> </w:t>
      </w:r>
      <w:r>
        <w:rPr>
          <w:color w:val="231F20"/>
          <w:spacing w:val="-4"/>
        </w:rPr>
        <w:t>here.</w:t>
      </w:r>
      <w:r>
        <w:rPr>
          <w:color w:val="231F20"/>
          <w:spacing w:val="-7"/>
        </w:rPr>
        <w:t> </w:t>
      </w:r>
      <w:r>
        <w:rPr>
          <w:color w:val="231F20"/>
          <w:spacing w:val="-4"/>
        </w:rPr>
        <w:t>Louis</w:t>
      </w:r>
      <w:r>
        <w:rPr>
          <w:color w:val="231F20"/>
          <w:spacing w:val="-7"/>
        </w:rPr>
        <w:t> </w:t>
      </w:r>
      <w:r>
        <w:rPr>
          <w:color w:val="231F20"/>
          <w:spacing w:val="-4"/>
        </w:rPr>
        <w:t>will</w:t>
      </w:r>
      <w:r>
        <w:rPr>
          <w:color w:val="231F20"/>
          <w:spacing w:val="-8"/>
        </w:rPr>
        <w:t> </w:t>
      </w:r>
      <w:r>
        <w:rPr>
          <w:color w:val="231F20"/>
          <w:spacing w:val="-4"/>
        </w:rPr>
        <w:t>join</w:t>
      </w:r>
      <w:r>
        <w:rPr>
          <w:color w:val="231F20"/>
          <w:spacing w:val="-7"/>
        </w:rPr>
        <w:t> </w:t>
      </w:r>
      <w:r>
        <w:rPr>
          <w:color w:val="231F20"/>
          <w:spacing w:val="-4"/>
        </w:rPr>
        <w:t>us.”</w:t>
      </w:r>
    </w:p>
    <w:p>
      <w:pPr>
        <w:pStyle w:val="BodyText"/>
        <w:spacing w:line="285" w:lineRule="auto" w:before="166"/>
        <w:ind w:left="1260" w:right="883" w:firstLine="360"/>
        <w:jc w:val="both"/>
      </w:pPr>
      <w:r>
        <w:rPr>
          <w:color w:val="231F20"/>
        </w:rPr>
        <w:t>We </w:t>
      </w:r>
      <w:r>
        <w:rPr>
          <w:color w:val="231F20"/>
          <w:spacing w:val="10"/>
        </w:rPr>
        <w:t>kissed</w:t>
      </w:r>
      <w:r>
        <w:rPr>
          <w:color w:val="231F20"/>
          <w:spacing w:val="10"/>
        </w:rPr>
        <w:t> </w:t>
      </w:r>
      <w:r>
        <w:rPr>
          <w:color w:val="231F20"/>
        </w:rPr>
        <w:t>them both and </w:t>
      </w:r>
      <w:r>
        <w:rPr>
          <w:color w:val="231F20"/>
          <w:spacing w:val="9"/>
        </w:rPr>
        <w:t>left.</w:t>
      </w:r>
      <w:r>
        <w:rPr>
          <w:color w:val="231F20"/>
          <w:spacing w:val="9"/>
        </w:rPr>
        <w:t> </w:t>
      </w:r>
      <w:r>
        <w:rPr>
          <w:color w:val="231F20"/>
        </w:rPr>
        <w:t>Jake took </w:t>
      </w:r>
      <w:r>
        <w:rPr>
          <w:color w:val="231F20"/>
          <w:spacing w:val="12"/>
        </w:rPr>
        <w:t>his </w:t>
      </w:r>
      <w:r>
        <w:rPr>
          <w:color w:val="231F20"/>
          <w:spacing w:val="-4"/>
        </w:rPr>
        <w:t>instructions</w:t>
      </w:r>
      <w:r>
        <w:rPr>
          <w:color w:val="231F20"/>
          <w:spacing w:val="-7"/>
        </w:rPr>
        <w:t> </w:t>
      </w:r>
      <w:r>
        <w:rPr>
          <w:color w:val="231F20"/>
          <w:spacing w:val="-4"/>
        </w:rPr>
        <w:t>seriously.</w:t>
      </w:r>
      <w:r>
        <w:rPr>
          <w:color w:val="231F20"/>
          <w:spacing w:val="-7"/>
        </w:rPr>
        <w:t> </w:t>
      </w:r>
      <w:r>
        <w:rPr>
          <w:color w:val="231F20"/>
          <w:spacing w:val="-4"/>
        </w:rPr>
        <w:t>He</w:t>
      </w:r>
      <w:r>
        <w:rPr>
          <w:color w:val="231F20"/>
          <w:spacing w:val="-7"/>
        </w:rPr>
        <w:t> </w:t>
      </w:r>
      <w:r>
        <w:rPr>
          <w:color w:val="231F20"/>
          <w:spacing w:val="-4"/>
        </w:rPr>
        <w:t>marched</w:t>
      </w:r>
      <w:r>
        <w:rPr>
          <w:color w:val="231F20"/>
          <w:spacing w:val="-7"/>
        </w:rPr>
        <w:t> </w:t>
      </w:r>
      <w:r>
        <w:rPr>
          <w:color w:val="231F20"/>
          <w:spacing w:val="-4"/>
        </w:rPr>
        <w:t>us</w:t>
      </w:r>
      <w:r>
        <w:rPr>
          <w:color w:val="231F20"/>
          <w:spacing w:val="-7"/>
        </w:rPr>
        <w:t> </w:t>
      </w:r>
      <w:r>
        <w:rPr>
          <w:color w:val="231F20"/>
          <w:spacing w:val="-4"/>
        </w:rPr>
        <w:t>into</w:t>
      </w:r>
      <w:r>
        <w:rPr>
          <w:color w:val="231F20"/>
          <w:spacing w:val="-7"/>
        </w:rPr>
        <w:t> </w:t>
      </w:r>
      <w:r>
        <w:rPr>
          <w:color w:val="231F20"/>
          <w:spacing w:val="-4"/>
        </w:rPr>
        <w:t>our</w:t>
      </w:r>
      <w:r>
        <w:rPr>
          <w:color w:val="231F20"/>
          <w:spacing w:val="-7"/>
        </w:rPr>
        <w:t> </w:t>
      </w:r>
      <w:r>
        <w:rPr>
          <w:color w:val="231F20"/>
          <w:spacing w:val="-4"/>
        </w:rPr>
        <w:t>bedroom, </w:t>
      </w:r>
      <w:r>
        <w:rPr>
          <w:color w:val="231F20"/>
        </w:rPr>
        <w:t>before going outside and letting us get ready for bed. It felt strange putting nightclothes on again.</w:t>
      </w:r>
      <w:r>
        <w:rPr>
          <w:color w:val="231F20"/>
          <w:spacing w:val="-1"/>
        </w:rPr>
        <w:t> </w:t>
      </w:r>
      <w:r>
        <w:rPr>
          <w:color w:val="231F20"/>
        </w:rPr>
        <w:t>When we </w:t>
      </w:r>
      <w:r>
        <w:rPr>
          <w:color w:val="231F20"/>
          <w:spacing w:val="-2"/>
        </w:rPr>
        <w:t>called</w:t>
      </w:r>
      <w:r>
        <w:rPr>
          <w:color w:val="231F20"/>
          <w:spacing w:val="-13"/>
        </w:rPr>
        <w:t> </w:t>
      </w:r>
      <w:r>
        <w:rPr>
          <w:color w:val="231F20"/>
          <w:spacing w:val="-2"/>
        </w:rPr>
        <w:t>him</w:t>
      </w:r>
      <w:r>
        <w:rPr>
          <w:color w:val="231F20"/>
          <w:spacing w:val="-13"/>
        </w:rPr>
        <w:t> </w:t>
      </w:r>
      <w:r>
        <w:rPr>
          <w:color w:val="231F20"/>
          <w:spacing w:val="-2"/>
        </w:rPr>
        <w:t>in,</w:t>
      </w:r>
      <w:r>
        <w:rPr>
          <w:color w:val="231F20"/>
          <w:spacing w:val="-13"/>
        </w:rPr>
        <w:t> </w:t>
      </w:r>
      <w:r>
        <w:rPr>
          <w:color w:val="231F20"/>
          <w:spacing w:val="-2"/>
        </w:rPr>
        <w:t>he</w:t>
      </w:r>
      <w:r>
        <w:rPr>
          <w:color w:val="231F20"/>
          <w:spacing w:val="-13"/>
        </w:rPr>
        <w:t> </w:t>
      </w:r>
      <w:r>
        <w:rPr>
          <w:color w:val="231F20"/>
          <w:spacing w:val="-2"/>
        </w:rPr>
        <w:t>had</w:t>
      </w:r>
      <w:r>
        <w:rPr>
          <w:color w:val="231F20"/>
          <w:spacing w:val="-13"/>
        </w:rPr>
        <w:t> </w:t>
      </w:r>
      <w:r>
        <w:rPr>
          <w:color w:val="231F20"/>
          <w:spacing w:val="-2"/>
        </w:rPr>
        <w:t>made</w:t>
      </w:r>
      <w:r>
        <w:rPr>
          <w:color w:val="231F20"/>
          <w:spacing w:val="-13"/>
        </w:rPr>
        <w:t> </w:t>
      </w:r>
      <w:r>
        <w:rPr>
          <w:color w:val="231F20"/>
          <w:spacing w:val="-2"/>
        </w:rPr>
        <w:t>us</w:t>
      </w:r>
      <w:r>
        <w:rPr>
          <w:color w:val="231F20"/>
          <w:spacing w:val="-13"/>
        </w:rPr>
        <w:t> </w:t>
      </w:r>
      <w:r>
        <w:rPr>
          <w:color w:val="231F20"/>
          <w:spacing w:val="-2"/>
        </w:rPr>
        <w:t>a</w:t>
      </w:r>
      <w:r>
        <w:rPr>
          <w:color w:val="231F20"/>
          <w:spacing w:val="-13"/>
        </w:rPr>
        <w:t> </w:t>
      </w:r>
      <w:r>
        <w:rPr>
          <w:color w:val="231F20"/>
          <w:spacing w:val="-2"/>
        </w:rPr>
        <w:t>drink</w:t>
      </w:r>
      <w:r>
        <w:rPr>
          <w:color w:val="231F20"/>
          <w:spacing w:val="-13"/>
        </w:rPr>
        <w:t> </w:t>
      </w:r>
      <w:r>
        <w:rPr>
          <w:color w:val="231F20"/>
          <w:spacing w:val="-2"/>
        </w:rPr>
        <w:t>of</w:t>
      </w:r>
      <w:r>
        <w:rPr>
          <w:color w:val="231F20"/>
          <w:spacing w:val="-13"/>
        </w:rPr>
        <w:t> </w:t>
      </w:r>
      <w:r>
        <w:rPr>
          <w:color w:val="231F20"/>
          <w:spacing w:val="-2"/>
        </w:rPr>
        <w:t>warm</w:t>
      </w:r>
      <w:r>
        <w:rPr>
          <w:color w:val="231F20"/>
          <w:spacing w:val="-13"/>
        </w:rPr>
        <w:t> </w:t>
      </w:r>
      <w:r>
        <w:rPr>
          <w:color w:val="231F20"/>
          <w:spacing w:val="-2"/>
        </w:rPr>
        <w:t>chocolate </w:t>
      </w:r>
      <w:r>
        <w:rPr>
          <w:color w:val="231F20"/>
        </w:rPr>
        <w:t>and</w:t>
      </w:r>
      <w:r>
        <w:rPr>
          <w:color w:val="231F20"/>
          <w:spacing w:val="-12"/>
        </w:rPr>
        <w:t> </w:t>
      </w:r>
      <w:r>
        <w:rPr>
          <w:color w:val="231F20"/>
        </w:rPr>
        <w:t>he</w:t>
      </w:r>
      <w:r>
        <w:rPr>
          <w:color w:val="231F20"/>
          <w:spacing w:val="-12"/>
        </w:rPr>
        <w:t> </w:t>
      </w:r>
      <w:r>
        <w:rPr>
          <w:color w:val="231F20"/>
        </w:rPr>
        <w:t>sat</w:t>
      </w:r>
      <w:r>
        <w:rPr>
          <w:color w:val="231F20"/>
          <w:spacing w:val="-12"/>
        </w:rPr>
        <w:t> </w:t>
      </w:r>
      <w:r>
        <w:rPr>
          <w:color w:val="231F20"/>
        </w:rPr>
        <w:t>with</w:t>
      </w:r>
      <w:r>
        <w:rPr>
          <w:color w:val="231F20"/>
          <w:spacing w:val="-12"/>
        </w:rPr>
        <w:t> </w:t>
      </w:r>
      <w:r>
        <w:rPr>
          <w:color w:val="231F20"/>
        </w:rPr>
        <w:t>us</w:t>
      </w:r>
      <w:r>
        <w:rPr>
          <w:color w:val="231F20"/>
          <w:spacing w:val="-12"/>
        </w:rPr>
        <w:t> </w:t>
      </w:r>
      <w:r>
        <w:rPr>
          <w:color w:val="231F20"/>
        </w:rPr>
        <w:t>while</w:t>
      </w:r>
      <w:r>
        <w:rPr>
          <w:color w:val="231F20"/>
          <w:spacing w:val="-12"/>
        </w:rPr>
        <w:t> </w:t>
      </w:r>
      <w:r>
        <w:rPr>
          <w:color w:val="231F20"/>
        </w:rPr>
        <w:t>we</w:t>
      </w:r>
      <w:r>
        <w:rPr>
          <w:color w:val="231F20"/>
          <w:spacing w:val="-12"/>
        </w:rPr>
        <w:t> </w:t>
      </w:r>
      <w:r>
        <w:rPr>
          <w:color w:val="231F20"/>
        </w:rPr>
        <w:t>drank</w:t>
      </w:r>
      <w:r>
        <w:rPr>
          <w:color w:val="231F20"/>
          <w:spacing w:val="-12"/>
        </w:rPr>
        <w:t> </w:t>
      </w:r>
      <w:r>
        <w:rPr>
          <w:color w:val="231F20"/>
        </w:rPr>
        <w:t>it.</w:t>
      </w:r>
      <w:r>
        <w:rPr>
          <w:color w:val="231F20"/>
          <w:spacing w:val="-12"/>
        </w:rPr>
        <w:t> </w:t>
      </w:r>
      <w:r>
        <w:rPr>
          <w:color w:val="231F20"/>
        </w:rPr>
        <w:t>Then</w:t>
      </w:r>
      <w:r>
        <w:rPr>
          <w:color w:val="231F20"/>
          <w:spacing w:val="-12"/>
        </w:rPr>
        <w:t> </w:t>
      </w:r>
      <w:r>
        <w:rPr>
          <w:color w:val="231F20"/>
        </w:rPr>
        <w:t>he</w:t>
      </w:r>
      <w:r>
        <w:rPr>
          <w:color w:val="231F20"/>
          <w:spacing w:val="-12"/>
        </w:rPr>
        <w:t> </w:t>
      </w:r>
      <w:r>
        <w:rPr>
          <w:color w:val="231F20"/>
        </w:rPr>
        <w:t>tucked</w:t>
      </w:r>
      <w:r>
        <w:rPr>
          <w:color w:val="231F20"/>
          <w:spacing w:val="-12"/>
        </w:rPr>
        <w:t> </w:t>
      </w:r>
      <w:r>
        <w:rPr>
          <w:color w:val="231F20"/>
        </w:rPr>
        <w:t>us into</w:t>
      </w:r>
      <w:r>
        <w:rPr>
          <w:color w:val="231F20"/>
          <w:spacing w:val="-4"/>
        </w:rPr>
        <w:t> </w:t>
      </w:r>
      <w:r>
        <w:rPr>
          <w:color w:val="231F20"/>
        </w:rPr>
        <w:t>the</w:t>
      </w:r>
      <w:r>
        <w:rPr>
          <w:color w:val="231F20"/>
          <w:spacing w:val="-4"/>
        </w:rPr>
        <w:t> </w:t>
      </w:r>
      <w:r>
        <w:rPr>
          <w:color w:val="231F20"/>
        </w:rPr>
        <w:t>bed,</w:t>
      </w:r>
      <w:r>
        <w:rPr>
          <w:color w:val="231F20"/>
          <w:spacing w:val="-4"/>
        </w:rPr>
        <w:t> </w:t>
      </w:r>
      <w:r>
        <w:rPr>
          <w:color w:val="231F20"/>
        </w:rPr>
        <w:t>before</w:t>
      </w:r>
      <w:r>
        <w:rPr>
          <w:color w:val="231F20"/>
          <w:spacing w:val="-4"/>
        </w:rPr>
        <w:t> </w:t>
      </w:r>
      <w:r>
        <w:rPr>
          <w:color w:val="231F20"/>
        </w:rPr>
        <w:t>walking</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door,</w:t>
      </w:r>
      <w:r>
        <w:rPr>
          <w:color w:val="231F20"/>
          <w:spacing w:val="-4"/>
        </w:rPr>
        <w:t> </w:t>
      </w:r>
      <w:r>
        <w:rPr>
          <w:color w:val="231F20"/>
        </w:rPr>
        <w:t>switching</w:t>
      </w:r>
      <w:r>
        <w:rPr>
          <w:color w:val="231F20"/>
          <w:spacing w:val="-4"/>
        </w:rPr>
        <w:t> </w:t>
      </w:r>
      <w:r>
        <w:rPr>
          <w:color w:val="231F20"/>
        </w:rPr>
        <w:t>off the light and wishing us good night. The last thing we heard before falling asleep was the outer door closing.</w:t>
      </w:r>
    </w:p>
    <w:p>
      <w:pPr>
        <w:spacing w:after="0" w:line="285" w:lineRule="auto"/>
        <w:jc w:val="both"/>
        <w:sectPr>
          <w:footerReference w:type="default" r:id="rId169"/>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817728" id="docshapegroup409" coordorigin="0,0" coordsize="7200,4166">
            <v:shape style="position:absolute;left:0;top:0;width:5894;height:1952" type="#_x0000_t75" id="docshape410" stroked="false">
              <v:imagedata r:id="rId33" o:title=""/>
            </v:shape>
            <v:shape style="position:absolute;left:5889;top:0;width:1311;height:2602" type="#_x0000_t75" id="docshape411" stroked="false">
              <v:imagedata r:id="rId34" o:title=""/>
            </v:shape>
            <v:shape style="position:absolute;left:0;top:1947;width:5894;height:1950" type="#_x0000_t75" id="docshape412" stroked="false">
              <v:imagedata r:id="rId35" o:title=""/>
            </v:shape>
            <v:shape style="position:absolute;left:5889;top:2597;width:1311;height:1300" type="#_x0000_t75" id="docshape413" stroked="false">
              <v:imagedata r:id="rId36" o:title=""/>
            </v:shape>
            <v:shape style="position:absolute;left:0;top:0;width:7200;height:4166" type="#_x0000_t202" id="docshape414"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85"/>
                        <w:sz w:val="56"/>
                      </w:rPr>
                      <w:t>16</w:t>
                    </w:r>
                  </w:p>
                  <w:p>
                    <w:pPr>
                      <w:tabs>
                        <w:tab w:pos="1012" w:val="left" w:leader="none"/>
                        <w:tab w:pos="3599" w:val="left" w:leader="none"/>
                      </w:tabs>
                      <w:spacing w:line="453" w:lineRule="exact" w:before="0"/>
                      <w:ind w:left="0" w:right="358" w:firstLine="0"/>
                      <w:jc w:val="center"/>
                      <w:rPr>
                        <w:rFonts w:ascii="Arial Narrow"/>
                        <w:sz w:val="40"/>
                      </w:rPr>
                    </w:pPr>
                    <w:r>
                      <w:rPr>
                        <w:rFonts w:ascii="Arial Narrow"/>
                        <w:color w:val="231F20"/>
                        <w:sz w:val="40"/>
                        <w:u w:val="double" w:color="231F20"/>
                      </w:rPr>
                      <w:tab/>
                    </w:r>
                    <w:r>
                      <w:rPr>
                        <w:rFonts w:ascii="Arial Narrow"/>
                        <w:color w:val="231F20"/>
                        <w:w w:val="75"/>
                        <w:sz w:val="40"/>
                        <w:u w:val="double" w:color="231F20"/>
                      </w:rPr>
                      <w:t>Our</w:t>
                    </w:r>
                    <w:r>
                      <w:rPr>
                        <w:rFonts w:ascii="Arial Narrow"/>
                        <w:color w:val="231F20"/>
                        <w:spacing w:val="-15"/>
                        <w:sz w:val="40"/>
                        <w:u w:val="double" w:color="231F20"/>
                      </w:rPr>
                      <w:t> </w:t>
                    </w:r>
                    <w:r>
                      <w:rPr>
                        <w:rFonts w:ascii="Arial Narrow"/>
                        <w:color w:val="231F20"/>
                        <w:w w:val="75"/>
                        <w:sz w:val="40"/>
                        <w:u w:val="double" w:color="231F20"/>
                      </w:rPr>
                      <w:t>New</w:t>
                    </w:r>
                    <w:r>
                      <w:rPr>
                        <w:rFonts w:ascii="Arial Narrow"/>
                        <w:color w:val="231F20"/>
                        <w:spacing w:val="-14"/>
                        <w:sz w:val="40"/>
                        <w:u w:val="double" w:color="231F20"/>
                      </w:rPr>
                      <w:t> </w:t>
                    </w:r>
                    <w:r>
                      <w:rPr>
                        <w:rFonts w:ascii="Arial Narrow"/>
                        <w:color w:val="231F20"/>
                        <w:spacing w:val="-4"/>
                        <w:w w:val="75"/>
                        <w:sz w:val="40"/>
                        <w:u w:val="double" w:color="231F20"/>
                      </w:rPr>
                      <w:t>Role</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1345" w:right="1252"/>
        <w:jc w:val="both"/>
      </w:pPr>
      <w:r>
        <w:rPr/>
        <w:pict>
          <v:shape style="position:absolute;margin-left:42.6301pt;margin-top:-5.047643pt;width:24.65pt;height:64.6pt;mso-position-horizontal-relative:page;mso-position-vertical-relative:paragraph;z-index:-19833344" type="#_x0000_t202" id="docshape415"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N</w:t>
                  </w:r>
                </w:p>
              </w:txbxContent>
            </v:textbox>
            <w10:wrap type="none"/>
          </v:shape>
        </w:pict>
      </w:r>
      <w:r>
        <w:rPr>
          <w:color w:val="231F20"/>
        </w:rPr>
        <w:t>ext morning, we were awakened by Jake bringing in a tray with a pot of tea, two cups and saucers, milk</w:t>
      </w:r>
      <w:r>
        <w:rPr>
          <w:color w:val="231F20"/>
          <w:spacing w:val="2"/>
        </w:rPr>
        <w:t> </w:t>
      </w:r>
      <w:r>
        <w:rPr>
          <w:color w:val="231F20"/>
        </w:rPr>
        <w:t>jug,</w:t>
      </w:r>
      <w:r>
        <w:rPr>
          <w:color w:val="231F20"/>
          <w:spacing w:val="3"/>
        </w:rPr>
        <w:t> </w:t>
      </w:r>
      <w:r>
        <w:rPr>
          <w:color w:val="231F20"/>
        </w:rPr>
        <w:t>sugar</w:t>
      </w:r>
      <w:r>
        <w:rPr>
          <w:color w:val="231F20"/>
          <w:spacing w:val="3"/>
        </w:rPr>
        <w:t> </w:t>
      </w:r>
      <w:r>
        <w:rPr>
          <w:color w:val="231F20"/>
        </w:rPr>
        <w:t>bowl</w:t>
      </w:r>
      <w:r>
        <w:rPr>
          <w:color w:val="231F20"/>
          <w:spacing w:val="3"/>
        </w:rPr>
        <w:t> </w:t>
      </w:r>
      <w:r>
        <w:rPr>
          <w:color w:val="231F20"/>
        </w:rPr>
        <w:t>and</w:t>
      </w:r>
      <w:r>
        <w:rPr>
          <w:color w:val="231F20"/>
          <w:spacing w:val="3"/>
        </w:rPr>
        <w:t> </w:t>
      </w:r>
      <w:r>
        <w:rPr>
          <w:color w:val="231F20"/>
        </w:rPr>
        <w:t>three</w:t>
      </w:r>
      <w:r>
        <w:rPr>
          <w:color w:val="231F20"/>
          <w:spacing w:val="3"/>
        </w:rPr>
        <w:t> </w:t>
      </w:r>
      <w:r>
        <w:rPr>
          <w:color w:val="231F20"/>
        </w:rPr>
        <w:t>teaspoons.</w:t>
      </w:r>
      <w:r>
        <w:rPr>
          <w:color w:val="231F20"/>
          <w:spacing w:val="-1"/>
        </w:rPr>
        <w:t> </w:t>
      </w:r>
      <w:r>
        <w:rPr>
          <w:color w:val="231F20"/>
        </w:rPr>
        <w:t>We</w:t>
      </w:r>
      <w:r>
        <w:rPr>
          <w:color w:val="231F20"/>
          <w:spacing w:val="3"/>
        </w:rPr>
        <w:t> </w:t>
      </w:r>
      <w:r>
        <w:rPr>
          <w:color w:val="231F20"/>
          <w:spacing w:val="-5"/>
        </w:rPr>
        <w:t>sat</w:t>
      </w:r>
    </w:p>
    <w:p>
      <w:pPr>
        <w:pStyle w:val="BodyText"/>
        <w:spacing w:line="283" w:lineRule="auto" w:before="4"/>
        <w:ind w:left="900" w:right="1251"/>
        <w:jc w:val="both"/>
      </w:pPr>
      <w:r>
        <w:rPr>
          <w:color w:val="231F20"/>
        </w:rPr>
        <w:t>up, looking somewhat dishevelled and disarrayed. He looked at us and grinned. “I guess you didn’t go to sleep immediately then!” he commented. We blushed and looked shy – which was odd considering the circumstances</w:t>
      </w:r>
      <w:r>
        <w:rPr>
          <w:color w:val="231F20"/>
          <w:spacing w:val="-1"/>
        </w:rPr>
        <w:t> </w:t>
      </w:r>
      <w:r>
        <w:rPr>
          <w:color w:val="231F20"/>
        </w:rPr>
        <w:t>under</w:t>
      </w:r>
      <w:r>
        <w:rPr>
          <w:color w:val="231F20"/>
          <w:spacing w:val="-1"/>
        </w:rPr>
        <w:t> </w:t>
      </w:r>
      <w:r>
        <w:rPr>
          <w:color w:val="231F20"/>
        </w:rPr>
        <w:t>which</w:t>
      </w:r>
      <w:r>
        <w:rPr>
          <w:color w:val="231F20"/>
          <w:spacing w:val="-1"/>
        </w:rPr>
        <w:t> </w:t>
      </w:r>
      <w:r>
        <w:rPr>
          <w:color w:val="231F20"/>
        </w:rPr>
        <w:t>we</w:t>
      </w:r>
      <w:r>
        <w:rPr>
          <w:color w:val="231F20"/>
          <w:spacing w:val="-1"/>
        </w:rPr>
        <w:t> </w:t>
      </w:r>
      <w:r>
        <w:rPr>
          <w:color w:val="231F20"/>
        </w:rPr>
        <w:t>had</w:t>
      </w:r>
      <w:r>
        <w:rPr>
          <w:color w:val="231F20"/>
          <w:spacing w:val="-1"/>
        </w:rPr>
        <w:t> </w:t>
      </w:r>
      <w:r>
        <w:rPr>
          <w:color w:val="231F20"/>
        </w:rPr>
        <w:t>previously</w:t>
      </w:r>
      <w:r>
        <w:rPr>
          <w:color w:val="231F20"/>
          <w:spacing w:val="-1"/>
        </w:rPr>
        <w:t> </w:t>
      </w:r>
      <w:r>
        <w:rPr>
          <w:color w:val="231F20"/>
        </w:rPr>
        <w:t>existed. He poured out two cups of tea and sat on the edge of the bed as we drank it.</w:t>
      </w:r>
    </w:p>
    <w:p>
      <w:pPr>
        <w:pStyle w:val="BodyText"/>
        <w:spacing w:line="283" w:lineRule="auto" w:before="190"/>
        <w:ind w:left="900" w:right="1254" w:firstLine="360"/>
        <w:jc w:val="both"/>
      </w:pPr>
      <w:r>
        <w:rPr>
          <w:color w:val="231F20"/>
        </w:rPr>
        <w:t>“I took the tray from the servant,” he explained, </w:t>
      </w:r>
      <w:r>
        <w:rPr>
          <w:color w:val="231F20"/>
          <w:spacing w:val="-4"/>
        </w:rPr>
        <w:t>“because</w:t>
      </w:r>
      <w:r>
        <w:rPr>
          <w:color w:val="231F20"/>
          <w:spacing w:val="-11"/>
        </w:rPr>
        <w:t> </w:t>
      </w:r>
      <w:r>
        <w:rPr>
          <w:color w:val="231F20"/>
          <w:spacing w:val="-4"/>
        </w:rPr>
        <w:t>I</w:t>
      </w:r>
      <w:r>
        <w:rPr>
          <w:color w:val="231F20"/>
          <w:spacing w:val="-11"/>
        </w:rPr>
        <w:t> </w:t>
      </w:r>
      <w:r>
        <w:rPr>
          <w:color w:val="231F20"/>
          <w:spacing w:val="-4"/>
        </w:rPr>
        <w:t>want</w:t>
      </w:r>
      <w:r>
        <w:rPr>
          <w:color w:val="231F20"/>
          <w:spacing w:val="-11"/>
        </w:rPr>
        <w:t> </w:t>
      </w:r>
      <w:r>
        <w:rPr>
          <w:color w:val="231F20"/>
          <w:spacing w:val="-4"/>
        </w:rPr>
        <w:t>to</w:t>
      </w:r>
      <w:r>
        <w:rPr>
          <w:color w:val="231F20"/>
          <w:spacing w:val="-11"/>
        </w:rPr>
        <w:t> </w:t>
      </w:r>
      <w:r>
        <w:rPr>
          <w:color w:val="231F20"/>
          <w:spacing w:val="-4"/>
        </w:rPr>
        <w:t>explain</w:t>
      </w:r>
      <w:r>
        <w:rPr>
          <w:color w:val="231F20"/>
          <w:spacing w:val="-11"/>
        </w:rPr>
        <w:t> </w:t>
      </w:r>
      <w:r>
        <w:rPr>
          <w:color w:val="231F20"/>
          <w:spacing w:val="-4"/>
        </w:rPr>
        <w:t>something</w:t>
      </w:r>
      <w:r>
        <w:rPr>
          <w:color w:val="231F20"/>
          <w:spacing w:val="-11"/>
        </w:rPr>
        <w:t> </w:t>
      </w:r>
      <w:r>
        <w:rPr>
          <w:color w:val="231F20"/>
          <w:spacing w:val="-4"/>
        </w:rPr>
        <w:t>to</w:t>
      </w:r>
      <w:r>
        <w:rPr>
          <w:color w:val="231F20"/>
          <w:spacing w:val="-11"/>
        </w:rPr>
        <w:t> </w:t>
      </w:r>
      <w:r>
        <w:rPr>
          <w:color w:val="231F20"/>
          <w:spacing w:val="-4"/>
        </w:rPr>
        <w:t>you</w:t>
      </w:r>
      <w:r>
        <w:rPr>
          <w:color w:val="231F20"/>
          <w:spacing w:val="-11"/>
        </w:rPr>
        <w:t> </w:t>
      </w:r>
      <w:r>
        <w:rPr>
          <w:color w:val="231F20"/>
          <w:spacing w:val="-4"/>
        </w:rPr>
        <w:t>both</w:t>
      </w:r>
      <w:r>
        <w:rPr>
          <w:color w:val="231F20"/>
          <w:spacing w:val="-11"/>
        </w:rPr>
        <w:t> </w:t>
      </w:r>
      <w:r>
        <w:rPr>
          <w:color w:val="231F20"/>
          <w:spacing w:val="-4"/>
        </w:rPr>
        <w:t>before </w:t>
      </w:r>
      <w:r>
        <w:rPr>
          <w:color w:val="231F20"/>
        </w:rPr>
        <w:t>you meet your parents.”</w:t>
      </w:r>
    </w:p>
    <w:p>
      <w:pPr>
        <w:spacing w:after="0" w:line="283" w:lineRule="auto"/>
        <w:jc w:val="both"/>
        <w:sectPr>
          <w:footerReference w:type="default" r:id="rId170"/>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38528;mso-wrap-distance-left:0;mso-wrap-distance-right:0" id="docshapegroup417"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444" w:lineRule="auto" w:before="113"/>
        <w:ind w:left="1620" w:right="1948"/>
        <w:jc w:val="both"/>
      </w:pPr>
      <w:r>
        <w:rPr>
          <w:color w:val="231F20"/>
          <w:spacing w:val="-2"/>
        </w:rPr>
        <w:t>“Okay,”</w:t>
      </w:r>
      <w:r>
        <w:rPr>
          <w:color w:val="231F20"/>
          <w:spacing w:val="-13"/>
        </w:rPr>
        <w:t> </w:t>
      </w:r>
      <w:r>
        <w:rPr>
          <w:color w:val="231F20"/>
          <w:spacing w:val="-2"/>
        </w:rPr>
        <w:t>I</w:t>
      </w:r>
      <w:r>
        <w:rPr>
          <w:color w:val="231F20"/>
          <w:spacing w:val="-13"/>
        </w:rPr>
        <w:t> </w:t>
      </w:r>
      <w:r>
        <w:rPr>
          <w:color w:val="231F20"/>
          <w:spacing w:val="-2"/>
        </w:rPr>
        <w:t>said,</w:t>
      </w:r>
      <w:r>
        <w:rPr>
          <w:color w:val="231F20"/>
          <w:spacing w:val="-13"/>
        </w:rPr>
        <w:t> </w:t>
      </w:r>
      <w:r>
        <w:rPr>
          <w:color w:val="231F20"/>
          <w:spacing w:val="-2"/>
        </w:rPr>
        <w:t>“Go</w:t>
      </w:r>
      <w:r>
        <w:rPr>
          <w:color w:val="231F20"/>
          <w:spacing w:val="-13"/>
        </w:rPr>
        <w:t> </w:t>
      </w:r>
      <w:r>
        <w:rPr>
          <w:color w:val="231F20"/>
          <w:spacing w:val="-2"/>
        </w:rPr>
        <w:t>on,</w:t>
      </w:r>
      <w:r>
        <w:rPr>
          <w:color w:val="231F20"/>
          <w:spacing w:val="-13"/>
        </w:rPr>
        <w:t> </w:t>
      </w:r>
      <w:r>
        <w:rPr>
          <w:color w:val="231F20"/>
          <w:spacing w:val="-2"/>
        </w:rPr>
        <w:t>we’re</w:t>
      </w:r>
      <w:r>
        <w:rPr>
          <w:color w:val="231F20"/>
          <w:spacing w:val="-13"/>
        </w:rPr>
        <w:t> </w:t>
      </w:r>
      <w:r>
        <w:rPr>
          <w:color w:val="231F20"/>
          <w:spacing w:val="-2"/>
        </w:rPr>
        <w:t>listening.” </w:t>
      </w:r>
      <w:r>
        <w:rPr>
          <w:color w:val="231F20"/>
        </w:rPr>
        <w:t>He looked a little surprised.</w:t>
      </w:r>
    </w:p>
    <w:p>
      <w:pPr>
        <w:pStyle w:val="BodyText"/>
        <w:spacing w:line="285" w:lineRule="auto" w:before="1"/>
        <w:ind w:left="1260" w:right="896" w:firstLine="360"/>
        <w:jc w:val="both"/>
      </w:pPr>
      <w:r>
        <w:rPr>
          <w:color w:val="231F20"/>
        </w:rPr>
        <w:t>“My goodness, you’ve changed over the last few </w:t>
      </w:r>
      <w:r>
        <w:rPr>
          <w:color w:val="231F20"/>
          <w:spacing w:val="-2"/>
        </w:rPr>
        <w:t>days,”</w:t>
      </w:r>
      <w:r>
        <w:rPr>
          <w:color w:val="231F20"/>
          <w:spacing w:val="-13"/>
        </w:rPr>
        <w:t> </w:t>
      </w:r>
      <w:r>
        <w:rPr>
          <w:color w:val="231F20"/>
          <w:spacing w:val="-2"/>
        </w:rPr>
        <w:t>he</w:t>
      </w:r>
      <w:r>
        <w:rPr>
          <w:color w:val="231F20"/>
          <w:spacing w:val="-13"/>
        </w:rPr>
        <w:t> </w:t>
      </w:r>
      <w:r>
        <w:rPr>
          <w:color w:val="231F20"/>
          <w:spacing w:val="-2"/>
        </w:rPr>
        <w:t>said.</w:t>
      </w:r>
      <w:r>
        <w:rPr>
          <w:color w:val="231F20"/>
          <w:spacing w:val="-13"/>
        </w:rPr>
        <w:t> </w:t>
      </w:r>
      <w:r>
        <w:rPr>
          <w:color w:val="231F20"/>
          <w:spacing w:val="-2"/>
        </w:rPr>
        <w:t>“The</w:t>
      </w:r>
      <w:r>
        <w:rPr>
          <w:color w:val="231F20"/>
          <w:spacing w:val="-13"/>
        </w:rPr>
        <w:t> </w:t>
      </w:r>
      <w:r>
        <w:rPr>
          <w:color w:val="231F20"/>
          <w:spacing w:val="-2"/>
        </w:rPr>
        <w:t>Mark</w:t>
      </w:r>
      <w:r>
        <w:rPr>
          <w:color w:val="231F20"/>
          <w:spacing w:val="-13"/>
        </w:rPr>
        <w:t> </w:t>
      </w:r>
      <w:r>
        <w:rPr>
          <w:color w:val="231F20"/>
          <w:spacing w:val="-2"/>
        </w:rPr>
        <w:t>and</w:t>
      </w:r>
      <w:r>
        <w:rPr>
          <w:color w:val="231F20"/>
          <w:spacing w:val="-13"/>
        </w:rPr>
        <w:t> </w:t>
      </w:r>
      <w:r>
        <w:rPr>
          <w:color w:val="231F20"/>
          <w:spacing w:val="-2"/>
        </w:rPr>
        <w:t>Judy</w:t>
      </w:r>
      <w:r>
        <w:rPr>
          <w:color w:val="231F20"/>
          <w:spacing w:val="-13"/>
        </w:rPr>
        <w:t> </w:t>
      </w:r>
      <w:r>
        <w:rPr>
          <w:color w:val="231F20"/>
          <w:spacing w:val="-2"/>
        </w:rPr>
        <w:t>I</w:t>
      </w:r>
      <w:r>
        <w:rPr>
          <w:color w:val="231F20"/>
          <w:spacing w:val="-13"/>
        </w:rPr>
        <w:t> </w:t>
      </w:r>
      <w:r>
        <w:rPr>
          <w:color w:val="231F20"/>
          <w:spacing w:val="-2"/>
        </w:rPr>
        <w:t>knew</w:t>
      </w:r>
      <w:r>
        <w:rPr>
          <w:color w:val="231F20"/>
          <w:spacing w:val="-13"/>
        </w:rPr>
        <w:t> </w:t>
      </w:r>
      <w:r>
        <w:rPr>
          <w:color w:val="231F20"/>
          <w:spacing w:val="-2"/>
        </w:rPr>
        <w:t>were</w:t>
      </w:r>
      <w:r>
        <w:rPr>
          <w:color w:val="231F20"/>
          <w:spacing w:val="-13"/>
        </w:rPr>
        <w:t> </w:t>
      </w:r>
      <w:r>
        <w:rPr>
          <w:color w:val="231F20"/>
          <w:spacing w:val="-2"/>
        </w:rPr>
        <w:t>demure and</w:t>
      </w:r>
      <w:r>
        <w:rPr>
          <w:color w:val="231F20"/>
          <w:spacing w:val="-12"/>
        </w:rPr>
        <w:t> </w:t>
      </w:r>
      <w:r>
        <w:rPr>
          <w:color w:val="231F20"/>
          <w:spacing w:val="-2"/>
        </w:rPr>
        <w:t>reticent.</w:t>
      </w:r>
      <w:r>
        <w:rPr>
          <w:color w:val="231F20"/>
          <w:spacing w:val="-12"/>
        </w:rPr>
        <w:t> </w:t>
      </w:r>
      <w:r>
        <w:rPr>
          <w:color w:val="231F20"/>
          <w:spacing w:val="-2"/>
        </w:rPr>
        <w:t>I</w:t>
      </w:r>
      <w:r>
        <w:rPr>
          <w:color w:val="231F20"/>
          <w:spacing w:val="-12"/>
        </w:rPr>
        <w:t> </w:t>
      </w:r>
      <w:r>
        <w:rPr>
          <w:color w:val="231F20"/>
          <w:spacing w:val="-2"/>
        </w:rPr>
        <w:t>never</w:t>
      </w:r>
      <w:r>
        <w:rPr>
          <w:color w:val="231F20"/>
          <w:spacing w:val="-12"/>
        </w:rPr>
        <w:t> </w:t>
      </w:r>
      <w:r>
        <w:rPr>
          <w:color w:val="231F20"/>
          <w:spacing w:val="-2"/>
        </w:rPr>
        <w:t>thought</w:t>
      </w:r>
      <w:r>
        <w:rPr>
          <w:color w:val="231F20"/>
          <w:spacing w:val="-12"/>
        </w:rPr>
        <w:t> </w:t>
      </w:r>
      <w:r>
        <w:rPr>
          <w:color w:val="231F20"/>
          <w:spacing w:val="-2"/>
        </w:rPr>
        <w:t>that</w:t>
      </w:r>
      <w:r>
        <w:rPr>
          <w:color w:val="231F20"/>
          <w:spacing w:val="-12"/>
        </w:rPr>
        <w:t> </w:t>
      </w:r>
      <w:r>
        <w:rPr>
          <w:color w:val="231F20"/>
          <w:spacing w:val="-2"/>
        </w:rPr>
        <w:t>was</w:t>
      </w:r>
      <w:r>
        <w:rPr>
          <w:color w:val="231F20"/>
          <w:spacing w:val="-12"/>
        </w:rPr>
        <w:t> </w:t>
      </w:r>
      <w:r>
        <w:rPr>
          <w:color w:val="231F20"/>
          <w:spacing w:val="-2"/>
        </w:rPr>
        <w:t>the</w:t>
      </w:r>
      <w:r>
        <w:rPr>
          <w:color w:val="231F20"/>
          <w:spacing w:val="-12"/>
        </w:rPr>
        <w:t> </w:t>
      </w:r>
      <w:r>
        <w:rPr>
          <w:color w:val="231F20"/>
          <w:spacing w:val="-2"/>
        </w:rPr>
        <w:t>real</w:t>
      </w:r>
      <w:r>
        <w:rPr>
          <w:color w:val="231F20"/>
          <w:spacing w:val="-12"/>
        </w:rPr>
        <w:t> </w:t>
      </w:r>
      <w:r>
        <w:rPr>
          <w:color w:val="231F20"/>
          <w:spacing w:val="-2"/>
        </w:rPr>
        <w:t>you.</w:t>
      </w:r>
      <w:r>
        <w:rPr>
          <w:color w:val="231F20"/>
          <w:spacing w:val="-12"/>
        </w:rPr>
        <w:t> </w:t>
      </w:r>
      <w:r>
        <w:rPr>
          <w:color w:val="231F20"/>
          <w:spacing w:val="-2"/>
        </w:rPr>
        <w:t>Now </w:t>
      </w:r>
      <w:r>
        <w:rPr>
          <w:color w:val="231F20"/>
        </w:rPr>
        <w:t>I know it wasn’t.”</w:t>
      </w:r>
    </w:p>
    <w:p>
      <w:pPr>
        <w:pStyle w:val="BodyText"/>
        <w:spacing w:line="285" w:lineRule="auto" w:before="175"/>
        <w:ind w:left="1260" w:right="899" w:firstLine="360"/>
        <w:jc w:val="both"/>
      </w:pPr>
      <w:r>
        <w:rPr>
          <w:color w:val="231F20"/>
          <w:spacing w:val="-2"/>
        </w:rPr>
        <w:t>“We</w:t>
      </w:r>
      <w:r>
        <w:rPr>
          <w:color w:val="231F20"/>
          <w:spacing w:val="-13"/>
        </w:rPr>
        <w:t> </w:t>
      </w:r>
      <w:r>
        <w:rPr>
          <w:color w:val="231F20"/>
          <w:spacing w:val="-2"/>
        </w:rPr>
        <w:t>were</w:t>
      </w:r>
      <w:r>
        <w:rPr>
          <w:color w:val="231F20"/>
          <w:spacing w:val="-13"/>
        </w:rPr>
        <w:t> </w:t>
      </w:r>
      <w:r>
        <w:rPr>
          <w:color w:val="231F20"/>
          <w:spacing w:val="-2"/>
        </w:rPr>
        <w:t>slaves,</w:t>
      </w:r>
      <w:r>
        <w:rPr>
          <w:color w:val="231F20"/>
          <w:spacing w:val="-13"/>
        </w:rPr>
        <w:t> </w:t>
      </w:r>
      <w:r>
        <w:rPr>
          <w:color w:val="231F20"/>
          <w:spacing w:val="-2"/>
        </w:rPr>
        <w:t>Jake,”</w:t>
      </w:r>
      <w:r>
        <w:rPr>
          <w:color w:val="231F20"/>
          <w:spacing w:val="-13"/>
        </w:rPr>
        <w:t> </w:t>
      </w:r>
      <w:r>
        <w:rPr>
          <w:color w:val="231F20"/>
          <w:spacing w:val="-2"/>
        </w:rPr>
        <w:t>Judy</w:t>
      </w:r>
      <w:r>
        <w:rPr>
          <w:color w:val="231F20"/>
          <w:spacing w:val="-13"/>
        </w:rPr>
        <w:t> </w:t>
      </w:r>
      <w:r>
        <w:rPr>
          <w:color w:val="231F20"/>
          <w:spacing w:val="-2"/>
        </w:rPr>
        <w:t>explained.</w:t>
      </w:r>
      <w:r>
        <w:rPr>
          <w:color w:val="231F20"/>
          <w:spacing w:val="-13"/>
        </w:rPr>
        <w:t> </w:t>
      </w:r>
      <w:r>
        <w:rPr>
          <w:color w:val="231F20"/>
          <w:spacing w:val="-2"/>
        </w:rPr>
        <w:t>“The</w:t>
      </w:r>
      <w:r>
        <w:rPr>
          <w:color w:val="231F20"/>
          <w:spacing w:val="-13"/>
        </w:rPr>
        <w:t> </w:t>
      </w:r>
      <w:r>
        <w:rPr>
          <w:color w:val="231F20"/>
          <w:spacing w:val="-2"/>
        </w:rPr>
        <w:t>real</w:t>
      </w:r>
      <w:r>
        <w:rPr>
          <w:color w:val="231F20"/>
          <w:spacing w:val="-13"/>
        </w:rPr>
        <w:t> </w:t>
      </w:r>
      <w:r>
        <w:rPr>
          <w:color w:val="231F20"/>
          <w:spacing w:val="-2"/>
        </w:rPr>
        <w:t>us </w:t>
      </w:r>
      <w:r>
        <w:rPr>
          <w:color w:val="231F20"/>
        </w:rPr>
        <w:t>was</w:t>
      </w:r>
      <w:r>
        <w:rPr>
          <w:color w:val="231F20"/>
          <w:spacing w:val="-15"/>
        </w:rPr>
        <w:t> </w:t>
      </w:r>
      <w:r>
        <w:rPr>
          <w:color w:val="231F20"/>
        </w:rPr>
        <w:t>beaten</w:t>
      </w:r>
      <w:r>
        <w:rPr>
          <w:color w:val="231F20"/>
          <w:spacing w:val="-15"/>
        </w:rPr>
        <w:t> </w:t>
      </w:r>
      <w:r>
        <w:rPr>
          <w:color w:val="231F20"/>
        </w:rPr>
        <w:t>out</w:t>
      </w:r>
      <w:r>
        <w:rPr>
          <w:color w:val="231F20"/>
          <w:spacing w:val="-15"/>
        </w:rPr>
        <w:t> </w:t>
      </w:r>
      <w:r>
        <w:rPr>
          <w:color w:val="231F20"/>
        </w:rPr>
        <w:t>of</w:t>
      </w:r>
      <w:r>
        <w:rPr>
          <w:color w:val="231F20"/>
          <w:spacing w:val="-15"/>
        </w:rPr>
        <w:t> </w:t>
      </w:r>
      <w:r>
        <w:rPr>
          <w:color w:val="231F20"/>
        </w:rPr>
        <w:t>us</w:t>
      </w:r>
      <w:r>
        <w:rPr>
          <w:color w:val="231F20"/>
          <w:spacing w:val="-15"/>
        </w:rPr>
        <w:t> </w:t>
      </w:r>
      <w:r>
        <w:rPr>
          <w:color w:val="231F20"/>
        </w:rPr>
        <w:t>and</w:t>
      </w:r>
      <w:r>
        <w:rPr>
          <w:color w:val="231F20"/>
          <w:spacing w:val="-15"/>
        </w:rPr>
        <w:t> </w:t>
      </w:r>
      <w:r>
        <w:rPr>
          <w:color w:val="231F20"/>
        </w:rPr>
        <w:t>we</w:t>
      </w:r>
      <w:r>
        <w:rPr>
          <w:color w:val="231F20"/>
          <w:spacing w:val="-15"/>
        </w:rPr>
        <w:t> </w:t>
      </w:r>
      <w:r>
        <w:rPr>
          <w:color w:val="231F20"/>
        </w:rPr>
        <w:t>didn’t</w:t>
      </w:r>
      <w:r>
        <w:rPr>
          <w:color w:val="231F20"/>
          <w:spacing w:val="-15"/>
        </w:rPr>
        <w:t> </w:t>
      </w:r>
      <w:r>
        <w:rPr>
          <w:color w:val="231F20"/>
        </w:rPr>
        <w:t>dare</w:t>
      </w:r>
      <w:r>
        <w:rPr>
          <w:color w:val="231F20"/>
          <w:spacing w:val="-15"/>
        </w:rPr>
        <w:t> </w:t>
      </w:r>
      <w:r>
        <w:rPr>
          <w:color w:val="231F20"/>
        </w:rPr>
        <w:t>show</w:t>
      </w:r>
      <w:r>
        <w:rPr>
          <w:color w:val="231F20"/>
          <w:spacing w:val="-15"/>
        </w:rPr>
        <w:t> </w:t>
      </w:r>
      <w:r>
        <w:rPr>
          <w:color w:val="231F20"/>
        </w:rPr>
        <w:t>it.</w:t>
      </w:r>
      <w:r>
        <w:rPr>
          <w:color w:val="231F20"/>
          <w:spacing w:val="-15"/>
        </w:rPr>
        <w:t> </w:t>
      </w:r>
      <w:r>
        <w:rPr>
          <w:color w:val="231F20"/>
        </w:rPr>
        <w:t>Things are different now and we can be ourselves.”</w:t>
      </w:r>
    </w:p>
    <w:p>
      <w:pPr>
        <w:pStyle w:val="BodyText"/>
        <w:spacing w:line="285" w:lineRule="auto" w:before="176"/>
        <w:ind w:left="1260" w:right="891" w:firstLine="360"/>
        <w:jc w:val="both"/>
      </w:pPr>
      <w:r>
        <w:rPr>
          <w:color w:val="231F20"/>
        </w:rPr>
        <w:t>“I’m</w:t>
      </w:r>
      <w:r>
        <w:rPr>
          <w:color w:val="231F20"/>
          <w:spacing w:val="-13"/>
        </w:rPr>
        <w:t> </w:t>
      </w:r>
      <w:r>
        <w:rPr>
          <w:color w:val="231F20"/>
        </w:rPr>
        <w:t>glad</w:t>
      </w:r>
      <w:r>
        <w:rPr>
          <w:color w:val="231F20"/>
          <w:spacing w:val="-13"/>
        </w:rPr>
        <w:t> </w:t>
      </w:r>
      <w:r>
        <w:rPr>
          <w:color w:val="231F20"/>
        </w:rPr>
        <w:t>you</w:t>
      </w:r>
      <w:r>
        <w:rPr>
          <w:color w:val="231F20"/>
          <w:spacing w:val="-13"/>
        </w:rPr>
        <w:t> </w:t>
      </w:r>
      <w:r>
        <w:rPr>
          <w:color w:val="231F20"/>
        </w:rPr>
        <w:t>realize</w:t>
      </w:r>
      <w:r>
        <w:rPr>
          <w:color w:val="231F20"/>
          <w:spacing w:val="-13"/>
        </w:rPr>
        <w:t> </w:t>
      </w:r>
      <w:r>
        <w:rPr>
          <w:color w:val="231F20"/>
        </w:rPr>
        <w:t>that,</w:t>
      </w:r>
      <w:r>
        <w:rPr>
          <w:color w:val="231F20"/>
          <w:spacing w:val="-13"/>
        </w:rPr>
        <w:t> </w:t>
      </w:r>
      <w:r>
        <w:rPr>
          <w:color w:val="231F20"/>
        </w:rPr>
        <w:t>because</w:t>
      </w:r>
      <w:r>
        <w:rPr>
          <w:color w:val="231F20"/>
          <w:spacing w:val="-13"/>
        </w:rPr>
        <w:t> </w:t>
      </w:r>
      <w:r>
        <w:rPr>
          <w:color w:val="231F20"/>
        </w:rPr>
        <w:t>it’s</w:t>
      </w:r>
      <w:r>
        <w:rPr>
          <w:color w:val="231F20"/>
          <w:spacing w:val="-13"/>
        </w:rPr>
        <w:t> </w:t>
      </w:r>
      <w:r>
        <w:rPr>
          <w:color w:val="231F20"/>
        </w:rPr>
        <w:t>why</w:t>
      </w:r>
      <w:r>
        <w:rPr>
          <w:color w:val="231F20"/>
          <w:spacing w:val="-13"/>
        </w:rPr>
        <w:t> </w:t>
      </w:r>
      <w:r>
        <w:rPr>
          <w:color w:val="231F20"/>
        </w:rPr>
        <w:t>you</w:t>
      </w:r>
      <w:r>
        <w:rPr>
          <w:color w:val="231F20"/>
          <w:spacing w:val="-13"/>
        </w:rPr>
        <w:t> </w:t>
      </w:r>
      <w:r>
        <w:rPr>
          <w:color w:val="231F20"/>
        </w:rPr>
        <w:t>met the reception you experienced yesterday. It’s also why your</w:t>
      </w:r>
      <w:r>
        <w:rPr>
          <w:color w:val="231F20"/>
          <w:spacing w:val="-8"/>
        </w:rPr>
        <w:t> </w:t>
      </w:r>
      <w:r>
        <w:rPr>
          <w:color w:val="231F20"/>
        </w:rPr>
        <w:t>parents</w:t>
      </w:r>
      <w:r>
        <w:rPr>
          <w:color w:val="231F20"/>
          <w:spacing w:val="-8"/>
        </w:rPr>
        <w:t> </w:t>
      </w:r>
      <w:r>
        <w:rPr>
          <w:color w:val="231F20"/>
        </w:rPr>
        <w:t>changed</w:t>
      </w:r>
      <w:r>
        <w:rPr>
          <w:color w:val="231F20"/>
          <w:spacing w:val="-8"/>
        </w:rPr>
        <w:t> </w:t>
      </w:r>
      <w:r>
        <w:rPr>
          <w:color w:val="231F20"/>
        </w:rPr>
        <w:t>their</w:t>
      </w:r>
      <w:r>
        <w:rPr>
          <w:color w:val="231F20"/>
          <w:spacing w:val="-8"/>
        </w:rPr>
        <w:t> </w:t>
      </w:r>
      <w:r>
        <w:rPr>
          <w:color w:val="231F20"/>
        </w:rPr>
        <w:t>minds.</w:t>
      </w:r>
      <w:r>
        <w:rPr>
          <w:color w:val="231F20"/>
          <w:spacing w:val="-10"/>
        </w:rPr>
        <w:t> </w:t>
      </w:r>
      <w:r>
        <w:rPr>
          <w:color w:val="231F20"/>
        </w:rPr>
        <w:t>You</w:t>
      </w:r>
      <w:r>
        <w:rPr>
          <w:color w:val="231F20"/>
          <w:spacing w:val="-8"/>
        </w:rPr>
        <w:t> </w:t>
      </w:r>
      <w:r>
        <w:rPr>
          <w:color w:val="231F20"/>
        </w:rPr>
        <w:t>were</w:t>
      </w:r>
      <w:r>
        <w:rPr>
          <w:color w:val="231F20"/>
          <w:spacing w:val="-8"/>
        </w:rPr>
        <w:t> </w:t>
      </w:r>
      <w:r>
        <w:rPr>
          <w:color w:val="231F20"/>
        </w:rPr>
        <w:t>to</w:t>
      </w:r>
      <w:r>
        <w:rPr>
          <w:color w:val="231F20"/>
          <w:spacing w:val="-8"/>
        </w:rPr>
        <w:t> </w:t>
      </w:r>
      <w:r>
        <w:rPr>
          <w:color w:val="231F20"/>
        </w:rPr>
        <w:t>remain </w:t>
      </w:r>
      <w:r>
        <w:rPr>
          <w:color w:val="231F20"/>
          <w:spacing w:val="-6"/>
        </w:rPr>
        <w:t>their</w:t>
      </w:r>
      <w:r>
        <w:rPr>
          <w:color w:val="231F20"/>
          <w:spacing w:val="-8"/>
        </w:rPr>
        <w:t> </w:t>
      </w:r>
      <w:r>
        <w:rPr>
          <w:color w:val="231F20"/>
          <w:spacing w:val="-6"/>
        </w:rPr>
        <w:t>slaves</w:t>
      </w:r>
      <w:r>
        <w:rPr>
          <w:color w:val="231F20"/>
          <w:spacing w:val="-8"/>
        </w:rPr>
        <w:t> </w:t>
      </w:r>
      <w:r>
        <w:rPr>
          <w:color w:val="231F20"/>
          <w:spacing w:val="-6"/>
        </w:rPr>
        <w:t>and</w:t>
      </w:r>
      <w:r>
        <w:rPr>
          <w:color w:val="231F20"/>
          <w:spacing w:val="-8"/>
        </w:rPr>
        <w:t> </w:t>
      </w:r>
      <w:r>
        <w:rPr>
          <w:color w:val="231F20"/>
          <w:spacing w:val="-6"/>
        </w:rPr>
        <w:t>secretaries</w:t>
      </w:r>
      <w:r>
        <w:rPr>
          <w:color w:val="231F20"/>
          <w:spacing w:val="-8"/>
        </w:rPr>
        <w:t> </w:t>
      </w:r>
      <w:r>
        <w:rPr>
          <w:color w:val="231F20"/>
          <w:spacing w:val="-6"/>
        </w:rPr>
        <w:t>for</w:t>
      </w:r>
      <w:r>
        <w:rPr>
          <w:color w:val="231F20"/>
          <w:spacing w:val="-8"/>
        </w:rPr>
        <w:t> </w:t>
      </w:r>
      <w:r>
        <w:rPr>
          <w:color w:val="231F20"/>
          <w:spacing w:val="-6"/>
        </w:rPr>
        <w:t>twelve</w:t>
      </w:r>
      <w:r>
        <w:rPr>
          <w:color w:val="231F20"/>
          <w:spacing w:val="-8"/>
        </w:rPr>
        <w:t> </w:t>
      </w:r>
      <w:r>
        <w:rPr>
          <w:color w:val="231F20"/>
          <w:spacing w:val="-6"/>
        </w:rPr>
        <w:t>months</w:t>
      </w:r>
      <w:r>
        <w:rPr>
          <w:color w:val="231F20"/>
          <w:spacing w:val="-8"/>
        </w:rPr>
        <w:t> </w:t>
      </w:r>
      <w:r>
        <w:rPr>
          <w:color w:val="231F20"/>
          <w:spacing w:val="-6"/>
        </w:rPr>
        <w:t>and</w:t>
      </w:r>
      <w:r>
        <w:rPr>
          <w:color w:val="231F20"/>
          <w:spacing w:val="-8"/>
        </w:rPr>
        <w:t> </w:t>
      </w:r>
      <w:r>
        <w:rPr>
          <w:color w:val="231F20"/>
          <w:spacing w:val="-6"/>
        </w:rPr>
        <w:t>then</w:t>
      </w:r>
      <w:r>
        <w:rPr>
          <w:color w:val="231F20"/>
          <w:spacing w:val="-8"/>
        </w:rPr>
        <w:t> </w:t>
      </w:r>
      <w:r>
        <w:rPr>
          <w:color w:val="231F20"/>
          <w:spacing w:val="-6"/>
        </w:rPr>
        <w:t>be </w:t>
      </w:r>
      <w:r>
        <w:rPr>
          <w:color w:val="231F20"/>
        </w:rPr>
        <w:t>sent</w:t>
      </w:r>
      <w:r>
        <w:rPr>
          <w:color w:val="231F20"/>
          <w:spacing w:val="-7"/>
        </w:rPr>
        <w:t> </w:t>
      </w:r>
      <w:r>
        <w:rPr>
          <w:color w:val="231F20"/>
        </w:rPr>
        <w:t>back</w:t>
      </w:r>
      <w:r>
        <w:rPr>
          <w:color w:val="231F20"/>
          <w:spacing w:val="-7"/>
        </w:rPr>
        <w:t> </w:t>
      </w:r>
      <w:r>
        <w:rPr>
          <w:color w:val="231F20"/>
        </w:rPr>
        <w:t>into</w:t>
      </w:r>
      <w:r>
        <w:rPr>
          <w:color w:val="231F20"/>
          <w:spacing w:val="-7"/>
        </w:rPr>
        <w:t> </w:t>
      </w:r>
      <w:r>
        <w:rPr>
          <w:color w:val="231F20"/>
        </w:rPr>
        <w:t>captivity</w:t>
      </w:r>
      <w:r>
        <w:rPr>
          <w:color w:val="231F20"/>
          <w:spacing w:val="-7"/>
        </w:rPr>
        <w:t> </w:t>
      </w:r>
      <w:r>
        <w:rPr>
          <w:color w:val="231F20"/>
        </w:rPr>
        <w:t>and</w:t>
      </w:r>
      <w:r>
        <w:rPr>
          <w:color w:val="231F20"/>
          <w:spacing w:val="-7"/>
        </w:rPr>
        <w:t> </w:t>
      </w:r>
      <w:r>
        <w:rPr>
          <w:color w:val="231F20"/>
        </w:rPr>
        <w:t>replaced,</w:t>
      </w:r>
      <w:r>
        <w:rPr>
          <w:color w:val="231F20"/>
          <w:spacing w:val="-7"/>
        </w:rPr>
        <w:t> </w:t>
      </w:r>
      <w:r>
        <w:rPr>
          <w:color w:val="231F20"/>
        </w:rPr>
        <w:t>but</w:t>
      </w:r>
      <w:r>
        <w:rPr>
          <w:color w:val="231F20"/>
          <w:spacing w:val="-7"/>
        </w:rPr>
        <w:t> </w:t>
      </w:r>
      <w:r>
        <w:rPr>
          <w:color w:val="231F20"/>
        </w:rPr>
        <w:t>you</w:t>
      </w:r>
      <w:r>
        <w:rPr>
          <w:color w:val="231F20"/>
          <w:spacing w:val="-7"/>
        </w:rPr>
        <w:t> </w:t>
      </w:r>
      <w:r>
        <w:rPr>
          <w:color w:val="231F20"/>
        </w:rPr>
        <w:t>did</w:t>
      </w:r>
      <w:r>
        <w:rPr>
          <w:color w:val="231F20"/>
          <w:spacing w:val="-7"/>
        </w:rPr>
        <w:t> </w:t>
      </w:r>
      <w:r>
        <w:rPr>
          <w:color w:val="231F20"/>
        </w:rPr>
        <w:t>what I</w:t>
      </w:r>
      <w:r>
        <w:rPr>
          <w:color w:val="231F20"/>
          <w:spacing w:val="-15"/>
        </w:rPr>
        <w:t> </w:t>
      </w:r>
      <w:r>
        <w:rPr>
          <w:color w:val="231F20"/>
        </w:rPr>
        <w:t>told</w:t>
      </w:r>
      <w:r>
        <w:rPr>
          <w:color w:val="231F20"/>
          <w:spacing w:val="-15"/>
        </w:rPr>
        <w:t> </w:t>
      </w:r>
      <w:r>
        <w:rPr>
          <w:color w:val="231F20"/>
        </w:rPr>
        <w:t>you</w:t>
      </w:r>
      <w:r>
        <w:rPr>
          <w:color w:val="231F20"/>
          <w:spacing w:val="-15"/>
        </w:rPr>
        <w:t> </w:t>
      </w:r>
      <w:r>
        <w:rPr>
          <w:color w:val="231F20"/>
        </w:rPr>
        <w:t>to</w:t>
      </w:r>
      <w:r>
        <w:rPr>
          <w:color w:val="231F20"/>
          <w:spacing w:val="-15"/>
        </w:rPr>
        <w:t> </w:t>
      </w:r>
      <w:r>
        <w:rPr>
          <w:color w:val="231F20"/>
        </w:rPr>
        <w:t>do.</w:t>
      </w:r>
      <w:r>
        <w:rPr>
          <w:color w:val="231F20"/>
          <w:spacing w:val="-15"/>
        </w:rPr>
        <w:t> </w:t>
      </w:r>
      <w:r>
        <w:rPr>
          <w:color w:val="231F20"/>
        </w:rPr>
        <w:t>You</w:t>
      </w:r>
      <w:r>
        <w:rPr>
          <w:color w:val="231F20"/>
          <w:spacing w:val="-15"/>
        </w:rPr>
        <w:t> </w:t>
      </w:r>
      <w:r>
        <w:rPr>
          <w:color w:val="231F20"/>
        </w:rPr>
        <w:t>made</w:t>
      </w:r>
      <w:r>
        <w:rPr>
          <w:color w:val="231F20"/>
          <w:spacing w:val="-15"/>
        </w:rPr>
        <w:t> </w:t>
      </w:r>
      <w:r>
        <w:rPr>
          <w:color w:val="231F20"/>
        </w:rPr>
        <w:t>Matthew</w:t>
      </w:r>
      <w:r>
        <w:rPr>
          <w:color w:val="231F20"/>
          <w:spacing w:val="-15"/>
        </w:rPr>
        <w:t> </w:t>
      </w:r>
      <w:r>
        <w:rPr>
          <w:color w:val="231F20"/>
        </w:rPr>
        <w:t>love</w:t>
      </w:r>
      <w:r>
        <w:rPr>
          <w:color w:val="231F20"/>
          <w:spacing w:val="-15"/>
        </w:rPr>
        <w:t> </w:t>
      </w:r>
      <w:r>
        <w:rPr>
          <w:color w:val="231F20"/>
        </w:rPr>
        <w:t>you</w:t>
      </w:r>
      <w:r>
        <w:rPr>
          <w:color w:val="231F20"/>
          <w:spacing w:val="-15"/>
        </w:rPr>
        <w:t> </w:t>
      </w:r>
      <w:r>
        <w:rPr>
          <w:color w:val="231F20"/>
        </w:rPr>
        <w:t>and</w:t>
      </w:r>
      <w:r>
        <w:rPr>
          <w:color w:val="231F20"/>
          <w:spacing w:val="-15"/>
        </w:rPr>
        <w:t> </w:t>
      </w:r>
      <w:r>
        <w:rPr>
          <w:color w:val="231F20"/>
        </w:rPr>
        <w:t>want to</w:t>
      </w:r>
      <w:r>
        <w:rPr>
          <w:color w:val="231F20"/>
          <w:spacing w:val="-15"/>
        </w:rPr>
        <w:t> </w:t>
      </w:r>
      <w:r>
        <w:rPr>
          <w:color w:val="231F20"/>
        </w:rPr>
        <w:t>keep</w:t>
      </w:r>
      <w:r>
        <w:rPr>
          <w:color w:val="231F20"/>
          <w:spacing w:val="-15"/>
        </w:rPr>
        <w:t> </w:t>
      </w:r>
      <w:r>
        <w:rPr>
          <w:color w:val="231F20"/>
        </w:rPr>
        <w:t>you,</w:t>
      </w:r>
      <w:r>
        <w:rPr>
          <w:color w:val="231F20"/>
          <w:spacing w:val="-15"/>
        </w:rPr>
        <w:t> </w:t>
      </w:r>
      <w:r>
        <w:rPr>
          <w:color w:val="231F20"/>
        </w:rPr>
        <w:t>but</w:t>
      </w:r>
      <w:r>
        <w:rPr>
          <w:color w:val="231F20"/>
          <w:spacing w:val="-15"/>
        </w:rPr>
        <w:t> </w:t>
      </w:r>
      <w:r>
        <w:rPr>
          <w:color w:val="231F20"/>
        </w:rPr>
        <w:t>as</w:t>
      </w:r>
      <w:r>
        <w:rPr>
          <w:color w:val="231F20"/>
          <w:spacing w:val="-15"/>
        </w:rPr>
        <w:t> </w:t>
      </w:r>
      <w:r>
        <w:rPr>
          <w:color w:val="231F20"/>
        </w:rPr>
        <w:t>free</w:t>
      </w:r>
      <w:r>
        <w:rPr>
          <w:color w:val="231F20"/>
          <w:spacing w:val="-15"/>
        </w:rPr>
        <w:t> </w:t>
      </w:r>
      <w:r>
        <w:rPr>
          <w:color w:val="231F20"/>
        </w:rPr>
        <w:t>spirits</w:t>
      </w:r>
      <w:r>
        <w:rPr>
          <w:color w:val="231F20"/>
          <w:spacing w:val="-15"/>
        </w:rPr>
        <w:t> </w:t>
      </w:r>
      <w:r>
        <w:rPr>
          <w:color w:val="231F20"/>
        </w:rPr>
        <w:t>not</w:t>
      </w:r>
      <w:r>
        <w:rPr>
          <w:color w:val="231F20"/>
          <w:spacing w:val="-15"/>
        </w:rPr>
        <w:t> </w:t>
      </w:r>
      <w:r>
        <w:rPr>
          <w:color w:val="231F20"/>
        </w:rPr>
        <w:t>as</w:t>
      </w:r>
      <w:r>
        <w:rPr>
          <w:color w:val="231F20"/>
          <w:spacing w:val="-15"/>
        </w:rPr>
        <w:t> </w:t>
      </w:r>
      <w:r>
        <w:rPr>
          <w:color w:val="231F20"/>
        </w:rPr>
        <w:t>chained</w:t>
      </w:r>
      <w:r>
        <w:rPr>
          <w:color w:val="231F20"/>
          <w:spacing w:val="-15"/>
        </w:rPr>
        <w:t> </w:t>
      </w:r>
      <w:r>
        <w:rPr>
          <w:color w:val="231F20"/>
        </w:rPr>
        <w:t>and</w:t>
      </w:r>
      <w:r>
        <w:rPr>
          <w:color w:val="231F20"/>
          <w:spacing w:val="-15"/>
        </w:rPr>
        <w:t> </w:t>
      </w:r>
      <w:r>
        <w:rPr>
          <w:color w:val="231F20"/>
        </w:rPr>
        <w:t>caged parrots. What you did and said to the VP yesterday, Mark, both surprised and pleased him. That’s what he wants</w:t>
      </w:r>
      <w:r>
        <w:rPr>
          <w:color w:val="231F20"/>
          <w:spacing w:val="-7"/>
        </w:rPr>
        <w:t> </w:t>
      </w:r>
      <w:r>
        <w:rPr>
          <w:color w:val="231F20"/>
        </w:rPr>
        <w:t>from</w:t>
      </w:r>
      <w:r>
        <w:rPr>
          <w:color w:val="231F20"/>
          <w:spacing w:val="-7"/>
        </w:rPr>
        <w:t> </w:t>
      </w:r>
      <w:r>
        <w:rPr>
          <w:color w:val="231F20"/>
        </w:rPr>
        <w:t>you.</w:t>
      </w:r>
      <w:r>
        <w:rPr>
          <w:color w:val="231F20"/>
          <w:spacing w:val="-7"/>
        </w:rPr>
        <w:t> </w:t>
      </w:r>
      <w:r>
        <w:rPr>
          <w:color w:val="231F20"/>
        </w:rPr>
        <w:t>He</w:t>
      </w:r>
      <w:r>
        <w:rPr>
          <w:color w:val="231F20"/>
          <w:spacing w:val="-7"/>
        </w:rPr>
        <w:t> </w:t>
      </w:r>
      <w:r>
        <w:rPr>
          <w:color w:val="231F20"/>
        </w:rPr>
        <w:t>learnt</w:t>
      </w:r>
      <w:r>
        <w:rPr>
          <w:color w:val="231F20"/>
          <w:spacing w:val="-7"/>
        </w:rPr>
        <w:t> </w:t>
      </w:r>
      <w:r>
        <w:rPr>
          <w:color w:val="231F20"/>
        </w:rPr>
        <w:t>to</w:t>
      </w:r>
      <w:r>
        <w:rPr>
          <w:color w:val="231F20"/>
          <w:spacing w:val="-7"/>
        </w:rPr>
        <w:t> </w:t>
      </w:r>
      <w:r>
        <w:rPr>
          <w:color w:val="231F20"/>
        </w:rPr>
        <w:t>value</w:t>
      </w:r>
      <w:r>
        <w:rPr>
          <w:color w:val="231F20"/>
          <w:spacing w:val="-7"/>
        </w:rPr>
        <w:t> </w:t>
      </w:r>
      <w:r>
        <w:rPr>
          <w:color w:val="231F20"/>
        </w:rPr>
        <w:t>your</w:t>
      </w:r>
      <w:r>
        <w:rPr>
          <w:color w:val="231F20"/>
          <w:spacing w:val="-7"/>
        </w:rPr>
        <w:t> </w:t>
      </w:r>
      <w:r>
        <w:rPr>
          <w:color w:val="231F20"/>
        </w:rPr>
        <w:t>judgements</w:t>
      </w:r>
      <w:r>
        <w:rPr>
          <w:color w:val="231F20"/>
          <w:spacing w:val="-7"/>
        </w:rPr>
        <w:t> </w:t>
      </w:r>
      <w:r>
        <w:rPr>
          <w:color w:val="231F20"/>
        </w:rPr>
        <w:t>at St Michael’s; he saw how you could respond to threat and pressure yesterday. He will expect you to carry on in</w:t>
      </w:r>
      <w:r>
        <w:rPr>
          <w:color w:val="231F20"/>
          <w:spacing w:val="-6"/>
        </w:rPr>
        <w:t> </w:t>
      </w:r>
      <w:r>
        <w:rPr>
          <w:color w:val="231F20"/>
        </w:rPr>
        <w:t>the</w:t>
      </w:r>
      <w:r>
        <w:rPr>
          <w:color w:val="231F20"/>
          <w:spacing w:val="-6"/>
        </w:rPr>
        <w:t> </w:t>
      </w:r>
      <w:r>
        <w:rPr>
          <w:color w:val="231F20"/>
        </w:rPr>
        <w:t>same</w:t>
      </w:r>
      <w:r>
        <w:rPr>
          <w:color w:val="231F20"/>
          <w:spacing w:val="-6"/>
        </w:rPr>
        <w:t> </w:t>
      </w:r>
      <w:r>
        <w:rPr>
          <w:color w:val="231F20"/>
        </w:rPr>
        <w:t>way.</w:t>
      </w:r>
      <w:r>
        <w:rPr>
          <w:color w:val="231F20"/>
          <w:spacing w:val="-6"/>
        </w:rPr>
        <w:t> </w:t>
      </w:r>
      <w:r>
        <w:rPr>
          <w:color w:val="231F20"/>
        </w:rPr>
        <w:t>Call</w:t>
      </w:r>
      <w:r>
        <w:rPr>
          <w:color w:val="231F20"/>
          <w:spacing w:val="-6"/>
        </w:rPr>
        <w:t> </w:t>
      </w:r>
      <w:r>
        <w:rPr>
          <w:color w:val="231F20"/>
        </w:rPr>
        <w:t>him</w:t>
      </w:r>
      <w:r>
        <w:rPr>
          <w:color w:val="231F20"/>
          <w:spacing w:val="-6"/>
        </w:rPr>
        <w:t> </w:t>
      </w:r>
      <w:r>
        <w:rPr>
          <w:color w:val="231F20"/>
        </w:rPr>
        <w:t>Father</w:t>
      </w:r>
      <w:r>
        <w:rPr>
          <w:color w:val="231F20"/>
          <w:spacing w:val="-6"/>
        </w:rPr>
        <w:t> </w:t>
      </w:r>
      <w:r>
        <w:rPr>
          <w:color w:val="231F20"/>
        </w:rPr>
        <w:t>and</w:t>
      </w:r>
      <w:r>
        <w:rPr>
          <w:color w:val="231F20"/>
          <w:spacing w:val="-6"/>
        </w:rPr>
        <w:t> </w:t>
      </w:r>
      <w:r>
        <w:rPr>
          <w:color w:val="231F20"/>
        </w:rPr>
        <w:t>Monica,</w:t>
      </w:r>
      <w:r>
        <w:rPr>
          <w:color w:val="231F20"/>
          <w:spacing w:val="-6"/>
        </w:rPr>
        <w:t> </w:t>
      </w:r>
      <w:r>
        <w:rPr>
          <w:color w:val="231F20"/>
        </w:rPr>
        <w:t>Mother. Be</w:t>
      </w:r>
      <w:r>
        <w:rPr>
          <w:color w:val="231F20"/>
          <w:spacing w:val="-5"/>
        </w:rPr>
        <w:t> </w:t>
      </w:r>
      <w:r>
        <w:rPr>
          <w:color w:val="231F20"/>
        </w:rPr>
        <w:t>open</w:t>
      </w:r>
      <w:r>
        <w:rPr>
          <w:color w:val="231F20"/>
          <w:spacing w:val="-5"/>
        </w:rPr>
        <w:t> </w:t>
      </w:r>
      <w:r>
        <w:rPr>
          <w:color w:val="231F20"/>
        </w:rPr>
        <w:t>with</w:t>
      </w:r>
      <w:r>
        <w:rPr>
          <w:color w:val="231F20"/>
          <w:spacing w:val="-5"/>
        </w:rPr>
        <w:t> </w:t>
      </w:r>
      <w:r>
        <w:rPr>
          <w:color w:val="231F20"/>
        </w:rPr>
        <w:t>them,</w:t>
      </w:r>
      <w:r>
        <w:rPr>
          <w:color w:val="231F20"/>
          <w:spacing w:val="-5"/>
        </w:rPr>
        <w:t> </w:t>
      </w:r>
      <w:r>
        <w:rPr>
          <w:color w:val="231F20"/>
        </w:rPr>
        <w:t>and,</w:t>
      </w:r>
      <w:r>
        <w:rPr>
          <w:color w:val="231F20"/>
          <w:spacing w:val="-5"/>
        </w:rPr>
        <w:t> </w:t>
      </w:r>
      <w:r>
        <w:rPr>
          <w:color w:val="231F20"/>
        </w:rPr>
        <w:t>as</w:t>
      </w:r>
      <w:r>
        <w:rPr>
          <w:color w:val="231F20"/>
          <w:spacing w:val="-5"/>
        </w:rPr>
        <w:t> </w:t>
      </w:r>
      <w:r>
        <w:rPr>
          <w:color w:val="231F20"/>
        </w:rPr>
        <w:t>I</w:t>
      </w:r>
      <w:r>
        <w:rPr>
          <w:color w:val="231F20"/>
          <w:spacing w:val="-5"/>
        </w:rPr>
        <w:t> </w:t>
      </w:r>
      <w:r>
        <w:rPr>
          <w:color w:val="231F20"/>
        </w:rPr>
        <w:t>told</w:t>
      </w:r>
      <w:r>
        <w:rPr>
          <w:color w:val="231F20"/>
          <w:spacing w:val="-5"/>
        </w:rPr>
        <w:t> </w:t>
      </w:r>
      <w:r>
        <w:rPr>
          <w:color w:val="231F20"/>
        </w:rPr>
        <w:t>you</w:t>
      </w:r>
      <w:r>
        <w:rPr>
          <w:color w:val="231F20"/>
          <w:spacing w:val="-5"/>
        </w:rPr>
        <w:t> </w:t>
      </w:r>
      <w:r>
        <w:rPr>
          <w:color w:val="231F20"/>
        </w:rPr>
        <w:t>before,</w:t>
      </w:r>
      <w:r>
        <w:rPr>
          <w:color w:val="231F20"/>
          <w:spacing w:val="-5"/>
        </w:rPr>
        <w:t> </w:t>
      </w:r>
      <w:r>
        <w:rPr>
          <w:color w:val="231F20"/>
        </w:rPr>
        <w:t>never</w:t>
      </w:r>
      <w:r>
        <w:rPr>
          <w:color w:val="231F20"/>
          <w:spacing w:val="-5"/>
        </w:rPr>
        <w:t> </w:t>
      </w:r>
      <w:r>
        <w:rPr>
          <w:color w:val="231F20"/>
        </w:rPr>
        <w:t>lie to them. And you’ll be fine.”</w:t>
      </w:r>
    </w:p>
    <w:p>
      <w:pPr>
        <w:pStyle w:val="BodyText"/>
        <w:spacing w:line="285" w:lineRule="auto" w:before="161"/>
        <w:ind w:left="1260" w:right="892" w:firstLine="360"/>
        <w:jc w:val="both"/>
      </w:pPr>
      <w:r>
        <w:rPr>
          <w:color w:val="231F20"/>
        </w:rPr>
        <w:t>“Why won’t they tell us the truth about what happened to us in the hospital?” Judy asked.</w:t>
      </w:r>
    </w:p>
    <w:p>
      <w:pPr>
        <w:spacing w:after="0" w:line="285" w:lineRule="auto"/>
        <w:jc w:val="both"/>
        <w:sectPr>
          <w:footerReference w:type="default" r:id="rId17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38016;mso-wrap-distance-left:0;mso-wrap-distance-right:0" id="docshapegroup419"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4" w:firstLine="360"/>
        <w:jc w:val="both"/>
      </w:pPr>
      <w:r>
        <w:rPr>
          <w:color w:val="231F20"/>
        </w:rPr>
        <w:t>“That’s because of how close they came to losing you</w:t>
      </w:r>
      <w:r>
        <w:rPr>
          <w:color w:val="231F20"/>
          <w:spacing w:val="-5"/>
        </w:rPr>
        <w:t> </w:t>
      </w:r>
      <w:r>
        <w:rPr>
          <w:color w:val="231F20"/>
        </w:rPr>
        <w:t>both</w:t>
      </w:r>
      <w:r>
        <w:rPr>
          <w:color w:val="231F20"/>
          <w:spacing w:val="-5"/>
        </w:rPr>
        <w:t> </w:t>
      </w:r>
      <w:r>
        <w:rPr>
          <w:color w:val="231F20"/>
        </w:rPr>
        <w:t>through</w:t>
      </w:r>
      <w:r>
        <w:rPr>
          <w:color w:val="231F20"/>
          <w:spacing w:val="-5"/>
        </w:rPr>
        <w:t> </w:t>
      </w:r>
      <w:r>
        <w:rPr>
          <w:color w:val="231F20"/>
        </w:rPr>
        <w:t>his</w:t>
      </w:r>
      <w:r>
        <w:rPr>
          <w:color w:val="231F20"/>
          <w:spacing w:val="-5"/>
        </w:rPr>
        <w:t> </w:t>
      </w:r>
      <w:r>
        <w:rPr>
          <w:color w:val="231F20"/>
        </w:rPr>
        <w:t>and</w:t>
      </w:r>
      <w:r>
        <w:rPr>
          <w:color w:val="231F20"/>
          <w:spacing w:val="-5"/>
        </w:rPr>
        <w:t> </w:t>
      </w:r>
      <w:r>
        <w:rPr>
          <w:color w:val="231F20"/>
        </w:rPr>
        <w:t>my</w:t>
      </w:r>
      <w:r>
        <w:rPr>
          <w:color w:val="231F20"/>
          <w:spacing w:val="-5"/>
        </w:rPr>
        <w:t> </w:t>
      </w:r>
      <w:r>
        <w:rPr>
          <w:color w:val="231F20"/>
        </w:rPr>
        <w:t>error.</w:t>
      </w:r>
      <w:r>
        <w:rPr>
          <w:color w:val="231F20"/>
          <w:spacing w:val="-5"/>
        </w:rPr>
        <w:t> </w:t>
      </w:r>
      <w:r>
        <w:rPr>
          <w:color w:val="231F20"/>
        </w:rPr>
        <w:t>It’s</w:t>
      </w:r>
      <w:r>
        <w:rPr>
          <w:color w:val="231F20"/>
          <w:spacing w:val="-5"/>
        </w:rPr>
        <w:t> </w:t>
      </w:r>
      <w:r>
        <w:rPr>
          <w:color w:val="231F20"/>
        </w:rPr>
        <w:t>not</w:t>
      </w:r>
      <w:r>
        <w:rPr>
          <w:color w:val="231F20"/>
          <w:spacing w:val="-5"/>
        </w:rPr>
        <w:t> </w:t>
      </w:r>
      <w:r>
        <w:rPr>
          <w:color w:val="231F20"/>
        </w:rPr>
        <w:t>something </w:t>
      </w:r>
      <w:r>
        <w:rPr>
          <w:color w:val="231F20"/>
          <w:spacing w:val="-2"/>
        </w:rPr>
        <w:t>they</w:t>
      </w:r>
      <w:r>
        <w:rPr>
          <w:color w:val="231F20"/>
          <w:spacing w:val="-13"/>
        </w:rPr>
        <w:t> </w:t>
      </w:r>
      <w:r>
        <w:rPr>
          <w:color w:val="231F20"/>
          <w:spacing w:val="-2"/>
        </w:rPr>
        <w:t>want</w:t>
      </w:r>
      <w:r>
        <w:rPr>
          <w:color w:val="231F20"/>
          <w:spacing w:val="-13"/>
        </w:rPr>
        <w:t> </w:t>
      </w:r>
      <w:r>
        <w:rPr>
          <w:color w:val="231F20"/>
          <w:spacing w:val="-2"/>
        </w:rPr>
        <w:t>to</w:t>
      </w:r>
      <w:r>
        <w:rPr>
          <w:color w:val="231F20"/>
          <w:spacing w:val="-13"/>
        </w:rPr>
        <w:t> </w:t>
      </w:r>
      <w:r>
        <w:rPr>
          <w:color w:val="231F20"/>
          <w:spacing w:val="-2"/>
        </w:rPr>
        <w:t>think</w:t>
      </w:r>
      <w:r>
        <w:rPr>
          <w:color w:val="231F20"/>
          <w:spacing w:val="-13"/>
        </w:rPr>
        <w:t> </w:t>
      </w:r>
      <w:r>
        <w:rPr>
          <w:color w:val="231F20"/>
          <w:spacing w:val="-2"/>
        </w:rPr>
        <w:t>about</w:t>
      </w:r>
      <w:r>
        <w:rPr>
          <w:color w:val="231F20"/>
          <w:spacing w:val="-13"/>
        </w:rPr>
        <w:t> </w:t>
      </w:r>
      <w:r>
        <w:rPr>
          <w:color w:val="231F20"/>
          <w:spacing w:val="-2"/>
        </w:rPr>
        <w:t>or</w:t>
      </w:r>
      <w:r>
        <w:rPr>
          <w:color w:val="231F20"/>
          <w:spacing w:val="-13"/>
        </w:rPr>
        <w:t> </w:t>
      </w:r>
      <w:r>
        <w:rPr>
          <w:color w:val="231F20"/>
          <w:spacing w:val="-2"/>
        </w:rPr>
        <w:t>speak</w:t>
      </w:r>
      <w:r>
        <w:rPr>
          <w:color w:val="231F20"/>
          <w:spacing w:val="-13"/>
        </w:rPr>
        <w:t> </w:t>
      </w:r>
      <w:r>
        <w:rPr>
          <w:color w:val="231F20"/>
          <w:spacing w:val="-2"/>
        </w:rPr>
        <w:t>about.</w:t>
      </w:r>
      <w:r>
        <w:rPr>
          <w:color w:val="231F20"/>
          <w:spacing w:val="-13"/>
        </w:rPr>
        <w:t> </w:t>
      </w:r>
      <w:r>
        <w:rPr>
          <w:color w:val="231F20"/>
          <w:spacing w:val="-2"/>
        </w:rPr>
        <w:t>They</w:t>
      </w:r>
      <w:r>
        <w:rPr>
          <w:color w:val="231F20"/>
          <w:spacing w:val="-13"/>
        </w:rPr>
        <w:t> </w:t>
      </w:r>
      <w:r>
        <w:rPr>
          <w:color w:val="231F20"/>
          <w:spacing w:val="-2"/>
        </w:rPr>
        <w:t>still</w:t>
      </w:r>
      <w:r>
        <w:rPr>
          <w:color w:val="231F20"/>
          <w:spacing w:val="-13"/>
        </w:rPr>
        <w:t> </w:t>
      </w:r>
      <w:r>
        <w:rPr>
          <w:color w:val="231F20"/>
          <w:spacing w:val="-2"/>
        </w:rPr>
        <w:t>don’t </w:t>
      </w:r>
      <w:r>
        <w:rPr>
          <w:color w:val="231F20"/>
          <w:spacing w:val="-4"/>
        </w:rPr>
        <w:t>know</w:t>
      </w:r>
      <w:r>
        <w:rPr>
          <w:color w:val="231F20"/>
          <w:spacing w:val="-10"/>
        </w:rPr>
        <w:t> </w:t>
      </w:r>
      <w:r>
        <w:rPr>
          <w:color w:val="231F20"/>
          <w:spacing w:val="-4"/>
        </w:rPr>
        <w:t>whether</w:t>
      </w:r>
      <w:r>
        <w:rPr>
          <w:color w:val="231F20"/>
          <w:spacing w:val="-10"/>
        </w:rPr>
        <w:t> </w:t>
      </w:r>
      <w:r>
        <w:rPr>
          <w:color w:val="231F20"/>
          <w:spacing w:val="-4"/>
        </w:rPr>
        <w:t>there</w:t>
      </w:r>
      <w:r>
        <w:rPr>
          <w:color w:val="231F20"/>
          <w:spacing w:val="-10"/>
        </w:rPr>
        <w:t> </w:t>
      </w:r>
      <w:r>
        <w:rPr>
          <w:color w:val="231F20"/>
          <w:spacing w:val="-4"/>
        </w:rPr>
        <w:t>was</w:t>
      </w:r>
      <w:r>
        <w:rPr>
          <w:color w:val="231F20"/>
          <w:spacing w:val="-10"/>
        </w:rPr>
        <w:t> </w:t>
      </w:r>
      <w:r>
        <w:rPr>
          <w:color w:val="231F20"/>
          <w:spacing w:val="-4"/>
        </w:rPr>
        <w:t>any</w:t>
      </w:r>
      <w:r>
        <w:rPr>
          <w:color w:val="231F20"/>
          <w:spacing w:val="-10"/>
        </w:rPr>
        <w:t> </w:t>
      </w:r>
      <w:r>
        <w:rPr>
          <w:color w:val="231F20"/>
          <w:spacing w:val="-4"/>
        </w:rPr>
        <w:t>permanent</w:t>
      </w:r>
      <w:r>
        <w:rPr>
          <w:color w:val="231F20"/>
          <w:spacing w:val="-10"/>
        </w:rPr>
        <w:t> </w:t>
      </w:r>
      <w:r>
        <w:rPr>
          <w:color w:val="231F20"/>
          <w:spacing w:val="-4"/>
        </w:rPr>
        <w:t>damage</w:t>
      </w:r>
      <w:r>
        <w:rPr>
          <w:color w:val="231F20"/>
          <w:spacing w:val="-10"/>
        </w:rPr>
        <w:t> </w:t>
      </w:r>
      <w:r>
        <w:rPr>
          <w:color w:val="231F20"/>
          <w:spacing w:val="-4"/>
        </w:rPr>
        <w:t>done</w:t>
      </w:r>
      <w:r>
        <w:rPr>
          <w:color w:val="231F20"/>
          <w:spacing w:val="-10"/>
        </w:rPr>
        <w:t> </w:t>
      </w:r>
      <w:r>
        <w:rPr>
          <w:color w:val="231F20"/>
          <w:spacing w:val="-4"/>
        </w:rPr>
        <w:t>to </w:t>
      </w:r>
      <w:r>
        <w:rPr>
          <w:color w:val="231F20"/>
        </w:rPr>
        <w:t>you.</w:t>
      </w:r>
      <w:r>
        <w:rPr>
          <w:color w:val="231F20"/>
          <w:spacing w:val="-15"/>
        </w:rPr>
        <w:t> </w:t>
      </w:r>
      <w:r>
        <w:rPr>
          <w:color w:val="231F20"/>
        </w:rPr>
        <w:t>You</w:t>
      </w:r>
      <w:r>
        <w:rPr>
          <w:color w:val="231F20"/>
          <w:spacing w:val="-15"/>
        </w:rPr>
        <w:t> </w:t>
      </w:r>
      <w:r>
        <w:rPr>
          <w:color w:val="231F20"/>
        </w:rPr>
        <w:t>will</w:t>
      </w:r>
      <w:r>
        <w:rPr>
          <w:color w:val="231F20"/>
          <w:spacing w:val="-13"/>
        </w:rPr>
        <w:t> </w:t>
      </w:r>
      <w:r>
        <w:rPr>
          <w:color w:val="231F20"/>
        </w:rPr>
        <w:t>all</w:t>
      </w:r>
      <w:r>
        <w:rPr>
          <w:color w:val="231F20"/>
          <w:spacing w:val="-14"/>
        </w:rPr>
        <w:t> </w:t>
      </w:r>
      <w:r>
        <w:rPr>
          <w:color w:val="231F20"/>
        </w:rPr>
        <w:t>find</w:t>
      </w:r>
      <w:r>
        <w:rPr>
          <w:color w:val="231F20"/>
          <w:spacing w:val="-14"/>
        </w:rPr>
        <w:t> </w:t>
      </w:r>
      <w:r>
        <w:rPr>
          <w:color w:val="231F20"/>
        </w:rPr>
        <w:t>that</w:t>
      </w:r>
      <w:r>
        <w:rPr>
          <w:color w:val="231F20"/>
          <w:spacing w:val="-14"/>
        </w:rPr>
        <w:t> </w:t>
      </w:r>
      <w:r>
        <w:rPr>
          <w:color w:val="231F20"/>
        </w:rPr>
        <w:t>out</w:t>
      </w:r>
      <w:r>
        <w:rPr>
          <w:color w:val="231F20"/>
          <w:spacing w:val="-14"/>
        </w:rPr>
        <w:t> </w:t>
      </w:r>
      <w:r>
        <w:rPr>
          <w:color w:val="231F20"/>
        </w:rPr>
        <w:t>when</w:t>
      </w:r>
      <w:r>
        <w:rPr>
          <w:color w:val="231F20"/>
          <w:spacing w:val="-14"/>
        </w:rPr>
        <w:t> </w:t>
      </w:r>
      <w:r>
        <w:rPr>
          <w:color w:val="231F20"/>
        </w:rPr>
        <w:t>you</w:t>
      </w:r>
      <w:r>
        <w:rPr>
          <w:color w:val="231F20"/>
          <w:spacing w:val="-14"/>
        </w:rPr>
        <w:t> </w:t>
      </w:r>
      <w:r>
        <w:rPr>
          <w:color w:val="231F20"/>
        </w:rPr>
        <w:t>go</w:t>
      </w:r>
      <w:r>
        <w:rPr>
          <w:color w:val="231F20"/>
          <w:spacing w:val="-14"/>
        </w:rPr>
        <w:t> </w:t>
      </w:r>
      <w:r>
        <w:rPr>
          <w:color w:val="231F20"/>
        </w:rPr>
        <w:t>back</w:t>
      </w:r>
      <w:r>
        <w:rPr>
          <w:color w:val="231F20"/>
          <w:spacing w:val="-14"/>
        </w:rPr>
        <w:t> </w:t>
      </w:r>
      <w:r>
        <w:rPr>
          <w:color w:val="231F20"/>
        </w:rPr>
        <w:t>for</w:t>
      </w:r>
      <w:r>
        <w:rPr>
          <w:color w:val="231F20"/>
          <w:spacing w:val="-14"/>
        </w:rPr>
        <w:t> </w:t>
      </w:r>
      <w:r>
        <w:rPr>
          <w:color w:val="231F20"/>
        </w:rPr>
        <w:t>the follow</w:t>
      </w:r>
      <w:r>
        <w:rPr>
          <w:color w:val="231F20"/>
          <w:spacing w:val="-10"/>
        </w:rPr>
        <w:t> </w:t>
      </w:r>
      <w:r>
        <w:rPr>
          <w:color w:val="231F20"/>
        </w:rPr>
        <w:t>up</w:t>
      </w:r>
      <w:r>
        <w:rPr>
          <w:color w:val="231F20"/>
          <w:spacing w:val="-10"/>
        </w:rPr>
        <w:t> </w:t>
      </w:r>
      <w:r>
        <w:rPr>
          <w:color w:val="231F20"/>
        </w:rPr>
        <w:t>visit</w:t>
      </w:r>
      <w:r>
        <w:rPr>
          <w:color w:val="231F20"/>
          <w:spacing w:val="-10"/>
        </w:rPr>
        <w:t> </w:t>
      </w:r>
      <w:r>
        <w:rPr>
          <w:color w:val="231F20"/>
        </w:rPr>
        <w:t>in</w:t>
      </w:r>
      <w:r>
        <w:rPr>
          <w:color w:val="231F20"/>
          <w:spacing w:val="-10"/>
        </w:rPr>
        <w:t> </w:t>
      </w:r>
      <w:r>
        <w:rPr>
          <w:color w:val="231F20"/>
        </w:rPr>
        <w:t>a</w:t>
      </w:r>
      <w:r>
        <w:rPr>
          <w:color w:val="231F20"/>
          <w:spacing w:val="-10"/>
        </w:rPr>
        <w:t> </w:t>
      </w:r>
      <w:r>
        <w:rPr>
          <w:color w:val="231F20"/>
        </w:rPr>
        <w:t>month’s</w:t>
      </w:r>
      <w:r>
        <w:rPr>
          <w:color w:val="231F20"/>
          <w:spacing w:val="-10"/>
        </w:rPr>
        <w:t> </w:t>
      </w:r>
      <w:r>
        <w:rPr>
          <w:color w:val="231F20"/>
        </w:rPr>
        <w:t>time.</w:t>
      </w:r>
      <w:r>
        <w:rPr>
          <w:color w:val="231F20"/>
          <w:spacing w:val="-10"/>
        </w:rPr>
        <w:t> </w:t>
      </w:r>
      <w:r>
        <w:rPr>
          <w:color w:val="231F20"/>
        </w:rPr>
        <w:t>Meanwhile,</w:t>
      </w:r>
      <w:r>
        <w:rPr>
          <w:color w:val="231F20"/>
          <w:spacing w:val="-10"/>
        </w:rPr>
        <w:t> </w:t>
      </w:r>
      <w:r>
        <w:rPr>
          <w:color w:val="231F20"/>
        </w:rPr>
        <w:t>you</w:t>
      </w:r>
      <w:r>
        <w:rPr>
          <w:color w:val="231F20"/>
          <w:spacing w:val="-10"/>
        </w:rPr>
        <w:t> </w:t>
      </w:r>
      <w:r>
        <w:rPr>
          <w:color w:val="231F20"/>
        </w:rPr>
        <w:t>have to</w:t>
      </w:r>
      <w:r>
        <w:rPr>
          <w:color w:val="231F20"/>
          <w:spacing w:val="-6"/>
        </w:rPr>
        <w:t> </w:t>
      </w:r>
      <w:r>
        <w:rPr>
          <w:color w:val="231F20"/>
        </w:rPr>
        <w:t>rest</w:t>
      </w:r>
      <w:r>
        <w:rPr>
          <w:color w:val="231F20"/>
          <w:spacing w:val="-6"/>
        </w:rPr>
        <w:t> </w:t>
      </w:r>
      <w:r>
        <w:rPr>
          <w:color w:val="231F20"/>
        </w:rPr>
        <w:t>and</w:t>
      </w:r>
      <w:r>
        <w:rPr>
          <w:color w:val="231F20"/>
          <w:spacing w:val="-6"/>
        </w:rPr>
        <w:t> </w:t>
      </w:r>
      <w:r>
        <w:rPr>
          <w:color w:val="231F20"/>
        </w:rPr>
        <w:t>recuperate.</w:t>
      </w:r>
      <w:r>
        <w:rPr>
          <w:color w:val="231F20"/>
          <w:spacing w:val="-6"/>
        </w:rPr>
        <w:t> </w:t>
      </w:r>
      <w:r>
        <w:rPr>
          <w:color w:val="231F20"/>
        </w:rPr>
        <w:t>My</w:t>
      </w:r>
      <w:r>
        <w:rPr>
          <w:color w:val="231F20"/>
          <w:spacing w:val="-6"/>
        </w:rPr>
        <w:t> </w:t>
      </w:r>
      <w:r>
        <w:rPr>
          <w:color w:val="231F20"/>
        </w:rPr>
        <w:t>advice</w:t>
      </w:r>
      <w:r>
        <w:rPr>
          <w:color w:val="231F20"/>
          <w:spacing w:val="-6"/>
        </w:rPr>
        <w:t> </w:t>
      </w:r>
      <w:r>
        <w:rPr>
          <w:color w:val="231F20"/>
        </w:rPr>
        <w:t>is</w:t>
      </w:r>
      <w:r>
        <w:rPr>
          <w:color w:val="231F20"/>
          <w:spacing w:val="-6"/>
        </w:rPr>
        <w:t> </w:t>
      </w:r>
      <w:r>
        <w:rPr>
          <w:color w:val="231F20"/>
        </w:rPr>
        <w:t>that</w:t>
      </w:r>
      <w:r>
        <w:rPr>
          <w:color w:val="231F20"/>
          <w:spacing w:val="-6"/>
        </w:rPr>
        <w:t> </w:t>
      </w:r>
      <w:r>
        <w:rPr>
          <w:color w:val="231F20"/>
        </w:rPr>
        <w:t>you</w:t>
      </w:r>
      <w:r>
        <w:rPr>
          <w:color w:val="231F20"/>
          <w:spacing w:val="-6"/>
        </w:rPr>
        <w:t> </w:t>
      </w:r>
      <w:r>
        <w:rPr>
          <w:color w:val="231F20"/>
        </w:rPr>
        <w:t>should</w:t>
      </w:r>
      <w:r>
        <w:rPr>
          <w:color w:val="231F20"/>
          <w:spacing w:val="-6"/>
        </w:rPr>
        <w:t> </w:t>
      </w:r>
      <w:r>
        <w:rPr>
          <w:color w:val="231F20"/>
        </w:rPr>
        <w:t>be </w:t>
      </w:r>
      <w:r>
        <w:rPr>
          <w:color w:val="231F20"/>
          <w:spacing w:val="-4"/>
        </w:rPr>
        <w:t>nice</w:t>
      </w:r>
      <w:r>
        <w:rPr>
          <w:color w:val="231F20"/>
          <w:spacing w:val="-11"/>
        </w:rPr>
        <w:t> </w:t>
      </w:r>
      <w:r>
        <w:rPr>
          <w:color w:val="231F20"/>
          <w:spacing w:val="-4"/>
        </w:rPr>
        <w:t>to</w:t>
      </w:r>
      <w:r>
        <w:rPr>
          <w:color w:val="231F20"/>
          <w:spacing w:val="-11"/>
        </w:rPr>
        <w:t> </w:t>
      </w:r>
      <w:r>
        <w:rPr>
          <w:color w:val="231F20"/>
          <w:spacing w:val="-4"/>
        </w:rPr>
        <w:t>the</w:t>
      </w:r>
      <w:r>
        <w:rPr>
          <w:color w:val="231F20"/>
          <w:spacing w:val="-11"/>
        </w:rPr>
        <w:t> </w:t>
      </w:r>
      <w:r>
        <w:rPr>
          <w:color w:val="231F20"/>
          <w:spacing w:val="-4"/>
        </w:rPr>
        <w:t>staff</w:t>
      </w:r>
      <w:r>
        <w:rPr>
          <w:color w:val="231F20"/>
          <w:spacing w:val="-11"/>
        </w:rPr>
        <w:t> </w:t>
      </w:r>
      <w:r>
        <w:rPr>
          <w:color w:val="231F20"/>
          <w:spacing w:val="-4"/>
        </w:rPr>
        <w:t>and</w:t>
      </w:r>
      <w:r>
        <w:rPr>
          <w:color w:val="231F20"/>
          <w:spacing w:val="-11"/>
        </w:rPr>
        <w:t> </w:t>
      </w:r>
      <w:r>
        <w:rPr>
          <w:color w:val="231F20"/>
          <w:spacing w:val="-4"/>
        </w:rPr>
        <w:t>try</w:t>
      </w:r>
      <w:r>
        <w:rPr>
          <w:color w:val="231F20"/>
          <w:spacing w:val="-11"/>
        </w:rPr>
        <w:t> </w:t>
      </w:r>
      <w:r>
        <w:rPr>
          <w:color w:val="231F20"/>
          <w:spacing w:val="-4"/>
        </w:rPr>
        <w:t>to</w:t>
      </w:r>
      <w:r>
        <w:rPr>
          <w:color w:val="231F20"/>
          <w:spacing w:val="-11"/>
        </w:rPr>
        <w:t> </w:t>
      </w:r>
      <w:r>
        <w:rPr>
          <w:color w:val="231F20"/>
          <w:spacing w:val="-4"/>
        </w:rPr>
        <w:t>win</w:t>
      </w:r>
      <w:r>
        <w:rPr>
          <w:color w:val="231F20"/>
          <w:spacing w:val="-11"/>
        </w:rPr>
        <w:t> </w:t>
      </w:r>
      <w:r>
        <w:rPr>
          <w:color w:val="231F20"/>
          <w:spacing w:val="-4"/>
        </w:rPr>
        <w:t>them</w:t>
      </w:r>
      <w:r>
        <w:rPr>
          <w:color w:val="231F20"/>
          <w:spacing w:val="-11"/>
        </w:rPr>
        <w:t> </w:t>
      </w:r>
      <w:r>
        <w:rPr>
          <w:color w:val="231F20"/>
          <w:spacing w:val="-4"/>
        </w:rPr>
        <w:t>over.</w:t>
      </w:r>
      <w:r>
        <w:rPr>
          <w:color w:val="231F20"/>
          <w:spacing w:val="-11"/>
        </w:rPr>
        <w:t> </w:t>
      </w:r>
      <w:r>
        <w:rPr>
          <w:color w:val="231F20"/>
          <w:spacing w:val="-4"/>
        </w:rPr>
        <w:t>Just</w:t>
      </w:r>
      <w:r>
        <w:rPr>
          <w:color w:val="231F20"/>
          <w:spacing w:val="-11"/>
        </w:rPr>
        <w:t> </w:t>
      </w:r>
      <w:r>
        <w:rPr>
          <w:color w:val="231F20"/>
          <w:spacing w:val="-4"/>
        </w:rPr>
        <w:t>remember </w:t>
      </w:r>
      <w:r>
        <w:rPr>
          <w:color w:val="231F20"/>
        </w:rPr>
        <w:t>they’re afraid of you – and you’ll be okay.”</w:t>
      </w:r>
    </w:p>
    <w:p>
      <w:pPr>
        <w:pStyle w:val="BodyText"/>
        <w:spacing w:before="169"/>
        <w:ind w:left="1260"/>
      </w:pPr>
      <w:r>
        <w:rPr>
          <w:color w:val="231F20"/>
        </w:rPr>
        <w:t>He</w:t>
      </w:r>
      <w:r>
        <w:rPr>
          <w:color w:val="231F20"/>
          <w:spacing w:val="-8"/>
        </w:rPr>
        <w:t> </w:t>
      </w:r>
      <w:r>
        <w:rPr>
          <w:color w:val="231F20"/>
        </w:rPr>
        <w:t>stood</w:t>
      </w:r>
      <w:r>
        <w:rPr>
          <w:color w:val="231F20"/>
          <w:spacing w:val="-8"/>
        </w:rPr>
        <w:t> </w:t>
      </w:r>
      <w:r>
        <w:rPr>
          <w:color w:val="231F20"/>
        </w:rPr>
        <w:t>up</w:t>
      </w:r>
      <w:r>
        <w:rPr>
          <w:color w:val="231F20"/>
          <w:spacing w:val="-8"/>
        </w:rPr>
        <w:t> </w:t>
      </w:r>
      <w:r>
        <w:rPr>
          <w:color w:val="231F20"/>
        </w:rPr>
        <w:t>and</w:t>
      </w:r>
      <w:r>
        <w:rPr>
          <w:color w:val="231F20"/>
          <w:spacing w:val="-8"/>
        </w:rPr>
        <w:t> </w:t>
      </w:r>
      <w:r>
        <w:rPr>
          <w:color w:val="231F20"/>
        </w:rPr>
        <w:t>spoke</w:t>
      </w:r>
      <w:r>
        <w:rPr>
          <w:color w:val="231F20"/>
          <w:spacing w:val="-8"/>
        </w:rPr>
        <w:t> </w:t>
      </w:r>
      <w:r>
        <w:rPr>
          <w:color w:val="231F20"/>
        </w:rPr>
        <w:t>briskly</w:t>
      </w:r>
      <w:r>
        <w:rPr>
          <w:color w:val="231F20"/>
          <w:spacing w:val="-8"/>
        </w:rPr>
        <w:t> </w:t>
      </w:r>
      <w:r>
        <w:rPr>
          <w:color w:val="231F20"/>
        </w:rPr>
        <w:t>in</w:t>
      </w:r>
      <w:r>
        <w:rPr>
          <w:color w:val="231F20"/>
          <w:spacing w:val="-7"/>
        </w:rPr>
        <w:t> </w:t>
      </w:r>
      <w:r>
        <w:rPr>
          <w:color w:val="231F20"/>
        </w:rPr>
        <w:t>his</w:t>
      </w:r>
      <w:r>
        <w:rPr>
          <w:color w:val="231F20"/>
          <w:spacing w:val="-8"/>
        </w:rPr>
        <w:t> </w:t>
      </w:r>
      <w:r>
        <w:rPr>
          <w:color w:val="231F20"/>
        </w:rPr>
        <w:t>familiar</w:t>
      </w:r>
      <w:r>
        <w:rPr>
          <w:color w:val="231F20"/>
          <w:spacing w:val="-8"/>
        </w:rPr>
        <w:t> </w:t>
      </w:r>
      <w:r>
        <w:rPr>
          <w:color w:val="231F20"/>
          <w:spacing w:val="-4"/>
        </w:rPr>
        <w:t>way.</w:t>
      </w:r>
    </w:p>
    <w:p>
      <w:pPr>
        <w:pStyle w:val="BodyText"/>
        <w:spacing w:line="285" w:lineRule="auto" w:before="230"/>
        <w:ind w:left="900" w:right="1251" w:firstLine="360"/>
        <w:jc w:val="both"/>
      </w:pPr>
      <w:r>
        <w:rPr>
          <w:color w:val="231F20"/>
        </w:rPr>
        <w:t>“Now, get up, both of you, get your arses into the bathroom</w:t>
      </w:r>
      <w:r>
        <w:rPr>
          <w:color w:val="231F20"/>
          <w:spacing w:val="-2"/>
        </w:rPr>
        <w:t> </w:t>
      </w:r>
      <w:r>
        <w:rPr>
          <w:color w:val="231F20"/>
        </w:rPr>
        <w:t>and</w:t>
      </w:r>
      <w:r>
        <w:rPr>
          <w:color w:val="231F20"/>
          <w:spacing w:val="-2"/>
        </w:rPr>
        <w:t> </w:t>
      </w:r>
      <w:r>
        <w:rPr>
          <w:color w:val="231F20"/>
        </w:rPr>
        <w:t>get</w:t>
      </w:r>
      <w:r>
        <w:rPr>
          <w:color w:val="231F20"/>
          <w:spacing w:val="-2"/>
        </w:rPr>
        <w:t> </w:t>
      </w:r>
      <w:r>
        <w:rPr>
          <w:color w:val="231F20"/>
        </w:rPr>
        <w:t>ready</w:t>
      </w:r>
      <w:r>
        <w:rPr>
          <w:color w:val="231F20"/>
          <w:spacing w:val="-2"/>
        </w:rPr>
        <w:t> </w:t>
      </w:r>
      <w:r>
        <w:rPr>
          <w:color w:val="231F20"/>
        </w:rPr>
        <w:t>for</w:t>
      </w:r>
      <w:r>
        <w:rPr>
          <w:color w:val="231F20"/>
          <w:spacing w:val="-2"/>
        </w:rPr>
        <w:t> </w:t>
      </w:r>
      <w:r>
        <w:rPr>
          <w:color w:val="231F20"/>
        </w:rPr>
        <w:t>breakfast.</w:t>
      </w:r>
      <w:r>
        <w:rPr>
          <w:color w:val="231F20"/>
          <w:spacing w:val="-2"/>
        </w:rPr>
        <w:t> </w:t>
      </w:r>
      <w:r>
        <w:rPr>
          <w:color w:val="231F20"/>
        </w:rPr>
        <w:t>It</w:t>
      </w:r>
      <w:r>
        <w:rPr>
          <w:color w:val="231F20"/>
          <w:spacing w:val="-2"/>
        </w:rPr>
        <w:t> </w:t>
      </w:r>
      <w:r>
        <w:rPr>
          <w:color w:val="231F20"/>
        </w:rPr>
        <w:t>doesn’t</w:t>
      </w:r>
      <w:r>
        <w:rPr>
          <w:color w:val="231F20"/>
          <w:spacing w:val="-2"/>
        </w:rPr>
        <w:t> </w:t>
      </w:r>
      <w:r>
        <w:rPr>
          <w:color w:val="231F20"/>
        </w:rPr>
        <w:t>do</w:t>
      </w:r>
      <w:r>
        <w:rPr>
          <w:color w:val="231F20"/>
          <w:spacing w:val="-2"/>
        </w:rPr>
        <w:t> </w:t>
      </w:r>
      <w:r>
        <w:rPr>
          <w:color w:val="231F20"/>
        </w:rPr>
        <w:t>to keep</w:t>
      </w:r>
      <w:r>
        <w:rPr>
          <w:color w:val="231F20"/>
          <w:spacing w:val="-13"/>
        </w:rPr>
        <w:t> </w:t>
      </w:r>
      <w:r>
        <w:rPr>
          <w:color w:val="231F20"/>
        </w:rPr>
        <w:t>a</w:t>
      </w:r>
      <w:r>
        <w:rPr>
          <w:color w:val="231F20"/>
          <w:spacing w:val="-13"/>
        </w:rPr>
        <w:t> </w:t>
      </w:r>
      <w:r>
        <w:rPr>
          <w:color w:val="231F20"/>
        </w:rPr>
        <w:t>President</w:t>
      </w:r>
      <w:r>
        <w:rPr>
          <w:color w:val="231F20"/>
          <w:spacing w:val="-13"/>
        </w:rPr>
        <w:t> </w:t>
      </w:r>
      <w:r>
        <w:rPr>
          <w:color w:val="231F20"/>
        </w:rPr>
        <w:t>and</w:t>
      </w:r>
      <w:r>
        <w:rPr>
          <w:color w:val="231F20"/>
          <w:spacing w:val="-13"/>
        </w:rPr>
        <w:t> </w:t>
      </w:r>
      <w:r>
        <w:rPr>
          <w:color w:val="231F20"/>
        </w:rPr>
        <w:t>his</w:t>
      </w:r>
      <w:r>
        <w:rPr>
          <w:color w:val="231F20"/>
          <w:spacing w:val="-13"/>
        </w:rPr>
        <w:t> </w:t>
      </w:r>
      <w:r>
        <w:rPr>
          <w:color w:val="231F20"/>
        </w:rPr>
        <w:t>wife</w:t>
      </w:r>
      <w:r>
        <w:rPr>
          <w:color w:val="231F20"/>
          <w:spacing w:val="-13"/>
        </w:rPr>
        <w:t> </w:t>
      </w:r>
      <w:r>
        <w:rPr>
          <w:color w:val="231F20"/>
        </w:rPr>
        <w:t>hungry</w:t>
      </w:r>
      <w:r>
        <w:rPr>
          <w:color w:val="231F20"/>
          <w:spacing w:val="-13"/>
        </w:rPr>
        <w:t> </w:t>
      </w:r>
      <w:r>
        <w:rPr>
          <w:color w:val="231F20"/>
        </w:rPr>
        <w:t>waiting</w:t>
      </w:r>
      <w:r>
        <w:rPr>
          <w:color w:val="231F20"/>
          <w:spacing w:val="-13"/>
        </w:rPr>
        <w:t> </w:t>
      </w:r>
      <w:r>
        <w:rPr>
          <w:color w:val="231F20"/>
        </w:rPr>
        <w:t>for</w:t>
      </w:r>
      <w:r>
        <w:rPr>
          <w:color w:val="231F20"/>
          <w:spacing w:val="-13"/>
        </w:rPr>
        <w:t> </w:t>
      </w:r>
      <w:r>
        <w:rPr>
          <w:color w:val="231F20"/>
        </w:rPr>
        <w:t>you</w:t>
      </w:r>
      <w:r>
        <w:rPr>
          <w:color w:val="231F20"/>
          <w:spacing w:val="-13"/>
        </w:rPr>
        <w:t> </w:t>
      </w:r>
      <w:r>
        <w:rPr>
          <w:color w:val="231F20"/>
        </w:rPr>
        <w:t>to get</w:t>
      </w:r>
      <w:r>
        <w:rPr>
          <w:color w:val="231F20"/>
          <w:spacing w:val="-13"/>
        </w:rPr>
        <w:t> </w:t>
      </w:r>
      <w:r>
        <w:rPr>
          <w:color w:val="231F20"/>
        </w:rPr>
        <w:t>dressed</w:t>
      </w:r>
      <w:r>
        <w:rPr>
          <w:color w:val="231F20"/>
          <w:spacing w:val="-13"/>
        </w:rPr>
        <w:t> </w:t>
      </w:r>
      <w:r>
        <w:rPr>
          <w:color w:val="231F20"/>
        </w:rPr>
        <w:t>and</w:t>
      </w:r>
      <w:r>
        <w:rPr>
          <w:color w:val="231F20"/>
          <w:spacing w:val="-13"/>
        </w:rPr>
        <w:t> </w:t>
      </w:r>
      <w:r>
        <w:rPr>
          <w:color w:val="231F20"/>
        </w:rPr>
        <w:t>for</w:t>
      </w:r>
      <w:r>
        <w:rPr>
          <w:color w:val="231F20"/>
          <w:spacing w:val="-13"/>
        </w:rPr>
        <w:t> </w:t>
      </w:r>
      <w:r>
        <w:rPr>
          <w:color w:val="231F20"/>
        </w:rPr>
        <w:t>Judy</w:t>
      </w:r>
      <w:r>
        <w:rPr>
          <w:color w:val="231F20"/>
          <w:spacing w:val="-13"/>
        </w:rPr>
        <w:t> </w:t>
      </w:r>
      <w:r>
        <w:rPr>
          <w:color w:val="231F20"/>
        </w:rPr>
        <w:t>to</w:t>
      </w:r>
      <w:r>
        <w:rPr>
          <w:color w:val="231F20"/>
          <w:spacing w:val="-13"/>
        </w:rPr>
        <w:t> </w:t>
      </w:r>
      <w:r>
        <w:rPr>
          <w:color w:val="231F20"/>
        </w:rPr>
        <w:t>fix</w:t>
      </w:r>
      <w:r>
        <w:rPr>
          <w:color w:val="231F20"/>
          <w:spacing w:val="-13"/>
        </w:rPr>
        <w:t> </w:t>
      </w:r>
      <w:r>
        <w:rPr>
          <w:color w:val="231F20"/>
        </w:rPr>
        <w:t>her</w:t>
      </w:r>
      <w:r>
        <w:rPr>
          <w:color w:val="231F20"/>
          <w:spacing w:val="-13"/>
        </w:rPr>
        <w:t> </w:t>
      </w:r>
      <w:r>
        <w:rPr>
          <w:color w:val="231F20"/>
        </w:rPr>
        <w:t>hair!”</w:t>
      </w:r>
      <w:r>
        <w:rPr>
          <w:color w:val="231F20"/>
          <w:spacing w:val="-13"/>
        </w:rPr>
        <w:t> </w:t>
      </w:r>
      <w:r>
        <w:rPr>
          <w:color w:val="231F20"/>
        </w:rPr>
        <w:t>He</w:t>
      </w:r>
      <w:r>
        <w:rPr>
          <w:color w:val="231F20"/>
          <w:spacing w:val="-13"/>
        </w:rPr>
        <w:t> </w:t>
      </w:r>
      <w:r>
        <w:rPr>
          <w:color w:val="231F20"/>
        </w:rPr>
        <w:t>smiled</w:t>
      </w:r>
      <w:r>
        <w:rPr>
          <w:color w:val="231F20"/>
          <w:spacing w:val="-13"/>
        </w:rPr>
        <w:t> </w:t>
      </w:r>
      <w:r>
        <w:rPr>
          <w:color w:val="231F20"/>
        </w:rPr>
        <w:t>and moved to leave us.</w:t>
      </w:r>
    </w:p>
    <w:p>
      <w:pPr>
        <w:pStyle w:val="BodyText"/>
        <w:spacing w:before="173"/>
        <w:ind w:left="1260"/>
      </w:pPr>
      <w:r>
        <w:rPr>
          <w:color w:val="231F20"/>
          <w:spacing w:val="-6"/>
        </w:rPr>
        <w:t>“Yes,</w:t>
      </w:r>
      <w:r>
        <w:rPr>
          <w:color w:val="231F20"/>
          <w:spacing w:val="-4"/>
        </w:rPr>
        <w:t> </w:t>
      </w:r>
      <w:r>
        <w:rPr>
          <w:color w:val="231F20"/>
          <w:spacing w:val="-6"/>
        </w:rPr>
        <w:t>Daddy,”</w:t>
      </w:r>
      <w:r>
        <w:rPr>
          <w:color w:val="231F20"/>
          <w:spacing w:val="-3"/>
        </w:rPr>
        <w:t> </w:t>
      </w:r>
      <w:r>
        <w:rPr>
          <w:color w:val="231F20"/>
          <w:spacing w:val="-6"/>
        </w:rPr>
        <w:t>Judy</w:t>
      </w:r>
      <w:r>
        <w:rPr>
          <w:color w:val="231F20"/>
          <w:spacing w:val="-4"/>
        </w:rPr>
        <w:t> </w:t>
      </w:r>
      <w:r>
        <w:rPr>
          <w:color w:val="231F20"/>
          <w:spacing w:val="-6"/>
        </w:rPr>
        <w:t>said.</w:t>
      </w:r>
    </w:p>
    <w:p>
      <w:pPr>
        <w:pStyle w:val="BodyText"/>
        <w:spacing w:line="500" w:lineRule="atLeast"/>
        <w:ind w:left="1260" w:right="1253"/>
      </w:pPr>
      <w:r>
        <w:rPr>
          <w:color w:val="231F20"/>
        </w:rPr>
        <w:t>“I’ve</w:t>
      </w:r>
      <w:r>
        <w:rPr>
          <w:color w:val="231F20"/>
          <w:spacing w:val="-15"/>
        </w:rPr>
        <w:t> </w:t>
      </w:r>
      <w:r>
        <w:rPr>
          <w:color w:val="231F20"/>
        </w:rPr>
        <w:t>told</w:t>
      </w:r>
      <w:r>
        <w:rPr>
          <w:color w:val="231F20"/>
          <w:spacing w:val="-15"/>
        </w:rPr>
        <w:t> </w:t>
      </w:r>
      <w:r>
        <w:rPr>
          <w:color w:val="231F20"/>
        </w:rPr>
        <w:t>you</w:t>
      </w:r>
      <w:r>
        <w:rPr>
          <w:color w:val="231F20"/>
          <w:spacing w:val="-15"/>
        </w:rPr>
        <w:t> </w:t>
      </w:r>
      <w:r>
        <w:rPr>
          <w:color w:val="231F20"/>
        </w:rPr>
        <w:t>before</w:t>
      </w:r>
      <w:r>
        <w:rPr>
          <w:color w:val="231F20"/>
          <w:spacing w:val="-15"/>
        </w:rPr>
        <w:t> </w:t>
      </w:r>
      <w:r>
        <w:rPr>
          <w:color w:val="231F20"/>
        </w:rPr>
        <w:t>not</w:t>
      </w:r>
      <w:r>
        <w:rPr>
          <w:color w:val="231F20"/>
          <w:spacing w:val="-15"/>
        </w:rPr>
        <w:t> </w:t>
      </w:r>
      <w:r>
        <w:rPr>
          <w:color w:val="231F20"/>
        </w:rPr>
        <w:t>to</w:t>
      </w:r>
      <w:r>
        <w:rPr>
          <w:color w:val="231F20"/>
          <w:spacing w:val="-15"/>
        </w:rPr>
        <w:t> </w:t>
      </w:r>
      <w:r>
        <w:rPr>
          <w:color w:val="231F20"/>
        </w:rPr>
        <w:t>call</w:t>
      </w:r>
      <w:r>
        <w:rPr>
          <w:color w:val="231F20"/>
          <w:spacing w:val="-15"/>
        </w:rPr>
        <w:t> </w:t>
      </w:r>
      <w:r>
        <w:rPr>
          <w:color w:val="231F20"/>
        </w:rPr>
        <w:t>me</w:t>
      </w:r>
      <w:r>
        <w:rPr>
          <w:color w:val="231F20"/>
          <w:spacing w:val="-15"/>
        </w:rPr>
        <w:t> </w:t>
      </w:r>
      <w:r>
        <w:rPr>
          <w:color w:val="231F20"/>
        </w:rPr>
        <w:t>that,”</w:t>
      </w:r>
      <w:r>
        <w:rPr>
          <w:color w:val="231F20"/>
          <w:spacing w:val="-15"/>
        </w:rPr>
        <w:t> </w:t>
      </w:r>
      <w:r>
        <w:rPr>
          <w:color w:val="231F20"/>
        </w:rPr>
        <w:t>Jake</w:t>
      </w:r>
      <w:r>
        <w:rPr>
          <w:color w:val="231F20"/>
          <w:spacing w:val="-15"/>
        </w:rPr>
        <w:t> </w:t>
      </w:r>
      <w:r>
        <w:rPr>
          <w:color w:val="231F20"/>
        </w:rPr>
        <w:t>said. Judy</w:t>
      </w:r>
      <w:r>
        <w:rPr>
          <w:color w:val="231F20"/>
          <w:spacing w:val="15"/>
        </w:rPr>
        <w:t> </w:t>
      </w:r>
      <w:r>
        <w:rPr>
          <w:color w:val="231F20"/>
        </w:rPr>
        <w:t>grinned</w:t>
      </w:r>
      <w:r>
        <w:rPr>
          <w:color w:val="231F20"/>
          <w:spacing w:val="15"/>
        </w:rPr>
        <w:t> </w:t>
      </w:r>
      <w:r>
        <w:rPr>
          <w:color w:val="231F20"/>
        </w:rPr>
        <w:t>mischievously,</w:t>
      </w:r>
      <w:r>
        <w:rPr>
          <w:color w:val="231F20"/>
          <w:spacing w:val="16"/>
        </w:rPr>
        <w:t> </w:t>
      </w:r>
      <w:r>
        <w:rPr>
          <w:color w:val="231F20"/>
        </w:rPr>
        <w:t>“You’re</w:t>
      </w:r>
      <w:r>
        <w:rPr>
          <w:color w:val="231F20"/>
          <w:spacing w:val="15"/>
        </w:rPr>
        <w:t> </w:t>
      </w:r>
      <w:r>
        <w:rPr>
          <w:color w:val="231F20"/>
        </w:rPr>
        <w:t>just</w:t>
      </w:r>
      <w:r>
        <w:rPr>
          <w:color w:val="231F20"/>
          <w:spacing w:val="16"/>
        </w:rPr>
        <w:t> </w:t>
      </w:r>
      <w:r>
        <w:rPr>
          <w:color w:val="231F20"/>
        </w:rPr>
        <w:t>like</w:t>
      </w:r>
      <w:r>
        <w:rPr>
          <w:color w:val="231F20"/>
          <w:spacing w:val="15"/>
        </w:rPr>
        <w:t> </w:t>
      </w:r>
      <w:r>
        <w:rPr>
          <w:color w:val="231F20"/>
          <w:spacing w:val="-5"/>
        </w:rPr>
        <w:t>our</w:t>
      </w:r>
    </w:p>
    <w:p>
      <w:pPr>
        <w:pStyle w:val="BodyText"/>
        <w:spacing w:before="50"/>
        <w:ind w:left="900"/>
      </w:pPr>
      <w:r>
        <w:rPr>
          <w:color w:val="231F20"/>
        </w:rPr>
        <w:t>Daddy.</w:t>
      </w:r>
      <w:r>
        <w:rPr>
          <w:color w:val="231F20"/>
          <w:spacing w:val="-8"/>
        </w:rPr>
        <w:t> </w:t>
      </w:r>
      <w:r>
        <w:rPr>
          <w:color w:val="231F20"/>
        </w:rPr>
        <w:t>Do</w:t>
      </w:r>
      <w:r>
        <w:rPr>
          <w:color w:val="231F20"/>
          <w:spacing w:val="-8"/>
        </w:rPr>
        <w:t> </w:t>
      </w:r>
      <w:r>
        <w:rPr>
          <w:color w:val="231F20"/>
        </w:rPr>
        <w:t>you</w:t>
      </w:r>
      <w:r>
        <w:rPr>
          <w:color w:val="231F20"/>
          <w:spacing w:val="-7"/>
        </w:rPr>
        <w:t> </w:t>
      </w:r>
      <w:r>
        <w:rPr>
          <w:color w:val="231F20"/>
        </w:rPr>
        <w:t>want</w:t>
      </w:r>
      <w:r>
        <w:rPr>
          <w:color w:val="231F20"/>
          <w:spacing w:val="-8"/>
        </w:rPr>
        <w:t> </w:t>
      </w:r>
      <w:r>
        <w:rPr>
          <w:color w:val="231F20"/>
        </w:rPr>
        <w:t>to</w:t>
      </w:r>
      <w:r>
        <w:rPr>
          <w:color w:val="231F20"/>
          <w:spacing w:val="-7"/>
        </w:rPr>
        <w:t> </w:t>
      </w:r>
      <w:r>
        <w:rPr>
          <w:color w:val="231F20"/>
        </w:rPr>
        <w:t>come</w:t>
      </w:r>
      <w:r>
        <w:rPr>
          <w:color w:val="231F20"/>
          <w:spacing w:val="-8"/>
        </w:rPr>
        <w:t> </w:t>
      </w:r>
      <w:r>
        <w:rPr>
          <w:color w:val="231F20"/>
        </w:rPr>
        <w:t>in</w:t>
      </w:r>
      <w:r>
        <w:rPr>
          <w:color w:val="231F20"/>
          <w:spacing w:val="-8"/>
        </w:rPr>
        <w:t> </w:t>
      </w:r>
      <w:r>
        <w:rPr>
          <w:color w:val="231F20"/>
        </w:rPr>
        <w:t>and</w:t>
      </w:r>
      <w:r>
        <w:rPr>
          <w:color w:val="231F20"/>
          <w:spacing w:val="-7"/>
        </w:rPr>
        <w:t> </w:t>
      </w:r>
      <w:r>
        <w:rPr>
          <w:color w:val="231F20"/>
        </w:rPr>
        <w:t>bath</w:t>
      </w:r>
      <w:r>
        <w:rPr>
          <w:color w:val="231F20"/>
          <w:spacing w:val="-8"/>
        </w:rPr>
        <w:t> </w:t>
      </w:r>
      <w:r>
        <w:rPr>
          <w:color w:val="231F20"/>
          <w:spacing w:val="-2"/>
        </w:rPr>
        <w:t>us?!”</w:t>
      </w:r>
    </w:p>
    <w:p>
      <w:pPr>
        <w:pStyle w:val="BodyText"/>
        <w:spacing w:line="285" w:lineRule="auto" w:before="230"/>
        <w:ind w:left="900" w:right="1257" w:firstLine="360"/>
        <w:jc w:val="both"/>
      </w:pPr>
      <w:r>
        <w:rPr>
          <w:color w:val="231F20"/>
        </w:rPr>
        <w:t>Jake</w:t>
      </w:r>
      <w:r>
        <w:rPr>
          <w:color w:val="231F20"/>
          <w:spacing w:val="-10"/>
        </w:rPr>
        <w:t> </w:t>
      </w:r>
      <w:r>
        <w:rPr>
          <w:color w:val="231F20"/>
        </w:rPr>
        <w:t>laughed,</w:t>
      </w:r>
      <w:r>
        <w:rPr>
          <w:color w:val="231F20"/>
          <w:spacing w:val="-10"/>
        </w:rPr>
        <w:t> </w:t>
      </w:r>
      <w:r>
        <w:rPr>
          <w:color w:val="231F20"/>
        </w:rPr>
        <w:t>“Get</w:t>
      </w:r>
      <w:r>
        <w:rPr>
          <w:color w:val="231F20"/>
          <w:spacing w:val="-10"/>
        </w:rPr>
        <w:t> </w:t>
      </w:r>
      <w:r>
        <w:rPr>
          <w:color w:val="231F20"/>
        </w:rPr>
        <w:t>along</w:t>
      </w:r>
      <w:r>
        <w:rPr>
          <w:color w:val="231F20"/>
          <w:spacing w:val="-10"/>
        </w:rPr>
        <w:t> </w:t>
      </w:r>
      <w:r>
        <w:rPr>
          <w:color w:val="231F20"/>
        </w:rPr>
        <w:t>with</w:t>
      </w:r>
      <w:r>
        <w:rPr>
          <w:color w:val="231F20"/>
          <w:spacing w:val="-10"/>
        </w:rPr>
        <w:t> </w:t>
      </w:r>
      <w:r>
        <w:rPr>
          <w:color w:val="231F20"/>
        </w:rPr>
        <w:t>you,</w:t>
      </w:r>
      <w:r>
        <w:rPr>
          <w:color w:val="231F20"/>
          <w:spacing w:val="-10"/>
        </w:rPr>
        <w:t> </w:t>
      </w:r>
      <w:r>
        <w:rPr>
          <w:color w:val="231F20"/>
        </w:rPr>
        <w:t>you</w:t>
      </w:r>
      <w:r>
        <w:rPr>
          <w:color w:val="231F20"/>
          <w:spacing w:val="-10"/>
        </w:rPr>
        <w:t> </w:t>
      </w:r>
      <w:r>
        <w:rPr>
          <w:color w:val="231F20"/>
        </w:rPr>
        <w:t>little</w:t>
      </w:r>
      <w:r>
        <w:rPr>
          <w:color w:val="231F20"/>
          <w:spacing w:val="-10"/>
        </w:rPr>
        <w:t> </w:t>
      </w:r>
      <w:r>
        <w:rPr>
          <w:color w:val="231F20"/>
        </w:rPr>
        <w:t>hussy, before I put you over my knee and spank you.”</w:t>
      </w:r>
    </w:p>
    <w:p>
      <w:pPr>
        <w:pStyle w:val="BodyText"/>
        <w:spacing w:line="285" w:lineRule="auto" w:before="178"/>
        <w:ind w:left="900" w:right="1253" w:firstLine="360"/>
        <w:jc w:val="both"/>
      </w:pPr>
      <w:r>
        <w:rPr>
          <w:color w:val="231F20"/>
        </w:rPr>
        <w:t>Judy stuck her tongue out at him and ran into the bathroom,</w:t>
      </w:r>
      <w:r>
        <w:rPr>
          <w:color w:val="231F20"/>
          <w:spacing w:val="-9"/>
        </w:rPr>
        <w:t> </w:t>
      </w:r>
      <w:r>
        <w:rPr>
          <w:color w:val="231F20"/>
        </w:rPr>
        <w:t>leaving</w:t>
      </w:r>
      <w:r>
        <w:rPr>
          <w:color w:val="231F20"/>
          <w:spacing w:val="-9"/>
        </w:rPr>
        <w:t> </w:t>
      </w:r>
      <w:r>
        <w:rPr>
          <w:color w:val="231F20"/>
        </w:rPr>
        <w:t>Jake</w:t>
      </w:r>
      <w:r>
        <w:rPr>
          <w:color w:val="231F20"/>
          <w:spacing w:val="-9"/>
        </w:rPr>
        <w:t> </w:t>
      </w:r>
      <w:r>
        <w:rPr>
          <w:color w:val="231F20"/>
        </w:rPr>
        <w:t>laughing</w:t>
      </w:r>
      <w:r>
        <w:rPr>
          <w:color w:val="231F20"/>
          <w:spacing w:val="-9"/>
        </w:rPr>
        <w:t> </w:t>
      </w:r>
      <w:r>
        <w:rPr>
          <w:color w:val="231F20"/>
        </w:rPr>
        <w:t>again.</w:t>
      </w:r>
      <w:r>
        <w:rPr>
          <w:color w:val="231F20"/>
          <w:spacing w:val="-9"/>
        </w:rPr>
        <w:t> </w:t>
      </w:r>
      <w:r>
        <w:rPr>
          <w:color w:val="231F20"/>
        </w:rPr>
        <w:t>I</w:t>
      </w:r>
      <w:r>
        <w:rPr>
          <w:color w:val="231F20"/>
          <w:spacing w:val="-9"/>
        </w:rPr>
        <w:t> </w:t>
      </w:r>
      <w:r>
        <w:rPr>
          <w:color w:val="231F20"/>
        </w:rPr>
        <w:t>followed</w:t>
      </w:r>
      <w:r>
        <w:rPr>
          <w:color w:val="231F20"/>
          <w:spacing w:val="-9"/>
        </w:rPr>
        <w:t> </w:t>
      </w:r>
      <w:r>
        <w:rPr>
          <w:color w:val="231F20"/>
        </w:rPr>
        <w:t>Judy into</w:t>
      </w:r>
      <w:r>
        <w:rPr>
          <w:color w:val="231F20"/>
          <w:spacing w:val="-3"/>
        </w:rPr>
        <w:t> </w:t>
      </w:r>
      <w:r>
        <w:rPr>
          <w:color w:val="231F20"/>
        </w:rPr>
        <w:t>the</w:t>
      </w:r>
      <w:r>
        <w:rPr>
          <w:color w:val="231F20"/>
          <w:spacing w:val="-3"/>
        </w:rPr>
        <w:t> </w:t>
      </w:r>
      <w:r>
        <w:rPr>
          <w:color w:val="231F20"/>
        </w:rPr>
        <w:t>bathroom</w:t>
      </w:r>
      <w:r>
        <w:rPr>
          <w:color w:val="231F20"/>
          <w:spacing w:val="-3"/>
        </w:rPr>
        <w:t> </w:t>
      </w:r>
      <w:r>
        <w:rPr>
          <w:color w:val="231F20"/>
        </w:rPr>
        <w:t>and</w:t>
      </w:r>
      <w:r>
        <w:rPr>
          <w:color w:val="231F20"/>
          <w:spacing w:val="-3"/>
        </w:rPr>
        <w:t> </w:t>
      </w:r>
      <w:r>
        <w:rPr>
          <w:color w:val="231F20"/>
        </w:rPr>
        <w:t>told</w:t>
      </w:r>
      <w:r>
        <w:rPr>
          <w:color w:val="231F20"/>
          <w:spacing w:val="-3"/>
        </w:rPr>
        <w:t> </w:t>
      </w:r>
      <w:r>
        <w:rPr>
          <w:color w:val="231F20"/>
        </w:rPr>
        <w:t>her,</w:t>
      </w:r>
      <w:r>
        <w:rPr>
          <w:color w:val="231F20"/>
          <w:spacing w:val="-3"/>
        </w:rPr>
        <w:t> </w:t>
      </w:r>
      <w:r>
        <w:rPr>
          <w:color w:val="231F20"/>
        </w:rPr>
        <w:t>“Be</w:t>
      </w:r>
      <w:r>
        <w:rPr>
          <w:color w:val="231F20"/>
          <w:spacing w:val="-3"/>
        </w:rPr>
        <w:t> </w:t>
      </w:r>
      <w:r>
        <w:rPr>
          <w:color w:val="231F20"/>
        </w:rPr>
        <w:t>careful,</w:t>
      </w:r>
      <w:r>
        <w:rPr>
          <w:color w:val="231F20"/>
          <w:spacing w:val="-3"/>
        </w:rPr>
        <w:t> </w:t>
      </w:r>
      <w:r>
        <w:rPr>
          <w:color w:val="231F20"/>
        </w:rPr>
        <w:t>Judy,</w:t>
      </w:r>
      <w:r>
        <w:rPr>
          <w:color w:val="231F20"/>
          <w:spacing w:val="-3"/>
        </w:rPr>
        <w:t> </w:t>
      </w:r>
      <w:r>
        <w:rPr>
          <w:color w:val="231F20"/>
        </w:rPr>
        <w:t>you can</w:t>
      </w:r>
      <w:r>
        <w:rPr>
          <w:color w:val="231F20"/>
          <w:spacing w:val="-12"/>
        </w:rPr>
        <w:t> </w:t>
      </w:r>
      <w:r>
        <w:rPr>
          <w:color w:val="231F20"/>
        </w:rPr>
        <w:t>push</w:t>
      </w:r>
      <w:r>
        <w:rPr>
          <w:color w:val="231F20"/>
          <w:spacing w:val="-12"/>
        </w:rPr>
        <w:t> </w:t>
      </w:r>
      <w:r>
        <w:rPr>
          <w:color w:val="231F20"/>
        </w:rPr>
        <w:t>Jake</w:t>
      </w:r>
      <w:r>
        <w:rPr>
          <w:color w:val="231F20"/>
          <w:spacing w:val="-12"/>
        </w:rPr>
        <w:t> </w:t>
      </w:r>
      <w:r>
        <w:rPr>
          <w:color w:val="231F20"/>
        </w:rPr>
        <w:t>too</w:t>
      </w:r>
      <w:r>
        <w:rPr>
          <w:color w:val="231F20"/>
          <w:spacing w:val="-11"/>
        </w:rPr>
        <w:t> </w:t>
      </w:r>
      <w:r>
        <w:rPr>
          <w:color w:val="231F20"/>
        </w:rPr>
        <w:t>far,</w:t>
      </w:r>
      <w:r>
        <w:rPr>
          <w:color w:val="231F20"/>
          <w:spacing w:val="-12"/>
        </w:rPr>
        <w:t> </w:t>
      </w:r>
      <w:r>
        <w:rPr>
          <w:color w:val="231F20"/>
        </w:rPr>
        <w:t>you</w:t>
      </w:r>
      <w:r>
        <w:rPr>
          <w:color w:val="231F20"/>
          <w:spacing w:val="-12"/>
        </w:rPr>
        <w:t> </w:t>
      </w:r>
      <w:r>
        <w:rPr>
          <w:color w:val="231F20"/>
        </w:rPr>
        <w:t>know.”</w:t>
      </w:r>
      <w:r>
        <w:rPr>
          <w:color w:val="231F20"/>
          <w:spacing w:val="-11"/>
        </w:rPr>
        <w:t> </w:t>
      </w:r>
      <w:r>
        <w:rPr>
          <w:color w:val="231F20"/>
        </w:rPr>
        <w:t>She</w:t>
      </w:r>
      <w:r>
        <w:rPr>
          <w:color w:val="231F20"/>
          <w:spacing w:val="-12"/>
        </w:rPr>
        <w:t> </w:t>
      </w:r>
      <w:r>
        <w:rPr>
          <w:color w:val="231F20"/>
        </w:rPr>
        <w:t>just</w:t>
      </w:r>
      <w:r>
        <w:rPr>
          <w:color w:val="231F20"/>
          <w:spacing w:val="-12"/>
        </w:rPr>
        <w:t> </w:t>
      </w:r>
      <w:r>
        <w:rPr>
          <w:color w:val="231F20"/>
        </w:rPr>
        <w:t>laughed</w:t>
      </w:r>
      <w:r>
        <w:rPr>
          <w:color w:val="231F20"/>
          <w:spacing w:val="-11"/>
        </w:rPr>
        <w:t> </w:t>
      </w:r>
      <w:r>
        <w:rPr>
          <w:color w:val="231F20"/>
          <w:spacing w:val="-5"/>
        </w:rPr>
        <w:t>and</w:t>
      </w:r>
    </w:p>
    <w:p>
      <w:pPr>
        <w:spacing w:after="0" w:line="285" w:lineRule="auto"/>
        <w:jc w:val="both"/>
        <w:sectPr>
          <w:footerReference w:type="default" r:id="rId17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37504;mso-wrap-distance-left:0;mso-wrap-distance-right:0" id="docshapegroup421"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6"/>
        <w:jc w:val="both"/>
      </w:pPr>
      <w:r>
        <w:rPr>
          <w:color w:val="231F20"/>
        </w:rPr>
        <w:t>splashed water at me. Half an hour later, we rejoined Jake in the living room and the three of us left to join our parents for breakfast.</w:t>
      </w:r>
    </w:p>
    <w:p>
      <w:pPr>
        <w:pStyle w:val="BodyText"/>
        <w:spacing w:line="285" w:lineRule="auto" w:before="177"/>
        <w:ind w:left="1260" w:right="888" w:firstLine="360"/>
        <w:jc w:val="both"/>
      </w:pPr>
      <w:r>
        <w:rPr>
          <w:color w:val="231F20"/>
          <w:spacing w:val="-4"/>
        </w:rPr>
        <w:t>After</w:t>
      </w:r>
      <w:r>
        <w:rPr>
          <w:color w:val="231F20"/>
          <w:spacing w:val="-9"/>
        </w:rPr>
        <w:t> </w:t>
      </w:r>
      <w:r>
        <w:rPr>
          <w:color w:val="231F20"/>
          <w:spacing w:val="-4"/>
        </w:rPr>
        <w:t>breakfast,</w:t>
      </w:r>
      <w:r>
        <w:rPr>
          <w:color w:val="231F20"/>
          <w:spacing w:val="-9"/>
        </w:rPr>
        <w:t> </w:t>
      </w:r>
      <w:r>
        <w:rPr>
          <w:color w:val="231F20"/>
          <w:spacing w:val="-4"/>
        </w:rPr>
        <w:t>we</w:t>
      </w:r>
      <w:r>
        <w:rPr>
          <w:color w:val="231F20"/>
          <w:spacing w:val="-9"/>
        </w:rPr>
        <w:t> </w:t>
      </w:r>
      <w:r>
        <w:rPr>
          <w:color w:val="231F20"/>
          <w:spacing w:val="-4"/>
        </w:rPr>
        <w:t>gathered</w:t>
      </w:r>
      <w:r>
        <w:rPr>
          <w:color w:val="231F20"/>
          <w:spacing w:val="-9"/>
        </w:rPr>
        <w:t> </w:t>
      </w:r>
      <w:r>
        <w:rPr>
          <w:color w:val="231F20"/>
          <w:spacing w:val="-4"/>
        </w:rPr>
        <w:t>in</w:t>
      </w:r>
      <w:r>
        <w:rPr>
          <w:color w:val="231F20"/>
          <w:spacing w:val="-9"/>
        </w:rPr>
        <w:t> </w:t>
      </w:r>
      <w:r>
        <w:rPr>
          <w:color w:val="231F20"/>
          <w:spacing w:val="-4"/>
        </w:rPr>
        <w:t>the</w:t>
      </w:r>
      <w:r>
        <w:rPr>
          <w:color w:val="231F20"/>
          <w:spacing w:val="-9"/>
        </w:rPr>
        <w:t> </w:t>
      </w:r>
      <w:r>
        <w:rPr>
          <w:color w:val="231F20"/>
          <w:spacing w:val="-4"/>
        </w:rPr>
        <w:t>presidential</w:t>
      </w:r>
      <w:r>
        <w:rPr>
          <w:color w:val="231F20"/>
          <w:spacing w:val="-9"/>
        </w:rPr>
        <w:t> </w:t>
      </w:r>
      <w:r>
        <w:rPr>
          <w:color w:val="231F20"/>
          <w:spacing w:val="-4"/>
        </w:rPr>
        <w:t>living </w:t>
      </w:r>
      <w:r>
        <w:rPr>
          <w:color w:val="231F20"/>
        </w:rPr>
        <w:t>room.</w:t>
      </w:r>
      <w:r>
        <w:rPr>
          <w:color w:val="231F20"/>
          <w:spacing w:val="-15"/>
        </w:rPr>
        <w:t> </w:t>
      </w:r>
      <w:r>
        <w:rPr>
          <w:color w:val="231F20"/>
        </w:rPr>
        <w:t>Father</w:t>
      </w:r>
      <w:r>
        <w:rPr>
          <w:color w:val="231F20"/>
          <w:spacing w:val="-15"/>
        </w:rPr>
        <w:t> </w:t>
      </w:r>
      <w:r>
        <w:rPr>
          <w:color w:val="231F20"/>
        </w:rPr>
        <w:t>telephoned</w:t>
      </w:r>
      <w:r>
        <w:rPr>
          <w:color w:val="231F20"/>
          <w:spacing w:val="-15"/>
        </w:rPr>
        <w:t> </w:t>
      </w:r>
      <w:r>
        <w:rPr>
          <w:color w:val="231F20"/>
        </w:rPr>
        <w:t>the</w:t>
      </w:r>
      <w:r>
        <w:rPr>
          <w:color w:val="231F20"/>
          <w:spacing w:val="-15"/>
        </w:rPr>
        <w:t> </w:t>
      </w:r>
      <w:r>
        <w:rPr>
          <w:color w:val="231F20"/>
        </w:rPr>
        <w:t>receptionists’</w:t>
      </w:r>
      <w:r>
        <w:rPr>
          <w:color w:val="231F20"/>
          <w:spacing w:val="-15"/>
        </w:rPr>
        <w:t> </w:t>
      </w:r>
      <w:r>
        <w:rPr>
          <w:color w:val="231F20"/>
        </w:rPr>
        <w:t>desk,</w:t>
      </w:r>
      <w:r>
        <w:rPr>
          <w:color w:val="231F20"/>
          <w:spacing w:val="-15"/>
        </w:rPr>
        <w:t> </w:t>
      </w:r>
      <w:r>
        <w:rPr>
          <w:color w:val="231F20"/>
        </w:rPr>
        <w:t>telling them that neither he nor his wife were available that day.</w:t>
      </w:r>
      <w:r>
        <w:rPr>
          <w:color w:val="231F20"/>
          <w:spacing w:val="-15"/>
        </w:rPr>
        <w:t> </w:t>
      </w:r>
      <w:r>
        <w:rPr>
          <w:color w:val="231F20"/>
        </w:rPr>
        <w:t>They</w:t>
      </w:r>
      <w:r>
        <w:rPr>
          <w:color w:val="231F20"/>
          <w:spacing w:val="-15"/>
        </w:rPr>
        <w:t> </w:t>
      </w:r>
      <w:r>
        <w:rPr>
          <w:color w:val="231F20"/>
        </w:rPr>
        <w:t>would</w:t>
      </w:r>
      <w:r>
        <w:rPr>
          <w:color w:val="231F20"/>
          <w:spacing w:val="-15"/>
        </w:rPr>
        <w:t> </w:t>
      </w:r>
      <w:r>
        <w:rPr>
          <w:color w:val="231F20"/>
        </w:rPr>
        <w:t>not</w:t>
      </w:r>
      <w:r>
        <w:rPr>
          <w:color w:val="231F20"/>
          <w:spacing w:val="-15"/>
        </w:rPr>
        <w:t> </w:t>
      </w:r>
      <w:r>
        <w:rPr>
          <w:color w:val="231F20"/>
        </w:rPr>
        <w:t>accept</w:t>
      </w:r>
      <w:r>
        <w:rPr>
          <w:color w:val="231F20"/>
          <w:spacing w:val="-15"/>
        </w:rPr>
        <w:t> </w:t>
      </w:r>
      <w:r>
        <w:rPr>
          <w:color w:val="231F20"/>
        </w:rPr>
        <w:t>any</w:t>
      </w:r>
      <w:r>
        <w:rPr>
          <w:color w:val="231F20"/>
          <w:spacing w:val="-15"/>
        </w:rPr>
        <w:t> </w:t>
      </w:r>
      <w:r>
        <w:rPr>
          <w:color w:val="231F20"/>
        </w:rPr>
        <w:t>phone</w:t>
      </w:r>
      <w:r>
        <w:rPr>
          <w:color w:val="231F20"/>
          <w:spacing w:val="-15"/>
        </w:rPr>
        <w:t> </w:t>
      </w:r>
      <w:r>
        <w:rPr>
          <w:color w:val="231F20"/>
        </w:rPr>
        <w:t>calls</w:t>
      </w:r>
      <w:r>
        <w:rPr>
          <w:color w:val="231F20"/>
          <w:spacing w:val="-15"/>
        </w:rPr>
        <w:t> </w:t>
      </w:r>
      <w:r>
        <w:rPr>
          <w:color w:val="231F20"/>
        </w:rPr>
        <w:t>and</w:t>
      </w:r>
      <w:r>
        <w:rPr>
          <w:color w:val="231F20"/>
          <w:spacing w:val="-15"/>
        </w:rPr>
        <w:t> </w:t>
      </w:r>
      <w:r>
        <w:rPr>
          <w:color w:val="231F20"/>
        </w:rPr>
        <w:t>receive no</w:t>
      </w:r>
      <w:r>
        <w:rPr>
          <w:color w:val="231F20"/>
          <w:spacing w:val="-10"/>
        </w:rPr>
        <w:t> </w:t>
      </w:r>
      <w:r>
        <w:rPr>
          <w:color w:val="231F20"/>
        </w:rPr>
        <w:t>visitors.</w:t>
      </w:r>
      <w:r>
        <w:rPr>
          <w:color w:val="231F20"/>
          <w:spacing w:val="-10"/>
        </w:rPr>
        <w:t> </w:t>
      </w:r>
      <w:r>
        <w:rPr>
          <w:color w:val="231F20"/>
        </w:rPr>
        <w:t>He</w:t>
      </w:r>
      <w:r>
        <w:rPr>
          <w:color w:val="231F20"/>
          <w:spacing w:val="-10"/>
        </w:rPr>
        <w:t> </w:t>
      </w:r>
      <w:r>
        <w:rPr>
          <w:color w:val="231F20"/>
        </w:rPr>
        <w:t>added,</w:t>
      </w:r>
      <w:r>
        <w:rPr>
          <w:color w:val="231F20"/>
          <w:spacing w:val="-10"/>
        </w:rPr>
        <w:t> </w:t>
      </w:r>
      <w:r>
        <w:rPr>
          <w:color w:val="231F20"/>
        </w:rPr>
        <w:t>that</w:t>
      </w:r>
      <w:r>
        <w:rPr>
          <w:color w:val="231F20"/>
          <w:spacing w:val="-10"/>
        </w:rPr>
        <w:t> </w:t>
      </w:r>
      <w:r>
        <w:rPr>
          <w:color w:val="231F20"/>
        </w:rPr>
        <w:t>if</w:t>
      </w:r>
      <w:r>
        <w:rPr>
          <w:color w:val="231F20"/>
          <w:spacing w:val="-10"/>
        </w:rPr>
        <w:t> </w:t>
      </w:r>
      <w:r>
        <w:rPr>
          <w:color w:val="231F20"/>
        </w:rPr>
        <w:t>the</w:t>
      </w:r>
      <w:r>
        <w:rPr>
          <w:color w:val="231F20"/>
          <w:spacing w:val="-13"/>
        </w:rPr>
        <w:t> </w:t>
      </w:r>
      <w:r>
        <w:rPr>
          <w:color w:val="231F20"/>
        </w:rPr>
        <w:t>Vice</w:t>
      </w:r>
      <w:r>
        <w:rPr>
          <w:color w:val="231F20"/>
          <w:spacing w:val="-10"/>
        </w:rPr>
        <w:t> </w:t>
      </w:r>
      <w:r>
        <w:rPr>
          <w:color w:val="231F20"/>
        </w:rPr>
        <w:t>President</w:t>
      </w:r>
      <w:r>
        <w:rPr>
          <w:color w:val="231F20"/>
          <w:spacing w:val="-10"/>
        </w:rPr>
        <w:t> </w:t>
      </w:r>
      <w:r>
        <w:rPr>
          <w:color w:val="231F20"/>
        </w:rPr>
        <w:t>should </w:t>
      </w:r>
      <w:r>
        <w:rPr>
          <w:color w:val="231F20"/>
          <w:spacing w:val="-6"/>
        </w:rPr>
        <w:t>come with a letter addressed to him, it should be received </w:t>
      </w:r>
      <w:r>
        <w:rPr>
          <w:color w:val="231F20"/>
        </w:rPr>
        <w:t>and brought up later. “However, determined he is to see</w:t>
      </w:r>
      <w:r>
        <w:rPr>
          <w:color w:val="231F20"/>
          <w:spacing w:val="-10"/>
        </w:rPr>
        <w:t> </w:t>
      </w:r>
      <w:r>
        <w:rPr>
          <w:color w:val="231F20"/>
        </w:rPr>
        <w:t>me,”</w:t>
      </w:r>
      <w:r>
        <w:rPr>
          <w:color w:val="231F20"/>
          <w:spacing w:val="-10"/>
        </w:rPr>
        <w:t> </w:t>
      </w:r>
      <w:r>
        <w:rPr>
          <w:color w:val="231F20"/>
        </w:rPr>
        <w:t>he</w:t>
      </w:r>
      <w:r>
        <w:rPr>
          <w:color w:val="231F20"/>
          <w:spacing w:val="-10"/>
        </w:rPr>
        <w:t> </w:t>
      </w:r>
      <w:r>
        <w:rPr>
          <w:color w:val="231F20"/>
        </w:rPr>
        <w:t>concluded,</w:t>
      </w:r>
      <w:r>
        <w:rPr>
          <w:color w:val="231F20"/>
          <w:spacing w:val="-10"/>
        </w:rPr>
        <w:t> </w:t>
      </w:r>
      <w:r>
        <w:rPr>
          <w:color w:val="231F20"/>
        </w:rPr>
        <w:t>“the</w:t>
      </w:r>
      <w:r>
        <w:rPr>
          <w:color w:val="231F20"/>
          <w:spacing w:val="-10"/>
        </w:rPr>
        <w:t> </w:t>
      </w:r>
      <w:r>
        <w:rPr>
          <w:color w:val="231F20"/>
        </w:rPr>
        <w:t>answer</w:t>
      </w:r>
      <w:r>
        <w:rPr>
          <w:color w:val="231F20"/>
          <w:spacing w:val="-10"/>
        </w:rPr>
        <w:t> </w:t>
      </w:r>
      <w:r>
        <w:rPr>
          <w:color w:val="231F20"/>
        </w:rPr>
        <w:t>is,</w:t>
      </w:r>
      <w:r>
        <w:rPr>
          <w:color w:val="231F20"/>
          <w:spacing w:val="-10"/>
        </w:rPr>
        <w:t> </w:t>
      </w:r>
      <w:r>
        <w:rPr>
          <w:color w:val="231F20"/>
        </w:rPr>
        <w:t>‘NO’”.</w:t>
      </w:r>
      <w:r>
        <w:rPr>
          <w:color w:val="231F20"/>
          <w:spacing w:val="-10"/>
        </w:rPr>
        <w:t> </w:t>
      </w:r>
      <w:r>
        <w:rPr>
          <w:color w:val="231F20"/>
        </w:rPr>
        <w:t>Then</w:t>
      </w:r>
      <w:r>
        <w:rPr>
          <w:color w:val="231F20"/>
          <w:spacing w:val="-10"/>
        </w:rPr>
        <w:t> </w:t>
      </w:r>
      <w:r>
        <w:rPr>
          <w:color w:val="231F20"/>
        </w:rPr>
        <w:t>he began</w:t>
      </w:r>
      <w:r>
        <w:rPr>
          <w:color w:val="231F20"/>
          <w:spacing w:val="-15"/>
        </w:rPr>
        <w:t> </w:t>
      </w:r>
      <w:r>
        <w:rPr>
          <w:color w:val="231F20"/>
        </w:rPr>
        <w:t>to</w:t>
      </w:r>
      <w:r>
        <w:rPr>
          <w:color w:val="231F20"/>
          <w:spacing w:val="-15"/>
        </w:rPr>
        <w:t> </w:t>
      </w:r>
      <w:r>
        <w:rPr>
          <w:color w:val="231F20"/>
        </w:rPr>
        <w:t>give</w:t>
      </w:r>
      <w:r>
        <w:rPr>
          <w:color w:val="231F20"/>
          <w:spacing w:val="-15"/>
        </w:rPr>
        <w:t> </w:t>
      </w:r>
      <w:r>
        <w:rPr>
          <w:color w:val="231F20"/>
        </w:rPr>
        <w:t>us</w:t>
      </w:r>
      <w:r>
        <w:rPr>
          <w:color w:val="231F20"/>
          <w:spacing w:val="-15"/>
        </w:rPr>
        <w:t> </w:t>
      </w:r>
      <w:r>
        <w:rPr>
          <w:color w:val="231F20"/>
        </w:rPr>
        <w:t>a</w:t>
      </w:r>
      <w:r>
        <w:rPr>
          <w:color w:val="231F20"/>
          <w:spacing w:val="-15"/>
        </w:rPr>
        <w:t> </w:t>
      </w:r>
      <w:r>
        <w:rPr>
          <w:color w:val="231F20"/>
        </w:rPr>
        <w:t>potted</w:t>
      </w:r>
      <w:r>
        <w:rPr>
          <w:color w:val="231F20"/>
          <w:spacing w:val="-15"/>
        </w:rPr>
        <w:t> </w:t>
      </w:r>
      <w:r>
        <w:rPr>
          <w:color w:val="231F20"/>
        </w:rPr>
        <w:t>history</w:t>
      </w:r>
      <w:r>
        <w:rPr>
          <w:color w:val="231F20"/>
          <w:spacing w:val="-15"/>
        </w:rPr>
        <w:t> </w:t>
      </w:r>
      <w:r>
        <w:rPr>
          <w:color w:val="231F20"/>
        </w:rPr>
        <w:t>of</w:t>
      </w:r>
      <w:r>
        <w:rPr>
          <w:color w:val="231F20"/>
          <w:spacing w:val="-15"/>
        </w:rPr>
        <w:t> </w:t>
      </w:r>
      <w:r>
        <w:rPr>
          <w:color w:val="231F20"/>
        </w:rPr>
        <w:t>Austrasia.</w:t>
      </w:r>
      <w:r>
        <w:rPr>
          <w:color w:val="231F20"/>
          <w:spacing w:val="-15"/>
        </w:rPr>
        <w:t> </w:t>
      </w:r>
      <w:r>
        <w:rPr>
          <w:color w:val="231F20"/>
        </w:rPr>
        <w:t>We</w:t>
      </w:r>
      <w:r>
        <w:rPr>
          <w:color w:val="231F20"/>
          <w:spacing w:val="-15"/>
        </w:rPr>
        <w:t> </w:t>
      </w:r>
      <w:r>
        <w:rPr>
          <w:color w:val="231F20"/>
        </w:rPr>
        <w:t>knew </w:t>
      </w:r>
      <w:r>
        <w:rPr>
          <w:color w:val="231F20"/>
          <w:spacing w:val="-4"/>
        </w:rPr>
        <w:t>much</w:t>
      </w:r>
      <w:r>
        <w:rPr>
          <w:color w:val="231F20"/>
          <w:spacing w:val="-11"/>
        </w:rPr>
        <w:t> </w:t>
      </w:r>
      <w:r>
        <w:rPr>
          <w:color w:val="231F20"/>
          <w:spacing w:val="-4"/>
        </w:rPr>
        <w:t>of</w:t>
      </w:r>
      <w:r>
        <w:rPr>
          <w:color w:val="231F20"/>
          <w:spacing w:val="-11"/>
        </w:rPr>
        <w:t> </w:t>
      </w:r>
      <w:r>
        <w:rPr>
          <w:color w:val="231F20"/>
          <w:spacing w:val="-4"/>
        </w:rPr>
        <w:t>it</w:t>
      </w:r>
      <w:r>
        <w:rPr>
          <w:color w:val="231F20"/>
          <w:spacing w:val="-11"/>
        </w:rPr>
        <w:t> </w:t>
      </w:r>
      <w:r>
        <w:rPr>
          <w:color w:val="231F20"/>
          <w:spacing w:val="-4"/>
        </w:rPr>
        <w:t>already</w:t>
      </w:r>
      <w:r>
        <w:rPr>
          <w:color w:val="231F20"/>
          <w:spacing w:val="-11"/>
        </w:rPr>
        <w:t> </w:t>
      </w:r>
      <w:r>
        <w:rPr>
          <w:color w:val="231F20"/>
          <w:spacing w:val="-4"/>
        </w:rPr>
        <w:t>because</w:t>
      </w:r>
      <w:r>
        <w:rPr>
          <w:color w:val="231F20"/>
          <w:spacing w:val="-11"/>
        </w:rPr>
        <w:t> </w:t>
      </w:r>
      <w:r>
        <w:rPr>
          <w:color w:val="231F20"/>
          <w:spacing w:val="-4"/>
        </w:rPr>
        <w:t>we</w:t>
      </w:r>
      <w:r>
        <w:rPr>
          <w:color w:val="231F20"/>
          <w:spacing w:val="-11"/>
        </w:rPr>
        <w:t> </w:t>
      </w:r>
      <w:r>
        <w:rPr>
          <w:color w:val="231F20"/>
          <w:spacing w:val="-4"/>
        </w:rPr>
        <w:t>had</w:t>
      </w:r>
      <w:r>
        <w:rPr>
          <w:color w:val="231F20"/>
          <w:spacing w:val="-11"/>
        </w:rPr>
        <w:t> </w:t>
      </w:r>
      <w:r>
        <w:rPr>
          <w:color w:val="231F20"/>
          <w:spacing w:val="-4"/>
        </w:rPr>
        <w:t>attended</w:t>
      </w:r>
      <w:r>
        <w:rPr>
          <w:color w:val="231F20"/>
          <w:spacing w:val="-11"/>
        </w:rPr>
        <w:t> </w:t>
      </w:r>
      <w:r>
        <w:rPr>
          <w:color w:val="231F20"/>
          <w:spacing w:val="-4"/>
        </w:rPr>
        <w:t>a</w:t>
      </w:r>
      <w:r>
        <w:rPr>
          <w:color w:val="231F20"/>
          <w:spacing w:val="-11"/>
        </w:rPr>
        <w:t> </w:t>
      </w:r>
      <w:r>
        <w:rPr>
          <w:color w:val="231F20"/>
          <w:spacing w:val="-4"/>
        </w:rPr>
        <w:t>conference </w:t>
      </w:r>
      <w:r>
        <w:rPr>
          <w:color w:val="231F20"/>
        </w:rPr>
        <w:t>at</w:t>
      </w:r>
      <w:r>
        <w:rPr>
          <w:color w:val="231F20"/>
          <w:spacing w:val="-2"/>
        </w:rPr>
        <w:t> </w:t>
      </w:r>
      <w:r>
        <w:rPr>
          <w:color w:val="231F20"/>
        </w:rPr>
        <w:t>the</w:t>
      </w:r>
      <w:r>
        <w:rPr>
          <w:color w:val="231F20"/>
          <w:spacing w:val="-2"/>
        </w:rPr>
        <w:t> </w:t>
      </w:r>
      <w:r>
        <w:rPr>
          <w:color w:val="231F20"/>
        </w:rPr>
        <w:t>International</w:t>
      </w:r>
      <w:r>
        <w:rPr>
          <w:color w:val="231F20"/>
          <w:spacing w:val="-2"/>
        </w:rPr>
        <w:t> </w:t>
      </w:r>
      <w:r>
        <w:rPr>
          <w:color w:val="231F20"/>
        </w:rPr>
        <w:t>Briefing</w:t>
      </w:r>
      <w:r>
        <w:rPr>
          <w:color w:val="231F20"/>
          <w:spacing w:val="-2"/>
        </w:rPr>
        <w:t> </w:t>
      </w:r>
      <w:r>
        <w:rPr>
          <w:color w:val="231F20"/>
        </w:rPr>
        <w:t>Centre</w:t>
      </w:r>
      <w:r>
        <w:rPr>
          <w:color w:val="231F20"/>
          <w:spacing w:val="-2"/>
        </w:rPr>
        <w:t> </w:t>
      </w:r>
      <w:r>
        <w:rPr>
          <w:color w:val="231F20"/>
        </w:rPr>
        <w:t>at</w:t>
      </w:r>
      <w:r>
        <w:rPr>
          <w:color w:val="231F20"/>
          <w:spacing w:val="-2"/>
        </w:rPr>
        <w:t> </w:t>
      </w:r>
      <w:r>
        <w:rPr>
          <w:color w:val="231F20"/>
        </w:rPr>
        <w:t>Farnham</w:t>
      </w:r>
      <w:r>
        <w:rPr>
          <w:color w:val="231F20"/>
          <w:spacing w:val="-2"/>
        </w:rPr>
        <w:t> </w:t>
      </w:r>
      <w:r>
        <w:rPr>
          <w:color w:val="231F20"/>
        </w:rPr>
        <w:t>Castle </w:t>
      </w:r>
      <w:r>
        <w:rPr>
          <w:color w:val="231F20"/>
          <w:spacing w:val="-2"/>
        </w:rPr>
        <w:t>before</w:t>
      </w:r>
      <w:r>
        <w:rPr>
          <w:color w:val="231F20"/>
          <w:spacing w:val="-10"/>
        </w:rPr>
        <w:t> </w:t>
      </w:r>
      <w:r>
        <w:rPr>
          <w:color w:val="231F20"/>
          <w:spacing w:val="-2"/>
        </w:rPr>
        <w:t>we</w:t>
      </w:r>
      <w:r>
        <w:rPr>
          <w:color w:val="231F20"/>
          <w:spacing w:val="-10"/>
        </w:rPr>
        <w:t> </w:t>
      </w:r>
      <w:r>
        <w:rPr>
          <w:color w:val="231F20"/>
          <w:spacing w:val="-2"/>
        </w:rPr>
        <w:t>left</w:t>
      </w:r>
      <w:r>
        <w:rPr>
          <w:color w:val="231F20"/>
          <w:spacing w:val="-10"/>
        </w:rPr>
        <w:t> </w:t>
      </w:r>
      <w:r>
        <w:rPr>
          <w:color w:val="231F20"/>
          <w:spacing w:val="-2"/>
        </w:rPr>
        <w:t>England</w:t>
      </w:r>
      <w:r>
        <w:rPr>
          <w:color w:val="231F20"/>
          <w:spacing w:val="-10"/>
        </w:rPr>
        <w:t> </w:t>
      </w:r>
      <w:r>
        <w:rPr>
          <w:color w:val="231F20"/>
          <w:spacing w:val="-2"/>
        </w:rPr>
        <w:t>for</w:t>
      </w:r>
      <w:r>
        <w:rPr>
          <w:color w:val="231F20"/>
          <w:spacing w:val="-10"/>
        </w:rPr>
        <w:t> </w:t>
      </w:r>
      <w:r>
        <w:rPr>
          <w:color w:val="231F20"/>
          <w:spacing w:val="-2"/>
        </w:rPr>
        <w:t>Austrasia.</w:t>
      </w:r>
      <w:r>
        <w:rPr>
          <w:color w:val="231F20"/>
          <w:spacing w:val="-10"/>
        </w:rPr>
        <w:t> </w:t>
      </w:r>
      <w:r>
        <w:rPr>
          <w:color w:val="231F20"/>
          <w:spacing w:val="-2"/>
        </w:rPr>
        <w:t>That</w:t>
      </w:r>
      <w:r>
        <w:rPr>
          <w:color w:val="231F20"/>
          <w:spacing w:val="-10"/>
        </w:rPr>
        <w:t> </w:t>
      </w:r>
      <w:r>
        <w:rPr>
          <w:color w:val="231F20"/>
          <w:spacing w:val="-2"/>
        </w:rPr>
        <w:t>had</w:t>
      </w:r>
      <w:r>
        <w:rPr>
          <w:color w:val="231F20"/>
          <w:spacing w:val="-10"/>
        </w:rPr>
        <w:t> </w:t>
      </w:r>
      <w:r>
        <w:rPr>
          <w:color w:val="231F20"/>
          <w:spacing w:val="-2"/>
        </w:rPr>
        <w:t>included </w:t>
      </w:r>
      <w:r>
        <w:rPr>
          <w:color w:val="231F20"/>
        </w:rPr>
        <w:t>hour long lectures on its history and geography. This was subtly different. The Farnham lecture had been impersonal, almost clinical and very scholarly. It was scrupulously fair and lacking in any human interest. It was lifeless, like so many school history lessons. This lecture was full of life and very personal. We </w:t>
      </w:r>
      <w:r>
        <w:rPr>
          <w:color w:val="231F20"/>
        </w:rPr>
        <w:t>learnt more than he told us, because he conveyed their love of their country as well as their dismay at how things had</w:t>
      </w:r>
      <w:r>
        <w:rPr>
          <w:color w:val="231F20"/>
          <w:spacing w:val="-15"/>
        </w:rPr>
        <w:t> </w:t>
      </w:r>
      <w:r>
        <w:rPr>
          <w:color w:val="231F20"/>
        </w:rPr>
        <w:t>turned</w:t>
      </w:r>
      <w:r>
        <w:rPr>
          <w:color w:val="231F20"/>
          <w:spacing w:val="-15"/>
        </w:rPr>
        <w:t> </w:t>
      </w:r>
      <w:r>
        <w:rPr>
          <w:color w:val="231F20"/>
        </w:rPr>
        <w:t>out</w:t>
      </w:r>
      <w:r>
        <w:rPr>
          <w:color w:val="231F20"/>
          <w:spacing w:val="-15"/>
        </w:rPr>
        <w:t> </w:t>
      </w:r>
      <w:r>
        <w:rPr>
          <w:color w:val="231F20"/>
        </w:rPr>
        <w:t>–</w:t>
      </w:r>
      <w:r>
        <w:rPr>
          <w:color w:val="231F20"/>
          <w:spacing w:val="-15"/>
        </w:rPr>
        <w:t> </w:t>
      </w:r>
      <w:r>
        <w:rPr>
          <w:color w:val="231F20"/>
        </w:rPr>
        <w:t>especially</w:t>
      </w:r>
      <w:r>
        <w:rPr>
          <w:color w:val="231F20"/>
          <w:spacing w:val="-15"/>
        </w:rPr>
        <w:t> </w:t>
      </w:r>
      <w:r>
        <w:rPr>
          <w:color w:val="231F20"/>
        </w:rPr>
        <w:t>the</w:t>
      </w:r>
      <w:r>
        <w:rPr>
          <w:color w:val="231F20"/>
          <w:spacing w:val="-15"/>
        </w:rPr>
        <w:t> </w:t>
      </w:r>
      <w:r>
        <w:rPr>
          <w:color w:val="231F20"/>
        </w:rPr>
        <w:t>inter-tribal</w:t>
      </w:r>
      <w:r>
        <w:rPr>
          <w:color w:val="231F20"/>
          <w:spacing w:val="-15"/>
        </w:rPr>
        <w:t> </w:t>
      </w:r>
      <w:r>
        <w:rPr>
          <w:color w:val="231F20"/>
        </w:rPr>
        <w:t>civil</w:t>
      </w:r>
      <w:r>
        <w:rPr>
          <w:color w:val="231F20"/>
          <w:spacing w:val="-15"/>
        </w:rPr>
        <w:t> </w:t>
      </w:r>
      <w:r>
        <w:rPr>
          <w:color w:val="231F20"/>
        </w:rPr>
        <w:t>war</w:t>
      </w:r>
      <w:r>
        <w:rPr>
          <w:color w:val="231F20"/>
          <w:spacing w:val="-15"/>
        </w:rPr>
        <w:t> </w:t>
      </w:r>
      <w:r>
        <w:rPr>
          <w:color w:val="231F20"/>
        </w:rPr>
        <w:t>that had wracked the country ten years before, a civil war in</w:t>
      </w:r>
      <w:r>
        <w:rPr>
          <w:color w:val="231F20"/>
          <w:spacing w:val="-1"/>
        </w:rPr>
        <w:t> </w:t>
      </w:r>
      <w:r>
        <w:rPr>
          <w:color w:val="231F20"/>
        </w:rPr>
        <w:t>which</w:t>
      </w:r>
      <w:r>
        <w:rPr>
          <w:color w:val="231F20"/>
          <w:spacing w:val="-1"/>
        </w:rPr>
        <w:t> </w:t>
      </w:r>
      <w:r>
        <w:rPr>
          <w:color w:val="231F20"/>
        </w:rPr>
        <w:t>both</w:t>
      </w:r>
      <w:r>
        <w:rPr>
          <w:color w:val="231F20"/>
          <w:spacing w:val="-1"/>
        </w:rPr>
        <w:t> </w:t>
      </w:r>
      <w:r>
        <w:rPr>
          <w:color w:val="231F20"/>
        </w:rPr>
        <w:t>men</w:t>
      </w:r>
      <w:r>
        <w:rPr>
          <w:color w:val="231F20"/>
          <w:spacing w:val="-1"/>
        </w:rPr>
        <w:t> </w:t>
      </w:r>
      <w:r>
        <w:rPr>
          <w:color w:val="231F20"/>
        </w:rPr>
        <w:t>had</w:t>
      </w:r>
      <w:r>
        <w:rPr>
          <w:color w:val="231F20"/>
          <w:spacing w:val="-1"/>
        </w:rPr>
        <w:t> </w:t>
      </w:r>
      <w:r>
        <w:rPr>
          <w:color w:val="231F20"/>
        </w:rPr>
        <w:t>fought</w:t>
      </w:r>
      <w:r>
        <w:rPr>
          <w:color w:val="231F20"/>
          <w:spacing w:val="-1"/>
        </w:rPr>
        <w:t> </w:t>
      </w:r>
      <w:r>
        <w:rPr>
          <w:color w:val="231F20"/>
        </w:rPr>
        <w:t>on</w:t>
      </w:r>
      <w:r>
        <w:rPr>
          <w:color w:val="231F20"/>
          <w:spacing w:val="-1"/>
        </w:rPr>
        <w:t> </w:t>
      </w:r>
      <w:r>
        <w:rPr>
          <w:color w:val="231F20"/>
        </w:rPr>
        <w:t>the</w:t>
      </w:r>
      <w:r>
        <w:rPr>
          <w:color w:val="231F20"/>
          <w:spacing w:val="-1"/>
        </w:rPr>
        <w:t> </w:t>
      </w:r>
      <w:r>
        <w:rPr>
          <w:color w:val="231F20"/>
        </w:rPr>
        <w:t>Government</w:t>
      </w:r>
      <w:r>
        <w:rPr>
          <w:color w:val="231F20"/>
          <w:spacing w:val="-1"/>
        </w:rPr>
        <w:t> </w:t>
      </w:r>
      <w:r>
        <w:rPr>
          <w:color w:val="231F20"/>
        </w:rPr>
        <w:t>of the</w:t>
      </w:r>
      <w:r>
        <w:rPr>
          <w:color w:val="231F20"/>
          <w:spacing w:val="-12"/>
        </w:rPr>
        <w:t> </w:t>
      </w:r>
      <w:r>
        <w:rPr>
          <w:color w:val="231F20"/>
        </w:rPr>
        <w:t>day’s</w:t>
      </w:r>
      <w:r>
        <w:rPr>
          <w:color w:val="231F20"/>
          <w:spacing w:val="-12"/>
        </w:rPr>
        <w:t> </w:t>
      </w:r>
      <w:r>
        <w:rPr>
          <w:color w:val="231F20"/>
        </w:rPr>
        <w:t>side.</w:t>
      </w:r>
      <w:r>
        <w:rPr>
          <w:color w:val="231F20"/>
          <w:spacing w:val="-12"/>
        </w:rPr>
        <w:t> </w:t>
      </w:r>
      <w:r>
        <w:rPr>
          <w:color w:val="231F20"/>
        </w:rPr>
        <w:t>Former</w:t>
      </w:r>
      <w:r>
        <w:rPr>
          <w:color w:val="231F20"/>
          <w:spacing w:val="-12"/>
        </w:rPr>
        <w:t> </w:t>
      </w:r>
      <w:r>
        <w:rPr>
          <w:color w:val="231F20"/>
        </w:rPr>
        <w:t>President</w:t>
      </w:r>
      <w:r>
        <w:rPr>
          <w:color w:val="231F20"/>
          <w:spacing w:val="-12"/>
        </w:rPr>
        <w:t> </w:t>
      </w:r>
      <w:r>
        <w:rPr>
          <w:color w:val="231F20"/>
        </w:rPr>
        <w:t>Igbokwe</w:t>
      </w:r>
      <w:r>
        <w:rPr>
          <w:color w:val="231F20"/>
          <w:spacing w:val="-12"/>
        </w:rPr>
        <w:t> </w:t>
      </w:r>
      <w:r>
        <w:rPr>
          <w:color w:val="231F20"/>
        </w:rPr>
        <w:t>had</w:t>
      </w:r>
      <w:r>
        <w:rPr>
          <w:color w:val="231F20"/>
          <w:spacing w:val="-12"/>
        </w:rPr>
        <w:t> </w:t>
      </w:r>
      <w:r>
        <w:rPr>
          <w:color w:val="231F20"/>
        </w:rPr>
        <w:t>been</w:t>
      </w:r>
      <w:r>
        <w:rPr>
          <w:color w:val="231F20"/>
          <w:spacing w:val="-12"/>
        </w:rPr>
        <w:t> </w:t>
      </w:r>
      <w:r>
        <w:rPr>
          <w:color w:val="231F20"/>
        </w:rPr>
        <w:t>the Army’s commander in chief during the war and took power immediately after it.</w:t>
      </w:r>
    </w:p>
    <w:p>
      <w:pPr>
        <w:spacing w:after="0" w:line="285" w:lineRule="auto"/>
        <w:jc w:val="both"/>
        <w:sectPr>
          <w:footerReference w:type="default" r:id="rId17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36992;mso-wrap-distance-left:0;mso-wrap-distance-right:0" id="docshapegroup423"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firstLine="360"/>
        <w:jc w:val="both"/>
      </w:pPr>
      <w:r>
        <w:rPr>
          <w:color w:val="231F20"/>
        </w:rPr>
        <w:t>I asked why President Igbokwe was deposed and </w:t>
      </w:r>
      <w:r>
        <w:rPr>
          <w:color w:val="231F20"/>
          <w:spacing w:val="-4"/>
        </w:rPr>
        <w:t>killed.</w:t>
      </w:r>
      <w:r>
        <w:rPr>
          <w:color w:val="231F20"/>
          <w:spacing w:val="-11"/>
        </w:rPr>
        <w:t> </w:t>
      </w:r>
      <w:r>
        <w:rPr>
          <w:color w:val="231F20"/>
          <w:spacing w:val="-4"/>
        </w:rPr>
        <w:t>Father</w:t>
      </w:r>
      <w:r>
        <w:rPr>
          <w:color w:val="231F20"/>
          <w:spacing w:val="-11"/>
        </w:rPr>
        <w:t> </w:t>
      </w:r>
      <w:r>
        <w:rPr>
          <w:color w:val="231F20"/>
          <w:spacing w:val="-4"/>
        </w:rPr>
        <w:t>explained</w:t>
      </w:r>
      <w:r>
        <w:rPr>
          <w:color w:val="231F20"/>
          <w:spacing w:val="-11"/>
        </w:rPr>
        <w:t> </w:t>
      </w:r>
      <w:r>
        <w:rPr>
          <w:color w:val="231F20"/>
          <w:spacing w:val="-4"/>
        </w:rPr>
        <w:t>that</w:t>
      </w:r>
      <w:r>
        <w:rPr>
          <w:color w:val="231F20"/>
          <w:spacing w:val="-11"/>
        </w:rPr>
        <w:t> </w:t>
      </w:r>
      <w:r>
        <w:rPr>
          <w:color w:val="231F20"/>
          <w:spacing w:val="-4"/>
        </w:rPr>
        <w:t>he</w:t>
      </w:r>
      <w:r>
        <w:rPr>
          <w:color w:val="231F20"/>
          <w:spacing w:val="-11"/>
        </w:rPr>
        <w:t> </w:t>
      </w:r>
      <w:r>
        <w:rPr>
          <w:color w:val="231F20"/>
          <w:spacing w:val="-4"/>
        </w:rPr>
        <w:t>mishandled</w:t>
      </w:r>
      <w:r>
        <w:rPr>
          <w:color w:val="231F20"/>
          <w:spacing w:val="-11"/>
        </w:rPr>
        <w:t> </w:t>
      </w:r>
      <w:r>
        <w:rPr>
          <w:color w:val="231F20"/>
          <w:spacing w:val="-4"/>
        </w:rPr>
        <w:t>the</w:t>
      </w:r>
      <w:r>
        <w:rPr>
          <w:color w:val="231F20"/>
          <w:spacing w:val="-11"/>
        </w:rPr>
        <w:t> </w:t>
      </w:r>
      <w:r>
        <w:rPr>
          <w:color w:val="231F20"/>
          <w:spacing w:val="-4"/>
        </w:rPr>
        <w:t>economy, </w:t>
      </w:r>
      <w:r>
        <w:rPr>
          <w:color w:val="231F20"/>
        </w:rPr>
        <w:t>permitting corruption to flourish among his ministers and</w:t>
      </w:r>
      <w:r>
        <w:rPr>
          <w:color w:val="231F20"/>
          <w:spacing w:val="-10"/>
        </w:rPr>
        <w:t> </w:t>
      </w:r>
      <w:r>
        <w:rPr>
          <w:color w:val="231F20"/>
        </w:rPr>
        <w:t>handing</w:t>
      </w:r>
      <w:r>
        <w:rPr>
          <w:color w:val="231F20"/>
          <w:spacing w:val="-10"/>
        </w:rPr>
        <w:t> </w:t>
      </w:r>
      <w:r>
        <w:rPr>
          <w:color w:val="231F20"/>
        </w:rPr>
        <w:t>over</w:t>
      </w:r>
      <w:r>
        <w:rPr>
          <w:color w:val="231F20"/>
          <w:spacing w:val="-10"/>
        </w:rPr>
        <w:t> </w:t>
      </w:r>
      <w:r>
        <w:rPr>
          <w:color w:val="231F20"/>
        </w:rPr>
        <w:t>too</w:t>
      </w:r>
      <w:r>
        <w:rPr>
          <w:color w:val="231F20"/>
          <w:spacing w:val="-10"/>
        </w:rPr>
        <w:t> </w:t>
      </w:r>
      <w:r>
        <w:rPr>
          <w:color w:val="231F20"/>
        </w:rPr>
        <w:t>much</w:t>
      </w:r>
      <w:r>
        <w:rPr>
          <w:color w:val="231F20"/>
          <w:spacing w:val="-10"/>
        </w:rPr>
        <w:t> </w:t>
      </w:r>
      <w:r>
        <w:rPr>
          <w:color w:val="231F20"/>
        </w:rPr>
        <w:t>control</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economy</w:t>
      </w:r>
      <w:r>
        <w:rPr>
          <w:color w:val="231F20"/>
          <w:spacing w:val="-10"/>
        </w:rPr>
        <w:t> </w:t>
      </w:r>
      <w:r>
        <w:rPr>
          <w:color w:val="231F20"/>
        </w:rPr>
        <w:t>to western multi-national companies – especially mining </w:t>
      </w:r>
      <w:r>
        <w:rPr>
          <w:color w:val="231F20"/>
          <w:spacing w:val="-4"/>
        </w:rPr>
        <w:t>companies,</w:t>
      </w:r>
      <w:r>
        <w:rPr>
          <w:color w:val="231F20"/>
          <w:spacing w:val="-7"/>
        </w:rPr>
        <w:t> </w:t>
      </w:r>
      <w:r>
        <w:rPr>
          <w:color w:val="231F20"/>
          <w:spacing w:val="-4"/>
        </w:rPr>
        <w:t>which</w:t>
      </w:r>
      <w:r>
        <w:rPr>
          <w:color w:val="231F20"/>
          <w:spacing w:val="-7"/>
        </w:rPr>
        <w:t> </w:t>
      </w:r>
      <w:r>
        <w:rPr>
          <w:color w:val="231F20"/>
          <w:spacing w:val="-4"/>
        </w:rPr>
        <w:t>controlled</w:t>
      </w:r>
      <w:r>
        <w:rPr>
          <w:color w:val="231F20"/>
          <w:spacing w:val="-7"/>
        </w:rPr>
        <w:t> </w:t>
      </w:r>
      <w:r>
        <w:rPr>
          <w:color w:val="231F20"/>
          <w:spacing w:val="-4"/>
        </w:rPr>
        <w:t>the</w:t>
      </w:r>
      <w:r>
        <w:rPr>
          <w:color w:val="231F20"/>
          <w:spacing w:val="-7"/>
        </w:rPr>
        <w:t> </w:t>
      </w:r>
      <w:r>
        <w:rPr>
          <w:color w:val="231F20"/>
          <w:spacing w:val="-4"/>
        </w:rPr>
        <w:t>gold,</w:t>
      </w:r>
      <w:r>
        <w:rPr>
          <w:color w:val="231F20"/>
          <w:spacing w:val="-7"/>
        </w:rPr>
        <w:t> </w:t>
      </w:r>
      <w:r>
        <w:rPr>
          <w:color w:val="231F20"/>
          <w:spacing w:val="-4"/>
        </w:rPr>
        <w:t>silver,</w:t>
      </w:r>
      <w:r>
        <w:rPr>
          <w:color w:val="231F20"/>
          <w:spacing w:val="-7"/>
        </w:rPr>
        <w:t> </w:t>
      </w:r>
      <w:r>
        <w:rPr>
          <w:color w:val="231F20"/>
          <w:spacing w:val="-4"/>
        </w:rPr>
        <w:t>copper</w:t>
      </w:r>
      <w:r>
        <w:rPr>
          <w:color w:val="231F20"/>
          <w:spacing w:val="-7"/>
        </w:rPr>
        <w:t> </w:t>
      </w:r>
      <w:r>
        <w:rPr>
          <w:color w:val="231F20"/>
          <w:spacing w:val="-4"/>
        </w:rPr>
        <w:t>and </w:t>
      </w:r>
      <w:r>
        <w:rPr>
          <w:color w:val="231F20"/>
        </w:rPr>
        <w:t>coal</w:t>
      </w:r>
      <w:r>
        <w:rPr>
          <w:color w:val="231F20"/>
          <w:spacing w:val="-15"/>
        </w:rPr>
        <w:t> </w:t>
      </w:r>
      <w:r>
        <w:rPr>
          <w:color w:val="231F20"/>
        </w:rPr>
        <w:t>mines</w:t>
      </w:r>
      <w:r>
        <w:rPr>
          <w:color w:val="231F20"/>
          <w:spacing w:val="-15"/>
        </w:rPr>
        <w:t> </w:t>
      </w:r>
      <w:r>
        <w:rPr>
          <w:color w:val="231F20"/>
        </w:rPr>
        <w:t>where</w:t>
      </w:r>
      <w:r>
        <w:rPr>
          <w:color w:val="231F20"/>
          <w:spacing w:val="-15"/>
        </w:rPr>
        <w:t> </w:t>
      </w:r>
      <w:r>
        <w:rPr>
          <w:color w:val="231F20"/>
        </w:rPr>
        <w:t>many</w:t>
      </w:r>
      <w:r>
        <w:rPr>
          <w:color w:val="231F20"/>
          <w:spacing w:val="-15"/>
        </w:rPr>
        <w:t> </w:t>
      </w:r>
      <w:r>
        <w:rPr>
          <w:color w:val="231F20"/>
        </w:rPr>
        <w:t>of</w:t>
      </w:r>
      <w:r>
        <w:rPr>
          <w:color w:val="231F20"/>
          <w:spacing w:val="-15"/>
        </w:rPr>
        <w:t> </w:t>
      </w:r>
      <w:r>
        <w:rPr>
          <w:color w:val="231F20"/>
        </w:rPr>
        <w:t>our</w:t>
      </w:r>
      <w:r>
        <w:rPr>
          <w:color w:val="231F20"/>
          <w:spacing w:val="-15"/>
        </w:rPr>
        <w:t> </w:t>
      </w:r>
      <w:r>
        <w:rPr>
          <w:color w:val="231F20"/>
        </w:rPr>
        <w:t>fellow</w:t>
      </w:r>
      <w:r>
        <w:rPr>
          <w:color w:val="231F20"/>
          <w:spacing w:val="-15"/>
        </w:rPr>
        <w:t> </w:t>
      </w:r>
      <w:r>
        <w:rPr>
          <w:color w:val="231F20"/>
        </w:rPr>
        <w:t>countrymen</w:t>
      </w:r>
      <w:r>
        <w:rPr>
          <w:color w:val="231F20"/>
          <w:spacing w:val="-15"/>
        </w:rPr>
        <w:t> </w:t>
      </w:r>
      <w:r>
        <w:rPr>
          <w:color w:val="231F20"/>
        </w:rPr>
        <w:t>were now enslaved.</w:t>
      </w:r>
    </w:p>
    <w:p>
      <w:pPr>
        <w:pStyle w:val="BodyText"/>
        <w:spacing w:line="285" w:lineRule="auto" w:before="170"/>
        <w:ind w:left="900" w:right="1247" w:firstLine="360"/>
        <w:jc w:val="both"/>
      </w:pPr>
      <w:r>
        <w:rPr>
          <w:color w:val="231F20"/>
        </w:rPr>
        <w:t>“I did not want Frederick Igbokwe killed,” Father said,</w:t>
      </w:r>
      <w:r>
        <w:rPr>
          <w:color w:val="231F20"/>
          <w:spacing w:val="40"/>
        </w:rPr>
        <w:t> </w:t>
      </w:r>
      <w:r>
        <w:rPr>
          <w:color w:val="231F20"/>
        </w:rPr>
        <w:t>“But</w:t>
      </w:r>
      <w:r>
        <w:rPr>
          <w:color w:val="231F20"/>
          <w:spacing w:val="40"/>
        </w:rPr>
        <w:t> </w:t>
      </w:r>
      <w:r>
        <w:rPr>
          <w:color w:val="231F20"/>
        </w:rPr>
        <w:t>Josiah</w:t>
      </w:r>
      <w:r>
        <w:rPr>
          <w:color w:val="231F20"/>
          <w:spacing w:val="40"/>
        </w:rPr>
        <w:t> </w:t>
      </w:r>
      <w:r>
        <w:rPr>
          <w:color w:val="231F20"/>
        </w:rPr>
        <w:t>went</w:t>
      </w:r>
      <w:r>
        <w:rPr>
          <w:color w:val="231F20"/>
          <w:spacing w:val="40"/>
        </w:rPr>
        <w:t> </w:t>
      </w:r>
      <w:r>
        <w:rPr>
          <w:color w:val="231F20"/>
        </w:rPr>
        <w:t>behind</w:t>
      </w:r>
      <w:r>
        <w:rPr>
          <w:color w:val="231F20"/>
          <w:spacing w:val="40"/>
        </w:rPr>
        <w:t> </w:t>
      </w:r>
      <w:r>
        <w:rPr>
          <w:color w:val="231F20"/>
        </w:rPr>
        <w:t>my</w:t>
      </w:r>
      <w:r>
        <w:rPr>
          <w:color w:val="231F20"/>
          <w:spacing w:val="40"/>
        </w:rPr>
        <w:t> </w:t>
      </w:r>
      <w:r>
        <w:rPr>
          <w:color w:val="231F20"/>
        </w:rPr>
        <w:t>back</w:t>
      </w:r>
      <w:r>
        <w:rPr>
          <w:color w:val="231F20"/>
          <w:spacing w:val="40"/>
        </w:rPr>
        <w:t> </w:t>
      </w:r>
      <w:r>
        <w:rPr>
          <w:color w:val="231F20"/>
        </w:rPr>
        <w:t>and</w:t>
      </w:r>
      <w:r>
        <w:rPr>
          <w:color w:val="231F20"/>
          <w:spacing w:val="40"/>
        </w:rPr>
        <w:t> </w:t>
      </w:r>
      <w:r>
        <w:rPr>
          <w:color w:val="231F20"/>
        </w:rPr>
        <w:t>issued a secret order to that effect. He had a special grudge against him.”</w:t>
      </w:r>
    </w:p>
    <w:p>
      <w:pPr>
        <w:pStyle w:val="BodyText"/>
        <w:spacing w:line="285" w:lineRule="auto" w:before="175"/>
        <w:ind w:left="900" w:right="1258" w:firstLine="360"/>
        <w:jc w:val="both"/>
      </w:pPr>
      <w:r>
        <w:rPr>
          <w:color w:val="231F20"/>
          <w:spacing w:val="-2"/>
        </w:rPr>
        <w:t>“You</w:t>
      </w:r>
      <w:r>
        <w:rPr>
          <w:color w:val="231F20"/>
          <w:spacing w:val="-13"/>
        </w:rPr>
        <w:t> </w:t>
      </w:r>
      <w:r>
        <w:rPr>
          <w:color w:val="231F20"/>
          <w:spacing w:val="-2"/>
        </w:rPr>
        <w:t>should</w:t>
      </w:r>
      <w:r>
        <w:rPr>
          <w:color w:val="231F20"/>
          <w:spacing w:val="-13"/>
        </w:rPr>
        <w:t> </w:t>
      </w:r>
      <w:r>
        <w:rPr>
          <w:color w:val="231F20"/>
          <w:spacing w:val="-2"/>
        </w:rPr>
        <w:t>sack</w:t>
      </w:r>
      <w:r>
        <w:rPr>
          <w:color w:val="231F20"/>
          <w:spacing w:val="-13"/>
        </w:rPr>
        <w:t> </w:t>
      </w:r>
      <w:r>
        <w:rPr>
          <w:color w:val="231F20"/>
          <w:spacing w:val="-2"/>
        </w:rPr>
        <w:t>him,</w:t>
      </w:r>
      <w:r>
        <w:rPr>
          <w:color w:val="231F20"/>
          <w:spacing w:val="-13"/>
        </w:rPr>
        <w:t> </w:t>
      </w:r>
      <w:r>
        <w:rPr>
          <w:color w:val="231F20"/>
          <w:spacing w:val="-2"/>
        </w:rPr>
        <w:t>Father,</w:t>
      </w:r>
      <w:r>
        <w:rPr>
          <w:color w:val="231F20"/>
          <w:spacing w:val="-13"/>
        </w:rPr>
        <w:t> </w:t>
      </w:r>
      <w:r>
        <w:rPr>
          <w:color w:val="231F20"/>
          <w:spacing w:val="-2"/>
        </w:rPr>
        <w:t>and</w:t>
      </w:r>
      <w:r>
        <w:rPr>
          <w:color w:val="231F20"/>
          <w:spacing w:val="-13"/>
        </w:rPr>
        <w:t> </w:t>
      </w:r>
      <w:r>
        <w:rPr>
          <w:color w:val="231F20"/>
          <w:spacing w:val="-2"/>
        </w:rPr>
        <w:t>replace</w:t>
      </w:r>
      <w:r>
        <w:rPr>
          <w:color w:val="231F20"/>
          <w:spacing w:val="-13"/>
        </w:rPr>
        <w:t> </w:t>
      </w:r>
      <w:r>
        <w:rPr>
          <w:color w:val="231F20"/>
          <w:spacing w:val="-2"/>
        </w:rPr>
        <w:t>him</w:t>
      </w:r>
      <w:r>
        <w:rPr>
          <w:color w:val="231F20"/>
          <w:spacing w:val="-13"/>
        </w:rPr>
        <w:t> </w:t>
      </w:r>
      <w:r>
        <w:rPr>
          <w:color w:val="231F20"/>
          <w:spacing w:val="-2"/>
        </w:rPr>
        <w:t>with </w:t>
      </w:r>
      <w:r>
        <w:rPr>
          <w:color w:val="231F20"/>
        </w:rPr>
        <w:t>Mother,” Judy said.</w:t>
      </w:r>
    </w:p>
    <w:p>
      <w:pPr>
        <w:pStyle w:val="BodyText"/>
        <w:spacing w:line="285" w:lineRule="auto" w:before="177"/>
        <w:ind w:left="900" w:right="1258" w:firstLine="360"/>
        <w:jc w:val="both"/>
      </w:pPr>
      <w:r>
        <w:rPr>
          <w:color w:val="231F20"/>
        </w:rPr>
        <w:t>“If</w:t>
      </w:r>
      <w:r>
        <w:rPr>
          <w:color w:val="231F20"/>
          <w:spacing w:val="-10"/>
        </w:rPr>
        <w:t> </w:t>
      </w:r>
      <w:r>
        <w:rPr>
          <w:color w:val="231F20"/>
        </w:rPr>
        <w:t>only</w:t>
      </w:r>
      <w:r>
        <w:rPr>
          <w:color w:val="231F20"/>
          <w:spacing w:val="-10"/>
        </w:rPr>
        <w:t> </w:t>
      </w:r>
      <w:r>
        <w:rPr>
          <w:color w:val="231F20"/>
        </w:rPr>
        <w:t>I</w:t>
      </w:r>
      <w:r>
        <w:rPr>
          <w:color w:val="231F20"/>
          <w:spacing w:val="-10"/>
        </w:rPr>
        <w:t> </w:t>
      </w:r>
      <w:r>
        <w:rPr>
          <w:color w:val="231F20"/>
        </w:rPr>
        <w:t>dared,”</w:t>
      </w:r>
      <w:r>
        <w:rPr>
          <w:color w:val="231F20"/>
          <w:spacing w:val="-10"/>
        </w:rPr>
        <w:t> </w:t>
      </w:r>
      <w:r>
        <w:rPr>
          <w:color w:val="231F20"/>
        </w:rPr>
        <w:t>Father</w:t>
      </w:r>
      <w:r>
        <w:rPr>
          <w:color w:val="231F20"/>
          <w:spacing w:val="-10"/>
        </w:rPr>
        <w:t> </w:t>
      </w:r>
      <w:r>
        <w:rPr>
          <w:color w:val="231F20"/>
        </w:rPr>
        <w:t>replied</w:t>
      </w:r>
      <w:r>
        <w:rPr>
          <w:color w:val="231F20"/>
          <w:spacing w:val="-10"/>
        </w:rPr>
        <w:t> </w:t>
      </w:r>
      <w:r>
        <w:rPr>
          <w:color w:val="231F20"/>
        </w:rPr>
        <w:t>ruefully.</w:t>
      </w:r>
      <w:r>
        <w:rPr>
          <w:color w:val="231F20"/>
          <w:spacing w:val="-10"/>
        </w:rPr>
        <w:t> </w:t>
      </w:r>
      <w:r>
        <w:rPr>
          <w:color w:val="231F20"/>
        </w:rPr>
        <w:t>“He’s</w:t>
      </w:r>
      <w:r>
        <w:rPr>
          <w:color w:val="231F20"/>
          <w:spacing w:val="-10"/>
        </w:rPr>
        <w:t> </w:t>
      </w:r>
      <w:r>
        <w:rPr>
          <w:color w:val="231F20"/>
        </w:rPr>
        <w:t>my enemy,</w:t>
      </w:r>
      <w:r>
        <w:rPr>
          <w:color w:val="231F20"/>
          <w:spacing w:val="-15"/>
        </w:rPr>
        <w:t> </w:t>
      </w:r>
      <w:r>
        <w:rPr>
          <w:color w:val="231F20"/>
        </w:rPr>
        <w:t>but</w:t>
      </w:r>
      <w:r>
        <w:rPr>
          <w:color w:val="231F20"/>
          <w:spacing w:val="-15"/>
        </w:rPr>
        <w:t> </w:t>
      </w:r>
      <w:r>
        <w:rPr>
          <w:color w:val="231F20"/>
        </w:rPr>
        <w:t>I</w:t>
      </w:r>
      <w:r>
        <w:rPr>
          <w:color w:val="231F20"/>
          <w:spacing w:val="-15"/>
        </w:rPr>
        <w:t> </w:t>
      </w:r>
      <w:r>
        <w:rPr>
          <w:color w:val="231F20"/>
        </w:rPr>
        <w:t>believe</w:t>
      </w:r>
      <w:r>
        <w:rPr>
          <w:color w:val="231F20"/>
          <w:spacing w:val="-15"/>
        </w:rPr>
        <w:t> </w:t>
      </w:r>
      <w:r>
        <w:rPr>
          <w:color w:val="231F20"/>
        </w:rPr>
        <w:t>in</w:t>
      </w:r>
      <w:r>
        <w:rPr>
          <w:color w:val="231F20"/>
          <w:spacing w:val="-15"/>
        </w:rPr>
        <w:t> </w:t>
      </w:r>
      <w:r>
        <w:rPr>
          <w:color w:val="231F20"/>
        </w:rPr>
        <w:t>keeping</w:t>
      </w:r>
      <w:r>
        <w:rPr>
          <w:color w:val="231F20"/>
          <w:spacing w:val="-15"/>
        </w:rPr>
        <w:t> </w:t>
      </w:r>
      <w:r>
        <w:rPr>
          <w:color w:val="231F20"/>
        </w:rPr>
        <w:t>my</w:t>
      </w:r>
      <w:r>
        <w:rPr>
          <w:color w:val="231F20"/>
          <w:spacing w:val="-15"/>
        </w:rPr>
        <w:t> </w:t>
      </w:r>
      <w:r>
        <w:rPr>
          <w:color w:val="231F20"/>
        </w:rPr>
        <w:t>enemies</w:t>
      </w:r>
      <w:r>
        <w:rPr>
          <w:color w:val="231F20"/>
          <w:spacing w:val="-15"/>
        </w:rPr>
        <w:t> </w:t>
      </w:r>
      <w:r>
        <w:rPr>
          <w:color w:val="231F20"/>
        </w:rPr>
        <w:t>close</w:t>
      </w:r>
      <w:r>
        <w:rPr>
          <w:color w:val="231F20"/>
          <w:spacing w:val="-15"/>
        </w:rPr>
        <w:t> </w:t>
      </w:r>
      <w:r>
        <w:rPr>
          <w:color w:val="231F20"/>
        </w:rPr>
        <w:t>to</w:t>
      </w:r>
      <w:r>
        <w:rPr>
          <w:color w:val="231F20"/>
          <w:spacing w:val="-15"/>
        </w:rPr>
        <w:t> </w:t>
      </w:r>
      <w:r>
        <w:rPr>
          <w:color w:val="231F20"/>
        </w:rPr>
        <w:t>me where I can see them.”</w:t>
      </w:r>
    </w:p>
    <w:p>
      <w:pPr>
        <w:pStyle w:val="BodyText"/>
        <w:spacing w:line="285" w:lineRule="auto" w:before="176"/>
        <w:ind w:left="900" w:right="1258" w:firstLine="360"/>
        <w:jc w:val="both"/>
      </w:pPr>
      <w:r>
        <w:rPr>
          <w:color w:val="231F20"/>
          <w:spacing w:val="-2"/>
        </w:rPr>
        <w:t>“Not</w:t>
      </w:r>
      <w:r>
        <w:rPr>
          <w:color w:val="231F20"/>
          <w:spacing w:val="-13"/>
        </w:rPr>
        <w:t> </w:t>
      </w:r>
      <w:r>
        <w:rPr>
          <w:color w:val="231F20"/>
          <w:spacing w:val="-2"/>
        </w:rPr>
        <w:t>if</w:t>
      </w:r>
      <w:r>
        <w:rPr>
          <w:color w:val="231F20"/>
          <w:spacing w:val="-13"/>
        </w:rPr>
        <w:t> </w:t>
      </w:r>
      <w:r>
        <w:rPr>
          <w:color w:val="231F20"/>
          <w:spacing w:val="-2"/>
        </w:rPr>
        <w:t>it’s</w:t>
      </w:r>
      <w:r>
        <w:rPr>
          <w:color w:val="231F20"/>
          <w:spacing w:val="-13"/>
        </w:rPr>
        <w:t> </w:t>
      </w:r>
      <w:r>
        <w:rPr>
          <w:color w:val="231F20"/>
          <w:spacing w:val="-2"/>
        </w:rPr>
        <w:t>a</w:t>
      </w:r>
      <w:r>
        <w:rPr>
          <w:color w:val="231F20"/>
          <w:spacing w:val="-13"/>
        </w:rPr>
        <w:t> </w:t>
      </w:r>
      <w:r>
        <w:rPr>
          <w:color w:val="231F20"/>
          <w:spacing w:val="-2"/>
        </w:rPr>
        <w:t>venomous</w:t>
      </w:r>
      <w:r>
        <w:rPr>
          <w:color w:val="231F20"/>
          <w:spacing w:val="-13"/>
        </w:rPr>
        <w:t> </w:t>
      </w:r>
      <w:r>
        <w:rPr>
          <w:color w:val="231F20"/>
          <w:spacing w:val="-2"/>
        </w:rPr>
        <w:t>snake,”</w:t>
      </w:r>
      <w:r>
        <w:rPr>
          <w:color w:val="231F20"/>
          <w:spacing w:val="-13"/>
        </w:rPr>
        <w:t> </w:t>
      </w:r>
      <w:r>
        <w:rPr>
          <w:color w:val="231F20"/>
          <w:spacing w:val="-2"/>
        </w:rPr>
        <w:t>I</w:t>
      </w:r>
      <w:r>
        <w:rPr>
          <w:color w:val="231F20"/>
          <w:spacing w:val="-13"/>
        </w:rPr>
        <w:t> </w:t>
      </w:r>
      <w:r>
        <w:rPr>
          <w:color w:val="231F20"/>
          <w:spacing w:val="-2"/>
        </w:rPr>
        <w:t>commented.</w:t>
      </w:r>
      <w:r>
        <w:rPr>
          <w:color w:val="231F20"/>
          <w:spacing w:val="-13"/>
        </w:rPr>
        <w:t> </w:t>
      </w:r>
      <w:r>
        <w:rPr>
          <w:color w:val="231F20"/>
          <w:spacing w:val="-2"/>
        </w:rPr>
        <w:t>“You </w:t>
      </w:r>
      <w:r>
        <w:rPr>
          <w:color w:val="231F20"/>
        </w:rPr>
        <w:t>can</w:t>
      </w:r>
      <w:r>
        <w:rPr>
          <w:color w:val="231F20"/>
          <w:spacing w:val="-4"/>
        </w:rPr>
        <w:t> </w:t>
      </w:r>
      <w:r>
        <w:rPr>
          <w:color w:val="231F20"/>
        </w:rPr>
        <w:t>watch</w:t>
      </w:r>
      <w:r>
        <w:rPr>
          <w:color w:val="231F20"/>
          <w:spacing w:val="-4"/>
        </w:rPr>
        <w:t> </w:t>
      </w:r>
      <w:r>
        <w:rPr>
          <w:color w:val="231F20"/>
        </w:rPr>
        <w:t>them,</w:t>
      </w:r>
      <w:r>
        <w:rPr>
          <w:color w:val="231F20"/>
          <w:spacing w:val="-4"/>
        </w:rPr>
        <w:t> </w:t>
      </w:r>
      <w:r>
        <w:rPr>
          <w:color w:val="231F20"/>
        </w:rPr>
        <w:t>but</w:t>
      </w:r>
      <w:r>
        <w:rPr>
          <w:color w:val="231F20"/>
          <w:spacing w:val="-4"/>
        </w:rPr>
        <w:t> </w:t>
      </w:r>
      <w:r>
        <w:rPr>
          <w:color w:val="231F20"/>
        </w:rPr>
        <w:t>make</w:t>
      </w:r>
      <w:r>
        <w:rPr>
          <w:color w:val="231F20"/>
          <w:spacing w:val="-4"/>
        </w:rPr>
        <w:t> </w:t>
      </w:r>
      <w:r>
        <w:rPr>
          <w:color w:val="231F20"/>
        </w:rPr>
        <w:t>sure</w:t>
      </w:r>
      <w:r>
        <w:rPr>
          <w:color w:val="231F20"/>
          <w:spacing w:val="-4"/>
        </w:rPr>
        <w:t> </w:t>
      </w:r>
      <w:r>
        <w:rPr>
          <w:color w:val="231F20"/>
        </w:rPr>
        <w:t>there’s</w:t>
      </w:r>
      <w:r>
        <w:rPr>
          <w:color w:val="231F20"/>
          <w:spacing w:val="-4"/>
        </w:rPr>
        <w:t> </w:t>
      </w:r>
      <w:r>
        <w:rPr>
          <w:color w:val="231F20"/>
        </w:rPr>
        <w:t>a</w:t>
      </w:r>
      <w:r>
        <w:rPr>
          <w:color w:val="231F20"/>
          <w:spacing w:val="-4"/>
        </w:rPr>
        <w:t> </w:t>
      </w:r>
      <w:r>
        <w:rPr>
          <w:color w:val="231F20"/>
        </w:rPr>
        <w:t>thick</w:t>
      </w:r>
      <w:r>
        <w:rPr>
          <w:color w:val="231F20"/>
          <w:spacing w:val="-4"/>
        </w:rPr>
        <w:t> </w:t>
      </w:r>
      <w:r>
        <w:rPr>
          <w:color w:val="231F20"/>
        </w:rPr>
        <w:t>sheet</w:t>
      </w:r>
      <w:r>
        <w:rPr>
          <w:color w:val="231F20"/>
          <w:spacing w:val="-4"/>
        </w:rPr>
        <w:t> </w:t>
      </w:r>
      <w:r>
        <w:rPr>
          <w:color w:val="231F20"/>
        </w:rPr>
        <w:t>of glass between you and them.”</w:t>
      </w:r>
    </w:p>
    <w:p>
      <w:pPr>
        <w:pStyle w:val="BodyText"/>
        <w:spacing w:line="285" w:lineRule="auto" w:before="176"/>
        <w:ind w:left="900" w:right="1249" w:firstLine="360"/>
        <w:jc w:val="both"/>
      </w:pPr>
      <w:r>
        <w:rPr>
          <w:color w:val="231F20"/>
        </w:rPr>
        <w:t>Father looked surprised. “Why do you say that </w:t>
      </w:r>
      <w:r>
        <w:rPr>
          <w:color w:val="231F20"/>
          <w:spacing w:val="-2"/>
        </w:rPr>
        <w:t>Mark?”</w:t>
      </w:r>
    </w:p>
    <w:p>
      <w:pPr>
        <w:pStyle w:val="BodyText"/>
        <w:spacing w:line="285" w:lineRule="auto" w:before="178"/>
        <w:ind w:left="900" w:right="1258" w:firstLine="360"/>
        <w:jc w:val="both"/>
      </w:pPr>
      <w:r>
        <w:rPr>
          <w:color w:val="231F20"/>
        </w:rPr>
        <w:t>“Because the man is a snake and a very dangerous </w:t>
      </w:r>
      <w:r>
        <w:rPr>
          <w:color w:val="231F20"/>
          <w:spacing w:val="-2"/>
        </w:rPr>
        <w:t>one.”</w:t>
      </w:r>
    </w:p>
    <w:p>
      <w:pPr>
        <w:spacing w:after="0" w:line="285" w:lineRule="auto"/>
        <w:jc w:val="both"/>
        <w:sectPr>
          <w:footerReference w:type="default" r:id="rId17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36480;mso-wrap-distance-left:0;mso-wrap-distance-right:0" id="docshapegroup425"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firstLine="360"/>
        <w:jc w:val="both"/>
      </w:pPr>
      <w:r>
        <w:rPr>
          <w:color w:val="231F20"/>
        </w:rPr>
        <w:t>He</w:t>
      </w:r>
      <w:r>
        <w:rPr>
          <w:color w:val="231F20"/>
          <w:spacing w:val="-14"/>
        </w:rPr>
        <w:t> </w:t>
      </w:r>
      <w:r>
        <w:rPr>
          <w:color w:val="231F20"/>
        </w:rPr>
        <w:t>asked</w:t>
      </w:r>
      <w:r>
        <w:rPr>
          <w:color w:val="231F20"/>
          <w:spacing w:val="-14"/>
        </w:rPr>
        <w:t> </w:t>
      </w:r>
      <w:r>
        <w:rPr>
          <w:color w:val="231F20"/>
        </w:rPr>
        <w:t>how</w:t>
      </w:r>
      <w:r>
        <w:rPr>
          <w:color w:val="231F20"/>
          <w:spacing w:val="-14"/>
        </w:rPr>
        <w:t> </w:t>
      </w:r>
      <w:r>
        <w:rPr>
          <w:color w:val="231F20"/>
        </w:rPr>
        <w:t>I</w:t>
      </w:r>
      <w:r>
        <w:rPr>
          <w:color w:val="231F20"/>
          <w:spacing w:val="-14"/>
        </w:rPr>
        <w:t> </w:t>
      </w:r>
      <w:r>
        <w:rPr>
          <w:color w:val="231F20"/>
        </w:rPr>
        <w:t>knew,</w:t>
      </w:r>
      <w:r>
        <w:rPr>
          <w:color w:val="231F20"/>
          <w:spacing w:val="-14"/>
        </w:rPr>
        <w:t> </w:t>
      </w:r>
      <w:r>
        <w:rPr>
          <w:color w:val="231F20"/>
        </w:rPr>
        <w:t>and</w:t>
      </w:r>
      <w:r>
        <w:rPr>
          <w:color w:val="231F20"/>
          <w:spacing w:val="-14"/>
        </w:rPr>
        <w:t> </w:t>
      </w:r>
      <w:r>
        <w:rPr>
          <w:color w:val="231F20"/>
        </w:rPr>
        <w:t>I</w:t>
      </w:r>
      <w:r>
        <w:rPr>
          <w:color w:val="231F20"/>
          <w:spacing w:val="-14"/>
        </w:rPr>
        <w:t> </w:t>
      </w:r>
      <w:r>
        <w:rPr>
          <w:color w:val="231F20"/>
        </w:rPr>
        <w:t>explained</w:t>
      </w:r>
      <w:r>
        <w:rPr>
          <w:color w:val="231F20"/>
          <w:spacing w:val="-14"/>
        </w:rPr>
        <w:t> </w:t>
      </w:r>
      <w:r>
        <w:rPr>
          <w:color w:val="231F20"/>
        </w:rPr>
        <w:t>I</w:t>
      </w:r>
      <w:r>
        <w:rPr>
          <w:color w:val="231F20"/>
          <w:spacing w:val="-14"/>
        </w:rPr>
        <w:t> </w:t>
      </w:r>
      <w:r>
        <w:rPr>
          <w:color w:val="231F20"/>
        </w:rPr>
        <w:t>recognised the type because I’d experienced something similar at university. He agreed with my description and said he needed hard evidence before he could act.</w:t>
      </w:r>
    </w:p>
    <w:p>
      <w:pPr>
        <w:pStyle w:val="BodyText"/>
        <w:spacing w:line="285" w:lineRule="auto" w:before="175"/>
        <w:ind w:left="1260" w:right="888" w:firstLine="360"/>
        <w:jc w:val="both"/>
      </w:pPr>
      <w:r>
        <w:rPr>
          <w:color w:val="231F20"/>
        </w:rPr>
        <w:t>“Father, tomorrow, before people come into the cabinet, have each one searched for weapons. Order </w:t>
      </w:r>
      <w:r>
        <w:rPr>
          <w:color w:val="231F20"/>
          <w:spacing w:val="-2"/>
        </w:rPr>
        <w:t>any</w:t>
      </w:r>
      <w:r>
        <w:rPr>
          <w:color w:val="231F20"/>
          <w:spacing w:val="-11"/>
        </w:rPr>
        <w:t> </w:t>
      </w:r>
      <w:r>
        <w:rPr>
          <w:color w:val="231F20"/>
          <w:spacing w:val="-2"/>
        </w:rPr>
        <w:t>weapons</w:t>
      </w:r>
      <w:r>
        <w:rPr>
          <w:color w:val="231F20"/>
          <w:spacing w:val="-11"/>
        </w:rPr>
        <w:t> </w:t>
      </w:r>
      <w:r>
        <w:rPr>
          <w:color w:val="231F20"/>
          <w:spacing w:val="-2"/>
        </w:rPr>
        <w:t>to</w:t>
      </w:r>
      <w:r>
        <w:rPr>
          <w:color w:val="231F20"/>
          <w:spacing w:val="-11"/>
        </w:rPr>
        <w:t> </w:t>
      </w:r>
      <w:r>
        <w:rPr>
          <w:color w:val="231F20"/>
          <w:spacing w:val="-2"/>
        </w:rPr>
        <w:t>be</w:t>
      </w:r>
      <w:r>
        <w:rPr>
          <w:color w:val="231F20"/>
          <w:spacing w:val="-11"/>
        </w:rPr>
        <w:t> </w:t>
      </w:r>
      <w:r>
        <w:rPr>
          <w:color w:val="231F20"/>
          <w:spacing w:val="-2"/>
        </w:rPr>
        <w:t>surrendered</w:t>
      </w:r>
      <w:r>
        <w:rPr>
          <w:color w:val="231F20"/>
          <w:spacing w:val="-11"/>
        </w:rPr>
        <w:t> </w:t>
      </w:r>
      <w:r>
        <w:rPr>
          <w:color w:val="231F20"/>
          <w:spacing w:val="-2"/>
        </w:rPr>
        <w:t>at</w:t>
      </w:r>
      <w:r>
        <w:rPr>
          <w:color w:val="231F20"/>
          <w:spacing w:val="-11"/>
        </w:rPr>
        <w:t> </w:t>
      </w:r>
      <w:r>
        <w:rPr>
          <w:color w:val="231F20"/>
          <w:spacing w:val="-2"/>
        </w:rPr>
        <w:t>Reception.</w:t>
      </w:r>
      <w:r>
        <w:rPr>
          <w:color w:val="231F20"/>
          <w:spacing w:val="-11"/>
        </w:rPr>
        <w:t> </w:t>
      </w:r>
      <w:r>
        <w:rPr>
          <w:color w:val="231F20"/>
          <w:spacing w:val="-2"/>
        </w:rPr>
        <w:t>Josiah</w:t>
      </w:r>
      <w:r>
        <w:rPr>
          <w:color w:val="231F20"/>
          <w:spacing w:val="-11"/>
        </w:rPr>
        <w:t> </w:t>
      </w:r>
      <w:r>
        <w:rPr>
          <w:color w:val="231F20"/>
          <w:spacing w:val="-2"/>
        </w:rPr>
        <w:t>will </w:t>
      </w:r>
      <w:r>
        <w:rPr>
          <w:color w:val="231F20"/>
        </w:rPr>
        <w:t>not</w:t>
      </w:r>
      <w:r>
        <w:rPr>
          <w:color w:val="231F20"/>
          <w:spacing w:val="-6"/>
        </w:rPr>
        <w:t> </w:t>
      </w:r>
      <w:r>
        <w:rPr>
          <w:color w:val="231F20"/>
        </w:rPr>
        <w:t>hand</w:t>
      </w:r>
      <w:r>
        <w:rPr>
          <w:color w:val="231F20"/>
          <w:spacing w:val="-6"/>
        </w:rPr>
        <w:t> </w:t>
      </w:r>
      <w:r>
        <w:rPr>
          <w:color w:val="231F20"/>
        </w:rPr>
        <w:t>his</w:t>
      </w:r>
      <w:r>
        <w:rPr>
          <w:color w:val="231F20"/>
          <w:spacing w:val="-6"/>
        </w:rPr>
        <w:t> </w:t>
      </w:r>
      <w:r>
        <w:rPr>
          <w:color w:val="231F20"/>
        </w:rPr>
        <w:t>revolver</w:t>
      </w:r>
      <w:r>
        <w:rPr>
          <w:color w:val="231F20"/>
          <w:spacing w:val="-6"/>
        </w:rPr>
        <w:t> </w:t>
      </w:r>
      <w:r>
        <w:rPr>
          <w:color w:val="231F20"/>
        </w:rPr>
        <w:t>in</w:t>
      </w:r>
      <w:r>
        <w:rPr>
          <w:color w:val="231F20"/>
          <w:spacing w:val="-7"/>
        </w:rPr>
        <w:t> </w:t>
      </w:r>
      <w:r>
        <w:rPr>
          <w:color w:val="231F20"/>
        </w:rPr>
        <w:t>and</w:t>
      </w:r>
      <w:r>
        <w:rPr>
          <w:color w:val="231F20"/>
          <w:spacing w:val="-6"/>
        </w:rPr>
        <w:t> </w:t>
      </w:r>
      <w:r>
        <w:rPr>
          <w:color w:val="231F20"/>
        </w:rPr>
        <w:t>will</w:t>
      </w:r>
      <w:r>
        <w:rPr>
          <w:color w:val="231F20"/>
          <w:spacing w:val="-6"/>
        </w:rPr>
        <w:t> </w:t>
      </w:r>
      <w:r>
        <w:rPr>
          <w:color w:val="231F20"/>
        </w:rPr>
        <w:t>try</w:t>
      </w:r>
      <w:r>
        <w:rPr>
          <w:color w:val="231F20"/>
          <w:spacing w:val="-6"/>
        </w:rPr>
        <w:t> </w:t>
      </w:r>
      <w:r>
        <w:rPr>
          <w:color w:val="231F20"/>
        </w:rPr>
        <w:t>to</w:t>
      </w:r>
      <w:r>
        <w:rPr>
          <w:color w:val="231F20"/>
          <w:spacing w:val="-6"/>
        </w:rPr>
        <w:t> </w:t>
      </w:r>
      <w:r>
        <w:rPr>
          <w:color w:val="231F20"/>
        </w:rPr>
        <w:t>bring</w:t>
      </w:r>
      <w:r>
        <w:rPr>
          <w:color w:val="231F20"/>
          <w:spacing w:val="-7"/>
        </w:rPr>
        <w:t> </w:t>
      </w:r>
      <w:r>
        <w:rPr>
          <w:color w:val="231F20"/>
        </w:rPr>
        <w:t>it</w:t>
      </w:r>
      <w:r>
        <w:rPr>
          <w:color w:val="231F20"/>
          <w:spacing w:val="-6"/>
        </w:rPr>
        <w:t> </w:t>
      </w:r>
      <w:r>
        <w:rPr>
          <w:color w:val="231F20"/>
        </w:rPr>
        <w:t>into</w:t>
      </w:r>
      <w:r>
        <w:rPr>
          <w:color w:val="231F20"/>
          <w:spacing w:val="-6"/>
        </w:rPr>
        <w:t> </w:t>
      </w:r>
      <w:r>
        <w:rPr>
          <w:color w:val="231F20"/>
        </w:rPr>
        <w:t>the room. That’s all the evidence you’ll need.”</w:t>
      </w:r>
    </w:p>
    <w:p>
      <w:pPr>
        <w:pStyle w:val="BodyText"/>
        <w:spacing w:line="285" w:lineRule="auto" w:before="174"/>
        <w:ind w:left="1260" w:right="902" w:firstLine="360"/>
        <w:jc w:val="both"/>
      </w:pPr>
      <w:r>
        <w:rPr>
          <w:color w:val="231F20"/>
          <w:spacing w:val="-4"/>
        </w:rPr>
        <w:t>“Make</w:t>
      </w:r>
      <w:r>
        <w:rPr>
          <w:color w:val="231F20"/>
          <w:spacing w:val="-10"/>
        </w:rPr>
        <w:t> </w:t>
      </w:r>
      <w:r>
        <w:rPr>
          <w:color w:val="231F20"/>
          <w:spacing w:val="-4"/>
        </w:rPr>
        <w:t>sure</w:t>
      </w:r>
      <w:r>
        <w:rPr>
          <w:color w:val="231F20"/>
          <w:spacing w:val="-10"/>
        </w:rPr>
        <w:t> </w:t>
      </w:r>
      <w:r>
        <w:rPr>
          <w:color w:val="231F20"/>
          <w:spacing w:val="-4"/>
        </w:rPr>
        <w:t>there’s</w:t>
      </w:r>
      <w:r>
        <w:rPr>
          <w:color w:val="231F20"/>
          <w:spacing w:val="-10"/>
        </w:rPr>
        <w:t> </w:t>
      </w:r>
      <w:r>
        <w:rPr>
          <w:color w:val="231F20"/>
          <w:spacing w:val="-4"/>
        </w:rPr>
        <w:t>an</w:t>
      </w:r>
      <w:r>
        <w:rPr>
          <w:color w:val="231F20"/>
          <w:spacing w:val="-10"/>
        </w:rPr>
        <w:t> </w:t>
      </w:r>
      <w:r>
        <w:rPr>
          <w:color w:val="231F20"/>
          <w:spacing w:val="-4"/>
        </w:rPr>
        <w:t>armed</w:t>
      </w:r>
      <w:r>
        <w:rPr>
          <w:color w:val="231F20"/>
          <w:spacing w:val="-10"/>
        </w:rPr>
        <w:t> </w:t>
      </w:r>
      <w:r>
        <w:rPr>
          <w:color w:val="231F20"/>
          <w:spacing w:val="-4"/>
        </w:rPr>
        <w:t>guard</w:t>
      </w:r>
      <w:r>
        <w:rPr>
          <w:color w:val="231F20"/>
          <w:spacing w:val="-10"/>
        </w:rPr>
        <w:t> </w:t>
      </w:r>
      <w:r>
        <w:rPr>
          <w:color w:val="231F20"/>
          <w:spacing w:val="-4"/>
        </w:rPr>
        <w:t>outside</w:t>
      </w:r>
      <w:r>
        <w:rPr>
          <w:color w:val="231F20"/>
          <w:spacing w:val="-10"/>
        </w:rPr>
        <w:t> </w:t>
      </w:r>
      <w:r>
        <w:rPr>
          <w:color w:val="231F20"/>
          <w:spacing w:val="-4"/>
        </w:rPr>
        <w:t>the</w:t>
      </w:r>
      <w:r>
        <w:rPr>
          <w:color w:val="231F20"/>
          <w:spacing w:val="-10"/>
        </w:rPr>
        <w:t> </w:t>
      </w:r>
      <w:r>
        <w:rPr>
          <w:color w:val="231F20"/>
          <w:spacing w:val="-4"/>
        </w:rPr>
        <w:t>door, </w:t>
      </w:r>
      <w:r>
        <w:rPr>
          <w:color w:val="231F20"/>
        </w:rPr>
        <w:t>covering the person doing the search,” Judy added.</w:t>
      </w:r>
    </w:p>
    <w:p>
      <w:pPr>
        <w:pStyle w:val="BodyText"/>
        <w:spacing w:line="285" w:lineRule="auto" w:before="177"/>
        <w:ind w:left="1260" w:right="888" w:firstLine="360"/>
        <w:jc w:val="both"/>
      </w:pPr>
      <w:r>
        <w:rPr>
          <w:color w:val="231F20"/>
        </w:rPr>
        <w:t>“I’ll do that,” he agreed, thanking us for </w:t>
      </w:r>
      <w:r>
        <w:rPr>
          <w:color w:val="231F20"/>
          <w:spacing w:val="10"/>
        </w:rPr>
        <w:t>our </w:t>
      </w:r>
      <w:r>
        <w:rPr>
          <w:color w:val="231F20"/>
          <w:spacing w:val="-2"/>
        </w:rPr>
        <w:t>suggestions.</w:t>
      </w:r>
    </w:p>
    <w:p>
      <w:pPr>
        <w:pStyle w:val="BodyText"/>
        <w:spacing w:line="285" w:lineRule="auto" w:before="178"/>
        <w:ind w:left="1260" w:right="890" w:firstLine="360"/>
        <w:jc w:val="both"/>
      </w:pPr>
      <w:r>
        <w:rPr>
          <w:color w:val="231F20"/>
        </w:rPr>
        <w:t>That brought him on to the reason why we were there.</w:t>
      </w:r>
      <w:r>
        <w:rPr>
          <w:color w:val="231F20"/>
          <w:spacing w:val="-10"/>
        </w:rPr>
        <w:t> </w:t>
      </w:r>
      <w:r>
        <w:rPr>
          <w:color w:val="231F20"/>
        </w:rPr>
        <w:t>He</w:t>
      </w:r>
      <w:r>
        <w:rPr>
          <w:color w:val="231F20"/>
          <w:spacing w:val="-10"/>
        </w:rPr>
        <w:t> </w:t>
      </w:r>
      <w:r>
        <w:rPr>
          <w:color w:val="231F20"/>
        </w:rPr>
        <w:t>explained</w:t>
      </w:r>
      <w:r>
        <w:rPr>
          <w:color w:val="231F20"/>
          <w:spacing w:val="-10"/>
        </w:rPr>
        <w:t> </w:t>
      </w:r>
      <w:r>
        <w:rPr>
          <w:color w:val="231F20"/>
        </w:rPr>
        <w:t>the</w:t>
      </w:r>
      <w:r>
        <w:rPr>
          <w:color w:val="231F20"/>
          <w:spacing w:val="-10"/>
        </w:rPr>
        <w:t> </w:t>
      </w:r>
      <w:r>
        <w:rPr>
          <w:color w:val="231F20"/>
        </w:rPr>
        <w:t>fissures</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cabinet</w:t>
      </w:r>
      <w:r>
        <w:rPr>
          <w:color w:val="231F20"/>
          <w:spacing w:val="-10"/>
        </w:rPr>
        <w:t> </w:t>
      </w:r>
      <w:r>
        <w:rPr>
          <w:color w:val="231F20"/>
        </w:rPr>
        <w:t>and</w:t>
      </w:r>
      <w:r>
        <w:rPr>
          <w:color w:val="231F20"/>
          <w:spacing w:val="-10"/>
        </w:rPr>
        <w:t> </w:t>
      </w:r>
      <w:r>
        <w:rPr>
          <w:color w:val="231F20"/>
        </w:rPr>
        <w:t>how attempts</w:t>
      </w:r>
      <w:r>
        <w:rPr>
          <w:color w:val="231F20"/>
          <w:spacing w:val="-2"/>
        </w:rPr>
        <w:t> </w:t>
      </w:r>
      <w:r>
        <w:rPr>
          <w:color w:val="231F20"/>
        </w:rPr>
        <w:t>had</w:t>
      </w:r>
      <w:r>
        <w:rPr>
          <w:color w:val="231F20"/>
          <w:spacing w:val="-2"/>
        </w:rPr>
        <w:t> </w:t>
      </w:r>
      <w:r>
        <w:rPr>
          <w:color w:val="231F20"/>
        </w:rPr>
        <w:t>been</w:t>
      </w:r>
      <w:r>
        <w:rPr>
          <w:color w:val="231F20"/>
          <w:spacing w:val="-2"/>
        </w:rPr>
        <w:t> </w:t>
      </w:r>
      <w:r>
        <w:rPr>
          <w:color w:val="231F20"/>
        </w:rPr>
        <w:t>made</w:t>
      </w:r>
      <w:r>
        <w:rPr>
          <w:color w:val="231F20"/>
          <w:spacing w:val="-2"/>
        </w:rPr>
        <w:t> </w:t>
      </w:r>
      <w:r>
        <w:rPr>
          <w:color w:val="231F20"/>
        </w:rPr>
        <w:t>to</w:t>
      </w:r>
      <w:r>
        <w:rPr>
          <w:color w:val="231F20"/>
          <w:spacing w:val="-2"/>
        </w:rPr>
        <w:t> </w:t>
      </w:r>
      <w:r>
        <w:rPr>
          <w:color w:val="231F20"/>
        </w:rPr>
        <w:t>isolate</w:t>
      </w:r>
      <w:r>
        <w:rPr>
          <w:color w:val="231F20"/>
          <w:spacing w:val="-2"/>
        </w:rPr>
        <w:t> </w:t>
      </w:r>
      <w:r>
        <w:rPr>
          <w:color w:val="231F20"/>
        </w:rPr>
        <w:t>him,</w:t>
      </w:r>
      <w:r>
        <w:rPr>
          <w:color w:val="231F20"/>
          <w:spacing w:val="-2"/>
        </w:rPr>
        <w:t> </w:t>
      </w:r>
      <w:r>
        <w:rPr>
          <w:color w:val="231F20"/>
        </w:rPr>
        <w:t>but</w:t>
      </w:r>
      <w:r>
        <w:rPr>
          <w:color w:val="231F20"/>
          <w:spacing w:val="-2"/>
        </w:rPr>
        <w:t> </w:t>
      </w:r>
      <w:r>
        <w:rPr>
          <w:color w:val="231F20"/>
        </w:rPr>
        <w:t>also</w:t>
      </w:r>
      <w:r>
        <w:rPr>
          <w:color w:val="231F20"/>
          <w:spacing w:val="-2"/>
        </w:rPr>
        <w:t> </w:t>
      </w:r>
      <w:r>
        <w:rPr>
          <w:color w:val="231F20"/>
        </w:rPr>
        <w:t>to</w:t>
      </w:r>
      <w:r>
        <w:rPr>
          <w:color w:val="231F20"/>
          <w:spacing w:val="-2"/>
        </w:rPr>
        <w:t> </w:t>
      </w:r>
      <w:r>
        <w:rPr>
          <w:color w:val="231F20"/>
        </w:rPr>
        <w:t>get him</w:t>
      </w:r>
      <w:r>
        <w:rPr>
          <w:color w:val="231F20"/>
          <w:spacing w:val="-9"/>
        </w:rPr>
        <w:t> </w:t>
      </w:r>
      <w:r>
        <w:rPr>
          <w:color w:val="231F20"/>
        </w:rPr>
        <w:t>blamed</w:t>
      </w:r>
      <w:r>
        <w:rPr>
          <w:color w:val="231F20"/>
          <w:spacing w:val="-9"/>
        </w:rPr>
        <w:t> </w:t>
      </w:r>
      <w:r>
        <w:rPr>
          <w:color w:val="231F20"/>
        </w:rPr>
        <w:t>for</w:t>
      </w:r>
      <w:r>
        <w:rPr>
          <w:color w:val="231F20"/>
          <w:spacing w:val="-9"/>
        </w:rPr>
        <w:t> </w:t>
      </w:r>
      <w:r>
        <w:rPr>
          <w:color w:val="231F20"/>
        </w:rPr>
        <w:t>decisions</w:t>
      </w:r>
      <w:r>
        <w:rPr>
          <w:color w:val="231F20"/>
          <w:spacing w:val="-9"/>
        </w:rPr>
        <w:t> </w:t>
      </w:r>
      <w:r>
        <w:rPr>
          <w:color w:val="231F20"/>
        </w:rPr>
        <w:t>which</w:t>
      </w:r>
      <w:r>
        <w:rPr>
          <w:color w:val="231F20"/>
          <w:spacing w:val="-9"/>
        </w:rPr>
        <w:t> </w:t>
      </w:r>
      <w:r>
        <w:rPr>
          <w:color w:val="231F20"/>
        </w:rPr>
        <w:t>were</w:t>
      </w:r>
      <w:r>
        <w:rPr>
          <w:color w:val="231F20"/>
          <w:spacing w:val="-9"/>
        </w:rPr>
        <w:t> </w:t>
      </w:r>
      <w:r>
        <w:rPr>
          <w:color w:val="231F20"/>
        </w:rPr>
        <w:t>never</w:t>
      </w:r>
      <w:r>
        <w:rPr>
          <w:color w:val="231F20"/>
          <w:spacing w:val="-9"/>
        </w:rPr>
        <w:t> </w:t>
      </w:r>
      <w:r>
        <w:rPr>
          <w:color w:val="231F20"/>
        </w:rPr>
        <w:t>agreed</w:t>
      </w:r>
      <w:r>
        <w:rPr>
          <w:color w:val="231F20"/>
          <w:spacing w:val="-9"/>
        </w:rPr>
        <w:t> </w:t>
      </w:r>
      <w:r>
        <w:rPr>
          <w:color w:val="231F20"/>
        </w:rPr>
        <w:t>but sent out under his name, like the one permitting any slave</w:t>
      </w:r>
      <w:r>
        <w:rPr>
          <w:color w:val="231F20"/>
          <w:spacing w:val="22"/>
        </w:rPr>
        <w:t> </w:t>
      </w:r>
      <w:r>
        <w:rPr>
          <w:color w:val="231F20"/>
        </w:rPr>
        <w:t>to</w:t>
      </w:r>
      <w:r>
        <w:rPr>
          <w:color w:val="231F20"/>
          <w:spacing w:val="22"/>
        </w:rPr>
        <w:t> </w:t>
      </w:r>
      <w:r>
        <w:rPr>
          <w:color w:val="231F20"/>
        </w:rPr>
        <w:t>be</w:t>
      </w:r>
      <w:r>
        <w:rPr>
          <w:color w:val="231F20"/>
          <w:spacing w:val="22"/>
        </w:rPr>
        <w:t> </w:t>
      </w:r>
      <w:r>
        <w:rPr>
          <w:color w:val="231F20"/>
        </w:rPr>
        <w:t>interfered</w:t>
      </w:r>
      <w:r>
        <w:rPr>
          <w:color w:val="231F20"/>
          <w:spacing w:val="22"/>
        </w:rPr>
        <w:t> </w:t>
      </w:r>
      <w:r>
        <w:rPr>
          <w:color w:val="231F20"/>
        </w:rPr>
        <w:t>with</w:t>
      </w:r>
      <w:r>
        <w:rPr>
          <w:color w:val="231F20"/>
          <w:spacing w:val="22"/>
        </w:rPr>
        <w:t> </w:t>
      </w:r>
      <w:r>
        <w:rPr>
          <w:color w:val="231F20"/>
        </w:rPr>
        <w:t>in</w:t>
      </w:r>
      <w:r>
        <w:rPr>
          <w:color w:val="231F20"/>
          <w:spacing w:val="22"/>
        </w:rPr>
        <w:t> </w:t>
      </w:r>
      <w:r>
        <w:rPr>
          <w:color w:val="231F20"/>
        </w:rPr>
        <w:t>any</w:t>
      </w:r>
      <w:r>
        <w:rPr>
          <w:color w:val="231F20"/>
          <w:spacing w:val="22"/>
        </w:rPr>
        <w:t> </w:t>
      </w:r>
      <w:r>
        <w:rPr>
          <w:color w:val="231F20"/>
        </w:rPr>
        <w:t>way</w:t>
      </w:r>
      <w:r>
        <w:rPr>
          <w:color w:val="231F20"/>
          <w:spacing w:val="22"/>
        </w:rPr>
        <w:t> </w:t>
      </w:r>
      <w:r>
        <w:rPr>
          <w:color w:val="231F20"/>
        </w:rPr>
        <w:t>by</w:t>
      </w:r>
      <w:r>
        <w:rPr>
          <w:color w:val="231F20"/>
          <w:spacing w:val="22"/>
        </w:rPr>
        <w:t> </w:t>
      </w:r>
      <w:r>
        <w:rPr>
          <w:color w:val="231F20"/>
        </w:rPr>
        <w:t>any</w:t>
      </w:r>
      <w:r>
        <w:rPr>
          <w:color w:val="231F20"/>
          <w:spacing w:val="22"/>
        </w:rPr>
        <w:t> </w:t>
      </w:r>
      <w:r>
        <w:rPr>
          <w:color w:val="231F20"/>
        </w:rPr>
        <w:t>citizen if they felt so inclined without the slave having any recourse to law.</w:t>
      </w:r>
    </w:p>
    <w:p>
      <w:pPr>
        <w:pStyle w:val="BodyText"/>
        <w:spacing w:line="285" w:lineRule="auto" w:before="169"/>
        <w:ind w:left="1260" w:right="891" w:firstLine="360"/>
        <w:jc w:val="both"/>
      </w:pPr>
      <w:r>
        <w:rPr>
          <w:color w:val="231F20"/>
        </w:rPr>
        <w:t>“That’s why we were assaulted in Casa Isabella,” Judy</w:t>
      </w:r>
      <w:r>
        <w:rPr>
          <w:color w:val="231F20"/>
          <w:spacing w:val="-5"/>
        </w:rPr>
        <w:t> </w:t>
      </w:r>
      <w:r>
        <w:rPr>
          <w:color w:val="231F20"/>
        </w:rPr>
        <w:t>added,</w:t>
      </w:r>
      <w:r>
        <w:rPr>
          <w:color w:val="231F20"/>
          <w:spacing w:val="-5"/>
        </w:rPr>
        <w:t> </w:t>
      </w:r>
      <w:r>
        <w:rPr>
          <w:color w:val="231F20"/>
        </w:rPr>
        <w:t>“when</w:t>
      </w:r>
      <w:r>
        <w:rPr>
          <w:color w:val="231F20"/>
          <w:spacing w:val="-5"/>
        </w:rPr>
        <w:t> </w:t>
      </w:r>
      <w:r>
        <w:rPr>
          <w:color w:val="231F20"/>
        </w:rPr>
        <w:t>we</w:t>
      </w:r>
      <w:r>
        <w:rPr>
          <w:color w:val="231F20"/>
          <w:spacing w:val="-5"/>
        </w:rPr>
        <w:t> </w:t>
      </w:r>
      <w:r>
        <w:rPr>
          <w:color w:val="231F20"/>
        </w:rPr>
        <w:t>were</w:t>
      </w:r>
      <w:r>
        <w:rPr>
          <w:color w:val="231F20"/>
          <w:spacing w:val="-5"/>
        </w:rPr>
        <w:t> </w:t>
      </w:r>
      <w:r>
        <w:rPr>
          <w:color w:val="231F20"/>
        </w:rPr>
        <w:t>separated</w:t>
      </w:r>
      <w:r>
        <w:rPr>
          <w:color w:val="231F20"/>
          <w:spacing w:val="-5"/>
        </w:rPr>
        <w:t> </w:t>
      </w:r>
      <w:r>
        <w:rPr>
          <w:color w:val="231F20"/>
        </w:rPr>
        <w:t>and</w:t>
      </w:r>
      <w:r>
        <w:rPr>
          <w:color w:val="231F20"/>
          <w:spacing w:val="-5"/>
        </w:rPr>
        <w:t> </w:t>
      </w:r>
      <w:r>
        <w:rPr>
          <w:color w:val="231F20"/>
        </w:rPr>
        <w:t>dragged</w:t>
      </w:r>
      <w:r>
        <w:rPr>
          <w:color w:val="231F20"/>
          <w:spacing w:val="-5"/>
        </w:rPr>
        <w:t> </w:t>
      </w:r>
      <w:r>
        <w:rPr>
          <w:color w:val="231F20"/>
        </w:rPr>
        <w:t>off </w:t>
      </w:r>
      <w:r>
        <w:rPr>
          <w:color w:val="231F20"/>
          <w:spacing w:val="-2"/>
        </w:rPr>
        <w:t>to</w:t>
      </w:r>
      <w:r>
        <w:rPr>
          <w:color w:val="231F20"/>
          <w:spacing w:val="-13"/>
        </w:rPr>
        <w:t> </w:t>
      </w:r>
      <w:r>
        <w:rPr>
          <w:color w:val="231F20"/>
          <w:spacing w:val="-2"/>
        </w:rPr>
        <w:t>be</w:t>
      </w:r>
      <w:r>
        <w:rPr>
          <w:color w:val="231F20"/>
          <w:spacing w:val="-13"/>
        </w:rPr>
        <w:t> </w:t>
      </w:r>
      <w:r>
        <w:rPr>
          <w:color w:val="231F20"/>
          <w:spacing w:val="-2"/>
        </w:rPr>
        <w:t>gang-raped</w:t>
      </w:r>
      <w:r>
        <w:rPr>
          <w:color w:val="231F20"/>
          <w:spacing w:val="-13"/>
        </w:rPr>
        <w:t> </w:t>
      </w:r>
      <w:r>
        <w:rPr>
          <w:color w:val="231F20"/>
          <w:spacing w:val="-2"/>
        </w:rPr>
        <w:t>and</w:t>
      </w:r>
      <w:r>
        <w:rPr>
          <w:color w:val="231F20"/>
          <w:spacing w:val="-13"/>
        </w:rPr>
        <w:t> </w:t>
      </w:r>
      <w:r>
        <w:rPr>
          <w:color w:val="231F20"/>
          <w:spacing w:val="-2"/>
        </w:rPr>
        <w:t>beaten.</w:t>
      </w:r>
      <w:r>
        <w:rPr>
          <w:color w:val="231F20"/>
          <w:spacing w:val="-13"/>
        </w:rPr>
        <w:t> </w:t>
      </w:r>
      <w:r>
        <w:rPr>
          <w:color w:val="231F20"/>
          <w:spacing w:val="-2"/>
        </w:rPr>
        <w:t>At</w:t>
      </w:r>
      <w:r>
        <w:rPr>
          <w:color w:val="231F20"/>
          <w:spacing w:val="-13"/>
        </w:rPr>
        <w:t> </w:t>
      </w:r>
      <w:r>
        <w:rPr>
          <w:color w:val="231F20"/>
          <w:spacing w:val="-2"/>
        </w:rPr>
        <w:t>the</w:t>
      </w:r>
      <w:r>
        <w:rPr>
          <w:color w:val="231F20"/>
          <w:spacing w:val="-13"/>
        </w:rPr>
        <w:t> </w:t>
      </w:r>
      <w:r>
        <w:rPr>
          <w:color w:val="231F20"/>
          <w:spacing w:val="-2"/>
        </w:rPr>
        <w:t>end</w:t>
      </w:r>
      <w:r>
        <w:rPr>
          <w:color w:val="231F20"/>
          <w:spacing w:val="-13"/>
        </w:rPr>
        <w:t> </w:t>
      </w:r>
      <w:r>
        <w:rPr>
          <w:color w:val="231F20"/>
          <w:spacing w:val="-2"/>
        </w:rPr>
        <w:t>Mark</w:t>
      </w:r>
      <w:r>
        <w:rPr>
          <w:color w:val="231F20"/>
          <w:spacing w:val="-13"/>
        </w:rPr>
        <w:t> </w:t>
      </w:r>
      <w:r>
        <w:rPr>
          <w:color w:val="231F20"/>
          <w:spacing w:val="-2"/>
        </w:rPr>
        <w:t>was</w:t>
      </w:r>
      <w:r>
        <w:rPr>
          <w:color w:val="231F20"/>
          <w:spacing w:val="-13"/>
        </w:rPr>
        <w:t> </w:t>
      </w:r>
      <w:r>
        <w:rPr>
          <w:color w:val="231F20"/>
          <w:spacing w:val="-2"/>
        </w:rPr>
        <w:t>triple </w:t>
      </w:r>
      <w:r>
        <w:rPr>
          <w:color w:val="231F20"/>
        </w:rPr>
        <w:t>raped simultaneously by two men and a woman. </w:t>
      </w:r>
      <w:r>
        <w:rPr>
          <w:color w:val="231F20"/>
        </w:rPr>
        <w:t>The woman</w:t>
      </w:r>
      <w:r>
        <w:rPr>
          <w:color w:val="231F20"/>
          <w:spacing w:val="2"/>
        </w:rPr>
        <w:t> </w:t>
      </w:r>
      <w:r>
        <w:rPr>
          <w:color w:val="231F20"/>
        </w:rPr>
        <w:t>sucked</w:t>
      </w:r>
      <w:r>
        <w:rPr>
          <w:color w:val="231F20"/>
          <w:spacing w:val="3"/>
        </w:rPr>
        <w:t> </w:t>
      </w:r>
      <w:r>
        <w:rPr>
          <w:color w:val="231F20"/>
        </w:rPr>
        <w:t>his</w:t>
      </w:r>
      <w:r>
        <w:rPr>
          <w:color w:val="231F20"/>
          <w:spacing w:val="3"/>
        </w:rPr>
        <w:t> </w:t>
      </w:r>
      <w:r>
        <w:rPr>
          <w:color w:val="231F20"/>
        </w:rPr>
        <w:t>cock,</w:t>
      </w:r>
      <w:r>
        <w:rPr>
          <w:color w:val="231F20"/>
          <w:spacing w:val="2"/>
        </w:rPr>
        <w:t> </w:t>
      </w:r>
      <w:r>
        <w:rPr>
          <w:color w:val="231F20"/>
        </w:rPr>
        <w:t>and</w:t>
      </w:r>
      <w:r>
        <w:rPr>
          <w:color w:val="231F20"/>
          <w:spacing w:val="3"/>
        </w:rPr>
        <w:t> </w:t>
      </w:r>
      <w:r>
        <w:rPr>
          <w:color w:val="231F20"/>
        </w:rPr>
        <w:t>the</w:t>
      </w:r>
      <w:r>
        <w:rPr>
          <w:color w:val="231F20"/>
          <w:spacing w:val="3"/>
        </w:rPr>
        <w:t> </w:t>
      </w:r>
      <w:r>
        <w:rPr>
          <w:color w:val="231F20"/>
        </w:rPr>
        <w:t>two</w:t>
      </w:r>
      <w:r>
        <w:rPr>
          <w:color w:val="231F20"/>
          <w:spacing w:val="2"/>
        </w:rPr>
        <w:t> </w:t>
      </w:r>
      <w:r>
        <w:rPr>
          <w:color w:val="231F20"/>
        </w:rPr>
        <w:t>men</w:t>
      </w:r>
      <w:r>
        <w:rPr>
          <w:color w:val="231F20"/>
          <w:spacing w:val="3"/>
        </w:rPr>
        <w:t> </w:t>
      </w:r>
      <w:r>
        <w:rPr>
          <w:color w:val="231F20"/>
        </w:rPr>
        <w:t>thrust</w:t>
      </w:r>
      <w:r>
        <w:rPr>
          <w:color w:val="231F20"/>
          <w:spacing w:val="3"/>
        </w:rPr>
        <w:t> </w:t>
      </w:r>
      <w:r>
        <w:rPr>
          <w:color w:val="231F20"/>
          <w:spacing w:val="-4"/>
        </w:rPr>
        <w:t>their</w:t>
      </w:r>
    </w:p>
    <w:p>
      <w:pPr>
        <w:spacing w:after="0" w:line="285" w:lineRule="auto"/>
        <w:jc w:val="both"/>
        <w:sectPr>
          <w:footerReference w:type="default" r:id="rId17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35968;mso-wrap-distance-left:0;mso-wrap-distance-right:0" id="docshapegroup427"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7"/>
        <w:jc w:val="both"/>
      </w:pPr>
      <w:r>
        <w:rPr>
          <w:color w:val="231F20"/>
        </w:rPr>
        <w:t>cocks repeatedly into his mouth and arse until he was </w:t>
      </w:r>
      <w:r>
        <w:rPr>
          <w:color w:val="231F20"/>
          <w:spacing w:val="-2"/>
        </w:rPr>
        <w:t>physically</w:t>
      </w:r>
      <w:r>
        <w:rPr>
          <w:color w:val="231F20"/>
          <w:spacing w:val="-13"/>
        </w:rPr>
        <w:t> </w:t>
      </w:r>
      <w:r>
        <w:rPr>
          <w:color w:val="231F20"/>
          <w:spacing w:val="-2"/>
        </w:rPr>
        <w:t>sick</w:t>
      </w:r>
      <w:r>
        <w:rPr>
          <w:color w:val="231F20"/>
          <w:spacing w:val="-13"/>
        </w:rPr>
        <w:t> </w:t>
      </w:r>
      <w:r>
        <w:rPr>
          <w:color w:val="231F20"/>
          <w:spacing w:val="-2"/>
        </w:rPr>
        <w:t>and</w:t>
      </w:r>
      <w:r>
        <w:rPr>
          <w:color w:val="231F20"/>
          <w:spacing w:val="-13"/>
        </w:rPr>
        <w:t> </w:t>
      </w:r>
      <w:r>
        <w:rPr>
          <w:color w:val="231F20"/>
          <w:spacing w:val="-2"/>
        </w:rPr>
        <w:t>drained.</w:t>
      </w:r>
      <w:r>
        <w:rPr>
          <w:color w:val="231F20"/>
          <w:spacing w:val="-13"/>
        </w:rPr>
        <w:t> </w:t>
      </w:r>
      <w:r>
        <w:rPr>
          <w:color w:val="231F20"/>
          <w:spacing w:val="-2"/>
        </w:rPr>
        <w:t>It’s</w:t>
      </w:r>
      <w:r>
        <w:rPr>
          <w:color w:val="231F20"/>
          <w:spacing w:val="-13"/>
        </w:rPr>
        <w:t> </w:t>
      </w:r>
      <w:r>
        <w:rPr>
          <w:color w:val="231F20"/>
          <w:spacing w:val="-2"/>
        </w:rPr>
        <w:t>why</w:t>
      </w:r>
      <w:r>
        <w:rPr>
          <w:color w:val="231F20"/>
          <w:spacing w:val="-13"/>
        </w:rPr>
        <w:t> </w:t>
      </w:r>
      <w:r>
        <w:rPr>
          <w:color w:val="231F20"/>
          <w:spacing w:val="-2"/>
        </w:rPr>
        <w:t>the</w:t>
      </w:r>
      <w:r>
        <w:rPr>
          <w:color w:val="231F20"/>
          <w:spacing w:val="-13"/>
        </w:rPr>
        <w:t> </w:t>
      </w:r>
      <w:r>
        <w:rPr>
          <w:color w:val="231F20"/>
          <w:spacing w:val="-2"/>
        </w:rPr>
        <w:t>two</w:t>
      </w:r>
      <w:r>
        <w:rPr>
          <w:color w:val="231F20"/>
          <w:spacing w:val="-13"/>
        </w:rPr>
        <w:t> </w:t>
      </w:r>
      <w:r>
        <w:rPr>
          <w:color w:val="231F20"/>
          <w:spacing w:val="-2"/>
        </w:rPr>
        <w:t>women</w:t>
      </w:r>
      <w:r>
        <w:rPr>
          <w:color w:val="231F20"/>
          <w:spacing w:val="-13"/>
        </w:rPr>
        <w:t> </w:t>
      </w:r>
      <w:r>
        <w:rPr>
          <w:color w:val="231F20"/>
          <w:spacing w:val="-2"/>
        </w:rPr>
        <w:t>you imprisoned</w:t>
      </w:r>
      <w:r>
        <w:rPr>
          <w:color w:val="231F20"/>
          <w:spacing w:val="-11"/>
        </w:rPr>
        <w:t> </w:t>
      </w:r>
      <w:r>
        <w:rPr>
          <w:color w:val="231F20"/>
          <w:spacing w:val="-2"/>
        </w:rPr>
        <w:t>did</w:t>
      </w:r>
      <w:r>
        <w:rPr>
          <w:color w:val="231F20"/>
          <w:spacing w:val="-11"/>
        </w:rPr>
        <w:t> </w:t>
      </w:r>
      <w:r>
        <w:rPr>
          <w:color w:val="231F20"/>
          <w:spacing w:val="-2"/>
        </w:rPr>
        <w:t>what</w:t>
      </w:r>
      <w:r>
        <w:rPr>
          <w:color w:val="231F20"/>
          <w:spacing w:val="-11"/>
        </w:rPr>
        <w:t> </w:t>
      </w:r>
      <w:r>
        <w:rPr>
          <w:color w:val="231F20"/>
          <w:spacing w:val="-2"/>
        </w:rPr>
        <w:t>they</w:t>
      </w:r>
      <w:r>
        <w:rPr>
          <w:color w:val="231F20"/>
          <w:spacing w:val="-11"/>
        </w:rPr>
        <w:t> </w:t>
      </w:r>
      <w:r>
        <w:rPr>
          <w:color w:val="231F20"/>
          <w:spacing w:val="-2"/>
        </w:rPr>
        <w:t>did</w:t>
      </w:r>
      <w:r>
        <w:rPr>
          <w:color w:val="231F20"/>
          <w:spacing w:val="-11"/>
        </w:rPr>
        <w:t> </w:t>
      </w:r>
      <w:r>
        <w:rPr>
          <w:color w:val="231F20"/>
          <w:spacing w:val="-2"/>
        </w:rPr>
        <w:t>to</w:t>
      </w:r>
      <w:r>
        <w:rPr>
          <w:color w:val="231F20"/>
          <w:spacing w:val="-11"/>
        </w:rPr>
        <w:t> </w:t>
      </w:r>
      <w:r>
        <w:rPr>
          <w:color w:val="231F20"/>
          <w:spacing w:val="-2"/>
        </w:rPr>
        <w:t>us</w:t>
      </w:r>
      <w:r>
        <w:rPr>
          <w:color w:val="231F20"/>
          <w:spacing w:val="-11"/>
        </w:rPr>
        <w:t> </w:t>
      </w:r>
      <w:r>
        <w:rPr>
          <w:color w:val="231F20"/>
          <w:spacing w:val="-2"/>
        </w:rPr>
        <w:t>and</w:t>
      </w:r>
      <w:r>
        <w:rPr>
          <w:color w:val="231F20"/>
          <w:spacing w:val="-11"/>
        </w:rPr>
        <w:t> </w:t>
      </w:r>
      <w:r>
        <w:rPr>
          <w:color w:val="231F20"/>
          <w:spacing w:val="-2"/>
        </w:rPr>
        <w:t>why</w:t>
      </w:r>
      <w:r>
        <w:rPr>
          <w:color w:val="231F20"/>
          <w:spacing w:val="-11"/>
        </w:rPr>
        <w:t> </w:t>
      </w:r>
      <w:r>
        <w:rPr>
          <w:color w:val="231F20"/>
          <w:spacing w:val="-2"/>
        </w:rPr>
        <w:t>those</w:t>
      </w:r>
      <w:r>
        <w:rPr>
          <w:color w:val="231F20"/>
          <w:spacing w:val="-11"/>
        </w:rPr>
        <w:t> </w:t>
      </w:r>
      <w:r>
        <w:rPr>
          <w:color w:val="231F20"/>
          <w:spacing w:val="-2"/>
        </w:rPr>
        <w:t>other </w:t>
      </w:r>
      <w:r>
        <w:rPr>
          <w:color w:val="231F20"/>
        </w:rPr>
        <w:t>two tried to kill us.”</w:t>
      </w:r>
    </w:p>
    <w:p>
      <w:pPr>
        <w:pStyle w:val="BodyText"/>
        <w:spacing w:before="175"/>
        <w:ind w:left="1260"/>
      </w:pPr>
      <w:r>
        <w:rPr>
          <w:color w:val="231F20"/>
        </w:rPr>
        <w:t>“What</w:t>
      </w:r>
      <w:r>
        <w:rPr>
          <w:color w:val="231F20"/>
          <w:spacing w:val="-7"/>
        </w:rPr>
        <w:t> </w:t>
      </w:r>
      <w:r>
        <w:rPr>
          <w:color w:val="231F20"/>
        </w:rPr>
        <w:t>do</w:t>
      </w:r>
      <w:r>
        <w:rPr>
          <w:color w:val="231F20"/>
          <w:spacing w:val="-6"/>
        </w:rPr>
        <w:t> </w:t>
      </w:r>
      <w:r>
        <w:rPr>
          <w:color w:val="231F20"/>
        </w:rPr>
        <w:t>you</w:t>
      </w:r>
      <w:r>
        <w:rPr>
          <w:color w:val="231F20"/>
          <w:spacing w:val="-6"/>
        </w:rPr>
        <w:t> </w:t>
      </w:r>
      <w:r>
        <w:rPr>
          <w:color w:val="231F20"/>
        </w:rPr>
        <w:t>want</w:t>
      </w:r>
      <w:r>
        <w:rPr>
          <w:color w:val="231F20"/>
          <w:spacing w:val="-6"/>
        </w:rPr>
        <w:t> </w:t>
      </w:r>
      <w:r>
        <w:rPr>
          <w:color w:val="231F20"/>
        </w:rPr>
        <w:t>me</w:t>
      </w:r>
      <w:r>
        <w:rPr>
          <w:color w:val="231F20"/>
          <w:spacing w:val="-7"/>
        </w:rPr>
        <w:t> </w:t>
      </w:r>
      <w:r>
        <w:rPr>
          <w:color w:val="231F20"/>
        </w:rPr>
        <w:t>to</w:t>
      </w:r>
      <w:r>
        <w:rPr>
          <w:color w:val="231F20"/>
          <w:spacing w:val="-6"/>
        </w:rPr>
        <w:t> </w:t>
      </w:r>
      <w:r>
        <w:rPr>
          <w:color w:val="231F20"/>
        </w:rPr>
        <w:t>do</w:t>
      </w:r>
      <w:r>
        <w:rPr>
          <w:color w:val="231F20"/>
          <w:spacing w:val="-6"/>
        </w:rPr>
        <w:t> </w:t>
      </w:r>
      <w:r>
        <w:rPr>
          <w:color w:val="231F20"/>
        </w:rPr>
        <w:t>to</w:t>
      </w:r>
      <w:r>
        <w:rPr>
          <w:color w:val="231F20"/>
          <w:spacing w:val="-6"/>
        </w:rPr>
        <w:t> </w:t>
      </w:r>
      <w:r>
        <w:rPr>
          <w:color w:val="231F20"/>
          <w:spacing w:val="-2"/>
        </w:rPr>
        <w:t>them?”</w:t>
      </w:r>
    </w:p>
    <w:p>
      <w:pPr>
        <w:pStyle w:val="BodyText"/>
        <w:spacing w:line="285" w:lineRule="auto" w:before="230"/>
        <w:ind w:left="900" w:right="1257" w:firstLine="360"/>
        <w:jc w:val="both"/>
      </w:pPr>
      <w:r>
        <w:rPr>
          <w:color w:val="231F20"/>
        </w:rPr>
        <w:t>“It’s</w:t>
      </w:r>
      <w:r>
        <w:rPr>
          <w:color w:val="231F20"/>
          <w:spacing w:val="-15"/>
        </w:rPr>
        <w:t> </w:t>
      </w:r>
      <w:r>
        <w:rPr>
          <w:color w:val="231F20"/>
        </w:rPr>
        <w:t>not</w:t>
      </w:r>
      <w:r>
        <w:rPr>
          <w:color w:val="231F20"/>
          <w:spacing w:val="-15"/>
        </w:rPr>
        <w:t> </w:t>
      </w:r>
      <w:r>
        <w:rPr>
          <w:color w:val="231F20"/>
        </w:rPr>
        <w:t>what</w:t>
      </w:r>
      <w:r>
        <w:rPr>
          <w:color w:val="231F20"/>
          <w:spacing w:val="-15"/>
        </w:rPr>
        <w:t> </w:t>
      </w:r>
      <w:r>
        <w:rPr>
          <w:color w:val="231F20"/>
        </w:rPr>
        <w:t>you</w:t>
      </w:r>
      <w:r>
        <w:rPr>
          <w:color w:val="231F20"/>
          <w:spacing w:val="-15"/>
        </w:rPr>
        <w:t> </w:t>
      </w:r>
      <w:r>
        <w:rPr>
          <w:color w:val="231F20"/>
        </w:rPr>
        <w:t>should</w:t>
      </w:r>
      <w:r>
        <w:rPr>
          <w:color w:val="231F20"/>
          <w:spacing w:val="-15"/>
        </w:rPr>
        <w:t> </w:t>
      </w:r>
      <w:r>
        <w:rPr>
          <w:color w:val="231F20"/>
        </w:rPr>
        <w:t>do,</w:t>
      </w:r>
      <w:r>
        <w:rPr>
          <w:color w:val="231F20"/>
          <w:spacing w:val="-15"/>
        </w:rPr>
        <w:t> </w:t>
      </w:r>
      <w:r>
        <w:rPr>
          <w:color w:val="231F20"/>
        </w:rPr>
        <w:t>Father.</w:t>
      </w:r>
      <w:r>
        <w:rPr>
          <w:color w:val="231F20"/>
          <w:spacing w:val="-15"/>
        </w:rPr>
        <w:t> </w:t>
      </w:r>
      <w:r>
        <w:rPr>
          <w:color w:val="231F20"/>
        </w:rPr>
        <w:t>I</w:t>
      </w:r>
      <w:r>
        <w:rPr>
          <w:color w:val="231F20"/>
          <w:spacing w:val="-15"/>
        </w:rPr>
        <w:t> </w:t>
      </w:r>
      <w:r>
        <w:rPr>
          <w:color w:val="231F20"/>
        </w:rPr>
        <w:t>know</w:t>
      </w:r>
      <w:r>
        <w:rPr>
          <w:color w:val="231F20"/>
          <w:spacing w:val="-15"/>
        </w:rPr>
        <w:t> </w:t>
      </w:r>
      <w:r>
        <w:rPr>
          <w:color w:val="231F20"/>
        </w:rPr>
        <w:t>what</w:t>
      </w:r>
      <w:r>
        <w:rPr>
          <w:color w:val="231F20"/>
          <w:spacing w:val="-15"/>
        </w:rPr>
        <w:t> </w:t>
      </w:r>
      <w:r>
        <w:rPr>
          <w:color w:val="231F20"/>
        </w:rPr>
        <w:t>I want</w:t>
      </w:r>
      <w:r>
        <w:rPr>
          <w:color w:val="231F20"/>
          <w:spacing w:val="-6"/>
        </w:rPr>
        <w:t> </w:t>
      </w:r>
      <w:r>
        <w:rPr>
          <w:color w:val="231F20"/>
        </w:rPr>
        <w:t>to</w:t>
      </w:r>
      <w:r>
        <w:rPr>
          <w:color w:val="231F20"/>
          <w:spacing w:val="-6"/>
        </w:rPr>
        <w:t> </w:t>
      </w:r>
      <w:r>
        <w:rPr>
          <w:color w:val="231F20"/>
        </w:rPr>
        <w:t>do.</w:t>
      </w:r>
      <w:r>
        <w:rPr>
          <w:color w:val="231F20"/>
          <w:spacing w:val="-6"/>
        </w:rPr>
        <w:t> </w:t>
      </w:r>
      <w:r>
        <w:rPr>
          <w:color w:val="231F20"/>
        </w:rPr>
        <w:t>I</w:t>
      </w:r>
      <w:r>
        <w:rPr>
          <w:color w:val="231F20"/>
          <w:spacing w:val="-6"/>
        </w:rPr>
        <w:t> </w:t>
      </w:r>
      <w:r>
        <w:rPr>
          <w:color w:val="231F20"/>
        </w:rPr>
        <w:t>want</w:t>
      </w:r>
      <w:r>
        <w:rPr>
          <w:color w:val="231F20"/>
          <w:spacing w:val="-6"/>
        </w:rPr>
        <w:t> </w:t>
      </w:r>
      <w:r>
        <w:rPr>
          <w:color w:val="231F20"/>
        </w:rPr>
        <w:t>to</w:t>
      </w:r>
      <w:r>
        <w:rPr>
          <w:color w:val="231F20"/>
          <w:spacing w:val="-6"/>
        </w:rPr>
        <w:t> </w:t>
      </w:r>
      <w:r>
        <w:rPr>
          <w:color w:val="231F20"/>
        </w:rPr>
        <w:t>place</w:t>
      </w:r>
      <w:r>
        <w:rPr>
          <w:color w:val="231F20"/>
          <w:spacing w:val="-6"/>
        </w:rPr>
        <w:t> </w:t>
      </w:r>
      <w:r>
        <w:rPr>
          <w:color w:val="231F20"/>
        </w:rPr>
        <w:t>my</w:t>
      </w:r>
      <w:r>
        <w:rPr>
          <w:color w:val="231F20"/>
          <w:spacing w:val="-6"/>
        </w:rPr>
        <w:t> </w:t>
      </w:r>
      <w:r>
        <w:rPr>
          <w:color w:val="231F20"/>
        </w:rPr>
        <w:t>hands</w:t>
      </w:r>
      <w:r>
        <w:rPr>
          <w:color w:val="231F20"/>
          <w:spacing w:val="-6"/>
        </w:rPr>
        <w:t> </w:t>
      </w:r>
      <w:r>
        <w:rPr>
          <w:color w:val="231F20"/>
        </w:rPr>
        <w:t>around</w:t>
      </w:r>
      <w:r>
        <w:rPr>
          <w:color w:val="231F20"/>
          <w:spacing w:val="-6"/>
        </w:rPr>
        <w:t> </w:t>
      </w:r>
      <w:r>
        <w:rPr>
          <w:color w:val="231F20"/>
        </w:rPr>
        <w:t>the</w:t>
      </w:r>
      <w:r>
        <w:rPr>
          <w:color w:val="231F20"/>
          <w:spacing w:val="-6"/>
        </w:rPr>
        <w:t> </w:t>
      </w:r>
      <w:r>
        <w:rPr>
          <w:color w:val="231F20"/>
        </w:rPr>
        <w:t>older woman’s neck and strangle her.”</w:t>
      </w:r>
    </w:p>
    <w:p>
      <w:pPr>
        <w:pStyle w:val="BodyText"/>
        <w:spacing w:line="285" w:lineRule="auto" w:before="176"/>
        <w:ind w:left="900" w:right="1250" w:firstLine="360"/>
        <w:jc w:val="both"/>
      </w:pPr>
      <w:r>
        <w:rPr>
          <w:color w:val="231F20"/>
        </w:rPr>
        <w:t>“Judy!” a shocked Monica said, “That’s </w:t>
      </w:r>
      <w:r>
        <w:rPr>
          <w:color w:val="231F20"/>
        </w:rPr>
        <w:t>scarcely Christian! Aren’t you supposed to forgive?”</w:t>
      </w:r>
    </w:p>
    <w:p>
      <w:pPr>
        <w:pStyle w:val="BodyText"/>
        <w:spacing w:before="178"/>
        <w:ind w:left="1260"/>
      </w:pPr>
      <w:r>
        <w:rPr>
          <w:color w:val="231F20"/>
        </w:rPr>
        <w:t>Judy</w:t>
      </w:r>
      <w:r>
        <w:rPr>
          <w:color w:val="231F20"/>
          <w:spacing w:val="-7"/>
        </w:rPr>
        <w:t> </w:t>
      </w:r>
      <w:r>
        <w:rPr>
          <w:color w:val="231F20"/>
        </w:rPr>
        <w:t>turned</w:t>
      </w:r>
      <w:r>
        <w:rPr>
          <w:color w:val="231F20"/>
          <w:spacing w:val="-6"/>
        </w:rPr>
        <w:t> </w:t>
      </w:r>
      <w:r>
        <w:rPr>
          <w:color w:val="231F20"/>
        </w:rPr>
        <w:t>around</w:t>
      </w:r>
      <w:r>
        <w:rPr>
          <w:color w:val="231F20"/>
          <w:spacing w:val="-7"/>
        </w:rPr>
        <w:t> </w:t>
      </w:r>
      <w:r>
        <w:rPr>
          <w:color w:val="231F20"/>
        </w:rPr>
        <w:t>to</w:t>
      </w:r>
      <w:r>
        <w:rPr>
          <w:color w:val="231F20"/>
          <w:spacing w:val="-6"/>
        </w:rPr>
        <w:t> </w:t>
      </w:r>
      <w:r>
        <w:rPr>
          <w:color w:val="231F20"/>
        </w:rPr>
        <w:t>look</w:t>
      </w:r>
      <w:r>
        <w:rPr>
          <w:color w:val="231F20"/>
          <w:spacing w:val="-7"/>
        </w:rPr>
        <w:t> </w:t>
      </w:r>
      <w:r>
        <w:rPr>
          <w:color w:val="231F20"/>
        </w:rPr>
        <w:t>at</w:t>
      </w:r>
      <w:r>
        <w:rPr>
          <w:color w:val="231F20"/>
          <w:spacing w:val="-6"/>
        </w:rPr>
        <w:t> </w:t>
      </w:r>
      <w:r>
        <w:rPr>
          <w:color w:val="231F20"/>
        </w:rPr>
        <w:t>our</w:t>
      </w:r>
      <w:r>
        <w:rPr>
          <w:color w:val="231F20"/>
          <w:spacing w:val="-6"/>
        </w:rPr>
        <w:t> </w:t>
      </w:r>
      <w:r>
        <w:rPr>
          <w:color w:val="231F20"/>
          <w:spacing w:val="-2"/>
        </w:rPr>
        <w:t>mother.</w:t>
      </w:r>
    </w:p>
    <w:p>
      <w:pPr>
        <w:pStyle w:val="BodyText"/>
        <w:spacing w:line="285" w:lineRule="auto" w:before="230"/>
        <w:ind w:left="900" w:right="1250" w:firstLine="360"/>
        <w:jc w:val="both"/>
      </w:pPr>
      <w:r>
        <w:rPr>
          <w:color w:val="231F20"/>
        </w:rPr>
        <w:t>“You do not know what you’re asking, Mummy,” </w:t>
      </w:r>
      <w:r>
        <w:rPr>
          <w:color w:val="231F20"/>
          <w:spacing w:val="-2"/>
        </w:rPr>
        <w:t>she</w:t>
      </w:r>
      <w:r>
        <w:rPr>
          <w:color w:val="231F20"/>
          <w:spacing w:val="-13"/>
        </w:rPr>
        <w:t> </w:t>
      </w:r>
      <w:r>
        <w:rPr>
          <w:color w:val="231F20"/>
          <w:spacing w:val="-2"/>
        </w:rPr>
        <w:t>said</w:t>
      </w:r>
      <w:r>
        <w:rPr>
          <w:color w:val="231F20"/>
          <w:spacing w:val="-13"/>
        </w:rPr>
        <w:t> </w:t>
      </w:r>
      <w:r>
        <w:rPr>
          <w:color w:val="231F20"/>
          <w:spacing w:val="-2"/>
        </w:rPr>
        <w:t>sadly.</w:t>
      </w:r>
      <w:r>
        <w:rPr>
          <w:color w:val="231F20"/>
          <w:spacing w:val="-13"/>
        </w:rPr>
        <w:t> </w:t>
      </w:r>
      <w:r>
        <w:rPr>
          <w:color w:val="231F20"/>
          <w:spacing w:val="-2"/>
        </w:rPr>
        <w:t>“Should</w:t>
      </w:r>
      <w:r>
        <w:rPr>
          <w:color w:val="231F20"/>
          <w:spacing w:val="-13"/>
        </w:rPr>
        <w:t> </w:t>
      </w:r>
      <w:r>
        <w:rPr>
          <w:color w:val="231F20"/>
          <w:spacing w:val="-2"/>
        </w:rPr>
        <w:t>we</w:t>
      </w:r>
      <w:r>
        <w:rPr>
          <w:color w:val="231F20"/>
          <w:spacing w:val="-13"/>
        </w:rPr>
        <w:t> </w:t>
      </w:r>
      <w:r>
        <w:rPr>
          <w:color w:val="231F20"/>
          <w:spacing w:val="-2"/>
        </w:rPr>
        <w:t>forgive</w:t>
      </w:r>
      <w:r>
        <w:rPr>
          <w:color w:val="231F20"/>
          <w:spacing w:val="-13"/>
        </w:rPr>
        <w:t> </w:t>
      </w:r>
      <w:r>
        <w:rPr>
          <w:color w:val="231F20"/>
          <w:spacing w:val="-2"/>
        </w:rPr>
        <w:t>those</w:t>
      </w:r>
      <w:r>
        <w:rPr>
          <w:color w:val="231F20"/>
          <w:spacing w:val="-13"/>
        </w:rPr>
        <w:t> </w:t>
      </w:r>
      <w:r>
        <w:rPr>
          <w:color w:val="231F20"/>
          <w:spacing w:val="-2"/>
        </w:rPr>
        <w:t>who</w:t>
      </w:r>
      <w:r>
        <w:rPr>
          <w:color w:val="231F20"/>
          <w:spacing w:val="-13"/>
        </w:rPr>
        <w:t> </w:t>
      </w:r>
      <w:r>
        <w:rPr>
          <w:color w:val="231F20"/>
          <w:spacing w:val="-2"/>
        </w:rPr>
        <w:t>caused</w:t>
      </w:r>
      <w:r>
        <w:rPr>
          <w:color w:val="231F20"/>
          <w:spacing w:val="-13"/>
        </w:rPr>
        <w:t> </w:t>
      </w:r>
      <w:r>
        <w:rPr>
          <w:color w:val="231F20"/>
          <w:spacing w:val="-2"/>
        </w:rPr>
        <w:t>the </w:t>
      </w:r>
      <w:r>
        <w:rPr>
          <w:color w:val="231F20"/>
        </w:rPr>
        <w:t>war</w:t>
      </w:r>
      <w:r>
        <w:rPr>
          <w:color w:val="231F20"/>
          <w:spacing w:val="-9"/>
        </w:rPr>
        <w:t> </w:t>
      </w:r>
      <w:r>
        <w:rPr>
          <w:color w:val="231F20"/>
        </w:rPr>
        <w:t>which</w:t>
      </w:r>
      <w:r>
        <w:rPr>
          <w:color w:val="231F20"/>
          <w:spacing w:val="-9"/>
        </w:rPr>
        <w:t> </w:t>
      </w:r>
      <w:r>
        <w:rPr>
          <w:color w:val="231F20"/>
        </w:rPr>
        <w:t>destroyed</w:t>
      </w:r>
      <w:r>
        <w:rPr>
          <w:color w:val="231F20"/>
          <w:spacing w:val="-9"/>
        </w:rPr>
        <w:t> </w:t>
      </w:r>
      <w:r>
        <w:rPr>
          <w:color w:val="231F20"/>
        </w:rPr>
        <w:t>our</w:t>
      </w:r>
      <w:r>
        <w:rPr>
          <w:color w:val="231F20"/>
          <w:spacing w:val="-9"/>
        </w:rPr>
        <w:t> </w:t>
      </w:r>
      <w:r>
        <w:rPr>
          <w:color w:val="231F20"/>
        </w:rPr>
        <w:t>country</w:t>
      </w:r>
      <w:r>
        <w:rPr>
          <w:color w:val="231F20"/>
          <w:spacing w:val="-9"/>
        </w:rPr>
        <w:t> </w:t>
      </w:r>
      <w:r>
        <w:rPr>
          <w:color w:val="231F20"/>
        </w:rPr>
        <w:t>and</w:t>
      </w:r>
      <w:r>
        <w:rPr>
          <w:color w:val="231F20"/>
          <w:spacing w:val="-9"/>
        </w:rPr>
        <w:t> </w:t>
      </w:r>
      <w:r>
        <w:rPr>
          <w:color w:val="231F20"/>
        </w:rPr>
        <w:t>our</w:t>
      </w:r>
      <w:r>
        <w:rPr>
          <w:color w:val="231F20"/>
          <w:spacing w:val="-9"/>
        </w:rPr>
        <w:t> </w:t>
      </w:r>
      <w:r>
        <w:rPr>
          <w:color w:val="231F20"/>
        </w:rPr>
        <w:t>families?</w:t>
      </w:r>
      <w:r>
        <w:rPr>
          <w:color w:val="231F20"/>
          <w:spacing w:val="-12"/>
        </w:rPr>
        <w:t> </w:t>
      </w:r>
      <w:r>
        <w:rPr>
          <w:color w:val="231F20"/>
        </w:rPr>
        <w:t>We know</w:t>
      </w:r>
      <w:r>
        <w:rPr>
          <w:color w:val="231F20"/>
          <w:spacing w:val="-3"/>
        </w:rPr>
        <w:t> </w:t>
      </w:r>
      <w:r>
        <w:rPr>
          <w:color w:val="231F20"/>
        </w:rPr>
        <w:t>they’re</w:t>
      </w:r>
      <w:r>
        <w:rPr>
          <w:color w:val="231F20"/>
          <w:spacing w:val="-3"/>
        </w:rPr>
        <w:t> </w:t>
      </w:r>
      <w:r>
        <w:rPr>
          <w:color w:val="231F20"/>
        </w:rPr>
        <w:t>all</w:t>
      </w:r>
      <w:r>
        <w:rPr>
          <w:color w:val="231F20"/>
          <w:spacing w:val="-3"/>
        </w:rPr>
        <w:t> </w:t>
      </w:r>
      <w:r>
        <w:rPr>
          <w:color w:val="231F20"/>
        </w:rPr>
        <w:t>dead</w:t>
      </w:r>
      <w:r>
        <w:rPr>
          <w:color w:val="231F20"/>
          <w:spacing w:val="-3"/>
        </w:rPr>
        <w:t> </w:t>
      </w:r>
      <w:r>
        <w:rPr>
          <w:color w:val="231F20"/>
        </w:rPr>
        <w:t>because</w:t>
      </w:r>
      <w:r>
        <w:rPr>
          <w:color w:val="231F20"/>
          <w:spacing w:val="-3"/>
        </w:rPr>
        <w:t> </w:t>
      </w:r>
      <w:r>
        <w:rPr>
          <w:color w:val="231F20"/>
        </w:rPr>
        <w:t>they</w:t>
      </w:r>
      <w:r>
        <w:rPr>
          <w:color w:val="231F20"/>
          <w:spacing w:val="-3"/>
        </w:rPr>
        <w:t> </w:t>
      </w:r>
      <w:r>
        <w:rPr>
          <w:color w:val="231F20"/>
        </w:rPr>
        <w:t>were</w:t>
      </w:r>
      <w:r>
        <w:rPr>
          <w:color w:val="231F20"/>
          <w:spacing w:val="-3"/>
        </w:rPr>
        <w:t> </w:t>
      </w:r>
      <w:r>
        <w:rPr>
          <w:color w:val="231F20"/>
        </w:rPr>
        <w:t>waiting</w:t>
      </w:r>
      <w:r>
        <w:rPr>
          <w:color w:val="231F20"/>
          <w:spacing w:val="-3"/>
        </w:rPr>
        <w:t> </w:t>
      </w:r>
      <w:r>
        <w:rPr>
          <w:color w:val="231F20"/>
        </w:rPr>
        <w:t>for</w:t>
      </w:r>
      <w:r>
        <w:rPr>
          <w:color w:val="231F20"/>
          <w:spacing w:val="-3"/>
        </w:rPr>
        <w:t> </w:t>
      </w:r>
      <w:r>
        <w:rPr>
          <w:color w:val="231F20"/>
        </w:rPr>
        <w:t>us to</w:t>
      </w:r>
      <w:r>
        <w:rPr>
          <w:color w:val="231F20"/>
          <w:spacing w:val="-15"/>
        </w:rPr>
        <w:t> </w:t>
      </w:r>
      <w:r>
        <w:rPr>
          <w:color w:val="231F20"/>
        </w:rPr>
        <w:t>join</w:t>
      </w:r>
      <w:r>
        <w:rPr>
          <w:color w:val="231F20"/>
          <w:spacing w:val="-15"/>
        </w:rPr>
        <w:t> </w:t>
      </w:r>
      <w:r>
        <w:rPr>
          <w:color w:val="231F20"/>
        </w:rPr>
        <w:t>them</w:t>
      </w:r>
      <w:r>
        <w:rPr>
          <w:color w:val="231F20"/>
          <w:spacing w:val="-15"/>
        </w:rPr>
        <w:t> </w:t>
      </w:r>
      <w:r>
        <w:rPr>
          <w:color w:val="231F20"/>
        </w:rPr>
        <w:t>in</w:t>
      </w:r>
      <w:r>
        <w:rPr>
          <w:color w:val="231F20"/>
          <w:spacing w:val="-15"/>
        </w:rPr>
        <w:t> </w:t>
      </w:r>
      <w:r>
        <w:rPr>
          <w:color w:val="231F20"/>
        </w:rPr>
        <w:t>Heaven</w:t>
      </w:r>
      <w:r>
        <w:rPr>
          <w:color w:val="231F20"/>
          <w:spacing w:val="-15"/>
        </w:rPr>
        <w:t> </w:t>
      </w:r>
      <w:r>
        <w:rPr>
          <w:color w:val="231F20"/>
        </w:rPr>
        <w:t>when</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helicopter. We</w:t>
      </w:r>
      <w:r>
        <w:rPr>
          <w:color w:val="231F20"/>
          <w:spacing w:val="-15"/>
        </w:rPr>
        <w:t> </w:t>
      </w:r>
      <w:r>
        <w:rPr>
          <w:color w:val="231F20"/>
        </w:rPr>
        <w:t>saw</w:t>
      </w:r>
      <w:r>
        <w:rPr>
          <w:color w:val="231F20"/>
          <w:spacing w:val="-15"/>
        </w:rPr>
        <w:t> </w:t>
      </w:r>
      <w:r>
        <w:rPr>
          <w:color w:val="231F20"/>
        </w:rPr>
        <w:t>them</w:t>
      </w:r>
      <w:r>
        <w:rPr>
          <w:color w:val="231F20"/>
          <w:spacing w:val="-15"/>
        </w:rPr>
        <w:t> </w:t>
      </w:r>
      <w:r>
        <w:rPr>
          <w:color w:val="231F20"/>
        </w:rPr>
        <w:t>and</w:t>
      </w:r>
      <w:r>
        <w:rPr>
          <w:color w:val="231F20"/>
          <w:spacing w:val="-15"/>
        </w:rPr>
        <w:t> </w:t>
      </w:r>
      <w:r>
        <w:rPr>
          <w:color w:val="231F20"/>
        </w:rPr>
        <w:t>were</w:t>
      </w:r>
      <w:r>
        <w:rPr>
          <w:color w:val="231F20"/>
          <w:spacing w:val="-15"/>
        </w:rPr>
        <w:t> </w:t>
      </w:r>
      <w:r>
        <w:rPr>
          <w:color w:val="231F20"/>
        </w:rPr>
        <w:t>running</w:t>
      </w:r>
      <w:r>
        <w:rPr>
          <w:color w:val="231F20"/>
          <w:spacing w:val="-15"/>
        </w:rPr>
        <w:t> </w:t>
      </w:r>
      <w:r>
        <w:rPr>
          <w:color w:val="231F20"/>
        </w:rPr>
        <w:t>towards</w:t>
      </w:r>
      <w:r>
        <w:rPr>
          <w:color w:val="231F20"/>
          <w:spacing w:val="-15"/>
        </w:rPr>
        <w:t> </w:t>
      </w:r>
      <w:r>
        <w:rPr>
          <w:color w:val="231F20"/>
        </w:rPr>
        <w:t>them</w:t>
      </w:r>
      <w:r>
        <w:rPr>
          <w:color w:val="231F20"/>
          <w:spacing w:val="-15"/>
        </w:rPr>
        <w:t> </w:t>
      </w:r>
      <w:r>
        <w:rPr>
          <w:color w:val="231F20"/>
        </w:rPr>
        <w:t>when</w:t>
      </w:r>
      <w:r>
        <w:rPr>
          <w:color w:val="231F20"/>
          <w:spacing w:val="-15"/>
        </w:rPr>
        <w:t> </w:t>
      </w:r>
      <w:r>
        <w:rPr>
          <w:color w:val="231F20"/>
        </w:rPr>
        <w:t>we were dragged back. In the end we forgave those </w:t>
      </w:r>
      <w:r>
        <w:rPr>
          <w:color w:val="231F20"/>
        </w:rPr>
        <w:t>who </w:t>
      </w:r>
      <w:r>
        <w:rPr>
          <w:color w:val="231F20"/>
          <w:spacing w:val="-2"/>
        </w:rPr>
        <w:t>first</w:t>
      </w:r>
      <w:r>
        <w:rPr>
          <w:color w:val="231F20"/>
          <w:spacing w:val="-10"/>
        </w:rPr>
        <w:t> </w:t>
      </w:r>
      <w:r>
        <w:rPr>
          <w:color w:val="231F20"/>
          <w:spacing w:val="-2"/>
        </w:rPr>
        <w:t>harassed</w:t>
      </w:r>
      <w:r>
        <w:rPr>
          <w:color w:val="231F20"/>
          <w:spacing w:val="-10"/>
        </w:rPr>
        <w:t> </w:t>
      </w:r>
      <w:r>
        <w:rPr>
          <w:color w:val="231F20"/>
          <w:spacing w:val="-2"/>
        </w:rPr>
        <w:t>and</w:t>
      </w:r>
      <w:r>
        <w:rPr>
          <w:color w:val="231F20"/>
          <w:spacing w:val="-10"/>
        </w:rPr>
        <w:t> </w:t>
      </w:r>
      <w:r>
        <w:rPr>
          <w:color w:val="231F20"/>
          <w:spacing w:val="-2"/>
        </w:rPr>
        <w:t>stoned</w:t>
      </w:r>
      <w:r>
        <w:rPr>
          <w:color w:val="231F20"/>
          <w:spacing w:val="-10"/>
        </w:rPr>
        <w:t> </w:t>
      </w:r>
      <w:r>
        <w:rPr>
          <w:color w:val="231F20"/>
          <w:spacing w:val="-2"/>
        </w:rPr>
        <w:t>us</w:t>
      </w:r>
      <w:r>
        <w:rPr>
          <w:color w:val="231F20"/>
          <w:spacing w:val="-10"/>
        </w:rPr>
        <w:t> </w:t>
      </w:r>
      <w:r>
        <w:rPr>
          <w:color w:val="231F20"/>
          <w:spacing w:val="-2"/>
        </w:rPr>
        <w:t>and</w:t>
      </w:r>
      <w:r>
        <w:rPr>
          <w:color w:val="231F20"/>
          <w:spacing w:val="-10"/>
        </w:rPr>
        <w:t> </w:t>
      </w:r>
      <w:r>
        <w:rPr>
          <w:color w:val="231F20"/>
          <w:spacing w:val="-2"/>
        </w:rPr>
        <w:t>then</w:t>
      </w:r>
      <w:r>
        <w:rPr>
          <w:color w:val="231F20"/>
          <w:spacing w:val="-10"/>
        </w:rPr>
        <w:t> </w:t>
      </w:r>
      <w:r>
        <w:rPr>
          <w:color w:val="231F20"/>
          <w:spacing w:val="-2"/>
        </w:rPr>
        <w:t>stripped</w:t>
      </w:r>
      <w:r>
        <w:rPr>
          <w:color w:val="231F20"/>
          <w:spacing w:val="-10"/>
        </w:rPr>
        <w:t> </w:t>
      </w:r>
      <w:r>
        <w:rPr>
          <w:color w:val="231F20"/>
          <w:spacing w:val="-2"/>
        </w:rPr>
        <w:t>us</w:t>
      </w:r>
      <w:r>
        <w:rPr>
          <w:color w:val="231F20"/>
          <w:spacing w:val="-10"/>
        </w:rPr>
        <w:t> </w:t>
      </w:r>
      <w:r>
        <w:rPr>
          <w:color w:val="231F20"/>
          <w:spacing w:val="-2"/>
        </w:rPr>
        <w:t>naked, </w:t>
      </w:r>
      <w:r>
        <w:rPr>
          <w:color w:val="231F20"/>
        </w:rPr>
        <w:t>carried us tied to poles by our feet and hands through the</w:t>
      </w:r>
      <w:r>
        <w:rPr>
          <w:color w:val="231F20"/>
          <w:spacing w:val="-13"/>
        </w:rPr>
        <w:t> </w:t>
      </w:r>
      <w:r>
        <w:rPr>
          <w:color w:val="231F20"/>
        </w:rPr>
        <w:t>town</w:t>
      </w:r>
      <w:r>
        <w:rPr>
          <w:color w:val="231F20"/>
          <w:spacing w:val="-13"/>
        </w:rPr>
        <w:t> </w:t>
      </w:r>
      <w:r>
        <w:rPr>
          <w:color w:val="231F20"/>
        </w:rPr>
        <w:t>where</w:t>
      </w:r>
      <w:r>
        <w:rPr>
          <w:color w:val="231F20"/>
          <w:spacing w:val="-13"/>
        </w:rPr>
        <w:t> </w:t>
      </w:r>
      <w:r>
        <w:rPr>
          <w:color w:val="231F20"/>
        </w:rPr>
        <w:t>we</w:t>
      </w:r>
      <w:r>
        <w:rPr>
          <w:color w:val="231F20"/>
          <w:spacing w:val="-13"/>
        </w:rPr>
        <w:t> </w:t>
      </w:r>
      <w:r>
        <w:rPr>
          <w:color w:val="231F20"/>
        </w:rPr>
        <w:t>taught</w:t>
      </w:r>
      <w:r>
        <w:rPr>
          <w:color w:val="231F20"/>
          <w:spacing w:val="-13"/>
        </w:rPr>
        <w:t> </w:t>
      </w:r>
      <w:r>
        <w:rPr>
          <w:color w:val="231F20"/>
        </w:rPr>
        <w:t>for</w:t>
      </w:r>
      <w:r>
        <w:rPr>
          <w:color w:val="231F20"/>
          <w:spacing w:val="-13"/>
        </w:rPr>
        <w:t> </w:t>
      </w:r>
      <w:r>
        <w:rPr>
          <w:color w:val="231F20"/>
        </w:rPr>
        <w:t>two</w:t>
      </w:r>
      <w:r>
        <w:rPr>
          <w:color w:val="231F20"/>
          <w:spacing w:val="-13"/>
        </w:rPr>
        <w:t> </w:t>
      </w:r>
      <w:r>
        <w:rPr>
          <w:color w:val="231F20"/>
        </w:rPr>
        <w:t>years,</w:t>
      </w:r>
      <w:r>
        <w:rPr>
          <w:color w:val="231F20"/>
          <w:spacing w:val="-13"/>
        </w:rPr>
        <w:t> </w:t>
      </w:r>
      <w:r>
        <w:rPr>
          <w:color w:val="231F20"/>
        </w:rPr>
        <w:t>dumped</w:t>
      </w:r>
      <w:r>
        <w:rPr>
          <w:color w:val="231F20"/>
          <w:spacing w:val="-13"/>
        </w:rPr>
        <w:t> </w:t>
      </w:r>
      <w:r>
        <w:rPr>
          <w:color w:val="231F20"/>
        </w:rPr>
        <w:t>us</w:t>
      </w:r>
      <w:r>
        <w:rPr>
          <w:color w:val="231F20"/>
          <w:spacing w:val="-13"/>
        </w:rPr>
        <w:t> </w:t>
      </w:r>
      <w:r>
        <w:rPr>
          <w:color w:val="231F20"/>
        </w:rPr>
        <w:t>on </w:t>
      </w:r>
      <w:r>
        <w:rPr>
          <w:color w:val="231F20"/>
          <w:spacing w:val="-6"/>
        </w:rPr>
        <w:t>the</w:t>
      </w:r>
      <w:r>
        <w:rPr>
          <w:color w:val="231F20"/>
          <w:spacing w:val="-8"/>
        </w:rPr>
        <w:t> </w:t>
      </w:r>
      <w:r>
        <w:rPr>
          <w:color w:val="231F20"/>
          <w:spacing w:val="-6"/>
        </w:rPr>
        <w:t>town</w:t>
      </w:r>
      <w:r>
        <w:rPr>
          <w:color w:val="231F20"/>
          <w:spacing w:val="-8"/>
        </w:rPr>
        <w:t> </w:t>
      </w:r>
      <w:r>
        <w:rPr>
          <w:color w:val="231F20"/>
          <w:spacing w:val="-6"/>
        </w:rPr>
        <w:t>hall</w:t>
      </w:r>
      <w:r>
        <w:rPr>
          <w:color w:val="231F20"/>
          <w:spacing w:val="-8"/>
        </w:rPr>
        <w:t> </w:t>
      </w:r>
      <w:r>
        <w:rPr>
          <w:color w:val="231F20"/>
          <w:spacing w:val="-6"/>
        </w:rPr>
        <w:t>steps</w:t>
      </w:r>
      <w:r>
        <w:rPr>
          <w:color w:val="231F20"/>
          <w:spacing w:val="-8"/>
        </w:rPr>
        <w:t> </w:t>
      </w:r>
      <w:r>
        <w:rPr>
          <w:color w:val="231F20"/>
          <w:spacing w:val="-6"/>
        </w:rPr>
        <w:t>and</w:t>
      </w:r>
      <w:r>
        <w:rPr>
          <w:color w:val="231F20"/>
          <w:spacing w:val="-8"/>
        </w:rPr>
        <w:t> </w:t>
      </w:r>
      <w:r>
        <w:rPr>
          <w:color w:val="231F20"/>
          <w:spacing w:val="-6"/>
        </w:rPr>
        <w:t>watched</w:t>
      </w:r>
      <w:r>
        <w:rPr>
          <w:color w:val="231F20"/>
          <w:spacing w:val="-8"/>
        </w:rPr>
        <w:t> </w:t>
      </w:r>
      <w:r>
        <w:rPr>
          <w:color w:val="231F20"/>
          <w:spacing w:val="-6"/>
        </w:rPr>
        <w:t>us</w:t>
      </w:r>
      <w:r>
        <w:rPr>
          <w:color w:val="231F20"/>
          <w:spacing w:val="-8"/>
        </w:rPr>
        <w:t> </w:t>
      </w:r>
      <w:r>
        <w:rPr>
          <w:color w:val="231F20"/>
          <w:spacing w:val="-6"/>
        </w:rPr>
        <w:t>scream</w:t>
      </w:r>
      <w:r>
        <w:rPr>
          <w:color w:val="231F20"/>
          <w:spacing w:val="-8"/>
        </w:rPr>
        <w:t> </w:t>
      </w:r>
      <w:r>
        <w:rPr>
          <w:color w:val="231F20"/>
          <w:spacing w:val="-6"/>
        </w:rPr>
        <w:t>in</w:t>
      </w:r>
      <w:r>
        <w:rPr>
          <w:color w:val="231F20"/>
          <w:spacing w:val="-8"/>
        </w:rPr>
        <w:t> </w:t>
      </w:r>
      <w:r>
        <w:rPr>
          <w:color w:val="231F20"/>
          <w:spacing w:val="-6"/>
        </w:rPr>
        <w:t>agony</w:t>
      </w:r>
      <w:r>
        <w:rPr>
          <w:color w:val="231F20"/>
          <w:spacing w:val="-8"/>
        </w:rPr>
        <w:t> </w:t>
      </w:r>
      <w:r>
        <w:rPr>
          <w:color w:val="231F20"/>
          <w:spacing w:val="-6"/>
        </w:rPr>
        <w:t>as</w:t>
      </w:r>
      <w:r>
        <w:rPr>
          <w:color w:val="231F20"/>
          <w:spacing w:val="-8"/>
        </w:rPr>
        <w:t> </w:t>
      </w:r>
      <w:r>
        <w:rPr>
          <w:color w:val="231F20"/>
          <w:spacing w:val="-6"/>
        </w:rPr>
        <w:t>we </w:t>
      </w:r>
      <w:r>
        <w:rPr>
          <w:color w:val="231F20"/>
          <w:spacing w:val="-2"/>
        </w:rPr>
        <w:t>were</w:t>
      </w:r>
      <w:r>
        <w:rPr>
          <w:color w:val="231F20"/>
          <w:spacing w:val="-12"/>
        </w:rPr>
        <w:t> </w:t>
      </w:r>
      <w:r>
        <w:rPr>
          <w:color w:val="231F20"/>
          <w:spacing w:val="-2"/>
        </w:rPr>
        <w:t>branded.</w:t>
      </w:r>
      <w:r>
        <w:rPr>
          <w:color w:val="231F20"/>
          <w:spacing w:val="-13"/>
        </w:rPr>
        <w:t> </w:t>
      </w:r>
      <w:r>
        <w:rPr>
          <w:color w:val="231F20"/>
          <w:spacing w:val="-2"/>
        </w:rPr>
        <w:t>We</w:t>
      </w:r>
      <w:r>
        <w:rPr>
          <w:color w:val="231F20"/>
          <w:spacing w:val="-11"/>
        </w:rPr>
        <w:t> </w:t>
      </w:r>
      <w:r>
        <w:rPr>
          <w:color w:val="231F20"/>
          <w:spacing w:val="-2"/>
        </w:rPr>
        <w:t>have</w:t>
      </w:r>
      <w:r>
        <w:rPr>
          <w:color w:val="231F20"/>
          <w:spacing w:val="-11"/>
        </w:rPr>
        <w:t> </w:t>
      </w:r>
      <w:r>
        <w:rPr>
          <w:color w:val="231F20"/>
          <w:spacing w:val="-2"/>
        </w:rPr>
        <w:t>forgiven</w:t>
      </w:r>
      <w:r>
        <w:rPr>
          <w:color w:val="231F20"/>
          <w:spacing w:val="-11"/>
        </w:rPr>
        <w:t> </w:t>
      </w:r>
      <w:r>
        <w:rPr>
          <w:color w:val="231F20"/>
          <w:spacing w:val="-2"/>
        </w:rPr>
        <w:t>those</w:t>
      </w:r>
      <w:r>
        <w:rPr>
          <w:color w:val="231F20"/>
          <w:spacing w:val="-11"/>
        </w:rPr>
        <w:t> </w:t>
      </w:r>
      <w:r>
        <w:rPr>
          <w:color w:val="231F20"/>
          <w:spacing w:val="-2"/>
        </w:rPr>
        <w:t>who</w:t>
      </w:r>
      <w:r>
        <w:rPr>
          <w:color w:val="231F20"/>
          <w:spacing w:val="-11"/>
        </w:rPr>
        <w:t> </w:t>
      </w:r>
      <w:r>
        <w:rPr>
          <w:color w:val="231F20"/>
          <w:spacing w:val="-2"/>
        </w:rPr>
        <w:t>transported </w:t>
      </w:r>
      <w:r>
        <w:rPr>
          <w:color w:val="231F20"/>
        </w:rPr>
        <w:t>our</w:t>
      </w:r>
      <w:r>
        <w:rPr>
          <w:color w:val="231F20"/>
          <w:spacing w:val="-15"/>
        </w:rPr>
        <w:t> </w:t>
      </w:r>
      <w:r>
        <w:rPr>
          <w:color w:val="231F20"/>
        </w:rPr>
        <w:t>naked</w:t>
      </w:r>
      <w:r>
        <w:rPr>
          <w:color w:val="231F20"/>
          <w:spacing w:val="-15"/>
        </w:rPr>
        <w:t> </w:t>
      </w:r>
      <w:r>
        <w:rPr>
          <w:color w:val="231F20"/>
        </w:rPr>
        <w:t>and</w:t>
      </w:r>
      <w:r>
        <w:rPr>
          <w:color w:val="231F20"/>
          <w:spacing w:val="-15"/>
        </w:rPr>
        <w:t> </w:t>
      </w:r>
      <w:r>
        <w:rPr>
          <w:color w:val="231F20"/>
        </w:rPr>
        <w:t>chained</w:t>
      </w:r>
      <w:r>
        <w:rPr>
          <w:color w:val="231F20"/>
          <w:spacing w:val="-15"/>
        </w:rPr>
        <w:t> </w:t>
      </w:r>
      <w:r>
        <w:rPr>
          <w:color w:val="231F20"/>
        </w:rPr>
        <w:t>bodies</w:t>
      </w:r>
      <w:r>
        <w:rPr>
          <w:color w:val="231F20"/>
          <w:spacing w:val="-15"/>
        </w:rPr>
        <w:t> </w:t>
      </w:r>
      <w:r>
        <w:rPr>
          <w:color w:val="231F20"/>
        </w:rPr>
        <w:t>across</w:t>
      </w:r>
      <w:r>
        <w:rPr>
          <w:color w:val="231F20"/>
          <w:spacing w:val="-15"/>
        </w:rPr>
        <w:t> </w:t>
      </w:r>
      <w:r>
        <w:rPr>
          <w:color w:val="231F20"/>
        </w:rPr>
        <w:t>the</w:t>
      </w:r>
      <w:r>
        <w:rPr>
          <w:color w:val="231F20"/>
          <w:spacing w:val="-15"/>
        </w:rPr>
        <w:t> </w:t>
      </w:r>
      <w:r>
        <w:rPr>
          <w:color w:val="231F20"/>
        </w:rPr>
        <w:t>country,</w:t>
      </w:r>
      <w:r>
        <w:rPr>
          <w:color w:val="231F20"/>
          <w:spacing w:val="-15"/>
        </w:rPr>
        <w:t> </w:t>
      </w:r>
      <w:r>
        <w:rPr>
          <w:color w:val="231F20"/>
        </w:rPr>
        <w:t>those </w:t>
      </w:r>
      <w:r>
        <w:rPr>
          <w:color w:val="231F20"/>
          <w:spacing w:val="-6"/>
        </w:rPr>
        <w:t>who</w:t>
      </w:r>
      <w:r>
        <w:rPr>
          <w:color w:val="231F20"/>
          <w:spacing w:val="-7"/>
        </w:rPr>
        <w:t> </w:t>
      </w:r>
      <w:r>
        <w:rPr>
          <w:color w:val="231F20"/>
          <w:spacing w:val="-6"/>
        </w:rPr>
        <w:t>processed</w:t>
      </w:r>
      <w:r>
        <w:rPr>
          <w:color w:val="231F20"/>
          <w:spacing w:val="-7"/>
        </w:rPr>
        <w:t> </w:t>
      </w:r>
      <w:r>
        <w:rPr>
          <w:color w:val="231F20"/>
          <w:spacing w:val="-6"/>
        </w:rPr>
        <w:t>us,</w:t>
      </w:r>
      <w:r>
        <w:rPr>
          <w:color w:val="231F20"/>
          <w:spacing w:val="-7"/>
        </w:rPr>
        <w:t> </w:t>
      </w:r>
      <w:r>
        <w:rPr>
          <w:color w:val="231F20"/>
          <w:spacing w:val="-6"/>
        </w:rPr>
        <w:t>those</w:t>
      </w:r>
      <w:r>
        <w:rPr>
          <w:color w:val="231F20"/>
          <w:spacing w:val="-7"/>
        </w:rPr>
        <w:t> </w:t>
      </w:r>
      <w:r>
        <w:rPr>
          <w:color w:val="231F20"/>
          <w:spacing w:val="-6"/>
        </w:rPr>
        <w:t>who</w:t>
      </w:r>
      <w:r>
        <w:rPr>
          <w:color w:val="231F20"/>
          <w:spacing w:val="-7"/>
        </w:rPr>
        <w:t> </w:t>
      </w:r>
      <w:r>
        <w:rPr>
          <w:color w:val="231F20"/>
          <w:spacing w:val="-6"/>
        </w:rPr>
        <w:t>made</w:t>
      </w:r>
      <w:r>
        <w:rPr>
          <w:color w:val="231F20"/>
          <w:spacing w:val="-7"/>
        </w:rPr>
        <w:t> </w:t>
      </w:r>
      <w:r>
        <w:rPr>
          <w:color w:val="231F20"/>
          <w:spacing w:val="-6"/>
        </w:rPr>
        <w:t>us</w:t>
      </w:r>
      <w:r>
        <w:rPr>
          <w:color w:val="231F20"/>
          <w:spacing w:val="-7"/>
        </w:rPr>
        <w:t> </w:t>
      </w:r>
      <w:r>
        <w:rPr>
          <w:color w:val="231F20"/>
          <w:spacing w:val="-6"/>
        </w:rPr>
        <w:t>wrestle</w:t>
      </w:r>
      <w:r>
        <w:rPr>
          <w:color w:val="231F20"/>
          <w:spacing w:val="-7"/>
        </w:rPr>
        <w:t> </w:t>
      </w:r>
      <w:r>
        <w:rPr>
          <w:color w:val="231F20"/>
          <w:spacing w:val="-6"/>
        </w:rPr>
        <w:t>in</w:t>
      </w:r>
      <w:r>
        <w:rPr>
          <w:color w:val="231F20"/>
          <w:spacing w:val="-7"/>
        </w:rPr>
        <w:t> </w:t>
      </w:r>
      <w:r>
        <w:rPr>
          <w:color w:val="231F20"/>
          <w:spacing w:val="-6"/>
        </w:rPr>
        <w:t>the</w:t>
      </w:r>
      <w:r>
        <w:rPr>
          <w:color w:val="231F20"/>
          <w:spacing w:val="-7"/>
        </w:rPr>
        <w:t> </w:t>
      </w:r>
      <w:r>
        <w:rPr>
          <w:color w:val="231F20"/>
          <w:spacing w:val="-6"/>
        </w:rPr>
        <w:t>mud </w:t>
      </w:r>
      <w:r>
        <w:rPr>
          <w:color w:val="231F20"/>
        </w:rPr>
        <w:t>and</w:t>
      </w:r>
      <w:r>
        <w:rPr>
          <w:color w:val="231F20"/>
          <w:spacing w:val="9"/>
        </w:rPr>
        <w:t> </w:t>
      </w:r>
      <w:r>
        <w:rPr>
          <w:color w:val="231F20"/>
        </w:rPr>
        <w:t>rape</w:t>
      </w:r>
      <w:r>
        <w:rPr>
          <w:color w:val="231F20"/>
          <w:spacing w:val="9"/>
        </w:rPr>
        <w:t> </w:t>
      </w:r>
      <w:r>
        <w:rPr>
          <w:color w:val="231F20"/>
        </w:rPr>
        <w:t>each</w:t>
      </w:r>
      <w:r>
        <w:rPr>
          <w:color w:val="231F20"/>
          <w:spacing w:val="9"/>
        </w:rPr>
        <w:t> </w:t>
      </w:r>
      <w:r>
        <w:rPr>
          <w:color w:val="231F20"/>
        </w:rPr>
        <w:t>other,</w:t>
      </w:r>
      <w:r>
        <w:rPr>
          <w:color w:val="231F20"/>
          <w:spacing w:val="9"/>
        </w:rPr>
        <w:t> </w:t>
      </w:r>
      <w:r>
        <w:rPr>
          <w:color w:val="231F20"/>
        </w:rPr>
        <w:t>those</w:t>
      </w:r>
      <w:r>
        <w:rPr>
          <w:color w:val="231F20"/>
          <w:spacing w:val="9"/>
        </w:rPr>
        <w:t> </w:t>
      </w:r>
      <w:r>
        <w:rPr>
          <w:color w:val="231F20"/>
        </w:rPr>
        <w:t>who</w:t>
      </w:r>
      <w:r>
        <w:rPr>
          <w:color w:val="231F20"/>
          <w:spacing w:val="9"/>
        </w:rPr>
        <w:t> </w:t>
      </w:r>
      <w:r>
        <w:rPr>
          <w:color w:val="231F20"/>
        </w:rPr>
        <w:t>assaulted</w:t>
      </w:r>
      <w:r>
        <w:rPr>
          <w:color w:val="231F20"/>
          <w:spacing w:val="9"/>
        </w:rPr>
        <w:t> </w:t>
      </w:r>
      <w:r>
        <w:rPr>
          <w:color w:val="231F20"/>
        </w:rPr>
        <w:t>us</w:t>
      </w:r>
      <w:r>
        <w:rPr>
          <w:color w:val="231F20"/>
          <w:spacing w:val="9"/>
        </w:rPr>
        <w:t> </w:t>
      </w:r>
      <w:r>
        <w:rPr>
          <w:color w:val="231F20"/>
        </w:rPr>
        <w:t>that</w:t>
      </w:r>
      <w:r>
        <w:rPr>
          <w:color w:val="231F20"/>
          <w:spacing w:val="9"/>
        </w:rPr>
        <w:t> </w:t>
      </w:r>
      <w:r>
        <w:rPr>
          <w:color w:val="231F20"/>
          <w:spacing w:val="-4"/>
        </w:rPr>
        <w:t>day,</w:t>
      </w:r>
    </w:p>
    <w:p>
      <w:pPr>
        <w:spacing w:after="0" w:line="285" w:lineRule="auto"/>
        <w:jc w:val="both"/>
        <w:sectPr>
          <w:footerReference w:type="default" r:id="rId17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35456;mso-wrap-distance-left:0;mso-wrap-distance-right:0" id="docshapegroup429"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rPr>
        <w:t>those</w:t>
      </w:r>
      <w:r>
        <w:rPr>
          <w:color w:val="231F20"/>
          <w:spacing w:val="-12"/>
        </w:rPr>
        <w:t> </w:t>
      </w:r>
      <w:r>
        <w:rPr>
          <w:color w:val="231F20"/>
        </w:rPr>
        <w:t>who</w:t>
      </w:r>
      <w:r>
        <w:rPr>
          <w:color w:val="231F20"/>
          <w:spacing w:val="-12"/>
        </w:rPr>
        <w:t> </w:t>
      </w:r>
      <w:r>
        <w:rPr>
          <w:color w:val="231F20"/>
        </w:rPr>
        <w:t>put</w:t>
      </w:r>
      <w:r>
        <w:rPr>
          <w:color w:val="231F20"/>
          <w:spacing w:val="-12"/>
        </w:rPr>
        <w:t> </w:t>
      </w:r>
      <w:r>
        <w:rPr>
          <w:color w:val="231F20"/>
        </w:rPr>
        <w:t>us</w:t>
      </w:r>
      <w:r>
        <w:rPr>
          <w:color w:val="231F20"/>
          <w:spacing w:val="-12"/>
        </w:rPr>
        <w:t> </w:t>
      </w:r>
      <w:r>
        <w:rPr>
          <w:color w:val="231F20"/>
        </w:rPr>
        <w:t>on</w:t>
      </w:r>
      <w:r>
        <w:rPr>
          <w:color w:val="231F20"/>
          <w:spacing w:val="-12"/>
        </w:rPr>
        <w:t> </w:t>
      </w:r>
      <w:r>
        <w:rPr>
          <w:color w:val="231F20"/>
        </w:rPr>
        <w:t>the</w:t>
      </w:r>
      <w:r>
        <w:rPr>
          <w:color w:val="231F20"/>
          <w:spacing w:val="-12"/>
        </w:rPr>
        <w:t> </w:t>
      </w:r>
      <w:r>
        <w:rPr>
          <w:color w:val="231F20"/>
        </w:rPr>
        <w:t>machines</w:t>
      </w:r>
      <w:r>
        <w:rPr>
          <w:color w:val="231F20"/>
          <w:spacing w:val="-12"/>
        </w:rPr>
        <w:t> </w:t>
      </w:r>
      <w:r>
        <w:rPr>
          <w:color w:val="231F20"/>
        </w:rPr>
        <w:t>every</w:t>
      </w:r>
      <w:r>
        <w:rPr>
          <w:color w:val="231F20"/>
          <w:spacing w:val="-12"/>
        </w:rPr>
        <w:t> </w:t>
      </w:r>
      <w:r>
        <w:rPr>
          <w:color w:val="231F20"/>
        </w:rPr>
        <w:t>day</w:t>
      </w:r>
      <w:r>
        <w:rPr>
          <w:color w:val="231F20"/>
          <w:spacing w:val="-12"/>
        </w:rPr>
        <w:t> </w:t>
      </w:r>
      <w:r>
        <w:rPr>
          <w:color w:val="231F20"/>
        </w:rPr>
        <w:t>making</w:t>
      </w:r>
      <w:r>
        <w:rPr>
          <w:color w:val="231F20"/>
          <w:spacing w:val="-12"/>
        </w:rPr>
        <w:t> </w:t>
      </w:r>
      <w:r>
        <w:rPr>
          <w:color w:val="231F20"/>
        </w:rPr>
        <w:t>us </w:t>
      </w:r>
      <w:r>
        <w:rPr>
          <w:color w:val="231F20"/>
          <w:spacing w:val="-4"/>
        </w:rPr>
        <w:t>into</w:t>
      </w:r>
      <w:r>
        <w:rPr>
          <w:color w:val="231F20"/>
          <w:spacing w:val="-11"/>
        </w:rPr>
        <w:t> </w:t>
      </w:r>
      <w:r>
        <w:rPr>
          <w:color w:val="231F20"/>
          <w:spacing w:val="-4"/>
        </w:rPr>
        <w:t>simply</w:t>
      </w:r>
      <w:r>
        <w:rPr>
          <w:color w:val="231F20"/>
          <w:spacing w:val="-11"/>
        </w:rPr>
        <w:t> </w:t>
      </w:r>
      <w:r>
        <w:rPr>
          <w:color w:val="231F20"/>
          <w:spacing w:val="-4"/>
        </w:rPr>
        <w:t>another</w:t>
      </w:r>
      <w:r>
        <w:rPr>
          <w:color w:val="231F20"/>
          <w:spacing w:val="-11"/>
        </w:rPr>
        <w:t> </w:t>
      </w:r>
      <w:r>
        <w:rPr>
          <w:color w:val="231F20"/>
          <w:spacing w:val="-4"/>
        </w:rPr>
        <w:t>farm</w:t>
      </w:r>
      <w:r>
        <w:rPr>
          <w:color w:val="231F20"/>
          <w:spacing w:val="-11"/>
        </w:rPr>
        <w:t> </w:t>
      </w:r>
      <w:r>
        <w:rPr>
          <w:color w:val="231F20"/>
          <w:spacing w:val="-4"/>
        </w:rPr>
        <w:t>animal,</w:t>
      </w:r>
      <w:r>
        <w:rPr>
          <w:color w:val="231F20"/>
          <w:spacing w:val="-11"/>
        </w:rPr>
        <w:t> </w:t>
      </w:r>
      <w:r>
        <w:rPr>
          <w:color w:val="231F20"/>
          <w:spacing w:val="-4"/>
        </w:rPr>
        <w:t>those</w:t>
      </w:r>
      <w:r>
        <w:rPr>
          <w:color w:val="231F20"/>
          <w:spacing w:val="-11"/>
        </w:rPr>
        <w:t> </w:t>
      </w:r>
      <w:r>
        <w:rPr>
          <w:color w:val="231F20"/>
          <w:spacing w:val="-4"/>
        </w:rPr>
        <w:t>who</w:t>
      </w:r>
      <w:r>
        <w:rPr>
          <w:color w:val="231F20"/>
          <w:spacing w:val="-11"/>
        </w:rPr>
        <w:t> </w:t>
      </w:r>
      <w:r>
        <w:rPr>
          <w:color w:val="231F20"/>
          <w:spacing w:val="-4"/>
        </w:rPr>
        <w:t>flogged</w:t>
      </w:r>
      <w:r>
        <w:rPr>
          <w:color w:val="231F20"/>
          <w:spacing w:val="-11"/>
        </w:rPr>
        <w:t> </w:t>
      </w:r>
      <w:r>
        <w:rPr>
          <w:color w:val="231F20"/>
          <w:spacing w:val="-4"/>
        </w:rPr>
        <w:t>us</w:t>
      </w:r>
      <w:r>
        <w:rPr>
          <w:color w:val="231F20"/>
          <w:spacing w:val="-11"/>
        </w:rPr>
        <w:t> </w:t>
      </w:r>
      <w:r>
        <w:rPr>
          <w:color w:val="231F20"/>
          <w:spacing w:val="-4"/>
        </w:rPr>
        <w:t>as </w:t>
      </w:r>
      <w:r>
        <w:rPr>
          <w:color w:val="231F20"/>
          <w:spacing w:val="-2"/>
        </w:rPr>
        <w:t>an</w:t>
      </w:r>
      <w:r>
        <w:rPr>
          <w:color w:val="231F20"/>
          <w:spacing w:val="-9"/>
        </w:rPr>
        <w:t> </w:t>
      </w:r>
      <w:r>
        <w:rPr>
          <w:color w:val="231F20"/>
          <w:spacing w:val="-2"/>
        </w:rPr>
        <w:t>example</w:t>
      </w:r>
      <w:r>
        <w:rPr>
          <w:color w:val="231F20"/>
          <w:spacing w:val="-9"/>
        </w:rPr>
        <w:t> </w:t>
      </w:r>
      <w:r>
        <w:rPr>
          <w:color w:val="231F20"/>
          <w:spacing w:val="-2"/>
        </w:rPr>
        <w:t>and</w:t>
      </w:r>
      <w:r>
        <w:rPr>
          <w:color w:val="231F20"/>
          <w:spacing w:val="-9"/>
        </w:rPr>
        <w:t> </w:t>
      </w:r>
      <w:r>
        <w:rPr>
          <w:color w:val="231F20"/>
          <w:spacing w:val="-2"/>
        </w:rPr>
        <w:t>the</w:t>
      </w:r>
      <w:r>
        <w:rPr>
          <w:color w:val="231F20"/>
          <w:spacing w:val="-9"/>
        </w:rPr>
        <w:t> </w:t>
      </w:r>
      <w:r>
        <w:rPr>
          <w:color w:val="231F20"/>
          <w:spacing w:val="-2"/>
        </w:rPr>
        <w:t>ones</w:t>
      </w:r>
      <w:r>
        <w:rPr>
          <w:color w:val="231F20"/>
          <w:spacing w:val="-9"/>
        </w:rPr>
        <w:t> </w:t>
      </w:r>
      <w:r>
        <w:rPr>
          <w:color w:val="231F20"/>
          <w:spacing w:val="-2"/>
        </w:rPr>
        <w:t>who</w:t>
      </w:r>
      <w:r>
        <w:rPr>
          <w:color w:val="231F20"/>
          <w:spacing w:val="-9"/>
        </w:rPr>
        <w:t> </w:t>
      </w:r>
      <w:r>
        <w:rPr>
          <w:color w:val="231F20"/>
          <w:spacing w:val="-2"/>
        </w:rPr>
        <w:t>assaulted</w:t>
      </w:r>
      <w:r>
        <w:rPr>
          <w:color w:val="231F20"/>
          <w:spacing w:val="-9"/>
        </w:rPr>
        <w:t> </w:t>
      </w:r>
      <w:r>
        <w:rPr>
          <w:color w:val="231F20"/>
          <w:spacing w:val="-2"/>
        </w:rPr>
        <w:t>and</w:t>
      </w:r>
      <w:r>
        <w:rPr>
          <w:color w:val="231F20"/>
          <w:spacing w:val="-9"/>
        </w:rPr>
        <w:t> </w:t>
      </w:r>
      <w:r>
        <w:rPr>
          <w:color w:val="231F20"/>
          <w:spacing w:val="-2"/>
        </w:rPr>
        <w:t>imprisoned </w:t>
      </w:r>
      <w:r>
        <w:rPr>
          <w:color w:val="231F20"/>
        </w:rPr>
        <w:t>us illegally in the cellar. We cannot go on forgiving. Those</w:t>
      </w:r>
      <w:r>
        <w:rPr>
          <w:color w:val="231F20"/>
          <w:spacing w:val="-12"/>
        </w:rPr>
        <w:t> </w:t>
      </w:r>
      <w:r>
        <w:rPr>
          <w:color w:val="231F20"/>
        </w:rPr>
        <w:t>who</w:t>
      </w:r>
      <w:r>
        <w:rPr>
          <w:color w:val="231F20"/>
          <w:spacing w:val="-12"/>
        </w:rPr>
        <w:t> </w:t>
      </w:r>
      <w:r>
        <w:rPr>
          <w:color w:val="231F20"/>
        </w:rPr>
        <w:t>tried</w:t>
      </w:r>
      <w:r>
        <w:rPr>
          <w:color w:val="231F20"/>
          <w:spacing w:val="-12"/>
        </w:rPr>
        <w:t> </w:t>
      </w:r>
      <w:r>
        <w:rPr>
          <w:color w:val="231F20"/>
        </w:rPr>
        <w:t>to</w:t>
      </w:r>
      <w:r>
        <w:rPr>
          <w:color w:val="231F20"/>
          <w:spacing w:val="-12"/>
        </w:rPr>
        <w:t> </w:t>
      </w:r>
      <w:r>
        <w:rPr>
          <w:color w:val="231F20"/>
        </w:rPr>
        <w:t>kill</w:t>
      </w:r>
      <w:r>
        <w:rPr>
          <w:color w:val="231F20"/>
          <w:spacing w:val="-12"/>
        </w:rPr>
        <w:t> </w:t>
      </w:r>
      <w:r>
        <w:rPr>
          <w:color w:val="231F20"/>
        </w:rPr>
        <w:t>us</w:t>
      </w:r>
      <w:r>
        <w:rPr>
          <w:color w:val="231F20"/>
          <w:spacing w:val="-12"/>
        </w:rPr>
        <w:t> </w:t>
      </w:r>
      <w:r>
        <w:rPr>
          <w:color w:val="231F20"/>
        </w:rPr>
        <w:t>are</w:t>
      </w:r>
      <w:r>
        <w:rPr>
          <w:color w:val="231F20"/>
          <w:spacing w:val="-12"/>
        </w:rPr>
        <w:t> </w:t>
      </w:r>
      <w:r>
        <w:rPr>
          <w:color w:val="231F20"/>
        </w:rPr>
        <w:t>beyond</w:t>
      </w:r>
      <w:r>
        <w:rPr>
          <w:color w:val="231F20"/>
          <w:spacing w:val="-12"/>
        </w:rPr>
        <w:t> </w:t>
      </w:r>
      <w:r>
        <w:rPr>
          <w:color w:val="231F20"/>
        </w:rPr>
        <w:t>forgiveness</w:t>
      </w:r>
      <w:r>
        <w:rPr>
          <w:color w:val="231F20"/>
          <w:spacing w:val="-12"/>
        </w:rPr>
        <w:t> </w:t>
      </w:r>
      <w:r>
        <w:rPr>
          <w:color w:val="231F20"/>
        </w:rPr>
        <w:t>from us</w:t>
      </w:r>
      <w:r>
        <w:rPr>
          <w:color w:val="231F20"/>
          <w:spacing w:val="-1"/>
        </w:rPr>
        <w:t> </w:t>
      </w:r>
      <w:r>
        <w:rPr>
          <w:color w:val="231F20"/>
        </w:rPr>
        <w:t>–</w:t>
      </w:r>
      <w:r>
        <w:rPr>
          <w:color w:val="231F20"/>
          <w:spacing w:val="-1"/>
        </w:rPr>
        <w:t> </w:t>
      </w:r>
      <w:r>
        <w:rPr>
          <w:color w:val="231F20"/>
        </w:rPr>
        <w:t>because</w:t>
      </w:r>
      <w:r>
        <w:rPr>
          <w:color w:val="231F20"/>
          <w:spacing w:val="-1"/>
        </w:rPr>
        <w:t> </w:t>
      </w:r>
      <w:r>
        <w:rPr>
          <w:color w:val="231F20"/>
        </w:rPr>
        <w:t>they</w:t>
      </w:r>
      <w:r>
        <w:rPr>
          <w:color w:val="231F20"/>
          <w:spacing w:val="-1"/>
        </w:rPr>
        <w:t> </w:t>
      </w:r>
      <w:r>
        <w:rPr>
          <w:color w:val="231F20"/>
        </w:rPr>
        <w:t>still</w:t>
      </w:r>
      <w:r>
        <w:rPr>
          <w:color w:val="231F20"/>
          <w:spacing w:val="-1"/>
        </w:rPr>
        <w:t> </w:t>
      </w:r>
      <w:r>
        <w:rPr>
          <w:color w:val="231F20"/>
        </w:rPr>
        <w:t>want</w:t>
      </w:r>
      <w:r>
        <w:rPr>
          <w:color w:val="231F20"/>
          <w:spacing w:val="-1"/>
        </w:rPr>
        <w:t> </w:t>
      </w:r>
      <w:r>
        <w:rPr>
          <w:color w:val="231F20"/>
        </w:rPr>
        <w:t>to</w:t>
      </w:r>
      <w:r>
        <w:rPr>
          <w:color w:val="231F20"/>
          <w:spacing w:val="-1"/>
        </w:rPr>
        <w:t> </w:t>
      </w:r>
      <w:r>
        <w:rPr>
          <w:color w:val="231F20"/>
        </w:rPr>
        <w:t>kill</w:t>
      </w:r>
      <w:r>
        <w:rPr>
          <w:color w:val="231F20"/>
          <w:spacing w:val="-1"/>
        </w:rPr>
        <w:t> </w:t>
      </w:r>
      <w:r>
        <w:rPr>
          <w:color w:val="231F20"/>
        </w:rPr>
        <w:t>us</w:t>
      </w:r>
      <w:r>
        <w:rPr>
          <w:color w:val="231F20"/>
          <w:spacing w:val="-1"/>
        </w:rPr>
        <w:t> </w:t>
      </w:r>
      <w:r>
        <w:rPr>
          <w:color w:val="231F20"/>
        </w:rPr>
        <w:t>and</w:t>
      </w:r>
      <w:r>
        <w:rPr>
          <w:color w:val="231F20"/>
          <w:spacing w:val="-1"/>
        </w:rPr>
        <w:t> </w:t>
      </w:r>
      <w:r>
        <w:rPr>
          <w:color w:val="231F20"/>
        </w:rPr>
        <w:t>will</w:t>
      </w:r>
      <w:r>
        <w:rPr>
          <w:color w:val="231F20"/>
          <w:spacing w:val="-1"/>
        </w:rPr>
        <w:t> </w:t>
      </w:r>
      <w:r>
        <w:rPr>
          <w:color w:val="231F20"/>
        </w:rPr>
        <w:t>try</w:t>
      </w:r>
      <w:r>
        <w:rPr>
          <w:color w:val="231F20"/>
          <w:spacing w:val="-1"/>
        </w:rPr>
        <w:t> </w:t>
      </w:r>
      <w:r>
        <w:rPr>
          <w:color w:val="231F20"/>
        </w:rPr>
        <w:t>to</w:t>
      </w:r>
      <w:r>
        <w:rPr>
          <w:color w:val="231F20"/>
          <w:spacing w:val="-1"/>
        </w:rPr>
        <w:t> </w:t>
      </w:r>
      <w:r>
        <w:rPr>
          <w:color w:val="231F20"/>
        </w:rPr>
        <w:t>do so if they can. Why should we forgive them?</w:t>
      </w:r>
      <w:r>
        <w:rPr>
          <w:color w:val="231F20"/>
          <w:spacing w:val="-3"/>
        </w:rPr>
        <w:t> </w:t>
      </w:r>
      <w:r>
        <w:rPr>
          <w:color w:val="231F20"/>
        </w:rPr>
        <w:t>Tell me! </w:t>
      </w:r>
      <w:r>
        <w:rPr>
          <w:color w:val="231F20"/>
          <w:spacing w:val="-6"/>
        </w:rPr>
        <w:t>Would</w:t>
      </w:r>
      <w:r>
        <w:rPr>
          <w:color w:val="231F20"/>
          <w:spacing w:val="-11"/>
        </w:rPr>
        <w:t> </w:t>
      </w:r>
      <w:r>
        <w:rPr>
          <w:color w:val="231F20"/>
          <w:spacing w:val="-6"/>
        </w:rPr>
        <w:t>you</w:t>
      </w:r>
      <w:r>
        <w:rPr>
          <w:color w:val="231F20"/>
          <w:spacing w:val="-11"/>
        </w:rPr>
        <w:t> </w:t>
      </w:r>
      <w:r>
        <w:rPr>
          <w:color w:val="231F20"/>
          <w:spacing w:val="-6"/>
        </w:rPr>
        <w:t>do</w:t>
      </w:r>
      <w:r>
        <w:rPr>
          <w:color w:val="231F20"/>
          <w:spacing w:val="-11"/>
        </w:rPr>
        <w:t> </w:t>
      </w:r>
      <w:r>
        <w:rPr>
          <w:color w:val="231F20"/>
          <w:spacing w:val="-6"/>
        </w:rPr>
        <w:t>so</w:t>
      </w:r>
      <w:r>
        <w:rPr>
          <w:color w:val="231F20"/>
          <w:spacing w:val="-11"/>
        </w:rPr>
        <w:t> </w:t>
      </w:r>
      <w:r>
        <w:rPr>
          <w:color w:val="231F20"/>
          <w:spacing w:val="-6"/>
        </w:rPr>
        <w:t>in</w:t>
      </w:r>
      <w:r>
        <w:rPr>
          <w:color w:val="231F20"/>
          <w:spacing w:val="-12"/>
        </w:rPr>
        <w:t> </w:t>
      </w:r>
      <w:r>
        <w:rPr>
          <w:color w:val="231F20"/>
          <w:spacing w:val="-6"/>
        </w:rPr>
        <w:t>our</w:t>
      </w:r>
      <w:r>
        <w:rPr>
          <w:color w:val="231F20"/>
          <w:spacing w:val="-11"/>
        </w:rPr>
        <w:t> </w:t>
      </w:r>
      <w:r>
        <w:rPr>
          <w:color w:val="231F20"/>
          <w:spacing w:val="-6"/>
        </w:rPr>
        <w:t>place?”</w:t>
      </w:r>
      <w:r>
        <w:rPr>
          <w:color w:val="231F20"/>
          <w:spacing w:val="-11"/>
        </w:rPr>
        <w:t> </w:t>
      </w:r>
      <w:r>
        <w:rPr>
          <w:color w:val="231F20"/>
          <w:spacing w:val="-6"/>
        </w:rPr>
        <w:t>Then</w:t>
      </w:r>
      <w:r>
        <w:rPr>
          <w:color w:val="231F20"/>
          <w:spacing w:val="-11"/>
        </w:rPr>
        <w:t> </w:t>
      </w:r>
      <w:r>
        <w:rPr>
          <w:color w:val="231F20"/>
          <w:spacing w:val="-6"/>
        </w:rPr>
        <w:t>she</w:t>
      </w:r>
      <w:r>
        <w:rPr>
          <w:color w:val="231F20"/>
          <w:spacing w:val="-11"/>
        </w:rPr>
        <w:t> </w:t>
      </w:r>
      <w:r>
        <w:rPr>
          <w:color w:val="231F20"/>
          <w:spacing w:val="-6"/>
        </w:rPr>
        <w:t>burst</w:t>
      </w:r>
      <w:r>
        <w:rPr>
          <w:color w:val="231F20"/>
          <w:spacing w:val="-11"/>
        </w:rPr>
        <w:t> </w:t>
      </w:r>
      <w:r>
        <w:rPr>
          <w:color w:val="231F20"/>
          <w:spacing w:val="-6"/>
        </w:rPr>
        <w:t>into</w:t>
      </w:r>
      <w:r>
        <w:rPr>
          <w:color w:val="231F20"/>
          <w:spacing w:val="-11"/>
        </w:rPr>
        <w:t> </w:t>
      </w:r>
      <w:r>
        <w:rPr>
          <w:color w:val="231F20"/>
          <w:spacing w:val="-6"/>
        </w:rPr>
        <w:t>tears.</w:t>
      </w:r>
    </w:p>
    <w:p>
      <w:pPr>
        <w:pStyle w:val="BodyText"/>
        <w:spacing w:line="285" w:lineRule="auto" w:before="170"/>
        <w:ind w:left="1260" w:right="892" w:firstLine="360"/>
        <w:jc w:val="both"/>
      </w:pPr>
      <w:r>
        <w:rPr>
          <w:color w:val="231F20"/>
        </w:rPr>
        <w:t>Monica took Judy into her arms to comfort her, wiping</w:t>
      </w:r>
      <w:r>
        <w:rPr>
          <w:color w:val="231F20"/>
          <w:spacing w:val="-5"/>
        </w:rPr>
        <w:t> </w:t>
      </w:r>
      <w:r>
        <w:rPr>
          <w:color w:val="231F20"/>
        </w:rPr>
        <w:t>her</w:t>
      </w:r>
      <w:r>
        <w:rPr>
          <w:color w:val="231F20"/>
          <w:spacing w:val="-5"/>
        </w:rPr>
        <w:t> </w:t>
      </w:r>
      <w:r>
        <w:rPr>
          <w:color w:val="231F20"/>
        </w:rPr>
        <w:t>tears</w:t>
      </w:r>
      <w:r>
        <w:rPr>
          <w:color w:val="231F20"/>
          <w:spacing w:val="-5"/>
        </w:rPr>
        <w:t> </w:t>
      </w:r>
      <w:r>
        <w:rPr>
          <w:color w:val="231F20"/>
        </w:rPr>
        <w:t>with</w:t>
      </w:r>
      <w:r>
        <w:rPr>
          <w:color w:val="231F20"/>
          <w:spacing w:val="-5"/>
        </w:rPr>
        <w:t> </w:t>
      </w:r>
      <w:r>
        <w:rPr>
          <w:color w:val="231F20"/>
        </w:rPr>
        <w:t>her</w:t>
      </w:r>
      <w:r>
        <w:rPr>
          <w:color w:val="231F20"/>
          <w:spacing w:val="-5"/>
        </w:rPr>
        <w:t> </w:t>
      </w:r>
      <w:r>
        <w:rPr>
          <w:color w:val="231F20"/>
        </w:rPr>
        <w:t>handkerchief</w:t>
      </w:r>
      <w:r>
        <w:rPr>
          <w:color w:val="231F20"/>
          <w:spacing w:val="-5"/>
        </w:rPr>
        <w:t> </w:t>
      </w:r>
      <w:r>
        <w:rPr>
          <w:color w:val="231F20"/>
        </w:rPr>
        <w:t>before</w:t>
      </w:r>
      <w:r>
        <w:rPr>
          <w:color w:val="231F20"/>
          <w:spacing w:val="-5"/>
        </w:rPr>
        <w:t> </w:t>
      </w:r>
      <w:r>
        <w:rPr>
          <w:color w:val="231F20"/>
        </w:rPr>
        <w:t>cradling her head on her shoulder. “There, there, darling, of course</w:t>
      </w:r>
      <w:r>
        <w:rPr>
          <w:color w:val="231F20"/>
          <w:spacing w:val="-15"/>
        </w:rPr>
        <w:t> </w:t>
      </w:r>
      <w:r>
        <w:rPr>
          <w:color w:val="231F20"/>
        </w:rPr>
        <w:t>we</w:t>
      </w:r>
      <w:r>
        <w:rPr>
          <w:color w:val="231F20"/>
          <w:spacing w:val="-15"/>
        </w:rPr>
        <w:t> </w:t>
      </w:r>
      <w:r>
        <w:rPr>
          <w:color w:val="231F20"/>
        </w:rPr>
        <w:t>understand.</w:t>
      </w:r>
      <w:r>
        <w:rPr>
          <w:color w:val="231F20"/>
          <w:spacing w:val="-15"/>
        </w:rPr>
        <w:t> </w:t>
      </w:r>
      <w:r>
        <w:rPr>
          <w:color w:val="231F20"/>
        </w:rPr>
        <w:t>You’ve</w:t>
      </w:r>
      <w:r>
        <w:rPr>
          <w:color w:val="231F20"/>
          <w:spacing w:val="-15"/>
        </w:rPr>
        <w:t> </w:t>
      </w:r>
      <w:r>
        <w:rPr>
          <w:color w:val="231F20"/>
        </w:rPr>
        <w:t>been</w:t>
      </w:r>
      <w:r>
        <w:rPr>
          <w:color w:val="231F20"/>
          <w:spacing w:val="-15"/>
        </w:rPr>
        <w:t> </w:t>
      </w:r>
      <w:r>
        <w:rPr>
          <w:color w:val="231F20"/>
        </w:rPr>
        <w:t>through</w:t>
      </w:r>
      <w:r>
        <w:rPr>
          <w:color w:val="231F20"/>
          <w:spacing w:val="-15"/>
        </w:rPr>
        <w:t> </w:t>
      </w:r>
      <w:r>
        <w:rPr>
          <w:color w:val="231F20"/>
        </w:rPr>
        <w:t>so</w:t>
      </w:r>
      <w:r>
        <w:rPr>
          <w:color w:val="231F20"/>
          <w:spacing w:val="-15"/>
        </w:rPr>
        <w:t> </w:t>
      </w:r>
      <w:r>
        <w:rPr>
          <w:color w:val="231F20"/>
        </w:rPr>
        <w:t>much</w:t>
      </w:r>
      <w:r>
        <w:rPr>
          <w:color w:val="231F20"/>
          <w:spacing w:val="-15"/>
        </w:rPr>
        <w:t> </w:t>
      </w:r>
      <w:r>
        <w:rPr>
          <w:color w:val="231F20"/>
        </w:rPr>
        <w:t>– no one can ask more of you.”</w:t>
      </w:r>
    </w:p>
    <w:p>
      <w:pPr>
        <w:pStyle w:val="BodyText"/>
        <w:spacing w:line="285" w:lineRule="auto" w:before="174"/>
        <w:ind w:left="1260" w:right="894" w:firstLine="360"/>
        <w:jc w:val="both"/>
      </w:pPr>
      <w:r>
        <w:rPr>
          <w:color w:val="231F20"/>
        </w:rPr>
        <w:t>“But I’m afraid we’re going to,” Father said. “We need</w:t>
      </w:r>
      <w:r>
        <w:rPr>
          <w:color w:val="231F20"/>
          <w:spacing w:val="-6"/>
        </w:rPr>
        <w:t> </w:t>
      </w:r>
      <w:r>
        <w:rPr>
          <w:color w:val="231F20"/>
        </w:rPr>
        <w:t>your</w:t>
      </w:r>
      <w:r>
        <w:rPr>
          <w:color w:val="231F20"/>
          <w:spacing w:val="-6"/>
        </w:rPr>
        <w:t> </w:t>
      </w:r>
      <w:r>
        <w:rPr>
          <w:color w:val="231F20"/>
        </w:rPr>
        <w:t>help</w:t>
      </w:r>
      <w:r>
        <w:rPr>
          <w:color w:val="231F20"/>
          <w:spacing w:val="-6"/>
        </w:rPr>
        <w:t> </w:t>
      </w:r>
      <w:r>
        <w:rPr>
          <w:color w:val="231F20"/>
        </w:rPr>
        <w:t>to</w:t>
      </w:r>
      <w:r>
        <w:rPr>
          <w:color w:val="231F20"/>
          <w:spacing w:val="-6"/>
        </w:rPr>
        <w:t> </w:t>
      </w:r>
      <w:r>
        <w:rPr>
          <w:color w:val="231F20"/>
        </w:rPr>
        <w:t>break</w:t>
      </w:r>
      <w:r>
        <w:rPr>
          <w:color w:val="231F20"/>
          <w:spacing w:val="-6"/>
        </w:rPr>
        <w:t> </w:t>
      </w:r>
      <w:r>
        <w:rPr>
          <w:color w:val="231F20"/>
        </w:rPr>
        <w:t>a</w:t>
      </w:r>
      <w:r>
        <w:rPr>
          <w:color w:val="231F20"/>
          <w:spacing w:val="-6"/>
        </w:rPr>
        <w:t> </w:t>
      </w:r>
      <w:r>
        <w:rPr>
          <w:color w:val="231F20"/>
        </w:rPr>
        <w:t>conspiracy</w:t>
      </w:r>
      <w:r>
        <w:rPr>
          <w:color w:val="231F20"/>
          <w:spacing w:val="-6"/>
        </w:rPr>
        <w:t> </w:t>
      </w:r>
      <w:r>
        <w:rPr>
          <w:color w:val="231F20"/>
        </w:rPr>
        <w:t>that</w:t>
      </w:r>
      <w:r>
        <w:rPr>
          <w:color w:val="231F20"/>
          <w:spacing w:val="-6"/>
        </w:rPr>
        <w:t> </w:t>
      </w:r>
      <w:r>
        <w:rPr>
          <w:color w:val="231F20"/>
        </w:rPr>
        <w:t>we</w:t>
      </w:r>
      <w:r>
        <w:rPr>
          <w:color w:val="231F20"/>
          <w:spacing w:val="-6"/>
        </w:rPr>
        <w:t> </w:t>
      </w:r>
      <w:r>
        <w:rPr>
          <w:color w:val="231F20"/>
        </w:rPr>
        <w:t>believe</w:t>
      </w:r>
      <w:r>
        <w:rPr>
          <w:color w:val="231F20"/>
          <w:spacing w:val="-6"/>
        </w:rPr>
        <w:t> </w:t>
      </w:r>
      <w:r>
        <w:rPr>
          <w:color w:val="231F20"/>
        </w:rPr>
        <w:t>is brewing</w:t>
      </w:r>
      <w:r>
        <w:rPr>
          <w:color w:val="231F20"/>
          <w:spacing w:val="-1"/>
        </w:rPr>
        <w:t> </w:t>
      </w:r>
      <w:r>
        <w:rPr>
          <w:color w:val="231F20"/>
        </w:rPr>
        <w:t>against</w:t>
      </w:r>
      <w:r>
        <w:rPr>
          <w:color w:val="231F20"/>
          <w:spacing w:val="-1"/>
        </w:rPr>
        <w:t> </w:t>
      </w:r>
      <w:r>
        <w:rPr>
          <w:color w:val="231F20"/>
        </w:rPr>
        <w:t>us.</w:t>
      </w:r>
      <w:r>
        <w:rPr>
          <w:color w:val="231F20"/>
          <w:spacing w:val="-1"/>
        </w:rPr>
        <w:t> </w:t>
      </w:r>
      <w:r>
        <w:rPr>
          <w:color w:val="231F20"/>
        </w:rPr>
        <w:t>Also,</w:t>
      </w:r>
      <w:r>
        <w:rPr>
          <w:color w:val="231F20"/>
          <w:spacing w:val="-1"/>
        </w:rPr>
        <w:t> </w:t>
      </w:r>
      <w:r>
        <w:rPr>
          <w:color w:val="231F20"/>
        </w:rPr>
        <w:t>when</w:t>
      </w:r>
      <w:r>
        <w:rPr>
          <w:color w:val="231F20"/>
          <w:spacing w:val="-1"/>
        </w:rPr>
        <w:t> </w:t>
      </w:r>
      <w:r>
        <w:rPr>
          <w:color w:val="231F20"/>
        </w:rPr>
        <w:t>you’re</w:t>
      </w:r>
      <w:r>
        <w:rPr>
          <w:color w:val="231F20"/>
          <w:spacing w:val="-1"/>
        </w:rPr>
        <w:t> </w:t>
      </w:r>
      <w:r>
        <w:rPr>
          <w:color w:val="231F20"/>
        </w:rPr>
        <w:t>both</w:t>
      </w:r>
      <w:r>
        <w:rPr>
          <w:color w:val="231F20"/>
          <w:spacing w:val="-1"/>
        </w:rPr>
        <w:t> </w:t>
      </w:r>
      <w:r>
        <w:rPr>
          <w:color w:val="231F20"/>
        </w:rPr>
        <w:t>fit</w:t>
      </w:r>
      <w:r>
        <w:rPr>
          <w:color w:val="231F20"/>
          <w:spacing w:val="-1"/>
        </w:rPr>
        <w:t> </w:t>
      </w:r>
      <w:r>
        <w:rPr>
          <w:color w:val="231F20"/>
        </w:rPr>
        <w:t>enough to</w:t>
      </w:r>
      <w:r>
        <w:rPr>
          <w:color w:val="231F20"/>
          <w:spacing w:val="-15"/>
        </w:rPr>
        <w:t> </w:t>
      </w:r>
      <w:r>
        <w:rPr>
          <w:color w:val="231F20"/>
        </w:rPr>
        <w:t>travel</w:t>
      </w:r>
      <w:r>
        <w:rPr>
          <w:color w:val="231F20"/>
          <w:spacing w:val="-15"/>
        </w:rPr>
        <w:t> </w:t>
      </w:r>
      <w:r>
        <w:rPr>
          <w:color w:val="231F20"/>
        </w:rPr>
        <w:t>and</w:t>
      </w:r>
      <w:r>
        <w:rPr>
          <w:color w:val="231F20"/>
          <w:spacing w:val="-15"/>
        </w:rPr>
        <w:t> </w:t>
      </w:r>
      <w:r>
        <w:rPr>
          <w:color w:val="231F20"/>
        </w:rPr>
        <w:t>before</w:t>
      </w:r>
      <w:r>
        <w:rPr>
          <w:color w:val="231F20"/>
          <w:spacing w:val="-15"/>
        </w:rPr>
        <w:t> </w:t>
      </w:r>
      <w:r>
        <w:rPr>
          <w:color w:val="231F20"/>
        </w:rPr>
        <w:t>you</w:t>
      </w:r>
      <w:r>
        <w:rPr>
          <w:color w:val="231F20"/>
          <w:spacing w:val="-15"/>
        </w:rPr>
        <w:t> </w:t>
      </w:r>
      <w:r>
        <w:rPr>
          <w:color w:val="231F20"/>
        </w:rPr>
        <w:t>become</w:t>
      </w:r>
      <w:r>
        <w:rPr>
          <w:color w:val="231F20"/>
          <w:spacing w:val="-15"/>
        </w:rPr>
        <w:t> </w:t>
      </w:r>
      <w:r>
        <w:rPr>
          <w:color w:val="231F20"/>
        </w:rPr>
        <w:t>too</w:t>
      </w:r>
      <w:r>
        <w:rPr>
          <w:color w:val="231F20"/>
          <w:spacing w:val="-15"/>
        </w:rPr>
        <w:t> </w:t>
      </w:r>
      <w:r>
        <w:rPr>
          <w:color w:val="231F20"/>
        </w:rPr>
        <w:t>pregnant</w:t>
      </w:r>
      <w:r>
        <w:rPr>
          <w:color w:val="231F20"/>
          <w:spacing w:val="-15"/>
        </w:rPr>
        <w:t> </w:t>
      </w:r>
      <w:r>
        <w:rPr>
          <w:color w:val="231F20"/>
        </w:rPr>
        <w:t>to</w:t>
      </w:r>
      <w:r>
        <w:rPr>
          <w:color w:val="231F20"/>
          <w:spacing w:val="-15"/>
        </w:rPr>
        <w:t> </w:t>
      </w:r>
      <w:r>
        <w:rPr>
          <w:color w:val="231F20"/>
        </w:rPr>
        <w:t>travel, </w:t>
      </w:r>
      <w:r>
        <w:rPr>
          <w:color w:val="231F20"/>
          <w:spacing w:val="-4"/>
        </w:rPr>
        <w:t>Judy,</w:t>
      </w:r>
      <w:r>
        <w:rPr>
          <w:color w:val="231F20"/>
          <w:spacing w:val="-11"/>
        </w:rPr>
        <w:t> </w:t>
      </w:r>
      <w:r>
        <w:rPr>
          <w:color w:val="231F20"/>
          <w:spacing w:val="-4"/>
        </w:rPr>
        <w:t>we</w:t>
      </w:r>
      <w:r>
        <w:rPr>
          <w:color w:val="231F20"/>
          <w:spacing w:val="-11"/>
        </w:rPr>
        <w:t> </w:t>
      </w:r>
      <w:r>
        <w:rPr>
          <w:color w:val="231F20"/>
          <w:spacing w:val="-4"/>
        </w:rPr>
        <w:t>need</w:t>
      </w:r>
      <w:r>
        <w:rPr>
          <w:color w:val="231F20"/>
          <w:spacing w:val="-11"/>
        </w:rPr>
        <w:t> </w:t>
      </w:r>
      <w:r>
        <w:rPr>
          <w:color w:val="231F20"/>
          <w:spacing w:val="-4"/>
        </w:rPr>
        <w:t>you</w:t>
      </w:r>
      <w:r>
        <w:rPr>
          <w:color w:val="231F20"/>
          <w:spacing w:val="-11"/>
        </w:rPr>
        <w:t> </w:t>
      </w:r>
      <w:r>
        <w:rPr>
          <w:color w:val="231F20"/>
          <w:spacing w:val="-4"/>
        </w:rPr>
        <w:t>to</w:t>
      </w:r>
      <w:r>
        <w:rPr>
          <w:color w:val="231F20"/>
          <w:spacing w:val="-11"/>
        </w:rPr>
        <w:t> </w:t>
      </w:r>
      <w:r>
        <w:rPr>
          <w:color w:val="231F20"/>
          <w:spacing w:val="-4"/>
        </w:rPr>
        <w:t>visit</w:t>
      </w:r>
      <w:r>
        <w:rPr>
          <w:color w:val="231F20"/>
          <w:spacing w:val="-11"/>
        </w:rPr>
        <w:t> </w:t>
      </w:r>
      <w:r>
        <w:rPr>
          <w:color w:val="231F20"/>
          <w:spacing w:val="-4"/>
        </w:rPr>
        <w:t>all</w:t>
      </w:r>
      <w:r>
        <w:rPr>
          <w:color w:val="231F20"/>
          <w:spacing w:val="-11"/>
        </w:rPr>
        <w:t> </w:t>
      </w:r>
      <w:r>
        <w:rPr>
          <w:color w:val="231F20"/>
          <w:spacing w:val="-4"/>
        </w:rPr>
        <w:t>the</w:t>
      </w:r>
      <w:r>
        <w:rPr>
          <w:color w:val="231F20"/>
          <w:spacing w:val="-11"/>
        </w:rPr>
        <w:t> </w:t>
      </w:r>
      <w:r>
        <w:rPr>
          <w:color w:val="231F20"/>
          <w:spacing w:val="-4"/>
        </w:rPr>
        <w:t>places</w:t>
      </w:r>
      <w:r>
        <w:rPr>
          <w:color w:val="231F20"/>
          <w:spacing w:val="-11"/>
        </w:rPr>
        <w:t> </w:t>
      </w:r>
      <w:r>
        <w:rPr>
          <w:color w:val="231F20"/>
          <w:spacing w:val="-4"/>
        </w:rPr>
        <w:t>where</w:t>
      </w:r>
      <w:r>
        <w:rPr>
          <w:color w:val="231F20"/>
          <w:spacing w:val="-11"/>
        </w:rPr>
        <w:t> </w:t>
      </w:r>
      <w:r>
        <w:rPr>
          <w:color w:val="231F20"/>
          <w:spacing w:val="-4"/>
        </w:rPr>
        <w:t>state</w:t>
      </w:r>
      <w:r>
        <w:rPr>
          <w:color w:val="231F20"/>
          <w:spacing w:val="-11"/>
        </w:rPr>
        <w:t> </w:t>
      </w:r>
      <w:r>
        <w:rPr>
          <w:color w:val="231F20"/>
          <w:spacing w:val="-4"/>
        </w:rPr>
        <w:t>slaves </w:t>
      </w:r>
      <w:r>
        <w:rPr>
          <w:color w:val="231F20"/>
        </w:rPr>
        <w:t>work …”</w:t>
      </w:r>
    </w:p>
    <w:p>
      <w:pPr>
        <w:pStyle w:val="BodyText"/>
        <w:spacing w:before="172"/>
        <w:ind w:left="1620"/>
      </w:pPr>
      <w:r>
        <w:rPr>
          <w:color w:val="231F20"/>
          <w:spacing w:val="-2"/>
        </w:rPr>
        <w:t>“Except</w:t>
      </w:r>
      <w:r>
        <w:rPr>
          <w:color w:val="231F20"/>
          <w:spacing w:val="-10"/>
        </w:rPr>
        <w:t> </w:t>
      </w:r>
      <w:r>
        <w:rPr>
          <w:color w:val="231F20"/>
          <w:spacing w:val="-2"/>
        </w:rPr>
        <w:t>St</w:t>
      </w:r>
      <w:r>
        <w:rPr>
          <w:color w:val="231F20"/>
          <w:spacing w:val="-10"/>
        </w:rPr>
        <w:t> </w:t>
      </w:r>
      <w:r>
        <w:rPr>
          <w:color w:val="231F20"/>
          <w:spacing w:val="-2"/>
        </w:rPr>
        <w:t>Michaels</w:t>
      </w:r>
      <w:r>
        <w:rPr>
          <w:color w:val="231F20"/>
          <w:spacing w:val="-10"/>
        </w:rPr>
        <w:t> </w:t>
      </w:r>
      <w:r>
        <w:rPr>
          <w:color w:val="231F20"/>
          <w:spacing w:val="-2"/>
        </w:rPr>
        <w:t>Island”,</w:t>
      </w:r>
      <w:r>
        <w:rPr>
          <w:color w:val="231F20"/>
          <w:spacing w:val="-9"/>
        </w:rPr>
        <w:t> </w:t>
      </w:r>
      <w:r>
        <w:rPr>
          <w:color w:val="231F20"/>
          <w:spacing w:val="-2"/>
        </w:rPr>
        <w:t>I</w:t>
      </w:r>
      <w:r>
        <w:rPr>
          <w:color w:val="231F20"/>
          <w:spacing w:val="-10"/>
        </w:rPr>
        <w:t> </w:t>
      </w:r>
      <w:r>
        <w:rPr>
          <w:color w:val="231F20"/>
          <w:spacing w:val="-2"/>
        </w:rPr>
        <w:t>interrupted.</w:t>
      </w:r>
    </w:p>
    <w:p>
      <w:pPr>
        <w:pStyle w:val="BodyText"/>
        <w:spacing w:line="285" w:lineRule="auto" w:before="230"/>
        <w:ind w:left="1260" w:right="892" w:firstLine="360"/>
        <w:jc w:val="both"/>
      </w:pPr>
      <w:r>
        <w:rPr>
          <w:color w:val="231F20"/>
        </w:rPr>
        <w:t>“Except</w:t>
      </w:r>
      <w:r>
        <w:rPr>
          <w:color w:val="231F20"/>
          <w:spacing w:val="-3"/>
        </w:rPr>
        <w:t> </w:t>
      </w:r>
      <w:r>
        <w:rPr>
          <w:color w:val="231F20"/>
        </w:rPr>
        <w:t>St</w:t>
      </w:r>
      <w:r>
        <w:rPr>
          <w:color w:val="231F20"/>
          <w:spacing w:val="-3"/>
        </w:rPr>
        <w:t> </w:t>
      </w:r>
      <w:r>
        <w:rPr>
          <w:color w:val="231F20"/>
        </w:rPr>
        <w:t>Michael’s</w:t>
      </w:r>
      <w:r>
        <w:rPr>
          <w:color w:val="231F20"/>
          <w:spacing w:val="-3"/>
        </w:rPr>
        <w:t> </w:t>
      </w:r>
      <w:r>
        <w:rPr>
          <w:color w:val="231F20"/>
        </w:rPr>
        <w:t>Island,”</w:t>
      </w:r>
      <w:r>
        <w:rPr>
          <w:color w:val="231F20"/>
          <w:spacing w:val="-3"/>
        </w:rPr>
        <w:t> </w:t>
      </w:r>
      <w:r>
        <w:rPr>
          <w:color w:val="231F20"/>
        </w:rPr>
        <w:t>he</w:t>
      </w:r>
      <w:r>
        <w:rPr>
          <w:color w:val="231F20"/>
          <w:spacing w:val="-3"/>
        </w:rPr>
        <w:t> </w:t>
      </w:r>
      <w:r>
        <w:rPr>
          <w:color w:val="231F20"/>
        </w:rPr>
        <w:t>agreed,</w:t>
      </w:r>
      <w:r>
        <w:rPr>
          <w:color w:val="231F20"/>
          <w:spacing w:val="-3"/>
        </w:rPr>
        <w:t> </w:t>
      </w:r>
      <w:r>
        <w:rPr>
          <w:color w:val="231F20"/>
        </w:rPr>
        <w:t>“we</w:t>
      </w:r>
      <w:r>
        <w:rPr>
          <w:color w:val="231F20"/>
          <w:spacing w:val="-3"/>
        </w:rPr>
        <w:t> </w:t>
      </w:r>
      <w:r>
        <w:rPr>
          <w:color w:val="231F20"/>
        </w:rPr>
        <w:t>want you to report on the conditions there and suggest any </w:t>
      </w:r>
      <w:r>
        <w:rPr>
          <w:color w:val="231F20"/>
          <w:spacing w:val="-4"/>
        </w:rPr>
        <w:t>improvements</w:t>
      </w:r>
      <w:r>
        <w:rPr>
          <w:color w:val="231F20"/>
          <w:spacing w:val="-11"/>
        </w:rPr>
        <w:t> </w:t>
      </w:r>
      <w:r>
        <w:rPr>
          <w:color w:val="231F20"/>
          <w:spacing w:val="-4"/>
        </w:rPr>
        <w:t>which</w:t>
      </w:r>
      <w:r>
        <w:rPr>
          <w:color w:val="231F20"/>
          <w:spacing w:val="-11"/>
        </w:rPr>
        <w:t> </w:t>
      </w:r>
      <w:r>
        <w:rPr>
          <w:color w:val="231F20"/>
          <w:spacing w:val="-4"/>
        </w:rPr>
        <w:t>need</w:t>
      </w:r>
      <w:r>
        <w:rPr>
          <w:color w:val="231F20"/>
          <w:spacing w:val="-11"/>
        </w:rPr>
        <w:t> </w:t>
      </w:r>
      <w:r>
        <w:rPr>
          <w:color w:val="231F20"/>
          <w:spacing w:val="-4"/>
        </w:rPr>
        <w:t>to</w:t>
      </w:r>
      <w:r>
        <w:rPr>
          <w:color w:val="231F20"/>
          <w:spacing w:val="-11"/>
        </w:rPr>
        <w:t> </w:t>
      </w:r>
      <w:r>
        <w:rPr>
          <w:color w:val="231F20"/>
          <w:spacing w:val="-4"/>
        </w:rPr>
        <w:t>be</w:t>
      </w:r>
      <w:r>
        <w:rPr>
          <w:color w:val="231F20"/>
          <w:spacing w:val="-11"/>
        </w:rPr>
        <w:t> </w:t>
      </w:r>
      <w:r>
        <w:rPr>
          <w:color w:val="231F20"/>
          <w:spacing w:val="-4"/>
        </w:rPr>
        <w:t>made.</w:t>
      </w:r>
      <w:r>
        <w:rPr>
          <w:color w:val="231F20"/>
          <w:spacing w:val="-11"/>
        </w:rPr>
        <w:t> </w:t>
      </w:r>
      <w:r>
        <w:rPr>
          <w:color w:val="231F20"/>
          <w:spacing w:val="-4"/>
        </w:rPr>
        <w:t>Be</w:t>
      </w:r>
      <w:r>
        <w:rPr>
          <w:color w:val="231F20"/>
          <w:spacing w:val="-11"/>
        </w:rPr>
        <w:t> </w:t>
      </w:r>
      <w:r>
        <w:rPr>
          <w:color w:val="231F20"/>
          <w:spacing w:val="-4"/>
        </w:rPr>
        <w:t>aware</w:t>
      </w:r>
      <w:r>
        <w:rPr>
          <w:color w:val="231F20"/>
          <w:spacing w:val="-11"/>
        </w:rPr>
        <w:t> </w:t>
      </w:r>
      <w:r>
        <w:rPr>
          <w:color w:val="231F20"/>
          <w:spacing w:val="-4"/>
        </w:rPr>
        <w:t>though, </w:t>
      </w:r>
      <w:r>
        <w:rPr>
          <w:color w:val="231F20"/>
        </w:rPr>
        <w:t>we</w:t>
      </w:r>
      <w:r>
        <w:rPr>
          <w:color w:val="231F20"/>
          <w:spacing w:val="-13"/>
        </w:rPr>
        <w:t> </w:t>
      </w:r>
      <w:r>
        <w:rPr>
          <w:color w:val="231F20"/>
        </w:rPr>
        <w:t>will</w:t>
      </w:r>
      <w:r>
        <w:rPr>
          <w:color w:val="231F20"/>
          <w:spacing w:val="-13"/>
        </w:rPr>
        <w:t> </w:t>
      </w:r>
      <w:r>
        <w:rPr>
          <w:color w:val="231F20"/>
        </w:rPr>
        <w:t>have</w:t>
      </w:r>
      <w:r>
        <w:rPr>
          <w:color w:val="231F20"/>
          <w:spacing w:val="-13"/>
        </w:rPr>
        <w:t> </w:t>
      </w:r>
      <w:r>
        <w:rPr>
          <w:color w:val="231F20"/>
        </w:rPr>
        <w:t>to</w:t>
      </w:r>
      <w:r>
        <w:rPr>
          <w:color w:val="231F20"/>
          <w:spacing w:val="-13"/>
        </w:rPr>
        <w:t> </w:t>
      </w:r>
      <w:r>
        <w:rPr>
          <w:color w:val="231F20"/>
        </w:rPr>
        <w:t>take</w:t>
      </w:r>
      <w:r>
        <w:rPr>
          <w:color w:val="231F20"/>
          <w:spacing w:val="-13"/>
        </w:rPr>
        <w:t> </w:t>
      </w:r>
      <w:r>
        <w:rPr>
          <w:color w:val="231F20"/>
        </w:rPr>
        <w:t>things</w:t>
      </w:r>
      <w:r>
        <w:rPr>
          <w:color w:val="231F20"/>
          <w:spacing w:val="-13"/>
        </w:rPr>
        <w:t> </w:t>
      </w:r>
      <w:r>
        <w:rPr>
          <w:color w:val="231F20"/>
        </w:rPr>
        <w:t>slowly</w:t>
      </w:r>
      <w:r>
        <w:rPr>
          <w:color w:val="231F20"/>
          <w:spacing w:val="-13"/>
        </w:rPr>
        <w:t> </w:t>
      </w:r>
      <w:r>
        <w:rPr>
          <w:color w:val="231F20"/>
        </w:rPr>
        <w:t>and</w:t>
      </w:r>
      <w:r>
        <w:rPr>
          <w:color w:val="231F20"/>
          <w:spacing w:val="-13"/>
        </w:rPr>
        <w:t> </w:t>
      </w:r>
      <w:r>
        <w:rPr>
          <w:color w:val="231F20"/>
        </w:rPr>
        <w:t>carefully.</w:t>
      </w:r>
      <w:r>
        <w:rPr>
          <w:color w:val="231F20"/>
          <w:spacing w:val="-13"/>
        </w:rPr>
        <w:t> </w:t>
      </w:r>
      <w:r>
        <w:rPr>
          <w:color w:val="231F20"/>
        </w:rPr>
        <w:t>It</w:t>
      </w:r>
      <w:r>
        <w:rPr>
          <w:color w:val="231F20"/>
          <w:spacing w:val="-13"/>
        </w:rPr>
        <w:t> </w:t>
      </w:r>
      <w:r>
        <w:rPr>
          <w:color w:val="231F20"/>
        </w:rPr>
        <w:t>takes a lot longer to repair damage than it does to cause it.”</w:t>
      </w:r>
    </w:p>
    <w:p>
      <w:pPr>
        <w:spacing w:after="0" w:line="285" w:lineRule="auto"/>
        <w:jc w:val="both"/>
        <w:sectPr>
          <w:footerReference w:type="default" r:id="rId17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34944;mso-wrap-distance-left:0;mso-wrap-distance-right:0" id="docshapegroup431"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6" w:firstLine="360"/>
        <w:jc w:val="both"/>
      </w:pPr>
      <w:r>
        <w:rPr>
          <w:color w:val="231F20"/>
        </w:rPr>
        <w:t>He then went on to issue our instructions and we listened carefully. Judy recovered her composure and listened</w:t>
      </w:r>
      <w:r>
        <w:rPr>
          <w:color w:val="231F20"/>
          <w:spacing w:val="-1"/>
        </w:rPr>
        <w:t> </w:t>
      </w:r>
      <w:r>
        <w:rPr>
          <w:color w:val="231F20"/>
        </w:rPr>
        <w:t>as</w:t>
      </w:r>
      <w:r>
        <w:rPr>
          <w:color w:val="231F20"/>
          <w:spacing w:val="-1"/>
        </w:rPr>
        <w:t> </w:t>
      </w:r>
      <w:r>
        <w:rPr>
          <w:color w:val="231F20"/>
        </w:rPr>
        <w:t>well.</w:t>
      </w:r>
      <w:r>
        <w:rPr>
          <w:color w:val="231F20"/>
          <w:spacing w:val="-1"/>
        </w:rPr>
        <w:t> </w:t>
      </w:r>
      <w:r>
        <w:rPr>
          <w:color w:val="231F20"/>
        </w:rPr>
        <w:t>After</w:t>
      </w:r>
      <w:r>
        <w:rPr>
          <w:color w:val="231F20"/>
          <w:spacing w:val="-1"/>
        </w:rPr>
        <w:t> </w:t>
      </w:r>
      <w:r>
        <w:rPr>
          <w:color w:val="231F20"/>
        </w:rPr>
        <w:t>he’d</w:t>
      </w:r>
      <w:r>
        <w:rPr>
          <w:color w:val="231F20"/>
          <w:spacing w:val="-1"/>
        </w:rPr>
        <w:t> </w:t>
      </w:r>
      <w:r>
        <w:rPr>
          <w:color w:val="231F20"/>
        </w:rPr>
        <w:t>finished,</w:t>
      </w:r>
      <w:r>
        <w:rPr>
          <w:color w:val="231F20"/>
          <w:spacing w:val="-1"/>
        </w:rPr>
        <w:t> </w:t>
      </w:r>
      <w:r>
        <w:rPr>
          <w:color w:val="231F20"/>
        </w:rPr>
        <w:t>she</w:t>
      </w:r>
      <w:r>
        <w:rPr>
          <w:color w:val="231F20"/>
          <w:spacing w:val="-1"/>
        </w:rPr>
        <w:t> </w:t>
      </w:r>
      <w:r>
        <w:rPr>
          <w:color w:val="231F20"/>
        </w:rPr>
        <w:t>looked</w:t>
      </w:r>
      <w:r>
        <w:rPr>
          <w:color w:val="231F20"/>
          <w:spacing w:val="-1"/>
        </w:rPr>
        <w:t> </w:t>
      </w:r>
      <w:r>
        <w:rPr>
          <w:color w:val="231F20"/>
        </w:rPr>
        <w:t>at</w:t>
      </w:r>
      <w:r>
        <w:rPr>
          <w:color w:val="231F20"/>
          <w:spacing w:val="-1"/>
        </w:rPr>
        <w:t> </w:t>
      </w:r>
      <w:r>
        <w:rPr>
          <w:color w:val="231F20"/>
        </w:rPr>
        <w:t>him in</w:t>
      </w:r>
      <w:r>
        <w:rPr>
          <w:color w:val="231F20"/>
          <w:spacing w:val="-13"/>
        </w:rPr>
        <w:t> </w:t>
      </w:r>
      <w:r>
        <w:rPr>
          <w:color w:val="231F20"/>
        </w:rPr>
        <w:t>the</w:t>
      </w:r>
      <w:r>
        <w:rPr>
          <w:color w:val="231F20"/>
          <w:spacing w:val="-12"/>
        </w:rPr>
        <w:t> </w:t>
      </w:r>
      <w:r>
        <w:rPr>
          <w:color w:val="231F20"/>
        </w:rPr>
        <w:t>cheeky</w:t>
      </w:r>
      <w:r>
        <w:rPr>
          <w:color w:val="231F20"/>
          <w:spacing w:val="-12"/>
        </w:rPr>
        <w:t> </w:t>
      </w:r>
      <w:r>
        <w:rPr>
          <w:color w:val="231F20"/>
        </w:rPr>
        <w:t>and</w:t>
      </w:r>
      <w:r>
        <w:rPr>
          <w:color w:val="231F20"/>
          <w:spacing w:val="-12"/>
        </w:rPr>
        <w:t> </w:t>
      </w:r>
      <w:r>
        <w:rPr>
          <w:color w:val="231F20"/>
        </w:rPr>
        <w:t>pert</w:t>
      </w:r>
      <w:r>
        <w:rPr>
          <w:color w:val="231F20"/>
          <w:spacing w:val="-13"/>
        </w:rPr>
        <w:t> </w:t>
      </w:r>
      <w:r>
        <w:rPr>
          <w:color w:val="231F20"/>
        </w:rPr>
        <w:t>fashion</w:t>
      </w:r>
      <w:r>
        <w:rPr>
          <w:color w:val="231F20"/>
          <w:spacing w:val="-12"/>
        </w:rPr>
        <w:t> </w:t>
      </w:r>
      <w:r>
        <w:rPr>
          <w:color w:val="231F20"/>
        </w:rPr>
        <w:t>she</w:t>
      </w:r>
      <w:r>
        <w:rPr>
          <w:color w:val="231F20"/>
          <w:spacing w:val="-12"/>
        </w:rPr>
        <w:t> </w:t>
      </w:r>
      <w:r>
        <w:rPr>
          <w:color w:val="231F20"/>
        </w:rPr>
        <w:t>used</w:t>
      </w:r>
      <w:r>
        <w:rPr>
          <w:color w:val="231F20"/>
          <w:spacing w:val="-12"/>
        </w:rPr>
        <w:t> </w:t>
      </w:r>
      <w:r>
        <w:rPr>
          <w:color w:val="231F20"/>
        </w:rPr>
        <w:t>to</w:t>
      </w:r>
      <w:r>
        <w:rPr>
          <w:color w:val="231F20"/>
          <w:spacing w:val="-13"/>
        </w:rPr>
        <w:t> </w:t>
      </w:r>
      <w:r>
        <w:rPr>
          <w:color w:val="231F20"/>
        </w:rPr>
        <w:t>keep</w:t>
      </w:r>
      <w:r>
        <w:rPr>
          <w:color w:val="231F20"/>
          <w:spacing w:val="-12"/>
        </w:rPr>
        <w:t> </w:t>
      </w:r>
      <w:r>
        <w:rPr>
          <w:color w:val="231F20"/>
        </w:rPr>
        <w:t>for</w:t>
      </w:r>
      <w:r>
        <w:rPr>
          <w:color w:val="231F20"/>
          <w:spacing w:val="-12"/>
        </w:rPr>
        <w:t> </w:t>
      </w:r>
      <w:r>
        <w:rPr>
          <w:color w:val="231F20"/>
          <w:spacing w:val="-5"/>
        </w:rPr>
        <w:t>me.</w:t>
      </w:r>
    </w:p>
    <w:p>
      <w:pPr>
        <w:pStyle w:val="BodyText"/>
        <w:spacing w:line="285" w:lineRule="auto" w:before="175"/>
        <w:ind w:left="900" w:right="1254" w:firstLine="360"/>
        <w:jc w:val="both"/>
      </w:pPr>
      <w:r>
        <w:rPr>
          <w:color w:val="231F20"/>
          <w:spacing w:val="-6"/>
        </w:rPr>
        <w:t>“Daddy,</w:t>
      </w:r>
      <w:r>
        <w:rPr>
          <w:color w:val="231F20"/>
          <w:spacing w:val="-11"/>
        </w:rPr>
        <w:t> </w:t>
      </w:r>
      <w:r>
        <w:rPr>
          <w:color w:val="231F20"/>
          <w:spacing w:val="-6"/>
        </w:rPr>
        <w:t>you</w:t>
      </w:r>
      <w:r>
        <w:rPr>
          <w:color w:val="231F20"/>
          <w:spacing w:val="-9"/>
        </w:rPr>
        <w:t> </w:t>
      </w:r>
      <w:r>
        <w:rPr>
          <w:color w:val="231F20"/>
          <w:spacing w:val="-6"/>
        </w:rPr>
        <w:t>said</w:t>
      </w:r>
      <w:r>
        <w:rPr>
          <w:color w:val="231F20"/>
          <w:spacing w:val="-9"/>
        </w:rPr>
        <w:t> </w:t>
      </w:r>
      <w:r>
        <w:rPr>
          <w:color w:val="231F20"/>
          <w:spacing w:val="-6"/>
        </w:rPr>
        <w:t>that</w:t>
      </w:r>
      <w:r>
        <w:rPr>
          <w:color w:val="231F20"/>
          <w:spacing w:val="-9"/>
        </w:rPr>
        <w:t> </w:t>
      </w:r>
      <w:r>
        <w:rPr>
          <w:color w:val="231F20"/>
          <w:spacing w:val="-6"/>
        </w:rPr>
        <w:t>we</w:t>
      </w:r>
      <w:r>
        <w:rPr>
          <w:color w:val="231F20"/>
          <w:spacing w:val="-9"/>
        </w:rPr>
        <w:t> </w:t>
      </w:r>
      <w:r>
        <w:rPr>
          <w:color w:val="231F20"/>
          <w:spacing w:val="-6"/>
        </w:rPr>
        <w:t>had</w:t>
      </w:r>
      <w:r>
        <w:rPr>
          <w:color w:val="231F20"/>
          <w:spacing w:val="-9"/>
        </w:rPr>
        <w:t> </w:t>
      </w:r>
      <w:r>
        <w:rPr>
          <w:color w:val="231F20"/>
          <w:spacing w:val="-6"/>
        </w:rPr>
        <w:t>to</w:t>
      </w:r>
      <w:r>
        <w:rPr>
          <w:color w:val="231F20"/>
          <w:spacing w:val="-9"/>
        </w:rPr>
        <w:t> </w:t>
      </w:r>
      <w:r>
        <w:rPr>
          <w:color w:val="231F20"/>
          <w:spacing w:val="-6"/>
        </w:rPr>
        <w:t>do</w:t>
      </w:r>
      <w:r>
        <w:rPr>
          <w:color w:val="231F20"/>
          <w:spacing w:val="-9"/>
        </w:rPr>
        <w:t> </w:t>
      </w:r>
      <w:r>
        <w:rPr>
          <w:color w:val="231F20"/>
          <w:spacing w:val="-6"/>
        </w:rPr>
        <w:t>these</w:t>
      </w:r>
      <w:r>
        <w:rPr>
          <w:color w:val="231F20"/>
          <w:spacing w:val="-9"/>
        </w:rPr>
        <w:t> </w:t>
      </w:r>
      <w:r>
        <w:rPr>
          <w:color w:val="231F20"/>
          <w:spacing w:val="-6"/>
        </w:rPr>
        <w:t>visits</w:t>
      </w:r>
      <w:r>
        <w:rPr>
          <w:color w:val="231F20"/>
          <w:spacing w:val="-9"/>
        </w:rPr>
        <w:t> </w:t>
      </w:r>
      <w:r>
        <w:rPr>
          <w:color w:val="231F20"/>
          <w:spacing w:val="-6"/>
        </w:rPr>
        <w:t>before </w:t>
      </w:r>
      <w:r>
        <w:rPr>
          <w:color w:val="231F20"/>
        </w:rPr>
        <w:t>I</w:t>
      </w:r>
      <w:r>
        <w:rPr>
          <w:color w:val="231F20"/>
          <w:spacing w:val="-8"/>
        </w:rPr>
        <w:t> </w:t>
      </w:r>
      <w:r>
        <w:rPr>
          <w:color w:val="231F20"/>
        </w:rPr>
        <w:t>got</w:t>
      </w:r>
      <w:r>
        <w:rPr>
          <w:color w:val="231F20"/>
          <w:spacing w:val="-8"/>
        </w:rPr>
        <w:t> </w:t>
      </w:r>
      <w:r>
        <w:rPr>
          <w:color w:val="231F20"/>
        </w:rPr>
        <w:t>too</w:t>
      </w:r>
      <w:r>
        <w:rPr>
          <w:color w:val="231F20"/>
          <w:spacing w:val="-8"/>
        </w:rPr>
        <w:t> </w:t>
      </w:r>
      <w:r>
        <w:rPr>
          <w:color w:val="231F20"/>
        </w:rPr>
        <w:t>pregnant,</w:t>
      </w:r>
      <w:r>
        <w:rPr>
          <w:color w:val="231F20"/>
          <w:spacing w:val="-8"/>
        </w:rPr>
        <w:t> </w:t>
      </w:r>
      <w:r>
        <w:rPr>
          <w:color w:val="231F20"/>
        </w:rPr>
        <w:t>has</w:t>
      </w:r>
      <w:r>
        <w:rPr>
          <w:color w:val="231F20"/>
          <w:spacing w:val="-8"/>
        </w:rPr>
        <w:t> </w:t>
      </w:r>
      <w:r>
        <w:rPr>
          <w:color w:val="231F20"/>
        </w:rPr>
        <w:t>Jake</w:t>
      </w:r>
      <w:r>
        <w:rPr>
          <w:color w:val="231F20"/>
          <w:spacing w:val="-8"/>
        </w:rPr>
        <w:t> </w:t>
      </w:r>
      <w:r>
        <w:rPr>
          <w:color w:val="231F20"/>
        </w:rPr>
        <w:t>(or</w:t>
      </w:r>
      <w:r>
        <w:rPr>
          <w:color w:val="231F20"/>
          <w:spacing w:val="-8"/>
        </w:rPr>
        <w:t> </w:t>
      </w:r>
      <w:r>
        <w:rPr>
          <w:color w:val="231F20"/>
        </w:rPr>
        <w:t>Louis)</w:t>
      </w:r>
      <w:r>
        <w:rPr>
          <w:color w:val="231F20"/>
          <w:spacing w:val="-8"/>
        </w:rPr>
        <w:t> </w:t>
      </w:r>
      <w:r>
        <w:rPr>
          <w:color w:val="231F20"/>
        </w:rPr>
        <w:t>been</w:t>
      </w:r>
      <w:r>
        <w:rPr>
          <w:color w:val="231F20"/>
          <w:spacing w:val="-8"/>
        </w:rPr>
        <w:t> </w:t>
      </w:r>
      <w:r>
        <w:rPr>
          <w:color w:val="231F20"/>
        </w:rPr>
        <w:t>telling</w:t>
      </w:r>
      <w:r>
        <w:rPr>
          <w:color w:val="231F20"/>
          <w:spacing w:val="-8"/>
        </w:rPr>
        <w:t> </w:t>
      </w:r>
      <w:r>
        <w:rPr>
          <w:color w:val="231F20"/>
        </w:rPr>
        <w:t>you things about us as we say, ‘out of school’?”</w:t>
      </w:r>
    </w:p>
    <w:p>
      <w:pPr>
        <w:pStyle w:val="BodyText"/>
        <w:spacing w:before="176"/>
        <w:ind w:left="1260"/>
      </w:pPr>
      <w:r>
        <w:rPr>
          <w:color w:val="231F20"/>
        </w:rPr>
        <w:t>Both</w:t>
      </w:r>
      <w:r>
        <w:rPr>
          <w:color w:val="231F20"/>
          <w:spacing w:val="-9"/>
        </w:rPr>
        <w:t> </w:t>
      </w:r>
      <w:r>
        <w:rPr>
          <w:color w:val="231F20"/>
        </w:rPr>
        <w:t>men</w:t>
      </w:r>
      <w:r>
        <w:rPr>
          <w:color w:val="231F20"/>
          <w:spacing w:val="-8"/>
        </w:rPr>
        <w:t> </w:t>
      </w:r>
      <w:r>
        <w:rPr>
          <w:color w:val="231F20"/>
          <w:spacing w:val="-2"/>
        </w:rPr>
        <w:t>laughed.</w:t>
      </w:r>
    </w:p>
    <w:p>
      <w:pPr>
        <w:pStyle w:val="BodyText"/>
        <w:spacing w:line="285" w:lineRule="auto" w:before="230"/>
        <w:ind w:left="900" w:right="1255" w:firstLine="360"/>
        <w:jc w:val="both"/>
      </w:pPr>
      <w:r>
        <w:rPr>
          <w:color w:val="231F20"/>
        </w:rPr>
        <w:t>“We’re both sure you have…, if you know what I mean?” Father said, still laughing.</w:t>
      </w:r>
    </w:p>
    <w:p>
      <w:pPr>
        <w:pStyle w:val="BodyText"/>
        <w:spacing w:line="285" w:lineRule="auto" w:before="178"/>
        <w:ind w:left="900" w:right="1255" w:firstLine="360"/>
        <w:jc w:val="both"/>
      </w:pPr>
      <w:r>
        <w:rPr>
          <w:color w:val="231F20"/>
        </w:rPr>
        <w:t>“British</w:t>
      </w:r>
      <w:r>
        <w:rPr>
          <w:color w:val="231F20"/>
          <w:spacing w:val="-15"/>
        </w:rPr>
        <w:t> </w:t>
      </w:r>
      <w:r>
        <w:rPr>
          <w:color w:val="231F20"/>
        </w:rPr>
        <w:t>girls</w:t>
      </w:r>
      <w:r>
        <w:rPr>
          <w:color w:val="231F20"/>
          <w:spacing w:val="-15"/>
        </w:rPr>
        <w:t> </w:t>
      </w:r>
      <w:r>
        <w:rPr>
          <w:color w:val="231F20"/>
        </w:rPr>
        <w:t>asked</w:t>
      </w:r>
      <w:r>
        <w:rPr>
          <w:color w:val="231F20"/>
          <w:spacing w:val="-15"/>
        </w:rPr>
        <w:t> </w:t>
      </w:r>
      <w:r>
        <w:rPr>
          <w:color w:val="231F20"/>
        </w:rPr>
        <w:t>that</w:t>
      </w:r>
      <w:r>
        <w:rPr>
          <w:color w:val="231F20"/>
          <w:spacing w:val="-15"/>
        </w:rPr>
        <w:t> </w:t>
      </w:r>
      <w:r>
        <w:rPr>
          <w:color w:val="231F20"/>
        </w:rPr>
        <w:t>question</w:t>
      </w:r>
      <w:r>
        <w:rPr>
          <w:color w:val="231F20"/>
          <w:spacing w:val="-15"/>
        </w:rPr>
        <w:t> </w:t>
      </w:r>
      <w:r>
        <w:rPr>
          <w:color w:val="231F20"/>
        </w:rPr>
        <w:t>by</w:t>
      </w:r>
      <w:r>
        <w:rPr>
          <w:color w:val="231F20"/>
          <w:spacing w:val="-15"/>
        </w:rPr>
        <w:t> </w:t>
      </w:r>
      <w:r>
        <w:rPr>
          <w:color w:val="231F20"/>
        </w:rPr>
        <w:t>their</w:t>
      </w:r>
      <w:r>
        <w:rPr>
          <w:color w:val="231F20"/>
          <w:spacing w:val="-15"/>
        </w:rPr>
        <w:t> </w:t>
      </w:r>
      <w:r>
        <w:rPr>
          <w:color w:val="231F20"/>
        </w:rPr>
        <w:t>dads</w:t>
      </w:r>
      <w:r>
        <w:rPr>
          <w:color w:val="231F20"/>
          <w:spacing w:val="-15"/>
        </w:rPr>
        <w:t> </w:t>
      </w:r>
      <w:r>
        <w:rPr>
          <w:color w:val="231F20"/>
        </w:rPr>
        <w:t>used to</w:t>
      </w:r>
      <w:r>
        <w:rPr>
          <w:color w:val="231F20"/>
          <w:spacing w:val="-13"/>
        </w:rPr>
        <w:t> </w:t>
      </w:r>
      <w:r>
        <w:rPr>
          <w:color w:val="231F20"/>
        </w:rPr>
        <w:t>say,</w:t>
      </w:r>
      <w:r>
        <w:rPr>
          <w:color w:val="231F20"/>
          <w:spacing w:val="-13"/>
        </w:rPr>
        <w:t> </w:t>
      </w:r>
      <w:r>
        <w:rPr>
          <w:color w:val="231F20"/>
        </w:rPr>
        <w:t>‘That’s</w:t>
      </w:r>
      <w:r>
        <w:rPr>
          <w:color w:val="231F20"/>
          <w:spacing w:val="-13"/>
        </w:rPr>
        <w:t> </w:t>
      </w:r>
      <w:r>
        <w:rPr>
          <w:color w:val="231F20"/>
        </w:rPr>
        <w:t>for</w:t>
      </w:r>
      <w:r>
        <w:rPr>
          <w:color w:val="231F20"/>
          <w:spacing w:val="-13"/>
        </w:rPr>
        <w:t> </w:t>
      </w:r>
      <w:r>
        <w:rPr>
          <w:color w:val="231F20"/>
        </w:rPr>
        <w:t>me</w:t>
      </w:r>
      <w:r>
        <w:rPr>
          <w:color w:val="231F20"/>
          <w:spacing w:val="-13"/>
        </w:rPr>
        <w:t> </w:t>
      </w:r>
      <w:r>
        <w:rPr>
          <w:color w:val="231F20"/>
        </w:rPr>
        <w:t>to</w:t>
      </w:r>
      <w:r>
        <w:rPr>
          <w:color w:val="231F20"/>
          <w:spacing w:val="-13"/>
        </w:rPr>
        <w:t> </w:t>
      </w:r>
      <w:r>
        <w:rPr>
          <w:color w:val="231F20"/>
        </w:rPr>
        <w:t>know</w:t>
      </w:r>
      <w:r>
        <w:rPr>
          <w:color w:val="231F20"/>
          <w:spacing w:val="-13"/>
        </w:rPr>
        <w:t> </w:t>
      </w:r>
      <w:r>
        <w:rPr>
          <w:color w:val="231F20"/>
        </w:rPr>
        <w:t>and</w:t>
      </w:r>
      <w:r>
        <w:rPr>
          <w:color w:val="231F20"/>
          <w:spacing w:val="-13"/>
        </w:rPr>
        <w:t> </w:t>
      </w:r>
      <w:r>
        <w:rPr>
          <w:color w:val="231F20"/>
        </w:rPr>
        <w:t>you</w:t>
      </w:r>
      <w:r>
        <w:rPr>
          <w:color w:val="231F20"/>
          <w:spacing w:val="-13"/>
        </w:rPr>
        <w:t> </w:t>
      </w:r>
      <w:r>
        <w:rPr>
          <w:color w:val="231F20"/>
        </w:rPr>
        <w:t>to</w:t>
      </w:r>
      <w:r>
        <w:rPr>
          <w:color w:val="231F20"/>
          <w:spacing w:val="-13"/>
        </w:rPr>
        <w:t> </w:t>
      </w:r>
      <w:r>
        <w:rPr>
          <w:color w:val="231F20"/>
        </w:rPr>
        <w:t>worry</w:t>
      </w:r>
      <w:r>
        <w:rPr>
          <w:color w:val="231F20"/>
          <w:spacing w:val="-13"/>
        </w:rPr>
        <w:t> </w:t>
      </w:r>
      <w:r>
        <w:rPr>
          <w:color w:val="231F20"/>
        </w:rPr>
        <w:t>about!’ Our comment, Father,” I said, “is that’s for us two to know, and for you three to wonder about!”</w:t>
      </w:r>
    </w:p>
    <w:p>
      <w:pPr>
        <w:pStyle w:val="BodyText"/>
        <w:spacing w:line="285" w:lineRule="auto" w:before="175"/>
        <w:ind w:left="900" w:right="1258" w:firstLine="360"/>
        <w:jc w:val="both"/>
      </w:pPr>
      <w:r>
        <w:rPr>
          <w:color w:val="231F20"/>
        </w:rPr>
        <w:t>They</w:t>
      </w:r>
      <w:r>
        <w:rPr>
          <w:color w:val="231F20"/>
          <w:spacing w:val="-7"/>
        </w:rPr>
        <w:t> </w:t>
      </w:r>
      <w:r>
        <w:rPr>
          <w:color w:val="231F20"/>
        </w:rPr>
        <w:t>all</w:t>
      </w:r>
      <w:r>
        <w:rPr>
          <w:color w:val="231F20"/>
          <w:spacing w:val="-7"/>
        </w:rPr>
        <w:t> </w:t>
      </w:r>
      <w:r>
        <w:rPr>
          <w:color w:val="231F20"/>
        </w:rPr>
        <w:t>laughed,</w:t>
      </w:r>
      <w:r>
        <w:rPr>
          <w:color w:val="231F20"/>
          <w:spacing w:val="-7"/>
        </w:rPr>
        <w:t> </w:t>
      </w:r>
      <w:r>
        <w:rPr>
          <w:color w:val="231F20"/>
        </w:rPr>
        <w:t>and</w:t>
      </w:r>
      <w:r>
        <w:rPr>
          <w:color w:val="231F20"/>
          <w:spacing w:val="-7"/>
        </w:rPr>
        <w:t> </w:t>
      </w:r>
      <w:r>
        <w:rPr>
          <w:color w:val="231F20"/>
        </w:rPr>
        <w:t>we</w:t>
      </w:r>
      <w:r>
        <w:rPr>
          <w:color w:val="231F20"/>
          <w:spacing w:val="-7"/>
        </w:rPr>
        <w:t> </w:t>
      </w:r>
      <w:r>
        <w:rPr>
          <w:color w:val="231F20"/>
        </w:rPr>
        <w:t>began,</w:t>
      </w:r>
      <w:r>
        <w:rPr>
          <w:color w:val="231F20"/>
          <w:spacing w:val="-7"/>
        </w:rPr>
        <w:t> </w:t>
      </w:r>
      <w:r>
        <w:rPr>
          <w:color w:val="231F20"/>
        </w:rPr>
        <w:t>once</w:t>
      </w:r>
      <w:r>
        <w:rPr>
          <w:color w:val="231F20"/>
          <w:spacing w:val="-7"/>
        </w:rPr>
        <w:t> </w:t>
      </w:r>
      <w:r>
        <w:rPr>
          <w:color w:val="231F20"/>
        </w:rPr>
        <w:t>again,</w:t>
      </w:r>
      <w:r>
        <w:rPr>
          <w:color w:val="231F20"/>
          <w:spacing w:val="-7"/>
        </w:rPr>
        <w:t> </w:t>
      </w:r>
      <w:r>
        <w:rPr>
          <w:color w:val="231F20"/>
        </w:rPr>
        <w:t>to</w:t>
      </w:r>
      <w:r>
        <w:rPr>
          <w:color w:val="231F20"/>
          <w:spacing w:val="-7"/>
        </w:rPr>
        <w:t> </w:t>
      </w:r>
      <w:r>
        <w:rPr>
          <w:color w:val="231F20"/>
        </w:rPr>
        <w:t>talk about other things until lunch was served.</w:t>
      </w:r>
    </w:p>
    <w:p>
      <w:pPr>
        <w:pStyle w:val="BodyText"/>
        <w:spacing w:line="285" w:lineRule="auto" w:before="177"/>
        <w:ind w:left="900" w:right="1254" w:firstLine="360"/>
        <w:jc w:val="both"/>
      </w:pPr>
      <w:r>
        <w:rPr>
          <w:color w:val="231F20"/>
        </w:rPr>
        <w:t>After lunch we became more official as Father, presidential</w:t>
      </w:r>
      <w:r>
        <w:rPr>
          <w:color w:val="231F20"/>
          <w:spacing w:val="-1"/>
        </w:rPr>
        <w:t> </w:t>
      </w:r>
      <w:r>
        <w:rPr>
          <w:color w:val="231F20"/>
        </w:rPr>
        <w:t>now,</w:t>
      </w:r>
      <w:r>
        <w:rPr>
          <w:color w:val="231F20"/>
          <w:spacing w:val="-1"/>
        </w:rPr>
        <w:t> </w:t>
      </w:r>
      <w:r>
        <w:rPr>
          <w:color w:val="231F20"/>
        </w:rPr>
        <w:t>went</w:t>
      </w:r>
      <w:r>
        <w:rPr>
          <w:color w:val="231F20"/>
          <w:spacing w:val="-1"/>
        </w:rPr>
        <w:t> </w:t>
      </w:r>
      <w:r>
        <w:rPr>
          <w:color w:val="231F20"/>
        </w:rPr>
        <w:t>through</w:t>
      </w:r>
      <w:r>
        <w:rPr>
          <w:color w:val="231F20"/>
          <w:spacing w:val="-1"/>
        </w:rPr>
        <w:t> </w:t>
      </w:r>
      <w:r>
        <w:rPr>
          <w:color w:val="231F20"/>
        </w:rPr>
        <w:t>the</w:t>
      </w:r>
      <w:r>
        <w:rPr>
          <w:color w:val="231F20"/>
          <w:spacing w:val="-1"/>
        </w:rPr>
        <w:t> </w:t>
      </w:r>
      <w:r>
        <w:rPr>
          <w:color w:val="231F20"/>
        </w:rPr>
        <w:t>next</w:t>
      </w:r>
      <w:r>
        <w:rPr>
          <w:color w:val="231F20"/>
          <w:spacing w:val="-1"/>
        </w:rPr>
        <w:t> </w:t>
      </w:r>
      <w:r>
        <w:rPr>
          <w:color w:val="231F20"/>
        </w:rPr>
        <w:t>day’s</w:t>
      </w:r>
      <w:r>
        <w:rPr>
          <w:color w:val="231F20"/>
          <w:spacing w:val="-1"/>
        </w:rPr>
        <w:t> </w:t>
      </w:r>
      <w:r>
        <w:rPr>
          <w:color w:val="231F20"/>
        </w:rPr>
        <w:t>Cabinet agenda with us and gave us a list of cabinet members and their responsibilities together with a seating plan, </w:t>
      </w:r>
      <w:r>
        <w:rPr>
          <w:color w:val="231F20"/>
          <w:spacing w:val="-2"/>
        </w:rPr>
        <w:t>explaining</w:t>
      </w:r>
      <w:r>
        <w:rPr>
          <w:color w:val="231F20"/>
          <w:spacing w:val="-9"/>
        </w:rPr>
        <w:t> </w:t>
      </w:r>
      <w:r>
        <w:rPr>
          <w:color w:val="231F20"/>
          <w:spacing w:val="-2"/>
        </w:rPr>
        <w:t>the</w:t>
      </w:r>
      <w:r>
        <w:rPr>
          <w:color w:val="231F20"/>
          <w:spacing w:val="-9"/>
        </w:rPr>
        <w:t> </w:t>
      </w:r>
      <w:r>
        <w:rPr>
          <w:color w:val="231F20"/>
          <w:spacing w:val="-2"/>
        </w:rPr>
        <w:t>places</w:t>
      </w:r>
      <w:r>
        <w:rPr>
          <w:color w:val="231F20"/>
          <w:spacing w:val="-9"/>
        </w:rPr>
        <w:t> </w:t>
      </w:r>
      <w:r>
        <w:rPr>
          <w:color w:val="231F20"/>
          <w:spacing w:val="-2"/>
        </w:rPr>
        <w:t>were</w:t>
      </w:r>
      <w:r>
        <w:rPr>
          <w:color w:val="231F20"/>
          <w:spacing w:val="-9"/>
        </w:rPr>
        <w:t> </w:t>
      </w:r>
      <w:r>
        <w:rPr>
          <w:color w:val="231F20"/>
          <w:spacing w:val="-2"/>
        </w:rPr>
        <w:t>fixed</w:t>
      </w:r>
      <w:r>
        <w:rPr>
          <w:color w:val="231F20"/>
          <w:spacing w:val="-9"/>
        </w:rPr>
        <w:t> </w:t>
      </w:r>
      <w:r>
        <w:rPr>
          <w:color w:val="231F20"/>
          <w:spacing w:val="-2"/>
        </w:rPr>
        <w:t>and</w:t>
      </w:r>
      <w:r>
        <w:rPr>
          <w:color w:val="231F20"/>
          <w:spacing w:val="-9"/>
        </w:rPr>
        <w:t> </w:t>
      </w:r>
      <w:r>
        <w:rPr>
          <w:color w:val="231F20"/>
          <w:spacing w:val="-2"/>
        </w:rPr>
        <w:t>unalterable.</w:t>
      </w:r>
      <w:r>
        <w:rPr>
          <w:color w:val="231F20"/>
          <w:spacing w:val="-9"/>
        </w:rPr>
        <w:t> </w:t>
      </w:r>
      <w:r>
        <w:rPr>
          <w:color w:val="231F20"/>
          <w:spacing w:val="-2"/>
        </w:rPr>
        <w:t>Before </w:t>
      </w:r>
      <w:r>
        <w:rPr>
          <w:color w:val="231F20"/>
          <w:spacing w:val="-4"/>
        </w:rPr>
        <w:t>we</w:t>
      </w:r>
      <w:r>
        <w:rPr>
          <w:color w:val="231F20"/>
          <w:spacing w:val="-11"/>
        </w:rPr>
        <w:t> </w:t>
      </w:r>
      <w:r>
        <w:rPr>
          <w:color w:val="231F20"/>
          <w:spacing w:val="-4"/>
        </w:rPr>
        <w:t>could</w:t>
      </w:r>
      <w:r>
        <w:rPr>
          <w:color w:val="231F20"/>
          <w:spacing w:val="-11"/>
        </w:rPr>
        <w:t> </w:t>
      </w:r>
      <w:r>
        <w:rPr>
          <w:color w:val="231F20"/>
          <w:spacing w:val="-4"/>
        </w:rPr>
        <w:t>break</w:t>
      </w:r>
      <w:r>
        <w:rPr>
          <w:color w:val="231F20"/>
          <w:spacing w:val="-11"/>
        </w:rPr>
        <w:t> </w:t>
      </w:r>
      <w:r>
        <w:rPr>
          <w:color w:val="231F20"/>
          <w:spacing w:val="-4"/>
        </w:rPr>
        <w:t>up,</w:t>
      </w:r>
      <w:r>
        <w:rPr>
          <w:color w:val="231F20"/>
          <w:spacing w:val="-11"/>
        </w:rPr>
        <w:t> </w:t>
      </w:r>
      <w:r>
        <w:rPr>
          <w:color w:val="231F20"/>
          <w:spacing w:val="-4"/>
        </w:rPr>
        <w:t>however,</w:t>
      </w:r>
      <w:r>
        <w:rPr>
          <w:color w:val="231F20"/>
          <w:spacing w:val="-11"/>
        </w:rPr>
        <w:t> </w:t>
      </w:r>
      <w:r>
        <w:rPr>
          <w:color w:val="231F20"/>
          <w:spacing w:val="-4"/>
        </w:rPr>
        <w:t>there</w:t>
      </w:r>
      <w:r>
        <w:rPr>
          <w:color w:val="231F20"/>
          <w:spacing w:val="-11"/>
        </w:rPr>
        <w:t> </w:t>
      </w:r>
      <w:r>
        <w:rPr>
          <w:color w:val="231F20"/>
          <w:spacing w:val="-4"/>
        </w:rPr>
        <w:t>was</w:t>
      </w:r>
      <w:r>
        <w:rPr>
          <w:color w:val="231F20"/>
          <w:spacing w:val="-11"/>
        </w:rPr>
        <w:t> </w:t>
      </w:r>
      <w:r>
        <w:rPr>
          <w:color w:val="231F20"/>
          <w:spacing w:val="-4"/>
        </w:rPr>
        <w:t>one</w:t>
      </w:r>
      <w:r>
        <w:rPr>
          <w:color w:val="231F20"/>
          <w:spacing w:val="-11"/>
        </w:rPr>
        <w:t> </w:t>
      </w:r>
      <w:r>
        <w:rPr>
          <w:color w:val="231F20"/>
          <w:spacing w:val="-4"/>
        </w:rPr>
        <w:t>final</w:t>
      </w:r>
      <w:r>
        <w:rPr>
          <w:color w:val="231F20"/>
          <w:spacing w:val="-11"/>
        </w:rPr>
        <w:t> </w:t>
      </w:r>
      <w:r>
        <w:rPr>
          <w:color w:val="231F20"/>
          <w:spacing w:val="-4"/>
        </w:rPr>
        <w:t>incident </w:t>
      </w:r>
      <w:r>
        <w:rPr>
          <w:color w:val="231F20"/>
        </w:rPr>
        <w:t>that pointed towards the dangers ahead. A messenger </w:t>
      </w:r>
      <w:r>
        <w:rPr>
          <w:color w:val="231F20"/>
          <w:spacing w:val="-2"/>
        </w:rPr>
        <w:t>brought</w:t>
      </w:r>
      <w:r>
        <w:rPr>
          <w:color w:val="231F20"/>
          <w:spacing w:val="-9"/>
        </w:rPr>
        <w:t> </w:t>
      </w:r>
      <w:r>
        <w:rPr>
          <w:color w:val="231F20"/>
          <w:spacing w:val="-2"/>
        </w:rPr>
        <w:t>in</w:t>
      </w:r>
      <w:r>
        <w:rPr>
          <w:color w:val="231F20"/>
          <w:spacing w:val="-9"/>
        </w:rPr>
        <w:t> </w:t>
      </w:r>
      <w:r>
        <w:rPr>
          <w:color w:val="231F20"/>
          <w:spacing w:val="-2"/>
        </w:rPr>
        <w:t>a</w:t>
      </w:r>
      <w:r>
        <w:rPr>
          <w:color w:val="231F20"/>
          <w:spacing w:val="-9"/>
        </w:rPr>
        <w:t> </w:t>
      </w:r>
      <w:r>
        <w:rPr>
          <w:color w:val="231F20"/>
          <w:spacing w:val="-2"/>
        </w:rPr>
        <w:t>sealed</w:t>
      </w:r>
      <w:r>
        <w:rPr>
          <w:color w:val="231F20"/>
          <w:spacing w:val="-9"/>
        </w:rPr>
        <w:t> </w:t>
      </w:r>
      <w:r>
        <w:rPr>
          <w:color w:val="231F20"/>
          <w:spacing w:val="-2"/>
        </w:rPr>
        <w:t>envelope</w:t>
      </w:r>
      <w:r>
        <w:rPr>
          <w:color w:val="231F20"/>
          <w:spacing w:val="-9"/>
        </w:rPr>
        <w:t> </w:t>
      </w:r>
      <w:r>
        <w:rPr>
          <w:color w:val="231F20"/>
          <w:spacing w:val="-2"/>
        </w:rPr>
        <w:t>which,</w:t>
      </w:r>
      <w:r>
        <w:rPr>
          <w:color w:val="231F20"/>
          <w:spacing w:val="-9"/>
        </w:rPr>
        <w:t> </w:t>
      </w:r>
      <w:r>
        <w:rPr>
          <w:color w:val="231F20"/>
          <w:spacing w:val="-2"/>
        </w:rPr>
        <w:t>on</w:t>
      </w:r>
      <w:r>
        <w:rPr>
          <w:color w:val="231F20"/>
          <w:spacing w:val="-9"/>
        </w:rPr>
        <w:t> </w:t>
      </w:r>
      <w:r>
        <w:rPr>
          <w:color w:val="231F20"/>
          <w:spacing w:val="-2"/>
        </w:rPr>
        <w:t>opening,</w:t>
      </w:r>
      <w:r>
        <w:rPr>
          <w:color w:val="231F20"/>
          <w:spacing w:val="-9"/>
        </w:rPr>
        <w:t> </w:t>
      </w:r>
      <w:r>
        <w:rPr>
          <w:color w:val="231F20"/>
          <w:spacing w:val="-2"/>
        </w:rPr>
        <w:t>turned </w:t>
      </w:r>
      <w:r>
        <w:rPr>
          <w:color w:val="231F20"/>
        </w:rPr>
        <w:t>out to be a letter of complaint demanding we should be</w:t>
      </w:r>
      <w:r>
        <w:rPr>
          <w:color w:val="231F20"/>
          <w:spacing w:val="1"/>
        </w:rPr>
        <w:t> </w:t>
      </w:r>
      <w:r>
        <w:rPr>
          <w:color w:val="231F20"/>
        </w:rPr>
        <w:t>stripped</w:t>
      </w:r>
      <w:r>
        <w:rPr>
          <w:color w:val="231F20"/>
          <w:spacing w:val="1"/>
        </w:rPr>
        <w:t> </w:t>
      </w:r>
      <w:r>
        <w:rPr>
          <w:color w:val="231F20"/>
        </w:rPr>
        <w:t>of</w:t>
      </w:r>
      <w:r>
        <w:rPr>
          <w:color w:val="231F20"/>
          <w:spacing w:val="1"/>
        </w:rPr>
        <w:t> </w:t>
      </w:r>
      <w:r>
        <w:rPr>
          <w:color w:val="231F20"/>
        </w:rPr>
        <w:t>clothing,</w:t>
      </w:r>
      <w:r>
        <w:rPr>
          <w:color w:val="231F20"/>
          <w:spacing w:val="1"/>
        </w:rPr>
        <w:t> </w:t>
      </w:r>
      <w:r>
        <w:rPr>
          <w:color w:val="231F20"/>
        </w:rPr>
        <w:t>rechained</w:t>
      </w:r>
      <w:r>
        <w:rPr>
          <w:color w:val="231F20"/>
          <w:spacing w:val="1"/>
        </w:rPr>
        <w:t> </w:t>
      </w:r>
      <w:r>
        <w:rPr>
          <w:color w:val="231F20"/>
        </w:rPr>
        <w:t>and</w:t>
      </w:r>
      <w:r>
        <w:rPr>
          <w:color w:val="231F20"/>
          <w:spacing w:val="1"/>
        </w:rPr>
        <w:t> </w:t>
      </w:r>
      <w:r>
        <w:rPr>
          <w:color w:val="231F20"/>
        </w:rPr>
        <w:t>sent</w:t>
      </w:r>
      <w:r>
        <w:rPr>
          <w:color w:val="231F20"/>
          <w:spacing w:val="1"/>
        </w:rPr>
        <w:t> </w:t>
      </w:r>
      <w:r>
        <w:rPr>
          <w:color w:val="231F20"/>
        </w:rPr>
        <w:t>back</w:t>
      </w:r>
      <w:r>
        <w:rPr>
          <w:color w:val="231F20"/>
          <w:spacing w:val="1"/>
        </w:rPr>
        <w:t> </w:t>
      </w:r>
      <w:r>
        <w:rPr>
          <w:color w:val="231F20"/>
        </w:rPr>
        <w:t>to</w:t>
      </w:r>
      <w:r>
        <w:rPr>
          <w:color w:val="231F20"/>
          <w:spacing w:val="1"/>
        </w:rPr>
        <w:t> </w:t>
      </w:r>
      <w:r>
        <w:rPr>
          <w:color w:val="231F20"/>
          <w:spacing w:val="-5"/>
        </w:rPr>
        <w:t>an</w:t>
      </w:r>
    </w:p>
    <w:p>
      <w:pPr>
        <w:spacing w:after="0" w:line="285" w:lineRule="auto"/>
        <w:jc w:val="both"/>
        <w:sectPr>
          <w:footerReference w:type="default" r:id="rId17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34432;mso-wrap-distance-left:0;mso-wrap-distance-right:0" id="docshapegroup433"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7"/>
        <w:jc w:val="both"/>
      </w:pPr>
      <w:r>
        <w:rPr>
          <w:color w:val="231F20"/>
          <w:spacing w:val="-6"/>
        </w:rPr>
        <w:t>establishment</w:t>
      </w:r>
      <w:r>
        <w:rPr>
          <w:color w:val="231F20"/>
          <w:spacing w:val="-11"/>
        </w:rPr>
        <w:t> </w:t>
      </w:r>
      <w:r>
        <w:rPr>
          <w:color w:val="231F20"/>
          <w:spacing w:val="-6"/>
        </w:rPr>
        <w:t>set</w:t>
      </w:r>
      <w:r>
        <w:rPr>
          <w:color w:val="231F20"/>
          <w:spacing w:val="-9"/>
        </w:rPr>
        <w:t> </w:t>
      </w:r>
      <w:r>
        <w:rPr>
          <w:color w:val="231F20"/>
          <w:spacing w:val="-6"/>
        </w:rPr>
        <w:t>aside</w:t>
      </w:r>
      <w:r>
        <w:rPr>
          <w:color w:val="231F20"/>
          <w:spacing w:val="-9"/>
        </w:rPr>
        <w:t> </w:t>
      </w:r>
      <w:r>
        <w:rPr>
          <w:color w:val="231F20"/>
          <w:spacing w:val="-6"/>
        </w:rPr>
        <w:t>for</w:t>
      </w:r>
      <w:r>
        <w:rPr>
          <w:color w:val="231F20"/>
          <w:spacing w:val="-9"/>
        </w:rPr>
        <w:t> </w:t>
      </w:r>
      <w:r>
        <w:rPr>
          <w:color w:val="231F20"/>
          <w:spacing w:val="-6"/>
        </w:rPr>
        <w:t>foreign</w:t>
      </w:r>
      <w:r>
        <w:rPr>
          <w:color w:val="231F20"/>
          <w:spacing w:val="-9"/>
        </w:rPr>
        <w:t> </w:t>
      </w:r>
      <w:r>
        <w:rPr>
          <w:color w:val="231F20"/>
          <w:spacing w:val="-6"/>
        </w:rPr>
        <w:t>slaves.</w:t>
      </w:r>
      <w:r>
        <w:rPr>
          <w:color w:val="231F20"/>
          <w:spacing w:val="-9"/>
        </w:rPr>
        <w:t> </w:t>
      </w:r>
      <w:r>
        <w:rPr>
          <w:color w:val="231F20"/>
          <w:spacing w:val="-6"/>
        </w:rPr>
        <w:t>It</w:t>
      </w:r>
      <w:r>
        <w:rPr>
          <w:color w:val="231F20"/>
          <w:spacing w:val="-9"/>
        </w:rPr>
        <w:t> </w:t>
      </w:r>
      <w:r>
        <w:rPr>
          <w:color w:val="231F20"/>
          <w:spacing w:val="-6"/>
        </w:rPr>
        <w:t>was</w:t>
      </w:r>
      <w:r>
        <w:rPr>
          <w:color w:val="231F20"/>
          <w:spacing w:val="-9"/>
        </w:rPr>
        <w:t> </w:t>
      </w:r>
      <w:r>
        <w:rPr>
          <w:color w:val="231F20"/>
          <w:spacing w:val="-6"/>
        </w:rPr>
        <w:t>obviously </w:t>
      </w:r>
      <w:r>
        <w:rPr>
          <w:color w:val="231F20"/>
        </w:rPr>
        <w:t>prepared and signed by the Vice President and it was </w:t>
      </w:r>
      <w:r>
        <w:rPr>
          <w:color w:val="231F20"/>
          <w:spacing w:val="-2"/>
        </w:rPr>
        <w:t>counter</w:t>
      </w:r>
      <w:r>
        <w:rPr>
          <w:color w:val="231F20"/>
          <w:spacing w:val="-11"/>
        </w:rPr>
        <w:t> </w:t>
      </w:r>
      <w:r>
        <w:rPr>
          <w:color w:val="231F20"/>
          <w:spacing w:val="-2"/>
        </w:rPr>
        <w:t>signed</w:t>
      </w:r>
      <w:r>
        <w:rPr>
          <w:color w:val="231F20"/>
          <w:spacing w:val="-11"/>
        </w:rPr>
        <w:t> </w:t>
      </w:r>
      <w:r>
        <w:rPr>
          <w:color w:val="231F20"/>
          <w:spacing w:val="-2"/>
        </w:rPr>
        <w:t>by</w:t>
      </w:r>
      <w:r>
        <w:rPr>
          <w:color w:val="231F20"/>
          <w:spacing w:val="-11"/>
        </w:rPr>
        <w:t> </w:t>
      </w:r>
      <w:r>
        <w:rPr>
          <w:color w:val="231F20"/>
          <w:spacing w:val="-2"/>
        </w:rPr>
        <w:t>five</w:t>
      </w:r>
      <w:r>
        <w:rPr>
          <w:color w:val="231F20"/>
          <w:spacing w:val="-11"/>
        </w:rPr>
        <w:t> </w:t>
      </w:r>
      <w:r>
        <w:rPr>
          <w:color w:val="231F20"/>
          <w:spacing w:val="-2"/>
        </w:rPr>
        <w:t>other</w:t>
      </w:r>
      <w:r>
        <w:rPr>
          <w:color w:val="231F20"/>
          <w:spacing w:val="-11"/>
        </w:rPr>
        <w:t> </w:t>
      </w:r>
      <w:r>
        <w:rPr>
          <w:color w:val="231F20"/>
          <w:spacing w:val="-2"/>
        </w:rPr>
        <w:t>ministers.</w:t>
      </w:r>
      <w:r>
        <w:rPr>
          <w:color w:val="231F20"/>
          <w:spacing w:val="-11"/>
        </w:rPr>
        <w:t> </w:t>
      </w:r>
      <w:r>
        <w:rPr>
          <w:color w:val="231F20"/>
          <w:spacing w:val="-2"/>
        </w:rPr>
        <w:t>He</w:t>
      </w:r>
      <w:r>
        <w:rPr>
          <w:color w:val="231F20"/>
          <w:spacing w:val="-11"/>
        </w:rPr>
        <w:t> </w:t>
      </w:r>
      <w:r>
        <w:rPr>
          <w:color w:val="231F20"/>
          <w:spacing w:val="-2"/>
        </w:rPr>
        <w:t>read</w:t>
      </w:r>
      <w:r>
        <w:rPr>
          <w:color w:val="231F20"/>
          <w:spacing w:val="-11"/>
        </w:rPr>
        <w:t> </w:t>
      </w:r>
      <w:r>
        <w:rPr>
          <w:color w:val="231F20"/>
          <w:spacing w:val="-2"/>
        </w:rPr>
        <w:t>it</w:t>
      </w:r>
      <w:r>
        <w:rPr>
          <w:color w:val="231F20"/>
          <w:spacing w:val="-11"/>
        </w:rPr>
        <w:t> </w:t>
      </w:r>
      <w:r>
        <w:rPr>
          <w:color w:val="231F20"/>
          <w:spacing w:val="-2"/>
        </w:rPr>
        <w:t>grimly </w:t>
      </w:r>
      <w:r>
        <w:rPr>
          <w:color w:val="231F20"/>
        </w:rPr>
        <w:t>and</w:t>
      </w:r>
      <w:r>
        <w:rPr>
          <w:color w:val="231F20"/>
          <w:spacing w:val="-8"/>
        </w:rPr>
        <w:t> </w:t>
      </w:r>
      <w:r>
        <w:rPr>
          <w:color w:val="231F20"/>
        </w:rPr>
        <w:t>passed</w:t>
      </w:r>
      <w:r>
        <w:rPr>
          <w:color w:val="231F20"/>
          <w:spacing w:val="-8"/>
        </w:rPr>
        <w:t> </w:t>
      </w:r>
      <w:r>
        <w:rPr>
          <w:color w:val="231F20"/>
        </w:rPr>
        <w:t>it</w:t>
      </w:r>
      <w:r>
        <w:rPr>
          <w:color w:val="231F20"/>
          <w:spacing w:val="-8"/>
        </w:rPr>
        <w:t> </w:t>
      </w:r>
      <w:r>
        <w:rPr>
          <w:color w:val="231F20"/>
        </w:rPr>
        <w:t>to</w:t>
      </w:r>
      <w:r>
        <w:rPr>
          <w:color w:val="231F20"/>
          <w:spacing w:val="-8"/>
        </w:rPr>
        <w:t> </w:t>
      </w:r>
      <w:r>
        <w:rPr>
          <w:color w:val="231F20"/>
        </w:rPr>
        <w:t>us.</w:t>
      </w:r>
      <w:r>
        <w:rPr>
          <w:color w:val="231F20"/>
          <w:spacing w:val="-8"/>
        </w:rPr>
        <w:t> </w:t>
      </w:r>
      <w:r>
        <w:rPr>
          <w:color w:val="231F20"/>
        </w:rPr>
        <w:t>“Note</w:t>
      </w:r>
      <w:r>
        <w:rPr>
          <w:color w:val="231F20"/>
          <w:spacing w:val="-8"/>
        </w:rPr>
        <w:t> </w:t>
      </w:r>
      <w:r>
        <w:rPr>
          <w:color w:val="231F20"/>
        </w:rPr>
        <w:t>the</w:t>
      </w:r>
      <w:r>
        <w:rPr>
          <w:color w:val="231F20"/>
          <w:spacing w:val="-8"/>
        </w:rPr>
        <w:t> </w:t>
      </w:r>
      <w:r>
        <w:rPr>
          <w:color w:val="231F20"/>
        </w:rPr>
        <w:t>names”,</w:t>
      </w:r>
      <w:r>
        <w:rPr>
          <w:color w:val="231F20"/>
          <w:spacing w:val="-8"/>
        </w:rPr>
        <w:t> </w:t>
      </w:r>
      <w:r>
        <w:rPr>
          <w:color w:val="231F20"/>
        </w:rPr>
        <w:t>he</w:t>
      </w:r>
      <w:r>
        <w:rPr>
          <w:color w:val="231F20"/>
          <w:spacing w:val="-8"/>
        </w:rPr>
        <w:t> </w:t>
      </w:r>
      <w:r>
        <w:rPr>
          <w:color w:val="231F20"/>
        </w:rPr>
        <w:t>said.</w:t>
      </w:r>
      <w:r>
        <w:rPr>
          <w:color w:val="231F20"/>
          <w:spacing w:val="-8"/>
        </w:rPr>
        <w:t> </w:t>
      </w:r>
      <w:r>
        <w:rPr>
          <w:color w:val="231F20"/>
        </w:rPr>
        <w:t>“Those are</w:t>
      </w:r>
      <w:r>
        <w:rPr>
          <w:color w:val="231F20"/>
          <w:spacing w:val="-15"/>
        </w:rPr>
        <w:t> </w:t>
      </w:r>
      <w:r>
        <w:rPr>
          <w:color w:val="231F20"/>
        </w:rPr>
        <w:t>our</w:t>
      </w:r>
      <w:r>
        <w:rPr>
          <w:color w:val="231F20"/>
          <w:spacing w:val="-15"/>
        </w:rPr>
        <w:t> </w:t>
      </w:r>
      <w:r>
        <w:rPr>
          <w:color w:val="231F20"/>
        </w:rPr>
        <w:t>enemies.”</w:t>
      </w:r>
      <w:r>
        <w:rPr>
          <w:color w:val="231F20"/>
          <w:spacing w:val="-15"/>
        </w:rPr>
        <w:t> </w:t>
      </w:r>
      <w:r>
        <w:rPr>
          <w:color w:val="231F20"/>
        </w:rPr>
        <w:t>We</w:t>
      </w:r>
      <w:r>
        <w:rPr>
          <w:color w:val="231F20"/>
          <w:spacing w:val="-15"/>
        </w:rPr>
        <w:t> </w:t>
      </w:r>
      <w:r>
        <w:rPr>
          <w:color w:val="231F20"/>
        </w:rPr>
        <w:t>ticked</w:t>
      </w:r>
      <w:r>
        <w:rPr>
          <w:color w:val="231F20"/>
          <w:spacing w:val="-15"/>
        </w:rPr>
        <w:t> </w:t>
      </w:r>
      <w:r>
        <w:rPr>
          <w:color w:val="231F20"/>
        </w:rPr>
        <w:t>the</w:t>
      </w:r>
      <w:r>
        <w:rPr>
          <w:color w:val="231F20"/>
          <w:spacing w:val="-15"/>
        </w:rPr>
        <w:t> </w:t>
      </w:r>
      <w:r>
        <w:rPr>
          <w:color w:val="231F20"/>
        </w:rPr>
        <w:t>names</w:t>
      </w:r>
      <w:r>
        <w:rPr>
          <w:color w:val="231F20"/>
          <w:spacing w:val="-15"/>
        </w:rPr>
        <w:t> </w:t>
      </w:r>
      <w:r>
        <w:rPr>
          <w:color w:val="231F20"/>
        </w:rPr>
        <w:t>off</w:t>
      </w:r>
      <w:r>
        <w:rPr>
          <w:color w:val="231F20"/>
          <w:spacing w:val="-15"/>
        </w:rPr>
        <w:t> </w:t>
      </w:r>
      <w:r>
        <w:rPr>
          <w:color w:val="231F20"/>
        </w:rPr>
        <w:t>on</w:t>
      </w:r>
      <w:r>
        <w:rPr>
          <w:color w:val="231F20"/>
          <w:spacing w:val="-15"/>
        </w:rPr>
        <w:t> </w:t>
      </w:r>
      <w:r>
        <w:rPr>
          <w:color w:val="231F20"/>
        </w:rPr>
        <w:t>our</w:t>
      </w:r>
      <w:r>
        <w:rPr>
          <w:color w:val="231F20"/>
          <w:spacing w:val="-15"/>
        </w:rPr>
        <w:t> </w:t>
      </w:r>
      <w:r>
        <w:rPr>
          <w:color w:val="231F20"/>
        </w:rPr>
        <w:t>place list and handed the note back.</w:t>
      </w:r>
    </w:p>
    <w:p>
      <w:pPr>
        <w:pStyle w:val="BodyText"/>
        <w:spacing w:line="285" w:lineRule="auto" w:before="173"/>
        <w:ind w:left="1260" w:right="899" w:firstLine="360"/>
        <w:jc w:val="both"/>
      </w:pPr>
      <w:r>
        <w:rPr>
          <w:color w:val="231F20"/>
          <w:spacing w:val="-2"/>
        </w:rPr>
        <w:t>“I’ll</w:t>
      </w:r>
      <w:r>
        <w:rPr>
          <w:color w:val="231F20"/>
          <w:spacing w:val="-10"/>
        </w:rPr>
        <w:t> </w:t>
      </w:r>
      <w:r>
        <w:rPr>
          <w:color w:val="231F20"/>
          <w:spacing w:val="-2"/>
        </w:rPr>
        <w:t>deal</w:t>
      </w:r>
      <w:r>
        <w:rPr>
          <w:color w:val="231F20"/>
          <w:spacing w:val="-10"/>
        </w:rPr>
        <w:t> </w:t>
      </w:r>
      <w:r>
        <w:rPr>
          <w:color w:val="231F20"/>
          <w:spacing w:val="-2"/>
        </w:rPr>
        <w:t>with</w:t>
      </w:r>
      <w:r>
        <w:rPr>
          <w:color w:val="231F20"/>
          <w:spacing w:val="-10"/>
        </w:rPr>
        <w:t> </w:t>
      </w:r>
      <w:r>
        <w:rPr>
          <w:color w:val="231F20"/>
          <w:spacing w:val="-2"/>
        </w:rPr>
        <w:t>this</w:t>
      </w:r>
      <w:r>
        <w:rPr>
          <w:color w:val="231F20"/>
          <w:spacing w:val="-10"/>
        </w:rPr>
        <w:t> </w:t>
      </w:r>
      <w:r>
        <w:rPr>
          <w:color w:val="231F20"/>
          <w:spacing w:val="-2"/>
        </w:rPr>
        <w:t>tomorrow,”</w:t>
      </w:r>
      <w:r>
        <w:rPr>
          <w:color w:val="231F20"/>
          <w:spacing w:val="-10"/>
        </w:rPr>
        <w:t> </w:t>
      </w:r>
      <w:r>
        <w:rPr>
          <w:color w:val="231F20"/>
          <w:spacing w:val="-2"/>
        </w:rPr>
        <w:t>he</w:t>
      </w:r>
      <w:r>
        <w:rPr>
          <w:color w:val="231F20"/>
          <w:spacing w:val="-10"/>
        </w:rPr>
        <w:t> </w:t>
      </w:r>
      <w:r>
        <w:rPr>
          <w:color w:val="231F20"/>
          <w:spacing w:val="-2"/>
        </w:rPr>
        <w:t>said.</w:t>
      </w:r>
      <w:r>
        <w:rPr>
          <w:color w:val="231F20"/>
          <w:spacing w:val="-10"/>
        </w:rPr>
        <w:t> </w:t>
      </w:r>
      <w:r>
        <w:rPr>
          <w:color w:val="231F20"/>
          <w:spacing w:val="-2"/>
        </w:rPr>
        <w:t>“Meanwhile, </w:t>
      </w:r>
      <w:r>
        <w:rPr>
          <w:color w:val="231F20"/>
        </w:rPr>
        <w:t>you two go and rest and forget about this rubbish – it </w:t>
      </w:r>
      <w:r>
        <w:rPr>
          <w:color w:val="231F20"/>
          <w:spacing w:val="-2"/>
        </w:rPr>
        <w:t>will</w:t>
      </w:r>
      <w:r>
        <w:rPr>
          <w:color w:val="231F20"/>
          <w:spacing w:val="-13"/>
        </w:rPr>
        <w:t> </w:t>
      </w:r>
      <w:r>
        <w:rPr>
          <w:color w:val="231F20"/>
          <w:spacing w:val="-2"/>
        </w:rPr>
        <w:t>come</w:t>
      </w:r>
      <w:r>
        <w:rPr>
          <w:color w:val="231F20"/>
          <w:spacing w:val="-13"/>
        </w:rPr>
        <w:t> </w:t>
      </w:r>
      <w:r>
        <w:rPr>
          <w:color w:val="231F20"/>
          <w:spacing w:val="-2"/>
        </w:rPr>
        <w:t>to</w:t>
      </w:r>
      <w:r>
        <w:rPr>
          <w:color w:val="231F20"/>
          <w:spacing w:val="-13"/>
        </w:rPr>
        <w:t> </w:t>
      </w:r>
      <w:r>
        <w:rPr>
          <w:color w:val="231F20"/>
          <w:spacing w:val="-2"/>
        </w:rPr>
        <w:t>nothing.</w:t>
      </w:r>
      <w:r>
        <w:rPr>
          <w:color w:val="231F20"/>
          <w:spacing w:val="-13"/>
        </w:rPr>
        <w:t> </w:t>
      </w:r>
      <w:r>
        <w:rPr>
          <w:color w:val="231F20"/>
          <w:spacing w:val="-2"/>
        </w:rPr>
        <w:t>We’ll</w:t>
      </w:r>
      <w:r>
        <w:rPr>
          <w:color w:val="231F20"/>
          <w:spacing w:val="-13"/>
        </w:rPr>
        <w:t> </w:t>
      </w:r>
      <w:r>
        <w:rPr>
          <w:color w:val="231F20"/>
          <w:spacing w:val="-2"/>
        </w:rPr>
        <w:t>see</w:t>
      </w:r>
      <w:r>
        <w:rPr>
          <w:color w:val="231F20"/>
          <w:spacing w:val="-13"/>
        </w:rPr>
        <w:t> </w:t>
      </w:r>
      <w:r>
        <w:rPr>
          <w:color w:val="231F20"/>
          <w:spacing w:val="-2"/>
        </w:rPr>
        <w:t>you</w:t>
      </w:r>
      <w:r>
        <w:rPr>
          <w:color w:val="231F20"/>
          <w:spacing w:val="-13"/>
        </w:rPr>
        <w:t> </w:t>
      </w:r>
      <w:r>
        <w:rPr>
          <w:color w:val="231F20"/>
          <w:spacing w:val="-2"/>
        </w:rPr>
        <w:t>for</w:t>
      </w:r>
      <w:r>
        <w:rPr>
          <w:color w:val="231F20"/>
          <w:spacing w:val="-13"/>
        </w:rPr>
        <w:t> </w:t>
      </w:r>
      <w:r>
        <w:rPr>
          <w:color w:val="231F20"/>
          <w:spacing w:val="-2"/>
        </w:rPr>
        <w:t>dinner</w:t>
      </w:r>
      <w:r>
        <w:rPr>
          <w:color w:val="231F20"/>
          <w:spacing w:val="-13"/>
        </w:rPr>
        <w:t> </w:t>
      </w:r>
      <w:r>
        <w:rPr>
          <w:color w:val="231F20"/>
          <w:spacing w:val="-2"/>
        </w:rPr>
        <w:t>at</w:t>
      </w:r>
      <w:r>
        <w:rPr>
          <w:color w:val="231F20"/>
          <w:spacing w:val="-13"/>
        </w:rPr>
        <w:t> </w:t>
      </w:r>
      <w:r>
        <w:rPr>
          <w:color w:val="231F20"/>
          <w:spacing w:val="-2"/>
        </w:rPr>
        <w:t>seven.” </w:t>
      </w:r>
      <w:r>
        <w:rPr>
          <w:color w:val="231F20"/>
        </w:rPr>
        <w:t>We thanked them and left with Jake – us to go and lie down and Jake to do whatever he had to do.</w:t>
      </w:r>
    </w:p>
    <w:p>
      <w:pPr>
        <w:pStyle w:val="BodyText"/>
        <w:spacing w:line="285" w:lineRule="auto" w:before="173"/>
        <w:ind w:left="1260" w:right="891" w:firstLine="360"/>
        <w:jc w:val="both"/>
      </w:pPr>
      <w:r>
        <w:rPr>
          <w:color w:val="231F20"/>
        </w:rPr>
        <w:t>Judy swiftly fell asleep, but I couldn’t. My </w:t>
      </w:r>
      <w:r>
        <w:rPr>
          <w:color w:val="231F20"/>
        </w:rPr>
        <w:t>mind was</w:t>
      </w:r>
      <w:r>
        <w:rPr>
          <w:color w:val="231F20"/>
          <w:spacing w:val="-8"/>
        </w:rPr>
        <w:t> </w:t>
      </w:r>
      <w:r>
        <w:rPr>
          <w:color w:val="231F20"/>
        </w:rPr>
        <w:t>too</w:t>
      </w:r>
      <w:r>
        <w:rPr>
          <w:color w:val="231F20"/>
          <w:spacing w:val="-8"/>
        </w:rPr>
        <w:t> </w:t>
      </w:r>
      <w:r>
        <w:rPr>
          <w:color w:val="231F20"/>
        </w:rPr>
        <w:t>alive</w:t>
      </w:r>
      <w:r>
        <w:rPr>
          <w:color w:val="231F20"/>
          <w:spacing w:val="-8"/>
        </w:rPr>
        <w:t> </w:t>
      </w:r>
      <w:r>
        <w:rPr>
          <w:color w:val="231F20"/>
        </w:rPr>
        <w:t>with</w:t>
      </w:r>
      <w:r>
        <w:rPr>
          <w:color w:val="231F20"/>
          <w:spacing w:val="-8"/>
        </w:rPr>
        <w:t> </w:t>
      </w:r>
      <w:r>
        <w:rPr>
          <w:color w:val="231F20"/>
        </w:rPr>
        <w:t>thoughts</w:t>
      </w:r>
      <w:r>
        <w:rPr>
          <w:color w:val="231F20"/>
          <w:spacing w:val="-8"/>
        </w:rPr>
        <w:t> </w:t>
      </w:r>
      <w:r>
        <w:rPr>
          <w:color w:val="231F20"/>
        </w:rPr>
        <w:t>of</w:t>
      </w:r>
      <w:r>
        <w:rPr>
          <w:color w:val="231F20"/>
          <w:spacing w:val="-8"/>
        </w:rPr>
        <w:t> </w:t>
      </w:r>
      <w:r>
        <w:rPr>
          <w:color w:val="231F20"/>
        </w:rPr>
        <w:t>what</w:t>
      </w:r>
      <w:r>
        <w:rPr>
          <w:color w:val="231F20"/>
          <w:spacing w:val="-8"/>
        </w:rPr>
        <w:t> </w:t>
      </w:r>
      <w:r>
        <w:rPr>
          <w:color w:val="231F20"/>
        </w:rPr>
        <w:t>I’d</w:t>
      </w:r>
      <w:r>
        <w:rPr>
          <w:color w:val="231F20"/>
          <w:spacing w:val="-8"/>
        </w:rPr>
        <w:t> </w:t>
      </w:r>
      <w:r>
        <w:rPr>
          <w:color w:val="231F20"/>
        </w:rPr>
        <w:t>heard</w:t>
      </w:r>
      <w:r>
        <w:rPr>
          <w:color w:val="231F20"/>
          <w:spacing w:val="-8"/>
        </w:rPr>
        <w:t> </w:t>
      </w:r>
      <w:r>
        <w:rPr>
          <w:color w:val="231F20"/>
        </w:rPr>
        <w:t>and</w:t>
      </w:r>
      <w:r>
        <w:rPr>
          <w:color w:val="231F20"/>
          <w:spacing w:val="-8"/>
        </w:rPr>
        <w:t> </w:t>
      </w:r>
      <w:r>
        <w:rPr>
          <w:color w:val="231F20"/>
        </w:rPr>
        <w:t>seen over</w:t>
      </w:r>
      <w:r>
        <w:rPr>
          <w:color w:val="231F20"/>
          <w:spacing w:val="-14"/>
        </w:rPr>
        <w:t> </w:t>
      </w:r>
      <w:r>
        <w:rPr>
          <w:color w:val="231F20"/>
        </w:rPr>
        <w:t>the</w:t>
      </w:r>
      <w:r>
        <w:rPr>
          <w:color w:val="231F20"/>
          <w:spacing w:val="-14"/>
        </w:rPr>
        <w:t> </w:t>
      </w:r>
      <w:r>
        <w:rPr>
          <w:color w:val="231F20"/>
        </w:rPr>
        <w:t>previous</w:t>
      </w:r>
      <w:r>
        <w:rPr>
          <w:color w:val="231F20"/>
          <w:spacing w:val="-14"/>
        </w:rPr>
        <w:t> </w:t>
      </w:r>
      <w:r>
        <w:rPr>
          <w:color w:val="231F20"/>
        </w:rPr>
        <w:t>thirty</w:t>
      </w:r>
      <w:r>
        <w:rPr>
          <w:color w:val="231F20"/>
          <w:spacing w:val="-14"/>
        </w:rPr>
        <w:t> </w:t>
      </w:r>
      <w:r>
        <w:rPr>
          <w:color w:val="231F20"/>
        </w:rPr>
        <w:t>hours.</w:t>
      </w:r>
      <w:r>
        <w:rPr>
          <w:color w:val="231F20"/>
          <w:spacing w:val="-14"/>
        </w:rPr>
        <w:t> </w:t>
      </w:r>
      <w:r>
        <w:rPr>
          <w:color w:val="231F20"/>
        </w:rPr>
        <w:t>Eventually,</w:t>
      </w:r>
      <w:r>
        <w:rPr>
          <w:color w:val="231F20"/>
          <w:spacing w:val="-14"/>
        </w:rPr>
        <w:t> </w:t>
      </w:r>
      <w:r>
        <w:rPr>
          <w:color w:val="231F20"/>
        </w:rPr>
        <w:t>I</w:t>
      </w:r>
      <w:r>
        <w:rPr>
          <w:color w:val="231F20"/>
          <w:spacing w:val="-14"/>
        </w:rPr>
        <w:t> </w:t>
      </w:r>
      <w:r>
        <w:rPr>
          <w:color w:val="231F20"/>
        </w:rPr>
        <w:t>got</w:t>
      </w:r>
      <w:r>
        <w:rPr>
          <w:color w:val="231F20"/>
          <w:spacing w:val="-14"/>
        </w:rPr>
        <w:t> </w:t>
      </w:r>
      <w:r>
        <w:rPr>
          <w:color w:val="231F20"/>
        </w:rPr>
        <w:t>up</w:t>
      </w:r>
      <w:r>
        <w:rPr>
          <w:color w:val="231F20"/>
          <w:spacing w:val="-14"/>
        </w:rPr>
        <w:t> </w:t>
      </w:r>
      <w:r>
        <w:rPr>
          <w:color w:val="231F20"/>
        </w:rPr>
        <w:t>and </w:t>
      </w:r>
      <w:r>
        <w:rPr>
          <w:color w:val="231F20"/>
          <w:spacing w:val="-2"/>
        </w:rPr>
        <w:t>looked</w:t>
      </w:r>
      <w:r>
        <w:rPr>
          <w:color w:val="231F20"/>
          <w:spacing w:val="-13"/>
        </w:rPr>
        <w:t> </w:t>
      </w:r>
      <w:r>
        <w:rPr>
          <w:color w:val="231F20"/>
          <w:spacing w:val="-2"/>
        </w:rPr>
        <w:t>at</w:t>
      </w:r>
      <w:r>
        <w:rPr>
          <w:color w:val="231F20"/>
          <w:spacing w:val="-13"/>
        </w:rPr>
        <w:t> </w:t>
      </w:r>
      <w:r>
        <w:rPr>
          <w:color w:val="231F20"/>
          <w:spacing w:val="-2"/>
        </w:rPr>
        <w:t>my</w:t>
      </w:r>
      <w:r>
        <w:rPr>
          <w:color w:val="231F20"/>
          <w:spacing w:val="-13"/>
        </w:rPr>
        <w:t> </w:t>
      </w:r>
      <w:r>
        <w:rPr>
          <w:color w:val="231F20"/>
          <w:spacing w:val="-2"/>
        </w:rPr>
        <w:t>Cabinet</w:t>
      </w:r>
      <w:r>
        <w:rPr>
          <w:color w:val="231F20"/>
          <w:spacing w:val="-13"/>
        </w:rPr>
        <w:t> </w:t>
      </w:r>
      <w:r>
        <w:rPr>
          <w:color w:val="231F20"/>
          <w:spacing w:val="-2"/>
        </w:rPr>
        <w:t>file.</w:t>
      </w:r>
      <w:r>
        <w:rPr>
          <w:color w:val="231F20"/>
          <w:spacing w:val="-13"/>
        </w:rPr>
        <w:t> </w:t>
      </w:r>
      <w:r>
        <w:rPr>
          <w:color w:val="231F20"/>
          <w:spacing w:val="-2"/>
        </w:rPr>
        <w:t>I</w:t>
      </w:r>
      <w:r>
        <w:rPr>
          <w:color w:val="231F20"/>
          <w:spacing w:val="-13"/>
        </w:rPr>
        <w:t> </w:t>
      </w:r>
      <w:r>
        <w:rPr>
          <w:color w:val="231F20"/>
          <w:spacing w:val="-2"/>
        </w:rPr>
        <w:t>read</w:t>
      </w:r>
      <w:r>
        <w:rPr>
          <w:color w:val="231F20"/>
          <w:spacing w:val="-13"/>
        </w:rPr>
        <w:t> </w:t>
      </w:r>
      <w:r>
        <w:rPr>
          <w:color w:val="231F20"/>
          <w:spacing w:val="-2"/>
        </w:rPr>
        <w:t>the</w:t>
      </w:r>
      <w:r>
        <w:rPr>
          <w:color w:val="231F20"/>
          <w:spacing w:val="-13"/>
        </w:rPr>
        <w:t> </w:t>
      </w:r>
      <w:r>
        <w:rPr>
          <w:color w:val="231F20"/>
          <w:spacing w:val="-2"/>
        </w:rPr>
        <w:t>standing</w:t>
      </w:r>
      <w:r>
        <w:rPr>
          <w:color w:val="231F20"/>
          <w:spacing w:val="-13"/>
        </w:rPr>
        <w:t> </w:t>
      </w:r>
      <w:r>
        <w:rPr>
          <w:color w:val="231F20"/>
          <w:spacing w:val="-2"/>
        </w:rPr>
        <w:t>orders</w:t>
      </w:r>
      <w:r>
        <w:rPr>
          <w:color w:val="231F20"/>
          <w:spacing w:val="-13"/>
        </w:rPr>
        <w:t> </w:t>
      </w:r>
      <w:r>
        <w:rPr>
          <w:color w:val="231F20"/>
          <w:spacing w:val="-2"/>
        </w:rPr>
        <w:t>and </w:t>
      </w:r>
      <w:r>
        <w:rPr>
          <w:color w:val="231F20"/>
        </w:rPr>
        <w:t>looked</w:t>
      </w:r>
      <w:r>
        <w:rPr>
          <w:color w:val="231F20"/>
          <w:spacing w:val="-8"/>
        </w:rPr>
        <w:t> </w:t>
      </w:r>
      <w:r>
        <w:rPr>
          <w:color w:val="231F20"/>
        </w:rPr>
        <w:t>at</w:t>
      </w:r>
      <w:r>
        <w:rPr>
          <w:color w:val="231F20"/>
          <w:spacing w:val="-8"/>
        </w:rPr>
        <w:t> </w:t>
      </w:r>
      <w:r>
        <w:rPr>
          <w:color w:val="231F20"/>
        </w:rPr>
        <w:t>the</w:t>
      </w:r>
      <w:r>
        <w:rPr>
          <w:color w:val="231F20"/>
          <w:spacing w:val="-8"/>
        </w:rPr>
        <w:t> </w:t>
      </w:r>
      <w:r>
        <w:rPr>
          <w:color w:val="231F20"/>
        </w:rPr>
        <w:t>seating</w:t>
      </w:r>
      <w:r>
        <w:rPr>
          <w:color w:val="231F20"/>
          <w:spacing w:val="-8"/>
        </w:rPr>
        <w:t> </w:t>
      </w:r>
      <w:r>
        <w:rPr>
          <w:color w:val="231F20"/>
        </w:rPr>
        <w:t>plan</w:t>
      </w:r>
      <w:r>
        <w:rPr>
          <w:color w:val="231F20"/>
          <w:spacing w:val="-8"/>
        </w:rPr>
        <w:t> </w:t>
      </w:r>
      <w:r>
        <w:rPr>
          <w:color w:val="231F20"/>
        </w:rPr>
        <w:t>–</w:t>
      </w:r>
      <w:r>
        <w:rPr>
          <w:color w:val="231F20"/>
          <w:spacing w:val="-8"/>
        </w:rPr>
        <w:t> </w:t>
      </w:r>
      <w:r>
        <w:rPr>
          <w:color w:val="231F20"/>
        </w:rPr>
        <w:t>and</w:t>
      </w:r>
      <w:r>
        <w:rPr>
          <w:color w:val="231F20"/>
          <w:spacing w:val="-8"/>
        </w:rPr>
        <w:t> </w:t>
      </w:r>
      <w:r>
        <w:rPr>
          <w:color w:val="231F20"/>
        </w:rPr>
        <w:t>a</w:t>
      </w:r>
      <w:r>
        <w:rPr>
          <w:color w:val="231F20"/>
          <w:spacing w:val="-8"/>
        </w:rPr>
        <w:t> </w:t>
      </w:r>
      <w:r>
        <w:rPr>
          <w:color w:val="231F20"/>
        </w:rPr>
        <w:t>thought</w:t>
      </w:r>
      <w:r>
        <w:rPr>
          <w:color w:val="231F20"/>
          <w:spacing w:val="-8"/>
        </w:rPr>
        <w:t> </w:t>
      </w:r>
      <w:r>
        <w:rPr>
          <w:color w:val="231F20"/>
        </w:rPr>
        <w:t>came</w:t>
      </w:r>
      <w:r>
        <w:rPr>
          <w:color w:val="231F20"/>
          <w:spacing w:val="-8"/>
        </w:rPr>
        <w:t> </w:t>
      </w:r>
      <w:r>
        <w:rPr>
          <w:color w:val="231F20"/>
        </w:rPr>
        <w:t>to</w:t>
      </w:r>
      <w:r>
        <w:rPr>
          <w:color w:val="231F20"/>
          <w:spacing w:val="-8"/>
        </w:rPr>
        <w:t> </w:t>
      </w:r>
      <w:r>
        <w:rPr>
          <w:color w:val="231F20"/>
        </w:rPr>
        <w:t>me. It</w:t>
      </w:r>
      <w:r>
        <w:rPr>
          <w:color w:val="231F20"/>
          <w:spacing w:val="-2"/>
        </w:rPr>
        <w:t> </w:t>
      </w:r>
      <w:r>
        <w:rPr>
          <w:color w:val="231F20"/>
        </w:rPr>
        <w:t>grew</w:t>
      </w:r>
      <w:r>
        <w:rPr>
          <w:color w:val="231F20"/>
          <w:spacing w:val="-2"/>
        </w:rPr>
        <w:t> </w:t>
      </w:r>
      <w:r>
        <w:rPr>
          <w:color w:val="231F20"/>
        </w:rPr>
        <w:t>and</w:t>
      </w:r>
      <w:r>
        <w:rPr>
          <w:color w:val="231F20"/>
          <w:spacing w:val="-2"/>
        </w:rPr>
        <w:t> </w:t>
      </w:r>
      <w:r>
        <w:rPr>
          <w:color w:val="231F20"/>
        </w:rPr>
        <w:t>grew</w:t>
      </w:r>
      <w:r>
        <w:rPr>
          <w:color w:val="231F20"/>
          <w:spacing w:val="-2"/>
        </w:rPr>
        <w:t> </w:t>
      </w:r>
      <w:r>
        <w:rPr>
          <w:color w:val="231F20"/>
        </w:rPr>
        <w:t>until</w:t>
      </w:r>
      <w:r>
        <w:rPr>
          <w:color w:val="231F20"/>
          <w:spacing w:val="-2"/>
        </w:rPr>
        <w:t> </w:t>
      </w:r>
      <w:r>
        <w:rPr>
          <w:color w:val="231F20"/>
        </w:rPr>
        <w:t>I</w:t>
      </w:r>
      <w:r>
        <w:rPr>
          <w:color w:val="231F20"/>
          <w:spacing w:val="-2"/>
        </w:rPr>
        <w:t> </w:t>
      </w:r>
      <w:r>
        <w:rPr>
          <w:color w:val="231F20"/>
        </w:rPr>
        <w:t>felt</w:t>
      </w:r>
      <w:r>
        <w:rPr>
          <w:color w:val="231F20"/>
          <w:spacing w:val="-2"/>
        </w:rPr>
        <w:t> </w:t>
      </w:r>
      <w:r>
        <w:rPr>
          <w:color w:val="231F20"/>
        </w:rPr>
        <w:t>I</w:t>
      </w:r>
      <w:r>
        <w:rPr>
          <w:color w:val="231F20"/>
          <w:spacing w:val="-2"/>
        </w:rPr>
        <w:t> </w:t>
      </w:r>
      <w:r>
        <w:rPr>
          <w:color w:val="231F20"/>
        </w:rPr>
        <w:t>had</w:t>
      </w:r>
      <w:r>
        <w:rPr>
          <w:color w:val="231F20"/>
          <w:spacing w:val="-2"/>
        </w:rPr>
        <w:t> </w:t>
      </w:r>
      <w:r>
        <w:rPr>
          <w:color w:val="231F20"/>
        </w:rPr>
        <w:t>to</w:t>
      </w:r>
      <w:r>
        <w:rPr>
          <w:color w:val="231F20"/>
          <w:spacing w:val="-2"/>
        </w:rPr>
        <w:t> </w:t>
      </w:r>
      <w:r>
        <w:rPr>
          <w:color w:val="231F20"/>
        </w:rPr>
        <w:t>share</w:t>
      </w:r>
      <w:r>
        <w:rPr>
          <w:color w:val="231F20"/>
          <w:spacing w:val="-2"/>
        </w:rPr>
        <w:t> </w:t>
      </w:r>
      <w:r>
        <w:rPr>
          <w:color w:val="231F20"/>
        </w:rPr>
        <w:t>it.</w:t>
      </w:r>
      <w:r>
        <w:rPr>
          <w:color w:val="231F20"/>
          <w:spacing w:val="-2"/>
        </w:rPr>
        <w:t> </w:t>
      </w:r>
      <w:r>
        <w:rPr>
          <w:color w:val="231F20"/>
        </w:rPr>
        <w:t>I</w:t>
      </w:r>
      <w:r>
        <w:rPr>
          <w:color w:val="231F20"/>
          <w:spacing w:val="-2"/>
        </w:rPr>
        <w:t> </w:t>
      </w:r>
      <w:r>
        <w:rPr>
          <w:color w:val="231F20"/>
        </w:rPr>
        <w:t>left</w:t>
      </w:r>
      <w:r>
        <w:rPr>
          <w:color w:val="231F20"/>
          <w:spacing w:val="-2"/>
        </w:rPr>
        <w:t> </w:t>
      </w:r>
      <w:r>
        <w:rPr>
          <w:color w:val="231F20"/>
        </w:rPr>
        <w:t>our room,</w:t>
      </w:r>
      <w:r>
        <w:rPr>
          <w:color w:val="231F20"/>
          <w:spacing w:val="-2"/>
        </w:rPr>
        <w:t> </w:t>
      </w:r>
      <w:r>
        <w:rPr>
          <w:color w:val="231F20"/>
        </w:rPr>
        <w:t>leaving</w:t>
      </w:r>
      <w:r>
        <w:rPr>
          <w:color w:val="231F20"/>
          <w:spacing w:val="-2"/>
        </w:rPr>
        <w:t> </w:t>
      </w:r>
      <w:r>
        <w:rPr>
          <w:color w:val="231F20"/>
        </w:rPr>
        <w:t>a</w:t>
      </w:r>
      <w:r>
        <w:rPr>
          <w:color w:val="231F20"/>
          <w:spacing w:val="-2"/>
        </w:rPr>
        <w:t> </w:t>
      </w:r>
      <w:r>
        <w:rPr>
          <w:color w:val="231F20"/>
        </w:rPr>
        <w:t>note</w:t>
      </w:r>
      <w:r>
        <w:rPr>
          <w:color w:val="231F20"/>
          <w:spacing w:val="-2"/>
        </w:rPr>
        <w:t> </w:t>
      </w:r>
      <w:r>
        <w:rPr>
          <w:color w:val="231F20"/>
        </w:rPr>
        <w:t>for</w:t>
      </w:r>
      <w:r>
        <w:rPr>
          <w:color w:val="231F20"/>
          <w:spacing w:val="-2"/>
        </w:rPr>
        <w:t> </w:t>
      </w:r>
      <w:r>
        <w:rPr>
          <w:color w:val="231F20"/>
        </w:rPr>
        <w:t>Judy</w:t>
      </w:r>
      <w:r>
        <w:rPr>
          <w:color w:val="231F20"/>
          <w:spacing w:val="-2"/>
        </w:rPr>
        <w:t> </w:t>
      </w:r>
      <w:r>
        <w:rPr>
          <w:color w:val="231F20"/>
        </w:rPr>
        <w:t>in</w:t>
      </w:r>
      <w:r>
        <w:rPr>
          <w:color w:val="231F20"/>
          <w:spacing w:val="-2"/>
        </w:rPr>
        <w:t> </w:t>
      </w:r>
      <w:r>
        <w:rPr>
          <w:color w:val="231F20"/>
        </w:rPr>
        <w:t>case</w:t>
      </w:r>
      <w:r>
        <w:rPr>
          <w:color w:val="231F20"/>
          <w:spacing w:val="-2"/>
        </w:rPr>
        <w:t> </w:t>
      </w:r>
      <w:r>
        <w:rPr>
          <w:color w:val="231F20"/>
        </w:rPr>
        <w:t>she</w:t>
      </w:r>
      <w:r>
        <w:rPr>
          <w:color w:val="231F20"/>
          <w:spacing w:val="-2"/>
        </w:rPr>
        <w:t> </w:t>
      </w:r>
      <w:r>
        <w:rPr>
          <w:color w:val="231F20"/>
        </w:rPr>
        <w:t>woke</w:t>
      </w:r>
      <w:r>
        <w:rPr>
          <w:color w:val="231F20"/>
          <w:spacing w:val="-2"/>
        </w:rPr>
        <w:t> </w:t>
      </w:r>
      <w:r>
        <w:rPr>
          <w:color w:val="231F20"/>
        </w:rPr>
        <w:t>up</w:t>
      </w:r>
      <w:r>
        <w:rPr>
          <w:color w:val="231F20"/>
          <w:spacing w:val="-2"/>
        </w:rPr>
        <w:t> </w:t>
      </w:r>
      <w:r>
        <w:rPr>
          <w:color w:val="231F20"/>
        </w:rPr>
        <w:t>and </w:t>
      </w:r>
      <w:r>
        <w:rPr>
          <w:color w:val="231F20"/>
          <w:spacing w:val="-6"/>
        </w:rPr>
        <w:t>wondered</w:t>
      </w:r>
      <w:r>
        <w:rPr>
          <w:color w:val="231F20"/>
          <w:spacing w:val="-7"/>
        </w:rPr>
        <w:t> </w:t>
      </w:r>
      <w:r>
        <w:rPr>
          <w:color w:val="231F20"/>
          <w:spacing w:val="-6"/>
        </w:rPr>
        <w:t>where</w:t>
      </w:r>
      <w:r>
        <w:rPr>
          <w:color w:val="231F20"/>
          <w:spacing w:val="-7"/>
        </w:rPr>
        <w:t> </w:t>
      </w:r>
      <w:r>
        <w:rPr>
          <w:color w:val="231F20"/>
          <w:spacing w:val="-6"/>
        </w:rPr>
        <w:t>I</w:t>
      </w:r>
      <w:r>
        <w:rPr>
          <w:color w:val="231F20"/>
          <w:spacing w:val="-7"/>
        </w:rPr>
        <w:t> </w:t>
      </w:r>
      <w:r>
        <w:rPr>
          <w:color w:val="231F20"/>
          <w:spacing w:val="-6"/>
        </w:rPr>
        <w:t>was.</w:t>
      </w:r>
      <w:r>
        <w:rPr>
          <w:color w:val="231F20"/>
          <w:spacing w:val="-7"/>
        </w:rPr>
        <w:t> </w:t>
      </w:r>
      <w:r>
        <w:rPr>
          <w:color w:val="231F20"/>
          <w:spacing w:val="-6"/>
        </w:rPr>
        <w:t>I</w:t>
      </w:r>
      <w:r>
        <w:rPr>
          <w:color w:val="231F20"/>
          <w:spacing w:val="-7"/>
        </w:rPr>
        <w:t> </w:t>
      </w:r>
      <w:r>
        <w:rPr>
          <w:color w:val="231F20"/>
          <w:spacing w:val="-6"/>
        </w:rPr>
        <w:t>went</w:t>
      </w:r>
      <w:r>
        <w:rPr>
          <w:color w:val="231F20"/>
          <w:spacing w:val="-7"/>
        </w:rPr>
        <w:t> </w:t>
      </w:r>
      <w:r>
        <w:rPr>
          <w:color w:val="231F20"/>
          <w:spacing w:val="-6"/>
        </w:rPr>
        <w:t>back</w:t>
      </w:r>
      <w:r>
        <w:rPr>
          <w:color w:val="231F20"/>
          <w:spacing w:val="-7"/>
        </w:rPr>
        <w:t> </w:t>
      </w:r>
      <w:r>
        <w:rPr>
          <w:color w:val="231F20"/>
          <w:spacing w:val="-6"/>
        </w:rPr>
        <w:t>to</w:t>
      </w:r>
      <w:r>
        <w:rPr>
          <w:color w:val="231F20"/>
          <w:spacing w:val="-7"/>
        </w:rPr>
        <w:t> </w:t>
      </w:r>
      <w:r>
        <w:rPr>
          <w:color w:val="231F20"/>
          <w:spacing w:val="-6"/>
        </w:rPr>
        <w:t>Father’s</w:t>
      </w:r>
      <w:r>
        <w:rPr>
          <w:color w:val="231F20"/>
          <w:spacing w:val="-7"/>
        </w:rPr>
        <w:t> </w:t>
      </w:r>
      <w:r>
        <w:rPr>
          <w:color w:val="231F20"/>
          <w:spacing w:val="-6"/>
        </w:rPr>
        <w:t>office</w:t>
      </w:r>
      <w:r>
        <w:rPr>
          <w:color w:val="231F20"/>
          <w:spacing w:val="-7"/>
        </w:rPr>
        <w:t> </w:t>
      </w:r>
      <w:r>
        <w:rPr>
          <w:color w:val="231F20"/>
          <w:spacing w:val="-6"/>
        </w:rPr>
        <w:t>and </w:t>
      </w:r>
      <w:r>
        <w:rPr>
          <w:color w:val="231F20"/>
        </w:rPr>
        <w:t>knocked</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door</w:t>
      </w:r>
      <w:r>
        <w:rPr>
          <w:color w:val="231F20"/>
          <w:spacing w:val="-6"/>
        </w:rPr>
        <w:t> </w:t>
      </w:r>
      <w:r>
        <w:rPr>
          <w:color w:val="231F20"/>
        </w:rPr>
        <w:t>before</w:t>
      </w:r>
      <w:r>
        <w:rPr>
          <w:color w:val="231F20"/>
          <w:spacing w:val="-6"/>
        </w:rPr>
        <w:t> </w:t>
      </w:r>
      <w:r>
        <w:rPr>
          <w:color w:val="231F20"/>
        </w:rPr>
        <w:t>walking</w:t>
      </w:r>
      <w:r>
        <w:rPr>
          <w:color w:val="231F20"/>
          <w:spacing w:val="-6"/>
        </w:rPr>
        <w:t> </w:t>
      </w:r>
      <w:r>
        <w:rPr>
          <w:color w:val="231F20"/>
        </w:rPr>
        <w:t>in.</w:t>
      </w:r>
      <w:r>
        <w:rPr>
          <w:color w:val="231F20"/>
          <w:spacing w:val="-6"/>
        </w:rPr>
        <w:t> </w:t>
      </w:r>
      <w:r>
        <w:rPr>
          <w:color w:val="231F20"/>
        </w:rPr>
        <w:t>He</w:t>
      </w:r>
      <w:r>
        <w:rPr>
          <w:color w:val="231F20"/>
          <w:spacing w:val="-6"/>
        </w:rPr>
        <w:t> </w:t>
      </w:r>
      <w:r>
        <w:rPr>
          <w:color w:val="231F20"/>
        </w:rPr>
        <w:t>looked</w:t>
      </w:r>
      <w:r>
        <w:rPr>
          <w:color w:val="231F20"/>
          <w:spacing w:val="-6"/>
        </w:rPr>
        <w:t> </w:t>
      </w:r>
      <w:r>
        <w:rPr>
          <w:color w:val="231F20"/>
        </w:rPr>
        <w:t>up, intending to rebuke me for intruding, saw who it was, and</w:t>
      </w:r>
      <w:r>
        <w:rPr>
          <w:color w:val="231F20"/>
          <w:spacing w:val="-7"/>
        </w:rPr>
        <w:t> </w:t>
      </w:r>
      <w:r>
        <w:rPr>
          <w:color w:val="231F20"/>
        </w:rPr>
        <w:t>gently</w:t>
      </w:r>
      <w:r>
        <w:rPr>
          <w:color w:val="231F20"/>
          <w:spacing w:val="-7"/>
        </w:rPr>
        <w:t> </w:t>
      </w:r>
      <w:r>
        <w:rPr>
          <w:color w:val="231F20"/>
        </w:rPr>
        <w:t>rebuked</w:t>
      </w:r>
      <w:r>
        <w:rPr>
          <w:color w:val="231F20"/>
          <w:spacing w:val="-7"/>
        </w:rPr>
        <w:t> </w:t>
      </w:r>
      <w:r>
        <w:rPr>
          <w:color w:val="231F20"/>
        </w:rPr>
        <w:t>me</w:t>
      </w:r>
      <w:r>
        <w:rPr>
          <w:color w:val="231F20"/>
          <w:spacing w:val="-7"/>
        </w:rPr>
        <w:t> </w:t>
      </w:r>
      <w:r>
        <w:rPr>
          <w:color w:val="231F20"/>
        </w:rPr>
        <w:t>for</w:t>
      </w:r>
      <w:r>
        <w:rPr>
          <w:color w:val="231F20"/>
          <w:spacing w:val="-7"/>
        </w:rPr>
        <w:t> </w:t>
      </w:r>
      <w:r>
        <w:rPr>
          <w:color w:val="231F20"/>
        </w:rPr>
        <w:t>being</w:t>
      </w:r>
      <w:r>
        <w:rPr>
          <w:color w:val="231F20"/>
          <w:spacing w:val="-7"/>
        </w:rPr>
        <w:t> </w:t>
      </w:r>
      <w:r>
        <w:rPr>
          <w:color w:val="231F20"/>
        </w:rPr>
        <w:t>disobedient</w:t>
      </w:r>
      <w:r>
        <w:rPr>
          <w:color w:val="231F20"/>
          <w:spacing w:val="-7"/>
        </w:rPr>
        <w:t> </w:t>
      </w:r>
      <w:r>
        <w:rPr>
          <w:color w:val="231F20"/>
        </w:rPr>
        <w:t>instead.</w:t>
      </w:r>
      <w:r>
        <w:rPr>
          <w:color w:val="231F20"/>
          <w:spacing w:val="-7"/>
        </w:rPr>
        <w:t> </w:t>
      </w:r>
      <w:r>
        <w:rPr>
          <w:color w:val="231F20"/>
        </w:rPr>
        <w:t>I </w:t>
      </w:r>
      <w:r>
        <w:rPr>
          <w:color w:val="231F20"/>
          <w:spacing w:val="-2"/>
        </w:rPr>
        <w:t>said</w:t>
      </w:r>
      <w:r>
        <w:rPr>
          <w:color w:val="231F20"/>
          <w:spacing w:val="-12"/>
        </w:rPr>
        <w:t> </w:t>
      </w:r>
      <w:r>
        <w:rPr>
          <w:color w:val="231F20"/>
          <w:spacing w:val="-2"/>
        </w:rPr>
        <w:t>I</w:t>
      </w:r>
      <w:r>
        <w:rPr>
          <w:color w:val="231F20"/>
          <w:spacing w:val="-12"/>
        </w:rPr>
        <w:t> </w:t>
      </w:r>
      <w:r>
        <w:rPr>
          <w:color w:val="231F20"/>
          <w:spacing w:val="-2"/>
        </w:rPr>
        <w:t>was</w:t>
      </w:r>
      <w:r>
        <w:rPr>
          <w:color w:val="231F20"/>
          <w:spacing w:val="-12"/>
        </w:rPr>
        <w:t> </w:t>
      </w:r>
      <w:r>
        <w:rPr>
          <w:color w:val="231F20"/>
          <w:spacing w:val="-2"/>
        </w:rPr>
        <w:t>sorry,</w:t>
      </w:r>
      <w:r>
        <w:rPr>
          <w:color w:val="231F20"/>
          <w:spacing w:val="-12"/>
        </w:rPr>
        <w:t> </w:t>
      </w:r>
      <w:r>
        <w:rPr>
          <w:color w:val="231F20"/>
          <w:spacing w:val="-2"/>
        </w:rPr>
        <w:t>but</w:t>
      </w:r>
      <w:r>
        <w:rPr>
          <w:color w:val="231F20"/>
          <w:spacing w:val="-12"/>
        </w:rPr>
        <w:t> </w:t>
      </w:r>
      <w:r>
        <w:rPr>
          <w:color w:val="231F20"/>
          <w:spacing w:val="-2"/>
        </w:rPr>
        <w:t>I</w:t>
      </w:r>
      <w:r>
        <w:rPr>
          <w:color w:val="231F20"/>
          <w:spacing w:val="-12"/>
        </w:rPr>
        <w:t> </w:t>
      </w:r>
      <w:r>
        <w:rPr>
          <w:color w:val="231F20"/>
          <w:spacing w:val="-2"/>
        </w:rPr>
        <w:t>couldn’t</w:t>
      </w:r>
      <w:r>
        <w:rPr>
          <w:color w:val="231F20"/>
          <w:spacing w:val="-12"/>
        </w:rPr>
        <w:t> </w:t>
      </w:r>
      <w:r>
        <w:rPr>
          <w:color w:val="231F20"/>
          <w:spacing w:val="-2"/>
        </w:rPr>
        <w:t>sleep</w:t>
      </w:r>
      <w:r>
        <w:rPr>
          <w:color w:val="231F20"/>
          <w:spacing w:val="-12"/>
        </w:rPr>
        <w:t> </w:t>
      </w:r>
      <w:r>
        <w:rPr>
          <w:color w:val="231F20"/>
          <w:spacing w:val="-2"/>
        </w:rPr>
        <w:t>because</w:t>
      </w:r>
      <w:r>
        <w:rPr>
          <w:color w:val="231F20"/>
          <w:spacing w:val="-12"/>
        </w:rPr>
        <w:t> </w:t>
      </w:r>
      <w:r>
        <w:rPr>
          <w:color w:val="231F20"/>
          <w:spacing w:val="-2"/>
        </w:rPr>
        <w:t>of</w:t>
      </w:r>
      <w:r>
        <w:rPr>
          <w:color w:val="231F20"/>
          <w:spacing w:val="-12"/>
        </w:rPr>
        <w:t> </w:t>
      </w:r>
      <w:r>
        <w:rPr>
          <w:color w:val="231F20"/>
          <w:spacing w:val="-2"/>
        </w:rPr>
        <w:t>what</w:t>
      </w:r>
      <w:r>
        <w:rPr>
          <w:color w:val="231F20"/>
          <w:spacing w:val="-12"/>
        </w:rPr>
        <w:t> </w:t>
      </w:r>
      <w:r>
        <w:rPr>
          <w:color w:val="231F20"/>
          <w:spacing w:val="-2"/>
        </w:rPr>
        <w:t>I’d </w:t>
      </w:r>
      <w:r>
        <w:rPr>
          <w:color w:val="231F20"/>
        </w:rPr>
        <w:t>learned. I told him I had developed a plan that could resolve the issues which had arisen. He looked at me, saw</w:t>
      </w:r>
      <w:r>
        <w:rPr>
          <w:color w:val="231F20"/>
          <w:spacing w:val="-2"/>
        </w:rPr>
        <w:t> </w:t>
      </w:r>
      <w:r>
        <w:rPr>
          <w:color w:val="231F20"/>
        </w:rPr>
        <w:t>I</w:t>
      </w:r>
      <w:r>
        <w:rPr>
          <w:color w:val="231F20"/>
          <w:spacing w:val="-2"/>
        </w:rPr>
        <w:t> </w:t>
      </w:r>
      <w:r>
        <w:rPr>
          <w:color w:val="231F20"/>
        </w:rPr>
        <w:t>was</w:t>
      </w:r>
      <w:r>
        <w:rPr>
          <w:color w:val="231F20"/>
          <w:spacing w:val="-2"/>
        </w:rPr>
        <w:t> </w:t>
      </w:r>
      <w:r>
        <w:rPr>
          <w:color w:val="231F20"/>
        </w:rPr>
        <w:t>holding</w:t>
      </w:r>
      <w:r>
        <w:rPr>
          <w:color w:val="231F20"/>
          <w:spacing w:val="-2"/>
        </w:rPr>
        <w:t> </w:t>
      </w:r>
      <w:r>
        <w:rPr>
          <w:color w:val="231F20"/>
        </w:rPr>
        <w:t>my</w:t>
      </w:r>
      <w:r>
        <w:rPr>
          <w:color w:val="231F20"/>
          <w:spacing w:val="-2"/>
        </w:rPr>
        <w:t> </w:t>
      </w:r>
      <w:r>
        <w:rPr>
          <w:color w:val="231F20"/>
        </w:rPr>
        <w:t>Cabinet</w:t>
      </w:r>
      <w:r>
        <w:rPr>
          <w:color w:val="231F20"/>
          <w:spacing w:val="-2"/>
        </w:rPr>
        <w:t> </w:t>
      </w:r>
      <w:r>
        <w:rPr>
          <w:color w:val="231F20"/>
        </w:rPr>
        <w:t>file,</w:t>
      </w:r>
      <w:r>
        <w:rPr>
          <w:color w:val="231F20"/>
          <w:spacing w:val="-2"/>
        </w:rPr>
        <w:t> </w:t>
      </w:r>
      <w:r>
        <w:rPr>
          <w:color w:val="231F20"/>
        </w:rPr>
        <w:t>smiled,</w:t>
      </w:r>
      <w:r>
        <w:rPr>
          <w:color w:val="231F20"/>
          <w:spacing w:val="-2"/>
        </w:rPr>
        <w:t> </w:t>
      </w:r>
      <w:r>
        <w:rPr>
          <w:color w:val="231F20"/>
        </w:rPr>
        <w:t>and</w:t>
      </w:r>
      <w:r>
        <w:rPr>
          <w:color w:val="231F20"/>
          <w:spacing w:val="-2"/>
        </w:rPr>
        <w:t> </w:t>
      </w:r>
      <w:r>
        <w:rPr>
          <w:color w:val="231F20"/>
        </w:rPr>
        <w:t>put</w:t>
      </w:r>
      <w:r>
        <w:rPr>
          <w:color w:val="231F20"/>
          <w:spacing w:val="-2"/>
        </w:rPr>
        <w:t> </w:t>
      </w:r>
      <w:r>
        <w:rPr>
          <w:color w:val="231F20"/>
        </w:rPr>
        <w:t>the papers he was reading to one side.</w:t>
      </w:r>
    </w:p>
    <w:p>
      <w:pPr>
        <w:spacing w:after="0" w:line="285" w:lineRule="auto"/>
        <w:jc w:val="both"/>
        <w:sectPr>
          <w:footerReference w:type="default" r:id="rId17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33920;mso-wrap-distance-left:0;mso-wrap-distance-right:0" id="docshapegroup435"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8" w:firstLine="360"/>
        <w:jc w:val="both"/>
      </w:pPr>
      <w:r>
        <w:rPr>
          <w:color w:val="231F20"/>
          <w:spacing w:val="-4"/>
        </w:rPr>
        <w:t>“You’re</w:t>
      </w:r>
      <w:r>
        <w:rPr>
          <w:color w:val="231F20"/>
          <w:spacing w:val="-9"/>
        </w:rPr>
        <w:t> </w:t>
      </w:r>
      <w:r>
        <w:rPr>
          <w:color w:val="231F20"/>
          <w:spacing w:val="-4"/>
        </w:rPr>
        <w:t>a</w:t>
      </w:r>
      <w:r>
        <w:rPr>
          <w:color w:val="231F20"/>
          <w:spacing w:val="-9"/>
        </w:rPr>
        <w:t> </w:t>
      </w:r>
      <w:r>
        <w:rPr>
          <w:color w:val="231F20"/>
          <w:spacing w:val="-4"/>
        </w:rPr>
        <w:t>live</w:t>
      </w:r>
      <w:r>
        <w:rPr>
          <w:color w:val="231F20"/>
          <w:spacing w:val="-9"/>
        </w:rPr>
        <w:t> </w:t>
      </w:r>
      <w:r>
        <w:rPr>
          <w:color w:val="231F20"/>
          <w:spacing w:val="-4"/>
        </w:rPr>
        <w:t>wire,</w:t>
      </w:r>
      <w:r>
        <w:rPr>
          <w:color w:val="231F20"/>
          <w:spacing w:val="-9"/>
        </w:rPr>
        <w:t> </w:t>
      </w:r>
      <w:r>
        <w:rPr>
          <w:color w:val="231F20"/>
          <w:spacing w:val="-4"/>
        </w:rPr>
        <w:t>aren’t</w:t>
      </w:r>
      <w:r>
        <w:rPr>
          <w:color w:val="231F20"/>
          <w:spacing w:val="-9"/>
        </w:rPr>
        <w:t> </w:t>
      </w:r>
      <w:r>
        <w:rPr>
          <w:color w:val="231F20"/>
          <w:spacing w:val="-4"/>
        </w:rPr>
        <w:t>you,</w:t>
      </w:r>
      <w:r>
        <w:rPr>
          <w:color w:val="231F20"/>
          <w:spacing w:val="-9"/>
        </w:rPr>
        <w:t> </w:t>
      </w:r>
      <w:r>
        <w:rPr>
          <w:color w:val="231F20"/>
          <w:spacing w:val="-4"/>
        </w:rPr>
        <w:t>Mark?</w:t>
      </w:r>
      <w:r>
        <w:rPr>
          <w:color w:val="231F20"/>
          <w:spacing w:val="-9"/>
        </w:rPr>
        <w:t> </w:t>
      </w:r>
      <w:r>
        <w:rPr>
          <w:color w:val="231F20"/>
          <w:spacing w:val="-4"/>
        </w:rPr>
        <w:t>I</w:t>
      </w:r>
      <w:r>
        <w:rPr>
          <w:color w:val="231F20"/>
          <w:spacing w:val="-9"/>
        </w:rPr>
        <w:t> </w:t>
      </w:r>
      <w:r>
        <w:rPr>
          <w:color w:val="231F20"/>
          <w:spacing w:val="-4"/>
        </w:rPr>
        <w:t>see</w:t>
      </w:r>
      <w:r>
        <w:rPr>
          <w:color w:val="231F20"/>
          <w:spacing w:val="-9"/>
        </w:rPr>
        <w:t> </w:t>
      </w:r>
      <w:r>
        <w:rPr>
          <w:color w:val="231F20"/>
          <w:spacing w:val="-4"/>
        </w:rPr>
        <w:t>I’m</w:t>
      </w:r>
      <w:r>
        <w:rPr>
          <w:color w:val="231F20"/>
          <w:spacing w:val="-9"/>
        </w:rPr>
        <w:t> </w:t>
      </w:r>
      <w:r>
        <w:rPr>
          <w:color w:val="231F20"/>
          <w:spacing w:val="-4"/>
        </w:rPr>
        <w:t>going </w:t>
      </w:r>
      <w:r>
        <w:rPr>
          <w:color w:val="231F20"/>
        </w:rPr>
        <w:t>to have to watch you, or you’ll be after my job.”</w:t>
      </w:r>
    </w:p>
    <w:p>
      <w:pPr>
        <w:pStyle w:val="BodyText"/>
        <w:spacing w:line="285" w:lineRule="auto" w:before="178"/>
        <w:ind w:left="900" w:right="1257" w:firstLine="360"/>
        <w:jc w:val="both"/>
      </w:pPr>
      <w:r>
        <w:rPr>
          <w:color w:val="231F20"/>
        </w:rPr>
        <w:t>“No chance, Father. I’ve been a President and a Secretary.</w:t>
      </w:r>
      <w:r>
        <w:rPr>
          <w:color w:val="231F20"/>
          <w:spacing w:val="-15"/>
        </w:rPr>
        <w:t> </w:t>
      </w:r>
      <w:r>
        <w:rPr>
          <w:color w:val="231F20"/>
        </w:rPr>
        <w:t>I’m</w:t>
      </w:r>
      <w:r>
        <w:rPr>
          <w:color w:val="231F20"/>
          <w:spacing w:val="-15"/>
        </w:rPr>
        <w:t> </w:t>
      </w:r>
      <w:r>
        <w:rPr>
          <w:color w:val="231F20"/>
        </w:rPr>
        <w:t>a</w:t>
      </w:r>
      <w:r>
        <w:rPr>
          <w:color w:val="231F20"/>
          <w:spacing w:val="-15"/>
        </w:rPr>
        <w:t> </w:t>
      </w:r>
      <w:r>
        <w:rPr>
          <w:color w:val="231F20"/>
        </w:rPr>
        <w:t>much</w:t>
      </w:r>
      <w:r>
        <w:rPr>
          <w:color w:val="231F20"/>
          <w:spacing w:val="-15"/>
        </w:rPr>
        <w:t> </w:t>
      </w:r>
      <w:r>
        <w:rPr>
          <w:color w:val="231F20"/>
        </w:rPr>
        <w:t>better</w:t>
      </w:r>
      <w:r>
        <w:rPr>
          <w:color w:val="231F20"/>
          <w:spacing w:val="-15"/>
        </w:rPr>
        <w:t> </w:t>
      </w:r>
      <w:r>
        <w:rPr>
          <w:color w:val="231F20"/>
        </w:rPr>
        <w:t>Secretary</w:t>
      </w:r>
      <w:r>
        <w:rPr>
          <w:color w:val="231F20"/>
          <w:spacing w:val="-15"/>
        </w:rPr>
        <w:t> </w:t>
      </w:r>
      <w:r>
        <w:rPr>
          <w:color w:val="231F20"/>
        </w:rPr>
        <w:t>than</w:t>
      </w:r>
      <w:r>
        <w:rPr>
          <w:color w:val="231F20"/>
          <w:spacing w:val="-15"/>
        </w:rPr>
        <w:t> </w:t>
      </w:r>
      <w:r>
        <w:rPr>
          <w:color w:val="231F20"/>
        </w:rPr>
        <w:t>a</w:t>
      </w:r>
      <w:r>
        <w:rPr>
          <w:color w:val="231F20"/>
          <w:spacing w:val="-15"/>
        </w:rPr>
        <w:t> </w:t>
      </w:r>
      <w:r>
        <w:rPr>
          <w:color w:val="231F20"/>
        </w:rPr>
        <w:t>President. </w:t>
      </w:r>
      <w:r>
        <w:rPr>
          <w:color w:val="231F20"/>
          <w:spacing w:val="-8"/>
        </w:rPr>
        <w:t>You’re</w:t>
      </w:r>
      <w:r>
        <w:rPr>
          <w:color w:val="231F20"/>
          <w:spacing w:val="-9"/>
        </w:rPr>
        <w:t> </w:t>
      </w:r>
      <w:r>
        <w:rPr>
          <w:color w:val="231F20"/>
          <w:spacing w:val="-8"/>
        </w:rPr>
        <w:t>the</w:t>
      </w:r>
      <w:r>
        <w:rPr>
          <w:color w:val="231F20"/>
          <w:spacing w:val="-9"/>
        </w:rPr>
        <w:t> </w:t>
      </w:r>
      <w:r>
        <w:rPr>
          <w:color w:val="231F20"/>
          <w:spacing w:val="-8"/>
        </w:rPr>
        <w:t>other</w:t>
      </w:r>
      <w:r>
        <w:rPr>
          <w:color w:val="231F20"/>
          <w:spacing w:val="-9"/>
        </w:rPr>
        <w:t> </w:t>
      </w:r>
      <w:r>
        <w:rPr>
          <w:color w:val="231F20"/>
          <w:spacing w:val="-8"/>
        </w:rPr>
        <w:t>way</w:t>
      </w:r>
      <w:r>
        <w:rPr>
          <w:color w:val="231F20"/>
          <w:spacing w:val="-9"/>
        </w:rPr>
        <w:t> </w:t>
      </w:r>
      <w:r>
        <w:rPr>
          <w:color w:val="231F20"/>
          <w:spacing w:val="-8"/>
        </w:rPr>
        <w:t>around.</w:t>
      </w:r>
      <w:r>
        <w:rPr>
          <w:color w:val="231F20"/>
          <w:spacing w:val="-22"/>
        </w:rPr>
        <w:t> </w:t>
      </w:r>
      <w:r>
        <w:rPr>
          <w:color w:val="231F20"/>
          <w:spacing w:val="-8"/>
        </w:rPr>
        <w:t>Together</w:t>
      </w:r>
      <w:r>
        <w:rPr>
          <w:color w:val="231F20"/>
          <w:spacing w:val="-9"/>
        </w:rPr>
        <w:t> </w:t>
      </w:r>
      <w:r>
        <w:rPr>
          <w:color w:val="231F20"/>
          <w:spacing w:val="-8"/>
        </w:rPr>
        <w:t>we’re</w:t>
      </w:r>
      <w:r>
        <w:rPr>
          <w:color w:val="231F20"/>
          <w:spacing w:val="-9"/>
        </w:rPr>
        <w:t> </w:t>
      </w:r>
      <w:r>
        <w:rPr>
          <w:color w:val="231F20"/>
          <w:spacing w:val="-8"/>
        </w:rPr>
        <w:t>unbeatable.”</w:t>
      </w:r>
    </w:p>
    <w:p>
      <w:pPr>
        <w:pStyle w:val="BodyText"/>
        <w:spacing w:before="176"/>
        <w:ind w:left="906" w:right="1047"/>
        <w:jc w:val="center"/>
      </w:pPr>
      <w:r>
        <w:rPr>
          <w:color w:val="231F20"/>
          <w:spacing w:val="-2"/>
        </w:rPr>
        <w:t>“That’s</w:t>
      </w:r>
      <w:r>
        <w:rPr>
          <w:color w:val="231F20"/>
          <w:spacing w:val="-6"/>
        </w:rPr>
        <w:t> </w:t>
      </w:r>
      <w:r>
        <w:rPr>
          <w:color w:val="231F20"/>
          <w:spacing w:val="-2"/>
        </w:rPr>
        <w:t>a</w:t>
      </w:r>
      <w:r>
        <w:rPr>
          <w:color w:val="231F20"/>
          <w:spacing w:val="-5"/>
        </w:rPr>
        <w:t> </w:t>
      </w:r>
      <w:r>
        <w:rPr>
          <w:color w:val="231F20"/>
          <w:spacing w:val="-2"/>
        </w:rPr>
        <w:t>bold</w:t>
      </w:r>
      <w:r>
        <w:rPr>
          <w:color w:val="231F20"/>
          <w:spacing w:val="-6"/>
        </w:rPr>
        <w:t> </w:t>
      </w:r>
      <w:r>
        <w:rPr>
          <w:color w:val="231F20"/>
          <w:spacing w:val="-2"/>
        </w:rPr>
        <w:t>statement,</w:t>
      </w:r>
      <w:r>
        <w:rPr>
          <w:color w:val="231F20"/>
          <w:spacing w:val="-5"/>
        </w:rPr>
        <w:t> </w:t>
      </w:r>
      <w:r>
        <w:rPr>
          <w:color w:val="231F20"/>
          <w:spacing w:val="-2"/>
        </w:rPr>
        <w:t>Son.</w:t>
      </w:r>
      <w:r>
        <w:rPr>
          <w:color w:val="231F20"/>
          <w:spacing w:val="-10"/>
        </w:rPr>
        <w:t> </w:t>
      </w:r>
      <w:r>
        <w:rPr>
          <w:color w:val="231F20"/>
          <w:spacing w:val="-2"/>
        </w:rPr>
        <w:t>What’s</w:t>
      </w:r>
      <w:r>
        <w:rPr>
          <w:color w:val="231F20"/>
          <w:spacing w:val="-5"/>
        </w:rPr>
        <w:t> </w:t>
      </w:r>
      <w:r>
        <w:rPr>
          <w:color w:val="231F20"/>
          <w:spacing w:val="-2"/>
        </w:rPr>
        <w:t>your</w:t>
      </w:r>
      <w:r>
        <w:rPr>
          <w:color w:val="231F20"/>
          <w:spacing w:val="-6"/>
        </w:rPr>
        <w:t> </w:t>
      </w:r>
      <w:r>
        <w:rPr>
          <w:color w:val="231F20"/>
          <w:spacing w:val="-2"/>
        </w:rPr>
        <w:t>plan?”</w:t>
      </w:r>
    </w:p>
    <w:p>
      <w:pPr>
        <w:pStyle w:val="BodyText"/>
        <w:spacing w:line="285" w:lineRule="auto" w:before="230"/>
        <w:ind w:left="900" w:right="1252" w:firstLine="360"/>
        <w:jc w:val="both"/>
      </w:pPr>
      <w:r>
        <w:rPr>
          <w:color w:val="231F20"/>
        </w:rPr>
        <w:t>I explained. He listened. He said he liked it but would like to get Louis’ opinion. He summoned him, </w:t>
      </w:r>
      <w:r>
        <w:rPr>
          <w:color w:val="231F20"/>
          <w:spacing w:val="-4"/>
        </w:rPr>
        <w:t>and,</w:t>
      </w:r>
      <w:r>
        <w:rPr>
          <w:color w:val="231F20"/>
          <w:spacing w:val="-8"/>
        </w:rPr>
        <w:t> </w:t>
      </w:r>
      <w:r>
        <w:rPr>
          <w:color w:val="231F20"/>
          <w:spacing w:val="-4"/>
        </w:rPr>
        <w:t>ten</w:t>
      </w:r>
      <w:r>
        <w:rPr>
          <w:color w:val="231F20"/>
          <w:spacing w:val="-8"/>
        </w:rPr>
        <w:t> </w:t>
      </w:r>
      <w:r>
        <w:rPr>
          <w:color w:val="231F20"/>
          <w:spacing w:val="-4"/>
        </w:rPr>
        <w:t>minutes</w:t>
      </w:r>
      <w:r>
        <w:rPr>
          <w:color w:val="231F20"/>
          <w:spacing w:val="-8"/>
        </w:rPr>
        <w:t> </w:t>
      </w:r>
      <w:r>
        <w:rPr>
          <w:color w:val="231F20"/>
          <w:spacing w:val="-4"/>
        </w:rPr>
        <w:t>later</w:t>
      </w:r>
      <w:r>
        <w:rPr>
          <w:color w:val="231F20"/>
          <w:spacing w:val="-8"/>
        </w:rPr>
        <w:t> </w:t>
      </w:r>
      <w:r>
        <w:rPr>
          <w:color w:val="231F20"/>
          <w:spacing w:val="-4"/>
        </w:rPr>
        <w:t>he</w:t>
      </w:r>
      <w:r>
        <w:rPr>
          <w:color w:val="231F20"/>
          <w:spacing w:val="-8"/>
        </w:rPr>
        <w:t> </w:t>
      </w:r>
      <w:r>
        <w:rPr>
          <w:color w:val="231F20"/>
          <w:spacing w:val="-4"/>
        </w:rPr>
        <w:t>appeared.</w:t>
      </w:r>
      <w:r>
        <w:rPr>
          <w:color w:val="231F20"/>
          <w:spacing w:val="-8"/>
        </w:rPr>
        <w:t> </w:t>
      </w:r>
      <w:r>
        <w:rPr>
          <w:color w:val="231F20"/>
          <w:spacing w:val="-4"/>
        </w:rPr>
        <w:t>Father</w:t>
      </w:r>
      <w:r>
        <w:rPr>
          <w:color w:val="231F20"/>
          <w:spacing w:val="-8"/>
        </w:rPr>
        <w:t> </w:t>
      </w:r>
      <w:r>
        <w:rPr>
          <w:color w:val="231F20"/>
          <w:spacing w:val="-4"/>
        </w:rPr>
        <w:t>explained</w:t>
      </w:r>
      <w:r>
        <w:rPr>
          <w:color w:val="231F20"/>
          <w:spacing w:val="-8"/>
        </w:rPr>
        <w:t> </w:t>
      </w:r>
      <w:r>
        <w:rPr>
          <w:color w:val="231F20"/>
          <w:spacing w:val="-4"/>
        </w:rPr>
        <w:t>that </w:t>
      </w:r>
      <w:r>
        <w:rPr>
          <w:color w:val="231F20"/>
        </w:rPr>
        <w:t>I’d</w:t>
      </w:r>
      <w:r>
        <w:rPr>
          <w:color w:val="231F20"/>
          <w:spacing w:val="-3"/>
        </w:rPr>
        <w:t> </w:t>
      </w:r>
      <w:r>
        <w:rPr>
          <w:color w:val="231F20"/>
        </w:rPr>
        <w:t>come</w:t>
      </w:r>
      <w:r>
        <w:rPr>
          <w:color w:val="231F20"/>
          <w:spacing w:val="-3"/>
        </w:rPr>
        <w:t> </w:t>
      </w:r>
      <w:r>
        <w:rPr>
          <w:color w:val="231F20"/>
        </w:rPr>
        <w:t>in</w:t>
      </w:r>
      <w:r>
        <w:rPr>
          <w:color w:val="231F20"/>
          <w:spacing w:val="-3"/>
        </w:rPr>
        <w:t> </w:t>
      </w:r>
      <w:r>
        <w:rPr>
          <w:color w:val="231F20"/>
        </w:rPr>
        <w:t>with</w:t>
      </w:r>
      <w:r>
        <w:rPr>
          <w:color w:val="231F20"/>
          <w:spacing w:val="-3"/>
        </w:rPr>
        <w:t> </w:t>
      </w:r>
      <w:r>
        <w:rPr>
          <w:color w:val="231F20"/>
        </w:rPr>
        <w:t>what</w:t>
      </w:r>
      <w:r>
        <w:rPr>
          <w:color w:val="231F20"/>
          <w:spacing w:val="-3"/>
        </w:rPr>
        <w:t> </w:t>
      </w:r>
      <w:r>
        <w:rPr>
          <w:color w:val="231F20"/>
        </w:rPr>
        <w:t>seemed</w:t>
      </w:r>
      <w:r>
        <w:rPr>
          <w:color w:val="231F20"/>
          <w:spacing w:val="-3"/>
        </w:rPr>
        <w:t> </w:t>
      </w:r>
      <w:r>
        <w:rPr>
          <w:color w:val="231F20"/>
        </w:rPr>
        <w:t>to</w:t>
      </w:r>
      <w:r>
        <w:rPr>
          <w:color w:val="231F20"/>
          <w:spacing w:val="-3"/>
        </w:rPr>
        <w:t> </w:t>
      </w:r>
      <w:r>
        <w:rPr>
          <w:color w:val="231F20"/>
        </w:rPr>
        <w:t>be</w:t>
      </w:r>
      <w:r>
        <w:rPr>
          <w:color w:val="231F20"/>
          <w:spacing w:val="-3"/>
        </w:rPr>
        <w:t> </w:t>
      </w:r>
      <w:r>
        <w:rPr>
          <w:color w:val="231F20"/>
        </w:rPr>
        <w:t>a</w:t>
      </w:r>
      <w:r>
        <w:rPr>
          <w:color w:val="231F20"/>
          <w:spacing w:val="-3"/>
        </w:rPr>
        <w:t> </w:t>
      </w:r>
      <w:r>
        <w:rPr>
          <w:color w:val="231F20"/>
        </w:rPr>
        <w:t>workable</w:t>
      </w:r>
      <w:r>
        <w:rPr>
          <w:color w:val="231F20"/>
          <w:spacing w:val="-3"/>
        </w:rPr>
        <w:t> </w:t>
      </w:r>
      <w:r>
        <w:rPr>
          <w:color w:val="231F20"/>
        </w:rPr>
        <w:t>plan</w:t>
      </w:r>
      <w:r>
        <w:rPr>
          <w:color w:val="231F20"/>
          <w:spacing w:val="-3"/>
        </w:rPr>
        <w:t> </w:t>
      </w:r>
      <w:r>
        <w:rPr>
          <w:color w:val="231F20"/>
        </w:rPr>
        <w:t>– and he wanted me to run it past him.</w:t>
      </w:r>
    </w:p>
    <w:p>
      <w:pPr>
        <w:pStyle w:val="BodyText"/>
        <w:spacing w:line="285" w:lineRule="auto" w:before="173"/>
        <w:ind w:left="900" w:right="1259" w:firstLine="360"/>
        <w:jc w:val="both"/>
      </w:pPr>
      <w:r>
        <w:rPr>
          <w:color w:val="231F20"/>
        </w:rPr>
        <w:t>Given the go ahead, I drew out my seating plan – which</w:t>
      </w:r>
      <w:r>
        <w:rPr>
          <w:color w:val="231F20"/>
          <w:spacing w:val="-3"/>
        </w:rPr>
        <w:t> </w:t>
      </w:r>
      <w:r>
        <w:rPr>
          <w:color w:val="231F20"/>
        </w:rPr>
        <w:t>showed</w:t>
      </w:r>
      <w:r>
        <w:rPr>
          <w:color w:val="231F20"/>
          <w:spacing w:val="-3"/>
        </w:rPr>
        <w:t> </w:t>
      </w:r>
      <w:r>
        <w:rPr>
          <w:color w:val="231F20"/>
        </w:rPr>
        <w:t>the</w:t>
      </w:r>
      <w:r>
        <w:rPr>
          <w:color w:val="231F20"/>
          <w:spacing w:val="-3"/>
        </w:rPr>
        <w:t> </w:t>
      </w:r>
      <w:r>
        <w:rPr>
          <w:color w:val="231F20"/>
        </w:rPr>
        <w:t>six</w:t>
      </w:r>
      <w:r>
        <w:rPr>
          <w:color w:val="231F20"/>
          <w:spacing w:val="-3"/>
        </w:rPr>
        <w:t> </w:t>
      </w:r>
      <w:r>
        <w:rPr>
          <w:color w:val="231F20"/>
        </w:rPr>
        <w:t>signatories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letter</w:t>
      </w:r>
      <w:r>
        <w:rPr>
          <w:color w:val="231F20"/>
          <w:spacing w:val="-3"/>
        </w:rPr>
        <w:t> </w:t>
      </w:r>
      <w:r>
        <w:rPr>
          <w:color w:val="231F20"/>
        </w:rPr>
        <w:t>grouped around</w:t>
      </w:r>
      <w:r>
        <w:rPr>
          <w:color w:val="231F20"/>
          <w:spacing w:val="-14"/>
        </w:rPr>
        <w:t> </w:t>
      </w:r>
      <w:r>
        <w:rPr>
          <w:color w:val="231F20"/>
        </w:rPr>
        <w:t>the</w:t>
      </w:r>
      <w:r>
        <w:rPr>
          <w:color w:val="231F20"/>
          <w:spacing w:val="-14"/>
        </w:rPr>
        <w:t> </w:t>
      </w:r>
      <w:r>
        <w:rPr>
          <w:color w:val="231F20"/>
        </w:rPr>
        <w:t>end</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table,</w:t>
      </w:r>
      <w:r>
        <w:rPr>
          <w:color w:val="231F20"/>
          <w:spacing w:val="-14"/>
        </w:rPr>
        <w:t> </w:t>
      </w:r>
      <w:r>
        <w:rPr>
          <w:color w:val="231F20"/>
        </w:rPr>
        <w:t>with</w:t>
      </w:r>
      <w:r>
        <w:rPr>
          <w:color w:val="231F20"/>
          <w:spacing w:val="-14"/>
        </w:rPr>
        <w:t> </w:t>
      </w:r>
      <w:r>
        <w:rPr>
          <w:color w:val="231F20"/>
        </w:rPr>
        <w:t>three</w:t>
      </w:r>
      <w:r>
        <w:rPr>
          <w:color w:val="231F20"/>
          <w:spacing w:val="-14"/>
        </w:rPr>
        <w:t> </w:t>
      </w:r>
      <w:r>
        <w:rPr>
          <w:color w:val="231F20"/>
        </w:rPr>
        <w:t>to</w:t>
      </w:r>
      <w:r>
        <w:rPr>
          <w:color w:val="231F20"/>
          <w:spacing w:val="-14"/>
        </w:rPr>
        <w:t> </w:t>
      </w:r>
      <w:r>
        <w:rPr>
          <w:color w:val="231F20"/>
        </w:rPr>
        <w:t>the</w:t>
      </w:r>
      <w:r>
        <w:rPr>
          <w:color w:val="231F20"/>
          <w:spacing w:val="-14"/>
        </w:rPr>
        <w:t> </w:t>
      </w:r>
      <w:r>
        <w:rPr>
          <w:color w:val="231F20"/>
        </w:rPr>
        <w:t>left</w:t>
      </w:r>
      <w:r>
        <w:rPr>
          <w:color w:val="231F20"/>
          <w:spacing w:val="-14"/>
        </w:rPr>
        <w:t> </w:t>
      </w:r>
      <w:r>
        <w:rPr>
          <w:color w:val="231F20"/>
        </w:rPr>
        <w:t>of</w:t>
      </w:r>
      <w:r>
        <w:rPr>
          <w:color w:val="231F20"/>
          <w:spacing w:val="-14"/>
        </w:rPr>
        <w:t> </w:t>
      </w:r>
      <w:r>
        <w:rPr>
          <w:color w:val="231F20"/>
        </w:rPr>
        <w:t>the </w:t>
      </w:r>
      <w:r>
        <w:rPr>
          <w:color w:val="231F20"/>
          <w:spacing w:val="-2"/>
        </w:rPr>
        <w:t>Vice</w:t>
      </w:r>
      <w:r>
        <w:rPr>
          <w:color w:val="231F20"/>
          <w:spacing w:val="-13"/>
        </w:rPr>
        <w:t> </w:t>
      </w:r>
      <w:r>
        <w:rPr>
          <w:color w:val="231F20"/>
          <w:spacing w:val="-2"/>
        </w:rPr>
        <w:t>President,</w:t>
      </w:r>
      <w:r>
        <w:rPr>
          <w:color w:val="231F20"/>
          <w:spacing w:val="-13"/>
        </w:rPr>
        <w:t> </w:t>
      </w:r>
      <w:r>
        <w:rPr>
          <w:color w:val="231F20"/>
          <w:spacing w:val="-2"/>
        </w:rPr>
        <w:t>one</w:t>
      </w:r>
      <w:r>
        <w:rPr>
          <w:color w:val="231F20"/>
          <w:spacing w:val="-13"/>
        </w:rPr>
        <w:t> </w:t>
      </w:r>
      <w:r>
        <w:rPr>
          <w:color w:val="231F20"/>
          <w:spacing w:val="-2"/>
        </w:rPr>
        <w:t>unticked</w:t>
      </w:r>
      <w:r>
        <w:rPr>
          <w:color w:val="231F20"/>
          <w:spacing w:val="-13"/>
        </w:rPr>
        <w:t> </w:t>
      </w:r>
      <w:r>
        <w:rPr>
          <w:color w:val="231F20"/>
          <w:spacing w:val="-2"/>
        </w:rPr>
        <w:t>on</w:t>
      </w:r>
      <w:r>
        <w:rPr>
          <w:color w:val="231F20"/>
          <w:spacing w:val="-13"/>
        </w:rPr>
        <w:t> </w:t>
      </w:r>
      <w:r>
        <w:rPr>
          <w:color w:val="231F20"/>
          <w:spacing w:val="-2"/>
        </w:rPr>
        <w:t>his</w:t>
      </w:r>
      <w:r>
        <w:rPr>
          <w:color w:val="231F20"/>
          <w:spacing w:val="-13"/>
        </w:rPr>
        <w:t> </w:t>
      </w:r>
      <w:r>
        <w:rPr>
          <w:color w:val="231F20"/>
          <w:spacing w:val="-2"/>
        </w:rPr>
        <w:t>immediate</w:t>
      </w:r>
      <w:r>
        <w:rPr>
          <w:color w:val="231F20"/>
          <w:spacing w:val="-13"/>
        </w:rPr>
        <w:t> </w:t>
      </w:r>
      <w:r>
        <w:rPr>
          <w:color w:val="231F20"/>
          <w:spacing w:val="-2"/>
        </w:rPr>
        <w:t>right</w:t>
      </w:r>
      <w:r>
        <w:rPr>
          <w:color w:val="231F20"/>
          <w:spacing w:val="-13"/>
        </w:rPr>
        <w:t> </w:t>
      </w:r>
      <w:r>
        <w:rPr>
          <w:color w:val="231F20"/>
          <w:spacing w:val="-2"/>
        </w:rPr>
        <w:t>and </w:t>
      </w:r>
      <w:r>
        <w:rPr>
          <w:color w:val="231F20"/>
        </w:rPr>
        <w:t>then the other two. I asked about the seventh person. </w:t>
      </w:r>
      <w:r>
        <w:rPr>
          <w:color w:val="231F20"/>
          <w:spacing w:val="-2"/>
        </w:rPr>
        <w:t>Father</w:t>
      </w:r>
      <w:r>
        <w:rPr>
          <w:color w:val="231F20"/>
          <w:spacing w:val="-13"/>
        </w:rPr>
        <w:t> </w:t>
      </w:r>
      <w:r>
        <w:rPr>
          <w:color w:val="231F20"/>
          <w:spacing w:val="-2"/>
        </w:rPr>
        <w:t>said</w:t>
      </w:r>
      <w:r>
        <w:rPr>
          <w:color w:val="231F20"/>
          <w:spacing w:val="-13"/>
        </w:rPr>
        <w:t> </w:t>
      </w:r>
      <w:r>
        <w:rPr>
          <w:color w:val="231F20"/>
          <w:spacing w:val="-2"/>
        </w:rPr>
        <w:t>he</w:t>
      </w:r>
      <w:r>
        <w:rPr>
          <w:color w:val="231F20"/>
          <w:spacing w:val="-13"/>
        </w:rPr>
        <w:t> </w:t>
      </w:r>
      <w:r>
        <w:rPr>
          <w:color w:val="231F20"/>
          <w:spacing w:val="-2"/>
        </w:rPr>
        <w:t>was</w:t>
      </w:r>
      <w:r>
        <w:rPr>
          <w:color w:val="231F20"/>
          <w:spacing w:val="-13"/>
        </w:rPr>
        <w:t> </w:t>
      </w:r>
      <w:r>
        <w:rPr>
          <w:color w:val="231F20"/>
          <w:spacing w:val="-2"/>
        </w:rPr>
        <w:t>the</w:t>
      </w:r>
      <w:r>
        <w:rPr>
          <w:color w:val="231F20"/>
          <w:spacing w:val="-13"/>
        </w:rPr>
        <w:t> </w:t>
      </w:r>
      <w:r>
        <w:rPr>
          <w:color w:val="231F20"/>
          <w:spacing w:val="-2"/>
        </w:rPr>
        <w:t>VP’s</w:t>
      </w:r>
      <w:r>
        <w:rPr>
          <w:color w:val="231F20"/>
          <w:spacing w:val="-13"/>
        </w:rPr>
        <w:t> </w:t>
      </w:r>
      <w:r>
        <w:rPr>
          <w:color w:val="231F20"/>
          <w:spacing w:val="-2"/>
        </w:rPr>
        <w:t>brother-in-law.</w:t>
      </w:r>
      <w:r>
        <w:rPr>
          <w:color w:val="231F20"/>
          <w:spacing w:val="-12"/>
        </w:rPr>
        <w:t> </w:t>
      </w:r>
      <w:r>
        <w:rPr>
          <w:color w:val="231F20"/>
          <w:spacing w:val="-2"/>
        </w:rPr>
        <w:t>I</w:t>
      </w:r>
      <w:r>
        <w:rPr>
          <w:color w:val="231F20"/>
          <w:spacing w:val="-13"/>
        </w:rPr>
        <w:t> </w:t>
      </w:r>
      <w:r>
        <w:rPr>
          <w:color w:val="231F20"/>
          <w:spacing w:val="-2"/>
        </w:rPr>
        <w:t>then</w:t>
      </w:r>
      <w:r>
        <w:rPr>
          <w:color w:val="231F20"/>
          <w:spacing w:val="-12"/>
        </w:rPr>
        <w:t> </w:t>
      </w:r>
      <w:r>
        <w:rPr>
          <w:color w:val="231F20"/>
          <w:spacing w:val="-2"/>
        </w:rPr>
        <w:t>asked about</w:t>
      </w:r>
      <w:r>
        <w:rPr>
          <w:color w:val="231F20"/>
          <w:spacing w:val="-13"/>
        </w:rPr>
        <w:t> </w:t>
      </w:r>
      <w:r>
        <w:rPr>
          <w:color w:val="231F20"/>
          <w:spacing w:val="-2"/>
        </w:rPr>
        <w:t>where</w:t>
      </w:r>
      <w:r>
        <w:rPr>
          <w:color w:val="231F20"/>
          <w:spacing w:val="-13"/>
        </w:rPr>
        <w:t> </w:t>
      </w:r>
      <w:r>
        <w:rPr>
          <w:color w:val="231F20"/>
          <w:spacing w:val="-2"/>
        </w:rPr>
        <w:t>the</w:t>
      </w:r>
      <w:r>
        <w:rPr>
          <w:color w:val="231F20"/>
          <w:spacing w:val="-13"/>
        </w:rPr>
        <w:t> </w:t>
      </w:r>
      <w:r>
        <w:rPr>
          <w:color w:val="231F20"/>
          <w:spacing w:val="-2"/>
        </w:rPr>
        <w:t>Palace</w:t>
      </w:r>
      <w:r>
        <w:rPr>
          <w:color w:val="231F20"/>
          <w:spacing w:val="-13"/>
        </w:rPr>
        <w:t> </w:t>
      </w:r>
      <w:r>
        <w:rPr>
          <w:color w:val="231F20"/>
          <w:spacing w:val="-2"/>
        </w:rPr>
        <w:t>Guard</w:t>
      </w:r>
      <w:r>
        <w:rPr>
          <w:color w:val="231F20"/>
          <w:spacing w:val="-13"/>
        </w:rPr>
        <w: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Palace</w:t>
      </w:r>
      <w:r>
        <w:rPr>
          <w:color w:val="231F20"/>
          <w:spacing w:val="-13"/>
        </w:rPr>
        <w:t> </w:t>
      </w:r>
      <w:r>
        <w:rPr>
          <w:color w:val="231F20"/>
          <w:spacing w:val="-2"/>
        </w:rPr>
        <w:t>staff</w:t>
      </w:r>
      <w:r>
        <w:rPr>
          <w:color w:val="231F20"/>
          <w:spacing w:val="-13"/>
        </w:rPr>
        <w:t> </w:t>
      </w:r>
      <w:r>
        <w:rPr>
          <w:color w:val="231F20"/>
          <w:spacing w:val="-2"/>
        </w:rPr>
        <w:t>came from</w:t>
      </w:r>
      <w:r>
        <w:rPr>
          <w:color w:val="231F20"/>
          <w:spacing w:val="-13"/>
        </w:rPr>
        <w:t> </w:t>
      </w:r>
      <w:r>
        <w:rPr>
          <w:color w:val="231F20"/>
          <w:spacing w:val="-2"/>
        </w:rPr>
        <w:t>and</w:t>
      </w:r>
      <w:r>
        <w:rPr>
          <w:color w:val="231F20"/>
          <w:spacing w:val="-13"/>
        </w:rPr>
        <w:t> </w:t>
      </w:r>
      <w:r>
        <w:rPr>
          <w:color w:val="231F20"/>
          <w:spacing w:val="-2"/>
        </w:rPr>
        <w:t>who</w:t>
      </w:r>
      <w:r>
        <w:rPr>
          <w:color w:val="231F20"/>
          <w:spacing w:val="-13"/>
        </w:rPr>
        <w:t> </w:t>
      </w:r>
      <w:r>
        <w:rPr>
          <w:color w:val="231F20"/>
          <w:spacing w:val="-2"/>
        </w:rPr>
        <w:t>appointed</w:t>
      </w:r>
      <w:r>
        <w:rPr>
          <w:color w:val="231F20"/>
          <w:spacing w:val="-13"/>
        </w:rPr>
        <w:t> </w:t>
      </w:r>
      <w:r>
        <w:rPr>
          <w:color w:val="231F20"/>
          <w:spacing w:val="-2"/>
        </w:rPr>
        <w:t>the</w:t>
      </w:r>
      <w:r>
        <w:rPr>
          <w:color w:val="231F20"/>
          <w:spacing w:val="-13"/>
        </w:rPr>
        <w:t> </w:t>
      </w:r>
      <w:r>
        <w:rPr>
          <w:color w:val="231F20"/>
          <w:spacing w:val="-2"/>
        </w:rPr>
        <w:t>latter.</w:t>
      </w:r>
      <w:r>
        <w:rPr>
          <w:color w:val="231F20"/>
          <w:spacing w:val="-13"/>
        </w:rPr>
        <w:t> </w:t>
      </w:r>
      <w:r>
        <w:rPr>
          <w:color w:val="231F20"/>
          <w:spacing w:val="-2"/>
        </w:rPr>
        <w:t>The</w:t>
      </w:r>
      <w:r>
        <w:rPr>
          <w:color w:val="231F20"/>
          <w:spacing w:val="-13"/>
        </w:rPr>
        <w:t> </w:t>
      </w:r>
      <w:r>
        <w:rPr>
          <w:color w:val="231F20"/>
          <w:spacing w:val="-2"/>
        </w:rPr>
        <w:t>answer</w:t>
      </w:r>
      <w:r>
        <w:rPr>
          <w:color w:val="231F20"/>
          <w:spacing w:val="-13"/>
        </w:rPr>
        <w:t> </w:t>
      </w:r>
      <w:r>
        <w:rPr>
          <w:color w:val="231F20"/>
          <w:spacing w:val="-2"/>
        </w:rPr>
        <w:t>was,</w:t>
      </w:r>
      <w:r>
        <w:rPr>
          <w:color w:val="231F20"/>
          <w:spacing w:val="-13"/>
        </w:rPr>
        <w:t> </w:t>
      </w:r>
      <w:r>
        <w:rPr>
          <w:color w:val="231F20"/>
          <w:spacing w:val="-2"/>
        </w:rPr>
        <w:t>as</w:t>
      </w:r>
      <w:r>
        <w:rPr>
          <w:color w:val="231F20"/>
          <w:spacing w:val="-13"/>
        </w:rPr>
        <w:t> </w:t>
      </w:r>
      <w:r>
        <w:rPr>
          <w:color w:val="231F20"/>
          <w:spacing w:val="-2"/>
        </w:rPr>
        <w:t>I expected,</w:t>
      </w:r>
      <w:r>
        <w:rPr>
          <w:color w:val="231F20"/>
          <w:spacing w:val="-9"/>
        </w:rPr>
        <w:t> </w:t>
      </w:r>
      <w:r>
        <w:rPr>
          <w:color w:val="231F20"/>
          <w:spacing w:val="-2"/>
        </w:rPr>
        <w:t>the</w:t>
      </w:r>
      <w:r>
        <w:rPr>
          <w:color w:val="231F20"/>
          <w:spacing w:val="-13"/>
        </w:rPr>
        <w:t> </w:t>
      </w:r>
      <w:r>
        <w:rPr>
          <w:color w:val="231F20"/>
          <w:spacing w:val="-2"/>
        </w:rPr>
        <w:t>VP.</w:t>
      </w:r>
      <w:r>
        <w:rPr>
          <w:color w:val="231F20"/>
          <w:spacing w:val="-9"/>
        </w:rPr>
        <w:t> </w:t>
      </w:r>
      <w:r>
        <w:rPr>
          <w:color w:val="231F20"/>
          <w:spacing w:val="-2"/>
        </w:rPr>
        <w:t>It</w:t>
      </w:r>
      <w:r>
        <w:rPr>
          <w:color w:val="231F20"/>
          <w:spacing w:val="-9"/>
        </w:rPr>
        <w:t> </w:t>
      </w:r>
      <w:r>
        <w:rPr>
          <w:color w:val="231F20"/>
          <w:spacing w:val="-2"/>
        </w:rPr>
        <w:t>also</w:t>
      </w:r>
      <w:r>
        <w:rPr>
          <w:color w:val="231F20"/>
          <w:spacing w:val="-9"/>
        </w:rPr>
        <w:t> </w:t>
      </w:r>
      <w:r>
        <w:rPr>
          <w:color w:val="231F20"/>
          <w:spacing w:val="-2"/>
        </w:rPr>
        <w:t>transpired</w:t>
      </w:r>
      <w:r>
        <w:rPr>
          <w:color w:val="231F20"/>
          <w:spacing w:val="-9"/>
        </w:rPr>
        <w:t> </w:t>
      </w:r>
      <w:r>
        <w:rPr>
          <w:color w:val="231F20"/>
          <w:spacing w:val="-2"/>
        </w:rPr>
        <w:t>that</w:t>
      </w:r>
      <w:r>
        <w:rPr>
          <w:color w:val="231F20"/>
          <w:spacing w:val="-9"/>
        </w:rPr>
        <w:t> </w:t>
      </w:r>
      <w:r>
        <w:rPr>
          <w:color w:val="231F20"/>
          <w:spacing w:val="-2"/>
        </w:rPr>
        <w:t>the</w:t>
      </w:r>
      <w:r>
        <w:rPr>
          <w:color w:val="231F20"/>
          <w:spacing w:val="-13"/>
        </w:rPr>
        <w:t> </w:t>
      </w:r>
      <w:r>
        <w:rPr>
          <w:color w:val="231F20"/>
          <w:spacing w:val="-2"/>
        </w:rPr>
        <w:t>VP</w:t>
      </w:r>
      <w:r>
        <w:rPr>
          <w:color w:val="231F20"/>
          <w:spacing w:val="-9"/>
        </w:rPr>
        <w:t> </w:t>
      </w:r>
      <w:r>
        <w:rPr>
          <w:color w:val="231F20"/>
          <w:spacing w:val="-2"/>
        </w:rPr>
        <w:t>had</w:t>
      </w:r>
      <w:r>
        <w:rPr>
          <w:color w:val="231F20"/>
          <w:spacing w:val="-9"/>
        </w:rPr>
        <w:t> </w:t>
      </w:r>
      <w:r>
        <w:rPr>
          <w:color w:val="231F20"/>
          <w:spacing w:val="-2"/>
        </w:rPr>
        <w:t>laid </w:t>
      </w:r>
      <w:r>
        <w:rPr>
          <w:color w:val="231F20"/>
        </w:rPr>
        <w:t>out the seating plan.</w:t>
      </w:r>
    </w:p>
    <w:p>
      <w:pPr>
        <w:pStyle w:val="BodyText"/>
        <w:spacing w:line="285" w:lineRule="auto" w:before="167"/>
        <w:ind w:left="900" w:right="1253" w:firstLine="360"/>
        <w:jc w:val="both"/>
      </w:pPr>
      <w:r>
        <w:rPr>
          <w:color w:val="231F20"/>
        </w:rPr>
        <w:t>“Everything is in place for a coup attempt against you,</w:t>
      </w:r>
      <w:r>
        <w:rPr>
          <w:color w:val="231F20"/>
          <w:spacing w:val="2"/>
        </w:rPr>
        <w:t> </w:t>
      </w:r>
      <w:r>
        <w:rPr>
          <w:color w:val="231F20"/>
        </w:rPr>
        <w:t>Father.</w:t>
      </w:r>
      <w:r>
        <w:rPr>
          <w:color w:val="231F20"/>
          <w:spacing w:val="2"/>
        </w:rPr>
        <w:t> </w:t>
      </w:r>
      <w:r>
        <w:rPr>
          <w:color w:val="231F20"/>
        </w:rPr>
        <w:t>I</w:t>
      </w:r>
      <w:r>
        <w:rPr>
          <w:color w:val="231F20"/>
          <w:spacing w:val="3"/>
        </w:rPr>
        <w:t> </w:t>
      </w:r>
      <w:r>
        <w:rPr>
          <w:color w:val="231F20"/>
        </w:rPr>
        <w:t>think</w:t>
      </w:r>
      <w:r>
        <w:rPr>
          <w:color w:val="231F20"/>
          <w:spacing w:val="2"/>
        </w:rPr>
        <w:t> </w:t>
      </w:r>
      <w:r>
        <w:rPr>
          <w:color w:val="231F20"/>
        </w:rPr>
        <w:t>we</w:t>
      </w:r>
      <w:r>
        <w:rPr>
          <w:color w:val="231F20"/>
          <w:spacing w:val="3"/>
        </w:rPr>
        <w:t> </w:t>
      </w:r>
      <w:r>
        <w:rPr>
          <w:color w:val="231F20"/>
        </w:rPr>
        <w:t>are</w:t>
      </w:r>
      <w:r>
        <w:rPr>
          <w:color w:val="231F20"/>
          <w:spacing w:val="2"/>
        </w:rPr>
        <w:t> </w:t>
      </w:r>
      <w:r>
        <w:rPr>
          <w:color w:val="231F20"/>
        </w:rPr>
        <w:t>to</w:t>
      </w:r>
      <w:r>
        <w:rPr>
          <w:color w:val="231F20"/>
          <w:spacing w:val="3"/>
        </w:rPr>
        <w:t> </w:t>
      </w:r>
      <w:r>
        <w:rPr>
          <w:color w:val="231F20"/>
        </w:rPr>
        <w:t>be</w:t>
      </w:r>
      <w:r>
        <w:rPr>
          <w:color w:val="231F20"/>
          <w:spacing w:val="2"/>
        </w:rPr>
        <w:t> </w:t>
      </w:r>
      <w:r>
        <w:rPr>
          <w:color w:val="231F20"/>
        </w:rPr>
        <w:t>the</w:t>
      </w:r>
      <w:r>
        <w:rPr>
          <w:color w:val="231F20"/>
          <w:spacing w:val="2"/>
        </w:rPr>
        <w:t> </w:t>
      </w:r>
      <w:r>
        <w:rPr>
          <w:color w:val="231F20"/>
        </w:rPr>
        <w:t>trigger</w:t>
      </w:r>
      <w:r>
        <w:rPr>
          <w:color w:val="231F20"/>
          <w:spacing w:val="3"/>
        </w:rPr>
        <w:t> </w:t>
      </w:r>
      <w:r>
        <w:rPr>
          <w:color w:val="231F20"/>
        </w:rPr>
        <w:t>point</w:t>
      </w:r>
      <w:r>
        <w:rPr>
          <w:color w:val="231F20"/>
          <w:spacing w:val="2"/>
        </w:rPr>
        <w:t> </w:t>
      </w:r>
      <w:r>
        <w:rPr>
          <w:color w:val="231F20"/>
          <w:spacing w:val="-5"/>
        </w:rPr>
        <w:t>and</w:t>
      </w:r>
    </w:p>
    <w:p>
      <w:pPr>
        <w:spacing w:after="0" w:line="285" w:lineRule="auto"/>
        <w:jc w:val="both"/>
        <w:sectPr>
          <w:footerReference w:type="default" r:id="rId18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33408;mso-wrap-distance-left:0;mso-wrap-distance-right:0" id="docshapegroup437"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spacing w:val="-2"/>
        </w:rPr>
        <w:t>tomorrow’s</w:t>
      </w:r>
      <w:r>
        <w:rPr>
          <w:color w:val="231F20"/>
          <w:spacing w:val="-13"/>
        </w:rPr>
        <w:t> </w:t>
      </w:r>
      <w:r>
        <w:rPr>
          <w:color w:val="231F20"/>
          <w:spacing w:val="-2"/>
        </w:rPr>
        <w:t>cabinet</w:t>
      </w:r>
      <w:r>
        <w:rPr>
          <w:color w:val="231F20"/>
          <w:spacing w:val="-13"/>
        </w:rPr>
        <w:t> </w:t>
      </w:r>
      <w:r>
        <w:rPr>
          <w:color w:val="231F20"/>
          <w:spacing w:val="-2"/>
        </w:rPr>
        <w:t>meeting</w:t>
      </w:r>
      <w:r>
        <w:rPr>
          <w:color w:val="231F20"/>
          <w:spacing w:val="-13"/>
        </w:rPr>
        <w:t> </w:t>
      </w:r>
      <w:r>
        <w:rPr>
          <w:color w:val="231F20"/>
          <w:spacing w:val="-2"/>
        </w:rPr>
        <w:t>the</w:t>
      </w:r>
      <w:r>
        <w:rPr>
          <w:color w:val="231F20"/>
          <w:spacing w:val="-13"/>
        </w:rPr>
        <w:t> </w:t>
      </w:r>
      <w:r>
        <w:rPr>
          <w:color w:val="231F20"/>
          <w:spacing w:val="-2"/>
        </w:rPr>
        <w:t>occasion.</w:t>
      </w:r>
      <w:r>
        <w:rPr>
          <w:color w:val="231F20"/>
          <w:spacing w:val="-13"/>
        </w:rPr>
        <w:t> </w:t>
      </w:r>
      <w:r>
        <w:rPr>
          <w:color w:val="231F20"/>
          <w:spacing w:val="-2"/>
        </w:rPr>
        <w:t>So,</w:t>
      </w:r>
      <w:r>
        <w:rPr>
          <w:color w:val="231F20"/>
          <w:spacing w:val="-13"/>
        </w:rPr>
        <w:t> </w:t>
      </w:r>
      <w:r>
        <w:rPr>
          <w:color w:val="231F20"/>
          <w:spacing w:val="-2"/>
        </w:rPr>
        <w:t>I</w:t>
      </w:r>
      <w:r>
        <w:rPr>
          <w:color w:val="231F20"/>
          <w:spacing w:val="-13"/>
        </w:rPr>
        <w:t> </w:t>
      </w:r>
      <w:r>
        <w:rPr>
          <w:color w:val="231F20"/>
          <w:spacing w:val="-2"/>
        </w:rPr>
        <w:t>propose </w:t>
      </w:r>
      <w:r>
        <w:rPr>
          <w:color w:val="231F20"/>
        </w:rPr>
        <w:t>the following actions:</w:t>
      </w:r>
    </w:p>
    <w:p>
      <w:pPr>
        <w:pStyle w:val="ListParagraph"/>
        <w:numPr>
          <w:ilvl w:val="0"/>
          <w:numId w:val="3"/>
        </w:numPr>
        <w:tabs>
          <w:tab w:pos="1837" w:val="left" w:leader="none"/>
        </w:tabs>
        <w:spacing w:line="285" w:lineRule="auto" w:before="178" w:after="0"/>
        <w:ind w:left="1260" w:right="899" w:firstLine="360"/>
        <w:jc w:val="both"/>
        <w:rPr>
          <w:sz w:val="24"/>
        </w:rPr>
      </w:pPr>
      <w:r>
        <w:rPr>
          <w:color w:val="231F20"/>
          <w:spacing w:val="-4"/>
          <w:sz w:val="24"/>
        </w:rPr>
        <w:t>We</w:t>
      </w:r>
      <w:r>
        <w:rPr>
          <w:color w:val="231F20"/>
          <w:spacing w:val="-11"/>
          <w:sz w:val="24"/>
        </w:rPr>
        <w:t> </w:t>
      </w:r>
      <w:r>
        <w:rPr>
          <w:color w:val="231F20"/>
          <w:spacing w:val="-4"/>
          <w:sz w:val="24"/>
        </w:rPr>
        <w:t>postpone</w:t>
      </w:r>
      <w:r>
        <w:rPr>
          <w:color w:val="231F20"/>
          <w:spacing w:val="-11"/>
          <w:sz w:val="24"/>
        </w:rPr>
        <w:t> </w:t>
      </w:r>
      <w:r>
        <w:rPr>
          <w:color w:val="231F20"/>
          <w:spacing w:val="-4"/>
          <w:sz w:val="24"/>
        </w:rPr>
        <w:t>the</w:t>
      </w:r>
      <w:r>
        <w:rPr>
          <w:color w:val="231F20"/>
          <w:spacing w:val="-11"/>
          <w:sz w:val="24"/>
        </w:rPr>
        <w:t> </w:t>
      </w:r>
      <w:r>
        <w:rPr>
          <w:color w:val="231F20"/>
          <w:spacing w:val="-4"/>
          <w:sz w:val="24"/>
        </w:rPr>
        <w:t>Cabinet</w:t>
      </w:r>
      <w:r>
        <w:rPr>
          <w:color w:val="231F20"/>
          <w:spacing w:val="-11"/>
          <w:sz w:val="24"/>
        </w:rPr>
        <w:t> </w:t>
      </w:r>
      <w:r>
        <w:rPr>
          <w:color w:val="231F20"/>
          <w:spacing w:val="-4"/>
          <w:sz w:val="24"/>
        </w:rPr>
        <w:t>meeting</w:t>
      </w:r>
      <w:r>
        <w:rPr>
          <w:color w:val="231F20"/>
          <w:spacing w:val="-11"/>
          <w:sz w:val="24"/>
        </w:rPr>
        <w:t> </w:t>
      </w:r>
      <w:r>
        <w:rPr>
          <w:color w:val="231F20"/>
          <w:spacing w:val="-4"/>
          <w:sz w:val="24"/>
        </w:rPr>
        <w:t>for</w:t>
      </w:r>
      <w:r>
        <w:rPr>
          <w:color w:val="231F20"/>
          <w:spacing w:val="-11"/>
          <w:sz w:val="24"/>
        </w:rPr>
        <w:t> </w:t>
      </w:r>
      <w:r>
        <w:rPr>
          <w:color w:val="231F20"/>
          <w:spacing w:val="-4"/>
          <w:sz w:val="24"/>
        </w:rPr>
        <w:t>twenty-four </w:t>
      </w:r>
      <w:r>
        <w:rPr>
          <w:color w:val="231F20"/>
          <w:sz w:val="24"/>
        </w:rPr>
        <w:t>hours ‘for operational reasons.’</w:t>
      </w:r>
    </w:p>
    <w:p>
      <w:pPr>
        <w:pStyle w:val="ListParagraph"/>
        <w:numPr>
          <w:ilvl w:val="0"/>
          <w:numId w:val="3"/>
        </w:numPr>
        <w:tabs>
          <w:tab w:pos="1850" w:val="left" w:leader="none"/>
        </w:tabs>
        <w:spacing w:line="285" w:lineRule="auto" w:before="177" w:after="0"/>
        <w:ind w:left="1260" w:right="890" w:firstLine="360"/>
        <w:jc w:val="both"/>
        <w:rPr>
          <w:sz w:val="24"/>
        </w:rPr>
      </w:pPr>
      <w:r>
        <w:rPr>
          <w:color w:val="231F20"/>
          <w:spacing w:val="-2"/>
          <w:sz w:val="24"/>
        </w:rPr>
        <w:t>General</w:t>
      </w:r>
      <w:r>
        <w:rPr>
          <w:color w:val="231F20"/>
          <w:spacing w:val="-9"/>
          <w:sz w:val="24"/>
        </w:rPr>
        <w:t> </w:t>
      </w:r>
      <w:r>
        <w:rPr>
          <w:color w:val="231F20"/>
          <w:spacing w:val="-2"/>
          <w:sz w:val="24"/>
        </w:rPr>
        <w:t>Ngangi</w:t>
      </w:r>
      <w:r>
        <w:rPr>
          <w:color w:val="231F20"/>
          <w:spacing w:val="-9"/>
          <w:sz w:val="24"/>
        </w:rPr>
        <w:t> </w:t>
      </w:r>
      <w:r>
        <w:rPr>
          <w:color w:val="231F20"/>
          <w:spacing w:val="-2"/>
          <w:sz w:val="24"/>
        </w:rPr>
        <w:t>invites</w:t>
      </w:r>
      <w:r>
        <w:rPr>
          <w:color w:val="231F20"/>
          <w:spacing w:val="-9"/>
          <w:sz w:val="24"/>
        </w:rPr>
        <w:t> </w:t>
      </w:r>
      <w:r>
        <w:rPr>
          <w:color w:val="231F20"/>
          <w:spacing w:val="-2"/>
          <w:sz w:val="24"/>
        </w:rPr>
        <w:t>two</w:t>
      </w:r>
      <w:r>
        <w:rPr>
          <w:color w:val="231F20"/>
          <w:spacing w:val="-9"/>
          <w:sz w:val="24"/>
        </w:rPr>
        <w:t> </w:t>
      </w:r>
      <w:r>
        <w:rPr>
          <w:color w:val="231F20"/>
          <w:spacing w:val="-2"/>
          <w:sz w:val="24"/>
        </w:rPr>
        <w:t>hundred</w:t>
      </w:r>
      <w:r>
        <w:rPr>
          <w:color w:val="231F20"/>
          <w:spacing w:val="-9"/>
          <w:sz w:val="24"/>
        </w:rPr>
        <w:t> </w:t>
      </w:r>
      <w:r>
        <w:rPr>
          <w:color w:val="231F20"/>
          <w:spacing w:val="-2"/>
          <w:sz w:val="24"/>
        </w:rPr>
        <w:t>officers</w:t>
      </w:r>
      <w:r>
        <w:rPr>
          <w:color w:val="231F20"/>
          <w:spacing w:val="-9"/>
          <w:sz w:val="24"/>
        </w:rPr>
        <w:t> </w:t>
      </w:r>
      <w:r>
        <w:rPr>
          <w:color w:val="231F20"/>
          <w:spacing w:val="-2"/>
          <w:sz w:val="24"/>
        </w:rPr>
        <w:t>and </w:t>
      </w:r>
      <w:r>
        <w:rPr>
          <w:color w:val="231F20"/>
          <w:sz w:val="24"/>
        </w:rPr>
        <w:t>men from his former regiment to come for a festive </w:t>
      </w:r>
      <w:r>
        <w:rPr>
          <w:color w:val="231F20"/>
          <w:spacing w:val="-6"/>
          <w:sz w:val="24"/>
        </w:rPr>
        <w:t>dinner</w:t>
      </w:r>
      <w:r>
        <w:rPr>
          <w:color w:val="231F20"/>
          <w:spacing w:val="-9"/>
          <w:sz w:val="24"/>
        </w:rPr>
        <w:t> </w:t>
      </w:r>
      <w:r>
        <w:rPr>
          <w:color w:val="231F20"/>
          <w:spacing w:val="-6"/>
          <w:sz w:val="24"/>
        </w:rPr>
        <w:t>at the</w:t>
      </w:r>
      <w:r>
        <w:rPr>
          <w:color w:val="231F20"/>
          <w:spacing w:val="-7"/>
          <w:sz w:val="24"/>
        </w:rPr>
        <w:t> </w:t>
      </w:r>
      <w:r>
        <w:rPr>
          <w:color w:val="231F20"/>
          <w:spacing w:val="-6"/>
          <w:sz w:val="24"/>
        </w:rPr>
        <w:t>Austrasian</w:t>
      </w:r>
      <w:r>
        <w:rPr>
          <w:color w:val="231F20"/>
          <w:spacing w:val="-9"/>
          <w:sz w:val="24"/>
        </w:rPr>
        <w:t> </w:t>
      </w:r>
      <w:r>
        <w:rPr>
          <w:color w:val="231F20"/>
          <w:spacing w:val="-6"/>
          <w:sz w:val="24"/>
        </w:rPr>
        <w:t>White</w:t>
      </w:r>
      <w:r>
        <w:rPr>
          <w:color w:val="231F20"/>
          <w:spacing w:val="-7"/>
          <w:sz w:val="24"/>
        </w:rPr>
        <w:t> </w:t>
      </w:r>
      <w:r>
        <w:rPr>
          <w:color w:val="231F20"/>
          <w:spacing w:val="-6"/>
          <w:sz w:val="24"/>
        </w:rPr>
        <w:t>House</w:t>
      </w:r>
      <w:r>
        <w:rPr>
          <w:color w:val="231F20"/>
          <w:spacing w:val="-7"/>
          <w:sz w:val="24"/>
        </w:rPr>
        <w:t> </w:t>
      </w:r>
      <w:r>
        <w:rPr>
          <w:color w:val="231F20"/>
          <w:spacing w:val="-6"/>
          <w:sz w:val="24"/>
        </w:rPr>
        <w:t>tomorrow</w:t>
      </w:r>
      <w:r>
        <w:rPr>
          <w:color w:val="231F20"/>
          <w:spacing w:val="-7"/>
          <w:sz w:val="24"/>
        </w:rPr>
        <w:t> </w:t>
      </w:r>
      <w:r>
        <w:rPr>
          <w:color w:val="231F20"/>
          <w:spacing w:val="-6"/>
          <w:sz w:val="24"/>
        </w:rPr>
        <w:t>evening. </w:t>
      </w:r>
      <w:r>
        <w:rPr>
          <w:color w:val="231F20"/>
          <w:sz w:val="24"/>
        </w:rPr>
        <w:t>They should be joined by the Palace Guard – and we should ensure each guardsman is made paralytically drunk. Once they are, they should be stripped of their uniforms, piled into the coaches which brought your </w:t>
      </w:r>
      <w:r>
        <w:rPr>
          <w:color w:val="231F20"/>
          <w:spacing w:val="-2"/>
          <w:sz w:val="24"/>
        </w:rPr>
        <w:t>men</w:t>
      </w:r>
      <w:r>
        <w:rPr>
          <w:color w:val="231F20"/>
          <w:spacing w:val="-11"/>
          <w:sz w:val="24"/>
        </w:rPr>
        <w:t> </w:t>
      </w:r>
      <w:r>
        <w:rPr>
          <w:color w:val="231F20"/>
          <w:spacing w:val="-2"/>
          <w:sz w:val="24"/>
        </w:rPr>
        <w:t>here</w:t>
      </w:r>
      <w:r>
        <w:rPr>
          <w:color w:val="231F20"/>
          <w:spacing w:val="-11"/>
          <w:sz w:val="24"/>
        </w:rPr>
        <w:t> </w:t>
      </w:r>
      <w:r>
        <w:rPr>
          <w:color w:val="231F20"/>
          <w:spacing w:val="-2"/>
          <w:sz w:val="24"/>
        </w:rPr>
        <w:t>and</w:t>
      </w:r>
      <w:r>
        <w:rPr>
          <w:color w:val="231F20"/>
          <w:spacing w:val="-11"/>
          <w:sz w:val="24"/>
        </w:rPr>
        <w:t> </w:t>
      </w:r>
      <w:r>
        <w:rPr>
          <w:color w:val="231F20"/>
          <w:spacing w:val="-2"/>
          <w:sz w:val="24"/>
        </w:rPr>
        <w:t>carried</w:t>
      </w:r>
      <w:r>
        <w:rPr>
          <w:color w:val="231F20"/>
          <w:spacing w:val="-11"/>
          <w:sz w:val="24"/>
        </w:rPr>
        <w:t> </w:t>
      </w:r>
      <w:r>
        <w:rPr>
          <w:color w:val="231F20"/>
          <w:spacing w:val="-2"/>
          <w:sz w:val="24"/>
        </w:rPr>
        <w:t>out</w:t>
      </w:r>
      <w:r>
        <w:rPr>
          <w:color w:val="231F20"/>
          <w:spacing w:val="-11"/>
          <w:sz w:val="24"/>
        </w:rPr>
        <w:t> </w:t>
      </w:r>
      <w:r>
        <w:rPr>
          <w:color w:val="231F20"/>
          <w:spacing w:val="-2"/>
          <w:sz w:val="24"/>
        </w:rPr>
        <w:t>to</w:t>
      </w:r>
      <w:r>
        <w:rPr>
          <w:color w:val="231F20"/>
          <w:spacing w:val="-11"/>
          <w:sz w:val="24"/>
        </w:rPr>
        <w:t> </w:t>
      </w:r>
      <w:r>
        <w:rPr>
          <w:color w:val="231F20"/>
          <w:spacing w:val="-2"/>
          <w:sz w:val="24"/>
        </w:rPr>
        <w:t>the</w:t>
      </w:r>
      <w:r>
        <w:rPr>
          <w:color w:val="231F20"/>
          <w:spacing w:val="-11"/>
          <w:sz w:val="24"/>
        </w:rPr>
        <w:t> </w:t>
      </w:r>
      <w:r>
        <w:rPr>
          <w:color w:val="231F20"/>
          <w:spacing w:val="-2"/>
          <w:sz w:val="24"/>
        </w:rPr>
        <w:t>far</w:t>
      </w:r>
      <w:r>
        <w:rPr>
          <w:color w:val="231F20"/>
          <w:spacing w:val="-11"/>
          <w:sz w:val="24"/>
        </w:rPr>
        <w:t> </w:t>
      </w:r>
      <w:r>
        <w:rPr>
          <w:color w:val="231F20"/>
          <w:spacing w:val="-2"/>
          <w:sz w:val="24"/>
        </w:rPr>
        <w:t>south</w:t>
      </w:r>
      <w:r>
        <w:rPr>
          <w:color w:val="231F20"/>
          <w:spacing w:val="-11"/>
          <w:sz w:val="24"/>
        </w:rPr>
        <w:t> </w:t>
      </w:r>
      <w:r>
        <w:rPr>
          <w:color w:val="231F20"/>
          <w:spacing w:val="-2"/>
          <w:sz w:val="24"/>
        </w:rPr>
        <w:t>of</w:t>
      </w:r>
      <w:r>
        <w:rPr>
          <w:color w:val="231F20"/>
          <w:spacing w:val="-11"/>
          <w:sz w:val="24"/>
        </w:rPr>
        <w:t> </w:t>
      </w:r>
      <w:r>
        <w:rPr>
          <w:color w:val="231F20"/>
          <w:spacing w:val="-2"/>
          <w:sz w:val="24"/>
        </w:rPr>
        <w:t>the</w:t>
      </w:r>
      <w:r>
        <w:rPr>
          <w:color w:val="231F20"/>
          <w:spacing w:val="-11"/>
          <w:sz w:val="24"/>
        </w:rPr>
        <w:t> </w:t>
      </w:r>
      <w:r>
        <w:rPr>
          <w:color w:val="231F20"/>
          <w:spacing w:val="-2"/>
          <w:sz w:val="24"/>
        </w:rPr>
        <w:t>country </w:t>
      </w:r>
      <w:r>
        <w:rPr>
          <w:color w:val="231F20"/>
          <w:sz w:val="24"/>
        </w:rPr>
        <w:t>and</w:t>
      </w:r>
      <w:r>
        <w:rPr>
          <w:color w:val="231F20"/>
          <w:spacing w:val="-12"/>
          <w:sz w:val="24"/>
        </w:rPr>
        <w:t> </w:t>
      </w:r>
      <w:r>
        <w:rPr>
          <w:color w:val="231F20"/>
          <w:sz w:val="24"/>
        </w:rPr>
        <w:t>dumped</w:t>
      </w:r>
      <w:r>
        <w:rPr>
          <w:color w:val="231F20"/>
          <w:spacing w:val="-12"/>
          <w:sz w:val="24"/>
        </w:rPr>
        <w:t> </w:t>
      </w:r>
      <w:r>
        <w:rPr>
          <w:color w:val="231F20"/>
          <w:sz w:val="24"/>
        </w:rPr>
        <w:t>there.</w:t>
      </w:r>
      <w:r>
        <w:rPr>
          <w:color w:val="231F20"/>
          <w:spacing w:val="-15"/>
          <w:sz w:val="24"/>
        </w:rPr>
        <w:t> </w:t>
      </w:r>
      <w:r>
        <w:rPr>
          <w:color w:val="231F20"/>
          <w:sz w:val="24"/>
        </w:rPr>
        <w:t>Your</w:t>
      </w:r>
      <w:r>
        <w:rPr>
          <w:color w:val="231F20"/>
          <w:spacing w:val="-12"/>
          <w:sz w:val="24"/>
        </w:rPr>
        <w:t> </w:t>
      </w:r>
      <w:r>
        <w:rPr>
          <w:color w:val="231F20"/>
          <w:sz w:val="24"/>
        </w:rPr>
        <w:t>men</w:t>
      </w:r>
      <w:r>
        <w:rPr>
          <w:color w:val="231F20"/>
          <w:spacing w:val="-12"/>
          <w:sz w:val="24"/>
        </w:rPr>
        <w:t> </w:t>
      </w:r>
      <w:r>
        <w:rPr>
          <w:color w:val="231F20"/>
          <w:sz w:val="24"/>
        </w:rPr>
        <w:t>will</w:t>
      </w:r>
      <w:r>
        <w:rPr>
          <w:color w:val="231F20"/>
          <w:spacing w:val="-12"/>
          <w:sz w:val="24"/>
        </w:rPr>
        <w:t> </w:t>
      </w:r>
      <w:r>
        <w:rPr>
          <w:color w:val="231F20"/>
          <w:sz w:val="24"/>
        </w:rPr>
        <w:t>switch</w:t>
      </w:r>
      <w:r>
        <w:rPr>
          <w:color w:val="231F20"/>
          <w:spacing w:val="-12"/>
          <w:sz w:val="24"/>
        </w:rPr>
        <w:t> </w:t>
      </w:r>
      <w:r>
        <w:rPr>
          <w:color w:val="231F20"/>
          <w:sz w:val="24"/>
        </w:rPr>
        <w:t>their</w:t>
      </w:r>
      <w:r>
        <w:rPr>
          <w:color w:val="231F20"/>
          <w:spacing w:val="-12"/>
          <w:sz w:val="24"/>
        </w:rPr>
        <w:t> </w:t>
      </w:r>
      <w:r>
        <w:rPr>
          <w:color w:val="231F20"/>
          <w:sz w:val="24"/>
        </w:rPr>
        <w:t>uniform </w:t>
      </w:r>
      <w:r>
        <w:rPr>
          <w:color w:val="231F20"/>
          <w:spacing w:val="-2"/>
          <w:sz w:val="24"/>
        </w:rPr>
        <w:t>jackets</w:t>
      </w:r>
      <w:r>
        <w:rPr>
          <w:color w:val="231F20"/>
          <w:spacing w:val="-13"/>
          <w:sz w:val="24"/>
        </w:rPr>
        <w:t> </w:t>
      </w:r>
      <w:r>
        <w:rPr>
          <w:color w:val="231F20"/>
          <w:spacing w:val="-2"/>
          <w:sz w:val="24"/>
        </w:rPr>
        <w:t>for</w:t>
      </w:r>
      <w:r>
        <w:rPr>
          <w:color w:val="231F20"/>
          <w:spacing w:val="-13"/>
          <w:sz w:val="24"/>
        </w:rPr>
        <w:t> </w:t>
      </w:r>
      <w:r>
        <w:rPr>
          <w:color w:val="231F20"/>
          <w:spacing w:val="-2"/>
          <w:sz w:val="24"/>
        </w:rPr>
        <w:t>Palace</w:t>
      </w:r>
      <w:r>
        <w:rPr>
          <w:color w:val="231F20"/>
          <w:spacing w:val="-13"/>
          <w:sz w:val="24"/>
        </w:rPr>
        <w:t> </w:t>
      </w:r>
      <w:r>
        <w:rPr>
          <w:color w:val="231F20"/>
          <w:spacing w:val="-2"/>
          <w:sz w:val="24"/>
        </w:rPr>
        <w:t>Guard</w:t>
      </w:r>
      <w:r>
        <w:rPr>
          <w:color w:val="231F20"/>
          <w:spacing w:val="-13"/>
          <w:sz w:val="24"/>
        </w:rPr>
        <w:t> </w:t>
      </w:r>
      <w:r>
        <w:rPr>
          <w:color w:val="231F20"/>
          <w:spacing w:val="-2"/>
          <w:sz w:val="24"/>
        </w:rPr>
        <w:t>jackets</w:t>
      </w:r>
      <w:r>
        <w:rPr>
          <w:color w:val="231F20"/>
          <w:spacing w:val="-13"/>
          <w:sz w:val="24"/>
        </w:rPr>
        <w:t> </w:t>
      </w:r>
      <w:r>
        <w:rPr>
          <w:color w:val="231F20"/>
          <w:spacing w:val="-2"/>
          <w:sz w:val="24"/>
        </w:rPr>
        <w:t>and</w:t>
      </w:r>
      <w:r>
        <w:rPr>
          <w:color w:val="231F20"/>
          <w:spacing w:val="-13"/>
          <w:sz w:val="24"/>
        </w:rPr>
        <w:t> </w:t>
      </w:r>
      <w:r>
        <w:rPr>
          <w:color w:val="231F20"/>
          <w:spacing w:val="-2"/>
          <w:sz w:val="24"/>
        </w:rPr>
        <w:t>assume</w:t>
      </w:r>
      <w:r>
        <w:rPr>
          <w:color w:val="231F20"/>
          <w:spacing w:val="-13"/>
          <w:sz w:val="24"/>
        </w:rPr>
        <w:t> </w:t>
      </w:r>
      <w:r>
        <w:rPr>
          <w:color w:val="231F20"/>
          <w:spacing w:val="-2"/>
          <w:sz w:val="24"/>
        </w:rPr>
        <w:t>their</w:t>
      </w:r>
      <w:r>
        <w:rPr>
          <w:color w:val="231F20"/>
          <w:spacing w:val="-13"/>
          <w:sz w:val="24"/>
        </w:rPr>
        <w:t> </w:t>
      </w:r>
      <w:r>
        <w:rPr>
          <w:color w:val="231F20"/>
          <w:spacing w:val="-2"/>
          <w:sz w:val="24"/>
        </w:rPr>
        <w:t>duties. </w:t>
      </w:r>
      <w:r>
        <w:rPr>
          <w:color w:val="231F20"/>
          <w:sz w:val="24"/>
        </w:rPr>
        <w:t>Subsequently</w:t>
      </w:r>
      <w:r>
        <w:rPr>
          <w:color w:val="231F20"/>
          <w:spacing w:val="-15"/>
          <w:sz w:val="24"/>
        </w:rPr>
        <w:t> </w:t>
      </w:r>
      <w:r>
        <w:rPr>
          <w:color w:val="231F20"/>
          <w:sz w:val="24"/>
        </w:rPr>
        <w:t>you</w:t>
      </w:r>
      <w:r>
        <w:rPr>
          <w:color w:val="231F20"/>
          <w:spacing w:val="-15"/>
          <w:sz w:val="24"/>
        </w:rPr>
        <w:t> </w:t>
      </w:r>
      <w:r>
        <w:rPr>
          <w:color w:val="231F20"/>
          <w:sz w:val="24"/>
        </w:rPr>
        <w:t>will,</w:t>
      </w:r>
      <w:r>
        <w:rPr>
          <w:color w:val="231F20"/>
          <w:spacing w:val="-15"/>
          <w:sz w:val="24"/>
        </w:rPr>
        <w:t> </w:t>
      </w:r>
      <w:r>
        <w:rPr>
          <w:color w:val="231F20"/>
          <w:sz w:val="24"/>
        </w:rPr>
        <w:t>as</w:t>
      </w:r>
      <w:r>
        <w:rPr>
          <w:color w:val="231F20"/>
          <w:spacing w:val="-15"/>
          <w:sz w:val="24"/>
        </w:rPr>
        <w:t> </w:t>
      </w:r>
      <w:r>
        <w:rPr>
          <w:color w:val="231F20"/>
          <w:sz w:val="24"/>
        </w:rPr>
        <w:t>Commander</w:t>
      </w:r>
      <w:r>
        <w:rPr>
          <w:color w:val="231F20"/>
          <w:spacing w:val="-15"/>
          <w:sz w:val="24"/>
        </w:rPr>
        <w:t> </w:t>
      </w:r>
      <w:r>
        <w:rPr>
          <w:color w:val="231F20"/>
          <w:sz w:val="24"/>
        </w:rPr>
        <w:t>in</w:t>
      </w:r>
      <w:r>
        <w:rPr>
          <w:color w:val="231F20"/>
          <w:spacing w:val="-15"/>
          <w:sz w:val="24"/>
        </w:rPr>
        <w:t> </w:t>
      </w:r>
      <w:r>
        <w:rPr>
          <w:color w:val="231F20"/>
          <w:sz w:val="24"/>
        </w:rPr>
        <w:t>Chief</w:t>
      </w:r>
      <w:r>
        <w:rPr>
          <w:color w:val="231F20"/>
          <w:spacing w:val="-15"/>
          <w:sz w:val="24"/>
        </w:rPr>
        <w:t> </w:t>
      </w:r>
      <w:r>
        <w:rPr>
          <w:color w:val="231F20"/>
          <w:sz w:val="24"/>
        </w:rPr>
        <w:t>confirm and</w:t>
      </w:r>
      <w:r>
        <w:rPr>
          <w:color w:val="231F20"/>
          <w:spacing w:val="-1"/>
          <w:sz w:val="24"/>
        </w:rPr>
        <w:t> </w:t>
      </w:r>
      <w:r>
        <w:rPr>
          <w:color w:val="231F20"/>
          <w:sz w:val="24"/>
        </w:rPr>
        <w:t>make</w:t>
      </w:r>
      <w:r>
        <w:rPr>
          <w:color w:val="231F20"/>
          <w:spacing w:val="-1"/>
          <w:sz w:val="24"/>
        </w:rPr>
        <w:t> </w:t>
      </w:r>
      <w:r>
        <w:rPr>
          <w:color w:val="231F20"/>
          <w:sz w:val="24"/>
        </w:rPr>
        <w:t>permanent</w:t>
      </w:r>
      <w:r>
        <w:rPr>
          <w:color w:val="231F20"/>
          <w:spacing w:val="-1"/>
          <w:sz w:val="24"/>
        </w:rPr>
        <w:t> </w:t>
      </w:r>
      <w:r>
        <w:rPr>
          <w:color w:val="231F20"/>
          <w:sz w:val="24"/>
        </w:rPr>
        <w:t>the</w:t>
      </w:r>
      <w:r>
        <w:rPr>
          <w:color w:val="231F20"/>
          <w:spacing w:val="-1"/>
          <w:sz w:val="24"/>
        </w:rPr>
        <w:t> </w:t>
      </w:r>
      <w:r>
        <w:rPr>
          <w:color w:val="231F20"/>
          <w:sz w:val="24"/>
        </w:rPr>
        <w:t>new</w:t>
      </w:r>
      <w:r>
        <w:rPr>
          <w:color w:val="231F20"/>
          <w:spacing w:val="-1"/>
          <w:sz w:val="24"/>
        </w:rPr>
        <w:t> </w:t>
      </w:r>
      <w:r>
        <w:rPr>
          <w:color w:val="231F20"/>
          <w:sz w:val="24"/>
        </w:rPr>
        <w:t>status</w:t>
      </w:r>
      <w:r>
        <w:rPr>
          <w:color w:val="231F20"/>
          <w:spacing w:val="-1"/>
          <w:sz w:val="24"/>
        </w:rPr>
        <w:t> </w:t>
      </w:r>
      <w:r>
        <w:rPr>
          <w:color w:val="231F20"/>
          <w:sz w:val="24"/>
        </w:rPr>
        <w:t>of</w:t>
      </w:r>
      <w:r>
        <w:rPr>
          <w:color w:val="231F20"/>
          <w:spacing w:val="-1"/>
          <w:sz w:val="24"/>
        </w:rPr>
        <w:t> </w:t>
      </w:r>
      <w:r>
        <w:rPr>
          <w:color w:val="231F20"/>
          <w:sz w:val="24"/>
        </w:rPr>
        <w:t>your</w:t>
      </w:r>
      <w:r>
        <w:rPr>
          <w:color w:val="231F20"/>
          <w:spacing w:val="-1"/>
          <w:sz w:val="24"/>
        </w:rPr>
        <w:t> </w:t>
      </w:r>
      <w:r>
        <w:rPr>
          <w:color w:val="231F20"/>
          <w:sz w:val="24"/>
        </w:rPr>
        <w:t>regiment, </w:t>
      </w:r>
      <w:r>
        <w:rPr>
          <w:color w:val="231F20"/>
          <w:spacing w:val="-2"/>
          <w:sz w:val="24"/>
        </w:rPr>
        <w:t>Father.</w:t>
      </w:r>
    </w:p>
    <w:p>
      <w:pPr>
        <w:pStyle w:val="ListParagraph"/>
        <w:numPr>
          <w:ilvl w:val="0"/>
          <w:numId w:val="3"/>
        </w:numPr>
        <w:tabs>
          <w:tab w:pos="1860" w:val="left" w:leader="none"/>
        </w:tabs>
        <w:spacing w:line="285" w:lineRule="auto" w:before="163" w:after="0"/>
        <w:ind w:left="1260" w:right="887" w:firstLine="360"/>
        <w:jc w:val="both"/>
        <w:rPr>
          <w:sz w:val="24"/>
        </w:rPr>
      </w:pPr>
      <w:r>
        <w:rPr>
          <w:color w:val="231F20"/>
          <w:sz w:val="24"/>
        </w:rPr>
        <w:t>Judy and I will undertake to create new Cabinet </w:t>
      </w:r>
      <w:r>
        <w:rPr>
          <w:color w:val="231F20"/>
          <w:spacing w:val="10"/>
          <w:sz w:val="24"/>
        </w:rPr>
        <w:t>Standing</w:t>
      </w:r>
      <w:r>
        <w:rPr>
          <w:color w:val="231F20"/>
          <w:spacing w:val="10"/>
          <w:sz w:val="24"/>
        </w:rPr>
        <w:t> Orders,</w:t>
      </w:r>
      <w:r>
        <w:rPr>
          <w:color w:val="231F20"/>
          <w:spacing w:val="10"/>
          <w:sz w:val="24"/>
        </w:rPr>
        <w:t> </w:t>
      </w:r>
      <w:r>
        <w:rPr>
          <w:color w:val="231F20"/>
          <w:sz w:val="24"/>
        </w:rPr>
        <w:t>and </w:t>
      </w:r>
      <w:r>
        <w:rPr>
          <w:color w:val="231F20"/>
          <w:spacing w:val="9"/>
          <w:sz w:val="24"/>
        </w:rPr>
        <w:t>you,</w:t>
      </w:r>
      <w:r>
        <w:rPr>
          <w:color w:val="231F20"/>
          <w:spacing w:val="9"/>
          <w:sz w:val="24"/>
        </w:rPr>
        <w:t> </w:t>
      </w:r>
      <w:r>
        <w:rPr>
          <w:color w:val="231F20"/>
          <w:sz w:val="24"/>
        </w:rPr>
        <w:t>Father, </w:t>
      </w:r>
      <w:r>
        <w:rPr>
          <w:color w:val="231F20"/>
          <w:spacing w:val="9"/>
          <w:sz w:val="24"/>
        </w:rPr>
        <w:t>will</w:t>
      </w:r>
      <w:r>
        <w:rPr>
          <w:color w:val="231F20"/>
          <w:spacing w:val="9"/>
          <w:sz w:val="24"/>
        </w:rPr>
        <w:t> </w:t>
      </w:r>
      <w:r>
        <w:rPr>
          <w:color w:val="231F20"/>
          <w:spacing w:val="10"/>
          <w:sz w:val="24"/>
        </w:rPr>
        <w:t>create</w:t>
      </w:r>
      <w:r>
        <w:rPr>
          <w:color w:val="231F20"/>
          <w:spacing w:val="10"/>
          <w:sz w:val="24"/>
        </w:rPr>
        <w:t> </w:t>
      </w:r>
      <w:r>
        <w:rPr>
          <w:color w:val="231F20"/>
          <w:sz w:val="24"/>
        </w:rPr>
        <w:t>a Government Secretariat under our control, with, say three</w:t>
      </w:r>
      <w:r>
        <w:rPr>
          <w:color w:val="231F20"/>
          <w:spacing w:val="-15"/>
          <w:sz w:val="24"/>
        </w:rPr>
        <w:t> </w:t>
      </w:r>
      <w:r>
        <w:rPr>
          <w:color w:val="231F20"/>
          <w:sz w:val="24"/>
        </w:rPr>
        <w:t>trusted</w:t>
      </w:r>
      <w:r>
        <w:rPr>
          <w:color w:val="231F20"/>
          <w:spacing w:val="-15"/>
          <w:sz w:val="24"/>
        </w:rPr>
        <w:t> </w:t>
      </w:r>
      <w:r>
        <w:rPr>
          <w:color w:val="231F20"/>
          <w:sz w:val="24"/>
        </w:rPr>
        <w:t>people</w:t>
      </w:r>
      <w:r>
        <w:rPr>
          <w:color w:val="231F20"/>
          <w:spacing w:val="-15"/>
          <w:sz w:val="24"/>
        </w:rPr>
        <w:t> </w:t>
      </w:r>
      <w:r>
        <w:rPr>
          <w:color w:val="231F20"/>
          <w:sz w:val="24"/>
        </w:rPr>
        <w:t>working</w:t>
      </w:r>
      <w:r>
        <w:rPr>
          <w:color w:val="231F20"/>
          <w:spacing w:val="-15"/>
          <w:sz w:val="24"/>
        </w:rPr>
        <w:t> </w:t>
      </w:r>
      <w:r>
        <w:rPr>
          <w:color w:val="231F20"/>
          <w:sz w:val="24"/>
        </w:rPr>
        <w:t>under</w:t>
      </w:r>
      <w:r>
        <w:rPr>
          <w:color w:val="231F20"/>
          <w:spacing w:val="-15"/>
          <w:sz w:val="24"/>
        </w:rPr>
        <w:t> </w:t>
      </w:r>
      <w:r>
        <w:rPr>
          <w:color w:val="231F20"/>
          <w:sz w:val="24"/>
        </w:rPr>
        <w:t>us,</w:t>
      </w:r>
      <w:r>
        <w:rPr>
          <w:color w:val="231F20"/>
          <w:spacing w:val="-15"/>
          <w:sz w:val="24"/>
        </w:rPr>
        <w:t> </w:t>
      </w:r>
      <w:r>
        <w:rPr>
          <w:color w:val="231F20"/>
          <w:sz w:val="24"/>
        </w:rPr>
        <w:t>give</w:t>
      </w:r>
      <w:r>
        <w:rPr>
          <w:color w:val="231F20"/>
          <w:spacing w:val="-15"/>
          <w:sz w:val="24"/>
        </w:rPr>
        <w:t> </w:t>
      </w:r>
      <w:r>
        <w:rPr>
          <w:color w:val="231F20"/>
          <w:sz w:val="24"/>
        </w:rPr>
        <w:t>us</w:t>
      </w:r>
      <w:r>
        <w:rPr>
          <w:color w:val="231F20"/>
          <w:spacing w:val="-15"/>
          <w:sz w:val="24"/>
        </w:rPr>
        <w:t> </w:t>
      </w:r>
      <w:r>
        <w:rPr>
          <w:color w:val="231F20"/>
          <w:sz w:val="24"/>
        </w:rPr>
        <w:t>an</w:t>
      </w:r>
      <w:r>
        <w:rPr>
          <w:color w:val="231F20"/>
          <w:spacing w:val="-15"/>
          <w:sz w:val="24"/>
        </w:rPr>
        <w:t> </w:t>
      </w:r>
      <w:r>
        <w:rPr>
          <w:color w:val="231F20"/>
          <w:sz w:val="24"/>
        </w:rPr>
        <w:t>office and order that all papers for the cabinet, all intended press releases and all government decrees and cabinet papers have to be passed through our office after consultation between you, us and the originator.</w:t>
      </w:r>
    </w:p>
    <w:p>
      <w:pPr>
        <w:pStyle w:val="ListParagraph"/>
        <w:numPr>
          <w:ilvl w:val="0"/>
          <w:numId w:val="3"/>
        </w:numPr>
        <w:tabs>
          <w:tab w:pos="1847" w:val="left" w:leader="none"/>
        </w:tabs>
        <w:spacing w:line="285" w:lineRule="auto" w:before="170" w:after="0"/>
        <w:ind w:left="1260" w:right="899" w:firstLine="360"/>
        <w:jc w:val="both"/>
        <w:rPr>
          <w:sz w:val="24"/>
        </w:rPr>
      </w:pPr>
      <w:r>
        <w:rPr>
          <w:color w:val="231F20"/>
          <w:sz w:val="24"/>
        </w:rPr>
        <w:t>The</w:t>
      </w:r>
      <w:r>
        <w:rPr>
          <w:color w:val="231F20"/>
          <w:spacing w:val="-15"/>
          <w:sz w:val="24"/>
        </w:rPr>
        <w:t> </w:t>
      </w:r>
      <w:r>
        <w:rPr>
          <w:color w:val="231F20"/>
          <w:sz w:val="24"/>
        </w:rPr>
        <w:t>cabinet</w:t>
      </w:r>
      <w:r>
        <w:rPr>
          <w:color w:val="231F20"/>
          <w:spacing w:val="-15"/>
          <w:sz w:val="24"/>
        </w:rPr>
        <w:t> </w:t>
      </w:r>
      <w:r>
        <w:rPr>
          <w:color w:val="231F20"/>
          <w:sz w:val="24"/>
        </w:rPr>
        <w:t>meeting</w:t>
      </w:r>
      <w:r>
        <w:rPr>
          <w:color w:val="231F20"/>
          <w:spacing w:val="-15"/>
          <w:sz w:val="24"/>
        </w:rPr>
        <w:t> </w:t>
      </w:r>
      <w:r>
        <w:rPr>
          <w:color w:val="231F20"/>
          <w:sz w:val="24"/>
        </w:rPr>
        <w:t>will</w:t>
      </w:r>
      <w:r>
        <w:rPr>
          <w:color w:val="231F20"/>
          <w:spacing w:val="-15"/>
          <w:sz w:val="24"/>
        </w:rPr>
        <w:t> </w:t>
      </w:r>
      <w:r>
        <w:rPr>
          <w:color w:val="231F20"/>
          <w:sz w:val="24"/>
        </w:rPr>
        <w:t>be</w:t>
      </w:r>
      <w:r>
        <w:rPr>
          <w:color w:val="231F20"/>
          <w:spacing w:val="-15"/>
          <w:sz w:val="24"/>
        </w:rPr>
        <w:t> </w:t>
      </w:r>
      <w:r>
        <w:rPr>
          <w:color w:val="231F20"/>
          <w:sz w:val="24"/>
        </w:rPr>
        <w:t>short</w:t>
      </w:r>
      <w:r>
        <w:rPr>
          <w:color w:val="231F20"/>
          <w:spacing w:val="-15"/>
          <w:sz w:val="24"/>
        </w:rPr>
        <w:t> </w:t>
      </w:r>
      <w:r>
        <w:rPr>
          <w:color w:val="231F20"/>
          <w:sz w:val="24"/>
        </w:rPr>
        <w:t>and</w:t>
      </w:r>
      <w:r>
        <w:rPr>
          <w:color w:val="231F20"/>
          <w:spacing w:val="-15"/>
          <w:sz w:val="24"/>
        </w:rPr>
        <w:t> </w:t>
      </w:r>
      <w:r>
        <w:rPr>
          <w:color w:val="231F20"/>
          <w:sz w:val="24"/>
        </w:rPr>
        <w:t>will</w:t>
      </w:r>
      <w:r>
        <w:rPr>
          <w:color w:val="231F20"/>
          <w:spacing w:val="-15"/>
          <w:sz w:val="24"/>
        </w:rPr>
        <w:t> </w:t>
      </w:r>
      <w:r>
        <w:rPr>
          <w:color w:val="231F20"/>
          <w:sz w:val="24"/>
        </w:rPr>
        <w:t>simply confirm</w:t>
      </w:r>
      <w:r>
        <w:rPr>
          <w:color w:val="231F20"/>
          <w:spacing w:val="-11"/>
          <w:sz w:val="24"/>
        </w:rPr>
        <w:t> </w:t>
      </w:r>
      <w:r>
        <w:rPr>
          <w:color w:val="231F20"/>
          <w:sz w:val="24"/>
        </w:rPr>
        <w:t>our</w:t>
      </w:r>
      <w:r>
        <w:rPr>
          <w:color w:val="231F20"/>
          <w:spacing w:val="-11"/>
          <w:sz w:val="24"/>
        </w:rPr>
        <w:t> </w:t>
      </w:r>
      <w:r>
        <w:rPr>
          <w:color w:val="231F20"/>
          <w:sz w:val="24"/>
        </w:rPr>
        <w:t>appointment</w:t>
      </w:r>
      <w:r>
        <w:rPr>
          <w:color w:val="231F20"/>
          <w:spacing w:val="-11"/>
          <w:sz w:val="24"/>
        </w:rPr>
        <w:t> </w:t>
      </w:r>
      <w:r>
        <w:rPr>
          <w:color w:val="231F20"/>
          <w:sz w:val="24"/>
        </w:rPr>
        <w:t>and</w:t>
      </w:r>
      <w:r>
        <w:rPr>
          <w:color w:val="231F20"/>
          <w:spacing w:val="-11"/>
          <w:sz w:val="24"/>
        </w:rPr>
        <w:t> </w:t>
      </w:r>
      <w:r>
        <w:rPr>
          <w:color w:val="231F20"/>
          <w:sz w:val="24"/>
        </w:rPr>
        <w:t>duties</w:t>
      </w:r>
      <w:r>
        <w:rPr>
          <w:color w:val="231F20"/>
          <w:spacing w:val="-11"/>
          <w:sz w:val="24"/>
        </w:rPr>
        <w:t> </w:t>
      </w:r>
      <w:r>
        <w:rPr>
          <w:color w:val="231F20"/>
          <w:sz w:val="24"/>
        </w:rPr>
        <w:t>and</w:t>
      </w:r>
      <w:r>
        <w:rPr>
          <w:color w:val="231F20"/>
          <w:spacing w:val="-11"/>
          <w:sz w:val="24"/>
        </w:rPr>
        <w:t> </w:t>
      </w:r>
      <w:r>
        <w:rPr>
          <w:color w:val="231F20"/>
          <w:sz w:val="24"/>
        </w:rPr>
        <w:t>authorise</w:t>
      </w:r>
      <w:r>
        <w:rPr>
          <w:color w:val="231F20"/>
          <w:spacing w:val="-11"/>
          <w:sz w:val="24"/>
        </w:rPr>
        <w:t> </w:t>
      </w:r>
      <w:r>
        <w:rPr>
          <w:color w:val="231F20"/>
          <w:sz w:val="24"/>
        </w:rPr>
        <w:t>our</w:t>
      </w:r>
    </w:p>
    <w:p>
      <w:pPr>
        <w:spacing w:after="0" w:line="285" w:lineRule="auto"/>
        <w:jc w:val="both"/>
        <w:rPr>
          <w:sz w:val="24"/>
        </w:rPr>
        <w:sectPr>
          <w:footerReference w:type="default" r:id="rId18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32896;mso-wrap-distance-left:0;mso-wrap-distance-right:0" id="docshapegroup439"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7"/>
        <w:jc w:val="both"/>
      </w:pPr>
      <w:r>
        <w:rPr>
          <w:color w:val="231F20"/>
        </w:rPr>
        <w:t>redrafting of the standing orders. It will then adjourn until</w:t>
      </w:r>
      <w:r>
        <w:rPr>
          <w:color w:val="231F20"/>
          <w:spacing w:val="-15"/>
        </w:rPr>
        <w:t> </w:t>
      </w:r>
      <w:r>
        <w:rPr>
          <w:color w:val="231F20"/>
        </w:rPr>
        <w:t>next</w:t>
      </w:r>
      <w:r>
        <w:rPr>
          <w:color w:val="231F20"/>
          <w:spacing w:val="-15"/>
        </w:rPr>
        <w:t> </w:t>
      </w:r>
      <w:r>
        <w:rPr>
          <w:color w:val="231F20"/>
        </w:rPr>
        <w:t>Tuesday</w:t>
      </w:r>
      <w:r>
        <w:rPr>
          <w:color w:val="231F20"/>
          <w:spacing w:val="-15"/>
        </w:rPr>
        <w:t> </w:t>
      </w:r>
      <w:r>
        <w:rPr>
          <w:color w:val="231F20"/>
        </w:rPr>
        <w:t>when</w:t>
      </w:r>
      <w:r>
        <w:rPr>
          <w:color w:val="231F20"/>
          <w:spacing w:val="-15"/>
        </w:rPr>
        <w:t> </w:t>
      </w:r>
      <w:r>
        <w:rPr>
          <w:color w:val="231F20"/>
        </w:rPr>
        <w:t>those</w:t>
      </w:r>
      <w:r>
        <w:rPr>
          <w:color w:val="231F20"/>
          <w:spacing w:val="-15"/>
        </w:rPr>
        <w:t> </w:t>
      </w:r>
      <w:r>
        <w:rPr>
          <w:color w:val="231F20"/>
        </w:rPr>
        <w:t>orders</w:t>
      </w:r>
      <w:r>
        <w:rPr>
          <w:color w:val="231F20"/>
          <w:spacing w:val="-15"/>
        </w:rPr>
        <w:t> </w:t>
      </w:r>
      <w:r>
        <w:rPr>
          <w:color w:val="231F20"/>
        </w:rPr>
        <w:t>will</w:t>
      </w:r>
      <w:r>
        <w:rPr>
          <w:color w:val="231F20"/>
          <w:spacing w:val="-15"/>
        </w:rPr>
        <w:t> </w:t>
      </w:r>
      <w:r>
        <w:rPr>
          <w:color w:val="231F20"/>
        </w:rPr>
        <w:t>be</w:t>
      </w:r>
      <w:r>
        <w:rPr>
          <w:color w:val="231F20"/>
          <w:spacing w:val="-15"/>
        </w:rPr>
        <w:t> </w:t>
      </w:r>
      <w:r>
        <w:rPr>
          <w:color w:val="231F20"/>
        </w:rPr>
        <w:t>approved. The next full Cabinet will be the following week.</w:t>
      </w:r>
    </w:p>
    <w:p>
      <w:pPr>
        <w:pStyle w:val="ListParagraph"/>
        <w:numPr>
          <w:ilvl w:val="0"/>
          <w:numId w:val="3"/>
        </w:numPr>
        <w:tabs>
          <w:tab w:pos="1510" w:val="left" w:leader="none"/>
        </w:tabs>
        <w:spacing w:line="285" w:lineRule="auto" w:before="177" w:after="0"/>
        <w:ind w:left="900" w:right="1256" w:firstLine="360"/>
        <w:jc w:val="both"/>
        <w:rPr>
          <w:sz w:val="24"/>
        </w:rPr>
      </w:pPr>
      <w:r>
        <w:rPr>
          <w:color w:val="231F20"/>
          <w:sz w:val="24"/>
        </w:rPr>
        <w:t>We will look at the seating plan and rejig it in order to break up the VP’s block.</w:t>
      </w:r>
    </w:p>
    <w:p>
      <w:pPr>
        <w:pStyle w:val="ListParagraph"/>
        <w:numPr>
          <w:ilvl w:val="0"/>
          <w:numId w:val="3"/>
        </w:numPr>
        <w:tabs>
          <w:tab w:pos="1480" w:val="left" w:leader="none"/>
        </w:tabs>
        <w:spacing w:line="240" w:lineRule="auto" w:before="177" w:after="0"/>
        <w:ind w:left="1479" w:right="0" w:hanging="220"/>
        <w:jc w:val="left"/>
        <w:rPr>
          <w:sz w:val="24"/>
        </w:rPr>
      </w:pPr>
      <w:r>
        <w:rPr>
          <w:color w:val="231F20"/>
          <w:spacing w:val="-4"/>
          <w:sz w:val="24"/>
        </w:rPr>
        <w:t>Father,</w:t>
      </w:r>
      <w:r>
        <w:rPr>
          <w:color w:val="231F20"/>
          <w:spacing w:val="-15"/>
          <w:sz w:val="24"/>
        </w:rPr>
        <w:t> </w:t>
      </w:r>
      <w:r>
        <w:rPr>
          <w:color w:val="231F20"/>
          <w:spacing w:val="-4"/>
          <w:sz w:val="24"/>
        </w:rPr>
        <w:t>you</w:t>
      </w:r>
      <w:r>
        <w:rPr>
          <w:color w:val="231F20"/>
          <w:spacing w:val="-15"/>
          <w:sz w:val="24"/>
        </w:rPr>
        <w:t> </w:t>
      </w:r>
      <w:r>
        <w:rPr>
          <w:color w:val="231F20"/>
          <w:spacing w:val="-4"/>
          <w:sz w:val="24"/>
        </w:rPr>
        <w:t>will</w:t>
      </w:r>
      <w:r>
        <w:rPr>
          <w:color w:val="231F20"/>
          <w:spacing w:val="-15"/>
          <w:sz w:val="24"/>
        </w:rPr>
        <w:t> </w:t>
      </w:r>
      <w:r>
        <w:rPr>
          <w:color w:val="231F20"/>
          <w:spacing w:val="-4"/>
          <w:sz w:val="24"/>
        </w:rPr>
        <w:t>appoint</w:t>
      </w:r>
      <w:r>
        <w:rPr>
          <w:color w:val="231F20"/>
          <w:spacing w:val="-15"/>
          <w:sz w:val="24"/>
        </w:rPr>
        <w:t> </w:t>
      </w:r>
      <w:r>
        <w:rPr>
          <w:color w:val="231F20"/>
          <w:spacing w:val="-4"/>
          <w:sz w:val="24"/>
        </w:rPr>
        <w:t>Jake</w:t>
      </w:r>
      <w:r>
        <w:rPr>
          <w:color w:val="231F20"/>
          <w:spacing w:val="-15"/>
          <w:sz w:val="24"/>
        </w:rPr>
        <w:t> </w:t>
      </w:r>
      <w:r>
        <w:rPr>
          <w:color w:val="231F20"/>
          <w:spacing w:val="-4"/>
          <w:sz w:val="24"/>
        </w:rPr>
        <w:t>as</w:t>
      </w:r>
      <w:r>
        <w:rPr>
          <w:color w:val="231F20"/>
          <w:spacing w:val="-15"/>
          <w:sz w:val="24"/>
        </w:rPr>
        <w:t> </w:t>
      </w:r>
      <w:r>
        <w:rPr>
          <w:color w:val="231F20"/>
          <w:spacing w:val="-4"/>
          <w:sz w:val="24"/>
        </w:rPr>
        <w:t>Minister</w:t>
      </w:r>
      <w:r>
        <w:rPr>
          <w:color w:val="231F20"/>
          <w:spacing w:val="-15"/>
          <w:sz w:val="24"/>
        </w:rPr>
        <w:t> </w:t>
      </w:r>
      <w:r>
        <w:rPr>
          <w:color w:val="231F20"/>
          <w:spacing w:val="-4"/>
          <w:sz w:val="24"/>
        </w:rPr>
        <w:t>of</w:t>
      </w:r>
      <w:r>
        <w:rPr>
          <w:color w:val="231F20"/>
          <w:spacing w:val="-15"/>
          <w:sz w:val="24"/>
        </w:rPr>
        <w:t> </w:t>
      </w:r>
      <w:r>
        <w:rPr>
          <w:color w:val="231F20"/>
          <w:spacing w:val="-4"/>
          <w:sz w:val="24"/>
        </w:rPr>
        <w:t>Justice.</w:t>
      </w:r>
    </w:p>
    <w:p>
      <w:pPr>
        <w:pStyle w:val="ListParagraph"/>
        <w:numPr>
          <w:ilvl w:val="0"/>
          <w:numId w:val="3"/>
        </w:numPr>
        <w:tabs>
          <w:tab w:pos="1517" w:val="left" w:leader="none"/>
        </w:tabs>
        <w:spacing w:line="285" w:lineRule="auto" w:before="230" w:after="0"/>
        <w:ind w:left="900" w:right="1251" w:firstLine="360"/>
        <w:jc w:val="both"/>
        <w:rPr>
          <w:sz w:val="24"/>
        </w:rPr>
      </w:pPr>
      <w:r>
        <w:rPr>
          <w:color w:val="231F20"/>
          <w:sz w:val="24"/>
        </w:rPr>
        <w:t>Jake, in your new role, you will prepare arrest warrants for high treason against the VP and an open one for whoever accompanies him.</w:t>
      </w:r>
    </w:p>
    <w:p>
      <w:pPr>
        <w:pStyle w:val="ListParagraph"/>
        <w:numPr>
          <w:ilvl w:val="0"/>
          <w:numId w:val="3"/>
        </w:numPr>
        <w:tabs>
          <w:tab w:pos="1502" w:val="left" w:leader="none"/>
        </w:tabs>
        <w:spacing w:line="285" w:lineRule="auto" w:before="176" w:after="0"/>
        <w:ind w:left="900" w:right="1256" w:firstLine="360"/>
        <w:jc w:val="both"/>
        <w:rPr>
          <w:sz w:val="24"/>
        </w:rPr>
      </w:pPr>
      <w:r>
        <w:rPr>
          <w:color w:val="231F20"/>
          <w:sz w:val="24"/>
        </w:rPr>
        <w:t>In</w:t>
      </w:r>
      <w:r>
        <w:rPr>
          <w:color w:val="231F20"/>
          <w:spacing w:val="-2"/>
          <w:sz w:val="24"/>
        </w:rPr>
        <w:t> </w:t>
      </w:r>
      <w:r>
        <w:rPr>
          <w:color w:val="231F20"/>
          <w:sz w:val="24"/>
        </w:rPr>
        <w:t>a</w:t>
      </w:r>
      <w:r>
        <w:rPr>
          <w:color w:val="231F20"/>
          <w:spacing w:val="-2"/>
          <w:sz w:val="24"/>
        </w:rPr>
        <w:t> </w:t>
      </w:r>
      <w:r>
        <w:rPr>
          <w:color w:val="231F20"/>
          <w:sz w:val="24"/>
        </w:rPr>
        <w:t>moment</w:t>
      </w:r>
      <w:r>
        <w:rPr>
          <w:color w:val="231F20"/>
          <w:spacing w:val="-2"/>
          <w:sz w:val="24"/>
        </w:rPr>
        <w:t> </w:t>
      </w:r>
      <w:r>
        <w:rPr>
          <w:color w:val="231F20"/>
          <w:sz w:val="24"/>
        </w:rPr>
        <w:t>I</w:t>
      </w:r>
      <w:r>
        <w:rPr>
          <w:color w:val="231F20"/>
          <w:spacing w:val="-2"/>
          <w:sz w:val="24"/>
        </w:rPr>
        <w:t> </w:t>
      </w:r>
      <w:r>
        <w:rPr>
          <w:color w:val="231F20"/>
          <w:sz w:val="24"/>
        </w:rPr>
        <w:t>am</w:t>
      </w:r>
      <w:r>
        <w:rPr>
          <w:color w:val="231F20"/>
          <w:spacing w:val="-2"/>
          <w:sz w:val="24"/>
        </w:rPr>
        <w:t> </w:t>
      </w:r>
      <w:r>
        <w:rPr>
          <w:color w:val="231F20"/>
          <w:sz w:val="24"/>
        </w:rPr>
        <w:t>going</w:t>
      </w:r>
      <w:r>
        <w:rPr>
          <w:color w:val="231F20"/>
          <w:spacing w:val="-2"/>
          <w:sz w:val="24"/>
        </w:rPr>
        <w:t> </w:t>
      </w:r>
      <w:r>
        <w:rPr>
          <w:color w:val="231F20"/>
          <w:sz w:val="24"/>
        </w:rPr>
        <w:t>to</w:t>
      </w:r>
      <w:r>
        <w:rPr>
          <w:color w:val="231F20"/>
          <w:spacing w:val="-2"/>
          <w:sz w:val="24"/>
        </w:rPr>
        <w:t> </w:t>
      </w:r>
      <w:r>
        <w:rPr>
          <w:color w:val="231F20"/>
          <w:sz w:val="24"/>
        </w:rPr>
        <w:t>call</w:t>
      </w:r>
      <w:r>
        <w:rPr>
          <w:color w:val="231F20"/>
          <w:spacing w:val="-2"/>
          <w:sz w:val="24"/>
        </w:rPr>
        <w:t> </w:t>
      </w:r>
      <w:r>
        <w:rPr>
          <w:color w:val="231F20"/>
          <w:sz w:val="24"/>
        </w:rPr>
        <w:t>our</w:t>
      </w:r>
      <w:r>
        <w:rPr>
          <w:color w:val="231F20"/>
          <w:spacing w:val="-2"/>
          <w:sz w:val="24"/>
        </w:rPr>
        <w:t> </w:t>
      </w:r>
      <w:r>
        <w:rPr>
          <w:color w:val="231F20"/>
          <w:sz w:val="24"/>
        </w:rPr>
        <w:t>receptionist </w:t>
      </w:r>
      <w:r>
        <w:rPr>
          <w:color w:val="231F20"/>
          <w:spacing w:val="-2"/>
          <w:sz w:val="24"/>
        </w:rPr>
        <w:t>and</w:t>
      </w:r>
      <w:r>
        <w:rPr>
          <w:color w:val="231F20"/>
          <w:spacing w:val="-13"/>
          <w:sz w:val="24"/>
        </w:rPr>
        <w:t> </w:t>
      </w:r>
      <w:r>
        <w:rPr>
          <w:color w:val="231F20"/>
          <w:spacing w:val="-2"/>
          <w:sz w:val="24"/>
        </w:rPr>
        <w:t>tell</w:t>
      </w:r>
      <w:r>
        <w:rPr>
          <w:color w:val="231F20"/>
          <w:spacing w:val="-13"/>
          <w:sz w:val="24"/>
        </w:rPr>
        <w:t> </w:t>
      </w:r>
      <w:r>
        <w:rPr>
          <w:color w:val="231F20"/>
          <w:spacing w:val="-2"/>
          <w:sz w:val="24"/>
        </w:rPr>
        <w:t>her</w:t>
      </w:r>
      <w:r>
        <w:rPr>
          <w:color w:val="231F20"/>
          <w:spacing w:val="-13"/>
          <w:sz w:val="24"/>
        </w:rPr>
        <w:t> </w:t>
      </w:r>
      <w:r>
        <w:rPr>
          <w:color w:val="231F20"/>
          <w:spacing w:val="-2"/>
          <w:sz w:val="24"/>
        </w:rPr>
        <w:t>that</w:t>
      </w:r>
      <w:r>
        <w:rPr>
          <w:color w:val="231F20"/>
          <w:spacing w:val="-13"/>
          <w:sz w:val="24"/>
        </w:rPr>
        <w:t> </w:t>
      </w:r>
      <w:r>
        <w:rPr>
          <w:color w:val="231F20"/>
          <w:spacing w:val="-2"/>
          <w:sz w:val="24"/>
        </w:rPr>
        <w:t>you</w:t>
      </w:r>
      <w:r>
        <w:rPr>
          <w:color w:val="231F20"/>
          <w:spacing w:val="-13"/>
          <w:sz w:val="24"/>
        </w:rPr>
        <w:t> </w:t>
      </w:r>
      <w:r>
        <w:rPr>
          <w:color w:val="231F20"/>
          <w:spacing w:val="-2"/>
          <w:sz w:val="24"/>
        </w:rPr>
        <w:t>have</w:t>
      </w:r>
      <w:r>
        <w:rPr>
          <w:color w:val="231F20"/>
          <w:spacing w:val="-13"/>
          <w:sz w:val="24"/>
        </w:rPr>
        <w:t> </w:t>
      </w:r>
      <w:r>
        <w:rPr>
          <w:color w:val="231F20"/>
          <w:spacing w:val="-2"/>
          <w:sz w:val="24"/>
        </w:rPr>
        <w:t>ordered</w:t>
      </w:r>
      <w:r>
        <w:rPr>
          <w:color w:val="231F20"/>
          <w:spacing w:val="-13"/>
          <w:sz w:val="24"/>
        </w:rPr>
        <w:t> </w:t>
      </w:r>
      <w:r>
        <w:rPr>
          <w:color w:val="231F20"/>
          <w:spacing w:val="-2"/>
          <w:sz w:val="24"/>
        </w:rPr>
        <w:t>the</w:t>
      </w:r>
      <w:r>
        <w:rPr>
          <w:color w:val="231F20"/>
          <w:spacing w:val="-13"/>
          <w:sz w:val="24"/>
        </w:rPr>
        <w:t> </w:t>
      </w:r>
      <w:r>
        <w:rPr>
          <w:color w:val="231F20"/>
          <w:spacing w:val="-2"/>
          <w:sz w:val="24"/>
        </w:rPr>
        <w:t>VP</w:t>
      </w:r>
      <w:r>
        <w:rPr>
          <w:color w:val="231F20"/>
          <w:spacing w:val="-13"/>
          <w:sz w:val="24"/>
        </w:rPr>
        <w:t> </w:t>
      </w:r>
      <w:r>
        <w:rPr>
          <w:color w:val="231F20"/>
          <w:spacing w:val="-2"/>
          <w:sz w:val="24"/>
        </w:rPr>
        <w:t>and</w:t>
      </w:r>
      <w:r>
        <w:rPr>
          <w:color w:val="231F20"/>
          <w:spacing w:val="-13"/>
          <w:sz w:val="24"/>
        </w:rPr>
        <w:t> </w:t>
      </w:r>
      <w:r>
        <w:rPr>
          <w:color w:val="231F20"/>
          <w:spacing w:val="-2"/>
          <w:sz w:val="24"/>
        </w:rPr>
        <w:t>a</w:t>
      </w:r>
      <w:r>
        <w:rPr>
          <w:color w:val="231F20"/>
          <w:spacing w:val="-13"/>
          <w:sz w:val="24"/>
        </w:rPr>
        <w:t> </w:t>
      </w:r>
      <w:r>
        <w:rPr>
          <w:color w:val="231F20"/>
          <w:spacing w:val="-2"/>
          <w:sz w:val="24"/>
        </w:rPr>
        <w:t>friend</w:t>
      </w:r>
      <w:r>
        <w:rPr>
          <w:color w:val="231F20"/>
          <w:spacing w:val="-13"/>
          <w:sz w:val="24"/>
        </w:rPr>
        <w:t> </w:t>
      </w:r>
      <w:r>
        <w:rPr>
          <w:color w:val="231F20"/>
          <w:spacing w:val="-2"/>
          <w:sz w:val="24"/>
        </w:rPr>
        <w:t>to </w:t>
      </w:r>
      <w:r>
        <w:rPr>
          <w:color w:val="231F20"/>
          <w:sz w:val="24"/>
        </w:rPr>
        <w:t>come to a meeting with you in 2 hours’ time.</w:t>
      </w:r>
    </w:p>
    <w:p>
      <w:pPr>
        <w:pStyle w:val="BodyText"/>
        <w:spacing w:line="285" w:lineRule="auto" w:before="176"/>
        <w:ind w:left="900" w:right="1258" w:firstLine="360"/>
        <w:jc w:val="both"/>
      </w:pPr>
      <w:r>
        <w:rPr>
          <w:color w:val="231F20"/>
        </w:rPr>
        <w:t>Finally,</w:t>
      </w:r>
      <w:r>
        <w:rPr>
          <w:color w:val="231F20"/>
          <w:spacing w:val="-12"/>
        </w:rPr>
        <w:t> </w:t>
      </w:r>
      <w:r>
        <w:rPr>
          <w:color w:val="231F20"/>
        </w:rPr>
        <w:t>9.</w:t>
      </w:r>
      <w:r>
        <w:rPr>
          <w:color w:val="231F20"/>
          <w:spacing w:val="-15"/>
        </w:rPr>
        <w:t> </w:t>
      </w:r>
      <w:r>
        <w:rPr>
          <w:color w:val="231F20"/>
        </w:rPr>
        <w:t>You</w:t>
      </w:r>
      <w:r>
        <w:rPr>
          <w:color w:val="231F20"/>
          <w:spacing w:val="-12"/>
        </w:rPr>
        <w:t> </w:t>
      </w:r>
      <w:r>
        <w:rPr>
          <w:color w:val="231F20"/>
        </w:rPr>
        <w:t>will</w:t>
      </w:r>
      <w:r>
        <w:rPr>
          <w:color w:val="231F20"/>
          <w:spacing w:val="-12"/>
        </w:rPr>
        <w:t> </w:t>
      </w:r>
      <w:r>
        <w:rPr>
          <w:color w:val="231F20"/>
        </w:rPr>
        <w:t>ensure</w:t>
      </w:r>
      <w:r>
        <w:rPr>
          <w:color w:val="231F20"/>
          <w:spacing w:val="-12"/>
        </w:rPr>
        <w:t> </w:t>
      </w:r>
      <w:r>
        <w:rPr>
          <w:color w:val="231F20"/>
        </w:rPr>
        <w:t>that</w:t>
      </w:r>
      <w:r>
        <w:rPr>
          <w:color w:val="231F20"/>
          <w:spacing w:val="-12"/>
        </w:rPr>
        <w:t> </w:t>
      </w:r>
      <w:r>
        <w:rPr>
          <w:color w:val="231F20"/>
        </w:rPr>
        <w:t>what</w:t>
      </w:r>
      <w:r>
        <w:rPr>
          <w:color w:val="231F20"/>
          <w:spacing w:val="-12"/>
        </w:rPr>
        <w:t> </w:t>
      </w:r>
      <w:r>
        <w:rPr>
          <w:color w:val="231F20"/>
        </w:rPr>
        <w:t>happens</w:t>
      </w:r>
      <w:r>
        <w:rPr>
          <w:color w:val="231F20"/>
          <w:spacing w:val="-12"/>
        </w:rPr>
        <w:t> </w:t>
      </w:r>
      <w:r>
        <w:rPr>
          <w:color w:val="231F20"/>
        </w:rPr>
        <w:t>when the VP arrives is recorded.”</w:t>
      </w:r>
    </w:p>
    <w:p>
      <w:pPr>
        <w:pStyle w:val="BodyText"/>
        <w:spacing w:line="285" w:lineRule="auto" w:before="178"/>
        <w:ind w:left="900" w:right="1252" w:firstLine="360"/>
        <w:jc w:val="both"/>
      </w:pPr>
      <w:r>
        <w:rPr>
          <w:color w:val="231F20"/>
        </w:rPr>
        <w:t>“You’ve obviously been thinking very hard young man when you were supposed to be sleeping! What is your intention?”</w:t>
      </w:r>
    </w:p>
    <w:p>
      <w:pPr>
        <w:pStyle w:val="BodyText"/>
        <w:spacing w:before="176"/>
        <w:ind w:left="859" w:right="1384"/>
        <w:jc w:val="center"/>
      </w:pPr>
      <w:r>
        <w:rPr>
          <w:color w:val="231F20"/>
          <w:spacing w:val="-2"/>
        </w:rPr>
        <w:t>“To</w:t>
      </w:r>
      <w:r>
        <w:rPr>
          <w:color w:val="231F20"/>
          <w:spacing w:val="-8"/>
        </w:rPr>
        <w:t> </w:t>
      </w:r>
      <w:r>
        <w:rPr>
          <w:color w:val="231F20"/>
          <w:spacing w:val="-2"/>
        </w:rPr>
        <w:t>force</w:t>
      </w:r>
      <w:r>
        <w:rPr>
          <w:color w:val="231F20"/>
          <w:spacing w:val="-8"/>
        </w:rPr>
        <w:t> </w:t>
      </w:r>
      <w:r>
        <w:rPr>
          <w:color w:val="231F20"/>
          <w:spacing w:val="-2"/>
        </w:rPr>
        <w:t>a</w:t>
      </w:r>
      <w:r>
        <w:rPr>
          <w:color w:val="231F20"/>
          <w:spacing w:val="-7"/>
        </w:rPr>
        <w:t> </w:t>
      </w:r>
      <w:r>
        <w:rPr>
          <w:color w:val="231F20"/>
          <w:spacing w:val="-2"/>
        </w:rPr>
        <w:t>premature</w:t>
      </w:r>
      <w:r>
        <w:rPr>
          <w:color w:val="231F20"/>
          <w:spacing w:val="-8"/>
        </w:rPr>
        <w:t> </w:t>
      </w:r>
      <w:r>
        <w:rPr>
          <w:color w:val="231F20"/>
          <w:spacing w:val="-2"/>
        </w:rPr>
        <w:t>attempted</w:t>
      </w:r>
      <w:r>
        <w:rPr>
          <w:color w:val="231F20"/>
          <w:spacing w:val="-8"/>
        </w:rPr>
        <w:t> </w:t>
      </w:r>
      <w:r>
        <w:rPr>
          <w:color w:val="231F20"/>
          <w:spacing w:val="-2"/>
        </w:rPr>
        <w:t>coup,</w:t>
      </w:r>
      <w:r>
        <w:rPr>
          <w:color w:val="231F20"/>
          <w:spacing w:val="-7"/>
        </w:rPr>
        <w:t> </w:t>
      </w:r>
      <w:r>
        <w:rPr>
          <w:color w:val="231F20"/>
          <w:spacing w:val="-2"/>
        </w:rPr>
        <w:t>Jake.”</w:t>
      </w:r>
    </w:p>
    <w:p>
      <w:pPr>
        <w:pStyle w:val="BodyText"/>
        <w:spacing w:line="285" w:lineRule="auto" w:before="230"/>
        <w:ind w:left="900" w:right="1258" w:firstLine="360"/>
        <w:jc w:val="both"/>
      </w:pPr>
      <w:r>
        <w:rPr>
          <w:color w:val="231F20"/>
        </w:rPr>
        <w:t>“I</w:t>
      </w:r>
      <w:r>
        <w:rPr>
          <w:color w:val="231F20"/>
          <w:spacing w:val="-3"/>
        </w:rPr>
        <w:t> </w:t>
      </w:r>
      <w:r>
        <w:rPr>
          <w:color w:val="231F20"/>
        </w:rPr>
        <w:t>see</w:t>
      </w:r>
      <w:r>
        <w:rPr>
          <w:color w:val="231F20"/>
          <w:spacing w:val="-3"/>
        </w:rPr>
        <w:t> </w:t>
      </w:r>
      <w:r>
        <w:rPr>
          <w:color w:val="231F20"/>
        </w:rPr>
        <w:t>–</w:t>
      </w:r>
      <w:r>
        <w:rPr>
          <w:color w:val="231F20"/>
          <w:spacing w:val="-3"/>
        </w:rPr>
        <w:t> </w:t>
      </w:r>
      <w:r>
        <w:rPr>
          <w:color w:val="231F20"/>
        </w:rPr>
        <w:t>then</w:t>
      </w:r>
      <w:r>
        <w:rPr>
          <w:color w:val="231F20"/>
          <w:spacing w:val="-3"/>
        </w:rPr>
        <w:t> </w:t>
      </w:r>
      <w:r>
        <w:rPr>
          <w:color w:val="231F20"/>
        </w:rPr>
        <w:t>we</w:t>
      </w:r>
      <w:r>
        <w:rPr>
          <w:color w:val="231F20"/>
          <w:spacing w:val="-3"/>
        </w:rPr>
        <w:t> </w:t>
      </w:r>
      <w:r>
        <w:rPr>
          <w:color w:val="231F20"/>
        </w:rPr>
        <w:t>can</w:t>
      </w:r>
      <w:r>
        <w:rPr>
          <w:color w:val="231F20"/>
          <w:spacing w:val="-3"/>
        </w:rPr>
        <w:t> </w:t>
      </w:r>
      <w:r>
        <w:rPr>
          <w:color w:val="231F20"/>
        </w:rPr>
        <w:t>get</w:t>
      </w:r>
      <w:r>
        <w:rPr>
          <w:color w:val="231F20"/>
          <w:spacing w:val="-3"/>
        </w:rPr>
        <w:t> </w:t>
      </w:r>
      <w:r>
        <w:rPr>
          <w:color w:val="231F20"/>
        </w:rPr>
        <w:t>rid</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whole</w:t>
      </w:r>
      <w:r>
        <w:rPr>
          <w:color w:val="231F20"/>
          <w:spacing w:val="-3"/>
        </w:rPr>
        <w:t> </w:t>
      </w:r>
      <w:r>
        <w:rPr>
          <w:color w:val="231F20"/>
        </w:rPr>
        <w:t>awkward </w:t>
      </w:r>
      <w:r>
        <w:rPr>
          <w:color w:val="231F20"/>
          <w:spacing w:val="-2"/>
        </w:rPr>
        <w:t>squad.”</w:t>
      </w:r>
    </w:p>
    <w:p>
      <w:pPr>
        <w:pStyle w:val="BodyText"/>
        <w:spacing w:line="285" w:lineRule="auto" w:before="177"/>
        <w:ind w:left="900" w:right="1256" w:firstLine="360"/>
        <w:jc w:val="both"/>
      </w:pPr>
      <w:r>
        <w:rPr>
          <w:color w:val="231F20"/>
          <w:spacing w:val="-2"/>
        </w:rPr>
        <w:t>“Not</w:t>
      </w:r>
      <w:r>
        <w:rPr>
          <w:color w:val="231F20"/>
          <w:spacing w:val="-13"/>
        </w:rPr>
        <w:t> </w:t>
      </w:r>
      <w:r>
        <w:rPr>
          <w:color w:val="231F20"/>
          <w:spacing w:val="-2"/>
        </w:rPr>
        <w:t>only</w:t>
      </w:r>
      <w:r>
        <w:rPr>
          <w:color w:val="231F20"/>
          <w:spacing w:val="-13"/>
        </w:rPr>
        <w:t> </w:t>
      </w:r>
      <w:r>
        <w:rPr>
          <w:color w:val="231F20"/>
          <w:spacing w:val="-2"/>
        </w:rPr>
        <w:t>that,</w:t>
      </w:r>
      <w:r>
        <w:rPr>
          <w:color w:val="231F20"/>
          <w:spacing w:val="-13"/>
        </w:rPr>
        <w:t> </w:t>
      </w:r>
      <w:r>
        <w:rPr>
          <w:color w:val="231F20"/>
          <w:spacing w:val="-2"/>
        </w:rPr>
        <w:t>but</w:t>
      </w:r>
      <w:r>
        <w:rPr>
          <w:color w:val="231F20"/>
          <w:spacing w:val="-13"/>
        </w:rPr>
        <w:t> </w:t>
      </w:r>
      <w:r>
        <w:rPr>
          <w:color w:val="231F20"/>
          <w:spacing w:val="-2"/>
        </w:rPr>
        <w:t>Father</w:t>
      </w:r>
      <w:r>
        <w:rPr>
          <w:color w:val="231F20"/>
          <w:spacing w:val="-13"/>
        </w:rPr>
        <w:t> </w:t>
      </w:r>
      <w:r>
        <w:rPr>
          <w:color w:val="231F20"/>
          <w:spacing w:val="-2"/>
        </w:rPr>
        <w:t>here</w:t>
      </w:r>
      <w:r>
        <w:rPr>
          <w:color w:val="231F20"/>
          <w:spacing w:val="-13"/>
        </w:rPr>
        <w:t> </w:t>
      </w:r>
      <w:r>
        <w:rPr>
          <w:color w:val="231F20"/>
          <w:spacing w:val="-2"/>
        </w:rPr>
        <w:t>can</w:t>
      </w:r>
      <w:r>
        <w:rPr>
          <w:color w:val="231F20"/>
          <w:spacing w:val="-13"/>
        </w:rPr>
        <w:t> </w:t>
      </w:r>
      <w:r>
        <w:rPr>
          <w:color w:val="231F20"/>
          <w:spacing w:val="-2"/>
        </w:rPr>
        <w:t>actually</w:t>
      </w:r>
      <w:r>
        <w:rPr>
          <w:color w:val="231F20"/>
          <w:spacing w:val="-13"/>
        </w:rPr>
        <w:t> </w:t>
      </w:r>
      <w:r>
        <w:rPr>
          <w:color w:val="231F20"/>
          <w:spacing w:val="-2"/>
        </w:rPr>
        <w:t>become </w:t>
      </w:r>
      <w:r>
        <w:rPr>
          <w:color w:val="231F20"/>
        </w:rPr>
        <w:t>the</w:t>
      </w:r>
      <w:r>
        <w:rPr>
          <w:color w:val="231F20"/>
          <w:spacing w:val="-8"/>
        </w:rPr>
        <w:t> </w:t>
      </w:r>
      <w:r>
        <w:rPr>
          <w:color w:val="231F20"/>
        </w:rPr>
        <w:t>President,</w:t>
      </w:r>
      <w:r>
        <w:rPr>
          <w:color w:val="231F20"/>
          <w:spacing w:val="-8"/>
        </w:rPr>
        <w:t> </w:t>
      </w:r>
      <w:r>
        <w:rPr>
          <w:color w:val="231F20"/>
        </w:rPr>
        <w:t>rather</w:t>
      </w:r>
      <w:r>
        <w:rPr>
          <w:color w:val="231F20"/>
          <w:spacing w:val="-8"/>
        </w:rPr>
        <w:t> </w:t>
      </w:r>
      <w:r>
        <w:rPr>
          <w:color w:val="231F20"/>
        </w:rPr>
        <w:t>than</w:t>
      </w:r>
      <w:r>
        <w:rPr>
          <w:color w:val="231F20"/>
          <w:spacing w:val="-8"/>
        </w:rPr>
        <w:t> </w:t>
      </w:r>
      <w:r>
        <w:rPr>
          <w:color w:val="231F20"/>
        </w:rPr>
        <w:t>the</w:t>
      </w:r>
      <w:r>
        <w:rPr>
          <w:color w:val="231F20"/>
          <w:spacing w:val="-8"/>
        </w:rPr>
        <w:t> </w:t>
      </w:r>
      <w:r>
        <w:rPr>
          <w:color w:val="231F20"/>
        </w:rPr>
        <w:t>figurehead</w:t>
      </w:r>
      <w:r>
        <w:rPr>
          <w:color w:val="231F20"/>
          <w:spacing w:val="-8"/>
        </w:rPr>
        <w:t> </w:t>
      </w:r>
      <w:r>
        <w:rPr>
          <w:color w:val="231F20"/>
        </w:rPr>
        <w:t>he</w:t>
      </w:r>
      <w:r>
        <w:rPr>
          <w:color w:val="231F20"/>
          <w:spacing w:val="-8"/>
        </w:rPr>
        <w:t> </w:t>
      </w:r>
      <w:r>
        <w:rPr>
          <w:color w:val="231F20"/>
        </w:rPr>
        <w:t>has</w:t>
      </w:r>
      <w:r>
        <w:rPr>
          <w:color w:val="231F20"/>
          <w:spacing w:val="-8"/>
        </w:rPr>
        <w:t> </w:t>
      </w:r>
      <w:r>
        <w:rPr>
          <w:color w:val="231F20"/>
        </w:rPr>
        <w:t>been.”</w:t>
      </w:r>
    </w:p>
    <w:p>
      <w:pPr>
        <w:pStyle w:val="BodyText"/>
        <w:spacing w:line="285" w:lineRule="auto" w:before="177"/>
        <w:ind w:left="900" w:right="1250" w:firstLine="360"/>
        <w:jc w:val="both"/>
      </w:pPr>
      <w:r>
        <w:rPr>
          <w:color w:val="231F20"/>
        </w:rPr>
        <w:t>They looked at each other and, after a moment, </w:t>
      </w:r>
      <w:r>
        <w:rPr>
          <w:color w:val="231F20"/>
          <w:spacing w:val="-2"/>
        </w:rPr>
        <w:t>nodded.</w:t>
      </w:r>
    </w:p>
    <w:p>
      <w:pPr>
        <w:spacing w:after="0" w:line="285" w:lineRule="auto"/>
        <w:jc w:val="both"/>
        <w:sectPr>
          <w:footerReference w:type="default" r:id="rId18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32384;mso-wrap-distance-left:0;mso-wrap-distance-right:0" id="docshapegroup441"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before="113"/>
        <w:ind w:left="1620"/>
      </w:pPr>
      <w:r>
        <w:rPr>
          <w:color w:val="231F20"/>
        </w:rPr>
        <w:t>“Okay,</w:t>
      </w:r>
      <w:r>
        <w:rPr>
          <w:color w:val="231F20"/>
          <w:spacing w:val="-10"/>
        </w:rPr>
        <w:t> </w:t>
      </w:r>
      <w:r>
        <w:rPr>
          <w:color w:val="231F20"/>
        </w:rPr>
        <w:t>Son,</w:t>
      </w:r>
      <w:r>
        <w:rPr>
          <w:color w:val="231F20"/>
          <w:spacing w:val="-9"/>
        </w:rPr>
        <w:t> </w:t>
      </w:r>
      <w:r>
        <w:rPr>
          <w:color w:val="231F20"/>
        </w:rPr>
        <w:t>what</w:t>
      </w:r>
      <w:r>
        <w:rPr>
          <w:color w:val="231F20"/>
          <w:spacing w:val="-9"/>
        </w:rPr>
        <w:t> </w:t>
      </w:r>
      <w:r>
        <w:rPr>
          <w:color w:val="231F20"/>
        </w:rPr>
        <w:t>do</w:t>
      </w:r>
      <w:r>
        <w:rPr>
          <w:color w:val="231F20"/>
          <w:spacing w:val="-9"/>
        </w:rPr>
        <w:t> </w:t>
      </w:r>
      <w:r>
        <w:rPr>
          <w:color w:val="231F20"/>
        </w:rPr>
        <w:t>you</w:t>
      </w:r>
      <w:r>
        <w:rPr>
          <w:color w:val="231F20"/>
          <w:spacing w:val="-10"/>
        </w:rPr>
        <w:t> </w:t>
      </w:r>
      <w:r>
        <w:rPr>
          <w:color w:val="231F20"/>
        </w:rPr>
        <w:t>want</w:t>
      </w:r>
      <w:r>
        <w:rPr>
          <w:color w:val="231F20"/>
          <w:spacing w:val="-9"/>
        </w:rPr>
        <w:t> </w:t>
      </w:r>
      <w:r>
        <w:rPr>
          <w:color w:val="231F20"/>
        </w:rPr>
        <w:t>me</w:t>
      </w:r>
      <w:r>
        <w:rPr>
          <w:color w:val="231F20"/>
          <w:spacing w:val="-9"/>
        </w:rPr>
        <w:t> </w:t>
      </w:r>
      <w:r>
        <w:rPr>
          <w:color w:val="231F20"/>
        </w:rPr>
        <w:t>to</w:t>
      </w:r>
      <w:r>
        <w:rPr>
          <w:color w:val="231F20"/>
          <w:spacing w:val="-9"/>
        </w:rPr>
        <w:t> </w:t>
      </w:r>
      <w:r>
        <w:rPr>
          <w:color w:val="231F20"/>
        </w:rPr>
        <w:t>say</w:t>
      </w:r>
      <w:r>
        <w:rPr>
          <w:color w:val="231F20"/>
          <w:spacing w:val="-9"/>
        </w:rPr>
        <w:t> </w:t>
      </w:r>
      <w:r>
        <w:rPr>
          <w:color w:val="231F20"/>
        </w:rPr>
        <w:t>to</w:t>
      </w:r>
      <w:r>
        <w:rPr>
          <w:color w:val="231F20"/>
          <w:spacing w:val="-10"/>
        </w:rPr>
        <w:t> </w:t>
      </w:r>
      <w:r>
        <w:rPr>
          <w:color w:val="231F20"/>
          <w:spacing w:val="-4"/>
        </w:rPr>
        <w:t>him?”</w:t>
      </w:r>
    </w:p>
    <w:p>
      <w:pPr>
        <w:pStyle w:val="BodyText"/>
        <w:spacing w:line="285" w:lineRule="auto" w:before="230"/>
        <w:ind w:left="1260" w:right="896" w:firstLine="360"/>
        <w:jc w:val="both"/>
      </w:pPr>
      <w:r>
        <w:rPr>
          <w:color w:val="231F20"/>
          <w:spacing w:val="-6"/>
        </w:rPr>
        <w:t>“Nothing,</w:t>
      </w:r>
      <w:r>
        <w:rPr>
          <w:color w:val="231F20"/>
          <w:spacing w:val="-11"/>
        </w:rPr>
        <w:t> </w:t>
      </w:r>
      <w:r>
        <w:rPr>
          <w:color w:val="231F20"/>
          <w:spacing w:val="-6"/>
        </w:rPr>
        <w:t>Father.</w:t>
      </w:r>
      <w:r>
        <w:rPr>
          <w:color w:val="231F20"/>
          <w:spacing w:val="-9"/>
        </w:rPr>
        <w:t> </w:t>
      </w:r>
      <w:r>
        <w:rPr>
          <w:color w:val="231F20"/>
          <w:spacing w:val="-6"/>
        </w:rPr>
        <w:t>You’ll</w:t>
      </w:r>
      <w:r>
        <w:rPr>
          <w:color w:val="231F20"/>
          <w:spacing w:val="-9"/>
        </w:rPr>
        <w:t> </w:t>
      </w:r>
      <w:r>
        <w:rPr>
          <w:color w:val="231F20"/>
          <w:spacing w:val="-6"/>
        </w:rPr>
        <w:t>be</w:t>
      </w:r>
      <w:r>
        <w:rPr>
          <w:color w:val="231F20"/>
          <w:spacing w:val="-9"/>
        </w:rPr>
        <w:t> </w:t>
      </w:r>
      <w:r>
        <w:rPr>
          <w:color w:val="231F20"/>
          <w:spacing w:val="-6"/>
        </w:rPr>
        <w:t>having</w:t>
      </w:r>
      <w:r>
        <w:rPr>
          <w:color w:val="231F20"/>
          <w:spacing w:val="-9"/>
        </w:rPr>
        <w:t> </w:t>
      </w:r>
      <w:r>
        <w:rPr>
          <w:color w:val="231F20"/>
          <w:spacing w:val="-6"/>
        </w:rPr>
        <w:t>an</w:t>
      </w:r>
      <w:r>
        <w:rPr>
          <w:color w:val="231F20"/>
          <w:spacing w:val="-9"/>
        </w:rPr>
        <w:t> </w:t>
      </w:r>
      <w:r>
        <w:rPr>
          <w:color w:val="231F20"/>
          <w:spacing w:val="-6"/>
        </w:rPr>
        <w:t>urgent</w:t>
      </w:r>
      <w:r>
        <w:rPr>
          <w:color w:val="231F20"/>
          <w:spacing w:val="-9"/>
        </w:rPr>
        <w:t> </w:t>
      </w:r>
      <w:r>
        <w:rPr>
          <w:color w:val="231F20"/>
          <w:spacing w:val="-6"/>
        </w:rPr>
        <w:t>meeting </w:t>
      </w:r>
      <w:r>
        <w:rPr>
          <w:color w:val="231F20"/>
          <w:spacing w:val="-2"/>
        </w:rPr>
        <w:t>with</w:t>
      </w:r>
      <w:r>
        <w:rPr>
          <w:color w:val="231F20"/>
          <w:spacing w:val="-13"/>
        </w:rPr>
        <w:t> </w:t>
      </w:r>
      <w:r>
        <w:rPr>
          <w:color w:val="231F20"/>
          <w:spacing w:val="-2"/>
        </w:rPr>
        <w:t>the</w:t>
      </w:r>
      <w:r>
        <w:rPr>
          <w:color w:val="231F20"/>
          <w:spacing w:val="-13"/>
        </w:rPr>
        <w:t> </w:t>
      </w:r>
      <w:r>
        <w:rPr>
          <w:color w:val="231F20"/>
          <w:spacing w:val="-2"/>
        </w:rPr>
        <w:t>Minister</w:t>
      </w:r>
      <w:r>
        <w:rPr>
          <w:color w:val="231F20"/>
          <w:spacing w:val="-13"/>
        </w:rPr>
        <w:t> </w:t>
      </w:r>
      <w:r>
        <w:rPr>
          <w:color w:val="231F20"/>
          <w:spacing w:val="-2"/>
        </w:rPr>
        <w:t>for</w:t>
      </w:r>
      <w:r>
        <w:rPr>
          <w:color w:val="231F20"/>
          <w:spacing w:val="-13"/>
        </w:rPr>
        <w:t> </w:t>
      </w:r>
      <w:r>
        <w:rPr>
          <w:color w:val="231F20"/>
          <w:spacing w:val="-2"/>
        </w:rPr>
        <w:t>Internal</w:t>
      </w:r>
      <w:r>
        <w:rPr>
          <w:color w:val="231F20"/>
          <w:spacing w:val="-13"/>
        </w:rPr>
        <w:t> </w:t>
      </w:r>
      <w:r>
        <w:rPr>
          <w:color w:val="231F20"/>
          <w:spacing w:val="-2"/>
        </w:rPr>
        <w:t>Security,</w:t>
      </w:r>
      <w:r>
        <w:rPr>
          <w:color w:val="231F20"/>
          <w:spacing w:val="-13"/>
        </w:rPr>
        <w:t> </w:t>
      </w:r>
      <w:r>
        <w:rPr>
          <w:color w:val="231F20"/>
          <w:spacing w:val="-2"/>
        </w:rPr>
        <w:t>checking</w:t>
      </w:r>
      <w:r>
        <w:rPr>
          <w:color w:val="231F20"/>
          <w:spacing w:val="-13"/>
        </w:rPr>
        <w:t> </w:t>
      </w:r>
      <w:r>
        <w:rPr>
          <w:color w:val="231F20"/>
          <w:spacing w:val="-2"/>
        </w:rPr>
        <w:t>that</w:t>
      </w:r>
      <w:r>
        <w:rPr>
          <w:color w:val="231F20"/>
          <w:spacing w:val="-13"/>
        </w:rPr>
        <w:t> </w:t>
      </w:r>
      <w:r>
        <w:rPr>
          <w:color w:val="231F20"/>
          <w:spacing w:val="-2"/>
        </w:rPr>
        <w:t>the country’s</w:t>
      </w:r>
      <w:r>
        <w:rPr>
          <w:color w:val="231F20"/>
          <w:spacing w:val="-6"/>
        </w:rPr>
        <w:t> </w:t>
      </w:r>
      <w:r>
        <w:rPr>
          <w:color w:val="231F20"/>
          <w:spacing w:val="-2"/>
        </w:rPr>
        <w:t>tea</w:t>
      </w:r>
      <w:r>
        <w:rPr>
          <w:color w:val="231F20"/>
          <w:spacing w:val="-6"/>
        </w:rPr>
        <w:t> </w:t>
      </w:r>
      <w:r>
        <w:rPr>
          <w:color w:val="231F20"/>
          <w:spacing w:val="-2"/>
        </w:rPr>
        <w:t>and</w:t>
      </w:r>
      <w:r>
        <w:rPr>
          <w:color w:val="231F20"/>
          <w:spacing w:val="-5"/>
        </w:rPr>
        <w:t> </w:t>
      </w:r>
      <w:r>
        <w:rPr>
          <w:color w:val="231F20"/>
          <w:spacing w:val="-2"/>
        </w:rPr>
        <w:t>cakes</w:t>
      </w:r>
      <w:r>
        <w:rPr>
          <w:color w:val="231F20"/>
          <w:spacing w:val="-6"/>
        </w:rPr>
        <w:t> </w:t>
      </w:r>
      <w:r>
        <w:rPr>
          <w:color w:val="231F20"/>
          <w:spacing w:val="-2"/>
        </w:rPr>
        <w:t>service</w:t>
      </w:r>
      <w:r>
        <w:rPr>
          <w:color w:val="231F20"/>
          <w:spacing w:val="-5"/>
        </w:rPr>
        <w:t> </w:t>
      </w:r>
      <w:r>
        <w:rPr>
          <w:color w:val="231F20"/>
          <w:spacing w:val="-2"/>
        </w:rPr>
        <w:t>is</w:t>
      </w:r>
      <w:r>
        <w:rPr>
          <w:color w:val="231F20"/>
          <w:spacing w:val="-6"/>
        </w:rPr>
        <w:t> </w:t>
      </w:r>
      <w:r>
        <w:rPr>
          <w:color w:val="231F20"/>
          <w:spacing w:val="-2"/>
        </w:rPr>
        <w:t>still</w:t>
      </w:r>
      <w:r>
        <w:rPr>
          <w:color w:val="231F20"/>
          <w:spacing w:val="-5"/>
        </w:rPr>
        <w:t> </w:t>
      </w:r>
      <w:r>
        <w:rPr>
          <w:color w:val="231F20"/>
          <w:spacing w:val="-2"/>
        </w:rPr>
        <w:t>acting</w:t>
      </w:r>
      <w:r>
        <w:rPr>
          <w:color w:val="231F20"/>
          <w:spacing w:val="-6"/>
        </w:rPr>
        <w:t> </w:t>
      </w:r>
      <w:r>
        <w:rPr>
          <w:color w:val="231F20"/>
          <w:spacing w:val="-2"/>
        </w:rPr>
        <w:t>efficiently!”</w:t>
      </w:r>
    </w:p>
    <w:p>
      <w:pPr>
        <w:pStyle w:val="BodyText"/>
        <w:spacing w:before="177"/>
        <w:ind w:left="1620"/>
      </w:pPr>
      <w:r>
        <w:rPr>
          <w:color w:val="231F20"/>
        </w:rPr>
        <w:t>At</w:t>
      </w:r>
      <w:r>
        <w:rPr>
          <w:color w:val="231F20"/>
          <w:spacing w:val="-8"/>
        </w:rPr>
        <w:t> </w:t>
      </w:r>
      <w:r>
        <w:rPr>
          <w:color w:val="231F20"/>
        </w:rPr>
        <w:t>this,</w:t>
      </w:r>
      <w:r>
        <w:rPr>
          <w:color w:val="231F20"/>
          <w:spacing w:val="-7"/>
        </w:rPr>
        <w:t> </w:t>
      </w:r>
      <w:r>
        <w:rPr>
          <w:color w:val="231F20"/>
        </w:rPr>
        <w:t>they</w:t>
      </w:r>
      <w:r>
        <w:rPr>
          <w:color w:val="231F20"/>
          <w:spacing w:val="-7"/>
        </w:rPr>
        <w:t> </w:t>
      </w:r>
      <w:r>
        <w:rPr>
          <w:color w:val="231F20"/>
        </w:rPr>
        <w:t>both</w:t>
      </w:r>
      <w:r>
        <w:rPr>
          <w:color w:val="231F20"/>
          <w:spacing w:val="-7"/>
        </w:rPr>
        <w:t> </w:t>
      </w:r>
      <w:r>
        <w:rPr>
          <w:color w:val="231F20"/>
        </w:rPr>
        <w:t>laughed</w:t>
      </w:r>
      <w:r>
        <w:rPr>
          <w:color w:val="231F20"/>
          <w:spacing w:val="-7"/>
        </w:rPr>
        <w:t> </w:t>
      </w:r>
      <w:r>
        <w:rPr>
          <w:color w:val="231F20"/>
          <w:spacing w:val="-2"/>
        </w:rPr>
        <w:t>uproariously.</w:t>
      </w:r>
    </w:p>
    <w:p>
      <w:pPr>
        <w:pStyle w:val="BodyText"/>
        <w:spacing w:line="285" w:lineRule="auto" w:before="230"/>
        <w:ind w:left="1260" w:right="898" w:firstLine="360"/>
        <w:jc w:val="both"/>
      </w:pPr>
      <w:r>
        <w:rPr>
          <w:color w:val="231F20"/>
          <w:spacing w:val="-2"/>
        </w:rPr>
        <w:t>“And</w:t>
      </w:r>
      <w:r>
        <w:rPr>
          <w:color w:val="231F20"/>
          <w:spacing w:val="-12"/>
        </w:rPr>
        <w:t> </w:t>
      </w:r>
      <w:r>
        <w:rPr>
          <w:color w:val="231F20"/>
          <w:spacing w:val="-2"/>
        </w:rPr>
        <w:t>who’s</w:t>
      </w:r>
      <w:r>
        <w:rPr>
          <w:color w:val="231F20"/>
          <w:spacing w:val="-12"/>
        </w:rPr>
        <w:t> </w:t>
      </w:r>
      <w:r>
        <w:rPr>
          <w:color w:val="231F20"/>
          <w:spacing w:val="-2"/>
        </w:rPr>
        <w:t>going</w:t>
      </w:r>
      <w:r>
        <w:rPr>
          <w:color w:val="231F20"/>
          <w:spacing w:val="-12"/>
        </w:rPr>
        <w:t> </w:t>
      </w:r>
      <w:r>
        <w:rPr>
          <w:color w:val="231F20"/>
          <w:spacing w:val="-2"/>
        </w:rPr>
        <w:t>to</w:t>
      </w:r>
      <w:r>
        <w:rPr>
          <w:color w:val="231F20"/>
          <w:spacing w:val="-12"/>
        </w:rPr>
        <w:t> </w:t>
      </w:r>
      <w:r>
        <w:rPr>
          <w:color w:val="231F20"/>
          <w:spacing w:val="-2"/>
        </w:rPr>
        <w:t>break</w:t>
      </w:r>
      <w:r>
        <w:rPr>
          <w:color w:val="231F20"/>
          <w:spacing w:val="-12"/>
        </w:rPr>
        <w:t> </w:t>
      </w:r>
      <w:r>
        <w:rPr>
          <w:color w:val="231F20"/>
          <w:spacing w:val="-2"/>
        </w:rPr>
        <w:t>this</w:t>
      </w:r>
      <w:r>
        <w:rPr>
          <w:color w:val="231F20"/>
          <w:spacing w:val="-12"/>
        </w:rPr>
        <w:t> </w:t>
      </w:r>
      <w:r>
        <w:rPr>
          <w:color w:val="231F20"/>
          <w:spacing w:val="-2"/>
        </w:rPr>
        <w:t>unwelcome</w:t>
      </w:r>
      <w:r>
        <w:rPr>
          <w:color w:val="231F20"/>
          <w:spacing w:val="-12"/>
        </w:rPr>
        <w:t> </w:t>
      </w:r>
      <w:r>
        <w:rPr>
          <w:color w:val="231F20"/>
          <w:spacing w:val="-2"/>
        </w:rPr>
        <w:t>news</w:t>
      </w:r>
      <w:r>
        <w:rPr>
          <w:color w:val="231F20"/>
          <w:spacing w:val="-12"/>
        </w:rPr>
        <w:t> </w:t>
      </w:r>
      <w:r>
        <w:rPr>
          <w:color w:val="231F20"/>
          <w:spacing w:val="-2"/>
        </w:rPr>
        <w:t>to </w:t>
      </w:r>
      <w:r>
        <w:rPr>
          <w:color w:val="231F20"/>
        </w:rPr>
        <w:t>him, Son?”</w:t>
      </w:r>
    </w:p>
    <w:p>
      <w:pPr>
        <w:pStyle w:val="BodyText"/>
        <w:spacing w:line="285" w:lineRule="auto" w:before="177"/>
        <w:ind w:left="1260" w:right="892" w:firstLine="360"/>
        <w:jc w:val="both"/>
      </w:pPr>
      <w:r>
        <w:rPr>
          <w:color w:val="231F20"/>
        </w:rPr>
        <w:t>“Judy and I are, Father. And we are going to goad </w:t>
      </w:r>
      <w:r>
        <w:rPr>
          <w:color w:val="231F20"/>
          <w:spacing w:val="-2"/>
        </w:rPr>
        <w:t>him</w:t>
      </w:r>
      <w:r>
        <w:rPr>
          <w:color w:val="231F20"/>
          <w:spacing w:val="-13"/>
        </w:rPr>
        <w:t> </w:t>
      </w:r>
      <w:r>
        <w:rPr>
          <w:color w:val="231F20"/>
          <w:spacing w:val="-2"/>
        </w:rPr>
        <w:t>and</w:t>
      </w:r>
      <w:r>
        <w:rPr>
          <w:color w:val="231F20"/>
          <w:spacing w:val="-13"/>
        </w:rPr>
        <w:t> </w:t>
      </w:r>
      <w:r>
        <w:rPr>
          <w:color w:val="231F20"/>
          <w:spacing w:val="-2"/>
        </w:rPr>
        <w:t>his</w:t>
      </w:r>
      <w:r>
        <w:rPr>
          <w:color w:val="231F20"/>
          <w:spacing w:val="-13"/>
        </w:rPr>
        <w:t> </w:t>
      </w:r>
      <w:r>
        <w:rPr>
          <w:color w:val="231F20"/>
          <w:spacing w:val="-2"/>
        </w:rPr>
        <w:t>friend</w:t>
      </w:r>
      <w:r>
        <w:rPr>
          <w:color w:val="231F20"/>
          <w:spacing w:val="-13"/>
        </w:rPr>
        <w:t> </w:t>
      </w:r>
      <w:r>
        <w:rPr>
          <w:color w:val="231F20"/>
          <w:spacing w:val="-2"/>
        </w:rPr>
        <w:t>into</w:t>
      </w:r>
      <w:r>
        <w:rPr>
          <w:color w:val="231F20"/>
          <w:spacing w:val="-13"/>
        </w:rPr>
        <w:t> </w:t>
      </w:r>
      <w:r>
        <w:rPr>
          <w:color w:val="231F20"/>
          <w:spacing w:val="-2"/>
        </w:rPr>
        <w:t>making</w:t>
      </w:r>
      <w:r>
        <w:rPr>
          <w:color w:val="231F20"/>
          <w:spacing w:val="-13"/>
        </w:rPr>
        <w:t> </w:t>
      </w:r>
      <w:r>
        <w:rPr>
          <w:color w:val="231F20"/>
          <w:spacing w:val="-2"/>
        </w:rPr>
        <w:t>incriminating</w:t>
      </w:r>
      <w:r>
        <w:rPr>
          <w:color w:val="231F20"/>
          <w:spacing w:val="-13"/>
        </w:rPr>
        <w:t> </w:t>
      </w:r>
      <w:r>
        <w:rPr>
          <w:color w:val="231F20"/>
          <w:spacing w:val="-2"/>
        </w:rPr>
        <w:t>comments </w:t>
      </w:r>
      <w:r>
        <w:rPr>
          <w:color w:val="231F20"/>
        </w:rPr>
        <w:t>in</w:t>
      </w:r>
      <w:r>
        <w:rPr>
          <w:color w:val="231F20"/>
          <w:spacing w:val="-15"/>
        </w:rPr>
        <w:t> </w:t>
      </w:r>
      <w:r>
        <w:rPr>
          <w:color w:val="231F20"/>
        </w:rPr>
        <w:t>Austrasian</w:t>
      </w:r>
      <w:r>
        <w:rPr>
          <w:color w:val="231F20"/>
          <w:spacing w:val="-15"/>
        </w:rPr>
        <w:t> </w:t>
      </w:r>
      <w:r>
        <w:rPr>
          <w:color w:val="231F20"/>
        </w:rPr>
        <w:t>which</w:t>
      </w:r>
      <w:r>
        <w:rPr>
          <w:color w:val="231F20"/>
          <w:spacing w:val="-15"/>
        </w:rPr>
        <w:t> </w:t>
      </w:r>
      <w:r>
        <w:rPr>
          <w:color w:val="231F20"/>
        </w:rPr>
        <w:t>you</w:t>
      </w:r>
      <w:r>
        <w:rPr>
          <w:color w:val="231F20"/>
          <w:spacing w:val="-15"/>
        </w:rPr>
        <w:t> </w:t>
      </w:r>
      <w:r>
        <w:rPr>
          <w:color w:val="231F20"/>
        </w:rPr>
        <w:t>are</w:t>
      </w:r>
      <w:r>
        <w:rPr>
          <w:color w:val="231F20"/>
          <w:spacing w:val="-15"/>
        </w:rPr>
        <w:t> </w:t>
      </w:r>
      <w:r>
        <w:rPr>
          <w:color w:val="231F20"/>
        </w:rPr>
        <w:t>going</w:t>
      </w:r>
      <w:r>
        <w:rPr>
          <w:color w:val="231F20"/>
          <w:spacing w:val="-15"/>
        </w:rPr>
        <w:t> </w:t>
      </w:r>
      <w:r>
        <w:rPr>
          <w:color w:val="231F20"/>
        </w:rPr>
        <w:t>to</w:t>
      </w:r>
      <w:r>
        <w:rPr>
          <w:color w:val="231F20"/>
          <w:spacing w:val="-15"/>
        </w:rPr>
        <w:t> </w:t>
      </w:r>
      <w:r>
        <w:rPr>
          <w:color w:val="231F20"/>
        </w:rPr>
        <w:t>record,</w:t>
      </w:r>
      <w:r>
        <w:rPr>
          <w:color w:val="231F20"/>
          <w:spacing w:val="-15"/>
        </w:rPr>
        <w:t> </w:t>
      </w:r>
      <w:r>
        <w:rPr>
          <w:color w:val="231F20"/>
        </w:rPr>
        <w:t>and</w:t>
      </w:r>
      <w:r>
        <w:rPr>
          <w:color w:val="231F20"/>
          <w:spacing w:val="-15"/>
        </w:rPr>
        <w:t> </w:t>
      </w:r>
      <w:r>
        <w:rPr>
          <w:color w:val="231F20"/>
        </w:rPr>
        <w:t>Jake</w:t>
      </w:r>
      <w:r>
        <w:rPr>
          <w:color w:val="231F20"/>
          <w:spacing w:val="-15"/>
        </w:rPr>
        <w:t> </w:t>
      </w:r>
      <w:r>
        <w:rPr>
          <w:color w:val="231F20"/>
        </w:rPr>
        <w:t>is going</w:t>
      </w:r>
      <w:r>
        <w:rPr>
          <w:color w:val="231F20"/>
          <w:spacing w:val="-4"/>
        </w:rPr>
        <w:t> </w:t>
      </w:r>
      <w:r>
        <w:rPr>
          <w:color w:val="231F20"/>
        </w:rPr>
        <w:t>to</w:t>
      </w:r>
      <w:r>
        <w:rPr>
          <w:color w:val="231F20"/>
          <w:spacing w:val="-4"/>
        </w:rPr>
        <w:t> </w:t>
      </w:r>
      <w:r>
        <w:rPr>
          <w:color w:val="231F20"/>
        </w:rPr>
        <w:t>use</w:t>
      </w:r>
      <w:r>
        <w:rPr>
          <w:color w:val="231F20"/>
          <w:spacing w:val="-4"/>
        </w:rPr>
        <w:t> </w:t>
      </w:r>
      <w:r>
        <w:rPr>
          <w:color w:val="231F20"/>
        </w:rPr>
        <w:t>as</w:t>
      </w:r>
      <w:r>
        <w:rPr>
          <w:color w:val="231F20"/>
          <w:spacing w:val="-4"/>
        </w:rPr>
        <w:t> </w:t>
      </w:r>
      <w:r>
        <w:rPr>
          <w:color w:val="231F20"/>
        </w:rPr>
        <w:t>a</w:t>
      </w:r>
      <w:r>
        <w:rPr>
          <w:color w:val="231F20"/>
          <w:spacing w:val="-4"/>
        </w:rPr>
        <w:t> </w:t>
      </w:r>
      <w:r>
        <w:rPr>
          <w:color w:val="231F20"/>
        </w:rPr>
        <w:t>reason</w:t>
      </w:r>
      <w:r>
        <w:rPr>
          <w:color w:val="231F20"/>
          <w:spacing w:val="-4"/>
        </w:rPr>
        <w:t> </w:t>
      </w:r>
      <w:r>
        <w:rPr>
          <w:color w:val="231F20"/>
        </w:rPr>
        <w:t>for</w:t>
      </w:r>
      <w:r>
        <w:rPr>
          <w:color w:val="231F20"/>
          <w:spacing w:val="-4"/>
        </w:rPr>
        <w:t> </w:t>
      </w:r>
      <w:r>
        <w:rPr>
          <w:color w:val="231F20"/>
        </w:rPr>
        <w:t>arresting</w:t>
      </w:r>
      <w:r>
        <w:rPr>
          <w:color w:val="231F20"/>
          <w:spacing w:val="-4"/>
        </w:rPr>
        <w:t> </w:t>
      </w:r>
      <w:r>
        <w:rPr>
          <w:color w:val="231F20"/>
        </w:rPr>
        <w:t>them</w:t>
      </w:r>
      <w:r>
        <w:rPr>
          <w:color w:val="231F20"/>
          <w:spacing w:val="-4"/>
        </w:rPr>
        <w:t> </w:t>
      </w:r>
      <w:r>
        <w:rPr>
          <w:color w:val="231F20"/>
        </w:rPr>
        <w:t>both.</w:t>
      </w:r>
      <w:r>
        <w:rPr>
          <w:color w:val="231F20"/>
          <w:spacing w:val="-4"/>
        </w:rPr>
        <w:t> </w:t>
      </w:r>
      <w:r>
        <w:rPr>
          <w:color w:val="231F20"/>
        </w:rPr>
        <w:t>After which</w:t>
      </w:r>
      <w:r>
        <w:rPr>
          <w:color w:val="231F20"/>
          <w:spacing w:val="-15"/>
        </w:rPr>
        <w:t> </w:t>
      </w:r>
      <w:r>
        <w:rPr>
          <w:color w:val="231F20"/>
        </w:rPr>
        <w:t>you</w:t>
      </w:r>
      <w:r>
        <w:rPr>
          <w:color w:val="231F20"/>
          <w:spacing w:val="-15"/>
        </w:rPr>
        <w:t> </w:t>
      </w:r>
      <w:r>
        <w:rPr>
          <w:color w:val="231F20"/>
        </w:rPr>
        <w:t>are</w:t>
      </w:r>
      <w:r>
        <w:rPr>
          <w:color w:val="231F20"/>
          <w:spacing w:val="-15"/>
        </w:rPr>
        <w:t> </w:t>
      </w:r>
      <w:r>
        <w:rPr>
          <w:color w:val="231F20"/>
        </w:rPr>
        <w:t>going</w:t>
      </w:r>
      <w:r>
        <w:rPr>
          <w:color w:val="231F20"/>
          <w:spacing w:val="-15"/>
        </w:rPr>
        <w:t> </w:t>
      </w:r>
      <w:r>
        <w:rPr>
          <w:color w:val="231F20"/>
        </w:rPr>
        <w:t>to</w:t>
      </w:r>
      <w:r>
        <w:rPr>
          <w:color w:val="231F20"/>
          <w:spacing w:val="-15"/>
        </w:rPr>
        <w:t> </w:t>
      </w:r>
      <w:r>
        <w:rPr>
          <w:color w:val="231F20"/>
        </w:rPr>
        <w:t>appoint</w:t>
      </w:r>
      <w:r>
        <w:rPr>
          <w:color w:val="231F20"/>
          <w:spacing w:val="-15"/>
        </w:rPr>
        <w:t> </w:t>
      </w:r>
      <w:r>
        <w:rPr>
          <w:color w:val="231F20"/>
        </w:rPr>
        <w:t>Mother</w:t>
      </w:r>
      <w:r>
        <w:rPr>
          <w:color w:val="231F20"/>
          <w:spacing w:val="-15"/>
        </w:rPr>
        <w:t> </w:t>
      </w:r>
      <w:r>
        <w:rPr>
          <w:color w:val="231F20"/>
        </w:rPr>
        <w:t>as</w:t>
      </w:r>
      <w:r>
        <w:rPr>
          <w:color w:val="231F20"/>
          <w:spacing w:val="-15"/>
        </w:rPr>
        <w:t> </w:t>
      </w:r>
      <w:r>
        <w:rPr>
          <w:color w:val="231F20"/>
        </w:rPr>
        <w:t>acting</w:t>
      </w:r>
      <w:r>
        <w:rPr>
          <w:color w:val="231F20"/>
          <w:spacing w:val="-15"/>
        </w:rPr>
        <w:t> </w:t>
      </w:r>
      <w:r>
        <w:rPr>
          <w:color w:val="231F20"/>
        </w:rPr>
        <w:t>VP,</w:t>
      </w:r>
      <w:r>
        <w:rPr>
          <w:color w:val="231F20"/>
          <w:spacing w:val="-15"/>
        </w:rPr>
        <w:t> </w:t>
      </w:r>
      <w:r>
        <w:rPr>
          <w:color w:val="231F20"/>
        </w:rPr>
        <w:t>to </w:t>
      </w:r>
      <w:r>
        <w:rPr>
          <w:color w:val="231F20"/>
          <w:spacing w:val="-2"/>
        </w:rPr>
        <w:t>be</w:t>
      </w:r>
      <w:r>
        <w:rPr>
          <w:color w:val="231F20"/>
          <w:spacing w:val="-13"/>
        </w:rPr>
        <w:t> </w:t>
      </w:r>
      <w:r>
        <w:rPr>
          <w:color w:val="231F20"/>
          <w:spacing w:val="-2"/>
        </w:rPr>
        <w:t>confirmed</w:t>
      </w:r>
      <w:r>
        <w:rPr>
          <w:color w:val="231F20"/>
          <w:spacing w:val="-13"/>
        </w:rPr>
        <w:t> </w:t>
      </w:r>
      <w:r>
        <w:rPr>
          <w:color w:val="231F20"/>
          <w:spacing w:val="-2"/>
        </w:rPr>
        <w:t>later,</w:t>
      </w:r>
      <w:r>
        <w:rPr>
          <w:color w:val="231F20"/>
          <w:spacing w:val="-13"/>
        </w:rPr>
        <w:t> </w:t>
      </w:r>
      <w:r>
        <w:rPr>
          <w:color w:val="231F20"/>
          <w:spacing w:val="-2"/>
        </w:rPr>
        <w:t>and</w:t>
      </w:r>
      <w:r>
        <w:rPr>
          <w:color w:val="231F20"/>
          <w:spacing w:val="-13"/>
        </w:rPr>
        <w:t> </w:t>
      </w:r>
      <w:r>
        <w:rPr>
          <w:color w:val="231F20"/>
          <w:spacing w:val="-2"/>
        </w:rPr>
        <w:t>Jake’s</w:t>
      </w:r>
      <w:r>
        <w:rPr>
          <w:color w:val="231F20"/>
          <w:spacing w:val="-13"/>
        </w:rPr>
        <w:t> </w:t>
      </w:r>
      <w:r>
        <w:rPr>
          <w:color w:val="231F20"/>
          <w:spacing w:val="-2"/>
        </w:rPr>
        <w:t>friend</w:t>
      </w:r>
      <w:r>
        <w:rPr>
          <w:color w:val="231F20"/>
          <w:spacing w:val="-13"/>
        </w:rPr>
        <w:t> </w:t>
      </w:r>
      <w:r>
        <w:rPr>
          <w:color w:val="231F20"/>
          <w:spacing w:val="-2"/>
        </w:rPr>
        <w:t>Ade,</w:t>
      </w:r>
      <w:r>
        <w:rPr>
          <w:color w:val="231F20"/>
          <w:spacing w:val="-13"/>
        </w:rPr>
        <w:t> </w:t>
      </w:r>
      <w:r>
        <w:rPr>
          <w:color w:val="231F20"/>
          <w:spacing w:val="-2"/>
        </w:rPr>
        <w:t>who</w:t>
      </w:r>
      <w:r>
        <w:rPr>
          <w:color w:val="231F20"/>
          <w:spacing w:val="-13"/>
        </w:rPr>
        <w:t> </w:t>
      </w:r>
      <w:r>
        <w:rPr>
          <w:color w:val="231F20"/>
          <w:spacing w:val="-2"/>
        </w:rPr>
        <w:t>I</w:t>
      </w:r>
      <w:r>
        <w:rPr>
          <w:color w:val="231F20"/>
          <w:spacing w:val="-13"/>
        </w:rPr>
        <w:t> </w:t>
      </w:r>
      <w:r>
        <w:rPr>
          <w:color w:val="231F20"/>
          <w:spacing w:val="-2"/>
        </w:rPr>
        <w:t>suspect </w:t>
      </w:r>
      <w:r>
        <w:rPr>
          <w:color w:val="231F20"/>
        </w:rPr>
        <w:t>is</w:t>
      </w:r>
      <w:r>
        <w:rPr>
          <w:color w:val="231F20"/>
          <w:spacing w:val="-2"/>
        </w:rPr>
        <w:t> </w:t>
      </w:r>
      <w:r>
        <w:rPr>
          <w:color w:val="231F20"/>
        </w:rPr>
        <w:t>no</w:t>
      </w:r>
      <w:r>
        <w:rPr>
          <w:color w:val="231F20"/>
          <w:spacing w:val="-2"/>
        </w:rPr>
        <w:t> </w:t>
      </w:r>
      <w:r>
        <w:rPr>
          <w:color w:val="231F20"/>
        </w:rPr>
        <w:t>more</w:t>
      </w:r>
      <w:r>
        <w:rPr>
          <w:color w:val="231F20"/>
          <w:spacing w:val="-2"/>
        </w:rPr>
        <w:t> </w:t>
      </w:r>
      <w:r>
        <w:rPr>
          <w:color w:val="231F20"/>
        </w:rPr>
        <w:t>a</w:t>
      </w:r>
      <w:r>
        <w:rPr>
          <w:color w:val="231F20"/>
          <w:spacing w:val="-2"/>
        </w:rPr>
        <w:t> </w:t>
      </w:r>
      <w:r>
        <w:rPr>
          <w:color w:val="231F20"/>
        </w:rPr>
        <w:t>soldier</w:t>
      </w:r>
      <w:r>
        <w:rPr>
          <w:color w:val="231F20"/>
          <w:spacing w:val="-2"/>
        </w:rPr>
        <w:t> </w:t>
      </w:r>
      <w:r>
        <w:rPr>
          <w:color w:val="231F20"/>
        </w:rPr>
        <w:t>called</w:t>
      </w:r>
      <w:r>
        <w:rPr>
          <w:color w:val="231F20"/>
          <w:spacing w:val="-2"/>
        </w:rPr>
        <w:t> </w:t>
      </w:r>
      <w:r>
        <w:rPr>
          <w:color w:val="231F20"/>
        </w:rPr>
        <w:t>Ade</w:t>
      </w:r>
      <w:r>
        <w:rPr>
          <w:color w:val="231F20"/>
          <w:spacing w:val="-2"/>
        </w:rPr>
        <w:t> </w:t>
      </w:r>
      <w:r>
        <w:rPr>
          <w:color w:val="231F20"/>
        </w:rPr>
        <w:t>than</w:t>
      </w:r>
      <w:r>
        <w:rPr>
          <w:color w:val="231F20"/>
          <w:spacing w:val="-2"/>
        </w:rPr>
        <w:t> </w:t>
      </w:r>
      <w:r>
        <w:rPr>
          <w:color w:val="231F20"/>
        </w:rPr>
        <w:t>Jake</w:t>
      </w:r>
      <w:r>
        <w:rPr>
          <w:color w:val="231F20"/>
          <w:spacing w:val="-2"/>
        </w:rPr>
        <w:t> </w:t>
      </w:r>
      <w:r>
        <w:rPr>
          <w:color w:val="231F20"/>
        </w:rPr>
        <w:t>was</w:t>
      </w:r>
      <w:r>
        <w:rPr>
          <w:color w:val="231F20"/>
          <w:spacing w:val="-2"/>
        </w:rPr>
        <w:t> </w:t>
      </w:r>
      <w:r>
        <w:rPr>
          <w:color w:val="231F20"/>
        </w:rPr>
        <w:t>a</w:t>
      </w:r>
      <w:r>
        <w:rPr>
          <w:color w:val="231F20"/>
          <w:spacing w:val="-2"/>
        </w:rPr>
        <w:t> </w:t>
      </w:r>
      <w:r>
        <w:rPr>
          <w:color w:val="231F20"/>
        </w:rPr>
        <w:t>soldier called Jake, to replace the missing minister.”</w:t>
      </w:r>
    </w:p>
    <w:p>
      <w:pPr>
        <w:pStyle w:val="BodyText"/>
        <w:spacing w:line="285" w:lineRule="auto" w:before="170"/>
        <w:ind w:left="1260" w:right="896" w:firstLine="360"/>
        <w:jc w:val="both"/>
      </w:pPr>
      <w:r>
        <w:rPr>
          <w:color w:val="231F20"/>
        </w:rPr>
        <w:t>“You have really thought this through Mark. I thought I’d got to know and understand you – but I </w:t>
      </w:r>
      <w:r>
        <w:rPr>
          <w:color w:val="231F20"/>
          <w:spacing w:val="-4"/>
        </w:rPr>
        <w:t>appear</w:t>
      </w:r>
      <w:r>
        <w:rPr>
          <w:color w:val="231F20"/>
          <w:spacing w:val="-11"/>
        </w:rPr>
        <w:t> </w:t>
      </w:r>
      <w:r>
        <w:rPr>
          <w:color w:val="231F20"/>
          <w:spacing w:val="-4"/>
        </w:rPr>
        <w:t>to</w:t>
      </w:r>
      <w:r>
        <w:rPr>
          <w:color w:val="231F20"/>
          <w:spacing w:val="-11"/>
        </w:rPr>
        <w:t> </w:t>
      </w:r>
      <w:r>
        <w:rPr>
          <w:color w:val="231F20"/>
          <w:spacing w:val="-4"/>
        </w:rPr>
        <w:t>have</w:t>
      </w:r>
      <w:r>
        <w:rPr>
          <w:color w:val="231F20"/>
          <w:spacing w:val="-11"/>
        </w:rPr>
        <w:t> </w:t>
      </w:r>
      <w:r>
        <w:rPr>
          <w:color w:val="231F20"/>
          <w:spacing w:val="-4"/>
        </w:rPr>
        <w:t>massively</w:t>
      </w:r>
      <w:r>
        <w:rPr>
          <w:color w:val="231F20"/>
          <w:spacing w:val="-11"/>
        </w:rPr>
        <w:t> </w:t>
      </w:r>
      <w:r>
        <w:rPr>
          <w:color w:val="231F20"/>
          <w:spacing w:val="-4"/>
        </w:rPr>
        <w:t>underestimated</w:t>
      </w:r>
      <w:r>
        <w:rPr>
          <w:color w:val="231F20"/>
          <w:spacing w:val="-11"/>
        </w:rPr>
        <w:t> </w:t>
      </w:r>
      <w:r>
        <w:rPr>
          <w:color w:val="231F20"/>
          <w:spacing w:val="-4"/>
        </w:rPr>
        <w:t>you!</w:t>
      </w:r>
      <w:r>
        <w:rPr>
          <w:color w:val="231F20"/>
          <w:spacing w:val="-11"/>
        </w:rPr>
        <w:t> </w:t>
      </w:r>
      <w:r>
        <w:rPr>
          <w:color w:val="231F20"/>
          <w:spacing w:val="-4"/>
        </w:rPr>
        <w:t>Does</w:t>
      </w:r>
      <w:r>
        <w:rPr>
          <w:color w:val="231F20"/>
          <w:spacing w:val="-11"/>
        </w:rPr>
        <w:t> </w:t>
      </w:r>
      <w:r>
        <w:rPr>
          <w:color w:val="231F20"/>
          <w:spacing w:val="-4"/>
        </w:rPr>
        <w:t>Judy </w:t>
      </w:r>
      <w:r>
        <w:rPr>
          <w:color w:val="231F20"/>
        </w:rPr>
        <w:t>know what you’ve planned?”</w:t>
      </w:r>
    </w:p>
    <w:p>
      <w:pPr>
        <w:pStyle w:val="BodyText"/>
        <w:spacing w:line="285" w:lineRule="auto" w:before="174"/>
        <w:ind w:left="1260" w:right="897" w:firstLine="360"/>
        <w:jc w:val="both"/>
      </w:pPr>
      <w:r>
        <w:rPr>
          <w:color w:val="231F20"/>
        </w:rPr>
        <w:t>“No,</w:t>
      </w:r>
      <w:r>
        <w:rPr>
          <w:color w:val="231F20"/>
          <w:spacing w:val="-11"/>
        </w:rPr>
        <w:t> </w:t>
      </w:r>
      <w:r>
        <w:rPr>
          <w:color w:val="231F20"/>
        </w:rPr>
        <w:t>I</w:t>
      </w:r>
      <w:r>
        <w:rPr>
          <w:color w:val="231F20"/>
          <w:spacing w:val="-11"/>
        </w:rPr>
        <w:t> </w:t>
      </w:r>
      <w:r>
        <w:rPr>
          <w:color w:val="231F20"/>
        </w:rPr>
        <w:t>don’t,”</w:t>
      </w:r>
      <w:r>
        <w:rPr>
          <w:color w:val="231F20"/>
          <w:spacing w:val="-11"/>
        </w:rPr>
        <w:t> </w:t>
      </w:r>
      <w:r>
        <w:rPr>
          <w:color w:val="231F20"/>
        </w:rPr>
        <w:t>the</w:t>
      </w:r>
      <w:r>
        <w:rPr>
          <w:color w:val="231F20"/>
          <w:spacing w:val="-11"/>
        </w:rPr>
        <w:t> </w:t>
      </w:r>
      <w:r>
        <w:rPr>
          <w:color w:val="231F20"/>
        </w:rPr>
        <w:t>female</w:t>
      </w:r>
      <w:r>
        <w:rPr>
          <w:color w:val="231F20"/>
          <w:spacing w:val="-11"/>
        </w:rPr>
        <w:t> </w:t>
      </w:r>
      <w:r>
        <w:rPr>
          <w:color w:val="231F20"/>
        </w:rPr>
        <w:t>voice</w:t>
      </w:r>
      <w:r>
        <w:rPr>
          <w:color w:val="231F20"/>
          <w:spacing w:val="-11"/>
        </w:rPr>
        <w:t> </w:t>
      </w:r>
      <w:r>
        <w:rPr>
          <w:color w:val="231F20"/>
        </w:rPr>
        <w:t>came</w:t>
      </w:r>
      <w:r>
        <w:rPr>
          <w:color w:val="231F20"/>
          <w:spacing w:val="-11"/>
        </w:rPr>
        <w:t> </w:t>
      </w:r>
      <w:r>
        <w:rPr>
          <w:color w:val="231F20"/>
        </w:rPr>
        <w:t>unexpectedly from</w:t>
      </w:r>
      <w:r>
        <w:rPr>
          <w:color w:val="231F20"/>
          <w:spacing w:val="-5"/>
        </w:rPr>
        <w:t> </w:t>
      </w:r>
      <w:r>
        <w:rPr>
          <w:color w:val="231F20"/>
        </w:rPr>
        <w:t>the</w:t>
      </w:r>
      <w:r>
        <w:rPr>
          <w:color w:val="231F20"/>
          <w:spacing w:val="-5"/>
        </w:rPr>
        <w:t> </w:t>
      </w:r>
      <w:r>
        <w:rPr>
          <w:color w:val="231F20"/>
        </w:rPr>
        <w:t>now-open</w:t>
      </w:r>
      <w:r>
        <w:rPr>
          <w:color w:val="231F20"/>
          <w:spacing w:val="-5"/>
        </w:rPr>
        <w:t> </w:t>
      </w:r>
      <w:r>
        <w:rPr>
          <w:color w:val="231F20"/>
        </w:rPr>
        <w:t>door.</w:t>
      </w:r>
      <w:r>
        <w:rPr>
          <w:color w:val="231F20"/>
          <w:spacing w:val="-8"/>
        </w:rPr>
        <w:t> </w:t>
      </w:r>
      <w:r>
        <w:rPr>
          <w:color w:val="231F20"/>
        </w:rPr>
        <w:t>We</w:t>
      </w:r>
      <w:r>
        <w:rPr>
          <w:color w:val="231F20"/>
          <w:spacing w:val="-5"/>
        </w:rPr>
        <w:t> </w:t>
      </w:r>
      <w:r>
        <w:rPr>
          <w:color w:val="231F20"/>
        </w:rPr>
        <w:t>were</w:t>
      </w:r>
      <w:r>
        <w:rPr>
          <w:color w:val="231F20"/>
          <w:spacing w:val="-5"/>
        </w:rPr>
        <w:t> </w:t>
      </w:r>
      <w:r>
        <w:rPr>
          <w:color w:val="231F20"/>
        </w:rPr>
        <w:t>too</w:t>
      </w:r>
      <w:r>
        <w:rPr>
          <w:color w:val="231F20"/>
          <w:spacing w:val="-5"/>
        </w:rPr>
        <w:t> </w:t>
      </w:r>
      <w:r>
        <w:rPr>
          <w:color w:val="231F20"/>
        </w:rPr>
        <w:t>busy</w:t>
      </w:r>
      <w:r>
        <w:rPr>
          <w:color w:val="231F20"/>
          <w:spacing w:val="-5"/>
        </w:rPr>
        <w:t> </w:t>
      </w:r>
      <w:r>
        <w:rPr>
          <w:color w:val="231F20"/>
        </w:rPr>
        <w:t>talking</w:t>
      </w:r>
      <w:r>
        <w:rPr>
          <w:color w:val="231F20"/>
          <w:spacing w:val="-5"/>
        </w:rPr>
        <w:t> </w:t>
      </w:r>
      <w:r>
        <w:rPr>
          <w:color w:val="231F20"/>
        </w:rPr>
        <w:t>to notice</w:t>
      </w:r>
      <w:r>
        <w:rPr>
          <w:color w:val="231F20"/>
          <w:spacing w:val="-7"/>
        </w:rPr>
        <w:t> </w:t>
      </w:r>
      <w:r>
        <w:rPr>
          <w:color w:val="231F20"/>
        </w:rPr>
        <w:t>her</w:t>
      </w:r>
      <w:r>
        <w:rPr>
          <w:color w:val="231F20"/>
          <w:spacing w:val="-7"/>
        </w:rPr>
        <w:t> </w:t>
      </w:r>
      <w:r>
        <w:rPr>
          <w:color w:val="231F20"/>
        </w:rPr>
        <w:t>come</w:t>
      </w:r>
      <w:r>
        <w:rPr>
          <w:color w:val="231F20"/>
          <w:spacing w:val="-7"/>
        </w:rPr>
        <w:t> </w:t>
      </w:r>
      <w:r>
        <w:rPr>
          <w:color w:val="231F20"/>
        </w:rPr>
        <w:t>in.</w:t>
      </w:r>
      <w:r>
        <w:rPr>
          <w:color w:val="231F20"/>
          <w:spacing w:val="-7"/>
        </w:rPr>
        <w:t> </w:t>
      </w:r>
      <w:r>
        <w:rPr>
          <w:color w:val="231F20"/>
        </w:rPr>
        <w:t>“My</w:t>
      </w:r>
      <w:r>
        <w:rPr>
          <w:color w:val="231F20"/>
          <w:spacing w:val="-7"/>
        </w:rPr>
        <w:t> </w:t>
      </w:r>
      <w:r>
        <w:rPr>
          <w:color w:val="231F20"/>
        </w:rPr>
        <w:t>beloved</w:t>
      </w:r>
      <w:r>
        <w:rPr>
          <w:color w:val="231F20"/>
          <w:spacing w:val="-7"/>
        </w:rPr>
        <w:t> </w:t>
      </w:r>
      <w:r>
        <w:rPr>
          <w:color w:val="231F20"/>
        </w:rPr>
        <w:t>husband</w:t>
      </w:r>
      <w:r>
        <w:rPr>
          <w:color w:val="231F20"/>
          <w:spacing w:val="-7"/>
        </w:rPr>
        <w:t> </w:t>
      </w:r>
      <w:r>
        <w:rPr>
          <w:color w:val="231F20"/>
        </w:rPr>
        <w:t>let</w:t>
      </w:r>
      <w:r>
        <w:rPr>
          <w:color w:val="231F20"/>
          <w:spacing w:val="-7"/>
        </w:rPr>
        <w:t> </w:t>
      </w:r>
      <w:r>
        <w:rPr>
          <w:color w:val="231F20"/>
        </w:rPr>
        <w:t>me</w:t>
      </w:r>
      <w:r>
        <w:rPr>
          <w:color w:val="231F20"/>
          <w:spacing w:val="-7"/>
        </w:rPr>
        <w:t> </w:t>
      </w:r>
      <w:r>
        <w:rPr>
          <w:color w:val="231F20"/>
        </w:rPr>
        <w:t>go</w:t>
      </w:r>
      <w:r>
        <w:rPr>
          <w:color w:val="231F20"/>
          <w:spacing w:val="-7"/>
        </w:rPr>
        <w:t> </w:t>
      </w:r>
      <w:r>
        <w:rPr>
          <w:color w:val="231F20"/>
        </w:rPr>
        <w:t>to sleep,</w:t>
      </w:r>
      <w:r>
        <w:rPr>
          <w:color w:val="231F20"/>
          <w:spacing w:val="-5"/>
        </w:rPr>
        <w:t> </w:t>
      </w:r>
      <w:r>
        <w:rPr>
          <w:color w:val="231F20"/>
        </w:rPr>
        <w:t>then</w:t>
      </w:r>
      <w:r>
        <w:rPr>
          <w:color w:val="231F20"/>
          <w:spacing w:val="-5"/>
        </w:rPr>
        <w:t> </w:t>
      </w:r>
      <w:r>
        <w:rPr>
          <w:color w:val="231F20"/>
        </w:rPr>
        <w:t>got</w:t>
      </w:r>
      <w:r>
        <w:rPr>
          <w:color w:val="231F20"/>
          <w:spacing w:val="-5"/>
        </w:rPr>
        <w:t> </w:t>
      </w:r>
      <w:r>
        <w:rPr>
          <w:color w:val="231F20"/>
        </w:rPr>
        <w:t>up</w:t>
      </w:r>
      <w:r>
        <w:rPr>
          <w:color w:val="231F20"/>
          <w:spacing w:val="-5"/>
        </w:rPr>
        <w:t> </w:t>
      </w:r>
      <w:r>
        <w:rPr>
          <w:color w:val="231F20"/>
        </w:rPr>
        <w:t>and</w:t>
      </w:r>
      <w:r>
        <w:rPr>
          <w:color w:val="231F20"/>
          <w:spacing w:val="-5"/>
        </w:rPr>
        <w:t> </w:t>
      </w:r>
      <w:r>
        <w:rPr>
          <w:color w:val="231F20"/>
        </w:rPr>
        <w:t>left</w:t>
      </w:r>
      <w:r>
        <w:rPr>
          <w:color w:val="231F20"/>
          <w:spacing w:val="-5"/>
        </w:rPr>
        <w:t> </w:t>
      </w:r>
      <w:r>
        <w:rPr>
          <w:color w:val="231F20"/>
        </w:rPr>
        <w:t>me</w:t>
      </w:r>
      <w:r>
        <w:rPr>
          <w:color w:val="231F20"/>
          <w:spacing w:val="-5"/>
        </w:rPr>
        <w:t> </w:t>
      </w:r>
      <w:r>
        <w:rPr>
          <w:color w:val="231F20"/>
        </w:rPr>
        <w:t>a</w:t>
      </w:r>
      <w:r>
        <w:rPr>
          <w:color w:val="231F20"/>
          <w:spacing w:val="-5"/>
        </w:rPr>
        <w:t> </w:t>
      </w:r>
      <w:r>
        <w:rPr>
          <w:color w:val="231F20"/>
        </w:rPr>
        <w:t>note.</w:t>
      </w:r>
      <w:r>
        <w:rPr>
          <w:color w:val="231F20"/>
          <w:spacing w:val="-5"/>
        </w:rPr>
        <w:t> </w:t>
      </w:r>
      <w:r>
        <w:rPr>
          <w:color w:val="231F20"/>
        </w:rPr>
        <w:t>I</w:t>
      </w:r>
      <w:r>
        <w:rPr>
          <w:color w:val="231F20"/>
          <w:spacing w:val="-5"/>
        </w:rPr>
        <w:t> </w:t>
      </w:r>
      <w:r>
        <w:rPr>
          <w:color w:val="231F20"/>
        </w:rPr>
        <w:t>hope</w:t>
      </w:r>
      <w:r>
        <w:rPr>
          <w:color w:val="231F20"/>
          <w:spacing w:val="-5"/>
        </w:rPr>
        <w:t> </w:t>
      </w:r>
      <w:r>
        <w:rPr>
          <w:color w:val="231F20"/>
        </w:rPr>
        <w:t>Dad</w:t>
      </w:r>
      <w:r>
        <w:rPr>
          <w:color w:val="231F20"/>
          <w:spacing w:val="-5"/>
        </w:rPr>
        <w:t> </w:t>
      </w:r>
      <w:r>
        <w:rPr>
          <w:color w:val="231F20"/>
        </w:rPr>
        <w:t>gave you a good telling off.”</w:t>
      </w:r>
    </w:p>
    <w:p>
      <w:pPr>
        <w:spacing w:after="0" w:line="285" w:lineRule="auto"/>
        <w:jc w:val="both"/>
        <w:sectPr>
          <w:footerReference w:type="default" r:id="rId18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31872;mso-wrap-distance-left:0;mso-wrap-distance-right:0" id="docshapegroup443"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8" w:firstLine="360"/>
        <w:jc w:val="both"/>
      </w:pPr>
      <w:r>
        <w:rPr>
          <w:color w:val="231F20"/>
        </w:rPr>
        <w:t>“He</w:t>
      </w:r>
      <w:r>
        <w:rPr>
          <w:color w:val="231F20"/>
          <w:spacing w:val="-11"/>
        </w:rPr>
        <w:t> </w:t>
      </w:r>
      <w:r>
        <w:rPr>
          <w:color w:val="231F20"/>
        </w:rPr>
        <w:t>put</w:t>
      </w:r>
      <w:r>
        <w:rPr>
          <w:color w:val="231F20"/>
          <w:spacing w:val="-11"/>
        </w:rPr>
        <w:t> </w:t>
      </w:r>
      <w:r>
        <w:rPr>
          <w:color w:val="231F20"/>
        </w:rPr>
        <w:t>me</w:t>
      </w:r>
      <w:r>
        <w:rPr>
          <w:color w:val="231F20"/>
          <w:spacing w:val="-11"/>
        </w:rPr>
        <w:t> </w:t>
      </w:r>
      <w:r>
        <w:rPr>
          <w:color w:val="231F20"/>
        </w:rPr>
        <w:t>over</w:t>
      </w:r>
      <w:r>
        <w:rPr>
          <w:color w:val="231F20"/>
          <w:spacing w:val="-11"/>
        </w:rPr>
        <w:t> </w:t>
      </w:r>
      <w:r>
        <w:rPr>
          <w:color w:val="231F20"/>
        </w:rPr>
        <w:t>his</w:t>
      </w:r>
      <w:r>
        <w:rPr>
          <w:color w:val="231F20"/>
          <w:spacing w:val="-11"/>
        </w:rPr>
        <w:t> </w:t>
      </w:r>
      <w:r>
        <w:rPr>
          <w:color w:val="231F20"/>
        </w:rPr>
        <w:t>knee</w:t>
      </w:r>
      <w:r>
        <w:rPr>
          <w:color w:val="231F20"/>
          <w:spacing w:val="-11"/>
        </w:rPr>
        <w:t> </w:t>
      </w:r>
      <w:r>
        <w:rPr>
          <w:color w:val="231F20"/>
        </w:rPr>
        <w:t>and</w:t>
      </w:r>
      <w:r>
        <w:rPr>
          <w:color w:val="231F20"/>
          <w:spacing w:val="-11"/>
        </w:rPr>
        <w:t> </w:t>
      </w:r>
      <w:r>
        <w:rPr>
          <w:color w:val="231F20"/>
        </w:rPr>
        <w:t>spanked</w:t>
      </w:r>
      <w:r>
        <w:rPr>
          <w:color w:val="231F20"/>
          <w:spacing w:val="-11"/>
        </w:rPr>
        <w:t> </w:t>
      </w:r>
      <w:r>
        <w:rPr>
          <w:color w:val="231F20"/>
        </w:rPr>
        <w:t>me,”</w:t>
      </w:r>
      <w:r>
        <w:rPr>
          <w:color w:val="231F20"/>
          <w:spacing w:val="-11"/>
        </w:rPr>
        <w:t> </w:t>
      </w:r>
      <w:r>
        <w:rPr>
          <w:color w:val="231F20"/>
        </w:rPr>
        <w:t>I</w:t>
      </w:r>
      <w:r>
        <w:rPr>
          <w:color w:val="231F20"/>
          <w:spacing w:val="-11"/>
        </w:rPr>
        <w:t> </w:t>
      </w:r>
      <w:r>
        <w:rPr>
          <w:color w:val="231F20"/>
        </w:rPr>
        <w:t>said, </w:t>
      </w:r>
      <w:r>
        <w:rPr>
          <w:color w:val="231F20"/>
          <w:spacing w:val="-2"/>
        </w:rPr>
        <w:t>laughing.</w:t>
      </w:r>
    </w:p>
    <w:p>
      <w:pPr>
        <w:pStyle w:val="BodyText"/>
        <w:spacing w:before="178"/>
        <w:ind w:left="1260"/>
      </w:pPr>
      <w:r>
        <w:rPr>
          <w:color w:val="231F20"/>
          <w:spacing w:val="-2"/>
        </w:rPr>
        <w:t>“So</w:t>
      </w:r>
      <w:r>
        <w:rPr>
          <w:color w:val="231F20"/>
          <w:spacing w:val="-8"/>
        </w:rPr>
        <w:t> </w:t>
      </w:r>
      <w:r>
        <w:rPr>
          <w:color w:val="231F20"/>
          <w:spacing w:val="-2"/>
        </w:rPr>
        <w:t>he</w:t>
      </w:r>
      <w:r>
        <w:rPr>
          <w:color w:val="231F20"/>
          <w:spacing w:val="-8"/>
        </w:rPr>
        <w:t> </w:t>
      </w:r>
      <w:r>
        <w:rPr>
          <w:color w:val="231F20"/>
          <w:spacing w:val="-2"/>
        </w:rPr>
        <w:t>should!”</w:t>
      </w:r>
      <w:r>
        <w:rPr>
          <w:color w:val="231F20"/>
          <w:spacing w:val="-7"/>
        </w:rPr>
        <w:t> </w:t>
      </w:r>
      <w:r>
        <w:rPr>
          <w:color w:val="231F20"/>
          <w:spacing w:val="-2"/>
        </w:rPr>
        <w:t>she</w:t>
      </w:r>
      <w:r>
        <w:rPr>
          <w:color w:val="231F20"/>
          <w:spacing w:val="-8"/>
        </w:rPr>
        <w:t> </w:t>
      </w:r>
      <w:r>
        <w:rPr>
          <w:color w:val="231F20"/>
          <w:spacing w:val="-2"/>
        </w:rPr>
        <w:t>replied,</w:t>
      </w:r>
      <w:r>
        <w:rPr>
          <w:color w:val="231F20"/>
          <w:spacing w:val="-8"/>
        </w:rPr>
        <w:t> </w:t>
      </w:r>
      <w:r>
        <w:rPr>
          <w:color w:val="231F20"/>
          <w:spacing w:val="-2"/>
        </w:rPr>
        <w:t>also</w:t>
      </w:r>
      <w:r>
        <w:rPr>
          <w:color w:val="231F20"/>
          <w:spacing w:val="-7"/>
        </w:rPr>
        <w:t> </w:t>
      </w:r>
      <w:r>
        <w:rPr>
          <w:color w:val="231F20"/>
          <w:spacing w:val="-2"/>
        </w:rPr>
        <w:t>laughing.</w:t>
      </w:r>
    </w:p>
    <w:p>
      <w:pPr>
        <w:pStyle w:val="BodyText"/>
        <w:spacing w:before="230"/>
        <w:ind w:left="1260"/>
      </w:pPr>
      <w:r>
        <w:rPr>
          <w:color w:val="231F20"/>
          <w:spacing w:val="-2"/>
        </w:rPr>
        <w:t>“I</w:t>
      </w:r>
      <w:r>
        <w:rPr>
          <w:color w:val="231F20"/>
          <w:spacing w:val="-9"/>
        </w:rPr>
        <w:t> </w:t>
      </w:r>
      <w:r>
        <w:rPr>
          <w:color w:val="231F20"/>
          <w:spacing w:val="-2"/>
        </w:rPr>
        <w:t>wish</w:t>
      </w:r>
      <w:r>
        <w:rPr>
          <w:color w:val="231F20"/>
          <w:spacing w:val="-9"/>
        </w:rPr>
        <w:t> </w:t>
      </w:r>
      <w:r>
        <w:rPr>
          <w:color w:val="231F20"/>
          <w:spacing w:val="-2"/>
        </w:rPr>
        <w:t>I</w:t>
      </w:r>
      <w:r>
        <w:rPr>
          <w:color w:val="231F20"/>
          <w:spacing w:val="-9"/>
        </w:rPr>
        <w:t> </w:t>
      </w:r>
      <w:r>
        <w:rPr>
          <w:color w:val="231F20"/>
          <w:spacing w:val="-2"/>
        </w:rPr>
        <w:t>had,”</w:t>
      </w:r>
      <w:r>
        <w:rPr>
          <w:color w:val="231F20"/>
          <w:spacing w:val="-8"/>
        </w:rPr>
        <w:t> </w:t>
      </w:r>
      <w:r>
        <w:rPr>
          <w:color w:val="231F20"/>
          <w:spacing w:val="-2"/>
        </w:rPr>
        <w:t>he</w:t>
      </w:r>
      <w:r>
        <w:rPr>
          <w:color w:val="231F20"/>
          <w:spacing w:val="-9"/>
        </w:rPr>
        <w:t> </w:t>
      </w:r>
      <w:r>
        <w:rPr>
          <w:color w:val="231F20"/>
          <w:spacing w:val="-2"/>
        </w:rPr>
        <w:t>confessed</w:t>
      </w:r>
      <w:r>
        <w:rPr>
          <w:color w:val="231F20"/>
          <w:spacing w:val="-9"/>
        </w:rPr>
        <w:t> </w:t>
      </w:r>
      <w:r>
        <w:rPr>
          <w:color w:val="231F20"/>
          <w:spacing w:val="-2"/>
        </w:rPr>
        <w:t>–</w:t>
      </w:r>
      <w:r>
        <w:rPr>
          <w:color w:val="231F20"/>
          <w:spacing w:val="-8"/>
        </w:rPr>
        <w:t> </w:t>
      </w:r>
      <w:r>
        <w:rPr>
          <w:color w:val="231F20"/>
          <w:spacing w:val="-2"/>
        </w:rPr>
        <w:t>and</w:t>
      </w:r>
      <w:r>
        <w:rPr>
          <w:color w:val="231F20"/>
          <w:spacing w:val="-9"/>
        </w:rPr>
        <w:t> </w:t>
      </w:r>
      <w:r>
        <w:rPr>
          <w:color w:val="231F20"/>
          <w:spacing w:val="-2"/>
        </w:rPr>
        <w:t>we</w:t>
      </w:r>
      <w:r>
        <w:rPr>
          <w:color w:val="231F20"/>
          <w:spacing w:val="-9"/>
        </w:rPr>
        <w:t> </w:t>
      </w:r>
      <w:r>
        <w:rPr>
          <w:color w:val="231F20"/>
          <w:spacing w:val="-2"/>
        </w:rPr>
        <w:t>all</w:t>
      </w:r>
      <w:r>
        <w:rPr>
          <w:color w:val="231F20"/>
          <w:spacing w:val="-9"/>
        </w:rPr>
        <w:t> </w:t>
      </w:r>
      <w:r>
        <w:rPr>
          <w:color w:val="231F20"/>
          <w:spacing w:val="-2"/>
        </w:rPr>
        <w:t>laughed.</w:t>
      </w:r>
    </w:p>
    <w:p>
      <w:pPr>
        <w:pStyle w:val="BodyText"/>
        <w:spacing w:line="285" w:lineRule="auto" w:before="230"/>
        <w:ind w:left="900" w:right="1256" w:firstLine="360"/>
        <w:jc w:val="both"/>
      </w:pPr>
      <w:r>
        <w:rPr>
          <w:color w:val="231F20"/>
        </w:rPr>
        <w:t>At this point, Mother came in to ask what all the </w:t>
      </w:r>
      <w:r>
        <w:rPr>
          <w:color w:val="231F20"/>
          <w:spacing w:val="-2"/>
        </w:rPr>
        <w:t>laughter</w:t>
      </w:r>
      <w:r>
        <w:rPr>
          <w:color w:val="231F20"/>
          <w:spacing w:val="-13"/>
        </w:rPr>
        <w:t> </w:t>
      </w:r>
      <w:r>
        <w:rPr>
          <w:color w:val="231F20"/>
          <w:spacing w:val="-2"/>
        </w:rPr>
        <w:t>was</w:t>
      </w:r>
      <w:r>
        <w:rPr>
          <w:color w:val="231F20"/>
          <w:spacing w:val="-13"/>
        </w:rPr>
        <w:t> </w:t>
      </w:r>
      <w:r>
        <w:rPr>
          <w:color w:val="231F20"/>
          <w:spacing w:val="-2"/>
        </w:rPr>
        <w:t>about</w:t>
      </w:r>
      <w:r>
        <w:rPr>
          <w:color w:val="231F20"/>
          <w:spacing w:val="-13"/>
        </w:rPr>
        <w:t> </w:t>
      </w:r>
      <w:r>
        <w:rPr>
          <w:color w:val="231F20"/>
          <w:spacing w:val="-2"/>
        </w:rPr>
        <w:t>and</w:t>
      </w:r>
      <w:r>
        <w:rPr>
          <w:color w:val="231F20"/>
          <w:spacing w:val="-13"/>
        </w:rPr>
        <w:t> </w:t>
      </w:r>
      <w:r>
        <w:rPr>
          <w:color w:val="231F20"/>
          <w:spacing w:val="-2"/>
        </w:rPr>
        <w:t>what</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doing</w:t>
      </w:r>
      <w:r>
        <w:rPr>
          <w:color w:val="231F20"/>
          <w:spacing w:val="-13"/>
        </w:rPr>
        <w:t> </w:t>
      </w:r>
      <w:r>
        <w:rPr>
          <w:color w:val="231F20"/>
          <w:spacing w:val="-2"/>
        </w:rPr>
        <w:t>up</w:t>
      </w:r>
      <w:r>
        <w:rPr>
          <w:color w:val="231F20"/>
          <w:spacing w:val="-13"/>
        </w:rPr>
        <w:t> </w:t>
      </w:r>
      <w:r>
        <w:rPr>
          <w:color w:val="231F20"/>
          <w:spacing w:val="-2"/>
        </w:rPr>
        <w:t>when</w:t>
      </w:r>
      <w:r>
        <w:rPr>
          <w:color w:val="231F20"/>
          <w:spacing w:val="-13"/>
        </w:rPr>
        <w:t> </w:t>
      </w:r>
      <w:r>
        <w:rPr>
          <w:color w:val="231F20"/>
          <w:spacing w:val="-2"/>
        </w:rPr>
        <w:t>we </w:t>
      </w:r>
      <w:r>
        <w:rPr>
          <w:color w:val="231F20"/>
        </w:rPr>
        <w:t>should</w:t>
      </w:r>
      <w:r>
        <w:rPr>
          <w:color w:val="231F20"/>
          <w:spacing w:val="-8"/>
        </w:rPr>
        <w:t> </w:t>
      </w:r>
      <w:r>
        <w:rPr>
          <w:color w:val="231F20"/>
        </w:rPr>
        <w:t>be</w:t>
      </w:r>
      <w:r>
        <w:rPr>
          <w:color w:val="231F20"/>
          <w:spacing w:val="-8"/>
        </w:rPr>
        <w:t> </w:t>
      </w:r>
      <w:r>
        <w:rPr>
          <w:color w:val="231F20"/>
        </w:rPr>
        <w:t>resting.</w:t>
      </w:r>
      <w:r>
        <w:rPr>
          <w:color w:val="231F20"/>
          <w:spacing w:val="-8"/>
        </w:rPr>
        <w:t> </w:t>
      </w:r>
      <w:r>
        <w:rPr>
          <w:color w:val="231F20"/>
        </w:rPr>
        <w:t>Father</w:t>
      </w:r>
      <w:r>
        <w:rPr>
          <w:color w:val="231F20"/>
          <w:spacing w:val="-8"/>
        </w:rPr>
        <w:t> </w:t>
      </w:r>
      <w:r>
        <w:rPr>
          <w:color w:val="231F20"/>
        </w:rPr>
        <w:t>told</w:t>
      </w:r>
      <w:r>
        <w:rPr>
          <w:color w:val="231F20"/>
          <w:spacing w:val="-8"/>
        </w:rPr>
        <w:t> </w:t>
      </w:r>
      <w:r>
        <w:rPr>
          <w:color w:val="231F20"/>
        </w:rPr>
        <w:t>me</w:t>
      </w:r>
      <w:r>
        <w:rPr>
          <w:color w:val="231F20"/>
          <w:spacing w:val="-8"/>
        </w:rPr>
        <w:t> </w:t>
      </w:r>
      <w:r>
        <w:rPr>
          <w:color w:val="231F20"/>
        </w:rPr>
        <w:t>to</w:t>
      </w:r>
      <w:r>
        <w:rPr>
          <w:color w:val="231F20"/>
          <w:spacing w:val="-8"/>
        </w:rPr>
        <w:t> </w:t>
      </w:r>
      <w:r>
        <w:rPr>
          <w:color w:val="231F20"/>
        </w:rPr>
        <w:t>go</w:t>
      </w:r>
      <w:r>
        <w:rPr>
          <w:color w:val="231F20"/>
          <w:spacing w:val="-8"/>
        </w:rPr>
        <w:t> </w:t>
      </w:r>
      <w:r>
        <w:rPr>
          <w:color w:val="231F20"/>
        </w:rPr>
        <w:t>over</w:t>
      </w:r>
      <w:r>
        <w:rPr>
          <w:color w:val="231F20"/>
          <w:spacing w:val="-8"/>
        </w:rPr>
        <w:t> </w:t>
      </w:r>
      <w:r>
        <w:rPr>
          <w:color w:val="231F20"/>
        </w:rPr>
        <w:t>it</w:t>
      </w:r>
      <w:r>
        <w:rPr>
          <w:color w:val="231F20"/>
          <w:spacing w:val="-8"/>
        </w:rPr>
        <w:t> </w:t>
      </w:r>
      <w:r>
        <w:rPr>
          <w:color w:val="231F20"/>
        </w:rPr>
        <w:t>all</w:t>
      </w:r>
      <w:r>
        <w:rPr>
          <w:color w:val="231F20"/>
          <w:spacing w:val="-8"/>
        </w:rPr>
        <w:t> </w:t>
      </w:r>
      <w:r>
        <w:rPr>
          <w:color w:val="231F20"/>
        </w:rPr>
        <w:t>again for</w:t>
      </w:r>
      <w:r>
        <w:rPr>
          <w:color w:val="231F20"/>
          <w:spacing w:val="-13"/>
        </w:rPr>
        <w:t> </w:t>
      </w:r>
      <w:r>
        <w:rPr>
          <w:color w:val="231F20"/>
        </w:rPr>
        <w:t>the</w:t>
      </w:r>
      <w:r>
        <w:rPr>
          <w:color w:val="231F20"/>
          <w:spacing w:val="-13"/>
        </w:rPr>
        <w:t> </w:t>
      </w:r>
      <w:r>
        <w:rPr>
          <w:color w:val="231F20"/>
        </w:rPr>
        <w:t>sake</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two</w:t>
      </w:r>
      <w:r>
        <w:rPr>
          <w:color w:val="231F20"/>
          <w:spacing w:val="-13"/>
        </w:rPr>
        <w:t> </w:t>
      </w:r>
      <w:r>
        <w:rPr>
          <w:color w:val="231F20"/>
        </w:rPr>
        <w:t>women,</w:t>
      </w:r>
      <w:r>
        <w:rPr>
          <w:color w:val="231F20"/>
          <w:spacing w:val="-13"/>
        </w:rPr>
        <w:t> </w:t>
      </w:r>
      <w:r>
        <w:rPr>
          <w:color w:val="231F20"/>
        </w:rPr>
        <w:t>after</w:t>
      </w:r>
      <w:r>
        <w:rPr>
          <w:color w:val="231F20"/>
          <w:spacing w:val="-13"/>
        </w:rPr>
        <w:t> </w:t>
      </w:r>
      <w:r>
        <w:rPr>
          <w:color w:val="231F20"/>
        </w:rPr>
        <w:t>which</w:t>
      </w:r>
      <w:r>
        <w:rPr>
          <w:color w:val="231F20"/>
          <w:spacing w:val="-13"/>
        </w:rPr>
        <w:t> </w:t>
      </w:r>
      <w:r>
        <w:rPr>
          <w:color w:val="231F20"/>
        </w:rPr>
        <w:t>I</w:t>
      </w:r>
      <w:r>
        <w:rPr>
          <w:color w:val="231F20"/>
          <w:spacing w:val="-13"/>
        </w:rPr>
        <w:t> </w:t>
      </w:r>
      <w:r>
        <w:rPr>
          <w:color w:val="231F20"/>
        </w:rPr>
        <w:t>picked</w:t>
      </w:r>
      <w:r>
        <w:rPr>
          <w:color w:val="231F20"/>
          <w:spacing w:val="-13"/>
        </w:rPr>
        <w:t> </w:t>
      </w:r>
      <w:r>
        <w:rPr>
          <w:color w:val="231F20"/>
        </w:rPr>
        <w:t>up the</w:t>
      </w:r>
      <w:r>
        <w:rPr>
          <w:color w:val="231F20"/>
          <w:spacing w:val="-15"/>
        </w:rPr>
        <w:t> </w:t>
      </w:r>
      <w:r>
        <w:rPr>
          <w:color w:val="231F20"/>
        </w:rPr>
        <w:t>phone</w:t>
      </w:r>
      <w:r>
        <w:rPr>
          <w:color w:val="231F20"/>
          <w:spacing w:val="-15"/>
        </w:rPr>
        <w:t> </w:t>
      </w:r>
      <w:r>
        <w:rPr>
          <w:color w:val="231F20"/>
        </w:rPr>
        <w:t>and</w:t>
      </w:r>
      <w:r>
        <w:rPr>
          <w:color w:val="231F20"/>
          <w:spacing w:val="-15"/>
        </w:rPr>
        <w:t> </w:t>
      </w:r>
      <w:r>
        <w:rPr>
          <w:color w:val="231F20"/>
        </w:rPr>
        <w:t>contacted</w:t>
      </w:r>
      <w:r>
        <w:rPr>
          <w:color w:val="231F20"/>
          <w:spacing w:val="-15"/>
        </w:rPr>
        <w:t> </w:t>
      </w:r>
      <w:r>
        <w:rPr>
          <w:color w:val="231F20"/>
        </w:rPr>
        <w:t>the</w:t>
      </w:r>
      <w:r>
        <w:rPr>
          <w:color w:val="231F20"/>
          <w:spacing w:val="-15"/>
        </w:rPr>
        <w:t> </w:t>
      </w:r>
      <w:r>
        <w:rPr>
          <w:color w:val="231F20"/>
        </w:rPr>
        <w:t>receptionist,</w:t>
      </w:r>
      <w:r>
        <w:rPr>
          <w:color w:val="231F20"/>
          <w:spacing w:val="-15"/>
        </w:rPr>
        <w:t> </w:t>
      </w:r>
      <w:r>
        <w:rPr>
          <w:color w:val="231F20"/>
        </w:rPr>
        <w:t>having</w:t>
      </w:r>
      <w:r>
        <w:rPr>
          <w:color w:val="231F20"/>
          <w:spacing w:val="-15"/>
        </w:rPr>
        <w:t> </w:t>
      </w:r>
      <w:r>
        <w:rPr>
          <w:color w:val="231F20"/>
        </w:rPr>
        <w:t>asked her name.</w:t>
      </w:r>
    </w:p>
    <w:p>
      <w:pPr>
        <w:pStyle w:val="BodyText"/>
        <w:spacing w:line="285" w:lineRule="auto" w:before="172"/>
        <w:ind w:left="900" w:right="1253" w:firstLine="360"/>
        <w:jc w:val="both"/>
      </w:pPr>
      <w:r>
        <w:rPr>
          <w:color w:val="231F20"/>
        </w:rPr>
        <w:t>“Marta, this is Mark, the President’s Secretary. He has</w:t>
      </w:r>
      <w:r>
        <w:rPr>
          <w:color w:val="231F20"/>
          <w:spacing w:val="-15"/>
        </w:rPr>
        <w:t> </w:t>
      </w:r>
      <w:r>
        <w:rPr>
          <w:color w:val="231F20"/>
        </w:rPr>
        <w:t>asked</w:t>
      </w:r>
      <w:r>
        <w:rPr>
          <w:color w:val="231F20"/>
          <w:spacing w:val="-15"/>
        </w:rPr>
        <w:t> </w:t>
      </w:r>
      <w:r>
        <w:rPr>
          <w:color w:val="231F20"/>
        </w:rPr>
        <w:t>me</w:t>
      </w:r>
      <w:r>
        <w:rPr>
          <w:color w:val="231F20"/>
          <w:spacing w:val="-15"/>
        </w:rPr>
        <w:t> </w:t>
      </w:r>
      <w:r>
        <w:rPr>
          <w:color w:val="231F20"/>
        </w:rPr>
        <w:t>to</w:t>
      </w:r>
      <w:r>
        <w:rPr>
          <w:color w:val="231F20"/>
          <w:spacing w:val="-15"/>
        </w:rPr>
        <w:t> </w:t>
      </w:r>
      <w:r>
        <w:rPr>
          <w:color w:val="231F20"/>
        </w:rPr>
        <w:t>ask</w:t>
      </w:r>
      <w:r>
        <w:rPr>
          <w:color w:val="231F20"/>
          <w:spacing w:val="-15"/>
        </w:rPr>
        <w:t> </w:t>
      </w:r>
      <w:r>
        <w:rPr>
          <w:color w:val="231F20"/>
        </w:rPr>
        <w:t>you</w:t>
      </w:r>
      <w:r>
        <w:rPr>
          <w:color w:val="231F20"/>
          <w:spacing w:val="-15"/>
        </w:rPr>
        <w:t> </w:t>
      </w:r>
      <w:r>
        <w:rPr>
          <w:color w:val="231F20"/>
        </w:rPr>
        <w:t>to</w:t>
      </w:r>
      <w:r>
        <w:rPr>
          <w:color w:val="231F20"/>
          <w:spacing w:val="-15"/>
        </w:rPr>
        <w:t> </w:t>
      </w:r>
      <w:r>
        <w:rPr>
          <w:color w:val="231F20"/>
        </w:rPr>
        <w:t>ring</w:t>
      </w:r>
      <w:r>
        <w:rPr>
          <w:color w:val="231F20"/>
          <w:spacing w:val="-15"/>
        </w:rPr>
        <w:t> </w:t>
      </w:r>
      <w:r>
        <w:rPr>
          <w:color w:val="231F20"/>
        </w:rPr>
        <w:t>the</w:t>
      </w:r>
      <w:r>
        <w:rPr>
          <w:color w:val="231F20"/>
          <w:spacing w:val="-15"/>
        </w:rPr>
        <w:t> </w:t>
      </w:r>
      <w:r>
        <w:rPr>
          <w:color w:val="231F20"/>
        </w:rPr>
        <w:t>VP</w:t>
      </w:r>
      <w:r>
        <w:rPr>
          <w:color w:val="231F20"/>
          <w:spacing w:val="-15"/>
        </w:rPr>
        <w:t> </w:t>
      </w:r>
      <w:r>
        <w:rPr>
          <w:color w:val="231F20"/>
        </w:rPr>
        <w:t>and</w:t>
      </w:r>
      <w:r>
        <w:rPr>
          <w:color w:val="231F20"/>
          <w:spacing w:val="-15"/>
        </w:rPr>
        <w:t> </w:t>
      </w:r>
      <w:r>
        <w:rPr>
          <w:color w:val="231F20"/>
        </w:rPr>
        <w:t>instruct</w:t>
      </w:r>
      <w:r>
        <w:rPr>
          <w:color w:val="231F20"/>
          <w:spacing w:val="-15"/>
        </w:rPr>
        <w:t> </w:t>
      </w:r>
      <w:r>
        <w:rPr>
          <w:color w:val="231F20"/>
        </w:rPr>
        <w:t>him to</w:t>
      </w:r>
      <w:r>
        <w:rPr>
          <w:color w:val="231F20"/>
          <w:spacing w:val="-9"/>
        </w:rPr>
        <w:t> </w:t>
      </w:r>
      <w:r>
        <w:rPr>
          <w:color w:val="231F20"/>
        </w:rPr>
        <w:t>report</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President’s</w:t>
      </w:r>
      <w:r>
        <w:rPr>
          <w:color w:val="231F20"/>
          <w:spacing w:val="-9"/>
        </w:rPr>
        <w:t> </w:t>
      </w:r>
      <w:r>
        <w:rPr>
          <w:color w:val="231F20"/>
        </w:rPr>
        <w:t>office</w:t>
      </w:r>
      <w:r>
        <w:rPr>
          <w:color w:val="231F20"/>
          <w:spacing w:val="-9"/>
        </w:rPr>
        <w:t> </w:t>
      </w:r>
      <w:r>
        <w:rPr>
          <w:color w:val="231F20"/>
        </w:rPr>
        <w:t>at</w:t>
      </w:r>
      <w:r>
        <w:rPr>
          <w:color w:val="231F20"/>
          <w:spacing w:val="-9"/>
        </w:rPr>
        <w:t> </w:t>
      </w:r>
      <w:r>
        <w:rPr>
          <w:color w:val="231F20"/>
        </w:rPr>
        <w:t>17.30</w:t>
      </w:r>
      <w:r>
        <w:rPr>
          <w:color w:val="231F20"/>
          <w:spacing w:val="-9"/>
        </w:rPr>
        <w:t> </w:t>
      </w:r>
      <w:r>
        <w:rPr>
          <w:color w:val="231F20"/>
        </w:rPr>
        <w:t>hours</w:t>
      </w:r>
      <w:r>
        <w:rPr>
          <w:color w:val="231F20"/>
          <w:spacing w:val="-9"/>
        </w:rPr>
        <w:t> </w:t>
      </w:r>
      <w:r>
        <w:rPr>
          <w:color w:val="231F20"/>
        </w:rPr>
        <w:t>for</w:t>
      </w:r>
      <w:r>
        <w:rPr>
          <w:color w:val="231F20"/>
          <w:spacing w:val="-9"/>
        </w:rPr>
        <w:t> </w:t>
      </w:r>
      <w:r>
        <w:rPr>
          <w:color w:val="231F20"/>
        </w:rPr>
        <w:t>an urgent discussion.</w:t>
      </w:r>
      <w:r>
        <w:rPr>
          <w:color w:val="231F20"/>
          <w:spacing w:val="-3"/>
        </w:rPr>
        <w:t> </w:t>
      </w:r>
      <w:r>
        <w:rPr>
          <w:color w:val="231F20"/>
        </w:rPr>
        <w:t>Tell him he can bring a friend.”</w:t>
      </w:r>
    </w:p>
    <w:p>
      <w:pPr>
        <w:pStyle w:val="BodyText"/>
        <w:spacing w:before="175"/>
        <w:ind w:left="1260"/>
      </w:pPr>
      <w:r>
        <w:rPr>
          <w:color w:val="231F20"/>
          <w:spacing w:val="-6"/>
        </w:rPr>
        <w:t>“And if he says he’s too busy?”</w:t>
      </w:r>
    </w:p>
    <w:p>
      <w:pPr>
        <w:pStyle w:val="BodyText"/>
        <w:spacing w:line="285" w:lineRule="auto" w:before="230"/>
        <w:ind w:left="900" w:right="1253" w:firstLine="360"/>
        <w:jc w:val="both"/>
      </w:pPr>
      <w:r>
        <w:rPr>
          <w:color w:val="231F20"/>
          <w:spacing w:val="-8"/>
        </w:rPr>
        <w:t>“Advise</w:t>
      </w:r>
      <w:r>
        <w:rPr>
          <w:color w:val="231F20"/>
          <w:spacing w:val="-3"/>
        </w:rPr>
        <w:t> </w:t>
      </w:r>
      <w:r>
        <w:rPr>
          <w:color w:val="231F20"/>
          <w:spacing w:val="-8"/>
        </w:rPr>
        <w:t>him</w:t>
      </w:r>
      <w:r>
        <w:rPr>
          <w:color w:val="231F20"/>
          <w:spacing w:val="-3"/>
        </w:rPr>
        <w:t> </w:t>
      </w:r>
      <w:r>
        <w:rPr>
          <w:color w:val="231F20"/>
          <w:spacing w:val="-8"/>
        </w:rPr>
        <w:t>to</w:t>
      </w:r>
      <w:r>
        <w:rPr>
          <w:color w:val="231F20"/>
          <w:spacing w:val="-3"/>
        </w:rPr>
        <w:t> </w:t>
      </w:r>
      <w:r>
        <w:rPr>
          <w:color w:val="231F20"/>
          <w:spacing w:val="-8"/>
        </w:rPr>
        <w:t>put</w:t>
      </w:r>
      <w:r>
        <w:rPr>
          <w:color w:val="231F20"/>
          <w:spacing w:val="-3"/>
        </w:rPr>
        <w:t> </w:t>
      </w:r>
      <w:r>
        <w:rPr>
          <w:color w:val="231F20"/>
          <w:spacing w:val="-8"/>
        </w:rPr>
        <w:t>his</w:t>
      </w:r>
      <w:r>
        <w:rPr>
          <w:color w:val="231F20"/>
          <w:spacing w:val="-3"/>
        </w:rPr>
        <w:t> </w:t>
      </w:r>
      <w:r>
        <w:rPr>
          <w:color w:val="231F20"/>
          <w:spacing w:val="-8"/>
        </w:rPr>
        <w:t>affairs</w:t>
      </w:r>
      <w:r>
        <w:rPr>
          <w:color w:val="231F20"/>
          <w:spacing w:val="-3"/>
        </w:rPr>
        <w:t> </w:t>
      </w:r>
      <w:r>
        <w:rPr>
          <w:color w:val="231F20"/>
          <w:spacing w:val="-8"/>
        </w:rPr>
        <w:t>in</w:t>
      </w:r>
      <w:r>
        <w:rPr>
          <w:color w:val="231F20"/>
          <w:spacing w:val="-3"/>
        </w:rPr>
        <w:t> </w:t>
      </w:r>
      <w:r>
        <w:rPr>
          <w:color w:val="231F20"/>
          <w:spacing w:val="-8"/>
        </w:rPr>
        <w:t>order,</w:t>
      </w:r>
      <w:r>
        <w:rPr>
          <w:color w:val="231F20"/>
          <w:spacing w:val="-3"/>
        </w:rPr>
        <w:t> </w:t>
      </w:r>
      <w:r>
        <w:rPr>
          <w:color w:val="231F20"/>
          <w:spacing w:val="-8"/>
        </w:rPr>
        <w:t>because,</w:t>
      </w:r>
      <w:r>
        <w:rPr>
          <w:color w:val="231F20"/>
          <w:spacing w:val="-3"/>
        </w:rPr>
        <w:t> </w:t>
      </w:r>
      <w:r>
        <w:rPr>
          <w:color w:val="231F20"/>
          <w:spacing w:val="-8"/>
        </w:rPr>
        <w:t>if</w:t>
      </w:r>
      <w:r>
        <w:rPr>
          <w:color w:val="231F20"/>
          <w:spacing w:val="-3"/>
        </w:rPr>
        <w:t> </w:t>
      </w:r>
      <w:r>
        <w:rPr>
          <w:color w:val="231F20"/>
          <w:spacing w:val="-8"/>
        </w:rPr>
        <w:t>he’s </w:t>
      </w:r>
      <w:r>
        <w:rPr>
          <w:color w:val="231F20"/>
        </w:rPr>
        <w:t>not here by 17.45, a military detachment will be at his door by 18.30 to arrest him for high treason, and he’ll face a tribunal before 20.00 hours and a firing squad before midnight.”</w:t>
      </w:r>
    </w:p>
    <w:p>
      <w:pPr>
        <w:pStyle w:val="BodyText"/>
        <w:spacing w:before="173"/>
        <w:ind w:left="1260"/>
      </w:pPr>
      <w:r>
        <w:rPr>
          <w:color w:val="231F20"/>
          <w:spacing w:val="-4"/>
        </w:rPr>
        <w:t>“He</w:t>
      </w:r>
      <w:r>
        <w:rPr>
          <w:color w:val="231F20"/>
          <w:spacing w:val="-9"/>
        </w:rPr>
        <w:t> </w:t>
      </w:r>
      <w:r>
        <w:rPr>
          <w:color w:val="231F20"/>
          <w:spacing w:val="-4"/>
        </w:rPr>
        <w:t>can’t</w:t>
      </w:r>
      <w:r>
        <w:rPr>
          <w:color w:val="231F20"/>
          <w:spacing w:val="-9"/>
        </w:rPr>
        <w:t> </w:t>
      </w:r>
      <w:r>
        <w:rPr>
          <w:color w:val="231F20"/>
          <w:spacing w:val="-4"/>
        </w:rPr>
        <w:t>do</w:t>
      </w:r>
      <w:r>
        <w:rPr>
          <w:color w:val="231F20"/>
          <w:spacing w:val="-8"/>
        </w:rPr>
        <w:t> </w:t>
      </w:r>
      <w:r>
        <w:rPr>
          <w:color w:val="231F20"/>
          <w:spacing w:val="-4"/>
        </w:rPr>
        <w:t>that!”</w:t>
      </w:r>
    </w:p>
    <w:p>
      <w:pPr>
        <w:pStyle w:val="BodyText"/>
        <w:spacing w:line="285" w:lineRule="auto" w:before="230"/>
        <w:ind w:left="900" w:right="1245" w:firstLine="360"/>
        <w:jc w:val="both"/>
      </w:pPr>
      <w:r>
        <w:rPr>
          <w:color w:val="231F20"/>
          <w:spacing w:val="10"/>
        </w:rPr>
        <w:t>“Marta,</w:t>
      </w:r>
      <w:r>
        <w:rPr>
          <w:color w:val="231F20"/>
          <w:spacing w:val="10"/>
        </w:rPr>
        <w:t> </w:t>
      </w:r>
      <w:r>
        <w:rPr>
          <w:color w:val="231F20"/>
        </w:rPr>
        <w:t>the </w:t>
      </w:r>
      <w:r>
        <w:rPr>
          <w:color w:val="231F20"/>
          <w:spacing w:val="9"/>
        </w:rPr>
        <w:t>President</w:t>
      </w:r>
      <w:r>
        <w:rPr>
          <w:color w:val="231F20"/>
          <w:spacing w:val="9"/>
        </w:rPr>
        <w:t> </w:t>
      </w:r>
      <w:r>
        <w:rPr>
          <w:color w:val="231F20"/>
        </w:rPr>
        <w:t>can </w:t>
      </w:r>
      <w:r>
        <w:rPr>
          <w:color w:val="231F20"/>
          <w:spacing w:val="10"/>
        </w:rPr>
        <w:t>declare</w:t>
      </w:r>
      <w:r>
        <w:rPr>
          <w:color w:val="231F20"/>
          <w:spacing w:val="10"/>
        </w:rPr>
        <w:t> </w:t>
      </w:r>
      <w:r>
        <w:rPr>
          <w:color w:val="231F20"/>
        </w:rPr>
        <w:t>a State </w:t>
      </w:r>
      <w:r>
        <w:rPr>
          <w:color w:val="231F20"/>
          <w:spacing w:val="12"/>
        </w:rPr>
        <w:t>of </w:t>
      </w:r>
      <w:r>
        <w:rPr>
          <w:color w:val="231F20"/>
        </w:rPr>
        <w:t>Emergency and, under such a decree, his will and the </w:t>
      </w:r>
      <w:r>
        <w:rPr>
          <w:color w:val="231F20"/>
          <w:spacing w:val="-4"/>
        </w:rPr>
        <w:t>law</w:t>
      </w:r>
      <w:r>
        <w:rPr>
          <w:color w:val="231F20"/>
          <w:spacing w:val="-11"/>
        </w:rPr>
        <w:t> </w:t>
      </w:r>
      <w:r>
        <w:rPr>
          <w:color w:val="231F20"/>
          <w:spacing w:val="-4"/>
        </w:rPr>
        <w:t>become</w:t>
      </w:r>
      <w:r>
        <w:rPr>
          <w:color w:val="231F20"/>
          <w:spacing w:val="-11"/>
        </w:rPr>
        <w:t> </w:t>
      </w:r>
      <w:r>
        <w:rPr>
          <w:color w:val="231F20"/>
          <w:spacing w:val="-4"/>
        </w:rPr>
        <w:t>the</w:t>
      </w:r>
      <w:r>
        <w:rPr>
          <w:color w:val="231F20"/>
          <w:spacing w:val="-11"/>
        </w:rPr>
        <w:t> </w:t>
      </w:r>
      <w:r>
        <w:rPr>
          <w:color w:val="231F20"/>
          <w:spacing w:val="-4"/>
        </w:rPr>
        <w:t>same</w:t>
      </w:r>
      <w:r>
        <w:rPr>
          <w:color w:val="231F20"/>
          <w:spacing w:val="-11"/>
        </w:rPr>
        <w:t> </w:t>
      </w:r>
      <w:r>
        <w:rPr>
          <w:color w:val="231F20"/>
          <w:spacing w:val="-4"/>
        </w:rPr>
        <w:t>thing.</w:t>
      </w:r>
      <w:r>
        <w:rPr>
          <w:color w:val="231F20"/>
          <w:spacing w:val="-11"/>
        </w:rPr>
        <w:t> </w:t>
      </w:r>
      <w:r>
        <w:rPr>
          <w:color w:val="231F20"/>
          <w:spacing w:val="-4"/>
        </w:rPr>
        <w:t>As</w:t>
      </w:r>
      <w:r>
        <w:rPr>
          <w:color w:val="231F20"/>
          <w:spacing w:val="-11"/>
        </w:rPr>
        <w:t> </w:t>
      </w:r>
      <w:r>
        <w:rPr>
          <w:color w:val="231F20"/>
          <w:spacing w:val="-4"/>
        </w:rPr>
        <w:t>a</w:t>
      </w:r>
      <w:r>
        <w:rPr>
          <w:color w:val="231F20"/>
          <w:spacing w:val="-11"/>
        </w:rPr>
        <w:t> </w:t>
      </w:r>
      <w:r>
        <w:rPr>
          <w:color w:val="231F20"/>
          <w:spacing w:val="-4"/>
        </w:rPr>
        <w:t>result,</w:t>
      </w:r>
      <w:r>
        <w:rPr>
          <w:color w:val="231F20"/>
          <w:spacing w:val="-11"/>
        </w:rPr>
        <w:t> </w:t>
      </w:r>
      <w:r>
        <w:rPr>
          <w:color w:val="231F20"/>
          <w:spacing w:val="-4"/>
        </w:rPr>
        <w:t>he</w:t>
      </w:r>
      <w:r>
        <w:rPr>
          <w:color w:val="231F20"/>
          <w:spacing w:val="-11"/>
        </w:rPr>
        <w:t> </w:t>
      </w:r>
      <w:r>
        <w:rPr>
          <w:color w:val="231F20"/>
          <w:spacing w:val="-4"/>
        </w:rPr>
        <w:t>has</w:t>
      </w:r>
      <w:r>
        <w:rPr>
          <w:color w:val="231F20"/>
          <w:spacing w:val="-11"/>
        </w:rPr>
        <w:t> </w:t>
      </w:r>
      <w:r>
        <w:rPr>
          <w:color w:val="231F20"/>
          <w:spacing w:val="-4"/>
        </w:rPr>
        <w:t>the</w:t>
      </w:r>
      <w:r>
        <w:rPr>
          <w:color w:val="231F20"/>
          <w:spacing w:val="-11"/>
        </w:rPr>
        <w:t> </w:t>
      </w:r>
      <w:r>
        <w:rPr>
          <w:color w:val="231F20"/>
          <w:spacing w:val="-4"/>
        </w:rPr>
        <w:t>power </w:t>
      </w:r>
      <w:r>
        <w:rPr>
          <w:color w:val="231F20"/>
        </w:rPr>
        <w:t>of</w:t>
      </w:r>
      <w:r>
        <w:rPr>
          <w:color w:val="231F20"/>
          <w:spacing w:val="-3"/>
        </w:rPr>
        <w:t> </w:t>
      </w:r>
      <w:r>
        <w:rPr>
          <w:color w:val="231F20"/>
        </w:rPr>
        <w:t>life</w:t>
      </w:r>
      <w:r>
        <w:rPr>
          <w:color w:val="231F20"/>
          <w:spacing w:val="-3"/>
        </w:rPr>
        <w:t> </w:t>
      </w:r>
      <w:r>
        <w:rPr>
          <w:color w:val="231F20"/>
        </w:rPr>
        <w:t>and</w:t>
      </w:r>
      <w:r>
        <w:rPr>
          <w:color w:val="231F20"/>
          <w:spacing w:val="-3"/>
        </w:rPr>
        <w:t> </w:t>
      </w:r>
      <w:r>
        <w:rPr>
          <w:color w:val="231F20"/>
        </w:rPr>
        <w:t>death</w:t>
      </w:r>
      <w:r>
        <w:rPr>
          <w:color w:val="231F20"/>
          <w:spacing w:val="-3"/>
        </w:rPr>
        <w:t> </w:t>
      </w:r>
      <w:r>
        <w:rPr>
          <w:color w:val="231F20"/>
        </w:rPr>
        <w:t>over</w:t>
      </w:r>
      <w:r>
        <w:rPr>
          <w:color w:val="231F20"/>
          <w:spacing w:val="-3"/>
        </w:rPr>
        <w:t> </w:t>
      </w:r>
      <w:r>
        <w:rPr>
          <w:color w:val="231F20"/>
        </w:rPr>
        <w:t>every</w:t>
      </w:r>
      <w:r>
        <w:rPr>
          <w:color w:val="231F20"/>
          <w:spacing w:val="-3"/>
        </w:rPr>
        <w:t> </w:t>
      </w:r>
      <w:r>
        <w:rPr>
          <w:color w:val="231F20"/>
        </w:rPr>
        <w:t>citizen,</w:t>
      </w:r>
      <w:r>
        <w:rPr>
          <w:color w:val="231F20"/>
          <w:spacing w:val="-3"/>
        </w:rPr>
        <w:t> </w:t>
      </w:r>
      <w:r>
        <w:rPr>
          <w:color w:val="231F20"/>
        </w:rPr>
        <w:t>however</w:t>
      </w:r>
      <w:r>
        <w:rPr>
          <w:color w:val="231F20"/>
          <w:spacing w:val="-3"/>
        </w:rPr>
        <w:t> </w:t>
      </w:r>
      <w:r>
        <w:rPr>
          <w:color w:val="231F20"/>
        </w:rPr>
        <w:t>high</w:t>
      </w:r>
      <w:r>
        <w:rPr>
          <w:color w:val="231F20"/>
          <w:spacing w:val="-3"/>
        </w:rPr>
        <w:t> </w:t>
      </w:r>
      <w:r>
        <w:rPr>
          <w:color w:val="231F20"/>
        </w:rPr>
        <w:t>they</w:t>
      </w:r>
    </w:p>
    <w:p>
      <w:pPr>
        <w:spacing w:after="0" w:line="285" w:lineRule="auto"/>
        <w:jc w:val="both"/>
        <w:sectPr>
          <w:footerReference w:type="default" r:id="rId18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31360;mso-wrap-distance-left:0;mso-wrap-distance-right:0" id="docshapegroup445"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before="113"/>
        <w:ind w:left="1260"/>
      </w:pPr>
      <w:r>
        <w:rPr>
          <w:color w:val="231F20"/>
        </w:rPr>
        <w:t>may</w:t>
      </w:r>
      <w:r>
        <w:rPr>
          <w:color w:val="231F20"/>
          <w:spacing w:val="-11"/>
        </w:rPr>
        <w:t> </w:t>
      </w:r>
      <w:r>
        <w:rPr>
          <w:color w:val="231F20"/>
        </w:rPr>
        <w:t>be.</w:t>
      </w:r>
      <w:r>
        <w:rPr>
          <w:color w:val="231F20"/>
          <w:spacing w:val="-14"/>
        </w:rPr>
        <w:t> </w:t>
      </w:r>
      <w:r>
        <w:rPr>
          <w:color w:val="231F20"/>
        </w:rPr>
        <w:t>We</w:t>
      </w:r>
      <w:r>
        <w:rPr>
          <w:color w:val="231F20"/>
          <w:spacing w:val="-11"/>
        </w:rPr>
        <w:t> </w:t>
      </w:r>
      <w:r>
        <w:rPr>
          <w:color w:val="231F20"/>
        </w:rPr>
        <w:t>are</w:t>
      </w:r>
      <w:r>
        <w:rPr>
          <w:color w:val="231F20"/>
          <w:spacing w:val="-10"/>
        </w:rPr>
        <w:t> </w:t>
      </w:r>
      <w:r>
        <w:rPr>
          <w:color w:val="231F20"/>
        </w:rPr>
        <w:t>ready</w:t>
      </w:r>
      <w:r>
        <w:rPr>
          <w:color w:val="231F20"/>
          <w:spacing w:val="-11"/>
        </w:rPr>
        <w:t> </w:t>
      </w:r>
      <w:r>
        <w:rPr>
          <w:color w:val="231F20"/>
        </w:rPr>
        <w:t>to</w:t>
      </w:r>
      <w:r>
        <w:rPr>
          <w:color w:val="231F20"/>
          <w:spacing w:val="-11"/>
        </w:rPr>
        <w:t> </w:t>
      </w:r>
      <w:r>
        <w:rPr>
          <w:color w:val="231F20"/>
        </w:rPr>
        <w:t>declare</w:t>
      </w:r>
      <w:r>
        <w:rPr>
          <w:color w:val="231F20"/>
          <w:spacing w:val="-11"/>
        </w:rPr>
        <w:t> </w:t>
      </w:r>
      <w:r>
        <w:rPr>
          <w:color w:val="231F20"/>
        </w:rPr>
        <w:t>a</w:t>
      </w:r>
      <w:r>
        <w:rPr>
          <w:color w:val="231F20"/>
          <w:spacing w:val="-11"/>
        </w:rPr>
        <w:t> </w:t>
      </w:r>
      <w:r>
        <w:rPr>
          <w:color w:val="231F20"/>
        </w:rPr>
        <w:t>state</w:t>
      </w:r>
      <w:r>
        <w:rPr>
          <w:color w:val="231F20"/>
          <w:spacing w:val="-11"/>
        </w:rPr>
        <w:t> </w:t>
      </w:r>
      <w:r>
        <w:rPr>
          <w:color w:val="231F20"/>
        </w:rPr>
        <w:t>of</w:t>
      </w:r>
      <w:r>
        <w:rPr>
          <w:color w:val="231F20"/>
          <w:spacing w:val="-10"/>
        </w:rPr>
        <w:t> </w:t>
      </w:r>
      <w:r>
        <w:rPr>
          <w:color w:val="231F20"/>
        </w:rPr>
        <w:t>emergency</w:t>
      </w:r>
      <w:r>
        <w:rPr>
          <w:color w:val="231F20"/>
          <w:spacing w:val="-11"/>
        </w:rPr>
        <w:t> </w:t>
      </w:r>
      <w:r>
        <w:rPr>
          <w:color w:val="231F20"/>
          <w:spacing w:val="-5"/>
        </w:rPr>
        <w:t>at</w:t>
      </w:r>
    </w:p>
    <w:p>
      <w:pPr>
        <w:pStyle w:val="BodyText"/>
        <w:spacing w:line="444" w:lineRule="auto" w:before="50"/>
        <w:ind w:left="1620" w:right="2562" w:hanging="360"/>
      </w:pPr>
      <w:r>
        <w:rPr>
          <w:color w:val="231F20"/>
        </w:rPr>
        <w:t>17.50</w:t>
      </w:r>
      <w:r>
        <w:rPr>
          <w:color w:val="231F20"/>
          <w:spacing w:val="-15"/>
        </w:rPr>
        <w:t> </w:t>
      </w:r>
      <w:r>
        <w:rPr>
          <w:color w:val="231F20"/>
        </w:rPr>
        <w:t>if</w:t>
      </w:r>
      <w:r>
        <w:rPr>
          <w:color w:val="231F20"/>
          <w:spacing w:val="-15"/>
        </w:rPr>
        <w:t> </w:t>
      </w:r>
      <w:r>
        <w:rPr>
          <w:color w:val="231F20"/>
        </w:rPr>
        <w:t>the</w:t>
      </w:r>
      <w:r>
        <w:rPr>
          <w:color w:val="231F20"/>
          <w:spacing w:val="-15"/>
        </w:rPr>
        <w:t> </w:t>
      </w:r>
      <w:r>
        <w:rPr>
          <w:color w:val="231F20"/>
        </w:rPr>
        <w:t>VP</w:t>
      </w:r>
      <w:r>
        <w:rPr>
          <w:color w:val="231F20"/>
          <w:spacing w:val="-15"/>
        </w:rPr>
        <w:t> </w:t>
      </w:r>
      <w:r>
        <w:rPr>
          <w:color w:val="231F20"/>
        </w:rPr>
        <w:t>isn’t</w:t>
      </w:r>
      <w:r>
        <w:rPr>
          <w:color w:val="231F20"/>
          <w:spacing w:val="-15"/>
        </w:rPr>
        <w:t> </w:t>
      </w:r>
      <w:r>
        <w:rPr>
          <w:color w:val="231F20"/>
        </w:rPr>
        <w:t>here</w:t>
      </w:r>
      <w:r>
        <w:rPr>
          <w:color w:val="231F20"/>
          <w:spacing w:val="-14"/>
        </w:rPr>
        <w:t> </w:t>
      </w:r>
      <w:r>
        <w:rPr>
          <w:color w:val="231F20"/>
        </w:rPr>
        <w:t>by</w:t>
      </w:r>
      <w:r>
        <w:rPr>
          <w:color w:val="231F20"/>
          <w:spacing w:val="-15"/>
        </w:rPr>
        <w:t> </w:t>
      </w:r>
      <w:r>
        <w:rPr>
          <w:color w:val="231F20"/>
        </w:rPr>
        <w:t>then.</w:t>
      </w:r>
      <w:r>
        <w:rPr>
          <w:color w:val="231F20"/>
        </w:rPr>
        <w:t>”</w:t>
      </w:r>
      <w:r>
        <w:rPr>
          <w:color w:val="231F20"/>
        </w:rPr>
        <w:t> </w:t>
      </w:r>
      <w:r>
        <w:rPr>
          <w:color w:val="231F20"/>
          <w:spacing w:val="-2"/>
        </w:rPr>
        <w:t>The</w:t>
      </w:r>
      <w:r>
        <w:rPr>
          <w:color w:val="231F20"/>
          <w:spacing w:val="-11"/>
        </w:rPr>
        <w:t> </w:t>
      </w:r>
      <w:r>
        <w:rPr>
          <w:color w:val="231F20"/>
          <w:spacing w:val="-2"/>
        </w:rPr>
        <w:t>President</w:t>
      </w:r>
      <w:r>
        <w:rPr>
          <w:color w:val="231F20"/>
          <w:spacing w:val="-11"/>
        </w:rPr>
        <w:t> </w:t>
      </w:r>
      <w:r>
        <w:rPr>
          <w:color w:val="231F20"/>
          <w:spacing w:val="-2"/>
        </w:rPr>
        <w:t>took</w:t>
      </w:r>
      <w:r>
        <w:rPr>
          <w:color w:val="231F20"/>
          <w:spacing w:val="-10"/>
        </w:rPr>
        <w:t> </w:t>
      </w:r>
      <w:r>
        <w:rPr>
          <w:color w:val="231F20"/>
          <w:spacing w:val="-2"/>
        </w:rPr>
        <w:t>the</w:t>
      </w:r>
      <w:r>
        <w:rPr>
          <w:color w:val="231F20"/>
          <w:spacing w:val="-11"/>
        </w:rPr>
        <w:t> </w:t>
      </w:r>
      <w:r>
        <w:rPr>
          <w:color w:val="231F20"/>
          <w:spacing w:val="-2"/>
        </w:rPr>
        <w:t>phone.</w:t>
      </w:r>
    </w:p>
    <w:p>
      <w:pPr>
        <w:pStyle w:val="BodyText"/>
        <w:spacing w:before="1"/>
        <w:ind w:left="1620"/>
      </w:pPr>
      <w:r>
        <w:rPr>
          <w:color w:val="231F20"/>
        </w:rPr>
        <w:t>“You</w:t>
      </w:r>
      <w:r>
        <w:rPr>
          <w:color w:val="231F20"/>
          <w:spacing w:val="-12"/>
        </w:rPr>
        <w:t> </w:t>
      </w:r>
      <w:r>
        <w:rPr>
          <w:color w:val="231F20"/>
        </w:rPr>
        <w:t>heard</w:t>
      </w:r>
      <w:r>
        <w:rPr>
          <w:color w:val="231F20"/>
          <w:spacing w:val="-11"/>
        </w:rPr>
        <w:t> </w:t>
      </w:r>
      <w:r>
        <w:rPr>
          <w:color w:val="231F20"/>
        </w:rPr>
        <w:t>him</w:t>
      </w:r>
      <w:r>
        <w:rPr>
          <w:color w:val="231F20"/>
          <w:spacing w:val="-11"/>
        </w:rPr>
        <w:t> </w:t>
      </w:r>
      <w:r>
        <w:rPr>
          <w:color w:val="231F20"/>
        </w:rPr>
        <w:t>Marta.</w:t>
      </w:r>
      <w:r>
        <w:rPr>
          <w:color w:val="231F20"/>
          <w:spacing w:val="-12"/>
        </w:rPr>
        <w:t> </w:t>
      </w:r>
      <w:r>
        <w:rPr>
          <w:color w:val="231F20"/>
        </w:rPr>
        <w:t>Get</w:t>
      </w:r>
      <w:r>
        <w:rPr>
          <w:color w:val="231F20"/>
          <w:spacing w:val="-11"/>
        </w:rPr>
        <w:t> </w:t>
      </w:r>
      <w:r>
        <w:rPr>
          <w:color w:val="231F20"/>
        </w:rPr>
        <w:t>on</w:t>
      </w:r>
      <w:r>
        <w:rPr>
          <w:color w:val="231F20"/>
          <w:spacing w:val="-11"/>
        </w:rPr>
        <w:t> </w:t>
      </w:r>
      <w:r>
        <w:rPr>
          <w:color w:val="231F20"/>
        </w:rPr>
        <w:t>with</w:t>
      </w:r>
      <w:r>
        <w:rPr>
          <w:color w:val="231F20"/>
          <w:spacing w:val="-11"/>
        </w:rPr>
        <w:t> </w:t>
      </w:r>
      <w:r>
        <w:rPr>
          <w:color w:val="231F20"/>
          <w:spacing w:val="-4"/>
        </w:rPr>
        <w:t>it.”</w:t>
      </w:r>
    </w:p>
    <w:p>
      <w:pPr>
        <w:pStyle w:val="BodyText"/>
        <w:spacing w:line="285" w:lineRule="auto" w:before="230"/>
        <w:ind w:left="1260" w:right="888" w:firstLine="360"/>
        <w:jc w:val="both"/>
      </w:pPr>
      <w:r>
        <w:rPr>
          <w:color w:val="231F20"/>
        </w:rPr>
        <w:t>We looked over the seating plan and, with the President’s</w:t>
      </w:r>
      <w:r>
        <w:rPr>
          <w:color w:val="231F20"/>
          <w:spacing w:val="-4"/>
        </w:rPr>
        <w:t> </w:t>
      </w:r>
      <w:r>
        <w:rPr>
          <w:color w:val="231F20"/>
        </w:rPr>
        <w:t>approval</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benefit</w:t>
      </w:r>
      <w:r>
        <w:rPr>
          <w:color w:val="231F20"/>
          <w:spacing w:val="-4"/>
        </w:rPr>
        <w:t> </w:t>
      </w:r>
      <w:r>
        <w:rPr>
          <w:color w:val="231F20"/>
        </w:rPr>
        <w:t>of</w:t>
      </w:r>
      <w:r>
        <w:rPr>
          <w:color w:val="231F20"/>
          <w:spacing w:val="-4"/>
        </w:rPr>
        <w:t> </w:t>
      </w:r>
      <w:r>
        <w:rPr>
          <w:color w:val="231F20"/>
        </w:rPr>
        <w:t>his</w:t>
      </w:r>
      <w:r>
        <w:rPr>
          <w:color w:val="231F20"/>
          <w:spacing w:val="-4"/>
        </w:rPr>
        <w:t> </w:t>
      </w:r>
      <w:r>
        <w:rPr>
          <w:color w:val="231F20"/>
        </w:rPr>
        <w:t>knowledge, rejigged it. Judy suggested printing named place cards so they would all know where to sit, and our parents </w:t>
      </w:r>
      <w:r>
        <w:rPr>
          <w:color w:val="231F20"/>
          <w:spacing w:val="-2"/>
        </w:rPr>
        <w:t>divided</w:t>
      </w:r>
      <w:r>
        <w:rPr>
          <w:color w:val="231F20"/>
          <w:spacing w:val="-11"/>
        </w:rPr>
        <w:t> </w:t>
      </w:r>
      <w:r>
        <w:rPr>
          <w:color w:val="231F20"/>
          <w:spacing w:val="-2"/>
        </w:rPr>
        <w:t>their</w:t>
      </w:r>
      <w:r>
        <w:rPr>
          <w:color w:val="231F20"/>
          <w:spacing w:val="-11"/>
        </w:rPr>
        <w:t> </w:t>
      </w:r>
      <w:r>
        <w:rPr>
          <w:color w:val="231F20"/>
          <w:spacing w:val="-2"/>
        </w:rPr>
        <w:t>forces</w:t>
      </w:r>
      <w:r>
        <w:rPr>
          <w:color w:val="231F20"/>
          <w:spacing w:val="-11"/>
        </w:rPr>
        <w:t> </w:t>
      </w:r>
      <w:r>
        <w:rPr>
          <w:color w:val="231F20"/>
          <w:spacing w:val="-2"/>
        </w:rPr>
        <w:t>–</w:t>
      </w:r>
      <w:r>
        <w:rPr>
          <w:color w:val="231F20"/>
          <w:spacing w:val="-11"/>
        </w:rPr>
        <w:t> </w:t>
      </w:r>
      <w:r>
        <w:rPr>
          <w:color w:val="231F20"/>
          <w:spacing w:val="-2"/>
        </w:rPr>
        <w:t>Mother</w:t>
      </w:r>
      <w:r>
        <w:rPr>
          <w:color w:val="231F20"/>
          <w:spacing w:val="-11"/>
        </w:rPr>
        <w:t> </w:t>
      </w:r>
      <w:r>
        <w:rPr>
          <w:color w:val="231F20"/>
          <w:spacing w:val="-2"/>
        </w:rPr>
        <w:t>to</w:t>
      </w:r>
      <w:r>
        <w:rPr>
          <w:color w:val="231F20"/>
          <w:spacing w:val="-11"/>
        </w:rPr>
        <w:t> </w:t>
      </w:r>
      <w:r>
        <w:rPr>
          <w:color w:val="231F20"/>
          <w:spacing w:val="-2"/>
        </w:rPr>
        <w:t>go</w:t>
      </w:r>
      <w:r>
        <w:rPr>
          <w:color w:val="231F20"/>
          <w:spacing w:val="-11"/>
        </w:rPr>
        <w:t> </w:t>
      </w:r>
      <w:r>
        <w:rPr>
          <w:color w:val="231F20"/>
          <w:spacing w:val="-2"/>
        </w:rPr>
        <w:t>down</w:t>
      </w:r>
      <w:r>
        <w:rPr>
          <w:color w:val="231F20"/>
          <w:spacing w:val="-11"/>
        </w:rPr>
        <w:t> </w:t>
      </w:r>
      <w:r>
        <w:rPr>
          <w:color w:val="231F20"/>
          <w:spacing w:val="-2"/>
        </w:rPr>
        <w:t>to</w:t>
      </w:r>
      <w:r>
        <w:rPr>
          <w:color w:val="231F20"/>
          <w:spacing w:val="-11"/>
        </w:rPr>
        <w:t> </w:t>
      </w:r>
      <w:r>
        <w:rPr>
          <w:color w:val="231F20"/>
          <w:spacing w:val="-2"/>
        </w:rPr>
        <w:t>the</w:t>
      </w:r>
      <w:r>
        <w:rPr>
          <w:color w:val="231F20"/>
          <w:spacing w:val="-11"/>
        </w:rPr>
        <w:t> </w:t>
      </w:r>
      <w:r>
        <w:rPr>
          <w:color w:val="231F20"/>
          <w:spacing w:val="-2"/>
        </w:rPr>
        <w:t>kitchen </w:t>
      </w:r>
      <w:r>
        <w:rPr>
          <w:color w:val="231F20"/>
        </w:rPr>
        <w:t>to</w:t>
      </w:r>
      <w:r>
        <w:rPr>
          <w:color w:val="231F20"/>
          <w:spacing w:val="-14"/>
        </w:rPr>
        <w:t> </w:t>
      </w:r>
      <w:r>
        <w:rPr>
          <w:color w:val="231F20"/>
        </w:rPr>
        <w:t>break</w:t>
      </w:r>
      <w:r>
        <w:rPr>
          <w:color w:val="231F20"/>
          <w:spacing w:val="-14"/>
        </w:rPr>
        <w:t> </w:t>
      </w:r>
      <w:r>
        <w:rPr>
          <w:color w:val="231F20"/>
        </w:rPr>
        <w:t>the</w:t>
      </w:r>
      <w:r>
        <w:rPr>
          <w:color w:val="231F20"/>
          <w:spacing w:val="-14"/>
        </w:rPr>
        <w:t> </w:t>
      </w:r>
      <w:r>
        <w:rPr>
          <w:color w:val="231F20"/>
        </w:rPr>
        <w:t>bad</w:t>
      </w:r>
      <w:r>
        <w:rPr>
          <w:color w:val="231F20"/>
          <w:spacing w:val="-14"/>
        </w:rPr>
        <w:t> </w:t>
      </w:r>
      <w:r>
        <w:rPr>
          <w:color w:val="231F20"/>
        </w:rPr>
        <w:t>news</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sudden</w:t>
      </w:r>
      <w:r>
        <w:rPr>
          <w:color w:val="231F20"/>
          <w:spacing w:val="-14"/>
        </w:rPr>
        <w:t> </w:t>
      </w:r>
      <w:r>
        <w:rPr>
          <w:color w:val="231F20"/>
        </w:rPr>
        <w:t>celebration</w:t>
      </w:r>
      <w:r>
        <w:rPr>
          <w:color w:val="231F20"/>
          <w:spacing w:val="-14"/>
        </w:rPr>
        <w:t> </w:t>
      </w:r>
      <w:r>
        <w:rPr>
          <w:color w:val="231F20"/>
        </w:rPr>
        <w:t>dinner as</w:t>
      </w:r>
      <w:r>
        <w:rPr>
          <w:color w:val="231F20"/>
          <w:spacing w:val="-9"/>
        </w:rPr>
        <w:t> </w:t>
      </w:r>
      <w:r>
        <w:rPr>
          <w:color w:val="231F20"/>
        </w:rPr>
        <w:t>gently</w:t>
      </w:r>
      <w:r>
        <w:rPr>
          <w:color w:val="231F20"/>
          <w:spacing w:val="-9"/>
        </w:rPr>
        <w:t> </w:t>
      </w:r>
      <w:r>
        <w:rPr>
          <w:color w:val="231F20"/>
        </w:rPr>
        <w:t>as</w:t>
      </w:r>
      <w:r>
        <w:rPr>
          <w:color w:val="231F20"/>
          <w:spacing w:val="-9"/>
        </w:rPr>
        <w:t> </w:t>
      </w:r>
      <w:r>
        <w:rPr>
          <w:color w:val="231F20"/>
        </w:rPr>
        <w:t>possible</w:t>
      </w:r>
      <w:r>
        <w:rPr>
          <w:color w:val="231F20"/>
          <w:spacing w:val="-9"/>
        </w:rPr>
        <w:t> </w:t>
      </w:r>
      <w:r>
        <w:rPr>
          <w:color w:val="231F20"/>
        </w:rPr>
        <w:t>and</w:t>
      </w:r>
      <w:r>
        <w:rPr>
          <w:color w:val="231F20"/>
          <w:spacing w:val="-9"/>
        </w:rPr>
        <w:t> </w:t>
      </w:r>
      <w:r>
        <w:rPr>
          <w:color w:val="231F20"/>
        </w:rPr>
        <w:t>Father</w:t>
      </w:r>
      <w:r>
        <w:rPr>
          <w:color w:val="231F20"/>
          <w:spacing w:val="-9"/>
        </w:rPr>
        <w:t> </w:t>
      </w:r>
      <w:r>
        <w:rPr>
          <w:color w:val="231F20"/>
        </w:rPr>
        <w:t>to</w:t>
      </w:r>
      <w:r>
        <w:rPr>
          <w:color w:val="231F20"/>
          <w:spacing w:val="-9"/>
        </w:rPr>
        <w:t> </w:t>
      </w:r>
      <w:r>
        <w:rPr>
          <w:color w:val="231F20"/>
        </w:rPr>
        <w:t>send</w:t>
      </w:r>
      <w:r>
        <w:rPr>
          <w:color w:val="231F20"/>
          <w:spacing w:val="-9"/>
        </w:rPr>
        <w:t> </w:t>
      </w:r>
      <w:r>
        <w:rPr>
          <w:color w:val="231F20"/>
        </w:rPr>
        <w:t>out</w:t>
      </w:r>
      <w:r>
        <w:rPr>
          <w:color w:val="231F20"/>
          <w:spacing w:val="-9"/>
        </w:rPr>
        <w:t> </w:t>
      </w:r>
      <w:r>
        <w:rPr>
          <w:color w:val="231F20"/>
        </w:rPr>
        <w:t>the</w:t>
      </w:r>
      <w:r>
        <w:rPr>
          <w:color w:val="231F20"/>
          <w:spacing w:val="-9"/>
        </w:rPr>
        <w:t> </w:t>
      </w:r>
      <w:r>
        <w:rPr>
          <w:color w:val="231F20"/>
        </w:rPr>
        <w:t>e-mails to cabinet members of the changes to their scheduled meetings</w:t>
      </w:r>
      <w:r>
        <w:rPr>
          <w:color w:val="231F20"/>
          <w:spacing w:val="-6"/>
        </w:rPr>
        <w:t> </w:t>
      </w:r>
      <w:r>
        <w:rPr>
          <w:color w:val="231F20"/>
        </w:rPr>
        <w:t>and,</w:t>
      </w:r>
      <w:r>
        <w:rPr>
          <w:color w:val="231F20"/>
          <w:spacing w:val="-6"/>
        </w:rPr>
        <w:t> </w:t>
      </w:r>
      <w:r>
        <w:rPr>
          <w:color w:val="231F20"/>
        </w:rPr>
        <w:t>at</w:t>
      </w:r>
      <w:r>
        <w:rPr>
          <w:color w:val="231F20"/>
          <w:spacing w:val="-6"/>
        </w:rPr>
        <w:t> </w:t>
      </w:r>
      <w:r>
        <w:rPr>
          <w:color w:val="231F20"/>
        </w:rPr>
        <w:t>his</w:t>
      </w:r>
      <w:r>
        <w:rPr>
          <w:color w:val="231F20"/>
          <w:spacing w:val="-6"/>
        </w:rPr>
        <w:t> </w:t>
      </w:r>
      <w:r>
        <w:rPr>
          <w:color w:val="231F20"/>
        </w:rPr>
        <w:t>suggestion,</w:t>
      </w:r>
      <w:r>
        <w:rPr>
          <w:color w:val="231F20"/>
          <w:spacing w:val="-6"/>
        </w:rPr>
        <w:t> </w:t>
      </w:r>
      <w:r>
        <w:rPr>
          <w:color w:val="231F20"/>
        </w:rPr>
        <w:t>to</w:t>
      </w:r>
      <w:r>
        <w:rPr>
          <w:color w:val="231F20"/>
          <w:spacing w:val="-6"/>
        </w:rPr>
        <w:t> </w:t>
      </w:r>
      <w:r>
        <w:rPr>
          <w:color w:val="231F20"/>
        </w:rPr>
        <w:t>invite</w:t>
      </w:r>
      <w:r>
        <w:rPr>
          <w:color w:val="231F20"/>
          <w:spacing w:val="-6"/>
        </w:rPr>
        <w:t> </w:t>
      </w:r>
      <w:r>
        <w:rPr>
          <w:color w:val="231F20"/>
        </w:rPr>
        <w:t>the</w:t>
      </w:r>
      <w:r>
        <w:rPr>
          <w:color w:val="231F20"/>
          <w:spacing w:val="-6"/>
        </w:rPr>
        <w:t> </w:t>
      </w:r>
      <w:r>
        <w:rPr>
          <w:color w:val="231F20"/>
        </w:rPr>
        <w:t>leaders</w:t>
      </w:r>
      <w:r>
        <w:rPr>
          <w:color w:val="231F20"/>
          <w:spacing w:val="-6"/>
        </w:rPr>
        <w:t> </w:t>
      </w:r>
      <w:r>
        <w:rPr>
          <w:color w:val="231F20"/>
        </w:rPr>
        <w:t>of his supporters to meet him and us next day. He also issued a decree announcing Jake’s appointment with immediate effect. His final job was to send e-mails to his regiment summoning them to Freetown for the </w:t>
      </w:r>
      <w:r>
        <w:rPr>
          <w:color w:val="231F20"/>
          <w:spacing w:val="-2"/>
        </w:rPr>
        <w:t>following</w:t>
      </w:r>
      <w:r>
        <w:rPr>
          <w:color w:val="231F20"/>
          <w:spacing w:val="-13"/>
        </w:rPr>
        <w:t> </w:t>
      </w:r>
      <w:r>
        <w:rPr>
          <w:color w:val="231F20"/>
          <w:spacing w:val="-2"/>
        </w:rPr>
        <w:t>evening</w:t>
      </w:r>
      <w:r>
        <w:rPr>
          <w:color w:val="231F20"/>
          <w:spacing w:val="-13"/>
        </w:rPr>
        <w:t> </w:t>
      </w:r>
      <w:r>
        <w:rPr>
          <w:color w:val="231F20"/>
          <w:spacing w:val="-2"/>
        </w:rPr>
        <w:t>and</w:t>
      </w:r>
      <w:r>
        <w:rPr>
          <w:color w:val="231F20"/>
          <w:spacing w:val="-13"/>
        </w:rPr>
        <w:t> </w:t>
      </w:r>
      <w:r>
        <w:rPr>
          <w:color w:val="231F20"/>
          <w:spacing w:val="-2"/>
        </w:rPr>
        <w:t>then</w:t>
      </w:r>
      <w:r>
        <w:rPr>
          <w:color w:val="231F20"/>
          <w:spacing w:val="-13"/>
        </w:rPr>
        <w:t> </w:t>
      </w:r>
      <w:r>
        <w:rPr>
          <w:color w:val="231F20"/>
          <w:spacing w:val="-2"/>
        </w:rPr>
        <w:t>to</w:t>
      </w:r>
      <w:r>
        <w:rPr>
          <w:color w:val="231F20"/>
          <w:spacing w:val="-13"/>
        </w:rPr>
        <w:t> </w:t>
      </w:r>
      <w:r>
        <w:rPr>
          <w:color w:val="231F20"/>
          <w:spacing w:val="-2"/>
        </w:rPr>
        <w:t>set</w:t>
      </w:r>
      <w:r>
        <w:rPr>
          <w:color w:val="231F20"/>
          <w:spacing w:val="-13"/>
        </w:rPr>
        <w:t> </w:t>
      </w:r>
      <w:r>
        <w:rPr>
          <w:color w:val="231F20"/>
          <w:spacing w:val="-2"/>
        </w:rPr>
        <w:t>up</w:t>
      </w:r>
      <w:r>
        <w:rPr>
          <w:color w:val="231F20"/>
          <w:spacing w:val="-13"/>
        </w:rPr>
        <w:t> </w:t>
      </w:r>
      <w:r>
        <w:rPr>
          <w:color w:val="231F20"/>
          <w:spacing w:val="-2"/>
        </w:rPr>
        <w:t>the</w:t>
      </w:r>
      <w:r>
        <w:rPr>
          <w:color w:val="231F20"/>
          <w:spacing w:val="-13"/>
        </w:rPr>
        <w:t> </w:t>
      </w:r>
      <w:r>
        <w:rPr>
          <w:color w:val="231F20"/>
          <w:spacing w:val="-2"/>
        </w:rPr>
        <w:t>recorder</w:t>
      </w:r>
      <w:r>
        <w:rPr>
          <w:color w:val="231F20"/>
          <w:spacing w:val="-13"/>
        </w:rPr>
        <w:t> </w:t>
      </w:r>
      <w:r>
        <w:rPr>
          <w:color w:val="231F20"/>
          <w:spacing w:val="-2"/>
        </w:rPr>
        <w:t>which would</w:t>
      </w:r>
      <w:r>
        <w:rPr>
          <w:color w:val="231F20"/>
          <w:spacing w:val="-13"/>
        </w:rPr>
        <w:t> </w:t>
      </w:r>
      <w:r>
        <w:rPr>
          <w:color w:val="231F20"/>
          <w:spacing w:val="-2"/>
        </w:rPr>
        <w:t>start</w:t>
      </w:r>
      <w:r>
        <w:rPr>
          <w:color w:val="231F20"/>
          <w:spacing w:val="-13"/>
        </w:rPr>
        <w:t> </w:t>
      </w:r>
      <w:r>
        <w:rPr>
          <w:color w:val="231F20"/>
          <w:spacing w:val="-2"/>
        </w:rPr>
        <w:t>recording</w:t>
      </w:r>
      <w:r>
        <w:rPr>
          <w:color w:val="231F20"/>
          <w:spacing w:val="-13"/>
        </w:rPr>
        <w:t> </w:t>
      </w:r>
      <w:r>
        <w:rPr>
          <w:color w:val="231F20"/>
          <w:spacing w:val="-2"/>
        </w:rPr>
        <w:t>automatically</w:t>
      </w:r>
      <w:r>
        <w:rPr>
          <w:color w:val="231F20"/>
          <w:spacing w:val="-13"/>
        </w:rPr>
        <w:t> </w:t>
      </w:r>
      <w:r>
        <w:rPr>
          <w:color w:val="231F20"/>
          <w:spacing w:val="-2"/>
        </w:rPr>
        <w:t>at</w:t>
      </w:r>
      <w:r>
        <w:rPr>
          <w:color w:val="231F20"/>
          <w:spacing w:val="-13"/>
        </w:rPr>
        <w:t> </w:t>
      </w:r>
      <w:r>
        <w:rPr>
          <w:color w:val="231F20"/>
          <w:spacing w:val="-2"/>
        </w:rPr>
        <w:t>17.30.</w:t>
      </w:r>
      <w:r>
        <w:rPr>
          <w:color w:val="231F20"/>
          <w:spacing w:val="-13"/>
        </w:rPr>
        <w:t> </w:t>
      </w:r>
      <w:r>
        <w:rPr>
          <w:color w:val="231F20"/>
          <w:spacing w:val="-2"/>
        </w:rPr>
        <w:t>I</w:t>
      </w:r>
      <w:r>
        <w:rPr>
          <w:color w:val="231F20"/>
          <w:spacing w:val="-13"/>
        </w:rPr>
        <w:t> </w:t>
      </w:r>
      <w:r>
        <w:rPr>
          <w:color w:val="231F20"/>
          <w:spacing w:val="-2"/>
        </w:rPr>
        <w:t>suggested </w:t>
      </w:r>
      <w:r>
        <w:rPr>
          <w:color w:val="231F20"/>
        </w:rPr>
        <w:t>to</w:t>
      </w:r>
      <w:r>
        <w:rPr>
          <w:color w:val="231F20"/>
          <w:spacing w:val="-7"/>
        </w:rPr>
        <w:t> </w:t>
      </w:r>
      <w:r>
        <w:rPr>
          <w:color w:val="231F20"/>
        </w:rPr>
        <w:t>Jake</w:t>
      </w:r>
      <w:r>
        <w:rPr>
          <w:color w:val="231F20"/>
          <w:spacing w:val="-7"/>
        </w:rPr>
        <w:t> </w:t>
      </w:r>
      <w:r>
        <w:rPr>
          <w:color w:val="231F20"/>
        </w:rPr>
        <w:t>that</w:t>
      </w:r>
      <w:r>
        <w:rPr>
          <w:color w:val="231F20"/>
          <w:spacing w:val="-7"/>
        </w:rPr>
        <w:t> </w:t>
      </w:r>
      <w:r>
        <w:rPr>
          <w:color w:val="231F20"/>
        </w:rPr>
        <w:t>his</w:t>
      </w:r>
      <w:r>
        <w:rPr>
          <w:color w:val="231F20"/>
          <w:spacing w:val="-7"/>
        </w:rPr>
        <w:t> </w:t>
      </w:r>
      <w:r>
        <w:rPr>
          <w:color w:val="231F20"/>
        </w:rPr>
        <w:t>second</w:t>
      </w:r>
      <w:r>
        <w:rPr>
          <w:color w:val="231F20"/>
          <w:spacing w:val="-7"/>
        </w:rPr>
        <w:t> </w:t>
      </w:r>
      <w:r>
        <w:rPr>
          <w:color w:val="231F20"/>
        </w:rPr>
        <w:t>duty</w:t>
      </w:r>
      <w:r>
        <w:rPr>
          <w:color w:val="231F20"/>
          <w:spacing w:val="-7"/>
        </w:rPr>
        <w:t> </w:t>
      </w:r>
      <w:r>
        <w:rPr>
          <w:color w:val="231F20"/>
        </w:rPr>
        <w:t>as</w:t>
      </w:r>
      <w:r>
        <w:rPr>
          <w:color w:val="231F20"/>
          <w:spacing w:val="-7"/>
        </w:rPr>
        <w:t> </w:t>
      </w:r>
      <w:r>
        <w:rPr>
          <w:color w:val="231F20"/>
        </w:rPr>
        <w:t>the</w:t>
      </w:r>
      <w:r>
        <w:rPr>
          <w:color w:val="231F20"/>
          <w:spacing w:val="-7"/>
        </w:rPr>
        <w:t> </w:t>
      </w:r>
      <w:r>
        <w:rPr>
          <w:color w:val="231F20"/>
        </w:rPr>
        <w:t>new</w:t>
      </w:r>
      <w:r>
        <w:rPr>
          <w:color w:val="231F20"/>
          <w:spacing w:val="-7"/>
        </w:rPr>
        <w:t> </w:t>
      </w:r>
      <w:r>
        <w:rPr>
          <w:color w:val="231F20"/>
        </w:rPr>
        <w:t>minister</w:t>
      </w:r>
      <w:r>
        <w:rPr>
          <w:color w:val="231F20"/>
          <w:spacing w:val="-7"/>
        </w:rPr>
        <w:t> </w:t>
      </w:r>
      <w:r>
        <w:rPr>
          <w:color w:val="231F20"/>
        </w:rPr>
        <w:t>was</w:t>
      </w:r>
      <w:r>
        <w:rPr>
          <w:color w:val="231F20"/>
          <w:spacing w:val="-7"/>
        </w:rPr>
        <w:t> </w:t>
      </w:r>
      <w:r>
        <w:rPr>
          <w:color w:val="231F20"/>
        </w:rPr>
        <w:t>to approve</w:t>
      </w:r>
      <w:r>
        <w:rPr>
          <w:color w:val="231F20"/>
          <w:spacing w:val="-10"/>
        </w:rPr>
        <w:t> </w:t>
      </w:r>
      <w:r>
        <w:rPr>
          <w:color w:val="231F20"/>
        </w:rPr>
        <w:t>and</w:t>
      </w:r>
      <w:r>
        <w:rPr>
          <w:color w:val="231F20"/>
          <w:spacing w:val="-10"/>
        </w:rPr>
        <w:t> </w:t>
      </w:r>
      <w:r>
        <w:rPr>
          <w:color w:val="231F20"/>
        </w:rPr>
        <w:t>organise</w:t>
      </w:r>
      <w:r>
        <w:rPr>
          <w:color w:val="231F20"/>
          <w:spacing w:val="-10"/>
        </w:rPr>
        <w:t> </w:t>
      </w:r>
      <w:r>
        <w:rPr>
          <w:color w:val="231F20"/>
        </w:rPr>
        <w:t>the</w:t>
      </w:r>
      <w:r>
        <w:rPr>
          <w:color w:val="231F20"/>
          <w:spacing w:val="-10"/>
        </w:rPr>
        <w:t> </w:t>
      </w:r>
      <w:r>
        <w:rPr>
          <w:color w:val="231F20"/>
        </w:rPr>
        <w:t>fitting</w:t>
      </w:r>
      <w:r>
        <w:rPr>
          <w:color w:val="231F20"/>
          <w:spacing w:val="-10"/>
        </w:rPr>
        <w:t> </w:t>
      </w:r>
      <w:r>
        <w:rPr>
          <w:color w:val="231F20"/>
        </w:rPr>
        <w:t>of</w:t>
      </w:r>
      <w:r>
        <w:rPr>
          <w:color w:val="231F20"/>
          <w:spacing w:val="-10"/>
        </w:rPr>
        <w:t> </w:t>
      </w:r>
      <w:r>
        <w:rPr>
          <w:color w:val="231F20"/>
        </w:rPr>
        <w:t>bugs</w:t>
      </w:r>
      <w:r>
        <w:rPr>
          <w:color w:val="231F20"/>
          <w:spacing w:val="-10"/>
        </w:rPr>
        <w:t> </w:t>
      </w:r>
      <w:r>
        <w:rPr>
          <w:color w:val="231F20"/>
        </w:rPr>
        <w:t>to</w:t>
      </w:r>
      <w:r>
        <w:rPr>
          <w:color w:val="231F20"/>
          <w:spacing w:val="-10"/>
        </w:rPr>
        <w:t> </w:t>
      </w:r>
      <w:r>
        <w:rPr>
          <w:color w:val="231F20"/>
        </w:rPr>
        <w:t>phone</w:t>
      </w:r>
      <w:r>
        <w:rPr>
          <w:color w:val="231F20"/>
          <w:spacing w:val="-10"/>
        </w:rPr>
        <w:t> </w:t>
      </w:r>
      <w:r>
        <w:rPr>
          <w:color w:val="231F20"/>
        </w:rPr>
        <w:t>lines in</w:t>
      </w:r>
      <w:r>
        <w:rPr>
          <w:color w:val="231F20"/>
          <w:spacing w:val="-6"/>
        </w:rPr>
        <w:t> </w:t>
      </w:r>
      <w:r>
        <w:rPr>
          <w:color w:val="231F20"/>
        </w:rPr>
        <w:t>the</w:t>
      </w:r>
      <w:r>
        <w:rPr>
          <w:color w:val="231F20"/>
          <w:spacing w:val="-6"/>
        </w:rPr>
        <w:t> </w:t>
      </w:r>
      <w:r>
        <w:rPr>
          <w:color w:val="231F20"/>
        </w:rPr>
        <w:t>homes</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seven</w:t>
      </w:r>
      <w:r>
        <w:rPr>
          <w:color w:val="231F20"/>
          <w:spacing w:val="-6"/>
        </w:rPr>
        <w:t> </w:t>
      </w:r>
      <w:r>
        <w:rPr>
          <w:color w:val="231F20"/>
        </w:rPr>
        <w:t>members</w:t>
      </w:r>
      <w:r>
        <w:rPr>
          <w:color w:val="231F20"/>
          <w:spacing w:val="-6"/>
        </w:rPr>
        <w:t> </w:t>
      </w:r>
      <w:r>
        <w:rPr>
          <w:color w:val="231F20"/>
        </w:rPr>
        <w:t>during</w:t>
      </w:r>
      <w:r>
        <w:rPr>
          <w:color w:val="231F20"/>
          <w:spacing w:val="-6"/>
        </w:rPr>
        <w:t> </w:t>
      </w:r>
      <w:r>
        <w:rPr>
          <w:color w:val="231F20"/>
        </w:rPr>
        <w:t>the</w:t>
      </w:r>
      <w:r>
        <w:rPr>
          <w:color w:val="231F20"/>
          <w:spacing w:val="-6"/>
        </w:rPr>
        <w:t> </w:t>
      </w:r>
      <w:r>
        <w:rPr>
          <w:color w:val="231F20"/>
        </w:rPr>
        <w:t>cabinet meeting.</w:t>
      </w:r>
      <w:r>
        <w:rPr>
          <w:color w:val="231F20"/>
          <w:spacing w:val="-14"/>
        </w:rPr>
        <w:t> </w:t>
      </w:r>
      <w:r>
        <w:rPr>
          <w:color w:val="231F20"/>
        </w:rPr>
        <w:t>Then</w:t>
      </w:r>
      <w:r>
        <w:rPr>
          <w:color w:val="231F20"/>
          <w:spacing w:val="-14"/>
        </w:rPr>
        <w:t> </w:t>
      </w:r>
      <w:r>
        <w:rPr>
          <w:color w:val="231F20"/>
        </w:rPr>
        <w:t>we</w:t>
      </w:r>
      <w:r>
        <w:rPr>
          <w:color w:val="231F20"/>
          <w:spacing w:val="-14"/>
        </w:rPr>
        <w:t> </w:t>
      </w:r>
      <w:r>
        <w:rPr>
          <w:color w:val="231F20"/>
        </w:rPr>
        <w:t>waited.</w:t>
      </w:r>
      <w:r>
        <w:rPr>
          <w:color w:val="231F20"/>
          <w:spacing w:val="-14"/>
        </w:rPr>
        <w:t> </w:t>
      </w:r>
      <w:r>
        <w:rPr>
          <w:color w:val="231F20"/>
        </w:rPr>
        <w:t>Jake</w:t>
      </w:r>
      <w:r>
        <w:rPr>
          <w:color w:val="231F20"/>
          <w:spacing w:val="-14"/>
        </w:rPr>
        <w:t> </w:t>
      </w:r>
      <w:r>
        <w:rPr>
          <w:color w:val="231F20"/>
        </w:rPr>
        <w:t>came</w:t>
      </w:r>
      <w:r>
        <w:rPr>
          <w:color w:val="231F20"/>
          <w:spacing w:val="-14"/>
        </w:rPr>
        <w:t> </w:t>
      </w:r>
      <w:r>
        <w:rPr>
          <w:color w:val="231F20"/>
        </w:rPr>
        <w:t>back</w:t>
      </w:r>
      <w:r>
        <w:rPr>
          <w:color w:val="231F20"/>
          <w:spacing w:val="-14"/>
        </w:rPr>
        <w:t> </w:t>
      </w:r>
      <w:r>
        <w:rPr>
          <w:color w:val="231F20"/>
        </w:rPr>
        <w:t>to</w:t>
      </w:r>
      <w:r>
        <w:rPr>
          <w:color w:val="231F20"/>
          <w:spacing w:val="-14"/>
        </w:rPr>
        <w:t> </w:t>
      </w:r>
      <w:r>
        <w:rPr>
          <w:color w:val="231F20"/>
        </w:rPr>
        <w:t>say</w:t>
      </w:r>
      <w:r>
        <w:rPr>
          <w:color w:val="231F20"/>
          <w:spacing w:val="-14"/>
        </w:rPr>
        <w:t> </w:t>
      </w:r>
      <w:r>
        <w:rPr>
          <w:color w:val="231F20"/>
        </w:rPr>
        <w:t>he</w:t>
      </w:r>
      <w:r>
        <w:rPr>
          <w:color w:val="231F20"/>
          <w:spacing w:val="-14"/>
        </w:rPr>
        <w:t> </w:t>
      </w:r>
      <w:r>
        <w:rPr>
          <w:color w:val="231F20"/>
        </w:rPr>
        <w:t>had everything in hand. I asked him to stand by the door when</w:t>
      </w:r>
      <w:r>
        <w:rPr>
          <w:color w:val="231F20"/>
          <w:spacing w:val="-4"/>
        </w:rPr>
        <w:t> </w:t>
      </w:r>
      <w:r>
        <w:rPr>
          <w:color w:val="231F20"/>
        </w:rPr>
        <w:t>the</w:t>
      </w:r>
      <w:r>
        <w:rPr>
          <w:color w:val="231F20"/>
          <w:spacing w:val="-6"/>
        </w:rPr>
        <w:t> </w:t>
      </w:r>
      <w:r>
        <w:rPr>
          <w:color w:val="231F20"/>
        </w:rPr>
        <w:t>VP</w:t>
      </w:r>
      <w:r>
        <w:rPr>
          <w:color w:val="231F20"/>
          <w:spacing w:val="-4"/>
        </w:rPr>
        <w:t> </w:t>
      </w:r>
      <w:r>
        <w:rPr>
          <w:color w:val="231F20"/>
        </w:rPr>
        <w:t>came</w:t>
      </w:r>
      <w:r>
        <w:rPr>
          <w:color w:val="231F20"/>
          <w:spacing w:val="-4"/>
        </w:rPr>
        <w:t> </w:t>
      </w:r>
      <w:r>
        <w:rPr>
          <w:color w:val="231F20"/>
        </w:rPr>
        <w:t>in.</w:t>
      </w:r>
      <w:r>
        <w:rPr>
          <w:color w:val="231F20"/>
          <w:spacing w:val="-4"/>
        </w:rPr>
        <w:t> </w:t>
      </w:r>
      <w:r>
        <w:rPr>
          <w:color w:val="231F20"/>
        </w:rPr>
        <w:t>He</w:t>
      </w:r>
      <w:r>
        <w:rPr>
          <w:color w:val="231F20"/>
          <w:spacing w:val="-4"/>
        </w:rPr>
        <w:t> </w:t>
      </w:r>
      <w:r>
        <w:rPr>
          <w:color w:val="231F20"/>
        </w:rPr>
        <w:t>was</w:t>
      </w:r>
      <w:r>
        <w:rPr>
          <w:color w:val="231F20"/>
          <w:spacing w:val="-4"/>
        </w:rPr>
        <w:t> </w:t>
      </w:r>
      <w:r>
        <w:rPr>
          <w:color w:val="231F20"/>
        </w:rPr>
        <w:t>to</w:t>
      </w:r>
      <w:r>
        <w:rPr>
          <w:color w:val="231F20"/>
          <w:spacing w:val="-4"/>
        </w:rPr>
        <w:t> </w:t>
      </w:r>
      <w:r>
        <w:rPr>
          <w:color w:val="231F20"/>
        </w:rPr>
        <w:t>be</w:t>
      </w:r>
      <w:r>
        <w:rPr>
          <w:color w:val="231F20"/>
          <w:spacing w:val="-4"/>
        </w:rPr>
        <w:t> </w:t>
      </w:r>
      <w:r>
        <w:rPr>
          <w:color w:val="231F20"/>
        </w:rPr>
        <w:t>prepared</w:t>
      </w:r>
      <w:r>
        <w:rPr>
          <w:color w:val="231F20"/>
          <w:spacing w:val="-4"/>
        </w:rPr>
        <w:t> </w:t>
      </w:r>
      <w:r>
        <w:rPr>
          <w:color w:val="231F20"/>
        </w:rPr>
        <w:t>to</w:t>
      </w:r>
      <w:r>
        <w:rPr>
          <w:color w:val="231F20"/>
          <w:spacing w:val="-4"/>
        </w:rPr>
        <w:t> </w:t>
      </w:r>
      <w:r>
        <w:rPr>
          <w:color w:val="231F20"/>
        </w:rPr>
        <w:t>shoot the VP if he tried to draw his gun and to disarm him</w:t>
      </w:r>
      <w:r>
        <w:rPr>
          <w:color w:val="231F20"/>
          <w:spacing w:val="40"/>
        </w:rPr>
        <w:t> </w:t>
      </w:r>
      <w:r>
        <w:rPr>
          <w:color w:val="231F20"/>
        </w:rPr>
        <w:t>if</w:t>
      </w:r>
      <w:r>
        <w:rPr>
          <w:color w:val="231F20"/>
          <w:spacing w:val="-3"/>
        </w:rPr>
        <w:t> </w:t>
      </w:r>
      <w:r>
        <w:rPr>
          <w:color w:val="231F20"/>
        </w:rPr>
        <w:t>he</w:t>
      </w:r>
      <w:r>
        <w:rPr>
          <w:color w:val="231F20"/>
          <w:spacing w:val="-3"/>
        </w:rPr>
        <w:t> </w:t>
      </w:r>
      <w:r>
        <w:rPr>
          <w:color w:val="231F20"/>
        </w:rPr>
        <w:t>didn’t.</w:t>
      </w:r>
      <w:r>
        <w:rPr>
          <w:color w:val="231F20"/>
          <w:spacing w:val="-3"/>
        </w:rPr>
        <w:t> </w:t>
      </w:r>
      <w:r>
        <w:rPr>
          <w:color w:val="231F20"/>
        </w:rPr>
        <w:t>He</w:t>
      </w:r>
      <w:r>
        <w:rPr>
          <w:color w:val="231F20"/>
          <w:spacing w:val="-3"/>
        </w:rPr>
        <w:t> </w:t>
      </w:r>
      <w:r>
        <w:rPr>
          <w:color w:val="231F20"/>
        </w:rPr>
        <w:t>should</w:t>
      </w:r>
      <w:r>
        <w:rPr>
          <w:color w:val="231F20"/>
          <w:spacing w:val="-3"/>
        </w:rPr>
        <w:t> </w:t>
      </w:r>
      <w:r>
        <w:rPr>
          <w:color w:val="231F20"/>
        </w:rPr>
        <w:t>be</w:t>
      </w:r>
      <w:r>
        <w:rPr>
          <w:color w:val="231F20"/>
          <w:spacing w:val="-3"/>
        </w:rPr>
        <w:t> </w:t>
      </w:r>
      <w:r>
        <w:rPr>
          <w:color w:val="231F20"/>
        </w:rPr>
        <w:t>prepared</w:t>
      </w:r>
      <w:r>
        <w:rPr>
          <w:color w:val="231F20"/>
          <w:spacing w:val="-3"/>
        </w:rPr>
        <w:t> </w:t>
      </w:r>
      <w:r>
        <w:rPr>
          <w:color w:val="231F20"/>
        </w:rPr>
        <w:t>to</w:t>
      </w:r>
      <w:r>
        <w:rPr>
          <w:color w:val="231F20"/>
          <w:spacing w:val="-3"/>
        </w:rPr>
        <w:t> </w:t>
      </w:r>
      <w:r>
        <w:rPr>
          <w:color w:val="231F20"/>
        </w:rPr>
        <w:t>do</w:t>
      </w:r>
      <w:r>
        <w:rPr>
          <w:color w:val="231F20"/>
          <w:spacing w:val="-3"/>
        </w:rPr>
        <w:t> </w:t>
      </w:r>
      <w:r>
        <w:rPr>
          <w:color w:val="231F20"/>
        </w:rPr>
        <w:t>the</w:t>
      </w:r>
      <w:r>
        <w:rPr>
          <w:color w:val="231F20"/>
          <w:spacing w:val="-3"/>
        </w:rPr>
        <w:t> </w:t>
      </w:r>
      <w:r>
        <w:rPr>
          <w:color w:val="231F20"/>
        </w:rPr>
        <w:t>same</w:t>
      </w:r>
      <w:r>
        <w:rPr>
          <w:color w:val="231F20"/>
          <w:spacing w:val="-3"/>
        </w:rPr>
        <w:t> </w:t>
      </w:r>
      <w:r>
        <w:rPr>
          <w:color w:val="231F20"/>
        </w:rPr>
        <w:t>for </w:t>
      </w:r>
      <w:r>
        <w:rPr>
          <w:color w:val="231F20"/>
          <w:spacing w:val="-4"/>
        </w:rPr>
        <w:t>both</w:t>
      </w:r>
      <w:r>
        <w:rPr>
          <w:color w:val="231F20"/>
          <w:spacing w:val="-16"/>
        </w:rPr>
        <w:t> </w:t>
      </w:r>
      <w:r>
        <w:rPr>
          <w:color w:val="231F20"/>
          <w:spacing w:val="-4"/>
        </w:rPr>
        <w:t>visitors.</w:t>
      </w:r>
      <w:r>
        <w:rPr>
          <w:color w:val="231F20"/>
          <w:spacing w:val="-15"/>
        </w:rPr>
        <w:t> </w:t>
      </w:r>
      <w:r>
        <w:rPr>
          <w:color w:val="231F20"/>
          <w:spacing w:val="-4"/>
        </w:rPr>
        <w:t>He</w:t>
      </w:r>
      <w:r>
        <w:rPr>
          <w:color w:val="231F20"/>
          <w:spacing w:val="-15"/>
        </w:rPr>
        <w:t> </w:t>
      </w:r>
      <w:r>
        <w:rPr>
          <w:color w:val="231F20"/>
          <w:spacing w:val="-4"/>
        </w:rPr>
        <w:t>agreed</w:t>
      </w:r>
      <w:r>
        <w:rPr>
          <w:color w:val="231F20"/>
          <w:spacing w:val="-15"/>
        </w:rPr>
        <w:t> </w:t>
      </w:r>
      <w:r>
        <w:rPr>
          <w:color w:val="231F20"/>
          <w:spacing w:val="-4"/>
        </w:rPr>
        <w:t>and</w:t>
      </w:r>
      <w:r>
        <w:rPr>
          <w:color w:val="231F20"/>
          <w:spacing w:val="-15"/>
        </w:rPr>
        <w:t> </w:t>
      </w:r>
      <w:r>
        <w:rPr>
          <w:color w:val="231F20"/>
          <w:spacing w:val="-4"/>
        </w:rPr>
        <w:t>went</w:t>
      </w:r>
      <w:r>
        <w:rPr>
          <w:color w:val="231F20"/>
          <w:spacing w:val="-15"/>
        </w:rPr>
        <w:t> </w:t>
      </w:r>
      <w:r>
        <w:rPr>
          <w:color w:val="231F20"/>
          <w:spacing w:val="-4"/>
        </w:rPr>
        <w:t>out</w:t>
      </w:r>
      <w:r>
        <w:rPr>
          <w:color w:val="231F20"/>
          <w:spacing w:val="-15"/>
        </w:rPr>
        <w:t> </w:t>
      </w:r>
      <w:r>
        <w:rPr>
          <w:color w:val="231F20"/>
          <w:spacing w:val="-4"/>
        </w:rPr>
        <w:t>to</w:t>
      </w:r>
      <w:r>
        <w:rPr>
          <w:color w:val="231F20"/>
          <w:spacing w:val="-16"/>
        </w:rPr>
        <w:t> </w:t>
      </w:r>
      <w:r>
        <w:rPr>
          <w:color w:val="231F20"/>
          <w:spacing w:val="-4"/>
        </w:rPr>
        <w:t>prepare</w:t>
      </w:r>
      <w:r>
        <w:rPr>
          <w:color w:val="231F20"/>
          <w:spacing w:val="-15"/>
        </w:rPr>
        <w:t> </w:t>
      </w:r>
      <w:r>
        <w:rPr>
          <w:color w:val="231F20"/>
          <w:spacing w:val="-4"/>
        </w:rPr>
        <w:t>himself.</w:t>
      </w:r>
    </w:p>
    <w:p>
      <w:pPr>
        <w:spacing w:after="0" w:line="285" w:lineRule="auto"/>
        <w:jc w:val="both"/>
        <w:sectPr>
          <w:footerReference w:type="default" r:id="rId18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30848;mso-wrap-distance-left:0;mso-wrap-distance-right:0" id="docshapegroup447"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rPr>
        <w:t>Judy</w:t>
      </w:r>
      <w:r>
        <w:rPr>
          <w:color w:val="231F20"/>
          <w:spacing w:val="-3"/>
        </w:rPr>
        <w:t> </w:t>
      </w:r>
      <w:r>
        <w:rPr>
          <w:color w:val="231F20"/>
        </w:rPr>
        <w:t>and</w:t>
      </w:r>
      <w:r>
        <w:rPr>
          <w:color w:val="231F20"/>
          <w:spacing w:val="-3"/>
        </w:rPr>
        <w:t> </w:t>
      </w:r>
      <w:r>
        <w:rPr>
          <w:color w:val="231F20"/>
        </w:rPr>
        <w:t>I</w:t>
      </w:r>
      <w:r>
        <w:rPr>
          <w:color w:val="231F20"/>
          <w:spacing w:val="-3"/>
        </w:rPr>
        <w:t> </w:t>
      </w:r>
      <w:r>
        <w:rPr>
          <w:color w:val="231F20"/>
        </w:rPr>
        <w:t>went</w:t>
      </w:r>
      <w:r>
        <w:rPr>
          <w:color w:val="231F20"/>
          <w:spacing w:val="-3"/>
        </w:rPr>
        <w:t> </w:t>
      </w:r>
      <w:r>
        <w:rPr>
          <w:color w:val="231F20"/>
        </w:rPr>
        <w:t>through</w:t>
      </w:r>
      <w:r>
        <w:rPr>
          <w:color w:val="231F20"/>
          <w:spacing w:val="-3"/>
        </w:rPr>
        <w:t> </w:t>
      </w:r>
      <w:r>
        <w:rPr>
          <w:color w:val="231F20"/>
        </w:rPr>
        <w:t>what</w:t>
      </w:r>
      <w:r>
        <w:rPr>
          <w:color w:val="231F20"/>
          <w:spacing w:val="-3"/>
        </w:rPr>
        <w:t> </w:t>
      </w:r>
      <w:r>
        <w:rPr>
          <w:color w:val="231F20"/>
        </w:rPr>
        <w:t>we</w:t>
      </w:r>
      <w:r>
        <w:rPr>
          <w:color w:val="231F20"/>
          <w:spacing w:val="-3"/>
        </w:rPr>
        <w:t> </w:t>
      </w:r>
      <w:r>
        <w:rPr>
          <w:color w:val="231F20"/>
        </w:rPr>
        <w:t>were</w:t>
      </w:r>
      <w:r>
        <w:rPr>
          <w:color w:val="231F20"/>
          <w:spacing w:val="-3"/>
        </w:rPr>
        <w:t> </w:t>
      </w:r>
      <w:r>
        <w:rPr>
          <w:color w:val="231F20"/>
        </w:rPr>
        <w:t>going</w:t>
      </w:r>
      <w:r>
        <w:rPr>
          <w:color w:val="231F20"/>
          <w:spacing w:val="-3"/>
        </w:rPr>
        <w:t> </w:t>
      </w:r>
      <w:r>
        <w:rPr>
          <w:color w:val="231F20"/>
        </w:rPr>
        <w:t>to</w:t>
      </w:r>
      <w:r>
        <w:rPr>
          <w:color w:val="231F20"/>
          <w:spacing w:val="-3"/>
        </w:rPr>
        <w:t> </w:t>
      </w:r>
      <w:r>
        <w:rPr>
          <w:color w:val="231F20"/>
        </w:rPr>
        <w:t>say</w:t>
      </w:r>
      <w:r>
        <w:rPr>
          <w:color w:val="231F20"/>
          <w:spacing w:val="-3"/>
        </w:rPr>
        <w:t> </w:t>
      </w:r>
      <w:r>
        <w:rPr>
          <w:color w:val="231F20"/>
        </w:rPr>
        <w:t>to the VP if he came.</w:t>
      </w:r>
    </w:p>
    <w:p>
      <w:pPr>
        <w:pStyle w:val="BodyText"/>
        <w:spacing w:line="285" w:lineRule="auto" w:before="178"/>
        <w:ind w:left="900" w:right="1259" w:firstLine="360"/>
        <w:jc w:val="both"/>
      </w:pPr>
      <w:r>
        <w:rPr>
          <w:color w:val="231F20"/>
        </w:rPr>
        <w:t>“I</w:t>
      </w:r>
      <w:r>
        <w:rPr>
          <w:color w:val="231F20"/>
          <w:spacing w:val="-2"/>
        </w:rPr>
        <w:t> </w:t>
      </w:r>
      <w:r>
        <w:rPr>
          <w:color w:val="231F20"/>
        </w:rPr>
        <w:t>only</w:t>
      </w:r>
      <w:r>
        <w:rPr>
          <w:color w:val="231F20"/>
          <w:spacing w:val="-2"/>
        </w:rPr>
        <w:t> </w:t>
      </w:r>
      <w:r>
        <w:rPr>
          <w:color w:val="231F20"/>
        </w:rPr>
        <w:t>wish</w:t>
      </w:r>
      <w:r>
        <w:rPr>
          <w:color w:val="231F20"/>
          <w:spacing w:val="-2"/>
        </w:rPr>
        <w:t> </w:t>
      </w:r>
      <w:r>
        <w:rPr>
          <w:color w:val="231F20"/>
        </w:rPr>
        <w:t>we</w:t>
      </w:r>
      <w:r>
        <w:rPr>
          <w:color w:val="231F20"/>
          <w:spacing w:val="-2"/>
        </w:rPr>
        <w:t> </w:t>
      </w:r>
      <w:r>
        <w:rPr>
          <w:color w:val="231F20"/>
        </w:rPr>
        <w:t>had</w:t>
      </w:r>
      <w:r>
        <w:rPr>
          <w:color w:val="231F20"/>
          <w:spacing w:val="-2"/>
        </w:rPr>
        <w:t> </w:t>
      </w:r>
      <w:r>
        <w:rPr>
          <w:color w:val="231F20"/>
        </w:rPr>
        <w:t>another</w:t>
      </w:r>
      <w:r>
        <w:rPr>
          <w:color w:val="231F20"/>
          <w:spacing w:val="-2"/>
        </w:rPr>
        <w:t> </w:t>
      </w:r>
      <w:r>
        <w:rPr>
          <w:color w:val="231F20"/>
        </w:rPr>
        <w:t>soldier</w:t>
      </w:r>
      <w:r>
        <w:rPr>
          <w:color w:val="231F20"/>
          <w:spacing w:val="-2"/>
        </w:rPr>
        <w:t> </w:t>
      </w:r>
      <w:r>
        <w:rPr>
          <w:color w:val="231F20"/>
        </w:rPr>
        <w:t>we</w:t>
      </w:r>
      <w:r>
        <w:rPr>
          <w:color w:val="231F20"/>
          <w:spacing w:val="-2"/>
        </w:rPr>
        <w:t> </w:t>
      </w:r>
      <w:r>
        <w:rPr>
          <w:color w:val="231F20"/>
        </w:rPr>
        <w:t>can</w:t>
      </w:r>
      <w:r>
        <w:rPr>
          <w:color w:val="231F20"/>
          <w:spacing w:val="-2"/>
        </w:rPr>
        <w:t> </w:t>
      </w:r>
      <w:r>
        <w:rPr>
          <w:color w:val="231F20"/>
        </w:rPr>
        <w:t>trust,” I said.</w:t>
      </w:r>
    </w:p>
    <w:p>
      <w:pPr>
        <w:pStyle w:val="BodyText"/>
        <w:spacing w:line="285" w:lineRule="auto" w:before="177"/>
        <w:ind w:left="900" w:right="1253" w:firstLine="360"/>
        <w:jc w:val="both"/>
      </w:pPr>
      <w:r>
        <w:rPr>
          <w:color w:val="231F20"/>
        </w:rPr>
        <w:t>“We have,” Judy said.” “We have Dad.” She went </w:t>
      </w:r>
      <w:r>
        <w:rPr>
          <w:color w:val="231F20"/>
          <w:spacing w:val="-2"/>
        </w:rPr>
        <w:t>out,</w:t>
      </w:r>
      <w:r>
        <w:rPr>
          <w:color w:val="231F20"/>
          <w:spacing w:val="-12"/>
        </w:rPr>
        <w:t> </w:t>
      </w:r>
      <w:r>
        <w:rPr>
          <w:color w:val="231F20"/>
          <w:spacing w:val="-2"/>
        </w:rPr>
        <w:t>spoke</w:t>
      </w:r>
      <w:r>
        <w:rPr>
          <w:color w:val="231F20"/>
          <w:spacing w:val="-12"/>
        </w:rPr>
        <w:t> </w:t>
      </w:r>
      <w:r>
        <w:rPr>
          <w:color w:val="231F20"/>
          <w:spacing w:val="-2"/>
        </w:rPr>
        <w:t>to</w:t>
      </w:r>
      <w:r>
        <w:rPr>
          <w:color w:val="231F20"/>
          <w:spacing w:val="-12"/>
        </w:rPr>
        <w:t> </w:t>
      </w:r>
      <w:r>
        <w:rPr>
          <w:color w:val="231F20"/>
          <w:spacing w:val="-2"/>
        </w:rPr>
        <w:t>him</w:t>
      </w:r>
      <w:r>
        <w:rPr>
          <w:color w:val="231F20"/>
          <w:spacing w:val="-12"/>
        </w:rPr>
        <w:t> </w:t>
      </w:r>
      <w:r>
        <w:rPr>
          <w:color w:val="231F20"/>
          <w:spacing w:val="-2"/>
        </w:rPr>
        <w:t>and</w:t>
      </w:r>
      <w:r>
        <w:rPr>
          <w:color w:val="231F20"/>
          <w:spacing w:val="-12"/>
        </w:rPr>
        <w:t> </w:t>
      </w:r>
      <w:r>
        <w:rPr>
          <w:color w:val="231F20"/>
          <w:spacing w:val="-2"/>
        </w:rPr>
        <w:t>he</w:t>
      </w:r>
      <w:r>
        <w:rPr>
          <w:color w:val="231F20"/>
          <w:spacing w:val="-12"/>
        </w:rPr>
        <w:t> </w:t>
      </w:r>
      <w:r>
        <w:rPr>
          <w:color w:val="231F20"/>
          <w:spacing w:val="-2"/>
        </w:rPr>
        <w:t>said</w:t>
      </w:r>
      <w:r>
        <w:rPr>
          <w:color w:val="231F20"/>
          <w:spacing w:val="-12"/>
        </w:rPr>
        <w:t> </w:t>
      </w:r>
      <w:r>
        <w:rPr>
          <w:color w:val="231F20"/>
          <w:spacing w:val="-2"/>
        </w:rPr>
        <w:t>he</w:t>
      </w:r>
      <w:r>
        <w:rPr>
          <w:color w:val="231F20"/>
          <w:spacing w:val="-12"/>
        </w:rPr>
        <w:t> </w:t>
      </w:r>
      <w:r>
        <w:rPr>
          <w:color w:val="231F20"/>
          <w:spacing w:val="-2"/>
        </w:rPr>
        <w:t>would</w:t>
      </w:r>
      <w:r>
        <w:rPr>
          <w:color w:val="231F20"/>
          <w:spacing w:val="-12"/>
        </w:rPr>
        <w:t> </w:t>
      </w:r>
      <w:r>
        <w:rPr>
          <w:color w:val="231F20"/>
          <w:spacing w:val="-2"/>
        </w:rPr>
        <w:t>come</w:t>
      </w:r>
      <w:r>
        <w:rPr>
          <w:color w:val="231F20"/>
          <w:spacing w:val="-12"/>
        </w:rPr>
        <w:t> </w:t>
      </w:r>
      <w:r>
        <w:rPr>
          <w:color w:val="231F20"/>
          <w:spacing w:val="-2"/>
        </w:rPr>
        <w:t>in</w:t>
      </w:r>
      <w:r>
        <w:rPr>
          <w:color w:val="231F20"/>
          <w:spacing w:val="-12"/>
        </w:rPr>
        <w:t> </w:t>
      </w:r>
      <w:r>
        <w:rPr>
          <w:color w:val="231F20"/>
          <w:spacing w:val="-2"/>
        </w:rPr>
        <w:t>as</w:t>
      </w:r>
      <w:r>
        <w:rPr>
          <w:color w:val="231F20"/>
          <w:spacing w:val="-12"/>
        </w:rPr>
        <w:t> </w:t>
      </w:r>
      <w:r>
        <w:rPr>
          <w:color w:val="231F20"/>
          <w:spacing w:val="-2"/>
        </w:rPr>
        <w:t>soon </w:t>
      </w:r>
      <w:r>
        <w:rPr>
          <w:color w:val="231F20"/>
        </w:rPr>
        <w:t>as</w:t>
      </w:r>
      <w:r>
        <w:rPr>
          <w:color w:val="231F20"/>
          <w:spacing w:val="-15"/>
        </w:rPr>
        <w:t> </w:t>
      </w:r>
      <w:r>
        <w:rPr>
          <w:color w:val="231F20"/>
        </w:rPr>
        <w:t>he</w:t>
      </w:r>
      <w:r>
        <w:rPr>
          <w:color w:val="231F20"/>
          <w:spacing w:val="-15"/>
        </w:rPr>
        <w:t> </w:t>
      </w:r>
      <w:r>
        <w:rPr>
          <w:color w:val="231F20"/>
        </w:rPr>
        <w:t>heard</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monitor</w:t>
      </w:r>
      <w:r>
        <w:rPr>
          <w:color w:val="231F20"/>
          <w:spacing w:val="-15"/>
        </w:rPr>
        <w:t> </w:t>
      </w:r>
      <w:r>
        <w:rPr>
          <w:color w:val="231F20"/>
        </w:rPr>
        <w:t>(always</w:t>
      </w:r>
      <w:r>
        <w:rPr>
          <w:color w:val="231F20"/>
          <w:spacing w:val="-15"/>
        </w:rPr>
        <w:t> </w:t>
      </w:r>
      <w:r>
        <w:rPr>
          <w:color w:val="231F20"/>
        </w:rPr>
        <w:t>set</w:t>
      </w:r>
      <w:r>
        <w:rPr>
          <w:color w:val="231F20"/>
          <w:spacing w:val="-15"/>
        </w:rPr>
        <w:t> </w:t>
      </w:r>
      <w:r>
        <w:rPr>
          <w:color w:val="231F20"/>
        </w:rPr>
        <w:t>up</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cabinet office)</w:t>
      </w:r>
      <w:r>
        <w:rPr>
          <w:color w:val="231F20"/>
          <w:spacing w:val="-5"/>
        </w:rPr>
        <w:t> </w:t>
      </w:r>
      <w:r>
        <w:rPr>
          <w:color w:val="231F20"/>
        </w:rPr>
        <w:t>that</w:t>
      </w:r>
      <w:r>
        <w:rPr>
          <w:color w:val="231F20"/>
          <w:spacing w:val="-5"/>
        </w:rPr>
        <w:t> </w:t>
      </w:r>
      <w:r>
        <w:rPr>
          <w:color w:val="231F20"/>
        </w:rPr>
        <w:t>he</w:t>
      </w:r>
      <w:r>
        <w:rPr>
          <w:color w:val="231F20"/>
          <w:spacing w:val="-5"/>
        </w:rPr>
        <w:t> </w:t>
      </w:r>
      <w:r>
        <w:rPr>
          <w:color w:val="231F20"/>
        </w:rPr>
        <w:t>was</w:t>
      </w:r>
      <w:r>
        <w:rPr>
          <w:color w:val="231F20"/>
          <w:spacing w:val="-5"/>
        </w:rPr>
        <w:t> </w:t>
      </w:r>
      <w:r>
        <w:rPr>
          <w:color w:val="231F20"/>
        </w:rPr>
        <w:t>needed</w:t>
      </w:r>
      <w:r>
        <w:rPr>
          <w:color w:val="231F20"/>
          <w:spacing w:val="-5"/>
        </w:rPr>
        <w:t> </w:t>
      </w:r>
      <w:r>
        <w:rPr>
          <w:color w:val="231F20"/>
        </w:rPr>
        <w:t>to</w:t>
      </w:r>
      <w:r>
        <w:rPr>
          <w:color w:val="231F20"/>
          <w:spacing w:val="-5"/>
        </w:rPr>
        <w:t> </w:t>
      </w:r>
      <w:r>
        <w:rPr>
          <w:color w:val="231F20"/>
        </w:rPr>
        <w:t>give</w:t>
      </w:r>
      <w:r>
        <w:rPr>
          <w:color w:val="231F20"/>
          <w:spacing w:val="-5"/>
        </w:rPr>
        <w:t> </w:t>
      </w:r>
      <w:r>
        <w:rPr>
          <w:color w:val="231F20"/>
        </w:rPr>
        <w:t>Jake</w:t>
      </w:r>
      <w:r>
        <w:rPr>
          <w:color w:val="231F20"/>
          <w:spacing w:val="-5"/>
        </w:rPr>
        <w:t> </w:t>
      </w:r>
      <w:r>
        <w:rPr>
          <w:color w:val="231F20"/>
        </w:rPr>
        <w:t>armed</w:t>
      </w:r>
      <w:r>
        <w:rPr>
          <w:color w:val="231F20"/>
          <w:spacing w:val="-5"/>
        </w:rPr>
        <w:t> </w:t>
      </w:r>
      <w:r>
        <w:rPr>
          <w:color w:val="231F20"/>
        </w:rPr>
        <w:t>back</w:t>
      </w:r>
      <w:r>
        <w:rPr>
          <w:color w:val="231F20"/>
          <w:spacing w:val="-5"/>
        </w:rPr>
        <w:t> </w:t>
      </w:r>
      <w:r>
        <w:rPr>
          <w:color w:val="231F20"/>
        </w:rPr>
        <w:t>up. We</w:t>
      </w:r>
      <w:r>
        <w:rPr>
          <w:color w:val="231F20"/>
          <w:spacing w:val="22"/>
        </w:rPr>
        <w:t> </w:t>
      </w:r>
      <w:r>
        <w:rPr>
          <w:color w:val="231F20"/>
        </w:rPr>
        <w:t>continued</w:t>
      </w:r>
      <w:r>
        <w:rPr>
          <w:color w:val="231F20"/>
          <w:spacing w:val="23"/>
        </w:rPr>
        <w:t> </w:t>
      </w:r>
      <w:r>
        <w:rPr>
          <w:color w:val="231F20"/>
        </w:rPr>
        <w:t>to</w:t>
      </w:r>
      <w:r>
        <w:rPr>
          <w:color w:val="231F20"/>
          <w:spacing w:val="22"/>
        </w:rPr>
        <w:t> </w:t>
      </w:r>
      <w:r>
        <w:rPr>
          <w:color w:val="231F20"/>
        </w:rPr>
        <w:t>wait.</w:t>
      </w:r>
      <w:r>
        <w:rPr>
          <w:color w:val="231F20"/>
          <w:spacing w:val="23"/>
        </w:rPr>
        <w:t> </w:t>
      </w:r>
      <w:r>
        <w:rPr>
          <w:color w:val="231F20"/>
        </w:rPr>
        <w:t>17.30</w:t>
      </w:r>
      <w:r>
        <w:rPr>
          <w:color w:val="231F20"/>
          <w:spacing w:val="23"/>
        </w:rPr>
        <w:t> </w:t>
      </w:r>
      <w:r>
        <w:rPr>
          <w:color w:val="231F20"/>
        </w:rPr>
        <w:t>came</w:t>
      </w:r>
      <w:r>
        <w:rPr>
          <w:color w:val="231F20"/>
          <w:spacing w:val="22"/>
        </w:rPr>
        <w:t> </w:t>
      </w:r>
      <w:r>
        <w:rPr>
          <w:color w:val="231F20"/>
        </w:rPr>
        <w:t>and</w:t>
      </w:r>
      <w:r>
        <w:rPr>
          <w:color w:val="231F20"/>
          <w:spacing w:val="23"/>
        </w:rPr>
        <w:t> </w:t>
      </w:r>
      <w:r>
        <w:rPr>
          <w:color w:val="231F20"/>
        </w:rPr>
        <w:t>went.</w:t>
      </w:r>
      <w:r>
        <w:rPr>
          <w:color w:val="231F20"/>
          <w:spacing w:val="23"/>
        </w:rPr>
        <w:t> </w:t>
      </w:r>
      <w:r>
        <w:rPr>
          <w:color w:val="231F20"/>
        </w:rPr>
        <w:t>So</w:t>
      </w:r>
      <w:r>
        <w:rPr>
          <w:color w:val="231F20"/>
          <w:spacing w:val="22"/>
        </w:rPr>
        <w:t> </w:t>
      </w:r>
      <w:r>
        <w:rPr>
          <w:color w:val="231F20"/>
          <w:spacing w:val="-5"/>
        </w:rPr>
        <w:t>did</w:t>
      </w:r>
    </w:p>
    <w:p>
      <w:pPr>
        <w:pStyle w:val="BodyText"/>
        <w:spacing w:line="285" w:lineRule="auto"/>
        <w:ind w:left="900" w:right="1253"/>
        <w:jc w:val="both"/>
      </w:pPr>
      <w:r>
        <w:rPr>
          <w:color w:val="231F20"/>
        </w:rPr>
        <w:t>17.45. It was at 17.49 precisely Marta rang through to </w:t>
      </w:r>
      <w:r>
        <w:rPr>
          <w:color w:val="231F20"/>
          <w:spacing w:val="-2"/>
        </w:rPr>
        <w:t>say</w:t>
      </w:r>
      <w:r>
        <w:rPr>
          <w:color w:val="231F20"/>
          <w:spacing w:val="-13"/>
        </w:rPr>
        <w:t> </w:t>
      </w:r>
      <w:r>
        <w:rPr>
          <w:color w:val="231F20"/>
          <w:spacing w:val="-2"/>
        </w:rPr>
        <w:t>the</w:t>
      </w:r>
      <w:r>
        <w:rPr>
          <w:color w:val="231F20"/>
          <w:spacing w:val="-13"/>
        </w:rPr>
        <w:t> </w:t>
      </w:r>
      <w:r>
        <w:rPr>
          <w:color w:val="231F20"/>
          <w:spacing w:val="-2"/>
        </w:rPr>
        <w:t>VP</w:t>
      </w:r>
      <w:r>
        <w:rPr>
          <w:color w:val="231F20"/>
          <w:spacing w:val="-11"/>
        </w:rPr>
        <w:t> </w:t>
      </w:r>
      <w:r>
        <w:rPr>
          <w:color w:val="231F20"/>
          <w:spacing w:val="-2"/>
        </w:rPr>
        <w:t>and</w:t>
      </w:r>
      <w:r>
        <w:rPr>
          <w:color w:val="231F20"/>
          <w:spacing w:val="-11"/>
        </w:rPr>
        <w:t> </w:t>
      </w:r>
      <w:r>
        <w:rPr>
          <w:color w:val="231F20"/>
          <w:spacing w:val="-2"/>
        </w:rPr>
        <w:t>his</w:t>
      </w:r>
      <w:r>
        <w:rPr>
          <w:color w:val="231F20"/>
          <w:spacing w:val="-11"/>
        </w:rPr>
        <w:t> </w:t>
      </w:r>
      <w:r>
        <w:rPr>
          <w:color w:val="231F20"/>
          <w:spacing w:val="-2"/>
        </w:rPr>
        <w:t>brother-in-law</w:t>
      </w:r>
      <w:r>
        <w:rPr>
          <w:color w:val="231F20"/>
          <w:spacing w:val="-11"/>
        </w:rPr>
        <w:t> </w:t>
      </w:r>
      <w:r>
        <w:rPr>
          <w:color w:val="231F20"/>
          <w:spacing w:val="-2"/>
        </w:rPr>
        <w:t>had</w:t>
      </w:r>
      <w:r>
        <w:rPr>
          <w:color w:val="231F20"/>
          <w:spacing w:val="-11"/>
        </w:rPr>
        <w:t> </w:t>
      </w:r>
      <w:r>
        <w:rPr>
          <w:color w:val="231F20"/>
          <w:spacing w:val="-2"/>
        </w:rPr>
        <w:t>arrived.</w:t>
      </w:r>
      <w:r>
        <w:rPr>
          <w:color w:val="231F20"/>
          <w:spacing w:val="-11"/>
        </w:rPr>
        <w:t> </w:t>
      </w:r>
      <w:r>
        <w:rPr>
          <w:color w:val="231F20"/>
          <w:spacing w:val="-2"/>
        </w:rPr>
        <w:t>I</w:t>
      </w:r>
      <w:r>
        <w:rPr>
          <w:color w:val="231F20"/>
          <w:spacing w:val="-11"/>
        </w:rPr>
        <w:t> </w:t>
      </w:r>
      <w:r>
        <w:rPr>
          <w:color w:val="231F20"/>
          <w:spacing w:val="-2"/>
        </w:rPr>
        <w:t>told</w:t>
      </w:r>
      <w:r>
        <w:rPr>
          <w:color w:val="231F20"/>
          <w:spacing w:val="-11"/>
        </w:rPr>
        <w:t> </w:t>
      </w:r>
      <w:r>
        <w:rPr>
          <w:color w:val="231F20"/>
          <w:spacing w:val="-2"/>
        </w:rPr>
        <w:t>her </w:t>
      </w:r>
      <w:r>
        <w:rPr>
          <w:color w:val="231F20"/>
        </w:rPr>
        <w:t>to send them up.</w:t>
      </w:r>
    </w:p>
    <w:p>
      <w:pPr>
        <w:pStyle w:val="BodyText"/>
        <w:spacing w:line="285" w:lineRule="auto" w:before="170"/>
        <w:ind w:left="900" w:right="1252" w:firstLine="360"/>
        <w:jc w:val="both"/>
      </w:pPr>
      <w:r>
        <w:rPr>
          <w:color w:val="231F20"/>
        </w:rPr>
        <w:t>Their entry was dramatic. The study door was thrown open and the VP stormed in, followed by his </w:t>
      </w:r>
      <w:r>
        <w:rPr>
          <w:color w:val="231F20"/>
          <w:spacing w:val="-2"/>
        </w:rPr>
        <w:t>sidekick.</w:t>
      </w:r>
    </w:p>
    <w:p>
      <w:pPr>
        <w:pStyle w:val="BodyText"/>
        <w:spacing w:line="285" w:lineRule="auto" w:before="176"/>
        <w:ind w:left="900" w:right="1255" w:firstLine="360"/>
        <w:jc w:val="both"/>
      </w:pPr>
      <w:r>
        <w:rPr>
          <w:color w:val="231F20"/>
          <w:spacing w:val="-2"/>
        </w:rPr>
        <w:t>“What</w:t>
      </w:r>
      <w:r>
        <w:rPr>
          <w:color w:val="231F20"/>
          <w:spacing w:val="-11"/>
        </w:rPr>
        <w:t> </w:t>
      </w:r>
      <w:r>
        <w:rPr>
          <w:color w:val="231F20"/>
          <w:spacing w:val="-2"/>
        </w:rPr>
        <w:t>the</w:t>
      </w:r>
      <w:r>
        <w:rPr>
          <w:color w:val="231F20"/>
          <w:spacing w:val="-11"/>
        </w:rPr>
        <w:t> </w:t>
      </w:r>
      <w:r>
        <w:rPr>
          <w:color w:val="231F20"/>
          <w:spacing w:val="-2"/>
        </w:rPr>
        <w:t>Hell</w:t>
      </w:r>
      <w:r>
        <w:rPr>
          <w:color w:val="231F20"/>
          <w:spacing w:val="-11"/>
        </w:rPr>
        <w:t> </w:t>
      </w:r>
      <w:r>
        <w:rPr>
          <w:color w:val="231F20"/>
          <w:spacing w:val="-2"/>
        </w:rPr>
        <w:t>do</w:t>
      </w:r>
      <w:r>
        <w:rPr>
          <w:color w:val="231F20"/>
          <w:spacing w:val="-11"/>
        </w:rPr>
        <w:t> </w:t>
      </w:r>
      <w:r>
        <w:rPr>
          <w:color w:val="231F20"/>
          <w:spacing w:val="-2"/>
        </w:rPr>
        <w:t>you</w:t>
      </w:r>
      <w:r>
        <w:rPr>
          <w:color w:val="231F20"/>
          <w:spacing w:val="-11"/>
        </w:rPr>
        <w:t> </w:t>
      </w:r>
      <w:r>
        <w:rPr>
          <w:color w:val="231F20"/>
          <w:spacing w:val="-2"/>
        </w:rPr>
        <w:t>think</w:t>
      </w:r>
      <w:r>
        <w:rPr>
          <w:color w:val="231F20"/>
          <w:spacing w:val="-11"/>
        </w:rPr>
        <w:t> </w:t>
      </w:r>
      <w:r>
        <w:rPr>
          <w:color w:val="231F20"/>
          <w:spacing w:val="-2"/>
        </w:rPr>
        <w:t>you’re</w:t>
      </w:r>
      <w:r>
        <w:rPr>
          <w:color w:val="231F20"/>
          <w:spacing w:val="-11"/>
        </w:rPr>
        <w:t> </w:t>
      </w:r>
      <w:r>
        <w:rPr>
          <w:color w:val="231F20"/>
          <w:spacing w:val="-2"/>
        </w:rPr>
        <w:t>doing,</w:t>
      </w:r>
      <w:r>
        <w:rPr>
          <w:color w:val="231F20"/>
          <w:spacing w:val="-11"/>
        </w:rPr>
        <w:t> </w:t>
      </w:r>
      <w:r>
        <w:rPr>
          <w:color w:val="231F20"/>
          <w:spacing w:val="-2"/>
        </w:rPr>
        <w:t>Matthew </w:t>
      </w:r>
      <w:r>
        <w:rPr>
          <w:color w:val="231F20"/>
          <w:spacing w:val="-6"/>
        </w:rPr>
        <w:t>to</w:t>
      </w:r>
      <w:r>
        <w:rPr>
          <w:color w:val="231F20"/>
          <w:spacing w:val="-11"/>
        </w:rPr>
        <w:t> </w:t>
      </w:r>
      <w:r>
        <w:rPr>
          <w:color w:val="231F20"/>
          <w:spacing w:val="-6"/>
        </w:rPr>
        <w:t>send</w:t>
      </w:r>
      <w:r>
        <w:rPr>
          <w:color w:val="231F20"/>
          <w:spacing w:val="-9"/>
        </w:rPr>
        <w:t> </w:t>
      </w:r>
      <w:r>
        <w:rPr>
          <w:color w:val="231F20"/>
          <w:spacing w:val="-6"/>
        </w:rPr>
        <w:t>me</w:t>
      </w:r>
      <w:r>
        <w:rPr>
          <w:color w:val="231F20"/>
          <w:spacing w:val="-9"/>
        </w:rPr>
        <w:t> </w:t>
      </w:r>
      <w:r>
        <w:rPr>
          <w:color w:val="231F20"/>
          <w:spacing w:val="-6"/>
        </w:rPr>
        <w:t>such</w:t>
      </w:r>
      <w:r>
        <w:rPr>
          <w:color w:val="231F20"/>
          <w:spacing w:val="-9"/>
        </w:rPr>
        <w:t> </w:t>
      </w:r>
      <w:r>
        <w:rPr>
          <w:color w:val="231F20"/>
          <w:spacing w:val="-6"/>
        </w:rPr>
        <w:t>a</w:t>
      </w:r>
      <w:r>
        <w:rPr>
          <w:color w:val="231F20"/>
          <w:spacing w:val="-9"/>
        </w:rPr>
        <w:t> </w:t>
      </w:r>
      <w:r>
        <w:rPr>
          <w:color w:val="231F20"/>
          <w:spacing w:val="-6"/>
        </w:rPr>
        <w:t>message?”</w:t>
      </w:r>
      <w:r>
        <w:rPr>
          <w:color w:val="231F20"/>
          <w:spacing w:val="-9"/>
        </w:rPr>
        <w:t> </w:t>
      </w:r>
      <w:r>
        <w:rPr>
          <w:color w:val="231F20"/>
          <w:spacing w:val="-6"/>
        </w:rPr>
        <w:t>he</w:t>
      </w:r>
      <w:r>
        <w:rPr>
          <w:color w:val="231F20"/>
          <w:spacing w:val="-9"/>
        </w:rPr>
        <w:t> </w:t>
      </w:r>
      <w:r>
        <w:rPr>
          <w:color w:val="231F20"/>
          <w:spacing w:val="-6"/>
        </w:rPr>
        <w:t>began</w:t>
      </w:r>
      <w:r>
        <w:rPr>
          <w:color w:val="231F20"/>
          <w:spacing w:val="-9"/>
        </w:rPr>
        <w:t> </w:t>
      </w:r>
      <w:r>
        <w:rPr>
          <w:color w:val="231F20"/>
          <w:spacing w:val="-6"/>
        </w:rPr>
        <w:t>and</w:t>
      </w:r>
      <w:r>
        <w:rPr>
          <w:color w:val="231F20"/>
          <w:spacing w:val="-9"/>
        </w:rPr>
        <w:t> </w:t>
      </w:r>
      <w:r>
        <w:rPr>
          <w:color w:val="231F20"/>
          <w:spacing w:val="-6"/>
        </w:rPr>
        <w:t>stopped</w:t>
      </w:r>
      <w:r>
        <w:rPr>
          <w:color w:val="231F20"/>
          <w:spacing w:val="-9"/>
        </w:rPr>
        <w:t> </w:t>
      </w:r>
      <w:r>
        <w:rPr>
          <w:color w:val="231F20"/>
          <w:spacing w:val="-6"/>
        </w:rPr>
        <w:t>when </w:t>
      </w:r>
      <w:r>
        <w:rPr>
          <w:color w:val="231F20"/>
        </w:rPr>
        <w:t>he</w:t>
      </w:r>
      <w:r>
        <w:rPr>
          <w:color w:val="231F20"/>
          <w:spacing w:val="-9"/>
        </w:rPr>
        <w:t> </w:t>
      </w:r>
      <w:r>
        <w:rPr>
          <w:color w:val="231F20"/>
        </w:rPr>
        <w:t>saw</w:t>
      </w:r>
      <w:r>
        <w:rPr>
          <w:color w:val="231F20"/>
          <w:spacing w:val="-9"/>
        </w:rPr>
        <w:t> </w:t>
      </w:r>
      <w:r>
        <w:rPr>
          <w:color w:val="231F20"/>
        </w:rPr>
        <w:t>it</w:t>
      </w:r>
      <w:r>
        <w:rPr>
          <w:color w:val="231F20"/>
          <w:spacing w:val="-9"/>
        </w:rPr>
        <w:t> </w:t>
      </w:r>
      <w:r>
        <w:rPr>
          <w:color w:val="231F20"/>
        </w:rPr>
        <w:t>wasn’t</w:t>
      </w:r>
      <w:r>
        <w:rPr>
          <w:color w:val="231F20"/>
          <w:spacing w:val="-9"/>
        </w:rPr>
        <w:t> </w:t>
      </w:r>
      <w:r>
        <w:rPr>
          <w:color w:val="231F20"/>
        </w:rPr>
        <w:t>the</w:t>
      </w:r>
      <w:r>
        <w:rPr>
          <w:color w:val="231F20"/>
          <w:spacing w:val="-9"/>
        </w:rPr>
        <w:t> </w:t>
      </w:r>
      <w:r>
        <w:rPr>
          <w:color w:val="231F20"/>
        </w:rPr>
        <w:t>President</w:t>
      </w:r>
      <w:r>
        <w:rPr>
          <w:color w:val="231F20"/>
          <w:spacing w:val="-9"/>
        </w:rPr>
        <w:t> </w:t>
      </w:r>
      <w:r>
        <w:rPr>
          <w:color w:val="231F20"/>
        </w:rPr>
        <w:t>but</w:t>
      </w:r>
      <w:r>
        <w:rPr>
          <w:color w:val="231F20"/>
          <w:spacing w:val="-9"/>
        </w:rPr>
        <w:t> </w:t>
      </w:r>
      <w:r>
        <w:rPr>
          <w:color w:val="231F20"/>
        </w:rPr>
        <w:t>Judy</w:t>
      </w:r>
      <w:r>
        <w:rPr>
          <w:color w:val="231F20"/>
          <w:spacing w:val="-9"/>
        </w:rPr>
        <w:t> </w:t>
      </w:r>
      <w:r>
        <w:rPr>
          <w:color w:val="231F20"/>
        </w:rPr>
        <w:t>and</w:t>
      </w:r>
      <w:r>
        <w:rPr>
          <w:color w:val="231F20"/>
          <w:spacing w:val="-9"/>
        </w:rPr>
        <w:t> </w:t>
      </w:r>
      <w:r>
        <w:rPr>
          <w:color w:val="231F20"/>
        </w:rPr>
        <w:t>I</w:t>
      </w:r>
      <w:r>
        <w:rPr>
          <w:color w:val="231F20"/>
          <w:spacing w:val="-9"/>
        </w:rPr>
        <w:t> </w:t>
      </w:r>
      <w:r>
        <w:rPr>
          <w:color w:val="231F20"/>
        </w:rPr>
        <w:t>who</w:t>
      </w:r>
      <w:r>
        <w:rPr>
          <w:color w:val="231F20"/>
          <w:spacing w:val="-9"/>
        </w:rPr>
        <w:t> </w:t>
      </w:r>
      <w:r>
        <w:rPr>
          <w:color w:val="231F20"/>
        </w:rPr>
        <w:t>were </w:t>
      </w:r>
      <w:r>
        <w:rPr>
          <w:color w:val="231F20"/>
          <w:spacing w:val="-2"/>
        </w:rPr>
        <w:t>there.</w:t>
      </w:r>
    </w:p>
    <w:p>
      <w:pPr>
        <w:pStyle w:val="BodyText"/>
        <w:spacing w:line="285" w:lineRule="auto" w:before="175"/>
        <w:ind w:left="900" w:right="1257" w:firstLine="360"/>
        <w:jc w:val="both"/>
      </w:pPr>
      <w:r>
        <w:rPr>
          <w:color w:val="231F20"/>
          <w:spacing w:val="-4"/>
        </w:rPr>
        <w:t>“I’ve</w:t>
      </w:r>
      <w:r>
        <w:rPr>
          <w:color w:val="231F20"/>
          <w:spacing w:val="-8"/>
        </w:rPr>
        <w:t> </w:t>
      </w:r>
      <w:r>
        <w:rPr>
          <w:color w:val="231F20"/>
          <w:spacing w:val="-4"/>
        </w:rPr>
        <w:t>come</w:t>
      </w:r>
      <w:r>
        <w:rPr>
          <w:color w:val="231F20"/>
          <w:spacing w:val="-8"/>
        </w:rPr>
        <w:t> </w:t>
      </w:r>
      <w:r>
        <w:rPr>
          <w:color w:val="231F20"/>
          <w:spacing w:val="-4"/>
        </w:rPr>
        <w:t>here</w:t>
      </w:r>
      <w:r>
        <w:rPr>
          <w:color w:val="231F20"/>
          <w:spacing w:val="-8"/>
        </w:rPr>
        <w:t> </w:t>
      </w:r>
      <w:r>
        <w:rPr>
          <w:color w:val="231F20"/>
          <w:spacing w:val="-4"/>
        </w:rPr>
        <w:t>to</w:t>
      </w:r>
      <w:r>
        <w:rPr>
          <w:color w:val="231F20"/>
          <w:spacing w:val="-8"/>
        </w:rPr>
        <w:t> </w:t>
      </w:r>
      <w:r>
        <w:rPr>
          <w:color w:val="231F20"/>
          <w:spacing w:val="-4"/>
        </w:rPr>
        <w:t>see</w:t>
      </w:r>
      <w:r>
        <w:rPr>
          <w:color w:val="231F20"/>
          <w:spacing w:val="-8"/>
        </w:rPr>
        <w:t> </w:t>
      </w:r>
      <w:r>
        <w:rPr>
          <w:color w:val="231F20"/>
          <w:spacing w:val="-4"/>
        </w:rPr>
        <w:t>the</w:t>
      </w:r>
      <w:r>
        <w:rPr>
          <w:color w:val="231F20"/>
          <w:spacing w:val="-8"/>
        </w:rPr>
        <w:t> </w:t>
      </w:r>
      <w:r>
        <w:rPr>
          <w:color w:val="231F20"/>
          <w:spacing w:val="-4"/>
        </w:rPr>
        <w:t>President,</w:t>
      </w:r>
      <w:r>
        <w:rPr>
          <w:color w:val="231F20"/>
          <w:spacing w:val="-8"/>
        </w:rPr>
        <w:t> </w:t>
      </w:r>
      <w:r>
        <w:rPr>
          <w:color w:val="231F20"/>
          <w:spacing w:val="-4"/>
        </w:rPr>
        <w:t>not</w:t>
      </w:r>
      <w:r>
        <w:rPr>
          <w:color w:val="231F20"/>
          <w:spacing w:val="-8"/>
        </w:rPr>
        <w:t> </w:t>
      </w:r>
      <w:r>
        <w:rPr>
          <w:color w:val="231F20"/>
          <w:spacing w:val="-4"/>
        </w:rPr>
        <w:t>a</w:t>
      </w:r>
      <w:r>
        <w:rPr>
          <w:color w:val="231F20"/>
          <w:spacing w:val="-8"/>
        </w:rPr>
        <w:t> </w:t>
      </w:r>
      <w:r>
        <w:rPr>
          <w:color w:val="231F20"/>
          <w:spacing w:val="-4"/>
        </w:rPr>
        <w:t>couple</w:t>
      </w:r>
      <w:r>
        <w:rPr>
          <w:color w:val="231F20"/>
          <w:spacing w:val="-8"/>
        </w:rPr>
        <w:t> </w:t>
      </w:r>
      <w:r>
        <w:rPr>
          <w:color w:val="231F20"/>
          <w:spacing w:val="-4"/>
        </w:rPr>
        <w:t>of </w:t>
      </w:r>
      <w:r>
        <w:rPr>
          <w:color w:val="231F20"/>
        </w:rPr>
        <w:t>slaves,” he growled, “Where is the bastard?”</w:t>
      </w:r>
    </w:p>
    <w:p>
      <w:pPr>
        <w:pStyle w:val="BodyText"/>
        <w:spacing w:line="285" w:lineRule="auto" w:before="177"/>
        <w:ind w:left="900" w:right="1253" w:firstLine="360"/>
        <w:jc w:val="both"/>
      </w:pPr>
      <w:r>
        <w:rPr>
          <w:color w:val="231F20"/>
        </w:rPr>
        <w:t>“I’m afraid he has been called away to another meeting; an urgent one with the Minister of Internal </w:t>
      </w:r>
      <w:r>
        <w:rPr>
          <w:color w:val="231F20"/>
          <w:spacing w:val="-2"/>
        </w:rPr>
        <w:t>Security.</w:t>
      </w:r>
      <w:r>
        <w:rPr>
          <w:color w:val="231F20"/>
          <w:spacing w:val="-10"/>
        </w:rPr>
        <w:t> </w:t>
      </w:r>
      <w:r>
        <w:rPr>
          <w:color w:val="231F20"/>
          <w:spacing w:val="-2"/>
        </w:rPr>
        <w:t>He</w:t>
      </w:r>
      <w:r>
        <w:rPr>
          <w:color w:val="231F20"/>
          <w:spacing w:val="-10"/>
        </w:rPr>
        <w:t> </w:t>
      </w:r>
      <w:r>
        <w:rPr>
          <w:color w:val="231F20"/>
          <w:spacing w:val="-2"/>
        </w:rPr>
        <w:t>asked</w:t>
      </w:r>
      <w:r>
        <w:rPr>
          <w:color w:val="231F20"/>
          <w:spacing w:val="-10"/>
        </w:rPr>
        <w:t> </w:t>
      </w:r>
      <w:r>
        <w:rPr>
          <w:color w:val="231F20"/>
          <w:spacing w:val="-2"/>
        </w:rPr>
        <w:t>us</w:t>
      </w:r>
      <w:r>
        <w:rPr>
          <w:color w:val="231F20"/>
          <w:spacing w:val="-10"/>
        </w:rPr>
        <w:t> </w:t>
      </w:r>
      <w:r>
        <w:rPr>
          <w:color w:val="231F20"/>
          <w:spacing w:val="-2"/>
        </w:rPr>
        <w:t>to</w:t>
      </w:r>
      <w:r>
        <w:rPr>
          <w:color w:val="231F20"/>
          <w:spacing w:val="-10"/>
        </w:rPr>
        <w:t> </w:t>
      </w:r>
      <w:r>
        <w:rPr>
          <w:color w:val="231F20"/>
          <w:spacing w:val="-2"/>
        </w:rPr>
        <w:t>deal</w:t>
      </w:r>
      <w:r>
        <w:rPr>
          <w:color w:val="231F20"/>
          <w:spacing w:val="-10"/>
        </w:rPr>
        <w:t> </w:t>
      </w:r>
      <w:r>
        <w:rPr>
          <w:color w:val="231F20"/>
          <w:spacing w:val="-2"/>
        </w:rPr>
        <w:t>with</w:t>
      </w:r>
      <w:r>
        <w:rPr>
          <w:color w:val="231F20"/>
          <w:spacing w:val="-10"/>
        </w:rPr>
        <w:t> </w:t>
      </w:r>
      <w:r>
        <w:rPr>
          <w:color w:val="231F20"/>
          <w:spacing w:val="-2"/>
        </w:rPr>
        <w:t>you.</w:t>
      </w:r>
      <w:r>
        <w:rPr>
          <w:color w:val="231F20"/>
          <w:spacing w:val="-10"/>
        </w:rPr>
        <w:t> </w:t>
      </w:r>
      <w:r>
        <w:rPr>
          <w:color w:val="231F20"/>
          <w:spacing w:val="-2"/>
        </w:rPr>
        <w:t>Sit</w:t>
      </w:r>
      <w:r>
        <w:rPr>
          <w:color w:val="231F20"/>
          <w:spacing w:val="-10"/>
        </w:rPr>
        <w:t> </w:t>
      </w:r>
      <w:r>
        <w:rPr>
          <w:color w:val="231F20"/>
          <w:spacing w:val="-2"/>
        </w:rPr>
        <w:t>down,</w:t>
      </w:r>
      <w:r>
        <w:rPr>
          <w:color w:val="231F20"/>
          <w:spacing w:val="-10"/>
        </w:rPr>
        <w:t> </w:t>
      </w:r>
      <w:r>
        <w:rPr>
          <w:color w:val="231F20"/>
          <w:spacing w:val="-2"/>
        </w:rPr>
        <w:t>Josiah. </w:t>
      </w:r>
      <w:r>
        <w:rPr>
          <w:color w:val="231F20"/>
        </w:rPr>
        <w:t>You’re late.”</w:t>
      </w:r>
    </w:p>
    <w:p>
      <w:pPr>
        <w:spacing w:after="0" w:line="285" w:lineRule="auto"/>
        <w:jc w:val="both"/>
        <w:sectPr>
          <w:footerReference w:type="default" r:id="rId18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30336;mso-wrap-distance-left:0;mso-wrap-distance-right:0" id="docshapegroup449"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9" w:firstLine="360"/>
        <w:jc w:val="both"/>
      </w:pPr>
      <w:r>
        <w:rPr>
          <w:color w:val="231F20"/>
        </w:rPr>
        <w:t>“You filthy little swine,” he began, and his hand dropped to the gun at his side.</w:t>
      </w:r>
    </w:p>
    <w:p>
      <w:pPr>
        <w:pStyle w:val="BodyText"/>
        <w:spacing w:line="285" w:lineRule="auto" w:before="178"/>
        <w:ind w:left="1260" w:right="894" w:firstLine="360"/>
        <w:jc w:val="both"/>
      </w:pPr>
      <w:r>
        <w:rPr>
          <w:color w:val="231F20"/>
          <w:spacing w:val="-2"/>
        </w:rPr>
        <w:t>“I</w:t>
      </w:r>
      <w:r>
        <w:rPr>
          <w:color w:val="231F20"/>
          <w:spacing w:val="-13"/>
        </w:rPr>
        <w:t> </w:t>
      </w:r>
      <w:r>
        <w:rPr>
          <w:color w:val="231F20"/>
          <w:spacing w:val="-2"/>
        </w:rPr>
        <w:t>wouldn’t</w:t>
      </w:r>
      <w:r>
        <w:rPr>
          <w:color w:val="231F20"/>
          <w:spacing w:val="-13"/>
        </w:rPr>
        <w:t> </w:t>
      </w:r>
      <w:r>
        <w:rPr>
          <w:color w:val="231F20"/>
          <w:spacing w:val="-2"/>
        </w:rPr>
        <w:t>touch</w:t>
      </w:r>
      <w:r>
        <w:rPr>
          <w:color w:val="231F20"/>
          <w:spacing w:val="-13"/>
        </w:rPr>
        <w:t> </w:t>
      </w:r>
      <w:r>
        <w:rPr>
          <w:color w:val="231F20"/>
          <w:spacing w:val="-2"/>
        </w:rPr>
        <w:t>that</w:t>
      </w:r>
      <w:r>
        <w:rPr>
          <w:color w:val="231F20"/>
          <w:spacing w:val="-13"/>
        </w:rPr>
        <w:t> </w:t>
      </w:r>
      <w:r>
        <w:rPr>
          <w:color w:val="231F20"/>
          <w:spacing w:val="-2"/>
        </w:rPr>
        <w:t>if</w:t>
      </w:r>
      <w:r>
        <w:rPr>
          <w:color w:val="231F20"/>
          <w:spacing w:val="-13"/>
        </w:rPr>
        <w:t> </w:t>
      </w:r>
      <w:r>
        <w:rPr>
          <w:color w:val="231F20"/>
          <w:spacing w:val="-2"/>
        </w:rPr>
        <w:t>I</w:t>
      </w:r>
      <w:r>
        <w:rPr>
          <w:color w:val="231F20"/>
          <w:spacing w:val="-13"/>
        </w:rPr>
        <w:t> </w:t>
      </w:r>
      <w:r>
        <w:rPr>
          <w:color w:val="231F20"/>
          <w:spacing w:val="-2"/>
        </w:rPr>
        <w:t>were</w:t>
      </w:r>
      <w:r>
        <w:rPr>
          <w:color w:val="231F20"/>
          <w:spacing w:val="-13"/>
        </w:rPr>
        <w:t> </w:t>
      </w:r>
      <w:r>
        <w:rPr>
          <w:color w:val="231F20"/>
          <w:spacing w:val="-2"/>
        </w:rPr>
        <w:t>you,”</w:t>
      </w:r>
      <w:r>
        <w:rPr>
          <w:color w:val="231F20"/>
          <w:spacing w:val="-13"/>
        </w:rPr>
        <w:t> </w:t>
      </w:r>
      <w:r>
        <w:rPr>
          <w:color w:val="231F20"/>
          <w:spacing w:val="-2"/>
        </w:rPr>
        <w:t>Jake</w:t>
      </w:r>
      <w:r>
        <w:rPr>
          <w:color w:val="231F20"/>
          <w:spacing w:val="-13"/>
        </w:rPr>
        <w:t> </w:t>
      </w:r>
      <w:r>
        <w:rPr>
          <w:color w:val="231F20"/>
          <w:spacing w:val="-2"/>
        </w:rPr>
        <w:t>said.</w:t>
      </w:r>
      <w:r>
        <w:rPr>
          <w:color w:val="231F20"/>
          <w:spacing w:val="-13"/>
        </w:rPr>
        <w:t> </w:t>
      </w:r>
      <w:r>
        <w:rPr>
          <w:color w:val="231F20"/>
          <w:spacing w:val="-2"/>
        </w:rPr>
        <w:t>“My </w:t>
      </w:r>
      <w:r>
        <w:rPr>
          <w:color w:val="231F20"/>
        </w:rPr>
        <w:t>gun</w:t>
      </w:r>
      <w:r>
        <w:rPr>
          <w:color w:val="231F20"/>
          <w:spacing w:val="-4"/>
        </w:rPr>
        <w:t> </w:t>
      </w:r>
      <w:r>
        <w:rPr>
          <w:color w:val="231F20"/>
        </w:rPr>
        <w:t>is</w:t>
      </w:r>
      <w:r>
        <w:rPr>
          <w:color w:val="231F20"/>
          <w:spacing w:val="-4"/>
        </w:rPr>
        <w:t> </w:t>
      </w:r>
      <w:r>
        <w:rPr>
          <w:color w:val="231F20"/>
        </w:rPr>
        <w:t>in</w:t>
      </w:r>
      <w:r>
        <w:rPr>
          <w:color w:val="231F20"/>
          <w:spacing w:val="-4"/>
        </w:rPr>
        <w:t> </w:t>
      </w:r>
      <w:r>
        <w:rPr>
          <w:color w:val="231F20"/>
        </w:rPr>
        <w:t>my</w:t>
      </w:r>
      <w:r>
        <w:rPr>
          <w:color w:val="231F20"/>
          <w:spacing w:val="-4"/>
        </w:rPr>
        <w:t> </w:t>
      </w:r>
      <w:r>
        <w:rPr>
          <w:color w:val="231F20"/>
        </w:rPr>
        <w:t>hand,</w:t>
      </w:r>
      <w:r>
        <w:rPr>
          <w:color w:val="231F20"/>
          <w:spacing w:val="-4"/>
        </w:rPr>
        <w:t> </w:t>
      </w:r>
      <w:r>
        <w:rPr>
          <w:color w:val="231F20"/>
        </w:rPr>
        <w:t>fully</w:t>
      </w:r>
      <w:r>
        <w:rPr>
          <w:color w:val="231F20"/>
          <w:spacing w:val="-4"/>
        </w:rPr>
        <w:t> </w:t>
      </w:r>
      <w:r>
        <w:rPr>
          <w:color w:val="231F20"/>
        </w:rPr>
        <w:t>loaded</w:t>
      </w:r>
      <w:r>
        <w:rPr>
          <w:color w:val="231F20"/>
          <w:spacing w:val="-4"/>
        </w:rPr>
        <w:t> </w:t>
      </w:r>
      <w:r>
        <w:rPr>
          <w:color w:val="231F20"/>
        </w:rPr>
        <w:t>and</w:t>
      </w:r>
      <w:r>
        <w:rPr>
          <w:color w:val="231F20"/>
          <w:spacing w:val="-4"/>
        </w:rPr>
        <w:t> </w:t>
      </w:r>
      <w:r>
        <w:rPr>
          <w:color w:val="231F20"/>
        </w:rPr>
        <w:t>is</w:t>
      </w:r>
      <w:r>
        <w:rPr>
          <w:color w:val="231F20"/>
          <w:spacing w:val="-4"/>
        </w:rPr>
        <w:t> </w:t>
      </w:r>
      <w:r>
        <w:rPr>
          <w:color w:val="231F20"/>
        </w:rPr>
        <w:t>pointed</w:t>
      </w:r>
      <w:r>
        <w:rPr>
          <w:color w:val="231F20"/>
          <w:spacing w:val="-4"/>
        </w:rPr>
        <w:t> </w:t>
      </w:r>
      <w:r>
        <w:rPr>
          <w:color w:val="231F20"/>
        </w:rPr>
        <w:t>at</w:t>
      </w:r>
      <w:r>
        <w:rPr>
          <w:color w:val="231F20"/>
          <w:spacing w:val="-4"/>
        </w:rPr>
        <w:t> </w:t>
      </w:r>
      <w:r>
        <w:rPr>
          <w:color w:val="231F20"/>
        </w:rPr>
        <w:t>you.</w:t>
      </w:r>
      <w:r>
        <w:rPr>
          <w:color w:val="231F20"/>
          <w:spacing w:val="-4"/>
        </w:rPr>
        <w:t> </w:t>
      </w:r>
      <w:r>
        <w:rPr>
          <w:color w:val="231F20"/>
        </w:rPr>
        <w:t>I will shoot you if you try to pull out that gun, and that goes for your brother-in-law too.”</w:t>
      </w:r>
    </w:p>
    <w:p>
      <w:pPr>
        <w:pStyle w:val="BodyText"/>
        <w:spacing w:line="285" w:lineRule="auto" w:before="175"/>
        <w:ind w:left="1260" w:right="898" w:firstLine="360"/>
        <w:jc w:val="both"/>
      </w:pPr>
      <w:r>
        <w:rPr>
          <w:color w:val="231F20"/>
        </w:rPr>
        <w:t>The</w:t>
      </w:r>
      <w:r>
        <w:rPr>
          <w:color w:val="231F20"/>
          <w:spacing w:val="-10"/>
        </w:rPr>
        <w:t> </w:t>
      </w:r>
      <w:r>
        <w:rPr>
          <w:color w:val="231F20"/>
        </w:rPr>
        <w:t>VP</w:t>
      </w:r>
      <w:r>
        <w:rPr>
          <w:color w:val="231F20"/>
          <w:spacing w:val="-7"/>
        </w:rPr>
        <w:t> </w:t>
      </w:r>
      <w:r>
        <w:rPr>
          <w:color w:val="231F20"/>
        </w:rPr>
        <w:t>turned</w:t>
      </w:r>
      <w:r>
        <w:rPr>
          <w:color w:val="231F20"/>
          <w:spacing w:val="-7"/>
        </w:rPr>
        <w:t> </w:t>
      </w:r>
      <w:r>
        <w:rPr>
          <w:color w:val="231F20"/>
        </w:rPr>
        <w:t>around</w:t>
      </w:r>
      <w:r>
        <w:rPr>
          <w:color w:val="231F20"/>
          <w:spacing w:val="-7"/>
        </w:rPr>
        <w:t> </w:t>
      </w:r>
      <w:r>
        <w:rPr>
          <w:color w:val="231F20"/>
        </w:rPr>
        <w:t>and</w:t>
      </w:r>
      <w:r>
        <w:rPr>
          <w:color w:val="231F20"/>
          <w:spacing w:val="-7"/>
        </w:rPr>
        <w:t> </w:t>
      </w:r>
      <w:r>
        <w:rPr>
          <w:color w:val="231F20"/>
        </w:rPr>
        <w:t>saw</w:t>
      </w:r>
      <w:r>
        <w:rPr>
          <w:color w:val="231F20"/>
          <w:spacing w:val="-7"/>
        </w:rPr>
        <w:t> </w:t>
      </w:r>
      <w:r>
        <w:rPr>
          <w:color w:val="231F20"/>
        </w:rPr>
        <w:t>that</w:t>
      </w:r>
      <w:r>
        <w:rPr>
          <w:color w:val="231F20"/>
          <w:spacing w:val="-7"/>
        </w:rPr>
        <w:t> </w:t>
      </w:r>
      <w:r>
        <w:rPr>
          <w:color w:val="231F20"/>
        </w:rPr>
        <w:t>the</w:t>
      </w:r>
      <w:r>
        <w:rPr>
          <w:color w:val="231F20"/>
          <w:spacing w:val="-7"/>
        </w:rPr>
        <w:t> </w:t>
      </w:r>
      <w:r>
        <w:rPr>
          <w:color w:val="231F20"/>
        </w:rPr>
        <w:t>threat</w:t>
      </w:r>
      <w:r>
        <w:rPr>
          <w:color w:val="231F20"/>
          <w:spacing w:val="-7"/>
        </w:rPr>
        <w:t> </w:t>
      </w:r>
      <w:r>
        <w:rPr>
          <w:color w:val="231F20"/>
        </w:rPr>
        <w:t>was real. He moved his hand away.</w:t>
      </w:r>
    </w:p>
    <w:p>
      <w:pPr>
        <w:pStyle w:val="BodyText"/>
        <w:spacing w:line="285" w:lineRule="auto" w:before="177"/>
        <w:ind w:left="1260" w:right="897" w:firstLine="360"/>
        <w:jc w:val="both"/>
      </w:pPr>
      <w:r>
        <w:rPr>
          <w:color w:val="231F20"/>
        </w:rPr>
        <w:t>“Good,</w:t>
      </w:r>
      <w:r>
        <w:rPr>
          <w:color w:val="231F20"/>
          <w:spacing w:val="-15"/>
        </w:rPr>
        <w:t> </w:t>
      </w:r>
      <w:r>
        <w:rPr>
          <w:color w:val="231F20"/>
        </w:rPr>
        <w:t>now</w:t>
      </w:r>
      <w:r>
        <w:rPr>
          <w:color w:val="231F20"/>
          <w:spacing w:val="-15"/>
        </w:rPr>
        <w:t> </w:t>
      </w:r>
      <w:r>
        <w:rPr>
          <w:color w:val="231F20"/>
        </w:rPr>
        <w:t>pull</w:t>
      </w:r>
      <w:r>
        <w:rPr>
          <w:color w:val="231F20"/>
          <w:spacing w:val="-15"/>
        </w:rPr>
        <w:t> </w:t>
      </w:r>
      <w:r>
        <w:rPr>
          <w:color w:val="231F20"/>
        </w:rPr>
        <w:t>the</w:t>
      </w:r>
      <w:r>
        <w:rPr>
          <w:color w:val="231F20"/>
          <w:spacing w:val="-15"/>
        </w:rPr>
        <w:t> </w:t>
      </w:r>
      <w:r>
        <w:rPr>
          <w:color w:val="231F20"/>
        </w:rPr>
        <w:t>gun</w:t>
      </w:r>
      <w:r>
        <w:rPr>
          <w:color w:val="231F20"/>
          <w:spacing w:val="-15"/>
        </w:rPr>
        <w:t> </w:t>
      </w:r>
      <w:r>
        <w:rPr>
          <w:color w:val="231F20"/>
        </w:rPr>
        <w:t>out</w:t>
      </w:r>
      <w:r>
        <w:rPr>
          <w:color w:val="231F20"/>
          <w:spacing w:val="-15"/>
        </w:rPr>
        <w:t> </w:t>
      </w:r>
      <w:r>
        <w:rPr>
          <w:color w:val="231F20"/>
        </w:rPr>
        <w:t>slowly</w:t>
      </w:r>
      <w:r>
        <w:rPr>
          <w:color w:val="231F20"/>
          <w:spacing w:val="-15"/>
        </w:rPr>
        <w:t> </w:t>
      </w:r>
      <w:r>
        <w:rPr>
          <w:color w:val="231F20"/>
        </w:rPr>
        <w:t>with</w:t>
      </w:r>
      <w:r>
        <w:rPr>
          <w:color w:val="231F20"/>
          <w:spacing w:val="-15"/>
        </w:rPr>
        <w:t> </w:t>
      </w:r>
      <w:r>
        <w:rPr>
          <w:color w:val="231F20"/>
        </w:rPr>
        <w:t>the</w:t>
      </w:r>
      <w:r>
        <w:rPr>
          <w:color w:val="231F20"/>
          <w:spacing w:val="-15"/>
        </w:rPr>
        <w:t> </w:t>
      </w:r>
      <w:r>
        <w:rPr>
          <w:color w:val="231F20"/>
        </w:rPr>
        <w:t>barrel </w:t>
      </w:r>
      <w:r>
        <w:rPr>
          <w:color w:val="231F20"/>
          <w:spacing w:val="-4"/>
        </w:rPr>
        <w:t>pointing</w:t>
      </w:r>
      <w:r>
        <w:rPr>
          <w:color w:val="231F20"/>
          <w:spacing w:val="-10"/>
        </w:rPr>
        <w:t> </w:t>
      </w:r>
      <w:r>
        <w:rPr>
          <w:color w:val="231F20"/>
          <w:spacing w:val="-4"/>
        </w:rPr>
        <w:t>down,</w:t>
      </w:r>
      <w:r>
        <w:rPr>
          <w:color w:val="231F20"/>
          <w:spacing w:val="-10"/>
        </w:rPr>
        <w:t> </w:t>
      </w:r>
      <w:r>
        <w:rPr>
          <w:color w:val="231F20"/>
          <w:spacing w:val="-4"/>
        </w:rPr>
        <w:t>drop</w:t>
      </w:r>
      <w:r>
        <w:rPr>
          <w:color w:val="231F20"/>
          <w:spacing w:val="-10"/>
        </w:rPr>
        <w:t> </w:t>
      </w:r>
      <w:r>
        <w:rPr>
          <w:color w:val="231F20"/>
          <w:spacing w:val="-4"/>
        </w:rPr>
        <w:t>it</w:t>
      </w:r>
      <w:r>
        <w:rPr>
          <w:color w:val="231F20"/>
          <w:spacing w:val="-10"/>
        </w:rPr>
        <w:t> </w:t>
      </w:r>
      <w:r>
        <w:rPr>
          <w:color w:val="231F20"/>
          <w:spacing w:val="-4"/>
        </w:rPr>
        <w:t>on</w:t>
      </w:r>
      <w:r>
        <w:rPr>
          <w:color w:val="231F20"/>
          <w:spacing w:val="-10"/>
        </w:rPr>
        <w:t> </w:t>
      </w:r>
      <w:r>
        <w:rPr>
          <w:color w:val="231F20"/>
          <w:spacing w:val="-4"/>
        </w:rPr>
        <w:t>the</w:t>
      </w:r>
      <w:r>
        <w:rPr>
          <w:color w:val="231F20"/>
          <w:spacing w:val="-10"/>
        </w:rPr>
        <w:t> </w:t>
      </w:r>
      <w:r>
        <w:rPr>
          <w:color w:val="231F20"/>
          <w:spacing w:val="-4"/>
        </w:rPr>
        <w:t>floor</w:t>
      </w:r>
      <w:r>
        <w:rPr>
          <w:color w:val="231F20"/>
          <w:spacing w:val="-10"/>
        </w:rPr>
        <w:t> </w:t>
      </w:r>
      <w:r>
        <w:rPr>
          <w:color w:val="231F20"/>
          <w:spacing w:val="-4"/>
        </w:rPr>
        <w:t>and</w:t>
      </w:r>
      <w:r>
        <w:rPr>
          <w:color w:val="231F20"/>
          <w:spacing w:val="-10"/>
        </w:rPr>
        <w:t> </w:t>
      </w:r>
      <w:r>
        <w:rPr>
          <w:color w:val="231F20"/>
          <w:spacing w:val="-4"/>
        </w:rPr>
        <w:t>kick</w:t>
      </w:r>
      <w:r>
        <w:rPr>
          <w:color w:val="231F20"/>
          <w:spacing w:val="-10"/>
        </w:rPr>
        <w:t> </w:t>
      </w:r>
      <w:r>
        <w:rPr>
          <w:color w:val="231F20"/>
          <w:spacing w:val="-4"/>
        </w:rPr>
        <w:t>it</w:t>
      </w:r>
      <w:r>
        <w:rPr>
          <w:color w:val="231F20"/>
          <w:spacing w:val="-10"/>
        </w:rPr>
        <w:t> </w:t>
      </w:r>
      <w:r>
        <w:rPr>
          <w:color w:val="231F20"/>
          <w:spacing w:val="-4"/>
        </w:rPr>
        <w:t>over</w:t>
      </w:r>
      <w:r>
        <w:rPr>
          <w:color w:val="231F20"/>
          <w:spacing w:val="-10"/>
        </w:rPr>
        <w:t> </w:t>
      </w:r>
      <w:r>
        <w:rPr>
          <w:color w:val="231F20"/>
          <w:spacing w:val="-4"/>
        </w:rPr>
        <w:t>here; </w:t>
      </w:r>
      <w:r>
        <w:rPr>
          <w:color w:val="231F20"/>
          <w:spacing w:val="-6"/>
        </w:rPr>
        <w:t>and</w:t>
      </w:r>
      <w:r>
        <w:rPr>
          <w:color w:val="231F20"/>
          <w:spacing w:val="-8"/>
        </w:rPr>
        <w:t> </w:t>
      </w:r>
      <w:r>
        <w:rPr>
          <w:color w:val="231F20"/>
          <w:spacing w:val="-6"/>
        </w:rPr>
        <w:t>you,”</w:t>
      </w:r>
      <w:r>
        <w:rPr>
          <w:color w:val="231F20"/>
          <w:spacing w:val="-7"/>
        </w:rPr>
        <w:t> </w:t>
      </w:r>
      <w:r>
        <w:rPr>
          <w:color w:val="231F20"/>
          <w:spacing w:val="-6"/>
        </w:rPr>
        <w:t>speaking</w:t>
      </w:r>
      <w:r>
        <w:rPr>
          <w:color w:val="231F20"/>
          <w:spacing w:val="-7"/>
        </w:rPr>
        <w:t> </w:t>
      </w:r>
      <w:r>
        <w:rPr>
          <w:color w:val="231F20"/>
          <w:spacing w:val="-6"/>
        </w:rPr>
        <w:t>to</w:t>
      </w:r>
      <w:r>
        <w:rPr>
          <w:color w:val="231F20"/>
          <w:spacing w:val="-7"/>
        </w:rPr>
        <w:t> </w:t>
      </w:r>
      <w:r>
        <w:rPr>
          <w:color w:val="231F20"/>
          <w:spacing w:val="-6"/>
        </w:rPr>
        <w:t>the</w:t>
      </w:r>
      <w:r>
        <w:rPr>
          <w:color w:val="231F20"/>
          <w:spacing w:val="-9"/>
        </w:rPr>
        <w:t> </w:t>
      </w:r>
      <w:r>
        <w:rPr>
          <w:color w:val="231F20"/>
          <w:spacing w:val="-6"/>
        </w:rPr>
        <w:t>VP’s</w:t>
      </w:r>
      <w:r>
        <w:rPr>
          <w:color w:val="231F20"/>
          <w:spacing w:val="-7"/>
        </w:rPr>
        <w:t> </w:t>
      </w:r>
      <w:r>
        <w:rPr>
          <w:color w:val="231F20"/>
          <w:spacing w:val="-6"/>
        </w:rPr>
        <w:t>brother-in-law.</w:t>
      </w:r>
      <w:r>
        <w:rPr>
          <w:color w:val="231F20"/>
          <w:spacing w:val="-7"/>
        </w:rPr>
        <w:t> </w:t>
      </w:r>
      <w:r>
        <w:rPr>
          <w:color w:val="231F20"/>
          <w:spacing w:val="-6"/>
        </w:rPr>
        <w:t>They</w:t>
      </w:r>
      <w:r>
        <w:rPr>
          <w:color w:val="231F20"/>
          <w:spacing w:val="-7"/>
        </w:rPr>
        <w:t> </w:t>
      </w:r>
      <w:r>
        <w:rPr>
          <w:color w:val="231F20"/>
          <w:spacing w:val="-6"/>
        </w:rPr>
        <w:t>both </w:t>
      </w:r>
      <w:r>
        <w:rPr>
          <w:color w:val="231F20"/>
        </w:rPr>
        <w:t>sullenly</w:t>
      </w:r>
      <w:r>
        <w:rPr>
          <w:color w:val="231F20"/>
          <w:spacing w:val="-7"/>
        </w:rPr>
        <w:t> </w:t>
      </w:r>
      <w:r>
        <w:rPr>
          <w:color w:val="231F20"/>
        </w:rPr>
        <w:t>obeyed.</w:t>
      </w:r>
      <w:r>
        <w:rPr>
          <w:color w:val="231F20"/>
          <w:spacing w:val="-7"/>
        </w:rPr>
        <w:t> </w:t>
      </w:r>
      <w:r>
        <w:rPr>
          <w:color w:val="231F20"/>
        </w:rPr>
        <w:t>Jake</w:t>
      </w:r>
      <w:r>
        <w:rPr>
          <w:color w:val="231F20"/>
          <w:spacing w:val="-7"/>
        </w:rPr>
        <w:t> </w:t>
      </w:r>
      <w:r>
        <w:rPr>
          <w:color w:val="231F20"/>
        </w:rPr>
        <w:t>picked</w:t>
      </w:r>
      <w:r>
        <w:rPr>
          <w:color w:val="231F20"/>
          <w:spacing w:val="-7"/>
        </w:rPr>
        <w:t> </w:t>
      </w:r>
      <w:r>
        <w:rPr>
          <w:color w:val="231F20"/>
        </w:rPr>
        <w:t>the</w:t>
      </w:r>
      <w:r>
        <w:rPr>
          <w:color w:val="231F20"/>
          <w:spacing w:val="-7"/>
        </w:rPr>
        <w:t> </w:t>
      </w:r>
      <w:r>
        <w:rPr>
          <w:color w:val="231F20"/>
        </w:rPr>
        <w:t>guns</w:t>
      </w:r>
      <w:r>
        <w:rPr>
          <w:color w:val="231F20"/>
          <w:spacing w:val="-7"/>
        </w:rPr>
        <w:t> </w:t>
      </w:r>
      <w:r>
        <w:rPr>
          <w:color w:val="231F20"/>
        </w:rPr>
        <w:t>up</w:t>
      </w:r>
      <w:r>
        <w:rPr>
          <w:color w:val="231F20"/>
          <w:spacing w:val="-7"/>
        </w:rPr>
        <w:t> </w:t>
      </w:r>
      <w:r>
        <w:rPr>
          <w:color w:val="231F20"/>
        </w:rPr>
        <w:t>and</w:t>
      </w:r>
      <w:r>
        <w:rPr>
          <w:color w:val="231F20"/>
          <w:spacing w:val="-7"/>
        </w:rPr>
        <w:t> </w:t>
      </w:r>
      <w:r>
        <w:rPr>
          <w:color w:val="231F20"/>
        </w:rPr>
        <w:t>remained with his gun in his hand.</w:t>
      </w:r>
    </w:p>
    <w:p>
      <w:pPr>
        <w:pStyle w:val="BodyText"/>
        <w:spacing w:line="444" w:lineRule="auto" w:before="174"/>
        <w:ind w:left="1620" w:right="2030"/>
        <w:jc w:val="both"/>
      </w:pPr>
      <w:r>
        <w:rPr>
          <w:color w:val="231F20"/>
          <w:spacing w:val="-4"/>
        </w:rPr>
        <w:t>“That’s</w:t>
      </w:r>
      <w:r>
        <w:rPr>
          <w:color w:val="231F20"/>
          <w:spacing w:val="-11"/>
        </w:rPr>
        <w:t> </w:t>
      </w:r>
      <w:r>
        <w:rPr>
          <w:color w:val="231F20"/>
          <w:spacing w:val="-4"/>
        </w:rPr>
        <w:t>better,”</w:t>
      </w:r>
      <w:r>
        <w:rPr>
          <w:color w:val="231F20"/>
          <w:spacing w:val="-11"/>
        </w:rPr>
        <w:t> </w:t>
      </w:r>
      <w:r>
        <w:rPr>
          <w:color w:val="231F20"/>
          <w:spacing w:val="-4"/>
        </w:rPr>
        <w:t>I</w:t>
      </w:r>
      <w:r>
        <w:rPr>
          <w:color w:val="231F20"/>
          <w:spacing w:val="-11"/>
        </w:rPr>
        <w:t> </w:t>
      </w:r>
      <w:r>
        <w:rPr>
          <w:color w:val="231F20"/>
          <w:spacing w:val="-4"/>
        </w:rPr>
        <w:t>said.</w:t>
      </w:r>
      <w:r>
        <w:rPr>
          <w:color w:val="231F20"/>
          <w:spacing w:val="-11"/>
        </w:rPr>
        <w:t> </w:t>
      </w:r>
      <w:r>
        <w:rPr>
          <w:color w:val="231F20"/>
          <w:spacing w:val="-4"/>
        </w:rPr>
        <w:t>“Now</w:t>
      </w:r>
      <w:r>
        <w:rPr>
          <w:color w:val="231F20"/>
          <w:spacing w:val="-11"/>
        </w:rPr>
        <w:t> </w:t>
      </w:r>
      <w:r>
        <w:rPr>
          <w:color w:val="231F20"/>
          <w:spacing w:val="-4"/>
        </w:rPr>
        <w:t>sit</w:t>
      </w:r>
      <w:r>
        <w:rPr>
          <w:color w:val="231F20"/>
          <w:spacing w:val="-11"/>
        </w:rPr>
        <w:t> </w:t>
      </w:r>
      <w:r>
        <w:rPr>
          <w:color w:val="231F20"/>
          <w:spacing w:val="-4"/>
        </w:rPr>
        <w:t>down.” </w:t>
      </w:r>
      <w:r>
        <w:rPr>
          <w:color w:val="231F20"/>
        </w:rPr>
        <w:t>“I prefer to stand.”</w:t>
      </w:r>
    </w:p>
    <w:p>
      <w:pPr>
        <w:pStyle w:val="BodyText"/>
        <w:spacing w:line="285" w:lineRule="auto" w:before="1"/>
        <w:ind w:left="1260" w:right="891" w:firstLine="360"/>
        <w:jc w:val="both"/>
      </w:pPr>
      <w:r>
        <w:rPr>
          <w:color w:val="231F20"/>
        </w:rPr>
        <w:t>“You</w:t>
      </w:r>
      <w:r>
        <w:rPr>
          <w:color w:val="231F20"/>
          <w:spacing w:val="-14"/>
        </w:rPr>
        <w:t> </w:t>
      </w:r>
      <w:r>
        <w:rPr>
          <w:color w:val="231F20"/>
        </w:rPr>
        <w:t>were</w:t>
      </w:r>
      <w:r>
        <w:rPr>
          <w:color w:val="231F20"/>
          <w:spacing w:val="-14"/>
        </w:rPr>
        <w:t> </w:t>
      </w:r>
      <w:r>
        <w:rPr>
          <w:color w:val="231F20"/>
        </w:rPr>
        <w:t>told</w:t>
      </w:r>
      <w:r>
        <w:rPr>
          <w:color w:val="231F20"/>
          <w:spacing w:val="-14"/>
        </w:rPr>
        <w:t> </w:t>
      </w:r>
      <w:r>
        <w:rPr>
          <w:color w:val="231F20"/>
        </w:rPr>
        <w:t>to</w:t>
      </w:r>
      <w:r>
        <w:rPr>
          <w:color w:val="231F20"/>
          <w:spacing w:val="-14"/>
        </w:rPr>
        <w:t> </w:t>
      </w:r>
      <w:r>
        <w:rPr>
          <w:color w:val="231F20"/>
        </w:rPr>
        <w:t>sit,”</w:t>
      </w:r>
      <w:r>
        <w:rPr>
          <w:color w:val="231F20"/>
          <w:spacing w:val="-14"/>
        </w:rPr>
        <w:t> </w:t>
      </w:r>
      <w:r>
        <w:rPr>
          <w:color w:val="231F20"/>
        </w:rPr>
        <w:t>Jake</w:t>
      </w:r>
      <w:r>
        <w:rPr>
          <w:color w:val="231F20"/>
          <w:spacing w:val="-14"/>
        </w:rPr>
        <w:t> </w:t>
      </w:r>
      <w:r>
        <w:rPr>
          <w:color w:val="231F20"/>
        </w:rPr>
        <w:t>said.</w:t>
      </w:r>
      <w:r>
        <w:rPr>
          <w:color w:val="231F20"/>
          <w:spacing w:val="-14"/>
        </w:rPr>
        <w:t> </w:t>
      </w:r>
      <w:r>
        <w:rPr>
          <w:color w:val="231F20"/>
        </w:rPr>
        <w:t>“Do</w:t>
      </w:r>
      <w:r>
        <w:rPr>
          <w:color w:val="231F20"/>
          <w:spacing w:val="-14"/>
        </w:rPr>
        <w:t> </w:t>
      </w:r>
      <w:r>
        <w:rPr>
          <w:color w:val="231F20"/>
        </w:rPr>
        <w:t>it</w:t>
      </w:r>
      <w:r>
        <w:rPr>
          <w:color w:val="231F20"/>
          <w:spacing w:val="-14"/>
        </w:rPr>
        <w:t> </w:t>
      </w:r>
      <w:r>
        <w:rPr>
          <w:color w:val="231F20"/>
        </w:rPr>
        <w:t>or</w:t>
      </w:r>
      <w:r>
        <w:rPr>
          <w:color w:val="231F20"/>
          <w:spacing w:val="-14"/>
        </w:rPr>
        <w:t> </w:t>
      </w:r>
      <w:r>
        <w:rPr>
          <w:color w:val="231F20"/>
        </w:rPr>
        <w:t>you’ll</w:t>
      </w:r>
      <w:r>
        <w:rPr>
          <w:color w:val="231F20"/>
          <w:spacing w:val="-14"/>
        </w:rPr>
        <w:t> </w:t>
      </w:r>
      <w:r>
        <w:rPr>
          <w:color w:val="231F20"/>
        </w:rPr>
        <w:t>lie down permanently.” He knocked off the safety catch with a loud click. The VP sat down.</w:t>
      </w:r>
    </w:p>
    <w:p>
      <w:pPr>
        <w:pStyle w:val="BodyText"/>
        <w:spacing w:before="176"/>
        <w:ind w:left="1620"/>
        <w:jc w:val="both"/>
      </w:pPr>
      <w:r>
        <w:rPr>
          <w:color w:val="231F20"/>
        </w:rPr>
        <w:t>“What</w:t>
      </w:r>
      <w:r>
        <w:rPr>
          <w:color w:val="231F20"/>
          <w:spacing w:val="-10"/>
        </w:rPr>
        <w:t> </w:t>
      </w:r>
      <w:r>
        <w:rPr>
          <w:color w:val="231F20"/>
        </w:rPr>
        <w:t>do</w:t>
      </w:r>
      <w:r>
        <w:rPr>
          <w:color w:val="231F20"/>
          <w:spacing w:val="-9"/>
        </w:rPr>
        <w:t> </w:t>
      </w:r>
      <w:r>
        <w:rPr>
          <w:color w:val="231F20"/>
        </w:rPr>
        <w:t>you</w:t>
      </w:r>
      <w:r>
        <w:rPr>
          <w:color w:val="231F20"/>
          <w:spacing w:val="-9"/>
        </w:rPr>
        <w:t> </w:t>
      </w:r>
      <w:r>
        <w:rPr>
          <w:color w:val="231F20"/>
        </w:rPr>
        <w:t>want?”</w:t>
      </w:r>
      <w:r>
        <w:rPr>
          <w:color w:val="231F20"/>
          <w:spacing w:val="-9"/>
        </w:rPr>
        <w:t> </w:t>
      </w:r>
      <w:r>
        <w:rPr>
          <w:color w:val="231F20"/>
        </w:rPr>
        <w:t>he</w:t>
      </w:r>
      <w:r>
        <w:rPr>
          <w:color w:val="231F20"/>
          <w:spacing w:val="-9"/>
        </w:rPr>
        <w:t> </w:t>
      </w:r>
      <w:r>
        <w:rPr>
          <w:color w:val="231F20"/>
        </w:rPr>
        <w:t>said</w:t>
      </w:r>
      <w:r>
        <w:rPr>
          <w:color w:val="231F20"/>
          <w:spacing w:val="-9"/>
        </w:rPr>
        <w:t> </w:t>
      </w:r>
      <w:r>
        <w:rPr>
          <w:color w:val="231F20"/>
          <w:spacing w:val="-2"/>
        </w:rPr>
        <w:t>sullenly.</w:t>
      </w:r>
    </w:p>
    <w:p>
      <w:pPr>
        <w:pStyle w:val="BodyText"/>
        <w:spacing w:line="285" w:lineRule="auto" w:before="230"/>
        <w:ind w:left="1260" w:right="893" w:firstLine="360"/>
        <w:jc w:val="both"/>
      </w:pPr>
      <w:r>
        <w:rPr>
          <w:color w:val="231F20"/>
        </w:rPr>
        <w:t>“We want to know what you mean by this letter,” </w:t>
      </w:r>
      <w:r>
        <w:rPr>
          <w:color w:val="231F20"/>
          <w:spacing w:val="-6"/>
        </w:rPr>
        <w:t>Judy</w:t>
      </w:r>
      <w:r>
        <w:rPr>
          <w:color w:val="231F20"/>
          <w:spacing w:val="-9"/>
        </w:rPr>
        <w:t> </w:t>
      </w:r>
      <w:r>
        <w:rPr>
          <w:color w:val="231F20"/>
          <w:spacing w:val="-6"/>
        </w:rPr>
        <w:t>said.</w:t>
      </w:r>
      <w:r>
        <w:rPr>
          <w:color w:val="231F20"/>
          <w:spacing w:val="-9"/>
        </w:rPr>
        <w:t> </w:t>
      </w:r>
      <w:r>
        <w:rPr>
          <w:color w:val="231F20"/>
          <w:spacing w:val="-6"/>
        </w:rPr>
        <w:t>“It</w:t>
      </w:r>
      <w:r>
        <w:rPr>
          <w:color w:val="231F20"/>
          <w:spacing w:val="-9"/>
        </w:rPr>
        <w:t> </w:t>
      </w:r>
      <w:r>
        <w:rPr>
          <w:color w:val="231F20"/>
          <w:spacing w:val="-6"/>
        </w:rPr>
        <w:t>hasn’t</w:t>
      </w:r>
      <w:r>
        <w:rPr>
          <w:color w:val="231F20"/>
          <w:spacing w:val="-9"/>
        </w:rPr>
        <w:t> </w:t>
      </w:r>
      <w:r>
        <w:rPr>
          <w:color w:val="231F20"/>
          <w:spacing w:val="-6"/>
        </w:rPr>
        <w:t>been</w:t>
      </w:r>
      <w:r>
        <w:rPr>
          <w:color w:val="231F20"/>
          <w:spacing w:val="-9"/>
        </w:rPr>
        <w:t> </w:t>
      </w:r>
      <w:r>
        <w:rPr>
          <w:color w:val="231F20"/>
          <w:spacing w:val="-6"/>
        </w:rPr>
        <w:t>given</w:t>
      </w:r>
      <w:r>
        <w:rPr>
          <w:color w:val="231F20"/>
          <w:spacing w:val="-9"/>
        </w:rPr>
        <w:t> </w:t>
      </w:r>
      <w:r>
        <w:rPr>
          <w:color w:val="231F20"/>
          <w:spacing w:val="-6"/>
        </w:rPr>
        <w:t>to</w:t>
      </w:r>
      <w:r>
        <w:rPr>
          <w:color w:val="231F20"/>
          <w:spacing w:val="-9"/>
        </w:rPr>
        <w:t> </w:t>
      </w:r>
      <w:r>
        <w:rPr>
          <w:color w:val="231F20"/>
          <w:spacing w:val="-6"/>
        </w:rPr>
        <w:t>the</w:t>
      </w:r>
      <w:r>
        <w:rPr>
          <w:color w:val="231F20"/>
          <w:spacing w:val="-9"/>
        </w:rPr>
        <w:t> </w:t>
      </w:r>
      <w:r>
        <w:rPr>
          <w:color w:val="231F20"/>
          <w:spacing w:val="-6"/>
        </w:rPr>
        <w:t>President</w:t>
      </w:r>
      <w:r>
        <w:rPr>
          <w:color w:val="231F20"/>
          <w:spacing w:val="-9"/>
        </w:rPr>
        <w:t> </w:t>
      </w:r>
      <w:r>
        <w:rPr>
          <w:color w:val="231F20"/>
          <w:spacing w:val="-6"/>
        </w:rPr>
        <w:t>because</w:t>
      </w:r>
      <w:r>
        <w:rPr>
          <w:color w:val="231F20"/>
          <w:spacing w:val="-9"/>
        </w:rPr>
        <w:t> </w:t>
      </w:r>
      <w:r>
        <w:rPr>
          <w:color w:val="231F20"/>
          <w:spacing w:val="-6"/>
        </w:rPr>
        <w:t>it </w:t>
      </w:r>
      <w:r>
        <w:rPr>
          <w:color w:val="231F20"/>
          <w:spacing w:val="-4"/>
        </w:rPr>
        <w:t>was</w:t>
      </w:r>
      <w:r>
        <w:rPr>
          <w:color w:val="231F20"/>
          <w:spacing w:val="-11"/>
        </w:rPr>
        <w:t> </w:t>
      </w:r>
      <w:r>
        <w:rPr>
          <w:color w:val="231F20"/>
          <w:spacing w:val="-4"/>
        </w:rPr>
        <w:t>incorrectly</w:t>
      </w:r>
      <w:r>
        <w:rPr>
          <w:color w:val="231F20"/>
          <w:spacing w:val="-11"/>
        </w:rPr>
        <w:t> </w:t>
      </w:r>
      <w:r>
        <w:rPr>
          <w:color w:val="231F20"/>
          <w:spacing w:val="-4"/>
        </w:rPr>
        <w:t>addressed.</w:t>
      </w:r>
      <w:r>
        <w:rPr>
          <w:color w:val="231F20"/>
          <w:spacing w:val="-11"/>
        </w:rPr>
        <w:t> </w:t>
      </w:r>
      <w:r>
        <w:rPr>
          <w:color w:val="231F20"/>
          <w:spacing w:val="-4"/>
        </w:rPr>
        <w:t>It</w:t>
      </w:r>
      <w:r>
        <w:rPr>
          <w:color w:val="231F20"/>
          <w:spacing w:val="-11"/>
        </w:rPr>
        <w:t> </w:t>
      </w:r>
      <w:r>
        <w:rPr>
          <w:color w:val="231F20"/>
          <w:spacing w:val="-4"/>
        </w:rPr>
        <w:t>should</w:t>
      </w:r>
      <w:r>
        <w:rPr>
          <w:color w:val="231F20"/>
          <w:spacing w:val="-11"/>
        </w:rPr>
        <w:t> </w:t>
      </w:r>
      <w:r>
        <w:rPr>
          <w:color w:val="231F20"/>
          <w:spacing w:val="-4"/>
        </w:rPr>
        <w:t>have</w:t>
      </w:r>
      <w:r>
        <w:rPr>
          <w:color w:val="231F20"/>
          <w:spacing w:val="-11"/>
        </w:rPr>
        <w:t> </w:t>
      </w:r>
      <w:r>
        <w:rPr>
          <w:color w:val="231F20"/>
          <w:spacing w:val="-4"/>
        </w:rPr>
        <w:t>been</w:t>
      </w:r>
      <w:r>
        <w:rPr>
          <w:color w:val="231F20"/>
          <w:spacing w:val="-11"/>
        </w:rPr>
        <w:t> </w:t>
      </w:r>
      <w:r>
        <w:rPr>
          <w:color w:val="231F20"/>
          <w:spacing w:val="-4"/>
        </w:rPr>
        <w:t>addressed </w:t>
      </w:r>
      <w:r>
        <w:rPr>
          <w:color w:val="231F20"/>
        </w:rPr>
        <w:t>to us, for the attention of the President. Accordingly, technically it is undeliverable and won’t therefore be delivered. What do you mean by it?”</w:t>
      </w:r>
    </w:p>
    <w:p>
      <w:pPr>
        <w:spacing w:after="0" w:line="285" w:lineRule="auto"/>
        <w:jc w:val="both"/>
        <w:sectPr>
          <w:footerReference w:type="default" r:id="rId18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29824;mso-wrap-distance-left:0;mso-wrap-distance-right:0" id="docshapegroup451"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8" w:firstLine="360"/>
        <w:jc w:val="both"/>
      </w:pPr>
      <w:r>
        <w:rPr>
          <w:color w:val="231F20"/>
        </w:rPr>
        <w:t>“That</w:t>
      </w:r>
      <w:r>
        <w:rPr>
          <w:color w:val="231F20"/>
          <w:spacing w:val="-11"/>
        </w:rPr>
        <w:t> </w:t>
      </w:r>
      <w:r>
        <w:rPr>
          <w:color w:val="231F20"/>
        </w:rPr>
        <w:t>you’re</w:t>
      </w:r>
      <w:r>
        <w:rPr>
          <w:color w:val="231F20"/>
          <w:spacing w:val="-11"/>
        </w:rPr>
        <w:t> </w:t>
      </w:r>
      <w:r>
        <w:rPr>
          <w:color w:val="231F20"/>
        </w:rPr>
        <w:t>a</w:t>
      </w:r>
      <w:r>
        <w:rPr>
          <w:color w:val="231F20"/>
          <w:spacing w:val="-11"/>
        </w:rPr>
        <w:t> </w:t>
      </w:r>
      <w:r>
        <w:rPr>
          <w:color w:val="231F20"/>
        </w:rPr>
        <w:t>couple</w:t>
      </w:r>
      <w:r>
        <w:rPr>
          <w:color w:val="231F20"/>
          <w:spacing w:val="-11"/>
        </w:rPr>
        <w:t> </w:t>
      </w:r>
      <w:r>
        <w:rPr>
          <w:color w:val="231F20"/>
        </w:rPr>
        <w:t>of</w:t>
      </w:r>
      <w:r>
        <w:rPr>
          <w:color w:val="231F20"/>
          <w:spacing w:val="-11"/>
        </w:rPr>
        <w:t> </w:t>
      </w:r>
      <w:r>
        <w:rPr>
          <w:color w:val="231F20"/>
        </w:rPr>
        <w:t>jumped</w:t>
      </w:r>
      <w:r>
        <w:rPr>
          <w:color w:val="231F20"/>
          <w:spacing w:val="-11"/>
        </w:rPr>
        <w:t> </w:t>
      </w:r>
      <w:r>
        <w:rPr>
          <w:color w:val="231F20"/>
        </w:rPr>
        <w:t>up,</w:t>
      </w:r>
      <w:r>
        <w:rPr>
          <w:color w:val="231F20"/>
          <w:spacing w:val="-11"/>
        </w:rPr>
        <w:t> </w:t>
      </w:r>
      <w:r>
        <w:rPr>
          <w:color w:val="231F20"/>
        </w:rPr>
        <w:t>dirty,</w:t>
      </w:r>
      <w:r>
        <w:rPr>
          <w:color w:val="231F20"/>
          <w:spacing w:val="-11"/>
        </w:rPr>
        <w:t> </w:t>
      </w:r>
      <w:r>
        <w:rPr>
          <w:color w:val="231F20"/>
        </w:rPr>
        <w:t>thieving slaves,</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sooner</w:t>
      </w:r>
      <w:r>
        <w:rPr>
          <w:color w:val="231F20"/>
          <w:spacing w:val="-5"/>
        </w:rPr>
        <w:t> </w:t>
      </w:r>
      <w:r>
        <w:rPr>
          <w:color w:val="231F20"/>
        </w:rPr>
        <w:t>you’re</w:t>
      </w:r>
      <w:r>
        <w:rPr>
          <w:color w:val="231F20"/>
          <w:spacing w:val="-5"/>
        </w:rPr>
        <w:t> </w:t>
      </w:r>
      <w:r>
        <w:rPr>
          <w:color w:val="231F20"/>
        </w:rPr>
        <w:t>disposed</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better.”</w:t>
      </w:r>
    </w:p>
    <w:p>
      <w:pPr>
        <w:pStyle w:val="BodyText"/>
        <w:spacing w:before="178"/>
        <w:ind w:left="1260"/>
      </w:pPr>
      <w:r>
        <w:rPr>
          <w:color w:val="231F20"/>
        </w:rPr>
        <w:t>“How</w:t>
      </w:r>
      <w:r>
        <w:rPr>
          <w:color w:val="231F20"/>
          <w:spacing w:val="-9"/>
        </w:rPr>
        <w:t> </w:t>
      </w:r>
      <w:r>
        <w:rPr>
          <w:color w:val="231F20"/>
        </w:rPr>
        <w:t>do</w:t>
      </w:r>
      <w:r>
        <w:rPr>
          <w:color w:val="231F20"/>
          <w:spacing w:val="-9"/>
        </w:rPr>
        <w:t> </w:t>
      </w:r>
      <w:r>
        <w:rPr>
          <w:color w:val="231F20"/>
        </w:rPr>
        <w:t>you</w:t>
      </w:r>
      <w:r>
        <w:rPr>
          <w:color w:val="231F20"/>
          <w:spacing w:val="-9"/>
        </w:rPr>
        <w:t> </w:t>
      </w:r>
      <w:r>
        <w:rPr>
          <w:color w:val="231F20"/>
        </w:rPr>
        <w:t>intend</w:t>
      </w:r>
      <w:r>
        <w:rPr>
          <w:color w:val="231F20"/>
          <w:spacing w:val="-8"/>
        </w:rPr>
        <w:t> </w:t>
      </w:r>
      <w:r>
        <w:rPr>
          <w:color w:val="231F20"/>
        </w:rPr>
        <w:t>to</w:t>
      </w:r>
      <w:r>
        <w:rPr>
          <w:color w:val="231F20"/>
          <w:spacing w:val="-9"/>
        </w:rPr>
        <w:t> </w:t>
      </w:r>
      <w:r>
        <w:rPr>
          <w:color w:val="231F20"/>
        </w:rPr>
        <w:t>go</w:t>
      </w:r>
      <w:r>
        <w:rPr>
          <w:color w:val="231F20"/>
          <w:spacing w:val="-9"/>
        </w:rPr>
        <w:t> </w:t>
      </w:r>
      <w:r>
        <w:rPr>
          <w:color w:val="231F20"/>
        </w:rPr>
        <w:t>about</w:t>
      </w:r>
      <w:r>
        <w:rPr>
          <w:color w:val="231F20"/>
          <w:spacing w:val="-8"/>
        </w:rPr>
        <w:t> </w:t>
      </w:r>
      <w:r>
        <w:rPr>
          <w:color w:val="231F20"/>
          <w:spacing w:val="-2"/>
        </w:rPr>
        <w:t>that?”</w:t>
      </w:r>
    </w:p>
    <w:p>
      <w:pPr>
        <w:pStyle w:val="BodyText"/>
        <w:spacing w:line="285" w:lineRule="auto" w:before="230"/>
        <w:ind w:left="900" w:right="1259" w:firstLine="360"/>
        <w:jc w:val="both"/>
      </w:pPr>
      <w:r>
        <w:rPr>
          <w:color w:val="231F20"/>
          <w:spacing w:val="-2"/>
        </w:rPr>
        <w:t>“We</w:t>
      </w:r>
      <w:r>
        <w:rPr>
          <w:color w:val="231F20"/>
          <w:spacing w:val="-13"/>
        </w:rPr>
        <w:t> </w:t>
      </w:r>
      <w:r>
        <w:rPr>
          <w:color w:val="231F20"/>
          <w:spacing w:val="-2"/>
        </w:rPr>
        <w:t>have</w:t>
      </w:r>
      <w:r>
        <w:rPr>
          <w:color w:val="231F20"/>
          <w:spacing w:val="-13"/>
        </w:rPr>
        <w:t> </w:t>
      </w:r>
      <w:r>
        <w:rPr>
          <w:color w:val="231F20"/>
          <w:spacing w:val="-2"/>
        </w:rPr>
        <w:t>our</w:t>
      </w:r>
      <w:r>
        <w:rPr>
          <w:color w:val="231F20"/>
          <w:spacing w:val="-13"/>
        </w:rPr>
        <w:t> </w:t>
      </w:r>
      <w:r>
        <w:rPr>
          <w:color w:val="231F20"/>
          <w:spacing w:val="-2"/>
        </w:rPr>
        <w:t>ways.</w:t>
      </w:r>
      <w:r>
        <w:rPr>
          <w:color w:val="231F20"/>
          <w:spacing w:val="-13"/>
        </w:rPr>
        <w:t> </w:t>
      </w:r>
      <w:r>
        <w:rPr>
          <w:color w:val="231F20"/>
          <w:spacing w:val="-2"/>
        </w:rPr>
        <w:t>Certainly</w:t>
      </w:r>
      <w:r>
        <w:rPr>
          <w:color w:val="231F20"/>
          <w:spacing w:val="-13"/>
        </w:rPr>
        <w:t> </w:t>
      </w:r>
      <w:r>
        <w:rPr>
          <w:color w:val="231F20"/>
          <w:spacing w:val="-2"/>
        </w:rPr>
        <w:t>you’ll</w:t>
      </w:r>
      <w:r>
        <w:rPr>
          <w:color w:val="231F20"/>
          <w:spacing w:val="-13"/>
        </w:rPr>
        <w:t> </w:t>
      </w:r>
      <w:r>
        <w:rPr>
          <w:color w:val="231F20"/>
          <w:spacing w:val="-2"/>
        </w:rPr>
        <w:t>both</w:t>
      </w:r>
      <w:r>
        <w:rPr>
          <w:color w:val="231F20"/>
          <w:spacing w:val="-13"/>
        </w:rPr>
        <w:t> </w:t>
      </w:r>
      <w:r>
        <w:rPr>
          <w:color w:val="231F20"/>
          <w:spacing w:val="-2"/>
        </w:rPr>
        <w:t>regret</w:t>
      </w:r>
      <w:r>
        <w:rPr>
          <w:color w:val="231F20"/>
          <w:spacing w:val="-13"/>
        </w:rPr>
        <w:t> </w:t>
      </w:r>
      <w:r>
        <w:rPr>
          <w:color w:val="231F20"/>
          <w:spacing w:val="-2"/>
        </w:rPr>
        <w:t>ever </w:t>
      </w:r>
      <w:r>
        <w:rPr>
          <w:color w:val="231F20"/>
        </w:rPr>
        <w:t>having engineered this meeting.”</w:t>
      </w:r>
    </w:p>
    <w:p>
      <w:pPr>
        <w:pStyle w:val="BodyText"/>
        <w:spacing w:line="285" w:lineRule="auto" w:before="177"/>
        <w:ind w:left="900" w:right="1258" w:firstLine="360"/>
        <w:jc w:val="both"/>
      </w:pPr>
      <w:r>
        <w:rPr>
          <w:color w:val="231F20"/>
        </w:rPr>
        <w:t>“Is that so? Presumably you planned to bring this issue up tomorrow,” I said.</w:t>
      </w:r>
    </w:p>
    <w:p>
      <w:pPr>
        <w:pStyle w:val="BodyText"/>
        <w:spacing w:line="285" w:lineRule="auto" w:before="178"/>
        <w:ind w:left="900" w:right="1254" w:firstLine="360"/>
        <w:jc w:val="both"/>
      </w:pPr>
      <w:r>
        <w:rPr>
          <w:color w:val="231F20"/>
        </w:rPr>
        <w:t>He</w:t>
      </w:r>
      <w:r>
        <w:rPr>
          <w:color w:val="231F20"/>
          <w:spacing w:val="-12"/>
        </w:rPr>
        <w:t> </w:t>
      </w:r>
      <w:r>
        <w:rPr>
          <w:color w:val="231F20"/>
        </w:rPr>
        <w:t>didn’t</w:t>
      </w:r>
      <w:r>
        <w:rPr>
          <w:color w:val="231F20"/>
          <w:spacing w:val="-12"/>
        </w:rPr>
        <w:t> </w:t>
      </w:r>
      <w:r>
        <w:rPr>
          <w:color w:val="231F20"/>
        </w:rPr>
        <w:t>answer.</w:t>
      </w:r>
      <w:r>
        <w:rPr>
          <w:color w:val="231F20"/>
          <w:spacing w:val="-12"/>
        </w:rPr>
        <w:t> </w:t>
      </w:r>
      <w:r>
        <w:rPr>
          <w:color w:val="231F20"/>
        </w:rPr>
        <w:t>Instead,</w:t>
      </w:r>
      <w:r>
        <w:rPr>
          <w:color w:val="231F20"/>
          <w:spacing w:val="-12"/>
        </w:rPr>
        <w:t> </w:t>
      </w:r>
      <w:r>
        <w:rPr>
          <w:color w:val="231F20"/>
        </w:rPr>
        <w:t>he</w:t>
      </w:r>
      <w:r>
        <w:rPr>
          <w:color w:val="231F20"/>
          <w:spacing w:val="-12"/>
        </w:rPr>
        <w:t> </w:t>
      </w:r>
      <w:r>
        <w:rPr>
          <w:color w:val="231F20"/>
        </w:rPr>
        <w:t>spoke</w:t>
      </w:r>
      <w:r>
        <w:rPr>
          <w:color w:val="231F20"/>
          <w:spacing w:val="-12"/>
        </w:rPr>
        <w:t> </w:t>
      </w:r>
      <w:r>
        <w:rPr>
          <w:color w:val="231F20"/>
        </w:rPr>
        <w:t>to</w:t>
      </w:r>
      <w:r>
        <w:rPr>
          <w:color w:val="231F20"/>
          <w:spacing w:val="-12"/>
        </w:rPr>
        <w:t> </w:t>
      </w:r>
      <w:r>
        <w:rPr>
          <w:color w:val="231F20"/>
        </w:rPr>
        <w:t>his</w:t>
      </w:r>
      <w:r>
        <w:rPr>
          <w:color w:val="231F20"/>
          <w:spacing w:val="-12"/>
        </w:rPr>
        <w:t> </w:t>
      </w:r>
      <w:r>
        <w:rPr>
          <w:color w:val="231F20"/>
        </w:rPr>
        <w:t>brother- in-law in the local language.</w:t>
      </w:r>
    </w:p>
    <w:p>
      <w:pPr>
        <w:pStyle w:val="BodyText"/>
        <w:spacing w:line="285" w:lineRule="auto" w:before="177"/>
        <w:ind w:left="900" w:right="1263" w:firstLine="360"/>
        <w:jc w:val="both"/>
      </w:pPr>
      <w:r>
        <w:rPr>
          <w:color w:val="231F20"/>
          <w:spacing w:val="-2"/>
        </w:rPr>
        <w:t>“Micah,</w:t>
      </w:r>
      <w:r>
        <w:rPr>
          <w:color w:val="231F20"/>
          <w:spacing w:val="-11"/>
        </w:rPr>
        <w:t> </w:t>
      </w:r>
      <w:r>
        <w:rPr>
          <w:color w:val="231F20"/>
          <w:spacing w:val="-2"/>
        </w:rPr>
        <w:t>call</w:t>
      </w:r>
      <w:r>
        <w:rPr>
          <w:color w:val="231F20"/>
          <w:spacing w:val="-11"/>
        </w:rPr>
        <w:t> </w:t>
      </w:r>
      <w:r>
        <w:rPr>
          <w:color w:val="231F20"/>
          <w:spacing w:val="-2"/>
        </w:rPr>
        <w:t>your</w:t>
      </w:r>
      <w:r>
        <w:rPr>
          <w:color w:val="231F20"/>
          <w:spacing w:val="-11"/>
        </w:rPr>
        <w:t> </w:t>
      </w:r>
      <w:r>
        <w:rPr>
          <w:color w:val="231F20"/>
          <w:spacing w:val="-2"/>
        </w:rPr>
        <w:t>friend</w:t>
      </w:r>
      <w:r>
        <w:rPr>
          <w:color w:val="231F20"/>
          <w:spacing w:val="-11"/>
        </w:rPr>
        <w:t> </w:t>
      </w:r>
      <w:r>
        <w:rPr>
          <w:color w:val="231F20"/>
          <w:spacing w:val="-2"/>
        </w:rPr>
        <w:t>and</w:t>
      </w:r>
      <w:r>
        <w:rPr>
          <w:color w:val="231F20"/>
          <w:spacing w:val="-11"/>
        </w:rPr>
        <w:t> </w:t>
      </w:r>
      <w:r>
        <w:rPr>
          <w:color w:val="231F20"/>
          <w:spacing w:val="-2"/>
        </w:rPr>
        <w:t>offer</w:t>
      </w:r>
      <w:r>
        <w:rPr>
          <w:color w:val="231F20"/>
          <w:spacing w:val="-11"/>
        </w:rPr>
        <w:t> </w:t>
      </w:r>
      <w:r>
        <w:rPr>
          <w:color w:val="231F20"/>
          <w:spacing w:val="-2"/>
        </w:rPr>
        <w:t>him</w:t>
      </w:r>
      <w:r>
        <w:rPr>
          <w:color w:val="231F20"/>
          <w:spacing w:val="-11"/>
        </w:rPr>
        <w:t> </w:t>
      </w:r>
      <w:r>
        <w:rPr>
          <w:color w:val="231F20"/>
          <w:spacing w:val="-2"/>
        </w:rPr>
        <w:t>ten</w:t>
      </w:r>
      <w:r>
        <w:rPr>
          <w:color w:val="231F20"/>
          <w:spacing w:val="-11"/>
        </w:rPr>
        <w:t> </w:t>
      </w:r>
      <w:r>
        <w:rPr>
          <w:color w:val="231F20"/>
          <w:spacing w:val="-2"/>
        </w:rPr>
        <w:t>thousand </w:t>
      </w:r>
      <w:r>
        <w:rPr>
          <w:color w:val="231F20"/>
        </w:rPr>
        <w:t>dollars to kill these two vermin in the next two days.”</w:t>
      </w:r>
    </w:p>
    <w:p>
      <w:pPr>
        <w:pStyle w:val="BodyText"/>
        <w:spacing w:before="177"/>
        <w:ind w:left="1260"/>
      </w:pPr>
      <w:r>
        <w:rPr>
          <w:color w:val="231F20"/>
        </w:rPr>
        <w:t>“Sure,</w:t>
      </w:r>
      <w:r>
        <w:rPr>
          <w:color w:val="231F20"/>
          <w:spacing w:val="-13"/>
        </w:rPr>
        <w:t> </w:t>
      </w:r>
      <w:r>
        <w:rPr>
          <w:color w:val="231F20"/>
        </w:rPr>
        <w:t>Josiah.</w:t>
      </w:r>
      <w:r>
        <w:rPr>
          <w:color w:val="231F20"/>
          <w:spacing w:val="-13"/>
        </w:rPr>
        <w:t> </w:t>
      </w:r>
      <w:r>
        <w:rPr>
          <w:color w:val="231F20"/>
        </w:rPr>
        <w:t>I’ll</w:t>
      </w:r>
      <w:r>
        <w:rPr>
          <w:color w:val="231F20"/>
          <w:spacing w:val="-13"/>
        </w:rPr>
        <w:t> </w:t>
      </w:r>
      <w:r>
        <w:rPr>
          <w:color w:val="231F20"/>
        </w:rPr>
        <w:t>do</w:t>
      </w:r>
      <w:r>
        <w:rPr>
          <w:color w:val="231F20"/>
          <w:spacing w:val="-13"/>
        </w:rPr>
        <w:t> </w:t>
      </w:r>
      <w:r>
        <w:rPr>
          <w:color w:val="231F20"/>
        </w:rPr>
        <w:t>it</w:t>
      </w:r>
      <w:r>
        <w:rPr>
          <w:color w:val="231F20"/>
          <w:spacing w:val="-13"/>
        </w:rPr>
        <w:t> </w:t>
      </w:r>
      <w:r>
        <w:rPr>
          <w:color w:val="231F20"/>
        </w:rPr>
        <w:t>now.”</w:t>
      </w:r>
      <w:r>
        <w:rPr>
          <w:color w:val="231F20"/>
          <w:spacing w:val="-12"/>
        </w:rPr>
        <w:t> </w:t>
      </w:r>
      <w:r>
        <w:rPr>
          <w:color w:val="231F20"/>
        </w:rPr>
        <w:t>He</w:t>
      </w:r>
      <w:r>
        <w:rPr>
          <w:color w:val="231F20"/>
          <w:spacing w:val="-13"/>
        </w:rPr>
        <w:t> </w:t>
      </w:r>
      <w:r>
        <w:rPr>
          <w:color w:val="231F20"/>
        </w:rPr>
        <w:t>began</w:t>
      </w:r>
      <w:r>
        <w:rPr>
          <w:color w:val="231F20"/>
          <w:spacing w:val="-13"/>
        </w:rPr>
        <w:t> </w:t>
      </w:r>
      <w:r>
        <w:rPr>
          <w:color w:val="231F20"/>
        </w:rPr>
        <w:t>to</w:t>
      </w:r>
      <w:r>
        <w:rPr>
          <w:color w:val="231F20"/>
          <w:spacing w:val="-13"/>
        </w:rPr>
        <w:t> </w:t>
      </w:r>
      <w:r>
        <w:rPr>
          <w:color w:val="231F20"/>
        </w:rPr>
        <w:t>get</w:t>
      </w:r>
      <w:r>
        <w:rPr>
          <w:color w:val="231F20"/>
          <w:spacing w:val="-13"/>
        </w:rPr>
        <w:t> </w:t>
      </w:r>
      <w:r>
        <w:rPr>
          <w:color w:val="231F20"/>
          <w:spacing w:val="-5"/>
        </w:rPr>
        <w:t>up.</w:t>
      </w:r>
    </w:p>
    <w:p>
      <w:pPr>
        <w:pStyle w:val="BodyText"/>
        <w:spacing w:line="285" w:lineRule="auto" w:before="230"/>
        <w:ind w:left="900" w:right="1256" w:firstLine="360"/>
        <w:jc w:val="both"/>
      </w:pPr>
      <w:r>
        <w:rPr>
          <w:color w:val="231F20"/>
        </w:rPr>
        <w:t>“Stay where you are, you murdering swine!” The President’s voice was powerful with anger.</w:t>
      </w:r>
    </w:p>
    <w:p>
      <w:pPr>
        <w:pStyle w:val="BodyText"/>
        <w:spacing w:before="178"/>
        <w:ind w:left="1260"/>
      </w:pPr>
      <w:r>
        <w:rPr>
          <w:color w:val="231F20"/>
          <w:spacing w:val="-4"/>
        </w:rPr>
        <w:t>“Minister</w:t>
      </w:r>
      <w:r>
        <w:rPr>
          <w:color w:val="231F20"/>
          <w:spacing w:val="-9"/>
        </w:rPr>
        <w:t> </w:t>
      </w:r>
      <w:r>
        <w:rPr>
          <w:color w:val="231F20"/>
          <w:spacing w:val="-4"/>
        </w:rPr>
        <w:t>of</w:t>
      </w:r>
      <w:r>
        <w:rPr>
          <w:color w:val="231F20"/>
          <w:spacing w:val="-8"/>
        </w:rPr>
        <w:t> </w:t>
      </w:r>
      <w:r>
        <w:rPr>
          <w:color w:val="231F20"/>
          <w:spacing w:val="-4"/>
        </w:rPr>
        <w:t>Justice,</w:t>
      </w:r>
      <w:r>
        <w:rPr>
          <w:color w:val="231F20"/>
          <w:spacing w:val="-9"/>
        </w:rPr>
        <w:t> </w:t>
      </w:r>
      <w:r>
        <w:rPr>
          <w:color w:val="231F20"/>
          <w:spacing w:val="-4"/>
        </w:rPr>
        <w:t>you</w:t>
      </w:r>
      <w:r>
        <w:rPr>
          <w:color w:val="231F20"/>
          <w:spacing w:val="-8"/>
        </w:rPr>
        <w:t> </w:t>
      </w:r>
      <w:r>
        <w:rPr>
          <w:color w:val="231F20"/>
          <w:spacing w:val="-4"/>
        </w:rPr>
        <w:t>heard</w:t>
      </w:r>
      <w:r>
        <w:rPr>
          <w:color w:val="231F20"/>
          <w:spacing w:val="-9"/>
        </w:rPr>
        <w:t> </w:t>
      </w:r>
      <w:r>
        <w:rPr>
          <w:color w:val="231F20"/>
          <w:spacing w:val="-4"/>
        </w:rPr>
        <w:t>the</w:t>
      </w:r>
      <w:r>
        <w:rPr>
          <w:color w:val="231F20"/>
          <w:spacing w:val="-8"/>
        </w:rPr>
        <w:t> </w:t>
      </w:r>
      <w:r>
        <w:rPr>
          <w:color w:val="231F20"/>
          <w:spacing w:val="-4"/>
        </w:rPr>
        <w:t>treasonous</w:t>
      </w:r>
      <w:r>
        <w:rPr>
          <w:color w:val="231F20"/>
          <w:spacing w:val="-9"/>
        </w:rPr>
        <w:t> </w:t>
      </w:r>
      <w:r>
        <w:rPr>
          <w:color w:val="231F20"/>
          <w:spacing w:val="-4"/>
        </w:rPr>
        <w:t>order.</w:t>
      </w:r>
    </w:p>
    <w:p>
      <w:pPr>
        <w:pStyle w:val="BodyText"/>
        <w:spacing w:line="444" w:lineRule="auto" w:before="50"/>
        <w:ind w:left="1260" w:right="1959" w:hanging="360"/>
      </w:pPr>
      <w:r>
        <w:rPr>
          <w:color w:val="231F20"/>
          <w:spacing w:val="-2"/>
        </w:rPr>
        <w:t>Do</w:t>
      </w:r>
      <w:r>
        <w:rPr>
          <w:color w:val="231F20"/>
          <w:spacing w:val="-11"/>
        </w:rPr>
        <w:t> </w:t>
      </w:r>
      <w:r>
        <w:rPr>
          <w:color w:val="231F20"/>
          <w:spacing w:val="-2"/>
        </w:rPr>
        <w:t>you</w:t>
      </w:r>
      <w:r>
        <w:rPr>
          <w:color w:val="231F20"/>
          <w:spacing w:val="-11"/>
        </w:rPr>
        <w:t> </w:t>
      </w:r>
      <w:r>
        <w:rPr>
          <w:color w:val="231F20"/>
          <w:spacing w:val="-2"/>
        </w:rPr>
        <w:t>have</w:t>
      </w:r>
      <w:r>
        <w:rPr>
          <w:color w:val="231F20"/>
          <w:spacing w:val="-11"/>
        </w:rPr>
        <w:t> </w:t>
      </w:r>
      <w:r>
        <w:rPr>
          <w:color w:val="231F20"/>
          <w:spacing w:val="-2"/>
        </w:rPr>
        <w:t>the</w:t>
      </w:r>
      <w:r>
        <w:rPr>
          <w:color w:val="231F20"/>
          <w:spacing w:val="-11"/>
        </w:rPr>
        <w:t> </w:t>
      </w:r>
      <w:r>
        <w:rPr>
          <w:color w:val="231F20"/>
          <w:spacing w:val="-2"/>
        </w:rPr>
        <w:t>warrants</w:t>
      </w:r>
      <w:r>
        <w:rPr>
          <w:color w:val="231F20"/>
          <w:spacing w:val="-11"/>
        </w:rPr>
        <w:t> </w:t>
      </w:r>
      <w:r>
        <w:rPr>
          <w:color w:val="231F20"/>
          <w:spacing w:val="-2"/>
        </w:rPr>
        <w:t>for</w:t>
      </w:r>
      <w:r>
        <w:rPr>
          <w:color w:val="231F20"/>
          <w:spacing w:val="-11"/>
        </w:rPr>
        <w:t> </w:t>
      </w:r>
      <w:r>
        <w:rPr>
          <w:color w:val="231F20"/>
          <w:spacing w:val="-2"/>
        </w:rPr>
        <w:t>their</w:t>
      </w:r>
      <w:r>
        <w:rPr>
          <w:color w:val="231F20"/>
          <w:spacing w:val="-11"/>
        </w:rPr>
        <w:t> </w:t>
      </w:r>
      <w:r>
        <w:rPr>
          <w:color w:val="231F20"/>
          <w:spacing w:val="-2"/>
        </w:rPr>
        <w:t>arrest?” </w:t>
      </w:r>
      <w:r>
        <w:rPr>
          <w:color w:val="231F20"/>
        </w:rPr>
        <w:t>“Yes, Mr President.”</w:t>
      </w:r>
    </w:p>
    <w:p>
      <w:pPr>
        <w:pStyle w:val="BodyText"/>
        <w:spacing w:before="1"/>
        <w:ind w:left="1260"/>
      </w:pPr>
      <w:r>
        <w:rPr>
          <w:color w:val="231F20"/>
        </w:rPr>
        <w:t>“Carry</w:t>
      </w:r>
      <w:r>
        <w:rPr>
          <w:color w:val="231F20"/>
          <w:spacing w:val="1"/>
        </w:rPr>
        <w:t> </w:t>
      </w:r>
      <w:r>
        <w:rPr>
          <w:color w:val="231F20"/>
        </w:rPr>
        <w:t>out</w:t>
      </w:r>
      <w:r>
        <w:rPr>
          <w:color w:val="231F20"/>
          <w:spacing w:val="1"/>
        </w:rPr>
        <w:t> </w:t>
      </w:r>
      <w:r>
        <w:rPr>
          <w:color w:val="231F20"/>
        </w:rPr>
        <w:t>your</w:t>
      </w:r>
      <w:r>
        <w:rPr>
          <w:color w:val="231F20"/>
          <w:spacing w:val="1"/>
        </w:rPr>
        <w:t> </w:t>
      </w:r>
      <w:r>
        <w:rPr>
          <w:color w:val="231F20"/>
        </w:rPr>
        <w:t>duty</w:t>
      </w:r>
      <w:r>
        <w:rPr>
          <w:color w:val="231F20"/>
          <w:spacing w:val="1"/>
        </w:rPr>
        <w:t> </w:t>
      </w:r>
      <w:r>
        <w:rPr>
          <w:color w:val="231F20"/>
          <w:spacing w:val="-2"/>
        </w:rPr>
        <w:t>then.”</w:t>
      </w:r>
    </w:p>
    <w:p>
      <w:pPr>
        <w:pStyle w:val="BodyText"/>
        <w:spacing w:line="285" w:lineRule="auto" w:before="230"/>
        <w:ind w:left="900" w:right="1251" w:firstLine="360"/>
        <w:jc w:val="both"/>
      </w:pPr>
      <w:r>
        <w:rPr>
          <w:color w:val="231F20"/>
        </w:rPr>
        <w:t>Five minutes later it was done. On a previously </w:t>
      </w:r>
      <w:r>
        <w:rPr>
          <w:color w:val="231F20"/>
          <w:spacing w:val="-4"/>
        </w:rPr>
        <w:t>agreed</w:t>
      </w:r>
      <w:r>
        <w:rPr>
          <w:color w:val="231F20"/>
          <w:spacing w:val="-11"/>
        </w:rPr>
        <w:t> </w:t>
      </w:r>
      <w:r>
        <w:rPr>
          <w:color w:val="231F20"/>
          <w:spacing w:val="-4"/>
        </w:rPr>
        <w:t>signal</w:t>
      </w:r>
      <w:r>
        <w:rPr>
          <w:color w:val="231F20"/>
          <w:spacing w:val="-11"/>
        </w:rPr>
        <w:t> </w:t>
      </w:r>
      <w:r>
        <w:rPr>
          <w:color w:val="231F20"/>
          <w:spacing w:val="-4"/>
        </w:rPr>
        <w:t>two</w:t>
      </w:r>
      <w:r>
        <w:rPr>
          <w:color w:val="231F20"/>
          <w:spacing w:val="-11"/>
        </w:rPr>
        <w:t> </w:t>
      </w:r>
      <w:r>
        <w:rPr>
          <w:color w:val="231F20"/>
          <w:spacing w:val="-4"/>
        </w:rPr>
        <w:t>of</w:t>
      </w:r>
      <w:r>
        <w:rPr>
          <w:color w:val="231F20"/>
          <w:spacing w:val="-11"/>
        </w:rPr>
        <w:t> </w:t>
      </w:r>
      <w:r>
        <w:rPr>
          <w:color w:val="231F20"/>
          <w:spacing w:val="-4"/>
        </w:rPr>
        <w:t>the</w:t>
      </w:r>
      <w:r>
        <w:rPr>
          <w:color w:val="231F20"/>
          <w:spacing w:val="-11"/>
        </w:rPr>
        <w:t> </w:t>
      </w:r>
      <w:r>
        <w:rPr>
          <w:color w:val="231F20"/>
          <w:spacing w:val="-4"/>
        </w:rPr>
        <w:t>security</w:t>
      </w:r>
      <w:r>
        <w:rPr>
          <w:color w:val="231F20"/>
          <w:spacing w:val="-11"/>
        </w:rPr>
        <w:t> </w:t>
      </w:r>
      <w:r>
        <w:rPr>
          <w:color w:val="231F20"/>
          <w:spacing w:val="-4"/>
        </w:rPr>
        <w:t>police</w:t>
      </w:r>
      <w:r>
        <w:rPr>
          <w:color w:val="231F20"/>
          <w:spacing w:val="-11"/>
        </w:rPr>
        <w:t> </w:t>
      </w:r>
      <w:r>
        <w:rPr>
          <w:color w:val="231F20"/>
          <w:spacing w:val="-4"/>
        </w:rPr>
        <w:t>entered</w:t>
      </w:r>
      <w:r>
        <w:rPr>
          <w:color w:val="231F20"/>
          <w:spacing w:val="-11"/>
        </w:rPr>
        <w:t> </w:t>
      </w:r>
      <w:r>
        <w:rPr>
          <w:color w:val="231F20"/>
          <w:spacing w:val="-4"/>
        </w:rPr>
        <w:t>the</w:t>
      </w:r>
      <w:r>
        <w:rPr>
          <w:color w:val="231F20"/>
          <w:spacing w:val="-11"/>
        </w:rPr>
        <w:t> </w:t>
      </w:r>
      <w:r>
        <w:rPr>
          <w:color w:val="231F20"/>
          <w:spacing w:val="-4"/>
        </w:rPr>
        <w:t>room, </w:t>
      </w:r>
      <w:r>
        <w:rPr>
          <w:color w:val="231F20"/>
        </w:rPr>
        <w:t>arrested and handcuffed the two men and took them away. Ten minutes later, the new Minister of Justice declared</w:t>
      </w:r>
      <w:r>
        <w:rPr>
          <w:color w:val="231F20"/>
          <w:spacing w:val="-15"/>
        </w:rPr>
        <w:t> </w:t>
      </w:r>
      <w:r>
        <w:rPr>
          <w:color w:val="231F20"/>
        </w:rPr>
        <w:t>a</w:t>
      </w:r>
      <w:r>
        <w:rPr>
          <w:color w:val="231F20"/>
          <w:spacing w:val="-15"/>
        </w:rPr>
        <w:t> </w:t>
      </w:r>
      <w:r>
        <w:rPr>
          <w:color w:val="231F20"/>
        </w:rPr>
        <w:t>state</w:t>
      </w:r>
      <w:r>
        <w:rPr>
          <w:color w:val="231F20"/>
          <w:spacing w:val="-15"/>
        </w:rPr>
        <w:t> </w:t>
      </w:r>
      <w:r>
        <w:rPr>
          <w:color w:val="231F20"/>
        </w:rPr>
        <w:t>of</w:t>
      </w:r>
      <w:r>
        <w:rPr>
          <w:color w:val="231F20"/>
          <w:spacing w:val="-14"/>
        </w:rPr>
        <w:t> </w:t>
      </w:r>
      <w:r>
        <w:rPr>
          <w:color w:val="231F20"/>
        </w:rPr>
        <w:t>emergency.</w:t>
      </w:r>
      <w:r>
        <w:rPr>
          <w:color w:val="231F20"/>
          <w:spacing w:val="-15"/>
        </w:rPr>
        <w:t> </w:t>
      </w:r>
      <w:r>
        <w:rPr>
          <w:color w:val="231F20"/>
        </w:rPr>
        <w:t>One</w:t>
      </w:r>
      <w:r>
        <w:rPr>
          <w:color w:val="231F20"/>
          <w:spacing w:val="-15"/>
        </w:rPr>
        <w:t> </w:t>
      </w:r>
      <w:r>
        <w:rPr>
          <w:color w:val="231F20"/>
        </w:rPr>
        <w:t>hour</w:t>
      </w:r>
      <w:r>
        <w:rPr>
          <w:color w:val="231F20"/>
          <w:spacing w:val="-15"/>
        </w:rPr>
        <w:t> </w:t>
      </w:r>
      <w:r>
        <w:rPr>
          <w:color w:val="231F20"/>
        </w:rPr>
        <w:t>later</w:t>
      </w:r>
      <w:r>
        <w:rPr>
          <w:color w:val="231F20"/>
          <w:spacing w:val="-14"/>
        </w:rPr>
        <w:t> </w:t>
      </w:r>
      <w:r>
        <w:rPr>
          <w:color w:val="231F20"/>
        </w:rPr>
        <w:t>he</w:t>
      </w:r>
      <w:r>
        <w:rPr>
          <w:color w:val="231F20"/>
          <w:spacing w:val="-15"/>
        </w:rPr>
        <w:t> </w:t>
      </w:r>
      <w:r>
        <w:rPr>
          <w:color w:val="231F20"/>
          <w:spacing w:val="-2"/>
        </w:rPr>
        <w:t>placed</w:t>
      </w:r>
    </w:p>
    <w:p>
      <w:pPr>
        <w:spacing w:after="0" w:line="285" w:lineRule="auto"/>
        <w:jc w:val="both"/>
        <w:sectPr>
          <w:footerReference w:type="default" r:id="rId18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29312;mso-wrap-distance-left:0;mso-wrap-distance-right:0" id="docshapegroup453"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jc w:val="both"/>
      </w:pPr>
      <w:r>
        <w:rPr>
          <w:color w:val="231F20"/>
        </w:rPr>
        <w:t>an order for the execution of the two men before the </w:t>
      </w:r>
      <w:r>
        <w:rPr>
          <w:color w:val="231F20"/>
          <w:spacing w:val="-2"/>
        </w:rPr>
        <w:t>President,</w:t>
      </w:r>
      <w:r>
        <w:rPr>
          <w:color w:val="231F20"/>
          <w:spacing w:val="-13"/>
        </w:rPr>
        <w:t> </w:t>
      </w:r>
      <w:r>
        <w:rPr>
          <w:color w:val="231F20"/>
          <w:spacing w:val="-2"/>
        </w:rPr>
        <w:t>who</w:t>
      </w:r>
      <w:r>
        <w:rPr>
          <w:color w:val="231F20"/>
          <w:spacing w:val="-13"/>
        </w:rPr>
        <w:t> </w:t>
      </w:r>
      <w:r>
        <w:rPr>
          <w:color w:val="231F20"/>
          <w:spacing w:val="-2"/>
        </w:rPr>
        <w:t>signed</w:t>
      </w:r>
      <w:r>
        <w:rPr>
          <w:color w:val="231F20"/>
          <w:spacing w:val="-13"/>
        </w:rPr>
        <w:t> </w:t>
      </w:r>
      <w:r>
        <w:rPr>
          <w:color w:val="231F20"/>
          <w:spacing w:val="-2"/>
        </w:rPr>
        <w:t>it.</w:t>
      </w:r>
      <w:r>
        <w:rPr>
          <w:color w:val="231F20"/>
          <w:spacing w:val="-13"/>
        </w:rPr>
        <w:t> </w:t>
      </w:r>
      <w:r>
        <w:rPr>
          <w:color w:val="231F20"/>
          <w:spacing w:val="-2"/>
        </w:rPr>
        <w:t>The</w:t>
      </w:r>
      <w:r>
        <w:rPr>
          <w:color w:val="231F20"/>
          <w:spacing w:val="-13"/>
        </w:rPr>
        <w:t> </w:t>
      </w:r>
      <w:r>
        <w:rPr>
          <w:color w:val="231F20"/>
          <w:spacing w:val="-2"/>
        </w:rPr>
        <w:t>two</w:t>
      </w:r>
      <w:r>
        <w:rPr>
          <w:color w:val="231F20"/>
          <w:spacing w:val="-13"/>
        </w:rPr>
        <w:t> </w:t>
      </w:r>
      <w:r>
        <w:rPr>
          <w:color w:val="231F20"/>
          <w:spacing w:val="-2"/>
        </w:rPr>
        <w:t>men</w:t>
      </w:r>
      <w:r>
        <w:rPr>
          <w:color w:val="231F20"/>
          <w:spacing w:val="-13"/>
        </w:rPr>
        <w:t> </w:t>
      </w:r>
      <w:r>
        <w:rPr>
          <w:color w:val="231F20"/>
          <w:spacing w:val="-2"/>
        </w:rPr>
        <w:t>were</w:t>
      </w:r>
      <w:r>
        <w:rPr>
          <w:color w:val="231F20"/>
          <w:spacing w:val="-13"/>
        </w:rPr>
        <w:t> </w:t>
      </w:r>
      <w:r>
        <w:rPr>
          <w:color w:val="231F20"/>
          <w:spacing w:val="-2"/>
        </w:rPr>
        <w:t>taken</w:t>
      </w:r>
      <w:r>
        <w:rPr>
          <w:color w:val="231F20"/>
          <w:spacing w:val="-13"/>
        </w:rPr>
        <w:t> </w:t>
      </w:r>
      <w:r>
        <w:rPr>
          <w:color w:val="231F20"/>
          <w:spacing w:val="-2"/>
        </w:rPr>
        <w:t>to</w:t>
      </w:r>
      <w:r>
        <w:rPr>
          <w:color w:val="231F20"/>
          <w:spacing w:val="-13"/>
        </w:rPr>
        <w:t> </w:t>
      </w:r>
      <w:r>
        <w:rPr>
          <w:color w:val="231F20"/>
          <w:spacing w:val="-2"/>
        </w:rPr>
        <w:t>the </w:t>
      </w:r>
      <w:r>
        <w:rPr>
          <w:color w:val="231F20"/>
        </w:rPr>
        <w:t>firing</w:t>
      </w:r>
      <w:r>
        <w:rPr>
          <w:color w:val="231F20"/>
          <w:spacing w:val="-15"/>
        </w:rPr>
        <w:t> </w:t>
      </w:r>
      <w:r>
        <w:rPr>
          <w:color w:val="231F20"/>
        </w:rPr>
        <w:t>range</w:t>
      </w:r>
      <w:r>
        <w:rPr>
          <w:color w:val="231F20"/>
          <w:spacing w:val="-15"/>
        </w:rPr>
        <w:t> </w:t>
      </w:r>
      <w:r>
        <w:rPr>
          <w:color w:val="231F20"/>
        </w:rPr>
        <w:t>outside</w:t>
      </w:r>
      <w:r>
        <w:rPr>
          <w:color w:val="231F20"/>
          <w:spacing w:val="-15"/>
        </w:rPr>
        <w:t> </w:t>
      </w:r>
      <w:r>
        <w:rPr>
          <w:color w:val="231F20"/>
        </w:rPr>
        <w:t>the</w:t>
      </w:r>
      <w:r>
        <w:rPr>
          <w:color w:val="231F20"/>
          <w:spacing w:val="-15"/>
        </w:rPr>
        <w:t> </w:t>
      </w:r>
      <w:r>
        <w:rPr>
          <w:color w:val="231F20"/>
        </w:rPr>
        <w:t>city</w:t>
      </w:r>
      <w:r>
        <w:rPr>
          <w:color w:val="231F20"/>
          <w:spacing w:val="-15"/>
        </w:rPr>
        <w:t> </w:t>
      </w:r>
      <w:r>
        <w:rPr>
          <w:color w:val="231F20"/>
        </w:rPr>
        <w:t>and,</w:t>
      </w:r>
      <w:r>
        <w:rPr>
          <w:color w:val="231F20"/>
          <w:spacing w:val="-15"/>
        </w:rPr>
        <w:t> </w:t>
      </w:r>
      <w:r>
        <w:rPr>
          <w:color w:val="231F20"/>
        </w:rPr>
        <w:t>at</w:t>
      </w:r>
      <w:r>
        <w:rPr>
          <w:color w:val="231F20"/>
          <w:spacing w:val="-15"/>
        </w:rPr>
        <w:t> </w:t>
      </w:r>
      <w:r>
        <w:rPr>
          <w:color w:val="231F20"/>
        </w:rPr>
        <w:t>23.00</w:t>
      </w:r>
      <w:r>
        <w:rPr>
          <w:color w:val="231F20"/>
          <w:spacing w:val="-15"/>
        </w:rPr>
        <w:t> </w:t>
      </w:r>
      <w:r>
        <w:rPr>
          <w:color w:val="231F20"/>
        </w:rPr>
        <w:t>precisely,</w:t>
      </w:r>
      <w:r>
        <w:rPr>
          <w:color w:val="231F20"/>
          <w:spacing w:val="-15"/>
        </w:rPr>
        <w:t> </w:t>
      </w:r>
      <w:r>
        <w:rPr>
          <w:color w:val="231F20"/>
        </w:rPr>
        <w:t>shot by a firing squad commanded by Jake and watched by </w:t>
      </w:r>
      <w:r>
        <w:rPr>
          <w:color w:val="231F20"/>
          <w:spacing w:val="-2"/>
        </w:rPr>
        <w:t>the</w:t>
      </w:r>
      <w:r>
        <w:rPr>
          <w:color w:val="231F20"/>
          <w:spacing w:val="-11"/>
        </w:rPr>
        <w:t> </w:t>
      </w:r>
      <w:r>
        <w:rPr>
          <w:color w:val="231F20"/>
          <w:spacing w:val="-2"/>
        </w:rPr>
        <w:t>President.</w:t>
      </w:r>
      <w:r>
        <w:rPr>
          <w:color w:val="231F20"/>
          <w:spacing w:val="-11"/>
        </w:rPr>
        <w:t> </w:t>
      </w:r>
      <w:r>
        <w:rPr>
          <w:color w:val="231F20"/>
          <w:spacing w:val="-2"/>
        </w:rPr>
        <w:t>Their</w:t>
      </w:r>
      <w:r>
        <w:rPr>
          <w:color w:val="231F20"/>
          <w:spacing w:val="-11"/>
        </w:rPr>
        <w:t> </w:t>
      </w:r>
      <w:r>
        <w:rPr>
          <w:color w:val="231F20"/>
          <w:spacing w:val="-2"/>
        </w:rPr>
        <w:t>bodies</w:t>
      </w:r>
      <w:r>
        <w:rPr>
          <w:color w:val="231F20"/>
          <w:spacing w:val="-11"/>
        </w:rPr>
        <w:t> </w:t>
      </w:r>
      <w:r>
        <w:rPr>
          <w:color w:val="231F20"/>
          <w:spacing w:val="-2"/>
        </w:rPr>
        <w:t>were</w:t>
      </w:r>
      <w:r>
        <w:rPr>
          <w:color w:val="231F20"/>
          <w:spacing w:val="-11"/>
        </w:rPr>
        <w:t> </w:t>
      </w:r>
      <w:r>
        <w:rPr>
          <w:color w:val="231F20"/>
          <w:spacing w:val="-2"/>
        </w:rPr>
        <w:t>removed</w:t>
      </w:r>
      <w:r>
        <w:rPr>
          <w:color w:val="231F20"/>
          <w:spacing w:val="-11"/>
        </w:rPr>
        <w:t> </w:t>
      </w:r>
      <w:r>
        <w:rPr>
          <w:color w:val="231F20"/>
          <w:spacing w:val="-2"/>
        </w:rPr>
        <w:t>and</w:t>
      </w:r>
      <w:r>
        <w:rPr>
          <w:color w:val="231F20"/>
          <w:spacing w:val="-11"/>
        </w:rPr>
        <w:t> </w:t>
      </w:r>
      <w:r>
        <w:rPr>
          <w:color w:val="231F20"/>
          <w:spacing w:val="-2"/>
        </w:rPr>
        <w:t>buried</w:t>
      </w:r>
      <w:r>
        <w:rPr>
          <w:color w:val="231F20"/>
          <w:spacing w:val="-11"/>
        </w:rPr>
        <w:t> </w:t>
      </w:r>
      <w:r>
        <w:rPr>
          <w:color w:val="231F20"/>
          <w:spacing w:val="-2"/>
        </w:rPr>
        <w:t>in </w:t>
      </w:r>
      <w:r>
        <w:rPr>
          <w:color w:val="231F20"/>
        </w:rPr>
        <w:t>an</w:t>
      </w:r>
      <w:r>
        <w:rPr>
          <w:color w:val="231F20"/>
          <w:spacing w:val="-10"/>
        </w:rPr>
        <w:t> </w:t>
      </w:r>
      <w:r>
        <w:rPr>
          <w:color w:val="231F20"/>
        </w:rPr>
        <w:t>unmarked</w:t>
      </w:r>
      <w:r>
        <w:rPr>
          <w:color w:val="231F20"/>
          <w:spacing w:val="-10"/>
        </w:rPr>
        <w:t> </w:t>
      </w:r>
      <w:r>
        <w:rPr>
          <w:color w:val="231F20"/>
        </w:rPr>
        <w:t>and</w:t>
      </w:r>
      <w:r>
        <w:rPr>
          <w:color w:val="231F20"/>
          <w:spacing w:val="-10"/>
        </w:rPr>
        <w:t> </w:t>
      </w:r>
      <w:r>
        <w:rPr>
          <w:color w:val="231F20"/>
        </w:rPr>
        <w:t>unrecorded</w:t>
      </w:r>
      <w:r>
        <w:rPr>
          <w:color w:val="231F20"/>
          <w:spacing w:val="-10"/>
        </w:rPr>
        <w:t> </w:t>
      </w:r>
      <w:r>
        <w:rPr>
          <w:color w:val="231F20"/>
        </w:rPr>
        <w:t>grave.</w:t>
      </w:r>
      <w:r>
        <w:rPr>
          <w:color w:val="231F20"/>
          <w:spacing w:val="-10"/>
        </w:rPr>
        <w:t> </w:t>
      </w:r>
      <w:r>
        <w:rPr>
          <w:color w:val="231F20"/>
        </w:rPr>
        <w:t>The</w:t>
      </w:r>
      <w:r>
        <w:rPr>
          <w:color w:val="231F20"/>
          <w:spacing w:val="-10"/>
        </w:rPr>
        <w:t> </w:t>
      </w:r>
      <w:r>
        <w:rPr>
          <w:color w:val="231F20"/>
        </w:rPr>
        <w:t>counter</w:t>
      </w:r>
      <w:r>
        <w:rPr>
          <w:color w:val="231F20"/>
          <w:spacing w:val="-10"/>
        </w:rPr>
        <w:t> </w:t>
      </w:r>
      <w:r>
        <w:rPr>
          <w:color w:val="231F20"/>
        </w:rPr>
        <w:t>coup had begun.</w:t>
      </w:r>
    </w:p>
    <w:p>
      <w:pPr>
        <w:pStyle w:val="BodyText"/>
        <w:spacing w:line="285" w:lineRule="auto" w:before="171"/>
        <w:ind w:left="1260" w:right="887" w:firstLine="360"/>
        <w:jc w:val="both"/>
      </w:pPr>
      <w:r>
        <w:rPr>
          <w:color w:val="231F20"/>
        </w:rPr>
        <w:t>Next</w:t>
      </w:r>
      <w:r>
        <w:rPr>
          <w:color w:val="231F20"/>
          <w:spacing w:val="-4"/>
        </w:rPr>
        <w:t> </w:t>
      </w:r>
      <w:r>
        <w:rPr>
          <w:color w:val="231F20"/>
        </w:rPr>
        <w:t>day</w:t>
      </w:r>
      <w:r>
        <w:rPr>
          <w:color w:val="231F20"/>
          <w:spacing w:val="-4"/>
        </w:rPr>
        <w:t> </w:t>
      </w:r>
      <w:r>
        <w:rPr>
          <w:color w:val="231F20"/>
        </w:rPr>
        <w:t>saw</w:t>
      </w:r>
      <w:r>
        <w:rPr>
          <w:color w:val="231F20"/>
          <w:spacing w:val="-4"/>
        </w:rPr>
        <w:t> </w:t>
      </w:r>
      <w:r>
        <w:rPr>
          <w:color w:val="231F20"/>
        </w:rPr>
        <w:t>part</w:t>
      </w:r>
      <w:r>
        <w:rPr>
          <w:color w:val="231F20"/>
          <w:spacing w:val="-4"/>
        </w:rPr>
        <w:t> </w:t>
      </w:r>
      <w:r>
        <w:rPr>
          <w:color w:val="231F20"/>
        </w:rPr>
        <w:t>two</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operation</w:t>
      </w:r>
      <w:r>
        <w:rPr>
          <w:color w:val="231F20"/>
          <w:spacing w:val="-4"/>
        </w:rPr>
        <w:t> </w:t>
      </w:r>
      <w:r>
        <w:rPr>
          <w:color w:val="231F20"/>
        </w:rPr>
        <w:t>take</w:t>
      </w:r>
      <w:r>
        <w:rPr>
          <w:color w:val="231F20"/>
          <w:spacing w:val="-4"/>
        </w:rPr>
        <w:t> </w:t>
      </w:r>
      <w:r>
        <w:rPr>
          <w:color w:val="231F20"/>
        </w:rPr>
        <w:t>place. The various loyal ministers invited by the President</w:t>
      </w:r>
      <w:r>
        <w:rPr>
          <w:color w:val="231F20"/>
          <w:spacing w:val="80"/>
        </w:rPr>
        <w:t> </w:t>
      </w:r>
      <w:r>
        <w:rPr>
          <w:color w:val="231F20"/>
        </w:rPr>
        <w:t>all turned up at 10am. Father and Mother introduced us and explained what our role was to be. We were invited to speak and explained the nature and reason for the changes we proposed to introduce next day and outlined why three new ministers were being appointed, including a new</w:t>
      </w:r>
      <w:r>
        <w:rPr>
          <w:color w:val="231F20"/>
          <w:spacing w:val="-1"/>
        </w:rPr>
        <w:t> </w:t>
      </w:r>
      <w:r>
        <w:rPr>
          <w:color w:val="231F20"/>
        </w:rPr>
        <w:t>Vice President. They were </w:t>
      </w:r>
      <w:r>
        <w:rPr>
          <w:color w:val="231F20"/>
          <w:spacing w:val="-2"/>
        </w:rPr>
        <w:t>both</w:t>
      </w:r>
      <w:r>
        <w:rPr>
          <w:color w:val="231F20"/>
          <w:spacing w:val="-13"/>
        </w:rPr>
        <w:t> </w:t>
      </w:r>
      <w:r>
        <w:rPr>
          <w:color w:val="231F20"/>
          <w:spacing w:val="-2"/>
        </w:rPr>
        <w:t>surprised</w:t>
      </w:r>
      <w:r>
        <w:rPr>
          <w:color w:val="231F20"/>
          <w:spacing w:val="-13"/>
        </w:rPr>
        <w:t> </w:t>
      </w:r>
      <w:r>
        <w:rPr>
          <w:color w:val="231F20"/>
          <w:spacing w:val="-2"/>
        </w:rPr>
        <w:t>and</w:t>
      </w:r>
      <w:r>
        <w:rPr>
          <w:color w:val="231F20"/>
          <w:spacing w:val="-13"/>
        </w:rPr>
        <w:t> </w:t>
      </w:r>
      <w:r>
        <w:rPr>
          <w:color w:val="231F20"/>
          <w:spacing w:val="-2"/>
        </w:rPr>
        <w:t>pleased.</w:t>
      </w:r>
      <w:r>
        <w:rPr>
          <w:color w:val="231F20"/>
          <w:spacing w:val="-13"/>
        </w:rPr>
        <w:t> </w:t>
      </w:r>
      <w:r>
        <w:rPr>
          <w:color w:val="231F20"/>
          <w:spacing w:val="-2"/>
        </w:rPr>
        <w:t>All</w:t>
      </w:r>
      <w:r>
        <w:rPr>
          <w:color w:val="231F20"/>
          <w:spacing w:val="-13"/>
        </w:rPr>
        <w:t> </w:t>
      </w:r>
      <w:r>
        <w:rPr>
          <w:color w:val="231F20"/>
          <w:spacing w:val="-2"/>
        </w:rPr>
        <w:t>had</w:t>
      </w:r>
      <w:r>
        <w:rPr>
          <w:color w:val="231F20"/>
          <w:spacing w:val="-13"/>
        </w:rPr>
        <w:t> </w:t>
      </w:r>
      <w:r>
        <w:rPr>
          <w:color w:val="231F20"/>
          <w:spacing w:val="-2"/>
        </w:rPr>
        <w:t>been</w:t>
      </w:r>
      <w:r>
        <w:rPr>
          <w:color w:val="231F20"/>
          <w:spacing w:val="-13"/>
        </w:rPr>
        <w:t> </w:t>
      </w:r>
      <w:r>
        <w:rPr>
          <w:color w:val="231F20"/>
          <w:spacing w:val="-2"/>
        </w:rPr>
        <w:t>afraid</w:t>
      </w:r>
      <w:r>
        <w:rPr>
          <w:color w:val="231F20"/>
          <w:spacing w:val="-13"/>
        </w:rPr>
        <w:t> </w:t>
      </w:r>
      <w:r>
        <w:rPr>
          <w:color w:val="231F20"/>
          <w:spacing w:val="-2"/>
        </w:rPr>
        <w:t>of</w:t>
      </w:r>
      <w:r>
        <w:rPr>
          <w:color w:val="231F20"/>
          <w:spacing w:val="-13"/>
        </w:rPr>
        <w:t> </w:t>
      </w:r>
      <w:r>
        <w:rPr>
          <w:color w:val="231F20"/>
          <w:spacing w:val="-2"/>
        </w:rPr>
        <w:t>Josiah </w:t>
      </w:r>
      <w:r>
        <w:rPr>
          <w:color w:val="231F20"/>
        </w:rPr>
        <w:t>Ndenge. After that the meeting was transformed into a</w:t>
      </w:r>
      <w:r>
        <w:rPr>
          <w:color w:val="231F20"/>
          <w:spacing w:val="-2"/>
        </w:rPr>
        <w:t> </w:t>
      </w:r>
      <w:r>
        <w:rPr>
          <w:color w:val="231F20"/>
        </w:rPr>
        <w:t>cocktail</w:t>
      </w:r>
      <w:r>
        <w:rPr>
          <w:color w:val="231F20"/>
          <w:spacing w:val="-2"/>
        </w:rPr>
        <w:t> </w:t>
      </w:r>
      <w:r>
        <w:rPr>
          <w:color w:val="231F20"/>
        </w:rPr>
        <w:t>party</w:t>
      </w:r>
      <w:r>
        <w:rPr>
          <w:color w:val="231F20"/>
          <w:spacing w:val="-2"/>
        </w:rPr>
        <w:t> </w:t>
      </w:r>
      <w:r>
        <w:rPr>
          <w:color w:val="231F20"/>
        </w:rPr>
        <w:t>so</w:t>
      </w:r>
      <w:r>
        <w:rPr>
          <w:color w:val="231F20"/>
          <w:spacing w:val="-2"/>
        </w:rPr>
        <w:t> </w:t>
      </w:r>
      <w:r>
        <w:rPr>
          <w:color w:val="231F20"/>
        </w:rPr>
        <w:t>we</w:t>
      </w:r>
      <w:r>
        <w:rPr>
          <w:color w:val="231F20"/>
          <w:spacing w:val="-2"/>
        </w:rPr>
        <w:t> </w:t>
      </w:r>
      <w:r>
        <w:rPr>
          <w:color w:val="231F20"/>
        </w:rPr>
        <w:t>could</w:t>
      </w:r>
      <w:r>
        <w:rPr>
          <w:color w:val="231F20"/>
          <w:spacing w:val="-2"/>
        </w:rPr>
        <w:t> </w:t>
      </w:r>
      <w:r>
        <w:rPr>
          <w:color w:val="231F20"/>
        </w:rPr>
        <w:t>meet</w:t>
      </w:r>
      <w:r>
        <w:rPr>
          <w:color w:val="231F20"/>
          <w:spacing w:val="-2"/>
        </w:rPr>
        <w:t> </w:t>
      </w:r>
      <w:r>
        <w:rPr>
          <w:color w:val="231F20"/>
        </w:rPr>
        <w:t>and</w:t>
      </w:r>
      <w:r>
        <w:rPr>
          <w:color w:val="231F20"/>
          <w:spacing w:val="-2"/>
        </w:rPr>
        <w:t> </w:t>
      </w:r>
      <w:r>
        <w:rPr>
          <w:color w:val="231F20"/>
        </w:rPr>
        <w:t>talk</w:t>
      </w:r>
      <w:r>
        <w:rPr>
          <w:color w:val="231F20"/>
          <w:spacing w:val="-2"/>
        </w:rPr>
        <w:t> </w:t>
      </w:r>
      <w:r>
        <w:rPr>
          <w:color w:val="231F20"/>
        </w:rPr>
        <w:t>to</w:t>
      </w:r>
      <w:r>
        <w:rPr>
          <w:color w:val="231F20"/>
          <w:spacing w:val="-2"/>
        </w:rPr>
        <w:t> </w:t>
      </w:r>
      <w:r>
        <w:rPr>
          <w:color w:val="231F20"/>
        </w:rPr>
        <w:t>ministers </w:t>
      </w:r>
      <w:r>
        <w:rPr>
          <w:color w:val="231F20"/>
          <w:spacing w:val="-4"/>
        </w:rPr>
        <w:t>individually,</w:t>
      </w:r>
      <w:r>
        <w:rPr>
          <w:color w:val="231F20"/>
          <w:spacing w:val="-6"/>
        </w:rPr>
        <w:t> </w:t>
      </w:r>
      <w:r>
        <w:rPr>
          <w:color w:val="231F20"/>
          <w:spacing w:val="-4"/>
        </w:rPr>
        <w:t>since</w:t>
      </w:r>
      <w:r>
        <w:rPr>
          <w:color w:val="231F20"/>
          <w:spacing w:val="-6"/>
        </w:rPr>
        <w:t> </w:t>
      </w:r>
      <w:r>
        <w:rPr>
          <w:color w:val="231F20"/>
          <w:spacing w:val="-4"/>
        </w:rPr>
        <w:t>Father</w:t>
      </w:r>
      <w:r>
        <w:rPr>
          <w:color w:val="231F20"/>
          <w:spacing w:val="-6"/>
        </w:rPr>
        <w:t> </w:t>
      </w:r>
      <w:r>
        <w:rPr>
          <w:color w:val="231F20"/>
          <w:spacing w:val="-4"/>
        </w:rPr>
        <w:t>had</w:t>
      </w:r>
      <w:r>
        <w:rPr>
          <w:color w:val="231F20"/>
          <w:spacing w:val="-6"/>
        </w:rPr>
        <w:t> </w:t>
      </w:r>
      <w:r>
        <w:rPr>
          <w:color w:val="231F20"/>
          <w:spacing w:val="-4"/>
        </w:rPr>
        <w:t>proclaimed</w:t>
      </w:r>
      <w:r>
        <w:rPr>
          <w:color w:val="231F20"/>
          <w:spacing w:val="-6"/>
        </w:rPr>
        <w:t> </w:t>
      </w:r>
      <w:r>
        <w:rPr>
          <w:color w:val="231F20"/>
          <w:spacing w:val="-4"/>
        </w:rPr>
        <w:t>to</w:t>
      </w:r>
      <w:r>
        <w:rPr>
          <w:color w:val="231F20"/>
          <w:spacing w:val="-6"/>
        </w:rPr>
        <w:t> </w:t>
      </w:r>
      <w:r>
        <w:rPr>
          <w:color w:val="231F20"/>
          <w:spacing w:val="-4"/>
        </w:rPr>
        <w:t>anyone</w:t>
      </w:r>
      <w:r>
        <w:rPr>
          <w:color w:val="231F20"/>
          <w:spacing w:val="-6"/>
        </w:rPr>
        <w:t> </w:t>
      </w:r>
      <w:r>
        <w:rPr>
          <w:color w:val="231F20"/>
          <w:spacing w:val="-4"/>
        </w:rPr>
        <w:t>who </w:t>
      </w:r>
      <w:r>
        <w:rPr>
          <w:color w:val="231F20"/>
        </w:rPr>
        <w:t>would listen that “we could charm the birds from the </w:t>
      </w:r>
      <w:r>
        <w:rPr>
          <w:color w:val="231F20"/>
          <w:spacing w:val="-4"/>
        </w:rPr>
        <w:t>trees.”</w:t>
      </w:r>
      <w:r>
        <w:rPr>
          <w:color w:val="231F20"/>
          <w:spacing w:val="-11"/>
        </w:rPr>
        <w:t> </w:t>
      </w:r>
      <w:r>
        <w:rPr>
          <w:color w:val="231F20"/>
          <w:spacing w:val="-4"/>
        </w:rPr>
        <w:t>Well,</w:t>
      </w:r>
      <w:r>
        <w:rPr>
          <w:color w:val="231F20"/>
          <w:spacing w:val="-10"/>
        </w:rPr>
        <w:t> </w:t>
      </w:r>
      <w:r>
        <w:rPr>
          <w:color w:val="231F20"/>
          <w:spacing w:val="-4"/>
        </w:rPr>
        <w:t>we</w:t>
      </w:r>
      <w:r>
        <w:rPr>
          <w:color w:val="231F20"/>
          <w:spacing w:val="-9"/>
        </w:rPr>
        <w:t> </w:t>
      </w:r>
      <w:r>
        <w:rPr>
          <w:color w:val="231F20"/>
          <w:spacing w:val="-4"/>
        </w:rPr>
        <w:t>did</w:t>
      </w:r>
      <w:r>
        <w:rPr>
          <w:color w:val="231F20"/>
          <w:spacing w:val="-9"/>
        </w:rPr>
        <w:t> </w:t>
      </w:r>
      <w:r>
        <w:rPr>
          <w:color w:val="231F20"/>
          <w:spacing w:val="-4"/>
        </w:rPr>
        <w:t>our</w:t>
      </w:r>
      <w:r>
        <w:rPr>
          <w:color w:val="231F20"/>
          <w:spacing w:val="-9"/>
        </w:rPr>
        <w:t> </w:t>
      </w:r>
      <w:r>
        <w:rPr>
          <w:color w:val="231F20"/>
          <w:spacing w:val="-4"/>
        </w:rPr>
        <w:t>best</w:t>
      </w:r>
      <w:r>
        <w:rPr>
          <w:color w:val="231F20"/>
          <w:spacing w:val="-9"/>
        </w:rPr>
        <w:t> </w:t>
      </w:r>
      <w:r>
        <w:rPr>
          <w:color w:val="231F20"/>
          <w:spacing w:val="-4"/>
        </w:rPr>
        <w:t>to</w:t>
      </w:r>
      <w:r>
        <w:rPr>
          <w:color w:val="231F20"/>
          <w:spacing w:val="-9"/>
        </w:rPr>
        <w:t> </w:t>
      </w:r>
      <w:r>
        <w:rPr>
          <w:color w:val="231F20"/>
          <w:spacing w:val="-4"/>
        </w:rPr>
        <w:t>live</w:t>
      </w:r>
      <w:r>
        <w:rPr>
          <w:color w:val="231F20"/>
          <w:spacing w:val="-9"/>
        </w:rPr>
        <w:t> </w:t>
      </w:r>
      <w:r>
        <w:rPr>
          <w:color w:val="231F20"/>
          <w:spacing w:val="-4"/>
        </w:rPr>
        <w:t>up</w:t>
      </w:r>
      <w:r>
        <w:rPr>
          <w:color w:val="231F20"/>
          <w:spacing w:val="-9"/>
        </w:rPr>
        <w:t> </w:t>
      </w:r>
      <w:r>
        <w:rPr>
          <w:color w:val="231F20"/>
          <w:spacing w:val="-4"/>
        </w:rPr>
        <w:t>to</w:t>
      </w:r>
      <w:r>
        <w:rPr>
          <w:color w:val="231F20"/>
          <w:spacing w:val="-9"/>
        </w:rPr>
        <w:t> </w:t>
      </w:r>
      <w:r>
        <w:rPr>
          <w:color w:val="231F20"/>
          <w:spacing w:val="-4"/>
        </w:rPr>
        <w:t>our</w:t>
      </w:r>
      <w:r>
        <w:rPr>
          <w:color w:val="231F20"/>
          <w:spacing w:val="-9"/>
        </w:rPr>
        <w:t> </w:t>
      </w:r>
      <w:r>
        <w:rPr>
          <w:color w:val="231F20"/>
          <w:spacing w:val="-4"/>
        </w:rPr>
        <w:t>billing.</w:t>
      </w:r>
      <w:r>
        <w:rPr>
          <w:color w:val="231F20"/>
          <w:spacing w:val="-8"/>
        </w:rPr>
        <w:t> </w:t>
      </w:r>
      <w:r>
        <w:rPr>
          <w:color w:val="231F20"/>
          <w:spacing w:val="-4"/>
        </w:rPr>
        <w:t>The </w:t>
      </w:r>
      <w:r>
        <w:rPr>
          <w:color w:val="231F20"/>
        </w:rPr>
        <w:t>‘critics’</w:t>
      </w:r>
      <w:r>
        <w:rPr>
          <w:color w:val="231F20"/>
          <w:spacing w:val="-15"/>
        </w:rPr>
        <w:t> </w:t>
      </w:r>
      <w:r>
        <w:rPr>
          <w:color w:val="231F20"/>
        </w:rPr>
        <w:t>(the</w:t>
      </w:r>
      <w:r>
        <w:rPr>
          <w:color w:val="231F20"/>
          <w:spacing w:val="-15"/>
        </w:rPr>
        <w:t> </w:t>
      </w:r>
      <w:r>
        <w:rPr>
          <w:color w:val="231F20"/>
        </w:rPr>
        <w:t>three</w:t>
      </w:r>
      <w:r>
        <w:rPr>
          <w:color w:val="231F20"/>
          <w:spacing w:val="-15"/>
        </w:rPr>
        <w:t> </w:t>
      </w:r>
      <w:r>
        <w:rPr>
          <w:color w:val="231F20"/>
        </w:rPr>
        <w:t>in</w:t>
      </w:r>
      <w:r>
        <w:rPr>
          <w:color w:val="231F20"/>
          <w:spacing w:val="-14"/>
        </w:rPr>
        <w:t> </w:t>
      </w:r>
      <w:r>
        <w:rPr>
          <w:color w:val="231F20"/>
        </w:rPr>
        <w:t>the</w:t>
      </w:r>
      <w:r>
        <w:rPr>
          <w:color w:val="231F20"/>
          <w:spacing w:val="-15"/>
        </w:rPr>
        <w:t> </w:t>
      </w:r>
      <w:r>
        <w:rPr>
          <w:color w:val="231F20"/>
        </w:rPr>
        <w:t>White</w:t>
      </w:r>
      <w:r>
        <w:rPr>
          <w:color w:val="231F20"/>
          <w:spacing w:val="-15"/>
        </w:rPr>
        <w:t> </w:t>
      </w:r>
      <w:r>
        <w:rPr>
          <w:color w:val="231F20"/>
        </w:rPr>
        <w:t>House)</w:t>
      </w:r>
      <w:r>
        <w:rPr>
          <w:color w:val="231F20"/>
          <w:spacing w:val="-14"/>
        </w:rPr>
        <w:t> </w:t>
      </w:r>
      <w:r>
        <w:rPr>
          <w:color w:val="231F20"/>
        </w:rPr>
        <w:t>seemed</w:t>
      </w:r>
      <w:r>
        <w:rPr>
          <w:color w:val="231F20"/>
          <w:spacing w:val="-15"/>
        </w:rPr>
        <w:t> </w:t>
      </w:r>
      <w:r>
        <w:rPr>
          <w:color w:val="231F20"/>
        </w:rPr>
        <w:t>content. </w:t>
      </w:r>
      <w:r>
        <w:rPr>
          <w:color w:val="231F20"/>
          <w:spacing w:val="-2"/>
        </w:rPr>
        <w:t>In</w:t>
      </w:r>
      <w:r>
        <w:rPr>
          <w:color w:val="231F20"/>
          <w:spacing w:val="-12"/>
        </w:rPr>
        <w:t> </w:t>
      </w:r>
      <w:r>
        <w:rPr>
          <w:color w:val="231F20"/>
          <w:spacing w:val="-2"/>
        </w:rPr>
        <w:t>the</w:t>
      </w:r>
      <w:r>
        <w:rPr>
          <w:color w:val="231F20"/>
          <w:spacing w:val="-12"/>
        </w:rPr>
        <w:t> </w:t>
      </w:r>
      <w:r>
        <w:rPr>
          <w:color w:val="231F20"/>
          <w:spacing w:val="-2"/>
        </w:rPr>
        <w:t>late</w:t>
      </w:r>
      <w:r>
        <w:rPr>
          <w:color w:val="231F20"/>
          <w:spacing w:val="-12"/>
        </w:rPr>
        <w:t> </w:t>
      </w:r>
      <w:r>
        <w:rPr>
          <w:color w:val="231F20"/>
          <w:spacing w:val="-2"/>
        </w:rPr>
        <w:t>afternoon,</w:t>
      </w:r>
      <w:r>
        <w:rPr>
          <w:color w:val="231F20"/>
          <w:spacing w:val="-12"/>
        </w:rPr>
        <w:t> </w:t>
      </w:r>
      <w:r>
        <w:rPr>
          <w:color w:val="231F20"/>
          <w:spacing w:val="-2"/>
        </w:rPr>
        <w:t>four</w:t>
      </w:r>
      <w:r>
        <w:rPr>
          <w:color w:val="231F20"/>
          <w:spacing w:val="-12"/>
        </w:rPr>
        <w:t> </w:t>
      </w:r>
      <w:r>
        <w:rPr>
          <w:color w:val="231F20"/>
          <w:spacing w:val="-2"/>
        </w:rPr>
        <w:t>coaches</w:t>
      </w:r>
      <w:r>
        <w:rPr>
          <w:color w:val="231F20"/>
          <w:spacing w:val="-12"/>
        </w:rPr>
        <w:t> </w:t>
      </w:r>
      <w:r>
        <w:rPr>
          <w:color w:val="231F20"/>
          <w:spacing w:val="-2"/>
        </w:rPr>
        <w:t>full</w:t>
      </w:r>
      <w:r>
        <w:rPr>
          <w:color w:val="231F20"/>
          <w:spacing w:val="-12"/>
        </w:rPr>
        <w:t> </w:t>
      </w:r>
      <w:r>
        <w:rPr>
          <w:color w:val="231F20"/>
          <w:spacing w:val="-2"/>
        </w:rPr>
        <w:t>of</w:t>
      </w:r>
      <w:r>
        <w:rPr>
          <w:color w:val="231F20"/>
          <w:spacing w:val="-12"/>
        </w:rPr>
        <w:t> </w:t>
      </w:r>
      <w:r>
        <w:rPr>
          <w:color w:val="231F20"/>
          <w:spacing w:val="-2"/>
        </w:rPr>
        <w:t>troops</w:t>
      </w:r>
      <w:r>
        <w:rPr>
          <w:color w:val="231F20"/>
          <w:spacing w:val="-12"/>
        </w:rPr>
        <w:t> </w:t>
      </w:r>
      <w:r>
        <w:rPr>
          <w:color w:val="231F20"/>
          <w:spacing w:val="-2"/>
        </w:rPr>
        <w:t>arrived </w:t>
      </w:r>
      <w:r>
        <w:rPr>
          <w:color w:val="231F20"/>
        </w:rPr>
        <w:t>from the north. A huge marquee had been erected in the grounds, and, after we had explained fully to the newcomers what we wanted them to do, the resultant </w:t>
      </w:r>
      <w:r>
        <w:rPr>
          <w:color w:val="231F20"/>
          <w:spacing w:val="-4"/>
        </w:rPr>
        <w:t>party</w:t>
      </w:r>
      <w:r>
        <w:rPr>
          <w:color w:val="231F20"/>
          <w:spacing w:val="-9"/>
        </w:rPr>
        <w:t> </w:t>
      </w:r>
      <w:r>
        <w:rPr>
          <w:color w:val="231F20"/>
          <w:spacing w:val="-4"/>
        </w:rPr>
        <w:t>went</w:t>
      </w:r>
      <w:r>
        <w:rPr>
          <w:color w:val="231F20"/>
          <w:spacing w:val="-9"/>
        </w:rPr>
        <w:t> </w:t>
      </w:r>
      <w:r>
        <w:rPr>
          <w:color w:val="231F20"/>
          <w:spacing w:val="-4"/>
        </w:rPr>
        <w:t>off</w:t>
      </w:r>
      <w:r>
        <w:rPr>
          <w:color w:val="231F20"/>
          <w:spacing w:val="-9"/>
        </w:rPr>
        <w:t> </w:t>
      </w:r>
      <w:r>
        <w:rPr>
          <w:color w:val="231F20"/>
          <w:spacing w:val="-4"/>
        </w:rPr>
        <w:t>with</w:t>
      </w:r>
      <w:r>
        <w:rPr>
          <w:color w:val="231F20"/>
          <w:spacing w:val="-9"/>
        </w:rPr>
        <w:t> </w:t>
      </w:r>
      <w:r>
        <w:rPr>
          <w:color w:val="231F20"/>
          <w:spacing w:val="-4"/>
        </w:rPr>
        <w:t>a</w:t>
      </w:r>
      <w:r>
        <w:rPr>
          <w:color w:val="231F20"/>
          <w:spacing w:val="-9"/>
        </w:rPr>
        <w:t> </w:t>
      </w:r>
      <w:r>
        <w:rPr>
          <w:color w:val="231F20"/>
          <w:spacing w:val="-4"/>
        </w:rPr>
        <w:t>bang.</w:t>
      </w:r>
      <w:r>
        <w:rPr>
          <w:color w:val="231F20"/>
          <w:spacing w:val="-9"/>
        </w:rPr>
        <w:t> </w:t>
      </w:r>
      <w:r>
        <w:rPr>
          <w:color w:val="231F20"/>
          <w:spacing w:val="-4"/>
        </w:rPr>
        <w:t>Much</w:t>
      </w:r>
      <w:r>
        <w:rPr>
          <w:color w:val="231F20"/>
          <w:spacing w:val="-9"/>
        </w:rPr>
        <w:t> </w:t>
      </w:r>
      <w:r>
        <w:rPr>
          <w:color w:val="231F20"/>
          <w:spacing w:val="-4"/>
        </w:rPr>
        <w:t>alcohol</w:t>
      </w:r>
      <w:r>
        <w:rPr>
          <w:color w:val="231F20"/>
          <w:spacing w:val="-9"/>
        </w:rPr>
        <w:t> </w:t>
      </w:r>
      <w:r>
        <w:rPr>
          <w:color w:val="231F20"/>
          <w:spacing w:val="-4"/>
        </w:rPr>
        <w:t>was</w:t>
      </w:r>
      <w:r>
        <w:rPr>
          <w:color w:val="231F20"/>
          <w:spacing w:val="-9"/>
        </w:rPr>
        <w:t> </w:t>
      </w:r>
      <w:r>
        <w:rPr>
          <w:color w:val="231F20"/>
          <w:spacing w:val="-4"/>
        </w:rPr>
        <w:t>consumed </w:t>
      </w:r>
      <w:r>
        <w:rPr>
          <w:color w:val="231F20"/>
        </w:rPr>
        <w:t>by</w:t>
      </w:r>
      <w:r>
        <w:rPr>
          <w:color w:val="231F20"/>
          <w:spacing w:val="-13"/>
        </w:rPr>
        <w:t> </w:t>
      </w:r>
      <w:r>
        <w:rPr>
          <w:color w:val="231F20"/>
        </w:rPr>
        <w:t>all</w:t>
      </w:r>
      <w:r>
        <w:rPr>
          <w:color w:val="231F20"/>
          <w:spacing w:val="-13"/>
        </w:rPr>
        <w:t> </w:t>
      </w:r>
      <w:r>
        <w:rPr>
          <w:color w:val="231F20"/>
        </w:rPr>
        <w:t>the</w:t>
      </w:r>
      <w:r>
        <w:rPr>
          <w:color w:val="231F20"/>
          <w:spacing w:val="-13"/>
        </w:rPr>
        <w:t> </w:t>
      </w:r>
      <w:r>
        <w:rPr>
          <w:color w:val="231F20"/>
        </w:rPr>
        <w:t>palace</w:t>
      </w:r>
      <w:r>
        <w:rPr>
          <w:color w:val="231F20"/>
          <w:spacing w:val="-13"/>
        </w:rPr>
        <w:t> </w:t>
      </w:r>
      <w:r>
        <w:rPr>
          <w:color w:val="231F20"/>
        </w:rPr>
        <w:t>guards</w:t>
      </w:r>
      <w:r>
        <w:rPr>
          <w:color w:val="231F20"/>
          <w:spacing w:val="-13"/>
        </w:rPr>
        <w:t> </w:t>
      </w:r>
      <w:r>
        <w:rPr>
          <w:color w:val="231F20"/>
        </w:rPr>
        <w:t>and,</w:t>
      </w:r>
      <w:r>
        <w:rPr>
          <w:color w:val="231F20"/>
          <w:spacing w:val="-13"/>
        </w:rPr>
        <w:t> </w:t>
      </w:r>
      <w:r>
        <w:rPr>
          <w:color w:val="231F20"/>
        </w:rPr>
        <w:t>apparently,</w:t>
      </w:r>
      <w:r>
        <w:rPr>
          <w:color w:val="231F20"/>
          <w:spacing w:val="-13"/>
        </w:rPr>
        <w:t> </w:t>
      </w:r>
      <w:r>
        <w:rPr>
          <w:color w:val="231F20"/>
        </w:rPr>
        <w:t>by</w:t>
      </w:r>
      <w:r>
        <w:rPr>
          <w:color w:val="231F20"/>
          <w:spacing w:val="-13"/>
        </w:rPr>
        <w:t> </w:t>
      </w:r>
      <w:r>
        <w:rPr>
          <w:color w:val="231F20"/>
        </w:rPr>
        <w:t>their</w:t>
      </w:r>
      <w:r>
        <w:rPr>
          <w:color w:val="231F20"/>
          <w:spacing w:val="-13"/>
        </w:rPr>
        <w:t> </w:t>
      </w:r>
      <w:r>
        <w:rPr>
          <w:color w:val="231F20"/>
        </w:rPr>
        <w:t>guests. But</w:t>
      </w:r>
      <w:r>
        <w:rPr>
          <w:color w:val="231F20"/>
          <w:spacing w:val="-12"/>
        </w:rPr>
        <w:t> </w:t>
      </w:r>
      <w:r>
        <w:rPr>
          <w:color w:val="231F20"/>
        </w:rPr>
        <w:t>you</w:t>
      </w:r>
      <w:r>
        <w:rPr>
          <w:color w:val="231F20"/>
          <w:spacing w:val="-12"/>
        </w:rPr>
        <w:t> </w:t>
      </w:r>
      <w:r>
        <w:rPr>
          <w:color w:val="231F20"/>
        </w:rPr>
        <w:t>can’t</w:t>
      </w:r>
      <w:r>
        <w:rPr>
          <w:color w:val="231F20"/>
          <w:spacing w:val="-12"/>
        </w:rPr>
        <w:t> </w:t>
      </w:r>
      <w:r>
        <w:rPr>
          <w:color w:val="231F20"/>
        </w:rPr>
        <w:t>always</w:t>
      </w:r>
      <w:r>
        <w:rPr>
          <w:color w:val="231F20"/>
          <w:spacing w:val="-11"/>
        </w:rPr>
        <w:t> </w:t>
      </w:r>
      <w:r>
        <w:rPr>
          <w:color w:val="231F20"/>
        </w:rPr>
        <w:t>believe</w:t>
      </w:r>
      <w:r>
        <w:rPr>
          <w:color w:val="231F20"/>
          <w:spacing w:val="-12"/>
        </w:rPr>
        <w:t> </w:t>
      </w:r>
      <w:r>
        <w:rPr>
          <w:color w:val="231F20"/>
        </w:rPr>
        <w:t>your</w:t>
      </w:r>
      <w:r>
        <w:rPr>
          <w:color w:val="231F20"/>
          <w:spacing w:val="-12"/>
        </w:rPr>
        <w:t> </w:t>
      </w:r>
      <w:r>
        <w:rPr>
          <w:color w:val="231F20"/>
        </w:rPr>
        <w:t>eyes,</w:t>
      </w:r>
      <w:r>
        <w:rPr>
          <w:color w:val="231F20"/>
          <w:spacing w:val="-12"/>
        </w:rPr>
        <w:t> </w:t>
      </w:r>
      <w:r>
        <w:rPr>
          <w:color w:val="231F20"/>
        </w:rPr>
        <w:t>can</w:t>
      </w:r>
      <w:r>
        <w:rPr>
          <w:color w:val="231F20"/>
          <w:spacing w:val="-11"/>
        </w:rPr>
        <w:t> </w:t>
      </w:r>
      <w:r>
        <w:rPr>
          <w:color w:val="231F20"/>
        </w:rPr>
        <w:t>you?</w:t>
      </w:r>
      <w:r>
        <w:rPr>
          <w:color w:val="231F20"/>
          <w:spacing w:val="-15"/>
        </w:rPr>
        <w:t> </w:t>
      </w:r>
      <w:r>
        <w:rPr>
          <w:color w:val="231F20"/>
        </w:rPr>
        <w:t>We</w:t>
      </w:r>
      <w:r>
        <w:rPr>
          <w:color w:val="231F20"/>
          <w:spacing w:val="-11"/>
        </w:rPr>
        <w:t> </w:t>
      </w:r>
      <w:r>
        <w:rPr>
          <w:color w:val="231F20"/>
          <w:spacing w:val="-5"/>
        </w:rPr>
        <w:t>sat</w:t>
      </w:r>
    </w:p>
    <w:p>
      <w:pPr>
        <w:spacing w:after="0" w:line="285" w:lineRule="auto"/>
        <w:jc w:val="both"/>
        <w:sectPr>
          <w:footerReference w:type="default" r:id="rId18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28800;mso-wrap-distance-left:0;mso-wrap-distance-right:0" id="docshapegroup455"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9"/>
        <w:jc w:val="both"/>
      </w:pPr>
      <w:r>
        <w:rPr>
          <w:color w:val="231F20"/>
        </w:rPr>
        <w:t>with</w:t>
      </w:r>
      <w:r>
        <w:rPr>
          <w:color w:val="231F20"/>
          <w:spacing w:val="-4"/>
        </w:rPr>
        <w:t> </w:t>
      </w:r>
      <w:r>
        <w:rPr>
          <w:color w:val="231F20"/>
        </w:rPr>
        <w:t>our</w:t>
      </w:r>
      <w:r>
        <w:rPr>
          <w:color w:val="231F20"/>
          <w:spacing w:val="-4"/>
        </w:rPr>
        <w:t> </w:t>
      </w:r>
      <w:r>
        <w:rPr>
          <w:color w:val="231F20"/>
        </w:rPr>
        <w:t>parents,</w:t>
      </w:r>
      <w:r>
        <w:rPr>
          <w:color w:val="231F20"/>
          <w:spacing w:val="-4"/>
        </w:rPr>
        <w:t> </w:t>
      </w:r>
      <w:r>
        <w:rPr>
          <w:color w:val="231F20"/>
        </w:rPr>
        <w:t>presiding</w:t>
      </w:r>
      <w:r>
        <w:rPr>
          <w:color w:val="231F20"/>
          <w:spacing w:val="-4"/>
        </w:rPr>
        <w:t> </w:t>
      </w:r>
      <w:r>
        <w:rPr>
          <w:color w:val="231F20"/>
        </w:rPr>
        <w:t>benignly</w:t>
      </w:r>
      <w:r>
        <w:rPr>
          <w:color w:val="231F20"/>
          <w:spacing w:val="-4"/>
        </w:rPr>
        <w:t> </w:t>
      </w:r>
      <w:r>
        <w:rPr>
          <w:color w:val="231F20"/>
        </w:rPr>
        <w:t>over</w:t>
      </w:r>
      <w:r>
        <w:rPr>
          <w:color w:val="231F20"/>
          <w:spacing w:val="-4"/>
        </w:rPr>
        <w:t> </w:t>
      </w:r>
      <w:r>
        <w:rPr>
          <w:color w:val="231F20"/>
        </w:rPr>
        <w:t>the</w:t>
      </w:r>
      <w:r>
        <w:rPr>
          <w:color w:val="231F20"/>
          <w:spacing w:val="-4"/>
        </w:rPr>
        <w:t> </w:t>
      </w:r>
      <w:r>
        <w:rPr>
          <w:color w:val="231F20"/>
        </w:rPr>
        <w:t>apparent </w:t>
      </w:r>
      <w:r>
        <w:rPr>
          <w:color w:val="231F20"/>
          <w:spacing w:val="-6"/>
        </w:rPr>
        <w:t>chaos below. Eventually, when some of the palace guards </w:t>
      </w:r>
      <w:r>
        <w:rPr>
          <w:color w:val="231F20"/>
        </w:rPr>
        <w:t>seemed</w:t>
      </w:r>
      <w:r>
        <w:rPr>
          <w:color w:val="231F20"/>
          <w:spacing w:val="-6"/>
        </w:rPr>
        <w:t> </w:t>
      </w:r>
      <w:r>
        <w:rPr>
          <w:color w:val="231F20"/>
        </w:rPr>
        <w:t>more</w:t>
      </w:r>
      <w:r>
        <w:rPr>
          <w:color w:val="231F20"/>
          <w:spacing w:val="-6"/>
        </w:rPr>
        <w:t> </w:t>
      </w:r>
      <w:r>
        <w:rPr>
          <w:color w:val="231F20"/>
        </w:rPr>
        <w:t>resistant</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effects</w:t>
      </w:r>
      <w:r>
        <w:rPr>
          <w:color w:val="231F20"/>
          <w:spacing w:val="-6"/>
        </w:rPr>
        <w:t> </w:t>
      </w:r>
      <w:r>
        <w:rPr>
          <w:color w:val="231F20"/>
        </w:rPr>
        <w:t>of</w:t>
      </w:r>
      <w:r>
        <w:rPr>
          <w:color w:val="231F20"/>
          <w:spacing w:val="-6"/>
        </w:rPr>
        <w:t> </w:t>
      </w:r>
      <w:r>
        <w:rPr>
          <w:color w:val="231F20"/>
        </w:rPr>
        <w:t>booze</w:t>
      </w:r>
      <w:r>
        <w:rPr>
          <w:color w:val="231F20"/>
          <w:spacing w:val="-6"/>
        </w:rPr>
        <w:t> </w:t>
      </w:r>
      <w:r>
        <w:rPr>
          <w:color w:val="231F20"/>
        </w:rPr>
        <w:t>than</w:t>
      </w:r>
      <w:r>
        <w:rPr>
          <w:color w:val="231F20"/>
          <w:spacing w:val="-6"/>
        </w:rPr>
        <w:t> </w:t>
      </w:r>
      <w:r>
        <w:rPr>
          <w:color w:val="231F20"/>
        </w:rPr>
        <w:t>the others, we assisted them with carefully selected strong </w:t>
      </w:r>
      <w:r>
        <w:rPr>
          <w:color w:val="231F20"/>
          <w:spacing w:val="-6"/>
        </w:rPr>
        <w:t>sedatives. Eventually, the Palace Guards each succumbed </w:t>
      </w:r>
      <w:r>
        <w:rPr>
          <w:color w:val="231F20"/>
        </w:rPr>
        <w:t>to the combined effect of drink and drugs. They were stripped of their uniforms and carried away by </w:t>
      </w:r>
      <w:r>
        <w:rPr>
          <w:color w:val="231F20"/>
        </w:rPr>
        <w:t>two soldiers each, to be loaded onto the coaches. As each coach was fully loaded, it set off on its night journey, each to a different area of the far south, where they dropped</w:t>
      </w:r>
      <w:r>
        <w:rPr>
          <w:color w:val="231F20"/>
          <w:spacing w:val="-1"/>
        </w:rPr>
        <w:t> </w:t>
      </w:r>
      <w:r>
        <w:rPr>
          <w:color w:val="231F20"/>
        </w:rPr>
        <w:t>their</w:t>
      </w:r>
      <w:r>
        <w:rPr>
          <w:color w:val="231F20"/>
          <w:spacing w:val="-1"/>
        </w:rPr>
        <w:t> </w:t>
      </w:r>
      <w:r>
        <w:rPr>
          <w:color w:val="231F20"/>
        </w:rPr>
        <w:t>unwitting</w:t>
      </w:r>
      <w:r>
        <w:rPr>
          <w:color w:val="231F20"/>
          <w:spacing w:val="-1"/>
        </w:rPr>
        <w:t> </w:t>
      </w:r>
      <w:r>
        <w:rPr>
          <w:color w:val="231F20"/>
        </w:rPr>
        <w:t>passengers,</w:t>
      </w:r>
      <w:r>
        <w:rPr>
          <w:color w:val="231F20"/>
          <w:spacing w:val="-1"/>
        </w:rPr>
        <w:t> </w:t>
      </w:r>
      <w:r>
        <w:rPr>
          <w:color w:val="231F20"/>
        </w:rPr>
        <w:t>a</w:t>
      </w:r>
      <w:r>
        <w:rPr>
          <w:color w:val="231F20"/>
          <w:spacing w:val="-1"/>
        </w:rPr>
        <w:t> </w:t>
      </w:r>
      <w:r>
        <w:rPr>
          <w:color w:val="231F20"/>
        </w:rPr>
        <w:t>few</w:t>
      </w:r>
      <w:r>
        <w:rPr>
          <w:color w:val="231F20"/>
          <w:spacing w:val="-1"/>
        </w:rPr>
        <w:t> </w:t>
      </w:r>
      <w:r>
        <w:rPr>
          <w:color w:val="231F20"/>
        </w:rPr>
        <w:t>at</w:t>
      </w:r>
      <w:r>
        <w:rPr>
          <w:color w:val="231F20"/>
          <w:spacing w:val="-1"/>
        </w:rPr>
        <w:t> </w:t>
      </w:r>
      <w:r>
        <w:rPr>
          <w:color w:val="231F20"/>
        </w:rPr>
        <w:t>a</w:t>
      </w:r>
      <w:r>
        <w:rPr>
          <w:color w:val="231F20"/>
          <w:spacing w:val="-1"/>
        </w:rPr>
        <w:t> </w:t>
      </w:r>
      <w:r>
        <w:rPr>
          <w:color w:val="231F20"/>
        </w:rPr>
        <w:t>time,</w:t>
      </w:r>
      <w:r>
        <w:rPr>
          <w:color w:val="231F20"/>
          <w:spacing w:val="-1"/>
        </w:rPr>
        <w:t> </w:t>
      </w:r>
      <w:r>
        <w:rPr>
          <w:color w:val="231F20"/>
        </w:rPr>
        <w:t>in the ditches beside the road, and left them to recover</w:t>
      </w:r>
      <w:r>
        <w:rPr>
          <w:color w:val="231F20"/>
          <w:spacing w:val="40"/>
        </w:rPr>
        <w:t> </w:t>
      </w:r>
      <w:r>
        <w:rPr>
          <w:color w:val="231F20"/>
        </w:rPr>
        <w:t>in</w:t>
      </w:r>
      <w:r>
        <w:rPr>
          <w:color w:val="231F20"/>
          <w:spacing w:val="-1"/>
        </w:rPr>
        <w:t> </w:t>
      </w:r>
      <w:r>
        <w:rPr>
          <w:color w:val="231F20"/>
        </w:rPr>
        <w:t>due</w:t>
      </w:r>
      <w:r>
        <w:rPr>
          <w:color w:val="231F20"/>
          <w:spacing w:val="-1"/>
        </w:rPr>
        <w:t> </w:t>
      </w:r>
      <w:r>
        <w:rPr>
          <w:color w:val="231F20"/>
        </w:rPr>
        <w:t>course.</w:t>
      </w:r>
      <w:r>
        <w:rPr>
          <w:color w:val="231F20"/>
          <w:spacing w:val="-1"/>
        </w:rPr>
        <w:t> </w:t>
      </w:r>
      <w:r>
        <w:rPr>
          <w:color w:val="231F20"/>
        </w:rPr>
        <w:t>That</w:t>
      </w:r>
      <w:r>
        <w:rPr>
          <w:color w:val="231F20"/>
          <w:spacing w:val="-1"/>
        </w:rPr>
        <w:t> </w:t>
      </w:r>
      <w:r>
        <w:rPr>
          <w:color w:val="231F20"/>
        </w:rPr>
        <w:t>night</w:t>
      </w:r>
      <w:r>
        <w:rPr>
          <w:color w:val="231F20"/>
          <w:spacing w:val="-1"/>
        </w:rPr>
        <w:t> </w:t>
      </w:r>
      <w:r>
        <w:rPr>
          <w:color w:val="231F20"/>
        </w:rPr>
        <w:t>a</w:t>
      </w:r>
      <w:r>
        <w:rPr>
          <w:color w:val="231F20"/>
          <w:spacing w:val="-1"/>
        </w:rPr>
        <w:t> </w:t>
      </w:r>
      <w:r>
        <w:rPr>
          <w:color w:val="231F20"/>
        </w:rPr>
        <w:t>new</w:t>
      </w:r>
      <w:r>
        <w:rPr>
          <w:color w:val="231F20"/>
          <w:spacing w:val="-1"/>
        </w:rPr>
        <w:t> </w:t>
      </w:r>
      <w:r>
        <w:rPr>
          <w:color w:val="231F20"/>
        </w:rPr>
        <w:t>guards’</w:t>
      </w:r>
      <w:r>
        <w:rPr>
          <w:color w:val="231F20"/>
          <w:spacing w:val="-1"/>
        </w:rPr>
        <w:t> </w:t>
      </w:r>
      <w:r>
        <w:rPr>
          <w:color w:val="231F20"/>
        </w:rPr>
        <w:t>regiment</w:t>
      </w:r>
      <w:r>
        <w:rPr>
          <w:color w:val="231F20"/>
          <w:spacing w:val="-1"/>
        </w:rPr>
        <w:t> </w:t>
      </w:r>
      <w:r>
        <w:rPr>
          <w:color w:val="231F20"/>
        </w:rPr>
        <w:t>took control, and no one noticed the difference.</w:t>
      </w:r>
    </w:p>
    <w:p>
      <w:pPr>
        <w:pStyle w:val="BodyText"/>
        <w:spacing w:line="285" w:lineRule="auto" w:before="162"/>
        <w:ind w:left="900" w:right="1250" w:firstLine="360"/>
        <w:jc w:val="both"/>
      </w:pPr>
      <w:r>
        <w:rPr>
          <w:color w:val="231F20"/>
        </w:rPr>
        <w:t>In</w:t>
      </w:r>
      <w:r>
        <w:rPr>
          <w:color w:val="231F20"/>
          <w:spacing w:val="-3"/>
        </w:rPr>
        <w:t> </w:t>
      </w:r>
      <w:r>
        <w:rPr>
          <w:color w:val="231F20"/>
        </w:rPr>
        <w:t>the</w:t>
      </w:r>
      <w:r>
        <w:rPr>
          <w:color w:val="231F20"/>
          <w:spacing w:val="-3"/>
        </w:rPr>
        <w:t> </w:t>
      </w:r>
      <w:r>
        <w:rPr>
          <w:color w:val="231F20"/>
        </w:rPr>
        <w:t>morning</w:t>
      </w:r>
      <w:r>
        <w:rPr>
          <w:color w:val="231F20"/>
          <w:spacing w:val="-3"/>
        </w:rPr>
        <w:t> </w:t>
      </w:r>
      <w:r>
        <w:rPr>
          <w:color w:val="231F20"/>
        </w:rPr>
        <w:t>,</w:t>
      </w:r>
      <w:r>
        <w:rPr>
          <w:color w:val="231F20"/>
          <w:spacing w:val="-3"/>
        </w:rPr>
        <w:t> </w:t>
      </w:r>
      <w:r>
        <w:rPr>
          <w:color w:val="231F20"/>
        </w:rPr>
        <w:t>the</w:t>
      </w:r>
      <w:r>
        <w:rPr>
          <w:color w:val="231F20"/>
          <w:spacing w:val="-3"/>
        </w:rPr>
        <w:t> </w:t>
      </w:r>
      <w:r>
        <w:rPr>
          <w:color w:val="231F20"/>
        </w:rPr>
        <w:t>cabinet</w:t>
      </w:r>
      <w:r>
        <w:rPr>
          <w:color w:val="231F20"/>
          <w:spacing w:val="-3"/>
        </w:rPr>
        <w:t> </w:t>
      </w:r>
      <w:r>
        <w:rPr>
          <w:color w:val="231F20"/>
        </w:rPr>
        <w:t>met</w:t>
      </w:r>
      <w:r>
        <w:rPr>
          <w:color w:val="231F20"/>
          <w:spacing w:val="-3"/>
        </w:rPr>
        <w:t> </w:t>
      </w:r>
      <w:r>
        <w:rPr>
          <w:color w:val="231F20"/>
        </w:rPr>
        <w:t>in</w:t>
      </w:r>
      <w:r>
        <w:rPr>
          <w:color w:val="231F20"/>
          <w:spacing w:val="-3"/>
        </w:rPr>
        <w:t> </w:t>
      </w:r>
      <w:r>
        <w:rPr>
          <w:color w:val="231F20"/>
        </w:rPr>
        <w:t>its</w:t>
      </w:r>
      <w:r>
        <w:rPr>
          <w:color w:val="231F20"/>
          <w:spacing w:val="-3"/>
        </w:rPr>
        <w:t> </w:t>
      </w:r>
      <w:r>
        <w:rPr>
          <w:color w:val="231F20"/>
        </w:rPr>
        <w:t>new</w:t>
      </w:r>
      <w:r>
        <w:rPr>
          <w:color w:val="231F20"/>
          <w:spacing w:val="-3"/>
        </w:rPr>
        <w:t> </w:t>
      </w:r>
      <w:r>
        <w:rPr>
          <w:color w:val="231F20"/>
        </w:rPr>
        <w:t>seating plan, and with three new ministers. Monica combined her old role with the new. We were introduced and our</w:t>
      </w:r>
      <w:r>
        <w:rPr>
          <w:color w:val="231F20"/>
          <w:spacing w:val="-7"/>
        </w:rPr>
        <w:t> </w:t>
      </w:r>
      <w:r>
        <w:rPr>
          <w:color w:val="231F20"/>
        </w:rPr>
        <w:t>role</w:t>
      </w:r>
      <w:r>
        <w:rPr>
          <w:color w:val="231F20"/>
          <w:spacing w:val="-7"/>
        </w:rPr>
        <w:t> </w:t>
      </w:r>
      <w:r>
        <w:rPr>
          <w:color w:val="231F20"/>
        </w:rPr>
        <w:t>and</w:t>
      </w:r>
      <w:r>
        <w:rPr>
          <w:color w:val="231F20"/>
          <w:spacing w:val="-7"/>
        </w:rPr>
        <w:t> </w:t>
      </w:r>
      <w:r>
        <w:rPr>
          <w:color w:val="231F20"/>
        </w:rPr>
        <w:t>some</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new</w:t>
      </w:r>
      <w:r>
        <w:rPr>
          <w:color w:val="231F20"/>
          <w:spacing w:val="-7"/>
        </w:rPr>
        <w:t> </w:t>
      </w:r>
      <w:r>
        <w:rPr>
          <w:color w:val="231F20"/>
        </w:rPr>
        <w:t>rules</w:t>
      </w:r>
      <w:r>
        <w:rPr>
          <w:color w:val="231F20"/>
          <w:spacing w:val="-7"/>
        </w:rPr>
        <w:t> </w:t>
      </w:r>
      <w:r>
        <w:rPr>
          <w:color w:val="231F20"/>
        </w:rPr>
        <w:t>explained.</w:t>
      </w:r>
      <w:r>
        <w:rPr>
          <w:color w:val="231F20"/>
          <w:spacing w:val="-7"/>
        </w:rPr>
        <w:t> </w:t>
      </w:r>
      <w:r>
        <w:rPr>
          <w:color w:val="231F20"/>
        </w:rPr>
        <w:t>The</w:t>
      </w:r>
      <w:r>
        <w:rPr>
          <w:color w:val="231F20"/>
          <w:spacing w:val="-7"/>
        </w:rPr>
        <w:t> </w:t>
      </w:r>
      <w:r>
        <w:rPr>
          <w:color w:val="231F20"/>
        </w:rPr>
        <w:t>five remaining</w:t>
      </w:r>
      <w:r>
        <w:rPr>
          <w:color w:val="231F20"/>
          <w:spacing w:val="-13"/>
        </w:rPr>
        <w:t> </w:t>
      </w:r>
      <w:r>
        <w:rPr>
          <w:color w:val="231F20"/>
        </w:rPr>
        <w:t>rebel</w:t>
      </w:r>
      <w:r>
        <w:rPr>
          <w:color w:val="231F20"/>
          <w:spacing w:val="-13"/>
        </w:rPr>
        <w:t> </w:t>
      </w:r>
      <w:r>
        <w:rPr>
          <w:color w:val="231F20"/>
        </w:rPr>
        <w:t>ministers</w:t>
      </w:r>
      <w:r>
        <w:rPr>
          <w:color w:val="231F20"/>
          <w:spacing w:val="-13"/>
        </w:rPr>
        <w:t> </w:t>
      </w:r>
      <w:r>
        <w:rPr>
          <w:color w:val="231F20"/>
        </w:rPr>
        <w:t>complained</w:t>
      </w:r>
      <w:r>
        <w:rPr>
          <w:color w:val="231F20"/>
          <w:spacing w:val="-13"/>
        </w:rPr>
        <w:t> </w:t>
      </w:r>
      <w:r>
        <w:rPr>
          <w:color w:val="231F20"/>
        </w:rPr>
        <w:t>and</w:t>
      </w:r>
      <w:r>
        <w:rPr>
          <w:color w:val="231F20"/>
          <w:spacing w:val="-13"/>
        </w:rPr>
        <w:t> </w:t>
      </w:r>
      <w:r>
        <w:rPr>
          <w:color w:val="231F20"/>
        </w:rPr>
        <w:t>asked</w:t>
      </w:r>
      <w:r>
        <w:rPr>
          <w:color w:val="231F20"/>
          <w:spacing w:val="-13"/>
        </w:rPr>
        <w:t> </w:t>
      </w:r>
      <w:r>
        <w:rPr>
          <w:color w:val="231F20"/>
        </w:rPr>
        <w:t>where </w:t>
      </w:r>
      <w:r>
        <w:rPr>
          <w:color w:val="231F20"/>
          <w:spacing w:val="-6"/>
        </w:rPr>
        <w:t>the</w:t>
      </w:r>
      <w:r>
        <w:rPr>
          <w:color w:val="231F20"/>
          <w:spacing w:val="-9"/>
        </w:rPr>
        <w:t> </w:t>
      </w:r>
      <w:r>
        <w:rPr>
          <w:color w:val="231F20"/>
          <w:spacing w:val="-6"/>
        </w:rPr>
        <w:t>former</w:t>
      </w:r>
      <w:r>
        <w:rPr>
          <w:color w:val="231F20"/>
          <w:spacing w:val="-9"/>
        </w:rPr>
        <w:t> </w:t>
      </w:r>
      <w:r>
        <w:rPr>
          <w:color w:val="231F20"/>
          <w:spacing w:val="-6"/>
        </w:rPr>
        <w:t>VP</w:t>
      </w:r>
      <w:r>
        <w:rPr>
          <w:color w:val="231F20"/>
          <w:spacing w:val="-9"/>
        </w:rPr>
        <w:t> </w:t>
      </w:r>
      <w:r>
        <w:rPr>
          <w:color w:val="231F20"/>
          <w:spacing w:val="-6"/>
        </w:rPr>
        <w:t>and</w:t>
      </w:r>
      <w:r>
        <w:rPr>
          <w:color w:val="231F20"/>
          <w:spacing w:val="-9"/>
        </w:rPr>
        <w:t> </w:t>
      </w:r>
      <w:r>
        <w:rPr>
          <w:color w:val="231F20"/>
          <w:spacing w:val="-6"/>
        </w:rPr>
        <w:t>his</w:t>
      </w:r>
      <w:r>
        <w:rPr>
          <w:color w:val="231F20"/>
          <w:spacing w:val="-9"/>
        </w:rPr>
        <w:t> </w:t>
      </w:r>
      <w:r>
        <w:rPr>
          <w:color w:val="231F20"/>
          <w:spacing w:val="-6"/>
        </w:rPr>
        <w:t>in</w:t>
      </w:r>
      <w:r>
        <w:rPr>
          <w:color w:val="231F20"/>
          <w:spacing w:val="-9"/>
        </w:rPr>
        <w:t> </w:t>
      </w:r>
      <w:r>
        <w:rPr>
          <w:color w:val="231F20"/>
          <w:spacing w:val="-6"/>
        </w:rPr>
        <w:t>law</w:t>
      </w:r>
      <w:r>
        <w:rPr>
          <w:color w:val="231F20"/>
          <w:spacing w:val="-8"/>
        </w:rPr>
        <w:t> </w:t>
      </w:r>
      <w:r>
        <w:rPr>
          <w:color w:val="231F20"/>
          <w:spacing w:val="-6"/>
        </w:rPr>
        <w:t>were.</w:t>
      </w:r>
      <w:r>
        <w:rPr>
          <w:color w:val="231F20"/>
          <w:spacing w:val="-9"/>
        </w:rPr>
        <w:t> </w:t>
      </w:r>
      <w:r>
        <w:rPr>
          <w:color w:val="231F20"/>
          <w:spacing w:val="-6"/>
        </w:rPr>
        <w:t>We</w:t>
      </w:r>
      <w:r>
        <w:rPr>
          <w:color w:val="231F20"/>
          <w:spacing w:val="-8"/>
        </w:rPr>
        <w:t> </w:t>
      </w:r>
      <w:r>
        <w:rPr>
          <w:color w:val="231F20"/>
          <w:spacing w:val="-6"/>
        </w:rPr>
        <w:t>could</w:t>
      </w:r>
      <w:r>
        <w:rPr>
          <w:color w:val="231F20"/>
          <w:spacing w:val="-8"/>
        </w:rPr>
        <w:t> </w:t>
      </w:r>
      <w:r>
        <w:rPr>
          <w:color w:val="231F20"/>
          <w:spacing w:val="-6"/>
        </w:rPr>
        <w:t>honestly</w:t>
      </w:r>
      <w:r>
        <w:rPr>
          <w:color w:val="231F20"/>
          <w:spacing w:val="-8"/>
        </w:rPr>
        <w:t> </w:t>
      </w:r>
      <w:r>
        <w:rPr>
          <w:color w:val="231F20"/>
          <w:spacing w:val="-6"/>
        </w:rPr>
        <w:t>say </w:t>
      </w:r>
      <w:r>
        <w:rPr>
          <w:color w:val="231F20"/>
        </w:rPr>
        <w:t>we</w:t>
      </w:r>
      <w:r>
        <w:rPr>
          <w:color w:val="231F20"/>
          <w:spacing w:val="-6"/>
        </w:rPr>
        <w:t> </w:t>
      </w:r>
      <w:r>
        <w:rPr>
          <w:color w:val="231F20"/>
        </w:rPr>
        <w:t>didn’t</w:t>
      </w:r>
      <w:r>
        <w:rPr>
          <w:color w:val="231F20"/>
          <w:spacing w:val="-6"/>
        </w:rPr>
        <w:t> </w:t>
      </w:r>
      <w:r>
        <w:rPr>
          <w:color w:val="231F20"/>
        </w:rPr>
        <w:t>know.</w:t>
      </w:r>
      <w:r>
        <w:rPr>
          <w:color w:val="231F20"/>
          <w:spacing w:val="-6"/>
        </w:rPr>
        <w:t> </w:t>
      </w:r>
      <w:r>
        <w:rPr>
          <w:color w:val="231F20"/>
        </w:rPr>
        <w:t>Our</w:t>
      </w:r>
      <w:r>
        <w:rPr>
          <w:color w:val="231F20"/>
          <w:spacing w:val="-6"/>
        </w:rPr>
        <w:t> </w:t>
      </w:r>
      <w:r>
        <w:rPr>
          <w:color w:val="231F20"/>
        </w:rPr>
        <w:t>appointment</w:t>
      </w:r>
      <w:r>
        <w:rPr>
          <w:color w:val="231F20"/>
          <w:spacing w:val="-6"/>
        </w:rPr>
        <w:t> </w:t>
      </w:r>
      <w:r>
        <w:rPr>
          <w:color w:val="231F20"/>
        </w:rPr>
        <w:t>and</w:t>
      </w:r>
      <w:r>
        <w:rPr>
          <w:color w:val="231F20"/>
          <w:spacing w:val="-6"/>
        </w:rPr>
        <w:t> </w:t>
      </w:r>
      <w:r>
        <w:rPr>
          <w:color w:val="231F20"/>
        </w:rPr>
        <w:t>that</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new </w:t>
      </w:r>
      <w:r>
        <w:rPr>
          <w:color w:val="231F20"/>
          <w:spacing w:val="-6"/>
        </w:rPr>
        <w:t>ministers was confirmed, as was the definition of our role </w:t>
      </w:r>
      <w:r>
        <w:rPr>
          <w:color w:val="231F20"/>
        </w:rPr>
        <w:t>and the programme we had outlined, by twenty votes to</w:t>
      </w:r>
      <w:r>
        <w:rPr>
          <w:color w:val="231F20"/>
          <w:spacing w:val="-15"/>
        </w:rPr>
        <w:t> </w:t>
      </w:r>
      <w:r>
        <w:rPr>
          <w:color w:val="231F20"/>
        </w:rPr>
        <w:t>five</w:t>
      </w:r>
      <w:r>
        <w:rPr>
          <w:color w:val="231F20"/>
          <w:spacing w:val="-15"/>
        </w:rPr>
        <w:t> </w:t>
      </w:r>
      <w:r>
        <w:rPr>
          <w:color w:val="231F20"/>
        </w:rPr>
        <w:t>each</w:t>
      </w:r>
      <w:r>
        <w:rPr>
          <w:color w:val="231F20"/>
          <w:spacing w:val="-15"/>
        </w:rPr>
        <w:t> </w:t>
      </w:r>
      <w:r>
        <w:rPr>
          <w:color w:val="231F20"/>
        </w:rPr>
        <w:t>time.</w:t>
      </w:r>
      <w:r>
        <w:rPr>
          <w:color w:val="231F20"/>
          <w:spacing w:val="-15"/>
        </w:rPr>
        <w:t> </w:t>
      </w:r>
      <w:r>
        <w:rPr>
          <w:color w:val="231F20"/>
        </w:rPr>
        <w:t>Finally,</w:t>
      </w:r>
      <w:r>
        <w:rPr>
          <w:color w:val="231F20"/>
          <w:spacing w:val="-15"/>
        </w:rPr>
        <w:t> </w:t>
      </w:r>
      <w:r>
        <w:rPr>
          <w:color w:val="231F20"/>
        </w:rPr>
        <w:t>Father</w:t>
      </w:r>
      <w:r>
        <w:rPr>
          <w:color w:val="231F20"/>
          <w:spacing w:val="-15"/>
        </w:rPr>
        <w:t> </w:t>
      </w:r>
      <w:r>
        <w:rPr>
          <w:color w:val="231F20"/>
        </w:rPr>
        <w:t>adjourned</w:t>
      </w:r>
      <w:r>
        <w:rPr>
          <w:color w:val="231F20"/>
          <w:spacing w:val="-15"/>
        </w:rPr>
        <w:t> </w:t>
      </w:r>
      <w:r>
        <w:rPr>
          <w:color w:val="231F20"/>
        </w:rPr>
        <w:t>the</w:t>
      </w:r>
      <w:r>
        <w:rPr>
          <w:color w:val="231F20"/>
          <w:spacing w:val="-15"/>
        </w:rPr>
        <w:t> </w:t>
      </w:r>
      <w:r>
        <w:rPr>
          <w:color w:val="231F20"/>
        </w:rPr>
        <w:t>meeting for</w:t>
      </w:r>
      <w:r>
        <w:rPr>
          <w:color w:val="231F20"/>
          <w:spacing w:val="-6"/>
        </w:rPr>
        <w:t> </w:t>
      </w:r>
      <w:r>
        <w:rPr>
          <w:color w:val="231F20"/>
        </w:rPr>
        <w:t>a</w:t>
      </w:r>
      <w:r>
        <w:rPr>
          <w:color w:val="231F20"/>
          <w:spacing w:val="-6"/>
        </w:rPr>
        <w:t> </w:t>
      </w:r>
      <w:r>
        <w:rPr>
          <w:color w:val="231F20"/>
        </w:rPr>
        <w:t>week</w:t>
      </w:r>
      <w:r>
        <w:rPr>
          <w:color w:val="231F20"/>
          <w:spacing w:val="-6"/>
        </w:rPr>
        <w:t> </w:t>
      </w:r>
      <w:r>
        <w:rPr>
          <w:color w:val="231F20"/>
        </w:rPr>
        <w:t>so</w:t>
      </w:r>
      <w:r>
        <w:rPr>
          <w:color w:val="231F20"/>
          <w:spacing w:val="-6"/>
        </w:rPr>
        <w:t> </w:t>
      </w:r>
      <w:r>
        <w:rPr>
          <w:color w:val="231F20"/>
        </w:rPr>
        <w:t>the</w:t>
      </w:r>
      <w:r>
        <w:rPr>
          <w:color w:val="231F20"/>
          <w:spacing w:val="-6"/>
        </w:rPr>
        <w:t> </w:t>
      </w:r>
      <w:r>
        <w:rPr>
          <w:color w:val="231F20"/>
        </w:rPr>
        <w:t>new</w:t>
      </w:r>
      <w:r>
        <w:rPr>
          <w:color w:val="231F20"/>
          <w:spacing w:val="-6"/>
        </w:rPr>
        <w:t> </w:t>
      </w:r>
      <w:r>
        <w:rPr>
          <w:color w:val="231F20"/>
        </w:rPr>
        <w:t>rules</w:t>
      </w:r>
      <w:r>
        <w:rPr>
          <w:color w:val="231F20"/>
          <w:spacing w:val="-6"/>
        </w:rPr>
        <w:t> </w:t>
      </w:r>
      <w:r>
        <w:rPr>
          <w:color w:val="231F20"/>
        </w:rPr>
        <w:t>for</w:t>
      </w:r>
      <w:r>
        <w:rPr>
          <w:color w:val="231F20"/>
          <w:spacing w:val="-6"/>
        </w:rPr>
        <w:t> </w:t>
      </w:r>
      <w:r>
        <w:rPr>
          <w:color w:val="231F20"/>
        </w:rPr>
        <w:t>procedure</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new standing orders could be drafted for approval at that subsequent meeting. Stage two was over. Incidentally, we both began to earn a salary from that point.</w:t>
      </w:r>
    </w:p>
    <w:p>
      <w:pPr>
        <w:spacing w:after="0" w:line="285" w:lineRule="auto"/>
        <w:jc w:val="both"/>
        <w:sectPr>
          <w:footerReference w:type="default" r:id="rId19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28288;mso-wrap-distance-left:0;mso-wrap-distance-right:0" id="docshapegroup457"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firstLine="360"/>
        <w:jc w:val="both"/>
      </w:pPr>
      <w:r>
        <w:rPr>
          <w:color w:val="231F20"/>
          <w:spacing w:val="-2"/>
        </w:rPr>
        <w:t>After</w:t>
      </w:r>
      <w:r>
        <w:rPr>
          <w:color w:val="231F20"/>
          <w:spacing w:val="-10"/>
        </w:rPr>
        <w:t> </w:t>
      </w:r>
      <w:r>
        <w:rPr>
          <w:color w:val="231F20"/>
          <w:spacing w:val="-2"/>
        </w:rPr>
        <w:t>the</w:t>
      </w:r>
      <w:r>
        <w:rPr>
          <w:color w:val="231F20"/>
          <w:spacing w:val="-10"/>
        </w:rPr>
        <w:t> </w:t>
      </w:r>
      <w:r>
        <w:rPr>
          <w:color w:val="231F20"/>
          <w:spacing w:val="-2"/>
        </w:rPr>
        <w:t>cabinet</w:t>
      </w:r>
      <w:r>
        <w:rPr>
          <w:color w:val="231F20"/>
          <w:spacing w:val="-10"/>
        </w:rPr>
        <w:t> </w:t>
      </w:r>
      <w:r>
        <w:rPr>
          <w:color w:val="231F20"/>
          <w:spacing w:val="-2"/>
        </w:rPr>
        <w:t>members</w:t>
      </w:r>
      <w:r>
        <w:rPr>
          <w:color w:val="231F20"/>
          <w:spacing w:val="-10"/>
        </w:rPr>
        <w:t> </w:t>
      </w:r>
      <w:r>
        <w:rPr>
          <w:color w:val="231F20"/>
          <w:spacing w:val="-2"/>
        </w:rPr>
        <w:t>left,</w:t>
      </w:r>
      <w:r>
        <w:rPr>
          <w:color w:val="231F20"/>
          <w:spacing w:val="-10"/>
        </w:rPr>
        <w:t> </w:t>
      </w:r>
      <w:r>
        <w:rPr>
          <w:color w:val="231F20"/>
          <w:spacing w:val="-2"/>
        </w:rPr>
        <w:t>we</w:t>
      </w:r>
      <w:r>
        <w:rPr>
          <w:color w:val="231F20"/>
          <w:spacing w:val="-10"/>
        </w:rPr>
        <w:t> </w:t>
      </w:r>
      <w:r>
        <w:rPr>
          <w:color w:val="231F20"/>
          <w:spacing w:val="-2"/>
        </w:rPr>
        <w:t>five</w:t>
      </w:r>
      <w:r>
        <w:rPr>
          <w:color w:val="231F20"/>
          <w:spacing w:val="-10"/>
        </w:rPr>
        <w:t> </w:t>
      </w:r>
      <w:r>
        <w:rPr>
          <w:color w:val="231F20"/>
          <w:spacing w:val="-2"/>
        </w:rPr>
        <w:t>plotters</w:t>
      </w:r>
      <w:r>
        <w:rPr>
          <w:color w:val="231F20"/>
          <w:spacing w:val="-10"/>
        </w:rPr>
        <w:t> </w:t>
      </w:r>
      <w:r>
        <w:rPr>
          <w:color w:val="231F20"/>
          <w:spacing w:val="-2"/>
        </w:rPr>
        <w:t>met </w:t>
      </w:r>
      <w:r>
        <w:rPr>
          <w:color w:val="231F20"/>
        </w:rPr>
        <w:t>for lunch and a bottle of champagne (more accurately Austrasian</w:t>
      </w:r>
      <w:r>
        <w:rPr>
          <w:color w:val="231F20"/>
          <w:spacing w:val="-15"/>
        </w:rPr>
        <w:t> </w:t>
      </w:r>
      <w:r>
        <w:rPr>
          <w:color w:val="231F20"/>
        </w:rPr>
        <w:t>sparkling</w:t>
      </w:r>
      <w:r>
        <w:rPr>
          <w:color w:val="231F20"/>
          <w:spacing w:val="-15"/>
        </w:rPr>
        <w:t> </w:t>
      </w:r>
      <w:r>
        <w:rPr>
          <w:color w:val="231F20"/>
        </w:rPr>
        <w:t>wine).</w:t>
      </w:r>
      <w:r>
        <w:rPr>
          <w:color w:val="231F20"/>
          <w:spacing w:val="-15"/>
        </w:rPr>
        <w:t> </w:t>
      </w:r>
      <w:r>
        <w:rPr>
          <w:color w:val="231F20"/>
        </w:rPr>
        <w:t>We</w:t>
      </w:r>
      <w:r>
        <w:rPr>
          <w:color w:val="231F20"/>
          <w:spacing w:val="-15"/>
        </w:rPr>
        <w:t> </w:t>
      </w:r>
      <w:r>
        <w:rPr>
          <w:color w:val="231F20"/>
        </w:rPr>
        <w:t>toasted</w:t>
      </w:r>
      <w:r>
        <w:rPr>
          <w:color w:val="231F20"/>
          <w:spacing w:val="-15"/>
        </w:rPr>
        <w:t> </w:t>
      </w:r>
      <w:r>
        <w:rPr>
          <w:color w:val="231F20"/>
        </w:rPr>
        <w:t>our</w:t>
      </w:r>
      <w:r>
        <w:rPr>
          <w:color w:val="231F20"/>
          <w:spacing w:val="-15"/>
        </w:rPr>
        <w:t> </w:t>
      </w:r>
      <w:r>
        <w:rPr>
          <w:color w:val="231F20"/>
        </w:rPr>
        <w:t>success</w:t>
      </w:r>
      <w:r>
        <w:rPr>
          <w:color w:val="231F20"/>
          <w:spacing w:val="-15"/>
        </w:rPr>
        <w:t> </w:t>
      </w:r>
      <w:r>
        <w:rPr>
          <w:color w:val="231F20"/>
        </w:rPr>
        <w:t>and Father</w:t>
      </w:r>
      <w:r>
        <w:rPr>
          <w:color w:val="231F20"/>
          <w:spacing w:val="-9"/>
        </w:rPr>
        <w:t> </w:t>
      </w:r>
      <w:r>
        <w:rPr>
          <w:color w:val="231F20"/>
        </w:rPr>
        <w:t>said</w:t>
      </w:r>
      <w:r>
        <w:rPr>
          <w:color w:val="231F20"/>
          <w:spacing w:val="-9"/>
        </w:rPr>
        <w:t> </w:t>
      </w:r>
      <w:r>
        <w:rPr>
          <w:color w:val="231F20"/>
        </w:rPr>
        <w:t>he</w:t>
      </w:r>
      <w:r>
        <w:rPr>
          <w:color w:val="231F20"/>
          <w:spacing w:val="-9"/>
        </w:rPr>
        <w:t> </w:t>
      </w:r>
      <w:r>
        <w:rPr>
          <w:color w:val="231F20"/>
        </w:rPr>
        <w:t>was</w:t>
      </w:r>
      <w:r>
        <w:rPr>
          <w:color w:val="231F20"/>
          <w:spacing w:val="-9"/>
        </w:rPr>
        <w:t> </w:t>
      </w:r>
      <w:r>
        <w:rPr>
          <w:color w:val="231F20"/>
        </w:rPr>
        <w:t>glad</w:t>
      </w:r>
      <w:r>
        <w:rPr>
          <w:color w:val="231F20"/>
          <w:spacing w:val="-9"/>
        </w:rPr>
        <w:t> </w:t>
      </w:r>
      <w:r>
        <w:rPr>
          <w:color w:val="231F20"/>
        </w:rPr>
        <w:t>we</w:t>
      </w:r>
      <w:r>
        <w:rPr>
          <w:color w:val="231F20"/>
          <w:spacing w:val="-9"/>
        </w:rPr>
        <w:t> </w:t>
      </w:r>
      <w:r>
        <w:rPr>
          <w:color w:val="231F20"/>
        </w:rPr>
        <w:t>were</w:t>
      </w:r>
      <w:r>
        <w:rPr>
          <w:color w:val="231F20"/>
          <w:spacing w:val="-9"/>
        </w:rPr>
        <w:t> </w:t>
      </w:r>
      <w:r>
        <w:rPr>
          <w:color w:val="231F20"/>
        </w:rPr>
        <w:t>on</w:t>
      </w:r>
      <w:r>
        <w:rPr>
          <w:color w:val="231F20"/>
          <w:spacing w:val="-9"/>
        </w:rPr>
        <w:t> </w:t>
      </w:r>
      <w:r>
        <w:rPr>
          <w:color w:val="231F20"/>
        </w:rPr>
        <w:t>his</w:t>
      </w:r>
      <w:r>
        <w:rPr>
          <w:color w:val="231F20"/>
          <w:spacing w:val="-9"/>
        </w:rPr>
        <w:t> </w:t>
      </w:r>
      <w:r>
        <w:rPr>
          <w:color w:val="231F20"/>
        </w:rPr>
        <w:t>side</w:t>
      </w:r>
      <w:r>
        <w:rPr>
          <w:color w:val="231F20"/>
          <w:spacing w:val="-9"/>
        </w:rPr>
        <w:t> </w:t>
      </w:r>
      <w:r>
        <w:rPr>
          <w:color w:val="231F20"/>
        </w:rPr>
        <w:t>and</w:t>
      </w:r>
      <w:r>
        <w:rPr>
          <w:color w:val="231F20"/>
          <w:spacing w:val="-9"/>
        </w:rPr>
        <w:t> </w:t>
      </w:r>
      <w:r>
        <w:rPr>
          <w:color w:val="231F20"/>
        </w:rPr>
        <w:t>not</w:t>
      </w:r>
      <w:r>
        <w:rPr>
          <w:color w:val="231F20"/>
          <w:spacing w:val="-9"/>
        </w:rPr>
        <w:t> </w:t>
      </w:r>
      <w:r>
        <w:rPr>
          <w:color w:val="231F20"/>
        </w:rPr>
        <w:t>on that of the former VP.</w:t>
      </w:r>
    </w:p>
    <w:p>
      <w:pPr>
        <w:pStyle w:val="BodyText"/>
        <w:spacing w:line="285" w:lineRule="auto" w:before="174"/>
        <w:ind w:left="1260" w:right="899" w:firstLine="360"/>
        <w:jc w:val="both"/>
      </w:pPr>
      <w:r>
        <w:rPr>
          <w:color w:val="231F20"/>
          <w:spacing w:val="-2"/>
        </w:rPr>
        <w:t>Jake</w:t>
      </w:r>
      <w:r>
        <w:rPr>
          <w:color w:val="231F20"/>
          <w:spacing w:val="-12"/>
        </w:rPr>
        <w:t> </w:t>
      </w:r>
      <w:r>
        <w:rPr>
          <w:color w:val="231F20"/>
          <w:spacing w:val="-2"/>
        </w:rPr>
        <w:t>added,</w:t>
      </w:r>
      <w:r>
        <w:rPr>
          <w:color w:val="231F20"/>
          <w:spacing w:val="-12"/>
        </w:rPr>
        <w:t> </w:t>
      </w:r>
      <w:r>
        <w:rPr>
          <w:color w:val="231F20"/>
          <w:spacing w:val="-2"/>
        </w:rPr>
        <w:t>“If</w:t>
      </w:r>
      <w:r>
        <w:rPr>
          <w:color w:val="231F20"/>
          <w:spacing w:val="-12"/>
        </w:rPr>
        <w:t> </w:t>
      </w:r>
      <w:r>
        <w:rPr>
          <w:color w:val="231F20"/>
          <w:spacing w:val="-2"/>
        </w:rPr>
        <w:t>they</w:t>
      </w:r>
      <w:r>
        <w:rPr>
          <w:color w:val="231F20"/>
          <w:spacing w:val="-12"/>
        </w:rPr>
        <w:t> </w:t>
      </w:r>
      <w:r>
        <w:rPr>
          <w:color w:val="231F20"/>
          <w:spacing w:val="-2"/>
        </w:rPr>
        <w:t>were,</w:t>
      </w:r>
      <w:r>
        <w:rPr>
          <w:color w:val="231F20"/>
          <w:spacing w:val="-12"/>
        </w:rPr>
        <w:t> </w:t>
      </w:r>
      <w:r>
        <w:rPr>
          <w:color w:val="231F20"/>
          <w:spacing w:val="-2"/>
        </w:rPr>
        <w:t>Matthew,</w:t>
      </w:r>
      <w:r>
        <w:rPr>
          <w:color w:val="231F20"/>
          <w:spacing w:val="-12"/>
        </w:rPr>
        <w:t> </w:t>
      </w:r>
      <w:r>
        <w:rPr>
          <w:color w:val="231F20"/>
          <w:spacing w:val="-2"/>
        </w:rPr>
        <w:t>we</w:t>
      </w:r>
      <w:r>
        <w:rPr>
          <w:color w:val="231F20"/>
          <w:spacing w:val="-12"/>
        </w:rPr>
        <w:t> </w:t>
      </w:r>
      <w:r>
        <w:rPr>
          <w:color w:val="231F20"/>
          <w:spacing w:val="-2"/>
        </w:rPr>
        <w:t>three</w:t>
      </w:r>
      <w:r>
        <w:rPr>
          <w:color w:val="231F20"/>
          <w:spacing w:val="-12"/>
        </w:rPr>
        <w:t> </w:t>
      </w:r>
      <w:r>
        <w:rPr>
          <w:color w:val="231F20"/>
          <w:spacing w:val="-2"/>
        </w:rPr>
        <w:t>would </w:t>
      </w:r>
      <w:r>
        <w:rPr>
          <w:color w:val="231F20"/>
        </w:rPr>
        <w:t>be dead, rather than the other two!”</w:t>
      </w:r>
    </w:p>
    <w:p>
      <w:pPr>
        <w:pStyle w:val="BodyText"/>
        <w:spacing w:before="177"/>
        <w:ind w:left="579"/>
        <w:jc w:val="center"/>
      </w:pPr>
      <w:r>
        <w:rPr>
          <w:color w:val="231F20"/>
        </w:rPr>
        <w:t>We</w:t>
      </w:r>
      <w:r>
        <w:rPr>
          <w:color w:val="231F20"/>
          <w:spacing w:val="-12"/>
        </w:rPr>
        <w:t> </w:t>
      </w:r>
      <w:r>
        <w:rPr>
          <w:color w:val="231F20"/>
        </w:rPr>
        <w:t>kept</w:t>
      </w:r>
      <w:r>
        <w:rPr>
          <w:color w:val="231F20"/>
          <w:spacing w:val="-11"/>
        </w:rPr>
        <w:t> </w:t>
      </w:r>
      <w:r>
        <w:rPr>
          <w:color w:val="231F20"/>
        </w:rPr>
        <w:t>our</w:t>
      </w:r>
      <w:r>
        <w:rPr>
          <w:color w:val="231F20"/>
          <w:spacing w:val="-11"/>
        </w:rPr>
        <w:t> </w:t>
      </w:r>
      <w:r>
        <w:rPr>
          <w:color w:val="231F20"/>
        </w:rPr>
        <w:t>thoughts</w:t>
      </w:r>
      <w:r>
        <w:rPr>
          <w:color w:val="231F20"/>
          <w:spacing w:val="-11"/>
        </w:rPr>
        <w:t> </w:t>
      </w:r>
      <w:r>
        <w:rPr>
          <w:color w:val="231F20"/>
        </w:rPr>
        <w:t>on</w:t>
      </w:r>
      <w:r>
        <w:rPr>
          <w:color w:val="231F20"/>
          <w:spacing w:val="-11"/>
        </w:rPr>
        <w:t> </w:t>
      </w:r>
      <w:r>
        <w:rPr>
          <w:color w:val="231F20"/>
        </w:rPr>
        <w:t>the</w:t>
      </w:r>
      <w:r>
        <w:rPr>
          <w:color w:val="231F20"/>
          <w:spacing w:val="-11"/>
        </w:rPr>
        <w:t> </w:t>
      </w:r>
      <w:r>
        <w:rPr>
          <w:color w:val="231F20"/>
        </w:rPr>
        <w:t>subject</w:t>
      </w:r>
      <w:r>
        <w:rPr>
          <w:color w:val="231F20"/>
          <w:spacing w:val="-11"/>
        </w:rPr>
        <w:t> </w:t>
      </w:r>
      <w:r>
        <w:rPr>
          <w:color w:val="231F20"/>
        </w:rPr>
        <w:t>to</w:t>
      </w:r>
      <w:r>
        <w:rPr>
          <w:color w:val="231F20"/>
          <w:spacing w:val="-11"/>
        </w:rPr>
        <w:t> </w:t>
      </w:r>
      <w:r>
        <w:rPr>
          <w:color w:val="231F20"/>
          <w:spacing w:val="-2"/>
        </w:rPr>
        <w:t>ourselves.</w:t>
      </w:r>
    </w:p>
    <w:p>
      <w:pPr>
        <w:spacing w:after="0"/>
        <w:jc w:val="center"/>
        <w:sectPr>
          <w:footerReference w:type="default" r:id="rId191"/>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829504" id="docshapegroup459" coordorigin="0,0" coordsize="7200,4166">
            <v:shape style="position:absolute;left:0;top:0;width:5894;height:1952" type="#_x0000_t75" id="docshape460" stroked="false">
              <v:imagedata r:id="rId33" o:title=""/>
            </v:shape>
            <v:shape style="position:absolute;left:5889;top:0;width:1311;height:2602" type="#_x0000_t75" id="docshape461" stroked="false">
              <v:imagedata r:id="rId34" o:title=""/>
            </v:shape>
            <v:shape style="position:absolute;left:0;top:1947;width:5894;height:1950" type="#_x0000_t75" id="docshape462" stroked="false">
              <v:imagedata r:id="rId35" o:title=""/>
            </v:shape>
            <v:shape style="position:absolute;left:5889;top:2597;width:1311;height:1300" type="#_x0000_t75" id="docshape463" stroked="false">
              <v:imagedata r:id="rId36" o:title=""/>
            </v:shape>
            <v:shape style="position:absolute;left:0;top:0;width:7200;height:4166" type="#_x0000_t202" id="docshape464"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85"/>
                        <w:sz w:val="56"/>
                      </w:rPr>
                      <w:t>17</w:t>
                    </w:r>
                  </w:p>
                  <w:p>
                    <w:pPr>
                      <w:tabs>
                        <w:tab w:pos="869" w:val="left" w:leader="none"/>
                        <w:tab w:pos="3599" w:val="left" w:leader="none"/>
                      </w:tabs>
                      <w:spacing w:line="453" w:lineRule="exact" w:before="0"/>
                      <w:ind w:left="0" w:right="358" w:firstLine="0"/>
                      <w:jc w:val="center"/>
                      <w:rPr>
                        <w:rFonts w:ascii="Arial Narrow"/>
                        <w:sz w:val="40"/>
                      </w:rPr>
                    </w:pPr>
                    <w:r>
                      <w:rPr>
                        <w:rFonts w:ascii="Arial Narrow"/>
                        <w:color w:val="231F20"/>
                        <w:sz w:val="40"/>
                        <w:u w:val="double" w:color="231F20"/>
                      </w:rPr>
                      <w:tab/>
                    </w:r>
                    <w:r>
                      <w:rPr>
                        <w:rFonts w:ascii="Arial Narrow"/>
                        <w:color w:val="231F20"/>
                        <w:w w:val="75"/>
                        <w:sz w:val="40"/>
                        <w:u w:val="double" w:color="231F20"/>
                      </w:rPr>
                      <w:t>The</w:t>
                    </w:r>
                    <w:r>
                      <w:rPr>
                        <w:rFonts w:ascii="Arial Narrow"/>
                        <w:color w:val="231F20"/>
                        <w:spacing w:val="-14"/>
                        <w:sz w:val="40"/>
                        <w:u w:val="double" w:color="231F20"/>
                      </w:rPr>
                      <w:t> </w:t>
                    </w:r>
                    <w:r>
                      <w:rPr>
                        <w:rFonts w:ascii="Arial Narrow"/>
                        <w:color w:val="231F20"/>
                        <w:w w:val="75"/>
                        <w:sz w:val="40"/>
                        <w:u w:val="double" w:color="231F20"/>
                      </w:rPr>
                      <w:t>Failed</w:t>
                    </w:r>
                    <w:r>
                      <w:rPr>
                        <w:rFonts w:ascii="Arial Narrow"/>
                        <w:color w:val="231F20"/>
                        <w:spacing w:val="-14"/>
                        <w:sz w:val="40"/>
                        <w:u w:val="double" w:color="231F20"/>
                      </w:rPr>
                      <w:t> </w:t>
                    </w:r>
                    <w:r>
                      <w:rPr>
                        <w:rFonts w:ascii="Arial Narrow"/>
                        <w:color w:val="231F20"/>
                        <w:spacing w:val="-4"/>
                        <w:w w:val="75"/>
                        <w:sz w:val="40"/>
                        <w:u w:val="double" w:color="231F20"/>
                      </w:rPr>
                      <w:t>Coup</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1306" w:right="894"/>
      </w:pPr>
      <w:r>
        <w:rPr/>
        <w:pict>
          <v:shape style="position:absolute;margin-left:44.303799pt;margin-top:-5.047643pt;width:21.05pt;height:64.6pt;mso-position-horizontal-relative:page;mso-position-vertical-relative:paragraph;z-index:15830016" type="#_x0000_t202" id="docshape465"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T</w:t>
                  </w:r>
                </w:p>
              </w:txbxContent>
            </v:textbox>
            <w10:wrap type="none"/>
          </v:shape>
        </w:pict>
      </w:r>
      <w:r>
        <w:rPr>
          <w:color w:val="231F20"/>
        </w:rPr>
        <w:t>here are three stories of this event. I will describe them each in turn.</w:t>
      </w:r>
    </w:p>
    <w:p>
      <w:pPr>
        <w:pStyle w:val="Heading1"/>
        <w:spacing w:before="109"/>
        <w:ind w:left="46"/>
        <w:rPr>
          <w:u w:val="none"/>
        </w:rPr>
      </w:pPr>
      <w:r>
        <w:rPr>
          <w:color w:val="231F20"/>
          <w:w w:val="75"/>
          <w:u w:val="thick" w:color="231F20"/>
        </w:rPr>
        <w:t>The</w:t>
      </w:r>
      <w:r>
        <w:rPr>
          <w:color w:val="231F20"/>
          <w:spacing w:val="-5"/>
          <w:u w:val="thick" w:color="231F20"/>
        </w:rPr>
        <w:t> </w:t>
      </w:r>
      <w:r>
        <w:rPr>
          <w:color w:val="231F20"/>
          <w:w w:val="75"/>
          <w:u w:val="thick" w:color="231F20"/>
        </w:rPr>
        <w:t>Conspirators’</w:t>
      </w:r>
      <w:r>
        <w:rPr>
          <w:color w:val="231F20"/>
          <w:spacing w:val="-5"/>
          <w:u w:val="thick" w:color="231F20"/>
        </w:rPr>
        <w:t> </w:t>
      </w:r>
      <w:r>
        <w:rPr>
          <w:color w:val="231F20"/>
          <w:spacing w:val="-4"/>
          <w:w w:val="75"/>
          <w:u w:val="thick" w:color="231F20"/>
        </w:rPr>
        <w:t>Tale</w:t>
      </w:r>
    </w:p>
    <w:p>
      <w:pPr>
        <w:pStyle w:val="BodyText"/>
        <w:spacing w:line="283" w:lineRule="auto" w:before="230"/>
        <w:ind w:left="900" w:right="1251" w:firstLine="360"/>
        <w:jc w:val="both"/>
      </w:pPr>
      <w:r>
        <w:rPr>
          <w:color w:val="231F20"/>
        </w:rPr>
        <w:t>Their</w:t>
      </w:r>
      <w:r>
        <w:rPr>
          <w:color w:val="231F20"/>
          <w:spacing w:val="-15"/>
        </w:rPr>
        <w:t> </w:t>
      </w:r>
      <w:r>
        <w:rPr>
          <w:color w:val="231F20"/>
        </w:rPr>
        <w:t>story</w:t>
      </w:r>
      <w:r>
        <w:rPr>
          <w:color w:val="231F20"/>
          <w:spacing w:val="-15"/>
        </w:rPr>
        <w:t> </w:t>
      </w:r>
      <w:r>
        <w:rPr>
          <w:color w:val="231F20"/>
        </w:rPr>
        <w:t>began</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night</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counter</w:t>
      </w:r>
      <w:r>
        <w:rPr>
          <w:color w:val="231F20"/>
          <w:spacing w:val="-15"/>
        </w:rPr>
        <w:t> </w:t>
      </w:r>
      <w:r>
        <w:rPr>
          <w:color w:val="231F20"/>
        </w:rPr>
        <w:t>coup. </w:t>
      </w:r>
      <w:r>
        <w:rPr>
          <w:color w:val="231F20"/>
          <w:spacing w:val="-4"/>
        </w:rPr>
        <w:t>Quite</w:t>
      </w:r>
      <w:r>
        <w:rPr>
          <w:color w:val="231F20"/>
          <w:spacing w:val="-11"/>
        </w:rPr>
        <w:t> </w:t>
      </w:r>
      <w:r>
        <w:rPr>
          <w:color w:val="231F20"/>
          <w:spacing w:val="-4"/>
        </w:rPr>
        <w:t>suddenly,</w:t>
      </w:r>
      <w:r>
        <w:rPr>
          <w:color w:val="231F20"/>
          <w:spacing w:val="-11"/>
        </w:rPr>
        <w:t> </w:t>
      </w:r>
      <w:r>
        <w:rPr>
          <w:color w:val="231F20"/>
          <w:spacing w:val="-4"/>
        </w:rPr>
        <w:t>they</w:t>
      </w:r>
      <w:r>
        <w:rPr>
          <w:color w:val="231F20"/>
          <w:spacing w:val="-11"/>
        </w:rPr>
        <w:t> </w:t>
      </w:r>
      <w:r>
        <w:rPr>
          <w:color w:val="231F20"/>
          <w:spacing w:val="-4"/>
        </w:rPr>
        <w:t>realized</w:t>
      </w:r>
      <w:r>
        <w:rPr>
          <w:color w:val="231F20"/>
          <w:spacing w:val="-11"/>
        </w:rPr>
        <w:t> </w:t>
      </w:r>
      <w:r>
        <w:rPr>
          <w:color w:val="231F20"/>
          <w:spacing w:val="-4"/>
        </w:rPr>
        <w:t>that</w:t>
      </w:r>
      <w:r>
        <w:rPr>
          <w:color w:val="231F20"/>
          <w:spacing w:val="-11"/>
        </w:rPr>
        <w:t> </w:t>
      </w:r>
      <w:r>
        <w:rPr>
          <w:color w:val="231F20"/>
          <w:spacing w:val="-4"/>
        </w:rPr>
        <w:t>their</w:t>
      </w:r>
      <w:r>
        <w:rPr>
          <w:color w:val="231F20"/>
          <w:spacing w:val="-11"/>
        </w:rPr>
        <w:t> </w:t>
      </w:r>
      <w:r>
        <w:rPr>
          <w:color w:val="231F20"/>
          <w:spacing w:val="-4"/>
        </w:rPr>
        <w:t>leader</w:t>
      </w:r>
      <w:r>
        <w:rPr>
          <w:color w:val="231F20"/>
          <w:spacing w:val="-11"/>
        </w:rPr>
        <w:t> </w:t>
      </w:r>
      <w:r>
        <w:rPr>
          <w:color w:val="231F20"/>
          <w:spacing w:val="-4"/>
        </w:rPr>
        <w:t>and</w:t>
      </w:r>
      <w:r>
        <w:rPr>
          <w:color w:val="231F20"/>
          <w:spacing w:val="-11"/>
        </w:rPr>
        <w:t> </w:t>
      </w:r>
      <w:r>
        <w:rPr>
          <w:color w:val="231F20"/>
          <w:spacing w:val="-4"/>
        </w:rPr>
        <w:t>deputy </w:t>
      </w:r>
      <w:r>
        <w:rPr>
          <w:color w:val="231F20"/>
        </w:rPr>
        <w:t>leader</w:t>
      </w:r>
      <w:r>
        <w:rPr>
          <w:color w:val="231F20"/>
          <w:spacing w:val="-15"/>
        </w:rPr>
        <w:t> </w:t>
      </w:r>
      <w:r>
        <w:rPr>
          <w:color w:val="231F20"/>
        </w:rPr>
        <w:t>had</w:t>
      </w:r>
      <w:r>
        <w:rPr>
          <w:color w:val="231F20"/>
          <w:spacing w:val="-15"/>
        </w:rPr>
        <w:t> </w:t>
      </w:r>
      <w:r>
        <w:rPr>
          <w:color w:val="231F20"/>
        </w:rPr>
        <w:t>both</w:t>
      </w:r>
      <w:r>
        <w:rPr>
          <w:color w:val="231F20"/>
          <w:spacing w:val="-15"/>
        </w:rPr>
        <w:t> </w:t>
      </w:r>
      <w:r>
        <w:rPr>
          <w:color w:val="231F20"/>
        </w:rPr>
        <w:t>disappeared.</w:t>
      </w:r>
      <w:r>
        <w:rPr>
          <w:color w:val="231F20"/>
          <w:spacing w:val="-15"/>
        </w:rPr>
        <w:t> </w:t>
      </w:r>
      <w:r>
        <w:rPr>
          <w:color w:val="231F20"/>
        </w:rPr>
        <w:t>They</w:t>
      </w:r>
      <w:r>
        <w:rPr>
          <w:color w:val="231F20"/>
          <w:spacing w:val="-15"/>
        </w:rPr>
        <w:t> </w:t>
      </w:r>
      <w:r>
        <w:rPr>
          <w:color w:val="231F20"/>
        </w:rPr>
        <w:t>planned</w:t>
      </w:r>
      <w:r>
        <w:rPr>
          <w:color w:val="231F20"/>
          <w:spacing w:val="-15"/>
        </w:rPr>
        <w:t> </w:t>
      </w:r>
      <w:r>
        <w:rPr>
          <w:color w:val="231F20"/>
        </w:rPr>
        <w:t>to</w:t>
      </w:r>
      <w:r>
        <w:rPr>
          <w:color w:val="231F20"/>
          <w:spacing w:val="-15"/>
        </w:rPr>
        <w:t> </w:t>
      </w:r>
      <w:r>
        <w:rPr>
          <w:color w:val="231F20"/>
        </w:rPr>
        <w:t>raise</w:t>
      </w:r>
      <w:r>
        <w:rPr>
          <w:color w:val="231F20"/>
          <w:spacing w:val="-15"/>
        </w:rPr>
        <w:t> </w:t>
      </w:r>
      <w:r>
        <w:rPr>
          <w:color w:val="231F20"/>
        </w:rPr>
        <w:t>it</w:t>
      </w:r>
      <w:r>
        <w:rPr>
          <w:color w:val="231F20"/>
          <w:spacing w:val="-15"/>
        </w:rPr>
        <w:t> </w:t>
      </w:r>
      <w:r>
        <w:rPr>
          <w:color w:val="231F20"/>
        </w:rPr>
        <w:t>at </w:t>
      </w:r>
      <w:r>
        <w:rPr>
          <w:color w:val="231F20"/>
          <w:spacing w:val="-6"/>
        </w:rPr>
        <w:t>the cabinet meeting next day. However, it was postponed </w:t>
      </w:r>
      <w:r>
        <w:rPr>
          <w:color w:val="231F20"/>
        </w:rPr>
        <w:t>for</w:t>
      </w:r>
      <w:r>
        <w:rPr>
          <w:color w:val="231F20"/>
          <w:spacing w:val="-15"/>
        </w:rPr>
        <w:t> </w:t>
      </w:r>
      <w:r>
        <w:rPr>
          <w:color w:val="231F20"/>
        </w:rPr>
        <w:t>no</w:t>
      </w:r>
      <w:r>
        <w:rPr>
          <w:color w:val="231F20"/>
          <w:spacing w:val="-15"/>
        </w:rPr>
        <w:t> </w:t>
      </w:r>
      <w:r>
        <w:rPr>
          <w:color w:val="231F20"/>
        </w:rPr>
        <w:t>good</w:t>
      </w:r>
      <w:r>
        <w:rPr>
          <w:color w:val="231F20"/>
          <w:spacing w:val="-15"/>
        </w:rPr>
        <w:t> </w:t>
      </w:r>
      <w:r>
        <w:rPr>
          <w:color w:val="231F20"/>
        </w:rPr>
        <w:t>reason,</w:t>
      </w:r>
      <w:r>
        <w:rPr>
          <w:color w:val="231F20"/>
          <w:spacing w:val="-15"/>
        </w:rPr>
        <w:t> </w:t>
      </w:r>
      <w:r>
        <w:rPr>
          <w:color w:val="231F20"/>
        </w:rPr>
        <w:t>as</w:t>
      </w:r>
      <w:r>
        <w:rPr>
          <w:color w:val="231F20"/>
          <w:spacing w:val="-15"/>
        </w:rPr>
        <w:t> </w:t>
      </w:r>
      <w:r>
        <w:rPr>
          <w:color w:val="231F20"/>
        </w:rPr>
        <w:t>they</w:t>
      </w:r>
      <w:r>
        <w:rPr>
          <w:color w:val="231F20"/>
          <w:spacing w:val="-15"/>
        </w:rPr>
        <w:t> </w:t>
      </w:r>
      <w:r>
        <w:rPr>
          <w:color w:val="231F20"/>
        </w:rPr>
        <w:t>saw</w:t>
      </w:r>
      <w:r>
        <w:rPr>
          <w:color w:val="231F20"/>
          <w:spacing w:val="-15"/>
        </w:rPr>
        <w:t> </w:t>
      </w:r>
      <w:r>
        <w:rPr>
          <w:color w:val="231F20"/>
        </w:rPr>
        <w:t>it.</w:t>
      </w:r>
      <w:r>
        <w:rPr>
          <w:color w:val="231F20"/>
          <w:spacing w:val="-15"/>
        </w:rPr>
        <w:t> </w:t>
      </w:r>
      <w:r>
        <w:rPr>
          <w:color w:val="231F20"/>
        </w:rPr>
        <w:t>They</w:t>
      </w:r>
      <w:r>
        <w:rPr>
          <w:color w:val="231F20"/>
          <w:spacing w:val="-15"/>
        </w:rPr>
        <w:t> </w:t>
      </w:r>
      <w:r>
        <w:rPr>
          <w:color w:val="231F20"/>
        </w:rPr>
        <w:t>contacted</w:t>
      </w:r>
      <w:r>
        <w:rPr>
          <w:color w:val="231F20"/>
          <w:spacing w:val="-15"/>
        </w:rPr>
        <w:t> </w:t>
      </w:r>
      <w:r>
        <w:rPr>
          <w:color w:val="231F20"/>
        </w:rPr>
        <w:t>each other and tried to piece together the events of the previous</w:t>
      </w:r>
      <w:r>
        <w:rPr>
          <w:color w:val="231F20"/>
          <w:spacing w:val="-9"/>
        </w:rPr>
        <w:t> </w:t>
      </w:r>
      <w:r>
        <w:rPr>
          <w:color w:val="231F20"/>
        </w:rPr>
        <w:t>day.</w:t>
      </w:r>
      <w:r>
        <w:rPr>
          <w:color w:val="231F20"/>
          <w:spacing w:val="-9"/>
        </w:rPr>
        <w:t> </w:t>
      </w:r>
      <w:r>
        <w:rPr>
          <w:color w:val="231F20"/>
        </w:rPr>
        <w:t>They</w:t>
      </w:r>
      <w:r>
        <w:rPr>
          <w:color w:val="231F20"/>
          <w:spacing w:val="-9"/>
        </w:rPr>
        <w:t> </w:t>
      </w:r>
      <w:r>
        <w:rPr>
          <w:color w:val="231F20"/>
        </w:rPr>
        <w:t>called</w:t>
      </w:r>
      <w:r>
        <w:rPr>
          <w:color w:val="231F20"/>
          <w:spacing w:val="-9"/>
        </w:rPr>
        <w:t> </w:t>
      </w:r>
      <w:r>
        <w:rPr>
          <w:color w:val="231F20"/>
        </w:rPr>
        <w:t>each</w:t>
      </w:r>
      <w:r>
        <w:rPr>
          <w:color w:val="231F20"/>
          <w:spacing w:val="-9"/>
        </w:rPr>
        <w:t> </w:t>
      </w:r>
      <w:r>
        <w:rPr>
          <w:color w:val="231F20"/>
        </w:rPr>
        <w:t>other</w:t>
      </w:r>
      <w:r>
        <w:rPr>
          <w:color w:val="231F20"/>
          <w:spacing w:val="-9"/>
        </w:rPr>
        <w:t> </w:t>
      </w:r>
      <w:r>
        <w:rPr>
          <w:color w:val="231F20"/>
        </w:rPr>
        <w:t>frantically,</w:t>
      </w:r>
      <w:r>
        <w:rPr>
          <w:color w:val="231F20"/>
          <w:spacing w:val="-9"/>
        </w:rPr>
        <w:t> </w:t>
      </w:r>
      <w:r>
        <w:rPr>
          <w:color w:val="231F20"/>
        </w:rPr>
        <w:t>as</w:t>
      </w:r>
      <w:r>
        <w:rPr>
          <w:color w:val="231F20"/>
          <w:spacing w:val="-9"/>
        </w:rPr>
        <w:t> </w:t>
      </w:r>
      <w:r>
        <w:rPr>
          <w:color w:val="231F20"/>
        </w:rPr>
        <w:t>well as</w:t>
      </w:r>
      <w:r>
        <w:rPr>
          <w:color w:val="231F20"/>
          <w:spacing w:val="-3"/>
        </w:rPr>
        <w:t> </w:t>
      </w:r>
      <w:r>
        <w:rPr>
          <w:color w:val="231F20"/>
        </w:rPr>
        <w:t>the</w:t>
      </w:r>
      <w:r>
        <w:rPr>
          <w:color w:val="231F20"/>
          <w:spacing w:val="-3"/>
        </w:rPr>
        <w:t> </w:t>
      </w:r>
      <w:r>
        <w:rPr>
          <w:color w:val="231F20"/>
        </w:rPr>
        <w:t>unanswered</w:t>
      </w:r>
      <w:r>
        <w:rPr>
          <w:color w:val="231F20"/>
          <w:spacing w:val="-3"/>
        </w:rPr>
        <w:t> </w:t>
      </w:r>
      <w:r>
        <w:rPr>
          <w:color w:val="231F20"/>
        </w:rPr>
        <w:t>numbers</w:t>
      </w:r>
      <w:r>
        <w:rPr>
          <w:color w:val="231F20"/>
          <w:spacing w:val="-3"/>
        </w:rPr>
        <w:t> </w:t>
      </w:r>
      <w:r>
        <w:rPr>
          <w:color w:val="231F20"/>
        </w:rPr>
        <w:t>of</w:t>
      </w:r>
      <w:r>
        <w:rPr>
          <w:color w:val="231F20"/>
          <w:spacing w:val="-3"/>
        </w:rPr>
        <w:t> </w:t>
      </w:r>
      <w:r>
        <w:rPr>
          <w:color w:val="231F20"/>
        </w:rPr>
        <w:t>their</w:t>
      </w:r>
      <w:r>
        <w:rPr>
          <w:color w:val="231F20"/>
          <w:spacing w:val="-3"/>
        </w:rPr>
        <w:t> </w:t>
      </w:r>
      <w:r>
        <w:rPr>
          <w:color w:val="231F20"/>
        </w:rPr>
        <w:t>leader</w:t>
      </w:r>
      <w:r>
        <w:rPr>
          <w:color w:val="231F20"/>
          <w:spacing w:val="-3"/>
        </w:rPr>
        <w:t> </w:t>
      </w:r>
      <w:r>
        <w:rPr>
          <w:color w:val="231F20"/>
        </w:rPr>
        <w:t>and</w:t>
      </w:r>
      <w:r>
        <w:rPr>
          <w:color w:val="231F20"/>
          <w:spacing w:val="-3"/>
        </w:rPr>
        <w:t> </w:t>
      </w:r>
      <w:r>
        <w:rPr>
          <w:color w:val="231F20"/>
        </w:rPr>
        <w:t>deputy leader. Neither turned up at the Cabinet meeting. No </w:t>
      </w:r>
      <w:r>
        <w:rPr>
          <w:color w:val="231F20"/>
          <w:spacing w:val="-2"/>
        </w:rPr>
        <w:t>explanation</w:t>
      </w:r>
      <w:r>
        <w:rPr>
          <w:color w:val="231F20"/>
          <w:spacing w:val="-6"/>
        </w:rPr>
        <w:t> </w:t>
      </w:r>
      <w:r>
        <w:rPr>
          <w:color w:val="231F20"/>
          <w:spacing w:val="-2"/>
        </w:rPr>
        <w:t>was</w:t>
      </w:r>
      <w:r>
        <w:rPr>
          <w:color w:val="231F20"/>
          <w:spacing w:val="-6"/>
        </w:rPr>
        <w:t> </w:t>
      </w:r>
      <w:r>
        <w:rPr>
          <w:color w:val="231F20"/>
          <w:spacing w:val="-2"/>
        </w:rPr>
        <w:t>given,</w:t>
      </w:r>
      <w:r>
        <w:rPr>
          <w:color w:val="231F20"/>
          <w:spacing w:val="-6"/>
        </w:rPr>
        <w:t> </w:t>
      </w:r>
      <w:r>
        <w:rPr>
          <w:color w:val="231F20"/>
          <w:spacing w:val="-2"/>
        </w:rPr>
        <w:t>and,</w:t>
      </w:r>
      <w:r>
        <w:rPr>
          <w:color w:val="231F20"/>
          <w:spacing w:val="-6"/>
        </w:rPr>
        <w:t> </w:t>
      </w:r>
      <w:r>
        <w:rPr>
          <w:color w:val="231F20"/>
          <w:spacing w:val="-2"/>
        </w:rPr>
        <w:t>because</w:t>
      </w:r>
      <w:r>
        <w:rPr>
          <w:color w:val="231F20"/>
          <w:spacing w:val="-6"/>
        </w:rPr>
        <w:t> </w:t>
      </w:r>
      <w:r>
        <w:rPr>
          <w:color w:val="231F20"/>
          <w:spacing w:val="-2"/>
        </w:rPr>
        <w:t>of</w:t>
      </w:r>
      <w:r>
        <w:rPr>
          <w:color w:val="231F20"/>
          <w:spacing w:val="-5"/>
        </w:rPr>
        <w:t> </w:t>
      </w:r>
      <w:r>
        <w:rPr>
          <w:color w:val="231F20"/>
          <w:spacing w:val="-2"/>
        </w:rPr>
        <w:t>their</w:t>
      </w:r>
      <w:r>
        <w:rPr>
          <w:color w:val="231F20"/>
          <w:spacing w:val="-6"/>
        </w:rPr>
        <w:t> </w:t>
      </w:r>
      <w:r>
        <w:rPr>
          <w:color w:val="231F20"/>
          <w:spacing w:val="-2"/>
        </w:rPr>
        <w:t>separation,</w:t>
      </w:r>
    </w:p>
    <w:p>
      <w:pPr>
        <w:spacing w:after="0" w:line="283" w:lineRule="auto"/>
        <w:jc w:val="both"/>
        <w:sectPr>
          <w:footerReference w:type="default" r:id="rId192"/>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26752;mso-wrap-distance-left:0;mso-wrap-distance-right:0" id="docshapegroup467"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jc w:val="both"/>
      </w:pPr>
      <w:r>
        <w:rPr>
          <w:color w:val="231F20"/>
        </w:rPr>
        <w:t>which</w:t>
      </w:r>
      <w:r>
        <w:rPr>
          <w:color w:val="231F20"/>
          <w:spacing w:val="-2"/>
        </w:rPr>
        <w:t> </w:t>
      </w:r>
      <w:r>
        <w:rPr>
          <w:color w:val="231F20"/>
        </w:rPr>
        <w:t>came</w:t>
      </w:r>
      <w:r>
        <w:rPr>
          <w:color w:val="231F20"/>
          <w:spacing w:val="-2"/>
        </w:rPr>
        <w:t> </w:t>
      </w:r>
      <w:r>
        <w:rPr>
          <w:color w:val="231F20"/>
        </w:rPr>
        <w:t>as</w:t>
      </w:r>
      <w:r>
        <w:rPr>
          <w:color w:val="231F20"/>
          <w:spacing w:val="-2"/>
        </w:rPr>
        <w:t> </w:t>
      </w:r>
      <w:r>
        <w:rPr>
          <w:color w:val="231F20"/>
        </w:rPr>
        <w:t>a</w:t>
      </w:r>
      <w:r>
        <w:rPr>
          <w:color w:val="231F20"/>
          <w:spacing w:val="-2"/>
        </w:rPr>
        <w:t> </w:t>
      </w:r>
      <w:r>
        <w:rPr>
          <w:color w:val="231F20"/>
        </w:rPr>
        <w:t>surprise</w:t>
      </w:r>
      <w:r>
        <w:rPr>
          <w:color w:val="231F20"/>
          <w:spacing w:val="-2"/>
        </w:rPr>
        <w:t> </w:t>
      </w:r>
      <w:r>
        <w:rPr>
          <w:color w:val="231F20"/>
        </w:rPr>
        <w:t>to</w:t>
      </w:r>
      <w:r>
        <w:rPr>
          <w:color w:val="231F20"/>
          <w:spacing w:val="-2"/>
        </w:rPr>
        <w:t> </w:t>
      </w:r>
      <w:r>
        <w:rPr>
          <w:color w:val="231F20"/>
        </w:rPr>
        <w:t>them,</w:t>
      </w:r>
      <w:r>
        <w:rPr>
          <w:color w:val="231F20"/>
          <w:spacing w:val="-2"/>
        </w:rPr>
        <w:t> </w:t>
      </w:r>
      <w:r>
        <w:rPr>
          <w:color w:val="231F20"/>
        </w:rPr>
        <w:t>they</w:t>
      </w:r>
      <w:r>
        <w:rPr>
          <w:color w:val="231F20"/>
          <w:spacing w:val="-2"/>
        </w:rPr>
        <w:t> </w:t>
      </w:r>
      <w:r>
        <w:rPr>
          <w:color w:val="231F20"/>
        </w:rPr>
        <w:t>were</w:t>
      </w:r>
      <w:r>
        <w:rPr>
          <w:color w:val="231F20"/>
          <w:spacing w:val="-2"/>
        </w:rPr>
        <w:t> </w:t>
      </w:r>
      <w:r>
        <w:rPr>
          <w:color w:val="231F20"/>
        </w:rPr>
        <w:t>unable</w:t>
      </w:r>
      <w:r>
        <w:rPr>
          <w:color w:val="231F20"/>
          <w:spacing w:val="-2"/>
        </w:rPr>
        <w:t> </w:t>
      </w:r>
      <w:r>
        <w:rPr>
          <w:color w:val="231F20"/>
        </w:rPr>
        <w:t>to communicate with each other at the meeting. After the meeting, they heard the homes of the two missing </w:t>
      </w:r>
      <w:r>
        <w:rPr>
          <w:color w:val="231F20"/>
          <w:spacing w:val="-4"/>
        </w:rPr>
        <w:t>members</w:t>
      </w:r>
      <w:r>
        <w:rPr>
          <w:color w:val="231F20"/>
          <w:spacing w:val="-11"/>
        </w:rPr>
        <w:t> </w:t>
      </w:r>
      <w:r>
        <w:rPr>
          <w:color w:val="231F20"/>
          <w:spacing w:val="-4"/>
        </w:rPr>
        <w:t>of</w:t>
      </w:r>
      <w:r>
        <w:rPr>
          <w:color w:val="231F20"/>
          <w:spacing w:val="-11"/>
        </w:rPr>
        <w:t> </w:t>
      </w:r>
      <w:r>
        <w:rPr>
          <w:color w:val="231F20"/>
          <w:spacing w:val="-4"/>
        </w:rPr>
        <w:t>their</w:t>
      </w:r>
      <w:r>
        <w:rPr>
          <w:color w:val="231F20"/>
          <w:spacing w:val="-11"/>
        </w:rPr>
        <w:t> </w:t>
      </w:r>
      <w:r>
        <w:rPr>
          <w:color w:val="231F20"/>
          <w:spacing w:val="-4"/>
        </w:rPr>
        <w:t>group</w:t>
      </w:r>
      <w:r>
        <w:rPr>
          <w:color w:val="231F20"/>
          <w:spacing w:val="-11"/>
        </w:rPr>
        <w:t> </w:t>
      </w:r>
      <w:r>
        <w:rPr>
          <w:color w:val="231F20"/>
          <w:spacing w:val="-4"/>
        </w:rPr>
        <w:t>had</w:t>
      </w:r>
      <w:r>
        <w:rPr>
          <w:color w:val="231F20"/>
          <w:spacing w:val="-11"/>
        </w:rPr>
        <w:t> </w:t>
      </w:r>
      <w:r>
        <w:rPr>
          <w:color w:val="231F20"/>
          <w:spacing w:val="-4"/>
        </w:rPr>
        <w:t>been</w:t>
      </w:r>
      <w:r>
        <w:rPr>
          <w:color w:val="231F20"/>
          <w:spacing w:val="-11"/>
        </w:rPr>
        <w:t> </w:t>
      </w:r>
      <w:r>
        <w:rPr>
          <w:color w:val="231F20"/>
          <w:spacing w:val="-4"/>
        </w:rPr>
        <w:t>raided</w:t>
      </w:r>
      <w:r>
        <w:rPr>
          <w:color w:val="231F20"/>
          <w:spacing w:val="-11"/>
        </w:rPr>
        <w:t> </w:t>
      </w:r>
      <w:r>
        <w:rPr>
          <w:color w:val="231F20"/>
          <w:spacing w:val="-4"/>
        </w:rPr>
        <w:t>and</w:t>
      </w:r>
      <w:r>
        <w:rPr>
          <w:color w:val="231F20"/>
          <w:spacing w:val="-11"/>
        </w:rPr>
        <w:t> </w:t>
      </w:r>
      <w:r>
        <w:rPr>
          <w:color w:val="231F20"/>
          <w:spacing w:val="-4"/>
        </w:rPr>
        <w:t>searched</w:t>
      </w:r>
      <w:r>
        <w:rPr>
          <w:color w:val="231F20"/>
          <w:spacing w:val="-11"/>
        </w:rPr>
        <w:t> </w:t>
      </w:r>
      <w:r>
        <w:rPr>
          <w:color w:val="231F20"/>
          <w:spacing w:val="-4"/>
        </w:rPr>
        <w:t>by </w:t>
      </w:r>
      <w:r>
        <w:rPr>
          <w:color w:val="231F20"/>
          <w:spacing w:val="-6"/>
        </w:rPr>
        <w:t>the security police. They also heard that various members </w:t>
      </w:r>
      <w:r>
        <w:rPr>
          <w:color w:val="231F20"/>
        </w:rPr>
        <w:t>of</w:t>
      </w:r>
      <w:r>
        <w:rPr>
          <w:color w:val="231F20"/>
          <w:spacing w:val="-15"/>
        </w:rPr>
        <w:t> </w:t>
      </w:r>
      <w:r>
        <w:rPr>
          <w:color w:val="231F20"/>
        </w:rPr>
        <w:t>the</w:t>
      </w:r>
      <w:r>
        <w:rPr>
          <w:color w:val="231F20"/>
          <w:spacing w:val="-15"/>
        </w:rPr>
        <w:t> </w:t>
      </w:r>
      <w:r>
        <w:rPr>
          <w:color w:val="231F20"/>
        </w:rPr>
        <w:t>two</w:t>
      </w:r>
      <w:r>
        <w:rPr>
          <w:color w:val="231F20"/>
          <w:spacing w:val="-15"/>
        </w:rPr>
        <w:t> </w:t>
      </w:r>
      <w:r>
        <w:rPr>
          <w:color w:val="231F20"/>
        </w:rPr>
        <w:t>families</w:t>
      </w:r>
      <w:r>
        <w:rPr>
          <w:color w:val="231F20"/>
          <w:spacing w:val="-15"/>
        </w:rPr>
        <w:t> </w:t>
      </w:r>
      <w:r>
        <w:rPr>
          <w:color w:val="231F20"/>
        </w:rPr>
        <w:t>had</w:t>
      </w:r>
      <w:r>
        <w:rPr>
          <w:color w:val="231F20"/>
          <w:spacing w:val="-15"/>
        </w:rPr>
        <w:t> </w:t>
      </w:r>
      <w:r>
        <w:rPr>
          <w:color w:val="231F20"/>
        </w:rPr>
        <w:t>been</w:t>
      </w:r>
      <w:r>
        <w:rPr>
          <w:color w:val="231F20"/>
          <w:spacing w:val="-15"/>
        </w:rPr>
        <w:t> </w:t>
      </w:r>
      <w:r>
        <w:rPr>
          <w:color w:val="231F20"/>
        </w:rPr>
        <w:t>arrested.</w:t>
      </w:r>
      <w:r>
        <w:rPr>
          <w:color w:val="231F20"/>
          <w:spacing w:val="-15"/>
        </w:rPr>
        <w:t> </w:t>
      </w:r>
      <w:r>
        <w:rPr>
          <w:color w:val="231F20"/>
        </w:rPr>
        <w:t>All</w:t>
      </w:r>
      <w:r>
        <w:rPr>
          <w:color w:val="231F20"/>
          <w:spacing w:val="-15"/>
        </w:rPr>
        <w:t> </w:t>
      </w:r>
      <w:r>
        <w:rPr>
          <w:color w:val="231F20"/>
        </w:rPr>
        <w:t>this,</w:t>
      </w:r>
      <w:r>
        <w:rPr>
          <w:color w:val="231F20"/>
          <w:spacing w:val="-15"/>
        </w:rPr>
        <w:t> </w:t>
      </w:r>
      <w:r>
        <w:rPr>
          <w:color w:val="231F20"/>
        </w:rPr>
        <w:t>and</w:t>
      </w:r>
      <w:r>
        <w:rPr>
          <w:color w:val="231F20"/>
          <w:spacing w:val="-15"/>
        </w:rPr>
        <w:t> </w:t>
      </w:r>
      <w:r>
        <w:rPr>
          <w:color w:val="231F20"/>
        </w:rPr>
        <w:t>their anxious debates about the events as they learnt about them, were discussed in lengthy telephone calls. They realized they were being watched, but plainly did not realize we were also bugging their calls.</w:t>
      </w:r>
    </w:p>
    <w:p>
      <w:pPr>
        <w:pStyle w:val="BodyText"/>
        <w:spacing w:line="285" w:lineRule="auto" w:before="167"/>
        <w:ind w:left="1260" w:right="892" w:firstLine="360"/>
        <w:jc w:val="both"/>
      </w:pPr>
      <w:r>
        <w:rPr>
          <w:color w:val="231F20"/>
          <w:spacing w:val="-4"/>
        </w:rPr>
        <w:t>After</w:t>
      </w:r>
      <w:r>
        <w:rPr>
          <w:color w:val="231F20"/>
          <w:spacing w:val="-10"/>
        </w:rPr>
        <w:t> </w:t>
      </w:r>
      <w:r>
        <w:rPr>
          <w:color w:val="231F20"/>
          <w:spacing w:val="-4"/>
        </w:rPr>
        <w:t>three</w:t>
      </w:r>
      <w:r>
        <w:rPr>
          <w:color w:val="231F20"/>
          <w:spacing w:val="-10"/>
        </w:rPr>
        <w:t> </w:t>
      </w:r>
      <w:r>
        <w:rPr>
          <w:color w:val="231F20"/>
          <w:spacing w:val="-4"/>
        </w:rPr>
        <w:t>days</w:t>
      </w:r>
      <w:r>
        <w:rPr>
          <w:color w:val="231F20"/>
          <w:spacing w:val="-10"/>
        </w:rPr>
        <w:t> </w:t>
      </w:r>
      <w:r>
        <w:rPr>
          <w:color w:val="231F20"/>
          <w:spacing w:val="-4"/>
        </w:rPr>
        <w:t>had</w:t>
      </w:r>
      <w:r>
        <w:rPr>
          <w:color w:val="231F20"/>
          <w:spacing w:val="-10"/>
        </w:rPr>
        <w:t> </w:t>
      </w:r>
      <w:r>
        <w:rPr>
          <w:color w:val="231F20"/>
          <w:spacing w:val="-4"/>
        </w:rPr>
        <w:t>passed</w:t>
      </w:r>
      <w:r>
        <w:rPr>
          <w:color w:val="231F20"/>
          <w:spacing w:val="-10"/>
        </w:rPr>
        <w:t> </w:t>
      </w:r>
      <w:r>
        <w:rPr>
          <w:color w:val="231F20"/>
          <w:spacing w:val="-4"/>
        </w:rPr>
        <w:t>without</w:t>
      </w:r>
      <w:r>
        <w:rPr>
          <w:color w:val="231F20"/>
          <w:spacing w:val="-10"/>
        </w:rPr>
        <w:t> </w:t>
      </w:r>
      <w:r>
        <w:rPr>
          <w:color w:val="231F20"/>
          <w:spacing w:val="-4"/>
        </w:rPr>
        <w:t>any</w:t>
      </w:r>
      <w:r>
        <w:rPr>
          <w:color w:val="231F20"/>
          <w:spacing w:val="-10"/>
        </w:rPr>
        <w:t> </w:t>
      </w:r>
      <w:r>
        <w:rPr>
          <w:color w:val="231F20"/>
          <w:spacing w:val="-4"/>
        </w:rPr>
        <w:t>information </w:t>
      </w:r>
      <w:r>
        <w:rPr>
          <w:color w:val="231F20"/>
        </w:rPr>
        <w:t>about their leaders or any attempt to contact them by </w:t>
      </w:r>
      <w:r>
        <w:rPr>
          <w:color w:val="231F20"/>
          <w:spacing w:val="-4"/>
        </w:rPr>
        <w:t>the</w:t>
      </w:r>
      <w:r>
        <w:rPr>
          <w:color w:val="231F20"/>
          <w:spacing w:val="-10"/>
        </w:rPr>
        <w:t> </w:t>
      </w:r>
      <w:r>
        <w:rPr>
          <w:color w:val="231F20"/>
          <w:spacing w:val="-4"/>
        </w:rPr>
        <w:t>two</w:t>
      </w:r>
      <w:r>
        <w:rPr>
          <w:color w:val="231F20"/>
          <w:spacing w:val="-10"/>
        </w:rPr>
        <w:t> </w:t>
      </w:r>
      <w:r>
        <w:rPr>
          <w:color w:val="231F20"/>
          <w:spacing w:val="-4"/>
        </w:rPr>
        <w:t>individuals</w:t>
      </w:r>
      <w:r>
        <w:rPr>
          <w:color w:val="231F20"/>
          <w:spacing w:val="-10"/>
        </w:rPr>
        <w:t> </w:t>
      </w:r>
      <w:r>
        <w:rPr>
          <w:color w:val="231F20"/>
          <w:spacing w:val="-4"/>
        </w:rPr>
        <w:t>concerned,</w:t>
      </w:r>
      <w:r>
        <w:rPr>
          <w:color w:val="231F20"/>
          <w:spacing w:val="-10"/>
        </w:rPr>
        <w:t> </w:t>
      </w:r>
      <w:r>
        <w:rPr>
          <w:color w:val="231F20"/>
          <w:spacing w:val="-4"/>
        </w:rPr>
        <w:t>they</w:t>
      </w:r>
      <w:r>
        <w:rPr>
          <w:color w:val="231F20"/>
          <w:spacing w:val="-10"/>
        </w:rPr>
        <w:t> </w:t>
      </w:r>
      <w:r>
        <w:rPr>
          <w:color w:val="231F20"/>
          <w:spacing w:val="-4"/>
        </w:rPr>
        <w:t>concluded</w:t>
      </w:r>
      <w:r>
        <w:rPr>
          <w:color w:val="231F20"/>
          <w:spacing w:val="-10"/>
        </w:rPr>
        <w:t> </w:t>
      </w:r>
      <w:r>
        <w:rPr>
          <w:color w:val="231F20"/>
          <w:spacing w:val="-4"/>
        </w:rPr>
        <w:t>they</w:t>
      </w:r>
      <w:r>
        <w:rPr>
          <w:color w:val="231F20"/>
          <w:spacing w:val="-10"/>
        </w:rPr>
        <w:t> </w:t>
      </w:r>
      <w:r>
        <w:rPr>
          <w:color w:val="231F20"/>
          <w:spacing w:val="-4"/>
        </w:rPr>
        <w:t>were </w:t>
      </w:r>
      <w:r>
        <w:rPr>
          <w:color w:val="231F20"/>
        </w:rPr>
        <w:t>dead.</w:t>
      </w:r>
      <w:r>
        <w:rPr>
          <w:color w:val="231F20"/>
          <w:spacing w:val="-8"/>
        </w:rPr>
        <w:t> </w:t>
      </w:r>
      <w:r>
        <w:rPr>
          <w:color w:val="231F20"/>
        </w:rPr>
        <w:t>They</w:t>
      </w:r>
      <w:r>
        <w:rPr>
          <w:color w:val="231F20"/>
          <w:spacing w:val="-8"/>
        </w:rPr>
        <w:t> </w:t>
      </w:r>
      <w:r>
        <w:rPr>
          <w:color w:val="231F20"/>
        </w:rPr>
        <w:t>could</w:t>
      </w:r>
      <w:r>
        <w:rPr>
          <w:color w:val="231F20"/>
          <w:spacing w:val="-8"/>
        </w:rPr>
        <w:t> </w:t>
      </w:r>
      <w:r>
        <w:rPr>
          <w:color w:val="231F20"/>
        </w:rPr>
        <w:t>not</w:t>
      </w:r>
      <w:r>
        <w:rPr>
          <w:color w:val="231F20"/>
          <w:spacing w:val="-8"/>
        </w:rPr>
        <w:t> </w:t>
      </w:r>
      <w:r>
        <w:rPr>
          <w:color w:val="231F20"/>
        </w:rPr>
        <w:t>understand</w:t>
      </w:r>
      <w:r>
        <w:rPr>
          <w:color w:val="231F20"/>
          <w:spacing w:val="-8"/>
        </w:rPr>
        <w:t> </w:t>
      </w:r>
      <w:r>
        <w:rPr>
          <w:color w:val="231F20"/>
        </w:rPr>
        <w:t>how</w:t>
      </w:r>
      <w:r>
        <w:rPr>
          <w:color w:val="231F20"/>
          <w:spacing w:val="-8"/>
        </w:rPr>
        <w:t> </w:t>
      </w:r>
      <w:r>
        <w:rPr>
          <w:color w:val="231F20"/>
        </w:rPr>
        <w:t>or</w:t>
      </w:r>
      <w:r>
        <w:rPr>
          <w:color w:val="231F20"/>
          <w:spacing w:val="-8"/>
        </w:rPr>
        <w:t> </w:t>
      </w:r>
      <w:r>
        <w:rPr>
          <w:color w:val="231F20"/>
        </w:rPr>
        <w:t>why.</w:t>
      </w:r>
      <w:r>
        <w:rPr>
          <w:color w:val="231F20"/>
          <w:spacing w:val="-8"/>
        </w:rPr>
        <w:t> </w:t>
      </w:r>
      <w:r>
        <w:rPr>
          <w:color w:val="231F20"/>
        </w:rPr>
        <w:t>All</w:t>
      </w:r>
      <w:r>
        <w:rPr>
          <w:color w:val="231F20"/>
          <w:spacing w:val="-8"/>
        </w:rPr>
        <w:t> </w:t>
      </w:r>
      <w:r>
        <w:rPr>
          <w:color w:val="231F20"/>
        </w:rPr>
        <w:t>they </w:t>
      </w:r>
      <w:r>
        <w:rPr>
          <w:color w:val="231F20"/>
          <w:spacing w:val="-8"/>
        </w:rPr>
        <w:t>knew</w:t>
      </w:r>
      <w:r>
        <w:rPr>
          <w:color w:val="231F20"/>
          <w:spacing w:val="-7"/>
        </w:rPr>
        <w:t> </w:t>
      </w:r>
      <w:r>
        <w:rPr>
          <w:color w:val="231F20"/>
          <w:spacing w:val="-8"/>
        </w:rPr>
        <w:t>was</w:t>
      </w:r>
      <w:r>
        <w:rPr>
          <w:color w:val="231F20"/>
          <w:spacing w:val="-7"/>
        </w:rPr>
        <w:t> </w:t>
      </w:r>
      <w:r>
        <w:rPr>
          <w:color w:val="231F20"/>
          <w:spacing w:val="-8"/>
        </w:rPr>
        <w:t>the</w:t>
      </w:r>
      <w:r>
        <w:rPr>
          <w:color w:val="231F20"/>
          <w:spacing w:val="-7"/>
        </w:rPr>
        <w:t> </w:t>
      </w:r>
      <w:r>
        <w:rPr>
          <w:color w:val="231F20"/>
          <w:spacing w:val="-8"/>
        </w:rPr>
        <w:t>two</w:t>
      </w:r>
      <w:r>
        <w:rPr>
          <w:color w:val="231F20"/>
          <w:spacing w:val="-7"/>
        </w:rPr>
        <w:t> </w:t>
      </w:r>
      <w:r>
        <w:rPr>
          <w:color w:val="231F20"/>
          <w:spacing w:val="-8"/>
        </w:rPr>
        <w:t>of</w:t>
      </w:r>
      <w:r>
        <w:rPr>
          <w:color w:val="231F20"/>
          <w:spacing w:val="-7"/>
        </w:rPr>
        <w:t> </w:t>
      </w:r>
      <w:r>
        <w:rPr>
          <w:color w:val="231F20"/>
          <w:spacing w:val="-8"/>
        </w:rPr>
        <w:t>them</w:t>
      </w:r>
      <w:r>
        <w:rPr>
          <w:color w:val="231F20"/>
          <w:spacing w:val="-7"/>
        </w:rPr>
        <w:t> </w:t>
      </w:r>
      <w:r>
        <w:rPr>
          <w:color w:val="231F20"/>
          <w:spacing w:val="-8"/>
        </w:rPr>
        <w:t>had</w:t>
      </w:r>
      <w:r>
        <w:rPr>
          <w:color w:val="231F20"/>
          <w:spacing w:val="-7"/>
        </w:rPr>
        <w:t> </w:t>
      </w:r>
      <w:r>
        <w:rPr>
          <w:color w:val="231F20"/>
          <w:spacing w:val="-8"/>
        </w:rPr>
        <w:t>responded</w:t>
      </w:r>
      <w:r>
        <w:rPr>
          <w:color w:val="231F20"/>
          <w:spacing w:val="-7"/>
        </w:rPr>
        <w:t> </w:t>
      </w:r>
      <w:r>
        <w:rPr>
          <w:color w:val="231F20"/>
          <w:spacing w:val="-8"/>
        </w:rPr>
        <w:t>to</w:t>
      </w:r>
      <w:r>
        <w:rPr>
          <w:color w:val="231F20"/>
          <w:spacing w:val="-7"/>
        </w:rPr>
        <w:t> </w:t>
      </w:r>
      <w:r>
        <w:rPr>
          <w:color w:val="231F20"/>
          <w:spacing w:val="-8"/>
        </w:rPr>
        <w:t>a</w:t>
      </w:r>
      <w:r>
        <w:rPr>
          <w:color w:val="231F20"/>
          <w:spacing w:val="-7"/>
        </w:rPr>
        <w:t> </w:t>
      </w:r>
      <w:r>
        <w:rPr>
          <w:color w:val="231F20"/>
          <w:spacing w:val="-8"/>
        </w:rPr>
        <w:t>Presidential </w:t>
      </w:r>
      <w:r>
        <w:rPr>
          <w:color w:val="231F20"/>
        </w:rPr>
        <w:t>demand</w:t>
      </w:r>
      <w:r>
        <w:rPr>
          <w:color w:val="231F20"/>
          <w:spacing w:val="-3"/>
        </w:rPr>
        <w:t> </w:t>
      </w:r>
      <w:r>
        <w:rPr>
          <w:color w:val="231F20"/>
        </w:rPr>
        <w:t>for</w:t>
      </w:r>
      <w:r>
        <w:rPr>
          <w:color w:val="231F20"/>
          <w:spacing w:val="-3"/>
        </w:rPr>
        <w:t> </w:t>
      </w:r>
      <w:r>
        <w:rPr>
          <w:color w:val="231F20"/>
        </w:rPr>
        <w:t>a</w:t>
      </w:r>
      <w:r>
        <w:rPr>
          <w:color w:val="231F20"/>
          <w:spacing w:val="-3"/>
        </w:rPr>
        <w:t> </w:t>
      </w:r>
      <w:r>
        <w:rPr>
          <w:color w:val="231F20"/>
        </w:rPr>
        <w:t>meeting</w:t>
      </w:r>
      <w:r>
        <w:rPr>
          <w:color w:val="231F20"/>
          <w:spacing w:val="-3"/>
        </w:rPr>
        <w:t> </w:t>
      </w:r>
      <w:r>
        <w:rPr>
          <w:color w:val="231F20"/>
        </w:rPr>
        <w:t>and</w:t>
      </w:r>
      <w:r>
        <w:rPr>
          <w:color w:val="231F20"/>
          <w:spacing w:val="-3"/>
        </w:rPr>
        <w:t> </w:t>
      </w:r>
      <w:r>
        <w:rPr>
          <w:color w:val="231F20"/>
        </w:rPr>
        <w:t>had</w:t>
      </w:r>
      <w:r>
        <w:rPr>
          <w:color w:val="231F20"/>
          <w:spacing w:val="-3"/>
        </w:rPr>
        <w:t> </w:t>
      </w:r>
      <w:r>
        <w:rPr>
          <w:color w:val="231F20"/>
        </w:rPr>
        <w:t>not</w:t>
      </w:r>
      <w:r>
        <w:rPr>
          <w:color w:val="231F20"/>
          <w:spacing w:val="-3"/>
        </w:rPr>
        <w:t> </w:t>
      </w:r>
      <w:r>
        <w:rPr>
          <w:color w:val="231F20"/>
        </w:rPr>
        <w:t>been</w:t>
      </w:r>
      <w:r>
        <w:rPr>
          <w:color w:val="231F20"/>
          <w:spacing w:val="-3"/>
        </w:rPr>
        <w:t> </w:t>
      </w:r>
      <w:r>
        <w:rPr>
          <w:color w:val="231F20"/>
        </w:rPr>
        <w:t>seen</w:t>
      </w:r>
      <w:r>
        <w:rPr>
          <w:color w:val="231F20"/>
          <w:spacing w:val="-3"/>
        </w:rPr>
        <w:t> </w:t>
      </w:r>
      <w:r>
        <w:rPr>
          <w:color w:val="231F20"/>
        </w:rPr>
        <w:t>or</w:t>
      </w:r>
      <w:r>
        <w:rPr>
          <w:color w:val="231F20"/>
          <w:spacing w:val="-3"/>
        </w:rPr>
        <w:t> </w:t>
      </w:r>
      <w:r>
        <w:rPr>
          <w:color w:val="231F20"/>
        </w:rPr>
        <w:t>heard </w:t>
      </w:r>
      <w:r>
        <w:rPr>
          <w:color w:val="231F20"/>
          <w:spacing w:val="-2"/>
        </w:rPr>
        <w:t>of</w:t>
      </w:r>
      <w:r>
        <w:rPr>
          <w:color w:val="231F20"/>
          <w:spacing w:val="-12"/>
        </w:rPr>
        <w:t> </w:t>
      </w:r>
      <w:r>
        <w:rPr>
          <w:color w:val="231F20"/>
          <w:spacing w:val="-2"/>
        </w:rPr>
        <w:t>since.</w:t>
      </w:r>
      <w:r>
        <w:rPr>
          <w:color w:val="231F20"/>
          <w:spacing w:val="-12"/>
        </w:rPr>
        <w:t> </w:t>
      </w:r>
      <w:r>
        <w:rPr>
          <w:color w:val="231F20"/>
          <w:spacing w:val="-2"/>
        </w:rPr>
        <w:t>The</w:t>
      </w:r>
      <w:r>
        <w:rPr>
          <w:color w:val="231F20"/>
          <w:spacing w:val="-12"/>
        </w:rPr>
        <w:t> </w:t>
      </w:r>
      <w:r>
        <w:rPr>
          <w:color w:val="231F20"/>
          <w:spacing w:val="-2"/>
        </w:rPr>
        <w:t>general</w:t>
      </w:r>
      <w:r>
        <w:rPr>
          <w:color w:val="231F20"/>
          <w:spacing w:val="-12"/>
        </w:rPr>
        <w:t> </w:t>
      </w:r>
      <w:r>
        <w:rPr>
          <w:color w:val="231F20"/>
          <w:spacing w:val="-2"/>
        </w:rPr>
        <w:t>opinion</w:t>
      </w:r>
      <w:r>
        <w:rPr>
          <w:color w:val="231F20"/>
          <w:spacing w:val="-12"/>
        </w:rPr>
        <w:t> </w:t>
      </w:r>
      <w:r>
        <w:rPr>
          <w:color w:val="231F20"/>
          <w:spacing w:val="-2"/>
        </w:rPr>
        <w:t>was</w:t>
      </w:r>
      <w:r>
        <w:rPr>
          <w:color w:val="231F20"/>
          <w:spacing w:val="-12"/>
        </w:rPr>
        <w:t> </w:t>
      </w:r>
      <w:r>
        <w:rPr>
          <w:color w:val="231F20"/>
          <w:spacing w:val="-2"/>
        </w:rPr>
        <w:t>that</w:t>
      </w:r>
      <w:r>
        <w:rPr>
          <w:color w:val="231F20"/>
          <w:spacing w:val="-12"/>
        </w:rPr>
        <w:t> </w:t>
      </w:r>
      <w:r>
        <w:rPr>
          <w:color w:val="231F20"/>
          <w:spacing w:val="-2"/>
        </w:rPr>
        <w:t>there</w:t>
      </w:r>
      <w:r>
        <w:rPr>
          <w:color w:val="231F20"/>
          <w:spacing w:val="-12"/>
        </w:rPr>
        <w:t> </w:t>
      </w:r>
      <w:r>
        <w:rPr>
          <w:color w:val="231F20"/>
          <w:spacing w:val="-2"/>
        </w:rPr>
        <w:t>had</w:t>
      </w:r>
      <w:r>
        <w:rPr>
          <w:color w:val="231F20"/>
          <w:spacing w:val="-12"/>
        </w:rPr>
        <w:t> </w:t>
      </w:r>
      <w:r>
        <w:rPr>
          <w:color w:val="231F20"/>
          <w:spacing w:val="-2"/>
        </w:rPr>
        <w:t>to</w:t>
      </w:r>
      <w:r>
        <w:rPr>
          <w:color w:val="231F20"/>
          <w:spacing w:val="-12"/>
        </w:rPr>
        <w:t> </w:t>
      </w:r>
      <w:r>
        <w:rPr>
          <w:color w:val="231F20"/>
          <w:spacing w:val="-2"/>
        </w:rPr>
        <w:t>have </w:t>
      </w:r>
      <w:r>
        <w:rPr>
          <w:color w:val="231F20"/>
          <w:spacing w:val="-4"/>
        </w:rPr>
        <w:t>been</w:t>
      </w:r>
      <w:r>
        <w:rPr>
          <w:color w:val="231F20"/>
          <w:spacing w:val="-8"/>
        </w:rPr>
        <w:t> </w:t>
      </w:r>
      <w:r>
        <w:rPr>
          <w:color w:val="231F20"/>
          <w:spacing w:val="-4"/>
        </w:rPr>
        <w:t>an</w:t>
      </w:r>
      <w:r>
        <w:rPr>
          <w:color w:val="231F20"/>
          <w:spacing w:val="-8"/>
        </w:rPr>
        <w:t> </w:t>
      </w:r>
      <w:r>
        <w:rPr>
          <w:color w:val="231F20"/>
          <w:spacing w:val="-4"/>
        </w:rPr>
        <w:t>accident</w:t>
      </w:r>
      <w:r>
        <w:rPr>
          <w:color w:val="231F20"/>
          <w:spacing w:val="-8"/>
        </w:rPr>
        <w:t> </w:t>
      </w:r>
      <w:r>
        <w:rPr>
          <w:color w:val="231F20"/>
          <w:spacing w:val="-4"/>
        </w:rPr>
        <w:t>because</w:t>
      </w:r>
      <w:r>
        <w:rPr>
          <w:color w:val="231F20"/>
          <w:spacing w:val="-8"/>
        </w:rPr>
        <w:t> </w:t>
      </w:r>
      <w:r>
        <w:rPr>
          <w:color w:val="231F20"/>
          <w:spacing w:val="-4"/>
        </w:rPr>
        <w:t>“the</w:t>
      </w:r>
      <w:r>
        <w:rPr>
          <w:color w:val="231F20"/>
          <w:spacing w:val="-8"/>
        </w:rPr>
        <w:t> </w:t>
      </w:r>
      <w:r>
        <w:rPr>
          <w:color w:val="231F20"/>
          <w:spacing w:val="-4"/>
        </w:rPr>
        <w:t>General</w:t>
      </w:r>
      <w:r>
        <w:rPr>
          <w:color w:val="231F20"/>
          <w:spacing w:val="-8"/>
        </w:rPr>
        <w:t> </w:t>
      </w:r>
      <w:r>
        <w:rPr>
          <w:color w:val="231F20"/>
          <w:spacing w:val="-4"/>
        </w:rPr>
        <w:t>was</w:t>
      </w:r>
      <w:r>
        <w:rPr>
          <w:color w:val="231F20"/>
          <w:spacing w:val="-8"/>
        </w:rPr>
        <w:t> </w:t>
      </w:r>
      <w:r>
        <w:rPr>
          <w:color w:val="231F20"/>
          <w:spacing w:val="-4"/>
        </w:rPr>
        <w:t>too</w:t>
      </w:r>
      <w:r>
        <w:rPr>
          <w:color w:val="231F20"/>
          <w:spacing w:val="-8"/>
        </w:rPr>
        <w:t> </w:t>
      </w:r>
      <w:r>
        <w:rPr>
          <w:color w:val="231F20"/>
          <w:spacing w:val="-4"/>
        </w:rPr>
        <w:t>stupid</w:t>
      </w:r>
      <w:r>
        <w:rPr>
          <w:color w:val="231F20"/>
          <w:spacing w:val="-8"/>
        </w:rPr>
        <w:t> </w:t>
      </w:r>
      <w:r>
        <w:rPr>
          <w:color w:val="231F20"/>
          <w:spacing w:val="-4"/>
        </w:rPr>
        <w:t>to </w:t>
      </w:r>
      <w:r>
        <w:rPr>
          <w:color w:val="231F20"/>
        </w:rPr>
        <w:t>realize</w:t>
      </w:r>
      <w:r>
        <w:rPr>
          <w:color w:val="231F20"/>
          <w:spacing w:val="-12"/>
        </w:rPr>
        <w:t> </w:t>
      </w:r>
      <w:r>
        <w:rPr>
          <w:color w:val="231F20"/>
        </w:rPr>
        <w:t>how</w:t>
      </w:r>
      <w:r>
        <w:rPr>
          <w:color w:val="231F20"/>
          <w:spacing w:val="-12"/>
        </w:rPr>
        <w:t> </w:t>
      </w:r>
      <w:r>
        <w:rPr>
          <w:color w:val="231F20"/>
        </w:rPr>
        <w:t>close</w:t>
      </w:r>
      <w:r>
        <w:rPr>
          <w:color w:val="231F20"/>
          <w:spacing w:val="-12"/>
        </w:rPr>
        <w:t> </w:t>
      </w:r>
      <w:r>
        <w:rPr>
          <w:color w:val="231F20"/>
        </w:rPr>
        <w:t>we</w:t>
      </w:r>
      <w:r>
        <w:rPr>
          <w:color w:val="231F20"/>
          <w:spacing w:val="-12"/>
        </w:rPr>
        <w:t> </w:t>
      </w:r>
      <w:r>
        <w:rPr>
          <w:color w:val="231F20"/>
        </w:rPr>
        <w:t>were</w:t>
      </w:r>
      <w:r>
        <w:rPr>
          <w:color w:val="231F20"/>
          <w:spacing w:val="-12"/>
        </w:rPr>
        <w:t> </w:t>
      </w:r>
      <w:r>
        <w:rPr>
          <w:color w:val="231F20"/>
        </w:rPr>
        <w:t>to</w:t>
      </w:r>
      <w:r>
        <w:rPr>
          <w:color w:val="231F20"/>
          <w:spacing w:val="-12"/>
        </w:rPr>
        <w:t> </w:t>
      </w:r>
      <w:r>
        <w:rPr>
          <w:color w:val="231F20"/>
        </w:rPr>
        <w:t>overthrowing</w:t>
      </w:r>
      <w:r>
        <w:rPr>
          <w:color w:val="231F20"/>
          <w:spacing w:val="-12"/>
        </w:rPr>
        <w:t> </w:t>
      </w:r>
      <w:r>
        <w:rPr>
          <w:color w:val="231F20"/>
        </w:rPr>
        <w:t>him</w:t>
      </w:r>
      <w:r>
        <w:rPr>
          <w:color w:val="231F20"/>
          <w:spacing w:val="-12"/>
        </w:rPr>
        <w:t> </w:t>
      </w:r>
      <w:r>
        <w:rPr>
          <w:color w:val="231F20"/>
        </w:rPr>
        <w:t>and</w:t>
      </w:r>
      <w:r>
        <w:rPr>
          <w:color w:val="231F20"/>
          <w:spacing w:val="-12"/>
        </w:rPr>
        <w:t> </w:t>
      </w:r>
      <w:r>
        <w:rPr>
          <w:color w:val="231F20"/>
        </w:rPr>
        <w:t>his wretched</w:t>
      </w:r>
      <w:r>
        <w:rPr>
          <w:color w:val="231F20"/>
          <w:spacing w:val="-15"/>
        </w:rPr>
        <w:t> </w:t>
      </w:r>
      <w:r>
        <w:rPr>
          <w:color w:val="231F20"/>
        </w:rPr>
        <w:t>wife.”</w:t>
      </w:r>
      <w:r>
        <w:rPr>
          <w:color w:val="231F20"/>
          <w:spacing w:val="-15"/>
        </w:rPr>
        <w:t> </w:t>
      </w:r>
      <w:r>
        <w:rPr>
          <w:color w:val="231F20"/>
        </w:rPr>
        <w:t>That</w:t>
      </w:r>
      <w:r>
        <w:rPr>
          <w:color w:val="231F20"/>
          <w:spacing w:val="-15"/>
        </w:rPr>
        <w:t> </w:t>
      </w:r>
      <w:r>
        <w:rPr>
          <w:color w:val="231F20"/>
        </w:rPr>
        <w:t>statement,</w:t>
      </w:r>
      <w:r>
        <w:rPr>
          <w:color w:val="231F20"/>
          <w:spacing w:val="-15"/>
        </w:rPr>
        <w:t> </w:t>
      </w:r>
      <w:r>
        <w:rPr>
          <w:color w:val="231F20"/>
        </w:rPr>
        <w:t>incidentally,</w:t>
      </w:r>
      <w:r>
        <w:rPr>
          <w:color w:val="231F20"/>
          <w:spacing w:val="-15"/>
        </w:rPr>
        <w:t> </w:t>
      </w:r>
      <w:r>
        <w:rPr>
          <w:color w:val="231F20"/>
        </w:rPr>
        <w:t>infuriated </w:t>
      </w:r>
      <w:r>
        <w:rPr>
          <w:color w:val="231F20"/>
          <w:spacing w:val="-4"/>
        </w:rPr>
        <w:t>all</w:t>
      </w:r>
      <w:r>
        <w:rPr>
          <w:color w:val="231F20"/>
          <w:spacing w:val="-11"/>
        </w:rPr>
        <w:t> </w:t>
      </w:r>
      <w:r>
        <w:rPr>
          <w:color w:val="231F20"/>
          <w:spacing w:val="-4"/>
        </w:rPr>
        <w:t>of</w:t>
      </w:r>
      <w:r>
        <w:rPr>
          <w:color w:val="231F20"/>
          <w:spacing w:val="-11"/>
        </w:rPr>
        <w:t> </w:t>
      </w:r>
      <w:r>
        <w:rPr>
          <w:color w:val="231F20"/>
          <w:spacing w:val="-4"/>
        </w:rPr>
        <w:t>us</w:t>
      </w:r>
      <w:r>
        <w:rPr>
          <w:color w:val="231F20"/>
          <w:spacing w:val="-11"/>
        </w:rPr>
        <w:t> </w:t>
      </w:r>
      <w:r>
        <w:rPr>
          <w:color w:val="231F20"/>
          <w:spacing w:val="-4"/>
        </w:rPr>
        <w:t>because</w:t>
      </w:r>
      <w:r>
        <w:rPr>
          <w:color w:val="231F20"/>
          <w:spacing w:val="-11"/>
        </w:rPr>
        <w:t> </w:t>
      </w:r>
      <w:r>
        <w:rPr>
          <w:color w:val="231F20"/>
          <w:spacing w:val="-4"/>
        </w:rPr>
        <w:t>of</w:t>
      </w:r>
      <w:r>
        <w:rPr>
          <w:color w:val="231F20"/>
          <w:spacing w:val="-11"/>
        </w:rPr>
        <w:t> </w:t>
      </w:r>
      <w:r>
        <w:rPr>
          <w:color w:val="231F20"/>
          <w:spacing w:val="-4"/>
        </w:rPr>
        <w:t>its</w:t>
      </w:r>
      <w:r>
        <w:rPr>
          <w:color w:val="231F20"/>
          <w:spacing w:val="-11"/>
        </w:rPr>
        <w:t> </w:t>
      </w:r>
      <w:r>
        <w:rPr>
          <w:color w:val="231F20"/>
          <w:spacing w:val="-4"/>
        </w:rPr>
        <w:t>sheer</w:t>
      </w:r>
      <w:r>
        <w:rPr>
          <w:color w:val="231F20"/>
          <w:spacing w:val="-11"/>
        </w:rPr>
        <w:t> </w:t>
      </w:r>
      <w:r>
        <w:rPr>
          <w:color w:val="231F20"/>
          <w:spacing w:val="-4"/>
        </w:rPr>
        <w:t>arrogance.</w:t>
      </w:r>
      <w:r>
        <w:rPr>
          <w:color w:val="231F20"/>
          <w:spacing w:val="-11"/>
        </w:rPr>
        <w:t> </w:t>
      </w:r>
      <w:r>
        <w:rPr>
          <w:color w:val="231F20"/>
          <w:spacing w:val="-4"/>
        </w:rPr>
        <w:t>They</w:t>
      </w:r>
      <w:r>
        <w:rPr>
          <w:color w:val="231F20"/>
          <w:spacing w:val="-11"/>
        </w:rPr>
        <w:t> </w:t>
      </w:r>
      <w:r>
        <w:rPr>
          <w:color w:val="231F20"/>
          <w:spacing w:val="-4"/>
        </w:rPr>
        <w:t>chose</w:t>
      </w:r>
      <w:r>
        <w:rPr>
          <w:color w:val="231F20"/>
          <w:spacing w:val="-11"/>
        </w:rPr>
        <w:t> </w:t>
      </w:r>
      <w:r>
        <w:rPr>
          <w:color w:val="231F20"/>
          <w:spacing w:val="-4"/>
        </w:rPr>
        <w:t>a</w:t>
      </w:r>
      <w:r>
        <w:rPr>
          <w:color w:val="231F20"/>
          <w:spacing w:val="-11"/>
        </w:rPr>
        <w:t> </w:t>
      </w:r>
      <w:r>
        <w:rPr>
          <w:color w:val="231F20"/>
          <w:spacing w:val="-4"/>
        </w:rPr>
        <w:t>new </w:t>
      </w:r>
      <w:r>
        <w:rPr>
          <w:color w:val="231F20"/>
        </w:rPr>
        <w:t>leader</w:t>
      </w:r>
      <w:r>
        <w:rPr>
          <w:color w:val="231F20"/>
          <w:spacing w:val="-15"/>
        </w:rPr>
        <w:t> </w:t>
      </w:r>
      <w:r>
        <w:rPr>
          <w:color w:val="231F20"/>
        </w:rPr>
        <w:t>and</w:t>
      </w:r>
      <w:r>
        <w:rPr>
          <w:color w:val="231F20"/>
          <w:spacing w:val="-15"/>
        </w:rPr>
        <w:t> </w:t>
      </w:r>
      <w:r>
        <w:rPr>
          <w:color w:val="231F20"/>
        </w:rPr>
        <w:t>decided</w:t>
      </w:r>
      <w:r>
        <w:rPr>
          <w:color w:val="231F20"/>
          <w:spacing w:val="-15"/>
        </w:rPr>
        <w:t> </w:t>
      </w:r>
      <w:r>
        <w:rPr>
          <w:color w:val="231F20"/>
        </w:rPr>
        <w:t>to</w:t>
      </w:r>
      <w:r>
        <w:rPr>
          <w:color w:val="231F20"/>
          <w:spacing w:val="-15"/>
        </w:rPr>
        <w:t> </w:t>
      </w:r>
      <w:r>
        <w:rPr>
          <w:color w:val="231F20"/>
        </w:rPr>
        <w:t>continue</w:t>
      </w:r>
      <w:r>
        <w:rPr>
          <w:color w:val="231F20"/>
          <w:spacing w:val="-15"/>
        </w:rPr>
        <w:t> </w:t>
      </w:r>
      <w:r>
        <w:rPr>
          <w:color w:val="231F20"/>
        </w:rPr>
        <w:t>with</w:t>
      </w:r>
      <w:r>
        <w:rPr>
          <w:color w:val="231F20"/>
          <w:spacing w:val="-15"/>
        </w:rPr>
        <w:t> </w:t>
      </w:r>
      <w:r>
        <w:rPr>
          <w:color w:val="231F20"/>
        </w:rPr>
        <w:t>the</w:t>
      </w:r>
      <w:r>
        <w:rPr>
          <w:color w:val="231F20"/>
          <w:spacing w:val="-15"/>
        </w:rPr>
        <w:t> </w:t>
      </w:r>
      <w:r>
        <w:rPr>
          <w:color w:val="231F20"/>
        </w:rPr>
        <w:t>plan,</w:t>
      </w:r>
      <w:r>
        <w:rPr>
          <w:color w:val="231F20"/>
          <w:spacing w:val="-15"/>
        </w:rPr>
        <w:t> </w:t>
      </w:r>
      <w:r>
        <w:rPr>
          <w:color w:val="231F20"/>
        </w:rPr>
        <w:t>but</w:t>
      </w:r>
      <w:r>
        <w:rPr>
          <w:color w:val="231F20"/>
          <w:spacing w:val="-15"/>
        </w:rPr>
        <w:t> </w:t>
      </w:r>
      <w:r>
        <w:rPr>
          <w:color w:val="231F20"/>
        </w:rPr>
        <w:t>based around the next meeting of the cabinet, and using the Presidential</w:t>
      </w:r>
      <w:r>
        <w:rPr>
          <w:color w:val="231F20"/>
          <w:spacing w:val="-4"/>
        </w:rPr>
        <w:t> </w:t>
      </w:r>
      <w:r>
        <w:rPr>
          <w:color w:val="231F20"/>
        </w:rPr>
        <w:t>Guard</w:t>
      </w:r>
      <w:r>
        <w:rPr>
          <w:color w:val="231F20"/>
          <w:spacing w:val="-4"/>
        </w:rPr>
        <w:t> </w:t>
      </w:r>
      <w:r>
        <w:rPr>
          <w:color w:val="231F20"/>
        </w:rPr>
        <w:t>and</w:t>
      </w:r>
      <w:r>
        <w:rPr>
          <w:color w:val="231F20"/>
          <w:spacing w:val="-4"/>
        </w:rPr>
        <w:t> </w:t>
      </w:r>
      <w:r>
        <w:rPr>
          <w:color w:val="231F20"/>
        </w:rPr>
        <w:t>staff,</w:t>
      </w:r>
      <w:r>
        <w:rPr>
          <w:color w:val="231F20"/>
          <w:spacing w:val="-4"/>
        </w:rPr>
        <w:t> </w:t>
      </w:r>
      <w:r>
        <w:rPr>
          <w:color w:val="231F20"/>
        </w:rPr>
        <w:t>as</w:t>
      </w:r>
      <w:r>
        <w:rPr>
          <w:color w:val="231F20"/>
          <w:spacing w:val="-4"/>
        </w:rPr>
        <w:t> </w:t>
      </w:r>
      <w:r>
        <w:rPr>
          <w:color w:val="231F20"/>
        </w:rPr>
        <w:t>planned.</w:t>
      </w:r>
      <w:r>
        <w:rPr>
          <w:color w:val="231F20"/>
          <w:spacing w:val="-4"/>
        </w:rPr>
        <w:t> </w:t>
      </w:r>
      <w:r>
        <w:rPr>
          <w:color w:val="231F20"/>
        </w:rPr>
        <w:t>The</w:t>
      </w:r>
      <w:r>
        <w:rPr>
          <w:color w:val="231F20"/>
          <w:spacing w:val="-4"/>
        </w:rPr>
        <w:t> </w:t>
      </w:r>
      <w:r>
        <w:rPr>
          <w:color w:val="231F20"/>
        </w:rPr>
        <w:t>problem was</w:t>
      </w:r>
      <w:r>
        <w:rPr>
          <w:color w:val="231F20"/>
          <w:spacing w:val="-8"/>
        </w:rPr>
        <w:t> </w:t>
      </w:r>
      <w:r>
        <w:rPr>
          <w:color w:val="231F20"/>
        </w:rPr>
        <w:t>their</w:t>
      </w:r>
      <w:r>
        <w:rPr>
          <w:color w:val="231F20"/>
          <w:spacing w:val="-8"/>
        </w:rPr>
        <w:t> </w:t>
      </w:r>
      <w:r>
        <w:rPr>
          <w:color w:val="231F20"/>
        </w:rPr>
        <w:t>original</w:t>
      </w:r>
      <w:r>
        <w:rPr>
          <w:color w:val="231F20"/>
          <w:spacing w:val="-8"/>
        </w:rPr>
        <w:t> </w:t>
      </w:r>
      <w:r>
        <w:rPr>
          <w:color w:val="231F20"/>
        </w:rPr>
        <w:t>sources</w:t>
      </w:r>
      <w:r>
        <w:rPr>
          <w:color w:val="231F20"/>
          <w:spacing w:val="-8"/>
        </w:rPr>
        <w:t> </w:t>
      </w:r>
      <w:r>
        <w:rPr>
          <w:color w:val="231F20"/>
        </w:rPr>
        <w:t>seemed</w:t>
      </w:r>
      <w:r>
        <w:rPr>
          <w:color w:val="231F20"/>
          <w:spacing w:val="-8"/>
        </w:rPr>
        <w:t> </w:t>
      </w:r>
      <w:r>
        <w:rPr>
          <w:color w:val="231F20"/>
        </w:rPr>
        <w:t>to</w:t>
      </w:r>
      <w:r>
        <w:rPr>
          <w:color w:val="231F20"/>
          <w:spacing w:val="-8"/>
        </w:rPr>
        <w:t> </w:t>
      </w:r>
      <w:r>
        <w:rPr>
          <w:color w:val="231F20"/>
        </w:rPr>
        <w:t>have</w:t>
      </w:r>
      <w:r>
        <w:rPr>
          <w:color w:val="231F20"/>
          <w:spacing w:val="-8"/>
        </w:rPr>
        <w:t> </w:t>
      </w:r>
      <w:r>
        <w:rPr>
          <w:color w:val="231F20"/>
        </w:rPr>
        <w:t>dried</w:t>
      </w:r>
      <w:r>
        <w:rPr>
          <w:color w:val="231F20"/>
          <w:spacing w:val="-8"/>
        </w:rPr>
        <w:t> </w:t>
      </w:r>
      <w:r>
        <w:rPr>
          <w:color w:val="231F20"/>
        </w:rPr>
        <w:t>up</w:t>
      </w:r>
      <w:r>
        <w:rPr>
          <w:color w:val="231F20"/>
          <w:spacing w:val="-8"/>
        </w:rPr>
        <w:t> </w:t>
      </w:r>
      <w:r>
        <w:rPr>
          <w:color w:val="231F20"/>
        </w:rPr>
        <w:t>and all attempts to contact the Guard failed. Puzzled, they fell</w:t>
      </w:r>
      <w:r>
        <w:rPr>
          <w:color w:val="231F20"/>
          <w:spacing w:val="-12"/>
        </w:rPr>
        <w:t> </w:t>
      </w:r>
      <w:r>
        <w:rPr>
          <w:color w:val="231F20"/>
        </w:rPr>
        <w:t>back</w:t>
      </w:r>
      <w:r>
        <w:rPr>
          <w:color w:val="231F20"/>
          <w:spacing w:val="-12"/>
        </w:rPr>
        <w:t> </w:t>
      </w:r>
      <w:r>
        <w:rPr>
          <w:color w:val="231F20"/>
        </w:rPr>
        <w:t>on</w:t>
      </w:r>
      <w:r>
        <w:rPr>
          <w:color w:val="231F20"/>
          <w:spacing w:val="-12"/>
        </w:rPr>
        <w:t> </w:t>
      </w:r>
      <w:r>
        <w:rPr>
          <w:color w:val="231F20"/>
        </w:rPr>
        <w:t>plan</w:t>
      </w:r>
      <w:r>
        <w:rPr>
          <w:color w:val="231F20"/>
          <w:spacing w:val="-12"/>
        </w:rPr>
        <w:t> </w:t>
      </w:r>
      <w:r>
        <w:rPr>
          <w:color w:val="231F20"/>
        </w:rPr>
        <w:t>B;</w:t>
      </w:r>
      <w:r>
        <w:rPr>
          <w:color w:val="231F20"/>
          <w:spacing w:val="-12"/>
        </w:rPr>
        <w:t> </w:t>
      </w:r>
      <w:r>
        <w:rPr>
          <w:color w:val="231F20"/>
        </w:rPr>
        <w:t>using</w:t>
      </w:r>
      <w:r>
        <w:rPr>
          <w:color w:val="231F20"/>
          <w:spacing w:val="-12"/>
        </w:rPr>
        <w:t> </w:t>
      </w:r>
      <w:r>
        <w:rPr>
          <w:color w:val="231F20"/>
        </w:rPr>
        <w:t>the</w:t>
      </w:r>
      <w:r>
        <w:rPr>
          <w:color w:val="231F20"/>
          <w:spacing w:val="-12"/>
        </w:rPr>
        <w:t> </w:t>
      </w:r>
      <w:r>
        <w:rPr>
          <w:color w:val="231F20"/>
        </w:rPr>
        <w:t>Palace</w:t>
      </w:r>
      <w:r>
        <w:rPr>
          <w:color w:val="231F20"/>
          <w:spacing w:val="-12"/>
        </w:rPr>
        <w:t> </w:t>
      </w:r>
      <w:r>
        <w:rPr>
          <w:color w:val="231F20"/>
        </w:rPr>
        <w:t>staff.</w:t>
      </w:r>
      <w:r>
        <w:rPr>
          <w:color w:val="231F20"/>
          <w:spacing w:val="-12"/>
        </w:rPr>
        <w:t> </w:t>
      </w:r>
      <w:r>
        <w:rPr>
          <w:color w:val="231F20"/>
        </w:rPr>
        <w:t>They</w:t>
      </w:r>
      <w:r>
        <w:rPr>
          <w:color w:val="231F20"/>
          <w:spacing w:val="-12"/>
        </w:rPr>
        <w:t> </w:t>
      </w:r>
      <w:r>
        <w:rPr>
          <w:color w:val="231F20"/>
        </w:rPr>
        <w:t>tried</w:t>
      </w:r>
      <w:r>
        <w:rPr>
          <w:color w:val="231F20"/>
          <w:spacing w:val="-12"/>
        </w:rPr>
        <w:t> </w:t>
      </w:r>
      <w:r>
        <w:rPr>
          <w:color w:val="231F20"/>
        </w:rPr>
        <w:t>to </w:t>
      </w:r>
      <w:r>
        <w:rPr>
          <w:color w:val="231F20"/>
          <w:spacing w:val="-2"/>
        </w:rPr>
        <w:t>contact</w:t>
      </w:r>
      <w:r>
        <w:rPr>
          <w:color w:val="231F20"/>
          <w:spacing w:val="-8"/>
        </w:rPr>
        <w:t> </w:t>
      </w:r>
      <w:r>
        <w:rPr>
          <w:color w:val="231F20"/>
          <w:spacing w:val="-2"/>
        </w:rPr>
        <w:t>the</w:t>
      </w:r>
      <w:r>
        <w:rPr>
          <w:color w:val="231F20"/>
          <w:spacing w:val="-8"/>
        </w:rPr>
        <w:t> </w:t>
      </w:r>
      <w:r>
        <w:rPr>
          <w:color w:val="231F20"/>
          <w:spacing w:val="-2"/>
        </w:rPr>
        <w:t>Butler,</w:t>
      </w:r>
      <w:r>
        <w:rPr>
          <w:color w:val="231F20"/>
          <w:spacing w:val="-8"/>
        </w:rPr>
        <w:t> </w:t>
      </w:r>
      <w:r>
        <w:rPr>
          <w:color w:val="231F20"/>
          <w:spacing w:val="-2"/>
        </w:rPr>
        <w:t>but</w:t>
      </w:r>
      <w:r>
        <w:rPr>
          <w:color w:val="231F20"/>
          <w:spacing w:val="-8"/>
        </w:rPr>
        <w:t> </w:t>
      </w:r>
      <w:r>
        <w:rPr>
          <w:color w:val="231F20"/>
          <w:spacing w:val="-2"/>
        </w:rPr>
        <w:t>without</w:t>
      </w:r>
      <w:r>
        <w:rPr>
          <w:color w:val="231F20"/>
          <w:spacing w:val="-8"/>
        </w:rPr>
        <w:t> </w:t>
      </w:r>
      <w:r>
        <w:rPr>
          <w:color w:val="231F20"/>
          <w:spacing w:val="-2"/>
        </w:rPr>
        <w:t>success,</w:t>
      </w:r>
      <w:r>
        <w:rPr>
          <w:color w:val="231F20"/>
          <w:spacing w:val="-8"/>
        </w:rPr>
        <w:t> </w:t>
      </w:r>
      <w:r>
        <w:rPr>
          <w:color w:val="231F20"/>
          <w:spacing w:val="-2"/>
        </w:rPr>
        <w:t>because</w:t>
      </w:r>
      <w:r>
        <w:rPr>
          <w:color w:val="231F20"/>
          <w:spacing w:val="-8"/>
        </w:rPr>
        <w:t> </w:t>
      </w:r>
      <w:r>
        <w:rPr>
          <w:color w:val="231F20"/>
          <w:spacing w:val="-2"/>
        </w:rPr>
        <w:t>we</w:t>
      </w:r>
      <w:r>
        <w:rPr>
          <w:color w:val="231F20"/>
          <w:spacing w:val="-8"/>
        </w:rPr>
        <w:t> </w:t>
      </w:r>
      <w:r>
        <w:rPr>
          <w:color w:val="231F20"/>
          <w:spacing w:val="-2"/>
        </w:rPr>
        <w:t>had </w:t>
      </w:r>
      <w:r>
        <w:rPr>
          <w:color w:val="231F20"/>
        </w:rPr>
        <w:t>given</w:t>
      </w:r>
      <w:r>
        <w:rPr>
          <w:color w:val="231F20"/>
          <w:spacing w:val="-11"/>
        </w:rPr>
        <w:t> </w:t>
      </w:r>
      <w:r>
        <w:rPr>
          <w:color w:val="231F20"/>
        </w:rPr>
        <w:t>him</w:t>
      </w:r>
      <w:r>
        <w:rPr>
          <w:color w:val="231F20"/>
          <w:spacing w:val="-11"/>
        </w:rPr>
        <w:t> </w:t>
      </w:r>
      <w:r>
        <w:rPr>
          <w:color w:val="231F20"/>
        </w:rPr>
        <w:t>leave</w:t>
      </w:r>
      <w:r>
        <w:rPr>
          <w:color w:val="231F20"/>
          <w:spacing w:val="-10"/>
        </w:rPr>
        <w:t> </w:t>
      </w:r>
      <w:r>
        <w:rPr>
          <w:color w:val="231F20"/>
        </w:rPr>
        <w:t>to</w:t>
      </w:r>
      <w:r>
        <w:rPr>
          <w:color w:val="231F20"/>
          <w:spacing w:val="-11"/>
        </w:rPr>
        <w:t> </w:t>
      </w:r>
      <w:r>
        <w:rPr>
          <w:color w:val="231F20"/>
        </w:rPr>
        <w:t>go</w:t>
      </w:r>
      <w:r>
        <w:rPr>
          <w:color w:val="231F20"/>
          <w:spacing w:val="-10"/>
        </w:rPr>
        <w:t> </w:t>
      </w:r>
      <w:r>
        <w:rPr>
          <w:color w:val="231F20"/>
        </w:rPr>
        <w:t>home</w:t>
      </w:r>
      <w:r>
        <w:rPr>
          <w:color w:val="231F20"/>
          <w:spacing w:val="-11"/>
        </w:rPr>
        <w:t> </w:t>
      </w:r>
      <w:r>
        <w:rPr>
          <w:color w:val="231F20"/>
        </w:rPr>
        <w:t>for</w:t>
      </w:r>
      <w:r>
        <w:rPr>
          <w:color w:val="231F20"/>
          <w:spacing w:val="-10"/>
        </w:rPr>
        <w:t> </w:t>
      </w:r>
      <w:r>
        <w:rPr>
          <w:color w:val="231F20"/>
        </w:rPr>
        <w:t>a</w:t>
      </w:r>
      <w:r>
        <w:rPr>
          <w:color w:val="231F20"/>
          <w:spacing w:val="-11"/>
        </w:rPr>
        <w:t> </w:t>
      </w:r>
      <w:r>
        <w:rPr>
          <w:color w:val="231F20"/>
        </w:rPr>
        <w:t>month,</w:t>
      </w:r>
      <w:r>
        <w:rPr>
          <w:color w:val="231F20"/>
          <w:spacing w:val="-10"/>
        </w:rPr>
        <w:t> </w:t>
      </w:r>
      <w:r>
        <w:rPr>
          <w:color w:val="231F20"/>
        </w:rPr>
        <w:t>together</w:t>
      </w:r>
      <w:r>
        <w:rPr>
          <w:color w:val="231F20"/>
          <w:spacing w:val="-11"/>
        </w:rPr>
        <w:t> </w:t>
      </w:r>
      <w:r>
        <w:rPr>
          <w:color w:val="231F20"/>
          <w:spacing w:val="-4"/>
        </w:rPr>
        <w:t>with</w:t>
      </w:r>
    </w:p>
    <w:p>
      <w:pPr>
        <w:spacing w:after="0" w:line="285" w:lineRule="auto"/>
        <w:jc w:val="both"/>
        <w:sectPr>
          <w:footerReference w:type="default" r:id="rId19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26240;mso-wrap-distance-left:0;mso-wrap-distance-right:0" id="docshapegroup469"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8"/>
        <w:jc w:val="both"/>
      </w:pPr>
      <w:r>
        <w:rPr>
          <w:color w:val="231F20"/>
        </w:rPr>
        <w:t>many</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staff</w:t>
      </w:r>
      <w:r>
        <w:rPr>
          <w:color w:val="231F20"/>
          <w:spacing w:val="-5"/>
        </w:rPr>
        <w:t> </w:t>
      </w:r>
      <w:r>
        <w:rPr>
          <w:color w:val="231F20"/>
        </w:rPr>
        <w:t>and</w:t>
      </w:r>
      <w:r>
        <w:rPr>
          <w:color w:val="231F20"/>
          <w:spacing w:val="-5"/>
        </w:rPr>
        <w:t> </w:t>
      </w:r>
      <w:r>
        <w:rPr>
          <w:color w:val="231F20"/>
        </w:rPr>
        <w:t>had</w:t>
      </w:r>
      <w:r>
        <w:rPr>
          <w:color w:val="231F20"/>
          <w:spacing w:val="-5"/>
        </w:rPr>
        <w:t> </w:t>
      </w:r>
      <w:r>
        <w:rPr>
          <w:color w:val="231F20"/>
        </w:rPr>
        <w:t>recruited</w:t>
      </w:r>
      <w:r>
        <w:rPr>
          <w:color w:val="231F20"/>
          <w:spacing w:val="-5"/>
        </w:rPr>
        <w:t> </w:t>
      </w:r>
      <w:r>
        <w:rPr>
          <w:color w:val="231F20"/>
        </w:rPr>
        <w:t>local</w:t>
      </w:r>
      <w:r>
        <w:rPr>
          <w:color w:val="231F20"/>
          <w:spacing w:val="-5"/>
        </w:rPr>
        <w:t> </w:t>
      </w:r>
      <w:r>
        <w:rPr>
          <w:color w:val="231F20"/>
        </w:rPr>
        <w:t>replacements </w:t>
      </w:r>
      <w:r>
        <w:rPr>
          <w:color w:val="231F20"/>
          <w:spacing w:val="-2"/>
        </w:rPr>
        <w:t>on</w:t>
      </w:r>
      <w:r>
        <w:rPr>
          <w:color w:val="231F20"/>
          <w:spacing w:val="-13"/>
        </w:rPr>
        <w:t> </w:t>
      </w:r>
      <w:r>
        <w:rPr>
          <w:color w:val="231F20"/>
          <w:spacing w:val="-2"/>
        </w:rPr>
        <w:t>a</w:t>
      </w:r>
      <w:r>
        <w:rPr>
          <w:color w:val="231F20"/>
          <w:spacing w:val="-13"/>
        </w:rPr>
        <w:t> </w:t>
      </w:r>
      <w:r>
        <w:rPr>
          <w:color w:val="231F20"/>
          <w:spacing w:val="-2"/>
        </w:rPr>
        <w:t>temporary</w:t>
      </w:r>
      <w:r>
        <w:rPr>
          <w:color w:val="231F20"/>
          <w:spacing w:val="-13"/>
        </w:rPr>
        <w:t> </w:t>
      </w:r>
      <w:r>
        <w:rPr>
          <w:color w:val="231F20"/>
          <w:spacing w:val="-2"/>
        </w:rPr>
        <w:t>basis.</w:t>
      </w:r>
      <w:r>
        <w:rPr>
          <w:color w:val="231F20"/>
          <w:spacing w:val="-13"/>
        </w:rPr>
        <w:t> </w:t>
      </w:r>
      <w:r>
        <w:rPr>
          <w:color w:val="231F20"/>
          <w:spacing w:val="-2"/>
        </w:rPr>
        <w:t>After</w:t>
      </w:r>
      <w:r>
        <w:rPr>
          <w:color w:val="231F20"/>
          <w:spacing w:val="-13"/>
        </w:rPr>
        <w:t> </w:t>
      </w:r>
      <w:r>
        <w:rPr>
          <w:color w:val="231F20"/>
          <w:spacing w:val="-2"/>
        </w:rPr>
        <w:t>what</w:t>
      </w:r>
      <w:r>
        <w:rPr>
          <w:color w:val="231F20"/>
          <w:spacing w:val="-13"/>
        </w:rPr>
        <w:t> </w:t>
      </w:r>
      <w:r>
        <w:rPr>
          <w:color w:val="231F20"/>
          <w:spacing w:val="-2"/>
        </w:rPr>
        <w:t>we</w:t>
      </w:r>
      <w:r>
        <w:rPr>
          <w:color w:val="231F20"/>
          <w:spacing w:val="-13"/>
        </w:rPr>
        <w:t> </w:t>
      </w:r>
      <w:r>
        <w:rPr>
          <w:color w:val="231F20"/>
          <w:spacing w:val="-2"/>
        </w:rPr>
        <w:t>learned</w:t>
      </w:r>
      <w:r>
        <w:rPr>
          <w:color w:val="231F20"/>
          <w:spacing w:val="-13"/>
        </w:rPr>
        <w:t> </w:t>
      </w:r>
      <w:r>
        <w:rPr>
          <w:color w:val="231F20"/>
          <w:spacing w:val="-2"/>
        </w:rPr>
        <w:t>we</w:t>
      </w:r>
      <w:r>
        <w:rPr>
          <w:color w:val="231F20"/>
          <w:spacing w:val="-13"/>
        </w:rPr>
        <w:t> </w:t>
      </w:r>
      <w:r>
        <w:rPr>
          <w:color w:val="231F20"/>
          <w:spacing w:val="-2"/>
        </w:rPr>
        <w:t>made</w:t>
      </w:r>
      <w:r>
        <w:rPr>
          <w:color w:val="231F20"/>
          <w:spacing w:val="-13"/>
        </w:rPr>
        <w:t> </w:t>
      </w:r>
      <w:r>
        <w:rPr>
          <w:color w:val="231F20"/>
          <w:spacing w:val="-2"/>
        </w:rPr>
        <w:t>all </w:t>
      </w:r>
      <w:r>
        <w:rPr>
          <w:color w:val="231F20"/>
        </w:rPr>
        <w:t>the changes, including a new butler, permanent.</w:t>
      </w:r>
    </w:p>
    <w:p>
      <w:pPr>
        <w:pStyle w:val="BodyText"/>
        <w:spacing w:line="285" w:lineRule="auto" w:before="177"/>
        <w:ind w:left="900" w:right="1248" w:firstLine="360"/>
        <w:jc w:val="both"/>
      </w:pPr>
      <w:r>
        <w:rPr>
          <w:color w:val="231F20"/>
        </w:rPr>
        <w:t>Finally, in desperation, they decided to contact</w:t>
      </w:r>
      <w:r>
        <w:rPr>
          <w:color w:val="231F20"/>
          <w:spacing w:val="80"/>
          <w:w w:val="150"/>
        </w:rPr>
        <w:t> </w:t>
      </w:r>
      <w:r>
        <w:rPr>
          <w:color w:val="231F20"/>
        </w:rPr>
        <w:t>us;</w:t>
      </w:r>
      <w:r>
        <w:rPr>
          <w:color w:val="231F20"/>
          <w:spacing w:val="-1"/>
        </w:rPr>
        <w:t> </w:t>
      </w:r>
      <w:r>
        <w:rPr>
          <w:color w:val="231F20"/>
        </w:rPr>
        <w:t>in</w:t>
      </w:r>
      <w:r>
        <w:rPr>
          <w:color w:val="231F20"/>
          <w:spacing w:val="-1"/>
        </w:rPr>
        <w:t> </w:t>
      </w:r>
      <w:r>
        <w:rPr>
          <w:color w:val="231F20"/>
        </w:rPr>
        <w:t>an</w:t>
      </w:r>
      <w:r>
        <w:rPr>
          <w:color w:val="231F20"/>
          <w:spacing w:val="-1"/>
        </w:rPr>
        <w:t> </w:t>
      </w:r>
      <w:r>
        <w:rPr>
          <w:color w:val="231F20"/>
        </w:rPr>
        <w:t>attempt</w:t>
      </w:r>
      <w:r>
        <w:rPr>
          <w:color w:val="231F20"/>
          <w:spacing w:val="-1"/>
        </w:rPr>
        <w:t> </w:t>
      </w:r>
      <w:r>
        <w:rPr>
          <w:color w:val="231F20"/>
        </w:rPr>
        <w:t>to</w:t>
      </w:r>
      <w:r>
        <w:rPr>
          <w:color w:val="231F20"/>
          <w:spacing w:val="-1"/>
        </w:rPr>
        <w:t> </w:t>
      </w:r>
      <w:r>
        <w:rPr>
          <w:color w:val="231F20"/>
        </w:rPr>
        <w:t>win</w:t>
      </w:r>
      <w:r>
        <w:rPr>
          <w:color w:val="231F20"/>
          <w:spacing w:val="-1"/>
        </w:rPr>
        <w:t> </w:t>
      </w:r>
      <w:r>
        <w:rPr>
          <w:color w:val="231F20"/>
        </w:rPr>
        <w:t>us</w:t>
      </w:r>
      <w:r>
        <w:rPr>
          <w:color w:val="231F20"/>
          <w:spacing w:val="-1"/>
        </w:rPr>
        <w:t> </w:t>
      </w:r>
      <w:r>
        <w:rPr>
          <w:color w:val="231F20"/>
        </w:rPr>
        <w:t>over</w:t>
      </w:r>
      <w:r>
        <w:rPr>
          <w:color w:val="231F20"/>
          <w:spacing w:val="-1"/>
        </w:rPr>
        <w:t> </w:t>
      </w:r>
      <w:r>
        <w:rPr>
          <w:color w:val="231F20"/>
        </w:rPr>
        <w:t>to</w:t>
      </w:r>
      <w:r>
        <w:rPr>
          <w:color w:val="231F20"/>
          <w:spacing w:val="-1"/>
        </w:rPr>
        <w:t> </w:t>
      </w:r>
      <w:r>
        <w:rPr>
          <w:color w:val="231F20"/>
        </w:rPr>
        <w:t>their</w:t>
      </w:r>
      <w:r>
        <w:rPr>
          <w:color w:val="231F20"/>
          <w:spacing w:val="-1"/>
        </w:rPr>
        <w:t> </w:t>
      </w:r>
      <w:r>
        <w:rPr>
          <w:color w:val="231F20"/>
        </w:rPr>
        <w:t>side.</w:t>
      </w:r>
      <w:r>
        <w:rPr>
          <w:color w:val="231F20"/>
          <w:spacing w:val="-4"/>
        </w:rPr>
        <w:t> </w:t>
      </w:r>
      <w:r>
        <w:rPr>
          <w:color w:val="231F20"/>
        </w:rPr>
        <w:t>We</w:t>
      </w:r>
      <w:r>
        <w:rPr>
          <w:color w:val="231F20"/>
          <w:spacing w:val="-1"/>
        </w:rPr>
        <w:t> </w:t>
      </w:r>
      <w:r>
        <w:rPr>
          <w:color w:val="231F20"/>
        </w:rPr>
        <w:t>were </w:t>
      </w:r>
      <w:r>
        <w:rPr>
          <w:color w:val="231F20"/>
          <w:spacing w:val="-2"/>
        </w:rPr>
        <w:t>interviewed</w:t>
      </w:r>
      <w:r>
        <w:rPr>
          <w:color w:val="231F20"/>
          <w:spacing w:val="-13"/>
        </w:rPr>
        <w:t> </w:t>
      </w:r>
      <w:r>
        <w:rPr>
          <w:color w:val="231F20"/>
          <w:spacing w:val="-2"/>
        </w:rPr>
        <w:t>(I’ll</w:t>
      </w:r>
      <w:r>
        <w:rPr>
          <w:color w:val="231F20"/>
          <w:spacing w:val="-13"/>
        </w:rPr>
        <w:t> </w:t>
      </w:r>
      <w:r>
        <w:rPr>
          <w:color w:val="231F20"/>
          <w:spacing w:val="-2"/>
        </w:rPr>
        <w:t>describe</w:t>
      </w:r>
      <w:r>
        <w:rPr>
          <w:color w:val="231F20"/>
          <w:spacing w:val="-13"/>
        </w:rPr>
        <w:t> </w:t>
      </w:r>
      <w:r>
        <w:rPr>
          <w:color w:val="231F20"/>
          <w:spacing w:val="-2"/>
        </w:rPr>
        <w:t>the</w:t>
      </w:r>
      <w:r>
        <w:rPr>
          <w:color w:val="231F20"/>
          <w:spacing w:val="-13"/>
        </w:rPr>
        <w:t> </w:t>
      </w:r>
      <w:r>
        <w:rPr>
          <w:color w:val="231F20"/>
          <w:spacing w:val="-2"/>
        </w:rPr>
        <w:t>interview</w:t>
      </w:r>
      <w:r>
        <w:rPr>
          <w:color w:val="231F20"/>
          <w:spacing w:val="-13"/>
        </w:rPr>
        <w:t> </w:t>
      </w:r>
      <w:r>
        <w:rPr>
          <w:color w:val="231F20"/>
          <w:spacing w:val="-2"/>
        </w:rPr>
        <w:t>later).</w:t>
      </w:r>
      <w:r>
        <w:rPr>
          <w:color w:val="231F20"/>
          <w:spacing w:val="-13"/>
        </w:rPr>
        <w:t> </w:t>
      </w:r>
      <w:r>
        <w:rPr>
          <w:color w:val="231F20"/>
          <w:spacing w:val="-2"/>
        </w:rPr>
        <w:t>As</w:t>
      </w:r>
      <w:r>
        <w:rPr>
          <w:color w:val="231F20"/>
          <w:spacing w:val="-13"/>
        </w:rPr>
        <w:t> </w:t>
      </w:r>
      <w:r>
        <w:rPr>
          <w:color w:val="231F20"/>
          <w:spacing w:val="-2"/>
        </w:rPr>
        <w:t>a</w:t>
      </w:r>
      <w:r>
        <w:rPr>
          <w:color w:val="231F20"/>
          <w:spacing w:val="-13"/>
        </w:rPr>
        <w:t> </w:t>
      </w:r>
      <w:r>
        <w:rPr>
          <w:color w:val="231F20"/>
          <w:spacing w:val="-2"/>
        </w:rPr>
        <w:t>result, </w:t>
      </w:r>
      <w:r>
        <w:rPr>
          <w:color w:val="231F20"/>
        </w:rPr>
        <w:t>they concluded we could not be trusted. In any case, they finally dismissed the idea as preposterous. How could we be used by them when our ultimate fate, if they</w:t>
      </w:r>
      <w:r>
        <w:rPr>
          <w:color w:val="231F20"/>
          <w:spacing w:val="-3"/>
        </w:rPr>
        <w:t> </w:t>
      </w:r>
      <w:r>
        <w:rPr>
          <w:color w:val="231F20"/>
        </w:rPr>
        <w:t>succeeded,</w:t>
      </w:r>
      <w:r>
        <w:rPr>
          <w:color w:val="231F20"/>
          <w:spacing w:val="-3"/>
        </w:rPr>
        <w:t> </w:t>
      </w:r>
      <w:r>
        <w:rPr>
          <w:color w:val="231F20"/>
        </w:rPr>
        <w:t>was</w:t>
      </w:r>
      <w:r>
        <w:rPr>
          <w:color w:val="231F20"/>
          <w:spacing w:val="-3"/>
        </w:rPr>
        <w:t> </w:t>
      </w:r>
      <w:r>
        <w:rPr>
          <w:color w:val="231F20"/>
        </w:rPr>
        <w:t>to</w:t>
      </w:r>
      <w:r>
        <w:rPr>
          <w:color w:val="231F20"/>
          <w:spacing w:val="-3"/>
        </w:rPr>
        <w:t> </w:t>
      </w:r>
      <w:r>
        <w:rPr>
          <w:color w:val="231F20"/>
        </w:rPr>
        <w:t>be</w:t>
      </w:r>
      <w:r>
        <w:rPr>
          <w:color w:val="231F20"/>
          <w:spacing w:val="-3"/>
        </w:rPr>
        <w:t> </w:t>
      </w:r>
      <w:r>
        <w:rPr>
          <w:color w:val="231F20"/>
        </w:rPr>
        <w:t>hanged,</w:t>
      </w:r>
      <w:r>
        <w:rPr>
          <w:color w:val="231F20"/>
          <w:spacing w:val="-3"/>
        </w:rPr>
        <w:t> </w:t>
      </w:r>
      <w:r>
        <w:rPr>
          <w:color w:val="231F20"/>
        </w:rPr>
        <w:t>burnt</w:t>
      </w:r>
      <w:r>
        <w:rPr>
          <w:color w:val="231F20"/>
          <w:spacing w:val="-3"/>
        </w:rPr>
        <w:t> </w:t>
      </w:r>
      <w:r>
        <w:rPr>
          <w:color w:val="231F20"/>
        </w:rPr>
        <w:t>alive</w:t>
      </w:r>
      <w:r>
        <w:rPr>
          <w:color w:val="231F20"/>
          <w:spacing w:val="-3"/>
        </w:rPr>
        <w:t> </w:t>
      </w:r>
      <w:r>
        <w:rPr>
          <w:color w:val="231F20"/>
        </w:rPr>
        <w:t>or</w:t>
      </w:r>
      <w:r>
        <w:rPr>
          <w:color w:val="231F20"/>
          <w:spacing w:val="-3"/>
        </w:rPr>
        <w:t> </w:t>
      </w:r>
      <w:r>
        <w:rPr>
          <w:color w:val="231F20"/>
        </w:rPr>
        <w:t>shot? They</w:t>
      </w:r>
      <w:r>
        <w:rPr>
          <w:color w:val="231F20"/>
          <w:spacing w:val="-9"/>
        </w:rPr>
        <w:t> </w:t>
      </w:r>
      <w:r>
        <w:rPr>
          <w:color w:val="231F20"/>
        </w:rPr>
        <w:t>decided</w:t>
      </w:r>
      <w:r>
        <w:rPr>
          <w:color w:val="231F20"/>
          <w:spacing w:val="-9"/>
        </w:rPr>
        <w:t> </w:t>
      </w:r>
      <w:r>
        <w:rPr>
          <w:color w:val="231F20"/>
        </w:rPr>
        <w:t>the</w:t>
      </w:r>
      <w:r>
        <w:rPr>
          <w:color w:val="231F20"/>
          <w:spacing w:val="-9"/>
        </w:rPr>
        <w:t> </w:t>
      </w:r>
      <w:r>
        <w:rPr>
          <w:color w:val="231F20"/>
        </w:rPr>
        <w:t>only</w:t>
      </w:r>
      <w:r>
        <w:rPr>
          <w:color w:val="231F20"/>
          <w:spacing w:val="-9"/>
        </w:rPr>
        <w:t> </w:t>
      </w:r>
      <w:r>
        <w:rPr>
          <w:color w:val="231F20"/>
        </w:rPr>
        <w:t>option</w:t>
      </w:r>
      <w:r>
        <w:rPr>
          <w:color w:val="231F20"/>
          <w:spacing w:val="-9"/>
        </w:rPr>
        <w:t> </w:t>
      </w:r>
      <w:r>
        <w:rPr>
          <w:color w:val="231F20"/>
        </w:rPr>
        <w:t>was</w:t>
      </w:r>
      <w:r>
        <w:rPr>
          <w:color w:val="231F20"/>
          <w:spacing w:val="-9"/>
        </w:rPr>
        <w:t> </w:t>
      </w:r>
      <w:r>
        <w:rPr>
          <w:color w:val="231F20"/>
        </w:rPr>
        <w:t>the</w:t>
      </w:r>
      <w:r>
        <w:rPr>
          <w:color w:val="231F20"/>
          <w:spacing w:val="-9"/>
        </w:rPr>
        <w:t> </w:t>
      </w:r>
      <w:r>
        <w:rPr>
          <w:color w:val="231F20"/>
        </w:rPr>
        <w:t>desperate</w:t>
      </w:r>
      <w:r>
        <w:rPr>
          <w:color w:val="231F20"/>
          <w:spacing w:val="-9"/>
        </w:rPr>
        <w:t> </w:t>
      </w:r>
      <w:r>
        <w:rPr>
          <w:color w:val="231F20"/>
        </w:rPr>
        <w:t>one</w:t>
      </w:r>
      <w:r>
        <w:rPr>
          <w:color w:val="231F20"/>
          <w:spacing w:val="-9"/>
        </w:rPr>
        <w:t> </w:t>
      </w:r>
      <w:r>
        <w:rPr>
          <w:color w:val="231F20"/>
        </w:rPr>
        <w:t>of taking</w:t>
      </w:r>
      <w:r>
        <w:rPr>
          <w:color w:val="231F20"/>
          <w:spacing w:val="-15"/>
        </w:rPr>
        <w:t> </w:t>
      </w:r>
      <w:r>
        <w:rPr>
          <w:color w:val="231F20"/>
        </w:rPr>
        <w:t>their</w:t>
      </w:r>
      <w:r>
        <w:rPr>
          <w:color w:val="231F20"/>
          <w:spacing w:val="-15"/>
        </w:rPr>
        <w:t> </w:t>
      </w:r>
      <w:r>
        <w:rPr>
          <w:color w:val="231F20"/>
        </w:rPr>
        <w:t>guns</w:t>
      </w:r>
      <w:r>
        <w:rPr>
          <w:color w:val="231F20"/>
          <w:spacing w:val="-15"/>
        </w:rPr>
        <w:t> </w:t>
      </w:r>
      <w:r>
        <w:rPr>
          <w:color w:val="231F20"/>
        </w:rPr>
        <w:t>with</w:t>
      </w:r>
      <w:r>
        <w:rPr>
          <w:color w:val="231F20"/>
          <w:spacing w:val="-15"/>
        </w:rPr>
        <w:t> </w:t>
      </w:r>
      <w:r>
        <w:rPr>
          <w:color w:val="231F20"/>
        </w:rPr>
        <w:t>them</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next</w:t>
      </w:r>
      <w:r>
        <w:rPr>
          <w:color w:val="231F20"/>
          <w:spacing w:val="-15"/>
        </w:rPr>
        <w:t> </w:t>
      </w:r>
      <w:r>
        <w:rPr>
          <w:color w:val="231F20"/>
        </w:rPr>
        <w:t>cabinet</w:t>
      </w:r>
      <w:r>
        <w:rPr>
          <w:color w:val="231F20"/>
          <w:spacing w:val="-15"/>
        </w:rPr>
        <w:t> </w:t>
      </w:r>
      <w:r>
        <w:rPr>
          <w:color w:val="231F20"/>
        </w:rPr>
        <w:t>meeting and shooting us all down in cold blood there. They confirmed the plan on the Monday evening.</w:t>
      </w:r>
    </w:p>
    <w:p>
      <w:pPr>
        <w:pStyle w:val="Heading1"/>
        <w:ind w:right="1265"/>
        <w:rPr>
          <w:u w:val="none"/>
        </w:rPr>
      </w:pPr>
      <w:r>
        <w:rPr/>
        <w:pict>
          <v:line style="position:absolute;mso-position-horizontal-relative:page;mso-position-vertical-relative:paragraph;z-index:15831552" from="220.956497pt,19.804985pt" to="223.116497pt,19.804985pt" stroked="true" strokeweight="1.2pt" strokecolor="#231f20">
            <v:stroke dashstyle="solid"/>
            <w10:wrap type="none"/>
          </v:line>
        </w:pict>
      </w:r>
      <w:r>
        <w:rPr>
          <w:color w:val="231F20"/>
          <w:w w:val="75"/>
          <w:u w:val="thick" w:color="000000"/>
        </w:rPr>
        <w:t>The</w:t>
      </w:r>
      <w:r>
        <w:rPr>
          <w:color w:val="231F20"/>
          <w:spacing w:val="-15"/>
          <w:u w:val="thick" w:color="000000"/>
        </w:rPr>
        <w:t> </w:t>
      </w:r>
      <w:r>
        <w:rPr>
          <w:color w:val="231F20"/>
          <w:w w:val="75"/>
          <w:u w:val="thick" w:color="000000"/>
        </w:rPr>
        <w:t>Guardsman’s</w:t>
      </w:r>
      <w:r>
        <w:rPr>
          <w:color w:val="231F20"/>
          <w:spacing w:val="-15"/>
          <w:u w:val="thick" w:color="000000"/>
        </w:rPr>
        <w:t> </w:t>
      </w:r>
      <w:r>
        <w:rPr>
          <w:color w:val="231F20"/>
          <w:spacing w:val="-4"/>
          <w:w w:val="75"/>
          <w:u w:val="thick" w:color="000000"/>
        </w:rPr>
        <w:t>Tale</w:t>
      </w:r>
    </w:p>
    <w:p>
      <w:pPr>
        <w:pStyle w:val="BodyText"/>
        <w:spacing w:line="285" w:lineRule="auto" w:before="230"/>
        <w:ind w:left="900" w:right="1251" w:firstLine="360"/>
        <w:jc w:val="both"/>
      </w:pPr>
      <w:r>
        <w:rPr>
          <w:color w:val="231F20"/>
        </w:rPr>
        <w:t>The</w:t>
      </w:r>
      <w:r>
        <w:rPr>
          <w:color w:val="231F20"/>
          <w:spacing w:val="-6"/>
        </w:rPr>
        <w:t> </w:t>
      </w:r>
      <w:r>
        <w:rPr>
          <w:color w:val="231F20"/>
        </w:rPr>
        <w:t>former</w:t>
      </w:r>
      <w:r>
        <w:rPr>
          <w:color w:val="231F20"/>
          <w:spacing w:val="-6"/>
        </w:rPr>
        <w:t> </w:t>
      </w:r>
      <w:r>
        <w:rPr>
          <w:color w:val="231F20"/>
        </w:rPr>
        <w:t>Palace</w:t>
      </w:r>
      <w:r>
        <w:rPr>
          <w:color w:val="231F20"/>
          <w:spacing w:val="-6"/>
        </w:rPr>
        <w:t> </w:t>
      </w:r>
      <w:r>
        <w:rPr>
          <w:color w:val="231F20"/>
        </w:rPr>
        <w:t>Guard,</w:t>
      </w:r>
      <w:r>
        <w:rPr>
          <w:color w:val="231F20"/>
          <w:spacing w:val="-6"/>
        </w:rPr>
        <w:t> </w:t>
      </w:r>
      <w:r>
        <w:rPr>
          <w:color w:val="231F20"/>
        </w:rPr>
        <w:t>geared</w:t>
      </w:r>
      <w:r>
        <w:rPr>
          <w:color w:val="231F20"/>
          <w:spacing w:val="-6"/>
        </w:rPr>
        <w:t> </w:t>
      </w:r>
      <w:r>
        <w:rPr>
          <w:color w:val="231F20"/>
        </w:rPr>
        <w:t>up</w:t>
      </w:r>
      <w:r>
        <w:rPr>
          <w:color w:val="231F20"/>
          <w:spacing w:val="-6"/>
        </w:rPr>
        <w:t> </w:t>
      </w:r>
      <w:r>
        <w:rPr>
          <w:color w:val="231F20"/>
        </w:rPr>
        <w:t>for</w:t>
      </w:r>
      <w:r>
        <w:rPr>
          <w:color w:val="231F20"/>
          <w:spacing w:val="-6"/>
        </w:rPr>
        <w:t> </w:t>
      </w:r>
      <w:r>
        <w:rPr>
          <w:color w:val="231F20"/>
        </w:rPr>
        <w:t>an</w:t>
      </w:r>
      <w:r>
        <w:rPr>
          <w:color w:val="231F20"/>
          <w:spacing w:val="-6"/>
        </w:rPr>
        <w:t> </w:t>
      </w:r>
      <w:r>
        <w:rPr>
          <w:color w:val="231F20"/>
        </w:rPr>
        <w:t>assault on</w:t>
      </w:r>
      <w:r>
        <w:rPr>
          <w:color w:val="231F20"/>
          <w:spacing w:val="-15"/>
        </w:rPr>
        <w:t> </w:t>
      </w:r>
      <w:r>
        <w:rPr>
          <w:color w:val="231F20"/>
        </w:rPr>
        <w:t>the</w:t>
      </w:r>
      <w:r>
        <w:rPr>
          <w:color w:val="231F20"/>
          <w:spacing w:val="-15"/>
        </w:rPr>
        <w:t> </w:t>
      </w:r>
      <w:r>
        <w:rPr>
          <w:color w:val="231F20"/>
        </w:rPr>
        <w:t>evening</w:t>
      </w:r>
      <w:r>
        <w:rPr>
          <w:color w:val="231F20"/>
          <w:spacing w:val="-15"/>
        </w:rPr>
        <w:t> </w:t>
      </w:r>
      <w:r>
        <w:rPr>
          <w:color w:val="231F20"/>
        </w:rPr>
        <w:t>after</w:t>
      </w:r>
      <w:r>
        <w:rPr>
          <w:color w:val="231F20"/>
          <w:spacing w:val="-15"/>
        </w:rPr>
        <w:t> </w:t>
      </w:r>
      <w:r>
        <w:rPr>
          <w:color w:val="231F20"/>
        </w:rPr>
        <w:t>the</w:t>
      </w:r>
      <w:r>
        <w:rPr>
          <w:color w:val="231F20"/>
          <w:spacing w:val="-15"/>
        </w:rPr>
        <w:t> </w:t>
      </w:r>
      <w:r>
        <w:rPr>
          <w:color w:val="231F20"/>
        </w:rPr>
        <w:t>Cabinet</w:t>
      </w:r>
      <w:r>
        <w:rPr>
          <w:color w:val="231F20"/>
          <w:spacing w:val="-15"/>
        </w:rPr>
        <w:t> </w:t>
      </w:r>
      <w:r>
        <w:rPr>
          <w:color w:val="231F20"/>
        </w:rPr>
        <w:t>meeting,</w:t>
      </w:r>
      <w:r>
        <w:rPr>
          <w:color w:val="231F20"/>
          <w:spacing w:val="-15"/>
        </w:rPr>
        <w:t> </w:t>
      </w:r>
      <w:r>
        <w:rPr>
          <w:color w:val="231F20"/>
        </w:rPr>
        <w:t>did</w:t>
      </w:r>
      <w:r>
        <w:rPr>
          <w:color w:val="231F20"/>
          <w:spacing w:val="-15"/>
        </w:rPr>
        <w:t> </w:t>
      </w:r>
      <w:r>
        <w:rPr>
          <w:color w:val="231F20"/>
        </w:rPr>
        <w:t>not</w:t>
      </w:r>
      <w:r>
        <w:rPr>
          <w:color w:val="231F20"/>
          <w:spacing w:val="-15"/>
        </w:rPr>
        <w:t> </w:t>
      </w:r>
      <w:r>
        <w:rPr>
          <w:color w:val="231F20"/>
        </w:rPr>
        <w:t>know what hit them. They thought it wholly </w:t>
      </w:r>
      <w:r>
        <w:rPr>
          <w:color w:val="231F20"/>
        </w:rPr>
        <w:t>appropriate</w:t>
      </w:r>
      <w:r>
        <w:rPr>
          <w:color w:val="231F20"/>
          <w:spacing w:val="40"/>
        </w:rPr>
        <w:t> </w:t>
      </w:r>
      <w:r>
        <w:rPr>
          <w:color w:val="231F20"/>
        </w:rPr>
        <w:t>that</w:t>
      </w:r>
      <w:r>
        <w:rPr>
          <w:color w:val="231F20"/>
          <w:spacing w:val="-2"/>
        </w:rPr>
        <w:t> </w:t>
      </w:r>
      <w:r>
        <w:rPr>
          <w:color w:val="231F20"/>
        </w:rPr>
        <w:t>they</w:t>
      </w:r>
      <w:r>
        <w:rPr>
          <w:color w:val="231F20"/>
          <w:spacing w:val="-2"/>
        </w:rPr>
        <w:t> </w:t>
      </w:r>
      <w:r>
        <w:rPr>
          <w:color w:val="231F20"/>
        </w:rPr>
        <w:t>should</w:t>
      </w:r>
      <w:r>
        <w:rPr>
          <w:color w:val="231F20"/>
          <w:spacing w:val="-2"/>
        </w:rPr>
        <w:t> </w:t>
      </w:r>
      <w:r>
        <w:rPr>
          <w:color w:val="231F20"/>
        </w:rPr>
        <w:t>drink</w:t>
      </w:r>
      <w:r>
        <w:rPr>
          <w:color w:val="231F20"/>
          <w:spacing w:val="-2"/>
        </w:rPr>
        <w:t> </w:t>
      </w:r>
      <w:r>
        <w:rPr>
          <w:color w:val="231F20"/>
        </w:rPr>
        <w:t>the</w:t>
      </w:r>
      <w:r>
        <w:rPr>
          <w:color w:val="231F20"/>
          <w:spacing w:val="-2"/>
        </w:rPr>
        <w:t> </w:t>
      </w:r>
      <w:r>
        <w:rPr>
          <w:color w:val="231F20"/>
        </w:rPr>
        <w:t>President’s</w:t>
      </w:r>
      <w:r>
        <w:rPr>
          <w:color w:val="231F20"/>
          <w:spacing w:val="-2"/>
        </w:rPr>
        <w:t> </w:t>
      </w:r>
      <w:r>
        <w:rPr>
          <w:color w:val="231F20"/>
        </w:rPr>
        <w:t>wine</w:t>
      </w:r>
      <w:r>
        <w:rPr>
          <w:color w:val="231F20"/>
          <w:spacing w:val="-2"/>
        </w:rPr>
        <w:t> </w:t>
      </w:r>
      <w:r>
        <w:rPr>
          <w:color w:val="231F20"/>
        </w:rPr>
        <w:t>and</w:t>
      </w:r>
      <w:r>
        <w:rPr>
          <w:color w:val="231F20"/>
          <w:spacing w:val="-2"/>
        </w:rPr>
        <w:t> </w:t>
      </w:r>
      <w:r>
        <w:rPr>
          <w:color w:val="231F20"/>
        </w:rPr>
        <w:t>eat</w:t>
      </w:r>
      <w:r>
        <w:rPr>
          <w:color w:val="231F20"/>
          <w:spacing w:val="-2"/>
        </w:rPr>
        <w:t> </w:t>
      </w:r>
      <w:r>
        <w:rPr>
          <w:color w:val="231F20"/>
        </w:rPr>
        <w:t>his food, the night before they killed him and his friends. They had a great time and didn’t mind falling on the tables,</w:t>
      </w:r>
      <w:r>
        <w:rPr>
          <w:color w:val="231F20"/>
          <w:spacing w:val="-7"/>
        </w:rPr>
        <w:t> </w:t>
      </w:r>
      <w:r>
        <w:rPr>
          <w:color w:val="231F20"/>
        </w:rPr>
        <w:t>drunk.</w:t>
      </w:r>
      <w:r>
        <w:rPr>
          <w:color w:val="231F20"/>
          <w:spacing w:val="-7"/>
        </w:rPr>
        <w:t> </w:t>
      </w:r>
      <w:r>
        <w:rPr>
          <w:color w:val="231F20"/>
        </w:rPr>
        <w:t>They</w:t>
      </w:r>
      <w:r>
        <w:rPr>
          <w:color w:val="231F20"/>
          <w:spacing w:val="-7"/>
        </w:rPr>
        <w:t> </w:t>
      </w:r>
      <w:r>
        <w:rPr>
          <w:color w:val="231F20"/>
        </w:rPr>
        <w:t>knew</w:t>
      </w:r>
      <w:r>
        <w:rPr>
          <w:color w:val="231F20"/>
          <w:spacing w:val="-7"/>
        </w:rPr>
        <w:t> </w:t>
      </w:r>
      <w:r>
        <w:rPr>
          <w:color w:val="231F20"/>
        </w:rPr>
        <w:t>the</w:t>
      </w:r>
      <w:r>
        <w:rPr>
          <w:color w:val="231F20"/>
          <w:spacing w:val="-7"/>
        </w:rPr>
        <w:t> </w:t>
      </w:r>
      <w:r>
        <w:rPr>
          <w:color w:val="231F20"/>
        </w:rPr>
        <w:t>Russians</w:t>
      </w:r>
      <w:r>
        <w:rPr>
          <w:color w:val="231F20"/>
          <w:spacing w:val="-7"/>
        </w:rPr>
        <w:t> </w:t>
      </w:r>
      <w:r>
        <w:rPr>
          <w:color w:val="231F20"/>
        </w:rPr>
        <w:t>used</w:t>
      </w:r>
      <w:r>
        <w:rPr>
          <w:color w:val="231F20"/>
          <w:spacing w:val="-7"/>
        </w:rPr>
        <w:t> </w:t>
      </w:r>
      <w:r>
        <w:rPr>
          <w:color w:val="231F20"/>
        </w:rPr>
        <w:t>to</w:t>
      </w:r>
      <w:r>
        <w:rPr>
          <w:color w:val="231F20"/>
          <w:spacing w:val="-7"/>
        </w:rPr>
        <w:t> </w:t>
      </w:r>
      <w:r>
        <w:rPr>
          <w:color w:val="231F20"/>
        </w:rPr>
        <w:t>do</w:t>
      </w:r>
      <w:r>
        <w:rPr>
          <w:color w:val="231F20"/>
          <w:spacing w:val="-7"/>
        </w:rPr>
        <w:t> </w:t>
      </w:r>
      <w:r>
        <w:rPr>
          <w:color w:val="231F20"/>
        </w:rPr>
        <w:t>that. </w:t>
      </w:r>
      <w:r>
        <w:rPr>
          <w:color w:val="231F20"/>
          <w:spacing w:val="-2"/>
        </w:rPr>
        <w:t>They</w:t>
      </w:r>
      <w:r>
        <w:rPr>
          <w:color w:val="231F20"/>
          <w:spacing w:val="-11"/>
        </w:rPr>
        <w:t> </w:t>
      </w:r>
      <w:r>
        <w:rPr>
          <w:color w:val="231F20"/>
          <w:spacing w:val="-2"/>
        </w:rPr>
        <w:t>thought</w:t>
      </w:r>
      <w:r>
        <w:rPr>
          <w:color w:val="231F20"/>
          <w:spacing w:val="-11"/>
        </w:rPr>
        <w:t> </w:t>
      </w:r>
      <w:r>
        <w:rPr>
          <w:color w:val="231F20"/>
          <w:spacing w:val="-2"/>
        </w:rPr>
        <w:t>the</w:t>
      </w:r>
      <w:r>
        <w:rPr>
          <w:color w:val="231F20"/>
          <w:spacing w:val="-11"/>
        </w:rPr>
        <w:t> </w:t>
      </w:r>
      <w:r>
        <w:rPr>
          <w:color w:val="231F20"/>
          <w:spacing w:val="-2"/>
        </w:rPr>
        <w:t>example</w:t>
      </w:r>
      <w:r>
        <w:rPr>
          <w:color w:val="231F20"/>
          <w:spacing w:val="-11"/>
        </w:rPr>
        <w:t> </w:t>
      </w:r>
      <w:r>
        <w:rPr>
          <w:color w:val="231F20"/>
          <w:spacing w:val="-2"/>
        </w:rPr>
        <w:t>a</w:t>
      </w:r>
      <w:r>
        <w:rPr>
          <w:color w:val="231F20"/>
          <w:spacing w:val="-11"/>
        </w:rPr>
        <w:t> </w:t>
      </w:r>
      <w:r>
        <w:rPr>
          <w:color w:val="231F20"/>
          <w:spacing w:val="-2"/>
        </w:rPr>
        <w:t>good</w:t>
      </w:r>
      <w:r>
        <w:rPr>
          <w:color w:val="231F20"/>
          <w:spacing w:val="-11"/>
        </w:rPr>
        <w:t> </w:t>
      </w:r>
      <w:r>
        <w:rPr>
          <w:color w:val="231F20"/>
          <w:spacing w:val="-2"/>
        </w:rPr>
        <w:t>one</w:t>
      </w:r>
      <w:r>
        <w:rPr>
          <w:color w:val="231F20"/>
          <w:spacing w:val="-11"/>
        </w:rPr>
        <w:t> </w:t>
      </w:r>
      <w:r>
        <w:rPr>
          <w:color w:val="231F20"/>
          <w:spacing w:val="-2"/>
        </w:rPr>
        <w:t>to</w:t>
      </w:r>
      <w:r>
        <w:rPr>
          <w:color w:val="231F20"/>
          <w:spacing w:val="-11"/>
        </w:rPr>
        <w:t> </w:t>
      </w:r>
      <w:r>
        <w:rPr>
          <w:color w:val="231F20"/>
          <w:spacing w:val="-2"/>
        </w:rPr>
        <w:t>copy.</w:t>
      </w:r>
      <w:r>
        <w:rPr>
          <w:color w:val="231F20"/>
          <w:spacing w:val="-11"/>
        </w:rPr>
        <w:t> </w:t>
      </w:r>
      <w:r>
        <w:rPr>
          <w:color w:val="231F20"/>
          <w:spacing w:val="-2"/>
        </w:rPr>
        <w:t>None</w:t>
      </w:r>
      <w:r>
        <w:rPr>
          <w:color w:val="231F20"/>
          <w:spacing w:val="-11"/>
        </w:rPr>
        <w:t> </w:t>
      </w:r>
      <w:r>
        <w:rPr>
          <w:color w:val="231F20"/>
          <w:spacing w:val="-2"/>
        </w:rPr>
        <w:t>of </w:t>
      </w:r>
      <w:r>
        <w:rPr>
          <w:color w:val="231F20"/>
        </w:rPr>
        <w:t>them</w:t>
      </w:r>
      <w:r>
        <w:rPr>
          <w:color w:val="231F20"/>
          <w:spacing w:val="-4"/>
        </w:rPr>
        <w:t> </w:t>
      </w:r>
      <w:r>
        <w:rPr>
          <w:color w:val="231F20"/>
        </w:rPr>
        <w:t>knew</w:t>
      </w:r>
      <w:r>
        <w:rPr>
          <w:color w:val="231F20"/>
          <w:spacing w:val="-4"/>
        </w:rPr>
        <w:t> </w:t>
      </w:r>
      <w:r>
        <w:rPr>
          <w:color w:val="231F20"/>
        </w:rPr>
        <w:t>what</w:t>
      </w:r>
      <w:r>
        <w:rPr>
          <w:color w:val="231F20"/>
          <w:spacing w:val="-4"/>
        </w:rPr>
        <w:t> </w:t>
      </w:r>
      <w:r>
        <w:rPr>
          <w:color w:val="231F20"/>
        </w:rPr>
        <w:t>happened</w:t>
      </w:r>
      <w:r>
        <w:rPr>
          <w:color w:val="231F20"/>
          <w:spacing w:val="-4"/>
        </w:rPr>
        <w:t> </w:t>
      </w:r>
      <w:r>
        <w:rPr>
          <w:color w:val="231F20"/>
        </w:rPr>
        <w:t>later.</w:t>
      </w:r>
      <w:r>
        <w:rPr>
          <w:color w:val="231F20"/>
          <w:spacing w:val="-4"/>
        </w:rPr>
        <w:t> </w:t>
      </w:r>
      <w:r>
        <w:rPr>
          <w:color w:val="231F20"/>
        </w:rPr>
        <w:t>Therefore,</w:t>
      </w:r>
      <w:r>
        <w:rPr>
          <w:color w:val="231F20"/>
          <w:spacing w:val="-4"/>
        </w:rPr>
        <w:t> </w:t>
      </w:r>
      <w:r>
        <w:rPr>
          <w:color w:val="231F20"/>
        </w:rPr>
        <w:t>it</w:t>
      </w:r>
      <w:r>
        <w:rPr>
          <w:color w:val="231F20"/>
          <w:spacing w:val="-4"/>
        </w:rPr>
        <w:t> </w:t>
      </w:r>
      <w:r>
        <w:rPr>
          <w:color w:val="231F20"/>
        </w:rPr>
        <w:t>came</w:t>
      </w:r>
      <w:r>
        <w:rPr>
          <w:color w:val="231F20"/>
          <w:spacing w:val="-4"/>
        </w:rPr>
        <w:t> </w:t>
      </w:r>
      <w:r>
        <w:rPr>
          <w:color w:val="231F20"/>
        </w:rPr>
        <w:t>as a shock when they found themselves stripped to their underpants and lying in a ditch beside a lonely road somewhere</w:t>
      </w:r>
      <w:r>
        <w:rPr>
          <w:color w:val="231F20"/>
          <w:spacing w:val="-15"/>
        </w:rPr>
        <w:t> </w:t>
      </w:r>
      <w:r>
        <w:rPr>
          <w:color w:val="231F20"/>
        </w:rPr>
        <w:t>deep</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countryside.</w:t>
      </w:r>
      <w:r>
        <w:rPr>
          <w:color w:val="231F20"/>
          <w:spacing w:val="-15"/>
        </w:rPr>
        <w:t> </w:t>
      </w:r>
      <w:r>
        <w:rPr>
          <w:color w:val="231F20"/>
        </w:rPr>
        <w:t>As</w:t>
      </w:r>
      <w:r>
        <w:rPr>
          <w:color w:val="231F20"/>
          <w:spacing w:val="-15"/>
        </w:rPr>
        <w:t> </w:t>
      </w:r>
      <w:r>
        <w:rPr>
          <w:color w:val="231F20"/>
        </w:rPr>
        <w:t>they</w:t>
      </w:r>
      <w:r>
        <w:rPr>
          <w:color w:val="231F20"/>
          <w:spacing w:val="-15"/>
        </w:rPr>
        <w:t> </w:t>
      </w:r>
      <w:r>
        <w:rPr>
          <w:color w:val="231F20"/>
        </w:rPr>
        <w:t>recovered, so</w:t>
      </w:r>
      <w:r>
        <w:rPr>
          <w:color w:val="231F20"/>
          <w:spacing w:val="8"/>
        </w:rPr>
        <w:t> </w:t>
      </w:r>
      <w:r>
        <w:rPr>
          <w:color w:val="231F20"/>
        </w:rPr>
        <w:t>they</w:t>
      </w:r>
      <w:r>
        <w:rPr>
          <w:color w:val="231F20"/>
          <w:spacing w:val="8"/>
        </w:rPr>
        <w:t> </w:t>
      </w:r>
      <w:r>
        <w:rPr>
          <w:color w:val="231F20"/>
        </w:rPr>
        <w:t>gathered</w:t>
      </w:r>
      <w:r>
        <w:rPr>
          <w:color w:val="231F20"/>
          <w:spacing w:val="8"/>
        </w:rPr>
        <w:t> </w:t>
      </w:r>
      <w:r>
        <w:rPr>
          <w:color w:val="231F20"/>
        </w:rPr>
        <w:t>into</w:t>
      </w:r>
      <w:r>
        <w:rPr>
          <w:color w:val="231F20"/>
          <w:spacing w:val="9"/>
        </w:rPr>
        <w:t> </w:t>
      </w:r>
      <w:r>
        <w:rPr>
          <w:color w:val="231F20"/>
        </w:rPr>
        <w:t>small</w:t>
      </w:r>
      <w:r>
        <w:rPr>
          <w:color w:val="231F20"/>
          <w:spacing w:val="8"/>
        </w:rPr>
        <w:t> </w:t>
      </w:r>
      <w:r>
        <w:rPr>
          <w:color w:val="231F20"/>
        </w:rPr>
        <w:t>groups,</w:t>
      </w:r>
      <w:r>
        <w:rPr>
          <w:color w:val="231F20"/>
          <w:spacing w:val="8"/>
        </w:rPr>
        <w:t> </w:t>
      </w:r>
      <w:r>
        <w:rPr>
          <w:color w:val="231F20"/>
        </w:rPr>
        <w:t>and</w:t>
      </w:r>
      <w:r>
        <w:rPr>
          <w:color w:val="231F20"/>
          <w:spacing w:val="8"/>
        </w:rPr>
        <w:t> </w:t>
      </w:r>
      <w:r>
        <w:rPr>
          <w:color w:val="231F20"/>
        </w:rPr>
        <w:t>tried</w:t>
      </w:r>
      <w:r>
        <w:rPr>
          <w:color w:val="231F20"/>
          <w:spacing w:val="9"/>
        </w:rPr>
        <w:t> </w:t>
      </w:r>
      <w:r>
        <w:rPr>
          <w:color w:val="231F20"/>
        </w:rPr>
        <w:t>to</w:t>
      </w:r>
      <w:r>
        <w:rPr>
          <w:color w:val="231F20"/>
          <w:spacing w:val="8"/>
        </w:rPr>
        <w:t> </w:t>
      </w:r>
      <w:r>
        <w:rPr>
          <w:color w:val="231F20"/>
          <w:spacing w:val="-4"/>
        </w:rPr>
        <w:t>make</w:t>
      </w:r>
    </w:p>
    <w:p>
      <w:pPr>
        <w:spacing w:after="0" w:line="285" w:lineRule="auto"/>
        <w:jc w:val="both"/>
        <w:sectPr>
          <w:footerReference w:type="default" r:id="rId19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25216;mso-wrap-distance-left:0;mso-wrap-distance-right:0" id="docshapegroup471"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jc w:val="both"/>
      </w:pPr>
      <w:r>
        <w:rPr>
          <w:color w:val="231F20"/>
          <w:spacing w:val="-2"/>
        </w:rPr>
        <w:t>their</w:t>
      </w:r>
      <w:r>
        <w:rPr>
          <w:color w:val="231F20"/>
          <w:spacing w:val="-13"/>
        </w:rPr>
        <w:t> </w:t>
      </w:r>
      <w:r>
        <w:rPr>
          <w:color w:val="231F20"/>
          <w:spacing w:val="-2"/>
        </w:rPr>
        <w:t>way</w:t>
      </w:r>
      <w:r>
        <w:rPr>
          <w:color w:val="231F20"/>
          <w:spacing w:val="-13"/>
        </w:rPr>
        <w:t> </w:t>
      </w:r>
      <w:r>
        <w:rPr>
          <w:color w:val="231F20"/>
          <w:spacing w:val="-2"/>
        </w:rPr>
        <w:t>back</w:t>
      </w:r>
      <w:r>
        <w:rPr>
          <w:color w:val="231F20"/>
          <w:spacing w:val="-13"/>
        </w:rPr>
        <w:t> </w:t>
      </w:r>
      <w:r>
        <w:rPr>
          <w:color w:val="231F20"/>
          <w:spacing w:val="-2"/>
        </w:rPr>
        <w:t>to</w:t>
      </w:r>
      <w:r>
        <w:rPr>
          <w:color w:val="231F20"/>
          <w:spacing w:val="-13"/>
        </w:rPr>
        <w:t> </w:t>
      </w:r>
      <w:r>
        <w:rPr>
          <w:color w:val="231F20"/>
          <w:spacing w:val="-2"/>
        </w:rPr>
        <w:t>civilisation,</w:t>
      </w:r>
      <w:r>
        <w:rPr>
          <w:color w:val="231F20"/>
          <w:spacing w:val="-13"/>
        </w:rPr>
        <w:t> </w:t>
      </w:r>
      <w:r>
        <w:rPr>
          <w:color w:val="231F20"/>
          <w:spacing w:val="-2"/>
        </w:rPr>
        <w:t>following</w:t>
      </w:r>
      <w:r>
        <w:rPr>
          <w:color w:val="231F20"/>
          <w:spacing w:val="-13"/>
        </w:rPr>
        <w:t> </w:t>
      </w:r>
      <w:r>
        <w:rPr>
          <w:color w:val="231F20"/>
          <w:spacing w:val="-2"/>
        </w:rPr>
        <w:t>the</w:t>
      </w:r>
      <w:r>
        <w:rPr>
          <w:color w:val="231F20"/>
          <w:spacing w:val="-13"/>
        </w:rPr>
        <w:t> </w:t>
      </w:r>
      <w:r>
        <w:rPr>
          <w:color w:val="231F20"/>
          <w:spacing w:val="-2"/>
        </w:rPr>
        <w:t>main</w:t>
      </w:r>
      <w:r>
        <w:rPr>
          <w:color w:val="231F20"/>
          <w:spacing w:val="-13"/>
        </w:rPr>
        <w:t> </w:t>
      </w:r>
      <w:r>
        <w:rPr>
          <w:color w:val="231F20"/>
          <w:spacing w:val="-2"/>
        </w:rPr>
        <w:t>road</w:t>
      </w:r>
      <w:r>
        <w:rPr>
          <w:color w:val="231F20"/>
          <w:spacing w:val="-13"/>
        </w:rPr>
        <w:t> </w:t>
      </w:r>
      <w:r>
        <w:rPr>
          <w:color w:val="231F20"/>
          <w:spacing w:val="-2"/>
        </w:rPr>
        <w:t>in </w:t>
      </w:r>
      <w:r>
        <w:rPr>
          <w:color w:val="231F20"/>
          <w:spacing w:val="-4"/>
        </w:rPr>
        <w:t>both</w:t>
      </w:r>
      <w:r>
        <w:rPr>
          <w:color w:val="231F20"/>
          <w:spacing w:val="-8"/>
        </w:rPr>
        <w:t> </w:t>
      </w:r>
      <w:r>
        <w:rPr>
          <w:color w:val="231F20"/>
          <w:spacing w:val="-4"/>
        </w:rPr>
        <w:t>directions.</w:t>
      </w:r>
      <w:r>
        <w:rPr>
          <w:color w:val="231F20"/>
          <w:spacing w:val="-8"/>
        </w:rPr>
        <w:t> </w:t>
      </w:r>
      <w:r>
        <w:rPr>
          <w:color w:val="231F20"/>
          <w:spacing w:val="-4"/>
        </w:rPr>
        <w:t>Sadly</w:t>
      </w:r>
      <w:r>
        <w:rPr>
          <w:color w:val="231F20"/>
          <w:spacing w:val="-8"/>
        </w:rPr>
        <w:t> </w:t>
      </w:r>
      <w:r>
        <w:rPr>
          <w:color w:val="231F20"/>
          <w:spacing w:val="-4"/>
        </w:rPr>
        <w:t>most</w:t>
      </w:r>
      <w:r>
        <w:rPr>
          <w:color w:val="231F20"/>
          <w:spacing w:val="-8"/>
        </w:rPr>
        <w:t> </w:t>
      </w:r>
      <w:r>
        <w:rPr>
          <w:color w:val="231F20"/>
          <w:spacing w:val="-4"/>
        </w:rPr>
        <w:t>of</w:t>
      </w:r>
      <w:r>
        <w:rPr>
          <w:color w:val="231F20"/>
          <w:spacing w:val="-8"/>
        </w:rPr>
        <w:t> </w:t>
      </w:r>
      <w:r>
        <w:rPr>
          <w:color w:val="231F20"/>
          <w:spacing w:val="-4"/>
        </w:rPr>
        <w:t>them</w:t>
      </w:r>
      <w:r>
        <w:rPr>
          <w:color w:val="231F20"/>
          <w:spacing w:val="-8"/>
        </w:rPr>
        <w:t> </w:t>
      </w:r>
      <w:r>
        <w:rPr>
          <w:color w:val="231F20"/>
          <w:spacing w:val="-4"/>
        </w:rPr>
        <w:t>had</w:t>
      </w:r>
      <w:r>
        <w:rPr>
          <w:color w:val="231F20"/>
          <w:spacing w:val="-8"/>
        </w:rPr>
        <w:t> </w:t>
      </w:r>
      <w:r>
        <w:rPr>
          <w:color w:val="231F20"/>
          <w:spacing w:val="-4"/>
        </w:rPr>
        <w:t>little</w:t>
      </w:r>
      <w:r>
        <w:rPr>
          <w:color w:val="231F20"/>
          <w:spacing w:val="-8"/>
        </w:rPr>
        <w:t> </w:t>
      </w:r>
      <w:r>
        <w:rPr>
          <w:color w:val="231F20"/>
          <w:spacing w:val="-4"/>
        </w:rPr>
        <w:t>knowledge </w:t>
      </w:r>
      <w:r>
        <w:rPr>
          <w:color w:val="231F20"/>
        </w:rPr>
        <w:t>of the countryside in that part of Austrasia, and, one by one, they died. I only know of one, a southerner, who</w:t>
      </w:r>
      <w:r>
        <w:rPr>
          <w:color w:val="231F20"/>
          <w:spacing w:val="-7"/>
        </w:rPr>
        <w:t> </w:t>
      </w:r>
      <w:r>
        <w:rPr>
          <w:color w:val="231F20"/>
        </w:rPr>
        <w:t>was</w:t>
      </w:r>
      <w:r>
        <w:rPr>
          <w:color w:val="231F20"/>
          <w:spacing w:val="-7"/>
        </w:rPr>
        <w:t> </w:t>
      </w:r>
      <w:r>
        <w:rPr>
          <w:color w:val="231F20"/>
        </w:rPr>
        <w:t>strong</w:t>
      </w:r>
      <w:r>
        <w:rPr>
          <w:color w:val="231F20"/>
          <w:spacing w:val="-7"/>
        </w:rPr>
        <w:t> </w:t>
      </w:r>
      <w:r>
        <w:rPr>
          <w:color w:val="231F20"/>
        </w:rPr>
        <w:t>enough</w:t>
      </w:r>
      <w:r>
        <w:rPr>
          <w:color w:val="231F20"/>
          <w:spacing w:val="-7"/>
        </w:rPr>
        <w:t> </w:t>
      </w:r>
      <w:r>
        <w:rPr>
          <w:color w:val="231F20"/>
        </w:rPr>
        <w:t>and</w:t>
      </w:r>
      <w:r>
        <w:rPr>
          <w:color w:val="231F20"/>
          <w:spacing w:val="-7"/>
        </w:rPr>
        <w:t> </w:t>
      </w:r>
      <w:r>
        <w:rPr>
          <w:color w:val="231F20"/>
        </w:rPr>
        <w:t>knowledgeable</w:t>
      </w:r>
      <w:r>
        <w:rPr>
          <w:color w:val="231F20"/>
          <w:spacing w:val="-7"/>
        </w:rPr>
        <w:t> </w:t>
      </w:r>
      <w:r>
        <w:rPr>
          <w:color w:val="231F20"/>
        </w:rPr>
        <w:t>enough</w:t>
      </w:r>
      <w:r>
        <w:rPr>
          <w:color w:val="231F20"/>
          <w:spacing w:val="-7"/>
        </w:rPr>
        <w:t> </w:t>
      </w:r>
      <w:r>
        <w:rPr>
          <w:color w:val="231F20"/>
        </w:rPr>
        <w:t>to </w:t>
      </w:r>
      <w:r>
        <w:rPr>
          <w:color w:val="231F20"/>
          <w:spacing w:val="-2"/>
        </w:rPr>
        <w:t>make</w:t>
      </w:r>
      <w:r>
        <w:rPr>
          <w:color w:val="231F20"/>
          <w:spacing w:val="-11"/>
        </w:rPr>
        <w:t> </w:t>
      </w:r>
      <w:r>
        <w:rPr>
          <w:color w:val="231F20"/>
          <w:spacing w:val="-2"/>
        </w:rPr>
        <w:t>his</w:t>
      </w:r>
      <w:r>
        <w:rPr>
          <w:color w:val="231F20"/>
          <w:spacing w:val="-11"/>
        </w:rPr>
        <w:t> </w:t>
      </w:r>
      <w:r>
        <w:rPr>
          <w:color w:val="231F20"/>
          <w:spacing w:val="-2"/>
        </w:rPr>
        <w:t>way</w:t>
      </w:r>
      <w:r>
        <w:rPr>
          <w:color w:val="231F20"/>
          <w:spacing w:val="-11"/>
        </w:rPr>
        <w:t> </w:t>
      </w:r>
      <w:r>
        <w:rPr>
          <w:color w:val="231F20"/>
          <w:spacing w:val="-2"/>
        </w:rPr>
        <w:t>to</w:t>
      </w:r>
      <w:r>
        <w:rPr>
          <w:color w:val="231F20"/>
          <w:spacing w:val="-11"/>
        </w:rPr>
        <w:t> </w:t>
      </w:r>
      <w:r>
        <w:rPr>
          <w:color w:val="231F20"/>
          <w:spacing w:val="-2"/>
        </w:rPr>
        <w:t>his</w:t>
      </w:r>
      <w:r>
        <w:rPr>
          <w:color w:val="231F20"/>
          <w:spacing w:val="-11"/>
        </w:rPr>
        <w:t> </w:t>
      </w:r>
      <w:r>
        <w:rPr>
          <w:color w:val="231F20"/>
          <w:spacing w:val="-2"/>
        </w:rPr>
        <w:t>native</w:t>
      </w:r>
      <w:r>
        <w:rPr>
          <w:color w:val="231F20"/>
          <w:spacing w:val="-11"/>
        </w:rPr>
        <w:t> </w:t>
      </w:r>
      <w:r>
        <w:rPr>
          <w:color w:val="231F20"/>
          <w:spacing w:val="-2"/>
        </w:rPr>
        <w:t>village</w:t>
      </w:r>
      <w:r>
        <w:rPr>
          <w:color w:val="231F20"/>
          <w:spacing w:val="-11"/>
        </w:rPr>
        <w:t> </w:t>
      </w:r>
      <w:r>
        <w:rPr>
          <w:color w:val="231F20"/>
          <w:spacing w:val="-2"/>
        </w:rPr>
        <w:t>and</w:t>
      </w:r>
      <w:r>
        <w:rPr>
          <w:color w:val="231F20"/>
          <w:spacing w:val="-11"/>
        </w:rPr>
        <w:t> </w:t>
      </w:r>
      <w:r>
        <w:rPr>
          <w:color w:val="231F20"/>
          <w:spacing w:val="-2"/>
        </w:rPr>
        <w:t>eventually</w:t>
      </w:r>
      <w:r>
        <w:rPr>
          <w:color w:val="231F20"/>
          <w:spacing w:val="-11"/>
        </w:rPr>
        <w:t> </w:t>
      </w:r>
      <w:r>
        <w:rPr>
          <w:color w:val="231F20"/>
          <w:spacing w:val="-2"/>
        </w:rPr>
        <w:t>back</w:t>
      </w:r>
      <w:r>
        <w:rPr>
          <w:color w:val="231F20"/>
          <w:spacing w:val="-11"/>
        </w:rPr>
        <w:t> </w:t>
      </w:r>
      <w:r>
        <w:rPr>
          <w:color w:val="231F20"/>
          <w:spacing w:val="-2"/>
        </w:rPr>
        <w:t>to </w:t>
      </w:r>
      <w:r>
        <w:rPr>
          <w:color w:val="231F20"/>
          <w:spacing w:val="-4"/>
        </w:rPr>
        <w:t>Freetown.</w:t>
      </w:r>
      <w:r>
        <w:rPr>
          <w:color w:val="231F20"/>
          <w:spacing w:val="-11"/>
        </w:rPr>
        <w:t> </w:t>
      </w:r>
      <w:r>
        <w:rPr>
          <w:color w:val="231F20"/>
          <w:spacing w:val="-4"/>
        </w:rPr>
        <w:t>He</w:t>
      </w:r>
      <w:r>
        <w:rPr>
          <w:color w:val="231F20"/>
          <w:spacing w:val="-11"/>
        </w:rPr>
        <w:t> </w:t>
      </w:r>
      <w:r>
        <w:rPr>
          <w:color w:val="231F20"/>
          <w:spacing w:val="-4"/>
        </w:rPr>
        <w:t>arrived</w:t>
      </w:r>
      <w:r>
        <w:rPr>
          <w:color w:val="231F20"/>
          <w:spacing w:val="-11"/>
        </w:rPr>
        <w:t> </w:t>
      </w:r>
      <w:r>
        <w:rPr>
          <w:color w:val="231F20"/>
          <w:spacing w:val="-4"/>
        </w:rPr>
        <w:t>after</w:t>
      </w:r>
      <w:r>
        <w:rPr>
          <w:color w:val="231F20"/>
          <w:spacing w:val="-11"/>
        </w:rPr>
        <w:t> </w:t>
      </w:r>
      <w:r>
        <w:rPr>
          <w:color w:val="231F20"/>
          <w:spacing w:val="-4"/>
        </w:rPr>
        <w:t>the</w:t>
      </w:r>
      <w:r>
        <w:rPr>
          <w:color w:val="231F20"/>
          <w:spacing w:val="-11"/>
        </w:rPr>
        <w:t> </w:t>
      </w:r>
      <w:r>
        <w:rPr>
          <w:color w:val="231F20"/>
          <w:spacing w:val="-4"/>
        </w:rPr>
        <w:t>coup</w:t>
      </w:r>
      <w:r>
        <w:rPr>
          <w:color w:val="231F20"/>
          <w:spacing w:val="-11"/>
        </w:rPr>
        <w:t> </w:t>
      </w:r>
      <w:r>
        <w:rPr>
          <w:color w:val="231F20"/>
          <w:spacing w:val="-4"/>
        </w:rPr>
        <w:t>had</w:t>
      </w:r>
      <w:r>
        <w:rPr>
          <w:color w:val="231F20"/>
          <w:spacing w:val="-11"/>
        </w:rPr>
        <w:t> </w:t>
      </w:r>
      <w:r>
        <w:rPr>
          <w:color w:val="231F20"/>
          <w:spacing w:val="-4"/>
        </w:rPr>
        <w:t>been</w:t>
      </w:r>
      <w:r>
        <w:rPr>
          <w:color w:val="231F20"/>
          <w:spacing w:val="-11"/>
        </w:rPr>
        <w:t> </w:t>
      </w:r>
      <w:r>
        <w:rPr>
          <w:color w:val="231F20"/>
          <w:spacing w:val="-4"/>
        </w:rPr>
        <w:t>attempted, </w:t>
      </w:r>
      <w:r>
        <w:rPr>
          <w:color w:val="231F20"/>
          <w:spacing w:val="-2"/>
        </w:rPr>
        <w:t>failed,</w:t>
      </w:r>
      <w:r>
        <w:rPr>
          <w:color w:val="231F20"/>
          <w:spacing w:val="-13"/>
        </w:rPr>
        <w: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plotters</w:t>
      </w:r>
      <w:r>
        <w:rPr>
          <w:color w:val="231F20"/>
          <w:spacing w:val="-13"/>
        </w:rPr>
        <w:t> </w:t>
      </w:r>
      <w:r>
        <w:rPr>
          <w:color w:val="231F20"/>
          <w:spacing w:val="-2"/>
        </w:rPr>
        <w:t>executed.</w:t>
      </w:r>
      <w:r>
        <w:rPr>
          <w:color w:val="231F20"/>
          <w:spacing w:val="-13"/>
        </w:rPr>
        <w:t> </w:t>
      </w:r>
      <w:r>
        <w:rPr>
          <w:color w:val="231F20"/>
          <w:spacing w:val="-2"/>
        </w:rPr>
        <w:t>There</w:t>
      </w:r>
      <w:r>
        <w:rPr>
          <w:color w:val="231F20"/>
          <w:spacing w:val="-13"/>
        </w:rPr>
        <w:t> </w:t>
      </w:r>
      <w:r>
        <w:rPr>
          <w:color w:val="231F20"/>
          <w:spacing w:val="-2"/>
        </w:rPr>
        <w:t>was</w:t>
      </w:r>
      <w:r>
        <w:rPr>
          <w:color w:val="231F20"/>
          <w:spacing w:val="-13"/>
        </w:rPr>
        <w:t> </w:t>
      </w:r>
      <w:r>
        <w:rPr>
          <w:color w:val="231F20"/>
          <w:spacing w:val="-2"/>
        </w:rPr>
        <w:t>no</w:t>
      </w:r>
      <w:r>
        <w:rPr>
          <w:color w:val="231F20"/>
          <w:spacing w:val="-13"/>
        </w:rPr>
        <w:t> </w:t>
      </w:r>
      <w:r>
        <w:rPr>
          <w:color w:val="231F20"/>
          <w:spacing w:val="-2"/>
        </w:rPr>
        <w:t>way</w:t>
      </w:r>
      <w:r>
        <w:rPr>
          <w:color w:val="231F20"/>
          <w:spacing w:val="-13"/>
        </w:rPr>
        <w:t> </w:t>
      </w:r>
      <w:r>
        <w:rPr>
          <w:color w:val="231F20"/>
          <w:spacing w:val="-2"/>
        </w:rPr>
        <w:t>back </w:t>
      </w:r>
      <w:r>
        <w:rPr>
          <w:color w:val="231F20"/>
        </w:rPr>
        <w:t>to favour for him and so he turned to begging.</w:t>
      </w:r>
    </w:p>
    <w:p>
      <w:pPr>
        <w:pStyle w:val="BodyText"/>
        <w:spacing w:line="285" w:lineRule="auto" w:before="169"/>
        <w:ind w:left="1260" w:right="895" w:firstLine="360"/>
        <w:jc w:val="both"/>
      </w:pPr>
      <w:r>
        <w:rPr>
          <w:color w:val="231F20"/>
          <w:spacing w:val="-4"/>
        </w:rPr>
        <w:t>Several</w:t>
      </w:r>
      <w:r>
        <w:rPr>
          <w:color w:val="231F20"/>
          <w:spacing w:val="-8"/>
        </w:rPr>
        <w:t> </w:t>
      </w:r>
      <w:r>
        <w:rPr>
          <w:color w:val="231F20"/>
          <w:spacing w:val="-4"/>
        </w:rPr>
        <w:t>years</w:t>
      </w:r>
      <w:r>
        <w:rPr>
          <w:color w:val="231F20"/>
          <w:spacing w:val="-8"/>
        </w:rPr>
        <w:t> </w:t>
      </w:r>
      <w:r>
        <w:rPr>
          <w:color w:val="231F20"/>
          <w:spacing w:val="-4"/>
        </w:rPr>
        <w:t>later,</w:t>
      </w:r>
      <w:r>
        <w:rPr>
          <w:color w:val="231F20"/>
          <w:spacing w:val="-8"/>
        </w:rPr>
        <w:t> </w:t>
      </w:r>
      <w:r>
        <w:rPr>
          <w:color w:val="231F20"/>
          <w:spacing w:val="-4"/>
        </w:rPr>
        <w:t>we</w:t>
      </w:r>
      <w:r>
        <w:rPr>
          <w:color w:val="231F20"/>
          <w:spacing w:val="-8"/>
        </w:rPr>
        <w:t> </w:t>
      </w:r>
      <w:r>
        <w:rPr>
          <w:color w:val="231F20"/>
          <w:spacing w:val="-4"/>
        </w:rPr>
        <w:t>met</w:t>
      </w:r>
      <w:r>
        <w:rPr>
          <w:color w:val="231F20"/>
          <w:spacing w:val="-8"/>
        </w:rPr>
        <w:t> </w:t>
      </w:r>
      <w:r>
        <w:rPr>
          <w:color w:val="231F20"/>
          <w:spacing w:val="-4"/>
        </w:rPr>
        <w:t>him</w:t>
      </w:r>
      <w:r>
        <w:rPr>
          <w:color w:val="231F20"/>
          <w:spacing w:val="-8"/>
        </w:rPr>
        <w:t> </w:t>
      </w:r>
      <w:r>
        <w:rPr>
          <w:color w:val="231F20"/>
          <w:spacing w:val="-4"/>
        </w:rPr>
        <w:t>on</w:t>
      </w:r>
      <w:r>
        <w:rPr>
          <w:color w:val="231F20"/>
          <w:spacing w:val="-8"/>
        </w:rPr>
        <w:t> </w:t>
      </w:r>
      <w:r>
        <w:rPr>
          <w:color w:val="231F20"/>
          <w:spacing w:val="-4"/>
        </w:rPr>
        <w:t>the</w:t>
      </w:r>
      <w:r>
        <w:rPr>
          <w:color w:val="231F20"/>
          <w:spacing w:val="-8"/>
        </w:rPr>
        <w:t> </w:t>
      </w:r>
      <w:r>
        <w:rPr>
          <w:color w:val="231F20"/>
          <w:spacing w:val="-4"/>
        </w:rPr>
        <w:t>street</w:t>
      </w:r>
      <w:r>
        <w:rPr>
          <w:color w:val="231F20"/>
          <w:spacing w:val="-8"/>
        </w:rPr>
        <w:t> </w:t>
      </w:r>
      <w:r>
        <w:rPr>
          <w:color w:val="231F20"/>
          <w:spacing w:val="-4"/>
        </w:rPr>
        <w:t>near</w:t>
      </w:r>
      <w:r>
        <w:rPr>
          <w:color w:val="231F20"/>
          <w:spacing w:val="-8"/>
        </w:rPr>
        <w:t> </w:t>
      </w:r>
      <w:r>
        <w:rPr>
          <w:color w:val="231F20"/>
          <w:spacing w:val="-4"/>
        </w:rPr>
        <w:t>the </w:t>
      </w:r>
      <w:r>
        <w:rPr>
          <w:color w:val="231F20"/>
        </w:rPr>
        <w:t>Palace. We were walking with our three children and passed</w:t>
      </w:r>
      <w:r>
        <w:rPr>
          <w:color w:val="231F20"/>
          <w:spacing w:val="-15"/>
        </w:rPr>
        <w:t> </w:t>
      </w:r>
      <w:r>
        <w:rPr>
          <w:color w:val="231F20"/>
        </w:rPr>
        <w:t>him.</w:t>
      </w:r>
      <w:r>
        <w:rPr>
          <w:color w:val="231F20"/>
          <w:spacing w:val="-15"/>
        </w:rPr>
        <w:t> </w:t>
      </w:r>
      <w:r>
        <w:rPr>
          <w:color w:val="231F20"/>
        </w:rPr>
        <w:t>He</w:t>
      </w:r>
      <w:r>
        <w:rPr>
          <w:color w:val="231F20"/>
          <w:spacing w:val="-15"/>
        </w:rPr>
        <w:t> </w:t>
      </w:r>
      <w:r>
        <w:rPr>
          <w:color w:val="231F20"/>
        </w:rPr>
        <w:t>knew</w:t>
      </w:r>
      <w:r>
        <w:rPr>
          <w:color w:val="231F20"/>
          <w:spacing w:val="-15"/>
        </w:rPr>
        <w:t> </w:t>
      </w:r>
      <w:r>
        <w:rPr>
          <w:color w:val="231F20"/>
        </w:rPr>
        <w:t>who</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and</w:t>
      </w:r>
      <w:r>
        <w:rPr>
          <w:color w:val="231F20"/>
          <w:spacing w:val="-15"/>
        </w:rPr>
        <w:t> </w:t>
      </w:r>
      <w:r>
        <w:rPr>
          <w:color w:val="231F20"/>
        </w:rPr>
        <w:t>called</w:t>
      </w:r>
      <w:r>
        <w:rPr>
          <w:color w:val="231F20"/>
          <w:spacing w:val="-15"/>
        </w:rPr>
        <w:t> </w:t>
      </w:r>
      <w:r>
        <w:rPr>
          <w:color w:val="231F20"/>
        </w:rPr>
        <w:t>out</w:t>
      </w:r>
      <w:r>
        <w:rPr>
          <w:color w:val="231F20"/>
          <w:spacing w:val="-15"/>
        </w:rPr>
        <w:t> </w:t>
      </w:r>
      <w:r>
        <w:rPr>
          <w:color w:val="231F20"/>
        </w:rPr>
        <w:t>to</w:t>
      </w:r>
      <w:r>
        <w:rPr>
          <w:color w:val="231F20"/>
          <w:spacing w:val="-15"/>
        </w:rPr>
        <w:t> </w:t>
      </w:r>
      <w:r>
        <w:rPr>
          <w:color w:val="231F20"/>
        </w:rPr>
        <w:t>us. I saw him and walked over to him.</w:t>
      </w:r>
    </w:p>
    <w:p>
      <w:pPr>
        <w:pStyle w:val="BodyText"/>
        <w:spacing w:line="444" w:lineRule="auto" w:before="175"/>
        <w:ind w:left="1620" w:right="2805"/>
      </w:pPr>
      <w:r>
        <w:rPr>
          <w:color w:val="231F20"/>
        </w:rPr>
        <w:t>“Why are you here?” I asked. </w:t>
      </w:r>
      <w:r>
        <w:rPr>
          <w:color w:val="231F20"/>
          <w:spacing w:val="-2"/>
        </w:rPr>
        <w:t>“I’m</w:t>
      </w:r>
      <w:r>
        <w:rPr>
          <w:color w:val="231F20"/>
          <w:spacing w:val="-13"/>
        </w:rPr>
        <w:t> </w:t>
      </w:r>
      <w:r>
        <w:rPr>
          <w:color w:val="231F20"/>
          <w:spacing w:val="-2"/>
        </w:rPr>
        <w:t>an</w:t>
      </w:r>
      <w:r>
        <w:rPr>
          <w:color w:val="231F20"/>
          <w:spacing w:val="-13"/>
        </w:rPr>
        <w:t> </w:t>
      </w:r>
      <w:r>
        <w:rPr>
          <w:color w:val="231F20"/>
          <w:spacing w:val="-2"/>
        </w:rPr>
        <w:t>ex-soldier,”</w:t>
      </w:r>
      <w:r>
        <w:rPr>
          <w:color w:val="231F20"/>
          <w:spacing w:val="-13"/>
        </w:rPr>
        <w:t> </w:t>
      </w:r>
      <w:r>
        <w:rPr>
          <w:color w:val="231F20"/>
          <w:spacing w:val="-2"/>
        </w:rPr>
        <w:t>he</w:t>
      </w:r>
      <w:r>
        <w:rPr>
          <w:color w:val="231F20"/>
          <w:spacing w:val="-13"/>
        </w:rPr>
        <w:t> </w:t>
      </w:r>
      <w:r>
        <w:rPr>
          <w:color w:val="231F20"/>
          <w:spacing w:val="-2"/>
        </w:rPr>
        <w:t>replied. </w:t>
      </w:r>
      <w:r>
        <w:rPr>
          <w:color w:val="231F20"/>
        </w:rPr>
        <w:t>“Oh yes! Which regiment?”</w:t>
      </w:r>
    </w:p>
    <w:p>
      <w:pPr>
        <w:pStyle w:val="BodyText"/>
        <w:spacing w:before="1"/>
        <w:ind w:left="1620"/>
      </w:pPr>
      <w:r>
        <w:rPr>
          <w:color w:val="231F20"/>
          <w:spacing w:val="-2"/>
        </w:rPr>
        <w:t>“The</w:t>
      </w:r>
      <w:r>
        <w:rPr>
          <w:color w:val="231F20"/>
          <w:spacing w:val="-9"/>
        </w:rPr>
        <w:t> </w:t>
      </w:r>
      <w:r>
        <w:rPr>
          <w:color w:val="231F20"/>
          <w:spacing w:val="-2"/>
        </w:rPr>
        <w:t>old</w:t>
      </w:r>
      <w:r>
        <w:rPr>
          <w:color w:val="231F20"/>
          <w:spacing w:val="-8"/>
        </w:rPr>
        <w:t> </w:t>
      </w:r>
      <w:r>
        <w:rPr>
          <w:color w:val="231F20"/>
          <w:spacing w:val="-2"/>
        </w:rPr>
        <w:t>Palace</w:t>
      </w:r>
      <w:r>
        <w:rPr>
          <w:color w:val="231F20"/>
          <w:spacing w:val="-8"/>
        </w:rPr>
        <w:t> </w:t>
      </w:r>
      <w:r>
        <w:rPr>
          <w:color w:val="231F20"/>
          <w:spacing w:val="-2"/>
        </w:rPr>
        <w:t>Guard.</w:t>
      </w:r>
      <w:r>
        <w:rPr>
          <w:color w:val="231F20"/>
          <w:spacing w:val="-8"/>
        </w:rPr>
        <w:t> </w:t>
      </w:r>
      <w:r>
        <w:rPr>
          <w:color w:val="231F20"/>
          <w:spacing w:val="-2"/>
        </w:rPr>
        <w:t>I’m</w:t>
      </w:r>
      <w:r>
        <w:rPr>
          <w:color w:val="231F20"/>
          <w:spacing w:val="-8"/>
        </w:rPr>
        <w:t> </w:t>
      </w:r>
      <w:r>
        <w:rPr>
          <w:color w:val="231F20"/>
          <w:spacing w:val="-2"/>
        </w:rPr>
        <w:t>the</w:t>
      </w:r>
      <w:r>
        <w:rPr>
          <w:color w:val="231F20"/>
          <w:spacing w:val="-8"/>
        </w:rPr>
        <w:t> </w:t>
      </w:r>
      <w:r>
        <w:rPr>
          <w:color w:val="231F20"/>
          <w:spacing w:val="-2"/>
        </w:rPr>
        <w:t>only</w:t>
      </w:r>
      <w:r>
        <w:rPr>
          <w:color w:val="231F20"/>
          <w:spacing w:val="-8"/>
        </w:rPr>
        <w:t> </w:t>
      </w:r>
      <w:r>
        <w:rPr>
          <w:color w:val="231F20"/>
          <w:spacing w:val="-2"/>
        </w:rPr>
        <w:t>survivor.”</w:t>
      </w:r>
    </w:p>
    <w:p>
      <w:pPr>
        <w:pStyle w:val="BodyText"/>
        <w:spacing w:line="285" w:lineRule="auto" w:before="230"/>
        <w:ind w:left="1260" w:right="893" w:firstLine="360"/>
        <w:jc w:val="both"/>
      </w:pPr>
      <w:r>
        <w:rPr>
          <w:color w:val="231F20"/>
        </w:rPr>
        <w:t>I stopped and asked him to tell me his story. Judy and the children became impatient and called me to </w:t>
      </w:r>
      <w:r>
        <w:rPr>
          <w:color w:val="231F20"/>
          <w:spacing w:val="-2"/>
        </w:rPr>
        <w:t>come,</w:t>
      </w:r>
      <w:r>
        <w:rPr>
          <w:color w:val="231F20"/>
          <w:spacing w:val="-12"/>
        </w:rPr>
        <w:t> </w:t>
      </w:r>
      <w:r>
        <w:rPr>
          <w:color w:val="231F20"/>
          <w:spacing w:val="-2"/>
        </w:rPr>
        <w:t>but</w:t>
      </w:r>
      <w:r>
        <w:rPr>
          <w:color w:val="231F20"/>
          <w:spacing w:val="-12"/>
        </w:rPr>
        <w:t> </w:t>
      </w:r>
      <w:r>
        <w:rPr>
          <w:color w:val="231F20"/>
          <w:spacing w:val="-2"/>
        </w:rPr>
        <w:t>I</w:t>
      </w:r>
      <w:r>
        <w:rPr>
          <w:color w:val="231F20"/>
          <w:spacing w:val="-12"/>
        </w:rPr>
        <w:t> </w:t>
      </w:r>
      <w:r>
        <w:rPr>
          <w:color w:val="231F20"/>
          <w:spacing w:val="-2"/>
        </w:rPr>
        <w:t>told</w:t>
      </w:r>
      <w:r>
        <w:rPr>
          <w:color w:val="231F20"/>
          <w:spacing w:val="-12"/>
        </w:rPr>
        <w:t> </w:t>
      </w:r>
      <w:r>
        <w:rPr>
          <w:color w:val="231F20"/>
          <w:spacing w:val="-2"/>
        </w:rPr>
        <w:t>them</w:t>
      </w:r>
      <w:r>
        <w:rPr>
          <w:color w:val="231F20"/>
          <w:spacing w:val="-12"/>
        </w:rPr>
        <w:t> </w:t>
      </w:r>
      <w:r>
        <w:rPr>
          <w:color w:val="231F20"/>
          <w:spacing w:val="-2"/>
        </w:rPr>
        <w:t>who</w:t>
      </w:r>
      <w:r>
        <w:rPr>
          <w:color w:val="231F20"/>
          <w:spacing w:val="-12"/>
        </w:rPr>
        <w:t> </w:t>
      </w:r>
      <w:r>
        <w:rPr>
          <w:color w:val="231F20"/>
          <w:spacing w:val="-2"/>
        </w:rPr>
        <w:t>this</w:t>
      </w:r>
      <w:r>
        <w:rPr>
          <w:color w:val="231F20"/>
          <w:spacing w:val="-12"/>
        </w:rPr>
        <w:t> </w:t>
      </w:r>
      <w:r>
        <w:rPr>
          <w:color w:val="231F20"/>
          <w:spacing w:val="-2"/>
        </w:rPr>
        <w:t>man</w:t>
      </w:r>
      <w:r>
        <w:rPr>
          <w:color w:val="231F20"/>
          <w:spacing w:val="-12"/>
        </w:rPr>
        <w:t> </w:t>
      </w:r>
      <w:r>
        <w:rPr>
          <w:color w:val="231F20"/>
          <w:spacing w:val="-2"/>
        </w:rPr>
        <w:t>was,</w:t>
      </w:r>
      <w:r>
        <w:rPr>
          <w:color w:val="231F20"/>
          <w:spacing w:val="-12"/>
        </w:rPr>
        <w:t> </w:t>
      </w:r>
      <w:r>
        <w:rPr>
          <w:color w:val="231F20"/>
          <w:spacing w:val="-2"/>
        </w:rPr>
        <w:t>and</w:t>
      </w:r>
      <w:r>
        <w:rPr>
          <w:color w:val="231F20"/>
          <w:spacing w:val="-12"/>
        </w:rPr>
        <w:t> </w:t>
      </w:r>
      <w:r>
        <w:rPr>
          <w:color w:val="231F20"/>
          <w:spacing w:val="-2"/>
        </w:rPr>
        <w:t>they</w:t>
      </w:r>
      <w:r>
        <w:rPr>
          <w:color w:val="231F20"/>
          <w:spacing w:val="-12"/>
        </w:rPr>
        <w:t> </w:t>
      </w:r>
      <w:r>
        <w:rPr>
          <w:color w:val="231F20"/>
          <w:spacing w:val="-2"/>
        </w:rPr>
        <w:t>came </w:t>
      </w:r>
      <w:r>
        <w:rPr>
          <w:color w:val="231F20"/>
        </w:rPr>
        <w:t>over</w:t>
      </w:r>
      <w:r>
        <w:rPr>
          <w:color w:val="231F20"/>
          <w:spacing w:val="-2"/>
        </w:rPr>
        <w:t> </w:t>
      </w:r>
      <w:r>
        <w:rPr>
          <w:color w:val="231F20"/>
        </w:rPr>
        <w:t>to</w:t>
      </w:r>
      <w:r>
        <w:rPr>
          <w:color w:val="231F20"/>
          <w:spacing w:val="-2"/>
        </w:rPr>
        <w:t> </w:t>
      </w:r>
      <w:r>
        <w:rPr>
          <w:color w:val="231F20"/>
        </w:rPr>
        <w:t>listen.</w:t>
      </w:r>
      <w:r>
        <w:rPr>
          <w:color w:val="231F20"/>
          <w:spacing w:val="-2"/>
        </w:rPr>
        <w:t> </w:t>
      </w:r>
      <w:r>
        <w:rPr>
          <w:color w:val="231F20"/>
        </w:rPr>
        <w:t>I</w:t>
      </w:r>
      <w:r>
        <w:rPr>
          <w:color w:val="231F20"/>
          <w:spacing w:val="-2"/>
        </w:rPr>
        <w:t> </w:t>
      </w:r>
      <w:r>
        <w:rPr>
          <w:color w:val="231F20"/>
        </w:rPr>
        <w:t>asked</w:t>
      </w:r>
      <w:r>
        <w:rPr>
          <w:color w:val="231F20"/>
          <w:spacing w:val="-2"/>
        </w:rPr>
        <w:t> </w:t>
      </w:r>
      <w:r>
        <w:rPr>
          <w:color w:val="231F20"/>
        </w:rPr>
        <w:t>his</w:t>
      </w:r>
      <w:r>
        <w:rPr>
          <w:color w:val="231F20"/>
          <w:spacing w:val="-2"/>
        </w:rPr>
        <w:t> </w:t>
      </w:r>
      <w:r>
        <w:rPr>
          <w:color w:val="231F20"/>
        </w:rPr>
        <w:t>age.</w:t>
      </w:r>
      <w:r>
        <w:rPr>
          <w:color w:val="231F20"/>
          <w:spacing w:val="-2"/>
        </w:rPr>
        <w:t> </w:t>
      </w:r>
      <w:r>
        <w:rPr>
          <w:color w:val="231F20"/>
        </w:rPr>
        <w:t>He</w:t>
      </w:r>
      <w:r>
        <w:rPr>
          <w:color w:val="231F20"/>
          <w:spacing w:val="-2"/>
        </w:rPr>
        <w:t> </w:t>
      </w:r>
      <w:r>
        <w:rPr>
          <w:color w:val="231F20"/>
        </w:rPr>
        <w:t>told</w:t>
      </w:r>
      <w:r>
        <w:rPr>
          <w:color w:val="231F20"/>
          <w:spacing w:val="-2"/>
        </w:rPr>
        <w:t> </w:t>
      </w:r>
      <w:r>
        <w:rPr>
          <w:color w:val="231F20"/>
        </w:rPr>
        <w:t>me</w:t>
      </w:r>
      <w:r>
        <w:rPr>
          <w:color w:val="231F20"/>
          <w:spacing w:val="-2"/>
        </w:rPr>
        <w:t> </w:t>
      </w:r>
      <w:r>
        <w:rPr>
          <w:color w:val="231F20"/>
        </w:rPr>
        <w:t>he</w:t>
      </w:r>
      <w:r>
        <w:rPr>
          <w:color w:val="231F20"/>
          <w:spacing w:val="-2"/>
        </w:rPr>
        <w:t> </w:t>
      </w:r>
      <w:r>
        <w:rPr>
          <w:color w:val="231F20"/>
        </w:rPr>
        <w:t>was</w:t>
      </w:r>
      <w:r>
        <w:rPr>
          <w:color w:val="231F20"/>
          <w:spacing w:val="-2"/>
        </w:rPr>
        <w:t> </w:t>
      </w:r>
      <w:r>
        <w:rPr>
          <w:color w:val="231F20"/>
        </w:rPr>
        <w:t>fifty; or,</w:t>
      </w:r>
      <w:r>
        <w:rPr>
          <w:color w:val="231F20"/>
          <w:spacing w:val="-3"/>
        </w:rPr>
        <w:t> </w:t>
      </w:r>
      <w:r>
        <w:rPr>
          <w:color w:val="231F20"/>
        </w:rPr>
        <w:t>at</w:t>
      </w:r>
      <w:r>
        <w:rPr>
          <w:color w:val="231F20"/>
          <w:spacing w:val="-3"/>
        </w:rPr>
        <w:t> </w:t>
      </w:r>
      <w:r>
        <w:rPr>
          <w:color w:val="231F20"/>
        </w:rPr>
        <w:t>least,</w:t>
      </w:r>
      <w:r>
        <w:rPr>
          <w:color w:val="231F20"/>
          <w:spacing w:val="-3"/>
        </w:rPr>
        <w:t> </w:t>
      </w:r>
      <w:r>
        <w:rPr>
          <w:color w:val="231F20"/>
        </w:rPr>
        <w:t>he</w:t>
      </w:r>
      <w:r>
        <w:rPr>
          <w:color w:val="231F20"/>
          <w:spacing w:val="-3"/>
        </w:rPr>
        <w:t> </w:t>
      </w:r>
      <w:r>
        <w:rPr>
          <w:color w:val="231F20"/>
        </w:rPr>
        <w:t>thought</w:t>
      </w:r>
      <w:r>
        <w:rPr>
          <w:color w:val="231F20"/>
          <w:spacing w:val="-3"/>
        </w:rPr>
        <w:t> </w:t>
      </w:r>
      <w:r>
        <w:rPr>
          <w:color w:val="231F20"/>
        </w:rPr>
        <w:t>he</w:t>
      </w:r>
      <w:r>
        <w:rPr>
          <w:color w:val="231F20"/>
          <w:spacing w:val="-3"/>
        </w:rPr>
        <w:t> </w:t>
      </w:r>
      <w:r>
        <w:rPr>
          <w:color w:val="231F20"/>
        </w:rPr>
        <w:t>was.</w:t>
      </w:r>
      <w:r>
        <w:rPr>
          <w:color w:val="231F20"/>
          <w:spacing w:val="-3"/>
        </w:rPr>
        <w:t> </w:t>
      </w:r>
      <w:r>
        <w:rPr>
          <w:color w:val="231F20"/>
        </w:rPr>
        <w:t>I</w:t>
      </w:r>
      <w:r>
        <w:rPr>
          <w:color w:val="231F20"/>
          <w:spacing w:val="-3"/>
        </w:rPr>
        <w:t> </w:t>
      </w:r>
      <w:r>
        <w:rPr>
          <w:color w:val="231F20"/>
        </w:rPr>
        <w:t>wrote</w:t>
      </w:r>
      <w:r>
        <w:rPr>
          <w:color w:val="231F20"/>
          <w:spacing w:val="-3"/>
        </w:rPr>
        <w:t> </w:t>
      </w:r>
      <w:r>
        <w:rPr>
          <w:color w:val="231F20"/>
        </w:rPr>
        <w:t>down</w:t>
      </w:r>
      <w:r>
        <w:rPr>
          <w:color w:val="231F20"/>
          <w:spacing w:val="-3"/>
        </w:rPr>
        <w:t> </w:t>
      </w:r>
      <w:r>
        <w:rPr>
          <w:color w:val="231F20"/>
        </w:rPr>
        <w:t>his</w:t>
      </w:r>
      <w:r>
        <w:rPr>
          <w:color w:val="231F20"/>
          <w:spacing w:val="-3"/>
        </w:rPr>
        <w:t> </w:t>
      </w:r>
      <w:r>
        <w:rPr>
          <w:color w:val="231F20"/>
        </w:rPr>
        <w:t>name </w:t>
      </w:r>
      <w:r>
        <w:rPr>
          <w:color w:val="231F20"/>
          <w:spacing w:val="-2"/>
        </w:rPr>
        <w:t>in</w:t>
      </w:r>
      <w:r>
        <w:rPr>
          <w:color w:val="231F20"/>
          <w:spacing w:val="-11"/>
        </w:rPr>
        <w:t> </w:t>
      </w:r>
      <w:r>
        <w:rPr>
          <w:color w:val="231F20"/>
          <w:spacing w:val="-2"/>
        </w:rPr>
        <w:t>a</w:t>
      </w:r>
      <w:r>
        <w:rPr>
          <w:color w:val="231F20"/>
          <w:spacing w:val="-11"/>
        </w:rPr>
        <w:t> </w:t>
      </w:r>
      <w:r>
        <w:rPr>
          <w:color w:val="231F20"/>
          <w:spacing w:val="-2"/>
        </w:rPr>
        <w:t>notebook</w:t>
      </w:r>
      <w:r>
        <w:rPr>
          <w:color w:val="231F20"/>
          <w:spacing w:val="-11"/>
        </w:rPr>
        <w:t> </w:t>
      </w:r>
      <w:r>
        <w:rPr>
          <w:color w:val="231F20"/>
          <w:spacing w:val="-2"/>
        </w:rPr>
        <w:t>I</w:t>
      </w:r>
      <w:r>
        <w:rPr>
          <w:color w:val="231F20"/>
          <w:spacing w:val="-11"/>
        </w:rPr>
        <w:t> </w:t>
      </w:r>
      <w:r>
        <w:rPr>
          <w:color w:val="231F20"/>
          <w:spacing w:val="-2"/>
        </w:rPr>
        <w:t>carried</w:t>
      </w:r>
      <w:r>
        <w:rPr>
          <w:color w:val="231F20"/>
          <w:spacing w:val="-11"/>
        </w:rPr>
        <w:t> </w:t>
      </w:r>
      <w:r>
        <w:rPr>
          <w:color w:val="231F20"/>
          <w:spacing w:val="-2"/>
        </w:rPr>
        <w:t>and</w:t>
      </w:r>
      <w:r>
        <w:rPr>
          <w:color w:val="231F20"/>
          <w:spacing w:val="-11"/>
        </w:rPr>
        <w:t> </w:t>
      </w:r>
      <w:r>
        <w:rPr>
          <w:color w:val="231F20"/>
          <w:spacing w:val="-2"/>
        </w:rPr>
        <w:t>details</w:t>
      </w:r>
      <w:r>
        <w:rPr>
          <w:color w:val="231F20"/>
          <w:spacing w:val="-11"/>
        </w:rPr>
        <w:t> </w:t>
      </w:r>
      <w:r>
        <w:rPr>
          <w:color w:val="231F20"/>
          <w:spacing w:val="-2"/>
        </w:rPr>
        <w:t>of</w:t>
      </w:r>
      <w:r>
        <w:rPr>
          <w:color w:val="231F20"/>
          <w:spacing w:val="-11"/>
        </w:rPr>
        <w:t> </w:t>
      </w:r>
      <w:r>
        <w:rPr>
          <w:color w:val="231F20"/>
          <w:spacing w:val="-2"/>
        </w:rPr>
        <w:t>his</w:t>
      </w:r>
      <w:r>
        <w:rPr>
          <w:color w:val="231F20"/>
          <w:spacing w:val="-11"/>
        </w:rPr>
        <w:t> </w:t>
      </w:r>
      <w:r>
        <w:rPr>
          <w:color w:val="231F20"/>
          <w:spacing w:val="-2"/>
        </w:rPr>
        <w:t>military</w:t>
      </w:r>
      <w:r>
        <w:rPr>
          <w:color w:val="231F20"/>
          <w:spacing w:val="-11"/>
        </w:rPr>
        <w:t> </w:t>
      </w:r>
      <w:r>
        <w:rPr>
          <w:color w:val="231F20"/>
          <w:spacing w:val="-2"/>
        </w:rPr>
        <w:t>service </w:t>
      </w:r>
      <w:r>
        <w:rPr>
          <w:color w:val="231F20"/>
        </w:rPr>
        <w:t>and</w:t>
      </w:r>
      <w:r>
        <w:rPr>
          <w:color w:val="231F20"/>
          <w:spacing w:val="-15"/>
        </w:rPr>
        <w:t> </w:t>
      </w:r>
      <w:r>
        <w:rPr>
          <w:color w:val="231F20"/>
        </w:rPr>
        <w:t>asked</w:t>
      </w:r>
      <w:r>
        <w:rPr>
          <w:color w:val="231F20"/>
          <w:spacing w:val="-15"/>
        </w:rPr>
        <w:t> </w:t>
      </w:r>
      <w:r>
        <w:rPr>
          <w:color w:val="231F20"/>
        </w:rPr>
        <w:t>the</w:t>
      </w:r>
      <w:r>
        <w:rPr>
          <w:color w:val="231F20"/>
          <w:spacing w:val="-15"/>
        </w:rPr>
        <w:t> </w:t>
      </w:r>
      <w:r>
        <w:rPr>
          <w:color w:val="231F20"/>
        </w:rPr>
        <w:t>Minister</w:t>
      </w:r>
      <w:r>
        <w:rPr>
          <w:color w:val="231F20"/>
          <w:spacing w:val="-15"/>
        </w:rPr>
        <w:t> </w:t>
      </w:r>
      <w:r>
        <w:rPr>
          <w:color w:val="231F20"/>
        </w:rPr>
        <w:t>of</w:t>
      </w:r>
      <w:r>
        <w:rPr>
          <w:color w:val="231F20"/>
          <w:spacing w:val="-15"/>
        </w:rPr>
        <w:t> </w:t>
      </w:r>
      <w:r>
        <w:rPr>
          <w:color w:val="231F20"/>
        </w:rPr>
        <w:t>Defence</w:t>
      </w:r>
      <w:r>
        <w:rPr>
          <w:color w:val="231F20"/>
          <w:spacing w:val="-15"/>
        </w:rPr>
        <w:t> </w:t>
      </w:r>
      <w:r>
        <w:rPr>
          <w:color w:val="231F20"/>
        </w:rPr>
        <w:t>to</w:t>
      </w:r>
      <w:r>
        <w:rPr>
          <w:color w:val="231F20"/>
          <w:spacing w:val="-15"/>
        </w:rPr>
        <w:t> </w:t>
      </w:r>
      <w:r>
        <w:rPr>
          <w:color w:val="231F20"/>
        </w:rPr>
        <w:t>arrange</w:t>
      </w:r>
      <w:r>
        <w:rPr>
          <w:color w:val="231F20"/>
          <w:spacing w:val="-15"/>
        </w:rPr>
        <w:t> </w:t>
      </w:r>
      <w:r>
        <w:rPr>
          <w:color w:val="231F20"/>
        </w:rPr>
        <w:t>a</w:t>
      </w:r>
      <w:r>
        <w:rPr>
          <w:color w:val="231F20"/>
          <w:spacing w:val="-15"/>
        </w:rPr>
        <w:t> </w:t>
      </w:r>
      <w:r>
        <w:rPr>
          <w:color w:val="231F20"/>
        </w:rPr>
        <w:t>pension for</w:t>
      </w:r>
      <w:r>
        <w:rPr>
          <w:color w:val="231F20"/>
          <w:spacing w:val="-2"/>
        </w:rPr>
        <w:t> </w:t>
      </w:r>
      <w:r>
        <w:rPr>
          <w:color w:val="231F20"/>
        </w:rPr>
        <w:t>him,</w:t>
      </w:r>
      <w:r>
        <w:rPr>
          <w:color w:val="231F20"/>
          <w:spacing w:val="-2"/>
        </w:rPr>
        <w:t> </w:t>
      </w:r>
      <w:r>
        <w:rPr>
          <w:color w:val="231F20"/>
        </w:rPr>
        <w:t>signing</w:t>
      </w:r>
      <w:r>
        <w:rPr>
          <w:color w:val="231F20"/>
          <w:spacing w:val="-2"/>
        </w:rPr>
        <w:t> </w:t>
      </w:r>
      <w:r>
        <w:rPr>
          <w:color w:val="231F20"/>
        </w:rPr>
        <w:t>it</w:t>
      </w:r>
      <w:r>
        <w:rPr>
          <w:color w:val="231F20"/>
          <w:spacing w:val="-2"/>
        </w:rPr>
        <w:t> </w:t>
      </w:r>
      <w:r>
        <w:rPr>
          <w:color w:val="231F20"/>
        </w:rPr>
        <w:t>Marcus</w:t>
      </w:r>
      <w:r>
        <w:rPr>
          <w:color w:val="231F20"/>
          <w:spacing w:val="-2"/>
        </w:rPr>
        <w:t> </w:t>
      </w:r>
      <w:r>
        <w:rPr>
          <w:color w:val="231F20"/>
        </w:rPr>
        <w:t>Ngangi.</w:t>
      </w:r>
      <w:r>
        <w:rPr>
          <w:color w:val="231F20"/>
          <w:spacing w:val="-2"/>
        </w:rPr>
        <w:t> </w:t>
      </w:r>
      <w:r>
        <w:rPr>
          <w:color w:val="231F20"/>
        </w:rPr>
        <w:t>I</w:t>
      </w:r>
      <w:r>
        <w:rPr>
          <w:color w:val="231F20"/>
          <w:spacing w:val="-2"/>
        </w:rPr>
        <w:t> </w:t>
      </w:r>
      <w:r>
        <w:rPr>
          <w:color w:val="231F20"/>
        </w:rPr>
        <w:t>tore</w:t>
      </w:r>
      <w:r>
        <w:rPr>
          <w:color w:val="231F20"/>
          <w:spacing w:val="-2"/>
        </w:rPr>
        <w:t> </w:t>
      </w:r>
      <w:r>
        <w:rPr>
          <w:color w:val="231F20"/>
        </w:rPr>
        <w:t>the</w:t>
      </w:r>
      <w:r>
        <w:rPr>
          <w:color w:val="231F20"/>
          <w:spacing w:val="-2"/>
        </w:rPr>
        <w:t> </w:t>
      </w:r>
      <w:r>
        <w:rPr>
          <w:color w:val="231F20"/>
        </w:rPr>
        <w:t>page</w:t>
      </w:r>
      <w:r>
        <w:rPr>
          <w:color w:val="231F20"/>
          <w:spacing w:val="-2"/>
        </w:rPr>
        <w:t> </w:t>
      </w:r>
      <w:r>
        <w:rPr>
          <w:color w:val="231F20"/>
        </w:rPr>
        <w:t>out, gave</w:t>
      </w:r>
      <w:r>
        <w:rPr>
          <w:color w:val="231F20"/>
          <w:spacing w:val="3"/>
        </w:rPr>
        <w:t> </w:t>
      </w:r>
      <w:r>
        <w:rPr>
          <w:color w:val="231F20"/>
        </w:rPr>
        <w:t>it</w:t>
      </w:r>
      <w:r>
        <w:rPr>
          <w:color w:val="231F20"/>
          <w:spacing w:val="4"/>
        </w:rPr>
        <w:t> </w:t>
      </w:r>
      <w:r>
        <w:rPr>
          <w:color w:val="231F20"/>
        </w:rPr>
        <w:t>to</w:t>
      </w:r>
      <w:r>
        <w:rPr>
          <w:color w:val="231F20"/>
          <w:spacing w:val="4"/>
        </w:rPr>
        <w:t> </w:t>
      </w:r>
      <w:r>
        <w:rPr>
          <w:color w:val="231F20"/>
        </w:rPr>
        <w:t>him,</w:t>
      </w:r>
      <w:r>
        <w:rPr>
          <w:color w:val="231F20"/>
          <w:spacing w:val="3"/>
        </w:rPr>
        <w:t> </w:t>
      </w:r>
      <w:r>
        <w:rPr>
          <w:color w:val="231F20"/>
        </w:rPr>
        <w:t>and</w:t>
      </w:r>
      <w:r>
        <w:rPr>
          <w:color w:val="231F20"/>
          <w:spacing w:val="4"/>
        </w:rPr>
        <w:t> </w:t>
      </w:r>
      <w:r>
        <w:rPr>
          <w:color w:val="231F20"/>
        </w:rPr>
        <w:t>told</w:t>
      </w:r>
      <w:r>
        <w:rPr>
          <w:color w:val="231F20"/>
          <w:spacing w:val="4"/>
        </w:rPr>
        <w:t> </w:t>
      </w:r>
      <w:r>
        <w:rPr>
          <w:color w:val="231F20"/>
        </w:rPr>
        <w:t>him</w:t>
      </w:r>
      <w:r>
        <w:rPr>
          <w:color w:val="231F20"/>
          <w:spacing w:val="3"/>
        </w:rPr>
        <w:t> </w:t>
      </w:r>
      <w:r>
        <w:rPr>
          <w:color w:val="231F20"/>
        </w:rPr>
        <w:t>what</w:t>
      </w:r>
      <w:r>
        <w:rPr>
          <w:color w:val="231F20"/>
          <w:spacing w:val="4"/>
        </w:rPr>
        <w:t> </w:t>
      </w:r>
      <w:r>
        <w:rPr>
          <w:color w:val="231F20"/>
        </w:rPr>
        <w:t>to</w:t>
      </w:r>
      <w:r>
        <w:rPr>
          <w:color w:val="231F20"/>
          <w:spacing w:val="4"/>
        </w:rPr>
        <w:t> </w:t>
      </w:r>
      <w:r>
        <w:rPr>
          <w:color w:val="231F20"/>
        </w:rPr>
        <w:t>do.</w:t>
      </w:r>
      <w:r>
        <w:rPr>
          <w:color w:val="231F20"/>
          <w:spacing w:val="3"/>
        </w:rPr>
        <w:t> </w:t>
      </w:r>
      <w:r>
        <w:rPr>
          <w:color w:val="231F20"/>
        </w:rPr>
        <w:t>Later,</w:t>
      </w:r>
      <w:r>
        <w:rPr>
          <w:color w:val="231F20"/>
          <w:spacing w:val="4"/>
        </w:rPr>
        <w:t> </w:t>
      </w:r>
      <w:r>
        <w:rPr>
          <w:color w:val="231F20"/>
        </w:rPr>
        <w:t>I</w:t>
      </w:r>
      <w:r>
        <w:rPr>
          <w:color w:val="231F20"/>
          <w:spacing w:val="4"/>
        </w:rPr>
        <w:t> </w:t>
      </w:r>
      <w:r>
        <w:rPr>
          <w:color w:val="231F20"/>
          <w:spacing w:val="-4"/>
        </w:rPr>
        <w:t>went</w:t>
      </w:r>
    </w:p>
    <w:p>
      <w:pPr>
        <w:spacing w:after="0" w:line="285" w:lineRule="auto"/>
        <w:jc w:val="both"/>
        <w:sectPr>
          <w:footerReference w:type="default" r:id="rId19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24704;mso-wrap-distance-left:0;mso-wrap-distance-right:0" id="docshapegroup473"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8"/>
        <w:jc w:val="both"/>
      </w:pPr>
      <w:r>
        <w:rPr>
          <w:color w:val="231F20"/>
        </w:rPr>
        <w:t>to</w:t>
      </w:r>
      <w:r>
        <w:rPr>
          <w:color w:val="231F20"/>
          <w:spacing w:val="-2"/>
        </w:rPr>
        <w:t> </w:t>
      </w:r>
      <w:r>
        <w:rPr>
          <w:color w:val="231F20"/>
        </w:rPr>
        <w:t>the</w:t>
      </w:r>
      <w:r>
        <w:rPr>
          <w:color w:val="231F20"/>
          <w:spacing w:val="-2"/>
        </w:rPr>
        <w:t> </w:t>
      </w:r>
      <w:r>
        <w:rPr>
          <w:color w:val="231F20"/>
        </w:rPr>
        <w:t>Ministry</w:t>
      </w:r>
      <w:r>
        <w:rPr>
          <w:color w:val="231F20"/>
          <w:spacing w:val="-2"/>
        </w:rPr>
        <w:t> </w:t>
      </w:r>
      <w:r>
        <w:rPr>
          <w:color w:val="231F20"/>
        </w:rPr>
        <w:t>where</w:t>
      </w:r>
      <w:r>
        <w:rPr>
          <w:color w:val="231F20"/>
          <w:spacing w:val="-2"/>
        </w:rPr>
        <w:t> </w:t>
      </w:r>
      <w:r>
        <w:rPr>
          <w:color w:val="231F20"/>
        </w:rPr>
        <w:t>I</w:t>
      </w:r>
      <w:r>
        <w:rPr>
          <w:color w:val="231F20"/>
          <w:spacing w:val="-2"/>
        </w:rPr>
        <w:t> </w:t>
      </w:r>
      <w:r>
        <w:rPr>
          <w:color w:val="231F20"/>
        </w:rPr>
        <w:t>was</w:t>
      </w:r>
      <w:r>
        <w:rPr>
          <w:color w:val="231F20"/>
          <w:spacing w:val="-2"/>
        </w:rPr>
        <w:t> </w:t>
      </w:r>
      <w:r>
        <w:rPr>
          <w:color w:val="231F20"/>
        </w:rPr>
        <w:t>told</w:t>
      </w:r>
      <w:r>
        <w:rPr>
          <w:color w:val="231F20"/>
          <w:spacing w:val="-2"/>
        </w:rPr>
        <w:t> </w:t>
      </w:r>
      <w:r>
        <w:rPr>
          <w:color w:val="231F20"/>
        </w:rPr>
        <w:t>he’d</w:t>
      </w:r>
      <w:r>
        <w:rPr>
          <w:color w:val="231F20"/>
          <w:spacing w:val="-2"/>
        </w:rPr>
        <w:t> </w:t>
      </w:r>
      <w:r>
        <w:rPr>
          <w:color w:val="231F20"/>
        </w:rPr>
        <w:t>come</w:t>
      </w:r>
      <w:r>
        <w:rPr>
          <w:color w:val="231F20"/>
          <w:spacing w:val="-2"/>
        </w:rPr>
        <w:t> </w:t>
      </w:r>
      <w:r>
        <w:rPr>
          <w:color w:val="231F20"/>
        </w:rPr>
        <w:t>and</w:t>
      </w:r>
      <w:r>
        <w:rPr>
          <w:color w:val="231F20"/>
          <w:spacing w:val="-2"/>
        </w:rPr>
        <w:t> </w:t>
      </w:r>
      <w:r>
        <w:rPr>
          <w:color w:val="231F20"/>
        </w:rPr>
        <w:t>they’d agreed</w:t>
      </w:r>
      <w:r>
        <w:rPr>
          <w:color w:val="231F20"/>
          <w:spacing w:val="-11"/>
        </w:rPr>
        <w:t> </w:t>
      </w:r>
      <w:r>
        <w:rPr>
          <w:color w:val="231F20"/>
        </w:rPr>
        <w:t>to</w:t>
      </w:r>
      <w:r>
        <w:rPr>
          <w:color w:val="231F20"/>
          <w:spacing w:val="-11"/>
        </w:rPr>
        <w:t> </w:t>
      </w:r>
      <w:r>
        <w:rPr>
          <w:color w:val="231F20"/>
        </w:rPr>
        <w:t>pay</w:t>
      </w:r>
      <w:r>
        <w:rPr>
          <w:color w:val="231F20"/>
          <w:spacing w:val="-11"/>
        </w:rPr>
        <w:t> </w:t>
      </w:r>
      <w:r>
        <w:rPr>
          <w:color w:val="231F20"/>
        </w:rPr>
        <w:t>him</w:t>
      </w:r>
      <w:r>
        <w:rPr>
          <w:color w:val="231F20"/>
          <w:spacing w:val="-11"/>
        </w:rPr>
        <w:t> </w:t>
      </w:r>
      <w:r>
        <w:rPr>
          <w:color w:val="231F20"/>
        </w:rPr>
        <w:t>a</w:t>
      </w:r>
      <w:r>
        <w:rPr>
          <w:color w:val="231F20"/>
          <w:spacing w:val="-11"/>
        </w:rPr>
        <w:t> </w:t>
      </w:r>
      <w:r>
        <w:rPr>
          <w:color w:val="231F20"/>
        </w:rPr>
        <w:t>monthly</w:t>
      </w:r>
      <w:r>
        <w:rPr>
          <w:color w:val="231F20"/>
          <w:spacing w:val="-11"/>
        </w:rPr>
        <w:t> </w:t>
      </w:r>
      <w:r>
        <w:rPr>
          <w:color w:val="231F20"/>
        </w:rPr>
        <w:t>pension.</w:t>
      </w:r>
      <w:r>
        <w:rPr>
          <w:color w:val="231F20"/>
          <w:spacing w:val="-11"/>
        </w:rPr>
        <w:t> </w:t>
      </w:r>
      <w:r>
        <w:rPr>
          <w:color w:val="231F20"/>
        </w:rPr>
        <w:t>I</w:t>
      </w:r>
      <w:r>
        <w:rPr>
          <w:color w:val="231F20"/>
          <w:spacing w:val="-11"/>
        </w:rPr>
        <w:t> </w:t>
      </w:r>
      <w:r>
        <w:rPr>
          <w:color w:val="231F20"/>
        </w:rPr>
        <w:t>was</w:t>
      </w:r>
      <w:r>
        <w:rPr>
          <w:color w:val="231F20"/>
          <w:spacing w:val="-11"/>
        </w:rPr>
        <w:t> </w:t>
      </w:r>
      <w:r>
        <w:rPr>
          <w:color w:val="231F20"/>
        </w:rPr>
        <w:t>pleased</w:t>
      </w:r>
      <w:r>
        <w:rPr>
          <w:color w:val="231F20"/>
          <w:spacing w:val="-11"/>
        </w:rPr>
        <w:t> </w:t>
      </w:r>
      <w:r>
        <w:rPr>
          <w:color w:val="231F20"/>
        </w:rPr>
        <w:t>we </w:t>
      </w:r>
      <w:r>
        <w:rPr>
          <w:color w:val="231F20"/>
          <w:spacing w:val="-2"/>
        </w:rPr>
        <w:t>could</w:t>
      </w:r>
      <w:r>
        <w:rPr>
          <w:color w:val="231F20"/>
          <w:spacing w:val="-9"/>
        </w:rPr>
        <w:t> </w:t>
      </w:r>
      <w:r>
        <w:rPr>
          <w:color w:val="231F20"/>
          <w:spacing w:val="-2"/>
        </w:rPr>
        <w:t>help</w:t>
      </w:r>
      <w:r>
        <w:rPr>
          <w:color w:val="231F20"/>
          <w:spacing w:val="-9"/>
        </w:rPr>
        <w:t> </w:t>
      </w:r>
      <w:r>
        <w:rPr>
          <w:color w:val="231F20"/>
          <w:spacing w:val="-2"/>
        </w:rPr>
        <w:t>one</w:t>
      </w:r>
      <w:r>
        <w:rPr>
          <w:color w:val="231F20"/>
          <w:spacing w:val="-9"/>
        </w:rPr>
        <w:t> </w:t>
      </w:r>
      <w:r>
        <w:rPr>
          <w:color w:val="231F20"/>
          <w:spacing w:val="-2"/>
        </w:rPr>
        <w:t>of</w:t>
      </w:r>
      <w:r>
        <w:rPr>
          <w:color w:val="231F20"/>
          <w:spacing w:val="-9"/>
        </w:rPr>
        <w:t> </w:t>
      </w:r>
      <w:r>
        <w:rPr>
          <w:color w:val="231F20"/>
          <w:spacing w:val="-2"/>
        </w:rPr>
        <w:t>the</w:t>
      </w:r>
      <w:r>
        <w:rPr>
          <w:color w:val="231F20"/>
          <w:spacing w:val="-9"/>
        </w:rPr>
        <w:t> </w:t>
      </w:r>
      <w:r>
        <w:rPr>
          <w:color w:val="231F20"/>
          <w:spacing w:val="-2"/>
        </w:rPr>
        <w:t>accidental</w:t>
      </w:r>
      <w:r>
        <w:rPr>
          <w:color w:val="231F20"/>
          <w:spacing w:val="-9"/>
        </w:rPr>
        <w:t> </w:t>
      </w:r>
      <w:r>
        <w:rPr>
          <w:color w:val="231F20"/>
          <w:spacing w:val="-2"/>
        </w:rPr>
        <w:t>victims</w:t>
      </w:r>
      <w:r>
        <w:rPr>
          <w:color w:val="231F20"/>
          <w:spacing w:val="-9"/>
        </w:rPr>
        <w:t> </w:t>
      </w:r>
      <w:r>
        <w:rPr>
          <w:color w:val="231F20"/>
          <w:spacing w:val="-2"/>
        </w:rPr>
        <w:t>of</w:t>
      </w:r>
      <w:r>
        <w:rPr>
          <w:color w:val="231F20"/>
          <w:spacing w:val="-9"/>
        </w:rPr>
        <w:t> </w:t>
      </w:r>
      <w:r>
        <w:rPr>
          <w:color w:val="231F20"/>
          <w:spacing w:val="-2"/>
        </w:rPr>
        <w:t>the</w:t>
      </w:r>
      <w:r>
        <w:rPr>
          <w:color w:val="231F20"/>
          <w:spacing w:val="-9"/>
        </w:rPr>
        <w:t> </w:t>
      </w:r>
      <w:r>
        <w:rPr>
          <w:color w:val="231F20"/>
          <w:spacing w:val="-2"/>
        </w:rPr>
        <w:t>intended </w:t>
      </w:r>
      <w:r>
        <w:rPr>
          <w:color w:val="231F20"/>
        </w:rPr>
        <w:t>coup at least.</w:t>
      </w:r>
    </w:p>
    <w:p>
      <w:pPr>
        <w:pStyle w:val="Heading1"/>
        <w:spacing w:before="101"/>
        <w:ind w:right="1263"/>
        <w:rPr>
          <w:u w:val="none"/>
        </w:rPr>
      </w:pPr>
      <w:r>
        <w:rPr>
          <w:color w:val="231F20"/>
          <w:w w:val="70"/>
          <w:u w:val="thick" w:color="231F20"/>
        </w:rPr>
        <w:t>Our</w:t>
      </w:r>
      <w:r>
        <w:rPr>
          <w:color w:val="231F20"/>
          <w:spacing w:val="-5"/>
          <w:w w:val="85"/>
          <w:u w:val="thick" w:color="231F20"/>
        </w:rPr>
        <w:t> </w:t>
      </w:r>
      <w:r>
        <w:rPr>
          <w:color w:val="231F20"/>
          <w:spacing w:val="-4"/>
          <w:w w:val="85"/>
          <w:u w:val="thick" w:color="231F20"/>
        </w:rPr>
        <w:t>Tale</w:t>
      </w:r>
    </w:p>
    <w:p>
      <w:pPr>
        <w:pStyle w:val="BodyText"/>
        <w:spacing w:line="285" w:lineRule="auto" w:before="230"/>
        <w:ind w:left="900" w:right="1251" w:firstLine="360"/>
        <w:jc w:val="both"/>
      </w:pPr>
      <w:r>
        <w:rPr>
          <w:color w:val="231F20"/>
          <w:spacing w:val="-2"/>
        </w:rPr>
        <w:t>For</w:t>
      </w:r>
      <w:r>
        <w:rPr>
          <w:color w:val="231F20"/>
          <w:spacing w:val="-12"/>
        </w:rPr>
        <w:t> </w:t>
      </w:r>
      <w:r>
        <w:rPr>
          <w:color w:val="231F20"/>
          <w:spacing w:val="-2"/>
        </w:rPr>
        <w:t>us,</w:t>
      </w:r>
      <w:r>
        <w:rPr>
          <w:color w:val="231F20"/>
          <w:spacing w:val="-12"/>
        </w:rPr>
        <w:t> </w:t>
      </w:r>
      <w:r>
        <w:rPr>
          <w:color w:val="231F20"/>
          <w:spacing w:val="-2"/>
        </w:rPr>
        <w:t>it</w:t>
      </w:r>
      <w:r>
        <w:rPr>
          <w:color w:val="231F20"/>
          <w:spacing w:val="-12"/>
        </w:rPr>
        <w:t> </w:t>
      </w:r>
      <w:r>
        <w:rPr>
          <w:color w:val="231F20"/>
          <w:spacing w:val="-2"/>
        </w:rPr>
        <w:t>was</w:t>
      </w:r>
      <w:r>
        <w:rPr>
          <w:color w:val="231F20"/>
          <w:spacing w:val="-12"/>
        </w:rPr>
        <w:t> </w:t>
      </w:r>
      <w:r>
        <w:rPr>
          <w:color w:val="231F20"/>
          <w:spacing w:val="-2"/>
        </w:rPr>
        <w:t>a</w:t>
      </w:r>
      <w:r>
        <w:rPr>
          <w:color w:val="231F20"/>
          <w:spacing w:val="-12"/>
        </w:rPr>
        <w:t> </w:t>
      </w:r>
      <w:r>
        <w:rPr>
          <w:color w:val="231F20"/>
          <w:spacing w:val="-2"/>
        </w:rPr>
        <w:t>waiting</w:t>
      </w:r>
      <w:r>
        <w:rPr>
          <w:color w:val="231F20"/>
          <w:spacing w:val="-12"/>
        </w:rPr>
        <w:t> </w:t>
      </w:r>
      <w:r>
        <w:rPr>
          <w:color w:val="231F20"/>
          <w:spacing w:val="-2"/>
        </w:rPr>
        <w:t>game.</w:t>
      </w:r>
      <w:r>
        <w:rPr>
          <w:color w:val="231F20"/>
          <w:spacing w:val="-12"/>
        </w:rPr>
        <w:t> </w:t>
      </w:r>
      <w:r>
        <w:rPr>
          <w:color w:val="231F20"/>
          <w:spacing w:val="-2"/>
        </w:rPr>
        <w:t>The</w:t>
      </w:r>
      <w:r>
        <w:rPr>
          <w:color w:val="231F20"/>
          <w:spacing w:val="-12"/>
        </w:rPr>
        <w:t> </w:t>
      </w:r>
      <w:r>
        <w:rPr>
          <w:color w:val="231F20"/>
          <w:spacing w:val="-2"/>
        </w:rPr>
        <w:t>chips</w:t>
      </w:r>
      <w:r>
        <w:rPr>
          <w:color w:val="231F20"/>
          <w:spacing w:val="-12"/>
        </w:rPr>
        <w:t> </w:t>
      </w:r>
      <w:r>
        <w:rPr>
          <w:color w:val="231F20"/>
          <w:spacing w:val="-2"/>
        </w:rPr>
        <w:t>were</w:t>
      </w:r>
      <w:r>
        <w:rPr>
          <w:color w:val="231F20"/>
          <w:spacing w:val="-12"/>
        </w:rPr>
        <w:t> </w:t>
      </w:r>
      <w:r>
        <w:rPr>
          <w:color w:val="231F20"/>
          <w:spacing w:val="-2"/>
        </w:rPr>
        <w:t>down. </w:t>
      </w:r>
      <w:r>
        <w:rPr>
          <w:color w:val="231F20"/>
        </w:rPr>
        <w:t>The first moves had been made and clearly won by</w:t>
      </w:r>
      <w:r>
        <w:rPr>
          <w:color w:val="231F20"/>
          <w:spacing w:val="80"/>
        </w:rPr>
        <w:t> </w:t>
      </w:r>
      <w:r>
        <w:rPr>
          <w:color w:val="231F20"/>
        </w:rPr>
        <w:t>us. The chess pieces and board of the plot had </w:t>
      </w:r>
      <w:r>
        <w:rPr>
          <w:color w:val="231F20"/>
        </w:rPr>
        <w:t>been rearranged. The odds had been reversed. Now they </w:t>
      </w:r>
      <w:r>
        <w:rPr>
          <w:color w:val="231F20"/>
          <w:spacing w:val="-2"/>
        </w:rPr>
        <w:t>were</w:t>
      </w:r>
      <w:r>
        <w:rPr>
          <w:color w:val="231F20"/>
          <w:spacing w:val="-7"/>
        </w:rPr>
        <w:t> </w:t>
      </w:r>
      <w:r>
        <w:rPr>
          <w:color w:val="231F20"/>
          <w:spacing w:val="-2"/>
        </w:rPr>
        <w:t>overwhelmingly</w:t>
      </w:r>
      <w:r>
        <w:rPr>
          <w:color w:val="231F20"/>
          <w:spacing w:val="-7"/>
        </w:rPr>
        <w:t> </w:t>
      </w:r>
      <w:r>
        <w:rPr>
          <w:color w:val="231F20"/>
          <w:spacing w:val="-2"/>
        </w:rPr>
        <w:t>in</w:t>
      </w:r>
      <w:r>
        <w:rPr>
          <w:color w:val="231F20"/>
          <w:spacing w:val="-7"/>
        </w:rPr>
        <w:t> </w:t>
      </w:r>
      <w:r>
        <w:rPr>
          <w:color w:val="231F20"/>
          <w:spacing w:val="-2"/>
        </w:rPr>
        <w:t>our</w:t>
      </w:r>
      <w:r>
        <w:rPr>
          <w:color w:val="231F20"/>
          <w:spacing w:val="-7"/>
        </w:rPr>
        <w:t> </w:t>
      </w:r>
      <w:r>
        <w:rPr>
          <w:color w:val="231F20"/>
          <w:spacing w:val="-2"/>
        </w:rPr>
        <w:t>favour.</w:t>
      </w:r>
      <w:r>
        <w:rPr>
          <w:color w:val="231F20"/>
          <w:spacing w:val="-7"/>
        </w:rPr>
        <w:t> </w:t>
      </w:r>
      <w:r>
        <w:rPr>
          <w:color w:val="231F20"/>
          <w:spacing w:val="-2"/>
        </w:rPr>
        <w:t>The</w:t>
      </w:r>
      <w:r>
        <w:rPr>
          <w:color w:val="231F20"/>
          <w:spacing w:val="-7"/>
        </w:rPr>
        <w:t> </w:t>
      </w:r>
      <w:r>
        <w:rPr>
          <w:color w:val="231F20"/>
          <w:spacing w:val="-2"/>
        </w:rPr>
        <w:t>plotters</w:t>
      </w:r>
      <w:r>
        <w:rPr>
          <w:color w:val="231F20"/>
          <w:spacing w:val="-7"/>
        </w:rPr>
        <w:t> </w:t>
      </w:r>
      <w:r>
        <w:rPr>
          <w:color w:val="231F20"/>
          <w:spacing w:val="-2"/>
        </w:rPr>
        <w:t>would </w:t>
      </w:r>
      <w:r>
        <w:rPr>
          <w:color w:val="231F20"/>
        </w:rPr>
        <w:t>have been advised to desist and change sides. They </w:t>
      </w:r>
      <w:r>
        <w:rPr>
          <w:color w:val="231F20"/>
          <w:spacing w:val="-2"/>
        </w:rPr>
        <w:t>dared</w:t>
      </w:r>
      <w:r>
        <w:rPr>
          <w:color w:val="231F20"/>
          <w:spacing w:val="-13"/>
        </w:rPr>
        <w:t> </w:t>
      </w:r>
      <w:r>
        <w:rPr>
          <w:color w:val="231F20"/>
          <w:spacing w:val="-2"/>
        </w:rPr>
        <w:t>not</w:t>
      </w:r>
      <w:r>
        <w:rPr>
          <w:color w:val="231F20"/>
          <w:spacing w:val="-13"/>
        </w:rPr>
        <w:t> </w:t>
      </w:r>
      <w:r>
        <w:rPr>
          <w:color w:val="231F20"/>
          <w:spacing w:val="-2"/>
        </w:rPr>
        <w:t>do</w:t>
      </w:r>
      <w:r>
        <w:rPr>
          <w:color w:val="231F20"/>
          <w:spacing w:val="-13"/>
        </w:rPr>
        <w:t> </w:t>
      </w:r>
      <w:r>
        <w:rPr>
          <w:color w:val="231F20"/>
          <w:spacing w:val="-2"/>
        </w:rPr>
        <w:t>that</w:t>
      </w:r>
      <w:r>
        <w:rPr>
          <w:color w:val="231F20"/>
          <w:spacing w:val="-13"/>
        </w:rPr>
        <w:t> </w:t>
      </w:r>
      <w:r>
        <w:rPr>
          <w:color w:val="231F20"/>
          <w:spacing w:val="-2"/>
        </w:rPr>
        <w:t>and</w:t>
      </w:r>
      <w:r>
        <w:rPr>
          <w:color w:val="231F20"/>
          <w:spacing w:val="-13"/>
        </w:rPr>
        <w:t> </w:t>
      </w:r>
      <w:r>
        <w:rPr>
          <w:color w:val="231F20"/>
          <w:spacing w:val="-2"/>
        </w:rPr>
        <w:t>so</w:t>
      </w:r>
      <w:r>
        <w:rPr>
          <w:color w:val="231F20"/>
          <w:spacing w:val="-13"/>
        </w:rPr>
        <w:t> </w:t>
      </w:r>
      <w:r>
        <w:rPr>
          <w:color w:val="231F20"/>
          <w:spacing w:val="-2"/>
        </w:rPr>
        <w:t>we</w:t>
      </w:r>
      <w:r>
        <w:rPr>
          <w:color w:val="231F20"/>
          <w:spacing w:val="-13"/>
        </w:rPr>
        <w:t> </w:t>
      </w:r>
      <w:r>
        <w:rPr>
          <w:color w:val="231F20"/>
          <w:spacing w:val="-2"/>
        </w:rPr>
        <w:t>expected</w:t>
      </w:r>
      <w:r>
        <w:rPr>
          <w:color w:val="231F20"/>
          <w:spacing w:val="-13"/>
        </w:rPr>
        <w:t> </w:t>
      </w:r>
      <w:r>
        <w:rPr>
          <w:color w:val="231F20"/>
          <w:spacing w:val="-2"/>
        </w:rPr>
        <w:t>some</w:t>
      </w:r>
      <w:r>
        <w:rPr>
          <w:color w:val="231F20"/>
          <w:spacing w:val="-13"/>
        </w:rPr>
        <w:t> </w:t>
      </w:r>
      <w:r>
        <w:rPr>
          <w:color w:val="231F20"/>
          <w:spacing w:val="-2"/>
        </w:rPr>
        <w:t>attempt.</w:t>
      </w:r>
      <w:r>
        <w:rPr>
          <w:color w:val="231F20"/>
          <w:spacing w:val="-13"/>
        </w:rPr>
        <w:t> </w:t>
      </w:r>
      <w:r>
        <w:rPr>
          <w:color w:val="231F20"/>
          <w:spacing w:val="-2"/>
        </w:rPr>
        <w:t>We </w:t>
      </w:r>
      <w:r>
        <w:rPr>
          <w:color w:val="231F20"/>
          <w:spacing w:val="-4"/>
        </w:rPr>
        <w:t>continually</w:t>
      </w:r>
      <w:r>
        <w:rPr>
          <w:color w:val="231F20"/>
          <w:spacing w:val="-9"/>
        </w:rPr>
        <w:t> </w:t>
      </w:r>
      <w:r>
        <w:rPr>
          <w:color w:val="231F20"/>
          <w:spacing w:val="-4"/>
        </w:rPr>
        <w:t>monitored</w:t>
      </w:r>
      <w:r>
        <w:rPr>
          <w:color w:val="231F20"/>
          <w:spacing w:val="-9"/>
        </w:rPr>
        <w:t> </w:t>
      </w:r>
      <w:r>
        <w:rPr>
          <w:color w:val="231F20"/>
          <w:spacing w:val="-4"/>
        </w:rPr>
        <w:t>their</w:t>
      </w:r>
      <w:r>
        <w:rPr>
          <w:color w:val="231F20"/>
          <w:spacing w:val="-9"/>
        </w:rPr>
        <w:t> </w:t>
      </w:r>
      <w:r>
        <w:rPr>
          <w:color w:val="231F20"/>
          <w:spacing w:val="-4"/>
        </w:rPr>
        <w:t>phones.</w:t>
      </w:r>
      <w:r>
        <w:rPr>
          <w:color w:val="231F20"/>
          <w:spacing w:val="-9"/>
        </w:rPr>
        <w:t> </w:t>
      </w:r>
      <w:r>
        <w:rPr>
          <w:color w:val="231F20"/>
          <w:spacing w:val="-4"/>
        </w:rPr>
        <w:t>Therefore,</w:t>
      </w:r>
      <w:r>
        <w:rPr>
          <w:color w:val="231F20"/>
          <w:spacing w:val="-9"/>
        </w:rPr>
        <w:t> </w:t>
      </w:r>
      <w:r>
        <w:rPr>
          <w:color w:val="231F20"/>
          <w:spacing w:val="-4"/>
        </w:rPr>
        <w:t>we</w:t>
      </w:r>
      <w:r>
        <w:rPr>
          <w:color w:val="231F20"/>
          <w:spacing w:val="-9"/>
        </w:rPr>
        <w:t> </w:t>
      </w:r>
      <w:r>
        <w:rPr>
          <w:color w:val="231F20"/>
          <w:spacing w:val="-4"/>
        </w:rPr>
        <w:t>knew </w:t>
      </w:r>
      <w:r>
        <w:rPr>
          <w:color w:val="231F20"/>
        </w:rPr>
        <w:t>as much about their plot as they did. I was surprised, </w:t>
      </w:r>
      <w:r>
        <w:rPr>
          <w:color w:val="231F20"/>
          <w:spacing w:val="-6"/>
        </w:rPr>
        <w:t>however,</w:t>
      </w:r>
      <w:r>
        <w:rPr>
          <w:color w:val="231F20"/>
          <w:spacing w:val="-9"/>
        </w:rPr>
        <w:t> </w:t>
      </w:r>
      <w:r>
        <w:rPr>
          <w:color w:val="231F20"/>
          <w:spacing w:val="-6"/>
        </w:rPr>
        <w:t>when</w:t>
      </w:r>
      <w:r>
        <w:rPr>
          <w:color w:val="231F20"/>
          <w:spacing w:val="-9"/>
        </w:rPr>
        <w:t> </w:t>
      </w:r>
      <w:r>
        <w:rPr>
          <w:color w:val="231F20"/>
          <w:spacing w:val="-6"/>
        </w:rPr>
        <w:t>one</w:t>
      </w:r>
      <w:r>
        <w:rPr>
          <w:color w:val="231F20"/>
          <w:spacing w:val="-9"/>
        </w:rPr>
        <w:t> </w:t>
      </w:r>
      <w:r>
        <w:rPr>
          <w:color w:val="231F20"/>
          <w:spacing w:val="-6"/>
        </w:rPr>
        <w:t>of</w:t>
      </w:r>
      <w:r>
        <w:rPr>
          <w:color w:val="231F20"/>
          <w:spacing w:val="-9"/>
        </w:rPr>
        <w:t> </w:t>
      </w:r>
      <w:r>
        <w:rPr>
          <w:color w:val="231F20"/>
          <w:spacing w:val="-6"/>
        </w:rPr>
        <w:t>them</w:t>
      </w:r>
      <w:r>
        <w:rPr>
          <w:color w:val="231F20"/>
          <w:spacing w:val="-9"/>
        </w:rPr>
        <w:t> </w:t>
      </w:r>
      <w:r>
        <w:rPr>
          <w:color w:val="231F20"/>
          <w:spacing w:val="-6"/>
        </w:rPr>
        <w:t>came</w:t>
      </w:r>
      <w:r>
        <w:rPr>
          <w:color w:val="231F20"/>
          <w:spacing w:val="-9"/>
        </w:rPr>
        <w:t> </w:t>
      </w:r>
      <w:r>
        <w:rPr>
          <w:color w:val="231F20"/>
          <w:spacing w:val="-6"/>
        </w:rPr>
        <w:t>to</w:t>
      </w:r>
      <w:r>
        <w:rPr>
          <w:color w:val="231F20"/>
          <w:spacing w:val="-9"/>
        </w:rPr>
        <w:t> </w:t>
      </w:r>
      <w:r>
        <w:rPr>
          <w:color w:val="231F20"/>
          <w:spacing w:val="-6"/>
        </w:rPr>
        <w:t>our</w:t>
      </w:r>
      <w:r>
        <w:rPr>
          <w:color w:val="231F20"/>
          <w:spacing w:val="-9"/>
        </w:rPr>
        <w:t> </w:t>
      </w:r>
      <w:r>
        <w:rPr>
          <w:color w:val="231F20"/>
          <w:spacing w:val="-6"/>
        </w:rPr>
        <w:t>office.</w:t>
      </w:r>
      <w:r>
        <w:rPr>
          <w:color w:val="231F20"/>
          <w:spacing w:val="-9"/>
        </w:rPr>
        <w:t> </w:t>
      </w:r>
      <w:r>
        <w:rPr>
          <w:color w:val="231F20"/>
          <w:spacing w:val="-6"/>
        </w:rPr>
        <w:t>He</w:t>
      </w:r>
      <w:r>
        <w:rPr>
          <w:color w:val="231F20"/>
          <w:spacing w:val="-9"/>
        </w:rPr>
        <w:t> </w:t>
      </w:r>
      <w:r>
        <w:rPr>
          <w:color w:val="231F20"/>
          <w:spacing w:val="-6"/>
        </w:rPr>
        <w:t>asked </w:t>
      </w:r>
      <w:r>
        <w:rPr>
          <w:color w:val="231F20"/>
          <w:spacing w:val="-2"/>
        </w:rPr>
        <w:t>to</w:t>
      </w:r>
      <w:r>
        <w:rPr>
          <w:color w:val="231F20"/>
          <w:spacing w:val="-12"/>
        </w:rPr>
        <w:t> </w:t>
      </w:r>
      <w:r>
        <w:rPr>
          <w:color w:val="231F20"/>
          <w:spacing w:val="-2"/>
        </w:rPr>
        <w:t>speak</w:t>
      </w:r>
      <w:r>
        <w:rPr>
          <w:color w:val="231F20"/>
          <w:spacing w:val="-12"/>
        </w:rPr>
        <w:t> </w:t>
      </w:r>
      <w:r>
        <w:rPr>
          <w:color w:val="231F20"/>
          <w:spacing w:val="-2"/>
        </w:rPr>
        <w:t>to</w:t>
      </w:r>
      <w:r>
        <w:rPr>
          <w:color w:val="231F20"/>
          <w:spacing w:val="-12"/>
        </w:rPr>
        <w:t> </w:t>
      </w:r>
      <w:r>
        <w:rPr>
          <w:color w:val="231F20"/>
          <w:spacing w:val="-2"/>
        </w:rPr>
        <w:t>us.</w:t>
      </w:r>
      <w:r>
        <w:rPr>
          <w:color w:val="231F20"/>
          <w:spacing w:val="-12"/>
        </w:rPr>
        <w:t> </w:t>
      </w:r>
      <w:r>
        <w:rPr>
          <w:color w:val="231F20"/>
          <w:spacing w:val="-2"/>
        </w:rPr>
        <w:t>He</w:t>
      </w:r>
      <w:r>
        <w:rPr>
          <w:color w:val="231F20"/>
          <w:spacing w:val="-12"/>
        </w:rPr>
        <w:t> </w:t>
      </w:r>
      <w:r>
        <w:rPr>
          <w:color w:val="231F20"/>
          <w:spacing w:val="-2"/>
        </w:rPr>
        <w:t>tried</w:t>
      </w:r>
      <w:r>
        <w:rPr>
          <w:color w:val="231F20"/>
          <w:spacing w:val="-12"/>
        </w:rPr>
        <w:t> </w:t>
      </w:r>
      <w:r>
        <w:rPr>
          <w:color w:val="231F20"/>
          <w:spacing w:val="-2"/>
        </w:rPr>
        <w:t>to</w:t>
      </w:r>
      <w:r>
        <w:rPr>
          <w:color w:val="231F20"/>
          <w:spacing w:val="-12"/>
        </w:rPr>
        <w:t> </w:t>
      </w:r>
      <w:r>
        <w:rPr>
          <w:color w:val="231F20"/>
          <w:spacing w:val="-2"/>
        </w:rPr>
        <w:t>impress</w:t>
      </w:r>
      <w:r>
        <w:rPr>
          <w:color w:val="231F20"/>
          <w:spacing w:val="-12"/>
        </w:rPr>
        <w:t> </w:t>
      </w:r>
      <w:r>
        <w:rPr>
          <w:color w:val="231F20"/>
          <w:spacing w:val="-2"/>
        </w:rPr>
        <w:t>on</w:t>
      </w:r>
      <w:r>
        <w:rPr>
          <w:color w:val="231F20"/>
          <w:spacing w:val="-12"/>
        </w:rPr>
        <w:t> </w:t>
      </w:r>
      <w:r>
        <w:rPr>
          <w:color w:val="231F20"/>
          <w:spacing w:val="-2"/>
        </w:rPr>
        <w:t>us</w:t>
      </w:r>
      <w:r>
        <w:rPr>
          <w:color w:val="231F20"/>
          <w:spacing w:val="-12"/>
        </w:rPr>
        <w:t> </w:t>
      </w:r>
      <w:r>
        <w:rPr>
          <w:color w:val="231F20"/>
          <w:spacing w:val="-2"/>
        </w:rPr>
        <w:t>that</w:t>
      </w:r>
      <w:r>
        <w:rPr>
          <w:color w:val="231F20"/>
          <w:spacing w:val="-12"/>
        </w:rPr>
        <w:t> </w:t>
      </w:r>
      <w:r>
        <w:rPr>
          <w:color w:val="231F20"/>
          <w:spacing w:val="-2"/>
        </w:rPr>
        <w:t>our</w:t>
      </w:r>
      <w:r>
        <w:rPr>
          <w:color w:val="231F20"/>
          <w:spacing w:val="-12"/>
        </w:rPr>
        <w:t> </w:t>
      </w:r>
      <w:r>
        <w:rPr>
          <w:color w:val="231F20"/>
          <w:spacing w:val="-2"/>
        </w:rPr>
        <w:t>Father </w:t>
      </w:r>
      <w:r>
        <w:rPr>
          <w:color w:val="231F20"/>
        </w:rPr>
        <w:t>was</w:t>
      </w:r>
      <w:r>
        <w:rPr>
          <w:color w:val="231F20"/>
          <w:spacing w:val="-11"/>
        </w:rPr>
        <w:t> </w:t>
      </w:r>
      <w:r>
        <w:rPr>
          <w:color w:val="231F20"/>
        </w:rPr>
        <w:t>a</w:t>
      </w:r>
      <w:r>
        <w:rPr>
          <w:color w:val="231F20"/>
          <w:spacing w:val="-11"/>
        </w:rPr>
        <w:t> </w:t>
      </w:r>
      <w:r>
        <w:rPr>
          <w:color w:val="231F20"/>
        </w:rPr>
        <w:t>vicious</w:t>
      </w:r>
      <w:r>
        <w:rPr>
          <w:color w:val="231F20"/>
          <w:spacing w:val="-11"/>
        </w:rPr>
        <w:t> </w:t>
      </w:r>
      <w:r>
        <w:rPr>
          <w:color w:val="231F20"/>
        </w:rPr>
        <w:t>tyrant</w:t>
      </w:r>
      <w:r>
        <w:rPr>
          <w:color w:val="231F20"/>
          <w:spacing w:val="-11"/>
        </w:rPr>
        <w:t> </w:t>
      </w:r>
      <w:r>
        <w:rPr>
          <w:color w:val="231F20"/>
        </w:rPr>
        <w:t>who</w:t>
      </w:r>
      <w:r>
        <w:rPr>
          <w:color w:val="231F20"/>
          <w:spacing w:val="-11"/>
        </w:rPr>
        <w:t> </w:t>
      </w:r>
      <w:r>
        <w:rPr>
          <w:color w:val="231F20"/>
        </w:rPr>
        <w:t>would</w:t>
      </w:r>
      <w:r>
        <w:rPr>
          <w:color w:val="231F20"/>
          <w:spacing w:val="-11"/>
        </w:rPr>
        <w:t> </w:t>
      </w:r>
      <w:r>
        <w:rPr>
          <w:color w:val="231F20"/>
        </w:rPr>
        <w:t>wreck</w:t>
      </w:r>
      <w:r>
        <w:rPr>
          <w:color w:val="231F20"/>
          <w:spacing w:val="-11"/>
        </w:rPr>
        <w:t> </w:t>
      </w:r>
      <w:r>
        <w:rPr>
          <w:color w:val="231F20"/>
        </w:rPr>
        <w:t>the</w:t>
      </w:r>
      <w:r>
        <w:rPr>
          <w:color w:val="231F20"/>
          <w:spacing w:val="-11"/>
        </w:rPr>
        <w:t> </w:t>
      </w:r>
      <w:r>
        <w:rPr>
          <w:color w:val="231F20"/>
        </w:rPr>
        <w:t>country</w:t>
      </w:r>
      <w:r>
        <w:rPr>
          <w:color w:val="231F20"/>
          <w:spacing w:val="-11"/>
        </w:rPr>
        <w:t> </w:t>
      </w:r>
      <w:r>
        <w:rPr>
          <w:color w:val="231F20"/>
        </w:rPr>
        <w:t>and, once we were no longer of any use to him, destroy us and our people. I smiled and said we did not share his analysis. Our experience of him and his wife was very different.</w:t>
      </w:r>
      <w:r>
        <w:rPr>
          <w:color w:val="231F20"/>
          <w:spacing w:val="-9"/>
        </w:rPr>
        <w:t> </w:t>
      </w:r>
      <w:r>
        <w:rPr>
          <w:color w:val="231F20"/>
        </w:rPr>
        <w:t>The</w:t>
      </w:r>
      <w:r>
        <w:rPr>
          <w:color w:val="231F20"/>
          <w:spacing w:val="-9"/>
        </w:rPr>
        <w:t> </w:t>
      </w:r>
      <w:r>
        <w:rPr>
          <w:color w:val="231F20"/>
        </w:rPr>
        <w:t>ones</w:t>
      </w:r>
      <w:r>
        <w:rPr>
          <w:color w:val="231F20"/>
          <w:spacing w:val="-9"/>
        </w:rPr>
        <w:t> </w:t>
      </w:r>
      <w:r>
        <w:rPr>
          <w:color w:val="231F20"/>
        </w:rPr>
        <w:t>who</w:t>
      </w:r>
      <w:r>
        <w:rPr>
          <w:color w:val="231F20"/>
          <w:spacing w:val="-9"/>
        </w:rPr>
        <w:t> </w:t>
      </w:r>
      <w:r>
        <w:rPr>
          <w:color w:val="231F20"/>
        </w:rPr>
        <w:t>wanted</w:t>
      </w:r>
      <w:r>
        <w:rPr>
          <w:color w:val="231F20"/>
          <w:spacing w:val="-9"/>
        </w:rPr>
        <w:t> </w:t>
      </w:r>
      <w:r>
        <w:rPr>
          <w:color w:val="231F20"/>
        </w:rPr>
        <w:t>to</w:t>
      </w:r>
      <w:r>
        <w:rPr>
          <w:color w:val="231F20"/>
          <w:spacing w:val="-9"/>
        </w:rPr>
        <w:t> </w:t>
      </w:r>
      <w:r>
        <w:rPr>
          <w:color w:val="231F20"/>
        </w:rPr>
        <w:t>destroy</w:t>
      </w:r>
      <w:r>
        <w:rPr>
          <w:color w:val="231F20"/>
          <w:spacing w:val="-9"/>
        </w:rPr>
        <w:t> </w:t>
      </w:r>
      <w:r>
        <w:rPr>
          <w:color w:val="231F20"/>
        </w:rPr>
        <w:t>us</w:t>
      </w:r>
      <w:r>
        <w:rPr>
          <w:color w:val="231F20"/>
          <w:spacing w:val="-9"/>
        </w:rPr>
        <w:t> </w:t>
      </w:r>
      <w:r>
        <w:rPr>
          <w:color w:val="231F20"/>
        </w:rPr>
        <w:t>were</w:t>
      </w:r>
      <w:r>
        <w:rPr>
          <w:color w:val="231F20"/>
          <w:spacing w:val="-9"/>
        </w:rPr>
        <w:t> </w:t>
      </w:r>
      <w:r>
        <w:rPr>
          <w:color w:val="231F20"/>
        </w:rPr>
        <w:t>the Vice President and his friends, including himself. He persisted, asking us if we would support him and his </w:t>
      </w:r>
      <w:r>
        <w:rPr>
          <w:color w:val="231F20"/>
          <w:spacing w:val="-4"/>
        </w:rPr>
        <w:t>friends</w:t>
      </w:r>
      <w:r>
        <w:rPr>
          <w:color w:val="231F20"/>
          <w:spacing w:val="-7"/>
        </w:rPr>
        <w:t> </w:t>
      </w:r>
      <w:r>
        <w:rPr>
          <w:color w:val="231F20"/>
          <w:spacing w:val="-4"/>
        </w:rPr>
        <w:t>if</w:t>
      </w:r>
      <w:r>
        <w:rPr>
          <w:color w:val="231F20"/>
          <w:spacing w:val="-7"/>
        </w:rPr>
        <w:t> </w:t>
      </w:r>
      <w:r>
        <w:rPr>
          <w:color w:val="231F20"/>
          <w:spacing w:val="-4"/>
        </w:rPr>
        <w:t>they</w:t>
      </w:r>
      <w:r>
        <w:rPr>
          <w:color w:val="231F20"/>
          <w:spacing w:val="-7"/>
        </w:rPr>
        <w:t> </w:t>
      </w:r>
      <w:r>
        <w:rPr>
          <w:color w:val="231F20"/>
          <w:spacing w:val="-4"/>
        </w:rPr>
        <w:t>decided</w:t>
      </w:r>
      <w:r>
        <w:rPr>
          <w:color w:val="231F20"/>
          <w:spacing w:val="-7"/>
        </w:rPr>
        <w:t> </w:t>
      </w:r>
      <w:r>
        <w:rPr>
          <w:color w:val="231F20"/>
          <w:spacing w:val="-4"/>
        </w:rPr>
        <w:t>to</w:t>
      </w:r>
      <w:r>
        <w:rPr>
          <w:color w:val="231F20"/>
          <w:spacing w:val="-7"/>
        </w:rPr>
        <w:t> </w:t>
      </w:r>
      <w:r>
        <w:rPr>
          <w:color w:val="231F20"/>
          <w:spacing w:val="-4"/>
        </w:rPr>
        <w:t>take</w:t>
      </w:r>
      <w:r>
        <w:rPr>
          <w:color w:val="231F20"/>
          <w:spacing w:val="-7"/>
        </w:rPr>
        <w:t> </w:t>
      </w:r>
      <w:r>
        <w:rPr>
          <w:color w:val="231F20"/>
          <w:spacing w:val="-4"/>
        </w:rPr>
        <w:t>action</w:t>
      </w:r>
      <w:r>
        <w:rPr>
          <w:color w:val="231F20"/>
          <w:spacing w:val="-7"/>
        </w:rPr>
        <w:t> </w:t>
      </w:r>
      <w:r>
        <w:rPr>
          <w:color w:val="231F20"/>
          <w:spacing w:val="-4"/>
        </w:rPr>
        <w:t>to</w:t>
      </w:r>
      <w:r>
        <w:rPr>
          <w:color w:val="231F20"/>
          <w:spacing w:val="-7"/>
        </w:rPr>
        <w:t> </w:t>
      </w:r>
      <w:r>
        <w:rPr>
          <w:color w:val="231F20"/>
          <w:spacing w:val="-4"/>
        </w:rPr>
        <w:t>save</w:t>
      </w:r>
      <w:r>
        <w:rPr>
          <w:color w:val="231F20"/>
          <w:spacing w:val="-7"/>
        </w:rPr>
        <w:t> </w:t>
      </w:r>
      <w:r>
        <w:rPr>
          <w:color w:val="231F20"/>
          <w:spacing w:val="-4"/>
        </w:rPr>
        <w:t>the</w:t>
      </w:r>
      <w:r>
        <w:rPr>
          <w:color w:val="231F20"/>
          <w:spacing w:val="-7"/>
        </w:rPr>
        <w:t> </w:t>
      </w:r>
      <w:r>
        <w:rPr>
          <w:color w:val="231F20"/>
          <w:spacing w:val="-4"/>
        </w:rPr>
        <w:t>country. </w:t>
      </w:r>
      <w:r>
        <w:rPr>
          <w:color w:val="231F20"/>
        </w:rPr>
        <w:t>We said a firm, ‘No’.</w:t>
      </w:r>
    </w:p>
    <w:p>
      <w:pPr>
        <w:pStyle w:val="BodyText"/>
        <w:spacing w:line="285" w:lineRule="auto" w:before="154"/>
        <w:ind w:left="900" w:right="1252" w:firstLine="360"/>
        <w:jc w:val="both"/>
      </w:pPr>
      <w:r>
        <w:rPr>
          <w:color w:val="231F20"/>
        </w:rPr>
        <w:t>The day before the second cabinet meeting I sent an</w:t>
      </w:r>
      <w:r>
        <w:rPr>
          <w:color w:val="231F20"/>
          <w:spacing w:val="-9"/>
        </w:rPr>
        <w:t> </w:t>
      </w:r>
      <w:r>
        <w:rPr>
          <w:color w:val="231F20"/>
        </w:rPr>
        <w:t>e-mail</w:t>
      </w:r>
      <w:r>
        <w:rPr>
          <w:color w:val="231F20"/>
          <w:spacing w:val="-9"/>
        </w:rPr>
        <w:t> </w:t>
      </w:r>
      <w:r>
        <w:rPr>
          <w:color w:val="231F20"/>
        </w:rPr>
        <w:t>to</w:t>
      </w:r>
      <w:r>
        <w:rPr>
          <w:color w:val="231F20"/>
          <w:spacing w:val="-9"/>
        </w:rPr>
        <w:t> </w:t>
      </w:r>
      <w:r>
        <w:rPr>
          <w:color w:val="231F20"/>
        </w:rPr>
        <w:t>all</w:t>
      </w:r>
      <w:r>
        <w:rPr>
          <w:color w:val="231F20"/>
          <w:spacing w:val="-9"/>
        </w:rPr>
        <w:t> </w:t>
      </w:r>
      <w:r>
        <w:rPr>
          <w:color w:val="231F20"/>
        </w:rPr>
        <w:t>cabinet</w:t>
      </w:r>
      <w:r>
        <w:rPr>
          <w:color w:val="231F20"/>
          <w:spacing w:val="-9"/>
        </w:rPr>
        <w:t> </w:t>
      </w:r>
      <w:r>
        <w:rPr>
          <w:color w:val="231F20"/>
        </w:rPr>
        <w:t>members</w:t>
      </w:r>
      <w:r>
        <w:rPr>
          <w:color w:val="231F20"/>
          <w:spacing w:val="-9"/>
        </w:rPr>
        <w:t> </w:t>
      </w:r>
      <w:r>
        <w:rPr>
          <w:color w:val="231F20"/>
        </w:rPr>
        <w:t>that</w:t>
      </w:r>
      <w:r>
        <w:rPr>
          <w:color w:val="231F20"/>
          <w:spacing w:val="-9"/>
        </w:rPr>
        <w:t> </w:t>
      </w:r>
      <w:r>
        <w:rPr>
          <w:color w:val="231F20"/>
        </w:rPr>
        <w:t>handguns</w:t>
      </w:r>
      <w:r>
        <w:rPr>
          <w:color w:val="231F20"/>
          <w:spacing w:val="-9"/>
        </w:rPr>
        <w:t> </w:t>
      </w:r>
      <w:r>
        <w:rPr>
          <w:color w:val="231F20"/>
        </w:rPr>
        <w:t>should not</w:t>
      </w:r>
      <w:r>
        <w:rPr>
          <w:color w:val="231F20"/>
          <w:spacing w:val="21"/>
        </w:rPr>
        <w:t> </w:t>
      </w:r>
      <w:r>
        <w:rPr>
          <w:color w:val="231F20"/>
        </w:rPr>
        <w:t>be</w:t>
      </w:r>
      <w:r>
        <w:rPr>
          <w:color w:val="231F20"/>
          <w:spacing w:val="22"/>
        </w:rPr>
        <w:t> </w:t>
      </w:r>
      <w:r>
        <w:rPr>
          <w:color w:val="231F20"/>
        </w:rPr>
        <w:t>brought</w:t>
      </w:r>
      <w:r>
        <w:rPr>
          <w:color w:val="231F20"/>
          <w:spacing w:val="21"/>
        </w:rPr>
        <w:t> </w:t>
      </w:r>
      <w:r>
        <w:rPr>
          <w:color w:val="231F20"/>
        </w:rPr>
        <w:t>to</w:t>
      </w:r>
      <w:r>
        <w:rPr>
          <w:color w:val="231F20"/>
          <w:spacing w:val="22"/>
        </w:rPr>
        <w:t> </w:t>
      </w:r>
      <w:r>
        <w:rPr>
          <w:color w:val="231F20"/>
        </w:rPr>
        <w:t>the</w:t>
      </w:r>
      <w:r>
        <w:rPr>
          <w:color w:val="231F20"/>
          <w:spacing w:val="21"/>
        </w:rPr>
        <w:t> </w:t>
      </w:r>
      <w:r>
        <w:rPr>
          <w:color w:val="231F20"/>
        </w:rPr>
        <w:t>Palace,</w:t>
      </w:r>
      <w:r>
        <w:rPr>
          <w:color w:val="231F20"/>
          <w:spacing w:val="22"/>
        </w:rPr>
        <w:t> </w:t>
      </w:r>
      <w:r>
        <w:rPr>
          <w:color w:val="231F20"/>
        </w:rPr>
        <w:t>and</w:t>
      </w:r>
      <w:r>
        <w:rPr>
          <w:color w:val="231F20"/>
          <w:spacing w:val="21"/>
        </w:rPr>
        <w:t> </w:t>
      </w:r>
      <w:r>
        <w:rPr>
          <w:color w:val="231F20"/>
        </w:rPr>
        <w:t>that,</w:t>
      </w:r>
      <w:r>
        <w:rPr>
          <w:color w:val="231F20"/>
          <w:spacing w:val="22"/>
        </w:rPr>
        <w:t> </w:t>
      </w:r>
      <w:r>
        <w:rPr>
          <w:color w:val="231F20"/>
        </w:rPr>
        <w:t>if</w:t>
      </w:r>
      <w:r>
        <w:rPr>
          <w:color w:val="231F20"/>
          <w:spacing w:val="22"/>
        </w:rPr>
        <w:t> </w:t>
      </w:r>
      <w:r>
        <w:rPr>
          <w:color w:val="231F20"/>
        </w:rPr>
        <w:t>they</w:t>
      </w:r>
      <w:r>
        <w:rPr>
          <w:color w:val="231F20"/>
          <w:spacing w:val="21"/>
        </w:rPr>
        <w:t> </w:t>
      </w:r>
      <w:r>
        <w:rPr>
          <w:color w:val="231F20"/>
          <w:spacing w:val="-4"/>
        </w:rPr>
        <w:t>were,</w:t>
      </w:r>
    </w:p>
    <w:p>
      <w:pPr>
        <w:spacing w:after="0" w:line="285" w:lineRule="auto"/>
        <w:jc w:val="both"/>
        <w:sectPr>
          <w:footerReference w:type="default" r:id="rId19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24192;mso-wrap-distance-left:0;mso-wrap-distance-right:0" id="docshapegroup475"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0"/>
        <w:jc w:val="both"/>
      </w:pPr>
      <w:r>
        <w:rPr>
          <w:color w:val="231F20"/>
        </w:rPr>
        <w:t>they</w:t>
      </w:r>
      <w:r>
        <w:rPr>
          <w:color w:val="231F20"/>
          <w:spacing w:val="-8"/>
        </w:rPr>
        <w:t> </w:t>
      </w:r>
      <w:r>
        <w:rPr>
          <w:color w:val="231F20"/>
        </w:rPr>
        <w:t>should</w:t>
      </w:r>
      <w:r>
        <w:rPr>
          <w:color w:val="231F20"/>
          <w:spacing w:val="-8"/>
        </w:rPr>
        <w:t> </w:t>
      </w:r>
      <w:r>
        <w:rPr>
          <w:color w:val="231F20"/>
        </w:rPr>
        <w:t>be</w:t>
      </w:r>
      <w:r>
        <w:rPr>
          <w:color w:val="231F20"/>
          <w:spacing w:val="-8"/>
        </w:rPr>
        <w:t> </w:t>
      </w:r>
      <w:r>
        <w:rPr>
          <w:color w:val="231F20"/>
        </w:rPr>
        <w:t>handed</w:t>
      </w:r>
      <w:r>
        <w:rPr>
          <w:color w:val="231F20"/>
          <w:spacing w:val="-8"/>
        </w:rPr>
        <w:t> </w:t>
      </w:r>
      <w:r>
        <w:rPr>
          <w:color w:val="231F20"/>
        </w:rPr>
        <w:t>in</w:t>
      </w:r>
      <w:r>
        <w:rPr>
          <w:color w:val="231F20"/>
          <w:spacing w:val="-8"/>
        </w:rPr>
        <w:t> </w:t>
      </w:r>
      <w:r>
        <w:rPr>
          <w:color w:val="231F20"/>
        </w:rPr>
        <w:t>at</w:t>
      </w:r>
      <w:r>
        <w:rPr>
          <w:color w:val="231F20"/>
          <w:spacing w:val="-8"/>
        </w:rPr>
        <w:t> </w:t>
      </w:r>
      <w:r>
        <w:rPr>
          <w:color w:val="231F20"/>
        </w:rPr>
        <w:t>Reception.</w:t>
      </w:r>
      <w:r>
        <w:rPr>
          <w:color w:val="231F20"/>
          <w:spacing w:val="-11"/>
        </w:rPr>
        <w:t> </w:t>
      </w:r>
      <w:r>
        <w:rPr>
          <w:color w:val="231F20"/>
        </w:rPr>
        <w:t>We</w:t>
      </w:r>
      <w:r>
        <w:rPr>
          <w:color w:val="231F20"/>
          <w:spacing w:val="-8"/>
        </w:rPr>
        <w:t> </w:t>
      </w:r>
      <w:r>
        <w:rPr>
          <w:color w:val="231F20"/>
        </w:rPr>
        <w:t>gave</w:t>
      </w:r>
      <w:r>
        <w:rPr>
          <w:color w:val="231F20"/>
          <w:spacing w:val="-8"/>
        </w:rPr>
        <w:t> </w:t>
      </w:r>
      <w:r>
        <w:rPr>
          <w:color w:val="231F20"/>
        </w:rPr>
        <w:t>Marta a holiday and replaced her with a girl soldier, out of uniform.</w:t>
      </w:r>
      <w:r>
        <w:rPr>
          <w:color w:val="231F20"/>
          <w:spacing w:val="-4"/>
        </w:rPr>
        <w:t> </w:t>
      </w:r>
      <w:r>
        <w:rPr>
          <w:color w:val="231F20"/>
        </w:rPr>
        <w:t>We provided her with a warning button, and each time a cabinet member refused to hand in his </w:t>
      </w:r>
      <w:r>
        <w:rPr>
          <w:color w:val="231F20"/>
          <w:spacing w:val="-2"/>
        </w:rPr>
        <w:t>handgun,</w:t>
      </w:r>
      <w:r>
        <w:rPr>
          <w:color w:val="231F20"/>
          <w:spacing w:val="-11"/>
        </w:rPr>
        <w:t> </w:t>
      </w:r>
      <w:r>
        <w:rPr>
          <w:color w:val="231F20"/>
          <w:spacing w:val="-2"/>
        </w:rPr>
        <w:t>she</w:t>
      </w:r>
      <w:r>
        <w:rPr>
          <w:color w:val="231F20"/>
          <w:spacing w:val="-11"/>
        </w:rPr>
        <w:t> </w:t>
      </w:r>
      <w:r>
        <w:rPr>
          <w:color w:val="231F20"/>
          <w:spacing w:val="-2"/>
        </w:rPr>
        <w:t>pressed</w:t>
      </w:r>
      <w:r>
        <w:rPr>
          <w:color w:val="231F20"/>
          <w:spacing w:val="-11"/>
        </w:rPr>
        <w:t> </w:t>
      </w:r>
      <w:r>
        <w:rPr>
          <w:color w:val="231F20"/>
          <w:spacing w:val="-2"/>
        </w:rPr>
        <w:t>it.</w:t>
      </w:r>
      <w:r>
        <w:rPr>
          <w:color w:val="231F20"/>
          <w:spacing w:val="-11"/>
        </w:rPr>
        <w:t> </w:t>
      </w:r>
      <w:r>
        <w:rPr>
          <w:color w:val="231F20"/>
          <w:spacing w:val="-2"/>
        </w:rPr>
        <w:t>One</w:t>
      </w:r>
      <w:r>
        <w:rPr>
          <w:color w:val="231F20"/>
          <w:spacing w:val="-11"/>
        </w:rPr>
        <w:t> </w:t>
      </w:r>
      <w:r>
        <w:rPr>
          <w:color w:val="231F20"/>
          <w:spacing w:val="-2"/>
        </w:rPr>
        <w:t>by</w:t>
      </w:r>
      <w:r>
        <w:rPr>
          <w:color w:val="231F20"/>
          <w:spacing w:val="-11"/>
        </w:rPr>
        <w:t> </w:t>
      </w:r>
      <w:r>
        <w:rPr>
          <w:color w:val="231F20"/>
          <w:spacing w:val="-2"/>
        </w:rPr>
        <w:t>one,</w:t>
      </w:r>
      <w:r>
        <w:rPr>
          <w:color w:val="231F20"/>
          <w:spacing w:val="-11"/>
        </w:rPr>
        <w:t> </w:t>
      </w:r>
      <w:r>
        <w:rPr>
          <w:color w:val="231F20"/>
          <w:spacing w:val="-2"/>
        </w:rPr>
        <w:t>they</w:t>
      </w:r>
      <w:r>
        <w:rPr>
          <w:color w:val="231F20"/>
          <w:spacing w:val="-11"/>
        </w:rPr>
        <w:t> </w:t>
      </w:r>
      <w:r>
        <w:rPr>
          <w:color w:val="231F20"/>
          <w:spacing w:val="-2"/>
        </w:rPr>
        <w:t>were</w:t>
      </w:r>
      <w:r>
        <w:rPr>
          <w:color w:val="231F20"/>
          <w:spacing w:val="-11"/>
        </w:rPr>
        <w:t> </w:t>
      </w:r>
      <w:r>
        <w:rPr>
          <w:color w:val="231F20"/>
          <w:spacing w:val="-2"/>
        </w:rPr>
        <w:t>stopped </w:t>
      </w:r>
      <w:r>
        <w:rPr>
          <w:color w:val="231F20"/>
        </w:rPr>
        <w:t>by armed guards at the entrance of the cabinet room, body</w:t>
      </w:r>
      <w:r>
        <w:rPr>
          <w:color w:val="231F20"/>
          <w:spacing w:val="-2"/>
        </w:rPr>
        <w:t> </w:t>
      </w:r>
      <w:r>
        <w:rPr>
          <w:color w:val="231F20"/>
        </w:rPr>
        <w:t>searched,</w:t>
      </w:r>
      <w:r>
        <w:rPr>
          <w:color w:val="231F20"/>
          <w:spacing w:val="-2"/>
        </w:rPr>
        <w:t> </w:t>
      </w:r>
      <w:r>
        <w:rPr>
          <w:color w:val="231F20"/>
        </w:rPr>
        <w:t>disarmed,</w:t>
      </w:r>
      <w:r>
        <w:rPr>
          <w:color w:val="231F20"/>
          <w:spacing w:val="-2"/>
        </w:rPr>
        <w:t> </w:t>
      </w:r>
      <w:r>
        <w:rPr>
          <w:color w:val="231F20"/>
        </w:rPr>
        <w:t>and</w:t>
      </w:r>
      <w:r>
        <w:rPr>
          <w:color w:val="231F20"/>
          <w:spacing w:val="-2"/>
        </w:rPr>
        <w:t> </w:t>
      </w:r>
      <w:r>
        <w:rPr>
          <w:color w:val="231F20"/>
        </w:rPr>
        <w:t>arrested.</w:t>
      </w:r>
      <w:r>
        <w:rPr>
          <w:color w:val="231F20"/>
          <w:spacing w:val="-5"/>
        </w:rPr>
        <w:t> </w:t>
      </w:r>
      <w:r>
        <w:rPr>
          <w:color w:val="231F20"/>
        </w:rPr>
        <w:t>We</w:t>
      </w:r>
      <w:r>
        <w:rPr>
          <w:color w:val="231F20"/>
          <w:spacing w:val="-2"/>
        </w:rPr>
        <w:t> </w:t>
      </w:r>
      <w:r>
        <w:rPr>
          <w:color w:val="231F20"/>
        </w:rPr>
        <w:t>arrested</w:t>
      </w:r>
      <w:r>
        <w:rPr>
          <w:color w:val="231F20"/>
          <w:spacing w:val="-2"/>
        </w:rPr>
        <w:t> </w:t>
      </w:r>
      <w:r>
        <w:rPr>
          <w:color w:val="231F20"/>
        </w:rPr>
        <w:t>all </w:t>
      </w:r>
      <w:r>
        <w:rPr>
          <w:color w:val="231F20"/>
          <w:spacing w:val="-4"/>
        </w:rPr>
        <w:t>five</w:t>
      </w:r>
      <w:r>
        <w:rPr>
          <w:color w:val="231F20"/>
          <w:spacing w:val="-11"/>
        </w:rPr>
        <w:t> </w:t>
      </w:r>
      <w:r>
        <w:rPr>
          <w:color w:val="231F20"/>
          <w:spacing w:val="-4"/>
        </w:rPr>
        <w:t>plotters.</w:t>
      </w:r>
      <w:r>
        <w:rPr>
          <w:color w:val="231F20"/>
          <w:spacing w:val="-11"/>
        </w:rPr>
        <w:t> </w:t>
      </w:r>
      <w:r>
        <w:rPr>
          <w:color w:val="231F20"/>
          <w:spacing w:val="-4"/>
        </w:rPr>
        <w:t>The</w:t>
      </w:r>
      <w:r>
        <w:rPr>
          <w:color w:val="231F20"/>
          <w:spacing w:val="-11"/>
        </w:rPr>
        <w:t> </w:t>
      </w:r>
      <w:r>
        <w:rPr>
          <w:color w:val="231F20"/>
          <w:spacing w:val="-4"/>
        </w:rPr>
        <w:t>meeting</w:t>
      </w:r>
      <w:r>
        <w:rPr>
          <w:color w:val="231F20"/>
          <w:spacing w:val="-11"/>
        </w:rPr>
        <w:t> </w:t>
      </w:r>
      <w:r>
        <w:rPr>
          <w:color w:val="231F20"/>
          <w:spacing w:val="-4"/>
        </w:rPr>
        <w:t>unanimously</w:t>
      </w:r>
      <w:r>
        <w:rPr>
          <w:color w:val="231F20"/>
          <w:spacing w:val="-11"/>
        </w:rPr>
        <w:t> </w:t>
      </w:r>
      <w:r>
        <w:rPr>
          <w:color w:val="231F20"/>
          <w:spacing w:val="-4"/>
        </w:rPr>
        <w:t>accepted</w:t>
      </w:r>
      <w:r>
        <w:rPr>
          <w:color w:val="231F20"/>
          <w:spacing w:val="-11"/>
        </w:rPr>
        <w:t> </w:t>
      </w:r>
      <w:r>
        <w:rPr>
          <w:color w:val="231F20"/>
          <w:spacing w:val="-4"/>
        </w:rPr>
        <w:t>the</w:t>
      </w:r>
      <w:r>
        <w:rPr>
          <w:color w:val="231F20"/>
          <w:spacing w:val="-11"/>
        </w:rPr>
        <w:t> </w:t>
      </w:r>
      <w:r>
        <w:rPr>
          <w:color w:val="231F20"/>
          <w:spacing w:val="-4"/>
        </w:rPr>
        <w:t>new appointments</w:t>
      </w:r>
      <w:r>
        <w:rPr>
          <w:color w:val="231F20"/>
          <w:spacing w:val="-11"/>
        </w:rPr>
        <w:t> </w:t>
      </w:r>
      <w:r>
        <w:rPr>
          <w:color w:val="231F20"/>
          <w:spacing w:val="-4"/>
        </w:rPr>
        <w:t>and</w:t>
      </w:r>
      <w:r>
        <w:rPr>
          <w:color w:val="231F20"/>
          <w:spacing w:val="-11"/>
        </w:rPr>
        <w:t> </w:t>
      </w:r>
      <w:r>
        <w:rPr>
          <w:color w:val="231F20"/>
          <w:spacing w:val="-4"/>
        </w:rPr>
        <w:t>the</w:t>
      </w:r>
      <w:r>
        <w:rPr>
          <w:color w:val="231F20"/>
          <w:spacing w:val="-11"/>
        </w:rPr>
        <w:t> </w:t>
      </w:r>
      <w:r>
        <w:rPr>
          <w:color w:val="231F20"/>
          <w:spacing w:val="-4"/>
        </w:rPr>
        <w:t>new</w:t>
      </w:r>
      <w:r>
        <w:rPr>
          <w:color w:val="231F20"/>
          <w:spacing w:val="-11"/>
        </w:rPr>
        <w:t> </w:t>
      </w:r>
      <w:r>
        <w:rPr>
          <w:color w:val="231F20"/>
          <w:spacing w:val="-4"/>
        </w:rPr>
        <w:t>standing</w:t>
      </w:r>
      <w:r>
        <w:rPr>
          <w:color w:val="231F20"/>
          <w:spacing w:val="-11"/>
        </w:rPr>
        <w:t> </w:t>
      </w:r>
      <w:r>
        <w:rPr>
          <w:color w:val="231F20"/>
          <w:spacing w:val="-4"/>
        </w:rPr>
        <w:t>orders,</w:t>
      </w:r>
      <w:r>
        <w:rPr>
          <w:color w:val="231F20"/>
          <w:spacing w:val="-11"/>
        </w:rPr>
        <w:t> </w:t>
      </w:r>
      <w:r>
        <w:rPr>
          <w:color w:val="231F20"/>
          <w:spacing w:val="-4"/>
        </w:rPr>
        <w:t>as</w:t>
      </w:r>
      <w:r>
        <w:rPr>
          <w:color w:val="231F20"/>
          <w:spacing w:val="-11"/>
        </w:rPr>
        <w:t> </w:t>
      </w:r>
      <w:r>
        <w:rPr>
          <w:color w:val="231F20"/>
          <w:spacing w:val="-4"/>
        </w:rPr>
        <w:t>well</w:t>
      </w:r>
      <w:r>
        <w:rPr>
          <w:color w:val="231F20"/>
          <w:spacing w:val="-11"/>
        </w:rPr>
        <w:t> </w:t>
      </w:r>
      <w:r>
        <w:rPr>
          <w:color w:val="231F20"/>
          <w:spacing w:val="-4"/>
        </w:rPr>
        <w:t>as</w:t>
      </w:r>
      <w:r>
        <w:rPr>
          <w:color w:val="231F20"/>
          <w:spacing w:val="-11"/>
        </w:rPr>
        <w:t> </w:t>
      </w:r>
      <w:r>
        <w:rPr>
          <w:color w:val="231F20"/>
          <w:spacing w:val="-4"/>
        </w:rPr>
        <w:t>the </w:t>
      </w:r>
      <w:r>
        <w:rPr>
          <w:color w:val="231F20"/>
          <w:spacing w:val="-2"/>
        </w:rPr>
        <w:t>new</w:t>
      </w:r>
      <w:r>
        <w:rPr>
          <w:color w:val="231F20"/>
          <w:spacing w:val="-12"/>
        </w:rPr>
        <w:t> </w:t>
      </w:r>
      <w:r>
        <w:rPr>
          <w:color w:val="231F20"/>
          <w:spacing w:val="-2"/>
        </w:rPr>
        <w:t>arrangements</w:t>
      </w:r>
      <w:r>
        <w:rPr>
          <w:color w:val="231F20"/>
          <w:spacing w:val="-12"/>
        </w:rPr>
        <w:t> </w:t>
      </w:r>
      <w:r>
        <w:rPr>
          <w:color w:val="231F20"/>
          <w:spacing w:val="-2"/>
        </w:rPr>
        <w:t>as</w:t>
      </w:r>
      <w:r>
        <w:rPr>
          <w:color w:val="231F20"/>
          <w:spacing w:val="-12"/>
        </w:rPr>
        <w:t> </w:t>
      </w:r>
      <w:r>
        <w:rPr>
          <w:color w:val="231F20"/>
          <w:spacing w:val="-2"/>
        </w:rPr>
        <w:t>described</w:t>
      </w:r>
      <w:r>
        <w:rPr>
          <w:color w:val="231F20"/>
          <w:spacing w:val="-12"/>
        </w:rPr>
        <w:t> </w:t>
      </w:r>
      <w:r>
        <w:rPr>
          <w:color w:val="231F20"/>
          <w:spacing w:val="-2"/>
        </w:rPr>
        <w:t>in</w:t>
      </w:r>
      <w:r>
        <w:rPr>
          <w:color w:val="231F20"/>
          <w:spacing w:val="-12"/>
        </w:rPr>
        <w:t> </w:t>
      </w:r>
      <w:r>
        <w:rPr>
          <w:color w:val="231F20"/>
          <w:spacing w:val="-2"/>
        </w:rPr>
        <w:t>the</w:t>
      </w:r>
      <w:r>
        <w:rPr>
          <w:color w:val="231F20"/>
          <w:spacing w:val="-12"/>
        </w:rPr>
        <w:t> </w:t>
      </w:r>
      <w:r>
        <w:rPr>
          <w:color w:val="231F20"/>
          <w:spacing w:val="-2"/>
        </w:rPr>
        <w:t>previous</w:t>
      </w:r>
      <w:r>
        <w:rPr>
          <w:color w:val="231F20"/>
          <w:spacing w:val="-12"/>
        </w:rPr>
        <w:t> </w:t>
      </w:r>
      <w:r>
        <w:rPr>
          <w:color w:val="231F20"/>
          <w:spacing w:val="-2"/>
        </w:rPr>
        <w:t>meeting. They</w:t>
      </w:r>
      <w:r>
        <w:rPr>
          <w:color w:val="231F20"/>
          <w:spacing w:val="-12"/>
        </w:rPr>
        <w:t> </w:t>
      </w:r>
      <w:r>
        <w:rPr>
          <w:color w:val="231F20"/>
          <w:spacing w:val="-2"/>
        </w:rPr>
        <w:t>also</w:t>
      </w:r>
      <w:r>
        <w:rPr>
          <w:color w:val="231F20"/>
          <w:spacing w:val="-12"/>
        </w:rPr>
        <w:t> </w:t>
      </w:r>
      <w:r>
        <w:rPr>
          <w:color w:val="231F20"/>
          <w:spacing w:val="-2"/>
        </w:rPr>
        <w:t>voted</w:t>
      </w:r>
      <w:r>
        <w:rPr>
          <w:color w:val="231F20"/>
          <w:spacing w:val="-12"/>
        </w:rPr>
        <w:t> </w:t>
      </w:r>
      <w:r>
        <w:rPr>
          <w:color w:val="231F20"/>
          <w:spacing w:val="-2"/>
        </w:rPr>
        <w:t>through</w:t>
      </w:r>
      <w:r>
        <w:rPr>
          <w:color w:val="231F20"/>
          <w:spacing w:val="-12"/>
        </w:rPr>
        <w:t> </w:t>
      </w:r>
      <w:r>
        <w:rPr>
          <w:color w:val="231F20"/>
          <w:spacing w:val="-2"/>
        </w:rPr>
        <w:t>the</w:t>
      </w:r>
      <w:r>
        <w:rPr>
          <w:color w:val="231F20"/>
          <w:spacing w:val="-12"/>
        </w:rPr>
        <w:t> </w:t>
      </w:r>
      <w:r>
        <w:rPr>
          <w:color w:val="231F20"/>
          <w:spacing w:val="-2"/>
        </w:rPr>
        <w:t>President’s</w:t>
      </w:r>
      <w:r>
        <w:rPr>
          <w:color w:val="231F20"/>
          <w:spacing w:val="-12"/>
        </w:rPr>
        <w:t> </w:t>
      </w:r>
      <w:r>
        <w:rPr>
          <w:color w:val="231F20"/>
          <w:spacing w:val="-2"/>
        </w:rPr>
        <w:t>nominations</w:t>
      </w:r>
      <w:r>
        <w:rPr>
          <w:color w:val="231F20"/>
          <w:spacing w:val="-12"/>
        </w:rPr>
        <w:t> </w:t>
      </w:r>
      <w:r>
        <w:rPr>
          <w:color w:val="231F20"/>
          <w:spacing w:val="-2"/>
        </w:rPr>
        <w:t>of </w:t>
      </w:r>
      <w:r>
        <w:rPr>
          <w:color w:val="231F20"/>
          <w:spacing w:val="-4"/>
        </w:rPr>
        <w:t>five</w:t>
      </w:r>
      <w:r>
        <w:rPr>
          <w:color w:val="231F20"/>
          <w:spacing w:val="-6"/>
        </w:rPr>
        <w:t> </w:t>
      </w:r>
      <w:r>
        <w:rPr>
          <w:color w:val="231F20"/>
          <w:spacing w:val="-4"/>
        </w:rPr>
        <w:t>new</w:t>
      </w:r>
      <w:r>
        <w:rPr>
          <w:color w:val="231F20"/>
          <w:spacing w:val="-6"/>
        </w:rPr>
        <w:t> </w:t>
      </w:r>
      <w:r>
        <w:rPr>
          <w:color w:val="231F20"/>
          <w:spacing w:val="-4"/>
        </w:rPr>
        <w:t>cabinet</w:t>
      </w:r>
      <w:r>
        <w:rPr>
          <w:color w:val="231F20"/>
          <w:spacing w:val="-6"/>
        </w:rPr>
        <w:t> </w:t>
      </w:r>
      <w:r>
        <w:rPr>
          <w:color w:val="231F20"/>
          <w:spacing w:val="-4"/>
        </w:rPr>
        <w:t>members,</w:t>
      </w:r>
      <w:r>
        <w:rPr>
          <w:color w:val="231F20"/>
          <w:spacing w:val="-6"/>
        </w:rPr>
        <w:t> </w:t>
      </w:r>
      <w:r>
        <w:rPr>
          <w:color w:val="231F20"/>
          <w:spacing w:val="-4"/>
        </w:rPr>
        <w:t>to</w:t>
      </w:r>
      <w:r>
        <w:rPr>
          <w:color w:val="231F20"/>
          <w:spacing w:val="-6"/>
        </w:rPr>
        <w:t> </w:t>
      </w:r>
      <w:r>
        <w:rPr>
          <w:color w:val="231F20"/>
          <w:spacing w:val="-4"/>
        </w:rPr>
        <w:t>replace</w:t>
      </w:r>
      <w:r>
        <w:rPr>
          <w:color w:val="231F20"/>
          <w:spacing w:val="-6"/>
        </w:rPr>
        <w:t> </w:t>
      </w:r>
      <w:r>
        <w:rPr>
          <w:color w:val="231F20"/>
          <w:spacing w:val="-4"/>
        </w:rPr>
        <w:t>those</w:t>
      </w:r>
      <w:r>
        <w:rPr>
          <w:color w:val="231F20"/>
          <w:spacing w:val="-6"/>
        </w:rPr>
        <w:t> </w:t>
      </w:r>
      <w:r>
        <w:rPr>
          <w:color w:val="231F20"/>
          <w:spacing w:val="-4"/>
        </w:rPr>
        <w:t>under</w:t>
      </w:r>
      <w:r>
        <w:rPr>
          <w:color w:val="231F20"/>
          <w:spacing w:val="-6"/>
        </w:rPr>
        <w:t> </w:t>
      </w:r>
      <w:r>
        <w:rPr>
          <w:color w:val="231F20"/>
          <w:spacing w:val="-4"/>
        </w:rPr>
        <w:t>arrest. </w:t>
      </w:r>
      <w:r>
        <w:rPr>
          <w:color w:val="231F20"/>
        </w:rPr>
        <w:t>Then the meeting was adjourned until the following week</w:t>
      </w:r>
      <w:r>
        <w:rPr>
          <w:color w:val="231F20"/>
          <w:spacing w:val="-7"/>
        </w:rPr>
        <w:t> </w:t>
      </w:r>
      <w:r>
        <w:rPr>
          <w:color w:val="231F20"/>
        </w:rPr>
        <w:t>and</w:t>
      </w:r>
      <w:r>
        <w:rPr>
          <w:color w:val="231F20"/>
          <w:spacing w:val="-7"/>
        </w:rPr>
        <w:t> </w:t>
      </w:r>
      <w:r>
        <w:rPr>
          <w:color w:val="231F20"/>
        </w:rPr>
        <w:t>I</w:t>
      </w:r>
      <w:r>
        <w:rPr>
          <w:color w:val="231F20"/>
          <w:spacing w:val="-7"/>
        </w:rPr>
        <w:t> </w:t>
      </w:r>
      <w:r>
        <w:rPr>
          <w:color w:val="231F20"/>
        </w:rPr>
        <w:t>asked</w:t>
      </w:r>
      <w:r>
        <w:rPr>
          <w:color w:val="231F20"/>
          <w:spacing w:val="-7"/>
        </w:rPr>
        <w:t> </w:t>
      </w:r>
      <w:r>
        <w:rPr>
          <w:color w:val="231F20"/>
        </w:rPr>
        <w:t>for</w:t>
      </w:r>
      <w:r>
        <w:rPr>
          <w:color w:val="231F20"/>
          <w:spacing w:val="-7"/>
        </w:rPr>
        <w:t> </w:t>
      </w:r>
      <w:r>
        <w:rPr>
          <w:color w:val="231F20"/>
        </w:rPr>
        <w:t>agenda</w:t>
      </w:r>
      <w:r>
        <w:rPr>
          <w:color w:val="231F20"/>
          <w:spacing w:val="-7"/>
        </w:rPr>
        <w:t> </w:t>
      </w:r>
      <w:r>
        <w:rPr>
          <w:color w:val="231F20"/>
        </w:rPr>
        <w:t>items</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next</w:t>
      </w:r>
      <w:r>
        <w:rPr>
          <w:color w:val="231F20"/>
          <w:spacing w:val="-7"/>
        </w:rPr>
        <w:t> </w:t>
      </w:r>
      <w:r>
        <w:rPr>
          <w:color w:val="231F20"/>
        </w:rPr>
        <w:t>cabinet meeting to be submitted to the Secretariat before midnight on Saturday. The meeting also approved of the</w:t>
      </w:r>
      <w:r>
        <w:rPr>
          <w:color w:val="231F20"/>
          <w:spacing w:val="-4"/>
        </w:rPr>
        <w:t> </w:t>
      </w:r>
      <w:r>
        <w:rPr>
          <w:color w:val="231F20"/>
        </w:rPr>
        <w:t>appointment</w:t>
      </w:r>
      <w:r>
        <w:rPr>
          <w:color w:val="231F20"/>
          <w:spacing w:val="-4"/>
        </w:rPr>
        <w:t> </w:t>
      </w:r>
      <w:r>
        <w:rPr>
          <w:color w:val="231F20"/>
        </w:rPr>
        <w:t>of</w:t>
      </w:r>
      <w:r>
        <w:rPr>
          <w:color w:val="231F20"/>
          <w:spacing w:val="-4"/>
        </w:rPr>
        <w:t> </w:t>
      </w:r>
      <w:r>
        <w:rPr>
          <w:color w:val="231F20"/>
        </w:rPr>
        <w:t>three</w:t>
      </w:r>
      <w:r>
        <w:rPr>
          <w:color w:val="231F20"/>
          <w:spacing w:val="-4"/>
        </w:rPr>
        <w:t> </w:t>
      </w:r>
      <w:r>
        <w:rPr>
          <w:color w:val="231F20"/>
        </w:rPr>
        <w:t>additional</w:t>
      </w:r>
      <w:r>
        <w:rPr>
          <w:color w:val="231F20"/>
          <w:spacing w:val="-4"/>
        </w:rPr>
        <w:t> </w:t>
      </w:r>
      <w:r>
        <w:rPr>
          <w:color w:val="231F20"/>
        </w:rPr>
        <w:t>members</w:t>
      </w:r>
      <w:r>
        <w:rPr>
          <w:color w:val="231F20"/>
          <w:spacing w:val="-4"/>
        </w:rPr>
        <w:t> </w:t>
      </w:r>
      <w:r>
        <w:rPr>
          <w:color w:val="231F20"/>
        </w:rPr>
        <w:t>to</w:t>
      </w:r>
      <w:r>
        <w:rPr>
          <w:color w:val="231F20"/>
          <w:spacing w:val="-4"/>
        </w:rPr>
        <w:t> </w:t>
      </w:r>
      <w:r>
        <w:rPr>
          <w:color w:val="231F20"/>
        </w:rPr>
        <w:t>make up the secretariat office.</w:t>
      </w:r>
    </w:p>
    <w:p>
      <w:pPr>
        <w:pStyle w:val="BodyText"/>
        <w:spacing w:line="285" w:lineRule="auto" w:before="157"/>
        <w:ind w:left="1260" w:right="893" w:firstLine="360"/>
        <w:jc w:val="both"/>
      </w:pPr>
      <w:r>
        <w:rPr>
          <w:color w:val="231F20"/>
        </w:rPr>
        <w:t>Searches of the homes of the five plotters, carried </w:t>
      </w:r>
      <w:r>
        <w:rPr>
          <w:color w:val="231F20"/>
          <w:spacing w:val="-2"/>
        </w:rPr>
        <w:t>out</w:t>
      </w:r>
      <w:r>
        <w:rPr>
          <w:color w:val="231F20"/>
          <w:spacing w:val="-12"/>
        </w:rPr>
        <w:t> </w:t>
      </w:r>
      <w:r>
        <w:rPr>
          <w:color w:val="231F20"/>
          <w:spacing w:val="-2"/>
        </w:rPr>
        <w:t>at</w:t>
      </w:r>
      <w:r>
        <w:rPr>
          <w:color w:val="231F20"/>
          <w:spacing w:val="-12"/>
        </w:rPr>
        <w:t> </w:t>
      </w:r>
      <w:r>
        <w:rPr>
          <w:color w:val="231F20"/>
          <w:spacing w:val="-2"/>
        </w:rPr>
        <w:t>the</w:t>
      </w:r>
      <w:r>
        <w:rPr>
          <w:color w:val="231F20"/>
          <w:spacing w:val="-12"/>
        </w:rPr>
        <w:t> </w:t>
      </w:r>
      <w:r>
        <w:rPr>
          <w:color w:val="231F20"/>
          <w:spacing w:val="-2"/>
        </w:rPr>
        <w:t>same</w:t>
      </w:r>
      <w:r>
        <w:rPr>
          <w:color w:val="231F20"/>
          <w:spacing w:val="-12"/>
        </w:rPr>
        <w:t> </w:t>
      </w:r>
      <w:r>
        <w:rPr>
          <w:color w:val="231F20"/>
          <w:spacing w:val="-2"/>
        </w:rPr>
        <w:t>time</w:t>
      </w:r>
      <w:r>
        <w:rPr>
          <w:color w:val="231F20"/>
          <w:spacing w:val="-12"/>
        </w:rPr>
        <w:t> </w:t>
      </w:r>
      <w:r>
        <w:rPr>
          <w:color w:val="231F20"/>
          <w:spacing w:val="-2"/>
        </w:rPr>
        <w:t>as</w:t>
      </w:r>
      <w:r>
        <w:rPr>
          <w:color w:val="231F20"/>
          <w:spacing w:val="-12"/>
        </w:rPr>
        <w:t> </w:t>
      </w:r>
      <w:r>
        <w:rPr>
          <w:color w:val="231F20"/>
          <w:spacing w:val="-2"/>
        </w:rPr>
        <w:t>their</w:t>
      </w:r>
      <w:r>
        <w:rPr>
          <w:color w:val="231F20"/>
          <w:spacing w:val="-12"/>
        </w:rPr>
        <w:t> </w:t>
      </w:r>
      <w:r>
        <w:rPr>
          <w:color w:val="231F20"/>
          <w:spacing w:val="-2"/>
        </w:rPr>
        <w:t>arrest,</w:t>
      </w:r>
      <w:r>
        <w:rPr>
          <w:color w:val="231F20"/>
          <w:spacing w:val="-12"/>
        </w:rPr>
        <w:t> </w:t>
      </w:r>
      <w:r>
        <w:rPr>
          <w:color w:val="231F20"/>
          <w:spacing w:val="-2"/>
        </w:rPr>
        <w:t>produced</w:t>
      </w:r>
      <w:r>
        <w:rPr>
          <w:color w:val="231F20"/>
          <w:spacing w:val="-12"/>
        </w:rPr>
        <w:t> </w:t>
      </w:r>
      <w:r>
        <w:rPr>
          <w:color w:val="231F20"/>
          <w:spacing w:val="-2"/>
        </w:rPr>
        <w:t>irrefutable evidence</w:t>
      </w:r>
      <w:r>
        <w:rPr>
          <w:color w:val="231F20"/>
          <w:spacing w:val="-11"/>
        </w:rPr>
        <w:t> </w:t>
      </w:r>
      <w:r>
        <w:rPr>
          <w:color w:val="231F20"/>
          <w:spacing w:val="-2"/>
        </w:rPr>
        <w:t>of</w:t>
      </w:r>
      <w:r>
        <w:rPr>
          <w:color w:val="231F20"/>
          <w:spacing w:val="-11"/>
        </w:rPr>
        <w:t> </w:t>
      </w:r>
      <w:r>
        <w:rPr>
          <w:color w:val="231F20"/>
          <w:spacing w:val="-2"/>
        </w:rPr>
        <w:t>their</w:t>
      </w:r>
      <w:r>
        <w:rPr>
          <w:color w:val="231F20"/>
          <w:spacing w:val="-11"/>
        </w:rPr>
        <w:t> </w:t>
      </w:r>
      <w:r>
        <w:rPr>
          <w:color w:val="231F20"/>
          <w:spacing w:val="-2"/>
        </w:rPr>
        <w:t>guilt,</w:t>
      </w:r>
      <w:r>
        <w:rPr>
          <w:color w:val="231F20"/>
          <w:spacing w:val="-11"/>
        </w:rPr>
        <w:t> </w:t>
      </w:r>
      <w:r>
        <w:rPr>
          <w:color w:val="231F20"/>
          <w:spacing w:val="-2"/>
        </w:rPr>
        <w:t>and,</w:t>
      </w:r>
      <w:r>
        <w:rPr>
          <w:color w:val="231F20"/>
          <w:spacing w:val="-11"/>
        </w:rPr>
        <w:t> </w:t>
      </w:r>
      <w:r>
        <w:rPr>
          <w:color w:val="231F20"/>
          <w:spacing w:val="-2"/>
        </w:rPr>
        <w:t>as</w:t>
      </w:r>
      <w:r>
        <w:rPr>
          <w:color w:val="231F20"/>
          <w:spacing w:val="-11"/>
        </w:rPr>
        <w:t> </w:t>
      </w:r>
      <w:r>
        <w:rPr>
          <w:color w:val="231F20"/>
          <w:spacing w:val="-2"/>
        </w:rPr>
        <w:t>a</w:t>
      </w:r>
      <w:r>
        <w:rPr>
          <w:color w:val="231F20"/>
          <w:spacing w:val="-11"/>
        </w:rPr>
        <w:t> </w:t>
      </w:r>
      <w:r>
        <w:rPr>
          <w:color w:val="231F20"/>
          <w:spacing w:val="-2"/>
        </w:rPr>
        <w:t>result,</w:t>
      </w:r>
      <w:r>
        <w:rPr>
          <w:color w:val="231F20"/>
          <w:spacing w:val="-11"/>
        </w:rPr>
        <w:t> </w:t>
      </w:r>
      <w:r>
        <w:rPr>
          <w:color w:val="231F20"/>
          <w:spacing w:val="-2"/>
        </w:rPr>
        <w:t>they</w:t>
      </w:r>
      <w:r>
        <w:rPr>
          <w:color w:val="231F20"/>
          <w:spacing w:val="-11"/>
        </w:rPr>
        <w:t> </w:t>
      </w:r>
      <w:r>
        <w:rPr>
          <w:color w:val="231F20"/>
          <w:spacing w:val="-2"/>
        </w:rPr>
        <w:t>were</w:t>
      </w:r>
      <w:r>
        <w:rPr>
          <w:color w:val="231F20"/>
          <w:spacing w:val="-11"/>
        </w:rPr>
        <w:t> </w:t>
      </w:r>
      <w:r>
        <w:rPr>
          <w:color w:val="231F20"/>
          <w:spacing w:val="-2"/>
        </w:rPr>
        <w:t>given</w:t>
      </w:r>
      <w:r>
        <w:rPr>
          <w:color w:val="231F20"/>
          <w:spacing w:val="-11"/>
        </w:rPr>
        <w:t> </w:t>
      </w:r>
      <w:r>
        <w:rPr>
          <w:color w:val="231F20"/>
          <w:spacing w:val="-2"/>
        </w:rPr>
        <w:t>a </w:t>
      </w:r>
      <w:r>
        <w:rPr>
          <w:color w:val="231F20"/>
        </w:rPr>
        <w:t>formal</w:t>
      </w:r>
      <w:r>
        <w:rPr>
          <w:color w:val="231F20"/>
          <w:spacing w:val="-5"/>
        </w:rPr>
        <w:t> </w:t>
      </w:r>
      <w:r>
        <w:rPr>
          <w:color w:val="231F20"/>
        </w:rPr>
        <w:t>trial</w:t>
      </w:r>
      <w:r>
        <w:rPr>
          <w:color w:val="231F20"/>
          <w:spacing w:val="-5"/>
        </w:rPr>
        <w:t> </w:t>
      </w:r>
      <w:r>
        <w:rPr>
          <w:color w:val="231F20"/>
        </w:rPr>
        <w:t>that</w:t>
      </w:r>
      <w:r>
        <w:rPr>
          <w:color w:val="231F20"/>
          <w:spacing w:val="-5"/>
        </w:rPr>
        <w:t> </w:t>
      </w:r>
      <w:r>
        <w:rPr>
          <w:color w:val="231F20"/>
        </w:rPr>
        <w:t>afternoon</w:t>
      </w:r>
      <w:r>
        <w:rPr>
          <w:color w:val="231F20"/>
          <w:spacing w:val="-5"/>
        </w:rPr>
        <w:t> </w:t>
      </w:r>
      <w:r>
        <w:rPr>
          <w:color w:val="231F20"/>
        </w:rPr>
        <w:t>and</w:t>
      </w:r>
      <w:r>
        <w:rPr>
          <w:color w:val="231F20"/>
          <w:spacing w:val="-5"/>
        </w:rPr>
        <w:t> </w:t>
      </w:r>
      <w:r>
        <w:rPr>
          <w:color w:val="231F20"/>
        </w:rPr>
        <w:t>were</w:t>
      </w:r>
      <w:r>
        <w:rPr>
          <w:color w:val="231F20"/>
          <w:spacing w:val="-5"/>
        </w:rPr>
        <w:t> </w:t>
      </w:r>
      <w:r>
        <w:rPr>
          <w:color w:val="231F20"/>
        </w:rPr>
        <w:t>executed</w:t>
      </w:r>
      <w:r>
        <w:rPr>
          <w:color w:val="231F20"/>
          <w:spacing w:val="-5"/>
        </w:rPr>
        <w:t> </w:t>
      </w:r>
      <w:r>
        <w:rPr>
          <w:color w:val="231F20"/>
        </w:rPr>
        <w:t>by</w:t>
      </w:r>
      <w:r>
        <w:rPr>
          <w:color w:val="231F20"/>
          <w:spacing w:val="-5"/>
        </w:rPr>
        <w:t> </w:t>
      </w:r>
      <w:r>
        <w:rPr>
          <w:color w:val="231F20"/>
        </w:rPr>
        <w:t>firing squad</w:t>
      </w:r>
      <w:r>
        <w:rPr>
          <w:color w:val="231F20"/>
          <w:spacing w:val="-15"/>
        </w:rPr>
        <w:t> </w:t>
      </w:r>
      <w:r>
        <w:rPr>
          <w:color w:val="231F20"/>
        </w:rPr>
        <w:t>the</w:t>
      </w:r>
      <w:r>
        <w:rPr>
          <w:color w:val="231F20"/>
          <w:spacing w:val="-15"/>
        </w:rPr>
        <w:t> </w:t>
      </w:r>
      <w:r>
        <w:rPr>
          <w:color w:val="231F20"/>
        </w:rPr>
        <w:t>same</w:t>
      </w:r>
      <w:r>
        <w:rPr>
          <w:color w:val="231F20"/>
          <w:spacing w:val="-15"/>
        </w:rPr>
        <w:t> </w:t>
      </w:r>
      <w:r>
        <w:rPr>
          <w:color w:val="231F20"/>
        </w:rPr>
        <w:t>evening.</w:t>
      </w:r>
      <w:r>
        <w:rPr>
          <w:color w:val="231F20"/>
          <w:spacing w:val="-15"/>
        </w:rPr>
        <w:t> </w:t>
      </w:r>
      <w:r>
        <w:rPr>
          <w:color w:val="231F20"/>
        </w:rPr>
        <w:t>Their</w:t>
      </w:r>
      <w:r>
        <w:rPr>
          <w:color w:val="231F20"/>
          <w:spacing w:val="-15"/>
        </w:rPr>
        <w:t> </w:t>
      </w:r>
      <w:r>
        <w:rPr>
          <w:color w:val="231F20"/>
        </w:rPr>
        <w:t>bodies,</w:t>
      </w:r>
      <w:r>
        <w:rPr>
          <w:color w:val="231F20"/>
          <w:spacing w:val="-15"/>
        </w:rPr>
        <w:t> </w:t>
      </w:r>
      <w:r>
        <w:rPr>
          <w:color w:val="231F20"/>
        </w:rPr>
        <w:t>too,</w:t>
      </w:r>
      <w:r>
        <w:rPr>
          <w:color w:val="231F20"/>
          <w:spacing w:val="-15"/>
        </w:rPr>
        <w:t> </w:t>
      </w:r>
      <w:r>
        <w:rPr>
          <w:color w:val="231F20"/>
        </w:rPr>
        <w:t>were</w:t>
      </w:r>
      <w:r>
        <w:rPr>
          <w:color w:val="231F20"/>
          <w:spacing w:val="-15"/>
        </w:rPr>
        <w:t> </w:t>
      </w:r>
      <w:r>
        <w:rPr>
          <w:color w:val="231F20"/>
        </w:rPr>
        <w:t>buried in unmarked graves.</w:t>
      </w:r>
    </w:p>
    <w:p>
      <w:pPr>
        <w:pStyle w:val="BodyText"/>
        <w:spacing w:line="285" w:lineRule="auto" w:before="172"/>
        <w:ind w:left="1260" w:right="891" w:firstLine="360"/>
        <w:jc w:val="both"/>
      </w:pPr>
      <w:r>
        <w:rPr>
          <w:color w:val="231F20"/>
        </w:rPr>
        <w:t>Next day the five of us met to celebrate. I warned </w:t>
      </w:r>
      <w:r>
        <w:rPr>
          <w:color w:val="231F20"/>
          <w:spacing w:val="-2"/>
        </w:rPr>
        <w:t>Father</w:t>
      </w:r>
      <w:r>
        <w:rPr>
          <w:color w:val="231F20"/>
          <w:spacing w:val="-11"/>
        </w:rPr>
        <w:t> </w:t>
      </w:r>
      <w:r>
        <w:rPr>
          <w:color w:val="231F20"/>
          <w:spacing w:val="-2"/>
        </w:rPr>
        <w:t>that</w:t>
      </w:r>
      <w:r>
        <w:rPr>
          <w:color w:val="231F20"/>
          <w:spacing w:val="-10"/>
        </w:rPr>
        <w:t> </w:t>
      </w:r>
      <w:r>
        <w:rPr>
          <w:color w:val="231F20"/>
          <w:spacing w:val="-2"/>
        </w:rPr>
        <w:t>the</w:t>
      </w:r>
      <w:r>
        <w:rPr>
          <w:color w:val="231F20"/>
          <w:spacing w:val="-10"/>
        </w:rPr>
        <w:t> </w:t>
      </w:r>
      <w:r>
        <w:rPr>
          <w:color w:val="231F20"/>
          <w:spacing w:val="-2"/>
        </w:rPr>
        <w:t>problem</w:t>
      </w:r>
      <w:r>
        <w:rPr>
          <w:color w:val="231F20"/>
          <w:spacing w:val="-10"/>
        </w:rPr>
        <w:t> </w:t>
      </w:r>
      <w:r>
        <w:rPr>
          <w:color w:val="231F20"/>
          <w:spacing w:val="-2"/>
        </w:rPr>
        <w:t>was</w:t>
      </w:r>
      <w:r>
        <w:rPr>
          <w:color w:val="231F20"/>
          <w:spacing w:val="-10"/>
        </w:rPr>
        <w:t> </w:t>
      </w:r>
      <w:r>
        <w:rPr>
          <w:color w:val="231F20"/>
          <w:spacing w:val="-2"/>
        </w:rPr>
        <w:t>not</w:t>
      </w:r>
      <w:r>
        <w:rPr>
          <w:color w:val="231F20"/>
          <w:spacing w:val="-10"/>
        </w:rPr>
        <w:t> </w:t>
      </w:r>
      <w:r>
        <w:rPr>
          <w:color w:val="231F20"/>
          <w:spacing w:val="-2"/>
        </w:rPr>
        <w:t>solved</w:t>
      </w:r>
      <w:r>
        <w:rPr>
          <w:color w:val="231F20"/>
          <w:spacing w:val="-10"/>
        </w:rPr>
        <w:t> </w:t>
      </w:r>
      <w:r>
        <w:rPr>
          <w:color w:val="231F20"/>
          <w:spacing w:val="-2"/>
        </w:rPr>
        <w:t>yet.</w:t>
      </w:r>
      <w:r>
        <w:rPr>
          <w:color w:val="231F20"/>
          <w:spacing w:val="-13"/>
        </w:rPr>
        <w:t> </w:t>
      </w:r>
      <w:r>
        <w:rPr>
          <w:color w:val="231F20"/>
          <w:spacing w:val="-2"/>
        </w:rPr>
        <w:t>We</w:t>
      </w:r>
      <w:r>
        <w:rPr>
          <w:color w:val="231F20"/>
          <w:spacing w:val="-10"/>
        </w:rPr>
        <w:t> </w:t>
      </w:r>
      <w:r>
        <w:rPr>
          <w:color w:val="231F20"/>
          <w:spacing w:val="-2"/>
        </w:rPr>
        <w:t>still</w:t>
      </w:r>
      <w:r>
        <w:rPr>
          <w:color w:val="231F20"/>
          <w:spacing w:val="-10"/>
        </w:rPr>
        <w:t> </w:t>
      </w:r>
      <w:r>
        <w:rPr>
          <w:color w:val="231F20"/>
          <w:spacing w:val="-2"/>
        </w:rPr>
        <w:t>had </w:t>
      </w:r>
      <w:r>
        <w:rPr>
          <w:color w:val="231F20"/>
        </w:rPr>
        <w:t>to</w:t>
      </w:r>
      <w:r>
        <w:rPr>
          <w:color w:val="231F20"/>
          <w:spacing w:val="23"/>
        </w:rPr>
        <w:t> </w:t>
      </w:r>
      <w:r>
        <w:rPr>
          <w:color w:val="231F20"/>
        </w:rPr>
        <w:t>deal</w:t>
      </w:r>
      <w:r>
        <w:rPr>
          <w:color w:val="231F20"/>
          <w:spacing w:val="23"/>
        </w:rPr>
        <w:t> </w:t>
      </w:r>
      <w:r>
        <w:rPr>
          <w:color w:val="231F20"/>
        </w:rPr>
        <w:t>with</w:t>
      </w:r>
      <w:r>
        <w:rPr>
          <w:color w:val="231F20"/>
          <w:spacing w:val="23"/>
        </w:rPr>
        <w:t> </w:t>
      </w:r>
      <w:r>
        <w:rPr>
          <w:color w:val="231F20"/>
        </w:rPr>
        <w:t>discontent</w:t>
      </w:r>
      <w:r>
        <w:rPr>
          <w:color w:val="231F20"/>
          <w:spacing w:val="23"/>
        </w:rPr>
        <w:t> </w:t>
      </w:r>
      <w:r>
        <w:rPr>
          <w:color w:val="231F20"/>
        </w:rPr>
        <w:t>in</w:t>
      </w:r>
      <w:r>
        <w:rPr>
          <w:color w:val="231F20"/>
          <w:spacing w:val="23"/>
        </w:rPr>
        <w:t> </w:t>
      </w:r>
      <w:r>
        <w:rPr>
          <w:color w:val="231F20"/>
        </w:rPr>
        <w:t>some</w:t>
      </w:r>
      <w:r>
        <w:rPr>
          <w:color w:val="231F20"/>
          <w:spacing w:val="23"/>
        </w:rPr>
        <w:t> </w:t>
      </w:r>
      <w:r>
        <w:rPr>
          <w:color w:val="231F20"/>
        </w:rPr>
        <w:t>areas,</w:t>
      </w:r>
      <w:r>
        <w:rPr>
          <w:color w:val="231F20"/>
          <w:spacing w:val="23"/>
        </w:rPr>
        <w:t> </w:t>
      </w:r>
      <w:r>
        <w:rPr>
          <w:color w:val="231F20"/>
        </w:rPr>
        <w:t>but</w:t>
      </w:r>
      <w:r>
        <w:rPr>
          <w:color w:val="231F20"/>
          <w:spacing w:val="23"/>
        </w:rPr>
        <w:t> </w:t>
      </w:r>
      <w:r>
        <w:rPr>
          <w:color w:val="231F20"/>
        </w:rPr>
        <w:t>I</w:t>
      </w:r>
      <w:r>
        <w:rPr>
          <w:color w:val="231F20"/>
          <w:spacing w:val="23"/>
        </w:rPr>
        <w:t> </w:t>
      </w:r>
      <w:r>
        <w:rPr>
          <w:color w:val="231F20"/>
        </w:rPr>
        <w:t>thought it</w:t>
      </w:r>
      <w:r>
        <w:rPr>
          <w:color w:val="231F20"/>
          <w:spacing w:val="28"/>
        </w:rPr>
        <w:t> </w:t>
      </w:r>
      <w:r>
        <w:rPr>
          <w:color w:val="231F20"/>
        </w:rPr>
        <w:t>might</w:t>
      </w:r>
      <w:r>
        <w:rPr>
          <w:color w:val="231F20"/>
          <w:spacing w:val="29"/>
        </w:rPr>
        <w:t> </w:t>
      </w:r>
      <w:r>
        <w:rPr>
          <w:color w:val="231F20"/>
        </w:rPr>
        <w:t>be</w:t>
      </w:r>
      <w:r>
        <w:rPr>
          <w:color w:val="231F20"/>
          <w:spacing w:val="29"/>
        </w:rPr>
        <w:t> </w:t>
      </w:r>
      <w:r>
        <w:rPr>
          <w:color w:val="231F20"/>
        </w:rPr>
        <w:t>a</w:t>
      </w:r>
      <w:r>
        <w:rPr>
          <w:color w:val="231F20"/>
          <w:spacing w:val="29"/>
        </w:rPr>
        <w:t> </w:t>
      </w:r>
      <w:r>
        <w:rPr>
          <w:color w:val="231F20"/>
        </w:rPr>
        <w:t>political</w:t>
      </w:r>
      <w:r>
        <w:rPr>
          <w:color w:val="231F20"/>
          <w:spacing w:val="29"/>
        </w:rPr>
        <w:t> </w:t>
      </w:r>
      <w:r>
        <w:rPr>
          <w:color w:val="231F20"/>
        </w:rPr>
        <w:t>rather</w:t>
      </w:r>
      <w:r>
        <w:rPr>
          <w:color w:val="231F20"/>
          <w:spacing w:val="28"/>
        </w:rPr>
        <w:t> </w:t>
      </w:r>
      <w:r>
        <w:rPr>
          <w:color w:val="231F20"/>
        </w:rPr>
        <w:t>than</w:t>
      </w:r>
      <w:r>
        <w:rPr>
          <w:color w:val="231F20"/>
          <w:spacing w:val="29"/>
        </w:rPr>
        <w:t> </w:t>
      </w:r>
      <w:r>
        <w:rPr>
          <w:color w:val="231F20"/>
        </w:rPr>
        <w:t>a</w:t>
      </w:r>
      <w:r>
        <w:rPr>
          <w:color w:val="231F20"/>
          <w:spacing w:val="29"/>
        </w:rPr>
        <w:t> </w:t>
      </w:r>
      <w:r>
        <w:rPr>
          <w:color w:val="231F20"/>
        </w:rPr>
        <w:t>military</w:t>
      </w:r>
      <w:r>
        <w:rPr>
          <w:color w:val="231F20"/>
          <w:spacing w:val="29"/>
        </w:rPr>
        <w:t> </w:t>
      </w:r>
      <w:r>
        <w:rPr>
          <w:color w:val="231F20"/>
        </w:rPr>
        <w:t>or</w:t>
      </w:r>
      <w:r>
        <w:rPr>
          <w:color w:val="231F20"/>
          <w:spacing w:val="29"/>
        </w:rPr>
        <w:t> </w:t>
      </w:r>
      <w:r>
        <w:rPr>
          <w:color w:val="231F20"/>
          <w:spacing w:val="-2"/>
        </w:rPr>
        <w:t>legal</w:t>
      </w:r>
    </w:p>
    <w:p>
      <w:pPr>
        <w:spacing w:after="0" w:line="285" w:lineRule="auto"/>
        <w:jc w:val="both"/>
        <w:sectPr>
          <w:footerReference w:type="default" r:id="rId19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23680;mso-wrap-distance-left:0;mso-wrap-distance-right:0" id="docshapegroup477"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8"/>
        <w:jc w:val="both"/>
      </w:pPr>
      <w:r>
        <w:rPr>
          <w:color w:val="231F20"/>
        </w:rPr>
        <w:t>problem, except for the vipers’ nest on St Michael’s island. I asked that the island should be effectively isolated until the evil there could be cauterised. I said it</w:t>
      </w:r>
      <w:r>
        <w:rPr>
          <w:color w:val="231F20"/>
          <w:spacing w:val="-14"/>
        </w:rPr>
        <w:t> </w:t>
      </w:r>
      <w:r>
        <w:rPr>
          <w:color w:val="231F20"/>
        </w:rPr>
        <w:t>was</w:t>
      </w:r>
      <w:r>
        <w:rPr>
          <w:color w:val="231F20"/>
          <w:spacing w:val="-14"/>
        </w:rPr>
        <w:t> </w:t>
      </w:r>
      <w:r>
        <w:rPr>
          <w:color w:val="231F20"/>
        </w:rPr>
        <w:t>the</w:t>
      </w:r>
      <w:r>
        <w:rPr>
          <w:color w:val="231F20"/>
          <w:spacing w:val="-14"/>
        </w:rPr>
        <w:t> </w:t>
      </w:r>
      <w:r>
        <w:rPr>
          <w:color w:val="231F20"/>
        </w:rPr>
        <w:t>responsibility</w:t>
      </w:r>
      <w:r>
        <w:rPr>
          <w:color w:val="231F20"/>
          <w:spacing w:val="-14"/>
        </w:rPr>
        <w:t> </w:t>
      </w:r>
      <w:r>
        <w:rPr>
          <w:color w:val="231F20"/>
        </w:rPr>
        <w:t>of</w:t>
      </w:r>
      <w:r>
        <w:rPr>
          <w:color w:val="231F20"/>
          <w:spacing w:val="-14"/>
        </w:rPr>
        <w:t> </w:t>
      </w:r>
      <w:r>
        <w:rPr>
          <w:color w:val="231F20"/>
        </w:rPr>
        <w:t>Jake</w:t>
      </w:r>
      <w:r>
        <w:rPr>
          <w:color w:val="231F20"/>
          <w:spacing w:val="-14"/>
        </w:rPr>
        <w:t> </w:t>
      </w:r>
      <w:r>
        <w:rPr>
          <w:color w:val="231F20"/>
        </w:rPr>
        <w:t>and</w:t>
      </w:r>
      <w:r>
        <w:rPr>
          <w:color w:val="231F20"/>
          <w:spacing w:val="-14"/>
        </w:rPr>
        <w:t> </w:t>
      </w:r>
      <w:r>
        <w:rPr>
          <w:color w:val="231F20"/>
        </w:rPr>
        <w:t>the</w:t>
      </w:r>
      <w:r>
        <w:rPr>
          <w:color w:val="231F20"/>
          <w:spacing w:val="-14"/>
        </w:rPr>
        <w:t> </w:t>
      </w:r>
      <w:r>
        <w:rPr>
          <w:color w:val="231F20"/>
        </w:rPr>
        <w:t>two</w:t>
      </w:r>
      <w:r>
        <w:rPr>
          <w:color w:val="231F20"/>
          <w:spacing w:val="-14"/>
        </w:rPr>
        <w:t> </w:t>
      </w:r>
      <w:r>
        <w:rPr>
          <w:color w:val="231F20"/>
        </w:rPr>
        <w:t>of</w:t>
      </w:r>
      <w:r>
        <w:rPr>
          <w:color w:val="231F20"/>
          <w:spacing w:val="-14"/>
        </w:rPr>
        <w:t> </w:t>
      </w:r>
      <w:r>
        <w:rPr>
          <w:color w:val="231F20"/>
        </w:rPr>
        <w:t>us.</w:t>
      </w:r>
      <w:r>
        <w:rPr>
          <w:color w:val="231F20"/>
          <w:spacing w:val="-14"/>
        </w:rPr>
        <w:t> </w:t>
      </w:r>
      <w:r>
        <w:rPr>
          <w:color w:val="231F20"/>
        </w:rPr>
        <w:t>They should</w:t>
      </w:r>
      <w:r>
        <w:rPr>
          <w:color w:val="231F20"/>
          <w:spacing w:val="-7"/>
        </w:rPr>
        <w:t> </w:t>
      </w:r>
      <w:r>
        <w:rPr>
          <w:color w:val="231F20"/>
        </w:rPr>
        <w:t>deal</w:t>
      </w:r>
      <w:r>
        <w:rPr>
          <w:color w:val="231F20"/>
          <w:spacing w:val="-7"/>
        </w:rPr>
        <w:t> </w:t>
      </w:r>
      <w:r>
        <w:rPr>
          <w:color w:val="231F20"/>
        </w:rPr>
        <w:t>with</w:t>
      </w:r>
      <w:r>
        <w:rPr>
          <w:color w:val="231F20"/>
          <w:spacing w:val="-7"/>
        </w:rPr>
        <w:t> </w:t>
      </w:r>
      <w:r>
        <w:rPr>
          <w:color w:val="231F20"/>
        </w:rPr>
        <w:t>the</w:t>
      </w:r>
      <w:r>
        <w:rPr>
          <w:color w:val="231F20"/>
          <w:spacing w:val="-7"/>
        </w:rPr>
        <w:t> </w:t>
      </w:r>
      <w:r>
        <w:rPr>
          <w:color w:val="231F20"/>
        </w:rPr>
        <w:t>other</w:t>
      </w:r>
      <w:r>
        <w:rPr>
          <w:color w:val="231F20"/>
          <w:spacing w:val="-7"/>
        </w:rPr>
        <w:t> </w:t>
      </w:r>
      <w:r>
        <w:rPr>
          <w:color w:val="231F20"/>
        </w:rPr>
        <w:t>areas</w:t>
      </w:r>
      <w:r>
        <w:rPr>
          <w:color w:val="231F20"/>
          <w:spacing w:val="-7"/>
        </w:rPr>
        <w:t> </w:t>
      </w:r>
      <w:r>
        <w:rPr>
          <w:color w:val="231F20"/>
        </w:rPr>
        <w:t>but</w:t>
      </w:r>
      <w:r>
        <w:rPr>
          <w:color w:val="231F20"/>
          <w:spacing w:val="-7"/>
        </w:rPr>
        <w:t> </w:t>
      </w:r>
      <w:r>
        <w:rPr>
          <w:color w:val="231F20"/>
        </w:rPr>
        <w:t>leave</w:t>
      </w:r>
      <w:r>
        <w:rPr>
          <w:color w:val="231F20"/>
          <w:spacing w:val="-7"/>
        </w:rPr>
        <w:t> </w:t>
      </w:r>
      <w:r>
        <w:rPr>
          <w:color w:val="231F20"/>
        </w:rPr>
        <w:t>the</w:t>
      </w:r>
      <w:r>
        <w:rPr>
          <w:color w:val="231F20"/>
          <w:spacing w:val="-7"/>
        </w:rPr>
        <w:t> </w:t>
      </w:r>
      <w:r>
        <w:rPr>
          <w:color w:val="231F20"/>
        </w:rPr>
        <w:t>Island</w:t>
      </w:r>
      <w:r>
        <w:rPr>
          <w:color w:val="231F20"/>
          <w:spacing w:val="-7"/>
        </w:rPr>
        <w:t> </w:t>
      </w:r>
      <w:r>
        <w:rPr>
          <w:color w:val="231F20"/>
        </w:rPr>
        <w:t>to us. They agreed.</w:t>
      </w:r>
    </w:p>
    <w:p>
      <w:pPr>
        <w:spacing w:after="0" w:line="285" w:lineRule="auto"/>
        <w:jc w:val="both"/>
        <w:sectPr>
          <w:footerReference w:type="default" r:id="rId198"/>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834112" id="docshapegroup479" coordorigin="0,0" coordsize="7200,4166">
            <v:shape style="position:absolute;left:0;top:0;width:5895;height:1952" type="#_x0000_t75" id="docshape480" stroked="false">
              <v:imagedata r:id="rId6" o:title=""/>
            </v:shape>
            <v:shape style="position:absolute;left:5890;top:0;width:1310;height:2602" type="#_x0000_t75" id="docshape481" stroked="false">
              <v:imagedata r:id="rId7" o:title=""/>
            </v:shape>
            <v:shape style="position:absolute;left:0;top:1947;width:5895;height:1950" type="#_x0000_t75" id="docshape482" stroked="false">
              <v:imagedata r:id="rId8" o:title=""/>
            </v:shape>
            <v:shape style="position:absolute;left:5890;top:2597;width:1310;height:1300" type="#_x0000_t75" id="docshape483" stroked="false">
              <v:imagedata r:id="rId9" o:title=""/>
            </v:shape>
            <v:shape style="position:absolute;left:0;top:0;width:7200;height:4166" type="#_x0000_t202" id="docshape484"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360" w:right="0"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85"/>
                        <w:sz w:val="56"/>
                      </w:rPr>
                      <w:t>18</w:t>
                    </w:r>
                  </w:p>
                  <w:p>
                    <w:pPr>
                      <w:tabs>
                        <w:tab w:pos="875" w:val="left" w:leader="none"/>
                        <w:tab w:pos="3959" w:val="left" w:leader="none"/>
                      </w:tabs>
                      <w:spacing w:line="453" w:lineRule="exact" w:before="0"/>
                      <w:ind w:left="360" w:right="0" w:firstLine="0"/>
                      <w:jc w:val="center"/>
                      <w:rPr>
                        <w:rFonts w:ascii="Arial Narrow"/>
                        <w:sz w:val="40"/>
                      </w:rPr>
                    </w:pPr>
                    <w:r>
                      <w:rPr>
                        <w:rFonts w:ascii="Arial Narrow"/>
                        <w:color w:val="231F20"/>
                        <w:sz w:val="40"/>
                        <w:u w:val="double" w:color="231F20"/>
                      </w:rPr>
                      <w:tab/>
                    </w:r>
                    <w:r>
                      <w:rPr>
                        <w:rFonts w:ascii="Arial Narrow"/>
                        <w:color w:val="231F20"/>
                        <w:w w:val="75"/>
                        <w:sz w:val="40"/>
                        <w:u w:val="double" w:color="231F20"/>
                      </w:rPr>
                      <w:t>The</w:t>
                    </w:r>
                    <w:r>
                      <w:rPr>
                        <w:rFonts w:ascii="Arial Narrow"/>
                        <w:color w:val="231F20"/>
                        <w:spacing w:val="-9"/>
                        <w:sz w:val="40"/>
                        <w:u w:val="double" w:color="231F20"/>
                      </w:rPr>
                      <w:t> </w:t>
                    </w:r>
                    <w:r>
                      <w:rPr>
                        <w:rFonts w:ascii="Arial Narrow"/>
                        <w:color w:val="231F20"/>
                        <w:w w:val="75"/>
                        <w:sz w:val="40"/>
                        <w:u w:val="double" w:color="231F20"/>
                      </w:rPr>
                      <w:t>New</w:t>
                    </w:r>
                    <w:r>
                      <w:rPr>
                        <w:rFonts w:ascii="Arial Narrow"/>
                        <w:color w:val="231F20"/>
                        <w:spacing w:val="-9"/>
                        <w:sz w:val="40"/>
                        <w:u w:val="double" w:color="231F20"/>
                      </w:rPr>
                      <w:t> </w:t>
                    </w:r>
                    <w:r>
                      <w:rPr>
                        <w:rFonts w:ascii="Arial Narrow"/>
                        <w:color w:val="231F20"/>
                        <w:spacing w:val="-2"/>
                        <w:w w:val="75"/>
                        <w:sz w:val="40"/>
                        <w:u w:val="double" w:color="231F20"/>
                      </w:rPr>
                      <w:t>Government</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1666" w:right="889"/>
        <w:jc w:val="both"/>
      </w:pPr>
      <w:r>
        <w:rPr/>
        <w:pict>
          <v:shape style="position:absolute;margin-left:62.303799pt;margin-top:-5.047643pt;width:21.05pt;height:64.6pt;mso-position-horizontal-relative:page;mso-position-vertical-relative:paragraph;z-index:-19816960" type="#_x0000_t202" id="docshape485"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T</w:t>
                  </w:r>
                </w:p>
              </w:txbxContent>
            </v:textbox>
            <w10:wrap type="none"/>
          </v:shape>
        </w:pict>
      </w:r>
      <w:r>
        <w:rPr>
          <w:color w:val="231F20"/>
        </w:rPr>
        <w:t>he day after we crushed the plot, our parents brought</w:t>
      </w:r>
      <w:r>
        <w:rPr>
          <w:color w:val="231F20"/>
          <w:spacing w:val="-6"/>
        </w:rPr>
        <w:t> </w:t>
      </w:r>
      <w:r>
        <w:rPr>
          <w:color w:val="231F20"/>
        </w:rPr>
        <w:t>the</w:t>
      </w:r>
      <w:r>
        <w:rPr>
          <w:color w:val="231F20"/>
          <w:spacing w:val="-6"/>
        </w:rPr>
        <w:t> </w:t>
      </w:r>
      <w:r>
        <w:rPr>
          <w:color w:val="231F20"/>
        </w:rPr>
        <w:t>axe</w:t>
      </w:r>
      <w:r>
        <w:rPr>
          <w:color w:val="231F20"/>
          <w:spacing w:val="-6"/>
        </w:rPr>
        <w:t> </w:t>
      </w:r>
      <w:r>
        <w:rPr>
          <w:color w:val="231F20"/>
        </w:rPr>
        <w:t>down</w:t>
      </w:r>
      <w:r>
        <w:rPr>
          <w:color w:val="231F20"/>
          <w:spacing w:val="-6"/>
        </w:rPr>
        <w:t> </w:t>
      </w:r>
      <w:r>
        <w:rPr>
          <w:color w:val="231F20"/>
        </w:rPr>
        <w:t>on</w:t>
      </w:r>
      <w:r>
        <w:rPr>
          <w:color w:val="231F20"/>
          <w:spacing w:val="-6"/>
        </w:rPr>
        <w:t> </w:t>
      </w:r>
      <w:r>
        <w:rPr>
          <w:color w:val="231F20"/>
        </w:rPr>
        <w:t>us.</w:t>
      </w:r>
      <w:r>
        <w:rPr>
          <w:color w:val="231F20"/>
          <w:spacing w:val="-6"/>
        </w:rPr>
        <w:t> </w:t>
      </w:r>
      <w:r>
        <w:rPr>
          <w:color w:val="231F20"/>
        </w:rPr>
        <w:t>“You’ve</w:t>
      </w:r>
      <w:r>
        <w:rPr>
          <w:color w:val="231F20"/>
          <w:spacing w:val="-6"/>
        </w:rPr>
        <w:t> </w:t>
      </w:r>
      <w:r>
        <w:rPr>
          <w:color w:val="231F20"/>
        </w:rPr>
        <w:t>had</w:t>
      </w:r>
      <w:r>
        <w:rPr>
          <w:color w:val="231F20"/>
          <w:spacing w:val="-6"/>
        </w:rPr>
        <w:t> </w:t>
      </w:r>
      <w:r>
        <w:rPr>
          <w:color w:val="231F20"/>
        </w:rPr>
        <w:t>enough excitement”,</w:t>
      </w:r>
      <w:r>
        <w:rPr>
          <w:color w:val="231F20"/>
          <w:spacing w:val="56"/>
        </w:rPr>
        <w:t> </w:t>
      </w:r>
      <w:r>
        <w:rPr>
          <w:color w:val="231F20"/>
        </w:rPr>
        <w:t>they</w:t>
      </w:r>
      <w:r>
        <w:rPr>
          <w:color w:val="231F20"/>
          <w:spacing w:val="57"/>
        </w:rPr>
        <w:t> </w:t>
      </w:r>
      <w:r>
        <w:rPr>
          <w:color w:val="231F20"/>
        </w:rPr>
        <w:t>ruled.</w:t>
      </w:r>
      <w:r>
        <w:rPr>
          <w:color w:val="231F20"/>
          <w:spacing w:val="56"/>
        </w:rPr>
        <w:t> </w:t>
      </w:r>
      <w:r>
        <w:rPr>
          <w:color w:val="231F20"/>
        </w:rPr>
        <w:t>“The</w:t>
      </w:r>
      <w:r>
        <w:rPr>
          <w:color w:val="231F20"/>
          <w:spacing w:val="57"/>
        </w:rPr>
        <w:t> </w:t>
      </w:r>
      <w:r>
        <w:rPr>
          <w:color w:val="231F20"/>
        </w:rPr>
        <w:t>doctors</w:t>
      </w:r>
      <w:r>
        <w:rPr>
          <w:color w:val="231F20"/>
          <w:spacing w:val="56"/>
        </w:rPr>
        <w:t> </w:t>
      </w:r>
      <w:r>
        <w:rPr>
          <w:color w:val="231F20"/>
          <w:spacing w:val="-2"/>
        </w:rPr>
        <w:t>ordered</w:t>
      </w:r>
    </w:p>
    <w:p>
      <w:pPr>
        <w:pStyle w:val="BodyText"/>
        <w:spacing w:line="283" w:lineRule="auto" w:before="4"/>
        <w:ind w:left="1259" w:right="892"/>
        <w:jc w:val="both"/>
      </w:pPr>
      <w:r>
        <w:rPr>
          <w:color w:val="231F20"/>
        </w:rPr>
        <w:t>you</w:t>
      </w:r>
      <w:r>
        <w:rPr>
          <w:color w:val="231F20"/>
          <w:spacing w:val="-1"/>
        </w:rPr>
        <w:t> </w:t>
      </w:r>
      <w:r>
        <w:rPr>
          <w:color w:val="231F20"/>
        </w:rPr>
        <w:t>to</w:t>
      </w:r>
      <w:r>
        <w:rPr>
          <w:color w:val="231F20"/>
          <w:spacing w:val="-1"/>
        </w:rPr>
        <w:t> </w:t>
      </w:r>
      <w:r>
        <w:rPr>
          <w:color w:val="231F20"/>
        </w:rPr>
        <w:t>rest,</w:t>
      </w:r>
      <w:r>
        <w:rPr>
          <w:color w:val="231F20"/>
          <w:spacing w:val="-1"/>
        </w:rPr>
        <w:t> </w:t>
      </w:r>
      <w:r>
        <w:rPr>
          <w:color w:val="231F20"/>
        </w:rPr>
        <w:t>and</w:t>
      </w:r>
      <w:r>
        <w:rPr>
          <w:color w:val="231F20"/>
          <w:spacing w:val="-1"/>
        </w:rPr>
        <w:t> </w:t>
      </w:r>
      <w:r>
        <w:rPr>
          <w:color w:val="231F20"/>
        </w:rPr>
        <w:t>rest</w:t>
      </w:r>
      <w:r>
        <w:rPr>
          <w:color w:val="231F20"/>
          <w:spacing w:val="-1"/>
        </w:rPr>
        <w:t> </w:t>
      </w:r>
      <w:r>
        <w:rPr>
          <w:color w:val="231F20"/>
        </w:rPr>
        <w:t>you</w:t>
      </w:r>
      <w:r>
        <w:rPr>
          <w:color w:val="231F20"/>
          <w:spacing w:val="-1"/>
        </w:rPr>
        <w:t> </w:t>
      </w:r>
      <w:r>
        <w:rPr>
          <w:color w:val="231F20"/>
        </w:rPr>
        <w:t>will,</w:t>
      </w:r>
      <w:r>
        <w:rPr>
          <w:color w:val="231F20"/>
          <w:spacing w:val="-1"/>
        </w:rPr>
        <w:t> </w:t>
      </w:r>
      <w:r>
        <w:rPr>
          <w:color w:val="231F20"/>
        </w:rPr>
        <w:t>if</w:t>
      </w:r>
      <w:r>
        <w:rPr>
          <w:color w:val="231F20"/>
          <w:spacing w:val="-1"/>
        </w:rPr>
        <w:t> </w:t>
      </w:r>
      <w:r>
        <w:rPr>
          <w:color w:val="231F20"/>
        </w:rPr>
        <w:t>we</w:t>
      </w:r>
      <w:r>
        <w:rPr>
          <w:color w:val="231F20"/>
          <w:spacing w:val="-1"/>
        </w:rPr>
        <w:t> </w:t>
      </w:r>
      <w:r>
        <w:rPr>
          <w:color w:val="231F20"/>
        </w:rPr>
        <w:t>have</w:t>
      </w:r>
      <w:r>
        <w:rPr>
          <w:color w:val="231F20"/>
          <w:spacing w:val="-1"/>
        </w:rPr>
        <w:t> </w:t>
      </w:r>
      <w:r>
        <w:rPr>
          <w:color w:val="231F20"/>
        </w:rPr>
        <w:t>to</w:t>
      </w:r>
      <w:r>
        <w:rPr>
          <w:color w:val="231F20"/>
          <w:spacing w:val="-1"/>
        </w:rPr>
        <w:t> </w:t>
      </w:r>
      <w:r>
        <w:rPr>
          <w:color w:val="231F20"/>
        </w:rPr>
        <w:t>lock</w:t>
      </w:r>
      <w:r>
        <w:rPr>
          <w:color w:val="231F20"/>
          <w:spacing w:val="-1"/>
        </w:rPr>
        <w:t> </w:t>
      </w:r>
      <w:r>
        <w:rPr>
          <w:color w:val="231F20"/>
        </w:rPr>
        <w:t>you</w:t>
      </w:r>
      <w:r>
        <w:rPr>
          <w:color w:val="231F20"/>
          <w:spacing w:val="-1"/>
        </w:rPr>
        <w:t> </w:t>
      </w:r>
      <w:r>
        <w:rPr>
          <w:color w:val="231F20"/>
        </w:rPr>
        <w:t>in your flat to make you do it.” Jake joked that we could probably escape out of the window if they did that to us,</w:t>
      </w:r>
      <w:r>
        <w:rPr>
          <w:color w:val="231F20"/>
          <w:spacing w:val="-3"/>
        </w:rPr>
        <w:t> </w:t>
      </w:r>
      <w:r>
        <w:rPr>
          <w:color w:val="231F20"/>
        </w:rPr>
        <w:t>but</w:t>
      </w:r>
      <w:r>
        <w:rPr>
          <w:color w:val="231F20"/>
          <w:spacing w:val="-3"/>
        </w:rPr>
        <w:t> </w:t>
      </w:r>
      <w:r>
        <w:rPr>
          <w:color w:val="231F20"/>
        </w:rPr>
        <w:t>we</w:t>
      </w:r>
      <w:r>
        <w:rPr>
          <w:color w:val="231F20"/>
          <w:spacing w:val="-3"/>
        </w:rPr>
        <w:t> </w:t>
      </w:r>
      <w:r>
        <w:rPr>
          <w:color w:val="231F20"/>
        </w:rPr>
        <w:t>told</w:t>
      </w:r>
      <w:r>
        <w:rPr>
          <w:color w:val="231F20"/>
          <w:spacing w:val="-3"/>
        </w:rPr>
        <w:t> </w:t>
      </w:r>
      <w:r>
        <w:rPr>
          <w:color w:val="231F20"/>
        </w:rPr>
        <w:t>him</w:t>
      </w:r>
      <w:r>
        <w:rPr>
          <w:color w:val="231F20"/>
          <w:spacing w:val="-3"/>
        </w:rPr>
        <w:t> </w:t>
      </w:r>
      <w:r>
        <w:rPr>
          <w:color w:val="231F20"/>
        </w:rPr>
        <w:t>that</w:t>
      </w:r>
      <w:r>
        <w:rPr>
          <w:color w:val="231F20"/>
          <w:spacing w:val="-3"/>
        </w:rPr>
        <w:t> </w:t>
      </w:r>
      <w:r>
        <w:rPr>
          <w:color w:val="231F20"/>
        </w:rPr>
        <w:t>we</w:t>
      </w:r>
      <w:r>
        <w:rPr>
          <w:color w:val="231F20"/>
          <w:spacing w:val="-3"/>
        </w:rPr>
        <w:t> </w:t>
      </w:r>
      <w:r>
        <w:rPr>
          <w:color w:val="231F20"/>
        </w:rPr>
        <w:t>were</w:t>
      </w:r>
      <w:r>
        <w:rPr>
          <w:color w:val="231F20"/>
          <w:spacing w:val="-3"/>
        </w:rPr>
        <w:t> </w:t>
      </w:r>
      <w:r>
        <w:rPr>
          <w:color w:val="231F20"/>
        </w:rPr>
        <w:t>not</w:t>
      </w:r>
      <w:r>
        <w:rPr>
          <w:color w:val="231F20"/>
          <w:spacing w:val="-3"/>
        </w:rPr>
        <w:t> </w:t>
      </w:r>
      <w:r>
        <w:rPr>
          <w:color w:val="231F20"/>
        </w:rPr>
        <w:t>that</w:t>
      </w:r>
      <w:r>
        <w:rPr>
          <w:color w:val="231F20"/>
          <w:spacing w:val="-3"/>
        </w:rPr>
        <w:t> </w:t>
      </w:r>
      <w:r>
        <w:rPr>
          <w:color w:val="231F20"/>
        </w:rPr>
        <w:t>desperate</w:t>
      </w:r>
      <w:r>
        <w:rPr>
          <w:color w:val="231F20"/>
          <w:spacing w:val="-3"/>
        </w:rPr>
        <w:t> </w:t>
      </w:r>
      <w:r>
        <w:rPr>
          <w:color w:val="231F20"/>
        </w:rPr>
        <w:t>or even ingenious enough to attempt it. He looked at us disbelievingly.</w:t>
      </w:r>
      <w:r>
        <w:rPr>
          <w:color w:val="231F20"/>
          <w:spacing w:val="-3"/>
        </w:rPr>
        <w:t> </w:t>
      </w:r>
      <w:r>
        <w:rPr>
          <w:color w:val="231F20"/>
        </w:rPr>
        <w:t>We still had our meals with our parents </w:t>
      </w:r>
      <w:r>
        <w:rPr>
          <w:color w:val="231F20"/>
          <w:spacing w:val="-2"/>
        </w:rPr>
        <w:t>and,</w:t>
      </w:r>
      <w:r>
        <w:rPr>
          <w:color w:val="231F20"/>
          <w:spacing w:val="-13"/>
        </w:rPr>
        <w:t> </w:t>
      </w:r>
      <w:r>
        <w:rPr>
          <w:color w:val="231F20"/>
          <w:spacing w:val="-2"/>
        </w:rPr>
        <w:t>after</w:t>
      </w:r>
      <w:r>
        <w:rPr>
          <w:color w:val="231F20"/>
          <w:spacing w:val="-13"/>
        </w:rPr>
        <w:t> </w:t>
      </w:r>
      <w:r>
        <w:rPr>
          <w:color w:val="231F20"/>
          <w:spacing w:val="-2"/>
        </w:rPr>
        <w:t>a</w:t>
      </w:r>
      <w:r>
        <w:rPr>
          <w:color w:val="231F20"/>
          <w:spacing w:val="-13"/>
        </w:rPr>
        <w:t> </w:t>
      </w:r>
      <w:r>
        <w:rPr>
          <w:color w:val="231F20"/>
          <w:spacing w:val="-2"/>
        </w:rPr>
        <w:t>day</w:t>
      </w:r>
      <w:r>
        <w:rPr>
          <w:color w:val="231F20"/>
          <w:spacing w:val="-13"/>
        </w:rPr>
        <w:t> </w:t>
      </w:r>
      <w:r>
        <w:rPr>
          <w:color w:val="231F20"/>
          <w:spacing w:val="-2"/>
        </w:rPr>
        <w:t>or</w:t>
      </w:r>
      <w:r>
        <w:rPr>
          <w:color w:val="231F20"/>
          <w:spacing w:val="-13"/>
        </w:rPr>
        <w:t> </w:t>
      </w:r>
      <w:r>
        <w:rPr>
          <w:color w:val="231F20"/>
          <w:spacing w:val="-2"/>
        </w:rPr>
        <w:t>two,</w:t>
      </w:r>
      <w:r>
        <w:rPr>
          <w:color w:val="231F20"/>
          <w:spacing w:val="-13"/>
        </w:rPr>
        <w:t> </w:t>
      </w:r>
      <w:r>
        <w:rPr>
          <w:color w:val="231F20"/>
          <w:spacing w:val="-2"/>
        </w:rPr>
        <w:t>I</w:t>
      </w:r>
      <w:r>
        <w:rPr>
          <w:color w:val="231F20"/>
          <w:spacing w:val="-13"/>
        </w:rPr>
        <w:t> </w:t>
      </w:r>
      <w:r>
        <w:rPr>
          <w:color w:val="231F20"/>
          <w:spacing w:val="-2"/>
        </w:rPr>
        <w:t>told</w:t>
      </w:r>
      <w:r>
        <w:rPr>
          <w:color w:val="231F20"/>
          <w:spacing w:val="-13"/>
        </w:rPr>
        <w:t> </w:t>
      </w:r>
      <w:r>
        <w:rPr>
          <w:color w:val="231F20"/>
          <w:spacing w:val="-2"/>
        </w:rPr>
        <w:t>them</w:t>
      </w:r>
      <w:r>
        <w:rPr>
          <w:color w:val="231F20"/>
          <w:spacing w:val="-13"/>
        </w:rPr>
        <w:t> </w:t>
      </w:r>
      <w:r>
        <w:rPr>
          <w:color w:val="231F20"/>
          <w:spacing w:val="-2"/>
        </w:rPr>
        <w:t>that</w:t>
      </w:r>
      <w:r>
        <w:rPr>
          <w:color w:val="231F20"/>
          <w:spacing w:val="-13"/>
        </w:rPr>
        <w:t> </w:t>
      </w:r>
      <w:r>
        <w:rPr>
          <w:color w:val="231F20"/>
          <w:spacing w:val="-2"/>
        </w:rPr>
        <w:t>they</w:t>
      </w:r>
      <w:r>
        <w:rPr>
          <w:color w:val="231F20"/>
          <w:spacing w:val="-13"/>
        </w:rPr>
        <w:t> </w:t>
      </w:r>
      <w:r>
        <w:rPr>
          <w:color w:val="231F20"/>
          <w:spacing w:val="-2"/>
        </w:rPr>
        <w:t>would</w:t>
      </w:r>
      <w:r>
        <w:rPr>
          <w:color w:val="231F20"/>
          <w:spacing w:val="-13"/>
        </w:rPr>
        <w:t> </w:t>
      </w:r>
      <w:r>
        <w:rPr>
          <w:color w:val="231F20"/>
          <w:spacing w:val="-2"/>
        </w:rPr>
        <w:t>have </w:t>
      </w:r>
      <w:r>
        <w:rPr>
          <w:color w:val="231F20"/>
        </w:rPr>
        <w:t>to find us something to do to keep us occupied that </w:t>
      </w:r>
      <w:r>
        <w:rPr>
          <w:color w:val="231F20"/>
          <w:spacing w:val="-4"/>
        </w:rPr>
        <w:t>would</w:t>
      </w:r>
      <w:r>
        <w:rPr>
          <w:color w:val="231F20"/>
          <w:spacing w:val="-11"/>
        </w:rPr>
        <w:t> </w:t>
      </w:r>
      <w:r>
        <w:rPr>
          <w:color w:val="231F20"/>
          <w:spacing w:val="-4"/>
        </w:rPr>
        <w:t>not</w:t>
      </w:r>
      <w:r>
        <w:rPr>
          <w:color w:val="231F20"/>
          <w:spacing w:val="-11"/>
        </w:rPr>
        <w:t> </w:t>
      </w:r>
      <w:r>
        <w:rPr>
          <w:color w:val="231F20"/>
          <w:spacing w:val="-4"/>
        </w:rPr>
        <w:t>involve</w:t>
      </w:r>
      <w:r>
        <w:rPr>
          <w:color w:val="231F20"/>
          <w:spacing w:val="-11"/>
        </w:rPr>
        <w:t> </w:t>
      </w:r>
      <w:r>
        <w:rPr>
          <w:color w:val="231F20"/>
          <w:spacing w:val="-4"/>
        </w:rPr>
        <w:t>exercise,</w:t>
      </w:r>
      <w:r>
        <w:rPr>
          <w:color w:val="231F20"/>
          <w:spacing w:val="-11"/>
        </w:rPr>
        <w:t> </w:t>
      </w:r>
      <w:r>
        <w:rPr>
          <w:color w:val="231F20"/>
          <w:spacing w:val="-4"/>
        </w:rPr>
        <w:t>or</w:t>
      </w:r>
      <w:r>
        <w:rPr>
          <w:color w:val="231F20"/>
          <w:spacing w:val="-11"/>
        </w:rPr>
        <w:t> </w:t>
      </w:r>
      <w:r>
        <w:rPr>
          <w:color w:val="231F20"/>
          <w:spacing w:val="-4"/>
        </w:rPr>
        <w:t>we</w:t>
      </w:r>
      <w:r>
        <w:rPr>
          <w:color w:val="231F20"/>
          <w:spacing w:val="-11"/>
        </w:rPr>
        <w:t> </w:t>
      </w:r>
      <w:r>
        <w:rPr>
          <w:color w:val="231F20"/>
          <w:spacing w:val="-4"/>
        </w:rPr>
        <w:t>would</w:t>
      </w:r>
      <w:r>
        <w:rPr>
          <w:color w:val="231F20"/>
          <w:spacing w:val="-11"/>
        </w:rPr>
        <w:t> </w:t>
      </w:r>
      <w:r>
        <w:rPr>
          <w:color w:val="231F20"/>
          <w:spacing w:val="-4"/>
        </w:rPr>
        <w:t>die</w:t>
      </w:r>
      <w:r>
        <w:rPr>
          <w:color w:val="231F20"/>
          <w:spacing w:val="-11"/>
        </w:rPr>
        <w:t> </w:t>
      </w:r>
      <w:r>
        <w:rPr>
          <w:color w:val="231F20"/>
          <w:spacing w:val="-4"/>
        </w:rPr>
        <w:t>of</w:t>
      </w:r>
      <w:r>
        <w:rPr>
          <w:color w:val="231F20"/>
          <w:spacing w:val="-11"/>
        </w:rPr>
        <w:t> </w:t>
      </w:r>
      <w:r>
        <w:rPr>
          <w:color w:val="231F20"/>
          <w:spacing w:val="-4"/>
        </w:rPr>
        <w:t>boredom. </w:t>
      </w:r>
      <w:r>
        <w:rPr>
          <w:color w:val="231F20"/>
          <w:spacing w:val="-2"/>
        </w:rPr>
        <w:t>They</w:t>
      </w:r>
      <w:r>
        <w:rPr>
          <w:color w:val="231F20"/>
          <w:spacing w:val="-13"/>
        </w:rPr>
        <w:t> </w:t>
      </w:r>
      <w:r>
        <w:rPr>
          <w:color w:val="231F20"/>
          <w:spacing w:val="-2"/>
        </w:rPr>
        <w:t>both</w:t>
      </w:r>
      <w:r>
        <w:rPr>
          <w:color w:val="231F20"/>
          <w:spacing w:val="-13"/>
        </w:rPr>
        <w:t> </w:t>
      </w:r>
      <w:r>
        <w:rPr>
          <w:color w:val="231F20"/>
          <w:spacing w:val="-2"/>
        </w:rPr>
        <w:t>laughed</w:t>
      </w:r>
      <w:r>
        <w:rPr>
          <w:color w:val="231F20"/>
          <w:spacing w:val="-13"/>
        </w:rPr>
        <w:t> </w:t>
      </w:r>
      <w:r>
        <w:rPr>
          <w:color w:val="231F20"/>
          <w:spacing w:val="-2"/>
        </w:rPr>
        <w:t>but</w:t>
      </w:r>
      <w:r>
        <w:rPr>
          <w:color w:val="231F20"/>
          <w:spacing w:val="-13"/>
        </w:rPr>
        <w:t> </w:t>
      </w:r>
      <w:r>
        <w:rPr>
          <w:color w:val="231F20"/>
          <w:spacing w:val="-2"/>
        </w:rPr>
        <w:t>promised</w:t>
      </w:r>
      <w:r>
        <w:rPr>
          <w:color w:val="231F20"/>
          <w:spacing w:val="-13"/>
        </w:rPr>
        <w:t> </w:t>
      </w:r>
      <w:r>
        <w:rPr>
          <w:color w:val="231F20"/>
          <w:spacing w:val="-2"/>
        </w:rPr>
        <w:t>to</w:t>
      </w:r>
      <w:r>
        <w:rPr>
          <w:color w:val="231F20"/>
          <w:spacing w:val="-13"/>
        </w:rPr>
        <w:t> </w:t>
      </w:r>
      <w:r>
        <w:rPr>
          <w:color w:val="231F20"/>
          <w:spacing w:val="-2"/>
        </w:rPr>
        <w:t>think</w:t>
      </w:r>
      <w:r>
        <w:rPr>
          <w:color w:val="231F20"/>
          <w:spacing w:val="-13"/>
        </w:rPr>
        <w:t> </w:t>
      </w:r>
      <w:r>
        <w:rPr>
          <w:color w:val="231F20"/>
          <w:spacing w:val="-2"/>
        </w:rPr>
        <w:t>of</w:t>
      </w:r>
      <w:r>
        <w:rPr>
          <w:color w:val="231F20"/>
          <w:spacing w:val="-13"/>
        </w:rPr>
        <w:t> </w:t>
      </w:r>
      <w:r>
        <w:rPr>
          <w:color w:val="231F20"/>
          <w:spacing w:val="-2"/>
        </w:rPr>
        <w:t>something.</w:t>
      </w:r>
    </w:p>
    <w:p>
      <w:pPr>
        <w:spacing w:after="0" w:line="283" w:lineRule="auto"/>
        <w:jc w:val="both"/>
        <w:sectPr>
          <w:footerReference w:type="default" r:id="rId199"/>
          <w:pgSz w:w="7200" w:h="11520"/>
          <w:pgMar w:footer="620" w:header="0" w:top="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22144;mso-wrap-distance-left:0;mso-wrap-distance-right:0" id="docshapegroup487"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8" w:firstLine="360"/>
        <w:jc w:val="both"/>
      </w:pPr>
      <w:r>
        <w:rPr>
          <w:color w:val="231F20"/>
        </w:rPr>
        <w:t>Two days later, Father came to our flat, carrying seven boxes of financial documents. There seemed to be hundreds of them. He explained that they came from</w:t>
      </w:r>
      <w:r>
        <w:rPr>
          <w:color w:val="231F20"/>
          <w:spacing w:val="-9"/>
        </w:rPr>
        <w:t> </w:t>
      </w:r>
      <w:r>
        <w:rPr>
          <w:color w:val="231F20"/>
        </w:rPr>
        <w:t>the</w:t>
      </w:r>
      <w:r>
        <w:rPr>
          <w:color w:val="231F20"/>
          <w:spacing w:val="-9"/>
        </w:rPr>
        <w:t> </w:t>
      </w:r>
      <w:r>
        <w:rPr>
          <w:color w:val="231F20"/>
        </w:rPr>
        <w:t>seven</w:t>
      </w:r>
      <w:r>
        <w:rPr>
          <w:color w:val="231F20"/>
          <w:spacing w:val="-9"/>
        </w:rPr>
        <w:t> </w:t>
      </w:r>
      <w:r>
        <w:rPr>
          <w:color w:val="231F20"/>
        </w:rPr>
        <w:t>executed</w:t>
      </w:r>
      <w:r>
        <w:rPr>
          <w:color w:val="231F20"/>
          <w:spacing w:val="-9"/>
        </w:rPr>
        <w:t> </w:t>
      </w:r>
      <w:r>
        <w:rPr>
          <w:color w:val="231F20"/>
        </w:rPr>
        <w:t>plotters</w:t>
      </w:r>
      <w:r>
        <w:rPr>
          <w:color w:val="231F20"/>
          <w:spacing w:val="-9"/>
        </w:rPr>
        <w:t> </w:t>
      </w:r>
      <w:r>
        <w:rPr>
          <w:color w:val="231F20"/>
        </w:rPr>
        <w:t>and</w:t>
      </w:r>
      <w:r>
        <w:rPr>
          <w:color w:val="231F20"/>
          <w:spacing w:val="-9"/>
        </w:rPr>
        <w:t> </w:t>
      </w:r>
      <w:r>
        <w:rPr>
          <w:color w:val="231F20"/>
        </w:rPr>
        <w:t>represented</w:t>
      </w:r>
      <w:r>
        <w:rPr>
          <w:color w:val="231F20"/>
          <w:spacing w:val="-9"/>
        </w:rPr>
        <w:t> </w:t>
      </w:r>
      <w:r>
        <w:rPr>
          <w:color w:val="231F20"/>
        </w:rPr>
        <w:t>their financial dealings since they came into </w:t>
      </w:r>
      <w:r>
        <w:rPr>
          <w:color w:val="231F20"/>
        </w:rPr>
        <w:t>government </w:t>
      </w:r>
      <w:r>
        <w:rPr>
          <w:color w:val="231F20"/>
          <w:spacing w:val="-2"/>
        </w:rPr>
        <w:t>eighteen</w:t>
      </w:r>
      <w:r>
        <w:rPr>
          <w:color w:val="231F20"/>
          <w:spacing w:val="-11"/>
        </w:rPr>
        <w:t> </w:t>
      </w:r>
      <w:r>
        <w:rPr>
          <w:color w:val="231F20"/>
          <w:spacing w:val="-2"/>
        </w:rPr>
        <w:t>months</w:t>
      </w:r>
      <w:r>
        <w:rPr>
          <w:color w:val="231F20"/>
          <w:spacing w:val="-10"/>
        </w:rPr>
        <w:t> </w:t>
      </w:r>
      <w:r>
        <w:rPr>
          <w:color w:val="231F20"/>
          <w:spacing w:val="-2"/>
        </w:rPr>
        <w:t>before.</w:t>
      </w:r>
      <w:r>
        <w:rPr>
          <w:color w:val="231F20"/>
          <w:spacing w:val="-10"/>
        </w:rPr>
        <w:t> </w:t>
      </w:r>
      <w:r>
        <w:rPr>
          <w:color w:val="231F20"/>
          <w:spacing w:val="-2"/>
        </w:rPr>
        <w:t>In</w:t>
      </w:r>
      <w:r>
        <w:rPr>
          <w:color w:val="231F20"/>
          <w:spacing w:val="-10"/>
        </w:rPr>
        <w:t> </w:t>
      </w:r>
      <w:r>
        <w:rPr>
          <w:color w:val="231F20"/>
          <w:spacing w:val="-2"/>
        </w:rPr>
        <w:t>the</w:t>
      </w:r>
      <w:r>
        <w:rPr>
          <w:color w:val="231F20"/>
          <w:spacing w:val="-10"/>
        </w:rPr>
        <w:t> </w:t>
      </w:r>
      <w:r>
        <w:rPr>
          <w:color w:val="231F20"/>
          <w:spacing w:val="-2"/>
        </w:rPr>
        <w:t>case</w:t>
      </w:r>
      <w:r>
        <w:rPr>
          <w:color w:val="231F20"/>
          <w:spacing w:val="-10"/>
        </w:rPr>
        <w:t> </w:t>
      </w:r>
      <w:r>
        <w:rPr>
          <w:color w:val="231F20"/>
          <w:spacing w:val="-2"/>
        </w:rPr>
        <w:t>of</w:t>
      </w:r>
      <w:r>
        <w:rPr>
          <w:color w:val="231F20"/>
          <w:spacing w:val="-10"/>
        </w:rPr>
        <w:t> </w:t>
      </w:r>
      <w:r>
        <w:rPr>
          <w:color w:val="231F20"/>
          <w:spacing w:val="-2"/>
        </w:rPr>
        <w:t>Josiah</w:t>
      </w:r>
      <w:r>
        <w:rPr>
          <w:color w:val="231F20"/>
          <w:spacing w:val="-10"/>
        </w:rPr>
        <w:t> </w:t>
      </w:r>
      <w:r>
        <w:rPr>
          <w:color w:val="231F20"/>
          <w:spacing w:val="-2"/>
        </w:rPr>
        <w:t>Ndenge</w:t>
      </w:r>
      <w:r>
        <w:rPr>
          <w:color w:val="231F20"/>
          <w:spacing w:val="-10"/>
        </w:rPr>
        <w:t> </w:t>
      </w:r>
      <w:r>
        <w:rPr>
          <w:color w:val="231F20"/>
          <w:spacing w:val="-2"/>
        </w:rPr>
        <w:t>it </w:t>
      </w:r>
      <w:r>
        <w:rPr>
          <w:color w:val="231F20"/>
        </w:rPr>
        <w:t>was</w:t>
      </w:r>
      <w:r>
        <w:rPr>
          <w:color w:val="231F20"/>
          <w:spacing w:val="-13"/>
        </w:rPr>
        <w:t> </w:t>
      </w:r>
      <w:r>
        <w:rPr>
          <w:color w:val="231F20"/>
        </w:rPr>
        <w:t>considerably</w:t>
      </w:r>
      <w:r>
        <w:rPr>
          <w:color w:val="231F20"/>
          <w:spacing w:val="-13"/>
        </w:rPr>
        <w:t> </w:t>
      </w:r>
      <w:r>
        <w:rPr>
          <w:color w:val="231F20"/>
        </w:rPr>
        <w:t>longer</w:t>
      </w:r>
      <w:r>
        <w:rPr>
          <w:color w:val="231F20"/>
          <w:spacing w:val="-13"/>
        </w:rPr>
        <w:t> </w:t>
      </w:r>
      <w:r>
        <w:rPr>
          <w:color w:val="231F20"/>
        </w:rPr>
        <w:t>than</w:t>
      </w:r>
      <w:r>
        <w:rPr>
          <w:color w:val="231F20"/>
          <w:spacing w:val="-13"/>
        </w:rPr>
        <w:t> </w:t>
      </w:r>
      <w:r>
        <w:rPr>
          <w:color w:val="231F20"/>
        </w:rPr>
        <w:t>eighteen</w:t>
      </w:r>
      <w:r>
        <w:rPr>
          <w:color w:val="231F20"/>
          <w:spacing w:val="-13"/>
        </w:rPr>
        <w:t> </w:t>
      </w:r>
      <w:r>
        <w:rPr>
          <w:color w:val="231F20"/>
        </w:rPr>
        <w:t>months</w:t>
      </w:r>
      <w:r>
        <w:rPr>
          <w:color w:val="231F20"/>
          <w:spacing w:val="-13"/>
        </w:rPr>
        <w:t> </w:t>
      </w:r>
      <w:r>
        <w:rPr>
          <w:color w:val="231F20"/>
        </w:rPr>
        <w:t>since</w:t>
      </w:r>
      <w:r>
        <w:rPr>
          <w:color w:val="231F20"/>
          <w:spacing w:val="-13"/>
        </w:rPr>
        <w:t> </w:t>
      </w:r>
      <w:r>
        <w:rPr>
          <w:color w:val="231F20"/>
        </w:rPr>
        <w:t>he </w:t>
      </w:r>
      <w:r>
        <w:rPr>
          <w:color w:val="231F20"/>
          <w:spacing w:val="-2"/>
        </w:rPr>
        <w:t>had</w:t>
      </w:r>
      <w:r>
        <w:rPr>
          <w:color w:val="231F20"/>
          <w:spacing w:val="-13"/>
        </w:rPr>
        <w:t> </w:t>
      </w:r>
      <w:r>
        <w:rPr>
          <w:color w:val="231F20"/>
          <w:spacing w:val="-2"/>
        </w:rPr>
        <w:t>served</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Igbokwe</w:t>
      </w:r>
      <w:r>
        <w:rPr>
          <w:color w:val="231F20"/>
          <w:spacing w:val="-13"/>
        </w:rPr>
        <w:t> </w:t>
      </w:r>
      <w:r>
        <w:rPr>
          <w:color w:val="231F20"/>
          <w:spacing w:val="-2"/>
        </w:rPr>
        <w:t>Government.</w:t>
      </w:r>
      <w:r>
        <w:rPr>
          <w:color w:val="231F20"/>
          <w:spacing w:val="-13"/>
        </w:rPr>
        <w:t> </w:t>
      </w:r>
      <w:r>
        <w:rPr>
          <w:color w:val="231F20"/>
          <w:spacing w:val="-2"/>
        </w:rPr>
        <w:t>He</w:t>
      </w:r>
      <w:r>
        <w:rPr>
          <w:color w:val="231F20"/>
          <w:spacing w:val="-13"/>
        </w:rPr>
        <w:t> </w:t>
      </w:r>
      <w:r>
        <w:rPr>
          <w:color w:val="231F20"/>
          <w:spacing w:val="-2"/>
        </w:rPr>
        <w:t>asked</w:t>
      </w:r>
      <w:r>
        <w:rPr>
          <w:color w:val="231F20"/>
          <w:spacing w:val="-13"/>
        </w:rPr>
        <w:t> </w:t>
      </w:r>
      <w:r>
        <w:rPr>
          <w:color w:val="231F20"/>
          <w:spacing w:val="-2"/>
        </w:rPr>
        <w:t>us</w:t>
      </w:r>
      <w:r>
        <w:rPr>
          <w:color w:val="231F20"/>
          <w:spacing w:val="-13"/>
        </w:rPr>
        <w:t> </w:t>
      </w:r>
      <w:r>
        <w:rPr>
          <w:color w:val="231F20"/>
          <w:spacing w:val="-2"/>
        </w:rPr>
        <w:t>to </w:t>
      </w:r>
      <w:r>
        <w:rPr>
          <w:color w:val="231F20"/>
        </w:rPr>
        <w:t>audit them and give him as accurate an accounting as the documents permitted.</w:t>
      </w:r>
      <w:r>
        <w:rPr>
          <w:color w:val="231F20"/>
          <w:spacing w:val="-3"/>
        </w:rPr>
        <w:t> </w:t>
      </w:r>
      <w:r>
        <w:rPr>
          <w:color w:val="231F20"/>
        </w:rPr>
        <w:t>We said we had never done </w:t>
      </w:r>
      <w:r>
        <w:rPr>
          <w:color w:val="231F20"/>
          <w:spacing w:val="-4"/>
        </w:rPr>
        <w:t>anything</w:t>
      </w:r>
      <w:r>
        <w:rPr>
          <w:color w:val="231F20"/>
          <w:spacing w:val="-9"/>
        </w:rPr>
        <w:t> </w:t>
      </w:r>
      <w:r>
        <w:rPr>
          <w:color w:val="231F20"/>
          <w:spacing w:val="-4"/>
        </w:rPr>
        <w:t>like</w:t>
      </w:r>
      <w:r>
        <w:rPr>
          <w:color w:val="231F20"/>
          <w:spacing w:val="-9"/>
        </w:rPr>
        <w:t> </w:t>
      </w:r>
      <w:r>
        <w:rPr>
          <w:color w:val="231F20"/>
          <w:spacing w:val="-4"/>
        </w:rPr>
        <w:t>that</w:t>
      </w:r>
      <w:r>
        <w:rPr>
          <w:color w:val="231F20"/>
          <w:spacing w:val="-9"/>
        </w:rPr>
        <w:t> </w:t>
      </w:r>
      <w:r>
        <w:rPr>
          <w:color w:val="231F20"/>
          <w:spacing w:val="-4"/>
        </w:rPr>
        <w:t>before,</w:t>
      </w:r>
      <w:r>
        <w:rPr>
          <w:color w:val="231F20"/>
          <w:spacing w:val="-9"/>
        </w:rPr>
        <w:t> </w:t>
      </w:r>
      <w:r>
        <w:rPr>
          <w:color w:val="231F20"/>
          <w:spacing w:val="-4"/>
        </w:rPr>
        <w:t>but</w:t>
      </w:r>
      <w:r>
        <w:rPr>
          <w:color w:val="231F20"/>
          <w:spacing w:val="-9"/>
        </w:rPr>
        <w:t> </w:t>
      </w:r>
      <w:r>
        <w:rPr>
          <w:color w:val="231F20"/>
          <w:spacing w:val="-4"/>
        </w:rPr>
        <w:t>we</w:t>
      </w:r>
      <w:r>
        <w:rPr>
          <w:color w:val="231F20"/>
          <w:spacing w:val="-9"/>
        </w:rPr>
        <w:t> </w:t>
      </w:r>
      <w:r>
        <w:rPr>
          <w:color w:val="231F20"/>
          <w:spacing w:val="-4"/>
        </w:rPr>
        <w:t>would</w:t>
      </w:r>
      <w:r>
        <w:rPr>
          <w:color w:val="231F20"/>
          <w:spacing w:val="-9"/>
        </w:rPr>
        <w:t> </w:t>
      </w:r>
      <w:r>
        <w:rPr>
          <w:color w:val="231F20"/>
          <w:spacing w:val="-4"/>
        </w:rPr>
        <w:t>try.</w:t>
      </w:r>
      <w:r>
        <w:rPr>
          <w:color w:val="231F20"/>
          <w:spacing w:val="-9"/>
        </w:rPr>
        <w:t> </w:t>
      </w:r>
      <w:r>
        <w:rPr>
          <w:color w:val="231F20"/>
          <w:spacing w:val="-4"/>
        </w:rPr>
        <w:t>He</w:t>
      </w:r>
      <w:r>
        <w:rPr>
          <w:color w:val="231F20"/>
          <w:spacing w:val="-9"/>
        </w:rPr>
        <w:t> </w:t>
      </w:r>
      <w:r>
        <w:rPr>
          <w:color w:val="231F20"/>
          <w:spacing w:val="-4"/>
        </w:rPr>
        <w:t>promised </w:t>
      </w:r>
      <w:r>
        <w:rPr>
          <w:color w:val="231F20"/>
        </w:rPr>
        <w:t>he would ask the Government’s Chief Accountant to make herself available to us if we needed any help, especially in regard to laying out the information and interpreting it. It was a very big job and proved to be</w:t>
      </w:r>
      <w:r>
        <w:rPr>
          <w:color w:val="231F20"/>
          <w:spacing w:val="40"/>
        </w:rPr>
        <w:t> </w:t>
      </w:r>
      <w:r>
        <w:rPr>
          <w:color w:val="231F20"/>
        </w:rPr>
        <w:t>a very difficult one, particularly as there was a lot of </w:t>
      </w:r>
      <w:r>
        <w:rPr>
          <w:color w:val="231F20"/>
          <w:spacing w:val="-4"/>
        </w:rPr>
        <w:t>cross</w:t>
      </w:r>
      <w:r>
        <w:rPr>
          <w:color w:val="231F20"/>
          <w:spacing w:val="-10"/>
        </w:rPr>
        <w:t> </w:t>
      </w:r>
      <w:r>
        <w:rPr>
          <w:color w:val="231F20"/>
          <w:spacing w:val="-4"/>
        </w:rPr>
        <w:t>checking</w:t>
      </w:r>
      <w:r>
        <w:rPr>
          <w:color w:val="231F20"/>
          <w:spacing w:val="-10"/>
        </w:rPr>
        <w:t> </w:t>
      </w:r>
      <w:r>
        <w:rPr>
          <w:color w:val="231F20"/>
          <w:spacing w:val="-4"/>
        </w:rPr>
        <w:t>between</w:t>
      </w:r>
      <w:r>
        <w:rPr>
          <w:color w:val="231F20"/>
          <w:spacing w:val="-10"/>
        </w:rPr>
        <w:t> </w:t>
      </w:r>
      <w:r>
        <w:rPr>
          <w:color w:val="231F20"/>
          <w:spacing w:val="-4"/>
        </w:rPr>
        <w:t>the</w:t>
      </w:r>
      <w:r>
        <w:rPr>
          <w:color w:val="231F20"/>
          <w:spacing w:val="-10"/>
        </w:rPr>
        <w:t> </w:t>
      </w:r>
      <w:r>
        <w:rPr>
          <w:color w:val="231F20"/>
          <w:spacing w:val="-4"/>
        </w:rPr>
        <w:t>various</w:t>
      </w:r>
      <w:r>
        <w:rPr>
          <w:color w:val="231F20"/>
          <w:spacing w:val="-10"/>
        </w:rPr>
        <w:t> </w:t>
      </w:r>
      <w:r>
        <w:rPr>
          <w:color w:val="231F20"/>
          <w:spacing w:val="-4"/>
        </w:rPr>
        <w:t>accounts.</w:t>
      </w:r>
      <w:r>
        <w:rPr>
          <w:color w:val="231F20"/>
          <w:spacing w:val="-10"/>
        </w:rPr>
        <w:t> </w:t>
      </w:r>
      <w:r>
        <w:rPr>
          <w:color w:val="231F20"/>
          <w:spacing w:val="-4"/>
        </w:rPr>
        <w:t>It</w:t>
      </w:r>
      <w:r>
        <w:rPr>
          <w:color w:val="231F20"/>
          <w:spacing w:val="-10"/>
        </w:rPr>
        <w:t> </w:t>
      </w:r>
      <w:r>
        <w:rPr>
          <w:color w:val="231F20"/>
          <w:spacing w:val="-4"/>
        </w:rPr>
        <w:t>was</w:t>
      </w:r>
      <w:r>
        <w:rPr>
          <w:color w:val="231F20"/>
          <w:spacing w:val="-10"/>
        </w:rPr>
        <w:t> </w:t>
      </w:r>
      <w:r>
        <w:rPr>
          <w:color w:val="231F20"/>
          <w:spacing w:val="-4"/>
        </w:rPr>
        <w:t>a</w:t>
      </w:r>
      <w:r>
        <w:rPr>
          <w:color w:val="231F20"/>
          <w:spacing w:val="-10"/>
        </w:rPr>
        <w:t> </w:t>
      </w:r>
      <w:r>
        <w:rPr>
          <w:color w:val="231F20"/>
          <w:spacing w:val="-4"/>
        </w:rPr>
        <w:t>bit </w:t>
      </w:r>
      <w:r>
        <w:rPr>
          <w:color w:val="231F20"/>
        </w:rPr>
        <w:t>like</w:t>
      </w:r>
      <w:r>
        <w:rPr>
          <w:color w:val="231F20"/>
          <w:spacing w:val="-15"/>
        </w:rPr>
        <w:t> </w:t>
      </w:r>
      <w:r>
        <w:rPr>
          <w:color w:val="231F20"/>
        </w:rPr>
        <w:t>doing</w:t>
      </w:r>
      <w:r>
        <w:rPr>
          <w:color w:val="231F20"/>
          <w:spacing w:val="-15"/>
        </w:rPr>
        <w:t> </w:t>
      </w:r>
      <w:r>
        <w:rPr>
          <w:color w:val="231F20"/>
        </w:rPr>
        <w:t>seven</w:t>
      </w:r>
      <w:r>
        <w:rPr>
          <w:color w:val="231F20"/>
          <w:spacing w:val="-15"/>
        </w:rPr>
        <w:t> </w:t>
      </w:r>
      <w:r>
        <w:rPr>
          <w:color w:val="231F20"/>
        </w:rPr>
        <w:t>different</w:t>
      </w:r>
      <w:r>
        <w:rPr>
          <w:color w:val="231F20"/>
          <w:spacing w:val="-15"/>
        </w:rPr>
        <w:t> </w:t>
      </w:r>
      <w:r>
        <w:rPr>
          <w:color w:val="231F20"/>
        </w:rPr>
        <w:t>jigsaws</w:t>
      </w:r>
      <w:r>
        <w:rPr>
          <w:color w:val="231F20"/>
          <w:spacing w:val="-15"/>
        </w:rPr>
        <w:t> </w:t>
      </w:r>
      <w:r>
        <w:rPr>
          <w:color w:val="231F20"/>
        </w:rPr>
        <w:t>with</w:t>
      </w:r>
      <w:r>
        <w:rPr>
          <w:color w:val="231F20"/>
          <w:spacing w:val="-15"/>
        </w:rPr>
        <w:t> </w:t>
      </w:r>
      <w:r>
        <w:rPr>
          <w:color w:val="231F20"/>
        </w:rPr>
        <w:t>the</w:t>
      </w:r>
      <w:r>
        <w:rPr>
          <w:color w:val="231F20"/>
          <w:spacing w:val="-15"/>
        </w:rPr>
        <w:t> </w:t>
      </w:r>
      <w:r>
        <w:rPr>
          <w:color w:val="231F20"/>
        </w:rPr>
        <w:t>pieces</w:t>
      </w:r>
      <w:r>
        <w:rPr>
          <w:color w:val="231F20"/>
          <w:spacing w:val="-15"/>
        </w:rPr>
        <w:t> </w:t>
      </w:r>
      <w:r>
        <w:rPr>
          <w:color w:val="231F20"/>
        </w:rPr>
        <w:t>mixed up and no picture to guide us. In between working on these</w:t>
      </w:r>
      <w:r>
        <w:rPr>
          <w:color w:val="231F20"/>
          <w:spacing w:val="-6"/>
        </w:rPr>
        <w:t> </w:t>
      </w:r>
      <w:r>
        <w:rPr>
          <w:color w:val="231F20"/>
        </w:rPr>
        <w:t>documents</w:t>
      </w:r>
      <w:r>
        <w:rPr>
          <w:color w:val="231F20"/>
          <w:spacing w:val="-6"/>
        </w:rPr>
        <w:t> </w:t>
      </w:r>
      <w:r>
        <w:rPr>
          <w:color w:val="231F20"/>
        </w:rPr>
        <w:t>we</w:t>
      </w:r>
      <w:r>
        <w:rPr>
          <w:color w:val="231F20"/>
          <w:spacing w:val="-6"/>
        </w:rPr>
        <w:t> </w:t>
      </w:r>
      <w:r>
        <w:rPr>
          <w:color w:val="231F20"/>
        </w:rPr>
        <w:t>also</w:t>
      </w:r>
      <w:r>
        <w:rPr>
          <w:color w:val="231F20"/>
          <w:spacing w:val="-6"/>
        </w:rPr>
        <w:t> </w:t>
      </w:r>
      <w:r>
        <w:rPr>
          <w:color w:val="231F20"/>
        </w:rPr>
        <w:t>had</w:t>
      </w:r>
      <w:r>
        <w:rPr>
          <w:color w:val="231F20"/>
          <w:spacing w:val="-6"/>
        </w:rPr>
        <w:t> </w:t>
      </w:r>
      <w:r>
        <w:rPr>
          <w:color w:val="231F20"/>
        </w:rPr>
        <w:t>to</w:t>
      </w:r>
      <w:r>
        <w:rPr>
          <w:color w:val="231F20"/>
          <w:spacing w:val="-6"/>
        </w:rPr>
        <w:t> </w:t>
      </w:r>
      <w:r>
        <w:rPr>
          <w:color w:val="231F20"/>
        </w:rPr>
        <w:t>supervise</w:t>
      </w:r>
      <w:r>
        <w:rPr>
          <w:color w:val="231F20"/>
          <w:spacing w:val="-6"/>
        </w:rPr>
        <w:t> </w:t>
      </w:r>
      <w:r>
        <w:rPr>
          <w:color w:val="231F20"/>
        </w:rPr>
        <w:t>the</w:t>
      </w:r>
      <w:r>
        <w:rPr>
          <w:color w:val="231F20"/>
          <w:spacing w:val="-6"/>
        </w:rPr>
        <w:t> </w:t>
      </w:r>
      <w:r>
        <w:rPr>
          <w:color w:val="231F20"/>
        </w:rPr>
        <w:t>working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secretariat</w:t>
      </w:r>
      <w:r>
        <w:rPr>
          <w:color w:val="231F20"/>
          <w:spacing w:val="-13"/>
        </w:rPr>
        <w:t> </w:t>
      </w:r>
      <w:r>
        <w:rPr>
          <w:color w:val="231F20"/>
          <w:spacing w:val="-2"/>
        </w:rPr>
        <w:t>office.</w:t>
      </w:r>
      <w:r>
        <w:rPr>
          <w:color w:val="231F20"/>
          <w:spacing w:val="-13"/>
        </w:rPr>
        <w:t> </w:t>
      </w:r>
      <w:r>
        <w:rPr>
          <w:color w:val="231F20"/>
          <w:spacing w:val="-2"/>
        </w:rPr>
        <w:t>We</w:t>
      </w:r>
      <w:r>
        <w:rPr>
          <w:color w:val="231F20"/>
          <w:spacing w:val="-13"/>
        </w:rPr>
        <w:t> </w:t>
      </w:r>
      <w:r>
        <w:rPr>
          <w:color w:val="231F20"/>
          <w:spacing w:val="-2"/>
        </w:rPr>
        <w:t>took</w:t>
      </w:r>
      <w:r>
        <w:rPr>
          <w:color w:val="231F20"/>
          <w:spacing w:val="-13"/>
        </w:rPr>
        <w:t> </w:t>
      </w:r>
      <w:r>
        <w:rPr>
          <w:color w:val="231F20"/>
          <w:spacing w:val="-2"/>
        </w:rPr>
        <w:t>that</w:t>
      </w:r>
      <w:r>
        <w:rPr>
          <w:color w:val="231F20"/>
          <w:spacing w:val="-12"/>
        </w:rPr>
        <w:t> </w:t>
      </w:r>
      <w:r>
        <w:rPr>
          <w:color w:val="231F20"/>
          <w:spacing w:val="-2"/>
        </w:rPr>
        <w:t>in</w:t>
      </w:r>
      <w:r>
        <w:rPr>
          <w:color w:val="231F20"/>
          <w:spacing w:val="-13"/>
        </w:rPr>
        <w:t> </w:t>
      </w:r>
      <w:r>
        <w:rPr>
          <w:color w:val="231F20"/>
          <w:spacing w:val="-2"/>
        </w:rPr>
        <w:t>turns,</w:t>
      </w:r>
      <w:r>
        <w:rPr>
          <w:color w:val="231F20"/>
          <w:spacing w:val="-12"/>
        </w:rPr>
        <w:t> </w:t>
      </w:r>
      <w:r>
        <w:rPr>
          <w:color w:val="231F20"/>
          <w:spacing w:val="-2"/>
        </w:rPr>
        <w:t>me</w:t>
      </w:r>
      <w:r>
        <w:rPr>
          <w:color w:val="231F20"/>
          <w:spacing w:val="-13"/>
        </w:rPr>
        <w:t> </w:t>
      </w:r>
      <w:r>
        <w:rPr>
          <w:color w:val="231F20"/>
          <w:spacing w:val="-2"/>
        </w:rPr>
        <w:t>doing </w:t>
      </w:r>
      <w:r>
        <w:rPr>
          <w:color w:val="231F20"/>
        </w:rPr>
        <w:t>the</w:t>
      </w:r>
      <w:r>
        <w:rPr>
          <w:color w:val="231F20"/>
          <w:spacing w:val="-4"/>
        </w:rPr>
        <w:t> </w:t>
      </w:r>
      <w:r>
        <w:rPr>
          <w:color w:val="231F20"/>
        </w:rPr>
        <w:t>mornings</w:t>
      </w:r>
      <w:r>
        <w:rPr>
          <w:color w:val="231F20"/>
          <w:spacing w:val="-4"/>
        </w:rPr>
        <w:t> </w:t>
      </w:r>
      <w:r>
        <w:rPr>
          <w:color w:val="231F20"/>
        </w:rPr>
        <w:t>and</w:t>
      </w:r>
      <w:r>
        <w:rPr>
          <w:color w:val="231F20"/>
          <w:spacing w:val="-4"/>
        </w:rPr>
        <w:t> </w:t>
      </w:r>
      <w:r>
        <w:rPr>
          <w:color w:val="231F20"/>
        </w:rPr>
        <w:t>Judy</w:t>
      </w:r>
      <w:r>
        <w:rPr>
          <w:color w:val="231F20"/>
          <w:spacing w:val="-4"/>
        </w:rPr>
        <w:t> </w:t>
      </w:r>
      <w:r>
        <w:rPr>
          <w:color w:val="231F20"/>
        </w:rPr>
        <w:t>doing</w:t>
      </w:r>
      <w:r>
        <w:rPr>
          <w:color w:val="231F20"/>
          <w:spacing w:val="-4"/>
        </w:rPr>
        <w:t> </w:t>
      </w:r>
      <w:r>
        <w:rPr>
          <w:color w:val="231F20"/>
        </w:rPr>
        <w:t>the</w:t>
      </w:r>
      <w:r>
        <w:rPr>
          <w:color w:val="231F20"/>
          <w:spacing w:val="-4"/>
        </w:rPr>
        <w:t> </w:t>
      </w:r>
      <w:r>
        <w:rPr>
          <w:color w:val="231F20"/>
        </w:rPr>
        <w:t>afternoons.</w:t>
      </w:r>
      <w:r>
        <w:rPr>
          <w:color w:val="231F20"/>
          <w:spacing w:val="-7"/>
        </w:rPr>
        <w:t> </w:t>
      </w:r>
      <w:r>
        <w:rPr>
          <w:color w:val="231F20"/>
        </w:rPr>
        <w:t>With</w:t>
      </w:r>
      <w:r>
        <w:rPr>
          <w:color w:val="231F20"/>
          <w:spacing w:val="-4"/>
        </w:rPr>
        <w:t> </w:t>
      </w:r>
      <w:r>
        <w:rPr>
          <w:color w:val="231F20"/>
        </w:rPr>
        <w:t>the troublemakers out of the way, the work of the cabinet </w:t>
      </w:r>
      <w:r>
        <w:rPr>
          <w:color w:val="231F20"/>
          <w:spacing w:val="-6"/>
        </w:rPr>
        <w:t>became much simpler and Father began to be a President </w:t>
      </w:r>
      <w:r>
        <w:rPr>
          <w:color w:val="231F20"/>
        </w:rPr>
        <w:t>in</w:t>
      </w:r>
      <w:r>
        <w:rPr>
          <w:color w:val="231F20"/>
          <w:spacing w:val="-15"/>
        </w:rPr>
        <w:t> </w:t>
      </w:r>
      <w:r>
        <w:rPr>
          <w:color w:val="231F20"/>
        </w:rPr>
        <w:t>fact</w:t>
      </w:r>
      <w:r>
        <w:rPr>
          <w:color w:val="231F20"/>
          <w:spacing w:val="-15"/>
        </w:rPr>
        <w:t> </w:t>
      </w:r>
      <w:r>
        <w:rPr>
          <w:color w:val="231F20"/>
        </w:rPr>
        <w:t>as</w:t>
      </w:r>
      <w:r>
        <w:rPr>
          <w:color w:val="231F20"/>
          <w:spacing w:val="-15"/>
        </w:rPr>
        <w:t> </w:t>
      </w:r>
      <w:r>
        <w:rPr>
          <w:color w:val="231F20"/>
        </w:rPr>
        <w:t>well</w:t>
      </w:r>
      <w:r>
        <w:rPr>
          <w:color w:val="231F20"/>
          <w:spacing w:val="-15"/>
        </w:rPr>
        <w:t> </w:t>
      </w:r>
      <w:r>
        <w:rPr>
          <w:color w:val="231F20"/>
        </w:rPr>
        <w:t>as</w:t>
      </w:r>
      <w:r>
        <w:rPr>
          <w:color w:val="231F20"/>
          <w:spacing w:val="-15"/>
        </w:rPr>
        <w:t> </w:t>
      </w:r>
      <w:r>
        <w:rPr>
          <w:color w:val="231F20"/>
        </w:rPr>
        <w:t>name</w:t>
      </w:r>
      <w:r>
        <w:rPr>
          <w:color w:val="231F20"/>
          <w:spacing w:val="-15"/>
        </w:rPr>
        <w:t> </w:t>
      </w:r>
      <w:r>
        <w:rPr>
          <w:color w:val="231F20"/>
        </w:rPr>
        <w:t>and</w:t>
      </w:r>
      <w:r>
        <w:rPr>
          <w:color w:val="231F20"/>
          <w:spacing w:val="-15"/>
        </w:rPr>
        <w:t> </w:t>
      </w:r>
      <w:r>
        <w:rPr>
          <w:color w:val="231F20"/>
        </w:rPr>
        <w:t>showed</w:t>
      </w:r>
      <w:r>
        <w:rPr>
          <w:color w:val="231F20"/>
          <w:spacing w:val="-15"/>
        </w:rPr>
        <w:t> </w:t>
      </w:r>
      <w:r>
        <w:rPr>
          <w:color w:val="231F20"/>
        </w:rPr>
        <w:t>himself</w:t>
      </w:r>
      <w:r>
        <w:rPr>
          <w:color w:val="231F20"/>
          <w:spacing w:val="-15"/>
        </w:rPr>
        <w:t> </w:t>
      </w:r>
      <w:r>
        <w:rPr>
          <w:color w:val="231F20"/>
        </w:rPr>
        <w:t>to</w:t>
      </w:r>
      <w:r>
        <w:rPr>
          <w:color w:val="231F20"/>
          <w:spacing w:val="-15"/>
        </w:rPr>
        <w:t> </w:t>
      </w:r>
      <w:r>
        <w:rPr>
          <w:color w:val="231F20"/>
        </w:rPr>
        <w:t>be</w:t>
      </w:r>
      <w:r>
        <w:rPr>
          <w:color w:val="231F20"/>
          <w:spacing w:val="-15"/>
        </w:rPr>
        <w:t> </w:t>
      </w:r>
      <w:r>
        <w:rPr>
          <w:color w:val="231F20"/>
        </w:rPr>
        <w:t>a</w:t>
      </w:r>
      <w:r>
        <w:rPr>
          <w:color w:val="231F20"/>
          <w:spacing w:val="-15"/>
        </w:rPr>
        <w:t> </w:t>
      </w:r>
      <w:r>
        <w:rPr>
          <w:color w:val="231F20"/>
        </w:rPr>
        <w:t>good and</w:t>
      </w:r>
      <w:r>
        <w:rPr>
          <w:color w:val="231F20"/>
          <w:spacing w:val="-15"/>
        </w:rPr>
        <w:t> </w:t>
      </w:r>
      <w:r>
        <w:rPr>
          <w:color w:val="231F20"/>
        </w:rPr>
        <w:t>determined</w:t>
      </w:r>
      <w:r>
        <w:rPr>
          <w:color w:val="231F20"/>
          <w:spacing w:val="-15"/>
        </w:rPr>
        <w:t> </w:t>
      </w:r>
      <w:r>
        <w:rPr>
          <w:color w:val="231F20"/>
        </w:rPr>
        <w:t>one.</w:t>
      </w:r>
      <w:r>
        <w:rPr>
          <w:color w:val="231F20"/>
          <w:spacing w:val="-15"/>
        </w:rPr>
        <w:t> </w:t>
      </w:r>
      <w:r>
        <w:rPr>
          <w:color w:val="231F20"/>
        </w:rPr>
        <w:t>Given</w:t>
      </w:r>
      <w:r>
        <w:rPr>
          <w:color w:val="231F20"/>
          <w:spacing w:val="-15"/>
        </w:rPr>
        <w:t> </w:t>
      </w:r>
      <w:r>
        <w:rPr>
          <w:color w:val="231F20"/>
        </w:rPr>
        <w:t>firm</w:t>
      </w:r>
      <w:r>
        <w:rPr>
          <w:color w:val="231F20"/>
          <w:spacing w:val="-15"/>
        </w:rPr>
        <w:t> </w:t>
      </w:r>
      <w:r>
        <w:rPr>
          <w:color w:val="231F20"/>
        </w:rPr>
        <w:t>leadership,</w:t>
      </w:r>
      <w:r>
        <w:rPr>
          <w:color w:val="231F20"/>
          <w:spacing w:val="-15"/>
        </w:rPr>
        <w:t> </w:t>
      </w:r>
      <w:r>
        <w:rPr>
          <w:color w:val="231F20"/>
        </w:rPr>
        <w:t>the</w:t>
      </w:r>
      <w:r>
        <w:rPr>
          <w:color w:val="231F20"/>
          <w:spacing w:val="-15"/>
        </w:rPr>
        <w:t> </w:t>
      </w:r>
      <w:r>
        <w:rPr>
          <w:color w:val="231F20"/>
        </w:rPr>
        <w:t>cabinet </w:t>
      </w:r>
      <w:r>
        <w:rPr>
          <w:color w:val="231F20"/>
          <w:spacing w:val="-6"/>
        </w:rPr>
        <w:t>settled</w:t>
      </w:r>
      <w:r>
        <w:rPr>
          <w:color w:val="231F20"/>
          <w:spacing w:val="-11"/>
        </w:rPr>
        <w:t> </w:t>
      </w:r>
      <w:r>
        <w:rPr>
          <w:color w:val="231F20"/>
          <w:spacing w:val="-6"/>
        </w:rPr>
        <w:t>down,</w:t>
      </w:r>
      <w:r>
        <w:rPr>
          <w:color w:val="231F20"/>
          <w:spacing w:val="-9"/>
        </w:rPr>
        <w:t> </w:t>
      </w:r>
      <w:r>
        <w:rPr>
          <w:color w:val="231F20"/>
          <w:spacing w:val="-6"/>
        </w:rPr>
        <w:t>and</w:t>
      </w:r>
      <w:r>
        <w:rPr>
          <w:color w:val="231F20"/>
          <w:spacing w:val="-9"/>
        </w:rPr>
        <w:t> </w:t>
      </w:r>
      <w:r>
        <w:rPr>
          <w:color w:val="231F20"/>
          <w:spacing w:val="-6"/>
        </w:rPr>
        <w:t>began</w:t>
      </w:r>
      <w:r>
        <w:rPr>
          <w:color w:val="231F20"/>
          <w:spacing w:val="-9"/>
        </w:rPr>
        <w:t> </w:t>
      </w:r>
      <w:r>
        <w:rPr>
          <w:color w:val="231F20"/>
          <w:spacing w:val="-6"/>
        </w:rPr>
        <w:t>to</w:t>
      </w:r>
      <w:r>
        <w:rPr>
          <w:color w:val="231F20"/>
          <w:spacing w:val="-9"/>
        </w:rPr>
        <w:t> </w:t>
      </w:r>
      <w:r>
        <w:rPr>
          <w:color w:val="231F20"/>
          <w:spacing w:val="-6"/>
        </w:rPr>
        <w:t>develop</w:t>
      </w:r>
      <w:r>
        <w:rPr>
          <w:color w:val="231F20"/>
          <w:spacing w:val="-9"/>
        </w:rPr>
        <w:t> </w:t>
      </w:r>
      <w:r>
        <w:rPr>
          <w:color w:val="231F20"/>
          <w:spacing w:val="-6"/>
        </w:rPr>
        <w:t>clear</w:t>
      </w:r>
      <w:r>
        <w:rPr>
          <w:color w:val="231F20"/>
          <w:spacing w:val="-9"/>
        </w:rPr>
        <w:t> </w:t>
      </w:r>
      <w:r>
        <w:rPr>
          <w:color w:val="231F20"/>
          <w:spacing w:val="-6"/>
        </w:rPr>
        <w:t>policies</w:t>
      </w:r>
      <w:r>
        <w:rPr>
          <w:color w:val="231F20"/>
          <w:spacing w:val="-9"/>
        </w:rPr>
        <w:t> </w:t>
      </w:r>
      <w:r>
        <w:rPr>
          <w:color w:val="231F20"/>
          <w:spacing w:val="-6"/>
        </w:rPr>
        <w:t>aimed</w:t>
      </w:r>
      <w:r>
        <w:rPr>
          <w:color w:val="231F20"/>
          <w:spacing w:val="-9"/>
        </w:rPr>
        <w:t> </w:t>
      </w:r>
      <w:r>
        <w:rPr>
          <w:color w:val="231F20"/>
          <w:spacing w:val="-6"/>
        </w:rPr>
        <w:t>at </w:t>
      </w:r>
      <w:r>
        <w:rPr>
          <w:color w:val="231F20"/>
          <w:spacing w:val="-4"/>
        </w:rPr>
        <w:t>ending</w:t>
      </w:r>
      <w:r>
        <w:rPr>
          <w:color w:val="231F20"/>
          <w:spacing w:val="-9"/>
        </w:rPr>
        <w:t> </w:t>
      </w:r>
      <w:r>
        <w:rPr>
          <w:color w:val="231F20"/>
          <w:spacing w:val="-4"/>
        </w:rPr>
        <w:t>the</w:t>
      </w:r>
      <w:r>
        <w:rPr>
          <w:color w:val="231F20"/>
          <w:spacing w:val="-9"/>
        </w:rPr>
        <w:t> </w:t>
      </w:r>
      <w:r>
        <w:rPr>
          <w:color w:val="231F20"/>
          <w:spacing w:val="-4"/>
        </w:rPr>
        <w:t>tensions</w:t>
      </w:r>
      <w:r>
        <w:rPr>
          <w:color w:val="231F20"/>
          <w:spacing w:val="-9"/>
        </w:rPr>
        <w:t> </w:t>
      </w:r>
      <w:r>
        <w:rPr>
          <w:color w:val="231F20"/>
          <w:spacing w:val="-4"/>
        </w:rPr>
        <w:t>between</w:t>
      </w:r>
      <w:r>
        <w:rPr>
          <w:color w:val="231F20"/>
          <w:spacing w:val="-9"/>
        </w:rPr>
        <w:t> </w:t>
      </w:r>
      <w:r>
        <w:rPr>
          <w:color w:val="231F20"/>
          <w:spacing w:val="-4"/>
        </w:rPr>
        <w:t>tribes</w:t>
      </w:r>
      <w:r>
        <w:rPr>
          <w:color w:val="231F20"/>
          <w:spacing w:val="-9"/>
        </w:rPr>
        <w:t> </w:t>
      </w:r>
      <w:r>
        <w:rPr>
          <w:color w:val="231F20"/>
          <w:spacing w:val="-4"/>
        </w:rPr>
        <w:t>and</w:t>
      </w:r>
      <w:r>
        <w:rPr>
          <w:color w:val="231F20"/>
          <w:spacing w:val="-9"/>
        </w:rPr>
        <w:t> </w:t>
      </w:r>
      <w:r>
        <w:rPr>
          <w:color w:val="231F20"/>
          <w:spacing w:val="-4"/>
        </w:rPr>
        <w:t>areas,</w:t>
      </w:r>
      <w:r>
        <w:rPr>
          <w:color w:val="231F20"/>
          <w:spacing w:val="-9"/>
        </w:rPr>
        <w:t> </w:t>
      </w:r>
      <w:r>
        <w:rPr>
          <w:color w:val="231F20"/>
          <w:spacing w:val="-4"/>
        </w:rPr>
        <w:t>developing </w:t>
      </w:r>
      <w:r>
        <w:rPr>
          <w:color w:val="231F20"/>
        </w:rPr>
        <w:t>agriculture</w:t>
      </w:r>
      <w:r>
        <w:rPr>
          <w:color w:val="231F20"/>
          <w:spacing w:val="41"/>
        </w:rPr>
        <w:t> </w:t>
      </w:r>
      <w:r>
        <w:rPr>
          <w:color w:val="231F20"/>
        </w:rPr>
        <w:t>and</w:t>
      </w:r>
      <w:r>
        <w:rPr>
          <w:color w:val="231F20"/>
          <w:spacing w:val="42"/>
        </w:rPr>
        <w:t> </w:t>
      </w:r>
      <w:r>
        <w:rPr>
          <w:color w:val="231F20"/>
        </w:rPr>
        <w:t>industry,</w:t>
      </w:r>
      <w:r>
        <w:rPr>
          <w:color w:val="231F20"/>
          <w:spacing w:val="42"/>
        </w:rPr>
        <w:t> </w:t>
      </w:r>
      <w:r>
        <w:rPr>
          <w:color w:val="231F20"/>
        </w:rPr>
        <w:t>improving</w:t>
      </w:r>
      <w:r>
        <w:rPr>
          <w:color w:val="231F20"/>
          <w:spacing w:val="42"/>
        </w:rPr>
        <w:t> </w:t>
      </w:r>
      <w:r>
        <w:rPr>
          <w:color w:val="231F20"/>
          <w:spacing w:val="-2"/>
        </w:rPr>
        <w:t>communication</w:t>
      </w:r>
    </w:p>
    <w:p>
      <w:pPr>
        <w:spacing w:after="0" w:line="285" w:lineRule="auto"/>
        <w:jc w:val="both"/>
        <w:sectPr>
          <w:footerReference w:type="default" r:id="rId20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21632;mso-wrap-distance-left:0;mso-wrap-distance-right:0" id="docshapegroup489"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jc w:val="both"/>
      </w:pPr>
      <w:r>
        <w:rPr>
          <w:color w:val="231F20"/>
        </w:rPr>
        <w:t>infrastructure and ending unemployment. The areas which were untouched were education, still suffering from</w:t>
      </w:r>
      <w:r>
        <w:rPr>
          <w:color w:val="231F20"/>
          <w:spacing w:val="-15"/>
        </w:rPr>
        <w:t> </w:t>
      </w:r>
      <w:r>
        <w:rPr>
          <w:color w:val="231F20"/>
        </w:rPr>
        <w:t>the</w:t>
      </w:r>
      <w:r>
        <w:rPr>
          <w:color w:val="231F20"/>
          <w:spacing w:val="-15"/>
        </w:rPr>
        <w:t> </w:t>
      </w:r>
      <w:r>
        <w:rPr>
          <w:color w:val="231F20"/>
        </w:rPr>
        <w:t>forcible</w:t>
      </w:r>
      <w:r>
        <w:rPr>
          <w:color w:val="231F20"/>
          <w:spacing w:val="-15"/>
        </w:rPr>
        <w:t> </w:t>
      </w:r>
      <w:r>
        <w:rPr>
          <w:color w:val="231F20"/>
        </w:rPr>
        <w:t>removal</w:t>
      </w:r>
      <w:r>
        <w:rPr>
          <w:color w:val="231F20"/>
          <w:spacing w:val="-15"/>
        </w:rPr>
        <w:t> </w:t>
      </w:r>
      <w:r>
        <w:rPr>
          <w:color w:val="231F20"/>
        </w:rPr>
        <w:t>of</w:t>
      </w:r>
      <w:r>
        <w:rPr>
          <w:color w:val="231F20"/>
          <w:spacing w:val="-15"/>
        </w:rPr>
        <w:t> </w:t>
      </w:r>
      <w:r>
        <w:rPr>
          <w:color w:val="231F20"/>
        </w:rPr>
        <w:t>so</w:t>
      </w:r>
      <w:r>
        <w:rPr>
          <w:color w:val="231F20"/>
          <w:spacing w:val="-15"/>
        </w:rPr>
        <w:t> </w:t>
      </w:r>
      <w:r>
        <w:rPr>
          <w:color w:val="231F20"/>
        </w:rPr>
        <w:t>many</w:t>
      </w:r>
      <w:r>
        <w:rPr>
          <w:color w:val="231F20"/>
          <w:spacing w:val="-15"/>
        </w:rPr>
        <w:t> </w:t>
      </w:r>
      <w:r>
        <w:rPr>
          <w:color w:val="231F20"/>
        </w:rPr>
        <w:t>foreign</w:t>
      </w:r>
      <w:r>
        <w:rPr>
          <w:color w:val="231F20"/>
          <w:spacing w:val="-15"/>
        </w:rPr>
        <w:t> </w:t>
      </w:r>
      <w:r>
        <w:rPr>
          <w:color w:val="231F20"/>
        </w:rPr>
        <w:t>staff,</w:t>
      </w:r>
      <w:r>
        <w:rPr>
          <w:color w:val="231F20"/>
          <w:spacing w:val="-15"/>
        </w:rPr>
        <w:t> </w:t>
      </w:r>
      <w:r>
        <w:rPr>
          <w:color w:val="231F20"/>
        </w:rPr>
        <w:t>and the</w:t>
      </w:r>
      <w:r>
        <w:rPr>
          <w:color w:val="231F20"/>
          <w:spacing w:val="-10"/>
        </w:rPr>
        <w:t> </w:t>
      </w:r>
      <w:r>
        <w:rPr>
          <w:color w:val="231F20"/>
        </w:rPr>
        <w:t>slavery</w:t>
      </w:r>
      <w:r>
        <w:rPr>
          <w:color w:val="231F20"/>
          <w:spacing w:val="-10"/>
        </w:rPr>
        <w:t> </w:t>
      </w:r>
      <w:r>
        <w:rPr>
          <w:color w:val="231F20"/>
        </w:rPr>
        <w:t>issue.</w:t>
      </w:r>
      <w:r>
        <w:rPr>
          <w:color w:val="231F20"/>
          <w:spacing w:val="-10"/>
        </w:rPr>
        <w:t> </w:t>
      </w:r>
      <w:r>
        <w:rPr>
          <w:color w:val="231F20"/>
        </w:rPr>
        <w:t>Both</w:t>
      </w:r>
      <w:r>
        <w:rPr>
          <w:color w:val="231F20"/>
          <w:spacing w:val="-10"/>
        </w:rPr>
        <w:t> </w:t>
      </w:r>
      <w:r>
        <w:rPr>
          <w:color w:val="231F20"/>
        </w:rPr>
        <w:t>seemed</w:t>
      </w:r>
      <w:r>
        <w:rPr>
          <w:color w:val="231F20"/>
          <w:spacing w:val="-10"/>
        </w:rPr>
        <w:t> </w:t>
      </w:r>
      <w:r>
        <w:rPr>
          <w:color w:val="231F20"/>
        </w:rPr>
        <w:t>to</w:t>
      </w:r>
      <w:r>
        <w:rPr>
          <w:color w:val="231F20"/>
          <w:spacing w:val="-10"/>
        </w:rPr>
        <w:t> </w:t>
      </w:r>
      <w:r>
        <w:rPr>
          <w:color w:val="231F20"/>
        </w:rPr>
        <w:t>be</w:t>
      </w:r>
      <w:r>
        <w:rPr>
          <w:color w:val="231F20"/>
          <w:spacing w:val="-10"/>
        </w:rPr>
        <w:t> </w:t>
      </w:r>
      <w:r>
        <w:rPr>
          <w:color w:val="231F20"/>
        </w:rPr>
        <w:t>waiting</w:t>
      </w:r>
      <w:r>
        <w:rPr>
          <w:color w:val="231F20"/>
          <w:spacing w:val="-11"/>
        </w:rPr>
        <w:t> </w:t>
      </w:r>
      <w:r>
        <w:rPr>
          <w:color w:val="231F20"/>
        </w:rPr>
        <w:t>for</w:t>
      </w:r>
      <w:r>
        <w:rPr>
          <w:color w:val="231F20"/>
          <w:spacing w:val="-10"/>
        </w:rPr>
        <w:t> </w:t>
      </w:r>
      <w:r>
        <w:rPr>
          <w:color w:val="231F20"/>
        </w:rPr>
        <w:t>us.</w:t>
      </w:r>
      <w:r>
        <w:rPr>
          <w:color w:val="231F20"/>
          <w:spacing w:val="-14"/>
        </w:rPr>
        <w:t> </w:t>
      </w:r>
      <w:r>
        <w:rPr>
          <w:color w:val="231F20"/>
        </w:rPr>
        <w:t>We did look at maps and begin to plot our journeys and visits</w:t>
      </w:r>
      <w:r>
        <w:rPr>
          <w:color w:val="231F20"/>
          <w:spacing w:val="-6"/>
        </w:rPr>
        <w:t> </w:t>
      </w:r>
      <w:r>
        <w:rPr>
          <w:color w:val="231F20"/>
        </w:rPr>
        <w:t>for</w:t>
      </w:r>
      <w:r>
        <w:rPr>
          <w:color w:val="231F20"/>
          <w:spacing w:val="-6"/>
        </w:rPr>
        <w:t> </w:t>
      </w:r>
      <w:r>
        <w:rPr>
          <w:color w:val="231F20"/>
        </w:rPr>
        <w:t>when</w:t>
      </w:r>
      <w:r>
        <w:rPr>
          <w:color w:val="231F20"/>
          <w:spacing w:val="-6"/>
        </w:rPr>
        <w:t> </w:t>
      </w:r>
      <w:r>
        <w:rPr>
          <w:color w:val="231F20"/>
        </w:rPr>
        <w:t>it</w:t>
      </w:r>
      <w:r>
        <w:rPr>
          <w:color w:val="231F20"/>
          <w:spacing w:val="-6"/>
        </w:rPr>
        <w:t> </w:t>
      </w:r>
      <w:r>
        <w:rPr>
          <w:color w:val="231F20"/>
        </w:rPr>
        <w:t>was</w:t>
      </w:r>
      <w:r>
        <w:rPr>
          <w:color w:val="231F20"/>
          <w:spacing w:val="-6"/>
        </w:rPr>
        <w:t> </w:t>
      </w:r>
      <w:r>
        <w:rPr>
          <w:color w:val="231F20"/>
        </w:rPr>
        <w:t>possible</w:t>
      </w:r>
      <w:r>
        <w:rPr>
          <w:color w:val="231F20"/>
          <w:spacing w:val="-6"/>
        </w:rPr>
        <w:t> </w:t>
      </w:r>
      <w:r>
        <w:rPr>
          <w:color w:val="231F20"/>
        </w:rPr>
        <w:t>for</w:t>
      </w:r>
      <w:r>
        <w:rPr>
          <w:color w:val="231F20"/>
          <w:spacing w:val="-6"/>
        </w:rPr>
        <w:t> </w:t>
      </w:r>
      <w:r>
        <w:rPr>
          <w:color w:val="231F20"/>
        </w:rPr>
        <w:t>us</w:t>
      </w:r>
      <w:r>
        <w:rPr>
          <w:color w:val="231F20"/>
          <w:spacing w:val="-6"/>
        </w:rPr>
        <w:t> </w:t>
      </w:r>
      <w:r>
        <w:rPr>
          <w:color w:val="231F20"/>
        </w:rPr>
        <w:t>to</w:t>
      </w:r>
      <w:r>
        <w:rPr>
          <w:color w:val="231F20"/>
          <w:spacing w:val="-6"/>
        </w:rPr>
        <w:t> </w:t>
      </w:r>
      <w:r>
        <w:rPr>
          <w:color w:val="231F20"/>
        </w:rPr>
        <w:t>do</w:t>
      </w:r>
      <w:r>
        <w:rPr>
          <w:color w:val="231F20"/>
          <w:spacing w:val="-6"/>
        </w:rPr>
        <w:t> </w:t>
      </w:r>
      <w:r>
        <w:rPr>
          <w:color w:val="231F20"/>
        </w:rPr>
        <w:t>so.</w:t>
      </w:r>
      <w:r>
        <w:rPr>
          <w:color w:val="231F20"/>
          <w:spacing w:val="-6"/>
        </w:rPr>
        <w:t> </w:t>
      </w:r>
      <w:r>
        <w:rPr>
          <w:color w:val="231F20"/>
        </w:rPr>
        <w:t>For</w:t>
      </w:r>
      <w:r>
        <w:rPr>
          <w:color w:val="231F20"/>
          <w:spacing w:val="-6"/>
        </w:rPr>
        <w:t> </w:t>
      </w:r>
      <w:r>
        <w:rPr>
          <w:color w:val="231F20"/>
        </w:rPr>
        <w:t>that </w:t>
      </w:r>
      <w:r>
        <w:rPr>
          <w:color w:val="231F20"/>
          <w:spacing w:val="-2"/>
        </w:rPr>
        <w:t>first</w:t>
      </w:r>
      <w:r>
        <w:rPr>
          <w:color w:val="231F20"/>
          <w:spacing w:val="-13"/>
        </w:rPr>
        <w:t> </w:t>
      </w:r>
      <w:r>
        <w:rPr>
          <w:color w:val="231F20"/>
          <w:spacing w:val="-2"/>
        </w:rPr>
        <w:t>month,</w:t>
      </w:r>
      <w:r>
        <w:rPr>
          <w:color w:val="231F20"/>
          <w:spacing w:val="-13"/>
        </w:rPr>
        <w:t> </w:t>
      </w:r>
      <w:r>
        <w:rPr>
          <w:color w:val="231F20"/>
          <w:spacing w:val="-2"/>
        </w:rPr>
        <w:t>however,</w:t>
      </w:r>
      <w:r>
        <w:rPr>
          <w:color w:val="231F20"/>
          <w:spacing w:val="-13"/>
        </w:rPr>
        <w:t> </w:t>
      </w:r>
      <w:r>
        <w:rPr>
          <w:color w:val="231F20"/>
          <w:spacing w:val="-2"/>
        </w:rPr>
        <w:t>a</w:t>
      </w:r>
      <w:r>
        <w:rPr>
          <w:color w:val="231F20"/>
          <w:spacing w:val="-13"/>
        </w:rPr>
        <w:t> </w:t>
      </w:r>
      <w:r>
        <w:rPr>
          <w:color w:val="231F20"/>
          <w:spacing w:val="-2"/>
        </w:rPr>
        <w:t>“visit”</w:t>
      </w:r>
      <w:r>
        <w:rPr>
          <w:color w:val="231F20"/>
          <w:spacing w:val="-13"/>
        </w:rPr>
        <w:t> </w:t>
      </w:r>
      <w:r>
        <w:rPr>
          <w:color w:val="231F20"/>
          <w:spacing w:val="-2"/>
        </w:rPr>
        <w:t>involved</w:t>
      </w:r>
      <w:r>
        <w:rPr>
          <w:color w:val="231F20"/>
          <w:spacing w:val="-13"/>
        </w:rPr>
        <w:t> </w:t>
      </w:r>
      <w:r>
        <w:rPr>
          <w:color w:val="231F20"/>
          <w:spacing w:val="-2"/>
        </w:rPr>
        <w:t>going</w:t>
      </w:r>
      <w:r>
        <w:rPr>
          <w:color w:val="231F20"/>
          <w:spacing w:val="-13"/>
        </w:rPr>
        <w:t> </w:t>
      </w:r>
      <w:r>
        <w:rPr>
          <w:color w:val="231F20"/>
          <w:spacing w:val="-2"/>
        </w:rPr>
        <w:t>for</w:t>
      </w:r>
      <w:r>
        <w:rPr>
          <w:color w:val="231F20"/>
          <w:spacing w:val="-13"/>
        </w:rPr>
        <w:t> </w:t>
      </w:r>
      <w:r>
        <w:rPr>
          <w:color w:val="231F20"/>
          <w:spacing w:val="-2"/>
        </w:rPr>
        <w:t>a</w:t>
      </w:r>
      <w:r>
        <w:rPr>
          <w:color w:val="231F20"/>
          <w:spacing w:val="-13"/>
        </w:rPr>
        <w:t> </w:t>
      </w:r>
      <w:r>
        <w:rPr>
          <w:color w:val="231F20"/>
          <w:spacing w:val="-2"/>
        </w:rPr>
        <w:t>walk </w:t>
      </w:r>
      <w:r>
        <w:rPr>
          <w:color w:val="231F20"/>
        </w:rPr>
        <w:t>in</w:t>
      </w:r>
      <w:r>
        <w:rPr>
          <w:color w:val="231F20"/>
          <w:spacing w:val="-7"/>
        </w:rPr>
        <w:t> </w:t>
      </w:r>
      <w:r>
        <w:rPr>
          <w:color w:val="231F20"/>
        </w:rPr>
        <w:t>the</w:t>
      </w:r>
      <w:r>
        <w:rPr>
          <w:color w:val="231F20"/>
          <w:spacing w:val="-7"/>
        </w:rPr>
        <w:t> </w:t>
      </w:r>
      <w:r>
        <w:rPr>
          <w:color w:val="231F20"/>
        </w:rPr>
        <w:t>extensive</w:t>
      </w:r>
      <w:r>
        <w:rPr>
          <w:color w:val="231F20"/>
          <w:spacing w:val="-7"/>
        </w:rPr>
        <w:t> </w:t>
      </w:r>
      <w:r>
        <w:rPr>
          <w:color w:val="231F20"/>
        </w:rPr>
        <w:t>Palace</w:t>
      </w:r>
      <w:r>
        <w:rPr>
          <w:color w:val="231F20"/>
          <w:spacing w:val="-7"/>
        </w:rPr>
        <w:t> </w:t>
      </w:r>
      <w:r>
        <w:rPr>
          <w:color w:val="231F20"/>
        </w:rPr>
        <w:t>grounds.</w:t>
      </w:r>
      <w:r>
        <w:rPr>
          <w:color w:val="231F20"/>
          <w:spacing w:val="-11"/>
        </w:rPr>
        <w:t> </w:t>
      </w:r>
      <w:r>
        <w:rPr>
          <w:color w:val="231F20"/>
        </w:rPr>
        <w:t>We</w:t>
      </w:r>
      <w:r>
        <w:rPr>
          <w:color w:val="231F20"/>
          <w:spacing w:val="-7"/>
        </w:rPr>
        <w:t> </w:t>
      </w:r>
      <w:r>
        <w:rPr>
          <w:color w:val="231F20"/>
        </w:rPr>
        <w:t>knew</w:t>
      </w:r>
      <w:r>
        <w:rPr>
          <w:color w:val="231F20"/>
          <w:spacing w:val="-7"/>
        </w:rPr>
        <w:t> </w:t>
      </w:r>
      <w:r>
        <w:rPr>
          <w:color w:val="231F20"/>
        </w:rPr>
        <w:t>(because</w:t>
      </w:r>
      <w:r>
        <w:rPr>
          <w:color w:val="231F20"/>
          <w:spacing w:val="-7"/>
        </w:rPr>
        <w:t> </w:t>
      </w:r>
      <w:r>
        <w:rPr>
          <w:color w:val="231F20"/>
        </w:rPr>
        <w:t>we </w:t>
      </w:r>
      <w:r>
        <w:rPr>
          <w:color w:val="231F20"/>
          <w:spacing w:val="-4"/>
        </w:rPr>
        <w:t>tried</w:t>
      </w:r>
      <w:r>
        <w:rPr>
          <w:color w:val="231F20"/>
          <w:spacing w:val="-10"/>
        </w:rPr>
        <w:t> </w:t>
      </w:r>
      <w:r>
        <w:rPr>
          <w:color w:val="231F20"/>
          <w:spacing w:val="-4"/>
        </w:rPr>
        <w:t>it)</w:t>
      </w:r>
      <w:r>
        <w:rPr>
          <w:color w:val="231F20"/>
          <w:spacing w:val="-10"/>
        </w:rPr>
        <w:t> </w:t>
      </w:r>
      <w:r>
        <w:rPr>
          <w:color w:val="231F20"/>
          <w:spacing w:val="-4"/>
        </w:rPr>
        <w:t>that</w:t>
      </w:r>
      <w:r>
        <w:rPr>
          <w:color w:val="231F20"/>
          <w:spacing w:val="-10"/>
        </w:rPr>
        <w:t> </w:t>
      </w:r>
      <w:r>
        <w:rPr>
          <w:color w:val="231F20"/>
          <w:spacing w:val="-4"/>
        </w:rPr>
        <w:t>if</w:t>
      </w:r>
      <w:r>
        <w:rPr>
          <w:color w:val="231F20"/>
          <w:spacing w:val="-10"/>
        </w:rPr>
        <w:t> </w:t>
      </w:r>
      <w:r>
        <w:rPr>
          <w:color w:val="231F20"/>
          <w:spacing w:val="-4"/>
        </w:rPr>
        <w:t>we</w:t>
      </w:r>
      <w:r>
        <w:rPr>
          <w:color w:val="231F20"/>
          <w:spacing w:val="-10"/>
        </w:rPr>
        <w:t> </w:t>
      </w:r>
      <w:r>
        <w:rPr>
          <w:color w:val="231F20"/>
          <w:spacing w:val="-4"/>
        </w:rPr>
        <w:t>ventured</w:t>
      </w:r>
      <w:r>
        <w:rPr>
          <w:color w:val="231F20"/>
          <w:spacing w:val="-10"/>
        </w:rPr>
        <w:t> </w:t>
      </w:r>
      <w:r>
        <w:rPr>
          <w:color w:val="231F20"/>
          <w:spacing w:val="-4"/>
        </w:rPr>
        <w:t>to</w:t>
      </w:r>
      <w:r>
        <w:rPr>
          <w:color w:val="231F20"/>
          <w:spacing w:val="-10"/>
        </w:rPr>
        <w:t> </w:t>
      </w:r>
      <w:r>
        <w:rPr>
          <w:color w:val="231F20"/>
          <w:spacing w:val="-4"/>
        </w:rPr>
        <w:t>the</w:t>
      </w:r>
      <w:r>
        <w:rPr>
          <w:color w:val="231F20"/>
          <w:spacing w:val="-10"/>
        </w:rPr>
        <w:t> </w:t>
      </w:r>
      <w:r>
        <w:rPr>
          <w:color w:val="231F20"/>
          <w:spacing w:val="-4"/>
        </w:rPr>
        <w:t>gate,</w:t>
      </w:r>
      <w:r>
        <w:rPr>
          <w:color w:val="231F20"/>
          <w:spacing w:val="-10"/>
        </w:rPr>
        <w:t> </w:t>
      </w:r>
      <w:r>
        <w:rPr>
          <w:color w:val="231F20"/>
          <w:spacing w:val="-4"/>
        </w:rPr>
        <w:t>the</w:t>
      </w:r>
      <w:r>
        <w:rPr>
          <w:color w:val="231F20"/>
          <w:spacing w:val="-10"/>
        </w:rPr>
        <w:t> </w:t>
      </w:r>
      <w:r>
        <w:rPr>
          <w:color w:val="231F20"/>
          <w:spacing w:val="-4"/>
        </w:rPr>
        <w:t>police</w:t>
      </w:r>
      <w:r>
        <w:rPr>
          <w:color w:val="231F20"/>
          <w:spacing w:val="-10"/>
        </w:rPr>
        <w:t> </w:t>
      </w:r>
      <w:r>
        <w:rPr>
          <w:color w:val="231F20"/>
          <w:spacing w:val="-4"/>
        </w:rPr>
        <w:t>officers </w:t>
      </w:r>
      <w:r>
        <w:rPr>
          <w:color w:val="231F20"/>
          <w:spacing w:val="-2"/>
        </w:rPr>
        <w:t>or</w:t>
      </w:r>
      <w:r>
        <w:rPr>
          <w:color w:val="231F20"/>
          <w:spacing w:val="-10"/>
        </w:rPr>
        <w:t> </w:t>
      </w:r>
      <w:r>
        <w:rPr>
          <w:color w:val="231F20"/>
          <w:spacing w:val="-2"/>
        </w:rPr>
        <w:t>the</w:t>
      </w:r>
      <w:r>
        <w:rPr>
          <w:color w:val="231F20"/>
          <w:spacing w:val="-10"/>
        </w:rPr>
        <w:t> </w:t>
      </w:r>
      <w:r>
        <w:rPr>
          <w:color w:val="231F20"/>
          <w:spacing w:val="-2"/>
        </w:rPr>
        <w:t>soldiers</w:t>
      </w:r>
      <w:r>
        <w:rPr>
          <w:color w:val="231F20"/>
          <w:spacing w:val="-10"/>
        </w:rPr>
        <w:t> </w:t>
      </w:r>
      <w:r>
        <w:rPr>
          <w:color w:val="231F20"/>
          <w:spacing w:val="-2"/>
        </w:rPr>
        <w:t>on</w:t>
      </w:r>
      <w:r>
        <w:rPr>
          <w:color w:val="231F20"/>
          <w:spacing w:val="-10"/>
        </w:rPr>
        <w:t> </w:t>
      </w:r>
      <w:r>
        <w:rPr>
          <w:color w:val="231F20"/>
          <w:spacing w:val="-2"/>
        </w:rPr>
        <w:t>duty</w:t>
      </w:r>
      <w:r>
        <w:rPr>
          <w:color w:val="231F20"/>
          <w:spacing w:val="-10"/>
        </w:rPr>
        <w:t> </w:t>
      </w:r>
      <w:r>
        <w:rPr>
          <w:color w:val="231F20"/>
          <w:spacing w:val="-2"/>
        </w:rPr>
        <w:t>there</w:t>
      </w:r>
      <w:r>
        <w:rPr>
          <w:color w:val="231F20"/>
          <w:spacing w:val="-10"/>
        </w:rPr>
        <w:t> </w:t>
      </w:r>
      <w:r>
        <w:rPr>
          <w:color w:val="231F20"/>
          <w:spacing w:val="-2"/>
        </w:rPr>
        <w:t>would</w:t>
      </w:r>
      <w:r>
        <w:rPr>
          <w:color w:val="231F20"/>
          <w:spacing w:val="-10"/>
        </w:rPr>
        <w:t> </w:t>
      </w:r>
      <w:r>
        <w:rPr>
          <w:color w:val="231F20"/>
          <w:spacing w:val="-2"/>
        </w:rPr>
        <w:t>turn</w:t>
      </w:r>
      <w:r>
        <w:rPr>
          <w:color w:val="231F20"/>
          <w:spacing w:val="-10"/>
        </w:rPr>
        <w:t> </w:t>
      </w:r>
      <w:r>
        <w:rPr>
          <w:color w:val="231F20"/>
          <w:spacing w:val="-2"/>
        </w:rPr>
        <w:t>us</w:t>
      </w:r>
      <w:r>
        <w:rPr>
          <w:color w:val="231F20"/>
          <w:spacing w:val="-10"/>
        </w:rPr>
        <w:t> </w:t>
      </w:r>
      <w:r>
        <w:rPr>
          <w:color w:val="231F20"/>
          <w:spacing w:val="-2"/>
        </w:rPr>
        <w:t>back</w:t>
      </w:r>
      <w:r>
        <w:rPr>
          <w:color w:val="231F20"/>
          <w:spacing w:val="-10"/>
        </w:rPr>
        <w:t> </w:t>
      </w:r>
      <w:r>
        <w:rPr>
          <w:color w:val="231F20"/>
          <w:spacing w:val="-2"/>
        </w:rPr>
        <w:t>and</w:t>
      </w:r>
      <w:r>
        <w:rPr>
          <w:color w:val="231F20"/>
          <w:spacing w:val="-10"/>
        </w:rPr>
        <w:t> </w:t>
      </w:r>
      <w:r>
        <w:rPr>
          <w:color w:val="231F20"/>
          <w:spacing w:val="-2"/>
        </w:rPr>
        <w:t>tell </w:t>
      </w:r>
      <w:r>
        <w:rPr>
          <w:color w:val="231F20"/>
        </w:rPr>
        <w:t>our</w:t>
      </w:r>
      <w:r>
        <w:rPr>
          <w:color w:val="231F20"/>
          <w:spacing w:val="-1"/>
        </w:rPr>
        <w:t> </w:t>
      </w:r>
      <w:r>
        <w:rPr>
          <w:color w:val="231F20"/>
        </w:rPr>
        <w:t>parents,</w:t>
      </w:r>
      <w:r>
        <w:rPr>
          <w:color w:val="231F20"/>
          <w:spacing w:val="-1"/>
        </w:rPr>
        <w:t> </w:t>
      </w:r>
      <w:r>
        <w:rPr>
          <w:color w:val="231F20"/>
        </w:rPr>
        <w:t>who</w:t>
      </w:r>
      <w:r>
        <w:rPr>
          <w:color w:val="231F20"/>
          <w:spacing w:val="-1"/>
        </w:rPr>
        <w:t> </w:t>
      </w:r>
      <w:r>
        <w:rPr>
          <w:color w:val="231F20"/>
        </w:rPr>
        <w:t>would,</w:t>
      </w:r>
      <w:r>
        <w:rPr>
          <w:color w:val="231F20"/>
          <w:spacing w:val="-1"/>
        </w:rPr>
        <w:t> </w:t>
      </w:r>
      <w:r>
        <w:rPr>
          <w:color w:val="231F20"/>
        </w:rPr>
        <w:t>in</w:t>
      </w:r>
      <w:r>
        <w:rPr>
          <w:color w:val="231F20"/>
          <w:spacing w:val="-1"/>
        </w:rPr>
        <w:t> </w:t>
      </w:r>
      <w:r>
        <w:rPr>
          <w:color w:val="231F20"/>
        </w:rPr>
        <w:t>turn,</w:t>
      </w:r>
      <w:r>
        <w:rPr>
          <w:color w:val="231F20"/>
          <w:spacing w:val="-1"/>
        </w:rPr>
        <w:t> </w:t>
      </w:r>
      <w:r>
        <w:rPr>
          <w:color w:val="231F20"/>
        </w:rPr>
        <w:t>rebuke</w:t>
      </w:r>
      <w:r>
        <w:rPr>
          <w:color w:val="231F20"/>
          <w:spacing w:val="-1"/>
        </w:rPr>
        <w:t> </w:t>
      </w:r>
      <w:r>
        <w:rPr>
          <w:color w:val="231F20"/>
        </w:rPr>
        <w:t>us</w:t>
      </w:r>
      <w:r>
        <w:rPr>
          <w:color w:val="231F20"/>
          <w:spacing w:val="-1"/>
        </w:rPr>
        <w:t> </w:t>
      </w:r>
      <w:r>
        <w:rPr>
          <w:color w:val="231F20"/>
        </w:rPr>
        <w:t>(the</w:t>
      </w:r>
      <w:r>
        <w:rPr>
          <w:color w:val="231F20"/>
          <w:spacing w:val="-1"/>
        </w:rPr>
        <w:t> </w:t>
      </w:r>
      <w:r>
        <w:rPr>
          <w:color w:val="231F20"/>
        </w:rPr>
        <w:t>verbal equivalent</w:t>
      </w:r>
      <w:r>
        <w:rPr>
          <w:color w:val="231F20"/>
          <w:spacing w:val="-15"/>
        </w:rPr>
        <w:t> </w:t>
      </w:r>
      <w:r>
        <w:rPr>
          <w:color w:val="231F20"/>
        </w:rPr>
        <w:t>of</w:t>
      </w:r>
      <w:r>
        <w:rPr>
          <w:color w:val="231F20"/>
          <w:spacing w:val="-15"/>
        </w:rPr>
        <w:t> </w:t>
      </w:r>
      <w:r>
        <w:rPr>
          <w:color w:val="231F20"/>
        </w:rPr>
        <w:t>being</w:t>
      </w:r>
      <w:r>
        <w:rPr>
          <w:color w:val="231F20"/>
          <w:spacing w:val="-15"/>
        </w:rPr>
        <w:t> </w:t>
      </w:r>
      <w:r>
        <w:rPr>
          <w:color w:val="231F20"/>
        </w:rPr>
        <w:t>put</w:t>
      </w:r>
      <w:r>
        <w:rPr>
          <w:color w:val="231F20"/>
          <w:spacing w:val="-15"/>
        </w:rPr>
        <w:t> </w:t>
      </w:r>
      <w:r>
        <w:rPr>
          <w:color w:val="231F20"/>
        </w:rPr>
        <w:t>across</w:t>
      </w:r>
      <w:r>
        <w:rPr>
          <w:color w:val="231F20"/>
          <w:spacing w:val="-15"/>
        </w:rPr>
        <w:t> </w:t>
      </w:r>
      <w:r>
        <w:rPr>
          <w:color w:val="231F20"/>
        </w:rPr>
        <w:t>their</w:t>
      </w:r>
      <w:r>
        <w:rPr>
          <w:color w:val="231F20"/>
          <w:spacing w:val="-15"/>
        </w:rPr>
        <w:t> </w:t>
      </w:r>
      <w:r>
        <w:rPr>
          <w:color w:val="231F20"/>
        </w:rPr>
        <w:t>knees</w:t>
      </w:r>
      <w:r>
        <w:rPr>
          <w:color w:val="231F20"/>
          <w:spacing w:val="-15"/>
        </w:rPr>
        <w:t> </w:t>
      </w:r>
      <w:r>
        <w:rPr>
          <w:color w:val="231F20"/>
        </w:rPr>
        <w:t>and</w:t>
      </w:r>
      <w:r>
        <w:rPr>
          <w:color w:val="231F20"/>
          <w:spacing w:val="-15"/>
        </w:rPr>
        <w:t> </w:t>
      </w:r>
      <w:r>
        <w:rPr>
          <w:color w:val="231F20"/>
        </w:rPr>
        <w:t>spanking us)</w:t>
      </w:r>
      <w:r>
        <w:rPr>
          <w:color w:val="231F20"/>
          <w:spacing w:val="-15"/>
        </w:rPr>
        <w:t> </w:t>
      </w:r>
      <w:r>
        <w:rPr>
          <w:color w:val="231F20"/>
        </w:rPr>
        <w:t>all</w:t>
      </w:r>
      <w:r>
        <w:rPr>
          <w:color w:val="231F20"/>
          <w:spacing w:val="-15"/>
        </w:rPr>
        <w:t> </w:t>
      </w:r>
      <w:r>
        <w:rPr>
          <w:color w:val="231F20"/>
        </w:rPr>
        <w:t>in</w:t>
      </w:r>
      <w:r>
        <w:rPr>
          <w:color w:val="231F20"/>
          <w:spacing w:val="-15"/>
        </w:rPr>
        <w:t> </w:t>
      </w:r>
      <w:r>
        <w:rPr>
          <w:color w:val="231F20"/>
        </w:rPr>
        <w:t>our</w:t>
      </w:r>
      <w:r>
        <w:rPr>
          <w:color w:val="231F20"/>
          <w:spacing w:val="-15"/>
        </w:rPr>
        <w:t> </w:t>
      </w:r>
      <w:r>
        <w:rPr>
          <w:color w:val="231F20"/>
        </w:rPr>
        <w:t>own</w:t>
      </w:r>
      <w:r>
        <w:rPr>
          <w:color w:val="231F20"/>
          <w:spacing w:val="-15"/>
        </w:rPr>
        <w:t> </w:t>
      </w:r>
      <w:r>
        <w:rPr>
          <w:color w:val="231F20"/>
        </w:rPr>
        <w:t>interests</w:t>
      </w:r>
      <w:r>
        <w:rPr>
          <w:color w:val="231F20"/>
          <w:spacing w:val="-15"/>
        </w:rPr>
        <w:t> </w:t>
      </w:r>
      <w:r>
        <w:rPr>
          <w:color w:val="231F20"/>
        </w:rPr>
        <w:t>of</w:t>
      </w:r>
      <w:r>
        <w:rPr>
          <w:color w:val="231F20"/>
          <w:spacing w:val="-15"/>
        </w:rPr>
        <w:t> </w:t>
      </w:r>
      <w:r>
        <w:rPr>
          <w:color w:val="231F20"/>
        </w:rPr>
        <w:t>course.</w:t>
      </w:r>
      <w:r>
        <w:rPr>
          <w:color w:val="231F20"/>
          <w:spacing w:val="-15"/>
        </w:rPr>
        <w:t> </w:t>
      </w:r>
      <w:r>
        <w:rPr>
          <w:color w:val="231F20"/>
        </w:rPr>
        <w:t>But</w:t>
      </w:r>
      <w:r>
        <w:rPr>
          <w:color w:val="231F20"/>
          <w:spacing w:val="-15"/>
        </w:rPr>
        <w:t> </w:t>
      </w:r>
      <w:r>
        <w:rPr>
          <w:color w:val="231F20"/>
        </w:rPr>
        <w:t>we</w:t>
      </w:r>
      <w:r>
        <w:rPr>
          <w:color w:val="231F20"/>
          <w:spacing w:val="-15"/>
        </w:rPr>
        <w:t> </w:t>
      </w:r>
      <w:r>
        <w:rPr>
          <w:color w:val="231F20"/>
        </w:rPr>
        <w:t>knew</w:t>
      </w:r>
      <w:r>
        <w:rPr>
          <w:color w:val="231F20"/>
          <w:spacing w:val="-15"/>
        </w:rPr>
        <w:t> </w:t>
      </w:r>
      <w:r>
        <w:rPr>
          <w:color w:val="231F20"/>
        </w:rPr>
        <w:t>that. Suffice</w:t>
      </w:r>
      <w:r>
        <w:rPr>
          <w:color w:val="231F20"/>
          <w:spacing w:val="-6"/>
        </w:rPr>
        <w:t> </w:t>
      </w:r>
      <w:r>
        <w:rPr>
          <w:color w:val="231F20"/>
        </w:rPr>
        <w:t>it</w:t>
      </w:r>
      <w:r>
        <w:rPr>
          <w:color w:val="231F20"/>
          <w:spacing w:val="-6"/>
        </w:rPr>
        <w:t> </w:t>
      </w:r>
      <w:r>
        <w:rPr>
          <w:color w:val="231F20"/>
        </w:rPr>
        <w:t>to</w:t>
      </w:r>
      <w:r>
        <w:rPr>
          <w:color w:val="231F20"/>
          <w:spacing w:val="-6"/>
        </w:rPr>
        <w:t> </w:t>
      </w:r>
      <w:r>
        <w:rPr>
          <w:color w:val="231F20"/>
        </w:rPr>
        <w:t>say</w:t>
      </w:r>
      <w:r>
        <w:rPr>
          <w:color w:val="231F20"/>
          <w:spacing w:val="-6"/>
        </w:rPr>
        <w:t> </w:t>
      </w:r>
      <w:r>
        <w:rPr>
          <w:color w:val="231F20"/>
        </w:rPr>
        <w:t>we</w:t>
      </w:r>
      <w:r>
        <w:rPr>
          <w:color w:val="231F20"/>
          <w:spacing w:val="-6"/>
        </w:rPr>
        <w:t> </w:t>
      </w:r>
      <w:r>
        <w:rPr>
          <w:color w:val="231F20"/>
        </w:rPr>
        <w:t>only</w:t>
      </w:r>
      <w:r>
        <w:rPr>
          <w:color w:val="231F20"/>
          <w:spacing w:val="-6"/>
        </w:rPr>
        <w:t> </w:t>
      </w:r>
      <w:r>
        <w:rPr>
          <w:color w:val="231F20"/>
        </w:rPr>
        <w:t>tried</w:t>
      </w:r>
      <w:r>
        <w:rPr>
          <w:color w:val="231F20"/>
          <w:spacing w:val="-6"/>
        </w:rPr>
        <w:t> </w:t>
      </w:r>
      <w:r>
        <w:rPr>
          <w:color w:val="231F20"/>
        </w:rPr>
        <w:t>it</w:t>
      </w:r>
      <w:r>
        <w:rPr>
          <w:color w:val="231F20"/>
          <w:spacing w:val="-6"/>
        </w:rPr>
        <w:t> </w:t>
      </w:r>
      <w:r>
        <w:rPr>
          <w:color w:val="231F20"/>
        </w:rPr>
        <w:t>once.</w:t>
      </w:r>
      <w:r>
        <w:rPr>
          <w:color w:val="231F20"/>
          <w:spacing w:val="-6"/>
        </w:rPr>
        <w:t> </w:t>
      </w:r>
      <w:r>
        <w:rPr>
          <w:color w:val="231F20"/>
        </w:rPr>
        <w:t>The</w:t>
      </w:r>
      <w:r>
        <w:rPr>
          <w:color w:val="231F20"/>
          <w:spacing w:val="-6"/>
        </w:rPr>
        <w:t> </w:t>
      </w:r>
      <w:r>
        <w:rPr>
          <w:color w:val="231F20"/>
        </w:rPr>
        <w:t>next</w:t>
      </w:r>
      <w:r>
        <w:rPr>
          <w:color w:val="231F20"/>
          <w:spacing w:val="-6"/>
        </w:rPr>
        <w:t> </w:t>
      </w:r>
      <w:r>
        <w:rPr>
          <w:color w:val="231F20"/>
        </w:rPr>
        <w:t>day,</w:t>
      </w:r>
      <w:r>
        <w:rPr>
          <w:color w:val="231F20"/>
          <w:spacing w:val="-6"/>
        </w:rPr>
        <w:t> </w:t>
      </w:r>
      <w:r>
        <w:rPr>
          <w:color w:val="231F20"/>
        </w:rPr>
        <w:t>we were locked in our flat without breakfast all morning. The point was made! We did not do it again.</w:t>
      </w:r>
    </w:p>
    <w:p>
      <w:pPr>
        <w:pStyle w:val="BodyText"/>
        <w:spacing w:line="285" w:lineRule="auto" w:before="160"/>
        <w:ind w:left="1260" w:right="893" w:firstLine="360"/>
        <w:jc w:val="both"/>
      </w:pPr>
      <w:r>
        <w:rPr>
          <w:color w:val="231F20"/>
        </w:rPr>
        <w:t>Slowly the picture we were seeking emerged as we uncovered evidence of a huge, interlinked, systematic and</w:t>
      </w:r>
      <w:r>
        <w:rPr>
          <w:color w:val="231F20"/>
          <w:spacing w:val="-2"/>
        </w:rPr>
        <w:t> </w:t>
      </w:r>
      <w:r>
        <w:rPr>
          <w:color w:val="231F20"/>
        </w:rPr>
        <w:t>highly</w:t>
      </w:r>
      <w:r>
        <w:rPr>
          <w:color w:val="231F20"/>
          <w:spacing w:val="-2"/>
        </w:rPr>
        <w:t> </w:t>
      </w:r>
      <w:r>
        <w:rPr>
          <w:color w:val="231F20"/>
        </w:rPr>
        <w:t>organised</w:t>
      </w:r>
      <w:r>
        <w:rPr>
          <w:color w:val="231F20"/>
          <w:spacing w:val="-2"/>
        </w:rPr>
        <w:t> </w:t>
      </w:r>
      <w:r>
        <w:rPr>
          <w:color w:val="231F20"/>
        </w:rPr>
        <w:t>fraud.</w:t>
      </w:r>
      <w:r>
        <w:rPr>
          <w:color w:val="231F20"/>
          <w:spacing w:val="-2"/>
        </w:rPr>
        <w:t> </w:t>
      </w:r>
      <w:r>
        <w:rPr>
          <w:color w:val="231F20"/>
        </w:rPr>
        <w:t>Once</w:t>
      </w:r>
      <w:r>
        <w:rPr>
          <w:color w:val="231F20"/>
          <w:spacing w:val="-2"/>
        </w:rPr>
        <w:t> </w:t>
      </w:r>
      <w:r>
        <w:rPr>
          <w:color w:val="231F20"/>
        </w:rPr>
        <w:t>we</w:t>
      </w:r>
      <w:r>
        <w:rPr>
          <w:color w:val="231F20"/>
          <w:spacing w:val="-2"/>
        </w:rPr>
        <w:t> </w:t>
      </w:r>
      <w:r>
        <w:rPr>
          <w:color w:val="231F20"/>
        </w:rPr>
        <w:t>began</w:t>
      </w:r>
      <w:r>
        <w:rPr>
          <w:color w:val="231F20"/>
          <w:spacing w:val="-2"/>
        </w:rPr>
        <w:t> </w:t>
      </w:r>
      <w:r>
        <w:rPr>
          <w:color w:val="231F20"/>
        </w:rPr>
        <w:t>to</w:t>
      </w:r>
      <w:r>
        <w:rPr>
          <w:color w:val="231F20"/>
          <w:spacing w:val="-2"/>
        </w:rPr>
        <w:t> </w:t>
      </w:r>
      <w:r>
        <w:rPr>
          <w:color w:val="231F20"/>
        </w:rPr>
        <w:t>pick</w:t>
      </w:r>
      <w:r>
        <w:rPr>
          <w:color w:val="231F20"/>
          <w:spacing w:val="-2"/>
        </w:rPr>
        <w:t> </w:t>
      </w:r>
      <w:r>
        <w:rPr>
          <w:color w:val="231F20"/>
        </w:rPr>
        <w:t>up the trail, we were able to follow it, see how and where it was carried out and how the seven men were jointly </w:t>
      </w:r>
      <w:r>
        <w:rPr>
          <w:color w:val="231F20"/>
          <w:spacing w:val="-2"/>
        </w:rPr>
        <w:t>involved.</w:t>
      </w:r>
      <w:r>
        <w:rPr>
          <w:color w:val="231F20"/>
          <w:spacing w:val="-13"/>
        </w:rPr>
        <w:t> </w:t>
      </w:r>
      <w:r>
        <w:rPr>
          <w:color w:val="231F20"/>
          <w:spacing w:val="-2"/>
        </w:rPr>
        <w:t>They</w:t>
      </w:r>
      <w:r>
        <w:rPr>
          <w:color w:val="231F20"/>
          <w:spacing w:val="-13"/>
        </w:rPr>
        <w:t> </w:t>
      </w:r>
      <w:r>
        <w:rPr>
          <w:color w:val="231F20"/>
          <w:spacing w:val="-2"/>
        </w:rPr>
        <w:t>were</w:t>
      </w:r>
      <w:r>
        <w:rPr>
          <w:color w:val="231F20"/>
          <w:spacing w:val="-13"/>
        </w:rPr>
        <w:t> </w:t>
      </w:r>
      <w:r>
        <w:rPr>
          <w:color w:val="231F20"/>
          <w:spacing w:val="-2"/>
        </w:rPr>
        <w:t>almost</w:t>
      </w:r>
      <w:r>
        <w:rPr>
          <w:color w:val="231F20"/>
          <w:spacing w:val="-13"/>
        </w:rPr>
        <w:t> </w:t>
      </w:r>
      <w:r>
        <w:rPr>
          <w:color w:val="231F20"/>
          <w:spacing w:val="-2"/>
        </w:rPr>
        <w:t>a</w:t>
      </w:r>
      <w:r>
        <w:rPr>
          <w:color w:val="231F20"/>
          <w:spacing w:val="-13"/>
        </w:rPr>
        <w:t> </w:t>
      </w:r>
      <w:r>
        <w:rPr>
          <w:color w:val="231F20"/>
          <w:spacing w:val="-2"/>
        </w:rPr>
        <w:t>joint</w:t>
      </w:r>
      <w:r>
        <w:rPr>
          <w:color w:val="231F20"/>
          <w:spacing w:val="-13"/>
        </w:rPr>
        <w:t> </w:t>
      </w:r>
      <w:r>
        <w:rPr>
          <w:color w:val="231F20"/>
          <w:spacing w:val="-2"/>
        </w:rPr>
        <w:t>stock</w:t>
      </w:r>
      <w:r>
        <w:rPr>
          <w:color w:val="231F20"/>
          <w:spacing w:val="-13"/>
        </w:rPr>
        <w:t> </w:t>
      </w:r>
      <w:r>
        <w:rPr>
          <w:color w:val="231F20"/>
          <w:spacing w:val="-2"/>
        </w:rPr>
        <w:t>company</w:t>
      </w:r>
      <w:r>
        <w:rPr>
          <w:color w:val="231F20"/>
          <w:spacing w:val="-13"/>
        </w:rPr>
        <w:t> </w:t>
      </w:r>
      <w:r>
        <w:rPr>
          <w:color w:val="231F20"/>
          <w:spacing w:val="-2"/>
        </w:rPr>
        <w:t>–</w:t>
      </w:r>
      <w:r>
        <w:rPr>
          <w:color w:val="231F20"/>
          <w:spacing w:val="-13"/>
        </w:rPr>
        <w:t> </w:t>
      </w:r>
      <w:r>
        <w:rPr>
          <w:color w:val="231F20"/>
          <w:spacing w:val="-2"/>
        </w:rPr>
        <w:t>but in</w:t>
      </w:r>
      <w:r>
        <w:rPr>
          <w:color w:val="231F20"/>
          <w:spacing w:val="-11"/>
        </w:rPr>
        <w:t> </w:t>
      </w:r>
      <w:r>
        <w:rPr>
          <w:color w:val="231F20"/>
          <w:spacing w:val="-2"/>
        </w:rPr>
        <w:t>a</w:t>
      </w:r>
      <w:r>
        <w:rPr>
          <w:color w:val="231F20"/>
          <w:spacing w:val="-11"/>
        </w:rPr>
        <w:t> </w:t>
      </w:r>
      <w:r>
        <w:rPr>
          <w:color w:val="231F20"/>
          <w:spacing w:val="-2"/>
        </w:rPr>
        <w:t>massively</w:t>
      </w:r>
      <w:r>
        <w:rPr>
          <w:color w:val="231F20"/>
          <w:spacing w:val="-11"/>
        </w:rPr>
        <w:t> </w:t>
      </w:r>
      <w:r>
        <w:rPr>
          <w:color w:val="231F20"/>
          <w:spacing w:val="-2"/>
        </w:rPr>
        <w:t>illegal</w:t>
      </w:r>
      <w:r>
        <w:rPr>
          <w:color w:val="231F20"/>
          <w:spacing w:val="-11"/>
        </w:rPr>
        <w:t> </w:t>
      </w:r>
      <w:r>
        <w:rPr>
          <w:color w:val="231F20"/>
          <w:spacing w:val="-2"/>
        </w:rPr>
        <w:t>enterprise.</w:t>
      </w:r>
      <w:r>
        <w:rPr>
          <w:color w:val="231F20"/>
          <w:spacing w:val="-11"/>
        </w:rPr>
        <w:t> </w:t>
      </w:r>
      <w:r>
        <w:rPr>
          <w:color w:val="231F20"/>
          <w:spacing w:val="-2"/>
        </w:rPr>
        <w:t>Eventually</w:t>
      </w:r>
      <w:r>
        <w:rPr>
          <w:color w:val="231F20"/>
          <w:spacing w:val="-11"/>
        </w:rPr>
        <w:t> </w:t>
      </w:r>
      <w:r>
        <w:rPr>
          <w:color w:val="231F20"/>
          <w:spacing w:val="-2"/>
        </w:rPr>
        <w:t>we</w:t>
      </w:r>
      <w:r>
        <w:rPr>
          <w:color w:val="231F20"/>
          <w:spacing w:val="-11"/>
        </w:rPr>
        <w:t> </w:t>
      </w:r>
      <w:r>
        <w:rPr>
          <w:color w:val="231F20"/>
          <w:spacing w:val="-2"/>
        </w:rPr>
        <w:t>were</w:t>
      </w:r>
      <w:r>
        <w:rPr>
          <w:color w:val="231F20"/>
          <w:spacing w:val="-11"/>
        </w:rPr>
        <w:t> </w:t>
      </w:r>
      <w:r>
        <w:rPr>
          <w:color w:val="231F20"/>
          <w:spacing w:val="-2"/>
        </w:rPr>
        <w:t>able </w:t>
      </w:r>
      <w:r>
        <w:rPr>
          <w:color w:val="231F20"/>
        </w:rPr>
        <w:t>to</w:t>
      </w:r>
      <w:r>
        <w:rPr>
          <w:color w:val="231F20"/>
          <w:spacing w:val="-7"/>
        </w:rPr>
        <w:t> </w:t>
      </w:r>
      <w:r>
        <w:rPr>
          <w:color w:val="231F20"/>
        </w:rPr>
        <w:t>get</w:t>
      </w:r>
      <w:r>
        <w:rPr>
          <w:color w:val="231F20"/>
          <w:spacing w:val="-7"/>
        </w:rPr>
        <w:t> </w:t>
      </w:r>
      <w:r>
        <w:rPr>
          <w:color w:val="231F20"/>
        </w:rPr>
        <w:t>to</w:t>
      </w:r>
      <w:r>
        <w:rPr>
          <w:color w:val="231F20"/>
          <w:spacing w:val="-7"/>
        </w:rPr>
        <w:t> </w:t>
      </w:r>
      <w:r>
        <w:rPr>
          <w:color w:val="231F20"/>
        </w:rPr>
        <w:t>a</w:t>
      </w:r>
      <w:r>
        <w:rPr>
          <w:color w:val="231F20"/>
          <w:spacing w:val="-7"/>
        </w:rPr>
        <w:t> </w:t>
      </w:r>
      <w:r>
        <w:rPr>
          <w:color w:val="231F20"/>
        </w:rPr>
        <w:t>point</w:t>
      </w:r>
      <w:r>
        <w:rPr>
          <w:color w:val="231F20"/>
          <w:spacing w:val="-7"/>
        </w:rPr>
        <w:t> </w:t>
      </w:r>
      <w:r>
        <w:rPr>
          <w:color w:val="231F20"/>
        </w:rPr>
        <w:t>where</w:t>
      </w:r>
      <w:r>
        <w:rPr>
          <w:color w:val="231F20"/>
          <w:spacing w:val="-7"/>
        </w:rPr>
        <w:t> </w:t>
      </w:r>
      <w:r>
        <w:rPr>
          <w:color w:val="231F20"/>
        </w:rPr>
        <w:t>we</w:t>
      </w:r>
      <w:r>
        <w:rPr>
          <w:color w:val="231F20"/>
          <w:spacing w:val="-7"/>
        </w:rPr>
        <w:t> </w:t>
      </w:r>
      <w:r>
        <w:rPr>
          <w:color w:val="231F20"/>
        </w:rPr>
        <w:t>asked</w:t>
      </w:r>
      <w:r>
        <w:rPr>
          <w:color w:val="231F20"/>
          <w:spacing w:val="-7"/>
        </w:rPr>
        <w:t> </w:t>
      </w:r>
      <w:r>
        <w:rPr>
          <w:color w:val="231F20"/>
        </w:rPr>
        <w:t>the</w:t>
      </w:r>
      <w:r>
        <w:rPr>
          <w:color w:val="231F20"/>
          <w:spacing w:val="-7"/>
        </w:rPr>
        <w:t> </w:t>
      </w:r>
      <w:r>
        <w:rPr>
          <w:color w:val="231F20"/>
        </w:rPr>
        <w:t>Chief</w:t>
      </w:r>
      <w:r>
        <w:rPr>
          <w:color w:val="231F20"/>
          <w:spacing w:val="-7"/>
        </w:rPr>
        <w:t> </w:t>
      </w:r>
      <w:r>
        <w:rPr>
          <w:color w:val="231F20"/>
        </w:rPr>
        <w:t>Accountant to join us. She spent an entire day with us, examining the</w:t>
      </w:r>
      <w:r>
        <w:rPr>
          <w:color w:val="231F20"/>
          <w:spacing w:val="-12"/>
        </w:rPr>
        <w:t> </w:t>
      </w:r>
      <w:r>
        <w:rPr>
          <w:color w:val="231F20"/>
        </w:rPr>
        <w:t>documents</w:t>
      </w:r>
      <w:r>
        <w:rPr>
          <w:color w:val="231F20"/>
          <w:spacing w:val="-12"/>
        </w:rPr>
        <w:t> </w:t>
      </w:r>
      <w:r>
        <w:rPr>
          <w:color w:val="231F20"/>
        </w:rPr>
        <w:t>and</w:t>
      </w:r>
      <w:r>
        <w:rPr>
          <w:color w:val="231F20"/>
          <w:spacing w:val="-12"/>
        </w:rPr>
        <w:t> </w:t>
      </w:r>
      <w:r>
        <w:rPr>
          <w:color w:val="231F20"/>
        </w:rPr>
        <w:t>testing</w:t>
      </w:r>
      <w:r>
        <w:rPr>
          <w:color w:val="231F20"/>
          <w:spacing w:val="-12"/>
        </w:rPr>
        <w:t> </w:t>
      </w:r>
      <w:r>
        <w:rPr>
          <w:color w:val="231F20"/>
        </w:rPr>
        <w:t>our</w:t>
      </w:r>
      <w:r>
        <w:rPr>
          <w:color w:val="231F20"/>
          <w:spacing w:val="-12"/>
        </w:rPr>
        <w:t> </w:t>
      </w:r>
      <w:r>
        <w:rPr>
          <w:color w:val="231F20"/>
        </w:rPr>
        <w:t>conclusions.</w:t>
      </w:r>
      <w:r>
        <w:rPr>
          <w:color w:val="231F20"/>
          <w:spacing w:val="-12"/>
        </w:rPr>
        <w:t> </w:t>
      </w:r>
      <w:r>
        <w:rPr>
          <w:color w:val="231F20"/>
        </w:rPr>
        <w:t>Finally</w:t>
      </w:r>
      <w:r>
        <w:rPr>
          <w:color w:val="231F20"/>
          <w:spacing w:val="-12"/>
        </w:rPr>
        <w:t> </w:t>
      </w:r>
      <w:r>
        <w:rPr>
          <w:color w:val="231F20"/>
        </w:rPr>
        <w:t>she told us she agreed with us.</w:t>
      </w:r>
    </w:p>
    <w:p>
      <w:pPr>
        <w:spacing w:after="0" w:line="285" w:lineRule="auto"/>
        <w:jc w:val="both"/>
        <w:sectPr>
          <w:footerReference w:type="default" r:id="rId20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21120;mso-wrap-distance-left:0;mso-wrap-distance-right:0" id="docshapegroup49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drawing>
          <wp:anchor distT="0" distB="0" distL="0" distR="0" allowOverlap="1" layoutInCell="1" locked="0" behindDoc="0" simplePos="0" relativeHeight="15836672">
            <wp:simplePos x="0" y="0"/>
            <wp:positionH relativeFrom="page">
              <wp:posOffset>0</wp:posOffset>
            </wp:positionH>
            <wp:positionV relativeFrom="page">
              <wp:posOffset>0</wp:posOffset>
            </wp:positionV>
            <wp:extent cx="4572000" cy="7315200"/>
            <wp:effectExtent l="0" t="0" r="0" b="0"/>
            <wp:wrapNone/>
            <wp:docPr id="1" name="image9.png"/>
            <wp:cNvGraphicFramePr>
              <a:graphicFrameLocks noChangeAspect="1"/>
            </wp:cNvGraphicFramePr>
            <a:graphic>
              <a:graphicData uri="http://schemas.openxmlformats.org/drawingml/2006/picture">
                <pic:pic>
                  <pic:nvPicPr>
                    <pic:cNvPr id="2" name="image9.png"/>
                    <pic:cNvPicPr/>
                  </pic:nvPicPr>
                  <pic:blipFill>
                    <a:blip r:embed="rId203" cstate="print"/>
                    <a:stretch>
                      <a:fillRect/>
                    </a:stretch>
                  </pic:blipFill>
                  <pic:spPr>
                    <a:xfrm>
                      <a:off x="0" y="0"/>
                      <a:ext cx="4572000" cy="7315200"/>
                    </a:xfrm>
                    <a:prstGeom prst="rect">
                      <a:avLst/>
                    </a:prstGeom>
                  </pic:spPr>
                </pic:pic>
              </a:graphicData>
            </a:graphic>
          </wp:anchor>
        </w:drawing>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spacing w:before="11"/>
        <w:rPr>
          <w:rFonts w:ascii="Arial Narrow"/>
          <w:b/>
        </w:rPr>
      </w:pPr>
    </w:p>
    <w:p>
      <w:pPr>
        <w:spacing w:before="0"/>
        <w:ind w:left="906" w:right="1263" w:firstLine="0"/>
        <w:jc w:val="center"/>
        <w:rPr>
          <w:rFonts w:ascii="Calibri"/>
          <w:sz w:val="20"/>
        </w:rPr>
      </w:pPr>
      <w:r>
        <w:rPr>
          <w:rFonts w:ascii="Calibri"/>
          <w:color w:val="231F20"/>
          <w:spacing w:val="-5"/>
          <w:sz w:val="20"/>
        </w:rPr>
        <w:t>190</w:t>
      </w:r>
    </w:p>
    <w:p>
      <w:pPr>
        <w:spacing w:after="0"/>
        <w:jc w:val="center"/>
        <w:rPr>
          <w:rFonts w:ascii="Calibri"/>
          <w:sz w:val="20"/>
        </w:rPr>
        <w:sectPr>
          <w:footerReference w:type="default" r:id="rId202"/>
          <w:pgSz w:w="7200" w:h="11520"/>
          <w:pgMar w:footer="0" w:header="0" w:top="400" w:bottom="280" w:left="0" w:right="0"/>
        </w:sectPr>
      </w:pPr>
    </w:p>
    <w:p>
      <w:pPr>
        <w:spacing w:before="82"/>
        <w:ind w:left="360" w:right="0" w:firstLine="0"/>
        <w:jc w:val="center"/>
        <w:rPr>
          <w:rFonts w:ascii="Arial Narrow"/>
          <w:b/>
          <w:sz w:val="20"/>
        </w:rPr>
      </w:pPr>
      <w:r>
        <w:rPr/>
        <w:pict>
          <v:group style="position:absolute;margin-left:0pt;margin-top:0pt;width:360pt;height:576pt;mso-position-horizontal-relative:page;mso-position-vertical-relative:page;z-index:-19814400" id="docshapegroup491" coordorigin="0,0" coordsize="7200,11520">
            <v:line style="position:absolute" from="1260,765" to="6300,765" stroked="true" strokeweight=".5pt" strokecolor="#231f20">
              <v:stroke dashstyle="solid"/>
            </v:line>
            <v:line style="position:absolute" from="1260,779" to="6300,779" stroked="true" strokeweight=".167pt" strokecolor="#231f20">
              <v:stroke dashstyle="solid"/>
            </v:line>
            <v:shape style="position:absolute;left:0;top:0;width:7200;height:11520" type="#_x0000_t75" id="docshape492" stroked="false">
              <v:imagedata r:id="rId205" o:title=""/>
            </v:shape>
            <w10:wrap type="none"/>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rPr>
          <w:rFonts w:ascii="Arial Narrow"/>
          <w:b/>
          <w:sz w:val="22"/>
        </w:rPr>
      </w:pPr>
    </w:p>
    <w:p>
      <w:pPr>
        <w:pStyle w:val="BodyText"/>
        <w:spacing w:before="11"/>
        <w:rPr>
          <w:rFonts w:ascii="Arial Narrow"/>
          <w:b/>
          <w:sz w:val="30"/>
        </w:rPr>
      </w:pPr>
    </w:p>
    <w:p>
      <w:pPr>
        <w:spacing w:before="0"/>
        <w:ind w:left="360" w:right="0" w:firstLine="0"/>
        <w:jc w:val="center"/>
        <w:rPr>
          <w:rFonts w:ascii="Calibri"/>
          <w:sz w:val="20"/>
        </w:rPr>
      </w:pPr>
      <w:r>
        <w:rPr>
          <w:rFonts w:ascii="Calibri"/>
          <w:color w:val="231F20"/>
          <w:spacing w:val="-5"/>
          <w:sz w:val="20"/>
        </w:rPr>
        <w:t>191</w:t>
      </w:r>
    </w:p>
    <w:p>
      <w:pPr>
        <w:spacing w:after="0"/>
        <w:jc w:val="center"/>
        <w:rPr>
          <w:rFonts w:ascii="Calibri"/>
          <w:sz w:val="20"/>
        </w:rPr>
        <w:sectPr>
          <w:footerReference w:type="default" r:id="rId204"/>
          <w:pgSz w:w="7200" w:h="11520"/>
          <w:pgMar w:footer="0" w:header="0" w:top="400" w:bottom="28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19584;mso-wrap-distance-left:0;mso-wrap-distance-right:0" id="docshapegroup49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firstLine="360"/>
        <w:jc w:val="both"/>
      </w:pPr>
      <w:r>
        <w:rPr>
          <w:color w:val="231F20"/>
        </w:rPr>
        <w:t>“I have to congratulate you both,” she said. </w:t>
      </w:r>
      <w:r>
        <w:rPr>
          <w:color w:val="231F20"/>
        </w:rPr>
        <w:t>“This fraud would have defeated most of our investigators because</w:t>
      </w:r>
      <w:r>
        <w:rPr>
          <w:color w:val="231F20"/>
          <w:spacing w:val="-11"/>
        </w:rPr>
        <w:t> </w:t>
      </w:r>
      <w:r>
        <w:rPr>
          <w:color w:val="231F20"/>
        </w:rPr>
        <w:t>they</w:t>
      </w:r>
      <w:r>
        <w:rPr>
          <w:color w:val="231F20"/>
          <w:spacing w:val="-11"/>
        </w:rPr>
        <w:t> </w:t>
      </w:r>
      <w:r>
        <w:rPr>
          <w:color w:val="231F20"/>
        </w:rPr>
        <w:t>simply</w:t>
      </w:r>
      <w:r>
        <w:rPr>
          <w:color w:val="231F20"/>
          <w:spacing w:val="-11"/>
        </w:rPr>
        <w:t> </w:t>
      </w:r>
      <w:r>
        <w:rPr>
          <w:color w:val="231F20"/>
        </w:rPr>
        <w:t>wouldn’t</w:t>
      </w:r>
      <w:r>
        <w:rPr>
          <w:color w:val="231F20"/>
          <w:spacing w:val="-11"/>
        </w:rPr>
        <w:t> </w:t>
      </w:r>
      <w:r>
        <w:rPr>
          <w:color w:val="231F20"/>
        </w:rPr>
        <w:t>have</w:t>
      </w:r>
      <w:r>
        <w:rPr>
          <w:color w:val="231F20"/>
          <w:spacing w:val="-11"/>
        </w:rPr>
        <w:t> </w:t>
      </w:r>
      <w:r>
        <w:rPr>
          <w:color w:val="231F20"/>
        </w:rPr>
        <w:t>had</w:t>
      </w:r>
      <w:r>
        <w:rPr>
          <w:color w:val="231F20"/>
          <w:spacing w:val="-11"/>
        </w:rPr>
        <w:t> </w:t>
      </w:r>
      <w:r>
        <w:rPr>
          <w:color w:val="231F20"/>
        </w:rPr>
        <w:t>enough</w:t>
      </w:r>
      <w:r>
        <w:rPr>
          <w:color w:val="231F20"/>
          <w:spacing w:val="-11"/>
        </w:rPr>
        <w:t> </w:t>
      </w:r>
      <w:r>
        <w:rPr>
          <w:color w:val="231F20"/>
        </w:rPr>
        <w:t>time</w:t>
      </w:r>
      <w:r>
        <w:rPr>
          <w:color w:val="231F20"/>
          <w:spacing w:val="-11"/>
        </w:rPr>
        <w:t> </w:t>
      </w:r>
      <w:r>
        <w:rPr>
          <w:color w:val="231F20"/>
        </w:rPr>
        <w:t>to tease</w:t>
      </w:r>
      <w:r>
        <w:rPr>
          <w:color w:val="231F20"/>
          <w:spacing w:val="-15"/>
        </w:rPr>
        <w:t> </w:t>
      </w:r>
      <w:r>
        <w:rPr>
          <w:color w:val="231F20"/>
        </w:rPr>
        <w:t>out</w:t>
      </w:r>
      <w:r>
        <w:rPr>
          <w:color w:val="231F20"/>
          <w:spacing w:val="-15"/>
        </w:rPr>
        <w:t> </w:t>
      </w:r>
      <w:r>
        <w:rPr>
          <w:color w:val="231F20"/>
        </w:rPr>
        <w:t>the</w:t>
      </w:r>
      <w:r>
        <w:rPr>
          <w:color w:val="231F20"/>
          <w:spacing w:val="-15"/>
        </w:rPr>
        <w:t> </w:t>
      </w:r>
      <w:r>
        <w:rPr>
          <w:color w:val="231F20"/>
        </w:rPr>
        <w:t>strands</w:t>
      </w:r>
      <w:r>
        <w:rPr>
          <w:color w:val="231F20"/>
          <w:spacing w:val="-15"/>
        </w:rPr>
        <w:t> </w:t>
      </w:r>
      <w:r>
        <w:rPr>
          <w:color w:val="231F20"/>
        </w:rPr>
        <w:t>and</w:t>
      </w:r>
      <w:r>
        <w:rPr>
          <w:color w:val="231F20"/>
          <w:spacing w:val="-15"/>
        </w:rPr>
        <w:t> </w:t>
      </w:r>
      <w:r>
        <w:rPr>
          <w:color w:val="231F20"/>
        </w:rPr>
        <w:t>deal</w:t>
      </w:r>
      <w:r>
        <w:rPr>
          <w:color w:val="231F20"/>
          <w:spacing w:val="-15"/>
        </w:rPr>
        <w:t> </w:t>
      </w:r>
      <w:r>
        <w:rPr>
          <w:color w:val="231F20"/>
        </w:rPr>
        <w:t>with</w:t>
      </w:r>
      <w:r>
        <w:rPr>
          <w:color w:val="231F20"/>
          <w:spacing w:val="-15"/>
        </w:rPr>
        <w:t> </w:t>
      </w:r>
      <w:r>
        <w:rPr>
          <w:color w:val="231F20"/>
        </w:rPr>
        <w:t>the</w:t>
      </w:r>
      <w:r>
        <w:rPr>
          <w:color w:val="231F20"/>
          <w:spacing w:val="-15"/>
        </w:rPr>
        <w:t> </w:t>
      </w:r>
      <w:r>
        <w:rPr>
          <w:color w:val="231F20"/>
        </w:rPr>
        <w:t>cut</w:t>
      </w:r>
      <w:r>
        <w:rPr>
          <w:color w:val="231F20"/>
          <w:spacing w:val="-15"/>
        </w:rPr>
        <w:t> </w:t>
      </w:r>
      <w:r>
        <w:rPr>
          <w:color w:val="231F20"/>
        </w:rPr>
        <w:t>outs.</w:t>
      </w:r>
      <w:r>
        <w:rPr>
          <w:color w:val="231F20"/>
          <w:spacing w:val="-15"/>
        </w:rPr>
        <w:t> </w:t>
      </w:r>
      <w:r>
        <w:rPr>
          <w:color w:val="231F20"/>
        </w:rPr>
        <w:t>I</w:t>
      </w:r>
      <w:r>
        <w:rPr>
          <w:color w:val="231F20"/>
          <w:spacing w:val="-15"/>
        </w:rPr>
        <w:t> </w:t>
      </w:r>
      <w:r>
        <w:rPr>
          <w:color w:val="231F20"/>
        </w:rPr>
        <w:t>will,</w:t>
      </w:r>
      <w:r>
        <w:rPr>
          <w:color w:val="231F20"/>
          <w:spacing w:val="-15"/>
        </w:rPr>
        <w:t> </w:t>
      </w:r>
      <w:r>
        <w:rPr>
          <w:color w:val="231F20"/>
        </w:rPr>
        <w:t>if you</w:t>
      </w:r>
      <w:r>
        <w:rPr>
          <w:color w:val="231F20"/>
          <w:spacing w:val="-15"/>
        </w:rPr>
        <w:t> </w:t>
      </w:r>
      <w:r>
        <w:rPr>
          <w:color w:val="231F20"/>
        </w:rPr>
        <w:t>will</w:t>
      </w:r>
      <w:r>
        <w:rPr>
          <w:color w:val="231F20"/>
          <w:spacing w:val="-15"/>
        </w:rPr>
        <w:t> </w:t>
      </w:r>
      <w:r>
        <w:rPr>
          <w:color w:val="231F20"/>
        </w:rPr>
        <w:t>permit,</w:t>
      </w:r>
      <w:r>
        <w:rPr>
          <w:color w:val="231F20"/>
          <w:spacing w:val="-15"/>
        </w:rPr>
        <w:t> </w:t>
      </w:r>
      <w:r>
        <w:rPr>
          <w:color w:val="231F20"/>
        </w:rPr>
        <w:t>take</w:t>
      </w:r>
      <w:r>
        <w:rPr>
          <w:color w:val="231F20"/>
          <w:spacing w:val="-15"/>
        </w:rPr>
        <w:t> </w:t>
      </w:r>
      <w:r>
        <w:rPr>
          <w:color w:val="231F20"/>
        </w:rPr>
        <w:t>these</w:t>
      </w:r>
      <w:r>
        <w:rPr>
          <w:color w:val="231F20"/>
          <w:spacing w:val="-15"/>
        </w:rPr>
        <w:t> </w:t>
      </w:r>
      <w:r>
        <w:rPr>
          <w:color w:val="231F20"/>
        </w:rPr>
        <w:t>documents</w:t>
      </w:r>
      <w:r>
        <w:rPr>
          <w:color w:val="231F20"/>
          <w:spacing w:val="-15"/>
        </w:rPr>
        <w:t> </w:t>
      </w:r>
      <w:r>
        <w:rPr>
          <w:color w:val="231F20"/>
        </w:rPr>
        <w:t>and</w:t>
      </w:r>
      <w:r>
        <w:rPr>
          <w:color w:val="231F20"/>
          <w:spacing w:val="-15"/>
        </w:rPr>
        <w:t> </w:t>
      </w:r>
      <w:r>
        <w:rPr>
          <w:color w:val="231F20"/>
        </w:rPr>
        <w:t>your</w:t>
      </w:r>
      <w:r>
        <w:rPr>
          <w:color w:val="231F20"/>
          <w:spacing w:val="-15"/>
        </w:rPr>
        <w:t> </w:t>
      </w:r>
      <w:r>
        <w:rPr>
          <w:color w:val="231F20"/>
        </w:rPr>
        <w:t>analysis of</w:t>
      </w:r>
      <w:r>
        <w:rPr>
          <w:color w:val="231F20"/>
          <w:spacing w:val="-12"/>
        </w:rPr>
        <w:t> </w:t>
      </w:r>
      <w:r>
        <w:rPr>
          <w:color w:val="231F20"/>
        </w:rPr>
        <w:t>them,</w:t>
      </w:r>
      <w:r>
        <w:rPr>
          <w:color w:val="231F20"/>
          <w:spacing w:val="-12"/>
        </w:rPr>
        <w:t> </w:t>
      </w:r>
      <w:r>
        <w:rPr>
          <w:color w:val="231F20"/>
        </w:rPr>
        <w:t>and</w:t>
      </w:r>
      <w:r>
        <w:rPr>
          <w:color w:val="231F20"/>
          <w:spacing w:val="-12"/>
        </w:rPr>
        <w:t> </w:t>
      </w:r>
      <w:r>
        <w:rPr>
          <w:color w:val="231F20"/>
        </w:rPr>
        <w:t>write</w:t>
      </w:r>
      <w:r>
        <w:rPr>
          <w:color w:val="231F20"/>
          <w:spacing w:val="-12"/>
        </w:rPr>
        <w:t> </w:t>
      </w:r>
      <w:r>
        <w:rPr>
          <w:color w:val="231F20"/>
        </w:rPr>
        <w:t>the</w:t>
      </w:r>
      <w:r>
        <w:rPr>
          <w:color w:val="231F20"/>
          <w:spacing w:val="-12"/>
        </w:rPr>
        <w:t> </w:t>
      </w:r>
      <w:r>
        <w:rPr>
          <w:color w:val="231F20"/>
        </w:rPr>
        <w:t>report</w:t>
      </w:r>
      <w:r>
        <w:rPr>
          <w:color w:val="231F20"/>
          <w:spacing w:val="-12"/>
        </w:rPr>
        <w:t> </w:t>
      </w:r>
      <w:r>
        <w:rPr>
          <w:color w:val="231F20"/>
        </w:rPr>
        <w:t>up</w:t>
      </w:r>
      <w:r>
        <w:rPr>
          <w:color w:val="231F20"/>
          <w:spacing w:val="-12"/>
        </w:rPr>
        <w:t> </w:t>
      </w:r>
      <w:r>
        <w:rPr>
          <w:color w:val="231F20"/>
        </w:rPr>
        <w:t>in</w:t>
      </w:r>
      <w:r>
        <w:rPr>
          <w:color w:val="231F20"/>
          <w:spacing w:val="-12"/>
        </w:rPr>
        <w:t> </w:t>
      </w:r>
      <w:r>
        <w:rPr>
          <w:color w:val="231F20"/>
        </w:rPr>
        <w:t>the</w:t>
      </w:r>
      <w:r>
        <w:rPr>
          <w:color w:val="231F20"/>
          <w:spacing w:val="-12"/>
        </w:rPr>
        <w:t> </w:t>
      </w:r>
      <w:r>
        <w:rPr>
          <w:color w:val="231F20"/>
        </w:rPr>
        <w:t>correct</w:t>
      </w:r>
      <w:r>
        <w:rPr>
          <w:color w:val="231F20"/>
          <w:spacing w:val="-12"/>
        </w:rPr>
        <w:t> </w:t>
      </w:r>
      <w:r>
        <w:rPr>
          <w:color w:val="231F20"/>
        </w:rPr>
        <w:t>manner, </w:t>
      </w:r>
      <w:r>
        <w:rPr>
          <w:color w:val="231F20"/>
          <w:spacing w:val="-2"/>
        </w:rPr>
        <w:t>so</w:t>
      </w:r>
      <w:r>
        <w:rPr>
          <w:color w:val="231F20"/>
          <w:spacing w:val="-13"/>
        </w:rPr>
        <w:t> </w:t>
      </w:r>
      <w:r>
        <w:rPr>
          <w:color w:val="231F20"/>
          <w:spacing w:val="-2"/>
        </w:rPr>
        <w:t>you</w:t>
      </w:r>
      <w:r>
        <w:rPr>
          <w:color w:val="231F20"/>
          <w:spacing w:val="-13"/>
        </w:rPr>
        <w:t> </w:t>
      </w:r>
      <w:r>
        <w:rPr>
          <w:color w:val="231F20"/>
          <w:spacing w:val="-2"/>
        </w:rPr>
        <w:t>can</w:t>
      </w:r>
      <w:r>
        <w:rPr>
          <w:color w:val="231F20"/>
          <w:spacing w:val="-13"/>
        </w:rPr>
        <w:t> </w:t>
      </w:r>
      <w:r>
        <w:rPr>
          <w:color w:val="231F20"/>
          <w:spacing w:val="-2"/>
        </w:rPr>
        <w:t>sign</w:t>
      </w:r>
      <w:r>
        <w:rPr>
          <w:color w:val="231F20"/>
          <w:spacing w:val="-13"/>
        </w:rPr>
        <w:t> </w:t>
      </w:r>
      <w:r>
        <w:rPr>
          <w:color w:val="231F20"/>
          <w:spacing w:val="-2"/>
        </w:rPr>
        <w:t>it</w:t>
      </w:r>
      <w:r>
        <w:rPr>
          <w:color w:val="231F20"/>
          <w:spacing w:val="-13"/>
        </w:rPr>
        <w:t> </w:t>
      </w:r>
      <w:r>
        <w:rPr>
          <w:color w:val="231F20"/>
          <w:spacing w:val="-2"/>
        </w:rPr>
        <w:t>off</w:t>
      </w:r>
      <w:r>
        <w:rPr>
          <w:color w:val="231F20"/>
          <w:spacing w:val="-13"/>
        </w:rPr>
        <w:t> </w:t>
      </w:r>
      <w:r>
        <w:rPr>
          <w:color w:val="231F20"/>
          <w:spacing w:val="-2"/>
        </w:rPr>
        <w:t>and</w:t>
      </w:r>
      <w:r>
        <w:rPr>
          <w:color w:val="231F20"/>
          <w:spacing w:val="-13"/>
        </w:rPr>
        <w:t> </w:t>
      </w:r>
      <w:r>
        <w:rPr>
          <w:color w:val="231F20"/>
          <w:spacing w:val="-2"/>
        </w:rPr>
        <w:t>we</w:t>
      </w:r>
      <w:r>
        <w:rPr>
          <w:color w:val="231F20"/>
          <w:spacing w:val="-13"/>
        </w:rPr>
        <w:t> </w:t>
      </w:r>
      <w:r>
        <w:rPr>
          <w:color w:val="231F20"/>
          <w:spacing w:val="-2"/>
        </w:rPr>
        <w:t>can</w:t>
      </w:r>
      <w:r>
        <w:rPr>
          <w:color w:val="231F20"/>
          <w:spacing w:val="-13"/>
        </w:rPr>
        <w:t> </w:t>
      </w:r>
      <w:r>
        <w:rPr>
          <w:color w:val="231F20"/>
          <w:spacing w:val="-2"/>
        </w:rPr>
        <w:t>take</w:t>
      </w:r>
      <w:r>
        <w:rPr>
          <w:color w:val="231F20"/>
          <w:spacing w:val="-13"/>
        </w:rPr>
        <w:t> </w:t>
      </w:r>
      <w:r>
        <w:rPr>
          <w:color w:val="231F20"/>
          <w:spacing w:val="-2"/>
        </w:rPr>
        <w:t>it</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President. </w:t>
      </w:r>
      <w:r>
        <w:rPr>
          <w:color w:val="231F20"/>
          <w:spacing w:val="-4"/>
        </w:rPr>
        <w:t>Remember,</w:t>
      </w:r>
      <w:r>
        <w:rPr>
          <w:color w:val="231F20"/>
          <w:spacing w:val="-7"/>
        </w:rPr>
        <w:t> </w:t>
      </w:r>
      <w:r>
        <w:rPr>
          <w:color w:val="231F20"/>
          <w:spacing w:val="-4"/>
        </w:rPr>
        <w:t>you’ve</w:t>
      </w:r>
      <w:r>
        <w:rPr>
          <w:color w:val="231F20"/>
          <w:spacing w:val="-7"/>
        </w:rPr>
        <w:t> </w:t>
      </w:r>
      <w:r>
        <w:rPr>
          <w:color w:val="231F20"/>
          <w:spacing w:val="-4"/>
        </w:rPr>
        <w:t>only</w:t>
      </w:r>
      <w:r>
        <w:rPr>
          <w:color w:val="231F20"/>
          <w:spacing w:val="-7"/>
        </w:rPr>
        <w:t> </w:t>
      </w:r>
      <w:r>
        <w:rPr>
          <w:color w:val="231F20"/>
          <w:spacing w:val="-4"/>
        </w:rPr>
        <w:t>done</w:t>
      </w:r>
      <w:r>
        <w:rPr>
          <w:color w:val="231F20"/>
          <w:spacing w:val="-7"/>
        </w:rPr>
        <w:t> </w:t>
      </w:r>
      <w:r>
        <w:rPr>
          <w:color w:val="231F20"/>
          <w:spacing w:val="-4"/>
        </w:rPr>
        <w:t>half</w:t>
      </w:r>
      <w:r>
        <w:rPr>
          <w:color w:val="231F20"/>
          <w:spacing w:val="-7"/>
        </w:rPr>
        <w:t> </w:t>
      </w:r>
      <w:r>
        <w:rPr>
          <w:color w:val="231F20"/>
          <w:spacing w:val="-4"/>
        </w:rPr>
        <w:t>the</w:t>
      </w:r>
      <w:r>
        <w:rPr>
          <w:color w:val="231F20"/>
          <w:spacing w:val="-7"/>
        </w:rPr>
        <w:t> </w:t>
      </w:r>
      <w:r>
        <w:rPr>
          <w:color w:val="231F20"/>
          <w:spacing w:val="-4"/>
        </w:rPr>
        <w:t>job.</w:t>
      </w:r>
      <w:r>
        <w:rPr>
          <w:color w:val="231F20"/>
          <w:spacing w:val="-10"/>
        </w:rPr>
        <w:t> </w:t>
      </w:r>
      <w:r>
        <w:rPr>
          <w:color w:val="231F20"/>
          <w:spacing w:val="-4"/>
        </w:rPr>
        <w:t>You’ve</w:t>
      </w:r>
      <w:r>
        <w:rPr>
          <w:color w:val="231F20"/>
          <w:spacing w:val="-7"/>
        </w:rPr>
        <w:t> </w:t>
      </w:r>
      <w:r>
        <w:rPr>
          <w:color w:val="231F20"/>
          <w:spacing w:val="-4"/>
        </w:rPr>
        <w:t>found </w:t>
      </w:r>
      <w:r>
        <w:rPr>
          <w:color w:val="231F20"/>
        </w:rPr>
        <w:t>out how much money was involved.</w:t>
      </w:r>
      <w:r>
        <w:rPr>
          <w:color w:val="231F20"/>
          <w:spacing w:val="-2"/>
        </w:rPr>
        <w:t> </w:t>
      </w:r>
      <w:r>
        <w:rPr>
          <w:color w:val="231F20"/>
        </w:rPr>
        <w:t>We’ve still got to try to find it. That’s a professional job – way beyond your knowledge and ability – but you have done the </w:t>
      </w:r>
      <w:r>
        <w:rPr>
          <w:color w:val="231F20"/>
          <w:spacing w:val="-4"/>
        </w:rPr>
        <w:t>spadework</w:t>
      </w:r>
      <w:r>
        <w:rPr>
          <w:color w:val="231F20"/>
          <w:spacing w:val="-8"/>
        </w:rPr>
        <w:t> </w:t>
      </w:r>
      <w:r>
        <w:rPr>
          <w:color w:val="231F20"/>
          <w:spacing w:val="-4"/>
        </w:rPr>
        <w:t>without</w:t>
      </w:r>
      <w:r>
        <w:rPr>
          <w:color w:val="231F20"/>
          <w:spacing w:val="-8"/>
        </w:rPr>
        <w:t> </w:t>
      </w:r>
      <w:r>
        <w:rPr>
          <w:color w:val="231F20"/>
          <w:spacing w:val="-4"/>
        </w:rPr>
        <w:t>which</w:t>
      </w:r>
      <w:r>
        <w:rPr>
          <w:color w:val="231F20"/>
          <w:spacing w:val="-8"/>
        </w:rPr>
        <w:t> </w:t>
      </w:r>
      <w:r>
        <w:rPr>
          <w:color w:val="231F20"/>
          <w:spacing w:val="-4"/>
        </w:rPr>
        <w:t>the</w:t>
      </w:r>
      <w:r>
        <w:rPr>
          <w:color w:val="231F20"/>
          <w:spacing w:val="-8"/>
        </w:rPr>
        <w:t> </w:t>
      </w:r>
      <w:r>
        <w:rPr>
          <w:color w:val="231F20"/>
          <w:spacing w:val="-4"/>
        </w:rPr>
        <w:t>experts</w:t>
      </w:r>
      <w:r>
        <w:rPr>
          <w:color w:val="231F20"/>
          <w:spacing w:val="-8"/>
        </w:rPr>
        <w:t> </w:t>
      </w:r>
      <w:r>
        <w:rPr>
          <w:color w:val="231F20"/>
          <w:spacing w:val="-4"/>
        </w:rPr>
        <w:t>could</w:t>
      </w:r>
      <w:r>
        <w:rPr>
          <w:color w:val="231F20"/>
          <w:spacing w:val="-8"/>
        </w:rPr>
        <w:t> </w:t>
      </w:r>
      <w:r>
        <w:rPr>
          <w:color w:val="231F20"/>
          <w:spacing w:val="-4"/>
        </w:rPr>
        <w:t>not</w:t>
      </w:r>
      <w:r>
        <w:rPr>
          <w:color w:val="231F20"/>
          <w:spacing w:val="-8"/>
        </w:rPr>
        <w:t> </w:t>
      </w:r>
      <w:r>
        <w:rPr>
          <w:color w:val="231F20"/>
          <w:spacing w:val="-4"/>
        </w:rPr>
        <w:t>do</w:t>
      </w:r>
      <w:r>
        <w:rPr>
          <w:color w:val="231F20"/>
          <w:spacing w:val="-8"/>
        </w:rPr>
        <w:t> </w:t>
      </w:r>
      <w:r>
        <w:rPr>
          <w:color w:val="231F20"/>
          <w:spacing w:val="-4"/>
        </w:rPr>
        <w:t>what </w:t>
      </w:r>
      <w:r>
        <w:rPr>
          <w:color w:val="231F20"/>
          <w:spacing w:val="-2"/>
        </w:rPr>
        <w:t>they</w:t>
      </w:r>
      <w:r>
        <w:rPr>
          <w:color w:val="231F20"/>
          <w:spacing w:val="-13"/>
        </w:rPr>
        <w:t> </w:t>
      </w:r>
      <w:r>
        <w:rPr>
          <w:color w:val="231F20"/>
          <w:spacing w:val="-2"/>
        </w:rPr>
        <w:t>have</w:t>
      </w:r>
      <w:r>
        <w:rPr>
          <w:color w:val="231F20"/>
          <w:spacing w:val="-13"/>
        </w:rPr>
        <w:t> </w:t>
      </w:r>
      <w:r>
        <w:rPr>
          <w:color w:val="231F20"/>
          <w:spacing w:val="-2"/>
        </w:rPr>
        <w:t>to</w:t>
      </w:r>
      <w:r>
        <w:rPr>
          <w:color w:val="231F20"/>
          <w:spacing w:val="-13"/>
        </w:rPr>
        <w:t> </w:t>
      </w:r>
      <w:r>
        <w:rPr>
          <w:color w:val="231F20"/>
          <w:spacing w:val="-2"/>
        </w:rPr>
        <w:t>do.</w:t>
      </w:r>
      <w:r>
        <w:rPr>
          <w:color w:val="231F20"/>
          <w:spacing w:val="-13"/>
        </w:rPr>
        <w:t> </w:t>
      </w:r>
      <w:r>
        <w:rPr>
          <w:color w:val="231F20"/>
          <w:spacing w:val="-2"/>
        </w:rPr>
        <w:t>That’s</w:t>
      </w:r>
      <w:r>
        <w:rPr>
          <w:color w:val="231F20"/>
          <w:spacing w:val="-13"/>
        </w:rPr>
        <w:t> </w:t>
      </w:r>
      <w:r>
        <w:rPr>
          <w:color w:val="231F20"/>
          <w:spacing w:val="-2"/>
        </w:rPr>
        <w:t>what</w:t>
      </w:r>
      <w:r>
        <w:rPr>
          <w:color w:val="231F20"/>
          <w:spacing w:val="-13"/>
        </w:rPr>
        <w:t> </w:t>
      </w:r>
      <w:r>
        <w:rPr>
          <w:color w:val="231F20"/>
          <w:spacing w:val="-2"/>
        </w:rPr>
        <w:t>the</w:t>
      </w:r>
      <w:r>
        <w:rPr>
          <w:color w:val="231F20"/>
          <w:spacing w:val="-13"/>
        </w:rPr>
        <w:t> </w:t>
      </w:r>
      <w:r>
        <w:rPr>
          <w:color w:val="231F20"/>
          <w:spacing w:val="-2"/>
        </w:rPr>
        <w:t>President</w:t>
      </w:r>
      <w:r>
        <w:rPr>
          <w:color w:val="231F20"/>
          <w:spacing w:val="-13"/>
        </w:rPr>
        <w:t> </w:t>
      </w:r>
      <w:r>
        <w:rPr>
          <w:color w:val="231F20"/>
          <w:spacing w:val="-2"/>
        </w:rPr>
        <w:t>hoped</w:t>
      </w:r>
      <w:r>
        <w:rPr>
          <w:color w:val="231F20"/>
          <w:spacing w:val="-13"/>
        </w:rPr>
        <w:t> </w:t>
      </w:r>
      <w:r>
        <w:rPr>
          <w:color w:val="231F20"/>
          <w:spacing w:val="-2"/>
        </w:rPr>
        <w:t>and</w:t>
      </w:r>
      <w:r>
        <w:rPr>
          <w:color w:val="231F20"/>
          <w:spacing w:val="-13"/>
        </w:rPr>
        <w:t> </w:t>
      </w:r>
      <w:r>
        <w:rPr>
          <w:color w:val="231F20"/>
          <w:spacing w:val="-2"/>
        </w:rPr>
        <w:t>he </w:t>
      </w:r>
      <w:r>
        <w:rPr>
          <w:color w:val="231F20"/>
        </w:rPr>
        <w:t>will be very pleased with you both.”</w:t>
      </w:r>
    </w:p>
    <w:p>
      <w:pPr>
        <w:spacing w:line="285" w:lineRule="auto" w:before="162"/>
        <w:ind w:left="900" w:right="1252" w:firstLine="360"/>
        <w:jc w:val="both"/>
        <w:rPr>
          <w:i/>
          <w:sz w:val="24"/>
        </w:rPr>
      </w:pPr>
      <w:r>
        <w:rPr>
          <w:i/>
          <w:color w:val="231F20"/>
          <w:w w:val="110"/>
          <w:sz w:val="24"/>
        </w:rPr>
        <w:t>The investigators ultimately discovered that the seven</w:t>
      </w:r>
      <w:r>
        <w:rPr>
          <w:i/>
          <w:color w:val="231F20"/>
          <w:w w:val="110"/>
          <w:sz w:val="24"/>
        </w:rPr>
        <w:t> men and their families had defrauded the nation of over </w:t>
      </w:r>
      <w:r>
        <w:rPr>
          <w:i/>
          <w:color w:val="231F20"/>
          <w:spacing w:val="-2"/>
          <w:w w:val="110"/>
          <w:sz w:val="24"/>
        </w:rPr>
        <w:t>twenty</w:t>
      </w:r>
      <w:r>
        <w:rPr>
          <w:i/>
          <w:color w:val="231F20"/>
          <w:spacing w:val="-11"/>
          <w:w w:val="110"/>
          <w:sz w:val="24"/>
        </w:rPr>
        <w:t> </w:t>
      </w:r>
      <w:r>
        <w:rPr>
          <w:i/>
          <w:color w:val="231F20"/>
          <w:spacing w:val="-2"/>
          <w:w w:val="110"/>
          <w:sz w:val="24"/>
        </w:rPr>
        <w:t>million</w:t>
      </w:r>
      <w:r>
        <w:rPr>
          <w:i/>
          <w:color w:val="231F20"/>
          <w:spacing w:val="-11"/>
          <w:w w:val="110"/>
          <w:sz w:val="24"/>
        </w:rPr>
        <w:t> </w:t>
      </w:r>
      <w:r>
        <w:rPr>
          <w:i/>
          <w:color w:val="231F20"/>
          <w:spacing w:val="-2"/>
          <w:w w:val="110"/>
          <w:sz w:val="24"/>
        </w:rPr>
        <w:t>dollars,</w:t>
      </w:r>
      <w:r>
        <w:rPr>
          <w:i/>
          <w:color w:val="231F20"/>
          <w:spacing w:val="-11"/>
          <w:w w:val="110"/>
          <w:sz w:val="24"/>
        </w:rPr>
        <w:t> </w:t>
      </w:r>
      <w:r>
        <w:rPr>
          <w:i/>
          <w:color w:val="231F20"/>
          <w:spacing w:val="-2"/>
          <w:w w:val="110"/>
          <w:sz w:val="24"/>
        </w:rPr>
        <w:t>most</w:t>
      </w:r>
      <w:r>
        <w:rPr>
          <w:i/>
          <w:color w:val="231F20"/>
          <w:spacing w:val="-11"/>
          <w:w w:val="110"/>
          <w:sz w:val="24"/>
        </w:rPr>
        <w:t> </w:t>
      </w:r>
      <w:r>
        <w:rPr>
          <w:i/>
          <w:color w:val="231F20"/>
          <w:spacing w:val="-2"/>
          <w:w w:val="110"/>
          <w:sz w:val="24"/>
        </w:rPr>
        <w:t>of</w:t>
      </w:r>
      <w:r>
        <w:rPr>
          <w:i/>
          <w:color w:val="231F20"/>
          <w:spacing w:val="-11"/>
          <w:w w:val="110"/>
          <w:sz w:val="24"/>
        </w:rPr>
        <w:t> </w:t>
      </w:r>
      <w:r>
        <w:rPr>
          <w:i/>
          <w:color w:val="231F20"/>
          <w:spacing w:val="-2"/>
          <w:w w:val="110"/>
          <w:sz w:val="24"/>
        </w:rPr>
        <w:t>it</w:t>
      </w:r>
      <w:r>
        <w:rPr>
          <w:i/>
          <w:color w:val="231F20"/>
          <w:spacing w:val="-11"/>
          <w:w w:val="110"/>
          <w:sz w:val="24"/>
        </w:rPr>
        <w:t> </w:t>
      </w:r>
      <w:r>
        <w:rPr>
          <w:i/>
          <w:color w:val="231F20"/>
          <w:spacing w:val="-2"/>
          <w:w w:val="110"/>
          <w:sz w:val="24"/>
        </w:rPr>
        <w:t>irretrievably</w:t>
      </w:r>
      <w:r>
        <w:rPr>
          <w:i/>
          <w:color w:val="231F20"/>
          <w:spacing w:val="-11"/>
          <w:w w:val="110"/>
          <w:sz w:val="24"/>
        </w:rPr>
        <w:t> </w:t>
      </w:r>
      <w:r>
        <w:rPr>
          <w:i/>
          <w:color w:val="231F20"/>
          <w:spacing w:val="-2"/>
          <w:w w:val="110"/>
          <w:sz w:val="24"/>
        </w:rPr>
        <w:t>lost</w:t>
      </w:r>
      <w:r>
        <w:rPr>
          <w:i/>
          <w:color w:val="231F20"/>
          <w:spacing w:val="-11"/>
          <w:w w:val="110"/>
          <w:sz w:val="24"/>
        </w:rPr>
        <w:t> </w:t>
      </w:r>
      <w:r>
        <w:rPr>
          <w:i/>
          <w:color w:val="231F20"/>
          <w:spacing w:val="-2"/>
          <w:w w:val="110"/>
          <w:sz w:val="24"/>
        </w:rPr>
        <w:t>as</w:t>
      </w:r>
      <w:r>
        <w:rPr>
          <w:i/>
          <w:color w:val="231F20"/>
          <w:spacing w:val="-11"/>
          <w:w w:val="110"/>
          <w:sz w:val="24"/>
        </w:rPr>
        <w:t> </w:t>
      </w:r>
      <w:r>
        <w:rPr>
          <w:i/>
          <w:color w:val="231F20"/>
          <w:spacing w:val="-2"/>
          <w:w w:val="110"/>
          <w:sz w:val="24"/>
        </w:rPr>
        <w:t>a</w:t>
      </w:r>
      <w:r>
        <w:rPr>
          <w:i/>
          <w:color w:val="231F20"/>
          <w:spacing w:val="-11"/>
          <w:w w:val="110"/>
          <w:sz w:val="24"/>
        </w:rPr>
        <w:t> </w:t>
      </w:r>
      <w:r>
        <w:rPr>
          <w:i/>
          <w:color w:val="231F20"/>
          <w:spacing w:val="-2"/>
          <w:w w:val="110"/>
          <w:sz w:val="24"/>
        </w:rPr>
        <w:t>result </w:t>
      </w:r>
      <w:r>
        <w:rPr>
          <w:i/>
          <w:color w:val="231F20"/>
          <w:w w:val="110"/>
          <w:sz w:val="24"/>
        </w:rPr>
        <w:t>of the Northern</w:t>
      </w:r>
      <w:r>
        <w:rPr>
          <w:i/>
          <w:color w:val="231F20"/>
          <w:spacing w:val="-9"/>
          <w:w w:val="110"/>
          <w:sz w:val="24"/>
        </w:rPr>
        <w:t> </w:t>
      </w:r>
      <w:r>
        <w:rPr>
          <w:i/>
          <w:color w:val="231F20"/>
          <w:w w:val="110"/>
          <w:sz w:val="24"/>
        </w:rPr>
        <w:t>War. In all, up to now, over thirty years later, they’ve only managed to claw back two million from investments made, and a few surviving and functioning foreign banks. They had also, by various means, acquired control of the mining industry. They had begun siphoning off profits from the mines, reducing their overheads by </w:t>
      </w:r>
      <w:r>
        <w:rPr>
          <w:i/>
          <w:color w:val="231F20"/>
          <w:spacing w:val="-2"/>
          <w:w w:val="110"/>
          <w:sz w:val="24"/>
        </w:rPr>
        <w:t>sacking</w:t>
      </w:r>
      <w:r>
        <w:rPr>
          <w:i/>
          <w:color w:val="231F20"/>
          <w:spacing w:val="-10"/>
          <w:w w:val="110"/>
          <w:sz w:val="24"/>
        </w:rPr>
        <w:t> </w:t>
      </w:r>
      <w:r>
        <w:rPr>
          <w:i/>
          <w:color w:val="231F20"/>
          <w:spacing w:val="-2"/>
          <w:w w:val="110"/>
          <w:sz w:val="24"/>
        </w:rPr>
        <w:t>the</w:t>
      </w:r>
      <w:r>
        <w:rPr>
          <w:i/>
          <w:color w:val="231F20"/>
          <w:spacing w:val="-10"/>
          <w:w w:val="110"/>
          <w:sz w:val="24"/>
        </w:rPr>
        <w:t> </w:t>
      </w:r>
      <w:r>
        <w:rPr>
          <w:i/>
          <w:color w:val="231F20"/>
          <w:spacing w:val="-2"/>
          <w:w w:val="110"/>
          <w:sz w:val="24"/>
        </w:rPr>
        <w:t>workers,</w:t>
      </w:r>
      <w:r>
        <w:rPr>
          <w:i/>
          <w:color w:val="231F20"/>
          <w:spacing w:val="-10"/>
          <w:w w:val="110"/>
          <w:sz w:val="24"/>
        </w:rPr>
        <w:t> </w:t>
      </w:r>
      <w:r>
        <w:rPr>
          <w:i/>
          <w:color w:val="231F20"/>
          <w:spacing w:val="-2"/>
          <w:w w:val="110"/>
          <w:sz w:val="24"/>
        </w:rPr>
        <w:t>thus</w:t>
      </w:r>
      <w:r>
        <w:rPr>
          <w:i/>
          <w:color w:val="231F20"/>
          <w:spacing w:val="-10"/>
          <w:w w:val="110"/>
          <w:sz w:val="24"/>
        </w:rPr>
        <w:t> </w:t>
      </w:r>
      <w:r>
        <w:rPr>
          <w:i/>
          <w:color w:val="231F20"/>
          <w:spacing w:val="-2"/>
          <w:w w:val="110"/>
          <w:sz w:val="24"/>
        </w:rPr>
        <w:t>saving</w:t>
      </w:r>
      <w:r>
        <w:rPr>
          <w:i/>
          <w:color w:val="231F20"/>
          <w:spacing w:val="-10"/>
          <w:w w:val="110"/>
          <w:sz w:val="24"/>
        </w:rPr>
        <w:t> </w:t>
      </w:r>
      <w:r>
        <w:rPr>
          <w:i/>
          <w:color w:val="231F20"/>
          <w:spacing w:val="-2"/>
          <w:w w:val="110"/>
          <w:sz w:val="24"/>
        </w:rPr>
        <w:t>their</w:t>
      </w:r>
      <w:r>
        <w:rPr>
          <w:i/>
          <w:color w:val="231F20"/>
          <w:spacing w:val="-10"/>
          <w:w w:val="110"/>
          <w:sz w:val="24"/>
        </w:rPr>
        <w:t> </w:t>
      </w:r>
      <w:r>
        <w:rPr>
          <w:i/>
          <w:color w:val="231F20"/>
          <w:spacing w:val="-2"/>
          <w:w w:val="110"/>
          <w:sz w:val="24"/>
        </w:rPr>
        <w:t>wages,</w:t>
      </w:r>
      <w:r>
        <w:rPr>
          <w:i/>
          <w:color w:val="231F20"/>
          <w:spacing w:val="-10"/>
          <w:w w:val="110"/>
          <w:sz w:val="24"/>
        </w:rPr>
        <w:t> </w:t>
      </w:r>
      <w:r>
        <w:rPr>
          <w:i/>
          <w:color w:val="231F20"/>
          <w:spacing w:val="-2"/>
          <w:w w:val="110"/>
          <w:sz w:val="24"/>
        </w:rPr>
        <w:t>replacing</w:t>
      </w:r>
      <w:r>
        <w:rPr>
          <w:i/>
          <w:color w:val="231F20"/>
          <w:spacing w:val="-10"/>
          <w:w w:val="110"/>
          <w:sz w:val="24"/>
        </w:rPr>
        <w:t> </w:t>
      </w:r>
      <w:r>
        <w:rPr>
          <w:i/>
          <w:color w:val="231F20"/>
          <w:spacing w:val="-2"/>
          <w:w w:val="110"/>
          <w:sz w:val="24"/>
        </w:rPr>
        <w:t>them </w:t>
      </w:r>
      <w:r>
        <w:rPr>
          <w:i/>
          <w:color w:val="231F20"/>
          <w:w w:val="110"/>
          <w:sz w:val="24"/>
        </w:rPr>
        <w:t>with</w:t>
      </w:r>
      <w:r>
        <w:rPr>
          <w:i/>
          <w:color w:val="231F20"/>
          <w:spacing w:val="-17"/>
          <w:w w:val="110"/>
          <w:sz w:val="24"/>
        </w:rPr>
        <w:t> </w:t>
      </w:r>
      <w:r>
        <w:rPr>
          <w:i/>
          <w:color w:val="231F20"/>
          <w:w w:val="110"/>
          <w:sz w:val="24"/>
        </w:rPr>
        <w:t>unpaid</w:t>
      </w:r>
      <w:r>
        <w:rPr>
          <w:i/>
          <w:color w:val="231F20"/>
          <w:spacing w:val="-16"/>
          <w:w w:val="110"/>
          <w:sz w:val="24"/>
        </w:rPr>
        <w:t> </w:t>
      </w:r>
      <w:r>
        <w:rPr>
          <w:i/>
          <w:color w:val="231F20"/>
          <w:w w:val="110"/>
          <w:sz w:val="24"/>
        </w:rPr>
        <w:t>slaves</w:t>
      </w:r>
      <w:r>
        <w:rPr>
          <w:i/>
          <w:color w:val="231F20"/>
          <w:spacing w:val="-17"/>
          <w:w w:val="110"/>
          <w:sz w:val="24"/>
        </w:rPr>
        <w:t> </w:t>
      </w:r>
      <w:r>
        <w:rPr>
          <w:i/>
          <w:color w:val="231F20"/>
          <w:w w:val="110"/>
          <w:sz w:val="24"/>
        </w:rPr>
        <w:t>(hence</w:t>
      </w:r>
      <w:r>
        <w:rPr>
          <w:i/>
          <w:color w:val="231F20"/>
          <w:spacing w:val="-16"/>
          <w:w w:val="110"/>
          <w:sz w:val="24"/>
        </w:rPr>
        <w:t> </w:t>
      </w:r>
      <w:r>
        <w:rPr>
          <w:i/>
          <w:color w:val="231F20"/>
          <w:w w:val="110"/>
          <w:sz w:val="24"/>
        </w:rPr>
        <w:t>the</w:t>
      </w:r>
      <w:r>
        <w:rPr>
          <w:i/>
          <w:color w:val="231F20"/>
          <w:spacing w:val="-17"/>
          <w:w w:val="110"/>
          <w:sz w:val="24"/>
        </w:rPr>
        <w:t> </w:t>
      </w:r>
      <w:r>
        <w:rPr>
          <w:i/>
          <w:color w:val="231F20"/>
          <w:w w:val="110"/>
          <w:sz w:val="24"/>
        </w:rPr>
        <w:t>L</w:t>
      </w:r>
      <w:r>
        <w:rPr>
          <w:i/>
          <w:color w:val="231F20"/>
          <w:spacing w:val="-16"/>
          <w:w w:val="110"/>
          <w:sz w:val="24"/>
        </w:rPr>
        <w:t> </w:t>
      </w:r>
      <w:r>
        <w:rPr>
          <w:i/>
          <w:color w:val="231F20"/>
          <w:w w:val="110"/>
          <w:sz w:val="24"/>
        </w:rPr>
        <w:t>classification</w:t>
      </w:r>
      <w:r>
        <w:rPr>
          <w:i/>
          <w:color w:val="231F20"/>
          <w:spacing w:val="-17"/>
          <w:w w:val="110"/>
          <w:sz w:val="24"/>
        </w:rPr>
        <w:t> </w:t>
      </w:r>
      <w:r>
        <w:rPr>
          <w:i/>
          <w:color w:val="231F20"/>
          <w:w w:val="110"/>
          <w:sz w:val="24"/>
        </w:rPr>
        <w:t>which</w:t>
      </w:r>
      <w:r>
        <w:rPr>
          <w:i/>
          <w:color w:val="231F20"/>
          <w:spacing w:val="-16"/>
          <w:w w:val="110"/>
          <w:sz w:val="24"/>
        </w:rPr>
        <w:t> </w:t>
      </w:r>
      <w:r>
        <w:rPr>
          <w:i/>
          <w:color w:val="231F20"/>
          <w:w w:val="110"/>
          <w:sz w:val="24"/>
        </w:rPr>
        <w:t>the</w:t>
      </w:r>
      <w:r>
        <w:rPr>
          <w:i/>
          <w:color w:val="231F20"/>
          <w:spacing w:val="-17"/>
          <w:w w:val="110"/>
          <w:sz w:val="24"/>
        </w:rPr>
        <w:t> </w:t>
      </w:r>
      <w:r>
        <w:rPr>
          <w:i/>
          <w:color w:val="231F20"/>
          <w:w w:val="110"/>
          <w:sz w:val="24"/>
        </w:rPr>
        <w:t>VP created) and employing family members to supervise them, who</w:t>
      </w:r>
      <w:r>
        <w:rPr>
          <w:i/>
          <w:color w:val="231F20"/>
          <w:spacing w:val="-6"/>
          <w:w w:val="110"/>
          <w:sz w:val="24"/>
        </w:rPr>
        <w:t> </w:t>
      </w:r>
      <w:r>
        <w:rPr>
          <w:i/>
          <w:color w:val="231F20"/>
          <w:w w:val="110"/>
          <w:sz w:val="24"/>
        </w:rPr>
        <w:t>took</w:t>
      </w:r>
      <w:r>
        <w:rPr>
          <w:i/>
          <w:color w:val="231F20"/>
          <w:spacing w:val="-5"/>
          <w:w w:val="110"/>
          <w:sz w:val="24"/>
        </w:rPr>
        <w:t> </w:t>
      </w:r>
      <w:r>
        <w:rPr>
          <w:i/>
          <w:color w:val="231F20"/>
          <w:w w:val="110"/>
          <w:sz w:val="24"/>
        </w:rPr>
        <w:t>their</w:t>
      </w:r>
      <w:r>
        <w:rPr>
          <w:i/>
          <w:color w:val="231F20"/>
          <w:spacing w:val="-5"/>
          <w:w w:val="110"/>
          <w:sz w:val="24"/>
        </w:rPr>
        <w:t> </w:t>
      </w:r>
      <w:r>
        <w:rPr>
          <w:i/>
          <w:color w:val="231F20"/>
          <w:w w:val="110"/>
          <w:sz w:val="24"/>
        </w:rPr>
        <w:t>wages</w:t>
      </w:r>
      <w:r>
        <w:rPr>
          <w:i/>
          <w:color w:val="231F20"/>
          <w:spacing w:val="-6"/>
          <w:w w:val="110"/>
          <w:sz w:val="24"/>
        </w:rPr>
        <w:t> </w:t>
      </w:r>
      <w:r>
        <w:rPr>
          <w:i/>
          <w:color w:val="231F20"/>
          <w:w w:val="110"/>
          <w:sz w:val="24"/>
        </w:rPr>
        <w:t>from</w:t>
      </w:r>
      <w:r>
        <w:rPr>
          <w:i/>
          <w:color w:val="231F20"/>
          <w:spacing w:val="-5"/>
          <w:w w:val="110"/>
          <w:sz w:val="24"/>
        </w:rPr>
        <w:t> </w:t>
      </w:r>
      <w:r>
        <w:rPr>
          <w:i/>
          <w:color w:val="231F20"/>
          <w:w w:val="110"/>
          <w:sz w:val="24"/>
        </w:rPr>
        <w:t>selling</w:t>
      </w:r>
      <w:r>
        <w:rPr>
          <w:i/>
          <w:color w:val="231F20"/>
          <w:spacing w:val="-5"/>
          <w:w w:val="110"/>
          <w:sz w:val="24"/>
        </w:rPr>
        <w:t> </w:t>
      </w:r>
      <w:r>
        <w:rPr>
          <w:i/>
          <w:color w:val="231F20"/>
          <w:w w:val="110"/>
          <w:sz w:val="24"/>
        </w:rPr>
        <w:t>gold,</w:t>
      </w:r>
      <w:r>
        <w:rPr>
          <w:i/>
          <w:color w:val="231F20"/>
          <w:spacing w:val="-5"/>
          <w:w w:val="110"/>
          <w:sz w:val="24"/>
        </w:rPr>
        <w:t> </w:t>
      </w:r>
      <w:r>
        <w:rPr>
          <w:i/>
          <w:color w:val="231F20"/>
          <w:w w:val="110"/>
          <w:sz w:val="24"/>
        </w:rPr>
        <w:t>etc.,</w:t>
      </w:r>
      <w:r>
        <w:rPr>
          <w:i/>
          <w:color w:val="231F20"/>
          <w:spacing w:val="-6"/>
          <w:w w:val="110"/>
          <w:sz w:val="24"/>
        </w:rPr>
        <w:t> </w:t>
      </w:r>
      <w:r>
        <w:rPr>
          <w:i/>
          <w:color w:val="231F20"/>
          <w:w w:val="110"/>
          <w:sz w:val="24"/>
        </w:rPr>
        <w:t>on</w:t>
      </w:r>
      <w:r>
        <w:rPr>
          <w:i/>
          <w:color w:val="231F20"/>
          <w:spacing w:val="-5"/>
          <w:w w:val="110"/>
          <w:sz w:val="24"/>
        </w:rPr>
        <w:t> </w:t>
      </w:r>
      <w:r>
        <w:rPr>
          <w:i/>
          <w:color w:val="231F20"/>
          <w:w w:val="110"/>
          <w:sz w:val="24"/>
        </w:rPr>
        <w:t>the</w:t>
      </w:r>
      <w:r>
        <w:rPr>
          <w:i/>
          <w:color w:val="231F20"/>
          <w:spacing w:val="-5"/>
          <w:w w:val="110"/>
          <w:sz w:val="24"/>
        </w:rPr>
        <w:t> </w:t>
      </w:r>
      <w:r>
        <w:rPr>
          <w:i/>
          <w:color w:val="231F20"/>
          <w:spacing w:val="-2"/>
          <w:w w:val="110"/>
          <w:sz w:val="24"/>
        </w:rPr>
        <w:t>market.</w:t>
      </w:r>
    </w:p>
    <w:p>
      <w:pPr>
        <w:spacing w:after="0" w:line="285" w:lineRule="auto"/>
        <w:jc w:val="both"/>
        <w:rPr>
          <w:sz w:val="24"/>
        </w:rPr>
        <w:sectPr>
          <w:footerReference w:type="default" r:id="rId20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19072;mso-wrap-distance-left:0;mso-wrap-distance-right:0" id="docshapegroup49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spacing w:line="285" w:lineRule="auto" w:before="113"/>
        <w:ind w:left="1260" w:right="888" w:firstLine="360"/>
        <w:jc w:val="both"/>
        <w:rPr>
          <w:i/>
          <w:sz w:val="24"/>
        </w:rPr>
      </w:pPr>
      <w:r>
        <w:rPr>
          <w:i/>
          <w:color w:val="231F20"/>
          <w:w w:val="115"/>
          <w:sz w:val="24"/>
        </w:rPr>
        <w:t>The</w:t>
      </w:r>
      <w:r>
        <w:rPr>
          <w:i/>
          <w:color w:val="231F20"/>
          <w:spacing w:val="-13"/>
          <w:w w:val="115"/>
          <w:sz w:val="24"/>
        </w:rPr>
        <w:t> </w:t>
      </w:r>
      <w:r>
        <w:rPr>
          <w:i/>
          <w:color w:val="231F20"/>
          <w:w w:val="115"/>
          <w:sz w:val="24"/>
        </w:rPr>
        <w:t>main</w:t>
      </w:r>
      <w:r>
        <w:rPr>
          <w:i/>
          <w:color w:val="231F20"/>
          <w:spacing w:val="-13"/>
          <w:w w:val="115"/>
          <w:sz w:val="24"/>
        </w:rPr>
        <w:t> </w:t>
      </w:r>
      <w:r>
        <w:rPr>
          <w:i/>
          <w:color w:val="231F20"/>
          <w:w w:val="115"/>
          <w:sz w:val="24"/>
        </w:rPr>
        <w:t>changes</w:t>
      </w:r>
      <w:r>
        <w:rPr>
          <w:i/>
          <w:color w:val="231F20"/>
          <w:spacing w:val="-13"/>
          <w:w w:val="115"/>
          <w:sz w:val="24"/>
        </w:rPr>
        <w:t> </w:t>
      </w:r>
      <w:r>
        <w:rPr>
          <w:i/>
          <w:color w:val="231F20"/>
          <w:w w:val="115"/>
          <w:sz w:val="24"/>
        </w:rPr>
        <w:t>which</w:t>
      </w:r>
      <w:r>
        <w:rPr>
          <w:i/>
          <w:color w:val="231F20"/>
          <w:spacing w:val="-13"/>
          <w:w w:val="115"/>
          <w:sz w:val="24"/>
        </w:rPr>
        <w:t> </w:t>
      </w:r>
      <w:r>
        <w:rPr>
          <w:i/>
          <w:color w:val="231F20"/>
          <w:w w:val="115"/>
          <w:sz w:val="24"/>
        </w:rPr>
        <w:t>Mark</w:t>
      </w:r>
      <w:r>
        <w:rPr>
          <w:i/>
          <w:color w:val="231F20"/>
          <w:spacing w:val="-13"/>
          <w:w w:val="115"/>
          <w:sz w:val="24"/>
        </w:rPr>
        <w:t> </w:t>
      </w:r>
      <w:r>
        <w:rPr>
          <w:i/>
          <w:color w:val="231F20"/>
          <w:w w:val="115"/>
          <w:sz w:val="24"/>
        </w:rPr>
        <w:t>and</w:t>
      </w:r>
      <w:r>
        <w:rPr>
          <w:i/>
          <w:color w:val="231F20"/>
          <w:spacing w:val="-13"/>
          <w:w w:val="115"/>
          <w:sz w:val="24"/>
        </w:rPr>
        <w:t> </w:t>
      </w:r>
      <w:r>
        <w:rPr>
          <w:i/>
          <w:color w:val="231F20"/>
          <w:w w:val="115"/>
          <w:sz w:val="24"/>
        </w:rPr>
        <w:t>Judy</w:t>
      </w:r>
      <w:r>
        <w:rPr>
          <w:i/>
          <w:color w:val="231F20"/>
          <w:spacing w:val="-13"/>
          <w:w w:val="115"/>
          <w:sz w:val="24"/>
        </w:rPr>
        <w:t> </w:t>
      </w:r>
      <w:r>
        <w:rPr>
          <w:i/>
          <w:color w:val="231F20"/>
          <w:w w:val="115"/>
          <w:sz w:val="24"/>
        </w:rPr>
        <w:t>introduced</w:t>
      </w:r>
      <w:r>
        <w:rPr>
          <w:i/>
          <w:color w:val="231F20"/>
          <w:w w:val="115"/>
          <w:sz w:val="24"/>
        </w:rPr>
        <w:t> to</w:t>
      </w:r>
      <w:r>
        <w:rPr>
          <w:i/>
          <w:color w:val="231F20"/>
          <w:spacing w:val="29"/>
          <w:w w:val="115"/>
          <w:sz w:val="24"/>
        </w:rPr>
        <w:t> </w:t>
      </w:r>
      <w:r>
        <w:rPr>
          <w:i/>
          <w:color w:val="231F20"/>
          <w:w w:val="115"/>
          <w:sz w:val="24"/>
        </w:rPr>
        <w:t>cabinet</w:t>
      </w:r>
      <w:r>
        <w:rPr>
          <w:i/>
          <w:color w:val="231F20"/>
          <w:spacing w:val="29"/>
          <w:w w:val="115"/>
          <w:sz w:val="24"/>
        </w:rPr>
        <w:t> </w:t>
      </w:r>
      <w:r>
        <w:rPr>
          <w:i/>
          <w:color w:val="231F20"/>
          <w:w w:val="115"/>
          <w:sz w:val="24"/>
        </w:rPr>
        <w:t>involved</w:t>
      </w:r>
      <w:r>
        <w:rPr>
          <w:i/>
          <w:color w:val="231F20"/>
          <w:spacing w:val="29"/>
          <w:w w:val="115"/>
          <w:sz w:val="24"/>
        </w:rPr>
        <w:t> </w:t>
      </w:r>
      <w:r>
        <w:rPr>
          <w:i/>
          <w:color w:val="231F20"/>
          <w:w w:val="115"/>
          <w:sz w:val="24"/>
        </w:rPr>
        <w:t>fines</w:t>
      </w:r>
      <w:r>
        <w:rPr>
          <w:i/>
          <w:color w:val="231F20"/>
          <w:spacing w:val="29"/>
          <w:w w:val="115"/>
          <w:sz w:val="24"/>
        </w:rPr>
        <w:t> </w:t>
      </w:r>
      <w:r>
        <w:rPr>
          <w:i/>
          <w:color w:val="231F20"/>
          <w:w w:val="115"/>
          <w:sz w:val="24"/>
        </w:rPr>
        <w:t>for</w:t>
      </w:r>
      <w:r>
        <w:rPr>
          <w:i/>
          <w:color w:val="231F20"/>
          <w:spacing w:val="29"/>
          <w:w w:val="115"/>
          <w:sz w:val="24"/>
        </w:rPr>
        <w:t> </w:t>
      </w:r>
      <w:r>
        <w:rPr>
          <w:i/>
          <w:color w:val="231F20"/>
          <w:w w:val="115"/>
          <w:sz w:val="24"/>
        </w:rPr>
        <w:t>the</w:t>
      </w:r>
      <w:r>
        <w:rPr>
          <w:i/>
          <w:color w:val="231F20"/>
          <w:spacing w:val="29"/>
          <w:w w:val="115"/>
          <w:sz w:val="24"/>
        </w:rPr>
        <w:t> </w:t>
      </w:r>
      <w:r>
        <w:rPr>
          <w:i/>
          <w:color w:val="231F20"/>
          <w:w w:val="115"/>
          <w:sz w:val="24"/>
        </w:rPr>
        <w:t>use</w:t>
      </w:r>
      <w:r>
        <w:rPr>
          <w:i/>
          <w:color w:val="231F20"/>
          <w:spacing w:val="29"/>
          <w:w w:val="115"/>
          <w:sz w:val="24"/>
        </w:rPr>
        <w:t> </w:t>
      </w:r>
      <w:r>
        <w:rPr>
          <w:i/>
          <w:color w:val="231F20"/>
          <w:w w:val="115"/>
          <w:sz w:val="24"/>
        </w:rPr>
        <w:t>of</w:t>
      </w:r>
      <w:r>
        <w:rPr>
          <w:i/>
          <w:color w:val="231F20"/>
          <w:spacing w:val="29"/>
          <w:w w:val="115"/>
          <w:sz w:val="24"/>
        </w:rPr>
        <w:t> </w:t>
      </w:r>
      <w:r>
        <w:rPr>
          <w:i/>
          <w:color w:val="231F20"/>
          <w:w w:val="115"/>
          <w:sz w:val="24"/>
        </w:rPr>
        <w:t>local</w:t>
      </w:r>
      <w:r>
        <w:rPr>
          <w:i/>
          <w:color w:val="231F20"/>
          <w:spacing w:val="29"/>
          <w:w w:val="115"/>
          <w:sz w:val="24"/>
        </w:rPr>
        <w:t> </w:t>
      </w:r>
      <w:r>
        <w:rPr>
          <w:i/>
          <w:color w:val="231F20"/>
          <w:w w:val="115"/>
          <w:sz w:val="24"/>
        </w:rPr>
        <w:t>languages at meetings, a clarification of the Secretary’s role, and tightening of the procedure for the publication of decrees, </w:t>
      </w:r>
      <w:r>
        <w:rPr>
          <w:i/>
          <w:color w:val="231F20"/>
          <w:w w:val="110"/>
          <w:sz w:val="24"/>
        </w:rPr>
        <w:t>cabinet decisions, cabinet minutes and public statements – </w:t>
      </w:r>
      <w:r>
        <w:rPr>
          <w:i/>
          <w:color w:val="231F20"/>
          <w:w w:val="115"/>
          <w:sz w:val="24"/>
        </w:rPr>
        <w:t>written and oral.</w:t>
      </w:r>
    </w:p>
    <w:p>
      <w:pPr>
        <w:pStyle w:val="BodyText"/>
        <w:spacing w:line="285" w:lineRule="auto" w:before="173"/>
        <w:ind w:left="1260" w:right="887" w:firstLine="360"/>
        <w:jc w:val="both"/>
      </w:pPr>
      <w:r>
        <w:rPr>
          <w:color w:val="231F20"/>
        </w:rPr>
        <w:t>Once we had got as far as we could on the fraud investigation, and, still subject to our parents’ and doctors’ restrictions, we turned our restless energies</w:t>
      </w:r>
      <w:r>
        <w:rPr>
          <w:color w:val="231F20"/>
          <w:spacing w:val="40"/>
        </w:rPr>
        <w:t> </w:t>
      </w:r>
      <w:r>
        <w:rPr>
          <w:color w:val="231F20"/>
        </w:rPr>
        <w:t>to the Constitution. We read through it together and </w:t>
      </w:r>
      <w:r>
        <w:rPr>
          <w:color w:val="231F20"/>
          <w:spacing w:val="-6"/>
        </w:rPr>
        <w:t>drafted</w:t>
      </w:r>
      <w:r>
        <w:rPr>
          <w:color w:val="231F20"/>
          <w:spacing w:val="-11"/>
        </w:rPr>
        <w:t> </w:t>
      </w:r>
      <w:r>
        <w:rPr>
          <w:color w:val="231F20"/>
          <w:spacing w:val="-6"/>
        </w:rPr>
        <w:t>the</w:t>
      </w:r>
      <w:r>
        <w:rPr>
          <w:color w:val="231F20"/>
          <w:spacing w:val="-9"/>
        </w:rPr>
        <w:t> </w:t>
      </w:r>
      <w:r>
        <w:rPr>
          <w:color w:val="231F20"/>
          <w:spacing w:val="-6"/>
        </w:rPr>
        <w:t>changes</w:t>
      </w:r>
      <w:r>
        <w:rPr>
          <w:color w:val="231F20"/>
          <w:spacing w:val="-9"/>
        </w:rPr>
        <w:t> </w:t>
      </w:r>
      <w:r>
        <w:rPr>
          <w:color w:val="231F20"/>
          <w:spacing w:val="-6"/>
        </w:rPr>
        <w:t>we</w:t>
      </w:r>
      <w:r>
        <w:rPr>
          <w:color w:val="231F20"/>
          <w:spacing w:val="-9"/>
        </w:rPr>
        <w:t> </w:t>
      </w:r>
      <w:r>
        <w:rPr>
          <w:color w:val="231F20"/>
          <w:spacing w:val="-6"/>
        </w:rPr>
        <w:t>thought</w:t>
      </w:r>
      <w:r>
        <w:rPr>
          <w:color w:val="231F20"/>
          <w:spacing w:val="-9"/>
        </w:rPr>
        <w:t> </w:t>
      </w:r>
      <w:r>
        <w:rPr>
          <w:color w:val="231F20"/>
          <w:spacing w:val="-6"/>
        </w:rPr>
        <w:t>were</w:t>
      </w:r>
      <w:r>
        <w:rPr>
          <w:color w:val="231F20"/>
          <w:spacing w:val="-9"/>
        </w:rPr>
        <w:t> </w:t>
      </w:r>
      <w:r>
        <w:rPr>
          <w:color w:val="231F20"/>
          <w:spacing w:val="-6"/>
        </w:rPr>
        <w:t>necessary</w:t>
      </w:r>
      <w:r>
        <w:rPr>
          <w:color w:val="231F20"/>
          <w:spacing w:val="-9"/>
        </w:rPr>
        <w:t> </w:t>
      </w:r>
      <w:r>
        <w:rPr>
          <w:color w:val="231F20"/>
          <w:spacing w:val="-6"/>
        </w:rPr>
        <w:t>to</w:t>
      </w:r>
      <w:r>
        <w:rPr>
          <w:color w:val="231F20"/>
          <w:spacing w:val="-9"/>
        </w:rPr>
        <w:t> </w:t>
      </w:r>
      <w:r>
        <w:rPr>
          <w:color w:val="231F20"/>
          <w:spacing w:val="-6"/>
        </w:rPr>
        <w:t>prevent </w:t>
      </w:r>
      <w:r>
        <w:rPr>
          <w:color w:val="231F20"/>
          <w:spacing w:val="-2"/>
        </w:rPr>
        <w:t>the</w:t>
      </w:r>
      <w:r>
        <w:rPr>
          <w:color w:val="231F20"/>
          <w:spacing w:val="-6"/>
        </w:rPr>
        <w:t> </w:t>
      </w:r>
      <w:r>
        <w:rPr>
          <w:color w:val="231F20"/>
          <w:spacing w:val="-2"/>
        </w:rPr>
        <w:t>abuses</w:t>
      </w:r>
      <w:r>
        <w:rPr>
          <w:color w:val="231F20"/>
          <w:spacing w:val="-6"/>
        </w:rPr>
        <w:t> </w:t>
      </w:r>
      <w:r>
        <w:rPr>
          <w:color w:val="231F20"/>
          <w:spacing w:val="-2"/>
        </w:rPr>
        <w:t>previously</w:t>
      </w:r>
      <w:r>
        <w:rPr>
          <w:color w:val="231F20"/>
          <w:spacing w:val="-6"/>
        </w:rPr>
        <w:t> </w:t>
      </w:r>
      <w:r>
        <w:rPr>
          <w:color w:val="231F20"/>
          <w:spacing w:val="-2"/>
        </w:rPr>
        <w:t>experienced</w:t>
      </w:r>
      <w:r>
        <w:rPr>
          <w:color w:val="231F20"/>
          <w:spacing w:val="-6"/>
        </w:rPr>
        <w:t> </w:t>
      </w:r>
      <w:r>
        <w:rPr>
          <w:color w:val="231F20"/>
          <w:spacing w:val="-2"/>
        </w:rPr>
        <w:t>from</w:t>
      </w:r>
      <w:r>
        <w:rPr>
          <w:color w:val="231F20"/>
          <w:spacing w:val="-6"/>
        </w:rPr>
        <w:t> </w:t>
      </w:r>
      <w:r>
        <w:rPr>
          <w:color w:val="231F20"/>
          <w:spacing w:val="-2"/>
        </w:rPr>
        <w:t>being</w:t>
      </w:r>
      <w:r>
        <w:rPr>
          <w:color w:val="231F20"/>
          <w:spacing w:val="-6"/>
        </w:rPr>
        <w:t> </w:t>
      </w:r>
      <w:r>
        <w:rPr>
          <w:color w:val="231F20"/>
          <w:spacing w:val="-2"/>
        </w:rPr>
        <w:t>repeated. </w:t>
      </w:r>
      <w:r>
        <w:rPr>
          <w:color w:val="231F20"/>
        </w:rPr>
        <w:t>Then we took them to our father. We walked into his </w:t>
      </w:r>
      <w:r>
        <w:rPr>
          <w:color w:val="231F20"/>
          <w:spacing w:val="-2"/>
        </w:rPr>
        <w:t>office,</w:t>
      </w:r>
      <w:r>
        <w:rPr>
          <w:color w:val="231F20"/>
          <w:spacing w:val="-9"/>
        </w:rPr>
        <w:t> </w:t>
      </w:r>
      <w:r>
        <w:rPr>
          <w:color w:val="231F20"/>
          <w:spacing w:val="-2"/>
        </w:rPr>
        <w:t>where</w:t>
      </w:r>
      <w:r>
        <w:rPr>
          <w:color w:val="231F20"/>
          <w:spacing w:val="-9"/>
        </w:rPr>
        <w:t> </w:t>
      </w:r>
      <w:r>
        <w:rPr>
          <w:color w:val="231F20"/>
          <w:spacing w:val="-2"/>
        </w:rPr>
        <w:t>he</w:t>
      </w:r>
      <w:r>
        <w:rPr>
          <w:color w:val="231F20"/>
          <w:spacing w:val="-9"/>
        </w:rPr>
        <w:t> </w:t>
      </w:r>
      <w:r>
        <w:rPr>
          <w:color w:val="231F20"/>
          <w:spacing w:val="-2"/>
        </w:rPr>
        <w:t>was</w:t>
      </w:r>
      <w:r>
        <w:rPr>
          <w:color w:val="231F20"/>
          <w:spacing w:val="-9"/>
        </w:rPr>
        <w:t> </w:t>
      </w:r>
      <w:r>
        <w:rPr>
          <w:color w:val="231F20"/>
          <w:spacing w:val="-2"/>
        </w:rPr>
        <w:t>closeted</w:t>
      </w:r>
      <w:r>
        <w:rPr>
          <w:color w:val="231F20"/>
          <w:spacing w:val="-9"/>
        </w:rPr>
        <w:t> </w:t>
      </w:r>
      <w:r>
        <w:rPr>
          <w:color w:val="231F20"/>
          <w:spacing w:val="-2"/>
        </w:rPr>
        <w:t>with</w:t>
      </w:r>
      <w:r>
        <w:rPr>
          <w:color w:val="231F20"/>
          <w:spacing w:val="-9"/>
        </w:rPr>
        <w:t> </w:t>
      </w:r>
      <w:r>
        <w:rPr>
          <w:color w:val="231F20"/>
          <w:spacing w:val="-2"/>
        </w:rPr>
        <w:t>Jake</w:t>
      </w:r>
      <w:r>
        <w:rPr>
          <w:color w:val="231F20"/>
          <w:spacing w:val="-9"/>
        </w:rPr>
        <w:t> </w:t>
      </w:r>
      <w:r>
        <w:rPr>
          <w:color w:val="231F20"/>
          <w:spacing w:val="-2"/>
        </w:rPr>
        <w:t>and</w:t>
      </w:r>
      <w:r>
        <w:rPr>
          <w:color w:val="231F20"/>
          <w:spacing w:val="-9"/>
        </w:rPr>
        <w:t> </w:t>
      </w:r>
      <w:r>
        <w:rPr>
          <w:color w:val="231F20"/>
          <w:spacing w:val="-2"/>
        </w:rPr>
        <w:t>Monica.</w:t>
      </w:r>
      <w:r>
        <w:rPr>
          <w:color w:val="231F20"/>
          <w:spacing w:val="-9"/>
        </w:rPr>
        <w:t> </w:t>
      </w:r>
      <w:r>
        <w:rPr>
          <w:color w:val="231F20"/>
          <w:spacing w:val="-2"/>
        </w:rPr>
        <w:t>He </w:t>
      </w:r>
      <w:r>
        <w:rPr>
          <w:color w:val="231F20"/>
          <w:spacing w:val="-4"/>
        </w:rPr>
        <w:t>looked</w:t>
      </w:r>
      <w:r>
        <w:rPr>
          <w:color w:val="231F20"/>
          <w:spacing w:val="-9"/>
        </w:rPr>
        <w:t> </w:t>
      </w:r>
      <w:r>
        <w:rPr>
          <w:color w:val="231F20"/>
          <w:spacing w:val="-4"/>
        </w:rPr>
        <w:t>up</w:t>
      </w:r>
      <w:r>
        <w:rPr>
          <w:color w:val="231F20"/>
          <w:spacing w:val="-9"/>
        </w:rPr>
        <w:t> </w:t>
      </w:r>
      <w:r>
        <w:rPr>
          <w:color w:val="231F20"/>
          <w:spacing w:val="-4"/>
        </w:rPr>
        <w:t>at</w:t>
      </w:r>
      <w:r>
        <w:rPr>
          <w:color w:val="231F20"/>
          <w:spacing w:val="-9"/>
        </w:rPr>
        <w:t> </w:t>
      </w:r>
      <w:r>
        <w:rPr>
          <w:color w:val="231F20"/>
          <w:spacing w:val="-4"/>
        </w:rPr>
        <w:t>the</w:t>
      </w:r>
      <w:r>
        <w:rPr>
          <w:color w:val="231F20"/>
          <w:spacing w:val="-9"/>
        </w:rPr>
        <w:t> </w:t>
      </w:r>
      <w:r>
        <w:rPr>
          <w:color w:val="231F20"/>
          <w:spacing w:val="-4"/>
        </w:rPr>
        <w:t>interruption,</w:t>
      </w:r>
      <w:r>
        <w:rPr>
          <w:color w:val="231F20"/>
          <w:spacing w:val="-9"/>
        </w:rPr>
        <w:t> </w:t>
      </w:r>
      <w:r>
        <w:rPr>
          <w:color w:val="231F20"/>
          <w:spacing w:val="-4"/>
        </w:rPr>
        <w:t>and</w:t>
      </w:r>
      <w:r>
        <w:rPr>
          <w:color w:val="231F20"/>
          <w:spacing w:val="-9"/>
        </w:rPr>
        <w:t> </w:t>
      </w:r>
      <w:r>
        <w:rPr>
          <w:color w:val="231F20"/>
          <w:spacing w:val="-4"/>
        </w:rPr>
        <w:t>his</w:t>
      </w:r>
      <w:r>
        <w:rPr>
          <w:color w:val="231F20"/>
          <w:spacing w:val="-9"/>
        </w:rPr>
        <w:t> </w:t>
      </w:r>
      <w:r>
        <w:rPr>
          <w:color w:val="231F20"/>
          <w:spacing w:val="-4"/>
        </w:rPr>
        <w:t>face</w:t>
      </w:r>
      <w:r>
        <w:rPr>
          <w:color w:val="231F20"/>
          <w:spacing w:val="-9"/>
        </w:rPr>
        <w:t> </w:t>
      </w:r>
      <w:r>
        <w:rPr>
          <w:color w:val="231F20"/>
          <w:spacing w:val="-4"/>
        </w:rPr>
        <w:t>softened</w:t>
      </w:r>
      <w:r>
        <w:rPr>
          <w:color w:val="231F20"/>
          <w:spacing w:val="-9"/>
        </w:rPr>
        <w:t> </w:t>
      </w:r>
      <w:r>
        <w:rPr>
          <w:color w:val="231F20"/>
          <w:spacing w:val="-4"/>
        </w:rPr>
        <w:t>as</w:t>
      </w:r>
      <w:r>
        <w:rPr>
          <w:color w:val="231F20"/>
          <w:spacing w:val="-9"/>
        </w:rPr>
        <w:t> </w:t>
      </w:r>
      <w:r>
        <w:rPr>
          <w:color w:val="231F20"/>
          <w:spacing w:val="-4"/>
        </w:rPr>
        <w:t>he </w:t>
      </w:r>
      <w:r>
        <w:rPr>
          <w:color w:val="231F20"/>
        </w:rPr>
        <w:t>saw</w:t>
      </w:r>
      <w:r>
        <w:rPr>
          <w:color w:val="231F20"/>
          <w:spacing w:val="-15"/>
        </w:rPr>
        <w:t> </w:t>
      </w:r>
      <w:r>
        <w:rPr>
          <w:color w:val="231F20"/>
        </w:rPr>
        <w:t>who</w:t>
      </w:r>
      <w:r>
        <w:rPr>
          <w:color w:val="231F20"/>
          <w:spacing w:val="-15"/>
        </w:rPr>
        <w:t> </w:t>
      </w:r>
      <w:r>
        <w:rPr>
          <w:color w:val="231F20"/>
        </w:rPr>
        <w:t>it</w:t>
      </w:r>
      <w:r>
        <w:rPr>
          <w:color w:val="231F20"/>
          <w:spacing w:val="-15"/>
        </w:rPr>
        <w:t> </w:t>
      </w:r>
      <w:r>
        <w:rPr>
          <w:color w:val="231F20"/>
        </w:rPr>
        <w:t>was.</w:t>
      </w:r>
      <w:r>
        <w:rPr>
          <w:color w:val="231F20"/>
          <w:spacing w:val="-15"/>
        </w:rPr>
        <w:t> </w:t>
      </w:r>
      <w:r>
        <w:rPr>
          <w:color w:val="231F20"/>
        </w:rPr>
        <w:t>He</w:t>
      </w:r>
      <w:r>
        <w:rPr>
          <w:color w:val="231F20"/>
          <w:spacing w:val="-15"/>
        </w:rPr>
        <w:t> </w:t>
      </w:r>
      <w:r>
        <w:rPr>
          <w:color w:val="231F20"/>
        </w:rPr>
        <w:t>saw</w:t>
      </w:r>
      <w:r>
        <w:rPr>
          <w:color w:val="231F20"/>
          <w:spacing w:val="-15"/>
        </w:rPr>
        <w:t> </w:t>
      </w:r>
      <w:r>
        <w:rPr>
          <w:color w:val="231F20"/>
        </w:rPr>
        <w:t>the</w:t>
      </w:r>
      <w:r>
        <w:rPr>
          <w:color w:val="231F20"/>
          <w:spacing w:val="-15"/>
        </w:rPr>
        <w:t> </w:t>
      </w:r>
      <w:r>
        <w:rPr>
          <w:color w:val="231F20"/>
        </w:rPr>
        <w:t>sheets</w:t>
      </w:r>
      <w:r>
        <w:rPr>
          <w:color w:val="231F20"/>
          <w:spacing w:val="-15"/>
        </w:rPr>
        <w:t> </w:t>
      </w:r>
      <w:r>
        <w:rPr>
          <w:color w:val="231F20"/>
        </w:rPr>
        <w:t>of</w:t>
      </w:r>
      <w:r>
        <w:rPr>
          <w:color w:val="231F20"/>
          <w:spacing w:val="-15"/>
        </w:rPr>
        <w:t> </w:t>
      </w:r>
      <w:r>
        <w:rPr>
          <w:color w:val="231F20"/>
        </w:rPr>
        <w:t>paper</w:t>
      </w:r>
      <w:r>
        <w:rPr>
          <w:color w:val="231F20"/>
          <w:spacing w:val="-15"/>
        </w:rPr>
        <w:t> </w:t>
      </w:r>
      <w:r>
        <w:rPr>
          <w:color w:val="231F20"/>
        </w:rPr>
        <w:t>in</w:t>
      </w:r>
      <w:r>
        <w:rPr>
          <w:color w:val="231F20"/>
          <w:spacing w:val="-15"/>
        </w:rPr>
        <w:t> </w:t>
      </w:r>
      <w:r>
        <w:rPr>
          <w:color w:val="231F20"/>
        </w:rPr>
        <w:t>my</w:t>
      </w:r>
      <w:r>
        <w:rPr>
          <w:color w:val="231F20"/>
          <w:spacing w:val="-15"/>
        </w:rPr>
        <w:t> </w:t>
      </w:r>
      <w:r>
        <w:rPr>
          <w:color w:val="231F20"/>
        </w:rPr>
        <w:t>hands and rolled his eyes theatrically.</w:t>
      </w:r>
    </w:p>
    <w:p>
      <w:pPr>
        <w:pStyle w:val="BodyText"/>
        <w:spacing w:before="165"/>
        <w:ind w:left="1620"/>
      </w:pPr>
      <w:r>
        <w:rPr>
          <w:color w:val="231F20"/>
        </w:rPr>
        <w:t>“What</w:t>
      </w:r>
      <w:r>
        <w:rPr>
          <w:color w:val="231F20"/>
          <w:spacing w:val="11"/>
        </w:rPr>
        <w:t> </w:t>
      </w:r>
      <w:r>
        <w:rPr>
          <w:color w:val="231F20"/>
        </w:rPr>
        <w:t>have</w:t>
      </w:r>
      <w:r>
        <w:rPr>
          <w:color w:val="231F20"/>
          <w:spacing w:val="12"/>
        </w:rPr>
        <w:t> </w:t>
      </w:r>
      <w:r>
        <w:rPr>
          <w:color w:val="231F20"/>
        </w:rPr>
        <w:t>you</w:t>
      </w:r>
      <w:r>
        <w:rPr>
          <w:color w:val="231F20"/>
          <w:spacing w:val="11"/>
        </w:rPr>
        <w:t> </w:t>
      </w:r>
      <w:r>
        <w:rPr>
          <w:color w:val="231F20"/>
        </w:rPr>
        <w:t>two</w:t>
      </w:r>
      <w:r>
        <w:rPr>
          <w:color w:val="231F20"/>
          <w:spacing w:val="12"/>
        </w:rPr>
        <w:t> </w:t>
      </w:r>
      <w:r>
        <w:rPr>
          <w:color w:val="231F20"/>
        </w:rPr>
        <w:t>miscreants</w:t>
      </w:r>
      <w:r>
        <w:rPr>
          <w:color w:val="231F20"/>
          <w:spacing w:val="12"/>
        </w:rPr>
        <w:t> </w:t>
      </w:r>
      <w:r>
        <w:rPr>
          <w:color w:val="231F20"/>
        </w:rPr>
        <w:t>been</w:t>
      </w:r>
      <w:r>
        <w:rPr>
          <w:color w:val="231F20"/>
          <w:spacing w:val="11"/>
        </w:rPr>
        <w:t> </w:t>
      </w:r>
      <w:r>
        <w:rPr>
          <w:color w:val="231F20"/>
        </w:rPr>
        <w:t>up</w:t>
      </w:r>
      <w:r>
        <w:rPr>
          <w:color w:val="231F20"/>
          <w:spacing w:val="12"/>
        </w:rPr>
        <w:t> </w:t>
      </w:r>
      <w:r>
        <w:rPr>
          <w:color w:val="231F20"/>
        </w:rPr>
        <w:t>to</w:t>
      </w:r>
      <w:r>
        <w:rPr>
          <w:color w:val="231F20"/>
          <w:spacing w:val="12"/>
        </w:rPr>
        <w:t> </w:t>
      </w:r>
      <w:r>
        <w:rPr>
          <w:color w:val="231F20"/>
          <w:spacing w:val="-4"/>
        </w:rPr>
        <w:t>now?</w:t>
      </w:r>
    </w:p>
    <w:p>
      <w:pPr>
        <w:pStyle w:val="BodyText"/>
        <w:spacing w:before="50"/>
        <w:ind w:left="1260"/>
      </w:pPr>
      <w:r>
        <w:rPr>
          <w:color w:val="231F20"/>
          <w:spacing w:val="-2"/>
        </w:rPr>
        <w:t>Don’t</w:t>
      </w:r>
      <w:r>
        <w:rPr>
          <w:color w:val="231F20"/>
          <w:spacing w:val="-9"/>
        </w:rPr>
        <w:t> </w:t>
      </w:r>
      <w:r>
        <w:rPr>
          <w:color w:val="231F20"/>
          <w:spacing w:val="-2"/>
        </w:rPr>
        <w:t>you</w:t>
      </w:r>
      <w:r>
        <w:rPr>
          <w:color w:val="231F20"/>
          <w:spacing w:val="-8"/>
        </w:rPr>
        <w:t> </w:t>
      </w:r>
      <w:r>
        <w:rPr>
          <w:color w:val="231F20"/>
          <w:spacing w:val="-2"/>
        </w:rPr>
        <w:t>ever</w:t>
      </w:r>
      <w:r>
        <w:rPr>
          <w:color w:val="231F20"/>
          <w:spacing w:val="-8"/>
        </w:rPr>
        <w:t> </w:t>
      </w:r>
      <w:r>
        <w:rPr>
          <w:color w:val="231F20"/>
          <w:spacing w:val="-2"/>
        </w:rPr>
        <w:t>just</w:t>
      </w:r>
      <w:r>
        <w:rPr>
          <w:color w:val="231F20"/>
          <w:spacing w:val="-8"/>
        </w:rPr>
        <w:t> </w:t>
      </w:r>
      <w:r>
        <w:rPr>
          <w:color w:val="231F20"/>
          <w:spacing w:val="-2"/>
        </w:rPr>
        <w:t>relax</w:t>
      </w:r>
      <w:r>
        <w:rPr>
          <w:color w:val="231F20"/>
          <w:spacing w:val="-8"/>
        </w:rPr>
        <w:t> </w:t>
      </w:r>
      <w:r>
        <w:rPr>
          <w:color w:val="231F20"/>
          <w:spacing w:val="-2"/>
        </w:rPr>
        <w:t>and</w:t>
      </w:r>
      <w:r>
        <w:rPr>
          <w:color w:val="231F20"/>
          <w:spacing w:val="-8"/>
        </w:rPr>
        <w:t> </w:t>
      </w:r>
      <w:r>
        <w:rPr>
          <w:color w:val="231F20"/>
          <w:spacing w:val="-2"/>
        </w:rPr>
        <w:t>read</w:t>
      </w:r>
      <w:r>
        <w:rPr>
          <w:color w:val="231F20"/>
          <w:spacing w:val="-8"/>
        </w:rPr>
        <w:t> </w:t>
      </w:r>
      <w:r>
        <w:rPr>
          <w:color w:val="231F20"/>
          <w:spacing w:val="-2"/>
        </w:rPr>
        <w:t>a</w:t>
      </w:r>
      <w:r>
        <w:rPr>
          <w:color w:val="231F20"/>
          <w:spacing w:val="-8"/>
        </w:rPr>
        <w:t> </w:t>
      </w:r>
      <w:r>
        <w:rPr>
          <w:color w:val="231F20"/>
          <w:spacing w:val="-2"/>
        </w:rPr>
        <w:t>novel?”</w:t>
      </w:r>
    </w:p>
    <w:p>
      <w:pPr>
        <w:pStyle w:val="BodyText"/>
        <w:spacing w:line="285" w:lineRule="auto" w:before="230"/>
        <w:ind w:left="1260" w:right="889" w:firstLine="360"/>
        <w:jc w:val="both"/>
      </w:pPr>
      <w:r>
        <w:rPr>
          <w:color w:val="231F20"/>
        </w:rPr>
        <w:t>“There’s no chance of that, Mr. President,” Jake </w:t>
      </w:r>
      <w:r>
        <w:rPr>
          <w:color w:val="231F20"/>
          <w:spacing w:val="-2"/>
        </w:rPr>
        <w:t>added.</w:t>
      </w:r>
      <w:r>
        <w:rPr>
          <w:color w:val="231F20"/>
          <w:spacing w:val="-8"/>
        </w:rPr>
        <w:t> </w:t>
      </w:r>
      <w:r>
        <w:rPr>
          <w:color w:val="231F20"/>
          <w:spacing w:val="-2"/>
        </w:rPr>
        <w:t>“Those</w:t>
      </w:r>
      <w:r>
        <w:rPr>
          <w:color w:val="231F20"/>
          <w:spacing w:val="-8"/>
        </w:rPr>
        <w:t> </w:t>
      </w:r>
      <w:r>
        <w:rPr>
          <w:color w:val="231F20"/>
          <w:spacing w:val="-2"/>
        </w:rPr>
        <w:t>two</w:t>
      </w:r>
      <w:r>
        <w:rPr>
          <w:color w:val="231F20"/>
          <w:spacing w:val="-8"/>
        </w:rPr>
        <w:t> </w:t>
      </w:r>
      <w:r>
        <w:rPr>
          <w:color w:val="231F20"/>
          <w:spacing w:val="-2"/>
        </w:rPr>
        <w:t>are</w:t>
      </w:r>
      <w:r>
        <w:rPr>
          <w:color w:val="231F20"/>
          <w:spacing w:val="-8"/>
        </w:rPr>
        <w:t> </w:t>
      </w:r>
      <w:r>
        <w:rPr>
          <w:color w:val="231F20"/>
          <w:spacing w:val="-2"/>
        </w:rPr>
        <w:t>always</w:t>
      </w:r>
      <w:r>
        <w:rPr>
          <w:color w:val="231F20"/>
          <w:spacing w:val="-8"/>
        </w:rPr>
        <w:t> </w:t>
      </w:r>
      <w:r>
        <w:rPr>
          <w:color w:val="231F20"/>
          <w:spacing w:val="-2"/>
        </w:rPr>
        <w:t>up</w:t>
      </w:r>
      <w:r>
        <w:rPr>
          <w:color w:val="231F20"/>
          <w:spacing w:val="-8"/>
        </w:rPr>
        <w:t> </w:t>
      </w:r>
      <w:r>
        <w:rPr>
          <w:color w:val="231F20"/>
          <w:spacing w:val="-2"/>
        </w:rPr>
        <w:t>to</w:t>
      </w:r>
      <w:r>
        <w:rPr>
          <w:color w:val="231F20"/>
          <w:spacing w:val="-8"/>
        </w:rPr>
        <w:t> </w:t>
      </w:r>
      <w:r>
        <w:rPr>
          <w:color w:val="231F20"/>
          <w:spacing w:val="-2"/>
        </w:rPr>
        <w:t>something.</w:t>
      </w:r>
      <w:r>
        <w:rPr>
          <w:color w:val="231F20"/>
          <w:spacing w:val="-8"/>
        </w:rPr>
        <w:t> </w:t>
      </w:r>
      <w:r>
        <w:rPr>
          <w:color w:val="231F20"/>
          <w:spacing w:val="-2"/>
        </w:rPr>
        <w:t>They’re </w:t>
      </w:r>
      <w:r>
        <w:rPr>
          <w:color w:val="231F20"/>
        </w:rPr>
        <w:t>a couple of twenty -something years old teenagers!”</w:t>
      </w:r>
    </w:p>
    <w:p>
      <w:pPr>
        <w:pStyle w:val="BodyText"/>
        <w:spacing w:line="285" w:lineRule="auto" w:before="176"/>
        <w:ind w:left="1260" w:right="884" w:firstLine="360"/>
        <w:jc w:val="both"/>
      </w:pPr>
      <w:r>
        <w:rPr>
          <w:color w:val="231F20"/>
          <w:spacing w:val="10"/>
        </w:rPr>
        <w:t>They</w:t>
      </w:r>
      <w:r>
        <w:rPr>
          <w:color w:val="231F20"/>
          <w:spacing w:val="10"/>
        </w:rPr>
        <w:t> </w:t>
      </w:r>
      <w:r>
        <w:rPr>
          <w:color w:val="231F20"/>
          <w:spacing w:val="9"/>
        </w:rPr>
        <w:t>all</w:t>
      </w:r>
      <w:r>
        <w:rPr>
          <w:color w:val="231F20"/>
          <w:spacing w:val="9"/>
        </w:rPr>
        <w:t> </w:t>
      </w:r>
      <w:r>
        <w:rPr>
          <w:color w:val="231F20"/>
          <w:spacing w:val="12"/>
        </w:rPr>
        <w:t>laughed.</w:t>
      </w:r>
      <w:r>
        <w:rPr>
          <w:color w:val="231F20"/>
          <w:spacing w:val="12"/>
        </w:rPr>
        <w:t> </w:t>
      </w:r>
      <w:r>
        <w:rPr>
          <w:color w:val="231F20"/>
        </w:rPr>
        <w:t>We </w:t>
      </w:r>
      <w:r>
        <w:rPr>
          <w:color w:val="231F20"/>
          <w:spacing w:val="12"/>
        </w:rPr>
        <w:t>grinned,</w:t>
      </w:r>
      <w:r>
        <w:rPr>
          <w:color w:val="231F20"/>
          <w:spacing w:val="12"/>
        </w:rPr>
        <w:t> </w:t>
      </w:r>
      <w:r>
        <w:rPr>
          <w:color w:val="231F20"/>
        </w:rPr>
        <w:t>we </w:t>
      </w:r>
      <w:r>
        <w:rPr>
          <w:color w:val="231F20"/>
          <w:spacing w:val="14"/>
        </w:rPr>
        <w:t>thought, </w:t>
      </w:r>
      <w:r>
        <w:rPr>
          <w:color w:val="231F20"/>
        </w:rPr>
        <w:t>mischievously. Father became serious.</w:t>
      </w:r>
    </w:p>
    <w:p>
      <w:pPr>
        <w:pStyle w:val="BodyText"/>
        <w:spacing w:before="178"/>
        <w:ind w:left="1620"/>
      </w:pPr>
      <w:r>
        <w:rPr>
          <w:color w:val="231F20"/>
        </w:rPr>
        <w:t>“What</w:t>
      </w:r>
      <w:r>
        <w:rPr>
          <w:color w:val="231F20"/>
          <w:spacing w:val="-7"/>
        </w:rPr>
        <w:t> </w:t>
      </w:r>
      <w:r>
        <w:rPr>
          <w:color w:val="231F20"/>
          <w:u w:val="single" w:color="000000"/>
        </w:rPr>
        <w:t>have</w:t>
      </w:r>
      <w:r>
        <w:rPr>
          <w:color w:val="231F20"/>
          <w:spacing w:val="-6"/>
        </w:rPr>
        <w:t> </w:t>
      </w:r>
      <w:r>
        <w:rPr>
          <w:color w:val="231F20"/>
        </w:rPr>
        <w:t>you</w:t>
      </w:r>
      <w:r>
        <w:rPr>
          <w:color w:val="231F20"/>
          <w:spacing w:val="-5"/>
        </w:rPr>
        <w:t> </w:t>
      </w:r>
      <w:r>
        <w:rPr>
          <w:color w:val="231F20"/>
        </w:rPr>
        <w:t>been</w:t>
      </w:r>
      <w:r>
        <w:rPr>
          <w:color w:val="231F20"/>
          <w:spacing w:val="-6"/>
        </w:rPr>
        <w:t> </w:t>
      </w:r>
      <w:r>
        <w:rPr>
          <w:color w:val="231F20"/>
        </w:rPr>
        <w:t>doing,</w:t>
      </w:r>
      <w:r>
        <w:rPr>
          <w:color w:val="231F20"/>
          <w:spacing w:val="-5"/>
        </w:rPr>
        <w:t> </w:t>
      </w:r>
      <w:r>
        <w:rPr>
          <w:color w:val="231F20"/>
          <w:spacing w:val="-2"/>
        </w:rPr>
        <w:t>children?”</w:t>
      </w:r>
    </w:p>
    <w:p>
      <w:pPr>
        <w:spacing w:after="0"/>
        <w:sectPr>
          <w:footerReference w:type="default" r:id="rId20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18560;mso-wrap-distance-left:0;mso-wrap-distance-right:0" id="docshapegroup49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before="113"/>
        <w:ind w:left="1260"/>
      </w:pPr>
      <w:r>
        <w:rPr>
          <w:color w:val="231F20"/>
        </w:rPr>
        <w:t>“We’ve</w:t>
      </w:r>
      <w:r>
        <w:rPr>
          <w:color w:val="231F20"/>
          <w:spacing w:val="-13"/>
        </w:rPr>
        <w:t> </w:t>
      </w:r>
      <w:r>
        <w:rPr>
          <w:color w:val="231F20"/>
        </w:rPr>
        <w:t>been</w:t>
      </w:r>
      <w:r>
        <w:rPr>
          <w:color w:val="231F20"/>
          <w:spacing w:val="-13"/>
        </w:rPr>
        <w:t> </w:t>
      </w:r>
      <w:r>
        <w:rPr>
          <w:color w:val="231F20"/>
        </w:rPr>
        <w:t>reading</w:t>
      </w:r>
      <w:r>
        <w:rPr>
          <w:color w:val="231F20"/>
          <w:spacing w:val="-13"/>
        </w:rPr>
        <w:t> </w:t>
      </w:r>
      <w:r>
        <w:rPr>
          <w:color w:val="231F20"/>
        </w:rPr>
        <w:t>the</w:t>
      </w:r>
      <w:r>
        <w:rPr>
          <w:color w:val="231F20"/>
          <w:spacing w:val="-13"/>
        </w:rPr>
        <w:t> </w:t>
      </w:r>
      <w:r>
        <w:rPr>
          <w:color w:val="231F20"/>
        </w:rPr>
        <w:t>Constitution,”</w:t>
      </w:r>
      <w:r>
        <w:rPr>
          <w:color w:val="231F20"/>
          <w:spacing w:val="-13"/>
        </w:rPr>
        <w:t> </w:t>
      </w:r>
      <w:r>
        <w:rPr>
          <w:color w:val="231F20"/>
        </w:rPr>
        <w:t>Judy</w:t>
      </w:r>
      <w:r>
        <w:rPr>
          <w:color w:val="231F20"/>
          <w:spacing w:val="-13"/>
        </w:rPr>
        <w:t> </w:t>
      </w:r>
      <w:r>
        <w:rPr>
          <w:color w:val="231F20"/>
          <w:spacing w:val="-2"/>
        </w:rPr>
        <w:t>said.</w:t>
      </w:r>
    </w:p>
    <w:p>
      <w:pPr>
        <w:pStyle w:val="BodyText"/>
        <w:spacing w:line="285" w:lineRule="auto" w:before="230"/>
        <w:ind w:left="900" w:right="1259" w:firstLine="360"/>
      </w:pPr>
      <w:r>
        <w:rPr>
          <w:color w:val="231F20"/>
          <w:spacing w:val="-4"/>
        </w:rPr>
        <w:t>“Heaven</w:t>
      </w:r>
      <w:r>
        <w:rPr>
          <w:color w:val="231F20"/>
          <w:spacing w:val="-17"/>
        </w:rPr>
        <w:t> </w:t>
      </w:r>
      <w:r>
        <w:rPr>
          <w:color w:val="231F20"/>
          <w:spacing w:val="-4"/>
        </w:rPr>
        <w:t>help</w:t>
      </w:r>
      <w:r>
        <w:rPr>
          <w:color w:val="231F20"/>
          <w:spacing w:val="-17"/>
        </w:rPr>
        <w:t> </w:t>
      </w:r>
      <w:r>
        <w:rPr>
          <w:color w:val="231F20"/>
          <w:spacing w:val="-4"/>
        </w:rPr>
        <w:t>us!”</w:t>
      </w:r>
      <w:r>
        <w:rPr>
          <w:color w:val="231F20"/>
          <w:spacing w:val="-17"/>
        </w:rPr>
        <w:t> </w:t>
      </w:r>
      <w:r>
        <w:rPr>
          <w:color w:val="231F20"/>
          <w:spacing w:val="-4"/>
        </w:rPr>
        <w:t>Jake</w:t>
      </w:r>
      <w:r>
        <w:rPr>
          <w:color w:val="231F20"/>
          <w:spacing w:val="-17"/>
        </w:rPr>
        <w:t> </w:t>
      </w:r>
      <w:r>
        <w:rPr>
          <w:color w:val="231F20"/>
          <w:spacing w:val="-4"/>
        </w:rPr>
        <w:t>exclaimed.</w:t>
      </w:r>
      <w:r>
        <w:rPr>
          <w:color w:val="231F20"/>
          <w:spacing w:val="-17"/>
        </w:rPr>
        <w:t> </w:t>
      </w:r>
      <w:r>
        <w:rPr>
          <w:color w:val="231F20"/>
          <w:spacing w:val="-4"/>
        </w:rPr>
        <w:t>“Is</w:t>
      </w:r>
      <w:r>
        <w:rPr>
          <w:color w:val="231F20"/>
          <w:spacing w:val="-17"/>
        </w:rPr>
        <w:t> </w:t>
      </w:r>
      <w:r>
        <w:rPr>
          <w:color w:val="231F20"/>
          <w:spacing w:val="-4"/>
        </w:rPr>
        <w:t>nothing</w:t>
      </w:r>
      <w:r>
        <w:rPr>
          <w:color w:val="231F20"/>
          <w:spacing w:val="-17"/>
        </w:rPr>
        <w:t> </w:t>
      </w:r>
      <w:r>
        <w:rPr>
          <w:color w:val="231F20"/>
          <w:spacing w:val="-4"/>
        </w:rPr>
        <w:t>sacred </w:t>
      </w:r>
      <w:r>
        <w:rPr>
          <w:color w:val="231F20"/>
        </w:rPr>
        <w:t>to you?”</w:t>
      </w:r>
    </w:p>
    <w:p>
      <w:pPr>
        <w:pStyle w:val="BodyText"/>
        <w:spacing w:line="444" w:lineRule="auto" w:before="178"/>
        <w:ind w:left="1260" w:right="1818"/>
      </w:pPr>
      <w:r>
        <w:rPr>
          <w:color w:val="231F20"/>
        </w:rPr>
        <w:t>“Not</w:t>
      </w:r>
      <w:r>
        <w:rPr>
          <w:color w:val="231F20"/>
          <w:spacing w:val="-15"/>
        </w:rPr>
        <w:t> </w:t>
      </w:r>
      <w:r>
        <w:rPr>
          <w:color w:val="231F20"/>
        </w:rPr>
        <w:t>much!”</w:t>
      </w:r>
      <w:r>
        <w:rPr>
          <w:color w:val="231F20"/>
          <w:spacing w:val="-15"/>
        </w:rPr>
        <w:t> </w:t>
      </w:r>
      <w:r>
        <w:rPr>
          <w:color w:val="231F20"/>
        </w:rPr>
        <w:t>I</w:t>
      </w:r>
      <w:r>
        <w:rPr>
          <w:color w:val="231F20"/>
          <w:spacing w:val="-15"/>
        </w:rPr>
        <w:t> </w:t>
      </w:r>
      <w:r>
        <w:rPr>
          <w:color w:val="231F20"/>
        </w:rPr>
        <w:t>answered,</w:t>
      </w:r>
      <w:r>
        <w:rPr>
          <w:color w:val="231F20"/>
          <w:spacing w:val="-15"/>
        </w:rPr>
        <w:t> </w:t>
      </w:r>
      <w:r>
        <w:rPr>
          <w:color w:val="231F20"/>
        </w:rPr>
        <w:t>to</w:t>
      </w:r>
      <w:r>
        <w:rPr>
          <w:color w:val="231F20"/>
          <w:spacing w:val="-15"/>
        </w:rPr>
        <w:t> </w:t>
      </w:r>
      <w:r>
        <w:rPr>
          <w:color w:val="231F20"/>
        </w:rPr>
        <w:t>general</w:t>
      </w:r>
      <w:r>
        <w:rPr>
          <w:color w:val="231F20"/>
          <w:spacing w:val="-15"/>
        </w:rPr>
        <w:t> </w:t>
      </w:r>
      <w:r>
        <w:rPr>
          <w:color w:val="231F20"/>
        </w:rPr>
        <w:t>laughter. Father put his papers to one side.</w:t>
      </w:r>
    </w:p>
    <w:p>
      <w:pPr>
        <w:pStyle w:val="BodyText"/>
        <w:spacing w:before="1"/>
        <w:ind w:left="1260"/>
      </w:pPr>
      <w:r>
        <w:rPr>
          <w:color w:val="231F20"/>
        </w:rPr>
        <w:t>“All</w:t>
      </w:r>
      <w:r>
        <w:rPr>
          <w:color w:val="231F20"/>
          <w:spacing w:val="-11"/>
        </w:rPr>
        <w:t> </w:t>
      </w:r>
      <w:r>
        <w:rPr>
          <w:color w:val="231F20"/>
        </w:rPr>
        <w:t>right,</w:t>
      </w:r>
      <w:r>
        <w:rPr>
          <w:color w:val="231F20"/>
          <w:spacing w:val="-11"/>
        </w:rPr>
        <w:t> </w:t>
      </w:r>
      <w:r>
        <w:rPr>
          <w:color w:val="231F20"/>
        </w:rPr>
        <w:t>you</w:t>
      </w:r>
      <w:r>
        <w:rPr>
          <w:color w:val="231F20"/>
          <w:spacing w:val="-11"/>
        </w:rPr>
        <w:t> </w:t>
      </w:r>
      <w:r>
        <w:rPr>
          <w:color w:val="231F20"/>
        </w:rPr>
        <w:t>two.</w:t>
      </w:r>
      <w:r>
        <w:rPr>
          <w:color w:val="231F20"/>
          <w:spacing w:val="-14"/>
        </w:rPr>
        <w:t> </w:t>
      </w:r>
      <w:r>
        <w:rPr>
          <w:color w:val="231F20"/>
        </w:rPr>
        <w:t>What</w:t>
      </w:r>
      <w:r>
        <w:rPr>
          <w:color w:val="231F20"/>
          <w:spacing w:val="-11"/>
        </w:rPr>
        <w:t> </w:t>
      </w:r>
      <w:r>
        <w:rPr>
          <w:color w:val="231F20"/>
        </w:rPr>
        <w:t>have</w:t>
      </w:r>
      <w:r>
        <w:rPr>
          <w:color w:val="231F20"/>
          <w:spacing w:val="-11"/>
        </w:rPr>
        <w:t> </w:t>
      </w:r>
      <w:r>
        <w:rPr>
          <w:color w:val="231F20"/>
        </w:rPr>
        <w:t>you</w:t>
      </w:r>
      <w:r>
        <w:rPr>
          <w:color w:val="231F20"/>
          <w:spacing w:val="-11"/>
        </w:rPr>
        <w:t> </w:t>
      </w:r>
      <w:r>
        <w:rPr>
          <w:color w:val="231F20"/>
        </w:rPr>
        <w:t>got</w:t>
      </w:r>
      <w:r>
        <w:rPr>
          <w:color w:val="231F20"/>
          <w:spacing w:val="-10"/>
        </w:rPr>
        <w:t> </w:t>
      </w:r>
      <w:r>
        <w:rPr>
          <w:color w:val="231F20"/>
        </w:rPr>
        <w:t>for</w:t>
      </w:r>
      <w:r>
        <w:rPr>
          <w:color w:val="231F20"/>
          <w:spacing w:val="-11"/>
        </w:rPr>
        <w:t> </w:t>
      </w:r>
      <w:r>
        <w:rPr>
          <w:color w:val="231F20"/>
          <w:spacing w:val="-4"/>
        </w:rPr>
        <w:t>us?”</w:t>
      </w:r>
    </w:p>
    <w:p>
      <w:pPr>
        <w:pStyle w:val="BodyText"/>
        <w:spacing w:line="285" w:lineRule="auto" w:before="230"/>
        <w:ind w:left="900" w:right="1249" w:firstLine="360"/>
        <w:jc w:val="both"/>
      </w:pPr>
      <w:r>
        <w:rPr>
          <w:color w:val="231F20"/>
        </w:rPr>
        <w:t>“We’ve</w:t>
      </w:r>
      <w:r>
        <w:rPr>
          <w:color w:val="231F20"/>
          <w:spacing w:val="40"/>
        </w:rPr>
        <w:t> </w:t>
      </w:r>
      <w:r>
        <w:rPr>
          <w:color w:val="231F20"/>
        </w:rPr>
        <w:t>come</w:t>
      </w:r>
      <w:r>
        <w:rPr>
          <w:color w:val="231F20"/>
          <w:spacing w:val="40"/>
        </w:rPr>
        <w:t> </w:t>
      </w:r>
      <w:r>
        <w:rPr>
          <w:color w:val="231F20"/>
        </w:rPr>
        <w:t>up</w:t>
      </w:r>
      <w:r>
        <w:rPr>
          <w:color w:val="231F20"/>
          <w:spacing w:val="40"/>
        </w:rPr>
        <w:t> </w:t>
      </w:r>
      <w:r>
        <w:rPr>
          <w:color w:val="231F20"/>
        </w:rPr>
        <w:t>with</w:t>
      </w:r>
      <w:r>
        <w:rPr>
          <w:color w:val="231F20"/>
          <w:spacing w:val="40"/>
        </w:rPr>
        <w:t> </w:t>
      </w:r>
      <w:r>
        <w:rPr>
          <w:color w:val="231F20"/>
        </w:rPr>
        <w:t>some</w:t>
      </w:r>
      <w:r>
        <w:rPr>
          <w:color w:val="231F20"/>
          <w:spacing w:val="40"/>
        </w:rPr>
        <w:t> </w:t>
      </w:r>
      <w:r>
        <w:rPr>
          <w:color w:val="231F20"/>
        </w:rPr>
        <w:t>changes</w:t>
      </w:r>
      <w:r>
        <w:rPr>
          <w:color w:val="231F20"/>
          <w:spacing w:val="40"/>
        </w:rPr>
        <w:t> </w:t>
      </w:r>
      <w:r>
        <w:rPr>
          <w:color w:val="231F20"/>
        </w:rPr>
        <w:t>we</w:t>
      </w:r>
      <w:r>
        <w:rPr>
          <w:color w:val="231F20"/>
          <w:spacing w:val="10"/>
        </w:rPr>
        <w:t> think </w:t>
      </w:r>
      <w:r>
        <w:rPr>
          <w:color w:val="231F20"/>
        </w:rPr>
        <w:t>are necessary to prevent what happened before from happening again. We’ve written them down.”</w:t>
      </w:r>
    </w:p>
    <w:p>
      <w:pPr>
        <w:pStyle w:val="BodyText"/>
        <w:spacing w:line="285" w:lineRule="auto" w:before="176"/>
        <w:ind w:left="900" w:right="1257" w:firstLine="360"/>
        <w:jc w:val="both"/>
      </w:pPr>
      <w:r>
        <w:rPr>
          <w:color w:val="231F20"/>
        </w:rPr>
        <w:t>He</w:t>
      </w:r>
      <w:r>
        <w:rPr>
          <w:color w:val="231F20"/>
          <w:spacing w:val="-4"/>
        </w:rPr>
        <w:t> </w:t>
      </w:r>
      <w:r>
        <w:rPr>
          <w:color w:val="231F20"/>
        </w:rPr>
        <w:t>asked</w:t>
      </w:r>
      <w:r>
        <w:rPr>
          <w:color w:val="231F20"/>
          <w:spacing w:val="-4"/>
        </w:rPr>
        <w:t> </w:t>
      </w:r>
      <w:r>
        <w:rPr>
          <w:color w:val="231F20"/>
        </w:rPr>
        <w:t>to</w:t>
      </w:r>
      <w:r>
        <w:rPr>
          <w:color w:val="231F20"/>
          <w:spacing w:val="-4"/>
        </w:rPr>
        <w:t> </w:t>
      </w:r>
      <w:r>
        <w:rPr>
          <w:color w:val="231F20"/>
        </w:rPr>
        <w:t>see</w:t>
      </w:r>
      <w:r>
        <w:rPr>
          <w:color w:val="231F20"/>
          <w:spacing w:val="-4"/>
        </w:rPr>
        <w:t> </w:t>
      </w:r>
      <w:r>
        <w:rPr>
          <w:color w:val="231F20"/>
        </w:rPr>
        <w:t>them</w:t>
      </w:r>
      <w:r>
        <w:rPr>
          <w:color w:val="231F20"/>
          <w:spacing w:val="-4"/>
        </w:rPr>
        <w:t> </w:t>
      </w:r>
      <w:r>
        <w:rPr>
          <w:color w:val="231F20"/>
        </w:rPr>
        <w:t>–</w:t>
      </w:r>
      <w:r>
        <w:rPr>
          <w:color w:val="231F20"/>
          <w:spacing w:val="-4"/>
        </w:rPr>
        <w:t> </w:t>
      </w:r>
      <w:r>
        <w:rPr>
          <w:color w:val="231F20"/>
        </w:rPr>
        <w:t>and</w:t>
      </w:r>
      <w:r>
        <w:rPr>
          <w:color w:val="231F20"/>
          <w:spacing w:val="-4"/>
        </w:rPr>
        <w:t> </w:t>
      </w:r>
      <w:r>
        <w:rPr>
          <w:color w:val="231F20"/>
        </w:rPr>
        <w:t>read</w:t>
      </w:r>
      <w:r>
        <w:rPr>
          <w:color w:val="231F20"/>
          <w:spacing w:val="-4"/>
        </w:rPr>
        <w:t> </w:t>
      </w:r>
      <w:r>
        <w:rPr>
          <w:color w:val="231F20"/>
        </w:rPr>
        <w:t>them</w:t>
      </w:r>
      <w:r>
        <w:rPr>
          <w:color w:val="231F20"/>
          <w:spacing w:val="-4"/>
        </w:rPr>
        <w:t> </w:t>
      </w:r>
      <w:r>
        <w:rPr>
          <w:color w:val="231F20"/>
        </w:rPr>
        <w:t>out,</w:t>
      </w:r>
      <w:r>
        <w:rPr>
          <w:color w:val="231F20"/>
          <w:spacing w:val="-4"/>
        </w:rPr>
        <w:t> </w:t>
      </w:r>
      <w:r>
        <w:rPr>
          <w:color w:val="231F20"/>
        </w:rPr>
        <w:t>one</w:t>
      </w:r>
      <w:r>
        <w:rPr>
          <w:color w:val="231F20"/>
          <w:spacing w:val="-4"/>
        </w:rPr>
        <w:t> </w:t>
      </w:r>
      <w:r>
        <w:rPr>
          <w:color w:val="231F20"/>
        </w:rPr>
        <w:t>by </w:t>
      </w:r>
      <w:r>
        <w:rPr>
          <w:color w:val="231F20"/>
          <w:spacing w:val="-4"/>
        </w:rPr>
        <w:t>one.</w:t>
      </w:r>
    </w:p>
    <w:p>
      <w:pPr>
        <w:pStyle w:val="BodyText"/>
        <w:spacing w:line="285" w:lineRule="auto" w:before="177"/>
        <w:ind w:left="900" w:right="1244" w:firstLine="360"/>
        <w:jc w:val="both"/>
      </w:pPr>
      <w:r>
        <w:rPr>
          <w:color w:val="231F20"/>
        </w:rPr>
        <w:t>“The President of the Republic is the executive head of state and commander in chief of the armed forces. He or she is the final authority in all political and</w:t>
      </w:r>
      <w:r>
        <w:rPr>
          <w:color w:val="231F20"/>
          <w:spacing w:val="-6"/>
        </w:rPr>
        <w:t> </w:t>
      </w:r>
      <w:r>
        <w:rPr>
          <w:color w:val="231F20"/>
        </w:rPr>
        <w:t>military</w:t>
      </w:r>
      <w:r>
        <w:rPr>
          <w:color w:val="231F20"/>
          <w:spacing w:val="-6"/>
        </w:rPr>
        <w:t> </w:t>
      </w:r>
      <w:r>
        <w:rPr>
          <w:color w:val="231F20"/>
        </w:rPr>
        <w:t>matters.</w:t>
      </w:r>
      <w:r>
        <w:rPr>
          <w:color w:val="231F20"/>
          <w:spacing w:val="-6"/>
        </w:rPr>
        <w:t> </w:t>
      </w:r>
      <w:r>
        <w:rPr>
          <w:color w:val="231F20"/>
        </w:rPr>
        <w:t>He</w:t>
      </w:r>
      <w:r>
        <w:rPr>
          <w:color w:val="231F20"/>
          <w:spacing w:val="-6"/>
        </w:rPr>
        <w:t> </w:t>
      </w:r>
      <w:r>
        <w:rPr>
          <w:color w:val="231F20"/>
        </w:rPr>
        <w:t>or</w:t>
      </w:r>
      <w:r>
        <w:rPr>
          <w:color w:val="231F20"/>
          <w:spacing w:val="-6"/>
        </w:rPr>
        <w:t> </w:t>
      </w:r>
      <w:r>
        <w:rPr>
          <w:color w:val="231F20"/>
        </w:rPr>
        <w:t>she</w:t>
      </w:r>
      <w:r>
        <w:rPr>
          <w:color w:val="231F20"/>
          <w:spacing w:val="-6"/>
        </w:rPr>
        <w:t> </w:t>
      </w:r>
      <w:r>
        <w:rPr>
          <w:color w:val="231F20"/>
        </w:rPr>
        <w:t>appoints</w:t>
      </w:r>
      <w:r>
        <w:rPr>
          <w:color w:val="231F20"/>
          <w:spacing w:val="-6"/>
        </w:rPr>
        <w:t> </w:t>
      </w:r>
      <w:r>
        <w:rPr>
          <w:color w:val="231F20"/>
        </w:rPr>
        <w:t>and</w:t>
      </w:r>
      <w:r>
        <w:rPr>
          <w:color w:val="231F20"/>
          <w:spacing w:val="-6"/>
        </w:rPr>
        <w:t> </w:t>
      </w:r>
      <w:r>
        <w:rPr>
          <w:color w:val="231F20"/>
        </w:rPr>
        <w:t>dismisses </w:t>
      </w:r>
      <w:r>
        <w:rPr>
          <w:color w:val="231F20"/>
          <w:spacing w:val="10"/>
        </w:rPr>
        <w:t>ministers,</w:t>
      </w:r>
      <w:r>
        <w:rPr>
          <w:color w:val="231F20"/>
          <w:spacing w:val="10"/>
        </w:rPr>
        <w:t> initiates</w:t>
      </w:r>
      <w:r>
        <w:rPr>
          <w:color w:val="231F20"/>
          <w:spacing w:val="10"/>
        </w:rPr>
        <w:t> </w:t>
      </w:r>
      <w:r>
        <w:rPr>
          <w:color w:val="231F20"/>
        </w:rPr>
        <w:t>and </w:t>
      </w:r>
      <w:r>
        <w:rPr>
          <w:color w:val="231F20"/>
          <w:spacing w:val="9"/>
        </w:rPr>
        <w:t>approves</w:t>
      </w:r>
      <w:r>
        <w:rPr>
          <w:color w:val="231F20"/>
          <w:spacing w:val="9"/>
        </w:rPr>
        <w:t> </w:t>
      </w:r>
      <w:r>
        <w:rPr>
          <w:color w:val="231F20"/>
        </w:rPr>
        <w:t>all </w:t>
      </w:r>
      <w:r>
        <w:rPr>
          <w:color w:val="231F20"/>
          <w:spacing w:val="9"/>
        </w:rPr>
        <w:t>decrees</w:t>
      </w:r>
      <w:r>
        <w:rPr>
          <w:color w:val="231F20"/>
          <w:spacing w:val="9"/>
        </w:rPr>
        <w:t> </w:t>
      </w:r>
      <w:r>
        <w:rPr>
          <w:color w:val="231F20"/>
        </w:rPr>
        <w:t>and policy statements with the advice of the secretary or secretaries and Vice President, and the assistance of the appropriate minister(s). He or she gives his or her approval to all government statements before they are issued.</w:t>
      </w:r>
      <w:r>
        <w:rPr>
          <w:color w:val="231F20"/>
          <w:spacing w:val="-3"/>
        </w:rPr>
        <w:t> </w:t>
      </w:r>
      <w:r>
        <w:rPr>
          <w:color w:val="231F20"/>
        </w:rPr>
        <w:t>He</w:t>
      </w:r>
      <w:r>
        <w:rPr>
          <w:color w:val="231F20"/>
          <w:spacing w:val="-3"/>
        </w:rPr>
        <w:t> </w:t>
      </w:r>
      <w:r>
        <w:rPr>
          <w:color w:val="231F20"/>
        </w:rPr>
        <w:t>or</w:t>
      </w:r>
      <w:r>
        <w:rPr>
          <w:color w:val="231F20"/>
          <w:spacing w:val="-3"/>
        </w:rPr>
        <w:t> </w:t>
      </w:r>
      <w:r>
        <w:rPr>
          <w:color w:val="231F20"/>
        </w:rPr>
        <w:t>she,</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advice</w:t>
      </w:r>
      <w:r>
        <w:rPr>
          <w:color w:val="231F20"/>
          <w:spacing w:val="-3"/>
        </w:rPr>
        <w:t> </w:t>
      </w:r>
      <w:r>
        <w:rPr>
          <w:color w:val="231F20"/>
        </w:rPr>
        <w:t>and</w:t>
      </w:r>
      <w:r>
        <w:rPr>
          <w:color w:val="231F20"/>
          <w:spacing w:val="-3"/>
        </w:rPr>
        <w:t> </w:t>
      </w:r>
      <w:r>
        <w:rPr>
          <w:color w:val="231F20"/>
        </w:rPr>
        <w:t>with</w:t>
      </w:r>
      <w:r>
        <w:rPr>
          <w:color w:val="231F20"/>
          <w:spacing w:val="-3"/>
        </w:rPr>
        <w:t> </w:t>
      </w:r>
      <w:r>
        <w:rPr>
          <w:color w:val="231F20"/>
        </w:rPr>
        <w:t>the</w:t>
      </w:r>
      <w:r>
        <w:rPr>
          <w:color w:val="231F20"/>
          <w:spacing w:val="-3"/>
        </w:rPr>
        <w:t> </w:t>
      </w:r>
      <w:r>
        <w:rPr>
          <w:color w:val="231F20"/>
        </w:rPr>
        <w:t>approval </w:t>
      </w:r>
      <w:r>
        <w:rPr>
          <w:color w:val="231F20"/>
          <w:spacing w:val="-2"/>
        </w:rPr>
        <w:t>of</w:t>
      </w:r>
      <w:r>
        <w:rPr>
          <w:color w:val="231F20"/>
          <w:spacing w:val="-9"/>
        </w:rPr>
        <w:t> </w:t>
      </w:r>
      <w:r>
        <w:rPr>
          <w:color w:val="231F20"/>
          <w:spacing w:val="-2"/>
        </w:rPr>
        <w:t>the</w:t>
      </w:r>
      <w:r>
        <w:rPr>
          <w:color w:val="231F20"/>
          <w:spacing w:val="-9"/>
        </w:rPr>
        <w:t> </w:t>
      </w:r>
      <w:r>
        <w:rPr>
          <w:color w:val="231F20"/>
          <w:spacing w:val="-2"/>
        </w:rPr>
        <w:t>senior</w:t>
      </w:r>
      <w:r>
        <w:rPr>
          <w:color w:val="231F20"/>
          <w:spacing w:val="-9"/>
        </w:rPr>
        <w:t> </w:t>
      </w:r>
      <w:r>
        <w:rPr>
          <w:color w:val="231F20"/>
          <w:spacing w:val="-2"/>
        </w:rPr>
        <w:t>ministers</w:t>
      </w:r>
      <w:r>
        <w:rPr>
          <w:color w:val="231F20"/>
          <w:spacing w:val="-9"/>
        </w:rPr>
        <w:t> </w:t>
      </w:r>
      <w:r>
        <w:rPr>
          <w:color w:val="231F20"/>
          <w:spacing w:val="-2"/>
        </w:rPr>
        <w:t>and</w:t>
      </w:r>
      <w:r>
        <w:rPr>
          <w:color w:val="231F20"/>
          <w:spacing w:val="-12"/>
        </w:rPr>
        <w:t> </w:t>
      </w:r>
      <w:r>
        <w:rPr>
          <w:color w:val="231F20"/>
          <w:spacing w:val="-2"/>
        </w:rPr>
        <w:t>Vice</w:t>
      </w:r>
      <w:r>
        <w:rPr>
          <w:color w:val="231F20"/>
          <w:spacing w:val="-9"/>
        </w:rPr>
        <w:t> </w:t>
      </w:r>
      <w:r>
        <w:rPr>
          <w:color w:val="231F20"/>
          <w:spacing w:val="-2"/>
        </w:rPr>
        <w:t>President,</w:t>
      </w:r>
      <w:r>
        <w:rPr>
          <w:color w:val="231F20"/>
          <w:spacing w:val="-9"/>
        </w:rPr>
        <w:t> </w:t>
      </w:r>
      <w:r>
        <w:rPr>
          <w:color w:val="231F20"/>
          <w:spacing w:val="-2"/>
        </w:rPr>
        <w:t>can</w:t>
      </w:r>
      <w:r>
        <w:rPr>
          <w:color w:val="231F20"/>
          <w:spacing w:val="-9"/>
        </w:rPr>
        <w:t> </w:t>
      </w:r>
      <w:r>
        <w:rPr>
          <w:color w:val="231F20"/>
          <w:spacing w:val="-2"/>
        </w:rPr>
        <w:t>declare</w:t>
      </w:r>
      <w:r>
        <w:rPr>
          <w:color w:val="231F20"/>
          <w:spacing w:val="-9"/>
        </w:rPr>
        <w:t> </w:t>
      </w:r>
      <w:r>
        <w:rPr>
          <w:color w:val="231F20"/>
          <w:spacing w:val="-2"/>
        </w:rPr>
        <w:t>a </w:t>
      </w:r>
      <w:r>
        <w:rPr>
          <w:color w:val="231F20"/>
        </w:rPr>
        <w:t>state</w:t>
      </w:r>
      <w:r>
        <w:rPr>
          <w:color w:val="231F20"/>
          <w:spacing w:val="-12"/>
        </w:rPr>
        <w:t> </w:t>
      </w:r>
      <w:r>
        <w:rPr>
          <w:color w:val="231F20"/>
        </w:rPr>
        <w:t>of</w:t>
      </w:r>
      <w:r>
        <w:rPr>
          <w:color w:val="231F20"/>
          <w:spacing w:val="-12"/>
        </w:rPr>
        <w:t> </w:t>
      </w:r>
      <w:r>
        <w:rPr>
          <w:color w:val="231F20"/>
        </w:rPr>
        <w:t>emergency</w:t>
      </w:r>
      <w:r>
        <w:rPr>
          <w:color w:val="231F20"/>
          <w:spacing w:val="-12"/>
        </w:rPr>
        <w:t> </w:t>
      </w:r>
      <w:r>
        <w:rPr>
          <w:color w:val="231F20"/>
        </w:rPr>
        <w:t>for</w:t>
      </w:r>
      <w:r>
        <w:rPr>
          <w:color w:val="231F20"/>
          <w:spacing w:val="-12"/>
        </w:rPr>
        <w:t> </w:t>
      </w:r>
      <w:r>
        <w:rPr>
          <w:color w:val="231F20"/>
        </w:rPr>
        <w:t>one</w:t>
      </w:r>
      <w:r>
        <w:rPr>
          <w:color w:val="231F20"/>
          <w:spacing w:val="-12"/>
        </w:rPr>
        <w:t> </w:t>
      </w:r>
      <w:r>
        <w:rPr>
          <w:color w:val="231F20"/>
        </w:rPr>
        <w:t>week,</w:t>
      </w:r>
      <w:r>
        <w:rPr>
          <w:color w:val="231F20"/>
          <w:spacing w:val="-12"/>
        </w:rPr>
        <w:t> </w:t>
      </w:r>
      <w:r>
        <w:rPr>
          <w:color w:val="231F20"/>
        </w:rPr>
        <w:t>subject</w:t>
      </w:r>
      <w:r>
        <w:rPr>
          <w:color w:val="231F20"/>
          <w:spacing w:val="-12"/>
        </w:rPr>
        <w:t> </w:t>
      </w:r>
      <w:r>
        <w:rPr>
          <w:color w:val="231F20"/>
        </w:rPr>
        <w:t>to</w:t>
      </w:r>
      <w:r>
        <w:rPr>
          <w:color w:val="231F20"/>
          <w:spacing w:val="-12"/>
        </w:rPr>
        <w:t> </w:t>
      </w:r>
      <w:r>
        <w:rPr>
          <w:color w:val="231F20"/>
        </w:rPr>
        <w:t>any</w:t>
      </w:r>
      <w:r>
        <w:rPr>
          <w:color w:val="231F20"/>
          <w:spacing w:val="-12"/>
        </w:rPr>
        <w:t> </w:t>
      </w:r>
      <w:r>
        <w:rPr>
          <w:color w:val="231F20"/>
        </w:rPr>
        <w:t>further declaration</w:t>
      </w:r>
      <w:r>
        <w:rPr>
          <w:color w:val="231F20"/>
          <w:spacing w:val="-4"/>
        </w:rPr>
        <w:t> </w:t>
      </w:r>
      <w:r>
        <w:rPr>
          <w:color w:val="231F20"/>
        </w:rPr>
        <w:t>of</w:t>
      </w:r>
      <w:r>
        <w:rPr>
          <w:color w:val="231F20"/>
          <w:spacing w:val="-4"/>
        </w:rPr>
        <w:t> </w:t>
      </w:r>
      <w:r>
        <w:rPr>
          <w:color w:val="231F20"/>
        </w:rPr>
        <w:t>emergency</w:t>
      </w:r>
      <w:r>
        <w:rPr>
          <w:color w:val="231F20"/>
          <w:spacing w:val="-4"/>
        </w:rPr>
        <w:t> </w:t>
      </w:r>
      <w:r>
        <w:rPr>
          <w:color w:val="231F20"/>
        </w:rPr>
        <w:t>being</w:t>
      </w:r>
      <w:r>
        <w:rPr>
          <w:color w:val="231F20"/>
          <w:spacing w:val="-4"/>
        </w:rPr>
        <w:t> </w:t>
      </w:r>
      <w:r>
        <w:rPr>
          <w:color w:val="231F20"/>
        </w:rPr>
        <w:t>confirmed</w:t>
      </w:r>
      <w:r>
        <w:rPr>
          <w:color w:val="231F20"/>
          <w:spacing w:val="-4"/>
        </w:rPr>
        <w:t> </w:t>
      </w:r>
      <w:r>
        <w:rPr>
          <w:color w:val="231F20"/>
        </w:rPr>
        <w:t>by</w:t>
      </w:r>
      <w:r>
        <w:rPr>
          <w:color w:val="231F20"/>
          <w:spacing w:val="-4"/>
        </w:rPr>
        <w:t> </w:t>
      </w:r>
      <w:r>
        <w:rPr>
          <w:color w:val="231F20"/>
        </w:rPr>
        <w:t>Cabinet. During</w:t>
      </w:r>
      <w:r>
        <w:rPr>
          <w:color w:val="231F20"/>
          <w:spacing w:val="-4"/>
        </w:rPr>
        <w:t> </w:t>
      </w:r>
      <w:r>
        <w:rPr>
          <w:color w:val="231F20"/>
        </w:rPr>
        <w:t>a</w:t>
      </w:r>
      <w:r>
        <w:rPr>
          <w:color w:val="231F20"/>
          <w:spacing w:val="-4"/>
        </w:rPr>
        <w:t> </w:t>
      </w:r>
      <w:r>
        <w:rPr>
          <w:color w:val="231F20"/>
        </w:rPr>
        <w:t>state</w:t>
      </w:r>
      <w:r>
        <w:rPr>
          <w:color w:val="231F20"/>
          <w:spacing w:val="-4"/>
        </w:rPr>
        <w:t> </w:t>
      </w:r>
      <w:r>
        <w:rPr>
          <w:color w:val="231F20"/>
        </w:rPr>
        <w:t>of</w:t>
      </w:r>
      <w:r>
        <w:rPr>
          <w:color w:val="231F20"/>
          <w:spacing w:val="-4"/>
        </w:rPr>
        <w:t> </w:t>
      </w:r>
      <w:r>
        <w:rPr>
          <w:color w:val="231F20"/>
        </w:rPr>
        <w:t>emergency,</w:t>
      </w:r>
      <w:r>
        <w:rPr>
          <w:color w:val="231F20"/>
          <w:spacing w:val="-4"/>
        </w:rPr>
        <w:t> </w:t>
      </w:r>
      <w:r>
        <w:rPr>
          <w:color w:val="231F20"/>
        </w:rPr>
        <w:t>the</w:t>
      </w:r>
      <w:r>
        <w:rPr>
          <w:color w:val="231F20"/>
          <w:spacing w:val="-4"/>
        </w:rPr>
        <w:t> </w:t>
      </w:r>
      <w:r>
        <w:rPr>
          <w:color w:val="231F20"/>
        </w:rPr>
        <w:t>President,</w:t>
      </w:r>
      <w:r>
        <w:rPr>
          <w:color w:val="231F20"/>
          <w:spacing w:val="-4"/>
        </w:rPr>
        <w:t> </w:t>
      </w:r>
      <w:r>
        <w:rPr>
          <w:color w:val="231F20"/>
        </w:rPr>
        <w:t>advised</w:t>
      </w:r>
      <w:r>
        <w:rPr>
          <w:color w:val="231F20"/>
          <w:spacing w:val="-4"/>
        </w:rPr>
        <w:t> </w:t>
      </w:r>
      <w:r>
        <w:rPr>
          <w:color w:val="231F20"/>
        </w:rPr>
        <w:t>by</w:t>
      </w:r>
    </w:p>
    <w:p>
      <w:pPr>
        <w:spacing w:after="0" w:line="285" w:lineRule="auto"/>
        <w:jc w:val="both"/>
        <w:sectPr>
          <w:footerReference w:type="default" r:id="rId20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18048;mso-wrap-distance-left:0;mso-wrap-distance-right:0" id="docshapegroup50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jc w:val="both"/>
      </w:pPr>
      <w:r>
        <w:rPr>
          <w:color w:val="231F20"/>
          <w:spacing w:val="-2"/>
        </w:rPr>
        <w:t>the</w:t>
      </w:r>
      <w:r>
        <w:rPr>
          <w:color w:val="231F20"/>
          <w:spacing w:val="-13"/>
        </w:rPr>
        <w:t> </w:t>
      </w:r>
      <w:r>
        <w:rPr>
          <w:color w:val="231F20"/>
          <w:spacing w:val="-2"/>
        </w:rPr>
        <w:t>Vice</w:t>
      </w:r>
      <w:r>
        <w:rPr>
          <w:color w:val="231F20"/>
          <w:spacing w:val="-13"/>
        </w:rPr>
        <w:t> </w:t>
      </w:r>
      <w:r>
        <w:rPr>
          <w:color w:val="231F20"/>
          <w:spacing w:val="-2"/>
        </w:rPr>
        <w:t>President</w:t>
      </w:r>
      <w:r>
        <w:rPr>
          <w:color w:val="231F20"/>
          <w:spacing w:val="-13"/>
        </w:rPr>
        <w: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senior</w:t>
      </w:r>
      <w:r>
        <w:rPr>
          <w:color w:val="231F20"/>
          <w:spacing w:val="-13"/>
        </w:rPr>
        <w:t> </w:t>
      </w:r>
      <w:r>
        <w:rPr>
          <w:color w:val="231F20"/>
          <w:spacing w:val="-2"/>
        </w:rPr>
        <w:t>ministers,</w:t>
      </w:r>
      <w:r>
        <w:rPr>
          <w:color w:val="231F20"/>
          <w:spacing w:val="-13"/>
        </w:rPr>
        <w:t> </w:t>
      </w:r>
      <w:r>
        <w:rPr>
          <w:color w:val="231F20"/>
          <w:spacing w:val="-2"/>
        </w:rPr>
        <w:t>has</w:t>
      </w:r>
      <w:r>
        <w:rPr>
          <w:color w:val="231F20"/>
          <w:spacing w:val="-13"/>
        </w:rPr>
        <w:t> </w:t>
      </w:r>
      <w:r>
        <w:rPr>
          <w:color w:val="231F20"/>
          <w:spacing w:val="-2"/>
        </w:rPr>
        <w:t>absolute </w:t>
      </w:r>
      <w:r>
        <w:rPr>
          <w:color w:val="231F20"/>
        </w:rPr>
        <w:t>power</w:t>
      </w:r>
      <w:r>
        <w:rPr>
          <w:color w:val="231F20"/>
          <w:spacing w:val="-12"/>
        </w:rPr>
        <w:t> </w:t>
      </w:r>
      <w:r>
        <w:rPr>
          <w:color w:val="231F20"/>
        </w:rPr>
        <w:t>over</w:t>
      </w:r>
      <w:r>
        <w:rPr>
          <w:color w:val="231F20"/>
          <w:spacing w:val="-12"/>
        </w:rPr>
        <w:t> </w:t>
      </w:r>
      <w:r>
        <w:rPr>
          <w:color w:val="231F20"/>
        </w:rPr>
        <w:t>all</w:t>
      </w:r>
      <w:r>
        <w:rPr>
          <w:color w:val="231F20"/>
          <w:spacing w:val="-12"/>
        </w:rPr>
        <w:t> </w:t>
      </w:r>
      <w:r>
        <w:rPr>
          <w:color w:val="231F20"/>
        </w:rPr>
        <w:t>the</w:t>
      </w:r>
      <w:r>
        <w:rPr>
          <w:color w:val="231F20"/>
          <w:spacing w:val="-12"/>
        </w:rPr>
        <w:t> </w:t>
      </w:r>
      <w:r>
        <w:rPr>
          <w:color w:val="231F20"/>
        </w:rPr>
        <w:t>organs</w:t>
      </w:r>
      <w:r>
        <w:rPr>
          <w:color w:val="231F20"/>
          <w:spacing w:val="-12"/>
        </w:rPr>
        <w:t> </w:t>
      </w:r>
      <w:r>
        <w:rPr>
          <w:color w:val="231F20"/>
        </w:rPr>
        <w:t>of</w:t>
      </w:r>
      <w:r>
        <w:rPr>
          <w:color w:val="231F20"/>
          <w:spacing w:val="-12"/>
        </w:rPr>
        <w:t> </w:t>
      </w:r>
      <w:r>
        <w:rPr>
          <w:color w:val="231F20"/>
        </w:rPr>
        <w:t>state</w:t>
      </w:r>
      <w:r>
        <w:rPr>
          <w:color w:val="231F20"/>
          <w:spacing w:val="-12"/>
        </w:rPr>
        <w:t> </w:t>
      </w:r>
      <w:r>
        <w:rPr>
          <w:color w:val="231F20"/>
        </w:rPr>
        <w:t>and</w:t>
      </w:r>
      <w:r>
        <w:rPr>
          <w:color w:val="231F20"/>
          <w:spacing w:val="-12"/>
        </w:rPr>
        <w:t> </w:t>
      </w:r>
      <w:r>
        <w:rPr>
          <w:color w:val="231F20"/>
        </w:rPr>
        <w:t>every</w:t>
      </w:r>
      <w:r>
        <w:rPr>
          <w:color w:val="231F20"/>
          <w:spacing w:val="-12"/>
        </w:rPr>
        <w:t> </w:t>
      </w:r>
      <w:r>
        <w:rPr>
          <w:color w:val="231F20"/>
        </w:rPr>
        <w:t>citizen</w:t>
      </w:r>
      <w:r>
        <w:rPr>
          <w:color w:val="231F20"/>
          <w:spacing w:val="-12"/>
        </w:rPr>
        <w:t> </w:t>
      </w:r>
      <w:r>
        <w:rPr>
          <w:color w:val="231F20"/>
        </w:rPr>
        <w:t>and resident. The President shall normally be elected for a five year period by a simple majority of the votes cast by</w:t>
      </w:r>
      <w:r>
        <w:rPr>
          <w:color w:val="231F20"/>
          <w:spacing w:val="-4"/>
        </w:rPr>
        <w:t> </w:t>
      </w:r>
      <w:r>
        <w:rPr>
          <w:color w:val="231F20"/>
        </w:rPr>
        <w:t>Austrasian</w:t>
      </w:r>
      <w:r>
        <w:rPr>
          <w:color w:val="231F20"/>
          <w:spacing w:val="-4"/>
        </w:rPr>
        <w:t> </w:t>
      </w:r>
      <w:r>
        <w:rPr>
          <w:color w:val="231F20"/>
        </w:rPr>
        <w:t>citizens</w:t>
      </w:r>
      <w:r>
        <w:rPr>
          <w:color w:val="231F20"/>
          <w:spacing w:val="-4"/>
        </w:rPr>
        <w:t> </w:t>
      </w:r>
      <w:r>
        <w:rPr>
          <w:color w:val="231F20"/>
        </w:rPr>
        <w:t>aged</w:t>
      </w:r>
      <w:r>
        <w:rPr>
          <w:color w:val="231F20"/>
          <w:spacing w:val="-4"/>
        </w:rPr>
        <w:t> </w:t>
      </w:r>
      <w:r>
        <w:rPr>
          <w:color w:val="231F20"/>
        </w:rPr>
        <w:t>over</w:t>
      </w:r>
      <w:r>
        <w:rPr>
          <w:color w:val="231F20"/>
          <w:spacing w:val="-4"/>
        </w:rPr>
        <w:t> </w:t>
      </w:r>
      <w:r>
        <w:rPr>
          <w:color w:val="231F20"/>
        </w:rPr>
        <w:t>eighteen,</w:t>
      </w:r>
      <w:r>
        <w:rPr>
          <w:color w:val="231F20"/>
          <w:spacing w:val="-4"/>
        </w:rPr>
        <w:t> </w:t>
      </w:r>
      <w:r>
        <w:rPr>
          <w:color w:val="231F20"/>
        </w:rPr>
        <w:t>all</w:t>
      </w:r>
      <w:r>
        <w:rPr>
          <w:color w:val="231F20"/>
          <w:spacing w:val="-4"/>
        </w:rPr>
        <w:t> </w:t>
      </w:r>
      <w:r>
        <w:rPr>
          <w:color w:val="231F20"/>
        </w:rPr>
        <w:t>of</w:t>
      </w:r>
      <w:r>
        <w:rPr>
          <w:color w:val="231F20"/>
          <w:spacing w:val="-4"/>
        </w:rPr>
        <w:t> </w:t>
      </w:r>
      <w:r>
        <w:rPr>
          <w:color w:val="231F20"/>
        </w:rPr>
        <w:t>whom are</w:t>
      </w:r>
      <w:r>
        <w:rPr>
          <w:color w:val="231F20"/>
          <w:spacing w:val="-11"/>
        </w:rPr>
        <w:t> </w:t>
      </w:r>
      <w:r>
        <w:rPr>
          <w:color w:val="231F20"/>
        </w:rPr>
        <w:t>eligible</w:t>
      </w:r>
      <w:r>
        <w:rPr>
          <w:color w:val="231F20"/>
          <w:spacing w:val="-11"/>
        </w:rPr>
        <w:t> </w:t>
      </w:r>
      <w:r>
        <w:rPr>
          <w:color w:val="231F20"/>
        </w:rPr>
        <w:t>to</w:t>
      </w:r>
      <w:r>
        <w:rPr>
          <w:color w:val="231F20"/>
          <w:spacing w:val="-11"/>
        </w:rPr>
        <w:t> </w:t>
      </w:r>
      <w:r>
        <w:rPr>
          <w:color w:val="231F20"/>
        </w:rPr>
        <w:t>vote.</w:t>
      </w:r>
      <w:r>
        <w:rPr>
          <w:color w:val="231F20"/>
          <w:spacing w:val="-11"/>
        </w:rPr>
        <w:t> </w:t>
      </w:r>
      <w:r>
        <w:rPr>
          <w:color w:val="231F20"/>
        </w:rPr>
        <w:t>He</w:t>
      </w:r>
      <w:r>
        <w:rPr>
          <w:color w:val="231F20"/>
          <w:spacing w:val="-11"/>
        </w:rPr>
        <w:t> </w:t>
      </w:r>
      <w:r>
        <w:rPr>
          <w:color w:val="231F20"/>
        </w:rPr>
        <w:t>or</w:t>
      </w:r>
      <w:r>
        <w:rPr>
          <w:color w:val="231F20"/>
          <w:spacing w:val="-11"/>
        </w:rPr>
        <w:t> </w:t>
      </w:r>
      <w:r>
        <w:rPr>
          <w:color w:val="231F20"/>
        </w:rPr>
        <w:t>she</w:t>
      </w:r>
      <w:r>
        <w:rPr>
          <w:color w:val="231F20"/>
          <w:spacing w:val="-11"/>
        </w:rPr>
        <w:t> </w:t>
      </w:r>
      <w:r>
        <w:rPr>
          <w:color w:val="231F20"/>
        </w:rPr>
        <w:t>can</w:t>
      </w:r>
      <w:r>
        <w:rPr>
          <w:color w:val="231F20"/>
          <w:spacing w:val="-11"/>
        </w:rPr>
        <w:t> </w:t>
      </w:r>
      <w:r>
        <w:rPr>
          <w:color w:val="231F20"/>
        </w:rPr>
        <w:t>be</w:t>
      </w:r>
      <w:r>
        <w:rPr>
          <w:color w:val="231F20"/>
          <w:spacing w:val="-11"/>
        </w:rPr>
        <w:t> </w:t>
      </w:r>
      <w:r>
        <w:rPr>
          <w:color w:val="231F20"/>
        </w:rPr>
        <w:t>elected</w:t>
      </w:r>
      <w:r>
        <w:rPr>
          <w:color w:val="231F20"/>
          <w:spacing w:val="-11"/>
        </w:rPr>
        <w:t> </w:t>
      </w:r>
      <w:r>
        <w:rPr>
          <w:color w:val="231F20"/>
        </w:rPr>
        <w:t>more</w:t>
      </w:r>
      <w:r>
        <w:rPr>
          <w:color w:val="231F20"/>
          <w:spacing w:val="-11"/>
        </w:rPr>
        <w:t> </w:t>
      </w:r>
      <w:r>
        <w:rPr>
          <w:color w:val="231F20"/>
        </w:rPr>
        <w:t>than </w:t>
      </w:r>
      <w:r>
        <w:rPr>
          <w:color w:val="231F20"/>
          <w:spacing w:val="-2"/>
        </w:rPr>
        <w:t>once.”</w:t>
      </w:r>
    </w:p>
    <w:p>
      <w:pPr>
        <w:pStyle w:val="BodyText"/>
        <w:spacing w:line="285" w:lineRule="auto" w:before="171"/>
        <w:ind w:left="1260" w:right="887" w:firstLine="360"/>
        <w:jc w:val="both"/>
      </w:pPr>
      <w:r>
        <w:rPr>
          <w:color w:val="231F20"/>
        </w:rPr>
        <w:t>He</w:t>
      </w:r>
      <w:r>
        <w:rPr>
          <w:color w:val="231F20"/>
          <w:spacing w:val="-15"/>
        </w:rPr>
        <w:t> </w:t>
      </w:r>
      <w:r>
        <w:rPr>
          <w:color w:val="231F20"/>
        </w:rPr>
        <w:t>looked</w:t>
      </w:r>
      <w:r>
        <w:rPr>
          <w:color w:val="231F20"/>
          <w:spacing w:val="-15"/>
        </w:rPr>
        <w:t> </w:t>
      </w:r>
      <w:r>
        <w:rPr>
          <w:color w:val="231F20"/>
        </w:rPr>
        <w:t>at</w:t>
      </w:r>
      <w:r>
        <w:rPr>
          <w:color w:val="231F20"/>
          <w:spacing w:val="-15"/>
        </w:rPr>
        <w:t> </w:t>
      </w:r>
      <w:r>
        <w:rPr>
          <w:color w:val="231F20"/>
        </w:rPr>
        <w:t>us</w:t>
      </w:r>
      <w:r>
        <w:rPr>
          <w:color w:val="231F20"/>
          <w:spacing w:val="-15"/>
        </w:rPr>
        <w:t> </w:t>
      </w:r>
      <w:r>
        <w:rPr>
          <w:color w:val="231F20"/>
        </w:rPr>
        <w:t>and</w:t>
      </w:r>
      <w:r>
        <w:rPr>
          <w:color w:val="231F20"/>
          <w:spacing w:val="-15"/>
        </w:rPr>
        <w:t> </w:t>
      </w:r>
      <w:r>
        <w:rPr>
          <w:color w:val="231F20"/>
        </w:rPr>
        <w:t>asked</w:t>
      </w:r>
      <w:r>
        <w:rPr>
          <w:color w:val="231F20"/>
          <w:spacing w:val="-15"/>
        </w:rPr>
        <w:t> </w:t>
      </w:r>
      <w:r>
        <w:rPr>
          <w:color w:val="231F20"/>
        </w:rPr>
        <w:t>who</w:t>
      </w:r>
      <w:r>
        <w:rPr>
          <w:color w:val="231F20"/>
          <w:spacing w:val="-15"/>
        </w:rPr>
        <w:t> </w:t>
      </w:r>
      <w:r>
        <w:rPr>
          <w:color w:val="231F20"/>
        </w:rPr>
        <w:t>the</w:t>
      </w:r>
      <w:r>
        <w:rPr>
          <w:color w:val="231F20"/>
          <w:spacing w:val="-15"/>
        </w:rPr>
        <w:t> </w:t>
      </w:r>
      <w:r>
        <w:rPr>
          <w:color w:val="231F20"/>
        </w:rPr>
        <w:t>senior</w:t>
      </w:r>
      <w:r>
        <w:rPr>
          <w:color w:val="231F20"/>
          <w:spacing w:val="-15"/>
        </w:rPr>
        <w:t> </w:t>
      </w:r>
      <w:r>
        <w:rPr>
          <w:color w:val="231F20"/>
        </w:rPr>
        <w:t>ministers were.</w:t>
      </w:r>
      <w:r>
        <w:rPr>
          <w:color w:val="231F20"/>
          <w:spacing w:val="-5"/>
        </w:rPr>
        <w:t> </w:t>
      </w:r>
      <w:r>
        <w:rPr>
          <w:color w:val="231F20"/>
        </w:rPr>
        <w:t>Judy</w:t>
      </w:r>
      <w:r>
        <w:rPr>
          <w:color w:val="231F20"/>
          <w:spacing w:val="-5"/>
        </w:rPr>
        <w:t> </w:t>
      </w:r>
      <w:r>
        <w:rPr>
          <w:color w:val="231F20"/>
        </w:rPr>
        <w:t>told</w:t>
      </w:r>
      <w:r>
        <w:rPr>
          <w:color w:val="231F20"/>
          <w:spacing w:val="-5"/>
        </w:rPr>
        <w:t> </w:t>
      </w:r>
      <w:r>
        <w:rPr>
          <w:color w:val="231F20"/>
        </w:rPr>
        <w:t>him</w:t>
      </w:r>
      <w:r>
        <w:rPr>
          <w:color w:val="231F20"/>
          <w:spacing w:val="-5"/>
        </w:rPr>
        <w:t> </w:t>
      </w:r>
      <w:r>
        <w:rPr>
          <w:color w:val="231F20"/>
        </w:rPr>
        <w:t>they</w:t>
      </w:r>
      <w:r>
        <w:rPr>
          <w:color w:val="231F20"/>
          <w:spacing w:val="-5"/>
        </w:rPr>
        <w:t> </w:t>
      </w:r>
      <w:r>
        <w:rPr>
          <w:color w:val="231F20"/>
        </w:rPr>
        <w:t>were</w:t>
      </w:r>
      <w:r>
        <w:rPr>
          <w:color w:val="231F20"/>
          <w:spacing w:val="-5"/>
        </w:rPr>
        <w:t> </w:t>
      </w:r>
      <w:r>
        <w:rPr>
          <w:color w:val="231F20"/>
        </w:rPr>
        <w:t>defined</w:t>
      </w:r>
      <w:r>
        <w:rPr>
          <w:color w:val="231F20"/>
          <w:spacing w:val="-5"/>
        </w:rPr>
        <w:t> </w:t>
      </w:r>
      <w:r>
        <w:rPr>
          <w:color w:val="231F20"/>
        </w:rPr>
        <w:t>in</w:t>
      </w:r>
      <w:r>
        <w:rPr>
          <w:color w:val="231F20"/>
          <w:spacing w:val="-5"/>
        </w:rPr>
        <w:t> </w:t>
      </w:r>
      <w:r>
        <w:rPr>
          <w:color w:val="231F20"/>
        </w:rPr>
        <w:t>a</w:t>
      </w:r>
      <w:r>
        <w:rPr>
          <w:color w:val="231F20"/>
          <w:spacing w:val="-5"/>
        </w:rPr>
        <w:t> </w:t>
      </w:r>
      <w:r>
        <w:rPr>
          <w:color w:val="231F20"/>
        </w:rPr>
        <w:t>later</w:t>
      </w:r>
      <w:r>
        <w:rPr>
          <w:color w:val="231F20"/>
          <w:spacing w:val="-5"/>
        </w:rPr>
        <w:t> </w:t>
      </w:r>
      <w:r>
        <w:rPr>
          <w:color w:val="231F20"/>
        </w:rPr>
        <w:t>article. He looked at the other two and asked them what</w:t>
      </w:r>
      <w:r>
        <w:rPr>
          <w:color w:val="231F20"/>
          <w:spacing w:val="80"/>
          <w:w w:val="150"/>
        </w:rPr>
        <w:t> </w:t>
      </w:r>
      <w:r>
        <w:rPr>
          <w:color w:val="231F20"/>
        </w:rPr>
        <w:t>they thought. Neither saw any problem – subject to agreement on the senior ministers.</w:t>
      </w:r>
    </w:p>
    <w:p>
      <w:pPr>
        <w:pStyle w:val="BodyText"/>
        <w:spacing w:line="444" w:lineRule="auto" w:before="174"/>
        <w:ind w:left="1620" w:right="1423"/>
        <w:jc w:val="both"/>
      </w:pPr>
      <w:r>
        <w:rPr>
          <w:color w:val="231F20"/>
          <w:spacing w:val="-4"/>
        </w:rPr>
        <w:t>“Okay,” father said, “provisionally </w:t>
      </w:r>
      <w:r>
        <w:rPr>
          <w:color w:val="231F20"/>
          <w:spacing w:val="-4"/>
        </w:rPr>
        <w:t>approved.” </w:t>
      </w:r>
      <w:r>
        <w:rPr>
          <w:color w:val="231F20"/>
        </w:rPr>
        <w:t>He turned to the next article.</w:t>
      </w:r>
    </w:p>
    <w:p>
      <w:pPr>
        <w:pStyle w:val="BodyText"/>
        <w:spacing w:line="285" w:lineRule="auto" w:before="1"/>
        <w:ind w:left="1260" w:right="890" w:firstLine="360"/>
        <w:jc w:val="both"/>
      </w:pPr>
      <w:r>
        <w:rPr>
          <w:color w:val="231F20"/>
        </w:rPr>
        <w:t>“The Vice President assists the President in the operation</w:t>
      </w:r>
      <w:r>
        <w:rPr>
          <w:color w:val="231F20"/>
          <w:spacing w:val="-15"/>
        </w:rPr>
        <w:t> </w:t>
      </w:r>
      <w:r>
        <w:rPr>
          <w:color w:val="231F20"/>
        </w:rPr>
        <w:t>of</w:t>
      </w:r>
      <w:r>
        <w:rPr>
          <w:color w:val="231F20"/>
          <w:spacing w:val="-15"/>
        </w:rPr>
        <w:t> </w:t>
      </w:r>
      <w:r>
        <w:rPr>
          <w:color w:val="231F20"/>
        </w:rPr>
        <w:t>his</w:t>
      </w:r>
      <w:r>
        <w:rPr>
          <w:color w:val="231F20"/>
          <w:spacing w:val="-15"/>
        </w:rPr>
        <w:t> </w:t>
      </w:r>
      <w:r>
        <w:rPr>
          <w:color w:val="231F20"/>
        </w:rPr>
        <w:t>or</w:t>
      </w:r>
      <w:r>
        <w:rPr>
          <w:color w:val="231F20"/>
          <w:spacing w:val="-15"/>
        </w:rPr>
        <w:t> </w:t>
      </w:r>
      <w:r>
        <w:rPr>
          <w:color w:val="231F20"/>
        </w:rPr>
        <w:t>her</w:t>
      </w:r>
      <w:r>
        <w:rPr>
          <w:color w:val="231F20"/>
          <w:spacing w:val="-15"/>
        </w:rPr>
        <w:t> </w:t>
      </w:r>
      <w:r>
        <w:rPr>
          <w:color w:val="231F20"/>
        </w:rPr>
        <w:t>duties</w:t>
      </w:r>
      <w:r>
        <w:rPr>
          <w:color w:val="231F20"/>
          <w:spacing w:val="-15"/>
        </w:rPr>
        <w:t> </w:t>
      </w:r>
      <w:r>
        <w:rPr>
          <w:color w:val="231F20"/>
        </w:rPr>
        <w:t>and</w:t>
      </w:r>
      <w:r>
        <w:rPr>
          <w:color w:val="231F20"/>
          <w:spacing w:val="-15"/>
        </w:rPr>
        <w:t> </w:t>
      </w:r>
      <w:r>
        <w:rPr>
          <w:color w:val="231F20"/>
        </w:rPr>
        <w:t>may</w:t>
      </w:r>
      <w:r>
        <w:rPr>
          <w:color w:val="231F20"/>
          <w:spacing w:val="-15"/>
        </w:rPr>
        <w:t> </w:t>
      </w:r>
      <w:r>
        <w:rPr>
          <w:color w:val="231F20"/>
        </w:rPr>
        <w:t>represent</w:t>
      </w:r>
      <w:r>
        <w:rPr>
          <w:color w:val="231F20"/>
          <w:spacing w:val="-15"/>
        </w:rPr>
        <w:t> </w:t>
      </w:r>
      <w:r>
        <w:rPr>
          <w:color w:val="231F20"/>
        </w:rPr>
        <w:t>him</w:t>
      </w:r>
      <w:r>
        <w:rPr>
          <w:color w:val="231F20"/>
          <w:spacing w:val="-15"/>
        </w:rPr>
        <w:t> </w:t>
      </w:r>
      <w:r>
        <w:rPr>
          <w:color w:val="231F20"/>
        </w:rPr>
        <w:t>or her</w:t>
      </w:r>
      <w:r>
        <w:rPr>
          <w:color w:val="231F20"/>
          <w:spacing w:val="-15"/>
        </w:rPr>
        <w:t> </w:t>
      </w:r>
      <w:r>
        <w:rPr>
          <w:color w:val="231F20"/>
        </w:rPr>
        <w:t>if</w:t>
      </w:r>
      <w:r>
        <w:rPr>
          <w:color w:val="231F20"/>
          <w:spacing w:val="-15"/>
        </w:rPr>
        <w:t> </w:t>
      </w:r>
      <w:r>
        <w:rPr>
          <w:color w:val="231F20"/>
        </w:rPr>
        <w:t>so</w:t>
      </w:r>
      <w:r>
        <w:rPr>
          <w:color w:val="231F20"/>
          <w:spacing w:val="-15"/>
        </w:rPr>
        <w:t> </w:t>
      </w:r>
      <w:r>
        <w:rPr>
          <w:color w:val="231F20"/>
        </w:rPr>
        <w:t>requested</w:t>
      </w:r>
      <w:r>
        <w:rPr>
          <w:color w:val="231F20"/>
          <w:spacing w:val="-15"/>
        </w:rPr>
        <w:t> </w:t>
      </w:r>
      <w:r>
        <w:rPr>
          <w:color w:val="231F20"/>
        </w:rPr>
        <w:t>by</w:t>
      </w:r>
      <w:r>
        <w:rPr>
          <w:color w:val="231F20"/>
          <w:spacing w:val="-15"/>
        </w:rPr>
        <w:t> </w:t>
      </w:r>
      <w:r>
        <w:rPr>
          <w:color w:val="231F20"/>
        </w:rPr>
        <w:t>the</w:t>
      </w:r>
      <w:r>
        <w:rPr>
          <w:color w:val="231F20"/>
          <w:spacing w:val="-15"/>
        </w:rPr>
        <w:t> </w:t>
      </w:r>
      <w:r>
        <w:rPr>
          <w:color w:val="231F20"/>
        </w:rPr>
        <w:t>President.</w:t>
      </w:r>
      <w:r>
        <w:rPr>
          <w:color w:val="231F20"/>
          <w:spacing w:val="-15"/>
        </w:rPr>
        <w:t> </w:t>
      </w:r>
      <w:r>
        <w:rPr>
          <w:color w:val="231F20"/>
        </w:rPr>
        <w:t>He</w:t>
      </w:r>
      <w:r>
        <w:rPr>
          <w:color w:val="231F20"/>
          <w:spacing w:val="-15"/>
        </w:rPr>
        <w:t> </w:t>
      </w:r>
      <w:r>
        <w:rPr>
          <w:color w:val="231F20"/>
        </w:rPr>
        <w:t>or</w:t>
      </w:r>
      <w:r>
        <w:rPr>
          <w:color w:val="231F20"/>
          <w:spacing w:val="-15"/>
        </w:rPr>
        <w:t> </w:t>
      </w:r>
      <w:r>
        <w:rPr>
          <w:color w:val="231F20"/>
        </w:rPr>
        <w:t>she</w:t>
      </w:r>
      <w:r>
        <w:rPr>
          <w:color w:val="231F20"/>
          <w:spacing w:val="-15"/>
        </w:rPr>
        <w:t> </w:t>
      </w:r>
      <w:r>
        <w:rPr>
          <w:color w:val="231F20"/>
        </w:rPr>
        <w:t>may</w:t>
      </w:r>
      <w:r>
        <w:rPr>
          <w:color w:val="231F20"/>
          <w:spacing w:val="-15"/>
        </w:rPr>
        <w:t> </w:t>
      </w:r>
      <w:r>
        <w:rPr>
          <w:color w:val="231F20"/>
        </w:rPr>
        <w:t>also be given specific responsibilities and can hold another cabinet office. He or she is the direct appointment of the</w:t>
      </w:r>
      <w:r>
        <w:rPr>
          <w:color w:val="231F20"/>
          <w:spacing w:val="-13"/>
        </w:rPr>
        <w:t> </w:t>
      </w:r>
      <w:r>
        <w:rPr>
          <w:color w:val="231F20"/>
        </w:rPr>
        <w:t>President</w:t>
      </w:r>
      <w:r>
        <w:rPr>
          <w:color w:val="231F20"/>
          <w:spacing w:val="-13"/>
        </w:rPr>
        <w:t> </w:t>
      </w:r>
      <w:r>
        <w:rPr>
          <w:color w:val="231F20"/>
        </w:rPr>
        <w:t>and</w:t>
      </w:r>
      <w:r>
        <w:rPr>
          <w:color w:val="231F20"/>
          <w:spacing w:val="-12"/>
        </w:rPr>
        <w:t> </w:t>
      </w:r>
      <w:r>
        <w:rPr>
          <w:color w:val="231F20"/>
        </w:rPr>
        <w:t>is</w:t>
      </w:r>
      <w:r>
        <w:rPr>
          <w:color w:val="231F20"/>
          <w:spacing w:val="-13"/>
        </w:rPr>
        <w:t> </w:t>
      </w:r>
      <w:r>
        <w:rPr>
          <w:color w:val="231F20"/>
        </w:rPr>
        <w:t>merely</w:t>
      </w:r>
      <w:r>
        <w:rPr>
          <w:color w:val="231F20"/>
          <w:spacing w:val="-13"/>
        </w:rPr>
        <w:t> </w:t>
      </w:r>
      <w:r>
        <w:rPr>
          <w:color w:val="231F20"/>
        </w:rPr>
        <w:t>confirmed</w:t>
      </w:r>
      <w:r>
        <w:rPr>
          <w:color w:val="231F20"/>
          <w:spacing w:val="-12"/>
        </w:rPr>
        <w:t> </w:t>
      </w:r>
      <w:r>
        <w:rPr>
          <w:color w:val="231F20"/>
        </w:rPr>
        <w:t>by</w:t>
      </w:r>
      <w:r>
        <w:rPr>
          <w:color w:val="231F20"/>
          <w:spacing w:val="-13"/>
        </w:rPr>
        <w:t> </w:t>
      </w:r>
      <w:r>
        <w:rPr>
          <w:color w:val="231F20"/>
        </w:rPr>
        <w:t>the</w:t>
      </w:r>
      <w:r>
        <w:rPr>
          <w:color w:val="231F20"/>
          <w:spacing w:val="-13"/>
        </w:rPr>
        <w:t> </w:t>
      </w:r>
      <w:r>
        <w:rPr>
          <w:color w:val="231F20"/>
          <w:spacing w:val="-2"/>
        </w:rPr>
        <w:t>Cabinet.”</w:t>
      </w:r>
    </w:p>
    <w:p>
      <w:pPr>
        <w:pStyle w:val="BodyText"/>
        <w:spacing w:before="172"/>
        <w:ind w:left="1620"/>
        <w:jc w:val="both"/>
      </w:pPr>
      <w:r>
        <w:rPr>
          <w:color w:val="231F20"/>
          <w:spacing w:val="-2"/>
        </w:rPr>
        <w:t>“No</w:t>
      </w:r>
      <w:r>
        <w:rPr>
          <w:color w:val="231F20"/>
          <w:spacing w:val="-10"/>
        </w:rPr>
        <w:t> </w:t>
      </w:r>
      <w:r>
        <w:rPr>
          <w:color w:val="231F20"/>
          <w:spacing w:val="-2"/>
        </w:rPr>
        <w:t>problem,”</w:t>
      </w:r>
      <w:r>
        <w:rPr>
          <w:color w:val="231F20"/>
          <w:spacing w:val="-9"/>
        </w:rPr>
        <w:t> </w:t>
      </w:r>
      <w:r>
        <w:rPr>
          <w:color w:val="231F20"/>
          <w:spacing w:val="-2"/>
        </w:rPr>
        <w:t>father</w:t>
      </w:r>
      <w:r>
        <w:rPr>
          <w:color w:val="231F20"/>
          <w:spacing w:val="-10"/>
        </w:rPr>
        <w:t> </w:t>
      </w:r>
      <w:r>
        <w:rPr>
          <w:color w:val="231F20"/>
          <w:spacing w:val="-2"/>
        </w:rPr>
        <w:t>said.</w:t>
      </w:r>
      <w:r>
        <w:rPr>
          <w:color w:val="231F20"/>
          <w:spacing w:val="-9"/>
        </w:rPr>
        <w:t> </w:t>
      </w:r>
      <w:r>
        <w:rPr>
          <w:color w:val="231F20"/>
          <w:spacing w:val="-2"/>
        </w:rPr>
        <w:t>“Next?”</w:t>
      </w:r>
    </w:p>
    <w:p>
      <w:pPr>
        <w:pStyle w:val="BodyText"/>
        <w:spacing w:before="230"/>
        <w:ind w:left="1620"/>
        <w:jc w:val="both"/>
      </w:pPr>
      <w:r>
        <w:rPr>
          <w:color w:val="231F20"/>
        </w:rPr>
        <w:t>I</w:t>
      </w:r>
      <w:r>
        <w:rPr>
          <w:color w:val="231F20"/>
          <w:spacing w:val="-8"/>
        </w:rPr>
        <w:t> </w:t>
      </w:r>
      <w:r>
        <w:rPr>
          <w:color w:val="231F20"/>
        </w:rPr>
        <w:t>handed</w:t>
      </w:r>
      <w:r>
        <w:rPr>
          <w:color w:val="231F20"/>
          <w:spacing w:val="-7"/>
        </w:rPr>
        <w:t> </w:t>
      </w:r>
      <w:r>
        <w:rPr>
          <w:color w:val="231F20"/>
        </w:rPr>
        <w:t>him</w:t>
      </w:r>
      <w:r>
        <w:rPr>
          <w:color w:val="231F20"/>
          <w:spacing w:val="-7"/>
        </w:rPr>
        <w:t> </w:t>
      </w:r>
      <w:r>
        <w:rPr>
          <w:color w:val="231F20"/>
        </w:rPr>
        <w:t>the</w:t>
      </w:r>
      <w:r>
        <w:rPr>
          <w:color w:val="231F20"/>
          <w:spacing w:val="-7"/>
        </w:rPr>
        <w:t> </w:t>
      </w:r>
      <w:r>
        <w:rPr>
          <w:color w:val="231F20"/>
        </w:rPr>
        <w:t>third</w:t>
      </w:r>
      <w:r>
        <w:rPr>
          <w:color w:val="231F20"/>
          <w:spacing w:val="-7"/>
        </w:rPr>
        <w:t> </w:t>
      </w:r>
      <w:r>
        <w:rPr>
          <w:color w:val="231F20"/>
        </w:rPr>
        <w:t>sheet.</w:t>
      </w:r>
      <w:r>
        <w:rPr>
          <w:color w:val="231F20"/>
          <w:spacing w:val="-7"/>
        </w:rPr>
        <w:t> </w:t>
      </w:r>
      <w:r>
        <w:rPr>
          <w:color w:val="231F20"/>
        </w:rPr>
        <w:t>He</w:t>
      </w:r>
      <w:r>
        <w:rPr>
          <w:color w:val="231F20"/>
          <w:spacing w:val="-7"/>
        </w:rPr>
        <w:t> </w:t>
      </w:r>
      <w:r>
        <w:rPr>
          <w:color w:val="231F20"/>
        </w:rPr>
        <w:t>read</w:t>
      </w:r>
      <w:r>
        <w:rPr>
          <w:color w:val="231F20"/>
          <w:spacing w:val="-8"/>
        </w:rPr>
        <w:t> </w:t>
      </w:r>
      <w:r>
        <w:rPr>
          <w:color w:val="231F20"/>
          <w:spacing w:val="-5"/>
        </w:rPr>
        <w:t>it.</w:t>
      </w:r>
    </w:p>
    <w:p>
      <w:pPr>
        <w:pStyle w:val="BodyText"/>
        <w:spacing w:line="285" w:lineRule="auto" w:before="230"/>
        <w:ind w:left="1260" w:right="891" w:firstLine="360"/>
        <w:jc w:val="both"/>
      </w:pPr>
      <w:r>
        <w:rPr>
          <w:color w:val="231F20"/>
        </w:rPr>
        <w:t>“The Cabinet shall consist of the President, Vice President, Permanent Secretary or secretaries, and the following</w:t>
      </w:r>
      <w:r>
        <w:rPr>
          <w:color w:val="231F20"/>
          <w:spacing w:val="33"/>
        </w:rPr>
        <w:t> </w:t>
      </w:r>
      <w:r>
        <w:rPr>
          <w:color w:val="231F20"/>
        </w:rPr>
        <w:t>ministers:</w:t>
      </w:r>
      <w:r>
        <w:rPr>
          <w:color w:val="231F20"/>
          <w:spacing w:val="34"/>
        </w:rPr>
        <w:t> </w:t>
      </w:r>
      <w:r>
        <w:rPr>
          <w:color w:val="231F20"/>
        </w:rPr>
        <w:t>Foreign</w:t>
      </w:r>
      <w:r>
        <w:rPr>
          <w:color w:val="231F20"/>
          <w:spacing w:val="34"/>
        </w:rPr>
        <w:t> </w:t>
      </w:r>
      <w:r>
        <w:rPr>
          <w:color w:val="231F20"/>
        </w:rPr>
        <w:t>Minister,</w:t>
      </w:r>
      <w:r>
        <w:rPr>
          <w:color w:val="231F20"/>
          <w:spacing w:val="34"/>
        </w:rPr>
        <w:t> </w:t>
      </w:r>
      <w:r>
        <w:rPr>
          <w:color w:val="231F20"/>
        </w:rPr>
        <w:t>Home</w:t>
      </w:r>
      <w:r>
        <w:rPr>
          <w:color w:val="231F20"/>
          <w:spacing w:val="34"/>
        </w:rPr>
        <w:t> </w:t>
      </w:r>
      <w:r>
        <w:rPr>
          <w:color w:val="231F20"/>
          <w:spacing w:val="-2"/>
        </w:rPr>
        <w:t>Affairs</w:t>
      </w:r>
    </w:p>
    <w:p>
      <w:pPr>
        <w:spacing w:after="0" w:line="285" w:lineRule="auto"/>
        <w:jc w:val="both"/>
        <w:sectPr>
          <w:footerReference w:type="default" r:id="rId20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17536;mso-wrap-distance-left:0;mso-wrap-distance-right:0" id="docshapegroup50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7"/>
        <w:jc w:val="both"/>
      </w:pPr>
      <w:r>
        <w:rPr>
          <w:color w:val="231F20"/>
        </w:rPr>
        <w:t>Minister, Finance Minister, Minister of </w:t>
      </w:r>
      <w:r>
        <w:rPr>
          <w:color w:val="231F20"/>
        </w:rPr>
        <w:t>Defence, Minister of Internal Security, Minister of Trade and Industry</w:t>
      </w:r>
      <w:r>
        <w:rPr>
          <w:color w:val="231F20"/>
          <w:spacing w:val="-14"/>
        </w:rPr>
        <w:t> </w:t>
      </w:r>
      <w:r>
        <w:rPr>
          <w:color w:val="231F20"/>
        </w:rPr>
        <w:t>and</w:t>
      </w:r>
      <w:r>
        <w:rPr>
          <w:color w:val="231F20"/>
          <w:spacing w:val="-14"/>
        </w:rPr>
        <w:t> </w:t>
      </w:r>
      <w:r>
        <w:rPr>
          <w:color w:val="231F20"/>
        </w:rPr>
        <w:t>Justice</w:t>
      </w:r>
      <w:r>
        <w:rPr>
          <w:color w:val="231F20"/>
          <w:spacing w:val="-14"/>
        </w:rPr>
        <w:t> </w:t>
      </w:r>
      <w:r>
        <w:rPr>
          <w:color w:val="231F20"/>
        </w:rPr>
        <w:t>Minister</w:t>
      </w:r>
      <w:r>
        <w:rPr>
          <w:color w:val="231F20"/>
          <w:spacing w:val="-14"/>
        </w:rPr>
        <w:t> </w:t>
      </w:r>
      <w:r>
        <w:rPr>
          <w:color w:val="231F20"/>
        </w:rPr>
        <w:t>(the</w:t>
      </w:r>
      <w:r>
        <w:rPr>
          <w:color w:val="231F20"/>
          <w:spacing w:val="-14"/>
        </w:rPr>
        <w:t> </w:t>
      </w:r>
      <w:r>
        <w:rPr>
          <w:color w:val="231F20"/>
        </w:rPr>
        <w:t>senior</w:t>
      </w:r>
      <w:r>
        <w:rPr>
          <w:color w:val="231F20"/>
          <w:spacing w:val="-14"/>
        </w:rPr>
        <w:t> </w:t>
      </w:r>
      <w:r>
        <w:rPr>
          <w:color w:val="231F20"/>
        </w:rPr>
        <w:t>ministers)</w:t>
      </w:r>
      <w:r>
        <w:rPr>
          <w:color w:val="231F20"/>
          <w:spacing w:val="-14"/>
        </w:rPr>
        <w:t> </w:t>
      </w:r>
      <w:r>
        <w:rPr>
          <w:color w:val="231F20"/>
        </w:rPr>
        <w:t>and </w:t>
      </w:r>
      <w:r>
        <w:rPr>
          <w:color w:val="231F20"/>
          <w:spacing w:val="-2"/>
        </w:rPr>
        <w:t>such</w:t>
      </w:r>
      <w:r>
        <w:rPr>
          <w:color w:val="231F20"/>
          <w:spacing w:val="-13"/>
        </w:rPr>
        <w:t> </w:t>
      </w:r>
      <w:r>
        <w:rPr>
          <w:color w:val="231F20"/>
          <w:spacing w:val="-2"/>
        </w:rPr>
        <w:t>other</w:t>
      </w:r>
      <w:r>
        <w:rPr>
          <w:color w:val="231F20"/>
          <w:spacing w:val="-13"/>
        </w:rPr>
        <w:t> </w:t>
      </w:r>
      <w:r>
        <w:rPr>
          <w:color w:val="231F20"/>
          <w:spacing w:val="-2"/>
        </w:rPr>
        <w:t>ministers</w:t>
      </w:r>
      <w:r>
        <w:rPr>
          <w:color w:val="231F20"/>
          <w:spacing w:val="-13"/>
        </w:rPr>
        <w:t> </w:t>
      </w:r>
      <w:r>
        <w:rPr>
          <w:color w:val="231F20"/>
          <w:spacing w:val="-2"/>
        </w:rPr>
        <w:t>as</w:t>
      </w:r>
      <w:r>
        <w:rPr>
          <w:color w:val="231F20"/>
          <w:spacing w:val="-13"/>
        </w:rPr>
        <w:t> </w:t>
      </w:r>
      <w:r>
        <w:rPr>
          <w:color w:val="231F20"/>
          <w:spacing w:val="-2"/>
        </w:rPr>
        <w:t>the</w:t>
      </w:r>
      <w:r>
        <w:rPr>
          <w:color w:val="231F20"/>
          <w:spacing w:val="-13"/>
        </w:rPr>
        <w:t> </w:t>
      </w:r>
      <w:r>
        <w:rPr>
          <w:color w:val="231F20"/>
          <w:spacing w:val="-2"/>
        </w:rPr>
        <w:t>President</w:t>
      </w:r>
      <w:r>
        <w:rPr>
          <w:color w:val="231F20"/>
          <w:spacing w:val="-13"/>
        </w:rPr>
        <w:t> </w:t>
      </w:r>
      <w:r>
        <w:rPr>
          <w:color w:val="231F20"/>
          <w:spacing w:val="-2"/>
        </w:rPr>
        <w:t>shall</w:t>
      </w:r>
      <w:r>
        <w:rPr>
          <w:color w:val="231F20"/>
          <w:spacing w:val="-13"/>
        </w:rPr>
        <w:t> </w:t>
      </w:r>
      <w:r>
        <w:rPr>
          <w:color w:val="231F20"/>
          <w:spacing w:val="-2"/>
        </w:rPr>
        <w:t>determine</w:t>
      </w:r>
      <w:r>
        <w:rPr>
          <w:color w:val="231F20"/>
          <w:spacing w:val="-13"/>
        </w:rPr>
        <w:t> </w:t>
      </w:r>
      <w:r>
        <w:rPr>
          <w:color w:val="231F20"/>
          <w:spacing w:val="-2"/>
        </w:rPr>
        <w:t>are </w:t>
      </w:r>
      <w:r>
        <w:rPr>
          <w:color w:val="231F20"/>
        </w:rPr>
        <w:t>necessary. Their term of office and the details of their responsibilities</w:t>
      </w:r>
      <w:r>
        <w:rPr>
          <w:color w:val="231F20"/>
          <w:spacing w:val="-1"/>
        </w:rPr>
        <w:t> </w:t>
      </w:r>
      <w:r>
        <w:rPr>
          <w:color w:val="231F20"/>
        </w:rPr>
        <w:t>shall</w:t>
      </w:r>
      <w:r>
        <w:rPr>
          <w:color w:val="231F20"/>
          <w:spacing w:val="-1"/>
        </w:rPr>
        <w:t> </w:t>
      </w:r>
      <w:r>
        <w:rPr>
          <w:color w:val="231F20"/>
        </w:rPr>
        <w:t>be</w:t>
      </w:r>
      <w:r>
        <w:rPr>
          <w:color w:val="231F20"/>
          <w:spacing w:val="-1"/>
        </w:rPr>
        <w:t> </w:t>
      </w:r>
      <w:r>
        <w:rPr>
          <w:color w:val="231F20"/>
        </w:rPr>
        <w:t>determined</w:t>
      </w:r>
      <w:r>
        <w:rPr>
          <w:color w:val="231F20"/>
          <w:spacing w:val="-1"/>
        </w:rPr>
        <w:t> </w:t>
      </w:r>
      <w:r>
        <w:rPr>
          <w:color w:val="231F20"/>
        </w:rPr>
        <w:t>and</w:t>
      </w:r>
      <w:r>
        <w:rPr>
          <w:color w:val="231F20"/>
          <w:spacing w:val="-1"/>
        </w:rPr>
        <w:t> </w:t>
      </w:r>
      <w:r>
        <w:rPr>
          <w:color w:val="231F20"/>
        </w:rPr>
        <w:t>laid</w:t>
      </w:r>
      <w:r>
        <w:rPr>
          <w:color w:val="231F20"/>
          <w:spacing w:val="-1"/>
        </w:rPr>
        <w:t> </w:t>
      </w:r>
      <w:r>
        <w:rPr>
          <w:color w:val="231F20"/>
        </w:rPr>
        <w:t>down</w:t>
      </w:r>
      <w:r>
        <w:rPr>
          <w:color w:val="231F20"/>
          <w:spacing w:val="-1"/>
        </w:rPr>
        <w:t> </w:t>
      </w:r>
      <w:r>
        <w:rPr>
          <w:color w:val="231F20"/>
        </w:rPr>
        <w:t>in</w:t>
      </w:r>
      <w:r>
        <w:rPr>
          <w:color w:val="231F20"/>
          <w:spacing w:val="-1"/>
        </w:rPr>
        <w:t> </w:t>
      </w:r>
      <w:r>
        <w:rPr>
          <w:color w:val="231F20"/>
        </w:rPr>
        <w:t>a </w:t>
      </w:r>
      <w:r>
        <w:rPr>
          <w:color w:val="231F20"/>
          <w:spacing w:val="-4"/>
        </w:rPr>
        <w:t>job</w:t>
      </w:r>
      <w:r>
        <w:rPr>
          <w:color w:val="231F20"/>
          <w:spacing w:val="-11"/>
        </w:rPr>
        <w:t> </w:t>
      </w:r>
      <w:r>
        <w:rPr>
          <w:color w:val="231F20"/>
          <w:spacing w:val="-4"/>
        </w:rPr>
        <w:t>description</w:t>
      </w:r>
      <w:r>
        <w:rPr>
          <w:color w:val="231F20"/>
          <w:spacing w:val="-11"/>
        </w:rPr>
        <w:t> </w:t>
      </w:r>
      <w:r>
        <w:rPr>
          <w:color w:val="231F20"/>
          <w:spacing w:val="-4"/>
        </w:rPr>
        <w:t>which</w:t>
      </w:r>
      <w:r>
        <w:rPr>
          <w:color w:val="231F20"/>
          <w:spacing w:val="-11"/>
        </w:rPr>
        <w:t> </w:t>
      </w:r>
      <w:r>
        <w:rPr>
          <w:color w:val="231F20"/>
          <w:spacing w:val="-4"/>
        </w:rPr>
        <w:t>shall</w:t>
      </w:r>
      <w:r>
        <w:rPr>
          <w:color w:val="231F20"/>
          <w:spacing w:val="-11"/>
        </w:rPr>
        <w:t> </w:t>
      </w:r>
      <w:r>
        <w:rPr>
          <w:color w:val="231F20"/>
          <w:spacing w:val="-4"/>
        </w:rPr>
        <w:t>be</w:t>
      </w:r>
      <w:r>
        <w:rPr>
          <w:color w:val="231F20"/>
          <w:spacing w:val="-11"/>
        </w:rPr>
        <w:t> </w:t>
      </w:r>
      <w:r>
        <w:rPr>
          <w:color w:val="231F20"/>
          <w:spacing w:val="-4"/>
        </w:rPr>
        <w:t>prepared</w:t>
      </w:r>
      <w:r>
        <w:rPr>
          <w:color w:val="231F20"/>
          <w:spacing w:val="-11"/>
        </w:rPr>
        <w:t> </w:t>
      </w:r>
      <w:r>
        <w:rPr>
          <w:color w:val="231F20"/>
          <w:spacing w:val="-4"/>
        </w:rPr>
        <w:t>for</w:t>
      </w:r>
      <w:r>
        <w:rPr>
          <w:color w:val="231F20"/>
          <w:spacing w:val="-11"/>
        </w:rPr>
        <w:t> </w:t>
      </w:r>
      <w:r>
        <w:rPr>
          <w:color w:val="231F20"/>
          <w:spacing w:val="-4"/>
        </w:rPr>
        <w:t>each</w:t>
      </w:r>
      <w:r>
        <w:rPr>
          <w:color w:val="231F20"/>
          <w:spacing w:val="-11"/>
        </w:rPr>
        <w:t> </w:t>
      </w:r>
      <w:r>
        <w:rPr>
          <w:color w:val="231F20"/>
          <w:spacing w:val="-4"/>
        </w:rPr>
        <w:t>minister </w:t>
      </w:r>
      <w:r>
        <w:rPr>
          <w:color w:val="231F20"/>
        </w:rPr>
        <w:t>by</w:t>
      </w:r>
      <w:r>
        <w:rPr>
          <w:color w:val="231F20"/>
          <w:spacing w:val="-13"/>
        </w:rPr>
        <w:t> </w:t>
      </w:r>
      <w:r>
        <w:rPr>
          <w:color w:val="231F20"/>
        </w:rPr>
        <w:t>the</w:t>
      </w:r>
      <w:r>
        <w:rPr>
          <w:color w:val="231F20"/>
          <w:spacing w:val="-13"/>
        </w:rPr>
        <w:t> </w:t>
      </w:r>
      <w:r>
        <w:rPr>
          <w:color w:val="231F20"/>
        </w:rPr>
        <w:t>secretary</w:t>
      </w:r>
      <w:r>
        <w:rPr>
          <w:color w:val="231F20"/>
          <w:spacing w:val="-13"/>
        </w:rPr>
        <w:t> </w:t>
      </w:r>
      <w:r>
        <w:rPr>
          <w:color w:val="231F20"/>
        </w:rPr>
        <w:t>or</w:t>
      </w:r>
      <w:r>
        <w:rPr>
          <w:color w:val="231F20"/>
          <w:spacing w:val="-13"/>
        </w:rPr>
        <w:t> </w:t>
      </w:r>
      <w:r>
        <w:rPr>
          <w:color w:val="231F20"/>
        </w:rPr>
        <w:t>secretaries,</w:t>
      </w:r>
      <w:r>
        <w:rPr>
          <w:color w:val="231F20"/>
          <w:spacing w:val="-13"/>
        </w:rPr>
        <w:t> </w:t>
      </w:r>
      <w:r>
        <w:rPr>
          <w:color w:val="231F20"/>
        </w:rPr>
        <w:t>acting</w:t>
      </w:r>
      <w:r>
        <w:rPr>
          <w:color w:val="231F20"/>
          <w:spacing w:val="-13"/>
        </w:rPr>
        <w:t> </w:t>
      </w:r>
      <w:r>
        <w:rPr>
          <w:color w:val="231F20"/>
        </w:rPr>
        <w:t>on</w:t>
      </w:r>
      <w:r>
        <w:rPr>
          <w:color w:val="231F20"/>
          <w:spacing w:val="-13"/>
        </w:rPr>
        <w:t> </w:t>
      </w:r>
      <w:r>
        <w:rPr>
          <w:color w:val="231F20"/>
        </w:rPr>
        <w:t>the</w:t>
      </w:r>
      <w:r>
        <w:rPr>
          <w:color w:val="231F20"/>
          <w:spacing w:val="-13"/>
        </w:rPr>
        <w:t> </w:t>
      </w:r>
      <w:r>
        <w:rPr>
          <w:color w:val="231F20"/>
        </w:rPr>
        <w:t>instruction of</w:t>
      </w:r>
      <w:r>
        <w:rPr>
          <w:color w:val="231F20"/>
          <w:spacing w:val="-13"/>
        </w:rPr>
        <w:t> </w:t>
      </w:r>
      <w:r>
        <w:rPr>
          <w:color w:val="231F20"/>
        </w:rPr>
        <w:t>the</w:t>
      </w:r>
      <w:r>
        <w:rPr>
          <w:color w:val="231F20"/>
          <w:spacing w:val="-13"/>
        </w:rPr>
        <w:t> </w:t>
      </w:r>
      <w:r>
        <w:rPr>
          <w:color w:val="231F20"/>
        </w:rPr>
        <w:t>President.</w:t>
      </w:r>
      <w:r>
        <w:rPr>
          <w:color w:val="231F20"/>
          <w:spacing w:val="-13"/>
        </w:rPr>
        <w:t> </w:t>
      </w:r>
      <w:r>
        <w:rPr>
          <w:color w:val="231F20"/>
        </w:rPr>
        <w:t>Their</w:t>
      </w:r>
      <w:r>
        <w:rPr>
          <w:color w:val="231F20"/>
          <w:spacing w:val="-13"/>
        </w:rPr>
        <w:t> </w:t>
      </w:r>
      <w:r>
        <w:rPr>
          <w:color w:val="231F20"/>
        </w:rPr>
        <w:t>activities</w:t>
      </w:r>
      <w:r>
        <w:rPr>
          <w:color w:val="231F20"/>
          <w:spacing w:val="-13"/>
        </w:rPr>
        <w:t> </w:t>
      </w:r>
      <w:r>
        <w:rPr>
          <w:color w:val="231F20"/>
        </w:rPr>
        <w:t>and</w:t>
      </w:r>
      <w:r>
        <w:rPr>
          <w:color w:val="231F20"/>
          <w:spacing w:val="-13"/>
        </w:rPr>
        <w:t> </w:t>
      </w:r>
      <w:r>
        <w:rPr>
          <w:color w:val="231F20"/>
        </w:rPr>
        <w:t>behaviour</w:t>
      </w:r>
      <w:r>
        <w:rPr>
          <w:color w:val="231F20"/>
          <w:spacing w:val="-13"/>
        </w:rPr>
        <w:t> </w:t>
      </w:r>
      <w:r>
        <w:rPr>
          <w:color w:val="231F20"/>
        </w:rPr>
        <w:t>shall</w:t>
      </w:r>
      <w:r>
        <w:rPr>
          <w:color w:val="231F20"/>
          <w:spacing w:val="-13"/>
        </w:rPr>
        <w:t> </w:t>
      </w:r>
      <w:r>
        <w:rPr>
          <w:color w:val="231F20"/>
        </w:rPr>
        <w:t>be determined</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Cabinet’s</w:t>
      </w:r>
      <w:r>
        <w:rPr>
          <w:color w:val="231F20"/>
          <w:spacing w:val="-2"/>
        </w:rPr>
        <w:t> </w:t>
      </w:r>
      <w:r>
        <w:rPr>
          <w:color w:val="231F20"/>
        </w:rPr>
        <w:t>Standing</w:t>
      </w:r>
      <w:r>
        <w:rPr>
          <w:color w:val="231F20"/>
          <w:spacing w:val="-2"/>
        </w:rPr>
        <w:t> </w:t>
      </w:r>
      <w:r>
        <w:rPr>
          <w:color w:val="231F20"/>
        </w:rPr>
        <w:t>Orders.</w:t>
      </w:r>
      <w:r>
        <w:rPr>
          <w:color w:val="231F20"/>
          <w:spacing w:val="-2"/>
        </w:rPr>
        <w:t> </w:t>
      </w:r>
      <w:r>
        <w:rPr>
          <w:color w:val="231F20"/>
        </w:rPr>
        <w:t>Cabinet Ministers shall present to the Accountant General a </w:t>
      </w:r>
      <w:r>
        <w:rPr>
          <w:color w:val="231F20"/>
          <w:spacing w:val="-2"/>
        </w:rPr>
        <w:t>statement</w:t>
      </w:r>
      <w:r>
        <w:rPr>
          <w:color w:val="231F20"/>
          <w:spacing w:val="-13"/>
        </w:rPr>
        <w:t> </w:t>
      </w:r>
      <w:r>
        <w:rPr>
          <w:color w:val="231F20"/>
          <w:spacing w:val="-2"/>
        </w:rPr>
        <w:t>of</w:t>
      </w:r>
      <w:r>
        <w:rPr>
          <w:color w:val="231F20"/>
          <w:spacing w:val="-13"/>
        </w:rPr>
        <w:t> </w:t>
      </w:r>
      <w:r>
        <w:rPr>
          <w:color w:val="231F20"/>
          <w:spacing w:val="-2"/>
        </w:rPr>
        <w:t>their</w:t>
      </w:r>
      <w:r>
        <w:rPr>
          <w:color w:val="231F20"/>
          <w:spacing w:val="-13"/>
        </w:rPr>
        <w:t> </w:t>
      </w:r>
      <w:r>
        <w:rPr>
          <w:color w:val="231F20"/>
          <w:spacing w:val="-2"/>
        </w:rPr>
        <w:t>business</w:t>
      </w:r>
      <w:r>
        <w:rPr>
          <w:color w:val="231F20"/>
          <w:spacing w:val="-13"/>
        </w:rPr>
        <w:t> </w:t>
      </w:r>
      <w:r>
        <w:rPr>
          <w:color w:val="231F20"/>
          <w:spacing w:val="-2"/>
        </w:rPr>
        <w:t>holdings</w:t>
      </w:r>
      <w:r>
        <w:rPr>
          <w:color w:val="231F20"/>
          <w:spacing w:val="-13"/>
        </w:rPr>
        <w:t> </w:t>
      </w:r>
      <w:r>
        <w:rPr>
          <w:color w:val="231F20"/>
          <w:spacing w:val="-2"/>
        </w:rPr>
        <w:t>and</w:t>
      </w:r>
      <w:r>
        <w:rPr>
          <w:color w:val="231F20"/>
          <w:spacing w:val="-13"/>
        </w:rPr>
        <w:t> </w:t>
      </w:r>
      <w:r>
        <w:rPr>
          <w:color w:val="231F20"/>
          <w:spacing w:val="-2"/>
        </w:rPr>
        <w:t>assets</w:t>
      </w:r>
      <w:r>
        <w:rPr>
          <w:color w:val="231F20"/>
          <w:spacing w:val="-13"/>
        </w:rPr>
        <w:t> </w:t>
      </w:r>
      <w:r>
        <w:rPr>
          <w:color w:val="231F20"/>
          <w:spacing w:val="-2"/>
        </w:rPr>
        <w:t>and</w:t>
      </w:r>
      <w:r>
        <w:rPr>
          <w:color w:val="231F20"/>
          <w:spacing w:val="-13"/>
        </w:rPr>
        <w:t> </w:t>
      </w:r>
      <w:r>
        <w:rPr>
          <w:color w:val="231F20"/>
          <w:spacing w:val="-2"/>
        </w:rPr>
        <w:t>their </w:t>
      </w:r>
      <w:r>
        <w:rPr>
          <w:color w:val="231F20"/>
        </w:rPr>
        <w:t>tax returns at the end of each financial year. This rule also</w:t>
      </w:r>
      <w:r>
        <w:rPr>
          <w:color w:val="231F20"/>
          <w:spacing w:val="-12"/>
        </w:rPr>
        <w:t> </w:t>
      </w:r>
      <w:r>
        <w:rPr>
          <w:color w:val="231F20"/>
        </w:rPr>
        <w:t>applies</w:t>
      </w:r>
      <w:r>
        <w:rPr>
          <w:color w:val="231F20"/>
          <w:spacing w:val="-12"/>
        </w:rPr>
        <w:t> </w:t>
      </w:r>
      <w:r>
        <w:rPr>
          <w:color w:val="231F20"/>
        </w:rPr>
        <w:t>to</w:t>
      </w:r>
      <w:r>
        <w:rPr>
          <w:color w:val="231F20"/>
          <w:spacing w:val="-12"/>
        </w:rPr>
        <w:t> </w:t>
      </w:r>
      <w:r>
        <w:rPr>
          <w:color w:val="231F20"/>
        </w:rPr>
        <w:t>all</w:t>
      </w:r>
      <w:r>
        <w:rPr>
          <w:color w:val="231F20"/>
          <w:spacing w:val="-12"/>
        </w:rPr>
        <w:t> </w:t>
      </w:r>
      <w:r>
        <w:rPr>
          <w:color w:val="231F20"/>
        </w:rPr>
        <w:t>senior</w:t>
      </w:r>
      <w:r>
        <w:rPr>
          <w:color w:val="231F20"/>
          <w:spacing w:val="-12"/>
        </w:rPr>
        <w:t> </w:t>
      </w:r>
      <w:r>
        <w:rPr>
          <w:color w:val="231F20"/>
        </w:rPr>
        <w:t>military</w:t>
      </w:r>
      <w:r>
        <w:rPr>
          <w:color w:val="231F20"/>
          <w:spacing w:val="-12"/>
        </w:rPr>
        <w:t> </w:t>
      </w:r>
      <w:r>
        <w:rPr>
          <w:color w:val="231F20"/>
        </w:rPr>
        <w:t>officers,</w:t>
      </w:r>
      <w:r>
        <w:rPr>
          <w:color w:val="231F20"/>
          <w:spacing w:val="-12"/>
        </w:rPr>
        <w:t> </w:t>
      </w:r>
      <w:r>
        <w:rPr>
          <w:color w:val="231F20"/>
        </w:rPr>
        <w:t>judges,</w:t>
      </w:r>
      <w:r>
        <w:rPr>
          <w:color w:val="231F20"/>
          <w:spacing w:val="-12"/>
        </w:rPr>
        <w:t> </w:t>
      </w:r>
      <w:r>
        <w:rPr>
          <w:color w:val="231F20"/>
        </w:rPr>
        <w:t>senior civil</w:t>
      </w:r>
      <w:r>
        <w:rPr>
          <w:color w:val="231F20"/>
          <w:spacing w:val="-15"/>
        </w:rPr>
        <w:t> </w:t>
      </w:r>
      <w:r>
        <w:rPr>
          <w:color w:val="231F20"/>
        </w:rPr>
        <w:t>servants,</w:t>
      </w:r>
      <w:r>
        <w:rPr>
          <w:color w:val="231F20"/>
          <w:spacing w:val="-15"/>
        </w:rPr>
        <w:t> </w:t>
      </w:r>
      <w:r>
        <w:rPr>
          <w:color w:val="231F20"/>
        </w:rPr>
        <w:t>and</w:t>
      </w:r>
      <w:r>
        <w:rPr>
          <w:color w:val="231F20"/>
          <w:spacing w:val="-15"/>
        </w:rPr>
        <w:t> </w:t>
      </w:r>
      <w:r>
        <w:rPr>
          <w:color w:val="231F20"/>
        </w:rPr>
        <w:t>(if</w:t>
      </w:r>
      <w:r>
        <w:rPr>
          <w:color w:val="231F20"/>
          <w:spacing w:val="-15"/>
        </w:rPr>
        <w:t> </w:t>
      </w:r>
      <w:r>
        <w:rPr>
          <w:color w:val="231F20"/>
        </w:rPr>
        <w:t>they</w:t>
      </w:r>
      <w:r>
        <w:rPr>
          <w:color w:val="231F20"/>
          <w:spacing w:val="-15"/>
        </w:rPr>
        <w:t> </w:t>
      </w:r>
      <w:r>
        <w:rPr>
          <w:color w:val="231F20"/>
        </w:rPr>
        <w:t>exist)</w:t>
      </w:r>
      <w:r>
        <w:rPr>
          <w:color w:val="231F20"/>
          <w:spacing w:val="-15"/>
        </w:rPr>
        <w:t> </w:t>
      </w:r>
      <w:r>
        <w:rPr>
          <w:color w:val="231F20"/>
        </w:rPr>
        <w:t>local</w:t>
      </w:r>
      <w:r>
        <w:rPr>
          <w:color w:val="231F20"/>
          <w:spacing w:val="-15"/>
        </w:rPr>
        <w:t> </w:t>
      </w:r>
      <w:r>
        <w:rPr>
          <w:color w:val="231F20"/>
        </w:rPr>
        <w:t>and</w:t>
      </w:r>
      <w:r>
        <w:rPr>
          <w:color w:val="231F20"/>
          <w:spacing w:val="-15"/>
        </w:rPr>
        <w:t> </w:t>
      </w:r>
      <w:r>
        <w:rPr>
          <w:color w:val="231F20"/>
        </w:rPr>
        <w:t>national</w:t>
      </w:r>
      <w:r>
        <w:rPr>
          <w:color w:val="231F20"/>
          <w:spacing w:val="-15"/>
        </w:rPr>
        <w:t> </w:t>
      </w:r>
      <w:r>
        <w:rPr>
          <w:color w:val="231F20"/>
        </w:rPr>
        <w:t>Party </w:t>
      </w:r>
      <w:r>
        <w:rPr>
          <w:color w:val="231F20"/>
          <w:spacing w:val="-4"/>
        </w:rPr>
        <w:t>officials.</w:t>
      </w:r>
      <w:r>
        <w:rPr>
          <w:color w:val="231F20"/>
          <w:spacing w:val="-11"/>
        </w:rPr>
        <w:t> </w:t>
      </w:r>
      <w:r>
        <w:rPr>
          <w:color w:val="231F20"/>
          <w:spacing w:val="-4"/>
        </w:rPr>
        <w:t>Such</w:t>
      </w:r>
      <w:r>
        <w:rPr>
          <w:color w:val="231F20"/>
          <w:spacing w:val="-11"/>
        </w:rPr>
        <w:t> </w:t>
      </w:r>
      <w:r>
        <w:rPr>
          <w:color w:val="231F20"/>
          <w:spacing w:val="-4"/>
        </w:rPr>
        <w:t>individuals</w:t>
      </w:r>
      <w:r>
        <w:rPr>
          <w:color w:val="231F20"/>
          <w:spacing w:val="-11"/>
        </w:rPr>
        <w:t> </w:t>
      </w:r>
      <w:r>
        <w:rPr>
          <w:color w:val="231F20"/>
          <w:spacing w:val="-4"/>
        </w:rPr>
        <w:t>are</w:t>
      </w:r>
      <w:r>
        <w:rPr>
          <w:color w:val="231F20"/>
          <w:spacing w:val="-11"/>
        </w:rPr>
        <w:t> </w:t>
      </w:r>
      <w:r>
        <w:rPr>
          <w:color w:val="231F20"/>
          <w:spacing w:val="-4"/>
        </w:rPr>
        <w:t>expected,</w:t>
      </w:r>
      <w:r>
        <w:rPr>
          <w:color w:val="231F20"/>
          <w:spacing w:val="-11"/>
        </w:rPr>
        <w:t> </w:t>
      </w:r>
      <w:r>
        <w:rPr>
          <w:color w:val="231F20"/>
          <w:spacing w:val="-4"/>
        </w:rPr>
        <w:t>unless</w:t>
      </w:r>
      <w:r>
        <w:rPr>
          <w:color w:val="231F20"/>
          <w:spacing w:val="-11"/>
        </w:rPr>
        <w:t> </w:t>
      </w:r>
      <w:r>
        <w:rPr>
          <w:color w:val="231F20"/>
          <w:spacing w:val="-4"/>
        </w:rPr>
        <w:t>specifically </w:t>
      </w:r>
      <w:r>
        <w:rPr>
          <w:color w:val="231F20"/>
        </w:rPr>
        <w:t>permitted,</w:t>
      </w:r>
      <w:r>
        <w:rPr>
          <w:color w:val="231F20"/>
          <w:spacing w:val="-7"/>
        </w:rPr>
        <w:t> </w:t>
      </w:r>
      <w:r>
        <w:rPr>
          <w:color w:val="231F20"/>
        </w:rPr>
        <w:t>in</w:t>
      </w:r>
      <w:r>
        <w:rPr>
          <w:color w:val="231F20"/>
          <w:spacing w:val="-7"/>
        </w:rPr>
        <w:t> </w:t>
      </w:r>
      <w:r>
        <w:rPr>
          <w:color w:val="231F20"/>
        </w:rPr>
        <w:t>writing,</w:t>
      </w:r>
      <w:r>
        <w:rPr>
          <w:color w:val="231F20"/>
          <w:spacing w:val="-7"/>
        </w:rPr>
        <w:t> </w:t>
      </w:r>
      <w:r>
        <w:rPr>
          <w:color w:val="231F20"/>
        </w:rPr>
        <w:t>by</w:t>
      </w:r>
      <w:r>
        <w:rPr>
          <w:color w:val="231F20"/>
          <w:spacing w:val="-7"/>
        </w:rPr>
        <w:t> </w:t>
      </w:r>
      <w:r>
        <w:rPr>
          <w:color w:val="231F20"/>
        </w:rPr>
        <w:t>the</w:t>
      </w:r>
      <w:r>
        <w:rPr>
          <w:color w:val="231F20"/>
          <w:spacing w:val="-7"/>
        </w:rPr>
        <w:t> </w:t>
      </w:r>
      <w:r>
        <w:rPr>
          <w:color w:val="231F20"/>
        </w:rPr>
        <w:t>President</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Republic, to own only one property or business.”</w:t>
      </w:r>
    </w:p>
    <w:p>
      <w:pPr>
        <w:pStyle w:val="BodyText"/>
        <w:spacing w:line="285" w:lineRule="auto" w:before="157"/>
        <w:ind w:left="900" w:right="1255" w:firstLine="360"/>
        <w:jc w:val="both"/>
      </w:pPr>
      <w:r>
        <w:rPr>
          <w:color w:val="231F20"/>
        </w:rPr>
        <w:t>“Hmm,”</w:t>
      </w:r>
      <w:r>
        <w:rPr>
          <w:color w:val="231F20"/>
          <w:spacing w:val="-15"/>
        </w:rPr>
        <w:t> </w:t>
      </w:r>
      <w:r>
        <w:rPr>
          <w:color w:val="231F20"/>
        </w:rPr>
        <w:t>father</w:t>
      </w:r>
      <w:r>
        <w:rPr>
          <w:color w:val="231F20"/>
          <w:spacing w:val="-15"/>
        </w:rPr>
        <w:t> </w:t>
      </w:r>
      <w:r>
        <w:rPr>
          <w:color w:val="231F20"/>
        </w:rPr>
        <w:t>mused.</w:t>
      </w:r>
      <w:r>
        <w:rPr>
          <w:color w:val="231F20"/>
          <w:spacing w:val="-15"/>
        </w:rPr>
        <w:t> </w:t>
      </w:r>
      <w:r>
        <w:rPr>
          <w:color w:val="231F20"/>
        </w:rPr>
        <w:t>“This</w:t>
      </w:r>
      <w:r>
        <w:rPr>
          <w:color w:val="231F20"/>
          <w:spacing w:val="-15"/>
        </w:rPr>
        <w:t> </w:t>
      </w:r>
      <w:r>
        <w:rPr>
          <w:color w:val="231F20"/>
        </w:rPr>
        <w:t>is</w:t>
      </w:r>
      <w:r>
        <w:rPr>
          <w:color w:val="231F20"/>
          <w:spacing w:val="-15"/>
        </w:rPr>
        <w:t> </w:t>
      </w:r>
      <w:r>
        <w:rPr>
          <w:color w:val="231F20"/>
        </w:rPr>
        <w:t>a</w:t>
      </w:r>
      <w:r>
        <w:rPr>
          <w:color w:val="231F20"/>
          <w:spacing w:val="-15"/>
        </w:rPr>
        <w:t> </w:t>
      </w:r>
      <w:r>
        <w:rPr>
          <w:color w:val="231F20"/>
        </w:rPr>
        <w:t>mixed</w:t>
      </w:r>
      <w:r>
        <w:rPr>
          <w:color w:val="231F20"/>
          <w:spacing w:val="-15"/>
        </w:rPr>
        <w:t> </w:t>
      </w:r>
      <w:r>
        <w:rPr>
          <w:color w:val="231F20"/>
        </w:rPr>
        <w:t>bag</w:t>
      </w:r>
      <w:r>
        <w:rPr>
          <w:color w:val="231F20"/>
          <w:spacing w:val="-15"/>
        </w:rPr>
        <w:t> </w:t>
      </w:r>
      <w:r>
        <w:rPr>
          <w:color w:val="231F20"/>
        </w:rPr>
        <w:t>–</w:t>
      </w:r>
      <w:r>
        <w:rPr>
          <w:color w:val="231F20"/>
          <w:spacing w:val="-15"/>
        </w:rPr>
        <w:t> </w:t>
      </w:r>
      <w:r>
        <w:rPr>
          <w:color w:val="231F20"/>
        </w:rPr>
        <w:t>but</w:t>
      </w:r>
      <w:r>
        <w:rPr>
          <w:color w:val="231F20"/>
          <w:spacing w:val="-15"/>
        </w:rPr>
        <w:t> </w:t>
      </w:r>
      <w:r>
        <w:rPr>
          <w:color w:val="231F20"/>
        </w:rPr>
        <w:t>I </w:t>
      </w:r>
      <w:r>
        <w:rPr>
          <w:color w:val="231F20"/>
          <w:spacing w:val="-2"/>
        </w:rPr>
        <w:t>think</w:t>
      </w:r>
      <w:r>
        <w:rPr>
          <w:color w:val="231F20"/>
          <w:spacing w:val="-13"/>
        </w:rPr>
        <w:t> </w:t>
      </w:r>
      <w:r>
        <w:rPr>
          <w:color w:val="231F20"/>
          <w:spacing w:val="-2"/>
        </w:rPr>
        <w:t>I</w:t>
      </w:r>
      <w:r>
        <w:rPr>
          <w:color w:val="231F20"/>
          <w:spacing w:val="-13"/>
        </w:rPr>
        <w:t> </w:t>
      </w:r>
      <w:r>
        <w:rPr>
          <w:color w:val="231F20"/>
          <w:spacing w:val="-2"/>
        </w:rPr>
        <w:t>know</w:t>
      </w:r>
      <w:r>
        <w:rPr>
          <w:color w:val="231F20"/>
          <w:spacing w:val="-13"/>
        </w:rPr>
        <w:t> </w:t>
      </w:r>
      <w:r>
        <w:rPr>
          <w:color w:val="231F20"/>
          <w:spacing w:val="-2"/>
        </w:rPr>
        <w:t>what</w:t>
      </w:r>
      <w:r>
        <w:rPr>
          <w:color w:val="231F20"/>
          <w:spacing w:val="-13"/>
        </w:rPr>
        <w:t> </w:t>
      </w:r>
      <w:r>
        <w:rPr>
          <w:color w:val="231F20"/>
          <w:spacing w:val="-2"/>
        </w:rPr>
        <w:t>you</w:t>
      </w:r>
      <w:r>
        <w:rPr>
          <w:color w:val="231F20"/>
          <w:spacing w:val="-13"/>
        </w:rPr>
        <w:t> </w:t>
      </w:r>
      <w:r>
        <w:rPr>
          <w:color w:val="231F20"/>
          <w:spacing w:val="-2"/>
        </w:rPr>
        <w:t>are</w:t>
      </w:r>
      <w:r>
        <w:rPr>
          <w:color w:val="231F20"/>
          <w:spacing w:val="-13"/>
        </w:rPr>
        <w:t> </w:t>
      </w:r>
      <w:r>
        <w:rPr>
          <w:color w:val="231F20"/>
          <w:spacing w:val="-2"/>
        </w:rPr>
        <w:t>trying</w:t>
      </w:r>
      <w:r>
        <w:rPr>
          <w:color w:val="231F20"/>
          <w:spacing w:val="-13"/>
        </w:rPr>
        <w:t> </w:t>
      </w:r>
      <w:r>
        <w:rPr>
          <w:color w:val="231F20"/>
          <w:spacing w:val="-2"/>
        </w:rPr>
        <w:t>to</w:t>
      </w:r>
      <w:r>
        <w:rPr>
          <w:color w:val="231F20"/>
          <w:spacing w:val="-13"/>
        </w:rPr>
        <w:t> </w:t>
      </w:r>
      <w:r>
        <w:rPr>
          <w:color w:val="231F20"/>
          <w:spacing w:val="-2"/>
        </w:rPr>
        <w:t>achieve,</w:t>
      </w:r>
      <w:r>
        <w:rPr>
          <w:color w:val="231F20"/>
          <w:spacing w:val="-13"/>
        </w:rPr>
        <w:t> </w:t>
      </w:r>
      <w:r>
        <w:rPr>
          <w:color w:val="231F20"/>
          <w:spacing w:val="-2"/>
        </w:rPr>
        <w:t>and</w:t>
      </w:r>
      <w:r>
        <w:rPr>
          <w:color w:val="231F20"/>
          <w:spacing w:val="-13"/>
        </w:rPr>
        <w:t> </w:t>
      </w:r>
      <w:r>
        <w:rPr>
          <w:color w:val="231F20"/>
          <w:spacing w:val="-2"/>
        </w:rPr>
        <w:t>I</w:t>
      </w:r>
      <w:r>
        <w:rPr>
          <w:color w:val="231F20"/>
          <w:spacing w:val="-13"/>
        </w:rPr>
        <w:t> </w:t>
      </w:r>
      <w:r>
        <w:rPr>
          <w:color w:val="231F20"/>
          <w:spacing w:val="-2"/>
        </w:rPr>
        <w:t>agree. </w:t>
      </w:r>
      <w:r>
        <w:rPr>
          <w:color w:val="231F20"/>
        </w:rPr>
        <w:t>I</w:t>
      </w:r>
      <w:r>
        <w:rPr>
          <w:color w:val="231F20"/>
          <w:spacing w:val="-15"/>
        </w:rPr>
        <w:t> </w:t>
      </w:r>
      <w:r>
        <w:rPr>
          <w:color w:val="231F20"/>
        </w:rPr>
        <w:t>think</w:t>
      </w:r>
      <w:r>
        <w:rPr>
          <w:color w:val="231F20"/>
          <w:spacing w:val="-15"/>
        </w:rPr>
        <w:t> </w:t>
      </w:r>
      <w:r>
        <w:rPr>
          <w:color w:val="231F20"/>
        </w:rPr>
        <w:t>you</w:t>
      </w:r>
      <w:r>
        <w:rPr>
          <w:color w:val="231F20"/>
          <w:spacing w:val="-15"/>
        </w:rPr>
        <w:t> </w:t>
      </w:r>
      <w:r>
        <w:rPr>
          <w:color w:val="231F20"/>
        </w:rPr>
        <w:t>should</w:t>
      </w:r>
      <w:r>
        <w:rPr>
          <w:color w:val="231F20"/>
          <w:spacing w:val="-15"/>
        </w:rPr>
        <w:t> </w:t>
      </w:r>
      <w:r>
        <w:rPr>
          <w:color w:val="231F20"/>
        </w:rPr>
        <w:t>have</w:t>
      </w:r>
      <w:r>
        <w:rPr>
          <w:color w:val="231F20"/>
          <w:spacing w:val="-15"/>
        </w:rPr>
        <w:t> </w:t>
      </w:r>
      <w:r>
        <w:rPr>
          <w:color w:val="231F20"/>
        </w:rPr>
        <w:t>included</w:t>
      </w:r>
      <w:r>
        <w:rPr>
          <w:color w:val="231F20"/>
          <w:spacing w:val="-15"/>
        </w:rPr>
        <w:t> </w:t>
      </w:r>
      <w:r>
        <w:rPr>
          <w:color w:val="231F20"/>
        </w:rPr>
        <w:t>agriculture</w:t>
      </w:r>
      <w:r>
        <w:rPr>
          <w:color w:val="231F20"/>
          <w:spacing w:val="-15"/>
        </w:rPr>
        <w:t> </w:t>
      </w:r>
      <w:r>
        <w:rPr>
          <w:color w:val="231F20"/>
        </w:rPr>
        <w:t>among</w:t>
      </w:r>
      <w:r>
        <w:rPr>
          <w:color w:val="231F20"/>
          <w:spacing w:val="-15"/>
        </w:rPr>
        <w:t> </w:t>
      </w:r>
      <w:r>
        <w:rPr>
          <w:color w:val="231F20"/>
        </w:rPr>
        <w:t>the senior ministries. “</w:t>
      </w:r>
    </w:p>
    <w:p>
      <w:pPr>
        <w:pStyle w:val="BodyText"/>
        <w:spacing w:line="285" w:lineRule="auto" w:before="175"/>
        <w:ind w:left="900" w:right="1247" w:firstLine="360"/>
        <w:jc w:val="both"/>
      </w:pPr>
      <w:r>
        <w:rPr>
          <w:color w:val="231F20"/>
        </w:rPr>
        <w:t>“It is,” I said. “But we need to clarify it. Add ‘including agriculture in brackets’ after industry.</w:t>
      </w:r>
    </w:p>
    <w:p>
      <w:pPr>
        <w:pStyle w:val="BodyText"/>
        <w:spacing w:line="285" w:lineRule="auto" w:before="177"/>
        <w:ind w:left="900" w:right="1256" w:firstLine="360"/>
        <w:jc w:val="both"/>
      </w:pPr>
      <w:r>
        <w:rPr>
          <w:color w:val="231F20"/>
        </w:rPr>
        <w:t>He</w:t>
      </w:r>
      <w:r>
        <w:rPr>
          <w:color w:val="231F20"/>
          <w:spacing w:val="-15"/>
        </w:rPr>
        <w:t> </w:t>
      </w:r>
      <w:r>
        <w:rPr>
          <w:color w:val="231F20"/>
        </w:rPr>
        <w:t>did</w:t>
      </w:r>
      <w:r>
        <w:rPr>
          <w:color w:val="231F20"/>
          <w:spacing w:val="-15"/>
        </w:rPr>
        <w:t> </w:t>
      </w:r>
      <w:r>
        <w:rPr>
          <w:color w:val="231F20"/>
        </w:rPr>
        <w:t>that</w:t>
      </w:r>
      <w:r>
        <w:rPr>
          <w:color w:val="231F20"/>
          <w:spacing w:val="-15"/>
        </w:rPr>
        <w:t> </w:t>
      </w:r>
      <w:r>
        <w:rPr>
          <w:color w:val="231F20"/>
        </w:rPr>
        <w:t>–</w:t>
      </w:r>
      <w:r>
        <w:rPr>
          <w:color w:val="231F20"/>
          <w:spacing w:val="-15"/>
        </w:rPr>
        <w:t> </w:t>
      </w:r>
      <w:r>
        <w:rPr>
          <w:color w:val="231F20"/>
        </w:rPr>
        <w:t>and</w:t>
      </w:r>
      <w:r>
        <w:rPr>
          <w:color w:val="231F20"/>
          <w:spacing w:val="-15"/>
        </w:rPr>
        <w:t> </w:t>
      </w:r>
      <w:r>
        <w:rPr>
          <w:color w:val="231F20"/>
        </w:rPr>
        <w:t>they</w:t>
      </w:r>
      <w:r>
        <w:rPr>
          <w:color w:val="231F20"/>
          <w:spacing w:val="-15"/>
        </w:rPr>
        <w:t> </w:t>
      </w:r>
      <w:r>
        <w:rPr>
          <w:color w:val="231F20"/>
        </w:rPr>
        <w:t>agreed</w:t>
      </w:r>
      <w:r>
        <w:rPr>
          <w:color w:val="231F20"/>
          <w:spacing w:val="-15"/>
        </w:rPr>
        <w:t> </w:t>
      </w:r>
      <w:r>
        <w:rPr>
          <w:color w:val="231F20"/>
        </w:rPr>
        <w:t>to</w:t>
      </w:r>
      <w:r>
        <w:rPr>
          <w:color w:val="231F20"/>
          <w:spacing w:val="-15"/>
        </w:rPr>
        <w:t> </w:t>
      </w:r>
      <w:r>
        <w:rPr>
          <w:color w:val="231F20"/>
        </w:rPr>
        <w:t>all</w:t>
      </w:r>
      <w:r>
        <w:rPr>
          <w:color w:val="231F20"/>
          <w:spacing w:val="-15"/>
        </w:rPr>
        <w:t> </w:t>
      </w:r>
      <w:r>
        <w:rPr>
          <w:color w:val="231F20"/>
        </w:rPr>
        <w:t>three,</w:t>
      </w:r>
      <w:r>
        <w:rPr>
          <w:color w:val="231F20"/>
          <w:spacing w:val="-15"/>
        </w:rPr>
        <w:t> </w:t>
      </w:r>
      <w:r>
        <w:rPr>
          <w:color w:val="231F20"/>
        </w:rPr>
        <w:t>obviously linked, clauses, with the observation that they needed to be properly and clearly laid out.</w:t>
      </w:r>
    </w:p>
    <w:p>
      <w:pPr>
        <w:spacing w:after="0" w:line="285" w:lineRule="auto"/>
        <w:jc w:val="both"/>
        <w:sectPr>
          <w:footerReference w:type="default" r:id="rId21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17024;mso-wrap-distance-left:0;mso-wrap-distance-right:0" id="docshapegroup50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firstLine="360"/>
        <w:jc w:val="both"/>
      </w:pPr>
      <w:r>
        <w:rPr>
          <w:color w:val="231F20"/>
        </w:rPr>
        <w:t>I</w:t>
      </w:r>
      <w:r>
        <w:rPr>
          <w:color w:val="231F20"/>
          <w:spacing w:val="-15"/>
        </w:rPr>
        <w:t> </w:t>
      </w:r>
      <w:r>
        <w:rPr>
          <w:color w:val="231F20"/>
        </w:rPr>
        <w:t>handed</w:t>
      </w:r>
      <w:r>
        <w:rPr>
          <w:color w:val="231F20"/>
          <w:spacing w:val="-15"/>
        </w:rPr>
        <w:t> </w:t>
      </w:r>
      <w:r>
        <w:rPr>
          <w:color w:val="231F20"/>
        </w:rPr>
        <w:t>him</w:t>
      </w:r>
      <w:r>
        <w:rPr>
          <w:color w:val="231F20"/>
          <w:spacing w:val="-15"/>
        </w:rPr>
        <w:t> </w:t>
      </w:r>
      <w:r>
        <w:rPr>
          <w:color w:val="231F20"/>
        </w:rPr>
        <w:t>the</w:t>
      </w:r>
      <w:r>
        <w:rPr>
          <w:color w:val="231F20"/>
          <w:spacing w:val="-15"/>
        </w:rPr>
        <w:t> </w:t>
      </w:r>
      <w:r>
        <w:rPr>
          <w:color w:val="231F20"/>
        </w:rPr>
        <w:t>final</w:t>
      </w:r>
      <w:r>
        <w:rPr>
          <w:color w:val="231F20"/>
          <w:spacing w:val="-15"/>
        </w:rPr>
        <w:t> </w:t>
      </w:r>
      <w:r>
        <w:rPr>
          <w:color w:val="231F20"/>
        </w:rPr>
        <w:t>paper</w:t>
      </w:r>
      <w:r>
        <w:rPr>
          <w:color w:val="231F20"/>
          <w:spacing w:val="-15"/>
        </w:rPr>
        <w:t> </w:t>
      </w:r>
      <w:r>
        <w:rPr>
          <w:color w:val="231F20"/>
        </w:rPr>
        <w:t>which</w:t>
      </w:r>
      <w:r>
        <w:rPr>
          <w:color w:val="231F20"/>
          <w:spacing w:val="-15"/>
        </w:rPr>
        <w:t> </w:t>
      </w:r>
      <w:r>
        <w:rPr>
          <w:color w:val="231F20"/>
        </w:rPr>
        <w:t>was</w:t>
      </w:r>
      <w:r>
        <w:rPr>
          <w:color w:val="231F20"/>
          <w:spacing w:val="-15"/>
        </w:rPr>
        <w:t> </w:t>
      </w:r>
      <w:r>
        <w:rPr>
          <w:color w:val="231F20"/>
        </w:rPr>
        <w:t>a</w:t>
      </w:r>
      <w:r>
        <w:rPr>
          <w:color w:val="231F20"/>
          <w:spacing w:val="-15"/>
        </w:rPr>
        <w:t> </w:t>
      </w:r>
      <w:r>
        <w:rPr>
          <w:color w:val="231F20"/>
        </w:rPr>
        <w:t>definition of</w:t>
      </w:r>
      <w:r>
        <w:rPr>
          <w:color w:val="231F20"/>
          <w:spacing w:val="-9"/>
        </w:rPr>
        <w:t> </w:t>
      </w:r>
      <w:r>
        <w:rPr>
          <w:color w:val="231F20"/>
        </w:rPr>
        <w:t>the</w:t>
      </w:r>
      <w:r>
        <w:rPr>
          <w:color w:val="231F20"/>
          <w:spacing w:val="-9"/>
        </w:rPr>
        <w:t> </w:t>
      </w:r>
      <w:r>
        <w:rPr>
          <w:color w:val="231F20"/>
        </w:rPr>
        <w:t>nature,</w:t>
      </w:r>
      <w:r>
        <w:rPr>
          <w:color w:val="231F20"/>
          <w:spacing w:val="-9"/>
        </w:rPr>
        <w:t> </w:t>
      </w:r>
      <w:r>
        <w:rPr>
          <w:color w:val="231F20"/>
        </w:rPr>
        <w:t>purpose</w:t>
      </w:r>
      <w:r>
        <w:rPr>
          <w:color w:val="231F20"/>
          <w:spacing w:val="-9"/>
        </w:rPr>
        <w:t> </w:t>
      </w:r>
      <w:r>
        <w:rPr>
          <w:color w:val="231F20"/>
        </w:rPr>
        <w:t>and</w:t>
      </w:r>
      <w:r>
        <w:rPr>
          <w:color w:val="231F20"/>
          <w:spacing w:val="-9"/>
        </w:rPr>
        <w:t> </w:t>
      </w:r>
      <w:r>
        <w:rPr>
          <w:color w:val="231F20"/>
        </w:rPr>
        <w:t>operation</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Secretaries and secretariat. He glanced at it, observing that it had already</w:t>
      </w:r>
      <w:r>
        <w:rPr>
          <w:color w:val="231F20"/>
          <w:spacing w:val="-10"/>
        </w:rPr>
        <w:t> </w:t>
      </w:r>
      <w:r>
        <w:rPr>
          <w:color w:val="231F20"/>
        </w:rPr>
        <w:t>been</w:t>
      </w:r>
      <w:r>
        <w:rPr>
          <w:color w:val="231F20"/>
          <w:spacing w:val="-10"/>
        </w:rPr>
        <w:t> </w:t>
      </w:r>
      <w:r>
        <w:rPr>
          <w:color w:val="231F20"/>
        </w:rPr>
        <w:t>approved</w:t>
      </w:r>
      <w:r>
        <w:rPr>
          <w:color w:val="231F20"/>
          <w:spacing w:val="-10"/>
        </w:rPr>
        <w:t> </w:t>
      </w:r>
      <w:r>
        <w:rPr>
          <w:color w:val="231F20"/>
        </w:rPr>
        <w:t>by</w:t>
      </w:r>
      <w:r>
        <w:rPr>
          <w:color w:val="231F20"/>
          <w:spacing w:val="-10"/>
        </w:rPr>
        <w:t> </w:t>
      </w:r>
      <w:r>
        <w:rPr>
          <w:color w:val="231F20"/>
        </w:rPr>
        <w:t>Cabinet,</w:t>
      </w:r>
      <w:r>
        <w:rPr>
          <w:color w:val="231F20"/>
          <w:spacing w:val="-10"/>
        </w:rPr>
        <w:t> </w:t>
      </w:r>
      <w:r>
        <w:rPr>
          <w:color w:val="231F20"/>
        </w:rPr>
        <w:t>and</w:t>
      </w:r>
      <w:r>
        <w:rPr>
          <w:color w:val="231F20"/>
          <w:spacing w:val="-10"/>
        </w:rPr>
        <w:t> </w:t>
      </w:r>
      <w:r>
        <w:rPr>
          <w:color w:val="231F20"/>
        </w:rPr>
        <w:t>asked</w:t>
      </w:r>
      <w:r>
        <w:rPr>
          <w:color w:val="231F20"/>
          <w:spacing w:val="-10"/>
        </w:rPr>
        <w:t> </w:t>
      </w:r>
      <w:r>
        <w:rPr>
          <w:color w:val="231F20"/>
        </w:rPr>
        <w:t>if</w:t>
      </w:r>
      <w:r>
        <w:rPr>
          <w:color w:val="231F20"/>
          <w:spacing w:val="-10"/>
        </w:rPr>
        <w:t> </w:t>
      </w:r>
      <w:r>
        <w:rPr>
          <w:color w:val="231F20"/>
        </w:rPr>
        <w:t>we</w:t>
      </w:r>
      <w:r>
        <w:rPr>
          <w:color w:val="231F20"/>
          <w:spacing w:val="-10"/>
        </w:rPr>
        <w:t> </w:t>
      </w:r>
      <w:r>
        <w:rPr>
          <w:color w:val="231F20"/>
        </w:rPr>
        <w:t>had anything else. Judy said we hadn’t.</w:t>
      </w:r>
    </w:p>
    <w:p>
      <w:pPr>
        <w:pStyle w:val="BodyText"/>
        <w:spacing w:line="285" w:lineRule="auto" w:before="174"/>
        <w:ind w:left="1260" w:right="890" w:firstLine="360"/>
        <w:jc w:val="both"/>
      </w:pPr>
      <w:r>
        <w:rPr>
          <w:color w:val="231F20"/>
        </w:rPr>
        <w:t>“Good,” he said. “Now, both of you go back and read something short. How about ‘War and Peace’? I don’t know about you two, but you exhaust me just trying to keep up with you.”</w:t>
      </w:r>
    </w:p>
    <w:p>
      <w:pPr>
        <w:pStyle w:val="BodyText"/>
        <w:spacing w:before="175"/>
        <w:ind w:left="1620"/>
      </w:pPr>
      <w:r>
        <w:rPr>
          <w:color w:val="231F20"/>
        </w:rPr>
        <w:t>Judy</w:t>
      </w:r>
      <w:r>
        <w:rPr>
          <w:color w:val="231F20"/>
          <w:spacing w:val="-3"/>
        </w:rPr>
        <w:t> </w:t>
      </w:r>
      <w:r>
        <w:rPr>
          <w:color w:val="231F20"/>
          <w:spacing w:val="-2"/>
        </w:rPr>
        <w:t>grinned.</w:t>
      </w:r>
    </w:p>
    <w:p>
      <w:pPr>
        <w:pStyle w:val="BodyText"/>
        <w:spacing w:line="285" w:lineRule="auto" w:before="230"/>
        <w:ind w:left="1260" w:right="888" w:firstLine="360"/>
        <w:jc w:val="both"/>
      </w:pPr>
      <w:r>
        <w:rPr>
          <w:color w:val="231F20"/>
        </w:rPr>
        <w:t>“That’s because you’re so much older than us, </w:t>
      </w:r>
      <w:r>
        <w:rPr>
          <w:color w:val="231F20"/>
          <w:spacing w:val="-2"/>
        </w:rPr>
        <w:t>Daddy.”</w:t>
      </w:r>
    </w:p>
    <w:p>
      <w:pPr>
        <w:pStyle w:val="BodyText"/>
        <w:spacing w:line="285" w:lineRule="auto" w:before="177"/>
        <w:ind w:left="1260" w:right="897" w:firstLine="360"/>
        <w:jc w:val="both"/>
      </w:pPr>
      <w:r>
        <w:rPr>
          <w:color w:val="231F20"/>
        </w:rPr>
        <w:t>He</w:t>
      </w:r>
      <w:r>
        <w:rPr>
          <w:color w:val="231F20"/>
          <w:spacing w:val="-6"/>
        </w:rPr>
        <w:t> </w:t>
      </w:r>
      <w:r>
        <w:rPr>
          <w:color w:val="231F20"/>
        </w:rPr>
        <w:t>laughed,</w:t>
      </w:r>
      <w:r>
        <w:rPr>
          <w:color w:val="231F20"/>
          <w:spacing w:val="-6"/>
        </w:rPr>
        <w:t> </w:t>
      </w:r>
      <w:r>
        <w:rPr>
          <w:color w:val="231F20"/>
        </w:rPr>
        <w:t>called</w:t>
      </w:r>
      <w:r>
        <w:rPr>
          <w:color w:val="231F20"/>
          <w:spacing w:val="-6"/>
        </w:rPr>
        <w:t> </w:t>
      </w:r>
      <w:r>
        <w:rPr>
          <w:color w:val="231F20"/>
        </w:rPr>
        <w:t>her</w:t>
      </w:r>
      <w:r>
        <w:rPr>
          <w:color w:val="231F20"/>
          <w:spacing w:val="-6"/>
        </w:rPr>
        <w:t> </w:t>
      </w:r>
      <w:r>
        <w:rPr>
          <w:color w:val="231F20"/>
        </w:rPr>
        <w:t>a</w:t>
      </w:r>
      <w:r>
        <w:rPr>
          <w:color w:val="231F20"/>
          <w:spacing w:val="-6"/>
        </w:rPr>
        <w:t> </w:t>
      </w:r>
      <w:r>
        <w:rPr>
          <w:color w:val="231F20"/>
        </w:rPr>
        <w:t>minx,</w:t>
      </w:r>
      <w:r>
        <w:rPr>
          <w:color w:val="231F20"/>
          <w:spacing w:val="-6"/>
        </w:rPr>
        <w:t> </w:t>
      </w:r>
      <w:r>
        <w:rPr>
          <w:color w:val="231F20"/>
        </w:rPr>
        <w:t>slapped</w:t>
      </w:r>
      <w:r>
        <w:rPr>
          <w:color w:val="231F20"/>
          <w:spacing w:val="-6"/>
        </w:rPr>
        <w:t> </w:t>
      </w:r>
      <w:r>
        <w:rPr>
          <w:color w:val="231F20"/>
        </w:rPr>
        <w:t>her</w:t>
      </w:r>
      <w:r>
        <w:rPr>
          <w:color w:val="231F20"/>
          <w:spacing w:val="-6"/>
        </w:rPr>
        <w:t> </w:t>
      </w:r>
      <w:r>
        <w:rPr>
          <w:color w:val="231F20"/>
        </w:rPr>
        <w:t>bottom </w:t>
      </w:r>
      <w:r>
        <w:rPr>
          <w:color w:val="231F20"/>
          <w:spacing w:val="-4"/>
        </w:rPr>
        <w:t>lightly;</w:t>
      </w:r>
      <w:r>
        <w:rPr>
          <w:color w:val="231F20"/>
          <w:spacing w:val="-12"/>
        </w:rPr>
        <w:t> </w:t>
      </w:r>
      <w:r>
        <w:rPr>
          <w:color w:val="231F20"/>
          <w:spacing w:val="-4"/>
        </w:rPr>
        <w:t>and</w:t>
      </w:r>
      <w:r>
        <w:rPr>
          <w:color w:val="231F20"/>
          <w:spacing w:val="-11"/>
        </w:rPr>
        <w:t> </w:t>
      </w:r>
      <w:r>
        <w:rPr>
          <w:color w:val="231F20"/>
          <w:spacing w:val="-4"/>
        </w:rPr>
        <w:t>gently,</w:t>
      </w:r>
      <w:r>
        <w:rPr>
          <w:color w:val="231F20"/>
          <w:spacing w:val="-11"/>
        </w:rPr>
        <w:t> </w:t>
      </w:r>
      <w:r>
        <w:rPr>
          <w:color w:val="231F20"/>
          <w:spacing w:val="-4"/>
        </w:rPr>
        <w:t>but</w:t>
      </w:r>
      <w:r>
        <w:rPr>
          <w:color w:val="231F20"/>
          <w:spacing w:val="-11"/>
        </w:rPr>
        <w:t> </w:t>
      </w:r>
      <w:r>
        <w:rPr>
          <w:color w:val="231F20"/>
          <w:spacing w:val="-4"/>
        </w:rPr>
        <w:t>firmly,</w:t>
      </w:r>
      <w:r>
        <w:rPr>
          <w:color w:val="231F20"/>
          <w:spacing w:val="-11"/>
        </w:rPr>
        <w:t> </w:t>
      </w:r>
      <w:r>
        <w:rPr>
          <w:color w:val="231F20"/>
          <w:spacing w:val="-4"/>
        </w:rPr>
        <w:t>pushed</w:t>
      </w:r>
      <w:r>
        <w:rPr>
          <w:color w:val="231F20"/>
          <w:spacing w:val="-11"/>
        </w:rPr>
        <w:t> </w:t>
      </w:r>
      <w:r>
        <w:rPr>
          <w:color w:val="231F20"/>
          <w:spacing w:val="-4"/>
        </w:rPr>
        <w:t>us</w:t>
      </w:r>
      <w:r>
        <w:rPr>
          <w:color w:val="231F20"/>
          <w:spacing w:val="-11"/>
        </w:rPr>
        <w:t> </w:t>
      </w:r>
      <w:r>
        <w:rPr>
          <w:color w:val="231F20"/>
          <w:spacing w:val="-4"/>
        </w:rPr>
        <w:t>out</w:t>
      </w:r>
      <w:r>
        <w:rPr>
          <w:color w:val="231F20"/>
          <w:spacing w:val="-11"/>
        </w:rPr>
        <w:t> </w:t>
      </w:r>
      <w:r>
        <w:rPr>
          <w:color w:val="231F20"/>
          <w:spacing w:val="-4"/>
        </w:rPr>
        <w:t>of</w:t>
      </w:r>
      <w:r>
        <w:rPr>
          <w:color w:val="231F20"/>
          <w:spacing w:val="-12"/>
        </w:rPr>
        <w:t> </w:t>
      </w:r>
      <w:r>
        <w:rPr>
          <w:color w:val="231F20"/>
          <w:spacing w:val="-4"/>
        </w:rPr>
        <w:t>the</w:t>
      </w:r>
      <w:r>
        <w:rPr>
          <w:color w:val="231F20"/>
          <w:spacing w:val="-11"/>
        </w:rPr>
        <w:t> </w:t>
      </w:r>
      <w:r>
        <w:rPr>
          <w:color w:val="231F20"/>
          <w:spacing w:val="-5"/>
        </w:rPr>
        <w:t>office.</w:t>
      </w:r>
    </w:p>
    <w:p>
      <w:pPr>
        <w:pStyle w:val="BodyText"/>
        <w:spacing w:line="285" w:lineRule="auto" w:before="178"/>
        <w:ind w:left="1260" w:right="891" w:firstLine="360"/>
        <w:jc w:val="both"/>
      </w:pPr>
      <w:r>
        <w:rPr>
          <w:color w:val="231F20"/>
          <w:spacing w:val="-2"/>
        </w:rPr>
        <w:t>“Madam</w:t>
      </w:r>
      <w:r>
        <w:rPr>
          <w:color w:val="231F20"/>
          <w:spacing w:val="-12"/>
        </w:rPr>
        <w:t> </w:t>
      </w:r>
      <w:r>
        <w:rPr>
          <w:color w:val="231F20"/>
          <w:spacing w:val="-2"/>
        </w:rPr>
        <w:t>VP,”</w:t>
      </w:r>
      <w:r>
        <w:rPr>
          <w:color w:val="231F20"/>
          <w:spacing w:val="-9"/>
        </w:rPr>
        <w:t> </w:t>
      </w:r>
      <w:r>
        <w:rPr>
          <w:color w:val="231F20"/>
          <w:spacing w:val="-2"/>
        </w:rPr>
        <w:t>he</w:t>
      </w:r>
      <w:r>
        <w:rPr>
          <w:color w:val="231F20"/>
          <w:spacing w:val="-9"/>
        </w:rPr>
        <w:t> </w:t>
      </w:r>
      <w:r>
        <w:rPr>
          <w:color w:val="231F20"/>
          <w:spacing w:val="-2"/>
        </w:rPr>
        <w:t>said,</w:t>
      </w:r>
      <w:r>
        <w:rPr>
          <w:color w:val="231F20"/>
          <w:spacing w:val="-9"/>
        </w:rPr>
        <w:t> </w:t>
      </w:r>
      <w:r>
        <w:rPr>
          <w:color w:val="231F20"/>
          <w:spacing w:val="-2"/>
        </w:rPr>
        <w:t>“under</w:t>
      </w:r>
      <w:r>
        <w:rPr>
          <w:color w:val="231F20"/>
          <w:spacing w:val="-9"/>
        </w:rPr>
        <w:t> </w:t>
      </w:r>
      <w:r>
        <w:rPr>
          <w:color w:val="231F20"/>
          <w:spacing w:val="-2"/>
        </w:rPr>
        <w:t>the</w:t>
      </w:r>
      <w:r>
        <w:rPr>
          <w:color w:val="231F20"/>
          <w:spacing w:val="-9"/>
        </w:rPr>
        <w:t> </w:t>
      </w:r>
      <w:r>
        <w:rPr>
          <w:color w:val="231F20"/>
          <w:spacing w:val="-2"/>
        </w:rPr>
        <w:t>new</w:t>
      </w:r>
      <w:r>
        <w:rPr>
          <w:color w:val="231F20"/>
          <w:spacing w:val="-9"/>
        </w:rPr>
        <w:t> </w:t>
      </w:r>
      <w:r>
        <w:rPr>
          <w:color w:val="231F20"/>
          <w:spacing w:val="-2"/>
        </w:rPr>
        <w:t>definition</w:t>
      </w:r>
      <w:r>
        <w:rPr>
          <w:color w:val="231F20"/>
          <w:spacing w:val="-9"/>
        </w:rPr>
        <w:t> </w:t>
      </w:r>
      <w:r>
        <w:rPr>
          <w:color w:val="231F20"/>
          <w:spacing w:val="-2"/>
        </w:rPr>
        <w:t>of </w:t>
      </w:r>
      <w:r>
        <w:rPr>
          <w:color w:val="231F20"/>
        </w:rPr>
        <w:t>your office I’m requiring you to assist me by ensuring </w:t>
      </w:r>
      <w:r>
        <w:rPr>
          <w:color w:val="231F20"/>
          <w:spacing w:val="-6"/>
        </w:rPr>
        <w:t>these two reprobates stay away from Government papers </w:t>
      </w:r>
      <w:r>
        <w:rPr>
          <w:color w:val="231F20"/>
          <w:spacing w:val="-4"/>
        </w:rPr>
        <w:t>for</w:t>
      </w:r>
      <w:r>
        <w:rPr>
          <w:color w:val="231F20"/>
          <w:spacing w:val="-11"/>
        </w:rPr>
        <w:t> </w:t>
      </w:r>
      <w:r>
        <w:rPr>
          <w:color w:val="231F20"/>
          <w:spacing w:val="-4"/>
        </w:rPr>
        <w:t>the</w:t>
      </w:r>
      <w:r>
        <w:rPr>
          <w:color w:val="231F20"/>
          <w:spacing w:val="-11"/>
        </w:rPr>
        <w:t> </w:t>
      </w:r>
      <w:r>
        <w:rPr>
          <w:color w:val="231F20"/>
          <w:spacing w:val="-4"/>
        </w:rPr>
        <w:t>rest</w:t>
      </w:r>
      <w:r>
        <w:rPr>
          <w:color w:val="231F20"/>
          <w:spacing w:val="-11"/>
        </w:rPr>
        <w:t> </w:t>
      </w:r>
      <w:r>
        <w:rPr>
          <w:color w:val="231F20"/>
          <w:spacing w:val="-4"/>
        </w:rPr>
        <w:t>of</w:t>
      </w:r>
      <w:r>
        <w:rPr>
          <w:color w:val="231F20"/>
          <w:spacing w:val="-11"/>
        </w:rPr>
        <w:t> </w:t>
      </w:r>
      <w:r>
        <w:rPr>
          <w:color w:val="231F20"/>
          <w:spacing w:val="-4"/>
        </w:rPr>
        <w:t>the</w:t>
      </w:r>
      <w:r>
        <w:rPr>
          <w:color w:val="231F20"/>
          <w:spacing w:val="-11"/>
        </w:rPr>
        <w:t> </w:t>
      </w:r>
      <w:r>
        <w:rPr>
          <w:color w:val="231F20"/>
          <w:spacing w:val="-4"/>
        </w:rPr>
        <w:t>day.</w:t>
      </w:r>
      <w:r>
        <w:rPr>
          <w:color w:val="231F20"/>
          <w:spacing w:val="-11"/>
        </w:rPr>
        <w:t> </w:t>
      </w:r>
      <w:r>
        <w:rPr>
          <w:color w:val="231F20"/>
          <w:spacing w:val="-4"/>
        </w:rPr>
        <w:t>Take</w:t>
      </w:r>
      <w:r>
        <w:rPr>
          <w:color w:val="231F20"/>
          <w:spacing w:val="-11"/>
        </w:rPr>
        <w:t> </w:t>
      </w:r>
      <w:r>
        <w:rPr>
          <w:color w:val="231F20"/>
          <w:spacing w:val="-4"/>
        </w:rPr>
        <w:t>them</w:t>
      </w:r>
      <w:r>
        <w:rPr>
          <w:color w:val="231F20"/>
          <w:spacing w:val="-11"/>
        </w:rPr>
        <w:t> </w:t>
      </w:r>
      <w:r>
        <w:rPr>
          <w:color w:val="231F20"/>
          <w:spacing w:val="-4"/>
        </w:rPr>
        <w:t>away</w:t>
      </w:r>
      <w:r>
        <w:rPr>
          <w:color w:val="231F20"/>
          <w:spacing w:val="-11"/>
        </w:rPr>
        <w:t> </w:t>
      </w:r>
      <w:r>
        <w:rPr>
          <w:color w:val="231F20"/>
          <w:spacing w:val="-4"/>
        </w:rPr>
        <w:t>and</w:t>
      </w:r>
      <w:r>
        <w:rPr>
          <w:color w:val="231F20"/>
          <w:spacing w:val="-11"/>
        </w:rPr>
        <w:t> </w:t>
      </w:r>
      <w:r>
        <w:rPr>
          <w:color w:val="231F20"/>
          <w:spacing w:val="-4"/>
        </w:rPr>
        <w:t>fill</w:t>
      </w:r>
      <w:r>
        <w:rPr>
          <w:color w:val="231F20"/>
          <w:spacing w:val="-11"/>
        </w:rPr>
        <w:t> </w:t>
      </w:r>
      <w:r>
        <w:rPr>
          <w:color w:val="231F20"/>
          <w:spacing w:val="-4"/>
        </w:rPr>
        <w:t>them</w:t>
      </w:r>
      <w:r>
        <w:rPr>
          <w:color w:val="231F20"/>
          <w:spacing w:val="-11"/>
        </w:rPr>
        <w:t> </w:t>
      </w:r>
      <w:r>
        <w:rPr>
          <w:color w:val="231F20"/>
          <w:spacing w:val="-4"/>
        </w:rPr>
        <w:t>with </w:t>
      </w:r>
      <w:r>
        <w:rPr>
          <w:color w:val="231F20"/>
        </w:rPr>
        <w:t>tea and cake until dinner time.”</w:t>
      </w:r>
    </w:p>
    <w:p>
      <w:pPr>
        <w:pStyle w:val="BodyText"/>
        <w:spacing w:line="285" w:lineRule="auto" w:before="173"/>
        <w:ind w:left="1260" w:right="887" w:firstLine="360"/>
        <w:jc w:val="both"/>
      </w:pPr>
      <w:r>
        <w:rPr>
          <w:color w:val="231F20"/>
        </w:rPr>
        <w:t>She laughed, saluted and said, “Certainly, Mr President!”</w:t>
      </w:r>
      <w:r>
        <w:rPr>
          <w:color w:val="231F20"/>
          <w:spacing w:val="-13"/>
        </w:rPr>
        <w:t> </w:t>
      </w:r>
      <w:r>
        <w:rPr>
          <w:color w:val="231F20"/>
        </w:rPr>
        <w:t>before</w:t>
      </w:r>
      <w:r>
        <w:rPr>
          <w:color w:val="231F20"/>
          <w:spacing w:val="-13"/>
        </w:rPr>
        <w:t> </w:t>
      </w:r>
      <w:r>
        <w:rPr>
          <w:color w:val="231F20"/>
        </w:rPr>
        <w:t>turning</w:t>
      </w:r>
      <w:r>
        <w:rPr>
          <w:color w:val="231F20"/>
          <w:spacing w:val="-13"/>
        </w:rPr>
        <w:t> </w:t>
      </w:r>
      <w:r>
        <w:rPr>
          <w:color w:val="231F20"/>
        </w:rPr>
        <w:t>to</w:t>
      </w:r>
      <w:r>
        <w:rPr>
          <w:color w:val="231F20"/>
          <w:spacing w:val="-13"/>
        </w:rPr>
        <w:t> </w:t>
      </w:r>
      <w:r>
        <w:rPr>
          <w:color w:val="231F20"/>
        </w:rPr>
        <w:t>us</w:t>
      </w:r>
      <w:r>
        <w:rPr>
          <w:color w:val="231F20"/>
          <w:spacing w:val="-13"/>
        </w:rPr>
        <w:t> </w:t>
      </w:r>
      <w:r>
        <w:rPr>
          <w:color w:val="231F20"/>
        </w:rPr>
        <w:t>and</w:t>
      </w:r>
      <w:r>
        <w:rPr>
          <w:color w:val="231F20"/>
          <w:spacing w:val="-13"/>
        </w:rPr>
        <w:t> </w:t>
      </w:r>
      <w:r>
        <w:rPr>
          <w:color w:val="231F20"/>
        </w:rPr>
        <w:t>adding,</w:t>
      </w:r>
      <w:r>
        <w:rPr>
          <w:color w:val="231F20"/>
          <w:spacing w:val="-13"/>
        </w:rPr>
        <w:t> </w:t>
      </w:r>
      <w:r>
        <w:rPr>
          <w:color w:val="231F20"/>
        </w:rPr>
        <w:t>“Come</w:t>
      </w:r>
      <w:r>
        <w:rPr>
          <w:color w:val="231F20"/>
          <w:spacing w:val="-13"/>
        </w:rPr>
        <w:t> </w:t>
      </w:r>
      <w:r>
        <w:rPr>
          <w:color w:val="231F20"/>
        </w:rPr>
        <w:t>on you two. We know when we’re not wanted!”</w:t>
      </w:r>
    </w:p>
    <w:p>
      <w:pPr>
        <w:pStyle w:val="BodyText"/>
        <w:spacing w:line="285" w:lineRule="auto" w:before="176"/>
        <w:ind w:left="1260" w:right="893" w:firstLine="360"/>
        <w:jc w:val="both"/>
      </w:pPr>
      <w:r>
        <w:rPr>
          <w:color w:val="231F20"/>
        </w:rPr>
        <w:t>As</w:t>
      </w:r>
      <w:r>
        <w:rPr>
          <w:color w:val="231F20"/>
          <w:spacing w:val="-2"/>
        </w:rPr>
        <w:t> </w:t>
      </w:r>
      <w:r>
        <w:rPr>
          <w:color w:val="231F20"/>
        </w:rPr>
        <w:t>we</w:t>
      </w:r>
      <w:r>
        <w:rPr>
          <w:color w:val="231F20"/>
          <w:spacing w:val="-2"/>
        </w:rPr>
        <w:t> </w:t>
      </w:r>
      <w:r>
        <w:rPr>
          <w:color w:val="231F20"/>
        </w:rPr>
        <w:t>left,</w:t>
      </w:r>
      <w:r>
        <w:rPr>
          <w:color w:val="231F20"/>
          <w:spacing w:val="-2"/>
        </w:rPr>
        <w:t> </w:t>
      </w:r>
      <w:r>
        <w:rPr>
          <w:color w:val="231F20"/>
        </w:rPr>
        <w:t>we</w:t>
      </w:r>
      <w:r>
        <w:rPr>
          <w:color w:val="231F20"/>
          <w:spacing w:val="-2"/>
        </w:rPr>
        <w:t> </w:t>
      </w:r>
      <w:r>
        <w:rPr>
          <w:color w:val="231F20"/>
        </w:rPr>
        <w:t>heard</w:t>
      </w:r>
      <w:r>
        <w:rPr>
          <w:color w:val="231F20"/>
          <w:spacing w:val="-2"/>
        </w:rPr>
        <w:t> </w:t>
      </w:r>
      <w:r>
        <w:rPr>
          <w:color w:val="231F20"/>
        </w:rPr>
        <w:t>Father</w:t>
      </w:r>
      <w:r>
        <w:rPr>
          <w:color w:val="231F20"/>
          <w:spacing w:val="-2"/>
        </w:rPr>
        <w:t> </w:t>
      </w:r>
      <w:r>
        <w:rPr>
          <w:color w:val="231F20"/>
        </w:rPr>
        <w:t>say</w:t>
      </w:r>
      <w:r>
        <w:rPr>
          <w:color w:val="231F20"/>
          <w:spacing w:val="-2"/>
        </w:rPr>
        <w:t> </w:t>
      </w:r>
      <w:r>
        <w:rPr>
          <w:color w:val="231F20"/>
        </w:rPr>
        <w:t>to</w:t>
      </w:r>
      <w:r>
        <w:rPr>
          <w:color w:val="231F20"/>
          <w:spacing w:val="-2"/>
        </w:rPr>
        <w:t> </w:t>
      </w:r>
      <w:r>
        <w:rPr>
          <w:color w:val="231F20"/>
        </w:rPr>
        <w:t>Jake,</w:t>
      </w:r>
      <w:r>
        <w:rPr>
          <w:color w:val="231F20"/>
          <w:spacing w:val="-2"/>
        </w:rPr>
        <w:t> </w:t>
      </w:r>
      <w:r>
        <w:rPr>
          <w:color w:val="231F20"/>
        </w:rPr>
        <w:t>“Kids</w:t>
      </w:r>
      <w:r>
        <w:rPr>
          <w:color w:val="231F20"/>
          <w:spacing w:val="-2"/>
        </w:rPr>
        <w:t> </w:t>
      </w:r>
      <w:r>
        <w:rPr>
          <w:color w:val="231F20"/>
        </w:rPr>
        <w:t>and </w:t>
      </w:r>
      <w:r>
        <w:rPr>
          <w:color w:val="231F20"/>
          <w:spacing w:val="-2"/>
        </w:rPr>
        <w:t>wives,</w:t>
      </w:r>
      <w:r>
        <w:rPr>
          <w:color w:val="231F20"/>
          <w:spacing w:val="-13"/>
        </w:rPr>
        <w:t> </w:t>
      </w:r>
      <w:r>
        <w:rPr>
          <w:color w:val="231F20"/>
          <w:spacing w:val="-2"/>
        </w:rPr>
        <w:t>Louis.</w:t>
      </w:r>
      <w:r>
        <w:rPr>
          <w:color w:val="231F20"/>
          <w:spacing w:val="-13"/>
        </w:rPr>
        <w:t> </w:t>
      </w:r>
      <w:r>
        <w:rPr>
          <w:color w:val="231F20"/>
          <w:spacing w:val="-2"/>
        </w:rPr>
        <w:t>You</w:t>
      </w:r>
      <w:r>
        <w:rPr>
          <w:color w:val="231F20"/>
          <w:spacing w:val="-13"/>
        </w:rPr>
        <w:t> </w:t>
      </w:r>
      <w:r>
        <w:rPr>
          <w:color w:val="231F20"/>
          <w:spacing w:val="-2"/>
        </w:rPr>
        <w:t>can’t</w:t>
      </w:r>
      <w:r>
        <w:rPr>
          <w:color w:val="231F20"/>
          <w:spacing w:val="-13"/>
        </w:rPr>
        <w:t> </w:t>
      </w:r>
      <w:r>
        <w:rPr>
          <w:color w:val="231F20"/>
          <w:spacing w:val="-2"/>
        </w:rPr>
        <w:t>live</w:t>
      </w:r>
      <w:r>
        <w:rPr>
          <w:color w:val="231F20"/>
          <w:spacing w:val="-13"/>
        </w:rPr>
        <w:t> </w:t>
      </w:r>
      <w:r>
        <w:rPr>
          <w:color w:val="231F20"/>
          <w:spacing w:val="-2"/>
        </w:rPr>
        <w:t>with</w:t>
      </w:r>
      <w:r>
        <w:rPr>
          <w:color w:val="231F20"/>
          <w:spacing w:val="-13"/>
        </w:rPr>
        <w:t> </w:t>
      </w:r>
      <w:r>
        <w:rPr>
          <w:color w:val="231F20"/>
          <w:spacing w:val="-2"/>
        </w:rPr>
        <w:t>them</w:t>
      </w:r>
      <w:r>
        <w:rPr>
          <w:color w:val="231F20"/>
          <w:spacing w:val="-13"/>
        </w:rPr>
        <w:t> </w:t>
      </w:r>
      <w:r>
        <w:rPr>
          <w:color w:val="231F20"/>
          <w:spacing w:val="-2"/>
        </w:rPr>
        <w:t>and</w:t>
      </w:r>
      <w:r>
        <w:rPr>
          <w:color w:val="231F20"/>
          <w:spacing w:val="-13"/>
        </w:rPr>
        <w:t> </w:t>
      </w:r>
      <w:r>
        <w:rPr>
          <w:color w:val="231F20"/>
          <w:spacing w:val="-2"/>
        </w:rPr>
        <w:t>you</w:t>
      </w:r>
      <w:r>
        <w:rPr>
          <w:color w:val="231F20"/>
          <w:spacing w:val="-13"/>
        </w:rPr>
        <w:t> </w:t>
      </w:r>
      <w:r>
        <w:rPr>
          <w:color w:val="231F20"/>
          <w:spacing w:val="-2"/>
        </w:rPr>
        <w:t>can’t</w:t>
      </w:r>
      <w:r>
        <w:rPr>
          <w:color w:val="231F20"/>
          <w:spacing w:val="-13"/>
        </w:rPr>
        <w:t> </w:t>
      </w:r>
      <w:r>
        <w:rPr>
          <w:color w:val="231F20"/>
          <w:spacing w:val="-2"/>
        </w:rPr>
        <w:t>live </w:t>
      </w:r>
      <w:r>
        <w:rPr>
          <w:color w:val="231F20"/>
        </w:rPr>
        <w:t>without them. You’re better off staying single!”</w:t>
      </w:r>
    </w:p>
    <w:p>
      <w:pPr>
        <w:spacing w:after="0" w:line="285" w:lineRule="auto"/>
        <w:jc w:val="both"/>
        <w:sectPr>
          <w:footerReference w:type="default" r:id="rId21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16512;mso-wrap-distance-left:0;mso-wrap-distance-right:0" id="docshapegroup50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7" w:firstLine="360"/>
        <w:jc w:val="both"/>
      </w:pPr>
      <w:r>
        <w:rPr>
          <w:color w:val="231F20"/>
        </w:rPr>
        <w:t>As we walked away, she said to us, “He doesn’t mean it. You know he’s as nervous about next week’s </w:t>
      </w:r>
      <w:r>
        <w:rPr>
          <w:color w:val="231F20"/>
          <w:spacing w:val="-6"/>
        </w:rPr>
        <w:t>appointment at the hospital as I’m sure you are.”</w:t>
      </w:r>
      <w:r>
        <w:rPr>
          <w:color w:val="231F20"/>
          <w:spacing w:val="-9"/>
        </w:rPr>
        <w:t> </w:t>
      </w:r>
      <w:r>
        <w:rPr>
          <w:color w:val="231F20"/>
          <w:spacing w:val="-6"/>
        </w:rPr>
        <w:t>We told </w:t>
      </w:r>
      <w:r>
        <w:rPr>
          <w:color w:val="231F20"/>
        </w:rPr>
        <w:t>her</w:t>
      </w:r>
      <w:r>
        <w:rPr>
          <w:color w:val="231F20"/>
          <w:spacing w:val="-15"/>
        </w:rPr>
        <w:t> </w:t>
      </w:r>
      <w:r>
        <w:rPr>
          <w:color w:val="231F20"/>
        </w:rPr>
        <w:t>we</w:t>
      </w:r>
      <w:r>
        <w:rPr>
          <w:color w:val="231F20"/>
          <w:spacing w:val="-15"/>
        </w:rPr>
        <w:t> </w:t>
      </w:r>
      <w:r>
        <w:rPr>
          <w:color w:val="231F20"/>
        </w:rPr>
        <w:t>did</w:t>
      </w:r>
      <w:r>
        <w:rPr>
          <w:color w:val="231F20"/>
          <w:spacing w:val="-15"/>
        </w:rPr>
        <w:t> </w:t>
      </w:r>
      <w:r>
        <w:rPr>
          <w:color w:val="231F20"/>
        </w:rPr>
        <w:t>know</w:t>
      </w:r>
      <w:r>
        <w:rPr>
          <w:color w:val="231F20"/>
          <w:spacing w:val="-15"/>
        </w:rPr>
        <w:t> </w:t>
      </w:r>
      <w:r>
        <w:rPr>
          <w:color w:val="231F20"/>
        </w:rPr>
        <w:t>that</w:t>
      </w:r>
      <w:r>
        <w:rPr>
          <w:color w:val="231F20"/>
          <w:spacing w:val="-15"/>
        </w:rPr>
        <w:t> </w:t>
      </w:r>
      <w:r>
        <w:rPr>
          <w:color w:val="231F20"/>
        </w:rPr>
        <w:t>and</w:t>
      </w:r>
      <w:r>
        <w:rPr>
          <w:color w:val="231F20"/>
          <w:spacing w:val="-15"/>
        </w:rPr>
        <w:t> </w:t>
      </w:r>
      <w:r>
        <w:rPr>
          <w:color w:val="231F20"/>
        </w:rPr>
        <w:t>that</w:t>
      </w:r>
      <w:r>
        <w:rPr>
          <w:color w:val="231F20"/>
          <w:spacing w:val="-15"/>
        </w:rPr>
        <w:t> </w:t>
      </w:r>
      <w:r>
        <w:rPr>
          <w:color w:val="231F20"/>
        </w:rPr>
        <w:t>we</w:t>
      </w:r>
      <w:r>
        <w:rPr>
          <w:color w:val="231F20"/>
          <w:spacing w:val="-15"/>
        </w:rPr>
        <w:t> </w:t>
      </w:r>
      <w:r>
        <w:rPr>
          <w:color w:val="231F20"/>
        </w:rPr>
        <w:t>loved</w:t>
      </w:r>
      <w:r>
        <w:rPr>
          <w:color w:val="231F20"/>
          <w:spacing w:val="-15"/>
        </w:rPr>
        <w:t> </w:t>
      </w:r>
      <w:r>
        <w:rPr>
          <w:color w:val="231F20"/>
        </w:rPr>
        <w:t>him</w:t>
      </w:r>
      <w:r>
        <w:rPr>
          <w:color w:val="231F20"/>
          <w:spacing w:val="-15"/>
        </w:rPr>
        <w:t> </w:t>
      </w:r>
      <w:r>
        <w:rPr>
          <w:color w:val="231F20"/>
        </w:rPr>
        <w:t>as</w:t>
      </w:r>
      <w:r>
        <w:rPr>
          <w:color w:val="231F20"/>
          <w:spacing w:val="-15"/>
        </w:rPr>
        <w:t> </w:t>
      </w:r>
      <w:r>
        <w:rPr>
          <w:color w:val="231F20"/>
        </w:rPr>
        <w:t>much</w:t>
      </w:r>
      <w:r>
        <w:rPr>
          <w:color w:val="231F20"/>
          <w:spacing w:val="-15"/>
        </w:rPr>
        <w:t> </w:t>
      </w:r>
      <w:r>
        <w:rPr>
          <w:color w:val="231F20"/>
        </w:rPr>
        <w:t>as we loved her, and we knew they loved us.</w:t>
      </w:r>
    </w:p>
    <w:p>
      <w:pPr>
        <w:pStyle w:val="BodyText"/>
        <w:spacing w:line="285" w:lineRule="auto" w:before="174"/>
        <w:ind w:left="900" w:right="1256" w:firstLine="360"/>
        <w:jc w:val="both"/>
      </w:pPr>
      <w:r>
        <w:rPr>
          <w:color w:val="231F20"/>
          <w:spacing w:val="-4"/>
        </w:rPr>
        <w:t>That’s</w:t>
      </w:r>
      <w:r>
        <w:rPr>
          <w:color w:val="231F20"/>
          <w:spacing w:val="-8"/>
        </w:rPr>
        <w:t> </w:t>
      </w:r>
      <w:r>
        <w:rPr>
          <w:color w:val="231F20"/>
          <w:spacing w:val="-4"/>
        </w:rPr>
        <w:t>how</w:t>
      </w:r>
      <w:r>
        <w:rPr>
          <w:color w:val="231F20"/>
          <w:spacing w:val="-8"/>
        </w:rPr>
        <w:t> </w:t>
      </w:r>
      <w:r>
        <w:rPr>
          <w:color w:val="231F20"/>
          <w:spacing w:val="-4"/>
        </w:rPr>
        <w:t>we</w:t>
      </w:r>
      <w:r>
        <w:rPr>
          <w:color w:val="231F20"/>
          <w:spacing w:val="-8"/>
        </w:rPr>
        <w:t> </w:t>
      </w:r>
      <w:r>
        <w:rPr>
          <w:color w:val="231F20"/>
          <w:spacing w:val="-4"/>
        </w:rPr>
        <w:t>spent</w:t>
      </w:r>
      <w:r>
        <w:rPr>
          <w:color w:val="231F20"/>
          <w:spacing w:val="-8"/>
        </w:rPr>
        <w:t> </w:t>
      </w:r>
      <w:r>
        <w:rPr>
          <w:color w:val="231F20"/>
          <w:spacing w:val="-4"/>
        </w:rPr>
        <w:t>our</w:t>
      </w:r>
      <w:r>
        <w:rPr>
          <w:color w:val="231F20"/>
          <w:spacing w:val="-8"/>
        </w:rPr>
        <w:t> </w:t>
      </w:r>
      <w:r>
        <w:rPr>
          <w:color w:val="231F20"/>
          <w:spacing w:val="-4"/>
        </w:rPr>
        <w:t>first</w:t>
      </w:r>
      <w:r>
        <w:rPr>
          <w:color w:val="231F20"/>
          <w:spacing w:val="-8"/>
        </w:rPr>
        <w:t> </w:t>
      </w:r>
      <w:r>
        <w:rPr>
          <w:color w:val="231F20"/>
          <w:spacing w:val="-4"/>
        </w:rPr>
        <w:t>two</w:t>
      </w:r>
      <w:r>
        <w:rPr>
          <w:color w:val="231F20"/>
          <w:spacing w:val="-8"/>
        </w:rPr>
        <w:t> </w:t>
      </w:r>
      <w:r>
        <w:rPr>
          <w:color w:val="231F20"/>
          <w:spacing w:val="-4"/>
        </w:rPr>
        <w:t>and</w:t>
      </w:r>
      <w:r>
        <w:rPr>
          <w:color w:val="231F20"/>
          <w:spacing w:val="-8"/>
        </w:rPr>
        <w:t> </w:t>
      </w:r>
      <w:r>
        <w:rPr>
          <w:color w:val="231F20"/>
          <w:spacing w:val="-4"/>
        </w:rPr>
        <w:t>a</w:t>
      </w:r>
      <w:r>
        <w:rPr>
          <w:color w:val="231F20"/>
          <w:spacing w:val="-8"/>
        </w:rPr>
        <w:t> </w:t>
      </w:r>
      <w:r>
        <w:rPr>
          <w:color w:val="231F20"/>
          <w:spacing w:val="-4"/>
        </w:rPr>
        <w:t>half</w:t>
      </w:r>
      <w:r>
        <w:rPr>
          <w:color w:val="231F20"/>
          <w:spacing w:val="-8"/>
        </w:rPr>
        <w:t> </w:t>
      </w:r>
      <w:r>
        <w:rPr>
          <w:color w:val="231F20"/>
          <w:spacing w:val="-4"/>
        </w:rPr>
        <w:t>months </w:t>
      </w:r>
      <w:r>
        <w:rPr>
          <w:color w:val="231F20"/>
        </w:rPr>
        <w:t>as the son and daughter of the President and Vice President of Austrasia.</w:t>
      </w:r>
    </w:p>
    <w:p>
      <w:pPr>
        <w:spacing w:after="0" w:line="285" w:lineRule="auto"/>
        <w:jc w:val="both"/>
        <w:sectPr>
          <w:footerReference w:type="default" r:id="rId212"/>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841280" id="docshapegroup508" coordorigin="0,0" coordsize="7200,4166">
            <v:shape style="position:absolute;left:0;top:0;width:5895;height:1952" type="#_x0000_t75" id="docshape509" stroked="false">
              <v:imagedata r:id="rId6" o:title=""/>
            </v:shape>
            <v:shape style="position:absolute;left:5890;top:0;width:1310;height:2602" type="#_x0000_t75" id="docshape510" stroked="false">
              <v:imagedata r:id="rId7" o:title=""/>
            </v:shape>
            <v:shape style="position:absolute;left:0;top:1947;width:5895;height:1950" type="#_x0000_t75" id="docshape511" stroked="false">
              <v:imagedata r:id="rId8" o:title=""/>
            </v:shape>
            <v:shape style="position:absolute;left:5890;top:2597;width:1310;height:1300" type="#_x0000_t75" id="docshape512" stroked="false">
              <v:imagedata r:id="rId9" o:title=""/>
            </v:shape>
            <v:shape style="position:absolute;left:0;top:0;width:7200;height:4166" type="#_x0000_t202" id="docshape513"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360" w:right="0"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85"/>
                        <w:sz w:val="56"/>
                      </w:rPr>
                      <w:t>19</w:t>
                    </w:r>
                  </w:p>
                  <w:p>
                    <w:pPr>
                      <w:tabs>
                        <w:tab w:pos="851" w:val="left" w:leader="none"/>
                        <w:tab w:pos="3959" w:val="left" w:leader="none"/>
                      </w:tabs>
                      <w:spacing w:line="453" w:lineRule="exact" w:before="0"/>
                      <w:ind w:left="359" w:right="0" w:firstLine="0"/>
                      <w:jc w:val="center"/>
                      <w:rPr>
                        <w:rFonts w:ascii="Arial Narrow"/>
                        <w:sz w:val="40"/>
                      </w:rPr>
                    </w:pPr>
                    <w:r>
                      <w:rPr>
                        <w:rFonts w:ascii="Arial Narrow"/>
                        <w:color w:val="231F20"/>
                        <w:sz w:val="40"/>
                        <w:u w:val="double" w:color="231F20"/>
                      </w:rPr>
                      <w:tab/>
                    </w:r>
                    <w:r>
                      <w:rPr>
                        <w:rFonts w:ascii="Arial Narrow"/>
                        <w:color w:val="231F20"/>
                        <w:w w:val="85"/>
                        <w:sz w:val="40"/>
                        <w:u w:val="double" w:color="231F20"/>
                      </w:rPr>
                      <w:t>Return</w:t>
                    </w:r>
                    <w:r>
                      <w:rPr>
                        <w:rFonts w:ascii="Arial Narrow"/>
                        <w:color w:val="231F20"/>
                        <w:spacing w:val="-17"/>
                        <w:w w:val="85"/>
                        <w:sz w:val="40"/>
                        <w:u w:val="double" w:color="231F20"/>
                      </w:rPr>
                      <w:t> </w:t>
                    </w:r>
                    <w:r>
                      <w:rPr>
                        <w:rFonts w:ascii="Arial Narrow"/>
                        <w:color w:val="231F20"/>
                        <w:w w:val="85"/>
                        <w:sz w:val="40"/>
                        <w:u w:val="double" w:color="231F20"/>
                      </w:rPr>
                      <w:t>to</w:t>
                    </w:r>
                    <w:r>
                      <w:rPr>
                        <w:rFonts w:ascii="Arial Narrow"/>
                        <w:color w:val="231F20"/>
                        <w:spacing w:val="-17"/>
                        <w:w w:val="85"/>
                        <w:sz w:val="40"/>
                        <w:u w:val="double" w:color="231F20"/>
                      </w:rPr>
                      <w:t> </w:t>
                    </w:r>
                    <w:r>
                      <w:rPr>
                        <w:rFonts w:ascii="Arial Narrow"/>
                        <w:color w:val="231F20"/>
                        <w:w w:val="85"/>
                        <w:sz w:val="40"/>
                        <w:u w:val="double" w:color="231F20"/>
                      </w:rPr>
                      <w:t>the</w:t>
                    </w:r>
                    <w:r>
                      <w:rPr>
                        <w:rFonts w:ascii="Arial Narrow"/>
                        <w:color w:val="231F20"/>
                        <w:spacing w:val="-17"/>
                        <w:w w:val="85"/>
                        <w:sz w:val="40"/>
                        <w:u w:val="double" w:color="231F20"/>
                      </w:rPr>
                      <w:t> </w:t>
                    </w:r>
                    <w:r>
                      <w:rPr>
                        <w:rFonts w:ascii="Arial Narrow"/>
                        <w:color w:val="231F20"/>
                        <w:spacing w:val="-2"/>
                        <w:w w:val="85"/>
                        <w:sz w:val="40"/>
                        <w:u w:val="double" w:color="231F20"/>
                      </w:rPr>
                      <w:t>Hospital</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1666" w:right="888"/>
        <w:jc w:val="both"/>
      </w:pPr>
      <w:r>
        <w:rPr/>
        <w:pict>
          <v:shape style="position:absolute;margin-left:62.303799pt;margin-top:-5.047643pt;width:21.05pt;height:64.6pt;mso-position-horizontal-relative:page;mso-position-vertical-relative:paragraph;z-index:-19809792" type="#_x0000_t202" id="docshape514"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T</w:t>
                  </w:r>
                </w:p>
              </w:txbxContent>
            </v:textbox>
            <w10:wrap type="none"/>
          </v:shape>
        </w:pict>
      </w:r>
      <w:r>
        <w:rPr>
          <w:color w:val="231F20"/>
        </w:rPr>
        <w:t>he next week we consciously behaved like the children they kept telling us we were. We talked, we</w:t>
      </w:r>
      <w:r>
        <w:rPr>
          <w:color w:val="231F20"/>
          <w:spacing w:val="7"/>
        </w:rPr>
        <w:t> </w:t>
      </w:r>
      <w:r>
        <w:rPr>
          <w:color w:val="231F20"/>
        </w:rPr>
        <w:t>made</w:t>
      </w:r>
      <w:r>
        <w:rPr>
          <w:color w:val="231F20"/>
          <w:spacing w:val="8"/>
        </w:rPr>
        <w:t> </w:t>
      </w:r>
      <w:r>
        <w:rPr>
          <w:color w:val="231F20"/>
        </w:rPr>
        <w:t>love</w:t>
      </w:r>
      <w:r>
        <w:rPr>
          <w:color w:val="231F20"/>
          <w:spacing w:val="8"/>
        </w:rPr>
        <w:t> </w:t>
      </w:r>
      <w:r>
        <w:rPr>
          <w:color w:val="231F20"/>
        </w:rPr>
        <w:t>(often),</w:t>
      </w:r>
      <w:r>
        <w:rPr>
          <w:color w:val="231F20"/>
          <w:spacing w:val="7"/>
        </w:rPr>
        <w:t> </w:t>
      </w:r>
      <w:r>
        <w:rPr>
          <w:color w:val="231F20"/>
        </w:rPr>
        <w:t>walked</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grounds</w:t>
      </w:r>
      <w:r>
        <w:rPr>
          <w:color w:val="231F20"/>
          <w:spacing w:val="7"/>
        </w:rPr>
        <w:t> </w:t>
      </w:r>
      <w:r>
        <w:rPr>
          <w:color w:val="231F20"/>
          <w:spacing w:val="-5"/>
        </w:rPr>
        <w:t>and</w:t>
      </w:r>
    </w:p>
    <w:p>
      <w:pPr>
        <w:pStyle w:val="BodyText"/>
        <w:spacing w:line="283" w:lineRule="auto" w:before="4"/>
        <w:ind w:left="1259" w:right="893"/>
        <w:jc w:val="both"/>
      </w:pPr>
      <w:r>
        <w:rPr>
          <w:color w:val="231F20"/>
          <w:spacing w:val="-2"/>
        </w:rPr>
        <w:t>played</w:t>
      </w:r>
      <w:r>
        <w:rPr>
          <w:color w:val="231F20"/>
          <w:spacing w:val="-13"/>
        </w:rPr>
        <w:t> </w:t>
      </w:r>
      <w:r>
        <w:rPr>
          <w:color w:val="231F20"/>
          <w:spacing w:val="-2"/>
        </w:rPr>
        <w:t>football</w:t>
      </w:r>
      <w:r>
        <w:rPr>
          <w:color w:val="231F20"/>
          <w:spacing w:val="-13"/>
        </w:rPr>
        <w:t> </w:t>
      </w:r>
      <w:r>
        <w:rPr>
          <w:color w:val="231F20"/>
          <w:spacing w:val="-2"/>
        </w:rPr>
        <w:t>with</w:t>
      </w:r>
      <w:r>
        <w:rPr>
          <w:color w:val="231F20"/>
          <w:spacing w:val="-13"/>
        </w:rPr>
        <w:t> </w:t>
      </w:r>
      <w:r>
        <w:rPr>
          <w:color w:val="231F20"/>
          <w:spacing w:val="-2"/>
        </w:rPr>
        <w:t>the</w:t>
      </w:r>
      <w:r>
        <w:rPr>
          <w:color w:val="231F20"/>
          <w:spacing w:val="-13"/>
        </w:rPr>
        <w:t> </w:t>
      </w:r>
      <w:r>
        <w:rPr>
          <w:color w:val="231F20"/>
          <w:spacing w:val="-2"/>
        </w:rPr>
        <w:t>off</w:t>
      </w:r>
      <w:r>
        <w:rPr>
          <w:color w:val="231F20"/>
          <w:spacing w:val="-13"/>
        </w:rPr>
        <w:t> </w:t>
      </w:r>
      <w:r>
        <w:rPr>
          <w:color w:val="231F20"/>
          <w:spacing w:val="-2"/>
        </w:rPr>
        <w:t>duty</w:t>
      </w:r>
      <w:r>
        <w:rPr>
          <w:color w:val="231F20"/>
          <w:spacing w:val="-13"/>
        </w:rPr>
        <w:t> </w:t>
      </w:r>
      <w:r>
        <w:rPr>
          <w:color w:val="231F20"/>
          <w:spacing w:val="-2"/>
        </w:rPr>
        <w:t>soldiers.</w:t>
      </w:r>
      <w:r>
        <w:rPr>
          <w:color w:val="231F20"/>
          <w:spacing w:val="-13"/>
        </w:rPr>
        <w:t> </w:t>
      </w:r>
      <w:r>
        <w:rPr>
          <w:color w:val="231F20"/>
          <w:spacing w:val="-2"/>
        </w:rPr>
        <w:t>We</w:t>
      </w:r>
      <w:r>
        <w:rPr>
          <w:color w:val="231F20"/>
          <w:spacing w:val="-13"/>
        </w:rPr>
        <w:t> </w:t>
      </w:r>
      <w:r>
        <w:rPr>
          <w:color w:val="231F20"/>
          <w:spacing w:val="-2"/>
        </w:rPr>
        <w:t>chatted</w:t>
      </w:r>
      <w:r>
        <w:rPr>
          <w:color w:val="231F20"/>
          <w:spacing w:val="-13"/>
        </w:rPr>
        <w:t> </w:t>
      </w:r>
      <w:r>
        <w:rPr>
          <w:color w:val="231F20"/>
          <w:spacing w:val="-2"/>
        </w:rPr>
        <w:t>up </w:t>
      </w:r>
      <w:r>
        <w:rPr>
          <w:color w:val="231F20"/>
        </w:rPr>
        <w:t>the house maids and kitchen maids and ate and drank with</w:t>
      </w:r>
      <w:r>
        <w:rPr>
          <w:color w:val="231F20"/>
          <w:spacing w:val="-15"/>
        </w:rPr>
        <w:t> </w:t>
      </w:r>
      <w:r>
        <w:rPr>
          <w:color w:val="231F20"/>
        </w:rPr>
        <w:t>our</w:t>
      </w:r>
      <w:r>
        <w:rPr>
          <w:color w:val="231F20"/>
          <w:spacing w:val="-15"/>
        </w:rPr>
        <w:t> </w:t>
      </w:r>
      <w:r>
        <w:rPr>
          <w:color w:val="231F20"/>
        </w:rPr>
        <w:t>parents.</w:t>
      </w:r>
      <w:r>
        <w:rPr>
          <w:color w:val="231F20"/>
          <w:spacing w:val="-15"/>
        </w:rPr>
        <w:t> </w:t>
      </w:r>
      <w:r>
        <w:rPr>
          <w:color w:val="231F20"/>
        </w:rPr>
        <w:t>We</w:t>
      </w:r>
      <w:r>
        <w:rPr>
          <w:color w:val="231F20"/>
          <w:spacing w:val="-15"/>
        </w:rPr>
        <w:t> </w:t>
      </w:r>
      <w:r>
        <w:rPr>
          <w:color w:val="231F20"/>
        </w:rPr>
        <w:t>talked</w:t>
      </w:r>
      <w:r>
        <w:rPr>
          <w:color w:val="231F20"/>
          <w:spacing w:val="-15"/>
        </w:rPr>
        <w:t> </w:t>
      </w:r>
      <w:r>
        <w:rPr>
          <w:color w:val="231F20"/>
        </w:rPr>
        <w:t>about,</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words</w:t>
      </w:r>
      <w:r>
        <w:rPr>
          <w:color w:val="231F20"/>
          <w:spacing w:val="-15"/>
        </w:rPr>
        <w:t> </w:t>
      </w:r>
      <w:r>
        <w:rPr>
          <w:color w:val="231F20"/>
        </w:rPr>
        <w:t>of</w:t>
      </w:r>
      <w:r>
        <w:rPr>
          <w:color w:val="231F20"/>
          <w:spacing w:val="-15"/>
        </w:rPr>
        <w:t> </w:t>
      </w:r>
      <w:r>
        <w:rPr>
          <w:i/>
          <w:color w:val="231F20"/>
        </w:rPr>
        <w:t>Alice</w:t>
      </w:r>
      <w:r>
        <w:rPr>
          <w:i/>
          <w:color w:val="231F20"/>
        </w:rPr>
        <w:t> in Wonderland</w:t>
      </w:r>
      <w:r>
        <w:rPr>
          <w:color w:val="231F20"/>
        </w:rPr>
        <w:t>, ‘shoes and sticks and sealing wax, and cabbages and kings.’ We were happy – actually happy –</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first</w:t>
      </w:r>
      <w:r>
        <w:rPr>
          <w:color w:val="231F20"/>
          <w:spacing w:val="-3"/>
        </w:rPr>
        <w:t> </w:t>
      </w:r>
      <w:r>
        <w:rPr>
          <w:color w:val="231F20"/>
        </w:rPr>
        <w:t>time</w:t>
      </w:r>
      <w:r>
        <w:rPr>
          <w:color w:val="231F20"/>
          <w:spacing w:val="-3"/>
        </w:rPr>
        <w:t> </w:t>
      </w:r>
      <w:r>
        <w:rPr>
          <w:color w:val="231F20"/>
        </w:rPr>
        <w:t>in</w:t>
      </w:r>
      <w:r>
        <w:rPr>
          <w:color w:val="231F20"/>
          <w:spacing w:val="-3"/>
        </w:rPr>
        <w:t> </w:t>
      </w:r>
      <w:r>
        <w:rPr>
          <w:color w:val="231F20"/>
        </w:rPr>
        <w:t>two</w:t>
      </w:r>
      <w:r>
        <w:rPr>
          <w:color w:val="231F20"/>
          <w:spacing w:val="-3"/>
        </w:rPr>
        <w:t> </w:t>
      </w:r>
      <w:r>
        <w:rPr>
          <w:color w:val="231F20"/>
        </w:rPr>
        <w:t>years;</w:t>
      </w:r>
      <w:r>
        <w:rPr>
          <w:color w:val="231F20"/>
          <w:spacing w:val="-3"/>
        </w:rPr>
        <w:t> </w:t>
      </w:r>
      <w:r>
        <w:rPr>
          <w:color w:val="231F20"/>
        </w:rPr>
        <w:t>and</w:t>
      </w:r>
      <w:r>
        <w:rPr>
          <w:color w:val="231F20"/>
          <w:spacing w:val="-3"/>
        </w:rPr>
        <w:t> </w:t>
      </w:r>
      <w:r>
        <w:rPr>
          <w:color w:val="231F20"/>
        </w:rPr>
        <w:t>we</w:t>
      </w:r>
      <w:r>
        <w:rPr>
          <w:color w:val="231F20"/>
          <w:spacing w:val="-3"/>
        </w:rPr>
        <w:t> </w:t>
      </w:r>
      <w:r>
        <w:rPr>
          <w:color w:val="231F20"/>
        </w:rPr>
        <w:t>felt</w:t>
      </w:r>
      <w:r>
        <w:rPr>
          <w:color w:val="231F20"/>
          <w:spacing w:val="-3"/>
        </w:rPr>
        <w:t> </w:t>
      </w:r>
      <w:r>
        <w:rPr>
          <w:color w:val="231F20"/>
        </w:rPr>
        <w:t>safe</w:t>
      </w:r>
      <w:r>
        <w:rPr>
          <w:color w:val="231F20"/>
          <w:spacing w:val="-3"/>
        </w:rPr>
        <w:t> </w:t>
      </w:r>
      <w:r>
        <w:rPr>
          <w:color w:val="231F20"/>
        </w:rPr>
        <w:t>in</w:t>
      </w:r>
      <w:r>
        <w:rPr>
          <w:color w:val="231F20"/>
          <w:spacing w:val="-3"/>
        </w:rPr>
        <w:t> </w:t>
      </w:r>
      <w:r>
        <w:rPr>
          <w:color w:val="231F20"/>
        </w:rPr>
        <w:t>the </w:t>
      </w:r>
      <w:r>
        <w:rPr>
          <w:color w:val="231F20"/>
          <w:spacing w:val="-6"/>
        </w:rPr>
        <w:t>loving</w:t>
      </w:r>
      <w:r>
        <w:rPr>
          <w:color w:val="231F20"/>
          <w:spacing w:val="-11"/>
        </w:rPr>
        <w:t> </w:t>
      </w:r>
      <w:r>
        <w:rPr>
          <w:color w:val="231F20"/>
          <w:spacing w:val="-6"/>
        </w:rPr>
        <w:t>care</w:t>
      </w:r>
      <w:r>
        <w:rPr>
          <w:color w:val="231F20"/>
          <w:spacing w:val="-9"/>
        </w:rPr>
        <w:t> </w:t>
      </w:r>
      <w:r>
        <w:rPr>
          <w:color w:val="231F20"/>
          <w:spacing w:val="-6"/>
        </w:rPr>
        <w:t>of</w:t>
      </w:r>
      <w:r>
        <w:rPr>
          <w:color w:val="231F20"/>
          <w:spacing w:val="-9"/>
        </w:rPr>
        <w:t> </w:t>
      </w:r>
      <w:r>
        <w:rPr>
          <w:color w:val="231F20"/>
          <w:spacing w:val="-6"/>
        </w:rPr>
        <w:t>our</w:t>
      </w:r>
      <w:r>
        <w:rPr>
          <w:color w:val="231F20"/>
          <w:spacing w:val="-9"/>
        </w:rPr>
        <w:t> </w:t>
      </w:r>
      <w:r>
        <w:rPr>
          <w:color w:val="231F20"/>
          <w:spacing w:val="-6"/>
        </w:rPr>
        <w:t>new</w:t>
      </w:r>
      <w:r>
        <w:rPr>
          <w:color w:val="231F20"/>
          <w:spacing w:val="-9"/>
        </w:rPr>
        <w:t> </w:t>
      </w:r>
      <w:r>
        <w:rPr>
          <w:color w:val="231F20"/>
          <w:spacing w:val="-6"/>
        </w:rPr>
        <w:t>parents.</w:t>
      </w:r>
      <w:r>
        <w:rPr>
          <w:color w:val="231F20"/>
          <w:spacing w:val="-9"/>
        </w:rPr>
        <w:t> </w:t>
      </w:r>
      <w:r>
        <w:rPr>
          <w:color w:val="231F20"/>
          <w:spacing w:val="-6"/>
        </w:rPr>
        <w:t>Yes,</w:t>
      </w:r>
      <w:r>
        <w:rPr>
          <w:color w:val="231F20"/>
          <w:spacing w:val="-9"/>
        </w:rPr>
        <w:t> </w:t>
      </w:r>
      <w:r>
        <w:rPr>
          <w:color w:val="231F20"/>
          <w:spacing w:val="-6"/>
        </w:rPr>
        <w:t>we</w:t>
      </w:r>
      <w:r>
        <w:rPr>
          <w:color w:val="231F20"/>
          <w:spacing w:val="-9"/>
        </w:rPr>
        <w:t> </w:t>
      </w:r>
      <w:r>
        <w:rPr>
          <w:color w:val="231F20"/>
          <w:spacing w:val="-6"/>
        </w:rPr>
        <w:t>were</w:t>
      </w:r>
      <w:r>
        <w:rPr>
          <w:color w:val="231F20"/>
          <w:spacing w:val="-9"/>
        </w:rPr>
        <w:t> </w:t>
      </w:r>
      <w:r>
        <w:rPr>
          <w:color w:val="231F20"/>
          <w:spacing w:val="-6"/>
        </w:rPr>
        <w:t>young</w:t>
      </w:r>
      <w:r>
        <w:rPr>
          <w:color w:val="231F20"/>
          <w:spacing w:val="-9"/>
        </w:rPr>
        <w:t> </w:t>
      </w:r>
      <w:r>
        <w:rPr>
          <w:color w:val="231F20"/>
          <w:spacing w:val="-6"/>
        </w:rPr>
        <w:t>adults </w:t>
      </w:r>
      <w:r>
        <w:rPr>
          <w:color w:val="231F20"/>
        </w:rPr>
        <w:t>in</w:t>
      </w:r>
      <w:r>
        <w:rPr>
          <w:color w:val="231F20"/>
          <w:spacing w:val="-3"/>
        </w:rPr>
        <w:t> </w:t>
      </w:r>
      <w:r>
        <w:rPr>
          <w:color w:val="231F20"/>
        </w:rPr>
        <w:t>our</w:t>
      </w:r>
      <w:r>
        <w:rPr>
          <w:color w:val="231F20"/>
          <w:spacing w:val="-3"/>
        </w:rPr>
        <w:t> </w:t>
      </w:r>
      <w:r>
        <w:rPr>
          <w:color w:val="231F20"/>
        </w:rPr>
        <w:t>twenties,</w:t>
      </w:r>
      <w:r>
        <w:rPr>
          <w:color w:val="231F20"/>
          <w:spacing w:val="-3"/>
        </w:rPr>
        <w:t> </w:t>
      </w:r>
      <w:r>
        <w:rPr>
          <w:color w:val="231F20"/>
        </w:rPr>
        <w:t>but,</w:t>
      </w:r>
      <w:r>
        <w:rPr>
          <w:color w:val="231F20"/>
          <w:spacing w:val="-3"/>
        </w:rPr>
        <w:t> </w:t>
      </w:r>
      <w:r>
        <w:rPr>
          <w:color w:val="231F20"/>
        </w:rPr>
        <w:t>looking</w:t>
      </w:r>
      <w:r>
        <w:rPr>
          <w:color w:val="231F20"/>
          <w:spacing w:val="-3"/>
        </w:rPr>
        <w:t> </w:t>
      </w:r>
      <w:r>
        <w:rPr>
          <w:color w:val="231F20"/>
        </w:rPr>
        <w:t>back</w:t>
      </w:r>
      <w:r>
        <w:rPr>
          <w:color w:val="231F20"/>
          <w:spacing w:val="-3"/>
        </w:rPr>
        <w:t> </w:t>
      </w:r>
      <w:r>
        <w:rPr>
          <w:color w:val="231F20"/>
        </w:rPr>
        <w:t>we</w:t>
      </w:r>
      <w:r>
        <w:rPr>
          <w:color w:val="231F20"/>
          <w:spacing w:val="-3"/>
        </w:rPr>
        <w:t> </w:t>
      </w:r>
      <w:r>
        <w:rPr>
          <w:color w:val="231F20"/>
        </w:rPr>
        <w:t>realize</w:t>
      </w:r>
      <w:r>
        <w:rPr>
          <w:color w:val="231F20"/>
          <w:spacing w:val="-3"/>
        </w:rPr>
        <w:t> </w:t>
      </w:r>
      <w:r>
        <w:rPr>
          <w:color w:val="231F20"/>
        </w:rPr>
        <w:t>that,</w:t>
      </w:r>
      <w:r>
        <w:rPr>
          <w:color w:val="231F20"/>
          <w:spacing w:val="-3"/>
        </w:rPr>
        <w:t> </w:t>
      </w:r>
      <w:r>
        <w:rPr>
          <w:color w:val="231F20"/>
        </w:rPr>
        <w:t>after the bitter experience of slavery, we needed loving and cherishing.</w:t>
      </w:r>
      <w:r>
        <w:rPr>
          <w:color w:val="231F20"/>
          <w:spacing w:val="-6"/>
        </w:rPr>
        <w:t> </w:t>
      </w:r>
      <w:r>
        <w:rPr>
          <w:color w:val="231F20"/>
        </w:rPr>
        <w:t>We</w:t>
      </w:r>
      <w:r>
        <w:rPr>
          <w:color w:val="231F20"/>
          <w:spacing w:val="-3"/>
        </w:rPr>
        <w:t> </w:t>
      </w:r>
      <w:r>
        <w:rPr>
          <w:color w:val="231F20"/>
        </w:rPr>
        <w:t>didn’t</w:t>
      </w:r>
      <w:r>
        <w:rPr>
          <w:color w:val="231F20"/>
          <w:spacing w:val="-3"/>
        </w:rPr>
        <w:t> </w:t>
      </w:r>
      <w:r>
        <w:rPr>
          <w:color w:val="231F20"/>
        </w:rPr>
        <w:t>realize</w:t>
      </w:r>
      <w:r>
        <w:rPr>
          <w:color w:val="231F20"/>
          <w:spacing w:val="-3"/>
        </w:rPr>
        <w:t> </w:t>
      </w:r>
      <w:r>
        <w:rPr>
          <w:color w:val="231F20"/>
        </w:rPr>
        <w:t>it</w:t>
      </w:r>
      <w:r>
        <w:rPr>
          <w:color w:val="231F20"/>
          <w:spacing w:val="-3"/>
        </w:rPr>
        <w:t> </w:t>
      </w:r>
      <w:r>
        <w:rPr>
          <w:color w:val="231F20"/>
        </w:rPr>
        <w:t>then,</w:t>
      </w:r>
      <w:r>
        <w:rPr>
          <w:color w:val="231F20"/>
          <w:spacing w:val="-3"/>
        </w:rPr>
        <w:t> </w:t>
      </w:r>
      <w:r>
        <w:rPr>
          <w:color w:val="231F20"/>
        </w:rPr>
        <w:t>but</w:t>
      </w:r>
      <w:r>
        <w:rPr>
          <w:color w:val="231F20"/>
          <w:spacing w:val="-3"/>
        </w:rPr>
        <w:t> </w:t>
      </w:r>
      <w:r>
        <w:rPr>
          <w:color w:val="231F20"/>
        </w:rPr>
        <w:t>thinking</w:t>
      </w:r>
      <w:r>
        <w:rPr>
          <w:color w:val="231F20"/>
          <w:spacing w:val="-3"/>
        </w:rPr>
        <w:t> </w:t>
      </w:r>
      <w:r>
        <w:rPr>
          <w:color w:val="231F20"/>
        </w:rPr>
        <w:t>back later,</w:t>
      </w:r>
      <w:r>
        <w:rPr>
          <w:color w:val="231F20"/>
          <w:spacing w:val="34"/>
        </w:rPr>
        <w:t> </w:t>
      </w:r>
      <w:r>
        <w:rPr>
          <w:color w:val="231F20"/>
        </w:rPr>
        <w:t>we</w:t>
      </w:r>
      <w:r>
        <w:rPr>
          <w:color w:val="231F20"/>
          <w:spacing w:val="34"/>
        </w:rPr>
        <w:t> </w:t>
      </w:r>
      <w:r>
        <w:rPr>
          <w:color w:val="231F20"/>
        </w:rPr>
        <w:t>realized</w:t>
      </w:r>
      <w:r>
        <w:rPr>
          <w:color w:val="231F20"/>
          <w:spacing w:val="35"/>
        </w:rPr>
        <w:t> </w:t>
      </w:r>
      <w:r>
        <w:rPr>
          <w:color w:val="231F20"/>
        </w:rPr>
        <w:t>that</w:t>
      </w:r>
      <w:r>
        <w:rPr>
          <w:color w:val="231F20"/>
          <w:spacing w:val="34"/>
        </w:rPr>
        <w:t> </w:t>
      </w:r>
      <w:r>
        <w:rPr>
          <w:color w:val="231F20"/>
        </w:rPr>
        <w:t>Matthew</w:t>
      </w:r>
      <w:r>
        <w:rPr>
          <w:color w:val="231F20"/>
          <w:spacing w:val="34"/>
        </w:rPr>
        <w:t> </w:t>
      </w:r>
      <w:r>
        <w:rPr>
          <w:color w:val="231F20"/>
        </w:rPr>
        <w:t>and</w:t>
      </w:r>
      <w:r>
        <w:rPr>
          <w:color w:val="231F20"/>
          <w:spacing w:val="35"/>
        </w:rPr>
        <w:t> </w:t>
      </w:r>
      <w:r>
        <w:rPr>
          <w:color w:val="231F20"/>
        </w:rPr>
        <w:t>Monica</w:t>
      </w:r>
      <w:r>
        <w:rPr>
          <w:color w:val="231F20"/>
          <w:spacing w:val="34"/>
        </w:rPr>
        <w:t> </w:t>
      </w:r>
      <w:r>
        <w:rPr>
          <w:color w:val="231F20"/>
          <w:spacing w:val="-2"/>
        </w:rPr>
        <w:t>Ngangi</w:t>
      </w:r>
    </w:p>
    <w:p>
      <w:pPr>
        <w:spacing w:after="0" w:line="283" w:lineRule="auto"/>
        <w:jc w:val="both"/>
        <w:sectPr>
          <w:footerReference w:type="default" r:id="rId213"/>
          <w:pgSz w:w="7200" w:h="11520"/>
          <w:pgMar w:footer="620" w:header="0" w:top="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14976;mso-wrap-distance-left:0;mso-wrap-distance-right:0" id="docshapegroup51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0"/>
        <w:jc w:val="both"/>
      </w:pPr>
      <w:r>
        <w:rPr>
          <w:color w:val="231F20"/>
        </w:rPr>
        <w:t>did</w:t>
      </w:r>
      <w:r>
        <w:rPr>
          <w:color w:val="231F20"/>
          <w:spacing w:val="-13"/>
        </w:rPr>
        <w:t> </w:t>
      </w:r>
      <w:r>
        <w:rPr>
          <w:color w:val="231F20"/>
        </w:rPr>
        <w:t>–</w:t>
      </w:r>
      <w:r>
        <w:rPr>
          <w:color w:val="231F20"/>
          <w:spacing w:val="-13"/>
        </w:rPr>
        <w:t> </w:t>
      </w:r>
      <w:r>
        <w:rPr>
          <w:color w:val="231F20"/>
        </w:rPr>
        <w:t>and</w:t>
      </w:r>
      <w:r>
        <w:rPr>
          <w:color w:val="231F20"/>
          <w:spacing w:val="-13"/>
        </w:rPr>
        <w:t> </w:t>
      </w:r>
      <w:r>
        <w:rPr>
          <w:color w:val="231F20"/>
        </w:rPr>
        <w:t>they</w:t>
      </w:r>
      <w:r>
        <w:rPr>
          <w:color w:val="231F20"/>
          <w:spacing w:val="-13"/>
        </w:rPr>
        <w:t> </w:t>
      </w:r>
      <w:r>
        <w:rPr>
          <w:color w:val="231F20"/>
        </w:rPr>
        <w:t>gave</w:t>
      </w:r>
      <w:r>
        <w:rPr>
          <w:color w:val="231F20"/>
          <w:spacing w:val="-13"/>
        </w:rPr>
        <w:t> </w:t>
      </w:r>
      <w:r>
        <w:rPr>
          <w:color w:val="231F20"/>
        </w:rPr>
        <w:t>us</w:t>
      </w:r>
      <w:r>
        <w:rPr>
          <w:color w:val="231F20"/>
          <w:spacing w:val="-13"/>
        </w:rPr>
        <w:t> </w:t>
      </w:r>
      <w:r>
        <w:rPr>
          <w:color w:val="231F20"/>
        </w:rPr>
        <w:t>what</w:t>
      </w:r>
      <w:r>
        <w:rPr>
          <w:color w:val="231F20"/>
          <w:spacing w:val="-13"/>
        </w:rPr>
        <w:t> </w:t>
      </w:r>
      <w:r>
        <w:rPr>
          <w:color w:val="231F20"/>
        </w:rPr>
        <w:t>we</w:t>
      </w:r>
      <w:r>
        <w:rPr>
          <w:color w:val="231F20"/>
          <w:spacing w:val="-13"/>
        </w:rPr>
        <w:t> </w:t>
      </w:r>
      <w:r>
        <w:rPr>
          <w:color w:val="231F20"/>
        </w:rPr>
        <w:t>needed.</w:t>
      </w:r>
      <w:r>
        <w:rPr>
          <w:color w:val="231F20"/>
          <w:spacing w:val="-15"/>
        </w:rPr>
        <w:t> </w:t>
      </w:r>
      <w:r>
        <w:rPr>
          <w:color w:val="231F20"/>
        </w:rPr>
        <w:t>We</w:t>
      </w:r>
      <w:r>
        <w:rPr>
          <w:color w:val="231F20"/>
          <w:spacing w:val="-13"/>
        </w:rPr>
        <w:t> </w:t>
      </w:r>
      <w:r>
        <w:rPr>
          <w:color w:val="231F20"/>
        </w:rPr>
        <w:t>responded, especially in that week, in the way they wanted us to. Their</w:t>
      </w:r>
      <w:r>
        <w:rPr>
          <w:color w:val="231F20"/>
          <w:spacing w:val="-3"/>
        </w:rPr>
        <w:t> </w:t>
      </w:r>
      <w:r>
        <w:rPr>
          <w:color w:val="231F20"/>
        </w:rPr>
        <w:t>great</w:t>
      </w:r>
      <w:r>
        <w:rPr>
          <w:color w:val="231F20"/>
          <w:spacing w:val="-3"/>
        </w:rPr>
        <w:t> </w:t>
      </w:r>
      <w:r>
        <w:rPr>
          <w:color w:val="231F20"/>
        </w:rPr>
        <w:t>grief</w:t>
      </w:r>
      <w:r>
        <w:rPr>
          <w:color w:val="231F20"/>
          <w:spacing w:val="-3"/>
        </w:rPr>
        <w:t> </w:t>
      </w:r>
      <w:r>
        <w:rPr>
          <w:color w:val="231F20"/>
        </w:rPr>
        <w:t>was</w:t>
      </w:r>
      <w:r>
        <w:rPr>
          <w:color w:val="231F20"/>
          <w:spacing w:val="-3"/>
        </w:rPr>
        <w:t> </w:t>
      </w:r>
      <w:r>
        <w:rPr>
          <w:color w:val="231F20"/>
        </w:rPr>
        <w:t>that</w:t>
      </w:r>
      <w:r>
        <w:rPr>
          <w:color w:val="231F20"/>
          <w:spacing w:val="-3"/>
        </w:rPr>
        <w:t> </w:t>
      </w:r>
      <w:r>
        <w:rPr>
          <w:color w:val="231F20"/>
        </w:rPr>
        <w:t>they</w:t>
      </w:r>
      <w:r>
        <w:rPr>
          <w:color w:val="231F20"/>
          <w:spacing w:val="-3"/>
        </w:rPr>
        <w:t> </w:t>
      </w:r>
      <w:r>
        <w:rPr>
          <w:color w:val="231F20"/>
        </w:rPr>
        <w:t>could</w:t>
      </w:r>
      <w:r>
        <w:rPr>
          <w:color w:val="231F20"/>
          <w:spacing w:val="-3"/>
        </w:rPr>
        <w:t> </w:t>
      </w:r>
      <w:r>
        <w:rPr>
          <w:color w:val="231F20"/>
        </w:rPr>
        <w:t>not</w:t>
      </w:r>
      <w:r>
        <w:rPr>
          <w:color w:val="231F20"/>
          <w:spacing w:val="-3"/>
        </w:rPr>
        <w:t> </w:t>
      </w:r>
      <w:r>
        <w:rPr>
          <w:color w:val="231F20"/>
        </w:rPr>
        <w:t>have</w:t>
      </w:r>
      <w:r>
        <w:rPr>
          <w:color w:val="231F20"/>
          <w:spacing w:val="-3"/>
        </w:rPr>
        <w:t> </w:t>
      </w:r>
      <w:r>
        <w:rPr>
          <w:color w:val="231F20"/>
        </w:rPr>
        <w:t>children </w:t>
      </w:r>
      <w:r>
        <w:rPr>
          <w:color w:val="231F20"/>
          <w:spacing w:val="-4"/>
        </w:rPr>
        <w:t>of</w:t>
      </w:r>
      <w:r>
        <w:rPr>
          <w:color w:val="231F20"/>
          <w:spacing w:val="-9"/>
        </w:rPr>
        <w:t> </w:t>
      </w:r>
      <w:r>
        <w:rPr>
          <w:color w:val="231F20"/>
          <w:spacing w:val="-4"/>
        </w:rPr>
        <w:t>their</w:t>
      </w:r>
      <w:r>
        <w:rPr>
          <w:color w:val="231F20"/>
          <w:spacing w:val="-8"/>
        </w:rPr>
        <w:t> </w:t>
      </w:r>
      <w:r>
        <w:rPr>
          <w:color w:val="231F20"/>
          <w:spacing w:val="-4"/>
        </w:rPr>
        <w:t>own.</w:t>
      </w:r>
      <w:r>
        <w:rPr>
          <w:color w:val="231F20"/>
          <w:spacing w:val="-11"/>
        </w:rPr>
        <w:t> </w:t>
      </w:r>
      <w:r>
        <w:rPr>
          <w:color w:val="231F20"/>
          <w:spacing w:val="-4"/>
        </w:rPr>
        <w:t>We</w:t>
      </w:r>
      <w:r>
        <w:rPr>
          <w:color w:val="231F20"/>
          <w:spacing w:val="-8"/>
        </w:rPr>
        <w:t> </w:t>
      </w:r>
      <w:r>
        <w:rPr>
          <w:color w:val="231F20"/>
          <w:spacing w:val="-4"/>
        </w:rPr>
        <w:t>were</w:t>
      </w:r>
      <w:r>
        <w:rPr>
          <w:color w:val="231F20"/>
          <w:spacing w:val="-8"/>
        </w:rPr>
        <w:t> </w:t>
      </w:r>
      <w:r>
        <w:rPr>
          <w:color w:val="231F20"/>
          <w:spacing w:val="-4"/>
        </w:rPr>
        <w:t>their</w:t>
      </w:r>
      <w:r>
        <w:rPr>
          <w:color w:val="231F20"/>
          <w:spacing w:val="-8"/>
        </w:rPr>
        <w:t> </w:t>
      </w:r>
      <w:r>
        <w:rPr>
          <w:color w:val="231F20"/>
          <w:spacing w:val="-4"/>
        </w:rPr>
        <w:t>answer</w:t>
      </w:r>
      <w:r>
        <w:rPr>
          <w:color w:val="231F20"/>
          <w:spacing w:val="-8"/>
        </w:rPr>
        <w:t> </w:t>
      </w:r>
      <w:r>
        <w:rPr>
          <w:color w:val="231F20"/>
          <w:spacing w:val="-4"/>
        </w:rPr>
        <w:t>–</w:t>
      </w:r>
      <w:r>
        <w:rPr>
          <w:color w:val="231F20"/>
          <w:spacing w:val="-8"/>
        </w:rPr>
        <w:t> </w:t>
      </w:r>
      <w:r>
        <w:rPr>
          <w:color w:val="231F20"/>
          <w:spacing w:val="-4"/>
        </w:rPr>
        <w:t>and,</w:t>
      </w:r>
      <w:r>
        <w:rPr>
          <w:color w:val="231F20"/>
          <w:spacing w:val="-8"/>
        </w:rPr>
        <w:t> </w:t>
      </w:r>
      <w:r>
        <w:rPr>
          <w:color w:val="231F20"/>
          <w:spacing w:val="-4"/>
        </w:rPr>
        <w:t>for</w:t>
      </w:r>
      <w:r>
        <w:rPr>
          <w:color w:val="231F20"/>
          <w:spacing w:val="-8"/>
        </w:rPr>
        <w:t> </w:t>
      </w:r>
      <w:r>
        <w:rPr>
          <w:color w:val="231F20"/>
          <w:spacing w:val="-4"/>
        </w:rPr>
        <w:t>four</w:t>
      </w:r>
      <w:r>
        <w:rPr>
          <w:color w:val="231F20"/>
          <w:spacing w:val="-8"/>
        </w:rPr>
        <w:t> </w:t>
      </w:r>
      <w:r>
        <w:rPr>
          <w:color w:val="231F20"/>
          <w:spacing w:val="-4"/>
        </w:rPr>
        <w:t>years, </w:t>
      </w:r>
      <w:r>
        <w:rPr>
          <w:color w:val="231F20"/>
        </w:rPr>
        <w:t>we have been both adults and children for them. But we’ve actually been far more than that. We have been their sharp sword and shield. They both knew that a debt owed to them by us – for our lives – had been </w:t>
      </w:r>
      <w:r>
        <w:rPr>
          <w:color w:val="231F20"/>
          <w:spacing w:val="-2"/>
        </w:rPr>
        <w:t>cancelled</w:t>
      </w:r>
      <w:r>
        <w:rPr>
          <w:color w:val="231F20"/>
          <w:spacing w:val="-13"/>
        </w:rPr>
        <w:t> </w:t>
      </w:r>
      <w:r>
        <w:rPr>
          <w:color w:val="231F20"/>
          <w:spacing w:val="-2"/>
        </w:rPr>
        <w:t>out,</w:t>
      </w:r>
      <w:r>
        <w:rPr>
          <w:color w:val="231F20"/>
          <w:spacing w:val="-13"/>
        </w:rPr>
        <w:t> </w:t>
      </w:r>
      <w:r>
        <w:rPr>
          <w:color w:val="231F20"/>
          <w:spacing w:val="-2"/>
        </w:rPr>
        <w:t>because</w:t>
      </w:r>
      <w:r>
        <w:rPr>
          <w:color w:val="231F20"/>
          <w:spacing w:val="-13"/>
        </w:rPr>
        <w:t> </w:t>
      </w:r>
      <w:r>
        <w:rPr>
          <w:color w:val="231F20"/>
          <w:spacing w:val="-2"/>
        </w:rPr>
        <w:t>we</w:t>
      </w:r>
      <w:r>
        <w:rPr>
          <w:color w:val="231F20"/>
          <w:spacing w:val="-13"/>
        </w:rPr>
        <w:t> </w:t>
      </w:r>
      <w:r>
        <w:rPr>
          <w:color w:val="231F20"/>
          <w:spacing w:val="-2"/>
        </w:rPr>
        <w:t>had</w:t>
      </w:r>
      <w:r>
        <w:rPr>
          <w:color w:val="231F20"/>
          <w:spacing w:val="-13"/>
        </w:rPr>
        <w:t> </w:t>
      </w:r>
      <w:r>
        <w:rPr>
          <w:color w:val="231F20"/>
          <w:spacing w:val="-2"/>
        </w:rPr>
        <w:t>undoubtedly</w:t>
      </w:r>
      <w:r>
        <w:rPr>
          <w:color w:val="231F20"/>
          <w:spacing w:val="-13"/>
        </w:rPr>
        <w:t> </w:t>
      </w:r>
      <w:r>
        <w:rPr>
          <w:color w:val="231F20"/>
          <w:spacing w:val="-2"/>
        </w:rPr>
        <w:t>saved</w:t>
      </w:r>
      <w:r>
        <w:rPr>
          <w:color w:val="231F20"/>
          <w:spacing w:val="-13"/>
        </w:rPr>
        <w:t> </w:t>
      </w:r>
      <w:r>
        <w:rPr>
          <w:color w:val="231F20"/>
          <w:spacing w:val="-2"/>
        </w:rPr>
        <w:t>theirs. </w:t>
      </w:r>
      <w:r>
        <w:rPr>
          <w:color w:val="231F20"/>
        </w:rPr>
        <w:t>Had we never met, we would have been dead on St Michael’s</w:t>
      </w:r>
      <w:r>
        <w:rPr>
          <w:color w:val="231F20"/>
          <w:spacing w:val="-15"/>
        </w:rPr>
        <w:t> </w:t>
      </w:r>
      <w:r>
        <w:rPr>
          <w:color w:val="231F20"/>
        </w:rPr>
        <w:t>Island</w:t>
      </w:r>
      <w:r>
        <w:rPr>
          <w:color w:val="231F20"/>
          <w:spacing w:val="-15"/>
        </w:rPr>
        <w:t> </w:t>
      </w:r>
      <w:r>
        <w:rPr>
          <w:color w:val="231F20"/>
        </w:rPr>
        <w:t>and</w:t>
      </w:r>
      <w:r>
        <w:rPr>
          <w:color w:val="231F20"/>
          <w:spacing w:val="-15"/>
        </w:rPr>
        <w:t> </w:t>
      </w:r>
      <w:r>
        <w:rPr>
          <w:color w:val="231F20"/>
        </w:rPr>
        <w:t>they</w:t>
      </w:r>
      <w:r>
        <w:rPr>
          <w:color w:val="231F20"/>
          <w:spacing w:val="-15"/>
        </w:rPr>
        <w:t> </w:t>
      </w:r>
      <w:r>
        <w:rPr>
          <w:color w:val="231F20"/>
        </w:rPr>
        <w:t>would</w:t>
      </w:r>
      <w:r>
        <w:rPr>
          <w:color w:val="231F20"/>
          <w:spacing w:val="-15"/>
        </w:rPr>
        <w:t> </w:t>
      </w:r>
      <w:r>
        <w:rPr>
          <w:color w:val="231F20"/>
        </w:rPr>
        <w:t>have</w:t>
      </w:r>
      <w:r>
        <w:rPr>
          <w:color w:val="231F20"/>
          <w:spacing w:val="-15"/>
        </w:rPr>
        <w:t> </w:t>
      </w:r>
      <w:r>
        <w:rPr>
          <w:color w:val="231F20"/>
        </w:rPr>
        <w:t>died</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Palace </w:t>
      </w:r>
      <w:r>
        <w:rPr>
          <w:color w:val="231F20"/>
          <w:spacing w:val="-2"/>
        </w:rPr>
        <w:t>in</w:t>
      </w:r>
      <w:r>
        <w:rPr>
          <w:color w:val="231F20"/>
          <w:spacing w:val="-10"/>
        </w:rPr>
        <w:t> </w:t>
      </w:r>
      <w:r>
        <w:rPr>
          <w:color w:val="231F20"/>
          <w:spacing w:val="-2"/>
        </w:rPr>
        <w:t>Freetown,</w:t>
      </w:r>
      <w:r>
        <w:rPr>
          <w:color w:val="231F20"/>
          <w:spacing w:val="-10"/>
        </w:rPr>
        <w:t> </w:t>
      </w:r>
      <w:r>
        <w:rPr>
          <w:color w:val="231F20"/>
          <w:spacing w:val="-2"/>
        </w:rPr>
        <w:t>just</w:t>
      </w:r>
      <w:r>
        <w:rPr>
          <w:color w:val="231F20"/>
          <w:spacing w:val="-10"/>
        </w:rPr>
        <w:t> </w:t>
      </w:r>
      <w:r>
        <w:rPr>
          <w:color w:val="231F20"/>
          <w:spacing w:val="-2"/>
        </w:rPr>
        <w:t>like</w:t>
      </w:r>
      <w:r>
        <w:rPr>
          <w:color w:val="231F20"/>
          <w:spacing w:val="-10"/>
        </w:rPr>
        <w:t> </w:t>
      </w:r>
      <w:r>
        <w:rPr>
          <w:color w:val="231F20"/>
          <w:spacing w:val="-2"/>
        </w:rPr>
        <w:t>President</w:t>
      </w:r>
      <w:r>
        <w:rPr>
          <w:color w:val="231F20"/>
          <w:spacing w:val="-10"/>
        </w:rPr>
        <w:t> </w:t>
      </w:r>
      <w:r>
        <w:rPr>
          <w:color w:val="231F20"/>
          <w:spacing w:val="-2"/>
        </w:rPr>
        <w:t>Igbokwe</w:t>
      </w:r>
      <w:r>
        <w:rPr>
          <w:color w:val="231F20"/>
          <w:spacing w:val="-10"/>
        </w:rPr>
        <w:t> </w:t>
      </w:r>
      <w:r>
        <w:rPr>
          <w:color w:val="231F20"/>
          <w:spacing w:val="-2"/>
        </w:rPr>
        <w:t>did,</w:t>
      </w:r>
      <w:r>
        <w:rPr>
          <w:color w:val="231F20"/>
          <w:spacing w:val="-10"/>
        </w:rPr>
        <w:t> </w:t>
      </w:r>
      <w:r>
        <w:rPr>
          <w:color w:val="231F20"/>
          <w:spacing w:val="-2"/>
        </w:rPr>
        <w:t>and</w:t>
      </w:r>
      <w:r>
        <w:rPr>
          <w:color w:val="231F20"/>
          <w:spacing w:val="-10"/>
        </w:rPr>
        <w:t> </w:t>
      </w:r>
      <w:r>
        <w:rPr>
          <w:color w:val="231F20"/>
          <w:spacing w:val="-2"/>
        </w:rPr>
        <w:t>Josiah Ndenge</w:t>
      </w:r>
      <w:r>
        <w:rPr>
          <w:color w:val="231F20"/>
          <w:spacing w:val="-13"/>
        </w:rPr>
        <w:t> </w:t>
      </w:r>
      <w:r>
        <w:rPr>
          <w:color w:val="231F20"/>
          <w:spacing w:val="-2"/>
        </w:rPr>
        <w:t>would</w:t>
      </w:r>
      <w:r>
        <w:rPr>
          <w:color w:val="231F20"/>
          <w:spacing w:val="-13"/>
        </w:rPr>
        <w:t> </w:t>
      </w:r>
      <w:r>
        <w:rPr>
          <w:color w:val="231F20"/>
          <w:spacing w:val="-2"/>
        </w:rPr>
        <w:t>now</w:t>
      </w:r>
      <w:r>
        <w:rPr>
          <w:color w:val="231F20"/>
          <w:spacing w:val="-13"/>
        </w:rPr>
        <w:t> </w:t>
      </w:r>
      <w:r>
        <w:rPr>
          <w:color w:val="231F20"/>
          <w:spacing w:val="-2"/>
        </w:rPr>
        <w:t>be</w:t>
      </w:r>
      <w:r>
        <w:rPr>
          <w:color w:val="231F20"/>
          <w:spacing w:val="-13"/>
        </w:rPr>
        <w:t> </w:t>
      </w:r>
      <w:r>
        <w:rPr>
          <w:color w:val="231F20"/>
          <w:spacing w:val="-2"/>
        </w:rPr>
        <w:t>President.</w:t>
      </w:r>
      <w:r>
        <w:rPr>
          <w:color w:val="231F20"/>
          <w:spacing w:val="-13"/>
        </w:rPr>
        <w:t> </w:t>
      </w:r>
      <w:r>
        <w:rPr>
          <w:color w:val="231F20"/>
          <w:spacing w:val="-2"/>
        </w:rPr>
        <w:t>The</w:t>
      </w:r>
      <w:r>
        <w:rPr>
          <w:color w:val="231F20"/>
          <w:spacing w:val="-13"/>
        </w:rPr>
        <w:t> </w:t>
      </w:r>
      <w:r>
        <w:rPr>
          <w:color w:val="231F20"/>
          <w:spacing w:val="-2"/>
        </w:rPr>
        <w:t>result</w:t>
      </w:r>
      <w:r>
        <w:rPr>
          <w:color w:val="231F20"/>
          <w:spacing w:val="-13"/>
        </w:rPr>
        <w:t> </w:t>
      </w:r>
      <w:r>
        <w:rPr>
          <w:color w:val="231F20"/>
          <w:spacing w:val="-2"/>
        </w:rPr>
        <w:t>would</w:t>
      </w:r>
      <w:r>
        <w:rPr>
          <w:color w:val="231F20"/>
          <w:spacing w:val="-13"/>
        </w:rPr>
        <w:t> </w:t>
      </w:r>
      <w:r>
        <w:rPr>
          <w:color w:val="231F20"/>
          <w:spacing w:val="-2"/>
        </w:rPr>
        <w:t>have </w:t>
      </w:r>
      <w:r>
        <w:rPr>
          <w:color w:val="231F20"/>
        </w:rPr>
        <w:t>been</w:t>
      </w:r>
      <w:r>
        <w:rPr>
          <w:color w:val="231F20"/>
          <w:spacing w:val="-15"/>
        </w:rPr>
        <w:t> </w:t>
      </w:r>
      <w:r>
        <w:rPr>
          <w:color w:val="231F20"/>
        </w:rPr>
        <w:t>hell</w:t>
      </w:r>
      <w:r>
        <w:rPr>
          <w:color w:val="231F20"/>
          <w:spacing w:val="-15"/>
        </w:rPr>
        <w:t> </w:t>
      </w:r>
      <w:r>
        <w:rPr>
          <w:color w:val="231F20"/>
        </w:rPr>
        <w:t>on</w:t>
      </w:r>
      <w:r>
        <w:rPr>
          <w:color w:val="231F20"/>
          <w:spacing w:val="-15"/>
        </w:rPr>
        <w:t> </w:t>
      </w:r>
      <w:r>
        <w:rPr>
          <w:color w:val="231F20"/>
        </w:rPr>
        <w:t>earth</w:t>
      </w:r>
      <w:r>
        <w:rPr>
          <w:color w:val="231F20"/>
          <w:spacing w:val="-15"/>
        </w:rPr>
        <w:t> </w:t>
      </w:r>
      <w:r>
        <w:rPr>
          <w:color w:val="231F20"/>
        </w:rPr>
        <w:t>for</w:t>
      </w:r>
      <w:r>
        <w:rPr>
          <w:color w:val="231F20"/>
          <w:spacing w:val="-15"/>
        </w:rPr>
        <w:t> </w:t>
      </w:r>
      <w:r>
        <w:rPr>
          <w:color w:val="231F20"/>
        </w:rPr>
        <w:t>both</w:t>
      </w:r>
      <w:r>
        <w:rPr>
          <w:color w:val="231F20"/>
          <w:spacing w:val="-15"/>
        </w:rPr>
        <w:t> </w:t>
      </w:r>
      <w:r>
        <w:rPr>
          <w:color w:val="231F20"/>
        </w:rPr>
        <w:t>slaves</w:t>
      </w:r>
      <w:r>
        <w:rPr>
          <w:color w:val="231F20"/>
          <w:spacing w:val="-15"/>
        </w:rPr>
        <w:t> </w:t>
      </w:r>
      <w:r>
        <w:rPr>
          <w:color w:val="231F20"/>
        </w:rPr>
        <w:t>and</w:t>
      </w:r>
      <w:r>
        <w:rPr>
          <w:color w:val="231F20"/>
          <w:spacing w:val="-15"/>
        </w:rPr>
        <w:t> </w:t>
      </w:r>
      <w:r>
        <w:rPr>
          <w:color w:val="231F20"/>
        </w:rPr>
        <w:t>ordinary</w:t>
      </w:r>
      <w:r>
        <w:rPr>
          <w:color w:val="231F20"/>
          <w:spacing w:val="-15"/>
        </w:rPr>
        <w:t> </w:t>
      </w:r>
      <w:r>
        <w:rPr>
          <w:color w:val="231F20"/>
        </w:rPr>
        <w:t>citizens. People,</w:t>
      </w:r>
      <w:r>
        <w:rPr>
          <w:color w:val="231F20"/>
          <w:spacing w:val="-15"/>
        </w:rPr>
        <w:t> </w:t>
      </w:r>
      <w:r>
        <w:rPr>
          <w:color w:val="231F20"/>
        </w:rPr>
        <w:t>seeing</w:t>
      </w:r>
      <w:r>
        <w:rPr>
          <w:color w:val="231F20"/>
          <w:spacing w:val="-15"/>
        </w:rPr>
        <w:t> </w:t>
      </w:r>
      <w:r>
        <w:rPr>
          <w:color w:val="231F20"/>
        </w:rPr>
        <w:t>the</w:t>
      </w:r>
      <w:r>
        <w:rPr>
          <w:color w:val="231F20"/>
          <w:spacing w:val="-15"/>
        </w:rPr>
        <w:t> </w:t>
      </w:r>
      <w:r>
        <w:rPr>
          <w:color w:val="231F20"/>
        </w:rPr>
        <w:t>changes</w:t>
      </w:r>
      <w:r>
        <w:rPr>
          <w:color w:val="231F20"/>
          <w:spacing w:val="-15"/>
        </w:rPr>
        <w:t> </w:t>
      </w:r>
      <w:r>
        <w:rPr>
          <w:color w:val="231F20"/>
        </w:rPr>
        <w:t>we</w:t>
      </w:r>
      <w:r>
        <w:rPr>
          <w:color w:val="231F20"/>
          <w:spacing w:val="-15"/>
        </w:rPr>
        <w:t> </w:t>
      </w:r>
      <w:r>
        <w:rPr>
          <w:color w:val="231F20"/>
        </w:rPr>
        <w:t>caused</w:t>
      </w:r>
      <w:r>
        <w:rPr>
          <w:color w:val="231F20"/>
          <w:spacing w:val="-15"/>
        </w:rPr>
        <w:t> </w:t>
      </w:r>
      <w:r>
        <w:rPr>
          <w:color w:val="231F20"/>
        </w:rPr>
        <w:t>to</w:t>
      </w:r>
      <w:r>
        <w:rPr>
          <w:color w:val="231F20"/>
          <w:spacing w:val="-15"/>
        </w:rPr>
        <w:t> </w:t>
      </w:r>
      <w:r>
        <w:rPr>
          <w:color w:val="231F20"/>
        </w:rPr>
        <w:t>be</w:t>
      </w:r>
      <w:r>
        <w:rPr>
          <w:color w:val="231F20"/>
          <w:spacing w:val="-15"/>
        </w:rPr>
        <w:t> </w:t>
      </w:r>
      <w:r>
        <w:rPr>
          <w:color w:val="231F20"/>
        </w:rPr>
        <w:t>made</w:t>
      </w:r>
      <w:r>
        <w:rPr>
          <w:color w:val="231F20"/>
          <w:spacing w:val="-15"/>
        </w:rPr>
        <w:t> </w:t>
      </w:r>
      <w:r>
        <w:rPr>
          <w:color w:val="231F20"/>
        </w:rPr>
        <w:t>in</w:t>
      </w:r>
      <w:r>
        <w:rPr>
          <w:color w:val="231F20"/>
          <w:spacing w:val="-15"/>
        </w:rPr>
        <w:t> </w:t>
      </w:r>
      <w:r>
        <w:rPr>
          <w:color w:val="231F20"/>
        </w:rPr>
        <w:t>the </w:t>
      </w:r>
      <w:r>
        <w:rPr>
          <w:color w:val="231F20"/>
          <w:spacing w:val="-2"/>
        </w:rPr>
        <w:t>Constitution</w:t>
      </w:r>
      <w:r>
        <w:rPr>
          <w:color w:val="231F20"/>
          <w:spacing w:val="-12"/>
        </w:rPr>
        <w:t> </w:t>
      </w:r>
      <w:r>
        <w:rPr>
          <w:color w:val="231F20"/>
          <w:spacing w:val="-2"/>
        </w:rPr>
        <w:t>and</w:t>
      </w:r>
      <w:r>
        <w:rPr>
          <w:color w:val="231F20"/>
          <w:spacing w:val="-12"/>
        </w:rPr>
        <w:t> </w:t>
      </w:r>
      <w:r>
        <w:rPr>
          <w:color w:val="231F20"/>
          <w:spacing w:val="-2"/>
        </w:rPr>
        <w:t>the</w:t>
      </w:r>
      <w:r>
        <w:rPr>
          <w:color w:val="231F20"/>
          <w:spacing w:val="-12"/>
        </w:rPr>
        <w:t> </w:t>
      </w:r>
      <w:r>
        <w:rPr>
          <w:color w:val="231F20"/>
          <w:spacing w:val="-2"/>
        </w:rPr>
        <w:t>Cabinet</w:t>
      </w:r>
      <w:r>
        <w:rPr>
          <w:color w:val="231F20"/>
          <w:spacing w:val="-12"/>
        </w:rPr>
        <w:t> </w:t>
      </w:r>
      <w:r>
        <w:rPr>
          <w:color w:val="231F20"/>
          <w:spacing w:val="-2"/>
        </w:rPr>
        <w:t>Standing</w:t>
      </w:r>
      <w:r>
        <w:rPr>
          <w:color w:val="231F20"/>
          <w:spacing w:val="-12"/>
        </w:rPr>
        <w:t> </w:t>
      </w:r>
      <w:r>
        <w:rPr>
          <w:color w:val="231F20"/>
          <w:spacing w:val="-2"/>
        </w:rPr>
        <w:t>`orders</w:t>
      </w:r>
      <w:r>
        <w:rPr>
          <w:color w:val="231F20"/>
          <w:spacing w:val="-12"/>
        </w:rPr>
        <w:t> </w:t>
      </w:r>
      <w:r>
        <w:rPr>
          <w:color w:val="231F20"/>
          <w:spacing w:val="-2"/>
        </w:rPr>
        <w:t>criticised </w:t>
      </w:r>
      <w:r>
        <w:rPr>
          <w:color w:val="231F20"/>
        </w:rPr>
        <w:t>us</w:t>
      </w:r>
      <w:r>
        <w:rPr>
          <w:color w:val="231F20"/>
          <w:spacing w:val="-15"/>
        </w:rPr>
        <w:t> </w:t>
      </w:r>
      <w:r>
        <w:rPr>
          <w:color w:val="231F20"/>
        </w:rPr>
        <w:t>for</w:t>
      </w:r>
      <w:r>
        <w:rPr>
          <w:color w:val="231F20"/>
          <w:spacing w:val="-15"/>
        </w:rPr>
        <w:t> </w:t>
      </w:r>
      <w:r>
        <w:rPr>
          <w:color w:val="231F20"/>
        </w:rPr>
        <w:t>creating</w:t>
      </w:r>
      <w:r>
        <w:rPr>
          <w:color w:val="231F20"/>
          <w:spacing w:val="-15"/>
        </w:rPr>
        <w:t> </w:t>
      </w:r>
      <w:r>
        <w:rPr>
          <w:color w:val="231F20"/>
        </w:rPr>
        <w:t>a</w:t>
      </w:r>
      <w:r>
        <w:rPr>
          <w:color w:val="231F20"/>
          <w:spacing w:val="-15"/>
        </w:rPr>
        <w:t> </w:t>
      </w:r>
      <w:r>
        <w:rPr>
          <w:color w:val="231F20"/>
        </w:rPr>
        <w:t>possible</w:t>
      </w:r>
      <w:r>
        <w:rPr>
          <w:color w:val="231F20"/>
          <w:spacing w:val="-15"/>
        </w:rPr>
        <w:t> </w:t>
      </w:r>
      <w:r>
        <w:rPr>
          <w:color w:val="231F20"/>
        </w:rPr>
        <w:t>monster</w:t>
      </w:r>
      <w:r>
        <w:rPr>
          <w:color w:val="231F20"/>
          <w:spacing w:val="-15"/>
        </w:rPr>
        <w:t> </w:t>
      </w:r>
      <w:r>
        <w:rPr>
          <w:color w:val="231F20"/>
        </w:rPr>
        <w:t>–</w:t>
      </w:r>
      <w:r>
        <w:rPr>
          <w:color w:val="231F20"/>
          <w:spacing w:val="-15"/>
        </w:rPr>
        <w:t> </w:t>
      </w:r>
      <w:r>
        <w:rPr>
          <w:color w:val="231F20"/>
        </w:rPr>
        <w:t>a</w:t>
      </w:r>
      <w:r>
        <w:rPr>
          <w:color w:val="231F20"/>
          <w:spacing w:val="-15"/>
        </w:rPr>
        <w:t> </w:t>
      </w:r>
      <w:r>
        <w:rPr>
          <w:color w:val="231F20"/>
        </w:rPr>
        <w:t>President</w:t>
      </w:r>
      <w:r>
        <w:rPr>
          <w:color w:val="231F20"/>
          <w:spacing w:val="-15"/>
        </w:rPr>
        <w:t> </w:t>
      </w:r>
      <w:r>
        <w:rPr>
          <w:color w:val="231F20"/>
        </w:rPr>
        <w:t>with</w:t>
      </w:r>
      <w:r>
        <w:rPr>
          <w:color w:val="231F20"/>
          <w:spacing w:val="-15"/>
        </w:rPr>
        <w:t> </w:t>
      </w:r>
      <w:r>
        <w:rPr>
          <w:color w:val="231F20"/>
        </w:rPr>
        <w:t>no limits on his power or time in office. We know that’s possible, but we also know we stopped a real monster (not a potential one) in his tracks and eliminated him and</w:t>
      </w:r>
      <w:r>
        <w:rPr>
          <w:color w:val="231F20"/>
          <w:spacing w:val="-15"/>
        </w:rPr>
        <w:t> </w:t>
      </w:r>
      <w:r>
        <w:rPr>
          <w:color w:val="231F20"/>
        </w:rPr>
        <w:t>his</w:t>
      </w:r>
      <w:r>
        <w:rPr>
          <w:color w:val="231F20"/>
          <w:spacing w:val="-15"/>
        </w:rPr>
        <w:t> </w:t>
      </w:r>
      <w:r>
        <w:rPr>
          <w:color w:val="231F20"/>
        </w:rPr>
        <w:t>supporters</w:t>
      </w:r>
      <w:r>
        <w:rPr>
          <w:color w:val="231F20"/>
          <w:spacing w:val="-15"/>
        </w:rPr>
        <w:t> </w:t>
      </w:r>
      <w:r>
        <w:rPr>
          <w:color w:val="231F20"/>
        </w:rPr>
        <w:t>from</w:t>
      </w:r>
      <w:r>
        <w:rPr>
          <w:color w:val="231F20"/>
          <w:spacing w:val="-15"/>
        </w:rPr>
        <w:t> </w:t>
      </w:r>
      <w:r>
        <w:rPr>
          <w:color w:val="231F20"/>
        </w:rPr>
        <w:t>the</w:t>
      </w:r>
      <w:r>
        <w:rPr>
          <w:color w:val="231F20"/>
          <w:spacing w:val="-15"/>
        </w:rPr>
        <w:t> </w:t>
      </w:r>
      <w:r>
        <w:rPr>
          <w:color w:val="231F20"/>
        </w:rPr>
        <w:t>scene.</w:t>
      </w:r>
      <w:r>
        <w:rPr>
          <w:color w:val="231F20"/>
          <w:spacing w:val="-15"/>
        </w:rPr>
        <w:t> </w:t>
      </w:r>
      <w:r>
        <w:rPr>
          <w:color w:val="231F20"/>
        </w:rPr>
        <w:t>When</w:t>
      </w:r>
      <w:r>
        <w:rPr>
          <w:color w:val="231F20"/>
          <w:spacing w:val="-15"/>
        </w:rPr>
        <w:t> </w:t>
      </w:r>
      <w:r>
        <w:rPr>
          <w:color w:val="231F20"/>
        </w:rPr>
        <w:t>we</w:t>
      </w:r>
      <w:r>
        <w:rPr>
          <w:color w:val="231F20"/>
          <w:spacing w:val="-15"/>
        </w:rPr>
        <w:t> </w:t>
      </w:r>
      <w:r>
        <w:rPr>
          <w:color w:val="231F20"/>
        </w:rPr>
        <w:t>visited</w:t>
      </w:r>
      <w:r>
        <w:rPr>
          <w:color w:val="231F20"/>
          <w:spacing w:val="-15"/>
        </w:rPr>
        <w:t> </w:t>
      </w:r>
      <w:r>
        <w:rPr>
          <w:color w:val="231F20"/>
        </w:rPr>
        <w:t>the </w:t>
      </w:r>
      <w:r>
        <w:rPr>
          <w:color w:val="231F20"/>
          <w:spacing w:val="-4"/>
        </w:rPr>
        <w:t>north</w:t>
      </w:r>
      <w:r>
        <w:rPr>
          <w:color w:val="231F20"/>
          <w:spacing w:val="-6"/>
        </w:rPr>
        <w:t> </w:t>
      </w:r>
      <w:r>
        <w:rPr>
          <w:color w:val="231F20"/>
          <w:spacing w:val="-4"/>
        </w:rPr>
        <w:t>west</w:t>
      </w:r>
      <w:r>
        <w:rPr>
          <w:color w:val="231F20"/>
          <w:spacing w:val="-6"/>
        </w:rPr>
        <w:t> </w:t>
      </w:r>
      <w:r>
        <w:rPr>
          <w:color w:val="231F20"/>
          <w:spacing w:val="-4"/>
        </w:rPr>
        <w:t>later,</w:t>
      </w:r>
      <w:r>
        <w:rPr>
          <w:color w:val="231F20"/>
          <w:spacing w:val="-6"/>
        </w:rPr>
        <w:t> </w:t>
      </w:r>
      <w:r>
        <w:rPr>
          <w:color w:val="231F20"/>
          <w:spacing w:val="-4"/>
        </w:rPr>
        <w:t>the</w:t>
      </w:r>
      <w:r>
        <w:rPr>
          <w:color w:val="231F20"/>
          <w:spacing w:val="-6"/>
        </w:rPr>
        <w:t> </w:t>
      </w:r>
      <w:r>
        <w:rPr>
          <w:color w:val="231F20"/>
          <w:spacing w:val="-4"/>
        </w:rPr>
        <w:t>former</w:t>
      </w:r>
      <w:r>
        <w:rPr>
          <w:color w:val="231F20"/>
          <w:spacing w:val="-11"/>
        </w:rPr>
        <w:t> </w:t>
      </w:r>
      <w:r>
        <w:rPr>
          <w:color w:val="231F20"/>
          <w:spacing w:val="-4"/>
        </w:rPr>
        <w:t>VP’s</w:t>
      </w:r>
      <w:r>
        <w:rPr>
          <w:color w:val="231F20"/>
          <w:spacing w:val="-6"/>
        </w:rPr>
        <w:t> </w:t>
      </w:r>
      <w:r>
        <w:rPr>
          <w:color w:val="231F20"/>
          <w:spacing w:val="-4"/>
        </w:rPr>
        <w:t>fellow</w:t>
      </w:r>
      <w:r>
        <w:rPr>
          <w:color w:val="231F20"/>
          <w:spacing w:val="-6"/>
        </w:rPr>
        <w:t> </w:t>
      </w:r>
      <w:r>
        <w:rPr>
          <w:color w:val="231F20"/>
          <w:spacing w:val="-4"/>
        </w:rPr>
        <w:t>tribesmen</w:t>
      </w:r>
      <w:r>
        <w:rPr>
          <w:color w:val="231F20"/>
          <w:spacing w:val="-6"/>
        </w:rPr>
        <w:t> </w:t>
      </w:r>
      <w:r>
        <w:rPr>
          <w:color w:val="231F20"/>
          <w:spacing w:val="-4"/>
        </w:rPr>
        <w:t>asked </w:t>
      </w:r>
      <w:r>
        <w:rPr>
          <w:color w:val="231F20"/>
        </w:rPr>
        <w:t>us if we regretted our roles in the destruction of their </w:t>
      </w:r>
      <w:r>
        <w:rPr>
          <w:color w:val="231F20"/>
          <w:spacing w:val="-2"/>
        </w:rPr>
        <w:t>heroes.</w:t>
      </w:r>
      <w:r>
        <w:rPr>
          <w:color w:val="231F20"/>
          <w:spacing w:val="-13"/>
        </w:rPr>
        <w:t> </w:t>
      </w:r>
      <w:r>
        <w:rPr>
          <w:color w:val="231F20"/>
          <w:spacing w:val="-2"/>
        </w:rPr>
        <w:t>We</w:t>
      </w:r>
      <w:r>
        <w:rPr>
          <w:color w:val="231F20"/>
          <w:spacing w:val="-13"/>
        </w:rPr>
        <w:t> </w:t>
      </w:r>
      <w:r>
        <w:rPr>
          <w:color w:val="231F20"/>
          <w:spacing w:val="-2"/>
        </w:rPr>
        <w:t>told</w:t>
      </w:r>
      <w:r>
        <w:rPr>
          <w:color w:val="231F20"/>
          <w:spacing w:val="-12"/>
        </w:rPr>
        <w:t> </w:t>
      </w:r>
      <w:r>
        <w:rPr>
          <w:color w:val="231F20"/>
          <w:spacing w:val="-2"/>
        </w:rPr>
        <w:t>them</w:t>
      </w:r>
      <w:r>
        <w:rPr>
          <w:color w:val="231F20"/>
          <w:spacing w:val="-12"/>
        </w:rPr>
        <w:t> </w:t>
      </w:r>
      <w:r>
        <w:rPr>
          <w:color w:val="231F20"/>
          <w:spacing w:val="-2"/>
        </w:rPr>
        <w:t>we</w:t>
      </w:r>
      <w:r>
        <w:rPr>
          <w:color w:val="231F20"/>
          <w:spacing w:val="-12"/>
        </w:rPr>
        <w:t> </w:t>
      </w:r>
      <w:r>
        <w:rPr>
          <w:color w:val="231F20"/>
          <w:spacing w:val="-2"/>
        </w:rPr>
        <w:t>didn’t.</w:t>
      </w:r>
      <w:r>
        <w:rPr>
          <w:color w:val="231F20"/>
          <w:spacing w:val="-12"/>
        </w:rPr>
        <w:t> </w:t>
      </w:r>
      <w:r>
        <w:rPr>
          <w:color w:val="231F20"/>
          <w:spacing w:val="-2"/>
        </w:rPr>
        <w:t>It</w:t>
      </w:r>
      <w:r>
        <w:rPr>
          <w:color w:val="231F20"/>
          <w:spacing w:val="-12"/>
        </w:rPr>
        <w:t> </w:t>
      </w:r>
      <w:r>
        <w:rPr>
          <w:color w:val="231F20"/>
          <w:spacing w:val="-2"/>
        </w:rPr>
        <w:t>was</w:t>
      </w:r>
      <w:r>
        <w:rPr>
          <w:color w:val="231F20"/>
          <w:spacing w:val="-12"/>
        </w:rPr>
        <w:t> </w:t>
      </w:r>
      <w:r>
        <w:rPr>
          <w:color w:val="231F20"/>
          <w:spacing w:val="-2"/>
        </w:rPr>
        <w:t>necessary</w:t>
      </w:r>
      <w:r>
        <w:rPr>
          <w:color w:val="231F20"/>
          <w:spacing w:val="-12"/>
        </w:rPr>
        <w:t> </w:t>
      </w:r>
      <w:r>
        <w:rPr>
          <w:color w:val="231F20"/>
          <w:spacing w:val="-2"/>
        </w:rPr>
        <w:t>for</w:t>
      </w:r>
      <w:r>
        <w:rPr>
          <w:color w:val="231F20"/>
          <w:spacing w:val="-12"/>
        </w:rPr>
        <w:t> </w:t>
      </w:r>
      <w:r>
        <w:rPr>
          <w:color w:val="231F20"/>
          <w:spacing w:val="-2"/>
        </w:rPr>
        <w:t>the </w:t>
      </w:r>
      <w:r>
        <w:rPr>
          <w:color w:val="231F20"/>
        </w:rPr>
        <w:t>good</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country</w:t>
      </w:r>
      <w:r>
        <w:rPr>
          <w:color w:val="231F20"/>
          <w:spacing w:val="-11"/>
        </w:rPr>
        <w:t> </w:t>
      </w:r>
      <w:r>
        <w:rPr>
          <w:color w:val="231F20"/>
        </w:rPr>
        <w:t>as</w:t>
      </w:r>
      <w:r>
        <w:rPr>
          <w:color w:val="231F20"/>
          <w:spacing w:val="-11"/>
        </w:rPr>
        <w:t> </w:t>
      </w:r>
      <w:r>
        <w:rPr>
          <w:color w:val="231F20"/>
        </w:rPr>
        <w:t>a</w:t>
      </w:r>
      <w:r>
        <w:rPr>
          <w:color w:val="231F20"/>
          <w:spacing w:val="-11"/>
        </w:rPr>
        <w:t> </w:t>
      </w:r>
      <w:r>
        <w:rPr>
          <w:color w:val="231F20"/>
        </w:rPr>
        <w:t>whole,</w:t>
      </w:r>
      <w:r>
        <w:rPr>
          <w:color w:val="231F20"/>
          <w:spacing w:val="-11"/>
        </w:rPr>
        <w:t> </w:t>
      </w:r>
      <w:r>
        <w:rPr>
          <w:color w:val="231F20"/>
        </w:rPr>
        <w:t>even</w:t>
      </w:r>
      <w:r>
        <w:rPr>
          <w:color w:val="231F20"/>
          <w:spacing w:val="-11"/>
        </w:rPr>
        <w:t> </w:t>
      </w:r>
      <w:r>
        <w:rPr>
          <w:color w:val="231F20"/>
        </w:rPr>
        <w:t>if</w:t>
      </w:r>
      <w:r>
        <w:rPr>
          <w:color w:val="231F20"/>
          <w:spacing w:val="-11"/>
        </w:rPr>
        <w:t> </w:t>
      </w:r>
      <w:r>
        <w:rPr>
          <w:color w:val="231F20"/>
        </w:rPr>
        <w:t>they</w:t>
      </w:r>
      <w:r>
        <w:rPr>
          <w:color w:val="231F20"/>
          <w:spacing w:val="-11"/>
        </w:rPr>
        <w:t> </w:t>
      </w:r>
      <w:r>
        <w:rPr>
          <w:color w:val="231F20"/>
        </w:rPr>
        <w:t>suffered</w:t>
      </w:r>
      <w:r>
        <w:rPr>
          <w:color w:val="231F20"/>
          <w:spacing w:val="-11"/>
        </w:rPr>
        <w:t> </w:t>
      </w:r>
      <w:r>
        <w:rPr>
          <w:color w:val="231F20"/>
        </w:rPr>
        <w:t>in </w:t>
      </w:r>
      <w:r>
        <w:rPr>
          <w:color w:val="231F20"/>
          <w:spacing w:val="-2"/>
        </w:rPr>
        <w:t>consequence.</w:t>
      </w:r>
    </w:p>
    <w:p>
      <w:pPr>
        <w:pStyle w:val="BodyText"/>
        <w:spacing w:line="285" w:lineRule="auto" w:before="147"/>
        <w:ind w:left="900" w:right="1253" w:firstLine="360"/>
        <w:jc w:val="both"/>
      </w:pPr>
      <w:r>
        <w:rPr/>
        <w:t>“In</w:t>
      </w:r>
      <w:r>
        <w:rPr>
          <w:spacing w:val="-1"/>
        </w:rPr>
        <w:t> </w:t>
      </w:r>
      <w:r>
        <w:rPr/>
        <w:t>the</w:t>
      </w:r>
      <w:r>
        <w:rPr>
          <w:spacing w:val="-1"/>
        </w:rPr>
        <w:t> </w:t>
      </w:r>
      <w:r>
        <w:rPr/>
        <w:t>end,”</w:t>
      </w:r>
      <w:r>
        <w:rPr>
          <w:spacing w:val="-1"/>
        </w:rPr>
        <w:t> </w:t>
      </w:r>
      <w:r>
        <w:rPr/>
        <w:t>I</w:t>
      </w:r>
      <w:r>
        <w:rPr>
          <w:spacing w:val="-1"/>
        </w:rPr>
        <w:t> </w:t>
      </w:r>
      <w:r>
        <w:rPr/>
        <w:t>said,</w:t>
      </w:r>
      <w:r>
        <w:rPr>
          <w:spacing w:val="-1"/>
        </w:rPr>
        <w:t> </w:t>
      </w:r>
      <w:r>
        <w:rPr/>
        <w:t>“you</w:t>
      </w:r>
      <w:r>
        <w:rPr>
          <w:spacing w:val="-1"/>
        </w:rPr>
        <w:t> </w:t>
      </w:r>
      <w:r>
        <w:rPr/>
        <w:t>should</w:t>
      </w:r>
      <w:r>
        <w:rPr>
          <w:spacing w:val="-1"/>
        </w:rPr>
        <w:t> </w:t>
      </w:r>
      <w:r>
        <w:rPr/>
        <w:t>be</w:t>
      </w:r>
      <w:r>
        <w:rPr>
          <w:spacing w:val="-1"/>
        </w:rPr>
        <w:t> </w:t>
      </w:r>
      <w:r>
        <w:rPr/>
        <w:t>grateful</w:t>
      </w:r>
      <w:r>
        <w:rPr>
          <w:spacing w:val="-1"/>
        </w:rPr>
        <w:t> </w:t>
      </w:r>
      <w:r>
        <w:rPr/>
        <w:t>to</w:t>
      </w:r>
      <w:r>
        <w:rPr>
          <w:spacing w:val="-1"/>
        </w:rPr>
        <w:t> </w:t>
      </w:r>
      <w:r>
        <w:rPr/>
        <w:t>us. </w:t>
      </w:r>
      <w:r>
        <w:rPr>
          <w:spacing w:val="-2"/>
        </w:rPr>
        <w:t>Josiah</w:t>
      </w:r>
      <w:r>
        <w:rPr>
          <w:spacing w:val="-7"/>
        </w:rPr>
        <w:t> </w:t>
      </w:r>
      <w:r>
        <w:rPr>
          <w:spacing w:val="-2"/>
        </w:rPr>
        <w:t>Ndenge</w:t>
      </w:r>
      <w:r>
        <w:rPr>
          <w:spacing w:val="-7"/>
        </w:rPr>
        <w:t> </w:t>
      </w:r>
      <w:r>
        <w:rPr>
          <w:spacing w:val="-2"/>
        </w:rPr>
        <w:t>would</w:t>
      </w:r>
      <w:r>
        <w:rPr>
          <w:spacing w:val="-7"/>
        </w:rPr>
        <w:t> </w:t>
      </w:r>
      <w:r>
        <w:rPr>
          <w:spacing w:val="-2"/>
        </w:rPr>
        <w:t>have</w:t>
      </w:r>
      <w:r>
        <w:rPr>
          <w:spacing w:val="-7"/>
        </w:rPr>
        <w:t> </w:t>
      </w:r>
      <w:r>
        <w:rPr>
          <w:spacing w:val="-2"/>
        </w:rPr>
        <w:t>eventually</w:t>
      </w:r>
      <w:r>
        <w:rPr>
          <w:spacing w:val="-7"/>
        </w:rPr>
        <w:t> </w:t>
      </w:r>
      <w:r>
        <w:rPr>
          <w:spacing w:val="-2"/>
        </w:rPr>
        <w:t>been</w:t>
      </w:r>
      <w:r>
        <w:rPr>
          <w:spacing w:val="-7"/>
        </w:rPr>
        <w:t> </w:t>
      </w:r>
      <w:r>
        <w:rPr>
          <w:spacing w:val="-2"/>
        </w:rPr>
        <w:t>overthrown </w:t>
      </w:r>
      <w:r>
        <w:rPr/>
        <w:t>in</w:t>
      </w:r>
      <w:r>
        <w:rPr>
          <w:spacing w:val="26"/>
        </w:rPr>
        <w:t> </w:t>
      </w:r>
      <w:r>
        <w:rPr/>
        <w:t>a</w:t>
      </w:r>
      <w:r>
        <w:rPr>
          <w:spacing w:val="26"/>
        </w:rPr>
        <w:t> </w:t>
      </w:r>
      <w:r>
        <w:rPr/>
        <w:t>bloody</w:t>
      </w:r>
      <w:r>
        <w:rPr>
          <w:spacing w:val="26"/>
        </w:rPr>
        <w:t> </w:t>
      </w:r>
      <w:r>
        <w:rPr/>
        <w:t>coup</w:t>
      </w:r>
      <w:r>
        <w:rPr>
          <w:spacing w:val="26"/>
        </w:rPr>
        <w:t> </w:t>
      </w:r>
      <w:r>
        <w:rPr/>
        <w:t>and</w:t>
      </w:r>
      <w:r>
        <w:rPr>
          <w:spacing w:val="27"/>
        </w:rPr>
        <w:t> </w:t>
      </w:r>
      <w:r>
        <w:rPr/>
        <w:t>your</w:t>
      </w:r>
      <w:r>
        <w:rPr>
          <w:spacing w:val="26"/>
        </w:rPr>
        <w:t> </w:t>
      </w:r>
      <w:r>
        <w:rPr/>
        <w:t>people</w:t>
      </w:r>
      <w:r>
        <w:rPr>
          <w:spacing w:val="26"/>
        </w:rPr>
        <w:t> </w:t>
      </w:r>
      <w:r>
        <w:rPr/>
        <w:t>would</w:t>
      </w:r>
      <w:r>
        <w:rPr>
          <w:spacing w:val="26"/>
        </w:rPr>
        <w:t> </w:t>
      </w:r>
      <w:r>
        <w:rPr/>
        <w:t>have</w:t>
      </w:r>
      <w:r>
        <w:rPr>
          <w:spacing w:val="26"/>
        </w:rPr>
        <w:t> </w:t>
      </w:r>
      <w:r>
        <w:rPr>
          <w:spacing w:val="-4"/>
        </w:rPr>
        <w:t>been</w:t>
      </w:r>
    </w:p>
    <w:p>
      <w:pPr>
        <w:spacing w:after="0" w:line="285" w:lineRule="auto"/>
        <w:jc w:val="both"/>
        <w:sectPr>
          <w:footerReference w:type="default" r:id="rId21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14464;mso-wrap-distance-left:0;mso-wrap-distance-right:0" id="docshapegroup51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spacing w:val="-4"/>
        </w:rPr>
        <w:t>massacred</w:t>
      </w:r>
      <w:r>
        <w:rPr>
          <w:spacing w:val="-14"/>
        </w:rPr>
        <w:t> </w:t>
      </w:r>
      <w:r>
        <w:rPr>
          <w:spacing w:val="-4"/>
        </w:rPr>
        <w:t>by</w:t>
      </w:r>
      <w:r>
        <w:rPr>
          <w:spacing w:val="-14"/>
        </w:rPr>
        <w:t> </w:t>
      </w:r>
      <w:r>
        <w:rPr>
          <w:spacing w:val="-4"/>
        </w:rPr>
        <w:t>an</w:t>
      </w:r>
      <w:r>
        <w:rPr>
          <w:spacing w:val="-14"/>
        </w:rPr>
        <w:t> </w:t>
      </w:r>
      <w:r>
        <w:rPr>
          <w:spacing w:val="-4"/>
        </w:rPr>
        <w:t>angry</w:t>
      </w:r>
      <w:r>
        <w:rPr>
          <w:spacing w:val="-14"/>
        </w:rPr>
        <w:t> </w:t>
      </w:r>
      <w:r>
        <w:rPr>
          <w:spacing w:val="-4"/>
        </w:rPr>
        <w:t>nation</w:t>
      </w:r>
      <w:r>
        <w:rPr>
          <w:spacing w:val="-14"/>
        </w:rPr>
        <w:t> </w:t>
      </w:r>
      <w:r>
        <w:rPr>
          <w:spacing w:val="-4"/>
        </w:rPr>
        <w:t>for</w:t>
      </w:r>
      <w:r>
        <w:rPr>
          <w:spacing w:val="-14"/>
        </w:rPr>
        <w:t> </w:t>
      </w:r>
      <w:r>
        <w:rPr>
          <w:spacing w:val="-4"/>
        </w:rPr>
        <w:t>supporting</w:t>
      </w:r>
      <w:r>
        <w:rPr>
          <w:spacing w:val="-14"/>
        </w:rPr>
        <w:t> </w:t>
      </w:r>
      <w:r>
        <w:rPr>
          <w:spacing w:val="-4"/>
        </w:rPr>
        <w:t>his</w:t>
      </w:r>
      <w:r>
        <w:rPr>
          <w:spacing w:val="-14"/>
        </w:rPr>
        <w:t> </w:t>
      </w:r>
      <w:r>
        <w:rPr>
          <w:spacing w:val="-4"/>
        </w:rPr>
        <w:t>excesses </w:t>
      </w:r>
      <w:r>
        <w:rPr/>
        <w:t>and making them possible.”</w:t>
      </w:r>
    </w:p>
    <w:p>
      <w:pPr>
        <w:pStyle w:val="BodyText"/>
        <w:spacing w:line="285" w:lineRule="auto" w:before="178"/>
        <w:ind w:left="1260" w:right="889" w:firstLine="360"/>
        <w:jc w:val="both"/>
      </w:pPr>
      <w:r>
        <w:rPr>
          <w:spacing w:val="-2"/>
        </w:rPr>
        <w:t>You,</w:t>
      </w:r>
      <w:r>
        <w:rPr>
          <w:spacing w:val="-11"/>
        </w:rPr>
        <w:t> </w:t>
      </w:r>
      <w:r>
        <w:rPr>
          <w:spacing w:val="-2"/>
        </w:rPr>
        <w:t>the</w:t>
      </w:r>
      <w:r>
        <w:rPr>
          <w:spacing w:val="-11"/>
        </w:rPr>
        <w:t> </w:t>
      </w:r>
      <w:r>
        <w:rPr>
          <w:spacing w:val="-2"/>
        </w:rPr>
        <w:t>reader,</w:t>
      </w:r>
      <w:r>
        <w:rPr>
          <w:spacing w:val="-11"/>
        </w:rPr>
        <w:t> </w:t>
      </w:r>
      <w:r>
        <w:rPr>
          <w:spacing w:val="-2"/>
        </w:rPr>
        <w:t>might</w:t>
      </w:r>
      <w:r>
        <w:rPr>
          <w:spacing w:val="-11"/>
        </w:rPr>
        <w:t> </w:t>
      </w:r>
      <w:r>
        <w:rPr>
          <w:spacing w:val="-2"/>
        </w:rPr>
        <w:t>feel</w:t>
      </w:r>
      <w:r>
        <w:rPr>
          <w:spacing w:val="-10"/>
        </w:rPr>
        <w:t> </w:t>
      </w:r>
      <w:r>
        <w:rPr>
          <w:spacing w:val="-2"/>
        </w:rPr>
        <w:t>that’s</w:t>
      </w:r>
      <w:r>
        <w:rPr>
          <w:spacing w:val="-10"/>
        </w:rPr>
        <w:t> </w:t>
      </w:r>
      <w:r>
        <w:rPr>
          <w:spacing w:val="-2"/>
        </w:rPr>
        <w:t>not</w:t>
      </w:r>
      <w:r>
        <w:rPr>
          <w:spacing w:val="-11"/>
        </w:rPr>
        <w:t> </w:t>
      </w:r>
      <w:r>
        <w:rPr>
          <w:spacing w:val="-2"/>
        </w:rPr>
        <w:t>very</w:t>
      </w:r>
      <w:r>
        <w:rPr>
          <w:spacing w:val="-11"/>
        </w:rPr>
        <w:t> </w:t>
      </w:r>
      <w:r>
        <w:rPr>
          <w:spacing w:val="-2"/>
        </w:rPr>
        <w:t>Christian. </w:t>
      </w:r>
      <w:r>
        <w:rPr/>
        <w:t>I</w:t>
      </w:r>
      <w:r>
        <w:rPr>
          <w:spacing w:val="-15"/>
        </w:rPr>
        <w:t> </w:t>
      </w:r>
      <w:r>
        <w:rPr/>
        <w:t>answer</w:t>
      </w:r>
      <w:r>
        <w:rPr>
          <w:spacing w:val="-15"/>
        </w:rPr>
        <w:t> </w:t>
      </w:r>
      <w:r>
        <w:rPr/>
        <w:t>we’re</w:t>
      </w:r>
      <w:r>
        <w:rPr>
          <w:spacing w:val="-15"/>
        </w:rPr>
        <w:t> </w:t>
      </w:r>
      <w:r>
        <w:rPr/>
        <w:t>not</w:t>
      </w:r>
      <w:r>
        <w:rPr>
          <w:spacing w:val="-15"/>
        </w:rPr>
        <w:t> </w:t>
      </w:r>
      <w:r>
        <w:rPr/>
        <w:t>Christians,</w:t>
      </w:r>
      <w:r>
        <w:rPr>
          <w:spacing w:val="-15"/>
        </w:rPr>
        <w:t> </w:t>
      </w:r>
      <w:r>
        <w:rPr/>
        <w:t>but</w:t>
      </w:r>
      <w:r>
        <w:rPr>
          <w:spacing w:val="-15"/>
        </w:rPr>
        <w:t> </w:t>
      </w:r>
      <w:r>
        <w:rPr/>
        <w:t>that,</w:t>
      </w:r>
      <w:r>
        <w:rPr>
          <w:spacing w:val="-15"/>
        </w:rPr>
        <w:t> </w:t>
      </w:r>
      <w:r>
        <w:rPr/>
        <w:t>even</w:t>
      </w:r>
      <w:r>
        <w:rPr>
          <w:spacing w:val="-15"/>
        </w:rPr>
        <w:t> </w:t>
      </w:r>
      <w:r>
        <w:rPr/>
        <w:t>if</w:t>
      </w:r>
      <w:r>
        <w:rPr>
          <w:spacing w:val="-15"/>
        </w:rPr>
        <w:t> </w:t>
      </w:r>
      <w:r>
        <w:rPr/>
        <w:t>we</w:t>
      </w:r>
      <w:r>
        <w:rPr>
          <w:spacing w:val="-15"/>
        </w:rPr>
        <w:t> </w:t>
      </w:r>
      <w:r>
        <w:rPr/>
        <w:t>were, what</w:t>
      </w:r>
      <w:r>
        <w:rPr>
          <w:spacing w:val="-15"/>
        </w:rPr>
        <w:t> </w:t>
      </w:r>
      <w:r>
        <w:rPr/>
        <w:t>Ndenge</w:t>
      </w:r>
      <w:r>
        <w:rPr>
          <w:spacing w:val="-15"/>
        </w:rPr>
        <w:t> </w:t>
      </w:r>
      <w:r>
        <w:rPr/>
        <w:t>had</w:t>
      </w:r>
      <w:r>
        <w:rPr>
          <w:spacing w:val="-15"/>
        </w:rPr>
        <w:t> </w:t>
      </w:r>
      <w:r>
        <w:rPr/>
        <w:t>caused</w:t>
      </w:r>
      <w:r>
        <w:rPr>
          <w:spacing w:val="-15"/>
        </w:rPr>
        <w:t> </w:t>
      </w:r>
      <w:r>
        <w:rPr/>
        <w:t>to</w:t>
      </w:r>
      <w:r>
        <w:rPr>
          <w:spacing w:val="-15"/>
        </w:rPr>
        <w:t> </w:t>
      </w:r>
      <w:r>
        <w:rPr/>
        <w:t>happen</w:t>
      </w:r>
      <w:r>
        <w:rPr>
          <w:spacing w:val="-15"/>
        </w:rPr>
        <w:t> </w:t>
      </w:r>
      <w:r>
        <w:rPr/>
        <w:t>to</w:t>
      </w:r>
      <w:r>
        <w:rPr>
          <w:spacing w:val="-15"/>
        </w:rPr>
        <w:t> </w:t>
      </w:r>
      <w:r>
        <w:rPr/>
        <w:t>us</w:t>
      </w:r>
      <w:r>
        <w:rPr>
          <w:spacing w:val="-15"/>
        </w:rPr>
        <w:t> </w:t>
      </w:r>
      <w:r>
        <w:rPr/>
        <w:t>could</w:t>
      </w:r>
      <w:r>
        <w:rPr>
          <w:spacing w:val="-15"/>
        </w:rPr>
        <w:t> </w:t>
      </w:r>
      <w:r>
        <w:rPr/>
        <w:t>only</w:t>
      </w:r>
      <w:r>
        <w:rPr>
          <w:spacing w:val="-15"/>
        </w:rPr>
        <w:t> </w:t>
      </w:r>
      <w:r>
        <w:rPr/>
        <w:t>be forgiven</w:t>
      </w:r>
      <w:r>
        <w:rPr>
          <w:spacing w:val="-15"/>
        </w:rPr>
        <w:t> </w:t>
      </w:r>
      <w:r>
        <w:rPr/>
        <w:t>by</w:t>
      </w:r>
      <w:r>
        <w:rPr>
          <w:spacing w:val="-15"/>
        </w:rPr>
        <w:t> </w:t>
      </w:r>
      <w:r>
        <w:rPr/>
        <w:t>a</w:t>
      </w:r>
      <w:r>
        <w:rPr>
          <w:spacing w:val="-15"/>
        </w:rPr>
        <w:t> </w:t>
      </w:r>
      <w:r>
        <w:rPr/>
        <w:t>man</w:t>
      </w:r>
      <w:r>
        <w:rPr>
          <w:spacing w:val="-15"/>
        </w:rPr>
        <w:t> </w:t>
      </w:r>
      <w:r>
        <w:rPr/>
        <w:t>with</w:t>
      </w:r>
      <w:r>
        <w:rPr>
          <w:spacing w:val="-15"/>
        </w:rPr>
        <w:t> </w:t>
      </w:r>
      <w:r>
        <w:rPr/>
        <w:t>the</w:t>
      </w:r>
      <w:r>
        <w:rPr>
          <w:spacing w:val="-15"/>
        </w:rPr>
        <w:t> </w:t>
      </w:r>
      <w:r>
        <w:rPr/>
        <w:t>stature</w:t>
      </w:r>
      <w:r>
        <w:rPr>
          <w:spacing w:val="-15"/>
        </w:rPr>
        <w:t> </w:t>
      </w:r>
      <w:r>
        <w:rPr/>
        <w:t>of</w:t>
      </w:r>
      <w:r>
        <w:rPr>
          <w:spacing w:val="-15"/>
        </w:rPr>
        <w:t> </w:t>
      </w:r>
      <w:r>
        <w:rPr/>
        <w:t>Jesus</w:t>
      </w:r>
      <w:r>
        <w:rPr>
          <w:spacing w:val="-15"/>
        </w:rPr>
        <w:t> </w:t>
      </w:r>
      <w:r>
        <w:rPr/>
        <w:t>of</w:t>
      </w:r>
      <w:r>
        <w:rPr>
          <w:spacing w:val="-15"/>
        </w:rPr>
        <w:t> </w:t>
      </w:r>
      <w:r>
        <w:rPr/>
        <w:t>Nazareth or God – and we did not and could not claim to be the equal of either. No human being can. My only regret is that I did not possess a gun and, therefore, could</w:t>
      </w:r>
      <w:r>
        <w:rPr>
          <w:spacing w:val="-13"/>
        </w:rPr>
        <w:t> </w:t>
      </w:r>
      <w:r>
        <w:rPr/>
        <w:t>not</w:t>
      </w:r>
      <w:r>
        <w:rPr>
          <w:spacing w:val="-13"/>
        </w:rPr>
        <w:t> </w:t>
      </w:r>
      <w:r>
        <w:rPr/>
        <w:t>shoot</w:t>
      </w:r>
      <w:r>
        <w:rPr>
          <w:spacing w:val="-13"/>
        </w:rPr>
        <w:t> </w:t>
      </w:r>
      <w:r>
        <w:rPr/>
        <w:t>him</w:t>
      </w:r>
      <w:r>
        <w:rPr>
          <w:spacing w:val="-13"/>
        </w:rPr>
        <w:t> </w:t>
      </w:r>
      <w:r>
        <w:rPr/>
        <w:t>myself</w:t>
      </w:r>
      <w:r>
        <w:rPr>
          <w:spacing w:val="-13"/>
        </w:rPr>
        <w:t> </w:t>
      </w:r>
      <w:r>
        <w:rPr/>
        <w:t>after</w:t>
      </w:r>
      <w:r>
        <w:rPr>
          <w:spacing w:val="-13"/>
        </w:rPr>
        <w:t> </w:t>
      </w:r>
      <w:r>
        <w:rPr/>
        <w:t>I</w:t>
      </w:r>
      <w:r>
        <w:rPr>
          <w:spacing w:val="-13"/>
        </w:rPr>
        <w:t> </w:t>
      </w:r>
      <w:r>
        <w:rPr/>
        <w:t>heard</w:t>
      </w:r>
      <w:r>
        <w:rPr>
          <w:spacing w:val="-13"/>
        </w:rPr>
        <w:t> </w:t>
      </w:r>
      <w:r>
        <w:rPr/>
        <w:t>him</w:t>
      </w:r>
      <w:r>
        <w:rPr>
          <w:spacing w:val="-13"/>
        </w:rPr>
        <w:t> </w:t>
      </w:r>
      <w:r>
        <w:rPr/>
        <w:t>order</w:t>
      </w:r>
      <w:r>
        <w:rPr>
          <w:spacing w:val="-13"/>
        </w:rPr>
        <w:t> </w:t>
      </w:r>
      <w:r>
        <w:rPr/>
        <w:t>our assassination.</w:t>
      </w:r>
      <w:r>
        <w:rPr>
          <w:spacing w:val="-13"/>
        </w:rPr>
        <w:t> </w:t>
      </w:r>
      <w:r>
        <w:rPr/>
        <w:t>If</w:t>
      </w:r>
      <w:r>
        <w:rPr>
          <w:spacing w:val="-13"/>
        </w:rPr>
        <w:t> </w:t>
      </w:r>
      <w:r>
        <w:rPr/>
        <w:t>that’s</w:t>
      </w:r>
      <w:r>
        <w:rPr>
          <w:spacing w:val="-13"/>
        </w:rPr>
        <w:t> </w:t>
      </w:r>
      <w:r>
        <w:rPr/>
        <w:t>not</w:t>
      </w:r>
      <w:r>
        <w:rPr>
          <w:spacing w:val="-13"/>
        </w:rPr>
        <w:t> </w:t>
      </w:r>
      <w:r>
        <w:rPr/>
        <w:t>Christian</w:t>
      </w:r>
      <w:r>
        <w:rPr>
          <w:spacing w:val="-13"/>
        </w:rPr>
        <w:t> </w:t>
      </w:r>
      <w:r>
        <w:rPr/>
        <w:t>and</w:t>
      </w:r>
      <w:r>
        <w:rPr>
          <w:spacing w:val="-13"/>
        </w:rPr>
        <w:t> </w:t>
      </w:r>
      <w:r>
        <w:rPr/>
        <w:t>if</w:t>
      </w:r>
      <w:r>
        <w:rPr>
          <w:spacing w:val="-13"/>
        </w:rPr>
        <w:t> </w:t>
      </w:r>
      <w:r>
        <w:rPr/>
        <w:t>I’m</w:t>
      </w:r>
      <w:r>
        <w:rPr>
          <w:spacing w:val="-13"/>
        </w:rPr>
        <w:t> </w:t>
      </w:r>
      <w:r>
        <w:rPr/>
        <w:t>destined to</w:t>
      </w:r>
      <w:r>
        <w:rPr>
          <w:spacing w:val="-4"/>
        </w:rPr>
        <w:t> </w:t>
      </w:r>
      <w:r>
        <w:rPr/>
        <w:t>go</w:t>
      </w:r>
      <w:r>
        <w:rPr>
          <w:spacing w:val="-4"/>
        </w:rPr>
        <w:t> </w:t>
      </w:r>
      <w:r>
        <w:rPr/>
        <w:t>to</w:t>
      </w:r>
      <w:r>
        <w:rPr>
          <w:spacing w:val="-4"/>
        </w:rPr>
        <w:t> </w:t>
      </w:r>
      <w:r>
        <w:rPr/>
        <w:t>Hell</w:t>
      </w:r>
      <w:r>
        <w:rPr>
          <w:spacing w:val="-4"/>
        </w:rPr>
        <w:t> </w:t>
      </w:r>
      <w:r>
        <w:rPr/>
        <w:t>(if</w:t>
      </w:r>
      <w:r>
        <w:rPr>
          <w:spacing w:val="-4"/>
        </w:rPr>
        <w:t> </w:t>
      </w:r>
      <w:r>
        <w:rPr/>
        <w:t>it</w:t>
      </w:r>
      <w:r>
        <w:rPr>
          <w:spacing w:val="-4"/>
        </w:rPr>
        <w:t> </w:t>
      </w:r>
      <w:r>
        <w:rPr/>
        <w:t>exists)</w:t>
      </w:r>
      <w:r>
        <w:rPr>
          <w:spacing w:val="-4"/>
        </w:rPr>
        <w:t> </w:t>
      </w:r>
      <w:r>
        <w:rPr/>
        <w:t>for</w:t>
      </w:r>
      <w:r>
        <w:rPr>
          <w:spacing w:val="-4"/>
        </w:rPr>
        <w:t> </w:t>
      </w:r>
      <w:r>
        <w:rPr/>
        <w:t>it,</w:t>
      </w:r>
      <w:r>
        <w:rPr>
          <w:spacing w:val="-4"/>
        </w:rPr>
        <w:t> </w:t>
      </w:r>
      <w:r>
        <w:rPr/>
        <w:t>then</w:t>
      </w:r>
      <w:r>
        <w:rPr>
          <w:spacing w:val="-4"/>
        </w:rPr>
        <w:t> </w:t>
      </w:r>
      <w:r>
        <w:rPr/>
        <w:t>so</w:t>
      </w:r>
      <w:r>
        <w:rPr>
          <w:spacing w:val="-4"/>
        </w:rPr>
        <w:t> </w:t>
      </w:r>
      <w:r>
        <w:rPr/>
        <w:t>be</w:t>
      </w:r>
      <w:r>
        <w:rPr>
          <w:spacing w:val="-4"/>
        </w:rPr>
        <w:t> </w:t>
      </w:r>
      <w:r>
        <w:rPr/>
        <w:t>it.</w:t>
      </w:r>
      <w:r>
        <w:rPr>
          <w:spacing w:val="-4"/>
        </w:rPr>
        <w:t> </w:t>
      </w:r>
      <w:r>
        <w:rPr/>
        <w:t>I</w:t>
      </w:r>
      <w:r>
        <w:rPr>
          <w:spacing w:val="-4"/>
        </w:rPr>
        <w:t> </w:t>
      </w:r>
      <w:r>
        <w:rPr/>
        <w:t>am</w:t>
      </w:r>
      <w:r>
        <w:rPr>
          <w:spacing w:val="-4"/>
        </w:rPr>
        <w:t> </w:t>
      </w:r>
      <w:r>
        <w:rPr/>
        <w:t>who I</w:t>
      </w:r>
      <w:r>
        <w:rPr>
          <w:spacing w:val="-11"/>
        </w:rPr>
        <w:t> </w:t>
      </w:r>
      <w:r>
        <w:rPr/>
        <w:t>am,</w:t>
      </w:r>
      <w:r>
        <w:rPr>
          <w:spacing w:val="-11"/>
        </w:rPr>
        <w:t> </w:t>
      </w:r>
      <w:r>
        <w:rPr/>
        <w:t>and</w:t>
      </w:r>
      <w:r>
        <w:rPr>
          <w:spacing w:val="-11"/>
        </w:rPr>
        <w:t> </w:t>
      </w:r>
      <w:r>
        <w:rPr/>
        <w:t>it</w:t>
      </w:r>
      <w:r>
        <w:rPr>
          <w:spacing w:val="-11"/>
        </w:rPr>
        <w:t> </w:t>
      </w:r>
      <w:r>
        <w:rPr/>
        <w:t>is</w:t>
      </w:r>
      <w:r>
        <w:rPr>
          <w:spacing w:val="-11"/>
        </w:rPr>
        <w:t> </w:t>
      </w:r>
      <w:r>
        <w:rPr/>
        <w:t>what</w:t>
      </w:r>
      <w:r>
        <w:rPr>
          <w:spacing w:val="-11"/>
        </w:rPr>
        <w:t> </w:t>
      </w:r>
      <w:r>
        <w:rPr/>
        <w:t>it</w:t>
      </w:r>
      <w:r>
        <w:rPr>
          <w:spacing w:val="-11"/>
        </w:rPr>
        <w:t> </w:t>
      </w:r>
      <w:r>
        <w:rPr/>
        <w:t>is.</w:t>
      </w:r>
      <w:r>
        <w:rPr>
          <w:spacing w:val="-11"/>
        </w:rPr>
        <w:t> </w:t>
      </w:r>
      <w:r>
        <w:rPr/>
        <w:t>In</w:t>
      </w:r>
      <w:r>
        <w:rPr>
          <w:spacing w:val="-11"/>
        </w:rPr>
        <w:t> </w:t>
      </w:r>
      <w:r>
        <w:rPr/>
        <w:t>the</w:t>
      </w:r>
      <w:r>
        <w:rPr>
          <w:spacing w:val="-11"/>
        </w:rPr>
        <w:t> </w:t>
      </w:r>
      <w:r>
        <w:rPr/>
        <w:t>words</w:t>
      </w:r>
      <w:r>
        <w:rPr>
          <w:spacing w:val="-11"/>
        </w:rPr>
        <w:t> </w:t>
      </w:r>
      <w:r>
        <w:rPr/>
        <w:t>of</w:t>
      </w:r>
      <w:r>
        <w:rPr>
          <w:spacing w:val="-11"/>
        </w:rPr>
        <w:t> </w:t>
      </w:r>
      <w:r>
        <w:rPr/>
        <w:t>Martin</w:t>
      </w:r>
      <w:r>
        <w:rPr>
          <w:spacing w:val="-11"/>
        </w:rPr>
        <w:t> </w:t>
      </w:r>
      <w:r>
        <w:rPr/>
        <w:t>Luther, “</w:t>
      </w:r>
      <w:r>
        <w:rPr>
          <w:color w:val="141A20"/>
        </w:rPr>
        <w:t>Hier stehe ich, ich kann nicht anders; Gott hilft mir. (Here I stand, I can do no other; God help me.)“</w:t>
      </w:r>
    </w:p>
    <w:p>
      <w:pPr>
        <w:pStyle w:val="BodyText"/>
        <w:spacing w:line="285" w:lineRule="auto" w:before="163"/>
        <w:ind w:left="1260" w:right="891" w:firstLine="360"/>
        <w:jc w:val="both"/>
      </w:pPr>
      <w:r>
        <w:rPr/>
        <w:t>The</w:t>
      </w:r>
      <w:r>
        <w:rPr>
          <w:spacing w:val="-15"/>
        </w:rPr>
        <w:t> </w:t>
      </w:r>
      <w:r>
        <w:rPr/>
        <w:t>week</w:t>
      </w:r>
      <w:r>
        <w:rPr>
          <w:spacing w:val="-15"/>
        </w:rPr>
        <w:t> </w:t>
      </w:r>
      <w:r>
        <w:rPr/>
        <w:t>passed</w:t>
      </w:r>
      <w:r>
        <w:rPr>
          <w:spacing w:val="-15"/>
        </w:rPr>
        <w:t> </w:t>
      </w:r>
      <w:r>
        <w:rPr/>
        <w:t>eventually,</w:t>
      </w:r>
      <w:r>
        <w:rPr>
          <w:spacing w:val="-15"/>
        </w:rPr>
        <w:t> </w:t>
      </w:r>
      <w:r>
        <w:rPr/>
        <w:t>and</w:t>
      </w:r>
      <w:r>
        <w:rPr>
          <w:spacing w:val="-15"/>
        </w:rPr>
        <w:t> </w:t>
      </w:r>
      <w:r>
        <w:rPr/>
        <w:t>we</w:t>
      </w:r>
      <w:r>
        <w:rPr>
          <w:spacing w:val="-15"/>
        </w:rPr>
        <w:t> </w:t>
      </w:r>
      <w:r>
        <w:rPr/>
        <w:t>returned</w:t>
      </w:r>
      <w:r>
        <w:rPr>
          <w:spacing w:val="-15"/>
        </w:rPr>
        <w:t> </w:t>
      </w:r>
      <w:r>
        <w:rPr/>
        <w:t>to</w:t>
      </w:r>
      <w:r>
        <w:rPr>
          <w:spacing w:val="-15"/>
        </w:rPr>
        <w:t> </w:t>
      </w:r>
      <w:r>
        <w:rPr/>
        <w:t>the University</w:t>
      </w:r>
      <w:r>
        <w:rPr>
          <w:spacing w:val="-15"/>
        </w:rPr>
        <w:t> </w:t>
      </w:r>
      <w:r>
        <w:rPr/>
        <w:t>Teaching</w:t>
      </w:r>
      <w:r>
        <w:rPr>
          <w:spacing w:val="-15"/>
        </w:rPr>
        <w:t> </w:t>
      </w:r>
      <w:r>
        <w:rPr/>
        <w:t>Hospital</w:t>
      </w:r>
      <w:r>
        <w:rPr>
          <w:spacing w:val="-15"/>
        </w:rPr>
        <w:t> </w:t>
      </w:r>
      <w:r>
        <w:rPr/>
        <w:t>and</w:t>
      </w:r>
      <w:r>
        <w:rPr>
          <w:spacing w:val="-15"/>
        </w:rPr>
        <w:t> </w:t>
      </w:r>
      <w:r>
        <w:rPr/>
        <w:t>the</w:t>
      </w:r>
      <w:r>
        <w:rPr>
          <w:spacing w:val="-15"/>
        </w:rPr>
        <w:t> </w:t>
      </w:r>
      <w:r>
        <w:rPr/>
        <w:t>surgeon</w:t>
      </w:r>
      <w:r>
        <w:rPr>
          <w:spacing w:val="-15"/>
        </w:rPr>
        <w:t> </w:t>
      </w:r>
      <w:r>
        <w:rPr/>
        <w:t>who</w:t>
      </w:r>
      <w:r>
        <w:rPr>
          <w:spacing w:val="-15"/>
        </w:rPr>
        <w:t> </w:t>
      </w:r>
      <w:r>
        <w:rPr/>
        <w:t>had saved our lives. Once more we lay naked on a table, </w:t>
      </w:r>
      <w:r>
        <w:rPr>
          <w:spacing w:val="-6"/>
        </w:rPr>
        <w:t>and once more hands roamed over our bodies. However, </w:t>
      </w:r>
      <w:r>
        <w:rPr/>
        <w:t>this time they were gentle and caring. He pressed our stomachs</w:t>
      </w:r>
      <w:r>
        <w:rPr>
          <w:spacing w:val="-2"/>
        </w:rPr>
        <w:t> </w:t>
      </w:r>
      <w:r>
        <w:rPr/>
        <w:t>and</w:t>
      </w:r>
      <w:r>
        <w:rPr>
          <w:spacing w:val="-2"/>
        </w:rPr>
        <w:t> </w:t>
      </w:r>
      <w:r>
        <w:rPr/>
        <w:t>midriffs</w:t>
      </w:r>
      <w:r>
        <w:rPr>
          <w:spacing w:val="-2"/>
        </w:rPr>
        <w:t> </w:t>
      </w:r>
      <w:r>
        <w:rPr/>
        <w:t>and</w:t>
      </w:r>
      <w:r>
        <w:rPr>
          <w:spacing w:val="-2"/>
        </w:rPr>
        <w:t> </w:t>
      </w:r>
      <w:r>
        <w:rPr/>
        <w:t>asked</w:t>
      </w:r>
      <w:r>
        <w:rPr>
          <w:spacing w:val="-2"/>
        </w:rPr>
        <w:t> </w:t>
      </w:r>
      <w:r>
        <w:rPr/>
        <w:t>if</w:t>
      </w:r>
      <w:r>
        <w:rPr>
          <w:spacing w:val="-2"/>
        </w:rPr>
        <w:t> </w:t>
      </w:r>
      <w:r>
        <w:rPr/>
        <w:t>we</w:t>
      </w:r>
      <w:r>
        <w:rPr>
          <w:spacing w:val="-2"/>
        </w:rPr>
        <w:t> </w:t>
      </w:r>
      <w:r>
        <w:rPr/>
        <w:t>felt</w:t>
      </w:r>
      <w:r>
        <w:rPr>
          <w:spacing w:val="-2"/>
        </w:rPr>
        <w:t> </w:t>
      </w:r>
      <w:r>
        <w:rPr/>
        <w:t>any</w:t>
      </w:r>
      <w:r>
        <w:rPr>
          <w:spacing w:val="-2"/>
        </w:rPr>
        <w:t> </w:t>
      </w:r>
      <w:r>
        <w:rPr/>
        <w:t>pain</w:t>
      </w:r>
      <w:r>
        <w:rPr>
          <w:spacing w:val="-2"/>
        </w:rPr>
        <w:t> </w:t>
      </w:r>
      <w:r>
        <w:rPr/>
        <w:t>or had seen any bleeding. We said we hadn’t. He looked directly at Judy and asked if she was sure.</w:t>
      </w:r>
    </w:p>
    <w:p>
      <w:pPr>
        <w:pStyle w:val="BodyText"/>
        <w:spacing w:before="170"/>
        <w:ind w:left="1620"/>
      </w:pPr>
      <w:r>
        <w:rPr>
          <w:spacing w:val="-2"/>
        </w:rPr>
        <w:t>“Not</w:t>
      </w:r>
      <w:r>
        <w:rPr>
          <w:spacing w:val="-13"/>
        </w:rPr>
        <w:t> </w:t>
      </w:r>
      <w:r>
        <w:rPr>
          <w:spacing w:val="-2"/>
        </w:rPr>
        <w:t>even</w:t>
      </w:r>
      <w:r>
        <w:rPr>
          <w:spacing w:val="-13"/>
        </w:rPr>
        <w:t> </w:t>
      </w:r>
      <w:r>
        <w:rPr>
          <w:spacing w:val="-2"/>
        </w:rPr>
        <w:t>period</w:t>
      </w:r>
      <w:r>
        <w:rPr>
          <w:spacing w:val="-13"/>
        </w:rPr>
        <w:t> </w:t>
      </w:r>
      <w:r>
        <w:rPr>
          <w:spacing w:val="-2"/>
        </w:rPr>
        <w:t>blood?”</w:t>
      </w:r>
      <w:r>
        <w:rPr>
          <w:spacing w:val="-12"/>
        </w:rPr>
        <w:t> </w:t>
      </w:r>
      <w:r>
        <w:rPr>
          <w:spacing w:val="-2"/>
        </w:rPr>
        <w:t>he</w:t>
      </w:r>
      <w:r>
        <w:rPr>
          <w:spacing w:val="-13"/>
        </w:rPr>
        <w:t> </w:t>
      </w:r>
      <w:r>
        <w:rPr>
          <w:spacing w:val="-2"/>
        </w:rPr>
        <w:t>asked.</w:t>
      </w:r>
    </w:p>
    <w:p>
      <w:pPr>
        <w:pStyle w:val="BodyText"/>
        <w:spacing w:line="444" w:lineRule="auto" w:before="230"/>
        <w:ind w:left="1620" w:right="894"/>
      </w:pPr>
      <w:r>
        <w:rPr>
          <w:spacing w:val="-4"/>
        </w:rPr>
        <w:t>She</w:t>
      </w:r>
      <w:r>
        <w:rPr>
          <w:spacing w:val="-20"/>
        </w:rPr>
        <w:t> </w:t>
      </w:r>
      <w:r>
        <w:rPr>
          <w:spacing w:val="-4"/>
        </w:rPr>
        <w:t>said</w:t>
      </w:r>
      <w:r>
        <w:rPr>
          <w:spacing w:val="-18"/>
        </w:rPr>
        <w:t> </w:t>
      </w:r>
      <w:r>
        <w:rPr>
          <w:spacing w:val="-4"/>
        </w:rPr>
        <w:t>she</w:t>
      </w:r>
      <w:r>
        <w:rPr>
          <w:spacing w:val="-18"/>
        </w:rPr>
        <w:t> </w:t>
      </w:r>
      <w:r>
        <w:rPr>
          <w:spacing w:val="-4"/>
        </w:rPr>
        <w:t>hadn’t</w:t>
      </w:r>
      <w:r>
        <w:rPr>
          <w:spacing w:val="-18"/>
        </w:rPr>
        <w:t> </w:t>
      </w:r>
      <w:r>
        <w:rPr>
          <w:spacing w:val="-4"/>
        </w:rPr>
        <w:t>seen</w:t>
      </w:r>
      <w:r>
        <w:rPr>
          <w:spacing w:val="-18"/>
        </w:rPr>
        <w:t> </w:t>
      </w:r>
      <w:r>
        <w:rPr>
          <w:spacing w:val="-4"/>
        </w:rPr>
        <w:t>any</w:t>
      </w:r>
      <w:r>
        <w:rPr>
          <w:spacing w:val="-18"/>
        </w:rPr>
        <w:t> </w:t>
      </w:r>
      <w:r>
        <w:rPr>
          <w:spacing w:val="-4"/>
        </w:rPr>
        <w:t>blood.</w:t>
      </w:r>
      <w:r>
        <w:rPr>
          <w:spacing w:val="-18"/>
        </w:rPr>
        <w:t> </w:t>
      </w:r>
      <w:r>
        <w:rPr>
          <w:spacing w:val="-4"/>
        </w:rPr>
        <w:t>He</w:t>
      </w:r>
      <w:r>
        <w:rPr>
          <w:spacing w:val="-18"/>
        </w:rPr>
        <w:t> </w:t>
      </w:r>
      <w:r>
        <w:rPr>
          <w:spacing w:val="-4"/>
        </w:rPr>
        <w:t>was</w:t>
      </w:r>
      <w:r>
        <w:rPr>
          <w:spacing w:val="-18"/>
        </w:rPr>
        <w:t> </w:t>
      </w:r>
      <w:r>
        <w:rPr>
          <w:spacing w:val="-4"/>
        </w:rPr>
        <w:t>surprised. </w:t>
      </w:r>
      <w:r>
        <w:rPr/>
        <w:t>“When did you last see your period?” he asked.</w:t>
      </w:r>
    </w:p>
    <w:p>
      <w:pPr>
        <w:spacing w:after="0" w:line="444" w:lineRule="auto"/>
        <w:sectPr>
          <w:footerReference w:type="default" r:id="rId21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13952;mso-wrap-distance-left:0;mso-wrap-distance-right:0" id="docshapegroup52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before="113"/>
        <w:ind w:left="906" w:right="1382"/>
        <w:jc w:val="center"/>
      </w:pPr>
      <w:r>
        <w:rPr>
          <w:spacing w:val="-2"/>
        </w:rPr>
        <w:t>“Not</w:t>
      </w:r>
      <w:r>
        <w:rPr>
          <w:spacing w:val="-12"/>
        </w:rPr>
        <w:t> </w:t>
      </w:r>
      <w:r>
        <w:rPr>
          <w:spacing w:val="-2"/>
        </w:rPr>
        <w:t>for</w:t>
      </w:r>
      <w:r>
        <w:rPr>
          <w:spacing w:val="-11"/>
        </w:rPr>
        <w:t> </w:t>
      </w:r>
      <w:r>
        <w:rPr>
          <w:spacing w:val="-2"/>
        </w:rPr>
        <w:t>at</w:t>
      </w:r>
      <w:r>
        <w:rPr>
          <w:spacing w:val="-11"/>
        </w:rPr>
        <w:t> </w:t>
      </w:r>
      <w:r>
        <w:rPr>
          <w:spacing w:val="-2"/>
        </w:rPr>
        <w:t>least</w:t>
      </w:r>
      <w:r>
        <w:rPr>
          <w:spacing w:val="-11"/>
        </w:rPr>
        <w:t> </w:t>
      </w:r>
      <w:r>
        <w:rPr>
          <w:spacing w:val="-2"/>
        </w:rPr>
        <w:t>three</w:t>
      </w:r>
      <w:r>
        <w:rPr>
          <w:spacing w:val="-11"/>
        </w:rPr>
        <w:t> </w:t>
      </w:r>
      <w:r>
        <w:rPr>
          <w:spacing w:val="-2"/>
        </w:rPr>
        <w:t>months,”</w:t>
      </w:r>
      <w:r>
        <w:rPr>
          <w:spacing w:val="-11"/>
        </w:rPr>
        <w:t> </w:t>
      </w:r>
      <w:r>
        <w:rPr>
          <w:spacing w:val="-2"/>
        </w:rPr>
        <w:t>she</w:t>
      </w:r>
      <w:r>
        <w:rPr>
          <w:spacing w:val="-11"/>
        </w:rPr>
        <w:t> </w:t>
      </w:r>
      <w:r>
        <w:rPr>
          <w:spacing w:val="-2"/>
        </w:rPr>
        <w:t>answered.</w:t>
      </w:r>
    </w:p>
    <w:p>
      <w:pPr>
        <w:pStyle w:val="BodyText"/>
        <w:spacing w:line="285" w:lineRule="auto" w:before="230"/>
        <w:ind w:left="900" w:right="1251" w:firstLine="360"/>
        <w:jc w:val="both"/>
      </w:pPr>
      <w:r>
        <w:rPr/>
        <w:t>He was surprised and he asked why. She </w:t>
      </w:r>
      <w:r>
        <w:rPr>
          <w:spacing w:val="10"/>
        </w:rPr>
        <w:t>told</w:t>
      </w:r>
      <w:r>
        <w:rPr>
          <w:spacing w:val="80"/>
          <w:w w:val="150"/>
        </w:rPr>
        <w:t> </w:t>
      </w:r>
      <w:r>
        <w:rPr/>
        <w:t>him what had been done to her over at St Michael’s Island,</w:t>
      </w:r>
      <w:r>
        <w:rPr>
          <w:spacing w:val="-15"/>
        </w:rPr>
        <w:t> </w:t>
      </w:r>
      <w:r>
        <w:rPr/>
        <w:t>and</w:t>
      </w:r>
      <w:r>
        <w:rPr>
          <w:spacing w:val="-15"/>
        </w:rPr>
        <w:t> </w:t>
      </w:r>
      <w:r>
        <w:rPr/>
        <w:t>he</w:t>
      </w:r>
      <w:r>
        <w:rPr>
          <w:spacing w:val="-15"/>
        </w:rPr>
        <w:t> </w:t>
      </w:r>
      <w:r>
        <w:rPr/>
        <w:t>understood.</w:t>
      </w:r>
      <w:r>
        <w:rPr>
          <w:spacing w:val="-15"/>
        </w:rPr>
        <w:t> </w:t>
      </w:r>
      <w:r>
        <w:rPr/>
        <w:t>He</w:t>
      </w:r>
      <w:r>
        <w:rPr>
          <w:spacing w:val="-15"/>
        </w:rPr>
        <w:t> </w:t>
      </w:r>
      <w:r>
        <w:rPr/>
        <w:t>nodded,</w:t>
      </w:r>
      <w:r>
        <w:rPr>
          <w:spacing w:val="-15"/>
        </w:rPr>
        <w:t> </w:t>
      </w:r>
      <w:r>
        <w:rPr/>
        <w:t>but</w:t>
      </w:r>
      <w:r>
        <w:rPr>
          <w:spacing w:val="-15"/>
        </w:rPr>
        <w:t> </w:t>
      </w:r>
      <w:r>
        <w:rPr/>
        <w:t>also</w:t>
      </w:r>
      <w:r>
        <w:rPr>
          <w:spacing w:val="-15"/>
        </w:rPr>
        <w:t> </w:t>
      </w:r>
      <w:r>
        <w:rPr/>
        <w:t>looked meaningfully</w:t>
      </w:r>
      <w:r>
        <w:rPr>
          <w:spacing w:val="-15"/>
        </w:rPr>
        <w:t> </w:t>
      </w:r>
      <w:r>
        <w:rPr/>
        <w:t>at</w:t>
      </w:r>
      <w:r>
        <w:rPr>
          <w:spacing w:val="-15"/>
        </w:rPr>
        <w:t> </w:t>
      </w:r>
      <w:r>
        <w:rPr/>
        <w:t>Monica.</w:t>
      </w:r>
      <w:r>
        <w:rPr>
          <w:spacing w:val="-15"/>
        </w:rPr>
        <w:t> </w:t>
      </w:r>
      <w:r>
        <w:rPr/>
        <w:t>Then</w:t>
      </w:r>
      <w:r>
        <w:rPr>
          <w:spacing w:val="-15"/>
        </w:rPr>
        <w:t> </w:t>
      </w:r>
      <w:r>
        <w:rPr/>
        <w:t>he</w:t>
      </w:r>
      <w:r>
        <w:rPr>
          <w:spacing w:val="-15"/>
        </w:rPr>
        <w:t> </w:t>
      </w:r>
      <w:r>
        <w:rPr/>
        <w:t>turned</w:t>
      </w:r>
      <w:r>
        <w:rPr>
          <w:spacing w:val="-15"/>
        </w:rPr>
        <w:t> </w:t>
      </w:r>
      <w:r>
        <w:rPr/>
        <w:t>back</w:t>
      </w:r>
      <w:r>
        <w:rPr>
          <w:spacing w:val="-15"/>
        </w:rPr>
        <w:t> </w:t>
      </w:r>
      <w:r>
        <w:rPr/>
        <w:t>to</w:t>
      </w:r>
      <w:r>
        <w:rPr>
          <w:spacing w:val="-15"/>
        </w:rPr>
        <w:t> </w:t>
      </w:r>
      <w:r>
        <w:rPr/>
        <w:t>us</w:t>
      </w:r>
      <w:r>
        <w:rPr>
          <w:spacing w:val="-15"/>
        </w:rPr>
        <w:t> </w:t>
      </w:r>
      <w:r>
        <w:rPr/>
        <w:t>and </w:t>
      </w:r>
      <w:r>
        <w:rPr>
          <w:spacing w:val="-2"/>
        </w:rPr>
        <w:t>told</w:t>
      </w:r>
      <w:r>
        <w:rPr>
          <w:spacing w:val="-13"/>
        </w:rPr>
        <w:t> </w:t>
      </w:r>
      <w:r>
        <w:rPr>
          <w:spacing w:val="-2"/>
        </w:rPr>
        <w:t>us</w:t>
      </w:r>
      <w:r>
        <w:rPr>
          <w:spacing w:val="-13"/>
        </w:rPr>
        <w:t> </w:t>
      </w:r>
      <w:r>
        <w:rPr>
          <w:spacing w:val="-2"/>
        </w:rPr>
        <w:t>to</w:t>
      </w:r>
      <w:r>
        <w:rPr>
          <w:spacing w:val="-13"/>
        </w:rPr>
        <w:t> </w:t>
      </w:r>
      <w:r>
        <w:rPr>
          <w:spacing w:val="-2"/>
        </w:rPr>
        <w:t>roll</w:t>
      </w:r>
      <w:r>
        <w:rPr>
          <w:spacing w:val="-13"/>
        </w:rPr>
        <w:t> </w:t>
      </w:r>
      <w:r>
        <w:rPr>
          <w:spacing w:val="-2"/>
        </w:rPr>
        <w:t>onto</w:t>
      </w:r>
      <w:r>
        <w:rPr>
          <w:spacing w:val="-13"/>
        </w:rPr>
        <w:t> </w:t>
      </w:r>
      <w:r>
        <w:rPr>
          <w:spacing w:val="-2"/>
        </w:rPr>
        <w:t>our</w:t>
      </w:r>
      <w:r>
        <w:rPr>
          <w:spacing w:val="-13"/>
        </w:rPr>
        <w:t> </w:t>
      </w:r>
      <w:r>
        <w:rPr>
          <w:spacing w:val="-2"/>
        </w:rPr>
        <w:t>stomachs.</w:t>
      </w:r>
      <w:r>
        <w:rPr>
          <w:spacing w:val="-13"/>
        </w:rPr>
        <w:t> </w:t>
      </w:r>
      <w:r>
        <w:rPr>
          <w:spacing w:val="-2"/>
        </w:rPr>
        <w:t>He</w:t>
      </w:r>
      <w:r>
        <w:rPr>
          <w:spacing w:val="-13"/>
        </w:rPr>
        <w:t> </w:t>
      </w:r>
      <w:r>
        <w:rPr>
          <w:spacing w:val="-2"/>
        </w:rPr>
        <w:t>felt</w:t>
      </w:r>
      <w:r>
        <w:rPr>
          <w:spacing w:val="-13"/>
        </w:rPr>
        <w:t> </w:t>
      </w:r>
      <w:r>
        <w:rPr>
          <w:spacing w:val="-2"/>
        </w:rPr>
        <w:t>the</w:t>
      </w:r>
      <w:r>
        <w:rPr>
          <w:spacing w:val="-13"/>
        </w:rPr>
        <w:t> </w:t>
      </w:r>
      <w:r>
        <w:rPr>
          <w:spacing w:val="-2"/>
        </w:rPr>
        <w:t>right</w:t>
      </w:r>
      <w:r>
        <w:rPr>
          <w:spacing w:val="-13"/>
        </w:rPr>
        <w:t> </w:t>
      </w:r>
      <w:r>
        <w:rPr>
          <w:spacing w:val="-2"/>
        </w:rPr>
        <w:t>cheek of</w:t>
      </w:r>
      <w:r>
        <w:rPr>
          <w:spacing w:val="-13"/>
        </w:rPr>
        <w:t> </w:t>
      </w:r>
      <w:r>
        <w:rPr>
          <w:spacing w:val="-2"/>
        </w:rPr>
        <w:t>my</w:t>
      </w:r>
      <w:r>
        <w:rPr>
          <w:spacing w:val="-13"/>
        </w:rPr>
        <w:t> </w:t>
      </w:r>
      <w:r>
        <w:rPr>
          <w:spacing w:val="-2"/>
        </w:rPr>
        <w:t>behind,</w:t>
      </w:r>
      <w:r>
        <w:rPr>
          <w:spacing w:val="-13"/>
        </w:rPr>
        <w:t> </w:t>
      </w:r>
      <w:r>
        <w:rPr>
          <w:spacing w:val="-2"/>
        </w:rPr>
        <w:t>touching</w:t>
      </w:r>
      <w:r>
        <w:rPr>
          <w:spacing w:val="-13"/>
        </w:rPr>
        <w:t> </w:t>
      </w:r>
      <w:r>
        <w:rPr>
          <w:spacing w:val="-2"/>
        </w:rPr>
        <w:t>the</w:t>
      </w:r>
      <w:r>
        <w:rPr>
          <w:spacing w:val="-13"/>
        </w:rPr>
        <w:t> </w:t>
      </w:r>
      <w:r>
        <w:rPr>
          <w:spacing w:val="-2"/>
        </w:rPr>
        <w:t>brand</w:t>
      </w:r>
      <w:r>
        <w:rPr>
          <w:spacing w:val="-13"/>
        </w:rPr>
        <w:t> </w:t>
      </w:r>
      <w:r>
        <w:rPr>
          <w:spacing w:val="-2"/>
        </w:rPr>
        <w:t>mark.</w:t>
      </w:r>
      <w:r>
        <w:rPr>
          <w:spacing w:val="-13"/>
        </w:rPr>
        <w:t> </w:t>
      </w:r>
      <w:r>
        <w:rPr>
          <w:spacing w:val="-2"/>
        </w:rPr>
        <w:t>He</w:t>
      </w:r>
      <w:r>
        <w:rPr>
          <w:spacing w:val="-13"/>
        </w:rPr>
        <w:t> </w:t>
      </w:r>
      <w:r>
        <w:rPr>
          <w:spacing w:val="-2"/>
        </w:rPr>
        <w:t>moved</w:t>
      </w:r>
      <w:r>
        <w:rPr>
          <w:spacing w:val="-13"/>
        </w:rPr>
        <w:t> </w:t>
      </w:r>
      <w:r>
        <w:rPr>
          <w:spacing w:val="-2"/>
        </w:rPr>
        <w:t>over </w:t>
      </w:r>
      <w:r>
        <w:rPr/>
        <w:t>to Judy and did the same. He made us roll over again and repeated the action with the second mark. Then he</w:t>
      </w:r>
      <w:r>
        <w:rPr>
          <w:spacing w:val="-3"/>
        </w:rPr>
        <w:t> </w:t>
      </w:r>
      <w:r>
        <w:rPr/>
        <w:t>told</w:t>
      </w:r>
      <w:r>
        <w:rPr>
          <w:spacing w:val="-3"/>
        </w:rPr>
        <w:t> </w:t>
      </w:r>
      <w:r>
        <w:rPr/>
        <w:t>us</w:t>
      </w:r>
      <w:r>
        <w:rPr>
          <w:spacing w:val="-3"/>
        </w:rPr>
        <w:t> </w:t>
      </w:r>
      <w:r>
        <w:rPr/>
        <w:t>to</w:t>
      </w:r>
      <w:r>
        <w:rPr>
          <w:spacing w:val="-3"/>
        </w:rPr>
        <w:t> </w:t>
      </w:r>
      <w:r>
        <w:rPr/>
        <w:t>get</w:t>
      </w:r>
      <w:r>
        <w:rPr>
          <w:spacing w:val="-3"/>
        </w:rPr>
        <w:t> </w:t>
      </w:r>
      <w:r>
        <w:rPr/>
        <w:t>dressed,</w:t>
      </w:r>
      <w:r>
        <w:rPr>
          <w:spacing w:val="-3"/>
        </w:rPr>
        <w:t> </w:t>
      </w:r>
      <w:r>
        <w:rPr/>
        <w:t>while</w:t>
      </w:r>
      <w:r>
        <w:rPr>
          <w:spacing w:val="-3"/>
        </w:rPr>
        <w:t> </w:t>
      </w:r>
      <w:r>
        <w:rPr/>
        <w:t>he</w:t>
      </w:r>
      <w:r>
        <w:rPr>
          <w:spacing w:val="-3"/>
        </w:rPr>
        <w:t> </w:t>
      </w:r>
      <w:r>
        <w:rPr/>
        <w:t>spoke</w:t>
      </w:r>
      <w:r>
        <w:rPr>
          <w:spacing w:val="-3"/>
        </w:rPr>
        <w:t> </w:t>
      </w:r>
      <w:r>
        <w:rPr/>
        <w:t>quietly</w:t>
      </w:r>
      <w:r>
        <w:rPr>
          <w:spacing w:val="-3"/>
        </w:rPr>
        <w:t> </w:t>
      </w:r>
      <w:r>
        <w:rPr/>
        <w:t>to</w:t>
      </w:r>
      <w:r>
        <w:rPr>
          <w:spacing w:val="-3"/>
        </w:rPr>
        <w:t> </w:t>
      </w:r>
      <w:r>
        <w:rPr/>
        <w:t>the attending</w:t>
      </w:r>
      <w:r>
        <w:rPr>
          <w:spacing w:val="-10"/>
        </w:rPr>
        <w:t> </w:t>
      </w:r>
      <w:r>
        <w:rPr/>
        <w:t>nurse.</w:t>
      </w:r>
      <w:r>
        <w:rPr>
          <w:spacing w:val="-10"/>
        </w:rPr>
        <w:t> </w:t>
      </w:r>
      <w:r>
        <w:rPr/>
        <w:t>She</w:t>
      </w:r>
      <w:r>
        <w:rPr>
          <w:spacing w:val="-10"/>
        </w:rPr>
        <w:t> </w:t>
      </w:r>
      <w:r>
        <w:rPr/>
        <w:t>left</w:t>
      </w:r>
      <w:r>
        <w:rPr>
          <w:spacing w:val="-10"/>
        </w:rPr>
        <w:t> </w:t>
      </w:r>
      <w:r>
        <w:rPr/>
        <w:t>the</w:t>
      </w:r>
      <w:r>
        <w:rPr>
          <w:spacing w:val="-10"/>
        </w:rPr>
        <w:t> </w:t>
      </w:r>
      <w:r>
        <w:rPr/>
        <w:t>office,</w:t>
      </w:r>
      <w:r>
        <w:rPr>
          <w:spacing w:val="-10"/>
        </w:rPr>
        <w:t> </w:t>
      </w:r>
      <w:r>
        <w:rPr/>
        <w:t>returning</w:t>
      </w:r>
      <w:r>
        <w:rPr>
          <w:spacing w:val="-10"/>
        </w:rPr>
        <w:t> </w:t>
      </w:r>
      <w:r>
        <w:rPr/>
        <w:t>later</w:t>
      </w:r>
      <w:r>
        <w:rPr>
          <w:spacing w:val="-10"/>
        </w:rPr>
        <w:t> </w:t>
      </w:r>
      <w:r>
        <w:rPr/>
        <w:t>with </w:t>
      </w:r>
      <w:r>
        <w:rPr>
          <w:spacing w:val="-4"/>
        </w:rPr>
        <w:t>a</w:t>
      </w:r>
      <w:r>
        <w:rPr>
          <w:spacing w:val="-10"/>
        </w:rPr>
        <w:t> </w:t>
      </w:r>
      <w:r>
        <w:rPr>
          <w:spacing w:val="-4"/>
        </w:rPr>
        <w:t>small</w:t>
      </w:r>
      <w:r>
        <w:rPr>
          <w:spacing w:val="-8"/>
        </w:rPr>
        <w:t> </w:t>
      </w:r>
      <w:r>
        <w:rPr>
          <w:spacing w:val="-4"/>
        </w:rPr>
        <w:t>medical</w:t>
      </w:r>
      <w:r>
        <w:rPr>
          <w:spacing w:val="-8"/>
        </w:rPr>
        <w:t> </w:t>
      </w:r>
      <w:r>
        <w:rPr>
          <w:spacing w:val="-4"/>
        </w:rPr>
        <w:t>pack</w:t>
      </w:r>
      <w:r>
        <w:rPr>
          <w:spacing w:val="-8"/>
        </w:rPr>
        <w:t> </w:t>
      </w:r>
      <w:r>
        <w:rPr>
          <w:spacing w:val="-4"/>
        </w:rPr>
        <w:t>in</w:t>
      </w:r>
      <w:r>
        <w:rPr>
          <w:spacing w:val="-8"/>
        </w:rPr>
        <w:t> </w:t>
      </w:r>
      <w:r>
        <w:rPr>
          <w:spacing w:val="-4"/>
        </w:rPr>
        <w:t>her</w:t>
      </w:r>
      <w:r>
        <w:rPr>
          <w:spacing w:val="-8"/>
        </w:rPr>
        <w:t> </w:t>
      </w:r>
      <w:r>
        <w:rPr>
          <w:spacing w:val="-4"/>
        </w:rPr>
        <w:t>hand.</w:t>
      </w:r>
      <w:r>
        <w:rPr>
          <w:spacing w:val="-11"/>
        </w:rPr>
        <w:t> </w:t>
      </w:r>
      <w:r>
        <w:rPr>
          <w:spacing w:val="-4"/>
        </w:rPr>
        <w:t>When</w:t>
      </w:r>
      <w:r>
        <w:rPr>
          <w:spacing w:val="-8"/>
        </w:rPr>
        <w:t> </w:t>
      </w:r>
      <w:r>
        <w:rPr>
          <w:spacing w:val="-4"/>
        </w:rPr>
        <w:t>we</w:t>
      </w:r>
      <w:r>
        <w:rPr>
          <w:spacing w:val="-8"/>
        </w:rPr>
        <w:t> </w:t>
      </w:r>
      <w:r>
        <w:rPr>
          <w:spacing w:val="-4"/>
        </w:rPr>
        <w:t>were</w:t>
      </w:r>
      <w:r>
        <w:rPr>
          <w:spacing w:val="-8"/>
        </w:rPr>
        <w:t> </w:t>
      </w:r>
      <w:r>
        <w:rPr>
          <w:spacing w:val="-4"/>
        </w:rPr>
        <w:t>dressed </w:t>
      </w:r>
      <w:r>
        <w:rPr/>
        <w:t>he spoke to us.</w:t>
      </w:r>
    </w:p>
    <w:p>
      <w:pPr>
        <w:pStyle w:val="BodyText"/>
        <w:spacing w:line="285" w:lineRule="auto" w:before="165"/>
        <w:ind w:left="900" w:right="1257" w:firstLine="360"/>
        <w:jc w:val="both"/>
      </w:pPr>
      <w:r>
        <w:rPr>
          <w:spacing w:val="-4"/>
        </w:rPr>
        <w:t>“I</w:t>
      </w:r>
      <w:r>
        <w:rPr>
          <w:spacing w:val="-11"/>
        </w:rPr>
        <w:t> </w:t>
      </w:r>
      <w:r>
        <w:rPr>
          <w:spacing w:val="-4"/>
        </w:rPr>
        <w:t>noticed</w:t>
      </w:r>
      <w:r>
        <w:rPr>
          <w:spacing w:val="-11"/>
        </w:rPr>
        <w:t> </w:t>
      </w:r>
      <w:r>
        <w:rPr>
          <w:spacing w:val="-4"/>
        </w:rPr>
        <w:t>that</w:t>
      </w:r>
      <w:r>
        <w:rPr>
          <w:spacing w:val="-11"/>
        </w:rPr>
        <w:t> </w:t>
      </w:r>
      <w:r>
        <w:rPr>
          <w:spacing w:val="-4"/>
        </w:rPr>
        <w:t>neither</w:t>
      </w:r>
      <w:r>
        <w:rPr>
          <w:spacing w:val="-11"/>
        </w:rPr>
        <w:t> </w:t>
      </w:r>
      <w:r>
        <w:rPr>
          <w:spacing w:val="-4"/>
        </w:rPr>
        <w:t>of</w:t>
      </w:r>
      <w:r>
        <w:rPr>
          <w:spacing w:val="-11"/>
        </w:rPr>
        <w:t> </w:t>
      </w:r>
      <w:r>
        <w:rPr>
          <w:spacing w:val="-4"/>
        </w:rPr>
        <w:t>you</w:t>
      </w:r>
      <w:r>
        <w:rPr>
          <w:spacing w:val="-11"/>
        </w:rPr>
        <w:t> </w:t>
      </w:r>
      <w:r>
        <w:rPr>
          <w:spacing w:val="-4"/>
        </w:rPr>
        <w:t>have</w:t>
      </w:r>
      <w:r>
        <w:rPr>
          <w:spacing w:val="-11"/>
        </w:rPr>
        <w:t> </w:t>
      </w:r>
      <w:r>
        <w:rPr>
          <w:spacing w:val="-4"/>
        </w:rPr>
        <w:t>any</w:t>
      </w:r>
      <w:r>
        <w:rPr>
          <w:spacing w:val="-11"/>
        </w:rPr>
        <w:t> </w:t>
      </w:r>
      <w:r>
        <w:rPr>
          <w:spacing w:val="-4"/>
        </w:rPr>
        <w:t>body</w:t>
      </w:r>
      <w:r>
        <w:rPr>
          <w:spacing w:val="-11"/>
        </w:rPr>
        <w:t> </w:t>
      </w:r>
      <w:r>
        <w:rPr>
          <w:spacing w:val="-4"/>
        </w:rPr>
        <w:t>or</w:t>
      </w:r>
      <w:r>
        <w:rPr>
          <w:spacing w:val="-11"/>
        </w:rPr>
        <w:t> </w:t>
      </w:r>
      <w:r>
        <w:rPr>
          <w:spacing w:val="-4"/>
        </w:rPr>
        <w:t>facial </w:t>
      </w:r>
      <w:r>
        <w:rPr>
          <w:spacing w:val="-2"/>
        </w:rPr>
        <w:t>hair,</w:t>
      </w:r>
      <w:r>
        <w:rPr>
          <w:spacing w:val="-11"/>
        </w:rPr>
        <w:t> </w:t>
      </w:r>
      <w:r>
        <w:rPr>
          <w:spacing w:val="-2"/>
        </w:rPr>
        <w:t>including</w:t>
      </w:r>
      <w:r>
        <w:rPr>
          <w:spacing w:val="-11"/>
        </w:rPr>
        <w:t> </w:t>
      </w:r>
      <w:r>
        <w:rPr>
          <w:spacing w:val="-2"/>
        </w:rPr>
        <w:t>pubic</w:t>
      </w:r>
      <w:r>
        <w:rPr>
          <w:spacing w:val="-11"/>
        </w:rPr>
        <w:t> </w:t>
      </w:r>
      <w:r>
        <w:rPr>
          <w:spacing w:val="-2"/>
        </w:rPr>
        <w:t>hair.</w:t>
      </w:r>
      <w:r>
        <w:rPr>
          <w:spacing w:val="-11"/>
        </w:rPr>
        <w:t> </w:t>
      </w:r>
      <w:r>
        <w:rPr>
          <w:spacing w:val="-2"/>
        </w:rPr>
        <w:t>That’s</w:t>
      </w:r>
      <w:r>
        <w:rPr>
          <w:spacing w:val="-11"/>
        </w:rPr>
        <w:t> </w:t>
      </w:r>
      <w:r>
        <w:rPr>
          <w:spacing w:val="-2"/>
        </w:rPr>
        <w:t>unusual</w:t>
      </w:r>
      <w:r>
        <w:rPr>
          <w:spacing w:val="-11"/>
        </w:rPr>
        <w:t> </w:t>
      </w:r>
      <w:r>
        <w:rPr>
          <w:spacing w:val="-2"/>
        </w:rPr>
        <w:t>to</w:t>
      </w:r>
      <w:r>
        <w:rPr>
          <w:spacing w:val="-11"/>
        </w:rPr>
        <w:t> </w:t>
      </w:r>
      <w:r>
        <w:rPr>
          <w:spacing w:val="-2"/>
        </w:rPr>
        <w:t>say</w:t>
      </w:r>
      <w:r>
        <w:rPr>
          <w:spacing w:val="-11"/>
        </w:rPr>
        <w:t> </w:t>
      </w:r>
      <w:r>
        <w:rPr>
          <w:spacing w:val="-2"/>
        </w:rPr>
        <w:t>the</w:t>
      </w:r>
      <w:r>
        <w:rPr>
          <w:spacing w:val="-11"/>
        </w:rPr>
        <w:t> </w:t>
      </w:r>
      <w:r>
        <w:rPr>
          <w:spacing w:val="-2"/>
        </w:rPr>
        <w:t>least </w:t>
      </w:r>
      <w:r>
        <w:rPr/>
        <w:t>in people of your ages. What happened to you?”</w:t>
      </w:r>
    </w:p>
    <w:p>
      <w:pPr>
        <w:pStyle w:val="BodyText"/>
        <w:spacing w:line="285" w:lineRule="auto" w:before="176"/>
        <w:ind w:left="900" w:right="1250" w:firstLine="360"/>
        <w:jc w:val="both"/>
      </w:pPr>
      <w:r>
        <w:rPr/>
        <w:t>We explained about the native doctor and his defoliating</w:t>
      </w:r>
      <w:r>
        <w:rPr>
          <w:spacing w:val="-13"/>
        </w:rPr>
        <w:t> </w:t>
      </w:r>
      <w:r>
        <w:rPr/>
        <w:t>potion.</w:t>
      </w:r>
      <w:r>
        <w:rPr>
          <w:spacing w:val="-12"/>
        </w:rPr>
        <w:t> </w:t>
      </w:r>
      <w:r>
        <w:rPr/>
        <w:t>His</w:t>
      </w:r>
      <w:r>
        <w:rPr>
          <w:spacing w:val="-13"/>
        </w:rPr>
        <w:t> </w:t>
      </w:r>
      <w:r>
        <w:rPr/>
        <w:t>eyes</w:t>
      </w:r>
      <w:r>
        <w:rPr>
          <w:spacing w:val="-12"/>
        </w:rPr>
        <w:t> </w:t>
      </w:r>
      <w:r>
        <w:rPr/>
        <w:t>showed</w:t>
      </w:r>
      <w:r>
        <w:rPr>
          <w:spacing w:val="-13"/>
        </w:rPr>
        <w:t> </w:t>
      </w:r>
      <w:r>
        <w:rPr/>
        <w:t>his</w:t>
      </w:r>
      <w:r>
        <w:rPr>
          <w:spacing w:val="-12"/>
        </w:rPr>
        <w:t> </w:t>
      </w:r>
      <w:r>
        <w:rPr>
          <w:spacing w:val="-2"/>
        </w:rPr>
        <w:t>understanding.</w:t>
      </w:r>
    </w:p>
    <w:p>
      <w:pPr>
        <w:pStyle w:val="BodyText"/>
        <w:spacing w:line="285" w:lineRule="auto" w:before="177"/>
        <w:ind w:left="900" w:right="1255" w:firstLine="360"/>
        <w:jc w:val="both"/>
      </w:pPr>
      <w:r>
        <w:rPr>
          <w:spacing w:val="-4"/>
        </w:rPr>
        <w:t>“That</w:t>
      </w:r>
      <w:r>
        <w:rPr>
          <w:spacing w:val="-5"/>
        </w:rPr>
        <w:t> </w:t>
      </w:r>
      <w:r>
        <w:rPr>
          <w:spacing w:val="-4"/>
        </w:rPr>
        <w:t>explains</w:t>
      </w:r>
      <w:r>
        <w:rPr>
          <w:spacing w:val="-5"/>
        </w:rPr>
        <w:t> </w:t>
      </w:r>
      <w:r>
        <w:rPr>
          <w:spacing w:val="-4"/>
        </w:rPr>
        <w:t>everything,”</w:t>
      </w:r>
      <w:r>
        <w:rPr>
          <w:spacing w:val="-5"/>
        </w:rPr>
        <w:t> </w:t>
      </w:r>
      <w:r>
        <w:rPr>
          <w:spacing w:val="-4"/>
        </w:rPr>
        <w:t>he</w:t>
      </w:r>
      <w:r>
        <w:rPr>
          <w:spacing w:val="-5"/>
        </w:rPr>
        <w:t> </w:t>
      </w:r>
      <w:r>
        <w:rPr>
          <w:spacing w:val="-4"/>
        </w:rPr>
        <w:t>said.</w:t>
      </w:r>
      <w:r>
        <w:rPr>
          <w:spacing w:val="-5"/>
        </w:rPr>
        <w:t> </w:t>
      </w:r>
      <w:r>
        <w:rPr>
          <w:spacing w:val="-4"/>
        </w:rPr>
        <w:t>“Did</w:t>
      </w:r>
      <w:r>
        <w:rPr>
          <w:spacing w:val="-5"/>
        </w:rPr>
        <w:t> </w:t>
      </w:r>
      <w:r>
        <w:rPr>
          <w:spacing w:val="-4"/>
        </w:rPr>
        <w:t>you</w:t>
      </w:r>
      <w:r>
        <w:rPr>
          <w:spacing w:val="-5"/>
        </w:rPr>
        <w:t> </w:t>
      </w:r>
      <w:r>
        <w:rPr>
          <w:spacing w:val="-4"/>
        </w:rPr>
        <w:t>notice </w:t>
      </w:r>
      <w:r>
        <w:rPr/>
        <w:t>anything</w:t>
      </w:r>
      <w:r>
        <w:rPr>
          <w:spacing w:val="-15"/>
        </w:rPr>
        <w:t> </w:t>
      </w:r>
      <w:r>
        <w:rPr/>
        <w:t>about</w:t>
      </w:r>
      <w:r>
        <w:rPr>
          <w:spacing w:val="-15"/>
        </w:rPr>
        <w:t> </w:t>
      </w:r>
      <w:r>
        <w:rPr/>
        <w:t>the</w:t>
      </w:r>
      <w:r>
        <w:rPr>
          <w:spacing w:val="-15"/>
        </w:rPr>
        <w:t> </w:t>
      </w:r>
      <w:r>
        <w:rPr/>
        <w:t>after</w:t>
      </w:r>
      <w:r>
        <w:rPr>
          <w:spacing w:val="-15"/>
        </w:rPr>
        <w:t> </w:t>
      </w:r>
      <w:r>
        <w:rPr/>
        <w:t>effects,</w:t>
      </w:r>
      <w:r>
        <w:rPr>
          <w:spacing w:val="-15"/>
        </w:rPr>
        <w:t> </w:t>
      </w:r>
      <w:r>
        <w:rPr/>
        <w:t>other</w:t>
      </w:r>
      <w:r>
        <w:rPr>
          <w:spacing w:val="-15"/>
        </w:rPr>
        <w:t> </w:t>
      </w:r>
      <w:r>
        <w:rPr/>
        <w:t>than</w:t>
      </w:r>
      <w:r>
        <w:rPr>
          <w:spacing w:val="-15"/>
        </w:rPr>
        <w:t> </w:t>
      </w:r>
      <w:r>
        <w:rPr/>
        <w:t>the</w:t>
      </w:r>
      <w:r>
        <w:rPr>
          <w:spacing w:val="-15"/>
        </w:rPr>
        <w:t> </w:t>
      </w:r>
      <w:r>
        <w:rPr/>
        <w:t>removal of the hair cells?”</w:t>
      </w:r>
    </w:p>
    <w:p>
      <w:pPr>
        <w:pStyle w:val="BodyText"/>
        <w:spacing w:line="285" w:lineRule="auto" w:before="176"/>
        <w:ind w:left="900" w:right="1251" w:firstLine="360"/>
        <w:jc w:val="both"/>
      </w:pPr>
      <w:r>
        <w:rPr/>
        <w:t>We told him about how the liquid seemed to penetrate all our skin cells. He nodded and explained that</w:t>
      </w:r>
      <w:r>
        <w:rPr>
          <w:spacing w:val="-2"/>
        </w:rPr>
        <w:t> </w:t>
      </w:r>
      <w:r>
        <w:rPr/>
        <w:t>it</w:t>
      </w:r>
      <w:r>
        <w:rPr>
          <w:spacing w:val="-2"/>
        </w:rPr>
        <w:t> </w:t>
      </w:r>
      <w:r>
        <w:rPr/>
        <w:t>meant</w:t>
      </w:r>
      <w:r>
        <w:rPr>
          <w:spacing w:val="-2"/>
        </w:rPr>
        <w:t> </w:t>
      </w:r>
      <w:r>
        <w:rPr/>
        <w:t>that</w:t>
      </w:r>
      <w:r>
        <w:rPr>
          <w:spacing w:val="-2"/>
        </w:rPr>
        <w:t> </w:t>
      </w:r>
      <w:r>
        <w:rPr/>
        <w:t>our</w:t>
      </w:r>
      <w:r>
        <w:rPr>
          <w:spacing w:val="-2"/>
        </w:rPr>
        <w:t> </w:t>
      </w:r>
      <w:r>
        <w:rPr/>
        <w:t>skins</w:t>
      </w:r>
      <w:r>
        <w:rPr>
          <w:spacing w:val="-2"/>
        </w:rPr>
        <w:t> </w:t>
      </w:r>
      <w:r>
        <w:rPr/>
        <w:t>and</w:t>
      </w:r>
      <w:r>
        <w:rPr>
          <w:spacing w:val="-2"/>
        </w:rPr>
        <w:t> </w:t>
      </w:r>
      <w:r>
        <w:rPr/>
        <w:t>our</w:t>
      </w:r>
      <w:r>
        <w:rPr>
          <w:spacing w:val="-2"/>
        </w:rPr>
        <w:t> </w:t>
      </w:r>
      <w:r>
        <w:rPr/>
        <w:t>bodies</w:t>
      </w:r>
      <w:r>
        <w:rPr>
          <w:spacing w:val="-2"/>
        </w:rPr>
        <w:t> </w:t>
      </w:r>
      <w:r>
        <w:rPr/>
        <w:t>would</w:t>
      </w:r>
      <w:r>
        <w:rPr>
          <w:spacing w:val="-2"/>
        </w:rPr>
        <w:t> </w:t>
      </w:r>
      <w:r>
        <w:rPr/>
        <w:t>heal more quickly.</w:t>
      </w:r>
    </w:p>
    <w:p>
      <w:pPr>
        <w:spacing w:after="0" w:line="285" w:lineRule="auto"/>
        <w:jc w:val="both"/>
        <w:sectPr>
          <w:footerReference w:type="default" r:id="rId21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13440;mso-wrap-distance-left:0;mso-wrap-distance-right:0" id="docshapegroup52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firstLine="360"/>
        <w:jc w:val="both"/>
      </w:pPr>
      <w:r>
        <w:rPr/>
        <w:t>“That’s one reason why you’re still here to talk to me,” he added.</w:t>
      </w:r>
    </w:p>
    <w:p>
      <w:pPr>
        <w:pStyle w:val="BodyText"/>
        <w:spacing w:line="285" w:lineRule="auto" w:before="178"/>
        <w:ind w:left="1260" w:right="889" w:firstLine="360"/>
        <w:jc w:val="both"/>
      </w:pPr>
      <w:r>
        <w:rPr/>
        <w:t>He went on to explain that the brand marks had faded</w:t>
      </w:r>
      <w:r>
        <w:rPr>
          <w:spacing w:val="-10"/>
        </w:rPr>
        <w:t> </w:t>
      </w:r>
      <w:r>
        <w:rPr/>
        <w:t>and</w:t>
      </w:r>
      <w:r>
        <w:rPr>
          <w:spacing w:val="-10"/>
        </w:rPr>
        <w:t> </w:t>
      </w:r>
      <w:r>
        <w:rPr/>
        <w:t>were</w:t>
      </w:r>
      <w:r>
        <w:rPr>
          <w:spacing w:val="-10"/>
        </w:rPr>
        <w:t> </w:t>
      </w:r>
      <w:r>
        <w:rPr/>
        <w:t>being</w:t>
      </w:r>
      <w:r>
        <w:rPr>
          <w:spacing w:val="-10"/>
        </w:rPr>
        <w:t> </w:t>
      </w:r>
      <w:r>
        <w:rPr/>
        <w:t>closed</w:t>
      </w:r>
      <w:r>
        <w:rPr>
          <w:spacing w:val="-10"/>
        </w:rPr>
        <w:t> </w:t>
      </w:r>
      <w:r>
        <w:rPr/>
        <w:t>up</w:t>
      </w:r>
      <w:r>
        <w:rPr>
          <w:spacing w:val="-10"/>
        </w:rPr>
        <w:t> </w:t>
      </w:r>
      <w:r>
        <w:rPr/>
        <w:t>by</w:t>
      </w:r>
      <w:r>
        <w:rPr>
          <w:spacing w:val="-10"/>
        </w:rPr>
        <w:t> </w:t>
      </w:r>
      <w:r>
        <w:rPr/>
        <w:t>the</w:t>
      </w:r>
      <w:r>
        <w:rPr>
          <w:spacing w:val="-10"/>
        </w:rPr>
        <w:t> </w:t>
      </w:r>
      <w:r>
        <w:rPr/>
        <w:t>quickly</w:t>
      </w:r>
      <w:r>
        <w:rPr>
          <w:spacing w:val="-10"/>
        </w:rPr>
        <w:t> </w:t>
      </w:r>
      <w:r>
        <w:rPr/>
        <w:t>growing skin. He told us he could quicken the process by performing</w:t>
      </w:r>
      <w:r>
        <w:rPr>
          <w:spacing w:val="-9"/>
        </w:rPr>
        <w:t> </w:t>
      </w:r>
      <w:r>
        <w:rPr/>
        <w:t>two</w:t>
      </w:r>
      <w:r>
        <w:rPr>
          <w:spacing w:val="-9"/>
        </w:rPr>
        <w:t> </w:t>
      </w:r>
      <w:r>
        <w:rPr/>
        <w:t>skin</w:t>
      </w:r>
      <w:r>
        <w:rPr>
          <w:spacing w:val="-9"/>
        </w:rPr>
        <w:t> </w:t>
      </w:r>
      <w:r>
        <w:rPr/>
        <w:t>grafts</w:t>
      </w:r>
      <w:r>
        <w:rPr>
          <w:spacing w:val="-9"/>
        </w:rPr>
        <w:t> </w:t>
      </w:r>
      <w:r>
        <w:rPr/>
        <w:t>on</w:t>
      </w:r>
      <w:r>
        <w:rPr>
          <w:spacing w:val="-9"/>
        </w:rPr>
        <w:t> </w:t>
      </w:r>
      <w:r>
        <w:rPr/>
        <w:t>us.</w:t>
      </w:r>
      <w:r>
        <w:rPr>
          <w:spacing w:val="-9"/>
        </w:rPr>
        <w:t> </w:t>
      </w:r>
      <w:r>
        <w:rPr/>
        <w:t>He</w:t>
      </w:r>
      <w:r>
        <w:rPr>
          <w:spacing w:val="-9"/>
        </w:rPr>
        <w:t> </w:t>
      </w:r>
      <w:r>
        <w:rPr/>
        <w:t>explained</w:t>
      </w:r>
      <w:r>
        <w:rPr>
          <w:spacing w:val="-9"/>
        </w:rPr>
        <w:t> </w:t>
      </w:r>
      <w:r>
        <w:rPr/>
        <w:t>that</w:t>
      </w:r>
      <w:r>
        <w:rPr>
          <w:spacing w:val="-9"/>
        </w:rPr>
        <w:t> </w:t>
      </w:r>
      <w:r>
        <w:rPr/>
        <w:t>he would</w:t>
      </w:r>
      <w:r>
        <w:rPr>
          <w:spacing w:val="-7"/>
        </w:rPr>
        <w:t> </w:t>
      </w:r>
      <w:r>
        <w:rPr/>
        <w:t>take</w:t>
      </w:r>
      <w:r>
        <w:rPr>
          <w:spacing w:val="-7"/>
        </w:rPr>
        <w:t> </w:t>
      </w:r>
      <w:r>
        <w:rPr/>
        <w:t>some</w:t>
      </w:r>
      <w:r>
        <w:rPr>
          <w:spacing w:val="-7"/>
        </w:rPr>
        <w:t> </w:t>
      </w:r>
      <w:r>
        <w:rPr/>
        <w:t>skin</w:t>
      </w:r>
      <w:r>
        <w:rPr>
          <w:spacing w:val="-7"/>
        </w:rPr>
        <w:t> </w:t>
      </w:r>
      <w:r>
        <w:rPr/>
        <w:t>from</w:t>
      </w:r>
      <w:r>
        <w:rPr>
          <w:spacing w:val="-7"/>
        </w:rPr>
        <w:t> </w:t>
      </w:r>
      <w:r>
        <w:rPr/>
        <w:t>the</w:t>
      </w:r>
      <w:r>
        <w:rPr>
          <w:spacing w:val="-7"/>
        </w:rPr>
        <w:t> </w:t>
      </w:r>
      <w:r>
        <w:rPr/>
        <w:t>other</w:t>
      </w:r>
      <w:r>
        <w:rPr>
          <w:spacing w:val="-7"/>
        </w:rPr>
        <w:t> </w:t>
      </w:r>
      <w:r>
        <w:rPr/>
        <w:t>side</w:t>
      </w:r>
      <w:r>
        <w:rPr>
          <w:spacing w:val="-7"/>
        </w:rPr>
        <w:t> </w:t>
      </w:r>
      <w:r>
        <w:rPr/>
        <w:t>of</w:t>
      </w:r>
      <w:r>
        <w:rPr>
          <w:spacing w:val="-7"/>
        </w:rPr>
        <w:t> </w:t>
      </w:r>
      <w:r>
        <w:rPr/>
        <w:t>our</w:t>
      </w:r>
      <w:r>
        <w:rPr>
          <w:spacing w:val="-7"/>
        </w:rPr>
        <w:t> </w:t>
      </w:r>
      <w:r>
        <w:rPr/>
        <w:t>bums and graft it over the brand marks on our stomachs</w:t>
      </w:r>
      <w:r>
        <w:rPr>
          <w:spacing w:val="40"/>
        </w:rPr>
        <w:t> </w:t>
      </w:r>
      <w:r>
        <w:rPr/>
        <w:t>and bums. The skin would cover the brand mark and eventually both areas would return to how they were before. He looked at the four of us, told us he was prepared</w:t>
      </w:r>
      <w:r>
        <w:rPr>
          <w:spacing w:val="-2"/>
        </w:rPr>
        <w:t> </w:t>
      </w:r>
      <w:r>
        <w:rPr/>
        <w:t>and</w:t>
      </w:r>
      <w:r>
        <w:rPr>
          <w:spacing w:val="-2"/>
        </w:rPr>
        <w:t> </w:t>
      </w:r>
      <w:r>
        <w:rPr/>
        <w:t>able</w:t>
      </w:r>
      <w:r>
        <w:rPr>
          <w:spacing w:val="-2"/>
        </w:rPr>
        <w:t> </w:t>
      </w:r>
      <w:r>
        <w:rPr/>
        <w:t>to</w:t>
      </w:r>
      <w:r>
        <w:rPr>
          <w:spacing w:val="-2"/>
        </w:rPr>
        <w:t> </w:t>
      </w:r>
      <w:r>
        <w:rPr/>
        <w:t>do</w:t>
      </w:r>
      <w:r>
        <w:rPr>
          <w:spacing w:val="-2"/>
        </w:rPr>
        <w:t> </w:t>
      </w:r>
      <w:r>
        <w:rPr/>
        <w:t>it,</w:t>
      </w:r>
      <w:r>
        <w:rPr>
          <w:spacing w:val="-2"/>
        </w:rPr>
        <w:t> </w:t>
      </w:r>
      <w:r>
        <w:rPr/>
        <w:t>and</w:t>
      </w:r>
      <w:r>
        <w:rPr>
          <w:spacing w:val="-2"/>
        </w:rPr>
        <w:t> </w:t>
      </w:r>
      <w:r>
        <w:rPr/>
        <w:t>asked</w:t>
      </w:r>
      <w:r>
        <w:rPr>
          <w:spacing w:val="-2"/>
        </w:rPr>
        <w:t> </w:t>
      </w:r>
      <w:r>
        <w:rPr/>
        <w:t>if</w:t>
      </w:r>
      <w:r>
        <w:rPr>
          <w:spacing w:val="-2"/>
        </w:rPr>
        <w:t> </w:t>
      </w:r>
      <w:r>
        <w:rPr/>
        <w:t>we</w:t>
      </w:r>
      <w:r>
        <w:rPr>
          <w:spacing w:val="-2"/>
        </w:rPr>
        <w:t> </w:t>
      </w:r>
      <w:r>
        <w:rPr/>
        <w:t>agreed.</w:t>
      </w:r>
      <w:r>
        <w:rPr>
          <w:spacing w:val="-6"/>
        </w:rPr>
        <w:t> </w:t>
      </w:r>
      <w:r>
        <w:rPr/>
        <w:t>We said, “yes” immediately. Our parents thought about it and</w:t>
      </w:r>
      <w:r>
        <w:rPr>
          <w:spacing w:val="-4"/>
        </w:rPr>
        <w:t> </w:t>
      </w:r>
      <w:r>
        <w:rPr/>
        <w:t>said</w:t>
      </w:r>
      <w:r>
        <w:rPr>
          <w:spacing w:val="-4"/>
        </w:rPr>
        <w:t> </w:t>
      </w:r>
      <w:r>
        <w:rPr/>
        <w:t>the</w:t>
      </w:r>
      <w:r>
        <w:rPr>
          <w:spacing w:val="-4"/>
        </w:rPr>
        <w:t> </w:t>
      </w:r>
      <w:r>
        <w:rPr/>
        <w:t>same.</w:t>
      </w:r>
      <w:r>
        <w:rPr>
          <w:spacing w:val="-4"/>
        </w:rPr>
        <w:t> </w:t>
      </w:r>
      <w:r>
        <w:rPr/>
        <w:t>The</w:t>
      </w:r>
      <w:r>
        <w:rPr>
          <w:spacing w:val="-4"/>
        </w:rPr>
        <w:t> </w:t>
      </w:r>
      <w:r>
        <w:rPr/>
        <w:t>doctor</w:t>
      </w:r>
      <w:r>
        <w:rPr>
          <w:spacing w:val="-4"/>
        </w:rPr>
        <w:t> </w:t>
      </w:r>
      <w:r>
        <w:rPr/>
        <w:t>then</w:t>
      </w:r>
      <w:r>
        <w:rPr>
          <w:spacing w:val="-4"/>
        </w:rPr>
        <w:t> </w:t>
      </w:r>
      <w:r>
        <w:rPr/>
        <w:t>said</w:t>
      </w:r>
      <w:r>
        <w:rPr>
          <w:spacing w:val="-4"/>
        </w:rPr>
        <w:t> </w:t>
      </w:r>
      <w:r>
        <w:rPr/>
        <w:t>that,</w:t>
      </w:r>
      <w:r>
        <w:rPr>
          <w:spacing w:val="-4"/>
        </w:rPr>
        <w:t> </w:t>
      </w:r>
      <w:r>
        <w:rPr/>
        <w:t>if</w:t>
      </w:r>
      <w:r>
        <w:rPr>
          <w:spacing w:val="-4"/>
        </w:rPr>
        <w:t> </w:t>
      </w:r>
      <w:r>
        <w:rPr/>
        <w:t>he</w:t>
      </w:r>
      <w:r>
        <w:rPr>
          <w:spacing w:val="-4"/>
        </w:rPr>
        <w:t> </w:t>
      </w:r>
      <w:r>
        <w:rPr/>
        <w:t>was right</w:t>
      </w:r>
      <w:r>
        <w:rPr>
          <w:spacing w:val="-10"/>
        </w:rPr>
        <w:t> </w:t>
      </w:r>
      <w:r>
        <w:rPr/>
        <w:t>about</w:t>
      </w:r>
      <w:r>
        <w:rPr>
          <w:spacing w:val="-10"/>
        </w:rPr>
        <w:t> </w:t>
      </w:r>
      <w:r>
        <w:rPr/>
        <w:t>Judy,</w:t>
      </w:r>
      <w:r>
        <w:rPr>
          <w:spacing w:val="-10"/>
        </w:rPr>
        <w:t> </w:t>
      </w:r>
      <w:r>
        <w:rPr/>
        <w:t>he</w:t>
      </w:r>
      <w:r>
        <w:rPr>
          <w:spacing w:val="-10"/>
        </w:rPr>
        <w:t> </w:t>
      </w:r>
      <w:r>
        <w:rPr/>
        <w:t>needed</w:t>
      </w:r>
      <w:r>
        <w:rPr>
          <w:spacing w:val="-10"/>
        </w:rPr>
        <w:t> </w:t>
      </w:r>
      <w:r>
        <w:rPr/>
        <w:t>to</w:t>
      </w:r>
      <w:r>
        <w:rPr>
          <w:spacing w:val="-10"/>
        </w:rPr>
        <w:t> </w:t>
      </w:r>
      <w:r>
        <w:rPr/>
        <w:t>do</w:t>
      </w:r>
      <w:r>
        <w:rPr>
          <w:spacing w:val="-10"/>
        </w:rPr>
        <w:t> </w:t>
      </w:r>
      <w:r>
        <w:rPr/>
        <w:t>it</w:t>
      </w:r>
      <w:r>
        <w:rPr>
          <w:spacing w:val="-10"/>
        </w:rPr>
        <w:t> </w:t>
      </w:r>
      <w:r>
        <w:rPr/>
        <w:t>as</w:t>
      </w:r>
      <w:r>
        <w:rPr>
          <w:spacing w:val="-10"/>
        </w:rPr>
        <w:t> </w:t>
      </w:r>
      <w:r>
        <w:rPr/>
        <w:t>soon</w:t>
      </w:r>
      <w:r>
        <w:rPr>
          <w:spacing w:val="-10"/>
        </w:rPr>
        <w:t> </w:t>
      </w:r>
      <w:r>
        <w:rPr/>
        <w:t>as</w:t>
      </w:r>
      <w:r>
        <w:rPr>
          <w:spacing w:val="-10"/>
        </w:rPr>
        <w:t> </w:t>
      </w:r>
      <w:r>
        <w:rPr/>
        <w:t>possible </w:t>
      </w:r>
      <w:r>
        <w:rPr>
          <w:spacing w:val="-4"/>
        </w:rPr>
        <w:t>because</w:t>
      </w:r>
      <w:r>
        <w:rPr>
          <w:spacing w:val="-8"/>
        </w:rPr>
        <w:t> </w:t>
      </w:r>
      <w:r>
        <w:rPr>
          <w:spacing w:val="-4"/>
        </w:rPr>
        <w:t>it</w:t>
      </w:r>
      <w:r>
        <w:rPr>
          <w:spacing w:val="-8"/>
        </w:rPr>
        <w:t> </w:t>
      </w:r>
      <w:r>
        <w:rPr>
          <w:spacing w:val="-4"/>
        </w:rPr>
        <w:t>would</w:t>
      </w:r>
      <w:r>
        <w:rPr>
          <w:spacing w:val="-8"/>
        </w:rPr>
        <w:t> </w:t>
      </w:r>
      <w:r>
        <w:rPr>
          <w:spacing w:val="-4"/>
        </w:rPr>
        <w:t>be</w:t>
      </w:r>
      <w:r>
        <w:rPr>
          <w:spacing w:val="-8"/>
        </w:rPr>
        <w:t> </w:t>
      </w:r>
      <w:r>
        <w:rPr>
          <w:spacing w:val="-4"/>
        </w:rPr>
        <w:t>better</w:t>
      </w:r>
      <w:r>
        <w:rPr>
          <w:spacing w:val="-8"/>
        </w:rPr>
        <w:t> </w:t>
      </w:r>
      <w:r>
        <w:rPr>
          <w:spacing w:val="-4"/>
        </w:rPr>
        <w:t>not</w:t>
      </w:r>
      <w:r>
        <w:rPr>
          <w:spacing w:val="-8"/>
        </w:rPr>
        <w:t> </w:t>
      </w:r>
      <w:r>
        <w:rPr>
          <w:spacing w:val="-4"/>
        </w:rPr>
        <w:t>to</w:t>
      </w:r>
      <w:r>
        <w:rPr>
          <w:spacing w:val="-8"/>
        </w:rPr>
        <w:t> </w:t>
      </w:r>
      <w:r>
        <w:rPr>
          <w:spacing w:val="-4"/>
        </w:rPr>
        <w:t>operate</w:t>
      </w:r>
      <w:r>
        <w:rPr>
          <w:spacing w:val="-8"/>
        </w:rPr>
        <w:t> </w:t>
      </w:r>
      <w:r>
        <w:rPr>
          <w:spacing w:val="-4"/>
        </w:rPr>
        <w:t>on</w:t>
      </w:r>
      <w:r>
        <w:rPr>
          <w:spacing w:val="-8"/>
        </w:rPr>
        <w:t> </w:t>
      </w:r>
      <w:r>
        <w:rPr>
          <w:spacing w:val="-4"/>
        </w:rPr>
        <w:t>her</w:t>
      </w:r>
      <w:r>
        <w:rPr>
          <w:spacing w:val="-8"/>
        </w:rPr>
        <w:t> </w:t>
      </w:r>
      <w:r>
        <w:rPr>
          <w:spacing w:val="-4"/>
        </w:rPr>
        <w:t>too</w:t>
      </w:r>
      <w:r>
        <w:rPr>
          <w:spacing w:val="-8"/>
        </w:rPr>
        <w:t> </w:t>
      </w:r>
      <w:r>
        <w:rPr>
          <w:spacing w:val="-4"/>
        </w:rPr>
        <w:t>late. </w:t>
      </w:r>
      <w:r>
        <w:rPr/>
        <w:t>Father</w:t>
      </w:r>
      <w:r>
        <w:rPr>
          <w:spacing w:val="-5"/>
        </w:rPr>
        <w:t> </w:t>
      </w:r>
      <w:r>
        <w:rPr/>
        <w:t>and</w:t>
      </w:r>
      <w:r>
        <w:rPr>
          <w:spacing w:val="-5"/>
        </w:rPr>
        <w:t> </w:t>
      </w:r>
      <w:r>
        <w:rPr/>
        <w:t>I</w:t>
      </w:r>
      <w:r>
        <w:rPr>
          <w:spacing w:val="-5"/>
        </w:rPr>
        <w:t> </w:t>
      </w:r>
      <w:r>
        <w:rPr/>
        <w:t>didn’t</w:t>
      </w:r>
      <w:r>
        <w:rPr>
          <w:spacing w:val="-5"/>
        </w:rPr>
        <w:t> </w:t>
      </w:r>
      <w:r>
        <w:rPr/>
        <w:t>understand,</w:t>
      </w:r>
      <w:r>
        <w:rPr>
          <w:spacing w:val="-5"/>
        </w:rPr>
        <w:t> </w:t>
      </w:r>
      <w:r>
        <w:rPr/>
        <w:t>but</w:t>
      </w:r>
      <w:r>
        <w:rPr>
          <w:spacing w:val="-5"/>
        </w:rPr>
        <w:t> </w:t>
      </w:r>
      <w:r>
        <w:rPr/>
        <w:t>Mother</w:t>
      </w:r>
      <w:r>
        <w:rPr>
          <w:spacing w:val="-5"/>
        </w:rPr>
        <w:t> </w:t>
      </w:r>
      <w:r>
        <w:rPr/>
        <w:t>plainly</w:t>
      </w:r>
      <w:r>
        <w:rPr>
          <w:spacing w:val="-5"/>
        </w:rPr>
        <w:t> </w:t>
      </w:r>
      <w:r>
        <w:rPr/>
        <w:t>did </w:t>
      </w:r>
      <w:r>
        <w:rPr>
          <w:spacing w:val="-2"/>
        </w:rPr>
        <w:t>and</w:t>
      </w:r>
      <w:r>
        <w:rPr>
          <w:spacing w:val="-9"/>
        </w:rPr>
        <w:t> </w:t>
      </w:r>
      <w:r>
        <w:rPr>
          <w:spacing w:val="-2"/>
        </w:rPr>
        <w:t>said</w:t>
      </w:r>
      <w:r>
        <w:rPr>
          <w:spacing w:val="-9"/>
        </w:rPr>
        <w:t> </w:t>
      </w:r>
      <w:r>
        <w:rPr>
          <w:spacing w:val="-2"/>
        </w:rPr>
        <w:t>she</w:t>
      </w:r>
      <w:r>
        <w:rPr>
          <w:spacing w:val="-9"/>
        </w:rPr>
        <w:t> </w:t>
      </w:r>
      <w:r>
        <w:rPr>
          <w:spacing w:val="-2"/>
        </w:rPr>
        <w:t>agreed.</w:t>
      </w:r>
      <w:r>
        <w:rPr>
          <w:spacing w:val="-9"/>
        </w:rPr>
        <w:t> </w:t>
      </w:r>
      <w:r>
        <w:rPr>
          <w:spacing w:val="-2"/>
        </w:rPr>
        <w:t>Judy</w:t>
      </w:r>
      <w:r>
        <w:rPr>
          <w:spacing w:val="-9"/>
        </w:rPr>
        <w:t> </w:t>
      </w:r>
      <w:r>
        <w:rPr>
          <w:spacing w:val="-2"/>
        </w:rPr>
        <w:t>simply</w:t>
      </w:r>
      <w:r>
        <w:rPr>
          <w:spacing w:val="-9"/>
        </w:rPr>
        <w:t> </w:t>
      </w:r>
      <w:r>
        <w:rPr>
          <w:spacing w:val="-2"/>
        </w:rPr>
        <w:t>looked</w:t>
      </w:r>
      <w:r>
        <w:rPr>
          <w:spacing w:val="-9"/>
        </w:rPr>
        <w:t> </w:t>
      </w:r>
      <w:r>
        <w:rPr>
          <w:spacing w:val="-2"/>
        </w:rPr>
        <w:t>confused.</w:t>
      </w:r>
      <w:r>
        <w:rPr>
          <w:spacing w:val="-9"/>
        </w:rPr>
        <w:t> </w:t>
      </w:r>
      <w:r>
        <w:rPr>
          <w:spacing w:val="-2"/>
        </w:rPr>
        <w:t>They </w:t>
      </w:r>
      <w:r>
        <w:rPr>
          <w:spacing w:val="-4"/>
        </w:rPr>
        <w:t>looked</w:t>
      </w:r>
      <w:r>
        <w:rPr>
          <w:spacing w:val="-11"/>
        </w:rPr>
        <w:t> </w:t>
      </w:r>
      <w:r>
        <w:rPr>
          <w:spacing w:val="-4"/>
        </w:rPr>
        <w:t>at</w:t>
      </w:r>
      <w:r>
        <w:rPr>
          <w:spacing w:val="-11"/>
        </w:rPr>
        <w:t> </w:t>
      </w:r>
      <w:r>
        <w:rPr>
          <w:spacing w:val="-4"/>
        </w:rPr>
        <w:t>the</w:t>
      </w:r>
      <w:r>
        <w:rPr>
          <w:spacing w:val="-11"/>
        </w:rPr>
        <w:t> </w:t>
      </w:r>
      <w:r>
        <w:rPr>
          <w:spacing w:val="-4"/>
        </w:rPr>
        <w:t>diary</w:t>
      </w:r>
      <w:r>
        <w:rPr>
          <w:spacing w:val="-11"/>
        </w:rPr>
        <w:t> </w:t>
      </w:r>
      <w:r>
        <w:rPr>
          <w:spacing w:val="-4"/>
        </w:rPr>
        <w:t>and</w:t>
      </w:r>
      <w:r>
        <w:rPr>
          <w:spacing w:val="-11"/>
        </w:rPr>
        <w:t> </w:t>
      </w:r>
      <w:r>
        <w:rPr>
          <w:spacing w:val="-4"/>
        </w:rPr>
        <w:t>it</w:t>
      </w:r>
      <w:r>
        <w:rPr>
          <w:spacing w:val="-11"/>
        </w:rPr>
        <w:t> </w:t>
      </w:r>
      <w:r>
        <w:rPr>
          <w:spacing w:val="-4"/>
        </w:rPr>
        <w:t>was</w:t>
      </w:r>
      <w:r>
        <w:rPr>
          <w:spacing w:val="-11"/>
        </w:rPr>
        <w:t> </w:t>
      </w:r>
      <w:r>
        <w:rPr>
          <w:spacing w:val="-4"/>
        </w:rPr>
        <w:t>agreed</w:t>
      </w:r>
      <w:r>
        <w:rPr>
          <w:spacing w:val="-11"/>
        </w:rPr>
        <w:t> </w:t>
      </w:r>
      <w:r>
        <w:rPr>
          <w:spacing w:val="-4"/>
        </w:rPr>
        <w:t>that</w:t>
      </w:r>
      <w:r>
        <w:rPr>
          <w:spacing w:val="-11"/>
        </w:rPr>
        <w:t> </w:t>
      </w:r>
      <w:r>
        <w:rPr>
          <w:spacing w:val="-4"/>
        </w:rPr>
        <w:t>we</w:t>
      </w:r>
      <w:r>
        <w:rPr>
          <w:spacing w:val="-11"/>
        </w:rPr>
        <w:t> </w:t>
      </w:r>
      <w:r>
        <w:rPr>
          <w:spacing w:val="-4"/>
        </w:rPr>
        <w:t>would</w:t>
      </w:r>
      <w:r>
        <w:rPr>
          <w:spacing w:val="-11"/>
        </w:rPr>
        <w:t> </w:t>
      </w:r>
      <w:r>
        <w:rPr>
          <w:spacing w:val="-4"/>
        </w:rPr>
        <w:t>come </w:t>
      </w:r>
      <w:r>
        <w:rPr/>
        <w:t>in as day patients the following week.</w:t>
      </w:r>
    </w:p>
    <w:p>
      <w:pPr>
        <w:pStyle w:val="BodyText"/>
        <w:spacing w:line="285" w:lineRule="auto" w:before="156"/>
        <w:ind w:left="1260" w:right="897" w:firstLine="360"/>
        <w:jc w:val="both"/>
      </w:pPr>
      <w:r>
        <w:rPr>
          <w:spacing w:val="-6"/>
        </w:rPr>
        <w:t>“Now</w:t>
      </w:r>
      <w:r>
        <w:rPr>
          <w:spacing w:val="-9"/>
        </w:rPr>
        <w:t> </w:t>
      </w:r>
      <w:r>
        <w:rPr>
          <w:spacing w:val="-6"/>
        </w:rPr>
        <w:t>young</w:t>
      </w:r>
      <w:r>
        <w:rPr>
          <w:spacing w:val="-9"/>
        </w:rPr>
        <w:t> </w:t>
      </w:r>
      <w:r>
        <w:rPr>
          <w:spacing w:val="-6"/>
        </w:rPr>
        <w:t>man,”</w:t>
      </w:r>
      <w:r>
        <w:rPr>
          <w:spacing w:val="-9"/>
        </w:rPr>
        <w:t> </w:t>
      </w:r>
      <w:r>
        <w:rPr>
          <w:spacing w:val="-6"/>
        </w:rPr>
        <w:t>he</w:t>
      </w:r>
      <w:r>
        <w:rPr>
          <w:spacing w:val="-9"/>
        </w:rPr>
        <w:t> </w:t>
      </w:r>
      <w:r>
        <w:rPr>
          <w:spacing w:val="-6"/>
        </w:rPr>
        <w:t>said</w:t>
      </w:r>
      <w:r>
        <w:rPr>
          <w:spacing w:val="-9"/>
        </w:rPr>
        <w:t> </w:t>
      </w:r>
      <w:r>
        <w:rPr>
          <w:spacing w:val="-6"/>
        </w:rPr>
        <w:t>seriously,</w:t>
      </w:r>
      <w:r>
        <w:rPr>
          <w:spacing w:val="-9"/>
        </w:rPr>
        <w:t> </w:t>
      </w:r>
      <w:r>
        <w:rPr>
          <w:spacing w:val="-6"/>
        </w:rPr>
        <w:t>“what</w:t>
      </w:r>
      <w:r>
        <w:rPr>
          <w:spacing w:val="-9"/>
        </w:rPr>
        <w:t> </w:t>
      </w:r>
      <w:r>
        <w:rPr>
          <w:spacing w:val="-6"/>
        </w:rPr>
        <w:t>have</w:t>
      </w:r>
      <w:r>
        <w:rPr>
          <w:spacing w:val="-9"/>
        </w:rPr>
        <w:t> </w:t>
      </w:r>
      <w:r>
        <w:rPr>
          <w:spacing w:val="-6"/>
        </w:rPr>
        <w:t>you been doing to this young woman over the last four weeks </w:t>
      </w:r>
      <w:r>
        <w:rPr/>
        <w:t>while</w:t>
      </w:r>
      <w:r>
        <w:rPr>
          <w:spacing w:val="-15"/>
        </w:rPr>
        <w:t> </w:t>
      </w:r>
      <w:r>
        <w:rPr/>
        <w:t>you</w:t>
      </w:r>
      <w:r>
        <w:rPr>
          <w:spacing w:val="-15"/>
        </w:rPr>
        <w:t> </w:t>
      </w:r>
      <w:r>
        <w:rPr/>
        <w:t>were</w:t>
      </w:r>
      <w:r>
        <w:rPr>
          <w:spacing w:val="-15"/>
        </w:rPr>
        <w:t> </w:t>
      </w:r>
      <w:r>
        <w:rPr/>
        <w:t>supposed</w:t>
      </w:r>
      <w:r>
        <w:rPr>
          <w:spacing w:val="-15"/>
        </w:rPr>
        <w:t> </w:t>
      </w:r>
      <w:r>
        <w:rPr/>
        <w:t>to</w:t>
      </w:r>
      <w:r>
        <w:rPr>
          <w:spacing w:val="-15"/>
        </w:rPr>
        <w:t> </w:t>
      </w:r>
      <w:r>
        <w:rPr/>
        <w:t>be</w:t>
      </w:r>
      <w:r>
        <w:rPr>
          <w:spacing w:val="-15"/>
        </w:rPr>
        <w:t> </w:t>
      </w:r>
      <w:r>
        <w:rPr/>
        <w:t>resting.</w:t>
      </w:r>
      <w:r>
        <w:rPr>
          <w:spacing w:val="-15"/>
        </w:rPr>
        <w:t> </w:t>
      </w:r>
      <w:r>
        <w:rPr/>
        <w:t>And</w:t>
      </w:r>
      <w:r>
        <w:rPr>
          <w:spacing w:val="-15"/>
        </w:rPr>
        <w:t> </w:t>
      </w:r>
      <w:r>
        <w:rPr/>
        <w:t>you,</w:t>
      </w:r>
      <w:r>
        <w:rPr>
          <w:spacing w:val="-15"/>
        </w:rPr>
        <w:t> </w:t>
      </w:r>
      <w:r>
        <w:rPr/>
        <w:t>young woman, what have you been doing with him?”</w:t>
      </w:r>
    </w:p>
    <w:p>
      <w:pPr>
        <w:pStyle w:val="BodyText"/>
        <w:spacing w:line="285" w:lineRule="auto" w:before="175"/>
        <w:ind w:left="1260" w:right="890" w:firstLine="360"/>
        <w:jc w:val="both"/>
      </w:pPr>
      <w:r>
        <w:rPr/>
        <w:t>“That’s</w:t>
      </w:r>
      <w:r>
        <w:rPr>
          <w:spacing w:val="-2"/>
        </w:rPr>
        <w:t> </w:t>
      </w:r>
      <w:r>
        <w:rPr/>
        <w:t>for</w:t>
      </w:r>
      <w:r>
        <w:rPr>
          <w:spacing w:val="-2"/>
        </w:rPr>
        <w:t> </w:t>
      </w:r>
      <w:r>
        <w:rPr/>
        <w:t>us</w:t>
      </w:r>
      <w:r>
        <w:rPr>
          <w:spacing w:val="-2"/>
        </w:rPr>
        <w:t> </w:t>
      </w:r>
      <w:r>
        <w:rPr/>
        <w:t>to</w:t>
      </w:r>
      <w:r>
        <w:rPr>
          <w:spacing w:val="-2"/>
        </w:rPr>
        <w:t> </w:t>
      </w:r>
      <w:r>
        <w:rPr/>
        <w:t>know</w:t>
      </w:r>
      <w:r>
        <w:rPr>
          <w:spacing w:val="-2"/>
        </w:rPr>
        <w:t> </w:t>
      </w:r>
      <w:r>
        <w:rPr/>
        <w:t>and</w:t>
      </w:r>
      <w:r>
        <w:rPr>
          <w:spacing w:val="-2"/>
        </w:rPr>
        <w:t> </w:t>
      </w:r>
      <w:r>
        <w:rPr/>
        <w:t>you</w:t>
      </w:r>
      <w:r>
        <w:rPr>
          <w:spacing w:val="-2"/>
        </w:rPr>
        <w:t> </w:t>
      </w:r>
      <w:r>
        <w:rPr/>
        <w:t>to</w:t>
      </w:r>
      <w:r>
        <w:rPr>
          <w:spacing w:val="-2"/>
        </w:rPr>
        <w:t> </w:t>
      </w:r>
      <w:r>
        <w:rPr/>
        <w:t>figure</w:t>
      </w:r>
      <w:r>
        <w:rPr>
          <w:spacing w:val="-2"/>
        </w:rPr>
        <w:t> </w:t>
      </w:r>
      <w:r>
        <w:rPr/>
        <w:t>out,”</w:t>
      </w:r>
      <w:r>
        <w:rPr>
          <w:spacing w:val="-2"/>
        </w:rPr>
        <w:t> </w:t>
      </w:r>
      <w:r>
        <w:rPr/>
        <w:t>she replied</w:t>
      </w:r>
      <w:r>
        <w:rPr>
          <w:spacing w:val="-15"/>
        </w:rPr>
        <w:t> </w:t>
      </w:r>
      <w:r>
        <w:rPr/>
        <w:t>grinning,</w:t>
      </w:r>
      <w:r>
        <w:rPr>
          <w:spacing w:val="-15"/>
        </w:rPr>
        <w:t> </w:t>
      </w:r>
      <w:r>
        <w:rPr/>
        <w:t>while</w:t>
      </w:r>
      <w:r>
        <w:rPr>
          <w:spacing w:val="-15"/>
        </w:rPr>
        <w:t> </w:t>
      </w:r>
      <w:r>
        <w:rPr/>
        <w:t>Father</w:t>
      </w:r>
      <w:r>
        <w:rPr>
          <w:spacing w:val="-15"/>
        </w:rPr>
        <w:t> </w:t>
      </w:r>
      <w:r>
        <w:rPr/>
        <w:t>later</w:t>
      </w:r>
      <w:r>
        <w:rPr>
          <w:spacing w:val="-15"/>
        </w:rPr>
        <w:t> </w:t>
      </w:r>
      <w:r>
        <w:rPr/>
        <w:t>said</w:t>
      </w:r>
      <w:r>
        <w:rPr>
          <w:spacing w:val="-15"/>
        </w:rPr>
        <w:t> </w:t>
      </w:r>
      <w:r>
        <w:rPr/>
        <w:t>I</w:t>
      </w:r>
      <w:r>
        <w:rPr>
          <w:spacing w:val="-15"/>
        </w:rPr>
        <w:t> </w:t>
      </w:r>
      <w:r>
        <w:rPr/>
        <w:t>merely</w:t>
      </w:r>
      <w:r>
        <w:rPr>
          <w:spacing w:val="-15"/>
        </w:rPr>
        <w:t> </w:t>
      </w:r>
      <w:r>
        <w:rPr/>
        <w:t>looked embarrassed and actually blushed. At the time he remarked</w:t>
      </w:r>
      <w:r>
        <w:rPr>
          <w:spacing w:val="-2"/>
        </w:rPr>
        <w:t> </w:t>
      </w:r>
      <w:r>
        <w:rPr/>
        <w:t>that</w:t>
      </w:r>
      <w:r>
        <w:rPr>
          <w:spacing w:val="-1"/>
        </w:rPr>
        <w:t> </w:t>
      </w:r>
      <w:r>
        <w:rPr/>
        <w:t>now</w:t>
      </w:r>
      <w:r>
        <w:rPr>
          <w:spacing w:val="-1"/>
        </w:rPr>
        <w:t> </w:t>
      </w:r>
      <w:r>
        <w:rPr/>
        <w:t>he</w:t>
      </w:r>
      <w:r>
        <w:rPr>
          <w:spacing w:val="-1"/>
        </w:rPr>
        <w:t> </w:t>
      </w:r>
      <w:r>
        <w:rPr/>
        <w:t>understood</w:t>
      </w:r>
      <w:r>
        <w:rPr>
          <w:spacing w:val="-1"/>
        </w:rPr>
        <w:t> </w:t>
      </w:r>
      <w:r>
        <w:rPr/>
        <w:t>why</w:t>
      </w:r>
      <w:r>
        <w:rPr>
          <w:spacing w:val="-2"/>
        </w:rPr>
        <w:t> </w:t>
      </w:r>
      <w:r>
        <w:rPr/>
        <w:t>it</w:t>
      </w:r>
      <w:r>
        <w:rPr>
          <w:spacing w:val="-1"/>
        </w:rPr>
        <w:t> </w:t>
      </w:r>
      <w:r>
        <w:rPr/>
        <w:t>had</w:t>
      </w:r>
      <w:r>
        <w:rPr>
          <w:spacing w:val="-1"/>
        </w:rPr>
        <w:t> </w:t>
      </w:r>
      <w:r>
        <w:rPr/>
        <w:t>taken</w:t>
      </w:r>
      <w:r>
        <w:rPr>
          <w:spacing w:val="-1"/>
        </w:rPr>
        <w:t> </w:t>
      </w:r>
      <w:r>
        <w:rPr>
          <w:spacing w:val="-5"/>
        </w:rPr>
        <w:t>us</w:t>
      </w:r>
    </w:p>
    <w:p>
      <w:pPr>
        <w:spacing w:after="0" w:line="285" w:lineRule="auto"/>
        <w:jc w:val="both"/>
        <w:sectPr>
          <w:footerReference w:type="default" r:id="rId21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12928;mso-wrap-distance-left:0;mso-wrap-distance-right:0" id="docshapegroup52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6"/>
        <w:jc w:val="both"/>
      </w:pPr>
      <w:r>
        <w:rPr/>
        <w:t>so</w:t>
      </w:r>
      <w:r>
        <w:rPr>
          <w:spacing w:val="-15"/>
        </w:rPr>
        <w:t> </w:t>
      </w:r>
      <w:r>
        <w:rPr/>
        <w:t>long</w:t>
      </w:r>
      <w:r>
        <w:rPr>
          <w:spacing w:val="-15"/>
        </w:rPr>
        <w:t> </w:t>
      </w:r>
      <w:r>
        <w:rPr/>
        <w:t>to</w:t>
      </w:r>
      <w:r>
        <w:rPr>
          <w:spacing w:val="-15"/>
        </w:rPr>
        <w:t> </w:t>
      </w:r>
      <w:r>
        <w:rPr/>
        <w:t>disentangle</w:t>
      </w:r>
      <w:r>
        <w:rPr>
          <w:spacing w:val="-15"/>
        </w:rPr>
        <w:t> </w:t>
      </w:r>
      <w:r>
        <w:rPr/>
        <w:t>the</w:t>
      </w:r>
      <w:r>
        <w:rPr>
          <w:spacing w:val="-15"/>
        </w:rPr>
        <w:t> </w:t>
      </w:r>
      <w:r>
        <w:rPr/>
        <w:t>plotters’</w:t>
      </w:r>
      <w:r>
        <w:rPr>
          <w:spacing w:val="-15"/>
        </w:rPr>
        <w:t> </w:t>
      </w:r>
      <w:r>
        <w:rPr/>
        <w:t>finances.</w:t>
      </w:r>
      <w:r>
        <w:rPr>
          <w:spacing w:val="-15"/>
        </w:rPr>
        <w:t> </w:t>
      </w:r>
      <w:r>
        <w:rPr/>
        <w:t>“What</w:t>
      </w:r>
      <w:r>
        <w:rPr>
          <w:spacing w:val="-15"/>
        </w:rPr>
        <w:t> </w:t>
      </w:r>
      <w:r>
        <w:rPr/>
        <w:t>else </w:t>
      </w:r>
      <w:r>
        <w:rPr>
          <w:spacing w:val="-4"/>
        </w:rPr>
        <w:t>do</w:t>
      </w:r>
      <w:r>
        <w:rPr>
          <w:spacing w:val="-11"/>
        </w:rPr>
        <w:t> </w:t>
      </w:r>
      <w:r>
        <w:rPr>
          <w:spacing w:val="-4"/>
        </w:rPr>
        <w:t>you</w:t>
      </w:r>
      <w:r>
        <w:rPr>
          <w:spacing w:val="-11"/>
        </w:rPr>
        <w:t> </w:t>
      </w:r>
      <w:r>
        <w:rPr>
          <w:spacing w:val="-4"/>
        </w:rPr>
        <w:t>think</w:t>
      </w:r>
      <w:r>
        <w:rPr>
          <w:spacing w:val="-11"/>
        </w:rPr>
        <w:t> </w:t>
      </w:r>
      <w:r>
        <w:rPr>
          <w:spacing w:val="-4"/>
        </w:rPr>
        <w:t>we</w:t>
      </w:r>
      <w:r>
        <w:rPr>
          <w:spacing w:val="-11"/>
        </w:rPr>
        <w:t> </w:t>
      </w:r>
      <w:r>
        <w:rPr>
          <w:spacing w:val="-4"/>
        </w:rPr>
        <w:t>had</w:t>
      </w:r>
      <w:r>
        <w:rPr>
          <w:spacing w:val="-11"/>
        </w:rPr>
        <w:t> </w:t>
      </w:r>
      <w:r>
        <w:rPr>
          <w:spacing w:val="-4"/>
        </w:rPr>
        <w:t>to</w:t>
      </w:r>
      <w:r>
        <w:rPr>
          <w:spacing w:val="-11"/>
        </w:rPr>
        <w:t> </w:t>
      </w:r>
      <w:r>
        <w:rPr>
          <w:spacing w:val="-4"/>
        </w:rPr>
        <w:t>do,</w:t>
      </w:r>
      <w:r>
        <w:rPr>
          <w:spacing w:val="-11"/>
        </w:rPr>
        <w:t> </w:t>
      </w:r>
      <w:r>
        <w:rPr>
          <w:spacing w:val="-4"/>
        </w:rPr>
        <w:t>Father?”</w:t>
      </w:r>
      <w:r>
        <w:rPr>
          <w:spacing w:val="-11"/>
        </w:rPr>
        <w:t> </w:t>
      </w:r>
      <w:r>
        <w:rPr>
          <w:spacing w:val="-4"/>
        </w:rPr>
        <w:t>I</w:t>
      </w:r>
      <w:r>
        <w:rPr>
          <w:spacing w:val="-11"/>
        </w:rPr>
        <w:t> </w:t>
      </w:r>
      <w:r>
        <w:rPr>
          <w:spacing w:val="-4"/>
        </w:rPr>
        <w:t>asked</w:t>
      </w:r>
      <w:r>
        <w:rPr>
          <w:spacing w:val="-11"/>
        </w:rPr>
        <w:t> </w:t>
      </w:r>
      <w:r>
        <w:rPr>
          <w:spacing w:val="-4"/>
        </w:rPr>
        <w:t>by</w:t>
      </w:r>
      <w:r>
        <w:rPr>
          <w:spacing w:val="-11"/>
        </w:rPr>
        <w:t> </w:t>
      </w:r>
      <w:r>
        <w:rPr>
          <w:spacing w:val="-4"/>
        </w:rPr>
        <w:t>way</w:t>
      </w:r>
      <w:r>
        <w:rPr>
          <w:spacing w:val="-11"/>
        </w:rPr>
        <w:t> </w:t>
      </w:r>
      <w:r>
        <w:rPr>
          <w:spacing w:val="-4"/>
        </w:rPr>
        <w:t>of</w:t>
      </w:r>
      <w:r>
        <w:rPr>
          <w:spacing w:val="-11"/>
        </w:rPr>
        <w:t> </w:t>
      </w:r>
      <w:r>
        <w:rPr>
          <w:spacing w:val="-4"/>
        </w:rPr>
        <w:t>an answer.</w:t>
      </w:r>
      <w:r>
        <w:rPr>
          <w:spacing w:val="-9"/>
        </w:rPr>
        <w:t> </w:t>
      </w:r>
      <w:r>
        <w:rPr>
          <w:spacing w:val="-4"/>
        </w:rPr>
        <w:t>The</w:t>
      </w:r>
      <w:r>
        <w:rPr>
          <w:spacing w:val="-9"/>
        </w:rPr>
        <w:t> </w:t>
      </w:r>
      <w:r>
        <w:rPr>
          <w:spacing w:val="-4"/>
        </w:rPr>
        <w:t>doctor</w:t>
      </w:r>
      <w:r>
        <w:rPr>
          <w:spacing w:val="-9"/>
        </w:rPr>
        <w:t> </w:t>
      </w:r>
      <w:r>
        <w:rPr>
          <w:spacing w:val="-4"/>
        </w:rPr>
        <w:t>smiled,</w:t>
      </w:r>
      <w:r>
        <w:rPr>
          <w:spacing w:val="-9"/>
        </w:rPr>
        <w:t> </w:t>
      </w:r>
      <w:r>
        <w:rPr>
          <w:spacing w:val="-4"/>
        </w:rPr>
        <w:t>and</w:t>
      </w:r>
      <w:r>
        <w:rPr>
          <w:spacing w:val="-9"/>
        </w:rPr>
        <w:t> </w:t>
      </w:r>
      <w:r>
        <w:rPr>
          <w:spacing w:val="-4"/>
        </w:rPr>
        <w:t>said,</w:t>
      </w:r>
      <w:r>
        <w:rPr>
          <w:spacing w:val="-9"/>
        </w:rPr>
        <w:t> </w:t>
      </w:r>
      <w:r>
        <w:rPr>
          <w:spacing w:val="-4"/>
        </w:rPr>
        <w:t>“I</w:t>
      </w:r>
      <w:r>
        <w:rPr>
          <w:spacing w:val="-9"/>
        </w:rPr>
        <w:t> </w:t>
      </w:r>
      <w:r>
        <w:rPr>
          <w:spacing w:val="-4"/>
        </w:rPr>
        <w:t>thought</w:t>
      </w:r>
      <w:r>
        <w:rPr>
          <w:spacing w:val="-9"/>
        </w:rPr>
        <w:t> </w:t>
      </w:r>
      <w:r>
        <w:rPr>
          <w:spacing w:val="-4"/>
        </w:rPr>
        <w:t>so,”</w:t>
      </w:r>
      <w:r>
        <w:rPr>
          <w:spacing w:val="-9"/>
        </w:rPr>
        <w:t> </w:t>
      </w:r>
      <w:r>
        <w:rPr>
          <w:spacing w:val="-4"/>
        </w:rPr>
        <w:t>and </w:t>
      </w:r>
      <w:r>
        <w:rPr>
          <w:spacing w:val="-2"/>
        </w:rPr>
        <w:t>you</w:t>
      </w:r>
      <w:r>
        <w:rPr>
          <w:spacing w:val="-13"/>
        </w:rPr>
        <w:t> </w:t>
      </w:r>
      <w:r>
        <w:rPr>
          <w:spacing w:val="-2"/>
        </w:rPr>
        <w:t>do</w:t>
      </w:r>
      <w:r>
        <w:rPr>
          <w:spacing w:val="-13"/>
        </w:rPr>
        <w:t> </w:t>
      </w:r>
      <w:r>
        <w:rPr>
          <w:spacing w:val="-2"/>
        </w:rPr>
        <w:t>too,</w:t>
      </w:r>
      <w:r>
        <w:rPr>
          <w:spacing w:val="-13"/>
        </w:rPr>
        <w:t> </w:t>
      </w:r>
      <w:r>
        <w:rPr>
          <w:spacing w:val="-2"/>
        </w:rPr>
        <w:t>don’t</w:t>
      </w:r>
      <w:r>
        <w:rPr>
          <w:spacing w:val="-13"/>
        </w:rPr>
        <w:t> </w:t>
      </w:r>
      <w:r>
        <w:rPr>
          <w:spacing w:val="-2"/>
        </w:rPr>
        <w:t>you</w:t>
      </w:r>
      <w:r>
        <w:rPr>
          <w:spacing w:val="-13"/>
        </w:rPr>
        <w:t> </w:t>
      </w:r>
      <w:r>
        <w:rPr>
          <w:spacing w:val="-2"/>
        </w:rPr>
        <w:t>Mama?”</w:t>
      </w:r>
      <w:r>
        <w:rPr>
          <w:spacing w:val="-13"/>
        </w:rPr>
        <w:t> </w:t>
      </w:r>
      <w:r>
        <w:rPr>
          <w:spacing w:val="-2"/>
        </w:rPr>
        <w:t>Mother</w:t>
      </w:r>
      <w:r>
        <w:rPr>
          <w:spacing w:val="-13"/>
        </w:rPr>
        <w:t> </w:t>
      </w:r>
      <w:r>
        <w:rPr>
          <w:spacing w:val="-2"/>
        </w:rPr>
        <w:t>nodded.</w:t>
      </w:r>
      <w:r>
        <w:rPr>
          <w:spacing w:val="-13"/>
        </w:rPr>
        <w:t> </w:t>
      </w:r>
      <w:r>
        <w:rPr>
          <w:spacing w:val="-2"/>
        </w:rPr>
        <w:t>“I</w:t>
      </w:r>
      <w:r>
        <w:rPr>
          <w:spacing w:val="-13"/>
        </w:rPr>
        <w:t> </w:t>
      </w:r>
      <w:r>
        <w:rPr>
          <w:spacing w:val="-2"/>
        </w:rPr>
        <w:t>think </w:t>
      </w:r>
      <w:r>
        <w:rPr/>
        <w:t>I</w:t>
      </w:r>
      <w:r>
        <w:rPr>
          <w:spacing w:val="-9"/>
        </w:rPr>
        <w:t> </w:t>
      </w:r>
      <w:r>
        <w:rPr/>
        <w:t>know,”</w:t>
      </w:r>
      <w:r>
        <w:rPr>
          <w:spacing w:val="-9"/>
        </w:rPr>
        <w:t> </w:t>
      </w:r>
      <w:r>
        <w:rPr/>
        <w:t>she</w:t>
      </w:r>
      <w:r>
        <w:rPr>
          <w:spacing w:val="-9"/>
        </w:rPr>
        <w:t> </w:t>
      </w:r>
      <w:r>
        <w:rPr/>
        <w:t>said,</w:t>
      </w:r>
      <w:r>
        <w:rPr>
          <w:spacing w:val="-9"/>
        </w:rPr>
        <w:t> </w:t>
      </w:r>
      <w:r>
        <w:rPr/>
        <w:t>“even</w:t>
      </w:r>
      <w:r>
        <w:rPr>
          <w:spacing w:val="-9"/>
        </w:rPr>
        <w:t> </w:t>
      </w:r>
      <w:r>
        <w:rPr/>
        <w:t>if</w:t>
      </w:r>
      <w:r>
        <w:rPr>
          <w:spacing w:val="-9"/>
        </w:rPr>
        <w:t> </w:t>
      </w:r>
      <w:r>
        <w:rPr/>
        <w:t>she</w:t>
      </w:r>
      <w:r>
        <w:rPr>
          <w:spacing w:val="-9"/>
        </w:rPr>
        <w:t> </w:t>
      </w:r>
      <w:r>
        <w:rPr/>
        <w:t>(and</w:t>
      </w:r>
      <w:r>
        <w:rPr>
          <w:spacing w:val="-9"/>
        </w:rPr>
        <w:t> </w:t>
      </w:r>
      <w:r>
        <w:rPr/>
        <w:t>they)”</w:t>
      </w:r>
      <w:r>
        <w:rPr>
          <w:spacing w:val="-9"/>
        </w:rPr>
        <w:t> </w:t>
      </w:r>
      <w:r>
        <w:rPr/>
        <w:t>–</w:t>
      </w:r>
      <w:r>
        <w:rPr>
          <w:spacing w:val="-9"/>
        </w:rPr>
        <w:t> </w:t>
      </w:r>
      <w:r>
        <w:rPr/>
        <w:t>looking</w:t>
      </w:r>
      <w:r>
        <w:rPr>
          <w:spacing w:val="-9"/>
        </w:rPr>
        <w:t> </w:t>
      </w:r>
      <w:r>
        <w:rPr/>
        <w:t>at </w:t>
      </w:r>
      <w:r>
        <w:rPr>
          <w:spacing w:val="-2"/>
        </w:rPr>
        <w:t>Father</w:t>
      </w:r>
      <w:r>
        <w:rPr>
          <w:spacing w:val="-10"/>
        </w:rPr>
        <w:t> </w:t>
      </w:r>
      <w:r>
        <w:rPr>
          <w:spacing w:val="-2"/>
        </w:rPr>
        <w:t>and</w:t>
      </w:r>
      <w:r>
        <w:rPr>
          <w:spacing w:val="-10"/>
        </w:rPr>
        <w:t> </w:t>
      </w:r>
      <w:r>
        <w:rPr>
          <w:spacing w:val="-2"/>
        </w:rPr>
        <w:t>me</w:t>
      </w:r>
      <w:r>
        <w:rPr>
          <w:spacing w:val="-10"/>
        </w:rPr>
        <w:t> </w:t>
      </w:r>
      <w:r>
        <w:rPr>
          <w:spacing w:val="-2"/>
        </w:rPr>
        <w:t>–</w:t>
      </w:r>
      <w:r>
        <w:rPr>
          <w:spacing w:val="-10"/>
        </w:rPr>
        <w:t> </w:t>
      </w:r>
      <w:r>
        <w:rPr>
          <w:spacing w:val="-2"/>
        </w:rPr>
        <w:t>“don’t”.</w:t>
      </w:r>
      <w:r>
        <w:rPr>
          <w:spacing w:val="-10"/>
        </w:rPr>
        <w:t> </w:t>
      </w:r>
      <w:r>
        <w:rPr>
          <w:spacing w:val="-2"/>
        </w:rPr>
        <w:t>The</w:t>
      </w:r>
      <w:r>
        <w:rPr>
          <w:spacing w:val="-10"/>
        </w:rPr>
        <w:t> </w:t>
      </w:r>
      <w:r>
        <w:rPr>
          <w:spacing w:val="-2"/>
        </w:rPr>
        <w:t>doctor</w:t>
      </w:r>
      <w:r>
        <w:rPr>
          <w:spacing w:val="-10"/>
        </w:rPr>
        <w:t> </w:t>
      </w:r>
      <w:r>
        <w:rPr>
          <w:spacing w:val="-2"/>
        </w:rPr>
        <w:t>looked</w:t>
      </w:r>
      <w:r>
        <w:rPr>
          <w:spacing w:val="-10"/>
        </w:rPr>
        <w:t> </w:t>
      </w:r>
      <w:r>
        <w:rPr>
          <w:spacing w:val="-2"/>
        </w:rPr>
        <w:t>at</w:t>
      </w:r>
      <w:r>
        <w:rPr>
          <w:spacing w:val="-10"/>
        </w:rPr>
        <w:t> </w:t>
      </w:r>
      <w:r>
        <w:rPr>
          <w:spacing w:val="-2"/>
        </w:rPr>
        <w:t>the</w:t>
      </w:r>
      <w:r>
        <w:rPr>
          <w:spacing w:val="-10"/>
        </w:rPr>
        <w:t> </w:t>
      </w:r>
      <w:r>
        <w:rPr>
          <w:spacing w:val="-2"/>
        </w:rPr>
        <w:t>now </w:t>
      </w:r>
      <w:r>
        <w:rPr/>
        <w:t>equally grinning nurse.</w:t>
      </w:r>
    </w:p>
    <w:p>
      <w:pPr>
        <w:pStyle w:val="BodyText"/>
        <w:spacing w:line="285" w:lineRule="auto" w:before="171"/>
        <w:ind w:left="900" w:right="1252" w:firstLine="360"/>
        <w:jc w:val="both"/>
      </w:pPr>
      <w:r>
        <w:rPr>
          <w:color w:val="231F20"/>
          <w:spacing w:val="-2"/>
        </w:rPr>
        <w:t>“Take</w:t>
      </w:r>
      <w:r>
        <w:rPr>
          <w:color w:val="231F20"/>
          <w:spacing w:val="-13"/>
        </w:rPr>
        <w:t> </w:t>
      </w:r>
      <w:r>
        <w:rPr>
          <w:color w:val="231F20"/>
          <w:spacing w:val="-2"/>
        </w:rPr>
        <w:t>Mama</w:t>
      </w:r>
      <w:r>
        <w:rPr>
          <w:color w:val="231F20"/>
          <w:spacing w:val="-13"/>
        </w:rPr>
        <w:t> </w:t>
      </w:r>
      <w:r>
        <w:rPr>
          <w:color w:val="231F20"/>
          <w:spacing w:val="-2"/>
        </w:rPr>
        <w:t>and</w:t>
      </w:r>
      <w:r>
        <w:rPr>
          <w:color w:val="231F20"/>
          <w:spacing w:val="-13"/>
        </w:rPr>
        <w:t> </w:t>
      </w:r>
      <w:r>
        <w:rPr>
          <w:color w:val="231F20"/>
          <w:spacing w:val="-2"/>
        </w:rPr>
        <w:t>young</w:t>
      </w:r>
      <w:r>
        <w:rPr>
          <w:color w:val="231F20"/>
          <w:spacing w:val="-11"/>
        </w:rPr>
        <w:t> </w:t>
      </w:r>
      <w:r>
        <w:rPr>
          <w:color w:val="231F20"/>
          <w:spacing w:val="-2"/>
        </w:rPr>
        <w:t>Judy</w:t>
      </w:r>
      <w:r>
        <w:rPr>
          <w:color w:val="231F20"/>
          <w:spacing w:val="-12"/>
        </w:rPr>
        <w:t> </w:t>
      </w:r>
      <w:r>
        <w:rPr>
          <w:color w:val="231F20"/>
          <w:spacing w:val="-2"/>
        </w:rPr>
        <w:t>to</w:t>
      </w:r>
      <w:r>
        <w:rPr>
          <w:color w:val="231F20"/>
          <w:spacing w:val="-12"/>
        </w:rPr>
        <w:t> </w:t>
      </w:r>
      <w:r>
        <w:rPr>
          <w:color w:val="231F20"/>
          <w:spacing w:val="-2"/>
        </w:rPr>
        <w:t>the</w:t>
      </w:r>
      <w:r>
        <w:rPr>
          <w:color w:val="231F20"/>
          <w:spacing w:val="-13"/>
        </w:rPr>
        <w:t> </w:t>
      </w:r>
      <w:r>
        <w:rPr>
          <w:color w:val="231F20"/>
          <w:spacing w:val="-2"/>
        </w:rPr>
        <w:t>WC.</w:t>
      </w:r>
      <w:r>
        <w:rPr>
          <w:color w:val="231F20"/>
          <w:spacing w:val="-13"/>
        </w:rPr>
        <w:t> </w:t>
      </w:r>
      <w:r>
        <w:rPr>
          <w:color w:val="231F20"/>
          <w:spacing w:val="-2"/>
        </w:rPr>
        <w:t>You</w:t>
      </w:r>
      <w:r>
        <w:rPr>
          <w:color w:val="231F20"/>
          <w:spacing w:val="-12"/>
        </w:rPr>
        <w:t> </w:t>
      </w:r>
      <w:r>
        <w:rPr>
          <w:color w:val="231F20"/>
          <w:spacing w:val="-2"/>
        </w:rPr>
        <w:t>know </w:t>
      </w:r>
      <w:r>
        <w:rPr>
          <w:color w:val="231F20"/>
        </w:rPr>
        <w:t>what to do. When you know, come back here with </w:t>
      </w:r>
      <w:r>
        <w:rPr>
          <w:color w:val="231F20"/>
          <w:spacing w:val="-2"/>
        </w:rPr>
        <w:t>them.”</w:t>
      </w:r>
    </w:p>
    <w:p>
      <w:pPr>
        <w:pStyle w:val="BodyText"/>
        <w:spacing w:line="285" w:lineRule="auto" w:before="176"/>
        <w:ind w:left="900" w:right="1257" w:firstLine="360"/>
        <w:jc w:val="both"/>
      </w:pPr>
      <w:r>
        <w:rPr>
          <w:color w:val="231F20"/>
        </w:rPr>
        <w:t>The three women went out, two grinning broadly, and the third, Judy, merely looking confused.</w:t>
      </w:r>
    </w:p>
    <w:p>
      <w:pPr>
        <w:pStyle w:val="BodyText"/>
        <w:spacing w:line="285" w:lineRule="auto" w:before="178"/>
        <w:ind w:left="900" w:right="1251" w:firstLine="360"/>
        <w:jc w:val="both"/>
      </w:pPr>
      <w:r>
        <w:rPr>
          <w:color w:val="231F20"/>
        </w:rPr>
        <w:t>Father and I looked at each other in a state of mystified confusion, which the doctor did nothing to </w:t>
      </w:r>
      <w:r>
        <w:rPr>
          <w:color w:val="231F20"/>
          <w:spacing w:val="-2"/>
        </w:rPr>
        <w:t>dispel,</w:t>
      </w:r>
      <w:r>
        <w:rPr>
          <w:color w:val="231F20"/>
          <w:spacing w:val="-13"/>
        </w:rPr>
        <w:t> </w:t>
      </w:r>
      <w:r>
        <w:rPr>
          <w:color w:val="231F20"/>
          <w:spacing w:val="-2"/>
        </w:rPr>
        <w:t>except</w:t>
      </w:r>
      <w:r>
        <w:rPr>
          <w:color w:val="231F20"/>
          <w:spacing w:val="-13"/>
        </w:rPr>
        <w:t> </w:t>
      </w:r>
      <w:r>
        <w:rPr>
          <w:color w:val="231F20"/>
          <w:spacing w:val="-2"/>
        </w:rPr>
        <w:t>to</w:t>
      </w:r>
      <w:r>
        <w:rPr>
          <w:color w:val="231F20"/>
          <w:spacing w:val="-13"/>
        </w:rPr>
        <w:t> </w:t>
      </w:r>
      <w:r>
        <w:rPr>
          <w:color w:val="231F20"/>
          <w:spacing w:val="-2"/>
        </w:rPr>
        <w:t>say</w:t>
      </w:r>
      <w:r>
        <w:rPr>
          <w:color w:val="231F20"/>
          <w:spacing w:val="-13"/>
        </w:rPr>
        <w:t> </w:t>
      </w:r>
      <w:r>
        <w:rPr>
          <w:color w:val="231F20"/>
          <w:spacing w:val="-2"/>
        </w:rPr>
        <w:t>that</w:t>
      </w:r>
      <w:r>
        <w:rPr>
          <w:color w:val="231F20"/>
          <w:spacing w:val="-13"/>
        </w:rPr>
        <w:t> </w:t>
      </w:r>
      <w:r>
        <w:rPr>
          <w:color w:val="231F20"/>
          <w:spacing w:val="-2"/>
        </w:rPr>
        <w:t>we</w:t>
      </w:r>
      <w:r>
        <w:rPr>
          <w:color w:val="231F20"/>
          <w:spacing w:val="-13"/>
        </w:rPr>
        <w:t> </w:t>
      </w:r>
      <w:r>
        <w:rPr>
          <w:color w:val="231F20"/>
          <w:spacing w:val="-2"/>
        </w:rPr>
        <w:t>should</w:t>
      </w:r>
      <w:r>
        <w:rPr>
          <w:color w:val="231F20"/>
          <w:spacing w:val="-13"/>
        </w:rPr>
        <w:t> </w:t>
      </w:r>
      <w:r>
        <w:rPr>
          <w:color w:val="231F20"/>
          <w:spacing w:val="-2"/>
        </w:rPr>
        <w:t>not</w:t>
      </w:r>
      <w:r>
        <w:rPr>
          <w:color w:val="231F20"/>
          <w:spacing w:val="-13"/>
        </w:rPr>
        <w:t> </w:t>
      </w:r>
      <w:r>
        <w:rPr>
          <w:color w:val="231F20"/>
          <w:spacing w:val="-2"/>
        </w:rPr>
        <w:t>worry,</w:t>
      </w:r>
      <w:r>
        <w:rPr>
          <w:color w:val="231F20"/>
          <w:spacing w:val="-13"/>
        </w:rPr>
        <w:t> </w:t>
      </w:r>
      <w:r>
        <w:rPr>
          <w:color w:val="231F20"/>
          <w:spacing w:val="-2"/>
        </w:rPr>
        <w:t>there</w:t>
      </w:r>
      <w:r>
        <w:rPr>
          <w:color w:val="231F20"/>
          <w:spacing w:val="-13"/>
        </w:rPr>
        <w:t> </w:t>
      </w:r>
      <w:r>
        <w:rPr>
          <w:color w:val="231F20"/>
          <w:spacing w:val="-2"/>
        </w:rPr>
        <w:t>was </w:t>
      </w:r>
      <w:r>
        <w:rPr>
          <w:color w:val="231F20"/>
        </w:rPr>
        <w:t>nothing</w:t>
      </w:r>
      <w:r>
        <w:rPr>
          <w:color w:val="231F20"/>
          <w:spacing w:val="-8"/>
        </w:rPr>
        <w:t> </w:t>
      </w:r>
      <w:r>
        <w:rPr>
          <w:color w:val="231F20"/>
        </w:rPr>
        <w:t>wrong</w:t>
      </w:r>
      <w:r>
        <w:rPr>
          <w:color w:val="231F20"/>
          <w:spacing w:val="-8"/>
        </w:rPr>
        <w:t> </w:t>
      </w:r>
      <w:r>
        <w:rPr>
          <w:color w:val="231F20"/>
        </w:rPr>
        <w:t>with</w:t>
      </w:r>
      <w:r>
        <w:rPr>
          <w:color w:val="231F20"/>
          <w:spacing w:val="-8"/>
        </w:rPr>
        <w:t> </w:t>
      </w:r>
      <w:r>
        <w:rPr>
          <w:color w:val="231F20"/>
        </w:rPr>
        <w:t>Judy.</w:t>
      </w:r>
      <w:r>
        <w:rPr>
          <w:color w:val="231F20"/>
          <w:spacing w:val="-8"/>
        </w:rPr>
        <w:t> </w:t>
      </w:r>
      <w:r>
        <w:rPr>
          <w:color w:val="231F20"/>
        </w:rPr>
        <w:t>He</w:t>
      </w:r>
      <w:r>
        <w:rPr>
          <w:color w:val="231F20"/>
          <w:spacing w:val="-8"/>
        </w:rPr>
        <w:t> </w:t>
      </w:r>
      <w:r>
        <w:rPr>
          <w:color w:val="231F20"/>
        </w:rPr>
        <w:t>began</w:t>
      </w:r>
      <w:r>
        <w:rPr>
          <w:color w:val="231F20"/>
          <w:spacing w:val="-8"/>
        </w:rPr>
        <w:t> </w:t>
      </w:r>
      <w:r>
        <w:rPr>
          <w:color w:val="231F20"/>
        </w:rPr>
        <w:t>to</w:t>
      </w:r>
      <w:r>
        <w:rPr>
          <w:color w:val="231F20"/>
          <w:spacing w:val="-8"/>
        </w:rPr>
        <w:t> </w:t>
      </w:r>
      <w:r>
        <w:rPr>
          <w:color w:val="231F20"/>
        </w:rPr>
        <w:t>talk</w:t>
      </w:r>
      <w:r>
        <w:rPr>
          <w:color w:val="231F20"/>
          <w:spacing w:val="-8"/>
        </w:rPr>
        <w:t> </w:t>
      </w:r>
      <w:r>
        <w:rPr>
          <w:color w:val="231F20"/>
        </w:rPr>
        <w:t>to</w:t>
      </w:r>
      <w:r>
        <w:rPr>
          <w:color w:val="231F20"/>
          <w:spacing w:val="-8"/>
        </w:rPr>
        <w:t> </w:t>
      </w:r>
      <w:r>
        <w:rPr>
          <w:color w:val="231F20"/>
        </w:rPr>
        <w:t>us</w:t>
      </w:r>
      <w:r>
        <w:rPr>
          <w:color w:val="231F20"/>
          <w:spacing w:val="-8"/>
        </w:rPr>
        <w:t> </w:t>
      </w:r>
      <w:r>
        <w:rPr>
          <w:color w:val="231F20"/>
        </w:rPr>
        <w:t>about </w:t>
      </w:r>
      <w:r>
        <w:rPr>
          <w:color w:val="231F20"/>
          <w:spacing w:val="-2"/>
        </w:rPr>
        <w:t>other</w:t>
      </w:r>
      <w:r>
        <w:rPr>
          <w:color w:val="231F20"/>
          <w:spacing w:val="-13"/>
        </w:rPr>
        <w:t> </w:t>
      </w:r>
      <w:r>
        <w:rPr>
          <w:color w:val="231F20"/>
          <w:spacing w:val="-2"/>
        </w:rPr>
        <w:t>things</w:t>
      </w:r>
      <w:r>
        <w:rPr>
          <w:color w:val="231F20"/>
          <w:spacing w:val="-13"/>
        </w:rPr>
        <w:t> </w:t>
      </w:r>
      <w:r>
        <w:rPr>
          <w:color w:val="231F20"/>
          <w:spacing w:val="-2"/>
        </w:rPr>
        <w:t>as</w:t>
      </w:r>
      <w:r>
        <w:rPr>
          <w:color w:val="231F20"/>
          <w:spacing w:val="-13"/>
        </w:rPr>
        <w:t> </w:t>
      </w:r>
      <w:r>
        <w:rPr>
          <w:color w:val="231F20"/>
          <w:spacing w:val="-2"/>
        </w:rPr>
        <w:t>we</w:t>
      </w:r>
      <w:r>
        <w:rPr>
          <w:color w:val="231F20"/>
          <w:spacing w:val="-12"/>
        </w:rPr>
        <w:t> </w:t>
      </w:r>
      <w:r>
        <w:rPr>
          <w:color w:val="231F20"/>
          <w:spacing w:val="-2"/>
        </w:rPr>
        <w:t>waited.</w:t>
      </w:r>
      <w:r>
        <w:rPr>
          <w:color w:val="231F20"/>
          <w:spacing w:val="-13"/>
        </w:rPr>
        <w:t> </w:t>
      </w:r>
      <w:r>
        <w:rPr>
          <w:color w:val="231F20"/>
          <w:spacing w:val="-2"/>
        </w:rPr>
        <w:t>The</w:t>
      </w:r>
      <w:r>
        <w:rPr>
          <w:color w:val="231F20"/>
          <w:spacing w:val="-13"/>
        </w:rPr>
        <w:t> </w:t>
      </w:r>
      <w:r>
        <w:rPr>
          <w:color w:val="231F20"/>
          <w:spacing w:val="-2"/>
        </w:rPr>
        <w:t>three</w:t>
      </w:r>
      <w:r>
        <w:rPr>
          <w:color w:val="231F20"/>
          <w:spacing w:val="-13"/>
        </w:rPr>
        <w:t> </w:t>
      </w:r>
      <w:r>
        <w:rPr>
          <w:color w:val="231F20"/>
          <w:spacing w:val="-2"/>
        </w:rPr>
        <w:t>returned</w:t>
      </w:r>
      <w:r>
        <w:rPr>
          <w:color w:val="231F20"/>
          <w:spacing w:val="-13"/>
        </w:rPr>
        <w:t> </w:t>
      </w:r>
      <w:r>
        <w:rPr>
          <w:color w:val="231F20"/>
          <w:spacing w:val="-2"/>
        </w:rPr>
        <w:t>about</w:t>
      </w:r>
      <w:r>
        <w:rPr>
          <w:color w:val="231F20"/>
          <w:spacing w:val="-12"/>
        </w:rPr>
        <w:t> </w:t>
      </w:r>
      <w:r>
        <w:rPr>
          <w:color w:val="231F20"/>
          <w:spacing w:val="-2"/>
        </w:rPr>
        <w:t>half </w:t>
      </w:r>
      <w:r>
        <w:rPr>
          <w:color w:val="231F20"/>
        </w:rPr>
        <w:t>an</w:t>
      </w:r>
      <w:r>
        <w:rPr>
          <w:color w:val="231F20"/>
          <w:spacing w:val="-15"/>
        </w:rPr>
        <w:t> </w:t>
      </w:r>
      <w:r>
        <w:rPr>
          <w:color w:val="231F20"/>
        </w:rPr>
        <w:t>hour</w:t>
      </w:r>
      <w:r>
        <w:rPr>
          <w:color w:val="231F20"/>
          <w:spacing w:val="-15"/>
        </w:rPr>
        <w:t> </w:t>
      </w:r>
      <w:r>
        <w:rPr>
          <w:color w:val="231F20"/>
        </w:rPr>
        <w:t>later.</w:t>
      </w:r>
      <w:r>
        <w:rPr>
          <w:color w:val="231F20"/>
          <w:spacing w:val="-15"/>
        </w:rPr>
        <w:t> </w:t>
      </w:r>
      <w:r>
        <w:rPr>
          <w:color w:val="231F20"/>
        </w:rPr>
        <w:t>Monica</w:t>
      </w:r>
      <w:r>
        <w:rPr>
          <w:color w:val="231F20"/>
          <w:spacing w:val="-15"/>
        </w:rPr>
        <w:t> </w:t>
      </w:r>
      <w:r>
        <w:rPr>
          <w:color w:val="231F20"/>
        </w:rPr>
        <w:t>looked</w:t>
      </w:r>
      <w:r>
        <w:rPr>
          <w:color w:val="231F20"/>
          <w:spacing w:val="-15"/>
        </w:rPr>
        <w:t> </w:t>
      </w:r>
      <w:r>
        <w:rPr>
          <w:color w:val="231F20"/>
        </w:rPr>
        <w:t>happy,</w:t>
      </w:r>
      <w:r>
        <w:rPr>
          <w:color w:val="231F20"/>
          <w:spacing w:val="-15"/>
        </w:rPr>
        <w:t> </w:t>
      </w:r>
      <w:r>
        <w:rPr>
          <w:color w:val="231F20"/>
        </w:rPr>
        <w:t>and</w:t>
      </w:r>
      <w:r>
        <w:rPr>
          <w:color w:val="231F20"/>
          <w:spacing w:val="-15"/>
        </w:rPr>
        <w:t> </w:t>
      </w:r>
      <w:r>
        <w:rPr>
          <w:color w:val="231F20"/>
        </w:rPr>
        <w:t>Judy</w:t>
      </w:r>
      <w:r>
        <w:rPr>
          <w:color w:val="231F20"/>
          <w:spacing w:val="-15"/>
        </w:rPr>
        <w:t> </w:t>
      </w:r>
      <w:r>
        <w:rPr>
          <w:color w:val="231F20"/>
        </w:rPr>
        <w:t>looked</w:t>
      </w:r>
      <w:r>
        <w:rPr>
          <w:color w:val="231F20"/>
          <w:spacing w:val="-15"/>
        </w:rPr>
        <w:t> </w:t>
      </w:r>
      <w:r>
        <w:rPr>
          <w:color w:val="231F20"/>
        </w:rPr>
        <w:t>at me triumphantly. The nurse spoke.</w:t>
      </w:r>
    </w:p>
    <w:p>
      <w:pPr>
        <w:pStyle w:val="BodyText"/>
        <w:spacing w:before="171"/>
        <w:ind w:left="1260"/>
        <w:jc w:val="both"/>
      </w:pPr>
      <w:r>
        <w:rPr>
          <w:color w:val="231F20"/>
        </w:rPr>
        <w:t>“Judy</w:t>
      </w:r>
      <w:r>
        <w:rPr>
          <w:color w:val="231F20"/>
          <w:spacing w:val="-14"/>
        </w:rPr>
        <w:t> </w:t>
      </w:r>
      <w:r>
        <w:rPr>
          <w:color w:val="231F20"/>
        </w:rPr>
        <w:t>has</w:t>
      </w:r>
      <w:r>
        <w:rPr>
          <w:color w:val="231F20"/>
          <w:spacing w:val="-13"/>
        </w:rPr>
        <w:t> </w:t>
      </w:r>
      <w:r>
        <w:rPr>
          <w:color w:val="231F20"/>
        </w:rPr>
        <w:t>something</w:t>
      </w:r>
      <w:r>
        <w:rPr>
          <w:color w:val="231F20"/>
          <w:spacing w:val="-13"/>
        </w:rPr>
        <w:t> </w:t>
      </w:r>
      <w:r>
        <w:rPr>
          <w:color w:val="231F20"/>
        </w:rPr>
        <w:t>she</w:t>
      </w:r>
      <w:r>
        <w:rPr>
          <w:color w:val="231F20"/>
          <w:spacing w:val="-13"/>
        </w:rPr>
        <w:t> </w:t>
      </w:r>
      <w:r>
        <w:rPr>
          <w:color w:val="231F20"/>
        </w:rPr>
        <w:t>wants</w:t>
      </w:r>
      <w:r>
        <w:rPr>
          <w:color w:val="231F20"/>
          <w:spacing w:val="-13"/>
        </w:rPr>
        <w:t> </w:t>
      </w:r>
      <w:r>
        <w:rPr>
          <w:color w:val="231F20"/>
        </w:rPr>
        <w:t>to</w:t>
      </w:r>
      <w:r>
        <w:rPr>
          <w:color w:val="231F20"/>
          <w:spacing w:val="-13"/>
        </w:rPr>
        <w:t> </w:t>
      </w:r>
      <w:r>
        <w:rPr>
          <w:color w:val="231F20"/>
        </w:rPr>
        <w:t>tell</w:t>
      </w:r>
      <w:r>
        <w:rPr>
          <w:color w:val="231F20"/>
          <w:spacing w:val="-13"/>
        </w:rPr>
        <w:t> </w:t>
      </w:r>
      <w:r>
        <w:rPr>
          <w:color w:val="231F20"/>
          <w:spacing w:val="-4"/>
        </w:rPr>
        <w:t>you.”</w:t>
      </w:r>
    </w:p>
    <w:p>
      <w:pPr>
        <w:pStyle w:val="BodyText"/>
        <w:spacing w:line="285" w:lineRule="auto" w:before="230"/>
        <w:ind w:left="900" w:right="1258" w:firstLine="360"/>
        <w:jc w:val="both"/>
      </w:pPr>
      <w:r>
        <w:rPr>
          <w:color w:val="231F20"/>
        </w:rPr>
        <w:t>We</w:t>
      </w:r>
      <w:r>
        <w:rPr>
          <w:color w:val="231F20"/>
          <w:spacing w:val="-10"/>
        </w:rPr>
        <w:t> </w:t>
      </w:r>
      <w:r>
        <w:rPr>
          <w:color w:val="231F20"/>
        </w:rPr>
        <w:t>looked</w:t>
      </w:r>
      <w:r>
        <w:rPr>
          <w:color w:val="231F20"/>
          <w:spacing w:val="-10"/>
        </w:rPr>
        <w:t> </w:t>
      </w:r>
      <w:r>
        <w:rPr>
          <w:color w:val="231F20"/>
        </w:rPr>
        <w:t>at</w:t>
      </w:r>
      <w:r>
        <w:rPr>
          <w:color w:val="231F20"/>
          <w:spacing w:val="-10"/>
        </w:rPr>
        <w:t> </w:t>
      </w:r>
      <w:r>
        <w:rPr>
          <w:color w:val="231F20"/>
        </w:rPr>
        <w:t>her,</w:t>
      </w:r>
      <w:r>
        <w:rPr>
          <w:color w:val="231F20"/>
          <w:spacing w:val="-10"/>
        </w:rPr>
        <w:t> </w:t>
      </w:r>
      <w:r>
        <w:rPr>
          <w:color w:val="231F20"/>
        </w:rPr>
        <w:t>and</w:t>
      </w:r>
      <w:r>
        <w:rPr>
          <w:color w:val="231F20"/>
          <w:spacing w:val="-10"/>
        </w:rPr>
        <w:t> </w:t>
      </w:r>
      <w:r>
        <w:rPr>
          <w:color w:val="231F20"/>
        </w:rPr>
        <w:t>I</w:t>
      </w:r>
      <w:r>
        <w:rPr>
          <w:color w:val="231F20"/>
          <w:spacing w:val="-10"/>
        </w:rPr>
        <w:t> </w:t>
      </w:r>
      <w:r>
        <w:rPr>
          <w:color w:val="231F20"/>
        </w:rPr>
        <w:t>suddenly</w:t>
      </w:r>
      <w:r>
        <w:rPr>
          <w:color w:val="231F20"/>
          <w:spacing w:val="-10"/>
        </w:rPr>
        <w:t> </w:t>
      </w:r>
      <w:r>
        <w:rPr>
          <w:color w:val="231F20"/>
        </w:rPr>
        <w:t>realized</w:t>
      </w:r>
      <w:r>
        <w:rPr>
          <w:color w:val="231F20"/>
          <w:spacing w:val="-10"/>
        </w:rPr>
        <w:t> </w:t>
      </w:r>
      <w:r>
        <w:rPr>
          <w:color w:val="231F20"/>
        </w:rPr>
        <w:t>what</w:t>
      </w:r>
      <w:r>
        <w:rPr>
          <w:color w:val="231F20"/>
          <w:spacing w:val="-10"/>
        </w:rPr>
        <w:t> </w:t>
      </w:r>
      <w:r>
        <w:rPr>
          <w:color w:val="231F20"/>
        </w:rPr>
        <w:t>she </w:t>
      </w:r>
      <w:r>
        <w:rPr>
          <w:color w:val="231F20"/>
          <w:spacing w:val="-2"/>
        </w:rPr>
        <w:t>was</w:t>
      </w:r>
      <w:r>
        <w:rPr>
          <w:color w:val="231F20"/>
          <w:spacing w:val="-13"/>
        </w:rPr>
        <w:t> </w:t>
      </w:r>
      <w:r>
        <w:rPr>
          <w:color w:val="231F20"/>
          <w:spacing w:val="-2"/>
        </w:rPr>
        <w:t>about</w:t>
      </w:r>
      <w:r>
        <w:rPr>
          <w:color w:val="231F20"/>
          <w:spacing w:val="-13"/>
        </w:rPr>
        <w:t> </w:t>
      </w:r>
      <w:r>
        <w:rPr>
          <w:color w:val="231F20"/>
          <w:spacing w:val="-2"/>
        </w:rPr>
        <w:t>to</w:t>
      </w:r>
      <w:r>
        <w:rPr>
          <w:color w:val="231F20"/>
          <w:spacing w:val="-13"/>
        </w:rPr>
        <w:t> </w:t>
      </w:r>
      <w:r>
        <w:rPr>
          <w:color w:val="231F20"/>
          <w:spacing w:val="-2"/>
        </w:rPr>
        <w:t>say.</w:t>
      </w:r>
      <w:r>
        <w:rPr>
          <w:color w:val="231F20"/>
          <w:spacing w:val="-13"/>
        </w:rPr>
        <w:t> </w:t>
      </w:r>
      <w:r>
        <w:rPr>
          <w:color w:val="231F20"/>
          <w:spacing w:val="-2"/>
        </w:rPr>
        <w:t>I</w:t>
      </w:r>
      <w:r>
        <w:rPr>
          <w:color w:val="231F20"/>
          <w:spacing w:val="-13"/>
        </w:rPr>
        <w:t> </w:t>
      </w:r>
      <w:r>
        <w:rPr>
          <w:color w:val="231F20"/>
          <w:spacing w:val="-2"/>
        </w:rPr>
        <w:t>began</w:t>
      </w:r>
      <w:r>
        <w:rPr>
          <w:color w:val="231F20"/>
          <w:spacing w:val="-13"/>
        </w:rPr>
        <w:t> </w:t>
      </w:r>
      <w:r>
        <w:rPr>
          <w:color w:val="231F20"/>
          <w:spacing w:val="-2"/>
        </w:rPr>
        <w:t>to</w:t>
      </w:r>
      <w:r>
        <w:rPr>
          <w:color w:val="231F20"/>
          <w:spacing w:val="-13"/>
        </w:rPr>
        <w:t> </w:t>
      </w:r>
      <w:r>
        <w:rPr>
          <w:color w:val="231F20"/>
          <w:spacing w:val="-2"/>
        </w:rPr>
        <w:t>get</w:t>
      </w:r>
      <w:r>
        <w:rPr>
          <w:color w:val="231F20"/>
          <w:spacing w:val="-13"/>
        </w:rPr>
        <w:t> </w:t>
      </w:r>
      <w:r>
        <w:rPr>
          <w:color w:val="231F20"/>
          <w:spacing w:val="-2"/>
        </w:rPr>
        <w:t>up</w:t>
      </w:r>
      <w:r>
        <w:rPr>
          <w:color w:val="231F20"/>
          <w:spacing w:val="-13"/>
        </w:rPr>
        <w:t> </w:t>
      </w:r>
      <w:r>
        <w:rPr>
          <w:color w:val="231F20"/>
          <w:spacing w:val="-2"/>
        </w:rPr>
        <w:t>to</w:t>
      </w:r>
      <w:r>
        <w:rPr>
          <w:color w:val="231F20"/>
          <w:spacing w:val="-13"/>
        </w:rPr>
        <w:t> </w:t>
      </w:r>
      <w:r>
        <w:rPr>
          <w:color w:val="231F20"/>
          <w:spacing w:val="-2"/>
        </w:rPr>
        <w:t>go</w:t>
      </w:r>
      <w:r>
        <w:rPr>
          <w:color w:val="231F20"/>
          <w:spacing w:val="-13"/>
        </w:rPr>
        <w:t> </w:t>
      </w:r>
      <w:r>
        <w:rPr>
          <w:color w:val="231F20"/>
          <w:spacing w:val="-2"/>
        </w:rPr>
        <w:t>over</w:t>
      </w:r>
      <w:r>
        <w:rPr>
          <w:color w:val="231F20"/>
          <w:spacing w:val="-13"/>
        </w:rPr>
        <w:t> </w:t>
      </w:r>
      <w:r>
        <w:rPr>
          <w:color w:val="231F20"/>
          <w:spacing w:val="-2"/>
        </w:rPr>
        <w:t>to</w:t>
      </w:r>
      <w:r>
        <w:rPr>
          <w:color w:val="231F20"/>
          <w:spacing w:val="-13"/>
        </w:rPr>
        <w:t> </w:t>
      </w:r>
      <w:r>
        <w:rPr>
          <w:color w:val="231F20"/>
          <w:spacing w:val="-2"/>
        </w:rPr>
        <w:t>her,</w:t>
      </w:r>
      <w:r>
        <w:rPr>
          <w:color w:val="231F20"/>
          <w:spacing w:val="-13"/>
        </w:rPr>
        <w:t> </w:t>
      </w:r>
      <w:r>
        <w:rPr>
          <w:color w:val="231F20"/>
          <w:spacing w:val="-2"/>
        </w:rPr>
        <w:t>but </w:t>
      </w:r>
      <w:r>
        <w:rPr>
          <w:color w:val="231F20"/>
        </w:rPr>
        <w:t>Mother motioned to me to sit down.</w:t>
      </w:r>
    </w:p>
    <w:p>
      <w:pPr>
        <w:pStyle w:val="BodyText"/>
        <w:spacing w:line="444" w:lineRule="auto" w:before="176"/>
        <w:ind w:left="1260" w:right="1257"/>
        <w:jc w:val="both"/>
      </w:pPr>
      <w:r>
        <w:rPr>
          <w:color w:val="231F20"/>
          <w:spacing w:val="-2"/>
        </w:rPr>
        <w:t>“Let</w:t>
      </w:r>
      <w:r>
        <w:rPr>
          <w:color w:val="231F20"/>
          <w:spacing w:val="-13"/>
        </w:rPr>
        <w:t> </w:t>
      </w:r>
      <w:r>
        <w:rPr>
          <w:color w:val="231F20"/>
          <w:spacing w:val="-2"/>
        </w:rPr>
        <w:t>her</w:t>
      </w:r>
      <w:r>
        <w:rPr>
          <w:color w:val="231F20"/>
          <w:spacing w:val="-13"/>
        </w:rPr>
        <w:t> </w:t>
      </w:r>
      <w:r>
        <w:rPr>
          <w:color w:val="231F20"/>
          <w:spacing w:val="-2"/>
        </w:rPr>
        <w:t>tell</w:t>
      </w:r>
      <w:r>
        <w:rPr>
          <w:color w:val="231F20"/>
          <w:spacing w:val="-13"/>
        </w:rPr>
        <w:t> </w:t>
      </w:r>
      <w:r>
        <w:rPr>
          <w:color w:val="231F20"/>
          <w:spacing w:val="-2"/>
        </w:rPr>
        <w:t>you,”</w:t>
      </w:r>
      <w:r>
        <w:rPr>
          <w:color w:val="231F20"/>
          <w:spacing w:val="-13"/>
        </w:rPr>
        <w:t> </w:t>
      </w:r>
      <w:r>
        <w:rPr>
          <w:color w:val="231F20"/>
          <w:spacing w:val="-2"/>
        </w:rPr>
        <w:t>she</w:t>
      </w:r>
      <w:r>
        <w:rPr>
          <w:color w:val="231F20"/>
          <w:spacing w:val="-13"/>
        </w:rPr>
        <w:t> </w:t>
      </w:r>
      <w:r>
        <w:rPr>
          <w:color w:val="231F20"/>
          <w:spacing w:val="-2"/>
        </w:rPr>
        <w:t>said.</w:t>
      </w:r>
      <w:r>
        <w:rPr>
          <w:color w:val="231F20"/>
          <w:spacing w:val="-13"/>
        </w:rPr>
        <w:t> </w:t>
      </w:r>
      <w:r>
        <w:rPr>
          <w:color w:val="231F20"/>
          <w:spacing w:val="-2"/>
        </w:rPr>
        <w:t>“Then</w:t>
      </w:r>
      <w:r>
        <w:rPr>
          <w:color w:val="231F20"/>
          <w:spacing w:val="-13"/>
        </w:rPr>
        <w:t> </w:t>
      </w:r>
      <w:r>
        <w:rPr>
          <w:color w:val="231F20"/>
          <w:spacing w:val="-2"/>
        </w:rPr>
        <w:t>you</w:t>
      </w:r>
      <w:r>
        <w:rPr>
          <w:color w:val="231F20"/>
          <w:spacing w:val="-13"/>
        </w:rPr>
        <w:t> </w:t>
      </w:r>
      <w:r>
        <w:rPr>
          <w:color w:val="231F20"/>
          <w:spacing w:val="-2"/>
        </w:rPr>
        <w:t>can</w:t>
      </w:r>
      <w:r>
        <w:rPr>
          <w:color w:val="231F20"/>
          <w:spacing w:val="-13"/>
        </w:rPr>
        <w:t> </w:t>
      </w:r>
      <w:r>
        <w:rPr>
          <w:color w:val="231F20"/>
          <w:spacing w:val="-2"/>
        </w:rPr>
        <w:t>kiss</w:t>
      </w:r>
      <w:r>
        <w:rPr>
          <w:color w:val="231F20"/>
          <w:spacing w:val="-13"/>
        </w:rPr>
        <w:t> </w:t>
      </w:r>
      <w:r>
        <w:rPr>
          <w:color w:val="231F20"/>
          <w:spacing w:val="-2"/>
        </w:rPr>
        <w:t>her!” </w:t>
      </w:r>
      <w:r>
        <w:rPr>
          <w:color w:val="231F20"/>
        </w:rPr>
        <w:t>Judy looked at us and giggled. She made us wait.</w:t>
      </w:r>
    </w:p>
    <w:p>
      <w:pPr>
        <w:spacing w:after="0" w:line="444" w:lineRule="auto"/>
        <w:jc w:val="both"/>
        <w:sectPr>
          <w:footerReference w:type="default" r:id="rId21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12416;mso-wrap-distance-left:0;mso-wrap-distance-right:0" id="docshapegroup52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5" w:firstLine="360"/>
        <w:jc w:val="both"/>
      </w:pPr>
      <w:r>
        <w:rPr>
          <w:color w:val="231F20"/>
        </w:rPr>
        <w:t>“Darling,” she said eventually when she </w:t>
      </w:r>
      <w:r>
        <w:rPr>
          <w:color w:val="231F20"/>
        </w:rPr>
        <w:t>decided she’d</w:t>
      </w:r>
      <w:r>
        <w:rPr>
          <w:color w:val="231F20"/>
          <w:spacing w:val="-3"/>
        </w:rPr>
        <w:t> </w:t>
      </w:r>
      <w:r>
        <w:rPr>
          <w:color w:val="231F20"/>
        </w:rPr>
        <w:t>made</w:t>
      </w:r>
      <w:r>
        <w:rPr>
          <w:color w:val="231F20"/>
          <w:spacing w:val="-3"/>
        </w:rPr>
        <w:t> </w:t>
      </w:r>
      <w:r>
        <w:rPr>
          <w:color w:val="231F20"/>
        </w:rPr>
        <w:t>us</w:t>
      </w:r>
      <w:r>
        <w:rPr>
          <w:color w:val="231F20"/>
          <w:spacing w:val="-3"/>
        </w:rPr>
        <w:t> </w:t>
      </w:r>
      <w:r>
        <w:rPr>
          <w:color w:val="231F20"/>
        </w:rPr>
        <w:t>wait</w:t>
      </w:r>
      <w:r>
        <w:rPr>
          <w:color w:val="231F20"/>
          <w:spacing w:val="-3"/>
        </w:rPr>
        <w:t> </w:t>
      </w:r>
      <w:r>
        <w:rPr>
          <w:color w:val="231F20"/>
        </w:rPr>
        <w:t>long</w:t>
      </w:r>
      <w:r>
        <w:rPr>
          <w:color w:val="231F20"/>
          <w:spacing w:val="-3"/>
        </w:rPr>
        <w:t> </w:t>
      </w:r>
      <w:r>
        <w:rPr>
          <w:color w:val="231F20"/>
        </w:rPr>
        <w:t>enough,</w:t>
      </w:r>
      <w:r>
        <w:rPr>
          <w:color w:val="231F20"/>
          <w:spacing w:val="-3"/>
        </w:rPr>
        <w:t> </w:t>
      </w:r>
      <w:r>
        <w:rPr>
          <w:color w:val="231F20"/>
        </w:rPr>
        <w:t>“you’re</w:t>
      </w:r>
      <w:r>
        <w:rPr>
          <w:color w:val="231F20"/>
          <w:spacing w:val="-3"/>
        </w:rPr>
        <w:t> </w:t>
      </w:r>
      <w:r>
        <w:rPr>
          <w:color w:val="231F20"/>
        </w:rPr>
        <w:t>going</w:t>
      </w:r>
      <w:r>
        <w:rPr>
          <w:color w:val="231F20"/>
          <w:spacing w:val="-3"/>
        </w:rPr>
        <w:t> </w:t>
      </w:r>
      <w:r>
        <w:rPr>
          <w:color w:val="231F20"/>
        </w:rPr>
        <w:t>to</w:t>
      </w:r>
      <w:r>
        <w:rPr>
          <w:color w:val="231F20"/>
          <w:spacing w:val="-3"/>
        </w:rPr>
        <w:t> </w:t>
      </w:r>
      <w:r>
        <w:rPr>
          <w:color w:val="231F20"/>
        </w:rPr>
        <w:t>be</w:t>
      </w:r>
      <w:r>
        <w:rPr>
          <w:color w:val="231F20"/>
          <w:spacing w:val="-3"/>
        </w:rPr>
        <w:t> </w:t>
      </w:r>
      <w:r>
        <w:rPr>
          <w:color w:val="231F20"/>
        </w:rPr>
        <w:t>a daddy. Daddy, you’re going to be a grandad.”</w:t>
      </w:r>
    </w:p>
    <w:p>
      <w:pPr>
        <w:pStyle w:val="BodyText"/>
        <w:spacing w:line="285" w:lineRule="auto" w:before="177"/>
        <w:ind w:left="1260" w:right="892" w:firstLine="360"/>
        <w:jc w:val="both"/>
      </w:pPr>
      <w:r>
        <w:rPr>
          <w:color w:val="231F20"/>
          <w:spacing w:val="-2"/>
        </w:rPr>
        <w:t>We</w:t>
      </w:r>
      <w:r>
        <w:rPr>
          <w:color w:val="231F20"/>
          <w:spacing w:val="-13"/>
        </w:rPr>
        <w:t> </w:t>
      </w:r>
      <w:r>
        <w:rPr>
          <w:color w:val="231F20"/>
          <w:spacing w:val="-2"/>
        </w:rPr>
        <w:t>jumped</w:t>
      </w:r>
      <w:r>
        <w:rPr>
          <w:color w:val="231F20"/>
          <w:spacing w:val="-13"/>
        </w:rPr>
        <w:t> </w:t>
      </w:r>
      <w:r>
        <w:rPr>
          <w:color w:val="231F20"/>
          <w:spacing w:val="-2"/>
        </w:rPr>
        <w:t>to</w:t>
      </w:r>
      <w:r>
        <w:rPr>
          <w:color w:val="231F20"/>
          <w:spacing w:val="-13"/>
        </w:rPr>
        <w:t> </w:t>
      </w:r>
      <w:r>
        <w:rPr>
          <w:color w:val="231F20"/>
          <w:spacing w:val="-2"/>
        </w:rPr>
        <w:t>our</w:t>
      </w:r>
      <w:r>
        <w:rPr>
          <w:color w:val="231F20"/>
          <w:spacing w:val="-13"/>
        </w:rPr>
        <w:t> </w:t>
      </w:r>
      <w:r>
        <w:rPr>
          <w:color w:val="231F20"/>
          <w:spacing w:val="-2"/>
        </w:rPr>
        <w:t>feet</w:t>
      </w:r>
      <w:r>
        <w:rPr>
          <w:color w:val="231F20"/>
          <w:spacing w:val="-13"/>
        </w:rPr>
        <w:t> </w:t>
      </w:r>
      <w:r>
        <w:rPr>
          <w:color w:val="231F20"/>
          <w:spacing w:val="-2"/>
        </w:rPr>
        <w:t>and</w:t>
      </w:r>
      <w:r>
        <w:rPr>
          <w:color w:val="231F20"/>
          <w:spacing w:val="-13"/>
        </w:rPr>
        <w:t> </w:t>
      </w:r>
      <w:r>
        <w:rPr>
          <w:color w:val="231F20"/>
          <w:spacing w:val="-2"/>
        </w:rPr>
        <w:t>ran</w:t>
      </w:r>
      <w:r>
        <w:rPr>
          <w:color w:val="231F20"/>
          <w:spacing w:val="-13"/>
        </w:rPr>
        <w:t> </w:t>
      </w:r>
      <w:r>
        <w:rPr>
          <w:color w:val="231F20"/>
          <w:spacing w:val="-2"/>
        </w:rPr>
        <w:t>over</w:t>
      </w:r>
      <w:r>
        <w:rPr>
          <w:color w:val="231F20"/>
          <w:spacing w:val="-13"/>
        </w:rPr>
        <w:t> </w:t>
      </w:r>
      <w:r>
        <w:rPr>
          <w:color w:val="231F20"/>
          <w:spacing w:val="-2"/>
        </w:rPr>
        <w:t>to</w:t>
      </w:r>
      <w:r>
        <w:rPr>
          <w:color w:val="231F20"/>
          <w:spacing w:val="-13"/>
        </w:rPr>
        <w:t> </w:t>
      </w:r>
      <w:r>
        <w:rPr>
          <w:color w:val="231F20"/>
          <w:spacing w:val="-2"/>
        </w:rPr>
        <w:t>embrace</w:t>
      </w:r>
      <w:r>
        <w:rPr>
          <w:color w:val="231F20"/>
          <w:spacing w:val="-13"/>
        </w:rPr>
        <w:t> </w:t>
      </w:r>
      <w:r>
        <w:rPr>
          <w:color w:val="231F20"/>
          <w:spacing w:val="-2"/>
        </w:rPr>
        <w:t>her. </w:t>
      </w:r>
      <w:r>
        <w:rPr>
          <w:color w:val="231F20"/>
        </w:rPr>
        <w:t>Father</w:t>
      </w:r>
      <w:r>
        <w:rPr>
          <w:color w:val="231F20"/>
          <w:spacing w:val="-15"/>
        </w:rPr>
        <w:t> </w:t>
      </w:r>
      <w:r>
        <w:rPr>
          <w:color w:val="231F20"/>
        </w:rPr>
        <w:t>picked</w:t>
      </w:r>
      <w:r>
        <w:rPr>
          <w:color w:val="231F20"/>
          <w:spacing w:val="-15"/>
        </w:rPr>
        <w:t> </w:t>
      </w:r>
      <w:r>
        <w:rPr>
          <w:color w:val="231F20"/>
        </w:rPr>
        <w:t>her</w:t>
      </w:r>
      <w:r>
        <w:rPr>
          <w:color w:val="231F20"/>
          <w:spacing w:val="-15"/>
        </w:rPr>
        <w:t> </w:t>
      </w:r>
      <w:r>
        <w:rPr>
          <w:color w:val="231F20"/>
        </w:rPr>
        <w:t>up</w:t>
      </w:r>
      <w:r>
        <w:rPr>
          <w:color w:val="231F20"/>
          <w:spacing w:val="-15"/>
        </w:rPr>
        <w:t> </w:t>
      </w:r>
      <w:r>
        <w:rPr>
          <w:color w:val="231F20"/>
        </w:rPr>
        <w:t>and</w:t>
      </w:r>
      <w:r>
        <w:rPr>
          <w:color w:val="231F20"/>
          <w:spacing w:val="-15"/>
        </w:rPr>
        <w:t> </w:t>
      </w:r>
      <w:r>
        <w:rPr>
          <w:color w:val="231F20"/>
        </w:rPr>
        <w:t>swung</w:t>
      </w:r>
      <w:r>
        <w:rPr>
          <w:color w:val="231F20"/>
          <w:spacing w:val="-15"/>
        </w:rPr>
        <w:t> </w:t>
      </w:r>
      <w:r>
        <w:rPr>
          <w:color w:val="231F20"/>
        </w:rPr>
        <w:t>her</w:t>
      </w:r>
      <w:r>
        <w:rPr>
          <w:color w:val="231F20"/>
          <w:spacing w:val="-15"/>
        </w:rPr>
        <w:t> </w:t>
      </w:r>
      <w:r>
        <w:rPr>
          <w:color w:val="231F20"/>
        </w:rPr>
        <w:t>around</w:t>
      </w:r>
      <w:r>
        <w:rPr>
          <w:color w:val="231F20"/>
          <w:spacing w:val="-15"/>
        </w:rPr>
        <w:t> </w:t>
      </w:r>
      <w:r>
        <w:rPr>
          <w:color w:val="231F20"/>
        </w:rPr>
        <w:t>like</w:t>
      </w:r>
      <w:r>
        <w:rPr>
          <w:color w:val="231F20"/>
          <w:spacing w:val="-15"/>
        </w:rPr>
        <w:t> </w:t>
      </w:r>
      <w:r>
        <w:rPr>
          <w:color w:val="231F20"/>
        </w:rPr>
        <w:t>a</w:t>
      </w:r>
      <w:r>
        <w:rPr>
          <w:color w:val="231F20"/>
          <w:spacing w:val="-15"/>
        </w:rPr>
        <w:t> </w:t>
      </w:r>
      <w:r>
        <w:rPr>
          <w:color w:val="231F20"/>
        </w:rPr>
        <w:t>small child</w:t>
      </w:r>
      <w:r>
        <w:rPr>
          <w:color w:val="231F20"/>
          <w:spacing w:val="-15"/>
        </w:rPr>
        <w:t> </w:t>
      </w:r>
      <w:r>
        <w:rPr>
          <w:color w:val="231F20"/>
        </w:rPr>
        <w:t>to</w:t>
      </w:r>
      <w:r>
        <w:rPr>
          <w:color w:val="231F20"/>
          <w:spacing w:val="-15"/>
        </w:rPr>
        <w:t> </w:t>
      </w:r>
      <w:r>
        <w:rPr>
          <w:color w:val="231F20"/>
        </w:rPr>
        <w:t>express</w:t>
      </w:r>
      <w:r>
        <w:rPr>
          <w:color w:val="231F20"/>
          <w:spacing w:val="-15"/>
        </w:rPr>
        <w:t> </w:t>
      </w:r>
      <w:r>
        <w:rPr>
          <w:color w:val="231F20"/>
        </w:rPr>
        <w:t>his</w:t>
      </w:r>
      <w:r>
        <w:rPr>
          <w:color w:val="231F20"/>
          <w:spacing w:val="-15"/>
        </w:rPr>
        <w:t> </w:t>
      </w:r>
      <w:r>
        <w:rPr>
          <w:color w:val="231F20"/>
        </w:rPr>
        <w:t>joy.</w:t>
      </w:r>
      <w:r>
        <w:rPr>
          <w:color w:val="231F20"/>
          <w:spacing w:val="-15"/>
        </w:rPr>
        <w:t> </w:t>
      </w:r>
      <w:r>
        <w:rPr>
          <w:color w:val="231F20"/>
        </w:rPr>
        <w:t>When</w:t>
      </w:r>
      <w:r>
        <w:rPr>
          <w:color w:val="231F20"/>
          <w:spacing w:val="-15"/>
        </w:rPr>
        <w:t> </w:t>
      </w:r>
      <w:r>
        <w:rPr>
          <w:color w:val="231F20"/>
        </w:rPr>
        <w:t>he</w:t>
      </w:r>
      <w:r>
        <w:rPr>
          <w:color w:val="231F20"/>
          <w:spacing w:val="-15"/>
        </w:rPr>
        <w:t> </w:t>
      </w:r>
      <w:r>
        <w:rPr>
          <w:color w:val="231F20"/>
        </w:rPr>
        <w:t>gave</w:t>
      </w:r>
      <w:r>
        <w:rPr>
          <w:color w:val="231F20"/>
          <w:spacing w:val="-15"/>
        </w:rPr>
        <w:t> </w:t>
      </w:r>
      <w:r>
        <w:rPr>
          <w:color w:val="231F20"/>
        </w:rPr>
        <w:t>her</w:t>
      </w:r>
      <w:r>
        <w:rPr>
          <w:color w:val="231F20"/>
          <w:spacing w:val="-15"/>
        </w:rPr>
        <w:t> </w:t>
      </w:r>
      <w:r>
        <w:rPr>
          <w:color w:val="231F20"/>
        </w:rPr>
        <w:t>back</w:t>
      </w:r>
      <w:r>
        <w:rPr>
          <w:color w:val="231F20"/>
          <w:spacing w:val="-15"/>
        </w:rPr>
        <w:t> </w:t>
      </w:r>
      <w:r>
        <w:rPr>
          <w:color w:val="231F20"/>
        </w:rPr>
        <w:t>to</w:t>
      </w:r>
      <w:r>
        <w:rPr>
          <w:color w:val="231F20"/>
          <w:spacing w:val="-15"/>
        </w:rPr>
        <w:t> </w:t>
      </w:r>
      <w:r>
        <w:rPr>
          <w:color w:val="231F20"/>
        </w:rPr>
        <w:t>me,</w:t>
      </w:r>
      <w:r>
        <w:rPr>
          <w:color w:val="231F20"/>
          <w:spacing w:val="-15"/>
        </w:rPr>
        <w:t> </w:t>
      </w:r>
      <w:r>
        <w:rPr>
          <w:color w:val="231F20"/>
        </w:rPr>
        <w:t>I almost</w:t>
      </w:r>
      <w:r>
        <w:rPr>
          <w:color w:val="231F20"/>
          <w:spacing w:val="-11"/>
        </w:rPr>
        <w:t> </w:t>
      </w:r>
      <w:r>
        <w:rPr>
          <w:color w:val="231F20"/>
        </w:rPr>
        <w:t>crushed</w:t>
      </w:r>
      <w:r>
        <w:rPr>
          <w:color w:val="231F20"/>
          <w:spacing w:val="-11"/>
        </w:rPr>
        <w:t> </w:t>
      </w:r>
      <w:r>
        <w:rPr>
          <w:color w:val="231F20"/>
        </w:rPr>
        <w:t>her</w:t>
      </w:r>
      <w:r>
        <w:rPr>
          <w:color w:val="231F20"/>
          <w:spacing w:val="-11"/>
        </w:rPr>
        <w:t> </w:t>
      </w:r>
      <w:r>
        <w:rPr>
          <w:color w:val="231F20"/>
        </w:rPr>
        <w:t>because</w:t>
      </w:r>
      <w:r>
        <w:rPr>
          <w:color w:val="231F20"/>
          <w:spacing w:val="-11"/>
        </w:rPr>
        <w:t> </w:t>
      </w:r>
      <w:r>
        <w:rPr>
          <w:color w:val="231F20"/>
        </w:rPr>
        <w:t>I</w:t>
      </w:r>
      <w:r>
        <w:rPr>
          <w:color w:val="231F20"/>
          <w:spacing w:val="-11"/>
        </w:rPr>
        <w:t> </w:t>
      </w:r>
      <w:r>
        <w:rPr>
          <w:color w:val="231F20"/>
        </w:rPr>
        <w:t>hugged</w:t>
      </w:r>
      <w:r>
        <w:rPr>
          <w:color w:val="231F20"/>
          <w:spacing w:val="-11"/>
        </w:rPr>
        <w:t> </w:t>
      </w:r>
      <w:r>
        <w:rPr>
          <w:color w:val="231F20"/>
        </w:rPr>
        <w:t>her</w:t>
      </w:r>
      <w:r>
        <w:rPr>
          <w:color w:val="231F20"/>
          <w:spacing w:val="-11"/>
        </w:rPr>
        <w:t> </w:t>
      </w:r>
      <w:r>
        <w:rPr>
          <w:color w:val="231F20"/>
        </w:rPr>
        <w:t>so</w:t>
      </w:r>
      <w:r>
        <w:rPr>
          <w:color w:val="231F20"/>
          <w:spacing w:val="-11"/>
        </w:rPr>
        <w:t> </w:t>
      </w:r>
      <w:r>
        <w:rPr>
          <w:color w:val="231F20"/>
        </w:rPr>
        <w:t>tightly</w:t>
      </w:r>
      <w:r>
        <w:rPr>
          <w:color w:val="231F20"/>
          <w:spacing w:val="-11"/>
        </w:rPr>
        <w:t> </w:t>
      </w:r>
      <w:r>
        <w:rPr>
          <w:color w:val="231F20"/>
        </w:rPr>
        <w:t>and kissed</w:t>
      </w:r>
      <w:r>
        <w:rPr>
          <w:color w:val="231F20"/>
          <w:spacing w:val="-15"/>
        </w:rPr>
        <w:t> </w:t>
      </w:r>
      <w:r>
        <w:rPr>
          <w:color w:val="231F20"/>
        </w:rPr>
        <w:t>her</w:t>
      </w:r>
      <w:r>
        <w:rPr>
          <w:color w:val="231F20"/>
          <w:spacing w:val="-15"/>
        </w:rPr>
        <w:t> </w:t>
      </w:r>
      <w:r>
        <w:rPr>
          <w:color w:val="231F20"/>
        </w:rPr>
        <w:t>a</w:t>
      </w:r>
      <w:r>
        <w:rPr>
          <w:color w:val="231F20"/>
          <w:spacing w:val="-15"/>
        </w:rPr>
        <w:t> </w:t>
      </w:r>
      <w:r>
        <w:rPr>
          <w:color w:val="231F20"/>
        </w:rPr>
        <w:t>dozen</w:t>
      </w:r>
      <w:r>
        <w:rPr>
          <w:color w:val="231F20"/>
          <w:spacing w:val="-15"/>
        </w:rPr>
        <w:t> </w:t>
      </w:r>
      <w:r>
        <w:rPr>
          <w:color w:val="231F20"/>
        </w:rPr>
        <w:t>times,</w:t>
      </w:r>
      <w:r>
        <w:rPr>
          <w:color w:val="231F20"/>
          <w:spacing w:val="-15"/>
        </w:rPr>
        <w:t> </w:t>
      </w:r>
      <w:r>
        <w:rPr>
          <w:color w:val="231F20"/>
        </w:rPr>
        <w:t>before</w:t>
      </w:r>
      <w:r>
        <w:rPr>
          <w:color w:val="231F20"/>
          <w:spacing w:val="-15"/>
        </w:rPr>
        <w:t> </w:t>
      </w:r>
      <w:r>
        <w:rPr>
          <w:color w:val="231F20"/>
        </w:rPr>
        <w:t>kneeling</w:t>
      </w:r>
      <w:r>
        <w:rPr>
          <w:color w:val="231F20"/>
          <w:spacing w:val="-15"/>
        </w:rPr>
        <w:t> </w:t>
      </w:r>
      <w:r>
        <w:rPr>
          <w:color w:val="231F20"/>
        </w:rPr>
        <w:t>down,</w:t>
      </w:r>
      <w:r>
        <w:rPr>
          <w:color w:val="231F20"/>
          <w:spacing w:val="-15"/>
        </w:rPr>
        <w:t> </w:t>
      </w:r>
      <w:r>
        <w:rPr>
          <w:color w:val="231F20"/>
        </w:rPr>
        <w:t>pulling up her bush shirt – we were wearing shorts and a top (so</w:t>
      </w:r>
      <w:r>
        <w:rPr>
          <w:color w:val="231F20"/>
          <w:spacing w:val="-3"/>
        </w:rPr>
        <w:t> </w:t>
      </w:r>
      <w:r>
        <w:rPr>
          <w:color w:val="231F20"/>
        </w:rPr>
        <w:t>we</w:t>
      </w:r>
      <w:r>
        <w:rPr>
          <w:color w:val="231F20"/>
          <w:spacing w:val="-3"/>
        </w:rPr>
        <w:t> </w:t>
      </w:r>
      <w:r>
        <w:rPr>
          <w:color w:val="231F20"/>
        </w:rPr>
        <w:t>could</w:t>
      </w:r>
      <w:r>
        <w:rPr>
          <w:color w:val="231F20"/>
          <w:spacing w:val="-3"/>
        </w:rPr>
        <w:t> </w:t>
      </w:r>
      <w:r>
        <w:rPr>
          <w:color w:val="231F20"/>
        </w:rPr>
        <w:t>dress</w:t>
      </w:r>
      <w:r>
        <w:rPr>
          <w:color w:val="231F20"/>
          <w:spacing w:val="-3"/>
        </w:rPr>
        <w:t> </w:t>
      </w:r>
      <w:r>
        <w:rPr>
          <w:color w:val="231F20"/>
        </w:rPr>
        <w:t>and</w:t>
      </w:r>
      <w:r>
        <w:rPr>
          <w:color w:val="231F20"/>
          <w:spacing w:val="-3"/>
        </w:rPr>
        <w:t> </w:t>
      </w:r>
      <w:r>
        <w:rPr>
          <w:color w:val="231F20"/>
        </w:rPr>
        <w:t>undress</w:t>
      </w:r>
      <w:r>
        <w:rPr>
          <w:color w:val="231F20"/>
          <w:spacing w:val="-3"/>
        </w:rPr>
        <w:t> </w:t>
      </w:r>
      <w:r>
        <w:rPr>
          <w:color w:val="231F20"/>
        </w:rPr>
        <w:t>easily</w:t>
      </w:r>
      <w:r>
        <w:rPr>
          <w:color w:val="231F20"/>
          <w:spacing w:val="-3"/>
        </w:rPr>
        <w:t> </w:t>
      </w:r>
      <w:r>
        <w:rPr>
          <w:color w:val="231F20"/>
        </w:rPr>
        <w:t>and</w:t>
      </w:r>
      <w:r>
        <w:rPr>
          <w:color w:val="231F20"/>
          <w:spacing w:val="-3"/>
        </w:rPr>
        <w:t> </w:t>
      </w:r>
      <w:r>
        <w:rPr>
          <w:color w:val="231F20"/>
        </w:rPr>
        <w:t>quickly)</w:t>
      </w:r>
      <w:r>
        <w:rPr>
          <w:color w:val="231F20"/>
          <w:spacing w:val="-3"/>
        </w:rPr>
        <w:t> </w:t>
      </w:r>
      <w:r>
        <w:rPr>
          <w:color w:val="231F20"/>
        </w:rPr>
        <w:t>and </w:t>
      </w:r>
      <w:r>
        <w:rPr>
          <w:color w:val="231F20"/>
          <w:spacing w:val="-2"/>
        </w:rPr>
        <w:t>kissed</w:t>
      </w:r>
      <w:r>
        <w:rPr>
          <w:color w:val="231F20"/>
          <w:spacing w:val="-9"/>
        </w:rPr>
        <w:t> </w:t>
      </w:r>
      <w:r>
        <w:rPr>
          <w:color w:val="231F20"/>
          <w:spacing w:val="-2"/>
        </w:rPr>
        <w:t>her</w:t>
      </w:r>
      <w:r>
        <w:rPr>
          <w:color w:val="231F20"/>
          <w:spacing w:val="-9"/>
        </w:rPr>
        <w:t> </w:t>
      </w:r>
      <w:r>
        <w:rPr>
          <w:color w:val="231F20"/>
          <w:spacing w:val="-2"/>
        </w:rPr>
        <w:t>stomach,</w:t>
      </w:r>
      <w:r>
        <w:rPr>
          <w:color w:val="231F20"/>
          <w:spacing w:val="-9"/>
        </w:rPr>
        <w:t> </w:t>
      </w:r>
      <w:r>
        <w:rPr>
          <w:color w:val="231F20"/>
          <w:spacing w:val="-2"/>
        </w:rPr>
        <w:t>telling</w:t>
      </w:r>
      <w:r>
        <w:rPr>
          <w:color w:val="231F20"/>
          <w:spacing w:val="-9"/>
        </w:rPr>
        <w:t> </w:t>
      </w:r>
      <w:r>
        <w:rPr>
          <w:color w:val="231F20"/>
          <w:spacing w:val="-2"/>
        </w:rPr>
        <w:t>her</w:t>
      </w:r>
      <w:r>
        <w:rPr>
          <w:color w:val="231F20"/>
          <w:spacing w:val="-9"/>
        </w:rPr>
        <w:t> </w:t>
      </w:r>
      <w:r>
        <w:rPr>
          <w:color w:val="231F20"/>
          <w:spacing w:val="-2"/>
        </w:rPr>
        <w:t>I</w:t>
      </w:r>
      <w:r>
        <w:rPr>
          <w:color w:val="231F20"/>
          <w:spacing w:val="-9"/>
        </w:rPr>
        <w:t> </w:t>
      </w:r>
      <w:r>
        <w:rPr>
          <w:color w:val="231F20"/>
          <w:spacing w:val="-2"/>
        </w:rPr>
        <w:t>was</w:t>
      </w:r>
      <w:r>
        <w:rPr>
          <w:color w:val="231F20"/>
          <w:spacing w:val="-9"/>
        </w:rPr>
        <w:t> </w:t>
      </w:r>
      <w:r>
        <w:rPr>
          <w:color w:val="231F20"/>
          <w:spacing w:val="-2"/>
        </w:rPr>
        <w:t>kissing</w:t>
      </w:r>
      <w:r>
        <w:rPr>
          <w:color w:val="231F20"/>
          <w:spacing w:val="-9"/>
        </w:rPr>
        <w:t> </w:t>
      </w:r>
      <w:r>
        <w:rPr>
          <w:color w:val="231F20"/>
          <w:spacing w:val="-2"/>
        </w:rPr>
        <w:t>her</w:t>
      </w:r>
      <w:r>
        <w:rPr>
          <w:color w:val="231F20"/>
          <w:spacing w:val="-9"/>
        </w:rPr>
        <w:t> </w:t>
      </w:r>
      <w:r>
        <w:rPr>
          <w:color w:val="231F20"/>
          <w:spacing w:val="-2"/>
        </w:rPr>
        <w:t>and</w:t>
      </w:r>
      <w:r>
        <w:rPr>
          <w:color w:val="231F20"/>
          <w:spacing w:val="-9"/>
        </w:rPr>
        <w:t> </w:t>
      </w:r>
      <w:r>
        <w:rPr>
          <w:color w:val="231F20"/>
          <w:spacing w:val="-2"/>
        </w:rPr>
        <w:t>our </w:t>
      </w:r>
      <w:r>
        <w:rPr>
          <w:color w:val="231F20"/>
        </w:rPr>
        <w:t>future child.</w:t>
      </w:r>
    </w:p>
    <w:p>
      <w:pPr>
        <w:pStyle w:val="BodyText"/>
        <w:spacing w:line="285" w:lineRule="auto" w:before="168"/>
        <w:ind w:left="1260" w:right="892" w:firstLine="360"/>
        <w:jc w:val="both"/>
      </w:pPr>
      <w:r>
        <w:rPr>
          <w:color w:val="231F20"/>
          <w:spacing w:val="-2"/>
        </w:rPr>
        <w:t>The</w:t>
      </w:r>
      <w:r>
        <w:rPr>
          <w:color w:val="231F20"/>
          <w:spacing w:val="-10"/>
        </w:rPr>
        <w:t> </w:t>
      </w:r>
      <w:r>
        <w:rPr>
          <w:color w:val="231F20"/>
          <w:spacing w:val="-2"/>
        </w:rPr>
        <w:t>doctor</w:t>
      </w:r>
      <w:r>
        <w:rPr>
          <w:color w:val="231F20"/>
          <w:spacing w:val="-10"/>
        </w:rPr>
        <w:t> </w:t>
      </w:r>
      <w:r>
        <w:rPr>
          <w:color w:val="231F20"/>
          <w:spacing w:val="-2"/>
        </w:rPr>
        <w:t>went</w:t>
      </w:r>
      <w:r>
        <w:rPr>
          <w:color w:val="231F20"/>
          <w:spacing w:val="-10"/>
        </w:rPr>
        <w:t> </w:t>
      </w:r>
      <w:r>
        <w:rPr>
          <w:color w:val="231F20"/>
          <w:spacing w:val="-2"/>
        </w:rPr>
        <w:t>to</w:t>
      </w:r>
      <w:r>
        <w:rPr>
          <w:color w:val="231F20"/>
          <w:spacing w:val="-10"/>
        </w:rPr>
        <w:t> </w:t>
      </w:r>
      <w:r>
        <w:rPr>
          <w:color w:val="231F20"/>
          <w:spacing w:val="-2"/>
        </w:rPr>
        <w:t>his</w:t>
      </w:r>
      <w:r>
        <w:rPr>
          <w:color w:val="231F20"/>
          <w:spacing w:val="-10"/>
        </w:rPr>
        <w:t> </w:t>
      </w:r>
      <w:r>
        <w:rPr>
          <w:color w:val="231F20"/>
          <w:spacing w:val="-2"/>
        </w:rPr>
        <w:t>fridge</w:t>
      </w:r>
      <w:r>
        <w:rPr>
          <w:color w:val="231F20"/>
          <w:spacing w:val="-10"/>
        </w:rPr>
        <w:t> </w:t>
      </w:r>
      <w:r>
        <w:rPr>
          <w:color w:val="231F20"/>
          <w:spacing w:val="-2"/>
        </w:rPr>
        <w:t>–</w:t>
      </w:r>
      <w:r>
        <w:rPr>
          <w:color w:val="231F20"/>
          <w:spacing w:val="-10"/>
        </w:rPr>
        <w:t> </w:t>
      </w:r>
      <w:r>
        <w:rPr>
          <w:color w:val="231F20"/>
          <w:spacing w:val="-2"/>
        </w:rPr>
        <w:t>used</w:t>
      </w:r>
      <w:r>
        <w:rPr>
          <w:color w:val="231F20"/>
          <w:spacing w:val="-10"/>
        </w:rPr>
        <w:t> </w:t>
      </w:r>
      <w:r>
        <w:rPr>
          <w:color w:val="231F20"/>
          <w:spacing w:val="-2"/>
        </w:rPr>
        <w:t>to</w:t>
      </w:r>
      <w:r>
        <w:rPr>
          <w:color w:val="231F20"/>
          <w:spacing w:val="-10"/>
        </w:rPr>
        <w:t> </w:t>
      </w:r>
      <w:r>
        <w:rPr>
          <w:color w:val="231F20"/>
          <w:spacing w:val="-2"/>
        </w:rPr>
        <w:t>keep</w:t>
      </w:r>
      <w:r>
        <w:rPr>
          <w:color w:val="231F20"/>
          <w:spacing w:val="-10"/>
        </w:rPr>
        <w:t> </w:t>
      </w:r>
      <w:r>
        <w:rPr>
          <w:color w:val="231F20"/>
          <w:spacing w:val="-2"/>
        </w:rPr>
        <w:t>certain </w:t>
      </w:r>
      <w:r>
        <w:rPr>
          <w:color w:val="231F20"/>
        </w:rPr>
        <w:t>drugs cool, but also used by him for liquids that were </w:t>
      </w:r>
      <w:r>
        <w:rPr>
          <w:color w:val="231F20"/>
          <w:spacing w:val="-4"/>
        </w:rPr>
        <w:t>drugs</w:t>
      </w:r>
      <w:r>
        <w:rPr>
          <w:color w:val="231F20"/>
          <w:spacing w:val="-9"/>
        </w:rPr>
        <w:t> </w:t>
      </w:r>
      <w:r>
        <w:rPr>
          <w:color w:val="231F20"/>
          <w:spacing w:val="-4"/>
        </w:rPr>
        <w:t>of</w:t>
      </w:r>
      <w:r>
        <w:rPr>
          <w:color w:val="231F20"/>
          <w:spacing w:val="-9"/>
        </w:rPr>
        <w:t> </w:t>
      </w:r>
      <w:r>
        <w:rPr>
          <w:color w:val="231F20"/>
          <w:spacing w:val="-4"/>
        </w:rPr>
        <w:t>a</w:t>
      </w:r>
      <w:r>
        <w:rPr>
          <w:color w:val="231F20"/>
          <w:spacing w:val="-9"/>
        </w:rPr>
        <w:t> </w:t>
      </w:r>
      <w:r>
        <w:rPr>
          <w:color w:val="231F20"/>
          <w:spacing w:val="-4"/>
        </w:rPr>
        <w:t>different</w:t>
      </w:r>
      <w:r>
        <w:rPr>
          <w:color w:val="231F20"/>
          <w:spacing w:val="-9"/>
        </w:rPr>
        <w:t> </w:t>
      </w:r>
      <w:r>
        <w:rPr>
          <w:color w:val="231F20"/>
          <w:spacing w:val="-4"/>
        </w:rPr>
        <w:t>kind!</w:t>
      </w:r>
      <w:r>
        <w:rPr>
          <w:color w:val="231F20"/>
          <w:spacing w:val="-9"/>
        </w:rPr>
        <w:t> </w:t>
      </w:r>
      <w:r>
        <w:rPr>
          <w:color w:val="231F20"/>
          <w:spacing w:val="-4"/>
        </w:rPr>
        <w:t>He</w:t>
      </w:r>
      <w:r>
        <w:rPr>
          <w:color w:val="231F20"/>
          <w:spacing w:val="-9"/>
        </w:rPr>
        <w:t> </w:t>
      </w:r>
      <w:r>
        <w:rPr>
          <w:color w:val="231F20"/>
          <w:spacing w:val="-4"/>
        </w:rPr>
        <w:t>drew</w:t>
      </w:r>
      <w:r>
        <w:rPr>
          <w:color w:val="231F20"/>
          <w:spacing w:val="-9"/>
        </w:rPr>
        <w:t> </w:t>
      </w:r>
      <w:r>
        <w:rPr>
          <w:color w:val="231F20"/>
          <w:spacing w:val="-4"/>
        </w:rPr>
        <w:t>out</w:t>
      </w:r>
      <w:r>
        <w:rPr>
          <w:color w:val="231F20"/>
          <w:spacing w:val="-9"/>
        </w:rPr>
        <w:t> </w:t>
      </w:r>
      <w:r>
        <w:rPr>
          <w:color w:val="231F20"/>
          <w:spacing w:val="-4"/>
        </w:rPr>
        <w:t>a</w:t>
      </w:r>
      <w:r>
        <w:rPr>
          <w:color w:val="231F20"/>
          <w:spacing w:val="-9"/>
        </w:rPr>
        <w:t> </w:t>
      </w:r>
      <w:r>
        <w:rPr>
          <w:color w:val="231F20"/>
          <w:spacing w:val="-4"/>
        </w:rPr>
        <w:t>bottle</w:t>
      </w:r>
      <w:r>
        <w:rPr>
          <w:color w:val="231F20"/>
          <w:spacing w:val="-9"/>
        </w:rPr>
        <w:t> </w:t>
      </w:r>
      <w:r>
        <w:rPr>
          <w:color w:val="231F20"/>
          <w:spacing w:val="-4"/>
        </w:rPr>
        <w:t>of</w:t>
      </w:r>
      <w:r>
        <w:rPr>
          <w:color w:val="231F20"/>
          <w:spacing w:val="-9"/>
        </w:rPr>
        <w:t> </w:t>
      </w:r>
      <w:r>
        <w:rPr>
          <w:color w:val="231F20"/>
          <w:spacing w:val="-4"/>
        </w:rPr>
        <w:t>French </w:t>
      </w:r>
      <w:r>
        <w:rPr>
          <w:color w:val="231F20"/>
        </w:rPr>
        <w:t>champagne produced before the Northern War and obviously</w:t>
      </w:r>
      <w:r>
        <w:rPr>
          <w:color w:val="231F20"/>
          <w:spacing w:val="-10"/>
        </w:rPr>
        <w:t> </w:t>
      </w:r>
      <w:r>
        <w:rPr>
          <w:color w:val="231F20"/>
        </w:rPr>
        <w:t>kept</w:t>
      </w:r>
      <w:r>
        <w:rPr>
          <w:color w:val="231F20"/>
          <w:spacing w:val="-10"/>
        </w:rPr>
        <w:t> </w:t>
      </w:r>
      <w:r>
        <w:rPr>
          <w:color w:val="231F20"/>
        </w:rPr>
        <w:t>by</w:t>
      </w:r>
      <w:r>
        <w:rPr>
          <w:color w:val="231F20"/>
          <w:spacing w:val="-10"/>
        </w:rPr>
        <w:t> </w:t>
      </w:r>
      <w:r>
        <w:rPr>
          <w:color w:val="231F20"/>
        </w:rPr>
        <w:t>him</w:t>
      </w:r>
      <w:r>
        <w:rPr>
          <w:color w:val="231F20"/>
          <w:spacing w:val="-10"/>
        </w:rPr>
        <w:t> </w:t>
      </w:r>
      <w:r>
        <w:rPr>
          <w:color w:val="231F20"/>
        </w:rPr>
        <w:t>for</w:t>
      </w:r>
      <w:r>
        <w:rPr>
          <w:color w:val="231F20"/>
          <w:spacing w:val="-10"/>
        </w:rPr>
        <w:t> </w:t>
      </w:r>
      <w:r>
        <w:rPr>
          <w:color w:val="231F20"/>
        </w:rPr>
        <w:t>a</w:t>
      </w:r>
      <w:r>
        <w:rPr>
          <w:color w:val="231F20"/>
          <w:spacing w:val="-10"/>
        </w:rPr>
        <w:t> </w:t>
      </w:r>
      <w:r>
        <w:rPr>
          <w:color w:val="231F20"/>
        </w:rPr>
        <w:t>special</w:t>
      </w:r>
      <w:r>
        <w:rPr>
          <w:color w:val="231F20"/>
          <w:spacing w:val="-10"/>
        </w:rPr>
        <w:t> </w:t>
      </w:r>
      <w:r>
        <w:rPr>
          <w:color w:val="231F20"/>
        </w:rPr>
        <w:t>occasion,</w:t>
      </w:r>
      <w:r>
        <w:rPr>
          <w:color w:val="231F20"/>
          <w:spacing w:val="-10"/>
        </w:rPr>
        <w:t> </w:t>
      </w:r>
      <w:r>
        <w:rPr>
          <w:color w:val="231F20"/>
        </w:rPr>
        <w:t>found</w:t>
      </w:r>
      <w:r>
        <w:rPr>
          <w:color w:val="231F20"/>
          <w:spacing w:val="-10"/>
        </w:rPr>
        <w:t> </w:t>
      </w:r>
      <w:r>
        <w:rPr>
          <w:color w:val="231F20"/>
        </w:rPr>
        <w:t>six glasses,</w:t>
      </w:r>
      <w:r>
        <w:rPr>
          <w:color w:val="231F20"/>
          <w:spacing w:val="-2"/>
        </w:rPr>
        <w:t> </w:t>
      </w:r>
      <w:r>
        <w:rPr>
          <w:color w:val="231F20"/>
        </w:rPr>
        <w:t>asked</w:t>
      </w:r>
      <w:r>
        <w:rPr>
          <w:color w:val="231F20"/>
          <w:spacing w:val="-2"/>
        </w:rPr>
        <w:t> </w:t>
      </w:r>
      <w:r>
        <w:rPr>
          <w:color w:val="231F20"/>
        </w:rPr>
        <w:t>Father</w:t>
      </w:r>
      <w:r>
        <w:rPr>
          <w:color w:val="231F20"/>
          <w:spacing w:val="-2"/>
        </w:rPr>
        <w:t> </w:t>
      </w:r>
      <w:r>
        <w:rPr>
          <w:color w:val="231F20"/>
        </w:rPr>
        <w:t>to</w:t>
      </w:r>
      <w:r>
        <w:rPr>
          <w:color w:val="231F20"/>
          <w:spacing w:val="-2"/>
        </w:rPr>
        <w:t> </w:t>
      </w:r>
      <w:r>
        <w:rPr>
          <w:color w:val="231F20"/>
        </w:rPr>
        <w:t>pull</w:t>
      </w:r>
      <w:r>
        <w:rPr>
          <w:color w:val="231F20"/>
          <w:spacing w:val="-2"/>
        </w:rPr>
        <w:t> </w:t>
      </w:r>
      <w:r>
        <w:rPr>
          <w:color w:val="231F20"/>
        </w:rPr>
        <w:t>the</w:t>
      </w:r>
      <w:r>
        <w:rPr>
          <w:color w:val="231F20"/>
          <w:spacing w:val="-2"/>
        </w:rPr>
        <w:t> </w:t>
      </w:r>
      <w:r>
        <w:rPr>
          <w:color w:val="231F20"/>
        </w:rPr>
        <w:t>cork,</w:t>
      </w:r>
      <w:r>
        <w:rPr>
          <w:color w:val="231F20"/>
          <w:spacing w:val="-2"/>
        </w:rPr>
        <w:t> </w:t>
      </w:r>
      <w:r>
        <w:rPr>
          <w:color w:val="231F20"/>
        </w:rPr>
        <w:t>and</w:t>
      </w:r>
      <w:r>
        <w:rPr>
          <w:color w:val="231F20"/>
          <w:spacing w:val="-2"/>
        </w:rPr>
        <w:t> </w:t>
      </w:r>
      <w:r>
        <w:rPr>
          <w:color w:val="231F20"/>
        </w:rPr>
        <w:t>emptied</w:t>
      </w:r>
      <w:r>
        <w:rPr>
          <w:color w:val="231F20"/>
          <w:spacing w:val="-2"/>
        </w:rPr>
        <w:t> </w:t>
      </w:r>
      <w:r>
        <w:rPr>
          <w:color w:val="231F20"/>
        </w:rPr>
        <w:t>the bottle</w:t>
      </w:r>
      <w:r>
        <w:rPr>
          <w:color w:val="231F20"/>
          <w:spacing w:val="-3"/>
        </w:rPr>
        <w:t> </w:t>
      </w:r>
      <w:r>
        <w:rPr>
          <w:color w:val="231F20"/>
        </w:rPr>
        <w:t>into</w:t>
      </w:r>
      <w:r>
        <w:rPr>
          <w:color w:val="231F20"/>
          <w:spacing w:val="-3"/>
        </w:rPr>
        <w:t> </w:t>
      </w:r>
      <w:r>
        <w:rPr>
          <w:color w:val="231F20"/>
        </w:rPr>
        <w:t>the</w:t>
      </w:r>
      <w:r>
        <w:rPr>
          <w:color w:val="231F20"/>
          <w:spacing w:val="-3"/>
        </w:rPr>
        <w:t> </w:t>
      </w:r>
      <w:r>
        <w:rPr>
          <w:color w:val="231F20"/>
        </w:rPr>
        <w:t>glasses.</w:t>
      </w:r>
      <w:r>
        <w:rPr>
          <w:color w:val="231F20"/>
          <w:spacing w:val="-5"/>
        </w:rPr>
        <w:t> </w:t>
      </w:r>
      <w:r>
        <w:rPr>
          <w:color w:val="231F20"/>
        </w:rPr>
        <w:t>We</w:t>
      </w:r>
      <w:r>
        <w:rPr>
          <w:color w:val="231F20"/>
          <w:spacing w:val="-3"/>
        </w:rPr>
        <w:t> </w:t>
      </w:r>
      <w:r>
        <w:rPr>
          <w:color w:val="231F20"/>
        </w:rPr>
        <w:t>drank</w:t>
      </w:r>
      <w:r>
        <w:rPr>
          <w:color w:val="231F20"/>
          <w:spacing w:val="-3"/>
        </w:rPr>
        <w:t> </w:t>
      </w:r>
      <w:r>
        <w:rPr>
          <w:color w:val="231F20"/>
        </w:rPr>
        <w:t>in</w:t>
      </w:r>
      <w:r>
        <w:rPr>
          <w:color w:val="231F20"/>
          <w:spacing w:val="-3"/>
        </w:rPr>
        <w:t> </w:t>
      </w:r>
      <w:r>
        <w:rPr>
          <w:color w:val="231F20"/>
        </w:rPr>
        <w:t>celebration,</w:t>
      </w:r>
      <w:r>
        <w:rPr>
          <w:color w:val="231F20"/>
          <w:spacing w:val="-3"/>
        </w:rPr>
        <w:t> </w:t>
      </w:r>
      <w:r>
        <w:rPr>
          <w:color w:val="231F20"/>
        </w:rPr>
        <w:t>to</w:t>
      </w:r>
      <w:r>
        <w:rPr>
          <w:color w:val="231F20"/>
          <w:spacing w:val="-3"/>
        </w:rPr>
        <w:t> </w:t>
      </w:r>
      <w:r>
        <w:rPr>
          <w:color w:val="231F20"/>
        </w:rPr>
        <w:t>our health and to the health of the baby.</w:t>
      </w:r>
    </w:p>
    <w:p>
      <w:pPr>
        <w:pStyle w:val="BodyText"/>
        <w:spacing w:line="285" w:lineRule="auto" w:before="169"/>
        <w:ind w:left="1260" w:right="897" w:firstLine="360"/>
        <w:jc w:val="both"/>
      </w:pPr>
      <w:r>
        <w:rPr>
          <w:color w:val="231F20"/>
        </w:rPr>
        <w:t>We were about to leave after this, when Father, turned back.</w:t>
      </w:r>
    </w:p>
    <w:p>
      <w:pPr>
        <w:pStyle w:val="BodyText"/>
        <w:spacing w:line="285" w:lineRule="auto" w:before="178"/>
        <w:ind w:left="1260" w:right="897" w:firstLine="360"/>
        <w:jc w:val="both"/>
      </w:pPr>
      <w:r>
        <w:rPr>
          <w:color w:val="231F20"/>
          <w:spacing w:val="-4"/>
        </w:rPr>
        <w:t>“Doctor,”</w:t>
      </w:r>
      <w:r>
        <w:rPr>
          <w:color w:val="231F20"/>
          <w:spacing w:val="-10"/>
        </w:rPr>
        <w:t> </w:t>
      </w:r>
      <w:r>
        <w:rPr>
          <w:color w:val="231F20"/>
          <w:spacing w:val="-4"/>
        </w:rPr>
        <w:t>he</w:t>
      </w:r>
      <w:r>
        <w:rPr>
          <w:color w:val="231F20"/>
          <w:spacing w:val="-10"/>
        </w:rPr>
        <w:t> </w:t>
      </w:r>
      <w:r>
        <w:rPr>
          <w:color w:val="231F20"/>
          <w:spacing w:val="-4"/>
        </w:rPr>
        <w:t>said,</w:t>
      </w:r>
      <w:r>
        <w:rPr>
          <w:color w:val="231F20"/>
          <w:spacing w:val="-10"/>
        </w:rPr>
        <w:t> </w:t>
      </w:r>
      <w:r>
        <w:rPr>
          <w:color w:val="231F20"/>
          <w:spacing w:val="-4"/>
        </w:rPr>
        <w:t>“we</w:t>
      </w:r>
      <w:r>
        <w:rPr>
          <w:color w:val="231F20"/>
          <w:spacing w:val="-10"/>
        </w:rPr>
        <w:t> </w:t>
      </w:r>
      <w:r>
        <w:rPr>
          <w:color w:val="231F20"/>
          <w:spacing w:val="-4"/>
        </w:rPr>
        <w:t>didn’t</w:t>
      </w:r>
      <w:r>
        <w:rPr>
          <w:color w:val="231F20"/>
          <w:spacing w:val="-10"/>
        </w:rPr>
        <w:t> </w:t>
      </w:r>
      <w:r>
        <w:rPr>
          <w:color w:val="231F20"/>
          <w:spacing w:val="-4"/>
        </w:rPr>
        <w:t>come</w:t>
      </w:r>
      <w:r>
        <w:rPr>
          <w:color w:val="231F20"/>
          <w:spacing w:val="-10"/>
        </w:rPr>
        <w:t> </w:t>
      </w:r>
      <w:r>
        <w:rPr>
          <w:color w:val="231F20"/>
          <w:spacing w:val="-4"/>
        </w:rPr>
        <w:t>here</w:t>
      </w:r>
      <w:r>
        <w:rPr>
          <w:color w:val="231F20"/>
          <w:spacing w:val="-10"/>
        </w:rPr>
        <w:t> </w:t>
      </w:r>
      <w:r>
        <w:rPr>
          <w:color w:val="231F20"/>
          <w:spacing w:val="-4"/>
        </w:rPr>
        <w:t>to</w:t>
      </w:r>
      <w:r>
        <w:rPr>
          <w:color w:val="231F20"/>
          <w:spacing w:val="-10"/>
        </w:rPr>
        <w:t> </w:t>
      </w:r>
      <w:r>
        <w:rPr>
          <w:color w:val="231F20"/>
          <w:spacing w:val="-4"/>
        </w:rPr>
        <w:t>celebrate </w:t>
      </w:r>
      <w:r>
        <w:rPr>
          <w:color w:val="231F20"/>
          <w:spacing w:val="-2"/>
        </w:rPr>
        <w:t>Judy’s</w:t>
      </w:r>
      <w:r>
        <w:rPr>
          <w:color w:val="231F20"/>
          <w:spacing w:val="-10"/>
        </w:rPr>
        <w:t> </w:t>
      </w:r>
      <w:r>
        <w:rPr>
          <w:color w:val="231F20"/>
          <w:spacing w:val="-2"/>
        </w:rPr>
        <w:t>pregnancy.</w:t>
      </w:r>
      <w:r>
        <w:rPr>
          <w:color w:val="231F20"/>
          <w:spacing w:val="-13"/>
        </w:rPr>
        <w:t> </w:t>
      </w:r>
      <w:r>
        <w:rPr>
          <w:color w:val="231F20"/>
          <w:spacing w:val="-2"/>
        </w:rPr>
        <w:t>We</w:t>
      </w:r>
      <w:r>
        <w:rPr>
          <w:color w:val="231F20"/>
          <w:spacing w:val="-10"/>
        </w:rPr>
        <w:t> </w:t>
      </w:r>
      <w:r>
        <w:rPr>
          <w:color w:val="231F20"/>
          <w:spacing w:val="-2"/>
        </w:rPr>
        <w:t>came</w:t>
      </w:r>
      <w:r>
        <w:rPr>
          <w:color w:val="231F20"/>
          <w:spacing w:val="-10"/>
        </w:rPr>
        <w:t> </w:t>
      </w:r>
      <w:r>
        <w:rPr>
          <w:color w:val="231F20"/>
          <w:spacing w:val="-2"/>
        </w:rPr>
        <w:t>here</w:t>
      </w:r>
      <w:r>
        <w:rPr>
          <w:color w:val="231F20"/>
          <w:spacing w:val="-10"/>
        </w:rPr>
        <w:t> </w:t>
      </w:r>
      <w:r>
        <w:rPr>
          <w:color w:val="231F20"/>
          <w:spacing w:val="-2"/>
        </w:rPr>
        <w:t>to</w:t>
      </w:r>
      <w:r>
        <w:rPr>
          <w:color w:val="231F20"/>
          <w:spacing w:val="-10"/>
        </w:rPr>
        <w:t> </w:t>
      </w:r>
      <w:r>
        <w:rPr>
          <w:color w:val="231F20"/>
          <w:spacing w:val="-2"/>
        </w:rPr>
        <w:t>find</w:t>
      </w:r>
      <w:r>
        <w:rPr>
          <w:color w:val="231F20"/>
          <w:spacing w:val="-10"/>
        </w:rPr>
        <w:t> </w:t>
      </w:r>
      <w:r>
        <w:rPr>
          <w:color w:val="231F20"/>
          <w:spacing w:val="-2"/>
        </w:rPr>
        <w:t>out</w:t>
      </w:r>
      <w:r>
        <w:rPr>
          <w:color w:val="231F20"/>
          <w:spacing w:val="-10"/>
        </w:rPr>
        <w:t> </w:t>
      </w:r>
      <w:r>
        <w:rPr>
          <w:color w:val="231F20"/>
          <w:spacing w:val="-2"/>
        </w:rPr>
        <w:t>if</w:t>
      </w:r>
      <w:r>
        <w:rPr>
          <w:color w:val="231F20"/>
          <w:spacing w:val="-10"/>
        </w:rPr>
        <w:t> </w:t>
      </w:r>
      <w:r>
        <w:rPr>
          <w:color w:val="231F20"/>
          <w:spacing w:val="-2"/>
        </w:rPr>
        <w:t>there</w:t>
      </w:r>
      <w:r>
        <w:rPr>
          <w:color w:val="231F20"/>
          <w:spacing w:val="-10"/>
        </w:rPr>
        <w:t> </w:t>
      </w:r>
      <w:r>
        <w:rPr>
          <w:color w:val="231F20"/>
          <w:spacing w:val="-2"/>
        </w:rPr>
        <w:t>was </w:t>
      </w:r>
      <w:r>
        <w:rPr>
          <w:color w:val="231F20"/>
        </w:rPr>
        <w:t>any lasting damage done to them.”</w:t>
      </w:r>
    </w:p>
    <w:p>
      <w:pPr>
        <w:spacing w:after="0" w:line="285" w:lineRule="auto"/>
        <w:jc w:val="both"/>
        <w:sectPr>
          <w:footerReference w:type="default" r:id="rId21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11904;mso-wrap-distance-left:0;mso-wrap-distance-right:0" id="docshapegroup52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firstLine="360"/>
        <w:jc w:val="both"/>
      </w:pPr>
      <w:r>
        <w:rPr>
          <w:color w:val="231F20"/>
        </w:rPr>
        <w:t>“No.</w:t>
      </w:r>
      <w:r>
        <w:rPr>
          <w:color w:val="231F20"/>
          <w:spacing w:val="-15"/>
        </w:rPr>
        <w:t> </w:t>
      </w:r>
      <w:r>
        <w:rPr>
          <w:color w:val="231F20"/>
        </w:rPr>
        <w:t>Not</w:t>
      </w:r>
      <w:r>
        <w:rPr>
          <w:color w:val="231F20"/>
          <w:spacing w:val="-15"/>
        </w:rPr>
        <w:t> </w:t>
      </w:r>
      <w:r>
        <w:rPr>
          <w:color w:val="231F20"/>
        </w:rPr>
        <w:t>that</w:t>
      </w:r>
      <w:r>
        <w:rPr>
          <w:color w:val="231F20"/>
          <w:spacing w:val="-15"/>
        </w:rPr>
        <w:t> </w:t>
      </w:r>
      <w:r>
        <w:rPr>
          <w:color w:val="231F20"/>
        </w:rPr>
        <w:t>I</w:t>
      </w:r>
      <w:r>
        <w:rPr>
          <w:color w:val="231F20"/>
          <w:spacing w:val="-15"/>
        </w:rPr>
        <w:t> </w:t>
      </w:r>
      <w:r>
        <w:rPr>
          <w:color w:val="231F20"/>
        </w:rPr>
        <w:t>can</w:t>
      </w:r>
      <w:r>
        <w:rPr>
          <w:color w:val="231F20"/>
          <w:spacing w:val="-15"/>
        </w:rPr>
        <w:t> </w:t>
      </w:r>
      <w:r>
        <w:rPr>
          <w:color w:val="231F20"/>
        </w:rPr>
        <w:t>see.</w:t>
      </w:r>
      <w:r>
        <w:rPr>
          <w:color w:val="231F20"/>
          <w:spacing w:val="-15"/>
        </w:rPr>
        <w:t> </w:t>
      </w:r>
      <w:r>
        <w:rPr>
          <w:color w:val="231F20"/>
        </w:rPr>
        <w:t>The</w:t>
      </w:r>
      <w:r>
        <w:rPr>
          <w:color w:val="231F20"/>
          <w:spacing w:val="-15"/>
        </w:rPr>
        <w:t> </w:t>
      </w:r>
      <w:r>
        <w:rPr>
          <w:color w:val="231F20"/>
        </w:rPr>
        <w:t>native</w:t>
      </w:r>
      <w:r>
        <w:rPr>
          <w:color w:val="231F20"/>
          <w:spacing w:val="-15"/>
        </w:rPr>
        <w:t> </w:t>
      </w:r>
      <w:r>
        <w:rPr>
          <w:color w:val="231F20"/>
        </w:rPr>
        <w:t>doctor’s</w:t>
      </w:r>
      <w:r>
        <w:rPr>
          <w:color w:val="231F20"/>
          <w:spacing w:val="-15"/>
        </w:rPr>
        <w:t> </w:t>
      </w:r>
      <w:r>
        <w:rPr>
          <w:color w:val="231F20"/>
        </w:rPr>
        <w:t>potion may</w:t>
      </w:r>
      <w:r>
        <w:rPr>
          <w:color w:val="231F20"/>
          <w:spacing w:val="-15"/>
        </w:rPr>
        <w:t> </w:t>
      </w:r>
      <w:r>
        <w:rPr>
          <w:color w:val="231F20"/>
        </w:rPr>
        <w:t>have</w:t>
      </w:r>
      <w:r>
        <w:rPr>
          <w:color w:val="231F20"/>
          <w:spacing w:val="-15"/>
        </w:rPr>
        <w:t> </w:t>
      </w:r>
      <w:r>
        <w:rPr>
          <w:color w:val="231F20"/>
        </w:rPr>
        <w:t>saved</w:t>
      </w:r>
      <w:r>
        <w:rPr>
          <w:color w:val="231F20"/>
          <w:spacing w:val="-15"/>
        </w:rPr>
        <w:t> </w:t>
      </w:r>
      <w:r>
        <w:rPr>
          <w:color w:val="231F20"/>
        </w:rPr>
        <w:t>them</w:t>
      </w:r>
      <w:r>
        <w:rPr>
          <w:color w:val="231F20"/>
          <w:spacing w:val="-15"/>
        </w:rPr>
        <w:t> </w:t>
      </w:r>
      <w:r>
        <w:rPr>
          <w:color w:val="231F20"/>
        </w:rPr>
        <w:t>and</w:t>
      </w:r>
      <w:r>
        <w:rPr>
          <w:color w:val="231F20"/>
          <w:spacing w:val="-15"/>
        </w:rPr>
        <w:t> </w:t>
      </w:r>
      <w:r>
        <w:rPr>
          <w:color w:val="231F20"/>
        </w:rPr>
        <w:t>probably</w:t>
      </w:r>
      <w:r>
        <w:rPr>
          <w:color w:val="231F20"/>
          <w:spacing w:val="-15"/>
        </w:rPr>
        <w:t> </w:t>
      </w:r>
      <w:r>
        <w:rPr>
          <w:color w:val="231F20"/>
        </w:rPr>
        <w:t>made</w:t>
      </w:r>
      <w:r>
        <w:rPr>
          <w:color w:val="231F20"/>
          <w:spacing w:val="-15"/>
        </w:rPr>
        <w:t> </w:t>
      </w:r>
      <w:r>
        <w:rPr>
          <w:color w:val="231F20"/>
        </w:rPr>
        <w:t>it</w:t>
      </w:r>
      <w:r>
        <w:rPr>
          <w:color w:val="231F20"/>
          <w:spacing w:val="-15"/>
        </w:rPr>
        <w:t> </w:t>
      </w:r>
      <w:r>
        <w:rPr>
          <w:color w:val="231F20"/>
        </w:rPr>
        <w:t>possible</w:t>
      </w:r>
      <w:r>
        <w:rPr>
          <w:color w:val="231F20"/>
          <w:spacing w:val="-15"/>
        </w:rPr>
        <w:t> </w:t>
      </w:r>
      <w:r>
        <w:rPr>
          <w:color w:val="231F20"/>
        </w:rPr>
        <w:t>for </w:t>
      </w:r>
      <w:r>
        <w:rPr>
          <w:color w:val="231F20"/>
          <w:spacing w:val="-6"/>
        </w:rPr>
        <w:t>Judy</w:t>
      </w:r>
      <w:r>
        <w:rPr>
          <w:color w:val="231F20"/>
          <w:spacing w:val="-7"/>
        </w:rPr>
        <w:t> </w:t>
      </w:r>
      <w:r>
        <w:rPr>
          <w:color w:val="231F20"/>
          <w:spacing w:val="-6"/>
        </w:rPr>
        <w:t>to</w:t>
      </w:r>
      <w:r>
        <w:rPr>
          <w:color w:val="231F20"/>
          <w:spacing w:val="-7"/>
        </w:rPr>
        <w:t> </w:t>
      </w:r>
      <w:r>
        <w:rPr>
          <w:color w:val="231F20"/>
          <w:spacing w:val="-6"/>
        </w:rPr>
        <w:t>conceive.</w:t>
      </w:r>
      <w:r>
        <w:rPr>
          <w:color w:val="231F20"/>
          <w:spacing w:val="-7"/>
        </w:rPr>
        <w:t> </w:t>
      </w:r>
      <w:r>
        <w:rPr>
          <w:color w:val="231F20"/>
          <w:spacing w:val="-6"/>
        </w:rPr>
        <w:t>I</w:t>
      </w:r>
      <w:r>
        <w:rPr>
          <w:color w:val="231F20"/>
          <w:spacing w:val="-7"/>
        </w:rPr>
        <w:t> </w:t>
      </w:r>
      <w:r>
        <w:rPr>
          <w:color w:val="231F20"/>
          <w:spacing w:val="-6"/>
        </w:rPr>
        <w:t>can’t</w:t>
      </w:r>
      <w:r>
        <w:rPr>
          <w:color w:val="231F20"/>
          <w:spacing w:val="-7"/>
        </w:rPr>
        <w:t> </w:t>
      </w:r>
      <w:r>
        <w:rPr>
          <w:color w:val="231F20"/>
          <w:spacing w:val="-6"/>
        </w:rPr>
        <w:t>say</w:t>
      </w:r>
      <w:r>
        <w:rPr>
          <w:color w:val="231F20"/>
          <w:spacing w:val="-7"/>
        </w:rPr>
        <w:t> </w:t>
      </w:r>
      <w:r>
        <w:rPr>
          <w:color w:val="231F20"/>
          <w:spacing w:val="-6"/>
        </w:rPr>
        <w:t>that</w:t>
      </w:r>
      <w:r>
        <w:rPr>
          <w:color w:val="231F20"/>
          <w:spacing w:val="-7"/>
        </w:rPr>
        <w:t> </w:t>
      </w:r>
      <w:r>
        <w:rPr>
          <w:color w:val="231F20"/>
          <w:spacing w:val="-6"/>
        </w:rPr>
        <w:t>for</w:t>
      </w:r>
      <w:r>
        <w:rPr>
          <w:color w:val="231F20"/>
          <w:spacing w:val="-7"/>
        </w:rPr>
        <w:t> </w:t>
      </w:r>
      <w:r>
        <w:rPr>
          <w:color w:val="231F20"/>
          <w:spacing w:val="-6"/>
        </w:rPr>
        <w:t>sure,</w:t>
      </w:r>
      <w:r>
        <w:rPr>
          <w:color w:val="231F20"/>
          <w:spacing w:val="-7"/>
        </w:rPr>
        <w:t> </w:t>
      </w:r>
      <w:r>
        <w:rPr>
          <w:color w:val="231F20"/>
          <w:spacing w:val="-6"/>
        </w:rPr>
        <w:t>but</w:t>
      </w:r>
      <w:r>
        <w:rPr>
          <w:color w:val="231F20"/>
          <w:spacing w:val="-7"/>
        </w:rPr>
        <w:t> </w:t>
      </w:r>
      <w:r>
        <w:rPr>
          <w:color w:val="231F20"/>
          <w:spacing w:val="-6"/>
        </w:rPr>
        <w:t>it</w:t>
      </w:r>
      <w:r>
        <w:rPr>
          <w:color w:val="231F20"/>
          <w:spacing w:val="-7"/>
        </w:rPr>
        <w:t> </w:t>
      </w:r>
      <w:r>
        <w:rPr>
          <w:color w:val="231F20"/>
          <w:spacing w:val="-6"/>
        </w:rPr>
        <w:t>does</w:t>
      </w:r>
      <w:r>
        <w:rPr>
          <w:color w:val="231F20"/>
          <w:spacing w:val="-7"/>
        </w:rPr>
        <w:t> </w:t>
      </w:r>
      <w:r>
        <w:rPr>
          <w:color w:val="231F20"/>
          <w:spacing w:val="-6"/>
        </w:rPr>
        <w:t>have a strange and strong power. I’ve read about it and spoken </w:t>
      </w:r>
      <w:r>
        <w:rPr>
          <w:color w:val="231F20"/>
          <w:spacing w:val="-4"/>
        </w:rPr>
        <w:t>to</w:t>
      </w:r>
      <w:r>
        <w:rPr>
          <w:color w:val="231F20"/>
          <w:spacing w:val="-11"/>
        </w:rPr>
        <w:t> </w:t>
      </w:r>
      <w:r>
        <w:rPr>
          <w:color w:val="231F20"/>
          <w:spacing w:val="-4"/>
        </w:rPr>
        <w:t>someone</w:t>
      </w:r>
      <w:r>
        <w:rPr>
          <w:color w:val="231F20"/>
          <w:spacing w:val="-11"/>
        </w:rPr>
        <w:t> </w:t>
      </w:r>
      <w:r>
        <w:rPr>
          <w:color w:val="231F20"/>
          <w:spacing w:val="-4"/>
        </w:rPr>
        <w:t>who</w:t>
      </w:r>
      <w:r>
        <w:rPr>
          <w:color w:val="231F20"/>
          <w:spacing w:val="-11"/>
        </w:rPr>
        <w:t> </w:t>
      </w:r>
      <w:r>
        <w:rPr>
          <w:color w:val="231F20"/>
          <w:spacing w:val="-4"/>
        </w:rPr>
        <w:t>claims</w:t>
      </w:r>
      <w:r>
        <w:rPr>
          <w:color w:val="231F20"/>
          <w:spacing w:val="-11"/>
        </w:rPr>
        <w:t> </w:t>
      </w:r>
      <w:r>
        <w:rPr>
          <w:color w:val="231F20"/>
          <w:spacing w:val="-4"/>
        </w:rPr>
        <w:t>to</w:t>
      </w:r>
      <w:r>
        <w:rPr>
          <w:color w:val="231F20"/>
          <w:spacing w:val="-11"/>
        </w:rPr>
        <w:t> </w:t>
      </w:r>
      <w:r>
        <w:rPr>
          <w:color w:val="231F20"/>
          <w:spacing w:val="-4"/>
        </w:rPr>
        <w:t>be</w:t>
      </w:r>
      <w:r>
        <w:rPr>
          <w:color w:val="231F20"/>
          <w:spacing w:val="-11"/>
        </w:rPr>
        <w:t> </w:t>
      </w:r>
      <w:r>
        <w:rPr>
          <w:color w:val="231F20"/>
          <w:spacing w:val="-4"/>
        </w:rPr>
        <w:t>able</w:t>
      </w:r>
      <w:r>
        <w:rPr>
          <w:color w:val="231F20"/>
          <w:spacing w:val="-11"/>
        </w:rPr>
        <w:t> </w:t>
      </w:r>
      <w:r>
        <w:rPr>
          <w:color w:val="231F20"/>
          <w:spacing w:val="-4"/>
        </w:rPr>
        <w:t>to</w:t>
      </w:r>
      <w:r>
        <w:rPr>
          <w:color w:val="231F20"/>
          <w:spacing w:val="-11"/>
        </w:rPr>
        <w:t> </w:t>
      </w:r>
      <w:r>
        <w:rPr>
          <w:color w:val="231F20"/>
          <w:spacing w:val="-4"/>
        </w:rPr>
        <w:t>make</w:t>
      </w:r>
      <w:r>
        <w:rPr>
          <w:color w:val="231F20"/>
          <w:spacing w:val="-11"/>
        </w:rPr>
        <w:t> </w:t>
      </w:r>
      <w:r>
        <w:rPr>
          <w:color w:val="231F20"/>
          <w:spacing w:val="-4"/>
        </w:rPr>
        <w:t>it,</w:t>
      </w:r>
      <w:r>
        <w:rPr>
          <w:color w:val="231F20"/>
          <w:spacing w:val="-11"/>
        </w:rPr>
        <w:t> </w:t>
      </w:r>
      <w:r>
        <w:rPr>
          <w:color w:val="231F20"/>
          <w:spacing w:val="-4"/>
        </w:rPr>
        <w:t>and</w:t>
      </w:r>
      <w:r>
        <w:rPr>
          <w:color w:val="231F20"/>
          <w:spacing w:val="-11"/>
        </w:rPr>
        <w:t> </w:t>
      </w:r>
      <w:r>
        <w:rPr>
          <w:color w:val="231F20"/>
          <w:spacing w:val="-4"/>
        </w:rPr>
        <w:t>he</w:t>
      </w:r>
      <w:r>
        <w:rPr>
          <w:color w:val="231F20"/>
          <w:spacing w:val="-11"/>
        </w:rPr>
        <w:t> </w:t>
      </w:r>
      <w:r>
        <w:rPr>
          <w:color w:val="231F20"/>
          <w:spacing w:val="-4"/>
        </w:rPr>
        <w:t>told </w:t>
      </w:r>
      <w:r>
        <w:rPr>
          <w:color w:val="231F20"/>
        </w:rPr>
        <w:t>me no one really knows what it does do.”</w:t>
      </w:r>
    </w:p>
    <w:p>
      <w:pPr>
        <w:pStyle w:val="BodyText"/>
        <w:spacing w:line="285" w:lineRule="auto" w:before="173"/>
        <w:ind w:left="900" w:right="1250" w:firstLine="360"/>
        <w:jc w:val="both"/>
      </w:pPr>
      <w:r>
        <w:rPr>
          <w:color w:val="231F20"/>
        </w:rPr>
        <w:t>He paused. “I think you’re all very lucky, and especially these two. I’ll see you next week.”</w:t>
      </w:r>
    </w:p>
    <w:p>
      <w:pPr>
        <w:pStyle w:val="BodyText"/>
        <w:spacing w:before="177"/>
        <w:ind w:left="1260"/>
        <w:jc w:val="both"/>
      </w:pPr>
      <w:r>
        <w:rPr>
          <w:color w:val="231F20"/>
        </w:rPr>
        <w:t>Mother</w:t>
      </w:r>
      <w:r>
        <w:rPr>
          <w:color w:val="231F20"/>
          <w:spacing w:val="1"/>
        </w:rPr>
        <w:t> </w:t>
      </w:r>
      <w:r>
        <w:rPr>
          <w:color w:val="231F20"/>
        </w:rPr>
        <w:t>and</w:t>
      </w:r>
      <w:r>
        <w:rPr>
          <w:color w:val="231F20"/>
          <w:spacing w:val="2"/>
        </w:rPr>
        <w:t> </w:t>
      </w:r>
      <w:r>
        <w:rPr>
          <w:color w:val="231F20"/>
        </w:rPr>
        <w:t>Father</w:t>
      </w:r>
      <w:r>
        <w:rPr>
          <w:color w:val="231F20"/>
          <w:spacing w:val="1"/>
        </w:rPr>
        <w:t> </w:t>
      </w:r>
      <w:r>
        <w:rPr>
          <w:color w:val="231F20"/>
        </w:rPr>
        <w:t>turned</w:t>
      </w:r>
      <w:r>
        <w:rPr>
          <w:color w:val="231F20"/>
          <w:spacing w:val="2"/>
        </w:rPr>
        <w:t> </w:t>
      </w:r>
      <w:r>
        <w:rPr>
          <w:color w:val="231F20"/>
        </w:rPr>
        <w:t>to</w:t>
      </w:r>
      <w:r>
        <w:rPr>
          <w:color w:val="231F20"/>
          <w:spacing w:val="1"/>
        </w:rPr>
        <w:t> </w:t>
      </w:r>
      <w:r>
        <w:rPr>
          <w:color w:val="231F20"/>
        </w:rPr>
        <w:t>go.</w:t>
      </w:r>
      <w:r>
        <w:rPr>
          <w:color w:val="231F20"/>
          <w:spacing w:val="-1"/>
        </w:rPr>
        <w:t> </w:t>
      </w:r>
      <w:r>
        <w:rPr>
          <w:color w:val="231F20"/>
        </w:rPr>
        <w:t>We</w:t>
      </w:r>
      <w:r>
        <w:rPr>
          <w:color w:val="231F20"/>
          <w:spacing w:val="1"/>
        </w:rPr>
        <w:t> </w:t>
      </w:r>
      <w:r>
        <w:rPr>
          <w:color w:val="231F20"/>
        </w:rPr>
        <w:t>didn’t</w:t>
      </w:r>
      <w:r>
        <w:rPr>
          <w:color w:val="231F20"/>
          <w:spacing w:val="2"/>
        </w:rPr>
        <w:t> </w:t>
      </w:r>
      <w:r>
        <w:rPr>
          <w:color w:val="231F20"/>
          <w:spacing w:val="-4"/>
        </w:rPr>
        <w:t>move.</w:t>
      </w:r>
    </w:p>
    <w:p>
      <w:pPr>
        <w:pStyle w:val="BodyText"/>
        <w:spacing w:line="444" w:lineRule="auto" w:before="50"/>
        <w:ind w:left="1260" w:right="1723" w:hanging="360"/>
        <w:jc w:val="both"/>
      </w:pPr>
      <w:r>
        <w:rPr>
          <w:color w:val="231F20"/>
        </w:rPr>
        <w:t>When</w:t>
      </w:r>
      <w:r>
        <w:rPr>
          <w:color w:val="231F20"/>
          <w:spacing w:val="-6"/>
        </w:rPr>
        <w:t> </w:t>
      </w:r>
      <w:r>
        <w:rPr>
          <w:color w:val="231F20"/>
        </w:rPr>
        <w:t>they</w:t>
      </w:r>
      <w:r>
        <w:rPr>
          <w:color w:val="231F20"/>
          <w:spacing w:val="-6"/>
        </w:rPr>
        <w:t> </w:t>
      </w:r>
      <w:r>
        <w:rPr>
          <w:color w:val="231F20"/>
        </w:rPr>
        <w:t>saw</w:t>
      </w:r>
      <w:r>
        <w:rPr>
          <w:color w:val="231F20"/>
          <w:spacing w:val="-6"/>
        </w:rPr>
        <w:t> </w:t>
      </w:r>
      <w:r>
        <w:rPr>
          <w:color w:val="231F20"/>
        </w:rPr>
        <w:t>that,</w:t>
      </w:r>
      <w:r>
        <w:rPr>
          <w:color w:val="231F20"/>
          <w:spacing w:val="-6"/>
        </w:rPr>
        <w:t> </w:t>
      </w:r>
      <w:r>
        <w:rPr>
          <w:color w:val="231F20"/>
        </w:rPr>
        <w:t>they</w:t>
      </w:r>
      <w:r>
        <w:rPr>
          <w:color w:val="231F20"/>
          <w:spacing w:val="-6"/>
        </w:rPr>
        <w:t> </w:t>
      </w:r>
      <w:r>
        <w:rPr>
          <w:color w:val="231F20"/>
        </w:rPr>
        <w:t>turned</w:t>
      </w:r>
      <w:r>
        <w:rPr>
          <w:color w:val="231F20"/>
          <w:spacing w:val="-6"/>
        </w:rPr>
        <w:t> </w:t>
      </w:r>
      <w:r>
        <w:rPr>
          <w:color w:val="231F20"/>
        </w:rPr>
        <w:t>back</w:t>
      </w:r>
      <w:r>
        <w:rPr>
          <w:color w:val="231F20"/>
          <w:spacing w:val="-6"/>
        </w:rPr>
        <w:t> </w:t>
      </w:r>
      <w:r>
        <w:rPr>
          <w:color w:val="231F20"/>
        </w:rPr>
        <w:t>in</w:t>
      </w:r>
      <w:r>
        <w:rPr>
          <w:color w:val="231F20"/>
          <w:spacing w:val="-6"/>
        </w:rPr>
        <w:t> </w:t>
      </w:r>
      <w:r>
        <w:rPr>
          <w:color w:val="231F20"/>
        </w:rPr>
        <w:t>surprise. “What’s the matter, son?” Father asked.</w:t>
      </w:r>
    </w:p>
    <w:p>
      <w:pPr>
        <w:pStyle w:val="BodyText"/>
        <w:spacing w:line="285" w:lineRule="auto" w:before="1"/>
        <w:ind w:left="900" w:right="1253" w:firstLine="360"/>
        <w:jc w:val="both"/>
      </w:pPr>
      <w:r>
        <w:rPr>
          <w:color w:val="231F20"/>
          <w:spacing w:val="-2"/>
        </w:rPr>
        <w:t>“Are</w:t>
      </w:r>
      <w:r>
        <w:rPr>
          <w:color w:val="231F20"/>
          <w:spacing w:val="-12"/>
        </w:rPr>
        <w:t> </w:t>
      </w:r>
      <w:r>
        <w:rPr>
          <w:color w:val="231F20"/>
          <w:spacing w:val="-2"/>
        </w:rPr>
        <w:t>we</w:t>
      </w:r>
      <w:r>
        <w:rPr>
          <w:color w:val="231F20"/>
          <w:spacing w:val="-12"/>
        </w:rPr>
        <w:t> </w:t>
      </w:r>
      <w:r>
        <w:rPr>
          <w:color w:val="231F20"/>
          <w:spacing w:val="-2"/>
        </w:rPr>
        <w:t>legally</w:t>
      </w:r>
      <w:r>
        <w:rPr>
          <w:color w:val="231F20"/>
          <w:spacing w:val="-12"/>
        </w:rPr>
        <w:t> </w:t>
      </w:r>
      <w:r>
        <w:rPr>
          <w:color w:val="231F20"/>
          <w:spacing w:val="-2"/>
        </w:rPr>
        <w:t>children</w:t>
      </w:r>
      <w:r>
        <w:rPr>
          <w:color w:val="231F20"/>
          <w:spacing w:val="-12"/>
        </w:rPr>
        <w:t> </w:t>
      </w:r>
      <w:r>
        <w:rPr>
          <w:color w:val="231F20"/>
          <w:spacing w:val="-2"/>
        </w:rPr>
        <w:t>still</w:t>
      </w:r>
      <w:r>
        <w:rPr>
          <w:color w:val="231F20"/>
          <w:spacing w:val="-12"/>
        </w:rPr>
        <w:t> </w:t>
      </w:r>
      <w:r>
        <w:rPr>
          <w:color w:val="231F20"/>
          <w:spacing w:val="-2"/>
        </w:rPr>
        <w:t>or</w:t>
      </w:r>
      <w:r>
        <w:rPr>
          <w:color w:val="231F20"/>
          <w:spacing w:val="-12"/>
        </w:rPr>
        <w:t> </w:t>
      </w:r>
      <w:r>
        <w:rPr>
          <w:color w:val="231F20"/>
          <w:spacing w:val="-2"/>
        </w:rPr>
        <w:t>are</w:t>
      </w:r>
      <w:r>
        <w:rPr>
          <w:color w:val="231F20"/>
          <w:spacing w:val="-12"/>
        </w:rPr>
        <w:t> </w:t>
      </w:r>
      <w:r>
        <w:rPr>
          <w:color w:val="231F20"/>
          <w:spacing w:val="-2"/>
        </w:rPr>
        <w:t>we</w:t>
      </w:r>
      <w:r>
        <w:rPr>
          <w:color w:val="231F20"/>
          <w:spacing w:val="-12"/>
        </w:rPr>
        <w:t> </w:t>
      </w:r>
      <w:r>
        <w:rPr>
          <w:color w:val="231F20"/>
          <w:spacing w:val="-2"/>
        </w:rPr>
        <w:t>legally</w:t>
      </w:r>
      <w:r>
        <w:rPr>
          <w:color w:val="231F20"/>
          <w:spacing w:val="-12"/>
        </w:rPr>
        <w:t> </w:t>
      </w:r>
      <w:r>
        <w:rPr>
          <w:color w:val="231F20"/>
          <w:spacing w:val="-2"/>
        </w:rPr>
        <w:t>adults? I</w:t>
      </w:r>
      <w:r>
        <w:rPr>
          <w:color w:val="231F20"/>
          <w:spacing w:val="-13"/>
        </w:rPr>
        <w:t> </w:t>
      </w:r>
      <w:r>
        <w:rPr>
          <w:color w:val="231F20"/>
          <w:spacing w:val="-2"/>
        </w:rPr>
        <w:t>don’t</w:t>
      </w:r>
      <w:r>
        <w:rPr>
          <w:color w:val="231F20"/>
          <w:spacing w:val="-13"/>
        </w:rPr>
        <w:t> </w:t>
      </w:r>
      <w:r>
        <w:rPr>
          <w:color w:val="231F20"/>
          <w:spacing w:val="-2"/>
        </w:rPr>
        <w:t>know.</w:t>
      </w:r>
      <w:r>
        <w:rPr>
          <w:color w:val="231F20"/>
          <w:spacing w:val="-13"/>
        </w:rPr>
        <w:t> </w:t>
      </w:r>
      <w:r>
        <w:rPr>
          <w:color w:val="231F20"/>
          <w:spacing w:val="-2"/>
        </w:rPr>
        <w:t>We’re</w:t>
      </w:r>
      <w:r>
        <w:rPr>
          <w:color w:val="231F20"/>
          <w:spacing w:val="-13"/>
        </w:rPr>
        <w:t> </w:t>
      </w:r>
      <w:r>
        <w:rPr>
          <w:color w:val="231F20"/>
          <w:spacing w:val="-2"/>
        </w:rPr>
        <w:t>your</w:t>
      </w:r>
      <w:r>
        <w:rPr>
          <w:color w:val="231F20"/>
          <w:spacing w:val="-13"/>
        </w:rPr>
        <w:t> </w:t>
      </w:r>
      <w:r>
        <w:rPr>
          <w:color w:val="231F20"/>
          <w:spacing w:val="-2"/>
        </w:rPr>
        <w:t>children</w:t>
      </w:r>
      <w:r>
        <w:rPr>
          <w:color w:val="231F20"/>
          <w:spacing w:val="-13"/>
        </w:rPr>
        <w:t> </w:t>
      </w:r>
      <w:r>
        <w:rPr>
          <w:color w:val="231F20"/>
          <w:spacing w:val="-2"/>
        </w:rPr>
        <w:t>now.</w:t>
      </w:r>
      <w:r>
        <w:rPr>
          <w:color w:val="231F20"/>
          <w:spacing w:val="-13"/>
        </w:rPr>
        <w:t> </w:t>
      </w:r>
      <w:r>
        <w:rPr>
          <w:color w:val="231F20"/>
          <w:spacing w:val="-2"/>
        </w:rPr>
        <w:t>That</w:t>
      </w:r>
      <w:r>
        <w:rPr>
          <w:color w:val="231F20"/>
          <w:spacing w:val="-13"/>
        </w:rPr>
        <w:t> </w:t>
      </w:r>
      <w:r>
        <w:rPr>
          <w:color w:val="231F20"/>
          <w:spacing w:val="-2"/>
        </w:rPr>
        <w:t>I</w:t>
      </w:r>
      <w:r>
        <w:rPr>
          <w:color w:val="231F20"/>
          <w:spacing w:val="-13"/>
        </w:rPr>
        <w:t> </w:t>
      </w:r>
      <w:r>
        <w:rPr>
          <w:color w:val="231F20"/>
          <w:spacing w:val="-2"/>
        </w:rPr>
        <w:t>do</w:t>
      </w:r>
      <w:r>
        <w:rPr>
          <w:color w:val="231F20"/>
          <w:spacing w:val="-13"/>
        </w:rPr>
        <w:t> </w:t>
      </w:r>
      <w:r>
        <w:rPr>
          <w:color w:val="231F20"/>
          <w:spacing w:val="-2"/>
        </w:rPr>
        <w:t>know, but</w:t>
      </w:r>
      <w:r>
        <w:rPr>
          <w:color w:val="231F20"/>
          <w:spacing w:val="-13"/>
        </w:rPr>
        <w:t> </w:t>
      </w:r>
      <w:r>
        <w:rPr>
          <w:color w:val="231F20"/>
          <w:spacing w:val="-2"/>
        </w:rPr>
        <w:t>we’re</w:t>
      </w:r>
      <w:r>
        <w:rPr>
          <w:color w:val="231F20"/>
          <w:spacing w:val="-13"/>
        </w:rPr>
        <w:t> </w:t>
      </w:r>
      <w:r>
        <w:rPr>
          <w:color w:val="231F20"/>
          <w:spacing w:val="-2"/>
        </w:rPr>
        <w:t>confused,</w:t>
      </w:r>
      <w:r>
        <w:rPr>
          <w:color w:val="231F20"/>
          <w:spacing w:val="-13"/>
        </w:rPr>
        <w:t> </w:t>
      </w:r>
      <w:r>
        <w:rPr>
          <w:color w:val="231F20"/>
          <w:spacing w:val="-2"/>
        </w:rPr>
        <w:t>and</w:t>
      </w:r>
      <w:r>
        <w:rPr>
          <w:color w:val="231F20"/>
          <w:spacing w:val="-13"/>
        </w:rPr>
        <w:t> </w:t>
      </w:r>
      <w:r>
        <w:rPr>
          <w:color w:val="231F20"/>
          <w:spacing w:val="-2"/>
        </w:rPr>
        <w:t>we</w:t>
      </w:r>
      <w:r>
        <w:rPr>
          <w:color w:val="231F20"/>
          <w:spacing w:val="-13"/>
        </w:rPr>
        <w:t> </w:t>
      </w:r>
      <w:r>
        <w:rPr>
          <w:color w:val="231F20"/>
          <w:spacing w:val="-2"/>
        </w:rPr>
        <w:t>need</w:t>
      </w:r>
      <w:r>
        <w:rPr>
          <w:color w:val="231F20"/>
          <w:spacing w:val="-13"/>
        </w:rPr>
        <w:t> </w:t>
      </w:r>
      <w:r>
        <w:rPr>
          <w:color w:val="231F20"/>
          <w:spacing w:val="-2"/>
        </w:rPr>
        <w:t>to</w:t>
      </w:r>
      <w:r>
        <w:rPr>
          <w:color w:val="231F20"/>
          <w:spacing w:val="-13"/>
        </w:rPr>
        <w:t> </w:t>
      </w:r>
      <w:r>
        <w:rPr>
          <w:color w:val="231F20"/>
          <w:spacing w:val="-2"/>
        </w:rPr>
        <w:t>be</w:t>
      </w:r>
      <w:r>
        <w:rPr>
          <w:color w:val="231F20"/>
          <w:spacing w:val="-13"/>
        </w:rPr>
        <w:t> </w:t>
      </w:r>
      <w:r>
        <w:rPr>
          <w:color w:val="231F20"/>
          <w:spacing w:val="-2"/>
        </w:rPr>
        <w:t>clear.</w:t>
      </w:r>
      <w:r>
        <w:rPr>
          <w:color w:val="231F20"/>
          <w:spacing w:val="-13"/>
        </w:rPr>
        <w:t> </w:t>
      </w:r>
      <w:r>
        <w:rPr>
          <w:color w:val="231F20"/>
          <w:spacing w:val="-2"/>
        </w:rPr>
        <w:t>We</w:t>
      </w:r>
      <w:r>
        <w:rPr>
          <w:color w:val="231F20"/>
          <w:spacing w:val="-13"/>
        </w:rPr>
        <w:t> </w:t>
      </w:r>
      <w:r>
        <w:rPr>
          <w:color w:val="231F20"/>
          <w:spacing w:val="-2"/>
        </w:rPr>
        <w:t>want</w:t>
      </w:r>
      <w:r>
        <w:rPr>
          <w:color w:val="231F20"/>
          <w:spacing w:val="-13"/>
        </w:rPr>
        <w:t> </w:t>
      </w:r>
      <w:r>
        <w:rPr>
          <w:color w:val="231F20"/>
          <w:spacing w:val="-2"/>
        </w:rPr>
        <w:t>to </w:t>
      </w:r>
      <w:r>
        <w:rPr>
          <w:color w:val="231F20"/>
        </w:rPr>
        <w:t>ask</w:t>
      </w:r>
      <w:r>
        <w:rPr>
          <w:color w:val="231F20"/>
          <w:spacing w:val="-2"/>
        </w:rPr>
        <w:t> </w:t>
      </w:r>
      <w:r>
        <w:rPr>
          <w:color w:val="231F20"/>
        </w:rPr>
        <w:t>the</w:t>
      </w:r>
      <w:r>
        <w:rPr>
          <w:color w:val="231F20"/>
          <w:spacing w:val="-2"/>
        </w:rPr>
        <w:t> </w:t>
      </w:r>
      <w:r>
        <w:rPr>
          <w:color w:val="231F20"/>
        </w:rPr>
        <w:t>doctor</w:t>
      </w:r>
      <w:r>
        <w:rPr>
          <w:color w:val="231F20"/>
          <w:spacing w:val="-2"/>
        </w:rPr>
        <w:t> </w:t>
      </w:r>
      <w:r>
        <w:rPr>
          <w:color w:val="231F20"/>
        </w:rPr>
        <w:t>something</w:t>
      </w:r>
      <w:r>
        <w:rPr>
          <w:color w:val="231F20"/>
          <w:spacing w:val="-2"/>
        </w:rPr>
        <w:t> </w:t>
      </w:r>
      <w:r>
        <w:rPr>
          <w:color w:val="231F20"/>
        </w:rPr>
        <w:t>and</w:t>
      </w:r>
      <w:r>
        <w:rPr>
          <w:color w:val="231F20"/>
          <w:spacing w:val="-2"/>
        </w:rPr>
        <w:t> </w:t>
      </w:r>
      <w:r>
        <w:rPr>
          <w:color w:val="231F20"/>
        </w:rPr>
        <w:t>we</w:t>
      </w:r>
      <w:r>
        <w:rPr>
          <w:color w:val="231F20"/>
          <w:spacing w:val="-2"/>
        </w:rPr>
        <w:t> </w:t>
      </w:r>
      <w:r>
        <w:rPr>
          <w:color w:val="231F20"/>
        </w:rPr>
        <w:t>don’t</w:t>
      </w:r>
      <w:r>
        <w:rPr>
          <w:color w:val="231F20"/>
          <w:spacing w:val="-2"/>
        </w:rPr>
        <w:t> </w:t>
      </w:r>
      <w:r>
        <w:rPr>
          <w:color w:val="231F20"/>
        </w:rPr>
        <w:t>know</w:t>
      </w:r>
      <w:r>
        <w:rPr>
          <w:color w:val="231F20"/>
          <w:spacing w:val="-2"/>
        </w:rPr>
        <w:t> </w:t>
      </w:r>
      <w:r>
        <w:rPr>
          <w:color w:val="231F20"/>
        </w:rPr>
        <w:t>whether we’re allowed to?”</w:t>
      </w:r>
    </w:p>
    <w:p>
      <w:pPr>
        <w:pStyle w:val="BodyText"/>
        <w:spacing w:line="285" w:lineRule="auto" w:before="174"/>
        <w:ind w:left="900" w:right="1259" w:firstLine="360"/>
        <w:jc w:val="both"/>
      </w:pPr>
      <w:r>
        <w:rPr>
          <w:color w:val="231F20"/>
        </w:rPr>
        <w:t>“You’re</w:t>
      </w:r>
      <w:r>
        <w:rPr>
          <w:color w:val="231F20"/>
          <w:spacing w:val="-15"/>
        </w:rPr>
        <w:t> </w:t>
      </w:r>
      <w:r>
        <w:rPr>
          <w:color w:val="231F20"/>
        </w:rPr>
        <w:t>our</w:t>
      </w:r>
      <w:r>
        <w:rPr>
          <w:color w:val="231F20"/>
          <w:spacing w:val="-15"/>
        </w:rPr>
        <w:t> </w:t>
      </w:r>
      <w:r>
        <w:rPr>
          <w:color w:val="231F20"/>
        </w:rPr>
        <w:t>son</w:t>
      </w:r>
      <w:r>
        <w:rPr>
          <w:color w:val="231F20"/>
          <w:spacing w:val="-15"/>
        </w:rPr>
        <w:t> </w:t>
      </w:r>
      <w:r>
        <w:rPr>
          <w:color w:val="231F20"/>
        </w:rPr>
        <w:t>and</w:t>
      </w:r>
      <w:r>
        <w:rPr>
          <w:color w:val="231F20"/>
          <w:spacing w:val="-15"/>
        </w:rPr>
        <w:t> </w:t>
      </w:r>
      <w:r>
        <w:rPr>
          <w:color w:val="231F20"/>
        </w:rPr>
        <w:t>daughter,</w:t>
      </w:r>
      <w:r>
        <w:rPr>
          <w:color w:val="231F20"/>
          <w:spacing w:val="-15"/>
        </w:rPr>
        <w:t> </w:t>
      </w:r>
      <w:r>
        <w:rPr>
          <w:color w:val="231F20"/>
        </w:rPr>
        <w:t>and,</w:t>
      </w:r>
      <w:r>
        <w:rPr>
          <w:color w:val="231F20"/>
          <w:spacing w:val="-15"/>
        </w:rPr>
        <w:t> </w:t>
      </w:r>
      <w:r>
        <w:rPr>
          <w:color w:val="231F20"/>
        </w:rPr>
        <w:t>in</w:t>
      </w:r>
      <w:r>
        <w:rPr>
          <w:color w:val="231F20"/>
          <w:spacing w:val="-15"/>
        </w:rPr>
        <w:t> </w:t>
      </w:r>
      <w:r>
        <w:rPr>
          <w:color w:val="231F20"/>
        </w:rPr>
        <w:t>our</w:t>
      </w:r>
      <w:r>
        <w:rPr>
          <w:color w:val="231F20"/>
          <w:spacing w:val="-15"/>
        </w:rPr>
        <w:t> </w:t>
      </w:r>
      <w:r>
        <w:rPr>
          <w:color w:val="231F20"/>
        </w:rPr>
        <w:t>eyes,</w:t>
      </w:r>
      <w:r>
        <w:rPr>
          <w:color w:val="231F20"/>
          <w:spacing w:val="-15"/>
        </w:rPr>
        <w:t> </w:t>
      </w:r>
      <w:r>
        <w:rPr>
          <w:color w:val="231F20"/>
        </w:rPr>
        <w:t>our children. But you’re legally adults. What do you want to ask him?”</w:t>
      </w:r>
    </w:p>
    <w:p>
      <w:pPr>
        <w:pStyle w:val="BodyText"/>
        <w:spacing w:line="285" w:lineRule="auto" w:before="176"/>
        <w:ind w:left="900" w:right="1251" w:firstLine="360"/>
        <w:jc w:val="both"/>
      </w:pPr>
      <w:r>
        <w:rPr>
          <w:color w:val="231F20"/>
        </w:rPr>
        <w:t>“We</w:t>
      </w:r>
      <w:r>
        <w:rPr>
          <w:color w:val="231F20"/>
          <w:spacing w:val="-2"/>
        </w:rPr>
        <w:t> </w:t>
      </w:r>
      <w:r>
        <w:rPr>
          <w:color w:val="231F20"/>
        </w:rPr>
        <w:t>want</w:t>
      </w:r>
      <w:r>
        <w:rPr>
          <w:color w:val="231F20"/>
          <w:spacing w:val="-2"/>
        </w:rPr>
        <w:t> </w:t>
      </w:r>
      <w:r>
        <w:rPr>
          <w:color w:val="231F20"/>
        </w:rPr>
        <w:t>him</w:t>
      </w:r>
      <w:r>
        <w:rPr>
          <w:color w:val="231F20"/>
          <w:spacing w:val="-2"/>
        </w:rPr>
        <w:t> </w:t>
      </w:r>
      <w:r>
        <w:rPr>
          <w:color w:val="231F20"/>
        </w:rPr>
        <w:t>to</w:t>
      </w:r>
      <w:r>
        <w:rPr>
          <w:color w:val="231F20"/>
          <w:spacing w:val="-2"/>
        </w:rPr>
        <w:t> </w:t>
      </w:r>
      <w:r>
        <w:rPr>
          <w:color w:val="231F20"/>
        </w:rPr>
        <w:t>be</w:t>
      </w:r>
      <w:r>
        <w:rPr>
          <w:color w:val="231F20"/>
          <w:spacing w:val="-2"/>
        </w:rPr>
        <w:t> </w:t>
      </w:r>
      <w:r>
        <w:rPr>
          <w:color w:val="231F20"/>
        </w:rPr>
        <w:t>our</w:t>
      </w:r>
      <w:r>
        <w:rPr>
          <w:color w:val="231F20"/>
          <w:spacing w:val="-2"/>
        </w:rPr>
        <w:t> </w:t>
      </w:r>
      <w:r>
        <w:rPr>
          <w:color w:val="231F20"/>
        </w:rPr>
        <w:t>doctor,</w:t>
      </w:r>
      <w:r>
        <w:rPr>
          <w:color w:val="231F20"/>
          <w:spacing w:val="-2"/>
        </w:rPr>
        <w:t> </w:t>
      </w:r>
      <w:r>
        <w:rPr>
          <w:color w:val="231F20"/>
        </w:rPr>
        <w:t>to</w:t>
      </w:r>
      <w:r>
        <w:rPr>
          <w:color w:val="231F20"/>
          <w:spacing w:val="-2"/>
        </w:rPr>
        <w:t> </w:t>
      </w:r>
      <w:r>
        <w:rPr>
          <w:color w:val="231F20"/>
        </w:rPr>
        <w:t>look</w:t>
      </w:r>
      <w:r>
        <w:rPr>
          <w:color w:val="231F20"/>
          <w:spacing w:val="-2"/>
        </w:rPr>
        <w:t> </w:t>
      </w:r>
      <w:r>
        <w:rPr>
          <w:color w:val="231F20"/>
        </w:rPr>
        <w:t>after</w:t>
      </w:r>
      <w:r>
        <w:rPr>
          <w:color w:val="231F20"/>
          <w:spacing w:val="-2"/>
        </w:rPr>
        <w:t> </w:t>
      </w:r>
      <w:r>
        <w:rPr>
          <w:color w:val="231F20"/>
        </w:rPr>
        <w:t>us</w:t>
      </w:r>
      <w:r>
        <w:rPr>
          <w:color w:val="231F20"/>
          <w:spacing w:val="-2"/>
        </w:rPr>
        <w:t> </w:t>
      </w:r>
      <w:r>
        <w:rPr>
          <w:color w:val="231F20"/>
        </w:rPr>
        <w:t>if we’re</w:t>
      </w:r>
      <w:r>
        <w:rPr>
          <w:color w:val="231F20"/>
          <w:spacing w:val="-15"/>
        </w:rPr>
        <w:t> </w:t>
      </w:r>
      <w:r>
        <w:rPr>
          <w:color w:val="231F20"/>
        </w:rPr>
        <w:t>sick,</w:t>
      </w:r>
      <w:r>
        <w:rPr>
          <w:color w:val="231F20"/>
          <w:spacing w:val="-15"/>
        </w:rPr>
        <w:t> </w:t>
      </w:r>
      <w:r>
        <w:rPr>
          <w:color w:val="231F20"/>
        </w:rPr>
        <w:t>to</w:t>
      </w:r>
      <w:r>
        <w:rPr>
          <w:color w:val="231F20"/>
          <w:spacing w:val="-15"/>
        </w:rPr>
        <w:t> </w:t>
      </w:r>
      <w:r>
        <w:rPr>
          <w:color w:val="231F20"/>
        </w:rPr>
        <w:t>take</w:t>
      </w:r>
      <w:r>
        <w:rPr>
          <w:color w:val="231F20"/>
          <w:spacing w:val="-15"/>
        </w:rPr>
        <w:t> </w:t>
      </w:r>
      <w:r>
        <w:rPr>
          <w:color w:val="231F20"/>
        </w:rPr>
        <w:t>Judy</w:t>
      </w:r>
      <w:r>
        <w:rPr>
          <w:color w:val="231F20"/>
          <w:spacing w:val="-15"/>
        </w:rPr>
        <w:t> </w:t>
      </w:r>
      <w:r>
        <w:rPr>
          <w:color w:val="231F20"/>
        </w:rPr>
        <w:t>through</w:t>
      </w:r>
      <w:r>
        <w:rPr>
          <w:color w:val="231F20"/>
          <w:spacing w:val="-15"/>
        </w:rPr>
        <w:t> </w:t>
      </w:r>
      <w:r>
        <w:rPr>
          <w:color w:val="231F20"/>
        </w:rPr>
        <w:t>her</w:t>
      </w:r>
      <w:r>
        <w:rPr>
          <w:color w:val="231F20"/>
          <w:spacing w:val="-15"/>
        </w:rPr>
        <w:t> </w:t>
      </w:r>
      <w:r>
        <w:rPr>
          <w:color w:val="231F20"/>
        </w:rPr>
        <w:t>pregnancy</w:t>
      </w:r>
      <w:r>
        <w:rPr>
          <w:color w:val="231F20"/>
          <w:spacing w:val="-15"/>
        </w:rPr>
        <w:t> </w:t>
      </w:r>
      <w:r>
        <w:rPr>
          <w:color w:val="231F20"/>
        </w:rPr>
        <w:t>and</w:t>
      </w:r>
      <w:r>
        <w:rPr>
          <w:color w:val="231F20"/>
          <w:spacing w:val="-15"/>
        </w:rPr>
        <w:t> </w:t>
      </w:r>
      <w:r>
        <w:rPr>
          <w:color w:val="231F20"/>
        </w:rPr>
        <w:t>later on.</w:t>
      </w:r>
      <w:r>
        <w:rPr>
          <w:color w:val="231F20"/>
          <w:spacing w:val="-12"/>
        </w:rPr>
        <w:t> </w:t>
      </w:r>
      <w:r>
        <w:rPr>
          <w:color w:val="231F20"/>
        </w:rPr>
        <w:t>We</w:t>
      </w:r>
      <w:r>
        <w:rPr>
          <w:color w:val="231F20"/>
          <w:spacing w:val="-8"/>
        </w:rPr>
        <w:t> </w:t>
      </w:r>
      <w:r>
        <w:rPr>
          <w:color w:val="231F20"/>
        </w:rPr>
        <w:t>want</w:t>
      </w:r>
      <w:r>
        <w:rPr>
          <w:color w:val="231F20"/>
          <w:spacing w:val="-8"/>
        </w:rPr>
        <w:t> </w:t>
      </w:r>
      <w:r>
        <w:rPr>
          <w:color w:val="231F20"/>
        </w:rPr>
        <w:t>him</w:t>
      </w:r>
      <w:r>
        <w:rPr>
          <w:color w:val="231F20"/>
          <w:spacing w:val="-8"/>
        </w:rPr>
        <w:t> </w:t>
      </w:r>
      <w:r>
        <w:rPr>
          <w:color w:val="231F20"/>
        </w:rPr>
        <w:t>to</w:t>
      </w:r>
      <w:r>
        <w:rPr>
          <w:color w:val="231F20"/>
          <w:spacing w:val="-8"/>
        </w:rPr>
        <w:t> </w:t>
      </w:r>
      <w:r>
        <w:rPr>
          <w:color w:val="231F20"/>
        </w:rPr>
        <w:t>be</w:t>
      </w:r>
      <w:r>
        <w:rPr>
          <w:color w:val="231F20"/>
          <w:spacing w:val="-8"/>
        </w:rPr>
        <w:t> </w:t>
      </w:r>
      <w:r>
        <w:rPr>
          <w:color w:val="231F20"/>
        </w:rPr>
        <w:t>at</w:t>
      </w:r>
      <w:r>
        <w:rPr>
          <w:color w:val="231F20"/>
          <w:spacing w:val="-8"/>
        </w:rPr>
        <w:t> </w:t>
      </w:r>
      <w:r>
        <w:rPr>
          <w:color w:val="231F20"/>
        </w:rPr>
        <w:t>the</w:t>
      </w:r>
      <w:r>
        <w:rPr>
          <w:color w:val="231F20"/>
          <w:spacing w:val="-8"/>
        </w:rPr>
        <w:t> </w:t>
      </w:r>
      <w:r>
        <w:rPr>
          <w:color w:val="231F20"/>
        </w:rPr>
        <w:t>delivery</w:t>
      </w:r>
      <w:r>
        <w:rPr>
          <w:color w:val="231F20"/>
          <w:spacing w:val="-8"/>
        </w:rPr>
        <w:t> </w:t>
      </w:r>
      <w:r>
        <w:rPr>
          <w:color w:val="231F20"/>
        </w:rPr>
        <w:t>of</w:t>
      </w:r>
      <w:r>
        <w:rPr>
          <w:color w:val="231F20"/>
          <w:spacing w:val="-8"/>
        </w:rPr>
        <w:t> </w:t>
      </w:r>
      <w:r>
        <w:rPr>
          <w:color w:val="231F20"/>
        </w:rPr>
        <w:t>our</w:t>
      </w:r>
      <w:r>
        <w:rPr>
          <w:color w:val="231F20"/>
          <w:spacing w:val="-8"/>
        </w:rPr>
        <w:t> </w:t>
      </w:r>
      <w:r>
        <w:rPr>
          <w:color w:val="231F20"/>
        </w:rPr>
        <w:t>child,</w:t>
      </w:r>
      <w:r>
        <w:rPr>
          <w:color w:val="231F20"/>
          <w:spacing w:val="-8"/>
        </w:rPr>
        <w:t> </w:t>
      </w:r>
      <w:r>
        <w:rPr>
          <w:color w:val="231F20"/>
        </w:rPr>
        <w:t>and to be our family doctor thereafter. Will you allow it, </w:t>
      </w:r>
      <w:r>
        <w:rPr>
          <w:color w:val="231F20"/>
          <w:spacing w:val="-2"/>
        </w:rPr>
        <w:t>Father?”</w:t>
      </w:r>
    </w:p>
    <w:p>
      <w:pPr>
        <w:pStyle w:val="BodyText"/>
        <w:spacing w:before="173"/>
        <w:ind w:left="1260"/>
        <w:jc w:val="both"/>
      </w:pPr>
      <w:r>
        <w:rPr>
          <w:color w:val="231F20"/>
        </w:rPr>
        <w:t>He</w:t>
      </w:r>
      <w:r>
        <w:rPr>
          <w:color w:val="231F20"/>
          <w:spacing w:val="-6"/>
        </w:rPr>
        <w:t> </w:t>
      </w:r>
      <w:r>
        <w:rPr>
          <w:color w:val="231F20"/>
          <w:spacing w:val="-2"/>
        </w:rPr>
        <w:t>smiled.</w:t>
      </w:r>
    </w:p>
    <w:p>
      <w:pPr>
        <w:spacing w:after="0"/>
        <w:jc w:val="both"/>
        <w:sectPr>
          <w:footerReference w:type="default" r:id="rId22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11392;mso-wrap-distance-left:0;mso-wrap-distance-right:0" id="docshapegroup53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7" w:firstLine="360"/>
        <w:jc w:val="both"/>
      </w:pPr>
      <w:r>
        <w:rPr>
          <w:color w:val="231F20"/>
        </w:rPr>
        <w:t>“Certainly,” he said. ”In fact, Doctor, we haven’t </w:t>
      </w:r>
      <w:r>
        <w:rPr>
          <w:color w:val="231F20"/>
          <w:spacing w:val="-4"/>
        </w:rPr>
        <w:t>appointed</w:t>
      </w:r>
      <w:r>
        <w:rPr>
          <w:color w:val="231F20"/>
          <w:spacing w:val="-7"/>
        </w:rPr>
        <w:t> </w:t>
      </w:r>
      <w:r>
        <w:rPr>
          <w:color w:val="231F20"/>
          <w:spacing w:val="-4"/>
        </w:rPr>
        <w:t>an</w:t>
      </w:r>
      <w:r>
        <w:rPr>
          <w:color w:val="231F20"/>
          <w:spacing w:val="-7"/>
        </w:rPr>
        <w:t> </w:t>
      </w:r>
      <w:r>
        <w:rPr>
          <w:color w:val="231F20"/>
          <w:spacing w:val="-4"/>
        </w:rPr>
        <w:t>official</w:t>
      </w:r>
      <w:r>
        <w:rPr>
          <w:color w:val="231F20"/>
          <w:spacing w:val="-7"/>
        </w:rPr>
        <w:t> </w:t>
      </w:r>
      <w:r>
        <w:rPr>
          <w:color w:val="231F20"/>
          <w:spacing w:val="-4"/>
        </w:rPr>
        <w:t>Presidential</w:t>
      </w:r>
      <w:r>
        <w:rPr>
          <w:color w:val="231F20"/>
          <w:spacing w:val="-7"/>
        </w:rPr>
        <w:t> </w:t>
      </w:r>
      <w:r>
        <w:rPr>
          <w:color w:val="231F20"/>
          <w:spacing w:val="-4"/>
        </w:rPr>
        <w:t>doctor,</w:t>
      </w:r>
      <w:r>
        <w:rPr>
          <w:color w:val="231F20"/>
          <w:spacing w:val="-7"/>
        </w:rPr>
        <w:t> </w:t>
      </w:r>
      <w:r>
        <w:rPr>
          <w:color w:val="231F20"/>
          <w:spacing w:val="-4"/>
        </w:rPr>
        <w:t>which</w:t>
      </w:r>
      <w:r>
        <w:rPr>
          <w:color w:val="231F20"/>
          <w:spacing w:val="-7"/>
        </w:rPr>
        <w:t> </w:t>
      </w:r>
      <w:r>
        <w:rPr>
          <w:color w:val="231F20"/>
          <w:spacing w:val="-4"/>
        </w:rPr>
        <w:t>is</w:t>
      </w:r>
      <w:r>
        <w:rPr>
          <w:color w:val="231F20"/>
          <w:spacing w:val="-7"/>
        </w:rPr>
        <w:t> </w:t>
      </w:r>
      <w:r>
        <w:rPr>
          <w:color w:val="231F20"/>
          <w:spacing w:val="-4"/>
        </w:rPr>
        <w:t>remiss </w:t>
      </w:r>
      <w:r>
        <w:rPr>
          <w:color w:val="231F20"/>
        </w:rPr>
        <w:t>of</w:t>
      </w:r>
      <w:r>
        <w:rPr>
          <w:color w:val="231F20"/>
          <w:spacing w:val="-6"/>
        </w:rPr>
        <w:t> </w:t>
      </w:r>
      <w:r>
        <w:rPr>
          <w:color w:val="231F20"/>
        </w:rPr>
        <w:t>us.</w:t>
      </w:r>
      <w:r>
        <w:rPr>
          <w:color w:val="231F20"/>
          <w:spacing w:val="-9"/>
        </w:rPr>
        <w:t> </w:t>
      </w:r>
      <w:r>
        <w:rPr>
          <w:color w:val="231F20"/>
        </w:rPr>
        <w:t>Will</w:t>
      </w:r>
      <w:r>
        <w:rPr>
          <w:color w:val="231F20"/>
          <w:spacing w:val="-6"/>
        </w:rPr>
        <w:t> </w:t>
      </w:r>
      <w:r>
        <w:rPr>
          <w:color w:val="231F20"/>
        </w:rPr>
        <w:t>you</w:t>
      </w:r>
      <w:r>
        <w:rPr>
          <w:color w:val="231F20"/>
          <w:spacing w:val="-6"/>
        </w:rPr>
        <w:t> </w:t>
      </w:r>
      <w:r>
        <w:rPr>
          <w:color w:val="231F20"/>
        </w:rPr>
        <w:t>accept</w:t>
      </w:r>
      <w:r>
        <w:rPr>
          <w:color w:val="231F20"/>
          <w:spacing w:val="-6"/>
        </w:rPr>
        <w:t> </w:t>
      </w:r>
      <w:r>
        <w:rPr>
          <w:color w:val="231F20"/>
        </w:rPr>
        <w:t>an</w:t>
      </w:r>
      <w:r>
        <w:rPr>
          <w:color w:val="231F20"/>
          <w:spacing w:val="-6"/>
        </w:rPr>
        <w:t> </w:t>
      </w:r>
      <w:r>
        <w:rPr>
          <w:color w:val="231F20"/>
        </w:rPr>
        <w:t>appointment</w:t>
      </w:r>
      <w:r>
        <w:rPr>
          <w:color w:val="231F20"/>
          <w:spacing w:val="-6"/>
        </w:rPr>
        <w:t> </w:t>
      </w:r>
      <w:r>
        <w:rPr>
          <w:color w:val="231F20"/>
        </w:rPr>
        <w:t>as</w:t>
      </w:r>
      <w:r>
        <w:rPr>
          <w:color w:val="231F20"/>
          <w:spacing w:val="-6"/>
        </w:rPr>
        <w:t> </w:t>
      </w:r>
      <w:r>
        <w:rPr>
          <w:color w:val="231F20"/>
        </w:rPr>
        <w:t>doctor</w:t>
      </w:r>
      <w:r>
        <w:rPr>
          <w:color w:val="231F20"/>
          <w:spacing w:val="-6"/>
        </w:rPr>
        <w:t> </w:t>
      </w:r>
      <w:r>
        <w:rPr>
          <w:color w:val="231F20"/>
        </w:rPr>
        <w:t>to</w:t>
      </w:r>
      <w:r>
        <w:rPr>
          <w:color w:val="231F20"/>
          <w:spacing w:val="-6"/>
        </w:rPr>
        <w:t> </w:t>
      </w:r>
      <w:r>
        <w:rPr>
          <w:color w:val="231F20"/>
        </w:rPr>
        <w:t>the Presidential family?”</w:t>
      </w:r>
    </w:p>
    <w:p>
      <w:pPr>
        <w:pStyle w:val="BodyText"/>
        <w:spacing w:line="285" w:lineRule="auto" w:before="175"/>
        <w:ind w:left="1260" w:right="897" w:firstLine="360"/>
        <w:jc w:val="both"/>
      </w:pPr>
      <w:r>
        <w:rPr>
          <w:color w:val="231F20"/>
          <w:spacing w:val="-2"/>
        </w:rPr>
        <w:t>He</w:t>
      </w:r>
      <w:r>
        <w:rPr>
          <w:color w:val="231F20"/>
          <w:spacing w:val="-13"/>
        </w:rPr>
        <w:t> </w:t>
      </w:r>
      <w:r>
        <w:rPr>
          <w:color w:val="231F20"/>
          <w:spacing w:val="-2"/>
        </w:rPr>
        <w:t>agreed.</w:t>
      </w:r>
      <w:r>
        <w:rPr>
          <w:color w:val="231F20"/>
          <w:spacing w:val="-13"/>
        </w:rPr>
        <w:t> </w:t>
      </w:r>
      <w:r>
        <w:rPr>
          <w:color w:val="231F20"/>
          <w:spacing w:val="-2"/>
        </w:rPr>
        <w:t>We</w:t>
      </w:r>
      <w:r>
        <w:rPr>
          <w:color w:val="231F20"/>
          <w:spacing w:val="-13"/>
        </w:rPr>
        <w:t> </w:t>
      </w:r>
      <w:r>
        <w:rPr>
          <w:color w:val="231F20"/>
          <w:spacing w:val="-2"/>
        </w:rPr>
        <w:t>left</w:t>
      </w:r>
      <w:r>
        <w:rPr>
          <w:color w:val="231F20"/>
          <w:spacing w:val="-13"/>
        </w:rPr>
        <w:t> </w:t>
      </w:r>
      <w:r>
        <w:rPr>
          <w:color w:val="231F20"/>
          <w:spacing w:val="-2"/>
        </w:rPr>
        <w:t>happily</w:t>
      </w:r>
      <w:r>
        <w:rPr>
          <w:color w:val="231F20"/>
          <w:spacing w:val="-13"/>
        </w:rPr>
        <w:t> </w:t>
      </w:r>
      <w:r>
        <w:rPr>
          <w:color w:val="231F20"/>
          <w:spacing w:val="-2"/>
        </w:rPr>
        <w:t>to</w:t>
      </w:r>
      <w:r>
        <w:rPr>
          <w:color w:val="231F20"/>
          <w:spacing w:val="-13"/>
        </w:rPr>
        <w:t> </w:t>
      </w:r>
      <w:r>
        <w:rPr>
          <w:color w:val="231F20"/>
          <w:spacing w:val="-2"/>
        </w:rPr>
        <w:t>break</w:t>
      </w:r>
      <w:r>
        <w:rPr>
          <w:color w:val="231F20"/>
          <w:spacing w:val="-13"/>
        </w:rPr>
        <w:t> </w:t>
      </w:r>
      <w:r>
        <w:rPr>
          <w:color w:val="231F20"/>
          <w:spacing w:val="-2"/>
        </w:rPr>
        <w:t>the</w:t>
      </w:r>
      <w:r>
        <w:rPr>
          <w:color w:val="231F20"/>
          <w:spacing w:val="-13"/>
        </w:rPr>
        <w:t> </w:t>
      </w:r>
      <w:r>
        <w:rPr>
          <w:color w:val="231F20"/>
          <w:spacing w:val="-2"/>
        </w:rPr>
        <w:t>news</w:t>
      </w:r>
      <w:r>
        <w:rPr>
          <w:color w:val="231F20"/>
          <w:spacing w:val="-13"/>
        </w:rPr>
        <w:t> </w:t>
      </w:r>
      <w:r>
        <w:rPr>
          <w:color w:val="231F20"/>
          <w:spacing w:val="-2"/>
        </w:rPr>
        <w:t>to</w:t>
      </w:r>
      <w:r>
        <w:rPr>
          <w:color w:val="231F20"/>
          <w:spacing w:val="-13"/>
        </w:rPr>
        <w:t> </w:t>
      </w:r>
      <w:r>
        <w:rPr>
          <w:color w:val="231F20"/>
          <w:spacing w:val="-2"/>
        </w:rPr>
        <w:t>Jake </w:t>
      </w:r>
      <w:r>
        <w:rPr>
          <w:color w:val="231F20"/>
        </w:rPr>
        <w:t>and</w:t>
      </w:r>
      <w:r>
        <w:rPr>
          <w:color w:val="231F20"/>
          <w:spacing w:val="-12"/>
        </w:rPr>
        <w:t> </w:t>
      </w:r>
      <w:r>
        <w:rPr>
          <w:color w:val="231F20"/>
        </w:rPr>
        <w:t>the</w:t>
      </w:r>
      <w:r>
        <w:rPr>
          <w:color w:val="231F20"/>
          <w:spacing w:val="-12"/>
        </w:rPr>
        <w:t> </w:t>
      </w:r>
      <w:r>
        <w:rPr>
          <w:color w:val="231F20"/>
        </w:rPr>
        <w:t>staff</w:t>
      </w:r>
      <w:r>
        <w:rPr>
          <w:color w:val="231F20"/>
          <w:spacing w:val="-12"/>
        </w:rPr>
        <w:t> </w:t>
      </w:r>
      <w:r>
        <w:rPr>
          <w:color w:val="231F20"/>
        </w:rPr>
        <w:t>at</w:t>
      </w:r>
      <w:r>
        <w:rPr>
          <w:color w:val="231F20"/>
          <w:spacing w:val="-12"/>
        </w:rPr>
        <w:t> </w:t>
      </w:r>
      <w:r>
        <w:rPr>
          <w:color w:val="231F20"/>
        </w:rPr>
        <w:t>the</w:t>
      </w:r>
      <w:r>
        <w:rPr>
          <w:color w:val="231F20"/>
          <w:spacing w:val="-12"/>
        </w:rPr>
        <w:t> </w:t>
      </w:r>
      <w:r>
        <w:rPr>
          <w:color w:val="231F20"/>
        </w:rPr>
        <w:t>Palace.</w:t>
      </w:r>
      <w:r>
        <w:rPr>
          <w:color w:val="231F20"/>
          <w:spacing w:val="-12"/>
        </w:rPr>
        <w:t> </w:t>
      </w:r>
      <w:r>
        <w:rPr>
          <w:color w:val="231F20"/>
        </w:rPr>
        <w:t>Later</w:t>
      </w:r>
      <w:r>
        <w:rPr>
          <w:color w:val="231F20"/>
          <w:spacing w:val="-12"/>
        </w:rPr>
        <w:t> </w:t>
      </w:r>
      <w:r>
        <w:rPr>
          <w:color w:val="231F20"/>
        </w:rPr>
        <w:t>I</w:t>
      </w:r>
      <w:r>
        <w:rPr>
          <w:color w:val="231F20"/>
          <w:spacing w:val="-12"/>
        </w:rPr>
        <w:t> </w:t>
      </w:r>
      <w:r>
        <w:rPr>
          <w:color w:val="231F20"/>
        </w:rPr>
        <w:t>asked</w:t>
      </w:r>
      <w:r>
        <w:rPr>
          <w:color w:val="231F20"/>
          <w:spacing w:val="-12"/>
        </w:rPr>
        <w:t> </w:t>
      </w:r>
      <w:r>
        <w:rPr>
          <w:color w:val="231F20"/>
        </w:rPr>
        <w:t>Judy</w:t>
      </w:r>
      <w:r>
        <w:rPr>
          <w:color w:val="231F20"/>
          <w:spacing w:val="-12"/>
        </w:rPr>
        <w:t> </w:t>
      </w:r>
      <w:r>
        <w:rPr>
          <w:color w:val="231F20"/>
        </w:rPr>
        <w:t>if</w:t>
      </w:r>
      <w:r>
        <w:rPr>
          <w:color w:val="231F20"/>
          <w:spacing w:val="-12"/>
        </w:rPr>
        <w:t> </w:t>
      </w:r>
      <w:r>
        <w:rPr>
          <w:color w:val="231F20"/>
        </w:rPr>
        <w:t>she</w:t>
      </w:r>
      <w:r>
        <w:rPr>
          <w:color w:val="231F20"/>
          <w:spacing w:val="-12"/>
        </w:rPr>
        <w:t> </w:t>
      </w:r>
      <w:r>
        <w:rPr>
          <w:color w:val="231F20"/>
        </w:rPr>
        <w:t>had known</w:t>
      </w:r>
      <w:r>
        <w:rPr>
          <w:color w:val="231F20"/>
          <w:spacing w:val="-9"/>
        </w:rPr>
        <w:t> </w:t>
      </w:r>
      <w:r>
        <w:rPr>
          <w:color w:val="231F20"/>
        </w:rPr>
        <w:t>before</w:t>
      </w:r>
      <w:r>
        <w:rPr>
          <w:color w:val="231F20"/>
          <w:spacing w:val="-9"/>
        </w:rPr>
        <w:t> </w:t>
      </w:r>
      <w:r>
        <w:rPr>
          <w:color w:val="231F20"/>
        </w:rPr>
        <w:t>we</w:t>
      </w:r>
      <w:r>
        <w:rPr>
          <w:color w:val="231F20"/>
          <w:spacing w:val="-9"/>
        </w:rPr>
        <w:t> </w:t>
      </w:r>
      <w:r>
        <w:rPr>
          <w:color w:val="231F20"/>
        </w:rPr>
        <w:t>went</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hospital</w:t>
      </w:r>
      <w:r>
        <w:rPr>
          <w:color w:val="231F20"/>
          <w:spacing w:val="-9"/>
        </w:rPr>
        <w:t> </w:t>
      </w:r>
      <w:r>
        <w:rPr>
          <w:color w:val="231F20"/>
        </w:rPr>
        <w:t>and</w:t>
      </w:r>
      <w:r>
        <w:rPr>
          <w:color w:val="231F20"/>
          <w:spacing w:val="-9"/>
        </w:rPr>
        <w:t> </w:t>
      </w:r>
      <w:r>
        <w:rPr>
          <w:color w:val="231F20"/>
        </w:rPr>
        <w:t>she</w:t>
      </w:r>
      <w:r>
        <w:rPr>
          <w:color w:val="231F20"/>
          <w:spacing w:val="-9"/>
        </w:rPr>
        <w:t> </w:t>
      </w:r>
      <w:r>
        <w:rPr>
          <w:color w:val="231F20"/>
        </w:rPr>
        <w:t>said</w:t>
      </w:r>
      <w:r>
        <w:rPr>
          <w:color w:val="231F20"/>
          <w:spacing w:val="-9"/>
        </w:rPr>
        <w:t> </w:t>
      </w:r>
      <w:r>
        <w:rPr>
          <w:color w:val="231F20"/>
        </w:rPr>
        <w:t>she didn’t</w:t>
      </w:r>
      <w:r>
        <w:rPr>
          <w:color w:val="231F20"/>
          <w:spacing w:val="-10"/>
        </w:rPr>
        <w:t> </w:t>
      </w:r>
      <w:r>
        <w:rPr>
          <w:color w:val="231F20"/>
        </w:rPr>
        <w:t>know</w:t>
      </w:r>
      <w:r>
        <w:rPr>
          <w:color w:val="231F20"/>
          <w:spacing w:val="-10"/>
        </w:rPr>
        <w:t> </w:t>
      </w:r>
      <w:r>
        <w:rPr>
          <w:color w:val="231F20"/>
        </w:rPr>
        <w:t>and</w:t>
      </w:r>
      <w:r>
        <w:rPr>
          <w:color w:val="231F20"/>
          <w:spacing w:val="-10"/>
        </w:rPr>
        <w:t> </w:t>
      </w:r>
      <w:r>
        <w:rPr>
          <w:color w:val="231F20"/>
        </w:rPr>
        <w:t>had</w:t>
      </w:r>
      <w:r>
        <w:rPr>
          <w:color w:val="231F20"/>
          <w:spacing w:val="-10"/>
        </w:rPr>
        <w:t> </w:t>
      </w:r>
      <w:r>
        <w:rPr>
          <w:color w:val="231F20"/>
        </w:rPr>
        <w:t>no</w:t>
      </w:r>
      <w:r>
        <w:rPr>
          <w:color w:val="231F20"/>
          <w:spacing w:val="-10"/>
        </w:rPr>
        <w:t> </w:t>
      </w:r>
      <w:r>
        <w:rPr>
          <w:color w:val="231F20"/>
        </w:rPr>
        <w:t>reason</w:t>
      </w:r>
      <w:r>
        <w:rPr>
          <w:color w:val="231F20"/>
          <w:spacing w:val="-10"/>
        </w:rPr>
        <w:t> </w:t>
      </w:r>
      <w:r>
        <w:rPr>
          <w:color w:val="231F20"/>
        </w:rPr>
        <w:t>to</w:t>
      </w:r>
      <w:r>
        <w:rPr>
          <w:color w:val="231F20"/>
          <w:spacing w:val="-10"/>
        </w:rPr>
        <w:t> </w:t>
      </w:r>
      <w:r>
        <w:rPr>
          <w:color w:val="231F20"/>
        </w:rPr>
        <w:t>suspect</w:t>
      </w:r>
      <w:r>
        <w:rPr>
          <w:color w:val="231F20"/>
          <w:spacing w:val="-10"/>
        </w:rPr>
        <w:t> </w:t>
      </w:r>
      <w:r>
        <w:rPr>
          <w:color w:val="231F20"/>
        </w:rPr>
        <w:t>it,</w:t>
      </w:r>
      <w:r>
        <w:rPr>
          <w:color w:val="231F20"/>
          <w:spacing w:val="-10"/>
        </w:rPr>
        <w:t> </w:t>
      </w:r>
      <w:r>
        <w:rPr>
          <w:color w:val="231F20"/>
        </w:rPr>
        <w:t>in</w:t>
      </w:r>
      <w:r>
        <w:rPr>
          <w:color w:val="231F20"/>
          <w:spacing w:val="-10"/>
        </w:rPr>
        <w:t> </w:t>
      </w:r>
      <w:r>
        <w:rPr>
          <w:color w:val="231F20"/>
        </w:rPr>
        <w:t>view</w:t>
      </w:r>
      <w:r>
        <w:rPr>
          <w:color w:val="231F20"/>
          <w:spacing w:val="-10"/>
        </w:rPr>
        <w:t> </w:t>
      </w:r>
      <w:r>
        <w:rPr>
          <w:color w:val="231F20"/>
        </w:rPr>
        <w:t>of all that had happened to us before.</w:t>
      </w:r>
    </w:p>
    <w:p>
      <w:pPr>
        <w:pStyle w:val="BodyText"/>
        <w:spacing w:line="285" w:lineRule="auto" w:before="174"/>
        <w:ind w:left="1260" w:right="900" w:firstLine="360"/>
        <w:jc w:val="both"/>
      </w:pPr>
      <w:r>
        <w:rPr>
          <w:color w:val="231F20"/>
          <w:spacing w:val="-2"/>
        </w:rPr>
        <w:t>“It</w:t>
      </w:r>
      <w:r>
        <w:rPr>
          <w:color w:val="231F20"/>
          <w:spacing w:val="-13"/>
        </w:rPr>
        <w:t> </w:t>
      </w:r>
      <w:r>
        <w:rPr>
          <w:color w:val="231F20"/>
          <w:spacing w:val="-2"/>
        </w:rPr>
        <w:t>looks</w:t>
      </w:r>
      <w:r>
        <w:rPr>
          <w:color w:val="231F20"/>
          <w:spacing w:val="-13"/>
        </w:rPr>
        <w:t> </w:t>
      </w:r>
      <w:r>
        <w:rPr>
          <w:color w:val="231F20"/>
          <w:spacing w:val="-2"/>
        </w:rPr>
        <w:t>like</w:t>
      </w:r>
      <w:r>
        <w:rPr>
          <w:color w:val="231F20"/>
          <w:spacing w:val="-13"/>
        </w:rPr>
        <w:t> </w:t>
      </w:r>
      <w:r>
        <w:rPr>
          <w:color w:val="231F20"/>
          <w:spacing w:val="-2"/>
        </w:rPr>
        <w:t>we’re</w:t>
      </w:r>
      <w:r>
        <w:rPr>
          <w:color w:val="231F20"/>
          <w:spacing w:val="-13"/>
        </w:rPr>
        <w:t> </w:t>
      </w:r>
      <w:r>
        <w:rPr>
          <w:color w:val="231F20"/>
          <w:spacing w:val="-2"/>
        </w:rPr>
        <w:t>back</w:t>
      </w:r>
      <w:r>
        <w:rPr>
          <w:color w:val="231F20"/>
          <w:spacing w:val="-13"/>
        </w:rPr>
        <w:t> </w:t>
      </w:r>
      <w:r>
        <w:rPr>
          <w:color w:val="231F20"/>
          <w:spacing w:val="-2"/>
        </w:rPr>
        <w:t>to</w:t>
      </w:r>
      <w:r>
        <w:rPr>
          <w:color w:val="231F20"/>
          <w:spacing w:val="-13"/>
        </w:rPr>
        <w:t> </w:t>
      </w:r>
      <w:r>
        <w:rPr>
          <w:color w:val="231F20"/>
          <w:spacing w:val="-2"/>
        </w:rPr>
        <w:t>normal</w:t>
      </w:r>
      <w:r>
        <w:rPr>
          <w:color w:val="231F20"/>
          <w:spacing w:val="-13"/>
        </w:rPr>
        <w:t> </w:t>
      </w:r>
      <w:r>
        <w:rPr>
          <w:color w:val="231F20"/>
          <w:spacing w:val="-2"/>
        </w:rPr>
        <w:t>physically</w:t>
      </w:r>
      <w:r>
        <w:rPr>
          <w:color w:val="231F20"/>
          <w:spacing w:val="-13"/>
        </w:rPr>
        <w:t> </w:t>
      </w:r>
      <w:r>
        <w:rPr>
          <w:color w:val="231F20"/>
          <w:spacing w:val="-2"/>
        </w:rPr>
        <w:t>as</w:t>
      </w:r>
      <w:r>
        <w:rPr>
          <w:color w:val="231F20"/>
          <w:spacing w:val="-13"/>
        </w:rPr>
        <w:t> </w:t>
      </w:r>
      <w:r>
        <w:rPr>
          <w:color w:val="231F20"/>
          <w:spacing w:val="-2"/>
        </w:rPr>
        <w:t>well </w:t>
      </w:r>
      <w:r>
        <w:rPr>
          <w:color w:val="231F20"/>
        </w:rPr>
        <w:t>as socially,” I commented, and she agreed.</w:t>
      </w:r>
    </w:p>
    <w:p>
      <w:pPr>
        <w:pStyle w:val="BodyText"/>
        <w:spacing w:line="285" w:lineRule="auto" w:before="177"/>
        <w:ind w:left="1260" w:right="892" w:firstLine="360"/>
        <w:jc w:val="both"/>
      </w:pPr>
      <w:r>
        <w:rPr>
          <w:color w:val="231F20"/>
          <w:spacing w:val="-2"/>
        </w:rPr>
        <w:t>That</w:t>
      </w:r>
      <w:r>
        <w:rPr>
          <w:color w:val="231F20"/>
          <w:spacing w:val="-13"/>
        </w:rPr>
        <w:t> </w:t>
      </w:r>
      <w:r>
        <w:rPr>
          <w:color w:val="231F20"/>
          <w:spacing w:val="-2"/>
        </w:rPr>
        <w:t>night,</w:t>
      </w:r>
      <w:r>
        <w:rPr>
          <w:color w:val="231F20"/>
          <w:spacing w:val="-13"/>
        </w:rPr>
        <w:t> </w:t>
      </w:r>
      <w:r>
        <w:rPr>
          <w:color w:val="231F20"/>
          <w:spacing w:val="-2"/>
        </w:rPr>
        <w:t>the</w:t>
      </w:r>
      <w:r>
        <w:rPr>
          <w:color w:val="231F20"/>
          <w:spacing w:val="-13"/>
        </w:rPr>
        <w:t> </w:t>
      </w:r>
      <w:r>
        <w:rPr>
          <w:color w:val="231F20"/>
          <w:spacing w:val="-2"/>
        </w:rPr>
        <w:t>staff</w:t>
      </w:r>
      <w:r>
        <w:rPr>
          <w:color w:val="231F20"/>
          <w:spacing w:val="-13"/>
        </w:rPr>
        <w:t> </w:t>
      </w:r>
      <w:r>
        <w:rPr>
          <w:color w:val="231F20"/>
          <w:spacing w:val="-2"/>
        </w:rPr>
        <w:t>put</w:t>
      </w:r>
      <w:r>
        <w:rPr>
          <w:color w:val="231F20"/>
          <w:spacing w:val="-13"/>
        </w:rPr>
        <w:t> </w:t>
      </w:r>
      <w:r>
        <w:rPr>
          <w:color w:val="231F20"/>
          <w:spacing w:val="-2"/>
        </w:rPr>
        <w:t>on</w:t>
      </w:r>
      <w:r>
        <w:rPr>
          <w:color w:val="231F20"/>
          <w:spacing w:val="-13"/>
        </w:rPr>
        <w:t> </w:t>
      </w:r>
      <w:r>
        <w:rPr>
          <w:color w:val="231F20"/>
          <w:spacing w:val="-2"/>
        </w:rPr>
        <w:t>a</w:t>
      </w:r>
      <w:r>
        <w:rPr>
          <w:color w:val="231F20"/>
          <w:spacing w:val="-13"/>
        </w:rPr>
        <w:t> </w:t>
      </w:r>
      <w:r>
        <w:rPr>
          <w:color w:val="231F20"/>
          <w:spacing w:val="-2"/>
        </w:rPr>
        <w:t>celebration</w:t>
      </w:r>
      <w:r>
        <w:rPr>
          <w:color w:val="231F20"/>
          <w:spacing w:val="-13"/>
        </w:rPr>
        <w:t> </w:t>
      </w:r>
      <w:r>
        <w:rPr>
          <w:color w:val="231F20"/>
          <w:spacing w:val="-2"/>
        </w:rPr>
        <w:t>party.</w:t>
      </w:r>
      <w:r>
        <w:rPr>
          <w:color w:val="231F20"/>
          <w:spacing w:val="-13"/>
        </w:rPr>
        <w:t> </w:t>
      </w:r>
      <w:r>
        <w:rPr>
          <w:color w:val="231F20"/>
          <w:spacing w:val="-2"/>
        </w:rPr>
        <w:t>Next </w:t>
      </w:r>
      <w:r>
        <w:rPr>
          <w:color w:val="231F20"/>
          <w:spacing w:val="-6"/>
        </w:rPr>
        <w:t>day,</w:t>
      </w:r>
      <w:r>
        <w:rPr>
          <w:color w:val="231F20"/>
          <w:spacing w:val="-8"/>
        </w:rPr>
        <w:t> </w:t>
      </w:r>
      <w:r>
        <w:rPr>
          <w:color w:val="231F20"/>
          <w:spacing w:val="-6"/>
        </w:rPr>
        <w:t>the</w:t>
      </w:r>
      <w:r>
        <w:rPr>
          <w:color w:val="231F20"/>
          <w:spacing w:val="-8"/>
        </w:rPr>
        <w:t> </w:t>
      </w:r>
      <w:r>
        <w:rPr>
          <w:color w:val="231F20"/>
          <w:spacing w:val="-6"/>
        </w:rPr>
        <w:t>press</w:t>
      </w:r>
      <w:r>
        <w:rPr>
          <w:color w:val="231F20"/>
          <w:spacing w:val="-8"/>
        </w:rPr>
        <w:t> </w:t>
      </w:r>
      <w:r>
        <w:rPr>
          <w:color w:val="231F20"/>
          <w:spacing w:val="-6"/>
        </w:rPr>
        <w:t>were</w:t>
      </w:r>
      <w:r>
        <w:rPr>
          <w:color w:val="231F20"/>
          <w:spacing w:val="-8"/>
        </w:rPr>
        <w:t> </w:t>
      </w:r>
      <w:r>
        <w:rPr>
          <w:color w:val="231F20"/>
          <w:spacing w:val="-6"/>
        </w:rPr>
        <w:t>invited</w:t>
      </w:r>
      <w:r>
        <w:rPr>
          <w:color w:val="231F20"/>
          <w:spacing w:val="-8"/>
        </w:rPr>
        <w:t> </w:t>
      </w:r>
      <w:r>
        <w:rPr>
          <w:color w:val="231F20"/>
          <w:spacing w:val="-6"/>
        </w:rPr>
        <w:t>to</w:t>
      </w:r>
      <w:r>
        <w:rPr>
          <w:color w:val="231F20"/>
          <w:spacing w:val="-8"/>
        </w:rPr>
        <w:t> </w:t>
      </w:r>
      <w:r>
        <w:rPr>
          <w:color w:val="231F20"/>
          <w:spacing w:val="-6"/>
        </w:rPr>
        <w:t>the</w:t>
      </w:r>
      <w:r>
        <w:rPr>
          <w:color w:val="231F20"/>
          <w:spacing w:val="-8"/>
        </w:rPr>
        <w:t> </w:t>
      </w:r>
      <w:r>
        <w:rPr>
          <w:color w:val="231F20"/>
          <w:spacing w:val="-6"/>
        </w:rPr>
        <w:t>palace</w:t>
      </w:r>
      <w:r>
        <w:rPr>
          <w:color w:val="231F20"/>
          <w:spacing w:val="-8"/>
        </w:rPr>
        <w:t> </w:t>
      </w:r>
      <w:r>
        <w:rPr>
          <w:color w:val="231F20"/>
          <w:spacing w:val="-6"/>
        </w:rPr>
        <w:t>and</w:t>
      </w:r>
      <w:r>
        <w:rPr>
          <w:color w:val="231F20"/>
          <w:spacing w:val="-8"/>
        </w:rPr>
        <w:t> </w:t>
      </w:r>
      <w:r>
        <w:rPr>
          <w:color w:val="231F20"/>
          <w:spacing w:val="-6"/>
        </w:rPr>
        <w:t>the</w:t>
      </w:r>
      <w:r>
        <w:rPr>
          <w:color w:val="231F20"/>
          <w:spacing w:val="-8"/>
        </w:rPr>
        <w:t> </w:t>
      </w:r>
      <w:r>
        <w:rPr>
          <w:color w:val="231F20"/>
          <w:spacing w:val="-6"/>
        </w:rPr>
        <w:t>President </w:t>
      </w:r>
      <w:r>
        <w:rPr>
          <w:color w:val="231F20"/>
          <w:spacing w:val="-2"/>
        </w:rPr>
        <w:t>introduced</w:t>
      </w:r>
      <w:r>
        <w:rPr>
          <w:color w:val="231F20"/>
          <w:spacing w:val="-13"/>
        </w:rPr>
        <w:t> </w:t>
      </w:r>
      <w:r>
        <w:rPr>
          <w:color w:val="231F20"/>
          <w:spacing w:val="-2"/>
        </w:rPr>
        <w:t>us</w:t>
      </w:r>
      <w:r>
        <w:rPr>
          <w:color w:val="231F20"/>
          <w:spacing w:val="-13"/>
        </w:rPr>
        <w:t> </w:t>
      </w:r>
      <w:r>
        <w:rPr>
          <w:color w:val="231F20"/>
          <w:spacing w:val="-2"/>
        </w:rPr>
        <w:t>as</w:t>
      </w:r>
      <w:r>
        <w:rPr>
          <w:color w:val="231F20"/>
          <w:spacing w:val="-13"/>
        </w:rPr>
        <w:t> </w:t>
      </w:r>
      <w:r>
        <w:rPr>
          <w:color w:val="231F20"/>
          <w:spacing w:val="-2"/>
        </w:rPr>
        <w:t>his</w:t>
      </w:r>
      <w:r>
        <w:rPr>
          <w:color w:val="231F20"/>
          <w:spacing w:val="-13"/>
        </w:rPr>
        <w:t> </w:t>
      </w:r>
      <w:r>
        <w:rPr>
          <w:color w:val="231F20"/>
          <w:spacing w:val="-2"/>
        </w:rPr>
        <w:t>adopted</w:t>
      </w:r>
      <w:r>
        <w:rPr>
          <w:color w:val="231F20"/>
          <w:spacing w:val="-13"/>
        </w:rPr>
        <w:t> </w:t>
      </w:r>
      <w:r>
        <w:rPr>
          <w:color w:val="231F20"/>
          <w:spacing w:val="-2"/>
        </w:rPr>
        <w:t>children,</w:t>
      </w:r>
      <w:r>
        <w:rPr>
          <w:color w:val="231F20"/>
          <w:spacing w:val="-13"/>
        </w:rPr>
        <w:t> </w:t>
      </w:r>
      <w:r>
        <w:rPr>
          <w:color w:val="231F20"/>
          <w:spacing w:val="-2"/>
        </w:rPr>
        <w:t>full</w:t>
      </w:r>
      <w:r>
        <w:rPr>
          <w:color w:val="231F20"/>
          <w:spacing w:val="-13"/>
        </w:rPr>
        <w:t> </w:t>
      </w:r>
      <w:r>
        <w:rPr>
          <w:color w:val="231F20"/>
          <w:spacing w:val="-2"/>
        </w:rPr>
        <w:t>citizens</w:t>
      </w:r>
      <w:r>
        <w:rPr>
          <w:color w:val="231F20"/>
          <w:spacing w:val="-13"/>
        </w:rPr>
        <w:t> </w:t>
      </w:r>
      <w:r>
        <w:rPr>
          <w:color w:val="231F20"/>
          <w:spacing w:val="-2"/>
        </w:rPr>
        <w:t>of</w:t>
      </w:r>
      <w:r>
        <w:rPr>
          <w:color w:val="231F20"/>
          <w:spacing w:val="-13"/>
        </w:rPr>
        <w:t> </w:t>
      </w:r>
      <w:r>
        <w:rPr>
          <w:color w:val="231F20"/>
          <w:spacing w:val="-2"/>
        </w:rPr>
        <w:t>the </w:t>
      </w:r>
      <w:r>
        <w:rPr>
          <w:color w:val="231F20"/>
        </w:rPr>
        <w:t>Republic</w:t>
      </w:r>
      <w:r>
        <w:rPr>
          <w:color w:val="231F20"/>
          <w:spacing w:val="-7"/>
        </w:rPr>
        <w:t> </w:t>
      </w:r>
      <w:r>
        <w:rPr>
          <w:color w:val="231F20"/>
        </w:rPr>
        <w:t>and</w:t>
      </w:r>
      <w:r>
        <w:rPr>
          <w:color w:val="231F20"/>
          <w:spacing w:val="-7"/>
        </w:rPr>
        <w:t> </w:t>
      </w:r>
      <w:r>
        <w:rPr>
          <w:color w:val="231F20"/>
        </w:rPr>
        <w:t>his</w:t>
      </w:r>
      <w:r>
        <w:rPr>
          <w:color w:val="231F20"/>
          <w:spacing w:val="-7"/>
        </w:rPr>
        <w:t> </w:t>
      </w:r>
      <w:r>
        <w:rPr>
          <w:color w:val="231F20"/>
        </w:rPr>
        <w:t>official</w:t>
      </w:r>
      <w:r>
        <w:rPr>
          <w:color w:val="231F20"/>
          <w:spacing w:val="-7"/>
        </w:rPr>
        <w:t> </w:t>
      </w:r>
      <w:r>
        <w:rPr>
          <w:color w:val="231F20"/>
        </w:rPr>
        <w:t>secretaries.</w:t>
      </w:r>
      <w:r>
        <w:rPr>
          <w:color w:val="231F20"/>
          <w:spacing w:val="-7"/>
        </w:rPr>
        <w:t> </w:t>
      </w:r>
      <w:r>
        <w:rPr>
          <w:color w:val="231F20"/>
        </w:rPr>
        <w:t>Having</w:t>
      </w:r>
      <w:r>
        <w:rPr>
          <w:color w:val="231F20"/>
          <w:spacing w:val="-7"/>
        </w:rPr>
        <w:t> </w:t>
      </w:r>
      <w:r>
        <w:rPr>
          <w:color w:val="231F20"/>
        </w:rPr>
        <w:t>done</w:t>
      </w:r>
      <w:r>
        <w:rPr>
          <w:color w:val="231F20"/>
          <w:spacing w:val="-7"/>
        </w:rPr>
        <w:t> </w:t>
      </w:r>
      <w:r>
        <w:rPr>
          <w:color w:val="231F20"/>
        </w:rPr>
        <w:t>that, he also announced we were the parents of his future grandchild. Asked when the baby was expected, </w:t>
      </w:r>
      <w:r>
        <w:rPr>
          <w:color w:val="231F20"/>
        </w:rPr>
        <w:t>Judy told</w:t>
      </w:r>
      <w:r>
        <w:rPr>
          <w:color w:val="231F20"/>
          <w:spacing w:val="-1"/>
        </w:rPr>
        <w:t> </w:t>
      </w:r>
      <w:r>
        <w:rPr>
          <w:color w:val="231F20"/>
        </w:rPr>
        <w:t>them</w:t>
      </w:r>
      <w:r>
        <w:rPr>
          <w:color w:val="231F20"/>
          <w:spacing w:val="-1"/>
        </w:rPr>
        <w:t> </w:t>
      </w:r>
      <w:r>
        <w:rPr>
          <w:color w:val="231F20"/>
        </w:rPr>
        <w:t>that</w:t>
      </w:r>
      <w:r>
        <w:rPr>
          <w:color w:val="231F20"/>
          <w:spacing w:val="-1"/>
        </w:rPr>
        <w:t> </w:t>
      </w:r>
      <w:r>
        <w:rPr>
          <w:color w:val="231F20"/>
        </w:rPr>
        <w:t>we</w:t>
      </w:r>
      <w:r>
        <w:rPr>
          <w:color w:val="231F20"/>
          <w:spacing w:val="-1"/>
        </w:rPr>
        <w:t> </w:t>
      </w:r>
      <w:r>
        <w:rPr>
          <w:color w:val="231F20"/>
        </w:rPr>
        <w:t>didn’t</w:t>
      </w:r>
      <w:r>
        <w:rPr>
          <w:color w:val="231F20"/>
          <w:spacing w:val="-1"/>
        </w:rPr>
        <w:t> </w:t>
      </w:r>
      <w:r>
        <w:rPr>
          <w:color w:val="231F20"/>
        </w:rPr>
        <w:t>know</w:t>
      </w:r>
      <w:r>
        <w:rPr>
          <w:color w:val="231F20"/>
          <w:spacing w:val="-1"/>
        </w:rPr>
        <w:t> </w:t>
      </w:r>
      <w:r>
        <w:rPr>
          <w:color w:val="231F20"/>
        </w:rPr>
        <w:t>yet,</w:t>
      </w:r>
      <w:r>
        <w:rPr>
          <w:color w:val="231F20"/>
          <w:spacing w:val="-1"/>
        </w:rPr>
        <w:t> </w:t>
      </w:r>
      <w:r>
        <w:rPr>
          <w:color w:val="231F20"/>
        </w:rPr>
        <w:t>but</w:t>
      </w:r>
      <w:r>
        <w:rPr>
          <w:color w:val="231F20"/>
          <w:spacing w:val="-1"/>
        </w:rPr>
        <w:t> </w:t>
      </w:r>
      <w:r>
        <w:rPr>
          <w:color w:val="231F20"/>
        </w:rPr>
        <w:t>expected</w:t>
      </w:r>
      <w:r>
        <w:rPr>
          <w:color w:val="231F20"/>
          <w:spacing w:val="-1"/>
        </w:rPr>
        <w:t> </w:t>
      </w:r>
      <w:r>
        <w:rPr>
          <w:color w:val="231F20"/>
        </w:rPr>
        <w:t>to</w:t>
      </w:r>
      <w:r>
        <w:rPr>
          <w:color w:val="231F20"/>
          <w:spacing w:val="-1"/>
        </w:rPr>
        <w:t> </w:t>
      </w:r>
      <w:r>
        <w:rPr>
          <w:color w:val="231F20"/>
        </w:rPr>
        <w:t>do </w:t>
      </w:r>
      <w:r>
        <w:rPr>
          <w:color w:val="231F20"/>
          <w:spacing w:val="-4"/>
        </w:rPr>
        <w:t>so</w:t>
      </w:r>
      <w:r>
        <w:rPr>
          <w:color w:val="231F20"/>
          <w:spacing w:val="-11"/>
        </w:rPr>
        <w:t> </w:t>
      </w:r>
      <w:r>
        <w:rPr>
          <w:color w:val="231F20"/>
          <w:spacing w:val="-4"/>
        </w:rPr>
        <w:t>in</w:t>
      </w:r>
      <w:r>
        <w:rPr>
          <w:color w:val="231F20"/>
          <w:spacing w:val="-11"/>
        </w:rPr>
        <w:t> </w:t>
      </w:r>
      <w:r>
        <w:rPr>
          <w:color w:val="231F20"/>
          <w:spacing w:val="-4"/>
        </w:rPr>
        <w:t>a</w:t>
      </w:r>
      <w:r>
        <w:rPr>
          <w:color w:val="231F20"/>
          <w:spacing w:val="-11"/>
        </w:rPr>
        <w:t> </w:t>
      </w:r>
      <w:r>
        <w:rPr>
          <w:color w:val="231F20"/>
          <w:spacing w:val="-4"/>
        </w:rPr>
        <w:t>month’s</w:t>
      </w:r>
      <w:r>
        <w:rPr>
          <w:color w:val="231F20"/>
          <w:spacing w:val="-11"/>
        </w:rPr>
        <w:t> </w:t>
      </w:r>
      <w:r>
        <w:rPr>
          <w:color w:val="231F20"/>
          <w:spacing w:val="-4"/>
        </w:rPr>
        <w:t>time,</w:t>
      </w:r>
      <w:r>
        <w:rPr>
          <w:color w:val="231F20"/>
          <w:spacing w:val="-11"/>
        </w:rPr>
        <w:t> </w:t>
      </w:r>
      <w:r>
        <w:rPr>
          <w:color w:val="231F20"/>
          <w:spacing w:val="-4"/>
        </w:rPr>
        <w:t>when</w:t>
      </w:r>
      <w:r>
        <w:rPr>
          <w:color w:val="231F20"/>
          <w:spacing w:val="-11"/>
        </w:rPr>
        <w:t> </w:t>
      </w:r>
      <w:r>
        <w:rPr>
          <w:color w:val="231F20"/>
          <w:spacing w:val="-4"/>
        </w:rPr>
        <w:t>we</w:t>
      </w:r>
      <w:r>
        <w:rPr>
          <w:color w:val="231F20"/>
          <w:spacing w:val="-11"/>
        </w:rPr>
        <w:t> </w:t>
      </w:r>
      <w:r>
        <w:rPr>
          <w:color w:val="231F20"/>
          <w:spacing w:val="-4"/>
        </w:rPr>
        <w:t>would</w:t>
      </w:r>
      <w:r>
        <w:rPr>
          <w:color w:val="231F20"/>
          <w:spacing w:val="-11"/>
        </w:rPr>
        <w:t> </w:t>
      </w:r>
      <w:r>
        <w:rPr>
          <w:color w:val="231F20"/>
          <w:spacing w:val="-4"/>
        </w:rPr>
        <w:t>inform</w:t>
      </w:r>
      <w:r>
        <w:rPr>
          <w:color w:val="231F20"/>
          <w:spacing w:val="-11"/>
        </w:rPr>
        <w:t> </w:t>
      </w:r>
      <w:r>
        <w:rPr>
          <w:color w:val="231F20"/>
          <w:spacing w:val="-4"/>
        </w:rPr>
        <w:t>them.</w:t>
      </w:r>
      <w:r>
        <w:rPr>
          <w:color w:val="231F20"/>
          <w:spacing w:val="-11"/>
        </w:rPr>
        <w:t> </w:t>
      </w:r>
      <w:r>
        <w:rPr>
          <w:color w:val="231F20"/>
          <w:spacing w:val="-4"/>
        </w:rPr>
        <w:t>After </w:t>
      </w:r>
      <w:r>
        <w:rPr>
          <w:color w:val="231F20"/>
        </w:rPr>
        <w:t>that</w:t>
      </w:r>
      <w:r>
        <w:rPr>
          <w:color w:val="231F20"/>
          <w:spacing w:val="-2"/>
        </w:rPr>
        <w:t> </w:t>
      </w:r>
      <w:r>
        <w:rPr>
          <w:color w:val="231F20"/>
        </w:rPr>
        <w:t>we</w:t>
      </w:r>
      <w:r>
        <w:rPr>
          <w:color w:val="231F20"/>
          <w:spacing w:val="-2"/>
        </w:rPr>
        <w:t> </w:t>
      </w:r>
      <w:r>
        <w:rPr>
          <w:color w:val="231F20"/>
        </w:rPr>
        <w:t>had</w:t>
      </w:r>
      <w:r>
        <w:rPr>
          <w:color w:val="231F20"/>
          <w:spacing w:val="-2"/>
        </w:rPr>
        <w:t> </w:t>
      </w:r>
      <w:r>
        <w:rPr>
          <w:color w:val="231F20"/>
        </w:rPr>
        <w:t>to</w:t>
      </w:r>
      <w:r>
        <w:rPr>
          <w:color w:val="231F20"/>
          <w:spacing w:val="-2"/>
        </w:rPr>
        <w:t> </w:t>
      </w:r>
      <w:r>
        <w:rPr>
          <w:color w:val="231F20"/>
        </w:rPr>
        <w:t>pose</w:t>
      </w:r>
      <w:r>
        <w:rPr>
          <w:color w:val="231F20"/>
          <w:spacing w:val="-2"/>
        </w:rPr>
        <w:t> </w:t>
      </w:r>
      <w:r>
        <w:rPr>
          <w:color w:val="231F20"/>
        </w:rPr>
        <w:t>as</w:t>
      </w:r>
      <w:r>
        <w:rPr>
          <w:color w:val="231F20"/>
          <w:spacing w:val="-2"/>
        </w:rPr>
        <w:t> </w:t>
      </w:r>
      <w:r>
        <w:rPr>
          <w:color w:val="231F20"/>
        </w:rPr>
        <w:t>a</w:t>
      </w:r>
      <w:r>
        <w:rPr>
          <w:color w:val="231F20"/>
          <w:spacing w:val="-2"/>
        </w:rPr>
        <w:t> </w:t>
      </w:r>
      <w:r>
        <w:rPr>
          <w:color w:val="231F20"/>
        </w:rPr>
        <w:t>family</w:t>
      </w:r>
      <w:r>
        <w:rPr>
          <w:color w:val="231F20"/>
          <w:spacing w:val="-2"/>
        </w:rPr>
        <w:t> </w:t>
      </w:r>
      <w:r>
        <w:rPr>
          <w:color w:val="231F20"/>
        </w:rPr>
        <w:t>and</w:t>
      </w:r>
      <w:r>
        <w:rPr>
          <w:color w:val="231F20"/>
          <w:spacing w:val="-2"/>
        </w:rPr>
        <w:t> </w:t>
      </w:r>
      <w:r>
        <w:rPr>
          <w:color w:val="231F20"/>
        </w:rPr>
        <w:t>as</w:t>
      </w:r>
      <w:r>
        <w:rPr>
          <w:color w:val="231F20"/>
          <w:spacing w:val="-2"/>
        </w:rPr>
        <w:t> </w:t>
      </w:r>
      <w:r>
        <w:rPr>
          <w:color w:val="231F20"/>
        </w:rPr>
        <w:t>a</w:t>
      </w:r>
      <w:r>
        <w:rPr>
          <w:color w:val="231F20"/>
          <w:spacing w:val="-2"/>
        </w:rPr>
        <w:t> </w:t>
      </w:r>
      <w:r>
        <w:rPr>
          <w:color w:val="231F20"/>
        </w:rPr>
        <w:t>couple</w:t>
      </w:r>
      <w:r>
        <w:rPr>
          <w:color w:val="231F20"/>
          <w:spacing w:val="-2"/>
        </w:rPr>
        <w:t> </w:t>
      </w:r>
      <w:r>
        <w:rPr>
          <w:color w:val="231F20"/>
        </w:rPr>
        <w:t>for</w:t>
      </w:r>
      <w:r>
        <w:rPr>
          <w:color w:val="231F20"/>
          <w:spacing w:val="-2"/>
        </w:rPr>
        <w:t> </w:t>
      </w:r>
      <w:r>
        <w:rPr>
          <w:color w:val="231F20"/>
        </w:rPr>
        <w:t>the </w:t>
      </w:r>
      <w:r>
        <w:rPr>
          <w:color w:val="231F20"/>
          <w:spacing w:val="-4"/>
        </w:rPr>
        <w:t>photographers,</w:t>
      </w:r>
      <w:r>
        <w:rPr>
          <w:color w:val="231F20"/>
          <w:spacing w:val="-11"/>
        </w:rPr>
        <w:t> </w:t>
      </w:r>
      <w:r>
        <w:rPr>
          <w:color w:val="231F20"/>
          <w:spacing w:val="-4"/>
        </w:rPr>
        <w:t>knowing</w:t>
      </w:r>
      <w:r>
        <w:rPr>
          <w:color w:val="231F20"/>
          <w:spacing w:val="-11"/>
        </w:rPr>
        <w:t> </w:t>
      </w:r>
      <w:r>
        <w:rPr>
          <w:color w:val="231F20"/>
          <w:spacing w:val="-4"/>
        </w:rPr>
        <w:t>we</w:t>
      </w:r>
      <w:r>
        <w:rPr>
          <w:color w:val="231F20"/>
          <w:spacing w:val="-11"/>
        </w:rPr>
        <w:t> </w:t>
      </w:r>
      <w:r>
        <w:rPr>
          <w:color w:val="231F20"/>
          <w:spacing w:val="-4"/>
        </w:rPr>
        <w:t>would</w:t>
      </w:r>
      <w:r>
        <w:rPr>
          <w:color w:val="231F20"/>
          <w:spacing w:val="-11"/>
        </w:rPr>
        <w:t> </w:t>
      </w:r>
      <w:r>
        <w:rPr>
          <w:color w:val="231F20"/>
          <w:spacing w:val="-4"/>
        </w:rPr>
        <w:t>be</w:t>
      </w:r>
      <w:r>
        <w:rPr>
          <w:color w:val="231F20"/>
          <w:spacing w:val="-11"/>
        </w:rPr>
        <w:t> </w:t>
      </w:r>
      <w:r>
        <w:rPr>
          <w:color w:val="231F20"/>
          <w:spacing w:val="-4"/>
        </w:rPr>
        <w:t>on</w:t>
      </w:r>
      <w:r>
        <w:rPr>
          <w:color w:val="231F20"/>
          <w:spacing w:val="-11"/>
        </w:rPr>
        <w:t> </w:t>
      </w:r>
      <w:r>
        <w:rPr>
          <w:color w:val="231F20"/>
          <w:spacing w:val="-4"/>
        </w:rPr>
        <w:t>the</w:t>
      </w:r>
      <w:r>
        <w:rPr>
          <w:color w:val="231F20"/>
          <w:spacing w:val="-11"/>
        </w:rPr>
        <w:t> </w:t>
      </w:r>
      <w:r>
        <w:rPr>
          <w:color w:val="231F20"/>
          <w:spacing w:val="-4"/>
        </w:rPr>
        <w:t>front</w:t>
      </w:r>
      <w:r>
        <w:rPr>
          <w:color w:val="231F20"/>
          <w:spacing w:val="-11"/>
        </w:rPr>
        <w:t> </w:t>
      </w:r>
      <w:r>
        <w:rPr>
          <w:color w:val="231F20"/>
          <w:spacing w:val="-4"/>
        </w:rPr>
        <w:t>pages </w:t>
      </w:r>
      <w:r>
        <w:rPr>
          <w:color w:val="231F20"/>
        </w:rPr>
        <w:t>of</w:t>
      </w:r>
      <w:r>
        <w:rPr>
          <w:color w:val="231F20"/>
          <w:spacing w:val="-3"/>
        </w:rPr>
        <w:t> </w:t>
      </w:r>
      <w:r>
        <w:rPr>
          <w:color w:val="231F20"/>
        </w:rPr>
        <w:t>the</w:t>
      </w:r>
      <w:r>
        <w:rPr>
          <w:color w:val="231F20"/>
          <w:spacing w:val="-3"/>
        </w:rPr>
        <w:t> </w:t>
      </w:r>
      <w:r>
        <w:rPr>
          <w:color w:val="231F20"/>
        </w:rPr>
        <w:t>next</w:t>
      </w:r>
      <w:r>
        <w:rPr>
          <w:color w:val="231F20"/>
          <w:spacing w:val="-3"/>
        </w:rPr>
        <w:t> </w:t>
      </w:r>
      <w:r>
        <w:rPr>
          <w:color w:val="231F20"/>
        </w:rPr>
        <w:t>day’s</w:t>
      </w:r>
      <w:r>
        <w:rPr>
          <w:color w:val="231F20"/>
          <w:spacing w:val="-3"/>
        </w:rPr>
        <w:t> </w:t>
      </w:r>
      <w:r>
        <w:rPr>
          <w:color w:val="231F20"/>
        </w:rPr>
        <w:t>newspapers</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lead</w:t>
      </w:r>
      <w:r>
        <w:rPr>
          <w:color w:val="231F20"/>
          <w:spacing w:val="-3"/>
        </w:rPr>
        <w:t> </w:t>
      </w:r>
      <w:r>
        <w:rPr>
          <w:color w:val="231F20"/>
        </w:rPr>
        <w:t>story</w:t>
      </w:r>
      <w:r>
        <w:rPr>
          <w:color w:val="231F20"/>
          <w:spacing w:val="-3"/>
        </w:rPr>
        <w:t> </w:t>
      </w:r>
      <w:r>
        <w:rPr>
          <w:color w:val="231F20"/>
        </w:rPr>
        <w:t>on</w:t>
      </w:r>
      <w:r>
        <w:rPr>
          <w:color w:val="231F20"/>
          <w:spacing w:val="-3"/>
        </w:rPr>
        <w:t> </w:t>
      </w:r>
      <w:r>
        <w:rPr>
          <w:color w:val="231F20"/>
        </w:rPr>
        <w:t>the </w:t>
      </w:r>
      <w:r>
        <w:rPr>
          <w:color w:val="231F20"/>
          <w:spacing w:val="-2"/>
        </w:rPr>
        <w:t>news.</w:t>
      </w:r>
      <w:r>
        <w:rPr>
          <w:color w:val="231F20"/>
          <w:spacing w:val="-13"/>
        </w:rPr>
        <w:t> </w:t>
      </w:r>
      <w:r>
        <w:rPr>
          <w:color w:val="231F20"/>
          <w:spacing w:val="-2"/>
        </w:rPr>
        <w:t>The</w:t>
      </w:r>
      <w:r>
        <w:rPr>
          <w:color w:val="231F20"/>
          <w:spacing w:val="-13"/>
        </w:rPr>
        <w:t> </w:t>
      </w:r>
      <w:r>
        <w:rPr>
          <w:color w:val="231F20"/>
          <w:spacing w:val="-2"/>
        </w:rPr>
        <w:t>press</w:t>
      </w:r>
      <w:r>
        <w:rPr>
          <w:color w:val="231F20"/>
          <w:spacing w:val="-13"/>
        </w:rPr>
        <w:t> </w:t>
      </w:r>
      <w:r>
        <w:rPr>
          <w:color w:val="231F20"/>
          <w:spacing w:val="-2"/>
        </w:rPr>
        <w:t>conference</w:t>
      </w:r>
      <w:r>
        <w:rPr>
          <w:color w:val="231F20"/>
          <w:spacing w:val="-13"/>
        </w:rPr>
        <w:t> </w:t>
      </w:r>
      <w:r>
        <w:rPr>
          <w:color w:val="231F20"/>
          <w:spacing w:val="-2"/>
        </w:rPr>
        <w:t>went</w:t>
      </w:r>
      <w:r>
        <w:rPr>
          <w:color w:val="231F20"/>
          <w:spacing w:val="-13"/>
        </w:rPr>
        <w:t> </w:t>
      </w:r>
      <w:r>
        <w:rPr>
          <w:color w:val="231F20"/>
          <w:spacing w:val="-2"/>
        </w:rPr>
        <w:t>on</w:t>
      </w:r>
      <w:r>
        <w:rPr>
          <w:color w:val="231F20"/>
          <w:spacing w:val="-13"/>
        </w:rPr>
        <w:t> </w:t>
      </w:r>
      <w:r>
        <w:rPr>
          <w:color w:val="231F20"/>
          <w:spacing w:val="-2"/>
        </w:rPr>
        <w:t>to</w:t>
      </w:r>
      <w:r>
        <w:rPr>
          <w:color w:val="231F20"/>
          <w:spacing w:val="-13"/>
        </w:rPr>
        <w:t> </w:t>
      </w:r>
      <w:r>
        <w:rPr>
          <w:color w:val="231F20"/>
          <w:spacing w:val="-2"/>
        </w:rPr>
        <w:t>discuss</w:t>
      </w:r>
      <w:r>
        <w:rPr>
          <w:color w:val="231F20"/>
          <w:spacing w:val="-13"/>
        </w:rPr>
        <w:t> </w:t>
      </w:r>
      <w:r>
        <w:rPr>
          <w:color w:val="231F20"/>
          <w:spacing w:val="-2"/>
        </w:rPr>
        <w:t>what</w:t>
      </w:r>
      <w:r>
        <w:rPr>
          <w:color w:val="231F20"/>
          <w:spacing w:val="-13"/>
        </w:rPr>
        <w:t> </w:t>
      </w:r>
      <w:r>
        <w:rPr>
          <w:color w:val="231F20"/>
          <w:spacing w:val="-2"/>
        </w:rPr>
        <w:t>the </w:t>
      </w:r>
      <w:r>
        <w:rPr>
          <w:color w:val="231F20"/>
        </w:rPr>
        <w:t>reporters</w:t>
      </w:r>
      <w:r>
        <w:rPr>
          <w:color w:val="231F20"/>
          <w:spacing w:val="-13"/>
        </w:rPr>
        <w:t> </w:t>
      </w:r>
      <w:r>
        <w:rPr>
          <w:color w:val="231F20"/>
        </w:rPr>
        <w:t>referred</w:t>
      </w:r>
      <w:r>
        <w:rPr>
          <w:color w:val="231F20"/>
          <w:spacing w:val="-13"/>
        </w:rPr>
        <w:t> </w:t>
      </w:r>
      <w:r>
        <w:rPr>
          <w:color w:val="231F20"/>
        </w:rPr>
        <w:t>to</w:t>
      </w:r>
      <w:r>
        <w:rPr>
          <w:color w:val="231F20"/>
          <w:spacing w:val="-13"/>
        </w:rPr>
        <w:t> </w:t>
      </w:r>
      <w:r>
        <w:rPr>
          <w:color w:val="231F20"/>
        </w:rPr>
        <w:t>as</w:t>
      </w:r>
      <w:r>
        <w:rPr>
          <w:color w:val="231F20"/>
          <w:spacing w:val="-13"/>
        </w:rPr>
        <w:t> </w:t>
      </w:r>
      <w:r>
        <w:rPr>
          <w:color w:val="231F20"/>
        </w:rPr>
        <w:t>the</w:t>
      </w:r>
      <w:r>
        <w:rPr>
          <w:color w:val="231F20"/>
          <w:spacing w:val="-13"/>
        </w:rPr>
        <w:t> </w:t>
      </w:r>
      <w:r>
        <w:rPr>
          <w:color w:val="231F20"/>
        </w:rPr>
        <w:t>purge</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cabinet</w:t>
      </w:r>
      <w:r>
        <w:rPr>
          <w:color w:val="231F20"/>
          <w:spacing w:val="-13"/>
        </w:rPr>
        <w:t> </w:t>
      </w:r>
      <w:r>
        <w:rPr>
          <w:color w:val="231F20"/>
        </w:rPr>
        <w:t>and</w:t>
      </w:r>
      <w:r>
        <w:rPr>
          <w:color w:val="231F20"/>
          <w:spacing w:val="-13"/>
        </w:rPr>
        <w:t> </w:t>
      </w:r>
      <w:r>
        <w:rPr>
          <w:color w:val="231F20"/>
        </w:rPr>
        <w:t>we referred to as an attempted coup that was scotched.</w:t>
      </w:r>
    </w:p>
    <w:p>
      <w:pPr>
        <w:pStyle w:val="BodyText"/>
        <w:spacing w:line="285" w:lineRule="auto" w:before="162"/>
        <w:ind w:left="1260" w:right="893" w:firstLine="360"/>
        <w:jc w:val="both"/>
      </w:pPr>
      <w:r>
        <w:rPr>
          <w:color w:val="231F20"/>
        </w:rPr>
        <w:t>That</w:t>
      </w:r>
      <w:r>
        <w:rPr>
          <w:color w:val="231F20"/>
          <w:spacing w:val="-2"/>
        </w:rPr>
        <w:t> </w:t>
      </w:r>
      <w:r>
        <w:rPr>
          <w:color w:val="231F20"/>
        </w:rPr>
        <w:t>evening,</w:t>
      </w:r>
      <w:r>
        <w:rPr>
          <w:color w:val="231F20"/>
          <w:spacing w:val="-2"/>
        </w:rPr>
        <w:t> </w:t>
      </w:r>
      <w:r>
        <w:rPr>
          <w:color w:val="231F20"/>
        </w:rPr>
        <w:t>as</w:t>
      </w:r>
      <w:r>
        <w:rPr>
          <w:color w:val="231F20"/>
          <w:spacing w:val="-2"/>
        </w:rPr>
        <w:t> </w:t>
      </w:r>
      <w:r>
        <w:rPr>
          <w:color w:val="231F20"/>
        </w:rPr>
        <w:t>we</w:t>
      </w:r>
      <w:r>
        <w:rPr>
          <w:color w:val="231F20"/>
          <w:spacing w:val="-2"/>
        </w:rPr>
        <w:t> </w:t>
      </w:r>
      <w:r>
        <w:rPr>
          <w:color w:val="231F20"/>
        </w:rPr>
        <w:t>sat</w:t>
      </w:r>
      <w:r>
        <w:rPr>
          <w:color w:val="231F20"/>
          <w:spacing w:val="-2"/>
        </w:rPr>
        <w:t> </w:t>
      </w:r>
      <w:r>
        <w:rPr>
          <w:color w:val="231F20"/>
        </w:rPr>
        <w:t>after</w:t>
      </w:r>
      <w:r>
        <w:rPr>
          <w:color w:val="231F20"/>
          <w:spacing w:val="-2"/>
        </w:rPr>
        <w:t> </w:t>
      </w:r>
      <w:r>
        <w:rPr>
          <w:color w:val="231F20"/>
        </w:rPr>
        <w:t>dinner</w:t>
      </w:r>
      <w:r>
        <w:rPr>
          <w:color w:val="231F20"/>
          <w:spacing w:val="-2"/>
        </w:rPr>
        <w:t> </w:t>
      </w:r>
      <w:r>
        <w:rPr>
          <w:color w:val="231F20"/>
        </w:rPr>
        <w:t>chatting</w:t>
      </w:r>
      <w:r>
        <w:rPr>
          <w:color w:val="231F20"/>
          <w:spacing w:val="-2"/>
        </w:rPr>
        <w:t> </w:t>
      </w:r>
      <w:r>
        <w:rPr>
          <w:color w:val="231F20"/>
        </w:rPr>
        <w:t>as</w:t>
      </w:r>
      <w:r>
        <w:rPr>
          <w:color w:val="231F20"/>
          <w:spacing w:val="-2"/>
        </w:rPr>
        <w:t> </w:t>
      </w:r>
      <w:r>
        <w:rPr>
          <w:color w:val="231F20"/>
        </w:rPr>
        <w:t>we always</w:t>
      </w:r>
      <w:r>
        <w:rPr>
          <w:color w:val="231F20"/>
          <w:spacing w:val="30"/>
        </w:rPr>
        <w:t> </w:t>
      </w:r>
      <w:r>
        <w:rPr>
          <w:color w:val="231F20"/>
        </w:rPr>
        <w:t>did,</w:t>
      </w:r>
      <w:r>
        <w:rPr>
          <w:color w:val="231F20"/>
          <w:spacing w:val="30"/>
        </w:rPr>
        <w:t> </w:t>
      </w:r>
      <w:r>
        <w:rPr>
          <w:color w:val="231F20"/>
        </w:rPr>
        <w:t>Judy</w:t>
      </w:r>
      <w:r>
        <w:rPr>
          <w:color w:val="231F20"/>
          <w:spacing w:val="30"/>
        </w:rPr>
        <w:t> </w:t>
      </w:r>
      <w:r>
        <w:rPr>
          <w:color w:val="231F20"/>
        </w:rPr>
        <w:t>looked</w:t>
      </w:r>
      <w:r>
        <w:rPr>
          <w:color w:val="231F20"/>
          <w:spacing w:val="31"/>
        </w:rPr>
        <w:t> </w:t>
      </w:r>
      <w:r>
        <w:rPr>
          <w:color w:val="231F20"/>
        </w:rPr>
        <w:t>very</w:t>
      </w:r>
      <w:r>
        <w:rPr>
          <w:color w:val="231F20"/>
          <w:spacing w:val="30"/>
        </w:rPr>
        <w:t> </w:t>
      </w:r>
      <w:r>
        <w:rPr>
          <w:color w:val="231F20"/>
        </w:rPr>
        <w:t>pensive.</w:t>
      </w:r>
      <w:r>
        <w:rPr>
          <w:color w:val="231F20"/>
          <w:spacing w:val="30"/>
        </w:rPr>
        <w:t> </w:t>
      </w:r>
      <w:r>
        <w:rPr>
          <w:color w:val="231F20"/>
        </w:rPr>
        <w:t>I</w:t>
      </w:r>
      <w:r>
        <w:rPr>
          <w:color w:val="231F20"/>
          <w:spacing w:val="31"/>
        </w:rPr>
        <w:t> </w:t>
      </w:r>
      <w:r>
        <w:rPr>
          <w:color w:val="231F20"/>
        </w:rPr>
        <w:t>asked</w:t>
      </w:r>
      <w:r>
        <w:rPr>
          <w:color w:val="231F20"/>
          <w:spacing w:val="30"/>
        </w:rPr>
        <w:t> </w:t>
      </w:r>
      <w:r>
        <w:rPr>
          <w:color w:val="231F20"/>
        </w:rPr>
        <w:t>her</w:t>
      </w:r>
      <w:r>
        <w:rPr>
          <w:color w:val="231F20"/>
          <w:spacing w:val="30"/>
        </w:rPr>
        <w:t> </w:t>
      </w:r>
      <w:r>
        <w:rPr>
          <w:color w:val="231F20"/>
          <w:spacing w:val="-5"/>
        </w:rPr>
        <w:t>if</w:t>
      </w:r>
    </w:p>
    <w:p>
      <w:pPr>
        <w:spacing w:after="0" w:line="285" w:lineRule="auto"/>
        <w:jc w:val="both"/>
        <w:sectPr>
          <w:footerReference w:type="default" r:id="rId22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10880;mso-wrap-distance-left:0;mso-wrap-distance-right:0" id="docshapegroup53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6"/>
        <w:jc w:val="both"/>
      </w:pPr>
      <w:r>
        <w:rPr>
          <w:color w:val="231F20"/>
        </w:rPr>
        <w:t>anything was wrong. She said that nothing was wrong but</w:t>
      </w:r>
      <w:r>
        <w:rPr>
          <w:color w:val="231F20"/>
          <w:spacing w:val="-15"/>
        </w:rPr>
        <w:t> </w:t>
      </w:r>
      <w:r>
        <w:rPr>
          <w:color w:val="231F20"/>
        </w:rPr>
        <w:t>a</w:t>
      </w:r>
      <w:r>
        <w:rPr>
          <w:color w:val="231F20"/>
          <w:spacing w:val="-15"/>
        </w:rPr>
        <w:t> </w:t>
      </w:r>
      <w:r>
        <w:rPr>
          <w:color w:val="231F20"/>
        </w:rPr>
        <w:t>thought</w:t>
      </w:r>
      <w:r>
        <w:rPr>
          <w:color w:val="231F20"/>
          <w:spacing w:val="-15"/>
        </w:rPr>
        <w:t> </w:t>
      </w:r>
      <w:r>
        <w:rPr>
          <w:color w:val="231F20"/>
        </w:rPr>
        <w:t>had</w:t>
      </w:r>
      <w:r>
        <w:rPr>
          <w:color w:val="231F20"/>
          <w:spacing w:val="-15"/>
        </w:rPr>
        <w:t> </w:t>
      </w:r>
      <w:r>
        <w:rPr>
          <w:color w:val="231F20"/>
        </w:rPr>
        <w:t>just</w:t>
      </w:r>
      <w:r>
        <w:rPr>
          <w:color w:val="231F20"/>
          <w:spacing w:val="-15"/>
        </w:rPr>
        <w:t> </w:t>
      </w:r>
      <w:r>
        <w:rPr>
          <w:color w:val="231F20"/>
        </w:rPr>
        <w:t>occurred</w:t>
      </w:r>
      <w:r>
        <w:rPr>
          <w:color w:val="231F20"/>
          <w:spacing w:val="-15"/>
        </w:rPr>
        <w:t> </w:t>
      </w:r>
      <w:r>
        <w:rPr>
          <w:color w:val="231F20"/>
        </w:rPr>
        <w:t>to</w:t>
      </w:r>
      <w:r>
        <w:rPr>
          <w:color w:val="231F20"/>
          <w:spacing w:val="-15"/>
        </w:rPr>
        <w:t> </w:t>
      </w:r>
      <w:r>
        <w:rPr>
          <w:color w:val="231F20"/>
        </w:rPr>
        <w:t>her.</w:t>
      </w:r>
      <w:r>
        <w:rPr>
          <w:color w:val="231F20"/>
          <w:spacing w:val="-15"/>
        </w:rPr>
        <w:t> </w:t>
      </w:r>
      <w:r>
        <w:rPr>
          <w:color w:val="231F20"/>
        </w:rPr>
        <w:t>Father</w:t>
      </w:r>
      <w:r>
        <w:rPr>
          <w:color w:val="231F20"/>
          <w:spacing w:val="-15"/>
        </w:rPr>
        <w:t> </w:t>
      </w:r>
      <w:r>
        <w:rPr>
          <w:color w:val="231F20"/>
        </w:rPr>
        <w:t>looked</w:t>
      </w:r>
      <w:r>
        <w:rPr>
          <w:color w:val="231F20"/>
          <w:spacing w:val="-15"/>
        </w:rPr>
        <w:t> </w:t>
      </w:r>
      <w:r>
        <w:rPr>
          <w:color w:val="231F20"/>
        </w:rPr>
        <w:t>at us quizzically.</w:t>
      </w:r>
    </w:p>
    <w:p>
      <w:pPr>
        <w:pStyle w:val="BodyText"/>
        <w:spacing w:line="285" w:lineRule="auto" w:before="177"/>
        <w:ind w:left="900" w:right="1257" w:firstLine="360"/>
        <w:jc w:val="both"/>
      </w:pPr>
      <w:r>
        <w:rPr>
          <w:color w:val="231F20"/>
        </w:rPr>
        <w:t>“I don’t like the sound of that,” he began. “When either</w:t>
      </w:r>
      <w:r>
        <w:rPr>
          <w:color w:val="231F20"/>
          <w:spacing w:val="-9"/>
        </w:rPr>
        <w:t> </w:t>
      </w:r>
      <w:r>
        <w:rPr>
          <w:color w:val="231F20"/>
        </w:rPr>
        <w:t>of</w:t>
      </w:r>
      <w:r>
        <w:rPr>
          <w:color w:val="231F20"/>
          <w:spacing w:val="-9"/>
        </w:rPr>
        <w:t> </w:t>
      </w:r>
      <w:r>
        <w:rPr>
          <w:color w:val="231F20"/>
        </w:rPr>
        <w:t>you</w:t>
      </w:r>
      <w:r>
        <w:rPr>
          <w:color w:val="231F20"/>
          <w:spacing w:val="-9"/>
        </w:rPr>
        <w:t> </w:t>
      </w:r>
      <w:r>
        <w:rPr>
          <w:color w:val="231F20"/>
        </w:rPr>
        <w:t>two</w:t>
      </w:r>
      <w:r>
        <w:rPr>
          <w:color w:val="231F20"/>
          <w:spacing w:val="-9"/>
        </w:rPr>
        <w:t> </w:t>
      </w:r>
      <w:r>
        <w:rPr>
          <w:color w:val="231F20"/>
        </w:rPr>
        <w:t>have</w:t>
      </w:r>
      <w:r>
        <w:rPr>
          <w:color w:val="231F20"/>
          <w:spacing w:val="-9"/>
        </w:rPr>
        <w:t> </w:t>
      </w:r>
      <w:r>
        <w:rPr>
          <w:color w:val="231F20"/>
        </w:rPr>
        <w:t>a</w:t>
      </w:r>
      <w:r>
        <w:rPr>
          <w:color w:val="231F20"/>
          <w:spacing w:val="-9"/>
        </w:rPr>
        <w:t> </w:t>
      </w:r>
      <w:r>
        <w:rPr>
          <w:color w:val="231F20"/>
        </w:rPr>
        <w:t>thought</w:t>
      </w:r>
      <w:r>
        <w:rPr>
          <w:color w:val="231F20"/>
          <w:spacing w:val="-9"/>
        </w:rPr>
        <w:t> </w:t>
      </w:r>
      <w:r>
        <w:rPr>
          <w:color w:val="231F20"/>
        </w:rPr>
        <w:t>it</w:t>
      </w:r>
      <w:r>
        <w:rPr>
          <w:color w:val="231F20"/>
          <w:spacing w:val="-9"/>
        </w:rPr>
        <w:t> </w:t>
      </w:r>
      <w:r>
        <w:rPr>
          <w:color w:val="231F20"/>
        </w:rPr>
        <w:t>normally</w:t>
      </w:r>
      <w:r>
        <w:rPr>
          <w:color w:val="231F20"/>
          <w:spacing w:val="-9"/>
        </w:rPr>
        <w:t> </w:t>
      </w:r>
      <w:r>
        <w:rPr>
          <w:color w:val="231F20"/>
        </w:rPr>
        <w:t>means</w:t>
      </w:r>
      <w:r>
        <w:rPr>
          <w:color w:val="231F20"/>
          <w:spacing w:val="-9"/>
        </w:rPr>
        <w:t> </w:t>
      </w:r>
      <w:r>
        <w:rPr>
          <w:color w:val="231F20"/>
        </w:rPr>
        <w:t>yet more work for me! What is it this time?”</w:t>
      </w:r>
    </w:p>
    <w:p>
      <w:pPr>
        <w:pStyle w:val="BodyText"/>
        <w:spacing w:before="176"/>
        <w:ind w:left="1260"/>
      </w:pPr>
      <w:r>
        <w:rPr>
          <w:color w:val="231F20"/>
        </w:rPr>
        <w:t>Judy</w:t>
      </w:r>
      <w:r>
        <w:rPr>
          <w:color w:val="231F20"/>
          <w:spacing w:val="-2"/>
        </w:rPr>
        <w:t> </w:t>
      </w:r>
      <w:r>
        <w:rPr>
          <w:color w:val="231F20"/>
        </w:rPr>
        <w:t>grinned</w:t>
      </w:r>
      <w:r>
        <w:rPr>
          <w:color w:val="231F20"/>
          <w:spacing w:val="-2"/>
        </w:rPr>
        <w:t> </w:t>
      </w:r>
      <w:r>
        <w:rPr>
          <w:color w:val="231F20"/>
        </w:rPr>
        <w:t>at</w:t>
      </w:r>
      <w:r>
        <w:rPr>
          <w:color w:val="231F20"/>
          <w:spacing w:val="-2"/>
        </w:rPr>
        <w:t> </w:t>
      </w:r>
      <w:r>
        <w:rPr>
          <w:color w:val="231F20"/>
          <w:spacing w:val="-4"/>
        </w:rPr>
        <w:t>him.</w:t>
      </w:r>
    </w:p>
    <w:p>
      <w:pPr>
        <w:pStyle w:val="BodyText"/>
        <w:spacing w:line="285" w:lineRule="auto" w:before="230"/>
        <w:ind w:left="900" w:right="1256" w:firstLine="360"/>
        <w:jc w:val="both"/>
      </w:pPr>
      <w:r>
        <w:rPr>
          <w:color w:val="231F20"/>
        </w:rPr>
        <w:t>“Dad, you’ve told everyone I’m pregnant haven’t </w:t>
      </w:r>
      <w:r>
        <w:rPr>
          <w:color w:val="231F20"/>
          <w:spacing w:val="-2"/>
        </w:rPr>
        <w:t>you?”</w:t>
      </w:r>
    </w:p>
    <w:p>
      <w:pPr>
        <w:pStyle w:val="BodyText"/>
        <w:spacing w:before="177"/>
        <w:ind w:left="1260"/>
      </w:pPr>
      <w:r>
        <w:rPr>
          <w:color w:val="231F20"/>
          <w:spacing w:val="-4"/>
        </w:rPr>
        <w:t>“Yes,</w:t>
      </w:r>
      <w:r>
        <w:rPr>
          <w:color w:val="231F20"/>
          <w:spacing w:val="-10"/>
        </w:rPr>
        <w:t> </w:t>
      </w:r>
      <w:r>
        <w:rPr>
          <w:color w:val="231F20"/>
          <w:spacing w:val="-4"/>
        </w:rPr>
        <w:t>darling.</w:t>
      </w:r>
      <w:r>
        <w:rPr>
          <w:color w:val="231F20"/>
          <w:spacing w:val="-9"/>
        </w:rPr>
        <w:t> </w:t>
      </w:r>
      <w:r>
        <w:rPr>
          <w:color w:val="231F20"/>
          <w:spacing w:val="-4"/>
        </w:rPr>
        <w:t>Of</w:t>
      </w:r>
      <w:r>
        <w:rPr>
          <w:color w:val="231F20"/>
          <w:spacing w:val="-9"/>
        </w:rPr>
        <w:t> </w:t>
      </w:r>
      <w:r>
        <w:rPr>
          <w:color w:val="231F20"/>
          <w:spacing w:val="-4"/>
        </w:rPr>
        <w:t>course</w:t>
      </w:r>
      <w:r>
        <w:rPr>
          <w:color w:val="231F20"/>
          <w:spacing w:val="-9"/>
        </w:rPr>
        <w:t> </w:t>
      </w:r>
      <w:r>
        <w:rPr>
          <w:color w:val="231F20"/>
          <w:spacing w:val="-4"/>
        </w:rPr>
        <w:t>I</w:t>
      </w:r>
      <w:r>
        <w:rPr>
          <w:color w:val="231F20"/>
          <w:spacing w:val="-9"/>
        </w:rPr>
        <w:t> </w:t>
      </w:r>
      <w:r>
        <w:rPr>
          <w:color w:val="231F20"/>
          <w:spacing w:val="-4"/>
        </w:rPr>
        <w:t>have.</w:t>
      </w:r>
      <w:r>
        <w:rPr>
          <w:color w:val="231F20"/>
          <w:spacing w:val="-10"/>
        </w:rPr>
        <w:t> </w:t>
      </w:r>
      <w:r>
        <w:rPr>
          <w:color w:val="231F20"/>
          <w:spacing w:val="-4"/>
        </w:rPr>
        <w:t>Are</w:t>
      </w:r>
      <w:r>
        <w:rPr>
          <w:color w:val="231F20"/>
          <w:spacing w:val="-9"/>
        </w:rPr>
        <w:t> </w:t>
      </w:r>
      <w:r>
        <w:rPr>
          <w:color w:val="231F20"/>
          <w:spacing w:val="-4"/>
        </w:rPr>
        <w:t>you</w:t>
      </w:r>
      <w:r>
        <w:rPr>
          <w:color w:val="231F20"/>
          <w:spacing w:val="-10"/>
        </w:rPr>
        <w:t> </w:t>
      </w:r>
      <w:r>
        <w:rPr>
          <w:color w:val="231F20"/>
          <w:spacing w:val="-4"/>
        </w:rPr>
        <w:t>upset</w:t>
      </w:r>
      <w:r>
        <w:rPr>
          <w:color w:val="231F20"/>
          <w:spacing w:val="-9"/>
        </w:rPr>
        <w:t> </w:t>
      </w:r>
      <w:r>
        <w:rPr>
          <w:color w:val="231F20"/>
          <w:spacing w:val="-4"/>
        </w:rPr>
        <w:t>about</w:t>
      </w:r>
    </w:p>
    <w:p>
      <w:pPr>
        <w:pStyle w:val="BodyText"/>
        <w:spacing w:before="50"/>
        <w:ind w:left="900"/>
      </w:pPr>
      <w:r>
        <w:rPr>
          <w:color w:val="231F20"/>
          <w:spacing w:val="-4"/>
        </w:rPr>
        <w:t>it?”</w:t>
      </w:r>
    </w:p>
    <w:p>
      <w:pPr>
        <w:pStyle w:val="BodyText"/>
        <w:spacing w:before="230"/>
        <w:jc w:val="center"/>
      </w:pPr>
      <w:r>
        <w:rPr>
          <w:color w:val="231F20"/>
        </w:rPr>
        <w:t>“No,</w:t>
      </w:r>
      <w:r>
        <w:rPr>
          <w:color w:val="231F20"/>
          <w:spacing w:val="-3"/>
        </w:rPr>
        <w:t> </w:t>
      </w:r>
      <w:r>
        <w:rPr>
          <w:color w:val="231F20"/>
        </w:rPr>
        <w:t>Dad.</w:t>
      </w:r>
      <w:r>
        <w:rPr>
          <w:color w:val="231F20"/>
          <w:spacing w:val="-4"/>
        </w:rPr>
        <w:t> </w:t>
      </w:r>
      <w:r>
        <w:rPr>
          <w:color w:val="231F20"/>
        </w:rPr>
        <w:t>But</w:t>
      </w:r>
      <w:r>
        <w:rPr>
          <w:color w:val="231F20"/>
          <w:spacing w:val="-3"/>
        </w:rPr>
        <w:t> </w:t>
      </w:r>
      <w:r>
        <w:rPr>
          <w:color w:val="231F20"/>
        </w:rPr>
        <w:t>it’s</w:t>
      </w:r>
      <w:r>
        <w:rPr>
          <w:color w:val="231F20"/>
          <w:spacing w:val="-3"/>
        </w:rPr>
        <w:t> </w:t>
      </w:r>
      <w:r>
        <w:rPr>
          <w:color w:val="231F20"/>
        </w:rPr>
        <w:t>made</w:t>
      </w:r>
      <w:r>
        <w:rPr>
          <w:color w:val="231F20"/>
          <w:spacing w:val="-3"/>
        </w:rPr>
        <w:t> </w:t>
      </w:r>
      <w:r>
        <w:rPr>
          <w:color w:val="231F20"/>
        </w:rPr>
        <w:t>me</w:t>
      </w:r>
      <w:r>
        <w:rPr>
          <w:color w:val="231F20"/>
          <w:spacing w:val="-3"/>
        </w:rPr>
        <w:t> </w:t>
      </w:r>
      <w:r>
        <w:rPr>
          <w:color w:val="231F20"/>
        </w:rPr>
        <w:t>think.</w:t>
      </w:r>
      <w:r>
        <w:rPr>
          <w:color w:val="231F20"/>
          <w:spacing w:val="-3"/>
        </w:rPr>
        <w:t> </w:t>
      </w:r>
      <w:r>
        <w:rPr>
          <w:color w:val="231F20"/>
        </w:rPr>
        <w:t>There</w:t>
      </w:r>
      <w:r>
        <w:rPr>
          <w:color w:val="231F20"/>
          <w:spacing w:val="-3"/>
        </w:rPr>
        <w:t> </w:t>
      </w:r>
      <w:r>
        <w:rPr>
          <w:color w:val="231F20"/>
        </w:rPr>
        <w:t>could</w:t>
      </w:r>
      <w:r>
        <w:rPr>
          <w:color w:val="231F20"/>
          <w:spacing w:val="-3"/>
        </w:rPr>
        <w:t> </w:t>
      </w:r>
      <w:r>
        <w:rPr>
          <w:color w:val="231F20"/>
          <w:spacing w:val="-5"/>
        </w:rPr>
        <w:t>be</w:t>
      </w:r>
    </w:p>
    <w:p>
      <w:pPr>
        <w:pStyle w:val="BodyText"/>
        <w:spacing w:line="285" w:lineRule="auto" w:before="50"/>
        <w:ind w:left="900" w:right="1247"/>
      </w:pPr>
      <w:r>
        <w:rPr>
          <w:color w:val="231F20"/>
          <w:spacing w:val="-2"/>
        </w:rPr>
        <w:t>many</w:t>
      </w:r>
      <w:r>
        <w:rPr>
          <w:color w:val="231F20"/>
          <w:spacing w:val="-14"/>
        </w:rPr>
        <w:t> </w:t>
      </w:r>
      <w:r>
        <w:rPr>
          <w:color w:val="231F20"/>
          <w:spacing w:val="-2"/>
        </w:rPr>
        <w:t>slave</w:t>
      </w:r>
      <w:r>
        <w:rPr>
          <w:color w:val="231F20"/>
          <w:spacing w:val="-14"/>
        </w:rPr>
        <w:t> </w:t>
      </w:r>
      <w:r>
        <w:rPr>
          <w:color w:val="231F20"/>
          <w:spacing w:val="-2"/>
        </w:rPr>
        <w:t>girls</w:t>
      </w:r>
      <w:r>
        <w:rPr>
          <w:color w:val="231F20"/>
          <w:spacing w:val="-14"/>
        </w:rPr>
        <w:t> </w:t>
      </w:r>
      <w:r>
        <w:rPr>
          <w:color w:val="231F20"/>
          <w:spacing w:val="-2"/>
        </w:rPr>
        <w:t>in</w:t>
      </w:r>
      <w:r>
        <w:rPr>
          <w:color w:val="231F20"/>
          <w:spacing w:val="-14"/>
        </w:rPr>
        <w:t> </w:t>
      </w:r>
      <w:r>
        <w:rPr>
          <w:color w:val="231F20"/>
          <w:spacing w:val="-2"/>
        </w:rPr>
        <w:t>private</w:t>
      </w:r>
      <w:r>
        <w:rPr>
          <w:color w:val="231F20"/>
          <w:spacing w:val="-14"/>
        </w:rPr>
        <w:t> </w:t>
      </w:r>
      <w:r>
        <w:rPr>
          <w:color w:val="231F20"/>
          <w:spacing w:val="-2"/>
        </w:rPr>
        <w:t>houses</w:t>
      </w:r>
      <w:r>
        <w:rPr>
          <w:color w:val="231F20"/>
          <w:spacing w:val="-14"/>
        </w:rPr>
        <w:t> </w:t>
      </w:r>
      <w:r>
        <w:rPr>
          <w:color w:val="231F20"/>
          <w:spacing w:val="-2"/>
        </w:rPr>
        <w:t>who</w:t>
      </w:r>
      <w:r>
        <w:rPr>
          <w:color w:val="231F20"/>
          <w:spacing w:val="-14"/>
        </w:rPr>
        <w:t> </w:t>
      </w:r>
      <w:r>
        <w:rPr>
          <w:color w:val="231F20"/>
          <w:spacing w:val="-2"/>
        </w:rPr>
        <w:t>are</w:t>
      </w:r>
      <w:r>
        <w:rPr>
          <w:color w:val="231F20"/>
          <w:spacing w:val="-14"/>
        </w:rPr>
        <w:t> </w:t>
      </w:r>
      <w:r>
        <w:rPr>
          <w:color w:val="231F20"/>
          <w:spacing w:val="-2"/>
        </w:rPr>
        <w:t>also</w:t>
      </w:r>
      <w:r>
        <w:rPr>
          <w:color w:val="231F20"/>
          <w:spacing w:val="-14"/>
        </w:rPr>
        <w:t> </w:t>
      </w:r>
      <w:r>
        <w:rPr>
          <w:color w:val="231F20"/>
          <w:spacing w:val="-2"/>
        </w:rPr>
        <w:t>pregnant. </w:t>
      </w:r>
      <w:r>
        <w:rPr>
          <w:color w:val="231F20"/>
        </w:rPr>
        <w:t>What are you going to do about them?”</w:t>
      </w:r>
    </w:p>
    <w:p>
      <w:pPr>
        <w:pStyle w:val="BodyText"/>
        <w:spacing w:line="285" w:lineRule="auto" w:before="177"/>
        <w:ind w:left="900" w:right="1259" w:firstLine="360"/>
        <w:jc w:val="both"/>
      </w:pPr>
      <w:r>
        <w:rPr>
          <w:color w:val="231F20"/>
          <w:spacing w:val="-2"/>
        </w:rPr>
        <w:t>“I’m</w:t>
      </w:r>
      <w:r>
        <w:rPr>
          <w:color w:val="231F20"/>
          <w:spacing w:val="-13"/>
        </w:rPr>
        <w:t> </w:t>
      </w:r>
      <w:r>
        <w:rPr>
          <w:color w:val="231F20"/>
          <w:spacing w:val="-2"/>
        </w:rPr>
        <w:t>not</w:t>
      </w:r>
      <w:r>
        <w:rPr>
          <w:color w:val="231F20"/>
          <w:spacing w:val="-13"/>
        </w:rPr>
        <w:t> </w:t>
      </w:r>
      <w:r>
        <w:rPr>
          <w:color w:val="231F20"/>
          <w:spacing w:val="-2"/>
        </w:rPr>
        <w:t>going</w:t>
      </w:r>
      <w:r>
        <w:rPr>
          <w:color w:val="231F20"/>
          <w:spacing w:val="-13"/>
        </w:rPr>
        <w:t> </w:t>
      </w:r>
      <w:r>
        <w:rPr>
          <w:color w:val="231F20"/>
          <w:spacing w:val="-2"/>
        </w:rPr>
        <w:t>to</w:t>
      </w:r>
      <w:r>
        <w:rPr>
          <w:color w:val="231F20"/>
          <w:spacing w:val="-13"/>
        </w:rPr>
        <w:t> </w:t>
      </w:r>
      <w:r>
        <w:rPr>
          <w:color w:val="231F20"/>
          <w:spacing w:val="-2"/>
        </w:rPr>
        <w:t>adopt</w:t>
      </w:r>
      <w:r>
        <w:rPr>
          <w:color w:val="231F20"/>
          <w:spacing w:val="-13"/>
        </w:rPr>
        <w:t> </w:t>
      </w:r>
      <w:r>
        <w:rPr>
          <w:color w:val="231F20"/>
          <w:spacing w:val="-2"/>
        </w:rPr>
        <w:t>them!</w:t>
      </w:r>
      <w:r>
        <w:rPr>
          <w:color w:val="231F20"/>
          <w:spacing w:val="-13"/>
        </w:rPr>
        <w:t> </w:t>
      </w:r>
      <w:r>
        <w:rPr>
          <w:color w:val="231F20"/>
          <w:spacing w:val="-2"/>
        </w:rPr>
        <w:t>That’s</w:t>
      </w:r>
      <w:r>
        <w:rPr>
          <w:color w:val="231F20"/>
          <w:spacing w:val="-13"/>
        </w:rPr>
        <w:t> </w:t>
      </w:r>
      <w:r>
        <w:rPr>
          <w:color w:val="231F20"/>
          <w:spacing w:val="-2"/>
        </w:rPr>
        <w:t>for</w:t>
      </w:r>
      <w:r>
        <w:rPr>
          <w:color w:val="231F20"/>
          <w:spacing w:val="-13"/>
        </w:rPr>
        <w:t> </w:t>
      </w:r>
      <w:r>
        <w:rPr>
          <w:color w:val="231F20"/>
          <w:spacing w:val="-2"/>
        </w:rPr>
        <w:t>sure!</w:t>
      </w:r>
      <w:r>
        <w:rPr>
          <w:color w:val="231F20"/>
          <w:spacing w:val="-13"/>
        </w:rPr>
        <w:t> </w:t>
      </w:r>
      <w:r>
        <w:rPr>
          <w:color w:val="231F20"/>
          <w:spacing w:val="-2"/>
        </w:rPr>
        <w:t>What </w:t>
      </w:r>
      <w:r>
        <w:rPr>
          <w:color w:val="231F20"/>
        </w:rPr>
        <w:t>do you want me to do about them?”</w:t>
      </w:r>
    </w:p>
    <w:p>
      <w:pPr>
        <w:pStyle w:val="BodyText"/>
        <w:spacing w:line="285" w:lineRule="auto" w:before="178"/>
        <w:ind w:left="900" w:right="1257" w:firstLine="360"/>
        <w:jc w:val="both"/>
      </w:pPr>
      <w:r>
        <w:rPr>
          <w:color w:val="231F20"/>
        </w:rPr>
        <w:t>Judy</w:t>
      </w:r>
      <w:r>
        <w:rPr>
          <w:color w:val="231F20"/>
          <w:spacing w:val="-11"/>
        </w:rPr>
        <w:t> </w:t>
      </w:r>
      <w:r>
        <w:rPr>
          <w:color w:val="231F20"/>
        </w:rPr>
        <w:t>and</w:t>
      </w:r>
      <w:r>
        <w:rPr>
          <w:color w:val="231F20"/>
          <w:spacing w:val="-11"/>
        </w:rPr>
        <w:t> </w:t>
      </w:r>
      <w:r>
        <w:rPr>
          <w:color w:val="231F20"/>
        </w:rPr>
        <w:t>I</w:t>
      </w:r>
      <w:r>
        <w:rPr>
          <w:color w:val="231F20"/>
          <w:spacing w:val="-11"/>
        </w:rPr>
        <w:t> </w:t>
      </w:r>
      <w:r>
        <w:rPr>
          <w:color w:val="231F20"/>
        </w:rPr>
        <w:t>looked</w:t>
      </w:r>
      <w:r>
        <w:rPr>
          <w:color w:val="231F20"/>
          <w:spacing w:val="-11"/>
        </w:rPr>
        <w:t> </w:t>
      </w:r>
      <w:r>
        <w:rPr>
          <w:color w:val="231F20"/>
        </w:rPr>
        <w:t>at</w:t>
      </w:r>
      <w:r>
        <w:rPr>
          <w:color w:val="231F20"/>
          <w:spacing w:val="-11"/>
        </w:rPr>
        <w:t> </w:t>
      </w:r>
      <w:r>
        <w:rPr>
          <w:color w:val="231F20"/>
        </w:rPr>
        <w:t>each</w:t>
      </w:r>
      <w:r>
        <w:rPr>
          <w:color w:val="231F20"/>
          <w:spacing w:val="-11"/>
        </w:rPr>
        <w:t> </w:t>
      </w:r>
      <w:r>
        <w:rPr>
          <w:color w:val="231F20"/>
        </w:rPr>
        <w:t>other,</w:t>
      </w:r>
      <w:r>
        <w:rPr>
          <w:color w:val="231F20"/>
          <w:spacing w:val="-11"/>
        </w:rPr>
        <w:t> </w:t>
      </w:r>
      <w:r>
        <w:rPr>
          <w:color w:val="231F20"/>
        </w:rPr>
        <w:t>wondering</w:t>
      </w:r>
      <w:r>
        <w:rPr>
          <w:color w:val="231F20"/>
          <w:spacing w:val="-11"/>
        </w:rPr>
        <w:t> </w:t>
      </w:r>
      <w:r>
        <w:rPr>
          <w:color w:val="231F20"/>
        </w:rPr>
        <w:t>how</w:t>
      </w:r>
      <w:r>
        <w:rPr>
          <w:color w:val="231F20"/>
          <w:spacing w:val="-11"/>
        </w:rPr>
        <w:t> </w:t>
      </w:r>
      <w:r>
        <w:rPr>
          <w:color w:val="231F20"/>
        </w:rPr>
        <w:t>to answer</w:t>
      </w:r>
      <w:r>
        <w:rPr>
          <w:color w:val="231F20"/>
          <w:spacing w:val="-7"/>
        </w:rPr>
        <w:t> </w:t>
      </w:r>
      <w:r>
        <w:rPr>
          <w:color w:val="231F20"/>
        </w:rPr>
        <w:t>this,</w:t>
      </w:r>
      <w:r>
        <w:rPr>
          <w:color w:val="231F20"/>
          <w:spacing w:val="-7"/>
        </w:rPr>
        <w:t> </w:t>
      </w:r>
      <w:r>
        <w:rPr>
          <w:color w:val="231F20"/>
        </w:rPr>
        <w:t>but</w:t>
      </w:r>
      <w:r>
        <w:rPr>
          <w:color w:val="231F20"/>
          <w:spacing w:val="-7"/>
        </w:rPr>
        <w:t> </w:t>
      </w:r>
      <w:r>
        <w:rPr>
          <w:color w:val="231F20"/>
        </w:rPr>
        <w:t>it</w:t>
      </w:r>
      <w:r>
        <w:rPr>
          <w:color w:val="231F20"/>
          <w:spacing w:val="-7"/>
        </w:rPr>
        <w:t> </w:t>
      </w:r>
      <w:r>
        <w:rPr>
          <w:color w:val="231F20"/>
        </w:rPr>
        <w:t>was</w:t>
      </w:r>
      <w:r>
        <w:rPr>
          <w:color w:val="231F20"/>
          <w:spacing w:val="-7"/>
        </w:rPr>
        <w:t> </w:t>
      </w:r>
      <w:r>
        <w:rPr>
          <w:color w:val="231F20"/>
        </w:rPr>
        <w:t>Jake</w:t>
      </w:r>
      <w:r>
        <w:rPr>
          <w:color w:val="231F20"/>
          <w:spacing w:val="-7"/>
        </w:rPr>
        <w:t> </w:t>
      </w:r>
      <w:r>
        <w:rPr>
          <w:color w:val="231F20"/>
        </w:rPr>
        <w:t>who</w:t>
      </w:r>
      <w:r>
        <w:rPr>
          <w:color w:val="231F20"/>
          <w:spacing w:val="-7"/>
        </w:rPr>
        <w:t> </w:t>
      </w:r>
      <w:r>
        <w:rPr>
          <w:color w:val="231F20"/>
        </w:rPr>
        <w:t>answered.</w:t>
      </w:r>
      <w:r>
        <w:rPr>
          <w:color w:val="231F20"/>
          <w:spacing w:val="-7"/>
        </w:rPr>
        <w:t> </w:t>
      </w:r>
      <w:r>
        <w:rPr>
          <w:color w:val="231F20"/>
        </w:rPr>
        <w:t>He</w:t>
      </w:r>
      <w:r>
        <w:rPr>
          <w:color w:val="231F20"/>
          <w:spacing w:val="-7"/>
        </w:rPr>
        <w:t> </w:t>
      </w:r>
      <w:r>
        <w:rPr>
          <w:color w:val="231F20"/>
        </w:rPr>
        <w:t>pointed out</w:t>
      </w:r>
      <w:r>
        <w:rPr>
          <w:color w:val="231F20"/>
          <w:spacing w:val="-3"/>
        </w:rPr>
        <w:t> </w:t>
      </w:r>
      <w:r>
        <w:rPr>
          <w:color w:val="231F20"/>
        </w:rPr>
        <w:t>that</w:t>
      </w:r>
      <w:r>
        <w:rPr>
          <w:color w:val="231F20"/>
          <w:spacing w:val="-3"/>
        </w:rPr>
        <w:t> </w:t>
      </w:r>
      <w:r>
        <w:rPr>
          <w:color w:val="231F20"/>
        </w:rPr>
        <w:t>the</w:t>
      </w:r>
      <w:r>
        <w:rPr>
          <w:color w:val="231F20"/>
          <w:spacing w:val="-3"/>
        </w:rPr>
        <w:t> </w:t>
      </w:r>
      <w:r>
        <w:rPr>
          <w:color w:val="231F20"/>
        </w:rPr>
        <w:t>child</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slave</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slave</w:t>
      </w:r>
      <w:r>
        <w:rPr>
          <w:color w:val="231F20"/>
          <w:spacing w:val="-3"/>
        </w:rPr>
        <w:t> </w:t>
      </w:r>
      <w:r>
        <w:rPr>
          <w:color w:val="231F20"/>
        </w:rPr>
        <w:t>by</w:t>
      </w:r>
      <w:r>
        <w:rPr>
          <w:color w:val="231F20"/>
          <w:spacing w:val="-3"/>
        </w:rPr>
        <w:t> </w:t>
      </w:r>
      <w:r>
        <w:rPr>
          <w:color w:val="231F20"/>
        </w:rPr>
        <w:t>definition.</w:t>
      </w:r>
      <w:r>
        <w:rPr>
          <w:color w:val="231F20"/>
          <w:spacing w:val="-3"/>
        </w:rPr>
        <w:t> </w:t>
      </w:r>
      <w:r>
        <w:rPr>
          <w:color w:val="231F20"/>
        </w:rPr>
        <w:t>He said</w:t>
      </w:r>
      <w:r>
        <w:rPr>
          <w:color w:val="231F20"/>
          <w:spacing w:val="-15"/>
        </w:rPr>
        <w:t> </w:t>
      </w:r>
      <w:r>
        <w:rPr>
          <w:color w:val="231F20"/>
        </w:rPr>
        <w:t>that</w:t>
      </w:r>
      <w:r>
        <w:rPr>
          <w:color w:val="231F20"/>
          <w:spacing w:val="-15"/>
        </w:rPr>
        <w:t> </w:t>
      </w:r>
      <w:r>
        <w:rPr>
          <w:color w:val="231F20"/>
        </w:rPr>
        <w:t>could</w:t>
      </w:r>
      <w:r>
        <w:rPr>
          <w:color w:val="231F20"/>
          <w:spacing w:val="-15"/>
        </w:rPr>
        <w:t> </w:t>
      </w:r>
      <w:r>
        <w:rPr>
          <w:color w:val="231F20"/>
        </w:rPr>
        <w:t>cause</w:t>
      </w:r>
      <w:r>
        <w:rPr>
          <w:color w:val="231F20"/>
          <w:spacing w:val="-15"/>
        </w:rPr>
        <w:t> </w:t>
      </w:r>
      <w:r>
        <w:rPr>
          <w:color w:val="231F20"/>
        </w:rPr>
        <w:t>a</w:t>
      </w:r>
      <w:r>
        <w:rPr>
          <w:color w:val="231F20"/>
          <w:spacing w:val="-15"/>
        </w:rPr>
        <w:t> </w:t>
      </w:r>
      <w:r>
        <w:rPr>
          <w:color w:val="231F20"/>
        </w:rPr>
        <w:t>problem.</w:t>
      </w:r>
      <w:r>
        <w:rPr>
          <w:color w:val="231F20"/>
          <w:spacing w:val="-15"/>
        </w:rPr>
        <w:t> </w:t>
      </w:r>
      <w:r>
        <w:rPr>
          <w:color w:val="231F20"/>
        </w:rPr>
        <w:t>I</w:t>
      </w:r>
      <w:r>
        <w:rPr>
          <w:color w:val="231F20"/>
          <w:spacing w:val="-15"/>
        </w:rPr>
        <w:t> </w:t>
      </w:r>
      <w:r>
        <w:rPr>
          <w:color w:val="231F20"/>
        </w:rPr>
        <w:t>asked</w:t>
      </w:r>
      <w:r>
        <w:rPr>
          <w:color w:val="231F20"/>
          <w:spacing w:val="-15"/>
        </w:rPr>
        <w:t> </w:t>
      </w:r>
      <w:r>
        <w:rPr>
          <w:color w:val="231F20"/>
        </w:rPr>
        <w:t>him</w:t>
      </w:r>
      <w:r>
        <w:rPr>
          <w:color w:val="231F20"/>
          <w:spacing w:val="-15"/>
        </w:rPr>
        <w:t> </w:t>
      </w:r>
      <w:r>
        <w:rPr>
          <w:color w:val="231F20"/>
        </w:rPr>
        <w:t>to</w:t>
      </w:r>
      <w:r>
        <w:rPr>
          <w:color w:val="231F20"/>
          <w:spacing w:val="-15"/>
        </w:rPr>
        <w:t> </w:t>
      </w:r>
      <w:r>
        <w:rPr>
          <w:color w:val="231F20"/>
        </w:rPr>
        <w:t>explain. He did so.</w:t>
      </w:r>
    </w:p>
    <w:p>
      <w:pPr>
        <w:pStyle w:val="BodyText"/>
        <w:spacing w:line="285" w:lineRule="auto" w:before="173"/>
        <w:ind w:left="900" w:right="1253" w:firstLine="360"/>
        <w:jc w:val="both"/>
      </w:pPr>
      <w:r>
        <w:rPr>
          <w:color w:val="231F20"/>
        </w:rPr>
        <w:t>“There</w:t>
      </w:r>
      <w:r>
        <w:rPr>
          <w:color w:val="231F20"/>
          <w:spacing w:val="-15"/>
        </w:rPr>
        <w:t> </w:t>
      </w:r>
      <w:r>
        <w:rPr>
          <w:color w:val="231F20"/>
        </w:rPr>
        <w:t>are</w:t>
      </w:r>
      <w:r>
        <w:rPr>
          <w:color w:val="231F20"/>
          <w:spacing w:val="-15"/>
        </w:rPr>
        <w:t> </w:t>
      </w:r>
      <w:r>
        <w:rPr>
          <w:color w:val="231F20"/>
        </w:rPr>
        <w:t>four</w:t>
      </w:r>
      <w:r>
        <w:rPr>
          <w:color w:val="231F20"/>
          <w:spacing w:val="-15"/>
        </w:rPr>
        <w:t> </w:t>
      </w:r>
      <w:r>
        <w:rPr>
          <w:color w:val="231F20"/>
        </w:rPr>
        <w:t>types</w:t>
      </w:r>
      <w:r>
        <w:rPr>
          <w:color w:val="231F20"/>
          <w:spacing w:val="-15"/>
        </w:rPr>
        <w:t> </w:t>
      </w:r>
      <w:r>
        <w:rPr>
          <w:color w:val="231F20"/>
        </w:rPr>
        <w:t>of</w:t>
      </w:r>
      <w:r>
        <w:rPr>
          <w:color w:val="231F20"/>
          <w:spacing w:val="-15"/>
        </w:rPr>
        <w:t> </w:t>
      </w:r>
      <w:r>
        <w:rPr>
          <w:color w:val="231F20"/>
        </w:rPr>
        <w:t>slaves.</w:t>
      </w:r>
      <w:r>
        <w:rPr>
          <w:color w:val="231F20"/>
          <w:spacing w:val="-15"/>
        </w:rPr>
        <w:t> </w:t>
      </w:r>
      <w:r>
        <w:rPr>
          <w:color w:val="231F20"/>
        </w:rPr>
        <w:t>There</w:t>
      </w:r>
      <w:r>
        <w:rPr>
          <w:color w:val="231F20"/>
          <w:spacing w:val="-15"/>
        </w:rPr>
        <w:t> </w:t>
      </w:r>
      <w:r>
        <w:rPr>
          <w:color w:val="231F20"/>
        </w:rPr>
        <w:t>are</w:t>
      </w:r>
      <w:r>
        <w:rPr>
          <w:color w:val="231F20"/>
          <w:spacing w:val="-15"/>
        </w:rPr>
        <w:t> </w:t>
      </w:r>
      <w:r>
        <w:rPr>
          <w:color w:val="231F20"/>
        </w:rPr>
        <w:t>dedicated breeding</w:t>
      </w:r>
      <w:r>
        <w:rPr>
          <w:color w:val="231F20"/>
          <w:spacing w:val="-12"/>
        </w:rPr>
        <w:t> </w:t>
      </w:r>
      <w:r>
        <w:rPr>
          <w:color w:val="231F20"/>
        </w:rPr>
        <w:t>slaves.</w:t>
      </w:r>
      <w:r>
        <w:rPr>
          <w:color w:val="231F20"/>
          <w:spacing w:val="-12"/>
        </w:rPr>
        <w:t> </w:t>
      </w:r>
      <w:r>
        <w:rPr>
          <w:color w:val="231F20"/>
        </w:rPr>
        <w:t>They</w:t>
      </w:r>
      <w:r>
        <w:rPr>
          <w:color w:val="231F20"/>
          <w:spacing w:val="-12"/>
        </w:rPr>
        <w:t> </w:t>
      </w:r>
      <w:r>
        <w:rPr>
          <w:color w:val="231F20"/>
        </w:rPr>
        <w:t>will</w:t>
      </w:r>
      <w:r>
        <w:rPr>
          <w:color w:val="231F20"/>
          <w:spacing w:val="-12"/>
        </w:rPr>
        <w:t> </w:t>
      </w:r>
      <w:r>
        <w:rPr>
          <w:color w:val="231F20"/>
        </w:rPr>
        <w:t>not,</w:t>
      </w:r>
      <w:r>
        <w:rPr>
          <w:color w:val="231F20"/>
          <w:spacing w:val="-12"/>
        </w:rPr>
        <w:t> </w:t>
      </w:r>
      <w:r>
        <w:rPr>
          <w:color w:val="231F20"/>
        </w:rPr>
        <w:t>because</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nature</w:t>
      </w:r>
      <w:r>
        <w:rPr>
          <w:color w:val="231F20"/>
          <w:spacing w:val="-12"/>
        </w:rPr>
        <w:t> </w:t>
      </w:r>
      <w:r>
        <w:rPr>
          <w:color w:val="231F20"/>
        </w:rPr>
        <w:t>of their work, produce pregnancies. Mining slaves are all male,</w:t>
      </w:r>
      <w:r>
        <w:rPr>
          <w:color w:val="231F20"/>
          <w:spacing w:val="-12"/>
        </w:rPr>
        <w:t> </w:t>
      </w:r>
      <w:r>
        <w:rPr>
          <w:color w:val="231F20"/>
        </w:rPr>
        <w:t>so</w:t>
      </w:r>
      <w:r>
        <w:rPr>
          <w:color w:val="231F20"/>
          <w:spacing w:val="-12"/>
        </w:rPr>
        <w:t> </w:t>
      </w:r>
      <w:r>
        <w:rPr>
          <w:color w:val="231F20"/>
        </w:rPr>
        <w:t>there</w:t>
      </w:r>
      <w:r>
        <w:rPr>
          <w:color w:val="231F20"/>
          <w:spacing w:val="-12"/>
        </w:rPr>
        <w:t> </w:t>
      </w:r>
      <w:r>
        <w:rPr>
          <w:color w:val="231F20"/>
        </w:rPr>
        <w:t>can</w:t>
      </w:r>
      <w:r>
        <w:rPr>
          <w:color w:val="231F20"/>
          <w:spacing w:val="-12"/>
        </w:rPr>
        <w:t> </w:t>
      </w:r>
      <w:r>
        <w:rPr>
          <w:color w:val="231F20"/>
        </w:rPr>
        <w:t>be</w:t>
      </w:r>
      <w:r>
        <w:rPr>
          <w:color w:val="231F20"/>
          <w:spacing w:val="-12"/>
        </w:rPr>
        <w:t> </w:t>
      </w:r>
      <w:r>
        <w:rPr>
          <w:color w:val="231F20"/>
        </w:rPr>
        <w:t>no</w:t>
      </w:r>
      <w:r>
        <w:rPr>
          <w:color w:val="231F20"/>
          <w:spacing w:val="-12"/>
        </w:rPr>
        <w:t> </w:t>
      </w:r>
      <w:r>
        <w:rPr>
          <w:color w:val="231F20"/>
        </w:rPr>
        <w:t>problem</w:t>
      </w:r>
      <w:r>
        <w:rPr>
          <w:color w:val="231F20"/>
          <w:spacing w:val="-11"/>
        </w:rPr>
        <w:t> </w:t>
      </w:r>
      <w:r>
        <w:rPr>
          <w:color w:val="231F20"/>
        </w:rPr>
        <w:t>there.</w:t>
      </w:r>
      <w:r>
        <w:rPr>
          <w:color w:val="231F20"/>
          <w:spacing w:val="-12"/>
        </w:rPr>
        <w:t> </w:t>
      </w:r>
      <w:r>
        <w:rPr>
          <w:color w:val="231F20"/>
        </w:rPr>
        <w:t>The</w:t>
      </w:r>
      <w:r>
        <w:rPr>
          <w:color w:val="231F20"/>
          <w:spacing w:val="-12"/>
        </w:rPr>
        <w:t> </w:t>
      </w:r>
      <w:r>
        <w:rPr>
          <w:color w:val="231F20"/>
          <w:spacing w:val="-2"/>
        </w:rPr>
        <w:t>remaining</w:t>
      </w:r>
    </w:p>
    <w:p>
      <w:pPr>
        <w:spacing w:after="0" w:line="285" w:lineRule="auto"/>
        <w:jc w:val="both"/>
        <w:sectPr>
          <w:footerReference w:type="default" r:id="rId22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10368;mso-wrap-distance-left:0;mso-wrap-distance-right:0" id="docshapegroup53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0"/>
        <w:jc w:val="both"/>
      </w:pPr>
      <w:r>
        <w:rPr>
          <w:color w:val="231F20"/>
        </w:rPr>
        <w:t>two groups comprise the largest number of slaves</w:t>
      </w:r>
      <w:r>
        <w:rPr>
          <w:color w:val="231F20"/>
          <w:spacing w:val="80"/>
        </w:rPr>
        <w:t> </w:t>
      </w:r>
      <w:r>
        <w:rPr>
          <w:color w:val="231F20"/>
        </w:rPr>
        <w:t>and that’s where the problem lies. They’re the slaves who work in shops and factories or in private homes. The birth may be welcome because it produces more workers eventually, or it may not be welcome because it</w:t>
      </w:r>
      <w:r>
        <w:rPr>
          <w:color w:val="231F20"/>
          <w:spacing w:val="-15"/>
        </w:rPr>
        <w:t> </w:t>
      </w:r>
      <w:r>
        <w:rPr>
          <w:color w:val="231F20"/>
        </w:rPr>
        <w:t>immediately</w:t>
      </w:r>
      <w:r>
        <w:rPr>
          <w:color w:val="231F20"/>
          <w:spacing w:val="-15"/>
        </w:rPr>
        <w:t> </w:t>
      </w:r>
      <w:r>
        <w:rPr>
          <w:color w:val="231F20"/>
        </w:rPr>
        <w:t>involves</w:t>
      </w:r>
      <w:r>
        <w:rPr>
          <w:color w:val="231F20"/>
          <w:spacing w:val="-15"/>
        </w:rPr>
        <w:t> </w:t>
      </w:r>
      <w:r>
        <w:rPr>
          <w:color w:val="231F20"/>
        </w:rPr>
        <w:t>more</w:t>
      </w:r>
      <w:r>
        <w:rPr>
          <w:color w:val="231F20"/>
          <w:spacing w:val="-15"/>
        </w:rPr>
        <w:t> </w:t>
      </w:r>
      <w:r>
        <w:rPr>
          <w:color w:val="231F20"/>
        </w:rPr>
        <w:t>cost</w:t>
      </w:r>
      <w:r>
        <w:rPr>
          <w:color w:val="231F20"/>
          <w:spacing w:val="-15"/>
        </w:rPr>
        <w:t> </w:t>
      </w:r>
      <w:r>
        <w:rPr>
          <w:color w:val="231F20"/>
        </w:rPr>
        <w:t>for</w:t>
      </w:r>
      <w:r>
        <w:rPr>
          <w:color w:val="231F20"/>
          <w:spacing w:val="-15"/>
        </w:rPr>
        <w:t> </w:t>
      </w:r>
      <w:r>
        <w:rPr>
          <w:color w:val="231F20"/>
        </w:rPr>
        <w:t>the</w:t>
      </w:r>
      <w:r>
        <w:rPr>
          <w:color w:val="231F20"/>
          <w:spacing w:val="-15"/>
        </w:rPr>
        <w:t> </w:t>
      </w:r>
      <w:r>
        <w:rPr>
          <w:color w:val="231F20"/>
        </w:rPr>
        <w:t>owner.</w:t>
      </w:r>
      <w:r>
        <w:rPr>
          <w:color w:val="231F20"/>
          <w:spacing w:val="-15"/>
        </w:rPr>
        <w:t> </w:t>
      </w:r>
      <w:r>
        <w:rPr>
          <w:color w:val="231F20"/>
        </w:rPr>
        <w:t>Either way we need a solution.”</w:t>
      </w:r>
    </w:p>
    <w:p>
      <w:pPr>
        <w:pStyle w:val="BodyText"/>
        <w:spacing w:line="285" w:lineRule="auto" w:before="171"/>
        <w:ind w:left="1260" w:right="893" w:firstLine="360"/>
        <w:jc w:val="both"/>
      </w:pPr>
      <w:r>
        <w:rPr>
          <w:color w:val="231F20"/>
          <w:spacing w:val="-4"/>
        </w:rPr>
        <w:t>We</w:t>
      </w:r>
      <w:r>
        <w:rPr>
          <w:color w:val="231F20"/>
          <w:spacing w:val="-11"/>
        </w:rPr>
        <w:t> </w:t>
      </w:r>
      <w:r>
        <w:rPr>
          <w:color w:val="231F20"/>
          <w:spacing w:val="-4"/>
        </w:rPr>
        <w:t>talked</w:t>
      </w:r>
      <w:r>
        <w:rPr>
          <w:color w:val="231F20"/>
          <w:spacing w:val="-11"/>
        </w:rPr>
        <w:t> </w:t>
      </w:r>
      <w:r>
        <w:rPr>
          <w:color w:val="231F20"/>
          <w:spacing w:val="-4"/>
        </w:rPr>
        <w:t>about</w:t>
      </w:r>
      <w:r>
        <w:rPr>
          <w:color w:val="231F20"/>
          <w:spacing w:val="-11"/>
        </w:rPr>
        <w:t> </w:t>
      </w:r>
      <w:r>
        <w:rPr>
          <w:color w:val="231F20"/>
          <w:spacing w:val="-4"/>
        </w:rPr>
        <w:t>this</w:t>
      </w:r>
      <w:r>
        <w:rPr>
          <w:color w:val="231F20"/>
          <w:spacing w:val="-11"/>
        </w:rPr>
        <w:t> </w:t>
      </w:r>
      <w:r>
        <w:rPr>
          <w:color w:val="231F20"/>
          <w:spacing w:val="-4"/>
        </w:rPr>
        <w:t>for</w:t>
      </w:r>
      <w:r>
        <w:rPr>
          <w:color w:val="231F20"/>
          <w:spacing w:val="-11"/>
        </w:rPr>
        <w:t> </w:t>
      </w:r>
      <w:r>
        <w:rPr>
          <w:color w:val="231F20"/>
          <w:spacing w:val="-4"/>
        </w:rPr>
        <w:t>some</w:t>
      </w:r>
      <w:r>
        <w:rPr>
          <w:color w:val="231F20"/>
          <w:spacing w:val="-11"/>
        </w:rPr>
        <w:t> </w:t>
      </w:r>
      <w:r>
        <w:rPr>
          <w:color w:val="231F20"/>
          <w:spacing w:val="-4"/>
        </w:rPr>
        <w:t>time</w:t>
      </w:r>
      <w:r>
        <w:rPr>
          <w:color w:val="231F20"/>
          <w:spacing w:val="-11"/>
        </w:rPr>
        <w:t> </w:t>
      </w:r>
      <w:r>
        <w:rPr>
          <w:color w:val="231F20"/>
          <w:spacing w:val="-4"/>
        </w:rPr>
        <w:t>before</w:t>
      </w:r>
      <w:r>
        <w:rPr>
          <w:color w:val="231F20"/>
          <w:spacing w:val="-11"/>
        </w:rPr>
        <w:t> </w:t>
      </w:r>
      <w:r>
        <w:rPr>
          <w:color w:val="231F20"/>
          <w:spacing w:val="-4"/>
        </w:rPr>
        <w:t>eventually deciding</w:t>
      </w:r>
      <w:r>
        <w:rPr>
          <w:color w:val="231F20"/>
          <w:spacing w:val="-9"/>
        </w:rPr>
        <w:t> </w:t>
      </w:r>
      <w:r>
        <w:rPr>
          <w:color w:val="231F20"/>
          <w:spacing w:val="-4"/>
        </w:rPr>
        <w:t>to</w:t>
      </w:r>
      <w:r>
        <w:rPr>
          <w:color w:val="231F20"/>
          <w:spacing w:val="-9"/>
        </w:rPr>
        <w:t> </w:t>
      </w:r>
      <w:r>
        <w:rPr>
          <w:color w:val="231F20"/>
          <w:spacing w:val="-4"/>
        </w:rPr>
        <w:t>set</w:t>
      </w:r>
      <w:r>
        <w:rPr>
          <w:color w:val="231F20"/>
          <w:spacing w:val="-9"/>
        </w:rPr>
        <w:t> </w:t>
      </w:r>
      <w:r>
        <w:rPr>
          <w:color w:val="231F20"/>
          <w:spacing w:val="-4"/>
        </w:rPr>
        <w:t>up</w:t>
      </w:r>
      <w:r>
        <w:rPr>
          <w:color w:val="231F20"/>
          <w:spacing w:val="-9"/>
        </w:rPr>
        <w:t> </w:t>
      </w:r>
      <w:r>
        <w:rPr>
          <w:color w:val="231F20"/>
          <w:spacing w:val="-4"/>
        </w:rPr>
        <w:t>a</w:t>
      </w:r>
      <w:r>
        <w:rPr>
          <w:color w:val="231F20"/>
          <w:spacing w:val="-9"/>
        </w:rPr>
        <w:t> </w:t>
      </w:r>
      <w:r>
        <w:rPr>
          <w:color w:val="231F20"/>
          <w:spacing w:val="-4"/>
        </w:rPr>
        <w:t>small</w:t>
      </w:r>
      <w:r>
        <w:rPr>
          <w:color w:val="231F20"/>
          <w:spacing w:val="-9"/>
        </w:rPr>
        <w:t> </w:t>
      </w:r>
      <w:r>
        <w:rPr>
          <w:color w:val="231F20"/>
          <w:spacing w:val="-4"/>
        </w:rPr>
        <w:t>committee,</w:t>
      </w:r>
      <w:r>
        <w:rPr>
          <w:color w:val="231F20"/>
          <w:spacing w:val="-9"/>
        </w:rPr>
        <w:t> </w:t>
      </w:r>
      <w:r>
        <w:rPr>
          <w:color w:val="231F20"/>
          <w:spacing w:val="-4"/>
        </w:rPr>
        <w:t>chaired</w:t>
      </w:r>
      <w:r>
        <w:rPr>
          <w:color w:val="231F20"/>
          <w:spacing w:val="-9"/>
        </w:rPr>
        <w:t> </w:t>
      </w:r>
      <w:r>
        <w:rPr>
          <w:color w:val="231F20"/>
          <w:spacing w:val="-4"/>
        </w:rPr>
        <w:t>by</w:t>
      </w:r>
      <w:r>
        <w:rPr>
          <w:color w:val="231F20"/>
          <w:spacing w:val="-9"/>
        </w:rPr>
        <w:t> </w:t>
      </w:r>
      <w:r>
        <w:rPr>
          <w:color w:val="231F20"/>
          <w:spacing w:val="-4"/>
        </w:rPr>
        <w:t>Mother, </w:t>
      </w:r>
      <w:r>
        <w:rPr>
          <w:color w:val="231F20"/>
        </w:rPr>
        <w:t>to look into the issue and come up with solutions.</w:t>
      </w:r>
    </w:p>
    <w:p>
      <w:pPr>
        <w:pStyle w:val="BodyText"/>
        <w:spacing w:line="285" w:lineRule="auto" w:before="176"/>
        <w:ind w:left="1260" w:right="888" w:firstLine="360"/>
        <w:jc w:val="both"/>
      </w:pPr>
      <w:r>
        <w:rPr>
          <w:color w:val="231F20"/>
          <w:spacing w:val="-2"/>
        </w:rPr>
        <w:t>The</w:t>
      </w:r>
      <w:r>
        <w:rPr>
          <w:color w:val="231F20"/>
          <w:spacing w:val="-13"/>
        </w:rPr>
        <w:t> </w:t>
      </w:r>
      <w:r>
        <w:rPr>
          <w:color w:val="231F20"/>
          <w:spacing w:val="-2"/>
        </w:rPr>
        <w:t>committee</w:t>
      </w:r>
      <w:r>
        <w:rPr>
          <w:color w:val="231F20"/>
          <w:spacing w:val="-13"/>
        </w:rPr>
        <w:t> </w:t>
      </w:r>
      <w:r>
        <w:rPr>
          <w:color w:val="231F20"/>
          <w:spacing w:val="-2"/>
        </w:rPr>
        <w:t>met</w:t>
      </w:r>
      <w:r>
        <w:rPr>
          <w:color w:val="231F20"/>
          <w:spacing w:val="-13"/>
        </w:rPr>
        <w:t> </w:t>
      </w:r>
      <w:r>
        <w:rPr>
          <w:color w:val="231F20"/>
          <w:spacing w:val="-2"/>
        </w:rPr>
        <w:t>several</w:t>
      </w:r>
      <w:r>
        <w:rPr>
          <w:color w:val="231F20"/>
          <w:spacing w:val="-13"/>
        </w:rPr>
        <w:t> </w:t>
      </w:r>
      <w:r>
        <w:rPr>
          <w:color w:val="231F20"/>
          <w:spacing w:val="-2"/>
        </w:rPr>
        <w:t>times</w:t>
      </w:r>
      <w:r>
        <w:rPr>
          <w:color w:val="231F20"/>
          <w:spacing w:val="-13"/>
        </w:rPr>
        <w:t> </w:t>
      </w:r>
      <w:r>
        <w:rPr>
          <w:color w:val="231F20"/>
          <w:spacing w:val="-2"/>
        </w:rPr>
        <w:t>and</w:t>
      </w:r>
      <w:r>
        <w:rPr>
          <w:color w:val="231F20"/>
          <w:spacing w:val="-13"/>
        </w:rPr>
        <w:t> </w:t>
      </w:r>
      <w:r>
        <w:rPr>
          <w:color w:val="231F20"/>
          <w:spacing w:val="-2"/>
        </w:rPr>
        <w:t>took</w:t>
      </w:r>
      <w:r>
        <w:rPr>
          <w:color w:val="231F20"/>
          <w:spacing w:val="-13"/>
        </w:rPr>
        <w:t> </w:t>
      </w:r>
      <w:r>
        <w:rPr>
          <w:color w:val="231F20"/>
          <w:spacing w:val="-2"/>
        </w:rPr>
        <w:t>evidence </w:t>
      </w:r>
      <w:r>
        <w:rPr>
          <w:color w:val="231F20"/>
        </w:rPr>
        <w:t>from experts before coming up with proposals which were</w:t>
      </w:r>
      <w:r>
        <w:rPr>
          <w:color w:val="231F20"/>
          <w:spacing w:val="-15"/>
        </w:rPr>
        <w:t> </w:t>
      </w:r>
      <w:r>
        <w:rPr>
          <w:color w:val="231F20"/>
        </w:rPr>
        <w:t>accepted</w:t>
      </w:r>
      <w:r>
        <w:rPr>
          <w:color w:val="231F20"/>
          <w:spacing w:val="-15"/>
        </w:rPr>
        <w:t> </w:t>
      </w:r>
      <w:r>
        <w:rPr>
          <w:color w:val="231F20"/>
        </w:rPr>
        <w:t>by</w:t>
      </w:r>
      <w:r>
        <w:rPr>
          <w:color w:val="231F20"/>
          <w:spacing w:val="-15"/>
        </w:rPr>
        <w:t> </w:t>
      </w:r>
      <w:r>
        <w:rPr>
          <w:color w:val="231F20"/>
        </w:rPr>
        <w:t>Cabinet</w:t>
      </w:r>
      <w:r>
        <w:rPr>
          <w:color w:val="231F20"/>
          <w:spacing w:val="-15"/>
        </w:rPr>
        <w:t> </w:t>
      </w:r>
      <w:r>
        <w:rPr>
          <w:color w:val="231F20"/>
        </w:rPr>
        <w:t>three</w:t>
      </w:r>
      <w:r>
        <w:rPr>
          <w:color w:val="231F20"/>
          <w:spacing w:val="-15"/>
        </w:rPr>
        <w:t> </w:t>
      </w:r>
      <w:r>
        <w:rPr>
          <w:color w:val="231F20"/>
        </w:rPr>
        <w:t>months</w:t>
      </w:r>
      <w:r>
        <w:rPr>
          <w:color w:val="231F20"/>
          <w:spacing w:val="-15"/>
        </w:rPr>
        <w:t> </w:t>
      </w:r>
      <w:r>
        <w:rPr>
          <w:color w:val="231F20"/>
        </w:rPr>
        <w:t>later.</w:t>
      </w:r>
      <w:r>
        <w:rPr>
          <w:color w:val="231F20"/>
          <w:spacing w:val="-15"/>
        </w:rPr>
        <w:t> </w:t>
      </w:r>
      <w:r>
        <w:rPr>
          <w:color w:val="231F20"/>
        </w:rPr>
        <w:t>This</w:t>
      </w:r>
      <w:r>
        <w:rPr>
          <w:color w:val="231F20"/>
          <w:spacing w:val="-15"/>
        </w:rPr>
        <w:t> </w:t>
      </w:r>
      <w:r>
        <w:rPr>
          <w:color w:val="231F20"/>
        </w:rPr>
        <w:t>rules that</w:t>
      </w:r>
      <w:r>
        <w:rPr>
          <w:color w:val="231F20"/>
          <w:spacing w:val="-15"/>
        </w:rPr>
        <w:t> </w:t>
      </w:r>
      <w:r>
        <w:rPr>
          <w:color w:val="231F20"/>
        </w:rPr>
        <w:t>the</w:t>
      </w:r>
      <w:r>
        <w:rPr>
          <w:color w:val="231F20"/>
          <w:spacing w:val="-15"/>
        </w:rPr>
        <w:t> </w:t>
      </w:r>
      <w:r>
        <w:rPr>
          <w:color w:val="231F20"/>
        </w:rPr>
        <w:t>decision</w:t>
      </w:r>
      <w:r>
        <w:rPr>
          <w:color w:val="231F20"/>
          <w:spacing w:val="-15"/>
        </w:rPr>
        <w:t> </w:t>
      </w:r>
      <w:r>
        <w:rPr>
          <w:color w:val="231F20"/>
        </w:rPr>
        <w:t>lay</w:t>
      </w:r>
      <w:r>
        <w:rPr>
          <w:color w:val="231F20"/>
          <w:spacing w:val="-15"/>
        </w:rPr>
        <w:t> </w:t>
      </w:r>
      <w:r>
        <w:rPr>
          <w:color w:val="231F20"/>
        </w:rPr>
        <w:t>with</w:t>
      </w:r>
      <w:r>
        <w:rPr>
          <w:color w:val="231F20"/>
          <w:spacing w:val="-15"/>
        </w:rPr>
        <w:t> </w:t>
      </w:r>
      <w:r>
        <w:rPr>
          <w:color w:val="231F20"/>
        </w:rPr>
        <w:t>the</w:t>
      </w:r>
      <w:r>
        <w:rPr>
          <w:color w:val="231F20"/>
          <w:spacing w:val="-15"/>
        </w:rPr>
        <w:t> </w:t>
      </w:r>
      <w:r>
        <w:rPr>
          <w:color w:val="231F20"/>
        </w:rPr>
        <w:t>owner.</w:t>
      </w:r>
      <w:r>
        <w:rPr>
          <w:color w:val="231F20"/>
          <w:spacing w:val="-15"/>
        </w:rPr>
        <w:t> </w:t>
      </w:r>
      <w:r>
        <w:rPr>
          <w:color w:val="231F20"/>
        </w:rPr>
        <w:t>If</w:t>
      </w:r>
      <w:r>
        <w:rPr>
          <w:color w:val="231F20"/>
          <w:spacing w:val="-15"/>
        </w:rPr>
        <w:t> </w:t>
      </w:r>
      <w:r>
        <w:rPr>
          <w:color w:val="231F20"/>
        </w:rPr>
        <w:t>he</w:t>
      </w:r>
      <w:r>
        <w:rPr>
          <w:color w:val="231F20"/>
          <w:spacing w:val="-15"/>
        </w:rPr>
        <w:t> </w:t>
      </w:r>
      <w:r>
        <w:rPr>
          <w:color w:val="231F20"/>
        </w:rPr>
        <w:t>or</w:t>
      </w:r>
      <w:r>
        <w:rPr>
          <w:color w:val="231F20"/>
          <w:spacing w:val="-15"/>
        </w:rPr>
        <w:t> </w:t>
      </w:r>
      <w:r>
        <w:rPr>
          <w:color w:val="231F20"/>
        </w:rPr>
        <w:t>she</w:t>
      </w:r>
      <w:r>
        <w:rPr>
          <w:color w:val="231F20"/>
          <w:spacing w:val="-15"/>
        </w:rPr>
        <w:t> </w:t>
      </w:r>
      <w:r>
        <w:rPr>
          <w:color w:val="231F20"/>
        </w:rPr>
        <w:t>wished to keep the child there was no problem. If, later, the owner wished to sell the mother, the child had to be sold with her if it was under the age of sixteen. If the owner</w:t>
      </w:r>
      <w:r>
        <w:rPr>
          <w:color w:val="231F20"/>
          <w:spacing w:val="28"/>
        </w:rPr>
        <w:t> </w:t>
      </w:r>
      <w:r>
        <w:rPr>
          <w:color w:val="231F20"/>
        </w:rPr>
        <w:t>did</w:t>
      </w:r>
      <w:r>
        <w:rPr>
          <w:color w:val="231F20"/>
          <w:spacing w:val="28"/>
        </w:rPr>
        <w:t> </w:t>
      </w:r>
      <w:r>
        <w:rPr>
          <w:color w:val="231F20"/>
        </w:rPr>
        <w:t>not</w:t>
      </w:r>
      <w:r>
        <w:rPr>
          <w:color w:val="231F20"/>
          <w:spacing w:val="28"/>
        </w:rPr>
        <w:t> </w:t>
      </w:r>
      <w:r>
        <w:rPr>
          <w:color w:val="231F20"/>
        </w:rPr>
        <w:t>want</w:t>
      </w:r>
      <w:r>
        <w:rPr>
          <w:color w:val="231F20"/>
          <w:spacing w:val="28"/>
        </w:rPr>
        <w:t> </w:t>
      </w:r>
      <w:r>
        <w:rPr>
          <w:color w:val="231F20"/>
        </w:rPr>
        <w:t>the</w:t>
      </w:r>
      <w:r>
        <w:rPr>
          <w:color w:val="231F20"/>
          <w:spacing w:val="28"/>
        </w:rPr>
        <w:t> </w:t>
      </w:r>
      <w:r>
        <w:rPr>
          <w:color w:val="231F20"/>
        </w:rPr>
        <w:t>child</w:t>
      </w:r>
      <w:r>
        <w:rPr>
          <w:color w:val="231F20"/>
          <w:spacing w:val="28"/>
        </w:rPr>
        <w:t> </w:t>
      </w:r>
      <w:r>
        <w:rPr>
          <w:color w:val="231F20"/>
        </w:rPr>
        <w:t>it</w:t>
      </w:r>
      <w:r>
        <w:rPr>
          <w:color w:val="231F20"/>
          <w:spacing w:val="28"/>
        </w:rPr>
        <w:t> </w:t>
      </w:r>
      <w:r>
        <w:rPr>
          <w:color w:val="231F20"/>
        </w:rPr>
        <w:t>had</w:t>
      </w:r>
      <w:r>
        <w:rPr>
          <w:color w:val="231F20"/>
          <w:spacing w:val="28"/>
        </w:rPr>
        <w:t> </w:t>
      </w:r>
      <w:r>
        <w:rPr>
          <w:color w:val="231F20"/>
        </w:rPr>
        <w:t>to</w:t>
      </w:r>
      <w:r>
        <w:rPr>
          <w:color w:val="231F20"/>
          <w:spacing w:val="28"/>
        </w:rPr>
        <w:t> </w:t>
      </w:r>
      <w:r>
        <w:rPr>
          <w:color w:val="231F20"/>
        </w:rPr>
        <w:t>be</w:t>
      </w:r>
      <w:r>
        <w:rPr>
          <w:color w:val="231F20"/>
          <w:spacing w:val="28"/>
        </w:rPr>
        <w:t> </w:t>
      </w:r>
      <w:r>
        <w:rPr>
          <w:color w:val="231F20"/>
        </w:rPr>
        <w:t>placed</w:t>
      </w:r>
      <w:r>
        <w:rPr>
          <w:color w:val="231F20"/>
          <w:spacing w:val="28"/>
        </w:rPr>
        <w:t> </w:t>
      </w:r>
      <w:r>
        <w:rPr>
          <w:color w:val="231F20"/>
        </w:rPr>
        <w:t>in an orphanage. Each province was ordered to build an </w:t>
      </w:r>
      <w:r>
        <w:rPr>
          <w:color w:val="231F20"/>
          <w:spacing w:val="-6"/>
        </w:rPr>
        <w:t>orphanage in the provincial centre as a matter of urgency. </w:t>
      </w:r>
      <w:r>
        <w:rPr>
          <w:color w:val="231F20"/>
          <w:spacing w:val="-2"/>
        </w:rPr>
        <w:t>Later</w:t>
      </w:r>
      <w:r>
        <w:rPr>
          <w:color w:val="231F20"/>
          <w:spacing w:val="-11"/>
        </w:rPr>
        <w:t> </w:t>
      </w:r>
      <w:r>
        <w:rPr>
          <w:color w:val="231F20"/>
          <w:spacing w:val="-2"/>
        </w:rPr>
        <w:t>that</w:t>
      </w:r>
      <w:r>
        <w:rPr>
          <w:color w:val="231F20"/>
          <w:spacing w:val="-11"/>
        </w:rPr>
        <w:t> </w:t>
      </w:r>
      <w:r>
        <w:rPr>
          <w:color w:val="231F20"/>
          <w:spacing w:val="-2"/>
        </w:rPr>
        <w:t>was</w:t>
      </w:r>
      <w:r>
        <w:rPr>
          <w:color w:val="231F20"/>
          <w:spacing w:val="-11"/>
        </w:rPr>
        <w:t> </w:t>
      </w:r>
      <w:r>
        <w:rPr>
          <w:color w:val="231F20"/>
          <w:spacing w:val="-2"/>
        </w:rPr>
        <w:t>extended</w:t>
      </w:r>
      <w:r>
        <w:rPr>
          <w:color w:val="231F20"/>
          <w:spacing w:val="-11"/>
        </w:rPr>
        <w:t> </w:t>
      </w:r>
      <w:r>
        <w:rPr>
          <w:color w:val="231F20"/>
          <w:spacing w:val="-2"/>
        </w:rPr>
        <w:t>to</w:t>
      </w:r>
      <w:r>
        <w:rPr>
          <w:color w:val="231F20"/>
          <w:spacing w:val="-11"/>
        </w:rPr>
        <w:t> </w:t>
      </w:r>
      <w:r>
        <w:rPr>
          <w:color w:val="231F20"/>
          <w:spacing w:val="-2"/>
        </w:rPr>
        <w:t>the</w:t>
      </w:r>
      <w:r>
        <w:rPr>
          <w:color w:val="231F20"/>
          <w:spacing w:val="-11"/>
        </w:rPr>
        <w:t> </w:t>
      </w:r>
      <w:r>
        <w:rPr>
          <w:color w:val="231F20"/>
          <w:spacing w:val="-2"/>
        </w:rPr>
        <w:t>children</w:t>
      </w:r>
      <w:r>
        <w:rPr>
          <w:color w:val="231F20"/>
          <w:spacing w:val="-11"/>
        </w:rPr>
        <w:t> </w:t>
      </w:r>
      <w:r>
        <w:rPr>
          <w:color w:val="231F20"/>
          <w:spacing w:val="-2"/>
        </w:rPr>
        <w:t>‘born’</w:t>
      </w:r>
      <w:r>
        <w:rPr>
          <w:color w:val="231F20"/>
          <w:spacing w:val="-11"/>
        </w:rPr>
        <w:t> </w:t>
      </w:r>
      <w:r>
        <w:rPr>
          <w:color w:val="231F20"/>
          <w:spacing w:val="-2"/>
        </w:rPr>
        <w:t>as</w:t>
      </w:r>
      <w:r>
        <w:rPr>
          <w:color w:val="231F20"/>
          <w:spacing w:val="-11"/>
        </w:rPr>
        <w:t> </w:t>
      </w:r>
      <w:r>
        <w:rPr>
          <w:color w:val="231F20"/>
          <w:spacing w:val="-2"/>
        </w:rPr>
        <w:t>a</w:t>
      </w:r>
      <w:r>
        <w:rPr>
          <w:color w:val="231F20"/>
          <w:spacing w:val="-11"/>
        </w:rPr>
        <w:t> </w:t>
      </w:r>
      <w:r>
        <w:rPr>
          <w:color w:val="231F20"/>
          <w:spacing w:val="-2"/>
        </w:rPr>
        <w:t>result </w:t>
      </w:r>
      <w:r>
        <w:rPr>
          <w:color w:val="231F20"/>
        </w:rPr>
        <w:t>of the Slave Breeding Programme, resulting in the construction</w:t>
      </w:r>
      <w:r>
        <w:rPr>
          <w:color w:val="231F20"/>
          <w:spacing w:val="-7"/>
        </w:rPr>
        <w:t> </w:t>
      </w:r>
      <w:r>
        <w:rPr>
          <w:color w:val="231F20"/>
        </w:rPr>
        <w:t>of</w:t>
      </w:r>
      <w:r>
        <w:rPr>
          <w:color w:val="231F20"/>
          <w:spacing w:val="-7"/>
        </w:rPr>
        <w:t> </w:t>
      </w:r>
      <w:r>
        <w:rPr>
          <w:color w:val="231F20"/>
        </w:rPr>
        <w:t>more</w:t>
      </w:r>
      <w:r>
        <w:rPr>
          <w:color w:val="231F20"/>
          <w:spacing w:val="-7"/>
        </w:rPr>
        <w:t> </w:t>
      </w:r>
      <w:r>
        <w:rPr>
          <w:color w:val="231F20"/>
        </w:rPr>
        <w:t>orphanages.</w:t>
      </w:r>
      <w:r>
        <w:rPr>
          <w:color w:val="231F20"/>
          <w:spacing w:val="-7"/>
        </w:rPr>
        <w:t> </w:t>
      </w:r>
      <w:r>
        <w:rPr>
          <w:color w:val="231F20"/>
        </w:rPr>
        <w:t>Most</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original five were completed within a year.</w:t>
      </w:r>
    </w:p>
    <w:p>
      <w:pPr>
        <w:pStyle w:val="BodyText"/>
        <w:spacing w:line="285" w:lineRule="auto" w:before="162"/>
        <w:ind w:left="1260" w:right="891" w:firstLine="360"/>
        <w:jc w:val="both"/>
      </w:pPr>
      <w:r>
        <w:rPr>
          <w:color w:val="231F20"/>
        </w:rPr>
        <w:t>The following week we were taken back to the hospital, put under anaesthetic, and the last evidence of our former status as slaves was expunged from our bodies.</w:t>
      </w:r>
      <w:r>
        <w:rPr>
          <w:color w:val="231F20"/>
          <w:spacing w:val="11"/>
        </w:rPr>
        <w:t> </w:t>
      </w:r>
      <w:r>
        <w:rPr>
          <w:color w:val="231F20"/>
        </w:rPr>
        <w:t>We</w:t>
      </w:r>
      <w:r>
        <w:rPr>
          <w:color w:val="231F20"/>
          <w:spacing w:val="15"/>
        </w:rPr>
        <w:t> </w:t>
      </w:r>
      <w:r>
        <w:rPr>
          <w:color w:val="231F20"/>
        </w:rPr>
        <w:t>were</w:t>
      </w:r>
      <w:r>
        <w:rPr>
          <w:color w:val="231F20"/>
          <w:spacing w:val="15"/>
        </w:rPr>
        <w:t> </w:t>
      </w:r>
      <w:r>
        <w:rPr>
          <w:color w:val="231F20"/>
        </w:rPr>
        <w:t>ordered</w:t>
      </w:r>
      <w:r>
        <w:rPr>
          <w:color w:val="231F20"/>
          <w:spacing w:val="16"/>
        </w:rPr>
        <w:t> </w:t>
      </w:r>
      <w:r>
        <w:rPr>
          <w:color w:val="231F20"/>
        </w:rPr>
        <w:t>to</w:t>
      </w:r>
      <w:r>
        <w:rPr>
          <w:color w:val="231F20"/>
          <w:spacing w:val="15"/>
        </w:rPr>
        <w:t> </w:t>
      </w:r>
      <w:r>
        <w:rPr>
          <w:color w:val="231F20"/>
        </w:rPr>
        <w:t>return</w:t>
      </w:r>
      <w:r>
        <w:rPr>
          <w:color w:val="231F20"/>
          <w:spacing w:val="15"/>
        </w:rPr>
        <w:t> </w:t>
      </w:r>
      <w:r>
        <w:rPr>
          <w:color w:val="231F20"/>
        </w:rPr>
        <w:t>to</w:t>
      </w:r>
      <w:r>
        <w:rPr>
          <w:color w:val="231F20"/>
          <w:spacing w:val="16"/>
        </w:rPr>
        <w:t> </w:t>
      </w:r>
      <w:r>
        <w:rPr>
          <w:color w:val="231F20"/>
        </w:rPr>
        <w:t>the</w:t>
      </w:r>
      <w:r>
        <w:rPr>
          <w:color w:val="231F20"/>
          <w:spacing w:val="15"/>
        </w:rPr>
        <w:t> </w:t>
      </w:r>
      <w:r>
        <w:rPr>
          <w:color w:val="231F20"/>
        </w:rPr>
        <w:t>Palace</w:t>
      </w:r>
      <w:r>
        <w:rPr>
          <w:color w:val="231F20"/>
          <w:spacing w:val="15"/>
        </w:rPr>
        <w:t> </w:t>
      </w:r>
      <w:r>
        <w:rPr>
          <w:color w:val="231F20"/>
          <w:spacing w:val="-5"/>
        </w:rPr>
        <w:t>and</w:t>
      </w:r>
    </w:p>
    <w:p>
      <w:pPr>
        <w:spacing w:after="0" w:line="285" w:lineRule="auto"/>
        <w:jc w:val="both"/>
        <w:sectPr>
          <w:footerReference w:type="default" r:id="rId22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09856;mso-wrap-distance-left:0;mso-wrap-distance-right:0" id="docshapegroup53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0"/>
        <w:jc w:val="both"/>
      </w:pPr>
      <w:r>
        <w:rPr>
          <w:color w:val="231F20"/>
        </w:rPr>
        <w:t>rest for an additional week before taking on our full duties. Judy was cautioned to remain careful. Mother was</w:t>
      </w:r>
      <w:r>
        <w:rPr>
          <w:color w:val="231F20"/>
          <w:spacing w:val="-15"/>
        </w:rPr>
        <w:t> </w:t>
      </w:r>
      <w:r>
        <w:rPr>
          <w:color w:val="231F20"/>
        </w:rPr>
        <w:t>instructed</w:t>
      </w:r>
      <w:r>
        <w:rPr>
          <w:color w:val="231F20"/>
          <w:spacing w:val="-15"/>
        </w:rPr>
        <w:t> </w:t>
      </w:r>
      <w:r>
        <w:rPr>
          <w:color w:val="231F20"/>
        </w:rPr>
        <w:t>to</w:t>
      </w:r>
      <w:r>
        <w:rPr>
          <w:color w:val="231F20"/>
          <w:spacing w:val="-15"/>
        </w:rPr>
        <w:t> </w:t>
      </w:r>
      <w:r>
        <w:rPr>
          <w:color w:val="231F20"/>
        </w:rPr>
        <w:t>ensure</w:t>
      </w:r>
      <w:r>
        <w:rPr>
          <w:color w:val="231F20"/>
          <w:spacing w:val="-15"/>
        </w:rPr>
        <w:t> </w:t>
      </w:r>
      <w:r>
        <w:rPr>
          <w:color w:val="231F20"/>
        </w:rPr>
        <w:t>Judy</w:t>
      </w:r>
      <w:r>
        <w:rPr>
          <w:color w:val="231F20"/>
          <w:spacing w:val="-15"/>
        </w:rPr>
        <w:t> </w:t>
      </w:r>
      <w:r>
        <w:rPr>
          <w:color w:val="231F20"/>
        </w:rPr>
        <w:t>did</w:t>
      </w:r>
      <w:r>
        <w:rPr>
          <w:color w:val="231F20"/>
          <w:spacing w:val="-15"/>
        </w:rPr>
        <w:t> </w:t>
      </w:r>
      <w:r>
        <w:rPr>
          <w:color w:val="231F20"/>
        </w:rPr>
        <w:t>as</w:t>
      </w:r>
      <w:r>
        <w:rPr>
          <w:color w:val="231F20"/>
          <w:spacing w:val="-15"/>
        </w:rPr>
        <w:t> </w:t>
      </w:r>
      <w:r>
        <w:rPr>
          <w:color w:val="231F20"/>
        </w:rPr>
        <w:t>she</w:t>
      </w:r>
      <w:r>
        <w:rPr>
          <w:color w:val="231F20"/>
          <w:spacing w:val="-15"/>
        </w:rPr>
        <w:t> </w:t>
      </w:r>
      <w:r>
        <w:rPr>
          <w:color w:val="231F20"/>
        </w:rPr>
        <w:t>was</w:t>
      </w:r>
      <w:r>
        <w:rPr>
          <w:color w:val="231F20"/>
          <w:spacing w:val="-15"/>
        </w:rPr>
        <w:t> </w:t>
      </w:r>
      <w:r>
        <w:rPr>
          <w:color w:val="231F20"/>
        </w:rPr>
        <w:t>told.</w:t>
      </w:r>
      <w:r>
        <w:rPr>
          <w:color w:val="231F20"/>
          <w:spacing w:val="-15"/>
        </w:rPr>
        <w:t> </w:t>
      </w:r>
      <w:r>
        <w:rPr>
          <w:color w:val="231F20"/>
        </w:rPr>
        <w:t>It</w:t>
      </w:r>
      <w:r>
        <w:rPr>
          <w:color w:val="231F20"/>
          <w:spacing w:val="-15"/>
        </w:rPr>
        <w:t> </w:t>
      </w:r>
      <w:r>
        <w:rPr>
          <w:color w:val="231F20"/>
        </w:rPr>
        <w:t>was a very happy (if somewhat sore!) party that returned</w:t>
      </w:r>
      <w:r>
        <w:rPr>
          <w:color w:val="231F20"/>
          <w:spacing w:val="40"/>
        </w:rPr>
        <w:t> </w:t>
      </w:r>
      <w:r>
        <w:rPr>
          <w:color w:val="231F20"/>
        </w:rPr>
        <w:t>to</w:t>
      </w:r>
      <w:r>
        <w:rPr>
          <w:color w:val="231F20"/>
          <w:spacing w:val="-12"/>
        </w:rPr>
        <w:t> </w:t>
      </w:r>
      <w:r>
        <w:rPr>
          <w:color w:val="231F20"/>
        </w:rPr>
        <w:t>the</w:t>
      </w:r>
      <w:r>
        <w:rPr>
          <w:color w:val="231F20"/>
          <w:spacing w:val="-12"/>
        </w:rPr>
        <w:t> </w:t>
      </w:r>
      <w:r>
        <w:rPr>
          <w:color w:val="231F20"/>
        </w:rPr>
        <w:t>Palace.</w:t>
      </w:r>
      <w:r>
        <w:rPr>
          <w:color w:val="231F20"/>
          <w:spacing w:val="-15"/>
        </w:rPr>
        <w:t> </w:t>
      </w:r>
      <w:r>
        <w:rPr>
          <w:color w:val="231F20"/>
        </w:rPr>
        <w:t>We</w:t>
      </w:r>
      <w:r>
        <w:rPr>
          <w:color w:val="231F20"/>
          <w:spacing w:val="-12"/>
        </w:rPr>
        <w:t> </w:t>
      </w:r>
      <w:r>
        <w:rPr>
          <w:color w:val="231F20"/>
        </w:rPr>
        <w:t>behaved</w:t>
      </w:r>
      <w:r>
        <w:rPr>
          <w:color w:val="231F20"/>
          <w:spacing w:val="-12"/>
        </w:rPr>
        <w:t> </w:t>
      </w:r>
      <w:r>
        <w:rPr>
          <w:color w:val="231F20"/>
        </w:rPr>
        <w:t>ourselves</w:t>
      </w:r>
      <w:r>
        <w:rPr>
          <w:color w:val="231F20"/>
          <w:spacing w:val="-12"/>
        </w:rPr>
        <w:t> </w:t>
      </w:r>
      <w:r>
        <w:rPr>
          <w:color w:val="231F20"/>
        </w:rPr>
        <w:t>like</w:t>
      </w:r>
      <w:r>
        <w:rPr>
          <w:color w:val="231F20"/>
          <w:spacing w:val="-12"/>
        </w:rPr>
        <w:t> </w:t>
      </w:r>
      <w:r>
        <w:rPr>
          <w:color w:val="231F20"/>
        </w:rPr>
        <w:t>good</w:t>
      </w:r>
      <w:r>
        <w:rPr>
          <w:color w:val="231F20"/>
          <w:spacing w:val="-12"/>
        </w:rPr>
        <w:t> </w:t>
      </w:r>
      <w:r>
        <w:rPr>
          <w:color w:val="231F20"/>
        </w:rPr>
        <w:t>children should</w:t>
      </w:r>
      <w:r>
        <w:rPr>
          <w:color w:val="231F20"/>
          <w:spacing w:val="-15"/>
        </w:rPr>
        <w:t> </w:t>
      </w:r>
      <w:r>
        <w:rPr>
          <w:color w:val="231F20"/>
        </w:rPr>
        <w:t>during</w:t>
      </w:r>
      <w:r>
        <w:rPr>
          <w:color w:val="231F20"/>
          <w:spacing w:val="-15"/>
        </w:rPr>
        <w:t> </w:t>
      </w:r>
      <w:r>
        <w:rPr>
          <w:color w:val="231F20"/>
        </w:rPr>
        <w:t>the</w:t>
      </w:r>
      <w:r>
        <w:rPr>
          <w:color w:val="231F20"/>
          <w:spacing w:val="-15"/>
        </w:rPr>
        <w:t> </w:t>
      </w:r>
      <w:r>
        <w:rPr>
          <w:color w:val="231F20"/>
        </w:rPr>
        <w:t>next</w:t>
      </w:r>
      <w:r>
        <w:rPr>
          <w:color w:val="231F20"/>
          <w:spacing w:val="-15"/>
        </w:rPr>
        <w:t> </w:t>
      </w:r>
      <w:r>
        <w:rPr>
          <w:color w:val="231F20"/>
        </w:rPr>
        <w:t>week.</w:t>
      </w:r>
      <w:r>
        <w:rPr>
          <w:color w:val="231F20"/>
          <w:spacing w:val="-15"/>
        </w:rPr>
        <w:t> </w:t>
      </w:r>
      <w:r>
        <w:rPr>
          <w:color w:val="231F20"/>
        </w:rPr>
        <w:t>At</w:t>
      </w:r>
      <w:r>
        <w:rPr>
          <w:color w:val="231F20"/>
          <w:spacing w:val="-15"/>
        </w:rPr>
        <w:t> </w:t>
      </w:r>
      <w:r>
        <w:rPr>
          <w:color w:val="231F20"/>
        </w:rPr>
        <w:t>least</w:t>
      </w:r>
      <w:r>
        <w:rPr>
          <w:color w:val="231F20"/>
          <w:spacing w:val="-15"/>
        </w:rPr>
        <w:t> </w:t>
      </w:r>
      <w:r>
        <w:rPr>
          <w:color w:val="231F20"/>
        </w:rPr>
        <w:t>we</w:t>
      </w:r>
      <w:r>
        <w:rPr>
          <w:color w:val="231F20"/>
          <w:spacing w:val="-15"/>
        </w:rPr>
        <w:t> </w:t>
      </w:r>
      <w:r>
        <w:rPr>
          <w:color w:val="231F20"/>
        </w:rPr>
        <w:t>let</w:t>
      </w:r>
      <w:r>
        <w:rPr>
          <w:color w:val="231F20"/>
          <w:spacing w:val="-15"/>
        </w:rPr>
        <w:t> </w:t>
      </w:r>
      <w:r>
        <w:rPr>
          <w:color w:val="231F20"/>
        </w:rPr>
        <w:t>our</w:t>
      </w:r>
      <w:r>
        <w:rPr>
          <w:color w:val="231F20"/>
          <w:spacing w:val="-15"/>
        </w:rPr>
        <w:t> </w:t>
      </w:r>
      <w:r>
        <w:rPr>
          <w:color w:val="231F20"/>
        </w:rPr>
        <w:t>parents think</w:t>
      </w:r>
      <w:r>
        <w:rPr>
          <w:color w:val="231F20"/>
          <w:spacing w:val="-15"/>
        </w:rPr>
        <w:t> </w:t>
      </w:r>
      <w:r>
        <w:rPr>
          <w:color w:val="231F20"/>
        </w:rPr>
        <w:t>we</w:t>
      </w:r>
      <w:r>
        <w:rPr>
          <w:color w:val="231F20"/>
          <w:spacing w:val="-15"/>
        </w:rPr>
        <w:t> </w:t>
      </w:r>
      <w:r>
        <w:rPr>
          <w:color w:val="231F20"/>
        </w:rPr>
        <w:t>did!</w:t>
      </w:r>
      <w:r>
        <w:rPr>
          <w:color w:val="231F20"/>
          <w:spacing w:val="-15"/>
        </w:rPr>
        <w:t> </w:t>
      </w:r>
      <w:r>
        <w:rPr>
          <w:color w:val="231F20"/>
        </w:rPr>
        <w:t>We</w:t>
      </w:r>
      <w:r>
        <w:rPr>
          <w:color w:val="231F20"/>
          <w:spacing w:val="-15"/>
        </w:rPr>
        <w:t> </w:t>
      </w:r>
      <w:r>
        <w:rPr>
          <w:color w:val="231F20"/>
        </w:rPr>
        <w:t>spent</w:t>
      </w:r>
      <w:r>
        <w:rPr>
          <w:color w:val="231F20"/>
          <w:spacing w:val="-15"/>
        </w:rPr>
        <w:t> </w:t>
      </w:r>
      <w:r>
        <w:rPr>
          <w:color w:val="231F20"/>
        </w:rPr>
        <w:t>the</w:t>
      </w:r>
      <w:r>
        <w:rPr>
          <w:color w:val="231F20"/>
          <w:spacing w:val="-15"/>
        </w:rPr>
        <w:t> </w:t>
      </w:r>
      <w:r>
        <w:rPr>
          <w:color w:val="231F20"/>
        </w:rPr>
        <w:t>week</w:t>
      </w:r>
      <w:r>
        <w:rPr>
          <w:color w:val="231F20"/>
          <w:spacing w:val="-15"/>
        </w:rPr>
        <w:t> </w:t>
      </w:r>
      <w:r>
        <w:rPr>
          <w:color w:val="231F20"/>
        </w:rPr>
        <w:t>closeted</w:t>
      </w:r>
      <w:r>
        <w:rPr>
          <w:color w:val="231F20"/>
          <w:spacing w:val="-15"/>
        </w:rPr>
        <w:t> </w:t>
      </w:r>
      <w:r>
        <w:rPr>
          <w:color w:val="231F20"/>
        </w:rPr>
        <w:t>with</w:t>
      </w:r>
      <w:r>
        <w:rPr>
          <w:color w:val="231F20"/>
          <w:spacing w:val="-15"/>
        </w:rPr>
        <w:t> </w:t>
      </w:r>
      <w:r>
        <w:rPr>
          <w:color w:val="231F20"/>
        </w:rPr>
        <w:t>Jake</w:t>
      </w:r>
      <w:r>
        <w:rPr>
          <w:color w:val="231F20"/>
          <w:spacing w:val="-15"/>
        </w:rPr>
        <w:t> </w:t>
      </w:r>
      <w:r>
        <w:rPr>
          <w:color w:val="231F20"/>
        </w:rPr>
        <w:t>and a map, plotting our programme of visits to the mines and</w:t>
      </w:r>
      <w:r>
        <w:rPr>
          <w:color w:val="231F20"/>
          <w:spacing w:val="-15"/>
        </w:rPr>
        <w:t> </w:t>
      </w:r>
      <w:r>
        <w:rPr>
          <w:color w:val="231F20"/>
        </w:rPr>
        <w:t>breeding</w:t>
      </w:r>
      <w:r>
        <w:rPr>
          <w:color w:val="231F20"/>
          <w:spacing w:val="-15"/>
        </w:rPr>
        <w:t> </w:t>
      </w:r>
      <w:r>
        <w:rPr>
          <w:color w:val="231F20"/>
        </w:rPr>
        <w:t>centres</w:t>
      </w:r>
      <w:r>
        <w:rPr>
          <w:color w:val="231F20"/>
          <w:spacing w:val="-15"/>
        </w:rPr>
        <w:t> </w:t>
      </w:r>
      <w:r>
        <w:rPr>
          <w:color w:val="231F20"/>
        </w:rPr>
        <w:t>of</w:t>
      </w:r>
      <w:r>
        <w:rPr>
          <w:color w:val="231F20"/>
          <w:spacing w:val="-15"/>
        </w:rPr>
        <w:t> </w:t>
      </w:r>
      <w:r>
        <w:rPr>
          <w:color w:val="231F20"/>
        </w:rPr>
        <w:t>Austrasia.</w:t>
      </w:r>
      <w:r>
        <w:rPr>
          <w:color w:val="231F20"/>
          <w:spacing w:val="-15"/>
        </w:rPr>
        <w:t> </w:t>
      </w:r>
      <w:r>
        <w:rPr>
          <w:color w:val="231F20"/>
        </w:rPr>
        <w:t>Meanwhile,</w:t>
      </w:r>
      <w:r>
        <w:rPr>
          <w:color w:val="231F20"/>
          <w:spacing w:val="-15"/>
        </w:rPr>
        <w:t> </w:t>
      </w:r>
      <w:r>
        <w:rPr>
          <w:color w:val="231F20"/>
        </w:rPr>
        <w:t>Ade</w:t>
      </w:r>
      <w:r>
        <w:rPr>
          <w:color w:val="231F20"/>
          <w:spacing w:val="-15"/>
        </w:rPr>
        <w:t> </w:t>
      </w:r>
      <w:r>
        <w:rPr>
          <w:color w:val="231F20"/>
        </w:rPr>
        <w:t>and Jake</w:t>
      </w:r>
      <w:r>
        <w:rPr>
          <w:color w:val="231F20"/>
          <w:spacing w:val="-15"/>
        </w:rPr>
        <w:t> </w:t>
      </w:r>
      <w:r>
        <w:rPr>
          <w:color w:val="231F20"/>
        </w:rPr>
        <w:t>began,</w:t>
      </w:r>
      <w:r>
        <w:rPr>
          <w:color w:val="231F20"/>
          <w:spacing w:val="-15"/>
        </w:rPr>
        <w:t> </w:t>
      </w:r>
      <w:r>
        <w:rPr>
          <w:color w:val="231F20"/>
        </w:rPr>
        <w:t>with</w:t>
      </w:r>
      <w:r>
        <w:rPr>
          <w:color w:val="231F20"/>
          <w:spacing w:val="-15"/>
        </w:rPr>
        <w:t> </w:t>
      </w:r>
      <w:r>
        <w:rPr>
          <w:color w:val="231F20"/>
        </w:rPr>
        <w:t>Dad,</w:t>
      </w:r>
      <w:r>
        <w:rPr>
          <w:color w:val="231F20"/>
          <w:spacing w:val="-15"/>
        </w:rPr>
        <w:t> </w:t>
      </w:r>
      <w:r>
        <w:rPr>
          <w:color w:val="231F20"/>
        </w:rPr>
        <w:t>to</w:t>
      </w:r>
      <w:r>
        <w:rPr>
          <w:color w:val="231F20"/>
          <w:spacing w:val="-15"/>
        </w:rPr>
        <w:t> </w:t>
      </w:r>
      <w:r>
        <w:rPr>
          <w:color w:val="231F20"/>
        </w:rPr>
        <w:t>work</w:t>
      </w:r>
      <w:r>
        <w:rPr>
          <w:color w:val="231F20"/>
          <w:spacing w:val="-15"/>
        </w:rPr>
        <w:t> </w:t>
      </w:r>
      <w:r>
        <w:rPr>
          <w:color w:val="231F20"/>
        </w:rPr>
        <w:t>through</w:t>
      </w:r>
      <w:r>
        <w:rPr>
          <w:color w:val="231F20"/>
          <w:spacing w:val="-15"/>
        </w:rPr>
        <w:t> </w:t>
      </w:r>
      <w:r>
        <w:rPr>
          <w:color w:val="231F20"/>
        </w:rPr>
        <w:t>the</w:t>
      </w:r>
      <w:r>
        <w:rPr>
          <w:color w:val="231F20"/>
          <w:spacing w:val="-15"/>
        </w:rPr>
        <w:t> </w:t>
      </w:r>
      <w:r>
        <w:rPr>
          <w:color w:val="231F20"/>
        </w:rPr>
        <w:t>catalogue</w:t>
      </w:r>
      <w:r>
        <w:rPr>
          <w:color w:val="231F20"/>
          <w:spacing w:val="-15"/>
        </w:rPr>
        <w:t> </w:t>
      </w:r>
      <w:r>
        <w:rPr>
          <w:color w:val="231F20"/>
        </w:rPr>
        <w:t>of photos</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slaves,</w:t>
      </w:r>
      <w:r>
        <w:rPr>
          <w:color w:val="231F20"/>
          <w:spacing w:val="-15"/>
        </w:rPr>
        <w:t> </w:t>
      </w:r>
      <w:r>
        <w:rPr>
          <w:color w:val="231F20"/>
        </w:rPr>
        <w:t>to</w:t>
      </w:r>
      <w:r>
        <w:rPr>
          <w:color w:val="231F20"/>
          <w:spacing w:val="-15"/>
        </w:rPr>
        <w:t> </w:t>
      </w:r>
      <w:r>
        <w:rPr>
          <w:color w:val="231F20"/>
        </w:rPr>
        <w:t>find</w:t>
      </w:r>
      <w:r>
        <w:rPr>
          <w:color w:val="231F20"/>
          <w:spacing w:val="-15"/>
        </w:rPr>
        <w:t> </w:t>
      </w:r>
      <w:r>
        <w:rPr>
          <w:color w:val="231F20"/>
        </w:rPr>
        <w:t>two</w:t>
      </w:r>
      <w:r>
        <w:rPr>
          <w:color w:val="231F20"/>
          <w:spacing w:val="-15"/>
        </w:rPr>
        <w:t> </w:t>
      </w:r>
      <w:r>
        <w:rPr>
          <w:color w:val="231F20"/>
        </w:rPr>
        <w:t>individuals</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right age,</w:t>
      </w:r>
      <w:r>
        <w:rPr>
          <w:color w:val="231F20"/>
          <w:spacing w:val="-14"/>
        </w:rPr>
        <w:t> </w:t>
      </w:r>
      <w:r>
        <w:rPr>
          <w:color w:val="231F20"/>
        </w:rPr>
        <w:t>body</w:t>
      </w:r>
      <w:r>
        <w:rPr>
          <w:color w:val="231F20"/>
          <w:spacing w:val="-14"/>
        </w:rPr>
        <w:t> </w:t>
      </w:r>
      <w:r>
        <w:rPr>
          <w:color w:val="231F20"/>
        </w:rPr>
        <w:t>and</w:t>
      </w:r>
      <w:r>
        <w:rPr>
          <w:color w:val="231F20"/>
          <w:spacing w:val="-14"/>
        </w:rPr>
        <w:t> </w:t>
      </w:r>
      <w:r>
        <w:rPr>
          <w:color w:val="231F20"/>
        </w:rPr>
        <w:t>hair</w:t>
      </w:r>
      <w:r>
        <w:rPr>
          <w:color w:val="231F20"/>
          <w:spacing w:val="-14"/>
        </w:rPr>
        <w:t> </w:t>
      </w:r>
      <w:r>
        <w:rPr>
          <w:color w:val="231F20"/>
        </w:rPr>
        <w:t>colour</w:t>
      </w:r>
      <w:r>
        <w:rPr>
          <w:color w:val="231F20"/>
          <w:spacing w:val="-14"/>
        </w:rPr>
        <w:t> </w:t>
      </w:r>
      <w:r>
        <w:rPr>
          <w:color w:val="231F20"/>
        </w:rPr>
        <w:t>and</w:t>
      </w:r>
      <w:r>
        <w:rPr>
          <w:color w:val="231F20"/>
          <w:spacing w:val="-14"/>
        </w:rPr>
        <w:t> </w:t>
      </w:r>
      <w:r>
        <w:rPr>
          <w:color w:val="231F20"/>
        </w:rPr>
        <w:t>shape,</w:t>
      </w:r>
      <w:r>
        <w:rPr>
          <w:color w:val="231F20"/>
          <w:spacing w:val="-14"/>
        </w:rPr>
        <w:t> </w:t>
      </w:r>
      <w:r>
        <w:rPr>
          <w:color w:val="231F20"/>
        </w:rPr>
        <w:t>to</w:t>
      </w:r>
      <w:r>
        <w:rPr>
          <w:color w:val="231F20"/>
          <w:spacing w:val="-14"/>
        </w:rPr>
        <w:t> </w:t>
      </w:r>
      <w:r>
        <w:rPr>
          <w:color w:val="231F20"/>
        </w:rPr>
        <w:t>be</w:t>
      </w:r>
      <w:r>
        <w:rPr>
          <w:color w:val="231F20"/>
          <w:spacing w:val="-14"/>
        </w:rPr>
        <w:t> </w:t>
      </w:r>
      <w:r>
        <w:rPr>
          <w:color w:val="231F20"/>
        </w:rPr>
        <w:t>our</w:t>
      </w:r>
      <w:r>
        <w:rPr>
          <w:color w:val="231F20"/>
          <w:spacing w:val="-14"/>
        </w:rPr>
        <w:t> </w:t>
      </w:r>
      <w:r>
        <w:rPr>
          <w:color w:val="231F20"/>
        </w:rPr>
        <w:t>doubles. It was during this week, too, I, on behalf of us both, began to write this account of our lives before and in </w:t>
      </w:r>
      <w:r>
        <w:rPr>
          <w:color w:val="231F20"/>
          <w:spacing w:val="-2"/>
        </w:rPr>
        <w:t>Austrasia.</w:t>
      </w:r>
    </w:p>
    <w:p>
      <w:pPr>
        <w:pStyle w:val="BodyText"/>
        <w:spacing w:line="285" w:lineRule="auto" w:before="161"/>
        <w:ind w:left="900" w:right="1254" w:firstLine="360"/>
        <w:jc w:val="both"/>
      </w:pPr>
      <w:r>
        <w:rPr>
          <w:color w:val="231F20"/>
        </w:rPr>
        <w:t>Just</w:t>
      </w:r>
      <w:r>
        <w:rPr>
          <w:color w:val="231F20"/>
          <w:spacing w:val="-5"/>
        </w:rPr>
        <w:t> </w:t>
      </w:r>
      <w:r>
        <w:rPr>
          <w:color w:val="231F20"/>
        </w:rPr>
        <w:t>before</w:t>
      </w:r>
      <w:r>
        <w:rPr>
          <w:color w:val="231F20"/>
          <w:spacing w:val="-5"/>
        </w:rPr>
        <w:t> </w:t>
      </w:r>
      <w:r>
        <w:rPr>
          <w:color w:val="231F20"/>
        </w:rPr>
        <w:t>our</w:t>
      </w:r>
      <w:r>
        <w:rPr>
          <w:color w:val="231F20"/>
          <w:spacing w:val="-5"/>
        </w:rPr>
        <w:t> </w:t>
      </w:r>
      <w:r>
        <w:rPr>
          <w:color w:val="231F20"/>
        </w:rPr>
        <w:t>rest</w:t>
      </w:r>
      <w:r>
        <w:rPr>
          <w:color w:val="231F20"/>
          <w:spacing w:val="-5"/>
        </w:rPr>
        <w:t> </w:t>
      </w:r>
      <w:r>
        <w:rPr>
          <w:color w:val="231F20"/>
        </w:rPr>
        <w:t>time</w:t>
      </w:r>
      <w:r>
        <w:rPr>
          <w:color w:val="231F20"/>
          <w:spacing w:val="-5"/>
        </w:rPr>
        <w:t> </w:t>
      </w:r>
      <w:r>
        <w:rPr>
          <w:color w:val="231F20"/>
        </w:rPr>
        <w:t>was</w:t>
      </w:r>
      <w:r>
        <w:rPr>
          <w:color w:val="231F20"/>
          <w:spacing w:val="-5"/>
        </w:rPr>
        <w:t> </w:t>
      </w:r>
      <w:r>
        <w:rPr>
          <w:color w:val="231F20"/>
        </w:rPr>
        <w:t>up,</w:t>
      </w:r>
      <w:r>
        <w:rPr>
          <w:color w:val="231F20"/>
          <w:spacing w:val="-5"/>
        </w:rPr>
        <w:t> </w:t>
      </w:r>
      <w:r>
        <w:rPr>
          <w:color w:val="231F20"/>
        </w:rPr>
        <w:t>Jake</w:t>
      </w:r>
      <w:r>
        <w:rPr>
          <w:color w:val="231F20"/>
          <w:spacing w:val="-5"/>
        </w:rPr>
        <w:t> </w:t>
      </w:r>
      <w:r>
        <w:rPr>
          <w:color w:val="231F20"/>
        </w:rPr>
        <w:t>brought</w:t>
      </w:r>
      <w:r>
        <w:rPr>
          <w:color w:val="231F20"/>
          <w:spacing w:val="-5"/>
        </w:rPr>
        <w:t> </w:t>
      </w:r>
      <w:r>
        <w:rPr>
          <w:color w:val="231F20"/>
        </w:rPr>
        <w:t>two naked slaves in to meet us and speak to us – male and </w:t>
      </w:r>
      <w:r>
        <w:rPr>
          <w:color w:val="231F20"/>
          <w:spacing w:val="-6"/>
        </w:rPr>
        <w:t>female.</w:t>
      </w:r>
      <w:r>
        <w:rPr>
          <w:color w:val="231F20"/>
          <w:spacing w:val="-11"/>
        </w:rPr>
        <w:t> </w:t>
      </w:r>
      <w:r>
        <w:rPr>
          <w:color w:val="231F20"/>
          <w:spacing w:val="-6"/>
        </w:rPr>
        <w:t>The</w:t>
      </w:r>
      <w:r>
        <w:rPr>
          <w:color w:val="231F20"/>
          <w:spacing w:val="-9"/>
        </w:rPr>
        <w:t> </w:t>
      </w:r>
      <w:r>
        <w:rPr>
          <w:color w:val="231F20"/>
          <w:spacing w:val="-6"/>
        </w:rPr>
        <w:t>female</w:t>
      </w:r>
      <w:r>
        <w:rPr>
          <w:color w:val="231F20"/>
          <w:spacing w:val="-9"/>
        </w:rPr>
        <w:t> </w:t>
      </w:r>
      <w:r>
        <w:rPr>
          <w:color w:val="231F20"/>
          <w:spacing w:val="-6"/>
        </w:rPr>
        <w:t>had</w:t>
      </w:r>
      <w:r>
        <w:rPr>
          <w:color w:val="231F20"/>
          <w:spacing w:val="-9"/>
        </w:rPr>
        <w:t> </w:t>
      </w:r>
      <w:r>
        <w:rPr>
          <w:color w:val="231F20"/>
          <w:spacing w:val="-6"/>
        </w:rPr>
        <w:t>blond</w:t>
      </w:r>
      <w:r>
        <w:rPr>
          <w:color w:val="231F20"/>
          <w:spacing w:val="-9"/>
        </w:rPr>
        <w:t> </w:t>
      </w:r>
      <w:r>
        <w:rPr>
          <w:color w:val="231F20"/>
          <w:spacing w:val="-6"/>
        </w:rPr>
        <w:t>hair</w:t>
      </w:r>
      <w:r>
        <w:rPr>
          <w:color w:val="231F20"/>
          <w:spacing w:val="-9"/>
        </w:rPr>
        <w:t> </w:t>
      </w:r>
      <w:r>
        <w:rPr>
          <w:color w:val="231F20"/>
          <w:spacing w:val="-6"/>
        </w:rPr>
        <w:t>and</w:t>
      </w:r>
      <w:r>
        <w:rPr>
          <w:color w:val="231F20"/>
          <w:spacing w:val="-9"/>
        </w:rPr>
        <w:t> </w:t>
      </w:r>
      <w:r>
        <w:rPr>
          <w:color w:val="231F20"/>
          <w:spacing w:val="-6"/>
        </w:rPr>
        <w:t>blue</w:t>
      </w:r>
      <w:r>
        <w:rPr>
          <w:color w:val="231F20"/>
          <w:spacing w:val="-9"/>
        </w:rPr>
        <w:t> </w:t>
      </w:r>
      <w:r>
        <w:rPr>
          <w:color w:val="231F20"/>
          <w:spacing w:val="-6"/>
        </w:rPr>
        <w:t>eyes,</w:t>
      </w:r>
      <w:r>
        <w:rPr>
          <w:color w:val="231F20"/>
          <w:spacing w:val="-9"/>
        </w:rPr>
        <w:t> </w:t>
      </w:r>
      <w:r>
        <w:rPr>
          <w:color w:val="231F20"/>
          <w:spacing w:val="-6"/>
        </w:rPr>
        <w:t>the</w:t>
      </w:r>
      <w:r>
        <w:rPr>
          <w:color w:val="231F20"/>
          <w:spacing w:val="-9"/>
        </w:rPr>
        <w:t> </w:t>
      </w:r>
      <w:r>
        <w:rPr>
          <w:color w:val="231F20"/>
          <w:spacing w:val="-6"/>
        </w:rPr>
        <w:t>male </w:t>
      </w:r>
      <w:r>
        <w:rPr>
          <w:color w:val="231F20"/>
        </w:rPr>
        <w:t>had brown eyes and hair. They were in their twenties, branded</w:t>
      </w:r>
      <w:r>
        <w:rPr>
          <w:color w:val="231F20"/>
          <w:spacing w:val="-15"/>
        </w:rPr>
        <w:t> </w:t>
      </w:r>
      <w:r>
        <w:rPr>
          <w:color w:val="231F20"/>
        </w:rPr>
        <w:t>and</w:t>
      </w:r>
      <w:r>
        <w:rPr>
          <w:color w:val="231F20"/>
          <w:spacing w:val="-15"/>
        </w:rPr>
        <w:t> </w:t>
      </w:r>
      <w:r>
        <w:rPr>
          <w:color w:val="231F20"/>
        </w:rPr>
        <w:t>marked</w:t>
      </w:r>
      <w:r>
        <w:rPr>
          <w:color w:val="231F20"/>
          <w:spacing w:val="-15"/>
        </w:rPr>
        <w:t> </w:t>
      </w:r>
      <w:r>
        <w:rPr>
          <w:color w:val="231F20"/>
        </w:rPr>
        <w:t>with</w:t>
      </w:r>
      <w:r>
        <w:rPr>
          <w:color w:val="231F20"/>
          <w:spacing w:val="-15"/>
        </w:rPr>
        <w:t> </w:t>
      </w:r>
      <w:r>
        <w:rPr>
          <w:color w:val="231F20"/>
        </w:rPr>
        <w:t>a</w:t>
      </w:r>
      <w:r>
        <w:rPr>
          <w:color w:val="231F20"/>
          <w:spacing w:val="-15"/>
        </w:rPr>
        <w:t> </w:t>
      </w:r>
      <w:r>
        <w:rPr>
          <w:color w:val="231F20"/>
        </w:rPr>
        <w:t>B.</w:t>
      </w:r>
      <w:r>
        <w:rPr>
          <w:color w:val="231F20"/>
          <w:spacing w:val="-15"/>
        </w:rPr>
        <w:t> </w:t>
      </w:r>
      <w:r>
        <w:rPr>
          <w:color w:val="231F20"/>
        </w:rPr>
        <w:t>They</w:t>
      </w:r>
      <w:r>
        <w:rPr>
          <w:color w:val="231F20"/>
          <w:spacing w:val="-15"/>
        </w:rPr>
        <w:t> </w:t>
      </w:r>
      <w:r>
        <w:rPr>
          <w:color w:val="231F20"/>
        </w:rPr>
        <w:t>looked</w:t>
      </w:r>
      <w:r>
        <w:rPr>
          <w:color w:val="231F20"/>
          <w:spacing w:val="-15"/>
        </w:rPr>
        <w:t> </w:t>
      </w:r>
      <w:r>
        <w:rPr>
          <w:color w:val="231F20"/>
        </w:rPr>
        <w:t>enough</w:t>
      </w:r>
      <w:r>
        <w:rPr>
          <w:color w:val="231F20"/>
          <w:spacing w:val="-15"/>
        </w:rPr>
        <w:t> </w:t>
      </w:r>
      <w:r>
        <w:rPr>
          <w:color w:val="231F20"/>
        </w:rPr>
        <w:t>like us</w:t>
      </w:r>
      <w:r>
        <w:rPr>
          <w:color w:val="231F20"/>
          <w:spacing w:val="-12"/>
        </w:rPr>
        <w:t> </w:t>
      </w:r>
      <w:r>
        <w:rPr>
          <w:color w:val="231F20"/>
        </w:rPr>
        <w:t>to</w:t>
      </w:r>
      <w:r>
        <w:rPr>
          <w:color w:val="231F20"/>
          <w:spacing w:val="-12"/>
        </w:rPr>
        <w:t> </w:t>
      </w:r>
      <w:r>
        <w:rPr>
          <w:color w:val="231F20"/>
        </w:rPr>
        <w:t>be</w:t>
      </w:r>
      <w:r>
        <w:rPr>
          <w:color w:val="231F20"/>
          <w:spacing w:val="-12"/>
        </w:rPr>
        <w:t> </w:t>
      </w:r>
      <w:r>
        <w:rPr>
          <w:color w:val="231F20"/>
        </w:rPr>
        <w:t>taken</w:t>
      </w:r>
      <w:r>
        <w:rPr>
          <w:color w:val="231F20"/>
          <w:spacing w:val="-12"/>
        </w:rPr>
        <w:t> </w:t>
      </w:r>
      <w:r>
        <w:rPr>
          <w:color w:val="231F20"/>
        </w:rPr>
        <w:t>for</w:t>
      </w:r>
      <w:r>
        <w:rPr>
          <w:color w:val="231F20"/>
          <w:spacing w:val="-12"/>
        </w:rPr>
        <w:t> </w:t>
      </w:r>
      <w:r>
        <w:rPr>
          <w:color w:val="231F20"/>
        </w:rPr>
        <w:t>us.</w:t>
      </w:r>
      <w:r>
        <w:rPr>
          <w:color w:val="231F20"/>
          <w:spacing w:val="-15"/>
        </w:rPr>
        <w:t> </w:t>
      </w:r>
      <w:r>
        <w:rPr>
          <w:color w:val="231F20"/>
        </w:rPr>
        <w:t>We</w:t>
      </w:r>
      <w:r>
        <w:rPr>
          <w:color w:val="231F20"/>
          <w:spacing w:val="-12"/>
        </w:rPr>
        <w:t> </w:t>
      </w:r>
      <w:r>
        <w:rPr>
          <w:color w:val="231F20"/>
        </w:rPr>
        <w:t>asked</w:t>
      </w:r>
      <w:r>
        <w:rPr>
          <w:color w:val="231F20"/>
          <w:spacing w:val="-12"/>
        </w:rPr>
        <w:t> </w:t>
      </w:r>
      <w:r>
        <w:rPr>
          <w:color w:val="231F20"/>
        </w:rPr>
        <w:t>their</w:t>
      </w:r>
      <w:r>
        <w:rPr>
          <w:color w:val="231F20"/>
          <w:spacing w:val="-12"/>
        </w:rPr>
        <w:t> </w:t>
      </w:r>
      <w:r>
        <w:rPr>
          <w:color w:val="231F20"/>
        </w:rPr>
        <w:t>names.</w:t>
      </w:r>
      <w:r>
        <w:rPr>
          <w:color w:val="231F20"/>
          <w:spacing w:val="-12"/>
        </w:rPr>
        <w:t> </w:t>
      </w:r>
      <w:r>
        <w:rPr>
          <w:color w:val="231F20"/>
        </w:rPr>
        <w:t>They</w:t>
      </w:r>
      <w:r>
        <w:rPr>
          <w:color w:val="231F20"/>
          <w:spacing w:val="-12"/>
        </w:rPr>
        <w:t> </w:t>
      </w:r>
      <w:r>
        <w:rPr>
          <w:color w:val="231F20"/>
        </w:rPr>
        <w:t>were Colin and Chloe. We asked whether they had been or were in a relationship with each other. They were.</w:t>
      </w:r>
      <w:r>
        <w:rPr>
          <w:color w:val="231F20"/>
          <w:spacing w:val="-2"/>
        </w:rPr>
        <w:t> </w:t>
      </w:r>
      <w:r>
        <w:rPr>
          <w:color w:val="231F20"/>
        </w:rPr>
        <w:t>We asked if they knew what we wanted them to do. They said they did. We made them repeat their instructions and warned them that they would meet a very hostile reaction</w:t>
      </w:r>
      <w:r>
        <w:rPr>
          <w:color w:val="231F20"/>
          <w:spacing w:val="-9"/>
        </w:rPr>
        <w:t> </w:t>
      </w:r>
      <w:r>
        <w:rPr>
          <w:color w:val="231F20"/>
        </w:rPr>
        <w:t>when</w:t>
      </w:r>
      <w:r>
        <w:rPr>
          <w:color w:val="231F20"/>
          <w:spacing w:val="-9"/>
        </w:rPr>
        <w:t> </w:t>
      </w:r>
      <w:r>
        <w:rPr>
          <w:color w:val="231F20"/>
        </w:rPr>
        <w:t>they</w:t>
      </w:r>
      <w:r>
        <w:rPr>
          <w:color w:val="231F20"/>
          <w:spacing w:val="-9"/>
        </w:rPr>
        <w:t> </w:t>
      </w:r>
      <w:r>
        <w:rPr>
          <w:color w:val="231F20"/>
        </w:rPr>
        <w:t>arrived</w:t>
      </w:r>
      <w:r>
        <w:rPr>
          <w:color w:val="231F20"/>
          <w:spacing w:val="-9"/>
        </w:rPr>
        <w:t> </w:t>
      </w:r>
      <w:r>
        <w:rPr>
          <w:color w:val="231F20"/>
        </w:rPr>
        <w:t>and</w:t>
      </w:r>
      <w:r>
        <w:rPr>
          <w:color w:val="231F20"/>
          <w:spacing w:val="-9"/>
        </w:rPr>
        <w:t> </w:t>
      </w:r>
      <w:r>
        <w:rPr>
          <w:color w:val="231F20"/>
        </w:rPr>
        <w:t>urged</w:t>
      </w:r>
      <w:r>
        <w:rPr>
          <w:color w:val="231F20"/>
          <w:spacing w:val="-9"/>
        </w:rPr>
        <w:t> </w:t>
      </w:r>
      <w:r>
        <w:rPr>
          <w:color w:val="231F20"/>
        </w:rPr>
        <w:t>them</w:t>
      </w:r>
      <w:r>
        <w:rPr>
          <w:color w:val="231F20"/>
          <w:spacing w:val="-9"/>
        </w:rPr>
        <w:t> </w:t>
      </w:r>
      <w:r>
        <w:rPr>
          <w:color w:val="231F20"/>
        </w:rPr>
        <w:t>not</w:t>
      </w:r>
      <w:r>
        <w:rPr>
          <w:color w:val="231F20"/>
          <w:spacing w:val="-9"/>
        </w:rPr>
        <w:t> </w:t>
      </w:r>
      <w:r>
        <w:rPr>
          <w:color w:val="231F20"/>
        </w:rPr>
        <w:t>to</w:t>
      </w:r>
      <w:r>
        <w:rPr>
          <w:color w:val="231F20"/>
          <w:spacing w:val="-9"/>
        </w:rPr>
        <w:t> </w:t>
      </w:r>
      <w:r>
        <w:rPr>
          <w:color w:val="231F20"/>
        </w:rPr>
        <w:t>rush </w:t>
      </w:r>
      <w:r>
        <w:rPr>
          <w:color w:val="231F20"/>
          <w:spacing w:val="-2"/>
        </w:rPr>
        <w:t>into</w:t>
      </w:r>
      <w:r>
        <w:rPr>
          <w:color w:val="231F20"/>
          <w:spacing w:val="-13"/>
        </w:rPr>
        <w:t> </w:t>
      </w:r>
      <w:r>
        <w:rPr>
          <w:color w:val="231F20"/>
          <w:spacing w:val="-2"/>
        </w:rPr>
        <w:t>the</w:t>
      </w:r>
      <w:r>
        <w:rPr>
          <w:color w:val="231F20"/>
          <w:spacing w:val="-13"/>
        </w:rPr>
        <w:t> </w:t>
      </w:r>
      <w:r>
        <w:rPr>
          <w:color w:val="231F20"/>
          <w:spacing w:val="-2"/>
        </w:rPr>
        <w:t>visit</w:t>
      </w:r>
      <w:r>
        <w:rPr>
          <w:color w:val="231F20"/>
          <w:spacing w:val="-13"/>
        </w:rPr>
        <w:t> </w:t>
      </w:r>
      <w:r>
        <w:rPr>
          <w:color w:val="231F20"/>
          <w:spacing w:val="-2"/>
        </w:rPr>
        <w:t>but</w:t>
      </w:r>
      <w:r>
        <w:rPr>
          <w:color w:val="231F20"/>
          <w:spacing w:val="-13"/>
        </w:rPr>
        <w:t> </w:t>
      </w:r>
      <w:r>
        <w:rPr>
          <w:color w:val="231F20"/>
          <w:spacing w:val="-2"/>
        </w:rPr>
        <w:t>to</w:t>
      </w:r>
      <w:r>
        <w:rPr>
          <w:color w:val="231F20"/>
          <w:spacing w:val="-13"/>
        </w:rPr>
        <w:t> </w:t>
      </w:r>
      <w:r>
        <w:rPr>
          <w:color w:val="231F20"/>
          <w:spacing w:val="-2"/>
        </w:rPr>
        <w:t>wait</w:t>
      </w:r>
      <w:r>
        <w:rPr>
          <w:color w:val="231F20"/>
          <w:spacing w:val="-13"/>
        </w:rPr>
        <w:t> </w:t>
      </w:r>
      <w:r>
        <w:rPr>
          <w:color w:val="231F20"/>
          <w:spacing w:val="-2"/>
        </w:rPr>
        <w:t>for</w:t>
      </w:r>
      <w:r>
        <w:rPr>
          <w:color w:val="231F20"/>
          <w:spacing w:val="-13"/>
        </w:rPr>
        <w:t> </w:t>
      </w:r>
      <w:r>
        <w:rPr>
          <w:color w:val="231F20"/>
          <w:spacing w:val="-2"/>
        </w:rPr>
        <w:t>instructions</w:t>
      </w:r>
      <w:r>
        <w:rPr>
          <w:color w:val="231F20"/>
          <w:spacing w:val="-13"/>
        </w:rPr>
        <w:t> </w:t>
      </w:r>
      <w:r>
        <w:rPr>
          <w:color w:val="231F20"/>
          <w:spacing w:val="-2"/>
        </w:rPr>
        <w:t>from</w:t>
      </w:r>
      <w:r>
        <w:rPr>
          <w:color w:val="231F20"/>
          <w:spacing w:val="-13"/>
        </w:rPr>
        <w:t> </w:t>
      </w:r>
      <w:r>
        <w:rPr>
          <w:color w:val="231F20"/>
          <w:spacing w:val="-2"/>
        </w:rPr>
        <w:t>Jake</w:t>
      </w:r>
      <w:r>
        <w:rPr>
          <w:color w:val="231F20"/>
          <w:spacing w:val="-13"/>
        </w:rPr>
        <w:t> </w:t>
      </w:r>
      <w:r>
        <w:rPr>
          <w:color w:val="231F20"/>
          <w:spacing w:val="-2"/>
        </w:rPr>
        <w:t>or</w:t>
      </w:r>
      <w:r>
        <w:rPr>
          <w:color w:val="231F20"/>
          <w:spacing w:val="-13"/>
        </w:rPr>
        <w:t> </w:t>
      </w:r>
      <w:r>
        <w:rPr>
          <w:color w:val="231F20"/>
          <w:spacing w:val="-2"/>
        </w:rPr>
        <w:t>us. </w:t>
      </w:r>
      <w:r>
        <w:rPr>
          <w:color w:val="231F20"/>
        </w:rPr>
        <w:t>Finally,</w:t>
      </w:r>
      <w:r>
        <w:rPr>
          <w:color w:val="231F20"/>
          <w:spacing w:val="-11"/>
        </w:rPr>
        <w:t> </w:t>
      </w:r>
      <w:r>
        <w:rPr>
          <w:color w:val="231F20"/>
        </w:rPr>
        <w:t>we</w:t>
      </w:r>
      <w:r>
        <w:rPr>
          <w:color w:val="231F20"/>
          <w:spacing w:val="-11"/>
        </w:rPr>
        <w:t> </w:t>
      </w:r>
      <w:r>
        <w:rPr>
          <w:color w:val="231F20"/>
        </w:rPr>
        <w:t>told</w:t>
      </w:r>
      <w:r>
        <w:rPr>
          <w:color w:val="231F20"/>
          <w:spacing w:val="-10"/>
        </w:rPr>
        <w:t> </w:t>
      </w:r>
      <w:r>
        <w:rPr>
          <w:color w:val="231F20"/>
        </w:rPr>
        <w:t>them</w:t>
      </w:r>
      <w:r>
        <w:rPr>
          <w:color w:val="231F20"/>
          <w:spacing w:val="-11"/>
        </w:rPr>
        <w:t> </w:t>
      </w:r>
      <w:r>
        <w:rPr>
          <w:color w:val="231F20"/>
        </w:rPr>
        <w:t>our</w:t>
      </w:r>
      <w:r>
        <w:rPr>
          <w:color w:val="231F20"/>
          <w:spacing w:val="-11"/>
        </w:rPr>
        <w:t> </w:t>
      </w:r>
      <w:r>
        <w:rPr>
          <w:color w:val="231F20"/>
        </w:rPr>
        <w:t>names</w:t>
      </w:r>
      <w:r>
        <w:rPr>
          <w:color w:val="231F20"/>
          <w:spacing w:val="-10"/>
        </w:rPr>
        <w:t> </w:t>
      </w:r>
      <w:r>
        <w:rPr>
          <w:color w:val="231F20"/>
        </w:rPr>
        <w:t>and</w:t>
      </w:r>
      <w:r>
        <w:rPr>
          <w:color w:val="231F20"/>
          <w:spacing w:val="-11"/>
        </w:rPr>
        <w:t> </w:t>
      </w:r>
      <w:r>
        <w:rPr>
          <w:color w:val="231F20"/>
        </w:rPr>
        <w:t>enough</w:t>
      </w:r>
      <w:r>
        <w:rPr>
          <w:color w:val="231F20"/>
          <w:spacing w:val="-10"/>
        </w:rPr>
        <w:t> </w:t>
      </w:r>
      <w:r>
        <w:rPr>
          <w:color w:val="231F20"/>
        </w:rPr>
        <w:t>about</w:t>
      </w:r>
      <w:r>
        <w:rPr>
          <w:color w:val="231F20"/>
          <w:spacing w:val="-11"/>
        </w:rPr>
        <w:t> </w:t>
      </w:r>
      <w:r>
        <w:rPr>
          <w:color w:val="231F20"/>
          <w:spacing w:val="-5"/>
        </w:rPr>
        <w:t>our</w:t>
      </w:r>
    </w:p>
    <w:p>
      <w:pPr>
        <w:spacing w:after="0" w:line="285" w:lineRule="auto"/>
        <w:jc w:val="both"/>
        <w:sectPr>
          <w:footerReference w:type="default" r:id="rId22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09344;mso-wrap-distance-left:0;mso-wrap-distance-right:0" id="docshapegroup53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5"/>
        <w:jc w:val="both"/>
      </w:pPr>
      <w:r>
        <w:rPr>
          <w:color w:val="231F20"/>
        </w:rPr>
        <w:t>history</w:t>
      </w:r>
      <w:r>
        <w:rPr>
          <w:color w:val="231F20"/>
          <w:spacing w:val="-15"/>
        </w:rPr>
        <w:t> </w:t>
      </w:r>
      <w:r>
        <w:rPr>
          <w:color w:val="231F20"/>
        </w:rPr>
        <w:t>to</w:t>
      </w:r>
      <w:r>
        <w:rPr>
          <w:color w:val="231F20"/>
          <w:spacing w:val="-15"/>
        </w:rPr>
        <w:t> </w:t>
      </w:r>
      <w:r>
        <w:rPr>
          <w:color w:val="231F20"/>
        </w:rPr>
        <w:t>convince</w:t>
      </w:r>
      <w:r>
        <w:rPr>
          <w:color w:val="231F20"/>
          <w:spacing w:val="-15"/>
        </w:rPr>
        <w:t> </w:t>
      </w:r>
      <w:r>
        <w:rPr>
          <w:color w:val="231F20"/>
        </w:rPr>
        <w:t>anyone</w:t>
      </w:r>
      <w:r>
        <w:rPr>
          <w:color w:val="231F20"/>
          <w:spacing w:val="-15"/>
        </w:rPr>
        <w:t> </w:t>
      </w:r>
      <w:r>
        <w:rPr>
          <w:color w:val="231F20"/>
        </w:rPr>
        <w:t>who</w:t>
      </w:r>
      <w:r>
        <w:rPr>
          <w:color w:val="231F20"/>
          <w:spacing w:val="-15"/>
        </w:rPr>
        <w:t> </w:t>
      </w:r>
      <w:r>
        <w:rPr>
          <w:color w:val="231F20"/>
        </w:rPr>
        <w:t>doubted</w:t>
      </w:r>
      <w:r>
        <w:rPr>
          <w:color w:val="231F20"/>
          <w:spacing w:val="-15"/>
        </w:rPr>
        <w:t> </w:t>
      </w:r>
      <w:r>
        <w:rPr>
          <w:color w:val="231F20"/>
        </w:rPr>
        <w:t>them.</w:t>
      </w:r>
      <w:r>
        <w:rPr>
          <w:color w:val="231F20"/>
          <w:spacing w:val="-15"/>
        </w:rPr>
        <w:t> </w:t>
      </w:r>
      <w:r>
        <w:rPr>
          <w:color w:val="231F20"/>
        </w:rPr>
        <w:t>I</w:t>
      </w:r>
      <w:r>
        <w:rPr>
          <w:color w:val="231F20"/>
          <w:spacing w:val="-15"/>
        </w:rPr>
        <w:t> </w:t>
      </w:r>
      <w:r>
        <w:rPr>
          <w:color w:val="231F20"/>
        </w:rPr>
        <w:t>asked Jake</w:t>
      </w:r>
      <w:r>
        <w:rPr>
          <w:color w:val="231F20"/>
          <w:spacing w:val="-11"/>
        </w:rPr>
        <w:t> </w:t>
      </w:r>
      <w:r>
        <w:rPr>
          <w:color w:val="231F20"/>
        </w:rPr>
        <w:t>for</w:t>
      </w:r>
      <w:r>
        <w:rPr>
          <w:color w:val="231F20"/>
          <w:spacing w:val="-11"/>
        </w:rPr>
        <w:t> </w:t>
      </w:r>
      <w:r>
        <w:rPr>
          <w:color w:val="231F20"/>
        </w:rPr>
        <w:t>a</w:t>
      </w:r>
      <w:r>
        <w:rPr>
          <w:color w:val="231F20"/>
          <w:spacing w:val="-11"/>
        </w:rPr>
        <w:t> </w:t>
      </w:r>
      <w:r>
        <w:rPr>
          <w:color w:val="231F20"/>
        </w:rPr>
        <w:t>map</w:t>
      </w:r>
      <w:r>
        <w:rPr>
          <w:color w:val="231F20"/>
          <w:spacing w:val="-11"/>
        </w:rPr>
        <w:t> </w:t>
      </w:r>
      <w:r>
        <w:rPr>
          <w:color w:val="231F20"/>
        </w:rPr>
        <w:t>to</w:t>
      </w:r>
      <w:r>
        <w:rPr>
          <w:color w:val="231F20"/>
          <w:spacing w:val="-11"/>
        </w:rPr>
        <w:t> </w:t>
      </w:r>
      <w:r>
        <w:rPr>
          <w:color w:val="231F20"/>
        </w:rPr>
        <w:t>show</w:t>
      </w:r>
      <w:r>
        <w:rPr>
          <w:color w:val="231F20"/>
          <w:spacing w:val="-11"/>
        </w:rPr>
        <w:t> </w:t>
      </w:r>
      <w:r>
        <w:rPr>
          <w:color w:val="231F20"/>
        </w:rPr>
        <w:t>them</w:t>
      </w:r>
      <w:r>
        <w:rPr>
          <w:color w:val="231F20"/>
          <w:spacing w:val="-11"/>
        </w:rPr>
        <w:t> </w:t>
      </w:r>
      <w:r>
        <w:rPr>
          <w:color w:val="231F20"/>
        </w:rPr>
        <w:t>where</w:t>
      </w:r>
      <w:r>
        <w:rPr>
          <w:color w:val="231F20"/>
          <w:spacing w:val="-11"/>
        </w:rPr>
        <w:t> </w:t>
      </w:r>
      <w:r>
        <w:rPr>
          <w:color w:val="231F20"/>
        </w:rPr>
        <w:t>the</w:t>
      </w:r>
      <w:r>
        <w:rPr>
          <w:color w:val="231F20"/>
          <w:spacing w:val="-11"/>
        </w:rPr>
        <w:t> </w:t>
      </w:r>
      <w:r>
        <w:rPr>
          <w:color w:val="231F20"/>
        </w:rPr>
        <w:t>island</w:t>
      </w:r>
      <w:r>
        <w:rPr>
          <w:color w:val="231F20"/>
          <w:spacing w:val="-11"/>
        </w:rPr>
        <w:t> </w:t>
      </w:r>
      <w:r>
        <w:rPr>
          <w:color w:val="231F20"/>
        </w:rPr>
        <w:t>was,</w:t>
      </w:r>
      <w:r>
        <w:rPr>
          <w:color w:val="231F20"/>
          <w:spacing w:val="-11"/>
        </w:rPr>
        <w:t> </w:t>
      </w:r>
      <w:r>
        <w:rPr>
          <w:color w:val="231F20"/>
        </w:rPr>
        <w:t>and </w:t>
      </w:r>
      <w:r>
        <w:rPr>
          <w:color w:val="231F20"/>
          <w:spacing w:val="-2"/>
        </w:rPr>
        <w:t>they</w:t>
      </w:r>
      <w:r>
        <w:rPr>
          <w:color w:val="231F20"/>
          <w:spacing w:val="-10"/>
        </w:rPr>
        <w:t> </w:t>
      </w:r>
      <w:r>
        <w:rPr>
          <w:color w:val="231F20"/>
          <w:spacing w:val="-2"/>
        </w:rPr>
        <w:t>told</w:t>
      </w:r>
      <w:r>
        <w:rPr>
          <w:color w:val="231F20"/>
          <w:spacing w:val="-10"/>
        </w:rPr>
        <w:t> </w:t>
      </w:r>
      <w:r>
        <w:rPr>
          <w:color w:val="231F20"/>
          <w:spacing w:val="-2"/>
        </w:rPr>
        <w:t>us</w:t>
      </w:r>
      <w:r>
        <w:rPr>
          <w:color w:val="231F20"/>
          <w:spacing w:val="-10"/>
        </w:rPr>
        <w:t> </w:t>
      </w:r>
      <w:r>
        <w:rPr>
          <w:color w:val="231F20"/>
          <w:spacing w:val="-2"/>
        </w:rPr>
        <w:t>they</w:t>
      </w:r>
      <w:r>
        <w:rPr>
          <w:color w:val="231F20"/>
          <w:spacing w:val="-10"/>
        </w:rPr>
        <w:t> </w:t>
      </w:r>
      <w:r>
        <w:rPr>
          <w:color w:val="231F20"/>
          <w:spacing w:val="-2"/>
        </w:rPr>
        <w:t>didn’t</w:t>
      </w:r>
      <w:r>
        <w:rPr>
          <w:color w:val="231F20"/>
          <w:spacing w:val="-10"/>
        </w:rPr>
        <w:t> </w:t>
      </w:r>
      <w:r>
        <w:rPr>
          <w:color w:val="231F20"/>
          <w:spacing w:val="-2"/>
        </w:rPr>
        <w:t>need</w:t>
      </w:r>
      <w:r>
        <w:rPr>
          <w:color w:val="231F20"/>
          <w:spacing w:val="-10"/>
        </w:rPr>
        <w:t> </w:t>
      </w:r>
      <w:r>
        <w:rPr>
          <w:color w:val="231F20"/>
          <w:spacing w:val="-2"/>
        </w:rPr>
        <w:t>one</w:t>
      </w:r>
      <w:r>
        <w:rPr>
          <w:color w:val="231F20"/>
          <w:spacing w:val="-10"/>
        </w:rPr>
        <w:t> </w:t>
      </w:r>
      <w:r>
        <w:rPr>
          <w:color w:val="231F20"/>
          <w:spacing w:val="-2"/>
        </w:rPr>
        <w:t>because</w:t>
      </w:r>
      <w:r>
        <w:rPr>
          <w:color w:val="231F20"/>
          <w:spacing w:val="-10"/>
        </w:rPr>
        <w:t> </w:t>
      </w:r>
      <w:r>
        <w:rPr>
          <w:color w:val="231F20"/>
          <w:spacing w:val="-2"/>
        </w:rPr>
        <w:t>they</w:t>
      </w:r>
      <w:r>
        <w:rPr>
          <w:color w:val="231F20"/>
          <w:spacing w:val="-10"/>
        </w:rPr>
        <w:t> </w:t>
      </w:r>
      <w:r>
        <w:rPr>
          <w:color w:val="231F20"/>
          <w:spacing w:val="-2"/>
        </w:rPr>
        <w:t>had</w:t>
      </w:r>
      <w:r>
        <w:rPr>
          <w:color w:val="231F20"/>
          <w:spacing w:val="-10"/>
        </w:rPr>
        <w:t> </w:t>
      </w:r>
      <w:r>
        <w:rPr>
          <w:color w:val="231F20"/>
          <w:spacing w:val="-2"/>
        </w:rPr>
        <w:t>been </w:t>
      </w:r>
      <w:r>
        <w:rPr>
          <w:color w:val="231F20"/>
        </w:rPr>
        <w:t>at</w:t>
      </w:r>
      <w:r>
        <w:rPr>
          <w:color w:val="231F20"/>
          <w:spacing w:val="-13"/>
        </w:rPr>
        <w:t> </w:t>
      </w:r>
      <w:r>
        <w:rPr>
          <w:color w:val="231F20"/>
        </w:rPr>
        <w:t>the</w:t>
      </w:r>
      <w:r>
        <w:rPr>
          <w:color w:val="231F20"/>
          <w:spacing w:val="-13"/>
        </w:rPr>
        <w:t> </w:t>
      </w:r>
      <w:r>
        <w:rPr>
          <w:color w:val="231F20"/>
        </w:rPr>
        <w:t>new</w:t>
      </w:r>
      <w:r>
        <w:rPr>
          <w:color w:val="231F20"/>
          <w:spacing w:val="-13"/>
        </w:rPr>
        <w:t> </w:t>
      </w:r>
      <w:r>
        <w:rPr>
          <w:color w:val="231F20"/>
        </w:rPr>
        <w:t>centre</w:t>
      </w:r>
      <w:r>
        <w:rPr>
          <w:color w:val="231F20"/>
          <w:spacing w:val="-13"/>
        </w:rPr>
        <w:t> </w:t>
      </w:r>
      <w:r>
        <w:rPr>
          <w:color w:val="231F20"/>
        </w:rPr>
        <w:t>which</w:t>
      </w:r>
      <w:r>
        <w:rPr>
          <w:color w:val="231F20"/>
          <w:spacing w:val="-13"/>
        </w:rPr>
        <w:t> </w:t>
      </w:r>
      <w:r>
        <w:rPr>
          <w:color w:val="231F20"/>
        </w:rPr>
        <w:t>we</w:t>
      </w:r>
      <w:r>
        <w:rPr>
          <w:color w:val="231F20"/>
          <w:spacing w:val="-13"/>
        </w:rPr>
        <w:t> </w:t>
      </w:r>
      <w:r>
        <w:rPr>
          <w:color w:val="231F20"/>
        </w:rPr>
        <w:t>were</w:t>
      </w:r>
      <w:r>
        <w:rPr>
          <w:color w:val="231F20"/>
          <w:spacing w:val="-13"/>
        </w:rPr>
        <w:t> </w:t>
      </w:r>
      <w:r>
        <w:rPr>
          <w:color w:val="231F20"/>
        </w:rPr>
        <w:t>supposed</w:t>
      </w:r>
      <w:r>
        <w:rPr>
          <w:color w:val="231F20"/>
          <w:spacing w:val="-13"/>
        </w:rPr>
        <w:t> </w:t>
      </w:r>
      <w:r>
        <w:rPr>
          <w:color w:val="231F20"/>
        </w:rPr>
        <w:t>to</w:t>
      </w:r>
      <w:r>
        <w:rPr>
          <w:color w:val="231F20"/>
          <w:spacing w:val="-13"/>
        </w:rPr>
        <w:t> </w:t>
      </w:r>
      <w:r>
        <w:rPr>
          <w:color w:val="231F20"/>
        </w:rPr>
        <w:t>visit</w:t>
      </w:r>
      <w:r>
        <w:rPr>
          <w:color w:val="231F20"/>
          <w:spacing w:val="-13"/>
        </w:rPr>
        <w:t> </w:t>
      </w:r>
      <w:r>
        <w:rPr>
          <w:color w:val="231F20"/>
        </w:rPr>
        <w:t>with Father</w:t>
      </w:r>
      <w:r>
        <w:rPr>
          <w:color w:val="231F20"/>
          <w:spacing w:val="-14"/>
        </w:rPr>
        <w:t> </w:t>
      </w:r>
      <w:r>
        <w:rPr>
          <w:color w:val="231F20"/>
        </w:rPr>
        <w:t>when</w:t>
      </w:r>
      <w:r>
        <w:rPr>
          <w:color w:val="231F20"/>
          <w:spacing w:val="-14"/>
        </w:rPr>
        <w:t> </w:t>
      </w:r>
      <w:r>
        <w:rPr>
          <w:color w:val="231F20"/>
        </w:rPr>
        <w:t>we</w:t>
      </w:r>
      <w:r>
        <w:rPr>
          <w:color w:val="231F20"/>
          <w:spacing w:val="-14"/>
        </w:rPr>
        <w:t> </w:t>
      </w:r>
      <w:r>
        <w:rPr>
          <w:color w:val="231F20"/>
        </w:rPr>
        <w:t>were</w:t>
      </w:r>
      <w:r>
        <w:rPr>
          <w:color w:val="231F20"/>
          <w:spacing w:val="-14"/>
        </w:rPr>
        <w:t> </w:t>
      </w:r>
      <w:r>
        <w:rPr>
          <w:color w:val="231F20"/>
        </w:rPr>
        <w:t>attacked.</w:t>
      </w:r>
      <w:r>
        <w:rPr>
          <w:color w:val="231F20"/>
          <w:spacing w:val="-14"/>
        </w:rPr>
        <w:t> </w:t>
      </w:r>
      <w:r>
        <w:rPr>
          <w:color w:val="231F20"/>
        </w:rPr>
        <w:t>Chloe</w:t>
      </w:r>
      <w:r>
        <w:rPr>
          <w:color w:val="231F20"/>
          <w:spacing w:val="-14"/>
        </w:rPr>
        <w:t> </w:t>
      </w:r>
      <w:r>
        <w:rPr>
          <w:color w:val="231F20"/>
        </w:rPr>
        <w:t>said,</w:t>
      </w:r>
      <w:r>
        <w:rPr>
          <w:color w:val="231F20"/>
          <w:spacing w:val="-14"/>
        </w:rPr>
        <w:t> </w:t>
      </w:r>
      <w:r>
        <w:rPr>
          <w:color w:val="231F20"/>
        </w:rPr>
        <w:t>“We’ve</w:t>
      </w:r>
      <w:r>
        <w:rPr>
          <w:color w:val="231F20"/>
          <w:spacing w:val="-14"/>
        </w:rPr>
        <w:t> </w:t>
      </w:r>
      <w:r>
        <w:rPr>
          <w:color w:val="231F20"/>
        </w:rPr>
        <w:t>met you</w:t>
      </w:r>
      <w:r>
        <w:rPr>
          <w:color w:val="231F20"/>
          <w:spacing w:val="-11"/>
        </w:rPr>
        <w:t> </w:t>
      </w:r>
      <w:r>
        <w:rPr>
          <w:color w:val="231F20"/>
        </w:rPr>
        <w:t>before.”</w:t>
      </w:r>
      <w:r>
        <w:rPr>
          <w:color w:val="231F20"/>
          <w:spacing w:val="-11"/>
        </w:rPr>
        <w:t> </w:t>
      </w:r>
      <w:r>
        <w:rPr>
          <w:color w:val="231F20"/>
        </w:rPr>
        <w:t>That</w:t>
      </w:r>
      <w:r>
        <w:rPr>
          <w:color w:val="231F20"/>
          <w:spacing w:val="-11"/>
        </w:rPr>
        <w:t> </w:t>
      </w:r>
      <w:r>
        <w:rPr>
          <w:color w:val="231F20"/>
        </w:rPr>
        <w:t>surprised</w:t>
      </w:r>
      <w:r>
        <w:rPr>
          <w:color w:val="231F20"/>
          <w:spacing w:val="-11"/>
        </w:rPr>
        <w:t> </w:t>
      </w:r>
      <w:r>
        <w:rPr>
          <w:color w:val="231F20"/>
        </w:rPr>
        <w:t>us</w:t>
      </w:r>
      <w:r>
        <w:rPr>
          <w:color w:val="231F20"/>
          <w:spacing w:val="-11"/>
        </w:rPr>
        <w:t> </w:t>
      </w:r>
      <w:r>
        <w:rPr>
          <w:color w:val="231F20"/>
        </w:rPr>
        <w:t>and</w:t>
      </w:r>
      <w:r>
        <w:rPr>
          <w:color w:val="231F20"/>
          <w:spacing w:val="-11"/>
        </w:rPr>
        <w:t> </w:t>
      </w:r>
      <w:r>
        <w:rPr>
          <w:color w:val="231F20"/>
        </w:rPr>
        <w:t>we</w:t>
      </w:r>
      <w:r>
        <w:rPr>
          <w:color w:val="231F20"/>
          <w:spacing w:val="-11"/>
        </w:rPr>
        <w:t> </w:t>
      </w:r>
      <w:r>
        <w:rPr>
          <w:color w:val="231F20"/>
        </w:rPr>
        <w:t>asked</w:t>
      </w:r>
      <w:r>
        <w:rPr>
          <w:color w:val="231F20"/>
          <w:spacing w:val="-11"/>
        </w:rPr>
        <w:t> </w:t>
      </w:r>
      <w:r>
        <w:rPr>
          <w:color w:val="231F20"/>
        </w:rPr>
        <w:t>when</w:t>
      </w:r>
      <w:r>
        <w:rPr>
          <w:color w:val="231F20"/>
          <w:spacing w:val="-11"/>
        </w:rPr>
        <w:t> </w:t>
      </w:r>
      <w:r>
        <w:rPr>
          <w:color w:val="231F20"/>
        </w:rPr>
        <w:t>and </w:t>
      </w:r>
      <w:r>
        <w:rPr>
          <w:color w:val="231F20"/>
          <w:spacing w:val="-6"/>
        </w:rPr>
        <w:t>where. She answered it was when we visited Casa Isabella </w:t>
      </w:r>
      <w:r>
        <w:rPr>
          <w:color w:val="231F20"/>
          <w:spacing w:val="-2"/>
        </w:rPr>
        <w:t>with</w:t>
      </w:r>
      <w:r>
        <w:rPr>
          <w:color w:val="231F20"/>
          <w:spacing w:val="-10"/>
        </w:rPr>
        <w:t> </w:t>
      </w:r>
      <w:r>
        <w:rPr>
          <w:color w:val="231F20"/>
          <w:spacing w:val="-2"/>
        </w:rPr>
        <w:t>Jake</w:t>
      </w:r>
      <w:r>
        <w:rPr>
          <w:color w:val="231F20"/>
          <w:spacing w:val="-10"/>
        </w:rPr>
        <w:t> </w:t>
      </w:r>
      <w:r>
        <w:rPr>
          <w:color w:val="231F20"/>
          <w:spacing w:val="-2"/>
        </w:rPr>
        <w:t>and</w:t>
      </w:r>
      <w:r>
        <w:rPr>
          <w:color w:val="231F20"/>
          <w:spacing w:val="-10"/>
        </w:rPr>
        <w:t> </w:t>
      </w:r>
      <w:r>
        <w:rPr>
          <w:color w:val="231F20"/>
          <w:spacing w:val="-2"/>
        </w:rPr>
        <w:t>that</w:t>
      </w:r>
      <w:r>
        <w:rPr>
          <w:color w:val="231F20"/>
          <w:spacing w:val="-10"/>
        </w:rPr>
        <w:t> </w:t>
      </w:r>
      <w:r>
        <w:rPr>
          <w:color w:val="231F20"/>
          <w:spacing w:val="-2"/>
        </w:rPr>
        <w:t>they</w:t>
      </w:r>
      <w:r>
        <w:rPr>
          <w:color w:val="231F20"/>
          <w:spacing w:val="-10"/>
        </w:rPr>
        <w:t> </w:t>
      </w:r>
      <w:r>
        <w:rPr>
          <w:color w:val="231F20"/>
          <w:spacing w:val="-2"/>
        </w:rPr>
        <w:t>were</w:t>
      </w:r>
      <w:r>
        <w:rPr>
          <w:color w:val="231F20"/>
          <w:spacing w:val="-10"/>
        </w:rPr>
        <w:t> </w:t>
      </w:r>
      <w:r>
        <w:rPr>
          <w:color w:val="231F20"/>
          <w:spacing w:val="-2"/>
        </w:rPr>
        <w:t>part</w:t>
      </w:r>
      <w:r>
        <w:rPr>
          <w:color w:val="231F20"/>
          <w:spacing w:val="-10"/>
        </w:rPr>
        <w:t> </w:t>
      </w:r>
      <w:r>
        <w:rPr>
          <w:color w:val="231F20"/>
          <w:spacing w:val="-2"/>
        </w:rPr>
        <w:t>of</w:t>
      </w:r>
      <w:r>
        <w:rPr>
          <w:color w:val="231F20"/>
          <w:spacing w:val="-10"/>
        </w:rPr>
        <w:t> </w:t>
      </w:r>
      <w:r>
        <w:rPr>
          <w:color w:val="231F20"/>
          <w:spacing w:val="-2"/>
        </w:rPr>
        <w:t>the</w:t>
      </w:r>
      <w:r>
        <w:rPr>
          <w:color w:val="231F20"/>
          <w:spacing w:val="-10"/>
        </w:rPr>
        <w:t> </w:t>
      </w:r>
      <w:r>
        <w:rPr>
          <w:color w:val="231F20"/>
          <w:spacing w:val="-2"/>
        </w:rPr>
        <w:t>consignment</w:t>
      </w:r>
      <w:r>
        <w:rPr>
          <w:color w:val="231F20"/>
          <w:spacing w:val="-10"/>
        </w:rPr>
        <w:t> </w:t>
      </w:r>
      <w:r>
        <w:rPr>
          <w:color w:val="231F20"/>
          <w:spacing w:val="-2"/>
        </w:rPr>
        <w:t>of </w:t>
      </w:r>
      <w:r>
        <w:rPr>
          <w:color w:val="231F20"/>
        </w:rPr>
        <w:t>slaves</w:t>
      </w:r>
      <w:r>
        <w:rPr>
          <w:color w:val="231F20"/>
          <w:spacing w:val="-10"/>
        </w:rPr>
        <w:t> </w:t>
      </w:r>
      <w:r>
        <w:rPr>
          <w:color w:val="231F20"/>
        </w:rPr>
        <w:t>on</w:t>
      </w:r>
      <w:r>
        <w:rPr>
          <w:color w:val="231F20"/>
          <w:spacing w:val="-10"/>
        </w:rPr>
        <w:t> </w:t>
      </w:r>
      <w:r>
        <w:rPr>
          <w:color w:val="231F20"/>
        </w:rPr>
        <w:t>the</w:t>
      </w:r>
      <w:r>
        <w:rPr>
          <w:color w:val="231F20"/>
          <w:spacing w:val="-10"/>
        </w:rPr>
        <w:t> </w:t>
      </w:r>
      <w:r>
        <w:rPr>
          <w:color w:val="231F20"/>
        </w:rPr>
        <w:t>lorry.</w:t>
      </w:r>
      <w:r>
        <w:rPr>
          <w:color w:val="231F20"/>
          <w:spacing w:val="-13"/>
        </w:rPr>
        <w:t> </w:t>
      </w:r>
      <w:r>
        <w:rPr>
          <w:color w:val="231F20"/>
        </w:rPr>
        <w:t>We</w:t>
      </w:r>
      <w:r>
        <w:rPr>
          <w:color w:val="231F20"/>
          <w:spacing w:val="-10"/>
        </w:rPr>
        <w:t> </w:t>
      </w:r>
      <w:r>
        <w:rPr>
          <w:color w:val="231F20"/>
        </w:rPr>
        <w:t>pretended</w:t>
      </w:r>
      <w:r>
        <w:rPr>
          <w:color w:val="231F20"/>
          <w:spacing w:val="-10"/>
        </w:rPr>
        <w:t> </w:t>
      </w:r>
      <w:r>
        <w:rPr>
          <w:color w:val="231F20"/>
        </w:rPr>
        <w:t>that</w:t>
      </w:r>
      <w:r>
        <w:rPr>
          <w:color w:val="231F20"/>
          <w:spacing w:val="-10"/>
        </w:rPr>
        <w:t> </w:t>
      </w:r>
      <w:r>
        <w:rPr>
          <w:color w:val="231F20"/>
        </w:rPr>
        <w:t>we</w:t>
      </w:r>
      <w:r>
        <w:rPr>
          <w:color w:val="231F20"/>
          <w:spacing w:val="-10"/>
        </w:rPr>
        <w:t> </w:t>
      </w:r>
      <w:r>
        <w:rPr>
          <w:color w:val="231F20"/>
        </w:rPr>
        <w:t>remembered meeting them, thanked them for volunteering to be us,</w:t>
      </w:r>
      <w:r>
        <w:rPr>
          <w:color w:val="231F20"/>
          <w:spacing w:val="-1"/>
        </w:rPr>
        <w:t> </w:t>
      </w:r>
      <w:r>
        <w:rPr>
          <w:color w:val="231F20"/>
        </w:rPr>
        <w:t>and</w:t>
      </w:r>
      <w:r>
        <w:rPr>
          <w:color w:val="231F20"/>
          <w:spacing w:val="-1"/>
        </w:rPr>
        <w:t> </w:t>
      </w:r>
      <w:r>
        <w:rPr>
          <w:color w:val="231F20"/>
        </w:rPr>
        <w:t>wished</w:t>
      </w:r>
      <w:r>
        <w:rPr>
          <w:color w:val="231F20"/>
          <w:spacing w:val="-1"/>
        </w:rPr>
        <w:t> </w:t>
      </w:r>
      <w:r>
        <w:rPr>
          <w:color w:val="231F20"/>
        </w:rPr>
        <w:t>them</w:t>
      </w:r>
      <w:r>
        <w:rPr>
          <w:color w:val="231F20"/>
          <w:spacing w:val="-1"/>
        </w:rPr>
        <w:t> </w:t>
      </w:r>
      <w:r>
        <w:rPr>
          <w:color w:val="231F20"/>
        </w:rPr>
        <w:t>luck.</w:t>
      </w:r>
      <w:r>
        <w:rPr>
          <w:color w:val="231F20"/>
          <w:spacing w:val="-1"/>
        </w:rPr>
        <w:t> </w:t>
      </w:r>
      <w:r>
        <w:rPr>
          <w:color w:val="231F20"/>
        </w:rPr>
        <w:t>“You’re</w:t>
      </w:r>
      <w:r>
        <w:rPr>
          <w:color w:val="231F20"/>
          <w:spacing w:val="-1"/>
        </w:rPr>
        <w:t> </w:t>
      </w:r>
      <w:r>
        <w:rPr>
          <w:color w:val="231F20"/>
        </w:rPr>
        <w:t>going</w:t>
      </w:r>
      <w:r>
        <w:rPr>
          <w:color w:val="231F20"/>
          <w:spacing w:val="-1"/>
        </w:rPr>
        <w:t> </w:t>
      </w:r>
      <w:r>
        <w:rPr>
          <w:color w:val="231F20"/>
        </w:rPr>
        <w:t>to</w:t>
      </w:r>
      <w:r>
        <w:rPr>
          <w:color w:val="231F20"/>
          <w:spacing w:val="-1"/>
        </w:rPr>
        <w:t> </w:t>
      </w:r>
      <w:r>
        <w:rPr>
          <w:color w:val="231F20"/>
        </w:rPr>
        <w:t>need</w:t>
      </w:r>
      <w:r>
        <w:rPr>
          <w:color w:val="231F20"/>
          <w:spacing w:val="-1"/>
        </w:rPr>
        <w:t> </w:t>
      </w:r>
      <w:r>
        <w:rPr>
          <w:color w:val="231F20"/>
        </w:rPr>
        <w:t>it!”</w:t>
      </w:r>
      <w:r>
        <w:rPr>
          <w:color w:val="231F20"/>
          <w:spacing w:val="-1"/>
        </w:rPr>
        <w:t> </w:t>
      </w:r>
      <w:r>
        <w:rPr>
          <w:color w:val="231F20"/>
        </w:rPr>
        <w:t>I concluded. Jake nodded his agreement and took them away to continue the briefing. Events were to prove that</w:t>
      </w:r>
      <w:r>
        <w:rPr>
          <w:color w:val="231F20"/>
          <w:spacing w:val="-15"/>
        </w:rPr>
        <w:t> </w:t>
      </w:r>
      <w:r>
        <w:rPr>
          <w:color w:val="231F20"/>
        </w:rPr>
        <w:t>the</w:t>
      </w:r>
      <w:r>
        <w:rPr>
          <w:color w:val="231F20"/>
          <w:spacing w:val="-15"/>
        </w:rPr>
        <w:t> </w:t>
      </w:r>
      <w:r>
        <w:rPr>
          <w:color w:val="231F20"/>
        </w:rPr>
        <w:t>timing</w:t>
      </w:r>
      <w:r>
        <w:rPr>
          <w:color w:val="231F20"/>
          <w:spacing w:val="-15"/>
        </w:rPr>
        <w:t> </w:t>
      </w:r>
      <w:r>
        <w:rPr>
          <w:color w:val="231F20"/>
        </w:rPr>
        <w:t>of</w:t>
      </w:r>
      <w:r>
        <w:rPr>
          <w:color w:val="231F20"/>
          <w:spacing w:val="-15"/>
        </w:rPr>
        <w:t> </w:t>
      </w:r>
      <w:r>
        <w:rPr>
          <w:color w:val="231F20"/>
        </w:rPr>
        <w:t>this</w:t>
      </w:r>
      <w:r>
        <w:rPr>
          <w:color w:val="231F20"/>
          <w:spacing w:val="-15"/>
        </w:rPr>
        <w:t> </w:t>
      </w:r>
      <w:r>
        <w:rPr>
          <w:color w:val="231F20"/>
        </w:rPr>
        <w:t>meeting</w:t>
      </w:r>
      <w:r>
        <w:rPr>
          <w:color w:val="231F20"/>
          <w:spacing w:val="-15"/>
        </w:rPr>
        <w:t> </w:t>
      </w:r>
      <w:r>
        <w:rPr>
          <w:color w:val="231F20"/>
        </w:rPr>
        <w:t>was</w:t>
      </w:r>
      <w:r>
        <w:rPr>
          <w:color w:val="231F20"/>
          <w:spacing w:val="-15"/>
        </w:rPr>
        <w:t> </w:t>
      </w:r>
      <w:r>
        <w:rPr>
          <w:color w:val="231F20"/>
        </w:rPr>
        <w:t>both</w:t>
      </w:r>
      <w:r>
        <w:rPr>
          <w:color w:val="231F20"/>
          <w:spacing w:val="-15"/>
        </w:rPr>
        <w:t> </w:t>
      </w:r>
      <w:r>
        <w:rPr>
          <w:color w:val="231F20"/>
        </w:rPr>
        <w:t>premature</w:t>
      </w:r>
      <w:r>
        <w:rPr>
          <w:color w:val="231F20"/>
          <w:spacing w:val="-15"/>
        </w:rPr>
        <w:t> </w:t>
      </w:r>
      <w:r>
        <w:rPr>
          <w:color w:val="231F20"/>
        </w:rPr>
        <w:t>and unfortunate. I sent him a note, later, warning him he needed to get them defoliated by the native doctor, as we</w:t>
      </w:r>
      <w:r>
        <w:rPr>
          <w:color w:val="231F20"/>
          <w:spacing w:val="-15"/>
        </w:rPr>
        <w:t> </w:t>
      </w:r>
      <w:r>
        <w:rPr>
          <w:color w:val="231F20"/>
        </w:rPr>
        <w:t>were.</w:t>
      </w:r>
      <w:r>
        <w:rPr>
          <w:color w:val="231F20"/>
          <w:spacing w:val="-15"/>
        </w:rPr>
        <w:t> </w:t>
      </w:r>
      <w:r>
        <w:rPr>
          <w:color w:val="231F20"/>
        </w:rPr>
        <w:t>It</w:t>
      </w:r>
      <w:r>
        <w:rPr>
          <w:color w:val="231F20"/>
          <w:spacing w:val="-15"/>
        </w:rPr>
        <w:t> </w:t>
      </w:r>
      <w:r>
        <w:rPr>
          <w:color w:val="231F20"/>
        </w:rPr>
        <w:t>came</w:t>
      </w:r>
      <w:r>
        <w:rPr>
          <w:color w:val="231F20"/>
          <w:spacing w:val="-15"/>
        </w:rPr>
        <w:t> </w:t>
      </w:r>
      <w:r>
        <w:rPr>
          <w:color w:val="231F20"/>
        </w:rPr>
        <w:t>back,</w:t>
      </w:r>
      <w:r>
        <w:rPr>
          <w:color w:val="231F20"/>
          <w:spacing w:val="-15"/>
        </w:rPr>
        <w:t> </w:t>
      </w:r>
      <w:r>
        <w:rPr>
          <w:color w:val="231F20"/>
        </w:rPr>
        <w:t>annotated</w:t>
      </w:r>
      <w:r>
        <w:rPr>
          <w:color w:val="231F20"/>
          <w:spacing w:val="-15"/>
        </w:rPr>
        <w:t> </w:t>
      </w:r>
      <w:r>
        <w:rPr>
          <w:color w:val="231F20"/>
        </w:rPr>
        <w:t>that</w:t>
      </w:r>
      <w:r>
        <w:rPr>
          <w:color w:val="231F20"/>
          <w:spacing w:val="-15"/>
        </w:rPr>
        <w:t> </w:t>
      </w:r>
      <w:r>
        <w:rPr>
          <w:color w:val="231F20"/>
        </w:rPr>
        <w:t>he</w:t>
      </w:r>
      <w:r>
        <w:rPr>
          <w:color w:val="231F20"/>
          <w:spacing w:val="-15"/>
        </w:rPr>
        <w:t> </w:t>
      </w:r>
      <w:r>
        <w:rPr>
          <w:color w:val="231F20"/>
        </w:rPr>
        <w:t>knew</w:t>
      </w:r>
      <w:r>
        <w:rPr>
          <w:color w:val="231F20"/>
          <w:spacing w:val="-15"/>
        </w:rPr>
        <w:t> </w:t>
      </w:r>
      <w:r>
        <w:rPr>
          <w:color w:val="231F20"/>
        </w:rPr>
        <w:t>and</w:t>
      </w:r>
      <w:r>
        <w:rPr>
          <w:color w:val="231F20"/>
          <w:spacing w:val="-15"/>
        </w:rPr>
        <w:t> </w:t>
      </w:r>
      <w:r>
        <w:rPr>
          <w:color w:val="231F20"/>
        </w:rPr>
        <w:t>had it in hand.</w:t>
      </w:r>
    </w:p>
    <w:p>
      <w:pPr>
        <w:spacing w:after="0" w:line="285" w:lineRule="auto"/>
        <w:jc w:val="both"/>
        <w:sectPr>
          <w:footerReference w:type="default" r:id="rId225"/>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848448" id="docshapegroup540" coordorigin="0,0" coordsize="7200,4166">
            <v:shape style="position:absolute;left:0;top:0;width:5894;height:1952" type="#_x0000_t75" id="docshape541" stroked="false">
              <v:imagedata r:id="rId33" o:title=""/>
            </v:shape>
            <v:shape style="position:absolute;left:5889;top:0;width:1311;height:2602" type="#_x0000_t75" id="docshape542" stroked="false">
              <v:imagedata r:id="rId34" o:title=""/>
            </v:shape>
            <v:shape style="position:absolute;left:0;top:1947;width:5894;height:1950" type="#_x0000_t75" id="docshape543" stroked="false">
              <v:imagedata r:id="rId35" o:title=""/>
            </v:shape>
            <v:shape style="position:absolute;left:5889;top:2597;width:1311;height:1300" type="#_x0000_t75" id="docshape544" stroked="false">
              <v:imagedata r:id="rId36" o:title=""/>
            </v:shape>
            <v:shape style="position:absolute;left:0;top:0;width:7200;height:4166" type="#_x0000_t202" id="docshape545"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90"/>
                        <w:sz w:val="56"/>
                      </w:rPr>
                      <w:t>20</w:t>
                    </w:r>
                  </w:p>
                  <w:p>
                    <w:pPr>
                      <w:tabs>
                        <w:tab w:pos="627" w:val="left" w:leader="none"/>
                        <w:tab w:pos="3599" w:val="left" w:leader="none"/>
                      </w:tabs>
                      <w:spacing w:line="453" w:lineRule="exact" w:before="0"/>
                      <w:ind w:left="0" w:right="358" w:firstLine="0"/>
                      <w:jc w:val="center"/>
                      <w:rPr>
                        <w:rFonts w:ascii="Arial Narrow"/>
                        <w:sz w:val="40"/>
                      </w:rPr>
                    </w:pPr>
                    <w:r>
                      <w:rPr>
                        <w:rFonts w:ascii="Arial Narrow"/>
                        <w:color w:val="231F20"/>
                        <w:sz w:val="40"/>
                        <w:u w:val="double" w:color="231F20"/>
                      </w:rPr>
                      <w:tab/>
                    </w:r>
                    <w:r>
                      <w:rPr>
                        <w:rFonts w:ascii="Arial Narrow"/>
                        <w:color w:val="231F20"/>
                        <w:w w:val="75"/>
                        <w:sz w:val="40"/>
                        <w:u w:val="double" w:color="231F20"/>
                      </w:rPr>
                      <w:t>Our</w:t>
                    </w:r>
                    <w:r>
                      <w:rPr>
                        <w:rFonts w:ascii="Arial Narrow"/>
                        <w:color w:val="231F20"/>
                        <w:spacing w:val="-4"/>
                        <w:sz w:val="40"/>
                        <w:u w:val="double" w:color="231F20"/>
                      </w:rPr>
                      <w:t> </w:t>
                    </w:r>
                    <w:r>
                      <w:rPr>
                        <w:rFonts w:ascii="Arial Narrow"/>
                        <w:color w:val="231F20"/>
                        <w:w w:val="75"/>
                        <w:sz w:val="40"/>
                        <w:u w:val="double" w:color="231F20"/>
                      </w:rPr>
                      <w:t>First</w:t>
                    </w:r>
                    <w:r>
                      <w:rPr>
                        <w:rFonts w:ascii="Arial Narrow"/>
                        <w:color w:val="231F20"/>
                        <w:spacing w:val="-4"/>
                        <w:sz w:val="40"/>
                        <w:u w:val="double" w:color="231F20"/>
                      </w:rPr>
                      <w:t> </w:t>
                    </w:r>
                    <w:r>
                      <w:rPr>
                        <w:rFonts w:ascii="Arial Narrow"/>
                        <w:color w:val="231F20"/>
                        <w:w w:val="75"/>
                        <w:sz w:val="40"/>
                        <w:u w:val="double" w:color="231F20"/>
                      </w:rPr>
                      <w:t>Mine</w:t>
                    </w:r>
                    <w:r>
                      <w:rPr>
                        <w:rFonts w:ascii="Arial Narrow"/>
                        <w:color w:val="231F20"/>
                        <w:spacing w:val="-4"/>
                        <w:sz w:val="40"/>
                        <w:u w:val="double" w:color="231F20"/>
                      </w:rPr>
                      <w:t> </w:t>
                    </w:r>
                    <w:r>
                      <w:rPr>
                        <w:rFonts w:ascii="Arial Narrow"/>
                        <w:color w:val="231F20"/>
                        <w:spacing w:val="-2"/>
                        <w:w w:val="75"/>
                        <w:sz w:val="40"/>
                        <w:u w:val="double" w:color="231F20"/>
                      </w:rPr>
                      <w:t>Visits</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899" w:right="1254" w:firstLine="423"/>
        <w:jc w:val="right"/>
      </w:pPr>
      <w:r>
        <w:rPr/>
        <w:pict>
          <v:shape style="position:absolute;margin-left:43.091801pt;margin-top:-5.047643pt;width:23.1pt;height:64.6pt;mso-position-horizontal-relative:page;mso-position-vertical-relative:paragraph;z-index:15848960" type="#_x0000_t202" id="docshape546" filled="false" stroked="false">
            <v:textbox inset="0,0,0,0">
              <w:txbxContent>
                <w:p>
                  <w:pPr>
                    <w:spacing w:line="1292" w:lineRule="exact" w:before="0"/>
                    <w:ind w:left="0" w:right="0" w:firstLine="0"/>
                    <w:jc w:val="left"/>
                    <w:rPr>
                      <w:rFonts w:ascii="Arial Narrow"/>
                      <w:b/>
                      <w:sz w:val="115"/>
                    </w:rPr>
                  </w:pPr>
                  <w:r>
                    <w:rPr>
                      <w:rFonts w:ascii="Arial Narrow"/>
                      <w:b/>
                      <w:color w:val="231F20"/>
                      <w:w w:val="62"/>
                      <w:sz w:val="115"/>
                    </w:rPr>
                    <w:t>O</w:t>
                  </w:r>
                </w:p>
              </w:txbxContent>
            </v:textbox>
            <w10:wrap type="none"/>
          </v:shape>
        </w:pict>
      </w:r>
      <w:r>
        <w:rPr>
          <w:color w:val="231F20"/>
          <w:spacing w:val="-2"/>
        </w:rPr>
        <w:t>nce</w:t>
      </w:r>
      <w:r>
        <w:rPr>
          <w:color w:val="231F20"/>
          <w:spacing w:val="-15"/>
        </w:rPr>
        <w:t> </w:t>
      </w:r>
      <w:r>
        <w:rPr>
          <w:color w:val="231F20"/>
          <w:spacing w:val="-2"/>
        </w:rPr>
        <w:t>our</w:t>
      </w:r>
      <w:r>
        <w:rPr>
          <w:color w:val="231F20"/>
          <w:spacing w:val="-15"/>
        </w:rPr>
        <w:t> </w:t>
      </w:r>
      <w:r>
        <w:rPr>
          <w:color w:val="231F20"/>
          <w:spacing w:val="-2"/>
        </w:rPr>
        <w:t>period</w:t>
      </w:r>
      <w:r>
        <w:rPr>
          <w:color w:val="231F20"/>
          <w:spacing w:val="-15"/>
        </w:rPr>
        <w:t> </w:t>
      </w:r>
      <w:r>
        <w:rPr>
          <w:color w:val="231F20"/>
          <w:spacing w:val="-2"/>
        </w:rPr>
        <w:t>of</w:t>
      </w:r>
      <w:r>
        <w:rPr>
          <w:color w:val="231F20"/>
          <w:spacing w:val="-15"/>
        </w:rPr>
        <w:t> </w:t>
      </w:r>
      <w:r>
        <w:rPr>
          <w:color w:val="231F20"/>
          <w:spacing w:val="-2"/>
        </w:rPr>
        <w:t>renewed</w:t>
      </w:r>
      <w:r>
        <w:rPr>
          <w:color w:val="231F20"/>
          <w:spacing w:val="-15"/>
        </w:rPr>
        <w:t> </w:t>
      </w:r>
      <w:r>
        <w:rPr>
          <w:color w:val="231F20"/>
          <w:spacing w:val="-2"/>
        </w:rPr>
        <w:t>purdah</w:t>
      </w:r>
      <w:r>
        <w:rPr>
          <w:color w:val="231F20"/>
          <w:spacing w:val="-15"/>
        </w:rPr>
        <w:t> </w:t>
      </w:r>
      <w:r>
        <w:rPr>
          <w:color w:val="231F20"/>
          <w:spacing w:val="-2"/>
        </w:rPr>
        <w:t>was</w:t>
      </w:r>
      <w:r>
        <w:rPr>
          <w:color w:val="231F20"/>
          <w:spacing w:val="-15"/>
        </w:rPr>
        <w:t> </w:t>
      </w:r>
      <w:r>
        <w:rPr>
          <w:color w:val="231F20"/>
          <w:spacing w:val="-2"/>
        </w:rPr>
        <w:t>up,</w:t>
      </w:r>
      <w:r>
        <w:rPr>
          <w:color w:val="231F20"/>
          <w:spacing w:val="-15"/>
        </w:rPr>
        <w:t> </w:t>
      </w:r>
      <w:r>
        <w:rPr>
          <w:color w:val="231F20"/>
          <w:spacing w:val="-2"/>
        </w:rPr>
        <w:t>the</w:t>
      </w:r>
      <w:r>
        <w:rPr>
          <w:color w:val="231F20"/>
          <w:spacing w:val="-15"/>
        </w:rPr>
        <w:t> </w:t>
      </w:r>
      <w:r>
        <w:rPr>
          <w:color w:val="231F20"/>
          <w:spacing w:val="-2"/>
        </w:rPr>
        <w:t>three </w:t>
      </w:r>
      <w:r>
        <w:rPr>
          <w:color w:val="231F20"/>
        </w:rPr>
        <w:t>of us met for a morning conference with Dad, to organise our tour. He asked what we needed and </w:t>
      </w:r>
      <w:r>
        <w:rPr>
          <w:color w:val="231F20"/>
          <w:spacing w:val="-2"/>
        </w:rPr>
        <w:t>wanted</w:t>
      </w:r>
      <w:r>
        <w:rPr>
          <w:color w:val="231F20"/>
          <w:spacing w:val="-11"/>
        </w:rPr>
        <w:t> </w:t>
      </w:r>
      <w:r>
        <w:rPr>
          <w:color w:val="231F20"/>
          <w:spacing w:val="-2"/>
        </w:rPr>
        <w:t>for</w:t>
      </w:r>
      <w:r>
        <w:rPr>
          <w:color w:val="231F20"/>
          <w:spacing w:val="-10"/>
        </w:rPr>
        <w:t> </w:t>
      </w:r>
      <w:r>
        <w:rPr>
          <w:color w:val="231F20"/>
          <w:spacing w:val="-2"/>
        </w:rPr>
        <w:t>our</w:t>
      </w:r>
      <w:r>
        <w:rPr>
          <w:color w:val="231F20"/>
          <w:spacing w:val="-10"/>
        </w:rPr>
        <w:t> </w:t>
      </w:r>
      <w:r>
        <w:rPr>
          <w:color w:val="231F20"/>
          <w:spacing w:val="-2"/>
        </w:rPr>
        <w:t>trip.</w:t>
      </w:r>
      <w:r>
        <w:rPr>
          <w:color w:val="231F20"/>
          <w:spacing w:val="-10"/>
        </w:rPr>
        <w:t> </w:t>
      </w:r>
      <w:r>
        <w:rPr>
          <w:color w:val="231F20"/>
          <w:spacing w:val="-2"/>
        </w:rPr>
        <w:t>I</w:t>
      </w:r>
      <w:r>
        <w:rPr>
          <w:color w:val="231F20"/>
          <w:spacing w:val="-11"/>
        </w:rPr>
        <w:t> </w:t>
      </w:r>
      <w:r>
        <w:rPr>
          <w:color w:val="231F20"/>
          <w:spacing w:val="-2"/>
        </w:rPr>
        <w:t>started</w:t>
      </w:r>
      <w:r>
        <w:rPr>
          <w:color w:val="231F20"/>
          <w:spacing w:val="-10"/>
        </w:rPr>
        <w:t> </w:t>
      </w:r>
      <w:r>
        <w:rPr>
          <w:color w:val="231F20"/>
          <w:spacing w:val="-2"/>
        </w:rPr>
        <w:t>the</w:t>
      </w:r>
      <w:r>
        <w:rPr>
          <w:color w:val="231F20"/>
          <w:spacing w:val="-10"/>
        </w:rPr>
        <w:t> </w:t>
      </w:r>
      <w:r>
        <w:rPr>
          <w:color w:val="231F20"/>
          <w:spacing w:val="-2"/>
        </w:rPr>
        <w:t>list</w:t>
      </w:r>
      <w:r>
        <w:rPr>
          <w:color w:val="231F20"/>
          <w:spacing w:val="-10"/>
        </w:rPr>
        <w:t> </w:t>
      </w:r>
      <w:r>
        <w:rPr>
          <w:color w:val="231F20"/>
          <w:spacing w:val="-2"/>
        </w:rPr>
        <w:t>with</w:t>
      </w:r>
      <w:r>
        <w:rPr>
          <w:color w:val="231F20"/>
          <w:spacing w:val="-11"/>
        </w:rPr>
        <w:t> </w:t>
      </w:r>
      <w:r>
        <w:rPr>
          <w:color w:val="231F20"/>
          <w:spacing w:val="-2"/>
        </w:rPr>
        <w:t>two</w:t>
      </w:r>
      <w:r>
        <w:rPr>
          <w:color w:val="231F20"/>
          <w:spacing w:val="-10"/>
        </w:rPr>
        <w:t> </w:t>
      </w:r>
      <w:r>
        <w:rPr>
          <w:color w:val="231F20"/>
          <w:spacing w:val="-2"/>
        </w:rPr>
        <w:t>items</w:t>
      </w:r>
      <w:r>
        <w:rPr>
          <w:color w:val="231F20"/>
          <w:spacing w:val="-10"/>
        </w:rPr>
        <w:t> </w:t>
      </w:r>
      <w:r>
        <w:rPr>
          <w:color w:val="231F20"/>
          <w:spacing w:val="-4"/>
        </w:rPr>
        <w:t>that</w:t>
      </w:r>
    </w:p>
    <w:p>
      <w:pPr>
        <w:pStyle w:val="BodyText"/>
        <w:spacing w:before="6"/>
        <w:ind w:left="899"/>
      </w:pPr>
      <w:r>
        <w:rPr>
          <w:color w:val="231F20"/>
          <w:spacing w:val="-2"/>
        </w:rPr>
        <w:t>surprised</w:t>
      </w:r>
      <w:r>
        <w:rPr>
          <w:color w:val="231F20"/>
          <w:spacing w:val="-7"/>
        </w:rPr>
        <w:t> </w:t>
      </w:r>
      <w:r>
        <w:rPr>
          <w:color w:val="231F20"/>
          <w:spacing w:val="-4"/>
        </w:rPr>
        <w:t>him.</w:t>
      </w:r>
    </w:p>
    <w:p>
      <w:pPr>
        <w:pStyle w:val="BodyText"/>
        <w:spacing w:line="283" w:lineRule="auto" w:before="230"/>
        <w:ind w:left="899" w:right="1252" w:firstLine="360"/>
        <w:jc w:val="both"/>
      </w:pPr>
      <w:r>
        <w:rPr>
          <w:color w:val="231F20"/>
        </w:rPr>
        <w:t>“We need a letter of authorisation from you to </w:t>
      </w:r>
      <w:r>
        <w:rPr>
          <w:color w:val="231F20"/>
          <w:spacing w:val="-6"/>
        </w:rPr>
        <w:t>permit</w:t>
      </w:r>
      <w:r>
        <w:rPr>
          <w:color w:val="231F20"/>
          <w:spacing w:val="-11"/>
        </w:rPr>
        <w:t> </w:t>
      </w:r>
      <w:r>
        <w:rPr>
          <w:color w:val="231F20"/>
          <w:spacing w:val="-6"/>
        </w:rPr>
        <w:t>us</w:t>
      </w:r>
      <w:r>
        <w:rPr>
          <w:color w:val="231F20"/>
          <w:spacing w:val="-9"/>
        </w:rPr>
        <w:t> </w:t>
      </w:r>
      <w:r>
        <w:rPr>
          <w:color w:val="231F20"/>
          <w:spacing w:val="-6"/>
        </w:rPr>
        <w:t>to</w:t>
      </w:r>
      <w:r>
        <w:rPr>
          <w:color w:val="231F20"/>
          <w:spacing w:val="-9"/>
        </w:rPr>
        <w:t> </w:t>
      </w:r>
      <w:r>
        <w:rPr>
          <w:color w:val="231F20"/>
          <w:spacing w:val="-6"/>
        </w:rPr>
        <w:t>leave</w:t>
      </w:r>
      <w:r>
        <w:rPr>
          <w:color w:val="231F20"/>
          <w:spacing w:val="-9"/>
        </w:rPr>
        <w:t> </w:t>
      </w:r>
      <w:r>
        <w:rPr>
          <w:color w:val="231F20"/>
          <w:spacing w:val="-6"/>
        </w:rPr>
        <w:t>the</w:t>
      </w:r>
      <w:r>
        <w:rPr>
          <w:color w:val="231F20"/>
          <w:spacing w:val="-9"/>
        </w:rPr>
        <w:t> </w:t>
      </w:r>
      <w:r>
        <w:rPr>
          <w:color w:val="231F20"/>
          <w:spacing w:val="-6"/>
        </w:rPr>
        <w:t>grounds</w:t>
      </w:r>
      <w:r>
        <w:rPr>
          <w:color w:val="231F20"/>
          <w:spacing w:val="-9"/>
        </w:rPr>
        <w:t> </w:t>
      </w:r>
      <w:r>
        <w:rPr>
          <w:color w:val="231F20"/>
          <w:spacing w:val="-6"/>
        </w:rPr>
        <w:t>of</w:t>
      </w:r>
      <w:r>
        <w:rPr>
          <w:color w:val="231F20"/>
          <w:spacing w:val="-9"/>
        </w:rPr>
        <w:t> </w:t>
      </w:r>
      <w:r>
        <w:rPr>
          <w:color w:val="231F20"/>
          <w:spacing w:val="-6"/>
        </w:rPr>
        <w:t>the</w:t>
      </w:r>
      <w:r>
        <w:rPr>
          <w:color w:val="231F20"/>
          <w:spacing w:val="-9"/>
        </w:rPr>
        <w:t> </w:t>
      </w:r>
      <w:r>
        <w:rPr>
          <w:color w:val="231F20"/>
          <w:spacing w:val="-6"/>
        </w:rPr>
        <w:t>Palace,</w:t>
      </w:r>
      <w:r>
        <w:rPr>
          <w:color w:val="231F20"/>
          <w:spacing w:val="-9"/>
        </w:rPr>
        <w:t> </w:t>
      </w:r>
      <w:r>
        <w:rPr>
          <w:color w:val="231F20"/>
          <w:spacing w:val="-6"/>
        </w:rPr>
        <w:t>and</w:t>
      </w:r>
      <w:r>
        <w:rPr>
          <w:color w:val="231F20"/>
          <w:spacing w:val="-9"/>
        </w:rPr>
        <w:t> </w:t>
      </w:r>
      <w:r>
        <w:rPr>
          <w:color w:val="231F20"/>
          <w:spacing w:val="-6"/>
        </w:rPr>
        <w:t>a</w:t>
      </w:r>
      <w:r>
        <w:rPr>
          <w:color w:val="231F20"/>
          <w:spacing w:val="-9"/>
        </w:rPr>
        <w:t> </w:t>
      </w:r>
      <w:r>
        <w:rPr>
          <w:color w:val="231F20"/>
          <w:spacing w:val="-6"/>
        </w:rPr>
        <w:t>second </w:t>
      </w:r>
      <w:r>
        <w:rPr>
          <w:color w:val="231F20"/>
          <w:spacing w:val="-2"/>
        </w:rPr>
        <w:t>one</w:t>
      </w:r>
      <w:r>
        <w:rPr>
          <w:color w:val="231F20"/>
          <w:spacing w:val="-9"/>
        </w:rPr>
        <w:t> </w:t>
      </w:r>
      <w:r>
        <w:rPr>
          <w:color w:val="231F20"/>
          <w:spacing w:val="-2"/>
        </w:rPr>
        <w:t>addressed</w:t>
      </w:r>
      <w:r>
        <w:rPr>
          <w:color w:val="231F20"/>
          <w:spacing w:val="-9"/>
        </w:rPr>
        <w:t> </w:t>
      </w:r>
      <w:r>
        <w:rPr>
          <w:color w:val="231F20"/>
          <w:spacing w:val="-2"/>
        </w:rPr>
        <w:t>to</w:t>
      </w:r>
      <w:r>
        <w:rPr>
          <w:color w:val="231F20"/>
          <w:spacing w:val="-9"/>
        </w:rPr>
        <w:t> </w:t>
      </w:r>
      <w:r>
        <w:rPr>
          <w:color w:val="231F20"/>
          <w:spacing w:val="-2"/>
        </w:rPr>
        <w:t>whom</w:t>
      </w:r>
      <w:r>
        <w:rPr>
          <w:color w:val="231F20"/>
          <w:spacing w:val="-9"/>
        </w:rPr>
        <w:t> </w:t>
      </w:r>
      <w:r>
        <w:rPr>
          <w:color w:val="231F20"/>
          <w:spacing w:val="-2"/>
        </w:rPr>
        <w:t>it</w:t>
      </w:r>
      <w:r>
        <w:rPr>
          <w:color w:val="231F20"/>
          <w:spacing w:val="-9"/>
        </w:rPr>
        <w:t> </w:t>
      </w:r>
      <w:r>
        <w:rPr>
          <w:color w:val="231F20"/>
          <w:spacing w:val="-2"/>
        </w:rPr>
        <w:t>may</w:t>
      </w:r>
      <w:r>
        <w:rPr>
          <w:color w:val="231F20"/>
          <w:spacing w:val="-9"/>
        </w:rPr>
        <w:t> </w:t>
      </w:r>
      <w:r>
        <w:rPr>
          <w:color w:val="231F20"/>
          <w:spacing w:val="-2"/>
        </w:rPr>
        <w:t>concern</w:t>
      </w:r>
      <w:r>
        <w:rPr>
          <w:color w:val="231F20"/>
          <w:spacing w:val="-9"/>
        </w:rPr>
        <w:t> </w:t>
      </w:r>
      <w:r>
        <w:rPr>
          <w:color w:val="231F20"/>
          <w:spacing w:val="-2"/>
        </w:rPr>
        <w:t>confirming</w:t>
      </w:r>
      <w:r>
        <w:rPr>
          <w:color w:val="231F20"/>
          <w:spacing w:val="-9"/>
        </w:rPr>
        <w:t> </w:t>
      </w:r>
      <w:r>
        <w:rPr>
          <w:color w:val="231F20"/>
          <w:spacing w:val="-2"/>
        </w:rPr>
        <w:t>that </w:t>
      </w:r>
      <w:r>
        <w:rPr>
          <w:color w:val="231F20"/>
        </w:rPr>
        <w:t>we</w:t>
      </w:r>
      <w:r>
        <w:rPr>
          <w:color w:val="231F20"/>
          <w:spacing w:val="-10"/>
        </w:rPr>
        <w:t> </w:t>
      </w:r>
      <w:r>
        <w:rPr>
          <w:color w:val="231F20"/>
        </w:rPr>
        <w:t>are</w:t>
      </w:r>
      <w:r>
        <w:rPr>
          <w:color w:val="231F20"/>
          <w:spacing w:val="-10"/>
        </w:rPr>
        <w:t> </w:t>
      </w:r>
      <w:r>
        <w:rPr>
          <w:color w:val="231F20"/>
        </w:rPr>
        <w:t>your</w:t>
      </w:r>
      <w:r>
        <w:rPr>
          <w:color w:val="231F20"/>
          <w:spacing w:val="-10"/>
        </w:rPr>
        <w:t> </w:t>
      </w:r>
      <w:r>
        <w:rPr>
          <w:color w:val="231F20"/>
        </w:rPr>
        <w:t>son</w:t>
      </w:r>
      <w:r>
        <w:rPr>
          <w:color w:val="231F20"/>
          <w:spacing w:val="-10"/>
        </w:rPr>
        <w:t> </w:t>
      </w:r>
      <w:r>
        <w:rPr>
          <w:color w:val="231F20"/>
        </w:rPr>
        <w:t>and</w:t>
      </w:r>
      <w:r>
        <w:rPr>
          <w:color w:val="231F20"/>
          <w:spacing w:val="-10"/>
        </w:rPr>
        <w:t> </w:t>
      </w:r>
      <w:r>
        <w:rPr>
          <w:color w:val="231F20"/>
        </w:rPr>
        <w:t>daughter</w:t>
      </w:r>
      <w:r>
        <w:rPr>
          <w:color w:val="231F20"/>
          <w:spacing w:val="-10"/>
        </w:rPr>
        <w:t> </w:t>
      </w:r>
      <w:r>
        <w:rPr>
          <w:color w:val="231F20"/>
        </w:rPr>
        <w:t>and</w:t>
      </w:r>
      <w:r>
        <w:rPr>
          <w:color w:val="231F20"/>
          <w:spacing w:val="-10"/>
        </w:rPr>
        <w:t> </w:t>
      </w:r>
      <w:r>
        <w:rPr>
          <w:color w:val="231F20"/>
        </w:rPr>
        <w:t>are</w:t>
      </w:r>
      <w:r>
        <w:rPr>
          <w:color w:val="231F20"/>
          <w:spacing w:val="-10"/>
        </w:rPr>
        <w:t> </w:t>
      </w:r>
      <w:r>
        <w:rPr>
          <w:color w:val="231F20"/>
        </w:rPr>
        <w:t>calling</w:t>
      </w:r>
      <w:r>
        <w:rPr>
          <w:color w:val="231F20"/>
          <w:spacing w:val="-10"/>
        </w:rPr>
        <w:t> </w:t>
      </w:r>
      <w:r>
        <w:rPr>
          <w:color w:val="231F20"/>
        </w:rPr>
        <w:t>to</w:t>
      </w:r>
      <w:r>
        <w:rPr>
          <w:color w:val="231F20"/>
          <w:spacing w:val="-10"/>
        </w:rPr>
        <w:t> </w:t>
      </w:r>
      <w:r>
        <w:rPr>
          <w:color w:val="231F20"/>
        </w:rPr>
        <w:t>inspect the</w:t>
      </w:r>
      <w:r>
        <w:rPr>
          <w:color w:val="231F20"/>
          <w:spacing w:val="-9"/>
        </w:rPr>
        <w:t> </w:t>
      </w:r>
      <w:r>
        <w:rPr>
          <w:color w:val="231F20"/>
        </w:rPr>
        <w:t>premises</w:t>
      </w:r>
      <w:r>
        <w:rPr>
          <w:color w:val="231F20"/>
          <w:spacing w:val="-9"/>
        </w:rPr>
        <w:t> </w:t>
      </w:r>
      <w:r>
        <w:rPr>
          <w:color w:val="231F20"/>
        </w:rPr>
        <w:t>on</w:t>
      </w:r>
      <w:r>
        <w:rPr>
          <w:color w:val="231F20"/>
          <w:spacing w:val="-9"/>
        </w:rPr>
        <w:t> </w:t>
      </w:r>
      <w:r>
        <w:rPr>
          <w:color w:val="231F20"/>
        </w:rPr>
        <w:t>your</w:t>
      </w:r>
      <w:r>
        <w:rPr>
          <w:color w:val="231F20"/>
          <w:spacing w:val="-9"/>
        </w:rPr>
        <w:t> </w:t>
      </w:r>
      <w:r>
        <w:rPr>
          <w:color w:val="231F20"/>
        </w:rPr>
        <w:t>behalf.</w:t>
      </w:r>
      <w:r>
        <w:rPr>
          <w:color w:val="231F20"/>
          <w:spacing w:val="-9"/>
        </w:rPr>
        <w:t> </w:t>
      </w:r>
      <w:r>
        <w:rPr>
          <w:color w:val="231F20"/>
        </w:rPr>
        <w:t>The</w:t>
      </w:r>
      <w:r>
        <w:rPr>
          <w:color w:val="231F20"/>
          <w:spacing w:val="-9"/>
        </w:rPr>
        <w:t> </w:t>
      </w:r>
      <w:r>
        <w:rPr>
          <w:color w:val="231F20"/>
        </w:rPr>
        <w:t>recipient</w:t>
      </w:r>
      <w:r>
        <w:rPr>
          <w:color w:val="231F20"/>
          <w:spacing w:val="-9"/>
        </w:rPr>
        <w:t> </w:t>
      </w:r>
      <w:r>
        <w:rPr>
          <w:color w:val="231F20"/>
        </w:rPr>
        <w:t>is</w:t>
      </w:r>
      <w:r>
        <w:rPr>
          <w:color w:val="231F20"/>
          <w:spacing w:val="-9"/>
        </w:rPr>
        <w:t> </w:t>
      </w:r>
      <w:r>
        <w:rPr>
          <w:color w:val="231F20"/>
        </w:rPr>
        <w:t>to</w:t>
      </w:r>
      <w:r>
        <w:rPr>
          <w:color w:val="231F20"/>
          <w:spacing w:val="-9"/>
        </w:rPr>
        <w:t> </w:t>
      </w:r>
      <w:r>
        <w:rPr>
          <w:color w:val="231F20"/>
        </w:rPr>
        <w:t>give</w:t>
      </w:r>
      <w:r>
        <w:rPr>
          <w:color w:val="231F20"/>
          <w:spacing w:val="-9"/>
        </w:rPr>
        <w:t> </w:t>
      </w:r>
      <w:r>
        <w:rPr>
          <w:color w:val="231F20"/>
        </w:rPr>
        <w:t>us access</w:t>
      </w:r>
      <w:r>
        <w:rPr>
          <w:color w:val="231F20"/>
          <w:spacing w:val="-15"/>
        </w:rPr>
        <w:t> </w:t>
      </w:r>
      <w:r>
        <w:rPr>
          <w:color w:val="231F20"/>
        </w:rPr>
        <w:t>to</w:t>
      </w:r>
      <w:r>
        <w:rPr>
          <w:color w:val="231F20"/>
          <w:spacing w:val="-15"/>
        </w:rPr>
        <w:t> </w:t>
      </w:r>
      <w:r>
        <w:rPr>
          <w:color w:val="231F20"/>
        </w:rPr>
        <w:t>all</w:t>
      </w:r>
      <w:r>
        <w:rPr>
          <w:color w:val="231F20"/>
          <w:spacing w:val="-15"/>
        </w:rPr>
        <w:t> </w:t>
      </w:r>
      <w:r>
        <w:rPr>
          <w:color w:val="231F20"/>
        </w:rPr>
        <w:t>staff,</w:t>
      </w:r>
      <w:r>
        <w:rPr>
          <w:color w:val="231F20"/>
          <w:spacing w:val="-15"/>
        </w:rPr>
        <w:t> </w:t>
      </w:r>
      <w:r>
        <w:rPr>
          <w:color w:val="231F20"/>
        </w:rPr>
        <w:t>including</w:t>
      </w:r>
      <w:r>
        <w:rPr>
          <w:color w:val="231F20"/>
          <w:spacing w:val="-15"/>
        </w:rPr>
        <w:t> </w:t>
      </w:r>
      <w:r>
        <w:rPr>
          <w:color w:val="231F20"/>
        </w:rPr>
        <w:t>slaves,</w:t>
      </w:r>
      <w:r>
        <w:rPr>
          <w:color w:val="231F20"/>
          <w:spacing w:val="-15"/>
        </w:rPr>
        <w:t> </w:t>
      </w:r>
      <w:r>
        <w:rPr>
          <w:color w:val="231F20"/>
        </w:rPr>
        <w:t>and</w:t>
      </w:r>
      <w:r>
        <w:rPr>
          <w:color w:val="231F20"/>
          <w:spacing w:val="-15"/>
        </w:rPr>
        <w:t> </w:t>
      </w:r>
      <w:r>
        <w:rPr>
          <w:color w:val="231F20"/>
        </w:rPr>
        <w:t>every</w:t>
      </w:r>
      <w:r>
        <w:rPr>
          <w:color w:val="231F20"/>
          <w:spacing w:val="-15"/>
        </w:rPr>
        <w:t> </w:t>
      </w:r>
      <w:r>
        <w:rPr>
          <w:color w:val="231F20"/>
        </w:rPr>
        <w:t>area</w:t>
      </w:r>
      <w:r>
        <w:rPr>
          <w:color w:val="231F20"/>
          <w:spacing w:val="-15"/>
        </w:rPr>
        <w:t> </w:t>
      </w:r>
      <w:r>
        <w:rPr>
          <w:color w:val="231F20"/>
        </w:rPr>
        <w:t>of</w:t>
      </w:r>
      <w:r>
        <w:rPr>
          <w:color w:val="231F20"/>
          <w:spacing w:val="-15"/>
        </w:rPr>
        <w:t> </w:t>
      </w:r>
      <w:r>
        <w:rPr>
          <w:color w:val="231F20"/>
        </w:rPr>
        <w:t>his or her institution without let or hinderance.”</w:t>
      </w:r>
    </w:p>
    <w:p>
      <w:pPr>
        <w:spacing w:after="0" w:line="283" w:lineRule="auto"/>
        <w:jc w:val="both"/>
        <w:sectPr>
          <w:footerReference w:type="default" r:id="rId226"/>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07808;mso-wrap-distance-left:0;mso-wrap-distance-right:0" id="docshapegroup54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firstLine="360"/>
        <w:jc w:val="both"/>
      </w:pPr>
      <w:r>
        <w:rPr>
          <w:color w:val="231F20"/>
          <w:spacing w:val="-2"/>
        </w:rPr>
        <w:t>“I</w:t>
      </w:r>
      <w:r>
        <w:rPr>
          <w:color w:val="231F20"/>
          <w:spacing w:val="-13"/>
        </w:rPr>
        <w:t> </w:t>
      </w:r>
      <w:r>
        <w:rPr>
          <w:color w:val="231F20"/>
          <w:spacing w:val="-2"/>
        </w:rPr>
        <w:t>understand</w:t>
      </w:r>
      <w:r>
        <w:rPr>
          <w:color w:val="231F20"/>
          <w:spacing w:val="-13"/>
        </w:rPr>
        <w:t> </w:t>
      </w:r>
      <w:r>
        <w:rPr>
          <w:color w:val="231F20"/>
          <w:spacing w:val="-2"/>
        </w:rPr>
        <w:t>the</w:t>
      </w:r>
      <w:r>
        <w:rPr>
          <w:color w:val="231F20"/>
          <w:spacing w:val="-13"/>
        </w:rPr>
        <w:t> </w:t>
      </w:r>
      <w:r>
        <w:rPr>
          <w:color w:val="231F20"/>
          <w:spacing w:val="-2"/>
        </w:rPr>
        <w:t>need</w:t>
      </w:r>
      <w:r>
        <w:rPr>
          <w:color w:val="231F20"/>
          <w:spacing w:val="-13"/>
        </w:rPr>
        <w:t> </w:t>
      </w:r>
      <w:r>
        <w:rPr>
          <w:color w:val="231F20"/>
          <w:spacing w:val="-2"/>
        </w:rPr>
        <w:t>for</w:t>
      </w:r>
      <w:r>
        <w:rPr>
          <w:color w:val="231F20"/>
          <w:spacing w:val="-13"/>
        </w:rPr>
        <w:t> </w:t>
      </w:r>
      <w:r>
        <w:rPr>
          <w:color w:val="231F20"/>
          <w:spacing w:val="-2"/>
        </w:rPr>
        <w:t>the</w:t>
      </w:r>
      <w:r>
        <w:rPr>
          <w:color w:val="231F20"/>
          <w:spacing w:val="-13"/>
        </w:rPr>
        <w:t> </w:t>
      </w:r>
      <w:r>
        <w:rPr>
          <w:color w:val="231F20"/>
          <w:spacing w:val="-2"/>
        </w:rPr>
        <w:t>second,</w:t>
      </w:r>
      <w:r>
        <w:rPr>
          <w:color w:val="231F20"/>
          <w:spacing w:val="-13"/>
        </w:rPr>
        <w:t> </w:t>
      </w:r>
      <w:r>
        <w:rPr>
          <w:color w:val="231F20"/>
          <w:spacing w:val="-2"/>
        </w:rPr>
        <w:t>son,</w:t>
      </w:r>
      <w:r>
        <w:rPr>
          <w:color w:val="231F20"/>
          <w:spacing w:val="-13"/>
        </w:rPr>
        <w:t> </w:t>
      </w:r>
      <w:r>
        <w:rPr>
          <w:color w:val="231F20"/>
          <w:spacing w:val="-2"/>
        </w:rPr>
        <w:t>but</w:t>
      </w:r>
      <w:r>
        <w:rPr>
          <w:color w:val="231F20"/>
          <w:spacing w:val="-13"/>
        </w:rPr>
        <w:t> </w:t>
      </w:r>
      <w:r>
        <w:rPr>
          <w:color w:val="231F20"/>
          <w:spacing w:val="-2"/>
        </w:rPr>
        <w:t>why </w:t>
      </w:r>
      <w:r>
        <w:rPr>
          <w:color w:val="231F20"/>
        </w:rPr>
        <w:t>the first?</w:t>
      </w:r>
      <w:r>
        <w:rPr>
          <w:color w:val="231F20"/>
          <w:spacing w:val="-1"/>
        </w:rPr>
        <w:t> </w:t>
      </w:r>
      <w:r>
        <w:rPr>
          <w:color w:val="231F20"/>
        </w:rPr>
        <w:t>You know you can go in and out as freely as Mum and I can!”</w:t>
      </w:r>
    </w:p>
    <w:p>
      <w:pPr>
        <w:pStyle w:val="BodyText"/>
        <w:spacing w:line="285" w:lineRule="auto" w:before="177"/>
        <w:ind w:left="1260" w:right="896" w:firstLine="360"/>
        <w:jc w:val="both"/>
      </w:pPr>
      <w:r>
        <w:rPr>
          <w:color w:val="231F20"/>
        </w:rPr>
        <w:t>“The</w:t>
      </w:r>
      <w:r>
        <w:rPr>
          <w:color w:val="231F20"/>
          <w:spacing w:val="-15"/>
        </w:rPr>
        <w:t> </w:t>
      </w:r>
      <w:r>
        <w:rPr>
          <w:color w:val="231F20"/>
        </w:rPr>
        <w:t>guards</w:t>
      </w:r>
      <w:r>
        <w:rPr>
          <w:color w:val="231F20"/>
          <w:spacing w:val="-15"/>
        </w:rPr>
        <w:t> </w:t>
      </w:r>
      <w:r>
        <w:rPr>
          <w:color w:val="231F20"/>
        </w:rPr>
        <w:t>at</w:t>
      </w:r>
      <w:r>
        <w:rPr>
          <w:color w:val="231F20"/>
          <w:spacing w:val="-15"/>
        </w:rPr>
        <w:t> </w:t>
      </w:r>
      <w:r>
        <w:rPr>
          <w:color w:val="231F20"/>
        </w:rPr>
        <w:t>the</w:t>
      </w:r>
      <w:r>
        <w:rPr>
          <w:color w:val="231F20"/>
          <w:spacing w:val="-15"/>
        </w:rPr>
        <w:t> </w:t>
      </w:r>
      <w:r>
        <w:rPr>
          <w:color w:val="231F20"/>
        </w:rPr>
        <w:t>gate</w:t>
      </w:r>
      <w:r>
        <w:rPr>
          <w:color w:val="231F20"/>
          <w:spacing w:val="-15"/>
        </w:rPr>
        <w:t> </w:t>
      </w:r>
      <w:r>
        <w:rPr>
          <w:color w:val="231F20"/>
        </w:rPr>
        <w:t>must</w:t>
      </w:r>
      <w:r>
        <w:rPr>
          <w:color w:val="231F20"/>
          <w:spacing w:val="-15"/>
        </w:rPr>
        <w:t> </w:t>
      </w:r>
      <w:r>
        <w:rPr>
          <w:color w:val="231F20"/>
        </w:rPr>
        <w:t>be</w:t>
      </w:r>
      <w:r>
        <w:rPr>
          <w:color w:val="231F20"/>
          <w:spacing w:val="-15"/>
        </w:rPr>
        <w:t> </w:t>
      </w:r>
      <w:r>
        <w:rPr>
          <w:color w:val="231F20"/>
        </w:rPr>
        <w:t>instructed</w:t>
      </w:r>
      <w:r>
        <w:rPr>
          <w:color w:val="231F20"/>
          <w:spacing w:val="-15"/>
        </w:rPr>
        <w:t> </w:t>
      </w:r>
      <w:r>
        <w:rPr>
          <w:color w:val="231F20"/>
        </w:rPr>
        <w:t>to</w:t>
      </w:r>
      <w:r>
        <w:rPr>
          <w:color w:val="231F20"/>
          <w:spacing w:val="-15"/>
        </w:rPr>
        <w:t> </w:t>
      </w:r>
      <w:r>
        <w:rPr>
          <w:color w:val="231F20"/>
        </w:rPr>
        <w:t>ask</w:t>
      </w:r>
      <w:r>
        <w:rPr>
          <w:color w:val="231F20"/>
          <w:spacing w:val="-15"/>
        </w:rPr>
        <w:t> </w:t>
      </w:r>
      <w:r>
        <w:rPr>
          <w:color w:val="231F20"/>
        </w:rPr>
        <w:t>us </w:t>
      </w:r>
      <w:r>
        <w:rPr>
          <w:color w:val="231F20"/>
          <w:spacing w:val="-4"/>
        </w:rPr>
        <w:t>for</w:t>
      </w:r>
      <w:r>
        <w:rPr>
          <w:color w:val="231F20"/>
          <w:spacing w:val="-11"/>
        </w:rPr>
        <w:t> </w:t>
      </w:r>
      <w:r>
        <w:rPr>
          <w:color w:val="231F20"/>
          <w:spacing w:val="-4"/>
        </w:rPr>
        <w:t>the</w:t>
      </w:r>
      <w:r>
        <w:rPr>
          <w:color w:val="231F20"/>
          <w:spacing w:val="-11"/>
        </w:rPr>
        <w:t> </w:t>
      </w:r>
      <w:r>
        <w:rPr>
          <w:color w:val="231F20"/>
          <w:spacing w:val="-4"/>
        </w:rPr>
        <w:t>letter</w:t>
      </w:r>
      <w:r>
        <w:rPr>
          <w:color w:val="231F20"/>
          <w:spacing w:val="-11"/>
        </w:rPr>
        <w:t> </w:t>
      </w:r>
      <w:r>
        <w:rPr>
          <w:color w:val="231F20"/>
          <w:spacing w:val="-4"/>
        </w:rPr>
        <w:t>if</w:t>
      </w:r>
      <w:r>
        <w:rPr>
          <w:color w:val="231F20"/>
          <w:spacing w:val="-11"/>
        </w:rPr>
        <w:t> </w:t>
      </w:r>
      <w:r>
        <w:rPr>
          <w:color w:val="231F20"/>
          <w:spacing w:val="-4"/>
        </w:rPr>
        <w:t>they</w:t>
      </w:r>
      <w:r>
        <w:rPr>
          <w:color w:val="231F20"/>
          <w:spacing w:val="-11"/>
        </w:rPr>
        <w:t> </w:t>
      </w:r>
      <w:r>
        <w:rPr>
          <w:color w:val="231F20"/>
          <w:spacing w:val="-4"/>
        </w:rPr>
        <w:t>think</w:t>
      </w:r>
      <w:r>
        <w:rPr>
          <w:color w:val="231F20"/>
          <w:spacing w:val="-11"/>
        </w:rPr>
        <w:t> </w:t>
      </w:r>
      <w:r>
        <w:rPr>
          <w:color w:val="231F20"/>
          <w:spacing w:val="-4"/>
        </w:rPr>
        <w:t>we’re</w:t>
      </w:r>
      <w:r>
        <w:rPr>
          <w:color w:val="231F20"/>
          <w:spacing w:val="-11"/>
        </w:rPr>
        <w:t> </w:t>
      </w:r>
      <w:r>
        <w:rPr>
          <w:color w:val="231F20"/>
          <w:spacing w:val="-4"/>
        </w:rPr>
        <w:t>trying</w:t>
      </w:r>
      <w:r>
        <w:rPr>
          <w:color w:val="231F20"/>
          <w:spacing w:val="-11"/>
        </w:rPr>
        <w:t> </w:t>
      </w:r>
      <w:r>
        <w:rPr>
          <w:color w:val="231F20"/>
          <w:spacing w:val="-4"/>
        </w:rPr>
        <w:t>to</w:t>
      </w:r>
      <w:r>
        <w:rPr>
          <w:color w:val="231F20"/>
          <w:spacing w:val="-11"/>
        </w:rPr>
        <w:t> </w:t>
      </w:r>
      <w:r>
        <w:rPr>
          <w:color w:val="231F20"/>
          <w:spacing w:val="-4"/>
        </w:rPr>
        <w:t>leave</w:t>
      </w:r>
      <w:r>
        <w:rPr>
          <w:color w:val="231F20"/>
          <w:spacing w:val="-11"/>
        </w:rPr>
        <w:t> </w:t>
      </w:r>
      <w:r>
        <w:rPr>
          <w:color w:val="231F20"/>
          <w:spacing w:val="-4"/>
        </w:rPr>
        <w:t>the</w:t>
      </w:r>
      <w:r>
        <w:rPr>
          <w:color w:val="231F20"/>
          <w:spacing w:val="-11"/>
        </w:rPr>
        <w:t> </w:t>
      </w:r>
      <w:r>
        <w:rPr>
          <w:color w:val="231F20"/>
          <w:spacing w:val="-4"/>
        </w:rPr>
        <w:t>Palace; </w:t>
      </w:r>
      <w:r>
        <w:rPr>
          <w:color w:val="231F20"/>
        </w:rPr>
        <w:t>despite</w:t>
      </w:r>
      <w:r>
        <w:rPr>
          <w:color w:val="231F20"/>
          <w:spacing w:val="-11"/>
        </w:rPr>
        <w:t> </w:t>
      </w:r>
      <w:r>
        <w:rPr>
          <w:color w:val="231F20"/>
        </w:rPr>
        <w:t>any</w:t>
      </w:r>
      <w:r>
        <w:rPr>
          <w:color w:val="231F20"/>
          <w:spacing w:val="-11"/>
        </w:rPr>
        <w:t> </w:t>
      </w:r>
      <w:r>
        <w:rPr>
          <w:color w:val="231F20"/>
        </w:rPr>
        <w:t>objection</w:t>
      </w:r>
      <w:r>
        <w:rPr>
          <w:color w:val="231F20"/>
          <w:spacing w:val="-11"/>
        </w:rPr>
        <w:t> </w:t>
      </w:r>
      <w:r>
        <w:rPr>
          <w:color w:val="231F20"/>
        </w:rPr>
        <w:t>we</w:t>
      </w:r>
      <w:r>
        <w:rPr>
          <w:color w:val="231F20"/>
          <w:spacing w:val="-11"/>
        </w:rPr>
        <w:t> </w:t>
      </w:r>
      <w:r>
        <w:rPr>
          <w:color w:val="231F20"/>
        </w:rPr>
        <w:t>may</w:t>
      </w:r>
      <w:r>
        <w:rPr>
          <w:color w:val="231F20"/>
          <w:spacing w:val="-11"/>
        </w:rPr>
        <w:t> </w:t>
      </w:r>
      <w:r>
        <w:rPr>
          <w:color w:val="231F20"/>
        </w:rPr>
        <w:t>make.</w:t>
      </w:r>
      <w:r>
        <w:rPr>
          <w:color w:val="231F20"/>
          <w:spacing w:val="-11"/>
        </w:rPr>
        <w:t> </w:t>
      </w:r>
      <w:r>
        <w:rPr>
          <w:color w:val="231F20"/>
        </w:rPr>
        <w:t>This</w:t>
      </w:r>
      <w:r>
        <w:rPr>
          <w:color w:val="231F20"/>
          <w:spacing w:val="-11"/>
        </w:rPr>
        <w:t> </w:t>
      </w:r>
      <w:r>
        <w:rPr>
          <w:color w:val="231F20"/>
        </w:rPr>
        <w:t>is</w:t>
      </w:r>
      <w:r>
        <w:rPr>
          <w:color w:val="231F20"/>
          <w:spacing w:val="-11"/>
        </w:rPr>
        <w:t> </w:t>
      </w:r>
      <w:r>
        <w:rPr>
          <w:color w:val="231F20"/>
        </w:rPr>
        <w:t>to</w:t>
      </w:r>
      <w:r>
        <w:rPr>
          <w:color w:val="231F20"/>
          <w:spacing w:val="-11"/>
        </w:rPr>
        <w:t> </w:t>
      </w:r>
      <w:r>
        <w:rPr>
          <w:color w:val="231F20"/>
        </w:rPr>
        <w:t>stop</w:t>
      </w:r>
      <w:r>
        <w:rPr>
          <w:color w:val="231F20"/>
          <w:spacing w:val="-11"/>
        </w:rPr>
        <w:t> </w:t>
      </w:r>
      <w:r>
        <w:rPr>
          <w:color w:val="231F20"/>
        </w:rPr>
        <w:t>our body</w:t>
      </w:r>
      <w:r>
        <w:rPr>
          <w:color w:val="231F20"/>
          <w:spacing w:val="-7"/>
        </w:rPr>
        <w:t> </w:t>
      </w:r>
      <w:r>
        <w:rPr>
          <w:color w:val="231F20"/>
        </w:rPr>
        <w:t>doubles</w:t>
      </w:r>
      <w:r>
        <w:rPr>
          <w:color w:val="231F20"/>
          <w:spacing w:val="-7"/>
        </w:rPr>
        <w:t> </w:t>
      </w:r>
      <w:r>
        <w:rPr>
          <w:color w:val="231F20"/>
        </w:rPr>
        <w:t>visiting</w:t>
      </w:r>
      <w:r>
        <w:rPr>
          <w:color w:val="231F20"/>
          <w:spacing w:val="-7"/>
        </w:rPr>
        <w:t> </w:t>
      </w:r>
      <w:r>
        <w:rPr>
          <w:color w:val="231F20"/>
        </w:rPr>
        <w:t>the</w:t>
      </w:r>
      <w:r>
        <w:rPr>
          <w:color w:val="231F20"/>
          <w:spacing w:val="-7"/>
        </w:rPr>
        <w:t> </w:t>
      </w:r>
      <w:r>
        <w:rPr>
          <w:color w:val="231F20"/>
        </w:rPr>
        <w:t>city</w:t>
      </w:r>
      <w:r>
        <w:rPr>
          <w:color w:val="231F20"/>
          <w:spacing w:val="-7"/>
        </w:rPr>
        <w:t> </w:t>
      </w:r>
      <w:r>
        <w:rPr>
          <w:color w:val="231F20"/>
        </w:rPr>
        <w:t>and</w:t>
      </w:r>
      <w:r>
        <w:rPr>
          <w:color w:val="231F20"/>
          <w:spacing w:val="-7"/>
        </w:rPr>
        <w:t> </w:t>
      </w:r>
      <w:r>
        <w:rPr>
          <w:color w:val="231F20"/>
        </w:rPr>
        <w:t>being</w:t>
      </w:r>
      <w:r>
        <w:rPr>
          <w:color w:val="231F20"/>
          <w:spacing w:val="-7"/>
        </w:rPr>
        <w:t> </w:t>
      </w:r>
      <w:r>
        <w:rPr>
          <w:color w:val="231F20"/>
        </w:rPr>
        <w:t>photographed there while we’re photographed somewhere else.”</w:t>
      </w:r>
    </w:p>
    <w:p>
      <w:pPr>
        <w:pStyle w:val="BodyText"/>
        <w:spacing w:before="173"/>
        <w:ind w:left="462"/>
        <w:jc w:val="center"/>
      </w:pPr>
      <w:r>
        <w:rPr>
          <w:color w:val="231F20"/>
        </w:rPr>
        <w:t>He</w:t>
      </w:r>
      <w:r>
        <w:rPr>
          <w:color w:val="231F20"/>
          <w:spacing w:val="-8"/>
        </w:rPr>
        <w:t> </w:t>
      </w:r>
      <w:r>
        <w:rPr>
          <w:color w:val="231F20"/>
        </w:rPr>
        <w:t>nodded</w:t>
      </w:r>
      <w:r>
        <w:rPr>
          <w:color w:val="231F20"/>
          <w:spacing w:val="-7"/>
        </w:rPr>
        <w:t> </w:t>
      </w:r>
      <w:r>
        <w:rPr>
          <w:color w:val="231F20"/>
        </w:rPr>
        <w:t>and</w:t>
      </w:r>
      <w:r>
        <w:rPr>
          <w:color w:val="231F20"/>
          <w:spacing w:val="-8"/>
        </w:rPr>
        <w:t> </w:t>
      </w:r>
      <w:r>
        <w:rPr>
          <w:color w:val="231F20"/>
        </w:rPr>
        <w:t>commented</w:t>
      </w:r>
      <w:r>
        <w:rPr>
          <w:color w:val="231F20"/>
          <w:spacing w:val="-7"/>
        </w:rPr>
        <w:t> </w:t>
      </w:r>
      <w:r>
        <w:rPr>
          <w:color w:val="231F20"/>
        </w:rPr>
        <w:t>that</w:t>
      </w:r>
      <w:r>
        <w:rPr>
          <w:color w:val="231F20"/>
          <w:spacing w:val="-8"/>
        </w:rPr>
        <w:t> </w:t>
      </w:r>
      <w:r>
        <w:rPr>
          <w:color w:val="231F20"/>
        </w:rPr>
        <w:t>it</w:t>
      </w:r>
      <w:r>
        <w:rPr>
          <w:color w:val="231F20"/>
          <w:spacing w:val="-7"/>
        </w:rPr>
        <w:t> </w:t>
      </w:r>
      <w:r>
        <w:rPr>
          <w:color w:val="231F20"/>
        </w:rPr>
        <w:t>was</w:t>
      </w:r>
      <w:r>
        <w:rPr>
          <w:color w:val="231F20"/>
          <w:spacing w:val="-8"/>
        </w:rPr>
        <w:t> </w:t>
      </w:r>
      <w:r>
        <w:rPr>
          <w:color w:val="231F20"/>
          <w:spacing w:val="-2"/>
        </w:rPr>
        <w:t>sensible.</w:t>
      </w:r>
    </w:p>
    <w:p>
      <w:pPr>
        <w:pStyle w:val="BodyText"/>
        <w:spacing w:line="285" w:lineRule="auto" w:before="230"/>
        <w:ind w:left="1260" w:right="894" w:firstLine="360"/>
        <w:jc w:val="both"/>
      </w:pPr>
      <w:r>
        <w:rPr>
          <w:color w:val="231F20"/>
        </w:rPr>
        <w:t>Judy</w:t>
      </w:r>
      <w:r>
        <w:rPr>
          <w:color w:val="231F20"/>
          <w:spacing w:val="-5"/>
        </w:rPr>
        <w:t> </w:t>
      </w:r>
      <w:r>
        <w:rPr>
          <w:color w:val="231F20"/>
        </w:rPr>
        <w:t>asked</w:t>
      </w:r>
      <w:r>
        <w:rPr>
          <w:color w:val="231F20"/>
          <w:spacing w:val="-5"/>
        </w:rPr>
        <w:t> </w:t>
      </w:r>
      <w:r>
        <w:rPr>
          <w:color w:val="231F20"/>
        </w:rPr>
        <w:t>for</w:t>
      </w:r>
      <w:r>
        <w:rPr>
          <w:color w:val="231F20"/>
          <w:spacing w:val="-5"/>
        </w:rPr>
        <w:t> </w:t>
      </w:r>
      <w:r>
        <w:rPr>
          <w:color w:val="231F20"/>
        </w:rPr>
        <w:t>the</w:t>
      </w:r>
      <w:r>
        <w:rPr>
          <w:color w:val="231F20"/>
          <w:spacing w:val="-5"/>
        </w:rPr>
        <w:t> </w:t>
      </w:r>
      <w:r>
        <w:rPr>
          <w:color w:val="231F20"/>
        </w:rPr>
        <w:t>Governor</w:t>
      </w:r>
      <w:r>
        <w:rPr>
          <w:color w:val="231F20"/>
          <w:spacing w:val="-5"/>
        </w:rPr>
        <w:t> </w:t>
      </w:r>
      <w:r>
        <w:rPr>
          <w:color w:val="231F20"/>
        </w:rPr>
        <w:t>of</w:t>
      </w:r>
      <w:r>
        <w:rPr>
          <w:color w:val="231F20"/>
          <w:spacing w:val="-5"/>
        </w:rPr>
        <w:t> </w:t>
      </w:r>
      <w:r>
        <w:rPr>
          <w:color w:val="231F20"/>
        </w:rPr>
        <w:t>St</w:t>
      </w:r>
      <w:r>
        <w:rPr>
          <w:color w:val="231F20"/>
          <w:spacing w:val="-5"/>
        </w:rPr>
        <w:t> </w:t>
      </w:r>
      <w:r>
        <w:rPr>
          <w:color w:val="231F20"/>
        </w:rPr>
        <w:t>Michaels</w:t>
      </w:r>
      <w:r>
        <w:rPr>
          <w:color w:val="231F20"/>
          <w:spacing w:val="-5"/>
        </w:rPr>
        <w:t> </w:t>
      </w:r>
      <w:r>
        <w:rPr>
          <w:color w:val="231F20"/>
        </w:rPr>
        <w:t>Island Centre be recalled and assigned to our team. Dad was surprised at this – but she explained that there would almost certainly be violence in the near future at the island</w:t>
      </w:r>
      <w:r>
        <w:rPr>
          <w:color w:val="231F20"/>
          <w:spacing w:val="-10"/>
        </w:rPr>
        <w:t> </w:t>
      </w:r>
      <w:r>
        <w:rPr>
          <w:color w:val="231F20"/>
        </w:rPr>
        <w:t>and</w:t>
      </w:r>
      <w:r>
        <w:rPr>
          <w:color w:val="231F20"/>
          <w:spacing w:val="-10"/>
        </w:rPr>
        <w:t> </w:t>
      </w:r>
      <w:r>
        <w:rPr>
          <w:color w:val="231F20"/>
        </w:rPr>
        <w:t>we</w:t>
      </w:r>
      <w:r>
        <w:rPr>
          <w:color w:val="231F20"/>
          <w:spacing w:val="-10"/>
        </w:rPr>
        <w:t> </w:t>
      </w:r>
      <w:r>
        <w:rPr>
          <w:color w:val="231F20"/>
        </w:rPr>
        <w:t>wanted</w:t>
      </w:r>
      <w:r>
        <w:rPr>
          <w:color w:val="231F20"/>
          <w:spacing w:val="-10"/>
        </w:rPr>
        <w:t> </w:t>
      </w:r>
      <w:r>
        <w:rPr>
          <w:color w:val="231F20"/>
        </w:rPr>
        <w:t>to</w:t>
      </w:r>
      <w:r>
        <w:rPr>
          <w:color w:val="231F20"/>
          <w:spacing w:val="-10"/>
        </w:rPr>
        <w:t> </w:t>
      </w:r>
      <w:r>
        <w:rPr>
          <w:color w:val="231F20"/>
        </w:rPr>
        <w:t>spare</w:t>
      </w:r>
      <w:r>
        <w:rPr>
          <w:color w:val="231F20"/>
          <w:spacing w:val="-10"/>
        </w:rPr>
        <w:t> </w:t>
      </w:r>
      <w:r>
        <w:rPr>
          <w:color w:val="231F20"/>
        </w:rPr>
        <w:t>him</w:t>
      </w:r>
      <w:r>
        <w:rPr>
          <w:color w:val="231F20"/>
          <w:spacing w:val="-10"/>
        </w:rPr>
        <w:t> </w:t>
      </w:r>
      <w:r>
        <w:rPr>
          <w:color w:val="231F20"/>
        </w:rPr>
        <w:t>that</w:t>
      </w:r>
      <w:r>
        <w:rPr>
          <w:color w:val="231F20"/>
          <w:spacing w:val="-10"/>
        </w:rPr>
        <w:t> </w:t>
      </w:r>
      <w:r>
        <w:rPr>
          <w:color w:val="231F20"/>
        </w:rPr>
        <w:t>because</w:t>
      </w:r>
      <w:r>
        <w:rPr>
          <w:color w:val="231F20"/>
          <w:spacing w:val="-10"/>
        </w:rPr>
        <w:t> </w:t>
      </w:r>
      <w:r>
        <w:rPr>
          <w:color w:val="231F20"/>
        </w:rPr>
        <w:t>he</w:t>
      </w:r>
      <w:r>
        <w:rPr>
          <w:color w:val="231F20"/>
          <w:spacing w:val="-10"/>
        </w:rPr>
        <w:t> </w:t>
      </w:r>
      <w:r>
        <w:rPr>
          <w:color w:val="231F20"/>
        </w:rPr>
        <w:t>had been</w:t>
      </w:r>
      <w:r>
        <w:rPr>
          <w:color w:val="231F20"/>
          <w:spacing w:val="-6"/>
        </w:rPr>
        <w:t> </w:t>
      </w:r>
      <w:r>
        <w:rPr>
          <w:color w:val="231F20"/>
        </w:rPr>
        <w:t>kind</w:t>
      </w:r>
      <w:r>
        <w:rPr>
          <w:color w:val="231F20"/>
          <w:spacing w:val="-6"/>
        </w:rPr>
        <w:t> </w:t>
      </w:r>
      <w:r>
        <w:rPr>
          <w:color w:val="231F20"/>
        </w:rPr>
        <w:t>to</w:t>
      </w:r>
      <w:r>
        <w:rPr>
          <w:color w:val="231F20"/>
          <w:spacing w:val="-6"/>
        </w:rPr>
        <w:t> </w:t>
      </w:r>
      <w:r>
        <w:rPr>
          <w:color w:val="231F20"/>
        </w:rPr>
        <w:t>us.</w:t>
      </w:r>
      <w:r>
        <w:rPr>
          <w:color w:val="231F20"/>
          <w:spacing w:val="-9"/>
        </w:rPr>
        <w:t> </w:t>
      </w:r>
      <w:r>
        <w:rPr>
          <w:color w:val="231F20"/>
        </w:rPr>
        <w:t>We</w:t>
      </w:r>
      <w:r>
        <w:rPr>
          <w:color w:val="231F20"/>
          <w:spacing w:val="-6"/>
        </w:rPr>
        <w:t> </w:t>
      </w:r>
      <w:r>
        <w:rPr>
          <w:color w:val="231F20"/>
        </w:rPr>
        <w:t>also</w:t>
      </w:r>
      <w:r>
        <w:rPr>
          <w:color w:val="231F20"/>
          <w:spacing w:val="-6"/>
        </w:rPr>
        <w:t> </w:t>
      </w:r>
      <w:r>
        <w:rPr>
          <w:color w:val="231F20"/>
        </w:rPr>
        <w:t>felt</w:t>
      </w:r>
      <w:r>
        <w:rPr>
          <w:color w:val="231F20"/>
          <w:spacing w:val="-6"/>
        </w:rPr>
        <w:t> </w:t>
      </w:r>
      <w:r>
        <w:rPr>
          <w:color w:val="231F20"/>
        </w:rPr>
        <w:t>his</w:t>
      </w:r>
      <w:r>
        <w:rPr>
          <w:color w:val="231F20"/>
          <w:spacing w:val="-6"/>
        </w:rPr>
        <w:t> </w:t>
      </w:r>
      <w:r>
        <w:rPr>
          <w:color w:val="231F20"/>
        </w:rPr>
        <w:t>advice</w:t>
      </w:r>
      <w:r>
        <w:rPr>
          <w:color w:val="231F20"/>
          <w:spacing w:val="-6"/>
        </w:rPr>
        <w:t> </w:t>
      </w:r>
      <w:r>
        <w:rPr>
          <w:color w:val="231F20"/>
        </w:rPr>
        <w:t>and</w:t>
      </w:r>
      <w:r>
        <w:rPr>
          <w:color w:val="231F20"/>
          <w:spacing w:val="-6"/>
        </w:rPr>
        <w:t> </w:t>
      </w:r>
      <w:r>
        <w:rPr>
          <w:color w:val="231F20"/>
        </w:rPr>
        <w:t>experience might be useful to us when we examined the Slave Breeding Centres.</w:t>
      </w:r>
    </w:p>
    <w:p>
      <w:pPr>
        <w:pStyle w:val="BodyText"/>
        <w:spacing w:line="285" w:lineRule="auto" w:before="170"/>
        <w:ind w:left="1260" w:right="890" w:firstLine="360"/>
        <w:jc w:val="both"/>
      </w:pPr>
      <w:r>
        <w:rPr>
          <w:color w:val="231F20"/>
        </w:rPr>
        <w:t>I</w:t>
      </w:r>
      <w:r>
        <w:rPr>
          <w:color w:val="231F20"/>
          <w:spacing w:val="-2"/>
        </w:rPr>
        <w:t> </w:t>
      </w:r>
      <w:r>
        <w:rPr>
          <w:color w:val="231F20"/>
        </w:rPr>
        <w:t>asked</w:t>
      </w:r>
      <w:r>
        <w:rPr>
          <w:color w:val="231F20"/>
          <w:spacing w:val="-2"/>
        </w:rPr>
        <w:t> </w:t>
      </w:r>
      <w:r>
        <w:rPr>
          <w:color w:val="231F20"/>
        </w:rPr>
        <w:t>for</w:t>
      </w:r>
      <w:r>
        <w:rPr>
          <w:color w:val="231F20"/>
          <w:spacing w:val="-2"/>
        </w:rPr>
        <w:t> </w:t>
      </w:r>
      <w:r>
        <w:rPr>
          <w:color w:val="231F20"/>
        </w:rPr>
        <w:t>a</w:t>
      </w:r>
      <w:r>
        <w:rPr>
          <w:color w:val="231F20"/>
          <w:spacing w:val="-2"/>
        </w:rPr>
        <w:t> </w:t>
      </w:r>
      <w:r>
        <w:rPr>
          <w:color w:val="231F20"/>
        </w:rPr>
        <w:t>doctor</w:t>
      </w:r>
      <w:r>
        <w:rPr>
          <w:color w:val="231F20"/>
          <w:spacing w:val="-2"/>
        </w:rPr>
        <w:t> </w:t>
      </w:r>
      <w:r>
        <w:rPr>
          <w:color w:val="231F20"/>
        </w:rPr>
        <w:t>and</w:t>
      </w:r>
      <w:r>
        <w:rPr>
          <w:color w:val="231F20"/>
          <w:spacing w:val="-2"/>
        </w:rPr>
        <w:t> </w:t>
      </w:r>
      <w:r>
        <w:rPr>
          <w:color w:val="231F20"/>
        </w:rPr>
        <w:t>nurse,</w:t>
      </w:r>
      <w:r>
        <w:rPr>
          <w:color w:val="231F20"/>
          <w:spacing w:val="-2"/>
        </w:rPr>
        <w:t> </w:t>
      </w:r>
      <w:r>
        <w:rPr>
          <w:color w:val="231F20"/>
        </w:rPr>
        <w:t>an</w:t>
      </w:r>
      <w:r>
        <w:rPr>
          <w:color w:val="231F20"/>
          <w:spacing w:val="-2"/>
        </w:rPr>
        <w:t> </w:t>
      </w:r>
      <w:r>
        <w:rPr>
          <w:color w:val="231F20"/>
        </w:rPr>
        <w:t>engineer</w:t>
      </w:r>
      <w:r>
        <w:rPr>
          <w:color w:val="231F20"/>
          <w:spacing w:val="-2"/>
        </w:rPr>
        <w:t> </w:t>
      </w:r>
      <w:r>
        <w:rPr>
          <w:color w:val="231F20"/>
        </w:rPr>
        <w:t>and</w:t>
      </w:r>
      <w:r>
        <w:rPr>
          <w:color w:val="231F20"/>
          <w:spacing w:val="-2"/>
        </w:rPr>
        <w:t> </w:t>
      </w:r>
      <w:r>
        <w:rPr>
          <w:color w:val="231F20"/>
        </w:rPr>
        <w:t>an </w:t>
      </w:r>
      <w:r>
        <w:rPr>
          <w:color w:val="231F20"/>
          <w:spacing w:val="-4"/>
        </w:rPr>
        <w:t>accountant</w:t>
      </w:r>
      <w:r>
        <w:rPr>
          <w:color w:val="231F20"/>
          <w:spacing w:val="-11"/>
        </w:rPr>
        <w:t> </w:t>
      </w:r>
      <w:r>
        <w:rPr>
          <w:color w:val="231F20"/>
          <w:spacing w:val="-4"/>
        </w:rPr>
        <w:t>to</w:t>
      </w:r>
      <w:r>
        <w:rPr>
          <w:color w:val="231F20"/>
          <w:spacing w:val="-11"/>
        </w:rPr>
        <w:t> </w:t>
      </w:r>
      <w:r>
        <w:rPr>
          <w:color w:val="231F20"/>
          <w:spacing w:val="-4"/>
        </w:rPr>
        <w:t>be</w:t>
      </w:r>
      <w:r>
        <w:rPr>
          <w:color w:val="231F20"/>
          <w:spacing w:val="-11"/>
        </w:rPr>
        <w:t> </w:t>
      </w:r>
      <w:r>
        <w:rPr>
          <w:color w:val="231F20"/>
          <w:spacing w:val="-4"/>
        </w:rPr>
        <w:t>added</w:t>
      </w:r>
      <w:r>
        <w:rPr>
          <w:color w:val="231F20"/>
          <w:spacing w:val="-11"/>
        </w:rPr>
        <w:t> </w:t>
      </w:r>
      <w:r>
        <w:rPr>
          <w:color w:val="231F20"/>
          <w:spacing w:val="-4"/>
        </w:rPr>
        <w:t>to</w:t>
      </w:r>
      <w:r>
        <w:rPr>
          <w:color w:val="231F20"/>
          <w:spacing w:val="-11"/>
        </w:rPr>
        <w:t> </w:t>
      </w:r>
      <w:r>
        <w:rPr>
          <w:color w:val="231F20"/>
          <w:spacing w:val="-4"/>
        </w:rPr>
        <w:t>our</w:t>
      </w:r>
      <w:r>
        <w:rPr>
          <w:color w:val="231F20"/>
          <w:spacing w:val="-11"/>
        </w:rPr>
        <w:t> </w:t>
      </w:r>
      <w:r>
        <w:rPr>
          <w:color w:val="231F20"/>
          <w:spacing w:val="-4"/>
        </w:rPr>
        <w:t>team,</w:t>
      </w:r>
      <w:r>
        <w:rPr>
          <w:color w:val="231F20"/>
          <w:spacing w:val="-11"/>
        </w:rPr>
        <w:t> </w:t>
      </w:r>
      <w:r>
        <w:rPr>
          <w:color w:val="231F20"/>
          <w:spacing w:val="-4"/>
        </w:rPr>
        <w:t>to</w:t>
      </w:r>
      <w:r>
        <w:rPr>
          <w:color w:val="231F20"/>
          <w:spacing w:val="-11"/>
        </w:rPr>
        <w:t> </w:t>
      </w:r>
      <w:r>
        <w:rPr>
          <w:color w:val="231F20"/>
          <w:spacing w:val="-4"/>
        </w:rPr>
        <w:t>which</w:t>
      </w:r>
      <w:r>
        <w:rPr>
          <w:color w:val="231F20"/>
          <w:spacing w:val="-11"/>
        </w:rPr>
        <w:t> </w:t>
      </w:r>
      <w:r>
        <w:rPr>
          <w:color w:val="231F20"/>
          <w:spacing w:val="-4"/>
        </w:rPr>
        <w:t>Jake</w:t>
      </w:r>
      <w:r>
        <w:rPr>
          <w:color w:val="231F20"/>
          <w:spacing w:val="-11"/>
        </w:rPr>
        <w:t> </w:t>
      </w:r>
      <w:r>
        <w:rPr>
          <w:color w:val="231F20"/>
          <w:spacing w:val="-4"/>
        </w:rPr>
        <w:t>added </w:t>
      </w:r>
      <w:r>
        <w:rPr>
          <w:color w:val="231F20"/>
        </w:rPr>
        <w:t>a dozen soldiers. Additionally we requested twenty experienced</w:t>
      </w:r>
      <w:r>
        <w:rPr>
          <w:color w:val="231F20"/>
          <w:spacing w:val="-6"/>
        </w:rPr>
        <w:t> </w:t>
      </w:r>
      <w:r>
        <w:rPr>
          <w:color w:val="231F20"/>
        </w:rPr>
        <w:t>mine</w:t>
      </w:r>
      <w:r>
        <w:rPr>
          <w:color w:val="231F20"/>
          <w:spacing w:val="-6"/>
        </w:rPr>
        <w:t> </w:t>
      </w:r>
      <w:r>
        <w:rPr>
          <w:color w:val="231F20"/>
        </w:rPr>
        <w:t>supervisors</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put</w:t>
      </w:r>
      <w:r>
        <w:rPr>
          <w:color w:val="231F20"/>
          <w:spacing w:val="-6"/>
        </w:rPr>
        <w:t> </w:t>
      </w:r>
      <w:r>
        <w:rPr>
          <w:color w:val="231F20"/>
        </w:rPr>
        <w:t>on</w:t>
      </w:r>
      <w:r>
        <w:rPr>
          <w:color w:val="231F20"/>
          <w:spacing w:val="-6"/>
        </w:rPr>
        <w:t> </w:t>
      </w:r>
      <w:r>
        <w:rPr>
          <w:color w:val="231F20"/>
        </w:rPr>
        <w:t>standby,</w:t>
      </w:r>
      <w:r>
        <w:rPr>
          <w:color w:val="231F20"/>
          <w:spacing w:val="-6"/>
        </w:rPr>
        <w:t> </w:t>
      </w:r>
      <w:r>
        <w:rPr>
          <w:color w:val="231F20"/>
        </w:rPr>
        <w:t>so we could always take two with us. Judy said we also </w:t>
      </w:r>
      <w:r>
        <w:rPr>
          <w:color w:val="231F20"/>
          <w:spacing w:val="-2"/>
        </w:rPr>
        <w:t>needed</w:t>
      </w:r>
      <w:r>
        <w:rPr>
          <w:color w:val="231F20"/>
          <w:spacing w:val="-9"/>
        </w:rPr>
        <w:t> </w:t>
      </w:r>
      <w:r>
        <w:rPr>
          <w:color w:val="231F20"/>
          <w:spacing w:val="-2"/>
        </w:rPr>
        <w:t>a</w:t>
      </w:r>
      <w:r>
        <w:rPr>
          <w:color w:val="231F20"/>
          <w:spacing w:val="-9"/>
        </w:rPr>
        <w:t> </w:t>
      </w:r>
      <w:r>
        <w:rPr>
          <w:color w:val="231F20"/>
          <w:spacing w:val="-2"/>
        </w:rPr>
        <w:t>large</w:t>
      </w:r>
      <w:r>
        <w:rPr>
          <w:color w:val="231F20"/>
          <w:spacing w:val="-9"/>
        </w:rPr>
        <w:t> </w:t>
      </w:r>
      <w:r>
        <w:rPr>
          <w:color w:val="231F20"/>
          <w:spacing w:val="-2"/>
        </w:rPr>
        <w:t>helicopter</w:t>
      </w:r>
      <w:r>
        <w:rPr>
          <w:color w:val="231F20"/>
          <w:spacing w:val="-9"/>
        </w:rPr>
        <w:t> </w:t>
      </w:r>
      <w:r>
        <w:rPr>
          <w:color w:val="231F20"/>
          <w:spacing w:val="-2"/>
        </w:rPr>
        <w:t>or</w:t>
      </w:r>
      <w:r>
        <w:rPr>
          <w:color w:val="231F20"/>
          <w:spacing w:val="-9"/>
        </w:rPr>
        <w:t> </w:t>
      </w:r>
      <w:r>
        <w:rPr>
          <w:color w:val="231F20"/>
          <w:spacing w:val="-2"/>
        </w:rPr>
        <w:t>light</w:t>
      </w:r>
      <w:r>
        <w:rPr>
          <w:color w:val="231F20"/>
          <w:spacing w:val="-9"/>
        </w:rPr>
        <w:t> </w:t>
      </w:r>
      <w:r>
        <w:rPr>
          <w:color w:val="231F20"/>
          <w:spacing w:val="-2"/>
        </w:rPr>
        <w:t>aircraft</w:t>
      </w:r>
      <w:r>
        <w:rPr>
          <w:color w:val="231F20"/>
          <w:spacing w:val="-9"/>
        </w:rPr>
        <w:t> </w:t>
      </w:r>
      <w:r>
        <w:rPr>
          <w:color w:val="231F20"/>
          <w:spacing w:val="-2"/>
        </w:rPr>
        <w:t>to</w:t>
      </w:r>
      <w:r>
        <w:rPr>
          <w:color w:val="231F20"/>
          <w:spacing w:val="-9"/>
        </w:rPr>
        <w:t> </w:t>
      </w:r>
      <w:r>
        <w:rPr>
          <w:color w:val="231F20"/>
          <w:spacing w:val="-2"/>
        </w:rPr>
        <w:t>transport</w:t>
      </w:r>
      <w:r>
        <w:rPr>
          <w:color w:val="231F20"/>
          <w:spacing w:val="-9"/>
        </w:rPr>
        <w:t> </w:t>
      </w:r>
      <w:r>
        <w:rPr>
          <w:color w:val="231F20"/>
          <w:spacing w:val="-2"/>
        </w:rPr>
        <w:t>us </w:t>
      </w:r>
      <w:r>
        <w:rPr>
          <w:color w:val="231F20"/>
        </w:rPr>
        <w:t>and</w:t>
      </w:r>
      <w:r>
        <w:rPr>
          <w:color w:val="231F20"/>
          <w:spacing w:val="-11"/>
        </w:rPr>
        <w:t> </w:t>
      </w:r>
      <w:r>
        <w:rPr>
          <w:color w:val="231F20"/>
        </w:rPr>
        <w:t>an</w:t>
      </w:r>
      <w:r>
        <w:rPr>
          <w:color w:val="231F20"/>
          <w:spacing w:val="-11"/>
        </w:rPr>
        <w:t> </w:t>
      </w:r>
      <w:r>
        <w:rPr>
          <w:color w:val="231F20"/>
        </w:rPr>
        <w:t>ambulance</w:t>
      </w:r>
      <w:r>
        <w:rPr>
          <w:color w:val="231F20"/>
          <w:spacing w:val="-11"/>
        </w:rPr>
        <w:t> </w:t>
      </w:r>
      <w:r>
        <w:rPr>
          <w:color w:val="231F20"/>
        </w:rPr>
        <w:t>or</w:t>
      </w:r>
      <w:r>
        <w:rPr>
          <w:color w:val="231F20"/>
          <w:spacing w:val="-11"/>
        </w:rPr>
        <w:t> </w:t>
      </w:r>
      <w:r>
        <w:rPr>
          <w:color w:val="231F20"/>
        </w:rPr>
        <w:t>ambulances</w:t>
      </w:r>
      <w:r>
        <w:rPr>
          <w:color w:val="231F20"/>
          <w:spacing w:val="-11"/>
        </w:rPr>
        <w:t> </w:t>
      </w:r>
      <w:r>
        <w:rPr>
          <w:color w:val="231F20"/>
        </w:rPr>
        <w:t>on</w:t>
      </w:r>
      <w:r>
        <w:rPr>
          <w:color w:val="231F20"/>
          <w:spacing w:val="-11"/>
        </w:rPr>
        <w:t> </w:t>
      </w:r>
      <w:r>
        <w:rPr>
          <w:color w:val="231F20"/>
        </w:rPr>
        <w:t>standby</w:t>
      </w:r>
      <w:r>
        <w:rPr>
          <w:color w:val="231F20"/>
          <w:spacing w:val="-11"/>
        </w:rPr>
        <w:t> </w:t>
      </w:r>
      <w:r>
        <w:rPr>
          <w:color w:val="231F20"/>
        </w:rPr>
        <w:t>wherever we visited, fully equipped as the one that carried us from the airport to the hospital was. Dad asked about </w:t>
      </w:r>
      <w:r>
        <w:rPr>
          <w:color w:val="231F20"/>
          <w:spacing w:val="-2"/>
        </w:rPr>
        <w:t>the</w:t>
      </w:r>
      <w:r>
        <w:rPr>
          <w:color w:val="231F20"/>
          <w:spacing w:val="-8"/>
        </w:rPr>
        <w:t> </w:t>
      </w:r>
      <w:r>
        <w:rPr>
          <w:color w:val="231F20"/>
          <w:spacing w:val="-2"/>
        </w:rPr>
        <w:t>ambulances</w:t>
      </w:r>
      <w:r>
        <w:rPr>
          <w:color w:val="231F20"/>
          <w:spacing w:val="-8"/>
        </w:rPr>
        <w:t> </w:t>
      </w:r>
      <w:r>
        <w:rPr>
          <w:color w:val="231F20"/>
          <w:spacing w:val="-2"/>
        </w:rPr>
        <w:t>because</w:t>
      </w:r>
      <w:r>
        <w:rPr>
          <w:color w:val="231F20"/>
          <w:spacing w:val="-8"/>
        </w:rPr>
        <w:t> </w:t>
      </w:r>
      <w:r>
        <w:rPr>
          <w:color w:val="231F20"/>
          <w:spacing w:val="-2"/>
        </w:rPr>
        <w:t>every</w:t>
      </w:r>
      <w:r>
        <w:rPr>
          <w:color w:val="231F20"/>
          <w:spacing w:val="-8"/>
        </w:rPr>
        <w:t> </w:t>
      </w:r>
      <w:r>
        <w:rPr>
          <w:color w:val="231F20"/>
          <w:spacing w:val="-2"/>
        </w:rPr>
        <w:t>other</w:t>
      </w:r>
      <w:r>
        <w:rPr>
          <w:color w:val="231F20"/>
          <w:spacing w:val="-8"/>
        </w:rPr>
        <w:t> </w:t>
      </w:r>
      <w:r>
        <w:rPr>
          <w:color w:val="231F20"/>
          <w:spacing w:val="-2"/>
        </w:rPr>
        <w:t>request</w:t>
      </w:r>
      <w:r>
        <w:rPr>
          <w:color w:val="231F20"/>
          <w:spacing w:val="-8"/>
        </w:rPr>
        <w:t> </w:t>
      </w:r>
      <w:r>
        <w:rPr>
          <w:color w:val="231F20"/>
          <w:spacing w:val="-2"/>
        </w:rPr>
        <w:t>made</w:t>
      </w:r>
      <w:r>
        <w:rPr>
          <w:color w:val="231F20"/>
          <w:spacing w:val="-8"/>
        </w:rPr>
        <w:t> </w:t>
      </w:r>
      <w:r>
        <w:rPr>
          <w:color w:val="231F20"/>
          <w:spacing w:val="-4"/>
        </w:rPr>
        <w:t>sense</w:t>
      </w:r>
    </w:p>
    <w:p>
      <w:pPr>
        <w:spacing w:after="0" w:line="285" w:lineRule="auto"/>
        <w:jc w:val="both"/>
        <w:sectPr>
          <w:footerReference w:type="default" r:id="rId22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07296;mso-wrap-distance-left:0;mso-wrap-distance-right:0" id="docshapegroup55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jc w:val="both"/>
      </w:pPr>
      <w:r>
        <w:rPr>
          <w:color w:val="231F20"/>
          <w:spacing w:val="-2"/>
        </w:rPr>
        <w:t>immediately</w:t>
      </w:r>
      <w:r>
        <w:rPr>
          <w:color w:val="231F20"/>
          <w:spacing w:val="-10"/>
        </w:rPr>
        <w:t> </w:t>
      </w:r>
      <w:r>
        <w:rPr>
          <w:color w:val="231F20"/>
          <w:spacing w:val="-2"/>
        </w:rPr>
        <w:t>to</w:t>
      </w:r>
      <w:r>
        <w:rPr>
          <w:color w:val="231F20"/>
          <w:spacing w:val="-10"/>
        </w:rPr>
        <w:t> </w:t>
      </w:r>
      <w:r>
        <w:rPr>
          <w:color w:val="231F20"/>
          <w:spacing w:val="-2"/>
        </w:rPr>
        <w:t>him,</w:t>
      </w:r>
      <w:r>
        <w:rPr>
          <w:color w:val="231F20"/>
          <w:spacing w:val="-10"/>
        </w:rPr>
        <w:t> </w:t>
      </w:r>
      <w:r>
        <w:rPr>
          <w:color w:val="231F20"/>
          <w:spacing w:val="-2"/>
        </w:rPr>
        <w:t>but</w:t>
      </w:r>
      <w:r>
        <w:rPr>
          <w:color w:val="231F20"/>
          <w:spacing w:val="-10"/>
        </w:rPr>
        <w:t> </w:t>
      </w:r>
      <w:r>
        <w:rPr>
          <w:color w:val="231F20"/>
          <w:spacing w:val="-2"/>
        </w:rPr>
        <w:t>he</w:t>
      </w:r>
      <w:r>
        <w:rPr>
          <w:color w:val="231F20"/>
          <w:spacing w:val="-10"/>
        </w:rPr>
        <w:t> </w:t>
      </w:r>
      <w:r>
        <w:rPr>
          <w:color w:val="231F20"/>
          <w:spacing w:val="-2"/>
        </w:rPr>
        <w:t>wondered</w:t>
      </w:r>
      <w:r>
        <w:rPr>
          <w:color w:val="231F20"/>
          <w:spacing w:val="-10"/>
        </w:rPr>
        <w:t> </w:t>
      </w:r>
      <w:r>
        <w:rPr>
          <w:color w:val="231F20"/>
          <w:spacing w:val="-2"/>
        </w:rPr>
        <w:t>who</w:t>
      </w:r>
      <w:r>
        <w:rPr>
          <w:color w:val="231F20"/>
          <w:spacing w:val="-10"/>
        </w:rPr>
        <w:t> </w:t>
      </w:r>
      <w:r>
        <w:rPr>
          <w:color w:val="231F20"/>
          <w:spacing w:val="-2"/>
        </w:rPr>
        <w:t>the</w:t>
      </w:r>
      <w:r>
        <w:rPr>
          <w:color w:val="231F20"/>
          <w:spacing w:val="-10"/>
        </w:rPr>
        <w:t> </w:t>
      </w:r>
      <w:r>
        <w:rPr>
          <w:color w:val="231F20"/>
          <w:spacing w:val="-2"/>
        </w:rPr>
        <w:t>intended </w:t>
      </w:r>
      <w:r>
        <w:rPr>
          <w:color w:val="231F20"/>
        </w:rPr>
        <w:t>patients for the ambulance crews were. We said we </w:t>
      </w:r>
      <w:r>
        <w:rPr>
          <w:color w:val="231F20"/>
          <w:spacing w:val="-2"/>
        </w:rPr>
        <w:t>didn’t</w:t>
      </w:r>
      <w:r>
        <w:rPr>
          <w:color w:val="231F20"/>
          <w:spacing w:val="-10"/>
        </w:rPr>
        <w:t> </w:t>
      </w:r>
      <w:r>
        <w:rPr>
          <w:color w:val="231F20"/>
          <w:spacing w:val="-2"/>
        </w:rPr>
        <w:t>know,</w:t>
      </w:r>
      <w:r>
        <w:rPr>
          <w:color w:val="231F20"/>
          <w:spacing w:val="-10"/>
        </w:rPr>
        <w:t> </w:t>
      </w:r>
      <w:r>
        <w:rPr>
          <w:color w:val="231F20"/>
          <w:spacing w:val="-2"/>
        </w:rPr>
        <w:t>but</w:t>
      </w:r>
      <w:r>
        <w:rPr>
          <w:color w:val="231F20"/>
          <w:spacing w:val="-10"/>
        </w:rPr>
        <w:t> </w:t>
      </w:r>
      <w:r>
        <w:rPr>
          <w:color w:val="231F20"/>
          <w:spacing w:val="-2"/>
        </w:rPr>
        <w:t>we</w:t>
      </w:r>
      <w:r>
        <w:rPr>
          <w:color w:val="231F20"/>
          <w:spacing w:val="-10"/>
        </w:rPr>
        <w:t> </w:t>
      </w:r>
      <w:r>
        <w:rPr>
          <w:color w:val="231F20"/>
          <w:spacing w:val="-2"/>
        </w:rPr>
        <w:t>were</w:t>
      </w:r>
      <w:r>
        <w:rPr>
          <w:color w:val="231F20"/>
          <w:spacing w:val="-10"/>
        </w:rPr>
        <w:t> </w:t>
      </w:r>
      <w:r>
        <w:rPr>
          <w:color w:val="231F20"/>
          <w:spacing w:val="-2"/>
        </w:rPr>
        <w:t>aware</w:t>
      </w:r>
      <w:r>
        <w:rPr>
          <w:color w:val="231F20"/>
          <w:spacing w:val="-10"/>
        </w:rPr>
        <w:t> </w:t>
      </w:r>
      <w:r>
        <w:rPr>
          <w:color w:val="231F20"/>
          <w:spacing w:val="-2"/>
        </w:rPr>
        <w:t>that</w:t>
      </w:r>
      <w:r>
        <w:rPr>
          <w:color w:val="231F20"/>
          <w:spacing w:val="-10"/>
        </w:rPr>
        <w:t> </w:t>
      </w:r>
      <w:r>
        <w:rPr>
          <w:color w:val="231F20"/>
          <w:spacing w:val="-2"/>
        </w:rPr>
        <w:t>one</w:t>
      </w:r>
      <w:r>
        <w:rPr>
          <w:color w:val="231F20"/>
          <w:spacing w:val="-10"/>
        </w:rPr>
        <w:t> </w:t>
      </w:r>
      <w:r>
        <w:rPr>
          <w:color w:val="231F20"/>
          <w:spacing w:val="-2"/>
        </w:rPr>
        <w:t>or</w:t>
      </w:r>
      <w:r>
        <w:rPr>
          <w:color w:val="231F20"/>
          <w:spacing w:val="-10"/>
        </w:rPr>
        <w:t> </w:t>
      </w:r>
      <w:r>
        <w:rPr>
          <w:color w:val="231F20"/>
          <w:spacing w:val="-2"/>
        </w:rPr>
        <w:t>more</w:t>
      </w:r>
      <w:r>
        <w:rPr>
          <w:color w:val="231F20"/>
          <w:spacing w:val="-10"/>
        </w:rPr>
        <w:t> </w:t>
      </w:r>
      <w:r>
        <w:rPr>
          <w:color w:val="231F20"/>
          <w:spacing w:val="-2"/>
        </w:rPr>
        <w:t>slaves </w:t>
      </w:r>
      <w:r>
        <w:rPr>
          <w:color w:val="231F20"/>
        </w:rPr>
        <w:t>could need emergency treatment, or, at least, hospital </w:t>
      </w:r>
      <w:r>
        <w:rPr>
          <w:color w:val="231F20"/>
          <w:spacing w:val="-2"/>
        </w:rPr>
        <w:t>treatment.</w:t>
      </w:r>
    </w:p>
    <w:p>
      <w:pPr>
        <w:pStyle w:val="BodyText"/>
        <w:spacing w:line="285" w:lineRule="auto" w:before="174"/>
        <w:ind w:left="900" w:right="1257" w:firstLine="360"/>
        <w:jc w:val="both"/>
      </w:pPr>
      <w:r>
        <w:rPr>
          <w:color w:val="231F20"/>
        </w:rPr>
        <w:t>“Finally,”</w:t>
      </w:r>
      <w:r>
        <w:rPr>
          <w:color w:val="231F20"/>
          <w:spacing w:val="-10"/>
        </w:rPr>
        <w:t> </w:t>
      </w:r>
      <w:r>
        <w:rPr>
          <w:color w:val="231F20"/>
        </w:rPr>
        <w:t>I</w:t>
      </w:r>
      <w:r>
        <w:rPr>
          <w:color w:val="231F20"/>
          <w:spacing w:val="-10"/>
        </w:rPr>
        <w:t> </w:t>
      </w:r>
      <w:r>
        <w:rPr>
          <w:color w:val="231F20"/>
        </w:rPr>
        <w:t>said,</w:t>
      </w:r>
      <w:r>
        <w:rPr>
          <w:color w:val="231F20"/>
          <w:spacing w:val="-10"/>
        </w:rPr>
        <w:t> </w:t>
      </w:r>
      <w:r>
        <w:rPr>
          <w:color w:val="231F20"/>
        </w:rPr>
        <w:t>“we</w:t>
      </w:r>
      <w:r>
        <w:rPr>
          <w:color w:val="231F20"/>
          <w:spacing w:val="-10"/>
        </w:rPr>
        <w:t> </w:t>
      </w:r>
      <w:r>
        <w:rPr>
          <w:color w:val="231F20"/>
        </w:rPr>
        <w:t>need</w:t>
      </w:r>
      <w:r>
        <w:rPr>
          <w:color w:val="231F20"/>
          <w:spacing w:val="-10"/>
        </w:rPr>
        <w:t> </w:t>
      </w:r>
      <w:r>
        <w:rPr>
          <w:color w:val="231F20"/>
        </w:rPr>
        <w:t>the</w:t>
      </w:r>
      <w:r>
        <w:rPr>
          <w:color w:val="231F20"/>
          <w:spacing w:val="-10"/>
        </w:rPr>
        <w:t> </w:t>
      </w:r>
      <w:r>
        <w:rPr>
          <w:color w:val="231F20"/>
        </w:rPr>
        <w:t>financial</w:t>
      </w:r>
      <w:r>
        <w:rPr>
          <w:color w:val="231F20"/>
          <w:spacing w:val="-10"/>
        </w:rPr>
        <w:t> </w:t>
      </w:r>
      <w:r>
        <w:rPr>
          <w:color w:val="231F20"/>
        </w:rPr>
        <w:t>records</w:t>
      </w:r>
      <w:r>
        <w:rPr>
          <w:color w:val="231F20"/>
          <w:spacing w:val="-10"/>
        </w:rPr>
        <w:t> </w:t>
      </w:r>
      <w:r>
        <w:rPr>
          <w:color w:val="231F20"/>
        </w:rPr>
        <w:t>for </w:t>
      </w:r>
      <w:r>
        <w:rPr>
          <w:color w:val="231F20"/>
          <w:spacing w:val="-4"/>
        </w:rPr>
        <w:t>the</w:t>
      </w:r>
      <w:r>
        <w:rPr>
          <w:color w:val="231F20"/>
          <w:spacing w:val="-9"/>
        </w:rPr>
        <w:t> </w:t>
      </w:r>
      <w:r>
        <w:rPr>
          <w:color w:val="231F20"/>
          <w:spacing w:val="-4"/>
        </w:rPr>
        <w:t>last</w:t>
      </w:r>
      <w:r>
        <w:rPr>
          <w:color w:val="231F20"/>
          <w:spacing w:val="-9"/>
        </w:rPr>
        <w:t> </w:t>
      </w:r>
      <w:r>
        <w:rPr>
          <w:color w:val="231F20"/>
          <w:spacing w:val="-4"/>
        </w:rPr>
        <w:t>ten</w:t>
      </w:r>
      <w:r>
        <w:rPr>
          <w:color w:val="231F20"/>
          <w:spacing w:val="-9"/>
        </w:rPr>
        <w:t> </w:t>
      </w:r>
      <w:r>
        <w:rPr>
          <w:color w:val="231F20"/>
          <w:spacing w:val="-4"/>
        </w:rPr>
        <w:t>years</w:t>
      </w:r>
      <w:r>
        <w:rPr>
          <w:color w:val="231F20"/>
          <w:spacing w:val="-9"/>
        </w:rPr>
        <w:t> </w:t>
      </w:r>
      <w:r>
        <w:rPr>
          <w:color w:val="231F20"/>
          <w:spacing w:val="-4"/>
        </w:rPr>
        <w:t>from</w:t>
      </w:r>
      <w:r>
        <w:rPr>
          <w:color w:val="231F20"/>
          <w:spacing w:val="-9"/>
        </w:rPr>
        <w:t> </w:t>
      </w:r>
      <w:r>
        <w:rPr>
          <w:color w:val="231F20"/>
          <w:spacing w:val="-4"/>
        </w:rPr>
        <w:t>each</w:t>
      </w:r>
      <w:r>
        <w:rPr>
          <w:color w:val="231F20"/>
          <w:spacing w:val="-9"/>
        </w:rPr>
        <w:t> </w:t>
      </w:r>
      <w:r>
        <w:rPr>
          <w:color w:val="231F20"/>
          <w:spacing w:val="-4"/>
        </w:rPr>
        <w:t>of</w:t>
      </w:r>
      <w:r>
        <w:rPr>
          <w:color w:val="231F20"/>
          <w:spacing w:val="-9"/>
        </w:rPr>
        <w:t> </w:t>
      </w:r>
      <w:r>
        <w:rPr>
          <w:color w:val="231F20"/>
          <w:spacing w:val="-4"/>
        </w:rPr>
        <w:t>the</w:t>
      </w:r>
      <w:r>
        <w:rPr>
          <w:color w:val="231F20"/>
          <w:spacing w:val="-9"/>
        </w:rPr>
        <w:t> </w:t>
      </w:r>
      <w:r>
        <w:rPr>
          <w:color w:val="231F20"/>
          <w:spacing w:val="-4"/>
        </w:rPr>
        <w:t>mines.</w:t>
      </w:r>
      <w:r>
        <w:rPr>
          <w:color w:val="231F20"/>
          <w:spacing w:val="-9"/>
        </w:rPr>
        <w:t> </w:t>
      </w:r>
      <w:r>
        <w:rPr>
          <w:color w:val="231F20"/>
          <w:spacing w:val="-4"/>
        </w:rPr>
        <w:t>They</w:t>
      </w:r>
      <w:r>
        <w:rPr>
          <w:color w:val="231F20"/>
          <w:spacing w:val="-9"/>
        </w:rPr>
        <w:t> </w:t>
      </w:r>
      <w:r>
        <w:rPr>
          <w:color w:val="231F20"/>
          <w:spacing w:val="-4"/>
        </w:rPr>
        <w:t>had</w:t>
      </w:r>
      <w:r>
        <w:rPr>
          <w:color w:val="231F20"/>
          <w:spacing w:val="-9"/>
        </w:rPr>
        <w:t> </w:t>
      </w:r>
      <w:r>
        <w:rPr>
          <w:color w:val="231F20"/>
          <w:spacing w:val="-4"/>
        </w:rPr>
        <w:t>to</w:t>
      </w:r>
      <w:r>
        <w:rPr>
          <w:color w:val="231F20"/>
          <w:spacing w:val="-9"/>
        </w:rPr>
        <w:t> </w:t>
      </w:r>
      <w:r>
        <w:rPr>
          <w:color w:val="231F20"/>
          <w:spacing w:val="-4"/>
        </w:rPr>
        <w:t>be </w:t>
      </w:r>
      <w:r>
        <w:rPr>
          <w:color w:val="231F20"/>
        </w:rPr>
        <w:t>submitted to the National Government, but only you can release them, Dad.”</w:t>
      </w:r>
    </w:p>
    <w:p>
      <w:pPr>
        <w:pStyle w:val="BodyText"/>
        <w:spacing w:line="285" w:lineRule="auto" w:before="175"/>
        <w:ind w:left="900" w:right="1252" w:firstLine="360"/>
        <w:jc w:val="both"/>
      </w:pPr>
      <w:r>
        <w:rPr>
          <w:color w:val="231F20"/>
        </w:rPr>
        <w:t>“I wish I could, son. Sadly, I can’t! Ndenge took them</w:t>
      </w:r>
      <w:r>
        <w:rPr>
          <w:color w:val="231F20"/>
          <w:spacing w:val="-15"/>
        </w:rPr>
        <w:t> </w:t>
      </w:r>
      <w:r>
        <w:rPr>
          <w:color w:val="231F20"/>
        </w:rPr>
        <w:t>and</w:t>
      </w:r>
      <w:r>
        <w:rPr>
          <w:color w:val="231F20"/>
          <w:spacing w:val="-15"/>
        </w:rPr>
        <w:t> </w:t>
      </w:r>
      <w:r>
        <w:rPr>
          <w:color w:val="231F20"/>
        </w:rPr>
        <w:t>said</w:t>
      </w:r>
      <w:r>
        <w:rPr>
          <w:color w:val="231F20"/>
          <w:spacing w:val="-15"/>
        </w:rPr>
        <w:t> </w:t>
      </w:r>
      <w:r>
        <w:rPr>
          <w:color w:val="231F20"/>
        </w:rPr>
        <w:t>he</w:t>
      </w:r>
      <w:r>
        <w:rPr>
          <w:color w:val="231F20"/>
          <w:spacing w:val="-15"/>
        </w:rPr>
        <w:t> </w:t>
      </w:r>
      <w:r>
        <w:rPr>
          <w:color w:val="231F20"/>
        </w:rPr>
        <w:t>dealt</w:t>
      </w:r>
      <w:r>
        <w:rPr>
          <w:color w:val="231F20"/>
          <w:spacing w:val="-15"/>
        </w:rPr>
        <w:t> </w:t>
      </w:r>
      <w:r>
        <w:rPr>
          <w:color w:val="231F20"/>
        </w:rPr>
        <w:t>with</w:t>
      </w:r>
      <w:r>
        <w:rPr>
          <w:color w:val="231F20"/>
          <w:spacing w:val="-15"/>
        </w:rPr>
        <w:t> </w:t>
      </w:r>
      <w:r>
        <w:rPr>
          <w:color w:val="231F20"/>
        </w:rPr>
        <w:t>them.</w:t>
      </w:r>
      <w:r>
        <w:rPr>
          <w:color w:val="231F20"/>
          <w:spacing w:val="-15"/>
        </w:rPr>
        <w:t> </w:t>
      </w:r>
      <w:r>
        <w:rPr>
          <w:color w:val="231F20"/>
        </w:rPr>
        <w:t>I</w:t>
      </w:r>
      <w:r>
        <w:rPr>
          <w:color w:val="231F20"/>
          <w:spacing w:val="-15"/>
        </w:rPr>
        <w:t> </w:t>
      </w:r>
      <w:r>
        <w:rPr>
          <w:color w:val="231F20"/>
        </w:rPr>
        <w:t>expect</w:t>
      </w:r>
      <w:r>
        <w:rPr>
          <w:color w:val="231F20"/>
          <w:spacing w:val="-15"/>
        </w:rPr>
        <w:t> </w:t>
      </w:r>
      <w:r>
        <w:rPr>
          <w:color w:val="231F20"/>
        </w:rPr>
        <w:t>they’re</w:t>
      </w:r>
      <w:r>
        <w:rPr>
          <w:color w:val="231F20"/>
          <w:spacing w:val="-15"/>
        </w:rPr>
        <w:t> </w:t>
      </w:r>
      <w:r>
        <w:rPr>
          <w:color w:val="231F20"/>
        </w:rPr>
        <w:t>at</w:t>
      </w:r>
      <w:r>
        <w:rPr>
          <w:color w:val="231F20"/>
          <w:spacing w:val="-15"/>
        </w:rPr>
        <w:t> </w:t>
      </w:r>
      <w:r>
        <w:rPr>
          <w:color w:val="231F20"/>
        </w:rPr>
        <w:t>his house, unless they were collected when the house was raided.</w:t>
      </w:r>
      <w:r>
        <w:rPr>
          <w:color w:val="231F20"/>
          <w:spacing w:val="-2"/>
        </w:rPr>
        <w:t> </w:t>
      </w:r>
      <w:r>
        <w:rPr>
          <w:color w:val="231F20"/>
        </w:rPr>
        <w:t>I’ll</w:t>
      </w:r>
      <w:r>
        <w:rPr>
          <w:color w:val="231F20"/>
          <w:spacing w:val="-2"/>
        </w:rPr>
        <w:t> </w:t>
      </w:r>
      <w:r>
        <w:rPr>
          <w:color w:val="231F20"/>
        </w:rPr>
        <w:t>have</w:t>
      </w:r>
      <w:r>
        <w:rPr>
          <w:color w:val="231F20"/>
          <w:spacing w:val="-2"/>
        </w:rPr>
        <w:t> </w:t>
      </w:r>
      <w:r>
        <w:rPr>
          <w:color w:val="231F20"/>
        </w:rPr>
        <w:t>a</w:t>
      </w:r>
      <w:r>
        <w:rPr>
          <w:color w:val="231F20"/>
          <w:spacing w:val="-2"/>
        </w:rPr>
        <w:t> </w:t>
      </w:r>
      <w:r>
        <w:rPr>
          <w:color w:val="231F20"/>
        </w:rPr>
        <w:t>search</w:t>
      </w:r>
      <w:r>
        <w:rPr>
          <w:color w:val="231F20"/>
          <w:spacing w:val="-2"/>
        </w:rPr>
        <w:t> </w:t>
      </w:r>
      <w:r>
        <w:rPr>
          <w:color w:val="231F20"/>
        </w:rPr>
        <w:t>made,</w:t>
      </w:r>
      <w:r>
        <w:rPr>
          <w:color w:val="231F20"/>
          <w:spacing w:val="-2"/>
        </w:rPr>
        <w:t> </w:t>
      </w:r>
      <w:r>
        <w:rPr>
          <w:color w:val="231F20"/>
        </w:rPr>
        <w:t>and</w:t>
      </w:r>
      <w:r>
        <w:rPr>
          <w:color w:val="231F20"/>
          <w:spacing w:val="-2"/>
        </w:rPr>
        <w:t> </w:t>
      </w:r>
      <w:r>
        <w:rPr>
          <w:color w:val="231F20"/>
        </w:rPr>
        <w:t>if</w:t>
      </w:r>
      <w:r>
        <w:rPr>
          <w:color w:val="231F20"/>
          <w:spacing w:val="-2"/>
        </w:rPr>
        <w:t> </w:t>
      </w:r>
      <w:r>
        <w:rPr>
          <w:color w:val="231F20"/>
        </w:rPr>
        <w:t>we</w:t>
      </w:r>
      <w:r>
        <w:rPr>
          <w:color w:val="231F20"/>
          <w:spacing w:val="-2"/>
        </w:rPr>
        <w:t> </w:t>
      </w:r>
      <w:r>
        <w:rPr>
          <w:color w:val="231F20"/>
        </w:rPr>
        <w:t>didn’t</w:t>
      </w:r>
      <w:r>
        <w:rPr>
          <w:color w:val="231F20"/>
          <w:spacing w:val="-2"/>
        </w:rPr>
        <w:t> </w:t>
      </w:r>
      <w:r>
        <w:rPr>
          <w:color w:val="231F20"/>
        </w:rPr>
        <w:t>collect them, I’ll ask your Mum to order a second visit.”</w:t>
      </w:r>
    </w:p>
    <w:p>
      <w:pPr>
        <w:pStyle w:val="BodyText"/>
        <w:spacing w:line="285" w:lineRule="auto" w:before="173"/>
        <w:ind w:left="900" w:right="1257" w:firstLine="360"/>
        <w:jc w:val="both"/>
      </w:pPr>
      <w:r>
        <w:rPr>
          <w:color w:val="231F20"/>
          <w:spacing w:val="-4"/>
        </w:rPr>
        <w:t>The</w:t>
      </w:r>
      <w:r>
        <w:rPr>
          <w:color w:val="231F20"/>
          <w:spacing w:val="-11"/>
        </w:rPr>
        <w:t> </w:t>
      </w:r>
      <w:r>
        <w:rPr>
          <w:color w:val="231F20"/>
          <w:spacing w:val="-4"/>
        </w:rPr>
        <w:t>papers</w:t>
      </w:r>
      <w:r>
        <w:rPr>
          <w:color w:val="231F20"/>
          <w:spacing w:val="-11"/>
        </w:rPr>
        <w:t> </w:t>
      </w:r>
      <w:r>
        <w:rPr>
          <w:color w:val="231F20"/>
          <w:spacing w:val="-4"/>
        </w:rPr>
        <w:t>we</w:t>
      </w:r>
      <w:r>
        <w:rPr>
          <w:color w:val="231F20"/>
          <w:spacing w:val="-11"/>
        </w:rPr>
        <w:t> </w:t>
      </w:r>
      <w:r>
        <w:rPr>
          <w:color w:val="231F20"/>
          <w:spacing w:val="-4"/>
        </w:rPr>
        <w:t>wanted</w:t>
      </w:r>
      <w:r>
        <w:rPr>
          <w:color w:val="231F20"/>
          <w:spacing w:val="-11"/>
        </w:rPr>
        <w:t> </w:t>
      </w:r>
      <w:r>
        <w:rPr>
          <w:color w:val="231F20"/>
          <w:spacing w:val="-4"/>
        </w:rPr>
        <w:t>arrived</w:t>
      </w:r>
      <w:r>
        <w:rPr>
          <w:color w:val="231F20"/>
          <w:spacing w:val="-11"/>
        </w:rPr>
        <w:t> </w:t>
      </w:r>
      <w:r>
        <w:rPr>
          <w:color w:val="231F20"/>
          <w:spacing w:val="-4"/>
        </w:rPr>
        <w:t>three</w:t>
      </w:r>
      <w:r>
        <w:rPr>
          <w:color w:val="231F20"/>
          <w:spacing w:val="-11"/>
        </w:rPr>
        <w:t> </w:t>
      </w:r>
      <w:r>
        <w:rPr>
          <w:color w:val="231F20"/>
          <w:spacing w:val="-4"/>
        </w:rPr>
        <w:t>days</w:t>
      </w:r>
      <w:r>
        <w:rPr>
          <w:color w:val="231F20"/>
          <w:spacing w:val="-11"/>
        </w:rPr>
        <w:t> </w:t>
      </w:r>
      <w:r>
        <w:rPr>
          <w:color w:val="231F20"/>
          <w:spacing w:val="-4"/>
        </w:rPr>
        <w:t>later.</w:t>
      </w:r>
      <w:r>
        <w:rPr>
          <w:color w:val="231F20"/>
          <w:spacing w:val="-11"/>
        </w:rPr>
        <w:t> </w:t>
      </w:r>
      <w:r>
        <w:rPr>
          <w:color w:val="231F20"/>
          <w:spacing w:val="-4"/>
        </w:rPr>
        <w:t>In</w:t>
      </w:r>
      <w:r>
        <w:rPr>
          <w:color w:val="231F20"/>
          <w:spacing w:val="-11"/>
        </w:rPr>
        <w:t> </w:t>
      </w:r>
      <w:r>
        <w:rPr>
          <w:color w:val="231F20"/>
          <w:spacing w:val="-4"/>
        </w:rPr>
        <w:t>the </w:t>
      </w:r>
      <w:r>
        <w:rPr>
          <w:color w:val="231F20"/>
        </w:rPr>
        <w:t>meantime</w:t>
      </w:r>
      <w:r>
        <w:rPr>
          <w:color w:val="231F20"/>
          <w:spacing w:val="-15"/>
        </w:rPr>
        <w:t> </w:t>
      </w:r>
      <w:r>
        <w:rPr>
          <w:color w:val="231F20"/>
        </w:rPr>
        <w:t>we</w:t>
      </w:r>
      <w:r>
        <w:rPr>
          <w:color w:val="231F20"/>
          <w:spacing w:val="-15"/>
        </w:rPr>
        <w:t> </w:t>
      </w:r>
      <w:r>
        <w:rPr>
          <w:color w:val="231F20"/>
        </w:rPr>
        <w:t>turned</w:t>
      </w:r>
      <w:r>
        <w:rPr>
          <w:color w:val="231F20"/>
          <w:spacing w:val="-15"/>
        </w:rPr>
        <w:t> </w:t>
      </w:r>
      <w:r>
        <w:rPr>
          <w:color w:val="231F20"/>
        </w:rPr>
        <w:t>our</w:t>
      </w:r>
      <w:r>
        <w:rPr>
          <w:color w:val="231F20"/>
          <w:spacing w:val="-15"/>
        </w:rPr>
        <w:t> </w:t>
      </w:r>
      <w:r>
        <w:rPr>
          <w:color w:val="231F20"/>
        </w:rPr>
        <w:t>attention</w:t>
      </w:r>
      <w:r>
        <w:rPr>
          <w:color w:val="231F20"/>
          <w:spacing w:val="-15"/>
        </w:rPr>
        <w:t> </w:t>
      </w:r>
      <w:r>
        <w:rPr>
          <w:color w:val="231F20"/>
        </w:rPr>
        <w:t>to</w:t>
      </w:r>
      <w:r>
        <w:rPr>
          <w:color w:val="231F20"/>
          <w:spacing w:val="-15"/>
        </w:rPr>
        <w:t> </w:t>
      </w:r>
      <w:r>
        <w:rPr>
          <w:color w:val="231F20"/>
        </w:rPr>
        <w:t>private</w:t>
      </w:r>
      <w:r>
        <w:rPr>
          <w:color w:val="231F20"/>
          <w:spacing w:val="-15"/>
        </w:rPr>
        <w:t> </w:t>
      </w:r>
      <w:r>
        <w:rPr>
          <w:color w:val="231F20"/>
        </w:rPr>
        <w:t>slaves</w:t>
      </w:r>
      <w:r>
        <w:rPr>
          <w:color w:val="231F20"/>
          <w:spacing w:val="-15"/>
        </w:rPr>
        <w:t> </w:t>
      </w:r>
      <w:r>
        <w:rPr>
          <w:color w:val="231F20"/>
        </w:rPr>
        <w:t>and prepared</w:t>
      </w:r>
      <w:r>
        <w:rPr>
          <w:color w:val="231F20"/>
          <w:spacing w:val="-15"/>
        </w:rPr>
        <w:t> </w:t>
      </w:r>
      <w:r>
        <w:rPr>
          <w:color w:val="231F20"/>
        </w:rPr>
        <w:t>a</w:t>
      </w:r>
      <w:r>
        <w:rPr>
          <w:color w:val="231F20"/>
          <w:spacing w:val="-15"/>
        </w:rPr>
        <w:t> </w:t>
      </w:r>
      <w:r>
        <w:rPr>
          <w:color w:val="231F20"/>
        </w:rPr>
        <w:t>policy</w:t>
      </w:r>
      <w:r>
        <w:rPr>
          <w:color w:val="231F20"/>
          <w:spacing w:val="-15"/>
        </w:rPr>
        <w:t> </w:t>
      </w:r>
      <w:r>
        <w:rPr>
          <w:color w:val="231F20"/>
        </w:rPr>
        <w:t>statement</w:t>
      </w:r>
      <w:r>
        <w:rPr>
          <w:color w:val="231F20"/>
          <w:spacing w:val="-15"/>
        </w:rPr>
        <w:t> </w:t>
      </w:r>
      <w:r>
        <w:rPr>
          <w:color w:val="231F20"/>
        </w:rPr>
        <w:t>to</w:t>
      </w:r>
      <w:r>
        <w:rPr>
          <w:color w:val="231F20"/>
          <w:spacing w:val="-15"/>
        </w:rPr>
        <w:t> </w:t>
      </w:r>
      <w:r>
        <w:rPr>
          <w:color w:val="231F20"/>
        </w:rPr>
        <w:t>be</w:t>
      </w:r>
      <w:r>
        <w:rPr>
          <w:color w:val="231F20"/>
          <w:spacing w:val="-15"/>
        </w:rPr>
        <w:t> </w:t>
      </w:r>
      <w:r>
        <w:rPr>
          <w:color w:val="231F20"/>
        </w:rPr>
        <w:t>sent</w:t>
      </w:r>
      <w:r>
        <w:rPr>
          <w:color w:val="231F20"/>
          <w:spacing w:val="-15"/>
        </w:rPr>
        <w:t> </w:t>
      </w:r>
      <w:r>
        <w:rPr>
          <w:color w:val="231F20"/>
        </w:rPr>
        <w:t>out</w:t>
      </w:r>
      <w:r>
        <w:rPr>
          <w:color w:val="231F20"/>
          <w:spacing w:val="-15"/>
        </w:rPr>
        <w:t> </w:t>
      </w:r>
      <w:r>
        <w:rPr>
          <w:color w:val="231F20"/>
        </w:rPr>
        <w:t>to</w:t>
      </w:r>
      <w:r>
        <w:rPr>
          <w:color w:val="231F20"/>
          <w:spacing w:val="-15"/>
        </w:rPr>
        <w:t> </w:t>
      </w:r>
      <w:r>
        <w:rPr>
          <w:color w:val="231F20"/>
        </w:rPr>
        <w:t>all</w:t>
      </w:r>
      <w:r>
        <w:rPr>
          <w:color w:val="231F20"/>
          <w:spacing w:val="-15"/>
        </w:rPr>
        <w:t> </w:t>
      </w:r>
      <w:r>
        <w:rPr>
          <w:color w:val="231F20"/>
        </w:rPr>
        <w:t>owners of</w:t>
      </w:r>
      <w:r>
        <w:rPr>
          <w:color w:val="231F20"/>
          <w:spacing w:val="-6"/>
        </w:rPr>
        <w:t> </w:t>
      </w:r>
      <w:r>
        <w:rPr>
          <w:color w:val="231F20"/>
        </w:rPr>
        <w:t>such</w:t>
      </w:r>
      <w:r>
        <w:rPr>
          <w:color w:val="231F20"/>
          <w:spacing w:val="-6"/>
        </w:rPr>
        <w:t> </w:t>
      </w:r>
      <w:r>
        <w:rPr>
          <w:color w:val="231F20"/>
        </w:rPr>
        <w:t>slaves.</w:t>
      </w:r>
      <w:r>
        <w:rPr>
          <w:color w:val="231F20"/>
          <w:spacing w:val="-10"/>
        </w:rPr>
        <w:t> </w:t>
      </w:r>
      <w:r>
        <w:rPr>
          <w:color w:val="231F20"/>
        </w:rPr>
        <w:t>We</w:t>
      </w:r>
      <w:r>
        <w:rPr>
          <w:color w:val="231F20"/>
          <w:spacing w:val="-6"/>
        </w:rPr>
        <w:t> </w:t>
      </w:r>
      <w:r>
        <w:rPr>
          <w:color w:val="231F20"/>
        </w:rPr>
        <w:t>also</w:t>
      </w:r>
      <w:r>
        <w:rPr>
          <w:color w:val="231F20"/>
          <w:spacing w:val="-6"/>
        </w:rPr>
        <w:t> </w:t>
      </w:r>
      <w:r>
        <w:rPr>
          <w:color w:val="231F20"/>
        </w:rPr>
        <w:t>included</w:t>
      </w:r>
      <w:r>
        <w:rPr>
          <w:color w:val="231F20"/>
          <w:spacing w:val="-6"/>
        </w:rPr>
        <w:t> </w:t>
      </w:r>
      <w:r>
        <w:rPr>
          <w:color w:val="231F20"/>
        </w:rPr>
        <w:t>one</w:t>
      </w:r>
      <w:r>
        <w:rPr>
          <w:color w:val="231F20"/>
          <w:spacing w:val="-6"/>
        </w:rPr>
        <w:t> </w:t>
      </w:r>
      <w:r>
        <w:rPr>
          <w:color w:val="231F20"/>
        </w:rPr>
        <w:t>rule</w:t>
      </w:r>
      <w:r>
        <w:rPr>
          <w:color w:val="231F20"/>
          <w:spacing w:val="-6"/>
        </w:rPr>
        <w:t> </w:t>
      </w:r>
      <w:r>
        <w:rPr>
          <w:color w:val="231F20"/>
        </w:rPr>
        <w:t>for</w:t>
      </w:r>
      <w:r>
        <w:rPr>
          <w:color w:val="231F20"/>
          <w:spacing w:val="-6"/>
        </w:rPr>
        <w:t> </w:t>
      </w:r>
      <w:r>
        <w:rPr>
          <w:color w:val="231F20"/>
        </w:rPr>
        <w:t>all</w:t>
      </w:r>
      <w:r>
        <w:rPr>
          <w:color w:val="231F20"/>
          <w:spacing w:val="-6"/>
        </w:rPr>
        <w:t> </w:t>
      </w:r>
      <w:r>
        <w:rPr>
          <w:color w:val="231F20"/>
        </w:rPr>
        <w:t>slaves. This is what we prepared and what was sent out.</w:t>
      </w:r>
    </w:p>
    <w:p>
      <w:pPr>
        <w:pStyle w:val="BodyText"/>
        <w:spacing w:line="285" w:lineRule="auto" w:before="174"/>
        <w:ind w:left="900" w:right="1249" w:firstLine="360"/>
        <w:jc w:val="both"/>
      </w:pPr>
      <w:r>
        <w:rPr>
          <w:color w:val="231F20"/>
          <w:spacing w:val="-4"/>
        </w:rPr>
        <w:t>“Slaves</w:t>
      </w:r>
      <w:r>
        <w:rPr>
          <w:color w:val="231F20"/>
          <w:spacing w:val="-11"/>
        </w:rPr>
        <w:t> </w:t>
      </w:r>
      <w:r>
        <w:rPr>
          <w:color w:val="231F20"/>
          <w:spacing w:val="-4"/>
        </w:rPr>
        <w:t>in</w:t>
      </w:r>
      <w:r>
        <w:rPr>
          <w:color w:val="231F20"/>
          <w:spacing w:val="-11"/>
        </w:rPr>
        <w:t> </w:t>
      </w:r>
      <w:r>
        <w:rPr>
          <w:color w:val="231F20"/>
          <w:spacing w:val="-4"/>
        </w:rPr>
        <w:t>private</w:t>
      </w:r>
      <w:r>
        <w:rPr>
          <w:color w:val="231F20"/>
          <w:spacing w:val="-11"/>
        </w:rPr>
        <w:t> </w:t>
      </w:r>
      <w:r>
        <w:rPr>
          <w:color w:val="231F20"/>
          <w:spacing w:val="-4"/>
        </w:rPr>
        <w:t>ownership</w:t>
      </w:r>
      <w:r>
        <w:rPr>
          <w:color w:val="231F20"/>
          <w:spacing w:val="-11"/>
        </w:rPr>
        <w:t> </w:t>
      </w:r>
      <w:r>
        <w:rPr>
          <w:color w:val="231F20"/>
          <w:spacing w:val="-4"/>
        </w:rPr>
        <w:t>are</w:t>
      </w:r>
      <w:r>
        <w:rPr>
          <w:color w:val="231F20"/>
          <w:spacing w:val="-11"/>
        </w:rPr>
        <w:t> </w:t>
      </w:r>
      <w:r>
        <w:rPr>
          <w:color w:val="231F20"/>
          <w:spacing w:val="-4"/>
        </w:rPr>
        <w:t>the</w:t>
      </w:r>
      <w:r>
        <w:rPr>
          <w:color w:val="231F20"/>
          <w:spacing w:val="-11"/>
        </w:rPr>
        <w:t> </w:t>
      </w:r>
      <w:r>
        <w:rPr>
          <w:color w:val="231F20"/>
          <w:spacing w:val="-4"/>
        </w:rPr>
        <w:t>legal</w:t>
      </w:r>
      <w:r>
        <w:rPr>
          <w:color w:val="231F20"/>
          <w:spacing w:val="-11"/>
        </w:rPr>
        <w:t> </w:t>
      </w:r>
      <w:r>
        <w:rPr>
          <w:color w:val="231F20"/>
          <w:spacing w:val="-4"/>
        </w:rPr>
        <w:t>property</w:t>
      </w:r>
      <w:r>
        <w:rPr>
          <w:color w:val="231F20"/>
          <w:spacing w:val="-11"/>
        </w:rPr>
        <w:t> </w:t>
      </w:r>
      <w:r>
        <w:rPr>
          <w:color w:val="231F20"/>
          <w:spacing w:val="-4"/>
        </w:rPr>
        <w:t>of </w:t>
      </w:r>
      <w:r>
        <w:rPr>
          <w:color w:val="231F20"/>
        </w:rPr>
        <w:t>their</w:t>
      </w:r>
      <w:r>
        <w:rPr>
          <w:color w:val="231F20"/>
          <w:spacing w:val="-14"/>
        </w:rPr>
        <w:t> </w:t>
      </w:r>
      <w:r>
        <w:rPr>
          <w:color w:val="231F20"/>
        </w:rPr>
        <w:t>owners,</w:t>
      </w:r>
      <w:r>
        <w:rPr>
          <w:color w:val="231F20"/>
          <w:spacing w:val="-14"/>
        </w:rPr>
        <w:t> </w:t>
      </w:r>
      <w:r>
        <w:rPr>
          <w:color w:val="231F20"/>
        </w:rPr>
        <w:t>but</w:t>
      </w:r>
      <w:r>
        <w:rPr>
          <w:color w:val="231F20"/>
          <w:spacing w:val="-14"/>
        </w:rPr>
        <w:t> </w:t>
      </w:r>
      <w:r>
        <w:rPr>
          <w:color w:val="231F20"/>
        </w:rPr>
        <w:t>have</w:t>
      </w:r>
      <w:r>
        <w:rPr>
          <w:color w:val="231F20"/>
          <w:spacing w:val="-14"/>
        </w:rPr>
        <w:t> </w:t>
      </w:r>
      <w:r>
        <w:rPr>
          <w:color w:val="231F20"/>
        </w:rPr>
        <w:t>the</w:t>
      </w:r>
      <w:r>
        <w:rPr>
          <w:color w:val="231F20"/>
          <w:spacing w:val="-14"/>
        </w:rPr>
        <w:t> </w:t>
      </w:r>
      <w:r>
        <w:rPr>
          <w:color w:val="231F20"/>
        </w:rPr>
        <w:t>same</w:t>
      </w:r>
      <w:r>
        <w:rPr>
          <w:color w:val="231F20"/>
          <w:spacing w:val="-14"/>
        </w:rPr>
        <w:t> </w:t>
      </w:r>
      <w:r>
        <w:rPr>
          <w:color w:val="231F20"/>
        </w:rPr>
        <w:t>legal</w:t>
      </w:r>
      <w:r>
        <w:rPr>
          <w:color w:val="231F20"/>
          <w:spacing w:val="-14"/>
        </w:rPr>
        <w:t> </w:t>
      </w:r>
      <w:r>
        <w:rPr>
          <w:color w:val="231F20"/>
        </w:rPr>
        <w:t>status</w:t>
      </w:r>
      <w:r>
        <w:rPr>
          <w:color w:val="231F20"/>
          <w:spacing w:val="-14"/>
        </w:rPr>
        <w:t> </w:t>
      </w:r>
      <w:r>
        <w:rPr>
          <w:color w:val="231F20"/>
        </w:rPr>
        <w:t>as</w:t>
      </w:r>
      <w:r>
        <w:rPr>
          <w:color w:val="231F20"/>
          <w:spacing w:val="-14"/>
        </w:rPr>
        <w:t> </w:t>
      </w:r>
      <w:r>
        <w:rPr>
          <w:color w:val="231F20"/>
        </w:rPr>
        <w:t>children, with this caveat: the body of a slave, in its entirety, belongs totally to its owner, who, within reason, can do whatever he or she wishes with it, except that they may not cause the death of the slave by any action of neglect or deliberate harm thus making it illegal to </w:t>
      </w:r>
      <w:r>
        <w:rPr>
          <w:color w:val="231F20"/>
          <w:spacing w:val="-2"/>
        </w:rPr>
        <w:t>inflict</w:t>
      </w:r>
      <w:r>
        <w:rPr>
          <w:color w:val="231F20"/>
          <w:spacing w:val="1"/>
        </w:rPr>
        <w:t> </w:t>
      </w:r>
      <w:r>
        <w:rPr>
          <w:color w:val="231F20"/>
          <w:spacing w:val="-2"/>
        </w:rPr>
        <w:t>unreasonable</w:t>
      </w:r>
      <w:r>
        <w:rPr>
          <w:color w:val="231F20"/>
          <w:spacing w:val="1"/>
        </w:rPr>
        <w:t> </w:t>
      </w:r>
      <w:r>
        <w:rPr>
          <w:color w:val="231F20"/>
          <w:spacing w:val="-2"/>
        </w:rPr>
        <w:t>physical</w:t>
      </w:r>
      <w:r>
        <w:rPr>
          <w:color w:val="231F20"/>
          <w:spacing w:val="1"/>
        </w:rPr>
        <w:t> </w:t>
      </w:r>
      <w:r>
        <w:rPr>
          <w:color w:val="231F20"/>
          <w:spacing w:val="-2"/>
        </w:rPr>
        <w:t>punishment.</w:t>
      </w:r>
      <w:r>
        <w:rPr>
          <w:color w:val="231F20"/>
          <w:spacing w:val="2"/>
        </w:rPr>
        <w:t> </w:t>
      </w:r>
      <w:r>
        <w:rPr>
          <w:color w:val="231F20"/>
          <w:spacing w:val="-2"/>
        </w:rPr>
        <w:t>Owners</w:t>
      </w:r>
      <w:r>
        <w:rPr>
          <w:color w:val="231F20"/>
          <w:spacing w:val="1"/>
        </w:rPr>
        <w:t> </w:t>
      </w:r>
      <w:r>
        <w:rPr>
          <w:color w:val="231F20"/>
          <w:spacing w:val="-5"/>
        </w:rPr>
        <w:t>who</w:t>
      </w:r>
    </w:p>
    <w:p>
      <w:pPr>
        <w:spacing w:after="0" w:line="285" w:lineRule="auto"/>
        <w:jc w:val="both"/>
        <w:sectPr>
          <w:footerReference w:type="default" r:id="rId22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06784;mso-wrap-distance-left:0;mso-wrap-distance-right:0" id="docshapegroup55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9"/>
        <w:jc w:val="both"/>
      </w:pPr>
      <w:r>
        <w:rPr>
          <w:color w:val="231F20"/>
        </w:rPr>
        <w:t>break this rule will have the slave confiscated and the slave will be resold without any compensation being due to its previous owner. No physical </w:t>
      </w:r>
      <w:r>
        <w:rPr>
          <w:color w:val="231F20"/>
        </w:rPr>
        <w:t>punishment </w:t>
      </w:r>
      <w:r>
        <w:rPr>
          <w:color w:val="231F20"/>
          <w:spacing w:val="-2"/>
        </w:rPr>
        <w:t>may</w:t>
      </w:r>
      <w:r>
        <w:rPr>
          <w:color w:val="231F20"/>
          <w:spacing w:val="-11"/>
        </w:rPr>
        <w:t> </w:t>
      </w:r>
      <w:r>
        <w:rPr>
          <w:color w:val="231F20"/>
          <w:spacing w:val="-2"/>
        </w:rPr>
        <w:t>be</w:t>
      </w:r>
      <w:r>
        <w:rPr>
          <w:color w:val="231F20"/>
          <w:spacing w:val="-11"/>
        </w:rPr>
        <w:t> </w:t>
      </w:r>
      <w:r>
        <w:rPr>
          <w:color w:val="231F20"/>
          <w:spacing w:val="-2"/>
        </w:rPr>
        <w:t>inflicted</w:t>
      </w:r>
      <w:r>
        <w:rPr>
          <w:color w:val="231F20"/>
          <w:spacing w:val="-11"/>
        </w:rPr>
        <w:t> </w:t>
      </w:r>
      <w:r>
        <w:rPr>
          <w:color w:val="231F20"/>
          <w:spacing w:val="-2"/>
        </w:rPr>
        <w:t>other</w:t>
      </w:r>
      <w:r>
        <w:rPr>
          <w:color w:val="231F20"/>
          <w:spacing w:val="-11"/>
        </w:rPr>
        <w:t> </w:t>
      </w:r>
      <w:r>
        <w:rPr>
          <w:color w:val="231F20"/>
          <w:spacing w:val="-2"/>
        </w:rPr>
        <w:t>than</w:t>
      </w:r>
      <w:r>
        <w:rPr>
          <w:color w:val="231F20"/>
          <w:spacing w:val="-11"/>
        </w:rPr>
        <w:t> </w:t>
      </w:r>
      <w:r>
        <w:rPr>
          <w:color w:val="231F20"/>
          <w:spacing w:val="-2"/>
        </w:rPr>
        <w:t>for</w:t>
      </w:r>
      <w:r>
        <w:rPr>
          <w:color w:val="231F20"/>
          <w:spacing w:val="-11"/>
        </w:rPr>
        <w:t> </w:t>
      </w:r>
      <w:r>
        <w:rPr>
          <w:color w:val="231F20"/>
          <w:spacing w:val="-2"/>
        </w:rPr>
        <w:t>a</w:t>
      </w:r>
      <w:r>
        <w:rPr>
          <w:color w:val="231F20"/>
          <w:spacing w:val="-11"/>
        </w:rPr>
        <w:t> </w:t>
      </w:r>
      <w:r>
        <w:rPr>
          <w:color w:val="231F20"/>
          <w:spacing w:val="-2"/>
        </w:rPr>
        <w:t>legitimate</w:t>
      </w:r>
      <w:r>
        <w:rPr>
          <w:color w:val="231F20"/>
          <w:spacing w:val="-11"/>
        </w:rPr>
        <w:t> </w:t>
      </w:r>
      <w:r>
        <w:rPr>
          <w:color w:val="231F20"/>
          <w:spacing w:val="-2"/>
        </w:rPr>
        <w:t>offence.</w:t>
      </w:r>
      <w:r>
        <w:rPr>
          <w:color w:val="231F20"/>
          <w:spacing w:val="-11"/>
        </w:rPr>
        <w:t> </w:t>
      </w:r>
      <w:r>
        <w:rPr>
          <w:color w:val="231F20"/>
          <w:spacing w:val="-2"/>
        </w:rPr>
        <w:t>The </w:t>
      </w:r>
      <w:r>
        <w:rPr>
          <w:color w:val="231F20"/>
        </w:rPr>
        <w:t>clothing of a slave indoors is entirely at the discretion of the owner. There is no stipulation except that the slave should wear a collar, and cuffs on its ankles and </w:t>
      </w:r>
      <w:r>
        <w:rPr>
          <w:color w:val="231F20"/>
          <w:spacing w:val="-2"/>
        </w:rPr>
        <w:t>wrists,</w:t>
      </w:r>
      <w:r>
        <w:rPr>
          <w:color w:val="231F20"/>
          <w:spacing w:val="-8"/>
        </w:rPr>
        <w:t> </w:t>
      </w:r>
      <w:r>
        <w:rPr>
          <w:color w:val="231F20"/>
          <w:spacing w:val="-2"/>
        </w:rPr>
        <w:t>and</w:t>
      </w:r>
      <w:r>
        <w:rPr>
          <w:color w:val="231F20"/>
          <w:spacing w:val="-8"/>
        </w:rPr>
        <w:t> </w:t>
      </w:r>
      <w:r>
        <w:rPr>
          <w:color w:val="231F20"/>
          <w:spacing w:val="-2"/>
        </w:rPr>
        <w:t>be</w:t>
      </w:r>
      <w:r>
        <w:rPr>
          <w:color w:val="231F20"/>
          <w:spacing w:val="-8"/>
        </w:rPr>
        <w:t> </w:t>
      </w:r>
      <w:r>
        <w:rPr>
          <w:color w:val="231F20"/>
          <w:spacing w:val="-2"/>
        </w:rPr>
        <w:t>marked</w:t>
      </w:r>
      <w:r>
        <w:rPr>
          <w:color w:val="231F20"/>
          <w:spacing w:val="-8"/>
        </w:rPr>
        <w:t> </w:t>
      </w:r>
      <w:r>
        <w:rPr>
          <w:color w:val="231F20"/>
          <w:spacing w:val="-2"/>
        </w:rPr>
        <w:t>with</w:t>
      </w:r>
      <w:r>
        <w:rPr>
          <w:color w:val="231F20"/>
          <w:spacing w:val="-8"/>
        </w:rPr>
        <w:t> </w:t>
      </w:r>
      <w:r>
        <w:rPr>
          <w:color w:val="231F20"/>
          <w:spacing w:val="-2"/>
        </w:rPr>
        <w:t>the</w:t>
      </w:r>
      <w:r>
        <w:rPr>
          <w:color w:val="231F20"/>
          <w:spacing w:val="-8"/>
        </w:rPr>
        <w:t> </w:t>
      </w:r>
      <w:r>
        <w:rPr>
          <w:color w:val="231F20"/>
          <w:spacing w:val="-2"/>
        </w:rPr>
        <w:t>owner’s</w:t>
      </w:r>
      <w:r>
        <w:rPr>
          <w:color w:val="231F20"/>
          <w:spacing w:val="-8"/>
        </w:rPr>
        <w:t> </w:t>
      </w:r>
      <w:r>
        <w:rPr>
          <w:color w:val="231F20"/>
          <w:spacing w:val="-2"/>
        </w:rPr>
        <w:t>brand,</w:t>
      </w:r>
      <w:r>
        <w:rPr>
          <w:color w:val="231F20"/>
          <w:spacing w:val="-8"/>
        </w:rPr>
        <w:t> </w:t>
      </w:r>
      <w:r>
        <w:rPr>
          <w:color w:val="231F20"/>
          <w:spacing w:val="-2"/>
        </w:rPr>
        <w:t>the</w:t>
      </w:r>
      <w:r>
        <w:rPr>
          <w:color w:val="231F20"/>
          <w:spacing w:val="-8"/>
        </w:rPr>
        <w:t> </w:t>
      </w:r>
      <w:r>
        <w:rPr>
          <w:color w:val="231F20"/>
          <w:spacing w:val="-2"/>
        </w:rPr>
        <w:t>letter </w:t>
      </w:r>
      <w:r>
        <w:rPr>
          <w:color w:val="231F20"/>
          <w:spacing w:val="-6"/>
        </w:rPr>
        <w:t>P,</w:t>
      </w:r>
      <w:r>
        <w:rPr>
          <w:color w:val="231F20"/>
          <w:spacing w:val="-11"/>
        </w:rPr>
        <w:t> </w:t>
      </w:r>
      <w:r>
        <w:rPr>
          <w:color w:val="231F20"/>
          <w:spacing w:val="-6"/>
        </w:rPr>
        <w:t>and</w:t>
      </w:r>
      <w:r>
        <w:rPr>
          <w:color w:val="231F20"/>
          <w:spacing w:val="-9"/>
        </w:rPr>
        <w:t> </w:t>
      </w:r>
      <w:r>
        <w:rPr>
          <w:color w:val="231F20"/>
          <w:spacing w:val="-6"/>
        </w:rPr>
        <w:t>the</w:t>
      </w:r>
      <w:r>
        <w:rPr>
          <w:color w:val="231F20"/>
          <w:spacing w:val="-9"/>
        </w:rPr>
        <w:t> </w:t>
      </w:r>
      <w:r>
        <w:rPr>
          <w:color w:val="231F20"/>
          <w:spacing w:val="-6"/>
        </w:rPr>
        <w:t>slave’s</w:t>
      </w:r>
      <w:r>
        <w:rPr>
          <w:color w:val="231F20"/>
          <w:spacing w:val="-9"/>
        </w:rPr>
        <w:t> </w:t>
      </w:r>
      <w:r>
        <w:rPr>
          <w:color w:val="231F20"/>
          <w:spacing w:val="-6"/>
        </w:rPr>
        <w:t>number,</w:t>
      </w:r>
      <w:r>
        <w:rPr>
          <w:color w:val="231F20"/>
          <w:spacing w:val="-9"/>
        </w:rPr>
        <w:t> </w:t>
      </w:r>
      <w:r>
        <w:rPr>
          <w:color w:val="231F20"/>
          <w:spacing w:val="-6"/>
        </w:rPr>
        <w:t>each</w:t>
      </w:r>
      <w:r>
        <w:rPr>
          <w:color w:val="231F20"/>
          <w:spacing w:val="-9"/>
        </w:rPr>
        <w:t> </w:t>
      </w:r>
      <w:r>
        <w:rPr>
          <w:color w:val="231F20"/>
          <w:spacing w:val="-6"/>
        </w:rPr>
        <w:t>of</w:t>
      </w:r>
      <w:r>
        <w:rPr>
          <w:color w:val="231F20"/>
          <w:spacing w:val="-9"/>
        </w:rPr>
        <w:t> </w:t>
      </w:r>
      <w:r>
        <w:rPr>
          <w:color w:val="231F20"/>
          <w:spacing w:val="-6"/>
        </w:rPr>
        <w:t>which</w:t>
      </w:r>
      <w:r>
        <w:rPr>
          <w:color w:val="231F20"/>
          <w:spacing w:val="-9"/>
        </w:rPr>
        <w:t> </w:t>
      </w:r>
      <w:r>
        <w:rPr>
          <w:color w:val="231F20"/>
          <w:spacing w:val="-6"/>
        </w:rPr>
        <w:t>should</w:t>
      </w:r>
      <w:r>
        <w:rPr>
          <w:color w:val="231F20"/>
          <w:spacing w:val="-9"/>
        </w:rPr>
        <w:t> </w:t>
      </w:r>
      <w:r>
        <w:rPr>
          <w:color w:val="231F20"/>
          <w:spacing w:val="-6"/>
        </w:rPr>
        <w:t>be</w:t>
      </w:r>
      <w:r>
        <w:rPr>
          <w:color w:val="231F20"/>
          <w:spacing w:val="-9"/>
        </w:rPr>
        <w:t> </w:t>
      </w:r>
      <w:r>
        <w:rPr>
          <w:color w:val="231F20"/>
          <w:spacing w:val="-6"/>
        </w:rPr>
        <w:t>clearly </w:t>
      </w:r>
      <w:r>
        <w:rPr>
          <w:color w:val="231F20"/>
        </w:rPr>
        <w:t>visible at all times.</w:t>
      </w:r>
    </w:p>
    <w:p>
      <w:pPr>
        <w:pStyle w:val="BodyText"/>
        <w:spacing w:line="285" w:lineRule="auto" w:before="167"/>
        <w:ind w:left="1260" w:right="890" w:firstLine="360"/>
        <w:jc w:val="both"/>
      </w:pPr>
      <w:r>
        <w:rPr>
          <w:color w:val="231F20"/>
        </w:rPr>
        <w:t>“It</w:t>
      </w:r>
      <w:r>
        <w:rPr>
          <w:color w:val="231F20"/>
          <w:spacing w:val="-14"/>
        </w:rPr>
        <w:t> </w:t>
      </w:r>
      <w:r>
        <w:rPr>
          <w:color w:val="231F20"/>
        </w:rPr>
        <w:t>is</w:t>
      </w:r>
      <w:r>
        <w:rPr>
          <w:color w:val="231F20"/>
          <w:spacing w:val="-14"/>
        </w:rPr>
        <w:t> </w:t>
      </w:r>
      <w:r>
        <w:rPr>
          <w:color w:val="231F20"/>
        </w:rPr>
        <w:t>an</w:t>
      </w:r>
      <w:r>
        <w:rPr>
          <w:color w:val="231F20"/>
          <w:spacing w:val="-14"/>
        </w:rPr>
        <w:t> </w:t>
      </w:r>
      <w:r>
        <w:rPr>
          <w:color w:val="231F20"/>
        </w:rPr>
        <w:t>offence</w:t>
      </w:r>
      <w:r>
        <w:rPr>
          <w:color w:val="231F20"/>
          <w:spacing w:val="-14"/>
        </w:rPr>
        <w:t> </w:t>
      </w:r>
      <w:r>
        <w:rPr>
          <w:color w:val="231F20"/>
        </w:rPr>
        <w:t>for</w:t>
      </w:r>
      <w:r>
        <w:rPr>
          <w:color w:val="231F20"/>
          <w:spacing w:val="-14"/>
        </w:rPr>
        <w:t> </w:t>
      </w:r>
      <w:r>
        <w:rPr>
          <w:color w:val="231F20"/>
        </w:rPr>
        <w:t>a</w:t>
      </w:r>
      <w:r>
        <w:rPr>
          <w:color w:val="231F20"/>
          <w:spacing w:val="-14"/>
        </w:rPr>
        <w:t> </w:t>
      </w:r>
      <w:r>
        <w:rPr>
          <w:color w:val="231F20"/>
        </w:rPr>
        <w:t>slave</w:t>
      </w:r>
      <w:r>
        <w:rPr>
          <w:color w:val="231F20"/>
          <w:spacing w:val="-14"/>
        </w:rPr>
        <w:t> </w:t>
      </w:r>
      <w:r>
        <w:rPr>
          <w:color w:val="231F20"/>
        </w:rPr>
        <w:t>to</w:t>
      </w:r>
      <w:r>
        <w:rPr>
          <w:color w:val="231F20"/>
          <w:spacing w:val="-14"/>
        </w:rPr>
        <w:t> </w:t>
      </w:r>
      <w:r>
        <w:rPr>
          <w:color w:val="231F20"/>
        </w:rPr>
        <w:t>be</w:t>
      </w:r>
      <w:r>
        <w:rPr>
          <w:color w:val="231F20"/>
          <w:spacing w:val="-14"/>
        </w:rPr>
        <w:t> </w:t>
      </w:r>
      <w:r>
        <w:rPr>
          <w:color w:val="231F20"/>
        </w:rPr>
        <w:t>in</w:t>
      </w:r>
      <w:r>
        <w:rPr>
          <w:color w:val="231F20"/>
          <w:spacing w:val="-14"/>
        </w:rPr>
        <w:t> </w:t>
      </w:r>
      <w:r>
        <w:rPr>
          <w:color w:val="231F20"/>
        </w:rPr>
        <w:t>public</w:t>
      </w:r>
      <w:r>
        <w:rPr>
          <w:color w:val="231F20"/>
          <w:spacing w:val="-14"/>
        </w:rPr>
        <w:t> </w:t>
      </w:r>
      <w:r>
        <w:rPr>
          <w:color w:val="231F20"/>
        </w:rPr>
        <w:t>naked.</w:t>
      </w:r>
      <w:r>
        <w:rPr>
          <w:color w:val="231F20"/>
          <w:spacing w:val="-14"/>
        </w:rPr>
        <w:t> </w:t>
      </w:r>
      <w:r>
        <w:rPr>
          <w:color w:val="231F20"/>
        </w:rPr>
        <w:t>If </w:t>
      </w:r>
      <w:r>
        <w:rPr>
          <w:color w:val="231F20"/>
          <w:spacing w:val="-4"/>
        </w:rPr>
        <w:t>found,</w:t>
      </w:r>
      <w:r>
        <w:rPr>
          <w:color w:val="231F20"/>
          <w:spacing w:val="-11"/>
        </w:rPr>
        <w:t> </w:t>
      </w:r>
      <w:r>
        <w:rPr>
          <w:color w:val="231F20"/>
          <w:spacing w:val="-4"/>
        </w:rPr>
        <w:t>the</w:t>
      </w:r>
      <w:r>
        <w:rPr>
          <w:color w:val="231F20"/>
          <w:spacing w:val="-11"/>
        </w:rPr>
        <w:t> </w:t>
      </w:r>
      <w:r>
        <w:rPr>
          <w:color w:val="231F20"/>
          <w:spacing w:val="-4"/>
        </w:rPr>
        <w:t>slave</w:t>
      </w:r>
      <w:r>
        <w:rPr>
          <w:color w:val="231F20"/>
          <w:spacing w:val="-11"/>
        </w:rPr>
        <w:t> </w:t>
      </w:r>
      <w:r>
        <w:rPr>
          <w:color w:val="231F20"/>
          <w:spacing w:val="-4"/>
        </w:rPr>
        <w:t>will</w:t>
      </w:r>
      <w:r>
        <w:rPr>
          <w:color w:val="231F20"/>
          <w:spacing w:val="-11"/>
        </w:rPr>
        <w:t> </w:t>
      </w:r>
      <w:r>
        <w:rPr>
          <w:color w:val="231F20"/>
          <w:spacing w:val="-4"/>
        </w:rPr>
        <w:t>be</w:t>
      </w:r>
      <w:r>
        <w:rPr>
          <w:color w:val="231F20"/>
          <w:spacing w:val="-11"/>
        </w:rPr>
        <w:t> </w:t>
      </w:r>
      <w:r>
        <w:rPr>
          <w:color w:val="231F20"/>
          <w:spacing w:val="-4"/>
        </w:rPr>
        <w:t>taken</w:t>
      </w:r>
      <w:r>
        <w:rPr>
          <w:color w:val="231F20"/>
          <w:spacing w:val="-11"/>
        </w:rPr>
        <w:t> </w:t>
      </w:r>
      <w:r>
        <w:rPr>
          <w:color w:val="231F20"/>
          <w:spacing w:val="-4"/>
        </w:rPr>
        <w:t>into</w:t>
      </w:r>
      <w:r>
        <w:rPr>
          <w:color w:val="231F20"/>
          <w:spacing w:val="-11"/>
        </w:rPr>
        <w:t> </w:t>
      </w:r>
      <w:r>
        <w:rPr>
          <w:color w:val="231F20"/>
          <w:spacing w:val="-4"/>
        </w:rPr>
        <w:t>custody</w:t>
      </w:r>
      <w:r>
        <w:rPr>
          <w:color w:val="231F20"/>
          <w:spacing w:val="-11"/>
        </w:rPr>
        <w:t> </w:t>
      </w:r>
      <w:r>
        <w:rPr>
          <w:color w:val="231F20"/>
          <w:spacing w:val="-4"/>
        </w:rPr>
        <w:t>and</w:t>
      </w:r>
      <w:r>
        <w:rPr>
          <w:color w:val="231F20"/>
          <w:spacing w:val="-11"/>
        </w:rPr>
        <w:t> </w:t>
      </w:r>
      <w:r>
        <w:rPr>
          <w:color w:val="231F20"/>
          <w:spacing w:val="-4"/>
        </w:rPr>
        <w:t>the</w:t>
      </w:r>
      <w:r>
        <w:rPr>
          <w:color w:val="231F20"/>
          <w:spacing w:val="-11"/>
        </w:rPr>
        <w:t> </w:t>
      </w:r>
      <w:r>
        <w:rPr>
          <w:color w:val="231F20"/>
          <w:spacing w:val="-4"/>
        </w:rPr>
        <w:t>owner </w:t>
      </w:r>
      <w:r>
        <w:rPr>
          <w:color w:val="231F20"/>
        </w:rPr>
        <w:t>summonsed.</w:t>
      </w:r>
      <w:r>
        <w:rPr>
          <w:color w:val="231F20"/>
          <w:spacing w:val="-10"/>
        </w:rPr>
        <w:t> </w:t>
      </w:r>
      <w:r>
        <w:rPr>
          <w:color w:val="231F20"/>
        </w:rPr>
        <w:t>The</w:t>
      </w:r>
      <w:r>
        <w:rPr>
          <w:color w:val="231F20"/>
          <w:spacing w:val="-10"/>
        </w:rPr>
        <w:t> </w:t>
      </w:r>
      <w:r>
        <w:rPr>
          <w:color w:val="231F20"/>
        </w:rPr>
        <w:t>owner</w:t>
      </w:r>
      <w:r>
        <w:rPr>
          <w:color w:val="231F20"/>
          <w:spacing w:val="-10"/>
        </w:rPr>
        <w:t> </w:t>
      </w:r>
      <w:r>
        <w:rPr>
          <w:color w:val="231F20"/>
        </w:rPr>
        <w:t>will</w:t>
      </w:r>
      <w:r>
        <w:rPr>
          <w:color w:val="231F20"/>
          <w:spacing w:val="-10"/>
        </w:rPr>
        <w:t> </w:t>
      </w:r>
      <w:r>
        <w:rPr>
          <w:color w:val="231F20"/>
        </w:rPr>
        <w:t>pay</w:t>
      </w:r>
      <w:r>
        <w:rPr>
          <w:color w:val="231F20"/>
          <w:spacing w:val="-10"/>
        </w:rPr>
        <w:t> </w:t>
      </w:r>
      <w:r>
        <w:rPr>
          <w:color w:val="231F20"/>
        </w:rPr>
        <w:t>a</w:t>
      </w:r>
      <w:r>
        <w:rPr>
          <w:color w:val="231F20"/>
          <w:spacing w:val="-10"/>
        </w:rPr>
        <w:t> </w:t>
      </w:r>
      <w:r>
        <w:rPr>
          <w:color w:val="231F20"/>
        </w:rPr>
        <w:t>fine</w:t>
      </w:r>
      <w:r>
        <w:rPr>
          <w:color w:val="231F20"/>
          <w:spacing w:val="-10"/>
        </w:rPr>
        <w:t> </w:t>
      </w:r>
      <w:r>
        <w:rPr>
          <w:color w:val="231F20"/>
        </w:rPr>
        <w:t>of</w:t>
      </w:r>
      <w:r>
        <w:rPr>
          <w:color w:val="231F20"/>
          <w:spacing w:val="-10"/>
        </w:rPr>
        <w:t> </w:t>
      </w:r>
      <w:r>
        <w:rPr>
          <w:color w:val="231F20"/>
        </w:rPr>
        <w:t>one</w:t>
      </w:r>
      <w:r>
        <w:rPr>
          <w:color w:val="231F20"/>
          <w:spacing w:val="-10"/>
        </w:rPr>
        <w:t> </w:t>
      </w:r>
      <w:r>
        <w:rPr>
          <w:color w:val="231F20"/>
        </w:rPr>
        <w:t>hundred </w:t>
      </w:r>
      <w:r>
        <w:rPr>
          <w:color w:val="231F20"/>
          <w:spacing w:val="-2"/>
        </w:rPr>
        <w:t>dollars</w:t>
      </w:r>
      <w:r>
        <w:rPr>
          <w:color w:val="231F20"/>
          <w:spacing w:val="-13"/>
        </w:rPr>
        <w:t> </w:t>
      </w:r>
      <w:r>
        <w:rPr>
          <w:color w:val="231F20"/>
          <w:spacing w:val="-2"/>
        </w:rPr>
        <w:t>for</w:t>
      </w:r>
      <w:r>
        <w:rPr>
          <w:color w:val="231F20"/>
          <w:spacing w:val="-13"/>
        </w:rPr>
        <w:t> </w:t>
      </w:r>
      <w:r>
        <w:rPr>
          <w:color w:val="231F20"/>
          <w:spacing w:val="-2"/>
        </w:rPr>
        <w:t>the</w:t>
      </w:r>
      <w:r>
        <w:rPr>
          <w:color w:val="231F20"/>
          <w:spacing w:val="-13"/>
        </w:rPr>
        <w:t> </w:t>
      </w:r>
      <w:r>
        <w:rPr>
          <w:color w:val="231F20"/>
          <w:spacing w:val="-2"/>
        </w:rPr>
        <w:t>offence</w:t>
      </w:r>
      <w:r>
        <w:rPr>
          <w:color w:val="231F20"/>
          <w:spacing w:val="-13"/>
        </w:rPr>
        <w:t> </w:t>
      </w:r>
      <w:r>
        <w:rPr>
          <w:color w:val="231F20"/>
          <w:spacing w:val="-2"/>
        </w:rPr>
        <w:t>plus</w:t>
      </w:r>
      <w:r>
        <w:rPr>
          <w:color w:val="231F20"/>
          <w:spacing w:val="-13"/>
        </w:rPr>
        <w:t> </w:t>
      </w:r>
      <w:r>
        <w:rPr>
          <w:color w:val="231F20"/>
          <w:spacing w:val="-2"/>
        </w:rPr>
        <w:t>the</w:t>
      </w:r>
      <w:r>
        <w:rPr>
          <w:color w:val="231F20"/>
          <w:spacing w:val="-13"/>
        </w:rPr>
        <w:t> </w:t>
      </w:r>
      <w:r>
        <w:rPr>
          <w:color w:val="231F20"/>
          <w:spacing w:val="-2"/>
        </w:rPr>
        <w:t>cost</w:t>
      </w:r>
      <w:r>
        <w:rPr>
          <w:color w:val="231F20"/>
          <w:spacing w:val="-13"/>
        </w:rPr>
        <w:t> </w:t>
      </w:r>
      <w:r>
        <w:rPr>
          <w:color w:val="231F20"/>
          <w:spacing w:val="-2"/>
        </w:rPr>
        <w:t>incurred</w:t>
      </w:r>
      <w:r>
        <w:rPr>
          <w:color w:val="231F20"/>
          <w:spacing w:val="-13"/>
        </w:rPr>
        <w:t> </w:t>
      </w:r>
      <w:r>
        <w:rPr>
          <w:color w:val="231F20"/>
          <w:spacing w:val="-2"/>
        </w:rPr>
        <w:t>for</w:t>
      </w:r>
      <w:r>
        <w:rPr>
          <w:color w:val="231F20"/>
          <w:spacing w:val="-13"/>
        </w:rPr>
        <w:t> </w:t>
      </w:r>
      <w:r>
        <w:rPr>
          <w:color w:val="231F20"/>
          <w:spacing w:val="-2"/>
        </w:rPr>
        <w:t>feeding and</w:t>
      </w:r>
      <w:r>
        <w:rPr>
          <w:color w:val="231F20"/>
          <w:spacing w:val="-12"/>
        </w:rPr>
        <w:t> </w:t>
      </w:r>
      <w:r>
        <w:rPr>
          <w:color w:val="231F20"/>
          <w:spacing w:val="-2"/>
        </w:rPr>
        <w:t>housing</w:t>
      </w:r>
      <w:r>
        <w:rPr>
          <w:color w:val="231F20"/>
          <w:spacing w:val="-12"/>
        </w:rPr>
        <w:t> </w:t>
      </w:r>
      <w:r>
        <w:rPr>
          <w:color w:val="231F20"/>
          <w:spacing w:val="-2"/>
        </w:rPr>
        <w:t>the</w:t>
      </w:r>
      <w:r>
        <w:rPr>
          <w:color w:val="231F20"/>
          <w:spacing w:val="-12"/>
        </w:rPr>
        <w:t> </w:t>
      </w:r>
      <w:r>
        <w:rPr>
          <w:color w:val="231F20"/>
          <w:spacing w:val="-2"/>
        </w:rPr>
        <w:t>slave</w:t>
      </w:r>
      <w:r>
        <w:rPr>
          <w:color w:val="231F20"/>
          <w:spacing w:val="-12"/>
        </w:rPr>
        <w:t> </w:t>
      </w:r>
      <w:r>
        <w:rPr>
          <w:color w:val="231F20"/>
          <w:spacing w:val="-2"/>
        </w:rPr>
        <w:t>while</w:t>
      </w:r>
      <w:r>
        <w:rPr>
          <w:color w:val="231F20"/>
          <w:spacing w:val="-12"/>
        </w:rPr>
        <w:t> </w:t>
      </w:r>
      <w:r>
        <w:rPr>
          <w:color w:val="231F20"/>
          <w:spacing w:val="-2"/>
        </w:rPr>
        <w:t>waiting</w:t>
      </w:r>
      <w:r>
        <w:rPr>
          <w:color w:val="231F20"/>
          <w:spacing w:val="-12"/>
        </w:rPr>
        <w:t> </w:t>
      </w:r>
      <w:r>
        <w:rPr>
          <w:color w:val="231F20"/>
          <w:spacing w:val="-2"/>
        </w:rPr>
        <w:t>for</w:t>
      </w:r>
      <w:r>
        <w:rPr>
          <w:color w:val="231F20"/>
          <w:spacing w:val="-12"/>
        </w:rPr>
        <w:t> </w:t>
      </w:r>
      <w:r>
        <w:rPr>
          <w:color w:val="231F20"/>
          <w:spacing w:val="-2"/>
        </w:rPr>
        <w:t>it</w:t>
      </w:r>
      <w:r>
        <w:rPr>
          <w:color w:val="231F20"/>
          <w:spacing w:val="-12"/>
        </w:rPr>
        <w:t> </w:t>
      </w:r>
      <w:r>
        <w:rPr>
          <w:color w:val="231F20"/>
          <w:spacing w:val="-2"/>
        </w:rPr>
        <w:t>to</w:t>
      </w:r>
      <w:r>
        <w:rPr>
          <w:color w:val="231F20"/>
          <w:spacing w:val="-12"/>
        </w:rPr>
        <w:t> </w:t>
      </w:r>
      <w:r>
        <w:rPr>
          <w:color w:val="231F20"/>
          <w:spacing w:val="-2"/>
        </w:rPr>
        <w:t>be</w:t>
      </w:r>
      <w:r>
        <w:rPr>
          <w:color w:val="231F20"/>
          <w:spacing w:val="-12"/>
        </w:rPr>
        <w:t> </w:t>
      </w:r>
      <w:r>
        <w:rPr>
          <w:color w:val="231F20"/>
          <w:spacing w:val="-2"/>
        </w:rPr>
        <w:t>collected </w:t>
      </w:r>
      <w:r>
        <w:rPr>
          <w:color w:val="231F20"/>
        </w:rPr>
        <w:t>by its owner. The slave is not to be punished for </w:t>
      </w:r>
      <w:r>
        <w:rPr>
          <w:color w:val="231F20"/>
        </w:rPr>
        <w:t>this </w:t>
      </w:r>
      <w:r>
        <w:rPr>
          <w:color w:val="231F20"/>
          <w:spacing w:val="-4"/>
        </w:rPr>
        <w:t>offence</w:t>
      </w:r>
      <w:r>
        <w:rPr>
          <w:color w:val="231F20"/>
          <w:spacing w:val="-10"/>
        </w:rPr>
        <w:t> </w:t>
      </w:r>
      <w:r>
        <w:rPr>
          <w:color w:val="231F20"/>
          <w:spacing w:val="-4"/>
        </w:rPr>
        <w:t>as</w:t>
      </w:r>
      <w:r>
        <w:rPr>
          <w:color w:val="231F20"/>
          <w:spacing w:val="-10"/>
        </w:rPr>
        <w:t> </w:t>
      </w:r>
      <w:r>
        <w:rPr>
          <w:color w:val="231F20"/>
          <w:spacing w:val="-4"/>
        </w:rPr>
        <w:t>it</w:t>
      </w:r>
      <w:r>
        <w:rPr>
          <w:color w:val="231F20"/>
          <w:spacing w:val="-10"/>
        </w:rPr>
        <w:t> </w:t>
      </w:r>
      <w:r>
        <w:rPr>
          <w:color w:val="231F20"/>
          <w:spacing w:val="-4"/>
        </w:rPr>
        <w:t>is</w:t>
      </w:r>
      <w:r>
        <w:rPr>
          <w:color w:val="231F20"/>
          <w:spacing w:val="-10"/>
        </w:rPr>
        <w:t> </w:t>
      </w:r>
      <w:r>
        <w:rPr>
          <w:color w:val="231F20"/>
          <w:spacing w:val="-4"/>
        </w:rPr>
        <w:t>deemed</w:t>
      </w:r>
      <w:r>
        <w:rPr>
          <w:color w:val="231F20"/>
          <w:spacing w:val="-10"/>
        </w:rPr>
        <w:t> </w:t>
      </w:r>
      <w:r>
        <w:rPr>
          <w:color w:val="231F20"/>
          <w:spacing w:val="-4"/>
        </w:rPr>
        <w:t>to</w:t>
      </w:r>
      <w:r>
        <w:rPr>
          <w:color w:val="231F20"/>
          <w:spacing w:val="-10"/>
        </w:rPr>
        <w:t> </w:t>
      </w:r>
      <w:r>
        <w:rPr>
          <w:color w:val="231F20"/>
          <w:spacing w:val="-4"/>
        </w:rPr>
        <w:t>be</w:t>
      </w:r>
      <w:r>
        <w:rPr>
          <w:color w:val="231F20"/>
          <w:spacing w:val="-10"/>
        </w:rPr>
        <w:t> </w:t>
      </w:r>
      <w:r>
        <w:rPr>
          <w:color w:val="231F20"/>
          <w:spacing w:val="-4"/>
        </w:rPr>
        <w:t>entirely</w:t>
      </w:r>
      <w:r>
        <w:rPr>
          <w:color w:val="231F20"/>
          <w:spacing w:val="-10"/>
        </w:rPr>
        <w:t> </w:t>
      </w:r>
      <w:r>
        <w:rPr>
          <w:color w:val="231F20"/>
          <w:spacing w:val="-4"/>
        </w:rPr>
        <w:t>the</w:t>
      </w:r>
      <w:r>
        <w:rPr>
          <w:color w:val="231F20"/>
          <w:spacing w:val="-10"/>
        </w:rPr>
        <w:t> </w:t>
      </w:r>
      <w:r>
        <w:rPr>
          <w:color w:val="231F20"/>
          <w:spacing w:val="-4"/>
        </w:rPr>
        <w:t>responsibility</w:t>
      </w:r>
      <w:r>
        <w:rPr>
          <w:color w:val="231F20"/>
          <w:spacing w:val="-10"/>
        </w:rPr>
        <w:t> </w:t>
      </w:r>
      <w:r>
        <w:rPr>
          <w:color w:val="231F20"/>
          <w:spacing w:val="-4"/>
        </w:rPr>
        <w:t>of </w:t>
      </w:r>
      <w:r>
        <w:rPr>
          <w:color w:val="231F20"/>
          <w:spacing w:val="-6"/>
        </w:rPr>
        <w:t>the</w:t>
      </w:r>
      <w:r>
        <w:rPr>
          <w:color w:val="231F20"/>
          <w:spacing w:val="-7"/>
        </w:rPr>
        <w:t> </w:t>
      </w:r>
      <w:r>
        <w:rPr>
          <w:color w:val="231F20"/>
          <w:spacing w:val="-6"/>
        </w:rPr>
        <w:t>owner.</w:t>
      </w:r>
      <w:r>
        <w:rPr>
          <w:color w:val="231F20"/>
          <w:spacing w:val="-7"/>
        </w:rPr>
        <w:t> </w:t>
      </w:r>
      <w:r>
        <w:rPr>
          <w:color w:val="231F20"/>
          <w:spacing w:val="-6"/>
        </w:rPr>
        <w:t>Any</w:t>
      </w:r>
      <w:r>
        <w:rPr>
          <w:color w:val="231F20"/>
          <w:spacing w:val="-7"/>
        </w:rPr>
        <w:t> </w:t>
      </w:r>
      <w:r>
        <w:rPr>
          <w:color w:val="231F20"/>
          <w:spacing w:val="-6"/>
        </w:rPr>
        <w:t>other</w:t>
      </w:r>
      <w:r>
        <w:rPr>
          <w:color w:val="231F20"/>
          <w:spacing w:val="-7"/>
        </w:rPr>
        <w:t> </w:t>
      </w:r>
      <w:r>
        <w:rPr>
          <w:color w:val="231F20"/>
          <w:spacing w:val="-6"/>
        </w:rPr>
        <w:t>offence</w:t>
      </w:r>
      <w:r>
        <w:rPr>
          <w:color w:val="231F20"/>
          <w:spacing w:val="-7"/>
        </w:rPr>
        <w:t> </w:t>
      </w:r>
      <w:r>
        <w:rPr>
          <w:color w:val="231F20"/>
          <w:spacing w:val="-6"/>
        </w:rPr>
        <w:t>committed</w:t>
      </w:r>
      <w:r>
        <w:rPr>
          <w:color w:val="231F20"/>
          <w:spacing w:val="-7"/>
        </w:rPr>
        <w:t> </w:t>
      </w:r>
      <w:r>
        <w:rPr>
          <w:color w:val="231F20"/>
          <w:spacing w:val="-6"/>
        </w:rPr>
        <w:t>by</w:t>
      </w:r>
      <w:r>
        <w:rPr>
          <w:color w:val="231F20"/>
          <w:spacing w:val="-7"/>
        </w:rPr>
        <w:t> </w:t>
      </w:r>
      <w:r>
        <w:rPr>
          <w:color w:val="231F20"/>
          <w:spacing w:val="-6"/>
        </w:rPr>
        <w:t>the</w:t>
      </w:r>
      <w:r>
        <w:rPr>
          <w:color w:val="231F20"/>
          <w:spacing w:val="-7"/>
        </w:rPr>
        <w:t> </w:t>
      </w:r>
      <w:r>
        <w:rPr>
          <w:color w:val="231F20"/>
          <w:spacing w:val="-6"/>
        </w:rPr>
        <w:t>slave</w:t>
      </w:r>
      <w:r>
        <w:rPr>
          <w:color w:val="231F20"/>
          <w:spacing w:val="-7"/>
        </w:rPr>
        <w:t> </w:t>
      </w:r>
      <w:r>
        <w:rPr>
          <w:color w:val="231F20"/>
          <w:spacing w:val="-6"/>
        </w:rPr>
        <w:t>will </w:t>
      </w:r>
      <w:r>
        <w:rPr>
          <w:color w:val="231F20"/>
          <w:spacing w:val="-2"/>
        </w:rPr>
        <w:t>also</w:t>
      </w:r>
      <w:r>
        <w:rPr>
          <w:color w:val="231F20"/>
          <w:spacing w:val="-12"/>
        </w:rPr>
        <w:t> </w:t>
      </w:r>
      <w:r>
        <w:rPr>
          <w:color w:val="231F20"/>
          <w:spacing w:val="-2"/>
        </w:rPr>
        <w:t>cause</w:t>
      </w:r>
      <w:r>
        <w:rPr>
          <w:color w:val="231F20"/>
          <w:spacing w:val="-12"/>
        </w:rPr>
        <w:t> </w:t>
      </w:r>
      <w:r>
        <w:rPr>
          <w:color w:val="231F20"/>
          <w:spacing w:val="-2"/>
        </w:rPr>
        <w:t>a</w:t>
      </w:r>
      <w:r>
        <w:rPr>
          <w:color w:val="231F20"/>
          <w:spacing w:val="-12"/>
        </w:rPr>
        <w:t> </w:t>
      </w:r>
      <w:r>
        <w:rPr>
          <w:color w:val="231F20"/>
          <w:spacing w:val="-2"/>
        </w:rPr>
        <w:t>fine</w:t>
      </w:r>
      <w:r>
        <w:rPr>
          <w:color w:val="231F20"/>
          <w:spacing w:val="-12"/>
        </w:rPr>
        <w:t> </w:t>
      </w:r>
      <w:r>
        <w:rPr>
          <w:color w:val="231F20"/>
          <w:spacing w:val="-2"/>
        </w:rPr>
        <w:t>to</w:t>
      </w:r>
      <w:r>
        <w:rPr>
          <w:color w:val="231F20"/>
          <w:spacing w:val="-12"/>
        </w:rPr>
        <w:t> </w:t>
      </w:r>
      <w:r>
        <w:rPr>
          <w:color w:val="231F20"/>
          <w:spacing w:val="-2"/>
        </w:rPr>
        <w:t>be</w:t>
      </w:r>
      <w:r>
        <w:rPr>
          <w:color w:val="231F20"/>
          <w:spacing w:val="-12"/>
        </w:rPr>
        <w:t> </w:t>
      </w:r>
      <w:r>
        <w:rPr>
          <w:color w:val="231F20"/>
          <w:spacing w:val="-2"/>
        </w:rPr>
        <w:t>levied</w:t>
      </w:r>
      <w:r>
        <w:rPr>
          <w:color w:val="231F20"/>
          <w:spacing w:val="-12"/>
        </w:rPr>
        <w:t> </w:t>
      </w:r>
      <w:r>
        <w:rPr>
          <w:color w:val="231F20"/>
          <w:spacing w:val="-2"/>
        </w:rPr>
        <w:t>against</w:t>
      </w:r>
      <w:r>
        <w:rPr>
          <w:color w:val="231F20"/>
          <w:spacing w:val="-12"/>
        </w:rPr>
        <w:t> </w:t>
      </w:r>
      <w:r>
        <w:rPr>
          <w:color w:val="231F20"/>
          <w:spacing w:val="-2"/>
        </w:rPr>
        <w:t>the</w:t>
      </w:r>
      <w:r>
        <w:rPr>
          <w:color w:val="231F20"/>
          <w:spacing w:val="-12"/>
        </w:rPr>
        <w:t> </w:t>
      </w:r>
      <w:r>
        <w:rPr>
          <w:color w:val="231F20"/>
          <w:spacing w:val="-2"/>
        </w:rPr>
        <w:t>owner.</w:t>
      </w:r>
      <w:r>
        <w:rPr>
          <w:color w:val="231F20"/>
          <w:spacing w:val="-12"/>
        </w:rPr>
        <w:t> </w:t>
      </w:r>
      <w:r>
        <w:rPr>
          <w:color w:val="231F20"/>
          <w:spacing w:val="-2"/>
        </w:rPr>
        <w:t>The</w:t>
      </w:r>
      <w:r>
        <w:rPr>
          <w:color w:val="231F20"/>
          <w:spacing w:val="-12"/>
        </w:rPr>
        <w:t> </w:t>
      </w:r>
      <w:r>
        <w:rPr>
          <w:color w:val="231F20"/>
          <w:spacing w:val="-2"/>
        </w:rPr>
        <w:t>fine will</w:t>
      </w:r>
      <w:r>
        <w:rPr>
          <w:color w:val="231F20"/>
          <w:spacing w:val="-13"/>
        </w:rPr>
        <w:t> </w:t>
      </w:r>
      <w:r>
        <w:rPr>
          <w:color w:val="231F20"/>
          <w:spacing w:val="-2"/>
        </w:rPr>
        <w:t>be</w:t>
      </w:r>
      <w:r>
        <w:rPr>
          <w:color w:val="231F20"/>
          <w:spacing w:val="-13"/>
        </w:rPr>
        <w:t> </w:t>
      </w:r>
      <w:r>
        <w:rPr>
          <w:color w:val="231F20"/>
          <w:spacing w:val="-2"/>
        </w:rPr>
        <w:t>commensurate</w:t>
      </w:r>
      <w:r>
        <w:rPr>
          <w:color w:val="231F20"/>
          <w:spacing w:val="-13"/>
        </w:rPr>
        <w:t> </w:t>
      </w:r>
      <w:r>
        <w:rPr>
          <w:color w:val="231F20"/>
          <w:spacing w:val="-2"/>
        </w:rPr>
        <w:t>with</w:t>
      </w:r>
      <w:r>
        <w:rPr>
          <w:color w:val="231F20"/>
          <w:spacing w:val="-13"/>
        </w:rPr>
        <w:t> </w:t>
      </w:r>
      <w:r>
        <w:rPr>
          <w:color w:val="231F20"/>
          <w:spacing w:val="-2"/>
        </w:rPr>
        <w:t>the</w:t>
      </w:r>
      <w:r>
        <w:rPr>
          <w:color w:val="231F20"/>
          <w:spacing w:val="-13"/>
        </w:rPr>
        <w:t> </w:t>
      </w:r>
      <w:r>
        <w:rPr>
          <w:color w:val="231F20"/>
          <w:spacing w:val="-2"/>
        </w:rPr>
        <w:t>slave’s</w:t>
      </w:r>
      <w:r>
        <w:rPr>
          <w:color w:val="231F20"/>
          <w:spacing w:val="-13"/>
        </w:rPr>
        <w:t> </w:t>
      </w:r>
      <w:r>
        <w:rPr>
          <w:color w:val="231F20"/>
          <w:spacing w:val="-2"/>
        </w:rPr>
        <w:t>crime.</w:t>
      </w:r>
      <w:r>
        <w:rPr>
          <w:color w:val="231F20"/>
          <w:spacing w:val="-13"/>
        </w:rPr>
        <w:t> </w:t>
      </w:r>
      <w:r>
        <w:rPr>
          <w:color w:val="231F20"/>
          <w:spacing w:val="-2"/>
        </w:rPr>
        <w:t>The</w:t>
      </w:r>
      <w:r>
        <w:rPr>
          <w:color w:val="231F20"/>
          <w:spacing w:val="-13"/>
        </w:rPr>
        <w:t> </w:t>
      </w:r>
      <w:r>
        <w:rPr>
          <w:color w:val="231F20"/>
          <w:spacing w:val="-2"/>
        </w:rPr>
        <w:t>owner </w:t>
      </w:r>
      <w:r>
        <w:rPr>
          <w:color w:val="231F20"/>
          <w:spacing w:val="-4"/>
        </w:rPr>
        <w:t>will</w:t>
      </w:r>
      <w:r>
        <w:rPr>
          <w:color w:val="231F20"/>
          <w:spacing w:val="-8"/>
        </w:rPr>
        <w:t> </w:t>
      </w:r>
      <w:r>
        <w:rPr>
          <w:color w:val="231F20"/>
          <w:spacing w:val="-4"/>
        </w:rPr>
        <w:t>also</w:t>
      </w:r>
      <w:r>
        <w:rPr>
          <w:color w:val="231F20"/>
          <w:spacing w:val="-8"/>
        </w:rPr>
        <w:t> </w:t>
      </w:r>
      <w:r>
        <w:rPr>
          <w:color w:val="231F20"/>
          <w:spacing w:val="-4"/>
        </w:rPr>
        <w:t>be</w:t>
      </w:r>
      <w:r>
        <w:rPr>
          <w:color w:val="231F20"/>
          <w:spacing w:val="-8"/>
        </w:rPr>
        <w:t> </w:t>
      </w:r>
      <w:r>
        <w:rPr>
          <w:color w:val="231F20"/>
          <w:spacing w:val="-4"/>
        </w:rPr>
        <w:t>obliged</w:t>
      </w:r>
      <w:r>
        <w:rPr>
          <w:color w:val="231F20"/>
          <w:spacing w:val="-8"/>
        </w:rPr>
        <w:t> </w:t>
      </w:r>
      <w:r>
        <w:rPr>
          <w:color w:val="231F20"/>
          <w:spacing w:val="-4"/>
        </w:rPr>
        <w:t>to</w:t>
      </w:r>
      <w:r>
        <w:rPr>
          <w:color w:val="231F20"/>
          <w:spacing w:val="-8"/>
        </w:rPr>
        <w:t> </w:t>
      </w:r>
      <w:r>
        <w:rPr>
          <w:color w:val="231F20"/>
          <w:spacing w:val="-4"/>
        </w:rPr>
        <w:t>inform</w:t>
      </w:r>
      <w:r>
        <w:rPr>
          <w:color w:val="231F20"/>
          <w:spacing w:val="-8"/>
        </w:rPr>
        <w:t> </w:t>
      </w:r>
      <w:r>
        <w:rPr>
          <w:color w:val="231F20"/>
          <w:spacing w:val="-4"/>
        </w:rPr>
        <w:t>the</w:t>
      </w:r>
      <w:r>
        <w:rPr>
          <w:color w:val="231F20"/>
          <w:spacing w:val="-8"/>
        </w:rPr>
        <w:t> </w:t>
      </w:r>
      <w:r>
        <w:rPr>
          <w:color w:val="231F20"/>
          <w:spacing w:val="-4"/>
        </w:rPr>
        <w:t>courts,</w:t>
      </w:r>
      <w:r>
        <w:rPr>
          <w:color w:val="231F20"/>
          <w:spacing w:val="-8"/>
        </w:rPr>
        <w:t> </w:t>
      </w:r>
      <w:r>
        <w:rPr>
          <w:color w:val="231F20"/>
          <w:spacing w:val="-4"/>
        </w:rPr>
        <w:t>in</w:t>
      </w:r>
      <w:r>
        <w:rPr>
          <w:color w:val="231F20"/>
          <w:spacing w:val="-8"/>
        </w:rPr>
        <w:t> </w:t>
      </w:r>
      <w:r>
        <w:rPr>
          <w:color w:val="231F20"/>
          <w:spacing w:val="-4"/>
        </w:rPr>
        <w:t>writing,</w:t>
      </w:r>
      <w:r>
        <w:rPr>
          <w:color w:val="231F20"/>
          <w:spacing w:val="-8"/>
        </w:rPr>
        <w:t> </w:t>
      </w:r>
      <w:r>
        <w:rPr>
          <w:color w:val="231F20"/>
          <w:spacing w:val="-4"/>
        </w:rPr>
        <w:t>what </w:t>
      </w:r>
      <w:r>
        <w:rPr>
          <w:color w:val="231F20"/>
          <w:spacing w:val="-2"/>
        </w:rPr>
        <w:t>punishment</w:t>
      </w:r>
      <w:r>
        <w:rPr>
          <w:color w:val="231F20"/>
          <w:spacing w:val="-13"/>
        </w:rPr>
        <w:t> </w:t>
      </w:r>
      <w:r>
        <w:rPr>
          <w:color w:val="231F20"/>
          <w:spacing w:val="-2"/>
        </w:rPr>
        <w:t>the</w:t>
      </w:r>
      <w:r>
        <w:rPr>
          <w:color w:val="231F20"/>
          <w:spacing w:val="-13"/>
        </w:rPr>
        <w:t> </w:t>
      </w:r>
      <w:r>
        <w:rPr>
          <w:color w:val="231F20"/>
          <w:spacing w:val="-2"/>
        </w:rPr>
        <w:t>owner</w:t>
      </w:r>
      <w:r>
        <w:rPr>
          <w:color w:val="231F20"/>
          <w:spacing w:val="-13"/>
        </w:rPr>
        <w:t> </w:t>
      </w:r>
      <w:r>
        <w:rPr>
          <w:color w:val="231F20"/>
          <w:spacing w:val="-2"/>
        </w:rPr>
        <w:t>has</w:t>
      </w:r>
      <w:r>
        <w:rPr>
          <w:color w:val="231F20"/>
          <w:spacing w:val="-13"/>
        </w:rPr>
        <w:t> </w:t>
      </w:r>
      <w:r>
        <w:rPr>
          <w:color w:val="231F20"/>
          <w:spacing w:val="-2"/>
        </w:rPr>
        <w:t>inflicted</w:t>
      </w:r>
      <w:r>
        <w:rPr>
          <w:color w:val="231F20"/>
          <w:spacing w:val="-13"/>
        </w:rPr>
        <w:t> </w:t>
      </w:r>
      <w:r>
        <w:rPr>
          <w:color w:val="231F20"/>
          <w:spacing w:val="-2"/>
        </w:rPr>
        <w:t>and</w:t>
      </w:r>
      <w:r>
        <w:rPr>
          <w:color w:val="231F20"/>
          <w:spacing w:val="-13"/>
        </w:rPr>
        <w:t> </w:t>
      </w:r>
      <w:r>
        <w:rPr>
          <w:color w:val="231F20"/>
          <w:spacing w:val="-2"/>
        </w:rPr>
        <w:t>what</w:t>
      </w:r>
      <w:r>
        <w:rPr>
          <w:color w:val="231F20"/>
          <w:spacing w:val="-13"/>
        </w:rPr>
        <w:t> </w:t>
      </w:r>
      <w:r>
        <w:rPr>
          <w:color w:val="231F20"/>
          <w:spacing w:val="-2"/>
        </w:rPr>
        <w:t>steps</w:t>
      </w:r>
      <w:r>
        <w:rPr>
          <w:color w:val="231F20"/>
          <w:spacing w:val="-13"/>
        </w:rPr>
        <w:t> </w:t>
      </w:r>
      <w:r>
        <w:rPr>
          <w:color w:val="231F20"/>
          <w:spacing w:val="-2"/>
        </w:rPr>
        <w:t>have </w:t>
      </w:r>
      <w:r>
        <w:rPr>
          <w:color w:val="231F20"/>
        </w:rPr>
        <w:t>been taken to prevent a further offence.</w:t>
      </w:r>
    </w:p>
    <w:p>
      <w:pPr>
        <w:pStyle w:val="BodyText"/>
        <w:spacing w:line="285" w:lineRule="auto" w:before="164"/>
        <w:ind w:left="1260" w:right="896" w:firstLine="360"/>
        <w:jc w:val="both"/>
      </w:pPr>
      <w:r>
        <w:rPr>
          <w:color w:val="231F20"/>
          <w:spacing w:val="-4"/>
        </w:rPr>
        <w:t>“The</w:t>
      </w:r>
      <w:r>
        <w:rPr>
          <w:color w:val="231F20"/>
          <w:spacing w:val="-11"/>
        </w:rPr>
        <w:t> </w:t>
      </w:r>
      <w:r>
        <w:rPr>
          <w:color w:val="231F20"/>
          <w:spacing w:val="-4"/>
        </w:rPr>
        <w:t>slave</w:t>
      </w:r>
      <w:r>
        <w:rPr>
          <w:color w:val="231F20"/>
          <w:spacing w:val="-11"/>
        </w:rPr>
        <w:t> </w:t>
      </w:r>
      <w:r>
        <w:rPr>
          <w:color w:val="231F20"/>
          <w:spacing w:val="-4"/>
        </w:rPr>
        <w:t>shall</w:t>
      </w:r>
      <w:r>
        <w:rPr>
          <w:color w:val="231F20"/>
          <w:spacing w:val="-11"/>
        </w:rPr>
        <w:t> </w:t>
      </w:r>
      <w:r>
        <w:rPr>
          <w:color w:val="231F20"/>
          <w:spacing w:val="-4"/>
        </w:rPr>
        <w:t>wear</w:t>
      </w:r>
      <w:r>
        <w:rPr>
          <w:color w:val="231F20"/>
          <w:spacing w:val="-11"/>
        </w:rPr>
        <w:t> </w:t>
      </w:r>
      <w:r>
        <w:rPr>
          <w:color w:val="231F20"/>
          <w:spacing w:val="-4"/>
        </w:rPr>
        <w:t>basic</w:t>
      </w:r>
      <w:r>
        <w:rPr>
          <w:color w:val="231F20"/>
          <w:spacing w:val="-11"/>
        </w:rPr>
        <w:t> </w:t>
      </w:r>
      <w:r>
        <w:rPr>
          <w:color w:val="231F20"/>
          <w:spacing w:val="-4"/>
        </w:rPr>
        <w:t>and</w:t>
      </w:r>
      <w:r>
        <w:rPr>
          <w:color w:val="231F20"/>
          <w:spacing w:val="-11"/>
        </w:rPr>
        <w:t> </w:t>
      </w:r>
      <w:r>
        <w:rPr>
          <w:color w:val="231F20"/>
          <w:spacing w:val="-4"/>
        </w:rPr>
        <w:t>minimal</w:t>
      </w:r>
      <w:r>
        <w:rPr>
          <w:color w:val="231F20"/>
          <w:spacing w:val="-11"/>
        </w:rPr>
        <w:t> </w:t>
      </w:r>
      <w:r>
        <w:rPr>
          <w:color w:val="231F20"/>
          <w:spacing w:val="-4"/>
        </w:rPr>
        <w:t>clothing</w:t>
      </w:r>
      <w:r>
        <w:rPr>
          <w:color w:val="231F20"/>
          <w:spacing w:val="-11"/>
        </w:rPr>
        <w:t> </w:t>
      </w:r>
      <w:r>
        <w:rPr>
          <w:color w:val="231F20"/>
          <w:spacing w:val="-4"/>
        </w:rPr>
        <w:t>that leaves</w:t>
      </w:r>
      <w:r>
        <w:rPr>
          <w:color w:val="231F20"/>
          <w:spacing w:val="-11"/>
        </w:rPr>
        <w:t> </w:t>
      </w:r>
      <w:r>
        <w:rPr>
          <w:color w:val="231F20"/>
          <w:spacing w:val="-4"/>
        </w:rPr>
        <w:t>clear</w:t>
      </w:r>
      <w:r>
        <w:rPr>
          <w:color w:val="231F20"/>
          <w:spacing w:val="-11"/>
        </w:rPr>
        <w:t> </w:t>
      </w:r>
      <w:r>
        <w:rPr>
          <w:color w:val="231F20"/>
          <w:spacing w:val="-4"/>
        </w:rPr>
        <w:t>vision</w:t>
      </w:r>
      <w:r>
        <w:rPr>
          <w:color w:val="231F20"/>
          <w:spacing w:val="-11"/>
        </w:rPr>
        <w:t> </w:t>
      </w:r>
      <w:r>
        <w:rPr>
          <w:color w:val="231F20"/>
          <w:spacing w:val="-4"/>
        </w:rPr>
        <w:t>of</w:t>
      </w:r>
      <w:r>
        <w:rPr>
          <w:color w:val="231F20"/>
          <w:spacing w:val="-11"/>
        </w:rPr>
        <w:t> </w:t>
      </w:r>
      <w:r>
        <w:rPr>
          <w:color w:val="231F20"/>
          <w:spacing w:val="-4"/>
        </w:rPr>
        <w:t>the</w:t>
      </w:r>
      <w:r>
        <w:rPr>
          <w:color w:val="231F20"/>
          <w:spacing w:val="-11"/>
        </w:rPr>
        <w:t> </w:t>
      </w:r>
      <w:r>
        <w:rPr>
          <w:color w:val="231F20"/>
          <w:spacing w:val="-4"/>
        </w:rPr>
        <w:t>slave’s</w:t>
      </w:r>
      <w:r>
        <w:rPr>
          <w:color w:val="231F20"/>
          <w:spacing w:val="-11"/>
        </w:rPr>
        <w:t> </w:t>
      </w:r>
      <w:r>
        <w:rPr>
          <w:color w:val="231F20"/>
          <w:spacing w:val="-4"/>
        </w:rPr>
        <w:t>upper</w:t>
      </w:r>
      <w:r>
        <w:rPr>
          <w:color w:val="231F20"/>
          <w:spacing w:val="-11"/>
        </w:rPr>
        <w:t> </w:t>
      </w:r>
      <w:r>
        <w:rPr>
          <w:color w:val="231F20"/>
          <w:spacing w:val="-4"/>
        </w:rPr>
        <w:t>body</w:t>
      </w:r>
      <w:r>
        <w:rPr>
          <w:color w:val="231F20"/>
          <w:spacing w:val="-11"/>
        </w:rPr>
        <w:t> </w:t>
      </w:r>
      <w:r>
        <w:rPr>
          <w:color w:val="231F20"/>
          <w:spacing w:val="-4"/>
        </w:rPr>
        <w:t>–</w:t>
      </w:r>
      <w:r>
        <w:rPr>
          <w:color w:val="231F20"/>
          <w:spacing w:val="-11"/>
        </w:rPr>
        <w:t> </w:t>
      </w:r>
      <w:r>
        <w:rPr>
          <w:color w:val="231F20"/>
          <w:spacing w:val="-4"/>
        </w:rPr>
        <w:t>this</w:t>
      </w:r>
      <w:r>
        <w:rPr>
          <w:color w:val="231F20"/>
          <w:spacing w:val="-11"/>
        </w:rPr>
        <w:t> </w:t>
      </w:r>
      <w:r>
        <w:rPr>
          <w:color w:val="231F20"/>
          <w:spacing w:val="-4"/>
        </w:rPr>
        <w:t>applies </w:t>
      </w:r>
      <w:r>
        <w:rPr>
          <w:color w:val="231F20"/>
          <w:spacing w:val="-2"/>
        </w:rPr>
        <w:t>to</w:t>
      </w:r>
      <w:r>
        <w:rPr>
          <w:color w:val="231F20"/>
          <w:spacing w:val="-13"/>
        </w:rPr>
        <w:t> </w:t>
      </w:r>
      <w:r>
        <w:rPr>
          <w:color w:val="231F20"/>
          <w:spacing w:val="-2"/>
        </w:rPr>
        <w:t>both</w:t>
      </w:r>
      <w:r>
        <w:rPr>
          <w:color w:val="231F20"/>
          <w:spacing w:val="-13"/>
        </w:rPr>
        <w:t> </w:t>
      </w:r>
      <w:r>
        <w:rPr>
          <w:color w:val="231F20"/>
          <w:spacing w:val="-2"/>
        </w:rPr>
        <w:t>male</w:t>
      </w:r>
      <w:r>
        <w:rPr>
          <w:color w:val="231F20"/>
          <w:spacing w:val="-13"/>
        </w:rPr>
        <w:t> </w:t>
      </w:r>
      <w:r>
        <w:rPr>
          <w:color w:val="231F20"/>
          <w:spacing w:val="-2"/>
        </w:rPr>
        <w:t>and</w:t>
      </w:r>
      <w:r>
        <w:rPr>
          <w:color w:val="231F20"/>
          <w:spacing w:val="-13"/>
        </w:rPr>
        <w:t> </w:t>
      </w:r>
      <w:r>
        <w:rPr>
          <w:color w:val="231F20"/>
          <w:spacing w:val="-2"/>
        </w:rPr>
        <w:t>female</w:t>
      </w:r>
      <w:r>
        <w:rPr>
          <w:color w:val="231F20"/>
          <w:spacing w:val="-13"/>
        </w:rPr>
        <w:t> </w:t>
      </w:r>
      <w:r>
        <w:rPr>
          <w:color w:val="231F20"/>
          <w:spacing w:val="-2"/>
        </w:rPr>
        <w:t>slaves.</w:t>
      </w:r>
      <w:r>
        <w:rPr>
          <w:color w:val="231F20"/>
          <w:spacing w:val="-13"/>
        </w:rPr>
        <w:t> </w:t>
      </w:r>
      <w:r>
        <w:rPr>
          <w:color w:val="231F20"/>
          <w:spacing w:val="-2"/>
        </w:rPr>
        <w:t>They</w:t>
      </w:r>
      <w:r>
        <w:rPr>
          <w:color w:val="231F20"/>
          <w:spacing w:val="-13"/>
        </w:rPr>
        <w:t> </w:t>
      </w:r>
      <w:r>
        <w:rPr>
          <w:color w:val="231F20"/>
          <w:spacing w:val="-2"/>
        </w:rPr>
        <w:t>should</w:t>
      </w:r>
      <w:r>
        <w:rPr>
          <w:color w:val="231F20"/>
          <w:spacing w:val="-13"/>
        </w:rPr>
        <w:t> </w:t>
      </w:r>
      <w:r>
        <w:rPr>
          <w:color w:val="231F20"/>
          <w:spacing w:val="-2"/>
        </w:rPr>
        <w:t>wear</w:t>
      </w:r>
      <w:r>
        <w:rPr>
          <w:color w:val="231F20"/>
          <w:spacing w:val="-13"/>
        </w:rPr>
        <w:t> </w:t>
      </w:r>
      <w:r>
        <w:rPr>
          <w:color w:val="231F20"/>
          <w:spacing w:val="-2"/>
        </w:rPr>
        <w:t>either </w:t>
      </w:r>
      <w:r>
        <w:rPr>
          <w:color w:val="231F20"/>
        </w:rPr>
        <w:t>a</w:t>
      </w:r>
      <w:r>
        <w:rPr>
          <w:color w:val="231F20"/>
          <w:spacing w:val="-15"/>
        </w:rPr>
        <w:t> </w:t>
      </w:r>
      <w:r>
        <w:rPr>
          <w:color w:val="231F20"/>
        </w:rPr>
        <w:t>breechcloth</w:t>
      </w:r>
      <w:r>
        <w:rPr>
          <w:color w:val="231F20"/>
          <w:spacing w:val="-15"/>
        </w:rPr>
        <w:t> </w:t>
      </w:r>
      <w:r>
        <w:rPr>
          <w:color w:val="231F20"/>
        </w:rPr>
        <w:t>or</w:t>
      </w:r>
      <w:r>
        <w:rPr>
          <w:color w:val="231F20"/>
          <w:spacing w:val="-15"/>
        </w:rPr>
        <w:t> </w:t>
      </w:r>
      <w:r>
        <w:rPr>
          <w:color w:val="231F20"/>
        </w:rPr>
        <w:t>loincloth</w:t>
      </w:r>
      <w:r>
        <w:rPr>
          <w:color w:val="231F20"/>
          <w:spacing w:val="-15"/>
        </w:rPr>
        <w:t> </w:t>
      </w:r>
      <w:r>
        <w:rPr>
          <w:color w:val="231F20"/>
        </w:rPr>
        <w:t>which</w:t>
      </w:r>
      <w:r>
        <w:rPr>
          <w:color w:val="231F20"/>
          <w:spacing w:val="-15"/>
        </w:rPr>
        <w:t> </w:t>
      </w:r>
      <w:r>
        <w:rPr>
          <w:color w:val="231F20"/>
        </w:rPr>
        <w:t>should</w:t>
      </w:r>
      <w:r>
        <w:rPr>
          <w:color w:val="231F20"/>
          <w:spacing w:val="-15"/>
        </w:rPr>
        <w:t> </w:t>
      </w:r>
      <w:r>
        <w:rPr>
          <w:color w:val="231F20"/>
        </w:rPr>
        <w:t>he</w:t>
      </w:r>
      <w:r>
        <w:rPr>
          <w:color w:val="231F20"/>
          <w:spacing w:val="-15"/>
        </w:rPr>
        <w:t> </w:t>
      </w:r>
      <w:r>
        <w:rPr>
          <w:color w:val="231F20"/>
        </w:rPr>
        <w:t>held</w:t>
      </w:r>
      <w:r>
        <w:rPr>
          <w:color w:val="231F20"/>
          <w:spacing w:val="-15"/>
        </w:rPr>
        <w:t> </w:t>
      </w:r>
      <w:r>
        <w:rPr>
          <w:color w:val="231F20"/>
        </w:rPr>
        <w:t>up</w:t>
      </w:r>
      <w:r>
        <w:rPr>
          <w:color w:val="231F20"/>
          <w:spacing w:val="-15"/>
        </w:rPr>
        <w:t> </w:t>
      </w:r>
      <w:r>
        <w:rPr>
          <w:color w:val="231F20"/>
        </w:rPr>
        <w:t>by</w:t>
      </w:r>
      <w:r>
        <w:rPr>
          <w:color w:val="231F20"/>
          <w:spacing w:val="-15"/>
        </w:rPr>
        <w:t> </w:t>
      </w:r>
      <w:r>
        <w:rPr>
          <w:color w:val="231F20"/>
        </w:rPr>
        <w:t>a </w:t>
      </w:r>
      <w:r>
        <w:rPr>
          <w:color w:val="231F20"/>
          <w:spacing w:val="-2"/>
        </w:rPr>
        <w:t>light</w:t>
      </w:r>
      <w:r>
        <w:rPr>
          <w:color w:val="231F20"/>
          <w:spacing w:val="-9"/>
        </w:rPr>
        <w:t> </w:t>
      </w:r>
      <w:r>
        <w:rPr>
          <w:color w:val="231F20"/>
          <w:spacing w:val="-2"/>
        </w:rPr>
        <w:t>chain</w:t>
      </w:r>
      <w:r>
        <w:rPr>
          <w:color w:val="231F20"/>
          <w:spacing w:val="-9"/>
        </w:rPr>
        <w:t> </w:t>
      </w:r>
      <w:r>
        <w:rPr>
          <w:color w:val="231F20"/>
          <w:spacing w:val="-2"/>
        </w:rPr>
        <w:t>around</w:t>
      </w:r>
      <w:r>
        <w:rPr>
          <w:color w:val="231F20"/>
          <w:spacing w:val="-8"/>
        </w:rPr>
        <w:t> </w:t>
      </w:r>
      <w:r>
        <w:rPr>
          <w:color w:val="231F20"/>
          <w:spacing w:val="-2"/>
        </w:rPr>
        <w:t>the</w:t>
      </w:r>
      <w:r>
        <w:rPr>
          <w:color w:val="231F20"/>
          <w:spacing w:val="-9"/>
        </w:rPr>
        <w:t> </w:t>
      </w:r>
      <w:r>
        <w:rPr>
          <w:color w:val="231F20"/>
          <w:spacing w:val="-2"/>
        </w:rPr>
        <w:t>slave’s</w:t>
      </w:r>
      <w:r>
        <w:rPr>
          <w:color w:val="231F20"/>
          <w:spacing w:val="-8"/>
        </w:rPr>
        <w:t> </w:t>
      </w:r>
      <w:r>
        <w:rPr>
          <w:color w:val="231F20"/>
          <w:spacing w:val="-2"/>
        </w:rPr>
        <w:t>waist</w:t>
      </w:r>
      <w:r>
        <w:rPr>
          <w:color w:val="231F20"/>
          <w:spacing w:val="-9"/>
        </w:rPr>
        <w:t> </w:t>
      </w:r>
      <w:r>
        <w:rPr>
          <w:color w:val="231F20"/>
          <w:spacing w:val="-2"/>
        </w:rPr>
        <w:t>secured</w:t>
      </w:r>
      <w:r>
        <w:rPr>
          <w:color w:val="231F20"/>
          <w:spacing w:val="-9"/>
        </w:rPr>
        <w:t> </w:t>
      </w:r>
      <w:r>
        <w:rPr>
          <w:color w:val="231F20"/>
          <w:spacing w:val="-2"/>
        </w:rPr>
        <w:t>by</w:t>
      </w:r>
      <w:r>
        <w:rPr>
          <w:color w:val="231F20"/>
          <w:spacing w:val="-8"/>
        </w:rPr>
        <w:t> </w:t>
      </w:r>
      <w:r>
        <w:rPr>
          <w:color w:val="231F20"/>
          <w:spacing w:val="-2"/>
        </w:rPr>
        <w:t>a</w:t>
      </w:r>
      <w:r>
        <w:rPr>
          <w:color w:val="231F20"/>
          <w:spacing w:val="-9"/>
        </w:rPr>
        <w:t> </w:t>
      </w:r>
      <w:r>
        <w:rPr>
          <w:color w:val="231F20"/>
          <w:spacing w:val="-2"/>
        </w:rPr>
        <w:t>lock,</w:t>
      </w:r>
      <w:r>
        <w:rPr>
          <w:color w:val="231F20"/>
          <w:spacing w:val="-8"/>
        </w:rPr>
        <w:t> </w:t>
      </w:r>
      <w:r>
        <w:rPr>
          <w:color w:val="231F20"/>
          <w:spacing w:val="-5"/>
        </w:rPr>
        <w:t>so</w:t>
      </w:r>
    </w:p>
    <w:p>
      <w:pPr>
        <w:spacing w:after="0" w:line="285" w:lineRule="auto"/>
        <w:jc w:val="both"/>
        <w:sectPr>
          <w:footerReference w:type="default" r:id="rId22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06272;mso-wrap-distance-left:0;mso-wrap-distance-right:0" id="docshapegroup55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jc w:val="both"/>
      </w:pPr>
      <w:r>
        <w:rPr>
          <w:color w:val="231F20"/>
        </w:rPr>
        <w:t>the</w:t>
      </w:r>
      <w:r>
        <w:rPr>
          <w:color w:val="231F20"/>
          <w:spacing w:val="-1"/>
        </w:rPr>
        <w:t> </w:t>
      </w:r>
      <w:r>
        <w:rPr>
          <w:color w:val="231F20"/>
        </w:rPr>
        <w:t>chain</w:t>
      </w:r>
      <w:r>
        <w:rPr>
          <w:color w:val="231F20"/>
          <w:spacing w:val="-1"/>
        </w:rPr>
        <w:t> </w:t>
      </w:r>
      <w:r>
        <w:rPr>
          <w:color w:val="231F20"/>
        </w:rPr>
        <w:t>fits</w:t>
      </w:r>
      <w:r>
        <w:rPr>
          <w:color w:val="231F20"/>
          <w:spacing w:val="-1"/>
        </w:rPr>
        <w:t> </w:t>
      </w:r>
      <w:r>
        <w:rPr>
          <w:color w:val="231F20"/>
        </w:rPr>
        <w:t>tightly.</w:t>
      </w:r>
      <w:r>
        <w:rPr>
          <w:color w:val="231F20"/>
          <w:spacing w:val="-1"/>
        </w:rPr>
        <w:t> </w:t>
      </w:r>
      <w:r>
        <w:rPr>
          <w:color w:val="231F20"/>
        </w:rPr>
        <w:t>They</w:t>
      </w:r>
      <w:r>
        <w:rPr>
          <w:color w:val="231F20"/>
          <w:spacing w:val="-1"/>
        </w:rPr>
        <w:t> </w:t>
      </w:r>
      <w:r>
        <w:rPr>
          <w:color w:val="231F20"/>
        </w:rPr>
        <w:t>should</w:t>
      </w:r>
      <w:r>
        <w:rPr>
          <w:color w:val="231F20"/>
          <w:spacing w:val="-1"/>
        </w:rPr>
        <w:t> </w:t>
      </w:r>
      <w:r>
        <w:rPr>
          <w:color w:val="231F20"/>
        </w:rPr>
        <w:t>wear</w:t>
      </w:r>
      <w:r>
        <w:rPr>
          <w:color w:val="231F20"/>
          <w:spacing w:val="-1"/>
        </w:rPr>
        <w:t> </w:t>
      </w:r>
      <w:r>
        <w:rPr>
          <w:color w:val="231F20"/>
        </w:rPr>
        <w:t>sandals</w:t>
      </w:r>
      <w:r>
        <w:rPr>
          <w:color w:val="231F20"/>
          <w:spacing w:val="-1"/>
        </w:rPr>
        <w:t> </w:t>
      </w:r>
      <w:r>
        <w:rPr>
          <w:color w:val="231F20"/>
        </w:rPr>
        <w:t>and</w:t>
      </w:r>
      <w:r>
        <w:rPr>
          <w:color w:val="231F20"/>
          <w:spacing w:val="-1"/>
        </w:rPr>
        <w:t> </w:t>
      </w:r>
      <w:r>
        <w:rPr>
          <w:color w:val="231F20"/>
        </w:rPr>
        <w:t>be </w:t>
      </w:r>
      <w:r>
        <w:rPr>
          <w:color w:val="231F20"/>
          <w:spacing w:val="-2"/>
        </w:rPr>
        <w:t>cuffed</w:t>
      </w:r>
      <w:r>
        <w:rPr>
          <w:color w:val="231F20"/>
          <w:spacing w:val="-13"/>
        </w:rPr>
        <w:t> </w:t>
      </w:r>
      <w:r>
        <w:rPr>
          <w:color w:val="231F20"/>
          <w:spacing w:val="-2"/>
        </w:rPr>
        <w:t>(ankles</w:t>
      </w:r>
      <w:r>
        <w:rPr>
          <w:color w:val="231F20"/>
          <w:spacing w:val="-13"/>
        </w:rPr>
        <w:t> </w:t>
      </w:r>
      <w:r>
        <w:rPr>
          <w:color w:val="231F20"/>
          <w:spacing w:val="-2"/>
        </w:rPr>
        <w:t>and</w:t>
      </w:r>
      <w:r>
        <w:rPr>
          <w:color w:val="231F20"/>
          <w:spacing w:val="-13"/>
        </w:rPr>
        <w:t> </w:t>
      </w:r>
      <w:r>
        <w:rPr>
          <w:color w:val="231F20"/>
          <w:spacing w:val="-2"/>
        </w:rPr>
        <w:t>wrists)</w:t>
      </w:r>
      <w:r>
        <w:rPr>
          <w:color w:val="231F20"/>
          <w:spacing w:val="-13"/>
        </w:rPr>
        <w:t> </w:t>
      </w:r>
      <w:r>
        <w:rPr>
          <w:color w:val="231F20"/>
          <w:spacing w:val="-2"/>
        </w:rPr>
        <w:t>and</w:t>
      </w:r>
      <w:r>
        <w:rPr>
          <w:color w:val="231F20"/>
          <w:spacing w:val="-13"/>
        </w:rPr>
        <w:t> </w:t>
      </w:r>
      <w:r>
        <w:rPr>
          <w:color w:val="231F20"/>
          <w:spacing w:val="-2"/>
        </w:rPr>
        <w:t>collared.</w:t>
      </w:r>
      <w:r>
        <w:rPr>
          <w:color w:val="231F20"/>
          <w:spacing w:val="-13"/>
        </w:rPr>
        <w:t> </w:t>
      </w:r>
      <w:r>
        <w:rPr>
          <w:color w:val="231F20"/>
          <w:spacing w:val="-2"/>
        </w:rPr>
        <w:t>A</w:t>
      </w:r>
      <w:r>
        <w:rPr>
          <w:color w:val="231F20"/>
          <w:spacing w:val="-13"/>
        </w:rPr>
        <w:t> </w:t>
      </w:r>
      <w:r>
        <w:rPr>
          <w:color w:val="231F20"/>
          <w:spacing w:val="-2"/>
        </w:rPr>
        <w:t>disc</w:t>
      </w:r>
      <w:r>
        <w:rPr>
          <w:color w:val="231F20"/>
          <w:spacing w:val="-13"/>
        </w:rPr>
        <w:t> </w:t>
      </w:r>
      <w:r>
        <w:rPr>
          <w:color w:val="231F20"/>
          <w:spacing w:val="-2"/>
        </w:rPr>
        <w:t>should</w:t>
      </w:r>
      <w:r>
        <w:rPr>
          <w:color w:val="231F20"/>
          <w:spacing w:val="-13"/>
        </w:rPr>
        <w:t> </w:t>
      </w:r>
      <w:r>
        <w:rPr>
          <w:color w:val="231F20"/>
          <w:spacing w:val="-2"/>
        </w:rPr>
        <w:t>be </w:t>
      </w:r>
      <w:r>
        <w:rPr>
          <w:color w:val="231F20"/>
        </w:rPr>
        <w:t>permanently affixed to the collar giving the name and contact</w:t>
      </w:r>
      <w:r>
        <w:rPr>
          <w:color w:val="231F20"/>
          <w:spacing w:val="-15"/>
        </w:rPr>
        <w:t> </w:t>
      </w:r>
      <w:r>
        <w:rPr>
          <w:color w:val="231F20"/>
        </w:rPr>
        <w:t>details</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owner.</w:t>
      </w:r>
      <w:r>
        <w:rPr>
          <w:color w:val="231F20"/>
          <w:spacing w:val="-15"/>
        </w:rPr>
        <w:t> </w:t>
      </w:r>
      <w:r>
        <w:rPr>
          <w:color w:val="231F20"/>
        </w:rPr>
        <w:t>The</w:t>
      </w:r>
      <w:r>
        <w:rPr>
          <w:color w:val="231F20"/>
          <w:spacing w:val="-15"/>
        </w:rPr>
        <w:t> </w:t>
      </w:r>
      <w:r>
        <w:rPr>
          <w:color w:val="231F20"/>
        </w:rPr>
        <w:t>slave’s</w:t>
      </w:r>
      <w:r>
        <w:rPr>
          <w:color w:val="231F20"/>
          <w:spacing w:val="-15"/>
        </w:rPr>
        <w:t> </w:t>
      </w:r>
      <w:r>
        <w:rPr>
          <w:color w:val="231F20"/>
        </w:rPr>
        <w:t>identity</w:t>
      </w:r>
      <w:r>
        <w:rPr>
          <w:color w:val="231F20"/>
          <w:spacing w:val="-15"/>
        </w:rPr>
        <w:t> </w:t>
      </w:r>
      <w:r>
        <w:rPr>
          <w:color w:val="231F20"/>
        </w:rPr>
        <w:t>should be</w:t>
      </w:r>
      <w:r>
        <w:rPr>
          <w:color w:val="231F20"/>
          <w:spacing w:val="-15"/>
        </w:rPr>
        <w:t> </w:t>
      </w:r>
      <w:r>
        <w:rPr>
          <w:color w:val="231F20"/>
        </w:rPr>
        <w:t>clearly</w:t>
      </w:r>
      <w:r>
        <w:rPr>
          <w:color w:val="231F20"/>
          <w:spacing w:val="-15"/>
        </w:rPr>
        <w:t> </w:t>
      </w:r>
      <w:r>
        <w:rPr>
          <w:color w:val="231F20"/>
        </w:rPr>
        <w:t>displayed</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front</w:t>
      </w:r>
      <w:r>
        <w:rPr>
          <w:color w:val="231F20"/>
          <w:spacing w:val="-15"/>
        </w:rPr>
        <w:t> </w:t>
      </w:r>
      <w:r>
        <w:rPr>
          <w:color w:val="231F20"/>
        </w:rPr>
        <w:t>and</w:t>
      </w:r>
      <w:r>
        <w:rPr>
          <w:color w:val="231F20"/>
          <w:spacing w:val="-15"/>
        </w:rPr>
        <w:t> </w:t>
      </w:r>
      <w:r>
        <w:rPr>
          <w:color w:val="231F20"/>
        </w:rPr>
        <w:t>back</w:t>
      </w:r>
      <w:r>
        <w:rPr>
          <w:color w:val="231F20"/>
          <w:spacing w:val="-15"/>
        </w:rPr>
        <w:t> </w:t>
      </w:r>
      <w:r>
        <w:rPr>
          <w:color w:val="231F20"/>
        </w:rPr>
        <w:t>of</w:t>
      </w:r>
      <w:r>
        <w:rPr>
          <w:color w:val="231F20"/>
          <w:spacing w:val="-15"/>
        </w:rPr>
        <w:t> </w:t>
      </w:r>
      <w:r>
        <w:rPr>
          <w:color w:val="231F20"/>
        </w:rPr>
        <w:t>its</w:t>
      </w:r>
      <w:r>
        <w:rPr>
          <w:color w:val="231F20"/>
          <w:spacing w:val="-15"/>
        </w:rPr>
        <w:t> </w:t>
      </w:r>
      <w:r>
        <w:rPr>
          <w:color w:val="231F20"/>
        </w:rPr>
        <w:t>body.</w:t>
      </w:r>
      <w:r>
        <w:rPr>
          <w:color w:val="231F20"/>
          <w:spacing w:val="-15"/>
        </w:rPr>
        <w:t> </w:t>
      </w:r>
      <w:r>
        <w:rPr>
          <w:color w:val="231F20"/>
        </w:rPr>
        <w:t>If the</w:t>
      </w:r>
      <w:r>
        <w:rPr>
          <w:color w:val="231F20"/>
          <w:spacing w:val="-3"/>
        </w:rPr>
        <w:t> </w:t>
      </w:r>
      <w:r>
        <w:rPr>
          <w:color w:val="231F20"/>
        </w:rPr>
        <w:t>slave’s</w:t>
      </w:r>
      <w:r>
        <w:rPr>
          <w:color w:val="231F20"/>
          <w:spacing w:val="-3"/>
        </w:rPr>
        <w:t> </w:t>
      </w:r>
      <w:r>
        <w:rPr>
          <w:color w:val="231F20"/>
        </w:rPr>
        <w:t>identity</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identity</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owner</w:t>
      </w:r>
      <w:r>
        <w:rPr>
          <w:color w:val="231F20"/>
          <w:spacing w:val="-3"/>
        </w:rPr>
        <w:t> </w:t>
      </w:r>
      <w:r>
        <w:rPr>
          <w:color w:val="231F20"/>
        </w:rPr>
        <w:t>is</w:t>
      </w:r>
      <w:r>
        <w:rPr>
          <w:color w:val="231F20"/>
          <w:spacing w:val="-3"/>
        </w:rPr>
        <w:t> </w:t>
      </w:r>
      <w:r>
        <w:rPr>
          <w:color w:val="231F20"/>
        </w:rPr>
        <w:t>not clearly</w:t>
      </w:r>
      <w:r>
        <w:rPr>
          <w:color w:val="231F20"/>
          <w:spacing w:val="-8"/>
        </w:rPr>
        <w:t> </w:t>
      </w:r>
      <w:r>
        <w:rPr>
          <w:color w:val="231F20"/>
        </w:rPr>
        <w:t>displayed,</w:t>
      </w:r>
      <w:r>
        <w:rPr>
          <w:color w:val="231F20"/>
          <w:spacing w:val="-8"/>
        </w:rPr>
        <w:t> </w:t>
      </w:r>
      <w:r>
        <w:rPr>
          <w:color w:val="231F20"/>
        </w:rPr>
        <w:t>the</w:t>
      </w:r>
      <w:r>
        <w:rPr>
          <w:color w:val="231F20"/>
          <w:spacing w:val="-8"/>
        </w:rPr>
        <w:t> </w:t>
      </w:r>
      <w:r>
        <w:rPr>
          <w:color w:val="231F20"/>
        </w:rPr>
        <w:t>slave</w:t>
      </w:r>
      <w:r>
        <w:rPr>
          <w:color w:val="231F20"/>
          <w:spacing w:val="-8"/>
        </w:rPr>
        <w:t> </w:t>
      </w:r>
      <w:r>
        <w:rPr>
          <w:color w:val="231F20"/>
        </w:rPr>
        <w:t>will</w:t>
      </w:r>
      <w:r>
        <w:rPr>
          <w:color w:val="231F20"/>
          <w:spacing w:val="-8"/>
        </w:rPr>
        <w:t> </w:t>
      </w:r>
      <w:r>
        <w:rPr>
          <w:color w:val="231F20"/>
        </w:rPr>
        <w:t>be</w:t>
      </w:r>
      <w:r>
        <w:rPr>
          <w:color w:val="231F20"/>
          <w:spacing w:val="-8"/>
        </w:rPr>
        <w:t> </w:t>
      </w:r>
      <w:r>
        <w:rPr>
          <w:color w:val="231F20"/>
        </w:rPr>
        <w:t>put</w:t>
      </w:r>
      <w:r>
        <w:rPr>
          <w:color w:val="231F20"/>
          <w:spacing w:val="-8"/>
        </w:rPr>
        <w:t> </w:t>
      </w:r>
      <w:r>
        <w:rPr>
          <w:color w:val="231F20"/>
        </w:rPr>
        <w:t>up</w:t>
      </w:r>
      <w:r>
        <w:rPr>
          <w:color w:val="231F20"/>
          <w:spacing w:val="-8"/>
        </w:rPr>
        <w:t> </w:t>
      </w:r>
      <w:r>
        <w:rPr>
          <w:color w:val="231F20"/>
        </w:rPr>
        <w:t>for</w:t>
      </w:r>
      <w:r>
        <w:rPr>
          <w:color w:val="231F20"/>
          <w:spacing w:val="-8"/>
        </w:rPr>
        <w:t> </w:t>
      </w:r>
      <w:r>
        <w:rPr>
          <w:color w:val="231F20"/>
        </w:rPr>
        <w:t>sale</w:t>
      </w:r>
      <w:r>
        <w:rPr>
          <w:color w:val="231F20"/>
          <w:spacing w:val="-8"/>
        </w:rPr>
        <w:t> </w:t>
      </w:r>
      <w:r>
        <w:rPr>
          <w:color w:val="231F20"/>
        </w:rPr>
        <w:t>in</w:t>
      </w:r>
      <w:r>
        <w:rPr>
          <w:color w:val="231F20"/>
          <w:spacing w:val="-8"/>
        </w:rPr>
        <w:t> </w:t>
      </w:r>
      <w:r>
        <w:rPr>
          <w:color w:val="231F20"/>
        </w:rPr>
        <w:t>the market as will happen if a naked slave is not claimed within three days of being taken into custody.</w:t>
      </w:r>
    </w:p>
    <w:p>
      <w:pPr>
        <w:pStyle w:val="BodyText"/>
        <w:spacing w:line="285" w:lineRule="auto" w:before="169"/>
        <w:ind w:left="900" w:right="1252" w:firstLine="360"/>
        <w:jc w:val="both"/>
      </w:pPr>
      <w:r>
        <w:rPr>
          <w:color w:val="231F20"/>
        </w:rPr>
        <w:t>“The public are reminded and warned that for anyone, not the owner of a slave, to interfere with or molest</w:t>
      </w:r>
      <w:r>
        <w:rPr>
          <w:color w:val="231F20"/>
          <w:spacing w:val="-7"/>
        </w:rPr>
        <w:t> </w:t>
      </w:r>
      <w:r>
        <w:rPr>
          <w:color w:val="231F20"/>
        </w:rPr>
        <w:t>in</w:t>
      </w:r>
      <w:r>
        <w:rPr>
          <w:color w:val="231F20"/>
          <w:spacing w:val="-7"/>
        </w:rPr>
        <w:t> </w:t>
      </w:r>
      <w:r>
        <w:rPr>
          <w:color w:val="231F20"/>
        </w:rPr>
        <w:t>any</w:t>
      </w:r>
      <w:r>
        <w:rPr>
          <w:color w:val="231F20"/>
          <w:spacing w:val="-7"/>
        </w:rPr>
        <w:t> </w:t>
      </w:r>
      <w:r>
        <w:rPr>
          <w:color w:val="231F20"/>
        </w:rPr>
        <w:t>way</w:t>
      </w:r>
      <w:r>
        <w:rPr>
          <w:color w:val="231F20"/>
          <w:spacing w:val="-7"/>
        </w:rPr>
        <w:t> </w:t>
      </w:r>
      <w:r>
        <w:rPr>
          <w:color w:val="231F20"/>
        </w:rPr>
        <w:t>a</w:t>
      </w:r>
      <w:r>
        <w:rPr>
          <w:color w:val="231F20"/>
          <w:spacing w:val="-7"/>
        </w:rPr>
        <w:t> </w:t>
      </w:r>
      <w:r>
        <w:rPr>
          <w:color w:val="231F20"/>
        </w:rPr>
        <w:t>slave</w:t>
      </w:r>
      <w:r>
        <w:rPr>
          <w:color w:val="231F20"/>
          <w:spacing w:val="-7"/>
        </w:rPr>
        <w:t> </w:t>
      </w:r>
      <w:r>
        <w:rPr>
          <w:color w:val="231F20"/>
        </w:rPr>
        <w:t>who</w:t>
      </w:r>
      <w:r>
        <w:rPr>
          <w:color w:val="231F20"/>
          <w:spacing w:val="-7"/>
        </w:rPr>
        <w:t> </w:t>
      </w:r>
      <w:r>
        <w:rPr>
          <w:color w:val="231F20"/>
        </w:rPr>
        <w:t>is</w:t>
      </w:r>
      <w:r>
        <w:rPr>
          <w:color w:val="231F20"/>
          <w:spacing w:val="-7"/>
        </w:rPr>
        <w:t> </w:t>
      </w:r>
      <w:r>
        <w:rPr>
          <w:color w:val="231F20"/>
        </w:rPr>
        <w:t>out</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street</w:t>
      </w:r>
      <w:r>
        <w:rPr>
          <w:color w:val="231F20"/>
          <w:spacing w:val="-7"/>
        </w:rPr>
        <w:t> </w:t>
      </w:r>
      <w:r>
        <w:rPr>
          <w:color w:val="231F20"/>
        </w:rPr>
        <w:t>on</w:t>
      </w:r>
      <w:r>
        <w:rPr>
          <w:color w:val="231F20"/>
          <w:spacing w:val="-7"/>
        </w:rPr>
        <w:t> </w:t>
      </w:r>
      <w:r>
        <w:rPr>
          <w:color w:val="231F20"/>
        </w:rPr>
        <w:t>its owner’s business is a crime and will be punished with </w:t>
      </w:r>
      <w:r>
        <w:rPr>
          <w:color w:val="231F20"/>
          <w:spacing w:val="-4"/>
        </w:rPr>
        <w:t>either</w:t>
      </w:r>
      <w:r>
        <w:rPr>
          <w:color w:val="231F20"/>
          <w:spacing w:val="-11"/>
        </w:rPr>
        <w:t> </w:t>
      </w:r>
      <w:r>
        <w:rPr>
          <w:color w:val="231F20"/>
          <w:spacing w:val="-4"/>
        </w:rPr>
        <w:t>a</w:t>
      </w:r>
      <w:r>
        <w:rPr>
          <w:color w:val="231F20"/>
          <w:spacing w:val="-11"/>
        </w:rPr>
        <w:t> </w:t>
      </w:r>
      <w:r>
        <w:rPr>
          <w:color w:val="231F20"/>
          <w:spacing w:val="-4"/>
        </w:rPr>
        <w:t>heavy</w:t>
      </w:r>
      <w:r>
        <w:rPr>
          <w:color w:val="231F20"/>
          <w:spacing w:val="-11"/>
        </w:rPr>
        <w:t> </w:t>
      </w:r>
      <w:r>
        <w:rPr>
          <w:color w:val="231F20"/>
          <w:spacing w:val="-4"/>
        </w:rPr>
        <w:t>fine</w:t>
      </w:r>
      <w:r>
        <w:rPr>
          <w:color w:val="231F20"/>
          <w:spacing w:val="-11"/>
        </w:rPr>
        <w:t> </w:t>
      </w:r>
      <w:r>
        <w:rPr>
          <w:color w:val="231F20"/>
          <w:spacing w:val="-4"/>
        </w:rPr>
        <w:t>or</w:t>
      </w:r>
      <w:r>
        <w:rPr>
          <w:color w:val="231F20"/>
          <w:spacing w:val="-11"/>
        </w:rPr>
        <w:t> </w:t>
      </w:r>
      <w:r>
        <w:rPr>
          <w:color w:val="231F20"/>
          <w:spacing w:val="-4"/>
        </w:rPr>
        <w:t>a</w:t>
      </w:r>
      <w:r>
        <w:rPr>
          <w:color w:val="231F20"/>
          <w:spacing w:val="-11"/>
        </w:rPr>
        <w:t> </w:t>
      </w:r>
      <w:r>
        <w:rPr>
          <w:color w:val="231F20"/>
          <w:spacing w:val="-4"/>
        </w:rPr>
        <w:t>term</w:t>
      </w:r>
      <w:r>
        <w:rPr>
          <w:color w:val="231F20"/>
          <w:spacing w:val="-11"/>
        </w:rPr>
        <w:t> </w:t>
      </w:r>
      <w:r>
        <w:rPr>
          <w:color w:val="231F20"/>
          <w:spacing w:val="-4"/>
        </w:rPr>
        <w:t>of</w:t>
      </w:r>
      <w:r>
        <w:rPr>
          <w:color w:val="231F20"/>
          <w:spacing w:val="-11"/>
        </w:rPr>
        <w:t> </w:t>
      </w:r>
      <w:r>
        <w:rPr>
          <w:color w:val="231F20"/>
          <w:spacing w:val="-4"/>
        </w:rPr>
        <w:t>imprisonment,</w:t>
      </w:r>
      <w:r>
        <w:rPr>
          <w:color w:val="231F20"/>
          <w:spacing w:val="-11"/>
        </w:rPr>
        <w:t> </w:t>
      </w:r>
      <w:r>
        <w:rPr>
          <w:color w:val="231F20"/>
          <w:spacing w:val="-4"/>
        </w:rPr>
        <w:t>depending </w:t>
      </w:r>
      <w:r>
        <w:rPr>
          <w:color w:val="231F20"/>
        </w:rPr>
        <w:t>on</w:t>
      </w:r>
      <w:r>
        <w:rPr>
          <w:color w:val="231F20"/>
          <w:spacing w:val="-6"/>
        </w:rPr>
        <w:t> </w:t>
      </w:r>
      <w:r>
        <w:rPr>
          <w:color w:val="231F20"/>
        </w:rPr>
        <w:t>the</w:t>
      </w:r>
      <w:r>
        <w:rPr>
          <w:color w:val="231F20"/>
          <w:spacing w:val="-6"/>
        </w:rPr>
        <w:t> </w:t>
      </w:r>
      <w:r>
        <w:rPr>
          <w:color w:val="231F20"/>
        </w:rPr>
        <w:t>nature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offence,</w:t>
      </w:r>
      <w:r>
        <w:rPr>
          <w:color w:val="231F20"/>
          <w:spacing w:val="-6"/>
        </w:rPr>
        <w:t> </w:t>
      </w:r>
      <w:r>
        <w:rPr>
          <w:color w:val="231F20"/>
        </w:rPr>
        <w:t>when</w:t>
      </w:r>
      <w:r>
        <w:rPr>
          <w:color w:val="231F20"/>
          <w:spacing w:val="-6"/>
        </w:rPr>
        <w:t> </w:t>
      </w:r>
      <w:r>
        <w:rPr>
          <w:color w:val="231F20"/>
        </w:rPr>
        <w:t>such</w:t>
      </w:r>
      <w:r>
        <w:rPr>
          <w:color w:val="231F20"/>
          <w:spacing w:val="-6"/>
        </w:rPr>
        <w:t> </w:t>
      </w:r>
      <w:r>
        <w:rPr>
          <w:color w:val="231F20"/>
        </w:rPr>
        <w:t>is</w:t>
      </w:r>
      <w:r>
        <w:rPr>
          <w:color w:val="231F20"/>
          <w:spacing w:val="-6"/>
        </w:rPr>
        <w:t> </w:t>
      </w:r>
      <w:r>
        <w:rPr>
          <w:color w:val="231F20"/>
        </w:rPr>
        <w:t>reported</w:t>
      </w:r>
      <w:r>
        <w:rPr>
          <w:color w:val="231F20"/>
          <w:spacing w:val="-6"/>
        </w:rPr>
        <w:t> </w:t>
      </w:r>
      <w:r>
        <w:rPr>
          <w:color w:val="231F20"/>
        </w:rPr>
        <w:t>by the slave’s owner to the police.</w:t>
      </w:r>
    </w:p>
    <w:p>
      <w:pPr>
        <w:pStyle w:val="BodyText"/>
        <w:spacing w:line="285" w:lineRule="auto" w:before="171"/>
        <w:ind w:left="900" w:right="1251" w:firstLine="360"/>
        <w:jc w:val="both"/>
      </w:pPr>
      <w:r>
        <w:rPr>
          <w:color w:val="231F20"/>
        </w:rPr>
        <w:t>“All new-born slaves must be registered within a </w:t>
      </w:r>
      <w:r>
        <w:rPr>
          <w:color w:val="231F20"/>
          <w:spacing w:val="-2"/>
        </w:rPr>
        <w:t>week</w:t>
      </w:r>
      <w:r>
        <w:rPr>
          <w:color w:val="231F20"/>
          <w:spacing w:val="-12"/>
        </w:rPr>
        <w:t> </w:t>
      </w:r>
      <w:r>
        <w:rPr>
          <w:color w:val="231F20"/>
          <w:spacing w:val="-2"/>
        </w:rPr>
        <w:t>of</w:t>
      </w:r>
      <w:r>
        <w:rPr>
          <w:color w:val="231F20"/>
          <w:spacing w:val="-12"/>
        </w:rPr>
        <w:t> </w:t>
      </w:r>
      <w:r>
        <w:rPr>
          <w:color w:val="231F20"/>
          <w:spacing w:val="-2"/>
        </w:rPr>
        <w:t>being</w:t>
      </w:r>
      <w:r>
        <w:rPr>
          <w:color w:val="231F20"/>
          <w:spacing w:val="-12"/>
        </w:rPr>
        <w:t> </w:t>
      </w:r>
      <w:r>
        <w:rPr>
          <w:color w:val="231F20"/>
          <w:spacing w:val="-2"/>
        </w:rPr>
        <w:t>born.</w:t>
      </w:r>
      <w:r>
        <w:rPr>
          <w:color w:val="231F20"/>
          <w:spacing w:val="-12"/>
        </w:rPr>
        <w:t> </w:t>
      </w:r>
      <w:r>
        <w:rPr>
          <w:color w:val="231F20"/>
          <w:spacing w:val="-2"/>
        </w:rPr>
        <w:t>No</w:t>
      </w:r>
      <w:r>
        <w:rPr>
          <w:color w:val="231F20"/>
          <w:spacing w:val="-12"/>
        </w:rPr>
        <w:t> </w:t>
      </w:r>
      <w:r>
        <w:rPr>
          <w:color w:val="231F20"/>
          <w:spacing w:val="-2"/>
        </w:rPr>
        <w:t>slave</w:t>
      </w:r>
      <w:r>
        <w:rPr>
          <w:color w:val="231F20"/>
          <w:spacing w:val="-12"/>
        </w:rPr>
        <w:t> </w:t>
      </w:r>
      <w:r>
        <w:rPr>
          <w:color w:val="231F20"/>
          <w:spacing w:val="-2"/>
        </w:rPr>
        <w:t>under</w:t>
      </w:r>
      <w:r>
        <w:rPr>
          <w:color w:val="231F20"/>
          <w:spacing w:val="-12"/>
        </w:rPr>
        <w:t> </w:t>
      </w:r>
      <w:r>
        <w:rPr>
          <w:color w:val="231F20"/>
          <w:spacing w:val="-2"/>
        </w:rPr>
        <w:t>the</w:t>
      </w:r>
      <w:r>
        <w:rPr>
          <w:color w:val="231F20"/>
          <w:spacing w:val="-12"/>
        </w:rPr>
        <w:t> </w:t>
      </w:r>
      <w:r>
        <w:rPr>
          <w:color w:val="231F20"/>
          <w:spacing w:val="-2"/>
        </w:rPr>
        <w:t>age</w:t>
      </w:r>
      <w:r>
        <w:rPr>
          <w:color w:val="231F20"/>
          <w:spacing w:val="-12"/>
        </w:rPr>
        <w:t> </w:t>
      </w:r>
      <w:r>
        <w:rPr>
          <w:color w:val="231F20"/>
          <w:spacing w:val="-2"/>
        </w:rPr>
        <w:t>of</w:t>
      </w:r>
      <w:r>
        <w:rPr>
          <w:color w:val="231F20"/>
          <w:spacing w:val="-12"/>
        </w:rPr>
        <w:t> </w:t>
      </w:r>
      <w:r>
        <w:rPr>
          <w:color w:val="231F20"/>
          <w:spacing w:val="-2"/>
        </w:rPr>
        <w:t>sixteen</w:t>
      </w:r>
      <w:r>
        <w:rPr>
          <w:color w:val="231F20"/>
          <w:spacing w:val="-12"/>
        </w:rPr>
        <w:t> </w:t>
      </w:r>
      <w:r>
        <w:rPr>
          <w:color w:val="231F20"/>
          <w:spacing w:val="-2"/>
        </w:rPr>
        <w:t>is </w:t>
      </w:r>
      <w:r>
        <w:rPr>
          <w:color w:val="231F20"/>
          <w:spacing w:val="-4"/>
        </w:rPr>
        <w:t>to</w:t>
      </w:r>
      <w:r>
        <w:rPr>
          <w:color w:val="231F20"/>
          <w:spacing w:val="-11"/>
        </w:rPr>
        <w:t> </w:t>
      </w:r>
      <w:r>
        <w:rPr>
          <w:color w:val="231F20"/>
          <w:spacing w:val="-4"/>
        </w:rPr>
        <w:t>be</w:t>
      </w:r>
      <w:r>
        <w:rPr>
          <w:color w:val="231F20"/>
          <w:spacing w:val="-11"/>
        </w:rPr>
        <w:t> </w:t>
      </w:r>
      <w:r>
        <w:rPr>
          <w:color w:val="231F20"/>
          <w:spacing w:val="-4"/>
        </w:rPr>
        <w:t>branded</w:t>
      </w:r>
      <w:r>
        <w:rPr>
          <w:color w:val="231F20"/>
          <w:spacing w:val="-11"/>
        </w:rPr>
        <w:t> </w:t>
      </w:r>
      <w:r>
        <w:rPr>
          <w:color w:val="231F20"/>
          <w:spacing w:val="-4"/>
        </w:rPr>
        <w:t>in</w:t>
      </w:r>
      <w:r>
        <w:rPr>
          <w:color w:val="231F20"/>
          <w:spacing w:val="-11"/>
        </w:rPr>
        <w:t> </w:t>
      </w:r>
      <w:r>
        <w:rPr>
          <w:color w:val="231F20"/>
          <w:spacing w:val="-4"/>
        </w:rPr>
        <w:t>any</w:t>
      </w:r>
      <w:r>
        <w:rPr>
          <w:color w:val="231F20"/>
          <w:spacing w:val="-11"/>
        </w:rPr>
        <w:t> </w:t>
      </w:r>
      <w:r>
        <w:rPr>
          <w:color w:val="231F20"/>
          <w:spacing w:val="-4"/>
        </w:rPr>
        <w:t>way,</w:t>
      </w:r>
      <w:r>
        <w:rPr>
          <w:color w:val="231F20"/>
          <w:spacing w:val="-11"/>
        </w:rPr>
        <w:t> </w:t>
      </w:r>
      <w:r>
        <w:rPr>
          <w:color w:val="231F20"/>
          <w:spacing w:val="-4"/>
        </w:rPr>
        <w:t>this</w:t>
      </w:r>
      <w:r>
        <w:rPr>
          <w:color w:val="231F20"/>
          <w:spacing w:val="-11"/>
        </w:rPr>
        <w:t> </w:t>
      </w:r>
      <w:r>
        <w:rPr>
          <w:color w:val="231F20"/>
          <w:spacing w:val="-4"/>
        </w:rPr>
        <w:t>includes</w:t>
      </w:r>
      <w:r>
        <w:rPr>
          <w:color w:val="231F20"/>
          <w:spacing w:val="-11"/>
        </w:rPr>
        <w:t> </w:t>
      </w:r>
      <w:r>
        <w:rPr>
          <w:color w:val="231F20"/>
          <w:spacing w:val="-4"/>
        </w:rPr>
        <w:t>any</w:t>
      </w:r>
      <w:r>
        <w:rPr>
          <w:color w:val="231F20"/>
          <w:spacing w:val="-11"/>
        </w:rPr>
        <w:t> </w:t>
      </w:r>
      <w:r>
        <w:rPr>
          <w:color w:val="231F20"/>
          <w:spacing w:val="-4"/>
        </w:rPr>
        <w:t>created</w:t>
      </w:r>
      <w:r>
        <w:rPr>
          <w:color w:val="231F20"/>
          <w:spacing w:val="-11"/>
        </w:rPr>
        <w:t> </w:t>
      </w:r>
      <w:r>
        <w:rPr>
          <w:color w:val="231F20"/>
          <w:spacing w:val="-4"/>
        </w:rPr>
        <w:t>by</w:t>
      </w:r>
      <w:r>
        <w:rPr>
          <w:color w:val="231F20"/>
          <w:spacing w:val="-11"/>
        </w:rPr>
        <w:t> </w:t>
      </w:r>
      <w:r>
        <w:rPr>
          <w:color w:val="231F20"/>
          <w:spacing w:val="-4"/>
        </w:rPr>
        <w:t>the </w:t>
      </w:r>
      <w:r>
        <w:rPr>
          <w:color w:val="231F20"/>
          <w:spacing w:val="-2"/>
        </w:rPr>
        <w:t>breeding</w:t>
      </w:r>
      <w:r>
        <w:rPr>
          <w:color w:val="231F20"/>
          <w:spacing w:val="-13"/>
        </w:rPr>
        <w:t> </w:t>
      </w:r>
      <w:r>
        <w:rPr>
          <w:color w:val="231F20"/>
          <w:spacing w:val="-2"/>
        </w:rPr>
        <w:t>scheme.</w:t>
      </w:r>
      <w:r>
        <w:rPr>
          <w:color w:val="231F20"/>
          <w:spacing w:val="-13"/>
        </w:rPr>
        <w:t> </w:t>
      </w:r>
      <w:r>
        <w:rPr>
          <w:color w:val="231F20"/>
          <w:spacing w:val="-2"/>
        </w:rPr>
        <w:t>Junior</w:t>
      </w:r>
      <w:r>
        <w:rPr>
          <w:color w:val="231F20"/>
          <w:spacing w:val="-13"/>
        </w:rPr>
        <w:t> </w:t>
      </w:r>
      <w:r>
        <w:rPr>
          <w:color w:val="231F20"/>
          <w:spacing w:val="-2"/>
        </w:rPr>
        <w:t>slaves</w:t>
      </w:r>
      <w:r>
        <w:rPr>
          <w:color w:val="231F20"/>
          <w:spacing w:val="-13"/>
        </w:rPr>
        <w:t> </w:t>
      </w:r>
      <w:r>
        <w:rPr>
          <w:color w:val="231F20"/>
          <w:spacing w:val="-2"/>
        </w:rPr>
        <w:t>may</w:t>
      </w:r>
      <w:r>
        <w:rPr>
          <w:color w:val="231F20"/>
          <w:spacing w:val="-13"/>
        </w:rPr>
        <w:t> </w:t>
      </w:r>
      <w:r>
        <w:rPr>
          <w:color w:val="231F20"/>
          <w:spacing w:val="-2"/>
        </w:rPr>
        <w:t>have</w:t>
      </w:r>
      <w:r>
        <w:rPr>
          <w:color w:val="231F20"/>
          <w:spacing w:val="-13"/>
        </w:rPr>
        <w:t> </w:t>
      </w:r>
      <w:r>
        <w:rPr>
          <w:color w:val="231F20"/>
          <w:spacing w:val="-2"/>
        </w:rPr>
        <w:t>a</w:t>
      </w:r>
      <w:r>
        <w:rPr>
          <w:color w:val="231F20"/>
          <w:spacing w:val="-13"/>
        </w:rPr>
        <w:t> </w:t>
      </w:r>
      <w:r>
        <w:rPr>
          <w:color w:val="231F20"/>
          <w:spacing w:val="-2"/>
        </w:rPr>
        <w:t>tattoo</w:t>
      </w:r>
      <w:r>
        <w:rPr>
          <w:color w:val="231F20"/>
          <w:spacing w:val="-13"/>
        </w:rPr>
        <w:t> </w:t>
      </w:r>
      <w:r>
        <w:rPr>
          <w:color w:val="231F20"/>
          <w:spacing w:val="-2"/>
        </w:rPr>
        <w:t>placed </w:t>
      </w:r>
      <w:r>
        <w:rPr>
          <w:color w:val="231F20"/>
        </w:rPr>
        <w:t>on their right wrists showing the number allocated to </w:t>
      </w:r>
      <w:r>
        <w:rPr>
          <w:color w:val="231F20"/>
          <w:spacing w:val="-2"/>
        </w:rPr>
        <w:t>their</w:t>
      </w:r>
      <w:r>
        <w:rPr>
          <w:color w:val="231F20"/>
          <w:spacing w:val="-13"/>
        </w:rPr>
        <w:t> </w:t>
      </w:r>
      <w:r>
        <w:rPr>
          <w:color w:val="231F20"/>
          <w:spacing w:val="-2"/>
        </w:rPr>
        <w:t>mothers</w:t>
      </w:r>
      <w:r>
        <w:rPr>
          <w:color w:val="231F20"/>
          <w:spacing w:val="-13"/>
        </w:rPr>
        <w:t> </w:t>
      </w:r>
      <w:r>
        <w:rPr>
          <w:color w:val="231F20"/>
          <w:spacing w:val="-2"/>
        </w:rPr>
        <w:t>(if</w:t>
      </w:r>
      <w:r>
        <w:rPr>
          <w:color w:val="231F20"/>
          <w:spacing w:val="-13"/>
        </w:rPr>
        <w:t> </w:t>
      </w:r>
      <w:r>
        <w:rPr>
          <w:color w:val="231F20"/>
          <w:spacing w:val="-2"/>
        </w:rPr>
        <w:t>known)</w:t>
      </w:r>
      <w:r>
        <w:rPr>
          <w:color w:val="231F20"/>
          <w:spacing w:val="-13"/>
        </w:rPr>
        <w:t> </w:t>
      </w:r>
      <w:r>
        <w:rPr>
          <w:color w:val="231F20"/>
          <w:spacing w:val="-2"/>
        </w:rPr>
        <w:t>but</w:t>
      </w:r>
      <w:r>
        <w:rPr>
          <w:color w:val="231F20"/>
          <w:spacing w:val="-13"/>
        </w:rPr>
        <w:t> </w:t>
      </w:r>
      <w:r>
        <w:rPr>
          <w:color w:val="231F20"/>
          <w:spacing w:val="-2"/>
        </w:rPr>
        <w:t>with</w:t>
      </w:r>
      <w:r>
        <w:rPr>
          <w:color w:val="231F20"/>
          <w:spacing w:val="-13"/>
        </w:rPr>
        <w:t> </w:t>
      </w:r>
      <w:r>
        <w:rPr>
          <w:color w:val="231F20"/>
          <w:spacing w:val="-2"/>
        </w:rPr>
        <w:t>the</w:t>
      </w:r>
      <w:r>
        <w:rPr>
          <w:color w:val="231F20"/>
          <w:spacing w:val="-13"/>
        </w:rPr>
        <w:t> </w:t>
      </w:r>
      <w:r>
        <w:rPr>
          <w:color w:val="231F20"/>
          <w:spacing w:val="-2"/>
        </w:rPr>
        <w:t>letter</w:t>
      </w:r>
      <w:r>
        <w:rPr>
          <w:color w:val="231F20"/>
          <w:spacing w:val="-13"/>
        </w:rPr>
        <w:t> </w:t>
      </w:r>
      <w:r>
        <w:rPr>
          <w:color w:val="231F20"/>
          <w:spacing w:val="-2"/>
        </w:rPr>
        <w:t>‘C’</w:t>
      </w:r>
      <w:r>
        <w:rPr>
          <w:color w:val="231F20"/>
          <w:spacing w:val="-13"/>
        </w:rPr>
        <w:t> </w:t>
      </w:r>
      <w:r>
        <w:rPr>
          <w:color w:val="231F20"/>
          <w:spacing w:val="-2"/>
        </w:rPr>
        <w:t>replacing </w:t>
      </w:r>
      <w:r>
        <w:rPr>
          <w:color w:val="231F20"/>
        </w:rPr>
        <w:t>her ‘F’. Each breeding centre will be allocated a code consisting of one letter and two numbers. Where the mother is unknown, the tattoo will be the code which applies</w:t>
      </w:r>
      <w:r>
        <w:rPr>
          <w:color w:val="231F20"/>
          <w:spacing w:val="-12"/>
        </w:rPr>
        <w:t> </w:t>
      </w:r>
      <w:r>
        <w:rPr>
          <w:color w:val="231F20"/>
        </w:rPr>
        <w:t>to</w:t>
      </w:r>
      <w:r>
        <w:rPr>
          <w:color w:val="231F20"/>
          <w:spacing w:val="-12"/>
        </w:rPr>
        <w:t> </w:t>
      </w:r>
      <w:r>
        <w:rPr>
          <w:color w:val="231F20"/>
        </w:rPr>
        <w:t>the</w:t>
      </w:r>
      <w:r>
        <w:rPr>
          <w:color w:val="231F20"/>
          <w:spacing w:val="-12"/>
        </w:rPr>
        <w:t> </w:t>
      </w:r>
      <w:r>
        <w:rPr>
          <w:color w:val="231F20"/>
        </w:rPr>
        <w:t>breeding</w:t>
      </w:r>
      <w:r>
        <w:rPr>
          <w:color w:val="231F20"/>
          <w:spacing w:val="-12"/>
        </w:rPr>
        <w:t> </w:t>
      </w:r>
      <w:r>
        <w:rPr>
          <w:color w:val="231F20"/>
        </w:rPr>
        <w:t>centre</w:t>
      </w:r>
      <w:r>
        <w:rPr>
          <w:color w:val="231F20"/>
          <w:spacing w:val="-12"/>
        </w:rPr>
        <w:t> </w:t>
      </w:r>
      <w:r>
        <w:rPr>
          <w:color w:val="231F20"/>
        </w:rPr>
        <w:t>where</w:t>
      </w:r>
      <w:r>
        <w:rPr>
          <w:color w:val="231F20"/>
          <w:spacing w:val="-12"/>
        </w:rPr>
        <w:t> </w:t>
      </w:r>
      <w:r>
        <w:rPr>
          <w:color w:val="231F20"/>
        </w:rPr>
        <w:t>they</w:t>
      </w:r>
      <w:r>
        <w:rPr>
          <w:color w:val="231F20"/>
          <w:spacing w:val="-12"/>
        </w:rPr>
        <w:t> </w:t>
      </w:r>
      <w:r>
        <w:rPr>
          <w:color w:val="231F20"/>
        </w:rPr>
        <w:t>were</w:t>
      </w:r>
      <w:r>
        <w:rPr>
          <w:color w:val="231F20"/>
          <w:spacing w:val="-12"/>
        </w:rPr>
        <w:t> </w:t>
      </w:r>
      <w:r>
        <w:rPr>
          <w:color w:val="231F20"/>
        </w:rPr>
        <w:t>created. Any</w:t>
      </w:r>
      <w:r>
        <w:rPr>
          <w:color w:val="231F20"/>
          <w:spacing w:val="-13"/>
        </w:rPr>
        <w:t> </w:t>
      </w:r>
      <w:r>
        <w:rPr>
          <w:color w:val="231F20"/>
        </w:rPr>
        <w:t>owner</w:t>
      </w:r>
      <w:r>
        <w:rPr>
          <w:color w:val="231F20"/>
          <w:spacing w:val="-13"/>
        </w:rPr>
        <w:t> </w:t>
      </w:r>
      <w:r>
        <w:rPr>
          <w:color w:val="231F20"/>
        </w:rPr>
        <w:t>who</w:t>
      </w:r>
      <w:r>
        <w:rPr>
          <w:color w:val="231F20"/>
          <w:spacing w:val="-13"/>
        </w:rPr>
        <w:t> </w:t>
      </w:r>
      <w:r>
        <w:rPr>
          <w:color w:val="231F20"/>
        </w:rPr>
        <w:t>brands</w:t>
      </w:r>
      <w:r>
        <w:rPr>
          <w:color w:val="231F20"/>
          <w:spacing w:val="-13"/>
        </w:rPr>
        <w:t> </w:t>
      </w:r>
      <w:r>
        <w:rPr>
          <w:color w:val="231F20"/>
        </w:rPr>
        <w:t>a</w:t>
      </w:r>
      <w:r>
        <w:rPr>
          <w:color w:val="231F20"/>
          <w:spacing w:val="-13"/>
        </w:rPr>
        <w:t> </w:t>
      </w:r>
      <w:r>
        <w:rPr>
          <w:color w:val="231F20"/>
        </w:rPr>
        <w:t>slave</w:t>
      </w:r>
      <w:r>
        <w:rPr>
          <w:color w:val="231F20"/>
          <w:spacing w:val="-13"/>
        </w:rPr>
        <w:t> </w:t>
      </w:r>
      <w:r>
        <w:rPr>
          <w:color w:val="231F20"/>
        </w:rPr>
        <w:t>under</w:t>
      </w:r>
      <w:r>
        <w:rPr>
          <w:color w:val="231F20"/>
          <w:spacing w:val="-13"/>
        </w:rPr>
        <w:t> </w:t>
      </w:r>
      <w:r>
        <w:rPr>
          <w:color w:val="231F20"/>
        </w:rPr>
        <w:t>the</w:t>
      </w:r>
      <w:r>
        <w:rPr>
          <w:color w:val="231F20"/>
          <w:spacing w:val="-13"/>
        </w:rPr>
        <w:t> </w:t>
      </w:r>
      <w:r>
        <w:rPr>
          <w:color w:val="231F20"/>
        </w:rPr>
        <w:t>age</w:t>
      </w:r>
      <w:r>
        <w:rPr>
          <w:color w:val="231F20"/>
          <w:spacing w:val="-13"/>
        </w:rPr>
        <w:t> </w:t>
      </w:r>
      <w:r>
        <w:rPr>
          <w:color w:val="231F20"/>
        </w:rPr>
        <w:t>of</w:t>
      </w:r>
      <w:r>
        <w:rPr>
          <w:color w:val="231F20"/>
          <w:spacing w:val="-13"/>
        </w:rPr>
        <w:t> </w:t>
      </w:r>
      <w:r>
        <w:rPr>
          <w:color w:val="231F20"/>
        </w:rPr>
        <w:t>sixteen will</w:t>
      </w:r>
      <w:r>
        <w:rPr>
          <w:color w:val="231F20"/>
          <w:spacing w:val="-7"/>
        </w:rPr>
        <w:t> </w:t>
      </w:r>
      <w:r>
        <w:rPr>
          <w:color w:val="231F20"/>
        </w:rPr>
        <w:t>have</w:t>
      </w:r>
      <w:r>
        <w:rPr>
          <w:color w:val="231F20"/>
          <w:spacing w:val="-7"/>
        </w:rPr>
        <w:t> </w:t>
      </w:r>
      <w:r>
        <w:rPr>
          <w:color w:val="231F20"/>
        </w:rPr>
        <w:t>that</w:t>
      </w:r>
      <w:r>
        <w:rPr>
          <w:color w:val="231F20"/>
          <w:spacing w:val="-6"/>
        </w:rPr>
        <w:t> </w:t>
      </w:r>
      <w:r>
        <w:rPr>
          <w:color w:val="231F20"/>
        </w:rPr>
        <w:t>and</w:t>
      </w:r>
      <w:r>
        <w:rPr>
          <w:color w:val="231F20"/>
          <w:spacing w:val="-7"/>
        </w:rPr>
        <w:t> </w:t>
      </w:r>
      <w:r>
        <w:rPr>
          <w:color w:val="231F20"/>
        </w:rPr>
        <w:t>all</w:t>
      </w:r>
      <w:r>
        <w:rPr>
          <w:color w:val="231F20"/>
          <w:spacing w:val="-6"/>
        </w:rPr>
        <w:t> </w:t>
      </w:r>
      <w:r>
        <w:rPr>
          <w:color w:val="231F20"/>
        </w:rPr>
        <w:t>their</w:t>
      </w:r>
      <w:r>
        <w:rPr>
          <w:color w:val="231F20"/>
          <w:spacing w:val="-7"/>
        </w:rPr>
        <w:t> </w:t>
      </w:r>
      <w:r>
        <w:rPr>
          <w:color w:val="231F20"/>
        </w:rPr>
        <w:t>other</w:t>
      </w:r>
      <w:r>
        <w:rPr>
          <w:color w:val="231F20"/>
          <w:spacing w:val="-6"/>
        </w:rPr>
        <w:t> </w:t>
      </w:r>
      <w:r>
        <w:rPr>
          <w:color w:val="231F20"/>
        </w:rPr>
        <w:t>slaves</w:t>
      </w:r>
      <w:r>
        <w:rPr>
          <w:color w:val="231F20"/>
          <w:spacing w:val="-7"/>
        </w:rPr>
        <w:t> </w:t>
      </w:r>
      <w:r>
        <w:rPr>
          <w:color w:val="231F20"/>
        </w:rPr>
        <w:t>confiscated</w:t>
      </w:r>
      <w:r>
        <w:rPr>
          <w:color w:val="231F20"/>
          <w:spacing w:val="-6"/>
        </w:rPr>
        <w:t> </w:t>
      </w:r>
      <w:r>
        <w:rPr>
          <w:color w:val="231F20"/>
          <w:spacing w:val="-5"/>
        </w:rPr>
        <w:t>and</w:t>
      </w:r>
    </w:p>
    <w:p>
      <w:pPr>
        <w:spacing w:after="0" w:line="285" w:lineRule="auto"/>
        <w:jc w:val="both"/>
        <w:sectPr>
          <w:footerReference w:type="default" r:id="rId23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05760;mso-wrap-distance-left:0;mso-wrap-distance-right:0" id="docshapegroup55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rPr>
        <w:t>sold off. They will also be penalised in line with any person</w:t>
      </w:r>
      <w:r>
        <w:rPr>
          <w:color w:val="231F20"/>
          <w:spacing w:val="-4"/>
        </w:rPr>
        <w:t> </w:t>
      </w:r>
      <w:r>
        <w:rPr>
          <w:color w:val="231F20"/>
        </w:rPr>
        <w:t>convicted</w:t>
      </w:r>
      <w:r>
        <w:rPr>
          <w:color w:val="231F20"/>
          <w:spacing w:val="-4"/>
        </w:rPr>
        <w:t> </w:t>
      </w:r>
      <w:r>
        <w:rPr>
          <w:color w:val="231F20"/>
        </w:rPr>
        <w:t>of</w:t>
      </w:r>
      <w:r>
        <w:rPr>
          <w:color w:val="231F20"/>
          <w:spacing w:val="-4"/>
        </w:rPr>
        <w:t> </w:t>
      </w:r>
      <w:r>
        <w:rPr>
          <w:color w:val="231F20"/>
        </w:rPr>
        <w:t>causing</w:t>
      </w:r>
      <w:r>
        <w:rPr>
          <w:color w:val="231F20"/>
          <w:spacing w:val="-4"/>
        </w:rPr>
        <w:t> </w:t>
      </w:r>
      <w:r>
        <w:rPr>
          <w:color w:val="231F20"/>
        </w:rPr>
        <w:t>grievous</w:t>
      </w:r>
      <w:r>
        <w:rPr>
          <w:color w:val="231F20"/>
          <w:spacing w:val="-4"/>
        </w:rPr>
        <w:t> </w:t>
      </w:r>
      <w:r>
        <w:rPr>
          <w:color w:val="231F20"/>
        </w:rPr>
        <w:t>bodily</w:t>
      </w:r>
      <w:r>
        <w:rPr>
          <w:color w:val="231F20"/>
          <w:spacing w:val="-4"/>
        </w:rPr>
        <w:t> </w:t>
      </w:r>
      <w:r>
        <w:rPr>
          <w:color w:val="231F20"/>
        </w:rPr>
        <w:t>harm</w:t>
      </w:r>
      <w:r>
        <w:rPr>
          <w:color w:val="231F20"/>
          <w:spacing w:val="-4"/>
        </w:rPr>
        <w:t> </w:t>
      </w:r>
      <w:r>
        <w:rPr>
          <w:color w:val="231F20"/>
        </w:rPr>
        <w:t>to</w:t>
      </w:r>
      <w:r>
        <w:rPr>
          <w:color w:val="231F20"/>
          <w:spacing w:val="-4"/>
        </w:rPr>
        <w:t> </w:t>
      </w:r>
      <w:r>
        <w:rPr>
          <w:color w:val="231F20"/>
        </w:rPr>
        <w:t>a non-slave child.”</w:t>
      </w:r>
    </w:p>
    <w:p>
      <w:pPr>
        <w:pStyle w:val="BodyText"/>
        <w:spacing w:line="285" w:lineRule="auto" w:before="177"/>
        <w:ind w:left="1260" w:right="893" w:firstLine="360"/>
        <w:jc w:val="both"/>
      </w:pPr>
      <w:r>
        <w:rPr>
          <w:color w:val="231F20"/>
        </w:rPr>
        <w:t>We were criticised frequently, and still are, by historians,</w:t>
      </w:r>
      <w:r>
        <w:rPr>
          <w:color w:val="231F20"/>
          <w:spacing w:val="-6"/>
        </w:rPr>
        <w:t> </w:t>
      </w:r>
      <w:r>
        <w:rPr>
          <w:color w:val="231F20"/>
        </w:rPr>
        <w:t>for</w:t>
      </w:r>
      <w:r>
        <w:rPr>
          <w:color w:val="231F20"/>
          <w:spacing w:val="-6"/>
        </w:rPr>
        <w:t> </w:t>
      </w:r>
      <w:r>
        <w:rPr>
          <w:color w:val="231F20"/>
        </w:rPr>
        <w:t>using</w:t>
      </w:r>
      <w:r>
        <w:rPr>
          <w:color w:val="231F20"/>
          <w:spacing w:val="-6"/>
        </w:rPr>
        <w:t> </w:t>
      </w:r>
      <w:r>
        <w:rPr>
          <w:color w:val="231F20"/>
        </w:rPr>
        <w:t>the</w:t>
      </w:r>
      <w:r>
        <w:rPr>
          <w:color w:val="231F20"/>
          <w:spacing w:val="-6"/>
        </w:rPr>
        <w:t> </w:t>
      </w:r>
      <w:r>
        <w:rPr>
          <w:color w:val="231F20"/>
        </w:rPr>
        <w:t>pronoun</w:t>
      </w:r>
      <w:r>
        <w:rPr>
          <w:color w:val="231F20"/>
          <w:spacing w:val="-6"/>
        </w:rPr>
        <w:t> </w:t>
      </w:r>
      <w:r>
        <w:rPr>
          <w:color w:val="231F20"/>
        </w:rPr>
        <w:t>“it”</w:t>
      </w:r>
      <w:r>
        <w:rPr>
          <w:color w:val="231F20"/>
          <w:spacing w:val="-6"/>
        </w:rPr>
        <w:t> </w:t>
      </w:r>
      <w:r>
        <w:rPr>
          <w:color w:val="231F20"/>
        </w:rPr>
        <w:t>of</w:t>
      </w:r>
      <w:r>
        <w:rPr>
          <w:color w:val="231F20"/>
          <w:spacing w:val="-6"/>
        </w:rPr>
        <w:t> </w:t>
      </w:r>
      <w:r>
        <w:rPr>
          <w:color w:val="231F20"/>
        </w:rPr>
        <w:t>a</w:t>
      </w:r>
      <w:r>
        <w:rPr>
          <w:color w:val="231F20"/>
          <w:spacing w:val="-6"/>
        </w:rPr>
        <w:t> </w:t>
      </w:r>
      <w:r>
        <w:rPr>
          <w:color w:val="231F20"/>
        </w:rPr>
        <w:t>slave,</w:t>
      </w:r>
      <w:r>
        <w:rPr>
          <w:color w:val="231F20"/>
          <w:spacing w:val="-6"/>
        </w:rPr>
        <w:t> </w:t>
      </w:r>
      <w:r>
        <w:rPr>
          <w:color w:val="231F20"/>
        </w:rPr>
        <w:t>rather </w:t>
      </w:r>
      <w:r>
        <w:rPr>
          <w:color w:val="231F20"/>
          <w:spacing w:val="-2"/>
        </w:rPr>
        <w:t>than</w:t>
      </w:r>
      <w:r>
        <w:rPr>
          <w:color w:val="231F20"/>
          <w:spacing w:val="-13"/>
        </w:rPr>
        <w:t> </w:t>
      </w:r>
      <w:r>
        <w:rPr>
          <w:color w:val="231F20"/>
          <w:spacing w:val="-2"/>
        </w:rPr>
        <w:t>“him</w:t>
      </w:r>
      <w:r>
        <w:rPr>
          <w:color w:val="231F20"/>
          <w:spacing w:val="-13"/>
        </w:rPr>
        <w:t> </w:t>
      </w:r>
      <w:r>
        <w:rPr>
          <w:color w:val="231F20"/>
          <w:spacing w:val="-2"/>
        </w:rPr>
        <w:t>or</w:t>
      </w:r>
      <w:r>
        <w:rPr>
          <w:color w:val="231F20"/>
          <w:spacing w:val="-13"/>
        </w:rPr>
        <w:t> </w:t>
      </w:r>
      <w:r>
        <w:rPr>
          <w:color w:val="231F20"/>
          <w:spacing w:val="-2"/>
        </w:rPr>
        <w:t>her”.</w:t>
      </w:r>
      <w:r>
        <w:rPr>
          <w:color w:val="231F20"/>
          <w:spacing w:val="-13"/>
        </w:rPr>
        <w:t> </w:t>
      </w:r>
      <w:r>
        <w:rPr>
          <w:color w:val="231F20"/>
          <w:spacing w:val="-2"/>
        </w:rPr>
        <w:t>We</w:t>
      </w:r>
      <w:r>
        <w:rPr>
          <w:color w:val="231F20"/>
          <w:spacing w:val="-13"/>
        </w:rPr>
        <w:t> </w:t>
      </w:r>
      <w:r>
        <w:rPr>
          <w:color w:val="231F20"/>
          <w:spacing w:val="-2"/>
        </w:rPr>
        <w:t>had</w:t>
      </w:r>
      <w:r>
        <w:rPr>
          <w:color w:val="231F20"/>
          <w:spacing w:val="-13"/>
        </w:rPr>
        <w:t> </w:t>
      </w:r>
      <w:r>
        <w:rPr>
          <w:color w:val="231F20"/>
          <w:spacing w:val="-2"/>
        </w:rPr>
        <w:t>no</w:t>
      </w:r>
      <w:r>
        <w:rPr>
          <w:color w:val="231F20"/>
          <w:spacing w:val="-12"/>
        </w:rPr>
        <w:t> </w:t>
      </w:r>
      <w:r>
        <w:rPr>
          <w:color w:val="231F20"/>
          <w:spacing w:val="-2"/>
        </w:rPr>
        <w:t>hidden</w:t>
      </w:r>
      <w:r>
        <w:rPr>
          <w:color w:val="231F20"/>
          <w:spacing w:val="-12"/>
        </w:rPr>
        <w:t> </w:t>
      </w:r>
      <w:r>
        <w:rPr>
          <w:color w:val="231F20"/>
          <w:spacing w:val="-2"/>
        </w:rPr>
        <w:t>message</w:t>
      </w:r>
      <w:r>
        <w:rPr>
          <w:color w:val="231F20"/>
          <w:spacing w:val="-12"/>
        </w:rPr>
        <w:t> </w:t>
      </w:r>
      <w:r>
        <w:rPr>
          <w:color w:val="231F20"/>
          <w:spacing w:val="-2"/>
        </w:rPr>
        <w:t>here.</w:t>
      </w:r>
      <w:r>
        <w:rPr>
          <w:color w:val="231F20"/>
          <w:spacing w:val="-13"/>
        </w:rPr>
        <w:t> </w:t>
      </w:r>
      <w:r>
        <w:rPr>
          <w:color w:val="231F20"/>
          <w:spacing w:val="-2"/>
        </w:rPr>
        <w:t>We </w:t>
      </w:r>
      <w:r>
        <w:rPr>
          <w:color w:val="231F20"/>
        </w:rPr>
        <w:t>were</w:t>
      </w:r>
      <w:r>
        <w:rPr>
          <w:color w:val="231F20"/>
          <w:spacing w:val="-10"/>
        </w:rPr>
        <w:t> </w:t>
      </w:r>
      <w:r>
        <w:rPr>
          <w:color w:val="231F20"/>
        </w:rPr>
        <w:t>simply</w:t>
      </w:r>
      <w:r>
        <w:rPr>
          <w:color w:val="231F20"/>
          <w:spacing w:val="-10"/>
        </w:rPr>
        <w:t> </w:t>
      </w:r>
      <w:r>
        <w:rPr>
          <w:color w:val="231F20"/>
        </w:rPr>
        <w:t>trying</w:t>
      </w:r>
      <w:r>
        <w:rPr>
          <w:color w:val="231F20"/>
          <w:spacing w:val="-10"/>
        </w:rPr>
        <w:t> </w:t>
      </w:r>
      <w:r>
        <w:rPr>
          <w:color w:val="231F20"/>
        </w:rPr>
        <w:t>to</w:t>
      </w:r>
      <w:r>
        <w:rPr>
          <w:color w:val="231F20"/>
          <w:spacing w:val="-10"/>
        </w:rPr>
        <w:t> </w:t>
      </w:r>
      <w:r>
        <w:rPr>
          <w:color w:val="231F20"/>
        </w:rPr>
        <w:t>save</w:t>
      </w:r>
      <w:r>
        <w:rPr>
          <w:color w:val="231F20"/>
          <w:spacing w:val="-10"/>
        </w:rPr>
        <w:t> </w:t>
      </w:r>
      <w:r>
        <w:rPr>
          <w:color w:val="231F20"/>
        </w:rPr>
        <w:t>space.</w:t>
      </w:r>
      <w:r>
        <w:rPr>
          <w:color w:val="231F20"/>
          <w:spacing w:val="-10"/>
        </w:rPr>
        <w:t> </w:t>
      </w:r>
      <w:r>
        <w:rPr>
          <w:color w:val="231F20"/>
        </w:rPr>
        <w:t>Later,</w:t>
      </w:r>
      <w:r>
        <w:rPr>
          <w:color w:val="231F20"/>
          <w:spacing w:val="-10"/>
        </w:rPr>
        <w:t> </w:t>
      </w:r>
      <w:r>
        <w:rPr>
          <w:color w:val="231F20"/>
        </w:rPr>
        <w:t>when</w:t>
      </w:r>
      <w:r>
        <w:rPr>
          <w:color w:val="231F20"/>
          <w:spacing w:val="-10"/>
        </w:rPr>
        <w:t> </w:t>
      </w:r>
      <w:r>
        <w:rPr>
          <w:color w:val="231F20"/>
        </w:rPr>
        <w:t>we</w:t>
      </w:r>
      <w:r>
        <w:rPr>
          <w:color w:val="231F20"/>
          <w:spacing w:val="-10"/>
        </w:rPr>
        <w:t> </w:t>
      </w:r>
      <w:r>
        <w:rPr>
          <w:color w:val="231F20"/>
        </w:rPr>
        <w:t>heard the complaints, we changed the wording accordingly.</w:t>
      </w:r>
    </w:p>
    <w:p>
      <w:pPr>
        <w:pStyle w:val="BodyText"/>
        <w:spacing w:line="285" w:lineRule="auto" w:before="173"/>
        <w:ind w:left="1260" w:right="895" w:firstLine="360"/>
        <w:jc w:val="both"/>
      </w:pPr>
      <w:r>
        <w:rPr>
          <w:color w:val="231F20"/>
          <w:spacing w:val="-4"/>
        </w:rPr>
        <w:t>We</w:t>
      </w:r>
      <w:r>
        <w:rPr>
          <w:color w:val="231F20"/>
          <w:spacing w:val="-11"/>
        </w:rPr>
        <w:t> </w:t>
      </w:r>
      <w:r>
        <w:rPr>
          <w:color w:val="231F20"/>
          <w:spacing w:val="-4"/>
        </w:rPr>
        <w:t>could</w:t>
      </w:r>
      <w:r>
        <w:rPr>
          <w:color w:val="231F20"/>
          <w:spacing w:val="-11"/>
        </w:rPr>
        <w:t> </w:t>
      </w:r>
      <w:r>
        <w:rPr>
          <w:color w:val="231F20"/>
          <w:spacing w:val="-4"/>
        </w:rPr>
        <w:t>not</w:t>
      </w:r>
      <w:r>
        <w:rPr>
          <w:color w:val="231F20"/>
          <w:spacing w:val="-11"/>
        </w:rPr>
        <w:t> </w:t>
      </w:r>
      <w:r>
        <w:rPr>
          <w:color w:val="231F20"/>
          <w:spacing w:val="-4"/>
        </w:rPr>
        <w:t>do</w:t>
      </w:r>
      <w:r>
        <w:rPr>
          <w:color w:val="231F20"/>
          <w:spacing w:val="-11"/>
        </w:rPr>
        <w:t> </w:t>
      </w:r>
      <w:r>
        <w:rPr>
          <w:color w:val="231F20"/>
          <w:spacing w:val="-4"/>
        </w:rPr>
        <w:t>a</w:t>
      </w:r>
      <w:r>
        <w:rPr>
          <w:color w:val="231F20"/>
          <w:spacing w:val="-11"/>
        </w:rPr>
        <w:t> </w:t>
      </w:r>
      <w:r>
        <w:rPr>
          <w:color w:val="231F20"/>
          <w:spacing w:val="-4"/>
        </w:rPr>
        <w:t>general</w:t>
      </w:r>
      <w:r>
        <w:rPr>
          <w:color w:val="231F20"/>
          <w:spacing w:val="-11"/>
        </w:rPr>
        <w:t> </w:t>
      </w:r>
      <w:r>
        <w:rPr>
          <w:color w:val="231F20"/>
          <w:spacing w:val="-4"/>
        </w:rPr>
        <w:t>visitation</w:t>
      </w:r>
      <w:r>
        <w:rPr>
          <w:color w:val="231F20"/>
          <w:spacing w:val="-11"/>
        </w:rPr>
        <w:t> </w:t>
      </w:r>
      <w:r>
        <w:rPr>
          <w:color w:val="231F20"/>
          <w:spacing w:val="-4"/>
        </w:rPr>
        <w:t>of</w:t>
      </w:r>
      <w:r>
        <w:rPr>
          <w:color w:val="231F20"/>
          <w:spacing w:val="-11"/>
        </w:rPr>
        <w:t> </w:t>
      </w:r>
      <w:r>
        <w:rPr>
          <w:color w:val="231F20"/>
          <w:spacing w:val="-4"/>
        </w:rPr>
        <w:t>privately</w:t>
      </w:r>
      <w:r>
        <w:rPr>
          <w:color w:val="231F20"/>
          <w:spacing w:val="-11"/>
        </w:rPr>
        <w:t> </w:t>
      </w:r>
      <w:r>
        <w:rPr>
          <w:color w:val="231F20"/>
          <w:spacing w:val="-4"/>
        </w:rPr>
        <w:t>held slaves,</w:t>
      </w:r>
      <w:r>
        <w:rPr>
          <w:color w:val="231F20"/>
          <w:spacing w:val="-8"/>
        </w:rPr>
        <w:t> </w:t>
      </w:r>
      <w:r>
        <w:rPr>
          <w:color w:val="231F20"/>
          <w:spacing w:val="-4"/>
        </w:rPr>
        <w:t>but</w:t>
      </w:r>
      <w:r>
        <w:rPr>
          <w:color w:val="231F20"/>
          <w:spacing w:val="-8"/>
        </w:rPr>
        <w:t> </w:t>
      </w:r>
      <w:r>
        <w:rPr>
          <w:color w:val="231F20"/>
          <w:spacing w:val="-4"/>
        </w:rPr>
        <w:t>Judy</w:t>
      </w:r>
      <w:r>
        <w:rPr>
          <w:color w:val="231F20"/>
          <w:spacing w:val="-8"/>
        </w:rPr>
        <w:t> </w:t>
      </w:r>
      <w:r>
        <w:rPr>
          <w:color w:val="231F20"/>
          <w:spacing w:val="-4"/>
        </w:rPr>
        <w:t>and</w:t>
      </w:r>
      <w:r>
        <w:rPr>
          <w:color w:val="231F20"/>
          <w:spacing w:val="-8"/>
        </w:rPr>
        <w:t> </w:t>
      </w:r>
      <w:r>
        <w:rPr>
          <w:color w:val="231F20"/>
          <w:spacing w:val="-4"/>
        </w:rPr>
        <w:t>I</w:t>
      </w:r>
      <w:r>
        <w:rPr>
          <w:color w:val="231F20"/>
          <w:spacing w:val="-8"/>
        </w:rPr>
        <w:t> </w:t>
      </w:r>
      <w:r>
        <w:rPr>
          <w:color w:val="231F20"/>
          <w:spacing w:val="-4"/>
        </w:rPr>
        <w:t>visited</w:t>
      </w:r>
      <w:r>
        <w:rPr>
          <w:color w:val="231F20"/>
          <w:spacing w:val="-8"/>
        </w:rPr>
        <w:t> </w:t>
      </w:r>
      <w:r>
        <w:rPr>
          <w:color w:val="231F20"/>
          <w:spacing w:val="-4"/>
        </w:rPr>
        <w:t>six</w:t>
      </w:r>
      <w:r>
        <w:rPr>
          <w:color w:val="231F20"/>
          <w:spacing w:val="-8"/>
        </w:rPr>
        <w:t> </w:t>
      </w:r>
      <w:r>
        <w:rPr>
          <w:color w:val="231F20"/>
          <w:spacing w:val="-4"/>
        </w:rPr>
        <w:t>households</w:t>
      </w:r>
      <w:r>
        <w:rPr>
          <w:color w:val="231F20"/>
          <w:spacing w:val="-8"/>
        </w:rPr>
        <w:t> </w:t>
      </w:r>
      <w:r>
        <w:rPr>
          <w:color w:val="231F20"/>
          <w:spacing w:val="-4"/>
        </w:rPr>
        <w:t>in</w:t>
      </w:r>
      <w:r>
        <w:rPr>
          <w:color w:val="231F20"/>
          <w:spacing w:val="-8"/>
        </w:rPr>
        <w:t> </w:t>
      </w:r>
      <w:r>
        <w:rPr>
          <w:color w:val="231F20"/>
          <w:spacing w:val="-4"/>
        </w:rPr>
        <w:t>Freetown </w:t>
      </w:r>
      <w:r>
        <w:rPr>
          <w:color w:val="231F20"/>
        </w:rPr>
        <w:t>who</w:t>
      </w:r>
      <w:r>
        <w:rPr>
          <w:color w:val="231F20"/>
          <w:spacing w:val="-8"/>
        </w:rPr>
        <w:t> </w:t>
      </w:r>
      <w:r>
        <w:rPr>
          <w:color w:val="231F20"/>
        </w:rPr>
        <w:t>were</w:t>
      </w:r>
      <w:r>
        <w:rPr>
          <w:color w:val="231F20"/>
          <w:spacing w:val="-8"/>
        </w:rPr>
        <w:t> </w:t>
      </w:r>
      <w:r>
        <w:rPr>
          <w:color w:val="231F20"/>
        </w:rPr>
        <w:t>slave</w:t>
      </w:r>
      <w:r>
        <w:rPr>
          <w:color w:val="231F20"/>
          <w:spacing w:val="-8"/>
        </w:rPr>
        <w:t> </w:t>
      </w:r>
      <w:r>
        <w:rPr>
          <w:color w:val="231F20"/>
        </w:rPr>
        <w:t>owners</w:t>
      </w:r>
      <w:r>
        <w:rPr>
          <w:color w:val="231F20"/>
          <w:spacing w:val="-8"/>
        </w:rPr>
        <w:t> </w:t>
      </w:r>
      <w:r>
        <w:rPr>
          <w:color w:val="231F20"/>
        </w:rPr>
        <w:t>and</w:t>
      </w:r>
      <w:r>
        <w:rPr>
          <w:color w:val="231F20"/>
          <w:spacing w:val="-8"/>
        </w:rPr>
        <w:t> </w:t>
      </w:r>
      <w:r>
        <w:rPr>
          <w:color w:val="231F20"/>
        </w:rPr>
        <w:t>spoke</w:t>
      </w:r>
      <w:r>
        <w:rPr>
          <w:color w:val="231F20"/>
          <w:spacing w:val="-8"/>
        </w:rPr>
        <w:t> </w:t>
      </w:r>
      <w:r>
        <w:rPr>
          <w:color w:val="231F20"/>
        </w:rPr>
        <w:t>with</w:t>
      </w:r>
      <w:r>
        <w:rPr>
          <w:color w:val="231F20"/>
          <w:spacing w:val="-8"/>
        </w:rPr>
        <w:t> </w:t>
      </w:r>
      <w:r>
        <w:rPr>
          <w:color w:val="231F20"/>
        </w:rPr>
        <w:t>both</w:t>
      </w:r>
      <w:r>
        <w:rPr>
          <w:color w:val="231F20"/>
          <w:spacing w:val="-8"/>
        </w:rPr>
        <w:t> </w:t>
      </w:r>
      <w:r>
        <w:rPr>
          <w:color w:val="231F20"/>
        </w:rPr>
        <w:t>the</w:t>
      </w:r>
      <w:r>
        <w:rPr>
          <w:color w:val="231F20"/>
          <w:spacing w:val="-8"/>
        </w:rPr>
        <w:t> </w:t>
      </w:r>
      <w:r>
        <w:rPr>
          <w:color w:val="231F20"/>
        </w:rPr>
        <w:t>slaves and</w:t>
      </w:r>
      <w:r>
        <w:rPr>
          <w:color w:val="231F20"/>
          <w:spacing w:val="-15"/>
        </w:rPr>
        <w:t> </w:t>
      </w:r>
      <w:r>
        <w:rPr>
          <w:color w:val="231F20"/>
        </w:rPr>
        <w:t>the</w:t>
      </w:r>
      <w:r>
        <w:rPr>
          <w:color w:val="231F20"/>
          <w:spacing w:val="-15"/>
        </w:rPr>
        <w:t> </w:t>
      </w:r>
      <w:r>
        <w:rPr>
          <w:color w:val="231F20"/>
        </w:rPr>
        <w:t>owners.</w:t>
      </w:r>
      <w:r>
        <w:rPr>
          <w:color w:val="231F20"/>
          <w:spacing w:val="-15"/>
        </w:rPr>
        <w:t> </w:t>
      </w:r>
      <w:r>
        <w:rPr>
          <w:color w:val="231F20"/>
        </w:rPr>
        <w:t>We</w:t>
      </w:r>
      <w:r>
        <w:rPr>
          <w:color w:val="231F20"/>
          <w:spacing w:val="-14"/>
        </w:rPr>
        <w:t> </w:t>
      </w:r>
      <w:r>
        <w:rPr>
          <w:color w:val="231F20"/>
        </w:rPr>
        <w:t>presented</w:t>
      </w:r>
      <w:r>
        <w:rPr>
          <w:color w:val="231F20"/>
          <w:spacing w:val="-14"/>
        </w:rPr>
        <w:t> </w:t>
      </w:r>
      <w:r>
        <w:rPr>
          <w:color w:val="231F20"/>
        </w:rPr>
        <w:t>them</w:t>
      </w:r>
      <w:r>
        <w:rPr>
          <w:color w:val="231F20"/>
          <w:spacing w:val="-14"/>
        </w:rPr>
        <w:t> </w:t>
      </w:r>
      <w:r>
        <w:rPr>
          <w:color w:val="231F20"/>
        </w:rPr>
        <w:t>with</w:t>
      </w:r>
      <w:r>
        <w:rPr>
          <w:color w:val="231F20"/>
          <w:spacing w:val="-14"/>
        </w:rPr>
        <w:t> </w:t>
      </w:r>
      <w:r>
        <w:rPr>
          <w:color w:val="231F20"/>
        </w:rPr>
        <w:t>our</w:t>
      </w:r>
      <w:r>
        <w:rPr>
          <w:color w:val="231F20"/>
          <w:spacing w:val="-14"/>
        </w:rPr>
        <w:t> </w:t>
      </w:r>
      <w:r>
        <w:rPr>
          <w:color w:val="231F20"/>
        </w:rPr>
        <w:t>first</w:t>
      </w:r>
      <w:r>
        <w:rPr>
          <w:color w:val="231F20"/>
          <w:spacing w:val="-14"/>
        </w:rPr>
        <w:t> </w:t>
      </w:r>
      <w:r>
        <w:rPr>
          <w:color w:val="231F20"/>
        </w:rPr>
        <w:t>draft of</w:t>
      </w:r>
      <w:r>
        <w:rPr>
          <w:color w:val="231F20"/>
          <w:spacing w:val="-10"/>
        </w:rPr>
        <w:t> </w:t>
      </w:r>
      <w:r>
        <w:rPr>
          <w:color w:val="231F20"/>
        </w:rPr>
        <w:t>the</w:t>
      </w:r>
      <w:r>
        <w:rPr>
          <w:color w:val="231F20"/>
          <w:spacing w:val="-10"/>
        </w:rPr>
        <w:t> </w:t>
      </w:r>
      <w:r>
        <w:rPr>
          <w:color w:val="231F20"/>
        </w:rPr>
        <w:t>above</w:t>
      </w:r>
      <w:r>
        <w:rPr>
          <w:color w:val="231F20"/>
          <w:spacing w:val="-10"/>
        </w:rPr>
        <w:t> </w:t>
      </w:r>
      <w:r>
        <w:rPr>
          <w:color w:val="231F20"/>
        </w:rPr>
        <w:t>document</w:t>
      </w:r>
      <w:r>
        <w:rPr>
          <w:color w:val="231F20"/>
          <w:spacing w:val="-10"/>
        </w:rPr>
        <w:t> </w:t>
      </w:r>
      <w:r>
        <w:rPr>
          <w:color w:val="231F20"/>
        </w:rPr>
        <w:t>and</w:t>
      </w:r>
      <w:r>
        <w:rPr>
          <w:color w:val="231F20"/>
          <w:spacing w:val="-10"/>
        </w:rPr>
        <w:t> </w:t>
      </w:r>
      <w:r>
        <w:rPr>
          <w:color w:val="231F20"/>
        </w:rPr>
        <w:t>amended</w:t>
      </w:r>
      <w:r>
        <w:rPr>
          <w:color w:val="231F20"/>
          <w:spacing w:val="-10"/>
        </w:rPr>
        <w:t> </w:t>
      </w:r>
      <w:r>
        <w:rPr>
          <w:color w:val="231F20"/>
        </w:rPr>
        <w:t>it</w:t>
      </w:r>
      <w:r>
        <w:rPr>
          <w:color w:val="231F20"/>
          <w:spacing w:val="-10"/>
        </w:rPr>
        <w:t> </w:t>
      </w:r>
      <w:r>
        <w:rPr>
          <w:color w:val="231F20"/>
        </w:rPr>
        <w:t>following</w:t>
      </w:r>
      <w:r>
        <w:rPr>
          <w:color w:val="231F20"/>
          <w:spacing w:val="-10"/>
        </w:rPr>
        <w:t> </w:t>
      </w:r>
      <w:r>
        <w:rPr>
          <w:color w:val="231F20"/>
        </w:rPr>
        <w:t>their comments.</w:t>
      </w:r>
      <w:r>
        <w:rPr>
          <w:color w:val="231F20"/>
          <w:spacing w:val="-11"/>
        </w:rPr>
        <w:t> </w:t>
      </w:r>
      <w:r>
        <w:rPr>
          <w:color w:val="231F20"/>
        </w:rPr>
        <w:t>By</w:t>
      </w:r>
      <w:r>
        <w:rPr>
          <w:color w:val="231F20"/>
          <w:spacing w:val="-11"/>
        </w:rPr>
        <w:t> </w:t>
      </w:r>
      <w:r>
        <w:rPr>
          <w:color w:val="231F20"/>
        </w:rPr>
        <w:t>and</w:t>
      </w:r>
      <w:r>
        <w:rPr>
          <w:color w:val="231F20"/>
          <w:spacing w:val="-11"/>
        </w:rPr>
        <w:t> </w:t>
      </w:r>
      <w:r>
        <w:rPr>
          <w:color w:val="231F20"/>
        </w:rPr>
        <w:t>large,</w:t>
      </w:r>
      <w:r>
        <w:rPr>
          <w:color w:val="231F20"/>
          <w:spacing w:val="-11"/>
        </w:rPr>
        <w:t> </w:t>
      </w:r>
      <w:r>
        <w:rPr>
          <w:color w:val="231F20"/>
        </w:rPr>
        <w:t>we</w:t>
      </w:r>
      <w:r>
        <w:rPr>
          <w:color w:val="231F20"/>
          <w:spacing w:val="-11"/>
        </w:rPr>
        <w:t> </w:t>
      </w:r>
      <w:r>
        <w:rPr>
          <w:color w:val="231F20"/>
        </w:rPr>
        <w:t>were</w:t>
      </w:r>
      <w:r>
        <w:rPr>
          <w:color w:val="231F20"/>
          <w:spacing w:val="-11"/>
        </w:rPr>
        <w:t> </w:t>
      </w:r>
      <w:r>
        <w:rPr>
          <w:color w:val="231F20"/>
        </w:rPr>
        <w:t>happy</w:t>
      </w:r>
      <w:r>
        <w:rPr>
          <w:color w:val="231F20"/>
          <w:spacing w:val="-11"/>
        </w:rPr>
        <w:t> </w:t>
      </w:r>
      <w:r>
        <w:rPr>
          <w:color w:val="231F20"/>
        </w:rPr>
        <w:t>that</w:t>
      </w:r>
      <w:r>
        <w:rPr>
          <w:color w:val="231F20"/>
          <w:spacing w:val="-11"/>
        </w:rPr>
        <w:t> </w:t>
      </w:r>
      <w:r>
        <w:rPr>
          <w:color w:val="231F20"/>
        </w:rPr>
        <w:t>the</w:t>
      </w:r>
      <w:r>
        <w:rPr>
          <w:color w:val="231F20"/>
          <w:spacing w:val="-11"/>
        </w:rPr>
        <w:t> </w:t>
      </w:r>
      <w:r>
        <w:rPr>
          <w:color w:val="231F20"/>
        </w:rPr>
        <w:t>slaves were</w:t>
      </w:r>
      <w:r>
        <w:rPr>
          <w:color w:val="231F20"/>
          <w:spacing w:val="-1"/>
        </w:rPr>
        <w:t> </w:t>
      </w:r>
      <w:r>
        <w:rPr>
          <w:color w:val="231F20"/>
        </w:rPr>
        <w:t>being</w:t>
      </w:r>
      <w:r>
        <w:rPr>
          <w:color w:val="231F20"/>
          <w:spacing w:val="-1"/>
        </w:rPr>
        <w:t> </w:t>
      </w:r>
      <w:r>
        <w:rPr>
          <w:color w:val="231F20"/>
        </w:rPr>
        <w:t>treated</w:t>
      </w:r>
      <w:r>
        <w:rPr>
          <w:color w:val="231F20"/>
          <w:spacing w:val="-1"/>
        </w:rPr>
        <w:t> </w:t>
      </w:r>
      <w:r>
        <w:rPr>
          <w:color w:val="231F20"/>
        </w:rPr>
        <w:t>well</w:t>
      </w:r>
      <w:r>
        <w:rPr>
          <w:color w:val="231F20"/>
          <w:spacing w:val="-1"/>
        </w:rPr>
        <w:t> </w:t>
      </w:r>
      <w:r>
        <w:rPr>
          <w:color w:val="231F20"/>
        </w:rPr>
        <w:t>and</w:t>
      </w:r>
      <w:r>
        <w:rPr>
          <w:color w:val="231F20"/>
          <w:spacing w:val="-1"/>
        </w:rPr>
        <w:t> </w:t>
      </w:r>
      <w:r>
        <w:rPr>
          <w:color w:val="231F20"/>
        </w:rPr>
        <w:t>saw</w:t>
      </w:r>
      <w:r>
        <w:rPr>
          <w:color w:val="231F20"/>
          <w:spacing w:val="-1"/>
        </w:rPr>
        <w:t> </w:t>
      </w:r>
      <w:r>
        <w:rPr>
          <w:color w:val="231F20"/>
        </w:rPr>
        <w:t>no</w:t>
      </w:r>
      <w:r>
        <w:rPr>
          <w:color w:val="231F20"/>
          <w:spacing w:val="-1"/>
        </w:rPr>
        <w:t> </w:t>
      </w:r>
      <w:r>
        <w:rPr>
          <w:color w:val="231F20"/>
        </w:rPr>
        <w:t>reason</w:t>
      </w:r>
      <w:r>
        <w:rPr>
          <w:color w:val="231F20"/>
          <w:spacing w:val="-1"/>
        </w:rPr>
        <w:t> </w:t>
      </w:r>
      <w:r>
        <w:rPr>
          <w:color w:val="231F20"/>
        </w:rPr>
        <w:t>to</w:t>
      </w:r>
      <w:r>
        <w:rPr>
          <w:color w:val="231F20"/>
          <w:spacing w:val="-1"/>
        </w:rPr>
        <w:t> </w:t>
      </w:r>
      <w:r>
        <w:rPr>
          <w:color w:val="231F20"/>
        </w:rPr>
        <w:t>interfere </w:t>
      </w:r>
      <w:r>
        <w:rPr>
          <w:color w:val="231F20"/>
          <w:spacing w:val="-2"/>
        </w:rPr>
        <w:t>further.</w:t>
      </w:r>
    </w:p>
    <w:p>
      <w:pPr>
        <w:pStyle w:val="BodyText"/>
        <w:spacing w:line="285" w:lineRule="auto" w:before="170"/>
        <w:ind w:left="1260" w:right="890" w:firstLine="360"/>
        <w:jc w:val="both"/>
      </w:pPr>
      <w:r>
        <w:rPr>
          <w:color w:val="231F20"/>
          <w:spacing w:val="-2"/>
        </w:rPr>
        <w:t>In</w:t>
      </w:r>
      <w:r>
        <w:rPr>
          <w:color w:val="231F20"/>
          <w:spacing w:val="-13"/>
        </w:rPr>
        <w:t> </w:t>
      </w:r>
      <w:r>
        <w:rPr>
          <w:color w:val="231F20"/>
          <w:spacing w:val="-2"/>
        </w:rPr>
        <w:t>view</w:t>
      </w:r>
      <w:r>
        <w:rPr>
          <w:color w:val="231F20"/>
          <w:spacing w:val="-13"/>
        </w:rPr>
        <w:t> </w:t>
      </w:r>
      <w:r>
        <w:rPr>
          <w:color w:val="231F20"/>
          <w:spacing w:val="-2"/>
        </w:rPr>
        <w:t>of</w:t>
      </w:r>
      <w:r>
        <w:rPr>
          <w:color w:val="231F20"/>
          <w:spacing w:val="-13"/>
        </w:rPr>
        <w:t> </w:t>
      </w:r>
      <w:r>
        <w:rPr>
          <w:color w:val="231F20"/>
          <w:spacing w:val="-2"/>
        </w:rPr>
        <w:t>what</w:t>
      </w:r>
      <w:r>
        <w:rPr>
          <w:color w:val="231F20"/>
          <w:spacing w:val="-13"/>
        </w:rPr>
        <w:t> </w:t>
      </w:r>
      <w:r>
        <w:rPr>
          <w:color w:val="231F20"/>
          <w:spacing w:val="-2"/>
        </w:rPr>
        <w:t>we</w:t>
      </w:r>
      <w:r>
        <w:rPr>
          <w:color w:val="231F20"/>
          <w:spacing w:val="-13"/>
        </w:rPr>
        <w:t> </w:t>
      </w:r>
      <w:r>
        <w:rPr>
          <w:color w:val="231F20"/>
          <w:spacing w:val="-2"/>
        </w:rPr>
        <w:t>had</w:t>
      </w:r>
      <w:r>
        <w:rPr>
          <w:color w:val="231F20"/>
          <w:spacing w:val="-13"/>
        </w:rPr>
        <w:t> </w:t>
      </w:r>
      <w:r>
        <w:rPr>
          <w:color w:val="231F20"/>
          <w:spacing w:val="-2"/>
        </w:rPr>
        <w:t>already</w:t>
      </w:r>
      <w:r>
        <w:rPr>
          <w:color w:val="231F20"/>
          <w:spacing w:val="-13"/>
        </w:rPr>
        <w:t> </w:t>
      </w:r>
      <w:r>
        <w:rPr>
          <w:color w:val="231F20"/>
          <w:spacing w:val="-2"/>
        </w:rPr>
        <w:t>learnt,</w:t>
      </w:r>
      <w:r>
        <w:rPr>
          <w:color w:val="231F20"/>
          <w:spacing w:val="-13"/>
        </w:rPr>
        <w:t> </w:t>
      </w:r>
      <w:r>
        <w:rPr>
          <w:color w:val="231F20"/>
          <w:spacing w:val="-2"/>
        </w:rPr>
        <w:t>we</w:t>
      </w:r>
      <w:r>
        <w:rPr>
          <w:color w:val="231F20"/>
          <w:spacing w:val="-13"/>
        </w:rPr>
        <w:t> </w:t>
      </w:r>
      <w:r>
        <w:rPr>
          <w:color w:val="231F20"/>
          <w:spacing w:val="-2"/>
        </w:rPr>
        <w:t>decided</w:t>
      </w:r>
      <w:r>
        <w:rPr>
          <w:color w:val="231F20"/>
          <w:spacing w:val="-13"/>
        </w:rPr>
        <w:t> </w:t>
      </w:r>
      <w:r>
        <w:rPr>
          <w:color w:val="231F20"/>
          <w:spacing w:val="-2"/>
        </w:rPr>
        <w:t>to </w:t>
      </w:r>
      <w:r>
        <w:rPr>
          <w:color w:val="231F20"/>
        </w:rPr>
        <w:t>visit</w:t>
      </w:r>
      <w:r>
        <w:rPr>
          <w:color w:val="231F20"/>
          <w:spacing w:val="-15"/>
        </w:rPr>
        <w:t> </w:t>
      </w:r>
      <w:r>
        <w:rPr>
          <w:color w:val="231F20"/>
        </w:rPr>
        <w:t>the</w:t>
      </w:r>
      <w:r>
        <w:rPr>
          <w:color w:val="231F20"/>
          <w:spacing w:val="-15"/>
        </w:rPr>
        <w:t> </w:t>
      </w:r>
      <w:r>
        <w:rPr>
          <w:color w:val="231F20"/>
        </w:rPr>
        <w:t>twenty</w:t>
      </w:r>
      <w:r>
        <w:rPr>
          <w:color w:val="231F20"/>
          <w:spacing w:val="-15"/>
        </w:rPr>
        <w:t> </w:t>
      </w:r>
      <w:r>
        <w:rPr>
          <w:color w:val="231F20"/>
        </w:rPr>
        <w:t>mining</w:t>
      </w:r>
      <w:r>
        <w:rPr>
          <w:color w:val="231F20"/>
          <w:spacing w:val="-15"/>
        </w:rPr>
        <w:t> </w:t>
      </w:r>
      <w:r>
        <w:rPr>
          <w:color w:val="231F20"/>
        </w:rPr>
        <w:t>establishments</w:t>
      </w:r>
      <w:r>
        <w:rPr>
          <w:color w:val="231F20"/>
          <w:spacing w:val="-15"/>
        </w:rPr>
        <w:t> </w:t>
      </w:r>
      <w:r>
        <w:rPr>
          <w:color w:val="231F20"/>
        </w:rPr>
        <w:t>before</w:t>
      </w:r>
      <w:r>
        <w:rPr>
          <w:color w:val="231F20"/>
          <w:spacing w:val="-15"/>
        </w:rPr>
        <w:t> </w:t>
      </w:r>
      <w:r>
        <w:rPr>
          <w:color w:val="231F20"/>
        </w:rPr>
        <w:t>we</w:t>
      </w:r>
      <w:r>
        <w:rPr>
          <w:color w:val="231F20"/>
          <w:spacing w:val="-15"/>
        </w:rPr>
        <w:t> </w:t>
      </w:r>
      <w:r>
        <w:rPr>
          <w:color w:val="231F20"/>
        </w:rPr>
        <w:t>began </w:t>
      </w:r>
      <w:r>
        <w:rPr>
          <w:color w:val="231F20"/>
          <w:spacing w:val="-6"/>
        </w:rPr>
        <w:t>on</w:t>
      </w:r>
      <w:r>
        <w:rPr>
          <w:color w:val="231F20"/>
          <w:spacing w:val="-9"/>
        </w:rPr>
        <w:t> </w:t>
      </w:r>
      <w:r>
        <w:rPr>
          <w:color w:val="231F20"/>
          <w:spacing w:val="-6"/>
        </w:rPr>
        <w:t>the</w:t>
      </w:r>
      <w:r>
        <w:rPr>
          <w:color w:val="231F20"/>
          <w:spacing w:val="-9"/>
        </w:rPr>
        <w:t> </w:t>
      </w:r>
      <w:r>
        <w:rPr>
          <w:color w:val="231F20"/>
          <w:spacing w:val="-6"/>
        </w:rPr>
        <w:t>twenty-five</w:t>
      </w:r>
      <w:r>
        <w:rPr>
          <w:color w:val="231F20"/>
          <w:spacing w:val="-9"/>
        </w:rPr>
        <w:t> </w:t>
      </w:r>
      <w:r>
        <w:rPr>
          <w:color w:val="231F20"/>
          <w:spacing w:val="-6"/>
        </w:rPr>
        <w:t>slave</w:t>
      </w:r>
      <w:r>
        <w:rPr>
          <w:color w:val="231F20"/>
          <w:spacing w:val="-9"/>
        </w:rPr>
        <w:t> </w:t>
      </w:r>
      <w:r>
        <w:rPr>
          <w:color w:val="231F20"/>
          <w:spacing w:val="-6"/>
        </w:rPr>
        <w:t>breeding</w:t>
      </w:r>
      <w:r>
        <w:rPr>
          <w:color w:val="231F20"/>
          <w:spacing w:val="-8"/>
        </w:rPr>
        <w:t> </w:t>
      </w:r>
      <w:r>
        <w:rPr>
          <w:color w:val="231F20"/>
          <w:spacing w:val="-6"/>
        </w:rPr>
        <w:t>centres.</w:t>
      </w:r>
      <w:r>
        <w:rPr>
          <w:color w:val="231F20"/>
          <w:spacing w:val="-9"/>
        </w:rPr>
        <w:t> </w:t>
      </w:r>
      <w:r>
        <w:rPr>
          <w:color w:val="231F20"/>
          <w:spacing w:val="-6"/>
        </w:rPr>
        <w:t>We</w:t>
      </w:r>
      <w:r>
        <w:rPr>
          <w:color w:val="231F20"/>
          <w:spacing w:val="-8"/>
        </w:rPr>
        <w:t> </w:t>
      </w:r>
      <w:r>
        <w:rPr>
          <w:color w:val="231F20"/>
          <w:spacing w:val="-6"/>
        </w:rPr>
        <w:t>felt</w:t>
      </w:r>
      <w:r>
        <w:rPr>
          <w:color w:val="231F20"/>
          <w:spacing w:val="-8"/>
        </w:rPr>
        <w:t> </w:t>
      </w:r>
      <w:r>
        <w:rPr>
          <w:color w:val="231F20"/>
          <w:spacing w:val="-6"/>
        </w:rPr>
        <w:t>this</w:t>
      </w:r>
      <w:r>
        <w:rPr>
          <w:color w:val="231F20"/>
          <w:spacing w:val="-8"/>
        </w:rPr>
        <w:t> </w:t>
      </w:r>
      <w:r>
        <w:rPr>
          <w:color w:val="231F20"/>
          <w:spacing w:val="-6"/>
        </w:rPr>
        <w:t>was </w:t>
      </w:r>
      <w:r>
        <w:rPr>
          <w:color w:val="231F20"/>
        </w:rPr>
        <w:t>where</w:t>
      </w:r>
      <w:r>
        <w:rPr>
          <w:color w:val="231F20"/>
          <w:spacing w:val="-12"/>
        </w:rPr>
        <w:t> </w:t>
      </w:r>
      <w:r>
        <w:rPr>
          <w:color w:val="231F20"/>
        </w:rPr>
        <w:t>slaves</w:t>
      </w:r>
      <w:r>
        <w:rPr>
          <w:color w:val="231F20"/>
          <w:spacing w:val="-12"/>
        </w:rPr>
        <w:t> </w:t>
      </w:r>
      <w:r>
        <w:rPr>
          <w:color w:val="231F20"/>
        </w:rPr>
        <w:t>were</w:t>
      </w:r>
      <w:r>
        <w:rPr>
          <w:color w:val="231F20"/>
          <w:spacing w:val="-12"/>
        </w:rPr>
        <w:t> </w:t>
      </w:r>
      <w:r>
        <w:rPr>
          <w:color w:val="231F20"/>
        </w:rPr>
        <w:t>most</w:t>
      </w:r>
      <w:r>
        <w:rPr>
          <w:color w:val="231F20"/>
          <w:spacing w:val="-12"/>
        </w:rPr>
        <w:t> </w:t>
      </w:r>
      <w:r>
        <w:rPr>
          <w:color w:val="231F20"/>
        </w:rPr>
        <w:t>at</w:t>
      </w:r>
      <w:r>
        <w:rPr>
          <w:color w:val="231F20"/>
          <w:spacing w:val="-12"/>
        </w:rPr>
        <w:t> </w:t>
      </w:r>
      <w:r>
        <w:rPr>
          <w:color w:val="231F20"/>
        </w:rPr>
        <w:t>risk,</w:t>
      </w:r>
      <w:r>
        <w:rPr>
          <w:color w:val="231F20"/>
          <w:spacing w:val="-12"/>
        </w:rPr>
        <w:t> </w:t>
      </w:r>
      <w:r>
        <w:rPr>
          <w:color w:val="231F20"/>
        </w:rPr>
        <w:t>and</w:t>
      </w:r>
      <w:r>
        <w:rPr>
          <w:color w:val="231F20"/>
          <w:spacing w:val="-12"/>
        </w:rPr>
        <w:t> </w:t>
      </w:r>
      <w:r>
        <w:rPr>
          <w:color w:val="231F20"/>
        </w:rPr>
        <w:t>we</w:t>
      </w:r>
      <w:r>
        <w:rPr>
          <w:color w:val="231F20"/>
          <w:spacing w:val="-12"/>
        </w:rPr>
        <w:t> </w:t>
      </w:r>
      <w:r>
        <w:rPr>
          <w:color w:val="231F20"/>
        </w:rPr>
        <w:t>were</w:t>
      </w:r>
      <w:r>
        <w:rPr>
          <w:color w:val="231F20"/>
          <w:spacing w:val="-12"/>
        </w:rPr>
        <w:t> </w:t>
      </w:r>
      <w:r>
        <w:rPr>
          <w:color w:val="231F20"/>
        </w:rPr>
        <w:t>concerned </w:t>
      </w:r>
      <w:r>
        <w:rPr>
          <w:color w:val="231F20"/>
          <w:spacing w:val="-4"/>
        </w:rPr>
        <w:t>about</w:t>
      </w:r>
      <w:r>
        <w:rPr>
          <w:color w:val="231F20"/>
          <w:spacing w:val="-8"/>
        </w:rPr>
        <w:t> </w:t>
      </w:r>
      <w:r>
        <w:rPr>
          <w:color w:val="231F20"/>
          <w:spacing w:val="-4"/>
        </w:rPr>
        <w:t>the</w:t>
      </w:r>
      <w:r>
        <w:rPr>
          <w:color w:val="231F20"/>
          <w:spacing w:val="-8"/>
        </w:rPr>
        <w:t> </w:t>
      </w:r>
      <w:r>
        <w:rPr>
          <w:color w:val="231F20"/>
          <w:spacing w:val="-4"/>
        </w:rPr>
        <w:t>misuse</w:t>
      </w:r>
      <w:r>
        <w:rPr>
          <w:color w:val="231F20"/>
          <w:spacing w:val="-8"/>
        </w:rPr>
        <w:t> </w:t>
      </w:r>
      <w:r>
        <w:rPr>
          <w:color w:val="231F20"/>
          <w:spacing w:val="-4"/>
        </w:rPr>
        <w:t>of</w:t>
      </w:r>
      <w:r>
        <w:rPr>
          <w:color w:val="231F20"/>
          <w:spacing w:val="-8"/>
        </w:rPr>
        <w:t> </w:t>
      </w:r>
      <w:r>
        <w:rPr>
          <w:color w:val="231F20"/>
          <w:spacing w:val="-4"/>
        </w:rPr>
        <w:t>moneys</w:t>
      </w:r>
      <w:r>
        <w:rPr>
          <w:color w:val="231F20"/>
          <w:spacing w:val="-8"/>
        </w:rPr>
        <w:t> </w:t>
      </w:r>
      <w:r>
        <w:rPr>
          <w:color w:val="231F20"/>
          <w:spacing w:val="-4"/>
        </w:rPr>
        <w:t>earned</w:t>
      </w:r>
      <w:r>
        <w:rPr>
          <w:color w:val="231F20"/>
          <w:spacing w:val="-8"/>
        </w:rPr>
        <w:t> </w:t>
      </w:r>
      <w:r>
        <w:rPr>
          <w:color w:val="231F20"/>
          <w:spacing w:val="-4"/>
        </w:rPr>
        <w:t>from</w:t>
      </w:r>
      <w:r>
        <w:rPr>
          <w:color w:val="231F20"/>
          <w:spacing w:val="-8"/>
        </w:rPr>
        <w:t> </w:t>
      </w:r>
      <w:r>
        <w:rPr>
          <w:color w:val="231F20"/>
          <w:spacing w:val="-4"/>
        </w:rPr>
        <w:t>the</w:t>
      </w:r>
      <w:r>
        <w:rPr>
          <w:color w:val="231F20"/>
          <w:spacing w:val="-8"/>
        </w:rPr>
        <w:t> </w:t>
      </w:r>
      <w:r>
        <w:rPr>
          <w:color w:val="231F20"/>
          <w:spacing w:val="-4"/>
        </w:rPr>
        <w:t>sale</w:t>
      </w:r>
      <w:r>
        <w:rPr>
          <w:color w:val="231F20"/>
          <w:spacing w:val="-8"/>
        </w:rPr>
        <w:t> </w:t>
      </w:r>
      <w:r>
        <w:rPr>
          <w:color w:val="231F20"/>
          <w:spacing w:val="-4"/>
        </w:rPr>
        <w:t>of</w:t>
      </w:r>
      <w:r>
        <w:rPr>
          <w:color w:val="231F20"/>
          <w:spacing w:val="-8"/>
        </w:rPr>
        <w:t> </w:t>
      </w:r>
      <w:r>
        <w:rPr>
          <w:color w:val="231F20"/>
          <w:spacing w:val="-4"/>
        </w:rPr>
        <w:t>coal </w:t>
      </w:r>
      <w:r>
        <w:rPr>
          <w:color w:val="231F20"/>
        </w:rPr>
        <w:t>or ore. There are three mining areas in the Republic. Coal is mined in the mountains of the north, gold to the east of Lake Nduya, and silver and copper in the south</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plains</w:t>
      </w:r>
      <w:r>
        <w:rPr>
          <w:color w:val="231F20"/>
          <w:spacing w:val="-10"/>
        </w:rPr>
        <w:t> </w:t>
      </w:r>
      <w:r>
        <w:rPr>
          <w:color w:val="231F20"/>
        </w:rPr>
        <w:t>around</w:t>
      </w:r>
      <w:r>
        <w:rPr>
          <w:color w:val="231F20"/>
          <w:spacing w:val="-10"/>
        </w:rPr>
        <w:t> </w:t>
      </w:r>
      <w:r>
        <w:rPr>
          <w:color w:val="231F20"/>
        </w:rPr>
        <w:t>the</w:t>
      </w:r>
      <w:r>
        <w:rPr>
          <w:color w:val="231F20"/>
          <w:spacing w:val="-10"/>
        </w:rPr>
        <w:t> </w:t>
      </w:r>
      <w:r>
        <w:rPr>
          <w:color w:val="231F20"/>
        </w:rPr>
        <w:t>town</w:t>
      </w:r>
      <w:r>
        <w:rPr>
          <w:color w:val="231F20"/>
          <w:spacing w:val="-10"/>
        </w:rPr>
        <w:t> </w:t>
      </w:r>
      <w:r>
        <w:rPr>
          <w:color w:val="231F20"/>
        </w:rPr>
        <w:t>of</w:t>
      </w:r>
      <w:r>
        <w:rPr>
          <w:color w:val="231F20"/>
          <w:spacing w:val="-10"/>
        </w:rPr>
        <w:t> </w:t>
      </w:r>
      <w:r>
        <w:rPr>
          <w:color w:val="231F20"/>
        </w:rPr>
        <w:t>Fredericksburg. We</w:t>
      </w:r>
      <w:r>
        <w:rPr>
          <w:color w:val="231F20"/>
          <w:spacing w:val="-11"/>
        </w:rPr>
        <w:t> </w:t>
      </w:r>
      <w:r>
        <w:rPr>
          <w:color w:val="231F20"/>
        </w:rPr>
        <w:t>decided</w:t>
      </w:r>
      <w:r>
        <w:rPr>
          <w:color w:val="231F20"/>
          <w:spacing w:val="-11"/>
        </w:rPr>
        <w:t> </w:t>
      </w:r>
      <w:r>
        <w:rPr>
          <w:color w:val="231F20"/>
        </w:rPr>
        <w:t>we</w:t>
      </w:r>
      <w:r>
        <w:rPr>
          <w:color w:val="231F20"/>
          <w:spacing w:val="-11"/>
        </w:rPr>
        <w:t> </w:t>
      </w:r>
      <w:r>
        <w:rPr>
          <w:color w:val="231F20"/>
        </w:rPr>
        <w:t>would</w:t>
      </w:r>
      <w:r>
        <w:rPr>
          <w:color w:val="231F20"/>
          <w:spacing w:val="-11"/>
        </w:rPr>
        <w:t> </w:t>
      </w:r>
      <w:r>
        <w:rPr>
          <w:color w:val="231F20"/>
        </w:rPr>
        <w:t>not</w:t>
      </w:r>
      <w:r>
        <w:rPr>
          <w:color w:val="231F20"/>
          <w:spacing w:val="-11"/>
        </w:rPr>
        <w:t> </w:t>
      </w:r>
      <w:r>
        <w:rPr>
          <w:color w:val="231F20"/>
        </w:rPr>
        <w:t>take</w:t>
      </w:r>
      <w:r>
        <w:rPr>
          <w:color w:val="231F20"/>
          <w:spacing w:val="-11"/>
        </w:rPr>
        <w:t> </w:t>
      </w:r>
      <w:r>
        <w:rPr>
          <w:color w:val="231F20"/>
        </w:rPr>
        <w:t>one</w:t>
      </w:r>
      <w:r>
        <w:rPr>
          <w:color w:val="231F20"/>
          <w:spacing w:val="-11"/>
        </w:rPr>
        <w:t> </w:t>
      </w:r>
      <w:r>
        <w:rPr>
          <w:color w:val="231F20"/>
        </w:rPr>
        <w:t>area</w:t>
      </w:r>
      <w:r>
        <w:rPr>
          <w:color w:val="231F20"/>
          <w:spacing w:val="-11"/>
        </w:rPr>
        <w:t> </w:t>
      </w:r>
      <w:r>
        <w:rPr>
          <w:color w:val="231F20"/>
        </w:rPr>
        <w:t>at</w:t>
      </w:r>
      <w:r>
        <w:rPr>
          <w:color w:val="231F20"/>
          <w:spacing w:val="-11"/>
        </w:rPr>
        <w:t> </w:t>
      </w:r>
      <w:r>
        <w:rPr>
          <w:color w:val="231F20"/>
        </w:rPr>
        <w:t>a</w:t>
      </w:r>
      <w:r>
        <w:rPr>
          <w:color w:val="231F20"/>
          <w:spacing w:val="-11"/>
        </w:rPr>
        <w:t> </w:t>
      </w:r>
      <w:r>
        <w:rPr>
          <w:color w:val="231F20"/>
        </w:rPr>
        <w:t>time,</w:t>
      </w:r>
      <w:r>
        <w:rPr>
          <w:color w:val="231F20"/>
          <w:spacing w:val="-11"/>
        </w:rPr>
        <w:t> </w:t>
      </w:r>
      <w:r>
        <w:rPr>
          <w:color w:val="231F20"/>
        </w:rPr>
        <w:t>since the</w:t>
      </w:r>
      <w:r>
        <w:rPr>
          <w:color w:val="231F20"/>
          <w:spacing w:val="-12"/>
        </w:rPr>
        <w:t> </w:t>
      </w:r>
      <w:r>
        <w:rPr>
          <w:color w:val="231F20"/>
        </w:rPr>
        <w:t>mine</w:t>
      </w:r>
      <w:r>
        <w:rPr>
          <w:color w:val="231F20"/>
          <w:spacing w:val="-12"/>
        </w:rPr>
        <w:t> </w:t>
      </w:r>
      <w:r>
        <w:rPr>
          <w:color w:val="231F20"/>
        </w:rPr>
        <w:t>owners</w:t>
      </w:r>
      <w:r>
        <w:rPr>
          <w:color w:val="231F20"/>
          <w:spacing w:val="-12"/>
        </w:rPr>
        <w:t> </w:t>
      </w:r>
      <w:r>
        <w:rPr>
          <w:color w:val="231F20"/>
        </w:rPr>
        <w:t>would</w:t>
      </w:r>
      <w:r>
        <w:rPr>
          <w:color w:val="231F20"/>
          <w:spacing w:val="-12"/>
        </w:rPr>
        <w:t> </w:t>
      </w:r>
      <w:r>
        <w:rPr>
          <w:color w:val="231F20"/>
        </w:rPr>
        <w:t>warn</w:t>
      </w:r>
      <w:r>
        <w:rPr>
          <w:color w:val="231F20"/>
          <w:spacing w:val="-12"/>
        </w:rPr>
        <w:t> </w:t>
      </w:r>
      <w:r>
        <w:rPr>
          <w:color w:val="231F20"/>
        </w:rPr>
        <w:t>their</w:t>
      </w:r>
      <w:r>
        <w:rPr>
          <w:color w:val="231F20"/>
          <w:spacing w:val="-12"/>
        </w:rPr>
        <w:t> </w:t>
      </w:r>
      <w:r>
        <w:rPr>
          <w:color w:val="231F20"/>
        </w:rPr>
        <w:t>colleagues</w:t>
      </w:r>
      <w:r>
        <w:rPr>
          <w:color w:val="231F20"/>
          <w:spacing w:val="-12"/>
        </w:rPr>
        <w:t> </w:t>
      </w:r>
      <w:r>
        <w:rPr>
          <w:color w:val="231F20"/>
        </w:rPr>
        <w:t>about</w:t>
      </w:r>
      <w:r>
        <w:rPr>
          <w:color w:val="231F20"/>
          <w:spacing w:val="-12"/>
        </w:rPr>
        <w:t> </w:t>
      </w:r>
      <w:r>
        <w:rPr>
          <w:color w:val="231F20"/>
        </w:rPr>
        <w:t>us, and</w:t>
      </w:r>
      <w:r>
        <w:rPr>
          <w:color w:val="231F20"/>
          <w:spacing w:val="-15"/>
        </w:rPr>
        <w:t> </w:t>
      </w:r>
      <w:r>
        <w:rPr>
          <w:color w:val="231F20"/>
        </w:rPr>
        <w:t>we</w:t>
      </w:r>
      <w:r>
        <w:rPr>
          <w:color w:val="231F20"/>
          <w:spacing w:val="-15"/>
        </w:rPr>
        <w:t> </w:t>
      </w:r>
      <w:r>
        <w:rPr>
          <w:color w:val="231F20"/>
        </w:rPr>
        <w:t>wanted</w:t>
      </w:r>
      <w:r>
        <w:rPr>
          <w:color w:val="231F20"/>
          <w:spacing w:val="-15"/>
        </w:rPr>
        <w:t> </w:t>
      </w:r>
      <w:r>
        <w:rPr>
          <w:color w:val="231F20"/>
        </w:rPr>
        <w:t>our</w:t>
      </w:r>
      <w:r>
        <w:rPr>
          <w:color w:val="231F20"/>
          <w:spacing w:val="-15"/>
        </w:rPr>
        <w:t> </w:t>
      </w:r>
      <w:r>
        <w:rPr>
          <w:color w:val="231F20"/>
        </w:rPr>
        <w:t>visits</w:t>
      </w:r>
      <w:r>
        <w:rPr>
          <w:color w:val="231F20"/>
          <w:spacing w:val="-15"/>
        </w:rPr>
        <w:t> </w:t>
      </w:r>
      <w:r>
        <w:rPr>
          <w:color w:val="231F20"/>
        </w:rPr>
        <w:t>to</w:t>
      </w:r>
      <w:r>
        <w:rPr>
          <w:color w:val="231F20"/>
          <w:spacing w:val="-15"/>
        </w:rPr>
        <w:t> </w:t>
      </w:r>
      <w:r>
        <w:rPr>
          <w:color w:val="231F20"/>
        </w:rPr>
        <w:t>be</w:t>
      </w:r>
      <w:r>
        <w:rPr>
          <w:color w:val="231F20"/>
          <w:spacing w:val="-15"/>
        </w:rPr>
        <w:t> </w:t>
      </w:r>
      <w:r>
        <w:rPr>
          <w:color w:val="231F20"/>
        </w:rPr>
        <w:t>unexpected</w:t>
      </w:r>
      <w:r>
        <w:rPr>
          <w:color w:val="231F20"/>
          <w:spacing w:val="-15"/>
        </w:rPr>
        <w:t> </w:t>
      </w:r>
      <w:r>
        <w:rPr>
          <w:color w:val="231F20"/>
        </w:rPr>
        <w:t>and</w:t>
      </w:r>
      <w:r>
        <w:rPr>
          <w:color w:val="231F20"/>
          <w:spacing w:val="-15"/>
        </w:rPr>
        <w:t> </w:t>
      </w:r>
      <w:r>
        <w:rPr>
          <w:color w:val="231F20"/>
          <w:spacing w:val="-2"/>
        </w:rPr>
        <w:t>without</w:t>
      </w:r>
    </w:p>
    <w:p>
      <w:pPr>
        <w:spacing w:after="0" w:line="285" w:lineRule="auto"/>
        <w:jc w:val="both"/>
        <w:sectPr>
          <w:footerReference w:type="default" r:id="rId23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05248;mso-wrap-distance-left:0;mso-wrap-distance-right:0" id="docshapegroup55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jc w:val="both"/>
      </w:pPr>
      <w:r>
        <w:rPr>
          <w:color w:val="231F20"/>
        </w:rPr>
        <w:t>warning. So we deliberately planned to criss-cross the country,</w:t>
      </w:r>
      <w:r>
        <w:rPr>
          <w:color w:val="231F20"/>
          <w:spacing w:val="-15"/>
        </w:rPr>
        <w:t> </w:t>
      </w:r>
      <w:r>
        <w:rPr>
          <w:color w:val="231F20"/>
        </w:rPr>
        <w:t>visiting</w:t>
      </w:r>
      <w:r>
        <w:rPr>
          <w:color w:val="231F20"/>
          <w:spacing w:val="-15"/>
        </w:rPr>
        <w:t> </w:t>
      </w:r>
      <w:r>
        <w:rPr>
          <w:color w:val="231F20"/>
        </w:rPr>
        <w:t>the</w:t>
      </w:r>
      <w:r>
        <w:rPr>
          <w:color w:val="231F20"/>
          <w:spacing w:val="-15"/>
        </w:rPr>
        <w:t> </w:t>
      </w:r>
      <w:r>
        <w:rPr>
          <w:color w:val="231F20"/>
        </w:rPr>
        <w:t>different</w:t>
      </w:r>
      <w:r>
        <w:rPr>
          <w:color w:val="231F20"/>
          <w:spacing w:val="-15"/>
        </w:rPr>
        <w:t> </w:t>
      </w:r>
      <w:r>
        <w:rPr>
          <w:color w:val="231F20"/>
        </w:rPr>
        <w:t>types</w:t>
      </w:r>
      <w:r>
        <w:rPr>
          <w:color w:val="231F20"/>
          <w:spacing w:val="-15"/>
        </w:rPr>
        <w:t> </w:t>
      </w:r>
      <w:r>
        <w:rPr>
          <w:color w:val="231F20"/>
        </w:rPr>
        <w:t>of</w:t>
      </w:r>
      <w:r>
        <w:rPr>
          <w:color w:val="231F20"/>
          <w:spacing w:val="-15"/>
        </w:rPr>
        <w:t> </w:t>
      </w:r>
      <w:r>
        <w:rPr>
          <w:color w:val="231F20"/>
        </w:rPr>
        <w:t>mine</w:t>
      </w:r>
      <w:r>
        <w:rPr>
          <w:color w:val="231F20"/>
          <w:spacing w:val="-15"/>
        </w:rPr>
        <w:t> </w:t>
      </w:r>
      <w:r>
        <w:rPr>
          <w:color w:val="231F20"/>
        </w:rPr>
        <w:t>and</w:t>
      </w:r>
      <w:r>
        <w:rPr>
          <w:color w:val="231F20"/>
          <w:spacing w:val="-15"/>
        </w:rPr>
        <w:t> </w:t>
      </w:r>
      <w:r>
        <w:rPr>
          <w:color w:val="231F20"/>
        </w:rPr>
        <w:t>mixing up</w:t>
      </w:r>
      <w:r>
        <w:rPr>
          <w:color w:val="231F20"/>
          <w:spacing w:val="-1"/>
        </w:rPr>
        <w:t> </w:t>
      </w:r>
      <w:r>
        <w:rPr>
          <w:color w:val="231F20"/>
        </w:rPr>
        <w:t>our</w:t>
      </w:r>
      <w:r>
        <w:rPr>
          <w:color w:val="231F20"/>
          <w:spacing w:val="-1"/>
        </w:rPr>
        <w:t> </w:t>
      </w:r>
      <w:r>
        <w:rPr>
          <w:color w:val="231F20"/>
        </w:rPr>
        <w:t>times</w:t>
      </w:r>
      <w:r>
        <w:rPr>
          <w:color w:val="231F20"/>
          <w:spacing w:val="-1"/>
        </w:rPr>
        <w:t> </w:t>
      </w:r>
      <w:r>
        <w:rPr>
          <w:color w:val="231F20"/>
        </w:rPr>
        <w:t>and</w:t>
      </w:r>
      <w:r>
        <w:rPr>
          <w:color w:val="231F20"/>
          <w:spacing w:val="-1"/>
        </w:rPr>
        <w:t> </w:t>
      </w:r>
      <w:r>
        <w:rPr>
          <w:color w:val="231F20"/>
        </w:rPr>
        <w:t>days</w:t>
      </w:r>
      <w:r>
        <w:rPr>
          <w:color w:val="231F20"/>
          <w:spacing w:val="-1"/>
        </w:rPr>
        <w:t> </w:t>
      </w:r>
      <w:r>
        <w:rPr>
          <w:color w:val="231F20"/>
        </w:rPr>
        <w:t>of</w:t>
      </w:r>
      <w:r>
        <w:rPr>
          <w:color w:val="231F20"/>
          <w:spacing w:val="-1"/>
        </w:rPr>
        <w:t> </w:t>
      </w:r>
      <w:r>
        <w:rPr>
          <w:color w:val="231F20"/>
        </w:rPr>
        <w:t>visiting.</w:t>
      </w:r>
      <w:r>
        <w:rPr>
          <w:color w:val="231F20"/>
          <w:spacing w:val="-5"/>
        </w:rPr>
        <w:t> </w:t>
      </w:r>
      <w:r>
        <w:rPr>
          <w:color w:val="231F20"/>
        </w:rPr>
        <w:t>We</w:t>
      </w:r>
      <w:r>
        <w:rPr>
          <w:color w:val="231F20"/>
          <w:spacing w:val="-1"/>
        </w:rPr>
        <w:t> </w:t>
      </w:r>
      <w:r>
        <w:rPr>
          <w:color w:val="231F20"/>
        </w:rPr>
        <w:t>wanted</w:t>
      </w:r>
      <w:r>
        <w:rPr>
          <w:color w:val="231F20"/>
          <w:spacing w:val="-1"/>
        </w:rPr>
        <w:t> </w:t>
      </w:r>
      <w:r>
        <w:rPr>
          <w:color w:val="231F20"/>
        </w:rPr>
        <w:t>to</w:t>
      </w:r>
      <w:r>
        <w:rPr>
          <w:color w:val="231F20"/>
          <w:spacing w:val="-1"/>
        </w:rPr>
        <w:t> </w:t>
      </w:r>
      <w:r>
        <w:rPr>
          <w:color w:val="231F20"/>
        </w:rPr>
        <w:t>finish this</w:t>
      </w:r>
      <w:r>
        <w:rPr>
          <w:color w:val="231F20"/>
          <w:spacing w:val="-8"/>
        </w:rPr>
        <w:t> </w:t>
      </w:r>
      <w:r>
        <w:rPr>
          <w:color w:val="231F20"/>
        </w:rPr>
        <w:t>aspect</w:t>
      </w:r>
      <w:r>
        <w:rPr>
          <w:color w:val="231F20"/>
          <w:spacing w:val="-8"/>
        </w:rPr>
        <w:t> </w:t>
      </w:r>
      <w:r>
        <w:rPr>
          <w:color w:val="231F20"/>
        </w:rPr>
        <w:t>of</w:t>
      </w:r>
      <w:r>
        <w:rPr>
          <w:color w:val="231F20"/>
          <w:spacing w:val="-8"/>
        </w:rPr>
        <w:t> </w:t>
      </w:r>
      <w:r>
        <w:rPr>
          <w:color w:val="231F20"/>
        </w:rPr>
        <w:t>our</w:t>
      </w:r>
      <w:r>
        <w:rPr>
          <w:color w:val="231F20"/>
          <w:spacing w:val="-8"/>
        </w:rPr>
        <w:t> </w:t>
      </w:r>
      <w:r>
        <w:rPr>
          <w:color w:val="231F20"/>
        </w:rPr>
        <w:t>work</w:t>
      </w:r>
      <w:r>
        <w:rPr>
          <w:color w:val="231F20"/>
          <w:spacing w:val="-8"/>
        </w:rPr>
        <w:t> </w:t>
      </w:r>
      <w:r>
        <w:rPr>
          <w:color w:val="231F20"/>
        </w:rPr>
        <w:t>in</w:t>
      </w:r>
      <w:r>
        <w:rPr>
          <w:color w:val="231F20"/>
          <w:spacing w:val="-8"/>
        </w:rPr>
        <w:t> </w:t>
      </w:r>
      <w:r>
        <w:rPr>
          <w:color w:val="231F20"/>
        </w:rPr>
        <w:t>ten</w:t>
      </w:r>
      <w:r>
        <w:rPr>
          <w:color w:val="231F20"/>
          <w:spacing w:val="-8"/>
        </w:rPr>
        <w:t> </w:t>
      </w:r>
      <w:r>
        <w:rPr>
          <w:color w:val="231F20"/>
        </w:rPr>
        <w:t>weeks,</w:t>
      </w:r>
      <w:r>
        <w:rPr>
          <w:color w:val="231F20"/>
          <w:spacing w:val="-8"/>
        </w:rPr>
        <w:t> </w:t>
      </w:r>
      <w:r>
        <w:rPr>
          <w:color w:val="231F20"/>
        </w:rPr>
        <w:t>doing</w:t>
      </w:r>
      <w:r>
        <w:rPr>
          <w:color w:val="231F20"/>
          <w:spacing w:val="-8"/>
        </w:rPr>
        <w:t> </w:t>
      </w:r>
      <w:r>
        <w:rPr>
          <w:color w:val="231F20"/>
        </w:rPr>
        <w:t>two</w:t>
      </w:r>
      <w:r>
        <w:rPr>
          <w:color w:val="231F20"/>
          <w:spacing w:val="-8"/>
        </w:rPr>
        <w:t> </w:t>
      </w:r>
      <w:r>
        <w:rPr>
          <w:color w:val="231F20"/>
        </w:rPr>
        <w:t>visits</w:t>
      </w:r>
      <w:r>
        <w:rPr>
          <w:color w:val="231F20"/>
          <w:spacing w:val="-8"/>
        </w:rPr>
        <w:t> </w:t>
      </w:r>
      <w:r>
        <w:rPr>
          <w:color w:val="231F20"/>
        </w:rPr>
        <w:t>a </w:t>
      </w:r>
      <w:r>
        <w:rPr>
          <w:color w:val="231F20"/>
          <w:spacing w:val="-2"/>
        </w:rPr>
        <w:t>week,</w:t>
      </w:r>
      <w:r>
        <w:rPr>
          <w:color w:val="231F20"/>
          <w:spacing w:val="-9"/>
        </w:rPr>
        <w:t> </w:t>
      </w:r>
      <w:r>
        <w:rPr>
          <w:color w:val="231F20"/>
          <w:spacing w:val="-2"/>
        </w:rPr>
        <w:t>but</w:t>
      </w:r>
      <w:r>
        <w:rPr>
          <w:color w:val="231F20"/>
          <w:spacing w:val="-9"/>
        </w:rPr>
        <w:t> </w:t>
      </w:r>
      <w:r>
        <w:rPr>
          <w:color w:val="231F20"/>
          <w:spacing w:val="-2"/>
        </w:rPr>
        <w:t>events</w:t>
      </w:r>
      <w:r>
        <w:rPr>
          <w:color w:val="231F20"/>
          <w:spacing w:val="-9"/>
        </w:rPr>
        <w:t> </w:t>
      </w:r>
      <w:r>
        <w:rPr>
          <w:color w:val="231F20"/>
          <w:spacing w:val="-2"/>
        </w:rPr>
        <w:t>outside</w:t>
      </w:r>
      <w:r>
        <w:rPr>
          <w:color w:val="231F20"/>
          <w:spacing w:val="-9"/>
        </w:rPr>
        <w:t> </w:t>
      </w:r>
      <w:r>
        <w:rPr>
          <w:color w:val="231F20"/>
          <w:spacing w:val="-2"/>
        </w:rPr>
        <w:t>the</w:t>
      </w:r>
      <w:r>
        <w:rPr>
          <w:color w:val="231F20"/>
          <w:spacing w:val="-9"/>
        </w:rPr>
        <w:t> </w:t>
      </w:r>
      <w:r>
        <w:rPr>
          <w:color w:val="231F20"/>
          <w:spacing w:val="-2"/>
        </w:rPr>
        <w:t>control</w:t>
      </w:r>
      <w:r>
        <w:rPr>
          <w:color w:val="231F20"/>
          <w:spacing w:val="-9"/>
        </w:rPr>
        <w:t> </w:t>
      </w:r>
      <w:r>
        <w:rPr>
          <w:color w:val="231F20"/>
          <w:spacing w:val="-2"/>
        </w:rPr>
        <w:t>of</w:t>
      </w:r>
      <w:r>
        <w:rPr>
          <w:color w:val="231F20"/>
          <w:spacing w:val="-9"/>
        </w:rPr>
        <w:t> </w:t>
      </w:r>
      <w:r>
        <w:rPr>
          <w:color w:val="231F20"/>
          <w:spacing w:val="-2"/>
        </w:rPr>
        <w:t>our</w:t>
      </w:r>
      <w:r>
        <w:rPr>
          <w:color w:val="231F20"/>
          <w:spacing w:val="-9"/>
        </w:rPr>
        <w:t> </w:t>
      </w:r>
      <w:r>
        <w:rPr>
          <w:color w:val="231F20"/>
          <w:spacing w:val="-2"/>
        </w:rPr>
        <w:t>team</w:t>
      </w:r>
      <w:r>
        <w:rPr>
          <w:color w:val="231F20"/>
          <w:spacing w:val="-9"/>
        </w:rPr>
        <w:t> </w:t>
      </w:r>
      <w:r>
        <w:rPr>
          <w:color w:val="231F20"/>
          <w:spacing w:val="-2"/>
        </w:rPr>
        <w:t>forced </w:t>
      </w:r>
      <w:r>
        <w:rPr>
          <w:color w:val="231F20"/>
        </w:rPr>
        <w:t>a change of plan.</w:t>
      </w:r>
    </w:p>
    <w:p>
      <w:pPr>
        <w:pStyle w:val="BodyText"/>
        <w:spacing w:line="285" w:lineRule="auto" w:before="173"/>
        <w:ind w:left="900" w:right="1253" w:firstLine="360"/>
        <w:jc w:val="both"/>
      </w:pPr>
      <w:r>
        <w:rPr>
          <w:color w:val="231F20"/>
        </w:rPr>
        <w:t>It</w:t>
      </w:r>
      <w:r>
        <w:rPr>
          <w:color w:val="231F20"/>
          <w:spacing w:val="-5"/>
        </w:rPr>
        <w:t> </w:t>
      </w:r>
      <w:r>
        <w:rPr>
          <w:color w:val="231F20"/>
        </w:rPr>
        <w:t>took</w:t>
      </w:r>
      <w:r>
        <w:rPr>
          <w:color w:val="231F20"/>
          <w:spacing w:val="-5"/>
        </w:rPr>
        <w:t> </w:t>
      </w:r>
      <w:r>
        <w:rPr>
          <w:color w:val="231F20"/>
        </w:rPr>
        <w:t>three</w:t>
      </w:r>
      <w:r>
        <w:rPr>
          <w:color w:val="231F20"/>
          <w:spacing w:val="-6"/>
        </w:rPr>
        <w:t> </w:t>
      </w:r>
      <w:r>
        <w:rPr>
          <w:color w:val="231F20"/>
        </w:rPr>
        <w:t>weeks</w:t>
      </w:r>
      <w:r>
        <w:rPr>
          <w:color w:val="231F20"/>
          <w:spacing w:val="-5"/>
        </w:rPr>
        <w:t> </w:t>
      </w:r>
      <w:r>
        <w:rPr>
          <w:color w:val="231F20"/>
        </w:rPr>
        <w:t>for</w:t>
      </w:r>
      <w:r>
        <w:rPr>
          <w:color w:val="231F20"/>
          <w:spacing w:val="-5"/>
        </w:rPr>
        <w:t> </w:t>
      </w:r>
      <w:r>
        <w:rPr>
          <w:color w:val="231F20"/>
        </w:rPr>
        <w:t>our</w:t>
      </w:r>
      <w:r>
        <w:rPr>
          <w:color w:val="231F20"/>
          <w:spacing w:val="-6"/>
        </w:rPr>
        <w:t> </w:t>
      </w:r>
      <w:r>
        <w:rPr>
          <w:color w:val="231F20"/>
        </w:rPr>
        <w:t>team</w:t>
      </w:r>
      <w:r>
        <w:rPr>
          <w:color w:val="231F20"/>
          <w:spacing w:val="-5"/>
        </w:rPr>
        <w:t> </w:t>
      </w:r>
      <w:r>
        <w:rPr>
          <w:color w:val="231F20"/>
        </w:rPr>
        <w:t>to</w:t>
      </w:r>
      <w:r>
        <w:rPr>
          <w:color w:val="231F20"/>
          <w:spacing w:val="-5"/>
        </w:rPr>
        <w:t> </w:t>
      </w:r>
      <w:r>
        <w:rPr>
          <w:color w:val="231F20"/>
        </w:rPr>
        <w:t>assemble</w:t>
      </w:r>
      <w:r>
        <w:rPr>
          <w:color w:val="231F20"/>
          <w:spacing w:val="-6"/>
        </w:rPr>
        <w:t> </w:t>
      </w:r>
      <w:r>
        <w:rPr>
          <w:color w:val="231F20"/>
        </w:rPr>
        <w:t>fully. When we were assembled we gathered them together </w:t>
      </w:r>
      <w:r>
        <w:rPr>
          <w:color w:val="231F20"/>
          <w:spacing w:val="-2"/>
        </w:rPr>
        <w:t>for</w:t>
      </w:r>
      <w:r>
        <w:rPr>
          <w:color w:val="231F20"/>
          <w:spacing w:val="-13"/>
        </w:rPr>
        <w:t> </w:t>
      </w:r>
      <w:r>
        <w:rPr>
          <w:color w:val="231F20"/>
          <w:spacing w:val="-2"/>
        </w:rPr>
        <w:t>a</w:t>
      </w:r>
      <w:r>
        <w:rPr>
          <w:color w:val="231F20"/>
          <w:spacing w:val="-13"/>
        </w:rPr>
        <w:t> </w:t>
      </w:r>
      <w:r>
        <w:rPr>
          <w:color w:val="231F20"/>
          <w:spacing w:val="-2"/>
        </w:rPr>
        <w:t>day</w:t>
      </w:r>
      <w:r>
        <w:rPr>
          <w:color w:val="231F20"/>
          <w:spacing w:val="-13"/>
        </w:rPr>
        <w:t> </w:t>
      </w:r>
      <w:r>
        <w:rPr>
          <w:color w:val="231F20"/>
          <w:spacing w:val="-2"/>
        </w:rPr>
        <w:t>conference,</w:t>
      </w:r>
      <w:r>
        <w:rPr>
          <w:color w:val="231F20"/>
          <w:spacing w:val="-13"/>
        </w:rPr>
        <w:t> </w:t>
      </w:r>
      <w:r>
        <w:rPr>
          <w:color w:val="231F20"/>
          <w:spacing w:val="-2"/>
        </w:rPr>
        <w:t>to</w:t>
      </w:r>
      <w:r>
        <w:rPr>
          <w:color w:val="231F20"/>
          <w:spacing w:val="-13"/>
        </w:rPr>
        <w:t> </w:t>
      </w:r>
      <w:r>
        <w:rPr>
          <w:color w:val="231F20"/>
          <w:spacing w:val="-2"/>
        </w:rPr>
        <w:t>be</w:t>
      </w:r>
      <w:r>
        <w:rPr>
          <w:color w:val="231F20"/>
          <w:spacing w:val="-13"/>
        </w:rPr>
        <w:t> </w:t>
      </w:r>
      <w:r>
        <w:rPr>
          <w:color w:val="231F20"/>
          <w:spacing w:val="-2"/>
        </w:rPr>
        <w:t>opened</w:t>
      </w:r>
      <w:r>
        <w:rPr>
          <w:color w:val="231F20"/>
          <w:spacing w:val="-13"/>
        </w:rPr>
        <w:t> </w:t>
      </w:r>
      <w:r>
        <w:rPr>
          <w:color w:val="231F20"/>
          <w:spacing w:val="-2"/>
        </w:rPr>
        <w:t>by</w:t>
      </w:r>
      <w:r>
        <w:rPr>
          <w:color w:val="231F20"/>
          <w:spacing w:val="-13"/>
        </w:rPr>
        <w:t> </w:t>
      </w:r>
      <w:r>
        <w:rPr>
          <w:color w:val="231F20"/>
          <w:spacing w:val="-2"/>
        </w:rPr>
        <w:t>the</w:t>
      </w:r>
      <w:r>
        <w:rPr>
          <w:color w:val="231F20"/>
          <w:spacing w:val="-13"/>
        </w:rPr>
        <w:t> </w:t>
      </w:r>
      <w:r>
        <w:rPr>
          <w:color w:val="231F20"/>
          <w:spacing w:val="-2"/>
        </w:rPr>
        <w:t>President,</w:t>
      </w:r>
      <w:r>
        <w:rPr>
          <w:color w:val="231F20"/>
          <w:spacing w:val="-13"/>
        </w:rPr>
        <w:t> </w:t>
      </w:r>
      <w:r>
        <w:rPr>
          <w:color w:val="231F20"/>
          <w:spacing w:val="-2"/>
        </w:rPr>
        <w:t>but </w:t>
      </w:r>
      <w:r>
        <w:rPr>
          <w:color w:val="231F20"/>
        </w:rPr>
        <w:t>to</w:t>
      </w:r>
      <w:r>
        <w:rPr>
          <w:color w:val="231F20"/>
          <w:spacing w:val="-11"/>
        </w:rPr>
        <w:t> </w:t>
      </w:r>
      <w:r>
        <w:rPr>
          <w:color w:val="231F20"/>
        </w:rPr>
        <w:t>be</w:t>
      </w:r>
      <w:r>
        <w:rPr>
          <w:color w:val="231F20"/>
          <w:spacing w:val="-11"/>
        </w:rPr>
        <w:t> </w:t>
      </w:r>
      <w:r>
        <w:rPr>
          <w:color w:val="231F20"/>
        </w:rPr>
        <w:t>held</w:t>
      </w:r>
      <w:r>
        <w:rPr>
          <w:color w:val="231F20"/>
          <w:spacing w:val="-11"/>
        </w:rPr>
        <w:t> </w:t>
      </w:r>
      <w:r>
        <w:rPr>
          <w:color w:val="231F20"/>
        </w:rPr>
        <w:t>in</w:t>
      </w:r>
      <w:r>
        <w:rPr>
          <w:color w:val="231F20"/>
          <w:spacing w:val="-11"/>
        </w:rPr>
        <w:t> </w:t>
      </w:r>
      <w:r>
        <w:rPr>
          <w:color w:val="231F20"/>
        </w:rPr>
        <w:t>camera.</w:t>
      </w:r>
      <w:r>
        <w:rPr>
          <w:color w:val="231F20"/>
          <w:spacing w:val="-11"/>
        </w:rPr>
        <w:t> </w:t>
      </w:r>
      <w:r>
        <w:rPr>
          <w:color w:val="231F20"/>
        </w:rPr>
        <w:t>He</w:t>
      </w:r>
      <w:r>
        <w:rPr>
          <w:color w:val="231F20"/>
          <w:spacing w:val="-11"/>
        </w:rPr>
        <w:t> </w:t>
      </w:r>
      <w:r>
        <w:rPr>
          <w:color w:val="231F20"/>
        </w:rPr>
        <w:t>spoke</w:t>
      </w:r>
      <w:r>
        <w:rPr>
          <w:color w:val="231F20"/>
          <w:spacing w:val="-11"/>
        </w:rPr>
        <w:t> </w:t>
      </w:r>
      <w:r>
        <w:rPr>
          <w:color w:val="231F20"/>
        </w:rPr>
        <w:t>to</w:t>
      </w:r>
      <w:r>
        <w:rPr>
          <w:color w:val="231F20"/>
          <w:spacing w:val="-11"/>
        </w:rPr>
        <w:t> </w:t>
      </w:r>
      <w:r>
        <w:rPr>
          <w:color w:val="231F20"/>
        </w:rPr>
        <w:t>us</w:t>
      </w:r>
      <w:r>
        <w:rPr>
          <w:color w:val="231F20"/>
          <w:spacing w:val="-11"/>
        </w:rPr>
        <w:t> </w:t>
      </w:r>
      <w:r>
        <w:rPr>
          <w:color w:val="231F20"/>
        </w:rPr>
        <w:t>briefly,</w:t>
      </w:r>
      <w:r>
        <w:rPr>
          <w:color w:val="231F20"/>
          <w:spacing w:val="-11"/>
        </w:rPr>
        <w:t> </w:t>
      </w:r>
      <w:r>
        <w:rPr>
          <w:color w:val="231F20"/>
        </w:rPr>
        <w:t>explaining how</w:t>
      </w:r>
      <w:r>
        <w:rPr>
          <w:color w:val="231F20"/>
          <w:spacing w:val="-15"/>
        </w:rPr>
        <w:t> </w:t>
      </w:r>
      <w:r>
        <w:rPr>
          <w:color w:val="231F20"/>
        </w:rPr>
        <w:t>important</w:t>
      </w:r>
      <w:r>
        <w:rPr>
          <w:color w:val="231F20"/>
          <w:spacing w:val="-15"/>
        </w:rPr>
        <w:t> </w:t>
      </w:r>
      <w:r>
        <w:rPr>
          <w:color w:val="231F20"/>
        </w:rPr>
        <w:t>our</w:t>
      </w:r>
      <w:r>
        <w:rPr>
          <w:color w:val="231F20"/>
          <w:spacing w:val="-15"/>
        </w:rPr>
        <w:t> </w:t>
      </w:r>
      <w:r>
        <w:rPr>
          <w:color w:val="231F20"/>
        </w:rPr>
        <w:t>role</w:t>
      </w:r>
      <w:r>
        <w:rPr>
          <w:color w:val="231F20"/>
          <w:spacing w:val="-15"/>
        </w:rPr>
        <w:t> </w:t>
      </w:r>
      <w:r>
        <w:rPr>
          <w:color w:val="231F20"/>
        </w:rPr>
        <w:t>was,</w:t>
      </w:r>
      <w:r>
        <w:rPr>
          <w:color w:val="231F20"/>
          <w:spacing w:val="-15"/>
        </w:rPr>
        <w:t> </w:t>
      </w:r>
      <w:r>
        <w:rPr>
          <w:color w:val="231F20"/>
        </w:rPr>
        <w:t>and</w:t>
      </w:r>
      <w:r>
        <w:rPr>
          <w:color w:val="231F20"/>
          <w:spacing w:val="-15"/>
        </w:rPr>
        <w:t> </w:t>
      </w:r>
      <w:r>
        <w:rPr>
          <w:color w:val="231F20"/>
        </w:rPr>
        <w:t>introducing</w:t>
      </w:r>
      <w:r>
        <w:rPr>
          <w:color w:val="231F20"/>
          <w:spacing w:val="-15"/>
        </w:rPr>
        <w:t> </w:t>
      </w:r>
      <w:r>
        <w:rPr>
          <w:color w:val="231F20"/>
        </w:rPr>
        <w:t>Judy,</w:t>
      </w:r>
      <w:r>
        <w:rPr>
          <w:color w:val="231F20"/>
          <w:spacing w:val="-15"/>
        </w:rPr>
        <w:t> </w:t>
      </w:r>
      <w:r>
        <w:rPr>
          <w:color w:val="231F20"/>
        </w:rPr>
        <w:t>Jake and</w:t>
      </w:r>
      <w:r>
        <w:rPr>
          <w:color w:val="231F20"/>
          <w:spacing w:val="-15"/>
        </w:rPr>
        <w:t> </w:t>
      </w:r>
      <w:r>
        <w:rPr>
          <w:color w:val="231F20"/>
        </w:rPr>
        <w:t>me</w:t>
      </w:r>
      <w:r>
        <w:rPr>
          <w:color w:val="231F20"/>
          <w:spacing w:val="-15"/>
        </w:rPr>
        <w:t> </w:t>
      </w:r>
      <w:r>
        <w:rPr>
          <w:color w:val="231F20"/>
        </w:rPr>
        <w:t>as</w:t>
      </w:r>
      <w:r>
        <w:rPr>
          <w:color w:val="231F20"/>
          <w:spacing w:val="-15"/>
        </w:rPr>
        <w:t> </w:t>
      </w:r>
      <w:r>
        <w:rPr>
          <w:color w:val="231F20"/>
        </w:rPr>
        <w:t>the</w:t>
      </w:r>
      <w:r>
        <w:rPr>
          <w:color w:val="231F20"/>
          <w:spacing w:val="-15"/>
        </w:rPr>
        <w:t> </w:t>
      </w:r>
      <w:r>
        <w:rPr>
          <w:color w:val="231F20"/>
        </w:rPr>
        <w:t>leaders.</w:t>
      </w:r>
      <w:r>
        <w:rPr>
          <w:color w:val="231F20"/>
          <w:spacing w:val="-15"/>
        </w:rPr>
        <w:t> </w:t>
      </w:r>
      <w:r>
        <w:rPr>
          <w:color w:val="231F20"/>
        </w:rPr>
        <w:t>He</w:t>
      </w:r>
      <w:r>
        <w:rPr>
          <w:color w:val="231F20"/>
          <w:spacing w:val="-15"/>
        </w:rPr>
        <w:t> </w:t>
      </w:r>
      <w:r>
        <w:rPr>
          <w:color w:val="231F20"/>
        </w:rPr>
        <w:t>ended</w:t>
      </w:r>
      <w:r>
        <w:rPr>
          <w:color w:val="231F20"/>
          <w:spacing w:val="-15"/>
        </w:rPr>
        <w:t> </w:t>
      </w:r>
      <w:r>
        <w:rPr>
          <w:color w:val="231F20"/>
        </w:rPr>
        <w:t>by</w:t>
      </w:r>
      <w:r>
        <w:rPr>
          <w:color w:val="231F20"/>
          <w:spacing w:val="-15"/>
        </w:rPr>
        <w:t> </w:t>
      </w:r>
      <w:r>
        <w:rPr>
          <w:color w:val="231F20"/>
        </w:rPr>
        <w:t>wishing</w:t>
      </w:r>
      <w:r>
        <w:rPr>
          <w:color w:val="231F20"/>
          <w:spacing w:val="-15"/>
        </w:rPr>
        <w:t> </w:t>
      </w:r>
      <w:r>
        <w:rPr>
          <w:color w:val="231F20"/>
        </w:rPr>
        <w:t>us</w:t>
      </w:r>
      <w:r>
        <w:rPr>
          <w:color w:val="231F20"/>
          <w:spacing w:val="-15"/>
        </w:rPr>
        <w:t> </w:t>
      </w:r>
      <w:r>
        <w:rPr>
          <w:color w:val="231F20"/>
        </w:rPr>
        <w:t>luck</w:t>
      </w:r>
      <w:r>
        <w:rPr>
          <w:color w:val="231F20"/>
          <w:spacing w:val="-15"/>
        </w:rPr>
        <w:t> </w:t>
      </w:r>
      <w:r>
        <w:rPr>
          <w:color w:val="231F20"/>
        </w:rPr>
        <w:t>and left</w:t>
      </w:r>
      <w:r>
        <w:rPr>
          <w:color w:val="231F20"/>
          <w:spacing w:val="-9"/>
        </w:rPr>
        <w:t> </w:t>
      </w:r>
      <w:r>
        <w:rPr>
          <w:color w:val="231F20"/>
        </w:rPr>
        <w:t>us</w:t>
      </w:r>
      <w:r>
        <w:rPr>
          <w:color w:val="231F20"/>
          <w:spacing w:val="-9"/>
        </w:rPr>
        <w:t> </w:t>
      </w:r>
      <w:r>
        <w:rPr>
          <w:color w:val="231F20"/>
        </w:rPr>
        <w:t>to</w:t>
      </w:r>
      <w:r>
        <w:rPr>
          <w:color w:val="231F20"/>
          <w:spacing w:val="-9"/>
        </w:rPr>
        <w:t> </w:t>
      </w:r>
      <w:r>
        <w:rPr>
          <w:color w:val="231F20"/>
        </w:rPr>
        <w:t>get</w:t>
      </w:r>
      <w:r>
        <w:rPr>
          <w:color w:val="231F20"/>
          <w:spacing w:val="-9"/>
        </w:rPr>
        <w:t> </w:t>
      </w:r>
      <w:r>
        <w:rPr>
          <w:color w:val="231F20"/>
        </w:rPr>
        <w:t>on</w:t>
      </w:r>
      <w:r>
        <w:rPr>
          <w:color w:val="231F20"/>
          <w:spacing w:val="-9"/>
        </w:rPr>
        <w:t> </w:t>
      </w:r>
      <w:r>
        <w:rPr>
          <w:color w:val="231F20"/>
        </w:rPr>
        <w:t>with</w:t>
      </w:r>
      <w:r>
        <w:rPr>
          <w:color w:val="231F20"/>
          <w:spacing w:val="-9"/>
        </w:rPr>
        <w:t> </w:t>
      </w:r>
      <w:r>
        <w:rPr>
          <w:color w:val="231F20"/>
        </w:rPr>
        <w:t>it.</w:t>
      </w:r>
      <w:r>
        <w:rPr>
          <w:color w:val="231F20"/>
          <w:spacing w:val="-12"/>
        </w:rPr>
        <w:t> </w:t>
      </w:r>
      <w:r>
        <w:rPr>
          <w:color w:val="231F20"/>
        </w:rPr>
        <w:t>We</w:t>
      </w:r>
      <w:r>
        <w:rPr>
          <w:color w:val="231F20"/>
          <w:spacing w:val="-9"/>
        </w:rPr>
        <w:t> </w:t>
      </w:r>
      <w:r>
        <w:rPr>
          <w:color w:val="231F20"/>
        </w:rPr>
        <w:t>explained</w:t>
      </w:r>
      <w:r>
        <w:rPr>
          <w:color w:val="231F20"/>
          <w:spacing w:val="-9"/>
        </w:rPr>
        <w:t> </w:t>
      </w:r>
      <w:r>
        <w:rPr>
          <w:color w:val="231F20"/>
        </w:rPr>
        <w:t>in</w:t>
      </w:r>
      <w:r>
        <w:rPr>
          <w:color w:val="231F20"/>
          <w:spacing w:val="-9"/>
        </w:rPr>
        <w:t> </w:t>
      </w:r>
      <w:r>
        <w:rPr>
          <w:color w:val="231F20"/>
        </w:rPr>
        <w:t>detail</w:t>
      </w:r>
      <w:r>
        <w:rPr>
          <w:color w:val="231F20"/>
          <w:spacing w:val="-9"/>
        </w:rPr>
        <w:t> </w:t>
      </w:r>
      <w:r>
        <w:rPr>
          <w:color w:val="231F20"/>
        </w:rPr>
        <w:t>what</w:t>
      </w:r>
      <w:r>
        <w:rPr>
          <w:color w:val="231F20"/>
          <w:spacing w:val="-9"/>
        </w:rPr>
        <w:t> </w:t>
      </w:r>
      <w:r>
        <w:rPr>
          <w:color w:val="231F20"/>
        </w:rPr>
        <w:t>we were looking for: the treatment of workers; both paid workers</w:t>
      </w:r>
      <w:r>
        <w:rPr>
          <w:color w:val="231F20"/>
          <w:spacing w:val="-2"/>
        </w:rPr>
        <w:t> </w:t>
      </w:r>
      <w:r>
        <w:rPr>
          <w:color w:val="231F20"/>
        </w:rPr>
        <w:t>if</w:t>
      </w:r>
      <w:r>
        <w:rPr>
          <w:color w:val="231F20"/>
          <w:spacing w:val="-2"/>
        </w:rPr>
        <w:t> </w:t>
      </w:r>
      <w:r>
        <w:rPr>
          <w:color w:val="231F20"/>
        </w:rPr>
        <w:t>there</w:t>
      </w:r>
      <w:r>
        <w:rPr>
          <w:color w:val="231F20"/>
          <w:spacing w:val="-2"/>
        </w:rPr>
        <w:t> </w:t>
      </w:r>
      <w:r>
        <w:rPr>
          <w:color w:val="231F20"/>
        </w:rPr>
        <w:t>were</w:t>
      </w:r>
      <w:r>
        <w:rPr>
          <w:color w:val="231F20"/>
          <w:spacing w:val="-2"/>
        </w:rPr>
        <w:t> </w:t>
      </w:r>
      <w:r>
        <w:rPr>
          <w:color w:val="231F20"/>
        </w:rPr>
        <w:t>any</w:t>
      </w:r>
      <w:r>
        <w:rPr>
          <w:color w:val="231F20"/>
          <w:spacing w:val="-2"/>
        </w:rPr>
        <w:t> </w:t>
      </w:r>
      <w:r>
        <w:rPr>
          <w:color w:val="231F20"/>
        </w:rPr>
        <w:t>and</w:t>
      </w:r>
      <w:r>
        <w:rPr>
          <w:color w:val="231F20"/>
          <w:spacing w:val="-2"/>
        </w:rPr>
        <w:t> </w:t>
      </w:r>
      <w:r>
        <w:rPr>
          <w:color w:val="231F20"/>
        </w:rPr>
        <w:t>slave</w:t>
      </w:r>
      <w:r>
        <w:rPr>
          <w:color w:val="231F20"/>
          <w:spacing w:val="-2"/>
        </w:rPr>
        <w:t> </w:t>
      </w:r>
      <w:r>
        <w:rPr>
          <w:color w:val="231F20"/>
        </w:rPr>
        <w:t>workers;</w:t>
      </w:r>
      <w:r>
        <w:rPr>
          <w:color w:val="231F20"/>
          <w:spacing w:val="-2"/>
        </w:rPr>
        <w:t> </w:t>
      </w:r>
      <w:r>
        <w:rPr>
          <w:color w:val="231F20"/>
        </w:rPr>
        <w:t>and</w:t>
      </w:r>
      <w:r>
        <w:rPr>
          <w:color w:val="231F20"/>
          <w:spacing w:val="-2"/>
        </w:rPr>
        <w:t> </w:t>
      </w:r>
      <w:r>
        <w:rPr>
          <w:color w:val="231F20"/>
        </w:rPr>
        <w:t>what happened to the income from the mine.</w:t>
      </w:r>
    </w:p>
    <w:p>
      <w:pPr>
        <w:pStyle w:val="BodyText"/>
        <w:spacing w:before="167"/>
        <w:ind w:left="906" w:right="1116"/>
        <w:jc w:val="center"/>
      </w:pPr>
      <w:r>
        <w:rPr>
          <w:color w:val="231F20"/>
        </w:rPr>
        <w:t>We</w:t>
      </w:r>
      <w:r>
        <w:rPr>
          <w:color w:val="231F20"/>
          <w:spacing w:val="-10"/>
        </w:rPr>
        <w:t> </w:t>
      </w:r>
      <w:r>
        <w:rPr>
          <w:color w:val="231F20"/>
        </w:rPr>
        <w:t>explained</w:t>
      </w:r>
      <w:r>
        <w:rPr>
          <w:color w:val="231F20"/>
          <w:spacing w:val="-10"/>
        </w:rPr>
        <w:t> </w:t>
      </w:r>
      <w:r>
        <w:rPr>
          <w:color w:val="231F20"/>
        </w:rPr>
        <w:t>that</w:t>
      </w:r>
      <w:r>
        <w:rPr>
          <w:color w:val="231F20"/>
          <w:spacing w:val="-10"/>
        </w:rPr>
        <w:t> </w:t>
      </w:r>
      <w:r>
        <w:rPr>
          <w:color w:val="231F20"/>
        </w:rPr>
        <w:t>each</w:t>
      </w:r>
      <w:r>
        <w:rPr>
          <w:color w:val="231F20"/>
          <w:spacing w:val="-10"/>
        </w:rPr>
        <w:t> </w:t>
      </w:r>
      <w:r>
        <w:rPr>
          <w:color w:val="231F20"/>
        </w:rPr>
        <w:t>of</w:t>
      </w:r>
      <w:r>
        <w:rPr>
          <w:color w:val="231F20"/>
          <w:spacing w:val="-10"/>
        </w:rPr>
        <w:t> </w:t>
      </w:r>
      <w:r>
        <w:rPr>
          <w:color w:val="231F20"/>
        </w:rPr>
        <w:t>them</w:t>
      </w:r>
      <w:r>
        <w:rPr>
          <w:color w:val="231F20"/>
          <w:spacing w:val="-10"/>
        </w:rPr>
        <w:t> </w:t>
      </w:r>
      <w:r>
        <w:rPr>
          <w:color w:val="231F20"/>
        </w:rPr>
        <w:t>had</w:t>
      </w:r>
      <w:r>
        <w:rPr>
          <w:color w:val="231F20"/>
          <w:spacing w:val="-10"/>
        </w:rPr>
        <w:t> </w:t>
      </w:r>
      <w:r>
        <w:rPr>
          <w:color w:val="231F20"/>
        </w:rPr>
        <w:t>a</w:t>
      </w:r>
      <w:r>
        <w:rPr>
          <w:color w:val="231F20"/>
          <w:spacing w:val="-10"/>
        </w:rPr>
        <w:t> </w:t>
      </w:r>
      <w:r>
        <w:rPr>
          <w:color w:val="231F20"/>
        </w:rPr>
        <w:t>task</w:t>
      </w:r>
      <w:r>
        <w:rPr>
          <w:color w:val="231F20"/>
          <w:spacing w:val="-10"/>
        </w:rPr>
        <w:t> </w:t>
      </w:r>
      <w:r>
        <w:rPr>
          <w:color w:val="231F20"/>
        </w:rPr>
        <w:t>to</w:t>
      </w:r>
      <w:r>
        <w:rPr>
          <w:color w:val="231F20"/>
          <w:spacing w:val="-10"/>
        </w:rPr>
        <w:t> </w:t>
      </w:r>
      <w:r>
        <w:rPr>
          <w:color w:val="231F20"/>
          <w:spacing w:val="-5"/>
        </w:rPr>
        <w:t>do:</w:t>
      </w:r>
    </w:p>
    <w:p>
      <w:pPr>
        <w:pStyle w:val="BodyText"/>
        <w:spacing w:line="285" w:lineRule="auto" w:before="230"/>
        <w:ind w:left="900" w:right="1251" w:firstLine="360"/>
        <w:jc w:val="both"/>
      </w:pPr>
      <w:r>
        <w:rPr>
          <w:color w:val="231F20"/>
        </w:rPr>
        <w:t>The medical team were to examine every worker </w:t>
      </w:r>
      <w:r>
        <w:rPr>
          <w:color w:val="231F20"/>
          <w:spacing w:val="-2"/>
        </w:rPr>
        <w:t>(and</w:t>
      </w:r>
      <w:r>
        <w:rPr>
          <w:color w:val="231F20"/>
          <w:spacing w:val="-9"/>
        </w:rPr>
        <w:t> </w:t>
      </w:r>
      <w:r>
        <w:rPr>
          <w:color w:val="231F20"/>
          <w:spacing w:val="-2"/>
        </w:rPr>
        <w:t>especially</w:t>
      </w:r>
      <w:r>
        <w:rPr>
          <w:color w:val="231F20"/>
          <w:spacing w:val="-9"/>
        </w:rPr>
        <w:t> </w:t>
      </w:r>
      <w:r>
        <w:rPr>
          <w:color w:val="231F20"/>
          <w:spacing w:val="-2"/>
        </w:rPr>
        <w:t>every</w:t>
      </w:r>
      <w:r>
        <w:rPr>
          <w:color w:val="231F20"/>
          <w:spacing w:val="-9"/>
        </w:rPr>
        <w:t> </w:t>
      </w:r>
      <w:r>
        <w:rPr>
          <w:color w:val="231F20"/>
          <w:spacing w:val="-2"/>
        </w:rPr>
        <w:t>slave</w:t>
      </w:r>
      <w:r>
        <w:rPr>
          <w:color w:val="231F20"/>
          <w:spacing w:val="-9"/>
        </w:rPr>
        <w:t> </w:t>
      </w:r>
      <w:r>
        <w:rPr>
          <w:color w:val="231F20"/>
          <w:spacing w:val="-2"/>
        </w:rPr>
        <w:t>worker)</w:t>
      </w:r>
      <w:r>
        <w:rPr>
          <w:color w:val="231F20"/>
          <w:spacing w:val="-9"/>
        </w:rPr>
        <w:t> </w:t>
      </w:r>
      <w:r>
        <w:rPr>
          <w:color w:val="231F20"/>
          <w:spacing w:val="-2"/>
        </w:rPr>
        <w:t>and</w:t>
      </w:r>
      <w:r>
        <w:rPr>
          <w:color w:val="231F20"/>
          <w:spacing w:val="-9"/>
        </w:rPr>
        <w:t> </w:t>
      </w:r>
      <w:r>
        <w:rPr>
          <w:color w:val="231F20"/>
          <w:spacing w:val="-2"/>
        </w:rPr>
        <w:t>compile</w:t>
      </w:r>
      <w:r>
        <w:rPr>
          <w:color w:val="231F20"/>
          <w:spacing w:val="-9"/>
        </w:rPr>
        <w:t> </w:t>
      </w:r>
      <w:r>
        <w:rPr>
          <w:color w:val="231F20"/>
          <w:spacing w:val="-2"/>
        </w:rPr>
        <w:t>reports, </w:t>
      </w:r>
      <w:r>
        <w:rPr>
          <w:color w:val="231F20"/>
        </w:rPr>
        <w:t>deal with injuries, and try to trace evidence of deaths and their causes. They were also to examine what first aid facilities were available on the site.;</w:t>
      </w:r>
    </w:p>
    <w:p>
      <w:pPr>
        <w:pStyle w:val="BodyText"/>
        <w:spacing w:line="285" w:lineRule="auto" w:before="173"/>
        <w:ind w:left="900" w:right="1258" w:firstLine="360"/>
        <w:jc w:val="both"/>
      </w:pPr>
      <w:r>
        <w:rPr>
          <w:color w:val="231F20"/>
        </w:rPr>
        <w:t>The engineer was to examine the structure of the </w:t>
      </w:r>
      <w:r>
        <w:rPr>
          <w:color w:val="231F20"/>
          <w:spacing w:val="-4"/>
        </w:rPr>
        <w:t>mine,</w:t>
      </w:r>
      <w:r>
        <w:rPr>
          <w:color w:val="231F20"/>
          <w:spacing w:val="-6"/>
        </w:rPr>
        <w:t> </w:t>
      </w:r>
      <w:r>
        <w:rPr>
          <w:color w:val="231F20"/>
          <w:spacing w:val="-4"/>
        </w:rPr>
        <w:t>and</w:t>
      </w:r>
      <w:r>
        <w:rPr>
          <w:color w:val="231F20"/>
          <w:spacing w:val="-6"/>
        </w:rPr>
        <w:t> </w:t>
      </w:r>
      <w:r>
        <w:rPr>
          <w:color w:val="231F20"/>
          <w:spacing w:val="-4"/>
        </w:rPr>
        <w:t>especially</w:t>
      </w:r>
      <w:r>
        <w:rPr>
          <w:color w:val="231F20"/>
          <w:spacing w:val="-6"/>
        </w:rPr>
        <w:t> </w:t>
      </w:r>
      <w:r>
        <w:rPr>
          <w:color w:val="231F20"/>
          <w:spacing w:val="-4"/>
        </w:rPr>
        <w:t>the</w:t>
      </w:r>
      <w:r>
        <w:rPr>
          <w:color w:val="231F20"/>
          <w:spacing w:val="-6"/>
        </w:rPr>
        <w:t> </w:t>
      </w:r>
      <w:r>
        <w:rPr>
          <w:color w:val="231F20"/>
          <w:spacing w:val="-4"/>
        </w:rPr>
        <w:t>safety</w:t>
      </w:r>
      <w:r>
        <w:rPr>
          <w:color w:val="231F20"/>
          <w:spacing w:val="-6"/>
        </w:rPr>
        <w:t> </w:t>
      </w:r>
      <w:r>
        <w:rPr>
          <w:color w:val="231F20"/>
          <w:spacing w:val="-4"/>
        </w:rPr>
        <w:t>aspect</w:t>
      </w:r>
      <w:r>
        <w:rPr>
          <w:color w:val="231F20"/>
          <w:spacing w:val="-6"/>
        </w:rPr>
        <w:t> </w:t>
      </w:r>
      <w:r>
        <w:rPr>
          <w:color w:val="231F20"/>
          <w:spacing w:val="-4"/>
        </w:rPr>
        <w:t>of</w:t>
      </w:r>
      <w:r>
        <w:rPr>
          <w:color w:val="231F20"/>
          <w:spacing w:val="-5"/>
        </w:rPr>
        <w:t> </w:t>
      </w:r>
      <w:r>
        <w:rPr>
          <w:color w:val="231F20"/>
          <w:spacing w:val="-4"/>
        </w:rPr>
        <w:t>the</w:t>
      </w:r>
      <w:r>
        <w:rPr>
          <w:color w:val="231F20"/>
          <w:spacing w:val="-6"/>
        </w:rPr>
        <w:t> </w:t>
      </w:r>
      <w:r>
        <w:rPr>
          <w:color w:val="231F20"/>
          <w:spacing w:val="-4"/>
        </w:rPr>
        <w:t>mining</w:t>
      </w:r>
      <w:r>
        <w:rPr>
          <w:color w:val="231F20"/>
          <w:spacing w:val="-6"/>
        </w:rPr>
        <w:t> </w:t>
      </w:r>
      <w:r>
        <w:rPr>
          <w:color w:val="231F20"/>
          <w:spacing w:val="-4"/>
        </w:rPr>
        <w:t>area;</w:t>
      </w:r>
    </w:p>
    <w:p>
      <w:pPr>
        <w:pStyle w:val="BodyText"/>
        <w:spacing w:line="285" w:lineRule="auto" w:before="178"/>
        <w:ind w:left="900" w:right="1250" w:firstLine="360"/>
        <w:jc w:val="both"/>
      </w:pPr>
      <w:r>
        <w:rPr>
          <w:color w:val="231F20"/>
        </w:rPr>
        <w:t>The accountant was to secure the financial and production</w:t>
      </w:r>
      <w:r>
        <w:rPr>
          <w:color w:val="231F20"/>
          <w:spacing w:val="37"/>
        </w:rPr>
        <w:t> </w:t>
      </w:r>
      <w:r>
        <w:rPr>
          <w:color w:val="231F20"/>
        </w:rPr>
        <w:t>records</w:t>
      </w:r>
      <w:r>
        <w:rPr>
          <w:color w:val="231F20"/>
          <w:spacing w:val="37"/>
        </w:rPr>
        <w:t> </w:t>
      </w:r>
      <w:r>
        <w:rPr>
          <w:color w:val="231F20"/>
        </w:rPr>
        <w:t>of</w:t>
      </w:r>
      <w:r>
        <w:rPr>
          <w:color w:val="231F20"/>
          <w:spacing w:val="37"/>
        </w:rPr>
        <w:t> </w:t>
      </w:r>
      <w:r>
        <w:rPr>
          <w:color w:val="231F20"/>
        </w:rPr>
        <w:t>the</w:t>
      </w:r>
      <w:r>
        <w:rPr>
          <w:color w:val="231F20"/>
          <w:spacing w:val="37"/>
        </w:rPr>
        <w:t> </w:t>
      </w:r>
      <w:r>
        <w:rPr>
          <w:color w:val="231F20"/>
        </w:rPr>
        <w:t>mine</w:t>
      </w:r>
      <w:r>
        <w:rPr>
          <w:color w:val="231F20"/>
          <w:spacing w:val="37"/>
        </w:rPr>
        <w:t> </w:t>
      </w:r>
      <w:r>
        <w:rPr>
          <w:color w:val="231F20"/>
        </w:rPr>
        <w:t>and</w:t>
      </w:r>
      <w:r>
        <w:rPr>
          <w:color w:val="231F20"/>
          <w:spacing w:val="37"/>
        </w:rPr>
        <w:t> </w:t>
      </w:r>
      <w:r>
        <w:rPr>
          <w:color w:val="231F20"/>
        </w:rPr>
        <w:t>compare</w:t>
      </w:r>
      <w:r>
        <w:rPr>
          <w:color w:val="231F20"/>
          <w:spacing w:val="37"/>
        </w:rPr>
        <w:t> </w:t>
      </w:r>
      <w:r>
        <w:rPr>
          <w:color w:val="231F20"/>
          <w:spacing w:val="-4"/>
        </w:rPr>
        <w:t>them</w:t>
      </w:r>
    </w:p>
    <w:p>
      <w:pPr>
        <w:spacing w:after="0" w:line="285" w:lineRule="auto"/>
        <w:jc w:val="both"/>
        <w:sectPr>
          <w:footerReference w:type="default" r:id="rId23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04736;mso-wrap-distance-left:0;mso-wrap-distance-right:0" id="docshapegroup56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spacing w:val="-2"/>
        </w:rPr>
        <w:t>with</w:t>
      </w:r>
      <w:r>
        <w:rPr>
          <w:color w:val="231F20"/>
          <w:spacing w:val="-13"/>
        </w:rPr>
        <w:t> </w:t>
      </w:r>
      <w:r>
        <w:rPr>
          <w:color w:val="231F20"/>
          <w:spacing w:val="-2"/>
        </w:rPr>
        <w:t>the</w:t>
      </w:r>
      <w:r>
        <w:rPr>
          <w:color w:val="231F20"/>
          <w:spacing w:val="-13"/>
        </w:rPr>
        <w:t> </w:t>
      </w:r>
      <w:r>
        <w:rPr>
          <w:color w:val="231F20"/>
          <w:spacing w:val="-2"/>
        </w:rPr>
        <w:t>records</w:t>
      </w:r>
      <w:r>
        <w:rPr>
          <w:color w:val="231F20"/>
          <w:spacing w:val="-13"/>
        </w:rPr>
        <w:t> </w:t>
      </w:r>
      <w:r>
        <w:rPr>
          <w:color w:val="231F20"/>
          <w:spacing w:val="-2"/>
        </w:rPr>
        <w:t>recovered</w:t>
      </w:r>
      <w:r>
        <w:rPr>
          <w:color w:val="231F20"/>
          <w:spacing w:val="-13"/>
        </w:rPr>
        <w:t> </w:t>
      </w:r>
      <w:r>
        <w:rPr>
          <w:color w:val="231F20"/>
          <w:spacing w:val="-2"/>
        </w:rPr>
        <w:t>from</w:t>
      </w:r>
      <w:r>
        <w:rPr>
          <w:color w:val="231F20"/>
          <w:spacing w:val="-13"/>
        </w:rPr>
        <w:t> </w:t>
      </w:r>
      <w:r>
        <w:rPr>
          <w:color w:val="231F20"/>
          <w:spacing w:val="-2"/>
        </w:rPr>
        <w:t>the</w:t>
      </w:r>
      <w:r>
        <w:rPr>
          <w:color w:val="231F20"/>
          <w:spacing w:val="-13"/>
        </w:rPr>
        <w:t> </w:t>
      </w:r>
      <w:r>
        <w:rPr>
          <w:color w:val="231F20"/>
          <w:spacing w:val="-2"/>
        </w:rPr>
        <w:t>VP’s</w:t>
      </w:r>
      <w:r>
        <w:rPr>
          <w:color w:val="231F20"/>
          <w:spacing w:val="-13"/>
        </w:rPr>
        <w:t> </w:t>
      </w:r>
      <w:r>
        <w:rPr>
          <w:color w:val="231F20"/>
          <w:spacing w:val="-2"/>
        </w:rPr>
        <w:t>house</w:t>
      </w:r>
      <w:r>
        <w:rPr>
          <w:color w:val="231F20"/>
          <w:spacing w:val="-13"/>
        </w:rPr>
        <w:t> </w:t>
      </w:r>
      <w:r>
        <w:rPr>
          <w:color w:val="231F20"/>
          <w:spacing w:val="-2"/>
        </w:rPr>
        <w:t>and</w:t>
      </w:r>
      <w:r>
        <w:rPr>
          <w:color w:val="231F20"/>
          <w:spacing w:val="-13"/>
        </w:rPr>
        <w:t> </w:t>
      </w:r>
      <w:r>
        <w:rPr>
          <w:color w:val="231F20"/>
          <w:spacing w:val="-2"/>
        </w:rPr>
        <w:t>the </w:t>
      </w:r>
      <w:r>
        <w:rPr>
          <w:color w:val="231F20"/>
        </w:rPr>
        <w:t>“official” returns from the mine;</w:t>
      </w:r>
    </w:p>
    <w:p>
      <w:pPr>
        <w:pStyle w:val="BodyText"/>
        <w:spacing w:line="285" w:lineRule="auto" w:before="178"/>
        <w:ind w:left="1260" w:right="890" w:firstLine="360"/>
        <w:jc w:val="both"/>
      </w:pPr>
      <w:r>
        <w:rPr>
          <w:color w:val="231F20"/>
        </w:rPr>
        <w:t>The</w:t>
      </w:r>
      <w:r>
        <w:rPr>
          <w:color w:val="231F20"/>
          <w:spacing w:val="-5"/>
        </w:rPr>
        <w:t> </w:t>
      </w:r>
      <w:r>
        <w:rPr>
          <w:color w:val="231F20"/>
        </w:rPr>
        <w:t>two</w:t>
      </w:r>
      <w:r>
        <w:rPr>
          <w:color w:val="231F20"/>
          <w:spacing w:val="-5"/>
        </w:rPr>
        <w:t> </w:t>
      </w:r>
      <w:r>
        <w:rPr>
          <w:color w:val="231F20"/>
        </w:rPr>
        <w:t>supervisors</w:t>
      </w:r>
      <w:r>
        <w:rPr>
          <w:color w:val="231F20"/>
          <w:spacing w:val="-5"/>
        </w:rPr>
        <w:t> </w:t>
      </w:r>
      <w:r>
        <w:rPr>
          <w:color w:val="231F20"/>
        </w:rPr>
        <w:t>were</w:t>
      </w:r>
      <w:r>
        <w:rPr>
          <w:color w:val="231F20"/>
          <w:spacing w:val="-5"/>
        </w:rPr>
        <w:t> </w:t>
      </w:r>
      <w:r>
        <w:rPr>
          <w:color w:val="231F20"/>
        </w:rPr>
        <w:t>to</w:t>
      </w:r>
      <w:r>
        <w:rPr>
          <w:color w:val="231F20"/>
          <w:spacing w:val="-5"/>
        </w:rPr>
        <w:t> </w:t>
      </w:r>
      <w:r>
        <w:rPr>
          <w:color w:val="231F20"/>
        </w:rPr>
        <w:t>come</w:t>
      </w:r>
      <w:r>
        <w:rPr>
          <w:color w:val="231F20"/>
          <w:spacing w:val="-5"/>
        </w:rPr>
        <w:t> </w:t>
      </w:r>
      <w:r>
        <w:rPr>
          <w:color w:val="231F20"/>
        </w:rPr>
        <w:t>with</w:t>
      </w:r>
      <w:r>
        <w:rPr>
          <w:color w:val="231F20"/>
          <w:spacing w:val="-5"/>
        </w:rPr>
        <w:t> </w:t>
      </w:r>
      <w:r>
        <w:rPr>
          <w:color w:val="231F20"/>
        </w:rPr>
        <w:t>us</w:t>
      </w:r>
      <w:r>
        <w:rPr>
          <w:color w:val="231F20"/>
          <w:spacing w:val="-5"/>
        </w:rPr>
        <w:t> </w:t>
      </w:r>
      <w:r>
        <w:rPr>
          <w:color w:val="231F20"/>
        </w:rPr>
        <w:t>to</w:t>
      </w:r>
      <w:r>
        <w:rPr>
          <w:color w:val="231F20"/>
          <w:spacing w:val="-5"/>
        </w:rPr>
        <w:t> </w:t>
      </w:r>
      <w:r>
        <w:rPr>
          <w:color w:val="231F20"/>
        </w:rPr>
        <w:t>their allocated</w:t>
      </w:r>
      <w:r>
        <w:rPr>
          <w:color w:val="231F20"/>
          <w:spacing w:val="40"/>
        </w:rPr>
        <w:t> </w:t>
      </w:r>
      <w:r>
        <w:rPr>
          <w:color w:val="231F20"/>
        </w:rPr>
        <w:t>mine,</w:t>
      </w:r>
      <w:r>
        <w:rPr>
          <w:color w:val="231F20"/>
          <w:spacing w:val="40"/>
        </w:rPr>
        <w:t> </w:t>
      </w:r>
      <w:r>
        <w:rPr>
          <w:color w:val="231F20"/>
        </w:rPr>
        <w:t>including</w:t>
      </w:r>
      <w:r>
        <w:rPr>
          <w:color w:val="231F20"/>
          <w:spacing w:val="40"/>
        </w:rPr>
        <w:t> </w:t>
      </w:r>
      <w:r>
        <w:rPr>
          <w:color w:val="231F20"/>
        </w:rPr>
        <w:t>the</w:t>
      </w:r>
      <w:r>
        <w:rPr>
          <w:color w:val="231F20"/>
          <w:spacing w:val="40"/>
        </w:rPr>
        <w:t> </w:t>
      </w:r>
      <w:r>
        <w:rPr>
          <w:color w:val="231F20"/>
        </w:rPr>
        <w:t>cutting</w:t>
      </w:r>
      <w:r>
        <w:rPr>
          <w:color w:val="231F20"/>
          <w:spacing w:val="40"/>
        </w:rPr>
        <w:t> </w:t>
      </w:r>
      <w:r>
        <w:rPr>
          <w:color w:val="231F20"/>
        </w:rPr>
        <w:t>face.</w:t>
      </w:r>
      <w:r>
        <w:rPr>
          <w:color w:val="231F20"/>
          <w:spacing w:val="40"/>
        </w:rPr>
        <w:t> </w:t>
      </w:r>
      <w:r>
        <w:rPr>
          <w:color w:val="231F20"/>
        </w:rPr>
        <w:t>While</w:t>
      </w:r>
      <w:r>
        <w:rPr>
          <w:color w:val="231F20"/>
          <w:spacing w:val="80"/>
        </w:rPr>
        <w:t> </w:t>
      </w:r>
      <w:r>
        <w:rPr>
          <w:color w:val="231F20"/>
        </w:rPr>
        <w:t>we interviewed the workers, they were to look at the condition of the workers, the system of control, and what</w:t>
      </w:r>
      <w:r>
        <w:rPr>
          <w:color w:val="231F20"/>
          <w:spacing w:val="-7"/>
        </w:rPr>
        <w:t> </w:t>
      </w:r>
      <w:r>
        <w:rPr>
          <w:color w:val="231F20"/>
        </w:rPr>
        <w:t>safety</w:t>
      </w:r>
      <w:r>
        <w:rPr>
          <w:color w:val="231F20"/>
          <w:spacing w:val="-7"/>
        </w:rPr>
        <w:t> </w:t>
      </w:r>
      <w:r>
        <w:rPr>
          <w:color w:val="231F20"/>
        </w:rPr>
        <w:t>features</w:t>
      </w:r>
      <w:r>
        <w:rPr>
          <w:color w:val="231F20"/>
          <w:spacing w:val="-7"/>
        </w:rPr>
        <w:t> </w:t>
      </w:r>
      <w:r>
        <w:rPr>
          <w:color w:val="231F20"/>
        </w:rPr>
        <w:t>were</w:t>
      </w:r>
      <w:r>
        <w:rPr>
          <w:color w:val="231F20"/>
          <w:spacing w:val="-7"/>
        </w:rPr>
        <w:t> </w:t>
      </w:r>
      <w:r>
        <w:rPr>
          <w:color w:val="231F20"/>
        </w:rPr>
        <w:t>in</w:t>
      </w:r>
      <w:r>
        <w:rPr>
          <w:color w:val="231F20"/>
          <w:spacing w:val="-7"/>
        </w:rPr>
        <w:t> </w:t>
      </w:r>
      <w:r>
        <w:rPr>
          <w:color w:val="231F20"/>
        </w:rPr>
        <w:t>play.</w:t>
      </w:r>
      <w:r>
        <w:rPr>
          <w:color w:val="231F20"/>
          <w:spacing w:val="-7"/>
        </w:rPr>
        <w:t> </w:t>
      </w:r>
      <w:r>
        <w:rPr>
          <w:color w:val="231F20"/>
        </w:rPr>
        <w:t>They</w:t>
      </w:r>
      <w:r>
        <w:rPr>
          <w:color w:val="231F20"/>
          <w:spacing w:val="-7"/>
        </w:rPr>
        <w:t> </w:t>
      </w:r>
      <w:r>
        <w:rPr>
          <w:color w:val="231F20"/>
        </w:rPr>
        <w:t>had</w:t>
      </w:r>
      <w:r>
        <w:rPr>
          <w:color w:val="231F20"/>
          <w:spacing w:val="-7"/>
        </w:rPr>
        <w:t> </w:t>
      </w:r>
      <w:r>
        <w:rPr>
          <w:color w:val="231F20"/>
        </w:rPr>
        <w:t>to</w:t>
      </w:r>
      <w:r>
        <w:rPr>
          <w:color w:val="231F20"/>
          <w:spacing w:val="-7"/>
        </w:rPr>
        <w:t> </w:t>
      </w:r>
      <w:r>
        <w:rPr>
          <w:color w:val="231F20"/>
        </w:rPr>
        <w:t>be</w:t>
      </w:r>
      <w:r>
        <w:rPr>
          <w:color w:val="231F20"/>
          <w:spacing w:val="-7"/>
        </w:rPr>
        <w:t> </w:t>
      </w:r>
      <w:r>
        <w:rPr>
          <w:color w:val="231F20"/>
        </w:rPr>
        <w:t>ready to replace the existing supervisors immediately;</w:t>
      </w:r>
    </w:p>
    <w:p>
      <w:pPr>
        <w:pStyle w:val="BodyText"/>
        <w:spacing w:line="285" w:lineRule="auto" w:before="172"/>
        <w:ind w:left="1260" w:right="895" w:firstLine="360"/>
        <w:jc w:val="both"/>
      </w:pPr>
      <w:r>
        <w:rPr>
          <w:color w:val="231F20"/>
        </w:rPr>
        <w:t>The soldiers were there to provide back up and security for the team.</w:t>
      </w:r>
    </w:p>
    <w:p>
      <w:pPr>
        <w:spacing w:line="285" w:lineRule="auto" w:before="177"/>
        <w:ind w:left="1260" w:right="891" w:firstLine="360"/>
        <w:jc w:val="both"/>
        <w:rPr>
          <w:sz w:val="24"/>
        </w:rPr>
      </w:pPr>
      <w:r>
        <w:rPr>
          <w:color w:val="231F20"/>
          <w:spacing w:val="-4"/>
          <w:sz w:val="24"/>
        </w:rPr>
        <w:t>We</w:t>
      </w:r>
      <w:r>
        <w:rPr>
          <w:color w:val="231F20"/>
          <w:spacing w:val="-11"/>
          <w:sz w:val="24"/>
        </w:rPr>
        <w:t> </w:t>
      </w:r>
      <w:r>
        <w:rPr>
          <w:color w:val="231F20"/>
          <w:spacing w:val="-4"/>
          <w:sz w:val="24"/>
        </w:rPr>
        <w:t>handed</w:t>
      </w:r>
      <w:r>
        <w:rPr>
          <w:color w:val="231F20"/>
          <w:spacing w:val="-11"/>
          <w:sz w:val="24"/>
        </w:rPr>
        <w:t> </w:t>
      </w:r>
      <w:r>
        <w:rPr>
          <w:color w:val="231F20"/>
          <w:spacing w:val="-4"/>
          <w:sz w:val="24"/>
        </w:rPr>
        <w:t>out</w:t>
      </w:r>
      <w:r>
        <w:rPr>
          <w:color w:val="231F20"/>
          <w:spacing w:val="-11"/>
          <w:sz w:val="24"/>
        </w:rPr>
        <w:t> </w:t>
      </w:r>
      <w:r>
        <w:rPr>
          <w:color w:val="231F20"/>
          <w:spacing w:val="-4"/>
          <w:sz w:val="24"/>
        </w:rPr>
        <w:t>the</w:t>
      </w:r>
      <w:r>
        <w:rPr>
          <w:color w:val="231F20"/>
          <w:spacing w:val="-11"/>
          <w:sz w:val="24"/>
        </w:rPr>
        <w:t> </w:t>
      </w:r>
      <w:r>
        <w:rPr>
          <w:color w:val="231F20"/>
          <w:spacing w:val="-4"/>
          <w:sz w:val="24"/>
        </w:rPr>
        <w:t>financial</w:t>
      </w:r>
      <w:r>
        <w:rPr>
          <w:color w:val="231F20"/>
          <w:spacing w:val="-11"/>
          <w:sz w:val="24"/>
        </w:rPr>
        <w:t> </w:t>
      </w:r>
      <w:r>
        <w:rPr>
          <w:color w:val="231F20"/>
          <w:spacing w:val="-4"/>
          <w:sz w:val="24"/>
        </w:rPr>
        <w:t>records</w:t>
      </w:r>
      <w:r>
        <w:rPr>
          <w:color w:val="231F20"/>
          <w:spacing w:val="-11"/>
          <w:sz w:val="24"/>
        </w:rPr>
        <w:t> </w:t>
      </w:r>
      <w:r>
        <w:rPr>
          <w:color w:val="231F20"/>
          <w:spacing w:val="-4"/>
          <w:sz w:val="24"/>
        </w:rPr>
        <w:t>we</w:t>
      </w:r>
      <w:r>
        <w:rPr>
          <w:color w:val="231F20"/>
          <w:spacing w:val="-11"/>
          <w:sz w:val="24"/>
        </w:rPr>
        <w:t> </w:t>
      </w:r>
      <w:r>
        <w:rPr>
          <w:color w:val="231F20"/>
          <w:spacing w:val="-4"/>
          <w:sz w:val="24"/>
        </w:rPr>
        <w:t>had</w:t>
      </w:r>
      <w:r>
        <w:rPr>
          <w:color w:val="231F20"/>
          <w:spacing w:val="-11"/>
          <w:sz w:val="24"/>
        </w:rPr>
        <w:t> </w:t>
      </w:r>
      <w:r>
        <w:rPr>
          <w:color w:val="231F20"/>
          <w:spacing w:val="-4"/>
          <w:sz w:val="24"/>
        </w:rPr>
        <w:t>for</w:t>
      </w:r>
      <w:r>
        <w:rPr>
          <w:color w:val="231F20"/>
          <w:spacing w:val="-11"/>
          <w:sz w:val="24"/>
        </w:rPr>
        <w:t> </w:t>
      </w:r>
      <w:r>
        <w:rPr>
          <w:color w:val="231F20"/>
          <w:spacing w:val="-4"/>
          <w:sz w:val="24"/>
        </w:rPr>
        <w:t>each </w:t>
      </w:r>
      <w:r>
        <w:rPr>
          <w:color w:val="231F20"/>
          <w:sz w:val="24"/>
        </w:rPr>
        <w:t>mine and the matching official returns for each mine to the accountant and as many records as we held for each</w:t>
      </w:r>
      <w:r>
        <w:rPr>
          <w:color w:val="231F20"/>
          <w:spacing w:val="-15"/>
          <w:sz w:val="24"/>
        </w:rPr>
        <w:t> </w:t>
      </w:r>
      <w:r>
        <w:rPr>
          <w:color w:val="231F20"/>
          <w:sz w:val="24"/>
        </w:rPr>
        <w:t>mine</w:t>
      </w:r>
      <w:r>
        <w:rPr>
          <w:color w:val="231F20"/>
          <w:spacing w:val="-15"/>
          <w:sz w:val="24"/>
        </w:rPr>
        <w:t> </w:t>
      </w:r>
      <w:r>
        <w:rPr>
          <w:color w:val="231F20"/>
          <w:sz w:val="24"/>
        </w:rPr>
        <w:t>to</w:t>
      </w:r>
      <w:r>
        <w:rPr>
          <w:color w:val="231F20"/>
          <w:spacing w:val="-14"/>
          <w:sz w:val="24"/>
        </w:rPr>
        <w:t> </w:t>
      </w:r>
      <w:r>
        <w:rPr>
          <w:color w:val="231F20"/>
          <w:sz w:val="24"/>
        </w:rPr>
        <w:t>everyone</w:t>
      </w:r>
      <w:r>
        <w:rPr>
          <w:color w:val="231F20"/>
          <w:spacing w:val="-14"/>
          <w:sz w:val="24"/>
        </w:rPr>
        <w:t> </w:t>
      </w:r>
      <w:r>
        <w:rPr>
          <w:color w:val="231F20"/>
          <w:sz w:val="24"/>
        </w:rPr>
        <w:t>else.</w:t>
      </w:r>
      <w:r>
        <w:rPr>
          <w:color w:val="231F20"/>
          <w:spacing w:val="-15"/>
          <w:sz w:val="24"/>
        </w:rPr>
        <w:t> </w:t>
      </w:r>
      <w:r>
        <w:rPr>
          <w:color w:val="231F20"/>
          <w:sz w:val="24"/>
        </w:rPr>
        <w:t>We</w:t>
      </w:r>
      <w:r>
        <w:rPr>
          <w:color w:val="231F20"/>
          <w:spacing w:val="-14"/>
          <w:sz w:val="24"/>
        </w:rPr>
        <w:t> </w:t>
      </w:r>
      <w:r>
        <w:rPr>
          <w:color w:val="231F20"/>
          <w:sz w:val="24"/>
        </w:rPr>
        <w:t>had</w:t>
      </w:r>
      <w:r>
        <w:rPr>
          <w:color w:val="231F20"/>
          <w:spacing w:val="-14"/>
          <w:sz w:val="24"/>
        </w:rPr>
        <w:t> </w:t>
      </w:r>
      <w:r>
        <w:rPr>
          <w:color w:val="231F20"/>
          <w:sz w:val="24"/>
        </w:rPr>
        <w:t>secured</w:t>
      </w:r>
      <w:r>
        <w:rPr>
          <w:color w:val="231F20"/>
          <w:spacing w:val="-14"/>
          <w:sz w:val="24"/>
        </w:rPr>
        <w:t> </w:t>
      </w:r>
      <w:r>
        <w:rPr>
          <w:color w:val="231F20"/>
          <w:sz w:val="24"/>
        </w:rPr>
        <w:t>the</w:t>
      </w:r>
      <w:r>
        <w:rPr>
          <w:color w:val="231F20"/>
          <w:spacing w:val="-14"/>
          <w:sz w:val="24"/>
        </w:rPr>
        <w:t> </w:t>
      </w:r>
      <w:r>
        <w:rPr>
          <w:color w:val="231F20"/>
          <w:sz w:val="24"/>
        </w:rPr>
        <w:t>official records</w:t>
      </w:r>
      <w:r>
        <w:rPr>
          <w:color w:val="231F20"/>
          <w:spacing w:val="-14"/>
          <w:sz w:val="24"/>
        </w:rPr>
        <w:t> </w:t>
      </w:r>
      <w:r>
        <w:rPr>
          <w:color w:val="231F20"/>
          <w:sz w:val="24"/>
        </w:rPr>
        <w:t>relating</w:t>
      </w:r>
      <w:r>
        <w:rPr>
          <w:color w:val="231F20"/>
          <w:spacing w:val="-14"/>
          <w:sz w:val="24"/>
        </w:rPr>
        <w:t> </w:t>
      </w:r>
      <w:r>
        <w:rPr>
          <w:color w:val="231F20"/>
          <w:sz w:val="24"/>
        </w:rPr>
        <w:t>to</w:t>
      </w:r>
      <w:r>
        <w:rPr>
          <w:color w:val="231F20"/>
          <w:spacing w:val="-14"/>
          <w:sz w:val="24"/>
        </w:rPr>
        <w:t> </w:t>
      </w:r>
      <w:r>
        <w:rPr>
          <w:color w:val="231F20"/>
          <w:sz w:val="24"/>
        </w:rPr>
        <w:t>the</w:t>
      </w:r>
      <w:r>
        <w:rPr>
          <w:color w:val="231F20"/>
          <w:spacing w:val="-14"/>
          <w:sz w:val="24"/>
        </w:rPr>
        <w:t> </w:t>
      </w:r>
      <w:r>
        <w:rPr>
          <w:color w:val="231F20"/>
          <w:sz w:val="24"/>
        </w:rPr>
        <w:t>allocation</w:t>
      </w:r>
      <w:r>
        <w:rPr>
          <w:color w:val="231F20"/>
          <w:spacing w:val="-14"/>
          <w:sz w:val="24"/>
        </w:rPr>
        <w:t> </w:t>
      </w:r>
      <w:r>
        <w:rPr>
          <w:color w:val="231F20"/>
          <w:sz w:val="24"/>
        </w:rPr>
        <w:t>of</w:t>
      </w:r>
      <w:r>
        <w:rPr>
          <w:color w:val="231F20"/>
          <w:spacing w:val="-14"/>
          <w:sz w:val="24"/>
        </w:rPr>
        <w:t> </w:t>
      </w:r>
      <w:r>
        <w:rPr>
          <w:color w:val="231F20"/>
          <w:sz w:val="24"/>
        </w:rPr>
        <w:t>work</w:t>
      </w:r>
      <w:r>
        <w:rPr>
          <w:color w:val="231F20"/>
          <w:spacing w:val="-14"/>
          <w:sz w:val="24"/>
        </w:rPr>
        <w:t> </w:t>
      </w:r>
      <w:r>
        <w:rPr>
          <w:color w:val="231F20"/>
          <w:sz w:val="24"/>
        </w:rPr>
        <w:t>slaves</w:t>
      </w:r>
      <w:r>
        <w:rPr>
          <w:color w:val="231F20"/>
          <w:spacing w:val="-14"/>
          <w:sz w:val="24"/>
        </w:rPr>
        <w:t> </w:t>
      </w:r>
      <w:r>
        <w:rPr>
          <w:color w:val="231F20"/>
          <w:sz w:val="24"/>
        </w:rPr>
        <w:t>to</w:t>
      </w:r>
      <w:r>
        <w:rPr>
          <w:color w:val="231F20"/>
          <w:spacing w:val="-14"/>
          <w:sz w:val="24"/>
        </w:rPr>
        <w:t> </w:t>
      </w:r>
      <w:r>
        <w:rPr>
          <w:color w:val="231F20"/>
          <w:sz w:val="24"/>
        </w:rPr>
        <w:t>each mine – photographs and details </w:t>
      </w:r>
      <w:r>
        <w:rPr>
          <w:i/>
          <w:color w:val="231F20"/>
          <w:sz w:val="24"/>
        </w:rPr>
        <w:t>(like the ones I quoted</w:t>
      </w:r>
      <w:r>
        <w:rPr>
          <w:i/>
          <w:color w:val="231F20"/>
          <w:sz w:val="24"/>
        </w:rPr>
        <w:t> earlier in the book which related to the six slaves taken from Concordia school in the early days)</w:t>
      </w:r>
      <w:r>
        <w:rPr>
          <w:color w:val="231F20"/>
          <w:sz w:val="24"/>
        </w:rPr>
        <w:t>. Finally, we gave the supervisors</w:t>
      </w:r>
      <w:r>
        <w:rPr>
          <w:color w:val="231F20"/>
          <w:spacing w:val="-5"/>
          <w:sz w:val="24"/>
        </w:rPr>
        <w:t> </w:t>
      </w:r>
      <w:r>
        <w:rPr>
          <w:color w:val="231F20"/>
          <w:sz w:val="24"/>
        </w:rPr>
        <w:t>details</w:t>
      </w:r>
      <w:r>
        <w:rPr>
          <w:color w:val="231F20"/>
          <w:spacing w:val="-5"/>
          <w:sz w:val="24"/>
        </w:rPr>
        <w:t> </w:t>
      </w:r>
      <w:r>
        <w:rPr>
          <w:color w:val="231F20"/>
          <w:sz w:val="24"/>
        </w:rPr>
        <w:t>of</w:t>
      </w:r>
      <w:r>
        <w:rPr>
          <w:color w:val="231F20"/>
          <w:spacing w:val="-5"/>
          <w:sz w:val="24"/>
        </w:rPr>
        <w:t> </w:t>
      </w:r>
      <w:r>
        <w:rPr>
          <w:color w:val="231F20"/>
          <w:sz w:val="24"/>
        </w:rPr>
        <w:t>the</w:t>
      </w:r>
      <w:r>
        <w:rPr>
          <w:color w:val="231F20"/>
          <w:spacing w:val="-5"/>
          <w:sz w:val="24"/>
        </w:rPr>
        <w:t> </w:t>
      </w:r>
      <w:r>
        <w:rPr>
          <w:color w:val="231F20"/>
          <w:sz w:val="24"/>
        </w:rPr>
        <w:t>mine</w:t>
      </w:r>
      <w:r>
        <w:rPr>
          <w:color w:val="231F20"/>
          <w:spacing w:val="-5"/>
          <w:sz w:val="24"/>
        </w:rPr>
        <w:t> </w:t>
      </w:r>
      <w:r>
        <w:rPr>
          <w:color w:val="231F20"/>
          <w:sz w:val="24"/>
        </w:rPr>
        <w:t>they</w:t>
      </w:r>
      <w:r>
        <w:rPr>
          <w:color w:val="231F20"/>
          <w:spacing w:val="-5"/>
          <w:sz w:val="24"/>
        </w:rPr>
        <w:t> </w:t>
      </w:r>
      <w:r>
        <w:rPr>
          <w:color w:val="231F20"/>
          <w:sz w:val="24"/>
        </w:rPr>
        <w:t>were</w:t>
      </w:r>
      <w:r>
        <w:rPr>
          <w:color w:val="231F20"/>
          <w:spacing w:val="-5"/>
          <w:sz w:val="24"/>
        </w:rPr>
        <w:t> </w:t>
      </w:r>
      <w:r>
        <w:rPr>
          <w:color w:val="231F20"/>
          <w:sz w:val="24"/>
        </w:rPr>
        <w:t>going</w:t>
      </w:r>
      <w:r>
        <w:rPr>
          <w:color w:val="231F20"/>
          <w:spacing w:val="-5"/>
          <w:sz w:val="24"/>
        </w:rPr>
        <w:t> </w:t>
      </w:r>
      <w:r>
        <w:rPr>
          <w:color w:val="231F20"/>
          <w:sz w:val="24"/>
        </w:rPr>
        <w:t>to</w:t>
      </w:r>
      <w:r>
        <w:rPr>
          <w:color w:val="231F20"/>
          <w:spacing w:val="-5"/>
          <w:sz w:val="24"/>
        </w:rPr>
        <w:t> </w:t>
      </w:r>
      <w:r>
        <w:rPr>
          <w:color w:val="231F20"/>
          <w:sz w:val="24"/>
        </w:rPr>
        <w:t>take over and the dates of the intended visits.</w:t>
      </w:r>
    </w:p>
    <w:p>
      <w:pPr>
        <w:pStyle w:val="BodyText"/>
        <w:spacing w:line="285" w:lineRule="auto" w:before="167"/>
        <w:ind w:left="1260" w:right="892" w:firstLine="360"/>
        <w:jc w:val="both"/>
      </w:pPr>
      <w:r>
        <w:rPr>
          <w:color w:val="231F20"/>
        </w:rPr>
        <w:t>Jake then spoke to them. He explained he was in charge of the security of the Party and of the itinery which we were to follow. What we were going to do now,</w:t>
      </w:r>
      <w:r>
        <w:rPr>
          <w:color w:val="231F20"/>
          <w:spacing w:val="-15"/>
        </w:rPr>
        <w:t> </w:t>
      </w:r>
      <w:r>
        <w:rPr>
          <w:color w:val="231F20"/>
        </w:rPr>
        <w:t>he</w:t>
      </w:r>
      <w:r>
        <w:rPr>
          <w:color w:val="231F20"/>
          <w:spacing w:val="-15"/>
        </w:rPr>
        <w:t> </w:t>
      </w:r>
      <w:r>
        <w:rPr>
          <w:color w:val="231F20"/>
        </w:rPr>
        <w:t>said,</w:t>
      </w:r>
      <w:r>
        <w:rPr>
          <w:color w:val="231F20"/>
          <w:spacing w:val="-15"/>
        </w:rPr>
        <w:t> </w:t>
      </w:r>
      <w:r>
        <w:rPr>
          <w:color w:val="231F20"/>
        </w:rPr>
        <w:t>was</w:t>
      </w:r>
      <w:r>
        <w:rPr>
          <w:color w:val="231F20"/>
          <w:spacing w:val="-15"/>
        </w:rPr>
        <w:t> </w:t>
      </w:r>
      <w:r>
        <w:rPr>
          <w:color w:val="231F20"/>
        </w:rPr>
        <w:t>role</w:t>
      </w:r>
      <w:r>
        <w:rPr>
          <w:color w:val="231F20"/>
          <w:spacing w:val="-15"/>
        </w:rPr>
        <w:t> </w:t>
      </w:r>
      <w:r>
        <w:rPr>
          <w:color w:val="231F20"/>
        </w:rPr>
        <w:t>play</w:t>
      </w:r>
      <w:r>
        <w:rPr>
          <w:color w:val="231F20"/>
          <w:spacing w:val="-15"/>
        </w:rPr>
        <w:t> </w:t>
      </w:r>
      <w:r>
        <w:rPr>
          <w:color w:val="231F20"/>
        </w:rPr>
        <w:t>a</w:t>
      </w:r>
      <w:r>
        <w:rPr>
          <w:color w:val="231F20"/>
          <w:spacing w:val="-15"/>
        </w:rPr>
        <w:t> </w:t>
      </w:r>
      <w:r>
        <w:rPr>
          <w:color w:val="231F20"/>
        </w:rPr>
        <w:t>visit,</w:t>
      </w:r>
      <w:r>
        <w:rPr>
          <w:color w:val="231F20"/>
          <w:spacing w:val="-15"/>
        </w:rPr>
        <w:t> </w:t>
      </w:r>
      <w:r>
        <w:rPr>
          <w:color w:val="231F20"/>
        </w:rPr>
        <w:t>so</w:t>
      </w:r>
      <w:r>
        <w:rPr>
          <w:color w:val="231F20"/>
          <w:spacing w:val="-15"/>
        </w:rPr>
        <w:t> </w:t>
      </w:r>
      <w:r>
        <w:rPr>
          <w:color w:val="231F20"/>
        </w:rPr>
        <w:t>we</w:t>
      </w:r>
      <w:r>
        <w:rPr>
          <w:color w:val="231F20"/>
          <w:spacing w:val="-15"/>
        </w:rPr>
        <w:t> </w:t>
      </w:r>
      <w:r>
        <w:rPr>
          <w:color w:val="231F20"/>
        </w:rPr>
        <w:t>would</w:t>
      </w:r>
      <w:r>
        <w:rPr>
          <w:color w:val="231F20"/>
          <w:spacing w:val="-15"/>
        </w:rPr>
        <w:t> </w:t>
      </w:r>
      <w:r>
        <w:rPr>
          <w:color w:val="231F20"/>
        </w:rPr>
        <w:t>be</w:t>
      </w:r>
      <w:r>
        <w:rPr>
          <w:color w:val="231F20"/>
          <w:spacing w:val="-15"/>
        </w:rPr>
        <w:t> </w:t>
      </w:r>
      <w:r>
        <w:rPr>
          <w:color w:val="231F20"/>
        </w:rPr>
        <w:t>ready to</w:t>
      </w:r>
      <w:r>
        <w:rPr>
          <w:color w:val="231F20"/>
          <w:spacing w:val="-15"/>
        </w:rPr>
        <w:t> </w:t>
      </w:r>
      <w:r>
        <w:rPr>
          <w:color w:val="231F20"/>
        </w:rPr>
        <w:t>move</w:t>
      </w:r>
      <w:r>
        <w:rPr>
          <w:color w:val="231F20"/>
          <w:spacing w:val="-15"/>
        </w:rPr>
        <w:t> </w:t>
      </w:r>
      <w:r>
        <w:rPr>
          <w:color w:val="231F20"/>
        </w:rPr>
        <w:t>like</w:t>
      </w:r>
      <w:r>
        <w:rPr>
          <w:color w:val="231F20"/>
          <w:spacing w:val="-15"/>
        </w:rPr>
        <w:t> </w:t>
      </w:r>
      <w:r>
        <w:rPr>
          <w:color w:val="231F20"/>
        </w:rPr>
        <w:t>a</w:t>
      </w:r>
      <w:r>
        <w:rPr>
          <w:color w:val="231F20"/>
          <w:spacing w:val="-15"/>
        </w:rPr>
        <w:t> </w:t>
      </w:r>
      <w:r>
        <w:rPr>
          <w:color w:val="231F20"/>
        </w:rPr>
        <w:t>well-oiled</w:t>
      </w:r>
      <w:r>
        <w:rPr>
          <w:color w:val="231F20"/>
          <w:spacing w:val="-15"/>
        </w:rPr>
        <w:t> </w:t>
      </w:r>
      <w:r>
        <w:rPr>
          <w:color w:val="231F20"/>
        </w:rPr>
        <w:t>team</w:t>
      </w:r>
      <w:r>
        <w:rPr>
          <w:color w:val="231F20"/>
          <w:spacing w:val="-15"/>
        </w:rPr>
        <w:t> </w:t>
      </w:r>
      <w:r>
        <w:rPr>
          <w:color w:val="231F20"/>
        </w:rPr>
        <w:t>as</w:t>
      </w:r>
      <w:r>
        <w:rPr>
          <w:color w:val="231F20"/>
          <w:spacing w:val="-15"/>
        </w:rPr>
        <w:t> </w:t>
      </w:r>
      <w:r>
        <w:rPr>
          <w:color w:val="231F20"/>
        </w:rPr>
        <w:t>soon</w:t>
      </w:r>
      <w:r>
        <w:rPr>
          <w:color w:val="231F20"/>
          <w:spacing w:val="-15"/>
        </w:rPr>
        <w:t> </w:t>
      </w:r>
      <w:r>
        <w:rPr>
          <w:color w:val="231F20"/>
        </w:rPr>
        <w:t>as</w:t>
      </w:r>
      <w:r>
        <w:rPr>
          <w:color w:val="231F20"/>
          <w:spacing w:val="-15"/>
        </w:rPr>
        <w:t> </w:t>
      </w:r>
      <w:r>
        <w:rPr>
          <w:color w:val="231F20"/>
        </w:rPr>
        <w:t>we</w:t>
      </w:r>
      <w:r>
        <w:rPr>
          <w:color w:val="231F20"/>
          <w:spacing w:val="-15"/>
        </w:rPr>
        <w:t> </w:t>
      </w:r>
      <w:r>
        <w:rPr>
          <w:color w:val="231F20"/>
        </w:rPr>
        <w:t>arrived</w:t>
      </w:r>
      <w:r>
        <w:rPr>
          <w:color w:val="231F20"/>
          <w:spacing w:val="-15"/>
        </w:rPr>
        <w:t> </w:t>
      </w:r>
      <w:r>
        <w:rPr>
          <w:color w:val="231F20"/>
        </w:rPr>
        <w:t>at</w:t>
      </w:r>
      <w:r>
        <w:rPr>
          <w:color w:val="231F20"/>
          <w:spacing w:val="-15"/>
        </w:rPr>
        <w:t> </w:t>
      </w:r>
      <w:r>
        <w:rPr>
          <w:color w:val="231F20"/>
        </w:rPr>
        <w:t>a </w:t>
      </w:r>
      <w:r>
        <w:rPr>
          <w:color w:val="231F20"/>
          <w:spacing w:val="-2"/>
        </w:rPr>
        <w:t>mine.</w:t>
      </w:r>
      <w:r>
        <w:rPr>
          <w:color w:val="231F20"/>
          <w:spacing w:val="-13"/>
        </w:rPr>
        <w:t> </w:t>
      </w:r>
      <w:r>
        <w:rPr>
          <w:color w:val="231F20"/>
          <w:spacing w:val="-2"/>
        </w:rPr>
        <w:t>“The</w:t>
      </w:r>
      <w:r>
        <w:rPr>
          <w:color w:val="231F20"/>
          <w:spacing w:val="-13"/>
        </w:rPr>
        <w:t> </w:t>
      </w:r>
      <w:r>
        <w:rPr>
          <w:color w:val="231F20"/>
          <w:spacing w:val="-2"/>
        </w:rPr>
        <w:t>first</w:t>
      </w:r>
      <w:r>
        <w:rPr>
          <w:color w:val="231F20"/>
          <w:spacing w:val="-13"/>
        </w:rPr>
        <w:t> </w:t>
      </w:r>
      <w:r>
        <w:rPr>
          <w:color w:val="231F20"/>
          <w:spacing w:val="-2"/>
        </w:rPr>
        <w:t>half</w:t>
      </w:r>
      <w:r>
        <w:rPr>
          <w:color w:val="231F20"/>
          <w:spacing w:val="-13"/>
        </w:rPr>
        <w:t> </w:t>
      </w:r>
      <w:r>
        <w:rPr>
          <w:color w:val="231F20"/>
          <w:spacing w:val="-2"/>
        </w:rPr>
        <w:t>hour</w:t>
      </w:r>
      <w:r>
        <w:rPr>
          <w:color w:val="231F20"/>
          <w:spacing w:val="-13"/>
        </w:rPr>
        <w:t> </w:t>
      </w:r>
      <w:r>
        <w:rPr>
          <w:color w:val="231F20"/>
          <w:spacing w:val="-2"/>
        </w:rPr>
        <w:t>is</w:t>
      </w:r>
      <w:r>
        <w:rPr>
          <w:color w:val="231F20"/>
          <w:spacing w:val="-13"/>
        </w:rPr>
        <w:t> </w:t>
      </w:r>
      <w:r>
        <w:rPr>
          <w:color w:val="231F20"/>
          <w:spacing w:val="-2"/>
        </w:rPr>
        <w:t>vital,”</w:t>
      </w:r>
      <w:r>
        <w:rPr>
          <w:color w:val="231F20"/>
          <w:spacing w:val="-13"/>
        </w:rPr>
        <w:t> </w:t>
      </w:r>
      <w:r>
        <w:rPr>
          <w:color w:val="231F20"/>
          <w:spacing w:val="-2"/>
        </w:rPr>
        <w:t>he</w:t>
      </w:r>
      <w:r>
        <w:rPr>
          <w:color w:val="231F20"/>
          <w:spacing w:val="-13"/>
        </w:rPr>
        <w:t> </w:t>
      </w:r>
      <w:r>
        <w:rPr>
          <w:color w:val="231F20"/>
          <w:spacing w:val="-2"/>
        </w:rPr>
        <w:t>stressed.</w:t>
      </w:r>
      <w:r>
        <w:rPr>
          <w:color w:val="231F20"/>
          <w:spacing w:val="-13"/>
        </w:rPr>
        <w:t> </w:t>
      </w:r>
      <w:r>
        <w:rPr>
          <w:color w:val="231F20"/>
          <w:spacing w:val="-2"/>
        </w:rPr>
        <w:t>“Speed</w:t>
      </w:r>
      <w:r>
        <w:rPr>
          <w:color w:val="231F20"/>
          <w:spacing w:val="-13"/>
        </w:rPr>
        <w:t> </w:t>
      </w:r>
      <w:r>
        <w:rPr>
          <w:color w:val="231F20"/>
          <w:spacing w:val="-2"/>
        </w:rPr>
        <w:t>is </w:t>
      </w:r>
      <w:r>
        <w:rPr>
          <w:color w:val="231F20"/>
          <w:spacing w:val="-6"/>
        </w:rPr>
        <w:t>essential</w:t>
      </w:r>
      <w:r>
        <w:rPr>
          <w:color w:val="231F20"/>
          <w:spacing w:val="-18"/>
        </w:rPr>
        <w:t> </w:t>
      </w:r>
      <w:r>
        <w:rPr>
          <w:color w:val="231F20"/>
          <w:spacing w:val="-6"/>
        </w:rPr>
        <w:t>to</w:t>
      </w:r>
      <w:r>
        <w:rPr>
          <w:color w:val="231F20"/>
          <w:spacing w:val="-18"/>
        </w:rPr>
        <w:t> </w:t>
      </w:r>
      <w:r>
        <w:rPr>
          <w:color w:val="231F20"/>
          <w:spacing w:val="-6"/>
        </w:rPr>
        <w:t>secure</w:t>
      </w:r>
      <w:r>
        <w:rPr>
          <w:color w:val="231F20"/>
          <w:spacing w:val="-18"/>
        </w:rPr>
        <w:t> </w:t>
      </w:r>
      <w:r>
        <w:rPr>
          <w:color w:val="231F20"/>
          <w:spacing w:val="-6"/>
        </w:rPr>
        <w:t>the</w:t>
      </w:r>
      <w:r>
        <w:rPr>
          <w:color w:val="231F20"/>
          <w:spacing w:val="-18"/>
        </w:rPr>
        <w:t> </w:t>
      </w:r>
      <w:r>
        <w:rPr>
          <w:color w:val="231F20"/>
          <w:spacing w:val="-6"/>
        </w:rPr>
        <w:t>area</w:t>
      </w:r>
      <w:r>
        <w:rPr>
          <w:color w:val="231F20"/>
          <w:spacing w:val="-18"/>
        </w:rPr>
        <w:t> </w:t>
      </w:r>
      <w:r>
        <w:rPr>
          <w:color w:val="231F20"/>
          <w:spacing w:val="-6"/>
        </w:rPr>
        <w:t>so</w:t>
      </w:r>
      <w:r>
        <w:rPr>
          <w:color w:val="231F20"/>
          <w:spacing w:val="-18"/>
        </w:rPr>
        <w:t> </w:t>
      </w:r>
      <w:r>
        <w:rPr>
          <w:color w:val="231F20"/>
          <w:spacing w:val="-6"/>
        </w:rPr>
        <w:t>that</w:t>
      </w:r>
      <w:r>
        <w:rPr>
          <w:color w:val="231F20"/>
          <w:spacing w:val="-18"/>
        </w:rPr>
        <w:t> </w:t>
      </w:r>
      <w:r>
        <w:rPr>
          <w:color w:val="231F20"/>
          <w:spacing w:val="-6"/>
        </w:rPr>
        <w:t>no</w:t>
      </w:r>
      <w:r>
        <w:rPr>
          <w:color w:val="231F20"/>
          <w:spacing w:val="-18"/>
        </w:rPr>
        <w:t> </w:t>
      </w:r>
      <w:r>
        <w:rPr>
          <w:color w:val="231F20"/>
          <w:spacing w:val="-6"/>
        </w:rPr>
        <w:t>cover</w:t>
      </w:r>
      <w:r>
        <w:rPr>
          <w:color w:val="231F20"/>
          <w:spacing w:val="-18"/>
        </w:rPr>
        <w:t> </w:t>
      </w:r>
      <w:r>
        <w:rPr>
          <w:color w:val="231F20"/>
          <w:spacing w:val="-6"/>
        </w:rPr>
        <w:t>up</w:t>
      </w:r>
      <w:r>
        <w:rPr>
          <w:color w:val="231F20"/>
          <w:spacing w:val="-18"/>
        </w:rPr>
        <w:t> </w:t>
      </w:r>
      <w:r>
        <w:rPr>
          <w:color w:val="231F20"/>
          <w:spacing w:val="-6"/>
        </w:rPr>
        <w:t>is</w:t>
      </w:r>
      <w:r>
        <w:rPr>
          <w:color w:val="231F20"/>
          <w:spacing w:val="-18"/>
        </w:rPr>
        <w:t> </w:t>
      </w:r>
      <w:r>
        <w:rPr>
          <w:color w:val="231F20"/>
          <w:spacing w:val="-6"/>
        </w:rPr>
        <w:t>possible.”</w:t>
      </w:r>
    </w:p>
    <w:p>
      <w:pPr>
        <w:spacing w:after="0" w:line="285" w:lineRule="auto"/>
        <w:jc w:val="both"/>
        <w:sectPr>
          <w:footerReference w:type="default" r:id="rId23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04224;mso-wrap-distance-left:0;mso-wrap-distance-right:0" id="docshapegroup56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jc w:val="both"/>
      </w:pPr>
      <w:r>
        <w:rPr>
          <w:color w:val="231F20"/>
        </w:rPr>
        <w:t>The</w:t>
      </w:r>
      <w:r>
        <w:rPr>
          <w:color w:val="231F20"/>
          <w:spacing w:val="-10"/>
        </w:rPr>
        <w:t> </w:t>
      </w:r>
      <w:r>
        <w:rPr>
          <w:color w:val="231F20"/>
        </w:rPr>
        <w:t>meeting</w:t>
      </w:r>
      <w:r>
        <w:rPr>
          <w:color w:val="231F20"/>
          <w:spacing w:val="-10"/>
        </w:rPr>
        <w:t> </w:t>
      </w:r>
      <w:r>
        <w:rPr>
          <w:color w:val="231F20"/>
        </w:rPr>
        <w:t>then</w:t>
      </w:r>
      <w:r>
        <w:rPr>
          <w:color w:val="231F20"/>
          <w:spacing w:val="-10"/>
        </w:rPr>
        <w:t> </w:t>
      </w:r>
      <w:r>
        <w:rPr>
          <w:color w:val="231F20"/>
        </w:rPr>
        <w:t>broke</w:t>
      </w:r>
      <w:r>
        <w:rPr>
          <w:color w:val="231F20"/>
          <w:spacing w:val="-10"/>
        </w:rPr>
        <w:t> </w:t>
      </w:r>
      <w:r>
        <w:rPr>
          <w:color w:val="231F20"/>
        </w:rPr>
        <w:t>up</w:t>
      </w:r>
      <w:r>
        <w:rPr>
          <w:color w:val="231F20"/>
          <w:spacing w:val="-10"/>
        </w:rPr>
        <w:t> </w:t>
      </w:r>
      <w:r>
        <w:rPr>
          <w:color w:val="231F20"/>
        </w:rPr>
        <w:t>into</w:t>
      </w:r>
      <w:r>
        <w:rPr>
          <w:color w:val="231F20"/>
          <w:spacing w:val="-10"/>
        </w:rPr>
        <w:t> </w:t>
      </w:r>
      <w:r>
        <w:rPr>
          <w:color w:val="231F20"/>
        </w:rPr>
        <w:t>three</w:t>
      </w:r>
      <w:r>
        <w:rPr>
          <w:color w:val="231F20"/>
          <w:spacing w:val="-10"/>
        </w:rPr>
        <w:t> </w:t>
      </w:r>
      <w:r>
        <w:rPr>
          <w:color w:val="231F20"/>
        </w:rPr>
        <w:t>assorted</w:t>
      </w:r>
      <w:r>
        <w:rPr>
          <w:color w:val="231F20"/>
          <w:spacing w:val="-10"/>
        </w:rPr>
        <w:t> </w:t>
      </w:r>
      <w:r>
        <w:rPr>
          <w:color w:val="231F20"/>
        </w:rPr>
        <w:t>groups, each led by one of us. The discussion was serious and intense.</w:t>
      </w:r>
      <w:r>
        <w:rPr>
          <w:color w:val="231F20"/>
          <w:spacing w:val="-3"/>
        </w:rPr>
        <w:t> </w:t>
      </w:r>
      <w:r>
        <w:rPr>
          <w:color w:val="231F20"/>
        </w:rPr>
        <w:t>When we each reported back, we found there was almost complete unanimity in our approach. We </w:t>
      </w:r>
      <w:r>
        <w:rPr>
          <w:color w:val="231F20"/>
          <w:spacing w:val="-4"/>
        </w:rPr>
        <w:t>reconciled the slight disagreements between groups, and </w:t>
      </w:r>
      <w:r>
        <w:rPr>
          <w:color w:val="231F20"/>
        </w:rPr>
        <w:t>we</w:t>
      </w:r>
      <w:r>
        <w:rPr>
          <w:color w:val="231F20"/>
          <w:spacing w:val="-15"/>
        </w:rPr>
        <w:t> </w:t>
      </w:r>
      <w:r>
        <w:rPr>
          <w:color w:val="231F20"/>
        </w:rPr>
        <w:t>felt</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good</w:t>
      </w:r>
      <w:r>
        <w:rPr>
          <w:color w:val="231F20"/>
          <w:spacing w:val="-15"/>
        </w:rPr>
        <w:t> </w:t>
      </w:r>
      <w:r>
        <w:rPr>
          <w:color w:val="231F20"/>
        </w:rPr>
        <w:t>to</w:t>
      </w:r>
      <w:r>
        <w:rPr>
          <w:color w:val="231F20"/>
          <w:spacing w:val="-15"/>
        </w:rPr>
        <w:t> </w:t>
      </w:r>
      <w:r>
        <w:rPr>
          <w:color w:val="231F20"/>
        </w:rPr>
        <w:t>go.</w:t>
      </w:r>
      <w:r>
        <w:rPr>
          <w:color w:val="231F20"/>
          <w:spacing w:val="-15"/>
        </w:rPr>
        <w:t> </w:t>
      </w:r>
      <w:r>
        <w:rPr>
          <w:color w:val="231F20"/>
        </w:rPr>
        <w:t>I</w:t>
      </w:r>
      <w:r>
        <w:rPr>
          <w:color w:val="231F20"/>
          <w:spacing w:val="-15"/>
        </w:rPr>
        <w:t> </w:t>
      </w:r>
      <w:r>
        <w:rPr>
          <w:color w:val="231F20"/>
        </w:rPr>
        <w:t>concluded</w:t>
      </w:r>
      <w:r>
        <w:rPr>
          <w:color w:val="231F20"/>
          <w:spacing w:val="-15"/>
        </w:rPr>
        <w:t> </w:t>
      </w:r>
      <w:r>
        <w:rPr>
          <w:color w:val="231F20"/>
        </w:rPr>
        <w:t>the</w:t>
      </w:r>
      <w:r>
        <w:rPr>
          <w:color w:val="231F20"/>
          <w:spacing w:val="-15"/>
        </w:rPr>
        <w:t> </w:t>
      </w:r>
      <w:r>
        <w:rPr>
          <w:color w:val="231F20"/>
        </w:rPr>
        <w:t>conference by thanking everyone, and revealing the name of our first</w:t>
      </w:r>
      <w:r>
        <w:rPr>
          <w:color w:val="231F20"/>
          <w:spacing w:val="-5"/>
        </w:rPr>
        <w:t> </w:t>
      </w:r>
      <w:r>
        <w:rPr>
          <w:color w:val="231F20"/>
        </w:rPr>
        <w:t>mine,</w:t>
      </w:r>
      <w:r>
        <w:rPr>
          <w:color w:val="231F20"/>
          <w:spacing w:val="-5"/>
        </w:rPr>
        <w:t> </w:t>
      </w:r>
      <w:r>
        <w:rPr>
          <w:color w:val="231F20"/>
        </w:rPr>
        <w:t>a</w:t>
      </w:r>
      <w:r>
        <w:rPr>
          <w:color w:val="231F20"/>
          <w:spacing w:val="-5"/>
        </w:rPr>
        <w:t> </w:t>
      </w:r>
      <w:r>
        <w:rPr>
          <w:color w:val="231F20"/>
        </w:rPr>
        <w:t>gold</w:t>
      </w:r>
      <w:r>
        <w:rPr>
          <w:color w:val="231F20"/>
          <w:spacing w:val="-5"/>
        </w:rPr>
        <w:t> </w:t>
      </w:r>
      <w:r>
        <w:rPr>
          <w:color w:val="231F20"/>
        </w:rPr>
        <w:t>mine</w:t>
      </w:r>
      <w:r>
        <w:rPr>
          <w:color w:val="231F20"/>
          <w:spacing w:val="-5"/>
        </w:rPr>
        <w:t> </w:t>
      </w:r>
      <w:r>
        <w:rPr>
          <w:color w:val="231F20"/>
        </w:rPr>
        <w:t>near</w:t>
      </w:r>
      <w:r>
        <w:rPr>
          <w:color w:val="231F20"/>
          <w:spacing w:val="-5"/>
        </w:rPr>
        <w:t> </w:t>
      </w:r>
      <w:r>
        <w:rPr>
          <w:color w:val="231F20"/>
        </w:rPr>
        <w:t>Casa</w:t>
      </w:r>
      <w:r>
        <w:rPr>
          <w:color w:val="231F20"/>
          <w:spacing w:val="-5"/>
        </w:rPr>
        <w:t> </w:t>
      </w:r>
      <w:r>
        <w:rPr>
          <w:color w:val="231F20"/>
        </w:rPr>
        <w:t>Isabella,</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date </w:t>
      </w:r>
      <w:r>
        <w:rPr>
          <w:color w:val="231F20"/>
          <w:spacing w:val="-2"/>
        </w:rPr>
        <w:t>–</w:t>
      </w:r>
      <w:r>
        <w:rPr>
          <w:color w:val="231F20"/>
          <w:spacing w:val="-13"/>
        </w:rPr>
        <w:t> </w:t>
      </w:r>
      <w:r>
        <w:rPr>
          <w:color w:val="231F20"/>
          <w:spacing w:val="-2"/>
        </w:rPr>
        <w:t>two</w:t>
      </w:r>
      <w:r>
        <w:rPr>
          <w:color w:val="231F20"/>
          <w:spacing w:val="-13"/>
        </w:rPr>
        <w:t> </w:t>
      </w:r>
      <w:r>
        <w:rPr>
          <w:color w:val="231F20"/>
          <w:spacing w:val="-2"/>
        </w:rPr>
        <w:t>days</w:t>
      </w:r>
      <w:r>
        <w:rPr>
          <w:color w:val="231F20"/>
          <w:spacing w:val="-13"/>
        </w:rPr>
        <w:t> </w:t>
      </w:r>
      <w:r>
        <w:rPr>
          <w:color w:val="231F20"/>
          <w:spacing w:val="-2"/>
        </w:rPr>
        <w:t>later.</w:t>
      </w:r>
      <w:r>
        <w:rPr>
          <w:color w:val="231F20"/>
          <w:spacing w:val="-13"/>
        </w:rPr>
        <w:t> </w:t>
      </w:r>
      <w:r>
        <w:rPr>
          <w:color w:val="231F20"/>
          <w:spacing w:val="-2"/>
        </w:rPr>
        <w:t>We</w:t>
      </w:r>
      <w:r>
        <w:rPr>
          <w:color w:val="231F20"/>
          <w:spacing w:val="-13"/>
        </w:rPr>
        <w:t> </w:t>
      </w:r>
      <w:r>
        <w:rPr>
          <w:color w:val="231F20"/>
          <w:spacing w:val="-2"/>
        </w:rPr>
        <w:t>set</w:t>
      </w:r>
      <w:r>
        <w:rPr>
          <w:color w:val="231F20"/>
          <w:spacing w:val="-12"/>
        </w:rPr>
        <w:t> </w:t>
      </w:r>
      <w:r>
        <w:rPr>
          <w:color w:val="231F20"/>
          <w:spacing w:val="-2"/>
        </w:rPr>
        <w:t>the</w:t>
      </w:r>
      <w:r>
        <w:rPr>
          <w:color w:val="231F20"/>
          <w:spacing w:val="-12"/>
        </w:rPr>
        <w:t> </w:t>
      </w:r>
      <w:r>
        <w:rPr>
          <w:color w:val="231F20"/>
          <w:spacing w:val="-2"/>
        </w:rPr>
        <w:t>take-off</w:t>
      </w:r>
      <w:r>
        <w:rPr>
          <w:color w:val="231F20"/>
          <w:spacing w:val="-12"/>
        </w:rPr>
        <w:t> </w:t>
      </w:r>
      <w:r>
        <w:rPr>
          <w:color w:val="231F20"/>
          <w:spacing w:val="-2"/>
        </w:rPr>
        <w:t>time</w:t>
      </w:r>
      <w:r>
        <w:rPr>
          <w:color w:val="231F20"/>
          <w:spacing w:val="-12"/>
        </w:rPr>
        <w:t> </w:t>
      </w:r>
      <w:r>
        <w:rPr>
          <w:color w:val="231F20"/>
          <w:spacing w:val="-2"/>
        </w:rPr>
        <w:t>at</w:t>
      </w:r>
      <w:r>
        <w:rPr>
          <w:color w:val="231F20"/>
          <w:spacing w:val="-12"/>
        </w:rPr>
        <w:t> </w:t>
      </w:r>
      <w:r>
        <w:rPr>
          <w:color w:val="231F20"/>
          <w:spacing w:val="-2"/>
        </w:rPr>
        <w:t>07.30,</w:t>
      </w:r>
      <w:r>
        <w:rPr>
          <w:color w:val="231F20"/>
          <w:spacing w:val="-12"/>
        </w:rPr>
        <w:t> </w:t>
      </w:r>
      <w:r>
        <w:rPr>
          <w:color w:val="231F20"/>
          <w:spacing w:val="-2"/>
        </w:rPr>
        <w:t>in</w:t>
      </w:r>
      <w:r>
        <w:rPr>
          <w:color w:val="231F20"/>
          <w:spacing w:val="-12"/>
        </w:rPr>
        <w:t> </w:t>
      </w:r>
      <w:r>
        <w:rPr>
          <w:color w:val="231F20"/>
          <w:spacing w:val="-2"/>
        </w:rPr>
        <w:t>the Palace</w:t>
      </w:r>
      <w:r>
        <w:rPr>
          <w:color w:val="231F20"/>
          <w:spacing w:val="-9"/>
        </w:rPr>
        <w:t> </w:t>
      </w:r>
      <w:r>
        <w:rPr>
          <w:color w:val="231F20"/>
          <w:spacing w:val="-2"/>
        </w:rPr>
        <w:t>forecourt.</w:t>
      </w:r>
      <w:r>
        <w:rPr>
          <w:color w:val="231F20"/>
          <w:spacing w:val="-9"/>
        </w:rPr>
        <w:t> </w:t>
      </w:r>
      <w:r>
        <w:rPr>
          <w:color w:val="231F20"/>
          <w:spacing w:val="-2"/>
        </w:rPr>
        <w:t>For</w:t>
      </w:r>
      <w:r>
        <w:rPr>
          <w:color w:val="231F20"/>
          <w:spacing w:val="-9"/>
        </w:rPr>
        <w:t> </w:t>
      </w:r>
      <w:r>
        <w:rPr>
          <w:color w:val="231F20"/>
          <w:spacing w:val="-2"/>
        </w:rPr>
        <w:t>everyone,</w:t>
      </w:r>
      <w:r>
        <w:rPr>
          <w:color w:val="231F20"/>
          <w:spacing w:val="-9"/>
        </w:rPr>
        <w:t> </w:t>
      </w:r>
      <w:r>
        <w:rPr>
          <w:color w:val="231F20"/>
          <w:spacing w:val="-2"/>
        </w:rPr>
        <w:t>the</w:t>
      </w:r>
      <w:r>
        <w:rPr>
          <w:color w:val="231F20"/>
          <w:spacing w:val="-9"/>
        </w:rPr>
        <w:t> </w:t>
      </w:r>
      <w:r>
        <w:rPr>
          <w:color w:val="231F20"/>
          <w:spacing w:val="-2"/>
        </w:rPr>
        <w:t>next</w:t>
      </w:r>
      <w:r>
        <w:rPr>
          <w:color w:val="231F20"/>
          <w:spacing w:val="-9"/>
        </w:rPr>
        <w:t> </w:t>
      </w:r>
      <w:r>
        <w:rPr>
          <w:color w:val="231F20"/>
          <w:spacing w:val="-2"/>
        </w:rPr>
        <w:t>day</w:t>
      </w:r>
      <w:r>
        <w:rPr>
          <w:color w:val="231F20"/>
          <w:spacing w:val="-9"/>
        </w:rPr>
        <w:t> </w:t>
      </w:r>
      <w:r>
        <w:rPr>
          <w:color w:val="231F20"/>
          <w:spacing w:val="-2"/>
        </w:rPr>
        <w:t>was</w:t>
      </w:r>
      <w:r>
        <w:rPr>
          <w:color w:val="231F20"/>
          <w:spacing w:val="-9"/>
        </w:rPr>
        <w:t> </w:t>
      </w:r>
      <w:r>
        <w:rPr>
          <w:color w:val="231F20"/>
          <w:spacing w:val="-2"/>
        </w:rPr>
        <w:t>one</w:t>
      </w:r>
      <w:r>
        <w:rPr>
          <w:color w:val="231F20"/>
          <w:spacing w:val="-9"/>
        </w:rPr>
        <w:t> </w:t>
      </w:r>
      <w:r>
        <w:rPr>
          <w:color w:val="231F20"/>
          <w:spacing w:val="-2"/>
        </w:rPr>
        <w:t>of </w:t>
      </w:r>
      <w:r>
        <w:rPr>
          <w:color w:val="231F20"/>
        </w:rPr>
        <w:t>intensive study of their documents.</w:t>
      </w:r>
    </w:p>
    <w:p>
      <w:pPr>
        <w:pStyle w:val="BodyText"/>
        <w:spacing w:line="285" w:lineRule="auto" w:before="166"/>
        <w:ind w:left="900" w:right="1252" w:firstLine="360"/>
        <w:jc w:val="both"/>
      </w:pPr>
      <w:r>
        <w:rPr>
          <w:color w:val="231F20"/>
          <w:spacing w:val="-6"/>
        </w:rPr>
        <w:t>Two</w:t>
      </w:r>
      <w:r>
        <w:rPr>
          <w:color w:val="231F20"/>
          <w:spacing w:val="-9"/>
        </w:rPr>
        <w:t> </w:t>
      </w:r>
      <w:r>
        <w:rPr>
          <w:color w:val="231F20"/>
          <w:spacing w:val="-6"/>
        </w:rPr>
        <w:t>days</w:t>
      </w:r>
      <w:r>
        <w:rPr>
          <w:color w:val="231F20"/>
          <w:spacing w:val="-9"/>
        </w:rPr>
        <w:t> </w:t>
      </w:r>
      <w:r>
        <w:rPr>
          <w:color w:val="231F20"/>
          <w:spacing w:val="-6"/>
        </w:rPr>
        <w:t>later,</w:t>
      </w:r>
      <w:r>
        <w:rPr>
          <w:color w:val="231F20"/>
          <w:spacing w:val="-9"/>
        </w:rPr>
        <w:t> </w:t>
      </w:r>
      <w:r>
        <w:rPr>
          <w:color w:val="231F20"/>
          <w:spacing w:val="-6"/>
        </w:rPr>
        <w:t>everyone</w:t>
      </w:r>
      <w:r>
        <w:rPr>
          <w:color w:val="231F20"/>
          <w:spacing w:val="-9"/>
        </w:rPr>
        <w:t> </w:t>
      </w:r>
      <w:r>
        <w:rPr>
          <w:color w:val="231F20"/>
          <w:spacing w:val="-6"/>
        </w:rPr>
        <w:t>assembled</w:t>
      </w:r>
      <w:r>
        <w:rPr>
          <w:color w:val="231F20"/>
          <w:spacing w:val="-9"/>
        </w:rPr>
        <w:t> </w:t>
      </w:r>
      <w:r>
        <w:rPr>
          <w:color w:val="231F20"/>
          <w:spacing w:val="-6"/>
        </w:rPr>
        <w:t>on</w:t>
      </w:r>
      <w:r>
        <w:rPr>
          <w:color w:val="231F20"/>
          <w:spacing w:val="-9"/>
        </w:rPr>
        <w:t> </w:t>
      </w:r>
      <w:r>
        <w:rPr>
          <w:color w:val="231F20"/>
          <w:spacing w:val="-6"/>
        </w:rPr>
        <w:t>time,</w:t>
      </w:r>
      <w:r>
        <w:rPr>
          <w:color w:val="231F20"/>
          <w:spacing w:val="-9"/>
        </w:rPr>
        <w:t> </w:t>
      </w:r>
      <w:r>
        <w:rPr>
          <w:color w:val="231F20"/>
          <w:spacing w:val="-6"/>
        </w:rPr>
        <w:t>boarded </w:t>
      </w:r>
      <w:r>
        <w:rPr>
          <w:color w:val="231F20"/>
        </w:rPr>
        <w:t>the</w:t>
      </w:r>
      <w:r>
        <w:rPr>
          <w:color w:val="231F20"/>
          <w:spacing w:val="-8"/>
        </w:rPr>
        <w:t> </w:t>
      </w:r>
      <w:r>
        <w:rPr>
          <w:color w:val="231F20"/>
        </w:rPr>
        <w:t>helicopter,</w:t>
      </w:r>
      <w:r>
        <w:rPr>
          <w:color w:val="231F20"/>
          <w:spacing w:val="-8"/>
        </w:rPr>
        <w:t> </w:t>
      </w:r>
      <w:r>
        <w:rPr>
          <w:color w:val="231F20"/>
        </w:rPr>
        <w:t>and</w:t>
      </w:r>
      <w:r>
        <w:rPr>
          <w:color w:val="231F20"/>
          <w:spacing w:val="-8"/>
        </w:rPr>
        <w:t> </w:t>
      </w:r>
      <w:r>
        <w:rPr>
          <w:color w:val="231F20"/>
        </w:rPr>
        <w:t>it</w:t>
      </w:r>
      <w:r>
        <w:rPr>
          <w:color w:val="231F20"/>
          <w:spacing w:val="-8"/>
        </w:rPr>
        <w:t> </w:t>
      </w:r>
      <w:r>
        <w:rPr>
          <w:color w:val="231F20"/>
        </w:rPr>
        <w:t>took</w:t>
      </w:r>
      <w:r>
        <w:rPr>
          <w:color w:val="231F20"/>
          <w:spacing w:val="-8"/>
        </w:rPr>
        <w:t> </w:t>
      </w:r>
      <w:r>
        <w:rPr>
          <w:color w:val="231F20"/>
        </w:rPr>
        <w:t>off</w:t>
      </w:r>
      <w:r>
        <w:rPr>
          <w:color w:val="231F20"/>
          <w:spacing w:val="-8"/>
        </w:rPr>
        <w:t> </w:t>
      </w:r>
      <w:r>
        <w:rPr>
          <w:color w:val="231F20"/>
        </w:rPr>
        <w:t>for</w:t>
      </w:r>
      <w:r>
        <w:rPr>
          <w:color w:val="231F20"/>
          <w:spacing w:val="-8"/>
        </w:rPr>
        <w:t> </w:t>
      </w:r>
      <w:r>
        <w:rPr>
          <w:color w:val="231F20"/>
        </w:rPr>
        <w:t>the</w:t>
      </w:r>
      <w:r>
        <w:rPr>
          <w:color w:val="231F20"/>
          <w:spacing w:val="-8"/>
        </w:rPr>
        <w:t> </w:t>
      </w:r>
      <w:r>
        <w:rPr>
          <w:color w:val="231F20"/>
        </w:rPr>
        <w:t>one</w:t>
      </w:r>
      <w:r>
        <w:rPr>
          <w:color w:val="231F20"/>
          <w:spacing w:val="-8"/>
        </w:rPr>
        <w:t> </w:t>
      </w:r>
      <w:r>
        <w:rPr>
          <w:color w:val="231F20"/>
        </w:rPr>
        <w:t>hundred</w:t>
      </w:r>
      <w:r>
        <w:rPr>
          <w:color w:val="231F20"/>
          <w:spacing w:val="-8"/>
        </w:rPr>
        <w:t> </w:t>
      </w:r>
      <w:r>
        <w:rPr>
          <w:color w:val="231F20"/>
        </w:rPr>
        <w:t>and twenty mile journey to the Eldridge Gold Mine. We arrived</w:t>
      </w:r>
      <w:r>
        <w:rPr>
          <w:color w:val="231F20"/>
          <w:spacing w:val="-12"/>
        </w:rPr>
        <w:t> </w:t>
      </w:r>
      <w:r>
        <w:rPr>
          <w:color w:val="231F20"/>
        </w:rPr>
        <w:t>at</w:t>
      </w:r>
      <w:r>
        <w:rPr>
          <w:color w:val="231F20"/>
          <w:spacing w:val="-12"/>
        </w:rPr>
        <w:t> </w:t>
      </w:r>
      <w:r>
        <w:rPr>
          <w:color w:val="231F20"/>
        </w:rPr>
        <w:t>08.30</w:t>
      </w:r>
      <w:r>
        <w:rPr>
          <w:color w:val="231F20"/>
          <w:spacing w:val="-12"/>
        </w:rPr>
        <w:t> </w:t>
      </w:r>
      <w:r>
        <w:rPr>
          <w:color w:val="231F20"/>
        </w:rPr>
        <w:t>and</w:t>
      </w:r>
      <w:r>
        <w:rPr>
          <w:color w:val="231F20"/>
          <w:spacing w:val="-12"/>
        </w:rPr>
        <w:t> </w:t>
      </w:r>
      <w:r>
        <w:rPr>
          <w:color w:val="231F20"/>
        </w:rPr>
        <w:t>landed</w:t>
      </w:r>
      <w:r>
        <w:rPr>
          <w:color w:val="231F20"/>
          <w:spacing w:val="-12"/>
        </w:rPr>
        <w:t> </w:t>
      </w:r>
      <w:r>
        <w:rPr>
          <w:color w:val="231F20"/>
        </w:rPr>
        <w:t>at</w:t>
      </w:r>
      <w:r>
        <w:rPr>
          <w:color w:val="231F20"/>
          <w:spacing w:val="-12"/>
        </w:rPr>
        <w:t> </w:t>
      </w:r>
      <w:r>
        <w:rPr>
          <w:color w:val="231F20"/>
        </w:rPr>
        <w:t>the</w:t>
      </w:r>
      <w:r>
        <w:rPr>
          <w:color w:val="231F20"/>
          <w:spacing w:val="-12"/>
        </w:rPr>
        <w:t> </w:t>
      </w:r>
      <w:r>
        <w:rPr>
          <w:color w:val="231F20"/>
        </w:rPr>
        <w:t>entrance</w:t>
      </w:r>
      <w:r>
        <w:rPr>
          <w:color w:val="231F20"/>
          <w:spacing w:val="-12"/>
        </w:rPr>
        <w:t> </w:t>
      </w:r>
      <w:r>
        <w:rPr>
          <w:color w:val="231F20"/>
        </w:rPr>
        <w:t>to</w:t>
      </w:r>
      <w:r>
        <w:rPr>
          <w:color w:val="231F20"/>
          <w:spacing w:val="-12"/>
        </w:rPr>
        <w:t> </w:t>
      </w:r>
      <w:r>
        <w:rPr>
          <w:color w:val="231F20"/>
        </w:rPr>
        <w:t>the</w:t>
      </w:r>
      <w:r>
        <w:rPr>
          <w:color w:val="231F20"/>
          <w:spacing w:val="-12"/>
        </w:rPr>
        <w:t> </w:t>
      </w:r>
      <w:r>
        <w:rPr>
          <w:color w:val="231F20"/>
        </w:rPr>
        <w:t>mine, behind the fence and men guarding it. They turned in alarm,</w:t>
      </w:r>
      <w:r>
        <w:rPr>
          <w:color w:val="231F20"/>
          <w:spacing w:val="-15"/>
        </w:rPr>
        <w:t> </w:t>
      </w:r>
      <w:r>
        <w:rPr>
          <w:color w:val="231F20"/>
        </w:rPr>
        <w:t>drew</w:t>
      </w:r>
      <w:r>
        <w:rPr>
          <w:color w:val="231F20"/>
          <w:spacing w:val="-15"/>
        </w:rPr>
        <w:t> </w:t>
      </w:r>
      <w:r>
        <w:rPr>
          <w:color w:val="231F20"/>
        </w:rPr>
        <w:t>their</w:t>
      </w:r>
      <w:r>
        <w:rPr>
          <w:color w:val="231F20"/>
          <w:spacing w:val="-15"/>
        </w:rPr>
        <w:t> </w:t>
      </w:r>
      <w:r>
        <w:rPr>
          <w:color w:val="231F20"/>
        </w:rPr>
        <w:t>weapons</w:t>
      </w:r>
      <w:r>
        <w:rPr>
          <w:color w:val="231F20"/>
          <w:spacing w:val="-15"/>
        </w:rPr>
        <w:t> </w:t>
      </w:r>
      <w:r>
        <w:rPr>
          <w:color w:val="231F20"/>
        </w:rPr>
        <w:t>and</w:t>
      </w:r>
      <w:r>
        <w:rPr>
          <w:color w:val="231F20"/>
          <w:spacing w:val="-15"/>
        </w:rPr>
        <w:t> </w:t>
      </w:r>
      <w:r>
        <w:rPr>
          <w:color w:val="231F20"/>
        </w:rPr>
        <w:t>ran</w:t>
      </w:r>
      <w:r>
        <w:rPr>
          <w:color w:val="231F20"/>
          <w:spacing w:val="-15"/>
        </w:rPr>
        <w:t> </w:t>
      </w:r>
      <w:r>
        <w:rPr>
          <w:color w:val="231F20"/>
        </w:rPr>
        <w:t>towards</w:t>
      </w:r>
      <w:r>
        <w:rPr>
          <w:color w:val="231F20"/>
          <w:spacing w:val="-15"/>
        </w:rPr>
        <w:t> </w:t>
      </w:r>
      <w:r>
        <w:rPr>
          <w:color w:val="231F20"/>
        </w:rPr>
        <w:t>us,</w:t>
      </w:r>
      <w:r>
        <w:rPr>
          <w:color w:val="231F20"/>
          <w:spacing w:val="-15"/>
        </w:rPr>
        <w:t> </w:t>
      </w:r>
      <w:r>
        <w:rPr>
          <w:color w:val="231F20"/>
        </w:rPr>
        <w:t>to</w:t>
      </w:r>
      <w:r>
        <w:rPr>
          <w:color w:val="231F20"/>
          <w:spacing w:val="-15"/>
        </w:rPr>
        <w:t> </w:t>
      </w:r>
      <w:r>
        <w:rPr>
          <w:color w:val="231F20"/>
        </w:rPr>
        <w:t>face</w:t>
      </w:r>
      <w:r>
        <w:rPr>
          <w:color w:val="231F20"/>
          <w:spacing w:val="-15"/>
        </w:rPr>
        <w:t> </w:t>
      </w:r>
      <w:r>
        <w:rPr>
          <w:color w:val="231F20"/>
        </w:rPr>
        <w:t>a line</w:t>
      </w:r>
      <w:r>
        <w:rPr>
          <w:color w:val="231F20"/>
          <w:spacing w:val="-12"/>
        </w:rPr>
        <w:t> </w:t>
      </w:r>
      <w:r>
        <w:rPr>
          <w:color w:val="231F20"/>
        </w:rPr>
        <w:t>of</w:t>
      </w:r>
      <w:r>
        <w:rPr>
          <w:color w:val="231F20"/>
          <w:spacing w:val="-12"/>
        </w:rPr>
        <w:t> </w:t>
      </w:r>
      <w:r>
        <w:rPr>
          <w:color w:val="231F20"/>
        </w:rPr>
        <w:t>soldiers</w:t>
      </w:r>
      <w:r>
        <w:rPr>
          <w:color w:val="231F20"/>
          <w:spacing w:val="-12"/>
        </w:rPr>
        <w:t> </w:t>
      </w:r>
      <w:r>
        <w:rPr>
          <w:color w:val="231F20"/>
        </w:rPr>
        <w:t>holding</w:t>
      </w:r>
      <w:r>
        <w:rPr>
          <w:color w:val="231F20"/>
          <w:spacing w:val="-12"/>
        </w:rPr>
        <w:t> </w:t>
      </w:r>
      <w:r>
        <w:rPr>
          <w:color w:val="231F20"/>
        </w:rPr>
        <w:t>modern</w:t>
      </w:r>
      <w:r>
        <w:rPr>
          <w:color w:val="231F20"/>
          <w:spacing w:val="-12"/>
        </w:rPr>
        <w:t> </w:t>
      </w:r>
      <w:r>
        <w:rPr>
          <w:color w:val="231F20"/>
        </w:rPr>
        <w:t>machine</w:t>
      </w:r>
      <w:r>
        <w:rPr>
          <w:color w:val="231F20"/>
          <w:spacing w:val="-12"/>
        </w:rPr>
        <w:t> </w:t>
      </w:r>
      <w:r>
        <w:rPr>
          <w:color w:val="231F20"/>
        </w:rPr>
        <w:t>guns</w:t>
      </w:r>
      <w:r>
        <w:rPr>
          <w:color w:val="231F20"/>
          <w:spacing w:val="-12"/>
        </w:rPr>
        <w:t> </w:t>
      </w:r>
      <w:r>
        <w:rPr>
          <w:color w:val="231F20"/>
        </w:rPr>
        <w:t>aimed</w:t>
      </w:r>
      <w:r>
        <w:rPr>
          <w:color w:val="231F20"/>
          <w:spacing w:val="-12"/>
        </w:rPr>
        <w:t> </w:t>
      </w:r>
      <w:r>
        <w:rPr>
          <w:color w:val="231F20"/>
        </w:rPr>
        <w:t>at them.</w:t>
      </w:r>
      <w:r>
        <w:rPr>
          <w:color w:val="231F20"/>
          <w:spacing w:val="-15"/>
        </w:rPr>
        <w:t> </w:t>
      </w:r>
      <w:r>
        <w:rPr>
          <w:color w:val="231F20"/>
        </w:rPr>
        <w:t>They</w:t>
      </w:r>
      <w:r>
        <w:rPr>
          <w:color w:val="231F20"/>
          <w:spacing w:val="-15"/>
        </w:rPr>
        <w:t> </w:t>
      </w:r>
      <w:r>
        <w:rPr>
          <w:color w:val="231F20"/>
        </w:rPr>
        <w:t>halted.</w:t>
      </w:r>
      <w:r>
        <w:rPr>
          <w:color w:val="231F20"/>
          <w:spacing w:val="-15"/>
        </w:rPr>
        <w:t> </w:t>
      </w:r>
      <w:r>
        <w:rPr>
          <w:color w:val="231F20"/>
        </w:rPr>
        <w:t>Jake</w:t>
      </w:r>
      <w:r>
        <w:rPr>
          <w:color w:val="231F20"/>
          <w:spacing w:val="-15"/>
        </w:rPr>
        <w:t> </w:t>
      </w:r>
      <w:r>
        <w:rPr>
          <w:color w:val="231F20"/>
        </w:rPr>
        <w:t>ordered</w:t>
      </w:r>
      <w:r>
        <w:rPr>
          <w:color w:val="231F20"/>
          <w:spacing w:val="-15"/>
        </w:rPr>
        <w:t> </w:t>
      </w:r>
      <w:r>
        <w:rPr>
          <w:color w:val="231F20"/>
        </w:rPr>
        <w:t>them</w:t>
      </w:r>
      <w:r>
        <w:rPr>
          <w:color w:val="231F20"/>
          <w:spacing w:val="-15"/>
        </w:rPr>
        <w:t> </w:t>
      </w:r>
      <w:r>
        <w:rPr>
          <w:color w:val="231F20"/>
        </w:rPr>
        <w:t>to</w:t>
      </w:r>
      <w:r>
        <w:rPr>
          <w:color w:val="231F20"/>
          <w:spacing w:val="-15"/>
        </w:rPr>
        <w:t> </w:t>
      </w:r>
      <w:r>
        <w:rPr>
          <w:color w:val="231F20"/>
        </w:rPr>
        <w:t>lay</w:t>
      </w:r>
      <w:r>
        <w:rPr>
          <w:color w:val="231F20"/>
          <w:spacing w:val="-15"/>
        </w:rPr>
        <w:t> </w:t>
      </w:r>
      <w:r>
        <w:rPr>
          <w:color w:val="231F20"/>
        </w:rPr>
        <w:t>down</w:t>
      </w:r>
      <w:r>
        <w:rPr>
          <w:color w:val="231F20"/>
          <w:spacing w:val="-15"/>
        </w:rPr>
        <w:t> </w:t>
      </w:r>
      <w:r>
        <w:rPr>
          <w:color w:val="231F20"/>
        </w:rPr>
        <w:t>their weapons</w:t>
      </w:r>
      <w:r>
        <w:rPr>
          <w:color w:val="231F20"/>
          <w:spacing w:val="-5"/>
        </w:rPr>
        <w:t> </w:t>
      </w:r>
      <w:r>
        <w:rPr>
          <w:color w:val="231F20"/>
        </w:rPr>
        <w:t>and</w:t>
      </w:r>
      <w:r>
        <w:rPr>
          <w:color w:val="231F20"/>
          <w:spacing w:val="-5"/>
        </w:rPr>
        <w:t> </w:t>
      </w:r>
      <w:r>
        <w:rPr>
          <w:color w:val="231F20"/>
        </w:rPr>
        <w:t>sit</w:t>
      </w:r>
      <w:r>
        <w:rPr>
          <w:color w:val="231F20"/>
          <w:spacing w:val="-5"/>
        </w:rPr>
        <w:t> </w:t>
      </w:r>
      <w:r>
        <w:rPr>
          <w:color w:val="231F20"/>
        </w:rPr>
        <w:t>on</w:t>
      </w:r>
      <w:r>
        <w:rPr>
          <w:color w:val="231F20"/>
          <w:spacing w:val="-5"/>
        </w:rPr>
        <w:t> </w:t>
      </w:r>
      <w:r>
        <w:rPr>
          <w:color w:val="231F20"/>
        </w:rPr>
        <w:t>the</w:t>
      </w:r>
      <w:r>
        <w:rPr>
          <w:color w:val="231F20"/>
          <w:spacing w:val="-5"/>
        </w:rPr>
        <w:t> </w:t>
      </w:r>
      <w:r>
        <w:rPr>
          <w:color w:val="231F20"/>
        </w:rPr>
        <w:t>ground.</w:t>
      </w:r>
      <w:r>
        <w:rPr>
          <w:color w:val="231F20"/>
          <w:spacing w:val="-5"/>
        </w:rPr>
        <w:t> </w:t>
      </w:r>
      <w:r>
        <w:rPr>
          <w:color w:val="231F20"/>
        </w:rPr>
        <w:t>They</w:t>
      </w:r>
      <w:r>
        <w:rPr>
          <w:color w:val="231F20"/>
          <w:spacing w:val="-5"/>
        </w:rPr>
        <w:t> </w:t>
      </w:r>
      <w:r>
        <w:rPr>
          <w:color w:val="231F20"/>
        </w:rPr>
        <w:t>obeyed,</w:t>
      </w:r>
      <w:r>
        <w:rPr>
          <w:color w:val="231F20"/>
          <w:spacing w:val="-5"/>
        </w:rPr>
        <w:t> </w:t>
      </w:r>
      <w:r>
        <w:rPr>
          <w:color w:val="231F20"/>
        </w:rPr>
        <w:t>and</w:t>
      </w:r>
      <w:r>
        <w:rPr>
          <w:color w:val="231F20"/>
          <w:spacing w:val="-5"/>
        </w:rPr>
        <w:t> </w:t>
      </w:r>
      <w:r>
        <w:rPr>
          <w:color w:val="231F20"/>
        </w:rPr>
        <w:t>two men left the ranks and collected up the weapons. Jake ordered them to return to their posts, which they did, but covered by the troops as they did so. Meanwhile our team raced to their designated areas as arranged. I waited for the Manager to come to meet us, as he did, ten minutes after we landed. He was in a fury.</w:t>
      </w:r>
    </w:p>
    <w:p>
      <w:pPr>
        <w:pStyle w:val="BodyText"/>
        <w:spacing w:line="285" w:lineRule="auto" w:before="161"/>
        <w:ind w:left="900" w:right="1254" w:firstLine="360"/>
        <w:jc w:val="both"/>
      </w:pPr>
      <w:r>
        <w:rPr>
          <w:color w:val="231F20"/>
        </w:rPr>
        <w:t>“Who the hell are you?” he demanded, “and what the hell do you think you’re doing?”</w:t>
      </w:r>
    </w:p>
    <w:p>
      <w:pPr>
        <w:spacing w:after="0" w:line="285" w:lineRule="auto"/>
        <w:jc w:val="both"/>
        <w:sectPr>
          <w:footerReference w:type="default" r:id="rId23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03712;mso-wrap-distance-left:0;mso-wrap-distance-right:0" id="docshapegroup56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7" w:firstLine="360"/>
        <w:jc w:val="both"/>
      </w:pPr>
      <w:r>
        <w:rPr>
          <w:color w:val="231F20"/>
          <w:spacing w:val="-2"/>
        </w:rPr>
        <w:t>“Before</w:t>
      </w:r>
      <w:r>
        <w:rPr>
          <w:color w:val="231F20"/>
          <w:spacing w:val="-11"/>
        </w:rPr>
        <w:t> </w:t>
      </w:r>
      <w:r>
        <w:rPr>
          <w:color w:val="231F20"/>
          <w:spacing w:val="-2"/>
        </w:rPr>
        <w:t>I</w:t>
      </w:r>
      <w:r>
        <w:rPr>
          <w:color w:val="231F20"/>
          <w:spacing w:val="-11"/>
        </w:rPr>
        <w:t> </w:t>
      </w:r>
      <w:r>
        <w:rPr>
          <w:color w:val="231F20"/>
          <w:spacing w:val="-2"/>
        </w:rPr>
        <w:t>tell</w:t>
      </w:r>
      <w:r>
        <w:rPr>
          <w:color w:val="231F20"/>
          <w:spacing w:val="-11"/>
        </w:rPr>
        <w:t> </w:t>
      </w:r>
      <w:r>
        <w:rPr>
          <w:color w:val="231F20"/>
          <w:spacing w:val="-2"/>
        </w:rPr>
        <w:t>you</w:t>
      </w:r>
      <w:r>
        <w:rPr>
          <w:color w:val="231F20"/>
          <w:spacing w:val="-11"/>
        </w:rPr>
        <w:t> </w:t>
      </w:r>
      <w:r>
        <w:rPr>
          <w:color w:val="231F20"/>
          <w:spacing w:val="-2"/>
        </w:rPr>
        <w:t>who</w:t>
      </w:r>
      <w:r>
        <w:rPr>
          <w:color w:val="231F20"/>
          <w:spacing w:val="-11"/>
        </w:rPr>
        <w:t> </w:t>
      </w:r>
      <w:r>
        <w:rPr>
          <w:color w:val="231F20"/>
          <w:spacing w:val="-2"/>
        </w:rPr>
        <w:t>we</w:t>
      </w:r>
      <w:r>
        <w:rPr>
          <w:color w:val="231F20"/>
          <w:spacing w:val="-11"/>
        </w:rPr>
        <w:t> </w:t>
      </w:r>
      <w:r>
        <w:rPr>
          <w:color w:val="231F20"/>
          <w:spacing w:val="-2"/>
        </w:rPr>
        <w:t>are,</w:t>
      </w:r>
      <w:r>
        <w:rPr>
          <w:color w:val="231F20"/>
          <w:spacing w:val="-11"/>
        </w:rPr>
        <w:t> </w:t>
      </w:r>
      <w:r>
        <w:rPr>
          <w:color w:val="231F20"/>
          <w:spacing w:val="-2"/>
        </w:rPr>
        <w:t>tell</w:t>
      </w:r>
      <w:r>
        <w:rPr>
          <w:color w:val="231F20"/>
          <w:spacing w:val="-11"/>
        </w:rPr>
        <w:t> </w:t>
      </w:r>
      <w:r>
        <w:rPr>
          <w:color w:val="231F20"/>
          <w:spacing w:val="-2"/>
        </w:rPr>
        <w:t>me</w:t>
      </w:r>
      <w:r>
        <w:rPr>
          <w:color w:val="231F20"/>
          <w:spacing w:val="-11"/>
        </w:rPr>
        <w:t> </w:t>
      </w:r>
      <w:r>
        <w:rPr>
          <w:color w:val="231F20"/>
          <w:spacing w:val="-2"/>
        </w:rPr>
        <w:t>who</w:t>
      </w:r>
      <w:r>
        <w:rPr>
          <w:color w:val="231F20"/>
          <w:spacing w:val="-11"/>
        </w:rPr>
        <w:t> </w:t>
      </w:r>
      <w:r>
        <w:rPr>
          <w:color w:val="231F20"/>
          <w:spacing w:val="-2"/>
        </w:rPr>
        <w:t>you</w:t>
      </w:r>
      <w:r>
        <w:rPr>
          <w:color w:val="231F20"/>
          <w:spacing w:val="-11"/>
        </w:rPr>
        <w:t> </w:t>
      </w:r>
      <w:r>
        <w:rPr>
          <w:color w:val="231F20"/>
          <w:spacing w:val="-2"/>
        </w:rPr>
        <w:t>are,” </w:t>
      </w:r>
      <w:r>
        <w:rPr>
          <w:color w:val="231F20"/>
        </w:rPr>
        <w:t>I replied calmly.</w:t>
      </w:r>
    </w:p>
    <w:p>
      <w:pPr>
        <w:pStyle w:val="BodyText"/>
        <w:spacing w:before="178"/>
        <w:ind w:left="1620"/>
      </w:pPr>
      <w:r>
        <w:rPr>
          <w:color w:val="231F20"/>
        </w:rPr>
        <w:t>“I</w:t>
      </w:r>
      <w:r>
        <w:rPr>
          <w:color w:val="231F20"/>
          <w:spacing w:val="-9"/>
        </w:rPr>
        <w:t> </w:t>
      </w:r>
      <w:r>
        <w:rPr>
          <w:color w:val="231F20"/>
        </w:rPr>
        <w:t>run</w:t>
      </w:r>
      <w:r>
        <w:rPr>
          <w:color w:val="231F20"/>
          <w:spacing w:val="-9"/>
        </w:rPr>
        <w:t> </w:t>
      </w:r>
      <w:r>
        <w:rPr>
          <w:color w:val="231F20"/>
        </w:rPr>
        <w:t>this</w:t>
      </w:r>
      <w:r>
        <w:rPr>
          <w:color w:val="231F20"/>
          <w:spacing w:val="-8"/>
        </w:rPr>
        <w:t> </w:t>
      </w:r>
      <w:r>
        <w:rPr>
          <w:color w:val="231F20"/>
          <w:spacing w:val="-2"/>
        </w:rPr>
        <w:t>place.”</w:t>
      </w:r>
    </w:p>
    <w:p>
      <w:pPr>
        <w:pStyle w:val="BodyText"/>
        <w:spacing w:line="285" w:lineRule="auto" w:before="230"/>
        <w:ind w:left="1260" w:right="887" w:firstLine="360"/>
        <w:jc w:val="both"/>
      </w:pPr>
      <w:r>
        <w:rPr>
          <w:color w:val="231F20"/>
          <w:spacing w:val="-4"/>
        </w:rPr>
        <w:t>“I</w:t>
      </w:r>
      <w:r>
        <w:rPr>
          <w:color w:val="231F20"/>
          <w:spacing w:val="-10"/>
        </w:rPr>
        <w:t> </w:t>
      </w:r>
      <w:r>
        <w:rPr>
          <w:color w:val="231F20"/>
          <w:spacing w:val="-4"/>
        </w:rPr>
        <w:t>see.</w:t>
      </w:r>
      <w:r>
        <w:rPr>
          <w:color w:val="231F20"/>
          <w:spacing w:val="-10"/>
        </w:rPr>
        <w:t> </w:t>
      </w:r>
      <w:r>
        <w:rPr>
          <w:color w:val="231F20"/>
          <w:spacing w:val="-4"/>
        </w:rPr>
        <w:t>I</w:t>
      </w:r>
      <w:r>
        <w:rPr>
          <w:color w:val="231F20"/>
          <w:spacing w:val="-10"/>
        </w:rPr>
        <w:t> </w:t>
      </w:r>
      <w:r>
        <w:rPr>
          <w:color w:val="231F20"/>
          <w:spacing w:val="-4"/>
        </w:rPr>
        <w:t>am</w:t>
      </w:r>
      <w:r>
        <w:rPr>
          <w:color w:val="231F20"/>
          <w:spacing w:val="-10"/>
        </w:rPr>
        <w:t> </w:t>
      </w:r>
      <w:r>
        <w:rPr>
          <w:color w:val="231F20"/>
          <w:spacing w:val="-4"/>
        </w:rPr>
        <w:t>Marcus</w:t>
      </w:r>
      <w:r>
        <w:rPr>
          <w:color w:val="231F20"/>
          <w:spacing w:val="-10"/>
        </w:rPr>
        <w:t> </w:t>
      </w:r>
      <w:r>
        <w:rPr>
          <w:color w:val="231F20"/>
          <w:spacing w:val="-4"/>
        </w:rPr>
        <w:t>Ngangi,</w:t>
      </w:r>
      <w:r>
        <w:rPr>
          <w:color w:val="231F20"/>
          <w:spacing w:val="-10"/>
        </w:rPr>
        <w:t> </w:t>
      </w:r>
      <w:r>
        <w:rPr>
          <w:color w:val="231F20"/>
          <w:spacing w:val="-4"/>
        </w:rPr>
        <w:t>the</w:t>
      </w:r>
      <w:r>
        <w:rPr>
          <w:color w:val="231F20"/>
          <w:spacing w:val="-10"/>
        </w:rPr>
        <w:t> </w:t>
      </w:r>
      <w:r>
        <w:rPr>
          <w:color w:val="231F20"/>
          <w:spacing w:val="-4"/>
        </w:rPr>
        <w:t>President’s</w:t>
      </w:r>
      <w:r>
        <w:rPr>
          <w:color w:val="231F20"/>
          <w:spacing w:val="-10"/>
        </w:rPr>
        <w:t> </w:t>
      </w:r>
      <w:r>
        <w:rPr>
          <w:color w:val="231F20"/>
          <w:spacing w:val="-4"/>
        </w:rPr>
        <w:t>son.</w:t>
      </w:r>
      <w:r>
        <w:rPr>
          <w:color w:val="231F20"/>
          <w:spacing w:val="-10"/>
        </w:rPr>
        <w:t> </w:t>
      </w:r>
      <w:r>
        <w:rPr>
          <w:color w:val="231F20"/>
          <w:spacing w:val="-4"/>
        </w:rPr>
        <w:t>The </w:t>
      </w:r>
      <w:r>
        <w:rPr>
          <w:color w:val="231F20"/>
        </w:rPr>
        <w:t>people who’ve just entered your mine and associated buildings</w:t>
      </w:r>
      <w:r>
        <w:rPr>
          <w:color w:val="231F20"/>
          <w:spacing w:val="-1"/>
        </w:rPr>
        <w:t> </w:t>
      </w:r>
      <w:r>
        <w:rPr>
          <w:color w:val="231F20"/>
        </w:rPr>
        <w:t>are</w:t>
      </w:r>
      <w:r>
        <w:rPr>
          <w:color w:val="231F20"/>
          <w:spacing w:val="-1"/>
        </w:rPr>
        <w:t> </w:t>
      </w:r>
      <w:r>
        <w:rPr>
          <w:color w:val="231F20"/>
        </w:rPr>
        <w:t>members</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President’s</w:t>
      </w:r>
      <w:r>
        <w:rPr>
          <w:color w:val="231F20"/>
          <w:spacing w:val="-1"/>
        </w:rPr>
        <w:t> </w:t>
      </w:r>
      <w:r>
        <w:rPr>
          <w:color w:val="231F20"/>
        </w:rPr>
        <w:t>Commission on the use of slave labour and the finances of the </w:t>
      </w:r>
      <w:r>
        <w:rPr>
          <w:color w:val="231F20"/>
          <w:spacing w:val="-2"/>
        </w:rPr>
        <w:t>organisations</w:t>
      </w:r>
      <w:r>
        <w:rPr>
          <w:color w:val="231F20"/>
          <w:spacing w:val="-8"/>
        </w:rPr>
        <w:t> </w:t>
      </w:r>
      <w:r>
        <w:rPr>
          <w:color w:val="231F20"/>
          <w:spacing w:val="-2"/>
        </w:rPr>
        <w:t>employing</w:t>
      </w:r>
      <w:r>
        <w:rPr>
          <w:color w:val="231F20"/>
          <w:spacing w:val="-8"/>
        </w:rPr>
        <w:t> </w:t>
      </w:r>
      <w:r>
        <w:rPr>
          <w:color w:val="231F20"/>
          <w:spacing w:val="-2"/>
        </w:rPr>
        <w:t>them.</w:t>
      </w:r>
      <w:r>
        <w:rPr>
          <w:color w:val="231F20"/>
          <w:spacing w:val="-8"/>
        </w:rPr>
        <w:t> </w:t>
      </w:r>
      <w:r>
        <w:rPr>
          <w:color w:val="231F20"/>
          <w:spacing w:val="-2"/>
        </w:rPr>
        <w:t>My</w:t>
      </w:r>
      <w:r>
        <w:rPr>
          <w:color w:val="231F20"/>
          <w:spacing w:val="-8"/>
        </w:rPr>
        <w:t> </w:t>
      </w:r>
      <w:r>
        <w:rPr>
          <w:color w:val="231F20"/>
          <w:spacing w:val="-2"/>
        </w:rPr>
        <w:t>wife</w:t>
      </w:r>
      <w:r>
        <w:rPr>
          <w:color w:val="231F20"/>
          <w:spacing w:val="-8"/>
        </w:rPr>
        <w:t> </w:t>
      </w:r>
      <w:r>
        <w:rPr>
          <w:color w:val="231F20"/>
          <w:spacing w:val="-2"/>
        </w:rPr>
        <w:t>(the</w:t>
      </w:r>
      <w:r>
        <w:rPr>
          <w:color w:val="231F20"/>
          <w:spacing w:val="-8"/>
        </w:rPr>
        <w:t> </w:t>
      </w:r>
      <w:r>
        <w:rPr>
          <w:color w:val="231F20"/>
          <w:spacing w:val="-2"/>
        </w:rPr>
        <w:t>President’s </w:t>
      </w:r>
      <w:r>
        <w:rPr>
          <w:color w:val="231F20"/>
        </w:rPr>
        <w:t>daughter) and the Minister of Justice and I are leading this</w:t>
      </w:r>
      <w:r>
        <w:rPr>
          <w:color w:val="231F20"/>
          <w:spacing w:val="-14"/>
        </w:rPr>
        <w:t> </w:t>
      </w:r>
      <w:r>
        <w:rPr>
          <w:color w:val="231F20"/>
        </w:rPr>
        <w:t>group,</w:t>
      </w:r>
      <w:r>
        <w:rPr>
          <w:color w:val="231F20"/>
          <w:spacing w:val="-14"/>
        </w:rPr>
        <w:t> </w:t>
      </w:r>
      <w:r>
        <w:rPr>
          <w:color w:val="231F20"/>
        </w:rPr>
        <w:t>and</w:t>
      </w:r>
      <w:r>
        <w:rPr>
          <w:color w:val="231F20"/>
          <w:spacing w:val="-14"/>
        </w:rPr>
        <w:t> </w:t>
      </w:r>
      <w:r>
        <w:rPr>
          <w:color w:val="231F20"/>
        </w:rPr>
        <w:t>we</w:t>
      </w:r>
      <w:r>
        <w:rPr>
          <w:color w:val="231F20"/>
          <w:spacing w:val="-14"/>
        </w:rPr>
        <w:t> </w:t>
      </w:r>
      <w:r>
        <w:rPr>
          <w:color w:val="231F20"/>
        </w:rPr>
        <w:t>are</w:t>
      </w:r>
      <w:r>
        <w:rPr>
          <w:color w:val="231F20"/>
          <w:spacing w:val="-14"/>
        </w:rPr>
        <w:t> </w:t>
      </w:r>
      <w:r>
        <w:rPr>
          <w:color w:val="231F20"/>
        </w:rPr>
        <w:t>carrying</w:t>
      </w:r>
      <w:r>
        <w:rPr>
          <w:color w:val="231F20"/>
          <w:spacing w:val="-14"/>
        </w:rPr>
        <w:t> </w:t>
      </w:r>
      <w:r>
        <w:rPr>
          <w:color w:val="231F20"/>
        </w:rPr>
        <w:t>out</w:t>
      </w:r>
      <w:r>
        <w:rPr>
          <w:color w:val="231F20"/>
          <w:spacing w:val="-14"/>
        </w:rPr>
        <w:t> </w:t>
      </w:r>
      <w:r>
        <w:rPr>
          <w:color w:val="231F20"/>
        </w:rPr>
        <w:t>a</w:t>
      </w:r>
      <w:r>
        <w:rPr>
          <w:color w:val="231F20"/>
          <w:spacing w:val="-14"/>
        </w:rPr>
        <w:t> </w:t>
      </w:r>
      <w:r>
        <w:rPr>
          <w:color w:val="231F20"/>
        </w:rPr>
        <w:t>snap</w:t>
      </w:r>
      <w:r>
        <w:rPr>
          <w:color w:val="231F20"/>
          <w:spacing w:val="-14"/>
        </w:rPr>
        <w:t> </w:t>
      </w:r>
      <w:r>
        <w:rPr>
          <w:color w:val="231F20"/>
        </w:rPr>
        <w:t>inspection</w:t>
      </w:r>
      <w:r>
        <w:rPr>
          <w:color w:val="231F20"/>
          <w:spacing w:val="-14"/>
        </w:rPr>
        <w:t> </w:t>
      </w:r>
      <w:r>
        <w:rPr>
          <w:color w:val="231F20"/>
        </w:rPr>
        <w:t>of </w:t>
      </w:r>
      <w:r>
        <w:rPr>
          <w:color w:val="231F20"/>
          <w:spacing w:val="-2"/>
        </w:rPr>
        <w:t>your</w:t>
      </w:r>
      <w:r>
        <w:rPr>
          <w:color w:val="231F20"/>
          <w:spacing w:val="-9"/>
        </w:rPr>
        <w:t> </w:t>
      </w:r>
      <w:r>
        <w:rPr>
          <w:color w:val="231F20"/>
          <w:spacing w:val="-2"/>
        </w:rPr>
        <w:t>premises.</w:t>
      </w:r>
      <w:r>
        <w:rPr>
          <w:color w:val="231F20"/>
          <w:spacing w:val="-9"/>
        </w:rPr>
        <w:t> </w:t>
      </w:r>
      <w:r>
        <w:rPr>
          <w:color w:val="231F20"/>
          <w:spacing w:val="-2"/>
        </w:rPr>
        <w:t>Here</w:t>
      </w:r>
      <w:r>
        <w:rPr>
          <w:color w:val="231F20"/>
          <w:spacing w:val="-9"/>
        </w:rPr>
        <w:t> </w:t>
      </w:r>
      <w:r>
        <w:rPr>
          <w:color w:val="231F20"/>
          <w:spacing w:val="-2"/>
        </w:rPr>
        <w:t>is</w:t>
      </w:r>
      <w:r>
        <w:rPr>
          <w:color w:val="231F20"/>
          <w:spacing w:val="-9"/>
        </w:rPr>
        <w:t> </w:t>
      </w:r>
      <w:r>
        <w:rPr>
          <w:color w:val="231F20"/>
          <w:spacing w:val="-2"/>
        </w:rPr>
        <w:t>my</w:t>
      </w:r>
      <w:r>
        <w:rPr>
          <w:color w:val="231F20"/>
          <w:spacing w:val="-9"/>
        </w:rPr>
        <w:t> </w:t>
      </w:r>
      <w:r>
        <w:rPr>
          <w:color w:val="231F20"/>
          <w:spacing w:val="-2"/>
        </w:rPr>
        <w:t>letter</w:t>
      </w:r>
      <w:r>
        <w:rPr>
          <w:color w:val="231F20"/>
          <w:spacing w:val="-9"/>
        </w:rPr>
        <w:t> </w:t>
      </w:r>
      <w:r>
        <w:rPr>
          <w:color w:val="231F20"/>
          <w:spacing w:val="-2"/>
        </w:rPr>
        <w:t>of</w:t>
      </w:r>
      <w:r>
        <w:rPr>
          <w:color w:val="231F20"/>
          <w:spacing w:val="-9"/>
        </w:rPr>
        <w:t> </w:t>
      </w:r>
      <w:r>
        <w:rPr>
          <w:color w:val="231F20"/>
          <w:spacing w:val="-2"/>
        </w:rPr>
        <w:t>authority.”</w:t>
      </w:r>
      <w:r>
        <w:rPr>
          <w:color w:val="231F20"/>
          <w:spacing w:val="-9"/>
        </w:rPr>
        <w:t> </w:t>
      </w:r>
      <w:r>
        <w:rPr>
          <w:color w:val="231F20"/>
          <w:spacing w:val="-2"/>
        </w:rPr>
        <w:t>I</w:t>
      </w:r>
      <w:r>
        <w:rPr>
          <w:color w:val="231F20"/>
          <w:spacing w:val="-9"/>
        </w:rPr>
        <w:t> </w:t>
      </w:r>
      <w:r>
        <w:rPr>
          <w:color w:val="231F20"/>
          <w:spacing w:val="-2"/>
        </w:rPr>
        <w:t>showed it</w:t>
      </w:r>
      <w:r>
        <w:rPr>
          <w:color w:val="231F20"/>
          <w:spacing w:val="-11"/>
        </w:rPr>
        <w:t> </w:t>
      </w:r>
      <w:r>
        <w:rPr>
          <w:color w:val="231F20"/>
          <w:spacing w:val="-2"/>
        </w:rPr>
        <w:t>to</w:t>
      </w:r>
      <w:r>
        <w:rPr>
          <w:color w:val="231F20"/>
          <w:spacing w:val="-10"/>
        </w:rPr>
        <w:t> </w:t>
      </w:r>
      <w:r>
        <w:rPr>
          <w:color w:val="231F20"/>
          <w:spacing w:val="-2"/>
        </w:rPr>
        <w:t>him.</w:t>
      </w:r>
      <w:r>
        <w:rPr>
          <w:color w:val="231F20"/>
          <w:spacing w:val="-10"/>
        </w:rPr>
        <w:t> </w:t>
      </w:r>
      <w:r>
        <w:rPr>
          <w:color w:val="231F20"/>
          <w:spacing w:val="-2"/>
        </w:rPr>
        <w:t>He</w:t>
      </w:r>
      <w:r>
        <w:rPr>
          <w:color w:val="231F20"/>
          <w:spacing w:val="-11"/>
        </w:rPr>
        <w:t> </w:t>
      </w:r>
      <w:r>
        <w:rPr>
          <w:color w:val="231F20"/>
          <w:spacing w:val="-2"/>
        </w:rPr>
        <w:t>glanced</w:t>
      </w:r>
      <w:r>
        <w:rPr>
          <w:color w:val="231F20"/>
          <w:spacing w:val="-10"/>
        </w:rPr>
        <w:t> </w:t>
      </w:r>
      <w:r>
        <w:rPr>
          <w:color w:val="231F20"/>
          <w:spacing w:val="-2"/>
        </w:rPr>
        <w:t>at</w:t>
      </w:r>
      <w:r>
        <w:rPr>
          <w:color w:val="231F20"/>
          <w:spacing w:val="-10"/>
        </w:rPr>
        <w:t> </w:t>
      </w:r>
      <w:r>
        <w:rPr>
          <w:color w:val="231F20"/>
          <w:spacing w:val="-2"/>
        </w:rPr>
        <w:t>it</w:t>
      </w:r>
      <w:r>
        <w:rPr>
          <w:color w:val="231F20"/>
          <w:spacing w:val="-10"/>
        </w:rPr>
        <w:t> </w:t>
      </w:r>
      <w:r>
        <w:rPr>
          <w:color w:val="231F20"/>
          <w:spacing w:val="-2"/>
        </w:rPr>
        <w:t>and</w:t>
      </w:r>
      <w:r>
        <w:rPr>
          <w:color w:val="231F20"/>
          <w:spacing w:val="-11"/>
        </w:rPr>
        <w:t> </w:t>
      </w:r>
      <w:r>
        <w:rPr>
          <w:color w:val="231F20"/>
          <w:spacing w:val="-2"/>
        </w:rPr>
        <w:t>pushed</w:t>
      </w:r>
      <w:r>
        <w:rPr>
          <w:color w:val="231F20"/>
          <w:spacing w:val="-10"/>
        </w:rPr>
        <w:t> </w:t>
      </w:r>
      <w:r>
        <w:rPr>
          <w:color w:val="231F20"/>
          <w:spacing w:val="-2"/>
        </w:rPr>
        <w:t>it</w:t>
      </w:r>
      <w:r>
        <w:rPr>
          <w:color w:val="231F20"/>
          <w:spacing w:val="-10"/>
        </w:rPr>
        <w:t> </w:t>
      </w:r>
      <w:r>
        <w:rPr>
          <w:color w:val="231F20"/>
          <w:spacing w:val="-2"/>
        </w:rPr>
        <w:t>back</w:t>
      </w:r>
      <w:r>
        <w:rPr>
          <w:color w:val="231F20"/>
          <w:spacing w:val="-10"/>
        </w:rPr>
        <w:t> </w:t>
      </w:r>
      <w:r>
        <w:rPr>
          <w:color w:val="231F20"/>
          <w:spacing w:val="-2"/>
        </w:rPr>
        <w:t>in</w:t>
      </w:r>
      <w:r>
        <w:rPr>
          <w:color w:val="231F20"/>
          <w:spacing w:val="-11"/>
        </w:rPr>
        <w:t> </w:t>
      </w:r>
      <w:r>
        <w:rPr>
          <w:color w:val="231F20"/>
          <w:spacing w:val="-2"/>
        </w:rPr>
        <w:t>my</w:t>
      </w:r>
      <w:r>
        <w:rPr>
          <w:color w:val="231F20"/>
          <w:spacing w:val="-10"/>
        </w:rPr>
        <w:t> </w:t>
      </w:r>
      <w:r>
        <w:rPr>
          <w:color w:val="231F20"/>
          <w:spacing w:val="-2"/>
        </w:rPr>
        <w:t>face.</w:t>
      </w:r>
    </w:p>
    <w:p>
      <w:pPr>
        <w:pStyle w:val="BodyText"/>
        <w:spacing w:line="285" w:lineRule="auto" w:before="168"/>
        <w:ind w:left="1260" w:right="893" w:firstLine="360"/>
        <w:jc w:val="both"/>
      </w:pPr>
      <w:r>
        <w:rPr>
          <w:color w:val="231F20"/>
        </w:rPr>
        <w:t>“This mine does not belong to President Ngangi, but</w:t>
      </w:r>
      <w:r>
        <w:rPr>
          <w:color w:val="231F20"/>
          <w:spacing w:val="-2"/>
        </w:rPr>
        <w:t> </w:t>
      </w:r>
      <w:r>
        <w:rPr>
          <w:color w:val="231F20"/>
        </w:rPr>
        <w:t>to</w:t>
      </w:r>
      <w:r>
        <w:rPr>
          <w:color w:val="231F20"/>
          <w:spacing w:val="-6"/>
        </w:rPr>
        <w:t> </w:t>
      </w:r>
      <w:r>
        <w:rPr>
          <w:color w:val="231F20"/>
        </w:rPr>
        <w:t>Vice</w:t>
      </w:r>
      <w:r>
        <w:rPr>
          <w:color w:val="231F20"/>
          <w:spacing w:val="-2"/>
        </w:rPr>
        <w:t> </w:t>
      </w:r>
      <w:r>
        <w:rPr>
          <w:color w:val="231F20"/>
        </w:rPr>
        <w:t>President</w:t>
      </w:r>
      <w:r>
        <w:rPr>
          <w:color w:val="231F20"/>
          <w:spacing w:val="-2"/>
        </w:rPr>
        <w:t> </w:t>
      </w:r>
      <w:r>
        <w:rPr>
          <w:color w:val="231F20"/>
        </w:rPr>
        <w:t>Ndenge.</w:t>
      </w:r>
      <w:r>
        <w:rPr>
          <w:color w:val="231F20"/>
          <w:spacing w:val="-6"/>
        </w:rPr>
        <w:t> </w:t>
      </w:r>
      <w:r>
        <w:rPr>
          <w:color w:val="231F20"/>
        </w:rPr>
        <w:t>You</w:t>
      </w:r>
      <w:r>
        <w:rPr>
          <w:color w:val="231F20"/>
          <w:spacing w:val="-2"/>
        </w:rPr>
        <w:t> </w:t>
      </w:r>
      <w:r>
        <w:rPr>
          <w:color w:val="231F20"/>
        </w:rPr>
        <w:t>and</w:t>
      </w:r>
      <w:r>
        <w:rPr>
          <w:color w:val="231F20"/>
          <w:spacing w:val="-2"/>
        </w:rPr>
        <w:t> </w:t>
      </w:r>
      <w:r>
        <w:rPr>
          <w:color w:val="231F20"/>
        </w:rPr>
        <w:t>your</w:t>
      </w:r>
      <w:r>
        <w:rPr>
          <w:color w:val="231F20"/>
          <w:spacing w:val="-2"/>
        </w:rPr>
        <w:t> </w:t>
      </w:r>
      <w:r>
        <w:rPr>
          <w:color w:val="231F20"/>
        </w:rPr>
        <w:t>so-called </w:t>
      </w:r>
      <w:r>
        <w:rPr>
          <w:color w:val="231F20"/>
          <w:spacing w:val="-2"/>
        </w:rPr>
        <w:t>Dad</w:t>
      </w:r>
      <w:r>
        <w:rPr>
          <w:color w:val="231F20"/>
          <w:spacing w:val="-13"/>
        </w:rPr>
        <w:t> </w:t>
      </w:r>
      <w:r>
        <w:rPr>
          <w:color w:val="231F20"/>
          <w:spacing w:val="-2"/>
        </w:rPr>
        <w:t>have</w:t>
      </w:r>
      <w:r>
        <w:rPr>
          <w:color w:val="231F20"/>
          <w:spacing w:val="-13"/>
        </w:rPr>
        <w:t> </w:t>
      </w:r>
      <w:r>
        <w:rPr>
          <w:color w:val="231F20"/>
          <w:spacing w:val="-2"/>
        </w:rPr>
        <w:t>no</w:t>
      </w:r>
      <w:r>
        <w:rPr>
          <w:color w:val="231F20"/>
          <w:spacing w:val="-13"/>
        </w:rPr>
        <w:t> </w:t>
      </w:r>
      <w:r>
        <w:rPr>
          <w:color w:val="231F20"/>
          <w:spacing w:val="-2"/>
        </w:rPr>
        <w:t>business</w:t>
      </w:r>
      <w:r>
        <w:rPr>
          <w:color w:val="231F20"/>
          <w:spacing w:val="-13"/>
        </w:rPr>
        <w:t> </w:t>
      </w:r>
      <w:r>
        <w:rPr>
          <w:color w:val="231F20"/>
          <w:spacing w:val="-2"/>
        </w:rPr>
        <w:t>here.</w:t>
      </w:r>
      <w:r>
        <w:rPr>
          <w:color w:val="231F20"/>
          <w:spacing w:val="-13"/>
        </w:rPr>
        <w:t> </w:t>
      </w:r>
      <w:r>
        <w:rPr>
          <w:color w:val="231F20"/>
          <w:spacing w:val="-2"/>
        </w:rPr>
        <w:t>He’s</w:t>
      </w:r>
      <w:r>
        <w:rPr>
          <w:color w:val="231F20"/>
          <w:spacing w:val="-13"/>
        </w:rPr>
        <w:t> </w:t>
      </w:r>
      <w:r>
        <w:rPr>
          <w:color w:val="231F20"/>
          <w:spacing w:val="-2"/>
        </w:rPr>
        <w:t>President</w:t>
      </w:r>
      <w:r>
        <w:rPr>
          <w:color w:val="231F20"/>
          <w:spacing w:val="-13"/>
        </w:rPr>
        <w:t> </w:t>
      </w:r>
      <w:r>
        <w:rPr>
          <w:color w:val="231F20"/>
          <w:spacing w:val="-2"/>
        </w:rPr>
        <w:t>in</w:t>
      </w:r>
      <w:r>
        <w:rPr>
          <w:color w:val="231F20"/>
          <w:spacing w:val="-13"/>
        </w:rPr>
        <w:t> </w:t>
      </w:r>
      <w:r>
        <w:rPr>
          <w:color w:val="231F20"/>
          <w:spacing w:val="-2"/>
        </w:rPr>
        <w:t>name</w:t>
      </w:r>
      <w:r>
        <w:rPr>
          <w:color w:val="231F20"/>
          <w:spacing w:val="-13"/>
        </w:rPr>
        <w:t> </w:t>
      </w:r>
      <w:r>
        <w:rPr>
          <w:color w:val="231F20"/>
          <w:spacing w:val="-2"/>
        </w:rPr>
        <w:t>only </w:t>
      </w:r>
      <w:r>
        <w:rPr>
          <w:color w:val="231F20"/>
          <w:spacing w:val="-4"/>
        </w:rPr>
        <w:t>anyway,</w:t>
      </w:r>
      <w:r>
        <w:rPr>
          <w:color w:val="231F20"/>
          <w:spacing w:val="-11"/>
        </w:rPr>
        <w:t> </w:t>
      </w:r>
      <w:r>
        <w:rPr>
          <w:color w:val="231F20"/>
          <w:spacing w:val="-4"/>
        </w:rPr>
        <w:t>Josiah</w:t>
      </w:r>
      <w:r>
        <w:rPr>
          <w:color w:val="231F20"/>
          <w:spacing w:val="-11"/>
        </w:rPr>
        <w:t> </w:t>
      </w:r>
      <w:r>
        <w:rPr>
          <w:color w:val="231F20"/>
          <w:spacing w:val="-4"/>
        </w:rPr>
        <w:t>Ndenge</w:t>
      </w:r>
      <w:r>
        <w:rPr>
          <w:color w:val="231F20"/>
          <w:spacing w:val="-11"/>
        </w:rPr>
        <w:t> </w:t>
      </w:r>
      <w:r>
        <w:rPr>
          <w:color w:val="231F20"/>
          <w:spacing w:val="-4"/>
        </w:rPr>
        <w:t>is</w:t>
      </w:r>
      <w:r>
        <w:rPr>
          <w:color w:val="231F20"/>
          <w:spacing w:val="-11"/>
        </w:rPr>
        <w:t> </w:t>
      </w:r>
      <w:r>
        <w:rPr>
          <w:color w:val="231F20"/>
          <w:spacing w:val="-4"/>
        </w:rPr>
        <w:t>the</w:t>
      </w:r>
      <w:r>
        <w:rPr>
          <w:color w:val="231F20"/>
          <w:spacing w:val="-11"/>
        </w:rPr>
        <w:t> </w:t>
      </w:r>
      <w:r>
        <w:rPr>
          <w:color w:val="231F20"/>
          <w:spacing w:val="-4"/>
        </w:rPr>
        <w:t>real</w:t>
      </w:r>
      <w:r>
        <w:rPr>
          <w:color w:val="231F20"/>
          <w:spacing w:val="-11"/>
        </w:rPr>
        <w:t> </w:t>
      </w:r>
      <w:r>
        <w:rPr>
          <w:color w:val="231F20"/>
          <w:spacing w:val="-4"/>
        </w:rPr>
        <w:t>President.</w:t>
      </w:r>
      <w:r>
        <w:rPr>
          <w:color w:val="231F20"/>
          <w:spacing w:val="-11"/>
        </w:rPr>
        <w:t> </w:t>
      </w:r>
      <w:r>
        <w:rPr>
          <w:color w:val="231F20"/>
          <w:spacing w:val="-4"/>
        </w:rPr>
        <w:t>We</w:t>
      </w:r>
      <w:r>
        <w:rPr>
          <w:color w:val="231F20"/>
          <w:spacing w:val="-11"/>
        </w:rPr>
        <w:t> </w:t>
      </w:r>
      <w:r>
        <w:rPr>
          <w:color w:val="231F20"/>
          <w:spacing w:val="-4"/>
        </w:rPr>
        <w:t>all</w:t>
      </w:r>
      <w:r>
        <w:rPr>
          <w:color w:val="231F20"/>
          <w:spacing w:val="-11"/>
        </w:rPr>
        <w:t> </w:t>
      </w:r>
      <w:r>
        <w:rPr>
          <w:color w:val="231F20"/>
          <w:spacing w:val="-4"/>
        </w:rPr>
        <w:t>know </w:t>
      </w:r>
      <w:r>
        <w:rPr>
          <w:color w:val="231F20"/>
        </w:rPr>
        <w:t>that. I’m going to my office to contact him so he can order</w:t>
      </w:r>
      <w:r>
        <w:rPr>
          <w:color w:val="231F20"/>
          <w:spacing w:val="-9"/>
        </w:rPr>
        <w:t> </w:t>
      </w:r>
      <w:r>
        <w:rPr>
          <w:color w:val="231F20"/>
        </w:rPr>
        <w:t>that</w:t>
      </w:r>
      <w:r>
        <w:rPr>
          <w:color w:val="231F20"/>
          <w:spacing w:val="-9"/>
        </w:rPr>
        <w:t> </w:t>
      </w:r>
      <w:r>
        <w:rPr>
          <w:color w:val="231F20"/>
        </w:rPr>
        <w:t>stupid</w:t>
      </w:r>
      <w:r>
        <w:rPr>
          <w:color w:val="231F20"/>
          <w:spacing w:val="-9"/>
        </w:rPr>
        <w:t> </w:t>
      </w:r>
      <w:r>
        <w:rPr>
          <w:color w:val="231F20"/>
        </w:rPr>
        <w:t>President</w:t>
      </w:r>
      <w:r>
        <w:rPr>
          <w:color w:val="231F20"/>
          <w:spacing w:val="-9"/>
        </w:rPr>
        <w:t> </w:t>
      </w:r>
      <w:r>
        <w:rPr>
          <w:color w:val="231F20"/>
        </w:rPr>
        <w:t>of</w:t>
      </w:r>
      <w:r>
        <w:rPr>
          <w:color w:val="231F20"/>
          <w:spacing w:val="-9"/>
        </w:rPr>
        <w:t> </w:t>
      </w:r>
      <w:r>
        <w:rPr>
          <w:color w:val="231F20"/>
        </w:rPr>
        <w:t>your’s</w:t>
      </w:r>
      <w:r>
        <w:rPr>
          <w:color w:val="231F20"/>
          <w:spacing w:val="-9"/>
        </w:rPr>
        <w:t> </w:t>
      </w:r>
      <w:r>
        <w:rPr>
          <w:color w:val="231F20"/>
        </w:rPr>
        <w:t>to</w:t>
      </w:r>
      <w:r>
        <w:rPr>
          <w:color w:val="231F20"/>
          <w:spacing w:val="-9"/>
        </w:rPr>
        <w:t> </w:t>
      </w:r>
      <w:r>
        <w:rPr>
          <w:color w:val="231F20"/>
        </w:rPr>
        <w:t>behave</w:t>
      </w:r>
      <w:r>
        <w:rPr>
          <w:color w:val="231F20"/>
          <w:spacing w:val="-9"/>
        </w:rPr>
        <w:t> </w:t>
      </w:r>
      <w:r>
        <w:rPr>
          <w:color w:val="231F20"/>
        </w:rPr>
        <w:t>himself and call you off.”</w:t>
      </w:r>
    </w:p>
    <w:p>
      <w:pPr>
        <w:pStyle w:val="BodyText"/>
        <w:spacing w:before="171"/>
        <w:ind w:left="1620"/>
      </w:pPr>
      <w:r>
        <w:rPr>
          <w:color w:val="231F20"/>
        </w:rPr>
        <w:t>I</w:t>
      </w:r>
      <w:r>
        <w:rPr>
          <w:color w:val="231F20"/>
          <w:spacing w:val="-6"/>
        </w:rPr>
        <w:t> </w:t>
      </w:r>
      <w:r>
        <w:rPr>
          <w:color w:val="231F20"/>
        </w:rPr>
        <w:t>turned</w:t>
      </w:r>
      <w:r>
        <w:rPr>
          <w:color w:val="231F20"/>
          <w:spacing w:val="-5"/>
        </w:rPr>
        <w:t> </w:t>
      </w:r>
      <w:r>
        <w:rPr>
          <w:color w:val="231F20"/>
          <w:spacing w:val="-2"/>
        </w:rPr>
        <w:t>around.</w:t>
      </w:r>
    </w:p>
    <w:p>
      <w:pPr>
        <w:pStyle w:val="BodyText"/>
        <w:spacing w:line="285" w:lineRule="auto" w:before="230"/>
        <w:ind w:left="1260" w:right="903" w:firstLine="360"/>
        <w:jc w:val="both"/>
      </w:pPr>
      <w:r>
        <w:rPr>
          <w:color w:val="231F20"/>
          <w:spacing w:val="-4"/>
        </w:rPr>
        <w:t>“Did</w:t>
      </w:r>
      <w:r>
        <w:rPr>
          <w:color w:val="231F20"/>
          <w:spacing w:val="-9"/>
        </w:rPr>
        <w:t> </w:t>
      </w:r>
      <w:r>
        <w:rPr>
          <w:color w:val="231F20"/>
          <w:spacing w:val="-4"/>
        </w:rPr>
        <w:t>you</w:t>
      </w:r>
      <w:r>
        <w:rPr>
          <w:color w:val="231F20"/>
          <w:spacing w:val="-9"/>
        </w:rPr>
        <w:t> </w:t>
      </w:r>
      <w:r>
        <w:rPr>
          <w:color w:val="231F20"/>
          <w:spacing w:val="-4"/>
        </w:rPr>
        <w:t>hear</w:t>
      </w:r>
      <w:r>
        <w:rPr>
          <w:color w:val="231F20"/>
          <w:spacing w:val="-9"/>
        </w:rPr>
        <w:t> </w:t>
      </w:r>
      <w:r>
        <w:rPr>
          <w:color w:val="231F20"/>
          <w:spacing w:val="-4"/>
        </w:rPr>
        <w:t>that</w:t>
      </w:r>
      <w:r>
        <w:rPr>
          <w:color w:val="231F20"/>
          <w:spacing w:val="-9"/>
        </w:rPr>
        <w:t> </w:t>
      </w:r>
      <w:r>
        <w:rPr>
          <w:color w:val="231F20"/>
          <w:spacing w:val="-4"/>
        </w:rPr>
        <w:t>Louis?</w:t>
      </w:r>
      <w:r>
        <w:rPr>
          <w:color w:val="231F20"/>
          <w:spacing w:val="-9"/>
        </w:rPr>
        <w:t> </w:t>
      </w:r>
      <w:r>
        <w:rPr>
          <w:color w:val="231F20"/>
          <w:spacing w:val="-4"/>
        </w:rPr>
        <w:t>He</w:t>
      </w:r>
      <w:r>
        <w:rPr>
          <w:color w:val="231F20"/>
          <w:spacing w:val="-9"/>
        </w:rPr>
        <w:t> </w:t>
      </w:r>
      <w:r>
        <w:rPr>
          <w:color w:val="231F20"/>
          <w:spacing w:val="-4"/>
        </w:rPr>
        <w:t>called</w:t>
      </w:r>
      <w:r>
        <w:rPr>
          <w:color w:val="231F20"/>
          <w:spacing w:val="-9"/>
        </w:rPr>
        <w:t> </w:t>
      </w:r>
      <w:r>
        <w:rPr>
          <w:color w:val="231F20"/>
          <w:spacing w:val="-4"/>
        </w:rPr>
        <w:t>the</w:t>
      </w:r>
      <w:r>
        <w:rPr>
          <w:color w:val="231F20"/>
          <w:spacing w:val="-9"/>
        </w:rPr>
        <w:t> </w:t>
      </w:r>
      <w:r>
        <w:rPr>
          <w:color w:val="231F20"/>
          <w:spacing w:val="-4"/>
        </w:rPr>
        <w:t>President</w:t>
      </w:r>
      <w:r>
        <w:rPr>
          <w:color w:val="231F20"/>
          <w:spacing w:val="-9"/>
        </w:rPr>
        <w:t> </w:t>
      </w:r>
      <w:r>
        <w:rPr>
          <w:color w:val="231F20"/>
          <w:spacing w:val="-4"/>
        </w:rPr>
        <w:t>of the</w:t>
      </w:r>
      <w:r>
        <w:rPr>
          <w:color w:val="231F20"/>
          <w:spacing w:val="-11"/>
        </w:rPr>
        <w:t> </w:t>
      </w:r>
      <w:r>
        <w:rPr>
          <w:color w:val="231F20"/>
          <w:spacing w:val="-4"/>
        </w:rPr>
        <w:t>Republic</w:t>
      </w:r>
      <w:r>
        <w:rPr>
          <w:color w:val="231F20"/>
          <w:spacing w:val="-11"/>
        </w:rPr>
        <w:t> </w:t>
      </w:r>
      <w:r>
        <w:rPr>
          <w:color w:val="231F20"/>
          <w:spacing w:val="-4"/>
        </w:rPr>
        <w:t>stupid</w:t>
      </w:r>
      <w:r>
        <w:rPr>
          <w:color w:val="231F20"/>
          <w:spacing w:val="-11"/>
        </w:rPr>
        <w:t> </w:t>
      </w:r>
      <w:r>
        <w:rPr>
          <w:color w:val="231F20"/>
          <w:spacing w:val="-4"/>
        </w:rPr>
        <w:t>and</w:t>
      </w:r>
      <w:r>
        <w:rPr>
          <w:color w:val="231F20"/>
          <w:spacing w:val="-11"/>
        </w:rPr>
        <w:t> </w:t>
      </w:r>
      <w:r>
        <w:rPr>
          <w:color w:val="231F20"/>
          <w:spacing w:val="-4"/>
        </w:rPr>
        <w:t>stated</w:t>
      </w:r>
      <w:r>
        <w:rPr>
          <w:color w:val="231F20"/>
          <w:spacing w:val="-11"/>
        </w:rPr>
        <w:t> </w:t>
      </w:r>
      <w:r>
        <w:rPr>
          <w:color w:val="231F20"/>
          <w:spacing w:val="-4"/>
        </w:rPr>
        <w:t>that</w:t>
      </w:r>
      <w:r>
        <w:rPr>
          <w:color w:val="231F20"/>
          <w:spacing w:val="-11"/>
        </w:rPr>
        <w:t> </w:t>
      </w:r>
      <w:r>
        <w:rPr>
          <w:color w:val="231F20"/>
          <w:spacing w:val="-4"/>
        </w:rPr>
        <w:t>he’s</w:t>
      </w:r>
      <w:r>
        <w:rPr>
          <w:color w:val="231F20"/>
          <w:spacing w:val="-11"/>
        </w:rPr>
        <w:t> </w:t>
      </w:r>
      <w:r>
        <w:rPr>
          <w:color w:val="231F20"/>
          <w:spacing w:val="-4"/>
        </w:rPr>
        <w:t>not</w:t>
      </w:r>
      <w:r>
        <w:rPr>
          <w:color w:val="231F20"/>
          <w:spacing w:val="-11"/>
        </w:rPr>
        <w:t> </w:t>
      </w:r>
      <w:r>
        <w:rPr>
          <w:color w:val="231F20"/>
          <w:spacing w:val="-4"/>
        </w:rPr>
        <w:t>the</w:t>
      </w:r>
      <w:r>
        <w:rPr>
          <w:color w:val="231F20"/>
          <w:spacing w:val="-11"/>
        </w:rPr>
        <w:t> </w:t>
      </w:r>
      <w:r>
        <w:rPr>
          <w:color w:val="231F20"/>
          <w:spacing w:val="-4"/>
        </w:rPr>
        <w:t>President </w:t>
      </w:r>
      <w:r>
        <w:rPr>
          <w:color w:val="231F20"/>
        </w:rPr>
        <w:t>at all, but Josiah Ndenge is.”</w:t>
      </w:r>
    </w:p>
    <w:p>
      <w:pPr>
        <w:pStyle w:val="BodyText"/>
        <w:spacing w:line="285" w:lineRule="auto" w:before="176"/>
        <w:ind w:left="1260" w:right="897" w:firstLine="360"/>
        <w:jc w:val="both"/>
      </w:pPr>
      <w:r>
        <w:rPr>
          <w:color w:val="231F20"/>
        </w:rPr>
        <w:t>“I</w:t>
      </w:r>
      <w:r>
        <w:rPr>
          <w:color w:val="231F20"/>
          <w:spacing w:val="-4"/>
        </w:rPr>
        <w:t> </w:t>
      </w:r>
      <w:r>
        <w:rPr>
          <w:color w:val="231F20"/>
        </w:rPr>
        <w:t>did,</w:t>
      </w:r>
      <w:r>
        <w:rPr>
          <w:color w:val="231F20"/>
          <w:spacing w:val="-4"/>
        </w:rPr>
        <w:t> </w:t>
      </w:r>
      <w:r>
        <w:rPr>
          <w:color w:val="231F20"/>
        </w:rPr>
        <w:t>Mark.</w:t>
      </w:r>
      <w:r>
        <w:rPr>
          <w:color w:val="231F20"/>
          <w:spacing w:val="-4"/>
        </w:rPr>
        <w:t> </w:t>
      </w:r>
      <w:r>
        <w:rPr>
          <w:color w:val="231F20"/>
        </w:rPr>
        <w:t>I</w:t>
      </w:r>
      <w:r>
        <w:rPr>
          <w:color w:val="231F20"/>
          <w:spacing w:val="-4"/>
        </w:rPr>
        <w:t> </w:t>
      </w:r>
      <w:r>
        <w:rPr>
          <w:color w:val="231F20"/>
        </w:rPr>
        <w:t>gather</w:t>
      </w:r>
      <w:r>
        <w:rPr>
          <w:color w:val="231F20"/>
          <w:spacing w:val="-4"/>
        </w:rPr>
        <w:t> </w:t>
      </w:r>
      <w:r>
        <w:rPr>
          <w:color w:val="231F20"/>
        </w:rPr>
        <w:t>he</w:t>
      </w:r>
      <w:r>
        <w:rPr>
          <w:color w:val="231F20"/>
          <w:spacing w:val="-4"/>
        </w:rPr>
        <w:t> </w:t>
      </w:r>
      <w:r>
        <w:rPr>
          <w:color w:val="231F20"/>
        </w:rPr>
        <w:t>expects</w:t>
      </w:r>
      <w:r>
        <w:rPr>
          <w:color w:val="231F20"/>
          <w:spacing w:val="-4"/>
        </w:rPr>
        <w:t> </w:t>
      </w:r>
      <w:r>
        <w:rPr>
          <w:color w:val="231F20"/>
        </w:rPr>
        <w:t>to</w:t>
      </w:r>
      <w:r>
        <w:rPr>
          <w:color w:val="231F20"/>
          <w:spacing w:val="-4"/>
        </w:rPr>
        <w:t> </w:t>
      </w:r>
      <w:r>
        <w:rPr>
          <w:color w:val="231F20"/>
        </w:rPr>
        <w:t>phone</w:t>
      </w:r>
      <w:r>
        <w:rPr>
          <w:color w:val="231F20"/>
          <w:spacing w:val="-4"/>
        </w:rPr>
        <w:t> </w:t>
      </w:r>
      <w:r>
        <w:rPr>
          <w:color w:val="231F20"/>
        </w:rPr>
        <w:t>the</w:t>
      </w:r>
      <w:r>
        <w:rPr>
          <w:color w:val="231F20"/>
          <w:spacing w:val="-8"/>
        </w:rPr>
        <w:t> </w:t>
      </w:r>
      <w:r>
        <w:rPr>
          <w:color w:val="231F20"/>
        </w:rPr>
        <w:t>VP. Shall we let him? I suspect he’ll get a shock.”</w:t>
      </w:r>
    </w:p>
    <w:p>
      <w:pPr>
        <w:spacing w:after="0" w:line="285" w:lineRule="auto"/>
        <w:jc w:val="both"/>
        <w:sectPr>
          <w:footerReference w:type="default" r:id="rId23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03200;mso-wrap-distance-left:0;mso-wrap-distance-right:0" id="docshapegroup56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firstLine="360"/>
        <w:jc w:val="both"/>
      </w:pPr>
      <w:r>
        <w:rPr>
          <w:color w:val="231F20"/>
        </w:rPr>
        <w:t>We</w:t>
      </w:r>
      <w:r>
        <w:rPr>
          <w:color w:val="231F20"/>
          <w:spacing w:val="-15"/>
        </w:rPr>
        <w:t> </w:t>
      </w:r>
      <w:r>
        <w:rPr>
          <w:color w:val="231F20"/>
        </w:rPr>
        <w:t>laughed</w:t>
      </w:r>
      <w:r>
        <w:rPr>
          <w:color w:val="231F20"/>
          <w:spacing w:val="-15"/>
        </w:rPr>
        <w:t> </w:t>
      </w:r>
      <w:r>
        <w:rPr>
          <w:color w:val="231F20"/>
        </w:rPr>
        <w:t>and</w:t>
      </w:r>
      <w:r>
        <w:rPr>
          <w:color w:val="231F20"/>
          <w:spacing w:val="-15"/>
        </w:rPr>
        <w:t> </w:t>
      </w:r>
      <w:r>
        <w:rPr>
          <w:color w:val="231F20"/>
        </w:rPr>
        <w:t>followed</w:t>
      </w:r>
      <w:r>
        <w:rPr>
          <w:color w:val="231F20"/>
          <w:spacing w:val="-15"/>
        </w:rPr>
        <w:t> </w:t>
      </w:r>
      <w:r>
        <w:rPr>
          <w:color w:val="231F20"/>
        </w:rPr>
        <w:t>the</w:t>
      </w:r>
      <w:r>
        <w:rPr>
          <w:color w:val="231F20"/>
          <w:spacing w:val="-15"/>
        </w:rPr>
        <w:t> </w:t>
      </w:r>
      <w:r>
        <w:rPr>
          <w:color w:val="231F20"/>
        </w:rPr>
        <w:t>irate</w:t>
      </w:r>
      <w:r>
        <w:rPr>
          <w:color w:val="231F20"/>
          <w:spacing w:val="-15"/>
        </w:rPr>
        <w:t> </w:t>
      </w:r>
      <w:r>
        <w:rPr>
          <w:color w:val="231F20"/>
        </w:rPr>
        <w:t>manager</w:t>
      </w:r>
      <w:r>
        <w:rPr>
          <w:color w:val="231F20"/>
          <w:spacing w:val="-15"/>
        </w:rPr>
        <w:t> </w:t>
      </w:r>
      <w:r>
        <w:rPr>
          <w:color w:val="231F20"/>
        </w:rPr>
        <w:t>into</w:t>
      </w:r>
      <w:r>
        <w:rPr>
          <w:color w:val="231F20"/>
          <w:spacing w:val="-15"/>
        </w:rPr>
        <w:t> </w:t>
      </w:r>
      <w:r>
        <w:rPr>
          <w:color w:val="231F20"/>
        </w:rPr>
        <w:t>his office and watched him pick up the phone and dial a number. There was, of course, no answer - simply an unobtainable sound.</w:t>
      </w:r>
    </w:p>
    <w:p>
      <w:pPr>
        <w:pStyle w:val="BodyText"/>
        <w:spacing w:line="285" w:lineRule="auto" w:before="175"/>
        <w:ind w:left="900" w:right="1259" w:firstLine="360"/>
        <w:jc w:val="both"/>
      </w:pPr>
      <w:r>
        <w:rPr>
          <w:color w:val="231F20"/>
          <w:spacing w:val="-4"/>
        </w:rPr>
        <w:t>“Try</w:t>
      </w:r>
      <w:r>
        <w:rPr>
          <w:color w:val="231F20"/>
          <w:spacing w:val="-11"/>
        </w:rPr>
        <w:t> </w:t>
      </w:r>
      <w:r>
        <w:rPr>
          <w:color w:val="231F20"/>
          <w:spacing w:val="-4"/>
        </w:rPr>
        <w:t>the</w:t>
      </w:r>
      <w:r>
        <w:rPr>
          <w:color w:val="231F20"/>
          <w:spacing w:val="-11"/>
        </w:rPr>
        <w:t> </w:t>
      </w:r>
      <w:r>
        <w:rPr>
          <w:color w:val="231F20"/>
          <w:spacing w:val="-4"/>
        </w:rPr>
        <w:t>official</w:t>
      </w:r>
      <w:r>
        <w:rPr>
          <w:color w:val="231F20"/>
          <w:spacing w:val="-11"/>
        </w:rPr>
        <w:t> </w:t>
      </w:r>
      <w:r>
        <w:rPr>
          <w:color w:val="231F20"/>
          <w:spacing w:val="-4"/>
        </w:rPr>
        <w:t>number,”</w:t>
      </w:r>
      <w:r>
        <w:rPr>
          <w:color w:val="231F20"/>
          <w:spacing w:val="-11"/>
        </w:rPr>
        <w:t> </w:t>
      </w:r>
      <w:r>
        <w:rPr>
          <w:color w:val="231F20"/>
          <w:spacing w:val="-4"/>
        </w:rPr>
        <w:t>Jake</w:t>
      </w:r>
      <w:r>
        <w:rPr>
          <w:color w:val="231F20"/>
          <w:spacing w:val="-11"/>
        </w:rPr>
        <w:t> </w:t>
      </w:r>
      <w:r>
        <w:rPr>
          <w:color w:val="231F20"/>
          <w:spacing w:val="-4"/>
        </w:rPr>
        <w:t>suggested.</w:t>
      </w:r>
      <w:r>
        <w:rPr>
          <w:color w:val="231F20"/>
          <w:spacing w:val="-11"/>
        </w:rPr>
        <w:t> </w:t>
      </w:r>
      <w:r>
        <w:rPr>
          <w:color w:val="231F20"/>
          <w:spacing w:val="-4"/>
        </w:rPr>
        <w:t>He</w:t>
      </w:r>
      <w:r>
        <w:rPr>
          <w:color w:val="231F20"/>
          <w:spacing w:val="-11"/>
        </w:rPr>
        <w:t> </w:t>
      </w:r>
      <w:r>
        <w:rPr>
          <w:color w:val="231F20"/>
          <w:spacing w:val="-4"/>
        </w:rPr>
        <w:t>did</w:t>
      </w:r>
      <w:r>
        <w:rPr>
          <w:color w:val="231F20"/>
          <w:spacing w:val="-11"/>
        </w:rPr>
        <w:t> </w:t>
      </w:r>
      <w:r>
        <w:rPr>
          <w:color w:val="231F20"/>
          <w:spacing w:val="-4"/>
        </w:rPr>
        <w:t>so, </w:t>
      </w:r>
      <w:r>
        <w:rPr>
          <w:color w:val="231F20"/>
        </w:rPr>
        <w:t>and a female voice answered.</w:t>
      </w:r>
    </w:p>
    <w:p>
      <w:pPr>
        <w:pStyle w:val="BodyText"/>
        <w:spacing w:line="285" w:lineRule="auto" w:before="178"/>
        <w:ind w:left="900" w:right="1246" w:firstLine="360"/>
        <w:jc w:val="both"/>
      </w:pPr>
      <w:r>
        <w:rPr>
          <w:color w:val="231F20"/>
        </w:rPr>
        <w:t>“This is the office of the Vice President, Vice </w:t>
      </w:r>
      <w:r>
        <w:rPr>
          <w:color w:val="231F20"/>
          <w:spacing w:val="-4"/>
        </w:rPr>
        <w:t>President</w:t>
      </w:r>
      <w:r>
        <w:rPr>
          <w:color w:val="231F20"/>
          <w:spacing w:val="-10"/>
        </w:rPr>
        <w:t> </w:t>
      </w:r>
      <w:r>
        <w:rPr>
          <w:color w:val="231F20"/>
          <w:spacing w:val="-4"/>
        </w:rPr>
        <w:t>Mrs</w:t>
      </w:r>
      <w:r>
        <w:rPr>
          <w:color w:val="231F20"/>
          <w:spacing w:val="-10"/>
        </w:rPr>
        <w:t> </w:t>
      </w:r>
      <w:r>
        <w:rPr>
          <w:color w:val="231F20"/>
          <w:spacing w:val="-4"/>
        </w:rPr>
        <w:t>Ngangi</w:t>
      </w:r>
      <w:r>
        <w:rPr>
          <w:color w:val="231F20"/>
          <w:spacing w:val="-9"/>
        </w:rPr>
        <w:t> </w:t>
      </w:r>
      <w:r>
        <w:rPr>
          <w:color w:val="231F20"/>
          <w:spacing w:val="-4"/>
        </w:rPr>
        <w:t>speaking.</w:t>
      </w:r>
      <w:r>
        <w:rPr>
          <w:color w:val="231F20"/>
          <w:spacing w:val="-15"/>
        </w:rPr>
        <w:t> </w:t>
      </w:r>
      <w:r>
        <w:rPr>
          <w:color w:val="231F20"/>
          <w:spacing w:val="-4"/>
        </w:rPr>
        <w:t>Who</w:t>
      </w:r>
      <w:r>
        <w:rPr>
          <w:color w:val="231F20"/>
          <w:spacing w:val="-9"/>
        </w:rPr>
        <w:t> </w:t>
      </w:r>
      <w:r>
        <w:rPr>
          <w:color w:val="231F20"/>
          <w:spacing w:val="-4"/>
        </w:rPr>
        <w:t>am</w:t>
      </w:r>
      <w:r>
        <w:rPr>
          <w:color w:val="231F20"/>
          <w:spacing w:val="-10"/>
        </w:rPr>
        <w:t> </w:t>
      </w:r>
      <w:r>
        <w:rPr>
          <w:color w:val="231F20"/>
          <w:spacing w:val="-4"/>
        </w:rPr>
        <w:t>I</w:t>
      </w:r>
      <w:r>
        <w:rPr>
          <w:color w:val="231F20"/>
          <w:spacing w:val="-9"/>
        </w:rPr>
        <w:t> </w:t>
      </w:r>
      <w:r>
        <w:rPr>
          <w:color w:val="231F20"/>
          <w:spacing w:val="-4"/>
        </w:rPr>
        <w:t>speaking</w:t>
      </w:r>
      <w:r>
        <w:rPr>
          <w:color w:val="231F20"/>
          <w:spacing w:val="-10"/>
        </w:rPr>
        <w:t> </w:t>
      </w:r>
      <w:r>
        <w:rPr>
          <w:color w:val="231F20"/>
          <w:spacing w:val="-4"/>
        </w:rPr>
        <w:t>to?”</w:t>
      </w:r>
    </w:p>
    <w:p>
      <w:pPr>
        <w:pStyle w:val="BodyText"/>
        <w:spacing w:line="285" w:lineRule="auto" w:before="177"/>
        <w:ind w:left="900" w:right="1260" w:firstLine="360"/>
        <w:jc w:val="both"/>
      </w:pPr>
      <w:r>
        <w:rPr>
          <w:color w:val="231F20"/>
        </w:rPr>
        <w:t>He</w:t>
      </w:r>
      <w:r>
        <w:rPr>
          <w:color w:val="231F20"/>
          <w:spacing w:val="-15"/>
        </w:rPr>
        <w:t> </w:t>
      </w:r>
      <w:r>
        <w:rPr>
          <w:color w:val="231F20"/>
        </w:rPr>
        <w:t>put</w:t>
      </w:r>
      <w:r>
        <w:rPr>
          <w:color w:val="231F20"/>
          <w:spacing w:val="-15"/>
        </w:rPr>
        <w:t> </w:t>
      </w:r>
      <w:r>
        <w:rPr>
          <w:color w:val="231F20"/>
        </w:rPr>
        <w:t>the</w:t>
      </w:r>
      <w:r>
        <w:rPr>
          <w:color w:val="231F20"/>
          <w:spacing w:val="-15"/>
        </w:rPr>
        <w:t> </w:t>
      </w:r>
      <w:r>
        <w:rPr>
          <w:color w:val="231F20"/>
        </w:rPr>
        <w:t>phone</w:t>
      </w:r>
      <w:r>
        <w:rPr>
          <w:color w:val="231F20"/>
          <w:spacing w:val="-15"/>
        </w:rPr>
        <w:t> </w:t>
      </w:r>
      <w:r>
        <w:rPr>
          <w:color w:val="231F20"/>
        </w:rPr>
        <w:t>down</w:t>
      </w:r>
      <w:r>
        <w:rPr>
          <w:color w:val="231F20"/>
          <w:spacing w:val="-15"/>
        </w:rPr>
        <w:t> </w:t>
      </w:r>
      <w:r>
        <w:rPr>
          <w:color w:val="231F20"/>
        </w:rPr>
        <w:t>hurriedly.</w:t>
      </w:r>
      <w:r>
        <w:rPr>
          <w:color w:val="231F20"/>
          <w:spacing w:val="-15"/>
        </w:rPr>
        <w:t> </w:t>
      </w:r>
      <w:r>
        <w:rPr>
          <w:color w:val="231F20"/>
        </w:rPr>
        <w:t>“What</w:t>
      </w:r>
      <w:r>
        <w:rPr>
          <w:color w:val="231F20"/>
          <w:spacing w:val="-15"/>
        </w:rPr>
        <w:t> </w:t>
      </w:r>
      <w:r>
        <w:rPr>
          <w:color w:val="231F20"/>
        </w:rPr>
        <w:t>the</w:t>
      </w:r>
      <w:r>
        <w:rPr>
          <w:color w:val="231F20"/>
          <w:spacing w:val="-15"/>
        </w:rPr>
        <w:t> </w:t>
      </w:r>
      <w:r>
        <w:rPr>
          <w:color w:val="231F20"/>
        </w:rPr>
        <w:t>hell</w:t>
      </w:r>
      <w:r>
        <w:rPr>
          <w:color w:val="231F20"/>
          <w:spacing w:val="-15"/>
        </w:rPr>
        <w:t> </w:t>
      </w:r>
      <w:r>
        <w:rPr>
          <w:color w:val="231F20"/>
        </w:rPr>
        <w:t>is going on?” he asked.</w:t>
      </w:r>
    </w:p>
    <w:p>
      <w:pPr>
        <w:pStyle w:val="BodyText"/>
        <w:spacing w:line="285" w:lineRule="auto" w:before="177"/>
        <w:ind w:left="900" w:right="1250" w:firstLine="360"/>
        <w:jc w:val="both"/>
      </w:pPr>
      <w:r>
        <w:rPr>
          <w:color w:val="231F20"/>
          <w:spacing w:val="-6"/>
        </w:rPr>
        <w:t>“The</w:t>
      </w:r>
      <w:r>
        <w:rPr>
          <w:color w:val="231F20"/>
          <w:spacing w:val="-9"/>
        </w:rPr>
        <w:t> </w:t>
      </w:r>
      <w:r>
        <w:rPr>
          <w:color w:val="231F20"/>
          <w:spacing w:val="-6"/>
        </w:rPr>
        <w:t>ex</w:t>
      </w:r>
      <w:r>
        <w:rPr>
          <w:color w:val="231F20"/>
          <w:spacing w:val="-9"/>
        </w:rPr>
        <w:t> </w:t>
      </w:r>
      <w:r>
        <w:rPr>
          <w:color w:val="231F20"/>
          <w:spacing w:val="-6"/>
        </w:rPr>
        <w:t>VP</w:t>
      </w:r>
      <w:r>
        <w:rPr>
          <w:color w:val="231F20"/>
          <w:spacing w:val="-9"/>
        </w:rPr>
        <w:t> </w:t>
      </w:r>
      <w:r>
        <w:rPr>
          <w:color w:val="231F20"/>
          <w:spacing w:val="-6"/>
        </w:rPr>
        <w:t>and</w:t>
      </w:r>
      <w:r>
        <w:rPr>
          <w:color w:val="231F20"/>
          <w:spacing w:val="-9"/>
        </w:rPr>
        <w:t> </w:t>
      </w:r>
      <w:r>
        <w:rPr>
          <w:color w:val="231F20"/>
          <w:spacing w:val="-6"/>
        </w:rPr>
        <w:t>his</w:t>
      </w:r>
      <w:r>
        <w:rPr>
          <w:color w:val="231F20"/>
          <w:spacing w:val="-7"/>
        </w:rPr>
        <w:t> </w:t>
      </w:r>
      <w:r>
        <w:rPr>
          <w:color w:val="231F20"/>
          <w:spacing w:val="-6"/>
        </w:rPr>
        <w:t>six</w:t>
      </w:r>
      <w:r>
        <w:rPr>
          <w:color w:val="231F20"/>
          <w:spacing w:val="-8"/>
        </w:rPr>
        <w:t> </w:t>
      </w:r>
      <w:r>
        <w:rPr>
          <w:color w:val="231F20"/>
          <w:spacing w:val="-6"/>
        </w:rPr>
        <w:t>friends</w:t>
      </w:r>
      <w:r>
        <w:rPr>
          <w:color w:val="231F20"/>
          <w:spacing w:val="-9"/>
        </w:rPr>
        <w:t> </w:t>
      </w:r>
      <w:r>
        <w:rPr>
          <w:color w:val="231F20"/>
          <w:spacing w:val="-6"/>
        </w:rPr>
        <w:t>tried</w:t>
      </w:r>
      <w:r>
        <w:rPr>
          <w:color w:val="231F20"/>
          <w:spacing w:val="-8"/>
        </w:rPr>
        <w:t> </w:t>
      </w:r>
      <w:r>
        <w:rPr>
          <w:color w:val="231F20"/>
          <w:spacing w:val="-6"/>
        </w:rPr>
        <w:t>to</w:t>
      </w:r>
      <w:r>
        <w:rPr>
          <w:color w:val="231F20"/>
          <w:spacing w:val="-8"/>
        </w:rPr>
        <w:t> </w:t>
      </w:r>
      <w:r>
        <w:rPr>
          <w:color w:val="231F20"/>
          <w:spacing w:val="-6"/>
        </w:rPr>
        <w:t>mount</w:t>
      </w:r>
      <w:r>
        <w:rPr>
          <w:color w:val="231F20"/>
          <w:spacing w:val="-9"/>
        </w:rPr>
        <w:t> </w:t>
      </w:r>
      <w:r>
        <w:rPr>
          <w:color w:val="231F20"/>
          <w:spacing w:val="-6"/>
        </w:rPr>
        <w:t>a</w:t>
      </w:r>
      <w:r>
        <w:rPr>
          <w:color w:val="231F20"/>
          <w:spacing w:val="-8"/>
        </w:rPr>
        <w:t> </w:t>
      </w:r>
      <w:r>
        <w:rPr>
          <w:color w:val="231F20"/>
          <w:spacing w:val="-6"/>
        </w:rPr>
        <w:t>coup. </w:t>
      </w:r>
      <w:r>
        <w:rPr>
          <w:color w:val="231F20"/>
        </w:rPr>
        <w:t>Sadly for them, we anticipated them, knocked away their</w:t>
      </w:r>
      <w:r>
        <w:rPr>
          <w:color w:val="231F20"/>
          <w:spacing w:val="-14"/>
        </w:rPr>
        <w:t> </w:t>
      </w:r>
      <w:r>
        <w:rPr>
          <w:color w:val="231F20"/>
        </w:rPr>
        <w:t>supports,</w:t>
      </w:r>
      <w:r>
        <w:rPr>
          <w:color w:val="231F20"/>
          <w:spacing w:val="-14"/>
        </w:rPr>
        <w:t> </w:t>
      </w:r>
      <w:r>
        <w:rPr>
          <w:color w:val="231F20"/>
        </w:rPr>
        <w:t>arrested</w:t>
      </w:r>
      <w:r>
        <w:rPr>
          <w:color w:val="231F20"/>
          <w:spacing w:val="-14"/>
        </w:rPr>
        <w:t> </w:t>
      </w:r>
      <w:r>
        <w:rPr>
          <w:color w:val="231F20"/>
        </w:rPr>
        <w:t>and</w:t>
      </w:r>
      <w:r>
        <w:rPr>
          <w:color w:val="231F20"/>
          <w:spacing w:val="-14"/>
        </w:rPr>
        <w:t> </w:t>
      </w:r>
      <w:r>
        <w:rPr>
          <w:color w:val="231F20"/>
        </w:rPr>
        <w:t>shot</w:t>
      </w:r>
      <w:r>
        <w:rPr>
          <w:color w:val="231F20"/>
          <w:spacing w:val="-14"/>
        </w:rPr>
        <w:t> </w:t>
      </w:r>
      <w:r>
        <w:rPr>
          <w:color w:val="231F20"/>
        </w:rPr>
        <w:t>them</w:t>
      </w:r>
      <w:r>
        <w:rPr>
          <w:color w:val="231F20"/>
          <w:spacing w:val="-14"/>
        </w:rPr>
        <w:t> </w:t>
      </w:r>
      <w:r>
        <w:rPr>
          <w:color w:val="231F20"/>
        </w:rPr>
        <w:t>all</w:t>
      </w:r>
      <w:r>
        <w:rPr>
          <w:color w:val="231F20"/>
          <w:spacing w:val="-14"/>
        </w:rPr>
        <w:t> </w:t>
      </w:r>
      <w:r>
        <w:rPr>
          <w:color w:val="231F20"/>
        </w:rPr>
        <w:t>after</w:t>
      </w:r>
      <w:r>
        <w:rPr>
          <w:color w:val="231F20"/>
          <w:spacing w:val="-14"/>
        </w:rPr>
        <w:t> </w:t>
      </w:r>
      <w:r>
        <w:rPr>
          <w:color w:val="231F20"/>
        </w:rPr>
        <w:t>a</w:t>
      </w:r>
      <w:r>
        <w:rPr>
          <w:color w:val="231F20"/>
          <w:spacing w:val="-14"/>
        </w:rPr>
        <w:t> </w:t>
      </w:r>
      <w:r>
        <w:rPr>
          <w:color w:val="231F20"/>
        </w:rPr>
        <w:t>formal appearance before a judge. Their bodies are buried in unmarked</w:t>
      </w:r>
      <w:r>
        <w:rPr>
          <w:color w:val="231F20"/>
          <w:spacing w:val="-15"/>
        </w:rPr>
        <w:t> </w:t>
      </w:r>
      <w:r>
        <w:rPr>
          <w:color w:val="231F20"/>
        </w:rPr>
        <w:t>graves.</w:t>
      </w:r>
      <w:r>
        <w:rPr>
          <w:color w:val="231F20"/>
          <w:spacing w:val="-15"/>
        </w:rPr>
        <w:t> </w:t>
      </w:r>
      <w:r>
        <w:rPr>
          <w:color w:val="231F20"/>
        </w:rPr>
        <w:t>Yours</w:t>
      </w:r>
      <w:r>
        <w:rPr>
          <w:color w:val="231F20"/>
          <w:spacing w:val="-15"/>
        </w:rPr>
        <w:t> </w:t>
      </w:r>
      <w:r>
        <w:rPr>
          <w:color w:val="231F20"/>
        </w:rPr>
        <w:t>is</w:t>
      </w:r>
      <w:r>
        <w:rPr>
          <w:color w:val="231F20"/>
          <w:spacing w:val="-14"/>
        </w:rPr>
        <w:t> </w:t>
      </w:r>
      <w:r>
        <w:rPr>
          <w:color w:val="231F20"/>
        </w:rPr>
        <w:t>likely</w:t>
      </w:r>
      <w:r>
        <w:rPr>
          <w:color w:val="231F20"/>
          <w:spacing w:val="-14"/>
        </w:rPr>
        <w:t> </w:t>
      </w:r>
      <w:r>
        <w:rPr>
          <w:color w:val="231F20"/>
        </w:rPr>
        <w:t>to</w:t>
      </w:r>
      <w:r>
        <w:rPr>
          <w:color w:val="231F20"/>
          <w:spacing w:val="-14"/>
        </w:rPr>
        <w:t> </w:t>
      </w:r>
      <w:r>
        <w:rPr>
          <w:color w:val="231F20"/>
        </w:rPr>
        <w:t>follow</w:t>
      </w:r>
      <w:r>
        <w:rPr>
          <w:color w:val="231F20"/>
          <w:spacing w:val="-14"/>
        </w:rPr>
        <w:t> </w:t>
      </w:r>
      <w:r>
        <w:rPr>
          <w:color w:val="231F20"/>
        </w:rPr>
        <w:t>them,</w:t>
      </w:r>
      <w:r>
        <w:rPr>
          <w:color w:val="231F20"/>
          <w:spacing w:val="-14"/>
        </w:rPr>
        <w:t> </w:t>
      </w:r>
      <w:r>
        <w:rPr>
          <w:color w:val="231F20"/>
        </w:rPr>
        <w:t>unless you change your attitude.”</w:t>
      </w:r>
    </w:p>
    <w:p>
      <w:pPr>
        <w:pStyle w:val="BodyText"/>
        <w:spacing w:line="285" w:lineRule="auto" w:before="173"/>
        <w:ind w:left="900" w:right="1250" w:firstLine="360"/>
        <w:jc w:val="both"/>
      </w:pPr>
      <w:r>
        <w:rPr>
          <w:color w:val="231F20"/>
        </w:rPr>
        <w:t>“Louis is much too diplomatic,” I said. “What he </w:t>
      </w:r>
      <w:r>
        <w:rPr>
          <w:color w:val="231F20"/>
          <w:spacing w:val="-6"/>
        </w:rPr>
        <w:t>means</w:t>
      </w:r>
      <w:r>
        <w:rPr>
          <w:color w:val="231F20"/>
          <w:spacing w:val="-11"/>
        </w:rPr>
        <w:t> </w:t>
      </w:r>
      <w:r>
        <w:rPr>
          <w:color w:val="231F20"/>
          <w:spacing w:val="-6"/>
        </w:rPr>
        <w:t>is</w:t>
      </w:r>
      <w:r>
        <w:rPr>
          <w:color w:val="231F20"/>
          <w:spacing w:val="-9"/>
        </w:rPr>
        <w:t> </w:t>
      </w:r>
      <w:r>
        <w:rPr>
          <w:color w:val="231F20"/>
          <w:spacing w:val="-6"/>
        </w:rPr>
        <w:t>that</w:t>
      </w:r>
      <w:r>
        <w:rPr>
          <w:color w:val="231F20"/>
          <w:spacing w:val="-9"/>
        </w:rPr>
        <w:t> </w:t>
      </w:r>
      <w:r>
        <w:rPr>
          <w:color w:val="231F20"/>
          <w:spacing w:val="-6"/>
        </w:rPr>
        <w:t>you’re</w:t>
      </w:r>
      <w:r>
        <w:rPr>
          <w:color w:val="231F20"/>
          <w:spacing w:val="-9"/>
        </w:rPr>
        <w:t> </w:t>
      </w:r>
      <w:r>
        <w:rPr>
          <w:color w:val="231F20"/>
          <w:spacing w:val="-6"/>
        </w:rPr>
        <w:t>under</w:t>
      </w:r>
      <w:r>
        <w:rPr>
          <w:color w:val="231F20"/>
          <w:spacing w:val="-9"/>
        </w:rPr>
        <w:t> </w:t>
      </w:r>
      <w:r>
        <w:rPr>
          <w:color w:val="231F20"/>
          <w:spacing w:val="-6"/>
        </w:rPr>
        <w:t>arrest</w:t>
      </w:r>
      <w:r>
        <w:rPr>
          <w:color w:val="231F20"/>
          <w:spacing w:val="-9"/>
        </w:rPr>
        <w:t> </w:t>
      </w:r>
      <w:r>
        <w:rPr>
          <w:color w:val="231F20"/>
          <w:spacing w:val="-6"/>
        </w:rPr>
        <w:t>for</w:t>
      </w:r>
      <w:r>
        <w:rPr>
          <w:color w:val="231F20"/>
          <w:spacing w:val="-9"/>
        </w:rPr>
        <w:t> </w:t>
      </w:r>
      <w:r>
        <w:rPr>
          <w:color w:val="231F20"/>
          <w:spacing w:val="-6"/>
        </w:rPr>
        <w:t>treason</w:t>
      </w:r>
      <w:r>
        <w:rPr>
          <w:color w:val="231F20"/>
          <w:spacing w:val="-9"/>
        </w:rPr>
        <w:t> </w:t>
      </w:r>
      <w:r>
        <w:rPr>
          <w:color w:val="231F20"/>
          <w:spacing w:val="-6"/>
        </w:rPr>
        <w:t>and</w:t>
      </w:r>
      <w:r>
        <w:rPr>
          <w:color w:val="231F20"/>
          <w:spacing w:val="-9"/>
        </w:rPr>
        <w:t> </w:t>
      </w:r>
      <w:r>
        <w:rPr>
          <w:color w:val="231F20"/>
          <w:spacing w:val="-6"/>
        </w:rPr>
        <w:t>removed </w:t>
      </w:r>
      <w:r>
        <w:rPr>
          <w:color w:val="231F20"/>
        </w:rPr>
        <w:t>from your post.</w:t>
      </w:r>
      <w:r>
        <w:rPr>
          <w:color w:val="231F20"/>
          <w:spacing w:val="-1"/>
        </w:rPr>
        <w:t> </w:t>
      </w:r>
      <w:r>
        <w:rPr>
          <w:color w:val="231F20"/>
        </w:rPr>
        <w:t>Two soldiers entered the hut used as an</w:t>
      </w:r>
      <w:r>
        <w:rPr>
          <w:color w:val="231F20"/>
          <w:spacing w:val="-4"/>
        </w:rPr>
        <w:t> </w:t>
      </w:r>
      <w:r>
        <w:rPr>
          <w:color w:val="231F20"/>
        </w:rPr>
        <w:t>office,</w:t>
      </w:r>
      <w:r>
        <w:rPr>
          <w:color w:val="231F20"/>
          <w:spacing w:val="-4"/>
        </w:rPr>
        <w:t> </w:t>
      </w:r>
      <w:r>
        <w:rPr>
          <w:color w:val="231F20"/>
        </w:rPr>
        <w:t>seized</w:t>
      </w:r>
      <w:r>
        <w:rPr>
          <w:color w:val="231F20"/>
          <w:spacing w:val="-4"/>
        </w:rPr>
        <w:t> </w:t>
      </w:r>
      <w:r>
        <w:rPr>
          <w:color w:val="231F20"/>
        </w:rPr>
        <w:t>the</w:t>
      </w:r>
      <w:r>
        <w:rPr>
          <w:color w:val="231F20"/>
          <w:spacing w:val="-4"/>
        </w:rPr>
        <w:t> </w:t>
      </w:r>
      <w:r>
        <w:rPr>
          <w:color w:val="231F20"/>
        </w:rPr>
        <w:t>manager,</w:t>
      </w:r>
      <w:r>
        <w:rPr>
          <w:color w:val="231F20"/>
          <w:spacing w:val="-4"/>
        </w:rPr>
        <w:t> </w:t>
      </w:r>
      <w:r>
        <w:rPr>
          <w:color w:val="231F20"/>
        </w:rPr>
        <w:t>cuffed</w:t>
      </w:r>
      <w:r>
        <w:rPr>
          <w:color w:val="231F20"/>
          <w:spacing w:val="-4"/>
        </w:rPr>
        <w:t> </w:t>
      </w:r>
      <w:r>
        <w:rPr>
          <w:color w:val="231F20"/>
        </w:rPr>
        <w:t>his</w:t>
      </w:r>
      <w:r>
        <w:rPr>
          <w:color w:val="231F20"/>
          <w:spacing w:val="-4"/>
        </w:rPr>
        <w:t> </w:t>
      </w:r>
      <w:r>
        <w:rPr>
          <w:color w:val="231F20"/>
        </w:rPr>
        <w:t>hands</w:t>
      </w:r>
      <w:r>
        <w:rPr>
          <w:color w:val="231F20"/>
          <w:spacing w:val="-4"/>
        </w:rPr>
        <w:t> </w:t>
      </w:r>
      <w:r>
        <w:rPr>
          <w:color w:val="231F20"/>
        </w:rPr>
        <w:t>behind his back and bundled him off to the helicopter, where he</w:t>
      </w:r>
      <w:r>
        <w:rPr>
          <w:color w:val="231F20"/>
          <w:spacing w:val="-3"/>
        </w:rPr>
        <w:t> </w:t>
      </w:r>
      <w:r>
        <w:rPr>
          <w:color w:val="231F20"/>
        </w:rPr>
        <w:t>was</w:t>
      </w:r>
      <w:r>
        <w:rPr>
          <w:color w:val="231F20"/>
          <w:spacing w:val="-3"/>
        </w:rPr>
        <w:t> </w:t>
      </w:r>
      <w:r>
        <w:rPr>
          <w:color w:val="231F20"/>
        </w:rPr>
        <w:t>chained</w:t>
      </w:r>
      <w:r>
        <w:rPr>
          <w:color w:val="231F20"/>
          <w:spacing w:val="-3"/>
        </w:rPr>
        <w:t> </w:t>
      </w:r>
      <w:r>
        <w:rPr>
          <w:color w:val="231F20"/>
        </w:rPr>
        <w:t>by</w:t>
      </w:r>
      <w:r>
        <w:rPr>
          <w:color w:val="231F20"/>
          <w:spacing w:val="-3"/>
        </w:rPr>
        <w:t> </w:t>
      </w:r>
      <w:r>
        <w:rPr>
          <w:color w:val="231F20"/>
        </w:rPr>
        <w:t>the</w:t>
      </w:r>
      <w:r>
        <w:rPr>
          <w:color w:val="231F20"/>
          <w:spacing w:val="-3"/>
        </w:rPr>
        <w:t> </w:t>
      </w:r>
      <w:r>
        <w:rPr>
          <w:color w:val="231F20"/>
        </w:rPr>
        <w:t>ankles</w:t>
      </w:r>
      <w:r>
        <w:rPr>
          <w:color w:val="231F20"/>
          <w:spacing w:val="-3"/>
        </w:rPr>
        <w:t> </w:t>
      </w:r>
      <w:r>
        <w:rPr>
          <w:color w:val="231F20"/>
        </w:rPr>
        <w:t>and</w:t>
      </w:r>
      <w:r>
        <w:rPr>
          <w:color w:val="231F20"/>
          <w:spacing w:val="-3"/>
        </w:rPr>
        <w:t> </w:t>
      </w:r>
      <w:r>
        <w:rPr>
          <w:color w:val="231F20"/>
        </w:rPr>
        <w:t>left</w:t>
      </w:r>
      <w:r>
        <w:rPr>
          <w:color w:val="231F20"/>
          <w:spacing w:val="-3"/>
        </w:rPr>
        <w:t> </w:t>
      </w:r>
      <w:r>
        <w:rPr>
          <w:color w:val="231F20"/>
        </w:rPr>
        <w:t>under</w:t>
      </w:r>
      <w:r>
        <w:rPr>
          <w:color w:val="231F20"/>
          <w:spacing w:val="-3"/>
        </w:rPr>
        <w:t> </w:t>
      </w:r>
      <w:r>
        <w:rPr>
          <w:color w:val="231F20"/>
        </w:rPr>
        <w:t>the</w:t>
      </w:r>
      <w:r>
        <w:rPr>
          <w:color w:val="231F20"/>
          <w:spacing w:val="-3"/>
        </w:rPr>
        <w:t> </w:t>
      </w:r>
      <w:r>
        <w:rPr>
          <w:color w:val="231F20"/>
        </w:rPr>
        <w:t>armed supervision of one of our men.</w:t>
      </w:r>
    </w:p>
    <w:p>
      <w:pPr>
        <w:pStyle w:val="BodyText"/>
        <w:spacing w:line="285" w:lineRule="auto" w:before="171"/>
        <w:ind w:left="900" w:right="1255" w:firstLine="360"/>
        <w:jc w:val="both"/>
      </w:pPr>
      <w:r>
        <w:rPr>
          <w:color w:val="231F20"/>
        </w:rPr>
        <w:t>We entered the mine, following the path taken by Judy.</w:t>
      </w:r>
      <w:r>
        <w:rPr>
          <w:color w:val="231F20"/>
          <w:spacing w:val="-5"/>
        </w:rPr>
        <w:t> </w:t>
      </w:r>
      <w:r>
        <w:rPr>
          <w:color w:val="231F20"/>
        </w:rPr>
        <w:t>We</w:t>
      </w:r>
      <w:r>
        <w:rPr>
          <w:color w:val="231F20"/>
          <w:spacing w:val="-2"/>
        </w:rPr>
        <w:t> </w:t>
      </w:r>
      <w:r>
        <w:rPr>
          <w:color w:val="231F20"/>
        </w:rPr>
        <w:t>walked</w:t>
      </w:r>
      <w:r>
        <w:rPr>
          <w:color w:val="231F20"/>
          <w:spacing w:val="-2"/>
        </w:rPr>
        <w:t> </w:t>
      </w:r>
      <w:r>
        <w:rPr>
          <w:color w:val="231F20"/>
        </w:rPr>
        <w:t>for</w:t>
      </w:r>
      <w:r>
        <w:rPr>
          <w:color w:val="231F20"/>
          <w:spacing w:val="-2"/>
        </w:rPr>
        <w:t> </w:t>
      </w:r>
      <w:r>
        <w:rPr>
          <w:color w:val="231F20"/>
        </w:rPr>
        <w:t>about</w:t>
      </w:r>
      <w:r>
        <w:rPr>
          <w:color w:val="231F20"/>
          <w:spacing w:val="-2"/>
        </w:rPr>
        <w:t> </w:t>
      </w:r>
      <w:r>
        <w:rPr>
          <w:color w:val="231F20"/>
        </w:rPr>
        <w:t>half</w:t>
      </w:r>
      <w:r>
        <w:rPr>
          <w:color w:val="231F20"/>
          <w:spacing w:val="-2"/>
        </w:rPr>
        <w:t> </w:t>
      </w:r>
      <w:r>
        <w:rPr>
          <w:color w:val="231F20"/>
        </w:rPr>
        <w:t>a</w:t>
      </w:r>
      <w:r>
        <w:rPr>
          <w:color w:val="231F20"/>
          <w:spacing w:val="-2"/>
        </w:rPr>
        <w:t> </w:t>
      </w:r>
      <w:r>
        <w:rPr>
          <w:color w:val="231F20"/>
        </w:rPr>
        <w:t>mile</w:t>
      </w:r>
      <w:r>
        <w:rPr>
          <w:color w:val="231F20"/>
          <w:spacing w:val="-2"/>
        </w:rPr>
        <w:t> </w:t>
      </w:r>
      <w:r>
        <w:rPr>
          <w:color w:val="231F20"/>
        </w:rPr>
        <w:t>before</w:t>
      </w:r>
      <w:r>
        <w:rPr>
          <w:color w:val="231F20"/>
          <w:spacing w:val="-2"/>
        </w:rPr>
        <w:t> </w:t>
      </w:r>
      <w:r>
        <w:rPr>
          <w:color w:val="231F20"/>
        </w:rPr>
        <w:t>we</w:t>
      </w:r>
      <w:r>
        <w:rPr>
          <w:color w:val="231F20"/>
          <w:spacing w:val="-2"/>
        </w:rPr>
        <w:t> </w:t>
      </w:r>
      <w:r>
        <w:rPr>
          <w:color w:val="231F20"/>
        </w:rPr>
        <w:t>came to</w:t>
      </w:r>
      <w:r>
        <w:rPr>
          <w:color w:val="231F20"/>
          <w:spacing w:val="14"/>
        </w:rPr>
        <w:t> </w:t>
      </w:r>
      <w:r>
        <w:rPr>
          <w:color w:val="231F20"/>
        </w:rPr>
        <w:t>the</w:t>
      </w:r>
      <w:r>
        <w:rPr>
          <w:color w:val="231F20"/>
          <w:spacing w:val="15"/>
        </w:rPr>
        <w:t> </w:t>
      </w:r>
      <w:r>
        <w:rPr>
          <w:color w:val="231F20"/>
        </w:rPr>
        <w:t>active</w:t>
      </w:r>
      <w:r>
        <w:rPr>
          <w:color w:val="231F20"/>
          <w:spacing w:val="15"/>
        </w:rPr>
        <w:t> </w:t>
      </w:r>
      <w:r>
        <w:rPr>
          <w:color w:val="231F20"/>
        </w:rPr>
        <w:t>face</w:t>
      </w:r>
      <w:r>
        <w:rPr>
          <w:color w:val="231F20"/>
          <w:spacing w:val="15"/>
        </w:rPr>
        <w:t> </w:t>
      </w:r>
      <w:r>
        <w:rPr>
          <w:color w:val="231F20"/>
        </w:rPr>
        <w:t>of</w:t>
      </w:r>
      <w:r>
        <w:rPr>
          <w:color w:val="231F20"/>
          <w:spacing w:val="15"/>
        </w:rPr>
        <w:t> </w:t>
      </w:r>
      <w:r>
        <w:rPr>
          <w:color w:val="231F20"/>
        </w:rPr>
        <w:t>the</w:t>
      </w:r>
      <w:r>
        <w:rPr>
          <w:color w:val="231F20"/>
          <w:spacing w:val="14"/>
        </w:rPr>
        <w:t> </w:t>
      </w:r>
      <w:r>
        <w:rPr>
          <w:color w:val="231F20"/>
        </w:rPr>
        <w:t>mine.</w:t>
      </w:r>
      <w:r>
        <w:rPr>
          <w:color w:val="231F20"/>
          <w:spacing w:val="11"/>
        </w:rPr>
        <w:t> </w:t>
      </w:r>
      <w:r>
        <w:rPr>
          <w:color w:val="231F20"/>
        </w:rPr>
        <w:t>We</w:t>
      </w:r>
      <w:r>
        <w:rPr>
          <w:color w:val="231F20"/>
          <w:spacing w:val="15"/>
        </w:rPr>
        <w:t> </w:t>
      </w:r>
      <w:r>
        <w:rPr>
          <w:color w:val="231F20"/>
        </w:rPr>
        <w:t>passed</w:t>
      </w:r>
      <w:r>
        <w:rPr>
          <w:color w:val="231F20"/>
          <w:spacing w:val="15"/>
        </w:rPr>
        <w:t> </w:t>
      </w:r>
      <w:r>
        <w:rPr>
          <w:color w:val="231F20"/>
        </w:rPr>
        <w:t>two</w:t>
      </w:r>
      <w:r>
        <w:rPr>
          <w:color w:val="231F20"/>
          <w:spacing w:val="15"/>
        </w:rPr>
        <w:t> </w:t>
      </w:r>
      <w:r>
        <w:rPr>
          <w:color w:val="231F20"/>
          <w:spacing w:val="-2"/>
        </w:rPr>
        <w:t>naked</w:t>
      </w:r>
    </w:p>
    <w:p>
      <w:pPr>
        <w:spacing w:after="0" w:line="285" w:lineRule="auto"/>
        <w:jc w:val="both"/>
        <w:sectPr>
          <w:footerReference w:type="default" r:id="rId23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02688;mso-wrap-distance-left:0;mso-wrap-distance-right:0" id="docshapegroup56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9"/>
        <w:jc w:val="both"/>
      </w:pPr>
      <w:r>
        <w:rPr>
          <w:color w:val="231F20"/>
        </w:rPr>
        <w:t>slaves dragging a heavy truck of minerals, to </w:t>
      </w:r>
      <w:r>
        <w:rPr>
          <w:color w:val="231F20"/>
        </w:rPr>
        <w:t>which they were tethered like horses. We noted they had no protective</w:t>
      </w:r>
      <w:r>
        <w:rPr>
          <w:color w:val="231F20"/>
          <w:spacing w:val="-3"/>
        </w:rPr>
        <w:t> </w:t>
      </w:r>
      <w:r>
        <w:rPr>
          <w:color w:val="231F20"/>
        </w:rPr>
        <w:t>clothing</w:t>
      </w:r>
      <w:r>
        <w:rPr>
          <w:color w:val="231F20"/>
          <w:spacing w:val="-3"/>
        </w:rPr>
        <w:t> </w:t>
      </w:r>
      <w:r>
        <w:rPr>
          <w:color w:val="231F20"/>
        </w:rPr>
        <w:t>and</w:t>
      </w:r>
      <w:r>
        <w:rPr>
          <w:color w:val="231F20"/>
          <w:spacing w:val="-3"/>
        </w:rPr>
        <w:t> </w:t>
      </w:r>
      <w:r>
        <w:rPr>
          <w:color w:val="231F20"/>
        </w:rPr>
        <w:t>both</w:t>
      </w:r>
      <w:r>
        <w:rPr>
          <w:color w:val="231F20"/>
          <w:spacing w:val="-3"/>
        </w:rPr>
        <w:t> </w:t>
      </w:r>
      <w:r>
        <w:rPr>
          <w:color w:val="231F20"/>
        </w:rPr>
        <w:t>had</w:t>
      </w:r>
      <w:r>
        <w:rPr>
          <w:color w:val="231F20"/>
          <w:spacing w:val="-3"/>
        </w:rPr>
        <w:t> </w:t>
      </w:r>
      <w:r>
        <w:rPr>
          <w:color w:val="231F20"/>
        </w:rPr>
        <w:t>new</w:t>
      </w:r>
      <w:r>
        <w:rPr>
          <w:color w:val="231F20"/>
          <w:spacing w:val="-3"/>
        </w:rPr>
        <w:t> </w:t>
      </w:r>
      <w:r>
        <w:rPr>
          <w:color w:val="231F20"/>
        </w:rPr>
        <w:t>cuts</w:t>
      </w:r>
      <w:r>
        <w:rPr>
          <w:color w:val="231F20"/>
          <w:spacing w:val="-3"/>
        </w:rPr>
        <w:t> </w:t>
      </w:r>
      <w:r>
        <w:rPr>
          <w:color w:val="231F20"/>
        </w:rPr>
        <w:t>and</w:t>
      </w:r>
      <w:r>
        <w:rPr>
          <w:color w:val="231F20"/>
          <w:spacing w:val="-3"/>
        </w:rPr>
        <w:t> </w:t>
      </w:r>
      <w:r>
        <w:rPr>
          <w:color w:val="231F20"/>
        </w:rPr>
        <w:t>bruises from</w:t>
      </w:r>
      <w:r>
        <w:rPr>
          <w:color w:val="231F20"/>
          <w:spacing w:val="-4"/>
        </w:rPr>
        <w:t> </w:t>
      </w:r>
      <w:r>
        <w:rPr>
          <w:color w:val="231F20"/>
        </w:rPr>
        <w:t>a</w:t>
      </w:r>
      <w:r>
        <w:rPr>
          <w:color w:val="231F20"/>
          <w:spacing w:val="-4"/>
        </w:rPr>
        <w:t> </w:t>
      </w:r>
      <w:r>
        <w:rPr>
          <w:color w:val="231F20"/>
        </w:rPr>
        <w:t>whip.</w:t>
      </w:r>
      <w:r>
        <w:rPr>
          <w:color w:val="231F20"/>
          <w:spacing w:val="-4"/>
        </w:rPr>
        <w:t> </w:t>
      </w:r>
      <w:r>
        <w:rPr>
          <w:color w:val="231F20"/>
        </w:rPr>
        <w:t>They</w:t>
      </w:r>
      <w:r>
        <w:rPr>
          <w:color w:val="231F20"/>
          <w:spacing w:val="-4"/>
        </w:rPr>
        <w:t> </w:t>
      </w:r>
      <w:r>
        <w:rPr>
          <w:color w:val="231F20"/>
        </w:rPr>
        <w:t>were</w:t>
      </w:r>
      <w:r>
        <w:rPr>
          <w:color w:val="231F20"/>
          <w:spacing w:val="-4"/>
        </w:rPr>
        <w:t> </w:t>
      </w:r>
      <w:r>
        <w:rPr>
          <w:color w:val="231F20"/>
        </w:rPr>
        <w:t>also</w:t>
      </w:r>
      <w:r>
        <w:rPr>
          <w:color w:val="231F20"/>
          <w:spacing w:val="-4"/>
        </w:rPr>
        <w:t> </w:t>
      </w:r>
      <w:r>
        <w:rPr>
          <w:color w:val="231F20"/>
        </w:rPr>
        <w:t>so</w:t>
      </w:r>
      <w:r>
        <w:rPr>
          <w:color w:val="231F20"/>
          <w:spacing w:val="-4"/>
        </w:rPr>
        <w:t> </w:t>
      </w:r>
      <w:r>
        <w:rPr>
          <w:color w:val="231F20"/>
        </w:rPr>
        <w:t>dirty</w:t>
      </w:r>
      <w:r>
        <w:rPr>
          <w:color w:val="231F20"/>
          <w:spacing w:val="-4"/>
        </w:rPr>
        <w:t> </w:t>
      </w:r>
      <w:r>
        <w:rPr>
          <w:color w:val="231F20"/>
        </w:rPr>
        <w:t>it</w:t>
      </w:r>
      <w:r>
        <w:rPr>
          <w:color w:val="231F20"/>
          <w:spacing w:val="-4"/>
        </w:rPr>
        <w:t> </w:t>
      </w:r>
      <w:r>
        <w:rPr>
          <w:color w:val="231F20"/>
        </w:rPr>
        <w:t>was</w:t>
      </w:r>
      <w:r>
        <w:rPr>
          <w:color w:val="231F20"/>
          <w:spacing w:val="-4"/>
        </w:rPr>
        <w:t> </w:t>
      </w:r>
      <w:r>
        <w:rPr>
          <w:color w:val="231F20"/>
        </w:rPr>
        <w:t>impossible to</w:t>
      </w:r>
      <w:r>
        <w:rPr>
          <w:color w:val="231F20"/>
          <w:spacing w:val="-14"/>
        </w:rPr>
        <w:t> </w:t>
      </w:r>
      <w:r>
        <w:rPr>
          <w:color w:val="231F20"/>
        </w:rPr>
        <w:t>tell</w:t>
      </w:r>
      <w:r>
        <w:rPr>
          <w:color w:val="231F20"/>
          <w:spacing w:val="-14"/>
        </w:rPr>
        <w:t> </w:t>
      </w:r>
      <w:r>
        <w:rPr>
          <w:color w:val="231F20"/>
        </w:rPr>
        <w:t>whether</w:t>
      </w:r>
      <w:r>
        <w:rPr>
          <w:color w:val="231F20"/>
          <w:spacing w:val="-14"/>
        </w:rPr>
        <w:t> </w:t>
      </w:r>
      <w:r>
        <w:rPr>
          <w:color w:val="231F20"/>
        </w:rPr>
        <w:t>they</w:t>
      </w:r>
      <w:r>
        <w:rPr>
          <w:color w:val="231F20"/>
          <w:spacing w:val="-14"/>
        </w:rPr>
        <w:t> </w:t>
      </w:r>
      <w:r>
        <w:rPr>
          <w:color w:val="231F20"/>
        </w:rPr>
        <w:t>were</w:t>
      </w:r>
      <w:r>
        <w:rPr>
          <w:color w:val="231F20"/>
          <w:spacing w:val="-14"/>
        </w:rPr>
        <w:t> </w:t>
      </w:r>
      <w:r>
        <w:rPr>
          <w:color w:val="231F20"/>
        </w:rPr>
        <w:t>white</w:t>
      </w:r>
      <w:r>
        <w:rPr>
          <w:color w:val="231F20"/>
          <w:spacing w:val="-14"/>
        </w:rPr>
        <w:t> </w:t>
      </w:r>
      <w:r>
        <w:rPr>
          <w:color w:val="231F20"/>
        </w:rPr>
        <w:t>slaves</w:t>
      </w:r>
      <w:r>
        <w:rPr>
          <w:color w:val="231F20"/>
          <w:spacing w:val="-14"/>
        </w:rPr>
        <w:t> </w:t>
      </w:r>
      <w:r>
        <w:rPr>
          <w:color w:val="231F20"/>
        </w:rPr>
        <w:t>or</w:t>
      </w:r>
      <w:r>
        <w:rPr>
          <w:color w:val="231F20"/>
          <w:spacing w:val="-14"/>
        </w:rPr>
        <w:t> </w:t>
      </w:r>
      <w:r>
        <w:rPr>
          <w:color w:val="231F20"/>
        </w:rPr>
        <w:t>black</w:t>
      </w:r>
      <w:r>
        <w:rPr>
          <w:color w:val="231F20"/>
          <w:spacing w:val="-14"/>
        </w:rPr>
        <w:t> </w:t>
      </w:r>
      <w:r>
        <w:rPr>
          <w:color w:val="231F20"/>
        </w:rPr>
        <w:t>workers. However, we knew what they were from the job they were doing. As we got nearer to the cutting area, the smell composed of human sweat, faeces, urine and blood grew overpowering. We both had to cover our mouths and noses with handkerchiefs, to be able to </w:t>
      </w:r>
      <w:r>
        <w:rPr>
          <w:color w:val="231F20"/>
          <w:spacing w:val="-4"/>
        </w:rPr>
        <w:t>breath</w:t>
      </w:r>
      <w:r>
        <w:rPr>
          <w:color w:val="231F20"/>
          <w:spacing w:val="-8"/>
        </w:rPr>
        <w:t> </w:t>
      </w:r>
      <w:r>
        <w:rPr>
          <w:color w:val="231F20"/>
          <w:spacing w:val="-4"/>
        </w:rPr>
        <w:t>comfortably</w:t>
      </w:r>
      <w:r>
        <w:rPr>
          <w:color w:val="231F20"/>
          <w:spacing w:val="-8"/>
        </w:rPr>
        <w:t> </w:t>
      </w:r>
      <w:r>
        <w:rPr>
          <w:color w:val="231F20"/>
          <w:spacing w:val="-4"/>
        </w:rPr>
        <w:t>at</w:t>
      </w:r>
      <w:r>
        <w:rPr>
          <w:color w:val="231F20"/>
          <w:spacing w:val="-8"/>
        </w:rPr>
        <w:t> </w:t>
      </w:r>
      <w:r>
        <w:rPr>
          <w:color w:val="231F20"/>
          <w:spacing w:val="-4"/>
        </w:rPr>
        <w:t>all.</w:t>
      </w:r>
      <w:r>
        <w:rPr>
          <w:color w:val="231F20"/>
          <w:spacing w:val="-8"/>
        </w:rPr>
        <w:t> </w:t>
      </w:r>
      <w:r>
        <w:rPr>
          <w:color w:val="231F20"/>
          <w:spacing w:val="-4"/>
        </w:rPr>
        <w:t>At</w:t>
      </w:r>
      <w:r>
        <w:rPr>
          <w:color w:val="231F20"/>
          <w:spacing w:val="-8"/>
        </w:rPr>
        <w:t> </w:t>
      </w:r>
      <w:r>
        <w:rPr>
          <w:color w:val="231F20"/>
          <w:spacing w:val="-4"/>
        </w:rPr>
        <w:t>the</w:t>
      </w:r>
      <w:r>
        <w:rPr>
          <w:color w:val="231F20"/>
          <w:spacing w:val="-8"/>
        </w:rPr>
        <w:t> </w:t>
      </w:r>
      <w:r>
        <w:rPr>
          <w:color w:val="231F20"/>
          <w:spacing w:val="-4"/>
        </w:rPr>
        <w:t>face</w:t>
      </w:r>
      <w:r>
        <w:rPr>
          <w:color w:val="231F20"/>
          <w:spacing w:val="-8"/>
        </w:rPr>
        <w:t> </w:t>
      </w:r>
      <w:r>
        <w:rPr>
          <w:color w:val="231F20"/>
          <w:spacing w:val="-4"/>
        </w:rPr>
        <w:t>we</w:t>
      </w:r>
      <w:r>
        <w:rPr>
          <w:color w:val="231F20"/>
          <w:spacing w:val="-8"/>
        </w:rPr>
        <w:t> </w:t>
      </w:r>
      <w:r>
        <w:rPr>
          <w:color w:val="231F20"/>
          <w:spacing w:val="-4"/>
        </w:rPr>
        <w:t>saw</w:t>
      </w:r>
      <w:r>
        <w:rPr>
          <w:color w:val="231F20"/>
          <w:spacing w:val="-8"/>
        </w:rPr>
        <w:t> </w:t>
      </w:r>
      <w:r>
        <w:rPr>
          <w:color w:val="231F20"/>
          <w:spacing w:val="-4"/>
        </w:rPr>
        <w:t>naked</w:t>
      </w:r>
      <w:r>
        <w:rPr>
          <w:color w:val="231F20"/>
          <w:spacing w:val="-8"/>
        </w:rPr>
        <w:t> </w:t>
      </w:r>
      <w:r>
        <w:rPr>
          <w:color w:val="231F20"/>
          <w:spacing w:val="-4"/>
        </w:rPr>
        <w:t>men, </w:t>
      </w:r>
      <w:r>
        <w:rPr>
          <w:color w:val="231F20"/>
        </w:rPr>
        <w:t>without a stitch of clothing, protective or otherwise, helmetless, covered with dirt, their own filth, and running with sweat, often mingled with blood which was obviously the result of severe floggings from the </w:t>
      </w:r>
      <w:r>
        <w:rPr>
          <w:color w:val="231F20"/>
          <w:spacing w:val="-2"/>
        </w:rPr>
        <w:t>whips</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two</w:t>
      </w:r>
      <w:r>
        <w:rPr>
          <w:color w:val="231F20"/>
          <w:spacing w:val="-13"/>
        </w:rPr>
        <w:t> </w:t>
      </w:r>
      <w:r>
        <w:rPr>
          <w:color w:val="231F20"/>
          <w:spacing w:val="-2"/>
        </w:rPr>
        <w:t>men</w:t>
      </w:r>
      <w:r>
        <w:rPr>
          <w:color w:val="231F20"/>
          <w:spacing w:val="-13"/>
        </w:rPr>
        <w:t> </w:t>
      </w:r>
      <w:r>
        <w:rPr>
          <w:color w:val="231F20"/>
          <w:spacing w:val="-2"/>
        </w:rPr>
        <w:t>who</w:t>
      </w:r>
      <w:r>
        <w:rPr>
          <w:color w:val="231F20"/>
          <w:spacing w:val="-13"/>
        </w:rPr>
        <w:t> </w:t>
      </w:r>
      <w:r>
        <w:rPr>
          <w:color w:val="231F20"/>
          <w:spacing w:val="-2"/>
        </w:rPr>
        <w:t>were</w:t>
      </w:r>
      <w:r>
        <w:rPr>
          <w:color w:val="231F20"/>
          <w:spacing w:val="-13"/>
        </w:rPr>
        <w:t> </w:t>
      </w:r>
      <w:r>
        <w:rPr>
          <w:color w:val="231F20"/>
          <w:spacing w:val="-2"/>
        </w:rPr>
        <w:t>supervising</w:t>
      </w:r>
      <w:r>
        <w:rPr>
          <w:color w:val="231F20"/>
          <w:spacing w:val="-13"/>
        </w:rPr>
        <w:t> </w:t>
      </w:r>
      <w:r>
        <w:rPr>
          <w:color w:val="231F20"/>
          <w:spacing w:val="-2"/>
        </w:rPr>
        <w:t>–</w:t>
      </w:r>
      <w:r>
        <w:rPr>
          <w:color w:val="231F20"/>
          <w:spacing w:val="-13"/>
        </w:rPr>
        <w:t> </w:t>
      </w:r>
      <w:r>
        <w:rPr>
          <w:color w:val="231F20"/>
          <w:spacing w:val="-2"/>
        </w:rPr>
        <w:t>or</w:t>
      </w:r>
      <w:r>
        <w:rPr>
          <w:color w:val="231F20"/>
          <w:spacing w:val="-13"/>
        </w:rPr>
        <w:t> </w:t>
      </w:r>
      <w:r>
        <w:rPr>
          <w:color w:val="231F20"/>
          <w:spacing w:val="-2"/>
        </w:rPr>
        <w:t>at</w:t>
      </w:r>
      <w:r>
        <w:rPr>
          <w:color w:val="231F20"/>
          <w:spacing w:val="-13"/>
        </w:rPr>
        <w:t> </w:t>
      </w:r>
      <w:r>
        <w:rPr>
          <w:color w:val="231F20"/>
          <w:spacing w:val="-2"/>
        </w:rPr>
        <w:t>least </w:t>
      </w:r>
      <w:r>
        <w:rPr>
          <w:color w:val="231F20"/>
        </w:rPr>
        <w:t>they</w:t>
      </w:r>
      <w:r>
        <w:rPr>
          <w:color w:val="231F20"/>
          <w:spacing w:val="-6"/>
        </w:rPr>
        <w:t> </w:t>
      </w:r>
      <w:r>
        <w:rPr>
          <w:color w:val="231F20"/>
        </w:rPr>
        <w:t>were</w:t>
      </w:r>
      <w:r>
        <w:rPr>
          <w:color w:val="231F20"/>
          <w:spacing w:val="-6"/>
        </w:rPr>
        <w:t> </w:t>
      </w:r>
      <w:r>
        <w:rPr>
          <w:color w:val="231F20"/>
        </w:rPr>
        <w:t>supposed</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supervising.</w:t>
      </w:r>
      <w:r>
        <w:rPr>
          <w:color w:val="231F20"/>
          <w:spacing w:val="-6"/>
        </w:rPr>
        <w:t> </w:t>
      </w:r>
      <w:r>
        <w:rPr>
          <w:color w:val="231F20"/>
        </w:rPr>
        <w:t>The</w:t>
      </w:r>
      <w:r>
        <w:rPr>
          <w:color w:val="231F20"/>
          <w:spacing w:val="-6"/>
        </w:rPr>
        <w:t> </w:t>
      </w:r>
      <w:r>
        <w:rPr>
          <w:color w:val="231F20"/>
        </w:rPr>
        <w:t>slaves</w:t>
      </w:r>
      <w:r>
        <w:rPr>
          <w:color w:val="231F20"/>
          <w:spacing w:val="-6"/>
        </w:rPr>
        <w:t> </w:t>
      </w:r>
      <w:r>
        <w:rPr>
          <w:color w:val="231F20"/>
        </w:rPr>
        <w:t>were swinging pickaxes at the wall, liberally encouraged on by</w:t>
      </w:r>
      <w:r>
        <w:rPr>
          <w:color w:val="231F20"/>
          <w:spacing w:val="-13"/>
        </w:rPr>
        <w:t> </w:t>
      </w:r>
      <w:r>
        <w:rPr>
          <w:color w:val="231F20"/>
        </w:rPr>
        <w:t>the</w:t>
      </w:r>
      <w:r>
        <w:rPr>
          <w:color w:val="231F20"/>
          <w:spacing w:val="-13"/>
        </w:rPr>
        <w:t> </w:t>
      </w:r>
      <w:r>
        <w:rPr>
          <w:color w:val="231F20"/>
        </w:rPr>
        <w:t>lashing</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whips</w:t>
      </w:r>
      <w:r>
        <w:rPr>
          <w:color w:val="231F20"/>
          <w:spacing w:val="-13"/>
        </w:rPr>
        <w:t> </w:t>
      </w:r>
      <w:r>
        <w:rPr>
          <w:color w:val="231F20"/>
        </w:rPr>
        <w:t>across</w:t>
      </w:r>
      <w:r>
        <w:rPr>
          <w:color w:val="231F20"/>
          <w:spacing w:val="-13"/>
        </w:rPr>
        <w:t> </w:t>
      </w:r>
      <w:r>
        <w:rPr>
          <w:color w:val="231F20"/>
        </w:rPr>
        <w:t>their</w:t>
      </w:r>
      <w:r>
        <w:rPr>
          <w:color w:val="231F20"/>
          <w:spacing w:val="-13"/>
        </w:rPr>
        <w:t> </w:t>
      </w:r>
      <w:r>
        <w:rPr>
          <w:color w:val="231F20"/>
        </w:rPr>
        <w:t>backs.</w:t>
      </w:r>
      <w:r>
        <w:rPr>
          <w:color w:val="231F20"/>
          <w:spacing w:val="-13"/>
        </w:rPr>
        <w:t> </w:t>
      </w:r>
      <w:r>
        <w:rPr>
          <w:color w:val="231F20"/>
        </w:rPr>
        <w:t>Judy</w:t>
      </w:r>
      <w:r>
        <w:rPr>
          <w:color w:val="231F20"/>
          <w:spacing w:val="-13"/>
        </w:rPr>
        <w:t> </w:t>
      </w:r>
      <w:r>
        <w:rPr>
          <w:color w:val="231F20"/>
        </w:rPr>
        <w:t>had hung</w:t>
      </w:r>
      <w:r>
        <w:rPr>
          <w:color w:val="231F20"/>
          <w:spacing w:val="-2"/>
        </w:rPr>
        <w:t> </w:t>
      </w:r>
      <w:r>
        <w:rPr>
          <w:color w:val="231F20"/>
        </w:rPr>
        <w:t>back,</w:t>
      </w:r>
      <w:r>
        <w:rPr>
          <w:color w:val="231F20"/>
          <w:spacing w:val="-2"/>
        </w:rPr>
        <w:t> </w:t>
      </w:r>
      <w:r>
        <w:rPr>
          <w:color w:val="231F20"/>
        </w:rPr>
        <w:t>waiting</w:t>
      </w:r>
      <w:r>
        <w:rPr>
          <w:color w:val="231F20"/>
          <w:spacing w:val="-2"/>
        </w:rPr>
        <w:t> </w:t>
      </w:r>
      <w:r>
        <w:rPr>
          <w:color w:val="231F20"/>
        </w:rPr>
        <w:t>for</w:t>
      </w:r>
      <w:r>
        <w:rPr>
          <w:color w:val="231F20"/>
          <w:spacing w:val="-2"/>
        </w:rPr>
        <w:t> </w:t>
      </w:r>
      <w:r>
        <w:rPr>
          <w:color w:val="231F20"/>
        </w:rPr>
        <w:t>us,</w:t>
      </w:r>
      <w:r>
        <w:rPr>
          <w:color w:val="231F20"/>
          <w:spacing w:val="-2"/>
        </w:rPr>
        <w:t> </w:t>
      </w:r>
      <w:r>
        <w:rPr>
          <w:color w:val="231F20"/>
        </w:rPr>
        <w:t>afraid</w:t>
      </w:r>
      <w:r>
        <w:rPr>
          <w:color w:val="231F20"/>
          <w:spacing w:val="-2"/>
        </w:rPr>
        <w:t> </w:t>
      </w:r>
      <w:r>
        <w:rPr>
          <w:color w:val="231F20"/>
        </w:rPr>
        <w:t>to</w:t>
      </w:r>
      <w:r>
        <w:rPr>
          <w:color w:val="231F20"/>
          <w:spacing w:val="-2"/>
        </w:rPr>
        <w:t> </w:t>
      </w:r>
      <w:r>
        <w:rPr>
          <w:color w:val="231F20"/>
        </w:rPr>
        <w:t>enter</w:t>
      </w:r>
      <w:r>
        <w:rPr>
          <w:color w:val="231F20"/>
          <w:spacing w:val="-2"/>
        </w:rPr>
        <w:t> </w:t>
      </w:r>
      <w:r>
        <w:rPr>
          <w:color w:val="231F20"/>
        </w:rPr>
        <w:t>that</w:t>
      </w:r>
      <w:r>
        <w:rPr>
          <w:color w:val="231F20"/>
          <w:spacing w:val="-2"/>
        </w:rPr>
        <w:t> </w:t>
      </w:r>
      <w:r>
        <w:rPr>
          <w:color w:val="231F20"/>
        </w:rPr>
        <w:t>scene</w:t>
      </w:r>
      <w:r>
        <w:rPr>
          <w:color w:val="231F20"/>
          <w:spacing w:val="-2"/>
        </w:rPr>
        <w:t> </w:t>
      </w:r>
      <w:r>
        <w:rPr>
          <w:color w:val="231F20"/>
        </w:rPr>
        <w:t>of violence.</w:t>
      </w:r>
      <w:r>
        <w:rPr>
          <w:color w:val="231F20"/>
          <w:spacing w:val="-6"/>
        </w:rPr>
        <w:t> </w:t>
      </w:r>
      <w:r>
        <w:rPr>
          <w:color w:val="231F20"/>
        </w:rPr>
        <w:t>I</w:t>
      </w:r>
      <w:r>
        <w:rPr>
          <w:color w:val="231F20"/>
          <w:spacing w:val="-6"/>
        </w:rPr>
        <w:t> </w:t>
      </w:r>
      <w:r>
        <w:rPr>
          <w:color w:val="231F20"/>
        </w:rPr>
        <w:t>looked</w:t>
      </w:r>
      <w:r>
        <w:rPr>
          <w:color w:val="231F20"/>
          <w:spacing w:val="-6"/>
        </w:rPr>
        <w:t> </w:t>
      </w:r>
      <w:r>
        <w:rPr>
          <w:color w:val="231F20"/>
        </w:rPr>
        <w:t>around</w:t>
      </w:r>
      <w:r>
        <w:rPr>
          <w:color w:val="231F20"/>
          <w:spacing w:val="-6"/>
        </w:rPr>
        <w:t> </w:t>
      </w:r>
      <w:r>
        <w:rPr>
          <w:color w:val="231F20"/>
        </w:rPr>
        <w:t>for</w:t>
      </w:r>
      <w:r>
        <w:rPr>
          <w:color w:val="231F20"/>
          <w:spacing w:val="-6"/>
        </w:rPr>
        <w:t> </w:t>
      </w:r>
      <w:r>
        <w:rPr>
          <w:color w:val="231F20"/>
        </w:rPr>
        <w:t>Jake</w:t>
      </w:r>
      <w:r>
        <w:rPr>
          <w:color w:val="231F20"/>
          <w:spacing w:val="-6"/>
        </w:rPr>
        <w:t> </w:t>
      </w:r>
      <w:r>
        <w:rPr>
          <w:color w:val="231F20"/>
        </w:rPr>
        <w:t>and</w:t>
      </w:r>
      <w:r>
        <w:rPr>
          <w:color w:val="231F20"/>
          <w:spacing w:val="-6"/>
        </w:rPr>
        <w:t> </w:t>
      </w:r>
      <w:r>
        <w:rPr>
          <w:color w:val="231F20"/>
        </w:rPr>
        <w:t>saw</w:t>
      </w:r>
      <w:r>
        <w:rPr>
          <w:color w:val="231F20"/>
          <w:spacing w:val="-6"/>
        </w:rPr>
        <w:t> </w:t>
      </w:r>
      <w:r>
        <w:rPr>
          <w:color w:val="231F20"/>
        </w:rPr>
        <w:t>that</w:t>
      </w:r>
      <w:r>
        <w:rPr>
          <w:color w:val="231F20"/>
          <w:spacing w:val="-6"/>
        </w:rPr>
        <w:t> </w:t>
      </w:r>
      <w:r>
        <w:rPr>
          <w:color w:val="231F20"/>
        </w:rPr>
        <w:t>two</w:t>
      </w:r>
      <w:r>
        <w:rPr>
          <w:color w:val="231F20"/>
          <w:spacing w:val="-6"/>
        </w:rPr>
        <w:t> </w:t>
      </w:r>
      <w:r>
        <w:rPr>
          <w:color w:val="231F20"/>
        </w:rPr>
        <w:t>of our</w:t>
      </w:r>
      <w:r>
        <w:rPr>
          <w:color w:val="231F20"/>
          <w:spacing w:val="-15"/>
        </w:rPr>
        <w:t> </w:t>
      </w:r>
      <w:r>
        <w:rPr>
          <w:color w:val="231F20"/>
        </w:rPr>
        <w:t>men</w:t>
      </w:r>
      <w:r>
        <w:rPr>
          <w:color w:val="231F20"/>
          <w:spacing w:val="-15"/>
        </w:rPr>
        <w:t> </w:t>
      </w:r>
      <w:r>
        <w:rPr>
          <w:color w:val="231F20"/>
        </w:rPr>
        <w:t>had</w:t>
      </w:r>
      <w:r>
        <w:rPr>
          <w:color w:val="231F20"/>
          <w:spacing w:val="-15"/>
        </w:rPr>
        <w:t> </w:t>
      </w:r>
      <w:r>
        <w:rPr>
          <w:color w:val="231F20"/>
        </w:rPr>
        <w:t>followed</w:t>
      </w:r>
      <w:r>
        <w:rPr>
          <w:color w:val="231F20"/>
          <w:spacing w:val="-15"/>
        </w:rPr>
        <w:t> </w:t>
      </w:r>
      <w:r>
        <w:rPr>
          <w:color w:val="231F20"/>
        </w:rPr>
        <w:t>us,</w:t>
      </w:r>
      <w:r>
        <w:rPr>
          <w:color w:val="231F20"/>
          <w:spacing w:val="-15"/>
        </w:rPr>
        <w:t> </w:t>
      </w:r>
      <w:r>
        <w:rPr>
          <w:color w:val="231F20"/>
        </w:rPr>
        <w:t>Jake</w:t>
      </w:r>
      <w:r>
        <w:rPr>
          <w:color w:val="231F20"/>
          <w:spacing w:val="-15"/>
        </w:rPr>
        <w:t> </w:t>
      </w:r>
      <w:r>
        <w:rPr>
          <w:color w:val="231F20"/>
        </w:rPr>
        <w:t>strode</w:t>
      </w:r>
      <w:r>
        <w:rPr>
          <w:color w:val="231F20"/>
          <w:spacing w:val="-15"/>
        </w:rPr>
        <w:t> </w:t>
      </w:r>
      <w:r>
        <w:rPr>
          <w:color w:val="231F20"/>
        </w:rPr>
        <w:t>forward,</w:t>
      </w:r>
      <w:r>
        <w:rPr>
          <w:color w:val="231F20"/>
          <w:spacing w:val="-15"/>
        </w:rPr>
        <w:t> </w:t>
      </w:r>
      <w:r>
        <w:rPr>
          <w:color w:val="231F20"/>
        </w:rPr>
        <w:t>drew</w:t>
      </w:r>
      <w:r>
        <w:rPr>
          <w:color w:val="231F20"/>
          <w:spacing w:val="-15"/>
        </w:rPr>
        <w:t> </w:t>
      </w:r>
      <w:r>
        <w:rPr>
          <w:color w:val="231F20"/>
        </w:rPr>
        <w:t>his handgun and spoke in a loud commanding voice.</w:t>
      </w:r>
    </w:p>
    <w:p>
      <w:pPr>
        <w:pStyle w:val="BodyText"/>
        <w:spacing w:line="285" w:lineRule="auto" w:before="151"/>
        <w:ind w:left="1260" w:right="898" w:firstLine="360"/>
        <w:jc w:val="both"/>
      </w:pPr>
      <w:r>
        <w:rPr>
          <w:color w:val="231F20"/>
        </w:rPr>
        <w:t>“Hold!</w:t>
      </w:r>
      <w:r>
        <w:rPr>
          <w:color w:val="231F20"/>
          <w:spacing w:val="-15"/>
        </w:rPr>
        <w:t> </w:t>
      </w:r>
      <w:r>
        <w:rPr>
          <w:color w:val="231F20"/>
        </w:rPr>
        <w:t>Put</w:t>
      </w:r>
      <w:r>
        <w:rPr>
          <w:color w:val="231F20"/>
          <w:spacing w:val="-15"/>
        </w:rPr>
        <w:t> </w:t>
      </w:r>
      <w:r>
        <w:rPr>
          <w:color w:val="231F20"/>
        </w:rPr>
        <w:t>down</w:t>
      </w:r>
      <w:r>
        <w:rPr>
          <w:color w:val="231F20"/>
          <w:spacing w:val="-15"/>
        </w:rPr>
        <w:t> </w:t>
      </w:r>
      <w:r>
        <w:rPr>
          <w:color w:val="231F20"/>
        </w:rPr>
        <w:t>those</w:t>
      </w:r>
      <w:r>
        <w:rPr>
          <w:color w:val="231F20"/>
          <w:spacing w:val="-15"/>
        </w:rPr>
        <w:t> </w:t>
      </w:r>
      <w:r>
        <w:rPr>
          <w:color w:val="231F20"/>
        </w:rPr>
        <w:t>whips</w:t>
      </w:r>
      <w:r>
        <w:rPr>
          <w:color w:val="231F20"/>
          <w:spacing w:val="-15"/>
        </w:rPr>
        <w:t> </w:t>
      </w:r>
      <w:r>
        <w:rPr>
          <w:color w:val="231F20"/>
        </w:rPr>
        <w:t>and</w:t>
      </w:r>
      <w:r>
        <w:rPr>
          <w:color w:val="231F20"/>
          <w:spacing w:val="-15"/>
        </w:rPr>
        <w:t> </w:t>
      </w:r>
      <w:r>
        <w:rPr>
          <w:color w:val="231F20"/>
        </w:rPr>
        <w:t>move</w:t>
      </w:r>
      <w:r>
        <w:rPr>
          <w:color w:val="231F20"/>
          <w:spacing w:val="-15"/>
        </w:rPr>
        <w:t> </w:t>
      </w:r>
      <w:r>
        <w:rPr>
          <w:color w:val="231F20"/>
        </w:rPr>
        <w:t>back</w:t>
      </w:r>
      <w:r>
        <w:rPr>
          <w:color w:val="231F20"/>
          <w:spacing w:val="-15"/>
        </w:rPr>
        <w:t> </w:t>
      </w:r>
      <w:r>
        <w:rPr>
          <w:color w:val="231F20"/>
        </w:rPr>
        <w:t>from those men.”</w:t>
      </w:r>
    </w:p>
    <w:p>
      <w:pPr>
        <w:pStyle w:val="BodyText"/>
        <w:spacing w:before="177"/>
        <w:ind w:left="1620"/>
      </w:pPr>
      <w:r>
        <w:rPr>
          <w:color w:val="231F20"/>
          <w:spacing w:val="-4"/>
        </w:rPr>
        <w:t>“Bugger</w:t>
      </w:r>
      <w:r>
        <w:rPr>
          <w:color w:val="231F20"/>
          <w:spacing w:val="-7"/>
        </w:rPr>
        <w:t> </w:t>
      </w:r>
      <w:r>
        <w:rPr>
          <w:color w:val="231F20"/>
          <w:spacing w:val="-4"/>
        </w:rPr>
        <w:t>off!”</w:t>
      </w:r>
      <w:r>
        <w:rPr>
          <w:color w:val="231F20"/>
          <w:spacing w:val="-7"/>
        </w:rPr>
        <w:t> </w:t>
      </w:r>
      <w:r>
        <w:rPr>
          <w:color w:val="231F20"/>
          <w:spacing w:val="-4"/>
        </w:rPr>
        <w:t>one</w:t>
      </w:r>
      <w:r>
        <w:rPr>
          <w:color w:val="231F20"/>
          <w:spacing w:val="-6"/>
        </w:rPr>
        <w:t> </w:t>
      </w:r>
      <w:r>
        <w:rPr>
          <w:color w:val="231F20"/>
          <w:spacing w:val="-4"/>
        </w:rPr>
        <w:t>of</w:t>
      </w:r>
      <w:r>
        <w:rPr>
          <w:color w:val="231F20"/>
          <w:spacing w:val="-7"/>
        </w:rPr>
        <w:t> </w:t>
      </w:r>
      <w:r>
        <w:rPr>
          <w:color w:val="231F20"/>
          <w:spacing w:val="-4"/>
        </w:rPr>
        <w:t>them</w:t>
      </w:r>
      <w:r>
        <w:rPr>
          <w:color w:val="231F20"/>
          <w:spacing w:val="-7"/>
        </w:rPr>
        <w:t> </w:t>
      </w:r>
      <w:r>
        <w:rPr>
          <w:color w:val="231F20"/>
          <w:spacing w:val="-4"/>
        </w:rPr>
        <w:t>said.</w:t>
      </w:r>
    </w:p>
    <w:p>
      <w:pPr>
        <w:pStyle w:val="BodyText"/>
        <w:spacing w:line="285" w:lineRule="auto" w:before="230"/>
        <w:ind w:left="1260" w:right="892" w:firstLine="360"/>
        <w:jc w:val="both"/>
      </w:pPr>
      <w:r>
        <w:rPr>
          <w:color w:val="231F20"/>
        </w:rPr>
        <w:t>Jake raised his hand and a machine gun clattered </w:t>
      </w:r>
      <w:r>
        <w:rPr>
          <w:color w:val="231F20"/>
          <w:spacing w:val="-4"/>
        </w:rPr>
        <w:t>from</w:t>
      </w:r>
      <w:r>
        <w:rPr>
          <w:color w:val="231F20"/>
          <w:spacing w:val="-9"/>
        </w:rPr>
        <w:t> </w:t>
      </w:r>
      <w:r>
        <w:rPr>
          <w:color w:val="231F20"/>
          <w:spacing w:val="-4"/>
        </w:rPr>
        <w:t>behind</w:t>
      </w:r>
      <w:r>
        <w:rPr>
          <w:color w:val="231F20"/>
          <w:spacing w:val="-6"/>
        </w:rPr>
        <w:t> </w:t>
      </w:r>
      <w:r>
        <w:rPr>
          <w:color w:val="231F20"/>
          <w:spacing w:val="-4"/>
        </w:rPr>
        <w:t>us.</w:t>
      </w:r>
      <w:r>
        <w:rPr>
          <w:color w:val="231F20"/>
          <w:spacing w:val="-7"/>
        </w:rPr>
        <w:t> </w:t>
      </w:r>
      <w:r>
        <w:rPr>
          <w:color w:val="231F20"/>
          <w:spacing w:val="-4"/>
        </w:rPr>
        <w:t>The</w:t>
      </w:r>
      <w:r>
        <w:rPr>
          <w:color w:val="231F20"/>
          <w:spacing w:val="-6"/>
        </w:rPr>
        <w:t> </w:t>
      </w:r>
      <w:r>
        <w:rPr>
          <w:color w:val="231F20"/>
          <w:spacing w:val="-4"/>
        </w:rPr>
        <w:t>speaker</w:t>
      </w:r>
      <w:r>
        <w:rPr>
          <w:color w:val="231F20"/>
          <w:spacing w:val="-7"/>
        </w:rPr>
        <w:t> </w:t>
      </w:r>
      <w:r>
        <w:rPr>
          <w:color w:val="231F20"/>
          <w:spacing w:val="-4"/>
        </w:rPr>
        <w:t>looked</w:t>
      </w:r>
      <w:r>
        <w:rPr>
          <w:color w:val="231F20"/>
          <w:spacing w:val="-6"/>
        </w:rPr>
        <w:t> </w:t>
      </w:r>
      <w:r>
        <w:rPr>
          <w:color w:val="231F20"/>
          <w:spacing w:val="-4"/>
        </w:rPr>
        <w:t>surprised,</w:t>
      </w:r>
      <w:r>
        <w:rPr>
          <w:color w:val="231F20"/>
          <w:spacing w:val="-6"/>
        </w:rPr>
        <w:t> </w:t>
      </w:r>
      <w:r>
        <w:rPr>
          <w:color w:val="231F20"/>
          <w:spacing w:val="-4"/>
        </w:rPr>
        <w:t>suddenly</w:t>
      </w:r>
    </w:p>
    <w:p>
      <w:pPr>
        <w:spacing w:after="0" w:line="285" w:lineRule="auto"/>
        <w:jc w:val="both"/>
        <w:sectPr>
          <w:footerReference w:type="default" r:id="rId23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02176;mso-wrap-distance-left:0;mso-wrap-distance-right:0" id="docshapegroup57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rPr>
        <w:t>grasped</w:t>
      </w:r>
      <w:r>
        <w:rPr>
          <w:color w:val="231F20"/>
          <w:spacing w:val="-4"/>
        </w:rPr>
        <w:t> </w:t>
      </w:r>
      <w:r>
        <w:rPr>
          <w:color w:val="231F20"/>
        </w:rPr>
        <w:t>his</w:t>
      </w:r>
      <w:r>
        <w:rPr>
          <w:color w:val="231F20"/>
          <w:spacing w:val="-4"/>
        </w:rPr>
        <w:t> </w:t>
      </w:r>
      <w:r>
        <w:rPr>
          <w:color w:val="231F20"/>
        </w:rPr>
        <w:t>belly</w:t>
      </w:r>
      <w:r>
        <w:rPr>
          <w:color w:val="231F20"/>
          <w:spacing w:val="-4"/>
        </w:rPr>
        <w:t> </w:t>
      </w:r>
      <w:r>
        <w:rPr>
          <w:color w:val="231F20"/>
        </w:rPr>
        <w:t>with</w:t>
      </w:r>
      <w:r>
        <w:rPr>
          <w:color w:val="231F20"/>
          <w:spacing w:val="-4"/>
        </w:rPr>
        <w:t> </w:t>
      </w:r>
      <w:r>
        <w:rPr>
          <w:color w:val="231F20"/>
        </w:rPr>
        <w:t>his</w:t>
      </w:r>
      <w:r>
        <w:rPr>
          <w:color w:val="231F20"/>
          <w:spacing w:val="-4"/>
        </w:rPr>
        <w:t> </w:t>
      </w:r>
      <w:r>
        <w:rPr>
          <w:color w:val="231F20"/>
        </w:rPr>
        <w:t>hands,</w:t>
      </w:r>
      <w:r>
        <w:rPr>
          <w:color w:val="231F20"/>
          <w:spacing w:val="-4"/>
        </w:rPr>
        <w:t> </w:t>
      </w:r>
      <w:r>
        <w:rPr>
          <w:color w:val="231F20"/>
        </w:rPr>
        <w:t>and</w:t>
      </w:r>
      <w:r>
        <w:rPr>
          <w:color w:val="231F20"/>
          <w:spacing w:val="-4"/>
        </w:rPr>
        <w:t> </w:t>
      </w:r>
      <w:r>
        <w:rPr>
          <w:color w:val="231F20"/>
        </w:rPr>
        <w:t>fell</w:t>
      </w:r>
      <w:r>
        <w:rPr>
          <w:color w:val="231F20"/>
          <w:spacing w:val="-4"/>
        </w:rPr>
        <w:t> </w:t>
      </w:r>
      <w:r>
        <w:rPr>
          <w:color w:val="231F20"/>
        </w:rPr>
        <w:t>forward</w:t>
      </w:r>
      <w:r>
        <w:rPr>
          <w:color w:val="231F20"/>
          <w:spacing w:val="-4"/>
        </w:rPr>
        <w:t> </w:t>
      </w:r>
      <w:r>
        <w:rPr>
          <w:color w:val="231F20"/>
        </w:rPr>
        <w:t>onto his face, not to move again.</w:t>
      </w:r>
    </w:p>
    <w:p>
      <w:pPr>
        <w:pStyle w:val="BodyText"/>
        <w:spacing w:line="285" w:lineRule="auto" w:before="178"/>
        <w:ind w:left="900" w:right="1262" w:firstLine="360"/>
        <w:jc w:val="both"/>
      </w:pPr>
      <w:r>
        <w:rPr>
          <w:color w:val="231F20"/>
          <w:spacing w:val="-2"/>
        </w:rPr>
        <w:t>“Do</w:t>
      </w:r>
      <w:r>
        <w:rPr>
          <w:color w:val="231F20"/>
          <w:spacing w:val="-13"/>
        </w:rPr>
        <w:t> </w:t>
      </w:r>
      <w:r>
        <w:rPr>
          <w:color w:val="231F20"/>
          <w:spacing w:val="-2"/>
        </w:rPr>
        <w:t>you</w:t>
      </w:r>
      <w:r>
        <w:rPr>
          <w:color w:val="231F20"/>
          <w:spacing w:val="-13"/>
        </w:rPr>
        <w:t> </w:t>
      </w:r>
      <w:r>
        <w:rPr>
          <w:color w:val="231F20"/>
          <w:spacing w:val="-2"/>
        </w:rPr>
        <w:t>want</w:t>
      </w:r>
      <w:r>
        <w:rPr>
          <w:color w:val="231F20"/>
          <w:spacing w:val="-13"/>
        </w:rPr>
        <w:t> </w:t>
      </w:r>
      <w:r>
        <w:rPr>
          <w:color w:val="231F20"/>
          <w:spacing w:val="-2"/>
        </w:rPr>
        <w:t>the</w:t>
      </w:r>
      <w:r>
        <w:rPr>
          <w:color w:val="231F20"/>
          <w:spacing w:val="-13"/>
        </w:rPr>
        <w:t> </w:t>
      </w:r>
      <w:r>
        <w:rPr>
          <w:color w:val="231F20"/>
          <w:spacing w:val="-2"/>
        </w:rPr>
        <w:t>same</w:t>
      </w:r>
      <w:r>
        <w:rPr>
          <w:color w:val="231F20"/>
          <w:spacing w:val="-13"/>
        </w:rPr>
        <w:t> </w:t>
      </w:r>
      <w:r>
        <w:rPr>
          <w:color w:val="231F20"/>
          <w:spacing w:val="-2"/>
        </w:rPr>
        <w:t>treatment?”</w:t>
      </w:r>
      <w:r>
        <w:rPr>
          <w:color w:val="231F20"/>
          <w:spacing w:val="-13"/>
        </w:rPr>
        <w:t> </w:t>
      </w:r>
      <w:r>
        <w:rPr>
          <w:color w:val="231F20"/>
          <w:spacing w:val="-2"/>
        </w:rPr>
        <w:t>Jake</w:t>
      </w:r>
      <w:r>
        <w:rPr>
          <w:color w:val="231F20"/>
          <w:spacing w:val="-13"/>
        </w:rPr>
        <w:t> </w:t>
      </w:r>
      <w:r>
        <w:rPr>
          <w:color w:val="231F20"/>
          <w:spacing w:val="-2"/>
        </w:rPr>
        <w:t>demanded </w:t>
      </w:r>
      <w:r>
        <w:rPr>
          <w:color w:val="231F20"/>
        </w:rPr>
        <w:t>of the other man.</w:t>
      </w:r>
    </w:p>
    <w:p>
      <w:pPr>
        <w:pStyle w:val="BodyText"/>
        <w:spacing w:before="177"/>
        <w:ind w:left="1260"/>
      </w:pPr>
      <w:r>
        <w:rPr>
          <w:color w:val="231F20"/>
        </w:rPr>
        <w:t>He</w:t>
      </w:r>
      <w:r>
        <w:rPr>
          <w:color w:val="231F20"/>
          <w:spacing w:val="-15"/>
        </w:rPr>
        <w:t> </w:t>
      </w:r>
      <w:r>
        <w:rPr>
          <w:color w:val="231F20"/>
        </w:rPr>
        <w:t>shook</w:t>
      </w:r>
      <w:r>
        <w:rPr>
          <w:color w:val="231F20"/>
          <w:spacing w:val="-14"/>
        </w:rPr>
        <w:t> </w:t>
      </w:r>
      <w:r>
        <w:rPr>
          <w:color w:val="231F20"/>
        </w:rPr>
        <w:t>his</w:t>
      </w:r>
      <w:r>
        <w:rPr>
          <w:color w:val="231F20"/>
          <w:spacing w:val="-14"/>
        </w:rPr>
        <w:t> </w:t>
      </w:r>
      <w:r>
        <w:rPr>
          <w:color w:val="231F20"/>
          <w:spacing w:val="-2"/>
        </w:rPr>
        <w:t>head.</w:t>
      </w:r>
    </w:p>
    <w:p>
      <w:pPr>
        <w:pStyle w:val="BodyText"/>
        <w:spacing w:line="285" w:lineRule="auto" w:before="230"/>
        <w:ind w:left="900" w:right="1257" w:firstLine="360"/>
        <w:jc w:val="both"/>
      </w:pPr>
      <w:r>
        <w:rPr>
          <w:color w:val="231F20"/>
          <w:spacing w:val="-2"/>
        </w:rPr>
        <w:t>“Fine,</w:t>
      </w:r>
      <w:r>
        <w:rPr>
          <w:color w:val="231F20"/>
          <w:spacing w:val="-9"/>
        </w:rPr>
        <w:t> </w:t>
      </w:r>
      <w:r>
        <w:rPr>
          <w:color w:val="231F20"/>
          <w:spacing w:val="-2"/>
        </w:rPr>
        <w:t>drop</w:t>
      </w:r>
      <w:r>
        <w:rPr>
          <w:color w:val="231F20"/>
          <w:spacing w:val="-9"/>
        </w:rPr>
        <w:t> </w:t>
      </w:r>
      <w:r>
        <w:rPr>
          <w:color w:val="231F20"/>
          <w:spacing w:val="-2"/>
        </w:rPr>
        <w:t>your</w:t>
      </w:r>
      <w:r>
        <w:rPr>
          <w:color w:val="231F20"/>
          <w:spacing w:val="-9"/>
        </w:rPr>
        <w:t> </w:t>
      </w:r>
      <w:r>
        <w:rPr>
          <w:color w:val="231F20"/>
          <w:spacing w:val="-2"/>
        </w:rPr>
        <w:t>whip,</w:t>
      </w:r>
      <w:r>
        <w:rPr>
          <w:color w:val="231F20"/>
          <w:spacing w:val="-9"/>
        </w:rPr>
        <w:t> </w:t>
      </w:r>
      <w:r>
        <w:rPr>
          <w:color w:val="231F20"/>
          <w:spacing w:val="-2"/>
        </w:rPr>
        <w:t>raise</w:t>
      </w:r>
      <w:r>
        <w:rPr>
          <w:color w:val="231F20"/>
          <w:spacing w:val="-9"/>
        </w:rPr>
        <w:t> </w:t>
      </w:r>
      <w:r>
        <w:rPr>
          <w:color w:val="231F20"/>
          <w:spacing w:val="-2"/>
        </w:rPr>
        <w:t>your</w:t>
      </w:r>
      <w:r>
        <w:rPr>
          <w:color w:val="231F20"/>
          <w:spacing w:val="-9"/>
        </w:rPr>
        <w:t> </w:t>
      </w:r>
      <w:r>
        <w:rPr>
          <w:color w:val="231F20"/>
          <w:spacing w:val="-2"/>
        </w:rPr>
        <w:t>hands</w:t>
      </w:r>
      <w:r>
        <w:rPr>
          <w:color w:val="231F20"/>
          <w:spacing w:val="-9"/>
        </w:rPr>
        <w:t> </w:t>
      </w:r>
      <w:r>
        <w:rPr>
          <w:color w:val="231F20"/>
          <w:spacing w:val="-2"/>
        </w:rPr>
        <w:t>above</w:t>
      </w:r>
      <w:r>
        <w:rPr>
          <w:color w:val="231F20"/>
          <w:spacing w:val="-9"/>
        </w:rPr>
        <w:t> </w:t>
      </w:r>
      <w:r>
        <w:rPr>
          <w:color w:val="231F20"/>
          <w:spacing w:val="-2"/>
        </w:rPr>
        <w:t>your </w:t>
      </w:r>
      <w:r>
        <w:rPr>
          <w:color w:val="231F20"/>
        </w:rPr>
        <w:t>head, and walk towards me slowly.”</w:t>
      </w:r>
    </w:p>
    <w:p>
      <w:pPr>
        <w:pStyle w:val="BodyText"/>
        <w:spacing w:line="285" w:lineRule="auto" w:before="178"/>
        <w:ind w:left="900" w:right="1255" w:firstLine="360"/>
        <w:jc w:val="both"/>
      </w:pPr>
      <w:r>
        <w:rPr>
          <w:color w:val="231F20"/>
          <w:spacing w:val="-2"/>
        </w:rPr>
        <w:t>He</w:t>
      </w:r>
      <w:r>
        <w:rPr>
          <w:color w:val="231F20"/>
          <w:spacing w:val="-15"/>
        </w:rPr>
        <w:t> </w:t>
      </w:r>
      <w:r>
        <w:rPr>
          <w:color w:val="231F20"/>
          <w:spacing w:val="-2"/>
        </w:rPr>
        <w:t>did</w:t>
      </w:r>
      <w:r>
        <w:rPr>
          <w:color w:val="231F20"/>
          <w:spacing w:val="-13"/>
        </w:rPr>
        <w:t> </w:t>
      </w:r>
      <w:r>
        <w:rPr>
          <w:color w:val="231F20"/>
          <w:spacing w:val="-2"/>
        </w:rPr>
        <w:t>so,</w:t>
      </w:r>
      <w:r>
        <w:rPr>
          <w:color w:val="231F20"/>
          <w:spacing w:val="-13"/>
        </w:rPr>
        <w:t> </w:t>
      </w:r>
      <w:r>
        <w:rPr>
          <w:color w:val="231F20"/>
          <w:spacing w:val="-2"/>
        </w:rPr>
        <w:t>and</w:t>
      </w:r>
      <w:r>
        <w:rPr>
          <w:color w:val="231F20"/>
          <w:spacing w:val="-13"/>
        </w:rPr>
        <w:t> </w:t>
      </w:r>
      <w:r>
        <w:rPr>
          <w:color w:val="231F20"/>
          <w:spacing w:val="-2"/>
        </w:rPr>
        <w:t>one</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soldiers</w:t>
      </w:r>
      <w:r>
        <w:rPr>
          <w:color w:val="231F20"/>
          <w:spacing w:val="-13"/>
        </w:rPr>
        <w:t> </w:t>
      </w:r>
      <w:r>
        <w:rPr>
          <w:color w:val="231F20"/>
          <w:spacing w:val="-2"/>
        </w:rPr>
        <w:t>seized</w:t>
      </w:r>
      <w:r>
        <w:rPr>
          <w:color w:val="231F20"/>
          <w:spacing w:val="-13"/>
        </w:rPr>
        <w:t> </w:t>
      </w:r>
      <w:r>
        <w:rPr>
          <w:color w:val="231F20"/>
          <w:spacing w:val="-2"/>
        </w:rPr>
        <w:t>him</w:t>
      </w:r>
      <w:r>
        <w:rPr>
          <w:color w:val="231F20"/>
          <w:spacing w:val="-13"/>
        </w:rPr>
        <w:t> </w:t>
      </w:r>
      <w:r>
        <w:rPr>
          <w:color w:val="231F20"/>
          <w:spacing w:val="-2"/>
        </w:rPr>
        <w:t>as</w:t>
      </w:r>
      <w:r>
        <w:rPr>
          <w:color w:val="231F20"/>
          <w:spacing w:val="-13"/>
        </w:rPr>
        <w:t> </w:t>
      </w:r>
      <w:r>
        <w:rPr>
          <w:color w:val="231F20"/>
          <w:spacing w:val="-2"/>
        </w:rPr>
        <w:t>Jake pronounced</w:t>
      </w:r>
      <w:r>
        <w:rPr>
          <w:color w:val="231F20"/>
          <w:spacing w:val="-9"/>
        </w:rPr>
        <w:t> </w:t>
      </w:r>
      <w:r>
        <w:rPr>
          <w:color w:val="231F20"/>
          <w:spacing w:val="-2"/>
        </w:rPr>
        <w:t>his</w:t>
      </w:r>
      <w:r>
        <w:rPr>
          <w:color w:val="231F20"/>
          <w:spacing w:val="-9"/>
        </w:rPr>
        <w:t> </w:t>
      </w:r>
      <w:r>
        <w:rPr>
          <w:color w:val="231F20"/>
          <w:spacing w:val="-2"/>
        </w:rPr>
        <w:t>arrest,</w:t>
      </w:r>
      <w:r>
        <w:rPr>
          <w:color w:val="231F20"/>
          <w:spacing w:val="-9"/>
        </w:rPr>
        <w:t> </w:t>
      </w:r>
      <w:r>
        <w:rPr>
          <w:color w:val="231F20"/>
          <w:spacing w:val="-2"/>
        </w:rPr>
        <w:t>handcuffed</w:t>
      </w:r>
      <w:r>
        <w:rPr>
          <w:color w:val="231F20"/>
          <w:spacing w:val="-9"/>
        </w:rPr>
        <w:t> </w:t>
      </w:r>
      <w:r>
        <w:rPr>
          <w:color w:val="231F20"/>
          <w:spacing w:val="-2"/>
        </w:rPr>
        <w:t>him</w:t>
      </w:r>
      <w:r>
        <w:rPr>
          <w:color w:val="231F20"/>
          <w:spacing w:val="-9"/>
        </w:rPr>
        <w:t> </w:t>
      </w:r>
      <w:r>
        <w:rPr>
          <w:color w:val="231F20"/>
          <w:spacing w:val="-2"/>
        </w:rPr>
        <w:t>and</w:t>
      </w:r>
      <w:r>
        <w:rPr>
          <w:color w:val="231F20"/>
          <w:spacing w:val="-9"/>
        </w:rPr>
        <w:t> </w:t>
      </w:r>
      <w:r>
        <w:rPr>
          <w:color w:val="231F20"/>
          <w:spacing w:val="-2"/>
        </w:rPr>
        <w:t>led</w:t>
      </w:r>
      <w:r>
        <w:rPr>
          <w:color w:val="231F20"/>
          <w:spacing w:val="-9"/>
        </w:rPr>
        <w:t> </w:t>
      </w:r>
      <w:r>
        <w:rPr>
          <w:color w:val="231F20"/>
          <w:spacing w:val="-2"/>
        </w:rPr>
        <w:t>him</w:t>
      </w:r>
      <w:r>
        <w:rPr>
          <w:color w:val="231F20"/>
          <w:spacing w:val="-9"/>
        </w:rPr>
        <w:t> </w:t>
      </w:r>
      <w:r>
        <w:rPr>
          <w:color w:val="231F20"/>
          <w:spacing w:val="-2"/>
        </w:rPr>
        <w:t>off.</w:t>
      </w:r>
    </w:p>
    <w:p>
      <w:pPr>
        <w:pStyle w:val="BodyText"/>
        <w:spacing w:line="285" w:lineRule="auto" w:before="177"/>
        <w:ind w:left="900" w:right="1250" w:firstLine="360"/>
        <w:jc w:val="both"/>
      </w:pPr>
      <w:r>
        <w:rPr>
          <w:color w:val="231F20"/>
        </w:rPr>
        <w:t>The workers dropped their pickaxes and turned around to see who their rescuers were.</w:t>
      </w:r>
    </w:p>
    <w:p>
      <w:pPr>
        <w:pStyle w:val="BodyText"/>
        <w:spacing w:line="285" w:lineRule="auto" w:before="177"/>
        <w:ind w:left="900" w:right="1256" w:firstLine="360"/>
        <w:jc w:val="both"/>
      </w:pPr>
      <w:r>
        <w:rPr>
          <w:color w:val="231F20"/>
        </w:rPr>
        <w:t>“How</w:t>
      </w:r>
      <w:r>
        <w:rPr>
          <w:color w:val="231F20"/>
          <w:spacing w:val="-2"/>
        </w:rPr>
        <w:t> </w:t>
      </w:r>
      <w:r>
        <w:rPr>
          <w:color w:val="231F20"/>
        </w:rPr>
        <w:t>many</w:t>
      </w:r>
      <w:r>
        <w:rPr>
          <w:color w:val="231F20"/>
          <w:spacing w:val="-2"/>
        </w:rPr>
        <w:t> </w:t>
      </w:r>
      <w:r>
        <w:rPr>
          <w:color w:val="231F20"/>
        </w:rPr>
        <w:t>of</w:t>
      </w:r>
      <w:r>
        <w:rPr>
          <w:color w:val="231F20"/>
          <w:spacing w:val="-2"/>
        </w:rPr>
        <w:t> </w:t>
      </w:r>
      <w:r>
        <w:rPr>
          <w:color w:val="231F20"/>
        </w:rPr>
        <w:t>you</w:t>
      </w:r>
      <w:r>
        <w:rPr>
          <w:color w:val="231F20"/>
          <w:spacing w:val="-2"/>
        </w:rPr>
        <w:t> </w:t>
      </w:r>
      <w:r>
        <w:rPr>
          <w:color w:val="231F20"/>
        </w:rPr>
        <w:t>are</w:t>
      </w:r>
      <w:r>
        <w:rPr>
          <w:color w:val="231F20"/>
          <w:spacing w:val="-2"/>
        </w:rPr>
        <w:t> </w:t>
      </w:r>
      <w:r>
        <w:rPr>
          <w:color w:val="231F20"/>
        </w:rPr>
        <w:t>slaves?</w:t>
      </w:r>
      <w:r>
        <w:rPr>
          <w:color w:val="231F20"/>
          <w:spacing w:val="-2"/>
        </w:rPr>
        <w:t> </w:t>
      </w:r>
      <w:r>
        <w:rPr>
          <w:color w:val="231F20"/>
        </w:rPr>
        <w:t>And</w:t>
      </w:r>
      <w:r>
        <w:rPr>
          <w:color w:val="231F20"/>
          <w:spacing w:val="-2"/>
        </w:rPr>
        <w:t> </w:t>
      </w:r>
      <w:r>
        <w:rPr>
          <w:color w:val="231F20"/>
        </w:rPr>
        <w:t>how</w:t>
      </w:r>
      <w:r>
        <w:rPr>
          <w:color w:val="231F20"/>
          <w:spacing w:val="-2"/>
        </w:rPr>
        <w:t> </w:t>
      </w:r>
      <w:r>
        <w:rPr>
          <w:color w:val="231F20"/>
        </w:rPr>
        <w:t>many</w:t>
      </w:r>
      <w:r>
        <w:rPr>
          <w:color w:val="231F20"/>
          <w:spacing w:val="-2"/>
        </w:rPr>
        <w:t> </w:t>
      </w:r>
      <w:r>
        <w:rPr>
          <w:color w:val="231F20"/>
        </w:rPr>
        <w:t>are paid workers?” I asked.</w:t>
      </w:r>
    </w:p>
    <w:p>
      <w:pPr>
        <w:pStyle w:val="BodyText"/>
        <w:spacing w:before="178"/>
        <w:ind w:left="1260"/>
      </w:pPr>
      <w:r>
        <w:rPr>
          <w:color w:val="231F20"/>
          <w:spacing w:val="-4"/>
        </w:rPr>
        <w:t>“We’re</w:t>
      </w:r>
      <w:r>
        <w:rPr>
          <w:color w:val="231F20"/>
          <w:spacing w:val="-10"/>
        </w:rPr>
        <w:t> </w:t>
      </w:r>
      <w:r>
        <w:rPr>
          <w:color w:val="231F20"/>
          <w:spacing w:val="-4"/>
        </w:rPr>
        <w:t>all</w:t>
      </w:r>
      <w:r>
        <w:rPr>
          <w:color w:val="231F20"/>
          <w:spacing w:val="-10"/>
        </w:rPr>
        <w:t> </w:t>
      </w:r>
      <w:r>
        <w:rPr>
          <w:color w:val="231F20"/>
          <w:spacing w:val="-4"/>
        </w:rPr>
        <w:t>slaves,”</w:t>
      </w:r>
      <w:r>
        <w:rPr>
          <w:color w:val="231F20"/>
          <w:spacing w:val="-10"/>
        </w:rPr>
        <w:t> </w:t>
      </w:r>
      <w:r>
        <w:rPr>
          <w:color w:val="231F20"/>
          <w:spacing w:val="-4"/>
        </w:rPr>
        <w:t>a</w:t>
      </w:r>
      <w:r>
        <w:rPr>
          <w:color w:val="231F20"/>
          <w:spacing w:val="-10"/>
        </w:rPr>
        <w:t> </w:t>
      </w:r>
      <w:r>
        <w:rPr>
          <w:color w:val="231F20"/>
          <w:spacing w:val="-4"/>
        </w:rPr>
        <w:t>man</w:t>
      </w:r>
      <w:r>
        <w:rPr>
          <w:color w:val="231F20"/>
          <w:spacing w:val="-10"/>
        </w:rPr>
        <w:t> </w:t>
      </w:r>
      <w:r>
        <w:rPr>
          <w:color w:val="231F20"/>
          <w:spacing w:val="-4"/>
        </w:rPr>
        <w:t>answered.</w:t>
      </w:r>
      <w:r>
        <w:rPr>
          <w:color w:val="231F20"/>
          <w:spacing w:val="-10"/>
        </w:rPr>
        <w:t> </w:t>
      </w:r>
      <w:r>
        <w:rPr>
          <w:color w:val="231F20"/>
          <w:spacing w:val="-4"/>
        </w:rPr>
        <w:t>“Who’s</w:t>
      </w:r>
      <w:r>
        <w:rPr>
          <w:color w:val="231F20"/>
          <w:spacing w:val="-9"/>
        </w:rPr>
        <w:t> </w:t>
      </w:r>
      <w:r>
        <w:rPr>
          <w:color w:val="231F20"/>
          <w:spacing w:val="-4"/>
        </w:rPr>
        <w:t>asking?”</w:t>
      </w:r>
    </w:p>
    <w:p>
      <w:pPr>
        <w:pStyle w:val="BodyText"/>
        <w:spacing w:line="285" w:lineRule="auto" w:before="230"/>
        <w:ind w:left="900" w:right="1253" w:firstLine="360"/>
        <w:jc w:val="both"/>
      </w:pPr>
      <w:r>
        <w:rPr>
          <w:color w:val="231F20"/>
        </w:rPr>
        <w:t>“I’ll</w:t>
      </w:r>
      <w:r>
        <w:rPr>
          <w:color w:val="231F20"/>
          <w:spacing w:val="-11"/>
        </w:rPr>
        <w:t> </w:t>
      </w:r>
      <w:r>
        <w:rPr>
          <w:color w:val="231F20"/>
        </w:rPr>
        <w:t>tell</w:t>
      </w:r>
      <w:r>
        <w:rPr>
          <w:color w:val="231F20"/>
          <w:spacing w:val="-11"/>
        </w:rPr>
        <w:t> </w:t>
      </w:r>
      <w:r>
        <w:rPr>
          <w:color w:val="231F20"/>
        </w:rPr>
        <w:t>you</w:t>
      </w:r>
      <w:r>
        <w:rPr>
          <w:color w:val="231F20"/>
          <w:spacing w:val="-11"/>
        </w:rPr>
        <w:t> </w:t>
      </w:r>
      <w:r>
        <w:rPr>
          <w:color w:val="231F20"/>
        </w:rPr>
        <w:t>later,”</w:t>
      </w:r>
      <w:r>
        <w:rPr>
          <w:color w:val="231F20"/>
          <w:spacing w:val="-11"/>
        </w:rPr>
        <w:t> </w:t>
      </w:r>
      <w:r>
        <w:rPr>
          <w:color w:val="231F20"/>
        </w:rPr>
        <w:t>I</w:t>
      </w:r>
      <w:r>
        <w:rPr>
          <w:color w:val="231F20"/>
          <w:spacing w:val="-11"/>
        </w:rPr>
        <w:t> </w:t>
      </w:r>
      <w:r>
        <w:rPr>
          <w:color w:val="231F20"/>
        </w:rPr>
        <w:t>answered.</w:t>
      </w:r>
      <w:r>
        <w:rPr>
          <w:color w:val="231F20"/>
          <w:spacing w:val="-11"/>
        </w:rPr>
        <w:t> </w:t>
      </w:r>
      <w:r>
        <w:rPr>
          <w:color w:val="231F20"/>
        </w:rPr>
        <w:t>“What</w:t>
      </w:r>
      <w:r>
        <w:rPr>
          <w:color w:val="231F20"/>
          <w:spacing w:val="-11"/>
        </w:rPr>
        <w:t> </w:t>
      </w:r>
      <w:r>
        <w:rPr>
          <w:color w:val="231F20"/>
        </w:rPr>
        <w:t>we</w:t>
      </w:r>
      <w:r>
        <w:rPr>
          <w:color w:val="231F20"/>
          <w:spacing w:val="-11"/>
        </w:rPr>
        <w:t> </w:t>
      </w:r>
      <w:r>
        <w:rPr>
          <w:color w:val="231F20"/>
        </w:rPr>
        <w:t>want</w:t>
      </w:r>
      <w:r>
        <w:rPr>
          <w:color w:val="231F20"/>
          <w:spacing w:val="-11"/>
        </w:rPr>
        <w:t> </w:t>
      </w:r>
      <w:r>
        <w:rPr>
          <w:color w:val="231F20"/>
        </w:rPr>
        <w:t>you to do now is to make your way out of the mine. At</w:t>
      </w:r>
      <w:r>
        <w:rPr>
          <w:color w:val="231F20"/>
          <w:spacing w:val="40"/>
        </w:rPr>
        <w:t> </w:t>
      </w:r>
      <w:r>
        <w:rPr>
          <w:color w:val="231F20"/>
        </w:rPr>
        <w:t>the entrance of the mine there is a fully manned and </w:t>
      </w:r>
      <w:r>
        <w:rPr>
          <w:color w:val="231F20"/>
          <w:spacing w:val="-2"/>
        </w:rPr>
        <w:t>equipped</w:t>
      </w:r>
      <w:r>
        <w:rPr>
          <w:color w:val="231F20"/>
          <w:spacing w:val="-12"/>
        </w:rPr>
        <w:t> </w:t>
      </w:r>
      <w:r>
        <w:rPr>
          <w:color w:val="231F20"/>
          <w:spacing w:val="-2"/>
        </w:rPr>
        <w:t>First</w:t>
      </w:r>
      <w:r>
        <w:rPr>
          <w:color w:val="231F20"/>
          <w:spacing w:val="-11"/>
        </w:rPr>
        <w:t> </w:t>
      </w:r>
      <w:r>
        <w:rPr>
          <w:color w:val="231F20"/>
          <w:spacing w:val="-2"/>
        </w:rPr>
        <w:t>Aid</w:t>
      </w:r>
      <w:r>
        <w:rPr>
          <w:color w:val="231F20"/>
          <w:spacing w:val="-11"/>
        </w:rPr>
        <w:t> </w:t>
      </w:r>
      <w:r>
        <w:rPr>
          <w:color w:val="231F20"/>
          <w:spacing w:val="-2"/>
        </w:rPr>
        <w:t>post.</w:t>
      </w:r>
      <w:r>
        <w:rPr>
          <w:color w:val="231F20"/>
          <w:spacing w:val="-13"/>
        </w:rPr>
        <w:t> </w:t>
      </w:r>
      <w:r>
        <w:rPr>
          <w:color w:val="231F20"/>
          <w:spacing w:val="-2"/>
        </w:rPr>
        <w:t>We</w:t>
      </w:r>
      <w:r>
        <w:rPr>
          <w:color w:val="231F20"/>
          <w:spacing w:val="-11"/>
        </w:rPr>
        <w:t> </w:t>
      </w:r>
      <w:r>
        <w:rPr>
          <w:color w:val="231F20"/>
          <w:spacing w:val="-2"/>
        </w:rPr>
        <w:t>want</w:t>
      </w:r>
      <w:r>
        <w:rPr>
          <w:color w:val="231F20"/>
          <w:spacing w:val="-11"/>
        </w:rPr>
        <w:t> </w:t>
      </w:r>
      <w:r>
        <w:rPr>
          <w:color w:val="231F20"/>
          <w:spacing w:val="-2"/>
        </w:rPr>
        <w:t>you</w:t>
      </w:r>
      <w:r>
        <w:rPr>
          <w:color w:val="231F20"/>
          <w:spacing w:val="-11"/>
        </w:rPr>
        <w:t> </w:t>
      </w:r>
      <w:r>
        <w:rPr>
          <w:color w:val="231F20"/>
          <w:spacing w:val="-2"/>
        </w:rPr>
        <w:t>to</w:t>
      </w:r>
      <w:r>
        <w:rPr>
          <w:color w:val="231F20"/>
          <w:spacing w:val="-11"/>
        </w:rPr>
        <w:t> </w:t>
      </w:r>
      <w:r>
        <w:rPr>
          <w:color w:val="231F20"/>
          <w:spacing w:val="-2"/>
        </w:rPr>
        <w:t>report</w:t>
      </w:r>
      <w:r>
        <w:rPr>
          <w:color w:val="231F20"/>
          <w:spacing w:val="-11"/>
        </w:rPr>
        <w:t> </w:t>
      </w:r>
      <w:r>
        <w:rPr>
          <w:color w:val="231F20"/>
          <w:spacing w:val="-2"/>
        </w:rPr>
        <w:t>there</w:t>
      </w:r>
      <w:r>
        <w:rPr>
          <w:color w:val="231F20"/>
          <w:spacing w:val="-11"/>
        </w:rPr>
        <w:t> </w:t>
      </w:r>
      <w:r>
        <w:rPr>
          <w:color w:val="231F20"/>
          <w:spacing w:val="-2"/>
        </w:rPr>
        <w:t>to be</w:t>
      </w:r>
      <w:r>
        <w:rPr>
          <w:color w:val="231F20"/>
          <w:spacing w:val="-13"/>
        </w:rPr>
        <w:t> </w:t>
      </w:r>
      <w:r>
        <w:rPr>
          <w:color w:val="231F20"/>
          <w:spacing w:val="-2"/>
        </w:rPr>
        <w:t>checked</w:t>
      </w:r>
      <w:r>
        <w:rPr>
          <w:color w:val="231F20"/>
          <w:spacing w:val="-13"/>
        </w:rPr>
        <w:t> </w:t>
      </w:r>
      <w:r>
        <w:rPr>
          <w:color w:val="231F20"/>
          <w:spacing w:val="-2"/>
        </w:rPr>
        <w:t>and</w:t>
      </w:r>
      <w:r>
        <w:rPr>
          <w:color w:val="231F20"/>
          <w:spacing w:val="-13"/>
        </w:rPr>
        <w:t> </w:t>
      </w:r>
      <w:r>
        <w:rPr>
          <w:color w:val="231F20"/>
          <w:spacing w:val="-2"/>
        </w:rPr>
        <w:t>treated,</w:t>
      </w:r>
      <w:r>
        <w:rPr>
          <w:color w:val="231F20"/>
          <w:spacing w:val="-13"/>
        </w:rPr>
        <w:t> </w:t>
      </w:r>
      <w:r>
        <w:rPr>
          <w:color w:val="231F20"/>
          <w:spacing w:val="-2"/>
        </w:rPr>
        <w:t>and</w:t>
      </w:r>
      <w:r>
        <w:rPr>
          <w:color w:val="231F20"/>
          <w:spacing w:val="-13"/>
        </w:rPr>
        <w:t> </w:t>
      </w:r>
      <w:r>
        <w:rPr>
          <w:color w:val="231F20"/>
          <w:spacing w:val="-2"/>
        </w:rPr>
        <w:t>then</w:t>
      </w:r>
      <w:r>
        <w:rPr>
          <w:color w:val="231F20"/>
          <w:spacing w:val="-13"/>
        </w:rPr>
        <w:t> </w:t>
      </w:r>
      <w:r>
        <w:rPr>
          <w:color w:val="231F20"/>
          <w:spacing w:val="-2"/>
        </w:rPr>
        <w:t>have</w:t>
      </w:r>
      <w:r>
        <w:rPr>
          <w:color w:val="231F20"/>
          <w:spacing w:val="-13"/>
        </w:rPr>
        <w:t> </w:t>
      </w:r>
      <w:r>
        <w:rPr>
          <w:color w:val="231F20"/>
          <w:spacing w:val="-2"/>
        </w:rPr>
        <w:t>a</w:t>
      </w:r>
      <w:r>
        <w:rPr>
          <w:color w:val="231F20"/>
          <w:spacing w:val="-13"/>
        </w:rPr>
        <w:t> </w:t>
      </w:r>
      <w:r>
        <w:rPr>
          <w:color w:val="231F20"/>
          <w:spacing w:val="-2"/>
        </w:rPr>
        <w:t>bath,</w:t>
      </w:r>
      <w:r>
        <w:rPr>
          <w:color w:val="231F20"/>
          <w:spacing w:val="-13"/>
        </w:rPr>
        <w:t> </w:t>
      </w:r>
      <w:r>
        <w:rPr>
          <w:color w:val="231F20"/>
          <w:spacing w:val="-2"/>
        </w:rPr>
        <w:t>before</w:t>
      </w:r>
      <w:r>
        <w:rPr>
          <w:color w:val="231F20"/>
          <w:spacing w:val="-13"/>
        </w:rPr>
        <w:t> </w:t>
      </w:r>
      <w:r>
        <w:rPr>
          <w:color w:val="231F20"/>
          <w:spacing w:val="-2"/>
        </w:rPr>
        <w:t>we </w:t>
      </w:r>
      <w:r>
        <w:rPr>
          <w:color w:val="231F20"/>
        </w:rPr>
        <w:t>talk to you individually.”</w:t>
      </w:r>
    </w:p>
    <w:p>
      <w:pPr>
        <w:pStyle w:val="BodyText"/>
        <w:spacing w:line="285" w:lineRule="auto" w:before="172"/>
        <w:ind w:left="900" w:right="1259" w:firstLine="360"/>
        <w:jc w:val="both"/>
      </w:pPr>
      <w:r>
        <w:rPr>
          <w:color w:val="231F20"/>
          <w:spacing w:val="-6"/>
        </w:rPr>
        <w:t>“You’re joking in bad taste, whoever you are. There’s </w:t>
      </w:r>
      <w:r>
        <w:rPr>
          <w:color w:val="231F20"/>
          <w:spacing w:val="-2"/>
        </w:rPr>
        <w:t>not</w:t>
      </w:r>
      <w:r>
        <w:rPr>
          <w:color w:val="231F20"/>
          <w:spacing w:val="-13"/>
        </w:rPr>
        <w:t> </w:t>
      </w:r>
      <w:r>
        <w:rPr>
          <w:color w:val="231F20"/>
          <w:spacing w:val="-2"/>
        </w:rPr>
        <w:t>a</w:t>
      </w:r>
      <w:r>
        <w:rPr>
          <w:color w:val="231F20"/>
          <w:spacing w:val="-13"/>
        </w:rPr>
        <w:t> </w:t>
      </w:r>
      <w:r>
        <w:rPr>
          <w:color w:val="231F20"/>
          <w:spacing w:val="-2"/>
        </w:rPr>
        <w:t>fucking</w:t>
      </w:r>
      <w:r>
        <w:rPr>
          <w:color w:val="231F20"/>
          <w:spacing w:val="-13"/>
        </w:rPr>
        <w:t> </w:t>
      </w:r>
      <w:r>
        <w:rPr>
          <w:color w:val="231F20"/>
          <w:spacing w:val="-2"/>
        </w:rPr>
        <w:t>First</w:t>
      </w:r>
      <w:r>
        <w:rPr>
          <w:color w:val="231F20"/>
          <w:spacing w:val="-13"/>
        </w:rPr>
        <w:t> </w:t>
      </w:r>
      <w:r>
        <w:rPr>
          <w:color w:val="231F20"/>
          <w:spacing w:val="-2"/>
        </w:rPr>
        <w:t>Aid</w:t>
      </w:r>
      <w:r>
        <w:rPr>
          <w:color w:val="231F20"/>
          <w:spacing w:val="-13"/>
        </w:rPr>
        <w:t> </w:t>
      </w:r>
      <w:r>
        <w:rPr>
          <w:color w:val="231F20"/>
          <w:spacing w:val="-2"/>
        </w:rPr>
        <w:t>post</w:t>
      </w:r>
      <w:r>
        <w:rPr>
          <w:color w:val="231F20"/>
          <w:spacing w:val="-13"/>
        </w:rPr>
        <w:t> </w:t>
      </w:r>
      <w:r>
        <w:rPr>
          <w:color w:val="231F20"/>
          <w:spacing w:val="-2"/>
        </w:rPr>
        <w:t>here</w:t>
      </w:r>
      <w:r>
        <w:rPr>
          <w:color w:val="231F20"/>
          <w:spacing w:val="-13"/>
        </w:rPr>
        <w:t> </w:t>
      </w:r>
      <w:r>
        <w:rPr>
          <w:color w:val="231F20"/>
          <w:spacing w:val="-2"/>
        </w:rPr>
        <w:t>–</w:t>
      </w:r>
      <w:r>
        <w:rPr>
          <w:color w:val="231F20"/>
          <w:spacing w:val="-13"/>
        </w:rPr>
        <w:t> </w:t>
      </w:r>
      <w:r>
        <w:rPr>
          <w:color w:val="231F20"/>
          <w:spacing w:val="-2"/>
        </w:rPr>
        <w:t>never</w:t>
      </w:r>
      <w:r>
        <w:rPr>
          <w:color w:val="231F20"/>
          <w:spacing w:val="-13"/>
        </w:rPr>
        <w:t> </w:t>
      </w:r>
      <w:r>
        <w:rPr>
          <w:color w:val="231F20"/>
          <w:spacing w:val="-2"/>
        </w:rPr>
        <w:t>has</w:t>
      </w:r>
      <w:r>
        <w:rPr>
          <w:color w:val="231F20"/>
          <w:spacing w:val="-13"/>
        </w:rPr>
        <w:t> </w:t>
      </w:r>
      <w:r>
        <w:rPr>
          <w:color w:val="231F20"/>
          <w:spacing w:val="-2"/>
        </w:rPr>
        <w:t>been.</w:t>
      </w:r>
      <w:r>
        <w:rPr>
          <w:color w:val="231F20"/>
          <w:spacing w:val="-13"/>
        </w:rPr>
        <w:t> </w:t>
      </w:r>
      <w:r>
        <w:rPr>
          <w:color w:val="231F20"/>
          <w:spacing w:val="-2"/>
        </w:rPr>
        <w:t>Ain’t </w:t>
      </w:r>
      <w:r>
        <w:rPr>
          <w:color w:val="231F20"/>
        </w:rPr>
        <w:t>no baths, neither”</w:t>
      </w:r>
    </w:p>
    <w:p>
      <w:pPr>
        <w:spacing w:after="0" w:line="285" w:lineRule="auto"/>
        <w:jc w:val="both"/>
        <w:sectPr>
          <w:footerReference w:type="default" r:id="rId23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01664;mso-wrap-distance-left:0;mso-wrap-distance-right:0" id="docshapegroup57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7" w:firstLine="360"/>
        <w:jc w:val="both"/>
      </w:pPr>
      <w:r>
        <w:rPr>
          <w:color w:val="231F20"/>
        </w:rPr>
        <w:t>“There is First Aid for you all today, </w:t>
      </w:r>
      <w:r>
        <w:rPr>
          <w:color w:val="231F20"/>
          <w:spacing w:val="10"/>
        </w:rPr>
        <w:t>because </w:t>
      </w:r>
      <w:r>
        <w:rPr>
          <w:color w:val="231F20"/>
        </w:rPr>
        <w:t>we’ve</w:t>
      </w:r>
      <w:r>
        <w:rPr>
          <w:color w:val="231F20"/>
          <w:spacing w:val="-2"/>
        </w:rPr>
        <w:t> </w:t>
      </w:r>
      <w:r>
        <w:rPr>
          <w:color w:val="231F20"/>
        </w:rPr>
        <w:t>created</w:t>
      </w:r>
      <w:r>
        <w:rPr>
          <w:color w:val="231F20"/>
          <w:spacing w:val="-2"/>
        </w:rPr>
        <w:t> </w:t>
      </w:r>
      <w:r>
        <w:rPr>
          <w:color w:val="231F20"/>
        </w:rPr>
        <w:t>it.</w:t>
      </w:r>
      <w:r>
        <w:rPr>
          <w:color w:val="231F20"/>
          <w:spacing w:val="-5"/>
        </w:rPr>
        <w:t> </w:t>
      </w:r>
      <w:r>
        <w:rPr>
          <w:color w:val="231F20"/>
        </w:rPr>
        <w:t>We’ll</w:t>
      </w:r>
      <w:r>
        <w:rPr>
          <w:color w:val="231F20"/>
          <w:spacing w:val="-2"/>
        </w:rPr>
        <w:t> </w:t>
      </w:r>
      <w:r>
        <w:rPr>
          <w:color w:val="231F20"/>
        </w:rPr>
        <w:t>also</w:t>
      </w:r>
      <w:r>
        <w:rPr>
          <w:color w:val="231F20"/>
          <w:spacing w:val="-2"/>
        </w:rPr>
        <w:t> </w:t>
      </w:r>
      <w:r>
        <w:rPr>
          <w:color w:val="231F20"/>
        </w:rPr>
        <w:t>set</w:t>
      </w:r>
      <w:r>
        <w:rPr>
          <w:color w:val="231F20"/>
          <w:spacing w:val="-2"/>
        </w:rPr>
        <w:t> </w:t>
      </w:r>
      <w:r>
        <w:rPr>
          <w:color w:val="231F20"/>
        </w:rPr>
        <w:t>up</w:t>
      </w:r>
      <w:r>
        <w:rPr>
          <w:color w:val="231F20"/>
          <w:spacing w:val="-2"/>
        </w:rPr>
        <w:t> </w:t>
      </w:r>
      <w:r>
        <w:rPr>
          <w:color w:val="231F20"/>
        </w:rPr>
        <w:t>some</w:t>
      </w:r>
      <w:r>
        <w:rPr>
          <w:color w:val="231F20"/>
          <w:spacing w:val="-2"/>
        </w:rPr>
        <w:t> </w:t>
      </w:r>
      <w:r>
        <w:rPr>
          <w:color w:val="231F20"/>
        </w:rPr>
        <w:t>sort</w:t>
      </w:r>
      <w:r>
        <w:rPr>
          <w:color w:val="231F20"/>
          <w:spacing w:val="-2"/>
        </w:rPr>
        <w:t> </w:t>
      </w:r>
      <w:r>
        <w:rPr>
          <w:color w:val="231F20"/>
        </w:rPr>
        <w:t>of</w:t>
      </w:r>
      <w:r>
        <w:rPr>
          <w:color w:val="231F20"/>
          <w:spacing w:val="-2"/>
        </w:rPr>
        <w:t> </w:t>
      </w:r>
      <w:r>
        <w:rPr>
          <w:color w:val="231F20"/>
        </w:rPr>
        <w:t>shower arrangement</w:t>
      </w:r>
      <w:r>
        <w:rPr>
          <w:color w:val="231F20"/>
          <w:spacing w:val="-5"/>
        </w:rPr>
        <w:t> </w:t>
      </w:r>
      <w:r>
        <w:rPr>
          <w:color w:val="231F20"/>
        </w:rPr>
        <w:t>if</w:t>
      </w:r>
      <w:r>
        <w:rPr>
          <w:color w:val="231F20"/>
          <w:spacing w:val="-5"/>
        </w:rPr>
        <w:t> </w:t>
      </w:r>
      <w:r>
        <w:rPr>
          <w:color w:val="231F20"/>
        </w:rPr>
        <w:t>there</w:t>
      </w:r>
      <w:r>
        <w:rPr>
          <w:color w:val="231F20"/>
          <w:spacing w:val="-5"/>
        </w:rPr>
        <w:t> </w:t>
      </w:r>
      <w:r>
        <w:rPr>
          <w:color w:val="231F20"/>
        </w:rPr>
        <w:t>are</w:t>
      </w:r>
      <w:r>
        <w:rPr>
          <w:color w:val="231F20"/>
          <w:spacing w:val="-5"/>
        </w:rPr>
        <w:t> </w:t>
      </w:r>
      <w:r>
        <w:rPr>
          <w:color w:val="231F20"/>
        </w:rPr>
        <w:t>no</w:t>
      </w:r>
      <w:r>
        <w:rPr>
          <w:color w:val="231F20"/>
          <w:spacing w:val="-5"/>
        </w:rPr>
        <w:t> </w:t>
      </w:r>
      <w:r>
        <w:rPr>
          <w:color w:val="231F20"/>
        </w:rPr>
        <w:t>baths.</w:t>
      </w:r>
      <w:r>
        <w:rPr>
          <w:color w:val="231F20"/>
          <w:spacing w:val="-5"/>
        </w:rPr>
        <w:t> </w:t>
      </w:r>
      <w:r>
        <w:rPr>
          <w:color w:val="231F20"/>
        </w:rPr>
        <w:t>Please</w:t>
      </w:r>
      <w:r>
        <w:rPr>
          <w:color w:val="231F20"/>
          <w:spacing w:val="-5"/>
        </w:rPr>
        <w:t> </w:t>
      </w:r>
      <w:r>
        <w:rPr>
          <w:color w:val="231F20"/>
        </w:rPr>
        <w:t>do</w:t>
      </w:r>
      <w:r>
        <w:rPr>
          <w:color w:val="231F20"/>
          <w:spacing w:val="-5"/>
        </w:rPr>
        <w:t> </w:t>
      </w:r>
      <w:r>
        <w:rPr>
          <w:color w:val="231F20"/>
        </w:rPr>
        <w:t>as</w:t>
      </w:r>
      <w:r>
        <w:rPr>
          <w:color w:val="231F20"/>
          <w:spacing w:val="-5"/>
        </w:rPr>
        <w:t> </w:t>
      </w:r>
      <w:r>
        <w:rPr>
          <w:color w:val="231F20"/>
        </w:rPr>
        <w:t>we</w:t>
      </w:r>
      <w:r>
        <w:rPr>
          <w:color w:val="231F20"/>
          <w:spacing w:val="-5"/>
        </w:rPr>
        <w:t> </w:t>
      </w:r>
      <w:r>
        <w:rPr>
          <w:color w:val="231F20"/>
        </w:rPr>
        <w:t>ask, </w:t>
      </w:r>
      <w:r>
        <w:rPr>
          <w:color w:val="231F20"/>
          <w:spacing w:val="-4"/>
        </w:rPr>
        <w:t>because</w:t>
      </w:r>
      <w:r>
        <w:rPr>
          <w:color w:val="231F20"/>
          <w:spacing w:val="-12"/>
        </w:rPr>
        <w:t> </w:t>
      </w:r>
      <w:r>
        <w:rPr>
          <w:color w:val="231F20"/>
          <w:spacing w:val="-4"/>
        </w:rPr>
        <w:t>we’re</w:t>
      </w:r>
      <w:r>
        <w:rPr>
          <w:color w:val="231F20"/>
          <w:spacing w:val="-11"/>
        </w:rPr>
        <w:t> </w:t>
      </w:r>
      <w:r>
        <w:rPr>
          <w:color w:val="231F20"/>
          <w:spacing w:val="-4"/>
        </w:rPr>
        <w:t>limited</w:t>
      </w:r>
      <w:r>
        <w:rPr>
          <w:color w:val="231F20"/>
          <w:spacing w:val="-11"/>
        </w:rPr>
        <w:t> </w:t>
      </w:r>
      <w:r>
        <w:rPr>
          <w:color w:val="231F20"/>
          <w:spacing w:val="-4"/>
        </w:rPr>
        <w:t>for</w:t>
      </w:r>
      <w:r>
        <w:rPr>
          <w:color w:val="231F20"/>
          <w:spacing w:val="-12"/>
        </w:rPr>
        <w:t> </w:t>
      </w:r>
      <w:r>
        <w:rPr>
          <w:color w:val="231F20"/>
          <w:spacing w:val="-4"/>
        </w:rPr>
        <w:t>time</w:t>
      </w:r>
      <w:r>
        <w:rPr>
          <w:color w:val="231F20"/>
          <w:spacing w:val="-11"/>
        </w:rPr>
        <w:t> </w:t>
      </w:r>
      <w:r>
        <w:rPr>
          <w:color w:val="231F20"/>
          <w:spacing w:val="-4"/>
        </w:rPr>
        <w:t>and</w:t>
      </w:r>
      <w:r>
        <w:rPr>
          <w:color w:val="231F20"/>
          <w:spacing w:val="-11"/>
        </w:rPr>
        <w:t> </w:t>
      </w:r>
      <w:r>
        <w:rPr>
          <w:color w:val="231F20"/>
          <w:spacing w:val="-4"/>
        </w:rPr>
        <w:t>we</w:t>
      </w:r>
      <w:r>
        <w:rPr>
          <w:color w:val="231F20"/>
          <w:spacing w:val="-11"/>
        </w:rPr>
        <w:t> </w:t>
      </w:r>
      <w:r>
        <w:rPr>
          <w:color w:val="231F20"/>
          <w:spacing w:val="-4"/>
        </w:rPr>
        <w:t>have</w:t>
      </w:r>
      <w:r>
        <w:rPr>
          <w:color w:val="231F20"/>
          <w:spacing w:val="-12"/>
        </w:rPr>
        <w:t> </w:t>
      </w:r>
      <w:r>
        <w:rPr>
          <w:color w:val="231F20"/>
          <w:spacing w:val="-4"/>
        </w:rPr>
        <w:t>much</w:t>
      </w:r>
      <w:r>
        <w:rPr>
          <w:color w:val="231F20"/>
          <w:spacing w:val="-11"/>
        </w:rPr>
        <w:t> </w:t>
      </w:r>
      <w:r>
        <w:rPr>
          <w:color w:val="231F20"/>
          <w:spacing w:val="-4"/>
        </w:rPr>
        <w:t>to</w:t>
      </w:r>
      <w:r>
        <w:rPr>
          <w:color w:val="231F20"/>
          <w:spacing w:val="-11"/>
        </w:rPr>
        <w:t> </w:t>
      </w:r>
      <w:r>
        <w:rPr>
          <w:color w:val="231F20"/>
          <w:spacing w:val="-4"/>
        </w:rPr>
        <w:t>do.”</w:t>
      </w:r>
    </w:p>
    <w:p>
      <w:pPr>
        <w:pStyle w:val="BodyText"/>
        <w:spacing w:line="285" w:lineRule="auto" w:before="175"/>
        <w:ind w:left="1260" w:right="893" w:firstLine="360"/>
        <w:jc w:val="both"/>
      </w:pPr>
      <w:r>
        <w:rPr>
          <w:color w:val="231F20"/>
        </w:rPr>
        <w:t>I don’t think they believed us, and I </w:t>
      </w:r>
      <w:r>
        <w:rPr>
          <w:color w:val="231F20"/>
        </w:rPr>
        <w:t>understood why, but they did as we asked anyway, and I’m sure, were</w:t>
      </w:r>
      <w:r>
        <w:rPr>
          <w:color w:val="231F20"/>
          <w:spacing w:val="-6"/>
        </w:rPr>
        <w:t> </w:t>
      </w:r>
      <w:r>
        <w:rPr>
          <w:color w:val="231F20"/>
        </w:rPr>
        <w:t>amazed</w:t>
      </w:r>
      <w:r>
        <w:rPr>
          <w:color w:val="231F20"/>
          <w:spacing w:val="-6"/>
        </w:rPr>
        <w:t> </w:t>
      </w:r>
      <w:r>
        <w:rPr>
          <w:color w:val="231F20"/>
        </w:rPr>
        <w:t>when</w:t>
      </w:r>
      <w:r>
        <w:rPr>
          <w:color w:val="231F20"/>
          <w:spacing w:val="-6"/>
        </w:rPr>
        <w:t> </w:t>
      </w:r>
      <w:r>
        <w:rPr>
          <w:color w:val="231F20"/>
        </w:rPr>
        <w:t>they</w:t>
      </w:r>
      <w:r>
        <w:rPr>
          <w:color w:val="231F20"/>
          <w:spacing w:val="-6"/>
        </w:rPr>
        <w:t> </w:t>
      </w:r>
      <w:r>
        <w:rPr>
          <w:color w:val="231F20"/>
        </w:rPr>
        <w:t>saw</w:t>
      </w:r>
      <w:r>
        <w:rPr>
          <w:color w:val="231F20"/>
          <w:spacing w:val="-6"/>
        </w:rPr>
        <w:t> </w:t>
      </w:r>
      <w:r>
        <w:rPr>
          <w:color w:val="231F20"/>
        </w:rPr>
        <w:t>I</w:t>
      </w:r>
      <w:r>
        <w:rPr>
          <w:color w:val="231F20"/>
          <w:spacing w:val="-6"/>
        </w:rPr>
        <w:t> </w:t>
      </w:r>
      <w:r>
        <w:rPr>
          <w:color w:val="231F20"/>
        </w:rPr>
        <w:t>had</w:t>
      </w:r>
      <w:r>
        <w:rPr>
          <w:color w:val="231F20"/>
          <w:spacing w:val="-6"/>
        </w:rPr>
        <w:t> </w:t>
      </w:r>
      <w:r>
        <w:rPr>
          <w:color w:val="231F20"/>
        </w:rPr>
        <w:t>told</w:t>
      </w:r>
      <w:r>
        <w:rPr>
          <w:color w:val="231F20"/>
          <w:spacing w:val="-6"/>
        </w:rPr>
        <w:t> </w:t>
      </w:r>
      <w:r>
        <w:rPr>
          <w:color w:val="231F20"/>
        </w:rPr>
        <w:t>them</w:t>
      </w:r>
      <w:r>
        <w:rPr>
          <w:color w:val="231F20"/>
          <w:spacing w:val="-6"/>
        </w:rPr>
        <w:t> </w:t>
      </w:r>
      <w:r>
        <w:rPr>
          <w:color w:val="231F20"/>
        </w:rPr>
        <w:t>the</w:t>
      </w:r>
      <w:r>
        <w:rPr>
          <w:color w:val="231F20"/>
          <w:spacing w:val="-6"/>
        </w:rPr>
        <w:t> </w:t>
      </w:r>
      <w:r>
        <w:rPr>
          <w:color w:val="231F20"/>
        </w:rPr>
        <w:t>truth. We followed them out, leaving the corpse of the dead supervisor to be recovered later.</w:t>
      </w:r>
    </w:p>
    <w:p>
      <w:pPr>
        <w:pStyle w:val="BodyText"/>
        <w:spacing w:line="285" w:lineRule="auto" w:before="174"/>
        <w:ind w:left="1260" w:right="891" w:firstLine="360"/>
        <w:jc w:val="both"/>
      </w:pPr>
      <w:r>
        <w:rPr>
          <w:color w:val="231F20"/>
        </w:rPr>
        <w:t>We</w:t>
      </w:r>
      <w:r>
        <w:rPr>
          <w:color w:val="231F20"/>
          <w:spacing w:val="-14"/>
        </w:rPr>
        <w:t> </w:t>
      </w:r>
      <w:r>
        <w:rPr>
          <w:color w:val="231F20"/>
        </w:rPr>
        <w:t>found</w:t>
      </w:r>
      <w:r>
        <w:rPr>
          <w:color w:val="231F20"/>
          <w:spacing w:val="-14"/>
        </w:rPr>
        <w:t> </w:t>
      </w:r>
      <w:r>
        <w:rPr>
          <w:color w:val="231F20"/>
        </w:rPr>
        <w:t>the</w:t>
      </w:r>
      <w:r>
        <w:rPr>
          <w:color w:val="231F20"/>
          <w:spacing w:val="-14"/>
        </w:rPr>
        <w:t> </w:t>
      </w:r>
      <w:r>
        <w:rPr>
          <w:color w:val="231F20"/>
        </w:rPr>
        <w:t>Accountant</w:t>
      </w:r>
      <w:r>
        <w:rPr>
          <w:color w:val="231F20"/>
          <w:spacing w:val="-14"/>
        </w:rPr>
        <w:t> </w:t>
      </w:r>
      <w:r>
        <w:rPr>
          <w:color w:val="231F20"/>
        </w:rPr>
        <w:t>in</w:t>
      </w:r>
      <w:r>
        <w:rPr>
          <w:color w:val="231F20"/>
          <w:spacing w:val="-14"/>
        </w:rPr>
        <w:t> </w:t>
      </w:r>
      <w:r>
        <w:rPr>
          <w:color w:val="231F20"/>
        </w:rPr>
        <w:t>the</w:t>
      </w:r>
      <w:r>
        <w:rPr>
          <w:color w:val="231F20"/>
          <w:spacing w:val="-14"/>
        </w:rPr>
        <w:t> </w:t>
      </w:r>
      <w:r>
        <w:rPr>
          <w:color w:val="231F20"/>
        </w:rPr>
        <w:t>main</w:t>
      </w:r>
      <w:r>
        <w:rPr>
          <w:color w:val="231F20"/>
          <w:spacing w:val="-14"/>
        </w:rPr>
        <w:t> </w:t>
      </w:r>
      <w:r>
        <w:rPr>
          <w:color w:val="231F20"/>
        </w:rPr>
        <w:t>office,</w:t>
      </w:r>
      <w:r>
        <w:rPr>
          <w:color w:val="231F20"/>
          <w:spacing w:val="-14"/>
        </w:rPr>
        <w:t> </w:t>
      </w:r>
      <w:r>
        <w:rPr>
          <w:color w:val="231F20"/>
        </w:rPr>
        <w:t>going through the filing cabinet, securing as many financial documents and letters as he could find. He said there seemed to be gaps – but he hoped he might be able</w:t>
      </w:r>
      <w:r>
        <w:rPr>
          <w:color w:val="231F20"/>
          <w:spacing w:val="80"/>
        </w:rPr>
        <w:t> </w:t>
      </w:r>
      <w:r>
        <w:rPr>
          <w:color w:val="231F20"/>
        </w:rPr>
        <w:t>to</w:t>
      </w:r>
      <w:r>
        <w:rPr>
          <w:color w:val="231F20"/>
          <w:spacing w:val="-3"/>
        </w:rPr>
        <w:t> </w:t>
      </w:r>
      <w:r>
        <w:rPr>
          <w:color w:val="231F20"/>
        </w:rPr>
        <w:t>close</w:t>
      </w:r>
      <w:r>
        <w:rPr>
          <w:color w:val="231F20"/>
          <w:spacing w:val="-3"/>
        </w:rPr>
        <w:t> </w:t>
      </w:r>
      <w:r>
        <w:rPr>
          <w:color w:val="231F20"/>
        </w:rPr>
        <w:t>a</w:t>
      </w:r>
      <w:r>
        <w:rPr>
          <w:color w:val="231F20"/>
          <w:spacing w:val="-3"/>
        </w:rPr>
        <w:t> </w:t>
      </w:r>
      <w:r>
        <w:rPr>
          <w:color w:val="231F20"/>
        </w:rPr>
        <w:t>few</w:t>
      </w:r>
      <w:r>
        <w:rPr>
          <w:color w:val="231F20"/>
          <w:spacing w:val="-3"/>
        </w:rPr>
        <w:t> </w:t>
      </w:r>
      <w:r>
        <w:rPr>
          <w:color w:val="231F20"/>
        </w:rPr>
        <w:t>before</w:t>
      </w:r>
      <w:r>
        <w:rPr>
          <w:color w:val="231F20"/>
          <w:spacing w:val="-3"/>
        </w:rPr>
        <w:t> </w:t>
      </w:r>
      <w:r>
        <w:rPr>
          <w:color w:val="231F20"/>
        </w:rPr>
        <w:t>we</w:t>
      </w:r>
      <w:r>
        <w:rPr>
          <w:color w:val="231F20"/>
          <w:spacing w:val="-3"/>
        </w:rPr>
        <w:t> </w:t>
      </w:r>
      <w:r>
        <w:rPr>
          <w:color w:val="231F20"/>
        </w:rPr>
        <w:t>left.</w:t>
      </w:r>
      <w:r>
        <w:rPr>
          <w:color w:val="231F20"/>
          <w:spacing w:val="-6"/>
        </w:rPr>
        <w:t> </w:t>
      </w:r>
      <w:r>
        <w:rPr>
          <w:color w:val="231F20"/>
        </w:rPr>
        <w:t>We</w:t>
      </w:r>
      <w:r>
        <w:rPr>
          <w:color w:val="231F20"/>
          <w:spacing w:val="-3"/>
        </w:rPr>
        <w:t> </w:t>
      </w:r>
      <w:r>
        <w:rPr>
          <w:color w:val="231F20"/>
        </w:rPr>
        <w:t>nodded,</w:t>
      </w:r>
      <w:r>
        <w:rPr>
          <w:color w:val="231F20"/>
          <w:spacing w:val="-3"/>
        </w:rPr>
        <w:t> </w:t>
      </w:r>
      <w:r>
        <w:rPr>
          <w:color w:val="231F20"/>
        </w:rPr>
        <w:t>and</w:t>
      </w:r>
      <w:r>
        <w:rPr>
          <w:color w:val="231F20"/>
          <w:spacing w:val="-3"/>
        </w:rPr>
        <w:t> </w:t>
      </w:r>
      <w:r>
        <w:rPr>
          <w:color w:val="231F20"/>
        </w:rPr>
        <w:t>left</w:t>
      </w:r>
      <w:r>
        <w:rPr>
          <w:color w:val="231F20"/>
          <w:spacing w:val="-3"/>
        </w:rPr>
        <w:t> </w:t>
      </w:r>
      <w:r>
        <w:rPr>
          <w:color w:val="231F20"/>
        </w:rPr>
        <w:t>him to</w:t>
      </w:r>
      <w:r>
        <w:rPr>
          <w:color w:val="231F20"/>
          <w:spacing w:val="-4"/>
        </w:rPr>
        <w:t> </w:t>
      </w:r>
      <w:r>
        <w:rPr>
          <w:color w:val="231F20"/>
        </w:rPr>
        <w:t>it,</w:t>
      </w:r>
      <w:r>
        <w:rPr>
          <w:color w:val="231F20"/>
          <w:spacing w:val="-4"/>
        </w:rPr>
        <w:t> </w:t>
      </w:r>
      <w:r>
        <w:rPr>
          <w:color w:val="231F20"/>
        </w:rPr>
        <w:t>speaking</w:t>
      </w:r>
      <w:r>
        <w:rPr>
          <w:color w:val="231F20"/>
          <w:spacing w:val="-4"/>
        </w:rPr>
        <w:t> </w:t>
      </w:r>
      <w:r>
        <w:rPr>
          <w:color w:val="231F20"/>
        </w:rPr>
        <w:t>instead</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engineer,</w:t>
      </w:r>
      <w:r>
        <w:rPr>
          <w:color w:val="231F20"/>
          <w:spacing w:val="-4"/>
        </w:rPr>
        <w:t> </w:t>
      </w:r>
      <w:r>
        <w:rPr>
          <w:color w:val="231F20"/>
        </w:rPr>
        <w:t>who</w:t>
      </w:r>
      <w:r>
        <w:rPr>
          <w:color w:val="231F20"/>
          <w:spacing w:val="-4"/>
        </w:rPr>
        <w:t> </w:t>
      </w:r>
      <w:r>
        <w:rPr>
          <w:color w:val="231F20"/>
        </w:rPr>
        <w:t>was</w:t>
      </w:r>
      <w:r>
        <w:rPr>
          <w:color w:val="231F20"/>
          <w:spacing w:val="-4"/>
        </w:rPr>
        <w:t> </w:t>
      </w:r>
      <w:r>
        <w:rPr>
          <w:color w:val="231F20"/>
        </w:rPr>
        <w:t>deeply concerned about the structure of the mine. There had </w:t>
      </w:r>
      <w:r>
        <w:rPr>
          <w:color w:val="231F20"/>
          <w:spacing w:val="-4"/>
        </w:rPr>
        <w:t>been</w:t>
      </w:r>
      <w:r>
        <w:rPr>
          <w:color w:val="231F20"/>
          <w:spacing w:val="-9"/>
        </w:rPr>
        <w:t> </w:t>
      </w:r>
      <w:r>
        <w:rPr>
          <w:color w:val="231F20"/>
          <w:spacing w:val="-4"/>
        </w:rPr>
        <w:t>insufficient</w:t>
      </w:r>
      <w:r>
        <w:rPr>
          <w:color w:val="231F20"/>
          <w:spacing w:val="-9"/>
        </w:rPr>
        <w:t> </w:t>
      </w:r>
      <w:r>
        <w:rPr>
          <w:color w:val="231F20"/>
          <w:spacing w:val="-4"/>
        </w:rPr>
        <w:t>time</w:t>
      </w:r>
      <w:r>
        <w:rPr>
          <w:color w:val="231F20"/>
          <w:spacing w:val="-9"/>
        </w:rPr>
        <w:t> </w:t>
      </w:r>
      <w:r>
        <w:rPr>
          <w:color w:val="231F20"/>
          <w:spacing w:val="-4"/>
        </w:rPr>
        <w:t>and</w:t>
      </w:r>
      <w:r>
        <w:rPr>
          <w:color w:val="231F20"/>
          <w:spacing w:val="-9"/>
        </w:rPr>
        <w:t> </w:t>
      </w:r>
      <w:r>
        <w:rPr>
          <w:color w:val="231F20"/>
          <w:spacing w:val="-4"/>
        </w:rPr>
        <w:t>money</w:t>
      </w:r>
      <w:r>
        <w:rPr>
          <w:color w:val="231F20"/>
          <w:spacing w:val="-9"/>
        </w:rPr>
        <w:t> </w:t>
      </w:r>
      <w:r>
        <w:rPr>
          <w:color w:val="231F20"/>
          <w:spacing w:val="-4"/>
        </w:rPr>
        <w:t>spent</w:t>
      </w:r>
      <w:r>
        <w:rPr>
          <w:color w:val="231F20"/>
          <w:spacing w:val="-9"/>
        </w:rPr>
        <w:t> </w:t>
      </w:r>
      <w:r>
        <w:rPr>
          <w:color w:val="231F20"/>
          <w:spacing w:val="-4"/>
        </w:rPr>
        <w:t>on</w:t>
      </w:r>
      <w:r>
        <w:rPr>
          <w:color w:val="231F20"/>
          <w:spacing w:val="-9"/>
        </w:rPr>
        <w:t> </w:t>
      </w:r>
      <w:r>
        <w:rPr>
          <w:color w:val="231F20"/>
          <w:spacing w:val="-4"/>
        </w:rPr>
        <w:t>maintenance, </w:t>
      </w:r>
      <w:r>
        <w:rPr>
          <w:color w:val="231F20"/>
          <w:spacing w:val="-2"/>
        </w:rPr>
        <w:t>and</w:t>
      </w:r>
      <w:r>
        <w:rPr>
          <w:color w:val="231F20"/>
          <w:spacing w:val="-13"/>
        </w:rPr>
        <w:t> </w:t>
      </w:r>
      <w:r>
        <w:rPr>
          <w:color w:val="231F20"/>
          <w:spacing w:val="-2"/>
        </w:rPr>
        <w:t>no</w:t>
      </w:r>
      <w:r>
        <w:rPr>
          <w:color w:val="231F20"/>
          <w:spacing w:val="-13"/>
        </w:rPr>
        <w:t> </w:t>
      </w:r>
      <w:r>
        <w:rPr>
          <w:color w:val="231F20"/>
          <w:spacing w:val="-2"/>
        </w:rPr>
        <w:t>concern</w:t>
      </w:r>
      <w:r>
        <w:rPr>
          <w:color w:val="231F20"/>
          <w:spacing w:val="-13"/>
        </w:rPr>
        <w:t> </w:t>
      </w:r>
      <w:r>
        <w:rPr>
          <w:color w:val="231F20"/>
          <w:spacing w:val="-2"/>
        </w:rPr>
        <w:t>for</w:t>
      </w:r>
      <w:r>
        <w:rPr>
          <w:color w:val="231F20"/>
          <w:spacing w:val="-13"/>
        </w:rPr>
        <w:t> </w:t>
      </w:r>
      <w:r>
        <w:rPr>
          <w:color w:val="231F20"/>
          <w:spacing w:val="-2"/>
        </w:rPr>
        <w:t>the</w:t>
      </w:r>
      <w:r>
        <w:rPr>
          <w:color w:val="231F20"/>
          <w:spacing w:val="-13"/>
        </w:rPr>
        <w:t> </w:t>
      </w:r>
      <w:r>
        <w:rPr>
          <w:color w:val="231F20"/>
          <w:spacing w:val="-2"/>
        </w:rPr>
        <w:t>safety</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miners.</w:t>
      </w:r>
      <w:r>
        <w:rPr>
          <w:color w:val="231F20"/>
          <w:spacing w:val="-13"/>
        </w:rPr>
        <w:t> </w:t>
      </w:r>
      <w:r>
        <w:rPr>
          <w:color w:val="231F20"/>
          <w:spacing w:val="-2"/>
        </w:rPr>
        <w:t>Those</w:t>
      </w:r>
      <w:r>
        <w:rPr>
          <w:color w:val="231F20"/>
          <w:spacing w:val="-13"/>
        </w:rPr>
        <w:t> </w:t>
      </w:r>
      <w:r>
        <w:rPr>
          <w:color w:val="231F20"/>
          <w:spacing w:val="-2"/>
        </w:rPr>
        <w:t>were </w:t>
      </w:r>
      <w:r>
        <w:rPr>
          <w:color w:val="231F20"/>
        </w:rPr>
        <w:t>the</w:t>
      </w:r>
      <w:r>
        <w:rPr>
          <w:color w:val="231F20"/>
          <w:spacing w:val="-14"/>
        </w:rPr>
        <w:t> </w:t>
      </w:r>
      <w:r>
        <w:rPr>
          <w:color w:val="231F20"/>
        </w:rPr>
        <w:t>issues</w:t>
      </w:r>
      <w:r>
        <w:rPr>
          <w:color w:val="231F20"/>
          <w:spacing w:val="-14"/>
        </w:rPr>
        <w:t> </w:t>
      </w:r>
      <w:r>
        <w:rPr>
          <w:color w:val="231F20"/>
        </w:rPr>
        <w:t>he</w:t>
      </w:r>
      <w:r>
        <w:rPr>
          <w:color w:val="231F20"/>
          <w:spacing w:val="-14"/>
        </w:rPr>
        <w:t> </w:t>
      </w:r>
      <w:r>
        <w:rPr>
          <w:color w:val="231F20"/>
        </w:rPr>
        <w:t>pinpointed.</w:t>
      </w:r>
      <w:r>
        <w:rPr>
          <w:color w:val="231F20"/>
          <w:spacing w:val="-14"/>
        </w:rPr>
        <w:t> </w:t>
      </w:r>
      <w:r>
        <w:rPr>
          <w:color w:val="231F20"/>
        </w:rPr>
        <w:t>I</w:t>
      </w:r>
      <w:r>
        <w:rPr>
          <w:color w:val="231F20"/>
          <w:spacing w:val="-14"/>
        </w:rPr>
        <w:t> </w:t>
      </w:r>
      <w:r>
        <w:rPr>
          <w:color w:val="231F20"/>
        </w:rPr>
        <w:t>nodded.</w:t>
      </w:r>
      <w:r>
        <w:rPr>
          <w:color w:val="231F20"/>
          <w:spacing w:val="-14"/>
        </w:rPr>
        <w:t> </w:t>
      </w:r>
      <w:r>
        <w:rPr>
          <w:color w:val="231F20"/>
        </w:rPr>
        <w:t>I</w:t>
      </w:r>
      <w:r>
        <w:rPr>
          <w:color w:val="231F20"/>
          <w:spacing w:val="-14"/>
        </w:rPr>
        <w:t> </w:t>
      </w:r>
      <w:r>
        <w:rPr>
          <w:color w:val="231F20"/>
        </w:rPr>
        <w:t>thought</w:t>
      </w:r>
      <w:r>
        <w:rPr>
          <w:color w:val="231F20"/>
          <w:spacing w:val="-14"/>
        </w:rPr>
        <w:t> </w:t>
      </w:r>
      <w:r>
        <w:rPr>
          <w:color w:val="231F20"/>
        </w:rPr>
        <w:t>the</w:t>
      </w:r>
      <w:r>
        <w:rPr>
          <w:color w:val="231F20"/>
          <w:spacing w:val="-14"/>
        </w:rPr>
        <w:t> </w:t>
      </w:r>
      <w:r>
        <w:rPr>
          <w:color w:val="231F20"/>
        </w:rPr>
        <w:t>same. </w:t>
      </w:r>
      <w:r>
        <w:rPr>
          <w:color w:val="231F20"/>
          <w:spacing w:val="-2"/>
        </w:rPr>
        <w:t>“The</w:t>
      </w:r>
      <w:r>
        <w:rPr>
          <w:color w:val="231F20"/>
          <w:spacing w:val="-13"/>
        </w:rPr>
        <w:t> </w:t>
      </w:r>
      <w:r>
        <w:rPr>
          <w:color w:val="231F20"/>
          <w:spacing w:val="-2"/>
        </w:rPr>
        <w:t>mine’s</w:t>
      </w:r>
      <w:r>
        <w:rPr>
          <w:color w:val="231F20"/>
          <w:spacing w:val="-12"/>
        </w:rPr>
        <w:t> </w:t>
      </w:r>
      <w:r>
        <w:rPr>
          <w:color w:val="231F20"/>
          <w:spacing w:val="-2"/>
        </w:rPr>
        <w:t>essentially</w:t>
      </w:r>
      <w:r>
        <w:rPr>
          <w:color w:val="231F20"/>
          <w:spacing w:val="-13"/>
        </w:rPr>
        <w:t> </w:t>
      </w:r>
      <w:r>
        <w:rPr>
          <w:color w:val="231F20"/>
          <w:spacing w:val="-2"/>
        </w:rPr>
        <w:t>unsafe,”</w:t>
      </w:r>
      <w:r>
        <w:rPr>
          <w:color w:val="231F20"/>
          <w:spacing w:val="-13"/>
        </w:rPr>
        <w:t> </w:t>
      </w:r>
      <w:r>
        <w:rPr>
          <w:color w:val="231F20"/>
          <w:spacing w:val="-2"/>
        </w:rPr>
        <w:t>he</w:t>
      </w:r>
      <w:r>
        <w:rPr>
          <w:color w:val="231F20"/>
          <w:spacing w:val="-12"/>
        </w:rPr>
        <w:t> </w:t>
      </w:r>
      <w:r>
        <w:rPr>
          <w:color w:val="231F20"/>
          <w:spacing w:val="-2"/>
        </w:rPr>
        <w:t>said.</w:t>
      </w:r>
      <w:r>
        <w:rPr>
          <w:color w:val="231F20"/>
          <w:spacing w:val="-13"/>
        </w:rPr>
        <w:t> </w:t>
      </w:r>
      <w:r>
        <w:rPr>
          <w:color w:val="231F20"/>
          <w:spacing w:val="-2"/>
        </w:rPr>
        <w:t>“I’ve</w:t>
      </w:r>
      <w:r>
        <w:rPr>
          <w:color w:val="231F20"/>
          <w:spacing w:val="-12"/>
        </w:rPr>
        <w:t> </w:t>
      </w:r>
      <w:r>
        <w:rPr>
          <w:color w:val="231F20"/>
          <w:spacing w:val="-2"/>
        </w:rPr>
        <w:t>spoken</w:t>
      </w:r>
      <w:r>
        <w:rPr>
          <w:color w:val="231F20"/>
          <w:spacing w:val="-13"/>
        </w:rPr>
        <w:t> </w:t>
      </w:r>
      <w:r>
        <w:rPr>
          <w:color w:val="231F20"/>
          <w:spacing w:val="-2"/>
        </w:rPr>
        <w:t>to </w:t>
      </w:r>
      <w:r>
        <w:rPr>
          <w:color w:val="231F20"/>
        </w:rPr>
        <w:t>our two new supervisors and they agree. Production </w:t>
      </w:r>
      <w:r>
        <w:rPr>
          <w:color w:val="231F20"/>
          <w:spacing w:val="-2"/>
        </w:rPr>
        <w:t>will</w:t>
      </w:r>
      <w:r>
        <w:rPr>
          <w:color w:val="231F20"/>
          <w:spacing w:val="-9"/>
        </w:rPr>
        <w:t> </w:t>
      </w:r>
      <w:r>
        <w:rPr>
          <w:color w:val="231F20"/>
          <w:spacing w:val="-2"/>
        </w:rPr>
        <w:t>stop,</w:t>
      </w:r>
      <w:r>
        <w:rPr>
          <w:color w:val="231F20"/>
          <w:spacing w:val="-9"/>
        </w:rPr>
        <w:t> </w:t>
      </w:r>
      <w:r>
        <w:rPr>
          <w:color w:val="231F20"/>
          <w:spacing w:val="-2"/>
        </w:rPr>
        <w:t>and</w:t>
      </w:r>
      <w:r>
        <w:rPr>
          <w:color w:val="231F20"/>
          <w:spacing w:val="-9"/>
        </w:rPr>
        <w:t> </w:t>
      </w:r>
      <w:r>
        <w:rPr>
          <w:color w:val="231F20"/>
          <w:spacing w:val="-2"/>
        </w:rPr>
        <w:t>they’ll</w:t>
      </w:r>
      <w:r>
        <w:rPr>
          <w:color w:val="231F20"/>
          <w:spacing w:val="-9"/>
        </w:rPr>
        <w:t> </w:t>
      </w:r>
      <w:r>
        <w:rPr>
          <w:color w:val="231F20"/>
          <w:spacing w:val="-2"/>
        </w:rPr>
        <w:t>start</w:t>
      </w:r>
      <w:r>
        <w:rPr>
          <w:color w:val="231F20"/>
          <w:spacing w:val="-9"/>
        </w:rPr>
        <w:t> </w:t>
      </w:r>
      <w:r>
        <w:rPr>
          <w:color w:val="231F20"/>
          <w:spacing w:val="-2"/>
        </w:rPr>
        <w:t>on</w:t>
      </w:r>
      <w:r>
        <w:rPr>
          <w:color w:val="231F20"/>
          <w:spacing w:val="-9"/>
        </w:rPr>
        <w:t> </w:t>
      </w:r>
      <w:r>
        <w:rPr>
          <w:color w:val="231F20"/>
          <w:spacing w:val="-2"/>
        </w:rPr>
        <w:t>restoring</w:t>
      </w:r>
      <w:r>
        <w:rPr>
          <w:color w:val="231F20"/>
          <w:spacing w:val="-9"/>
        </w:rPr>
        <w:t> </w:t>
      </w:r>
      <w:r>
        <w:rPr>
          <w:color w:val="231F20"/>
          <w:spacing w:val="-2"/>
        </w:rPr>
        <w:t>the</w:t>
      </w:r>
      <w:r>
        <w:rPr>
          <w:color w:val="231F20"/>
          <w:spacing w:val="-9"/>
        </w:rPr>
        <w:t> </w:t>
      </w:r>
      <w:r>
        <w:rPr>
          <w:color w:val="231F20"/>
          <w:spacing w:val="-2"/>
        </w:rPr>
        <w:t>mine.</w:t>
      </w:r>
      <w:r>
        <w:rPr>
          <w:color w:val="231F20"/>
          <w:spacing w:val="-9"/>
        </w:rPr>
        <w:t> </w:t>
      </w:r>
      <w:r>
        <w:rPr>
          <w:color w:val="231F20"/>
          <w:spacing w:val="-2"/>
        </w:rPr>
        <w:t>There’s </w:t>
      </w:r>
      <w:r>
        <w:rPr>
          <w:color w:val="231F20"/>
        </w:rPr>
        <w:t>no</w:t>
      </w:r>
      <w:r>
        <w:rPr>
          <w:color w:val="231F20"/>
          <w:spacing w:val="-9"/>
        </w:rPr>
        <w:t> </w:t>
      </w:r>
      <w:r>
        <w:rPr>
          <w:color w:val="231F20"/>
        </w:rPr>
        <w:t>evidence</w:t>
      </w:r>
      <w:r>
        <w:rPr>
          <w:color w:val="231F20"/>
          <w:spacing w:val="-9"/>
        </w:rPr>
        <w:t> </w:t>
      </w:r>
      <w:r>
        <w:rPr>
          <w:color w:val="231F20"/>
        </w:rPr>
        <w:t>of</w:t>
      </w:r>
      <w:r>
        <w:rPr>
          <w:color w:val="231F20"/>
          <w:spacing w:val="-9"/>
        </w:rPr>
        <w:t> </w:t>
      </w:r>
      <w:r>
        <w:rPr>
          <w:color w:val="231F20"/>
        </w:rPr>
        <w:t>any</w:t>
      </w:r>
      <w:r>
        <w:rPr>
          <w:color w:val="231F20"/>
          <w:spacing w:val="-9"/>
        </w:rPr>
        <w:t> </w:t>
      </w:r>
      <w:r>
        <w:rPr>
          <w:color w:val="231F20"/>
        </w:rPr>
        <w:t>safety</w:t>
      </w:r>
      <w:r>
        <w:rPr>
          <w:color w:val="231F20"/>
          <w:spacing w:val="-9"/>
        </w:rPr>
        <w:t> </w:t>
      </w:r>
      <w:r>
        <w:rPr>
          <w:color w:val="231F20"/>
        </w:rPr>
        <w:t>equipment,</w:t>
      </w:r>
      <w:r>
        <w:rPr>
          <w:color w:val="231F20"/>
          <w:spacing w:val="-9"/>
        </w:rPr>
        <w:t> </w:t>
      </w:r>
      <w:r>
        <w:rPr>
          <w:color w:val="231F20"/>
        </w:rPr>
        <w:t>except</w:t>
      </w:r>
      <w:r>
        <w:rPr>
          <w:color w:val="231F20"/>
          <w:spacing w:val="-9"/>
        </w:rPr>
        <w:t> </w:t>
      </w:r>
      <w:r>
        <w:rPr>
          <w:color w:val="231F20"/>
        </w:rPr>
        <w:t>that</w:t>
      </w:r>
      <w:r>
        <w:rPr>
          <w:color w:val="231F20"/>
          <w:spacing w:val="-9"/>
        </w:rPr>
        <w:t> </w:t>
      </w:r>
      <w:r>
        <w:rPr>
          <w:color w:val="231F20"/>
        </w:rPr>
        <w:t>worn by the two supervisors. We have already indented for personal safety equipment and modern steel pit props to be sent over.”</w:t>
      </w:r>
    </w:p>
    <w:p>
      <w:pPr>
        <w:pStyle w:val="BodyText"/>
        <w:spacing w:line="285" w:lineRule="auto" w:before="158"/>
        <w:ind w:left="1260" w:right="898" w:firstLine="360"/>
        <w:jc w:val="both"/>
      </w:pPr>
      <w:r>
        <w:rPr>
          <w:color w:val="231F20"/>
        </w:rPr>
        <w:t>We walked over to the medical unit. They </w:t>
      </w:r>
      <w:r>
        <w:rPr>
          <w:color w:val="231F20"/>
        </w:rPr>
        <w:t>were horrified</w:t>
      </w:r>
      <w:r>
        <w:rPr>
          <w:color w:val="231F20"/>
          <w:spacing w:val="-8"/>
        </w:rPr>
        <w:t> </w:t>
      </w:r>
      <w:r>
        <w:rPr>
          <w:color w:val="231F20"/>
        </w:rPr>
        <w:t>by</w:t>
      </w:r>
      <w:r>
        <w:rPr>
          <w:color w:val="231F20"/>
          <w:spacing w:val="-8"/>
        </w:rPr>
        <w:t> </w:t>
      </w:r>
      <w:r>
        <w:rPr>
          <w:color w:val="231F20"/>
        </w:rPr>
        <w:t>what</w:t>
      </w:r>
      <w:r>
        <w:rPr>
          <w:color w:val="231F20"/>
          <w:spacing w:val="-7"/>
        </w:rPr>
        <w:t> </w:t>
      </w:r>
      <w:r>
        <w:rPr>
          <w:color w:val="231F20"/>
        </w:rPr>
        <w:t>they</w:t>
      </w:r>
      <w:r>
        <w:rPr>
          <w:color w:val="231F20"/>
          <w:spacing w:val="-8"/>
        </w:rPr>
        <w:t> </w:t>
      </w:r>
      <w:r>
        <w:rPr>
          <w:color w:val="231F20"/>
        </w:rPr>
        <w:t>saw,</w:t>
      </w:r>
      <w:r>
        <w:rPr>
          <w:color w:val="231F20"/>
          <w:spacing w:val="-7"/>
        </w:rPr>
        <w:t> </w:t>
      </w:r>
      <w:r>
        <w:rPr>
          <w:color w:val="231F20"/>
        </w:rPr>
        <w:t>and</w:t>
      </w:r>
      <w:r>
        <w:rPr>
          <w:color w:val="231F20"/>
          <w:spacing w:val="-8"/>
        </w:rPr>
        <w:t> </w:t>
      </w:r>
      <w:r>
        <w:rPr>
          <w:color w:val="231F20"/>
        </w:rPr>
        <w:t>they</w:t>
      </w:r>
      <w:r>
        <w:rPr>
          <w:color w:val="231F20"/>
          <w:spacing w:val="-7"/>
        </w:rPr>
        <w:t> </w:t>
      </w:r>
      <w:r>
        <w:rPr>
          <w:color w:val="231F20"/>
        </w:rPr>
        <w:t>told</w:t>
      </w:r>
      <w:r>
        <w:rPr>
          <w:color w:val="231F20"/>
          <w:spacing w:val="-8"/>
        </w:rPr>
        <w:t> </w:t>
      </w:r>
      <w:r>
        <w:rPr>
          <w:color w:val="231F20"/>
        </w:rPr>
        <w:t>us</w:t>
      </w:r>
      <w:r>
        <w:rPr>
          <w:color w:val="231F20"/>
          <w:spacing w:val="-7"/>
        </w:rPr>
        <w:t> </w:t>
      </w:r>
      <w:r>
        <w:rPr>
          <w:color w:val="231F20"/>
        </w:rPr>
        <w:t>no</w:t>
      </w:r>
      <w:r>
        <w:rPr>
          <w:color w:val="231F20"/>
          <w:spacing w:val="-8"/>
        </w:rPr>
        <w:t> </w:t>
      </w:r>
      <w:r>
        <w:rPr>
          <w:color w:val="231F20"/>
          <w:spacing w:val="-2"/>
        </w:rPr>
        <w:t>records</w:t>
      </w:r>
    </w:p>
    <w:p>
      <w:pPr>
        <w:spacing w:after="0" w:line="285" w:lineRule="auto"/>
        <w:jc w:val="both"/>
        <w:sectPr>
          <w:footerReference w:type="default" r:id="rId23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01152;mso-wrap-distance-left:0;mso-wrap-distance-right:0" id="docshapegroup57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rPr>
        <w:t>had</w:t>
      </w:r>
      <w:r>
        <w:rPr>
          <w:color w:val="231F20"/>
          <w:spacing w:val="-3"/>
        </w:rPr>
        <w:t> </w:t>
      </w:r>
      <w:r>
        <w:rPr>
          <w:color w:val="231F20"/>
        </w:rPr>
        <w:t>been</w:t>
      </w:r>
      <w:r>
        <w:rPr>
          <w:color w:val="231F20"/>
          <w:spacing w:val="-3"/>
        </w:rPr>
        <w:t> </w:t>
      </w:r>
      <w:r>
        <w:rPr>
          <w:color w:val="231F20"/>
        </w:rPr>
        <w:t>taken</w:t>
      </w:r>
      <w:r>
        <w:rPr>
          <w:color w:val="231F20"/>
          <w:spacing w:val="-3"/>
        </w:rPr>
        <w:t> </w:t>
      </w:r>
      <w:r>
        <w:rPr>
          <w:color w:val="231F20"/>
        </w:rPr>
        <w:t>of</w:t>
      </w:r>
      <w:r>
        <w:rPr>
          <w:color w:val="231F20"/>
          <w:spacing w:val="-3"/>
        </w:rPr>
        <w:t> </w:t>
      </w:r>
      <w:r>
        <w:rPr>
          <w:color w:val="231F20"/>
        </w:rPr>
        <w:t>injuries.</w:t>
      </w:r>
      <w:r>
        <w:rPr>
          <w:color w:val="231F20"/>
          <w:spacing w:val="-3"/>
        </w:rPr>
        <w:t> </w:t>
      </w:r>
      <w:r>
        <w:rPr>
          <w:color w:val="231F20"/>
        </w:rPr>
        <w:t>I</w:t>
      </w:r>
      <w:r>
        <w:rPr>
          <w:color w:val="231F20"/>
          <w:spacing w:val="-3"/>
        </w:rPr>
        <w:t> </w:t>
      </w:r>
      <w:r>
        <w:rPr>
          <w:color w:val="231F20"/>
        </w:rPr>
        <w:t>looked</w:t>
      </w:r>
      <w:r>
        <w:rPr>
          <w:color w:val="231F20"/>
          <w:spacing w:val="-3"/>
        </w:rPr>
        <w:t> </w:t>
      </w:r>
      <w:r>
        <w:rPr>
          <w:color w:val="231F20"/>
        </w:rPr>
        <w:t>around</w:t>
      </w:r>
      <w:r>
        <w:rPr>
          <w:color w:val="231F20"/>
          <w:spacing w:val="-3"/>
        </w:rPr>
        <w:t> </w:t>
      </w:r>
      <w:r>
        <w:rPr>
          <w:color w:val="231F20"/>
        </w:rPr>
        <w:t>and</w:t>
      </w:r>
      <w:r>
        <w:rPr>
          <w:color w:val="231F20"/>
          <w:spacing w:val="-3"/>
        </w:rPr>
        <w:t> </w:t>
      </w:r>
      <w:r>
        <w:rPr>
          <w:color w:val="231F20"/>
        </w:rPr>
        <w:t>found the slaves’ spokesman.</w:t>
      </w:r>
    </w:p>
    <w:p>
      <w:pPr>
        <w:pStyle w:val="BodyText"/>
        <w:spacing w:line="285" w:lineRule="auto" w:before="178"/>
        <w:ind w:left="900" w:right="1254" w:firstLine="360"/>
        <w:jc w:val="both"/>
      </w:pPr>
      <w:r>
        <w:rPr>
          <w:color w:val="231F20"/>
          <w:spacing w:val="-2"/>
        </w:rPr>
        <w:t>“Come</w:t>
      </w:r>
      <w:r>
        <w:rPr>
          <w:color w:val="231F20"/>
          <w:spacing w:val="-12"/>
        </w:rPr>
        <w:t> </w:t>
      </w:r>
      <w:r>
        <w:rPr>
          <w:color w:val="231F20"/>
          <w:spacing w:val="-2"/>
        </w:rPr>
        <w:t>with</w:t>
      </w:r>
      <w:r>
        <w:rPr>
          <w:color w:val="231F20"/>
          <w:spacing w:val="-11"/>
        </w:rPr>
        <w:t> </w:t>
      </w:r>
      <w:r>
        <w:rPr>
          <w:color w:val="231F20"/>
          <w:spacing w:val="-2"/>
        </w:rPr>
        <w:t>me,”</w:t>
      </w:r>
      <w:r>
        <w:rPr>
          <w:color w:val="231F20"/>
          <w:spacing w:val="-11"/>
        </w:rPr>
        <w:t> </w:t>
      </w:r>
      <w:r>
        <w:rPr>
          <w:color w:val="231F20"/>
          <w:spacing w:val="-2"/>
        </w:rPr>
        <w:t>I</w:t>
      </w:r>
      <w:r>
        <w:rPr>
          <w:color w:val="231F20"/>
          <w:spacing w:val="-11"/>
        </w:rPr>
        <w:t> </w:t>
      </w:r>
      <w:r>
        <w:rPr>
          <w:color w:val="231F20"/>
          <w:spacing w:val="-2"/>
        </w:rPr>
        <w:t>said</w:t>
      </w:r>
      <w:r>
        <w:rPr>
          <w:color w:val="231F20"/>
          <w:spacing w:val="-12"/>
        </w:rPr>
        <w:t> </w:t>
      </w:r>
      <w:r>
        <w:rPr>
          <w:color w:val="231F20"/>
          <w:spacing w:val="-2"/>
        </w:rPr>
        <w:t>to</w:t>
      </w:r>
      <w:r>
        <w:rPr>
          <w:color w:val="231F20"/>
          <w:spacing w:val="-11"/>
        </w:rPr>
        <w:t> </w:t>
      </w:r>
      <w:r>
        <w:rPr>
          <w:color w:val="231F20"/>
          <w:spacing w:val="-2"/>
        </w:rPr>
        <w:t>him.</w:t>
      </w:r>
      <w:r>
        <w:rPr>
          <w:color w:val="231F20"/>
          <w:spacing w:val="-12"/>
        </w:rPr>
        <w:t> </w:t>
      </w:r>
      <w:r>
        <w:rPr>
          <w:color w:val="231F20"/>
          <w:spacing w:val="-2"/>
        </w:rPr>
        <w:t>I</w:t>
      </w:r>
      <w:r>
        <w:rPr>
          <w:color w:val="231F20"/>
          <w:spacing w:val="-11"/>
        </w:rPr>
        <w:t> </w:t>
      </w:r>
      <w:r>
        <w:rPr>
          <w:color w:val="231F20"/>
          <w:spacing w:val="-2"/>
        </w:rPr>
        <w:t>called</w:t>
      </w:r>
      <w:r>
        <w:rPr>
          <w:color w:val="231F20"/>
          <w:spacing w:val="-11"/>
        </w:rPr>
        <w:t> </w:t>
      </w:r>
      <w:r>
        <w:rPr>
          <w:color w:val="231F20"/>
          <w:spacing w:val="-2"/>
        </w:rPr>
        <w:t>to</w:t>
      </w:r>
      <w:r>
        <w:rPr>
          <w:color w:val="231F20"/>
          <w:spacing w:val="-11"/>
        </w:rPr>
        <w:t> </w:t>
      </w:r>
      <w:r>
        <w:rPr>
          <w:color w:val="231F20"/>
          <w:spacing w:val="-2"/>
        </w:rPr>
        <w:t>Judy,</w:t>
      </w:r>
      <w:r>
        <w:rPr>
          <w:color w:val="231F20"/>
          <w:spacing w:val="-11"/>
        </w:rPr>
        <w:t> </w:t>
      </w:r>
      <w:r>
        <w:rPr>
          <w:color w:val="231F20"/>
          <w:spacing w:val="-2"/>
        </w:rPr>
        <w:t>and </w:t>
      </w:r>
      <w:r>
        <w:rPr>
          <w:color w:val="231F20"/>
        </w:rPr>
        <w:t>she found a hose pipe, attached it to a standpipe, and hosed</w:t>
      </w:r>
      <w:r>
        <w:rPr>
          <w:color w:val="231F20"/>
          <w:spacing w:val="-14"/>
        </w:rPr>
        <w:t> </w:t>
      </w:r>
      <w:r>
        <w:rPr>
          <w:color w:val="231F20"/>
        </w:rPr>
        <w:t>him</w:t>
      </w:r>
      <w:r>
        <w:rPr>
          <w:color w:val="231F20"/>
          <w:spacing w:val="-13"/>
        </w:rPr>
        <w:t> </w:t>
      </w:r>
      <w:r>
        <w:rPr>
          <w:color w:val="231F20"/>
        </w:rPr>
        <w:t>down.</w:t>
      </w:r>
      <w:r>
        <w:rPr>
          <w:color w:val="231F20"/>
          <w:spacing w:val="-15"/>
        </w:rPr>
        <w:t> </w:t>
      </w:r>
      <w:r>
        <w:rPr>
          <w:color w:val="231F20"/>
        </w:rPr>
        <w:t>We</w:t>
      </w:r>
      <w:r>
        <w:rPr>
          <w:color w:val="231F20"/>
          <w:spacing w:val="-13"/>
        </w:rPr>
        <w:t> </w:t>
      </w:r>
      <w:r>
        <w:rPr>
          <w:color w:val="231F20"/>
        </w:rPr>
        <w:t>found</w:t>
      </w:r>
      <w:r>
        <w:rPr>
          <w:color w:val="231F20"/>
          <w:spacing w:val="-13"/>
        </w:rPr>
        <w:t> </w:t>
      </w:r>
      <w:r>
        <w:rPr>
          <w:color w:val="231F20"/>
        </w:rPr>
        <w:t>some</w:t>
      </w:r>
      <w:r>
        <w:rPr>
          <w:color w:val="231F20"/>
          <w:spacing w:val="-13"/>
        </w:rPr>
        <w:t> </w:t>
      </w:r>
      <w:r>
        <w:rPr>
          <w:color w:val="231F20"/>
        </w:rPr>
        <w:t>soap</w:t>
      </w:r>
      <w:r>
        <w:rPr>
          <w:color w:val="231F20"/>
          <w:spacing w:val="-13"/>
        </w:rPr>
        <w:t> </w:t>
      </w:r>
      <w:r>
        <w:rPr>
          <w:color w:val="231F20"/>
        </w:rPr>
        <w:t>and</w:t>
      </w:r>
      <w:r>
        <w:rPr>
          <w:color w:val="231F20"/>
          <w:spacing w:val="-13"/>
        </w:rPr>
        <w:t> </w:t>
      </w:r>
      <w:r>
        <w:rPr>
          <w:color w:val="231F20"/>
        </w:rPr>
        <w:t>a</w:t>
      </w:r>
      <w:r>
        <w:rPr>
          <w:color w:val="231F20"/>
          <w:spacing w:val="-13"/>
        </w:rPr>
        <w:t> </w:t>
      </w:r>
      <w:r>
        <w:rPr>
          <w:color w:val="231F20"/>
        </w:rPr>
        <w:t>cloth</w:t>
      </w:r>
      <w:r>
        <w:rPr>
          <w:color w:val="231F20"/>
          <w:spacing w:val="-13"/>
        </w:rPr>
        <w:t> </w:t>
      </w:r>
      <w:r>
        <w:rPr>
          <w:color w:val="231F20"/>
        </w:rPr>
        <w:t>and let him wash himself in the cold water, before finding some</w:t>
      </w:r>
      <w:r>
        <w:rPr>
          <w:color w:val="231F20"/>
          <w:spacing w:val="-1"/>
        </w:rPr>
        <w:t> </w:t>
      </w:r>
      <w:r>
        <w:rPr>
          <w:color w:val="231F20"/>
        </w:rPr>
        <w:t>dry</w:t>
      </w:r>
      <w:r>
        <w:rPr>
          <w:color w:val="231F20"/>
          <w:spacing w:val="-1"/>
        </w:rPr>
        <w:t> </w:t>
      </w:r>
      <w:r>
        <w:rPr>
          <w:color w:val="231F20"/>
        </w:rPr>
        <w:t>towelling</w:t>
      </w:r>
      <w:r>
        <w:rPr>
          <w:color w:val="231F20"/>
          <w:spacing w:val="-1"/>
        </w:rPr>
        <w:t> </w:t>
      </w:r>
      <w:r>
        <w:rPr>
          <w:color w:val="231F20"/>
        </w:rPr>
        <w:t>which</w:t>
      </w:r>
      <w:r>
        <w:rPr>
          <w:color w:val="231F20"/>
          <w:spacing w:val="-1"/>
        </w:rPr>
        <w:t> </w:t>
      </w:r>
      <w:r>
        <w:rPr>
          <w:color w:val="231F20"/>
        </w:rPr>
        <w:t>he</w:t>
      </w:r>
      <w:r>
        <w:rPr>
          <w:color w:val="231F20"/>
          <w:spacing w:val="-1"/>
        </w:rPr>
        <w:t> </w:t>
      </w:r>
      <w:r>
        <w:rPr>
          <w:color w:val="231F20"/>
        </w:rPr>
        <w:t>could</w:t>
      </w:r>
      <w:r>
        <w:rPr>
          <w:color w:val="231F20"/>
          <w:spacing w:val="-1"/>
        </w:rPr>
        <w:t> </w:t>
      </w:r>
      <w:r>
        <w:rPr>
          <w:color w:val="231F20"/>
        </w:rPr>
        <w:t>use</w:t>
      </w:r>
      <w:r>
        <w:rPr>
          <w:color w:val="231F20"/>
          <w:spacing w:val="-1"/>
        </w:rPr>
        <w:t> </w:t>
      </w:r>
      <w:r>
        <w:rPr>
          <w:color w:val="231F20"/>
        </w:rPr>
        <w:t>to</w:t>
      </w:r>
      <w:r>
        <w:rPr>
          <w:color w:val="231F20"/>
          <w:spacing w:val="-1"/>
        </w:rPr>
        <w:t> </w:t>
      </w:r>
      <w:r>
        <w:rPr>
          <w:color w:val="231F20"/>
        </w:rPr>
        <w:t>dry</w:t>
      </w:r>
      <w:r>
        <w:rPr>
          <w:color w:val="231F20"/>
          <w:spacing w:val="-1"/>
        </w:rPr>
        <w:t> </w:t>
      </w:r>
      <w:r>
        <w:rPr>
          <w:color w:val="231F20"/>
        </w:rPr>
        <w:t>himself. </w:t>
      </w:r>
      <w:r>
        <w:rPr>
          <w:color w:val="231F20"/>
          <w:spacing w:val="-2"/>
        </w:rPr>
        <w:t>The</w:t>
      </w:r>
      <w:r>
        <w:rPr>
          <w:color w:val="231F20"/>
          <w:spacing w:val="-12"/>
        </w:rPr>
        <w:t> </w:t>
      </w:r>
      <w:r>
        <w:rPr>
          <w:color w:val="231F20"/>
          <w:spacing w:val="-2"/>
        </w:rPr>
        <w:t>slaves</w:t>
      </w:r>
      <w:r>
        <w:rPr>
          <w:color w:val="231F20"/>
          <w:spacing w:val="-12"/>
        </w:rPr>
        <w:t> </w:t>
      </w:r>
      <w:r>
        <w:rPr>
          <w:color w:val="231F20"/>
          <w:spacing w:val="-2"/>
        </w:rPr>
        <w:t>were</w:t>
      </w:r>
      <w:r>
        <w:rPr>
          <w:color w:val="231F20"/>
          <w:spacing w:val="-12"/>
        </w:rPr>
        <w:t> </w:t>
      </w:r>
      <w:r>
        <w:rPr>
          <w:color w:val="231F20"/>
          <w:spacing w:val="-2"/>
        </w:rPr>
        <w:t>similarly</w:t>
      </w:r>
      <w:r>
        <w:rPr>
          <w:color w:val="231F20"/>
          <w:spacing w:val="-12"/>
        </w:rPr>
        <w:t> </w:t>
      </w:r>
      <w:r>
        <w:rPr>
          <w:color w:val="231F20"/>
          <w:spacing w:val="-2"/>
        </w:rPr>
        <w:t>cleaned</w:t>
      </w:r>
      <w:r>
        <w:rPr>
          <w:color w:val="231F20"/>
          <w:spacing w:val="-12"/>
        </w:rPr>
        <w:t> </w:t>
      </w:r>
      <w:r>
        <w:rPr>
          <w:color w:val="231F20"/>
          <w:spacing w:val="-2"/>
        </w:rPr>
        <w:t>up</w:t>
      </w:r>
      <w:r>
        <w:rPr>
          <w:color w:val="231F20"/>
          <w:spacing w:val="-12"/>
        </w:rPr>
        <w:t> </w:t>
      </w:r>
      <w:r>
        <w:rPr>
          <w:color w:val="231F20"/>
          <w:spacing w:val="-2"/>
        </w:rPr>
        <w:t>while</w:t>
      </w:r>
      <w:r>
        <w:rPr>
          <w:color w:val="231F20"/>
          <w:spacing w:val="-12"/>
        </w:rPr>
        <w:t> </w:t>
      </w:r>
      <w:r>
        <w:rPr>
          <w:color w:val="231F20"/>
          <w:spacing w:val="-2"/>
        </w:rPr>
        <w:t>we</w:t>
      </w:r>
      <w:r>
        <w:rPr>
          <w:color w:val="231F20"/>
          <w:spacing w:val="-12"/>
        </w:rPr>
        <w:t> </w:t>
      </w:r>
      <w:r>
        <w:rPr>
          <w:color w:val="231F20"/>
          <w:spacing w:val="-2"/>
        </w:rPr>
        <w:t>took</w:t>
      </w:r>
      <w:r>
        <w:rPr>
          <w:color w:val="231F20"/>
          <w:spacing w:val="-12"/>
        </w:rPr>
        <w:t> </w:t>
      </w:r>
      <w:r>
        <w:rPr>
          <w:color w:val="231F20"/>
          <w:spacing w:val="-2"/>
        </w:rPr>
        <w:t>their </w:t>
      </w:r>
      <w:r>
        <w:rPr>
          <w:color w:val="231F20"/>
        </w:rPr>
        <w:t>spokesman</w:t>
      </w:r>
      <w:r>
        <w:rPr>
          <w:color w:val="231F20"/>
          <w:spacing w:val="-15"/>
        </w:rPr>
        <w:t> </w:t>
      </w:r>
      <w:r>
        <w:rPr>
          <w:color w:val="231F20"/>
        </w:rPr>
        <w:t>into</w:t>
      </w:r>
      <w:r>
        <w:rPr>
          <w:color w:val="231F20"/>
          <w:spacing w:val="-15"/>
        </w:rPr>
        <w:t> </w:t>
      </w:r>
      <w:r>
        <w:rPr>
          <w:color w:val="231F20"/>
        </w:rPr>
        <w:t>the</w:t>
      </w:r>
      <w:r>
        <w:rPr>
          <w:color w:val="231F20"/>
          <w:spacing w:val="-15"/>
        </w:rPr>
        <w:t> </w:t>
      </w:r>
      <w:r>
        <w:rPr>
          <w:color w:val="231F20"/>
        </w:rPr>
        <w:t>manager’s</w:t>
      </w:r>
      <w:r>
        <w:rPr>
          <w:color w:val="231F20"/>
          <w:spacing w:val="-15"/>
        </w:rPr>
        <w:t> </w:t>
      </w:r>
      <w:r>
        <w:rPr>
          <w:color w:val="231F20"/>
        </w:rPr>
        <w:t>office</w:t>
      </w:r>
      <w:r>
        <w:rPr>
          <w:color w:val="231F20"/>
          <w:spacing w:val="-15"/>
        </w:rPr>
        <w:t> </w:t>
      </w:r>
      <w:r>
        <w:rPr>
          <w:color w:val="231F20"/>
        </w:rPr>
        <w:t>and</w:t>
      </w:r>
      <w:r>
        <w:rPr>
          <w:color w:val="231F20"/>
          <w:spacing w:val="-15"/>
        </w:rPr>
        <w:t> </w:t>
      </w:r>
      <w:r>
        <w:rPr>
          <w:color w:val="231F20"/>
        </w:rPr>
        <w:t>sat</w:t>
      </w:r>
      <w:r>
        <w:rPr>
          <w:color w:val="231F20"/>
          <w:spacing w:val="-15"/>
        </w:rPr>
        <w:t> </w:t>
      </w:r>
      <w:r>
        <w:rPr>
          <w:color w:val="231F20"/>
        </w:rPr>
        <w:t>him</w:t>
      </w:r>
      <w:r>
        <w:rPr>
          <w:color w:val="231F20"/>
          <w:spacing w:val="-15"/>
        </w:rPr>
        <w:t> </w:t>
      </w:r>
      <w:r>
        <w:rPr>
          <w:color w:val="231F20"/>
        </w:rPr>
        <w:t>down in the only chair. We sat on the table.</w:t>
      </w:r>
    </w:p>
    <w:p>
      <w:pPr>
        <w:pStyle w:val="BodyText"/>
        <w:spacing w:line="285" w:lineRule="auto" w:before="169"/>
        <w:ind w:left="900" w:right="1249" w:firstLine="360"/>
        <w:jc w:val="both"/>
      </w:pPr>
      <w:r>
        <w:rPr>
          <w:color w:val="231F20"/>
          <w:spacing w:val="-4"/>
        </w:rPr>
        <w:t>“You</w:t>
      </w:r>
      <w:r>
        <w:rPr>
          <w:color w:val="231F20"/>
          <w:spacing w:val="-11"/>
        </w:rPr>
        <w:t> </w:t>
      </w:r>
      <w:r>
        <w:rPr>
          <w:color w:val="231F20"/>
          <w:spacing w:val="-4"/>
        </w:rPr>
        <w:t>have</w:t>
      </w:r>
      <w:r>
        <w:rPr>
          <w:color w:val="231F20"/>
          <w:spacing w:val="-11"/>
        </w:rPr>
        <w:t> </w:t>
      </w:r>
      <w:r>
        <w:rPr>
          <w:color w:val="231F20"/>
          <w:spacing w:val="-4"/>
        </w:rPr>
        <w:t>probably</w:t>
      </w:r>
      <w:r>
        <w:rPr>
          <w:color w:val="231F20"/>
          <w:spacing w:val="-11"/>
        </w:rPr>
        <w:t> </w:t>
      </w:r>
      <w:r>
        <w:rPr>
          <w:color w:val="231F20"/>
          <w:spacing w:val="-4"/>
        </w:rPr>
        <w:t>guessed,’</w:t>
      </w:r>
      <w:r>
        <w:rPr>
          <w:color w:val="231F20"/>
          <w:spacing w:val="-11"/>
        </w:rPr>
        <w:t> </w:t>
      </w:r>
      <w:r>
        <w:rPr>
          <w:color w:val="231F20"/>
          <w:spacing w:val="-4"/>
        </w:rPr>
        <w:t>I</w:t>
      </w:r>
      <w:r>
        <w:rPr>
          <w:color w:val="231F20"/>
          <w:spacing w:val="-11"/>
        </w:rPr>
        <w:t> </w:t>
      </w:r>
      <w:r>
        <w:rPr>
          <w:color w:val="231F20"/>
          <w:spacing w:val="-4"/>
        </w:rPr>
        <w:t>began,</w:t>
      </w:r>
      <w:r>
        <w:rPr>
          <w:color w:val="231F20"/>
          <w:spacing w:val="-11"/>
        </w:rPr>
        <w:t> </w:t>
      </w:r>
      <w:r>
        <w:rPr>
          <w:color w:val="231F20"/>
          <w:spacing w:val="-4"/>
        </w:rPr>
        <w:t>“that</w:t>
      </w:r>
      <w:r>
        <w:rPr>
          <w:color w:val="231F20"/>
          <w:spacing w:val="-11"/>
        </w:rPr>
        <w:t> </w:t>
      </w:r>
      <w:r>
        <w:rPr>
          <w:color w:val="231F20"/>
          <w:spacing w:val="-4"/>
        </w:rPr>
        <w:t>we</w:t>
      </w:r>
      <w:r>
        <w:rPr>
          <w:color w:val="231F20"/>
          <w:spacing w:val="-11"/>
        </w:rPr>
        <w:t> </w:t>
      </w:r>
      <w:r>
        <w:rPr>
          <w:color w:val="231F20"/>
          <w:spacing w:val="-4"/>
        </w:rPr>
        <w:t>were </w:t>
      </w:r>
      <w:r>
        <w:rPr>
          <w:color w:val="231F20"/>
        </w:rPr>
        <w:t>slaves like you. We’ve been very lucky. The President discovered us, liked us, freed us, and adopted us. I’m Mark and this is Judy, my wife. We are here, at </w:t>
      </w:r>
      <w:r>
        <w:rPr>
          <w:color w:val="231F20"/>
        </w:rPr>
        <w:t>the President’s</w:t>
      </w:r>
      <w:r>
        <w:rPr>
          <w:color w:val="231F20"/>
          <w:spacing w:val="-8"/>
        </w:rPr>
        <w:t> </w:t>
      </w:r>
      <w:r>
        <w:rPr>
          <w:color w:val="231F20"/>
        </w:rPr>
        <w:t>request</w:t>
      </w:r>
      <w:r>
        <w:rPr>
          <w:color w:val="231F20"/>
          <w:spacing w:val="-8"/>
        </w:rPr>
        <w:t> </w:t>
      </w:r>
      <w:r>
        <w:rPr>
          <w:color w:val="231F20"/>
        </w:rPr>
        <w:t>to</w:t>
      </w:r>
      <w:r>
        <w:rPr>
          <w:color w:val="231F20"/>
          <w:spacing w:val="-8"/>
        </w:rPr>
        <w:t> </w:t>
      </w:r>
      <w:r>
        <w:rPr>
          <w:color w:val="231F20"/>
        </w:rPr>
        <w:t>investigate</w:t>
      </w:r>
      <w:r>
        <w:rPr>
          <w:color w:val="231F20"/>
          <w:spacing w:val="-8"/>
        </w:rPr>
        <w:t> </w:t>
      </w:r>
      <w:r>
        <w:rPr>
          <w:color w:val="231F20"/>
        </w:rPr>
        <w:t>how</w:t>
      </w:r>
      <w:r>
        <w:rPr>
          <w:color w:val="231F20"/>
          <w:spacing w:val="-8"/>
        </w:rPr>
        <w:t> </w:t>
      </w:r>
      <w:r>
        <w:rPr>
          <w:color w:val="231F20"/>
        </w:rPr>
        <w:t>you</w:t>
      </w:r>
      <w:r>
        <w:rPr>
          <w:color w:val="231F20"/>
          <w:spacing w:val="-8"/>
        </w:rPr>
        <w:t> </w:t>
      </w:r>
      <w:r>
        <w:rPr>
          <w:color w:val="231F20"/>
        </w:rPr>
        <w:t>are</w:t>
      </w:r>
      <w:r>
        <w:rPr>
          <w:color w:val="231F20"/>
          <w:spacing w:val="-8"/>
        </w:rPr>
        <w:t> </w:t>
      </w:r>
      <w:r>
        <w:rPr>
          <w:color w:val="231F20"/>
        </w:rPr>
        <w:t>all</w:t>
      </w:r>
      <w:r>
        <w:rPr>
          <w:color w:val="231F20"/>
          <w:spacing w:val="-8"/>
        </w:rPr>
        <w:t> </w:t>
      </w:r>
      <w:r>
        <w:rPr>
          <w:color w:val="231F20"/>
        </w:rPr>
        <w:t>being treated</w:t>
      </w:r>
      <w:r>
        <w:rPr>
          <w:color w:val="231F20"/>
          <w:spacing w:val="-2"/>
        </w:rPr>
        <w:t> </w:t>
      </w:r>
      <w:r>
        <w:rPr>
          <w:color w:val="231F20"/>
        </w:rPr>
        <w:t>and</w:t>
      </w:r>
      <w:r>
        <w:rPr>
          <w:color w:val="231F20"/>
          <w:spacing w:val="-2"/>
        </w:rPr>
        <w:t> </w:t>
      </w:r>
      <w:r>
        <w:rPr>
          <w:color w:val="231F20"/>
        </w:rPr>
        <w:t>to</w:t>
      </w:r>
      <w:r>
        <w:rPr>
          <w:color w:val="231F20"/>
          <w:spacing w:val="-2"/>
        </w:rPr>
        <w:t> </w:t>
      </w:r>
      <w:r>
        <w:rPr>
          <w:color w:val="231F20"/>
        </w:rPr>
        <w:t>see</w:t>
      </w:r>
      <w:r>
        <w:rPr>
          <w:color w:val="231F20"/>
          <w:spacing w:val="-2"/>
        </w:rPr>
        <w:t> </w:t>
      </w:r>
      <w:r>
        <w:rPr>
          <w:color w:val="231F20"/>
        </w:rPr>
        <w:t>what</w:t>
      </w:r>
      <w:r>
        <w:rPr>
          <w:color w:val="231F20"/>
          <w:spacing w:val="-2"/>
        </w:rPr>
        <w:t> </w:t>
      </w:r>
      <w:r>
        <w:rPr>
          <w:color w:val="231F20"/>
        </w:rPr>
        <w:t>we</w:t>
      </w:r>
      <w:r>
        <w:rPr>
          <w:color w:val="231F20"/>
          <w:spacing w:val="-2"/>
        </w:rPr>
        <w:t> </w:t>
      </w:r>
      <w:r>
        <w:rPr>
          <w:color w:val="231F20"/>
        </w:rPr>
        <w:t>can</w:t>
      </w:r>
      <w:r>
        <w:rPr>
          <w:color w:val="231F20"/>
          <w:spacing w:val="-2"/>
        </w:rPr>
        <w:t> </w:t>
      </w:r>
      <w:r>
        <w:rPr>
          <w:color w:val="231F20"/>
        </w:rPr>
        <w:t>do</w:t>
      </w:r>
      <w:r>
        <w:rPr>
          <w:color w:val="231F20"/>
          <w:spacing w:val="-2"/>
        </w:rPr>
        <w:t> </w:t>
      </w:r>
      <w:r>
        <w:rPr>
          <w:color w:val="231F20"/>
        </w:rPr>
        <w:t>to</w:t>
      </w:r>
      <w:r>
        <w:rPr>
          <w:color w:val="231F20"/>
          <w:spacing w:val="-2"/>
        </w:rPr>
        <w:t> </w:t>
      </w:r>
      <w:r>
        <w:rPr>
          <w:color w:val="231F20"/>
        </w:rPr>
        <w:t>improve</w:t>
      </w:r>
      <w:r>
        <w:rPr>
          <w:color w:val="231F20"/>
          <w:spacing w:val="-2"/>
        </w:rPr>
        <w:t> </w:t>
      </w:r>
      <w:r>
        <w:rPr>
          <w:color w:val="231F20"/>
        </w:rPr>
        <w:t>things.”</w:t>
      </w:r>
    </w:p>
    <w:p>
      <w:pPr>
        <w:pStyle w:val="BodyText"/>
        <w:spacing w:line="285" w:lineRule="auto" w:before="173"/>
        <w:ind w:left="900" w:right="1250" w:firstLine="360"/>
        <w:jc w:val="both"/>
      </w:pPr>
      <w:r>
        <w:rPr>
          <w:color w:val="231F20"/>
        </w:rPr>
        <w:t>“You can free us, that’s the only thing we would accept that would help us.”</w:t>
      </w:r>
    </w:p>
    <w:p>
      <w:pPr>
        <w:pStyle w:val="BodyText"/>
        <w:spacing w:line="285" w:lineRule="auto" w:before="177"/>
        <w:ind w:left="900" w:right="1253" w:firstLine="360"/>
        <w:jc w:val="both"/>
      </w:pPr>
      <w:r>
        <w:rPr>
          <w:color w:val="231F20"/>
        </w:rPr>
        <w:t>“Officially</w:t>
      </w:r>
      <w:r>
        <w:rPr>
          <w:color w:val="231F20"/>
          <w:spacing w:val="-5"/>
        </w:rPr>
        <w:t> </w:t>
      </w:r>
      <w:r>
        <w:rPr>
          <w:color w:val="231F20"/>
        </w:rPr>
        <w:t>the</w:t>
      </w:r>
      <w:r>
        <w:rPr>
          <w:color w:val="231F20"/>
          <w:spacing w:val="-5"/>
        </w:rPr>
        <w:t> </w:t>
      </w:r>
      <w:r>
        <w:rPr>
          <w:color w:val="231F20"/>
        </w:rPr>
        <w:t>President</w:t>
      </w:r>
      <w:r>
        <w:rPr>
          <w:color w:val="231F20"/>
          <w:spacing w:val="-5"/>
        </w:rPr>
        <w:t> </w:t>
      </w:r>
      <w:r>
        <w:rPr>
          <w:color w:val="231F20"/>
        </w:rPr>
        <w:t>dare</w:t>
      </w:r>
      <w:r>
        <w:rPr>
          <w:color w:val="231F20"/>
          <w:spacing w:val="-5"/>
        </w:rPr>
        <w:t> </w:t>
      </w:r>
      <w:r>
        <w:rPr>
          <w:color w:val="231F20"/>
        </w:rPr>
        <w:t>not</w:t>
      </w:r>
      <w:r>
        <w:rPr>
          <w:color w:val="231F20"/>
          <w:spacing w:val="-5"/>
        </w:rPr>
        <w:t> </w:t>
      </w:r>
      <w:r>
        <w:rPr>
          <w:color w:val="231F20"/>
        </w:rPr>
        <w:t>do</w:t>
      </w:r>
      <w:r>
        <w:rPr>
          <w:color w:val="231F20"/>
          <w:spacing w:val="-5"/>
        </w:rPr>
        <w:t> </w:t>
      </w:r>
      <w:r>
        <w:rPr>
          <w:color w:val="231F20"/>
        </w:rPr>
        <w:t>that</w:t>
      </w:r>
      <w:r>
        <w:rPr>
          <w:color w:val="231F20"/>
          <w:spacing w:val="-5"/>
        </w:rPr>
        <w:t> </w:t>
      </w:r>
      <w:r>
        <w:rPr>
          <w:color w:val="231F20"/>
        </w:rPr>
        <w:t>–</w:t>
      </w:r>
      <w:r>
        <w:rPr>
          <w:color w:val="231F20"/>
          <w:spacing w:val="-5"/>
        </w:rPr>
        <w:t> </w:t>
      </w:r>
      <w:r>
        <w:rPr>
          <w:color w:val="231F20"/>
        </w:rPr>
        <w:t>not</w:t>
      </w:r>
      <w:r>
        <w:rPr>
          <w:color w:val="231F20"/>
          <w:spacing w:val="-5"/>
        </w:rPr>
        <w:t> </w:t>
      </w:r>
      <w:r>
        <w:rPr>
          <w:color w:val="231F20"/>
        </w:rPr>
        <w:t>yet anyway,</w:t>
      </w:r>
      <w:r>
        <w:rPr>
          <w:color w:val="231F20"/>
          <w:spacing w:val="-2"/>
        </w:rPr>
        <w:t> </w:t>
      </w:r>
      <w:r>
        <w:rPr>
          <w:color w:val="231F20"/>
        </w:rPr>
        <w:t>but</w:t>
      </w:r>
      <w:r>
        <w:rPr>
          <w:color w:val="231F20"/>
          <w:spacing w:val="-2"/>
        </w:rPr>
        <w:t> </w:t>
      </w:r>
      <w:r>
        <w:rPr>
          <w:color w:val="231F20"/>
        </w:rPr>
        <w:t>we</w:t>
      </w:r>
      <w:r>
        <w:rPr>
          <w:color w:val="231F20"/>
          <w:spacing w:val="-2"/>
        </w:rPr>
        <w:t> </w:t>
      </w:r>
      <w:r>
        <w:rPr>
          <w:color w:val="231F20"/>
        </w:rPr>
        <w:t>can</w:t>
      </w:r>
      <w:r>
        <w:rPr>
          <w:color w:val="231F20"/>
          <w:spacing w:val="-2"/>
        </w:rPr>
        <w:t> </w:t>
      </w:r>
      <w:r>
        <w:rPr>
          <w:color w:val="231F20"/>
        </w:rPr>
        <w:t>change</w:t>
      </w:r>
      <w:r>
        <w:rPr>
          <w:color w:val="231F20"/>
          <w:spacing w:val="-2"/>
        </w:rPr>
        <w:t> </w:t>
      </w:r>
      <w:r>
        <w:rPr>
          <w:color w:val="231F20"/>
        </w:rPr>
        <w:t>things</w:t>
      </w:r>
      <w:r>
        <w:rPr>
          <w:color w:val="231F20"/>
          <w:spacing w:val="-2"/>
        </w:rPr>
        <w:t> </w:t>
      </w:r>
      <w:r>
        <w:rPr>
          <w:color w:val="231F20"/>
        </w:rPr>
        <w:t>here</w:t>
      </w:r>
      <w:r>
        <w:rPr>
          <w:color w:val="231F20"/>
          <w:spacing w:val="-2"/>
        </w:rPr>
        <w:t> </w:t>
      </w:r>
      <w:r>
        <w:rPr>
          <w:color w:val="231F20"/>
        </w:rPr>
        <w:t>so</w:t>
      </w:r>
      <w:r>
        <w:rPr>
          <w:color w:val="231F20"/>
          <w:spacing w:val="-2"/>
        </w:rPr>
        <w:t> </w:t>
      </w:r>
      <w:r>
        <w:rPr>
          <w:color w:val="231F20"/>
        </w:rPr>
        <w:t>that</w:t>
      </w:r>
      <w:r>
        <w:rPr>
          <w:color w:val="231F20"/>
          <w:spacing w:val="-2"/>
        </w:rPr>
        <w:t> </w:t>
      </w:r>
      <w:r>
        <w:rPr>
          <w:color w:val="231F20"/>
        </w:rPr>
        <w:t>you</w:t>
      </w:r>
      <w:r>
        <w:rPr>
          <w:color w:val="231F20"/>
          <w:spacing w:val="-2"/>
        </w:rPr>
        <w:t> </w:t>
      </w:r>
      <w:r>
        <w:rPr>
          <w:color w:val="231F20"/>
        </w:rPr>
        <w:t>are effectively</w:t>
      </w:r>
      <w:r>
        <w:rPr>
          <w:color w:val="231F20"/>
          <w:spacing w:val="-10"/>
        </w:rPr>
        <w:t> </w:t>
      </w:r>
      <w:r>
        <w:rPr>
          <w:color w:val="231F20"/>
        </w:rPr>
        <w:t>free</w:t>
      </w:r>
      <w:r>
        <w:rPr>
          <w:color w:val="231F20"/>
          <w:spacing w:val="-10"/>
        </w:rPr>
        <w:t> </w:t>
      </w:r>
      <w:r>
        <w:rPr>
          <w:color w:val="231F20"/>
        </w:rPr>
        <w:t>workers,</w:t>
      </w:r>
      <w:r>
        <w:rPr>
          <w:color w:val="231F20"/>
          <w:spacing w:val="-10"/>
        </w:rPr>
        <w:t> </w:t>
      </w:r>
      <w:r>
        <w:rPr>
          <w:color w:val="231F20"/>
        </w:rPr>
        <w:t>although,</w:t>
      </w:r>
      <w:r>
        <w:rPr>
          <w:color w:val="231F20"/>
          <w:spacing w:val="-10"/>
        </w:rPr>
        <w:t> </w:t>
      </w:r>
      <w:r>
        <w:rPr>
          <w:color w:val="231F20"/>
        </w:rPr>
        <w:t>to</w:t>
      </w:r>
      <w:r>
        <w:rPr>
          <w:color w:val="231F20"/>
          <w:spacing w:val="-10"/>
        </w:rPr>
        <w:t> </w:t>
      </w:r>
      <w:r>
        <w:rPr>
          <w:color w:val="231F20"/>
        </w:rPr>
        <w:t>the</w:t>
      </w:r>
      <w:r>
        <w:rPr>
          <w:color w:val="231F20"/>
          <w:spacing w:val="-10"/>
        </w:rPr>
        <w:t> </w:t>
      </w:r>
      <w:r>
        <w:rPr>
          <w:color w:val="231F20"/>
        </w:rPr>
        <w:t>natives,</w:t>
      </w:r>
      <w:r>
        <w:rPr>
          <w:color w:val="231F20"/>
          <w:spacing w:val="-10"/>
        </w:rPr>
        <w:t> </w:t>
      </w:r>
      <w:r>
        <w:rPr>
          <w:color w:val="231F20"/>
        </w:rPr>
        <w:t>you’ll still look like slaves.”</w:t>
      </w:r>
    </w:p>
    <w:p>
      <w:pPr>
        <w:pStyle w:val="BodyText"/>
        <w:spacing w:before="175"/>
        <w:ind w:left="1260"/>
      </w:pPr>
      <w:r>
        <w:rPr>
          <w:color w:val="231F20"/>
        </w:rPr>
        <w:t>“What</w:t>
      </w:r>
      <w:r>
        <w:rPr>
          <w:color w:val="231F20"/>
          <w:spacing w:val="-5"/>
        </w:rPr>
        <w:t> </w:t>
      </w:r>
      <w:r>
        <w:rPr>
          <w:color w:val="231F20"/>
        </w:rPr>
        <w:t>are</w:t>
      </w:r>
      <w:r>
        <w:rPr>
          <w:color w:val="231F20"/>
          <w:spacing w:val="-5"/>
        </w:rPr>
        <w:t> </w:t>
      </w:r>
      <w:r>
        <w:rPr>
          <w:color w:val="231F20"/>
        </w:rPr>
        <w:t>you</w:t>
      </w:r>
      <w:r>
        <w:rPr>
          <w:color w:val="231F20"/>
          <w:spacing w:val="-4"/>
        </w:rPr>
        <w:t> </w:t>
      </w:r>
      <w:r>
        <w:rPr>
          <w:color w:val="231F20"/>
          <w:spacing w:val="-2"/>
        </w:rPr>
        <w:t>saying?”</w:t>
      </w:r>
    </w:p>
    <w:p>
      <w:pPr>
        <w:pStyle w:val="BodyText"/>
        <w:spacing w:line="285" w:lineRule="auto" w:before="230"/>
        <w:ind w:left="900" w:right="1253" w:firstLine="360"/>
        <w:jc w:val="both"/>
      </w:pPr>
      <w:r>
        <w:rPr>
          <w:color w:val="231F20"/>
        </w:rPr>
        <w:t>“Mark is saying that you will become paid miners, </w:t>
      </w:r>
      <w:r>
        <w:rPr>
          <w:color w:val="231F20"/>
          <w:spacing w:val="-4"/>
        </w:rPr>
        <w:t>wearing</w:t>
      </w:r>
      <w:r>
        <w:rPr>
          <w:color w:val="231F20"/>
          <w:spacing w:val="-10"/>
        </w:rPr>
        <w:t> </w:t>
      </w:r>
      <w:r>
        <w:rPr>
          <w:color w:val="231F20"/>
          <w:spacing w:val="-4"/>
        </w:rPr>
        <w:t>protective</w:t>
      </w:r>
      <w:r>
        <w:rPr>
          <w:color w:val="231F20"/>
          <w:spacing w:val="-10"/>
        </w:rPr>
        <w:t> </w:t>
      </w:r>
      <w:r>
        <w:rPr>
          <w:color w:val="231F20"/>
          <w:spacing w:val="-4"/>
        </w:rPr>
        <w:t>clothing</w:t>
      </w:r>
      <w:r>
        <w:rPr>
          <w:color w:val="231F20"/>
          <w:spacing w:val="-10"/>
        </w:rPr>
        <w:t> </w:t>
      </w:r>
      <w:r>
        <w:rPr>
          <w:color w:val="231F20"/>
          <w:spacing w:val="-4"/>
        </w:rPr>
        <w:t>and</w:t>
      </w:r>
      <w:r>
        <w:rPr>
          <w:color w:val="231F20"/>
          <w:spacing w:val="-10"/>
        </w:rPr>
        <w:t> </w:t>
      </w:r>
      <w:r>
        <w:rPr>
          <w:color w:val="231F20"/>
          <w:spacing w:val="-4"/>
        </w:rPr>
        <w:t>being</w:t>
      </w:r>
      <w:r>
        <w:rPr>
          <w:color w:val="231F20"/>
          <w:spacing w:val="-10"/>
        </w:rPr>
        <w:t> </w:t>
      </w:r>
      <w:r>
        <w:rPr>
          <w:color w:val="231F20"/>
          <w:spacing w:val="-4"/>
        </w:rPr>
        <w:t>paid</w:t>
      </w:r>
      <w:r>
        <w:rPr>
          <w:color w:val="231F20"/>
          <w:spacing w:val="-10"/>
        </w:rPr>
        <w:t> </w:t>
      </w:r>
      <w:r>
        <w:rPr>
          <w:color w:val="231F20"/>
          <w:spacing w:val="-4"/>
        </w:rPr>
        <w:t>a</w:t>
      </w:r>
      <w:r>
        <w:rPr>
          <w:color w:val="231F20"/>
          <w:spacing w:val="-9"/>
        </w:rPr>
        <w:t> </w:t>
      </w:r>
      <w:r>
        <w:rPr>
          <w:color w:val="231F20"/>
          <w:spacing w:val="-4"/>
        </w:rPr>
        <w:t>wage.</w:t>
      </w:r>
      <w:r>
        <w:rPr>
          <w:color w:val="231F20"/>
          <w:spacing w:val="-15"/>
        </w:rPr>
        <w:t> </w:t>
      </w:r>
      <w:r>
        <w:rPr>
          <w:color w:val="231F20"/>
          <w:spacing w:val="-4"/>
        </w:rPr>
        <w:t>You’ll</w:t>
      </w:r>
    </w:p>
    <w:p>
      <w:pPr>
        <w:spacing w:after="0" w:line="285" w:lineRule="auto"/>
        <w:jc w:val="both"/>
        <w:sectPr>
          <w:footerReference w:type="default" r:id="rId24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600640;mso-wrap-distance-left:0;mso-wrap-distance-right:0" id="docshapegroup57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rPr>
        <w:t>be</w:t>
      </w:r>
      <w:r>
        <w:rPr>
          <w:color w:val="231F20"/>
          <w:spacing w:val="-1"/>
        </w:rPr>
        <w:t> </w:t>
      </w:r>
      <w:r>
        <w:rPr>
          <w:color w:val="231F20"/>
        </w:rPr>
        <w:t>given</w:t>
      </w:r>
      <w:r>
        <w:rPr>
          <w:color w:val="231F20"/>
          <w:spacing w:val="-1"/>
        </w:rPr>
        <w:t> </w:t>
      </w:r>
      <w:r>
        <w:rPr>
          <w:color w:val="231F20"/>
        </w:rPr>
        <w:t>proper</w:t>
      </w:r>
      <w:r>
        <w:rPr>
          <w:color w:val="231F20"/>
          <w:spacing w:val="-1"/>
        </w:rPr>
        <w:t> </w:t>
      </w:r>
      <w:r>
        <w:rPr>
          <w:color w:val="231F20"/>
        </w:rPr>
        <w:t>medical</w:t>
      </w:r>
      <w:r>
        <w:rPr>
          <w:color w:val="231F20"/>
          <w:spacing w:val="-1"/>
        </w:rPr>
        <w:t> </w:t>
      </w:r>
      <w:r>
        <w:rPr>
          <w:color w:val="231F20"/>
        </w:rPr>
        <w:t>support,</w:t>
      </w:r>
      <w:r>
        <w:rPr>
          <w:color w:val="231F20"/>
          <w:spacing w:val="-1"/>
        </w:rPr>
        <w:t> </w:t>
      </w:r>
      <w:r>
        <w:rPr>
          <w:color w:val="231F20"/>
        </w:rPr>
        <w:t>and,</w:t>
      </w:r>
      <w:r>
        <w:rPr>
          <w:color w:val="231F20"/>
          <w:spacing w:val="-1"/>
        </w:rPr>
        <w:t> </w:t>
      </w:r>
      <w:r>
        <w:rPr>
          <w:color w:val="231F20"/>
        </w:rPr>
        <w:t>if</w:t>
      </w:r>
      <w:r>
        <w:rPr>
          <w:color w:val="231F20"/>
          <w:spacing w:val="-1"/>
        </w:rPr>
        <w:t> </w:t>
      </w:r>
      <w:r>
        <w:rPr>
          <w:color w:val="231F20"/>
        </w:rPr>
        <w:t>we</w:t>
      </w:r>
      <w:r>
        <w:rPr>
          <w:color w:val="231F20"/>
          <w:spacing w:val="-1"/>
        </w:rPr>
        <w:t> </w:t>
      </w:r>
      <w:r>
        <w:rPr>
          <w:color w:val="231F20"/>
        </w:rPr>
        <w:t>can</w:t>
      </w:r>
      <w:r>
        <w:rPr>
          <w:color w:val="231F20"/>
          <w:spacing w:val="-1"/>
        </w:rPr>
        <w:t> </w:t>
      </w:r>
      <w:r>
        <w:rPr>
          <w:color w:val="231F20"/>
        </w:rPr>
        <w:t>find</w:t>
      </w:r>
      <w:r>
        <w:rPr>
          <w:color w:val="231F20"/>
          <w:spacing w:val="-1"/>
        </w:rPr>
        <w:t> </w:t>
      </w:r>
      <w:r>
        <w:rPr>
          <w:color w:val="231F20"/>
        </w:rPr>
        <w:t>a way to do it, breaks from work and from the mine.”</w:t>
      </w:r>
    </w:p>
    <w:p>
      <w:pPr>
        <w:pStyle w:val="BodyText"/>
        <w:spacing w:before="178"/>
        <w:ind w:left="1620"/>
      </w:pPr>
      <w:r>
        <w:rPr>
          <w:color w:val="231F20"/>
        </w:rPr>
        <w:t>“What’s</w:t>
      </w:r>
      <w:r>
        <w:rPr>
          <w:color w:val="231F20"/>
          <w:spacing w:val="-11"/>
        </w:rPr>
        <w:t> </w:t>
      </w:r>
      <w:r>
        <w:rPr>
          <w:color w:val="231F20"/>
        </w:rPr>
        <w:t>in</w:t>
      </w:r>
      <w:r>
        <w:rPr>
          <w:color w:val="231F20"/>
          <w:spacing w:val="-10"/>
        </w:rPr>
        <w:t> </w:t>
      </w:r>
      <w:r>
        <w:rPr>
          <w:color w:val="231F20"/>
        </w:rPr>
        <w:t>it</w:t>
      </w:r>
      <w:r>
        <w:rPr>
          <w:color w:val="231F20"/>
          <w:spacing w:val="-10"/>
        </w:rPr>
        <w:t> </w:t>
      </w:r>
      <w:r>
        <w:rPr>
          <w:color w:val="231F20"/>
        </w:rPr>
        <w:t>for</w:t>
      </w:r>
      <w:r>
        <w:rPr>
          <w:color w:val="231F20"/>
          <w:spacing w:val="-10"/>
        </w:rPr>
        <w:t> </w:t>
      </w:r>
      <w:r>
        <w:rPr>
          <w:color w:val="231F20"/>
          <w:spacing w:val="-2"/>
        </w:rPr>
        <w:t>you?”</w:t>
      </w:r>
    </w:p>
    <w:p>
      <w:pPr>
        <w:pStyle w:val="BodyText"/>
        <w:spacing w:line="285" w:lineRule="auto" w:before="230"/>
        <w:ind w:left="1260" w:right="890" w:firstLine="360"/>
        <w:jc w:val="both"/>
      </w:pPr>
      <w:r>
        <w:rPr>
          <w:color w:val="231F20"/>
          <w:spacing w:val="-4"/>
        </w:rPr>
        <w:t>“Nothing,”</w:t>
      </w:r>
      <w:r>
        <w:rPr>
          <w:color w:val="231F20"/>
          <w:spacing w:val="-11"/>
        </w:rPr>
        <w:t> </w:t>
      </w:r>
      <w:r>
        <w:rPr>
          <w:color w:val="231F20"/>
          <w:spacing w:val="-4"/>
        </w:rPr>
        <w:t>I</w:t>
      </w:r>
      <w:r>
        <w:rPr>
          <w:color w:val="231F20"/>
          <w:spacing w:val="-11"/>
        </w:rPr>
        <w:t> </w:t>
      </w:r>
      <w:r>
        <w:rPr>
          <w:color w:val="231F20"/>
          <w:spacing w:val="-4"/>
        </w:rPr>
        <w:t>said.</w:t>
      </w:r>
      <w:r>
        <w:rPr>
          <w:color w:val="231F20"/>
          <w:spacing w:val="-11"/>
        </w:rPr>
        <w:t> </w:t>
      </w:r>
      <w:r>
        <w:rPr>
          <w:color w:val="231F20"/>
          <w:spacing w:val="-4"/>
        </w:rPr>
        <w:t>“The</w:t>
      </w:r>
      <w:r>
        <w:rPr>
          <w:color w:val="231F20"/>
          <w:spacing w:val="-11"/>
        </w:rPr>
        <w:t> </w:t>
      </w:r>
      <w:r>
        <w:rPr>
          <w:color w:val="231F20"/>
          <w:spacing w:val="-4"/>
        </w:rPr>
        <w:t>one</w:t>
      </w:r>
      <w:r>
        <w:rPr>
          <w:color w:val="231F20"/>
          <w:spacing w:val="-11"/>
        </w:rPr>
        <w:t> </w:t>
      </w:r>
      <w:r>
        <w:rPr>
          <w:color w:val="231F20"/>
          <w:spacing w:val="-4"/>
        </w:rPr>
        <w:t>who</w:t>
      </w:r>
      <w:r>
        <w:rPr>
          <w:color w:val="231F20"/>
          <w:spacing w:val="-11"/>
        </w:rPr>
        <w:t> </w:t>
      </w:r>
      <w:r>
        <w:rPr>
          <w:color w:val="231F20"/>
          <w:spacing w:val="-4"/>
        </w:rPr>
        <w:t>was</w:t>
      </w:r>
      <w:r>
        <w:rPr>
          <w:color w:val="231F20"/>
          <w:spacing w:val="-11"/>
        </w:rPr>
        <w:t> </w:t>
      </w:r>
      <w:r>
        <w:rPr>
          <w:color w:val="231F20"/>
          <w:spacing w:val="-4"/>
        </w:rPr>
        <w:t>making</w:t>
      </w:r>
      <w:r>
        <w:rPr>
          <w:color w:val="231F20"/>
          <w:spacing w:val="-11"/>
        </w:rPr>
        <w:t> </w:t>
      </w:r>
      <w:r>
        <w:rPr>
          <w:color w:val="231F20"/>
          <w:spacing w:val="-4"/>
        </w:rPr>
        <w:t>money from</w:t>
      </w:r>
      <w:r>
        <w:rPr>
          <w:color w:val="231F20"/>
          <w:spacing w:val="-11"/>
        </w:rPr>
        <w:t> </w:t>
      </w:r>
      <w:r>
        <w:rPr>
          <w:color w:val="231F20"/>
          <w:spacing w:val="-4"/>
        </w:rPr>
        <w:t>you</w:t>
      </w:r>
      <w:r>
        <w:rPr>
          <w:color w:val="231F20"/>
          <w:spacing w:val="-11"/>
        </w:rPr>
        <w:t> </w:t>
      </w:r>
      <w:r>
        <w:rPr>
          <w:color w:val="231F20"/>
          <w:spacing w:val="-4"/>
        </w:rPr>
        <w:t>was</w:t>
      </w:r>
      <w:r>
        <w:rPr>
          <w:color w:val="231F20"/>
          <w:spacing w:val="-11"/>
        </w:rPr>
        <w:t> </w:t>
      </w:r>
      <w:r>
        <w:rPr>
          <w:color w:val="231F20"/>
          <w:spacing w:val="-4"/>
        </w:rPr>
        <w:t>the</w:t>
      </w:r>
      <w:r>
        <w:rPr>
          <w:color w:val="231F20"/>
          <w:spacing w:val="-11"/>
        </w:rPr>
        <w:t> </w:t>
      </w:r>
      <w:r>
        <w:rPr>
          <w:color w:val="231F20"/>
          <w:spacing w:val="-4"/>
        </w:rPr>
        <w:t>former</w:t>
      </w:r>
      <w:r>
        <w:rPr>
          <w:color w:val="231F20"/>
          <w:spacing w:val="-11"/>
        </w:rPr>
        <w:t> </w:t>
      </w:r>
      <w:r>
        <w:rPr>
          <w:color w:val="231F20"/>
          <w:spacing w:val="-4"/>
        </w:rPr>
        <w:t>Vice</w:t>
      </w:r>
      <w:r>
        <w:rPr>
          <w:color w:val="231F20"/>
          <w:spacing w:val="-11"/>
        </w:rPr>
        <w:t> </w:t>
      </w:r>
      <w:r>
        <w:rPr>
          <w:color w:val="231F20"/>
          <w:spacing w:val="-4"/>
        </w:rPr>
        <w:t>President.</w:t>
      </w:r>
      <w:r>
        <w:rPr>
          <w:color w:val="231F20"/>
          <w:spacing w:val="-11"/>
        </w:rPr>
        <w:t> </w:t>
      </w:r>
      <w:r>
        <w:rPr>
          <w:color w:val="231F20"/>
          <w:spacing w:val="-4"/>
        </w:rPr>
        <w:t>He</w:t>
      </w:r>
      <w:r>
        <w:rPr>
          <w:color w:val="231F20"/>
          <w:spacing w:val="-11"/>
        </w:rPr>
        <w:t> </w:t>
      </w:r>
      <w:r>
        <w:rPr>
          <w:color w:val="231F20"/>
          <w:spacing w:val="-4"/>
        </w:rPr>
        <w:t>is</w:t>
      </w:r>
      <w:r>
        <w:rPr>
          <w:color w:val="231F20"/>
          <w:spacing w:val="-11"/>
        </w:rPr>
        <w:t> </w:t>
      </w:r>
      <w:r>
        <w:rPr>
          <w:color w:val="231F20"/>
          <w:spacing w:val="-4"/>
        </w:rPr>
        <w:t>now</w:t>
      </w:r>
      <w:r>
        <w:rPr>
          <w:color w:val="231F20"/>
          <w:spacing w:val="-10"/>
        </w:rPr>
        <w:t> </w:t>
      </w:r>
      <w:r>
        <w:rPr>
          <w:color w:val="231F20"/>
          <w:spacing w:val="-4"/>
        </w:rPr>
        <w:t>dead </w:t>
      </w:r>
      <w:r>
        <w:rPr>
          <w:color w:val="231F20"/>
        </w:rPr>
        <w:t>and his cronies are dead as well. All seven men have been executed having been tried and found guilty </w:t>
      </w:r>
      <w:r>
        <w:rPr>
          <w:color w:val="231F20"/>
        </w:rPr>
        <w:t>of treason. Now we’re bringing these mines back under Government</w:t>
      </w:r>
      <w:r>
        <w:rPr>
          <w:color w:val="231F20"/>
          <w:spacing w:val="-9"/>
        </w:rPr>
        <w:t> </w:t>
      </w:r>
      <w:r>
        <w:rPr>
          <w:color w:val="231F20"/>
        </w:rPr>
        <w:t>control.</w:t>
      </w:r>
      <w:r>
        <w:rPr>
          <w:color w:val="231F20"/>
          <w:spacing w:val="-9"/>
        </w:rPr>
        <w:t> </w:t>
      </w:r>
      <w:r>
        <w:rPr>
          <w:color w:val="231F20"/>
        </w:rPr>
        <w:t>But</w:t>
      </w:r>
      <w:r>
        <w:rPr>
          <w:color w:val="231F20"/>
          <w:spacing w:val="-9"/>
        </w:rPr>
        <w:t> </w:t>
      </w:r>
      <w:r>
        <w:rPr>
          <w:color w:val="231F20"/>
        </w:rPr>
        <w:t>we</w:t>
      </w:r>
      <w:r>
        <w:rPr>
          <w:color w:val="231F20"/>
          <w:spacing w:val="-9"/>
        </w:rPr>
        <w:t> </w:t>
      </w:r>
      <w:r>
        <w:rPr>
          <w:color w:val="231F20"/>
        </w:rPr>
        <w:t>do</w:t>
      </w:r>
      <w:r>
        <w:rPr>
          <w:color w:val="231F20"/>
          <w:spacing w:val="-9"/>
        </w:rPr>
        <w:t> </w:t>
      </w:r>
      <w:r>
        <w:rPr>
          <w:color w:val="231F20"/>
        </w:rPr>
        <w:t>want</w:t>
      </w:r>
      <w:r>
        <w:rPr>
          <w:color w:val="231F20"/>
          <w:spacing w:val="-9"/>
        </w:rPr>
        <w:t> </w:t>
      </w:r>
      <w:r>
        <w:rPr>
          <w:color w:val="231F20"/>
        </w:rPr>
        <w:t>something</w:t>
      </w:r>
      <w:r>
        <w:rPr>
          <w:color w:val="231F20"/>
          <w:spacing w:val="-9"/>
        </w:rPr>
        <w:t> </w:t>
      </w:r>
      <w:r>
        <w:rPr>
          <w:color w:val="231F20"/>
        </w:rPr>
        <w:t>from you in return.”</w:t>
      </w:r>
    </w:p>
    <w:p>
      <w:pPr>
        <w:pStyle w:val="BodyText"/>
        <w:spacing w:before="171"/>
        <w:ind w:left="1620"/>
      </w:pPr>
      <w:r>
        <w:rPr>
          <w:color w:val="231F20"/>
          <w:spacing w:val="-2"/>
        </w:rPr>
        <w:t>“What?”</w:t>
      </w:r>
    </w:p>
    <w:p>
      <w:pPr>
        <w:pStyle w:val="BodyText"/>
        <w:spacing w:line="285" w:lineRule="auto" w:before="230"/>
        <w:ind w:left="1260" w:right="895" w:firstLine="360"/>
        <w:jc w:val="both"/>
      </w:pPr>
      <w:r>
        <w:rPr>
          <w:color w:val="231F20"/>
        </w:rPr>
        <w:t>“Information. We don’t need to ask about how you’ve been treated – we’ve seen it for ourselves. We </w:t>
      </w:r>
      <w:r>
        <w:rPr>
          <w:color w:val="231F20"/>
          <w:spacing w:val="-4"/>
        </w:rPr>
        <w:t>were</w:t>
      </w:r>
      <w:r>
        <w:rPr>
          <w:color w:val="231F20"/>
          <w:spacing w:val="-11"/>
        </w:rPr>
        <w:t> </w:t>
      </w:r>
      <w:r>
        <w:rPr>
          <w:color w:val="231F20"/>
          <w:spacing w:val="-4"/>
        </w:rPr>
        <w:t>both</w:t>
      </w:r>
      <w:r>
        <w:rPr>
          <w:color w:val="231F20"/>
          <w:spacing w:val="-11"/>
        </w:rPr>
        <w:t> </w:t>
      </w:r>
      <w:r>
        <w:rPr>
          <w:color w:val="231F20"/>
          <w:spacing w:val="-4"/>
        </w:rPr>
        <w:t>enslaved</w:t>
      </w:r>
      <w:r>
        <w:rPr>
          <w:color w:val="231F20"/>
          <w:spacing w:val="-11"/>
        </w:rPr>
        <w:t> </w:t>
      </w:r>
      <w:r>
        <w:rPr>
          <w:color w:val="231F20"/>
          <w:spacing w:val="-4"/>
        </w:rPr>
        <w:t>for</w:t>
      </w:r>
      <w:r>
        <w:rPr>
          <w:color w:val="231F20"/>
          <w:spacing w:val="-11"/>
        </w:rPr>
        <w:t> </w:t>
      </w:r>
      <w:r>
        <w:rPr>
          <w:color w:val="231F20"/>
          <w:spacing w:val="-4"/>
        </w:rPr>
        <w:t>nearly</w:t>
      </w:r>
      <w:r>
        <w:rPr>
          <w:color w:val="231F20"/>
          <w:spacing w:val="-11"/>
        </w:rPr>
        <w:t> </w:t>
      </w:r>
      <w:r>
        <w:rPr>
          <w:color w:val="231F20"/>
          <w:spacing w:val="-4"/>
        </w:rPr>
        <w:t>a</w:t>
      </w:r>
      <w:r>
        <w:rPr>
          <w:color w:val="231F20"/>
          <w:spacing w:val="-11"/>
        </w:rPr>
        <w:t> </w:t>
      </w:r>
      <w:r>
        <w:rPr>
          <w:color w:val="231F20"/>
          <w:spacing w:val="-4"/>
        </w:rPr>
        <w:t>year,</w:t>
      </w:r>
      <w:r>
        <w:rPr>
          <w:color w:val="231F20"/>
          <w:spacing w:val="-11"/>
        </w:rPr>
        <w:t> </w:t>
      </w:r>
      <w:r>
        <w:rPr>
          <w:color w:val="231F20"/>
          <w:spacing w:val="-4"/>
        </w:rPr>
        <w:t>so</w:t>
      </w:r>
      <w:r>
        <w:rPr>
          <w:color w:val="231F20"/>
          <w:spacing w:val="-11"/>
        </w:rPr>
        <w:t> </w:t>
      </w:r>
      <w:r>
        <w:rPr>
          <w:color w:val="231F20"/>
          <w:spacing w:val="-4"/>
        </w:rPr>
        <w:t>we</w:t>
      </w:r>
      <w:r>
        <w:rPr>
          <w:color w:val="231F20"/>
          <w:spacing w:val="-11"/>
        </w:rPr>
        <w:t> </w:t>
      </w:r>
      <w:r>
        <w:rPr>
          <w:color w:val="231F20"/>
          <w:spacing w:val="-4"/>
        </w:rPr>
        <w:t>know</w:t>
      </w:r>
      <w:r>
        <w:rPr>
          <w:color w:val="231F20"/>
          <w:spacing w:val="-11"/>
        </w:rPr>
        <w:t> </w:t>
      </w:r>
      <w:r>
        <w:rPr>
          <w:color w:val="231F20"/>
          <w:spacing w:val="-4"/>
        </w:rPr>
        <w:t>enough </w:t>
      </w:r>
      <w:r>
        <w:rPr>
          <w:color w:val="231F20"/>
        </w:rPr>
        <w:t>to understand what we’ve seen. We want to learn two things from you.”</w:t>
      </w:r>
    </w:p>
    <w:p>
      <w:pPr>
        <w:pStyle w:val="BodyText"/>
        <w:spacing w:before="173"/>
        <w:ind w:left="1620"/>
      </w:pPr>
      <w:r>
        <w:rPr>
          <w:color w:val="231F20"/>
          <w:spacing w:val="-9"/>
        </w:rPr>
        <w:t>“Go</w:t>
      </w:r>
      <w:r>
        <w:rPr>
          <w:color w:val="231F20"/>
          <w:spacing w:val="-5"/>
        </w:rPr>
        <w:t> </w:t>
      </w:r>
      <w:r>
        <w:rPr>
          <w:color w:val="231F20"/>
          <w:spacing w:val="-4"/>
        </w:rPr>
        <w:t>on.”</w:t>
      </w:r>
    </w:p>
    <w:p>
      <w:pPr>
        <w:pStyle w:val="BodyText"/>
        <w:spacing w:line="285" w:lineRule="auto" w:before="230"/>
        <w:ind w:left="1260" w:right="890" w:firstLine="360"/>
        <w:jc w:val="both"/>
      </w:pPr>
      <w:r>
        <w:rPr>
          <w:color w:val="231F20"/>
        </w:rPr>
        <w:t>“First (a yes or no question) have there been any deaths or serious injuries among your number?”</w:t>
      </w:r>
    </w:p>
    <w:p>
      <w:pPr>
        <w:pStyle w:val="BodyText"/>
        <w:spacing w:before="178"/>
        <w:ind w:left="1620"/>
      </w:pPr>
      <w:r>
        <w:rPr>
          <w:color w:val="231F20"/>
          <w:spacing w:val="-2"/>
        </w:rPr>
        <w:t>“Yes.</w:t>
      </w:r>
      <w:r>
        <w:rPr>
          <w:color w:val="231F20"/>
          <w:spacing w:val="-13"/>
        </w:rPr>
        <w:t> </w:t>
      </w:r>
      <w:r>
        <w:rPr>
          <w:color w:val="231F20"/>
          <w:spacing w:val="-2"/>
        </w:rPr>
        <w:t>But</w:t>
      </w:r>
      <w:r>
        <w:rPr>
          <w:color w:val="231F20"/>
          <w:spacing w:val="-12"/>
        </w:rPr>
        <w:t> </w:t>
      </w:r>
      <w:r>
        <w:rPr>
          <w:color w:val="231F20"/>
          <w:spacing w:val="-2"/>
        </w:rPr>
        <w:t>I</w:t>
      </w:r>
      <w:r>
        <w:rPr>
          <w:color w:val="231F20"/>
          <w:spacing w:val="-13"/>
        </w:rPr>
        <w:t> </w:t>
      </w:r>
      <w:r>
        <w:rPr>
          <w:color w:val="231F20"/>
          <w:spacing w:val="-2"/>
        </w:rPr>
        <w:t>can’t</w:t>
      </w:r>
      <w:r>
        <w:rPr>
          <w:color w:val="231F20"/>
          <w:spacing w:val="-12"/>
        </w:rPr>
        <w:t> </w:t>
      </w:r>
      <w:r>
        <w:rPr>
          <w:color w:val="231F20"/>
          <w:spacing w:val="-2"/>
        </w:rPr>
        <w:t>tell</w:t>
      </w:r>
      <w:r>
        <w:rPr>
          <w:color w:val="231F20"/>
          <w:spacing w:val="-13"/>
        </w:rPr>
        <w:t> </w:t>
      </w:r>
      <w:r>
        <w:rPr>
          <w:color w:val="231F20"/>
          <w:spacing w:val="-2"/>
        </w:rPr>
        <w:t>you</w:t>
      </w:r>
      <w:r>
        <w:rPr>
          <w:color w:val="231F20"/>
          <w:spacing w:val="-12"/>
        </w:rPr>
        <w:t> </w:t>
      </w:r>
      <w:r>
        <w:rPr>
          <w:color w:val="231F20"/>
          <w:spacing w:val="-2"/>
        </w:rPr>
        <w:t>who</w:t>
      </w:r>
      <w:r>
        <w:rPr>
          <w:color w:val="231F20"/>
          <w:spacing w:val="-13"/>
        </w:rPr>
        <w:t> </w:t>
      </w:r>
      <w:r>
        <w:rPr>
          <w:color w:val="231F20"/>
          <w:spacing w:val="-2"/>
        </w:rPr>
        <w:t>or</w:t>
      </w:r>
      <w:r>
        <w:rPr>
          <w:color w:val="231F20"/>
          <w:spacing w:val="-12"/>
        </w:rPr>
        <w:t> </w:t>
      </w:r>
      <w:r>
        <w:rPr>
          <w:color w:val="231F20"/>
          <w:spacing w:val="-2"/>
        </w:rPr>
        <w:t>how</w:t>
      </w:r>
      <w:r>
        <w:rPr>
          <w:color w:val="231F20"/>
          <w:spacing w:val="-13"/>
        </w:rPr>
        <w:t> </w:t>
      </w:r>
      <w:r>
        <w:rPr>
          <w:color w:val="231F20"/>
          <w:spacing w:val="-2"/>
        </w:rPr>
        <w:t>many.”</w:t>
      </w:r>
    </w:p>
    <w:p>
      <w:pPr>
        <w:pStyle w:val="BodyText"/>
        <w:spacing w:line="285" w:lineRule="auto" w:before="230"/>
        <w:ind w:left="1260" w:right="897" w:firstLine="360"/>
        <w:jc w:val="both"/>
      </w:pPr>
      <w:r>
        <w:rPr>
          <w:color w:val="231F20"/>
          <w:spacing w:val="-6"/>
        </w:rPr>
        <w:t>“I</w:t>
      </w:r>
      <w:r>
        <w:rPr>
          <w:color w:val="231F20"/>
          <w:spacing w:val="-11"/>
        </w:rPr>
        <w:t> </w:t>
      </w:r>
      <w:r>
        <w:rPr>
          <w:color w:val="231F20"/>
          <w:spacing w:val="-6"/>
        </w:rPr>
        <w:t>have</w:t>
      </w:r>
      <w:r>
        <w:rPr>
          <w:color w:val="231F20"/>
          <w:spacing w:val="-9"/>
        </w:rPr>
        <w:t> </w:t>
      </w:r>
      <w:r>
        <w:rPr>
          <w:color w:val="231F20"/>
          <w:spacing w:val="-6"/>
        </w:rPr>
        <w:t>the</w:t>
      </w:r>
      <w:r>
        <w:rPr>
          <w:color w:val="231F20"/>
          <w:spacing w:val="-9"/>
        </w:rPr>
        <w:t> </w:t>
      </w:r>
      <w:r>
        <w:rPr>
          <w:color w:val="231F20"/>
          <w:spacing w:val="-6"/>
        </w:rPr>
        <w:t>list</w:t>
      </w:r>
      <w:r>
        <w:rPr>
          <w:color w:val="231F20"/>
          <w:spacing w:val="-9"/>
        </w:rPr>
        <w:t> </w:t>
      </w:r>
      <w:r>
        <w:rPr>
          <w:color w:val="231F20"/>
          <w:spacing w:val="-6"/>
        </w:rPr>
        <w:t>of</w:t>
      </w:r>
      <w:r>
        <w:rPr>
          <w:color w:val="231F20"/>
          <w:spacing w:val="-9"/>
        </w:rPr>
        <w:t> </w:t>
      </w:r>
      <w:r>
        <w:rPr>
          <w:color w:val="231F20"/>
          <w:spacing w:val="-6"/>
        </w:rPr>
        <w:t>names</w:t>
      </w:r>
      <w:r>
        <w:rPr>
          <w:color w:val="231F20"/>
          <w:spacing w:val="-9"/>
        </w:rPr>
        <w:t> </w:t>
      </w:r>
      <w:r>
        <w:rPr>
          <w:color w:val="231F20"/>
          <w:spacing w:val="-6"/>
        </w:rPr>
        <w:t>of</w:t>
      </w:r>
      <w:r>
        <w:rPr>
          <w:color w:val="231F20"/>
          <w:spacing w:val="-9"/>
        </w:rPr>
        <w:t> </w:t>
      </w:r>
      <w:r>
        <w:rPr>
          <w:color w:val="231F20"/>
          <w:spacing w:val="-6"/>
        </w:rPr>
        <w:t>those</w:t>
      </w:r>
      <w:r>
        <w:rPr>
          <w:color w:val="231F20"/>
          <w:spacing w:val="-9"/>
        </w:rPr>
        <w:t> </w:t>
      </w:r>
      <w:r>
        <w:rPr>
          <w:color w:val="231F20"/>
          <w:spacing w:val="-6"/>
        </w:rPr>
        <w:t>who</w:t>
      </w:r>
      <w:r>
        <w:rPr>
          <w:color w:val="231F20"/>
          <w:spacing w:val="-9"/>
        </w:rPr>
        <w:t> </w:t>
      </w:r>
      <w:r>
        <w:rPr>
          <w:color w:val="231F20"/>
          <w:spacing w:val="-6"/>
        </w:rPr>
        <w:t>were</w:t>
      </w:r>
      <w:r>
        <w:rPr>
          <w:color w:val="231F20"/>
          <w:spacing w:val="-9"/>
        </w:rPr>
        <w:t> </w:t>
      </w:r>
      <w:r>
        <w:rPr>
          <w:color w:val="231F20"/>
          <w:spacing w:val="-6"/>
        </w:rPr>
        <w:t>sent</w:t>
      </w:r>
      <w:r>
        <w:rPr>
          <w:color w:val="231F20"/>
          <w:spacing w:val="-9"/>
        </w:rPr>
        <w:t> </w:t>
      </w:r>
      <w:r>
        <w:rPr>
          <w:color w:val="231F20"/>
          <w:spacing w:val="-6"/>
        </w:rPr>
        <w:t>here. </w:t>
      </w:r>
      <w:r>
        <w:rPr>
          <w:color w:val="231F20"/>
        </w:rPr>
        <w:t>What I want you to do is take it and go around all the men</w:t>
      </w:r>
      <w:r>
        <w:rPr>
          <w:color w:val="231F20"/>
          <w:spacing w:val="-15"/>
        </w:rPr>
        <w:t> </w:t>
      </w:r>
      <w:r>
        <w:rPr>
          <w:color w:val="231F20"/>
        </w:rPr>
        <w:t>who</w:t>
      </w:r>
      <w:r>
        <w:rPr>
          <w:color w:val="231F20"/>
          <w:spacing w:val="-15"/>
        </w:rPr>
        <w:t> </w:t>
      </w:r>
      <w:r>
        <w:rPr>
          <w:color w:val="231F20"/>
        </w:rPr>
        <w:t>are</w:t>
      </w:r>
      <w:r>
        <w:rPr>
          <w:color w:val="231F20"/>
          <w:spacing w:val="-15"/>
        </w:rPr>
        <w:t> </w:t>
      </w:r>
      <w:r>
        <w:rPr>
          <w:color w:val="231F20"/>
        </w:rPr>
        <w:t>here,</w:t>
      </w:r>
      <w:r>
        <w:rPr>
          <w:color w:val="231F20"/>
          <w:spacing w:val="-15"/>
        </w:rPr>
        <w:t> </w:t>
      </w:r>
      <w:r>
        <w:rPr>
          <w:color w:val="231F20"/>
        </w:rPr>
        <w:t>ask</w:t>
      </w:r>
      <w:r>
        <w:rPr>
          <w:color w:val="231F20"/>
          <w:spacing w:val="-15"/>
        </w:rPr>
        <w:t> </w:t>
      </w:r>
      <w:r>
        <w:rPr>
          <w:color w:val="231F20"/>
        </w:rPr>
        <w:t>them</w:t>
      </w:r>
      <w:r>
        <w:rPr>
          <w:color w:val="231F20"/>
          <w:spacing w:val="-15"/>
        </w:rPr>
        <w:t> </w:t>
      </w:r>
      <w:r>
        <w:rPr>
          <w:color w:val="231F20"/>
        </w:rPr>
        <w:t>their</w:t>
      </w:r>
      <w:r>
        <w:rPr>
          <w:color w:val="231F20"/>
          <w:spacing w:val="-15"/>
        </w:rPr>
        <w:t> </w:t>
      </w:r>
      <w:r>
        <w:rPr>
          <w:color w:val="231F20"/>
        </w:rPr>
        <w:t>names,</w:t>
      </w:r>
      <w:r>
        <w:rPr>
          <w:color w:val="231F20"/>
          <w:spacing w:val="-15"/>
        </w:rPr>
        <w:t> </w:t>
      </w:r>
      <w:r>
        <w:rPr>
          <w:color w:val="231F20"/>
        </w:rPr>
        <w:t>and</w:t>
      </w:r>
      <w:r>
        <w:rPr>
          <w:color w:val="231F20"/>
          <w:spacing w:val="-15"/>
        </w:rPr>
        <w:t> </w:t>
      </w:r>
      <w:r>
        <w:rPr>
          <w:color w:val="231F20"/>
        </w:rPr>
        <w:t>tick</w:t>
      </w:r>
      <w:r>
        <w:rPr>
          <w:color w:val="231F20"/>
          <w:spacing w:val="-15"/>
        </w:rPr>
        <w:t> </w:t>
      </w:r>
      <w:r>
        <w:rPr>
          <w:color w:val="231F20"/>
        </w:rPr>
        <w:t>them off. Don’t forget to tick your own.”</w:t>
      </w:r>
    </w:p>
    <w:p>
      <w:pPr>
        <w:spacing w:after="0" w:line="285" w:lineRule="auto"/>
        <w:jc w:val="both"/>
        <w:sectPr>
          <w:footerReference w:type="default" r:id="rId24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600128;mso-wrap-distance-left:0;mso-wrap-distance-right:0" id="docshapegroup57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before="113"/>
        <w:ind w:left="1260"/>
      </w:pPr>
      <w:r>
        <w:rPr>
          <w:color w:val="231F20"/>
          <w:spacing w:val="-2"/>
        </w:rPr>
        <w:t>“Okay.”</w:t>
      </w:r>
    </w:p>
    <w:p>
      <w:pPr>
        <w:pStyle w:val="BodyText"/>
        <w:spacing w:line="285" w:lineRule="auto" w:before="230"/>
        <w:ind w:left="900" w:right="1254" w:firstLine="360"/>
        <w:jc w:val="both"/>
      </w:pPr>
      <w:r>
        <w:rPr>
          <w:color w:val="231F20"/>
        </w:rPr>
        <w:t>“When you’ve done that. There will be a number of</w:t>
      </w:r>
      <w:r>
        <w:rPr>
          <w:color w:val="231F20"/>
          <w:spacing w:val="-8"/>
        </w:rPr>
        <w:t> </w:t>
      </w:r>
      <w:r>
        <w:rPr>
          <w:color w:val="231F20"/>
        </w:rPr>
        <w:t>unticked</w:t>
      </w:r>
      <w:r>
        <w:rPr>
          <w:color w:val="231F20"/>
          <w:spacing w:val="-8"/>
        </w:rPr>
        <w:t> </w:t>
      </w:r>
      <w:r>
        <w:rPr>
          <w:color w:val="231F20"/>
        </w:rPr>
        <w:t>names.</w:t>
      </w:r>
      <w:r>
        <w:rPr>
          <w:color w:val="231F20"/>
          <w:spacing w:val="-8"/>
        </w:rPr>
        <w:t> </w:t>
      </w:r>
      <w:r>
        <w:rPr>
          <w:color w:val="231F20"/>
        </w:rPr>
        <w:t>If</w:t>
      </w:r>
      <w:r>
        <w:rPr>
          <w:color w:val="231F20"/>
          <w:spacing w:val="-8"/>
        </w:rPr>
        <w:t> </w:t>
      </w:r>
      <w:r>
        <w:rPr>
          <w:color w:val="231F20"/>
        </w:rPr>
        <w:t>you</w:t>
      </w:r>
      <w:r>
        <w:rPr>
          <w:color w:val="231F20"/>
          <w:spacing w:val="-8"/>
        </w:rPr>
        <w:t> </w:t>
      </w:r>
      <w:r>
        <w:rPr>
          <w:color w:val="231F20"/>
        </w:rPr>
        <w:t>can</w:t>
      </w:r>
      <w:r>
        <w:rPr>
          <w:color w:val="231F20"/>
          <w:spacing w:val="-8"/>
        </w:rPr>
        <w:t> </w:t>
      </w:r>
      <w:r>
        <w:rPr>
          <w:color w:val="231F20"/>
        </w:rPr>
        <w:t>remember</w:t>
      </w:r>
      <w:r>
        <w:rPr>
          <w:color w:val="231F20"/>
          <w:spacing w:val="-8"/>
        </w:rPr>
        <w:t> </w:t>
      </w:r>
      <w:r>
        <w:rPr>
          <w:color w:val="231F20"/>
        </w:rPr>
        <w:t>for</w:t>
      </w:r>
      <w:r>
        <w:rPr>
          <w:color w:val="231F20"/>
          <w:spacing w:val="-8"/>
        </w:rPr>
        <w:t> </w:t>
      </w:r>
      <w:r>
        <w:rPr>
          <w:color w:val="231F20"/>
        </w:rPr>
        <w:t>sure</w:t>
      </w:r>
      <w:r>
        <w:rPr>
          <w:color w:val="231F20"/>
          <w:spacing w:val="-8"/>
        </w:rPr>
        <w:t> </w:t>
      </w:r>
      <w:r>
        <w:rPr>
          <w:color w:val="231F20"/>
        </w:rPr>
        <w:t>what happened</w:t>
      </w:r>
      <w:r>
        <w:rPr>
          <w:color w:val="231F20"/>
          <w:spacing w:val="-12"/>
        </w:rPr>
        <w:t> </w:t>
      </w:r>
      <w:r>
        <w:rPr>
          <w:color w:val="231F20"/>
        </w:rPr>
        <w:t>to</w:t>
      </w:r>
      <w:r>
        <w:rPr>
          <w:color w:val="231F20"/>
          <w:spacing w:val="-12"/>
        </w:rPr>
        <w:t> </w:t>
      </w:r>
      <w:r>
        <w:rPr>
          <w:color w:val="231F20"/>
        </w:rPr>
        <w:t>them</w:t>
      </w:r>
      <w:r>
        <w:rPr>
          <w:color w:val="231F20"/>
          <w:spacing w:val="-12"/>
        </w:rPr>
        <w:t> </w:t>
      </w:r>
      <w:r>
        <w:rPr>
          <w:color w:val="231F20"/>
        </w:rPr>
        <w:t>write</w:t>
      </w:r>
      <w:r>
        <w:rPr>
          <w:color w:val="231F20"/>
          <w:spacing w:val="-12"/>
        </w:rPr>
        <w:t> </w:t>
      </w:r>
      <w:r>
        <w:rPr>
          <w:color w:val="231F20"/>
        </w:rPr>
        <w:t>D</w:t>
      </w:r>
      <w:r>
        <w:rPr>
          <w:color w:val="231F20"/>
          <w:spacing w:val="-12"/>
        </w:rPr>
        <w:t> </w:t>
      </w:r>
      <w:r>
        <w:rPr>
          <w:color w:val="231F20"/>
        </w:rPr>
        <w:t>for</w:t>
      </w:r>
      <w:r>
        <w:rPr>
          <w:color w:val="231F20"/>
          <w:spacing w:val="-12"/>
        </w:rPr>
        <w:t> </w:t>
      </w:r>
      <w:r>
        <w:rPr>
          <w:color w:val="231F20"/>
        </w:rPr>
        <w:t>died</w:t>
      </w:r>
      <w:r>
        <w:rPr>
          <w:color w:val="231F20"/>
          <w:spacing w:val="-12"/>
        </w:rPr>
        <w:t> </w:t>
      </w:r>
      <w:r>
        <w:rPr>
          <w:color w:val="231F20"/>
        </w:rPr>
        <w:t>and</w:t>
      </w:r>
      <w:r>
        <w:rPr>
          <w:color w:val="231F20"/>
          <w:spacing w:val="-12"/>
        </w:rPr>
        <w:t> </w:t>
      </w:r>
      <w:r>
        <w:rPr>
          <w:color w:val="231F20"/>
        </w:rPr>
        <w:t>I</w:t>
      </w:r>
      <w:r>
        <w:rPr>
          <w:color w:val="231F20"/>
          <w:spacing w:val="-12"/>
        </w:rPr>
        <w:t> </w:t>
      </w:r>
      <w:r>
        <w:rPr>
          <w:color w:val="231F20"/>
        </w:rPr>
        <w:t>for</w:t>
      </w:r>
      <w:r>
        <w:rPr>
          <w:color w:val="231F20"/>
          <w:spacing w:val="-12"/>
        </w:rPr>
        <w:t> </w:t>
      </w:r>
      <w:r>
        <w:rPr>
          <w:color w:val="231F20"/>
        </w:rPr>
        <w:t>injured.</w:t>
      </w:r>
      <w:r>
        <w:rPr>
          <w:color w:val="231F20"/>
          <w:spacing w:val="-12"/>
        </w:rPr>
        <w:t> </w:t>
      </w:r>
      <w:r>
        <w:rPr>
          <w:color w:val="231F20"/>
        </w:rPr>
        <w:t>If you’re not sure put a question mark. Will you start to do that now and give me the completed list before we leave this afternoon?”</w:t>
      </w:r>
    </w:p>
    <w:p>
      <w:pPr>
        <w:pStyle w:val="BodyText"/>
        <w:spacing w:line="285" w:lineRule="auto" w:before="173"/>
        <w:ind w:left="900" w:right="1257" w:firstLine="360"/>
        <w:jc w:val="both"/>
      </w:pPr>
      <w:r>
        <w:rPr>
          <w:color w:val="231F20"/>
        </w:rPr>
        <w:t>He</w:t>
      </w:r>
      <w:r>
        <w:rPr>
          <w:color w:val="231F20"/>
          <w:spacing w:val="-15"/>
        </w:rPr>
        <w:t> </w:t>
      </w:r>
      <w:r>
        <w:rPr>
          <w:color w:val="231F20"/>
        </w:rPr>
        <w:t>nodded,</w:t>
      </w:r>
      <w:r>
        <w:rPr>
          <w:color w:val="231F20"/>
          <w:spacing w:val="-15"/>
        </w:rPr>
        <w:t> </w:t>
      </w:r>
      <w:r>
        <w:rPr>
          <w:color w:val="231F20"/>
        </w:rPr>
        <w:t>took</w:t>
      </w:r>
      <w:r>
        <w:rPr>
          <w:color w:val="231F20"/>
          <w:spacing w:val="-15"/>
        </w:rPr>
        <w:t> </w:t>
      </w:r>
      <w:r>
        <w:rPr>
          <w:color w:val="231F20"/>
        </w:rPr>
        <w:t>the</w:t>
      </w:r>
      <w:r>
        <w:rPr>
          <w:color w:val="231F20"/>
          <w:spacing w:val="-15"/>
        </w:rPr>
        <w:t> </w:t>
      </w:r>
      <w:r>
        <w:rPr>
          <w:color w:val="231F20"/>
        </w:rPr>
        <w:t>list</w:t>
      </w:r>
      <w:r>
        <w:rPr>
          <w:color w:val="231F20"/>
          <w:spacing w:val="-15"/>
        </w:rPr>
        <w:t> </w:t>
      </w:r>
      <w:r>
        <w:rPr>
          <w:color w:val="231F20"/>
        </w:rPr>
        <w:t>and</w:t>
      </w:r>
      <w:r>
        <w:rPr>
          <w:color w:val="231F20"/>
          <w:spacing w:val="-15"/>
        </w:rPr>
        <w:t> </w:t>
      </w:r>
      <w:r>
        <w:rPr>
          <w:color w:val="231F20"/>
        </w:rPr>
        <w:t>a</w:t>
      </w:r>
      <w:r>
        <w:rPr>
          <w:color w:val="231F20"/>
          <w:spacing w:val="-15"/>
        </w:rPr>
        <w:t> </w:t>
      </w:r>
      <w:r>
        <w:rPr>
          <w:color w:val="231F20"/>
        </w:rPr>
        <w:t>pencil,</w:t>
      </w:r>
      <w:r>
        <w:rPr>
          <w:color w:val="231F20"/>
          <w:spacing w:val="-15"/>
        </w:rPr>
        <w:t> </w:t>
      </w:r>
      <w:r>
        <w:rPr>
          <w:color w:val="231F20"/>
        </w:rPr>
        <w:t>and</w:t>
      </w:r>
      <w:r>
        <w:rPr>
          <w:color w:val="231F20"/>
          <w:spacing w:val="-15"/>
        </w:rPr>
        <w:t> </w:t>
      </w:r>
      <w:r>
        <w:rPr>
          <w:color w:val="231F20"/>
        </w:rPr>
        <w:t>set</w:t>
      </w:r>
      <w:r>
        <w:rPr>
          <w:color w:val="231F20"/>
          <w:spacing w:val="-15"/>
        </w:rPr>
        <w:t> </w:t>
      </w:r>
      <w:r>
        <w:rPr>
          <w:color w:val="231F20"/>
        </w:rPr>
        <w:t>off</w:t>
      </w:r>
      <w:r>
        <w:rPr>
          <w:color w:val="231F20"/>
          <w:spacing w:val="-15"/>
        </w:rPr>
        <w:t> </w:t>
      </w:r>
      <w:r>
        <w:rPr>
          <w:color w:val="231F20"/>
        </w:rPr>
        <w:t>to fulfil his task. One of the supervisors heard us.</w:t>
      </w:r>
    </w:p>
    <w:p>
      <w:pPr>
        <w:pStyle w:val="BodyText"/>
        <w:spacing w:line="285" w:lineRule="auto" w:before="177"/>
        <w:ind w:left="900" w:right="1255" w:firstLine="360"/>
        <w:jc w:val="both"/>
      </w:pPr>
      <w:r>
        <w:rPr>
          <w:color w:val="231F20"/>
        </w:rPr>
        <w:t>“He seems a good man,” he said, “I’ll make him works foreman.”</w:t>
      </w:r>
    </w:p>
    <w:p>
      <w:pPr>
        <w:pStyle w:val="BodyText"/>
        <w:spacing w:line="285" w:lineRule="auto" w:before="177"/>
        <w:ind w:left="900" w:right="1257" w:firstLine="360"/>
        <w:jc w:val="both"/>
      </w:pPr>
      <w:r>
        <w:rPr>
          <w:color w:val="231F20"/>
          <w:spacing w:val="-4"/>
        </w:rPr>
        <w:t>“Good</w:t>
      </w:r>
      <w:r>
        <w:rPr>
          <w:color w:val="231F20"/>
          <w:spacing w:val="-10"/>
        </w:rPr>
        <w:t> </w:t>
      </w:r>
      <w:r>
        <w:rPr>
          <w:color w:val="231F20"/>
          <w:spacing w:val="-4"/>
        </w:rPr>
        <w:t>idea,”</w:t>
      </w:r>
      <w:r>
        <w:rPr>
          <w:color w:val="231F20"/>
          <w:spacing w:val="-10"/>
        </w:rPr>
        <w:t> </w:t>
      </w:r>
      <w:r>
        <w:rPr>
          <w:color w:val="231F20"/>
          <w:spacing w:val="-4"/>
        </w:rPr>
        <w:t>I</w:t>
      </w:r>
      <w:r>
        <w:rPr>
          <w:color w:val="231F20"/>
          <w:spacing w:val="-10"/>
        </w:rPr>
        <w:t> </w:t>
      </w:r>
      <w:r>
        <w:rPr>
          <w:color w:val="231F20"/>
          <w:spacing w:val="-4"/>
        </w:rPr>
        <w:t>said.</w:t>
      </w:r>
      <w:r>
        <w:rPr>
          <w:color w:val="231F20"/>
          <w:spacing w:val="-10"/>
        </w:rPr>
        <w:t> </w:t>
      </w:r>
      <w:r>
        <w:rPr>
          <w:color w:val="231F20"/>
          <w:spacing w:val="-4"/>
        </w:rPr>
        <w:t>“You</w:t>
      </w:r>
      <w:r>
        <w:rPr>
          <w:color w:val="231F20"/>
          <w:spacing w:val="-10"/>
        </w:rPr>
        <w:t> </w:t>
      </w:r>
      <w:r>
        <w:rPr>
          <w:color w:val="231F20"/>
          <w:spacing w:val="-4"/>
        </w:rPr>
        <w:t>need</w:t>
      </w:r>
      <w:r>
        <w:rPr>
          <w:color w:val="231F20"/>
          <w:spacing w:val="-10"/>
        </w:rPr>
        <w:t> </w:t>
      </w:r>
      <w:r>
        <w:rPr>
          <w:color w:val="231F20"/>
          <w:spacing w:val="-4"/>
        </w:rPr>
        <w:t>to</w:t>
      </w:r>
      <w:r>
        <w:rPr>
          <w:color w:val="231F20"/>
          <w:spacing w:val="-10"/>
        </w:rPr>
        <w:t> </w:t>
      </w:r>
      <w:r>
        <w:rPr>
          <w:color w:val="231F20"/>
          <w:spacing w:val="-4"/>
        </w:rPr>
        <w:t>think</w:t>
      </w:r>
      <w:r>
        <w:rPr>
          <w:color w:val="231F20"/>
          <w:spacing w:val="-10"/>
        </w:rPr>
        <w:t> </w:t>
      </w:r>
      <w:r>
        <w:rPr>
          <w:color w:val="231F20"/>
          <w:spacing w:val="-4"/>
        </w:rPr>
        <w:t>of</w:t>
      </w:r>
      <w:r>
        <w:rPr>
          <w:color w:val="231F20"/>
          <w:spacing w:val="-10"/>
        </w:rPr>
        <w:t> </w:t>
      </w:r>
      <w:r>
        <w:rPr>
          <w:color w:val="231F20"/>
          <w:spacing w:val="-4"/>
        </w:rPr>
        <w:t>means</w:t>
      </w:r>
      <w:r>
        <w:rPr>
          <w:color w:val="231F20"/>
          <w:spacing w:val="-10"/>
        </w:rPr>
        <w:t> </w:t>
      </w:r>
      <w:r>
        <w:rPr>
          <w:color w:val="231F20"/>
          <w:spacing w:val="-4"/>
        </w:rPr>
        <w:t>of </w:t>
      </w:r>
      <w:r>
        <w:rPr>
          <w:color w:val="231F20"/>
        </w:rPr>
        <w:t>building these men’s morale.”</w:t>
      </w:r>
    </w:p>
    <w:p>
      <w:pPr>
        <w:pStyle w:val="BodyText"/>
        <w:spacing w:line="285" w:lineRule="auto" w:before="178"/>
        <w:ind w:left="900" w:right="1256" w:firstLine="360"/>
        <w:jc w:val="both"/>
      </w:pPr>
      <w:r>
        <w:rPr>
          <w:color w:val="231F20"/>
          <w:spacing w:val="-6"/>
        </w:rPr>
        <w:t>“Don’t</w:t>
      </w:r>
      <w:r>
        <w:rPr>
          <w:color w:val="231F20"/>
          <w:spacing w:val="-11"/>
        </w:rPr>
        <w:t> </w:t>
      </w:r>
      <w:r>
        <w:rPr>
          <w:color w:val="231F20"/>
          <w:spacing w:val="-6"/>
        </w:rPr>
        <w:t>worry,</w:t>
      </w:r>
      <w:r>
        <w:rPr>
          <w:color w:val="231F20"/>
          <w:spacing w:val="-9"/>
        </w:rPr>
        <w:t> </w:t>
      </w:r>
      <w:r>
        <w:rPr>
          <w:color w:val="231F20"/>
          <w:spacing w:val="-6"/>
        </w:rPr>
        <w:t>Mark.</w:t>
      </w:r>
      <w:r>
        <w:rPr>
          <w:color w:val="231F20"/>
          <w:spacing w:val="-9"/>
        </w:rPr>
        <w:t> </w:t>
      </w:r>
      <w:r>
        <w:rPr>
          <w:color w:val="231F20"/>
          <w:spacing w:val="-6"/>
        </w:rPr>
        <w:t>We</w:t>
      </w:r>
      <w:r>
        <w:rPr>
          <w:color w:val="231F20"/>
          <w:spacing w:val="-9"/>
        </w:rPr>
        <w:t> </w:t>
      </w:r>
      <w:r>
        <w:rPr>
          <w:color w:val="231F20"/>
          <w:spacing w:val="-6"/>
        </w:rPr>
        <w:t>know.</w:t>
      </w:r>
      <w:r>
        <w:rPr>
          <w:color w:val="231F20"/>
          <w:spacing w:val="-9"/>
        </w:rPr>
        <w:t> </w:t>
      </w:r>
      <w:r>
        <w:rPr>
          <w:color w:val="231F20"/>
          <w:spacing w:val="-6"/>
        </w:rPr>
        <w:t>When</w:t>
      </w:r>
      <w:r>
        <w:rPr>
          <w:color w:val="231F20"/>
          <w:spacing w:val="-9"/>
        </w:rPr>
        <w:t> </w:t>
      </w:r>
      <w:r>
        <w:rPr>
          <w:color w:val="231F20"/>
          <w:spacing w:val="-6"/>
        </w:rPr>
        <w:t>you</w:t>
      </w:r>
      <w:r>
        <w:rPr>
          <w:color w:val="231F20"/>
          <w:spacing w:val="-9"/>
        </w:rPr>
        <w:t> </w:t>
      </w:r>
      <w:r>
        <w:rPr>
          <w:color w:val="231F20"/>
          <w:spacing w:val="-6"/>
        </w:rPr>
        <w:t>come</w:t>
      </w:r>
      <w:r>
        <w:rPr>
          <w:color w:val="231F20"/>
          <w:spacing w:val="-9"/>
        </w:rPr>
        <w:t> </w:t>
      </w:r>
      <w:r>
        <w:rPr>
          <w:color w:val="231F20"/>
          <w:spacing w:val="-6"/>
        </w:rPr>
        <w:t>next </w:t>
      </w:r>
      <w:r>
        <w:rPr>
          <w:color w:val="231F20"/>
          <w:spacing w:val="-2"/>
        </w:rPr>
        <w:t>year,</w:t>
      </w:r>
      <w:r>
        <w:rPr>
          <w:color w:val="231F20"/>
          <w:spacing w:val="-13"/>
        </w:rPr>
        <w:t> </w:t>
      </w:r>
      <w:r>
        <w:rPr>
          <w:color w:val="231F20"/>
          <w:spacing w:val="-2"/>
        </w:rPr>
        <w:t>as</w:t>
      </w:r>
      <w:r>
        <w:rPr>
          <w:color w:val="231F20"/>
          <w:spacing w:val="-13"/>
        </w:rPr>
        <w:t> </w:t>
      </w:r>
      <w:r>
        <w:rPr>
          <w:color w:val="231F20"/>
          <w:spacing w:val="-2"/>
        </w:rPr>
        <w:t>I’m</w:t>
      </w:r>
      <w:r>
        <w:rPr>
          <w:color w:val="231F20"/>
          <w:spacing w:val="-13"/>
        </w:rPr>
        <w:t> </w:t>
      </w:r>
      <w:r>
        <w:rPr>
          <w:color w:val="231F20"/>
          <w:spacing w:val="-2"/>
        </w:rPr>
        <w:t>sure</w:t>
      </w:r>
      <w:r>
        <w:rPr>
          <w:color w:val="231F20"/>
          <w:spacing w:val="-13"/>
        </w:rPr>
        <w:t> </w:t>
      </w:r>
      <w:r>
        <w:rPr>
          <w:color w:val="231F20"/>
          <w:spacing w:val="-2"/>
        </w:rPr>
        <w:t>you</w:t>
      </w:r>
      <w:r>
        <w:rPr>
          <w:color w:val="231F20"/>
          <w:spacing w:val="-13"/>
        </w:rPr>
        <w:t> </w:t>
      </w:r>
      <w:r>
        <w:rPr>
          <w:color w:val="231F20"/>
          <w:spacing w:val="-2"/>
        </w:rPr>
        <w:t>will,</w:t>
      </w:r>
      <w:r>
        <w:rPr>
          <w:color w:val="231F20"/>
          <w:spacing w:val="-13"/>
        </w:rPr>
        <w:t> </w:t>
      </w:r>
      <w:r>
        <w:rPr>
          <w:color w:val="231F20"/>
          <w:spacing w:val="-2"/>
        </w:rPr>
        <w:t>you</w:t>
      </w:r>
      <w:r>
        <w:rPr>
          <w:color w:val="231F20"/>
          <w:spacing w:val="-13"/>
        </w:rPr>
        <w:t> </w:t>
      </w:r>
      <w:r>
        <w:rPr>
          <w:color w:val="231F20"/>
          <w:spacing w:val="-2"/>
        </w:rPr>
        <w:t>won’t</w:t>
      </w:r>
      <w:r>
        <w:rPr>
          <w:color w:val="231F20"/>
          <w:spacing w:val="-13"/>
        </w:rPr>
        <w:t> </w:t>
      </w:r>
      <w:r>
        <w:rPr>
          <w:color w:val="231F20"/>
          <w:spacing w:val="-2"/>
        </w:rPr>
        <w:t>recognise</w:t>
      </w:r>
      <w:r>
        <w:rPr>
          <w:color w:val="231F20"/>
          <w:spacing w:val="-13"/>
        </w:rPr>
        <w:t> </w:t>
      </w:r>
      <w:r>
        <w:rPr>
          <w:color w:val="231F20"/>
          <w:spacing w:val="-2"/>
        </w:rPr>
        <w:t>this</w:t>
      </w:r>
      <w:r>
        <w:rPr>
          <w:color w:val="231F20"/>
          <w:spacing w:val="-13"/>
        </w:rPr>
        <w:t> </w:t>
      </w:r>
      <w:r>
        <w:rPr>
          <w:color w:val="231F20"/>
          <w:spacing w:val="-2"/>
        </w:rPr>
        <w:t>place. </w:t>
      </w:r>
      <w:r>
        <w:rPr>
          <w:color w:val="231F20"/>
        </w:rPr>
        <w:t>I promise you.”</w:t>
      </w:r>
    </w:p>
    <w:p>
      <w:pPr>
        <w:pStyle w:val="BodyText"/>
        <w:spacing w:line="285" w:lineRule="auto" w:before="176"/>
        <w:ind w:left="900" w:right="1255" w:firstLine="360"/>
        <w:jc w:val="both"/>
      </w:pPr>
      <w:r>
        <w:rPr>
          <w:color w:val="231F20"/>
        </w:rPr>
        <w:t>“You’d</w:t>
      </w:r>
      <w:r>
        <w:rPr>
          <w:color w:val="231F20"/>
          <w:spacing w:val="-11"/>
        </w:rPr>
        <w:t> </w:t>
      </w:r>
      <w:r>
        <w:rPr>
          <w:color w:val="231F20"/>
        </w:rPr>
        <w:t>better</w:t>
      </w:r>
      <w:r>
        <w:rPr>
          <w:color w:val="231F20"/>
          <w:spacing w:val="-11"/>
        </w:rPr>
        <w:t> </w:t>
      </w:r>
      <w:r>
        <w:rPr>
          <w:color w:val="231F20"/>
        </w:rPr>
        <w:t>be</w:t>
      </w:r>
      <w:r>
        <w:rPr>
          <w:color w:val="231F20"/>
          <w:spacing w:val="-11"/>
        </w:rPr>
        <w:t> </w:t>
      </w:r>
      <w:r>
        <w:rPr>
          <w:color w:val="231F20"/>
        </w:rPr>
        <w:t>right,</w:t>
      </w:r>
      <w:r>
        <w:rPr>
          <w:color w:val="231F20"/>
          <w:spacing w:val="-11"/>
        </w:rPr>
        <w:t> </w:t>
      </w:r>
      <w:r>
        <w:rPr>
          <w:color w:val="231F20"/>
        </w:rPr>
        <w:t>Don,</w:t>
      </w:r>
      <w:r>
        <w:rPr>
          <w:color w:val="231F20"/>
          <w:spacing w:val="-11"/>
        </w:rPr>
        <w:t> </w:t>
      </w:r>
      <w:r>
        <w:rPr>
          <w:color w:val="231F20"/>
        </w:rPr>
        <w:t>because</w:t>
      </w:r>
      <w:r>
        <w:rPr>
          <w:color w:val="231F20"/>
          <w:spacing w:val="-11"/>
        </w:rPr>
        <w:t> </w:t>
      </w:r>
      <w:r>
        <w:rPr>
          <w:color w:val="231F20"/>
        </w:rPr>
        <w:t>the</w:t>
      </w:r>
      <w:r>
        <w:rPr>
          <w:color w:val="231F20"/>
          <w:spacing w:val="-11"/>
        </w:rPr>
        <w:t> </w:t>
      </w:r>
      <w:r>
        <w:rPr>
          <w:color w:val="231F20"/>
        </w:rPr>
        <w:t>President will probably come with us.”</w:t>
      </w:r>
    </w:p>
    <w:p>
      <w:pPr>
        <w:pStyle w:val="BodyText"/>
        <w:spacing w:line="285" w:lineRule="auto" w:before="177"/>
        <w:ind w:left="900" w:right="1258" w:firstLine="360"/>
        <w:jc w:val="both"/>
      </w:pPr>
      <w:r>
        <w:rPr>
          <w:color w:val="231F20"/>
        </w:rPr>
        <w:t>“No pressure, then!” he said, laughing, as we left the office.</w:t>
      </w:r>
    </w:p>
    <w:p>
      <w:pPr>
        <w:pStyle w:val="BodyText"/>
        <w:spacing w:line="285" w:lineRule="auto" w:before="178"/>
        <w:ind w:left="900" w:right="1252" w:firstLine="360"/>
        <w:jc w:val="both"/>
      </w:pPr>
      <w:r>
        <w:rPr>
          <w:color w:val="231F20"/>
          <w:spacing w:val="-4"/>
        </w:rPr>
        <w:t>Finally,</w:t>
      </w:r>
      <w:r>
        <w:rPr>
          <w:color w:val="231F20"/>
          <w:spacing w:val="-11"/>
        </w:rPr>
        <w:t> </w:t>
      </w:r>
      <w:r>
        <w:rPr>
          <w:color w:val="231F20"/>
          <w:spacing w:val="-4"/>
        </w:rPr>
        <w:t>we</w:t>
      </w:r>
      <w:r>
        <w:rPr>
          <w:color w:val="231F20"/>
          <w:spacing w:val="-11"/>
        </w:rPr>
        <w:t> </w:t>
      </w:r>
      <w:r>
        <w:rPr>
          <w:color w:val="231F20"/>
          <w:spacing w:val="-4"/>
        </w:rPr>
        <w:t>walked</w:t>
      </w:r>
      <w:r>
        <w:rPr>
          <w:color w:val="231F20"/>
          <w:spacing w:val="-11"/>
        </w:rPr>
        <w:t> </w:t>
      </w:r>
      <w:r>
        <w:rPr>
          <w:color w:val="231F20"/>
          <w:spacing w:val="-4"/>
        </w:rPr>
        <w:t>over</w:t>
      </w:r>
      <w:r>
        <w:rPr>
          <w:color w:val="231F20"/>
          <w:spacing w:val="-11"/>
        </w:rPr>
        <w:t> </w:t>
      </w:r>
      <w:r>
        <w:rPr>
          <w:color w:val="231F20"/>
          <w:spacing w:val="-4"/>
        </w:rPr>
        <w:t>to</w:t>
      </w:r>
      <w:r>
        <w:rPr>
          <w:color w:val="231F20"/>
          <w:spacing w:val="-11"/>
        </w:rPr>
        <w:t> </w:t>
      </w:r>
      <w:r>
        <w:rPr>
          <w:color w:val="231F20"/>
          <w:spacing w:val="-4"/>
        </w:rPr>
        <w:t>the</w:t>
      </w:r>
      <w:r>
        <w:rPr>
          <w:color w:val="231F20"/>
          <w:spacing w:val="-11"/>
        </w:rPr>
        <w:t> </w:t>
      </w:r>
      <w:r>
        <w:rPr>
          <w:color w:val="231F20"/>
          <w:spacing w:val="-4"/>
        </w:rPr>
        <w:t>First</w:t>
      </w:r>
      <w:r>
        <w:rPr>
          <w:color w:val="231F20"/>
          <w:spacing w:val="-11"/>
        </w:rPr>
        <w:t> </w:t>
      </w:r>
      <w:r>
        <w:rPr>
          <w:color w:val="231F20"/>
          <w:spacing w:val="-4"/>
        </w:rPr>
        <w:t>Aid</w:t>
      </w:r>
      <w:r>
        <w:rPr>
          <w:color w:val="231F20"/>
          <w:spacing w:val="-11"/>
        </w:rPr>
        <w:t> </w:t>
      </w:r>
      <w:r>
        <w:rPr>
          <w:color w:val="231F20"/>
          <w:spacing w:val="-4"/>
        </w:rPr>
        <w:t>Post.</w:t>
      </w:r>
      <w:r>
        <w:rPr>
          <w:color w:val="231F20"/>
          <w:spacing w:val="-11"/>
        </w:rPr>
        <w:t> </w:t>
      </w:r>
      <w:r>
        <w:rPr>
          <w:color w:val="231F20"/>
          <w:spacing w:val="-4"/>
        </w:rPr>
        <w:t>I</w:t>
      </w:r>
      <w:r>
        <w:rPr>
          <w:color w:val="231F20"/>
          <w:spacing w:val="-11"/>
        </w:rPr>
        <w:t> </w:t>
      </w:r>
      <w:r>
        <w:rPr>
          <w:color w:val="231F20"/>
          <w:spacing w:val="-4"/>
        </w:rPr>
        <w:t>spoke </w:t>
      </w:r>
      <w:r>
        <w:rPr>
          <w:color w:val="231F20"/>
        </w:rPr>
        <w:t>to</w:t>
      </w:r>
      <w:r>
        <w:rPr>
          <w:color w:val="231F20"/>
          <w:spacing w:val="-10"/>
        </w:rPr>
        <w:t> </w:t>
      </w:r>
      <w:r>
        <w:rPr>
          <w:color w:val="231F20"/>
        </w:rPr>
        <w:t>the</w:t>
      </w:r>
      <w:r>
        <w:rPr>
          <w:color w:val="231F20"/>
          <w:spacing w:val="-10"/>
        </w:rPr>
        <w:t> </w:t>
      </w:r>
      <w:r>
        <w:rPr>
          <w:color w:val="231F20"/>
        </w:rPr>
        <w:t>doctor,</w:t>
      </w:r>
      <w:r>
        <w:rPr>
          <w:color w:val="231F20"/>
          <w:spacing w:val="-10"/>
        </w:rPr>
        <w:t> </w:t>
      </w:r>
      <w:r>
        <w:rPr>
          <w:color w:val="231F20"/>
        </w:rPr>
        <w:t>who</w:t>
      </w:r>
      <w:r>
        <w:rPr>
          <w:color w:val="231F20"/>
          <w:spacing w:val="-10"/>
        </w:rPr>
        <w:t> </w:t>
      </w:r>
      <w:r>
        <w:rPr>
          <w:color w:val="231F20"/>
        </w:rPr>
        <w:t>told</w:t>
      </w:r>
      <w:r>
        <w:rPr>
          <w:color w:val="231F20"/>
          <w:spacing w:val="-10"/>
        </w:rPr>
        <w:t> </w:t>
      </w:r>
      <w:r>
        <w:rPr>
          <w:color w:val="231F20"/>
        </w:rPr>
        <w:t>us</w:t>
      </w:r>
      <w:r>
        <w:rPr>
          <w:color w:val="231F20"/>
          <w:spacing w:val="-10"/>
        </w:rPr>
        <w:t> </w:t>
      </w:r>
      <w:r>
        <w:rPr>
          <w:color w:val="231F20"/>
        </w:rPr>
        <w:t>they</w:t>
      </w:r>
      <w:r>
        <w:rPr>
          <w:color w:val="231F20"/>
          <w:spacing w:val="-10"/>
        </w:rPr>
        <w:t> </w:t>
      </w:r>
      <w:r>
        <w:rPr>
          <w:color w:val="231F20"/>
        </w:rPr>
        <w:t>had</w:t>
      </w:r>
      <w:r>
        <w:rPr>
          <w:color w:val="231F20"/>
          <w:spacing w:val="-10"/>
        </w:rPr>
        <w:t> </w:t>
      </w:r>
      <w:r>
        <w:rPr>
          <w:color w:val="231F20"/>
        </w:rPr>
        <w:t>referred</w:t>
      </w:r>
      <w:r>
        <w:rPr>
          <w:color w:val="231F20"/>
          <w:spacing w:val="-10"/>
        </w:rPr>
        <w:t> </w:t>
      </w:r>
      <w:r>
        <w:rPr>
          <w:color w:val="231F20"/>
        </w:rPr>
        <w:t>six</w:t>
      </w:r>
      <w:r>
        <w:rPr>
          <w:color w:val="231F20"/>
          <w:spacing w:val="-10"/>
        </w:rPr>
        <w:t> </w:t>
      </w:r>
      <w:r>
        <w:rPr>
          <w:color w:val="231F20"/>
        </w:rPr>
        <w:t>men</w:t>
      </w:r>
      <w:r>
        <w:rPr>
          <w:color w:val="231F20"/>
          <w:spacing w:val="-10"/>
        </w:rPr>
        <w:t> </w:t>
      </w:r>
      <w:r>
        <w:rPr>
          <w:color w:val="231F20"/>
        </w:rPr>
        <w:t>to the local hospital. I asked if he had the names, and he said he’d given them to the man with the list. He said the helicopter had ferried them to the ambulances. I</w:t>
      </w:r>
    </w:p>
    <w:p>
      <w:pPr>
        <w:spacing w:after="0" w:line="285" w:lineRule="auto"/>
        <w:jc w:val="both"/>
        <w:sectPr>
          <w:footerReference w:type="default" r:id="rId24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99616;mso-wrap-distance-left:0;mso-wrap-distance-right:0" id="docshapegroup58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rPr>
        <w:t>asked</w:t>
      </w:r>
      <w:r>
        <w:rPr>
          <w:color w:val="231F20"/>
          <w:spacing w:val="-12"/>
        </w:rPr>
        <w:t> </w:t>
      </w:r>
      <w:r>
        <w:rPr>
          <w:color w:val="231F20"/>
        </w:rPr>
        <w:t>about</w:t>
      </w:r>
      <w:r>
        <w:rPr>
          <w:color w:val="231F20"/>
          <w:spacing w:val="-12"/>
        </w:rPr>
        <w:t> </w:t>
      </w:r>
      <w:r>
        <w:rPr>
          <w:color w:val="231F20"/>
        </w:rPr>
        <w:t>the</w:t>
      </w:r>
      <w:r>
        <w:rPr>
          <w:color w:val="231F20"/>
          <w:spacing w:val="-12"/>
        </w:rPr>
        <w:t> </w:t>
      </w:r>
      <w:r>
        <w:rPr>
          <w:color w:val="231F20"/>
        </w:rPr>
        <w:t>provision</w:t>
      </w:r>
      <w:r>
        <w:rPr>
          <w:color w:val="231F20"/>
          <w:spacing w:val="-12"/>
        </w:rPr>
        <w:t> </w:t>
      </w:r>
      <w:r>
        <w:rPr>
          <w:color w:val="231F20"/>
        </w:rPr>
        <w:t>here,</w:t>
      </w:r>
      <w:r>
        <w:rPr>
          <w:color w:val="231F20"/>
          <w:spacing w:val="-12"/>
        </w:rPr>
        <w:t> </w:t>
      </w:r>
      <w:r>
        <w:rPr>
          <w:color w:val="231F20"/>
        </w:rPr>
        <w:t>and</w:t>
      </w:r>
      <w:r>
        <w:rPr>
          <w:color w:val="231F20"/>
          <w:spacing w:val="-12"/>
        </w:rPr>
        <w:t> </w:t>
      </w:r>
      <w:r>
        <w:rPr>
          <w:color w:val="231F20"/>
        </w:rPr>
        <w:t>he</w:t>
      </w:r>
      <w:r>
        <w:rPr>
          <w:color w:val="231F20"/>
          <w:spacing w:val="-12"/>
        </w:rPr>
        <w:t> </w:t>
      </w:r>
      <w:r>
        <w:rPr>
          <w:color w:val="231F20"/>
        </w:rPr>
        <w:t>laughed.</w:t>
      </w:r>
      <w:r>
        <w:rPr>
          <w:color w:val="231F20"/>
          <w:spacing w:val="-12"/>
        </w:rPr>
        <w:t> </w:t>
      </w:r>
      <w:r>
        <w:rPr>
          <w:color w:val="231F20"/>
        </w:rPr>
        <w:t>“What </w:t>
      </w:r>
      <w:r>
        <w:rPr>
          <w:color w:val="231F20"/>
          <w:spacing w:val="-4"/>
        </w:rPr>
        <w:t>provision?”</w:t>
      </w:r>
      <w:r>
        <w:rPr>
          <w:color w:val="231F20"/>
          <w:spacing w:val="-9"/>
        </w:rPr>
        <w:t> </w:t>
      </w:r>
      <w:r>
        <w:rPr>
          <w:color w:val="231F20"/>
          <w:spacing w:val="-4"/>
        </w:rPr>
        <w:t>he</w:t>
      </w:r>
      <w:r>
        <w:rPr>
          <w:color w:val="231F20"/>
          <w:spacing w:val="-9"/>
        </w:rPr>
        <w:t> </w:t>
      </w:r>
      <w:r>
        <w:rPr>
          <w:color w:val="231F20"/>
          <w:spacing w:val="-4"/>
        </w:rPr>
        <w:t>asked.</w:t>
      </w:r>
      <w:r>
        <w:rPr>
          <w:color w:val="231F20"/>
          <w:spacing w:val="-9"/>
        </w:rPr>
        <w:t> </w:t>
      </w:r>
      <w:r>
        <w:rPr>
          <w:color w:val="231F20"/>
          <w:spacing w:val="-4"/>
        </w:rPr>
        <w:t>I</w:t>
      </w:r>
      <w:r>
        <w:rPr>
          <w:color w:val="231F20"/>
          <w:spacing w:val="-9"/>
        </w:rPr>
        <w:t> </w:t>
      </w:r>
      <w:r>
        <w:rPr>
          <w:color w:val="231F20"/>
          <w:spacing w:val="-4"/>
        </w:rPr>
        <w:t>nodded.</w:t>
      </w:r>
      <w:r>
        <w:rPr>
          <w:color w:val="231F20"/>
          <w:spacing w:val="-9"/>
        </w:rPr>
        <w:t> </w:t>
      </w:r>
      <w:r>
        <w:rPr>
          <w:color w:val="231F20"/>
          <w:spacing w:val="-4"/>
        </w:rPr>
        <w:t>“I’ve</w:t>
      </w:r>
      <w:r>
        <w:rPr>
          <w:color w:val="231F20"/>
          <w:spacing w:val="-9"/>
        </w:rPr>
        <w:t> </w:t>
      </w:r>
      <w:r>
        <w:rPr>
          <w:color w:val="231F20"/>
          <w:spacing w:val="-4"/>
        </w:rPr>
        <w:t>contacted</w:t>
      </w:r>
      <w:r>
        <w:rPr>
          <w:color w:val="231F20"/>
          <w:spacing w:val="-9"/>
        </w:rPr>
        <w:t> </w:t>
      </w:r>
      <w:r>
        <w:rPr>
          <w:color w:val="231F20"/>
          <w:spacing w:val="-4"/>
        </w:rPr>
        <w:t>the</w:t>
      </w:r>
      <w:r>
        <w:rPr>
          <w:color w:val="231F20"/>
          <w:spacing w:val="-9"/>
        </w:rPr>
        <w:t> </w:t>
      </w:r>
      <w:r>
        <w:rPr>
          <w:color w:val="231F20"/>
          <w:spacing w:val="-4"/>
        </w:rPr>
        <w:t>local </w:t>
      </w:r>
      <w:r>
        <w:rPr>
          <w:color w:val="231F20"/>
          <w:spacing w:val="-2"/>
        </w:rPr>
        <w:t>hospital</w:t>
      </w:r>
      <w:r>
        <w:rPr>
          <w:color w:val="231F20"/>
          <w:spacing w:val="-13"/>
        </w:rPr>
        <w:t> </w:t>
      </w:r>
      <w:r>
        <w:rPr>
          <w:color w:val="231F20"/>
          <w:spacing w:val="-2"/>
        </w:rPr>
        <w:t>and</w:t>
      </w:r>
      <w:r>
        <w:rPr>
          <w:color w:val="231F20"/>
          <w:spacing w:val="-13"/>
        </w:rPr>
        <w:t> </w:t>
      </w:r>
      <w:r>
        <w:rPr>
          <w:color w:val="231F20"/>
          <w:spacing w:val="-2"/>
        </w:rPr>
        <w:t>arranged</w:t>
      </w:r>
      <w:r>
        <w:rPr>
          <w:color w:val="231F20"/>
          <w:spacing w:val="-13"/>
        </w:rPr>
        <w:t> </w:t>
      </w:r>
      <w:r>
        <w:rPr>
          <w:color w:val="231F20"/>
          <w:spacing w:val="-2"/>
        </w:rPr>
        <w:t>for</w:t>
      </w:r>
      <w:r>
        <w:rPr>
          <w:color w:val="231F20"/>
          <w:spacing w:val="-13"/>
        </w:rPr>
        <w:t> </w:t>
      </w:r>
      <w:r>
        <w:rPr>
          <w:color w:val="231F20"/>
          <w:spacing w:val="-2"/>
        </w:rPr>
        <w:t>a</w:t>
      </w:r>
      <w:r>
        <w:rPr>
          <w:color w:val="231F20"/>
          <w:spacing w:val="-13"/>
        </w:rPr>
        <w:t> </w:t>
      </w:r>
      <w:r>
        <w:rPr>
          <w:color w:val="231F20"/>
          <w:spacing w:val="-2"/>
        </w:rPr>
        <w:t>flying</w:t>
      </w:r>
      <w:r>
        <w:rPr>
          <w:color w:val="231F20"/>
          <w:spacing w:val="-13"/>
        </w:rPr>
        <w:t> </w:t>
      </w:r>
      <w:r>
        <w:rPr>
          <w:color w:val="231F20"/>
          <w:spacing w:val="-2"/>
        </w:rPr>
        <w:t>clinic</w:t>
      </w:r>
      <w:r>
        <w:rPr>
          <w:color w:val="231F20"/>
          <w:spacing w:val="-13"/>
        </w:rPr>
        <w:t> </w:t>
      </w:r>
      <w:r>
        <w:rPr>
          <w:color w:val="231F20"/>
          <w:spacing w:val="-2"/>
        </w:rPr>
        <w:t>to</w:t>
      </w:r>
      <w:r>
        <w:rPr>
          <w:color w:val="231F20"/>
          <w:spacing w:val="-13"/>
        </w:rPr>
        <w:t> </w:t>
      </w:r>
      <w:r>
        <w:rPr>
          <w:color w:val="231F20"/>
          <w:spacing w:val="-2"/>
        </w:rPr>
        <w:t>be</w:t>
      </w:r>
      <w:r>
        <w:rPr>
          <w:color w:val="231F20"/>
          <w:spacing w:val="-13"/>
        </w:rPr>
        <w:t> </w:t>
      </w:r>
      <w:r>
        <w:rPr>
          <w:color w:val="231F20"/>
          <w:spacing w:val="-2"/>
        </w:rPr>
        <w:t>established </w:t>
      </w:r>
      <w:r>
        <w:rPr>
          <w:color w:val="231F20"/>
        </w:rPr>
        <w:t>here and for it to be provisioned. We will try to get a barefoot medic here to man it.” I sighed. “You know, David, I expected this to be bad; but it’s much worse than</w:t>
      </w:r>
      <w:r>
        <w:rPr>
          <w:color w:val="231F20"/>
          <w:spacing w:val="-4"/>
        </w:rPr>
        <w:t> </w:t>
      </w:r>
      <w:r>
        <w:rPr>
          <w:color w:val="231F20"/>
        </w:rPr>
        <w:t>we</w:t>
      </w:r>
      <w:r>
        <w:rPr>
          <w:color w:val="231F20"/>
          <w:spacing w:val="-4"/>
        </w:rPr>
        <w:t> </w:t>
      </w:r>
      <w:r>
        <w:rPr>
          <w:color w:val="231F20"/>
        </w:rPr>
        <w:t>could</w:t>
      </w:r>
      <w:r>
        <w:rPr>
          <w:color w:val="231F20"/>
          <w:spacing w:val="-4"/>
        </w:rPr>
        <w:t> </w:t>
      </w:r>
      <w:r>
        <w:rPr>
          <w:color w:val="231F20"/>
        </w:rPr>
        <w:t>possibly</w:t>
      </w:r>
      <w:r>
        <w:rPr>
          <w:color w:val="231F20"/>
          <w:spacing w:val="-4"/>
        </w:rPr>
        <w:t> </w:t>
      </w:r>
      <w:r>
        <w:rPr>
          <w:color w:val="231F20"/>
        </w:rPr>
        <w:t>have</w:t>
      </w:r>
      <w:r>
        <w:rPr>
          <w:color w:val="231F20"/>
          <w:spacing w:val="-4"/>
        </w:rPr>
        <w:t> </w:t>
      </w:r>
      <w:r>
        <w:rPr>
          <w:color w:val="231F20"/>
        </w:rPr>
        <w:t>imagined.</w:t>
      </w:r>
      <w:r>
        <w:rPr>
          <w:color w:val="231F20"/>
          <w:spacing w:val="-4"/>
        </w:rPr>
        <w:t> </w:t>
      </w:r>
      <w:r>
        <w:rPr>
          <w:color w:val="231F20"/>
        </w:rPr>
        <w:t>I</w:t>
      </w:r>
      <w:r>
        <w:rPr>
          <w:color w:val="231F20"/>
          <w:spacing w:val="-4"/>
        </w:rPr>
        <w:t> </w:t>
      </w:r>
      <w:r>
        <w:rPr>
          <w:color w:val="231F20"/>
        </w:rPr>
        <w:t>fear</w:t>
      </w:r>
      <w:r>
        <w:rPr>
          <w:color w:val="231F20"/>
          <w:spacing w:val="-4"/>
        </w:rPr>
        <w:t> </w:t>
      </w:r>
      <w:r>
        <w:rPr>
          <w:color w:val="231F20"/>
        </w:rPr>
        <w:t>the</w:t>
      </w:r>
      <w:r>
        <w:rPr>
          <w:color w:val="231F20"/>
          <w:spacing w:val="-4"/>
        </w:rPr>
        <w:t> </w:t>
      </w:r>
      <w:r>
        <w:rPr>
          <w:color w:val="231F20"/>
        </w:rPr>
        <w:t>other sites will be the same.”</w:t>
      </w:r>
    </w:p>
    <w:p>
      <w:pPr>
        <w:pStyle w:val="BodyText"/>
        <w:spacing w:before="170"/>
        <w:ind w:left="1620"/>
      </w:pPr>
      <w:r>
        <w:rPr>
          <w:color w:val="231F20"/>
          <w:spacing w:val="-4"/>
        </w:rPr>
        <w:t>“They</w:t>
      </w:r>
      <w:r>
        <w:rPr>
          <w:color w:val="231F20"/>
          <w:spacing w:val="-7"/>
        </w:rPr>
        <w:t> </w:t>
      </w:r>
      <w:r>
        <w:rPr>
          <w:color w:val="231F20"/>
          <w:spacing w:val="-4"/>
        </w:rPr>
        <w:t>may</w:t>
      </w:r>
      <w:r>
        <w:rPr>
          <w:color w:val="231F20"/>
          <w:spacing w:val="-7"/>
        </w:rPr>
        <w:t> </w:t>
      </w:r>
      <w:r>
        <w:rPr>
          <w:color w:val="231F20"/>
          <w:spacing w:val="-4"/>
        </w:rPr>
        <w:t>even</w:t>
      </w:r>
      <w:r>
        <w:rPr>
          <w:color w:val="231F20"/>
          <w:spacing w:val="-7"/>
        </w:rPr>
        <w:t> </w:t>
      </w:r>
      <w:r>
        <w:rPr>
          <w:color w:val="231F20"/>
          <w:spacing w:val="-4"/>
        </w:rPr>
        <w:t>be</w:t>
      </w:r>
      <w:r>
        <w:rPr>
          <w:color w:val="231F20"/>
          <w:spacing w:val="-7"/>
        </w:rPr>
        <w:t> </w:t>
      </w:r>
      <w:r>
        <w:rPr>
          <w:color w:val="231F20"/>
          <w:spacing w:val="-4"/>
        </w:rPr>
        <w:t>worse,”</w:t>
      </w:r>
      <w:r>
        <w:rPr>
          <w:color w:val="231F20"/>
          <w:spacing w:val="-7"/>
        </w:rPr>
        <w:t> </w:t>
      </w:r>
      <w:r>
        <w:rPr>
          <w:color w:val="231F20"/>
          <w:spacing w:val="-4"/>
        </w:rPr>
        <w:t>he</w:t>
      </w:r>
      <w:r>
        <w:rPr>
          <w:color w:val="231F20"/>
          <w:spacing w:val="-7"/>
        </w:rPr>
        <w:t> </w:t>
      </w:r>
      <w:r>
        <w:rPr>
          <w:color w:val="231F20"/>
          <w:spacing w:val="-4"/>
        </w:rPr>
        <w:t>replied.</w:t>
      </w:r>
    </w:p>
    <w:p>
      <w:pPr>
        <w:pStyle w:val="BodyText"/>
        <w:spacing w:line="285" w:lineRule="auto" w:before="230"/>
        <w:ind w:left="1260" w:right="896" w:firstLine="360"/>
        <w:jc w:val="both"/>
      </w:pPr>
      <w:r>
        <w:rPr>
          <w:color w:val="231F20"/>
        </w:rPr>
        <w:t>I nodded. “Sadly, yes,” I said, as I walked away. It </w:t>
      </w:r>
      <w:r>
        <w:rPr>
          <w:color w:val="231F20"/>
          <w:spacing w:val="-4"/>
        </w:rPr>
        <w:t>was</w:t>
      </w:r>
      <w:r>
        <w:rPr>
          <w:color w:val="231F20"/>
          <w:spacing w:val="-11"/>
        </w:rPr>
        <w:t> </w:t>
      </w:r>
      <w:r>
        <w:rPr>
          <w:color w:val="231F20"/>
          <w:spacing w:val="-4"/>
        </w:rPr>
        <w:t>mid-day.</w:t>
      </w:r>
      <w:r>
        <w:rPr>
          <w:color w:val="231F20"/>
          <w:spacing w:val="-11"/>
        </w:rPr>
        <w:t> </w:t>
      </w:r>
      <w:r>
        <w:rPr>
          <w:color w:val="231F20"/>
          <w:spacing w:val="-4"/>
        </w:rPr>
        <w:t>We</w:t>
      </w:r>
      <w:r>
        <w:rPr>
          <w:color w:val="231F20"/>
          <w:spacing w:val="-11"/>
        </w:rPr>
        <w:t> </w:t>
      </w:r>
      <w:r>
        <w:rPr>
          <w:color w:val="231F20"/>
          <w:spacing w:val="-4"/>
        </w:rPr>
        <w:t>had</w:t>
      </w:r>
      <w:r>
        <w:rPr>
          <w:color w:val="231F20"/>
          <w:spacing w:val="-11"/>
        </w:rPr>
        <w:t> </w:t>
      </w:r>
      <w:r>
        <w:rPr>
          <w:color w:val="231F20"/>
          <w:spacing w:val="-4"/>
        </w:rPr>
        <w:t>been</w:t>
      </w:r>
      <w:r>
        <w:rPr>
          <w:color w:val="231F20"/>
          <w:spacing w:val="-11"/>
        </w:rPr>
        <w:t> </w:t>
      </w:r>
      <w:r>
        <w:rPr>
          <w:color w:val="231F20"/>
          <w:spacing w:val="-4"/>
        </w:rPr>
        <w:t>three</w:t>
      </w:r>
      <w:r>
        <w:rPr>
          <w:color w:val="231F20"/>
          <w:spacing w:val="-11"/>
        </w:rPr>
        <w:t> </w:t>
      </w:r>
      <w:r>
        <w:rPr>
          <w:color w:val="231F20"/>
          <w:spacing w:val="-4"/>
        </w:rPr>
        <w:t>and</w:t>
      </w:r>
      <w:r>
        <w:rPr>
          <w:color w:val="231F20"/>
          <w:spacing w:val="-11"/>
        </w:rPr>
        <w:t> </w:t>
      </w:r>
      <w:r>
        <w:rPr>
          <w:color w:val="231F20"/>
          <w:spacing w:val="-4"/>
        </w:rPr>
        <w:t>a</w:t>
      </w:r>
      <w:r>
        <w:rPr>
          <w:color w:val="231F20"/>
          <w:spacing w:val="-11"/>
        </w:rPr>
        <w:t> </w:t>
      </w:r>
      <w:r>
        <w:rPr>
          <w:color w:val="231F20"/>
          <w:spacing w:val="-4"/>
        </w:rPr>
        <w:t>half</w:t>
      </w:r>
      <w:r>
        <w:rPr>
          <w:color w:val="231F20"/>
          <w:spacing w:val="-11"/>
        </w:rPr>
        <w:t> </w:t>
      </w:r>
      <w:r>
        <w:rPr>
          <w:color w:val="231F20"/>
          <w:spacing w:val="-4"/>
        </w:rPr>
        <w:t>hours</w:t>
      </w:r>
      <w:r>
        <w:rPr>
          <w:color w:val="231F20"/>
          <w:spacing w:val="-11"/>
        </w:rPr>
        <w:t> </w:t>
      </w:r>
      <w:r>
        <w:rPr>
          <w:color w:val="231F20"/>
          <w:spacing w:val="-4"/>
        </w:rPr>
        <w:t>and</w:t>
      </w:r>
      <w:r>
        <w:rPr>
          <w:color w:val="231F20"/>
          <w:spacing w:val="-11"/>
        </w:rPr>
        <w:t> </w:t>
      </w:r>
      <w:r>
        <w:rPr>
          <w:color w:val="231F20"/>
          <w:spacing w:val="-4"/>
        </w:rPr>
        <w:t>we </w:t>
      </w:r>
      <w:r>
        <w:rPr>
          <w:color w:val="231F20"/>
        </w:rPr>
        <w:t>were</w:t>
      </w:r>
      <w:r>
        <w:rPr>
          <w:color w:val="231F20"/>
          <w:spacing w:val="-9"/>
        </w:rPr>
        <w:t> </w:t>
      </w:r>
      <w:r>
        <w:rPr>
          <w:color w:val="231F20"/>
        </w:rPr>
        <w:t>still</w:t>
      </w:r>
      <w:r>
        <w:rPr>
          <w:color w:val="231F20"/>
          <w:spacing w:val="-9"/>
        </w:rPr>
        <w:t> </w:t>
      </w:r>
      <w:r>
        <w:rPr>
          <w:color w:val="231F20"/>
        </w:rPr>
        <w:t>uncovering</w:t>
      </w:r>
      <w:r>
        <w:rPr>
          <w:color w:val="231F20"/>
          <w:spacing w:val="-9"/>
        </w:rPr>
        <w:t> </w:t>
      </w:r>
      <w:r>
        <w:rPr>
          <w:color w:val="231F20"/>
        </w:rPr>
        <w:t>atrocities.</w:t>
      </w:r>
      <w:r>
        <w:rPr>
          <w:color w:val="231F20"/>
          <w:spacing w:val="-9"/>
        </w:rPr>
        <w:t> </w:t>
      </w:r>
      <w:r>
        <w:rPr>
          <w:color w:val="231F20"/>
        </w:rPr>
        <w:t>I</w:t>
      </w:r>
      <w:r>
        <w:rPr>
          <w:color w:val="231F20"/>
          <w:spacing w:val="-9"/>
        </w:rPr>
        <w:t> </w:t>
      </w:r>
      <w:r>
        <w:rPr>
          <w:color w:val="231F20"/>
        </w:rPr>
        <w:t>walked</w:t>
      </w:r>
      <w:r>
        <w:rPr>
          <w:color w:val="231F20"/>
          <w:spacing w:val="-9"/>
        </w:rPr>
        <w:t> </w:t>
      </w:r>
      <w:r>
        <w:rPr>
          <w:color w:val="231F20"/>
        </w:rPr>
        <w:t>over</w:t>
      </w:r>
      <w:r>
        <w:rPr>
          <w:color w:val="231F20"/>
          <w:spacing w:val="-9"/>
        </w:rPr>
        <w:t> </w:t>
      </w:r>
      <w:r>
        <w:rPr>
          <w:color w:val="231F20"/>
        </w:rPr>
        <w:t>to</w:t>
      </w:r>
      <w:r>
        <w:rPr>
          <w:color w:val="231F20"/>
          <w:spacing w:val="-9"/>
        </w:rPr>
        <w:t> </w:t>
      </w:r>
      <w:r>
        <w:rPr>
          <w:color w:val="231F20"/>
        </w:rPr>
        <w:t>where the men who had been treated, had washed and were sitting waiting to be fed. I saw Judy sitting apart on a rock,</w:t>
      </w:r>
      <w:r>
        <w:rPr>
          <w:color w:val="231F20"/>
          <w:spacing w:val="-15"/>
        </w:rPr>
        <w:t> </w:t>
      </w:r>
      <w:r>
        <w:rPr>
          <w:color w:val="231F20"/>
        </w:rPr>
        <w:t>her</w:t>
      </w:r>
      <w:r>
        <w:rPr>
          <w:color w:val="231F20"/>
          <w:spacing w:val="-15"/>
        </w:rPr>
        <w:t> </w:t>
      </w:r>
      <w:r>
        <w:rPr>
          <w:color w:val="231F20"/>
        </w:rPr>
        <w:t>head</w:t>
      </w:r>
      <w:r>
        <w:rPr>
          <w:color w:val="231F20"/>
          <w:spacing w:val="-15"/>
        </w:rPr>
        <w:t> </w:t>
      </w:r>
      <w:r>
        <w:rPr>
          <w:color w:val="231F20"/>
        </w:rPr>
        <w:t>in</w:t>
      </w:r>
      <w:r>
        <w:rPr>
          <w:color w:val="231F20"/>
          <w:spacing w:val="-15"/>
        </w:rPr>
        <w:t> </w:t>
      </w:r>
      <w:r>
        <w:rPr>
          <w:color w:val="231F20"/>
        </w:rPr>
        <w:t>her</w:t>
      </w:r>
      <w:r>
        <w:rPr>
          <w:color w:val="231F20"/>
          <w:spacing w:val="-15"/>
        </w:rPr>
        <w:t> </w:t>
      </w:r>
      <w:r>
        <w:rPr>
          <w:color w:val="231F20"/>
        </w:rPr>
        <w:t>hands.</w:t>
      </w:r>
      <w:r>
        <w:rPr>
          <w:color w:val="231F20"/>
          <w:spacing w:val="-15"/>
        </w:rPr>
        <w:t> </w:t>
      </w:r>
      <w:r>
        <w:rPr>
          <w:color w:val="231F20"/>
        </w:rPr>
        <w:t>I</w:t>
      </w:r>
      <w:r>
        <w:rPr>
          <w:color w:val="231F20"/>
          <w:spacing w:val="-15"/>
        </w:rPr>
        <w:t> </w:t>
      </w:r>
      <w:r>
        <w:rPr>
          <w:color w:val="231F20"/>
        </w:rPr>
        <w:t>sat</w:t>
      </w:r>
      <w:r>
        <w:rPr>
          <w:color w:val="231F20"/>
          <w:spacing w:val="-15"/>
        </w:rPr>
        <w:t> </w:t>
      </w:r>
      <w:r>
        <w:rPr>
          <w:color w:val="231F20"/>
        </w:rPr>
        <w:t>beside</w:t>
      </w:r>
      <w:r>
        <w:rPr>
          <w:color w:val="231F20"/>
          <w:spacing w:val="-15"/>
        </w:rPr>
        <w:t> </w:t>
      </w:r>
      <w:r>
        <w:rPr>
          <w:color w:val="231F20"/>
        </w:rPr>
        <w:t>her,</w:t>
      </w:r>
      <w:r>
        <w:rPr>
          <w:color w:val="231F20"/>
          <w:spacing w:val="-15"/>
        </w:rPr>
        <w:t> </w:t>
      </w:r>
      <w:r>
        <w:rPr>
          <w:color w:val="231F20"/>
        </w:rPr>
        <w:t>placing</w:t>
      </w:r>
      <w:r>
        <w:rPr>
          <w:color w:val="231F20"/>
          <w:spacing w:val="-15"/>
        </w:rPr>
        <w:t> </w:t>
      </w:r>
      <w:r>
        <w:rPr>
          <w:color w:val="231F20"/>
        </w:rPr>
        <w:t>my hand</w:t>
      </w:r>
      <w:r>
        <w:rPr>
          <w:color w:val="231F20"/>
          <w:spacing w:val="-15"/>
        </w:rPr>
        <w:t> </w:t>
      </w:r>
      <w:r>
        <w:rPr>
          <w:color w:val="231F20"/>
        </w:rPr>
        <w:t>around</w:t>
      </w:r>
      <w:r>
        <w:rPr>
          <w:color w:val="231F20"/>
          <w:spacing w:val="-15"/>
        </w:rPr>
        <w:t> </w:t>
      </w:r>
      <w:r>
        <w:rPr>
          <w:color w:val="231F20"/>
        </w:rPr>
        <w:t>her</w:t>
      </w:r>
      <w:r>
        <w:rPr>
          <w:color w:val="231F20"/>
          <w:spacing w:val="-15"/>
        </w:rPr>
        <w:t> </w:t>
      </w:r>
      <w:r>
        <w:rPr>
          <w:color w:val="231F20"/>
        </w:rPr>
        <w:t>waist</w:t>
      </w:r>
      <w:r>
        <w:rPr>
          <w:color w:val="231F20"/>
          <w:spacing w:val="-15"/>
        </w:rPr>
        <w:t> </w:t>
      </w:r>
      <w:r>
        <w:rPr>
          <w:color w:val="231F20"/>
        </w:rPr>
        <w:t>and</w:t>
      </w:r>
      <w:r>
        <w:rPr>
          <w:color w:val="231F20"/>
          <w:spacing w:val="-15"/>
        </w:rPr>
        <w:t> </w:t>
      </w:r>
      <w:r>
        <w:rPr>
          <w:color w:val="231F20"/>
        </w:rPr>
        <w:t>hugging</w:t>
      </w:r>
      <w:r>
        <w:rPr>
          <w:color w:val="231F20"/>
          <w:spacing w:val="-15"/>
        </w:rPr>
        <w:t> </w:t>
      </w:r>
      <w:r>
        <w:rPr>
          <w:color w:val="231F20"/>
        </w:rPr>
        <w:t>her.</w:t>
      </w:r>
      <w:r>
        <w:rPr>
          <w:color w:val="231F20"/>
          <w:spacing w:val="-15"/>
        </w:rPr>
        <w:t> </w:t>
      </w:r>
      <w:r>
        <w:rPr>
          <w:color w:val="231F20"/>
        </w:rPr>
        <w:t>She</w:t>
      </w:r>
      <w:r>
        <w:rPr>
          <w:color w:val="231F20"/>
          <w:spacing w:val="-15"/>
        </w:rPr>
        <w:t> </w:t>
      </w:r>
      <w:r>
        <w:rPr>
          <w:color w:val="231F20"/>
        </w:rPr>
        <w:t>turned</w:t>
      </w:r>
      <w:r>
        <w:rPr>
          <w:color w:val="231F20"/>
          <w:spacing w:val="-15"/>
        </w:rPr>
        <w:t> </w:t>
      </w:r>
      <w:r>
        <w:rPr>
          <w:color w:val="231F20"/>
        </w:rPr>
        <w:t>and looked at me and I saw the tears in her eyes.</w:t>
      </w:r>
    </w:p>
    <w:p>
      <w:pPr>
        <w:pStyle w:val="BodyText"/>
        <w:spacing w:line="285" w:lineRule="auto" w:before="170"/>
        <w:ind w:left="1260" w:right="897" w:firstLine="360"/>
        <w:jc w:val="both"/>
      </w:pPr>
      <w:r>
        <w:rPr>
          <w:color w:val="231F20"/>
          <w:spacing w:val="-4"/>
        </w:rPr>
        <w:t>“It’s</w:t>
      </w:r>
      <w:r>
        <w:rPr>
          <w:color w:val="231F20"/>
          <w:spacing w:val="-11"/>
        </w:rPr>
        <w:t> </w:t>
      </w:r>
      <w:r>
        <w:rPr>
          <w:color w:val="231F20"/>
          <w:spacing w:val="-4"/>
        </w:rPr>
        <w:t>horrible,”</w:t>
      </w:r>
      <w:r>
        <w:rPr>
          <w:color w:val="231F20"/>
          <w:spacing w:val="-11"/>
        </w:rPr>
        <w:t> </w:t>
      </w:r>
      <w:r>
        <w:rPr>
          <w:color w:val="231F20"/>
          <w:spacing w:val="-4"/>
        </w:rPr>
        <w:t>she</w:t>
      </w:r>
      <w:r>
        <w:rPr>
          <w:color w:val="231F20"/>
          <w:spacing w:val="-11"/>
        </w:rPr>
        <w:t> </w:t>
      </w:r>
      <w:r>
        <w:rPr>
          <w:color w:val="231F20"/>
          <w:spacing w:val="-4"/>
        </w:rPr>
        <w:t>said.</w:t>
      </w:r>
      <w:r>
        <w:rPr>
          <w:color w:val="231F20"/>
          <w:spacing w:val="-11"/>
        </w:rPr>
        <w:t> </w:t>
      </w:r>
      <w:r>
        <w:rPr>
          <w:color w:val="231F20"/>
          <w:spacing w:val="-4"/>
        </w:rPr>
        <w:t>“St</w:t>
      </w:r>
      <w:r>
        <w:rPr>
          <w:color w:val="231F20"/>
          <w:spacing w:val="-11"/>
        </w:rPr>
        <w:t> </w:t>
      </w:r>
      <w:r>
        <w:rPr>
          <w:color w:val="231F20"/>
          <w:spacing w:val="-4"/>
        </w:rPr>
        <w:t>Michael’s</w:t>
      </w:r>
      <w:r>
        <w:rPr>
          <w:color w:val="231F20"/>
          <w:spacing w:val="-11"/>
        </w:rPr>
        <w:t> </w:t>
      </w:r>
      <w:r>
        <w:rPr>
          <w:color w:val="231F20"/>
          <w:spacing w:val="-4"/>
        </w:rPr>
        <w:t>Island</w:t>
      </w:r>
      <w:r>
        <w:rPr>
          <w:color w:val="231F20"/>
          <w:spacing w:val="-11"/>
        </w:rPr>
        <w:t> </w:t>
      </w:r>
      <w:r>
        <w:rPr>
          <w:color w:val="231F20"/>
          <w:spacing w:val="-4"/>
        </w:rPr>
        <w:t>was</w:t>
      </w:r>
      <w:r>
        <w:rPr>
          <w:color w:val="231F20"/>
          <w:spacing w:val="-11"/>
        </w:rPr>
        <w:t> </w:t>
      </w:r>
      <w:r>
        <w:rPr>
          <w:color w:val="231F20"/>
          <w:spacing w:val="-4"/>
        </w:rPr>
        <w:t>bad </w:t>
      </w:r>
      <w:r>
        <w:rPr>
          <w:color w:val="231F20"/>
        </w:rPr>
        <w:t>enough, but this – this is – I can’t describe it – it’s so brutal! It’s unimaginable that anyone could do this to another human being – let alone so many.”</w:t>
      </w:r>
    </w:p>
    <w:p>
      <w:pPr>
        <w:pStyle w:val="BodyText"/>
        <w:spacing w:line="285" w:lineRule="auto" w:before="174"/>
        <w:ind w:left="1260" w:right="893" w:firstLine="360"/>
        <w:jc w:val="both"/>
      </w:pPr>
      <w:r>
        <w:rPr>
          <w:color w:val="231F20"/>
        </w:rPr>
        <w:t>“It’s been done before, darling. Hitler did it to the </w:t>
      </w:r>
      <w:r>
        <w:rPr>
          <w:color w:val="231F20"/>
          <w:spacing w:val="-2"/>
        </w:rPr>
        <w:t>Jews.</w:t>
      </w:r>
      <w:r>
        <w:rPr>
          <w:color w:val="231F20"/>
          <w:spacing w:val="-11"/>
        </w:rPr>
        <w:t> </w:t>
      </w:r>
      <w:r>
        <w:rPr>
          <w:color w:val="231F20"/>
          <w:spacing w:val="-2"/>
        </w:rPr>
        <w:t>Our</w:t>
      </w:r>
      <w:r>
        <w:rPr>
          <w:color w:val="231F20"/>
          <w:spacing w:val="-11"/>
        </w:rPr>
        <w:t> </w:t>
      </w:r>
      <w:r>
        <w:rPr>
          <w:color w:val="231F20"/>
          <w:spacing w:val="-2"/>
        </w:rPr>
        <w:t>ancestors</w:t>
      </w:r>
      <w:r>
        <w:rPr>
          <w:color w:val="231F20"/>
          <w:spacing w:val="-11"/>
        </w:rPr>
        <w:t> </w:t>
      </w:r>
      <w:r>
        <w:rPr>
          <w:color w:val="231F20"/>
          <w:spacing w:val="-2"/>
        </w:rPr>
        <w:t>did</w:t>
      </w:r>
      <w:r>
        <w:rPr>
          <w:color w:val="231F20"/>
          <w:spacing w:val="-11"/>
        </w:rPr>
        <w:t> </w:t>
      </w:r>
      <w:r>
        <w:rPr>
          <w:color w:val="231F20"/>
          <w:spacing w:val="-2"/>
        </w:rPr>
        <w:t>it</w:t>
      </w:r>
      <w:r>
        <w:rPr>
          <w:color w:val="231F20"/>
          <w:spacing w:val="-11"/>
        </w:rPr>
        <w:t> </w:t>
      </w:r>
      <w:r>
        <w:rPr>
          <w:color w:val="231F20"/>
          <w:spacing w:val="-2"/>
        </w:rPr>
        <w:t>to</w:t>
      </w:r>
      <w:r>
        <w:rPr>
          <w:color w:val="231F20"/>
          <w:spacing w:val="-11"/>
        </w:rPr>
        <w:t> </w:t>
      </w:r>
      <w:r>
        <w:rPr>
          <w:color w:val="231F20"/>
          <w:spacing w:val="-2"/>
        </w:rPr>
        <w:t>the</w:t>
      </w:r>
      <w:r>
        <w:rPr>
          <w:color w:val="231F20"/>
          <w:spacing w:val="-11"/>
        </w:rPr>
        <w:t> </w:t>
      </w:r>
      <w:r>
        <w:rPr>
          <w:color w:val="231F20"/>
          <w:spacing w:val="-2"/>
        </w:rPr>
        <w:t>Africans.</w:t>
      </w:r>
      <w:r>
        <w:rPr>
          <w:color w:val="231F20"/>
          <w:spacing w:val="-11"/>
        </w:rPr>
        <w:t> </w:t>
      </w:r>
      <w:r>
        <w:rPr>
          <w:color w:val="231F20"/>
          <w:spacing w:val="-2"/>
        </w:rPr>
        <w:t>In</w:t>
      </w:r>
      <w:r>
        <w:rPr>
          <w:color w:val="231F20"/>
          <w:spacing w:val="-11"/>
        </w:rPr>
        <w:t> </w:t>
      </w:r>
      <w:r>
        <w:rPr>
          <w:color w:val="231F20"/>
          <w:spacing w:val="-2"/>
        </w:rPr>
        <w:t>the</w:t>
      </w:r>
      <w:r>
        <w:rPr>
          <w:color w:val="231F20"/>
          <w:spacing w:val="-11"/>
        </w:rPr>
        <w:t> </w:t>
      </w:r>
      <w:r>
        <w:rPr>
          <w:color w:val="231F20"/>
          <w:spacing w:val="-2"/>
        </w:rPr>
        <w:t>United </w:t>
      </w:r>
      <w:r>
        <w:rPr>
          <w:color w:val="231F20"/>
        </w:rPr>
        <w:t>States</w:t>
      </w:r>
      <w:r>
        <w:rPr>
          <w:color w:val="231F20"/>
          <w:spacing w:val="-15"/>
        </w:rPr>
        <w:t> </w:t>
      </w:r>
      <w:r>
        <w:rPr>
          <w:color w:val="231F20"/>
        </w:rPr>
        <w:t>before</w:t>
      </w:r>
      <w:r>
        <w:rPr>
          <w:color w:val="231F20"/>
          <w:spacing w:val="-15"/>
        </w:rPr>
        <w:t> </w:t>
      </w:r>
      <w:r>
        <w:rPr>
          <w:color w:val="231F20"/>
        </w:rPr>
        <w:t>the</w:t>
      </w:r>
      <w:r>
        <w:rPr>
          <w:color w:val="231F20"/>
          <w:spacing w:val="-15"/>
        </w:rPr>
        <w:t> </w:t>
      </w:r>
      <w:r>
        <w:rPr>
          <w:color w:val="231F20"/>
        </w:rPr>
        <w:t>Northern</w:t>
      </w:r>
      <w:r>
        <w:rPr>
          <w:color w:val="231F20"/>
          <w:spacing w:val="-15"/>
        </w:rPr>
        <w:t> </w:t>
      </w:r>
      <w:r>
        <w:rPr>
          <w:color w:val="231F20"/>
        </w:rPr>
        <w:t>War</w:t>
      </w:r>
      <w:r>
        <w:rPr>
          <w:color w:val="231F20"/>
          <w:spacing w:val="-15"/>
        </w:rPr>
        <w:t> </w:t>
      </w:r>
      <w:r>
        <w:rPr>
          <w:color w:val="231F20"/>
        </w:rPr>
        <w:t>many</w:t>
      </w:r>
      <w:r>
        <w:rPr>
          <w:color w:val="231F20"/>
          <w:spacing w:val="-15"/>
        </w:rPr>
        <w:t> </w:t>
      </w:r>
      <w:r>
        <w:rPr>
          <w:color w:val="231F20"/>
        </w:rPr>
        <w:t>white</w:t>
      </w:r>
      <w:r>
        <w:rPr>
          <w:color w:val="231F20"/>
          <w:spacing w:val="-15"/>
        </w:rPr>
        <w:t> </w:t>
      </w:r>
      <w:r>
        <w:rPr>
          <w:color w:val="231F20"/>
        </w:rPr>
        <w:t>Americans were still doing it to Black Americans.”</w:t>
      </w:r>
    </w:p>
    <w:p>
      <w:pPr>
        <w:spacing w:after="0" w:line="285" w:lineRule="auto"/>
        <w:jc w:val="both"/>
        <w:sectPr>
          <w:footerReference w:type="default" r:id="rId24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99104;mso-wrap-distance-left:0;mso-wrap-distance-right:0" id="docshapegroup58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8" w:firstLine="360"/>
        <w:jc w:val="both"/>
      </w:pPr>
      <w:r>
        <w:rPr>
          <w:color w:val="231F20"/>
        </w:rPr>
        <w:t>“It doesn’t make it right,” she said. “Two wrongs don’t make a right.”</w:t>
      </w:r>
    </w:p>
    <w:p>
      <w:pPr>
        <w:pStyle w:val="BodyText"/>
        <w:spacing w:line="285" w:lineRule="auto" w:before="178"/>
        <w:ind w:left="900" w:right="1257" w:firstLine="360"/>
        <w:jc w:val="both"/>
      </w:pPr>
      <w:r>
        <w:rPr>
          <w:color w:val="231F20"/>
          <w:spacing w:val="-4"/>
        </w:rPr>
        <w:t>“I</w:t>
      </w:r>
      <w:r>
        <w:rPr>
          <w:color w:val="231F20"/>
          <w:spacing w:val="-11"/>
        </w:rPr>
        <w:t> </w:t>
      </w:r>
      <w:r>
        <w:rPr>
          <w:color w:val="231F20"/>
          <w:spacing w:val="-4"/>
        </w:rPr>
        <w:t>know,</w:t>
      </w:r>
      <w:r>
        <w:rPr>
          <w:color w:val="231F20"/>
          <w:spacing w:val="-11"/>
        </w:rPr>
        <w:t> </w:t>
      </w:r>
      <w:r>
        <w:rPr>
          <w:color w:val="231F20"/>
          <w:spacing w:val="-4"/>
        </w:rPr>
        <w:t>but</w:t>
      </w:r>
      <w:r>
        <w:rPr>
          <w:color w:val="231F20"/>
          <w:spacing w:val="-11"/>
        </w:rPr>
        <w:t> </w:t>
      </w:r>
      <w:r>
        <w:rPr>
          <w:color w:val="231F20"/>
          <w:spacing w:val="-4"/>
        </w:rPr>
        <w:t>this</w:t>
      </w:r>
      <w:r>
        <w:rPr>
          <w:color w:val="231F20"/>
          <w:spacing w:val="-11"/>
        </w:rPr>
        <w:t> </w:t>
      </w:r>
      <w:r>
        <w:rPr>
          <w:color w:val="231F20"/>
          <w:spacing w:val="-4"/>
        </w:rPr>
        <w:t>was</w:t>
      </w:r>
      <w:r>
        <w:rPr>
          <w:color w:val="231F20"/>
          <w:spacing w:val="-11"/>
        </w:rPr>
        <w:t> </w:t>
      </w:r>
      <w:r>
        <w:rPr>
          <w:color w:val="231F20"/>
          <w:spacing w:val="-4"/>
        </w:rPr>
        <w:t>not</w:t>
      </w:r>
      <w:r>
        <w:rPr>
          <w:color w:val="231F20"/>
          <w:spacing w:val="-11"/>
        </w:rPr>
        <w:t> </w:t>
      </w:r>
      <w:r>
        <w:rPr>
          <w:color w:val="231F20"/>
          <w:spacing w:val="-4"/>
        </w:rPr>
        <w:t>a</w:t>
      </w:r>
      <w:r>
        <w:rPr>
          <w:color w:val="231F20"/>
          <w:spacing w:val="-11"/>
        </w:rPr>
        <w:t> </w:t>
      </w:r>
      <w:r>
        <w:rPr>
          <w:color w:val="231F20"/>
          <w:spacing w:val="-4"/>
        </w:rPr>
        <w:t>simple</w:t>
      </w:r>
      <w:r>
        <w:rPr>
          <w:color w:val="231F20"/>
          <w:spacing w:val="-11"/>
        </w:rPr>
        <w:t> </w:t>
      </w:r>
      <w:r>
        <w:rPr>
          <w:color w:val="231F20"/>
          <w:spacing w:val="-4"/>
        </w:rPr>
        <w:t>matter</w:t>
      </w:r>
      <w:r>
        <w:rPr>
          <w:color w:val="231F20"/>
          <w:spacing w:val="-11"/>
        </w:rPr>
        <w:t> </w:t>
      </w:r>
      <w:r>
        <w:rPr>
          <w:color w:val="231F20"/>
          <w:spacing w:val="-4"/>
        </w:rPr>
        <w:t>of</w:t>
      </w:r>
      <w:r>
        <w:rPr>
          <w:color w:val="231F20"/>
          <w:spacing w:val="-11"/>
        </w:rPr>
        <w:t> </w:t>
      </w:r>
      <w:r>
        <w:rPr>
          <w:color w:val="231F20"/>
          <w:spacing w:val="-4"/>
        </w:rPr>
        <w:t>revenge. This</w:t>
      </w:r>
      <w:r>
        <w:rPr>
          <w:color w:val="231F20"/>
          <w:spacing w:val="-11"/>
        </w:rPr>
        <w:t> </w:t>
      </w:r>
      <w:r>
        <w:rPr>
          <w:color w:val="231F20"/>
          <w:spacing w:val="-4"/>
        </w:rPr>
        <w:t>was</w:t>
      </w:r>
      <w:r>
        <w:rPr>
          <w:color w:val="231F20"/>
          <w:spacing w:val="-11"/>
        </w:rPr>
        <w:t> </w:t>
      </w:r>
      <w:r>
        <w:rPr>
          <w:color w:val="231F20"/>
          <w:spacing w:val="-4"/>
        </w:rPr>
        <w:t>crude</w:t>
      </w:r>
      <w:r>
        <w:rPr>
          <w:color w:val="231F20"/>
          <w:spacing w:val="-11"/>
        </w:rPr>
        <w:t> </w:t>
      </w:r>
      <w:r>
        <w:rPr>
          <w:color w:val="231F20"/>
          <w:spacing w:val="-4"/>
        </w:rPr>
        <w:t>exploitation</w:t>
      </w:r>
      <w:r>
        <w:rPr>
          <w:color w:val="231F20"/>
          <w:spacing w:val="-11"/>
        </w:rPr>
        <w:t> </w:t>
      </w:r>
      <w:r>
        <w:rPr>
          <w:color w:val="231F20"/>
          <w:spacing w:val="-4"/>
        </w:rPr>
        <w:t>of</w:t>
      </w:r>
      <w:r>
        <w:rPr>
          <w:color w:val="231F20"/>
          <w:spacing w:val="-11"/>
        </w:rPr>
        <w:t> </w:t>
      </w:r>
      <w:r>
        <w:rPr>
          <w:color w:val="231F20"/>
          <w:spacing w:val="-4"/>
        </w:rPr>
        <w:t>one</w:t>
      </w:r>
      <w:r>
        <w:rPr>
          <w:color w:val="231F20"/>
          <w:spacing w:val="-11"/>
        </w:rPr>
        <w:t> </w:t>
      </w:r>
      <w:r>
        <w:rPr>
          <w:color w:val="231F20"/>
          <w:spacing w:val="-4"/>
        </w:rPr>
        <w:t>race</w:t>
      </w:r>
      <w:r>
        <w:rPr>
          <w:color w:val="231F20"/>
          <w:spacing w:val="-11"/>
        </w:rPr>
        <w:t> </w:t>
      </w:r>
      <w:r>
        <w:rPr>
          <w:color w:val="231F20"/>
          <w:spacing w:val="-4"/>
        </w:rPr>
        <w:t>by</w:t>
      </w:r>
      <w:r>
        <w:rPr>
          <w:color w:val="231F20"/>
          <w:spacing w:val="-11"/>
        </w:rPr>
        <w:t> </w:t>
      </w:r>
      <w:r>
        <w:rPr>
          <w:color w:val="231F20"/>
          <w:spacing w:val="-4"/>
        </w:rPr>
        <w:t>another</w:t>
      </w:r>
      <w:r>
        <w:rPr>
          <w:color w:val="231F20"/>
          <w:spacing w:val="-11"/>
        </w:rPr>
        <w:t> </w:t>
      </w:r>
      <w:r>
        <w:rPr>
          <w:color w:val="231F20"/>
          <w:spacing w:val="-4"/>
        </w:rPr>
        <w:t>in</w:t>
      </w:r>
      <w:r>
        <w:rPr>
          <w:color w:val="231F20"/>
          <w:spacing w:val="-11"/>
        </w:rPr>
        <w:t> </w:t>
      </w:r>
      <w:r>
        <w:rPr>
          <w:color w:val="231F20"/>
          <w:spacing w:val="-4"/>
        </w:rPr>
        <w:t>the </w:t>
      </w:r>
      <w:r>
        <w:rPr>
          <w:color w:val="231F20"/>
          <w:spacing w:val="-2"/>
        </w:rPr>
        <w:t>interest</w:t>
      </w:r>
      <w:r>
        <w:rPr>
          <w:color w:val="231F20"/>
          <w:spacing w:val="-13"/>
        </w:rPr>
        <w:t> </w:t>
      </w:r>
      <w:r>
        <w:rPr>
          <w:color w:val="231F20"/>
          <w:spacing w:val="-2"/>
        </w:rPr>
        <w:t>of</w:t>
      </w:r>
      <w:r>
        <w:rPr>
          <w:color w:val="231F20"/>
          <w:spacing w:val="-13"/>
        </w:rPr>
        <w:t> </w:t>
      </w:r>
      <w:r>
        <w:rPr>
          <w:color w:val="231F20"/>
          <w:spacing w:val="-2"/>
        </w:rPr>
        <w:t>one</w:t>
      </w:r>
      <w:r>
        <w:rPr>
          <w:color w:val="231F20"/>
          <w:spacing w:val="-13"/>
        </w:rPr>
        <w:t> </w:t>
      </w:r>
      <w:r>
        <w:rPr>
          <w:color w:val="231F20"/>
          <w:spacing w:val="-2"/>
        </w:rPr>
        <w:t>man</w:t>
      </w:r>
      <w:r>
        <w:rPr>
          <w:color w:val="231F20"/>
          <w:spacing w:val="-13"/>
        </w:rPr>
        <w:t> </w:t>
      </w:r>
      <w:r>
        <w:rPr>
          <w:color w:val="231F20"/>
          <w:spacing w:val="-2"/>
        </w:rPr>
        <w:t>-</w:t>
      </w:r>
      <w:r>
        <w:rPr>
          <w:color w:val="231F20"/>
          <w:spacing w:val="-13"/>
        </w:rPr>
        <w:t> </w:t>
      </w:r>
      <w:r>
        <w:rPr>
          <w:color w:val="231F20"/>
          <w:spacing w:val="-2"/>
        </w:rPr>
        <w:t>Josiah</w:t>
      </w:r>
      <w:r>
        <w:rPr>
          <w:color w:val="231F20"/>
          <w:spacing w:val="-13"/>
        </w:rPr>
        <w:t> </w:t>
      </w:r>
      <w:r>
        <w:rPr>
          <w:color w:val="231F20"/>
          <w:spacing w:val="-2"/>
        </w:rPr>
        <w:t>Ndenge.</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supposed </w:t>
      </w:r>
      <w:r>
        <w:rPr>
          <w:color w:val="231F20"/>
          <w:spacing w:val="-6"/>
        </w:rPr>
        <w:t>to</w:t>
      </w:r>
      <w:r>
        <w:rPr>
          <w:color w:val="231F20"/>
          <w:spacing w:val="-8"/>
        </w:rPr>
        <w:t> </w:t>
      </w:r>
      <w:r>
        <w:rPr>
          <w:color w:val="231F20"/>
          <w:spacing w:val="-6"/>
        </w:rPr>
        <w:t>be</w:t>
      </w:r>
      <w:r>
        <w:rPr>
          <w:color w:val="231F20"/>
          <w:spacing w:val="-8"/>
        </w:rPr>
        <w:t> </w:t>
      </w:r>
      <w:r>
        <w:rPr>
          <w:color w:val="231F20"/>
          <w:spacing w:val="-6"/>
        </w:rPr>
        <w:t>his</w:t>
      </w:r>
      <w:r>
        <w:rPr>
          <w:color w:val="231F20"/>
          <w:spacing w:val="-8"/>
        </w:rPr>
        <w:t> </w:t>
      </w:r>
      <w:r>
        <w:rPr>
          <w:color w:val="231F20"/>
          <w:spacing w:val="-6"/>
        </w:rPr>
        <w:t>latest</w:t>
      </w:r>
      <w:r>
        <w:rPr>
          <w:color w:val="231F20"/>
          <w:spacing w:val="-8"/>
        </w:rPr>
        <w:t> </w:t>
      </w:r>
      <w:r>
        <w:rPr>
          <w:color w:val="231F20"/>
          <w:spacing w:val="-6"/>
        </w:rPr>
        <w:t>victims.</w:t>
      </w:r>
      <w:r>
        <w:rPr>
          <w:color w:val="231F20"/>
          <w:spacing w:val="-8"/>
        </w:rPr>
        <w:t> </w:t>
      </w:r>
      <w:r>
        <w:rPr>
          <w:color w:val="231F20"/>
          <w:spacing w:val="-6"/>
        </w:rPr>
        <w:t>However,</w:t>
      </w:r>
      <w:r>
        <w:rPr>
          <w:color w:val="231F20"/>
          <w:spacing w:val="-8"/>
        </w:rPr>
        <w:t> </w:t>
      </w:r>
      <w:r>
        <w:rPr>
          <w:color w:val="231F20"/>
          <w:spacing w:val="-6"/>
        </w:rPr>
        <w:t>we</w:t>
      </w:r>
      <w:r>
        <w:rPr>
          <w:color w:val="231F20"/>
          <w:spacing w:val="-8"/>
        </w:rPr>
        <w:t> </w:t>
      </w:r>
      <w:r>
        <w:rPr>
          <w:color w:val="231F20"/>
          <w:spacing w:val="-6"/>
        </w:rPr>
        <w:t>are</w:t>
      </w:r>
      <w:r>
        <w:rPr>
          <w:color w:val="231F20"/>
          <w:spacing w:val="-8"/>
        </w:rPr>
        <w:t> </w:t>
      </w:r>
      <w:r>
        <w:rPr>
          <w:color w:val="231F20"/>
          <w:spacing w:val="-6"/>
        </w:rPr>
        <w:t>far</w:t>
      </w:r>
      <w:r>
        <w:rPr>
          <w:color w:val="231F20"/>
          <w:spacing w:val="-8"/>
        </w:rPr>
        <w:t> </w:t>
      </w:r>
      <w:r>
        <w:rPr>
          <w:color w:val="231F20"/>
          <w:spacing w:val="-6"/>
        </w:rPr>
        <w:t>from</w:t>
      </w:r>
      <w:r>
        <w:rPr>
          <w:color w:val="231F20"/>
          <w:spacing w:val="-8"/>
        </w:rPr>
        <w:t> </w:t>
      </w:r>
      <w:r>
        <w:rPr>
          <w:color w:val="231F20"/>
          <w:spacing w:val="-6"/>
        </w:rPr>
        <w:t>his</w:t>
      </w:r>
      <w:r>
        <w:rPr>
          <w:color w:val="231F20"/>
          <w:spacing w:val="-8"/>
        </w:rPr>
        <w:t> </w:t>
      </w:r>
      <w:r>
        <w:rPr>
          <w:color w:val="231F20"/>
          <w:spacing w:val="-6"/>
        </w:rPr>
        <w:t>only </w:t>
      </w:r>
      <w:r>
        <w:rPr>
          <w:color w:val="231F20"/>
          <w:spacing w:val="-2"/>
        </w:rPr>
        <w:t>ones.</w:t>
      </w:r>
      <w:r>
        <w:rPr>
          <w:color w:val="231F20"/>
          <w:spacing w:val="-13"/>
        </w:rPr>
        <w:t> </w:t>
      </w:r>
      <w:r>
        <w:rPr>
          <w:color w:val="231F20"/>
          <w:spacing w:val="-2"/>
        </w:rPr>
        <w:t>Remember,</w:t>
      </w:r>
      <w:r>
        <w:rPr>
          <w:color w:val="231F20"/>
          <w:spacing w:val="-13"/>
        </w:rPr>
        <w:t> </w:t>
      </w:r>
      <w:r>
        <w:rPr>
          <w:color w:val="231F20"/>
          <w:spacing w:val="-2"/>
        </w:rPr>
        <w:t>this</w:t>
      </w:r>
      <w:r>
        <w:rPr>
          <w:color w:val="231F20"/>
          <w:spacing w:val="-13"/>
        </w:rPr>
        <w:t> </w:t>
      </w:r>
      <w:r>
        <w:rPr>
          <w:color w:val="231F20"/>
          <w:spacing w:val="-2"/>
        </w:rPr>
        <w:t>is</w:t>
      </w:r>
      <w:r>
        <w:rPr>
          <w:color w:val="231F20"/>
          <w:spacing w:val="-13"/>
        </w:rPr>
        <w:t> </w:t>
      </w:r>
      <w:r>
        <w:rPr>
          <w:color w:val="231F20"/>
          <w:spacing w:val="-2"/>
        </w:rPr>
        <w:t>only</w:t>
      </w:r>
      <w:r>
        <w:rPr>
          <w:color w:val="231F20"/>
          <w:spacing w:val="-13"/>
        </w:rPr>
        <w:t> </w:t>
      </w:r>
      <w:r>
        <w:rPr>
          <w:color w:val="231F20"/>
          <w:spacing w:val="-2"/>
        </w:rPr>
        <w:t>the</w:t>
      </w:r>
      <w:r>
        <w:rPr>
          <w:color w:val="231F20"/>
          <w:spacing w:val="-13"/>
        </w:rPr>
        <w:t> </w:t>
      </w:r>
      <w:r>
        <w:rPr>
          <w:color w:val="231F20"/>
          <w:spacing w:val="-2"/>
        </w:rPr>
        <w:t>first.</w:t>
      </w:r>
      <w:r>
        <w:rPr>
          <w:color w:val="231F20"/>
          <w:spacing w:val="-13"/>
        </w:rPr>
        <w:t> </w:t>
      </w:r>
      <w:r>
        <w:rPr>
          <w:color w:val="231F20"/>
          <w:spacing w:val="-2"/>
        </w:rPr>
        <w:t>We</w:t>
      </w:r>
      <w:r>
        <w:rPr>
          <w:color w:val="231F20"/>
          <w:spacing w:val="-13"/>
        </w:rPr>
        <w:t> </w:t>
      </w:r>
      <w:r>
        <w:rPr>
          <w:color w:val="231F20"/>
          <w:spacing w:val="-2"/>
        </w:rPr>
        <w:t>have</w:t>
      </w:r>
      <w:r>
        <w:rPr>
          <w:color w:val="231F20"/>
          <w:spacing w:val="-13"/>
        </w:rPr>
        <w:t> </w:t>
      </w:r>
      <w:r>
        <w:rPr>
          <w:color w:val="231F20"/>
          <w:spacing w:val="-2"/>
        </w:rPr>
        <w:t>nineteen </w:t>
      </w:r>
      <w:r>
        <w:rPr>
          <w:color w:val="231F20"/>
        </w:rPr>
        <w:t>more to go yet.”</w:t>
      </w:r>
    </w:p>
    <w:p>
      <w:pPr>
        <w:pStyle w:val="BodyText"/>
        <w:spacing w:before="172"/>
        <w:ind w:left="1260"/>
      </w:pPr>
      <w:r>
        <w:rPr>
          <w:color w:val="231F20"/>
          <w:spacing w:val="-4"/>
        </w:rPr>
        <w:t>“Don’t remind</w:t>
      </w:r>
      <w:r>
        <w:rPr>
          <w:color w:val="231F20"/>
          <w:spacing w:val="-3"/>
        </w:rPr>
        <w:t> </w:t>
      </w:r>
      <w:r>
        <w:rPr>
          <w:color w:val="231F20"/>
          <w:spacing w:val="-4"/>
        </w:rPr>
        <w:t>me.”</w:t>
      </w:r>
    </w:p>
    <w:p>
      <w:pPr>
        <w:pStyle w:val="BodyText"/>
        <w:spacing w:line="285" w:lineRule="auto" w:before="230"/>
        <w:ind w:left="900" w:right="1257" w:firstLine="360"/>
        <w:jc w:val="both"/>
      </w:pPr>
      <w:r>
        <w:rPr>
          <w:color w:val="231F20"/>
          <w:spacing w:val="-8"/>
        </w:rPr>
        <w:t>“You</w:t>
      </w:r>
      <w:r>
        <w:rPr>
          <w:color w:val="231F20"/>
          <w:spacing w:val="-7"/>
        </w:rPr>
        <w:t> </w:t>
      </w:r>
      <w:r>
        <w:rPr>
          <w:color w:val="231F20"/>
          <w:spacing w:val="-8"/>
        </w:rPr>
        <w:t>don’t</w:t>
      </w:r>
      <w:r>
        <w:rPr>
          <w:color w:val="231F20"/>
          <w:spacing w:val="-7"/>
        </w:rPr>
        <w:t> </w:t>
      </w:r>
      <w:r>
        <w:rPr>
          <w:color w:val="231F20"/>
          <w:spacing w:val="-8"/>
        </w:rPr>
        <w:t>have</w:t>
      </w:r>
      <w:r>
        <w:rPr>
          <w:color w:val="231F20"/>
          <w:spacing w:val="-7"/>
        </w:rPr>
        <w:t> </w:t>
      </w:r>
      <w:r>
        <w:rPr>
          <w:color w:val="231F20"/>
          <w:spacing w:val="-8"/>
        </w:rPr>
        <w:t>to</w:t>
      </w:r>
      <w:r>
        <w:rPr>
          <w:color w:val="231F20"/>
          <w:spacing w:val="-7"/>
        </w:rPr>
        <w:t> </w:t>
      </w:r>
      <w:r>
        <w:rPr>
          <w:color w:val="231F20"/>
          <w:spacing w:val="-8"/>
        </w:rPr>
        <w:t>come,</w:t>
      </w:r>
      <w:r>
        <w:rPr>
          <w:color w:val="231F20"/>
          <w:spacing w:val="-7"/>
        </w:rPr>
        <w:t> </w:t>
      </w:r>
      <w:r>
        <w:rPr>
          <w:color w:val="231F20"/>
          <w:spacing w:val="-8"/>
        </w:rPr>
        <w:t>darling.</w:t>
      </w:r>
      <w:r>
        <w:rPr>
          <w:color w:val="231F20"/>
          <w:spacing w:val="-7"/>
        </w:rPr>
        <w:t> </w:t>
      </w:r>
      <w:r>
        <w:rPr>
          <w:color w:val="231F20"/>
          <w:spacing w:val="-8"/>
        </w:rPr>
        <w:t>You</w:t>
      </w:r>
      <w:r>
        <w:rPr>
          <w:color w:val="231F20"/>
          <w:spacing w:val="-7"/>
        </w:rPr>
        <w:t> </w:t>
      </w:r>
      <w:r>
        <w:rPr>
          <w:color w:val="231F20"/>
          <w:spacing w:val="-8"/>
        </w:rPr>
        <w:t>know</w:t>
      </w:r>
      <w:r>
        <w:rPr>
          <w:color w:val="231F20"/>
          <w:spacing w:val="-7"/>
        </w:rPr>
        <w:t> </w:t>
      </w:r>
      <w:r>
        <w:rPr>
          <w:color w:val="231F20"/>
          <w:spacing w:val="-8"/>
        </w:rPr>
        <w:t>that.</w:t>
      </w:r>
      <w:r>
        <w:rPr>
          <w:color w:val="231F20"/>
          <w:spacing w:val="-7"/>
        </w:rPr>
        <w:t> </w:t>
      </w:r>
      <w:r>
        <w:rPr>
          <w:color w:val="231F20"/>
          <w:spacing w:val="-8"/>
        </w:rPr>
        <w:t>No </w:t>
      </w:r>
      <w:r>
        <w:rPr>
          <w:color w:val="231F20"/>
        </w:rPr>
        <w:t>one</w:t>
      </w:r>
      <w:r>
        <w:rPr>
          <w:color w:val="231F20"/>
          <w:spacing w:val="-3"/>
        </w:rPr>
        <w:t> </w:t>
      </w:r>
      <w:r>
        <w:rPr>
          <w:color w:val="231F20"/>
        </w:rPr>
        <w:t>will</w:t>
      </w:r>
      <w:r>
        <w:rPr>
          <w:color w:val="231F20"/>
          <w:spacing w:val="-4"/>
        </w:rPr>
        <w:t> </w:t>
      </w:r>
      <w:r>
        <w:rPr>
          <w:color w:val="231F20"/>
        </w:rPr>
        <w:t>blame</w:t>
      </w:r>
      <w:r>
        <w:rPr>
          <w:color w:val="231F20"/>
          <w:spacing w:val="-4"/>
        </w:rPr>
        <w:t> </w:t>
      </w:r>
      <w:r>
        <w:rPr>
          <w:color w:val="231F20"/>
        </w:rPr>
        <w:t>you</w:t>
      </w:r>
      <w:r>
        <w:rPr>
          <w:color w:val="231F20"/>
          <w:spacing w:val="-3"/>
        </w:rPr>
        <w:t> </w:t>
      </w:r>
      <w:r>
        <w:rPr>
          <w:color w:val="231F20"/>
        </w:rPr>
        <w:t>if</w:t>
      </w:r>
      <w:r>
        <w:rPr>
          <w:color w:val="231F20"/>
          <w:spacing w:val="-4"/>
        </w:rPr>
        <w:t> </w:t>
      </w:r>
      <w:r>
        <w:rPr>
          <w:color w:val="231F20"/>
        </w:rPr>
        <w:t>you</w:t>
      </w:r>
      <w:r>
        <w:rPr>
          <w:color w:val="231F20"/>
          <w:spacing w:val="-3"/>
        </w:rPr>
        <w:t> </w:t>
      </w:r>
      <w:r>
        <w:rPr>
          <w:color w:val="231F20"/>
        </w:rPr>
        <w:t>stay</w:t>
      </w:r>
      <w:r>
        <w:rPr>
          <w:color w:val="231F20"/>
          <w:spacing w:val="-3"/>
        </w:rPr>
        <w:t> </w:t>
      </w:r>
      <w:r>
        <w:rPr>
          <w:color w:val="231F20"/>
        </w:rPr>
        <w:t>at</w:t>
      </w:r>
      <w:r>
        <w:rPr>
          <w:color w:val="231F20"/>
          <w:spacing w:val="-3"/>
        </w:rPr>
        <w:t> </w:t>
      </w:r>
      <w:r>
        <w:rPr>
          <w:color w:val="231F20"/>
        </w:rPr>
        <w:t>the</w:t>
      </w:r>
      <w:r>
        <w:rPr>
          <w:color w:val="231F20"/>
          <w:spacing w:val="-4"/>
        </w:rPr>
        <w:t> </w:t>
      </w:r>
      <w:r>
        <w:rPr>
          <w:color w:val="231F20"/>
        </w:rPr>
        <w:t>Palace</w:t>
      </w:r>
      <w:r>
        <w:rPr>
          <w:color w:val="231F20"/>
          <w:spacing w:val="-4"/>
        </w:rPr>
        <w:t> </w:t>
      </w:r>
      <w:r>
        <w:rPr>
          <w:color w:val="231F20"/>
        </w:rPr>
        <w:t>.</w:t>
      </w:r>
      <w:r>
        <w:rPr>
          <w:color w:val="231F20"/>
          <w:spacing w:val="-3"/>
        </w:rPr>
        <w:t> </w:t>
      </w:r>
      <w:r>
        <w:rPr>
          <w:color w:val="231F20"/>
        </w:rPr>
        <w:t>Certainly, </w:t>
      </w:r>
      <w:r>
        <w:rPr>
          <w:color w:val="231F20"/>
          <w:w w:val="105"/>
        </w:rPr>
        <w:t>our</w:t>
      </w:r>
      <w:r>
        <w:rPr>
          <w:color w:val="231F20"/>
          <w:spacing w:val="-4"/>
          <w:w w:val="105"/>
        </w:rPr>
        <w:t> </w:t>
      </w:r>
      <w:r>
        <w:rPr>
          <w:color w:val="231F20"/>
          <w:w w:val="105"/>
        </w:rPr>
        <w:t>parents</w:t>
      </w:r>
      <w:r>
        <w:rPr>
          <w:color w:val="231F20"/>
          <w:spacing w:val="-4"/>
          <w:w w:val="105"/>
        </w:rPr>
        <w:t> </w:t>
      </w:r>
      <w:r>
        <w:rPr>
          <w:color w:val="231F20"/>
          <w:w w:val="105"/>
        </w:rPr>
        <w:t>won’t.”</w:t>
      </w:r>
    </w:p>
    <w:p>
      <w:pPr>
        <w:pStyle w:val="BodyText"/>
        <w:spacing w:line="285" w:lineRule="auto" w:before="176"/>
        <w:ind w:left="900" w:right="1257" w:firstLine="360"/>
        <w:jc w:val="both"/>
      </w:pPr>
      <w:r>
        <w:rPr>
          <w:color w:val="231F20"/>
        </w:rPr>
        <w:t>“Do</w:t>
      </w:r>
      <w:r>
        <w:rPr>
          <w:color w:val="231F20"/>
          <w:spacing w:val="-11"/>
        </w:rPr>
        <w:t> </w:t>
      </w:r>
      <w:r>
        <w:rPr>
          <w:color w:val="231F20"/>
        </w:rPr>
        <w:t>you</w:t>
      </w:r>
      <w:r>
        <w:rPr>
          <w:color w:val="231F20"/>
          <w:spacing w:val="-11"/>
        </w:rPr>
        <w:t> </w:t>
      </w:r>
      <w:r>
        <w:rPr>
          <w:color w:val="231F20"/>
        </w:rPr>
        <w:t>really</w:t>
      </w:r>
      <w:r>
        <w:rPr>
          <w:color w:val="231F20"/>
          <w:spacing w:val="-11"/>
        </w:rPr>
        <w:t> </w:t>
      </w:r>
      <w:r>
        <w:rPr>
          <w:color w:val="231F20"/>
        </w:rPr>
        <w:t>expect</w:t>
      </w:r>
      <w:r>
        <w:rPr>
          <w:color w:val="231F20"/>
          <w:spacing w:val="-11"/>
        </w:rPr>
        <w:t> </w:t>
      </w:r>
      <w:r>
        <w:rPr>
          <w:color w:val="231F20"/>
        </w:rPr>
        <w:t>me</w:t>
      </w:r>
      <w:r>
        <w:rPr>
          <w:color w:val="231F20"/>
          <w:spacing w:val="-11"/>
        </w:rPr>
        <w:t> </w:t>
      </w:r>
      <w:r>
        <w:rPr>
          <w:color w:val="231F20"/>
        </w:rPr>
        <w:t>to</w:t>
      </w:r>
      <w:r>
        <w:rPr>
          <w:color w:val="231F20"/>
          <w:spacing w:val="-11"/>
        </w:rPr>
        <w:t> </w:t>
      </w:r>
      <w:r>
        <w:rPr>
          <w:color w:val="231F20"/>
        </w:rPr>
        <w:t>let</w:t>
      </w:r>
      <w:r>
        <w:rPr>
          <w:color w:val="231F20"/>
          <w:spacing w:val="-11"/>
        </w:rPr>
        <w:t> </w:t>
      </w:r>
      <w:r>
        <w:rPr>
          <w:color w:val="231F20"/>
        </w:rPr>
        <w:t>you</w:t>
      </w:r>
      <w:r>
        <w:rPr>
          <w:color w:val="231F20"/>
          <w:spacing w:val="-11"/>
        </w:rPr>
        <w:t> </w:t>
      </w:r>
      <w:r>
        <w:rPr>
          <w:color w:val="231F20"/>
        </w:rPr>
        <w:t>face</w:t>
      </w:r>
      <w:r>
        <w:rPr>
          <w:color w:val="231F20"/>
          <w:spacing w:val="-11"/>
        </w:rPr>
        <w:t> </w:t>
      </w:r>
      <w:r>
        <w:rPr>
          <w:color w:val="231F20"/>
        </w:rPr>
        <w:t>this</w:t>
      </w:r>
      <w:r>
        <w:rPr>
          <w:color w:val="231F20"/>
          <w:spacing w:val="-11"/>
        </w:rPr>
        <w:t> </w:t>
      </w:r>
      <w:r>
        <w:rPr>
          <w:color w:val="231F20"/>
        </w:rPr>
        <w:t>alone, darling?</w:t>
      </w:r>
      <w:r>
        <w:rPr>
          <w:color w:val="231F20"/>
          <w:spacing w:val="-11"/>
        </w:rPr>
        <w:t> </w:t>
      </w:r>
      <w:r>
        <w:rPr>
          <w:color w:val="231F20"/>
        </w:rPr>
        <w:t>Of</w:t>
      </w:r>
      <w:r>
        <w:rPr>
          <w:color w:val="231F20"/>
          <w:spacing w:val="-10"/>
        </w:rPr>
        <w:t> </w:t>
      </w:r>
      <w:r>
        <w:rPr>
          <w:color w:val="231F20"/>
        </w:rPr>
        <w:t>course</w:t>
      </w:r>
      <w:r>
        <w:rPr>
          <w:color w:val="231F20"/>
          <w:spacing w:val="-11"/>
        </w:rPr>
        <w:t> </w:t>
      </w:r>
      <w:r>
        <w:rPr>
          <w:color w:val="231F20"/>
        </w:rPr>
        <w:t>I’m</w:t>
      </w:r>
      <w:r>
        <w:rPr>
          <w:color w:val="231F20"/>
          <w:spacing w:val="-10"/>
        </w:rPr>
        <w:t> </w:t>
      </w:r>
      <w:r>
        <w:rPr>
          <w:color w:val="231F20"/>
        </w:rPr>
        <w:t>coming</w:t>
      </w:r>
      <w:r>
        <w:rPr>
          <w:color w:val="231F20"/>
          <w:spacing w:val="-10"/>
        </w:rPr>
        <w:t> </w:t>
      </w:r>
      <w:r>
        <w:rPr>
          <w:color w:val="231F20"/>
        </w:rPr>
        <w:t>with</w:t>
      </w:r>
      <w:r>
        <w:rPr>
          <w:color w:val="231F20"/>
          <w:spacing w:val="-11"/>
        </w:rPr>
        <w:t> </w:t>
      </w:r>
      <w:r>
        <w:rPr>
          <w:color w:val="231F20"/>
        </w:rPr>
        <w:t>you!</w:t>
      </w:r>
      <w:r>
        <w:rPr>
          <w:color w:val="231F20"/>
          <w:spacing w:val="-10"/>
        </w:rPr>
        <w:t> </w:t>
      </w:r>
      <w:r>
        <w:rPr>
          <w:color w:val="231F20"/>
        </w:rPr>
        <w:t>I</w:t>
      </w:r>
      <w:r>
        <w:rPr>
          <w:color w:val="231F20"/>
          <w:spacing w:val="-11"/>
        </w:rPr>
        <w:t> </w:t>
      </w:r>
      <w:r>
        <w:rPr>
          <w:color w:val="231F20"/>
        </w:rPr>
        <w:t>will</w:t>
      </w:r>
      <w:r>
        <w:rPr>
          <w:color w:val="231F20"/>
          <w:spacing w:val="-10"/>
        </w:rPr>
        <w:t> </w:t>
      </w:r>
      <w:r>
        <w:rPr>
          <w:color w:val="231F20"/>
        </w:rPr>
        <w:t>become hardened to the sights, believe me. “</w:t>
      </w:r>
    </w:p>
    <w:p>
      <w:pPr>
        <w:pStyle w:val="BodyText"/>
        <w:spacing w:line="285" w:lineRule="auto" w:before="176"/>
        <w:ind w:left="900" w:right="1253" w:firstLine="360"/>
        <w:jc w:val="both"/>
      </w:pPr>
      <w:r>
        <w:rPr>
          <w:color w:val="231F20"/>
        </w:rPr>
        <w:t>She stood up and wrapped herself around me. I pulled her close and let her head rest on my shoulder. </w:t>
      </w:r>
      <w:r>
        <w:rPr>
          <w:color w:val="231F20"/>
          <w:spacing w:val="-4"/>
        </w:rPr>
        <w:t>Then</w:t>
      </w:r>
      <w:r>
        <w:rPr>
          <w:color w:val="231F20"/>
          <w:spacing w:val="-11"/>
        </w:rPr>
        <w:t> </w:t>
      </w:r>
      <w:r>
        <w:rPr>
          <w:color w:val="231F20"/>
          <w:spacing w:val="-4"/>
        </w:rPr>
        <w:t>I</w:t>
      </w:r>
      <w:r>
        <w:rPr>
          <w:color w:val="231F20"/>
          <w:spacing w:val="-11"/>
        </w:rPr>
        <w:t> </w:t>
      </w:r>
      <w:r>
        <w:rPr>
          <w:color w:val="231F20"/>
          <w:spacing w:val="-4"/>
        </w:rPr>
        <w:t>pulled</w:t>
      </w:r>
      <w:r>
        <w:rPr>
          <w:color w:val="231F20"/>
          <w:spacing w:val="-11"/>
        </w:rPr>
        <w:t> </w:t>
      </w:r>
      <w:r>
        <w:rPr>
          <w:color w:val="231F20"/>
          <w:spacing w:val="-4"/>
        </w:rPr>
        <w:t>her</w:t>
      </w:r>
      <w:r>
        <w:rPr>
          <w:color w:val="231F20"/>
          <w:spacing w:val="-11"/>
        </w:rPr>
        <w:t> </w:t>
      </w:r>
      <w:r>
        <w:rPr>
          <w:color w:val="231F20"/>
          <w:spacing w:val="-4"/>
        </w:rPr>
        <w:t>head</w:t>
      </w:r>
      <w:r>
        <w:rPr>
          <w:color w:val="231F20"/>
          <w:spacing w:val="-11"/>
        </w:rPr>
        <w:t> </w:t>
      </w:r>
      <w:r>
        <w:rPr>
          <w:color w:val="231F20"/>
          <w:spacing w:val="-4"/>
        </w:rPr>
        <w:t>around</w:t>
      </w:r>
      <w:r>
        <w:rPr>
          <w:color w:val="231F20"/>
          <w:spacing w:val="-11"/>
        </w:rPr>
        <w:t> </w:t>
      </w:r>
      <w:r>
        <w:rPr>
          <w:color w:val="231F20"/>
          <w:spacing w:val="-4"/>
        </w:rPr>
        <w:t>and</w:t>
      </w:r>
      <w:r>
        <w:rPr>
          <w:color w:val="231F20"/>
          <w:spacing w:val="-11"/>
        </w:rPr>
        <w:t> </w:t>
      </w:r>
      <w:r>
        <w:rPr>
          <w:color w:val="231F20"/>
          <w:spacing w:val="-4"/>
        </w:rPr>
        <w:t>kissed</w:t>
      </w:r>
      <w:r>
        <w:rPr>
          <w:color w:val="231F20"/>
          <w:spacing w:val="-11"/>
        </w:rPr>
        <w:t> </w:t>
      </w:r>
      <w:r>
        <w:rPr>
          <w:color w:val="231F20"/>
          <w:spacing w:val="-4"/>
        </w:rPr>
        <w:t>her.</w:t>
      </w:r>
      <w:r>
        <w:rPr>
          <w:color w:val="231F20"/>
          <w:spacing w:val="-11"/>
        </w:rPr>
        <w:t> </w:t>
      </w:r>
      <w:r>
        <w:rPr>
          <w:color w:val="231F20"/>
          <w:spacing w:val="-4"/>
        </w:rPr>
        <w:t>She</w:t>
      </w:r>
      <w:r>
        <w:rPr>
          <w:color w:val="231F20"/>
          <w:spacing w:val="-11"/>
        </w:rPr>
        <w:t> </w:t>
      </w:r>
      <w:r>
        <w:rPr>
          <w:color w:val="231F20"/>
          <w:spacing w:val="-4"/>
        </w:rPr>
        <w:t>kissed me</w:t>
      </w:r>
      <w:r>
        <w:rPr>
          <w:color w:val="231F20"/>
          <w:spacing w:val="-11"/>
        </w:rPr>
        <w:t> </w:t>
      </w:r>
      <w:r>
        <w:rPr>
          <w:color w:val="231F20"/>
          <w:spacing w:val="-4"/>
        </w:rPr>
        <w:t>back.</w:t>
      </w:r>
      <w:r>
        <w:rPr>
          <w:color w:val="231F20"/>
          <w:spacing w:val="-11"/>
        </w:rPr>
        <w:t> </w:t>
      </w:r>
      <w:r>
        <w:rPr>
          <w:color w:val="231F20"/>
          <w:spacing w:val="-4"/>
        </w:rPr>
        <w:t>“I</w:t>
      </w:r>
      <w:r>
        <w:rPr>
          <w:color w:val="231F20"/>
          <w:spacing w:val="-11"/>
        </w:rPr>
        <w:t> </w:t>
      </w:r>
      <w:r>
        <w:rPr>
          <w:color w:val="231F20"/>
          <w:spacing w:val="-4"/>
        </w:rPr>
        <w:t>do</w:t>
      </w:r>
      <w:r>
        <w:rPr>
          <w:color w:val="231F20"/>
          <w:spacing w:val="-11"/>
        </w:rPr>
        <w:t> </w:t>
      </w:r>
      <w:r>
        <w:rPr>
          <w:color w:val="231F20"/>
          <w:spacing w:val="-4"/>
        </w:rPr>
        <w:t>love</w:t>
      </w:r>
      <w:r>
        <w:rPr>
          <w:color w:val="231F20"/>
          <w:spacing w:val="-11"/>
        </w:rPr>
        <w:t> </w:t>
      </w:r>
      <w:r>
        <w:rPr>
          <w:color w:val="231F20"/>
          <w:spacing w:val="-4"/>
        </w:rPr>
        <w:t>you,”</w:t>
      </w:r>
      <w:r>
        <w:rPr>
          <w:color w:val="231F20"/>
          <w:spacing w:val="-11"/>
        </w:rPr>
        <w:t> </w:t>
      </w:r>
      <w:r>
        <w:rPr>
          <w:color w:val="231F20"/>
          <w:spacing w:val="-4"/>
        </w:rPr>
        <w:t>she</w:t>
      </w:r>
      <w:r>
        <w:rPr>
          <w:color w:val="231F20"/>
          <w:spacing w:val="-11"/>
        </w:rPr>
        <w:t> </w:t>
      </w:r>
      <w:r>
        <w:rPr>
          <w:color w:val="231F20"/>
          <w:spacing w:val="-4"/>
        </w:rPr>
        <w:t>murmured.</w:t>
      </w:r>
      <w:r>
        <w:rPr>
          <w:color w:val="231F20"/>
          <w:spacing w:val="-11"/>
        </w:rPr>
        <w:t> </w:t>
      </w:r>
      <w:r>
        <w:rPr>
          <w:color w:val="231F20"/>
          <w:spacing w:val="-4"/>
        </w:rPr>
        <w:t>“That’s</w:t>
      </w:r>
      <w:r>
        <w:rPr>
          <w:color w:val="231F20"/>
          <w:spacing w:val="-11"/>
        </w:rPr>
        <w:t> </w:t>
      </w:r>
      <w:r>
        <w:rPr>
          <w:color w:val="231F20"/>
          <w:spacing w:val="-4"/>
        </w:rPr>
        <w:t>all</w:t>
      </w:r>
      <w:r>
        <w:rPr>
          <w:color w:val="231F20"/>
          <w:spacing w:val="-11"/>
        </w:rPr>
        <w:t> </w:t>
      </w:r>
      <w:r>
        <w:rPr>
          <w:color w:val="231F20"/>
          <w:spacing w:val="-4"/>
        </w:rPr>
        <w:t>that matters</w:t>
      </w:r>
      <w:r>
        <w:rPr>
          <w:color w:val="231F20"/>
          <w:spacing w:val="-11"/>
        </w:rPr>
        <w:t> </w:t>
      </w:r>
      <w:r>
        <w:rPr>
          <w:color w:val="231F20"/>
          <w:spacing w:val="-4"/>
        </w:rPr>
        <w:t>now.”</w:t>
      </w:r>
      <w:r>
        <w:rPr>
          <w:color w:val="231F20"/>
          <w:spacing w:val="-11"/>
        </w:rPr>
        <w:t> </w:t>
      </w:r>
      <w:r>
        <w:rPr>
          <w:color w:val="231F20"/>
          <w:spacing w:val="-4"/>
        </w:rPr>
        <w:t>“And</w:t>
      </w:r>
      <w:r>
        <w:rPr>
          <w:color w:val="231F20"/>
          <w:spacing w:val="-11"/>
        </w:rPr>
        <w:t> </w:t>
      </w:r>
      <w:r>
        <w:rPr>
          <w:color w:val="231F20"/>
          <w:spacing w:val="-4"/>
        </w:rPr>
        <w:t>I</w:t>
      </w:r>
      <w:r>
        <w:rPr>
          <w:color w:val="231F20"/>
          <w:spacing w:val="-11"/>
        </w:rPr>
        <w:t> </w:t>
      </w:r>
      <w:r>
        <w:rPr>
          <w:color w:val="231F20"/>
          <w:spacing w:val="-4"/>
        </w:rPr>
        <w:t>love</w:t>
      </w:r>
      <w:r>
        <w:rPr>
          <w:color w:val="231F20"/>
          <w:spacing w:val="-11"/>
        </w:rPr>
        <w:t> </w:t>
      </w:r>
      <w:r>
        <w:rPr>
          <w:color w:val="231F20"/>
          <w:spacing w:val="-4"/>
        </w:rPr>
        <w:t>you,”</w:t>
      </w:r>
      <w:r>
        <w:rPr>
          <w:color w:val="231F20"/>
          <w:spacing w:val="-11"/>
        </w:rPr>
        <w:t> </w:t>
      </w:r>
      <w:r>
        <w:rPr>
          <w:color w:val="231F20"/>
          <w:spacing w:val="-4"/>
        </w:rPr>
        <w:t>I</w:t>
      </w:r>
      <w:r>
        <w:rPr>
          <w:color w:val="231F20"/>
          <w:spacing w:val="-11"/>
        </w:rPr>
        <w:t> </w:t>
      </w:r>
      <w:r>
        <w:rPr>
          <w:color w:val="231F20"/>
          <w:spacing w:val="-4"/>
        </w:rPr>
        <w:t>answered.</w:t>
      </w:r>
      <w:r>
        <w:rPr>
          <w:color w:val="231F20"/>
          <w:spacing w:val="-11"/>
        </w:rPr>
        <w:t> </w:t>
      </w:r>
      <w:r>
        <w:rPr>
          <w:color w:val="231F20"/>
          <w:spacing w:val="-4"/>
        </w:rPr>
        <w:t>I</w:t>
      </w:r>
      <w:r>
        <w:rPr>
          <w:color w:val="231F20"/>
          <w:spacing w:val="-11"/>
        </w:rPr>
        <w:t> </w:t>
      </w:r>
      <w:r>
        <w:rPr>
          <w:color w:val="231F20"/>
          <w:spacing w:val="-4"/>
        </w:rPr>
        <w:t>kissed</w:t>
      </w:r>
      <w:r>
        <w:rPr>
          <w:color w:val="231F20"/>
          <w:spacing w:val="-11"/>
        </w:rPr>
        <w:t> </w:t>
      </w:r>
      <w:r>
        <w:rPr>
          <w:color w:val="231F20"/>
          <w:spacing w:val="-4"/>
        </w:rPr>
        <w:t>her </w:t>
      </w:r>
      <w:r>
        <w:rPr>
          <w:color w:val="231F20"/>
        </w:rPr>
        <w:t>again.</w:t>
      </w:r>
      <w:r>
        <w:rPr>
          <w:color w:val="231F20"/>
          <w:spacing w:val="-6"/>
        </w:rPr>
        <w:t> </w:t>
      </w:r>
      <w:r>
        <w:rPr>
          <w:color w:val="231F20"/>
        </w:rPr>
        <w:t>There</w:t>
      </w:r>
      <w:r>
        <w:rPr>
          <w:color w:val="231F20"/>
          <w:spacing w:val="-6"/>
        </w:rPr>
        <w:t> </w:t>
      </w:r>
      <w:r>
        <w:rPr>
          <w:color w:val="231F20"/>
        </w:rPr>
        <w:t>was</w:t>
      </w:r>
      <w:r>
        <w:rPr>
          <w:color w:val="231F20"/>
          <w:spacing w:val="-6"/>
        </w:rPr>
        <w:t> </w:t>
      </w:r>
      <w:r>
        <w:rPr>
          <w:color w:val="231F20"/>
        </w:rPr>
        <w:t>a</w:t>
      </w:r>
      <w:r>
        <w:rPr>
          <w:color w:val="231F20"/>
          <w:spacing w:val="-6"/>
        </w:rPr>
        <w:t> </w:t>
      </w:r>
      <w:r>
        <w:rPr>
          <w:color w:val="231F20"/>
        </w:rPr>
        <w:t>cough</w:t>
      </w:r>
      <w:r>
        <w:rPr>
          <w:color w:val="231F20"/>
          <w:spacing w:val="-6"/>
        </w:rPr>
        <w:t> </w:t>
      </w:r>
      <w:r>
        <w:rPr>
          <w:color w:val="231F20"/>
        </w:rPr>
        <w:t>behind</w:t>
      </w:r>
      <w:r>
        <w:rPr>
          <w:color w:val="231F20"/>
          <w:spacing w:val="-6"/>
        </w:rPr>
        <w:t> </w:t>
      </w:r>
      <w:r>
        <w:rPr>
          <w:color w:val="231F20"/>
        </w:rPr>
        <w:t>us.</w:t>
      </w:r>
      <w:r>
        <w:rPr>
          <w:color w:val="231F20"/>
          <w:spacing w:val="-10"/>
        </w:rPr>
        <w:t> </w:t>
      </w:r>
      <w:r>
        <w:rPr>
          <w:color w:val="231F20"/>
        </w:rPr>
        <w:t>We</w:t>
      </w:r>
      <w:r>
        <w:rPr>
          <w:color w:val="231F20"/>
          <w:spacing w:val="-6"/>
        </w:rPr>
        <w:t> </w:t>
      </w:r>
      <w:r>
        <w:rPr>
          <w:color w:val="231F20"/>
        </w:rPr>
        <w:t>separated</w:t>
      </w:r>
      <w:r>
        <w:rPr>
          <w:color w:val="231F20"/>
          <w:spacing w:val="-6"/>
        </w:rPr>
        <w:t> </w:t>
      </w:r>
      <w:r>
        <w:rPr>
          <w:color w:val="231F20"/>
        </w:rPr>
        <w:t>and turned around to see Jake standing there grinning and holding two hot bowls of soup. “I thought you might </w:t>
      </w:r>
      <w:r>
        <w:rPr>
          <w:color w:val="231F20"/>
          <w:spacing w:val="-2"/>
        </w:rPr>
        <w:t>be</w:t>
      </w:r>
      <w:r>
        <w:rPr>
          <w:color w:val="231F20"/>
          <w:spacing w:val="-12"/>
        </w:rPr>
        <w:t> </w:t>
      </w:r>
      <w:r>
        <w:rPr>
          <w:color w:val="231F20"/>
          <w:spacing w:val="-2"/>
        </w:rPr>
        <w:t>hungry,”</w:t>
      </w:r>
      <w:r>
        <w:rPr>
          <w:color w:val="231F20"/>
          <w:spacing w:val="-12"/>
        </w:rPr>
        <w:t> </w:t>
      </w:r>
      <w:r>
        <w:rPr>
          <w:color w:val="231F20"/>
          <w:spacing w:val="-2"/>
        </w:rPr>
        <w:t>he</w:t>
      </w:r>
      <w:r>
        <w:rPr>
          <w:color w:val="231F20"/>
          <w:spacing w:val="-12"/>
        </w:rPr>
        <w:t> </w:t>
      </w:r>
      <w:r>
        <w:rPr>
          <w:color w:val="231F20"/>
          <w:spacing w:val="-2"/>
        </w:rPr>
        <w:t>said,</w:t>
      </w:r>
      <w:r>
        <w:rPr>
          <w:color w:val="231F20"/>
          <w:spacing w:val="-12"/>
        </w:rPr>
        <w:t> </w:t>
      </w:r>
      <w:r>
        <w:rPr>
          <w:color w:val="231F20"/>
          <w:spacing w:val="-2"/>
        </w:rPr>
        <w:t>“and</w:t>
      </w:r>
      <w:r>
        <w:rPr>
          <w:color w:val="231F20"/>
          <w:spacing w:val="-12"/>
        </w:rPr>
        <w:t> </w:t>
      </w:r>
      <w:r>
        <w:rPr>
          <w:color w:val="231F20"/>
          <w:spacing w:val="-2"/>
        </w:rPr>
        <w:t>I’m</w:t>
      </w:r>
      <w:r>
        <w:rPr>
          <w:color w:val="231F20"/>
          <w:spacing w:val="-12"/>
        </w:rPr>
        <w:t> </w:t>
      </w:r>
      <w:r>
        <w:rPr>
          <w:color w:val="231F20"/>
          <w:spacing w:val="-2"/>
        </w:rPr>
        <w:t>obviously</w:t>
      </w:r>
      <w:r>
        <w:rPr>
          <w:color w:val="231F20"/>
          <w:spacing w:val="-12"/>
        </w:rPr>
        <w:t> </w:t>
      </w:r>
      <w:r>
        <w:rPr>
          <w:color w:val="231F20"/>
          <w:spacing w:val="-2"/>
        </w:rPr>
        <w:t>right,</w:t>
      </w:r>
      <w:r>
        <w:rPr>
          <w:color w:val="231F20"/>
          <w:spacing w:val="-12"/>
        </w:rPr>
        <w:t> </w:t>
      </w:r>
      <w:r>
        <w:rPr>
          <w:color w:val="231F20"/>
          <w:spacing w:val="-2"/>
        </w:rPr>
        <w:t>but</w:t>
      </w:r>
      <w:r>
        <w:rPr>
          <w:color w:val="231F20"/>
          <w:spacing w:val="-12"/>
        </w:rPr>
        <w:t> </w:t>
      </w:r>
      <w:r>
        <w:rPr>
          <w:color w:val="231F20"/>
          <w:spacing w:val="-2"/>
        </w:rPr>
        <w:t>really, children,</w:t>
      </w:r>
      <w:r>
        <w:rPr>
          <w:color w:val="231F20"/>
          <w:spacing w:val="-13"/>
        </w:rPr>
        <w:t> </w:t>
      </w:r>
      <w:r>
        <w:rPr>
          <w:color w:val="231F20"/>
          <w:spacing w:val="-2"/>
        </w:rPr>
        <w:t>there’s</w:t>
      </w:r>
      <w:r>
        <w:rPr>
          <w:color w:val="231F20"/>
          <w:spacing w:val="-13"/>
        </w:rPr>
        <w:t> </w:t>
      </w:r>
      <w:r>
        <w:rPr>
          <w:color w:val="231F20"/>
          <w:spacing w:val="-2"/>
        </w:rPr>
        <w:t>no</w:t>
      </w:r>
      <w:r>
        <w:rPr>
          <w:color w:val="231F20"/>
          <w:spacing w:val="-13"/>
        </w:rPr>
        <w:t> </w:t>
      </w:r>
      <w:r>
        <w:rPr>
          <w:color w:val="231F20"/>
          <w:spacing w:val="-2"/>
        </w:rPr>
        <w:t>need</w:t>
      </w:r>
      <w:r>
        <w:rPr>
          <w:color w:val="231F20"/>
          <w:spacing w:val="-13"/>
        </w:rPr>
        <w:t> </w:t>
      </w:r>
      <w:r>
        <w:rPr>
          <w:color w:val="231F20"/>
          <w:spacing w:val="-2"/>
        </w:rPr>
        <w:t>to</w:t>
      </w:r>
      <w:r>
        <w:rPr>
          <w:color w:val="231F20"/>
          <w:spacing w:val="-12"/>
        </w:rPr>
        <w:t> </w:t>
      </w:r>
      <w:r>
        <w:rPr>
          <w:color w:val="231F20"/>
          <w:spacing w:val="-2"/>
        </w:rPr>
        <w:t>eat</w:t>
      </w:r>
      <w:r>
        <w:rPr>
          <w:color w:val="231F20"/>
          <w:spacing w:val="-13"/>
        </w:rPr>
        <w:t> </w:t>
      </w:r>
      <w:r>
        <w:rPr>
          <w:color w:val="231F20"/>
          <w:spacing w:val="-2"/>
        </w:rPr>
        <w:t>each</w:t>
      </w:r>
      <w:r>
        <w:rPr>
          <w:color w:val="231F20"/>
          <w:spacing w:val="-12"/>
        </w:rPr>
        <w:t> </w:t>
      </w:r>
      <w:r>
        <w:rPr>
          <w:color w:val="231F20"/>
          <w:spacing w:val="-2"/>
        </w:rPr>
        <w:t>other!”</w:t>
      </w:r>
      <w:r>
        <w:rPr>
          <w:color w:val="231F20"/>
          <w:spacing w:val="-13"/>
        </w:rPr>
        <w:t> </w:t>
      </w:r>
      <w:r>
        <w:rPr>
          <w:color w:val="231F20"/>
          <w:spacing w:val="-2"/>
        </w:rPr>
        <w:t>We</w:t>
      </w:r>
      <w:r>
        <w:rPr>
          <w:color w:val="231F20"/>
          <w:spacing w:val="-13"/>
        </w:rPr>
        <w:t> </w:t>
      </w:r>
      <w:r>
        <w:rPr>
          <w:color w:val="231F20"/>
          <w:spacing w:val="-2"/>
        </w:rPr>
        <w:t>laughed </w:t>
      </w:r>
      <w:r>
        <w:rPr>
          <w:color w:val="231F20"/>
        </w:rPr>
        <w:t>and</w:t>
      </w:r>
      <w:r>
        <w:rPr>
          <w:color w:val="231F20"/>
          <w:spacing w:val="7"/>
        </w:rPr>
        <w:t> </w:t>
      </w:r>
      <w:r>
        <w:rPr>
          <w:color w:val="231F20"/>
        </w:rPr>
        <w:t>took</w:t>
      </w:r>
      <w:r>
        <w:rPr>
          <w:color w:val="231F20"/>
          <w:spacing w:val="8"/>
        </w:rPr>
        <w:t> </w:t>
      </w:r>
      <w:r>
        <w:rPr>
          <w:color w:val="231F20"/>
        </w:rPr>
        <w:t>the</w:t>
      </w:r>
      <w:r>
        <w:rPr>
          <w:color w:val="231F20"/>
          <w:spacing w:val="7"/>
        </w:rPr>
        <w:t> </w:t>
      </w:r>
      <w:r>
        <w:rPr>
          <w:color w:val="231F20"/>
        </w:rPr>
        <w:t>bowls</w:t>
      </w:r>
      <w:r>
        <w:rPr>
          <w:color w:val="231F20"/>
          <w:spacing w:val="8"/>
        </w:rPr>
        <w:t> </w:t>
      </w:r>
      <w:r>
        <w:rPr>
          <w:color w:val="231F20"/>
        </w:rPr>
        <w:t>with</w:t>
      </w:r>
      <w:r>
        <w:rPr>
          <w:color w:val="231F20"/>
          <w:spacing w:val="7"/>
        </w:rPr>
        <w:t> </w:t>
      </w:r>
      <w:r>
        <w:rPr>
          <w:color w:val="231F20"/>
        </w:rPr>
        <w:t>thanks.</w:t>
      </w:r>
      <w:r>
        <w:rPr>
          <w:color w:val="231F20"/>
          <w:spacing w:val="8"/>
        </w:rPr>
        <w:t> </w:t>
      </w:r>
      <w:r>
        <w:rPr>
          <w:color w:val="231F20"/>
        </w:rPr>
        <w:t>He</w:t>
      </w:r>
      <w:r>
        <w:rPr>
          <w:color w:val="231F20"/>
          <w:spacing w:val="8"/>
        </w:rPr>
        <w:t> </w:t>
      </w:r>
      <w:r>
        <w:rPr>
          <w:color w:val="231F20"/>
        </w:rPr>
        <w:t>took</w:t>
      </w:r>
      <w:r>
        <w:rPr>
          <w:color w:val="231F20"/>
          <w:spacing w:val="7"/>
        </w:rPr>
        <w:t> </w:t>
      </w:r>
      <w:r>
        <w:rPr>
          <w:color w:val="231F20"/>
        </w:rPr>
        <w:t>two</w:t>
      </w:r>
      <w:r>
        <w:rPr>
          <w:color w:val="231F20"/>
          <w:spacing w:val="8"/>
        </w:rPr>
        <w:t> </w:t>
      </w:r>
      <w:r>
        <w:rPr>
          <w:color w:val="231F20"/>
          <w:spacing w:val="-2"/>
        </w:rPr>
        <w:t>spoons</w:t>
      </w:r>
    </w:p>
    <w:p>
      <w:pPr>
        <w:spacing w:after="0" w:line="285" w:lineRule="auto"/>
        <w:jc w:val="both"/>
        <w:sectPr>
          <w:footerReference w:type="default" r:id="rId24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98592;mso-wrap-distance-left:0;mso-wrap-distance-right:0" id="docshapegroup58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jc w:val="both"/>
      </w:pPr>
      <w:r>
        <w:rPr>
          <w:color w:val="231F20"/>
        </w:rPr>
        <w:t>from his pocket, rubbed them against his uniform trousers and passed them to us. We thanked him and </w:t>
      </w:r>
      <w:r>
        <w:rPr>
          <w:color w:val="231F20"/>
          <w:spacing w:val="-4"/>
        </w:rPr>
        <w:t>cleaned</w:t>
      </w:r>
      <w:r>
        <w:rPr>
          <w:color w:val="231F20"/>
          <w:spacing w:val="-8"/>
        </w:rPr>
        <w:t> </w:t>
      </w:r>
      <w:r>
        <w:rPr>
          <w:color w:val="231F20"/>
          <w:spacing w:val="-4"/>
        </w:rPr>
        <w:t>the</w:t>
      </w:r>
      <w:r>
        <w:rPr>
          <w:color w:val="231F20"/>
          <w:spacing w:val="-8"/>
        </w:rPr>
        <w:t> </w:t>
      </w:r>
      <w:r>
        <w:rPr>
          <w:color w:val="231F20"/>
          <w:spacing w:val="-4"/>
        </w:rPr>
        <w:t>spoons</w:t>
      </w:r>
      <w:r>
        <w:rPr>
          <w:color w:val="231F20"/>
          <w:spacing w:val="-8"/>
        </w:rPr>
        <w:t> </w:t>
      </w:r>
      <w:r>
        <w:rPr>
          <w:color w:val="231F20"/>
          <w:spacing w:val="-4"/>
        </w:rPr>
        <w:t>with</w:t>
      </w:r>
      <w:r>
        <w:rPr>
          <w:color w:val="231F20"/>
          <w:spacing w:val="-8"/>
        </w:rPr>
        <w:t> </w:t>
      </w:r>
      <w:r>
        <w:rPr>
          <w:color w:val="231F20"/>
          <w:spacing w:val="-4"/>
        </w:rPr>
        <w:t>our</w:t>
      </w:r>
      <w:r>
        <w:rPr>
          <w:color w:val="231F20"/>
          <w:spacing w:val="-8"/>
        </w:rPr>
        <w:t> </w:t>
      </w:r>
      <w:r>
        <w:rPr>
          <w:color w:val="231F20"/>
          <w:spacing w:val="-4"/>
        </w:rPr>
        <w:t>handkerchiefs</w:t>
      </w:r>
      <w:r>
        <w:rPr>
          <w:color w:val="231F20"/>
          <w:spacing w:val="-8"/>
        </w:rPr>
        <w:t> </w:t>
      </w:r>
      <w:r>
        <w:rPr>
          <w:color w:val="231F20"/>
          <w:spacing w:val="-4"/>
        </w:rPr>
        <w:t>before</w:t>
      </w:r>
      <w:r>
        <w:rPr>
          <w:color w:val="231F20"/>
          <w:spacing w:val="-8"/>
        </w:rPr>
        <w:t> </w:t>
      </w:r>
      <w:r>
        <w:rPr>
          <w:color w:val="231F20"/>
          <w:spacing w:val="-4"/>
        </w:rPr>
        <w:t>eating </w:t>
      </w:r>
      <w:r>
        <w:rPr>
          <w:color w:val="231F20"/>
          <w:spacing w:val="-6"/>
        </w:rPr>
        <w:t>a</w:t>
      </w:r>
      <w:r>
        <w:rPr>
          <w:color w:val="231F20"/>
          <w:spacing w:val="-7"/>
        </w:rPr>
        <w:t> </w:t>
      </w:r>
      <w:r>
        <w:rPr>
          <w:color w:val="231F20"/>
          <w:spacing w:val="-6"/>
        </w:rPr>
        <w:t>very</w:t>
      </w:r>
      <w:r>
        <w:rPr>
          <w:color w:val="231F20"/>
          <w:spacing w:val="-7"/>
        </w:rPr>
        <w:t> </w:t>
      </w:r>
      <w:r>
        <w:rPr>
          <w:color w:val="231F20"/>
          <w:spacing w:val="-6"/>
        </w:rPr>
        <w:t>warm</w:t>
      </w:r>
      <w:r>
        <w:rPr>
          <w:color w:val="231F20"/>
          <w:spacing w:val="-7"/>
        </w:rPr>
        <w:t> </w:t>
      </w:r>
      <w:r>
        <w:rPr>
          <w:color w:val="231F20"/>
          <w:spacing w:val="-6"/>
        </w:rPr>
        <w:t>African</w:t>
      </w:r>
      <w:r>
        <w:rPr>
          <w:color w:val="231F20"/>
          <w:spacing w:val="-7"/>
        </w:rPr>
        <w:t> </w:t>
      </w:r>
      <w:r>
        <w:rPr>
          <w:color w:val="231F20"/>
          <w:spacing w:val="-6"/>
        </w:rPr>
        <w:t>version</w:t>
      </w:r>
      <w:r>
        <w:rPr>
          <w:color w:val="231F20"/>
          <w:spacing w:val="-7"/>
        </w:rPr>
        <w:t> </w:t>
      </w:r>
      <w:r>
        <w:rPr>
          <w:color w:val="231F20"/>
          <w:spacing w:val="-6"/>
        </w:rPr>
        <w:t>of</w:t>
      </w:r>
      <w:r>
        <w:rPr>
          <w:color w:val="231F20"/>
          <w:spacing w:val="-7"/>
        </w:rPr>
        <w:t> </w:t>
      </w:r>
      <w:r>
        <w:rPr>
          <w:color w:val="231F20"/>
          <w:spacing w:val="-6"/>
        </w:rPr>
        <w:t>tomato</w:t>
      </w:r>
      <w:r>
        <w:rPr>
          <w:color w:val="231F20"/>
          <w:spacing w:val="-7"/>
        </w:rPr>
        <w:t> </w:t>
      </w:r>
      <w:r>
        <w:rPr>
          <w:color w:val="231F20"/>
          <w:spacing w:val="-6"/>
        </w:rPr>
        <w:t>soup.</w:t>
      </w:r>
      <w:r>
        <w:rPr>
          <w:color w:val="231F20"/>
          <w:spacing w:val="-7"/>
        </w:rPr>
        <w:t> </w:t>
      </w:r>
      <w:r>
        <w:rPr>
          <w:color w:val="231F20"/>
          <w:spacing w:val="-6"/>
        </w:rPr>
        <w:t>I</w:t>
      </w:r>
      <w:r>
        <w:rPr>
          <w:color w:val="231F20"/>
          <w:spacing w:val="-7"/>
        </w:rPr>
        <w:t> </w:t>
      </w:r>
      <w:r>
        <w:rPr>
          <w:color w:val="231F20"/>
          <w:spacing w:val="-6"/>
        </w:rPr>
        <w:t>asked</w:t>
      </w:r>
      <w:r>
        <w:rPr>
          <w:color w:val="231F20"/>
          <w:spacing w:val="-7"/>
        </w:rPr>
        <w:t> </w:t>
      </w:r>
      <w:r>
        <w:rPr>
          <w:color w:val="231F20"/>
          <w:spacing w:val="-6"/>
        </w:rPr>
        <w:t>Jake </w:t>
      </w:r>
      <w:r>
        <w:rPr>
          <w:color w:val="231F20"/>
        </w:rPr>
        <w:t>how we were progressing. He told me that they were </w:t>
      </w:r>
      <w:r>
        <w:rPr>
          <w:color w:val="231F20"/>
          <w:spacing w:val="-6"/>
        </w:rPr>
        <w:t>feeding everyone at the moment, but he thought we were </w:t>
      </w:r>
      <w:r>
        <w:rPr>
          <w:color w:val="231F20"/>
        </w:rPr>
        <w:t>where</w:t>
      </w:r>
      <w:r>
        <w:rPr>
          <w:color w:val="231F20"/>
          <w:spacing w:val="-11"/>
        </w:rPr>
        <w:t> </w:t>
      </w:r>
      <w:r>
        <w:rPr>
          <w:color w:val="231F20"/>
        </w:rPr>
        <w:t>we</w:t>
      </w:r>
      <w:r>
        <w:rPr>
          <w:color w:val="231F20"/>
          <w:spacing w:val="-11"/>
        </w:rPr>
        <w:t> </w:t>
      </w:r>
      <w:r>
        <w:rPr>
          <w:color w:val="231F20"/>
        </w:rPr>
        <w:t>wanted</w:t>
      </w:r>
      <w:r>
        <w:rPr>
          <w:color w:val="231F20"/>
          <w:spacing w:val="-11"/>
        </w:rPr>
        <w:t> </w:t>
      </w:r>
      <w:r>
        <w:rPr>
          <w:color w:val="231F20"/>
        </w:rPr>
        <w:t>to</w:t>
      </w:r>
      <w:r>
        <w:rPr>
          <w:color w:val="231F20"/>
          <w:spacing w:val="-11"/>
        </w:rPr>
        <w:t> </w:t>
      </w:r>
      <w:r>
        <w:rPr>
          <w:color w:val="231F20"/>
        </w:rPr>
        <w:t>be</w:t>
      </w:r>
      <w:r>
        <w:rPr>
          <w:color w:val="231F20"/>
          <w:spacing w:val="-11"/>
        </w:rPr>
        <w:t> </w:t>
      </w:r>
      <w:r>
        <w:rPr>
          <w:color w:val="231F20"/>
        </w:rPr>
        <w:t>at</w:t>
      </w:r>
      <w:r>
        <w:rPr>
          <w:color w:val="231F20"/>
          <w:spacing w:val="-11"/>
        </w:rPr>
        <w:t> </w:t>
      </w:r>
      <w:r>
        <w:rPr>
          <w:color w:val="231F20"/>
        </w:rPr>
        <w:t>this</w:t>
      </w:r>
      <w:r>
        <w:rPr>
          <w:color w:val="231F20"/>
          <w:spacing w:val="-11"/>
        </w:rPr>
        <w:t> </w:t>
      </w:r>
      <w:r>
        <w:rPr>
          <w:color w:val="231F20"/>
        </w:rPr>
        <w:t>time.</w:t>
      </w:r>
      <w:r>
        <w:rPr>
          <w:color w:val="231F20"/>
          <w:spacing w:val="-11"/>
        </w:rPr>
        <w:t> </w:t>
      </w:r>
      <w:r>
        <w:rPr>
          <w:color w:val="231F20"/>
        </w:rPr>
        <w:t>The</w:t>
      </w:r>
      <w:r>
        <w:rPr>
          <w:color w:val="231F20"/>
          <w:spacing w:val="-11"/>
        </w:rPr>
        <w:t> </w:t>
      </w:r>
      <w:r>
        <w:rPr>
          <w:color w:val="231F20"/>
        </w:rPr>
        <w:t>helicopter</w:t>
      </w:r>
      <w:r>
        <w:rPr>
          <w:color w:val="231F20"/>
          <w:spacing w:val="-11"/>
        </w:rPr>
        <w:t> </w:t>
      </w:r>
      <w:r>
        <w:rPr>
          <w:color w:val="231F20"/>
        </w:rPr>
        <w:t>had </w:t>
      </w:r>
      <w:r>
        <w:rPr>
          <w:color w:val="231F20"/>
          <w:spacing w:val="-4"/>
        </w:rPr>
        <w:t>refuelled</w:t>
      </w:r>
      <w:r>
        <w:rPr>
          <w:color w:val="231F20"/>
          <w:spacing w:val="-11"/>
        </w:rPr>
        <w:t> </w:t>
      </w:r>
      <w:r>
        <w:rPr>
          <w:color w:val="231F20"/>
          <w:spacing w:val="-4"/>
        </w:rPr>
        <w:t>and</w:t>
      </w:r>
      <w:r>
        <w:rPr>
          <w:color w:val="231F20"/>
          <w:spacing w:val="-11"/>
        </w:rPr>
        <w:t> </w:t>
      </w:r>
      <w:r>
        <w:rPr>
          <w:color w:val="231F20"/>
          <w:spacing w:val="-4"/>
        </w:rPr>
        <w:t>returned.</w:t>
      </w:r>
      <w:r>
        <w:rPr>
          <w:color w:val="231F20"/>
          <w:spacing w:val="-11"/>
        </w:rPr>
        <w:t> </w:t>
      </w:r>
      <w:r>
        <w:rPr>
          <w:color w:val="231F20"/>
          <w:spacing w:val="-4"/>
        </w:rPr>
        <w:t>Jake</w:t>
      </w:r>
      <w:r>
        <w:rPr>
          <w:color w:val="231F20"/>
          <w:spacing w:val="-11"/>
        </w:rPr>
        <w:t> </w:t>
      </w:r>
      <w:r>
        <w:rPr>
          <w:color w:val="231F20"/>
          <w:spacing w:val="-4"/>
        </w:rPr>
        <w:t>said</w:t>
      </w:r>
      <w:r>
        <w:rPr>
          <w:color w:val="231F20"/>
          <w:spacing w:val="-11"/>
        </w:rPr>
        <w:t> </w:t>
      </w:r>
      <w:r>
        <w:rPr>
          <w:color w:val="231F20"/>
          <w:spacing w:val="-4"/>
        </w:rPr>
        <w:t>that</w:t>
      </w:r>
      <w:r>
        <w:rPr>
          <w:color w:val="231F20"/>
          <w:spacing w:val="-11"/>
        </w:rPr>
        <w:t> </w:t>
      </w:r>
      <w:r>
        <w:rPr>
          <w:color w:val="231F20"/>
          <w:spacing w:val="-4"/>
        </w:rPr>
        <w:t>we</w:t>
      </w:r>
      <w:r>
        <w:rPr>
          <w:color w:val="231F20"/>
          <w:spacing w:val="-11"/>
        </w:rPr>
        <w:t> </w:t>
      </w:r>
      <w:r>
        <w:rPr>
          <w:color w:val="231F20"/>
          <w:spacing w:val="-4"/>
        </w:rPr>
        <w:t>had</w:t>
      </w:r>
      <w:r>
        <w:rPr>
          <w:color w:val="231F20"/>
          <w:spacing w:val="-11"/>
        </w:rPr>
        <w:t> </w:t>
      </w:r>
      <w:r>
        <w:rPr>
          <w:color w:val="231F20"/>
          <w:spacing w:val="-4"/>
        </w:rPr>
        <w:t>the</w:t>
      </w:r>
      <w:r>
        <w:rPr>
          <w:color w:val="231F20"/>
          <w:spacing w:val="-11"/>
        </w:rPr>
        <w:t> </w:t>
      </w:r>
      <w:r>
        <w:rPr>
          <w:color w:val="231F20"/>
          <w:spacing w:val="-4"/>
        </w:rPr>
        <w:t>problem </w:t>
      </w:r>
      <w:r>
        <w:rPr>
          <w:color w:val="231F20"/>
        </w:rPr>
        <w:t>of</w:t>
      </w:r>
      <w:r>
        <w:rPr>
          <w:color w:val="231F20"/>
          <w:spacing w:val="-15"/>
        </w:rPr>
        <w:t> </w:t>
      </w:r>
      <w:r>
        <w:rPr>
          <w:color w:val="231F20"/>
        </w:rPr>
        <w:t>what</w:t>
      </w:r>
      <w:r>
        <w:rPr>
          <w:color w:val="231F20"/>
          <w:spacing w:val="-15"/>
        </w:rPr>
        <w:t> </w:t>
      </w:r>
      <w:r>
        <w:rPr>
          <w:color w:val="231F20"/>
        </w:rPr>
        <w:t>to</w:t>
      </w:r>
      <w:r>
        <w:rPr>
          <w:color w:val="231F20"/>
          <w:spacing w:val="-15"/>
        </w:rPr>
        <w:t> </w:t>
      </w:r>
      <w:r>
        <w:rPr>
          <w:color w:val="231F20"/>
        </w:rPr>
        <w:t>do</w:t>
      </w:r>
      <w:r>
        <w:rPr>
          <w:color w:val="231F20"/>
          <w:spacing w:val="-15"/>
        </w:rPr>
        <w:t> </w:t>
      </w:r>
      <w:r>
        <w:rPr>
          <w:color w:val="231F20"/>
        </w:rPr>
        <w:t>with</w:t>
      </w:r>
      <w:r>
        <w:rPr>
          <w:color w:val="231F20"/>
          <w:spacing w:val="-15"/>
        </w:rPr>
        <w:t> </w:t>
      </w:r>
      <w:r>
        <w:rPr>
          <w:color w:val="231F20"/>
        </w:rPr>
        <w:t>the</w:t>
      </w:r>
      <w:r>
        <w:rPr>
          <w:color w:val="231F20"/>
          <w:spacing w:val="-15"/>
        </w:rPr>
        <w:t> </w:t>
      </w:r>
      <w:r>
        <w:rPr>
          <w:color w:val="231F20"/>
        </w:rPr>
        <w:t>guards</w:t>
      </w:r>
      <w:r>
        <w:rPr>
          <w:color w:val="231F20"/>
          <w:spacing w:val="-15"/>
        </w:rPr>
        <w:t> </w:t>
      </w:r>
      <w:r>
        <w:rPr>
          <w:color w:val="231F20"/>
        </w:rPr>
        <w:t>who</w:t>
      </w:r>
      <w:r>
        <w:rPr>
          <w:color w:val="231F20"/>
          <w:spacing w:val="-15"/>
        </w:rPr>
        <w:t> </w:t>
      </w:r>
      <w:r>
        <w:rPr>
          <w:color w:val="231F20"/>
        </w:rPr>
        <w:t>were</w:t>
      </w:r>
      <w:r>
        <w:rPr>
          <w:color w:val="231F20"/>
          <w:spacing w:val="-15"/>
        </w:rPr>
        <w:t> </w:t>
      </w:r>
      <w:r>
        <w:rPr>
          <w:color w:val="231F20"/>
        </w:rPr>
        <w:t>presently</w:t>
      </w:r>
      <w:r>
        <w:rPr>
          <w:color w:val="231F20"/>
          <w:spacing w:val="-15"/>
        </w:rPr>
        <w:t> </w:t>
      </w:r>
      <w:r>
        <w:rPr>
          <w:color w:val="231F20"/>
        </w:rPr>
        <w:t>being held in their barracks. We both thought about it for a moment,</w:t>
      </w:r>
      <w:r>
        <w:rPr>
          <w:color w:val="231F20"/>
          <w:spacing w:val="-6"/>
        </w:rPr>
        <w:t> </w:t>
      </w:r>
      <w:r>
        <w:rPr>
          <w:color w:val="231F20"/>
        </w:rPr>
        <w:t>Finally,</w:t>
      </w:r>
      <w:r>
        <w:rPr>
          <w:color w:val="231F20"/>
          <w:spacing w:val="-6"/>
        </w:rPr>
        <w:t> </w:t>
      </w:r>
      <w:r>
        <w:rPr>
          <w:color w:val="231F20"/>
        </w:rPr>
        <w:t>I</w:t>
      </w:r>
      <w:r>
        <w:rPr>
          <w:color w:val="231F20"/>
          <w:spacing w:val="-6"/>
        </w:rPr>
        <w:t> </w:t>
      </w:r>
      <w:r>
        <w:rPr>
          <w:color w:val="231F20"/>
        </w:rPr>
        <w:t>suggested</w:t>
      </w:r>
      <w:r>
        <w:rPr>
          <w:color w:val="231F20"/>
          <w:spacing w:val="-6"/>
        </w:rPr>
        <w:t> </w:t>
      </w:r>
      <w:r>
        <w:rPr>
          <w:color w:val="231F20"/>
        </w:rPr>
        <w:t>we</w:t>
      </w:r>
      <w:r>
        <w:rPr>
          <w:color w:val="231F20"/>
          <w:spacing w:val="-6"/>
        </w:rPr>
        <w:t> </w:t>
      </w:r>
      <w:r>
        <w:rPr>
          <w:color w:val="231F20"/>
        </w:rPr>
        <w:t>dismissed</w:t>
      </w:r>
      <w:r>
        <w:rPr>
          <w:color w:val="231F20"/>
          <w:spacing w:val="-6"/>
        </w:rPr>
        <w:t> </w:t>
      </w:r>
      <w:r>
        <w:rPr>
          <w:color w:val="231F20"/>
        </w:rPr>
        <w:t>the</w:t>
      </w:r>
      <w:r>
        <w:rPr>
          <w:color w:val="231F20"/>
          <w:spacing w:val="-6"/>
        </w:rPr>
        <w:t> </w:t>
      </w:r>
      <w:r>
        <w:rPr>
          <w:color w:val="231F20"/>
        </w:rPr>
        <w:t>present guards</w:t>
      </w:r>
      <w:r>
        <w:rPr>
          <w:color w:val="231F20"/>
          <w:spacing w:val="-5"/>
        </w:rPr>
        <w:t> </w:t>
      </w:r>
      <w:r>
        <w:rPr>
          <w:color w:val="231F20"/>
        </w:rPr>
        <w:t>and</w:t>
      </w:r>
      <w:r>
        <w:rPr>
          <w:color w:val="231F20"/>
          <w:spacing w:val="-5"/>
        </w:rPr>
        <w:t> </w:t>
      </w:r>
      <w:r>
        <w:rPr>
          <w:color w:val="231F20"/>
        </w:rPr>
        <w:t>left</w:t>
      </w:r>
      <w:r>
        <w:rPr>
          <w:color w:val="231F20"/>
          <w:spacing w:val="-5"/>
        </w:rPr>
        <w:t> </w:t>
      </w:r>
      <w:r>
        <w:rPr>
          <w:color w:val="231F20"/>
        </w:rPr>
        <w:t>our</w:t>
      </w:r>
      <w:r>
        <w:rPr>
          <w:color w:val="231F20"/>
          <w:spacing w:val="-5"/>
        </w:rPr>
        <w:t> </w:t>
      </w:r>
      <w:r>
        <w:rPr>
          <w:color w:val="231F20"/>
        </w:rPr>
        <w:t>twelve</w:t>
      </w:r>
      <w:r>
        <w:rPr>
          <w:color w:val="231F20"/>
          <w:spacing w:val="-5"/>
        </w:rPr>
        <w:t> </w:t>
      </w:r>
      <w:r>
        <w:rPr>
          <w:color w:val="231F20"/>
        </w:rPr>
        <w:t>men</w:t>
      </w:r>
      <w:r>
        <w:rPr>
          <w:color w:val="231F20"/>
          <w:spacing w:val="-5"/>
        </w:rPr>
        <w:t> </w:t>
      </w:r>
      <w:r>
        <w:rPr>
          <w:color w:val="231F20"/>
        </w:rPr>
        <w:t>here</w:t>
      </w:r>
      <w:r>
        <w:rPr>
          <w:color w:val="231F20"/>
          <w:spacing w:val="-5"/>
        </w:rPr>
        <w:t> </w:t>
      </w:r>
      <w:r>
        <w:rPr>
          <w:color w:val="231F20"/>
        </w:rPr>
        <w:t>to</w:t>
      </w:r>
      <w:r>
        <w:rPr>
          <w:color w:val="231F20"/>
          <w:spacing w:val="-5"/>
        </w:rPr>
        <w:t> </w:t>
      </w:r>
      <w:r>
        <w:rPr>
          <w:color w:val="231F20"/>
        </w:rPr>
        <w:t>take</w:t>
      </w:r>
      <w:r>
        <w:rPr>
          <w:color w:val="231F20"/>
          <w:spacing w:val="-5"/>
        </w:rPr>
        <w:t> </w:t>
      </w:r>
      <w:r>
        <w:rPr>
          <w:color w:val="231F20"/>
        </w:rPr>
        <w:t>their</w:t>
      </w:r>
      <w:r>
        <w:rPr>
          <w:color w:val="231F20"/>
          <w:spacing w:val="-5"/>
        </w:rPr>
        <w:t> </w:t>
      </w:r>
      <w:r>
        <w:rPr>
          <w:color w:val="231F20"/>
        </w:rPr>
        <w:t>place until</w:t>
      </w:r>
      <w:r>
        <w:rPr>
          <w:color w:val="231F20"/>
          <w:spacing w:val="-9"/>
        </w:rPr>
        <w:t> </w:t>
      </w:r>
      <w:r>
        <w:rPr>
          <w:color w:val="231F20"/>
        </w:rPr>
        <w:t>we</w:t>
      </w:r>
      <w:r>
        <w:rPr>
          <w:color w:val="231F20"/>
          <w:spacing w:val="-9"/>
        </w:rPr>
        <w:t> </w:t>
      </w:r>
      <w:r>
        <w:rPr>
          <w:color w:val="231F20"/>
        </w:rPr>
        <w:t>could</w:t>
      </w:r>
      <w:r>
        <w:rPr>
          <w:color w:val="231F20"/>
          <w:spacing w:val="-9"/>
        </w:rPr>
        <w:t> </w:t>
      </w:r>
      <w:r>
        <w:rPr>
          <w:color w:val="231F20"/>
        </w:rPr>
        <w:t>find</w:t>
      </w:r>
      <w:r>
        <w:rPr>
          <w:color w:val="231F20"/>
          <w:spacing w:val="-9"/>
        </w:rPr>
        <w:t> </w:t>
      </w:r>
      <w:r>
        <w:rPr>
          <w:color w:val="231F20"/>
        </w:rPr>
        <w:t>a</w:t>
      </w:r>
      <w:r>
        <w:rPr>
          <w:color w:val="231F20"/>
          <w:spacing w:val="-9"/>
        </w:rPr>
        <w:t> </w:t>
      </w:r>
      <w:r>
        <w:rPr>
          <w:color w:val="231F20"/>
        </w:rPr>
        <w:t>fresh</w:t>
      </w:r>
      <w:r>
        <w:rPr>
          <w:color w:val="231F20"/>
          <w:spacing w:val="-9"/>
        </w:rPr>
        <w:t> </w:t>
      </w:r>
      <w:r>
        <w:rPr>
          <w:color w:val="231F20"/>
        </w:rPr>
        <w:t>garrison.</w:t>
      </w:r>
      <w:r>
        <w:rPr>
          <w:color w:val="231F20"/>
          <w:spacing w:val="-9"/>
        </w:rPr>
        <w:t> </w:t>
      </w:r>
      <w:r>
        <w:rPr>
          <w:color w:val="231F20"/>
        </w:rPr>
        <w:t>Jake</w:t>
      </w:r>
      <w:r>
        <w:rPr>
          <w:color w:val="231F20"/>
          <w:spacing w:val="-9"/>
        </w:rPr>
        <w:t> </w:t>
      </w:r>
      <w:r>
        <w:rPr>
          <w:color w:val="231F20"/>
        </w:rPr>
        <w:t>thought</w:t>
      </w:r>
      <w:r>
        <w:rPr>
          <w:color w:val="231F20"/>
          <w:spacing w:val="-9"/>
        </w:rPr>
        <w:t> </w:t>
      </w:r>
      <w:r>
        <w:rPr>
          <w:color w:val="231F20"/>
        </w:rPr>
        <w:t>I</w:t>
      </w:r>
      <w:r>
        <w:rPr>
          <w:color w:val="231F20"/>
          <w:spacing w:val="-9"/>
        </w:rPr>
        <w:t> </w:t>
      </w:r>
      <w:r>
        <w:rPr>
          <w:color w:val="231F20"/>
        </w:rPr>
        <w:t>was wrong.</w:t>
      </w:r>
      <w:r>
        <w:rPr>
          <w:color w:val="231F20"/>
          <w:spacing w:val="-15"/>
        </w:rPr>
        <w:t> </w:t>
      </w:r>
      <w:r>
        <w:rPr>
          <w:color w:val="231F20"/>
        </w:rPr>
        <w:t>He</w:t>
      </w:r>
      <w:r>
        <w:rPr>
          <w:color w:val="231F20"/>
          <w:spacing w:val="-15"/>
        </w:rPr>
        <w:t> </w:t>
      </w:r>
      <w:r>
        <w:rPr>
          <w:color w:val="231F20"/>
        </w:rPr>
        <w:t>suggested</w:t>
      </w:r>
      <w:r>
        <w:rPr>
          <w:color w:val="231F20"/>
          <w:spacing w:val="-15"/>
        </w:rPr>
        <w:t> </w:t>
      </w:r>
      <w:r>
        <w:rPr>
          <w:color w:val="231F20"/>
        </w:rPr>
        <w:t>leaving</w:t>
      </w:r>
      <w:r>
        <w:rPr>
          <w:color w:val="231F20"/>
          <w:spacing w:val="-15"/>
        </w:rPr>
        <w:t> </w:t>
      </w:r>
      <w:r>
        <w:rPr>
          <w:color w:val="231F20"/>
        </w:rPr>
        <w:t>just</w:t>
      </w:r>
      <w:r>
        <w:rPr>
          <w:color w:val="231F20"/>
          <w:spacing w:val="-15"/>
        </w:rPr>
        <w:t> </w:t>
      </w:r>
      <w:r>
        <w:rPr>
          <w:color w:val="231F20"/>
        </w:rPr>
        <w:t>four</w:t>
      </w:r>
      <w:r>
        <w:rPr>
          <w:color w:val="231F20"/>
          <w:spacing w:val="-15"/>
        </w:rPr>
        <w:t> </w:t>
      </w:r>
      <w:r>
        <w:rPr>
          <w:color w:val="231F20"/>
        </w:rPr>
        <w:t>men</w:t>
      </w:r>
      <w:r>
        <w:rPr>
          <w:color w:val="231F20"/>
          <w:spacing w:val="-15"/>
        </w:rPr>
        <w:t> </w:t>
      </w:r>
      <w:r>
        <w:rPr>
          <w:color w:val="231F20"/>
        </w:rPr>
        <w:t>as</w:t>
      </w:r>
      <w:r>
        <w:rPr>
          <w:color w:val="231F20"/>
          <w:spacing w:val="-15"/>
        </w:rPr>
        <w:t> </w:t>
      </w:r>
      <w:r>
        <w:rPr>
          <w:color w:val="231F20"/>
        </w:rPr>
        <w:t>a</w:t>
      </w:r>
      <w:r>
        <w:rPr>
          <w:color w:val="231F20"/>
          <w:spacing w:val="-15"/>
        </w:rPr>
        <w:t> </w:t>
      </w:r>
      <w:r>
        <w:rPr>
          <w:color w:val="231F20"/>
        </w:rPr>
        <w:t>training force,</w:t>
      </w:r>
      <w:r>
        <w:rPr>
          <w:color w:val="231F20"/>
          <w:spacing w:val="-15"/>
        </w:rPr>
        <w:t> </w:t>
      </w:r>
      <w:r>
        <w:rPr>
          <w:color w:val="231F20"/>
        </w:rPr>
        <w:t>and</w:t>
      </w:r>
      <w:r>
        <w:rPr>
          <w:color w:val="231F20"/>
          <w:spacing w:val="-15"/>
        </w:rPr>
        <w:t> </w:t>
      </w:r>
      <w:r>
        <w:rPr>
          <w:color w:val="231F20"/>
        </w:rPr>
        <w:t>arming</w:t>
      </w:r>
      <w:r>
        <w:rPr>
          <w:color w:val="231F20"/>
          <w:spacing w:val="-15"/>
        </w:rPr>
        <w:t> </w:t>
      </w:r>
      <w:r>
        <w:rPr>
          <w:color w:val="231F20"/>
        </w:rPr>
        <w:t>and</w:t>
      </w:r>
      <w:r>
        <w:rPr>
          <w:color w:val="231F20"/>
          <w:spacing w:val="-15"/>
        </w:rPr>
        <w:t> </w:t>
      </w:r>
      <w:r>
        <w:rPr>
          <w:color w:val="231F20"/>
        </w:rPr>
        <w:t>training</w:t>
      </w:r>
      <w:r>
        <w:rPr>
          <w:color w:val="231F20"/>
          <w:spacing w:val="-15"/>
        </w:rPr>
        <w:t> </w:t>
      </w:r>
      <w:r>
        <w:rPr>
          <w:color w:val="231F20"/>
        </w:rPr>
        <w:t>some</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slaves.</w:t>
      </w:r>
      <w:r>
        <w:rPr>
          <w:color w:val="231F20"/>
          <w:spacing w:val="-15"/>
        </w:rPr>
        <w:t> </w:t>
      </w:r>
      <w:r>
        <w:rPr>
          <w:color w:val="231F20"/>
        </w:rPr>
        <w:t>With improved equipment and greater safety standards, the actual mining workforce could be reduced, and so the </w:t>
      </w:r>
      <w:r>
        <w:rPr>
          <w:color w:val="231F20"/>
          <w:spacing w:val="-4"/>
        </w:rPr>
        <w:t>men</w:t>
      </w:r>
      <w:r>
        <w:rPr>
          <w:color w:val="231F20"/>
          <w:spacing w:val="-11"/>
        </w:rPr>
        <w:t> </w:t>
      </w:r>
      <w:r>
        <w:rPr>
          <w:color w:val="231F20"/>
          <w:spacing w:val="-4"/>
        </w:rPr>
        <w:t>could</w:t>
      </w:r>
      <w:r>
        <w:rPr>
          <w:color w:val="231F20"/>
          <w:spacing w:val="-11"/>
        </w:rPr>
        <w:t> </w:t>
      </w:r>
      <w:r>
        <w:rPr>
          <w:color w:val="231F20"/>
          <w:spacing w:val="-4"/>
        </w:rPr>
        <w:t>be</w:t>
      </w:r>
      <w:r>
        <w:rPr>
          <w:color w:val="231F20"/>
          <w:spacing w:val="-11"/>
        </w:rPr>
        <w:t> </w:t>
      </w:r>
      <w:r>
        <w:rPr>
          <w:color w:val="231F20"/>
          <w:spacing w:val="-4"/>
        </w:rPr>
        <w:t>spared.</w:t>
      </w:r>
      <w:r>
        <w:rPr>
          <w:color w:val="231F20"/>
          <w:spacing w:val="-11"/>
        </w:rPr>
        <w:t> </w:t>
      </w:r>
      <w:r>
        <w:rPr>
          <w:color w:val="231F20"/>
          <w:spacing w:val="-4"/>
        </w:rPr>
        <w:t>Judy</w:t>
      </w:r>
      <w:r>
        <w:rPr>
          <w:color w:val="231F20"/>
          <w:spacing w:val="-11"/>
        </w:rPr>
        <w:t> </w:t>
      </w:r>
      <w:r>
        <w:rPr>
          <w:color w:val="231F20"/>
          <w:spacing w:val="-4"/>
        </w:rPr>
        <w:t>and</w:t>
      </w:r>
      <w:r>
        <w:rPr>
          <w:color w:val="231F20"/>
          <w:spacing w:val="-11"/>
        </w:rPr>
        <w:t> </w:t>
      </w:r>
      <w:r>
        <w:rPr>
          <w:color w:val="231F20"/>
          <w:spacing w:val="-4"/>
        </w:rPr>
        <w:t>I</w:t>
      </w:r>
      <w:r>
        <w:rPr>
          <w:color w:val="231F20"/>
          <w:spacing w:val="-11"/>
        </w:rPr>
        <w:t> </w:t>
      </w:r>
      <w:r>
        <w:rPr>
          <w:color w:val="231F20"/>
          <w:spacing w:val="-4"/>
        </w:rPr>
        <w:t>agreed</w:t>
      </w:r>
      <w:r>
        <w:rPr>
          <w:color w:val="231F20"/>
          <w:spacing w:val="-11"/>
        </w:rPr>
        <w:t> </w:t>
      </w:r>
      <w:r>
        <w:rPr>
          <w:color w:val="231F20"/>
          <w:spacing w:val="-4"/>
        </w:rPr>
        <w:t>and</w:t>
      </w:r>
      <w:r>
        <w:rPr>
          <w:color w:val="231F20"/>
          <w:spacing w:val="-11"/>
        </w:rPr>
        <w:t> </w:t>
      </w:r>
      <w:r>
        <w:rPr>
          <w:color w:val="231F20"/>
          <w:spacing w:val="-4"/>
        </w:rPr>
        <w:t>left</w:t>
      </w:r>
      <w:r>
        <w:rPr>
          <w:color w:val="231F20"/>
          <w:spacing w:val="-11"/>
        </w:rPr>
        <w:t> </w:t>
      </w:r>
      <w:r>
        <w:rPr>
          <w:color w:val="231F20"/>
          <w:spacing w:val="-4"/>
        </w:rPr>
        <w:t>it</w:t>
      </w:r>
      <w:r>
        <w:rPr>
          <w:color w:val="231F20"/>
          <w:spacing w:val="-11"/>
        </w:rPr>
        <w:t> </w:t>
      </w:r>
      <w:r>
        <w:rPr>
          <w:color w:val="231F20"/>
          <w:spacing w:val="-4"/>
        </w:rPr>
        <w:t>to</w:t>
      </w:r>
      <w:r>
        <w:rPr>
          <w:color w:val="231F20"/>
          <w:spacing w:val="-11"/>
        </w:rPr>
        <w:t> </w:t>
      </w:r>
      <w:r>
        <w:rPr>
          <w:color w:val="231F20"/>
          <w:spacing w:val="-4"/>
        </w:rPr>
        <w:t>Jake </w:t>
      </w:r>
      <w:r>
        <w:rPr>
          <w:color w:val="231F20"/>
        </w:rPr>
        <w:t>to</w:t>
      </w:r>
      <w:r>
        <w:rPr>
          <w:color w:val="231F20"/>
          <w:spacing w:val="-15"/>
        </w:rPr>
        <w:t> </w:t>
      </w:r>
      <w:r>
        <w:rPr>
          <w:color w:val="231F20"/>
        </w:rPr>
        <w:t>organise.</w:t>
      </w:r>
      <w:r>
        <w:rPr>
          <w:color w:val="231F20"/>
          <w:spacing w:val="-15"/>
        </w:rPr>
        <w:t> </w:t>
      </w:r>
      <w:r>
        <w:rPr>
          <w:color w:val="231F20"/>
        </w:rPr>
        <w:t>We</w:t>
      </w:r>
      <w:r>
        <w:rPr>
          <w:color w:val="231F20"/>
          <w:spacing w:val="-15"/>
        </w:rPr>
        <w:t> </w:t>
      </w:r>
      <w:r>
        <w:rPr>
          <w:color w:val="231F20"/>
        </w:rPr>
        <w:t>planned</w:t>
      </w:r>
      <w:r>
        <w:rPr>
          <w:color w:val="231F20"/>
          <w:spacing w:val="-14"/>
        </w:rPr>
        <w:t> </w:t>
      </w:r>
      <w:r>
        <w:rPr>
          <w:color w:val="231F20"/>
        </w:rPr>
        <w:t>to</w:t>
      </w:r>
      <w:r>
        <w:rPr>
          <w:color w:val="231F20"/>
          <w:spacing w:val="-14"/>
        </w:rPr>
        <w:t> </w:t>
      </w:r>
      <w:r>
        <w:rPr>
          <w:color w:val="231F20"/>
        </w:rPr>
        <w:t>spend</w:t>
      </w:r>
      <w:r>
        <w:rPr>
          <w:color w:val="231F20"/>
          <w:spacing w:val="-14"/>
        </w:rPr>
        <w:t> </w:t>
      </w:r>
      <w:r>
        <w:rPr>
          <w:color w:val="231F20"/>
        </w:rPr>
        <w:t>the</w:t>
      </w:r>
      <w:r>
        <w:rPr>
          <w:color w:val="231F20"/>
          <w:spacing w:val="-14"/>
        </w:rPr>
        <w:t> </w:t>
      </w:r>
      <w:r>
        <w:rPr>
          <w:color w:val="231F20"/>
        </w:rPr>
        <w:t>afternoon</w:t>
      </w:r>
      <w:r>
        <w:rPr>
          <w:color w:val="231F20"/>
          <w:spacing w:val="-14"/>
        </w:rPr>
        <w:t> </w:t>
      </w:r>
      <w:r>
        <w:rPr>
          <w:color w:val="231F20"/>
        </w:rPr>
        <w:t>talking to the slaves, now the medics had finished with them.</w:t>
      </w:r>
    </w:p>
    <w:p>
      <w:pPr>
        <w:pStyle w:val="BodyText"/>
        <w:spacing w:line="285" w:lineRule="auto" w:before="154"/>
        <w:ind w:left="1260" w:right="890" w:firstLine="360"/>
        <w:jc w:val="both"/>
      </w:pPr>
      <w:r>
        <w:rPr>
          <w:color w:val="231F20"/>
        </w:rPr>
        <w:t>We found some resentment among the slaves at what they rightly perceived to be our good fortune. We pointed out that we had not cheated and lied or </w:t>
      </w:r>
      <w:r>
        <w:rPr>
          <w:color w:val="231F20"/>
          <w:spacing w:val="-4"/>
        </w:rPr>
        <w:t>manoeuvred</w:t>
      </w:r>
      <w:r>
        <w:rPr>
          <w:color w:val="231F20"/>
          <w:spacing w:val="-9"/>
        </w:rPr>
        <w:t> </w:t>
      </w:r>
      <w:r>
        <w:rPr>
          <w:color w:val="231F20"/>
          <w:spacing w:val="-4"/>
        </w:rPr>
        <w:t>to</w:t>
      </w:r>
      <w:r>
        <w:rPr>
          <w:color w:val="231F20"/>
          <w:spacing w:val="-9"/>
        </w:rPr>
        <w:t> </w:t>
      </w:r>
      <w:r>
        <w:rPr>
          <w:color w:val="231F20"/>
          <w:spacing w:val="-4"/>
        </w:rPr>
        <w:t>get</w:t>
      </w:r>
      <w:r>
        <w:rPr>
          <w:color w:val="231F20"/>
          <w:spacing w:val="-9"/>
        </w:rPr>
        <w:t> </w:t>
      </w:r>
      <w:r>
        <w:rPr>
          <w:color w:val="231F20"/>
          <w:spacing w:val="-4"/>
        </w:rPr>
        <w:t>where</w:t>
      </w:r>
      <w:r>
        <w:rPr>
          <w:color w:val="231F20"/>
          <w:spacing w:val="-9"/>
        </w:rPr>
        <w:t> </w:t>
      </w:r>
      <w:r>
        <w:rPr>
          <w:color w:val="231F20"/>
          <w:spacing w:val="-4"/>
        </w:rPr>
        <w:t>we</w:t>
      </w:r>
      <w:r>
        <w:rPr>
          <w:color w:val="231F20"/>
          <w:spacing w:val="-9"/>
        </w:rPr>
        <w:t> </w:t>
      </w:r>
      <w:r>
        <w:rPr>
          <w:color w:val="231F20"/>
          <w:spacing w:val="-4"/>
        </w:rPr>
        <w:t>were.</w:t>
      </w:r>
      <w:r>
        <w:rPr>
          <w:color w:val="231F20"/>
          <w:spacing w:val="-9"/>
        </w:rPr>
        <w:t> </w:t>
      </w:r>
      <w:r>
        <w:rPr>
          <w:color w:val="231F20"/>
          <w:spacing w:val="-4"/>
        </w:rPr>
        <w:t>It</w:t>
      </w:r>
      <w:r>
        <w:rPr>
          <w:color w:val="231F20"/>
          <w:spacing w:val="-9"/>
        </w:rPr>
        <w:t> </w:t>
      </w:r>
      <w:r>
        <w:rPr>
          <w:color w:val="231F20"/>
          <w:spacing w:val="-4"/>
        </w:rPr>
        <w:t>was</w:t>
      </w:r>
      <w:r>
        <w:rPr>
          <w:color w:val="231F20"/>
          <w:spacing w:val="-9"/>
        </w:rPr>
        <w:t> </w:t>
      </w:r>
      <w:r>
        <w:rPr>
          <w:color w:val="231F20"/>
          <w:spacing w:val="-4"/>
        </w:rPr>
        <w:t>providential</w:t>
      </w:r>
      <w:r>
        <w:rPr>
          <w:color w:val="231F20"/>
          <w:spacing w:val="-9"/>
        </w:rPr>
        <w:t> </w:t>
      </w:r>
      <w:r>
        <w:rPr>
          <w:color w:val="231F20"/>
          <w:spacing w:val="-4"/>
        </w:rPr>
        <w:t>in </w:t>
      </w:r>
      <w:r>
        <w:rPr>
          <w:color w:val="231F20"/>
        </w:rPr>
        <w:t>that</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now</w:t>
      </w:r>
      <w:r>
        <w:rPr>
          <w:color w:val="231F20"/>
          <w:spacing w:val="-15"/>
        </w:rPr>
        <w:t> </w:t>
      </w:r>
      <w:r>
        <w:rPr>
          <w:color w:val="231F20"/>
        </w:rPr>
        <w:t>able</w:t>
      </w:r>
      <w:r>
        <w:rPr>
          <w:color w:val="231F20"/>
          <w:spacing w:val="-15"/>
        </w:rPr>
        <w:t> </w:t>
      </w:r>
      <w:r>
        <w:rPr>
          <w:color w:val="231F20"/>
        </w:rPr>
        <w:t>to</w:t>
      </w:r>
      <w:r>
        <w:rPr>
          <w:color w:val="231F20"/>
          <w:spacing w:val="-15"/>
        </w:rPr>
        <w:t> </w:t>
      </w:r>
      <w:r>
        <w:rPr>
          <w:color w:val="231F20"/>
        </w:rPr>
        <w:t>ameliorate</w:t>
      </w:r>
      <w:r>
        <w:rPr>
          <w:color w:val="231F20"/>
          <w:spacing w:val="-15"/>
        </w:rPr>
        <w:t> </w:t>
      </w:r>
      <w:r>
        <w:rPr>
          <w:color w:val="231F20"/>
        </w:rPr>
        <w:t>their</w:t>
      </w:r>
      <w:r>
        <w:rPr>
          <w:color w:val="231F20"/>
          <w:spacing w:val="-15"/>
        </w:rPr>
        <w:t> </w:t>
      </w:r>
      <w:r>
        <w:rPr>
          <w:color w:val="231F20"/>
        </w:rPr>
        <w:t>suffering.</w:t>
      </w:r>
      <w:r>
        <w:rPr>
          <w:color w:val="231F20"/>
          <w:spacing w:val="-15"/>
        </w:rPr>
        <w:t> </w:t>
      </w:r>
      <w:r>
        <w:rPr>
          <w:color w:val="231F20"/>
        </w:rPr>
        <w:t>We listened</w:t>
      </w:r>
      <w:r>
        <w:rPr>
          <w:color w:val="231F20"/>
          <w:spacing w:val="-11"/>
        </w:rPr>
        <w:t> </w:t>
      </w:r>
      <w:r>
        <w:rPr>
          <w:color w:val="231F20"/>
        </w:rPr>
        <w:t>to</w:t>
      </w:r>
      <w:r>
        <w:rPr>
          <w:color w:val="231F20"/>
          <w:spacing w:val="-11"/>
        </w:rPr>
        <w:t> </w:t>
      </w:r>
      <w:r>
        <w:rPr>
          <w:color w:val="231F20"/>
        </w:rPr>
        <w:t>their</w:t>
      </w:r>
      <w:r>
        <w:rPr>
          <w:color w:val="231F20"/>
          <w:spacing w:val="-11"/>
        </w:rPr>
        <w:t> </w:t>
      </w:r>
      <w:r>
        <w:rPr>
          <w:color w:val="231F20"/>
        </w:rPr>
        <w:t>stories</w:t>
      </w:r>
      <w:r>
        <w:rPr>
          <w:color w:val="231F20"/>
          <w:spacing w:val="-11"/>
        </w:rPr>
        <w:t> </w:t>
      </w:r>
      <w:r>
        <w:rPr>
          <w:color w:val="231F20"/>
        </w:rPr>
        <w:t>and</w:t>
      </w:r>
      <w:r>
        <w:rPr>
          <w:color w:val="231F20"/>
          <w:spacing w:val="-11"/>
        </w:rPr>
        <w:t> </w:t>
      </w:r>
      <w:r>
        <w:rPr>
          <w:color w:val="231F20"/>
        </w:rPr>
        <w:t>told</w:t>
      </w:r>
      <w:r>
        <w:rPr>
          <w:color w:val="231F20"/>
          <w:spacing w:val="-11"/>
        </w:rPr>
        <w:t> </w:t>
      </w:r>
      <w:r>
        <w:rPr>
          <w:color w:val="231F20"/>
        </w:rPr>
        <w:t>them</w:t>
      </w:r>
      <w:r>
        <w:rPr>
          <w:color w:val="231F20"/>
          <w:spacing w:val="-11"/>
        </w:rPr>
        <w:t> </w:t>
      </w:r>
      <w:r>
        <w:rPr>
          <w:color w:val="231F20"/>
        </w:rPr>
        <w:t>what</w:t>
      </w:r>
      <w:r>
        <w:rPr>
          <w:color w:val="231F20"/>
          <w:spacing w:val="-11"/>
        </w:rPr>
        <w:t> </w:t>
      </w:r>
      <w:r>
        <w:rPr>
          <w:color w:val="231F20"/>
        </w:rPr>
        <w:t>we</w:t>
      </w:r>
      <w:r>
        <w:rPr>
          <w:color w:val="231F20"/>
          <w:spacing w:val="-11"/>
        </w:rPr>
        <w:t> </w:t>
      </w:r>
      <w:r>
        <w:rPr>
          <w:color w:val="231F20"/>
        </w:rPr>
        <w:t>planned to do and reassured them that the men who had done this to them were now dead, and the ones here would </w:t>
      </w:r>
      <w:r>
        <w:rPr>
          <w:color w:val="231F20"/>
          <w:spacing w:val="-4"/>
        </w:rPr>
        <w:t>probably</w:t>
      </w:r>
      <w:r>
        <w:rPr>
          <w:color w:val="231F20"/>
          <w:spacing w:val="-17"/>
        </w:rPr>
        <w:t> </w:t>
      </w:r>
      <w:r>
        <w:rPr>
          <w:color w:val="231F20"/>
          <w:spacing w:val="-4"/>
        </w:rPr>
        <w:t>follow</w:t>
      </w:r>
      <w:r>
        <w:rPr>
          <w:color w:val="231F20"/>
          <w:spacing w:val="-17"/>
        </w:rPr>
        <w:t> </w:t>
      </w:r>
      <w:r>
        <w:rPr>
          <w:color w:val="231F20"/>
          <w:spacing w:val="-4"/>
        </w:rPr>
        <w:t>them.</w:t>
      </w:r>
      <w:r>
        <w:rPr>
          <w:color w:val="231F20"/>
          <w:spacing w:val="-17"/>
        </w:rPr>
        <w:t> </w:t>
      </w:r>
      <w:r>
        <w:rPr>
          <w:color w:val="231F20"/>
          <w:spacing w:val="-4"/>
        </w:rPr>
        <w:t>The</w:t>
      </w:r>
      <w:r>
        <w:rPr>
          <w:color w:val="231F20"/>
          <w:spacing w:val="-17"/>
        </w:rPr>
        <w:t> </w:t>
      </w:r>
      <w:r>
        <w:rPr>
          <w:color w:val="231F20"/>
          <w:spacing w:val="-4"/>
        </w:rPr>
        <w:t>stories</w:t>
      </w:r>
      <w:r>
        <w:rPr>
          <w:color w:val="231F20"/>
          <w:spacing w:val="-16"/>
        </w:rPr>
        <w:t> </w:t>
      </w:r>
      <w:r>
        <w:rPr>
          <w:color w:val="231F20"/>
          <w:spacing w:val="-4"/>
        </w:rPr>
        <w:t>they</w:t>
      </w:r>
      <w:r>
        <w:rPr>
          <w:color w:val="231F20"/>
          <w:spacing w:val="-17"/>
        </w:rPr>
        <w:t> </w:t>
      </w:r>
      <w:r>
        <w:rPr>
          <w:color w:val="231F20"/>
          <w:spacing w:val="-4"/>
        </w:rPr>
        <w:t>told</w:t>
      </w:r>
      <w:r>
        <w:rPr>
          <w:color w:val="231F20"/>
          <w:spacing w:val="-17"/>
        </w:rPr>
        <w:t> </w:t>
      </w:r>
      <w:r>
        <w:rPr>
          <w:color w:val="231F20"/>
          <w:spacing w:val="-4"/>
        </w:rPr>
        <w:t>us</w:t>
      </w:r>
      <w:r>
        <w:rPr>
          <w:color w:val="231F20"/>
          <w:spacing w:val="-17"/>
        </w:rPr>
        <w:t> </w:t>
      </w:r>
      <w:r>
        <w:rPr>
          <w:color w:val="231F20"/>
          <w:spacing w:val="-4"/>
        </w:rPr>
        <w:t>confirmed</w:t>
      </w:r>
    </w:p>
    <w:p>
      <w:pPr>
        <w:spacing w:after="0" w:line="285" w:lineRule="auto"/>
        <w:jc w:val="both"/>
        <w:sectPr>
          <w:footerReference w:type="default" r:id="rId24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98080;mso-wrap-distance-left:0;mso-wrap-distance-right:0" id="docshapegroup58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jc w:val="both"/>
      </w:pPr>
      <w:r>
        <w:rPr>
          <w:color w:val="231F20"/>
        </w:rPr>
        <w:t>what</w:t>
      </w:r>
      <w:r>
        <w:rPr>
          <w:color w:val="231F20"/>
          <w:spacing w:val="-15"/>
        </w:rPr>
        <w:t> </w:t>
      </w:r>
      <w:r>
        <w:rPr>
          <w:color w:val="231F20"/>
        </w:rPr>
        <w:t>we</w:t>
      </w:r>
      <w:r>
        <w:rPr>
          <w:color w:val="231F20"/>
          <w:spacing w:val="-15"/>
        </w:rPr>
        <w:t> </w:t>
      </w:r>
      <w:r>
        <w:rPr>
          <w:color w:val="231F20"/>
        </w:rPr>
        <w:t>thought</w:t>
      </w:r>
      <w:r>
        <w:rPr>
          <w:color w:val="231F20"/>
          <w:spacing w:val="-15"/>
        </w:rPr>
        <w:t> </w:t>
      </w:r>
      <w:r>
        <w:rPr>
          <w:color w:val="231F20"/>
        </w:rPr>
        <w:t>and</w:t>
      </w:r>
      <w:r>
        <w:rPr>
          <w:color w:val="231F20"/>
          <w:spacing w:val="-15"/>
        </w:rPr>
        <w:t> </w:t>
      </w:r>
      <w:r>
        <w:rPr>
          <w:color w:val="231F20"/>
        </w:rPr>
        <w:t>what</w:t>
      </w:r>
      <w:r>
        <w:rPr>
          <w:color w:val="231F20"/>
          <w:spacing w:val="-15"/>
        </w:rPr>
        <w:t> </w:t>
      </w:r>
      <w:r>
        <w:rPr>
          <w:color w:val="231F20"/>
        </w:rPr>
        <w:t>we</w:t>
      </w:r>
      <w:r>
        <w:rPr>
          <w:color w:val="231F20"/>
          <w:spacing w:val="-15"/>
        </w:rPr>
        <w:t> </w:t>
      </w:r>
      <w:r>
        <w:rPr>
          <w:color w:val="231F20"/>
        </w:rPr>
        <w:t>had</w:t>
      </w:r>
      <w:r>
        <w:rPr>
          <w:color w:val="231F20"/>
          <w:spacing w:val="-15"/>
        </w:rPr>
        <w:t> </w:t>
      </w:r>
      <w:r>
        <w:rPr>
          <w:color w:val="231F20"/>
        </w:rPr>
        <w:t>seen.</w:t>
      </w:r>
      <w:r>
        <w:rPr>
          <w:color w:val="231F20"/>
          <w:spacing w:val="-15"/>
        </w:rPr>
        <w:t> </w:t>
      </w:r>
      <w:r>
        <w:rPr>
          <w:color w:val="231F20"/>
        </w:rPr>
        <w:t>In</w:t>
      </w:r>
      <w:r>
        <w:rPr>
          <w:color w:val="231F20"/>
          <w:spacing w:val="-15"/>
        </w:rPr>
        <w:t> </w:t>
      </w:r>
      <w:r>
        <w:rPr>
          <w:color w:val="231F20"/>
        </w:rPr>
        <w:t>this</w:t>
      </w:r>
      <w:r>
        <w:rPr>
          <w:color w:val="231F20"/>
          <w:spacing w:val="-15"/>
        </w:rPr>
        <w:t> </w:t>
      </w:r>
      <w:r>
        <w:rPr>
          <w:color w:val="231F20"/>
        </w:rPr>
        <w:t>way,</w:t>
      </w:r>
      <w:r>
        <w:rPr>
          <w:color w:val="231F20"/>
          <w:spacing w:val="-15"/>
        </w:rPr>
        <w:t> </w:t>
      </w:r>
      <w:r>
        <w:rPr>
          <w:color w:val="231F20"/>
        </w:rPr>
        <w:t>the afternoon passed quite quickly. One by one the teams packed</w:t>
      </w:r>
      <w:r>
        <w:rPr>
          <w:color w:val="231F20"/>
          <w:spacing w:val="-15"/>
        </w:rPr>
        <w:t> </w:t>
      </w:r>
      <w:r>
        <w:rPr>
          <w:color w:val="231F20"/>
        </w:rPr>
        <w:t>up.</w:t>
      </w:r>
      <w:r>
        <w:rPr>
          <w:color w:val="231F20"/>
          <w:spacing w:val="-15"/>
        </w:rPr>
        <w:t> </w:t>
      </w:r>
      <w:r>
        <w:rPr>
          <w:color w:val="231F20"/>
        </w:rPr>
        <w:t>Finally,</w:t>
      </w:r>
      <w:r>
        <w:rPr>
          <w:color w:val="231F20"/>
          <w:spacing w:val="-15"/>
        </w:rPr>
        <w:t> </w:t>
      </w:r>
      <w:r>
        <w:rPr>
          <w:color w:val="231F20"/>
        </w:rPr>
        <w:t>we</w:t>
      </w:r>
      <w:r>
        <w:rPr>
          <w:color w:val="231F20"/>
          <w:spacing w:val="-15"/>
        </w:rPr>
        <w:t> </w:t>
      </w:r>
      <w:r>
        <w:rPr>
          <w:color w:val="231F20"/>
        </w:rPr>
        <w:t>gathered</w:t>
      </w:r>
      <w:r>
        <w:rPr>
          <w:color w:val="231F20"/>
          <w:spacing w:val="-15"/>
        </w:rPr>
        <w:t> </w:t>
      </w:r>
      <w:r>
        <w:rPr>
          <w:color w:val="231F20"/>
        </w:rPr>
        <w:t>together</w:t>
      </w:r>
      <w:r>
        <w:rPr>
          <w:color w:val="231F20"/>
          <w:spacing w:val="-15"/>
        </w:rPr>
        <w:t> </w:t>
      </w:r>
      <w:r>
        <w:rPr>
          <w:color w:val="231F20"/>
        </w:rPr>
        <w:t>and</w:t>
      </w:r>
      <w:r>
        <w:rPr>
          <w:color w:val="231F20"/>
          <w:spacing w:val="-15"/>
        </w:rPr>
        <w:t> </w:t>
      </w:r>
      <w:r>
        <w:rPr>
          <w:color w:val="231F20"/>
        </w:rPr>
        <w:t>addressed the workforce. I spoke to them.</w:t>
      </w:r>
    </w:p>
    <w:p>
      <w:pPr>
        <w:pStyle w:val="BodyText"/>
        <w:spacing w:line="285" w:lineRule="auto" w:before="175"/>
        <w:ind w:left="900" w:right="1250" w:firstLine="360"/>
        <w:jc w:val="both"/>
      </w:pPr>
      <w:r>
        <w:rPr>
          <w:color w:val="231F20"/>
        </w:rPr>
        <w:t>“Julius</w:t>
      </w:r>
      <w:r>
        <w:rPr>
          <w:color w:val="231F20"/>
          <w:spacing w:val="-15"/>
        </w:rPr>
        <w:t> </w:t>
      </w:r>
      <w:r>
        <w:rPr>
          <w:color w:val="231F20"/>
        </w:rPr>
        <w:t>Caesar</w:t>
      </w:r>
      <w:r>
        <w:rPr>
          <w:color w:val="231F20"/>
          <w:spacing w:val="-15"/>
        </w:rPr>
        <w:t> </w:t>
      </w:r>
      <w:r>
        <w:rPr>
          <w:color w:val="231F20"/>
        </w:rPr>
        <w:t>once</w:t>
      </w:r>
      <w:r>
        <w:rPr>
          <w:color w:val="231F20"/>
          <w:spacing w:val="-15"/>
        </w:rPr>
        <w:t> </w:t>
      </w:r>
      <w:r>
        <w:rPr>
          <w:color w:val="231F20"/>
        </w:rPr>
        <w:t>wrote</w:t>
      </w:r>
      <w:r>
        <w:rPr>
          <w:color w:val="231F20"/>
          <w:spacing w:val="-15"/>
        </w:rPr>
        <w:t> </w:t>
      </w:r>
      <w:r>
        <w:rPr>
          <w:color w:val="231F20"/>
        </w:rPr>
        <w:t>of</w:t>
      </w:r>
      <w:r>
        <w:rPr>
          <w:color w:val="231F20"/>
          <w:spacing w:val="-15"/>
        </w:rPr>
        <w:t> </w:t>
      </w:r>
      <w:r>
        <w:rPr>
          <w:color w:val="231F20"/>
        </w:rPr>
        <w:t>a</w:t>
      </w:r>
      <w:r>
        <w:rPr>
          <w:color w:val="231F20"/>
          <w:spacing w:val="-15"/>
        </w:rPr>
        <w:t> </w:t>
      </w:r>
      <w:r>
        <w:rPr>
          <w:color w:val="231F20"/>
        </w:rPr>
        <w:t>military</w:t>
      </w:r>
      <w:r>
        <w:rPr>
          <w:color w:val="231F20"/>
          <w:spacing w:val="-15"/>
        </w:rPr>
        <w:t> </w:t>
      </w:r>
      <w:r>
        <w:rPr>
          <w:color w:val="231F20"/>
        </w:rPr>
        <w:t>campaign</w:t>
      </w:r>
      <w:r>
        <w:rPr>
          <w:color w:val="231F20"/>
          <w:spacing w:val="-15"/>
        </w:rPr>
        <w:t> </w:t>
      </w:r>
      <w:r>
        <w:rPr>
          <w:color w:val="231F20"/>
        </w:rPr>
        <w:t>he </w:t>
      </w:r>
      <w:r>
        <w:rPr>
          <w:color w:val="231F20"/>
          <w:spacing w:val="-2"/>
        </w:rPr>
        <w:t>conducted,</w:t>
      </w:r>
      <w:r>
        <w:rPr>
          <w:color w:val="231F20"/>
          <w:spacing w:val="-13"/>
        </w:rPr>
        <w:t> </w:t>
      </w:r>
      <w:r>
        <w:rPr>
          <w:color w:val="231F20"/>
          <w:spacing w:val="-2"/>
        </w:rPr>
        <w:t>‘I</w:t>
      </w:r>
      <w:r>
        <w:rPr>
          <w:color w:val="231F20"/>
          <w:spacing w:val="-13"/>
        </w:rPr>
        <w:t> </w:t>
      </w:r>
      <w:r>
        <w:rPr>
          <w:color w:val="231F20"/>
          <w:spacing w:val="-2"/>
        </w:rPr>
        <w:t>came,</w:t>
      </w:r>
      <w:r>
        <w:rPr>
          <w:color w:val="231F20"/>
          <w:spacing w:val="-13"/>
        </w:rPr>
        <w:t> </w:t>
      </w:r>
      <w:r>
        <w:rPr>
          <w:color w:val="231F20"/>
          <w:spacing w:val="-2"/>
        </w:rPr>
        <w:t>I</w:t>
      </w:r>
      <w:r>
        <w:rPr>
          <w:color w:val="231F20"/>
          <w:spacing w:val="-13"/>
        </w:rPr>
        <w:t> </w:t>
      </w:r>
      <w:r>
        <w:rPr>
          <w:color w:val="231F20"/>
          <w:spacing w:val="-2"/>
        </w:rPr>
        <w:t>saw,</w:t>
      </w:r>
      <w:r>
        <w:rPr>
          <w:color w:val="231F20"/>
          <w:spacing w:val="-13"/>
        </w:rPr>
        <w:t> </w:t>
      </w:r>
      <w:r>
        <w:rPr>
          <w:color w:val="231F20"/>
          <w:spacing w:val="-2"/>
        </w:rPr>
        <w:t>I</w:t>
      </w:r>
      <w:r>
        <w:rPr>
          <w:color w:val="231F20"/>
          <w:spacing w:val="-13"/>
        </w:rPr>
        <w:t> </w:t>
      </w:r>
      <w:r>
        <w:rPr>
          <w:color w:val="231F20"/>
          <w:spacing w:val="-2"/>
        </w:rPr>
        <w:t>conquered.’</w:t>
      </w:r>
      <w:r>
        <w:rPr>
          <w:color w:val="231F20"/>
          <w:spacing w:val="-13"/>
        </w:rPr>
        <w:t> </w:t>
      </w:r>
      <w:r>
        <w:rPr>
          <w:color w:val="231F20"/>
          <w:spacing w:val="-2"/>
        </w:rPr>
        <w:t>We</w:t>
      </w:r>
      <w:r>
        <w:rPr>
          <w:color w:val="231F20"/>
          <w:spacing w:val="-13"/>
        </w:rPr>
        <w:t> </w:t>
      </w:r>
      <w:r>
        <w:rPr>
          <w:color w:val="231F20"/>
          <w:spacing w:val="-2"/>
        </w:rPr>
        <w:t>can</w:t>
      </w:r>
      <w:r>
        <w:rPr>
          <w:color w:val="231F20"/>
          <w:spacing w:val="-13"/>
        </w:rPr>
        <w:t> </w:t>
      </w:r>
      <w:r>
        <w:rPr>
          <w:color w:val="231F20"/>
          <w:spacing w:val="-2"/>
        </w:rPr>
        <w:t>say,</w:t>
      </w:r>
      <w:r>
        <w:rPr>
          <w:color w:val="231F20"/>
          <w:spacing w:val="-13"/>
        </w:rPr>
        <w:t> </w:t>
      </w:r>
      <w:r>
        <w:rPr>
          <w:color w:val="231F20"/>
          <w:spacing w:val="-2"/>
        </w:rPr>
        <w:t>‘we came,</w:t>
      </w:r>
      <w:r>
        <w:rPr>
          <w:color w:val="231F20"/>
          <w:spacing w:val="-13"/>
        </w:rPr>
        <w:t> </w:t>
      </w:r>
      <w:r>
        <w:rPr>
          <w:color w:val="231F20"/>
          <w:spacing w:val="-2"/>
        </w:rPr>
        <w:t>we</w:t>
      </w:r>
      <w:r>
        <w:rPr>
          <w:color w:val="231F20"/>
          <w:spacing w:val="-13"/>
        </w:rPr>
        <w:t> </w:t>
      </w:r>
      <w:r>
        <w:rPr>
          <w:color w:val="231F20"/>
          <w:spacing w:val="-2"/>
        </w:rPr>
        <w:t>saw,</w:t>
      </w:r>
      <w:r>
        <w:rPr>
          <w:color w:val="231F20"/>
          <w:spacing w:val="-13"/>
        </w:rPr>
        <w:t> </w:t>
      </w:r>
      <w:r>
        <w:rPr>
          <w:color w:val="231F20"/>
          <w:spacing w:val="-2"/>
        </w:rPr>
        <w:t>you</w:t>
      </w:r>
      <w:r>
        <w:rPr>
          <w:color w:val="231F20"/>
          <w:spacing w:val="-13"/>
        </w:rPr>
        <w:t> </w:t>
      </w:r>
      <w:r>
        <w:rPr>
          <w:color w:val="231F20"/>
          <w:spacing w:val="-2"/>
        </w:rPr>
        <w:t>conquered.’</w:t>
      </w:r>
      <w:r>
        <w:rPr>
          <w:color w:val="231F20"/>
          <w:spacing w:val="-13"/>
        </w:rPr>
        <w:t> </w:t>
      </w:r>
      <w:r>
        <w:rPr>
          <w:color w:val="231F20"/>
          <w:spacing w:val="-2"/>
        </w:rPr>
        <w:t>What</w:t>
      </w:r>
      <w:r>
        <w:rPr>
          <w:color w:val="231F20"/>
          <w:spacing w:val="-13"/>
        </w:rPr>
        <w:t> </w:t>
      </w:r>
      <w:r>
        <w:rPr>
          <w:color w:val="231F20"/>
          <w:spacing w:val="-2"/>
        </w:rPr>
        <w:t>has</w:t>
      </w:r>
      <w:r>
        <w:rPr>
          <w:color w:val="231F20"/>
          <w:spacing w:val="-13"/>
        </w:rPr>
        <w:t> </w:t>
      </w:r>
      <w:r>
        <w:rPr>
          <w:color w:val="231F20"/>
          <w:spacing w:val="-2"/>
        </w:rPr>
        <w:t>happened</w:t>
      </w:r>
      <w:r>
        <w:rPr>
          <w:color w:val="231F20"/>
          <w:spacing w:val="-13"/>
        </w:rPr>
        <w:t> </w:t>
      </w:r>
      <w:r>
        <w:rPr>
          <w:color w:val="231F20"/>
          <w:spacing w:val="-2"/>
        </w:rPr>
        <w:t>here </w:t>
      </w:r>
      <w:r>
        <w:rPr>
          <w:color w:val="231F20"/>
        </w:rPr>
        <w:t>is</w:t>
      </w:r>
      <w:r>
        <w:rPr>
          <w:color w:val="231F20"/>
          <w:spacing w:val="-1"/>
        </w:rPr>
        <w:t> </w:t>
      </w:r>
      <w:r>
        <w:rPr>
          <w:color w:val="231F20"/>
        </w:rPr>
        <w:t>inexcusable</w:t>
      </w:r>
      <w:r>
        <w:rPr>
          <w:color w:val="231F20"/>
          <w:spacing w:val="-1"/>
        </w:rPr>
        <w:t> </w:t>
      </w:r>
      <w:r>
        <w:rPr>
          <w:color w:val="231F20"/>
        </w:rPr>
        <w:t>and</w:t>
      </w:r>
      <w:r>
        <w:rPr>
          <w:color w:val="231F20"/>
          <w:spacing w:val="-1"/>
        </w:rPr>
        <w:t> </w:t>
      </w:r>
      <w:r>
        <w:rPr>
          <w:color w:val="231F20"/>
        </w:rPr>
        <w:t>indescribable,</w:t>
      </w:r>
      <w:r>
        <w:rPr>
          <w:color w:val="231F20"/>
          <w:spacing w:val="-1"/>
        </w:rPr>
        <w:t> </w:t>
      </w:r>
      <w:r>
        <w:rPr>
          <w:color w:val="231F20"/>
        </w:rPr>
        <w:t>although</w:t>
      </w:r>
      <w:r>
        <w:rPr>
          <w:color w:val="231F20"/>
          <w:spacing w:val="-1"/>
        </w:rPr>
        <w:t> </w:t>
      </w:r>
      <w:r>
        <w:rPr>
          <w:color w:val="231F20"/>
        </w:rPr>
        <w:t>we</w:t>
      </w:r>
      <w:r>
        <w:rPr>
          <w:color w:val="231F20"/>
          <w:spacing w:val="-1"/>
        </w:rPr>
        <w:t> </w:t>
      </w:r>
      <w:r>
        <w:rPr>
          <w:color w:val="231F20"/>
        </w:rPr>
        <w:t>will</w:t>
      </w:r>
      <w:r>
        <w:rPr>
          <w:color w:val="231F20"/>
          <w:spacing w:val="-1"/>
        </w:rPr>
        <w:t> </w:t>
      </w:r>
      <w:r>
        <w:rPr>
          <w:color w:val="231F20"/>
        </w:rPr>
        <w:t>find </w:t>
      </w:r>
      <w:r>
        <w:rPr>
          <w:color w:val="231F20"/>
          <w:spacing w:val="-2"/>
        </w:rPr>
        <w:t>words</w:t>
      </w:r>
      <w:r>
        <w:rPr>
          <w:color w:val="231F20"/>
          <w:spacing w:val="-13"/>
        </w:rPr>
        <w:t> </w:t>
      </w:r>
      <w:r>
        <w:rPr>
          <w:color w:val="231F20"/>
          <w:spacing w:val="-2"/>
        </w:rPr>
        <w:t>to</w:t>
      </w:r>
      <w:r>
        <w:rPr>
          <w:color w:val="231F20"/>
          <w:spacing w:val="-13"/>
        </w:rPr>
        <w:t> </w:t>
      </w:r>
      <w:r>
        <w:rPr>
          <w:color w:val="231F20"/>
          <w:spacing w:val="-2"/>
        </w:rPr>
        <w:t>describe</w:t>
      </w:r>
      <w:r>
        <w:rPr>
          <w:color w:val="231F20"/>
          <w:spacing w:val="-13"/>
        </w:rPr>
        <w:t> </w:t>
      </w:r>
      <w:r>
        <w:rPr>
          <w:color w:val="231F20"/>
          <w:spacing w:val="-2"/>
        </w:rPr>
        <w:t>it.</w:t>
      </w:r>
      <w:r>
        <w:rPr>
          <w:color w:val="231F20"/>
          <w:spacing w:val="-13"/>
        </w:rPr>
        <w:t> </w:t>
      </w:r>
      <w:r>
        <w:rPr>
          <w:color w:val="231F20"/>
          <w:spacing w:val="-2"/>
        </w:rPr>
        <w:t>The</w:t>
      </w:r>
      <w:r>
        <w:rPr>
          <w:color w:val="231F20"/>
          <w:spacing w:val="-13"/>
        </w:rPr>
        <w:t> </w:t>
      </w:r>
      <w:r>
        <w:rPr>
          <w:color w:val="231F20"/>
          <w:spacing w:val="-2"/>
        </w:rPr>
        <w:t>man</w:t>
      </w:r>
      <w:r>
        <w:rPr>
          <w:color w:val="231F20"/>
          <w:spacing w:val="-13"/>
        </w:rPr>
        <w:t> </w:t>
      </w:r>
      <w:r>
        <w:rPr>
          <w:color w:val="231F20"/>
          <w:spacing w:val="-2"/>
        </w:rPr>
        <w:t>who</w:t>
      </w:r>
      <w:r>
        <w:rPr>
          <w:color w:val="231F20"/>
          <w:spacing w:val="-13"/>
        </w:rPr>
        <w:t> </w:t>
      </w:r>
      <w:r>
        <w:rPr>
          <w:color w:val="231F20"/>
          <w:spacing w:val="-2"/>
        </w:rPr>
        <w:t>has</w:t>
      </w:r>
      <w:r>
        <w:rPr>
          <w:color w:val="231F20"/>
          <w:spacing w:val="-13"/>
        </w:rPr>
        <w:t> </w:t>
      </w:r>
      <w:r>
        <w:rPr>
          <w:color w:val="231F20"/>
          <w:spacing w:val="-2"/>
        </w:rPr>
        <w:t>done</w:t>
      </w:r>
      <w:r>
        <w:rPr>
          <w:color w:val="231F20"/>
          <w:spacing w:val="-13"/>
        </w:rPr>
        <w:t> </w:t>
      </w:r>
      <w:r>
        <w:rPr>
          <w:color w:val="231F20"/>
          <w:spacing w:val="-2"/>
        </w:rPr>
        <w:t>this</w:t>
      </w:r>
      <w:r>
        <w:rPr>
          <w:color w:val="231F20"/>
          <w:spacing w:val="-13"/>
        </w:rPr>
        <w:t> </w:t>
      </w:r>
      <w:r>
        <w:rPr>
          <w:color w:val="231F20"/>
          <w:spacing w:val="-2"/>
        </w:rPr>
        <w:t>to</w:t>
      </w:r>
      <w:r>
        <w:rPr>
          <w:color w:val="231F20"/>
          <w:spacing w:val="-13"/>
        </w:rPr>
        <w:t> </w:t>
      </w:r>
      <w:r>
        <w:rPr>
          <w:color w:val="231F20"/>
          <w:spacing w:val="-2"/>
        </w:rPr>
        <w:t>you. </w:t>
      </w:r>
      <w:r>
        <w:rPr>
          <w:color w:val="231F20"/>
          <w:spacing w:val="-4"/>
        </w:rPr>
        <w:t>Indeed</w:t>
      </w:r>
      <w:r>
        <w:rPr>
          <w:color w:val="231F20"/>
          <w:spacing w:val="-11"/>
        </w:rPr>
        <w:t> </w:t>
      </w:r>
      <w:r>
        <w:rPr>
          <w:color w:val="231F20"/>
          <w:spacing w:val="-4"/>
        </w:rPr>
        <w:t>he</w:t>
      </w:r>
      <w:r>
        <w:rPr>
          <w:color w:val="231F20"/>
          <w:spacing w:val="-11"/>
        </w:rPr>
        <w:t> </w:t>
      </w:r>
      <w:r>
        <w:rPr>
          <w:color w:val="231F20"/>
          <w:spacing w:val="-4"/>
        </w:rPr>
        <w:t>has</w:t>
      </w:r>
      <w:r>
        <w:rPr>
          <w:color w:val="231F20"/>
          <w:spacing w:val="-11"/>
        </w:rPr>
        <w:t> </w:t>
      </w:r>
      <w:r>
        <w:rPr>
          <w:color w:val="231F20"/>
          <w:spacing w:val="-4"/>
        </w:rPr>
        <w:t>done</w:t>
      </w:r>
      <w:r>
        <w:rPr>
          <w:color w:val="231F20"/>
          <w:spacing w:val="-11"/>
        </w:rPr>
        <w:t> </w:t>
      </w:r>
      <w:r>
        <w:rPr>
          <w:color w:val="231F20"/>
          <w:spacing w:val="-4"/>
        </w:rPr>
        <w:t>it</w:t>
      </w:r>
      <w:r>
        <w:rPr>
          <w:color w:val="231F20"/>
          <w:spacing w:val="-11"/>
        </w:rPr>
        <w:t> </w:t>
      </w:r>
      <w:r>
        <w:rPr>
          <w:color w:val="231F20"/>
          <w:spacing w:val="-4"/>
        </w:rPr>
        <w:t>to</w:t>
      </w:r>
      <w:r>
        <w:rPr>
          <w:color w:val="231F20"/>
          <w:spacing w:val="-11"/>
        </w:rPr>
        <w:t> </w:t>
      </w:r>
      <w:r>
        <w:rPr>
          <w:color w:val="231F20"/>
          <w:spacing w:val="-4"/>
        </w:rPr>
        <w:t>fifteen</w:t>
      </w:r>
      <w:r>
        <w:rPr>
          <w:color w:val="231F20"/>
          <w:spacing w:val="-11"/>
        </w:rPr>
        <w:t> </w:t>
      </w:r>
      <w:r>
        <w:rPr>
          <w:color w:val="231F20"/>
          <w:spacing w:val="-4"/>
        </w:rPr>
        <w:t>thousand</w:t>
      </w:r>
      <w:r>
        <w:rPr>
          <w:color w:val="231F20"/>
          <w:spacing w:val="-11"/>
        </w:rPr>
        <w:t> </w:t>
      </w:r>
      <w:r>
        <w:rPr>
          <w:color w:val="231F20"/>
          <w:spacing w:val="-4"/>
        </w:rPr>
        <w:t>of</w:t>
      </w:r>
      <w:r>
        <w:rPr>
          <w:color w:val="231F20"/>
          <w:spacing w:val="-11"/>
        </w:rPr>
        <w:t> </w:t>
      </w:r>
      <w:r>
        <w:rPr>
          <w:color w:val="231F20"/>
          <w:spacing w:val="-4"/>
        </w:rPr>
        <w:t>us,</w:t>
      </w:r>
      <w:r>
        <w:rPr>
          <w:color w:val="231F20"/>
          <w:spacing w:val="-11"/>
        </w:rPr>
        <w:t> </w:t>
      </w:r>
      <w:r>
        <w:rPr>
          <w:color w:val="231F20"/>
          <w:spacing w:val="-4"/>
        </w:rPr>
        <w:t>including </w:t>
      </w:r>
      <w:r>
        <w:rPr>
          <w:color w:val="231F20"/>
        </w:rPr>
        <w:t>us two, is dead. We were saved by the President, who was already also his victim and destined to become a </w:t>
      </w:r>
      <w:r>
        <w:rPr>
          <w:color w:val="231F20"/>
          <w:spacing w:val="-4"/>
        </w:rPr>
        <w:t>dead</w:t>
      </w:r>
      <w:r>
        <w:rPr>
          <w:color w:val="231F20"/>
          <w:spacing w:val="-10"/>
        </w:rPr>
        <w:t> </w:t>
      </w:r>
      <w:r>
        <w:rPr>
          <w:color w:val="231F20"/>
          <w:spacing w:val="-4"/>
        </w:rPr>
        <w:t>victim.</w:t>
      </w:r>
      <w:r>
        <w:rPr>
          <w:color w:val="231F20"/>
          <w:spacing w:val="-10"/>
        </w:rPr>
        <w:t> </w:t>
      </w:r>
      <w:r>
        <w:rPr>
          <w:color w:val="231F20"/>
          <w:spacing w:val="-4"/>
        </w:rPr>
        <w:t>He</w:t>
      </w:r>
      <w:r>
        <w:rPr>
          <w:color w:val="231F20"/>
          <w:spacing w:val="-10"/>
        </w:rPr>
        <w:t> </w:t>
      </w:r>
      <w:r>
        <w:rPr>
          <w:color w:val="231F20"/>
          <w:spacing w:val="-4"/>
        </w:rPr>
        <w:t>saved</w:t>
      </w:r>
      <w:r>
        <w:rPr>
          <w:color w:val="231F20"/>
          <w:spacing w:val="-10"/>
        </w:rPr>
        <w:t> </w:t>
      </w:r>
      <w:r>
        <w:rPr>
          <w:color w:val="231F20"/>
          <w:spacing w:val="-4"/>
        </w:rPr>
        <w:t>our</w:t>
      </w:r>
      <w:r>
        <w:rPr>
          <w:color w:val="231F20"/>
          <w:spacing w:val="-10"/>
        </w:rPr>
        <w:t> </w:t>
      </w:r>
      <w:r>
        <w:rPr>
          <w:color w:val="231F20"/>
          <w:spacing w:val="-4"/>
        </w:rPr>
        <w:t>lives,</w:t>
      </w:r>
      <w:r>
        <w:rPr>
          <w:color w:val="231F20"/>
          <w:spacing w:val="-10"/>
        </w:rPr>
        <w:t> </w:t>
      </w:r>
      <w:r>
        <w:rPr>
          <w:color w:val="231F20"/>
          <w:spacing w:val="-4"/>
        </w:rPr>
        <w:t>and</w:t>
      </w:r>
      <w:r>
        <w:rPr>
          <w:color w:val="231F20"/>
          <w:spacing w:val="-10"/>
        </w:rPr>
        <w:t> </w:t>
      </w:r>
      <w:r>
        <w:rPr>
          <w:color w:val="231F20"/>
          <w:spacing w:val="-4"/>
        </w:rPr>
        <w:t>we</w:t>
      </w:r>
      <w:r>
        <w:rPr>
          <w:color w:val="231F20"/>
          <w:spacing w:val="-10"/>
        </w:rPr>
        <w:t> </w:t>
      </w:r>
      <w:r>
        <w:rPr>
          <w:color w:val="231F20"/>
          <w:spacing w:val="-4"/>
        </w:rPr>
        <w:t>saved</w:t>
      </w:r>
      <w:r>
        <w:rPr>
          <w:color w:val="231F20"/>
          <w:spacing w:val="-10"/>
        </w:rPr>
        <w:t> </w:t>
      </w:r>
      <w:r>
        <w:rPr>
          <w:color w:val="231F20"/>
          <w:spacing w:val="-4"/>
        </w:rPr>
        <w:t>his</w:t>
      </w:r>
      <w:r>
        <w:rPr>
          <w:color w:val="231F20"/>
          <w:spacing w:val="-10"/>
        </w:rPr>
        <w:t> </w:t>
      </w:r>
      <w:r>
        <w:rPr>
          <w:color w:val="231F20"/>
          <w:spacing w:val="-4"/>
        </w:rPr>
        <w:t>and</w:t>
      </w:r>
      <w:r>
        <w:rPr>
          <w:color w:val="231F20"/>
          <w:spacing w:val="-10"/>
        </w:rPr>
        <w:t> </w:t>
      </w:r>
      <w:r>
        <w:rPr>
          <w:color w:val="231F20"/>
          <w:spacing w:val="-4"/>
        </w:rPr>
        <w:t>his </w:t>
      </w:r>
      <w:r>
        <w:rPr>
          <w:color w:val="231F20"/>
          <w:spacing w:val="-6"/>
        </w:rPr>
        <w:t>wife’s;</w:t>
      </w:r>
      <w:r>
        <w:rPr>
          <w:color w:val="231F20"/>
          <w:spacing w:val="-9"/>
        </w:rPr>
        <w:t> </w:t>
      </w:r>
      <w:r>
        <w:rPr>
          <w:color w:val="231F20"/>
          <w:spacing w:val="-6"/>
        </w:rPr>
        <w:t>and</w:t>
      </w:r>
      <w:r>
        <w:rPr>
          <w:color w:val="231F20"/>
          <w:spacing w:val="-9"/>
        </w:rPr>
        <w:t> </w:t>
      </w:r>
      <w:r>
        <w:rPr>
          <w:color w:val="231F20"/>
          <w:spacing w:val="-6"/>
        </w:rPr>
        <w:t>our</w:t>
      </w:r>
      <w:r>
        <w:rPr>
          <w:color w:val="231F20"/>
          <w:spacing w:val="-9"/>
        </w:rPr>
        <w:t> </w:t>
      </w:r>
      <w:r>
        <w:rPr>
          <w:color w:val="231F20"/>
          <w:spacing w:val="-6"/>
        </w:rPr>
        <w:t>own.</w:t>
      </w:r>
      <w:r>
        <w:rPr>
          <w:color w:val="231F20"/>
          <w:spacing w:val="-9"/>
        </w:rPr>
        <w:t> </w:t>
      </w:r>
      <w:r>
        <w:rPr>
          <w:color w:val="231F20"/>
          <w:spacing w:val="-6"/>
        </w:rPr>
        <w:t>Now</w:t>
      </w:r>
      <w:r>
        <w:rPr>
          <w:color w:val="231F20"/>
          <w:spacing w:val="-9"/>
        </w:rPr>
        <w:t> </w:t>
      </w:r>
      <w:r>
        <w:rPr>
          <w:color w:val="231F20"/>
          <w:spacing w:val="-6"/>
        </w:rPr>
        <w:t>we</w:t>
      </w:r>
      <w:r>
        <w:rPr>
          <w:color w:val="231F20"/>
          <w:spacing w:val="-9"/>
        </w:rPr>
        <w:t> </w:t>
      </w:r>
      <w:r>
        <w:rPr>
          <w:color w:val="231F20"/>
          <w:spacing w:val="-6"/>
        </w:rPr>
        <w:t>are</w:t>
      </w:r>
      <w:r>
        <w:rPr>
          <w:color w:val="231F20"/>
          <w:spacing w:val="-9"/>
        </w:rPr>
        <w:t> </w:t>
      </w:r>
      <w:r>
        <w:rPr>
          <w:color w:val="231F20"/>
          <w:spacing w:val="-6"/>
        </w:rPr>
        <w:t>set</w:t>
      </w:r>
      <w:r>
        <w:rPr>
          <w:color w:val="231F20"/>
          <w:spacing w:val="-9"/>
        </w:rPr>
        <w:t> </w:t>
      </w:r>
      <w:r>
        <w:rPr>
          <w:color w:val="231F20"/>
          <w:spacing w:val="-6"/>
        </w:rPr>
        <w:t>on</w:t>
      </w:r>
      <w:r>
        <w:rPr>
          <w:color w:val="231F20"/>
          <w:spacing w:val="-8"/>
        </w:rPr>
        <w:t> </w:t>
      </w:r>
      <w:r>
        <w:rPr>
          <w:color w:val="231F20"/>
          <w:spacing w:val="-6"/>
        </w:rPr>
        <w:t>saving</w:t>
      </w:r>
      <w:r>
        <w:rPr>
          <w:color w:val="231F20"/>
          <w:spacing w:val="-9"/>
        </w:rPr>
        <w:t> </w:t>
      </w:r>
      <w:r>
        <w:rPr>
          <w:color w:val="231F20"/>
          <w:spacing w:val="-6"/>
        </w:rPr>
        <w:t>your’s.</w:t>
      </w:r>
      <w:r>
        <w:rPr>
          <w:color w:val="231F20"/>
          <w:spacing w:val="-9"/>
        </w:rPr>
        <w:t> </w:t>
      </w:r>
      <w:r>
        <w:rPr>
          <w:color w:val="231F20"/>
          <w:spacing w:val="-6"/>
        </w:rPr>
        <w:t>We </w:t>
      </w:r>
      <w:r>
        <w:rPr>
          <w:color w:val="231F20"/>
        </w:rPr>
        <w:t>have</w:t>
      </w:r>
      <w:r>
        <w:rPr>
          <w:color w:val="231F20"/>
          <w:spacing w:val="-2"/>
        </w:rPr>
        <w:t> </w:t>
      </w:r>
      <w:r>
        <w:rPr>
          <w:color w:val="231F20"/>
        </w:rPr>
        <w:t>set</w:t>
      </w:r>
      <w:r>
        <w:rPr>
          <w:color w:val="231F20"/>
          <w:spacing w:val="-2"/>
        </w:rPr>
        <w:t> </w:t>
      </w:r>
      <w:r>
        <w:rPr>
          <w:color w:val="231F20"/>
        </w:rPr>
        <w:t>in</w:t>
      </w:r>
      <w:r>
        <w:rPr>
          <w:color w:val="231F20"/>
          <w:spacing w:val="-2"/>
        </w:rPr>
        <w:t> </w:t>
      </w:r>
      <w:r>
        <w:rPr>
          <w:color w:val="231F20"/>
        </w:rPr>
        <w:t>train</w:t>
      </w:r>
      <w:r>
        <w:rPr>
          <w:color w:val="231F20"/>
          <w:spacing w:val="-2"/>
        </w:rPr>
        <w:t> </w:t>
      </w:r>
      <w:r>
        <w:rPr>
          <w:color w:val="231F20"/>
        </w:rPr>
        <w:t>changes</w:t>
      </w:r>
      <w:r>
        <w:rPr>
          <w:color w:val="231F20"/>
          <w:spacing w:val="-2"/>
        </w:rPr>
        <w:t> </w:t>
      </w:r>
      <w:r>
        <w:rPr>
          <w:color w:val="231F20"/>
        </w:rPr>
        <w:t>that</w:t>
      </w:r>
      <w:r>
        <w:rPr>
          <w:color w:val="231F20"/>
          <w:spacing w:val="-2"/>
        </w:rPr>
        <w:t> </w:t>
      </w:r>
      <w:r>
        <w:rPr>
          <w:color w:val="231F20"/>
        </w:rPr>
        <w:t>will</w:t>
      </w:r>
      <w:r>
        <w:rPr>
          <w:color w:val="231F20"/>
          <w:spacing w:val="-2"/>
        </w:rPr>
        <w:t> </w:t>
      </w:r>
      <w:r>
        <w:rPr>
          <w:color w:val="231F20"/>
        </w:rPr>
        <w:t>alter</w:t>
      </w:r>
      <w:r>
        <w:rPr>
          <w:color w:val="231F20"/>
          <w:spacing w:val="-2"/>
        </w:rPr>
        <w:t> </w:t>
      </w:r>
      <w:r>
        <w:rPr>
          <w:color w:val="231F20"/>
        </w:rPr>
        <w:t>your</w:t>
      </w:r>
      <w:r>
        <w:rPr>
          <w:color w:val="231F20"/>
          <w:spacing w:val="-2"/>
        </w:rPr>
        <w:t> </w:t>
      </w:r>
      <w:r>
        <w:rPr>
          <w:color w:val="231F20"/>
        </w:rPr>
        <w:t>condition, your status and, with it, your lives. You will get back </w:t>
      </w:r>
      <w:r>
        <w:rPr>
          <w:color w:val="231F20"/>
          <w:spacing w:val="-2"/>
        </w:rPr>
        <w:t>your</w:t>
      </w:r>
      <w:r>
        <w:rPr>
          <w:color w:val="231F20"/>
          <w:spacing w:val="-13"/>
        </w:rPr>
        <w:t> </w:t>
      </w:r>
      <w:r>
        <w:rPr>
          <w:color w:val="231F20"/>
          <w:spacing w:val="-2"/>
        </w:rPr>
        <w:t>pride</w:t>
      </w:r>
      <w:r>
        <w:rPr>
          <w:color w:val="231F20"/>
          <w:spacing w:val="-13"/>
        </w:rPr>
        <w:t> </w:t>
      </w:r>
      <w:r>
        <w:rPr>
          <w:color w:val="231F20"/>
          <w:spacing w:val="-2"/>
        </w:rPr>
        <w:t>in</w:t>
      </w:r>
      <w:r>
        <w:rPr>
          <w:color w:val="231F20"/>
          <w:spacing w:val="-13"/>
        </w:rPr>
        <w:t> </w:t>
      </w:r>
      <w:r>
        <w:rPr>
          <w:color w:val="231F20"/>
          <w:spacing w:val="-2"/>
        </w:rPr>
        <w:t>your</w:t>
      </w:r>
      <w:r>
        <w:rPr>
          <w:color w:val="231F20"/>
          <w:spacing w:val="-13"/>
        </w:rPr>
        <w:t> </w:t>
      </w:r>
      <w:r>
        <w:rPr>
          <w:color w:val="231F20"/>
          <w:spacing w:val="-2"/>
        </w:rPr>
        <w:t>work.</w:t>
      </w:r>
      <w:r>
        <w:rPr>
          <w:color w:val="231F20"/>
          <w:spacing w:val="-13"/>
        </w:rPr>
        <w:t> </w:t>
      </w:r>
      <w:r>
        <w:rPr>
          <w:color w:val="231F20"/>
          <w:spacing w:val="-2"/>
        </w:rPr>
        <w:t>This</w:t>
      </w:r>
      <w:r>
        <w:rPr>
          <w:color w:val="231F20"/>
          <w:spacing w:val="-13"/>
        </w:rPr>
        <w:t> </w:t>
      </w:r>
      <w:r>
        <w:rPr>
          <w:color w:val="231F20"/>
          <w:spacing w:val="-2"/>
        </w:rPr>
        <w:t>is</w:t>
      </w:r>
      <w:r>
        <w:rPr>
          <w:color w:val="231F20"/>
          <w:spacing w:val="-13"/>
        </w:rPr>
        <w:t> </w:t>
      </w:r>
      <w:r>
        <w:rPr>
          <w:color w:val="231F20"/>
          <w:spacing w:val="-2"/>
        </w:rPr>
        <w:t>now</w:t>
      </w:r>
      <w:r>
        <w:rPr>
          <w:color w:val="231F20"/>
          <w:spacing w:val="-13"/>
        </w:rPr>
        <w:t> </w:t>
      </w:r>
      <w:r>
        <w:rPr>
          <w:color w:val="231F20"/>
          <w:spacing w:val="-2"/>
        </w:rPr>
        <w:t>your</w:t>
      </w:r>
      <w:r>
        <w:rPr>
          <w:color w:val="231F20"/>
          <w:spacing w:val="-13"/>
        </w:rPr>
        <w:t> </w:t>
      </w:r>
      <w:r>
        <w:rPr>
          <w:color w:val="231F20"/>
          <w:spacing w:val="-2"/>
        </w:rPr>
        <w:t>mine.</w:t>
      </w:r>
      <w:r>
        <w:rPr>
          <w:color w:val="231F20"/>
          <w:spacing w:val="-13"/>
        </w:rPr>
        <w:t> </w:t>
      </w:r>
      <w:r>
        <w:rPr>
          <w:color w:val="231F20"/>
          <w:spacing w:val="-2"/>
        </w:rPr>
        <w:t>You</w:t>
      </w:r>
      <w:r>
        <w:rPr>
          <w:color w:val="231F20"/>
          <w:spacing w:val="-13"/>
        </w:rPr>
        <w:t> </w:t>
      </w:r>
      <w:r>
        <w:rPr>
          <w:color w:val="231F20"/>
          <w:spacing w:val="-2"/>
        </w:rPr>
        <w:t>are </w:t>
      </w:r>
      <w:r>
        <w:rPr>
          <w:color w:val="231F20"/>
        </w:rPr>
        <w:t>working</w:t>
      </w:r>
      <w:r>
        <w:rPr>
          <w:color w:val="231F20"/>
          <w:spacing w:val="-4"/>
        </w:rPr>
        <w:t> </w:t>
      </w:r>
      <w:r>
        <w:rPr>
          <w:color w:val="231F20"/>
        </w:rPr>
        <w:t>for</w:t>
      </w:r>
      <w:r>
        <w:rPr>
          <w:color w:val="231F20"/>
          <w:spacing w:val="-4"/>
        </w:rPr>
        <w:t> </w:t>
      </w:r>
      <w:r>
        <w:rPr>
          <w:color w:val="231F20"/>
        </w:rPr>
        <w:t>the</w:t>
      </w:r>
      <w:r>
        <w:rPr>
          <w:color w:val="231F20"/>
          <w:spacing w:val="-4"/>
        </w:rPr>
        <w:t> </w:t>
      </w:r>
      <w:r>
        <w:rPr>
          <w:color w:val="231F20"/>
        </w:rPr>
        <w:t>Government</w:t>
      </w:r>
      <w:r>
        <w:rPr>
          <w:color w:val="231F20"/>
          <w:spacing w:val="-4"/>
        </w:rPr>
        <w:t> </w:t>
      </w:r>
      <w:r>
        <w:rPr>
          <w:color w:val="231F20"/>
        </w:rPr>
        <w:t>and</w:t>
      </w:r>
      <w:r>
        <w:rPr>
          <w:color w:val="231F20"/>
          <w:spacing w:val="-4"/>
        </w:rPr>
        <w:t> </w:t>
      </w:r>
      <w:r>
        <w:rPr>
          <w:color w:val="231F20"/>
        </w:rPr>
        <w:t>People</w:t>
      </w:r>
      <w:r>
        <w:rPr>
          <w:color w:val="231F20"/>
          <w:spacing w:val="-4"/>
        </w:rPr>
        <w:t> </w:t>
      </w:r>
      <w:r>
        <w:rPr>
          <w:color w:val="231F20"/>
        </w:rPr>
        <w:t>of</w:t>
      </w:r>
      <w:r>
        <w:rPr>
          <w:color w:val="231F20"/>
          <w:spacing w:val="-4"/>
        </w:rPr>
        <w:t> </w:t>
      </w:r>
      <w:r>
        <w:rPr>
          <w:color w:val="231F20"/>
        </w:rPr>
        <w:t>Austrasia; but</w:t>
      </w:r>
      <w:r>
        <w:rPr>
          <w:color w:val="231F20"/>
          <w:spacing w:val="-15"/>
        </w:rPr>
        <w:t> </w:t>
      </w:r>
      <w:r>
        <w:rPr>
          <w:color w:val="231F20"/>
        </w:rPr>
        <w:t>also</w:t>
      </w:r>
      <w:r>
        <w:rPr>
          <w:color w:val="231F20"/>
          <w:spacing w:val="-15"/>
        </w:rPr>
        <w:t> </w:t>
      </w:r>
      <w:r>
        <w:rPr>
          <w:color w:val="231F20"/>
        </w:rPr>
        <w:t>for</w:t>
      </w:r>
      <w:r>
        <w:rPr>
          <w:color w:val="231F20"/>
          <w:spacing w:val="-15"/>
        </w:rPr>
        <w:t> </w:t>
      </w:r>
      <w:r>
        <w:rPr>
          <w:color w:val="231F20"/>
        </w:rPr>
        <w:t>yourselves.</w:t>
      </w:r>
      <w:r>
        <w:rPr>
          <w:color w:val="231F20"/>
          <w:spacing w:val="-15"/>
        </w:rPr>
        <w:t> </w:t>
      </w:r>
      <w:r>
        <w:rPr>
          <w:color w:val="231F20"/>
        </w:rPr>
        <w:t>Officially</w:t>
      </w:r>
      <w:r>
        <w:rPr>
          <w:color w:val="231F20"/>
          <w:spacing w:val="-15"/>
        </w:rPr>
        <w:t> </w:t>
      </w:r>
      <w:r>
        <w:rPr>
          <w:color w:val="231F20"/>
        </w:rPr>
        <w:t>you</w:t>
      </w:r>
      <w:r>
        <w:rPr>
          <w:color w:val="231F20"/>
          <w:spacing w:val="-15"/>
        </w:rPr>
        <w:t> </w:t>
      </w:r>
      <w:r>
        <w:rPr>
          <w:color w:val="231F20"/>
        </w:rPr>
        <w:t>will</w:t>
      </w:r>
      <w:r>
        <w:rPr>
          <w:color w:val="231F20"/>
          <w:spacing w:val="-15"/>
        </w:rPr>
        <w:t> </w:t>
      </w:r>
      <w:r>
        <w:rPr>
          <w:color w:val="231F20"/>
        </w:rPr>
        <w:t>still</w:t>
      </w:r>
      <w:r>
        <w:rPr>
          <w:color w:val="231F20"/>
          <w:spacing w:val="-15"/>
        </w:rPr>
        <w:t> </w:t>
      </w:r>
      <w:r>
        <w:rPr>
          <w:color w:val="231F20"/>
        </w:rPr>
        <w:t>be</w:t>
      </w:r>
      <w:r>
        <w:rPr>
          <w:color w:val="231F20"/>
          <w:spacing w:val="-15"/>
        </w:rPr>
        <w:t> </w:t>
      </w:r>
      <w:r>
        <w:rPr>
          <w:color w:val="231F20"/>
        </w:rPr>
        <w:t>slaves. However, actually, from this moment you are paid </w:t>
      </w:r>
      <w:r>
        <w:rPr>
          <w:color w:val="231F20"/>
          <w:spacing w:val="-2"/>
        </w:rPr>
        <w:t>employees</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mining</w:t>
      </w:r>
      <w:r>
        <w:rPr>
          <w:color w:val="231F20"/>
          <w:spacing w:val="-13"/>
        </w:rPr>
        <w:t> </w:t>
      </w:r>
      <w:r>
        <w:rPr>
          <w:color w:val="231F20"/>
          <w:spacing w:val="-2"/>
        </w:rPr>
        <w:t>company</w:t>
      </w:r>
      <w:r>
        <w:rPr>
          <w:color w:val="231F20"/>
          <w:spacing w:val="-13"/>
        </w:rPr>
        <w: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government. </w:t>
      </w:r>
      <w:r>
        <w:rPr>
          <w:color w:val="231F20"/>
        </w:rPr>
        <w:t>From tomorrow, you are going to start making the mine safe. You will receive safety clothing and better equipment.</w:t>
      </w:r>
      <w:r>
        <w:rPr>
          <w:color w:val="231F20"/>
          <w:spacing w:val="-11"/>
        </w:rPr>
        <w:t> </w:t>
      </w:r>
      <w:r>
        <w:rPr>
          <w:color w:val="231F20"/>
        </w:rPr>
        <w:t>The</w:t>
      </w:r>
      <w:r>
        <w:rPr>
          <w:color w:val="231F20"/>
          <w:spacing w:val="-11"/>
        </w:rPr>
        <w:t> </w:t>
      </w:r>
      <w:r>
        <w:rPr>
          <w:color w:val="231F20"/>
        </w:rPr>
        <w:t>supervisors</w:t>
      </w:r>
      <w:r>
        <w:rPr>
          <w:color w:val="231F20"/>
          <w:spacing w:val="-11"/>
        </w:rPr>
        <w:t> </w:t>
      </w:r>
      <w:r>
        <w:rPr>
          <w:color w:val="231F20"/>
        </w:rPr>
        <w:t>have</w:t>
      </w:r>
      <w:r>
        <w:rPr>
          <w:color w:val="231F20"/>
          <w:spacing w:val="-11"/>
        </w:rPr>
        <w:t> </w:t>
      </w:r>
      <w:r>
        <w:rPr>
          <w:color w:val="231F20"/>
        </w:rPr>
        <w:t>been</w:t>
      </w:r>
      <w:r>
        <w:rPr>
          <w:color w:val="231F20"/>
          <w:spacing w:val="-11"/>
        </w:rPr>
        <w:t> </w:t>
      </w:r>
      <w:r>
        <w:rPr>
          <w:color w:val="231F20"/>
        </w:rPr>
        <w:t>replaced;</w:t>
      </w:r>
      <w:r>
        <w:rPr>
          <w:color w:val="231F20"/>
          <w:spacing w:val="-11"/>
        </w:rPr>
        <w:t> </w:t>
      </w:r>
      <w:r>
        <w:rPr>
          <w:color w:val="231F20"/>
        </w:rPr>
        <w:t>as</w:t>
      </w:r>
      <w:r>
        <w:rPr>
          <w:color w:val="231F20"/>
          <w:spacing w:val="-11"/>
        </w:rPr>
        <w:t> </w:t>
      </w:r>
      <w:r>
        <w:rPr>
          <w:color w:val="231F20"/>
        </w:rPr>
        <w:t>has the manager. We will appoint a new manager, but for the moment, the two new supervisors, and Don, are</w:t>
      </w:r>
      <w:r>
        <w:rPr>
          <w:color w:val="231F20"/>
          <w:spacing w:val="40"/>
        </w:rPr>
        <w:t> </w:t>
      </w:r>
      <w:r>
        <w:rPr>
          <w:color w:val="231F20"/>
        </w:rPr>
        <w:t>in</w:t>
      </w:r>
      <w:r>
        <w:rPr>
          <w:color w:val="231F20"/>
          <w:spacing w:val="-7"/>
        </w:rPr>
        <w:t> </w:t>
      </w:r>
      <w:r>
        <w:rPr>
          <w:color w:val="231F20"/>
        </w:rPr>
        <w:t>overall</w:t>
      </w:r>
      <w:r>
        <w:rPr>
          <w:color w:val="231F20"/>
          <w:spacing w:val="-7"/>
        </w:rPr>
        <w:t> </w:t>
      </w:r>
      <w:r>
        <w:rPr>
          <w:color w:val="231F20"/>
        </w:rPr>
        <w:t>charge</w:t>
      </w:r>
      <w:r>
        <w:rPr>
          <w:color w:val="231F20"/>
          <w:spacing w:val="-7"/>
        </w:rPr>
        <w:t> </w:t>
      </w:r>
      <w:r>
        <w:rPr>
          <w:color w:val="231F20"/>
        </w:rPr>
        <w:t>here.</w:t>
      </w:r>
      <w:r>
        <w:rPr>
          <w:color w:val="231F20"/>
          <w:spacing w:val="-10"/>
        </w:rPr>
        <w:t> </w:t>
      </w:r>
      <w:r>
        <w:rPr>
          <w:color w:val="231F20"/>
        </w:rPr>
        <w:t>We</w:t>
      </w:r>
      <w:r>
        <w:rPr>
          <w:color w:val="231F20"/>
          <w:spacing w:val="-7"/>
        </w:rPr>
        <w:t> </w:t>
      </w:r>
      <w:r>
        <w:rPr>
          <w:color w:val="231F20"/>
        </w:rPr>
        <w:t>have</w:t>
      </w:r>
      <w:r>
        <w:rPr>
          <w:color w:val="231F20"/>
          <w:spacing w:val="-7"/>
        </w:rPr>
        <w:t> </w:t>
      </w:r>
      <w:r>
        <w:rPr>
          <w:color w:val="231F20"/>
        </w:rPr>
        <w:t>dismissed</w:t>
      </w:r>
      <w:r>
        <w:rPr>
          <w:color w:val="231F20"/>
          <w:spacing w:val="-7"/>
        </w:rPr>
        <w:t> </w:t>
      </w:r>
      <w:r>
        <w:rPr>
          <w:color w:val="231F20"/>
        </w:rPr>
        <w:t>your</w:t>
      </w:r>
      <w:r>
        <w:rPr>
          <w:color w:val="231F20"/>
          <w:spacing w:val="-7"/>
        </w:rPr>
        <w:t> </w:t>
      </w:r>
      <w:r>
        <w:rPr>
          <w:color w:val="231F20"/>
        </w:rPr>
        <w:t>guards. They are being replaced by four of our men, who are here</w:t>
      </w:r>
      <w:r>
        <w:rPr>
          <w:color w:val="231F20"/>
          <w:spacing w:val="-2"/>
        </w:rPr>
        <w:t> </w:t>
      </w:r>
      <w:r>
        <w:rPr>
          <w:color w:val="231F20"/>
        </w:rPr>
        <w:t>to</w:t>
      </w:r>
      <w:r>
        <w:rPr>
          <w:color w:val="231F20"/>
          <w:spacing w:val="-2"/>
        </w:rPr>
        <w:t> </w:t>
      </w:r>
      <w:r>
        <w:rPr>
          <w:color w:val="231F20"/>
        </w:rPr>
        <w:t>train</w:t>
      </w:r>
      <w:r>
        <w:rPr>
          <w:color w:val="231F20"/>
          <w:spacing w:val="-2"/>
        </w:rPr>
        <w:t> </w:t>
      </w:r>
      <w:r>
        <w:rPr>
          <w:color w:val="231F20"/>
        </w:rPr>
        <w:t>a</w:t>
      </w:r>
      <w:r>
        <w:rPr>
          <w:color w:val="231F20"/>
          <w:spacing w:val="-1"/>
        </w:rPr>
        <w:t> </w:t>
      </w:r>
      <w:r>
        <w:rPr>
          <w:color w:val="231F20"/>
        </w:rPr>
        <w:t>number</w:t>
      </w:r>
      <w:r>
        <w:rPr>
          <w:color w:val="231F20"/>
          <w:spacing w:val="-2"/>
        </w:rPr>
        <w:t> </w:t>
      </w:r>
      <w:r>
        <w:rPr>
          <w:color w:val="231F20"/>
        </w:rPr>
        <w:t>of</w:t>
      </w:r>
      <w:r>
        <w:rPr>
          <w:color w:val="231F20"/>
          <w:spacing w:val="-2"/>
        </w:rPr>
        <w:t> </w:t>
      </w:r>
      <w:r>
        <w:rPr>
          <w:color w:val="231F20"/>
        </w:rPr>
        <w:t>you</w:t>
      </w:r>
      <w:r>
        <w:rPr>
          <w:color w:val="231F20"/>
          <w:spacing w:val="-2"/>
        </w:rPr>
        <w:t> </w:t>
      </w:r>
      <w:r>
        <w:rPr>
          <w:color w:val="231F20"/>
        </w:rPr>
        <w:t>to</w:t>
      </w:r>
      <w:r>
        <w:rPr>
          <w:color w:val="231F20"/>
          <w:spacing w:val="-1"/>
        </w:rPr>
        <w:t> </w:t>
      </w:r>
      <w:r>
        <w:rPr>
          <w:color w:val="231F20"/>
        </w:rPr>
        <w:t>take</w:t>
      </w:r>
      <w:r>
        <w:rPr>
          <w:color w:val="231F20"/>
          <w:spacing w:val="-2"/>
        </w:rPr>
        <w:t> </w:t>
      </w:r>
      <w:r>
        <w:rPr>
          <w:color w:val="231F20"/>
        </w:rPr>
        <w:t>their</w:t>
      </w:r>
      <w:r>
        <w:rPr>
          <w:color w:val="231F20"/>
          <w:spacing w:val="-2"/>
        </w:rPr>
        <w:t> </w:t>
      </w:r>
      <w:r>
        <w:rPr>
          <w:color w:val="231F20"/>
        </w:rPr>
        <w:t>place.</w:t>
      </w:r>
      <w:r>
        <w:rPr>
          <w:color w:val="231F20"/>
          <w:spacing w:val="-2"/>
        </w:rPr>
        <w:t> </w:t>
      </w:r>
      <w:r>
        <w:rPr>
          <w:color w:val="231F20"/>
          <w:spacing w:val="-4"/>
        </w:rPr>
        <w:t>They</w:t>
      </w:r>
    </w:p>
    <w:p>
      <w:pPr>
        <w:spacing w:after="0" w:line="285" w:lineRule="auto"/>
        <w:jc w:val="both"/>
        <w:sectPr>
          <w:footerReference w:type="default" r:id="rId24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97568;mso-wrap-distance-left:0;mso-wrap-distance-right:0" id="docshapegroup58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rPr>
        <w:t>will be suitably uniformed and equipped. That will be sorted</w:t>
      </w:r>
      <w:r>
        <w:rPr>
          <w:color w:val="231F20"/>
          <w:spacing w:val="-1"/>
        </w:rPr>
        <w:t> </w:t>
      </w:r>
      <w:r>
        <w:rPr>
          <w:color w:val="231F20"/>
        </w:rPr>
        <w:t>out</w:t>
      </w:r>
      <w:r>
        <w:rPr>
          <w:color w:val="231F20"/>
          <w:spacing w:val="-1"/>
        </w:rPr>
        <w:t> </w:t>
      </w:r>
      <w:r>
        <w:rPr>
          <w:color w:val="231F20"/>
        </w:rPr>
        <w:t>tomorrow.</w:t>
      </w:r>
      <w:r>
        <w:rPr>
          <w:color w:val="231F20"/>
          <w:spacing w:val="-1"/>
        </w:rPr>
        <w:t> </w:t>
      </w:r>
      <w:r>
        <w:rPr>
          <w:color w:val="231F20"/>
        </w:rPr>
        <w:t>In</w:t>
      </w:r>
      <w:r>
        <w:rPr>
          <w:color w:val="231F20"/>
          <w:spacing w:val="-1"/>
        </w:rPr>
        <w:t> </w:t>
      </w:r>
      <w:r>
        <w:rPr>
          <w:color w:val="231F20"/>
        </w:rPr>
        <w:t>a</w:t>
      </w:r>
      <w:r>
        <w:rPr>
          <w:color w:val="231F20"/>
          <w:spacing w:val="-1"/>
        </w:rPr>
        <w:t> </w:t>
      </w:r>
      <w:r>
        <w:rPr>
          <w:color w:val="231F20"/>
        </w:rPr>
        <w:t>year’s</w:t>
      </w:r>
      <w:r>
        <w:rPr>
          <w:color w:val="231F20"/>
          <w:spacing w:val="-1"/>
        </w:rPr>
        <w:t> </w:t>
      </w:r>
      <w:r>
        <w:rPr>
          <w:color w:val="231F20"/>
        </w:rPr>
        <w:t>time</w:t>
      </w:r>
      <w:r>
        <w:rPr>
          <w:color w:val="231F20"/>
          <w:spacing w:val="-1"/>
        </w:rPr>
        <w:t> </w:t>
      </w:r>
      <w:r>
        <w:rPr>
          <w:color w:val="231F20"/>
        </w:rPr>
        <w:t>we</w:t>
      </w:r>
      <w:r>
        <w:rPr>
          <w:color w:val="231F20"/>
          <w:spacing w:val="-1"/>
        </w:rPr>
        <w:t> </w:t>
      </w:r>
      <w:r>
        <w:rPr>
          <w:color w:val="231F20"/>
        </w:rPr>
        <w:t>will</w:t>
      </w:r>
      <w:r>
        <w:rPr>
          <w:color w:val="231F20"/>
          <w:spacing w:val="-1"/>
        </w:rPr>
        <w:t> </w:t>
      </w:r>
      <w:r>
        <w:rPr>
          <w:color w:val="231F20"/>
        </w:rPr>
        <w:t>be</w:t>
      </w:r>
      <w:r>
        <w:rPr>
          <w:color w:val="231F20"/>
          <w:spacing w:val="-1"/>
        </w:rPr>
        <w:t> </w:t>
      </w:r>
      <w:r>
        <w:rPr>
          <w:color w:val="231F20"/>
        </w:rPr>
        <w:t>back, with</w:t>
      </w:r>
      <w:r>
        <w:rPr>
          <w:color w:val="231F20"/>
          <w:spacing w:val="-1"/>
        </w:rPr>
        <w:t> </w:t>
      </w:r>
      <w:r>
        <w:rPr>
          <w:color w:val="231F20"/>
        </w:rPr>
        <w:t>the</w:t>
      </w:r>
      <w:r>
        <w:rPr>
          <w:color w:val="231F20"/>
          <w:spacing w:val="-1"/>
        </w:rPr>
        <w:t> </w:t>
      </w:r>
      <w:r>
        <w:rPr>
          <w:color w:val="231F20"/>
        </w:rPr>
        <w:t>President</w:t>
      </w:r>
      <w:r>
        <w:rPr>
          <w:color w:val="231F20"/>
          <w:spacing w:val="-1"/>
        </w:rPr>
        <w:t> </w:t>
      </w:r>
      <w:r>
        <w:rPr>
          <w:color w:val="231F20"/>
        </w:rPr>
        <w:t>probably,</w:t>
      </w:r>
      <w:r>
        <w:rPr>
          <w:color w:val="231F20"/>
          <w:spacing w:val="-1"/>
        </w:rPr>
        <w:t> </w:t>
      </w:r>
      <w:r>
        <w:rPr>
          <w:color w:val="231F20"/>
        </w:rPr>
        <w:t>to</w:t>
      </w:r>
      <w:r>
        <w:rPr>
          <w:color w:val="231F20"/>
          <w:spacing w:val="-1"/>
        </w:rPr>
        <w:t> </w:t>
      </w:r>
      <w:r>
        <w:rPr>
          <w:color w:val="231F20"/>
        </w:rPr>
        <w:t>see</w:t>
      </w:r>
      <w:r>
        <w:rPr>
          <w:color w:val="231F20"/>
          <w:spacing w:val="-1"/>
        </w:rPr>
        <w:t> </w:t>
      </w:r>
      <w:r>
        <w:rPr>
          <w:color w:val="231F20"/>
        </w:rPr>
        <w:t>how</w:t>
      </w:r>
      <w:r>
        <w:rPr>
          <w:color w:val="231F20"/>
          <w:spacing w:val="-1"/>
        </w:rPr>
        <w:t> </w:t>
      </w:r>
      <w:r>
        <w:rPr>
          <w:color w:val="231F20"/>
        </w:rPr>
        <w:t>you’re</w:t>
      </w:r>
      <w:r>
        <w:rPr>
          <w:color w:val="231F20"/>
          <w:spacing w:val="-1"/>
        </w:rPr>
        <w:t> </w:t>
      </w:r>
      <w:r>
        <w:rPr>
          <w:color w:val="231F20"/>
        </w:rPr>
        <w:t>getting on. We wish you luck. If you need anything more, remember, you only have to ask. If there’s any delay, ring the Presidential Palace and ask for Mark or Judy. We</w:t>
      </w:r>
      <w:r>
        <w:rPr>
          <w:color w:val="231F20"/>
          <w:spacing w:val="-8"/>
        </w:rPr>
        <w:t> </w:t>
      </w:r>
      <w:r>
        <w:rPr>
          <w:color w:val="231F20"/>
        </w:rPr>
        <w:t>will</w:t>
      </w:r>
      <w:r>
        <w:rPr>
          <w:color w:val="231F20"/>
          <w:spacing w:val="-8"/>
        </w:rPr>
        <w:t> </w:t>
      </w:r>
      <w:r>
        <w:rPr>
          <w:color w:val="231F20"/>
        </w:rPr>
        <w:t>sort</w:t>
      </w:r>
      <w:r>
        <w:rPr>
          <w:color w:val="231F20"/>
          <w:spacing w:val="-8"/>
        </w:rPr>
        <w:t> </w:t>
      </w:r>
      <w:r>
        <w:rPr>
          <w:color w:val="231F20"/>
        </w:rPr>
        <w:t>it</w:t>
      </w:r>
      <w:r>
        <w:rPr>
          <w:color w:val="231F20"/>
          <w:spacing w:val="-8"/>
        </w:rPr>
        <w:t> </w:t>
      </w:r>
      <w:r>
        <w:rPr>
          <w:color w:val="231F20"/>
        </w:rPr>
        <w:t>for</w:t>
      </w:r>
      <w:r>
        <w:rPr>
          <w:color w:val="231F20"/>
          <w:spacing w:val="-8"/>
        </w:rPr>
        <w:t> </w:t>
      </w:r>
      <w:r>
        <w:rPr>
          <w:color w:val="231F20"/>
        </w:rPr>
        <w:t>you</w:t>
      </w:r>
      <w:r>
        <w:rPr>
          <w:color w:val="231F20"/>
          <w:spacing w:val="-8"/>
        </w:rPr>
        <w:t> </w:t>
      </w:r>
      <w:r>
        <w:rPr>
          <w:color w:val="231F20"/>
        </w:rPr>
        <w:t>as</w:t>
      </w:r>
      <w:r>
        <w:rPr>
          <w:color w:val="231F20"/>
          <w:spacing w:val="-8"/>
        </w:rPr>
        <w:t> </w:t>
      </w:r>
      <w:r>
        <w:rPr>
          <w:color w:val="231F20"/>
        </w:rPr>
        <w:t>quickly</w:t>
      </w:r>
      <w:r>
        <w:rPr>
          <w:color w:val="231F20"/>
          <w:spacing w:val="-8"/>
        </w:rPr>
        <w:t> </w:t>
      </w:r>
      <w:r>
        <w:rPr>
          <w:color w:val="231F20"/>
        </w:rPr>
        <w:t>as</w:t>
      </w:r>
      <w:r>
        <w:rPr>
          <w:color w:val="231F20"/>
          <w:spacing w:val="-8"/>
        </w:rPr>
        <w:t> </w:t>
      </w:r>
      <w:r>
        <w:rPr>
          <w:color w:val="231F20"/>
        </w:rPr>
        <w:t>we</w:t>
      </w:r>
      <w:r>
        <w:rPr>
          <w:color w:val="231F20"/>
          <w:spacing w:val="-8"/>
        </w:rPr>
        <w:t> </w:t>
      </w:r>
      <w:r>
        <w:rPr>
          <w:color w:val="231F20"/>
        </w:rPr>
        <w:t>can.</w:t>
      </w:r>
      <w:r>
        <w:rPr>
          <w:color w:val="231F20"/>
          <w:spacing w:val="-8"/>
        </w:rPr>
        <w:t> </w:t>
      </w:r>
      <w:r>
        <w:rPr>
          <w:color w:val="231F20"/>
        </w:rPr>
        <w:t>Remember the</w:t>
      </w:r>
      <w:r>
        <w:rPr>
          <w:color w:val="231F20"/>
          <w:spacing w:val="-13"/>
        </w:rPr>
        <w:t> </w:t>
      </w:r>
      <w:r>
        <w:rPr>
          <w:color w:val="231F20"/>
        </w:rPr>
        <w:t>old</w:t>
      </w:r>
      <w:r>
        <w:rPr>
          <w:color w:val="231F20"/>
          <w:spacing w:val="-13"/>
        </w:rPr>
        <w:t> </w:t>
      </w:r>
      <w:r>
        <w:rPr>
          <w:color w:val="231F20"/>
        </w:rPr>
        <w:t>railway</w:t>
      </w:r>
      <w:r>
        <w:rPr>
          <w:color w:val="231F20"/>
          <w:spacing w:val="-13"/>
        </w:rPr>
        <w:t> </w:t>
      </w:r>
      <w:r>
        <w:rPr>
          <w:color w:val="231F20"/>
        </w:rPr>
        <w:t>slogan</w:t>
      </w:r>
      <w:r>
        <w:rPr>
          <w:color w:val="231F20"/>
          <w:spacing w:val="-13"/>
        </w:rPr>
        <w:t> </w:t>
      </w:r>
      <w:r>
        <w:rPr>
          <w:color w:val="231F20"/>
        </w:rPr>
        <w:t>–</w:t>
      </w:r>
      <w:r>
        <w:rPr>
          <w:color w:val="231F20"/>
          <w:spacing w:val="-13"/>
        </w:rPr>
        <w:t> </w:t>
      </w:r>
      <w:r>
        <w:rPr>
          <w:color w:val="231F20"/>
        </w:rPr>
        <w:t>See</w:t>
      </w:r>
      <w:r>
        <w:rPr>
          <w:color w:val="231F20"/>
          <w:spacing w:val="-13"/>
        </w:rPr>
        <w:t> </w:t>
      </w:r>
      <w:r>
        <w:rPr>
          <w:color w:val="231F20"/>
        </w:rPr>
        <w:t>it;</w:t>
      </w:r>
      <w:r>
        <w:rPr>
          <w:color w:val="231F20"/>
          <w:spacing w:val="-13"/>
        </w:rPr>
        <w:t> </w:t>
      </w:r>
      <w:r>
        <w:rPr>
          <w:color w:val="231F20"/>
        </w:rPr>
        <w:t>Say</w:t>
      </w:r>
      <w:r>
        <w:rPr>
          <w:color w:val="231F20"/>
          <w:spacing w:val="-13"/>
        </w:rPr>
        <w:t> </w:t>
      </w:r>
      <w:r>
        <w:rPr>
          <w:color w:val="231F20"/>
        </w:rPr>
        <w:t>it;</w:t>
      </w:r>
      <w:r>
        <w:rPr>
          <w:color w:val="231F20"/>
          <w:spacing w:val="-13"/>
        </w:rPr>
        <w:t> </w:t>
      </w:r>
      <w:r>
        <w:rPr>
          <w:color w:val="231F20"/>
        </w:rPr>
        <w:t>Sorted.</w:t>
      </w:r>
      <w:r>
        <w:rPr>
          <w:color w:val="231F20"/>
          <w:spacing w:val="-13"/>
        </w:rPr>
        <w:t> </w:t>
      </w:r>
      <w:r>
        <w:rPr>
          <w:color w:val="231F20"/>
        </w:rPr>
        <w:t>Au</w:t>
      </w:r>
      <w:r>
        <w:rPr>
          <w:color w:val="231F20"/>
          <w:spacing w:val="-13"/>
        </w:rPr>
        <w:t> </w:t>
      </w:r>
      <w:r>
        <w:rPr>
          <w:color w:val="231F20"/>
        </w:rPr>
        <w:t>Revoir and Bonne Chance! See you later and Good luck.”</w:t>
      </w:r>
    </w:p>
    <w:p>
      <w:pPr>
        <w:pStyle w:val="BodyText"/>
        <w:spacing w:line="285" w:lineRule="auto" w:before="169"/>
        <w:ind w:left="1260" w:right="894" w:firstLine="360"/>
        <w:jc w:val="both"/>
      </w:pPr>
      <w:r>
        <w:rPr>
          <w:color w:val="231F20"/>
          <w:spacing w:val="-2"/>
        </w:rPr>
        <w:t>They</w:t>
      </w:r>
      <w:r>
        <w:rPr>
          <w:color w:val="231F20"/>
          <w:spacing w:val="-13"/>
        </w:rPr>
        <w:t> </w:t>
      </w:r>
      <w:r>
        <w:rPr>
          <w:color w:val="231F20"/>
          <w:spacing w:val="-2"/>
        </w:rPr>
        <w:t>clapped</w:t>
      </w:r>
      <w:r>
        <w:rPr>
          <w:color w:val="231F20"/>
          <w:spacing w:val="-13"/>
        </w:rPr>
        <w:t> </w:t>
      </w:r>
      <w:r>
        <w:rPr>
          <w:color w:val="231F20"/>
          <w:spacing w:val="-2"/>
        </w:rPr>
        <w:t>and</w:t>
      </w:r>
      <w:r>
        <w:rPr>
          <w:color w:val="231F20"/>
          <w:spacing w:val="-13"/>
        </w:rPr>
        <w:t> </w:t>
      </w:r>
      <w:r>
        <w:rPr>
          <w:color w:val="231F20"/>
          <w:spacing w:val="-2"/>
        </w:rPr>
        <w:t>cheered</w:t>
      </w:r>
      <w:r>
        <w:rPr>
          <w:color w:val="231F20"/>
          <w:spacing w:val="-13"/>
        </w:rPr>
        <w:t> </w:t>
      </w:r>
      <w:r>
        <w:rPr>
          <w:color w:val="231F20"/>
          <w:spacing w:val="-2"/>
        </w:rPr>
        <w:t>as</w:t>
      </w:r>
      <w:r>
        <w:rPr>
          <w:color w:val="231F20"/>
          <w:spacing w:val="-13"/>
        </w:rPr>
        <w:t> </w:t>
      </w:r>
      <w:r>
        <w:rPr>
          <w:color w:val="231F20"/>
          <w:spacing w:val="-2"/>
        </w:rPr>
        <w:t>the</w:t>
      </w:r>
      <w:r>
        <w:rPr>
          <w:color w:val="231F20"/>
          <w:spacing w:val="-13"/>
        </w:rPr>
        <w:t> </w:t>
      </w:r>
      <w:r>
        <w:rPr>
          <w:color w:val="231F20"/>
          <w:spacing w:val="-2"/>
        </w:rPr>
        <w:t>team</w:t>
      </w:r>
      <w:r>
        <w:rPr>
          <w:color w:val="231F20"/>
          <w:spacing w:val="-13"/>
        </w:rPr>
        <w:t> </w:t>
      </w:r>
      <w:r>
        <w:rPr>
          <w:color w:val="231F20"/>
          <w:spacing w:val="-2"/>
        </w:rPr>
        <w:t>left</w:t>
      </w:r>
      <w:r>
        <w:rPr>
          <w:color w:val="231F20"/>
          <w:spacing w:val="-13"/>
        </w:rPr>
        <w:t> </w:t>
      </w:r>
      <w:r>
        <w:rPr>
          <w:color w:val="231F20"/>
          <w:spacing w:val="-2"/>
        </w:rPr>
        <w:t>them</w:t>
      </w:r>
      <w:r>
        <w:rPr>
          <w:color w:val="231F20"/>
          <w:spacing w:val="-13"/>
        </w:rPr>
        <w:t> </w:t>
      </w:r>
      <w:r>
        <w:rPr>
          <w:color w:val="231F20"/>
          <w:spacing w:val="-2"/>
        </w:rPr>
        <w:t>and made</w:t>
      </w:r>
      <w:r>
        <w:rPr>
          <w:color w:val="231F20"/>
          <w:spacing w:val="-13"/>
        </w:rPr>
        <w:t> </w:t>
      </w:r>
      <w:r>
        <w:rPr>
          <w:color w:val="231F20"/>
          <w:spacing w:val="-2"/>
        </w:rPr>
        <w:t>their</w:t>
      </w:r>
      <w:r>
        <w:rPr>
          <w:color w:val="231F20"/>
          <w:spacing w:val="-13"/>
        </w:rPr>
        <w:t> </w:t>
      </w:r>
      <w:r>
        <w:rPr>
          <w:color w:val="231F20"/>
          <w:spacing w:val="-2"/>
        </w:rPr>
        <w:t>way</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helicopter,</w:t>
      </w:r>
      <w:r>
        <w:rPr>
          <w:color w:val="231F20"/>
          <w:spacing w:val="-13"/>
        </w:rPr>
        <w:t> </w:t>
      </w:r>
      <w:r>
        <w:rPr>
          <w:color w:val="231F20"/>
          <w:spacing w:val="-2"/>
        </w:rPr>
        <w:t>which</w:t>
      </w:r>
      <w:r>
        <w:rPr>
          <w:color w:val="231F20"/>
          <w:spacing w:val="-13"/>
        </w:rPr>
        <w:t> </w:t>
      </w:r>
      <w:r>
        <w:rPr>
          <w:color w:val="231F20"/>
          <w:spacing w:val="-2"/>
        </w:rPr>
        <w:t>was</w:t>
      </w:r>
      <w:r>
        <w:rPr>
          <w:color w:val="231F20"/>
          <w:spacing w:val="-13"/>
        </w:rPr>
        <w:t> </w:t>
      </w:r>
      <w:r>
        <w:rPr>
          <w:color w:val="231F20"/>
          <w:spacing w:val="-2"/>
        </w:rPr>
        <w:t>loaded</w:t>
      </w:r>
      <w:r>
        <w:rPr>
          <w:color w:val="231F20"/>
          <w:spacing w:val="-13"/>
        </w:rPr>
        <w:t> </w:t>
      </w:r>
      <w:r>
        <w:rPr>
          <w:color w:val="231F20"/>
          <w:spacing w:val="-2"/>
        </w:rPr>
        <w:t>with </w:t>
      </w:r>
      <w:r>
        <w:rPr>
          <w:color w:val="231F20"/>
          <w:spacing w:val="-4"/>
        </w:rPr>
        <w:t>boxes</w:t>
      </w:r>
      <w:r>
        <w:rPr>
          <w:color w:val="231F20"/>
          <w:spacing w:val="-11"/>
        </w:rPr>
        <w:t> </w:t>
      </w:r>
      <w:r>
        <w:rPr>
          <w:color w:val="231F20"/>
          <w:spacing w:val="-4"/>
        </w:rPr>
        <w:t>of</w:t>
      </w:r>
      <w:r>
        <w:rPr>
          <w:color w:val="231F20"/>
          <w:spacing w:val="-11"/>
        </w:rPr>
        <w:t> </w:t>
      </w:r>
      <w:r>
        <w:rPr>
          <w:color w:val="231F20"/>
          <w:spacing w:val="-4"/>
        </w:rPr>
        <w:t>documents</w:t>
      </w:r>
      <w:r>
        <w:rPr>
          <w:color w:val="231F20"/>
          <w:spacing w:val="-11"/>
        </w:rPr>
        <w:t> </w:t>
      </w:r>
      <w:r>
        <w:rPr>
          <w:color w:val="231F20"/>
          <w:spacing w:val="-4"/>
        </w:rPr>
        <w:t>gathered</w:t>
      </w:r>
      <w:r>
        <w:rPr>
          <w:color w:val="231F20"/>
          <w:spacing w:val="-11"/>
        </w:rPr>
        <w:t> </w:t>
      </w:r>
      <w:r>
        <w:rPr>
          <w:color w:val="231F20"/>
          <w:spacing w:val="-4"/>
        </w:rPr>
        <w:t>by</w:t>
      </w:r>
      <w:r>
        <w:rPr>
          <w:color w:val="231F20"/>
          <w:spacing w:val="-11"/>
        </w:rPr>
        <w:t> </w:t>
      </w:r>
      <w:r>
        <w:rPr>
          <w:color w:val="231F20"/>
          <w:spacing w:val="-4"/>
        </w:rPr>
        <w:t>the</w:t>
      </w:r>
      <w:r>
        <w:rPr>
          <w:color w:val="231F20"/>
          <w:spacing w:val="-11"/>
        </w:rPr>
        <w:t> </w:t>
      </w:r>
      <w:r>
        <w:rPr>
          <w:color w:val="231F20"/>
          <w:spacing w:val="-4"/>
        </w:rPr>
        <w:t>various</w:t>
      </w:r>
      <w:r>
        <w:rPr>
          <w:color w:val="231F20"/>
          <w:spacing w:val="-11"/>
        </w:rPr>
        <w:t> </w:t>
      </w:r>
      <w:r>
        <w:rPr>
          <w:color w:val="231F20"/>
          <w:spacing w:val="-4"/>
        </w:rPr>
        <w:t>teams.</w:t>
      </w:r>
      <w:r>
        <w:rPr>
          <w:color w:val="231F20"/>
          <w:spacing w:val="-11"/>
        </w:rPr>
        <w:t> </w:t>
      </w:r>
      <w:r>
        <w:rPr>
          <w:color w:val="231F20"/>
          <w:spacing w:val="-4"/>
        </w:rPr>
        <w:t>They </w:t>
      </w:r>
      <w:r>
        <w:rPr>
          <w:color w:val="231F20"/>
        </w:rPr>
        <w:t>waved</w:t>
      </w:r>
      <w:r>
        <w:rPr>
          <w:color w:val="231F20"/>
          <w:spacing w:val="-15"/>
        </w:rPr>
        <w:t> </w:t>
      </w:r>
      <w:r>
        <w:rPr>
          <w:color w:val="231F20"/>
        </w:rPr>
        <w:t>to</w:t>
      </w:r>
      <w:r>
        <w:rPr>
          <w:color w:val="231F20"/>
          <w:spacing w:val="-15"/>
        </w:rPr>
        <w:t> </w:t>
      </w:r>
      <w:r>
        <w:rPr>
          <w:color w:val="231F20"/>
        </w:rPr>
        <w:t>us</w:t>
      </w:r>
      <w:r>
        <w:rPr>
          <w:color w:val="231F20"/>
          <w:spacing w:val="-15"/>
        </w:rPr>
        <w:t> </w:t>
      </w:r>
      <w:r>
        <w:rPr>
          <w:color w:val="231F20"/>
        </w:rPr>
        <w:t>as</w:t>
      </w:r>
      <w:r>
        <w:rPr>
          <w:color w:val="231F20"/>
          <w:spacing w:val="-15"/>
        </w:rPr>
        <w:t> </w:t>
      </w:r>
      <w:r>
        <w:rPr>
          <w:color w:val="231F20"/>
        </w:rPr>
        <w:t>we</w:t>
      </w:r>
      <w:r>
        <w:rPr>
          <w:color w:val="231F20"/>
          <w:spacing w:val="-14"/>
        </w:rPr>
        <w:t> </w:t>
      </w:r>
      <w:r>
        <w:rPr>
          <w:color w:val="231F20"/>
        </w:rPr>
        <w:t>took</w:t>
      </w:r>
      <w:r>
        <w:rPr>
          <w:color w:val="231F20"/>
          <w:spacing w:val="-15"/>
        </w:rPr>
        <w:t> </w:t>
      </w:r>
      <w:r>
        <w:rPr>
          <w:color w:val="231F20"/>
        </w:rPr>
        <w:t>off</w:t>
      </w:r>
      <w:r>
        <w:rPr>
          <w:color w:val="231F20"/>
          <w:spacing w:val="-15"/>
        </w:rPr>
        <w:t> </w:t>
      </w:r>
      <w:r>
        <w:rPr>
          <w:color w:val="231F20"/>
        </w:rPr>
        <w:t>–</w:t>
      </w:r>
      <w:r>
        <w:rPr>
          <w:color w:val="231F20"/>
          <w:spacing w:val="-15"/>
        </w:rPr>
        <w:t> </w:t>
      </w:r>
      <w:r>
        <w:rPr>
          <w:color w:val="231F20"/>
        </w:rPr>
        <w:t>and</w:t>
      </w:r>
      <w:r>
        <w:rPr>
          <w:color w:val="231F20"/>
          <w:spacing w:val="-14"/>
        </w:rPr>
        <w:t> </w:t>
      </w:r>
      <w:r>
        <w:rPr>
          <w:color w:val="231F20"/>
        </w:rPr>
        <w:t>we</w:t>
      </w:r>
      <w:r>
        <w:rPr>
          <w:color w:val="231F20"/>
          <w:spacing w:val="-15"/>
        </w:rPr>
        <w:t> </w:t>
      </w:r>
      <w:r>
        <w:rPr>
          <w:color w:val="231F20"/>
        </w:rPr>
        <w:t>waved</w:t>
      </w:r>
      <w:r>
        <w:rPr>
          <w:color w:val="231F20"/>
          <w:spacing w:val="-15"/>
        </w:rPr>
        <w:t> </w:t>
      </w:r>
      <w:r>
        <w:rPr>
          <w:color w:val="231F20"/>
        </w:rPr>
        <w:t>back.</w:t>
      </w:r>
      <w:r>
        <w:rPr>
          <w:color w:val="231F20"/>
          <w:spacing w:val="-15"/>
        </w:rPr>
        <w:t> </w:t>
      </w:r>
      <w:r>
        <w:rPr>
          <w:color w:val="231F20"/>
        </w:rPr>
        <w:t>It</w:t>
      </w:r>
      <w:r>
        <w:rPr>
          <w:color w:val="231F20"/>
          <w:spacing w:val="-14"/>
        </w:rPr>
        <w:t> </w:t>
      </w:r>
      <w:r>
        <w:rPr>
          <w:color w:val="231F20"/>
          <w:spacing w:val="-5"/>
        </w:rPr>
        <w:t>was</w:t>
      </w:r>
    </w:p>
    <w:p>
      <w:pPr>
        <w:pStyle w:val="BodyText"/>
        <w:spacing w:line="285" w:lineRule="auto"/>
        <w:ind w:left="1260" w:right="896"/>
        <w:jc w:val="both"/>
      </w:pPr>
      <w:r>
        <w:rPr>
          <w:color w:val="231F20"/>
          <w:spacing w:val="-2"/>
        </w:rPr>
        <w:t>17.30.</w:t>
      </w:r>
      <w:r>
        <w:rPr>
          <w:color w:val="231F20"/>
          <w:spacing w:val="-13"/>
        </w:rPr>
        <w:t> </w:t>
      </w:r>
      <w:r>
        <w:rPr>
          <w:color w:val="231F20"/>
          <w:spacing w:val="-2"/>
        </w:rPr>
        <w:t>We</w:t>
      </w:r>
      <w:r>
        <w:rPr>
          <w:color w:val="231F20"/>
          <w:spacing w:val="-12"/>
        </w:rPr>
        <w:t> </w:t>
      </w:r>
      <w:r>
        <w:rPr>
          <w:color w:val="231F20"/>
          <w:spacing w:val="-2"/>
        </w:rPr>
        <w:t>landed</w:t>
      </w:r>
      <w:r>
        <w:rPr>
          <w:color w:val="231F20"/>
          <w:spacing w:val="-11"/>
        </w:rPr>
        <w:t> </w:t>
      </w:r>
      <w:r>
        <w:rPr>
          <w:color w:val="231F20"/>
          <w:spacing w:val="-2"/>
        </w:rPr>
        <w:t>at</w:t>
      </w:r>
      <w:r>
        <w:rPr>
          <w:color w:val="231F20"/>
          <w:spacing w:val="-11"/>
        </w:rPr>
        <w:t> </w:t>
      </w:r>
      <w:r>
        <w:rPr>
          <w:color w:val="231F20"/>
          <w:spacing w:val="-2"/>
        </w:rPr>
        <w:t>the</w:t>
      </w:r>
      <w:r>
        <w:rPr>
          <w:color w:val="231F20"/>
          <w:spacing w:val="-11"/>
        </w:rPr>
        <w:t> </w:t>
      </w:r>
      <w:r>
        <w:rPr>
          <w:color w:val="231F20"/>
          <w:spacing w:val="-2"/>
        </w:rPr>
        <w:t>palace</w:t>
      </w:r>
      <w:r>
        <w:rPr>
          <w:color w:val="231F20"/>
          <w:spacing w:val="-11"/>
        </w:rPr>
        <w:t> </w:t>
      </w:r>
      <w:r>
        <w:rPr>
          <w:color w:val="231F20"/>
          <w:spacing w:val="-2"/>
        </w:rPr>
        <w:t>at</w:t>
      </w:r>
      <w:r>
        <w:rPr>
          <w:color w:val="231F20"/>
          <w:spacing w:val="-11"/>
        </w:rPr>
        <w:t> </w:t>
      </w:r>
      <w:r>
        <w:rPr>
          <w:color w:val="231F20"/>
          <w:spacing w:val="-2"/>
        </w:rPr>
        <w:t>18.30,</w:t>
      </w:r>
      <w:r>
        <w:rPr>
          <w:color w:val="231F20"/>
          <w:spacing w:val="-11"/>
        </w:rPr>
        <w:t> </w:t>
      </w:r>
      <w:r>
        <w:rPr>
          <w:color w:val="231F20"/>
          <w:spacing w:val="-2"/>
        </w:rPr>
        <w:t>to</w:t>
      </w:r>
      <w:r>
        <w:rPr>
          <w:color w:val="231F20"/>
          <w:spacing w:val="-11"/>
        </w:rPr>
        <w:t> </w:t>
      </w:r>
      <w:r>
        <w:rPr>
          <w:color w:val="231F20"/>
          <w:spacing w:val="-2"/>
        </w:rPr>
        <w:t>be</w:t>
      </w:r>
      <w:r>
        <w:rPr>
          <w:color w:val="231F20"/>
          <w:spacing w:val="-11"/>
        </w:rPr>
        <w:t> </w:t>
      </w:r>
      <w:r>
        <w:rPr>
          <w:color w:val="231F20"/>
          <w:spacing w:val="-2"/>
        </w:rPr>
        <w:t>greeted</w:t>
      </w:r>
      <w:r>
        <w:rPr>
          <w:color w:val="231F20"/>
          <w:spacing w:val="-11"/>
        </w:rPr>
        <w:t> </w:t>
      </w:r>
      <w:r>
        <w:rPr>
          <w:color w:val="231F20"/>
          <w:spacing w:val="-2"/>
        </w:rPr>
        <w:t>by Dad</w:t>
      </w:r>
      <w:r>
        <w:rPr>
          <w:color w:val="231F20"/>
          <w:spacing w:val="-11"/>
        </w:rPr>
        <w:t> </w:t>
      </w:r>
      <w:r>
        <w:rPr>
          <w:color w:val="231F20"/>
          <w:spacing w:val="-2"/>
        </w:rPr>
        <w:t>and</w:t>
      </w:r>
      <w:r>
        <w:rPr>
          <w:color w:val="231F20"/>
          <w:spacing w:val="-11"/>
        </w:rPr>
        <w:t> </w:t>
      </w:r>
      <w:r>
        <w:rPr>
          <w:color w:val="231F20"/>
          <w:spacing w:val="-2"/>
        </w:rPr>
        <w:t>Mum.</w:t>
      </w:r>
      <w:r>
        <w:rPr>
          <w:color w:val="231F20"/>
          <w:spacing w:val="-11"/>
        </w:rPr>
        <w:t> </w:t>
      </w:r>
      <w:r>
        <w:rPr>
          <w:color w:val="231F20"/>
          <w:spacing w:val="-2"/>
        </w:rPr>
        <w:t>Before</w:t>
      </w:r>
      <w:r>
        <w:rPr>
          <w:color w:val="231F20"/>
          <w:spacing w:val="-11"/>
        </w:rPr>
        <w:t> </w:t>
      </w:r>
      <w:r>
        <w:rPr>
          <w:color w:val="231F20"/>
          <w:spacing w:val="-2"/>
        </w:rPr>
        <w:t>going</w:t>
      </w:r>
      <w:r>
        <w:rPr>
          <w:color w:val="231F20"/>
          <w:spacing w:val="-11"/>
        </w:rPr>
        <w:t> </w:t>
      </w:r>
      <w:r>
        <w:rPr>
          <w:color w:val="231F20"/>
          <w:spacing w:val="-2"/>
        </w:rPr>
        <w:t>to</w:t>
      </w:r>
      <w:r>
        <w:rPr>
          <w:color w:val="231F20"/>
          <w:spacing w:val="-11"/>
        </w:rPr>
        <w:t> </w:t>
      </w:r>
      <w:r>
        <w:rPr>
          <w:color w:val="231F20"/>
          <w:spacing w:val="-2"/>
        </w:rPr>
        <w:t>join</w:t>
      </w:r>
      <w:r>
        <w:rPr>
          <w:color w:val="231F20"/>
          <w:spacing w:val="-11"/>
        </w:rPr>
        <w:t> </w:t>
      </w:r>
      <w:r>
        <w:rPr>
          <w:color w:val="231F20"/>
          <w:spacing w:val="-2"/>
        </w:rPr>
        <w:t>them,</w:t>
      </w:r>
      <w:r>
        <w:rPr>
          <w:color w:val="231F20"/>
          <w:spacing w:val="-11"/>
        </w:rPr>
        <w:t> </w:t>
      </w:r>
      <w:r>
        <w:rPr>
          <w:color w:val="231F20"/>
          <w:spacing w:val="-2"/>
        </w:rPr>
        <w:t>we</w:t>
      </w:r>
      <w:r>
        <w:rPr>
          <w:color w:val="231F20"/>
          <w:spacing w:val="-11"/>
        </w:rPr>
        <w:t> </w:t>
      </w:r>
      <w:r>
        <w:rPr>
          <w:color w:val="231F20"/>
          <w:spacing w:val="-2"/>
        </w:rPr>
        <w:t>informed </w:t>
      </w:r>
      <w:r>
        <w:rPr>
          <w:color w:val="231F20"/>
        </w:rPr>
        <w:t>the team we would meet there again in two days’ time for a visit to the Waranga Coal Mine in the Northern </w:t>
      </w:r>
      <w:r>
        <w:rPr>
          <w:color w:val="231F20"/>
          <w:spacing w:val="-2"/>
        </w:rPr>
        <w:t>Mountains.</w:t>
      </w:r>
    </w:p>
    <w:p>
      <w:pPr>
        <w:pStyle w:val="BodyText"/>
        <w:spacing w:line="285" w:lineRule="auto" w:before="168"/>
        <w:ind w:left="1260" w:right="892" w:firstLine="360"/>
        <w:jc w:val="both"/>
      </w:pPr>
      <w:r>
        <w:rPr>
          <w:color w:val="231F20"/>
        </w:rPr>
        <w:t>That visit, as we expected, set the pattern for our remaining</w:t>
      </w:r>
      <w:r>
        <w:rPr>
          <w:color w:val="231F20"/>
          <w:spacing w:val="-5"/>
        </w:rPr>
        <w:t> </w:t>
      </w:r>
      <w:r>
        <w:rPr>
          <w:color w:val="231F20"/>
        </w:rPr>
        <w:t>visits.</w:t>
      </w:r>
      <w:r>
        <w:rPr>
          <w:color w:val="231F20"/>
          <w:spacing w:val="-9"/>
        </w:rPr>
        <w:t> </w:t>
      </w:r>
      <w:r>
        <w:rPr>
          <w:color w:val="231F20"/>
        </w:rPr>
        <w:t>What</w:t>
      </w:r>
      <w:r>
        <w:rPr>
          <w:color w:val="231F20"/>
          <w:spacing w:val="-5"/>
        </w:rPr>
        <w:t> </w:t>
      </w:r>
      <w:r>
        <w:rPr>
          <w:color w:val="231F20"/>
        </w:rPr>
        <w:t>we</w:t>
      </w:r>
      <w:r>
        <w:rPr>
          <w:color w:val="231F20"/>
          <w:spacing w:val="-5"/>
        </w:rPr>
        <w:t> </w:t>
      </w:r>
      <w:r>
        <w:rPr>
          <w:color w:val="231F20"/>
        </w:rPr>
        <w:t>saw</w:t>
      </w:r>
      <w:r>
        <w:rPr>
          <w:color w:val="231F20"/>
          <w:spacing w:val="-5"/>
        </w:rPr>
        <w:t> </w:t>
      </w:r>
      <w:r>
        <w:rPr>
          <w:color w:val="231F20"/>
        </w:rPr>
        <w:t>there</w:t>
      </w:r>
      <w:r>
        <w:rPr>
          <w:color w:val="231F20"/>
          <w:spacing w:val="-5"/>
        </w:rPr>
        <w:t> </w:t>
      </w:r>
      <w:r>
        <w:rPr>
          <w:color w:val="231F20"/>
        </w:rPr>
        <w:t>was</w:t>
      </w:r>
      <w:r>
        <w:rPr>
          <w:color w:val="231F20"/>
          <w:spacing w:val="-5"/>
        </w:rPr>
        <w:t> </w:t>
      </w:r>
      <w:r>
        <w:rPr>
          <w:color w:val="231F20"/>
        </w:rPr>
        <w:t>repeated</w:t>
      </w:r>
      <w:r>
        <w:rPr>
          <w:color w:val="231F20"/>
          <w:spacing w:val="-5"/>
        </w:rPr>
        <w:t> </w:t>
      </w:r>
      <w:r>
        <w:rPr>
          <w:color w:val="231F20"/>
        </w:rPr>
        <w:t>time after</w:t>
      </w:r>
      <w:r>
        <w:rPr>
          <w:color w:val="231F20"/>
          <w:spacing w:val="-5"/>
        </w:rPr>
        <w:t> </w:t>
      </w:r>
      <w:r>
        <w:rPr>
          <w:color w:val="231F20"/>
        </w:rPr>
        <w:t>time.</w:t>
      </w:r>
      <w:r>
        <w:rPr>
          <w:color w:val="231F20"/>
          <w:spacing w:val="-5"/>
        </w:rPr>
        <w:t> </w:t>
      </w:r>
      <w:r>
        <w:rPr>
          <w:color w:val="231F20"/>
        </w:rPr>
        <w:t>It</w:t>
      </w:r>
      <w:r>
        <w:rPr>
          <w:color w:val="231F20"/>
          <w:spacing w:val="-5"/>
        </w:rPr>
        <w:t> </w:t>
      </w:r>
      <w:r>
        <w:rPr>
          <w:color w:val="231F20"/>
        </w:rPr>
        <w:t>didn’t</w:t>
      </w:r>
      <w:r>
        <w:rPr>
          <w:color w:val="231F20"/>
          <w:spacing w:val="-5"/>
        </w:rPr>
        <w:t> </w:t>
      </w:r>
      <w:r>
        <w:rPr>
          <w:color w:val="231F20"/>
        </w:rPr>
        <w:t>matter</w:t>
      </w:r>
      <w:r>
        <w:rPr>
          <w:color w:val="231F20"/>
          <w:spacing w:val="-5"/>
        </w:rPr>
        <w:t> </w:t>
      </w:r>
      <w:r>
        <w:rPr>
          <w:color w:val="231F20"/>
        </w:rPr>
        <w:t>where</w:t>
      </w:r>
      <w:r>
        <w:rPr>
          <w:color w:val="231F20"/>
          <w:spacing w:val="-5"/>
        </w:rPr>
        <w:t> </w:t>
      </w:r>
      <w:r>
        <w:rPr>
          <w:color w:val="231F20"/>
        </w:rPr>
        <w:t>or</w:t>
      </w:r>
      <w:r>
        <w:rPr>
          <w:color w:val="231F20"/>
          <w:spacing w:val="-5"/>
        </w:rPr>
        <w:t> </w:t>
      </w:r>
      <w:r>
        <w:rPr>
          <w:color w:val="231F20"/>
        </w:rPr>
        <w:t>what</w:t>
      </w:r>
      <w:r>
        <w:rPr>
          <w:color w:val="231F20"/>
          <w:spacing w:val="-5"/>
        </w:rPr>
        <w:t> </w:t>
      </w:r>
      <w:r>
        <w:rPr>
          <w:color w:val="231F20"/>
        </w:rPr>
        <w:t>type</w:t>
      </w:r>
      <w:r>
        <w:rPr>
          <w:color w:val="231F20"/>
          <w:spacing w:val="-5"/>
        </w:rPr>
        <w:t> </w:t>
      </w:r>
      <w:r>
        <w:rPr>
          <w:color w:val="231F20"/>
        </w:rPr>
        <w:t>of</w:t>
      </w:r>
      <w:r>
        <w:rPr>
          <w:color w:val="231F20"/>
          <w:spacing w:val="-5"/>
        </w:rPr>
        <w:t> </w:t>
      </w:r>
      <w:r>
        <w:rPr>
          <w:color w:val="231F20"/>
        </w:rPr>
        <w:t>mine it</w:t>
      </w:r>
      <w:r>
        <w:rPr>
          <w:color w:val="231F20"/>
          <w:spacing w:val="-15"/>
        </w:rPr>
        <w:t> </w:t>
      </w:r>
      <w:r>
        <w:rPr>
          <w:color w:val="231F20"/>
        </w:rPr>
        <w:t>was,</w:t>
      </w:r>
      <w:r>
        <w:rPr>
          <w:color w:val="231F20"/>
          <w:spacing w:val="-15"/>
        </w:rPr>
        <w:t> </w:t>
      </w:r>
      <w:r>
        <w:rPr>
          <w:color w:val="231F20"/>
        </w:rPr>
        <w:t>we</w:t>
      </w:r>
      <w:r>
        <w:rPr>
          <w:color w:val="231F20"/>
          <w:spacing w:val="-15"/>
        </w:rPr>
        <w:t> </w:t>
      </w:r>
      <w:r>
        <w:rPr>
          <w:color w:val="231F20"/>
        </w:rPr>
        <w:t>found</w:t>
      </w:r>
      <w:r>
        <w:rPr>
          <w:color w:val="231F20"/>
          <w:spacing w:val="-15"/>
        </w:rPr>
        <w:t> </w:t>
      </w:r>
      <w:r>
        <w:rPr>
          <w:color w:val="231F20"/>
        </w:rPr>
        <w:t>the</w:t>
      </w:r>
      <w:r>
        <w:rPr>
          <w:color w:val="231F20"/>
          <w:spacing w:val="-15"/>
        </w:rPr>
        <w:t> </w:t>
      </w:r>
      <w:r>
        <w:rPr>
          <w:color w:val="231F20"/>
        </w:rPr>
        <w:t>same</w:t>
      </w:r>
      <w:r>
        <w:rPr>
          <w:color w:val="231F20"/>
          <w:spacing w:val="-15"/>
        </w:rPr>
        <w:t> </w:t>
      </w:r>
      <w:r>
        <w:rPr>
          <w:color w:val="231F20"/>
        </w:rPr>
        <w:t>abuses.</w:t>
      </w:r>
      <w:r>
        <w:rPr>
          <w:color w:val="231F20"/>
          <w:spacing w:val="-15"/>
        </w:rPr>
        <w:t> </w:t>
      </w:r>
      <w:r>
        <w:rPr>
          <w:color w:val="231F20"/>
        </w:rPr>
        <w:t>The</w:t>
      </w:r>
      <w:r>
        <w:rPr>
          <w:color w:val="231F20"/>
          <w:spacing w:val="-15"/>
        </w:rPr>
        <w:t> </w:t>
      </w:r>
      <w:r>
        <w:rPr>
          <w:color w:val="231F20"/>
        </w:rPr>
        <w:t>overall</w:t>
      </w:r>
      <w:r>
        <w:rPr>
          <w:color w:val="231F20"/>
          <w:spacing w:val="-15"/>
        </w:rPr>
        <w:t> </w:t>
      </w:r>
      <w:r>
        <w:rPr>
          <w:color w:val="231F20"/>
        </w:rPr>
        <w:t>death</w:t>
      </w:r>
      <w:r>
        <w:rPr>
          <w:color w:val="231F20"/>
          <w:spacing w:val="-15"/>
        </w:rPr>
        <w:t> </w:t>
      </w:r>
      <w:r>
        <w:rPr>
          <w:color w:val="231F20"/>
        </w:rPr>
        <w:t>toll continued</w:t>
      </w:r>
      <w:r>
        <w:rPr>
          <w:color w:val="231F20"/>
          <w:spacing w:val="-2"/>
        </w:rPr>
        <w:t> </w:t>
      </w:r>
      <w:r>
        <w:rPr>
          <w:color w:val="231F20"/>
        </w:rPr>
        <w:t>to</w:t>
      </w:r>
      <w:r>
        <w:rPr>
          <w:color w:val="231F20"/>
          <w:spacing w:val="-2"/>
        </w:rPr>
        <w:t> </w:t>
      </w:r>
      <w:r>
        <w:rPr>
          <w:color w:val="231F20"/>
        </w:rPr>
        <w:t>rise.</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time</w:t>
      </w:r>
      <w:r>
        <w:rPr>
          <w:color w:val="231F20"/>
          <w:spacing w:val="-2"/>
        </w:rPr>
        <w:t> </w:t>
      </w:r>
      <w:r>
        <w:rPr>
          <w:color w:val="231F20"/>
        </w:rPr>
        <w:t>we</w:t>
      </w:r>
      <w:r>
        <w:rPr>
          <w:color w:val="231F20"/>
          <w:spacing w:val="-2"/>
        </w:rPr>
        <w:t> </w:t>
      </w:r>
      <w:r>
        <w:rPr>
          <w:color w:val="231F20"/>
        </w:rPr>
        <w:t>had</w:t>
      </w:r>
      <w:r>
        <w:rPr>
          <w:color w:val="231F20"/>
          <w:spacing w:val="-2"/>
        </w:rPr>
        <w:t> </w:t>
      </w:r>
      <w:r>
        <w:rPr>
          <w:color w:val="231F20"/>
        </w:rPr>
        <w:t>covered</w:t>
      </w:r>
      <w:r>
        <w:rPr>
          <w:color w:val="231F20"/>
          <w:spacing w:val="-2"/>
        </w:rPr>
        <w:t> </w:t>
      </w:r>
      <w:r>
        <w:rPr>
          <w:color w:val="231F20"/>
        </w:rPr>
        <w:t>half</w:t>
      </w:r>
      <w:r>
        <w:rPr>
          <w:color w:val="231F20"/>
          <w:spacing w:val="-2"/>
        </w:rPr>
        <w:t> </w:t>
      </w:r>
      <w:r>
        <w:rPr>
          <w:color w:val="231F20"/>
        </w:rPr>
        <w:t>the </w:t>
      </w:r>
      <w:r>
        <w:rPr>
          <w:color w:val="231F20"/>
          <w:spacing w:val="-2"/>
        </w:rPr>
        <w:t>mines,</w:t>
      </w:r>
      <w:r>
        <w:rPr>
          <w:color w:val="231F20"/>
          <w:spacing w:val="-13"/>
        </w:rPr>
        <w:t> </w:t>
      </w:r>
      <w:r>
        <w:rPr>
          <w:color w:val="231F20"/>
          <w:spacing w:val="-2"/>
        </w:rPr>
        <w:t>and</w:t>
      </w:r>
      <w:r>
        <w:rPr>
          <w:color w:val="231F20"/>
          <w:spacing w:val="-13"/>
        </w:rPr>
        <w:t> </w:t>
      </w:r>
      <w:r>
        <w:rPr>
          <w:color w:val="231F20"/>
          <w:spacing w:val="-2"/>
        </w:rPr>
        <w:t>our</w:t>
      </w:r>
      <w:r>
        <w:rPr>
          <w:color w:val="231F20"/>
          <w:spacing w:val="-13"/>
        </w:rPr>
        <w:t> </w:t>
      </w:r>
      <w:r>
        <w:rPr>
          <w:color w:val="231F20"/>
          <w:spacing w:val="-2"/>
        </w:rPr>
        <w:t>progress</w:t>
      </w:r>
      <w:r>
        <w:rPr>
          <w:color w:val="231F20"/>
          <w:spacing w:val="-13"/>
        </w:rPr>
        <w:t> </w:t>
      </w:r>
      <w:r>
        <w:rPr>
          <w:color w:val="231F20"/>
          <w:spacing w:val="-2"/>
        </w:rPr>
        <w:t>was</w:t>
      </w:r>
      <w:r>
        <w:rPr>
          <w:color w:val="231F20"/>
          <w:spacing w:val="-13"/>
        </w:rPr>
        <w:t> </w:t>
      </w:r>
      <w:r>
        <w:rPr>
          <w:color w:val="231F20"/>
          <w:spacing w:val="-2"/>
        </w:rPr>
        <w:t>altered</w:t>
      </w:r>
      <w:r>
        <w:rPr>
          <w:color w:val="231F20"/>
          <w:spacing w:val="-13"/>
        </w:rPr>
        <w:t> </w:t>
      </w:r>
      <w:r>
        <w:rPr>
          <w:color w:val="231F20"/>
          <w:spacing w:val="-2"/>
        </w:rPr>
        <w:t>by</w:t>
      </w:r>
      <w:r>
        <w:rPr>
          <w:color w:val="231F20"/>
          <w:spacing w:val="-13"/>
        </w:rPr>
        <w:t> </w:t>
      </w:r>
      <w:r>
        <w:rPr>
          <w:color w:val="231F20"/>
          <w:spacing w:val="-2"/>
        </w:rPr>
        <w:t>events</w:t>
      </w:r>
      <w:r>
        <w:rPr>
          <w:color w:val="231F20"/>
          <w:spacing w:val="-13"/>
        </w:rPr>
        <w:t> </w:t>
      </w:r>
      <w:r>
        <w:rPr>
          <w:color w:val="231F20"/>
          <w:spacing w:val="-2"/>
        </w:rPr>
        <w:t>elsewhere </w:t>
      </w:r>
      <w:r>
        <w:rPr>
          <w:color w:val="231F20"/>
        </w:rPr>
        <w:t>which I will shortly describe, we counted forty-three </w:t>
      </w:r>
      <w:r>
        <w:rPr>
          <w:color w:val="231F20"/>
          <w:spacing w:val="-2"/>
        </w:rPr>
        <w:t>deaths</w:t>
      </w:r>
      <w:r>
        <w:rPr>
          <w:color w:val="231F20"/>
          <w:spacing w:val="-13"/>
        </w:rPr>
        <w:t> </w:t>
      </w:r>
      <w:r>
        <w:rPr>
          <w:color w:val="231F20"/>
          <w:spacing w:val="-2"/>
        </w:rPr>
        <w:t>and</w:t>
      </w:r>
      <w:r>
        <w:rPr>
          <w:color w:val="231F20"/>
          <w:spacing w:val="-13"/>
        </w:rPr>
        <w:t> </w:t>
      </w:r>
      <w:r>
        <w:rPr>
          <w:color w:val="231F20"/>
          <w:spacing w:val="-2"/>
        </w:rPr>
        <w:t>sixty-seven</w:t>
      </w:r>
      <w:r>
        <w:rPr>
          <w:color w:val="231F20"/>
          <w:spacing w:val="-13"/>
        </w:rPr>
        <w:t> </w:t>
      </w:r>
      <w:r>
        <w:rPr>
          <w:color w:val="231F20"/>
          <w:spacing w:val="-2"/>
        </w:rPr>
        <w:t>serious</w:t>
      </w:r>
      <w:r>
        <w:rPr>
          <w:color w:val="231F20"/>
          <w:spacing w:val="-13"/>
        </w:rPr>
        <w:t> </w:t>
      </w:r>
      <w:r>
        <w:rPr>
          <w:color w:val="231F20"/>
          <w:spacing w:val="-2"/>
        </w:rPr>
        <w:t>injuries</w:t>
      </w:r>
      <w:r>
        <w:rPr>
          <w:color w:val="231F20"/>
          <w:spacing w:val="-13"/>
        </w:rPr>
        <w:t> </w:t>
      </w:r>
      <w:r>
        <w:rPr>
          <w:color w:val="231F20"/>
          <w:spacing w:val="-2"/>
        </w:rPr>
        <w:t>among</w:t>
      </w:r>
      <w:r>
        <w:rPr>
          <w:color w:val="231F20"/>
          <w:spacing w:val="-13"/>
        </w:rPr>
        <w:t> </w:t>
      </w:r>
      <w:r>
        <w:rPr>
          <w:color w:val="231F20"/>
          <w:spacing w:val="-2"/>
        </w:rPr>
        <w:t>the</w:t>
      </w:r>
      <w:r>
        <w:rPr>
          <w:color w:val="231F20"/>
          <w:spacing w:val="-13"/>
        </w:rPr>
        <w:t> </w:t>
      </w:r>
      <w:r>
        <w:rPr>
          <w:color w:val="231F20"/>
          <w:spacing w:val="-2"/>
        </w:rPr>
        <w:t>slaves, </w:t>
      </w:r>
      <w:r>
        <w:rPr>
          <w:color w:val="231F20"/>
        </w:rPr>
        <w:t>representing just under ten per cent of the work force at</w:t>
      </w:r>
      <w:r>
        <w:rPr>
          <w:color w:val="231F20"/>
          <w:spacing w:val="14"/>
        </w:rPr>
        <w:t> </w:t>
      </w:r>
      <w:r>
        <w:rPr>
          <w:color w:val="231F20"/>
        </w:rPr>
        <w:t>the</w:t>
      </w:r>
      <w:r>
        <w:rPr>
          <w:color w:val="231F20"/>
          <w:spacing w:val="14"/>
        </w:rPr>
        <w:t> </w:t>
      </w:r>
      <w:r>
        <w:rPr>
          <w:color w:val="231F20"/>
        </w:rPr>
        <w:t>ten</w:t>
      </w:r>
      <w:r>
        <w:rPr>
          <w:color w:val="231F20"/>
          <w:spacing w:val="15"/>
        </w:rPr>
        <w:t> </w:t>
      </w:r>
      <w:r>
        <w:rPr>
          <w:color w:val="231F20"/>
        </w:rPr>
        <w:t>mines.</w:t>
      </w:r>
      <w:r>
        <w:rPr>
          <w:color w:val="231F20"/>
          <w:spacing w:val="10"/>
        </w:rPr>
        <w:t> </w:t>
      </w:r>
      <w:r>
        <w:rPr>
          <w:color w:val="231F20"/>
        </w:rPr>
        <w:t>We</w:t>
      </w:r>
      <w:r>
        <w:rPr>
          <w:color w:val="231F20"/>
          <w:spacing w:val="14"/>
        </w:rPr>
        <w:t> </w:t>
      </w:r>
      <w:r>
        <w:rPr>
          <w:color w:val="231F20"/>
        </w:rPr>
        <w:t>counted</w:t>
      </w:r>
      <w:r>
        <w:rPr>
          <w:color w:val="231F20"/>
          <w:spacing w:val="14"/>
        </w:rPr>
        <w:t> </w:t>
      </w:r>
      <w:r>
        <w:rPr>
          <w:color w:val="231F20"/>
        </w:rPr>
        <w:t>eleven</w:t>
      </w:r>
      <w:r>
        <w:rPr>
          <w:color w:val="231F20"/>
          <w:spacing w:val="15"/>
        </w:rPr>
        <w:t> </w:t>
      </w:r>
      <w:r>
        <w:rPr>
          <w:color w:val="231F20"/>
        </w:rPr>
        <w:t>hundred</w:t>
      </w:r>
      <w:r>
        <w:rPr>
          <w:color w:val="231F20"/>
          <w:spacing w:val="14"/>
        </w:rPr>
        <w:t> </w:t>
      </w:r>
      <w:r>
        <w:rPr>
          <w:color w:val="231F20"/>
          <w:spacing w:val="-4"/>
        </w:rPr>
        <w:t>named</w:t>
      </w:r>
    </w:p>
    <w:p>
      <w:pPr>
        <w:spacing w:after="0" w:line="285" w:lineRule="auto"/>
        <w:jc w:val="both"/>
        <w:sectPr>
          <w:footerReference w:type="default" r:id="rId24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97056;mso-wrap-distance-left:0;mso-wrap-distance-right:0" id="docshapegroup59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rPr>
        <w:t>slaves working in these ten mines and one hundred and ten were no longer there. Subsequently, we were able to establish that, of the sixty-seven, only twenty- three</w:t>
      </w:r>
      <w:r>
        <w:rPr>
          <w:color w:val="231F20"/>
          <w:spacing w:val="-12"/>
        </w:rPr>
        <w:t> </w:t>
      </w:r>
      <w:r>
        <w:rPr>
          <w:color w:val="231F20"/>
        </w:rPr>
        <w:t>returned</w:t>
      </w:r>
      <w:r>
        <w:rPr>
          <w:color w:val="231F20"/>
          <w:spacing w:val="-12"/>
        </w:rPr>
        <w:t> </w:t>
      </w:r>
      <w:r>
        <w:rPr>
          <w:color w:val="231F20"/>
        </w:rPr>
        <w:t>to</w:t>
      </w:r>
      <w:r>
        <w:rPr>
          <w:color w:val="231F20"/>
          <w:spacing w:val="-12"/>
        </w:rPr>
        <w:t> </w:t>
      </w:r>
      <w:r>
        <w:rPr>
          <w:color w:val="231F20"/>
        </w:rPr>
        <w:t>work,</w:t>
      </w:r>
      <w:r>
        <w:rPr>
          <w:color w:val="231F20"/>
          <w:spacing w:val="-12"/>
        </w:rPr>
        <w:t> </w:t>
      </w:r>
      <w:r>
        <w:rPr>
          <w:color w:val="231F20"/>
        </w:rPr>
        <w:t>fourteen</w:t>
      </w:r>
      <w:r>
        <w:rPr>
          <w:color w:val="231F20"/>
          <w:spacing w:val="-12"/>
        </w:rPr>
        <w:t> </w:t>
      </w:r>
      <w:r>
        <w:rPr>
          <w:color w:val="231F20"/>
        </w:rPr>
        <w:t>survived</w:t>
      </w:r>
      <w:r>
        <w:rPr>
          <w:color w:val="231F20"/>
          <w:spacing w:val="-12"/>
        </w:rPr>
        <w:t> </w:t>
      </w:r>
      <w:r>
        <w:rPr>
          <w:color w:val="231F20"/>
        </w:rPr>
        <w:t>but</w:t>
      </w:r>
      <w:r>
        <w:rPr>
          <w:color w:val="231F20"/>
          <w:spacing w:val="-12"/>
        </w:rPr>
        <w:t> </w:t>
      </w:r>
      <w:r>
        <w:rPr>
          <w:color w:val="231F20"/>
        </w:rPr>
        <w:t>were</w:t>
      </w:r>
      <w:r>
        <w:rPr>
          <w:color w:val="231F20"/>
          <w:spacing w:val="-12"/>
        </w:rPr>
        <w:t> </w:t>
      </w:r>
      <w:r>
        <w:rPr>
          <w:color w:val="231F20"/>
        </w:rPr>
        <w:t>too seriously</w:t>
      </w:r>
      <w:r>
        <w:rPr>
          <w:color w:val="231F20"/>
          <w:spacing w:val="-14"/>
        </w:rPr>
        <w:t> </w:t>
      </w:r>
      <w:r>
        <w:rPr>
          <w:color w:val="231F20"/>
        </w:rPr>
        <w:t>injured</w:t>
      </w:r>
      <w:r>
        <w:rPr>
          <w:color w:val="231F20"/>
          <w:spacing w:val="-14"/>
        </w:rPr>
        <w:t> </w:t>
      </w:r>
      <w:r>
        <w:rPr>
          <w:color w:val="231F20"/>
        </w:rPr>
        <w:t>to</w:t>
      </w:r>
      <w:r>
        <w:rPr>
          <w:color w:val="231F20"/>
          <w:spacing w:val="-14"/>
        </w:rPr>
        <w:t> </w:t>
      </w:r>
      <w:r>
        <w:rPr>
          <w:color w:val="231F20"/>
        </w:rPr>
        <w:t>resume</w:t>
      </w:r>
      <w:r>
        <w:rPr>
          <w:color w:val="231F20"/>
          <w:spacing w:val="-14"/>
        </w:rPr>
        <w:t> </w:t>
      </w:r>
      <w:r>
        <w:rPr>
          <w:color w:val="231F20"/>
        </w:rPr>
        <w:t>work,</w:t>
      </w:r>
      <w:r>
        <w:rPr>
          <w:color w:val="231F20"/>
          <w:spacing w:val="-14"/>
        </w:rPr>
        <w:t> </w:t>
      </w:r>
      <w:r>
        <w:rPr>
          <w:color w:val="231F20"/>
        </w:rPr>
        <w:t>and</w:t>
      </w:r>
      <w:r>
        <w:rPr>
          <w:color w:val="231F20"/>
          <w:spacing w:val="-14"/>
        </w:rPr>
        <w:t> </w:t>
      </w:r>
      <w:r>
        <w:rPr>
          <w:color w:val="231F20"/>
        </w:rPr>
        <w:t>forty</w:t>
      </w:r>
      <w:r>
        <w:rPr>
          <w:color w:val="231F20"/>
          <w:spacing w:val="-14"/>
        </w:rPr>
        <w:t> </w:t>
      </w:r>
      <w:r>
        <w:rPr>
          <w:color w:val="231F20"/>
        </w:rPr>
        <w:t>succumbed to their injuries – making a death toll of eighty-three. It</w:t>
      </w:r>
      <w:r>
        <w:rPr>
          <w:color w:val="231F20"/>
          <w:spacing w:val="-2"/>
        </w:rPr>
        <w:t> </w:t>
      </w:r>
      <w:r>
        <w:rPr>
          <w:color w:val="231F20"/>
        </w:rPr>
        <w:t>was</w:t>
      </w:r>
      <w:r>
        <w:rPr>
          <w:color w:val="231F20"/>
          <w:spacing w:val="-2"/>
        </w:rPr>
        <w:t> </w:t>
      </w:r>
      <w:r>
        <w:rPr>
          <w:color w:val="231F20"/>
        </w:rPr>
        <w:t>with</w:t>
      </w:r>
      <w:r>
        <w:rPr>
          <w:color w:val="231F20"/>
          <w:spacing w:val="-2"/>
        </w:rPr>
        <w:t> </w:t>
      </w:r>
      <w:r>
        <w:rPr>
          <w:color w:val="231F20"/>
        </w:rPr>
        <w:t>grim</w:t>
      </w:r>
      <w:r>
        <w:rPr>
          <w:color w:val="231F20"/>
          <w:spacing w:val="-2"/>
        </w:rPr>
        <w:t> </w:t>
      </w:r>
      <w:r>
        <w:rPr>
          <w:color w:val="231F20"/>
        </w:rPr>
        <w:t>faces</w:t>
      </w:r>
      <w:r>
        <w:rPr>
          <w:color w:val="231F20"/>
          <w:spacing w:val="-2"/>
        </w:rPr>
        <w:t> </w:t>
      </w:r>
      <w:r>
        <w:rPr>
          <w:color w:val="231F20"/>
        </w:rPr>
        <w:t>that</w:t>
      </w:r>
      <w:r>
        <w:rPr>
          <w:color w:val="231F20"/>
          <w:spacing w:val="-2"/>
        </w:rPr>
        <w:t> </w:t>
      </w:r>
      <w:r>
        <w:rPr>
          <w:color w:val="231F20"/>
        </w:rPr>
        <w:t>we</w:t>
      </w:r>
      <w:r>
        <w:rPr>
          <w:color w:val="231F20"/>
          <w:spacing w:val="-2"/>
        </w:rPr>
        <w:t> </w:t>
      </w:r>
      <w:r>
        <w:rPr>
          <w:color w:val="231F20"/>
        </w:rPr>
        <w:t>were</w:t>
      </w:r>
      <w:r>
        <w:rPr>
          <w:color w:val="231F20"/>
          <w:spacing w:val="-2"/>
        </w:rPr>
        <w:t> </w:t>
      </w:r>
      <w:r>
        <w:rPr>
          <w:color w:val="231F20"/>
        </w:rPr>
        <w:t>contemplating</w:t>
      </w:r>
      <w:r>
        <w:rPr>
          <w:color w:val="231F20"/>
          <w:spacing w:val="-2"/>
        </w:rPr>
        <w:t> </w:t>
      </w:r>
      <w:r>
        <w:rPr>
          <w:color w:val="231F20"/>
        </w:rPr>
        <w:t>the </w:t>
      </w:r>
      <w:r>
        <w:rPr>
          <w:color w:val="231F20"/>
          <w:spacing w:val="-2"/>
        </w:rPr>
        <w:t>second</w:t>
      </w:r>
      <w:r>
        <w:rPr>
          <w:color w:val="231F20"/>
          <w:spacing w:val="-11"/>
        </w:rPr>
        <w:t> </w:t>
      </w:r>
      <w:r>
        <w:rPr>
          <w:color w:val="231F20"/>
          <w:spacing w:val="-2"/>
        </w:rPr>
        <w:t>half,</w:t>
      </w:r>
      <w:r>
        <w:rPr>
          <w:color w:val="231F20"/>
          <w:spacing w:val="-11"/>
        </w:rPr>
        <w:t> </w:t>
      </w:r>
      <w:r>
        <w:rPr>
          <w:color w:val="231F20"/>
          <w:spacing w:val="-2"/>
        </w:rPr>
        <w:t>when</w:t>
      </w:r>
      <w:r>
        <w:rPr>
          <w:color w:val="231F20"/>
          <w:spacing w:val="-11"/>
        </w:rPr>
        <w:t> </w:t>
      </w:r>
      <w:r>
        <w:rPr>
          <w:color w:val="231F20"/>
          <w:spacing w:val="-2"/>
        </w:rPr>
        <w:t>the</w:t>
      </w:r>
      <w:r>
        <w:rPr>
          <w:color w:val="231F20"/>
          <w:spacing w:val="-11"/>
        </w:rPr>
        <w:t> </w:t>
      </w:r>
      <w:r>
        <w:rPr>
          <w:color w:val="231F20"/>
          <w:spacing w:val="-2"/>
        </w:rPr>
        <w:t>news</w:t>
      </w:r>
      <w:r>
        <w:rPr>
          <w:color w:val="231F20"/>
          <w:spacing w:val="-11"/>
        </w:rPr>
        <w:t> </w:t>
      </w:r>
      <w:r>
        <w:rPr>
          <w:color w:val="231F20"/>
          <w:spacing w:val="-2"/>
        </w:rPr>
        <w:t>from</w:t>
      </w:r>
      <w:r>
        <w:rPr>
          <w:color w:val="231F20"/>
          <w:spacing w:val="-11"/>
        </w:rPr>
        <w:t> </w:t>
      </w:r>
      <w:r>
        <w:rPr>
          <w:color w:val="231F20"/>
          <w:spacing w:val="-2"/>
        </w:rPr>
        <w:t>St</w:t>
      </w:r>
      <w:r>
        <w:rPr>
          <w:color w:val="231F20"/>
          <w:spacing w:val="-11"/>
        </w:rPr>
        <w:t> </w:t>
      </w:r>
      <w:r>
        <w:rPr>
          <w:color w:val="231F20"/>
          <w:spacing w:val="-2"/>
        </w:rPr>
        <w:t>Michael’s</w:t>
      </w:r>
      <w:r>
        <w:rPr>
          <w:color w:val="231F20"/>
          <w:spacing w:val="-11"/>
        </w:rPr>
        <w:t> </w:t>
      </w:r>
      <w:r>
        <w:rPr>
          <w:color w:val="231F20"/>
          <w:spacing w:val="-2"/>
        </w:rPr>
        <w:t>Island</w:t>
      </w:r>
      <w:r>
        <w:rPr>
          <w:color w:val="231F20"/>
          <w:spacing w:val="-11"/>
        </w:rPr>
        <w:t> </w:t>
      </w:r>
      <w:r>
        <w:rPr>
          <w:color w:val="231F20"/>
          <w:spacing w:val="-2"/>
        </w:rPr>
        <w:t>hit </w:t>
      </w:r>
      <w:r>
        <w:rPr>
          <w:color w:val="231F20"/>
        </w:rPr>
        <w:t>us like a sledgehammer.</w:t>
      </w:r>
    </w:p>
    <w:p>
      <w:pPr>
        <w:spacing w:after="0" w:line="285" w:lineRule="auto"/>
        <w:jc w:val="both"/>
        <w:sectPr>
          <w:footerReference w:type="default" r:id="rId248"/>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860736" id="docshapegroup592" coordorigin="0,0" coordsize="7200,4166">
            <v:shape style="position:absolute;left:0;top:0;width:5895;height:1952" type="#_x0000_t75" id="docshape593" stroked="false">
              <v:imagedata r:id="rId6" o:title=""/>
            </v:shape>
            <v:shape style="position:absolute;left:5890;top:0;width:1310;height:2602" type="#_x0000_t75" id="docshape594" stroked="false">
              <v:imagedata r:id="rId7" o:title=""/>
            </v:shape>
            <v:shape style="position:absolute;left:0;top:1947;width:5895;height:1950" type="#_x0000_t75" id="docshape595" stroked="false">
              <v:imagedata r:id="rId8" o:title=""/>
            </v:shape>
            <v:shape style="position:absolute;left:5890;top:2597;width:1310;height:1300" type="#_x0000_t75" id="docshape596" stroked="false">
              <v:imagedata r:id="rId9" o:title=""/>
            </v:shape>
            <v:shape style="position:absolute;left:0;top:0;width:7200;height:4166" type="#_x0000_t202" id="docshape597"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360" w:right="0"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85"/>
                        <w:sz w:val="56"/>
                      </w:rPr>
                      <w:t>21</w:t>
                    </w:r>
                  </w:p>
                  <w:p>
                    <w:pPr>
                      <w:tabs>
                        <w:tab w:pos="1093" w:val="left" w:leader="none"/>
                        <w:tab w:pos="3959" w:val="left" w:leader="none"/>
                      </w:tabs>
                      <w:spacing w:line="453" w:lineRule="exact" w:before="0"/>
                      <w:ind w:left="360" w:right="0" w:firstLine="0"/>
                      <w:jc w:val="center"/>
                      <w:rPr>
                        <w:rFonts w:ascii="Arial Narrow"/>
                        <w:sz w:val="40"/>
                      </w:rPr>
                    </w:pPr>
                    <w:r>
                      <w:rPr>
                        <w:rFonts w:ascii="Arial Narrow"/>
                        <w:color w:val="231F20"/>
                        <w:sz w:val="40"/>
                        <w:u w:val="double" w:color="231F20"/>
                      </w:rPr>
                      <w:tab/>
                    </w:r>
                    <w:r>
                      <w:rPr>
                        <w:rFonts w:ascii="Arial Narrow"/>
                        <w:color w:val="231F20"/>
                        <w:spacing w:val="-2"/>
                        <w:w w:val="85"/>
                        <w:sz w:val="40"/>
                        <w:u w:val="double" w:color="231F20"/>
                      </w:rPr>
                      <w:t>Back</w:t>
                    </w:r>
                    <w:r>
                      <w:rPr>
                        <w:rFonts w:ascii="Arial Narrow"/>
                        <w:color w:val="231F20"/>
                        <w:spacing w:val="-13"/>
                        <w:w w:val="85"/>
                        <w:sz w:val="40"/>
                        <w:u w:val="double" w:color="231F20"/>
                      </w:rPr>
                      <w:t> </w:t>
                    </w:r>
                    <w:r>
                      <w:rPr>
                        <w:rFonts w:ascii="Arial Narrow"/>
                        <w:color w:val="231F20"/>
                        <w:spacing w:val="-2"/>
                        <w:w w:val="85"/>
                        <w:sz w:val="40"/>
                        <w:u w:val="double" w:color="231F20"/>
                      </w:rPr>
                      <w:t>to</w:t>
                    </w:r>
                    <w:r>
                      <w:rPr>
                        <w:rFonts w:ascii="Arial Narrow"/>
                        <w:color w:val="231F20"/>
                        <w:spacing w:val="-12"/>
                        <w:w w:val="85"/>
                        <w:sz w:val="40"/>
                        <w:u w:val="double" w:color="231F20"/>
                      </w:rPr>
                      <w:t> </w:t>
                    </w:r>
                    <w:r>
                      <w:rPr>
                        <w:rFonts w:ascii="Arial Narrow"/>
                        <w:color w:val="231F20"/>
                        <w:spacing w:val="-2"/>
                        <w:w w:val="85"/>
                        <w:sz w:val="40"/>
                        <w:u w:val="double" w:color="231F20"/>
                      </w:rPr>
                      <w:t>the</w:t>
                    </w:r>
                    <w:r>
                      <w:rPr>
                        <w:rFonts w:ascii="Arial Narrow"/>
                        <w:color w:val="231F20"/>
                        <w:spacing w:val="-13"/>
                        <w:w w:val="85"/>
                        <w:sz w:val="40"/>
                        <w:u w:val="double" w:color="231F20"/>
                      </w:rPr>
                      <w:t> </w:t>
                    </w:r>
                    <w:r>
                      <w:rPr>
                        <w:rFonts w:ascii="Arial Narrow"/>
                        <w:color w:val="231F20"/>
                        <w:spacing w:val="-2"/>
                        <w:w w:val="85"/>
                        <w:sz w:val="40"/>
                        <w:u w:val="double" w:color="231F20"/>
                      </w:rPr>
                      <w:t>Island</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1885" w:right="893"/>
        <w:jc w:val="both"/>
      </w:pPr>
      <w:r>
        <w:rPr/>
        <w:pict>
          <v:shape style="position:absolute;margin-left:62.130699pt;margin-top:-5.047643pt;width:32.15pt;height:64.6pt;mso-position-horizontal-relative:page;mso-position-vertical-relative:paragraph;z-index:-19790336" type="#_x0000_t202" id="docshape598"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W</w:t>
                  </w:r>
                </w:p>
              </w:txbxContent>
            </v:textbox>
            <w10:wrap type="none"/>
          </v:shape>
        </w:pict>
      </w:r>
      <w:r>
        <w:rPr>
          <w:color w:val="231F20"/>
        </w:rPr>
        <w:t>e had just completed our tenth inspection visit and</w:t>
      </w:r>
      <w:r>
        <w:rPr>
          <w:color w:val="231F20"/>
          <w:spacing w:val="-6"/>
        </w:rPr>
        <w:t> </w:t>
      </w:r>
      <w:r>
        <w:rPr>
          <w:color w:val="231F20"/>
        </w:rPr>
        <w:t>dismissed</w:t>
      </w:r>
      <w:r>
        <w:rPr>
          <w:color w:val="231F20"/>
          <w:spacing w:val="-6"/>
        </w:rPr>
        <w:t> </w:t>
      </w:r>
      <w:r>
        <w:rPr>
          <w:color w:val="231F20"/>
        </w:rPr>
        <w:t>our</w:t>
      </w:r>
      <w:r>
        <w:rPr>
          <w:color w:val="231F20"/>
          <w:spacing w:val="-6"/>
        </w:rPr>
        <w:t> </w:t>
      </w:r>
      <w:r>
        <w:rPr>
          <w:color w:val="231F20"/>
        </w:rPr>
        <w:t>team</w:t>
      </w:r>
      <w:r>
        <w:rPr>
          <w:color w:val="231F20"/>
          <w:spacing w:val="-6"/>
        </w:rPr>
        <w:t> </w:t>
      </w:r>
      <w:r>
        <w:rPr>
          <w:color w:val="231F20"/>
        </w:rPr>
        <w:t>until</w:t>
      </w:r>
      <w:r>
        <w:rPr>
          <w:color w:val="231F20"/>
          <w:spacing w:val="-5"/>
        </w:rPr>
        <w:t> </w:t>
      </w:r>
      <w:r>
        <w:rPr>
          <w:color w:val="231F20"/>
        </w:rPr>
        <w:t>after</w:t>
      </w:r>
      <w:r>
        <w:rPr>
          <w:color w:val="231F20"/>
          <w:spacing w:val="-6"/>
        </w:rPr>
        <w:t> </w:t>
      </w:r>
      <w:r>
        <w:rPr>
          <w:color w:val="231F20"/>
        </w:rPr>
        <w:t>the</w:t>
      </w:r>
      <w:r>
        <w:rPr>
          <w:color w:val="231F20"/>
          <w:spacing w:val="-6"/>
        </w:rPr>
        <w:t> </w:t>
      </w:r>
      <w:r>
        <w:rPr>
          <w:color w:val="231F20"/>
          <w:spacing w:val="-2"/>
        </w:rPr>
        <w:t>weekend.</w:t>
      </w:r>
    </w:p>
    <w:p>
      <w:pPr>
        <w:pStyle w:val="BodyText"/>
        <w:spacing w:line="283" w:lineRule="auto" w:before="3"/>
        <w:ind w:left="1260" w:right="889" w:firstLine="625"/>
        <w:jc w:val="both"/>
      </w:pPr>
      <w:r>
        <w:rPr>
          <w:color w:val="231F20"/>
        </w:rPr>
        <w:t>The</w:t>
      </w:r>
      <w:r>
        <w:rPr>
          <w:color w:val="231F20"/>
          <w:spacing w:val="-7"/>
        </w:rPr>
        <w:t> </w:t>
      </w:r>
      <w:r>
        <w:rPr>
          <w:color w:val="231F20"/>
        </w:rPr>
        <w:t>three</w:t>
      </w:r>
      <w:r>
        <w:rPr>
          <w:color w:val="231F20"/>
          <w:spacing w:val="-7"/>
        </w:rPr>
        <w:t> </w:t>
      </w:r>
      <w:r>
        <w:rPr>
          <w:color w:val="231F20"/>
        </w:rPr>
        <w:t>of</w:t>
      </w:r>
      <w:r>
        <w:rPr>
          <w:color w:val="231F20"/>
          <w:spacing w:val="-7"/>
        </w:rPr>
        <w:t> </w:t>
      </w:r>
      <w:r>
        <w:rPr>
          <w:color w:val="231F20"/>
        </w:rPr>
        <w:t>us</w:t>
      </w:r>
      <w:r>
        <w:rPr>
          <w:color w:val="231F20"/>
          <w:spacing w:val="-7"/>
        </w:rPr>
        <w:t> </w:t>
      </w:r>
      <w:r>
        <w:rPr>
          <w:color w:val="231F20"/>
        </w:rPr>
        <w:t>were</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process</w:t>
      </w:r>
      <w:r>
        <w:rPr>
          <w:color w:val="231F20"/>
          <w:spacing w:val="-7"/>
        </w:rPr>
        <w:t> </w:t>
      </w:r>
      <w:r>
        <w:rPr>
          <w:color w:val="231F20"/>
        </w:rPr>
        <w:t>of</w:t>
      </w:r>
      <w:r>
        <w:rPr>
          <w:color w:val="231F20"/>
          <w:spacing w:val="-7"/>
        </w:rPr>
        <w:t> </w:t>
      </w:r>
      <w:r>
        <w:rPr>
          <w:color w:val="231F20"/>
        </w:rPr>
        <w:t>analysing our</w:t>
      </w:r>
      <w:r>
        <w:rPr>
          <w:color w:val="231F20"/>
          <w:spacing w:val="-15"/>
        </w:rPr>
        <w:t> </w:t>
      </w:r>
      <w:r>
        <w:rPr>
          <w:color w:val="231F20"/>
        </w:rPr>
        <w:t>findings</w:t>
      </w:r>
      <w:r>
        <w:rPr>
          <w:color w:val="231F20"/>
          <w:spacing w:val="-15"/>
        </w:rPr>
        <w:t> </w:t>
      </w:r>
      <w:r>
        <w:rPr>
          <w:color w:val="231F20"/>
        </w:rPr>
        <w:t>from</w:t>
      </w:r>
      <w:r>
        <w:rPr>
          <w:color w:val="231F20"/>
          <w:spacing w:val="-15"/>
        </w:rPr>
        <w:t> </w:t>
      </w:r>
      <w:r>
        <w:rPr>
          <w:color w:val="231F20"/>
        </w:rPr>
        <w:t>the</w:t>
      </w:r>
      <w:r>
        <w:rPr>
          <w:color w:val="231F20"/>
          <w:spacing w:val="-15"/>
        </w:rPr>
        <w:t> </w:t>
      </w:r>
      <w:r>
        <w:rPr>
          <w:color w:val="231F20"/>
        </w:rPr>
        <w:t>first</w:t>
      </w:r>
      <w:r>
        <w:rPr>
          <w:color w:val="231F20"/>
          <w:spacing w:val="-15"/>
        </w:rPr>
        <w:t> </w:t>
      </w:r>
      <w:r>
        <w:rPr>
          <w:color w:val="231F20"/>
        </w:rPr>
        <w:t>ten</w:t>
      </w:r>
      <w:r>
        <w:rPr>
          <w:color w:val="231F20"/>
          <w:spacing w:val="-15"/>
        </w:rPr>
        <w:t> </w:t>
      </w:r>
      <w:r>
        <w:rPr>
          <w:color w:val="231F20"/>
        </w:rPr>
        <w:t>visits.</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intending to begin the process of drafting a report on the mines when we were disturbed by an obviously distressed </w:t>
      </w:r>
      <w:r>
        <w:rPr>
          <w:color w:val="231F20"/>
          <w:spacing w:val="-2"/>
        </w:rPr>
        <w:t>Guards</w:t>
      </w:r>
      <w:r>
        <w:rPr>
          <w:color w:val="231F20"/>
          <w:spacing w:val="-12"/>
        </w:rPr>
        <w:t> </w:t>
      </w:r>
      <w:r>
        <w:rPr>
          <w:color w:val="231F20"/>
          <w:spacing w:val="-2"/>
        </w:rPr>
        <w:t>officer.</w:t>
      </w:r>
      <w:r>
        <w:rPr>
          <w:color w:val="231F20"/>
          <w:spacing w:val="-12"/>
        </w:rPr>
        <w:t> </w:t>
      </w:r>
      <w:r>
        <w:rPr>
          <w:color w:val="231F20"/>
          <w:spacing w:val="-2"/>
        </w:rPr>
        <w:t>He</w:t>
      </w:r>
      <w:r>
        <w:rPr>
          <w:color w:val="231F20"/>
          <w:spacing w:val="-12"/>
        </w:rPr>
        <w:t> </w:t>
      </w:r>
      <w:r>
        <w:rPr>
          <w:color w:val="231F20"/>
          <w:spacing w:val="-2"/>
        </w:rPr>
        <w:t>was</w:t>
      </w:r>
      <w:r>
        <w:rPr>
          <w:color w:val="231F20"/>
          <w:spacing w:val="-12"/>
        </w:rPr>
        <w:t> </w:t>
      </w:r>
      <w:r>
        <w:rPr>
          <w:color w:val="231F20"/>
          <w:spacing w:val="-2"/>
        </w:rPr>
        <w:t>the</w:t>
      </w:r>
      <w:r>
        <w:rPr>
          <w:color w:val="231F20"/>
          <w:spacing w:val="-12"/>
        </w:rPr>
        <w:t> </w:t>
      </w:r>
      <w:r>
        <w:rPr>
          <w:color w:val="231F20"/>
          <w:spacing w:val="-2"/>
        </w:rPr>
        <w:t>one</w:t>
      </w:r>
      <w:r>
        <w:rPr>
          <w:color w:val="231F20"/>
          <w:spacing w:val="-12"/>
        </w:rPr>
        <w:t> </w:t>
      </w:r>
      <w:r>
        <w:rPr>
          <w:color w:val="231F20"/>
          <w:spacing w:val="-2"/>
        </w:rPr>
        <w:t>sent</w:t>
      </w:r>
      <w:r>
        <w:rPr>
          <w:color w:val="231F20"/>
          <w:spacing w:val="-12"/>
        </w:rPr>
        <w:t> </w:t>
      </w:r>
      <w:r>
        <w:rPr>
          <w:color w:val="231F20"/>
          <w:spacing w:val="-2"/>
        </w:rPr>
        <w:t>out</w:t>
      </w:r>
      <w:r>
        <w:rPr>
          <w:color w:val="231F20"/>
          <w:spacing w:val="-12"/>
        </w:rPr>
        <w:t> </w:t>
      </w:r>
      <w:r>
        <w:rPr>
          <w:color w:val="231F20"/>
          <w:spacing w:val="-2"/>
        </w:rPr>
        <w:t>to</w:t>
      </w:r>
      <w:r>
        <w:rPr>
          <w:color w:val="231F20"/>
          <w:spacing w:val="-12"/>
        </w:rPr>
        <w:t> </w:t>
      </w:r>
      <w:r>
        <w:rPr>
          <w:color w:val="231F20"/>
          <w:spacing w:val="-2"/>
        </w:rPr>
        <w:t>escort</w:t>
      </w:r>
      <w:r>
        <w:rPr>
          <w:color w:val="231F20"/>
          <w:spacing w:val="-12"/>
        </w:rPr>
        <w:t> </w:t>
      </w:r>
      <w:r>
        <w:rPr>
          <w:color w:val="231F20"/>
          <w:spacing w:val="-2"/>
        </w:rPr>
        <w:t>Chloe </w:t>
      </w:r>
      <w:r>
        <w:rPr>
          <w:color w:val="231F20"/>
        </w:rPr>
        <w:t>and</w:t>
      </w:r>
      <w:r>
        <w:rPr>
          <w:color w:val="231F20"/>
          <w:spacing w:val="-5"/>
        </w:rPr>
        <w:t> </w:t>
      </w:r>
      <w:r>
        <w:rPr>
          <w:color w:val="231F20"/>
        </w:rPr>
        <w:t>Colin.</w:t>
      </w:r>
      <w:r>
        <w:rPr>
          <w:color w:val="231F20"/>
          <w:spacing w:val="-5"/>
        </w:rPr>
        <w:t> </w:t>
      </w:r>
      <w:r>
        <w:rPr>
          <w:color w:val="231F20"/>
        </w:rPr>
        <w:t>Seeing</w:t>
      </w:r>
      <w:r>
        <w:rPr>
          <w:color w:val="231F20"/>
          <w:spacing w:val="-5"/>
        </w:rPr>
        <w:t> </w:t>
      </w:r>
      <w:r>
        <w:rPr>
          <w:color w:val="231F20"/>
        </w:rPr>
        <w:t>his</w:t>
      </w:r>
      <w:r>
        <w:rPr>
          <w:color w:val="231F20"/>
          <w:spacing w:val="-5"/>
        </w:rPr>
        <w:t> </w:t>
      </w:r>
      <w:r>
        <w:rPr>
          <w:color w:val="231F20"/>
        </w:rPr>
        <w:t>state,</w:t>
      </w:r>
      <w:r>
        <w:rPr>
          <w:color w:val="231F20"/>
          <w:spacing w:val="-5"/>
        </w:rPr>
        <w:t> </w:t>
      </w:r>
      <w:r>
        <w:rPr>
          <w:color w:val="231F20"/>
        </w:rPr>
        <w:t>cold</w:t>
      </w:r>
      <w:r>
        <w:rPr>
          <w:color w:val="231F20"/>
          <w:spacing w:val="-5"/>
        </w:rPr>
        <w:t> </w:t>
      </w:r>
      <w:r>
        <w:rPr>
          <w:color w:val="231F20"/>
        </w:rPr>
        <w:t>fear</w:t>
      </w:r>
      <w:r>
        <w:rPr>
          <w:color w:val="231F20"/>
          <w:spacing w:val="-5"/>
        </w:rPr>
        <w:t> </w:t>
      </w:r>
      <w:r>
        <w:rPr>
          <w:color w:val="231F20"/>
        </w:rPr>
        <w:t>gripped</w:t>
      </w:r>
      <w:r>
        <w:rPr>
          <w:color w:val="231F20"/>
          <w:spacing w:val="-5"/>
        </w:rPr>
        <w:t> </w:t>
      </w:r>
      <w:r>
        <w:rPr>
          <w:color w:val="231F20"/>
        </w:rPr>
        <w:t>my</w:t>
      </w:r>
      <w:r>
        <w:rPr>
          <w:color w:val="231F20"/>
          <w:spacing w:val="-5"/>
        </w:rPr>
        <w:t> </w:t>
      </w:r>
      <w:r>
        <w:rPr>
          <w:color w:val="231F20"/>
        </w:rPr>
        <w:t>heart. Jake spoke to him.</w:t>
      </w:r>
    </w:p>
    <w:p>
      <w:pPr>
        <w:pStyle w:val="BodyText"/>
        <w:spacing w:before="189"/>
        <w:ind w:left="1620"/>
      </w:pPr>
      <w:r>
        <w:rPr>
          <w:color w:val="231F20"/>
        </w:rPr>
        <w:t>“What’s</w:t>
      </w:r>
      <w:r>
        <w:rPr>
          <w:color w:val="231F20"/>
          <w:spacing w:val="-13"/>
        </w:rPr>
        <w:t> </w:t>
      </w:r>
      <w:r>
        <w:rPr>
          <w:color w:val="231F20"/>
        </w:rPr>
        <w:t>up,</w:t>
      </w:r>
      <w:r>
        <w:rPr>
          <w:color w:val="231F20"/>
          <w:spacing w:val="-12"/>
        </w:rPr>
        <w:t> </w:t>
      </w:r>
      <w:r>
        <w:rPr>
          <w:color w:val="231F20"/>
          <w:spacing w:val="-2"/>
        </w:rPr>
        <w:t>Eric?”</w:t>
      </w:r>
    </w:p>
    <w:p>
      <w:pPr>
        <w:pStyle w:val="BodyText"/>
        <w:spacing w:line="283" w:lineRule="auto" w:before="230"/>
        <w:ind w:left="1260" w:right="894" w:firstLine="360"/>
      </w:pPr>
      <w:r>
        <w:rPr>
          <w:color w:val="231F20"/>
        </w:rPr>
        <w:t>“Chloe and Colin have been kidnapped and taken to St Michael’s Island,” he answered.</w:t>
      </w:r>
    </w:p>
    <w:p>
      <w:pPr>
        <w:spacing w:after="0" w:line="283" w:lineRule="auto"/>
        <w:sectPr>
          <w:footerReference w:type="default" r:id="rId249"/>
          <w:pgSz w:w="7200" w:h="11520"/>
          <w:pgMar w:footer="620" w:header="0" w:top="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95520;mso-wrap-distance-left:0;mso-wrap-distance-right:0" id="docshapegroup60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9" w:firstLine="360"/>
        <w:jc w:val="both"/>
      </w:pPr>
      <w:r>
        <w:rPr>
          <w:color w:val="231F20"/>
        </w:rPr>
        <w:t>Jake swore volubly. “When and how?” he asked </w:t>
      </w:r>
      <w:r>
        <w:rPr>
          <w:color w:val="231F20"/>
          <w:spacing w:val="-2"/>
        </w:rPr>
        <w:t>sharply.</w:t>
      </w:r>
    </w:p>
    <w:p>
      <w:pPr>
        <w:pStyle w:val="BodyText"/>
        <w:spacing w:before="178"/>
        <w:ind w:left="1260"/>
      </w:pPr>
      <w:r>
        <w:rPr>
          <w:color w:val="231F20"/>
        </w:rPr>
        <w:t>“They</w:t>
      </w:r>
      <w:r>
        <w:rPr>
          <w:color w:val="231F20"/>
          <w:spacing w:val="-14"/>
        </w:rPr>
        <w:t> </w:t>
      </w:r>
      <w:r>
        <w:rPr>
          <w:color w:val="231F20"/>
        </w:rPr>
        <w:t>insisted</w:t>
      </w:r>
      <w:r>
        <w:rPr>
          <w:color w:val="231F20"/>
          <w:spacing w:val="-13"/>
        </w:rPr>
        <w:t> </w:t>
      </w:r>
      <w:r>
        <w:rPr>
          <w:color w:val="231F20"/>
        </w:rPr>
        <w:t>on</w:t>
      </w:r>
      <w:r>
        <w:rPr>
          <w:color w:val="231F20"/>
          <w:spacing w:val="-13"/>
        </w:rPr>
        <w:t> </w:t>
      </w:r>
      <w:r>
        <w:rPr>
          <w:color w:val="231F20"/>
        </w:rPr>
        <w:t>going</w:t>
      </w:r>
      <w:r>
        <w:rPr>
          <w:color w:val="231F20"/>
          <w:spacing w:val="-13"/>
        </w:rPr>
        <w:t> </w:t>
      </w:r>
      <w:r>
        <w:rPr>
          <w:color w:val="231F20"/>
        </w:rPr>
        <w:t>to</w:t>
      </w:r>
      <w:r>
        <w:rPr>
          <w:color w:val="231F20"/>
          <w:spacing w:val="-13"/>
        </w:rPr>
        <w:t> </w:t>
      </w:r>
      <w:r>
        <w:rPr>
          <w:color w:val="231F20"/>
        </w:rPr>
        <w:t>Casa</w:t>
      </w:r>
      <w:r>
        <w:rPr>
          <w:color w:val="231F20"/>
          <w:spacing w:val="-13"/>
        </w:rPr>
        <w:t> </w:t>
      </w:r>
      <w:r>
        <w:rPr>
          <w:color w:val="231F20"/>
          <w:spacing w:val="-2"/>
        </w:rPr>
        <w:t>Isabella.”</w:t>
      </w:r>
    </w:p>
    <w:p>
      <w:pPr>
        <w:pStyle w:val="BodyText"/>
        <w:spacing w:line="285" w:lineRule="auto" w:before="230"/>
        <w:ind w:left="900" w:right="1257" w:firstLine="360"/>
        <w:jc w:val="both"/>
      </w:pPr>
      <w:r>
        <w:rPr>
          <w:color w:val="231F20"/>
          <w:spacing w:val="-6"/>
        </w:rPr>
        <w:t>“You</w:t>
      </w:r>
      <w:r>
        <w:rPr>
          <w:color w:val="231F20"/>
          <w:spacing w:val="-7"/>
        </w:rPr>
        <w:t> </w:t>
      </w:r>
      <w:r>
        <w:rPr>
          <w:color w:val="231F20"/>
          <w:spacing w:val="-6"/>
        </w:rPr>
        <w:t>should</w:t>
      </w:r>
      <w:r>
        <w:rPr>
          <w:color w:val="231F20"/>
          <w:spacing w:val="-7"/>
        </w:rPr>
        <w:t> </w:t>
      </w:r>
      <w:r>
        <w:rPr>
          <w:color w:val="231F20"/>
          <w:spacing w:val="-6"/>
        </w:rPr>
        <w:t>have</w:t>
      </w:r>
      <w:r>
        <w:rPr>
          <w:color w:val="231F20"/>
          <w:spacing w:val="-7"/>
        </w:rPr>
        <w:t> </w:t>
      </w:r>
      <w:r>
        <w:rPr>
          <w:color w:val="231F20"/>
          <w:spacing w:val="-6"/>
        </w:rPr>
        <w:t>stopped</w:t>
      </w:r>
      <w:r>
        <w:rPr>
          <w:color w:val="231F20"/>
          <w:spacing w:val="-7"/>
        </w:rPr>
        <w:t> </w:t>
      </w:r>
      <w:r>
        <w:rPr>
          <w:color w:val="231F20"/>
          <w:spacing w:val="-6"/>
        </w:rPr>
        <w:t>them,”</w:t>
      </w:r>
      <w:r>
        <w:rPr>
          <w:color w:val="231F20"/>
          <w:spacing w:val="-7"/>
        </w:rPr>
        <w:t> </w:t>
      </w:r>
      <w:r>
        <w:rPr>
          <w:color w:val="231F20"/>
          <w:spacing w:val="-6"/>
        </w:rPr>
        <w:t>I</w:t>
      </w:r>
      <w:r>
        <w:rPr>
          <w:color w:val="231F20"/>
          <w:spacing w:val="-7"/>
        </w:rPr>
        <w:t> </w:t>
      </w:r>
      <w:r>
        <w:rPr>
          <w:color w:val="231F20"/>
          <w:spacing w:val="-6"/>
        </w:rPr>
        <w:t>said.</w:t>
      </w:r>
      <w:r>
        <w:rPr>
          <w:color w:val="231F20"/>
          <w:spacing w:val="-7"/>
        </w:rPr>
        <w:t> </w:t>
      </w:r>
      <w:r>
        <w:rPr>
          <w:color w:val="231F20"/>
          <w:spacing w:val="-6"/>
        </w:rPr>
        <w:t>“You</w:t>
      </w:r>
      <w:r>
        <w:rPr>
          <w:color w:val="231F20"/>
          <w:spacing w:val="-7"/>
        </w:rPr>
        <w:t> </w:t>
      </w:r>
      <w:r>
        <w:rPr>
          <w:color w:val="231F20"/>
          <w:spacing w:val="-6"/>
        </w:rPr>
        <w:t>know </w:t>
      </w:r>
      <w:r>
        <w:rPr>
          <w:color w:val="231F20"/>
        </w:rPr>
        <w:t>how</w:t>
      </w:r>
      <w:r>
        <w:rPr>
          <w:color w:val="231F20"/>
          <w:spacing w:val="-7"/>
        </w:rPr>
        <w:t> </w:t>
      </w:r>
      <w:r>
        <w:rPr>
          <w:color w:val="231F20"/>
        </w:rPr>
        <w:t>dangerous</w:t>
      </w:r>
      <w:r>
        <w:rPr>
          <w:color w:val="231F20"/>
          <w:spacing w:val="-7"/>
        </w:rPr>
        <w:t> </w:t>
      </w:r>
      <w:r>
        <w:rPr>
          <w:color w:val="231F20"/>
        </w:rPr>
        <w:t>it</w:t>
      </w:r>
      <w:r>
        <w:rPr>
          <w:color w:val="231F20"/>
          <w:spacing w:val="-7"/>
        </w:rPr>
        <w:t> </w:t>
      </w:r>
      <w:r>
        <w:rPr>
          <w:color w:val="231F20"/>
        </w:rPr>
        <w:t>is,</w:t>
      </w:r>
      <w:r>
        <w:rPr>
          <w:color w:val="231F20"/>
          <w:spacing w:val="-7"/>
        </w:rPr>
        <w:t> </w:t>
      </w:r>
      <w:r>
        <w:rPr>
          <w:color w:val="231F20"/>
        </w:rPr>
        <w:t>especially</w:t>
      </w:r>
      <w:r>
        <w:rPr>
          <w:color w:val="231F20"/>
          <w:spacing w:val="-7"/>
        </w:rPr>
        <w:t> </w:t>
      </w:r>
      <w:r>
        <w:rPr>
          <w:color w:val="231F20"/>
        </w:rPr>
        <w:t>for</w:t>
      </w:r>
      <w:r>
        <w:rPr>
          <w:color w:val="231F20"/>
          <w:spacing w:val="-7"/>
        </w:rPr>
        <w:t> </w:t>
      </w:r>
      <w:r>
        <w:rPr>
          <w:color w:val="231F20"/>
        </w:rPr>
        <w:t>them</w:t>
      </w:r>
      <w:r>
        <w:rPr>
          <w:color w:val="231F20"/>
          <w:spacing w:val="-7"/>
        </w:rPr>
        <w:t> </w:t>
      </w:r>
      <w:r>
        <w:rPr>
          <w:color w:val="231F20"/>
        </w:rPr>
        <w:t>(pretending</w:t>
      </w:r>
      <w:r>
        <w:rPr>
          <w:color w:val="231F20"/>
          <w:spacing w:val="-7"/>
        </w:rPr>
        <w:t> </w:t>
      </w:r>
      <w:r>
        <w:rPr>
          <w:color w:val="231F20"/>
        </w:rPr>
        <w:t>to be us).”</w:t>
      </w:r>
    </w:p>
    <w:p>
      <w:pPr>
        <w:pStyle w:val="BodyText"/>
        <w:spacing w:line="285" w:lineRule="auto" w:before="176"/>
        <w:ind w:left="900" w:right="1257" w:firstLine="360"/>
        <w:jc w:val="both"/>
      </w:pPr>
      <w:r>
        <w:rPr>
          <w:color w:val="231F20"/>
          <w:spacing w:val="-2"/>
        </w:rPr>
        <w:t>“I</w:t>
      </w:r>
      <w:r>
        <w:rPr>
          <w:color w:val="231F20"/>
          <w:spacing w:val="-10"/>
        </w:rPr>
        <w:t> </w:t>
      </w:r>
      <w:r>
        <w:rPr>
          <w:color w:val="231F20"/>
          <w:spacing w:val="-2"/>
        </w:rPr>
        <w:t>really</w:t>
      </w:r>
      <w:r>
        <w:rPr>
          <w:color w:val="231F20"/>
          <w:spacing w:val="-10"/>
        </w:rPr>
        <w:t> </w:t>
      </w:r>
      <w:r>
        <w:rPr>
          <w:color w:val="231F20"/>
          <w:spacing w:val="-2"/>
        </w:rPr>
        <w:t>tried,</w:t>
      </w:r>
      <w:r>
        <w:rPr>
          <w:color w:val="231F20"/>
          <w:spacing w:val="-10"/>
        </w:rPr>
        <w:t> </w:t>
      </w:r>
      <w:r>
        <w:rPr>
          <w:color w:val="231F20"/>
          <w:spacing w:val="-2"/>
        </w:rPr>
        <w:t>but</w:t>
      </w:r>
      <w:r>
        <w:rPr>
          <w:color w:val="231F20"/>
          <w:spacing w:val="-10"/>
        </w:rPr>
        <w:t> </w:t>
      </w:r>
      <w:r>
        <w:rPr>
          <w:color w:val="231F20"/>
          <w:spacing w:val="-2"/>
        </w:rPr>
        <w:t>they</w:t>
      </w:r>
      <w:r>
        <w:rPr>
          <w:color w:val="231F20"/>
          <w:spacing w:val="-10"/>
        </w:rPr>
        <w:t> </w:t>
      </w:r>
      <w:r>
        <w:rPr>
          <w:color w:val="231F20"/>
          <w:spacing w:val="-2"/>
        </w:rPr>
        <w:t>refused</w:t>
      </w:r>
      <w:r>
        <w:rPr>
          <w:color w:val="231F20"/>
          <w:spacing w:val="-10"/>
        </w:rPr>
        <w:t> </w:t>
      </w:r>
      <w:r>
        <w:rPr>
          <w:color w:val="231F20"/>
          <w:spacing w:val="-2"/>
        </w:rPr>
        <w:t>to</w:t>
      </w:r>
      <w:r>
        <w:rPr>
          <w:color w:val="231F20"/>
          <w:spacing w:val="-10"/>
        </w:rPr>
        <w:t> </w:t>
      </w:r>
      <w:r>
        <w:rPr>
          <w:color w:val="231F20"/>
          <w:spacing w:val="-2"/>
        </w:rPr>
        <w:t>listen</w:t>
      </w:r>
      <w:r>
        <w:rPr>
          <w:color w:val="231F20"/>
          <w:spacing w:val="-10"/>
        </w:rPr>
        <w:t> </w:t>
      </w:r>
      <w:r>
        <w:rPr>
          <w:color w:val="231F20"/>
          <w:spacing w:val="-2"/>
        </w:rPr>
        <w:t>to</w:t>
      </w:r>
      <w:r>
        <w:rPr>
          <w:color w:val="231F20"/>
          <w:spacing w:val="-10"/>
        </w:rPr>
        <w:t> </w:t>
      </w:r>
      <w:r>
        <w:rPr>
          <w:color w:val="231F20"/>
          <w:spacing w:val="-2"/>
        </w:rPr>
        <w:t>me.</w:t>
      </w:r>
      <w:r>
        <w:rPr>
          <w:color w:val="231F20"/>
          <w:spacing w:val="-10"/>
        </w:rPr>
        <w:t> </w:t>
      </w:r>
      <w:r>
        <w:rPr>
          <w:color w:val="231F20"/>
          <w:spacing w:val="-2"/>
        </w:rPr>
        <w:t>They </w:t>
      </w:r>
      <w:r>
        <w:rPr>
          <w:color w:val="231F20"/>
        </w:rPr>
        <w:t>would</w:t>
      </w:r>
      <w:r>
        <w:rPr>
          <w:color w:val="231F20"/>
          <w:spacing w:val="-10"/>
        </w:rPr>
        <w:t> </w:t>
      </w:r>
      <w:r>
        <w:rPr>
          <w:color w:val="231F20"/>
        </w:rPr>
        <w:t>have</w:t>
      </w:r>
      <w:r>
        <w:rPr>
          <w:color w:val="231F20"/>
          <w:spacing w:val="-10"/>
        </w:rPr>
        <w:t> </w:t>
      </w:r>
      <w:r>
        <w:rPr>
          <w:color w:val="231F20"/>
        </w:rPr>
        <w:t>gone</w:t>
      </w:r>
      <w:r>
        <w:rPr>
          <w:color w:val="231F20"/>
          <w:spacing w:val="-10"/>
        </w:rPr>
        <w:t> </w:t>
      </w:r>
      <w:r>
        <w:rPr>
          <w:color w:val="231F20"/>
        </w:rPr>
        <w:t>on</w:t>
      </w:r>
      <w:r>
        <w:rPr>
          <w:color w:val="231F20"/>
          <w:spacing w:val="-10"/>
        </w:rPr>
        <w:t> </w:t>
      </w:r>
      <w:r>
        <w:rPr>
          <w:color w:val="231F20"/>
        </w:rPr>
        <w:t>their</w:t>
      </w:r>
      <w:r>
        <w:rPr>
          <w:color w:val="231F20"/>
          <w:spacing w:val="-10"/>
        </w:rPr>
        <w:t> </w:t>
      </w:r>
      <w:r>
        <w:rPr>
          <w:color w:val="231F20"/>
        </w:rPr>
        <w:t>own,</w:t>
      </w:r>
      <w:r>
        <w:rPr>
          <w:color w:val="231F20"/>
          <w:spacing w:val="-10"/>
        </w:rPr>
        <w:t> </w:t>
      </w:r>
      <w:r>
        <w:rPr>
          <w:color w:val="231F20"/>
        </w:rPr>
        <w:t>so</w:t>
      </w:r>
      <w:r>
        <w:rPr>
          <w:color w:val="231F20"/>
          <w:spacing w:val="-10"/>
        </w:rPr>
        <w:t> </w:t>
      </w:r>
      <w:r>
        <w:rPr>
          <w:color w:val="231F20"/>
        </w:rPr>
        <w:t>I</w:t>
      </w:r>
      <w:r>
        <w:rPr>
          <w:color w:val="231F20"/>
          <w:spacing w:val="-10"/>
        </w:rPr>
        <w:t> </w:t>
      </w:r>
      <w:r>
        <w:rPr>
          <w:color w:val="231F20"/>
        </w:rPr>
        <w:t>decided</w:t>
      </w:r>
      <w:r>
        <w:rPr>
          <w:color w:val="231F20"/>
          <w:spacing w:val="-10"/>
        </w:rPr>
        <w:t> </w:t>
      </w:r>
      <w:r>
        <w:rPr>
          <w:color w:val="231F20"/>
        </w:rPr>
        <w:t>it</w:t>
      </w:r>
      <w:r>
        <w:rPr>
          <w:color w:val="231F20"/>
          <w:spacing w:val="-10"/>
        </w:rPr>
        <w:t> </w:t>
      </w:r>
      <w:r>
        <w:rPr>
          <w:color w:val="231F20"/>
        </w:rPr>
        <w:t>was</w:t>
      </w:r>
      <w:r>
        <w:rPr>
          <w:color w:val="231F20"/>
          <w:spacing w:val="-10"/>
        </w:rPr>
        <w:t> </w:t>
      </w:r>
      <w:r>
        <w:rPr>
          <w:color w:val="231F20"/>
        </w:rPr>
        <w:t>best to</w:t>
      </w:r>
      <w:r>
        <w:rPr>
          <w:color w:val="231F20"/>
          <w:spacing w:val="-7"/>
        </w:rPr>
        <w:t> </w:t>
      </w:r>
      <w:r>
        <w:rPr>
          <w:color w:val="231F20"/>
        </w:rPr>
        <w:t>go</w:t>
      </w:r>
      <w:r>
        <w:rPr>
          <w:color w:val="231F20"/>
          <w:spacing w:val="-7"/>
        </w:rPr>
        <w:t> </w:t>
      </w:r>
      <w:r>
        <w:rPr>
          <w:color w:val="231F20"/>
        </w:rPr>
        <w:t>with</w:t>
      </w:r>
      <w:r>
        <w:rPr>
          <w:color w:val="231F20"/>
          <w:spacing w:val="-7"/>
        </w:rPr>
        <w:t> </w:t>
      </w:r>
      <w:r>
        <w:rPr>
          <w:color w:val="231F20"/>
        </w:rPr>
        <w:t>them.</w:t>
      </w:r>
      <w:r>
        <w:rPr>
          <w:color w:val="231F20"/>
          <w:spacing w:val="-7"/>
        </w:rPr>
        <w:t> </w:t>
      </w:r>
      <w:r>
        <w:rPr>
          <w:color w:val="231F20"/>
        </w:rPr>
        <w:t>I</w:t>
      </w:r>
      <w:r>
        <w:rPr>
          <w:color w:val="231F20"/>
          <w:spacing w:val="-7"/>
        </w:rPr>
        <w:t> </w:t>
      </w:r>
      <w:r>
        <w:rPr>
          <w:color w:val="231F20"/>
        </w:rPr>
        <w:t>assumed</w:t>
      </w:r>
      <w:r>
        <w:rPr>
          <w:color w:val="231F20"/>
          <w:spacing w:val="-7"/>
        </w:rPr>
        <w:t> </w:t>
      </w:r>
      <w:r>
        <w:rPr>
          <w:color w:val="231F20"/>
        </w:rPr>
        <w:t>the</w:t>
      </w:r>
      <w:r>
        <w:rPr>
          <w:color w:val="231F20"/>
          <w:spacing w:val="-7"/>
        </w:rPr>
        <w:t> </w:t>
      </w:r>
      <w:r>
        <w:rPr>
          <w:color w:val="231F20"/>
        </w:rPr>
        <w:t>garrison</w:t>
      </w:r>
      <w:r>
        <w:rPr>
          <w:color w:val="231F20"/>
          <w:spacing w:val="-7"/>
        </w:rPr>
        <w:t> </w:t>
      </w:r>
      <w:r>
        <w:rPr>
          <w:color w:val="231F20"/>
        </w:rPr>
        <w:t>would</w:t>
      </w:r>
      <w:r>
        <w:rPr>
          <w:color w:val="231F20"/>
          <w:spacing w:val="-7"/>
        </w:rPr>
        <w:t> </w:t>
      </w:r>
      <w:r>
        <w:rPr>
          <w:color w:val="231F20"/>
        </w:rPr>
        <w:t>respect who they thought they were. I was wrong!”</w:t>
      </w:r>
    </w:p>
    <w:p>
      <w:pPr>
        <w:pStyle w:val="BodyText"/>
        <w:spacing w:line="285" w:lineRule="auto" w:before="175"/>
        <w:ind w:left="900" w:right="1256" w:firstLine="360"/>
        <w:jc w:val="both"/>
      </w:pPr>
      <w:r>
        <w:rPr>
          <w:color w:val="231F20"/>
        </w:rPr>
        <w:t>“Don’t worry about it, Eric, we would all have thought the same. What happened in Casa Isabella?” Judy</w:t>
      </w:r>
      <w:r>
        <w:rPr>
          <w:color w:val="231F20"/>
          <w:spacing w:val="-12"/>
        </w:rPr>
        <w:t> </w:t>
      </w:r>
      <w:r>
        <w:rPr>
          <w:color w:val="231F20"/>
        </w:rPr>
        <w:t>asked</w:t>
      </w:r>
      <w:r>
        <w:rPr>
          <w:color w:val="231F20"/>
          <w:spacing w:val="-12"/>
        </w:rPr>
        <w:t> </w:t>
      </w:r>
      <w:r>
        <w:rPr>
          <w:color w:val="231F20"/>
        </w:rPr>
        <w:t>at</w:t>
      </w:r>
      <w:r>
        <w:rPr>
          <w:color w:val="231F20"/>
          <w:spacing w:val="-12"/>
        </w:rPr>
        <w:t> </w:t>
      </w:r>
      <w:r>
        <w:rPr>
          <w:color w:val="231F20"/>
        </w:rPr>
        <w:t>the</w:t>
      </w:r>
      <w:r>
        <w:rPr>
          <w:color w:val="231F20"/>
          <w:spacing w:val="-12"/>
        </w:rPr>
        <w:t> </w:t>
      </w:r>
      <w:r>
        <w:rPr>
          <w:color w:val="231F20"/>
        </w:rPr>
        <w:t>same</w:t>
      </w:r>
      <w:r>
        <w:rPr>
          <w:color w:val="231F20"/>
          <w:spacing w:val="-12"/>
        </w:rPr>
        <w:t> </w:t>
      </w:r>
      <w:r>
        <w:rPr>
          <w:color w:val="231F20"/>
        </w:rPr>
        <w:t>time</w:t>
      </w:r>
      <w:r>
        <w:rPr>
          <w:color w:val="231F20"/>
          <w:spacing w:val="-12"/>
        </w:rPr>
        <w:t> </w:t>
      </w:r>
      <w:r>
        <w:rPr>
          <w:color w:val="231F20"/>
        </w:rPr>
        <w:t>as</w:t>
      </w:r>
      <w:r>
        <w:rPr>
          <w:color w:val="231F20"/>
          <w:spacing w:val="-12"/>
        </w:rPr>
        <w:t> </w:t>
      </w:r>
      <w:r>
        <w:rPr>
          <w:color w:val="231F20"/>
        </w:rPr>
        <w:t>I</w:t>
      </w:r>
      <w:r>
        <w:rPr>
          <w:color w:val="231F20"/>
          <w:spacing w:val="-12"/>
        </w:rPr>
        <w:t> </w:t>
      </w:r>
      <w:r>
        <w:rPr>
          <w:color w:val="231F20"/>
        </w:rPr>
        <w:t>demanded,</w:t>
      </w:r>
      <w:r>
        <w:rPr>
          <w:color w:val="231F20"/>
          <w:spacing w:val="-12"/>
        </w:rPr>
        <w:t> </w:t>
      </w:r>
      <w:r>
        <w:rPr>
          <w:color w:val="231F20"/>
        </w:rPr>
        <w:t>“When</w:t>
      </w:r>
      <w:r>
        <w:rPr>
          <w:color w:val="231F20"/>
          <w:spacing w:val="-12"/>
        </w:rPr>
        <w:t> </w:t>
      </w:r>
      <w:r>
        <w:rPr>
          <w:color w:val="231F20"/>
        </w:rPr>
        <w:t>did this happen?”</w:t>
      </w:r>
    </w:p>
    <w:p>
      <w:pPr>
        <w:pStyle w:val="BodyText"/>
        <w:spacing w:before="175"/>
        <w:ind w:left="1260"/>
      </w:pPr>
      <w:r>
        <w:rPr>
          <w:color w:val="231F20"/>
        </w:rPr>
        <w:t>“</w:t>
      </w:r>
      <w:r>
        <w:rPr>
          <w:color w:val="231F20"/>
          <w:spacing w:val="-15"/>
        </w:rPr>
        <w:t> </w:t>
      </w:r>
      <w:r>
        <w:rPr>
          <w:color w:val="231F20"/>
        </w:rPr>
        <w:t>We</w:t>
      </w:r>
      <w:r>
        <w:rPr>
          <w:color w:val="231F20"/>
          <w:spacing w:val="-15"/>
        </w:rPr>
        <w:t> </w:t>
      </w:r>
      <w:r>
        <w:rPr>
          <w:color w:val="231F20"/>
        </w:rPr>
        <w:t>went</w:t>
      </w:r>
      <w:r>
        <w:rPr>
          <w:color w:val="231F20"/>
          <w:spacing w:val="-14"/>
        </w:rPr>
        <w:t> </w:t>
      </w:r>
      <w:r>
        <w:rPr>
          <w:color w:val="231F20"/>
        </w:rPr>
        <w:t>there</w:t>
      </w:r>
      <w:r>
        <w:rPr>
          <w:color w:val="231F20"/>
          <w:spacing w:val="-14"/>
        </w:rPr>
        <w:t> </w:t>
      </w:r>
      <w:r>
        <w:rPr>
          <w:color w:val="231F20"/>
        </w:rPr>
        <w:t>two</w:t>
      </w:r>
      <w:r>
        <w:rPr>
          <w:color w:val="231F20"/>
          <w:spacing w:val="-13"/>
        </w:rPr>
        <w:t> </w:t>
      </w:r>
      <w:r>
        <w:rPr>
          <w:color w:val="231F20"/>
        </w:rPr>
        <w:t>days</w:t>
      </w:r>
      <w:r>
        <w:rPr>
          <w:color w:val="231F20"/>
          <w:spacing w:val="-14"/>
        </w:rPr>
        <w:t> </w:t>
      </w:r>
      <w:r>
        <w:rPr>
          <w:color w:val="231F20"/>
          <w:spacing w:val="-2"/>
        </w:rPr>
        <w:t>ago.”</w:t>
      </w:r>
    </w:p>
    <w:p>
      <w:pPr>
        <w:pStyle w:val="BodyText"/>
        <w:spacing w:line="285" w:lineRule="auto" w:before="230"/>
        <w:ind w:left="900" w:right="1258" w:firstLine="360"/>
        <w:jc w:val="both"/>
      </w:pPr>
      <w:r>
        <w:rPr>
          <w:color w:val="231F20"/>
        </w:rPr>
        <w:t>“And</w:t>
      </w:r>
      <w:r>
        <w:rPr>
          <w:color w:val="231F20"/>
          <w:spacing w:val="-12"/>
        </w:rPr>
        <w:t> </w:t>
      </w:r>
      <w:r>
        <w:rPr>
          <w:color w:val="231F20"/>
        </w:rPr>
        <w:t>you</w:t>
      </w:r>
      <w:r>
        <w:rPr>
          <w:color w:val="231F20"/>
          <w:spacing w:val="-12"/>
        </w:rPr>
        <w:t> </w:t>
      </w:r>
      <w:r>
        <w:rPr>
          <w:color w:val="231F20"/>
        </w:rPr>
        <w:t>only</w:t>
      </w:r>
      <w:r>
        <w:rPr>
          <w:color w:val="231F20"/>
          <w:spacing w:val="-12"/>
        </w:rPr>
        <w:t> </w:t>
      </w:r>
      <w:r>
        <w:rPr>
          <w:color w:val="231F20"/>
        </w:rPr>
        <w:t>reported</w:t>
      </w:r>
      <w:r>
        <w:rPr>
          <w:color w:val="231F20"/>
          <w:spacing w:val="-12"/>
        </w:rPr>
        <w:t> </w:t>
      </w:r>
      <w:r>
        <w:rPr>
          <w:color w:val="231F20"/>
        </w:rPr>
        <w:t>it</w:t>
      </w:r>
      <w:r>
        <w:rPr>
          <w:color w:val="231F20"/>
          <w:spacing w:val="-12"/>
        </w:rPr>
        <w:t> </w:t>
      </w:r>
      <w:r>
        <w:rPr>
          <w:color w:val="231F20"/>
        </w:rPr>
        <w:t>today?”</w:t>
      </w:r>
      <w:r>
        <w:rPr>
          <w:color w:val="231F20"/>
          <w:spacing w:val="-12"/>
        </w:rPr>
        <w:t> </w:t>
      </w:r>
      <w:r>
        <w:rPr>
          <w:color w:val="231F20"/>
        </w:rPr>
        <w:t>Jake</w:t>
      </w:r>
      <w:r>
        <w:rPr>
          <w:color w:val="231F20"/>
          <w:spacing w:val="-12"/>
        </w:rPr>
        <w:t> </w:t>
      </w:r>
      <w:r>
        <w:rPr>
          <w:color w:val="231F20"/>
        </w:rPr>
        <w:t>interrupted </w:t>
      </w:r>
      <w:r>
        <w:rPr>
          <w:color w:val="231F20"/>
          <w:spacing w:val="-2"/>
        </w:rPr>
        <w:t>angrily.</w:t>
      </w:r>
    </w:p>
    <w:p>
      <w:pPr>
        <w:pStyle w:val="BodyText"/>
        <w:spacing w:line="285" w:lineRule="auto" w:before="177"/>
        <w:ind w:left="900" w:right="1245" w:firstLine="360"/>
        <w:jc w:val="both"/>
      </w:pPr>
      <w:r>
        <w:rPr>
          <w:color w:val="231F20"/>
        </w:rPr>
        <w:t>“The Garrison CO met us, with the appearance</w:t>
      </w:r>
      <w:r>
        <w:rPr>
          <w:color w:val="231F20"/>
          <w:spacing w:val="80"/>
        </w:rPr>
        <w:t> </w:t>
      </w:r>
      <w:r>
        <w:rPr>
          <w:color w:val="231F20"/>
        </w:rPr>
        <w:t>of correctness. I was taken to the officers’ mess and </w:t>
      </w:r>
      <w:r>
        <w:rPr>
          <w:color w:val="231F20"/>
          <w:spacing w:val="9"/>
        </w:rPr>
        <w:t>entertained. </w:t>
      </w:r>
      <w:r>
        <w:rPr>
          <w:color w:val="231F20"/>
        </w:rPr>
        <w:t>They became his guests. From </w:t>
      </w:r>
      <w:r>
        <w:rPr>
          <w:color w:val="231F20"/>
          <w:spacing w:val="10"/>
        </w:rPr>
        <w:t>what </w:t>
      </w:r>
      <w:r>
        <w:rPr>
          <w:color w:val="231F20"/>
          <w:spacing w:val="-2"/>
        </w:rPr>
        <w:t>happened,</w:t>
      </w:r>
      <w:r>
        <w:rPr>
          <w:color w:val="231F20"/>
          <w:spacing w:val="-13"/>
        </w:rPr>
        <w:t> </w:t>
      </w:r>
      <w:r>
        <w:rPr>
          <w:color w:val="231F20"/>
          <w:spacing w:val="-2"/>
        </w:rPr>
        <w:t>I</w:t>
      </w:r>
      <w:r>
        <w:rPr>
          <w:color w:val="231F20"/>
          <w:spacing w:val="-13"/>
        </w:rPr>
        <w:t> </w:t>
      </w:r>
      <w:r>
        <w:rPr>
          <w:color w:val="231F20"/>
          <w:spacing w:val="-2"/>
        </w:rPr>
        <w:t>believe</w:t>
      </w:r>
      <w:r>
        <w:rPr>
          <w:color w:val="231F20"/>
          <w:spacing w:val="-13"/>
        </w:rPr>
        <w:t> </w:t>
      </w:r>
      <w:r>
        <w:rPr>
          <w:color w:val="231F20"/>
          <w:spacing w:val="-2"/>
        </w:rPr>
        <w:t>all</w:t>
      </w:r>
      <w:r>
        <w:rPr>
          <w:color w:val="231F20"/>
          <w:spacing w:val="-13"/>
        </w:rPr>
        <w:t> </w:t>
      </w:r>
      <w:r>
        <w:rPr>
          <w:color w:val="231F20"/>
          <w:spacing w:val="-2"/>
        </w:rPr>
        <w:t>three</w:t>
      </w:r>
      <w:r>
        <w:rPr>
          <w:color w:val="231F20"/>
          <w:spacing w:val="-13"/>
        </w:rPr>
        <w:t> </w:t>
      </w:r>
      <w:r>
        <w:rPr>
          <w:color w:val="231F20"/>
          <w:spacing w:val="-2"/>
        </w:rPr>
        <w:t>of</w:t>
      </w:r>
      <w:r>
        <w:rPr>
          <w:color w:val="231F20"/>
          <w:spacing w:val="-13"/>
        </w:rPr>
        <w:t> </w:t>
      </w:r>
      <w:r>
        <w:rPr>
          <w:color w:val="231F20"/>
          <w:spacing w:val="-2"/>
        </w:rPr>
        <w:t>us</w:t>
      </w:r>
      <w:r>
        <w:rPr>
          <w:color w:val="231F20"/>
          <w:spacing w:val="-13"/>
        </w:rPr>
        <w:t> </w:t>
      </w:r>
      <w:r>
        <w:rPr>
          <w:color w:val="231F20"/>
          <w:spacing w:val="-2"/>
        </w:rPr>
        <w:t>were</w:t>
      </w:r>
      <w:r>
        <w:rPr>
          <w:color w:val="231F20"/>
          <w:spacing w:val="-13"/>
        </w:rPr>
        <w:t> </w:t>
      </w:r>
      <w:r>
        <w:rPr>
          <w:color w:val="231F20"/>
          <w:spacing w:val="-2"/>
        </w:rPr>
        <w:t>drugged.</w:t>
      </w:r>
      <w:r>
        <w:rPr>
          <w:color w:val="231F20"/>
          <w:spacing w:val="-13"/>
        </w:rPr>
        <w:t> </w:t>
      </w:r>
      <w:r>
        <w:rPr>
          <w:color w:val="231F20"/>
          <w:spacing w:val="-2"/>
        </w:rPr>
        <w:t>When</w:t>
      </w:r>
      <w:r>
        <w:rPr>
          <w:color w:val="231F20"/>
          <w:spacing w:val="-13"/>
        </w:rPr>
        <w:t> </w:t>
      </w:r>
      <w:r>
        <w:rPr>
          <w:color w:val="231F20"/>
          <w:spacing w:val="-2"/>
        </w:rPr>
        <w:t>I finally</w:t>
      </w:r>
      <w:r>
        <w:rPr>
          <w:color w:val="231F20"/>
          <w:spacing w:val="-11"/>
        </w:rPr>
        <w:t> </w:t>
      </w:r>
      <w:r>
        <w:rPr>
          <w:color w:val="231F20"/>
          <w:spacing w:val="-2"/>
        </w:rPr>
        <w:t>woke</w:t>
      </w:r>
      <w:r>
        <w:rPr>
          <w:color w:val="231F20"/>
          <w:spacing w:val="-11"/>
        </w:rPr>
        <w:t> </w:t>
      </w:r>
      <w:r>
        <w:rPr>
          <w:color w:val="231F20"/>
          <w:spacing w:val="-2"/>
        </w:rPr>
        <w:t>up</w:t>
      </w:r>
      <w:r>
        <w:rPr>
          <w:color w:val="231F20"/>
          <w:spacing w:val="-11"/>
        </w:rPr>
        <w:t> </w:t>
      </w:r>
      <w:r>
        <w:rPr>
          <w:color w:val="231F20"/>
          <w:spacing w:val="-2"/>
        </w:rPr>
        <w:t>around</w:t>
      </w:r>
      <w:r>
        <w:rPr>
          <w:color w:val="231F20"/>
          <w:spacing w:val="-11"/>
        </w:rPr>
        <w:t> </w:t>
      </w:r>
      <w:r>
        <w:rPr>
          <w:color w:val="231F20"/>
          <w:spacing w:val="-2"/>
        </w:rPr>
        <w:t>mid-afternoon</w:t>
      </w:r>
      <w:r>
        <w:rPr>
          <w:color w:val="231F20"/>
          <w:spacing w:val="-11"/>
        </w:rPr>
        <w:t> </w:t>
      </w:r>
      <w:r>
        <w:rPr>
          <w:color w:val="231F20"/>
          <w:spacing w:val="-2"/>
        </w:rPr>
        <w:t>yesterday,</w:t>
      </w:r>
      <w:r>
        <w:rPr>
          <w:color w:val="231F20"/>
          <w:spacing w:val="-11"/>
        </w:rPr>
        <w:t> </w:t>
      </w:r>
      <w:r>
        <w:rPr>
          <w:color w:val="231F20"/>
          <w:spacing w:val="-2"/>
        </w:rPr>
        <w:t>it</w:t>
      </w:r>
      <w:r>
        <w:rPr>
          <w:color w:val="231F20"/>
          <w:spacing w:val="-11"/>
        </w:rPr>
        <w:t> </w:t>
      </w:r>
      <w:r>
        <w:rPr>
          <w:color w:val="231F20"/>
          <w:spacing w:val="-2"/>
        </w:rPr>
        <w:t>took </w:t>
      </w:r>
      <w:r>
        <w:rPr>
          <w:color w:val="231F20"/>
        </w:rPr>
        <w:t>me a while to remember where I was: I had evidently been heavily sedated, presumably to make sure Chloe </w:t>
      </w:r>
      <w:r>
        <w:rPr>
          <w:color w:val="231F20"/>
          <w:spacing w:val="-4"/>
        </w:rPr>
        <w:t>and</w:t>
      </w:r>
      <w:r>
        <w:rPr>
          <w:color w:val="231F20"/>
          <w:spacing w:val="-11"/>
        </w:rPr>
        <w:t> </w:t>
      </w:r>
      <w:r>
        <w:rPr>
          <w:color w:val="231F20"/>
          <w:spacing w:val="-4"/>
        </w:rPr>
        <w:t>Colin’s</w:t>
      </w:r>
      <w:r>
        <w:rPr>
          <w:color w:val="231F20"/>
          <w:spacing w:val="-11"/>
        </w:rPr>
        <w:t> </w:t>
      </w:r>
      <w:r>
        <w:rPr>
          <w:color w:val="231F20"/>
          <w:spacing w:val="-4"/>
        </w:rPr>
        <w:t>capture</w:t>
      </w:r>
      <w:r>
        <w:rPr>
          <w:color w:val="231F20"/>
          <w:spacing w:val="-11"/>
        </w:rPr>
        <w:t> </w:t>
      </w:r>
      <w:r>
        <w:rPr>
          <w:color w:val="231F20"/>
          <w:spacing w:val="-4"/>
        </w:rPr>
        <w:t>was</w:t>
      </w:r>
      <w:r>
        <w:rPr>
          <w:color w:val="231F20"/>
          <w:spacing w:val="-10"/>
        </w:rPr>
        <w:t> </w:t>
      </w:r>
      <w:r>
        <w:rPr>
          <w:color w:val="231F20"/>
          <w:spacing w:val="-4"/>
        </w:rPr>
        <w:t>a</w:t>
      </w:r>
      <w:r>
        <w:rPr>
          <w:color w:val="231F20"/>
          <w:spacing w:val="-11"/>
        </w:rPr>
        <w:t> </w:t>
      </w:r>
      <w:r>
        <w:rPr>
          <w:color w:val="231F20"/>
          <w:spacing w:val="-4"/>
        </w:rPr>
        <w:t>fait</w:t>
      </w:r>
      <w:r>
        <w:rPr>
          <w:color w:val="231F20"/>
          <w:spacing w:val="-11"/>
        </w:rPr>
        <w:t> </w:t>
      </w:r>
      <w:r>
        <w:rPr>
          <w:color w:val="231F20"/>
          <w:spacing w:val="-4"/>
        </w:rPr>
        <w:t>accompli</w:t>
      </w:r>
      <w:r>
        <w:rPr>
          <w:color w:val="231F20"/>
          <w:spacing w:val="-11"/>
        </w:rPr>
        <w:t> </w:t>
      </w:r>
      <w:r>
        <w:rPr>
          <w:color w:val="231F20"/>
          <w:spacing w:val="-4"/>
        </w:rPr>
        <w:t>by</w:t>
      </w:r>
      <w:r>
        <w:rPr>
          <w:color w:val="231F20"/>
          <w:spacing w:val="-10"/>
        </w:rPr>
        <w:t> </w:t>
      </w:r>
      <w:r>
        <w:rPr>
          <w:color w:val="231F20"/>
          <w:spacing w:val="-4"/>
        </w:rPr>
        <w:t>the</w:t>
      </w:r>
      <w:r>
        <w:rPr>
          <w:color w:val="231F20"/>
          <w:spacing w:val="-11"/>
        </w:rPr>
        <w:t> </w:t>
      </w:r>
      <w:r>
        <w:rPr>
          <w:color w:val="231F20"/>
          <w:spacing w:val="-4"/>
        </w:rPr>
        <w:t>time</w:t>
      </w:r>
      <w:r>
        <w:rPr>
          <w:color w:val="231F20"/>
          <w:spacing w:val="-11"/>
        </w:rPr>
        <w:t> </w:t>
      </w:r>
      <w:r>
        <w:rPr>
          <w:color w:val="231F20"/>
          <w:spacing w:val="-4"/>
        </w:rPr>
        <w:t>I</w:t>
      </w:r>
      <w:r>
        <w:rPr>
          <w:color w:val="231F20"/>
          <w:spacing w:val="-10"/>
        </w:rPr>
        <w:t> </w:t>
      </w:r>
      <w:r>
        <w:rPr>
          <w:color w:val="231F20"/>
          <w:spacing w:val="-4"/>
        </w:rPr>
        <w:t>did.</w:t>
      </w:r>
    </w:p>
    <w:p>
      <w:pPr>
        <w:spacing w:after="0" w:line="285" w:lineRule="auto"/>
        <w:jc w:val="both"/>
        <w:sectPr>
          <w:footerReference w:type="default" r:id="rId25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95008;mso-wrap-distance-left:0;mso-wrap-distance-right:0" id="docshapegroup60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jc w:val="both"/>
      </w:pPr>
      <w:r>
        <w:rPr>
          <w:color w:val="231F20"/>
        </w:rPr>
        <w:t>I went to look for the kids. When I asked where they were, one of the garrison guards told me that my two charges had been taken, under escort, to St Michael’s </w:t>
      </w:r>
      <w:r>
        <w:rPr>
          <w:color w:val="231F20"/>
          <w:spacing w:val="-2"/>
        </w:rPr>
        <w:t>Island.”</w:t>
      </w:r>
    </w:p>
    <w:p>
      <w:pPr>
        <w:pStyle w:val="BodyText"/>
        <w:spacing w:before="175"/>
        <w:ind w:left="1620"/>
      </w:pPr>
      <w:r>
        <w:rPr>
          <w:color w:val="231F20"/>
        </w:rPr>
        <w:t>“What</w:t>
      </w:r>
      <w:r>
        <w:rPr>
          <w:color w:val="231F20"/>
          <w:spacing w:val="-10"/>
        </w:rPr>
        <w:t> </w:t>
      </w:r>
      <w:r>
        <w:rPr>
          <w:color w:val="231F20"/>
        </w:rPr>
        <w:t>did</w:t>
      </w:r>
      <w:r>
        <w:rPr>
          <w:color w:val="231F20"/>
          <w:spacing w:val="-10"/>
        </w:rPr>
        <w:t> </w:t>
      </w:r>
      <w:r>
        <w:rPr>
          <w:color w:val="231F20"/>
        </w:rPr>
        <w:t>you</w:t>
      </w:r>
      <w:r>
        <w:rPr>
          <w:color w:val="231F20"/>
          <w:spacing w:val="-10"/>
        </w:rPr>
        <w:t> </w:t>
      </w:r>
      <w:r>
        <w:rPr>
          <w:color w:val="231F20"/>
        </w:rPr>
        <w:t>do?”</w:t>
      </w:r>
      <w:r>
        <w:rPr>
          <w:color w:val="231F20"/>
          <w:spacing w:val="-9"/>
        </w:rPr>
        <w:t> </w:t>
      </w:r>
      <w:r>
        <w:rPr>
          <w:color w:val="231F20"/>
        </w:rPr>
        <w:t>Jake</w:t>
      </w:r>
      <w:r>
        <w:rPr>
          <w:color w:val="231F20"/>
          <w:spacing w:val="-10"/>
        </w:rPr>
        <w:t> </w:t>
      </w:r>
      <w:r>
        <w:rPr>
          <w:color w:val="231F20"/>
        </w:rPr>
        <w:t>asked</w:t>
      </w:r>
      <w:r>
        <w:rPr>
          <w:color w:val="231F20"/>
          <w:spacing w:val="-10"/>
        </w:rPr>
        <w:t> </w:t>
      </w:r>
      <w:r>
        <w:rPr>
          <w:color w:val="231F20"/>
          <w:spacing w:val="-2"/>
        </w:rPr>
        <w:t>angrily.</w:t>
      </w:r>
    </w:p>
    <w:p>
      <w:pPr>
        <w:pStyle w:val="BodyText"/>
        <w:spacing w:line="285" w:lineRule="auto" w:before="230"/>
        <w:ind w:left="1260" w:right="889" w:firstLine="360"/>
        <w:jc w:val="both"/>
      </w:pPr>
      <w:r>
        <w:rPr>
          <w:color w:val="231F20"/>
        </w:rPr>
        <w:t>“I went to the airport and found my pilot and </w:t>
      </w:r>
      <w:r>
        <w:rPr>
          <w:color w:val="231F20"/>
          <w:spacing w:val="-2"/>
        </w:rPr>
        <w:t>helicopter.</w:t>
      </w:r>
      <w:r>
        <w:rPr>
          <w:color w:val="231F20"/>
          <w:spacing w:val="-10"/>
        </w:rPr>
        <w:t> </w:t>
      </w:r>
      <w:r>
        <w:rPr>
          <w:color w:val="231F20"/>
          <w:spacing w:val="-2"/>
        </w:rPr>
        <w:t>He</w:t>
      </w:r>
      <w:r>
        <w:rPr>
          <w:color w:val="231F20"/>
          <w:spacing w:val="-10"/>
        </w:rPr>
        <w:t> </w:t>
      </w:r>
      <w:r>
        <w:rPr>
          <w:color w:val="231F20"/>
          <w:spacing w:val="-2"/>
        </w:rPr>
        <w:t>flew</w:t>
      </w:r>
      <w:r>
        <w:rPr>
          <w:color w:val="231F20"/>
          <w:spacing w:val="-10"/>
        </w:rPr>
        <w:t> </w:t>
      </w:r>
      <w:r>
        <w:rPr>
          <w:color w:val="231F20"/>
          <w:spacing w:val="-2"/>
        </w:rPr>
        <w:t>me</w:t>
      </w:r>
      <w:r>
        <w:rPr>
          <w:color w:val="231F20"/>
          <w:spacing w:val="-10"/>
        </w:rPr>
        <w:t> </w:t>
      </w:r>
      <w:r>
        <w:rPr>
          <w:color w:val="231F20"/>
          <w:spacing w:val="-2"/>
        </w:rPr>
        <w:t>to</w:t>
      </w:r>
      <w:r>
        <w:rPr>
          <w:color w:val="231F20"/>
          <w:spacing w:val="-10"/>
        </w:rPr>
        <w:t> </w:t>
      </w:r>
      <w:r>
        <w:rPr>
          <w:color w:val="231F20"/>
          <w:spacing w:val="-2"/>
        </w:rPr>
        <w:t>the</w:t>
      </w:r>
      <w:r>
        <w:rPr>
          <w:color w:val="231F20"/>
          <w:spacing w:val="-10"/>
        </w:rPr>
        <w:t> </w:t>
      </w:r>
      <w:r>
        <w:rPr>
          <w:color w:val="231F20"/>
          <w:spacing w:val="-2"/>
        </w:rPr>
        <w:t>village</w:t>
      </w:r>
      <w:r>
        <w:rPr>
          <w:color w:val="231F20"/>
          <w:spacing w:val="-10"/>
        </w:rPr>
        <w:t> </w:t>
      </w:r>
      <w:r>
        <w:rPr>
          <w:color w:val="231F20"/>
          <w:spacing w:val="-2"/>
        </w:rPr>
        <w:t>opposite</w:t>
      </w:r>
      <w:r>
        <w:rPr>
          <w:color w:val="231F20"/>
          <w:spacing w:val="-10"/>
        </w:rPr>
        <w:t> </w:t>
      </w:r>
      <w:r>
        <w:rPr>
          <w:color w:val="231F20"/>
          <w:spacing w:val="-2"/>
        </w:rPr>
        <w:t>first</w:t>
      </w:r>
      <w:r>
        <w:rPr>
          <w:color w:val="231F20"/>
          <w:spacing w:val="-10"/>
        </w:rPr>
        <w:t> </w:t>
      </w:r>
      <w:r>
        <w:rPr>
          <w:color w:val="231F20"/>
          <w:spacing w:val="-2"/>
        </w:rPr>
        <w:t>thing </w:t>
      </w:r>
      <w:r>
        <w:rPr>
          <w:color w:val="231F20"/>
        </w:rPr>
        <w:t>this morning. I requisitioned a motor boat from one of</w:t>
      </w:r>
      <w:r>
        <w:rPr>
          <w:color w:val="231F20"/>
          <w:spacing w:val="-1"/>
        </w:rPr>
        <w:t> </w:t>
      </w:r>
      <w:r>
        <w:rPr>
          <w:color w:val="231F20"/>
        </w:rPr>
        <w:t>the</w:t>
      </w:r>
      <w:r>
        <w:rPr>
          <w:color w:val="231F20"/>
          <w:spacing w:val="-1"/>
        </w:rPr>
        <w:t> </w:t>
      </w:r>
      <w:r>
        <w:rPr>
          <w:color w:val="231F20"/>
        </w:rPr>
        <w:t>villagers</w:t>
      </w:r>
      <w:r>
        <w:rPr>
          <w:color w:val="231F20"/>
          <w:spacing w:val="-1"/>
        </w:rPr>
        <w:t> </w:t>
      </w:r>
      <w:r>
        <w:rPr>
          <w:color w:val="231F20"/>
        </w:rPr>
        <w:t>there</w:t>
      </w:r>
      <w:r>
        <w:rPr>
          <w:color w:val="231F20"/>
          <w:spacing w:val="-1"/>
        </w:rPr>
        <w:t> </w:t>
      </w:r>
      <w:r>
        <w:rPr>
          <w:color w:val="231F20"/>
        </w:rPr>
        <w:t>and</w:t>
      </w:r>
      <w:r>
        <w:rPr>
          <w:color w:val="231F20"/>
          <w:spacing w:val="-1"/>
        </w:rPr>
        <w:t> </w:t>
      </w:r>
      <w:r>
        <w:rPr>
          <w:color w:val="231F20"/>
        </w:rPr>
        <w:t>made</w:t>
      </w:r>
      <w:r>
        <w:rPr>
          <w:color w:val="231F20"/>
          <w:spacing w:val="-1"/>
        </w:rPr>
        <w:t> </w:t>
      </w:r>
      <w:r>
        <w:rPr>
          <w:color w:val="231F20"/>
        </w:rPr>
        <w:t>my</w:t>
      </w:r>
      <w:r>
        <w:rPr>
          <w:color w:val="231F20"/>
          <w:spacing w:val="-1"/>
        </w:rPr>
        <w:t> </w:t>
      </w:r>
      <w:r>
        <w:rPr>
          <w:color w:val="231F20"/>
        </w:rPr>
        <w:t>way</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island.</w:t>
      </w:r>
      <w:r>
        <w:rPr>
          <w:color w:val="231F20"/>
          <w:spacing w:val="-1"/>
        </w:rPr>
        <w:t> </w:t>
      </w:r>
      <w:r>
        <w:rPr>
          <w:color w:val="231F20"/>
        </w:rPr>
        <w:t>I told</w:t>
      </w:r>
      <w:r>
        <w:rPr>
          <w:color w:val="231F20"/>
          <w:spacing w:val="-2"/>
        </w:rPr>
        <w:t> </w:t>
      </w:r>
      <w:r>
        <w:rPr>
          <w:color w:val="231F20"/>
        </w:rPr>
        <w:t>the</w:t>
      </w:r>
      <w:r>
        <w:rPr>
          <w:color w:val="231F20"/>
          <w:spacing w:val="-2"/>
        </w:rPr>
        <w:t> </w:t>
      </w:r>
      <w:r>
        <w:rPr>
          <w:color w:val="231F20"/>
        </w:rPr>
        <w:t>boatowner</w:t>
      </w:r>
      <w:r>
        <w:rPr>
          <w:color w:val="231F20"/>
          <w:spacing w:val="-2"/>
        </w:rPr>
        <w:t> </w:t>
      </w:r>
      <w:r>
        <w:rPr>
          <w:color w:val="231F20"/>
        </w:rPr>
        <w:t>I</w:t>
      </w:r>
      <w:r>
        <w:rPr>
          <w:color w:val="231F20"/>
          <w:spacing w:val="-2"/>
        </w:rPr>
        <w:t> </w:t>
      </w:r>
      <w:r>
        <w:rPr>
          <w:color w:val="231F20"/>
        </w:rPr>
        <w:t>would</w:t>
      </w:r>
      <w:r>
        <w:rPr>
          <w:color w:val="231F20"/>
          <w:spacing w:val="-2"/>
        </w:rPr>
        <w:t> </w:t>
      </w:r>
      <w:r>
        <w:rPr>
          <w:color w:val="231F20"/>
        </w:rPr>
        <w:t>probably</w:t>
      </w:r>
      <w:r>
        <w:rPr>
          <w:color w:val="231F20"/>
          <w:spacing w:val="-2"/>
        </w:rPr>
        <w:t> </w:t>
      </w:r>
      <w:r>
        <w:rPr>
          <w:color w:val="231F20"/>
        </w:rPr>
        <w:t>need</w:t>
      </w:r>
      <w:r>
        <w:rPr>
          <w:color w:val="231F20"/>
          <w:spacing w:val="-2"/>
        </w:rPr>
        <w:t> </w:t>
      </w:r>
      <w:r>
        <w:rPr>
          <w:color w:val="231F20"/>
        </w:rPr>
        <w:t>to</w:t>
      </w:r>
      <w:r>
        <w:rPr>
          <w:color w:val="231F20"/>
          <w:spacing w:val="-2"/>
        </w:rPr>
        <w:t> </w:t>
      </w:r>
      <w:r>
        <w:rPr>
          <w:color w:val="231F20"/>
        </w:rPr>
        <w:t>get</w:t>
      </w:r>
      <w:r>
        <w:rPr>
          <w:color w:val="231F20"/>
          <w:spacing w:val="-2"/>
        </w:rPr>
        <w:t> </w:t>
      </w:r>
      <w:r>
        <w:rPr>
          <w:color w:val="231F20"/>
        </w:rPr>
        <w:t>back in a hurry: he agreed to wait for me. I spoke to the guards’</w:t>
      </w:r>
      <w:r>
        <w:rPr>
          <w:color w:val="231F20"/>
          <w:spacing w:val="-14"/>
        </w:rPr>
        <w:t> </w:t>
      </w:r>
      <w:r>
        <w:rPr>
          <w:color w:val="231F20"/>
        </w:rPr>
        <w:t>CO</w:t>
      </w:r>
      <w:r>
        <w:rPr>
          <w:color w:val="231F20"/>
          <w:spacing w:val="-14"/>
        </w:rPr>
        <w:t> </w:t>
      </w:r>
      <w:r>
        <w:rPr>
          <w:color w:val="231F20"/>
        </w:rPr>
        <w:t>there</w:t>
      </w:r>
      <w:r>
        <w:rPr>
          <w:color w:val="231F20"/>
          <w:spacing w:val="-14"/>
        </w:rPr>
        <w:t> </w:t>
      </w:r>
      <w:r>
        <w:rPr>
          <w:color w:val="231F20"/>
        </w:rPr>
        <w:t>and</w:t>
      </w:r>
      <w:r>
        <w:rPr>
          <w:color w:val="231F20"/>
          <w:spacing w:val="-14"/>
        </w:rPr>
        <w:t> </w:t>
      </w:r>
      <w:r>
        <w:rPr>
          <w:color w:val="231F20"/>
        </w:rPr>
        <w:t>he</w:t>
      </w:r>
      <w:r>
        <w:rPr>
          <w:color w:val="231F20"/>
          <w:spacing w:val="-14"/>
        </w:rPr>
        <w:t> </w:t>
      </w:r>
      <w:r>
        <w:rPr>
          <w:color w:val="231F20"/>
        </w:rPr>
        <w:t>told</w:t>
      </w:r>
      <w:r>
        <w:rPr>
          <w:color w:val="231F20"/>
          <w:spacing w:val="-14"/>
        </w:rPr>
        <w:t> </w:t>
      </w:r>
      <w:r>
        <w:rPr>
          <w:color w:val="231F20"/>
        </w:rPr>
        <w:t>me</w:t>
      </w:r>
      <w:r>
        <w:rPr>
          <w:color w:val="231F20"/>
          <w:spacing w:val="-14"/>
        </w:rPr>
        <w:t> </w:t>
      </w:r>
      <w:r>
        <w:rPr>
          <w:color w:val="231F20"/>
        </w:rPr>
        <w:t>the</w:t>
      </w:r>
      <w:r>
        <w:rPr>
          <w:color w:val="231F20"/>
          <w:spacing w:val="-14"/>
        </w:rPr>
        <w:t> </w:t>
      </w:r>
      <w:r>
        <w:rPr>
          <w:color w:val="231F20"/>
        </w:rPr>
        <w:t>two</w:t>
      </w:r>
      <w:r>
        <w:rPr>
          <w:color w:val="231F20"/>
          <w:spacing w:val="-14"/>
        </w:rPr>
        <w:t> </w:t>
      </w:r>
      <w:r>
        <w:rPr>
          <w:color w:val="231F20"/>
        </w:rPr>
        <w:t>kids</w:t>
      </w:r>
      <w:r>
        <w:rPr>
          <w:color w:val="231F20"/>
          <w:spacing w:val="-14"/>
        </w:rPr>
        <w:t> </w:t>
      </w:r>
      <w:r>
        <w:rPr>
          <w:color w:val="231F20"/>
        </w:rPr>
        <w:t>had</w:t>
      </w:r>
      <w:r>
        <w:rPr>
          <w:color w:val="231F20"/>
          <w:spacing w:val="-14"/>
        </w:rPr>
        <w:t> </w:t>
      </w:r>
      <w:r>
        <w:rPr>
          <w:color w:val="231F20"/>
        </w:rPr>
        <w:t>been </w:t>
      </w:r>
      <w:r>
        <w:rPr>
          <w:color w:val="231F20"/>
          <w:spacing w:val="-2"/>
        </w:rPr>
        <w:t>brought</w:t>
      </w:r>
      <w:r>
        <w:rPr>
          <w:color w:val="231F20"/>
          <w:spacing w:val="-10"/>
        </w:rPr>
        <w:t> </w:t>
      </w:r>
      <w:r>
        <w:rPr>
          <w:color w:val="231F20"/>
          <w:spacing w:val="-2"/>
        </w:rPr>
        <w:t>in,</w:t>
      </w:r>
      <w:r>
        <w:rPr>
          <w:color w:val="231F20"/>
          <w:spacing w:val="-10"/>
        </w:rPr>
        <w:t> </w:t>
      </w:r>
      <w:r>
        <w:rPr>
          <w:color w:val="231F20"/>
          <w:spacing w:val="-2"/>
        </w:rPr>
        <w:t>stripped,</w:t>
      </w:r>
      <w:r>
        <w:rPr>
          <w:color w:val="231F20"/>
          <w:spacing w:val="-10"/>
        </w:rPr>
        <w:t> </w:t>
      </w:r>
      <w:r>
        <w:rPr>
          <w:color w:val="231F20"/>
          <w:spacing w:val="-2"/>
        </w:rPr>
        <w:t>chained,</w:t>
      </w:r>
      <w:r>
        <w:rPr>
          <w:color w:val="231F20"/>
          <w:spacing w:val="-10"/>
        </w:rPr>
        <w:t> </w:t>
      </w:r>
      <w:r>
        <w:rPr>
          <w:color w:val="231F20"/>
          <w:spacing w:val="-2"/>
        </w:rPr>
        <w:t>hooded</w:t>
      </w:r>
      <w:r>
        <w:rPr>
          <w:color w:val="231F20"/>
          <w:spacing w:val="-10"/>
        </w:rPr>
        <w:t> </w:t>
      </w:r>
      <w:r>
        <w:rPr>
          <w:color w:val="231F20"/>
          <w:spacing w:val="-2"/>
        </w:rPr>
        <w:t>and</w:t>
      </w:r>
      <w:r>
        <w:rPr>
          <w:color w:val="231F20"/>
          <w:spacing w:val="-10"/>
        </w:rPr>
        <w:t> </w:t>
      </w:r>
      <w:r>
        <w:rPr>
          <w:color w:val="231F20"/>
          <w:spacing w:val="-2"/>
        </w:rPr>
        <w:t>unconscious, </w:t>
      </w:r>
      <w:r>
        <w:rPr>
          <w:color w:val="231F20"/>
        </w:rPr>
        <w:t>and handed over to Maritza, who is now the Acting Governor. I was horrified and immediately made my way</w:t>
      </w:r>
      <w:r>
        <w:rPr>
          <w:color w:val="231F20"/>
          <w:spacing w:val="-2"/>
        </w:rPr>
        <w:t> </w:t>
      </w:r>
      <w:r>
        <w:rPr>
          <w:color w:val="231F20"/>
        </w:rPr>
        <w:t>back</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helicopter</w:t>
      </w:r>
      <w:r>
        <w:rPr>
          <w:color w:val="231F20"/>
          <w:spacing w:val="-2"/>
        </w:rPr>
        <w:t> </w:t>
      </w:r>
      <w:r>
        <w:rPr>
          <w:color w:val="231F20"/>
        </w:rPr>
        <w:t>to</w:t>
      </w:r>
      <w:r>
        <w:rPr>
          <w:color w:val="231F20"/>
          <w:spacing w:val="-2"/>
        </w:rPr>
        <w:t> </w:t>
      </w:r>
      <w:r>
        <w:rPr>
          <w:color w:val="231F20"/>
        </w:rPr>
        <w:t>fly</w:t>
      </w:r>
      <w:r>
        <w:rPr>
          <w:color w:val="231F20"/>
          <w:spacing w:val="-2"/>
        </w:rPr>
        <w:t> </w:t>
      </w:r>
      <w:r>
        <w:rPr>
          <w:color w:val="231F20"/>
        </w:rPr>
        <w:t>back</w:t>
      </w:r>
      <w:r>
        <w:rPr>
          <w:color w:val="231F20"/>
          <w:spacing w:val="-2"/>
        </w:rPr>
        <w:t> </w:t>
      </w:r>
      <w:r>
        <w:rPr>
          <w:color w:val="231F20"/>
        </w:rPr>
        <w:t>here</w:t>
      </w:r>
      <w:r>
        <w:rPr>
          <w:color w:val="231F20"/>
          <w:spacing w:val="-2"/>
        </w:rPr>
        <w:t> </w:t>
      </w:r>
      <w:r>
        <w:rPr>
          <w:color w:val="231F20"/>
        </w:rPr>
        <w:t>and</w:t>
      </w:r>
      <w:r>
        <w:rPr>
          <w:color w:val="231F20"/>
          <w:spacing w:val="-2"/>
        </w:rPr>
        <w:t> </w:t>
      </w:r>
      <w:r>
        <w:rPr>
          <w:color w:val="231F20"/>
        </w:rPr>
        <w:t>report. I</w:t>
      </w:r>
      <w:r>
        <w:rPr>
          <w:color w:val="231F20"/>
          <w:spacing w:val="-7"/>
        </w:rPr>
        <w:t> </w:t>
      </w:r>
      <w:r>
        <w:rPr>
          <w:color w:val="231F20"/>
        </w:rPr>
        <w:t>couldn’t</w:t>
      </w:r>
      <w:r>
        <w:rPr>
          <w:color w:val="231F20"/>
          <w:spacing w:val="-7"/>
        </w:rPr>
        <w:t> </w:t>
      </w:r>
      <w:r>
        <w:rPr>
          <w:color w:val="231F20"/>
        </w:rPr>
        <w:t>go</w:t>
      </w:r>
      <w:r>
        <w:rPr>
          <w:color w:val="231F20"/>
          <w:spacing w:val="-7"/>
        </w:rPr>
        <w:t> </w:t>
      </w:r>
      <w:r>
        <w:rPr>
          <w:color w:val="231F20"/>
        </w:rPr>
        <w:t>in</w:t>
      </w:r>
      <w:r>
        <w:rPr>
          <w:color w:val="231F20"/>
          <w:spacing w:val="-7"/>
        </w:rPr>
        <w:t> </w:t>
      </w:r>
      <w:r>
        <w:rPr>
          <w:color w:val="231F20"/>
        </w:rPr>
        <w:t>on</w:t>
      </w:r>
      <w:r>
        <w:rPr>
          <w:color w:val="231F20"/>
          <w:spacing w:val="-7"/>
        </w:rPr>
        <w:t> </w:t>
      </w:r>
      <w:r>
        <w:rPr>
          <w:color w:val="231F20"/>
        </w:rPr>
        <w:t>my</w:t>
      </w:r>
      <w:r>
        <w:rPr>
          <w:color w:val="231F20"/>
          <w:spacing w:val="-7"/>
        </w:rPr>
        <w:t> </w:t>
      </w:r>
      <w:r>
        <w:rPr>
          <w:color w:val="231F20"/>
        </w:rPr>
        <w:t>own</w:t>
      </w:r>
      <w:r>
        <w:rPr>
          <w:color w:val="231F20"/>
          <w:spacing w:val="-7"/>
        </w:rPr>
        <w:t> </w:t>
      </w:r>
      <w:r>
        <w:rPr>
          <w:color w:val="231F20"/>
        </w:rPr>
        <w:t>to</w:t>
      </w:r>
      <w:r>
        <w:rPr>
          <w:color w:val="231F20"/>
          <w:spacing w:val="-7"/>
        </w:rPr>
        <w:t> </w:t>
      </w:r>
      <w:r>
        <w:rPr>
          <w:color w:val="231F20"/>
        </w:rPr>
        <w:t>try</w:t>
      </w:r>
      <w:r>
        <w:rPr>
          <w:color w:val="231F20"/>
          <w:spacing w:val="-7"/>
        </w:rPr>
        <w:t> </w:t>
      </w:r>
      <w:r>
        <w:rPr>
          <w:color w:val="231F20"/>
        </w:rPr>
        <w:t>and</w:t>
      </w:r>
      <w:r>
        <w:rPr>
          <w:color w:val="231F20"/>
          <w:spacing w:val="-7"/>
        </w:rPr>
        <w:t> </w:t>
      </w:r>
      <w:r>
        <w:rPr>
          <w:color w:val="231F20"/>
        </w:rPr>
        <w:t>bring</w:t>
      </w:r>
      <w:r>
        <w:rPr>
          <w:color w:val="231F20"/>
          <w:spacing w:val="-7"/>
        </w:rPr>
        <w:t> </w:t>
      </w:r>
      <w:r>
        <w:rPr>
          <w:color w:val="231F20"/>
        </w:rPr>
        <w:t>them</w:t>
      </w:r>
      <w:r>
        <w:rPr>
          <w:color w:val="231F20"/>
          <w:spacing w:val="-7"/>
        </w:rPr>
        <w:t> </w:t>
      </w:r>
      <w:r>
        <w:rPr>
          <w:color w:val="231F20"/>
        </w:rPr>
        <w:t>back as</w:t>
      </w:r>
      <w:r>
        <w:rPr>
          <w:color w:val="231F20"/>
          <w:spacing w:val="-3"/>
        </w:rPr>
        <w:t> </w:t>
      </w:r>
      <w:r>
        <w:rPr>
          <w:color w:val="231F20"/>
        </w:rPr>
        <w:t>I</w:t>
      </w:r>
      <w:r>
        <w:rPr>
          <w:color w:val="231F20"/>
          <w:spacing w:val="-3"/>
        </w:rPr>
        <w:t> </w:t>
      </w:r>
      <w:r>
        <w:rPr>
          <w:color w:val="231F20"/>
        </w:rPr>
        <w:t>don’t</w:t>
      </w:r>
      <w:r>
        <w:rPr>
          <w:color w:val="231F20"/>
          <w:spacing w:val="-3"/>
        </w:rPr>
        <w:t> </w:t>
      </w:r>
      <w:r>
        <w:rPr>
          <w:color w:val="231F20"/>
        </w:rPr>
        <w:t>have</w:t>
      </w:r>
      <w:r>
        <w:rPr>
          <w:color w:val="231F20"/>
          <w:spacing w:val="-3"/>
        </w:rPr>
        <w:t> </w:t>
      </w:r>
      <w:r>
        <w:rPr>
          <w:color w:val="231F20"/>
        </w:rPr>
        <w:t>the</w:t>
      </w:r>
      <w:r>
        <w:rPr>
          <w:color w:val="231F20"/>
          <w:spacing w:val="-3"/>
        </w:rPr>
        <w:t> </w:t>
      </w:r>
      <w:r>
        <w:rPr>
          <w:color w:val="231F20"/>
        </w:rPr>
        <w:t>authority</w:t>
      </w:r>
      <w:r>
        <w:rPr>
          <w:color w:val="231F20"/>
          <w:spacing w:val="-3"/>
        </w:rPr>
        <w:t> </w:t>
      </w:r>
      <w:r>
        <w:rPr>
          <w:color w:val="231F20"/>
        </w:rPr>
        <w:t>and</w:t>
      </w:r>
      <w:r>
        <w:rPr>
          <w:color w:val="231F20"/>
          <w:spacing w:val="-3"/>
        </w:rPr>
        <w:t> </w:t>
      </w:r>
      <w:r>
        <w:rPr>
          <w:color w:val="231F20"/>
        </w:rPr>
        <w:t>I</w:t>
      </w:r>
      <w:r>
        <w:rPr>
          <w:color w:val="231F20"/>
          <w:spacing w:val="-3"/>
        </w:rPr>
        <w:t> </w:t>
      </w:r>
      <w:r>
        <w:rPr>
          <w:color w:val="231F20"/>
        </w:rPr>
        <w:t>could</w:t>
      </w:r>
      <w:r>
        <w:rPr>
          <w:color w:val="231F20"/>
          <w:spacing w:val="-3"/>
        </w:rPr>
        <w:t> </w:t>
      </w:r>
      <w:r>
        <w:rPr>
          <w:color w:val="231F20"/>
        </w:rPr>
        <w:t>hardly</w:t>
      </w:r>
      <w:r>
        <w:rPr>
          <w:color w:val="231F20"/>
          <w:spacing w:val="-3"/>
        </w:rPr>
        <w:t> </w:t>
      </w:r>
      <w:r>
        <w:rPr>
          <w:color w:val="231F20"/>
        </w:rPr>
        <w:t>expect </w:t>
      </w:r>
      <w:r>
        <w:rPr>
          <w:color w:val="231F20"/>
          <w:spacing w:val="-2"/>
        </w:rPr>
        <w:t>the</w:t>
      </w:r>
      <w:r>
        <w:rPr>
          <w:color w:val="231F20"/>
          <w:spacing w:val="-7"/>
        </w:rPr>
        <w:t> </w:t>
      </w:r>
      <w:r>
        <w:rPr>
          <w:color w:val="231F20"/>
          <w:spacing w:val="-2"/>
        </w:rPr>
        <w:t>guards</w:t>
      </w:r>
      <w:r>
        <w:rPr>
          <w:color w:val="231F20"/>
          <w:spacing w:val="-6"/>
        </w:rPr>
        <w:t> </w:t>
      </w:r>
      <w:r>
        <w:rPr>
          <w:color w:val="231F20"/>
          <w:spacing w:val="-2"/>
        </w:rPr>
        <w:t>there</w:t>
      </w:r>
      <w:r>
        <w:rPr>
          <w:color w:val="231F20"/>
          <w:spacing w:val="-6"/>
        </w:rPr>
        <w:t> </w:t>
      </w:r>
      <w:r>
        <w:rPr>
          <w:color w:val="231F20"/>
          <w:spacing w:val="-2"/>
        </w:rPr>
        <w:t>would</w:t>
      </w:r>
      <w:r>
        <w:rPr>
          <w:color w:val="231F20"/>
          <w:spacing w:val="-6"/>
        </w:rPr>
        <w:t> </w:t>
      </w:r>
      <w:r>
        <w:rPr>
          <w:color w:val="231F20"/>
          <w:spacing w:val="-2"/>
        </w:rPr>
        <w:t>support</w:t>
      </w:r>
      <w:r>
        <w:rPr>
          <w:color w:val="231F20"/>
          <w:spacing w:val="-7"/>
        </w:rPr>
        <w:t> </w:t>
      </w:r>
      <w:r>
        <w:rPr>
          <w:color w:val="231F20"/>
          <w:spacing w:val="-2"/>
        </w:rPr>
        <w:t>me.</w:t>
      </w:r>
      <w:r>
        <w:rPr>
          <w:color w:val="231F20"/>
          <w:spacing w:val="-6"/>
        </w:rPr>
        <w:t> </w:t>
      </w:r>
      <w:r>
        <w:rPr>
          <w:color w:val="231F20"/>
          <w:spacing w:val="-2"/>
        </w:rPr>
        <w:t>All</w:t>
      </w:r>
      <w:r>
        <w:rPr>
          <w:color w:val="231F20"/>
          <w:spacing w:val="-6"/>
        </w:rPr>
        <w:t> </w:t>
      </w:r>
      <w:r>
        <w:rPr>
          <w:color w:val="231F20"/>
          <w:spacing w:val="-2"/>
        </w:rPr>
        <w:t>this</w:t>
      </w:r>
      <w:r>
        <w:rPr>
          <w:color w:val="231F20"/>
          <w:spacing w:val="-6"/>
        </w:rPr>
        <w:t> </w:t>
      </w:r>
      <w:r>
        <w:rPr>
          <w:color w:val="231F20"/>
          <w:spacing w:val="-2"/>
        </w:rPr>
        <w:t>took</w:t>
      </w:r>
      <w:r>
        <w:rPr>
          <w:color w:val="231F20"/>
          <w:spacing w:val="-7"/>
        </w:rPr>
        <w:t> </w:t>
      </w:r>
      <w:r>
        <w:rPr>
          <w:color w:val="231F20"/>
          <w:spacing w:val="-2"/>
        </w:rPr>
        <w:t>time.”</w:t>
      </w:r>
    </w:p>
    <w:p>
      <w:pPr>
        <w:pStyle w:val="BodyText"/>
        <w:spacing w:line="285" w:lineRule="auto" w:before="162"/>
        <w:ind w:left="1260" w:right="893" w:firstLine="360"/>
        <w:jc w:val="both"/>
      </w:pPr>
      <w:r>
        <w:rPr>
          <w:color w:val="231F20"/>
        </w:rPr>
        <w:t>“How</w:t>
      </w:r>
      <w:r>
        <w:rPr>
          <w:color w:val="231F20"/>
          <w:spacing w:val="-4"/>
        </w:rPr>
        <w:t> </w:t>
      </w:r>
      <w:r>
        <w:rPr>
          <w:color w:val="231F20"/>
        </w:rPr>
        <w:t>the</w:t>
      </w:r>
      <w:r>
        <w:rPr>
          <w:color w:val="231F20"/>
          <w:spacing w:val="-4"/>
        </w:rPr>
        <w:t> </w:t>
      </w:r>
      <w:r>
        <w:rPr>
          <w:color w:val="231F20"/>
        </w:rPr>
        <w:t>hell</w:t>
      </w:r>
      <w:r>
        <w:rPr>
          <w:color w:val="231F20"/>
          <w:spacing w:val="-4"/>
        </w:rPr>
        <w:t> </w:t>
      </w:r>
      <w:r>
        <w:rPr>
          <w:color w:val="231F20"/>
        </w:rPr>
        <w:t>did</w:t>
      </w:r>
      <w:r>
        <w:rPr>
          <w:color w:val="231F20"/>
          <w:spacing w:val="-4"/>
        </w:rPr>
        <w:t> </w:t>
      </w:r>
      <w:r>
        <w:rPr>
          <w:color w:val="231F20"/>
        </w:rPr>
        <w:t>that</w:t>
      </w:r>
      <w:r>
        <w:rPr>
          <w:color w:val="231F20"/>
          <w:spacing w:val="-4"/>
        </w:rPr>
        <w:t> </w:t>
      </w:r>
      <w:r>
        <w:rPr>
          <w:color w:val="231F20"/>
        </w:rPr>
        <w:t>bitch</w:t>
      </w:r>
      <w:r>
        <w:rPr>
          <w:color w:val="231F20"/>
          <w:spacing w:val="-4"/>
        </w:rPr>
        <w:t> </w:t>
      </w:r>
      <w:r>
        <w:rPr>
          <w:color w:val="231F20"/>
        </w:rPr>
        <w:t>get</w:t>
      </w:r>
      <w:r>
        <w:rPr>
          <w:color w:val="231F20"/>
          <w:spacing w:val="-4"/>
        </w:rPr>
        <w:t> </w:t>
      </w:r>
      <w:r>
        <w:rPr>
          <w:color w:val="231F20"/>
        </w:rPr>
        <w:t>to</w:t>
      </w:r>
      <w:r>
        <w:rPr>
          <w:color w:val="231F20"/>
          <w:spacing w:val="-4"/>
        </w:rPr>
        <w:t> </w:t>
      </w:r>
      <w:r>
        <w:rPr>
          <w:color w:val="231F20"/>
        </w:rPr>
        <w:t>be</w:t>
      </w:r>
      <w:r>
        <w:rPr>
          <w:color w:val="231F20"/>
          <w:spacing w:val="-4"/>
        </w:rPr>
        <w:t> </w:t>
      </w:r>
      <w:r>
        <w:rPr>
          <w:color w:val="231F20"/>
        </w:rPr>
        <w:t>Governor?” Judy asked incredulously. After a moment’s pause she went on, “Oh my God, it’s my fault! I asked for the Governor to join our team. I should have known she would take over.”</w:t>
      </w:r>
    </w:p>
    <w:p>
      <w:pPr>
        <w:pStyle w:val="BodyText"/>
        <w:spacing w:line="285" w:lineRule="auto" w:before="174"/>
        <w:ind w:left="1260" w:right="888" w:firstLine="360"/>
        <w:jc w:val="both"/>
      </w:pPr>
      <w:r>
        <w:rPr>
          <w:color w:val="231F20"/>
        </w:rPr>
        <w:t>“We should all have thought of this”, I told her putting my arm around her consolingly.</w:t>
      </w:r>
    </w:p>
    <w:p>
      <w:pPr>
        <w:spacing w:after="0" w:line="285" w:lineRule="auto"/>
        <w:jc w:val="both"/>
        <w:sectPr>
          <w:footerReference w:type="default" r:id="rId25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94496;mso-wrap-distance-left:0;mso-wrap-distance-right:0" id="docshapegroup60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8" w:firstLine="360"/>
        <w:jc w:val="both"/>
      </w:pPr>
      <w:r>
        <w:rPr>
          <w:color w:val="231F20"/>
          <w:spacing w:val="-4"/>
        </w:rPr>
        <w:t>“It’s</w:t>
      </w:r>
      <w:r>
        <w:rPr>
          <w:color w:val="231F20"/>
          <w:spacing w:val="-11"/>
        </w:rPr>
        <w:t> </w:t>
      </w:r>
      <w:r>
        <w:rPr>
          <w:color w:val="231F20"/>
          <w:spacing w:val="-4"/>
        </w:rPr>
        <w:t>all</w:t>
      </w:r>
      <w:r>
        <w:rPr>
          <w:color w:val="231F20"/>
          <w:spacing w:val="-11"/>
        </w:rPr>
        <w:t> </w:t>
      </w:r>
      <w:r>
        <w:rPr>
          <w:color w:val="231F20"/>
          <w:spacing w:val="-4"/>
        </w:rPr>
        <w:t>right,</w:t>
      </w:r>
      <w:r>
        <w:rPr>
          <w:color w:val="231F20"/>
          <w:spacing w:val="-11"/>
        </w:rPr>
        <w:t> </w:t>
      </w:r>
      <w:r>
        <w:rPr>
          <w:color w:val="231F20"/>
          <w:spacing w:val="-4"/>
        </w:rPr>
        <w:t>Eric,”</w:t>
      </w:r>
      <w:r>
        <w:rPr>
          <w:color w:val="231F20"/>
          <w:spacing w:val="-11"/>
        </w:rPr>
        <w:t> </w:t>
      </w:r>
      <w:r>
        <w:rPr>
          <w:color w:val="231F20"/>
          <w:spacing w:val="-4"/>
        </w:rPr>
        <w:t>Jake</w:t>
      </w:r>
      <w:r>
        <w:rPr>
          <w:color w:val="231F20"/>
          <w:spacing w:val="-11"/>
        </w:rPr>
        <w:t> </w:t>
      </w:r>
      <w:r>
        <w:rPr>
          <w:color w:val="231F20"/>
          <w:spacing w:val="-4"/>
        </w:rPr>
        <w:t>said,</w:t>
      </w:r>
      <w:r>
        <w:rPr>
          <w:color w:val="231F20"/>
          <w:spacing w:val="-11"/>
        </w:rPr>
        <w:t> </w:t>
      </w:r>
      <w:r>
        <w:rPr>
          <w:color w:val="231F20"/>
          <w:spacing w:val="-4"/>
        </w:rPr>
        <w:t>“we</w:t>
      </w:r>
      <w:r>
        <w:rPr>
          <w:color w:val="231F20"/>
          <w:spacing w:val="-11"/>
        </w:rPr>
        <w:t> </w:t>
      </w:r>
      <w:r>
        <w:rPr>
          <w:color w:val="231F20"/>
          <w:spacing w:val="-4"/>
        </w:rPr>
        <w:t>understand.</w:t>
      </w:r>
      <w:r>
        <w:rPr>
          <w:color w:val="231F20"/>
          <w:spacing w:val="-11"/>
        </w:rPr>
        <w:t> </w:t>
      </w:r>
      <w:r>
        <w:rPr>
          <w:color w:val="231F20"/>
          <w:spacing w:val="-4"/>
        </w:rPr>
        <w:t>Leave </w:t>
      </w:r>
      <w:r>
        <w:rPr>
          <w:color w:val="231F20"/>
        </w:rPr>
        <w:t>it to us, we’ll take it from here.”</w:t>
      </w:r>
    </w:p>
    <w:p>
      <w:pPr>
        <w:pStyle w:val="BodyText"/>
        <w:spacing w:line="285" w:lineRule="auto" w:before="178"/>
        <w:ind w:left="900" w:right="1251" w:firstLine="360"/>
        <w:jc w:val="both"/>
      </w:pPr>
      <w:r>
        <w:rPr>
          <w:color w:val="231F20"/>
        </w:rPr>
        <w:t>“One</w:t>
      </w:r>
      <w:r>
        <w:rPr>
          <w:color w:val="231F20"/>
          <w:spacing w:val="-9"/>
        </w:rPr>
        <w:t> </w:t>
      </w:r>
      <w:r>
        <w:rPr>
          <w:color w:val="231F20"/>
        </w:rPr>
        <w:t>more</w:t>
      </w:r>
      <w:r>
        <w:rPr>
          <w:color w:val="231F20"/>
          <w:spacing w:val="-9"/>
        </w:rPr>
        <w:t> </w:t>
      </w:r>
      <w:r>
        <w:rPr>
          <w:color w:val="231F20"/>
        </w:rPr>
        <w:t>question</w:t>
      </w:r>
      <w:r>
        <w:rPr>
          <w:color w:val="231F20"/>
          <w:spacing w:val="-9"/>
        </w:rPr>
        <w:t> </w:t>
      </w:r>
      <w:r>
        <w:rPr>
          <w:color w:val="231F20"/>
        </w:rPr>
        <w:t>before</w:t>
      </w:r>
      <w:r>
        <w:rPr>
          <w:color w:val="231F20"/>
          <w:spacing w:val="-9"/>
        </w:rPr>
        <w:t> </w:t>
      </w:r>
      <w:r>
        <w:rPr>
          <w:color w:val="231F20"/>
        </w:rPr>
        <w:t>you</w:t>
      </w:r>
      <w:r>
        <w:rPr>
          <w:color w:val="231F20"/>
          <w:spacing w:val="-9"/>
        </w:rPr>
        <w:t> </w:t>
      </w:r>
      <w:r>
        <w:rPr>
          <w:color w:val="231F20"/>
        </w:rPr>
        <w:t>go,”</w:t>
      </w:r>
      <w:r>
        <w:rPr>
          <w:color w:val="231F20"/>
          <w:spacing w:val="-9"/>
        </w:rPr>
        <w:t> </w:t>
      </w:r>
      <w:r>
        <w:rPr>
          <w:color w:val="231F20"/>
        </w:rPr>
        <w:t>I</w:t>
      </w:r>
      <w:r>
        <w:rPr>
          <w:color w:val="231F20"/>
          <w:spacing w:val="-9"/>
        </w:rPr>
        <w:t> </w:t>
      </w:r>
      <w:r>
        <w:rPr>
          <w:color w:val="231F20"/>
        </w:rPr>
        <w:t>said.</w:t>
      </w:r>
      <w:r>
        <w:rPr>
          <w:color w:val="231F20"/>
          <w:spacing w:val="-9"/>
        </w:rPr>
        <w:t> </w:t>
      </w:r>
      <w:r>
        <w:rPr>
          <w:color w:val="231F20"/>
        </w:rPr>
        <w:t>“What was the reaction of the CO and the garrison on the </w:t>
      </w:r>
      <w:r>
        <w:rPr>
          <w:color w:val="231F20"/>
          <w:spacing w:val="-2"/>
        </w:rPr>
        <w:t>island.”</w:t>
      </w:r>
    </w:p>
    <w:p>
      <w:pPr>
        <w:pStyle w:val="BodyText"/>
        <w:spacing w:line="285" w:lineRule="auto" w:before="176"/>
        <w:ind w:left="900" w:right="1259" w:firstLine="360"/>
        <w:jc w:val="both"/>
      </w:pPr>
      <w:r>
        <w:rPr>
          <w:color w:val="231F20"/>
        </w:rPr>
        <w:t>“Shock</w:t>
      </w:r>
      <w:r>
        <w:rPr>
          <w:color w:val="231F20"/>
          <w:spacing w:val="-10"/>
        </w:rPr>
        <w:t> </w:t>
      </w:r>
      <w:r>
        <w:rPr>
          <w:color w:val="231F20"/>
        </w:rPr>
        <w:t>and</w:t>
      </w:r>
      <w:r>
        <w:rPr>
          <w:color w:val="231F20"/>
          <w:spacing w:val="-10"/>
        </w:rPr>
        <w:t> </w:t>
      </w:r>
      <w:r>
        <w:rPr>
          <w:color w:val="231F20"/>
        </w:rPr>
        <w:t>real</w:t>
      </w:r>
      <w:r>
        <w:rPr>
          <w:color w:val="231F20"/>
          <w:spacing w:val="-10"/>
        </w:rPr>
        <w:t> </w:t>
      </w:r>
      <w:r>
        <w:rPr>
          <w:color w:val="231F20"/>
        </w:rPr>
        <w:t>anger.</w:t>
      </w:r>
      <w:r>
        <w:rPr>
          <w:color w:val="231F20"/>
          <w:spacing w:val="-10"/>
        </w:rPr>
        <w:t> </w:t>
      </w:r>
      <w:r>
        <w:rPr>
          <w:color w:val="231F20"/>
        </w:rPr>
        <w:t>I</w:t>
      </w:r>
      <w:r>
        <w:rPr>
          <w:color w:val="231F20"/>
          <w:spacing w:val="-10"/>
        </w:rPr>
        <w:t> </w:t>
      </w:r>
      <w:r>
        <w:rPr>
          <w:color w:val="231F20"/>
        </w:rPr>
        <w:t>was</w:t>
      </w:r>
      <w:r>
        <w:rPr>
          <w:color w:val="231F20"/>
          <w:spacing w:val="-10"/>
        </w:rPr>
        <w:t> </w:t>
      </w:r>
      <w:r>
        <w:rPr>
          <w:color w:val="231F20"/>
        </w:rPr>
        <w:t>told</w:t>
      </w:r>
      <w:r>
        <w:rPr>
          <w:color w:val="231F20"/>
          <w:spacing w:val="-10"/>
        </w:rPr>
        <w:t> </w:t>
      </w:r>
      <w:r>
        <w:rPr>
          <w:color w:val="231F20"/>
        </w:rPr>
        <w:t>they</w:t>
      </w:r>
      <w:r>
        <w:rPr>
          <w:color w:val="231F20"/>
          <w:spacing w:val="-10"/>
        </w:rPr>
        <w:t> </w:t>
      </w:r>
      <w:r>
        <w:rPr>
          <w:color w:val="231F20"/>
        </w:rPr>
        <w:t>have</w:t>
      </w:r>
      <w:r>
        <w:rPr>
          <w:color w:val="231F20"/>
          <w:spacing w:val="-10"/>
        </w:rPr>
        <w:t> </w:t>
      </w:r>
      <w:r>
        <w:rPr>
          <w:color w:val="231F20"/>
        </w:rPr>
        <w:t>already been ill-treated.”</w:t>
      </w:r>
    </w:p>
    <w:p>
      <w:pPr>
        <w:pStyle w:val="BodyText"/>
        <w:spacing w:line="285" w:lineRule="auto" w:before="177"/>
        <w:ind w:left="900" w:right="1254" w:firstLine="360"/>
        <w:jc w:val="both"/>
      </w:pPr>
      <w:r>
        <w:rPr>
          <w:color w:val="231F20"/>
        </w:rPr>
        <w:t>“Okay,”</w:t>
      </w:r>
      <w:r>
        <w:rPr>
          <w:color w:val="231F20"/>
          <w:spacing w:val="-15"/>
        </w:rPr>
        <w:t> </w:t>
      </w:r>
      <w:r>
        <w:rPr>
          <w:color w:val="231F20"/>
        </w:rPr>
        <w:t>Jake</w:t>
      </w:r>
      <w:r>
        <w:rPr>
          <w:color w:val="231F20"/>
          <w:spacing w:val="-15"/>
        </w:rPr>
        <w:t> </w:t>
      </w:r>
      <w:r>
        <w:rPr>
          <w:color w:val="231F20"/>
        </w:rPr>
        <w:t>said.</w:t>
      </w:r>
      <w:r>
        <w:rPr>
          <w:color w:val="231F20"/>
          <w:spacing w:val="-15"/>
        </w:rPr>
        <w:t> </w:t>
      </w:r>
      <w:r>
        <w:rPr>
          <w:color w:val="231F20"/>
        </w:rPr>
        <w:t>“It’s</w:t>
      </w:r>
      <w:r>
        <w:rPr>
          <w:color w:val="231F20"/>
          <w:spacing w:val="-15"/>
        </w:rPr>
        <w:t> </w:t>
      </w:r>
      <w:r>
        <w:rPr>
          <w:color w:val="231F20"/>
        </w:rPr>
        <w:t>a</w:t>
      </w:r>
      <w:r>
        <w:rPr>
          <w:color w:val="231F20"/>
          <w:spacing w:val="-15"/>
        </w:rPr>
        <w:t> </w:t>
      </w:r>
      <w:r>
        <w:rPr>
          <w:color w:val="231F20"/>
        </w:rPr>
        <w:t>pity</w:t>
      </w:r>
      <w:r>
        <w:rPr>
          <w:color w:val="231F20"/>
          <w:spacing w:val="-15"/>
        </w:rPr>
        <w:t> </w:t>
      </w:r>
      <w:r>
        <w:rPr>
          <w:color w:val="231F20"/>
        </w:rPr>
        <w:t>it’s</w:t>
      </w:r>
      <w:r>
        <w:rPr>
          <w:color w:val="231F20"/>
          <w:spacing w:val="-15"/>
        </w:rPr>
        <w:t> </w:t>
      </w:r>
      <w:r>
        <w:rPr>
          <w:color w:val="231F20"/>
        </w:rPr>
        <w:t>happened,</w:t>
      </w:r>
      <w:r>
        <w:rPr>
          <w:color w:val="231F20"/>
          <w:spacing w:val="-15"/>
        </w:rPr>
        <w:t> </w:t>
      </w:r>
      <w:r>
        <w:rPr>
          <w:color w:val="231F20"/>
        </w:rPr>
        <w:t>but</w:t>
      </w:r>
      <w:r>
        <w:rPr>
          <w:color w:val="231F20"/>
          <w:spacing w:val="-15"/>
        </w:rPr>
        <w:t> </w:t>
      </w:r>
      <w:r>
        <w:rPr>
          <w:color w:val="231F20"/>
        </w:rPr>
        <w:t>it</w:t>
      </w:r>
      <w:r>
        <w:rPr>
          <w:color w:val="231F20"/>
          <w:spacing w:val="-15"/>
        </w:rPr>
        <w:t> </w:t>
      </w:r>
      <w:r>
        <w:rPr>
          <w:color w:val="231F20"/>
        </w:rPr>
        <w:t>is what it is, and we will have to sort it out before those two youngsters are seriously hurt.”</w:t>
      </w:r>
    </w:p>
    <w:p>
      <w:pPr>
        <w:pStyle w:val="BodyText"/>
        <w:spacing w:line="285" w:lineRule="auto" w:before="176"/>
        <w:ind w:left="900" w:right="1253" w:firstLine="360"/>
        <w:jc w:val="both"/>
      </w:pPr>
      <w:r>
        <w:rPr>
          <w:color w:val="231F20"/>
        </w:rPr>
        <w:t>After</w:t>
      </w:r>
      <w:r>
        <w:rPr>
          <w:color w:val="231F20"/>
          <w:spacing w:val="-10"/>
        </w:rPr>
        <w:t> </w:t>
      </w:r>
      <w:r>
        <w:rPr>
          <w:color w:val="231F20"/>
        </w:rPr>
        <w:t>Eric</w:t>
      </w:r>
      <w:r>
        <w:rPr>
          <w:color w:val="231F20"/>
          <w:spacing w:val="-10"/>
        </w:rPr>
        <w:t> </w:t>
      </w:r>
      <w:r>
        <w:rPr>
          <w:color w:val="231F20"/>
        </w:rPr>
        <w:t>had</w:t>
      </w:r>
      <w:r>
        <w:rPr>
          <w:color w:val="231F20"/>
          <w:spacing w:val="-10"/>
        </w:rPr>
        <w:t> </w:t>
      </w:r>
      <w:r>
        <w:rPr>
          <w:color w:val="231F20"/>
        </w:rPr>
        <w:t>gone</w:t>
      </w:r>
      <w:r>
        <w:rPr>
          <w:color w:val="231F20"/>
          <w:spacing w:val="-10"/>
        </w:rPr>
        <w:t> </w:t>
      </w:r>
      <w:r>
        <w:rPr>
          <w:color w:val="231F20"/>
        </w:rPr>
        <w:t>we</w:t>
      </w:r>
      <w:r>
        <w:rPr>
          <w:color w:val="231F20"/>
          <w:spacing w:val="-10"/>
        </w:rPr>
        <w:t> </w:t>
      </w:r>
      <w:r>
        <w:rPr>
          <w:color w:val="231F20"/>
        </w:rPr>
        <w:t>discussed</w:t>
      </w:r>
      <w:r>
        <w:rPr>
          <w:color w:val="231F20"/>
          <w:spacing w:val="-10"/>
        </w:rPr>
        <w:t> </w:t>
      </w:r>
      <w:r>
        <w:rPr>
          <w:color w:val="231F20"/>
        </w:rPr>
        <w:t>what</w:t>
      </w:r>
      <w:r>
        <w:rPr>
          <w:color w:val="231F20"/>
          <w:spacing w:val="-10"/>
        </w:rPr>
        <w:t> </w:t>
      </w:r>
      <w:r>
        <w:rPr>
          <w:color w:val="231F20"/>
        </w:rPr>
        <w:t>he</w:t>
      </w:r>
      <w:r>
        <w:rPr>
          <w:color w:val="231F20"/>
          <w:spacing w:val="-10"/>
        </w:rPr>
        <w:t> </w:t>
      </w:r>
      <w:r>
        <w:rPr>
          <w:color w:val="231F20"/>
        </w:rPr>
        <w:t>had</w:t>
      </w:r>
      <w:r>
        <w:rPr>
          <w:color w:val="231F20"/>
          <w:spacing w:val="-10"/>
        </w:rPr>
        <w:t> </w:t>
      </w:r>
      <w:r>
        <w:rPr>
          <w:color w:val="231F20"/>
        </w:rPr>
        <w:t>told </w:t>
      </w:r>
      <w:r>
        <w:rPr>
          <w:color w:val="231F20"/>
          <w:spacing w:val="-6"/>
        </w:rPr>
        <w:t>us.</w:t>
      </w:r>
      <w:r>
        <w:rPr>
          <w:color w:val="231F20"/>
          <w:spacing w:val="-9"/>
        </w:rPr>
        <w:t> </w:t>
      </w:r>
      <w:r>
        <w:rPr>
          <w:color w:val="231F20"/>
          <w:spacing w:val="-6"/>
        </w:rPr>
        <w:t>We were all absolutely furious that this had happened, </w:t>
      </w:r>
      <w:r>
        <w:rPr>
          <w:color w:val="231F20"/>
          <w:spacing w:val="-4"/>
        </w:rPr>
        <w:t>especially</w:t>
      </w:r>
      <w:r>
        <w:rPr>
          <w:color w:val="231F20"/>
          <w:spacing w:val="-10"/>
        </w:rPr>
        <w:t> </w:t>
      </w:r>
      <w:r>
        <w:rPr>
          <w:color w:val="231F20"/>
          <w:spacing w:val="-4"/>
        </w:rPr>
        <w:t>as</w:t>
      </w:r>
      <w:r>
        <w:rPr>
          <w:color w:val="231F20"/>
          <w:spacing w:val="-10"/>
        </w:rPr>
        <w:t> </w:t>
      </w:r>
      <w:r>
        <w:rPr>
          <w:color w:val="231F20"/>
          <w:spacing w:val="-4"/>
        </w:rPr>
        <w:t>we</w:t>
      </w:r>
      <w:r>
        <w:rPr>
          <w:color w:val="231F20"/>
          <w:spacing w:val="-10"/>
        </w:rPr>
        <w:t> </w:t>
      </w:r>
      <w:r>
        <w:rPr>
          <w:color w:val="231F20"/>
          <w:spacing w:val="-4"/>
        </w:rPr>
        <w:t>had</w:t>
      </w:r>
      <w:r>
        <w:rPr>
          <w:color w:val="231F20"/>
          <w:spacing w:val="-10"/>
        </w:rPr>
        <w:t> </w:t>
      </w:r>
      <w:r>
        <w:rPr>
          <w:color w:val="231F20"/>
          <w:spacing w:val="-4"/>
        </w:rPr>
        <w:t>predicted,</w:t>
      </w:r>
      <w:r>
        <w:rPr>
          <w:color w:val="231F20"/>
          <w:spacing w:val="-10"/>
        </w:rPr>
        <w:t> </w:t>
      </w:r>
      <w:r>
        <w:rPr>
          <w:color w:val="231F20"/>
          <w:spacing w:val="-4"/>
        </w:rPr>
        <w:t>warned</w:t>
      </w:r>
      <w:r>
        <w:rPr>
          <w:color w:val="231F20"/>
          <w:spacing w:val="-10"/>
        </w:rPr>
        <w:t> </w:t>
      </w:r>
      <w:r>
        <w:rPr>
          <w:color w:val="231F20"/>
          <w:spacing w:val="-4"/>
        </w:rPr>
        <w:t>about</w:t>
      </w:r>
      <w:r>
        <w:rPr>
          <w:color w:val="231F20"/>
          <w:spacing w:val="-10"/>
        </w:rPr>
        <w:t> </w:t>
      </w:r>
      <w:r>
        <w:rPr>
          <w:color w:val="231F20"/>
          <w:spacing w:val="-4"/>
        </w:rPr>
        <w:t>and</w:t>
      </w:r>
      <w:r>
        <w:rPr>
          <w:color w:val="231F20"/>
          <w:spacing w:val="-10"/>
        </w:rPr>
        <w:t> </w:t>
      </w:r>
      <w:r>
        <w:rPr>
          <w:color w:val="231F20"/>
          <w:spacing w:val="-4"/>
        </w:rPr>
        <w:t>tried</w:t>
      </w:r>
      <w:r>
        <w:rPr>
          <w:color w:val="231F20"/>
          <w:spacing w:val="-10"/>
        </w:rPr>
        <w:t> </w:t>
      </w:r>
      <w:r>
        <w:rPr>
          <w:color w:val="231F20"/>
          <w:spacing w:val="-4"/>
        </w:rPr>
        <w:t>to </w:t>
      </w:r>
      <w:r>
        <w:rPr>
          <w:color w:val="231F20"/>
        </w:rPr>
        <w:t>guard</w:t>
      </w:r>
      <w:r>
        <w:rPr>
          <w:color w:val="231F20"/>
          <w:spacing w:val="-15"/>
        </w:rPr>
        <w:t> </w:t>
      </w:r>
      <w:r>
        <w:rPr>
          <w:color w:val="231F20"/>
        </w:rPr>
        <w:t>against</w:t>
      </w:r>
      <w:r>
        <w:rPr>
          <w:color w:val="231F20"/>
          <w:spacing w:val="-15"/>
        </w:rPr>
        <w:t> </w:t>
      </w:r>
      <w:r>
        <w:rPr>
          <w:color w:val="231F20"/>
        </w:rPr>
        <w:t>it.</w:t>
      </w:r>
      <w:r>
        <w:rPr>
          <w:color w:val="231F20"/>
          <w:spacing w:val="-15"/>
        </w:rPr>
        <w:t> </w:t>
      </w:r>
      <w:r>
        <w:rPr>
          <w:color w:val="231F20"/>
        </w:rPr>
        <w:t>We</w:t>
      </w:r>
      <w:r>
        <w:rPr>
          <w:color w:val="231F20"/>
          <w:spacing w:val="-15"/>
        </w:rPr>
        <w:t> </w:t>
      </w:r>
      <w:r>
        <w:rPr>
          <w:color w:val="231F20"/>
        </w:rPr>
        <w:t>realized</w:t>
      </w:r>
      <w:r>
        <w:rPr>
          <w:color w:val="231F20"/>
          <w:spacing w:val="-15"/>
        </w:rPr>
        <w:t> </w:t>
      </w:r>
      <w:r>
        <w:rPr>
          <w:color w:val="231F20"/>
        </w:rPr>
        <w:t>immediately</w:t>
      </w:r>
      <w:r>
        <w:rPr>
          <w:color w:val="231F20"/>
          <w:spacing w:val="-15"/>
        </w:rPr>
        <w:t> </w:t>
      </w:r>
      <w:r>
        <w:rPr>
          <w:color w:val="231F20"/>
        </w:rPr>
        <w:t>that</w:t>
      </w:r>
      <w:r>
        <w:rPr>
          <w:color w:val="231F20"/>
          <w:spacing w:val="-15"/>
        </w:rPr>
        <w:t> </w:t>
      </w:r>
      <w:r>
        <w:rPr>
          <w:color w:val="231F20"/>
        </w:rPr>
        <w:t>we</w:t>
      </w:r>
      <w:r>
        <w:rPr>
          <w:color w:val="231F20"/>
          <w:spacing w:val="-15"/>
        </w:rPr>
        <w:t> </w:t>
      </w:r>
      <w:r>
        <w:rPr>
          <w:color w:val="231F20"/>
        </w:rPr>
        <w:t>would </w:t>
      </w:r>
      <w:r>
        <w:rPr>
          <w:color w:val="231F20"/>
          <w:spacing w:val="-2"/>
        </w:rPr>
        <w:t>have</w:t>
      </w:r>
      <w:r>
        <w:rPr>
          <w:color w:val="231F20"/>
          <w:spacing w:val="-12"/>
        </w:rPr>
        <w:t> </w:t>
      </w:r>
      <w:r>
        <w:rPr>
          <w:color w:val="231F20"/>
          <w:spacing w:val="-2"/>
        </w:rPr>
        <w:t>to</w:t>
      </w:r>
      <w:r>
        <w:rPr>
          <w:color w:val="231F20"/>
          <w:spacing w:val="-12"/>
        </w:rPr>
        <w:t> </w:t>
      </w:r>
      <w:r>
        <w:rPr>
          <w:color w:val="231F20"/>
          <w:spacing w:val="-2"/>
        </w:rPr>
        <w:t>postpone</w:t>
      </w:r>
      <w:r>
        <w:rPr>
          <w:color w:val="231F20"/>
          <w:spacing w:val="-12"/>
        </w:rPr>
        <w:t> </w:t>
      </w:r>
      <w:r>
        <w:rPr>
          <w:color w:val="231F20"/>
          <w:spacing w:val="-2"/>
        </w:rPr>
        <w:t>our</w:t>
      </w:r>
      <w:r>
        <w:rPr>
          <w:color w:val="231F20"/>
          <w:spacing w:val="-12"/>
        </w:rPr>
        <w:t> </w:t>
      </w:r>
      <w:r>
        <w:rPr>
          <w:color w:val="231F20"/>
          <w:spacing w:val="-2"/>
        </w:rPr>
        <w:t>inspection</w:t>
      </w:r>
      <w:r>
        <w:rPr>
          <w:color w:val="231F20"/>
          <w:spacing w:val="-12"/>
        </w:rPr>
        <w:t> </w:t>
      </w:r>
      <w:r>
        <w:rPr>
          <w:color w:val="231F20"/>
          <w:spacing w:val="-2"/>
        </w:rPr>
        <w:t>programme</w:t>
      </w:r>
      <w:r>
        <w:rPr>
          <w:color w:val="231F20"/>
          <w:spacing w:val="-12"/>
        </w:rPr>
        <w:t> </w:t>
      </w:r>
      <w:r>
        <w:rPr>
          <w:color w:val="231F20"/>
          <w:spacing w:val="-2"/>
        </w:rPr>
        <w:t>for</w:t>
      </w:r>
      <w:r>
        <w:rPr>
          <w:color w:val="231F20"/>
          <w:spacing w:val="-12"/>
        </w:rPr>
        <w:t> </w:t>
      </w:r>
      <w:r>
        <w:rPr>
          <w:color w:val="231F20"/>
          <w:spacing w:val="-2"/>
        </w:rPr>
        <w:t>at</w:t>
      </w:r>
      <w:r>
        <w:rPr>
          <w:color w:val="231F20"/>
          <w:spacing w:val="-12"/>
        </w:rPr>
        <w:t> </w:t>
      </w:r>
      <w:r>
        <w:rPr>
          <w:color w:val="231F20"/>
          <w:spacing w:val="-2"/>
        </w:rPr>
        <w:t>least </w:t>
      </w:r>
      <w:r>
        <w:rPr>
          <w:color w:val="231F20"/>
        </w:rPr>
        <w:t>a</w:t>
      </w:r>
      <w:r>
        <w:rPr>
          <w:color w:val="231F20"/>
          <w:spacing w:val="-15"/>
        </w:rPr>
        <w:t> </w:t>
      </w:r>
      <w:r>
        <w:rPr>
          <w:color w:val="231F20"/>
        </w:rPr>
        <w:t>fortnight,</w:t>
      </w:r>
      <w:r>
        <w:rPr>
          <w:color w:val="231F20"/>
          <w:spacing w:val="-15"/>
        </w:rPr>
        <w:t> </w:t>
      </w:r>
      <w:r>
        <w:rPr>
          <w:color w:val="231F20"/>
        </w:rPr>
        <w:t>so</w:t>
      </w:r>
      <w:r>
        <w:rPr>
          <w:color w:val="231F20"/>
          <w:spacing w:val="-15"/>
        </w:rPr>
        <w:t> </w:t>
      </w:r>
      <w:r>
        <w:rPr>
          <w:color w:val="231F20"/>
        </w:rPr>
        <w:t>we</w:t>
      </w:r>
      <w:r>
        <w:rPr>
          <w:color w:val="231F20"/>
          <w:spacing w:val="-15"/>
        </w:rPr>
        <w:t> </w:t>
      </w:r>
      <w:r>
        <w:rPr>
          <w:color w:val="231F20"/>
        </w:rPr>
        <w:t>sent</w:t>
      </w:r>
      <w:r>
        <w:rPr>
          <w:color w:val="231F20"/>
          <w:spacing w:val="-15"/>
        </w:rPr>
        <w:t> </w:t>
      </w:r>
      <w:r>
        <w:rPr>
          <w:color w:val="231F20"/>
        </w:rPr>
        <w:t>messages</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team,</w:t>
      </w:r>
      <w:r>
        <w:rPr>
          <w:color w:val="231F20"/>
          <w:spacing w:val="-15"/>
        </w:rPr>
        <w:t> </w:t>
      </w:r>
      <w:r>
        <w:rPr>
          <w:color w:val="231F20"/>
        </w:rPr>
        <w:t>explaining what had occurred and giving everyone involved two weeks leave while we dealt with the issue which had </w:t>
      </w:r>
      <w:r>
        <w:rPr>
          <w:color w:val="231F20"/>
          <w:spacing w:val="-2"/>
        </w:rPr>
        <w:t>arisen.</w:t>
      </w:r>
    </w:p>
    <w:p>
      <w:pPr>
        <w:pStyle w:val="BodyText"/>
        <w:spacing w:line="285" w:lineRule="auto" w:before="169"/>
        <w:ind w:left="900" w:right="1246" w:firstLine="360"/>
        <w:jc w:val="both"/>
      </w:pPr>
      <w:r>
        <w:rPr>
          <w:color w:val="231F20"/>
        </w:rPr>
        <w:t>We were all interested in Eric’s observation of</w:t>
      </w:r>
      <w:r>
        <w:rPr>
          <w:color w:val="231F20"/>
          <w:spacing w:val="80"/>
          <w:w w:val="150"/>
        </w:rPr>
        <w:t> </w:t>
      </w:r>
      <w:r>
        <w:rPr>
          <w:color w:val="231F20"/>
        </w:rPr>
        <w:t>the attitude of the St Michael’s Island garrison CO, Longinus. He and Jake were old friends, so we agreed that Jake should speak to him on the phone. It took two hours of continuous phoning, but eventually Jake got</w:t>
      </w:r>
      <w:r>
        <w:rPr>
          <w:color w:val="231F20"/>
          <w:spacing w:val="24"/>
        </w:rPr>
        <w:t> </w:t>
      </w:r>
      <w:r>
        <w:rPr>
          <w:color w:val="231F20"/>
        </w:rPr>
        <w:t>through</w:t>
      </w:r>
      <w:r>
        <w:rPr>
          <w:color w:val="231F20"/>
          <w:spacing w:val="24"/>
        </w:rPr>
        <w:t> </w:t>
      </w:r>
      <w:r>
        <w:rPr>
          <w:color w:val="231F20"/>
        </w:rPr>
        <w:t>and</w:t>
      </w:r>
      <w:r>
        <w:rPr>
          <w:color w:val="231F20"/>
          <w:spacing w:val="24"/>
        </w:rPr>
        <w:t> </w:t>
      </w:r>
      <w:r>
        <w:rPr>
          <w:color w:val="231F20"/>
        </w:rPr>
        <w:t>talked</w:t>
      </w:r>
      <w:r>
        <w:rPr>
          <w:color w:val="231F20"/>
          <w:spacing w:val="24"/>
        </w:rPr>
        <w:t> </w:t>
      </w:r>
      <w:r>
        <w:rPr>
          <w:color w:val="231F20"/>
        </w:rPr>
        <w:t>to</w:t>
      </w:r>
      <w:r>
        <w:rPr>
          <w:color w:val="231F20"/>
          <w:spacing w:val="24"/>
        </w:rPr>
        <w:t> </w:t>
      </w:r>
      <w:r>
        <w:rPr>
          <w:color w:val="231F20"/>
        </w:rPr>
        <w:t>him.</w:t>
      </w:r>
      <w:r>
        <w:rPr>
          <w:color w:val="231F20"/>
          <w:spacing w:val="24"/>
        </w:rPr>
        <w:t> </w:t>
      </w:r>
      <w:r>
        <w:rPr>
          <w:color w:val="231F20"/>
        </w:rPr>
        <w:t>Jake</w:t>
      </w:r>
      <w:r>
        <w:rPr>
          <w:color w:val="231F20"/>
          <w:spacing w:val="24"/>
        </w:rPr>
        <w:t> </w:t>
      </w:r>
      <w:r>
        <w:rPr>
          <w:color w:val="231F20"/>
        </w:rPr>
        <w:t>asked</w:t>
      </w:r>
      <w:r>
        <w:rPr>
          <w:color w:val="231F20"/>
          <w:spacing w:val="24"/>
        </w:rPr>
        <w:t> </w:t>
      </w:r>
      <w:r>
        <w:rPr>
          <w:color w:val="231F20"/>
        </w:rPr>
        <w:t>what</w:t>
      </w:r>
      <w:r>
        <w:rPr>
          <w:color w:val="231F20"/>
          <w:spacing w:val="24"/>
        </w:rPr>
        <w:t> </w:t>
      </w:r>
      <w:r>
        <w:rPr>
          <w:color w:val="231F20"/>
          <w:spacing w:val="-5"/>
        </w:rPr>
        <w:t>had</w:t>
      </w:r>
    </w:p>
    <w:p>
      <w:pPr>
        <w:spacing w:after="0" w:line="285" w:lineRule="auto"/>
        <w:jc w:val="both"/>
        <w:sectPr>
          <w:footerReference w:type="default" r:id="rId25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93984;mso-wrap-distance-left:0;mso-wrap-distance-right:0" id="docshapegroup60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8"/>
      </w:pPr>
      <w:r>
        <w:rPr>
          <w:color w:val="231F20"/>
        </w:rPr>
        <w:t>happened</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two</w:t>
      </w:r>
      <w:r>
        <w:rPr>
          <w:color w:val="231F20"/>
          <w:spacing w:val="-15"/>
        </w:rPr>
        <w:t> </w:t>
      </w:r>
      <w:r>
        <w:rPr>
          <w:color w:val="231F20"/>
        </w:rPr>
        <w:t>youngsters</w:t>
      </w:r>
      <w:r>
        <w:rPr>
          <w:color w:val="231F20"/>
          <w:spacing w:val="-15"/>
        </w:rPr>
        <w:t> </w:t>
      </w:r>
      <w:r>
        <w:rPr>
          <w:color w:val="231F20"/>
        </w:rPr>
        <w:t>who</w:t>
      </w:r>
      <w:r>
        <w:rPr>
          <w:color w:val="231F20"/>
          <w:spacing w:val="-15"/>
        </w:rPr>
        <w:t> </w:t>
      </w:r>
      <w:r>
        <w:rPr>
          <w:color w:val="231F20"/>
        </w:rPr>
        <w:t>had</w:t>
      </w:r>
      <w:r>
        <w:rPr>
          <w:color w:val="231F20"/>
          <w:spacing w:val="-15"/>
        </w:rPr>
        <w:t> </w:t>
      </w:r>
      <w:r>
        <w:rPr>
          <w:color w:val="231F20"/>
        </w:rPr>
        <w:t>been</w:t>
      </w:r>
      <w:r>
        <w:rPr>
          <w:color w:val="231F20"/>
          <w:spacing w:val="-15"/>
        </w:rPr>
        <w:t> </w:t>
      </w:r>
      <w:r>
        <w:rPr>
          <w:color w:val="231F20"/>
        </w:rPr>
        <w:t>brought to the Island.</w:t>
      </w:r>
    </w:p>
    <w:p>
      <w:pPr>
        <w:pStyle w:val="BodyText"/>
        <w:spacing w:line="285" w:lineRule="auto" w:before="178"/>
        <w:ind w:left="1260" w:right="886" w:firstLine="360"/>
        <w:jc w:val="both"/>
      </w:pPr>
      <w:r>
        <w:rPr>
          <w:color w:val="231F20"/>
        </w:rPr>
        <w:t>“Those who brought them said they were the President’s</w:t>
      </w:r>
      <w:r>
        <w:rPr>
          <w:color w:val="231F20"/>
          <w:spacing w:val="-7"/>
        </w:rPr>
        <w:t> </w:t>
      </w:r>
      <w:r>
        <w:rPr>
          <w:color w:val="231F20"/>
        </w:rPr>
        <w:t>adopted</w:t>
      </w:r>
      <w:r>
        <w:rPr>
          <w:color w:val="231F20"/>
          <w:spacing w:val="-7"/>
        </w:rPr>
        <w:t> </w:t>
      </w:r>
      <w:r>
        <w:rPr>
          <w:color w:val="231F20"/>
        </w:rPr>
        <w:t>son</w:t>
      </w:r>
      <w:r>
        <w:rPr>
          <w:color w:val="231F20"/>
          <w:spacing w:val="-7"/>
        </w:rPr>
        <w:t> </w:t>
      </w:r>
      <w:r>
        <w:rPr>
          <w:color w:val="231F20"/>
        </w:rPr>
        <w:t>and</w:t>
      </w:r>
      <w:r>
        <w:rPr>
          <w:color w:val="231F20"/>
          <w:spacing w:val="-7"/>
        </w:rPr>
        <w:t> </w:t>
      </w:r>
      <w:r>
        <w:rPr>
          <w:color w:val="231F20"/>
        </w:rPr>
        <w:t>daughter.</w:t>
      </w:r>
      <w:r>
        <w:rPr>
          <w:color w:val="231F20"/>
          <w:spacing w:val="-7"/>
        </w:rPr>
        <w:t> </w:t>
      </w:r>
      <w:r>
        <w:rPr>
          <w:color w:val="231F20"/>
        </w:rPr>
        <w:t>I</w:t>
      </w:r>
      <w:r>
        <w:rPr>
          <w:color w:val="231F20"/>
          <w:spacing w:val="-7"/>
        </w:rPr>
        <w:t> </w:t>
      </w:r>
      <w:r>
        <w:rPr>
          <w:color w:val="231F20"/>
        </w:rPr>
        <w:t>looked</w:t>
      </w:r>
      <w:r>
        <w:rPr>
          <w:color w:val="231F20"/>
          <w:spacing w:val="-7"/>
        </w:rPr>
        <w:t> </w:t>
      </w:r>
      <w:r>
        <w:rPr>
          <w:color w:val="231F20"/>
        </w:rPr>
        <w:t>closely at them, realized they looked very much like them but were in fact not them. I guessed you were involved in the deception, but didn’t know how or why. Maritza </w:t>
      </w:r>
      <w:r>
        <w:rPr>
          <w:color w:val="231F20"/>
          <w:spacing w:val="-4"/>
        </w:rPr>
        <w:t>was</w:t>
      </w:r>
      <w:r>
        <w:rPr>
          <w:color w:val="231F20"/>
          <w:spacing w:val="-11"/>
        </w:rPr>
        <w:t> </w:t>
      </w:r>
      <w:r>
        <w:rPr>
          <w:color w:val="231F20"/>
          <w:spacing w:val="-4"/>
        </w:rPr>
        <w:t>so</w:t>
      </w:r>
      <w:r>
        <w:rPr>
          <w:color w:val="231F20"/>
          <w:spacing w:val="-11"/>
        </w:rPr>
        <w:t> </w:t>
      </w:r>
      <w:r>
        <w:rPr>
          <w:color w:val="231F20"/>
          <w:spacing w:val="-4"/>
        </w:rPr>
        <w:t>determined</w:t>
      </w:r>
      <w:r>
        <w:rPr>
          <w:color w:val="231F20"/>
          <w:spacing w:val="-11"/>
        </w:rPr>
        <w:t> </w:t>
      </w:r>
      <w:r>
        <w:rPr>
          <w:color w:val="231F20"/>
          <w:spacing w:val="-4"/>
        </w:rPr>
        <w:t>on</w:t>
      </w:r>
      <w:r>
        <w:rPr>
          <w:color w:val="231F20"/>
          <w:spacing w:val="-11"/>
        </w:rPr>
        <w:t> </w:t>
      </w:r>
      <w:r>
        <w:rPr>
          <w:color w:val="231F20"/>
          <w:spacing w:val="-4"/>
        </w:rPr>
        <w:t>revenging</w:t>
      </w:r>
      <w:r>
        <w:rPr>
          <w:color w:val="231F20"/>
          <w:spacing w:val="-11"/>
        </w:rPr>
        <w:t> </w:t>
      </w:r>
      <w:r>
        <w:rPr>
          <w:color w:val="231F20"/>
          <w:spacing w:val="-4"/>
        </w:rPr>
        <w:t>herself</w:t>
      </w:r>
      <w:r>
        <w:rPr>
          <w:color w:val="231F20"/>
          <w:spacing w:val="-11"/>
        </w:rPr>
        <w:t> </w:t>
      </w:r>
      <w:r>
        <w:rPr>
          <w:color w:val="231F20"/>
          <w:spacing w:val="-4"/>
        </w:rPr>
        <w:t>on</w:t>
      </w:r>
      <w:r>
        <w:rPr>
          <w:color w:val="231F20"/>
          <w:spacing w:val="-11"/>
        </w:rPr>
        <w:t> </w:t>
      </w:r>
      <w:r>
        <w:rPr>
          <w:color w:val="231F20"/>
          <w:spacing w:val="-4"/>
        </w:rPr>
        <w:t>her</w:t>
      </w:r>
      <w:r>
        <w:rPr>
          <w:color w:val="231F20"/>
          <w:spacing w:val="-11"/>
        </w:rPr>
        <w:t> </w:t>
      </w:r>
      <w:r>
        <w:rPr>
          <w:color w:val="231F20"/>
          <w:spacing w:val="-4"/>
        </w:rPr>
        <w:t>perceived </w:t>
      </w:r>
      <w:r>
        <w:rPr>
          <w:color w:val="231F20"/>
        </w:rPr>
        <w:t>enemies,</w:t>
      </w:r>
      <w:r>
        <w:rPr>
          <w:color w:val="231F20"/>
          <w:spacing w:val="-12"/>
        </w:rPr>
        <w:t> </w:t>
      </w:r>
      <w:r>
        <w:rPr>
          <w:color w:val="231F20"/>
        </w:rPr>
        <w:t>that</w:t>
      </w:r>
      <w:r>
        <w:rPr>
          <w:color w:val="231F20"/>
          <w:spacing w:val="-12"/>
        </w:rPr>
        <w:t> </w:t>
      </w:r>
      <w:r>
        <w:rPr>
          <w:color w:val="231F20"/>
        </w:rPr>
        <w:t>she</w:t>
      </w:r>
      <w:r>
        <w:rPr>
          <w:color w:val="231F20"/>
          <w:spacing w:val="-12"/>
        </w:rPr>
        <w:t> </w:t>
      </w:r>
      <w:r>
        <w:rPr>
          <w:color w:val="231F20"/>
        </w:rPr>
        <w:t>failed</w:t>
      </w:r>
      <w:r>
        <w:rPr>
          <w:color w:val="231F20"/>
          <w:spacing w:val="-12"/>
        </w:rPr>
        <w:t> </w:t>
      </w:r>
      <w:r>
        <w:rPr>
          <w:color w:val="231F20"/>
        </w:rPr>
        <w:t>to</w:t>
      </w:r>
      <w:r>
        <w:rPr>
          <w:color w:val="231F20"/>
          <w:spacing w:val="-12"/>
        </w:rPr>
        <w:t> </w:t>
      </w:r>
      <w:r>
        <w:rPr>
          <w:color w:val="231F20"/>
        </w:rPr>
        <w:t>see</w:t>
      </w:r>
      <w:r>
        <w:rPr>
          <w:color w:val="231F20"/>
          <w:spacing w:val="-12"/>
        </w:rPr>
        <w:t> </w:t>
      </w:r>
      <w:r>
        <w:rPr>
          <w:color w:val="231F20"/>
        </w:rPr>
        <w:t>what</w:t>
      </w:r>
      <w:r>
        <w:rPr>
          <w:color w:val="231F20"/>
          <w:spacing w:val="-12"/>
        </w:rPr>
        <w:t> </w:t>
      </w:r>
      <w:r>
        <w:rPr>
          <w:color w:val="231F20"/>
        </w:rPr>
        <w:t>I</w:t>
      </w:r>
      <w:r>
        <w:rPr>
          <w:color w:val="231F20"/>
          <w:spacing w:val="-12"/>
        </w:rPr>
        <w:t> </w:t>
      </w:r>
      <w:r>
        <w:rPr>
          <w:color w:val="231F20"/>
        </w:rPr>
        <w:t>saw.</w:t>
      </w:r>
      <w:r>
        <w:rPr>
          <w:color w:val="231F20"/>
          <w:spacing w:val="-12"/>
        </w:rPr>
        <w:t> </w:t>
      </w:r>
      <w:r>
        <w:rPr>
          <w:color w:val="231F20"/>
        </w:rPr>
        <w:t>She</w:t>
      </w:r>
      <w:r>
        <w:rPr>
          <w:color w:val="231F20"/>
          <w:spacing w:val="-12"/>
        </w:rPr>
        <w:t> </w:t>
      </w:r>
      <w:r>
        <w:rPr>
          <w:color w:val="231F20"/>
        </w:rPr>
        <w:t>has</w:t>
      </w:r>
      <w:r>
        <w:rPr>
          <w:color w:val="231F20"/>
          <w:spacing w:val="-12"/>
        </w:rPr>
        <w:t> </w:t>
      </w:r>
      <w:r>
        <w:rPr>
          <w:color w:val="231F20"/>
        </w:rPr>
        <w:t>been very pleased and smug believing that she now had the two</w:t>
      </w:r>
      <w:r>
        <w:rPr>
          <w:color w:val="231F20"/>
          <w:spacing w:val="-10"/>
        </w:rPr>
        <w:t> </w:t>
      </w:r>
      <w:r>
        <w:rPr>
          <w:color w:val="231F20"/>
        </w:rPr>
        <w:t>of</w:t>
      </w:r>
      <w:r>
        <w:rPr>
          <w:color w:val="231F20"/>
          <w:spacing w:val="-10"/>
        </w:rPr>
        <w:t> </w:t>
      </w:r>
      <w:r>
        <w:rPr>
          <w:color w:val="231F20"/>
        </w:rPr>
        <w:t>you</w:t>
      </w:r>
      <w:r>
        <w:rPr>
          <w:color w:val="231F20"/>
          <w:spacing w:val="-10"/>
        </w:rPr>
        <w:t> </w:t>
      </w:r>
      <w:r>
        <w:rPr>
          <w:color w:val="231F20"/>
        </w:rPr>
        <w:t>completely</w:t>
      </w:r>
      <w:r>
        <w:rPr>
          <w:color w:val="231F20"/>
          <w:spacing w:val="-10"/>
        </w:rPr>
        <w:t> </w:t>
      </w:r>
      <w:r>
        <w:rPr>
          <w:color w:val="231F20"/>
        </w:rPr>
        <w:t>under</w:t>
      </w:r>
      <w:r>
        <w:rPr>
          <w:color w:val="231F20"/>
          <w:spacing w:val="-10"/>
        </w:rPr>
        <w:t> </w:t>
      </w:r>
      <w:r>
        <w:rPr>
          <w:color w:val="231F20"/>
        </w:rPr>
        <w:t>her</w:t>
      </w:r>
      <w:r>
        <w:rPr>
          <w:color w:val="231F20"/>
          <w:spacing w:val="-10"/>
        </w:rPr>
        <w:t> </w:t>
      </w:r>
      <w:r>
        <w:rPr>
          <w:color w:val="231F20"/>
        </w:rPr>
        <w:t>power.</w:t>
      </w:r>
      <w:r>
        <w:rPr>
          <w:color w:val="231F20"/>
          <w:spacing w:val="-10"/>
        </w:rPr>
        <w:t> </w:t>
      </w:r>
      <w:r>
        <w:rPr>
          <w:color w:val="231F20"/>
        </w:rPr>
        <w:t>She</w:t>
      </w:r>
      <w:r>
        <w:rPr>
          <w:color w:val="231F20"/>
          <w:spacing w:val="-10"/>
        </w:rPr>
        <w:t> </w:t>
      </w:r>
      <w:r>
        <w:rPr>
          <w:color w:val="231F20"/>
        </w:rPr>
        <w:t>took</w:t>
      </w:r>
      <w:r>
        <w:rPr>
          <w:color w:val="231F20"/>
          <w:spacing w:val="-10"/>
        </w:rPr>
        <w:t> </w:t>
      </w:r>
      <w:r>
        <w:rPr>
          <w:color w:val="231F20"/>
        </w:rPr>
        <w:t>total charge of the two youngsters, since she is now acting </w:t>
      </w:r>
      <w:r>
        <w:rPr>
          <w:color w:val="231F20"/>
          <w:spacing w:val="-6"/>
        </w:rPr>
        <w:t>Governor</w:t>
      </w:r>
      <w:r>
        <w:rPr>
          <w:color w:val="231F20"/>
          <w:spacing w:val="-11"/>
        </w:rPr>
        <w:t> </w:t>
      </w:r>
      <w:r>
        <w:rPr>
          <w:color w:val="231F20"/>
          <w:spacing w:val="-6"/>
        </w:rPr>
        <w:t>and</w:t>
      </w:r>
      <w:r>
        <w:rPr>
          <w:color w:val="231F20"/>
          <w:spacing w:val="-9"/>
        </w:rPr>
        <w:t> </w:t>
      </w:r>
      <w:r>
        <w:rPr>
          <w:color w:val="231F20"/>
          <w:spacing w:val="-6"/>
        </w:rPr>
        <w:t>has</w:t>
      </w:r>
      <w:r>
        <w:rPr>
          <w:color w:val="231F20"/>
          <w:spacing w:val="-9"/>
        </w:rPr>
        <w:t> </w:t>
      </w:r>
      <w:r>
        <w:rPr>
          <w:color w:val="231F20"/>
          <w:spacing w:val="-6"/>
        </w:rPr>
        <w:t>the</w:t>
      </w:r>
      <w:r>
        <w:rPr>
          <w:color w:val="231F20"/>
          <w:spacing w:val="-9"/>
        </w:rPr>
        <w:t> </w:t>
      </w:r>
      <w:r>
        <w:rPr>
          <w:color w:val="231F20"/>
          <w:spacing w:val="-6"/>
        </w:rPr>
        <w:t>power</w:t>
      </w:r>
      <w:r>
        <w:rPr>
          <w:color w:val="231F20"/>
          <w:spacing w:val="-9"/>
        </w:rPr>
        <w:t> </w:t>
      </w:r>
      <w:r>
        <w:rPr>
          <w:color w:val="231F20"/>
          <w:spacing w:val="-6"/>
        </w:rPr>
        <w:t>to</w:t>
      </w:r>
      <w:r>
        <w:rPr>
          <w:color w:val="231F20"/>
          <w:spacing w:val="-9"/>
        </w:rPr>
        <w:t> </w:t>
      </w:r>
      <w:r>
        <w:rPr>
          <w:color w:val="231F20"/>
          <w:spacing w:val="-6"/>
        </w:rPr>
        <w:t>decide</w:t>
      </w:r>
      <w:r>
        <w:rPr>
          <w:color w:val="231F20"/>
          <w:spacing w:val="-9"/>
        </w:rPr>
        <w:t> </w:t>
      </w:r>
      <w:r>
        <w:rPr>
          <w:color w:val="231F20"/>
          <w:spacing w:val="-6"/>
        </w:rPr>
        <w:t>on</w:t>
      </w:r>
      <w:r>
        <w:rPr>
          <w:color w:val="231F20"/>
          <w:spacing w:val="-9"/>
        </w:rPr>
        <w:t> </w:t>
      </w:r>
      <w:r>
        <w:rPr>
          <w:color w:val="231F20"/>
          <w:spacing w:val="-6"/>
        </w:rPr>
        <w:t>the</w:t>
      </w:r>
      <w:r>
        <w:rPr>
          <w:color w:val="231F20"/>
          <w:spacing w:val="-9"/>
        </w:rPr>
        <w:t> </w:t>
      </w:r>
      <w:r>
        <w:rPr>
          <w:color w:val="231F20"/>
          <w:spacing w:val="-6"/>
        </w:rPr>
        <w:t>supervision </w:t>
      </w:r>
      <w:r>
        <w:rPr>
          <w:color w:val="231F20"/>
          <w:spacing w:val="-4"/>
        </w:rPr>
        <w:t>of</w:t>
      </w:r>
      <w:r>
        <w:rPr>
          <w:color w:val="231F20"/>
          <w:spacing w:val="-11"/>
        </w:rPr>
        <w:t> </w:t>
      </w:r>
      <w:r>
        <w:rPr>
          <w:color w:val="231F20"/>
          <w:spacing w:val="-4"/>
        </w:rPr>
        <w:t>the</w:t>
      </w:r>
      <w:r>
        <w:rPr>
          <w:color w:val="231F20"/>
          <w:spacing w:val="-11"/>
        </w:rPr>
        <w:t> </w:t>
      </w:r>
      <w:r>
        <w:rPr>
          <w:color w:val="231F20"/>
          <w:spacing w:val="-4"/>
        </w:rPr>
        <w:t>slaves.</w:t>
      </w:r>
      <w:r>
        <w:rPr>
          <w:color w:val="231F20"/>
          <w:spacing w:val="-11"/>
        </w:rPr>
        <w:t> </w:t>
      </w:r>
      <w:r>
        <w:rPr>
          <w:color w:val="231F20"/>
          <w:spacing w:val="-4"/>
        </w:rPr>
        <w:t>She</w:t>
      </w:r>
      <w:r>
        <w:rPr>
          <w:color w:val="231F20"/>
          <w:spacing w:val="-11"/>
        </w:rPr>
        <w:t> </w:t>
      </w:r>
      <w:r>
        <w:rPr>
          <w:color w:val="231F20"/>
          <w:spacing w:val="-4"/>
        </w:rPr>
        <w:t>has</w:t>
      </w:r>
      <w:r>
        <w:rPr>
          <w:color w:val="231F20"/>
          <w:spacing w:val="-11"/>
        </w:rPr>
        <w:t> </w:t>
      </w:r>
      <w:r>
        <w:rPr>
          <w:color w:val="231F20"/>
          <w:spacing w:val="-4"/>
        </w:rPr>
        <w:t>always</w:t>
      </w:r>
      <w:r>
        <w:rPr>
          <w:color w:val="231F20"/>
          <w:spacing w:val="-11"/>
        </w:rPr>
        <w:t> </w:t>
      </w:r>
      <w:r>
        <w:rPr>
          <w:color w:val="231F20"/>
          <w:spacing w:val="-4"/>
        </w:rPr>
        <w:t>hated</w:t>
      </w:r>
      <w:r>
        <w:rPr>
          <w:color w:val="231F20"/>
          <w:spacing w:val="-11"/>
        </w:rPr>
        <w:t> </w:t>
      </w:r>
      <w:r>
        <w:rPr>
          <w:color w:val="231F20"/>
          <w:spacing w:val="-4"/>
        </w:rPr>
        <w:t>white</w:t>
      </w:r>
      <w:r>
        <w:rPr>
          <w:color w:val="231F20"/>
          <w:spacing w:val="-11"/>
        </w:rPr>
        <w:t> </w:t>
      </w:r>
      <w:r>
        <w:rPr>
          <w:color w:val="231F20"/>
          <w:spacing w:val="-4"/>
        </w:rPr>
        <w:t>people</w:t>
      </w:r>
      <w:r>
        <w:rPr>
          <w:color w:val="231F20"/>
          <w:spacing w:val="-11"/>
        </w:rPr>
        <w:t> </w:t>
      </w:r>
      <w:r>
        <w:rPr>
          <w:color w:val="231F20"/>
          <w:spacing w:val="-4"/>
        </w:rPr>
        <w:t>for</w:t>
      </w:r>
      <w:r>
        <w:rPr>
          <w:color w:val="231F20"/>
          <w:spacing w:val="-11"/>
        </w:rPr>
        <w:t> </w:t>
      </w:r>
      <w:r>
        <w:rPr>
          <w:color w:val="231F20"/>
          <w:spacing w:val="-4"/>
        </w:rPr>
        <w:t>some </w:t>
      </w:r>
      <w:r>
        <w:rPr>
          <w:color w:val="231F20"/>
          <w:spacing w:val="-2"/>
        </w:rPr>
        <w:t>reason</w:t>
      </w:r>
      <w:r>
        <w:rPr>
          <w:color w:val="231F20"/>
          <w:spacing w:val="-13"/>
        </w:rPr>
        <w:t> </w:t>
      </w:r>
      <w:r>
        <w:rPr>
          <w:color w:val="231F20"/>
          <w:spacing w:val="-2"/>
        </w:rPr>
        <w:t>and</w:t>
      </w:r>
      <w:r>
        <w:rPr>
          <w:color w:val="231F20"/>
          <w:spacing w:val="-13"/>
        </w:rPr>
        <w:t> </w:t>
      </w:r>
      <w:r>
        <w:rPr>
          <w:color w:val="231F20"/>
          <w:spacing w:val="-2"/>
        </w:rPr>
        <w:t>has</w:t>
      </w:r>
      <w:r>
        <w:rPr>
          <w:color w:val="231F20"/>
          <w:spacing w:val="-13"/>
        </w:rPr>
        <w:t> </w:t>
      </w:r>
      <w:r>
        <w:rPr>
          <w:color w:val="231F20"/>
          <w:spacing w:val="-2"/>
        </w:rPr>
        <w:t>let</w:t>
      </w:r>
      <w:r>
        <w:rPr>
          <w:color w:val="231F20"/>
          <w:spacing w:val="-13"/>
        </w:rPr>
        <w:t> </w:t>
      </w:r>
      <w:r>
        <w:rPr>
          <w:color w:val="231F20"/>
          <w:spacing w:val="-2"/>
        </w:rPr>
        <w:t>her</w:t>
      </w:r>
      <w:r>
        <w:rPr>
          <w:color w:val="231F20"/>
          <w:spacing w:val="-13"/>
        </w:rPr>
        <w:t> </w:t>
      </w:r>
      <w:r>
        <w:rPr>
          <w:color w:val="231F20"/>
          <w:spacing w:val="-2"/>
        </w:rPr>
        <w:t>feelings</w:t>
      </w:r>
      <w:r>
        <w:rPr>
          <w:color w:val="231F20"/>
          <w:spacing w:val="-13"/>
        </w:rPr>
        <w:t> </w:t>
      </w:r>
      <w:r>
        <w:rPr>
          <w:color w:val="231F20"/>
          <w:spacing w:val="-2"/>
        </w:rPr>
        <w:t>get</w:t>
      </w:r>
      <w:r>
        <w:rPr>
          <w:color w:val="231F20"/>
          <w:spacing w:val="-13"/>
        </w:rPr>
        <w:t> </w:t>
      </w:r>
      <w:r>
        <w:rPr>
          <w:color w:val="231F20"/>
          <w:spacing w:val="-2"/>
        </w:rPr>
        <w:t>control</w:t>
      </w:r>
      <w:r>
        <w:rPr>
          <w:color w:val="231F20"/>
          <w:spacing w:val="-13"/>
        </w:rPr>
        <w:t> </w:t>
      </w:r>
      <w:r>
        <w:rPr>
          <w:color w:val="231F20"/>
          <w:spacing w:val="-2"/>
        </w:rPr>
        <w:t>of</w:t>
      </w:r>
      <w:r>
        <w:rPr>
          <w:color w:val="231F20"/>
          <w:spacing w:val="-13"/>
        </w:rPr>
        <w:t> </w:t>
      </w:r>
      <w:r>
        <w:rPr>
          <w:color w:val="231F20"/>
          <w:spacing w:val="-2"/>
        </w:rPr>
        <w:t>her</w:t>
      </w:r>
      <w:r>
        <w:rPr>
          <w:color w:val="231F20"/>
          <w:spacing w:val="-13"/>
        </w:rPr>
        <w:t> </w:t>
      </w:r>
      <w:r>
        <w:rPr>
          <w:color w:val="231F20"/>
          <w:spacing w:val="-2"/>
        </w:rPr>
        <w:t>actions. </w:t>
      </w:r>
      <w:r>
        <w:rPr>
          <w:color w:val="231F20"/>
        </w:rPr>
        <w:t>Until Chloe and Colin arrived, every slave had been beaten</w:t>
      </w:r>
      <w:r>
        <w:rPr>
          <w:color w:val="231F20"/>
          <w:spacing w:val="-11"/>
        </w:rPr>
        <w:t> </w:t>
      </w:r>
      <w:r>
        <w:rPr>
          <w:color w:val="231F20"/>
        </w:rPr>
        <w:t>every</w:t>
      </w:r>
      <w:r>
        <w:rPr>
          <w:color w:val="231F20"/>
          <w:spacing w:val="-11"/>
        </w:rPr>
        <w:t> </w:t>
      </w:r>
      <w:r>
        <w:rPr>
          <w:color w:val="231F20"/>
        </w:rPr>
        <w:t>other</w:t>
      </w:r>
      <w:r>
        <w:rPr>
          <w:color w:val="231F20"/>
          <w:spacing w:val="-11"/>
        </w:rPr>
        <w:t> </w:t>
      </w:r>
      <w:r>
        <w:rPr>
          <w:color w:val="231F20"/>
        </w:rPr>
        <w:t>day</w:t>
      </w:r>
      <w:r>
        <w:rPr>
          <w:color w:val="231F20"/>
          <w:spacing w:val="-11"/>
        </w:rPr>
        <w:t> </w:t>
      </w:r>
      <w:r>
        <w:rPr>
          <w:color w:val="231F20"/>
        </w:rPr>
        <w:t>as</w:t>
      </w:r>
      <w:r>
        <w:rPr>
          <w:color w:val="231F20"/>
          <w:spacing w:val="-11"/>
        </w:rPr>
        <w:t> </w:t>
      </w:r>
      <w:r>
        <w:rPr>
          <w:color w:val="231F20"/>
        </w:rPr>
        <w:t>a</w:t>
      </w:r>
      <w:r>
        <w:rPr>
          <w:color w:val="231F20"/>
          <w:spacing w:val="-11"/>
        </w:rPr>
        <w:t> </w:t>
      </w:r>
      <w:r>
        <w:rPr>
          <w:color w:val="231F20"/>
        </w:rPr>
        <w:t>result</w:t>
      </w:r>
      <w:r>
        <w:rPr>
          <w:color w:val="231F20"/>
          <w:spacing w:val="-11"/>
        </w:rPr>
        <w:t> </w:t>
      </w:r>
      <w:r>
        <w:rPr>
          <w:color w:val="231F20"/>
        </w:rPr>
        <w:t>of</w:t>
      </w:r>
      <w:r>
        <w:rPr>
          <w:color w:val="231F20"/>
          <w:spacing w:val="-11"/>
        </w:rPr>
        <w:t> </w:t>
      </w:r>
      <w:r>
        <w:rPr>
          <w:color w:val="231F20"/>
        </w:rPr>
        <w:t>her</w:t>
      </w:r>
      <w:r>
        <w:rPr>
          <w:color w:val="231F20"/>
          <w:spacing w:val="-11"/>
        </w:rPr>
        <w:t> </w:t>
      </w:r>
      <w:r>
        <w:rPr>
          <w:color w:val="231F20"/>
        </w:rPr>
        <w:t>orders,</w:t>
      </w:r>
      <w:r>
        <w:rPr>
          <w:color w:val="231F20"/>
          <w:spacing w:val="-11"/>
        </w:rPr>
        <w:t> </w:t>
      </w:r>
      <w:r>
        <w:rPr>
          <w:color w:val="231F20"/>
        </w:rPr>
        <w:t>but</w:t>
      </w:r>
      <w:r>
        <w:rPr>
          <w:color w:val="231F20"/>
          <w:spacing w:val="-11"/>
        </w:rPr>
        <w:t> </w:t>
      </w:r>
      <w:r>
        <w:rPr>
          <w:color w:val="231F20"/>
        </w:rPr>
        <w:t>she </w:t>
      </w:r>
      <w:r>
        <w:rPr>
          <w:color w:val="231F20"/>
          <w:spacing w:val="-4"/>
        </w:rPr>
        <w:t>appears</w:t>
      </w:r>
      <w:r>
        <w:rPr>
          <w:color w:val="231F20"/>
          <w:spacing w:val="-7"/>
        </w:rPr>
        <w:t> </w:t>
      </w:r>
      <w:r>
        <w:rPr>
          <w:color w:val="231F20"/>
          <w:spacing w:val="-4"/>
        </w:rPr>
        <w:t>almost</w:t>
      </w:r>
      <w:r>
        <w:rPr>
          <w:color w:val="231F20"/>
          <w:spacing w:val="-7"/>
        </w:rPr>
        <w:t> </w:t>
      </w:r>
      <w:r>
        <w:rPr>
          <w:color w:val="231F20"/>
          <w:spacing w:val="-4"/>
        </w:rPr>
        <w:t>to</w:t>
      </w:r>
      <w:r>
        <w:rPr>
          <w:color w:val="231F20"/>
          <w:spacing w:val="-7"/>
        </w:rPr>
        <w:t> </w:t>
      </w:r>
      <w:r>
        <w:rPr>
          <w:color w:val="231F20"/>
          <w:spacing w:val="-4"/>
        </w:rPr>
        <w:t>have</w:t>
      </w:r>
      <w:r>
        <w:rPr>
          <w:color w:val="231F20"/>
          <w:spacing w:val="-7"/>
        </w:rPr>
        <w:t> </w:t>
      </w:r>
      <w:r>
        <w:rPr>
          <w:color w:val="231F20"/>
          <w:spacing w:val="-4"/>
        </w:rPr>
        <w:t>lost</w:t>
      </w:r>
      <w:r>
        <w:rPr>
          <w:color w:val="231F20"/>
          <w:spacing w:val="-7"/>
        </w:rPr>
        <w:t> </w:t>
      </w:r>
      <w:r>
        <w:rPr>
          <w:color w:val="231F20"/>
          <w:spacing w:val="-4"/>
        </w:rPr>
        <w:t>interest</w:t>
      </w:r>
      <w:r>
        <w:rPr>
          <w:color w:val="231F20"/>
          <w:spacing w:val="-7"/>
        </w:rPr>
        <w:t> </w:t>
      </w:r>
      <w:r>
        <w:rPr>
          <w:color w:val="231F20"/>
          <w:spacing w:val="-4"/>
        </w:rPr>
        <w:t>in</w:t>
      </w:r>
      <w:r>
        <w:rPr>
          <w:color w:val="231F20"/>
          <w:spacing w:val="-7"/>
        </w:rPr>
        <w:t> </w:t>
      </w:r>
      <w:r>
        <w:rPr>
          <w:color w:val="231F20"/>
          <w:spacing w:val="-4"/>
        </w:rPr>
        <w:t>all</w:t>
      </w:r>
      <w:r>
        <w:rPr>
          <w:color w:val="231F20"/>
          <w:spacing w:val="-7"/>
        </w:rPr>
        <w:t> </w:t>
      </w:r>
      <w:r>
        <w:rPr>
          <w:color w:val="231F20"/>
          <w:spacing w:val="-4"/>
        </w:rPr>
        <w:t>the</w:t>
      </w:r>
      <w:r>
        <w:rPr>
          <w:color w:val="231F20"/>
          <w:spacing w:val="-7"/>
        </w:rPr>
        <w:t> </w:t>
      </w:r>
      <w:r>
        <w:rPr>
          <w:color w:val="231F20"/>
          <w:spacing w:val="-4"/>
        </w:rPr>
        <w:t>other</w:t>
      </w:r>
      <w:r>
        <w:rPr>
          <w:color w:val="231F20"/>
          <w:spacing w:val="-7"/>
        </w:rPr>
        <w:t> </w:t>
      </w:r>
      <w:r>
        <w:rPr>
          <w:color w:val="231F20"/>
          <w:spacing w:val="-4"/>
        </w:rPr>
        <w:t>slaves </w:t>
      </w:r>
      <w:r>
        <w:rPr>
          <w:color w:val="231F20"/>
        </w:rPr>
        <w:t>at</w:t>
      </w:r>
      <w:r>
        <w:rPr>
          <w:color w:val="231F20"/>
          <w:spacing w:val="-9"/>
        </w:rPr>
        <w:t> </w:t>
      </w:r>
      <w:r>
        <w:rPr>
          <w:color w:val="231F20"/>
        </w:rPr>
        <w:t>the</w:t>
      </w:r>
      <w:r>
        <w:rPr>
          <w:color w:val="231F20"/>
          <w:spacing w:val="-9"/>
        </w:rPr>
        <w:t> </w:t>
      </w:r>
      <w:r>
        <w:rPr>
          <w:color w:val="231F20"/>
        </w:rPr>
        <w:t>moment.</w:t>
      </w:r>
      <w:r>
        <w:rPr>
          <w:color w:val="231F20"/>
          <w:spacing w:val="-9"/>
        </w:rPr>
        <w:t> </w:t>
      </w:r>
      <w:r>
        <w:rPr>
          <w:color w:val="231F20"/>
        </w:rPr>
        <w:t>The</w:t>
      </w:r>
      <w:r>
        <w:rPr>
          <w:color w:val="231F20"/>
          <w:spacing w:val="-9"/>
        </w:rPr>
        <w:t> </w:t>
      </w:r>
      <w:r>
        <w:rPr>
          <w:color w:val="231F20"/>
        </w:rPr>
        <w:t>two</w:t>
      </w:r>
      <w:r>
        <w:rPr>
          <w:color w:val="231F20"/>
          <w:spacing w:val="-9"/>
        </w:rPr>
        <w:t> </w:t>
      </w:r>
      <w:r>
        <w:rPr>
          <w:color w:val="231F20"/>
        </w:rPr>
        <w:t>youngsters</w:t>
      </w:r>
      <w:r>
        <w:rPr>
          <w:color w:val="231F20"/>
          <w:spacing w:val="-9"/>
        </w:rPr>
        <w:t> </w:t>
      </w:r>
      <w:r>
        <w:rPr>
          <w:color w:val="231F20"/>
        </w:rPr>
        <w:t>are</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personal control of Maritza and Letizia, her sidekick. No one else</w:t>
      </w:r>
      <w:r>
        <w:rPr>
          <w:color w:val="231F20"/>
          <w:spacing w:val="-4"/>
        </w:rPr>
        <w:t> </w:t>
      </w:r>
      <w:r>
        <w:rPr>
          <w:color w:val="231F20"/>
        </w:rPr>
        <w:t>is</w:t>
      </w:r>
      <w:r>
        <w:rPr>
          <w:color w:val="231F20"/>
          <w:spacing w:val="-4"/>
        </w:rPr>
        <w:t> </w:t>
      </w:r>
      <w:r>
        <w:rPr>
          <w:color w:val="231F20"/>
        </w:rPr>
        <w:t>allowed</w:t>
      </w:r>
      <w:r>
        <w:rPr>
          <w:color w:val="231F20"/>
          <w:spacing w:val="-4"/>
        </w:rPr>
        <w:t> </w:t>
      </w:r>
      <w:r>
        <w:rPr>
          <w:color w:val="231F20"/>
        </w:rPr>
        <w:t>to</w:t>
      </w:r>
      <w:r>
        <w:rPr>
          <w:color w:val="231F20"/>
          <w:spacing w:val="-4"/>
        </w:rPr>
        <w:t> </w:t>
      </w:r>
      <w:r>
        <w:rPr>
          <w:color w:val="231F20"/>
        </w:rPr>
        <w:t>go</w:t>
      </w:r>
      <w:r>
        <w:rPr>
          <w:color w:val="231F20"/>
          <w:spacing w:val="-4"/>
        </w:rPr>
        <w:t> </w:t>
      </w:r>
      <w:r>
        <w:rPr>
          <w:color w:val="231F20"/>
        </w:rPr>
        <w:t>anywhere</w:t>
      </w:r>
      <w:r>
        <w:rPr>
          <w:color w:val="231F20"/>
          <w:spacing w:val="-4"/>
        </w:rPr>
        <w:t> </w:t>
      </w:r>
      <w:r>
        <w:rPr>
          <w:color w:val="231F20"/>
        </w:rPr>
        <w:t>near</w:t>
      </w:r>
      <w:r>
        <w:rPr>
          <w:color w:val="231F20"/>
          <w:spacing w:val="-4"/>
        </w:rPr>
        <w:t> </w:t>
      </w:r>
      <w:r>
        <w:rPr>
          <w:color w:val="231F20"/>
        </w:rPr>
        <w:t>them.</w:t>
      </w:r>
      <w:r>
        <w:rPr>
          <w:color w:val="231F20"/>
          <w:spacing w:val="-4"/>
        </w:rPr>
        <w:t> </w:t>
      </w:r>
      <w:r>
        <w:rPr>
          <w:color w:val="231F20"/>
        </w:rPr>
        <w:t>I</w:t>
      </w:r>
      <w:r>
        <w:rPr>
          <w:color w:val="231F20"/>
          <w:spacing w:val="-4"/>
        </w:rPr>
        <w:t> </w:t>
      </w:r>
      <w:r>
        <w:rPr>
          <w:color w:val="231F20"/>
        </w:rPr>
        <w:t>think</w:t>
      </w:r>
      <w:r>
        <w:rPr>
          <w:color w:val="231F20"/>
          <w:spacing w:val="-4"/>
        </w:rPr>
        <w:t> </w:t>
      </w:r>
      <w:r>
        <w:rPr>
          <w:color w:val="231F20"/>
        </w:rPr>
        <w:t>she’s determined to kill these two, but very slowly, causing them as much agony as she possibly can.”</w:t>
      </w:r>
    </w:p>
    <w:p>
      <w:pPr>
        <w:pStyle w:val="BodyText"/>
        <w:spacing w:before="153"/>
        <w:ind w:left="1620"/>
        <w:jc w:val="both"/>
      </w:pPr>
      <w:r>
        <w:rPr>
          <w:color w:val="231F20"/>
          <w:spacing w:val="-2"/>
        </w:rPr>
        <w:t>Jake</w:t>
      </w:r>
      <w:r>
        <w:rPr>
          <w:color w:val="231F20"/>
          <w:spacing w:val="-10"/>
        </w:rPr>
        <w:t> </w:t>
      </w:r>
      <w:r>
        <w:rPr>
          <w:color w:val="231F20"/>
          <w:spacing w:val="-2"/>
        </w:rPr>
        <w:t>asked</w:t>
      </w:r>
      <w:r>
        <w:rPr>
          <w:color w:val="231F20"/>
          <w:spacing w:val="-10"/>
        </w:rPr>
        <w:t> </w:t>
      </w:r>
      <w:r>
        <w:rPr>
          <w:color w:val="231F20"/>
          <w:spacing w:val="-2"/>
        </w:rPr>
        <w:t>for</w:t>
      </w:r>
      <w:r>
        <w:rPr>
          <w:color w:val="231F20"/>
          <w:spacing w:val="-10"/>
        </w:rPr>
        <w:t> </w:t>
      </w:r>
      <w:r>
        <w:rPr>
          <w:color w:val="231F20"/>
          <w:spacing w:val="-2"/>
        </w:rPr>
        <w:t>details.</w:t>
      </w:r>
    </w:p>
    <w:p>
      <w:pPr>
        <w:pStyle w:val="BodyText"/>
        <w:spacing w:line="285" w:lineRule="auto" w:before="230"/>
        <w:ind w:left="1260" w:right="896" w:firstLine="360"/>
        <w:jc w:val="both"/>
      </w:pPr>
      <w:r>
        <w:rPr>
          <w:color w:val="231F20"/>
        </w:rPr>
        <w:t>“They were immediately taken to the cellar. There </w:t>
      </w:r>
      <w:r>
        <w:rPr>
          <w:color w:val="231F20"/>
          <w:spacing w:val="-4"/>
        </w:rPr>
        <w:t>they</w:t>
      </w:r>
      <w:r>
        <w:rPr>
          <w:color w:val="231F20"/>
          <w:spacing w:val="-9"/>
        </w:rPr>
        <w:t> </w:t>
      </w:r>
      <w:r>
        <w:rPr>
          <w:color w:val="231F20"/>
          <w:spacing w:val="-4"/>
        </w:rPr>
        <w:t>were</w:t>
      </w:r>
      <w:r>
        <w:rPr>
          <w:color w:val="231F20"/>
          <w:spacing w:val="-9"/>
        </w:rPr>
        <w:t> </w:t>
      </w:r>
      <w:r>
        <w:rPr>
          <w:color w:val="231F20"/>
          <w:spacing w:val="-4"/>
        </w:rPr>
        <w:t>subjected</w:t>
      </w:r>
      <w:r>
        <w:rPr>
          <w:color w:val="231F20"/>
          <w:spacing w:val="-9"/>
        </w:rPr>
        <w:t> </w:t>
      </w:r>
      <w:r>
        <w:rPr>
          <w:color w:val="231F20"/>
          <w:spacing w:val="-4"/>
        </w:rPr>
        <w:t>to</w:t>
      </w:r>
      <w:r>
        <w:rPr>
          <w:color w:val="231F20"/>
          <w:spacing w:val="-9"/>
        </w:rPr>
        <w:t> </w:t>
      </w:r>
      <w:r>
        <w:rPr>
          <w:color w:val="231F20"/>
          <w:spacing w:val="-4"/>
        </w:rPr>
        <w:t>electric</w:t>
      </w:r>
      <w:r>
        <w:rPr>
          <w:color w:val="231F20"/>
          <w:spacing w:val="-9"/>
        </w:rPr>
        <w:t> </w:t>
      </w:r>
      <w:r>
        <w:rPr>
          <w:color w:val="231F20"/>
          <w:spacing w:val="-4"/>
        </w:rPr>
        <w:t>shock</w:t>
      </w:r>
      <w:r>
        <w:rPr>
          <w:color w:val="231F20"/>
          <w:spacing w:val="-9"/>
        </w:rPr>
        <w:t> </w:t>
      </w:r>
      <w:r>
        <w:rPr>
          <w:color w:val="231F20"/>
          <w:spacing w:val="-4"/>
        </w:rPr>
        <w:t>treatment</w:t>
      </w:r>
      <w:r>
        <w:rPr>
          <w:color w:val="231F20"/>
          <w:spacing w:val="-9"/>
        </w:rPr>
        <w:t> </w:t>
      </w:r>
      <w:r>
        <w:rPr>
          <w:color w:val="231F20"/>
          <w:spacing w:val="-4"/>
        </w:rPr>
        <w:t>so</w:t>
      </w:r>
      <w:r>
        <w:rPr>
          <w:color w:val="231F20"/>
          <w:spacing w:val="-9"/>
        </w:rPr>
        <w:t> </w:t>
      </w:r>
      <w:r>
        <w:rPr>
          <w:color w:val="231F20"/>
          <w:spacing w:val="-4"/>
        </w:rPr>
        <w:t>severe </w:t>
      </w:r>
      <w:r>
        <w:rPr>
          <w:color w:val="231F20"/>
        </w:rPr>
        <w:t>that</w:t>
      </w:r>
      <w:r>
        <w:rPr>
          <w:color w:val="231F20"/>
          <w:spacing w:val="-9"/>
        </w:rPr>
        <w:t> </w:t>
      </w:r>
      <w:r>
        <w:rPr>
          <w:color w:val="231F20"/>
        </w:rPr>
        <w:t>we</w:t>
      </w:r>
      <w:r>
        <w:rPr>
          <w:color w:val="231F20"/>
          <w:spacing w:val="-9"/>
        </w:rPr>
        <w:t> </w:t>
      </w:r>
      <w:r>
        <w:rPr>
          <w:color w:val="231F20"/>
        </w:rPr>
        <w:t>could</w:t>
      </w:r>
      <w:r>
        <w:rPr>
          <w:color w:val="231F20"/>
          <w:spacing w:val="-9"/>
        </w:rPr>
        <w:t> </w:t>
      </w:r>
      <w:r>
        <w:rPr>
          <w:color w:val="231F20"/>
        </w:rPr>
        <w:t>hear</w:t>
      </w:r>
      <w:r>
        <w:rPr>
          <w:color w:val="231F20"/>
          <w:spacing w:val="-9"/>
        </w:rPr>
        <w:t> </w:t>
      </w:r>
      <w:r>
        <w:rPr>
          <w:color w:val="231F20"/>
        </w:rPr>
        <w:t>their</w:t>
      </w:r>
      <w:r>
        <w:rPr>
          <w:color w:val="231F20"/>
          <w:spacing w:val="-9"/>
        </w:rPr>
        <w:t> </w:t>
      </w:r>
      <w:r>
        <w:rPr>
          <w:color w:val="231F20"/>
        </w:rPr>
        <w:t>screaming</w:t>
      </w:r>
      <w:r>
        <w:rPr>
          <w:color w:val="231F20"/>
          <w:spacing w:val="-9"/>
        </w:rPr>
        <w:t> </w:t>
      </w:r>
      <w:r>
        <w:rPr>
          <w:color w:val="231F20"/>
        </w:rPr>
        <w:t>from</w:t>
      </w:r>
      <w:r>
        <w:rPr>
          <w:color w:val="231F20"/>
          <w:spacing w:val="-9"/>
        </w:rPr>
        <w:t> </w:t>
      </w:r>
      <w:r>
        <w:rPr>
          <w:color w:val="231F20"/>
        </w:rPr>
        <w:t>the</w:t>
      </w:r>
      <w:r>
        <w:rPr>
          <w:color w:val="231F20"/>
          <w:spacing w:val="-9"/>
        </w:rPr>
        <w:t> </w:t>
      </w:r>
      <w:r>
        <w:rPr>
          <w:color w:val="231F20"/>
        </w:rPr>
        <w:t>courtyard. That</w:t>
      </w:r>
      <w:r>
        <w:rPr>
          <w:color w:val="231F20"/>
          <w:spacing w:val="-11"/>
        </w:rPr>
        <w:t> </w:t>
      </w:r>
      <w:r>
        <w:rPr>
          <w:color w:val="231F20"/>
        </w:rPr>
        <w:t>night</w:t>
      </w:r>
      <w:r>
        <w:rPr>
          <w:color w:val="231F20"/>
          <w:spacing w:val="-11"/>
        </w:rPr>
        <w:t> </w:t>
      </w:r>
      <w:r>
        <w:rPr>
          <w:color w:val="231F20"/>
        </w:rPr>
        <w:t>they</w:t>
      </w:r>
      <w:r>
        <w:rPr>
          <w:color w:val="231F20"/>
          <w:spacing w:val="-11"/>
        </w:rPr>
        <w:t> </w:t>
      </w:r>
      <w:r>
        <w:rPr>
          <w:color w:val="231F20"/>
        </w:rPr>
        <w:t>were</w:t>
      </w:r>
      <w:r>
        <w:rPr>
          <w:color w:val="231F20"/>
          <w:spacing w:val="-11"/>
        </w:rPr>
        <w:t> </w:t>
      </w:r>
      <w:r>
        <w:rPr>
          <w:color w:val="231F20"/>
        </w:rPr>
        <w:t>made</w:t>
      </w:r>
      <w:r>
        <w:rPr>
          <w:color w:val="231F20"/>
          <w:spacing w:val="-11"/>
        </w:rPr>
        <w:t> </w:t>
      </w:r>
      <w:r>
        <w:rPr>
          <w:color w:val="231F20"/>
        </w:rPr>
        <w:t>to</w:t>
      </w:r>
      <w:r>
        <w:rPr>
          <w:color w:val="231F20"/>
          <w:spacing w:val="-10"/>
        </w:rPr>
        <w:t> </w:t>
      </w:r>
      <w:r>
        <w:rPr>
          <w:color w:val="231F20"/>
        </w:rPr>
        <w:t>work</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cassava</w:t>
      </w:r>
      <w:r>
        <w:rPr>
          <w:color w:val="231F20"/>
          <w:spacing w:val="-11"/>
        </w:rPr>
        <w:t> </w:t>
      </w:r>
      <w:r>
        <w:rPr>
          <w:color w:val="231F20"/>
          <w:spacing w:val="-2"/>
        </w:rPr>
        <w:t>field.</w:t>
      </w:r>
    </w:p>
    <w:p>
      <w:pPr>
        <w:spacing w:after="0" w:line="285" w:lineRule="auto"/>
        <w:jc w:val="both"/>
        <w:sectPr>
          <w:footerReference w:type="default" r:id="rId25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93472;mso-wrap-distance-left:0;mso-wrap-distance-right:0" id="docshapegroup60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4"/>
        <w:jc w:val="both"/>
      </w:pPr>
      <w:r>
        <w:rPr>
          <w:color w:val="231F20"/>
        </w:rPr>
        <w:t>Next</w:t>
      </w:r>
      <w:r>
        <w:rPr>
          <w:color w:val="231F20"/>
          <w:spacing w:val="-15"/>
        </w:rPr>
        <w:t> </w:t>
      </w:r>
      <w:r>
        <w:rPr>
          <w:color w:val="231F20"/>
        </w:rPr>
        <w:t>morning</w:t>
      </w:r>
      <w:r>
        <w:rPr>
          <w:color w:val="231F20"/>
          <w:spacing w:val="-15"/>
        </w:rPr>
        <w:t> </w:t>
      </w:r>
      <w:r>
        <w:rPr>
          <w:color w:val="231F20"/>
        </w:rPr>
        <w:t>they</w:t>
      </w:r>
      <w:r>
        <w:rPr>
          <w:color w:val="231F20"/>
          <w:spacing w:val="-15"/>
        </w:rPr>
        <w:t> </w:t>
      </w:r>
      <w:r>
        <w:rPr>
          <w:color w:val="231F20"/>
        </w:rPr>
        <w:t>were</w:t>
      </w:r>
      <w:r>
        <w:rPr>
          <w:color w:val="231F20"/>
          <w:spacing w:val="-15"/>
        </w:rPr>
        <w:t> </w:t>
      </w:r>
      <w:r>
        <w:rPr>
          <w:color w:val="231F20"/>
        </w:rPr>
        <w:t>each</w:t>
      </w:r>
      <w:r>
        <w:rPr>
          <w:color w:val="231F20"/>
          <w:spacing w:val="-15"/>
        </w:rPr>
        <w:t> </w:t>
      </w:r>
      <w:r>
        <w:rPr>
          <w:color w:val="231F20"/>
        </w:rPr>
        <w:t>tied</w:t>
      </w:r>
      <w:r>
        <w:rPr>
          <w:color w:val="231F20"/>
          <w:spacing w:val="-15"/>
        </w:rPr>
        <w:t> </w:t>
      </w:r>
      <w:r>
        <w:rPr>
          <w:color w:val="231F20"/>
        </w:rPr>
        <w:t>to</w:t>
      </w:r>
      <w:r>
        <w:rPr>
          <w:color w:val="231F20"/>
          <w:spacing w:val="-15"/>
        </w:rPr>
        <w:t> </w:t>
      </w:r>
      <w:r>
        <w:rPr>
          <w:color w:val="231F20"/>
        </w:rPr>
        <w:t>a</w:t>
      </w:r>
      <w:r>
        <w:rPr>
          <w:color w:val="231F20"/>
          <w:spacing w:val="-15"/>
        </w:rPr>
        <w:t> </w:t>
      </w:r>
      <w:r>
        <w:rPr>
          <w:color w:val="231F20"/>
        </w:rPr>
        <w:t>tree,</w:t>
      </w:r>
      <w:r>
        <w:rPr>
          <w:color w:val="231F20"/>
          <w:spacing w:val="-15"/>
        </w:rPr>
        <w:t> </w:t>
      </w:r>
      <w:r>
        <w:rPr>
          <w:color w:val="231F20"/>
        </w:rPr>
        <w:t>flogged</w:t>
      </w:r>
      <w:r>
        <w:rPr>
          <w:color w:val="231F20"/>
          <w:spacing w:val="-15"/>
        </w:rPr>
        <w:t> </w:t>
      </w:r>
      <w:r>
        <w:rPr>
          <w:color w:val="231F20"/>
        </w:rPr>
        <w:t>and left</w:t>
      </w:r>
      <w:r>
        <w:rPr>
          <w:color w:val="231F20"/>
          <w:spacing w:val="-4"/>
        </w:rPr>
        <w:t> </w:t>
      </w:r>
      <w:r>
        <w:rPr>
          <w:color w:val="231F20"/>
        </w:rPr>
        <w:t>there</w:t>
      </w:r>
      <w:r>
        <w:rPr>
          <w:color w:val="231F20"/>
          <w:spacing w:val="-4"/>
        </w:rPr>
        <w:t> </w:t>
      </w:r>
      <w:r>
        <w:rPr>
          <w:color w:val="231F20"/>
        </w:rPr>
        <w:t>until</w:t>
      </w:r>
      <w:r>
        <w:rPr>
          <w:color w:val="231F20"/>
          <w:spacing w:val="-4"/>
        </w:rPr>
        <w:t> </w:t>
      </w:r>
      <w:r>
        <w:rPr>
          <w:color w:val="231F20"/>
        </w:rPr>
        <w:t>this</w:t>
      </w:r>
      <w:r>
        <w:rPr>
          <w:color w:val="231F20"/>
          <w:spacing w:val="-4"/>
        </w:rPr>
        <w:t> </w:t>
      </w:r>
      <w:r>
        <w:rPr>
          <w:color w:val="231F20"/>
        </w:rPr>
        <w:t>morning.</w:t>
      </w:r>
      <w:r>
        <w:rPr>
          <w:color w:val="231F20"/>
          <w:spacing w:val="-4"/>
        </w:rPr>
        <w:t> </w:t>
      </w:r>
      <w:r>
        <w:rPr>
          <w:color w:val="231F20"/>
        </w:rPr>
        <w:t>Following</w:t>
      </w:r>
      <w:r>
        <w:rPr>
          <w:color w:val="231F20"/>
          <w:spacing w:val="-4"/>
        </w:rPr>
        <w:t> </w:t>
      </w:r>
      <w:r>
        <w:rPr>
          <w:color w:val="231F20"/>
        </w:rPr>
        <w:t>that,</w:t>
      </w:r>
      <w:r>
        <w:rPr>
          <w:color w:val="231F20"/>
          <w:spacing w:val="-4"/>
        </w:rPr>
        <w:t> </w:t>
      </w:r>
      <w:r>
        <w:rPr>
          <w:color w:val="231F20"/>
        </w:rPr>
        <w:t>they</w:t>
      </w:r>
      <w:r>
        <w:rPr>
          <w:color w:val="231F20"/>
          <w:spacing w:val="-4"/>
        </w:rPr>
        <w:t> </w:t>
      </w:r>
      <w:r>
        <w:rPr>
          <w:color w:val="231F20"/>
        </w:rPr>
        <w:t>were thrown</w:t>
      </w:r>
      <w:r>
        <w:rPr>
          <w:color w:val="231F20"/>
          <w:spacing w:val="-14"/>
        </w:rPr>
        <w:t> </w:t>
      </w:r>
      <w:r>
        <w:rPr>
          <w:color w:val="231F20"/>
        </w:rPr>
        <w:t>into</w:t>
      </w:r>
      <w:r>
        <w:rPr>
          <w:color w:val="231F20"/>
          <w:spacing w:val="-14"/>
        </w:rPr>
        <w:t> </w:t>
      </w:r>
      <w:r>
        <w:rPr>
          <w:color w:val="231F20"/>
        </w:rPr>
        <w:t>separate</w:t>
      </w:r>
      <w:r>
        <w:rPr>
          <w:color w:val="231F20"/>
          <w:spacing w:val="-14"/>
        </w:rPr>
        <w:t> </w:t>
      </w:r>
      <w:r>
        <w:rPr>
          <w:color w:val="231F20"/>
        </w:rPr>
        <w:t>cells</w:t>
      </w:r>
      <w:r>
        <w:rPr>
          <w:color w:val="231F20"/>
          <w:spacing w:val="-14"/>
        </w:rPr>
        <w:t> </w:t>
      </w:r>
      <w:r>
        <w:rPr>
          <w:color w:val="231F20"/>
        </w:rPr>
        <w:t>in</w:t>
      </w:r>
      <w:r>
        <w:rPr>
          <w:color w:val="231F20"/>
          <w:spacing w:val="-14"/>
        </w:rPr>
        <w:t> </w:t>
      </w:r>
      <w:r>
        <w:rPr>
          <w:color w:val="231F20"/>
        </w:rPr>
        <w:t>the</w:t>
      </w:r>
      <w:r>
        <w:rPr>
          <w:color w:val="231F20"/>
          <w:spacing w:val="-14"/>
        </w:rPr>
        <w:t> </w:t>
      </w:r>
      <w:r>
        <w:rPr>
          <w:color w:val="231F20"/>
        </w:rPr>
        <w:t>cellar</w:t>
      </w:r>
      <w:r>
        <w:rPr>
          <w:color w:val="231F20"/>
          <w:spacing w:val="-14"/>
        </w:rPr>
        <w:t> </w:t>
      </w:r>
      <w:r>
        <w:rPr>
          <w:color w:val="231F20"/>
        </w:rPr>
        <w:t>and</w:t>
      </w:r>
      <w:r>
        <w:rPr>
          <w:color w:val="231F20"/>
          <w:spacing w:val="-14"/>
        </w:rPr>
        <w:t> </w:t>
      </w:r>
      <w:r>
        <w:rPr>
          <w:color w:val="231F20"/>
        </w:rPr>
        <w:t>permitted</w:t>
      </w:r>
      <w:r>
        <w:rPr>
          <w:color w:val="231F20"/>
          <w:spacing w:val="-14"/>
        </w:rPr>
        <w:t> </w:t>
      </w:r>
      <w:r>
        <w:rPr>
          <w:color w:val="231F20"/>
        </w:rPr>
        <w:t>to sleep</w:t>
      </w:r>
      <w:r>
        <w:rPr>
          <w:color w:val="231F20"/>
          <w:spacing w:val="-13"/>
        </w:rPr>
        <w:t> </w:t>
      </w:r>
      <w:r>
        <w:rPr>
          <w:color w:val="231F20"/>
        </w:rPr>
        <w:t>after</w:t>
      </w:r>
      <w:r>
        <w:rPr>
          <w:color w:val="231F20"/>
          <w:spacing w:val="-13"/>
        </w:rPr>
        <w:t> </w:t>
      </w:r>
      <w:r>
        <w:rPr>
          <w:color w:val="231F20"/>
        </w:rPr>
        <w:t>being</w:t>
      </w:r>
      <w:r>
        <w:rPr>
          <w:color w:val="231F20"/>
          <w:spacing w:val="-13"/>
        </w:rPr>
        <w:t> </w:t>
      </w:r>
      <w:r>
        <w:rPr>
          <w:color w:val="231F20"/>
        </w:rPr>
        <w:t>given</w:t>
      </w:r>
      <w:r>
        <w:rPr>
          <w:color w:val="231F20"/>
          <w:spacing w:val="-13"/>
        </w:rPr>
        <w:t> </w:t>
      </w:r>
      <w:r>
        <w:rPr>
          <w:color w:val="231F20"/>
        </w:rPr>
        <w:t>the</w:t>
      </w:r>
      <w:r>
        <w:rPr>
          <w:color w:val="231F20"/>
          <w:spacing w:val="-13"/>
        </w:rPr>
        <w:t> </w:t>
      </w:r>
      <w:r>
        <w:rPr>
          <w:color w:val="231F20"/>
        </w:rPr>
        <w:t>minimum</w:t>
      </w:r>
      <w:r>
        <w:rPr>
          <w:color w:val="231F20"/>
          <w:spacing w:val="-13"/>
        </w:rPr>
        <w:t> </w:t>
      </w:r>
      <w:r>
        <w:rPr>
          <w:color w:val="231F20"/>
        </w:rPr>
        <w:t>of</w:t>
      </w:r>
      <w:r>
        <w:rPr>
          <w:color w:val="231F20"/>
          <w:spacing w:val="-13"/>
        </w:rPr>
        <w:t> </w:t>
      </w:r>
      <w:r>
        <w:rPr>
          <w:color w:val="231F20"/>
        </w:rPr>
        <w:t>food</w:t>
      </w:r>
      <w:r>
        <w:rPr>
          <w:color w:val="231F20"/>
          <w:spacing w:val="-13"/>
        </w:rPr>
        <w:t> </w:t>
      </w:r>
      <w:r>
        <w:rPr>
          <w:color w:val="231F20"/>
        </w:rPr>
        <w:t>and</w:t>
      </w:r>
      <w:r>
        <w:rPr>
          <w:color w:val="231F20"/>
          <w:spacing w:val="-13"/>
        </w:rPr>
        <w:t> </w:t>
      </w:r>
      <w:r>
        <w:rPr>
          <w:color w:val="231F20"/>
        </w:rPr>
        <w:t>water needed to keep them alive. The two of them have to work</w:t>
      </w:r>
      <w:r>
        <w:rPr>
          <w:color w:val="231F20"/>
          <w:spacing w:val="-14"/>
        </w:rPr>
        <w:t> </w:t>
      </w:r>
      <w:r>
        <w:rPr>
          <w:color w:val="231F20"/>
        </w:rPr>
        <w:t>in</w:t>
      </w:r>
      <w:r>
        <w:rPr>
          <w:color w:val="231F20"/>
          <w:spacing w:val="-14"/>
        </w:rPr>
        <w:t> </w:t>
      </w:r>
      <w:r>
        <w:rPr>
          <w:color w:val="231F20"/>
        </w:rPr>
        <w:t>the</w:t>
      </w:r>
      <w:r>
        <w:rPr>
          <w:color w:val="231F20"/>
          <w:spacing w:val="-14"/>
        </w:rPr>
        <w:t> </w:t>
      </w:r>
      <w:r>
        <w:rPr>
          <w:color w:val="231F20"/>
        </w:rPr>
        <w:t>maize</w:t>
      </w:r>
      <w:r>
        <w:rPr>
          <w:color w:val="231F20"/>
          <w:spacing w:val="-14"/>
        </w:rPr>
        <w:t> </w:t>
      </w:r>
      <w:r>
        <w:rPr>
          <w:color w:val="231F20"/>
        </w:rPr>
        <w:t>field</w:t>
      </w:r>
      <w:r>
        <w:rPr>
          <w:color w:val="231F20"/>
          <w:spacing w:val="-15"/>
        </w:rPr>
        <w:t> </w:t>
      </w:r>
      <w:r>
        <w:rPr>
          <w:color w:val="231F20"/>
        </w:rPr>
        <w:t>all</w:t>
      </w:r>
      <w:r>
        <w:rPr>
          <w:color w:val="231F20"/>
          <w:spacing w:val="-14"/>
        </w:rPr>
        <w:t> </w:t>
      </w:r>
      <w:r>
        <w:rPr>
          <w:color w:val="231F20"/>
        </w:rPr>
        <w:t>night</w:t>
      </w:r>
      <w:r>
        <w:rPr>
          <w:color w:val="231F20"/>
          <w:spacing w:val="-14"/>
        </w:rPr>
        <w:t> </w:t>
      </w:r>
      <w:r>
        <w:rPr>
          <w:color w:val="231F20"/>
        </w:rPr>
        <w:t>and</w:t>
      </w:r>
      <w:r>
        <w:rPr>
          <w:color w:val="231F20"/>
          <w:spacing w:val="-14"/>
        </w:rPr>
        <w:t> </w:t>
      </w:r>
      <w:r>
        <w:rPr>
          <w:color w:val="231F20"/>
        </w:rPr>
        <w:t>are</w:t>
      </w:r>
      <w:r>
        <w:rPr>
          <w:color w:val="231F20"/>
          <w:spacing w:val="-14"/>
        </w:rPr>
        <w:t> </w:t>
      </w:r>
      <w:r>
        <w:rPr>
          <w:color w:val="231F20"/>
        </w:rPr>
        <w:t>left</w:t>
      </w:r>
      <w:r>
        <w:rPr>
          <w:color w:val="231F20"/>
          <w:spacing w:val="-15"/>
        </w:rPr>
        <w:t> </w:t>
      </w:r>
      <w:r>
        <w:rPr>
          <w:color w:val="231F20"/>
        </w:rPr>
        <w:t>in</w:t>
      </w:r>
      <w:r>
        <w:rPr>
          <w:color w:val="231F20"/>
          <w:spacing w:val="-14"/>
        </w:rPr>
        <w:t> </w:t>
      </w:r>
      <w:r>
        <w:rPr>
          <w:color w:val="231F20"/>
        </w:rPr>
        <w:t>the</w:t>
      </w:r>
      <w:r>
        <w:rPr>
          <w:color w:val="231F20"/>
          <w:spacing w:val="-14"/>
        </w:rPr>
        <w:t> </w:t>
      </w:r>
      <w:r>
        <w:rPr>
          <w:color w:val="231F20"/>
        </w:rPr>
        <w:t>cellar </w:t>
      </w:r>
      <w:r>
        <w:rPr>
          <w:color w:val="231F20"/>
          <w:spacing w:val="-2"/>
        </w:rPr>
        <w:t>all</w:t>
      </w:r>
      <w:r>
        <w:rPr>
          <w:color w:val="231F20"/>
          <w:spacing w:val="-13"/>
        </w:rPr>
        <w:t> </w:t>
      </w:r>
      <w:r>
        <w:rPr>
          <w:color w:val="231F20"/>
          <w:spacing w:val="-2"/>
        </w:rPr>
        <w:t>day.</w:t>
      </w:r>
      <w:r>
        <w:rPr>
          <w:color w:val="231F20"/>
          <w:spacing w:val="-13"/>
        </w:rPr>
        <w:t> </w:t>
      </w:r>
      <w:r>
        <w:rPr>
          <w:color w:val="231F20"/>
          <w:spacing w:val="-2"/>
        </w:rPr>
        <w:t>I’ve</w:t>
      </w:r>
      <w:r>
        <w:rPr>
          <w:color w:val="231F20"/>
          <w:spacing w:val="-13"/>
        </w:rPr>
        <w:t> </w:t>
      </w:r>
      <w:r>
        <w:rPr>
          <w:color w:val="231F20"/>
          <w:spacing w:val="-2"/>
        </w:rPr>
        <w:t>been</w:t>
      </w:r>
      <w:r>
        <w:rPr>
          <w:color w:val="231F20"/>
          <w:spacing w:val="-13"/>
        </w:rPr>
        <w:t> </w:t>
      </w:r>
      <w:r>
        <w:rPr>
          <w:color w:val="231F20"/>
          <w:spacing w:val="-2"/>
        </w:rPr>
        <w:t>told</w:t>
      </w:r>
      <w:r>
        <w:rPr>
          <w:color w:val="231F20"/>
          <w:spacing w:val="-13"/>
        </w:rPr>
        <w:t> </w:t>
      </w:r>
      <w:r>
        <w:rPr>
          <w:color w:val="231F20"/>
          <w:spacing w:val="-2"/>
        </w:rPr>
        <w:t>tonight</w:t>
      </w:r>
      <w:r>
        <w:rPr>
          <w:color w:val="231F20"/>
          <w:spacing w:val="-13"/>
        </w:rPr>
        <w:t> </w:t>
      </w:r>
      <w:r>
        <w:rPr>
          <w:color w:val="231F20"/>
          <w:spacing w:val="-2"/>
        </w:rPr>
        <w:t>she</w:t>
      </w:r>
      <w:r>
        <w:rPr>
          <w:color w:val="231F20"/>
          <w:spacing w:val="-13"/>
        </w:rPr>
        <w:t> </w:t>
      </w:r>
      <w:r>
        <w:rPr>
          <w:color w:val="231F20"/>
          <w:spacing w:val="-2"/>
        </w:rPr>
        <w:t>plans</w:t>
      </w:r>
      <w:r>
        <w:rPr>
          <w:color w:val="231F20"/>
          <w:spacing w:val="-13"/>
        </w:rPr>
        <w:t> </w:t>
      </w:r>
      <w:r>
        <w:rPr>
          <w:color w:val="231F20"/>
          <w:spacing w:val="-2"/>
        </w:rPr>
        <w:t>to</w:t>
      </w:r>
      <w:r>
        <w:rPr>
          <w:color w:val="231F20"/>
          <w:spacing w:val="-13"/>
        </w:rPr>
        <w:t> </w:t>
      </w:r>
      <w:r>
        <w:rPr>
          <w:color w:val="231F20"/>
          <w:spacing w:val="-2"/>
        </w:rPr>
        <w:t>leave</w:t>
      </w:r>
      <w:r>
        <w:rPr>
          <w:color w:val="231F20"/>
          <w:spacing w:val="-13"/>
        </w:rPr>
        <w:t> </w:t>
      </w:r>
      <w:r>
        <w:rPr>
          <w:color w:val="231F20"/>
          <w:spacing w:val="-2"/>
        </w:rPr>
        <w:t>them</w:t>
      </w:r>
      <w:r>
        <w:rPr>
          <w:color w:val="231F20"/>
          <w:spacing w:val="-13"/>
        </w:rPr>
        <w:t> </w:t>
      </w:r>
      <w:r>
        <w:rPr>
          <w:color w:val="231F20"/>
          <w:spacing w:val="-2"/>
        </w:rPr>
        <w:t>on the</w:t>
      </w:r>
      <w:r>
        <w:rPr>
          <w:color w:val="231F20"/>
          <w:spacing w:val="-10"/>
        </w:rPr>
        <w:t> </w:t>
      </w:r>
      <w:r>
        <w:rPr>
          <w:color w:val="231F20"/>
          <w:spacing w:val="-2"/>
        </w:rPr>
        <w:t>milking</w:t>
      </w:r>
      <w:r>
        <w:rPr>
          <w:color w:val="231F20"/>
          <w:spacing w:val="-10"/>
        </w:rPr>
        <w:t> </w:t>
      </w:r>
      <w:r>
        <w:rPr>
          <w:color w:val="231F20"/>
          <w:spacing w:val="-2"/>
        </w:rPr>
        <w:t>and</w:t>
      </w:r>
      <w:r>
        <w:rPr>
          <w:color w:val="231F20"/>
          <w:spacing w:val="-10"/>
        </w:rPr>
        <w:t> </w:t>
      </w:r>
      <w:r>
        <w:rPr>
          <w:color w:val="231F20"/>
          <w:spacing w:val="-2"/>
        </w:rPr>
        <w:t>harvesting</w:t>
      </w:r>
      <w:r>
        <w:rPr>
          <w:color w:val="231F20"/>
          <w:spacing w:val="-10"/>
        </w:rPr>
        <w:t> </w:t>
      </w:r>
      <w:r>
        <w:rPr>
          <w:color w:val="231F20"/>
          <w:spacing w:val="-2"/>
        </w:rPr>
        <w:t>machines</w:t>
      </w:r>
      <w:r>
        <w:rPr>
          <w:color w:val="231F20"/>
          <w:spacing w:val="-10"/>
        </w:rPr>
        <w:t> </w:t>
      </w:r>
      <w:r>
        <w:rPr>
          <w:color w:val="231F20"/>
          <w:spacing w:val="-2"/>
        </w:rPr>
        <w:t>all</w:t>
      </w:r>
      <w:r>
        <w:rPr>
          <w:color w:val="231F20"/>
          <w:spacing w:val="-10"/>
        </w:rPr>
        <w:t> </w:t>
      </w:r>
      <w:r>
        <w:rPr>
          <w:color w:val="231F20"/>
          <w:spacing w:val="-2"/>
        </w:rPr>
        <w:t>night.</w:t>
      </w:r>
      <w:r>
        <w:rPr>
          <w:color w:val="231F20"/>
          <w:spacing w:val="-10"/>
        </w:rPr>
        <w:t> </w:t>
      </w:r>
      <w:r>
        <w:rPr>
          <w:color w:val="231F20"/>
          <w:spacing w:val="-2"/>
        </w:rPr>
        <w:t>I</w:t>
      </w:r>
      <w:r>
        <w:rPr>
          <w:color w:val="231F20"/>
          <w:spacing w:val="-10"/>
        </w:rPr>
        <w:t> </w:t>
      </w:r>
      <w:r>
        <w:rPr>
          <w:color w:val="231F20"/>
          <w:spacing w:val="-2"/>
        </w:rPr>
        <w:t>imagine </w:t>
      </w:r>
      <w:r>
        <w:rPr>
          <w:color w:val="231F20"/>
        </w:rPr>
        <w:t>tomorrow</w:t>
      </w:r>
      <w:r>
        <w:rPr>
          <w:color w:val="231F20"/>
          <w:spacing w:val="-2"/>
        </w:rPr>
        <w:t> </w:t>
      </w:r>
      <w:r>
        <w:rPr>
          <w:color w:val="231F20"/>
        </w:rPr>
        <w:t>they’re</w:t>
      </w:r>
      <w:r>
        <w:rPr>
          <w:color w:val="231F20"/>
          <w:spacing w:val="-2"/>
        </w:rPr>
        <w:t> </w:t>
      </w:r>
      <w:r>
        <w:rPr>
          <w:color w:val="231F20"/>
        </w:rPr>
        <w:t>destined</w:t>
      </w:r>
      <w:r>
        <w:rPr>
          <w:color w:val="231F20"/>
          <w:spacing w:val="-2"/>
        </w:rPr>
        <w:t> </w:t>
      </w:r>
      <w:r>
        <w:rPr>
          <w:color w:val="231F20"/>
        </w:rPr>
        <w:t>for</w:t>
      </w:r>
      <w:r>
        <w:rPr>
          <w:color w:val="231F20"/>
          <w:spacing w:val="-2"/>
        </w:rPr>
        <w:t> </w:t>
      </w:r>
      <w:r>
        <w:rPr>
          <w:color w:val="231F20"/>
        </w:rPr>
        <w:t>another</w:t>
      </w:r>
      <w:r>
        <w:rPr>
          <w:color w:val="231F20"/>
          <w:spacing w:val="-2"/>
        </w:rPr>
        <w:t> </w:t>
      </w:r>
      <w:r>
        <w:rPr>
          <w:color w:val="231F20"/>
        </w:rPr>
        <w:t>day</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tree or in the cellar followed by another night working in the fields.”</w:t>
      </w:r>
    </w:p>
    <w:p>
      <w:pPr>
        <w:pStyle w:val="BodyText"/>
        <w:spacing w:before="166"/>
        <w:ind w:left="1260"/>
        <w:jc w:val="both"/>
      </w:pPr>
      <w:r>
        <w:rPr>
          <w:color w:val="231F20"/>
        </w:rPr>
        <w:t>“What</w:t>
      </w:r>
      <w:r>
        <w:rPr>
          <w:color w:val="231F20"/>
          <w:spacing w:val="-6"/>
        </w:rPr>
        <w:t> </w:t>
      </w:r>
      <w:r>
        <w:rPr>
          <w:color w:val="231F20"/>
        </w:rPr>
        <w:t>do</w:t>
      </w:r>
      <w:r>
        <w:rPr>
          <w:color w:val="231F20"/>
          <w:spacing w:val="-6"/>
        </w:rPr>
        <w:t> </w:t>
      </w:r>
      <w:r>
        <w:rPr>
          <w:color w:val="231F20"/>
        </w:rPr>
        <w:t>your</w:t>
      </w:r>
      <w:r>
        <w:rPr>
          <w:color w:val="231F20"/>
          <w:spacing w:val="-5"/>
        </w:rPr>
        <w:t> </w:t>
      </w:r>
      <w:r>
        <w:rPr>
          <w:color w:val="231F20"/>
        </w:rPr>
        <w:t>men</w:t>
      </w:r>
      <w:r>
        <w:rPr>
          <w:color w:val="231F20"/>
          <w:spacing w:val="-6"/>
        </w:rPr>
        <w:t> </w:t>
      </w:r>
      <w:r>
        <w:rPr>
          <w:color w:val="231F20"/>
        </w:rPr>
        <w:t>think</w:t>
      </w:r>
      <w:r>
        <w:rPr>
          <w:color w:val="231F20"/>
          <w:spacing w:val="-6"/>
        </w:rPr>
        <w:t> </w:t>
      </w:r>
      <w:r>
        <w:rPr>
          <w:color w:val="231F20"/>
        </w:rPr>
        <w:t>about</w:t>
      </w:r>
      <w:r>
        <w:rPr>
          <w:color w:val="231F20"/>
          <w:spacing w:val="-5"/>
        </w:rPr>
        <w:t> </w:t>
      </w:r>
      <w:r>
        <w:rPr>
          <w:color w:val="231F20"/>
        </w:rPr>
        <w:t>all</w:t>
      </w:r>
      <w:r>
        <w:rPr>
          <w:color w:val="231F20"/>
          <w:spacing w:val="-6"/>
        </w:rPr>
        <w:t> </w:t>
      </w:r>
      <w:r>
        <w:rPr>
          <w:color w:val="231F20"/>
        </w:rPr>
        <w:t>this?”</w:t>
      </w:r>
      <w:r>
        <w:rPr>
          <w:color w:val="231F20"/>
          <w:spacing w:val="-5"/>
        </w:rPr>
        <w:t> </w:t>
      </w:r>
      <w:r>
        <w:rPr>
          <w:color w:val="231F20"/>
        </w:rPr>
        <w:t>I</w:t>
      </w:r>
      <w:r>
        <w:rPr>
          <w:color w:val="231F20"/>
          <w:spacing w:val="-6"/>
        </w:rPr>
        <w:t> </w:t>
      </w:r>
      <w:r>
        <w:rPr>
          <w:color w:val="231F20"/>
          <w:spacing w:val="-2"/>
        </w:rPr>
        <w:t>asked.</w:t>
      </w:r>
    </w:p>
    <w:p>
      <w:pPr>
        <w:pStyle w:val="BodyText"/>
        <w:spacing w:line="285" w:lineRule="auto" w:before="230"/>
        <w:ind w:left="900" w:right="1257" w:firstLine="414"/>
        <w:jc w:val="both"/>
      </w:pPr>
      <w:r>
        <w:rPr>
          <w:color w:val="231F20"/>
        </w:rPr>
        <w:t>“The</w:t>
      </w:r>
      <w:r>
        <w:rPr>
          <w:color w:val="231F20"/>
          <w:spacing w:val="-11"/>
        </w:rPr>
        <w:t> </w:t>
      </w:r>
      <w:r>
        <w:rPr>
          <w:color w:val="231F20"/>
        </w:rPr>
        <w:t>men</w:t>
      </w:r>
      <w:r>
        <w:rPr>
          <w:color w:val="231F20"/>
          <w:spacing w:val="-11"/>
        </w:rPr>
        <w:t> </w:t>
      </w:r>
      <w:r>
        <w:rPr>
          <w:color w:val="231F20"/>
        </w:rPr>
        <w:t>know</w:t>
      </w:r>
      <w:r>
        <w:rPr>
          <w:color w:val="231F20"/>
          <w:spacing w:val="-11"/>
        </w:rPr>
        <w:t> </w:t>
      </w:r>
      <w:r>
        <w:rPr>
          <w:color w:val="231F20"/>
        </w:rPr>
        <w:t>she</w:t>
      </w:r>
      <w:r>
        <w:rPr>
          <w:color w:val="231F20"/>
          <w:spacing w:val="-11"/>
        </w:rPr>
        <w:t> </w:t>
      </w:r>
      <w:r>
        <w:rPr>
          <w:color w:val="231F20"/>
        </w:rPr>
        <w:t>thinks</w:t>
      </w:r>
      <w:r>
        <w:rPr>
          <w:color w:val="231F20"/>
          <w:spacing w:val="-11"/>
        </w:rPr>
        <w:t> </w:t>
      </w:r>
      <w:r>
        <w:rPr>
          <w:color w:val="231F20"/>
        </w:rPr>
        <w:t>they’re</w:t>
      </w:r>
      <w:r>
        <w:rPr>
          <w:color w:val="231F20"/>
          <w:spacing w:val="-11"/>
        </w:rPr>
        <w:t> </w:t>
      </w:r>
      <w:r>
        <w:rPr>
          <w:color w:val="231F20"/>
        </w:rPr>
        <w:t>the</w:t>
      </w:r>
      <w:r>
        <w:rPr>
          <w:color w:val="231F20"/>
          <w:spacing w:val="-11"/>
        </w:rPr>
        <w:t> </w:t>
      </w:r>
      <w:r>
        <w:rPr>
          <w:color w:val="231F20"/>
        </w:rPr>
        <w:t>two</w:t>
      </w:r>
      <w:r>
        <w:rPr>
          <w:color w:val="231F20"/>
          <w:spacing w:val="-11"/>
        </w:rPr>
        <w:t> </w:t>
      </w:r>
      <w:r>
        <w:rPr>
          <w:color w:val="231F20"/>
        </w:rPr>
        <w:t>of</w:t>
      </w:r>
      <w:r>
        <w:rPr>
          <w:color w:val="231F20"/>
          <w:spacing w:val="-11"/>
        </w:rPr>
        <w:t> </w:t>
      </w:r>
      <w:r>
        <w:rPr>
          <w:color w:val="231F20"/>
        </w:rPr>
        <w:t>you. They</w:t>
      </w:r>
      <w:r>
        <w:rPr>
          <w:color w:val="231F20"/>
          <w:spacing w:val="-13"/>
        </w:rPr>
        <w:t> </w:t>
      </w:r>
      <w:r>
        <w:rPr>
          <w:color w:val="231F20"/>
        </w:rPr>
        <w:t>are</w:t>
      </w:r>
      <w:r>
        <w:rPr>
          <w:color w:val="231F20"/>
          <w:spacing w:val="-12"/>
        </w:rPr>
        <w:t> </w:t>
      </w:r>
      <w:r>
        <w:rPr>
          <w:color w:val="231F20"/>
        </w:rPr>
        <w:t>all</w:t>
      </w:r>
      <w:r>
        <w:rPr>
          <w:color w:val="231F20"/>
          <w:spacing w:val="-12"/>
        </w:rPr>
        <w:t> </w:t>
      </w:r>
      <w:r>
        <w:rPr>
          <w:color w:val="231F20"/>
        </w:rPr>
        <w:t>absolutely</w:t>
      </w:r>
      <w:r>
        <w:rPr>
          <w:color w:val="231F20"/>
          <w:spacing w:val="-13"/>
        </w:rPr>
        <w:t> </w:t>
      </w:r>
      <w:r>
        <w:rPr>
          <w:color w:val="231F20"/>
        </w:rPr>
        <w:t>appalled</w:t>
      </w:r>
      <w:r>
        <w:rPr>
          <w:color w:val="231F20"/>
          <w:spacing w:val="-12"/>
        </w:rPr>
        <w:t> </w:t>
      </w:r>
      <w:r>
        <w:rPr>
          <w:color w:val="231F20"/>
        </w:rPr>
        <w:t>and</w:t>
      </w:r>
      <w:r>
        <w:rPr>
          <w:color w:val="231F20"/>
          <w:spacing w:val="-12"/>
        </w:rPr>
        <w:t> </w:t>
      </w:r>
      <w:r>
        <w:rPr>
          <w:color w:val="231F20"/>
        </w:rPr>
        <w:t>exceedingly</w:t>
      </w:r>
      <w:r>
        <w:rPr>
          <w:color w:val="231F20"/>
          <w:spacing w:val="-13"/>
        </w:rPr>
        <w:t> </w:t>
      </w:r>
      <w:r>
        <w:rPr>
          <w:color w:val="231F20"/>
          <w:spacing w:val="-2"/>
        </w:rPr>
        <w:t>angry”</w:t>
      </w:r>
    </w:p>
    <w:p>
      <w:pPr>
        <w:pStyle w:val="BodyText"/>
        <w:spacing w:line="285" w:lineRule="auto" w:before="178"/>
        <w:ind w:left="900" w:right="1256" w:firstLine="360"/>
        <w:jc w:val="both"/>
      </w:pPr>
      <w:r>
        <w:rPr>
          <w:color w:val="231F20"/>
          <w:spacing w:val="-8"/>
        </w:rPr>
        <w:t>“And</w:t>
      </w:r>
      <w:r>
        <w:rPr>
          <w:color w:val="231F20"/>
          <w:spacing w:val="-4"/>
        </w:rPr>
        <w:t> </w:t>
      </w:r>
      <w:r>
        <w:rPr>
          <w:color w:val="231F20"/>
          <w:spacing w:val="-8"/>
        </w:rPr>
        <w:t>the</w:t>
      </w:r>
      <w:r>
        <w:rPr>
          <w:color w:val="231F20"/>
          <w:spacing w:val="-4"/>
        </w:rPr>
        <w:t> </w:t>
      </w:r>
      <w:r>
        <w:rPr>
          <w:color w:val="231F20"/>
          <w:spacing w:val="-8"/>
        </w:rPr>
        <w:t>other</w:t>
      </w:r>
      <w:r>
        <w:rPr>
          <w:color w:val="231F20"/>
          <w:spacing w:val="-4"/>
        </w:rPr>
        <w:t> </w:t>
      </w:r>
      <w:r>
        <w:rPr>
          <w:color w:val="231F20"/>
          <w:spacing w:val="-8"/>
        </w:rPr>
        <w:t>slaves,”</w:t>
      </w:r>
      <w:r>
        <w:rPr>
          <w:color w:val="231F20"/>
          <w:spacing w:val="-4"/>
        </w:rPr>
        <w:t> </w:t>
      </w:r>
      <w:r>
        <w:rPr>
          <w:color w:val="231F20"/>
          <w:spacing w:val="-8"/>
        </w:rPr>
        <w:t>Judy</w:t>
      </w:r>
      <w:r>
        <w:rPr>
          <w:color w:val="231F20"/>
          <w:spacing w:val="-4"/>
        </w:rPr>
        <w:t> </w:t>
      </w:r>
      <w:r>
        <w:rPr>
          <w:color w:val="231F20"/>
          <w:spacing w:val="-8"/>
        </w:rPr>
        <w:t>asked.</w:t>
      </w:r>
      <w:r>
        <w:rPr>
          <w:color w:val="231F20"/>
          <w:spacing w:val="-4"/>
        </w:rPr>
        <w:t> </w:t>
      </w:r>
      <w:r>
        <w:rPr>
          <w:color w:val="231F20"/>
          <w:spacing w:val="-8"/>
        </w:rPr>
        <w:t>“They</w:t>
      </w:r>
      <w:r>
        <w:rPr>
          <w:color w:val="231F20"/>
          <w:spacing w:val="-4"/>
        </w:rPr>
        <w:t> </w:t>
      </w:r>
      <w:r>
        <w:rPr>
          <w:color w:val="231F20"/>
          <w:spacing w:val="-8"/>
        </w:rPr>
        <w:t>were</w:t>
      </w:r>
      <w:r>
        <w:rPr>
          <w:color w:val="231F20"/>
          <w:spacing w:val="-4"/>
        </w:rPr>
        <w:t> </w:t>
      </w:r>
      <w:r>
        <w:rPr>
          <w:color w:val="231F20"/>
          <w:spacing w:val="-8"/>
        </w:rPr>
        <w:t>rather </w:t>
      </w:r>
      <w:r>
        <w:rPr>
          <w:color w:val="231F20"/>
        </w:rPr>
        <w:t>resentful when the President took us away. What are their feelings?”</w:t>
      </w:r>
    </w:p>
    <w:p>
      <w:pPr>
        <w:pStyle w:val="BodyText"/>
        <w:spacing w:line="444" w:lineRule="auto" w:before="176"/>
        <w:ind w:left="1260" w:right="1443"/>
        <w:jc w:val="both"/>
      </w:pPr>
      <w:r>
        <w:rPr>
          <w:color w:val="231F20"/>
        </w:rPr>
        <w:t>“Much</w:t>
      </w:r>
      <w:r>
        <w:rPr>
          <w:color w:val="231F20"/>
          <w:spacing w:val="-15"/>
        </w:rPr>
        <w:t> </w:t>
      </w:r>
      <w:r>
        <w:rPr>
          <w:color w:val="231F20"/>
        </w:rPr>
        <w:t>the</w:t>
      </w:r>
      <w:r>
        <w:rPr>
          <w:color w:val="231F20"/>
          <w:spacing w:val="-15"/>
        </w:rPr>
        <w:t> </w:t>
      </w:r>
      <w:r>
        <w:rPr>
          <w:color w:val="231F20"/>
        </w:rPr>
        <w:t>same.</w:t>
      </w:r>
      <w:r>
        <w:rPr>
          <w:color w:val="231F20"/>
          <w:spacing w:val="-15"/>
        </w:rPr>
        <w:t> </w:t>
      </w:r>
      <w:r>
        <w:rPr>
          <w:color w:val="231F20"/>
        </w:rPr>
        <w:t>I</w:t>
      </w:r>
      <w:r>
        <w:rPr>
          <w:color w:val="231F20"/>
          <w:spacing w:val="-15"/>
        </w:rPr>
        <w:t> </w:t>
      </w:r>
      <w:r>
        <w:rPr>
          <w:color w:val="231F20"/>
        </w:rPr>
        <w:t>think</w:t>
      </w:r>
      <w:r>
        <w:rPr>
          <w:color w:val="231F20"/>
          <w:spacing w:val="-15"/>
        </w:rPr>
        <w:t> </w:t>
      </w:r>
      <w:r>
        <w:rPr>
          <w:color w:val="231F20"/>
        </w:rPr>
        <w:t>they</w:t>
      </w:r>
      <w:r>
        <w:rPr>
          <w:color w:val="231F20"/>
          <w:spacing w:val="-15"/>
        </w:rPr>
        <w:t> </w:t>
      </w:r>
      <w:r>
        <w:rPr>
          <w:color w:val="231F20"/>
        </w:rPr>
        <w:t>share</w:t>
      </w:r>
      <w:r>
        <w:rPr>
          <w:color w:val="231F20"/>
          <w:spacing w:val="-15"/>
        </w:rPr>
        <w:t> </w:t>
      </w:r>
      <w:r>
        <w:rPr>
          <w:color w:val="231F20"/>
        </w:rPr>
        <w:t>our</w:t>
      </w:r>
      <w:r>
        <w:rPr>
          <w:color w:val="231F20"/>
          <w:spacing w:val="-15"/>
        </w:rPr>
        <w:t> </w:t>
      </w:r>
      <w:r>
        <w:rPr>
          <w:color w:val="231F20"/>
        </w:rPr>
        <w:t>feelings.” “Has no one objected?” I asked.</w:t>
      </w:r>
    </w:p>
    <w:p>
      <w:pPr>
        <w:pStyle w:val="BodyText"/>
        <w:spacing w:line="285" w:lineRule="auto" w:before="1"/>
        <w:ind w:left="900" w:right="1256" w:firstLine="360"/>
        <w:jc w:val="both"/>
      </w:pPr>
      <w:r>
        <w:rPr>
          <w:color w:val="231F20"/>
        </w:rPr>
        <w:t>“I’ve tried – but she told me to stick to my job. </w:t>
      </w:r>
      <w:r>
        <w:rPr>
          <w:color w:val="231F20"/>
          <w:spacing w:val="-6"/>
        </w:rPr>
        <w:t>‘You’re</w:t>
      </w:r>
      <w:r>
        <w:rPr>
          <w:color w:val="231F20"/>
          <w:spacing w:val="-11"/>
        </w:rPr>
        <w:t> </w:t>
      </w:r>
      <w:r>
        <w:rPr>
          <w:color w:val="231F20"/>
          <w:spacing w:val="-6"/>
        </w:rPr>
        <w:t>responsible</w:t>
      </w:r>
      <w:r>
        <w:rPr>
          <w:color w:val="231F20"/>
          <w:spacing w:val="-9"/>
        </w:rPr>
        <w:t> </w:t>
      </w:r>
      <w:r>
        <w:rPr>
          <w:color w:val="231F20"/>
          <w:spacing w:val="-6"/>
        </w:rPr>
        <w:t>for</w:t>
      </w:r>
      <w:r>
        <w:rPr>
          <w:color w:val="231F20"/>
          <w:spacing w:val="-9"/>
        </w:rPr>
        <w:t> </w:t>
      </w:r>
      <w:r>
        <w:rPr>
          <w:color w:val="231F20"/>
          <w:spacing w:val="-6"/>
        </w:rPr>
        <w:t>the</w:t>
      </w:r>
      <w:r>
        <w:rPr>
          <w:color w:val="231F20"/>
          <w:spacing w:val="-9"/>
        </w:rPr>
        <w:t> </w:t>
      </w:r>
      <w:r>
        <w:rPr>
          <w:color w:val="231F20"/>
          <w:spacing w:val="-6"/>
        </w:rPr>
        <w:t>troops,</w:t>
      </w:r>
      <w:r>
        <w:rPr>
          <w:color w:val="231F20"/>
          <w:spacing w:val="-9"/>
        </w:rPr>
        <w:t> </w:t>
      </w:r>
      <w:r>
        <w:rPr>
          <w:color w:val="231F20"/>
          <w:spacing w:val="-6"/>
        </w:rPr>
        <w:t>I’m</w:t>
      </w:r>
      <w:r>
        <w:rPr>
          <w:color w:val="231F20"/>
          <w:spacing w:val="-9"/>
        </w:rPr>
        <w:t> </w:t>
      </w:r>
      <w:r>
        <w:rPr>
          <w:color w:val="231F20"/>
          <w:spacing w:val="-6"/>
        </w:rPr>
        <w:t>responsible</w:t>
      </w:r>
      <w:r>
        <w:rPr>
          <w:color w:val="231F20"/>
          <w:spacing w:val="-9"/>
        </w:rPr>
        <w:t> </w:t>
      </w:r>
      <w:r>
        <w:rPr>
          <w:color w:val="231F20"/>
          <w:spacing w:val="-6"/>
        </w:rPr>
        <w:t>for</w:t>
      </w:r>
      <w:r>
        <w:rPr>
          <w:color w:val="231F20"/>
          <w:spacing w:val="-9"/>
        </w:rPr>
        <w:t> </w:t>
      </w:r>
      <w:r>
        <w:rPr>
          <w:color w:val="231F20"/>
          <w:spacing w:val="-6"/>
        </w:rPr>
        <w:t>the </w:t>
      </w:r>
      <w:r>
        <w:rPr>
          <w:color w:val="231F20"/>
          <w:spacing w:val="-2"/>
        </w:rPr>
        <w:t>slaves.</w:t>
      </w:r>
      <w:r>
        <w:rPr>
          <w:color w:val="231F20"/>
          <w:spacing w:val="-13"/>
        </w:rPr>
        <w:t> </w:t>
      </w:r>
      <w:r>
        <w:rPr>
          <w:color w:val="231F20"/>
          <w:spacing w:val="-2"/>
        </w:rPr>
        <w:t>It’s</w:t>
      </w:r>
      <w:r>
        <w:rPr>
          <w:color w:val="231F20"/>
          <w:spacing w:val="-13"/>
        </w:rPr>
        <w:t> </w:t>
      </w:r>
      <w:r>
        <w:rPr>
          <w:color w:val="231F20"/>
          <w:spacing w:val="-2"/>
        </w:rPr>
        <w:t>very</w:t>
      </w:r>
      <w:r>
        <w:rPr>
          <w:color w:val="231F20"/>
          <w:spacing w:val="-13"/>
        </w:rPr>
        <w:t> </w:t>
      </w:r>
      <w:r>
        <w:rPr>
          <w:color w:val="231F20"/>
          <w:spacing w:val="-2"/>
        </w:rPr>
        <w:t>simple!</w:t>
      </w:r>
      <w:r>
        <w:rPr>
          <w:color w:val="231F20"/>
          <w:spacing w:val="-13"/>
        </w:rPr>
        <w:t> </w:t>
      </w:r>
      <w:r>
        <w:rPr>
          <w:color w:val="231F20"/>
          <w:spacing w:val="-2"/>
        </w:rPr>
        <w:t>Let’s</w:t>
      </w:r>
      <w:r>
        <w:rPr>
          <w:color w:val="231F20"/>
          <w:spacing w:val="-13"/>
        </w:rPr>
        <w:t> </w:t>
      </w:r>
      <w:r>
        <w:rPr>
          <w:color w:val="231F20"/>
          <w:spacing w:val="-2"/>
        </w:rPr>
        <w:t>keep</w:t>
      </w:r>
      <w:r>
        <w:rPr>
          <w:color w:val="231F20"/>
          <w:spacing w:val="-13"/>
        </w:rPr>
        <w:t> </w:t>
      </w:r>
      <w:r>
        <w:rPr>
          <w:color w:val="231F20"/>
          <w:spacing w:val="-2"/>
        </w:rPr>
        <w:t>it</w:t>
      </w:r>
      <w:r>
        <w:rPr>
          <w:color w:val="231F20"/>
          <w:spacing w:val="-13"/>
        </w:rPr>
        <w:t> </w:t>
      </w:r>
      <w:r>
        <w:rPr>
          <w:color w:val="231F20"/>
          <w:spacing w:val="-2"/>
        </w:rPr>
        <w:t>that</w:t>
      </w:r>
      <w:r>
        <w:rPr>
          <w:color w:val="231F20"/>
          <w:spacing w:val="-13"/>
        </w:rPr>
        <w:t> </w:t>
      </w:r>
      <w:r>
        <w:rPr>
          <w:color w:val="231F20"/>
          <w:spacing w:val="-2"/>
        </w:rPr>
        <w:t>way.</w:t>
      </w:r>
      <w:r>
        <w:rPr>
          <w:color w:val="231F20"/>
          <w:spacing w:val="-13"/>
        </w:rPr>
        <w:t> </w:t>
      </w:r>
      <w:r>
        <w:rPr>
          <w:color w:val="231F20"/>
          <w:spacing w:val="-2"/>
        </w:rPr>
        <w:t>I</w:t>
      </w:r>
      <w:r>
        <w:rPr>
          <w:color w:val="231F20"/>
          <w:spacing w:val="-13"/>
        </w:rPr>
        <w:t> </w:t>
      </w:r>
      <w:r>
        <w:rPr>
          <w:color w:val="231F20"/>
          <w:spacing w:val="-2"/>
        </w:rPr>
        <w:t>won’t</w:t>
      </w:r>
      <w:r>
        <w:rPr>
          <w:color w:val="231F20"/>
          <w:spacing w:val="-13"/>
        </w:rPr>
        <w:t> </w:t>
      </w:r>
      <w:r>
        <w:rPr>
          <w:color w:val="231F20"/>
          <w:spacing w:val="-2"/>
        </w:rPr>
        <w:t>tell </w:t>
      </w:r>
      <w:r>
        <w:rPr>
          <w:color w:val="231F20"/>
        </w:rPr>
        <w:t>you</w:t>
      </w:r>
      <w:r>
        <w:rPr>
          <w:color w:val="231F20"/>
          <w:spacing w:val="-8"/>
        </w:rPr>
        <w:t> </w:t>
      </w:r>
      <w:r>
        <w:rPr>
          <w:color w:val="231F20"/>
        </w:rPr>
        <w:t>how</w:t>
      </w:r>
      <w:r>
        <w:rPr>
          <w:color w:val="231F20"/>
          <w:spacing w:val="-8"/>
        </w:rPr>
        <w:t> </w:t>
      </w:r>
      <w:r>
        <w:rPr>
          <w:color w:val="231F20"/>
        </w:rPr>
        <w:t>to</w:t>
      </w:r>
      <w:r>
        <w:rPr>
          <w:color w:val="231F20"/>
          <w:spacing w:val="-8"/>
        </w:rPr>
        <w:t> </w:t>
      </w:r>
      <w:r>
        <w:rPr>
          <w:color w:val="231F20"/>
        </w:rPr>
        <w:t>do</w:t>
      </w:r>
      <w:r>
        <w:rPr>
          <w:color w:val="231F20"/>
          <w:spacing w:val="-8"/>
        </w:rPr>
        <w:t> </w:t>
      </w:r>
      <w:r>
        <w:rPr>
          <w:color w:val="231F20"/>
        </w:rPr>
        <w:t>your</w:t>
      </w:r>
      <w:r>
        <w:rPr>
          <w:color w:val="231F20"/>
          <w:spacing w:val="-8"/>
        </w:rPr>
        <w:t> </w:t>
      </w:r>
      <w:r>
        <w:rPr>
          <w:color w:val="231F20"/>
        </w:rPr>
        <w:t>job</w:t>
      </w:r>
      <w:r>
        <w:rPr>
          <w:color w:val="231F20"/>
          <w:spacing w:val="-8"/>
        </w:rPr>
        <w:t> </w:t>
      </w:r>
      <w:r>
        <w:rPr>
          <w:color w:val="231F20"/>
        </w:rPr>
        <w:t>and</w:t>
      </w:r>
      <w:r>
        <w:rPr>
          <w:color w:val="231F20"/>
          <w:spacing w:val="-8"/>
        </w:rPr>
        <w:t> </w:t>
      </w:r>
      <w:r>
        <w:rPr>
          <w:color w:val="231F20"/>
        </w:rPr>
        <w:t>I</w:t>
      </w:r>
      <w:r>
        <w:rPr>
          <w:color w:val="231F20"/>
          <w:spacing w:val="-8"/>
        </w:rPr>
        <w:t> </w:t>
      </w:r>
      <w:r>
        <w:rPr>
          <w:color w:val="231F20"/>
        </w:rPr>
        <w:t>sure</w:t>
      </w:r>
      <w:r>
        <w:rPr>
          <w:color w:val="231F20"/>
          <w:spacing w:val="-8"/>
        </w:rPr>
        <w:t> </w:t>
      </w:r>
      <w:r>
        <w:rPr>
          <w:color w:val="231F20"/>
        </w:rPr>
        <w:t>as</w:t>
      </w:r>
      <w:r>
        <w:rPr>
          <w:color w:val="231F20"/>
          <w:spacing w:val="-8"/>
        </w:rPr>
        <w:t> </w:t>
      </w:r>
      <w:r>
        <w:rPr>
          <w:color w:val="231F20"/>
        </w:rPr>
        <w:t>hell</w:t>
      </w:r>
      <w:r>
        <w:rPr>
          <w:color w:val="231F20"/>
          <w:spacing w:val="-8"/>
        </w:rPr>
        <w:t> </w:t>
      </w:r>
      <w:r>
        <w:rPr>
          <w:color w:val="231F20"/>
        </w:rPr>
        <w:t>won’t</w:t>
      </w:r>
      <w:r>
        <w:rPr>
          <w:color w:val="231F20"/>
          <w:spacing w:val="-8"/>
        </w:rPr>
        <w:t> </w:t>
      </w:r>
      <w:r>
        <w:rPr>
          <w:color w:val="231F20"/>
        </w:rPr>
        <w:t>let</w:t>
      </w:r>
      <w:r>
        <w:rPr>
          <w:color w:val="231F20"/>
          <w:spacing w:val="-8"/>
        </w:rPr>
        <w:t> </w:t>
      </w:r>
      <w:r>
        <w:rPr>
          <w:color w:val="231F20"/>
        </w:rPr>
        <w:t>you </w:t>
      </w:r>
      <w:r>
        <w:rPr>
          <w:color w:val="231F20"/>
          <w:spacing w:val="-4"/>
        </w:rPr>
        <w:t>tell</w:t>
      </w:r>
      <w:r>
        <w:rPr>
          <w:color w:val="231F20"/>
          <w:spacing w:val="-9"/>
        </w:rPr>
        <w:t> </w:t>
      </w:r>
      <w:r>
        <w:rPr>
          <w:color w:val="231F20"/>
          <w:spacing w:val="-4"/>
        </w:rPr>
        <w:t>me</w:t>
      </w:r>
      <w:r>
        <w:rPr>
          <w:color w:val="231F20"/>
          <w:spacing w:val="-9"/>
        </w:rPr>
        <w:t> </w:t>
      </w:r>
      <w:r>
        <w:rPr>
          <w:color w:val="231F20"/>
          <w:spacing w:val="-4"/>
        </w:rPr>
        <w:t>what</w:t>
      </w:r>
      <w:r>
        <w:rPr>
          <w:color w:val="231F20"/>
          <w:spacing w:val="-9"/>
        </w:rPr>
        <w:t> </w:t>
      </w:r>
      <w:r>
        <w:rPr>
          <w:color w:val="231F20"/>
          <w:spacing w:val="-4"/>
        </w:rPr>
        <w:t>to</w:t>
      </w:r>
      <w:r>
        <w:rPr>
          <w:color w:val="231F20"/>
          <w:spacing w:val="-9"/>
        </w:rPr>
        <w:t> </w:t>
      </w:r>
      <w:r>
        <w:rPr>
          <w:color w:val="231F20"/>
          <w:spacing w:val="-4"/>
        </w:rPr>
        <w:t>do.</w:t>
      </w:r>
      <w:r>
        <w:rPr>
          <w:color w:val="231F20"/>
          <w:spacing w:val="-9"/>
        </w:rPr>
        <w:t> </w:t>
      </w:r>
      <w:r>
        <w:rPr>
          <w:color w:val="231F20"/>
          <w:spacing w:val="-4"/>
        </w:rPr>
        <w:t>I’m</w:t>
      </w:r>
      <w:r>
        <w:rPr>
          <w:color w:val="231F20"/>
          <w:spacing w:val="-9"/>
        </w:rPr>
        <w:t> </w:t>
      </w:r>
      <w:r>
        <w:rPr>
          <w:color w:val="231F20"/>
          <w:spacing w:val="-4"/>
        </w:rPr>
        <w:t>in</w:t>
      </w:r>
      <w:r>
        <w:rPr>
          <w:color w:val="231F20"/>
          <w:spacing w:val="-9"/>
        </w:rPr>
        <w:t> </w:t>
      </w:r>
      <w:r>
        <w:rPr>
          <w:color w:val="231F20"/>
          <w:spacing w:val="-4"/>
        </w:rPr>
        <w:t>overall</w:t>
      </w:r>
      <w:r>
        <w:rPr>
          <w:color w:val="231F20"/>
          <w:spacing w:val="-9"/>
        </w:rPr>
        <w:t> </w:t>
      </w:r>
      <w:r>
        <w:rPr>
          <w:color w:val="231F20"/>
          <w:spacing w:val="-4"/>
        </w:rPr>
        <w:t>command</w:t>
      </w:r>
      <w:r>
        <w:rPr>
          <w:color w:val="231F20"/>
          <w:spacing w:val="-9"/>
        </w:rPr>
        <w:t> </w:t>
      </w:r>
      <w:r>
        <w:rPr>
          <w:color w:val="231F20"/>
          <w:spacing w:val="-4"/>
        </w:rPr>
        <w:t>here</w:t>
      </w:r>
      <w:r>
        <w:rPr>
          <w:color w:val="231F20"/>
          <w:spacing w:val="-9"/>
        </w:rPr>
        <w:t> </w:t>
      </w:r>
      <w:r>
        <w:rPr>
          <w:color w:val="231F20"/>
          <w:spacing w:val="-4"/>
        </w:rPr>
        <w:t>not</w:t>
      </w:r>
      <w:r>
        <w:rPr>
          <w:color w:val="231F20"/>
          <w:spacing w:val="-9"/>
        </w:rPr>
        <w:t> </w:t>
      </w:r>
      <w:r>
        <w:rPr>
          <w:color w:val="231F20"/>
          <w:spacing w:val="-4"/>
        </w:rPr>
        <w:t>you and</w:t>
      </w:r>
      <w:r>
        <w:rPr>
          <w:color w:val="231F20"/>
          <w:spacing w:val="-8"/>
        </w:rPr>
        <w:t> </w:t>
      </w:r>
      <w:r>
        <w:rPr>
          <w:color w:val="231F20"/>
          <w:spacing w:val="-4"/>
        </w:rPr>
        <w:t>don’t</w:t>
      </w:r>
      <w:r>
        <w:rPr>
          <w:color w:val="231F20"/>
          <w:spacing w:val="-8"/>
        </w:rPr>
        <w:t> </w:t>
      </w:r>
      <w:r>
        <w:rPr>
          <w:color w:val="231F20"/>
          <w:spacing w:val="-4"/>
        </w:rPr>
        <w:t>you</w:t>
      </w:r>
      <w:r>
        <w:rPr>
          <w:color w:val="231F20"/>
          <w:spacing w:val="-8"/>
        </w:rPr>
        <w:t> </w:t>
      </w:r>
      <w:r>
        <w:rPr>
          <w:color w:val="231F20"/>
          <w:spacing w:val="-4"/>
        </w:rPr>
        <w:t>ever</w:t>
      </w:r>
      <w:r>
        <w:rPr>
          <w:color w:val="231F20"/>
          <w:spacing w:val="-8"/>
        </w:rPr>
        <w:t> </w:t>
      </w:r>
      <w:r>
        <w:rPr>
          <w:color w:val="231F20"/>
          <w:spacing w:val="-4"/>
        </w:rPr>
        <w:t>forget</w:t>
      </w:r>
      <w:r>
        <w:rPr>
          <w:color w:val="231F20"/>
          <w:spacing w:val="-8"/>
        </w:rPr>
        <w:t> </w:t>
      </w:r>
      <w:r>
        <w:rPr>
          <w:color w:val="231F20"/>
          <w:spacing w:val="-4"/>
        </w:rPr>
        <w:t>it.</w:t>
      </w:r>
      <w:r>
        <w:rPr>
          <w:color w:val="231F20"/>
          <w:spacing w:val="-8"/>
        </w:rPr>
        <w:t> </w:t>
      </w:r>
      <w:r>
        <w:rPr>
          <w:color w:val="231F20"/>
          <w:spacing w:val="-4"/>
        </w:rPr>
        <w:t>Those</w:t>
      </w:r>
      <w:r>
        <w:rPr>
          <w:color w:val="231F20"/>
          <w:spacing w:val="-8"/>
        </w:rPr>
        <w:t> </w:t>
      </w:r>
      <w:r>
        <w:rPr>
          <w:color w:val="231F20"/>
          <w:spacing w:val="-4"/>
        </w:rPr>
        <w:t>two</w:t>
      </w:r>
      <w:r>
        <w:rPr>
          <w:color w:val="231F20"/>
          <w:spacing w:val="-8"/>
        </w:rPr>
        <w:t> </w:t>
      </w:r>
      <w:r>
        <w:rPr>
          <w:color w:val="231F20"/>
          <w:spacing w:val="-4"/>
        </w:rPr>
        <w:t>were</w:t>
      </w:r>
      <w:r>
        <w:rPr>
          <w:color w:val="231F20"/>
          <w:spacing w:val="-8"/>
        </w:rPr>
        <w:t> </w:t>
      </w:r>
      <w:r>
        <w:rPr>
          <w:color w:val="231F20"/>
          <w:spacing w:val="-4"/>
        </w:rPr>
        <w:t>responsible for</w:t>
      </w:r>
      <w:r>
        <w:rPr>
          <w:color w:val="231F20"/>
          <w:spacing w:val="-10"/>
        </w:rPr>
        <w:t> </w:t>
      </w:r>
      <w:r>
        <w:rPr>
          <w:color w:val="231F20"/>
          <w:spacing w:val="-4"/>
        </w:rPr>
        <w:t>the</w:t>
      </w:r>
      <w:r>
        <w:rPr>
          <w:color w:val="231F20"/>
          <w:spacing w:val="-9"/>
        </w:rPr>
        <w:t> </w:t>
      </w:r>
      <w:r>
        <w:rPr>
          <w:color w:val="231F20"/>
          <w:spacing w:val="-4"/>
        </w:rPr>
        <w:t>death</w:t>
      </w:r>
      <w:r>
        <w:rPr>
          <w:color w:val="231F20"/>
          <w:spacing w:val="-10"/>
        </w:rPr>
        <w:t> </w:t>
      </w:r>
      <w:r>
        <w:rPr>
          <w:color w:val="231F20"/>
          <w:spacing w:val="-4"/>
        </w:rPr>
        <w:t>of</w:t>
      </w:r>
      <w:r>
        <w:rPr>
          <w:color w:val="231F20"/>
          <w:spacing w:val="-9"/>
        </w:rPr>
        <w:t> </w:t>
      </w:r>
      <w:r>
        <w:rPr>
          <w:color w:val="231F20"/>
          <w:spacing w:val="-4"/>
        </w:rPr>
        <w:t>my</w:t>
      </w:r>
      <w:r>
        <w:rPr>
          <w:color w:val="231F20"/>
          <w:spacing w:val="-10"/>
        </w:rPr>
        <w:t> </w:t>
      </w:r>
      <w:r>
        <w:rPr>
          <w:color w:val="231F20"/>
          <w:spacing w:val="-4"/>
        </w:rPr>
        <w:t>lover</w:t>
      </w:r>
      <w:r>
        <w:rPr>
          <w:color w:val="231F20"/>
          <w:spacing w:val="-9"/>
        </w:rPr>
        <w:t> </w:t>
      </w:r>
      <w:r>
        <w:rPr>
          <w:color w:val="231F20"/>
          <w:spacing w:val="-4"/>
        </w:rPr>
        <w:t>(Josiah)</w:t>
      </w:r>
      <w:r>
        <w:rPr>
          <w:color w:val="231F20"/>
          <w:spacing w:val="-10"/>
        </w:rPr>
        <w:t> </w:t>
      </w:r>
      <w:r>
        <w:rPr>
          <w:color w:val="231F20"/>
          <w:spacing w:val="-4"/>
        </w:rPr>
        <w:t>and</w:t>
      </w:r>
      <w:r>
        <w:rPr>
          <w:color w:val="231F20"/>
          <w:spacing w:val="-9"/>
        </w:rPr>
        <w:t> </w:t>
      </w:r>
      <w:r>
        <w:rPr>
          <w:color w:val="231F20"/>
          <w:spacing w:val="-4"/>
        </w:rPr>
        <w:t>his</w:t>
      </w:r>
      <w:r>
        <w:rPr>
          <w:color w:val="231F20"/>
          <w:spacing w:val="-10"/>
        </w:rPr>
        <w:t> </w:t>
      </w:r>
      <w:r>
        <w:rPr>
          <w:color w:val="231F20"/>
          <w:spacing w:val="-4"/>
        </w:rPr>
        <w:t>brother-in-law.</w:t>
      </w:r>
    </w:p>
    <w:p>
      <w:pPr>
        <w:spacing w:after="0" w:line="285" w:lineRule="auto"/>
        <w:jc w:val="both"/>
        <w:sectPr>
          <w:footerReference w:type="default" r:id="rId25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92960;mso-wrap-distance-left:0;mso-wrap-distance-right:0" id="docshapegroup61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jc w:val="both"/>
      </w:pPr>
      <w:r>
        <w:rPr>
          <w:color w:val="231F20"/>
        </w:rPr>
        <w:t>Their</w:t>
      </w:r>
      <w:r>
        <w:rPr>
          <w:color w:val="231F20"/>
          <w:spacing w:val="-15"/>
        </w:rPr>
        <w:t> </w:t>
      </w:r>
      <w:r>
        <w:rPr>
          <w:color w:val="231F20"/>
        </w:rPr>
        <w:t>blood</w:t>
      </w:r>
      <w:r>
        <w:rPr>
          <w:color w:val="231F20"/>
          <w:spacing w:val="-15"/>
        </w:rPr>
        <w:t> </w:t>
      </w:r>
      <w:r>
        <w:rPr>
          <w:color w:val="231F20"/>
        </w:rPr>
        <w:t>calls</w:t>
      </w:r>
      <w:r>
        <w:rPr>
          <w:color w:val="231F20"/>
          <w:spacing w:val="-15"/>
        </w:rPr>
        <w:t> </w:t>
      </w:r>
      <w:r>
        <w:rPr>
          <w:color w:val="231F20"/>
        </w:rPr>
        <w:t>for</w:t>
      </w:r>
      <w:r>
        <w:rPr>
          <w:color w:val="231F20"/>
          <w:spacing w:val="-15"/>
        </w:rPr>
        <w:t> </w:t>
      </w:r>
      <w:r>
        <w:rPr>
          <w:color w:val="231F20"/>
        </w:rPr>
        <w:t>the</w:t>
      </w:r>
      <w:r>
        <w:rPr>
          <w:color w:val="231F20"/>
          <w:spacing w:val="-15"/>
        </w:rPr>
        <w:t> </w:t>
      </w:r>
      <w:r>
        <w:rPr>
          <w:color w:val="231F20"/>
        </w:rPr>
        <w:t>blood</w:t>
      </w:r>
      <w:r>
        <w:rPr>
          <w:color w:val="231F20"/>
          <w:spacing w:val="-15"/>
        </w:rPr>
        <w:t> </w:t>
      </w:r>
      <w:r>
        <w:rPr>
          <w:color w:val="231F20"/>
        </w:rPr>
        <w:t>of</w:t>
      </w:r>
      <w:r>
        <w:rPr>
          <w:color w:val="231F20"/>
          <w:spacing w:val="-15"/>
        </w:rPr>
        <w:t> </w:t>
      </w:r>
      <w:r>
        <w:rPr>
          <w:color w:val="231F20"/>
        </w:rPr>
        <w:t>those</w:t>
      </w:r>
      <w:r>
        <w:rPr>
          <w:color w:val="231F20"/>
          <w:spacing w:val="-15"/>
        </w:rPr>
        <w:t> </w:t>
      </w:r>
      <w:r>
        <w:rPr>
          <w:color w:val="231F20"/>
        </w:rPr>
        <w:t>two.</w:t>
      </w:r>
      <w:r>
        <w:rPr>
          <w:color w:val="231F20"/>
          <w:spacing w:val="-15"/>
        </w:rPr>
        <w:t> </w:t>
      </w:r>
      <w:r>
        <w:rPr>
          <w:color w:val="231F20"/>
        </w:rPr>
        <w:t>I</w:t>
      </w:r>
      <w:r>
        <w:rPr>
          <w:color w:val="231F20"/>
          <w:spacing w:val="-15"/>
        </w:rPr>
        <w:t> </w:t>
      </w:r>
      <w:r>
        <w:rPr>
          <w:color w:val="231F20"/>
        </w:rPr>
        <w:t>intend</w:t>
      </w:r>
      <w:r>
        <w:rPr>
          <w:color w:val="231F20"/>
          <w:spacing w:val="-15"/>
        </w:rPr>
        <w:t> </w:t>
      </w:r>
      <w:r>
        <w:rPr>
          <w:color w:val="231F20"/>
        </w:rPr>
        <w:t>to let</w:t>
      </w:r>
      <w:r>
        <w:rPr>
          <w:color w:val="231F20"/>
          <w:spacing w:val="-11"/>
        </w:rPr>
        <w:t> </w:t>
      </w:r>
      <w:r>
        <w:rPr>
          <w:color w:val="231F20"/>
        </w:rPr>
        <w:t>them</w:t>
      </w:r>
      <w:r>
        <w:rPr>
          <w:color w:val="231F20"/>
          <w:spacing w:val="-11"/>
        </w:rPr>
        <w:t> </w:t>
      </w:r>
      <w:r>
        <w:rPr>
          <w:color w:val="231F20"/>
        </w:rPr>
        <w:t>have</w:t>
      </w:r>
      <w:r>
        <w:rPr>
          <w:color w:val="231F20"/>
          <w:spacing w:val="-11"/>
        </w:rPr>
        <w:t> </w:t>
      </w:r>
      <w:r>
        <w:rPr>
          <w:color w:val="231F20"/>
        </w:rPr>
        <w:t>it</w:t>
      </w:r>
      <w:r>
        <w:rPr>
          <w:color w:val="231F20"/>
          <w:spacing w:val="-11"/>
        </w:rPr>
        <w:t> </w:t>
      </w:r>
      <w:r>
        <w:rPr>
          <w:color w:val="231F20"/>
        </w:rPr>
        <w:t>–</w:t>
      </w:r>
      <w:r>
        <w:rPr>
          <w:color w:val="231F20"/>
          <w:spacing w:val="-11"/>
        </w:rPr>
        <w:t> </w:t>
      </w:r>
      <w:r>
        <w:rPr>
          <w:color w:val="231F20"/>
        </w:rPr>
        <w:t>but</w:t>
      </w:r>
      <w:r>
        <w:rPr>
          <w:color w:val="231F20"/>
          <w:spacing w:val="-11"/>
        </w:rPr>
        <w:t> </w:t>
      </w:r>
      <w:r>
        <w:rPr>
          <w:color w:val="231F20"/>
        </w:rPr>
        <w:t>very</w:t>
      </w:r>
      <w:r>
        <w:rPr>
          <w:color w:val="231F20"/>
          <w:spacing w:val="-11"/>
        </w:rPr>
        <w:t> </w:t>
      </w:r>
      <w:r>
        <w:rPr>
          <w:color w:val="231F20"/>
        </w:rPr>
        <w:t>slowly</w:t>
      </w:r>
      <w:r>
        <w:rPr>
          <w:color w:val="231F20"/>
          <w:spacing w:val="-11"/>
        </w:rPr>
        <w:t> </w:t>
      </w:r>
      <w:r>
        <w:rPr>
          <w:color w:val="231F20"/>
        </w:rPr>
        <w:t>and</w:t>
      </w:r>
      <w:r>
        <w:rPr>
          <w:color w:val="231F20"/>
          <w:spacing w:val="-11"/>
        </w:rPr>
        <w:t> </w:t>
      </w:r>
      <w:r>
        <w:rPr>
          <w:color w:val="231F20"/>
        </w:rPr>
        <w:t>as</w:t>
      </w:r>
      <w:r>
        <w:rPr>
          <w:color w:val="231F20"/>
          <w:spacing w:val="-11"/>
        </w:rPr>
        <w:t> </w:t>
      </w:r>
      <w:r>
        <w:rPr>
          <w:color w:val="231F20"/>
        </w:rPr>
        <w:t>drawn</w:t>
      </w:r>
      <w:r>
        <w:rPr>
          <w:color w:val="231F20"/>
          <w:spacing w:val="-11"/>
        </w:rPr>
        <w:t> </w:t>
      </w:r>
      <w:r>
        <w:rPr>
          <w:color w:val="231F20"/>
        </w:rPr>
        <w:t>out</w:t>
      </w:r>
      <w:r>
        <w:rPr>
          <w:color w:val="231F20"/>
          <w:spacing w:val="-11"/>
        </w:rPr>
        <w:t> </w:t>
      </w:r>
      <w:r>
        <w:rPr>
          <w:color w:val="231F20"/>
        </w:rPr>
        <w:t>and painful</w:t>
      </w:r>
      <w:r>
        <w:rPr>
          <w:color w:val="231F20"/>
          <w:spacing w:val="-1"/>
        </w:rPr>
        <w:t> </w:t>
      </w:r>
      <w:r>
        <w:rPr>
          <w:color w:val="231F20"/>
        </w:rPr>
        <w:t>as</w:t>
      </w:r>
      <w:r>
        <w:rPr>
          <w:color w:val="231F20"/>
          <w:spacing w:val="-1"/>
        </w:rPr>
        <w:t> </w:t>
      </w:r>
      <w:r>
        <w:rPr>
          <w:color w:val="231F20"/>
        </w:rPr>
        <w:t>I</w:t>
      </w:r>
      <w:r>
        <w:rPr>
          <w:color w:val="231F20"/>
          <w:spacing w:val="-1"/>
        </w:rPr>
        <w:t> </w:t>
      </w:r>
      <w:r>
        <w:rPr>
          <w:color w:val="231F20"/>
        </w:rPr>
        <w:t>can</w:t>
      </w:r>
      <w:r>
        <w:rPr>
          <w:color w:val="231F20"/>
          <w:spacing w:val="-1"/>
        </w:rPr>
        <w:t> </w:t>
      </w:r>
      <w:r>
        <w:rPr>
          <w:color w:val="231F20"/>
        </w:rPr>
        <w:t>make</w:t>
      </w:r>
      <w:r>
        <w:rPr>
          <w:color w:val="231F20"/>
          <w:spacing w:val="-1"/>
        </w:rPr>
        <w:t> </w:t>
      </w:r>
      <w:r>
        <w:rPr>
          <w:color w:val="231F20"/>
        </w:rPr>
        <w:t>it.</w:t>
      </w:r>
      <w:r>
        <w:rPr>
          <w:color w:val="231F20"/>
          <w:spacing w:val="-1"/>
        </w:rPr>
        <w:t> </w:t>
      </w:r>
      <w:r>
        <w:rPr>
          <w:color w:val="231F20"/>
        </w:rPr>
        <w:t>I</w:t>
      </w:r>
      <w:r>
        <w:rPr>
          <w:color w:val="231F20"/>
          <w:spacing w:val="-1"/>
        </w:rPr>
        <w:t> </w:t>
      </w:r>
      <w:r>
        <w:rPr>
          <w:color w:val="231F20"/>
        </w:rPr>
        <w:t>intend</w:t>
      </w:r>
      <w:r>
        <w:rPr>
          <w:color w:val="231F20"/>
          <w:spacing w:val="-1"/>
        </w:rPr>
        <w:t> </w:t>
      </w:r>
      <w:r>
        <w:rPr>
          <w:color w:val="231F20"/>
        </w:rPr>
        <w:t>those</w:t>
      </w:r>
      <w:r>
        <w:rPr>
          <w:color w:val="231F20"/>
          <w:spacing w:val="-1"/>
        </w:rPr>
        <w:t> </w:t>
      </w:r>
      <w:r>
        <w:rPr>
          <w:color w:val="231F20"/>
        </w:rPr>
        <w:t>two</w:t>
      </w:r>
      <w:r>
        <w:rPr>
          <w:color w:val="231F20"/>
          <w:spacing w:val="-1"/>
        </w:rPr>
        <w:t> </w:t>
      </w:r>
      <w:r>
        <w:rPr>
          <w:color w:val="231F20"/>
        </w:rPr>
        <w:t>murdering bastards to regret the day they were ever born. I want them</w:t>
      </w:r>
      <w:r>
        <w:rPr>
          <w:color w:val="231F20"/>
          <w:spacing w:val="-15"/>
        </w:rPr>
        <w:t> </w:t>
      </w:r>
      <w:r>
        <w:rPr>
          <w:color w:val="231F20"/>
        </w:rPr>
        <w:t>to</w:t>
      </w:r>
      <w:r>
        <w:rPr>
          <w:color w:val="231F20"/>
          <w:spacing w:val="-15"/>
        </w:rPr>
        <w:t> </w:t>
      </w:r>
      <w:r>
        <w:rPr>
          <w:color w:val="231F20"/>
        </w:rPr>
        <w:t>pray</w:t>
      </w:r>
      <w:r>
        <w:rPr>
          <w:color w:val="231F20"/>
          <w:spacing w:val="-15"/>
        </w:rPr>
        <w:t> </w:t>
      </w:r>
      <w:r>
        <w:rPr>
          <w:color w:val="231F20"/>
        </w:rPr>
        <w:t>for</w:t>
      </w:r>
      <w:r>
        <w:rPr>
          <w:color w:val="231F20"/>
          <w:spacing w:val="-15"/>
        </w:rPr>
        <w:t> </w:t>
      </w:r>
      <w:r>
        <w:rPr>
          <w:color w:val="231F20"/>
        </w:rPr>
        <w:t>death,</w:t>
      </w:r>
      <w:r>
        <w:rPr>
          <w:color w:val="231F20"/>
          <w:spacing w:val="-15"/>
        </w:rPr>
        <w:t> </w:t>
      </w:r>
      <w:r>
        <w:rPr>
          <w:color w:val="231F20"/>
        </w:rPr>
        <w:t>before</w:t>
      </w:r>
      <w:r>
        <w:rPr>
          <w:color w:val="231F20"/>
          <w:spacing w:val="-15"/>
        </w:rPr>
        <w:t> </w:t>
      </w:r>
      <w:r>
        <w:rPr>
          <w:color w:val="231F20"/>
        </w:rPr>
        <w:t>I</w:t>
      </w:r>
      <w:r>
        <w:rPr>
          <w:color w:val="231F20"/>
          <w:spacing w:val="-15"/>
        </w:rPr>
        <w:t> </w:t>
      </w:r>
      <w:r>
        <w:rPr>
          <w:color w:val="231F20"/>
        </w:rPr>
        <w:t>permit</w:t>
      </w:r>
      <w:r>
        <w:rPr>
          <w:color w:val="231F20"/>
          <w:spacing w:val="-15"/>
        </w:rPr>
        <w:t> </w:t>
      </w:r>
      <w:r>
        <w:rPr>
          <w:color w:val="231F20"/>
        </w:rPr>
        <w:t>them</w:t>
      </w:r>
      <w:r>
        <w:rPr>
          <w:color w:val="231F20"/>
          <w:spacing w:val="-15"/>
        </w:rPr>
        <w:t> </w:t>
      </w:r>
      <w:r>
        <w:rPr>
          <w:color w:val="231F20"/>
        </w:rPr>
        <w:t>to</w:t>
      </w:r>
      <w:r>
        <w:rPr>
          <w:color w:val="231F20"/>
          <w:spacing w:val="-15"/>
        </w:rPr>
        <w:t> </w:t>
      </w:r>
      <w:r>
        <w:rPr>
          <w:color w:val="231F20"/>
        </w:rPr>
        <w:t>die.</w:t>
      </w:r>
      <w:r>
        <w:rPr>
          <w:color w:val="231F20"/>
          <w:spacing w:val="-15"/>
        </w:rPr>
        <w:t> </w:t>
      </w:r>
      <w:r>
        <w:rPr>
          <w:color w:val="231F20"/>
        </w:rPr>
        <w:t>If</w:t>
      </w:r>
      <w:r>
        <w:rPr>
          <w:color w:val="231F20"/>
          <w:spacing w:val="-15"/>
        </w:rPr>
        <w:t> </w:t>
      </w:r>
      <w:r>
        <w:rPr>
          <w:color w:val="231F20"/>
        </w:rPr>
        <w:t>I have my way, they’ll be burnt alive.’”</w:t>
      </w:r>
    </w:p>
    <w:p>
      <w:pPr>
        <w:pStyle w:val="BodyText"/>
        <w:spacing w:line="285" w:lineRule="auto" w:before="173"/>
        <w:ind w:left="1260" w:right="890" w:firstLine="360"/>
        <w:jc w:val="both"/>
      </w:pPr>
      <w:r>
        <w:rPr>
          <w:color w:val="231F20"/>
        </w:rPr>
        <w:t>“Bloody bitches!” Jake exclaimed before asking him to take the “Macrone” to Port Franklin as soon</w:t>
      </w:r>
      <w:r>
        <w:rPr>
          <w:color w:val="231F20"/>
          <w:spacing w:val="40"/>
        </w:rPr>
        <w:t> </w:t>
      </w:r>
      <w:r>
        <w:rPr>
          <w:color w:val="231F20"/>
        </w:rPr>
        <w:t>as possible, requisition a flight on a military plane to Freetown, and report to us at the Palace sometime on Sunday</w:t>
      </w:r>
      <w:r>
        <w:rPr>
          <w:color w:val="231F20"/>
          <w:spacing w:val="-14"/>
        </w:rPr>
        <w:t> </w:t>
      </w:r>
      <w:r>
        <w:rPr>
          <w:color w:val="231F20"/>
        </w:rPr>
        <w:t>afternoon.</w:t>
      </w:r>
      <w:r>
        <w:rPr>
          <w:color w:val="231F20"/>
          <w:spacing w:val="-14"/>
        </w:rPr>
        <w:t> </w:t>
      </w:r>
      <w:r>
        <w:rPr>
          <w:color w:val="231F20"/>
        </w:rPr>
        <w:t>It</w:t>
      </w:r>
      <w:r>
        <w:rPr>
          <w:color w:val="231F20"/>
          <w:spacing w:val="-14"/>
        </w:rPr>
        <w:t> </w:t>
      </w:r>
      <w:r>
        <w:rPr>
          <w:color w:val="231F20"/>
        </w:rPr>
        <w:t>was</w:t>
      </w:r>
      <w:r>
        <w:rPr>
          <w:color w:val="231F20"/>
          <w:spacing w:val="-14"/>
        </w:rPr>
        <w:t> </w:t>
      </w:r>
      <w:r>
        <w:rPr>
          <w:color w:val="231F20"/>
        </w:rPr>
        <w:t>Thursday</w:t>
      </w:r>
      <w:r>
        <w:rPr>
          <w:color w:val="231F20"/>
          <w:spacing w:val="-14"/>
        </w:rPr>
        <w:t> </w:t>
      </w:r>
      <w:r>
        <w:rPr>
          <w:color w:val="231F20"/>
        </w:rPr>
        <w:t>night,</w:t>
      </w:r>
      <w:r>
        <w:rPr>
          <w:color w:val="231F20"/>
          <w:spacing w:val="-14"/>
        </w:rPr>
        <w:t> </w:t>
      </w:r>
      <w:r>
        <w:rPr>
          <w:color w:val="231F20"/>
        </w:rPr>
        <w:t>and</w:t>
      </w:r>
      <w:r>
        <w:rPr>
          <w:color w:val="231F20"/>
          <w:spacing w:val="-14"/>
        </w:rPr>
        <w:t> </w:t>
      </w:r>
      <w:r>
        <w:rPr>
          <w:color w:val="231F20"/>
        </w:rPr>
        <w:t>we</w:t>
      </w:r>
      <w:r>
        <w:rPr>
          <w:color w:val="231F20"/>
          <w:spacing w:val="-14"/>
        </w:rPr>
        <w:t> </w:t>
      </w:r>
      <w:r>
        <w:rPr>
          <w:color w:val="231F20"/>
        </w:rPr>
        <w:t>knew the “Macrone” sailed to the west every Friday night, arriving at Port Franklin around midday on Saturday </w:t>
      </w:r>
      <w:r>
        <w:rPr>
          <w:color w:val="231F20"/>
          <w:spacing w:val="-2"/>
        </w:rPr>
        <w:t>and</w:t>
      </w:r>
      <w:r>
        <w:rPr>
          <w:color w:val="231F20"/>
          <w:spacing w:val="-13"/>
        </w:rPr>
        <w:t> </w:t>
      </w:r>
      <w:r>
        <w:rPr>
          <w:color w:val="231F20"/>
          <w:spacing w:val="-2"/>
        </w:rPr>
        <w:t>usually</w:t>
      </w:r>
      <w:r>
        <w:rPr>
          <w:color w:val="231F20"/>
          <w:spacing w:val="-13"/>
        </w:rPr>
        <w:t> </w:t>
      </w:r>
      <w:r>
        <w:rPr>
          <w:color w:val="231F20"/>
          <w:spacing w:val="-2"/>
        </w:rPr>
        <w:t>leaving</w:t>
      </w:r>
      <w:r>
        <w:rPr>
          <w:color w:val="231F20"/>
          <w:spacing w:val="-13"/>
        </w:rPr>
        <w:t> </w:t>
      </w:r>
      <w:r>
        <w:rPr>
          <w:color w:val="231F20"/>
          <w:spacing w:val="-2"/>
        </w:rPr>
        <w:t>again</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evening,</w:t>
      </w:r>
      <w:r>
        <w:rPr>
          <w:color w:val="231F20"/>
          <w:spacing w:val="-13"/>
        </w:rPr>
        <w:t> </w:t>
      </w:r>
      <w:r>
        <w:rPr>
          <w:color w:val="231F20"/>
          <w:spacing w:val="-2"/>
        </w:rPr>
        <w:t>so</w:t>
      </w:r>
      <w:r>
        <w:rPr>
          <w:color w:val="231F20"/>
          <w:spacing w:val="-13"/>
        </w:rPr>
        <w:t> </w:t>
      </w:r>
      <w:r>
        <w:rPr>
          <w:color w:val="231F20"/>
          <w:spacing w:val="-2"/>
        </w:rPr>
        <w:t>as</w:t>
      </w:r>
      <w:r>
        <w:rPr>
          <w:color w:val="231F20"/>
          <w:spacing w:val="-13"/>
        </w:rPr>
        <w:t> </w:t>
      </w:r>
      <w:r>
        <w:rPr>
          <w:color w:val="231F20"/>
          <w:spacing w:val="-2"/>
        </w:rPr>
        <w:t>to</w:t>
      </w:r>
      <w:r>
        <w:rPr>
          <w:color w:val="231F20"/>
          <w:spacing w:val="-13"/>
        </w:rPr>
        <w:t> </w:t>
      </w:r>
      <w:r>
        <w:rPr>
          <w:color w:val="231F20"/>
          <w:spacing w:val="-2"/>
        </w:rPr>
        <w:t>be</w:t>
      </w:r>
      <w:r>
        <w:rPr>
          <w:color w:val="231F20"/>
          <w:spacing w:val="-13"/>
        </w:rPr>
        <w:t> </w:t>
      </w:r>
      <w:r>
        <w:rPr>
          <w:color w:val="231F20"/>
          <w:spacing w:val="-2"/>
        </w:rPr>
        <w:t>back </w:t>
      </w:r>
      <w:r>
        <w:rPr>
          <w:color w:val="231F20"/>
        </w:rPr>
        <w:t>on the island during early Sunday afternoon .</w:t>
      </w:r>
    </w:p>
    <w:p>
      <w:pPr>
        <w:pStyle w:val="BodyText"/>
        <w:spacing w:line="285" w:lineRule="auto" w:before="168"/>
        <w:ind w:left="1260" w:right="890" w:firstLine="360"/>
        <w:jc w:val="both"/>
      </w:pPr>
      <w:r>
        <w:rPr>
          <w:color w:val="231F20"/>
        </w:rPr>
        <w:t>We</w:t>
      </w:r>
      <w:r>
        <w:rPr>
          <w:color w:val="231F20"/>
          <w:spacing w:val="-14"/>
        </w:rPr>
        <w:t> </w:t>
      </w:r>
      <w:r>
        <w:rPr>
          <w:color w:val="231F20"/>
        </w:rPr>
        <w:t>discussed</w:t>
      </w:r>
      <w:r>
        <w:rPr>
          <w:color w:val="231F20"/>
          <w:spacing w:val="-14"/>
        </w:rPr>
        <w:t> </w:t>
      </w:r>
      <w:r>
        <w:rPr>
          <w:color w:val="231F20"/>
        </w:rPr>
        <w:t>what</w:t>
      </w:r>
      <w:r>
        <w:rPr>
          <w:color w:val="231F20"/>
          <w:spacing w:val="-14"/>
        </w:rPr>
        <w:t> </w:t>
      </w:r>
      <w:r>
        <w:rPr>
          <w:color w:val="231F20"/>
        </w:rPr>
        <w:t>we</w:t>
      </w:r>
      <w:r>
        <w:rPr>
          <w:color w:val="231F20"/>
          <w:spacing w:val="-14"/>
        </w:rPr>
        <w:t> </w:t>
      </w:r>
      <w:r>
        <w:rPr>
          <w:color w:val="231F20"/>
        </w:rPr>
        <w:t>had</w:t>
      </w:r>
      <w:r>
        <w:rPr>
          <w:color w:val="231F20"/>
          <w:spacing w:val="-14"/>
        </w:rPr>
        <w:t> </w:t>
      </w:r>
      <w:r>
        <w:rPr>
          <w:color w:val="231F20"/>
        </w:rPr>
        <w:t>learned</w:t>
      </w:r>
      <w:r>
        <w:rPr>
          <w:color w:val="231F20"/>
          <w:spacing w:val="-14"/>
        </w:rPr>
        <w:t> </w:t>
      </w:r>
      <w:r>
        <w:rPr>
          <w:color w:val="231F20"/>
        </w:rPr>
        <w:t>grimly,</w:t>
      </w:r>
      <w:r>
        <w:rPr>
          <w:color w:val="231F20"/>
          <w:spacing w:val="-14"/>
        </w:rPr>
        <w:t> </w:t>
      </w:r>
      <w:r>
        <w:rPr>
          <w:color w:val="231F20"/>
        </w:rPr>
        <w:t>realizing that, had we travelled to the Island, trusting in the </w:t>
      </w:r>
      <w:r>
        <w:rPr>
          <w:color w:val="231F20"/>
          <w:spacing w:val="-4"/>
        </w:rPr>
        <w:t>protection of the President’s name, everything Longinus </w:t>
      </w:r>
      <w:r>
        <w:rPr>
          <w:color w:val="231F20"/>
        </w:rPr>
        <w:t>had described would have happened to us.</w:t>
      </w:r>
      <w:r>
        <w:rPr>
          <w:color w:val="231F20"/>
          <w:spacing w:val="-1"/>
        </w:rPr>
        <w:t> </w:t>
      </w:r>
      <w:r>
        <w:rPr>
          <w:color w:val="231F20"/>
        </w:rPr>
        <w:t>We agreed we</w:t>
      </w:r>
      <w:r>
        <w:rPr>
          <w:color w:val="231F20"/>
          <w:spacing w:val="-15"/>
        </w:rPr>
        <w:t> </w:t>
      </w:r>
      <w:r>
        <w:rPr>
          <w:color w:val="231F20"/>
        </w:rPr>
        <w:t>would</w:t>
      </w:r>
      <w:r>
        <w:rPr>
          <w:color w:val="231F20"/>
          <w:spacing w:val="-15"/>
        </w:rPr>
        <w:t> </w:t>
      </w:r>
      <w:r>
        <w:rPr>
          <w:color w:val="231F20"/>
        </w:rPr>
        <w:t>have</w:t>
      </w:r>
      <w:r>
        <w:rPr>
          <w:color w:val="231F20"/>
          <w:spacing w:val="-15"/>
        </w:rPr>
        <w:t> </w:t>
      </w:r>
      <w:r>
        <w:rPr>
          <w:color w:val="231F20"/>
        </w:rPr>
        <w:t>to</w:t>
      </w:r>
      <w:r>
        <w:rPr>
          <w:color w:val="231F20"/>
          <w:spacing w:val="-15"/>
        </w:rPr>
        <w:t> </w:t>
      </w:r>
      <w:r>
        <w:rPr>
          <w:color w:val="231F20"/>
        </w:rPr>
        <w:t>send</w:t>
      </w:r>
      <w:r>
        <w:rPr>
          <w:color w:val="231F20"/>
          <w:spacing w:val="-15"/>
        </w:rPr>
        <w:t> </w:t>
      </w:r>
      <w:r>
        <w:rPr>
          <w:color w:val="231F20"/>
        </w:rPr>
        <w:t>troops</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island</w:t>
      </w:r>
      <w:r>
        <w:rPr>
          <w:color w:val="231F20"/>
          <w:spacing w:val="-15"/>
        </w:rPr>
        <w:t> </w:t>
      </w:r>
      <w:r>
        <w:rPr>
          <w:color w:val="231F20"/>
        </w:rPr>
        <w:t>and</w:t>
      </w:r>
      <w:r>
        <w:rPr>
          <w:color w:val="231F20"/>
          <w:spacing w:val="-15"/>
        </w:rPr>
        <w:t> </w:t>
      </w:r>
      <w:r>
        <w:rPr>
          <w:color w:val="231F20"/>
        </w:rPr>
        <w:t>Maritza </w:t>
      </w:r>
      <w:r>
        <w:rPr>
          <w:color w:val="231F20"/>
          <w:spacing w:val="-2"/>
        </w:rPr>
        <w:t>and</w:t>
      </w:r>
      <w:r>
        <w:rPr>
          <w:color w:val="231F20"/>
          <w:spacing w:val="-13"/>
        </w:rPr>
        <w:t> </w:t>
      </w:r>
      <w:r>
        <w:rPr>
          <w:color w:val="231F20"/>
          <w:spacing w:val="-2"/>
        </w:rPr>
        <w:t>her</w:t>
      </w:r>
      <w:r>
        <w:rPr>
          <w:color w:val="231F20"/>
          <w:spacing w:val="-13"/>
        </w:rPr>
        <w:t> </w:t>
      </w:r>
      <w:r>
        <w:rPr>
          <w:color w:val="231F20"/>
          <w:spacing w:val="-2"/>
        </w:rPr>
        <w:t>staff</w:t>
      </w:r>
      <w:r>
        <w:rPr>
          <w:color w:val="231F20"/>
          <w:spacing w:val="-13"/>
        </w:rPr>
        <w:t> </w:t>
      </w:r>
      <w:r>
        <w:rPr>
          <w:color w:val="231F20"/>
          <w:spacing w:val="-2"/>
        </w:rPr>
        <w:t>would</w:t>
      </w:r>
      <w:r>
        <w:rPr>
          <w:color w:val="231F20"/>
          <w:spacing w:val="-13"/>
        </w:rPr>
        <w:t> </w:t>
      </w:r>
      <w:r>
        <w:rPr>
          <w:color w:val="231F20"/>
          <w:spacing w:val="-2"/>
        </w:rPr>
        <w:t>have</w:t>
      </w:r>
      <w:r>
        <w:rPr>
          <w:color w:val="231F20"/>
          <w:spacing w:val="-13"/>
        </w:rPr>
        <w:t> </w:t>
      </w:r>
      <w:r>
        <w:rPr>
          <w:color w:val="231F20"/>
          <w:spacing w:val="-2"/>
        </w:rPr>
        <w:t>to</w:t>
      </w:r>
      <w:r>
        <w:rPr>
          <w:color w:val="231F20"/>
          <w:spacing w:val="-13"/>
        </w:rPr>
        <w:t> </w:t>
      </w:r>
      <w:r>
        <w:rPr>
          <w:color w:val="231F20"/>
          <w:spacing w:val="-2"/>
        </w:rPr>
        <w:t>be</w:t>
      </w:r>
      <w:r>
        <w:rPr>
          <w:color w:val="231F20"/>
          <w:spacing w:val="-13"/>
        </w:rPr>
        <w:t> </w:t>
      </w:r>
      <w:r>
        <w:rPr>
          <w:color w:val="231F20"/>
          <w:spacing w:val="-2"/>
        </w:rPr>
        <w:t>removed</w:t>
      </w:r>
      <w:r>
        <w:rPr>
          <w:color w:val="231F20"/>
          <w:spacing w:val="-13"/>
        </w:rPr>
        <w:t> </w:t>
      </w:r>
      <w:r>
        <w:rPr>
          <w:color w:val="231F20"/>
          <w:spacing w:val="-2"/>
        </w:rPr>
        <w:t>(either</w:t>
      </w:r>
      <w:r>
        <w:rPr>
          <w:color w:val="231F20"/>
          <w:spacing w:val="-13"/>
        </w:rPr>
        <w:t> </w:t>
      </w:r>
      <w:r>
        <w:rPr>
          <w:color w:val="231F20"/>
          <w:spacing w:val="-2"/>
        </w:rPr>
        <w:t>from</w:t>
      </w:r>
      <w:r>
        <w:rPr>
          <w:color w:val="231F20"/>
          <w:spacing w:val="-13"/>
        </w:rPr>
        <w:t> </w:t>
      </w:r>
      <w:r>
        <w:rPr>
          <w:color w:val="231F20"/>
          <w:spacing w:val="-2"/>
        </w:rPr>
        <w:t>the </w:t>
      </w:r>
      <w:r>
        <w:rPr>
          <w:color w:val="231F20"/>
        </w:rPr>
        <w:t>island</w:t>
      </w:r>
      <w:r>
        <w:rPr>
          <w:color w:val="231F20"/>
          <w:spacing w:val="-4"/>
        </w:rPr>
        <w:t> </w:t>
      </w:r>
      <w:r>
        <w:rPr>
          <w:color w:val="231F20"/>
        </w:rPr>
        <w:t>or from life itself</w:t>
      </w:r>
      <w:r>
        <w:rPr>
          <w:color w:val="231F20"/>
          <w:spacing w:val="-15"/>
        </w:rPr>
        <w:t> </w:t>
      </w:r>
      <w:r>
        <w:rPr>
          <w:color w:val="231F20"/>
        </w:rPr>
        <w:t>). We also decided the troops of the garrison were likely to support any action we took and this action had to be taken as soon as it was </w:t>
      </w:r>
      <w:r>
        <w:rPr>
          <w:color w:val="231F20"/>
          <w:spacing w:val="-6"/>
        </w:rPr>
        <w:t>practically possible in order to preserve Chloe and Colin’s </w:t>
      </w:r>
      <w:r>
        <w:rPr>
          <w:color w:val="231F20"/>
          <w:spacing w:val="-2"/>
        </w:rPr>
        <w:t>lives.</w:t>
      </w:r>
      <w:r>
        <w:rPr>
          <w:color w:val="231F20"/>
          <w:spacing w:val="-9"/>
        </w:rPr>
        <w:t> </w:t>
      </w:r>
      <w:r>
        <w:rPr>
          <w:color w:val="231F20"/>
          <w:spacing w:val="-2"/>
        </w:rPr>
        <w:t>Jake</w:t>
      </w:r>
      <w:r>
        <w:rPr>
          <w:color w:val="231F20"/>
          <w:spacing w:val="-9"/>
        </w:rPr>
        <w:t> </w:t>
      </w:r>
      <w:r>
        <w:rPr>
          <w:color w:val="231F20"/>
          <w:spacing w:val="-2"/>
        </w:rPr>
        <w:t>told</w:t>
      </w:r>
      <w:r>
        <w:rPr>
          <w:color w:val="231F20"/>
          <w:spacing w:val="-9"/>
        </w:rPr>
        <w:t> </w:t>
      </w:r>
      <w:r>
        <w:rPr>
          <w:color w:val="231F20"/>
          <w:spacing w:val="-2"/>
        </w:rPr>
        <w:t>us</w:t>
      </w:r>
      <w:r>
        <w:rPr>
          <w:color w:val="231F20"/>
          <w:spacing w:val="-9"/>
        </w:rPr>
        <w:t> </w:t>
      </w:r>
      <w:r>
        <w:rPr>
          <w:color w:val="231F20"/>
          <w:spacing w:val="-2"/>
        </w:rPr>
        <w:t>that</w:t>
      </w:r>
      <w:r>
        <w:rPr>
          <w:color w:val="231F20"/>
          <w:spacing w:val="-9"/>
        </w:rPr>
        <w:t> </w:t>
      </w:r>
      <w:r>
        <w:rPr>
          <w:color w:val="231F20"/>
          <w:spacing w:val="-2"/>
        </w:rPr>
        <w:t>when</w:t>
      </w:r>
      <w:r>
        <w:rPr>
          <w:color w:val="231F20"/>
          <w:spacing w:val="-9"/>
        </w:rPr>
        <w:t> </w:t>
      </w:r>
      <w:r>
        <w:rPr>
          <w:color w:val="231F20"/>
          <w:spacing w:val="-2"/>
        </w:rPr>
        <w:t>he</w:t>
      </w:r>
      <w:r>
        <w:rPr>
          <w:color w:val="231F20"/>
          <w:spacing w:val="-9"/>
        </w:rPr>
        <w:t> </w:t>
      </w:r>
      <w:r>
        <w:rPr>
          <w:color w:val="231F20"/>
          <w:spacing w:val="-2"/>
        </w:rPr>
        <w:t>met</w:t>
      </w:r>
      <w:r>
        <w:rPr>
          <w:color w:val="231F20"/>
          <w:spacing w:val="-9"/>
        </w:rPr>
        <w:t> </w:t>
      </w:r>
      <w:r>
        <w:rPr>
          <w:color w:val="231F20"/>
          <w:spacing w:val="-2"/>
        </w:rPr>
        <w:t>with</w:t>
      </w:r>
      <w:r>
        <w:rPr>
          <w:color w:val="231F20"/>
          <w:spacing w:val="-9"/>
        </w:rPr>
        <w:t> </w:t>
      </w:r>
      <w:r>
        <w:rPr>
          <w:color w:val="231F20"/>
          <w:spacing w:val="-2"/>
        </w:rPr>
        <w:t>Longinus,</w:t>
      </w:r>
      <w:r>
        <w:rPr>
          <w:color w:val="231F20"/>
          <w:spacing w:val="-9"/>
        </w:rPr>
        <w:t> </w:t>
      </w:r>
      <w:r>
        <w:rPr>
          <w:color w:val="231F20"/>
          <w:spacing w:val="-2"/>
        </w:rPr>
        <w:t>they </w:t>
      </w:r>
      <w:r>
        <w:rPr>
          <w:color w:val="231F20"/>
        </w:rPr>
        <w:t>would plan the operation, and he would inform </w:t>
      </w:r>
      <w:r>
        <w:rPr>
          <w:color w:val="231F20"/>
        </w:rPr>
        <w:t>Dad what</w:t>
      </w:r>
      <w:r>
        <w:rPr>
          <w:color w:val="231F20"/>
          <w:spacing w:val="5"/>
        </w:rPr>
        <w:t> </w:t>
      </w:r>
      <w:r>
        <w:rPr>
          <w:color w:val="231F20"/>
        </w:rPr>
        <w:t>had</w:t>
      </w:r>
      <w:r>
        <w:rPr>
          <w:color w:val="231F20"/>
          <w:spacing w:val="5"/>
        </w:rPr>
        <w:t> </w:t>
      </w:r>
      <w:r>
        <w:rPr>
          <w:color w:val="231F20"/>
        </w:rPr>
        <w:t>happened.</w:t>
      </w:r>
      <w:r>
        <w:rPr>
          <w:color w:val="231F20"/>
          <w:spacing w:val="1"/>
        </w:rPr>
        <w:t> </w:t>
      </w:r>
      <w:r>
        <w:rPr>
          <w:color w:val="231F20"/>
        </w:rPr>
        <w:t>We</w:t>
      </w:r>
      <w:r>
        <w:rPr>
          <w:color w:val="231F20"/>
          <w:spacing w:val="6"/>
        </w:rPr>
        <w:t> </w:t>
      </w:r>
      <w:r>
        <w:rPr>
          <w:color w:val="231F20"/>
        </w:rPr>
        <w:t>left</w:t>
      </w:r>
      <w:r>
        <w:rPr>
          <w:color w:val="231F20"/>
          <w:spacing w:val="5"/>
        </w:rPr>
        <w:t> </w:t>
      </w:r>
      <w:r>
        <w:rPr>
          <w:color w:val="231F20"/>
        </w:rPr>
        <w:t>him</w:t>
      </w:r>
      <w:r>
        <w:rPr>
          <w:color w:val="231F20"/>
          <w:spacing w:val="5"/>
        </w:rPr>
        <w:t> </w:t>
      </w:r>
      <w:r>
        <w:rPr>
          <w:color w:val="231F20"/>
        </w:rPr>
        <w:t>to</w:t>
      </w:r>
      <w:r>
        <w:rPr>
          <w:color w:val="231F20"/>
          <w:spacing w:val="6"/>
        </w:rPr>
        <w:t> </w:t>
      </w:r>
      <w:r>
        <w:rPr>
          <w:color w:val="231F20"/>
        </w:rPr>
        <w:t>it</w:t>
      </w:r>
      <w:r>
        <w:rPr>
          <w:color w:val="231F20"/>
          <w:spacing w:val="5"/>
        </w:rPr>
        <w:t> </w:t>
      </w:r>
      <w:r>
        <w:rPr>
          <w:color w:val="231F20"/>
        </w:rPr>
        <w:t>and</w:t>
      </w:r>
      <w:r>
        <w:rPr>
          <w:color w:val="231F20"/>
          <w:spacing w:val="5"/>
        </w:rPr>
        <w:t> </w:t>
      </w:r>
      <w:r>
        <w:rPr>
          <w:color w:val="231F20"/>
        </w:rPr>
        <w:t>returned</w:t>
      </w:r>
      <w:r>
        <w:rPr>
          <w:color w:val="231F20"/>
          <w:spacing w:val="6"/>
        </w:rPr>
        <w:t> </w:t>
      </w:r>
      <w:r>
        <w:rPr>
          <w:color w:val="231F20"/>
          <w:spacing w:val="-5"/>
        </w:rPr>
        <w:t>to</w:t>
      </w:r>
    </w:p>
    <w:p>
      <w:pPr>
        <w:spacing w:after="0" w:line="285" w:lineRule="auto"/>
        <w:jc w:val="both"/>
        <w:sectPr>
          <w:footerReference w:type="default" r:id="rId25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92448;mso-wrap-distance-left:0;mso-wrap-distance-right:0" id="docshapegroup61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rPr>
        <w:t>the work on our interim report. A thought struck me, and I shared it with Judy.</w:t>
      </w:r>
    </w:p>
    <w:p>
      <w:pPr>
        <w:pStyle w:val="BodyText"/>
        <w:spacing w:line="285" w:lineRule="auto" w:before="178"/>
        <w:ind w:left="900" w:right="1258" w:firstLine="360"/>
        <w:jc w:val="both"/>
      </w:pPr>
      <w:r>
        <w:rPr>
          <w:color w:val="231F20"/>
        </w:rPr>
        <w:t>“All this means Casa Isabella is a centre of rebel sentiment and the garrison CO is a Ndenge man.”</w:t>
      </w:r>
    </w:p>
    <w:p>
      <w:pPr>
        <w:pStyle w:val="BodyText"/>
        <w:spacing w:before="177"/>
        <w:ind w:left="1260"/>
      </w:pPr>
      <w:r>
        <w:rPr>
          <w:color w:val="231F20"/>
        </w:rPr>
        <w:t>Judy</w:t>
      </w:r>
      <w:r>
        <w:rPr>
          <w:color w:val="231F20"/>
          <w:spacing w:val="-3"/>
        </w:rPr>
        <w:t> </w:t>
      </w:r>
      <w:r>
        <w:rPr>
          <w:color w:val="231F20"/>
          <w:spacing w:val="-2"/>
        </w:rPr>
        <w:t>concurred.</w:t>
      </w:r>
    </w:p>
    <w:p>
      <w:pPr>
        <w:pStyle w:val="BodyText"/>
        <w:spacing w:line="285" w:lineRule="auto" w:before="230"/>
        <w:ind w:left="900" w:right="1260" w:firstLine="360"/>
        <w:jc w:val="both"/>
      </w:pPr>
      <w:r>
        <w:rPr>
          <w:color w:val="231F20"/>
          <w:spacing w:val="-6"/>
        </w:rPr>
        <w:t>“That</w:t>
      </w:r>
      <w:r>
        <w:rPr>
          <w:color w:val="231F20"/>
          <w:spacing w:val="-11"/>
        </w:rPr>
        <w:t> </w:t>
      </w:r>
      <w:r>
        <w:rPr>
          <w:color w:val="231F20"/>
          <w:spacing w:val="-6"/>
        </w:rPr>
        <w:t>means</w:t>
      </w:r>
      <w:r>
        <w:rPr>
          <w:color w:val="231F20"/>
          <w:spacing w:val="-9"/>
        </w:rPr>
        <w:t> </w:t>
      </w:r>
      <w:r>
        <w:rPr>
          <w:color w:val="231F20"/>
          <w:spacing w:val="-6"/>
        </w:rPr>
        <w:t>we</w:t>
      </w:r>
      <w:r>
        <w:rPr>
          <w:color w:val="231F20"/>
          <w:spacing w:val="-9"/>
        </w:rPr>
        <w:t> </w:t>
      </w:r>
      <w:r>
        <w:rPr>
          <w:color w:val="231F20"/>
          <w:spacing w:val="-6"/>
        </w:rPr>
        <w:t>have</w:t>
      </w:r>
      <w:r>
        <w:rPr>
          <w:color w:val="231F20"/>
          <w:spacing w:val="-9"/>
        </w:rPr>
        <w:t> </w:t>
      </w:r>
      <w:r>
        <w:rPr>
          <w:color w:val="231F20"/>
          <w:spacing w:val="-6"/>
        </w:rPr>
        <w:t>to</w:t>
      </w:r>
      <w:r>
        <w:rPr>
          <w:color w:val="231F20"/>
          <w:spacing w:val="-9"/>
        </w:rPr>
        <w:t> </w:t>
      </w:r>
      <w:r>
        <w:rPr>
          <w:color w:val="231F20"/>
          <w:spacing w:val="-6"/>
        </w:rPr>
        <w:t>be</w:t>
      </w:r>
      <w:r>
        <w:rPr>
          <w:color w:val="231F20"/>
          <w:spacing w:val="-9"/>
        </w:rPr>
        <w:t> </w:t>
      </w:r>
      <w:r>
        <w:rPr>
          <w:color w:val="231F20"/>
          <w:spacing w:val="-6"/>
        </w:rPr>
        <w:t>very</w:t>
      </w:r>
      <w:r>
        <w:rPr>
          <w:color w:val="231F20"/>
          <w:spacing w:val="-9"/>
        </w:rPr>
        <w:t> </w:t>
      </w:r>
      <w:r>
        <w:rPr>
          <w:color w:val="231F20"/>
          <w:spacing w:val="-6"/>
        </w:rPr>
        <w:t>careful</w:t>
      </w:r>
      <w:r>
        <w:rPr>
          <w:color w:val="231F20"/>
          <w:spacing w:val="-9"/>
        </w:rPr>
        <w:t> </w:t>
      </w:r>
      <w:r>
        <w:rPr>
          <w:color w:val="231F20"/>
          <w:spacing w:val="-6"/>
        </w:rPr>
        <w:t>when</w:t>
      </w:r>
      <w:r>
        <w:rPr>
          <w:color w:val="231F20"/>
          <w:spacing w:val="-9"/>
        </w:rPr>
        <w:t> </w:t>
      </w:r>
      <w:r>
        <w:rPr>
          <w:color w:val="231F20"/>
          <w:spacing w:val="-6"/>
        </w:rPr>
        <w:t>we</w:t>
      </w:r>
      <w:r>
        <w:rPr>
          <w:color w:val="231F20"/>
          <w:spacing w:val="-9"/>
        </w:rPr>
        <w:t> </w:t>
      </w:r>
      <w:r>
        <w:rPr>
          <w:color w:val="231F20"/>
          <w:spacing w:val="-6"/>
        </w:rPr>
        <w:t>visit </w:t>
      </w:r>
      <w:r>
        <w:rPr>
          <w:color w:val="231F20"/>
        </w:rPr>
        <w:t>the mines near the town” she commented. “</w:t>
      </w:r>
    </w:p>
    <w:p>
      <w:pPr>
        <w:pStyle w:val="BodyText"/>
        <w:spacing w:line="285" w:lineRule="auto" w:before="178"/>
        <w:ind w:left="900" w:right="1245" w:firstLine="360"/>
        <w:jc w:val="both"/>
      </w:pPr>
      <w:r>
        <w:rPr>
          <w:color w:val="231F20"/>
        </w:rPr>
        <w:t>I agreed and added that we were very lucky Chloe </w:t>
      </w:r>
      <w:r>
        <w:rPr>
          <w:color w:val="231F20"/>
          <w:spacing w:val="-2"/>
        </w:rPr>
        <w:t>and</w:t>
      </w:r>
      <w:r>
        <w:rPr>
          <w:color w:val="231F20"/>
          <w:spacing w:val="-9"/>
        </w:rPr>
        <w:t> </w:t>
      </w:r>
      <w:r>
        <w:rPr>
          <w:color w:val="231F20"/>
          <w:spacing w:val="-2"/>
        </w:rPr>
        <w:t>Colin</w:t>
      </w:r>
      <w:r>
        <w:rPr>
          <w:color w:val="231F20"/>
          <w:spacing w:val="-9"/>
        </w:rPr>
        <w:t> </w:t>
      </w:r>
      <w:r>
        <w:rPr>
          <w:color w:val="231F20"/>
          <w:spacing w:val="-2"/>
        </w:rPr>
        <w:t>had</w:t>
      </w:r>
      <w:r>
        <w:rPr>
          <w:color w:val="231F20"/>
          <w:spacing w:val="-9"/>
        </w:rPr>
        <w:t> </w:t>
      </w:r>
      <w:r>
        <w:rPr>
          <w:color w:val="231F20"/>
          <w:spacing w:val="-2"/>
        </w:rPr>
        <w:t>made</w:t>
      </w:r>
      <w:r>
        <w:rPr>
          <w:color w:val="231F20"/>
          <w:spacing w:val="-9"/>
        </w:rPr>
        <w:t> </w:t>
      </w:r>
      <w:r>
        <w:rPr>
          <w:color w:val="231F20"/>
          <w:spacing w:val="-2"/>
        </w:rPr>
        <w:t>the</w:t>
      </w:r>
      <w:r>
        <w:rPr>
          <w:color w:val="231F20"/>
          <w:spacing w:val="-9"/>
        </w:rPr>
        <w:t> </w:t>
      </w:r>
      <w:r>
        <w:rPr>
          <w:color w:val="231F20"/>
          <w:spacing w:val="-2"/>
        </w:rPr>
        <w:t>mistake</w:t>
      </w:r>
      <w:r>
        <w:rPr>
          <w:color w:val="231F20"/>
          <w:spacing w:val="-9"/>
        </w:rPr>
        <w:t> </w:t>
      </w:r>
      <w:r>
        <w:rPr>
          <w:color w:val="231F20"/>
          <w:spacing w:val="-2"/>
        </w:rPr>
        <w:t>of</w:t>
      </w:r>
      <w:r>
        <w:rPr>
          <w:color w:val="231F20"/>
          <w:spacing w:val="-9"/>
        </w:rPr>
        <w:t> </w:t>
      </w:r>
      <w:r>
        <w:rPr>
          <w:color w:val="231F20"/>
          <w:spacing w:val="-2"/>
        </w:rPr>
        <w:t>trusting</w:t>
      </w:r>
      <w:r>
        <w:rPr>
          <w:color w:val="231F20"/>
          <w:spacing w:val="-9"/>
        </w:rPr>
        <w:t> </w:t>
      </w:r>
      <w:r>
        <w:rPr>
          <w:color w:val="231F20"/>
          <w:spacing w:val="-2"/>
        </w:rPr>
        <w:t>the</w:t>
      </w:r>
      <w:r>
        <w:rPr>
          <w:color w:val="231F20"/>
          <w:spacing w:val="-9"/>
        </w:rPr>
        <w:t> </w:t>
      </w:r>
      <w:r>
        <w:rPr>
          <w:color w:val="231F20"/>
          <w:spacing w:val="-2"/>
        </w:rPr>
        <w:t>garrison </w:t>
      </w:r>
      <w:r>
        <w:rPr>
          <w:color w:val="231F20"/>
        </w:rPr>
        <w:t>CO because we could have easily done the same, especially</w:t>
      </w:r>
      <w:r>
        <w:rPr>
          <w:color w:val="231F20"/>
          <w:spacing w:val="-4"/>
        </w:rPr>
        <w:t> </w:t>
      </w:r>
      <w:r>
        <w:rPr>
          <w:color w:val="231F20"/>
        </w:rPr>
        <w:t>after</w:t>
      </w:r>
      <w:r>
        <w:rPr>
          <w:color w:val="231F20"/>
          <w:spacing w:val="-4"/>
        </w:rPr>
        <w:t> </w:t>
      </w:r>
      <w:r>
        <w:rPr>
          <w:color w:val="231F20"/>
        </w:rPr>
        <w:t>our</w:t>
      </w:r>
      <w:r>
        <w:rPr>
          <w:color w:val="231F20"/>
          <w:spacing w:val="-4"/>
        </w:rPr>
        <w:t> </w:t>
      </w:r>
      <w:r>
        <w:rPr>
          <w:color w:val="231F20"/>
        </w:rPr>
        <w:t>experience</w:t>
      </w:r>
      <w:r>
        <w:rPr>
          <w:color w:val="231F20"/>
          <w:spacing w:val="-4"/>
        </w:rPr>
        <w:t> </w:t>
      </w:r>
      <w:r>
        <w:rPr>
          <w:color w:val="231F20"/>
        </w:rPr>
        <w:t>with</w:t>
      </w:r>
      <w:r>
        <w:rPr>
          <w:color w:val="231F20"/>
          <w:spacing w:val="-4"/>
        </w:rPr>
        <w:t> </w:t>
      </w:r>
      <w:r>
        <w:rPr>
          <w:color w:val="231F20"/>
        </w:rPr>
        <w:t>him</w:t>
      </w:r>
      <w:r>
        <w:rPr>
          <w:color w:val="231F20"/>
          <w:spacing w:val="-4"/>
        </w:rPr>
        <w:t> </w:t>
      </w:r>
      <w:r>
        <w:rPr>
          <w:color w:val="231F20"/>
        </w:rPr>
        <w:t>earlier,</w:t>
      </w:r>
      <w:r>
        <w:rPr>
          <w:color w:val="231F20"/>
          <w:spacing w:val="-4"/>
        </w:rPr>
        <w:t> </w:t>
      </w:r>
      <w:r>
        <w:rPr>
          <w:color w:val="231F20"/>
        </w:rPr>
        <w:t>on</w:t>
      </w:r>
      <w:r>
        <w:rPr>
          <w:color w:val="231F20"/>
          <w:spacing w:val="-4"/>
        </w:rPr>
        <w:t> </w:t>
      </w:r>
      <w:r>
        <w:rPr>
          <w:color w:val="231F20"/>
        </w:rPr>
        <w:t>our local</w:t>
      </w:r>
      <w:r>
        <w:rPr>
          <w:color w:val="231F20"/>
          <w:spacing w:val="-9"/>
        </w:rPr>
        <w:t> </w:t>
      </w:r>
      <w:r>
        <w:rPr>
          <w:color w:val="231F20"/>
        </w:rPr>
        <w:t>language</w:t>
      </w:r>
      <w:r>
        <w:rPr>
          <w:color w:val="231F20"/>
          <w:spacing w:val="-9"/>
        </w:rPr>
        <w:t> </w:t>
      </w:r>
      <w:r>
        <w:rPr>
          <w:color w:val="231F20"/>
        </w:rPr>
        <w:t>testing</w:t>
      </w:r>
      <w:r>
        <w:rPr>
          <w:color w:val="231F20"/>
          <w:spacing w:val="-9"/>
        </w:rPr>
        <w:t> </w:t>
      </w:r>
      <w:r>
        <w:rPr>
          <w:color w:val="231F20"/>
        </w:rPr>
        <w:t>visit.</w:t>
      </w:r>
      <w:r>
        <w:rPr>
          <w:color w:val="231F20"/>
          <w:spacing w:val="-9"/>
        </w:rPr>
        <w:t> </w:t>
      </w:r>
      <w:r>
        <w:rPr>
          <w:color w:val="231F20"/>
        </w:rPr>
        <w:t>That</w:t>
      </w:r>
      <w:r>
        <w:rPr>
          <w:color w:val="231F20"/>
          <w:spacing w:val="-9"/>
        </w:rPr>
        <w:t> </w:t>
      </w:r>
      <w:r>
        <w:rPr>
          <w:color w:val="231F20"/>
        </w:rPr>
        <w:t>thought</w:t>
      </w:r>
      <w:r>
        <w:rPr>
          <w:color w:val="231F20"/>
          <w:spacing w:val="-9"/>
        </w:rPr>
        <w:t> </w:t>
      </w:r>
      <w:r>
        <w:rPr>
          <w:color w:val="231F20"/>
        </w:rPr>
        <w:t>chilled</w:t>
      </w:r>
      <w:r>
        <w:rPr>
          <w:color w:val="231F20"/>
          <w:spacing w:val="-9"/>
        </w:rPr>
        <w:t> </w:t>
      </w:r>
      <w:r>
        <w:rPr>
          <w:color w:val="231F20"/>
        </w:rPr>
        <w:t>us</w:t>
      </w:r>
      <w:r>
        <w:rPr>
          <w:color w:val="231F20"/>
          <w:spacing w:val="-9"/>
        </w:rPr>
        <w:t> </w:t>
      </w:r>
      <w:r>
        <w:rPr>
          <w:color w:val="231F20"/>
        </w:rPr>
        <w:t>and we turned back to our work.</w:t>
      </w:r>
    </w:p>
    <w:p>
      <w:pPr>
        <w:spacing w:line="285" w:lineRule="auto" w:before="172"/>
        <w:ind w:left="900" w:right="1246" w:firstLine="360"/>
        <w:jc w:val="both"/>
        <w:rPr>
          <w:i/>
          <w:sz w:val="24"/>
        </w:rPr>
      </w:pPr>
      <w:r>
        <w:rPr>
          <w:i/>
          <w:color w:val="231F20"/>
          <w:spacing w:val="10"/>
          <w:w w:val="115"/>
          <w:sz w:val="24"/>
        </w:rPr>
        <w:t>(This</w:t>
      </w:r>
      <w:r>
        <w:rPr>
          <w:i/>
          <w:color w:val="231F20"/>
          <w:spacing w:val="10"/>
          <w:w w:val="115"/>
          <w:sz w:val="24"/>
        </w:rPr>
        <w:t> </w:t>
      </w:r>
      <w:r>
        <w:rPr>
          <w:i/>
          <w:color w:val="231F20"/>
          <w:w w:val="115"/>
          <w:sz w:val="24"/>
        </w:rPr>
        <w:t>is</w:t>
      </w:r>
      <w:r>
        <w:rPr>
          <w:i/>
          <w:color w:val="231F20"/>
          <w:w w:val="115"/>
          <w:sz w:val="24"/>
        </w:rPr>
        <w:t> a</w:t>
      </w:r>
      <w:r>
        <w:rPr>
          <w:i/>
          <w:color w:val="231F20"/>
          <w:w w:val="115"/>
          <w:sz w:val="24"/>
        </w:rPr>
        <w:t> </w:t>
      </w:r>
      <w:r>
        <w:rPr>
          <w:i/>
          <w:color w:val="231F20"/>
          <w:spacing w:val="11"/>
          <w:w w:val="115"/>
          <w:sz w:val="24"/>
        </w:rPr>
        <w:t>reference</w:t>
      </w:r>
      <w:r>
        <w:rPr>
          <w:i/>
          <w:color w:val="231F20"/>
          <w:spacing w:val="11"/>
          <w:w w:val="115"/>
          <w:sz w:val="24"/>
        </w:rPr>
        <w:t> </w:t>
      </w:r>
      <w:r>
        <w:rPr>
          <w:i/>
          <w:color w:val="231F20"/>
          <w:w w:val="115"/>
          <w:sz w:val="24"/>
        </w:rPr>
        <w:t>to</w:t>
      </w:r>
      <w:r>
        <w:rPr>
          <w:i/>
          <w:color w:val="231F20"/>
          <w:w w:val="115"/>
          <w:sz w:val="24"/>
        </w:rPr>
        <w:t> </w:t>
      </w:r>
      <w:r>
        <w:rPr>
          <w:i/>
          <w:color w:val="231F20"/>
          <w:spacing w:val="11"/>
          <w:w w:val="115"/>
          <w:sz w:val="24"/>
        </w:rPr>
        <w:t>Colonel</w:t>
      </w:r>
      <w:r>
        <w:rPr>
          <w:i/>
          <w:color w:val="231F20"/>
          <w:spacing w:val="11"/>
          <w:w w:val="115"/>
          <w:sz w:val="24"/>
        </w:rPr>
        <w:t> Musaveni,</w:t>
      </w:r>
      <w:r>
        <w:rPr>
          <w:i/>
          <w:color w:val="231F20"/>
          <w:spacing w:val="11"/>
          <w:w w:val="115"/>
          <w:sz w:val="24"/>
        </w:rPr>
        <w:t> </w:t>
      </w:r>
      <w:r>
        <w:rPr>
          <w:i/>
          <w:color w:val="231F20"/>
          <w:w w:val="115"/>
          <w:sz w:val="24"/>
        </w:rPr>
        <w:t>the</w:t>
      </w:r>
      <w:r>
        <w:rPr>
          <w:i/>
          <w:color w:val="231F20"/>
          <w:w w:val="115"/>
          <w:sz w:val="24"/>
        </w:rPr>
        <w:t> commander of the garrison at Casa Isabella, a distant cousin of Josiah Ndenge and one of the leaders of the </w:t>
      </w:r>
      <w:r>
        <w:rPr>
          <w:i/>
          <w:color w:val="231F20"/>
          <w:w w:val="110"/>
          <w:sz w:val="24"/>
        </w:rPr>
        <w:t>coup against President Igbokwe. It was the Casa Isabella troops who stormed the Palace. When Louis (Jake) took Mark</w:t>
      </w:r>
      <w:r>
        <w:rPr>
          <w:i/>
          <w:color w:val="231F20"/>
          <w:spacing w:val="-8"/>
          <w:w w:val="110"/>
          <w:sz w:val="24"/>
        </w:rPr>
        <w:t> </w:t>
      </w:r>
      <w:r>
        <w:rPr>
          <w:i/>
          <w:color w:val="231F20"/>
          <w:w w:val="110"/>
          <w:sz w:val="24"/>
        </w:rPr>
        <w:t>and</w:t>
      </w:r>
      <w:r>
        <w:rPr>
          <w:i/>
          <w:color w:val="231F20"/>
          <w:spacing w:val="-8"/>
          <w:w w:val="110"/>
          <w:sz w:val="24"/>
        </w:rPr>
        <w:t> </w:t>
      </w:r>
      <w:r>
        <w:rPr>
          <w:i/>
          <w:color w:val="231F20"/>
          <w:w w:val="110"/>
          <w:sz w:val="24"/>
        </w:rPr>
        <w:t>Judy</w:t>
      </w:r>
      <w:r>
        <w:rPr>
          <w:i/>
          <w:color w:val="231F20"/>
          <w:spacing w:val="-8"/>
          <w:w w:val="110"/>
          <w:sz w:val="24"/>
        </w:rPr>
        <w:t> </w:t>
      </w:r>
      <w:r>
        <w:rPr>
          <w:i/>
          <w:color w:val="231F20"/>
          <w:w w:val="110"/>
          <w:sz w:val="24"/>
        </w:rPr>
        <w:t>to</w:t>
      </w:r>
      <w:r>
        <w:rPr>
          <w:i/>
          <w:color w:val="231F20"/>
          <w:spacing w:val="-8"/>
          <w:w w:val="110"/>
          <w:sz w:val="24"/>
        </w:rPr>
        <w:t> </w:t>
      </w:r>
      <w:r>
        <w:rPr>
          <w:i/>
          <w:color w:val="231F20"/>
          <w:w w:val="110"/>
          <w:sz w:val="24"/>
        </w:rPr>
        <w:t>Casa</w:t>
      </w:r>
      <w:r>
        <w:rPr>
          <w:i/>
          <w:color w:val="231F20"/>
          <w:spacing w:val="-8"/>
          <w:w w:val="110"/>
          <w:sz w:val="24"/>
        </w:rPr>
        <w:t> </w:t>
      </w:r>
      <w:r>
        <w:rPr>
          <w:i/>
          <w:color w:val="231F20"/>
          <w:w w:val="110"/>
          <w:sz w:val="24"/>
        </w:rPr>
        <w:t>Isabella</w:t>
      </w:r>
      <w:r>
        <w:rPr>
          <w:i/>
          <w:color w:val="231F20"/>
          <w:spacing w:val="-8"/>
          <w:w w:val="110"/>
          <w:sz w:val="24"/>
        </w:rPr>
        <w:t> </w:t>
      </w:r>
      <w:r>
        <w:rPr>
          <w:i/>
          <w:color w:val="231F20"/>
          <w:w w:val="110"/>
          <w:sz w:val="24"/>
        </w:rPr>
        <w:t>to</w:t>
      </w:r>
      <w:r>
        <w:rPr>
          <w:i/>
          <w:color w:val="231F20"/>
          <w:spacing w:val="-8"/>
          <w:w w:val="110"/>
          <w:sz w:val="24"/>
        </w:rPr>
        <w:t> </w:t>
      </w:r>
      <w:r>
        <w:rPr>
          <w:i/>
          <w:color w:val="231F20"/>
          <w:w w:val="110"/>
          <w:sz w:val="24"/>
        </w:rPr>
        <w:t>test</w:t>
      </w:r>
      <w:r>
        <w:rPr>
          <w:i/>
          <w:color w:val="231F20"/>
          <w:spacing w:val="-8"/>
          <w:w w:val="110"/>
          <w:sz w:val="24"/>
        </w:rPr>
        <w:t> </w:t>
      </w:r>
      <w:r>
        <w:rPr>
          <w:i/>
          <w:color w:val="231F20"/>
          <w:w w:val="110"/>
          <w:sz w:val="24"/>
        </w:rPr>
        <w:t>out</w:t>
      </w:r>
      <w:r>
        <w:rPr>
          <w:i/>
          <w:color w:val="231F20"/>
          <w:spacing w:val="-8"/>
          <w:w w:val="110"/>
          <w:sz w:val="24"/>
        </w:rPr>
        <w:t> </w:t>
      </w:r>
      <w:r>
        <w:rPr>
          <w:i/>
          <w:color w:val="231F20"/>
          <w:w w:val="110"/>
          <w:sz w:val="24"/>
        </w:rPr>
        <w:t>their</w:t>
      </w:r>
      <w:r>
        <w:rPr>
          <w:i/>
          <w:color w:val="231F20"/>
          <w:spacing w:val="-8"/>
          <w:w w:val="110"/>
          <w:sz w:val="24"/>
        </w:rPr>
        <w:t> </w:t>
      </w:r>
      <w:r>
        <w:rPr>
          <w:i/>
          <w:color w:val="231F20"/>
          <w:w w:val="110"/>
          <w:sz w:val="24"/>
        </w:rPr>
        <w:t>ability</w:t>
      </w:r>
      <w:r>
        <w:rPr>
          <w:i/>
          <w:color w:val="231F20"/>
          <w:spacing w:val="-8"/>
          <w:w w:val="110"/>
          <w:sz w:val="24"/>
        </w:rPr>
        <w:t> </w:t>
      </w:r>
      <w:r>
        <w:rPr>
          <w:i/>
          <w:color w:val="231F20"/>
          <w:w w:val="110"/>
          <w:sz w:val="24"/>
        </w:rPr>
        <w:t>to communicate in Austrasian, Musaveni took the three of them to the Barracks, entertained them during the evening </w:t>
      </w:r>
      <w:r>
        <w:rPr>
          <w:i/>
          <w:color w:val="231F20"/>
          <w:w w:val="115"/>
          <w:sz w:val="24"/>
        </w:rPr>
        <w:t>and provided them with an escort for their return to the Island next day. It is interesting, in connection with the </w:t>
      </w:r>
      <w:r>
        <w:rPr>
          <w:i/>
          <w:color w:val="231F20"/>
          <w:sz w:val="24"/>
        </w:rPr>
        <w:t>plot against Igbokwe, that Ndenge’s six supporters later put</w:t>
      </w:r>
      <w:r>
        <w:rPr>
          <w:i/>
          <w:color w:val="231F20"/>
          <w:spacing w:val="80"/>
          <w:w w:val="115"/>
          <w:sz w:val="24"/>
        </w:rPr>
        <w:t> </w:t>
      </w:r>
      <w:r>
        <w:rPr>
          <w:i/>
          <w:color w:val="231F20"/>
          <w:w w:val="115"/>
          <w:sz w:val="24"/>
        </w:rPr>
        <w:t>on</w:t>
      </w:r>
      <w:r>
        <w:rPr>
          <w:i/>
          <w:color w:val="231F20"/>
          <w:spacing w:val="-11"/>
          <w:w w:val="115"/>
          <w:sz w:val="24"/>
        </w:rPr>
        <w:t> </w:t>
      </w:r>
      <w:r>
        <w:rPr>
          <w:i/>
          <w:color w:val="231F20"/>
          <w:w w:val="115"/>
          <w:sz w:val="24"/>
        </w:rPr>
        <w:t>the</w:t>
      </w:r>
      <w:r>
        <w:rPr>
          <w:i/>
          <w:color w:val="231F20"/>
          <w:spacing w:val="-11"/>
          <w:w w:val="115"/>
          <w:sz w:val="24"/>
        </w:rPr>
        <w:t> </w:t>
      </w:r>
      <w:r>
        <w:rPr>
          <w:i/>
          <w:color w:val="231F20"/>
          <w:w w:val="115"/>
          <w:sz w:val="24"/>
        </w:rPr>
        <w:t>post-coup</w:t>
      </w:r>
      <w:r>
        <w:rPr>
          <w:i/>
          <w:color w:val="231F20"/>
          <w:spacing w:val="-11"/>
          <w:w w:val="115"/>
          <w:sz w:val="24"/>
        </w:rPr>
        <w:t> </w:t>
      </w:r>
      <w:r>
        <w:rPr>
          <w:i/>
          <w:color w:val="231F20"/>
          <w:w w:val="115"/>
          <w:sz w:val="24"/>
        </w:rPr>
        <w:t>cabinet,</w:t>
      </w:r>
      <w:r>
        <w:rPr>
          <w:i/>
          <w:color w:val="231F20"/>
          <w:spacing w:val="-10"/>
          <w:w w:val="115"/>
          <w:sz w:val="24"/>
        </w:rPr>
        <w:t> </w:t>
      </w:r>
      <w:r>
        <w:rPr>
          <w:i/>
          <w:color w:val="231F20"/>
          <w:w w:val="115"/>
          <w:sz w:val="24"/>
        </w:rPr>
        <w:t>were</w:t>
      </w:r>
      <w:r>
        <w:rPr>
          <w:i/>
          <w:color w:val="231F20"/>
          <w:spacing w:val="-11"/>
          <w:w w:val="115"/>
          <w:sz w:val="24"/>
        </w:rPr>
        <w:t> </w:t>
      </w:r>
      <w:r>
        <w:rPr>
          <w:i/>
          <w:color w:val="231F20"/>
          <w:w w:val="115"/>
          <w:sz w:val="24"/>
        </w:rPr>
        <w:t>all</w:t>
      </w:r>
      <w:r>
        <w:rPr>
          <w:i/>
          <w:color w:val="231F20"/>
          <w:spacing w:val="-11"/>
          <w:w w:val="115"/>
          <w:sz w:val="24"/>
        </w:rPr>
        <w:t> </w:t>
      </w:r>
      <w:r>
        <w:rPr>
          <w:i/>
          <w:color w:val="231F20"/>
          <w:w w:val="115"/>
          <w:sz w:val="24"/>
        </w:rPr>
        <w:t>likewise</w:t>
      </w:r>
      <w:r>
        <w:rPr>
          <w:i/>
          <w:color w:val="231F20"/>
          <w:spacing w:val="-10"/>
          <w:w w:val="115"/>
          <w:sz w:val="24"/>
        </w:rPr>
        <w:t> </w:t>
      </w:r>
      <w:r>
        <w:rPr>
          <w:i/>
          <w:color w:val="231F20"/>
          <w:w w:val="115"/>
          <w:sz w:val="24"/>
        </w:rPr>
        <w:t>related</w:t>
      </w:r>
      <w:r>
        <w:rPr>
          <w:i/>
          <w:color w:val="231F20"/>
          <w:spacing w:val="-11"/>
          <w:w w:val="115"/>
          <w:sz w:val="24"/>
        </w:rPr>
        <w:t> </w:t>
      </w:r>
      <w:r>
        <w:rPr>
          <w:i/>
          <w:color w:val="231F20"/>
          <w:w w:val="115"/>
          <w:sz w:val="24"/>
        </w:rPr>
        <w:t>to</w:t>
      </w:r>
      <w:r>
        <w:rPr>
          <w:i/>
          <w:color w:val="231F20"/>
          <w:spacing w:val="-11"/>
          <w:w w:val="115"/>
          <w:sz w:val="24"/>
        </w:rPr>
        <w:t> </w:t>
      </w:r>
      <w:r>
        <w:rPr>
          <w:i/>
          <w:color w:val="231F20"/>
          <w:spacing w:val="-5"/>
          <w:w w:val="115"/>
          <w:sz w:val="24"/>
        </w:rPr>
        <w:t>him</w:t>
      </w:r>
    </w:p>
    <w:p>
      <w:pPr>
        <w:spacing w:after="0" w:line="285" w:lineRule="auto"/>
        <w:jc w:val="both"/>
        <w:rPr>
          <w:sz w:val="24"/>
        </w:rPr>
        <w:sectPr>
          <w:footerReference w:type="default" r:id="rId25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91936;mso-wrap-distance-left:0;mso-wrap-distance-right:0" id="docshapegroup61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spacing w:line="285" w:lineRule="auto" w:before="113"/>
        <w:ind w:left="1260" w:right="894" w:firstLine="0"/>
        <w:jc w:val="left"/>
        <w:rPr>
          <w:i/>
          <w:sz w:val="24"/>
        </w:rPr>
      </w:pPr>
      <w:r>
        <w:rPr>
          <w:i/>
          <w:color w:val="231F20"/>
          <w:w w:val="110"/>
          <w:sz w:val="24"/>
        </w:rPr>
        <w:t>in</w:t>
      </w:r>
      <w:r>
        <w:rPr>
          <w:i/>
          <w:color w:val="231F20"/>
          <w:spacing w:val="-4"/>
          <w:w w:val="110"/>
          <w:sz w:val="24"/>
        </w:rPr>
        <w:t> </w:t>
      </w:r>
      <w:r>
        <w:rPr>
          <w:i/>
          <w:color w:val="231F20"/>
          <w:w w:val="110"/>
          <w:sz w:val="24"/>
        </w:rPr>
        <w:t>one</w:t>
      </w:r>
      <w:r>
        <w:rPr>
          <w:i/>
          <w:color w:val="231F20"/>
          <w:spacing w:val="-4"/>
          <w:w w:val="110"/>
          <w:sz w:val="24"/>
        </w:rPr>
        <w:t> </w:t>
      </w:r>
      <w:r>
        <w:rPr>
          <w:i/>
          <w:color w:val="231F20"/>
          <w:w w:val="110"/>
          <w:sz w:val="24"/>
        </w:rPr>
        <w:t>way</w:t>
      </w:r>
      <w:r>
        <w:rPr>
          <w:i/>
          <w:color w:val="231F20"/>
          <w:spacing w:val="-4"/>
          <w:w w:val="110"/>
          <w:sz w:val="24"/>
        </w:rPr>
        <w:t> </w:t>
      </w:r>
      <w:r>
        <w:rPr>
          <w:i/>
          <w:color w:val="231F20"/>
          <w:w w:val="110"/>
          <w:sz w:val="24"/>
        </w:rPr>
        <w:t>or</w:t>
      </w:r>
      <w:r>
        <w:rPr>
          <w:i/>
          <w:color w:val="231F20"/>
          <w:spacing w:val="-4"/>
          <w:w w:val="110"/>
          <w:sz w:val="24"/>
        </w:rPr>
        <w:t> </w:t>
      </w:r>
      <w:r>
        <w:rPr>
          <w:i/>
          <w:color w:val="231F20"/>
          <w:w w:val="110"/>
          <w:sz w:val="24"/>
        </w:rPr>
        <w:t>another.</w:t>
      </w:r>
      <w:r>
        <w:rPr>
          <w:i/>
          <w:color w:val="231F20"/>
          <w:spacing w:val="-4"/>
          <w:w w:val="110"/>
          <w:sz w:val="24"/>
        </w:rPr>
        <w:t> </w:t>
      </w:r>
      <w:r>
        <w:rPr>
          <w:i/>
          <w:color w:val="231F20"/>
          <w:w w:val="110"/>
          <w:sz w:val="24"/>
        </w:rPr>
        <w:t>Mark</w:t>
      </w:r>
      <w:r>
        <w:rPr>
          <w:i/>
          <w:color w:val="231F20"/>
          <w:spacing w:val="-4"/>
          <w:w w:val="110"/>
          <w:sz w:val="24"/>
        </w:rPr>
        <w:t> </w:t>
      </w:r>
      <w:r>
        <w:rPr>
          <w:i/>
          <w:color w:val="231F20"/>
          <w:w w:val="110"/>
          <w:sz w:val="24"/>
        </w:rPr>
        <w:t>and</w:t>
      </w:r>
      <w:r>
        <w:rPr>
          <w:i/>
          <w:color w:val="231F20"/>
          <w:spacing w:val="-4"/>
          <w:w w:val="110"/>
          <w:sz w:val="24"/>
        </w:rPr>
        <w:t> </w:t>
      </w:r>
      <w:r>
        <w:rPr>
          <w:i/>
          <w:color w:val="231F20"/>
          <w:w w:val="110"/>
          <w:sz w:val="24"/>
        </w:rPr>
        <w:t>Judy</w:t>
      </w:r>
      <w:r>
        <w:rPr>
          <w:i/>
          <w:color w:val="231F20"/>
          <w:spacing w:val="-4"/>
          <w:w w:val="110"/>
          <w:sz w:val="24"/>
        </w:rPr>
        <w:t> </w:t>
      </w:r>
      <w:r>
        <w:rPr>
          <w:i/>
          <w:color w:val="231F20"/>
          <w:w w:val="110"/>
          <w:sz w:val="24"/>
        </w:rPr>
        <w:t>would</w:t>
      </w:r>
      <w:r>
        <w:rPr>
          <w:i/>
          <w:color w:val="231F20"/>
          <w:spacing w:val="-4"/>
          <w:w w:val="110"/>
          <w:sz w:val="24"/>
        </w:rPr>
        <w:t> </w:t>
      </w:r>
      <w:r>
        <w:rPr>
          <w:i/>
          <w:color w:val="231F20"/>
          <w:w w:val="110"/>
          <w:sz w:val="24"/>
        </w:rPr>
        <w:t>not</w:t>
      </w:r>
      <w:r>
        <w:rPr>
          <w:i/>
          <w:color w:val="231F20"/>
          <w:spacing w:val="-4"/>
          <w:w w:val="110"/>
          <w:sz w:val="24"/>
        </w:rPr>
        <w:t> </w:t>
      </w:r>
      <w:r>
        <w:rPr>
          <w:i/>
          <w:color w:val="231F20"/>
          <w:w w:val="110"/>
          <w:sz w:val="24"/>
        </w:rPr>
        <w:t>discover</w:t>
      </w:r>
      <w:r>
        <w:rPr>
          <w:i/>
          <w:color w:val="231F20"/>
          <w:w w:val="110"/>
          <w:sz w:val="24"/>
        </w:rPr>
        <w:t> </w:t>
      </w:r>
      <w:r>
        <w:rPr>
          <w:i/>
          <w:color w:val="231F20"/>
          <w:w w:val="115"/>
          <w:sz w:val="24"/>
        </w:rPr>
        <w:t>this until later.)</w:t>
      </w:r>
    </w:p>
    <w:p>
      <w:pPr>
        <w:pStyle w:val="BodyText"/>
        <w:spacing w:line="285" w:lineRule="auto" w:before="178"/>
        <w:ind w:left="1260" w:right="891" w:firstLine="360"/>
        <w:jc w:val="both"/>
      </w:pPr>
      <w:r>
        <w:rPr>
          <w:color w:val="231F20"/>
        </w:rPr>
        <w:t>We</w:t>
      </w:r>
      <w:r>
        <w:rPr>
          <w:color w:val="231F20"/>
          <w:spacing w:val="-6"/>
        </w:rPr>
        <w:t> </w:t>
      </w:r>
      <w:r>
        <w:rPr>
          <w:color w:val="231F20"/>
        </w:rPr>
        <w:t>presented</w:t>
      </w:r>
      <w:r>
        <w:rPr>
          <w:color w:val="231F20"/>
          <w:spacing w:val="-6"/>
        </w:rPr>
        <w:t> </w:t>
      </w:r>
      <w:r>
        <w:rPr>
          <w:color w:val="231F20"/>
        </w:rPr>
        <w:t>our</w:t>
      </w:r>
      <w:r>
        <w:rPr>
          <w:color w:val="231F20"/>
          <w:spacing w:val="-6"/>
        </w:rPr>
        <w:t> </w:t>
      </w:r>
      <w:r>
        <w:rPr>
          <w:color w:val="231F20"/>
        </w:rPr>
        <w:t>interim</w:t>
      </w:r>
      <w:r>
        <w:rPr>
          <w:color w:val="231F20"/>
          <w:spacing w:val="-6"/>
        </w:rPr>
        <w:t> </w:t>
      </w:r>
      <w:r>
        <w:rPr>
          <w:color w:val="231F20"/>
        </w:rPr>
        <w:t>report</w:t>
      </w:r>
      <w:r>
        <w:rPr>
          <w:color w:val="231F20"/>
          <w:spacing w:val="-6"/>
        </w:rPr>
        <w:t> </w:t>
      </w:r>
      <w:r>
        <w:rPr>
          <w:color w:val="231F20"/>
        </w:rPr>
        <w:t>to</w:t>
      </w:r>
      <w:r>
        <w:rPr>
          <w:color w:val="231F20"/>
          <w:spacing w:val="-6"/>
        </w:rPr>
        <w:t> </w:t>
      </w:r>
      <w:r>
        <w:rPr>
          <w:color w:val="231F20"/>
        </w:rPr>
        <w:t>Dad</w:t>
      </w:r>
      <w:r>
        <w:rPr>
          <w:color w:val="231F20"/>
          <w:spacing w:val="-6"/>
        </w:rPr>
        <w:t> </w:t>
      </w:r>
      <w:r>
        <w:rPr>
          <w:color w:val="231F20"/>
        </w:rPr>
        <w:t>and</w:t>
      </w:r>
      <w:r>
        <w:rPr>
          <w:color w:val="231F20"/>
          <w:spacing w:val="-6"/>
        </w:rPr>
        <w:t> </w:t>
      </w:r>
      <w:r>
        <w:rPr>
          <w:color w:val="231F20"/>
        </w:rPr>
        <w:t>Mum </w:t>
      </w:r>
      <w:r>
        <w:rPr>
          <w:color w:val="231F20"/>
          <w:spacing w:val="-4"/>
        </w:rPr>
        <w:t>at</w:t>
      </w:r>
      <w:r>
        <w:rPr>
          <w:color w:val="231F20"/>
          <w:spacing w:val="-10"/>
        </w:rPr>
        <w:t> </w:t>
      </w:r>
      <w:r>
        <w:rPr>
          <w:color w:val="231F20"/>
          <w:spacing w:val="-4"/>
        </w:rPr>
        <w:t>dinner</w:t>
      </w:r>
      <w:r>
        <w:rPr>
          <w:color w:val="231F20"/>
          <w:spacing w:val="-10"/>
        </w:rPr>
        <w:t> </w:t>
      </w:r>
      <w:r>
        <w:rPr>
          <w:color w:val="231F20"/>
          <w:spacing w:val="-4"/>
        </w:rPr>
        <w:t>that</w:t>
      </w:r>
      <w:r>
        <w:rPr>
          <w:color w:val="231F20"/>
          <w:spacing w:val="-10"/>
        </w:rPr>
        <w:t> </w:t>
      </w:r>
      <w:r>
        <w:rPr>
          <w:color w:val="231F20"/>
          <w:spacing w:val="-4"/>
        </w:rPr>
        <w:t>evening.</w:t>
      </w:r>
      <w:r>
        <w:rPr>
          <w:color w:val="231F20"/>
          <w:spacing w:val="-10"/>
        </w:rPr>
        <w:t> </w:t>
      </w:r>
      <w:r>
        <w:rPr>
          <w:color w:val="231F20"/>
          <w:spacing w:val="-4"/>
        </w:rPr>
        <w:t>He</w:t>
      </w:r>
      <w:r>
        <w:rPr>
          <w:color w:val="231F20"/>
          <w:spacing w:val="-10"/>
        </w:rPr>
        <w:t> </w:t>
      </w:r>
      <w:r>
        <w:rPr>
          <w:color w:val="231F20"/>
          <w:spacing w:val="-4"/>
        </w:rPr>
        <w:t>was</w:t>
      </w:r>
      <w:r>
        <w:rPr>
          <w:color w:val="231F20"/>
          <w:spacing w:val="-10"/>
        </w:rPr>
        <w:t> </w:t>
      </w:r>
      <w:r>
        <w:rPr>
          <w:color w:val="231F20"/>
          <w:spacing w:val="-4"/>
        </w:rPr>
        <w:t>pleased</w:t>
      </w:r>
      <w:r>
        <w:rPr>
          <w:color w:val="231F20"/>
          <w:spacing w:val="-10"/>
        </w:rPr>
        <w:t> </w:t>
      </w:r>
      <w:r>
        <w:rPr>
          <w:color w:val="231F20"/>
          <w:spacing w:val="-4"/>
        </w:rPr>
        <w:t>at</w:t>
      </w:r>
      <w:r>
        <w:rPr>
          <w:color w:val="231F20"/>
          <w:spacing w:val="-10"/>
        </w:rPr>
        <w:t> </w:t>
      </w:r>
      <w:r>
        <w:rPr>
          <w:color w:val="231F20"/>
          <w:spacing w:val="-4"/>
        </w:rPr>
        <w:t>how</w:t>
      </w:r>
      <w:r>
        <w:rPr>
          <w:color w:val="231F20"/>
          <w:spacing w:val="-10"/>
        </w:rPr>
        <w:t> </w:t>
      </w:r>
      <w:r>
        <w:rPr>
          <w:color w:val="231F20"/>
          <w:spacing w:val="-4"/>
        </w:rPr>
        <w:t>far</w:t>
      </w:r>
      <w:r>
        <w:rPr>
          <w:color w:val="231F20"/>
          <w:spacing w:val="-10"/>
        </w:rPr>
        <w:t> </w:t>
      </w:r>
      <w:r>
        <w:rPr>
          <w:color w:val="231F20"/>
          <w:spacing w:val="-4"/>
        </w:rPr>
        <w:t>we</w:t>
      </w:r>
      <w:r>
        <w:rPr>
          <w:color w:val="231F20"/>
          <w:spacing w:val="-10"/>
        </w:rPr>
        <w:t> </w:t>
      </w:r>
      <w:r>
        <w:rPr>
          <w:color w:val="231F20"/>
          <w:spacing w:val="-4"/>
        </w:rPr>
        <w:t>had got,</w:t>
      </w:r>
      <w:r>
        <w:rPr>
          <w:color w:val="231F20"/>
          <w:spacing w:val="-7"/>
        </w:rPr>
        <w:t> </w:t>
      </w:r>
      <w:r>
        <w:rPr>
          <w:color w:val="231F20"/>
          <w:spacing w:val="-4"/>
        </w:rPr>
        <w:t>angered</w:t>
      </w:r>
      <w:r>
        <w:rPr>
          <w:color w:val="231F20"/>
          <w:spacing w:val="-7"/>
        </w:rPr>
        <w:t> </w:t>
      </w:r>
      <w:r>
        <w:rPr>
          <w:color w:val="231F20"/>
          <w:spacing w:val="-4"/>
        </w:rPr>
        <w:t>by</w:t>
      </w:r>
      <w:r>
        <w:rPr>
          <w:color w:val="231F20"/>
          <w:spacing w:val="-7"/>
        </w:rPr>
        <w:t> </w:t>
      </w:r>
      <w:r>
        <w:rPr>
          <w:color w:val="231F20"/>
          <w:spacing w:val="-4"/>
        </w:rPr>
        <w:t>what</w:t>
      </w:r>
      <w:r>
        <w:rPr>
          <w:color w:val="231F20"/>
          <w:spacing w:val="-7"/>
        </w:rPr>
        <w:t> </w:t>
      </w:r>
      <w:r>
        <w:rPr>
          <w:color w:val="231F20"/>
          <w:spacing w:val="-4"/>
        </w:rPr>
        <w:t>we</w:t>
      </w:r>
      <w:r>
        <w:rPr>
          <w:color w:val="231F20"/>
          <w:spacing w:val="-7"/>
        </w:rPr>
        <w:t> </w:t>
      </w:r>
      <w:r>
        <w:rPr>
          <w:color w:val="231F20"/>
          <w:spacing w:val="-4"/>
        </w:rPr>
        <w:t>found,</w:t>
      </w:r>
      <w:r>
        <w:rPr>
          <w:color w:val="231F20"/>
          <w:spacing w:val="-7"/>
        </w:rPr>
        <w:t> </w:t>
      </w:r>
      <w:r>
        <w:rPr>
          <w:color w:val="231F20"/>
          <w:spacing w:val="-4"/>
        </w:rPr>
        <w:t>and</w:t>
      </w:r>
      <w:r>
        <w:rPr>
          <w:color w:val="231F20"/>
          <w:spacing w:val="-7"/>
        </w:rPr>
        <w:t> </w:t>
      </w:r>
      <w:r>
        <w:rPr>
          <w:color w:val="231F20"/>
          <w:spacing w:val="-4"/>
        </w:rPr>
        <w:t>distraught</w:t>
      </w:r>
      <w:r>
        <w:rPr>
          <w:color w:val="231F20"/>
          <w:spacing w:val="-7"/>
        </w:rPr>
        <w:t> </w:t>
      </w:r>
      <w:r>
        <w:rPr>
          <w:color w:val="231F20"/>
          <w:spacing w:val="-4"/>
        </w:rPr>
        <w:t>about</w:t>
      </w:r>
      <w:r>
        <w:rPr>
          <w:color w:val="231F20"/>
          <w:spacing w:val="-7"/>
        </w:rPr>
        <w:t> </w:t>
      </w:r>
      <w:r>
        <w:rPr>
          <w:color w:val="231F20"/>
          <w:spacing w:val="-4"/>
        </w:rPr>
        <w:t>the </w:t>
      </w:r>
      <w:r>
        <w:rPr>
          <w:color w:val="231F20"/>
        </w:rPr>
        <w:t>news</w:t>
      </w:r>
      <w:r>
        <w:rPr>
          <w:color w:val="231F20"/>
          <w:spacing w:val="-10"/>
        </w:rPr>
        <w:t> </w:t>
      </w:r>
      <w:r>
        <w:rPr>
          <w:color w:val="231F20"/>
        </w:rPr>
        <w:t>Jake</w:t>
      </w:r>
      <w:r>
        <w:rPr>
          <w:color w:val="231F20"/>
          <w:spacing w:val="-10"/>
        </w:rPr>
        <w:t> </w:t>
      </w:r>
      <w:r>
        <w:rPr>
          <w:color w:val="231F20"/>
        </w:rPr>
        <w:t>had</w:t>
      </w:r>
      <w:r>
        <w:rPr>
          <w:color w:val="231F20"/>
          <w:spacing w:val="-10"/>
        </w:rPr>
        <w:t> </w:t>
      </w:r>
      <w:r>
        <w:rPr>
          <w:color w:val="231F20"/>
        </w:rPr>
        <w:t>broken</w:t>
      </w:r>
      <w:r>
        <w:rPr>
          <w:color w:val="231F20"/>
          <w:spacing w:val="-10"/>
        </w:rPr>
        <w:t> </w:t>
      </w:r>
      <w:r>
        <w:rPr>
          <w:color w:val="231F20"/>
        </w:rPr>
        <w:t>to</w:t>
      </w:r>
      <w:r>
        <w:rPr>
          <w:color w:val="231F20"/>
          <w:spacing w:val="-10"/>
        </w:rPr>
        <w:t> </w:t>
      </w:r>
      <w:r>
        <w:rPr>
          <w:color w:val="231F20"/>
        </w:rPr>
        <w:t>him</w:t>
      </w:r>
      <w:r>
        <w:rPr>
          <w:color w:val="231F20"/>
          <w:spacing w:val="-11"/>
        </w:rPr>
        <w:t> </w:t>
      </w:r>
      <w:r>
        <w:rPr>
          <w:color w:val="231F20"/>
        </w:rPr>
        <w:t>from</w:t>
      </w:r>
      <w:r>
        <w:rPr>
          <w:color w:val="231F20"/>
          <w:spacing w:val="-10"/>
        </w:rPr>
        <w:t> </w:t>
      </w:r>
      <w:r>
        <w:rPr>
          <w:color w:val="231F20"/>
        </w:rPr>
        <w:t>St</w:t>
      </w:r>
      <w:r>
        <w:rPr>
          <w:color w:val="231F20"/>
          <w:spacing w:val="-11"/>
        </w:rPr>
        <w:t> </w:t>
      </w:r>
      <w:r>
        <w:rPr>
          <w:color w:val="231F20"/>
        </w:rPr>
        <w:t>Michael’s</w:t>
      </w:r>
      <w:r>
        <w:rPr>
          <w:color w:val="231F20"/>
          <w:spacing w:val="-10"/>
        </w:rPr>
        <w:t> </w:t>
      </w:r>
      <w:r>
        <w:rPr>
          <w:color w:val="231F20"/>
        </w:rPr>
        <w:t>Island. </w:t>
      </w:r>
      <w:r>
        <w:rPr>
          <w:color w:val="231F20"/>
          <w:spacing w:val="-6"/>
        </w:rPr>
        <w:t>Judy</w:t>
      </w:r>
      <w:r>
        <w:rPr>
          <w:color w:val="231F20"/>
          <w:spacing w:val="-8"/>
        </w:rPr>
        <w:t> </w:t>
      </w:r>
      <w:r>
        <w:rPr>
          <w:color w:val="231F20"/>
          <w:spacing w:val="-6"/>
        </w:rPr>
        <w:t>asked</w:t>
      </w:r>
      <w:r>
        <w:rPr>
          <w:color w:val="231F20"/>
          <w:spacing w:val="-8"/>
        </w:rPr>
        <w:t> </w:t>
      </w:r>
      <w:r>
        <w:rPr>
          <w:color w:val="231F20"/>
          <w:spacing w:val="-6"/>
        </w:rPr>
        <w:t>him</w:t>
      </w:r>
      <w:r>
        <w:rPr>
          <w:color w:val="231F20"/>
          <w:spacing w:val="-8"/>
        </w:rPr>
        <w:t> </w:t>
      </w:r>
      <w:r>
        <w:rPr>
          <w:color w:val="231F20"/>
          <w:spacing w:val="-6"/>
        </w:rPr>
        <w:t>if</w:t>
      </w:r>
      <w:r>
        <w:rPr>
          <w:color w:val="231F20"/>
          <w:spacing w:val="-8"/>
        </w:rPr>
        <w:t> </w:t>
      </w:r>
      <w:r>
        <w:rPr>
          <w:color w:val="231F20"/>
          <w:spacing w:val="-6"/>
        </w:rPr>
        <w:t>he</w:t>
      </w:r>
      <w:r>
        <w:rPr>
          <w:color w:val="231F20"/>
          <w:spacing w:val="-8"/>
        </w:rPr>
        <w:t> </w:t>
      </w:r>
      <w:r>
        <w:rPr>
          <w:color w:val="231F20"/>
          <w:spacing w:val="-6"/>
        </w:rPr>
        <w:t>could</w:t>
      </w:r>
      <w:r>
        <w:rPr>
          <w:color w:val="231F20"/>
          <w:spacing w:val="-8"/>
        </w:rPr>
        <w:t> </w:t>
      </w:r>
      <w:r>
        <w:rPr>
          <w:color w:val="231F20"/>
          <w:spacing w:val="-6"/>
        </w:rPr>
        <w:t>appoint</w:t>
      </w:r>
      <w:r>
        <w:rPr>
          <w:color w:val="231F20"/>
          <w:spacing w:val="-8"/>
        </w:rPr>
        <w:t> </w:t>
      </w:r>
      <w:r>
        <w:rPr>
          <w:color w:val="231F20"/>
          <w:spacing w:val="-6"/>
        </w:rPr>
        <w:t>a</w:t>
      </w:r>
      <w:r>
        <w:rPr>
          <w:color w:val="231F20"/>
          <w:spacing w:val="-8"/>
        </w:rPr>
        <w:t> </w:t>
      </w:r>
      <w:r>
        <w:rPr>
          <w:color w:val="231F20"/>
          <w:spacing w:val="-6"/>
        </w:rPr>
        <w:t>new</w:t>
      </w:r>
      <w:r>
        <w:rPr>
          <w:color w:val="231F20"/>
          <w:spacing w:val="-8"/>
        </w:rPr>
        <w:t> </w:t>
      </w:r>
      <w:r>
        <w:rPr>
          <w:color w:val="231F20"/>
          <w:spacing w:val="-6"/>
        </w:rPr>
        <w:t>acting</w:t>
      </w:r>
      <w:r>
        <w:rPr>
          <w:color w:val="231F20"/>
          <w:spacing w:val="-8"/>
        </w:rPr>
        <w:t> </w:t>
      </w:r>
      <w:r>
        <w:rPr>
          <w:color w:val="231F20"/>
          <w:spacing w:val="-6"/>
        </w:rPr>
        <w:t>governor </w:t>
      </w:r>
      <w:r>
        <w:rPr>
          <w:color w:val="231F20"/>
        </w:rPr>
        <w:t>to replace Maritza. Father explained it was not as easy as all that because of the need to find an appropriate person to control Maritza. I asked him why Longinus </w:t>
      </w:r>
      <w:r>
        <w:rPr>
          <w:color w:val="231F20"/>
          <w:spacing w:val="-4"/>
        </w:rPr>
        <w:t>didn’t</w:t>
      </w:r>
      <w:r>
        <w:rPr>
          <w:color w:val="231F20"/>
          <w:spacing w:val="-11"/>
        </w:rPr>
        <w:t> </w:t>
      </w:r>
      <w:r>
        <w:rPr>
          <w:color w:val="231F20"/>
          <w:spacing w:val="-4"/>
        </w:rPr>
        <w:t>simply</w:t>
      </w:r>
      <w:r>
        <w:rPr>
          <w:color w:val="231F20"/>
          <w:spacing w:val="-11"/>
        </w:rPr>
        <w:t> </w:t>
      </w:r>
      <w:r>
        <w:rPr>
          <w:color w:val="231F20"/>
          <w:spacing w:val="-4"/>
        </w:rPr>
        <w:t>order</w:t>
      </w:r>
      <w:r>
        <w:rPr>
          <w:color w:val="231F20"/>
          <w:spacing w:val="-11"/>
        </w:rPr>
        <w:t> </w:t>
      </w:r>
      <w:r>
        <w:rPr>
          <w:color w:val="231F20"/>
          <w:spacing w:val="-4"/>
        </w:rPr>
        <w:t>his</w:t>
      </w:r>
      <w:r>
        <w:rPr>
          <w:color w:val="231F20"/>
          <w:spacing w:val="-11"/>
        </w:rPr>
        <w:t> </w:t>
      </w:r>
      <w:r>
        <w:rPr>
          <w:color w:val="231F20"/>
          <w:spacing w:val="-4"/>
        </w:rPr>
        <w:t>troops</w:t>
      </w:r>
      <w:r>
        <w:rPr>
          <w:color w:val="231F20"/>
          <w:spacing w:val="-11"/>
        </w:rPr>
        <w:t> </w:t>
      </w:r>
      <w:r>
        <w:rPr>
          <w:color w:val="231F20"/>
          <w:spacing w:val="-4"/>
        </w:rPr>
        <w:t>to</w:t>
      </w:r>
      <w:r>
        <w:rPr>
          <w:color w:val="231F20"/>
          <w:spacing w:val="-11"/>
        </w:rPr>
        <w:t> </w:t>
      </w:r>
      <w:r>
        <w:rPr>
          <w:color w:val="231F20"/>
          <w:spacing w:val="-4"/>
        </w:rPr>
        <w:t>take</w:t>
      </w:r>
      <w:r>
        <w:rPr>
          <w:color w:val="231F20"/>
          <w:spacing w:val="-11"/>
        </w:rPr>
        <w:t> </w:t>
      </w:r>
      <w:r>
        <w:rPr>
          <w:color w:val="231F20"/>
          <w:spacing w:val="-4"/>
        </w:rPr>
        <w:t>over</w:t>
      </w:r>
      <w:r>
        <w:rPr>
          <w:color w:val="231F20"/>
          <w:spacing w:val="-11"/>
        </w:rPr>
        <w:t> </w:t>
      </w:r>
      <w:r>
        <w:rPr>
          <w:color w:val="231F20"/>
          <w:spacing w:val="-4"/>
        </w:rPr>
        <w:t>the</w:t>
      </w:r>
      <w:r>
        <w:rPr>
          <w:color w:val="231F20"/>
          <w:spacing w:val="-11"/>
        </w:rPr>
        <w:t> </w:t>
      </w:r>
      <w:r>
        <w:rPr>
          <w:color w:val="231F20"/>
          <w:spacing w:val="-4"/>
        </w:rPr>
        <w:t>centre</w:t>
      </w:r>
      <w:r>
        <w:rPr>
          <w:color w:val="231F20"/>
          <w:spacing w:val="-11"/>
        </w:rPr>
        <w:t> </w:t>
      </w:r>
      <w:r>
        <w:rPr>
          <w:color w:val="231F20"/>
          <w:spacing w:val="-4"/>
        </w:rPr>
        <w:t>and </w:t>
      </w:r>
      <w:r>
        <w:rPr>
          <w:color w:val="231F20"/>
          <w:spacing w:val="-2"/>
        </w:rPr>
        <w:t>assume</w:t>
      </w:r>
      <w:r>
        <w:rPr>
          <w:color w:val="231F20"/>
          <w:spacing w:val="-9"/>
        </w:rPr>
        <w:t> </w:t>
      </w:r>
      <w:r>
        <w:rPr>
          <w:color w:val="231F20"/>
          <w:spacing w:val="-2"/>
        </w:rPr>
        <w:t>overall</w:t>
      </w:r>
      <w:r>
        <w:rPr>
          <w:color w:val="231F20"/>
          <w:spacing w:val="-9"/>
        </w:rPr>
        <w:t> </w:t>
      </w:r>
      <w:r>
        <w:rPr>
          <w:color w:val="231F20"/>
          <w:spacing w:val="-2"/>
        </w:rPr>
        <w:t>command</w:t>
      </w:r>
      <w:r>
        <w:rPr>
          <w:color w:val="231F20"/>
          <w:spacing w:val="-9"/>
        </w:rPr>
        <w:t> </w:t>
      </w:r>
      <w:r>
        <w:rPr>
          <w:color w:val="231F20"/>
          <w:spacing w:val="-2"/>
        </w:rPr>
        <w:t>himself.</w:t>
      </w:r>
      <w:r>
        <w:rPr>
          <w:color w:val="231F20"/>
          <w:spacing w:val="-9"/>
        </w:rPr>
        <w:t> </w:t>
      </w:r>
      <w:r>
        <w:rPr>
          <w:color w:val="231F20"/>
          <w:spacing w:val="-2"/>
        </w:rPr>
        <w:t>Dad</w:t>
      </w:r>
      <w:r>
        <w:rPr>
          <w:color w:val="231F20"/>
          <w:spacing w:val="-9"/>
        </w:rPr>
        <w:t> </w:t>
      </w:r>
      <w:r>
        <w:rPr>
          <w:color w:val="231F20"/>
          <w:spacing w:val="-2"/>
        </w:rPr>
        <w:t>said</w:t>
      </w:r>
      <w:r>
        <w:rPr>
          <w:color w:val="231F20"/>
          <w:spacing w:val="-9"/>
        </w:rPr>
        <w:t> </w:t>
      </w:r>
      <w:r>
        <w:rPr>
          <w:color w:val="231F20"/>
          <w:spacing w:val="-2"/>
        </w:rPr>
        <w:t>it</w:t>
      </w:r>
      <w:r>
        <w:rPr>
          <w:color w:val="231F20"/>
          <w:spacing w:val="-9"/>
        </w:rPr>
        <w:t> </w:t>
      </w:r>
      <w:r>
        <w:rPr>
          <w:color w:val="231F20"/>
          <w:spacing w:val="-2"/>
        </w:rPr>
        <w:t>would</w:t>
      </w:r>
      <w:r>
        <w:rPr>
          <w:color w:val="231F20"/>
          <w:spacing w:val="-9"/>
        </w:rPr>
        <w:t> </w:t>
      </w:r>
      <w:r>
        <w:rPr>
          <w:color w:val="231F20"/>
          <w:spacing w:val="-2"/>
        </w:rPr>
        <w:t>set a</w:t>
      </w:r>
      <w:r>
        <w:rPr>
          <w:color w:val="231F20"/>
          <w:spacing w:val="-9"/>
        </w:rPr>
        <w:t> </w:t>
      </w:r>
      <w:r>
        <w:rPr>
          <w:color w:val="231F20"/>
          <w:spacing w:val="-2"/>
        </w:rPr>
        <w:t>dangerous</w:t>
      </w:r>
      <w:r>
        <w:rPr>
          <w:color w:val="231F20"/>
          <w:spacing w:val="-9"/>
        </w:rPr>
        <w:t> </w:t>
      </w:r>
      <w:r>
        <w:rPr>
          <w:color w:val="231F20"/>
          <w:spacing w:val="-2"/>
        </w:rPr>
        <w:t>precedent.</w:t>
      </w:r>
      <w:r>
        <w:rPr>
          <w:color w:val="231F20"/>
          <w:spacing w:val="-9"/>
        </w:rPr>
        <w:t> </w:t>
      </w:r>
      <w:r>
        <w:rPr>
          <w:color w:val="231F20"/>
          <w:spacing w:val="-2"/>
        </w:rPr>
        <w:t>He</w:t>
      </w:r>
      <w:r>
        <w:rPr>
          <w:color w:val="231F20"/>
          <w:spacing w:val="-9"/>
        </w:rPr>
        <w:t> </w:t>
      </w:r>
      <w:r>
        <w:rPr>
          <w:color w:val="231F20"/>
          <w:spacing w:val="-2"/>
        </w:rPr>
        <w:t>believed</w:t>
      </w:r>
      <w:r>
        <w:rPr>
          <w:color w:val="231F20"/>
          <w:spacing w:val="-9"/>
        </w:rPr>
        <w:t> </w:t>
      </w:r>
      <w:r>
        <w:rPr>
          <w:color w:val="231F20"/>
          <w:spacing w:val="-2"/>
        </w:rPr>
        <w:t>there</w:t>
      </w:r>
      <w:r>
        <w:rPr>
          <w:color w:val="231F20"/>
          <w:spacing w:val="-9"/>
        </w:rPr>
        <w:t> </w:t>
      </w:r>
      <w:r>
        <w:rPr>
          <w:color w:val="231F20"/>
          <w:spacing w:val="-2"/>
        </w:rPr>
        <w:t>was</w:t>
      </w:r>
      <w:r>
        <w:rPr>
          <w:color w:val="231F20"/>
          <w:spacing w:val="-9"/>
        </w:rPr>
        <w:t> </w:t>
      </w:r>
      <w:r>
        <w:rPr>
          <w:color w:val="231F20"/>
          <w:spacing w:val="-2"/>
        </w:rPr>
        <w:t>sufficient </w:t>
      </w:r>
      <w:r>
        <w:rPr>
          <w:color w:val="231F20"/>
        </w:rPr>
        <w:t>time</w:t>
      </w:r>
      <w:r>
        <w:rPr>
          <w:color w:val="231F20"/>
          <w:spacing w:val="-7"/>
        </w:rPr>
        <w:t> </w:t>
      </w:r>
      <w:r>
        <w:rPr>
          <w:color w:val="231F20"/>
        </w:rPr>
        <w:t>for</w:t>
      </w:r>
      <w:r>
        <w:rPr>
          <w:color w:val="231F20"/>
          <w:spacing w:val="-7"/>
        </w:rPr>
        <w:t> </w:t>
      </w:r>
      <w:r>
        <w:rPr>
          <w:color w:val="231F20"/>
        </w:rPr>
        <w:t>us</w:t>
      </w:r>
      <w:r>
        <w:rPr>
          <w:color w:val="231F20"/>
          <w:spacing w:val="-7"/>
        </w:rPr>
        <w:t> </w:t>
      </w:r>
      <w:r>
        <w:rPr>
          <w:color w:val="231F20"/>
        </w:rPr>
        <w:t>to</w:t>
      </w:r>
      <w:r>
        <w:rPr>
          <w:color w:val="231F20"/>
          <w:spacing w:val="-7"/>
        </w:rPr>
        <w:t> </w:t>
      </w:r>
      <w:r>
        <w:rPr>
          <w:color w:val="231F20"/>
        </w:rPr>
        <w:t>plan</w:t>
      </w:r>
      <w:r>
        <w:rPr>
          <w:color w:val="231F20"/>
          <w:spacing w:val="-7"/>
        </w:rPr>
        <w:t> </w:t>
      </w:r>
      <w:r>
        <w:rPr>
          <w:color w:val="231F20"/>
        </w:rPr>
        <w:t>a</w:t>
      </w:r>
      <w:r>
        <w:rPr>
          <w:color w:val="231F20"/>
          <w:spacing w:val="-7"/>
        </w:rPr>
        <w:t> </w:t>
      </w:r>
      <w:r>
        <w:rPr>
          <w:color w:val="231F20"/>
        </w:rPr>
        <w:t>military</w:t>
      </w:r>
      <w:r>
        <w:rPr>
          <w:color w:val="231F20"/>
          <w:spacing w:val="-7"/>
        </w:rPr>
        <w:t> </w:t>
      </w:r>
      <w:r>
        <w:rPr>
          <w:color w:val="231F20"/>
        </w:rPr>
        <w:t>raid</w:t>
      </w:r>
      <w:r>
        <w:rPr>
          <w:color w:val="231F20"/>
          <w:spacing w:val="-7"/>
        </w:rPr>
        <w:t> </w:t>
      </w:r>
      <w:r>
        <w:rPr>
          <w:color w:val="231F20"/>
        </w:rPr>
        <w:t>by</w:t>
      </w:r>
      <w:r>
        <w:rPr>
          <w:color w:val="231F20"/>
          <w:spacing w:val="-7"/>
        </w:rPr>
        <w:t> </w:t>
      </w:r>
      <w:r>
        <w:rPr>
          <w:color w:val="231F20"/>
        </w:rPr>
        <w:t>the</w:t>
      </w:r>
      <w:r>
        <w:rPr>
          <w:color w:val="231F20"/>
          <w:spacing w:val="-7"/>
        </w:rPr>
        <w:t> </w:t>
      </w:r>
      <w:r>
        <w:rPr>
          <w:color w:val="231F20"/>
        </w:rPr>
        <w:t>Palace</w:t>
      </w:r>
      <w:r>
        <w:rPr>
          <w:color w:val="231F20"/>
          <w:spacing w:val="-7"/>
        </w:rPr>
        <w:t> </w:t>
      </w:r>
      <w:r>
        <w:rPr>
          <w:color w:val="231F20"/>
        </w:rPr>
        <w:t>Guards to</w:t>
      </w:r>
      <w:r>
        <w:rPr>
          <w:color w:val="231F20"/>
          <w:spacing w:val="-15"/>
        </w:rPr>
        <w:t> </w:t>
      </w:r>
      <w:r>
        <w:rPr>
          <w:color w:val="231F20"/>
        </w:rPr>
        <w:t>achieve</w:t>
      </w:r>
      <w:r>
        <w:rPr>
          <w:color w:val="231F20"/>
          <w:spacing w:val="-15"/>
        </w:rPr>
        <w:t> </w:t>
      </w:r>
      <w:r>
        <w:rPr>
          <w:color w:val="231F20"/>
        </w:rPr>
        <w:t>the</w:t>
      </w:r>
      <w:r>
        <w:rPr>
          <w:color w:val="231F20"/>
          <w:spacing w:val="-15"/>
        </w:rPr>
        <w:t> </w:t>
      </w:r>
      <w:r>
        <w:rPr>
          <w:color w:val="231F20"/>
        </w:rPr>
        <w:t>same</w:t>
      </w:r>
      <w:r>
        <w:rPr>
          <w:color w:val="231F20"/>
          <w:spacing w:val="-15"/>
        </w:rPr>
        <w:t> </w:t>
      </w:r>
      <w:r>
        <w:rPr>
          <w:color w:val="231F20"/>
        </w:rPr>
        <w:t>result.</w:t>
      </w:r>
      <w:r>
        <w:rPr>
          <w:color w:val="231F20"/>
          <w:spacing w:val="-15"/>
        </w:rPr>
        <w:t> </w:t>
      </w:r>
      <w:r>
        <w:rPr>
          <w:color w:val="231F20"/>
        </w:rPr>
        <w:t>Jake</w:t>
      </w:r>
      <w:r>
        <w:rPr>
          <w:color w:val="231F20"/>
          <w:spacing w:val="-15"/>
        </w:rPr>
        <w:t> </w:t>
      </w:r>
      <w:r>
        <w:rPr>
          <w:color w:val="231F20"/>
        </w:rPr>
        <w:t>agreed,</w:t>
      </w:r>
      <w:r>
        <w:rPr>
          <w:color w:val="231F20"/>
          <w:spacing w:val="-15"/>
        </w:rPr>
        <w:t> </w:t>
      </w:r>
      <w:r>
        <w:rPr>
          <w:color w:val="231F20"/>
        </w:rPr>
        <w:t>but</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not </w:t>
      </w:r>
      <w:r>
        <w:rPr>
          <w:color w:val="231F20"/>
          <w:spacing w:val="-2"/>
        </w:rPr>
        <w:t>convinced.</w:t>
      </w:r>
      <w:r>
        <w:rPr>
          <w:color w:val="231F20"/>
          <w:spacing w:val="-8"/>
        </w:rPr>
        <w:t> </w:t>
      </w:r>
      <w:r>
        <w:rPr>
          <w:color w:val="231F20"/>
          <w:spacing w:val="-2"/>
        </w:rPr>
        <w:t>Judy</w:t>
      </w:r>
      <w:r>
        <w:rPr>
          <w:color w:val="231F20"/>
          <w:spacing w:val="-8"/>
        </w:rPr>
        <w:t> </w:t>
      </w:r>
      <w:r>
        <w:rPr>
          <w:color w:val="231F20"/>
          <w:spacing w:val="-2"/>
        </w:rPr>
        <w:t>was</w:t>
      </w:r>
      <w:r>
        <w:rPr>
          <w:color w:val="231F20"/>
          <w:spacing w:val="-8"/>
        </w:rPr>
        <w:t> </w:t>
      </w:r>
      <w:r>
        <w:rPr>
          <w:color w:val="231F20"/>
          <w:spacing w:val="-2"/>
        </w:rPr>
        <w:t>especially</w:t>
      </w:r>
      <w:r>
        <w:rPr>
          <w:color w:val="231F20"/>
          <w:spacing w:val="-8"/>
        </w:rPr>
        <w:t> </w:t>
      </w:r>
      <w:r>
        <w:rPr>
          <w:color w:val="231F20"/>
          <w:spacing w:val="-2"/>
        </w:rPr>
        <w:t>worried</w:t>
      </w:r>
      <w:r>
        <w:rPr>
          <w:color w:val="231F20"/>
          <w:spacing w:val="-8"/>
        </w:rPr>
        <w:t> </w:t>
      </w:r>
      <w:r>
        <w:rPr>
          <w:color w:val="231F20"/>
          <w:spacing w:val="-2"/>
        </w:rPr>
        <w:t>for</w:t>
      </w:r>
      <w:r>
        <w:rPr>
          <w:color w:val="231F20"/>
          <w:spacing w:val="-8"/>
        </w:rPr>
        <w:t> </w:t>
      </w:r>
      <w:r>
        <w:rPr>
          <w:color w:val="231F20"/>
          <w:spacing w:val="-2"/>
        </w:rPr>
        <w:t>Chloe.</w:t>
      </w:r>
      <w:r>
        <w:rPr>
          <w:color w:val="231F20"/>
          <w:spacing w:val="-8"/>
        </w:rPr>
        <w:t> </w:t>
      </w:r>
      <w:r>
        <w:rPr>
          <w:color w:val="231F20"/>
          <w:spacing w:val="-2"/>
        </w:rPr>
        <w:t>After her</w:t>
      </w:r>
      <w:r>
        <w:rPr>
          <w:color w:val="231F20"/>
          <w:spacing w:val="-8"/>
        </w:rPr>
        <w:t> </w:t>
      </w:r>
      <w:r>
        <w:rPr>
          <w:color w:val="231F20"/>
          <w:spacing w:val="-2"/>
        </w:rPr>
        <w:t>own</w:t>
      </w:r>
      <w:r>
        <w:rPr>
          <w:color w:val="231F20"/>
          <w:spacing w:val="-8"/>
        </w:rPr>
        <w:t> </w:t>
      </w:r>
      <w:r>
        <w:rPr>
          <w:color w:val="231F20"/>
          <w:spacing w:val="-2"/>
        </w:rPr>
        <w:t>experience</w:t>
      </w:r>
      <w:r>
        <w:rPr>
          <w:color w:val="231F20"/>
          <w:spacing w:val="-8"/>
        </w:rPr>
        <w:t> </w:t>
      </w:r>
      <w:r>
        <w:rPr>
          <w:color w:val="231F20"/>
          <w:spacing w:val="-2"/>
        </w:rPr>
        <w:t>of</w:t>
      </w:r>
      <w:r>
        <w:rPr>
          <w:color w:val="231F20"/>
          <w:spacing w:val="-8"/>
        </w:rPr>
        <w:t> </w:t>
      </w:r>
      <w:r>
        <w:rPr>
          <w:color w:val="231F20"/>
          <w:spacing w:val="-2"/>
        </w:rPr>
        <w:t>Maritza’s</w:t>
      </w:r>
      <w:r>
        <w:rPr>
          <w:color w:val="231F20"/>
          <w:spacing w:val="-8"/>
        </w:rPr>
        <w:t> </w:t>
      </w:r>
      <w:r>
        <w:rPr>
          <w:color w:val="231F20"/>
          <w:spacing w:val="-2"/>
        </w:rPr>
        <w:t>malice,</w:t>
      </w:r>
      <w:r>
        <w:rPr>
          <w:color w:val="231F20"/>
          <w:spacing w:val="-8"/>
        </w:rPr>
        <w:t> </w:t>
      </w:r>
      <w:r>
        <w:rPr>
          <w:color w:val="231F20"/>
          <w:spacing w:val="-2"/>
        </w:rPr>
        <w:t>she</w:t>
      </w:r>
      <w:r>
        <w:rPr>
          <w:color w:val="231F20"/>
          <w:spacing w:val="-8"/>
        </w:rPr>
        <w:t> </w:t>
      </w:r>
      <w:r>
        <w:rPr>
          <w:color w:val="231F20"/>
          <w:spacing w:val="-2"/>
        </w:rPr>
        <w:t>had</w:t>
      </w:r>
      <w:r>
        <w:rPr>
          <w:color w:val="231F20"/>
          <w:spacing w:val="-8"/>
        </w:rPr>
        <w:t> </w:t>
      </w:r>
      <w:r>
        <w:rPr>
          <w:color w:val="231F20"/>
          <w:spacing w:val="-2"/>
        </w:rPr>
        <w:t>serious </w:t>
      </w:r>
      <w:r>
        <w:rPr>
          <w:color w:val="231F20"/>
        </w:rPr>
        <w:t>concerns</w:t>
      </w:r>
      <w:r>
        <w:rPr>
          <w:color w:val="231F20"/>
          <w:spacing w:val="-2"/>
        </w:rPr>
        <w:t> </w:t>
      </w:r>
      <w:r>
        <w:rPr>
          <w:color w:val="231F20"/>
        </w:rPr>
        <w:t>for</w:t>
      </w:r>
      <w:r>
        <w:rPr>
          <w:color w:val="231F20"/>
          <w:spacing w:val="-2"/>
        </w:rPr>
        <w:t> </w:t>
      </w:r>
      <w:r>
        <w:rPr>
          <w:color w:val="231F20"/>
        </w:rPr>
        <w:t>Chloe’s</w:t>
      </w:r>
      <w:r>
        <w:rPr>
          <w:color w:val="231F20"/>
          <w:spacing w:val="-2"/>
        </w:rPr>
        <w:t> </w:t>
      </w:r>
      <w:r>
        <w:rPr>
          <w:color w:val="231F20"/>
        </w:rPr>
        <w:t>safety.</w:t>
      </w:r>
      <w:r>
        <w:rPr>
          <w:color w:val="231F20"/>
          <w:spacing w:val="-2"/>
        </w:rPr>
        <w:t> </w:t>
      </w:r>
      <w:r>
        <w:rPr>
          <w:color w:val="231F20"/>
        </w:rPr>
        <w:t>I</w:t>
      </w:r>
      <w:r>
        <w:rPr>
          <w:color w:val="231F20"/>
          <w:spacing w:val="-2"/>
        </w:rPr>
        <w:t> </w:t>
      </w:r>
      <w:r>
        <w:rPr>
          <w:color w:val="231F20"/>
        </w:rPr>
        <w:t>shared</w:t>
      </w:r>
      <w:r>
        <w:rPr>
          <w:color w:val="231F20"/>
          <w:spacing w:val="-2"/>
        </w:rPr>
        <w:t> </w:t>
      </w:r>
      <w:r>
        <w:rPr>
          <w:color w:val="231F20"/>
        </w:rPr>
        <w:t>those</w:t>
      </w:r>
      <w:r>
        <w:rPr>
          <w:color w:val="231F20"/>
          <w:spacing w:val="-2"/>
        </w:rPr>
        <w:t> </w:t>
      </w:r>
      <w:r>
        <w:rPr>
          <w:color w:val="231F20"/>
        </w:rPr>
        <w:t>concerns</w:t>
      </w:r>
      <w:r>
        <w:rPr>
          <w:color w:val="231F20"/>
          <w:spacing w:val="-2"/>
        </w:rPr>
        <w:t> </w:t>
      </w:r>
      <w:r>
        <w:rPr>
          <w:color w:val="231F20"/>
        </w:rPr>
        <w:t>– but said I believed Colin was equally vulnerable. Jake </w:t>
      </w:r>
      <w:r>
        <w:rPr>
          <w:color w:val="231F20"/>
          <w:spacing w:val="-2"/>
        </w:rPr>
        <w:t>told</w:t>
      </w:r>
      <w:r>
        <w:rPr>
          <w:color w:val="231F20"/>
          <w:spacing w:val="-10"/>
        </w:rPr>
        <w:t> </w:t>
      </w:r>
      <w:r>
        <w:rPr>
          <w:color w:val="231F20"/>
          <w:spacing w:val="-2"/>
        </w:rPr>
        <w:t>us</w:t>
      </w:r>
      <w:r>
        <w:rPr>
          <w:color w:val="231F20"/>
          <w:spacing w:val="-10"/>
        </w:rPr>
        <w:t> </w:t>
      </w:r>
      <w:r>
        <w:rPr>
          <w:color w:val="231F20"/>
          <w:spacing w:val="-2"/>
        </w:rPr>
        <w:t>that</w:t>
      </w:r>
      <w:r>
        <w:rPr>
          <w:color w:val="231F20"/>
          <w:spacing w:val="-10"/>
        </w:rPr>
        <w:t> </w:t>
      </w:r>
      <w:r>
        <w:rPr>
          <w:color w:val="231F20"/>
          <w:spacing w:val="-2"/>
        </w:rPr>
        <w:t>he</w:t>
      </w:r>
      <w:r>
        <w:rPr>
          <w:color w:val="231F20"/>
          <w:spacing w:val="-10"/>
        </w:rPr>
        <w:t> </w:t>
      </w:r>
      <w:r>
        <w:rPr>
          <w:color w:val="231F20"/>
          <w:spacing w:val="-2"/>
        </w:rPr>
        <w:t>had</w:t>
      </w:r>
      <w:r>
        <w:rPr>
          <w:color w:val="231F20"/>
          <w:spacing w:val="-10"/>
        </w:rPr>
        <w:t> </w:t>
      </w:r>
      <w:r>
        <w:rPr>
          <w:color w:val="231F20"/>
          <w:spacing w:val="-2"/>
        </w:rPr>
        <w:t>carefully</w:t>
      </w:r>
      <w:r>
        <w:rPr>
          <w:color w:val="231F20"/>
          <w:spacing w:val="-10"/>
        </w:rPr>
        <w:t> </w:t>
      </w:r>
      <w:r>
        <w:rPr>
          <w:color w:val="231F20"/>
          <w:spacing w:val="-2"/>
        </w:rPr>
        <w:t>explained</w:t>
      </w:r>
      <w:r>
        <w:rPr>
          <w:color w:val="231F20"/>
          <w:spacing w:val="-10"/>
        </w:rPr>
        <w:t> </w:t>
      </w:r>
      <w:r>
        <w:rPr>
          <w:color w:val="231F20"/>
          <w:spacing w:val="-2"/>
        </w:rPr>
        <w:t>the</w:t>
      </w:r>
      <w:r>
        <w:rPr>
          <w:color w:val="231F20"/>
          <w:spacing w:val="-10"/>
        </w:rPr>
        <w:t> </w:t>
      </w:r>
      <w:r>
        <w:rPr>
          <w:color w:val="231F20"/>
          <w:spacing w:val="-2"/>
        </w:rPr>
        <w:t>risks</w:t>
      </w:r>
      <w:r>
        <w:rPr>
          <w:color w:val="231F20"/>
          <w:spacing w:val="-10"/>
        </w:rPr>
        <w:t> </w:t>
      </w:r>
      <w:r>
        <w:rPr>
          <w:color w:val="231F20"/>
          <w:spacing w:val="-2"/>
        </w:rPr>
        <w:t>to</w:t>
      </w:r>
      <w:r>
        <w:rPr>
          <w:color w:val="231F20"/>
          <w:spacing w:val="-10"/>
        </w:rPr>
        <w:t> </w:t>
      </w:r>
      <w:r>
        <w:rPr>
          <w:color w:val="231F20"/>
          <w:spacing w:val="-2"/>
        </w:rPr>
        <w:t>them, </w:t>
      </w:r>
      <w:r>
        <w:rPr>
          <w:color w:val="231F20"/>
        </w:rPr>
        <w:t>and</w:t>
      </w:r>
      <w:r>
        <w:rPr>
          <w:color w:val="231F20"/>
          <w:spacing w:val="-8"/>
        </w:rPr>
        <w:t> </w:t>
      </w:r>
      <w:r>
        <w:rPr>
          <w:color w:val="231F20"/>
        </w:rPr>
        <w:t>expressed</w:t>
      </w:r>
      <w:r>
        <w:rPr>
          <w:color w:val="231F20"/>
          <w:spacing w:val="-8"/>
        </w:rPr>
        <w:t> </w:t>
      </w:r>
      <w:r>
        <w:rPr>
          <w:color w:val="231F20"/>
        </w:rPr>
        <w:t>his</w:t>
      </w:r>
      <w:r>
        <w:rPr>
          <w:color w:val="231F20"/>
          <w:spacing w:val="-8"/>
        </w:rPr>
        <w:t> </w:t>
      </w:r>
      <w:r>
        <w:rPr>
          <w:color w:val="231F20"/>
        </w:rPr>
        <w:t>frustration</w:t>
      </w:r>
      <w:r>
        <w:rPr>
          <w:color w:val="231F20"/>
          <w:spacing w:val="-8"/>
        </w:rPr>
        <w:t> </w:t>
      </w:r>
      <w:r>
        <w:rPr>
          <w:color w:val="231F20"/>
        </w:rPr>
        <w:t>that</w:t>
      </w:r>
      <w:r>
        <w:rPr>
          <w:color w:val="231F20"/>
          <w:spacing w:val="-8"/>
        </w:rPr>
        <w:t> </w:t>
      </w:r>
      <w:r>
        <w:rPr>
          <w:color w:val="231F20"/>
        </w:rPr>
        <w:t>Chloe</w:t>
      </w:r>
      <w:r>
        <w:rPr>
          <w:color w:val="231F20"/>
          <w:spacing w:val="-8"/>
        </w:rPr>
        <w:t> </w:t>
      </w:r>
      <w:r>
        <w:rPr>
          <w:color w:val="231F20"/>
        </w:rPr>
        <w:t>and</w:t>
      </w:r>
      <w:r>
        <w:rPr>
          <w:color w:val="231F20"/>
          <w:spacing w:val="-8"/>
        </w:rPr>
        <w:t> </w:t>
      </w:r>
      <w:r>
        <w:rPr>
          <w:color w:val="231F20"/>
        </w:rPr>
        <w:t>Colin</w:t>
      </w:r>
      <w:r>
        <w:rPr>
          <w:color w:val="231F20"/>
          <w:spacing w:val="-8"/>
        </w:rPr>
        <w:t> </w:t>
      </w:r>
      <w:r>
        <w:rPr>
          <w:color w:val="231F20"/>
        </w:rPr>
        <w:t>had </w:t>
      </w:r>
      <w:r>
        <w:rPr>
          <w:color w:val="231F20"/>
          <w:spacing w:val="-2"/>
        </w:rPr>
        <w:t>plainly</w:t>
      </w:r>
      <w:r>
        <w:rPr>
          <w:color w:val="231F20"/>
          <w:spacing w:val="-13"/>
        </w:rPr>
        <w:t> </w:t>
      </w:r>
      <w:r>
        <w:rPr>
          <w:color w:val="231F20"/>
          <w:spacing w:val="-2"/>
        </w:rPr>
        <w:t>disregarded</w:t>
      </w:r>
      <w:r>
        <w:rPr>
          <w:color w:val="231F20"/>
          <w:spacing w:val="-13"/>
        </w:rPr>
        <w:t> </w:t>
      </w:r>
      <w:r>
        <w:rPr>
          <w:color w:val="231F20"/>
          <w:spacing w:val="-2"/>
        </w:rPr>
        <w:t>his</w:t>
      </w:r>
      <w:r>
        <w:rPr>
          <w:color w:val="231F20"/>
          <w:spacing w:val="-12"/>
        </w:rPr>
        <w:t> </w:t>
      </w:r>
      <w:r>
        <w:rPr>
          <w:color w:val="231F20"/>
          <w:spacing w:val="-2"/>
        </w:rPr>
        <w:t>warning.</w:t>
      </w:r>
      <w:r>
        <w:rPr>
          <w:color w:val="231F20"/>
          <w:spacing w:val="-13"/>
        </w:rPr>
        <w:t> </w:t>
      </w:r>
      <w:r>
        <w:rPr>
          <w:color w:val="231F20"/>
          <w:spacing w:val="-2"/>
        </w:rPr>
        <w:t>We</w:t>
      </w:r>
      <w:r>
        <w:rPr>
          <w:color w:val="231F20"/>
          <w:spacing w:val="-12"/>
        </w:rPr>
        <w:t> </w:t>
      </w:r>
      <w:r>
        <w:rPr>
          <w:color w:val="231F20"/>
          <w:spacing w:val="-2"/>
        </w:rPr>
        <w:t>both</w:t>
      </w:r>
      <w:r>
        <w:rPr>
          <w:color w:val="231F20"/>
          <w:spacing w:val="-12"/>
        </w:rPr>
        <w:t> </w:t>
      </w:r>
      <w:r>
        <w:rPr>
          <w:color w:val="231F20"/>
          <w:spacing w:val="-2"/>
        </w:rPr>
        <w:t>gave</w:t>
      </w:r>
      <w:r>
        <w:rPr>
          <w:color w:val="231F20"/>
          <w:spacing w:val="-12"/>
        </w:rPr>
        <w:t> </w:t>
      </w:r>
      <w:r>
        <w:rPr>
          <w:color w:val="231F20"/>
          <w:spacing w:val="-2"/>
        </w:rPr>
        <w:t>up</w:t>
      </w:r>
      <w:r>
        <w:rPr>
          <w:color w:val="231F20"/>
          <w:spacing w:val="-12"/>
        </w:rPr>
        <w:t> </w:t>
      </w:r>
      <w:r>
        <w:rPr>
          <w:color w:val="231F20"/>
          <w:spacing w:val="-2"/>
        </w:rPr>
        <w:t>at</w:t>
      </w:r>
      <w:r>
        <w:rPr>
          <w:color w:val="231F20"/>
          <w:spacing w:val="-12"/>
        </w:rPr>
        <w:t> </w:t>
      </w:r>
      <w:r>
        <w:rPr>
          <w:color w:val="231F20"/>
          <w:spacing w:val="-2"/>
        </w:rPr>
        <w:t>that </w:t>
      </w:r>
      <w:r>
        <w:rPr>
          <w:color w:val="231F20"/>
        </w:rPr>
        <w:t>point and changed the subject.</w:t>
      </w:r>
    </w:p>
    <w:p>
      <w:pPr>
        <w:pStyle w:val="BodyText"/>
        <w:spacing w:line="285" w:lineRule="auto" w:before="153"/>
        <w:ind w:left="1260" w:right="892" w:firstLine="360"/>
        <w:jc w:val="both"/>
      </w:pPr>
      <w:r>
        <w:rPr>
          <w:color w:val="231F20"/>
        </w:rPr>
        <w:t>We realized we were investigating the state of a minority</w:t>
      </w:r>
      <w:r>
        <w:rPr>
          <w:color w:val="231F20"/>
          <w:spacing w:val="-15"/>
        </w:rPr>
        <w:t> </w:t>
      </w:r>
      <w:r>
        <w:rPr>
          <w:color w:val="231F20"/>
        </w:rPr>
        <w:t>(under</w:t>
      </w:r>
      <w:r>
        <w:rPr>
          <w:color w:val="231F20"/>
          <w:spacing w:val="-15"/>
        </w:rPr>
        <w:t> </w:t>
      </w:r>
      <w:r>
        <w:rPr>
          <w:color w:val="231F20"/>
        </w:rPr>
        <w:t>three</w:t>
      </w:r>
      <w:r>
        <w:rPr>
          <w:color w:val="231F20"/>
          <w:spacing w:val="-15"/>
        </w:rPr>
        <w:t> </w:t>
      </w:r>
      <w:r>
        <w:rPr>
          <w:color w:val="231F20"/>
        </w:rPr>
        <w:t>thousand</w:t>
      </w:r>
      <w:r>
        <w:rPr>
          <w:color w:val="231F20"/>
          <w:spacing w:val="-15"/>
        </w:rPr>
        <w:t> </w:t>
      </w:r>
      <w:r>
        <w:rPr>
          <w:color w:val="231F20"/>
        </w:rPr>
        <w:t>out</w:t>
      </w:r>
      <w:r>
        <w:rPr>
          <w:color w:val="231F20"/>
          <w:spacing w:val="-15"/>
        </w:rPr>
        <w:t> </w:t>
      </w:r>
      <w:r>
        <w:rPr>
          <w:color w:val="231F20"/>
        </w:rPr>
        <w:t>of</w:t>
      </w:r>
      <w:r>
        <w:rPr>
          <w:color w:val="231F20"/>
          <w:spacing w:val="-15"/>
        </w:rPr>
        <w:t> </w:t>
      </w:r>
      <w:r>
        <w:rPr>
          <w:color w:val="231F20"/>
        </w:rPr>
        <w:t>fifteen</w:t>
      </w:r>
      <w:r>
        <w:rPr>
          <w:color w:val="231F20"/>
          <w:spacing w:val="-15"/>
        </w:rPr>
        <w:t> </w:t>
      </w:r>
      <w:r>
        <w:rPr>
          <w:color w:val="231F20"/>
        </w:rPr>
        <w:t>thousand slaves). I asked Dad about the other twelve thousand. He told us they were mainly either in private houses, </w:t>
      </w:r>
      <w:r>
        <w:rPr>
          <w:color w:val="231F20"/>
          <w:spacing w:val="-6"/>
        </w:rPr>
        <w:t>factories</w:t>
      </w:r>
      <w:r>
        <w:rPr>
          <w:color w:val="231F20"/>
          <w:spacing w:val="-13"/>
        </w:rPr>
        <w:t> </w:t>
      </w:r>
      <w:r>
        <w:rPr>
          <w:color w:val="231F20"/>
          <w:spacing w:val="-6"/>
        </w:rPr>
        <w:t>or</w:t>
      </w:r>
      <w:r>
        <w:rPr>
          <w:color w:val="231F20"/>
          <w:spacing w:val="-12"/>
        </w:rPr>
        <w:t> </w:t>
      </w:r>
      <w:r>
        <w:rPr>
          <w:color w:val="231F20"/>
          <w:spacing w:val="-6"/>
        </w:rPr>
        <w:t>small</w:t>
      </w:r>
      <w:r>
        <w:rPr>
          <w:color w:val="231F20"/>
          <w:spacing w:val="-13"/>
        </w:rPr>
        <w:t> </w:t>
      </w:r>
      <w:r>
        <w:rPr>
          <w:color w:val="231F20"/>
          <w:spacing w:val="-6"/>
        </w:rPr>
        <w:t>businesses.</w:t>
      </w:r>
      <w:r>
        <w:rPr>
          <w:color w:val="231F20"/>
          <w:spacing w:val="-12"/>
        </w:rPr>
        <w:t> </w:t>
      </w:r>
      <w:r>
        <w:rPr>
          <w:color w:val="231F20"/>
          <w:spacing w:val="-6"/>
        </w:rPr>
        <w:t>These</w:t>
      </w:r>
      <w:r>
        <w:rPr>
          <w:color w:val="231F20"/>
          <w:spacing w:val="-13"/>
        </w:rPr>
        <w:t> </w:t>
      </w:r>
      <w:r>
        <w:rPr>
          <w:color w:val="231F20"/>
          <w:spacing w:val="-6"/>
        </w:rPr>
        <w:t>had</w:t>
      </w:r>
      <w:r>
        <w:rPr>
          <w:color w:val="231F20"/>
          <w:spacing w:val="-12"/>
        </w:rPr>
        <w:t> </w:t>
      </w:r>
      <w:r>
        <w:rPr>
          <w:color w:val="231F20"/>
          <w:spacing w:val="-6"/>
        </w:rPr>
        <w:t>not</w:t>
      </w:r>
      <w:r>
        <w:rPr>
          <w:color w:val="231F20"/>
          <w:spacing w:val="-13"/>
        </w:rPr>
        <w:t> </w:t>
      </w:r>
      <w:r>
        <w:rPr>
          <w:color w:val="231F20"/>
          <w:spacing w:val="-6"/>
        </w:rPr>
        <w:t>been</w:t>
      </w:r>
      <w:r>
        <w:rPr>
          <w:color w:val="231F20"/>
          <w:spacing w:val="-12"/>
        </w:rPr>
        <w:t> </w:t>
      </w:r>
      <w:r>
        <w:rPr>
          <w:color w:val="231F20"/>
          <w:spacing w:val="-6"/>
        </w:rPr>
        <w:t>touched</w:t>
      </w:r>
    </w:p>
    <w:p>
      <w:pPr>
        <w:spacing w:after="0" w:line="285" w:lineRule="auto"/>
        <w:jc w:val="both"/>
        <w:sectPr>
          <w:footerReference w:type="default" r:id="rId25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91424;mso-wrap-distance-left:0;mso-wrap-distance-right:0" id="docshapegroup61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rPr>
        <w:t>by</w:t>
      </w:r>
      <w:r>
        <w:rPr>
          <w:color w:val="231F20"/>
          <w:spacing w:val="36"/>
        </w:rPr>
        <w:t> </w:t>
      </w:r>
      <w:r>
        <w:rPr>
          <w:color w:val="231F20"/>
        </w:rPr>
        <w:t>the</w:t>
      </w:r>
      <w:r>
        <w:rPr>
          <w:color w:val="231F20"/>
          <w:spacing w:val="36"/>
        </w:rPr>
        <w:t> </w:t>
      </w:r>
      <w:r>
        <w:rPr>
          <w:color w:val="231F20"/>
        </w:rPr>
        <w:t>Ndenge</w:t>
      </w:r>
      <w:r>
        <w:rPr>
          <w:color w:val="231F20"/>
          <w:spacing w:val="36"/>
        </w:rPr>
        <w:t> </w:t>
      </w:r>
      <w:r>
        <w:rPr>
          <w:color w:val="231F20"/>
        </w:rPr>
        <w:t>clique</w:t>
      </w:r>
      <w:r>
        <w:rPr>
          <w:color w:val="231F20"/>
          <w:spacing w:val="36"/>
        </w:rPr>
        <w:t> </w:t>
      </w:r>
      <w:r>
        <w:rPr>
          <w:color w:val="231F20"/>
        </w:rPr>
        <w:t>because</w:t>
      </w:r>
      <w:r>
        <w:rPr>
          <w:color w:val="231F20"/>
          <w:spacing w:val="36"/>
        </w:rPr>
        <w:t> </w:t>
      </w:r>
      <w:r>
        <w:rPr>
          <w:color w:val="231F20"/>
        </w:rPr>
        <w:t>they</w:t>
      </w:r>
      <w:r>
        <w:rPr>
          <w:color w:val="231F20"/>
          <w:spacing w:val="36"/>
        </w:rPr>
        <w:t> </w:t>
      </w:r>
      <w:r>
        <w:rPr>
          <w:color w:val="231F20"/>
        </w:rPr>
        <w:t>did</w:t>
      </w:r>
      <w:r>
        <w:rPr>
          <w:color w:val="231F20"/>
          <w:spacing w:val="36"/>
        </w:rPr>
        <w:t> </w:t>
      </w:r>
      <w:r>
        <w:rPr>
          <w:color w:val="231F20"/>
        </w:rPr>
        <w:t>not</w:t>
      </w:r>
      <w:r>
        <w:rPr>
          <w:color w:val="231F20"/>
          <w:spacing w:val="36"/>
        </w:rPr>
        <w:t> </w:t>
      </w:r>
      <w:r>
        <w:rPr>
          <w:color w:val="231F20"/>
        </w:rPr>
        <w:t>provide as great a source of income as the mines. The two of them had ordered a parallel enquiry into the business sector and had found a different picture from that in the mines. Slave workers dealing directly or indirectly with the public or working for families or individuals were generally much better treated. There had been a few exceptions and they had used the powers we had </w:t>
      </w:r>
      <w:r>
        <w:rPr>
          <w:color w:val="231F20"/>
          <w:spacing w:val="-2"/>
        </w:rPr>
        <w:t>given</w:t>
      </w:r>
      <w:r>
        <w:rPr>
          <w:color w:val="231F20"/>
          <w:spacing w:val="-13"/>
        </w:rPr>
        <w:t> </w:t>
      </w:r>
      <w:r>
        <w:rPr>
          <w:color w:val="231F20"/>
          <w:spacing w:val="-2"/>
        </w:rPr>
        <w:t>them</w:t>
      </w:r>
      <w:r>
        <w:rPr>
          <w:color w:val="231F20"/>
          <w:spacing w:val="-13"/>
        </w:rPr>
        <w:t> </w:t>
      </w:r>
      <w:r>
        <w:rPr>
          <w:color w:val="231F20"/>
          <w:spacing w:val="-2"/>
        </w:rPr>
        <w:t>to</w:t>
      </w:r>
      <w:r>
        <w:rPr>
          <w:color w:val="231F20"/>
          <w:spacing w:val="-13"/>
        </w:rPr>
        <w:t> </w:t>
      </w:r>
      <w:r>
        <w:rPr>
          <w:color w:val="231F20"/>
          <w:spacing w:val="-2"/>
        </w:rPr>
        <w:t>remove</w:t>
      </w:r>
      <w:r>
        <w:rPr>
          <w:color w:val="231F20"/>
          <w:spacing w:val="-13"/>
        </w:rPr>
        <w:t> </w:t>
      </w:r>
      <w:r>
        <w:rPr>
          <w:color w:val="231F20"/>
          <w:spacing w:val="-2"/>
        </w:rPr>
        <w:t>the</w:t>
      </w:r>
      <w:r>
        <w:rPr>
          <w:color w:val="231F20"/>
          <w:spacing w:val="-13"/>
        </w:rPr>
        <w:t> </w:t>
      </w:r>
      <w:r>
        <w:rPr>
          <w:color w:val="231F20"/>
          <w:spacing w:val="-2"/>
        </w:rPr>
        <w:t>slaves</w:t>
      </w:r>
      <w:r>
        <w:rPr>
          <w:color w:val="231F20"/>
          <w:spacing w:val="-13"/>
        </w:rPr>
        <w:t> </w:t>
      </w:r>
      <w:r>
        <w:rPr>
          <w:color w:val="231F20"/>
          <w:spacing w:val="-2"/>
        </w:rPr>
        <w:t>involved</w:t>
      </w:r>
      <w:r>
        <w:rPr>
          <w:color w:val="231F20"/>
          <w:spacing w:val="-13"/>
        </w:rPr>
        <w:t> </w:t>
      </w:r>
      <w:r>
        <w:rPr>
          <w:color w:val="231F20"/>
          <w:spacing w:val="-2"/>
        </w:rPr>
        <w:t>and</w:t>
      </w:r>
      <w:r>
        <w:rPr>
          <w:color w:val="231F20"/>
          <w:spacing w:val="-13"/>
        </w:rPr>
        <w:t> </w:t>
      </w:r>
      <w:r>
        <w:rPr>
          <w:color w:val="231F20"/>
          <w:spacing w:val="-2"/>
        </w:rPr>
        <w:t>find</w:t>
      </w:r>
      <w:r>
        <w:rPr>
          <w:color w:val="231F20"/>
          <w:spacing w:val="-13"/>
        </w:rPr>
        <w:t> </w:t>
      </w:r>
      <w:r>
        <w:rPr>
          <w:color w:val="231F20"/>
          <w:spacing w:val="-2"/>
        </w:rPr>
        <w:t>them </w:t>
      </w:r>
      <w:r>
        <w:rPr>
          <w:color w:val="231F20"/>
        </w:rPr>
        <w:t>new</w:t>
      </w:r>
      <w:r>
        <w:rPr>
          <w:color w:val="231F20"/>
          <w:spacing w:val="-11"/>
        </w:rPr>
        <w:t> </w:t>
      </w:r>
      <w:r>
        <w:rPr>
          <w:color w:val="231F20"/>
        </w:rPr>
        <w:t>and</w:t>
      </w:r>
      <w:r>
        <w:rPr>
          <w:color w:val="231F20"/>
          <w:spacing w:val="-11"/>
        </w:rPr>
        <w:t> </w:t>
      </w:r>
      <w:r>
        <w:rPr>
          <w:color w:val="231F20"/>
        </w:rPr>
        <w:t>better</w:t>
      </w:r>
      <w:r>
        <w:rPr>
          <w:color w:val="231F20"/>
          <w:spacing w:val="-11"/>
        </w:rPr>
        <w:t> </w:t>
      </w:r>
      <w:r>
        <w:rPr>
          <w:color w:val="231F20"/>
        </w:rPr>
        <w:t>owners.</w:t>
      </w:r>
      <w:r>
        <w:rPr>
          <w:color w:val="231F20"/>
          <w:spacing w:val="-11"/>
        </w:rPr>
        <w:t> </w:t>
      </w:r>
      <w:r>
        <w:rPr>
          <w:color w:val="231F20"/>
        </w:rPr>
        <w:t>Dad</w:t>
      </w:r>
      <w:r>
        <w:rPr>
          <w:color w:val="231F20"/>
          <w:spacing w:val="-11"/>
        </w:rPr>
        <w:t> </w:t>
      </w:r>
      <w:r>
        <w:rPr>
          <w:color w:val="231F20"/>
        </w:rPr>
        <w:t>showed</w:t>
      </w:r>
      <w:r>
        <w:rPr>
          <w:color w:val="231F20"/>
          <w:spacing w:val="-11"/>
        </w:rPr>
        <w:t> </w:t>
      </w:r>
      <w:r>
        <w:rPr>
          <w:color w:val="231F20"/>
        </w:rPr>
        <w:t>us</w:t>
      </w:r>
      <w:r>
        <w:rPr>
          <w:color w:val="231F20"/>
          <w:spacing w:val="-11"/>
        </w:rPr>
        <w:t> </w:t>
      </w:r>
      <w:r>
        <w:rPr>
          <w:color w:val="231F20"/>
        </w:rPr>
        <w:t>a</w:t>
      </w:r>
      <w:r>
        <w:rPr>
          <w:color w:val="231F20"/>
          <w:spacing w:val="-11"/>
        </w:rPr>
        <w:t> </w:t>
      </w:r>
      <w:r>
        <w:rPr>
          <w:color w:val="231F20"/>
        </w:rPr>
        <w:t>decree</w:t>
      </w:r>
      <w:r>
        <w:rPr>
          <w:color w:val="231F20"/>
          <w:spacing w:val="-11"/>
        </w:rPr>
        <w:t> </w:t>
      </w:r>
      <w:r>
        <w:rPr>
          <w:color w:val="231F20"/>
        </w:rPr>
        <w:t>which the two of them had worked on and which had been fine-tuned</w:t>
      </w:r>
      <w:r>
        <w:rPr>
          <w:color w:val="231F20"/>
          <w:spacing w:val="-13"/>
        </w:rPr>
        <w:t> </w:t>
      </w:r>
      <w:r>
        <w:rPr>
          <w:color w:val="231F20"/>
        </w:rPr>
        <w:t>by</w:t>
      </w:r>
      <w:r>
        <w:rPr>
          <w:color w:val="231F20"/>
          <w:spacing w:val="-13"/>
        </w:rPr>
        <w:t> </w:t>
      </w:r>
      <w:r>
        <w:rPr>
          <w:color w:val="231F20"/>
        </w:rPr>
        <w:t>our</w:t>
      </w:r>
      <w:r>
        <w:rPr>
          <w:color w:val="231F20"/>
          <w:spacing w:val="-13"/>
        </w:rPr>
        <w:t> </w:t>
      </w:r>
      <w:r>
        <w:rPr>
          <w:color w:val="231F20"/>
        </w:rPr>
        <w:t>secretariat</w:t>
      </w:r>
      <w:r>
        <w:rPr>
          <w:color w:val="231F20"/>
          <w:spacing w:val="-13"/>
        </w:rPr>
        <w:t> </w:t>
      </w:r>
      <w:r>
        <w:rPr>
          <w:color w:val="231F20"/>
        </w:rPr>
        <w:t>team.</w:t>
      </w:r>
      <w:r>
        <w:rPr>
          <w:color w:val="231F20"/>
          <w:spacing w:val="-13"/>
        </w:rPr>
        <w:t> </w:t>
      </w:r>
      <w:r>
        <w:rPr>
          <w:color w:val="231F20"/>
        </w:rPr>
        <w:t>It</w:t>
      </w:r>
      <w:r>
        <w:rPr>
          <w:color w:val="231F20"/>
          <w:spacing w:val="-13"/>
        </w:rPr>
        <w:t> </w:t>
      </w:r>
      <w:r>
        <w:rPr>
          <w:color w:val="231F20"/>
        </w:rPr>
        <w:t>represented</w:t>
      </w:r>
      <w:r>
        <w:rPr>
          <w:color w:val="231F20"/>
          <w:spacing w:val="-13"/>
        </w:rPr>
        <w:t> </w:t>
      </w:r>
      <w:r>
        <w:rPr>
          <w:color w:val="231F20"/>
        </w:rPr>
        <w:t>some tweaking</w:t>
      </w:r>
      <w:r>
        <w:rPr>
          <w:color w:val="231F20"/>
          <w:spacing w:val="-3"/>
        </w:rPr>
        <w:t> </w:t>
      </w:r>
      <w:r>
        <w:rPr>
          <w:color w:val="231F20"/>
        </w:rPr>
        <w:t>of</w:t>
      </w:r>
      <w:r>
        <w:rPr>
          <w:color w:val="231F20"/>
          <w:spacing w:val="-3"/>
        </w:rPr>
        <w:t> </w:t>
      </w:r>
      <w:r>
        <w:rPr>
          <w:color w:val="231F20"/>
        </w:rPr>
        <w:t>our</w:t>
      </w:r>
      <w:r>
        <w:rPr>
          <w:color w:val="231F20"/>
          <w:spacing w:val="-3"/>
        </w:rPr>
        <w:t> </w:t>
      </w:r>
      <w:r>
        <w:rPr>
          <w:color w:val="231F20"/>
        </w:rPr>
        <w:t>earlier</w:t>
      </w:r>
      <w:r>
        <w:rPr>
          <w:color w:val="231F20"/>
          <w:spacing w:val="-3"/>
        </w:rPr>
        <w:t> </w:t>
      </w:r>
      <w:r>
        <w:rPr>
          <w:color w:val="231F20"/>
        </w:rPr>
        <w:t>draft</w:t>
      </w:r>
      <w:r>
        <w:rPr>
          <w:color w:val="231F20"/>
          <w:spacing w:val="-3"/>
        </w:rPr>
        <w:t> </w:t>
      </w:r>
      <w:r>
        <w:rPr>
          <w:color w:val="231F20"/>
        </w:rPr>
        <w:t>for</w:t>
      </w:r>
      <w:r>
        <w:rPr>
          <w:color w:val="231F20"/>
          <w:spacing w:val="-3"/>
        </w:rPr>
        <w:t> </w:t>
      </w:r>
      <w:r>
        <w:rPr>
          <w:color w:val="231F20"/>
        </w:rPr>
        <w:t>private</w:t>
      </w:r>
      <w:r>
        <w:rPr>
          <w:color w:val="231F20"/>
          <w:spacing w:val="-3"/>
        </w:rPr>
        <w:t> </w:t>
      </w:r>
      <w:r>
        <w:rPr>
          <w:color w:val="231F20"/>
        </w:rPr>
        <w:t>slaves</w:t>
      </w:r>
      <w:r>
        <w:rPr>
          <w:color w:val="231F20"/>
          <w:spacing w:val="-3"/>
        </w:rPr>
        <w:t> </w:t>
      </w:r>
      <w:r>
        <w:rPr>
          <w:color w:val="231F20"/>
        </w:rPr>
        <w:t>and</w:t>
      </w:r>
      <w:r>
        <w:rPr>
          <w:color w:val="231F20"/>
          <w:spacing w:val="-3"/>
        </w:rPr>
        <w:t> </w:t>
      </w:r>
      <w:r>
        <w:rPr>
          <w:color w:val="231F20"/>
        </w:rPr>
        <w:t>had been</w:t>
      </w:r>
      <w:r>
        <w:rPr>
          <w:color w:val="231F20"/>
          <w:spacing w:val="-15"/>
        </w:rPr>
        <w:t> </w:t>
      </w:r>
      <w:r>
        <w:rPr>
          <w:color w:val="231F20"/>
        </w:rPr>
        <w:t>prepared</w:t>
      </w:r>
      <w:r>
        <w:rPr>
          <w:color w:val="231F20"/>
          <w:spacing w:val="-15"/>
        </w:rPr>
        <w:t> </w:t>
      </w:r>
      <w:r>
        <w:rPr>
          <w:color w:val="231F20"/>
        </w:rPr>
        <w:t>to</w:t>
      </w:r>
      <w:r>
        <w:rPr>
          <w:color w:val="231F20"/>
          <w:spacing w:val="-15"/>
        </w:rPr>
        <w:t> </w:t>
      </w:r>
      <w:r>
        <w:rPr>
          <w:color w:val="231F20"/>
        </w:rPr>
        <w:t>go</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next</w:t>
      </w:r>
      <w:r>
        <w:rPr>
          <w:color w:val="231F20"/>
          <w:spacing w:val="-15"/>
        </w:rPr>
        <w:t> </w:t>
      </w:r>
      <w:r>
        <w:rPr>
          <w:color w:val="231F20"/>
        </w:rPr>
        <w:t>cabinet</w:t>
      </w:r>
      <w:r>
        <w:rPr>
          <w:color w:val="231F20"/>
          <w:spacing w:val="-15"/>
        </w:rPr>
        <w:t> </w:t>
      </w:r>
      <w:r>
        <w:rPr>
          <w:color w:val="231F20"/>
        </w:rPr>
        <w:t>meeting,</w:t>
      </w:r>
      <w:r>
        <w:rPr>
          <w:color w:val="231F20"/>
          <w:spacing w:val="-15"/>
        </w:rPr>
        <w:t> </w:t>
      </w:r>
      <w:r>
        <w:rPr>
          <w:color w:val="231F20"/>
        </w:rPr>
        <w:t>which was</w:t>
      </w:r>
      <w:r>
        <w:rPr>
          <w:color w:val="231F20"/>
          <w:spacing w:val="-7"/>
        </w:rPr>
        <w:t> </w:t>
      </w:r>
      <w:r>
        <w:rPr>
          <w:color w:val="231F20"/>
        </w:rPr>
        <w:t>due</w:t>
      </w:r>
      <w:r>
        <w:rPr>
          <w:color w:val="231F20"/>
          <w:spacing w:val="-7"/>
        </w:rPr>
        <w:t> </w:t>
      </w:r>
      <w:r>
        <w:rPr>
          <w:color w:val="231F20"/>
        </w:rPr>
        <w:t>to</w:t>
      </w:r>
      <w:r>
        <w:rPr>
          <w:color w:val="231F20"/>
          <w:spacing w:val="-7"/>
        </w:rPr>
        <w:t> </w:t>
      </w:r>
      <w:r>
        <w:rPr>
          <w:color w:val="231F20"/>
        </w:rPr>
        <w:t>be</w:t>
      </w:r>
      <w:r>
        <w:rPr>
          <w:color w:val="231F20"/>
          <w:spacing w:val="-7"/>
        </w:rPr>
        <w:t> </w:t>
      </w:r>
      <w:r>
        <w:rPr>
          <w:color w:val="231F20"/>
        </w:rPr>
        <w:t>held</w:t>
      </w:r>
      <w:r>
        <w:rPr>
          <w:color w:val="231F20"/>
          <w:spacing w:val="-7"/>
        </w:rPr>
        <w:t> </w:t>
      </w:r>
      <w:r>
        <w:rPr>
          <w:color w:val="231F20"/>
        </w:rPr>
        <w:t>in</w:t>
      </w:r>
      <w:r>
        <w:rPr>
          <w:color w:val="231F20"/>
          <w:spacing w:val="-7"/>
        </w:rPr>
        <w:t> </w:t>
      </w:r>
      <w:r>
        <w:rPr>
          <w:color w:val="231F20"/>
        </w:rPr>
        <w:t>two</w:t>
      </w:r>
      <w:r>
        <w:rPr>
          <w:color w:val="231F20"/>
          <w:spacing w:val="-7"/>
        </w:rPr>
        <w:t> </w:t>
      </w:r>
      <w:r>
        <w:rPr>
          <w:color w:val="231F20"/>
        </w:rPr>
        <w:t>weeks.</w:t>
      </w:r>
      <w:r>
        <w:rPr>
          <w:color w:val="231F20"/>
          <w:spacing w:val="-10"/>
        </w:rPr>
        <w:t> </w:t>
      </w:r>
      <w:r>
        <w:rPr>
          <w:color w:val="231F20"/>
        </w:rPr>
        <w:t>We</w:t>
      </w:r>
      <w:r>
        <w:rPr>
          <w:color w:val="231F20"/>
          <w:spacing w:val="-7"/>
        </w:rPr>
        <w:t> </w:t>
      </w:r>
      <w:r>
        <w:rPr>
          <w:color w:val="231F20"/>
        </w:rPr>
        <w:t>asked</w:t>
      </w:r>
      <w:r>
        <w:rPr>
          <w:color w:val="231F20"/>
          <w:spacing w:val="-7"/>
        </w:rPr>
        <w:t> </w:t>
      </w:r>
      <w:r>
        <w:rPr>
          <w:color w:val="231F20"/>
        </w:rPr>
        <w:t>Dad</w:t>
      </w:r>
      <w:r>
        <w:rPr>
          <w:color w:val="231F20"/>
          <w:spacing w:val="-7"/>
        </w:rPr>
        <w:t> </w:t>
      </w:r>
      <w:r>
        <w:rPr>
          <w:color w:val="231F20"/>
        </w:rPr>
        <w:t>to</w:t>
      </w:r>
      <w:r>
        <w:rPr>
          <w:color w:val="231F20"/>
          <w:spacing w:val="-7"/>
        </w:rPr>
        <w:t> </w:t>
      </w:r>
      <w:r>
        <w:rPr>
          <w:color w:val="231F20"/>
        </w:rPr>
        <w:t>use his emergency powers to order the equipment, safety </w:t>
      </w:r>
      <w:r>
        <w:rPr>
          <w:color w:val="231F20"/>
          <w:spacing w:val="-2"/>
        </w:rPr>
        <w:t>clothing,</w:t>
      </w:r>
      <w:r>
        <w:rPr>
          <w:color w:val="231F20"/>
          <w:spacing w:val="-13"/>
        </w:rPr>
        <w:t> </w:t>
      </w:r>
      <w:r>
        <w:rPr>
          <w:color w:val="231F20"/>
          <w:spacing w:val="-2"/>
        </w:rPr>
        <w:t>medical</w:t>
      </w:r>
      <w:r>
        <w:rPr>
          <w:color w:val="231F20"/>
          <w:spacing w:val="-13"/>
        </w:rPr>
        <w:t> </w:t>
      </w:r>
      <w:r>
        <w:rPr>
          <w:color w:val="231F20"/>
          <w:spacing w:val="-2"/>
        </w:rPr>
        <w:t>supplies</w:t>
      </w:r>
      <w:r>
        <w:rPr>
          <w:color w:val="231F20"/>
          <w:spacing w:val="-13"/>
        </w:rPr>
        <w:t> </w:t>
      </w:r>
      <w:r>
        <w:rPr>
          <w:color w:val="231F20"/>
          <w:spacing w:val="-2"/>
        </w:rPr>
        <w:t>and</w:t>
      </w:r>
      <w:r>
        <w:rPr>
          <w:color w:val="231F20"/>
          <w:spacing w:val="-13"/>
        </w:rPr>
        <w:t> </w:t>
      </w:r>
      <w:r>
        <w:rPr>
          <w:color w:val="231F20"/>
          <w:spacing w:val="-2"/>
        </w:rPr>
        <w:t>pit</w:t>
      </w:r>
      <w:r>
        <w:rPr>
          <w:color w:val="231F20"/>
          <w:spacing w:val="-13"/>
        </w:rPr>
        <w:t> </w:t>
      </w:r>
      <w:r>
        <w:rPr>
          <w:color w:val="231F20"/>
          <w:spacing w:val="-2"/>
        </w:rPr>
        <w:t>props</w:t>
      </w:r>
      <w:r>
        <w:rPr>
          <w:color w:val="231F20"/>
          <w:spacing w:val="-13"/>
        </w:rPr>
        <w:t> </w:t>
      </w:r>
      <w:r>
        <w:rPr>
          <w:color w:val="231F20"/>
          <w:spacing w:val="-2"/>
        </w:rPr>
        <w:t>we</w:t>
      </w:r>
      <w:r>
        <w:rPr>
          <w:color w:val="231F20"/>
          <w:spacing w:val="-13"/>
        </w:rPr>
        <w:t> </w:t>
      </w:r>
      <w:r>
        <w:rPr>
          <w:color w:val="231F20"/>
          <w:spacing w:val="-2"/>
        </w:rPr>
        <w:t>knew</w:t>
      </w:r>
      <w:r>
        <w:rPr>
          <w:color w:val="231F20"/>
          <w:spacing w:val="-13"/>
        </w:rPr>
        <w:t> </w:t>
      </w:r>
      <w:r>
        <w:rPr>
          <w:color w:val="231F20"/>
          <w:spacing w:val="-2"/>
        </w:rPr>
        <w:t>would </w:t>
      </w:r>
      <w:r>
        <w:rPr>
          <w:color w:val="231F20"/>
        </w:rPr>
        <w:t>be needed for the remaining ten mines we had to visit </w:t>
      </w:r>
      <w:r>
        <w:rPr>
          <w:color w:val="231F20"/>
          <w:spacing w:val="-2"/>
        </w:rPr>
        <w:t>and</w:t>
      </w:r>
      <w:r>
        <w:rPr>
          <w:color w:val="231F20"/>
          <w:spacing w:val="-13"/>
        </w:rPr>
        <w:t> </w:t>
      </w:r>
      <w:r>
        <w:rPr>
          <w:color w:val="231F20"/>
          <w:spacing w:val="-2"/>
        </w:rPr>
        <w:t>to</w:t>
      </w:r>
      <w:r>
        <w:rPr>
          <w:color w:val="231F20"/>
          <w:spacing w:val="-13"/>
        </w:rPr>
        <w:t> </w:t>
      </w:r>
      <w:r>
        <w:rPr>
          <w:color w:val="231F20"/>
          <w:spacing w:val="-2"/>
        </w:rPr>
        <w:t>have</w:t>
      </w:r>
      <w:r>
        <w:rPr>
          <w:color w:val="231F20"/>
          <w:spacing w:val="-13"/>
        </w:rPr>
        <w:t> </w:t>
      </w:r>
      <w:r>
        <w:rPr>
          <w:color w:val="231F20"/>
          <w:spacing w:val="-2"/>
        </w:rPr>
        <w:t>them</w:t>
      </w:r>
      <w:r>
        <w:rPr>
          <w:color w:val="231F20"/>
          <w:spacing w:val="-13"/>
        </w:rPr>
        <w:t> </w:t>
      </w:r>
      <w:r>
        <w:rPr>
          <w:color w:val="231F20"/>
          <w:spacing w:val="-2"/>
        </w:rPr>
        <w:t>stockpiled,</w:t>
      </w:r>
      <w:r>
        <w:rPr>
          <w:color w:val="231F20"/>
          <w:spacing w:val="-13"/>
        </w:rPr>
        <w:t> </w:t>
      </w:r>
      <w:r>
        <w:rPr>
          <w:color w:val="231F20"/>
          <w:spacing w:val="-2"/>
        </w:rPr>
        <w:t>guarded,</w:t>
      </w:r>
      <w:r>
        <w:rPr>
          <w:color w:val="231F20"/>
          <w:spacing w:val="-13"/>
        </w:rPr>
        <w:t> </w:t>
      </w:r>
      <w:r>
        <w:rPr>
          <w:color w:val="231F20"/>
          <w:spacing w:val="-2"/>
        </w:rPr>
        <w:t>near</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mines </w:t>
      </w:r>
      <w:r>
        <w:rPr>
          <w:color w:val="231F20"/>
        </w:rPr>
        <w:t>in question. He agreed, and the order was issued next day.</w:t>
      </w:r>
      <w:r>
        <w:rPr>
          <w:color w:val="231F20"/>
          <w:spacing w:val="-11"/>
        </w:rPr>
        <w:t> </w:t>
      </w:r>
      <w:r>
        <w:rPr>
          <w:color w:val="231F20"/>
        </w:rPr>
        <w:t>Finally,</w:t>
      </w:r>
      <w:r>
        <w:rPr>
          <w:color w:val="231F20"/>
          <w:spacing w:val="-11"/>
        </w:rPr>
        <w:t> </w:t>
      </w:r>
      <w:r>
        <w:rPr>
          <w:color w:val="231F20"/>
        </w:rPr>
        <w:t>we</w:t>
      </w:r>
      <w:r>
        <w:rPr>
          <w:color w:val="231F20"/>
          <w:spacing w:val="-11"/>
        </w:rPr>
        <w:t> </w:t>
      </w:r>
      <w:r>
        <w:rPr>
          <w:color w:val="231F20"/>
        </w:rPr>
        <w:t>presented</w:t>
      </w:r>
      <w:r>
        <w:rPr>
          <w:color w:val="231F20"/>
          <w:spacing w:val="-11"/>
        </w:rPr>
        <w:t> </w:t>
      </w:r>
      <w:r>
        <w:rPr>
          <w:color w:val="231F20"/>
        </w:rPr>
        <w:t>him</w:t>
      </w:r>
      <w:r>
        <w:rPr>
          <w:color w:val="231F20"/>
          <w:spacing w:val="-11"/>
        </w:rPr>
        <w:t> </w:t>
      </w:r>
      <w:r>
        <w:rPr>
          <w:color w:val="231F20"/>
        </w:rPr>
        <w:t>with</w:t>
      </w:r>
      <w:r>
        <w:rPr>
          <w:color w:val="231F20"/>
          <w:spacing w:val="-11"/>
        </w:rPr>
        <w:t> </w:t>
      </w:r>
      <w:r>
        <w:rPr>
          <w:color w:val="231F20"/>
        </w:rPr>
        <w:t>our</w:t>
      </w:r>
      <w:r>
        <w:rPr>
          <w:color w:val="231F20"/>
          <w:spacing w:val="-11"/>
        </w:rPr>
        <w:t> </w:t>
      </w:r>
      <w:r>
        <w:rPr>
          <w:color w:val="231F20"/>
        </w:rPr>
        <w:t>second</w:t>
      </w:r>
      <w:r>
        <w:rPr>
          <w:color w:val="231F20"/>
          <w:spacing w:val="-11"/>
        </w:rPr>
        <w:t> </w:t>
      </w:r>
      <w:r>
        <w:rPr>
          <w:color w:val="231F20"/>
        </w:rPr>
        <w:t>interim report. This was the one compiled by our accountant. It</w:t>
      </w:r>
      <w:r>
        <w:rPr>
          <w:color w:val="231F20"/>
          <w:spacing w:val="-11"/>
        </w:rPr>
        <w:t> </w:t>
      </w:r>
      <w:r>
        <w:rPr>
          <w:color w:val="231F20"/>
        </w:rPr>
        <w:t>showed</w:t>
      </w:r>
      <w:r>
        <w:rPr>
          <w:color w:val="231F20"/>
          <w:spacing w:val="-11"/>
        </w:rPr>
        <w:t> </w:t>
      </w:r>
      <w:r>
        <w:rPr>
          <w:color w:val="231F20"/>
        </w:rPr>
        <w:t>that,</w:t>
      </w:r>
      <w:r>
        <w:rPr>
          <w:color w:val="231F20"/>
          <w:spacing w:val="-11"/>
        </w:rPr>
        <w:t> </w:t>
      </w:r>
      <w:r>
        <w:rPr>
          <w:color w:val="231F20"/>
        </w:rPr>
        <w:t>from</w:t>
      </w:r>
      <w:r>
        <w:rPr>
          <w:color w:val="231F20"/>
          <w:spacing w:val="-11"/>
        </w:rPr>
        <w:t> </w:t>
      </w:r>
      <w:r>
        <w:rPr>
          <w:color w:val="231F20"/>
        </w:rPr>
        <w:t>the</w:t>
      </w:r>
      <w:r>
        <w:rPr>
          <w:color w:val="231F20"/>
          <w:spacing w:val="-11"/>
        </w:rPr>
        <w:t> </w:t>
      </w:r>
      <w:r>
        <w:rPr>
          <w:color w:val="231F20"/>
        </w:rPr>
        <w:t>ten</w:t>
      </w:r>
      <w:r>
        <w:rPr>
          <w:color w:val="231F20"/>
          <w:spacing w:val="-11"/>
        </w:rPr>
        <w:t> </w:t>
      </w:r>
      <w:r>
        <w:rPr>
          <w:color w:val="231F20"/>
        </w:rPr>
        <w:t>mines</w:t>
      </w:r>
      <w:r>
        <w:rPr>
          <w:color w:val="231F20"/>
          <w:spacing w:val="-11"/>
        </w:rPr>
        <w:t> </w:t>
      </w:r>
      <w:r>
        <w:rPr>
          <w:color w:val="231F20"/>
        </w:rPr>
        <w:t>we</w:t>
      </w:r>
      <w:r>
        <w:rPr>
          <w:color w:val="231F20"/>
          <w:spacing w:val="-11"/>
        </w:rPr>
        <w:t> </w:t>
      </w:r>
      <w:r>
        <w:rPr>
          <w:color w:val="231F20"/>
        </w:rPr>
        <w:t>had</w:t>
      </w:r>
      <w:r>
        <w:rPr>
          <w:color w:val="231F20"/>
          <w:spacing w:val="-11"/>
        </w:rPr>
        <w:t> </w:t>
      </w:r>
      <w:r>
        <w:rPr>
          <w:color w:val="231F20"/>
        </w:rPr>
        <w:t>visited,</w:t>
      </w:r>
      <w:r>
        <w:rPr>
          <w:color w:val="231F20"/>
          <w:spacing w:val="-11"/>
        </w:rPr>
        <w:t> </w:t>
      </w:r>
      <w:r>
        <w:rPr>
          <w:color w:val="231F20"/>
        </w:rPr>
        <w:t>fifty per cent of the income accruing from the mines had been</w:t>
      </w:r>
      <w:r>
        <w:rPr>
          <w:color w:val="231F20"/>
          <w:spacing w:val="-8"/>
        </w:rPr>
        <w:t> </w:t>
      </w:r>
      <w:r>
        <w:rPr>
          <w:color w:val="231F20"/>
        </w:rPr>
        <w:t>diverted</w:t>
      </w:r>
      <w:r>
        <w:rPr>
          <w:color w:val="231F20"/>
          <w:spacing w:val="-8"/>
        </w:rPr>
        <w:t> </w:t>
      </w:r>
      <w:r>
        <w:rPr>
          <w:color w:val="231F20"/>
        </w:rPr>
        <w:t>into</w:t>
      </w:r>
      <w:r>
        <w:rPr>
          <w:color w:val="231F20"/>
          <w:spacing w:val="-8"/>
        </w:rPr>
        <w:t> </w:t>
      </w:r>
      <w:r>
        <w:rPr>
          <w:color w:val="231F20"/>
        </w:rPr>
        <w:t>accounts</w:t>
      </w:r>
      <w:r>
        <w:rPr>
          <w:color w:val="231F20"/>
          <w:spacing w:val="-8"/>
        </w:rPr>
        <w:t> </w:t>
      </w:r>
      <w:r>
        <w:rPr>
          <w:color w:val="231F20"/>
        </w:rPr>
        <w:t>owned</w:t>
      </w:r>
      <w:r>
        <w:rPr>
          <w:color w:val="231F20"/>
          <w:spacing w:val="-8"/>
        </w:rPr>
        <w:t> </w:t>
      </w:r>
      <w:r>
        <w:rPr>
          <w:color w:val="231F20"/>
        </w:rPr>
        <w:t>by</w:t>
      </w:r>
      <w:r>
        <w:rPr>
          <w:color w:val="231F20"/>
          <w:spacing w:val="-8"/>
        </w:rPr>
        <w:t> </w:t>
      </w:r>
      <w:r>
        <w:rPr>
          <w:color w:val="231F20"/>
        </w:rPr>
        <w:t>the</w:t>
      </w:r>
      <w:r>
        <w:rPr>
          <w:color w:val="231F20"/>
          <w:spacing w:val="-8"/>
        </w:rPr>
        <w:t> </w:t>
      </w:r>
      <w:r>
        <w:rPr>
          <w:color w:val="231F20"/>
        </w:rPr>
        <w:t>former</w:t>
      </w:r>
      <w:r>
        <w:rPr>
          <w:color w:val="231F20"/>
          <w:spacing w:val="-11"/>
        </w:rPr>
        <w:t> </w:t>
      </w:r>
      <w:r>
        <w:rPr>
          <w:color w:val="231F20"/>
        </w:rPr>
        <w:t>Vice </w:t>
      </w:r>
      <w:r>
        <w:rPr>
          <w:color w:val="231F20"/>
          <w:spacing w:val="-6"/>
        </w:rPr>
        <w:t>President and his six cronies. That figure was greater than </w:t>
      </w:r>
      <w:r>
        <w:rPr>
          <w:color w:val="231F20"/>
        </w:rPr>
        <w:t>the amount that had already been identified as being taken from budgeted state revenues and the issuing</w:t>
      </w:r>
      <w:r>
        <w:rPr>
          <w:color w:val="231F20"/>
          <w:spacing w:val="80"/>
        </w:rPr>
        <w:t> </w:t>
      </w:r>
      <w:r>
        <w:rPr>
          <w:color w:val="231F20"/>
        </w:rPr>
        <w:t>of</w:t>
      </w:r>
      <w:r>
        <w:rPr>
          <w:color w:val="231F20"/>
          <w:spacing w:val="20"/>
        </w:rPr>
        <w:t> </w:t>
      </w:r>
      <w:r>
        <w:rPr>
          <w:color w:val="231F20"/>
        </w:rPr>
        <w:t>contracts.</w:t>
      </w:r>
      <w:r>
        <w:rPr>
          <w:color w:val="231F20"/>
          <w:spacing w:val="16"/>
        </w:rPr>
        <w:t> </w:t>
      </w:r>
      <w:r>
        <w:rPr>
          <w:color w:val="231F20"/>
        </w:rPr>
        <w:t>We</w:t>
      </w:r>
      <w:r>
        <w:rPr>
          <w:color w:val="231F20"/>
          <w:spacing w:val="21"/>
        </w:rPr>
        <w:t> </w:t>
      </w:r>
      <w:r>
        <w:rPr>
          <w:color w:val="231F20"/>
        </w:rPr>
        <w:t>were</w:t>
      </w:r>
      <w:r>
        <w:rPr>
          <w:color w:val="231F20"/>
          <w:spacing w:val="21"/>
        </w:rPr>
        <w:t> </w:t>
      </w:r>
      <w:r>
        <w:rPr>
          <w:color w:val="231F20"/>
        </w:rPr>
        <w:t>genuinely</w:t>
      </w:r>
      <w:r>
        <w:rPr>
          <w:color w:val="231F20"/>
          <w:spacing w:val="21"/>
        </w:rPr>
        <w:t> </w:t>
      </w:r>
      <w:r>
        <w:rPr>
          <w:color w:val="231F20"/>
        </w:rPr>
        <w:t>concerned</w:t>
      </w:r>
      <w:r>
        <w:rPr>
          <w:color w:val="231F20"/>
          <w:spacing w:val="20"/>
        </w:rPr>
        <w:t> </w:t>
      </w:r>
      <w:r>
        <w:rPr>
          <w:color w:val="231F20"/>
        </w:rPr>
        <w:t>by</w:t>
      </w:r>
      <w:r>
        <w:rPr>
          <w:color w:val="231F20"/>
          <w:spacing w:val="21"/>
        </w:rPr>
        <w:t> </w:t>
      </w:r>
      <w:r>
        <w:rPr>
          <w:color w:val="231F20"/>
          <w:spacing w:val="-2"/>
        </w:rPr>
        <w:t>Dad’s</w:t>
      </w:r>
    </w:p>
    <w:p>
      <w:pPr>
        <w:spacing w:after="0" w:line="285" w:lineRule="auto"/>
        <w:jc w:val="both"/>
        <w:sectPr>
          <w:footerReference w:type="default" r:id="rId25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90912;mso-wrap-distance-left:0;mso-wrap-distance-right:0" id="docshapegroup61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jc w:val="both"/>
      </w:pPr>
      <w:r>
        <w:rPr>
          <w:color w:val="231F20"/>
          <w:spacing w:val="-2"/>
        </w:rPr>
        <w:t>reaction.</w:t>
      </w:r>
      <w:r>
        <w:rPr>
          <w:color w:val="231F20"/>
          <w:spacing w:val="-13"/>
        </w:rPr>
        <w:t> </w:t>
      </w:r>
      <w:r>
        <w:rPr>
          <w:color w:val="231F20"/>
          <w:spacing w:val="-2"/>
        </w:rPr>
        <w:t>He</w:t>
      </w:r>
      <w:r>
        <w:rPr>
          <w:color w:val="231F20"/>
          <w:spacing w:val="-13"/>
        </w:rPr>
        <w:t> </w:t>
      </w:r>
      <w:r>
        <w:rPr>
          <w:color w:val="231F20"/>
          <w:spacing w:val="-2"/>
        </w:rPr>
        <w:t>was</w:t>
      </w:r>
      <w:r>
        <w:rPr>
          <w:color w:val="231F20"/>
          <w:spacing w:val="-13"/>
        </w:rPr>
        <w:t> </w:t>
      </w:r>
      <w:r>
        <w:rPr>
          <w:color w:val="231F20"/>
          <w:spacing w:val="-2"/>
        </w:rPr>
        <w:t>so</w:t>
      </w:r>
      <w:r>
        <w:rPr>
          <w:color w:val="231F20"/>
          <w:spacing w:val="-13"/>
        </w:rPr>
        <w:t> </w:t>
      </w:r>
      <w:r>
        <w:rPr>
          <w:color w:val="231F20"/>
          <w:spacing w:val="-2"/>
        </w:rPr>
        <w:t>incensed</w:t>
      </w:r>
      <w:r>
        <w:rPr>
          <w:color w:val="231F20"/>
          <w:spacing w:val="-13"/>
        </w:rPr>
        <w:t> </w:t>
      </w:r>
      <w:r>
        <w:rPr>
          <w:color w:val="231F20"/>
          <w:spacing w:val="-2"/>
        </w:rPr>
        <w:t>with</w:t>
      </w:r>
      <w:r>
        <w:rPr>
          <w:color w:val="231F20"/>
          <w:spacing w:val="-13"/>
        </w:rPr>
        <w:t> </w:t>
      </w:r>
      <w:r>
        <w:rPr>
          <w:color w:val="231F20"/>
          <w:spacing w:val="-2"/>
        </w:rPr>
        <w:t>rage</w:t>
      </w:r>
      <w:r>
        <w:rPr>
          <w:color w:val="231F20"/>
          <w:spacing w:val="-13"/>
        </w:rPr>
        <w:t> </w:t>
      </w:r>
      <w:r>
        <w:rPr>
          <w:color w:val="231F20"/>
          <w:spacing w:val="-2"/>
        </w:rPr>
        <w:t>that</w:t>
      </w:r>
      <w:r>
        <w:rPr>
          <w:color w:val="231F20"/>
          <w:spacing w:val="-13"/>
        </w:rPr>
        <w:t> </w:t>
      </w:r>
      <w:r>
        <w:rPr>
          <w:color w:val="231F20"/>
          <w:spacing w:val="-2"/>
        </w:rPr>
        <w:t>we</w:t>
      </w:r>
      <w:r>
        <w:rPr>
          <w:color w:val="231F20"/>
          <w:spacing w:val="-13"/>
        </w:rPr>
        <w:t> </w:t>
      </w:r>
      <w:r>
        <w:rPr>
          <w:color w:val="231F20"/>
          <w:spacing w:val="-2"/>
        </w:rPr>
        <w:t>feared</w:t>
      </w:r>
      <w:r>
        <w:rPr>
          <w:color w:val="231F20"/>
          <w:spacing w:val="-13"/>
        </w:rPr>
        <w:t> </w:t>
      </w:r>
      <w:r>
        <w:rPr>
          <w:color w:val="231F20"/>
          <w:spacing w:val="-2"/>
        </w:rPr>
        <w:t>he </w:t>
      </w:r>
      <w:r>
        <w:rPr>
          <w:color w:val="231F20"/>
          <w:spacing w:val="-4"/>
        </w:rPr>
        <w:t>might</w:t>
      </w:r>
      <w:r>
        <w:rPr>
          <w:color w:val="231F20"/>
          <w:spacing w:val="-11"/>
        </w:rPr>
        <w:t> </w:t>
      </w:r>
      <w:r>
        <w:rPr>
          <w:color w:val="231F20"/>
          <w:spacing w:val="-4"/>
        </w:rPr>
        <w:t>have</w:t>
      </w:r>
      <w:r>
        <w:rPr>
          <w:color w:val="231F20"/>
          <w:spacing w:val="-11"/>
        </w:rPr>
        <w:t> </w:t>
      </w:r>
      <w:r>
        <w:rPr>
          <w:color w:val="231F20"/>
          <w:spacing w:val="-4"/>
        </w:rPr>
        <w:t>a</w:t>
      </w:r>
      <w:r>
        <w:rPr>
          <w:color w:val="231F20"/>
          <w:spacing w:val="-11"/>
        </w:rPr>
        <w:t> </w:t>
      </w:r>
      <w:r>
        <w:rPr>
          <w:color w:val="231F20"/>
          <w:spacing w:val="-4"/>
        </w:rPr>
        <w:t>stroke.</w:t>
      </w:r>
      <w:r>
        <w:rPr>
          <w:color w:val="231F20"/>
          <w:spacing w:val="-11"/>
        </w:rPr>
        <w:t> </w:t>
      </w:r>
      <w:r>
        <w:rPr>
          <w:color w:val="231F20"/>
          <w:spacing w:val="-4"/>
        </w:rPr>
        <w:t>Mum,</w:t>
      </w:r>
      <w:r>
        <w:rPr>
          <w:color w:val="231F20"/>
          <w:spacing w:val="-11"/>
        </w:rPr>
        <w:t> </w:t>
      </w:r>
      <w:r>
        <w:rPr>
          <w:color w:val="231F20"/>
          <w:spacing w:val="-4"/>
        </w:rPr>
        <w:t>as</w:t>
      </w:r>
      <w:r>
        <w:rPr>
          <w:color w:val="231F20"/>
          <w:spacing w:val="-11"/>
        </w:rPr>
        <w:t> </w:t>
      </w:r>
      <w:r>
        <w:rPr>
          <w:color w:val="231F20"/>
          <w:spacing w:val="-4"/>
        </w:rPr>
        <w:t>angry</w:t>
      </w:r>
      <w:r>
        <w:rPr>
          <w:color w:val="231F20"/>
          <w:spacing w:val="-11"/>
        </w:rPr>
        <w:t> </w:t>
      </w:r>
      <w:r>
        <w:rPr>
          <w:color w:val="231F20"/>
          <w:spacing w:val="-4"/>
        </w:rPr>
        <w:t>herself,</w:t>
      </w:r>
      <w:r>
        <w:rPr>
          <w:color w:val="231F20"/>
          <w:spacing w:val="-11"/>
        </w:rPr>
        <w:t> </w:t>
      </w:r>
      <w:r>
        <w:rPr>
          <w:color w:val="231F20"/>
          <w:spacing w:val="-4"/>
        </w:rPr>
        <w:t>urged</w:t>
      </w:r>
      <w:r>
        <w:rPr>
          <w:color w:val="231F20"/>
          <w:spacing w:val="-11"/>
        </w:rPr>
        <w:t> </w:t>
      </w:r>
      <w:r>
        <w:rPr>
          <w:color w:val="231F20"/>
          <w:spacing w:val="-4"/>
        </w:rPr>
        <w:t>him</w:t>
      </w:r>
      <w:r>
        <w:rPr>
          <w:color w:val="231F20"/>
          <w:spacing w:val="-11"/>
        </w:rPr>
        <w:t> </w:t>
      </w:r>
      <w:r>
        <w:rPr>
          <w:color w:val="231F20"/>
          <w:spacing w:val="-4"/>
        </w:rPr>
        <w:t>to calm</w:t>
      </w:r>
      <w:r>
        <w:rPr>
          <w:color w:val="231F20"/>
          <w:spacing w:val="-11"/>
        </w:rPr>
        <w:t> </w:t>
      </w:r>
      <w:r>
        <w:rPr>
          <w:color w:val="231F20"/>
          <w:spacing w:val="-4"/>
        </w:rPr>
        <w:t>down</w:t>
      </w:r>
      <w:r>
        <w:rPr>
          <w:color w:val="231F20"/>
          <w:spacing w:val="-11"/>
        </w:rPr>
        <w:t> </w:t>
      </w:r>
      <w:r>
        <w:rPr>
          <w:color w:val="231F20"/>
          <w:spacing w:val="-4"/>
        </w:rPr>
        <w:t>for</w:t>
      </w:r>
      <w:r>
        <w:rPr>
          <w:color w:val="231F20"/>
          <w:spacing w:val="-11"/>
        </w:rPr>
        <w:t> </w:t>
      </w:r>
      <w:r>
        <w:rPr>
          <w:color w:val="231F20"/>
          <w:spacing w:val="-4"/>
        </w:rPr>
        <w:t>his</w:t>
      </w:r>
      <w:r>
        <w:rPr>
          <w:color w:val="231F20"/>
          <w:spacing w:val="-11"/>
        </w:rPr>
        <w:t> </w:t>
      </w:r>
      <w:r>
        <w:rPr>
          <w:color w:val="231F20"/>
          <w:spacing w:val="-4"/>
        </w:rPr>
        <w:t>own</w:t>
      </w:r>
      <w:r>
        <w:rPr>
          <w:color w:val="231F20"/>
          <w:spacing w:val="-11"/>
        </w:rPr>
        <w:t> </w:t>
      </w:r>
      <w:r>
        <w:rPr>
          <w:color w:val="231F20"/>
          <w:spacing w:val="-4"/>
        </w:rPr>
        <w:t>sake,</w:t>
      </w:r>
      <w:r>
        <w:rPr>
          <w:color w:val="231F20"/>
          <w:spacing w:val="-11"/>
        </w:rPr>
        <w:t> </w:t>
      </w:r>
      <w:r>
        <w:rPr>
          <w:color w:val="231F20"/>
          <w:spacing w:val="-4"/>
        </w:rPr>
        <w:t>and</w:t>
      </w:r>
      <w:r>
        <w:rPr>
          <w:color w:val="231F20"/>
          <w:spacing w:val="-11"/>
        </w:rPr>
        <w:t> </w:t>
      </w:r>
      <w:r>
        <w:rPr>
          <w:color w:val="231F20"/>
          <w:spacing w:val="-4"/>
        </w:rPr>
        <w:t>we</w:t>
      </w:r>
      <w:r>
        <w:rPr>
          <w:color w:val="231F20"/>
          <w:spacing w:val="-11"/>
        </w:rPr>
        <w:t> </w:t>
      </w:r>
      <w:r>
        <w:rPr>
          <w:color w:val="231F20"/>
          <w:spacing w:val="-4"/>
        </w:rPr>
        <w:t>joined</w:t>
      </w:r>
      <w:r>
        <w:rPr>
          <w:color w:val="231F20"/>
          <w:spacing w:val="-11"/>
        </w:rPr>
        <w:t> </w:t>
      </w:r>
      <w:r>
        <w:rPr>
          <w:color w:val="231F20"/>
          <w:spacing w:val="-4"/>
        </w:rPr>
        <w:t>in.</w:t>
      </w:r>
      <w:r>
        <w:rPr>
          <w:color w:val="231F20"/>
          <w:spacing w:val="-11"/>
        </w:rPr>
        <w:t> </w:t>
      </w:r>
      <w:r>
        <w:rPr>
          <w:color w:val="231F20"/>
          <w:spacing w:val="-4"/>
        </w:rPr>
        <w:t>Jake,</w:t>
      </w:r>
      <w:r>
        <w:rPr>
          <w:color w:val="231F20"/>
          <w:spacing w:val="-11"/>
        </w:rPr>
        <w:t> </w:t>
      </w:r>
      <w:r>
        <w:rPr>
          <w:color w:val="231F20"/>
          <w:spacing w:val="-4"/>
        </w:rPr>
        <w:t>who, </w:t>
      </w:r>
      <w:r>
        <w:rPr>
          <w:color w:val="231F20"/>
        </w:rPr>
        <w:t>as</w:t>
      </w:r>
      <w:r>
        <w:rPr>
          <w:color w:val="231F20"/>
          <w:spacing w:val="-3"/>
        </w:rPr>
        <w:t> </w:t>
      </w:r>
      <w:r>
        <w:rPr>
          <w:color w:val="231F20"/>
        </w:rPr>
        <w:t>usual,</w:t>
      </w:r>
      <w:r>
        <w:rPr>
          <w:color w:val="231F20"/>
          <w:spacing w:val="-3"/>
        </w:rPr>
        <w:t> </w:t>
      </w:r>
      <w:r>
        <w:rPr>
          <w:color w:val="231F20"/>
        </w:rPr>
        <w:t>was</w:t>
      </w:r>
      <w:r>
        <w:rPr>
          <w:color w:val="231F20"/>
          <w:spacing w:val="-3"/>
        </w:rPr>
        <w:t> </w:t>
      </w:r>
      <w:r>
        <w:rPr>
          <w:color w:val="231F20"/>
        </w:rPr>
        <w:t>having</w:t>
      </w:r>
      <w:r>
        <w:rPr>
          <w:color w:val="231F20"/>
          <w:spacing w:val="-3"/>
        </w:rPr>
        <w:t> </w:t>
      </w:r>
      <w:r>
        <w:rPr>
          <w:color w:val="231F20"/>
        </w:rPr>
        <w:t>dinner</w:t>
      </w:r>
      <w:r>
        <w:rPr>
          <w:color w:val="231F20"/>
          <w:spacing w:val="-3"/>
        </w:rPr>
        <w:t> </w:t>
      </w:r>
      <w:r>
        <w:rPr>
          <w:color w:val="231F20"/>
        </w:rPr>
        <w:t>with</w:t>
      </w:r>
      <w:r>
        <w:rPr>
          <w:color w:val="231F20"/>
          <w:spacing w:val="-3"/>
        </w:rPr>
        <w:t> </w:t>
      </w:r>
      <w:r>
        <w:rPr>
          <w:color w:val="231F20"/>
        </w:rPr>
        <w:t>us,</w:t>
      </w:r>
      <w:r>
        <w:rPr>
          <w:color w:val="231F20"/>
          <w:spacing w:val="-3"/>
        </w:rPr>
        <w:t> </w:t>
      </w:r>
      <w:r>
        <w:rPr>
          <w:color w:val="231F20"/>
        </w:rPr>
        <w:t>poured</w:t>
      </w:r>
      <w:r>
        <w:rPr>
          <w:color w:val="231F20"/>
          <w:spacing w:val="-3"/>
        </w:rPr>
        <w:t> </w:t>
      </w:r>
      <w:r>
        <w:rPr>
          <w:color w:val="231F20"/>
        </w:rPr>
        <w:t>him</w:t>
      </w:r>
      <w:r>
        <w:rPr>
          <w:color w:val="231F20"/>
          <w:spacing w:val="-3"/>
        </w:rPr>
        <w:t> </w:t>
      </w:r>
      <w:r>
        <w:rPr>
          <w:color w:val="231F20"/>
        </w:rPr>
        <w:t>a</w:t>
      </w:r>
      <w:r>
        <w:rPr>
          <w:color w:val="231F20"/>
          <w:spacing w:val="-3"/>
        </w:rPr>
        <w:t> </w:t>
      </w:r>
      <w:r>
        <w:rPr>
          <w:color w:val="231F20"/>
        </w:rPr>
        <w:t>stiff </w:t>
      </w:r>
      <w:r>
        <w:rPr>
          <w:color w:val="231F20"/>
          <w:spacing w:val="-4"/>
        </w:rPr>
        <w:t>brandy,</w:t>
      </w:r>
      <w:r>
        <w:rPr>
          <w:color w:val="231F20"/>
          <w:spacing w:val="-11"/>
        </w:rPr>
        <w:t> </w:t>
      </w:r>
      <w:r>
        <w:rPr>
          <w:color w:val="231F20"/>
          <w:spacing w:val="-4"/>
        </w:rPr>
        <w:t>and</w:t>
      </w:r>
      <w:r>
        <w:rPr>
          <w:color w:val="231F20"/>
          <w:spacing w:val="-11"/>
        </w:rPr>
        <w:t> </w:t>
      </w:r>
      <w:r>
        <w:rPr>
          <w:color w:val="231F20"/>
          <w:spacing w:val="-4"/>
        </w:rPr>
        <w:t>he</w:t>
      </w:r>
      <w:r>
        <w:rPr>
          <w:color w:val="231F20"/>
          <w:spacing w:val="-11"/>
        </w:rPr>
        <w:t> </w:t>
      </w:r>
      <w:r>
        <w:rPr>
          <w:color w:val="231F20"/>
          <w:spacing w:val="-4"/>
        </w:rPr>
        <w:t>slowly</w:t>
      </w:r>
      <w:r>
        <w:rPr>
          <w:color w:val="231F20"/>
          <w:spacing w:val="-11"/>
        </w:rPr>
        <w:t> </w:t>
      </w:r>
      <w:r>
        <w:rPr>
          <w:color w:val="231F20"/>
          <w:spacing w:val="-4"/>
        </w:rPr>
        <w:t>wound</w:t>
      </w:r>
      <w:r>
        <w:rPr>
          <w:color w:val="231F20"/>
          <w:spacing w:val="-11"/>
        </w:rPr>
        <w:t> </w:t>
      </w:r>
      <w:r>
        <w:rPr>
          <w:color w:val="231F20"/>
          <w:spacing w:val="-4"/>
        </w:rPr>
        <w:t>down.</w:t>
      </w:r>
      <w:r>
        <w:rPr>
          <w:color w:val="231F20"/>
          <w:spacing w:val="-11"/>
        </w:rPr>
        <w:t> </w:t>
      </w:r>
      <w:r>
        <w:rPr>
          <w:color w:val="231F20"/>
          <w:spacing w:val="-4"/>
        </w:rPr>
        <w:t>Afterwards,</w:t>
      </w:r>
      <w:r>
        <w:rPr>
          <w:color w:val="231F20"/>
          <w:spacing w:val="-11"/>
        </w:rPr>
        <w:t> </w:t>
      </w:r>
      <w:r>
        <w:rPr>
          <w:color w:val="231F20"/>
          <w:spacing w:val="-4"/>
        </w:rPr>
        <w:t>Mother said</w:t>
      </w:r>
      <w:r>
        <w:rPr>
          <w:color w:val="231F20"/>
          <w:spacing w:val="-11"/>
        </w:rPr>
        <w:t> </w:t>
      </w:r>
      <w:r>
        <w:rPr>
          <w:color w:val="231F20"/>
          <w:spacing w:val="-4"/>
        </w:rPr>
        <w:t>to</w:t>
      </w:r>
      <w:r>
        <w:rPr>
          <w:color w:val="231F20"/>
          <w:spacing w:val="-11"/>
        </w:rPr>
        <w:t> </w:t>
      </w:r>
      <w:r>
        <w:rPr>
          <w:color w:val="231F20"/>
          <w:spacing w:val="-4"/>
        </w:rPr>
        <w:t>us,</w:t>
      </w:r>
      <w:r>
        <w:rPr>
          <w:color w:val="231F20"/>
          <w:spacing w:val="-11"/>
        </w:rPr>
        <w:t> </w:t>
      </w:r>
      <w:r>
        <w:rPr>
          <w:color w:val="231F20"/>
          <w:spacing w:val="-4"/>
        </w:rPr>
        <w:t>“You’d</w:t>
      </w:r>
      <w:r>
        <w:rPr>
          <w:color w:val="231F20"/>
          <w:spacing w:val="-11"/>
        </w:rPr>
        <w:t> </w:t>
      </w:r>
      <w:r>
        <w:rPr>
          <w:color w:val="231F20"/>
          <w:spacing w:val="-4"/>
        </w:rPr>
        <w:t>better</w:t>
      </w:r>
      <w:r>
        <w:rPr>
          <w:color w:val="231F20"/>
          <w:spacing w:val="-11"/>
        </w:rPr>
        <w:t> </w:t>
      </w:r>
      <w:r>
        <w:rPr>
          <w:color w:val="231F20"/>
          <w:spacing w:val="-4"/>
        </w:rPr>
        <w:t>be</w:t>
      </w:r>
      <w:r>
        <w:rPr>
          <w:color w:val="231F20"/>
          <w:spacing w:val="-11"/>
        </w:rPr>
        <w:t> </w:t>
      </w:r>
      <w:r>
        <w:rPr>
          <w:color w:val="231F20"/>
          <w:spacing w:val="-4"/>
        </w:rPr>
        <w:t>careful</w:t>
      </w:r>
      <w:r>
        <w:rPr>
          <w:color w:val="231F20"/>
          <w:spacing w:val="-11"/>
        </w:rPr>
        <w:t> </w:t>
      </w:r>
      <w:r>
        <w:rPr>
          <w:color w:val="231F20"/>
          <w:spacing w:val="-4"/>
        </w:rPr>
        <w:t>how</w:t>
      </w:r>
      <w:r>
        <w:rPr>
          <w:color w:val="231F20"/>
          <w:spacing w:val="-11"/>
        </w:rPr>
        <w:t> </w:t>
      </w:r>
      <w:r>
        <w:rPr>
          <w:color w:val="231F20"/>
          <w:spacing w:val="-4"/>
        </w:rPr>
        <w:t>you</w:t>
      </w:r>
      <w:r>
        <w:rPr>
          <w:color w:val="231F20"/>
          <w:spacing w:val="-11"/>
        </w:rPr>
        <w:t> </w:t>
      </w:r>
      <w:r>
        <w:rPr>
          <w:color w:val="231F20"/>
          <w:spacing w:val="-4"/>
        </w:rPr>
        <w:t>present</w:t>
      </w:r>
      <w:r>
        <w:rPr>
          <w:color w:val="231F20"/>
          <w:spacing w:val="-11"/>
        </w:rPr>
        <w:t> </w:t>
      </w:r>
      <w:r>
        <w:rPr>
          <w:color w:val="231F20"/>
          <w:spacing w:val="-4"/>
        </w:rPr>
        <w:t>your </w:t>
      </w:r>
      <w:r>
        <w:rPr>
          <w:color w:val="231F20"/>
        </w:rPr>
        <w:t>final report after what we’ve just seen.”</w:t>
      </w:r>
    </w:p>
    <w:p>
      <w:pPr>
        <w:pStyle w:val="BodyText"/>
        <w:spacing w:line="285" w:lineRule="auto" w:before="171"/>
        <w:ind w:left="1260" w:right="889" w:firstLine="360"/>
        <w:jc w:val="both"/>
      </w:pPr>
      <w:r>
        <w:rPr>
          <w:color w:val="231F20"/>
        </w:rPr>
        <w:t>Next morning, at breakfast, we raised with Dad the issue of the management of the twenty mining establishments. We asked him to instruct the Minister for Trade and Industry to nominate twenty men or women for the role. The people appointed to the ten mines already inspected should take up their posts </w:t>
      </w:r>
      <w:r>
        <w:rPr>
          <w:color w:val="231F20"/>
          <w:spacing w:val="-2"/>
        </w:rPr>
        <w:t>immediately,</w:t>
      </w:r>
      <w:r>
        <w:rPr>
          <w:color w:val="231F20"/>
          <w:spacing w:val="-13"/>
        </w:rPr>
        <w:t> </w:t>
      </w:r>
      <w:r>
        <w:rPr>
          <w:color w:val="231F20"/>
          <w:spacing w:val="-2"/>
        </w:rPr>
        <w:t>the</w:t>
      </w:r>
      <w:r>
        <w:rPr>
          <w:color w:val="231F20"/>
          <w:spacing w:val="-13"/>
        </w:rPr>
        <w:t> </w:t>
      </w:r>
      <w:r>
        <w:rPr>
          <w:color w:val="231F20"/>
          <w:spacing w:val="-2"/>
        </w:rPr>
        <w:t>others</w:t>
      </w:r>
      <w:r>
        <w:rPr>
          <w:color w:val="231F20"/>
          <w:spacing w:val="-13"/>
        </w:rPr>
        <w:t> </w:t>
      </w:r>
      <w:r>
        <w:rPr>
          <w:color w:val="231F20"/>
          <w:spacing w:val="-2"/>
        </w:rPr>
        <w:t>should</w:t>
      </w:r>
      <w:r>
        <w:rPr>
          <w:color w:val="231F20"/>
          <w:spacing w:val="-13"/>
        </w:rPr>
        <w:t> </w:t>
      </w:r>
      <w:r>
        <w:rPr>
          <w:color w:val="231F20"/>
          <w:spacing w:val="-2"/>
        </w:rPr>
        <w:t>join</w:t>
      </w:r>
      <w:r>
        <w:rPr>
          <w:color w:val="231F20"/>
          <w:spacing w:val="-13"/>
        </w:rPr>
        <w:t> </w:t>
      </w:r>
      <w:r>
        <w:rPr>
          <w:color w:val="231F20"/>
          <w:spacing w:val="-2"/>
        </w:rPr>
        <w:t>our</w:t>
      </w:r>
      <w:r>
        <w:rPr>
          <w:color w:val="231F20"/>
          <w:spacing w:val="-13"/>
        </w:rPr>
        <w:t> </w:t>
      </w:r>
      <w:r>
        <w:rPr>
          <w:color w:val="231F20"/>
          <w:spacing w:val="-2"/>
        </w:rPr>
        <w:t>team.</w:t>
      </w:r>
      <w:r>
        <w:rPr>
          <w:color w:val="231F20"/>
          <w:spacing w:val="-13"/>
        </w:rPr>
        <w:t> </w:t>
      </w:r>
      <w:r>
        <w:rPr>
          <w:color w:val="231F20"/>
          <w:spacing w:val="-2"/>
        </w:rPr>
        <w:t>We</w:t>
      </w:r>
      <w:r>
        <w:rPr>
          <w:color w:val="231F20"/>
          <w:spacing w:val="-13"/>
        </w:rPr>
        <w:t> </w:t>
      </w:r>
      <w:r>
        <w:rPr>
          <w:color w:val="231F20"/>
          <w:spacing w:val="-2"/>
        </w:rPr>
        <w:t>would </w:t>
      </w:r>
      <w:r>
        <w:rPr>
          <w:color w:val="231F20"/>
        </w:rPr>
        <w:t>allocate each one to a mine and introduce them to the two</w:t>
      </w:r>
      <w:r>
        <w:rPr>
          <w:color w:val="231F20"/>
          <w:spacing w:val="-13"/>
        </w:rPr>
        <w:t> </w:t>
      </w:r>
      <w:r>
        <w:rPr>
          <w:color w:val="231F20"/>
        </w:rPr>
        <w:t>supervisors</w:t>
      </w:r>
      <w:r>
        <w:rPr>
          <w:color w:val="231F20"/>
          <w:spacing w:val="-13"/>
        </w:rPr>
        <w:t> </w:t>
      </w:r>
      <w:r>
        <w:rPr>
          <w:color w:val="231F20"/>
        </w:rPr>
        <w:t>we’ve</w:t>
      </w:r>
      <w:r>
        <w:rPr>
          <w:color w:val="231F20"/>
          <w:spacing w:val="-13"/>
        </w:rPr>
        <w:t> </w:t>
      </w:r>
      <w:r>
        <w:rPr>
          <w:color w:val="231F20"/>
        </w:rPr>
        <w:t>already</w:t>
      </w:r>
      <w:r>
        <w:rPr>
          <w:color w:val="231F20"/>
          <w:spacing w:val="-13"/>
        </w:rPr>
        <w:t> </w:t>
      </w:r>
      <w:r>
        <w:rPr>
          <w:color w:val="231F20"/>
        </w:rPr>
        <w:t>appointed,</w:t>
      </w:r>
      <w:r>
        <w:rPr>
          <w:color w:val="231F20"/>
          <w:spacing w:val="-13"/>
        </w:rPr>
        <w:t> </w:t>
      </w:r>
      <w:r>
        <w:rPr>
          <w:color w:val="231F20"/>
        </w:rPr>
        <w:t>so</w:t>
      </w:r>
      <w:r>
        <w:rPr>
          <w:color w:val="231F20"/>
          <w:spacing w:val="-13"/>
        </w:rPr>
        <w:t> </w:t>
      </w:r>
      <w:r>
        <w:rPr>
          <w:color w:val="231F20"/>
        </w:rPr>
        <w:t>they</w:t>
      </w:r>
      <w:r>
        <w:rPr>
          <w:color w:val="231F20"/>
          <w:spacing w:val="-13"/>
        </w:rPr>
        <w:t> </w:t>
      </w:r>
      <w:r>
        <w:rPr>
          <w:color w:val="231F20"/>
        </w:rPr>
        <w:t>could prepare for their roles together. Finally, they should join us on our inspection of their new responsibility and be ready to take over immediately. We asked that this should be done within the next two weeks, </w:t>
      </w:r>
      <w:r>
        <w:rPr>
          <w:color w:val="231F20"/>
        </w:rPr>
        <w:t>and, ideally,</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next</w:t>
      </w:r>
      <w:r>
        <w:rPr>
          <w:color w:val="231F20"/>
          <w:spacing w:val="-2"/>
        </w:rPr>
        <w:t> </w:t>
      </w:r>
      <w:r>
        <w:rPr>
          <w:color w:val="231F20"/>
        </w:rPr>
        <w:t>week.</w:t>
      </w:r>
      <w:r>
        <w:rPr>
          <w:color w:val="231F20"/>
          <w:spacing w:val="-6"/>
        </w:rPr>
        <w:t> </w:t>
      </w:r>
      <w:r>
        <w:rPr>
          <w:color w:val="231F20"/>
        </w:rPr>
        <w:t>We</w:t>
      </w:r>
      <w:r>
        <w:rPr>
          <w:color w:val="231F20"/>
          <w:spacing w:val="-2"/>
        </w:rPr>
        <w:t> </w:t>
      </w:r>
      <w:r>
        <w:rPr>
          <w:color w:val="231F20"/>
        </w:rPr>
        <w:t>told</w:t>
      </w:r>
      <w:r>
        <w:rPr>
          <w:color w:val="231F20"/>
          <w:spacing w:val="-2"/>
        </w:rPr>
        <w:t> </w:t>
      </w:r>
      <w:r>
        <w:rPr>
          <w:color w:val="231F20"/>
        </w:rPr>
        <w:t>him</w:t>
      </w:r>
      <w:r>
        <w:rPr>
          <w:color w:val="231F20"/>
          <w:spacing w:val="-2"/>
        </w:rPr>
        <w:t> </w:t>
      </w:r>
      <w:r>
        <w:rPr>
          <w:color w:val="231F20"/>
        </w:rPr>
        <w:t>that</w:t>
      </w:r>
      <w:r>
        <w:rPr>
          <w:color w:val="231F20"/>
          <w:spacing w:val="-2"/>
        </w:rPr>
        <w:t> </w:t>
      </w:r>
      <w:r>
        <w:rPr>
          <w:color w:val="231F20"/>
        </w:rPr>
        <w:t>we</w:t>
      </w:r>
      <w:r>
        <w:rPr>
          <w:color w:val="231F20"/>
          <w:spacing w:val="-2"/>
        </w:rPr>
        <w:t> </w:t>
      </w:r>
      <w:r>
        <w:rPr>
          <w:color w:val="231F20"/>
        </w:rPr>
        <w:t>planned to resume operations after a two weeks’ gap to allow us time to deal with the St Michael’s Island situation, which had worsened. We had received a telephoned report from Longinus which alarmed us. Apparently, the male slave who had been sent to replace me when Father</w:t>
      </w:r>
      <w:r>
        <w:rPr>
          <w:color w:val="231F20"/>
          <w:spacing w:val="-1"/>
        </w:rPr>
        <w:t> </w:t>
      </w:r>
      <w:r>
        <w:rPr>
          <w:color w:val="231F20"/>
        </w:rPr>
        <w:t>took</w:t>
      </w:r>
      <w:r>
        <w:rPr>
          <w:color w:val="231F20"/>
          <w:spacing w:val="-1"/>
        </w:rPr>
        <w:t> </w:t>
      </w:r>
      <w:r>
        <w:rPr>
          <w:color w:val="231F20"/>
        </w:rPr>
        <w:t>us</w:t>
      </w:r>
      <w:r>
        <w:rPr>
          <w:color w:val="231F20"/>
          <w:spacing w:val="-1"/>
        </w:rPr>
        <w:t> </w:t>
      </w:r>
      <w:r>
        <w:rPr>
          <w:color w:val="231F20"/>
        </w:rPr>
        <w:t>away,</w:t>
      </w:r>
      <w:r>
        <w:rPr>
          <w:color w:val="231F20"/>
          <w:spacing w:val="-1"/>
        </w:rPr>
        <w:t> </w:t>
      </w:r>
      <w:r>
        <w:rPr>
          <w:color w:val="231F20"/>
        </w:rPr>
        <w:t>had</w:t>
      </w:r>
      <w:r>
        <w:rPr>
          <w:color w:val="231F20"/>
          <w:spacing w:val="-1"/>
        </w:rPr>
        <w:t> </w:t>
      </w:r>
      <w:r>
        <w:rPr>
          <w:color w:val="231F20"/>
        </w:rPr>
        <w:t>been</w:t>
      </w:r>
      <w:r>
        <w:rPr>
          <w:color w:val="231F20"/>
          <w:spacing w:val="-1"/>
        </w:rPr>
        <w:t> </w:t>
      </w:r>
      <w:r>
        <w:rPr>
          <w:color w:val="231F20"/>
        </w:rPr>
        <w:t>caught</w:t>
      </w:r>
      <w:r>
        <w:rPr>
          <w:color w:val="231F20"/>
          <w:spacing w:val="-1"/>
        </w:rPr>
        <w:t> </w:t>
      </w:r>
      <w:r>
        <w:rPr>
          <w:color w:val="231F20"/>
        </w:rPr>
        <w:t>stealing</w:t>
      </w:r>
      <w:r>
        <w:rPr>
          <w:color w:val="231F20"/>
          <w:spacing w:val="-1"/>
        </w:rPr>
        <w:t> </w:t>
      </w:r>
      <w:r>
        <w:rPr>
          <w:color w:val="231F20"/>
        </w:rPr>
        <w:t>a</w:t>
      </w:r>
      <w:r>
        <w:rPr>
          <w:color w:val="231F20"/>
          <w:spacing w:val="-1"/>
        </w:rPr>
        <w:t> </w:t>
      </w:r>
      <w:r>
        <w:rPr>
          <w:color w:val="231F20"/>
        </w:rPr>
        <w:t>maize cob, which he had picked while doing fieldwork that afternoon.</w:t>
      </w:r>
      <w:r>
        <w:rPr>
          <w:color w:val="231F20"/>
          <w:spacing w:val="47"/>
        </w:rPr>
        <w:t> </w:t>
      </w:r>
      <w:r>
        <w:rPr>
          <w:color w:val="231F20"/>
        </w:rPr>
        <w:t>Maritza</w:t>
      </w:r>
      <w:r>
        <w:rPr>
          <w:color w:val="231F20"/>
          <w:spacing w:val="48"/>
        </w:rPr>
        <w:t> </w:t>
      </w:r>
      <w:r>
        <w:rPr>
          <w:color w:val="231F20"/>
        </w:rPr>
        <w:t>was</w:t>
      </w:r>
      <w:r>
        <w:rPr>
          <w:color w:val="231F20"/>
          <w:spacing w:val="47"/>
        </w:rPr>
        <w:t> </w:t>
      </w:r>
      <w:r>
        <w:rPr>
          <w:color w:val="231F20"/>
        </w:rPr>
        <w:t>infuriated</w:t>
      </w:r>
      <w:r>
        <w:rPr>
          <w:color w:val="231F20"/>
          <w:spacing w:val="48"/>
        </w:rPr>
        <w:t> </w:t>
      </w:r>
      <w:r>
        <w:rPr>
          <w:color w:val="231F20"/>
        </w:rPr>
        <w:t>and</w:t>
      </w:r>
      <w:r>
        <w:rPr>
          <w:color w:val="231F20"/>
          <w:spacing w:val="47"/>
        </w:rPr>
        <w:t> </w:t>
      </w:r>
      <w:r>
        <w:rPr>
          <w:color w:val="231F20"/>
        </w:rPr>
        <w:t>ordered</w:t>
      </w:r>
      <w:r>
        <w:rPr>
          <w:color w:val="231F20"/>
          <w:spacing w:val="48"/>
        </w:rPr>
        <w:t> </w:t>
      </w:r>
      <w:r>
        <w:rPr>
          <w:color w:val="231F20"/>
          <w:spacing w:val="-4"/>
        </w:rPr>
        <w:t>that</w:t>
      </w:r>
    </w:p>
    <w:p>
      <w:pPr>
        <w:spacing w:after="0" w:line="285" w:lineRule="auto"/>
        <w:jc w:val="both"/>
        <w:sectPr>
          <w:footerReference w:type="default" r:id="rId25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90400;mso-wrap-distance-left:0;mso-wrap-distance-right:0" id="docshapegroup62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9"/>
        <w:jc w:val="both"/>
      </w:pPr>
      <w:r>
        <w:rPr>
          <w:color w:val="231F20"/>
        </w:rPr>
        <w:t>he and his partner should be flogged and then, in the </w:t>
      </w:r>
      <w:r>
        <w:rPr>
          <w:color w:val="231F20"/>
          <w:spacing w:val="-2"/>
        </w:rPr>
        <w:t>presence</w:t>
      </w:r>
      <w:r>
        <w:rPr>
          <w:color w:val="231F20"/>
          <w:spacing w:val="-9"/>
        </w:rPr>
        <w:t> </w:t>
      </w:r>
      <w:r>
        <w:rPr>
          <w:color w:val="231F20"/>
          <w:spacing w:val="-2"/>
        </w:rPr>
        <w:t>of</w:t>
      </w:r>
      <w:r>
        <w:rPr>
          <w:color w:val="231F20"/>
          <w:spacing w:val="-9"/>
        </w:rPr>
        <w:t> </w:t>
      </w:r>
      <w:r>
        <w:rPr>
          <w:color w:val="231F20"/>
          <w:spacing w:val="-2"/>
        </w:rPr>
        <w:t>all</w:t>
      </w:r>
      <w:r>
        <w:rPr>
          <w:color w:val="231F20"/>
          <w:spacing w:val="-9"/>
        </w:rPr>
        <w:t> </w:t>
      </w:r>
      <w:r>
        <w:rPr>
          <w:color w:val="231F20"/>
          <w:spacing w:val="-2"/>
        </w:rPr>
        <w:t>the</w:t>
      </w:r>
      <w:r>
        <w:rPr>
          <w:color w:val="231F20"/>
          <w:spacing w:val="-9"/>
        </w:rPr>
        <w:t> </w:t>
      </w:r>
      <w:r>
        <w:rPr>
          <w:color w:val="231F20"/>
          <w:spacing w:val="-2"/>
        </w:rPr>
        <w:t>slaves,</w:t>
      </w:r>
      <w:r>
        <w:rPr>
          <w:color w:val="231F20"/>
          <w:spacing w:val="-9"/>
        </w:rPr>
        <w:t> </w:t>
      </w:r>
      <w:r>
        <w:rPr>
          <w:color w:val="231F20"/>
          <w:spacing w:val="-2"/>
        </w:rPr>
        <w:t>hanged.</w:t>
      </w:r>
      <w:r>
        <w:rPr>
          <w:color w:val="231F20"/>
          <w:spacing w:val="-9"/>
        </w:rPr>
        <w:t> </w:t>
      </w:r>
      <w:r>
        <w:rPr>
          <w:color w:val="231F20"/>
          <w:spacing w:val="-2"/>
        </w:rPr>
        <w:t>The</w:t>
      </w:r>
      <w:r>
        <w:rPr>
          <w:color w:val="231F20"/>
          <w:spacing w:val="-9"/>
        </w:rPr>
        <w:t> </w:t>
      </w:r>
      <w:r>
        <w:rPr>
          <w:color w:val="231F20"/>
          <w:spacing w:val="-2"/>
        </w:rPr>
        <w:t>flogging,</w:t>
      </w:r>
      <w:r>
        <w:rPr>
          <w:color w:val="231F20"/>
          <w:spacing w:val="-9"/>
        </w:rPr>
        <w:t> </w:t>
      </w:r>
      <w:r>
        <w:rPr>
          <w:color w:val="231F20"/>
          <w:spacing w:val="-2"/>
        </w:rPr>
        <w:t>done</w:t>
      </w:r>
      <w:r>
        <w:rPr>
          <w:color w:val="231F20"/>
          <w:spacing w:val="-9"/>
        </w:rPr>
        <w:t> </w:t>
      </w:r>
      <w:r>
        <w:rPr>
          <w:color w:val="231F20"/>
          <w:spacing w:val="-2"/>
        </w:rPr>
        <w:t>in </w:t>
      </w:r>
      <w:r>
        <w:rPr>
          <w:color w:val="231F20"/>
        </w:rPr>
        <w:t>the</w:t>
      </w:r>
      <w:r>
        <w:rPr>
          <w:color w:val="231F20"/>
          <w:spacing w:val="-10"/>
        </w:rPr>
        <w:t> </w:t>
      </w:r>
      <w:r>
        <w:rPr>
          <w:color w:val="231F20"/>
        </w:rPr>
        <w:t>cellar</w:t>
      </w:r>
      <w:r>
        <w:rPr>
          <w:color w:val="231F20"/>
          <w:spacing w:val="-10"/>
        </w:rPr>
        <w:t> </w:t>
      </w:r>
      <w:r>
        <w:rPr>
          <w:color w:val="231F20"/>
        </w:rPr>
        <w:t>was</w:t>
      </w:r>
      <w:r>
        <w:rPr>
          <w:color w:val="231F20"/>
          <w:spacing w:val="-10"/>
        </w:rPr>
        <w:t> </w:t>
      </w:r>
      <w:r>
        <w:rPr>
          <w:color w:val="231F20"/>
        </w:rPr>
        <w:t>merciless,</w:t>
      </w:r>
      <w:r>
        <w:rPr>
          <w:color w:val="231F20"/>
          <w:spacing w:val="-10"/>
        </w:rPr>
        <w:t> </w:t>
      </w:r>
      <w:r>
        <w:rPr>
          <w:color w:val="231F20"/>
        </w:rPr>
        <w:t>witnessed</w:t>
      </w:r>
      <w:r>
        <w:rPr>
          <w:color w:val="231F20"/>
          <w:spacing w:val="-10"/>
        </w:rPr>
        <w:t> </w:t>
      </w:r>
      <w:r>
        <w:rPr>
          <w:color w:val="231F20"/>
        </w:rPr>
        <w:t>by</w:t>
      </w:r>
      <w:r>
        <w:rPr>
          <w:color w:val="231F20"/>
          <w:spacing w:val="-10"/>
        </w:rPr>
        <w:t> </w:t>
      </w:r>
      <w:r>
        <w:rPr>
          <w:color w:val="231F20"/>
        </w:rPr>
        <w:t>Chloe</w:t>
      </w:r>
      <w:r>
        <w:rPr>
          <w:color w:val="231F20"/>
          <w:spacing w:val="-10"/>
        </w:rPr>
        <w:t> </w:t>
      </w:r>
      <w:r>
        <w:rPr>
          <w:color w:val="231F20"/>
        </w:rPr>
        <w:t>and</w:t>
      </w:r>
      <w:r>
        <w:rPr>
          <w:color w:val="231F20"/>
          <w:spacing w:val="-10"/>
        </w:rPr>
        <w:t> </w:t>
      </w:r>
      <w:r>
        <w:rPr>
          <w:color w:val="231F20"/>
        </w:rPr>
        <w:t>Colin, who</w:t>
      </w:r>
      <w:r>
        <w:rPr>
          <w:color w:val="231F20"/>
          <w:spacing w:val="-13"/>
        </w:rPr>
        <w:t> </w:t>
      </w:r>
      <w:r>
        <w:rPr>
          <w:color w:val="231F20"/>
        </w:rPr>
        <w:t>had</w:t>
      </w:r>
      <w:r>
        <w:rPr>
          <w:color w:val="231F20"/>
          <w:spacing w:val="-13"/>
        </w:rPr>
        <w:t> </w:t>
      </w:r>
      <w:r>
        <w:rPr>
          <w:color w:val="231F20"/>
        </w:rPr>
        <w:t>been</w:t>
      </w:r>
      <w:r>
        <w:rPr>
          <w:color w:val="231F20"/>
          <w:spacing w:val="-13"/>
        </w:rPr>
        <w:t> </w:t>
      </w:r>
      <w:r>
        <w:rPr>
          <w:color w:val="231F20"/>
        </w:rPr>
        <w:t>dumped</w:t>
      </w:r>
      <w:r>
        <w:rPr>
          <w:color w:val="231F20"/>
          <w:spacing w:val="-13"/>
        </w:rPr>
        <w:t> </w:t>
      </w:r>
      <w:r>
        <w:rPr>
          <w:color w:val="231F20"/>
        </w:rPr>
        <w:t>into</w:t>
      </w:r>
      <w:r>
        <w:rPr>
          <w:color w:val="231F20"/>
          <w:spacing w:val="-13"/>
        </w:rPr>
        <w:t> </w:t>
      </w:r>
      <w:r>
        <w:rPr>
          <w:color w:val="231F20"/>
        </w:rPr>
        <w:t>cells</w:t>
      </w:r>
      <w:r>
        <w:rPr>
          <w:color w:val="231F20"/>
          <w:spacing w:val="-13"/>
        </w:rPr>
        <w:t> </w:t>
      </w:r>
      <w:r>
        <w:rPr>
          <w:color w:val="231F20"/>
        </w:rPr>
        <w:t>and</w:t>
      </w:r>
      <w:r>
        <w:rPr>
          <w:color w:val="231F20"/>
          <w:spacing w:val="-13"/>
        </w:rPr>
        <w:t> </w:t>
      </w:r>
      <w:r>
        <w:rPr>
          <w:color w:val="231F20"/>
        </w:rPr>
        <w:t>left</w:t>
      </w:r>
      <w:r>
        <w:rPr>
          <w:color w:val="231F20"/>
          <w:spacing w:val="-13"/>
        </w:rPr>
        <w:t> </w:t>
      </w:r>
      <w:r>
        <w:rPr>
          <w:color w:val="231F20"/>
        </w:rPr>
        <w:t>while</w:t>
      </w:r>
      <w:r>
        <w:rPr>
          <w:color w:val="231F20"/>
          <w:spacing w:val="-13"/>
        </w:rPr>
        <w:t> </w:t>
      </w:r>
      <w:r>
        <w:rPr>
          <w:color w:val="231F20"/>
        </w:rPr>
        <w:t>this</w:t>
      </w:r>
      <w:r>
        <w:rPr>
          <w:color w:val="231F20"/>
          <w:spacing w:val="-13"/>
        </w:rPr>
        <w:t> </w:t>
      </w:r>
      <w:r>
        <w:rPr>
          <w:color w:val="231F20"/>
        </w:rPr>
        <w:t>was being dealt with. The news of the arbitrary and utterly </w:t>
      </w:r>
      <w:r>
        <w:rPr>
          <w:color w:val="231F20"/>
          <w:spacing w:val="-4"/>
        </w:rPr>
        <w:t>out</w:t>
      </w:r>
      <w:r>
        <w:rPr>
          <w:color w:val="231F20"/>
          <w:spacing w:val="-11"/>
        </w:rPr>
        <w:t> </w:t>
      </w:r>
      <w:r>
        <w:rPr>
          <w:color w:val="231F20"/>
          <w:spacing w:val="-4"/>
        </w:rPr>
        <w:t>of</w:t>
      </w:r>
      <w:r>
        <w:rPr>
          <w:color w:val="231F20"/>
          <w:spacing w:val="-11"/>
        </w:rPr>
        <w:t> </w:t>
      </w:r>
      <w:r>
        <w:rPr>
          <w:color w:val="231F20"/>
          <w:spacing w:val="-4"/>
        </w:rPr>
        <w:t>proportion</w:t>
      </w:r>
      <w:r>
        <w:rPr>
          <w:color w:val="231F20"/>
          <w:spacing w:val="-11"/>
        </w:rPr>
        <w:t> </w:t>
      </w:r>
      <w:r>
        <w:rPr>
          <w:color w:val="231F20"/>
          <w:spacing w:val="-4"/>
        </w:rPr>
        <w:t>sentence</w:t>
      </w:r>
      <w:r>
        <w:rPr>
          <w:color w:val="231F20"/>
          <w:spacing w:val="-11"/>
        </w:rPr>
        <w:t> </w:t>
      </w:r>
      <w:r>
        <w:rPr>
          <w:color w:val="231F20"/>
          <w:spacing w:val="-4"/>
        </w:rPr>
        <w:t>reached</w:t>
      </w:r>
      <w:r>
        <w:rPr>
          <w:color w:val="231F20"/>
          <w:spacing w:val="-11"/>
        </w:rPr>
        <w:t> </w:t>
      </w:r>
      <w:r>
        <w:rPr>
          <w:color w:val="231F20"/>
          <w:spacing w:val="-4"/>
        </w:rPr>
        <w:t>the</w:t>
      </w:r>
      <w:r>
        <w:rPr>
          <w:color w:val="231F20"/>
          <w:spacing w:val="-11"/>
        </w:rPr>
        <w:t> </w:t>
      </w:r>
      <w:r>
        <w:rPr>
          <w:color w:val="231F20"/>
          <w:spacing w:val="-4"/>
        </w:rPr>
        <w:t>other</w:t>
      </w:r>
      <w:r>
        <w:rPr>
          <w:color w:val="231F20"/>
          <w:spacing w:val="-11"/>
        </w:rPr>
        <w:t> </w:t>
      </w:r>
      <w:r>
        <w:rPr>
          <w:color w:val="231F20"/>
          <w:spacing w:val="-4"/>
        </w:rPr>
        <w:t>slaves,</w:t>
      </w:r>
      <w:r>
        <w:rPr>
          <w:color w:val="231F20"/>
          <w:spacing w:val="-11"/>
        </w:rPr>
        <w:t> </w:t>
      </w:r>
      <w:r>
        <w:rPr>
          <w:color w:val="231F20"/>
          <w:spacing w:val="-4"/>
        </w:rPr>
        <w:t>who </w:t>
      </w:r>
      <w:r>
        <w:rPr>
          <w:color w:val="231F20"/>
        </w:rPr>
        <w:t>demonstrated their anger and demanded she should </w:t>
      </w:r>
      <w:r>
        <w:rPr>
          <w:color w:val="231F20"/>
          <w:spacing w:val="-4"/>
        </w:rPr>
        <w:t>change</w:t>
      </w:r>
      <w:r>
        <w:rPr>
          <w:color w:val="231F20"/>
          <w:spacing w:val="-8"/>
        </w:rPr>
        <w:t> </w:t>
      </w:r>
      <w:r>
        <w:rPr>
          <w:color w:val="231F20"/>
          <w:spacing w:val="-4"/>
        </w:rPr>
        <w:t>her</w:t>
      </w:r>
      <w:r>
        <w:rPr>
          <w:color w:val="231F20"/>
          <w:spacing w:val="-8"/>
        </w:rPr>
        <w:t> </w:t>
      </w:r>
      <w:r>
        <w:rPr>
          <w:color w:val="231F20"/>
          <w:spacing w:val="-4"/>
        </w:rPr>
        <w:t>mind.</w:t>
      </w:r>
      <w:r>
        <w:rPr>
          <w:color w:val="231F20"/>
          <w:spacing w:val="-8"/>
        </w:rPr>
        <w:t> </w:t>
      </w:r>
      <w:r>
        <w:rPr>
          <w:color w:val="231F20"/>
          <w:spacing w:val="-4"/>
        </w:rPr>
        <w:t>Maritza</w:t>
      </w:r>
      <w:r>
        <w:rPr>
          <w:color w:val="231F20"/>
          <w:spacing w:val="-8"/>
        </w:rPr>
        <w:t> </w:t>
      </w:r>
      <w:r>
        <w:rPr>
          <w:color w:val="231F20"/>
          <w:spacing w:val="-4"/>
        </w:rPr>
        <w:t>called</w:t>
      </w:r>
      <w:r>
        <w:rPr>
          <w:color w:val="231F20"/>
          <w:spacing w:val="-8"/>
        </w:rPr>
        <w:t> </w:t>
      </w:r>
      <w:r>
        <w:rPr>
          <w:color w:val="231F20"/>
          <w:spacing w:val="-4"/>
        </w:rPr>
        <w:t>in</w:t>
      </w:r>
      <w:r>
        <w:rPr>
          <w:color w:val="231F20"/>
          <w:spacing w:val="-8"/>
        </w:rPr>
        <w:t> </w:t>
      </w:r>
      <w:r>
        <w:rPr>
          <w:color w:val="231F20"/>
          <w:spacing w:val="-4"/>
        </w:rPr>
        <w:t>the</w:t>
      </w:r>
      <w:r>
        <w:rPr>
          <w:color w:val="231F20"/>
          <w:spacing w:val="-8"/>
        </w:rPr>
        <w:t> </w:t>
      </w:r>
      <w:r>
        <w:rPr>
          <w:color w:val="231F20"/>
          <w:spacing w:val="-4"/>
        </w:rPr>
        <w:t>troops</w:t>
      </w:r>
      <w:r>
        <w:rPr>
          <w:color w:val="231F20"/>
          <w:spacing w:val="-8"/>
        </w:rPr>
        <w:t> </w:t>
      </w:r>
      <w:r>
        <w:rPr>
          <w:color w:val="231F20"/>
          <w:spacing w:val="-4"/>
        </w:rPr>
        <w:t>“to</w:t>
      </w:r>
      <w:r>
        <w:rPr>
          <w:color w:val="231F20"/>
          <w:spacing w:val="-8"/>
        </w:rPr>
        <w:t> </w:t>
      </w:r>
      <w:r>
        <w:rPr>
          <w:color w:val="231F20"/>
          <w:spacing w:val="-4"/>
        </w:rPr>
        <w:t>restore </w:t>
      </w:r>
      <w:r>
        <w:rPr>
          <w:color w:val="231F20"/>
        </w:rPr>
        <w:t>order” as she put it and ordered that the hands of the eighteen</w:t>
      </w:r>
      <w:r>
        <w:rPr>
          <w:color w:val="231F20"/>
          <w:spacing w:val="-10"/>
        </w:rPr>
        <w:t> </w:t>
      </w:r>
      <w:r>
        <w:rPr>
          <w:color w:val="231F20"/>
        </w:rPr>
        <w:t>slaves</w:t>
      </w:r>
      <w:r>
        <w:rPr>
          <w:color w:val="231F20"/>
          <w:spacing w:val="-10"/>
        </w:rPr>
        <w:t> </w:t>
      </w:r>
      <w:r>
        <w:rPr>
          <w:color w:val="231F20"/>
        </w:rPr>
        <w:t>should</w:t>
      </w:r>
      <w:r>
        <w:rPr>
          <w:color w:val="231F20"/>
          <w:spacing w:val="-10"/>
        </w:rPr>
        <w:t> </w:t>
      </w:r>
      <w:r>
        <w:rPr>
          <w:color w:val="231F20"/>
        </w:rPr>
        <w:t>be</w:t>
      </w:r>
      <w:r>
        <w:rPr>
          <w:color w:val="231F20"/>
          <w:spacing w:val="-10"/>
        </w:rPr>
        <w:t> </w:t>
      </w:r>
      <w:r>
        <w:rPr>
          <w:color w:val="231F20"/>
        </w:rPr>
        <w:t>tied</w:t>
      </w:r>
      <w:r>
        <w:rPr>
          <w:color w:val="231F20"/>
          <w:spacing w:val="-10"/>
        </w:rPr>
        <w:t> </w:t>
      </w:r>
      <w:r>
        <w:rPr>
          <w:color w:val="231F20"/>
        </w:rPr>
        <w:t>to</w:t>
      </w:r>
      <w:r>
        <w:rPr>
          <w:color w:val="231F20"/>
          <w:spacing w:val="-10"/>
        </w:rPr>
        <w:t> </w:t>
      </w:r>
      <w:r>
        <w:rPr>
          <w:color w:val="231F20"/>
        </w:rPr>
        <w:t>the</w:t>
      </w:r>
      <w:r>
        <w:rPr>
          <w:color w:val="231F20"/>
          <w:spacing w:val="-10"/>
        </w:rPr>
        <w:t> </w:t>
      </w:r>
      <w:r>
        <w:rPr>
          <w:color w:val="231F20"/>
        </w:rPr>
        <w:t>bars</w:t>
      </w:r>
      <w:r>
        <w:rPr>
          <w:color w:val="231F20"/>
          <w:spacing w:val="-10"/>
        </w:rPr>
        <w:t> </w:t>
      </w:r>
      <w:r>
        <w:rPr>
          <w:color w:val="231F20"/>
        </w:rPr>
        <w:t>of</w:t>
      </w:r>
      <w:r>
        <w:rPr>
          <w:color w:val="231F20"/>
          <w:spacing w:val="-10"/>
        </w:rPr>
        <w:t> </w:t>
      </w:r>
      <w:r>
        <w:rPr>
          <w:color w:val="231F20"/>
        </w:rPr>
        <w:t>their</w:t>
      </w:r>
      <w:r>
        <w:rPr>
          <w:color w:val="231F20"/>
          <w:spacing w:val="-10"/>
        </w:rPr>
        <w:t> </w:t>
      </w:r>
      <w:r>
        <w:rPr>
          <w:color w:val="231F20"/>
        </w:rPr>
        <w:t>cages and</w:t>
      </w:r>
      <w:r>
        <w:rPr>
          <w:color w:val="231F20"/>
          <w:spacing w:val="-2"/>
        </w:rPr>
        <w:t> </w:t>
      </w:r>
      <w:r>
        <w:rPr>
          <w:color w:val="231F20"/>
        </w:rPr>
        <w:t>each</w:t>
      </w:r>
      <w:r>
        <w:rPr>
          <w:color w:val="231F20"/>
          <w:spacing w:val="-2"/>
        </w:rPr>
        <w:t> </w:t>
      </w:r>
      <w:r>
        <w:rPr>
          <w:color w:val="231F20"/>
        </w:rPr>
        <w:t>should</w:t>
      </w:r>
      <w:r>
        <w:rPr>
          <w:color w:val="231F20"/>
          <w:spacing w:val="-2"/>
        </w:rPr>
        <w:t> </w:t>
      </w:r>
      <w:r>
        <w:rPr>
          <w:color w:val="231F20"/>
        </w:rPr>
        <w:t>then</w:t>
      </w:r>
      <w:r>
        <w:rPr>
          <w:color w:val="231F20"/>
          <w:spacing w:val="-2"/>
        </w:rPr>
        <w:t> </w:t>
      </w:r>
      <w:r>
        <w:rPr>
          <w:color w:val="231F20"/>
        </w:rPr>
        <w:t>be</w:t>
      </w:r>
      <w:r>
        <w:rPr>
          <w:color w:val="231F20"/>
          <w:spacing w:val="-2"/>
        </w:rPr>
        <w:t> </w:t>
      </w:r>
      <w:r>
        <w:rPr>
          <w:color w:val="231F20"/>
        </w:rPr>
        <w:t>flogged,</w:t>
      </w:r>
      <w:r>
        <w:rPr>
          <w:color w:val="231F20"/>
          <w:spacing w:val="-2"/>
        </w:rPr>
        <w:t> </w:t>
      </w:r>
      <w:r>
        <w:rPr>
          <w:color w:val="231F20"/>
        </w:rPr>
        <w:t>almost</w:t>
      </w:r>
      <w:r>
        <w:rPr>
          <w:color w:val="231F20"/>
          <w:spacing w:val="-2"/>
        </w:rPr>
        <w:t> </w:t>
      </w:r>
      <w:r>
        <w:rPr>
          <w:color w:val="231F20"/>
        </w:rPr>
        <w:t>as</w:t>
      </w:r>
      <w:r>
        <w:rPr>
          <w:color w:val="231F20"/>
          <w:spacing w:val="-2"/>
        </w:rPr>
        <w:t> </w:t>
      </w:r>
      <w:r>
        <w:rPr>
          <w:color w:val="231F20"/>
        </w:rPr>
        <w:t>severely</w:t>
      </w:r>
      <w:r>
        <w:rPr>
          <w:color w:val="231F20"/>
          <w:spacing w:val="-2"/>
        </w:rPr>
        <w:t> </w:t>
      </w:r>
      <w:r>
        <w:rPr>
          <w:color w:val="231F20"/>
        </w:rPr>
        <w:t>as the</w:t>
      </w:r>
      <w:r>
        <w:rPr>
          <w:color w:val="231F20"/>
          <w:spacing w:val="-15"/>
        </w:rPr>
        <w:t> </w:t>
      </w:r>
      <w:r>
        <w:rPr>
          <w:color w:val="231F20"/>
        </w:rPr>
        <w:t>other</w:t>
      </w:r>
      <w:r>
        <w:rPr>
          <w:color w:val="231F20"/>
          <w:spacing w:val="-15"/>
        </w:rPr>
        <w:t> </w:t>
      </w:r>
      <w:r>
        <w:rPr>
          <w:color w:val="231F20"/>
        </w:rPr>
        <w:t>two</w:t>
      </w:r>
      <w:r>
        <w:rPr>
          <w:color w:val="231F20"/>
          <w:spacing w:val="-15"/>
        </w:rPr>
        <w:t> </w:t>
      </w:r>
      <w:r>
        <w:rPr>
          <w:color w:val="231F20"/>
        </w:rPr>
        <w:t>had</w:t>
      </w:r>
      <w:r>
        <w:rPr>
          <w:color w:val="231F20"/>
          <w:spacing w:val="-15"/>
        </w:rPr>
        <w:t> </w:t>
      </w:r>
      <w:r>
        <w:rPr>
          <w:color w:val="231F20"/>
        </w:rPr>
        <w:t>been.</w:t>
      </w:r>
      <w:r>
        <w:rPr>
          <w:color w:val="231F20"/>
          <w:spacing w:val="-15"/>
        </w:rPr>
        <w:t> </w:t>
      </w:r>
      <w:r>
        <w:rPr>
          <w:color w:val="231F20"/>
        </w:rPr>
        <w:t>Following</w:t>
      </w:r>
      <w:r>
        <w:rPr>
          <w:color w:val="231F20"/>
          <w:spacing w:val="-15"/>
        </w:rPr>
        <w:t> </w:t>
      </w:r>
      <w:r>
        <w:rPr>
          <w:color w:val="231F20"/>
        </w:rPr>
        <w:t>this,</w:t>
      </w:r>
      <w:r>
        <w:rPr>
          <w:color w:val="231F20"/>
          <w:spacing w:val="-15"/>
        </w:rPr>
        <w:t> </w:t>
      </w:r>
      <w:r>
        <w:rPr>
          <w:color w:val="231F20"/>
        </w:rPr>
        <w:t>their</w:t>
      </w:r>
      <w:r>
        <w:rPr>
          <w:color w:val="231F20"/>
          <w:spacing w:val="-15"/>
        </w:rPr>
        <w:t> </w:t>
      </w:r>
      <w:r>
        <w:rPr>
          <w:color w:val="231F20"/>
        </w:rPr>
        <w:t>wrists</w:t>
      </w:r>
      <w:r>
        <w:rPr>
          <w:color w:val="231F20"/>
          <w:spacing w:val="-15"/>
        </w:rPr>
        <w:t> </w:t>
      </w:r>
      <w:r>
        <w:rPr>
          <w:color w:val="231F20"/>
        </w:rPr>
        <w:t>and ankles</w:t>
      </w:r>
      <w:r>
        <w:rPr>
          <w:color w:val="231F20"/>
          <w:spacing w:val="-9"/>
        </w:rPr>
        <w:t> </w:t>
      </w:r>
      <w:r>
        <w:rPr>
          <w:color w:val="231F20"/>
        </w:rPr>
        <w:t>chained,</w:t>
      </w:r>
      <w:r>
        <w:rPr>
          <w:color w:val="231F20"/>
          <w:spacing w:val="-9"/>
        </w:rPr>
        <w:t> </w:t>
      </w:r>
      <w:r>
        <w:rPr>
          <w:color w:val="231F20"/>
        </w:rPr>
        <w:t>they</w:t>
      </w:r>
      <w:r>
        <w:rPr>
          <w:color w:val="231F20"/>
          <w:spacing w:val="-9"/>
        </w:rPr>
        <w:t> </w:t>
      </w:r>
      <w:r>
        <w:rPr>
          <w:color w:val="231F20"/>
        </w:rPr>
        <w:t>were</w:t>
      </w:r>
      <w:r>
        <w:rPr>
          <w:color w:val="231F20"/>
          <w:spacing w:val="-9"/>
        </w:rPr>
        <w:t> </w:t>
      </w:r>
      <w:r>
        <w:rPr>
          <w:color w:val="231F20"/>
        </w:rPr>
        <w:t>marched</w:t>
      </w:r>
      <w:r>
        <w:rPr>
          <w:color w:val="231F20"/>
          <w:spacing w:val="-9"/>
        </w:rPr>
        <w:t> </w:t>
      </w:r>
      <w:r>
        <w:rPr>
          <w:color w:val="231F20"/>
        </w:rPr>
        <w:t>down</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farm</w:t>
      </w:r>
      <w:r>
        <w:rPr>
          <w:color w:val="231F20"/>
          <w:spacing w:val="-9"/>
        </w:rPr>
        <w:t> </w:t>
      </w:r>
      <w:r>
        <w:rPr>
          <w:color w:val="231F20"/>
        </w:rPr>
        <w:t>– and</w:t>
      </w:r>
      <w:r>
        <w:rPr>
          <w:color w:val="231F20"/>
          <w:spacing w:val="-2"/>
        </w:rPr>
        <w:t> </w:t>
      </w:r>
      <w:r>
        <w:rPr>
          <w:color w:val="231F20"/>
        </w:rPr>
        <w:t>made</w:t>
      </w:r>
      <w:r>
        <w:rPr>
          <w:color w:val="231F20"/>
          <w:spacing w:val="-2"/>
        </w:rPr>
        <w:t> </w:t>
      </w:r>
      <w:r>
        <w:rPr>
          <w:color w:val="231F20"/>
        </w:rPr>
        <w:t>to</w:t>
      </w:r>
      <w:r>
        <w:rPr>
          <w:color w:val="231F20"/>
          <w:spacing w:val="-2"/>
        </w:rPr>
        <w:t> </w:t>
      </w:r>
      <w:r>
        <w:rPr>
          <w:color w:val="231F20"/>
        </w:rPr>
        <w:t>watch</w:t>
      </w:r>
      <w:r>
        <w:rPr>
          <w:color w:val="231F20"/>
          <w:spacing w:val="-2"/>
        </w:rPr>
        <w:t> </w:t>
      </w:r>
      <w:r>
        <w:rPr>
          <w:color w:val="231F20"/>
        </w:rPr>
        <w:t>as</w:t>
      </w:r>
      <w:r>
        <w:rPr>
          <w:color w:val="231F20"/>
          <w:spacing w:val="-2"/>
        </w:rPr>
        <w:t> </w:t>
      </w:r>
      <w:r>
        <w:rPr>
          <w:color w:val="231F20"/>
        </w:rPr>
        <w:t>the</w:t>
      </w:r>
      <w:r>
        <w:rPr>
          <w:color w:val="231F20"/>
          <w:spacing w:val="-2"/>
        </w:rPr>
        <w:t> </w:t>
      </w:r>
      <w:r>
        <w:rPr>
          <w:color w:val="231F20"/>
        </w:rPr>
        <w:t>two</w:t>
      </w:r>
      <w:r>
        <w:rPr>
          <w:color w:val="231F20"/>
          <w:spacing w:val="-2"/>
        </w:rPr>
        <w:t> </w:t>
      </w:r>
      <w:r>
        <w:rPr>
          <w:color w:val="231F20"/>
        </w:rPr>
        <w:t>condemned</w:t>
      </w:r>
      <w:r>
        <w:rPr>
          <w:color w:val="231F20"/>
          <w:spacing w:val="-2"/>
        </w:rPr>
        <w:t> </w:t>
      </w:r>
      <w:r>
        <w:rPr>
          <w:color w:val="231F20"/>
        </w:rPr>
        <w:t>slaves</w:t>
      </w:r>
      <w:r>
        <w:rPr>
          <w:color w:val="231F20"/>
          <w:spacing w:val="-2"/>
        </w:rPr>
        <w:t> </w:t>
      </w:r>
      <w:r>
        <w:rPr>
          <w:color w:val="231F20"/>
        </w:rPr>
        <w:t>were dragged down, their arms bound behind their backs, pushed up step ladders, and hanged from two of </w:t>
      </w:r>
      <w:r>
        <w:rPr>
          <w:color w:val="231F20"/>
        </w:rPr>
        <w:t>the </w:t>
      </w:r>
      <w:r>
        <w:rPr>
          <w:color w:val="231F20"/>
          <w:spacing w:val="-2"/>
        </w:rPr>
        <w:t>trees</w:t>
      </w:r>
      <w:r>
        <w:rPr>
          <w:color w:val="231F20"/>
          <w:spacing w:val="-9"/>
        </w:rPr>
        <w:t> </w:t>
      </w:r>
      <w:r>
        <w:rPr>
          <w:color w:val="231F20"/>
          <w:spacing w:val="-2"/>
        </w:rPr>
        <w:t>in</w:t>
      </w:r>
      <w:r>
        <w:rPr>
          <w:color w:val="231F20"/>
          <w:spacing w:val="-9"/>
        </w:rPr>
        <w:t> </w:t>
      </w:r>
      <w:r>
        <w:rPr>
          <w:color w:val="231F20"/>
          <w:spacing w:val="-2"/>
        </w:rPr>
        <w:t>the</w:t>
      </w:r>
      <w:r>
        <w:rPr>
          <w:color w:val="231F20"/>
          <w:spacing w:val="-9"/>
        </w:rPr>
        <w:t> </w:t>
      </w:r>
      <w:r>
        <w:rPr>
          <w:color w:val="231F20"/>
          <w:spacing w:val="-2"/>
        </w:rPr>
        <w:t>farm.</w:t>
      </w:r>
      <w:r>
        <w:rPr>
          <w:color w:val="231F20"/>
          <w:spacing w:val="-9"/>
        </w:rPr>
        <w:t> </w:t>
      </w:r>
      <w:r>
        <w:rPr>
          <w:color w:val="231F20"/>
          <w:spacing w:val="-2"/>
        </w:rPr>
        <w:t>They</w:t>
      </w:r>
      <w:r>
        <w:rPr>
          <w:color w:val="231F20"/>
          <w:spacing w:val="-9"/>
        </w:rPr>
        <w:t> </w:t>
      </w:r>
      <w:r>
        <w:rPr>
          <w:color w:val="231F20"/>
          <w:spacing w:val="-2"/>
        </w:rPr>
        <w:t>died</w:t>
      </w:r>
      <w:r>
        <w:rPr>
          <w:color w:val="231F20"/>
          <w:spacing w:val="-9"/>
        </w:rPr>
        <w:t> </w:t>
      </w:r>
      <w:r>
        <w:rPr>
          <w:color w:val="231F20"/>
          <w:spacing w:val="-2"/>
        </w:rPr>
        <w:t>slowly</w:t>
      </w:r>
      <w:r>
        <w:rPr>
          <w:color w:val="231F20"/>
          <w:spacing w:val="-9"/>
        </w:rPr>
        <w:t> </w:t>
      </w:r>
      <w:r>
        <w:rPr>
          <w:color w:val="231F20"/>
          <w:spacing w:val="-2"/>
        </w:rPr>
        <w:t>by</w:t>
      </w:r>
      <w:r>
        <w:rPr>
          <w:color w:val="231F20"/>
          <w:spacing w:val="-9"/>
        </w:rPr>
        <w:t> </w:t>
      </w:r>
      <w:r>
        <w:rPr>
          <w:color w:val="231F20"/>
          <w:spacing w:val="-2"/>
        </w:rPr>
        <w:t>strangulation,</w:t>
      </w:r>
      <w:r>
        <w:rPr>
          <w:color w:val="231F20"/>
          <w:spacing w:val="-9"/>
        </w:rPr>
        <w:t> </w:t>
      </w:r>
      <w:r>
        <w:rPr>
          <w:color w:val="231F20"/>
          <w:spacing w:val="-2"/>
        </w:rPr>
        <w:t>not </w:t>
      </w:r>
      <w:r>
        <w:rPr>
          <w:color w:val="231F20"/>
        </w:rPr>
        <w:t>by their necks breaking, as evidenced by the length of time</w:t>
      </w:r>
      <w:r>
        <w:rPr>
          <w:color w:val="231F20"/>
          <w:spacing w:val="-15"/>
        </w:rPr>
        <w:t> </w:t>
      </w:r>
      <w:r>
        <w:rPr>
          <w:color w:val="231F20"/>
        </w:rPr>
        <w:t>their</w:t>
      </w:r>
      <w:r>
        <w:rPr>
          <w:color w:val="231F20"/>
          <w:spacing w:val="-15"/>
        </w:rPr>
        <w:t> </w:t>
      </w:r>
      <w:r>
        <w:rPr>
          <w:color w:val="231F20"/>
        </w:rPr>
        <w:t>legs</w:t>
      </w:r>
      <w:r>
        <w:rPr>
          <w:color w:val="231F20"/>
          <w:spacing w:val="-15"/>
        </w:rPr>
        <w:t> </w:t>
      </w:r>
      <w:r>
        <w:rPr>
          <w:color w:val="231F20"/>
        </w:rPr>
        <w:t>kicked</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air</w:t>
      </w:r>
      <w:r>
        <w:rPr>
          <w:color w:val="231F20"/>
          <w:spacing w:val="-15"/>
        </w:rPr>
        <w:t> </w:t>
      </w:r>
      <w:r>
        <w:rPr>
          <w:color w:val="231F20"/>
        </w:rPr>
        <w:t>in</w:t>
      </w:r>
      <w:r>
        <w:rPr>
          <w:color w:val="231F20"/>
          <w:spacing w:val="-15"/>
        </w:rPr>
        <w:t> </w:t>
      </w:r>
      <w:r>
        <w:rPr>
          <w:color w:val="231F20"/>
        </w:rPr>
        <w:t>what</w:t>
      </w:r>
      <w:r>
        <w:rPr>
          <w:color w:val="231F20"/>
          <w:spacing w:val="-15"/>
        </w:rPr>
        <w:t> </w:t>
      </w:r>
      <w:r>
        <w:rPr>
          <w:color w:val="231F20"/>
        </w:rPr>
        <w:t>the</w:t>
      </w:r>
      <w:r>
        <w:rPr>
          <w:color w:val="231F20"/>
          <w:spacing w:val="-15"/>
        </w:rPr>
        <w:t> </w:t>
      </w:r>
      <w:r>
        <w:rPr>
          <w:color w:val="231F20"/>
        </w:rPr>
        <w:t>English</w:t>
      </w:r>
      <w:r>
        <w:rPr>
          <w:color w:val="231F20"/>
          <w:spacing w:val="-15"/>
        </w:rPr>
        <w:t> </w:t>
      </w:r>
      <w:r>
        <w:rPr>
          <w:color w:val="231F20"/>
        </w:rPr>
        <w:t>used to</w:t>
      </w:r>
      <w:r>
        <w:rPr>
          <w:color w:val="231F20"/>
          <w:spacing w:val="-13"/>
        </w:rPr>
        <w:t> </w:t>
      </w:r>
      <w:r>
        <w:rPr>
          <w:color w:val="231F20"/>
        </w:rPr>
        <w:t>describe</w:t>
      </w:r>
      <w:r>
        <w:rPr>
          <w:color w:val="231F20"/>
          <w:spacing w:val="-9"/>
        </w:rPr>
        <w:t> </w:t>
      </w:r>
      <w:r>
        <w:rPr>
          <w:color w:val="231F20"/>
        </w:rPr>
        <w:t>as</w:t>
      </w:r>
      <w:r>
        <w:rPr>
          <w:color w:val="231F20"/>
          <w:spacing w:val="-9"/>
        </w:rPr>
        <w:t> </w:t>
      </w:r>
      <w:r>
        <w:rPr>
          <w:color w:val="231F20"/>
        </w:rPr>
        <w:t>“the</w:t>
      </w:r>
      <w:r>
        <w:rPr>
          <w:color w:val="231F20"/>
          <w:spacing w:val="-15"/>
        </w:rPr>
        <w:t> </w:t>
      </w:r>
      <w:r>
        <w:rPr>
          <w:color w:val="231F20"/>
        </w:rPr>
        <w:t>Tyburn</w:t>
      </w:r>
      <w:r>
        <w:rPr>
          <w:color w:val="231F20"/>
          <w:spacing w:val="-9"/>
        </w:rPr>
        <w:t> </w:t>
      </w:r>
      <w:r>
        <w:rPr>
          <w:color w:val="231F20"/>
        </w:rPr>
        <w:t>Dance”.</w:t>
      </w:r>
      <w:r>
        <w:rPr>
          <w:color w:val="231F20"/>
          <w:spacing w:val="-9"/>
        </w:rPr>
        <w:t> </w:t>
      </w:r>
      <w:r>
        <w:rPr>
          <w:color w:val="231F20"/>
        </w:rPr>
        <w:t>Following</w:t>
      </w:r>
      <w:r>
        <w:rPr>
          <w:color w:val="231F20"/>
          <w:spacing w:val="-9"/>
        </w:rPr>
        <w:t> </w:t>
      </w:r>
      <w:r>
        <w:rPr>
          <w:color w:val="231F20"/>
        </w:rPr>
        <w:t>this,</w:t>
      </w:r>
      <w:r>
        <w:rPr>
          <w:color w:val="231F20"/>
          <w:spacing w:val="-9"/>
        </w:rPr>
        <w:t> </w:t>
      </w:r>
      <w:r>
        <w:rPr>
          <w:color w:val="231F20"/>
        </w:rPr>
        <w:t>the remaining eighteen slaves, their legs still shackled and </w:t>
      </w:r>
      <w:r>
        <w:rPr>
          <w:color w:val="231F20"/>
          <w:spacing w:val="-4"/>
        </w:rPr>
        <w:t>their</w:t>
      </w:r>
      <w:r>
        <w:rPr>
          <w:color w:val="231F20"/>
          <w:spacing w:val="-7"/>
        </w:rPr>
        <w:t> </w:t>
      </w:r>
      <w:r>
        <w:rPr>
          <w:color w:val="231F20"/>
          <w:spacing w:val="-4"/>
        </w:rPr>
        <w:t>hands</w:t>
      </w:r>
      <w:r>
        <w:rPr>
          <w:color w:val="231F20"/>
          <w:spacing w:val="-7"/>
        </w:rPr>
        <w:t> </w:t>
      </w:r>
      <w:r>
        <w:rPr>
          <w:color w:val="231F20"/>
          <w:spacing w:val="-4"/>
        </w:rPr>
        <w:t>loosely</w:t>
      </w:r>
      <w:r>
        <w:rPr>
          <w:color w:val="231F20"/>
          <w:spacing w:val="-7"/>
        </w:rPr>
        <w:t> </w:t>
      </w:r>
      <w:r>
        <w:rPr>
          <w:color w:val="231F20"/>
          <w:spacing w:val="-4"/>
        </w:rPr>
        <w:t>chained,</w:t>
      </w:r>
      <w:r>
        <w:rPr>
          <w:color w:val="231F20"/>
          <w:spacing w:val="-7"/>
        </w:rPr>
        <w:t> </w:t>
      </w:r>
      <w:r>
        <w:rPr>
          <w:color w:val="231F20"/>
          <w:spacing w:val="-4"/>
        </w:rPr>
        <w:t>were</w:t>
      </w:r>
      <w:r>
        <w:rPr>
          <w:color w:val="231F20"/>
          <w:spacing w:val="-7"/>
        </w:rPr>
        <w:t> </w:t>
      </w:r>
      <w:r>
        <w:rPr>
          <w:color w:val="231F20"/>
          <w:spacing w:val="-4"/>
        </w:rPr>
        <w:t>made</w:t>
      </w:r>
      <w:r>
        <w:rPr>
          <w:color w:val="231F20"/>
          <w:spacing w:val="-7"/>
        </w:rPr>
        <w:t> </w:t>
      </w:r>
      <w:r>
        <w:rPr>
          <w:color w:val="231F20"/>
          <w:spacing w:val="-4"/>
        </w:rPr>
        <w:t>to</w:t>
      </w:r>
      <w:r>
        <w:rPr>
          <w:color w:val="231F20"/>
          <w:spacing w:val="-7"/>
        </w:rPr>
        <w:t> </w:t>
      </w:r>
      <w:r>
        <w:rPr>
          <w:color w:val="231F20"/>
          <w:spacing w:val="-4"/>
        </w:rPr>
        <w:t>work</w:t>
      </w:r>
      <w:r>
        <w:rPr>
          <w:color w:val="231F20"/>
          <w:spacing w:val="-7"/>
        </w:rPr>
        <w:t> </w:t>
      </w:r>
      <w:r>
        <w:rPr>
          <w:color w:val="231F20"/>
          <w:spacing w:val="-4"/>
        </w:rPr>
        <w:t>weeding </w:t>
      </w:r>
      <w:r>
        <w:rPr>
          <w:color w:val="231F20"/>
          <w:spacing w:val="-2"/>
        </w:rPr>
        <w:t>the</w:t>
      </w:r>
      <w:r>
        <w:rPr>
          <w:color w:val="231F20"/>
          <w:spacing w:val="-13"/>
        </w:rPr>
        <w:t> </w:t>
      </w:r>
      <w:r>
        <w:rPr>
          <w:color w:val="231F20"/>
          <w:spacing w:val="-2"/>
        </w:rPr>
        <w:t>maize</w:t>
      </w:r>
      <w:r>
        <w:rPr>
          <w:color w:val="231F20"/>
          <w:spacing w:val="-13"/>
        </w:rPr>
        <w:t> </w:t>
      </w:r>
      <w:r>
        <w:rPr>
          <w:color w:val="231F20"/>
          <w:spacing w:val="-2"/>
        </w:rPr>
        <w:t>field</w:t>
      </w:r>
      <w:r>
        <w:rPr>
          <w:color w:val="231F20"/>
          <w:spacing w:val="-13"/>
        </w:rPr>
        <w:t> </w:t>
      </w:r>
      <w:r>
        <w:rPr>
          <w:color w:val="231F20"/>
          <w:spacing w:val="-2"/>
        </w:rPr>
        <w:t>through</w:t>
      </w:r>
      <w:r>
        <w:rPr>
          <w:color w:val="231F20"/>
          <w:spacing w:val="-13"/>
        </w:rPr>
        <w:t> </w:t>
      </w:r>
      <w:r>
        <w:rPr>
          <w:color w:val="231F20"/>
          <w:spacing w:val="-2"/>
        </w:rPr>
        <w:t>the</w:t>
      </w:r>
      <w:r>
        <w:rPr>
          <w:color w:val="231F20"/>
          <w:spacing w:val="-13"/>
        </w:rPr>
        <w:t> </w:t>
      </w:r>
      <w:r>
        <w:rPr>
          <w:color w:val="231F20"/>
          <w:spacing w:val="-2"/>
        </w:rPr>
        <w:t>night.</w:t>
      </w:r>
      <w:r>
        <w:rPr>
          <w:color w:val="231F20"/>
          <w:spacing w:val="-13"/>
        </w:rPr>
        <w:t> </w:t>
      </w:r>
      <w:r>
        <w:rPr>
          <w:color w:val="231F20"/>
          <w:spacing w:val="-2"/>
        </w:rPr>
        <w:t>As</w:t>
      </w:r>
      <w:r>
        <w:rPr>
          <w:color w:val="231F20"/>
          <w:spacing w:val="-13"/>
        </w:rPr>
        <w:t> </w:t>
      </w:r>
      <w:r>
        <w:rPr>
          <w:color w:val="231F20"/>
          <w:spacing w:val="-2"/>
        </w:rPr>
        <w:t>far</w:t>
      </w:r>
      <w:r>
        <w:rPr>
          <w:color w:val="231F20"/>
          <w:spacing w:val="-13"/>
        </w:rPr>
        <w:t> </w:t>
      </w:r>
      <w:r>
        <w:rPr>
          <w:color w:val="231F20"/>
          <w:spacing w:val="-2"/>
        </w:rPr>
        <w:t>as</w:t>
      </w:r>
      <w:r>
        <w:rPr>
          <w:color w:val="231F20"/>
          <w:spacing w:val="-13"/>
        </w:rPr>
        <w:t> </w:t>
      </w:r>
      <w:r>
        <w:rPr>
          <w:color w:val="231F20"/>
          <w:spacing w:val="-2"/>
        </w:rPr>
        <w:t>we</w:t>
      </w:r>
      <w:r>
        <w:rPr>
          <w:color w:val="231F20"/>
          <w:spacing w:val="-13"/>
        </w:rPr>
        <w:t> </w:t>
      </w:r>
      <w:r>
        <w:rPr>
          <w:color w:val="231F20"/>
          <w:spacing w:val="-2"/>
        </w:rPr>
        <w:t>knew,</w:t>
      </w:r>
      <w:r>
        <w:rPr>
          <w:color w:val="231F20"/>
          <w:spacing w:val="-13"/>
        </w:rPr>
        <w:t> </w:t>
      </w:r>
      <w:r>
        <w:rPr>
          <w:color w:val="231F20"/>
          <w:spacing w:val="-2"/>
        </w:rPr>
        <w:t>the </w:t>
      </w:r>
      <w:r>
        <w:rPr>
          <w:color w:val="231F20"/>
        </w:rPr>
        <w:t>bodies were still hanging from their trees.</w:t>
      </w:r>
    </w:p>
    <w:p>
      <w:pPr>
        <w:pStyle w:val="BodyText"/>
        <w:spacing w:line="285" w:lineRule="auto" w:before="149"/>
        <w:ind w:left="900" w:right="1253" w:firstLine="360"/>
        <w:jc w:val="both"/>
      </w:pPr>
      <w:r>
        <w:rPr>
          <w:color w:val="231F20"/>
        </w:rPr>
        <w:t>For</w:t>
      </w:r>
      <w:r>
        <w:rPr>
          <w:color w:val="231F20"/>
          <w:spacing w:val="-15"/>
        </w:rPr>
        <w:t> </w:t>
      </w:r>
      <w:r>
        <w:rPr>
          <w:color w:val="231F20"/>
        </w:rPr>
        <w:t>us,</w:t>
      </w:r>
      <w:r>
        <w:rPr>
          <w:color w:val="231F20"/>
          <w:spacing w:val="-15"/>
        </w:rPr>
        <w:t> </w:t>
      </w:r>
      <w:r>
        <w:rPr>
          <w:color w:val="231F20"/>
        </w:rPr>
        <w:t>that</w:t>
      </w:r>
      <w:r>
        <w:rPr>
          <w:color w:val="231F20"/>
          <w:spacing w:val="-15"/>
        </w:rPr>
        <w:t> </w:t>
      </w:r>
      <w:r>
        <w:rPr>
          <w:color w:val="231F20"/>
        </w:rPr>
        <w:t>Friday</w:t>
      </w:r>
      <w:r>
        <w:rPr>
          <w:color w:val="231F20"/>
          <w:spacing w:val="-15"/>
        </w:rPr>
        <w:t> </w:t>
      </w:r>
      <w:r>
        <w:rPr>
          <w:color w:val="231F20"/>
        </w:rPr>
        <w:t>began</w:t>
      </w:r>
      <w:r>
        <w:rPr>
          <w:color w:val="231F20"/>
          <w:spacing w:val="-15"/>
        </w:rPr>
        <w:t> </w:t>
      </w:r>
      <w:r>
        <w:rPr>
          <w:color w:val="231F20"/>
        </w:rPr>
        <w:t>a</w:t>
      </w:r>
      <w:r>
        <w:rPr>
          <w:color w:val="231F20"/>
          <w:spacing w:val="-15"/>
        </w:rPr>
        <w:t> </w:t>
      </w:r>
      <w:r>
        <w:rPr>
          <w:color w:val="231F20"/>
        </w:rPr>
        <w:t>new</w:t>
      </w:r>
      <w:r>
        <w:rPr>
          <w:color w:val="231F20"/>
          <w:spacing w:val="-15"/>
        </w:rPr>
        <w:t> </w:t>
      </w:r>
      <w:r>
        <w:rPr>
          <w:color w:val="231F20"/>
        </w:rPr>
        <w:t>experience.</w:t>
      </w:r>
      <w:r>
        <w:rPr>
          <w:color w:val="231F20"/>
          <w:spacing w:val="-15"/>
        </w:rPr>
        <w:t> </w:t>
      </w:r>
      <w:r>
        <w:rPr>
          <w:color w:val="231F20"/>
        </w:rPr>
        <w:t>We</w:t>
      </w:r>
      <w:r>
        <w:rPr>
          <w:color w:val="231F20"/>
          <w:spacing w:val="-15"/>
        </w:rPr>
        <w:t> </w:t>
      </w:r>
      <w:r>
        <w:rPr>
          <w:color w:val="231F20"/>
        </w:rPr>
        <w:t>had decided</w:t>
      </w:r>
      <w:r>
        <w:rPr>
          <w:color w:val="231F20"/>
          <w:spacing w:val="-5"/>
        </w:rPr>
        <w:t> </w:t>
      </w:r>
      <w:r>
        <w:rPr>
          <w:color w:val="231F20"/>
        </w:rPr>
        <w:t>we</w:t>
      </w:r>
      <w:r>
        <w:rPr>
          <w:color w:val="231F20"/>
          <w:spacing w:val="-5"/>
        </w:rPr>
        <w:t> </w:t>
      </w:r>
      <w:r>
        <w:rPr>
          <w:color w:val="231F20"/>
        </w:rPr>
        <w:t>needed</w:t>
      </w:r>
      <w:r>
        <w:rPr>
          <w:color w:val="231F20"/>
          <w:spacing w:val="-5"/>
        </w:rPr>
        <w:t> </w:t>
      </w:r>
      <w:r>
        <w:rPr>
          <w:color w:val="231F20"/>
        </w:rPr>
        <w:t>to</w:t>
      </w:r>
      <w:r>
        <w:rPr>
          <w:color w:val="231F20"/>
          <w:spacing w:val="-5"/>
        </w:rPr>
        <w:t> </w:t>
      </w:r>
      <w:r>
        <w:rPr>
          <w:color w:val="231F20"/>
        </w:rPr>
        <w:t>learn</w:t>
      </w:r>
      <w:r>
        <w:rPr>
          <w:color w:val="231F20"/>
          <w:spacing w:val="-5"/>
        </w:rPr>
        <w:t> </w:t>
      </w:r>
      <w:r>
        <w:rPr>
          <w:color w:val="231F20"/>
        </w:rPr>
        <w:t>to</w:t>
      </w:r>
      <w:r>
        <w:rPr>
          <w:color w:val="231F20"/>
          <w:spacing w:val="-5"/>
        </w:rPr>
        <w:t> </w:t>
      </w:r>
      <w:r>
        <w:rPr>
          <w:color w:val="231F20"/>
        </w:rPr>
        <w:t>shoot.</w:t>
      </w:r>
      <w:r>
        <w:rPr>
          <w:color w:val="231F20"/>
          <w:spacing w:val="-5"/>
        </w:rPr>
        <w:t> </w:t>
      </w:r>
      <w:r>
        <w:rPr>
          <w:color w:val="231F20"/>
        </w:rPr>
        <w:t>Dad</w:t>
      </w:r>
      <w:r>
        <w:rPr>
          <w:color w:val="231F20"/>
          <w:spacing w:val="-5"/>
        </w:rPr>
        <w:t> </w:t>
      </w:r>
      <w:r>
        <w:rPr>
          <w:color w:val="231F20"/>
        </w:rPr>
        <w:t>had</w:t>
      </w:r>
      <w:r>
        <w:rPr>
          <w:color w:val="231F20"/>
          <w:spacing w:val="-5"/>
        </w:rPr>
        <w:t> </w:t>
      </w:r>
      <w:r>
        <w:rPr>
          <w:color w:val="231F20"/>
        </w:rPr>
        <w:t>decided it would enhance our standing if we were given a </w:t>
      </w:r>
      <w:r>
        <w:rPr>
          <w:color w:val="231F20"/>
          <w:spacing w:val="-2"/>
        </w:rPr>
        <w:t>commissioned</w:t>
      </w:r>
      <w:r>
        <w:rPr>
          <w:color w:val="231F20"/>
          <w:spacing w:val="-12"/>
        </w:rPr>
        <w:t> </w:t>
      </w:r>
      <w:r>
        <w:rPr>
          <w:color w:val="231F20"/>
          <w:spacing w:val="-2"/>
        </w:rPr>
        <w:t>rank</w:t>
      </w:r>
      <w:r>
        <w:rPr>
          <w:color w:val="231F20"/>
          <w:spacing w:val="-11"/>
        </w:rPr>
        <w:t> </w:t>
      </w:r>
      <w:r>
        <w:rPr>
          <w:color w:val="231F20"/>
          <w:spacing w:val="-2"/>
        </w:rPr>
        <w:t>in</w:t>
      </w:r>
      <w:r>
        <w:rPr>
          <w:color w:val="231F20"/>
          <w:spacing w:val="-11"/>
        </w:rPr>
        <w:t> </w:t>
      </w:r>
      <w:r>
        <w:rPr>
          <w:color w:val="231F20"/>
          <w:spacing w:val="-2"/>
        </w:rPr>
        <w:t>the</w:t>
      </w:r>
      <w:r>
        <w:rPr>
          <w:color w:val="231F20"/>
          <w:spacing w:val="-11"/>
        </w:rPr>
        <w:t> </w:t>
      </w:r>
      <w:r>
        <w:rPr>
          <w:color w:val="231F20"/>
          <w:spacing w:val="-2"/>
        </w:rPr>
        <w:t>Army.</w:t>
      </w:r>
      <w:r>
        <w:rPr>
          <w:color w:val="231F20"/>
          <w:spacing w:val="-13"/>
        </w:rPr>
        <w:t> </w:t>
      </w:r>
      <w:r>
        <w:rPr>
          <w:color w:val="231F20"/>
          <w:spacing w:val="-2"/>
        </w:rPr>
        <w:t>We</w:t>
      </w:r>
      <w:r>
        <w:rPr>
          <w:color w:val="231F20"/>
          <w:spacing w:val="-11"/>
        </w:rPr>
        <w:t> </w:t>
      </w:r>
      <w:r>
        <w:rPr>
          <w:color w:val="231F20"/>
          <w:spacing w:val="-2"/>
        </w:rPr>
        <w:t>told</w:t>
      </w:r>
      <w:r>
        <w:rPr>
          <w:color w:val="231F20"/>
          <w:spacing w:val="-11"/>
        </w:rPr>
        <w:t> </w:t>
      </w:r>
      <w:r>
        <w:rPr>
          <w:color w:val="231F20"/>
          <w:spacing w:val="-2"/>
        </w:rPr>
        <w:t>him</w:t>
      </w:r>
      <w:r>
        <w:rPr>
          <w:color w:val="231F20"/>
          <w:spacing w:val="-11"/>
        </w:rPr>
        <w:t> </w:t>
      </w:r>
      <w:r>
        <w:rPr>
          <w:color w:val="231F20"/>
          <w:spacing w:val="-2"/>
        </w:rPr>
        <w:t>that</w:t>
      </w:r>
      <w:r>
        <w:rPr>
          <w:color w:val="231F20"/>
          <w:spacing w:val="-11"/>
        </w:rPr>
        <w:t> </w:t>
      </w:r>
      <w:r>
        <w:rPr>
          <w:color w:val="231F20"/>
          <w:spacing w:val="-2"/>
        </w:rPr>
        <w:t>if</w:t>
      </w:r>
      <w:r>
        <w:rPr>
          <w:color w:val="231F20"/>
          <w:spacing w:val="-11"/>
        </w:rPr>
        <w:t> </w:t>
      </w:r>
      <w:r>
        <w:rPr>
          <w:color w:val="231F20"/>
          <w:spacing w:val="-2"/>
        </w:rPr>
        <w:t>we </w:t>
      </w:r>
      <w:r>
        <w:rPr>
          <w:color w:val="231F20"/>
          <w:spacing w:val="-6"/>
        </w:rPr>
        <w:t>were</w:t>
      </w:r>
      <w:r>
        <w:rPr>
          <w:color w:val="231F20"/>
          <w:spacing w:val="-7"/>
        </w:rPr>
        <w:t> </w:t>
      </w:r>
      <w:r>
        <w:rPr>
          <w:color w:val="231F20"/>
          <w:spacing w:val="-6"/>
        </w:rPr>
        <w:t>Army</w:t>
      </w:r>
      <w:r>
        <w:rPr>
          <w:color w:val="231F20"/>
          <w:spacing w:val="-7"/>
        </w:rPr>
        <w:t> </w:t>
      </w:r>
      <w:r>
        <w:rPr>
          <w:color w:val="231F20"/>
          <w:spacing w:val="-6"/>
        </w:rPr>
        <w:t>officers,</w:t>
      </w:r>
      <w:r>
        <w:rPr>
          <w:color w:val="231F20"/>
          <w:spacing w:val="-7"/>
        </w:rPr>
        <w:t> </w:t>
      </w:r>
      <w:r>
        <w:rPr>
          <w:color w:val="231F20"/>
          <w:spacing w:val="-6"/>
        </w:rPr>
        <w:t>even honorary</w:t>
      </w:r>
      <w:r>
        <w:rPr>
          <w:color w:val="231F20"/>
          <w:spacing w:val="-7"/>
        </w:rPr>
        <w:t> </w:t>
      </w:r>
      <w:r>
        <w:rPr>
          <w:color w:val="231F20"/>
          <w:spacing w:val="-6"/>
        </w:rPr>
        <w:t>ones,</w:t>
      </w:r>
      <w:r>
        <w:rPr>
          <w:color w:val="231F20"/>
          <w:spacing w:val="-7"/>
        </w:rPr>
        <w:t> </w:t>
      </w:r>
      <w:r>
        <w:rPr>
          <w:color w:val="231F20"/>
          <w:spacing w:val="-6"/>
        </w:rPr>
        <w:t>we</w:t>
      </w:r>
      <w:r>
        <w:rPr>
          <w:color w:val="231F20"/>
          <w:spacing w:val="-7"/>
        </w:rPr>
        <w:t> </w:t>
      </w:r>
      <w:r>
        <w:rPr>
          <w:color w:val="231F20"/>
          <w:spacing w:val="-6"/>
        </w:rPr>
        <w:t>should learn</w:t>
      </w:r>
    </w:p>
    <w:p>
      <w:pPr>
        <w:spacing w:after="0" w:line="285" w:lineRule="auto"/>
        <w:jc w:val="both"/>
        <w:sectPr>
          <w:footerReference w:type="default" r:id="rId26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89888;mso-wrap-distance-left:0;mso-wrap-distance-right:0" id="docshapegroup62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jc w:val="both"/>
      </w:pPr>
      <w:r>
        <w:rPr>
          <w:color w:val="231F20"/>
        </w:rPr>
        <w:t>to</w:t>
      </w:r>
      <w:r>
        <w:rPr>
          <w:color w:val="231F20"/>
          <w:spacing w:val="-13"/>
        </w:rPr>
        <w:t> </w:t>
      </w:r>
      <w:r>
        <w:rPr>
          <w:color w:val="231F20"/>
        </w:rPr>
        <w:t>handle</w:t>
      </w:r>
      <w:r>
        <w:rPr>
          <w:color w:val="231F20"/>
          <w:spacing w:val="-13"/>
        </w:rPr>
        <w:t> </w:t>
      </w:r>
      <w:r>
        <w:rPr>
          <w:color w:val="231F20"/>
        </w:rPr>
        <w:t>and</w:t>
      </w:r>
      <w:r>
        <w:rPr>
          <w:color w:val="231F20"/>
          <w:spacing w:val="-13"/>
        </w:rPr>
        <w:t> </w:t>
      </w:r>
      <w:r>
        <w:rPr>
          <w:color w:val="231F20"/>
        </w:rPr>
        <w:t>shoot</w:t>
      </w:r>
      <w:r>
        <w:rPr>
          <w:color w:val="231F20"/>
          <w:spacing w:val="-13"/>
        </w:rPr>
        <w:t> </w:t>
      </w:r>
      <w:r>
        <w:rPr>
          <w:color w:val="231F20"/>
        </w:rPr>
        <w:t>a</w:t>
      </w:r>
      <w:r>
        <w:rPr>
          <w:color w:val="231F20"/>
          <w:spacing w:val="-13"/>
        </w:rPr>
        <w:t> </w:t>
      </w:r>
      <w:r>
        <w:rPr>
          <w:color w:val="231F20"/>
        </w:rPr>
        <w:t>weapon.</w:t>
      </w:r>
      <w:r>
        <w:rPr>
          <w:color w:val="231F20"/>
          <w:spacing w:val="-13"/>
        </w:rPr>
        <w:t> </w:t>
      </w:r>
      <w:r>
        <w:rPr>
          <w:color w:val="231F20"/>
        </w:rPr>
        <w:t>He</w:t>
      </w:r>
      <w:r>
        <w:rPr>
          <w:color w:val="231F20"/>
          <w:spacing w:val="-13"/>
        </w:rPr>
        <w:t> </w:t>
      </w:r>
      <w:r>
        <w:rPr>
          <w:color w:val="231F20"/>
        </w:rPr>
        <w:t>agreed,</w:t>
      </w:r>
      <w:r>
        <w:rPr>
          <w:color w:val="231F20"/>
          <w:spacing w:val="-13"/>
        </w:rPr>
        <w:t> </w:t>
      </w:r>
      <w:r>
        <w:rPr>
          <w:color w:val="231F20"/>
        </w:rPr>
        <w:t>pointing</w:t>
      </w:r>
      <w:r>
        <w:rPr>
          <w:color w:val="231F20"/>
          <w:spacing w:val="-13"/>
        </w:rPr>
        <w:t> </w:t>
      </w:r>
      <w:r>
        <w:rPr>
          <w:color w:val="231F20"/>
        </w:rPr>
        <w:t>out we</w:t>
      </w:r>
      <w:r>
        <w:rPr>
          <w:color w:val="231F20"/>
          <w:spacing w:val="-15"/>
        </w:rPr>
        <w:t> </w:t>
      </w:r>
      <w:r>
        <w:rPr>
          <w:color w:val="231F20"/>
        </w:rPr>
        <w:t>had</w:t>
      </w:r>
      <w:r>
        <w:rPr>
          <w:color w:val="231F20"/>
          <w:spacing w:val="-15"/>
        </w:rPr>
        <w:t> </w:t>
      </w:r>
      <w:r>
        <w:rPr>
          <w:color w:val="231F20"/>
        </w:rPr>
        <w:t>become</w:t>
      </w:r>
      <w:r>
        <w:rPr>
          <w:color w:val="231F20"/>
          <w:spacing w:val="-15"/>
        </w:rPr>
        <w:t> </w:t>
      </w:r>
      <w:r>
        <w:rPr>
          <w:color w:val="231F20"/>
        </w:rPr>
        <w:t>a</w:t>
      </w:r>
      <w:r>
        <w:rPr>
          <w:color w:val="231F20"/>
          <w:spacing w:val="-15"/>
        </w:rPr>
        <w:t> </w:t>
      </w:r>
      <w:r>
        <w:rPr>
          <w:color w:val="231F20"/>
        </w:rPr>
        <w:t>target</w:t>
      </w:r>
      <w:r>
        <w:rPr>
          <w:color w:val="231F20"/>
          <w:spacing w:val="-15"/>
        </w:rPr>
        <w:t> </w:t>
      </w:r>
      <w:r>
        <w:rPr>
          <w:color w:val="231F20"/>
        </w:rPr>
        <w:t>for</w:t>
      </w:r>
      <w:r>
        <w:rPr>
          <w:color w:val="231F20"/>
          <w:spacing w:val="-15"/>
        </w:rPr>
        <w:t> </w:t>
      </w:r>
      <w:r>
        <w:rPr>
          <w:color w:val="231F20"/>
        </w:rPr>
        <w:t>his</w:t>
      </w:r>
      <w:r>
        <w:rPr>
          <w:color w:val="231F20"/>
          <w:spacing w:val="-15"/>
        </w:rPr>
        <w:t> </w:t>
      </w:r>
      <w:r>
        <w:rPr>
          <w:color w:val="231F20"/>
        </w:rPr>
        <w:t>political</w:t>
      </w:r>
      <w:r>
        <w:rPr>
          <w:color w:val="231F20"/>
          <w:spacing w:val="-15"/>
        </w:rPr>
        <w:t> </w:t>
      </w:r>
      <w:r>
        <w:rPr>
          <w:color w:val="231F20"/>
        </w:rPr>
        <w:t>opponents,</w:t>
      </w:r>
      <w:r>
        <w:rPr>
          <w:color w:val="231F20"/>
          <w:spacing w:val="-15"/>
        </w:rPr>
        <w:t> </w:t>
      </w:r>
      <w:r>
        <w:rPr>
          <w:color w:val="231F20"/>
        </w:rPr>
        <w:t>and </w:t>
      </w:r>
      <w:r>
        <w:rPr>
          <w:color w:val="231F20"/>
          <w:spacing w:val="-4"/>
        </w:rPr>
        <w:t>needed</w:t>
      </w:r>
      <w:r>
        <w:rPr>
          <w:color w:val="231F20"/>
          <w:spacing w:val="-11"/>
        </w:rPr>
        <w:t> </w:t>
      </w:r>
      <w:r>
        <w:rPr>
          <w:color w:val="231F20"/>
          <w:spacing w:val="-4"/>
        </w:rPr>
        <w:t>to</w:t>
      </w:r>
      <w:r>
        <w:rPr>
          <w:color w:val="231F20"/>
          <w:spacing w:val="-11"/>
        </w:rPr>
        <w:t> </w:t>
      </w:r>
      <w:r>
        <w:rPr>
          <w:color w:val="231F20"/>
          <w:spacing w:val="-4"/>
        </w:rPr>
        <w:t>be</w:t>
      </w:r>
      <w:r>
        <w:rPr>
          <w:color w:val="231F20"/>
          <w:spacing w:val="-11"/>
        </w:rPr>
        <w:t> </w:t>
      </w:r>
      <w:r>
        <w:rPr>
          <w:color w:val="231F20"/>
          <w:spacing w:val="-4"/>
        </w:rPr>
        <w:t>able</w:t>
      </w:r>
      <w:r>
        <w:rPr>
          <w:color w:val="231F20"/>
          <w:spacing w:val="-11"/>
        </w:rPr>
        <w:t> </w:t>
      </w:r>
      <w:r>
        <w:rPr>
          <w:color w:val="231F20"/>
          <w:spacing w:val="-4"/>
        </w:rPr>
        <w:t>to</w:t>
      </w:r>
      <w:r>
        <w:rPr>
          <w:color w:val="231F20"/>
          <w:spacing w:val="-11"/>
        </w:rPr>
        <w:t> </w:t>
      </w:r>
      <w:r>
        <w:rPr>
          <w:color w:val="231F20"/>
          <w:spacing w:val="-4"/>
        </w:rPr>
        <w:t>defend</w:t>
      </w:r>
      <w:r>
        <w:rPr>
          <w:color w:val="231F20"/>
          <w:spacing w:val="-11"/>
        </w:rPr>
        <w:t> </w:t>
      </w:r>
      <w:r>
        <w:rPr>
          <w:color w:val="231F20"/>
          <w:spacing w:val="-4"/>
        </w:rPr>
        <w:t>ourselves.</w:t>
      </w:r>
      <w:r>
        <w:rPr>
          <w:color w:val="231F20"/>
          <w:spacing w:val="-11"/>
        </w:rPr>
        <w:t> </w:t>
      </w:r>
      <w:r>
        <w:rPr>
          <w:color w:val="231F20"/>
          <w:spacing w:val="-4"/>
        </w:rPr>
        <w:t>Jake</w:t>
      </w:r>
      <w:r>
        <w:rPr>
          <w:color w:val="231F20"/>
          <w:spacing w:val="-11"/>
        </w:rPr>
        <w:t> </w:t>
      </w:r>
      <w:r>
        <w:rPr>
          <w:color w:val="231F20"/>
          <w:spacing w:val="-4"/>
        </w:rPr>
        <w:t>undertook</w:t>
      </w:r>
      <w:r>
        <w:rPr>
          <w:color w:val="231F20"/>
          <w:spacing w:val="-11"/>
        </w:rPr>
        <w:t> </w:t>
      </w:r>
      <w:r>
        <w:rPr>
          <w:color w:val="231F20"/>
          <w:spacing w:val="-4"/>
        </w:rPr>
        <w:t>to </w:t>
      </w:r>
      <w:r>
        <w:rPr>
          <w:color w:val="231F20"/>
        </w:rPr>
        <w:t>teach</w:t>
      </w:r>
      <w:r>
        <w:rPr>
          <w:color w:val="231F20"/>
          <w:spacing w:val="-10"/>
        </w:rPr>
        <w:t> </w:t>
      </w:r>
      <w:r>
        <w:rPr>
          <w:color w:val="231F20"/>
        </w:rPr>
        <w:t>us.</w:t>
      </w:r>
      <w:r>
        <w:rPr>
          <w:color w:val="231F20"/>
          <w:spacing w:val="-10"/>
        </w:rPr>
        <w:t> </w:t>
      </w:r>
      <w:r>
        <w:rPr>
          <w:color w:val="231F20"/>
        </w:rPr>
        <w:t>That</w:t>
      </w:r>
      <w:r>
        <w:rPr>
          <w:color w:val="231F20"/>
          <w:spacing w:val="-10"/>
        </w:rPr>
        <w:t> </w:t>
      </w:r>
      <w:r>
        <w:rPr>
          <w:color w:val="231F20"/>
        </w:rPr>
        <w:t>day</w:t>
      </w:r>
      <w:r>
        <w:rPr>
          <w:color w:val="231F20"/>
          <w:spacing w:val="-10"/>
        </w:rPr>
        <w:t> </w:t>
      </w:r>
      <w:r>
        <w:rPr>
          <w:color w:val="231F20"/>
        </w:rPr>
        <w:t>we</w:t>
      </w:r>
      <w:r>
        <w:rPr>
          <w:color w:val="231F20"/>
          <w:spacing w:val="-10"/>
        </w:rPr>
        <w:t> </w:t>
      </w:r>
      <w:r>
        <w:rPr>
          <w:color w:val="231F20"/>
        </w:rPr>
        <w:t>had</w:t>
      </w:r>
      <w:r>
        <w:rPr>
          <w:color w:val="231F20"/>
          <w:spacing w:val="-10"/>
        </w:rPr>
        <w:t> </w:t>
      </w:r>
      <w:r>
        <w:rPr>
          <w:color w:val="231F20"/>
        </w:rPr>
        <w:t>the</w:t>
      </w:r>
      <w:r>
        <w:rPr>
          <w:color w:val="231F20"/>
          <w:spacing w:val="-10"/>
        </w:rPr>
        <w:t> </w:t>
      </w:r>
      <w:r>
        <w:rPr>
          <w:color w:val="231F20"/>
        </w:rPr>
        <w:t>first</w:t>
      </w:r>
      <w:r>
        <w:rPr>
          <w:color w:val="231F20"/>
          <w:spacing w:val="-10"/>
        </w:rPr>
        <w:t> </w:t>
      </w:r>
      <w:r>
        <w:rPr>
          <w:color w:val="231F20"/>
        </w:rPr>
        <w:t>of</w:t>
      </w:r>
      <w:r>
        <w:rPr>
          <w:color w:val="231F20"/>
          <w:spacing w:val="-10"/>
        </w:rPr>
        <w:t> </w:t>
      </w:r>
      <w:r>
        <w:rPr>
          <w:color w:val="231F20"/>
        </w:rPr>
        <w:t>a</w:t>
      </w:r>
      <w:r>
        <w:rPr>
          <w:color w:val="231F20"/>
          <w:spacing w:val="-10"/>
        </w:rPr>
        <w:t> </w:t>
      </w:r>
      <w:r>
        <w:rPr>
          <w:color w:val="231F20"/>
        </w:rPr>
        <w:t>dozen</w:t>
      </w:r>
      <w:r>
        <w:rPr>
          <w:color w:val="231F20"/>
          <w:spacing w:val="-10"/>
        </w:rPr>
        <w:t> </w:t>
      </w:r>
      <w:r>
        <w:rPr>
          <w:color w:val="231F20"/>
        </w:rPr>
        <w:t>intensive lessons on handling and firing a handgun. We quickly learned how to empty and load a pistol, and how its components</w:t>
      </w:r>
      <w:r>
        <w:rPr>
          <w:color w:val="231F20"/>
          <w:spacing w:val="-15"/>
        </w:rPr>
        <w:t> </w:t>
      </w:r>
      <w:r>
        <w:rPr>
          <w:color w:val="231F20"/>
        </w:rPr>
        <w:t>worked.</w:t>
      </w:r>
      <w:r>
        <w:rPr>
          <w:color w:val="231F20"/>
          <w:spacing w:val="-15"/>
        </w:rPr>
        <w:t> </w:t>
      </w:r>
      <w:r>
        <w:rPr>
          <w:color w:val="231F20"/>
        </w:rPr>
        <w:t>We</w:t>
      </w:r>
      <w:r>
        <w:rPr>
          <w:color w:val="231F20"/>
          <w:spacing w:val="-15"/>
        </w:rPr>
        <w:t> </w:t>
      </w:r>
      <w:r>
        <w:rPr>
          <w:color w:val="231F20"/>
        </w:rPr>
        <w:t>also</w:t>
      </w:r>
      <w:r>
        <w:rPr>
          <w:color w:val="231F20"/>
          <w:spacing w:val="-15"/>
        </w:rPr>
        <w:t> </w:t>
      </w:r>
      <w:r>
        <w:rPr>
          <w:color w:val="231F20"/>
        </w:rPr>
        <w:t>learned</w:t>
      </w:r>
      <w:r>
        <w:rPr>
          <w:color w:val="231F20"/>
          <w:spacing w:val="-15"/>
        </w:rPr>
        <w:t> </w:t>
      </w:r>
      <w:r>
        <w:rPr>
          <w:color w:val="231F20"/>
        </w:rPr>
        <w:t>which</w:t>
      </w:r>
      <w:r>
        <w:rPr>
          <w:color w:val="231F20"/>
          <w:spacing w:val="-15"/>
        </w:rPr>
        <w:t> </w:t>
      </w:r>
      <w:r>
        <w:rPr>
          <w:color w:val="231F20"/>
        </w:rPr>
        <w:t>part</w:t>
      </w:r>
      <w:r>
        <w:rPr>
          <w:color w:val="231F20"/>
          <w:spacing w:val="-15"/>
        </w:rPr>
        <w:t> </w:t>
      </w:r>
      <w:r>
        <w:rPr>
          <w:color w:val="231F20"/>
        </w:rPr>
        <w:t>of</w:t>
      </w:r>
      <w:r>
        <w:rPr>
          <w:color w:val="231F20"/>
          <w:spacing w:val="-15"/>
        </w:rPr>
        <w:t> </w:t>
      </w:r>
      <w:r>
        <w:rPr>
          <w:color w:val="231F20"/>
        </w:rPr>
        <w:t>the body to shoot at. We learned the rule that if we have </w:t>
      </w:r>
      <w:r>
        <w:rPr>
          <w:color w:val="231F20"/>
          <w:spacing w:val="-4"/>
        </w:rPr>
        <w:t>drawn</w:t>
      </w:r>
      <w:r>
        <w:rPr>
          <w:color w:val="231F20"/>
          <w:spacing w:val="-6"/>
        </w:rPr>
        <w:t> </w:t>
      </w:r>
      <w:r>
        <w:rPr>
          <w:color w:val="231F20"/>
          <w:spacing w:val="-4"/>
        </w:rPr>
        <w:t>our</w:t>
      </w:r>
      <w:r>
        <w:rPr>
          <w:color w:val="231F20"/>
          <w:spacing w:val="-6"/>
        </w:rPr>
        <w:t> </w:t>
      </w:r>
      <w:r>
        <w:rPr>
          <w:color w:val="231F20"/>
          <w:spacing w:val="-4"/>
        </w:rPr>
        <w:t>guns</w:t>
      </w:r>
      <w:r>
        <w:rPr>
          <w:color w:val="231F20"/>
          <w:spacing w:val="-6"/>
        </w:rPr>
        <w:t> </w:t>
      </w:r>
      <w:r>
        <w:rPr>
          <w:color w:val="231F20"/>
          <w:spacing w:val="-4"/>
        </w:rPr>
        <w:t>when</w:t>
      </w:r>
      <w:r>
        <w:rPr>
          <w:color w:val="231F20"/>
          <w:spacing w:val="-6"/>
        </w:rPr>
        <w:t> </w:t>
      </w:r>
      <w:r>
        <w:rPr>
          <w:color w:val="231F20"/>
          <w:spacing w:val="-4"/>
        </w:rPr>
        <w:t>faced</w:t>
      </w:r>
      <w:r>
        <w:rPr>
          <w:color w:val="231F20"/>
          <w:spacing w:val="-6"/>
        </w:rPr>
        <w:t> </w:t>
      </w:r>
      <w:r>
        <w:rPr>
          <w:color w:val="231F20"/>
          <w:spacing w:val="-4"/>
        </w:rPr>
        <w:t>with</w:t>
      </w:r>
      <w:r>
        <w:rPr>
          <w:color w:val="231F20"/>
          <w:spacing w:val="-6"/>
        </w:rPr>
        <w:t> </w:t>
      </w:r>
      <w:r>
        <w:rPr>
          <w:color w:val="231F20"/>
          <w:spacing w:val="-4"/>
        </w:rPr>
        <w:t>a</w:t>
      </w:r>
      <w:r>
        <w:rPr>
          <w:color w:val="231F20"/>
          <w:spacing w:val="-6"/>
        </w:rPr>
        <w:t> </w:t>
      </w:r>
      <w:r>
        <w:rPr>
          <w:color w:val="231F20"/>
          <w:spacing w:val="-4"/>
        </w:rPr>
        <w:t>dangerous</w:t>
      </w:r>
      <w:r>
        <w:rPr>
          <w:color w:val="231F20"/>
          <w:spacing w:val="-6"/>
        </w:rPr>
        <w:t> </w:t>
      </w:r>
      <w:r>
        <w:rPr>
          <w:color w:val="231F20"/>
          <w:spacing w:val="-4"/>
        </w:rPr>
        <w:t>opponent, </w:t>
      </w:r>
      <w:r>
        <w:rPr>
          <w:color w:val="231F20"/>
          <w:spacing w:val="-2"/>
        </w:rPr>
        <w:t>we</w:t>
      </w:r>
      <w:r>
        <w:rPr>
          <w:color w:val="231F20"/>
          <w:spacing w:val="-13"/>
        </w:rPr>
        <w:t> </w:t>
      </w:r>
      <w:r>
        <w:rPr>
          <w:color w:val="231F20"/>
          <w:spacing w:val="-2"/>
        </w:rPr>
        <w:t>should</w:t>
      </w:r>
      <w:r>
        <w:rPr>
          <w:color w:val="231F20"/>
          <w:spacing w:val="-13"/>
        </w:rPr>
        <w:t> </w:t>
      </w:r>
      <w:r>
        <w:rPr>
          <w:color w:val="231F20"/>
          <w:spacing w:val="-2"/>
        </w:rPr>
        <w:t>shoot</w:t>
      </w:r>
      <w:r>
        <w:rPr>
          <w:color w:val="231F20"/>
          <w:spacing w:val="-13"/>
        </w:rPr>
        <w:t> </w:t>
      </w:r>
      <w:r>
        <w:rPr>
          <w:color w:val="231F20"/>
          <w:spacing w:val="-2"/>
        </w:rPr>
        <w:t>to</w:t>
      </w:r>
      <w:r>
        <w:rPr>
          <w:color w:val="231F20"/>
          <w:spacing w:val="-13"/>
        </w:rPr>
        <w:t> </w:t>
      </w:r>
      <w:r>
        <w:rPr>
          <w:color w:val="231F20"/>
          <w:spacing w:val="-2"/>
        </w:rPr>
        <w:t>kill</w:t>
      </w:r>
      <w:r>
        <w:rPr>
          <w:color w:val="231F20"/>
          <w:spacing w:val="-13"/>
        </w:rPr>
        <w:t> </w:t>
      </w:r>
      <w:r>
        <w:rPr>
          <w:color w:val="231F20"/>
          <w:spacing w:val="-2"/>
        </w:rPr>
        <w:t>and</w:t>
      </w:r>
      <w:r>
        <w:rPr>
          <w:color w:val="231F20"/>
          <w:spacing w:val="-13"/>
        </w:rPr>
        <w:t> </w:t>
      </w:r>
      <w:r>
        <w:rPr>
          <w:color w:val="231F20"/>
          <w:spacing w:val="-2"/>
        </w:rPr>
        <w:t>not</w:t>
      </w:r>
      <w:r>
        <w:rPr>
          <w:color w:val="231F20"/>
          <w:spacing w:val="-13"/>
        </w:rPr>
        <w:t> </w:t>
      </w:r>
      <w:r>
        <w:rPr>
          <w:color w:val="231F20"/>
          <w:spacing w:val="-2"/>
        </w:rPr>
        <w:t>to</w:t>
      </w:r>
      <w:r>
        <w:rPr>
          <w:color w:val="231F20"/>
          <w:spacing w:val="-13"/>
        </w:rPr>
        <w:t> </w:t>
      </w:r>
      <w:r>
        <w:rPr>
          <w:color w:val="231F20"/>
          <w:spacing w:val="-2"/>
        </w:rPr>
        <w:t>wound.</w:t>
      </w:r>
      <w:r>
        <w:rPr>
          <w:color w:val="231F20"/>
          <w:spacing w:val="-13"/>
        </w:rPr>
        <w:t> </w:t>
      </w:r>
      <w:r>
        <w:rPr>
          <w:color w:val="231F20"/>
          <w:spacing w:val="-2"/>
        </w:rPr>
        <w:t>That</w:t>
      </w:r>
      <w:r>
        <w:rPr>
          <w:color w:val="231F20"/>
          <w:spacing w:val="-13"/>
        </w:rPr>
        <w:t> </w:t>
      </w:r>
      <w:r>
        <w:rPr>
          <w:color w:val="231F20"/>
          <w:spacing w:val="-2"/>
        </w:rPr>
        <w:t>part</w:t>
      </w:r>
      <w:r>
        <w:rPr>
          <w:color w:val="231F20"/>
          <w:spacing w:val="-13"/>
        </w:rPr>
        <w:t> </w:t>
      </w:r>
      <w:r>
        <w:rPr>
          <w:color w:val="231F20"/>
          <w:spacing w:val="-2"/>
        </w:rPr>
        <w:t>was easy.</w:t>
      </w:r>
      <w:r>
        <w:rPr>
          <w:color w:val="231F20"/>
          <w:spacing w:val="-10"/>
        </w:rPr>
        <w:t> </w:t>
      </w:r>
      <w:r>
        <w:rPr>
          <w:color w:val="231F20"/>
          <w:spacing w:val="-2"/>
        </w:rPr>
        <w:t>The</w:t>
      </w:r>
      <w:r>
        <w:rPr>
          <w:color w:val="231F20"/>
          <w:spacing w:val="-10"/>
        </w:rPr>
        <w:t> </w:t>
      </w:r>
      <w:r>
        <w:rPr>
          <w:color w:val="231F20"/>
          <w:spacing w:val="-2"/>
        </w:rPr>
        <w:t>actual</w:t>
      </w:r>
      <w:r>
        <w:rPr>
          <w:color w:val="231F20"/>
          <w:spacing w:val="-10"/>
        </w:rPr>
        <w:t> </w:t>
      </w:r>
      <w:r>
        <w:rPr>
          <w:color w:val="231F20"/>
          <w:spacing w:val="-2"/>
        </w:rPr>
        <w:t>firing</w:t>
      </w:r>
      <w:r>
        <w:rPr>
          <w:color w:val="231F20"/>
          <w:spacing w:val="-10"/>
        </w:rPr>
        <w:t> </w:t>
      </w:r>
      <w:r>
        <w:rPr>
          <w:color w:val="231F20"/>
          <w:spacing w:val="-2"/>
        </w:rPr>
        <w:t>was</w:t>
      </w:r>
      <w:r>
        <w:rPr>
          <w:color w:val="231F20"/>
          <w:spacing w:val="-10"/>
        </w:rPr>
        <w:t> </w:t>
      </w:r>
      <w:r>
        <w:rPr>
          <w:color w:val="231F20"/>
          <w:spacing w:val="-2"/>
        </w:rPr>
        <w:t>more</w:t>
      </w:r>
      <w:r>
        <w:rPr>
          <w:color w:val="231F20"/>
          <w:spacing w:val="-10"/>
        </w:rPr>
        <w:t> </w:t>
      </w:r>
      <w:r>
        <w:rPr>
          <w:color w:val="231F20"/>
          <w:spacing w:val="-2"/>
        </w:rPr>
        <w:t>difficult!</w:t>
      </w:r>
      <w:r>
        <w:rPr>
          <w:color w:val="231F20"/>
          <w:spacing w:val="-10"/>
        </w:rPr>
        <w:t> </w:t>
      </w:r>
      <w:r>
        <w:rPr>
          <w:color w:val="231F20"/>
          <w:spacing w:val="-2"/>
        </w:rPr>
        <w:t>It</w:t>
      </w:r>
      <w:r>
        <w:rPr>
          <w:color w:val="231F20"/>
          <w:spacing w:val="-10"/>
        </w:rPr>
        <w:t> </w:t>
      </w:r>
      <w:r>
        <w:rPr>
          <w:color w:val="231F20"/>
          <w:spacing w:val="-2"/>
        </w:rPr>
        <w:t>took</w:t>
      </w:r>
      <w:r>
        <w:rPr>
          <w:color w:val="231F20"/>
          <w:spacing w:val="-10"/>
        </w:rPr>
        <w:t> </w:t>
      </w:r>
      <w:r>
        <w:rPr>
          <w:color w:val="231F20"/>
          <w:spacing w:val="-2"/>
        </w:rPr>
        <w:t>us</w:t>
      </w:r>
      <w:r>
        <w:rPr>
          <w:color w:val="231F20"/>
          <w:spacing w:val="-10"/>
        </w:rPr>
        <w:t> </w:t>
      </w:r>
      <w:r>
        <w:rPr>
          <w:color w:val="231F20"/>
          <w:spacing w:val="-2"/>
        </w:rPr>
        <w:t>two </w:t>
      </w:r>
      <w:r>
        <w:rPr>
          <w:color w:val="231F20"/>
        </w:rPr>
        <w:t>days even to hit the target. Jake was very patient with us as always. He corrected our errors and made us try again</w:t>
      </w:r>
      <w:r>
        <w:rPr>
          <w:color w:val="231F20"/>
          <w:spacing w:val="-8"/>
        </w:rPr>
        <w:t> </w:t>
      </w:r>
      <w:r>
        <w:rPr>
          <w:color w:val="231F20"/>
        </w:rPr>
        <w:t>and</w:t>
      </w:r>
      <w:r>
        <w:rPr>
          <w:color w:val="231F20"/>
          <w:spacing w:val="-8"/>
        </w:rPr>
        <w:t> </w:t>
      </w:r>
      <w:r>
        <w:rPr>
          <w:color w:val="231F20"/>
        </w:rPr>
        <w:t>again</w:t>
      </w:r>
      <w:r>
        <w:rPr>
          <w:color w:val="231F20"/>
          <w:spacing w:val="-8"/>
        </w:rPr>
        <w:t> </w:t>
      </w:r>
      <w:r>
        <w:rPr>
          <w:color w:val="231F20"/>
        </w:rPr>
        <w:t>and</w:t>
      </w:r>
      <w:r>
        <w:rPr>
          <w:color w:val="231F20"/>
          <w:spacing w:val="-8"/>
        </w:rPr>
        <w:t> </w:t>
      </w:r>
      <w:r>
        <w:rPr>
          <w:color w:val="231F20"/>
        </w:rPr>
        <w:t>again!</w:t>
      </w:r>
      <w:r>
        <w:rPr>
          <w:color w:val="231F20"/>
          <w:spacing w:val="-8"/>
        </w:rPr>
        <w:t> </w:t>
      </w:r>
      <w:r>
        <w:rPr>
          <w:color w:val="231F20"/>
        </w:rPr>
        <w:t>At</w:t>
      </w:r>
      <w:r>
        <w:rPr>
          <w:color w:val="231F20"/>
          <w:spacing w:val="-8"/>
        </w:rPr>
        <w:t> </w:t>
      </w:r>
      <w:r>
        <w:rPr>
          <w:color w:val="231F20"/>
        </w:rPr>
        <w:t>times</w:t>
      </w:r>
      <w:r>
        <w:rPr>
          <w:color w:val="231F20"/>
          <w:spacing w:val="-8"/>
        </w:rPr>
        <w:t> </w:t>
      </w:r>
      <w:r>
        <w:rPr>
          <w:color w:val="231F20"/>
        </w:rPr>
        <w:t>we</w:t>
      </w:r>
      <w:r>
        <w:rPr>
          <w:color w:val="231F20"/>
          <w:spacing w:val="-8"/>
        </w:rPr>
        <w:t> </w:t>
      </w:r>
      <w:r>
        <w:rPr>
          <w:color w:val="231F20"/>
        </w:rPr>
        <w:t>wondered</w:t>
      </w:r>
      <w:r>
        <w:rPr>
          <w:color w:val="231F20"/>
          <w:spacing w:val="-8"/>
        </w:rPr>
        <w:t> </w:t>
      </w:r>
      <w:r>
        <w:rPr>
          <w:color w:val="231F20"/>
        </w:rPr>
        <w:t>if</w:t>
      </w:r>
      <w:r>
        <w:rPr>
          <w:color w:val="231F20"/>
          <w:spacing w:val="-8"/>
        </w:rPr>
        <w:t> </w:t>
      </w:r>
      <w:r>
        <w:rPr>
          <w:color w:val="231F20"/>
        </w:rPr>
        <w:t>we </w:t>
      </w:r>
      <w:r>
        <w:rPr>
          <w:color w:val="231F20"/>
          <w:spacing w:val="-4"/>
        </w:rPr>
        <w:t>would</w:t>
      </w:r>
      <w:r>
        <w:rPr>
          <w:color w:val="231F20"/>
          <w:spacing w:val="-11"/>
        </w:rPr>
        <w:t> </w:t>
      </w:r>
      <w:r>
        <w:rPr>
          <w:color w:val="231F20"/>
          <w:spacing w:val="-4"/>
        </w:rPr>
        <w:t>ever</w:t>
      </w:r>
      <w:r>
        <w:rPr>
          <w:color w:val="231F20"/>
          <w:spacing w:val="-11"/>
        </w:rPr>
        <w:t> </w:t>
      </w:r>
      <w:r>
        <w:rPr>
          <w:color w:val="231F20"/>
          <w:spacing w:val="-4"/>
        </w:rPr>
        <w:t>be</w:t>
      </w:r>
      <w:r>
        <w:rPr>
          <w:color w:val="231F20"/>
          <w:spacing w:val="-11"/>
        </w:rPr>
        <w:t> </w:t>
      </w:r>
      <w:r>
        <w:rPr>
          <w:color w:val="231F20"/>
          <w:spacing w:val="-4"/>
        </w:rPr>
        <w:t>able</w:t>
      </w:r>
      <w:r>
        <w:rPr>
          <w:color w:val="231F20"/>
          <w:spacing w:val="-11"/>
        </w:rPr>
        <w:t> </w:t>
      </w:r>
      <w:r>
        <w:rPr>
          <w:color w:val="231F20"/>
          <w:spacing w:val="-4"/>
        </w:rPr>
        <w:t>to</w:t>
      </w:r>
      <w:r>
        <w:rPr>
          <w:color w:val="231F20"/>
          <w:spacing w:val="-11"/>
        </w:rPr>
        <w:t> </w:t>
      </w:r>
      <w:r>
        <w:rPr>
          <w:color w:val="231F20"/>
          <w:spacing w:val="-4"/>
        </w:rPr>
        <w:t>fire</w:t>
      </w:r>
      <w:r>
        <w:rPr>
          <w:color w:val="231F20"/>
          <w:spacing w:val="-11"/>
        </w:rPr>
        <w:t> </w:t>
      </w:r>
      <w:r>
        <w:rPr>
          <w:color w:val="231F20"/>
          <w:spacing w:val="-4"/>
        </w:rPr>
        <w:t>a</w:t>
      </w:r>
      <w:r>
        <w:rPr>
          <w:color w:val="231F20"/>
          <w:spacing w:val="-11"/>
        </w:rPr>
        <w:t> </w:t>
      </w:r>
      <w:r>
        <w:rPr>
          <w:color w:val="231F20"/>
          <w:spacing w:val="-4"/>
        </w:rPr>
        <w:t>handgun</w:t>
      </w:r>
      <w:r>
        <w:rPr>
          <w:color w:val="231F20"/>
          <w:spacing w:val="-11"/>
        </w:rPr>
        <w:t> </w:t>
      </w:r>
      <w:r>
        <w:rPr>
          <w:color w:val="231F20"/>
          <w:spacing w:val="-4"/>
        </w:rPr>
        <w:t>successfully.</w:t>
      </w:r>
      <w:r>
        <w:rPr>
          <w:color w:val="231F20"/>
          <w:spacing w:val="-11"/>
        </w:rPr>
        <w:t> </w:t>
      </w:r>
      <w:r>
        <w:rPr>
          <w:color w:val="231F20"/>
          <w:spacing w:val="-4"/>
        </w:rPr>
        <w:t>On</w:t>
      </w:r>
      <w:r>
        <w:rPr>
          <w:color w:val="231F20"/>
          <w:spacing w:val="-11"/>
        </w:rPr>
        <w:t> </w:t>
      </w:r>
      <w:r>
        <w:rPr>
          <w:color w:val="231F20"/>
          <w:spacing w:val="-4"/>
        </w:rPr>
        <w:t>the </w:t>
      </w:r>
      <w:r>
        <w:rPr>
          <w:color w:val="231F20"/>
        </w:rPr>
        <w:t>third</w:t>
      </w:r>
      <w:r>
        <w:rPr>
          <w:color w:val="231F20"/>
          <w:spacing w:val="-2"/>
        </w:rPr>
        <w:t> </w:t>
      </w:r>
      <w:r>
        <w:rPr>
          <w:color w:val="231F20"/>
        </w:rPr>
        <w:t>day</w:t>
      </w:r>
      <w:r>
        <w:rPr>
          <w:color w:val="231F20"/>
          <w:spacing w:val="-2"/>
        </w:rPr>
        <w:t> </w:t>
      </w:r>
      <w:r>
        <w:rPr>
          <w:color w:val="231F20"/>
        </w:rPr>
        <w:t>we</w:t>
      </w:r>
      <w:r>
        <w:rPr>
          <w:color w:val="231F20"/>
          <w:spacing w:val="-2"/>
        </w:rPr>
        <w:t> </w:t>
      </w:r>
      <w:r>
        <w:rPr>
          <w:color w:val="231F20"/>
        </w:rPr>
        <w:t>actually</w:t>
      </w:r>
      <w:r>
        <w:rPr>
          <w:color w:val="231F20"/>
          <w:spacing w:val="-2"/>
        </w:rPr>
        <w:t> </w:t>
      </w:r>
      <w:r>
        <w:rPr>
          <w:color w:val="231F20"/>
        </w:rPr>
        <w:t>got</w:t>
      </w:r>
      <w:r>
        <w:rPr>
          <w:color w:val="231F20"/>
          <w:spacing w:val="-2"/>
        </w:rPr>
        <w:t> </w:t>
      </w:r>
      <w:r>
        <w:rPr>
          <w:color w:val="231F20"/>
        </w:rPr>
        <w:t>a</w:t>
      </w:r>
      <w:r>
        <w:rPr>
          <w:color w:val="231F20"/>
          <w:spacing w:val="-2"/>
        </w:rPr>
        <w:t> </w:t>
      </w:r>
      <w:r>
        <w:rPr>
          <w:color w:val="231F20"/>
        </w:rPr>
        <w:t>few</w:t>
      </w:r>
      <w:r>
        <w:rPr>
          <w:color w:val="231F20"/>
          <w:spacing w:val="-2"/>
        </w:rPr>
        <w:t> </w:t>
      </w:r>
      <w:r>
        <w:rPr>
          <w:color w:val="231F20"/>
        </w:rPr>
        <w:t>bullets</w:t>
      </w:r>
      <w:r>
        <w:rPr>
          <w:color w:val="231F20"/>
          <w:spacing w:val="-2"/>
        </w:rPr>
        <w:t> </w:t>
      </w:r>
      <w:r>
        <w:rPr>
          <w:color w:val="231F20"/>
        </w:rPr>
        <w:t>to</w:t>
      </w:r>
      <w:r>
        <w:rPr>
          <w:color w:val="231F20"/>
          <w:spacing w:val="-2"/>
        </w:rPr>
        <w:t> </w:t>
      </w:r>
      <w:r>
        <w:rPr>
          <w:color w:val="231F20"/>
        </w:rPr>
        <w:t>hit</w:t>
      </w:r>
      <w:r>
        <w:rPr>
          <w:color w:val="231F20"/>
          <w:spacing w:val="-2"/>
        </w:rPr>
        <w:t> </w:t>
      </w:r>
      <w:r>
        <w:rPr>
          <w:color w:val="231F20"/>
        </w:rPr>
        <w:t>the</w:t>
      </w:r>
      <w:r>
        <w:rPr>
          <w:color w:val="231F20"/>
          <w:spacing w:val="-2"/>
        </w:rPr>
        <w:t> </w:t>
      </w:r>
      <w:r>
        <w:rPr>
          <w:color w:val="231F20"/>
        </w:rPr>
        <w:t>target, which</w:t>
      </w:r>
      <w:r>
        <w:rPr>
          <w:color w:val="231F20"/>
          <w:spacing w:val="-12"/>
        </w:rPr>
        <w:t> </w:t>
      </w:r>
      <w:r>
        <w:rPr>
          <w:color w:val="231F20"/>
        </w:rPr>
        <w:t>pleased</w:t>
      </w:r>
      <w:r>
        <w:rPr>
          <w:color w:val="231F20"/>
          <w:spacing w:val="-12"/>
        </w:rPr>
        <w:t> </w:t>
      </w:r>
      <w:r>
        <w:rPr>
          <w:color w:val="231F20"/>
        </w:rPr>
        <w:t>us</w:t>
      </w:r>
      <w:r>
        <w:rPr>
          <w:color w:val="231F20"/>
          <w:spacing w:val="-12"/>
        </w:rPr>
        <w:t> </w:t>
      </w:r>
      <w:r>
        <w:rPr>
          <w:color w:val="231F20"/>
        </w:rPr>
        <w:t>immensely.</w:t>
      </w:r>
      <w:r>
        <w:rPr>
          <w:color w:val="231F20"/>
          <w:spacing w:val="-12"/>
        </w:rPr>
        <w:t> </w:t>
      </w:r>
      <w:r>
        <w:rPr>
          <w:color w:val="231F20"/>
        </w:rPr>
        <w:t>Jake</w:t>
      </w:r>
      <w:r>
        <w:rPr>
          <w:color w:val="231F20"/>
          <w:spacing w:val="-12"/>
        </w:rPr>
        <w:t> </w:t>
      </w:r>
      <w:r>
        <w:rPr>
          <w:color w:val="231F20"/>
        </w:rPr>
        <w:t>said</w:t>
      </w:r>
      <w:r>
        <w:rPr>
          <w:color w:val="231F20"/>
          <w:spacing w:val="-12"/>
        </w:rPr>
        <w:t> </w:t>
      </w:r>
      <w:r>
        <w:rPr>
          <w:color w:val="231F20"/>
        </w:rPr>
        <w:t>we</w:t>
      </w:r>
      <w:r>
        <w:rPr>
          <w:color w:val="231F20"/>
          <w:spacing w:val="-12"/>
        </w:rPr>
        <w:t> </w:t>
      </w:r>
      <w:r>
        <w:rPr>
          <w:color w:val="231F20"/>
        </w:rPr>
        <w:t>were</w:t>
      </w:r>
      <w:r>
        <w:rPr>
          <w:color w:val="231F20"/>
          <w:spacing w:val="-12"/>
        </w:rPr>
        <w:t> </w:t>
      </w:r>
      <w:r>
        <w:rPr>
          <w:color w:val="231F20"/>
        </w:rPr>
        <w:t>making </w:t>
      </w:r>
      <w:r>
        <w:rPr>
          <w:color w:val="231F20"/>
          <w:spacing w:val="-4"/>
        </w:rPr>
        <w:t>reasonable</w:t>
      </w:r>
      <w:r>
        <w:rPr>
          <w:color w:val="231F20"/>
          <w:spacing w:val="-11"/>
        </w:rPr>
        <w:t> </w:t>
      </w:r>
      <w:r>
        <w:rPr>
          <w:color w:val="231F20"/>
          <w:spacing w:val="-4"/>
        </w:rPr>
        <w:t>progress.</w:t>
      </w:r>
      <w:r>
        <w:rPr>
          <w:color w:val="231F20"/>
          <w:spacing w:val="-11"/>
        </w:rPr>
        <w:t> </w:t>
      </w:r>
      <w:r>
        <w:rPr>
          <w:color w:val="231F20"/>
          <w:spacing w:val="-4"/>
        </w:rPr>
        <w:t>He</w:t>
      </w:r>
      <w:r>
        <w:rPr>
          <w:color w:val="231F20"/>
          <w:spacing w:val="-11"/>
        </w:rPr>
        <w:t> </w:t>
      </w:r>
      <w:r>
        <w:rPr>
          <w:color w:val="231F20"/>
          <w:spacing w:val="-4"/>
        </w:rPr>
        <w:t>told</w:t>
      </w:r>
      <w:r>
        <w:rPr>
          <w:color w:val="231F20"/>
          <w:spacing w:val="-11"/>
        </w:rPr>
        <w:t> </w:t>
      </w:r>
      <w:r>
        <w:rPr>
          <w:color w:val="231F20"/>
          <w:spacing w:val="-4"/>
        </w:rPr>
        <w:t>us</w:t>
      </w:r>
      <w:r>
        <w:rPr>
          <w:color w:val="231F20"/>
          <w:spacing w:val="-11"/>
        </w:rPr>
        <w:t> </w:t>
      </w:r>
      <w:r>
        <w:rPr>
          <w:color w:val="231F20"/>
          <w:spacing w:val="-4"/>
        </w:rPr>
        <w:t>many</w:t>
      </w:r>
      <w:r>
        <w:rPr>
          <w:color w:val="231F20"/>
          <w:spacing w:val="-11"/>
        </w:rPr>
        <w:t> </w:t>
      </w:r>
      <w:r>
        <w:rPr>
          <w:color w:val="231F20"/>
          <w:spacing w:val="-4"/>
        </w:rPr>
        <w:t>recruits</w:t>
      </w:r>
      <w:r>
        <w:rPr>
          <w:color w:val="231F20"/>
          <w:spacing w:val="-11"/>
        </w:rPr>
        <w:t> </w:t>
      </w:r>
      <w:r>
        <w:rPr>
          <w:color w:val="231F20"/>
          <w:spacing w:val="-4"/>
        </w:rPr>
        <w:t>took</w:t>
      </w:r>
      <w:r>
        <w:rPr>
          <w:color w:val="231F20"/>
          <w:spacing w:val="-11"/>
        </w:rPr>
        <w:t> </w:t>
      </w:r>
      <w:r>
        <w:rPr>
          <w:color w:val="231F20"/>
          <w:spacing w:val="-4"/>
        </w:rPr>
        <w:t>much </w:t>
      </w:r>
      <w:r>
        <w:rPr>
          <w:color w:val="231F20"/>
          <w:spacing w:val="-2"/>
        </w:rPr>
        <w:t>longer</w:t>
      </w:r>
      <w:r>
        <w:rPr>
          <w:color w:val="231F20"/>
          <w:spacing w:val="-13"/>
        </w:rPr>
        <w:t> </w:t>
      </w:r>
      <w:r>
        <w:rPr>
          <w:color w:val="231F20"/>
          <w:spacing w:val="-2"/>
        </w:rPr>
        <w:t>to</w:t>
      </w:r>
      <w:r>
        <w:rPr>
          <w:color w:val="231F20"/>
          <w:spacing w:val="-13"/>
        </w:rPr>
        <w:t> </w:t>
      </w:r>
      <w:r>
        <w:rPr>
          <w:color w:val="231F20"/>
          <w:spacing w:val="-2"/>
        </w:rPr>
        <w:t>get</w:t>
      </w:r>
      <w:r>
        <w:rPr>
          <w:color w:val="231F20"/>
          <w:spacing w:val="-13"/>
        </w:rPr>
        <w:t> </w:t>
      </w:r>
      <w:r>
        <w:rPr>
          <w:color w:val="231F20"/>
          <w:spacing w:val="-2"/>
        </w:rPr>
        <w:t>near</w:t>
      </w:r>
      <w:r>
        <w:rPr>
          <w:color w:val="231F20"/>
          <w:spacing w:val="-13"/>
        </w:rPr>
        <w:t> </w:t>
      </w:r>
      <w:r>
        <w:rPr>
          <w:color w:val="231F20"/>
          <w:spacing w:val="-2"/>
        </w:rPr>
        <w:t>a</w:t>
      </w:r>
      <w:r>
        <w:rPr>
          <w:color w:val="231F20"/>
          <w:spacing w:val="-13"/>
        </w:rPr>
        <w:t> </w:t>
      </w:r>
      <w:r>
        <w:rPr>
          <w:color w:val="231F20"/>
          <w:spacing w:val="-2"/>
        </w:rPr>
        <w:t>target,</w:t>
      </w:r>
      <w:r>
        <w:rPr>
          <w:color w:val="231F20"/>
          <w:spacing w:val="-13"/>
        </w:rPr>
        <w:t> </w:t>
      </w:r>
      <w:r>
        <w:rPr>
          <w:color w:val="231F20"/>
          <w:spacing w:val="-2"/>
        </w:rPr>
        <w:t>much</w:t>
      </w:r>
      <w:r>
        <w:rPr>
          <w:color w:val="231F20"/>
          <w:spacing w:val="-13"/>
        </w:rPr>
        <w:t> </w:t>
      </w:r>
      <w:r>
        <w:rPr>
          <w:color w:val="231F20"/>
          <w:spacing w:val="-2"/>
        </w:rPr>
        <w:t>less</w:t>
      </w:r>
      <w:r>
        <w:rPr>
          <w:color w:val="231F20"/>
          <w:spacing w:val="-13"/>
        </w:rPr>
        <w:t> </w:t>
      </w:r>
      <w:r>
        <w:rPr>
          <w:color w:val="231F20"/>
          <w:spacing w:val="-2"/>
        </w:rPr>
        <w:t>hit</w:t>
      </w:r>
      <w:r>
        <w:rPr>
          <w:color w:val="231F20"/>
          <w:spacing w:val="-13"/>
        </w:rPr>
        <w:t> </w:t>
      </w:r>
      <w:r>
        <w:rPr>
          <w:color w:val="231F20"/>
          <w:spacing w:val="-2"/>
        </w:rPr>
        <w:t>one.</w:t>
      </w:r>
      <w:r>
        <w:rPr>
          <w:color w:val="231F20"/>
          <w:spacing w:val="-13"/>
        </w:rPr>
        <w:t> </w:t>
      </w:r>
      <w:r>
        <w:rPr>
          <w:color w:val="231F20"/>
          <w:spacing w:val="-2"/>
        </w:rPr>
        <w:t>Slowly</w:t>
      </w:r>
      <w:r>
        <w:rPr>
          <w:color w:val="231F20"/>
          <w:spacing w:val="-13"/>
        </w:rPr>
        <w:t> </w:t>
      </w:r>
      <w:r>
        <w:rPr>
          <w:color w:val="231F20"/>
          <w:spacing w:val="-2"/>
        </w:rPr>
        <w:t>and </w:t>
      </w:r>
      <w:r>
        <w:rPr>
          <w:color w:val="231F20"/>
          <w:spacing w:val="-4"/>
        </w:rPr>
        <w:t>steadily,</w:t>
      </w:r>
      <w:r>
        <w:rPr>
          <w:color w:val="231F20"/>
          <w:spacing w:val="-11"/>
        </w:rPr>
        <w:t> </w:t>
      </w:r>
      <w:r>
        <w:rPr>
          <w:color w:val="231F20"/>
          <w:spacing w:val="-4"/>
        </w:rPr>
        <w:t>over</w:t>
      </w:r>
      <w:r>
        <w:rPr>
          <w:color w:val="231F20"/>
          <w:spacing w:val="-11"/>
        </w:rPr>
        <w:t> </w:t>
      </w:r>
      <w:r>
        <w:rPr>
          <w:color w:val="231F20"/>
          <w:spacing w:val="-4"/>
        </w:rPr>
        <w:t>the</w:t>
      </w:r>
      <w:r>
        <w:rPr>
          <w:color w:val="231F20"/>
          <w:spacing w:val="-11"/>
        </w:rPr>
        <w:t> </w:t>
      </w:r>
      <w:r>
        <w:rPr>
          <w:color w:val="231F20"/>
          <w:spacing w:val="-4"/>
        </w:rPr>
        <w:t>next</w:t>
      </w:r>
      <w:r>
        <w:rPr>
          <w:color w:val="231F20"/>
          <w:spacing w:val="-11"/>
        </w:rPr>
        <w:t> </w:t>
      </w:r>
      <w:r>
        <w:rPr>
          <w:color w:val="231F20"/>
          <w:spacing w:val="-4"/>
        </w:rPr>
        <w:t>few</w:t>
      </w:r>
      <w:r>
        <w:rPr>
          <w:color w:val="231F20"/>
          <w:spacing w:val="-11"/>
        </w:rPr>
        <w:t> </w:t>
      </w:r>
      <w:r>
        <w:rPr>
          <w:color w:val="231F20"/>
          <w:spacing w:val="-4"/>
        </w:rPr>
        <w:t>days,</w:t>
      </w:r>
      <w:r>
        <w:rPr>
          <w:color w:val="231F20"/>
          <w:spacing w:val="-11"/>
        </w:rPr>
        <w:t> </w:t>
      </w:r>
      <w:r>
        <w:rPr>
          <w:color w:val="231F20"/>
          <w:spacing w:val="-4"/>
        </w:rPr>
        <w:t>our</w:t>
      </w:r>
      <w:r>
        <w:rPr>
          <w:color w:val="231F20"/>
          <w:spacing w:val="-11"/>
        </w:rPr>
        <w:t> </w:t>
      </w:r>
      <w:r>
        <w:rPr>
          <w:color w:val="231F20"/>
          <w:spacing w:val="-4"/>
        </w:rPr>
        <w:t>ratio</w:t>
      </w:r>
      <w:r>
        <w:rPr>
          <w:color w:val="231F20"/>
          <w:spacing w:val="-11"/>
        </w:rPr>
        <w:t> </w:t>
      </w:r>
      <w:r>
        <w:rPr>
          <w:color w:val="231F20"/>
          <w:spacing w:val="-4"/>
        </w:rPr>
        <w:t>of</w:t>
      </w:r>
      <w:r>
        <w:rPr>
          <w:color w:val="231F20"/>
          <w:spacing w:val="-11"/>
        </w:rPr>
        <w:t> </w:t>
      </w:r>
      <w:r>
        <w:rPr>
          <w:color w:val="231F20"/>
          <w:spacing w:val="-4"/>
        </w:rPr>
        <w:t>successful</w:t>
      </w:r>
      <w:r>
        <w:rPr>
          <w:color w:val="231F20"/>
          <w:spacing w:val="-11"/>
        </w:rPr>
        <w:t> </w:t>
      </w:r>
      <w:r>
        <w:rPr>
          <w:color w:val="231F20"/>
          <w:spacing w:val="-4"/>
        </w:rPr>
        <w:t>to </w:t>
      </w:r>
      <w:r>
        <w:rPr>
          <w:color w:val="231F20"/>
          <w:spacing w:val="-6"/>
        </w:rPr>
        <w:t>unsuccessful shots improved. By the time we set out with </w:t>
      </w:r>
      <w:r>
        <w:rPr>
          <w:color w:val="231F20"/>
          <w:spacing w:val="-4"/>
        </w:rPr>
        <w:t>the</w:t>
      </w:r>
      <w:r>
        <w:rPr>
          <w:color w:val="231F20"/>
          <w:spacing w:val="-6"/>
        </w:rPr>
        <w:t> </w:t>
      </w:r>
      <w:r>
        <w:rPr>
          <w:color w:val="231F20"/>
          <w:spacing w:val="-4"/>
        </w:rPr>
        <w:t>expedition</w:t>
      </w:r>
      <w:r>
        <w:rPr>
          <w:color w:val="231F20"/>
          <w:spacing w:val="-6"/>
        </w:rPr>
        <w:t> </w:t>
      </w:r>
      <w:r>
        <w:rPr>
          <w:color w:val="231F20"/>
          <w:spacing w:val="-4"/>
        </w:rPr>
        <w:t>to</w:t>
      </w:r>
      <w:r>
        <w:rPr>
          <w:color w:val="231F20"/>
          <w:spacing w:val="-6"/>
        </w:rPr>
        <w:t> </w:t>
      </w:r>
      <w:r>
        <w:rPr>
          <w:color w:val="231F20"/>
          <w:spacing w:val="-4"/>
        </w:rPr>
        <w:t>St</w:t>
      </w:r>
      <w:r>
        <w:rPr>
          <w:color w:val="231F20"/>
          <w:spacing w:val="-6"/>
        </w:rPr>
        <w:t> </w:t>
      </w:r>
      <w:r>
        <w:rPr>
          <w:color w:val="231F20"/>
          <w:spacing w:val="-4"/>
        </w:rPr>
        <w:t>Michael’s</w:t>
      </w:r>
      <w:r>
        <w:rPr>
          <w:color w:val="231F20"/>
          <w:spacing w:val="-6"/>
        </w:rPr>
        <w:t> </w:t>
      </w:r>
      <w:r>
        <w:rPr>
          <w:color w:val="231F20"/>
          <w:spacing w:val="-4"/>
        </w:rPr>
        <w:t>Island,</w:t>
      </w:r>
      <w:r>
        <w:rPr>
          <w:color w:val="231F20"/>
          <w:spacing w:val="-6"/>
        </w:rPr>
        <w:t> </w:t>
      </w:r>
      <w:r>
        <w:rPr>
          <w:color w:val="231F20"/>
          <w:spacing w:val="-4"/>
        </w:rPr>
        <w:t>in</w:t>
      </w:r>
      <w:r>
        <w:rPr>
          <w:color w:val="231F20"/>
          <w:spacing w:val="-6"/>
        </w:rPr>
        <w:t> </w:t>
      </w:r>
      <w:r>
        <w:rPr>
          <w:color w:val="231F20"/>
          <w:spacing w:val="-4"/>
        </w:rPr>
        <w:t>our</w:t>
      </w:r>
      <w:r>
        <w:rPr>
          <w:color w:val="231F20"/>
          <w:spacing w:val="-6"/>
        </w:rPr>
        <w:t> </w:t>
      </w:r>
      <w:r>
        <w:rPr>
          <w:color w:val="231F20"/>
          <w:spacing w:val="-4"/>
        </w:rPr>
        <w:t>new</w:t>
      </w:r>
      <w:r>
        <w:rPr>
          <w:color w:val="231F20"/>
          <w:spacing w:val="-6"/>
        </w:rPr>
        <w:t> </w:t>
      </w:r>
      <w:r>
        <w:rPr>
          <w:color w:val="231F20"/>
          <w:spacing w:val="-4"/>
        </w:rPr>
        <w:t>Major’s uniforms,</w:t>
      </w:r>
      <w:r>
        <w:rPr>
          <w:color w:val="231F20"/>
          <w:spacing w:val="-6"/>
        </w:rPr>
        <w:t> </w:t>
      </w:r>
      <w:r>
        <w:rPr>
          <w:color w:val="231F20"/>
          <w:spacing w:val="-4"/>
        </w:rPr>
        <w:t>we</w:t>
      </w:r>
      <w:r>
        <w:rPr>
          <w:color w:val="231F20"/>
          <w:spacing w:val="-6"/>
        </w:rPr>
        <w:t> </w:t>
      </w:r>
      <w:r>
        <w:rPr>
          <w:color w:val="231F20"/>
          <w:spacing w:val="-4"/>
        </w:rPr>
        <w:t>were</w:t>
      </w:r>
      <w:r>
        <w:rPr>
          <w:color w:val="231F20"/>
          <w:spacing w:val="-6"/>
        </w:rPr>
        <w:t> </w:t>
      </w:r>
      <w:r>
        <w:rPr>
          <w:color w:val="231F20"/>
          <w:spacing w:val="-4"/>
        </w:rPr>
        <w:t>about</w:t>
      </w:r>
      <w:r>
        <w:rPr>
          <w:color w:val="231F20"/>
          <w:spacing w:val="-6"/>
        </w:rPr>
        <w:t> </w:t>
      </w:r>
      <w:r>
        <w:rPr>
          <w:color w:val="231F20"/>
          <w:spacing w:val="-4"/>
        </w:rPr>
        <w:t>ninety</w:t>
      </w:r>
      <w:r>
        <w:rPr>
          <w:color w:val="231F20"/>
          <w:spacing w:val="-6"/>
        </w:rPr>
        <w:t> </w:t>
      </w:r>
      <w:r>
        <w:rPr>
          <w:color w:val="231F20"/>
          <w:spacing w:val="-4"/>
        </w:rPr>
        <w:t>per</w:t>
      </w:r>
      <w:r>
        <w:rPr>
          <w:color w:val="231F20"/>
          <w:spacing w:val="-6"/>
        </w:rPr>
        <w:t> </w:t>
      </w:r>
      <w:r>
        <w:rPr>
          <w:color w:val="231F20"/>
          <w:spacing w:val="-4"/>
        </w:rPr>
        <w:t>cent</w:t>
      </w:r>
      <w:r>
        <w:rPr>
          <w:color w:val="231F20"/>
          <w:spacing w:val="-6"/>
        </w:rPr>
        <w:t> </w:t>
      </w:r>
      <w:r>
        <w:rPr>
          <w:color w:val="231F20"/>
          <w:spacing w:val="-4"/>
        </w:rPr>
        <w:t>successful.</w:t>
      </w:r>
      <w:r>
        <w:rPr>
          <w:color w:val="231F20"/>
          <w:spacing w:val="-6"/>
        </w:rPr>
        <w:t> </w:t>
      </w:r>
      <w:r>
        <w:rPr>
          <w:color w:val="231F20"/>
          <w:spacing w:val="-4"/>
        </w:rPr>
        <w:t>Jake was</w:t>
      </w:r>
      <w:r>
        <w:rPr>
          <w:color w:val="231F20"/>
          <w:spacing w:val="-11"/>
        </w:rPr>
        <w:t> </w:t>
      </w:r>
      <w:r>
        <w:rPr>
          <w:color w:val="231F20"/>
          <w:spacing w:val="-4"/>
        </w:rPr>
        <w:t>pleased</w:t>
      </w:r>
      <w:r>
        <w:rPr>
          <w:color w:val="231F20"/>
          <w:spacing w:val="-11"/>
        </w:rPr>
        <w:t> </w:t>
      </w:r>
      <w:r>
        <w:rPr>
          <w:color w:val="231F20"/>
          <w:spacing w:val="-4"/>
        </w:rPr>
        <w:t>with</w:t>
      </w:r>
      <w:r>
        <w:rPr>
          <w:color w:val="231F20"/>
          <w:spacing w:val="-11"/>
        </w:rPr>
        <w:t> </w:t>
      </w:r>
      <w:r>
        <w:rPr>
          <w:color w:val="231F20"/>
          <w:spacing w:val="-4"/>
        </w:rPr>
        <w:t>us</w:t>
      </w:r>
      <w:r>
        <w:rPr>
          <w:color w:val="231F20"/>
          <w:spacing w:val="-11"/>
        </w:rPr>
        <w:t> </w:t>
      </w:r>
      <w:r>
        <w:rPr>
          <w:color w:val="231F20"/>
          <w:spacing w:val="-4"/>
        </w:rPr>
        <w:t>and</w:t>
      </w:r>
      <w:r>
        <w:rPr>
          <w:color w:val="231F20"/>
          <w:spacing w:val="-11"/>
        </w:rPr>
        <w:t> </w:t>
      </w:r>
      <w:r>
        <w:rPr>
          <w:color w:val="231F20"/>
          <w:spacing w:val="-4"/>
        </w:rPr>
        <w:t>told</w:t>
      </w:r>
      <w:r>
        <w:rPr>
          <w:color w:val="231F20"/>
          <w:spacing w:val="-11"/>
        </w:rPr>
        <w:t> </w:t>
      </w:r>
      <w:r>
        <w:rPr>
          <w:color w:val="231F20"/>
          <w:spacing w:val="-4"/>
        </w:rPr>
        <w:t>us</w:t>
      </w:r>
      <w:r>
        <w:rPr>
          <w:color w:val="231F20"/>
          <w:spacing w:val="-11"/>
        </w:rPr>
        <w:t> </w:t>
      </w:r>
      <w:r>
        <w:rPr>
          <w:color w:val="231F20"/>
          <w:spacing w:val="-4"/>
        </w:rPr>
        <w:t>to</w:t>
      </w:r>
      <w:r>
        <w:rPr>
          <w:color w:val="231F20"/>
          <w:spacing w:val="-11"/>
        </w:rPr>
        <w:t> </w:t>
      </w:r>
      <w:r>
        <w:rPr>
          <w:color w:val="231F20"/>
          <w:spacing w:val="-4"/>
        </w:rPr>
        <w:t>remember</w:t>
      </w:r>
      <w:r>
        <w:rPr>
          <w:color w:val="231F20"/>
          <w:spacing w:val="-11"/>
        </w:rPr>
        <w:t> </w:t>
      </w:r>
      <w:r>
        <w:rPr>
          <w:color w:val="231F20"/>
          <w:spacing w:val="-4"/>
        </w:rPr>
        <w:t>to</w:t>
      </w:r>
      <w:r>
        <w:rPr>
          <w:color w:val="231F20"/>
          <w:spacing w:val="-11"/>
        </w:rPr>
        <w:t> </w:t>
      </w:r>
      <w:r>
        <w:rPr>
          <w:color w:val="231F20"/>
          <w:spacing w:val="-4"/>
        </w:rPr>
        <w:t>go</w:t>
      </w:r>
      <w:r>
        <w:rPr>
          <w:color w:val="231F20"/>
          <w:spacing w:val="-11"/>
        </w:rPr>
        <w:t> </w:t>
      </w:r>
      <w:r>
        <w:rPr>
          <w:color w:val="231F20"/>
          <w:spacing w:val="-4"/>
        </w:rPr>
        <w:t>to</w:t>
      </w:r>
      <w:r>
        <w:rPr>
          <w:color w:val="231F20"/>
          <w:spacing w:val="-11"/>
        </w:rPr>
        <w:t> </w:t>
      </w:r>
      <w:r>
        <w:rPr>
          <w:color w:val="231F20"/>
          <w:spacing w:val="-4"/>
        </w:rPr>
        <w:t>the </w:t>
      </w:r>
      <w:r>
        <w:rPr>
          <w:color w:val="231F20"/>
          <w:spacing w:val="-2"/>
        </w:rPr>
        <w:t>firing</w:t>
      </w:r>
      <w:r>
        <w:rPr>
          <w:color w:val="231F20"/>
          <w:spacing w:val="-11"/>
        </w:rPr>
        <w:t> </w:t>
      </w:r>
      <w:r>
        <w:rPr>
          <w:color w:val="231F20"/>
          <w:spacing w:val="-2"/>
        </w:rPr>
        <w:t>range</w:t>
      </w:r>
      <w:r>
        <w:rPr>
          <w:color w:val="231F20"/>
          <w:spacing w:val="-11"/>
        </w:rPr>
        <w:t> </w:t>
      </w:r>
      <w:r>
        <w:rPr>
          <w:color w:val="231F20"/>
          <w:spacing w:val="-2"/>
        </w:rPr>
        <w:t>once</w:t>
      </w:r>
      <w:r>
        <w:rPr>
          <w:color w:val="231F20"/>
          <w:spacing w:val="-11"/>
        </w:rPr>
        <w:t> </w:t>
      </w:r>
      <w:r>
        <w:rPr>
          <w:color w:val="231F20"/>
          <w:spacing w:val="-2"/>
        </w:rPr>
        <w:t>a</w:t>
      </w:r>
      <w:r>
        <w:rPr>
          <w:color w:val="231F20"/>
          <w:spacing w:val="-11"/>
        </w:rPr>
        <w:t> </w:t>
      </w:r>
      <w:r>
        <w:rPr>
          <w:color w:val="231F20"/>
          <w:spacing w:val="-2"/>
        </w:rPr>
        <w:t>week,</w:t>
      </w:r>
      <w:r>
        <w:rPr>
          <w:color w:val="231F20"/>
          <w:spacing w:val="-11"/>
        </w:rPr>
        <w:t> </w:t>
      </w:r>
      <w:r>
        <w:rPr>
          <w:color w:val="231F20"/>
          <w:spacing w:val="-2"/>
        </w:rPr>
        <w:t>at</w:t>
      </w:r>
      <w:r>
        <w:rPr>
          <w:color w:val="231F20"/>
          <w:spacing w:val="-11"/>
        </w:rPr>
        <w:t> </w:t>
      </w:r>
      <w:r>
        <w:rPr>
          <w:color w:val="231F20"/>
          <w:spacing w:val="-2"/>
        </w:rPr>
        <w:t>least,</w:t>
      </w:r>
      <w:r>
        <w:rPr>
          <w:color w:val="231F20"/>
          <w:spacing w:val="-11"/>
        </w:rPr>
        <w:t> </w:t>
      </w:r>
      <w:r>
        <w:rPr>
          <w:color w:val="231F20"/>
          <w:spacing w:val="-2"/>
        </w:rPr>
        <w:t>to</w:t>
      </w:r>
      <w:r>
        <w:rPr>
          <w:color w:val="231F20"/>
          <w:spacing w:val="-11"/>
        </w:rPr>
        <w:t> </w:t>
      </w:r>
      <w:r>
        <w:rPr>
          <w:color w:val="231F20"/>
          <w:spacing w:val="-2"/>
        </w:rPr>
        <w:t>continue</w:t>
      </w:r>
      <w:r>
        <w:rPr>
          <w:color w:val="231F20"/>
          <w:spacing w:val="-11"/>
        </w:rPr>
        <w:t> </w:t>
      </w:r>
      <w:r>
        <w:rPr>
          <w:color w:val="231F20"/>
          <w:spacing w:val="-2"/>
        </w:rPr>
        <w:t>practicing. </w:t>
      </w:r>
      <w:r>
        <w:rPr>
          <w:color w:val="231F20"/>
        </w:rPr>
        <w:t>He said he wouldn’t be really happy with us until we were</w:t>
      </w:r>
      <w:r>
        <w:rPr>
          <w:color w:val="231F20"/>
          <w:spacing w:val="-3"/>
        </w:rPr>
        <w:t> </w:t>
      </w:r>
      <w:r>
        <w:rPr>
          <w:color w:val="231F20"/>
        </w:rPr>
        <w:t>one</w:t>
      </w:r>
      <w:r>
        <w:rPr>
          <w:color w:val="231F20"/>
          <w:spacing w:val="-3"/>
        </w:rPr>
        <w:t> </w:t>
      </w:r>
      <w:r>
        <w:rPr>
          <w:color w:val="231F20"/>
        </w:rPr>
        <w:t>hundred</w:t>
      </w:r>
      <w:r>
        <w:rPr>
          <w:color w:val="231F20"/>
          <w:spacing w:val="-3"/>
        </w:rPr>
        <w:t> </w:t>
      </w:r>
      <w:r>
        <w:rPr>
          <w:color w:val="231F20"/>
        </w:rPr>
        <w:t>per</w:t>
      </w:r>
      <w:r>
        <w:rPr>
          <w:color w:val="231F20"/>
          <w:spacing w:val="-3"/>
        </w:rPr>
        <w:t> </w:t>
      </w:r>
      <w:r>
        <w:rPr>
          <w:color w:val="231F20"/>
        </w:rPr>
        <w:t>cent</w:t>
      </w:r>
      <w:r>
        <w:rPr>
          <w:color w:val="231F20"/>
          <w:spacing w:val="-3"/>
        </w:rPr>
        <w:t> </w:t>
      </w:r>
      <w:r>
        <w:rPr>
          <w:color w:val="231F20"/>
        </w:rPr>
        <w:t>successful</w:t>
      </w:r>
      <w:r>
        <w:rPr>
          <w:color w:val="231F20"/>
          <w:spacing w:val="-3"/>
        </w:rPr>
        <w:t> </w:t>
      </w:r>
      <w:r>
        <w:rPr>
          <w:color w:val="231F20"/>
        </w:rPr>
        <w:t>when</w:t>
      </w:r>
      <w:r>
        <w:rPr>
          <w:color w:val="231F20"/>
          <w:spacing w:val="-3"/>
        </w:rPr>
        <w:t> </w:t>
      </w:r>
      <w:r>
        <w:rPr>
          <w:color w:val="231F20"/>
        </w:rPr>
        <w:t>we</w:t>
      </w:r>
      <w:r>
        <w:rPr>
          <w:color w:val="231F20"/>
          <w:spacing w:val="-3"/>
        </w:rPr>
        <w:t> </w:t>
      </w:r>
      <w:r>
        <w:rPr>
          <w:color w:val="231F20"/>
        </w:rPr>
        <w:t>fired</w:t>
      </w:r>
      <w:r>
        <w:rPr>
          <w:color w:val="231F20"/>
          <w:spacing w:val="-3"/>
        </w:rPr>
        <w:t> </w:t>
      </w:r>
      <w:r>
        <w:rPr>
          <w:color w:val="231F20"/>
        </w:rPr>
        <w:t>a </w:t>
      </w:r>
      <w:r>
        <w:rPr>
          <w:color w:val="231F20"/>
          <w:spacing w:val="-2"/>
        </w:rPr>
        <w:t>pistol.</w:t>
      </w:r>
    </w:p>
    <w:p>
      <w:pPr>
        <w:spacing w:after="0" w:line="285" w:lineRule="auto"/>
        <w:jc w:val="both"/>
        <w:sectPr>
          <w:footerReference w:type="default" r:id="rId26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89376;mso-wrap-distance-left:0;mso-wrap-distance-right:0" id="docshapegroup62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6" w:firstLine="360"/>
        <w:jc w:val="both"/>
      </w:pPr>
      <w:r>
        <w:rPr>
          <w:color w:val="231F20"/>
          <w:spacing w:val="11"/>
        </w:rPr>
        <w:t>Longinus</w:t>
      </w:r>
      <w:r>
        <w:rPr>
          <w:color w:val="231F20"/>
          <w:spacing w:val="11"/>
        </w:rPr>
        <w:t> </w:t>
      </w:r>
      <w:r>
        <w:rPr>
          <w:color w:val="231F20"/>
          <w:spacing w:val="10"/>
        </w:rPr>
        <w:t>arrived</w:t>
      </w:r>
      <w:r>
        <w:rPr>
          <w:color w:val="231F20"/>
          <w:spacing w:val="10"/>
        </w:rPr>
        <w:t> </w:t>
      </w:r>
      <w:r>
        <w:rPr>
          <w:color w:val="231F20"/>
        </w:rPr>
        <w:t>at </w:t>
      </w:r>
      <w:r>
        <w:rPr>
          <w:color w:val="231F20"/>
          <w:spacing w:val="10"/>
        </w:rPr>
        <w:t>17.00</w:t>
      </w:r>
      <w:r>
        <w:rPr>
          <w:color w:val="231F20"/>
          <w:spacing w:val="10"/>
        </w:rPr>
        <w:t> hours</w:t>
      </w:r>
      <w:r>
        <w:rPr>
          <w:color w:val="231F20"/>
          <w:spacing w:val="10"/>
        </w:rPr>
        <w:t> </w:t>
      </w:r>
      <w:r>
        <w:rPr>
          <w:color w:val="231F20"/>
        </w:rPr>
        <w:t>on </w:t>
      </w:r>
      <w:r>
        <w:rPr>
          <w:color w:val="231F20"/>
          <w:spacing w:val="10"/>
        </w:rPr>
        <w:t>Sunday </w:t>
      </w:r>
      <w:r>
        <w:rPr>
          <w:color w:val="231F20"/>
        </w:rPr>
        <w:t>afternoon.</w:t>
      </w:r>
      <w:r>
        <w:rPr>
          <w:color w:val="231F20"/>
          <w:spacing w:val="-6"/>
        </w:rPr>
        <w:t> </w:t>
      </w:r>
      <w:r>
        <w:rPr>
          <w:color w:val="231F20"/>
        </w:rPr>
        <w:t>He</w:t>
      </w:r>
      <w:r>
        <w:rPr>
          <w:color w:val="231F20"/>
          <w:spacing w:val="-6"/>
        </w:rPr>
        <w:t> </w:t>
      </w:r>
      <w:r>
        <w:rPr>
          <w:color w:val="231F20"/>
        </w:rPr>
        <w:t>brought</w:t>
      </w:r>
      <w:r>
        <w:rPr>
          <w:color w:val="231F20"/>
          <w:spacing w:val="-6"/>
        </w:rPr>
        <w:t> </w:t>
      </w:r>
      <w:r>
        <w:rPr>
          <w:color w:val="231F20"/>
        </w:rPr>
        <w:t>with</w:t>
      </w:r>
      <w:r>
        <w:rPr>
          <w:color w:val="231F20"/>
          <w:spacing w:val="-6"/>
        </w:rPr>
        <w:t> </w:t>
      </w:r>
      <w:r>
        <w:rPr>
          <w:color w:val="231F20"/>
        </w:rPr>
        <w:t>him</w:t>
      </w:r>
      <w:r>
        <w:rPr>
          <w:color w:val="231F20"/>
          <w:spacing w:val="-6"/>
        </w:rPr>
        <w:t> </w:t>
      </w:r>
      <w:r>
        <w:rPr>
          <w:color w:val="231F20"/>
        </w:rPr>
        <w:t>a</w:t>
      </w:r>
      <w:r>
        <w:rPr>
          <w:color w:val="231F20"/>
          <w:spacing w:val="-6"/>
        </w:rPr>
        <w:t> </w:t>
      </w:r>
      <w:r>
        <w:rPr>
          <w:color w:val="231F20"/>
        </w:rPr>
        <w:t>recording,</w:t>
      </w:r>
      <w:r>
        <w:rPr>
          <w:color w:val="231F20"/>
          <w:spacing w:val="-6"/>
        </w:rPr>
        <w:t> </w:t>
      </w:r>
      <w:r>
        <w:rPr>
          <w:color w:val="231F20"/>
        </w:rPr>
        <w:t>which</w:t>
      </w:r>
      <w:r>
        <w:rPr>
          <w:color w:val="231F20"/>
          <w:spacing w:val="-6"/>
        </w:rPr>
        <w:t> </w:t>
      </w:r>
      <w:r>
        <w:rPr>
          <w:color w:val="231F20"/>
        </w:rPr>
        <w:t>he played to us. He explained that, while the monsters,</w:t>
      </w:r>
      <w:r>
        <w:rPr>
          <w:color w:val="231F20"/>
          <w:spacing w:val="80"/>
        </w:rPr>
        <w:t> </w:t>
      </w:r>
      <w:r>
        <w:rPr>
          <w:color w:val="231F20"/>
        </w:rPr>
        <w:t>as he termed them, were carrying out their executions and floggings, Chloe and Colin were left in their cells unsupervised.</w:t>
      </w:r>
      <w:r>
        <w:rPr>
          <w:color w:val="231F20"/>
          <w:spacing w:val="-3"/>
        </w:rPr>
        <w:t> </w:t>
      </w:r>
      <w:r>
        <w:rPr>
          <w:color w:val="231F20"/>
        </w:rPr>
        <w:t>He</w:t>
      </w:r>
      <w:r>
        <w:rPr>
          <w:color w:val="231F20"/>
          <w:spacing w:val="-3"/>
        </w:rPr>
        <w:t> </w:t>
      </w:r>
      <w:r>
        <w:rPr>
          <w:color w:val="231F20"/>
        </w:rPr>
        <w:t>was</w:t>
      </w:r>
      <w:r>
        <w:rPr>
          <w:color w:val="231F20"/>
          <w:spacing w:val="-3"/>
        </w:rPr>
        <w:t> </w:t>
      </w:r>
      <w:r>
        <w:rPr>
          <w:color w:val="231F20"/>
        </w:rPr>
        <w:t>able</w:t>
      </w:r>
      <w:r>
        <w:rPr>
          <w:color w:val="231F20"/>
          <w:spacing w:val="-3"/>
        </w:rPr>
        <w:t> </w:t>
      </w:r>
      <w:r>
        <w:rPr>
          <w:color w:val="231F20"/>
        </w:rPr>
        <w:t>to</w:t>
      </w:r>
      <w:r>
        <w:rPr>
          <w:color w:val="231F20"/>
          <w:spacing w:val="-3"/>
        </w:rPr>
        <w:t> </w:t>
      </w:r>
      <w:r>
        <w:rPr>
          <w:color w:val="231F20"/>
        </w:rPr>
        <w:t>get</w:t>
      </w:r>
      <w:r>
        <w:rPr>
          <w:color w:val="231F20"/>
          <w:spacing w:val="-3"/>
        </w:rPr>
        <w:t> </w:t>
      </w:r>
      <w:r>
        <w:rPr>
          <w:color w:val="231F20"/>
        </w:rPr>
        <w:t>in</w:t>
      </w:r>
      <w:r>
        <w:rPr>
          <w:color w:val="231F20"/>
          <w:spacing w:val="-3"/>
        </w:rPr>
        <w:t> </w:t>
      </w:r>
      <w:r>
        <w:rPr>
          <w:color w:val="231F20"/>
        </w:rPr>
        <w:t>and</w:t>
      </w:r>
      <w:r>
        <w:rPr>
          <w:color w:val="231F20"/>
          <w:spacing w:val="-3"/>
        </w:rPr>
        <w:t> </w:t>
      </w:r>
      <w:r>
        <w:rPr>
          <w:color w:val="231F20"/>
        </w:rPr>
        <w:t>get</w:t>
      </w:r>
      <w:r>
        <w:rPr>
          <w:color w:val="231F20"/>
          <w:spacing w:val="-3"/>
        </w:rPr>
        <w:t> </w:t>
      </w:r>
      <w:r>
        <w:rPr>
          <w:color w:val="231F20"/>
        </w:rPr>
        <w:t>Chloe,</w:t>
      </w:r>
      <w:r>
        <w:rPr>
          <w:color w:val="231F20"/>
          <w:spacing w:val="-3"/>
        </w:rPr>
        <w:t> </w:t>
      </w:r>
      <w:r>
        <w:rPr>
          <w:color w:val="231F20"/>
        </w:rPr>
        <w:t>the more</w:t>
      </w:r>
      <w:r>
        <w:rPr>
          <w:color w:val="231F20"/>
          <w:spacing w:val="-15"/>
        </w:rPr>
        <w:t> </w:t>
      </w:r>
      <w:r>
        <w:rPr>
          <w:color w:val="231F20"/>
        </w:rPr>
        <w:t>confident</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two,</w:t>
      </w:r>
      <w:r>
        <w:rPr>
          <w:color w:val="231F20"/>
          <w:spacing w:val="-15"/>
        </w:rPr>
        <w:t> </w:t>
      </w:r>
      <w:r>
        <w:rPr>
          <w:color w:val="231F20"/>
        </w:rPr>
        <w:t>to</w:t>
      </w:r>
      <w:r>
        <w:rPr>
          <w:color w:val="231F20"/>
          <w:spacing w:val="-15"/>
        </w:rPr>
        <w:t> </w:t>
      </w:r>
      <w:r>
        <w:rPr>
          <w:color w:val="231F20"/>
        </w:rPr>
        <w:t>tell</w:t>
      </w:r>
      <w:r>
        <w:rPr>
          <w:color w:val="231F20"/>
          <w:spacing w:val="-15"/>
        </w:rPr>
        <w:t> </w:t>
      </w:r>
      <w:r>
        <w:rPr>
          <w:color w:val="231F20"/>
        </w:rPr>
        <w:t>their</w:t>
      </w:r>
      <w:r>
        <w:rPr>
          <w:color w:val="231F20"/>
          <w:spacing w:val="-15"/>
        </w:rPr>
        <w:t> </w:t>
      </w:r>
      <w:r>
        <w:rPr>
          <w:color w:val="231F20"/>
        </w:rPr>
        <w:t>story</w:t>
      </w:r>
      <w:r>
        <w:rPr>
          <w:color w:val="231F20"/>
          <w:spacing w:val="-15"/>
        </w:rPr>
        <w:t> </w:t>
      </w:r>
      <w:r>
        <w:rPr>
          <w:color w:val="231F20"/>
        </w:rPr>
        <w:t>to</w:t>
      </w:r>
      <w:r>
        <w:rPr>
          <w:color w:val="231F20"/>
          <w:spacing w:val="-15"/>
        </w:rPr>
        <w:t> </w:t>
      </w:r>
      <w:r>
        <w:rPr>
          <w:color w:val="231F20"/>
        </w:rPr>
        <w:t>him.</w:t>
      </w:r>
      <w:r>
        <w:rPr>
          <w:color w:val="231F20"/>
          <w:spacing w:val="-15"/>
        </w:rPr>
        <w:t> </w:t>
      </w:r>
      <w:r>
        <w:rPr>
          <w:color w:val="231F20"/>
        </w:rPr>
        <w:t>He did</w:t>
      </w:r>
      <w:r>
        <w:rPr>
          <w:color w:val="231F20"/>
          <w:spacing w:val="-15"/>
        </w:rPr>
        <w:t> </w:t>
      </w:r>
      <w:r>
        <w:rPr>
          <w:color w:val="231F20"/>
        </w:rPr>
        <w:t>not</w:t>
      </w:r>
      <w:r>
        <w:rPr>
          <w:color w:val="231F20"/>
          <w:spacing w:val="-15"/>
        </w:rPr>
        <w:t> </w:t>
      </w:r>
      <w:r>
        <w:rPr>
          <w:color w:val="231F20"/>
        </w:rPr>
        <w:t>have</w:t>
      </w:r>
      <w:r>
        <w:rPr>
          <w:color w:val="231F20"/>
          <w:spacing w:val="-15"/>
        </w:rPr>
        <w:t> </w:t>
      </w:r>
      <w:r>
        <w:rPr>
          <w:color w:val="231F20"/>
        </w:rPr>
        <w:t>enough</w:t>
      </w:r>
      <w:r>
        <w:rPr>
          <w:color w:val="231F20"/>
          <w:spacing w:val="-15"/>
        </w:rPr>
        <w:t> </w:t>
      </w:r>
      <w:r>
        <w:rPr>
          <w:color w:val="231F20"/>
        </w:rPr>
        <w:t>time</w:t>
      </w:r>
      <w:r>
        <w:rPr>
          <w:color w:val="231F20"/>
          <w:spacing w:val="-15"/>
        </w:rPr>
        <w:t> </w:t>
      </w:r>
      <w:r>
        <w:rPr>
          <w:color w:val="231F20"/>
        </w:rPr>
        <w:t>to</w:t>
      </w:r>
      <w:r>
        <w:rPr>
          <w:color w:val="231F20"/>
          <w:spacing w:val="-15"/>
        </w:rPr>
        <w:t> </w:t>
      </w:r>
      <w:r>
        <w:rPr>
          <w:color w:val="231F20"/>
        </w:rPr>
        <w:t>talk</w:t>
      </w:r>
      <w:r>
        <w:rPr>
          <w:color w:val="231F20"/>
          <w:spacing w:val="-15"/>
        </w:rPr>
        <w:t> </w:t>
      </w:r>
      <w:r>
        <w:rPr>
          <w:color w:val="231F20"/>
        </w:rPr>
        <w:t>to</w:t>
      </w:r>
      <w:r>
        <w:rPr>
          <w:color w:val="231F20"/>
          <w:spacing w:val="-15"/>
        </w:rPr>
        <w:t> </w:t>
      </w:r>
      <w:r>
        <w:rPr>
          <w:color w:val="231F20"/>
        </w:rPr>
        <w:t>Colin,</w:t>
      </w:r>
      <w:r>
        <w:rPr>
          <w:color w:val="231F20"/>
          <w:spacing w:val="-15"/>
        </w:rPr>
        <w:t> </w:t>
      </w:r>
      <w:r>
        <w:rPr>
          <w:color w:val="231F20"/>
        </w:rPr>
        <w:t>he</w:t>
      </w:r>
      <w:r>
        <w:rPr>
          <w:color w:val="231F20"/>
          <w:spacing w:val="-15"/>
        </w:rPr>
        <w:t> </w:t>
      </w:r>
      <w:r>
        <w:rPr>
          <w:color w:val="231F20"/>
        </w:rPr>
        <w:t>explained, because</w:t>
      </w:r>
      <w:r>
        <w:rPr>
          <w:color w:val="231F20"/>
          <w:spacing w:val="-6"/>
        </w:rPr>
        <w:t> </w:t>
      </w:r>
      <w:r>
        <w:rPr>
          <w:color w:val="231F20"/>
        </w:rPr>
        <w:t>he</w:t>
      </w:r>
      <w:r>
        <w:rPr>
          <w:color w:val="231F20"/>
          <w:spacing w:val="-6"/>
        </w:rPr>
        <w:t> </w:t>
      </w:r>
      <w:r>
        <w:rPr>
          <w:color w:val="231F20"/>
        </w:rPr>
        <w:t>saw</w:t>
      </w:r>
      <w:r>
        <w:rPr>
          <w:color w:val="231F20"/>
          <w:spacing w:val="-6"/>
        </w:rPr>
        <w:t> </w:t>
      </w:r>
      <w:r>
        <w:rPr>
          <w:color w:val="231F20"/>
        </w:rPr>
        <w:t>Maritza</w:t>
      </w:r>
      <w:r>
        <w:rPr>
          <w:color w:val="231F20"/>
          <w:spacing w:val="-6"/>
        </w:rPr>
        <w:t> </w:t>
      </w:r>
      <w:r>
        <w:rPr>
          <w:color w:val="231F20"/>
        </w:rPr>
        <w:t>heading</w:t>
      </w:r>
      <w:r>
        <w:rPr>
          <w:color w:val="231F20"/>
          <w:spacing w:val="-6"/>
        </w:rPr>
        <w:t> </w:t>
      </w:r>
      <w:r>
        <w:rPr>
          <w:color w:val="231F20"/>
        </w:rPr>
        <w:t>back</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house.</w:t>
      </w:r>
      <w:r>
        <w:rPr>
          <w:color w:val="231F20"/>
          <w:spacing w:val="-6"/>
        </w:rPr>
        <w:t> </w:t>
      </w:r>
      <w:r>
        <w:rPr>
          <w:color w:val="231F20"/>
        </w:rPr>
        <w:t>He slipped</w:t>
      </w:r>
      <w:r>
        <w:rPr>
          <w:color w:val="231F20"/>
          <w:spacing w:val="-14"/>
        </w:rPr>
        <w:t> </w:t>
      </w:r>
      <w:r>
        <w:rPr>
          <w:color w:val="231F20"/>
        </w:rPr>
        <w:t>out</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cellar</w:t>
      </w:r>
      <w:r>
        <w:rPr>
          <w:color w:val="231F20"/>
          <w:spacing w:val="-14"/>
        </w:rPr>
        <w:t> </w:t>
      </w:r>
      <w:r>
        <w:rPr>
          <w:color w:val="231F20"/>
        </w:rPr>
        <w:t>and</w:t>
      </w:r>
      <w:r>
        <w:rPr>
          <w:color w:val="231F20"/>
          <w:spacing w:val="-14"/>
        </w:rPr>
        <w:t> </w:t>
      </w:r>
      <w:r>
        <w:rPr>
          <w:color w:val="231F20"/>
        </w:rPr>
        <w:t>exited</w:t>
      </w:r>
      <w:r>
        <w:rPr>
          <w:color w:val="231F20"/>
          <w:spacing w:val="-14"/>
        </w:rPr>
        <w:t> </w:t>
      </w:r>
      <w:r>
        <w:rPr>
          <w:color w:val="231F20"/>
        </w:rPr>
        <w:t>by</w:t>
      </w:r>
      <w:r>
        <w:rPr>
          <w:color w:val="231F20"/>
          <w:spacing w:val="-14"/>
        </w:rPr>
        <w:t> </w:t>
      </w:r>
      <w:r>
        <w:rPr>
          <w:color w:val="231F20"/>
        </w:rPr>
        <w:t>the</w:t>
      </w:r>
      <w:r>
        <w:rPr>
          <w:color w:val="231F20"/>
          <w:spacing w:val="-14"/>
        </w:rPr>
        <w:t> </w:t>
      </w:r>
      <w:r>
        <w:rPr>
          <w:color w:val="231F20"/>
        </w:rPr>
        <w:t>rear</w:t>
      </w:r>
      <w:r>
        <w:rPr>
          <w:color w:val="231F20"/>
          <w:spacing w:val="-14"/>
        </w:rPr>
        <w:t> </w:t>
      </w:r>
      <w:r>
        <w:rPr>
          <w:color w:val="231F20"/>
        </w:rPr>
        <w:t>door.</w:t>
      </w:r>
      <w:r>
        <w:rPr>
          <w:color w:val="231F20"/>
          <w:spacing w:val="-14"/>
        </w:rPr>
        <w:t> </w:t>
      </w:r>
      <w:r>
        <w:rPr>
          <w:color w:val="231F20"/>
        </w:rPr>
        <w:t>He played the recording to us.</w:t>
      </w:r>
    </w:p>
    <w:p>
      <w:pPr>
        <w:pStyle w:val="BodyText"/>
        <w:spacing w:line="285" w:lineRule="auto" w:before="166"/>
        <w:ind w:left="900" w:right="1251" w:firstLine="360"/>
        <w:jc w:val="both"/>
      </w:pPr>
      <w:r>
        <w:rPr>
          <w:color w:val="231F20"/>
          <w:spacing w:val="-2"/>
        </w:rPr>
        <w:t>“I’m</w:t>
      </w:r>
      <w:r>
        <w:rPr>
          <w:color w:val="231F20"/>
          <w:spacing w:val="-10"/>
        </w:rPr>
        <w:t> </w:t>
      </w:r>
      <w:r>
        <w:rPr>
          <w:color w:val="231F20"/>
          <w:spacing w:val="-2"/>
        </w:rPr>
        <w:t>sorry</w:t>
      </w:r>
      <w:r>
        <w:rPr>
          <w:color w:val="231F20"/>
          <w:spacing w:val="-10"/>
        </w:rPr>
        <w:t> </w:t>
      </w:r>
      <w:r>
        <w:rPr>
          <w:color w:val="231F20"/>
          <w:spacing w:val="-2"/>
        </w:rPr>
        <w:t>Mark</w:t>
      </w:r>
      <w:r>
        <w:rPr>
          <w:color w:val="231F20"/>
          <w:spacing w:val="-10"/>
        </w:rPr>
        <w:t> </w:t>
      </w:r>
      <w:r>
        <w:rPr>
          <w:color w:val="231F20"/>
          <w:spacing w:val="-2"/>
        </w:rPr>
        <w:t>and</w:t>
      </w:r>
      <w:r>
        <w:rPr>
          <w:color w:val="231F20"/>
          <w:spacing w:val="-10"/>
        </w:rPr>
        <w:t> </w:t>
      </w:r>
      <w:r>
        <w:rPr>
          <w:color w:val="231F20"/>
          <w:spacing w:val="-2"/>
        </w:rPr>
        <w:t>Judy,”</w:t>
      </w:r>
      <w:r>
        <w:rPr>
          <w:color w:val="231F20"/>
          <w:spacing w:val="-10"/>
        </w:rPr>
        <w:t> </w:t>
      </w:r>
      <w:r>
        <w:rPr>
          <w:color w:val="231F20"/>
          <w:spacing w:val="-2"/>
        </w:rPr>
        <w:t>Chloe</w:t>
      </w:r>
      <w:r>
        <w:rPr>
          <w:color w:val="231F20"/>
          <w:spacing w:val="-10"/>
        </w:rPr>
        <w:t> </w:t>
      </w:r>
      <w:r>
        <w:rPr>
          <w:color w:val="231F20"/>
          <w:spacing w:val="-2"/>
        </w:rPr>
        <w:t>began.</w:t>
      </w:r>
      <w:r>
        <w:rPr>
          <w:color w:val="231F20"/>
          <w:spacing w:val="-10"/>
        </w:rPr>
        <w:t> </w:t>
      </w:r>
      <w:r>
        <w:rPr>
          <w:color w:val="231F20"/>
          <w:spacing w:val="-2"/>
        </w:rPr>
        <w:t>“We</w:t>
      </w:r>
      <w:r>
        <w:rPr>
          <w:color w:val="231F20"/>
          <w:spacing w:val="-10"/>
        </w:rPr>
        <w:t> </w:t>
      </w:r>
      <w:r>
        <w:rPr>
          <w:color w:val="231F20"/>
          <w:spacing w:val="-2"/>
        </w:rPr>
        <w:t>were </w:t>
      </w:r>
      <w:r>
        <w:rPr>
          <w:color w:val="231F20"/>
        </w:rPr>
        <w:t>stupid. Our escort told us not to do it, but we wanted to go back to Casa Isabella, because that’s where we met you, and then to go on to the slave centre where we wanted to see our friends. He told us it was too dangerous and a visit to our former slave breeding centre</w:t>
      </w:r>
      <w:r>
        <w:rPr>
          <w:color w:val="231F20"/>
          <w:spacing w:val="-1"/>
        </w:rPr>
        <w:t> </w:t>
      </w:r>
      <w:r>
        <w:rPr>
          <w:color w:val="231F20"/>
        </w:rPr>
        <w:t>would</w:t>
      </w:r>
      <w:r>
        <w:rPr>
          <w:color w:val="231F20"/>
          <w:spacing w:val="-1"/>
        </w:rPr>
        <w:t> </w:t>
      </w:r>
      <w:r>
        <w:rPr>
          <w:color w:val="231F20"/>
        </w:rPr>
        <w:t>endanger</w:t>
      </w:r>
      <w:r>
        <w:rPr>
          <w:color w:val="231F20"/>
          <w:spacing w:val="-1"/>
        </w:rPr>
        <w:t> </w:t>
      </w:r>
      <w:r>
        <w:rPr>
          <w:color w:val="231F20"/>
        </w:rPr>
        <w:t>the</w:t>
      </w:r>
      <w:r>
        <w:rPr>
          <w:color w:val="231F20"/>
          <w:spacing w:val="-1"/>
        </w:rPr>
        <w:t> </w:t>
      </w:r>
      <w:r>
        <w:rPr>
          <w:color w:val="231F20"/>
        </w:rPr>
        <w:t>whole</w:t>
      </w:r>
      <w:r>
        <w:rPr>
          <w:color w:val="231F20"/>
          <w:spacing w:val="-1"/>
        </w:rPr>
        <w:t> </w:t>
      </w:r>
      <w:r>
        <w:rPr>
          <w:color w:val="231F20"/>
        </w:rPr>
        <w:t>purpose</w:t>
      </w:r>
      <w:r>
        <w:rPr>
          <w:color w:val="231F20"/>
          <w:spacing w:val="-1"/>
        </w:rPr>
        <w:t> </w:t>
      </w:r>
      <w:r>
        <w:rPr>
          <w:color w:val="231F20"/>
        </w:rPr>
        <w:t>of</w:t>
      </w:r>
      <w:r>
        <w:rPr>
          <w:color w:val="231F20"/>
          <w:spacing w:val="-1"/>
        </w:rPr>
        <w:t> </w:t>
      </w:r>
      <w:r>
        <w:rPr>
          <w:color w:val="231F20"/>
        </w:rPr>
        <w:t>our</w:t>
      </w:r>
      <w:r>
        <w:rPr>
          <w:color w:val="231F20"/>
          <w:spacing w:val="-1"/>
        </w:rPr>
        <w:t> </w:t>
      </w:r>
      <w:r>
        <w:rPr>
          <w:color w:val="231F20"/>
        </w:rPr>
        <w:t>role. As a result, he said, you would all be very angry with us.</w:t>
      </w:r>
      <w:r>
        <w:rPr>
          <w:color w:val="231F20"/>
          <w:spacing w:val="-1"/>
        </w:rPr>
        <w:t> </w:t>
      </w:r>
      <w:r>
        <w:rPr>
          <w:color w:val="231F20"/>
        </w:rPr>
        <w:t>However,</w:t>
      </w:r>
      <w:r>
        <w:rPr>
          <w:color w:val="231F20"/>
          <w:spacing w:val="-1"/>
        </w:rPr>
        <w:t> </w:t>
      </w:r>
      <w:r>
        <w:rPr>
          <w:color w:val="231F20"/>
        </w:rPr>
        <w:t>we</w:t>
      </w:r>
      <w:r>
        <w:rPr>
          <w:color w:val="231F20"/>
          <w:spacing w:val="-1"/>
        </w:rPr>
        <w:t> </w:t>
      </w:r>
      <w:r>
        <w:rPr>
          <w:color w:val="231F20"/>
        </w:rPr>
        <w:t>were</w:t>
      </w:r>
      <w:r>
        <w:rPr>
          <w:color w:val="231F20"/>
          <w:spacing w:val="-1"/>
        </w:rPr>
        <w:t> </w:t>
      </w:r>
      <w:r>
        <w:rPr>
          <w:color w:val="231F20"/>
        </w:rPr>
        <w:t>determined,</w:t>
      </w:r>
      <w:r>
        <w:rPr>
          <w:color w:val="231F20"/>
          <w:spacing w:val="-1"/>
        </w:rPr>
        <w:t> </w:t>
      </w:r>
      <w:r>
        <w:rPr>
          <w:color w:val="231F20"/>
        </w:rPr>
        <w:t>and</w:t>
      </w:r>
      <w:r>
        <w:rPr>
          <w:color w:val="231F20"/>
          <w:spacing w:val="-1"/>
        </w:rPr>
        <w:t> </w:t>
      </w:r>
      <w:r>
        <w:rPr>
          <w:color w:val="231F20"/>
        </w:rPr>
        <w:t>we</w:t>
      </w:r>
      <w:r>
        <w:rPr>
          <w:color w:val="231F20"/>
          <w:spacing w:val="-1"/>
        </w:rPr>
        <w:t> </w:t>
      </w:r>
      <w:r>
        <w:rPr>
          <w:color w:val="231F20"/>
        </w:rPr>
        <w:t>forced</w:t>
      </w:r>
      <w:r>
        <w:rPr>
          <w:color w:val="231F20"/>
          <w:spacing w:val="-1"/>
        </w:rPr>
        <w:t> </w:t>
      </w:r>
      <w:r>
        <w:rPr>
          <w:color w:val="231F20"/>
        </w:rPr>
        <w:t>him to</w:t>
      </w:r>
      <w:r>
        <w:rPr>
          <w:color w:val="231F20"/>
          <w:spacing w:val="-15"/>
        </w:rPr>
        <w:t> </w:t>
      </w:r>
      <w:r>
        <w:rPr>
          <w:color w:val="231F20"/>
        </w:rPr>
        <w:t>take</w:t>
      </w:r>
      <w:r>
        <w:rPr>
          <w:color w:val="231F20"/>
          <w:spacing w:val="-13"/>
        </w:rPr>
        <w:t> </w:t>
      </w:r>
      <w:r>
        <w:rPr>
          <w:color w:val="231F20"/>
        </w:rPr>
        <w:t>us.</w:t>
      </w:r>
      <w:r>
        <w:rPr>
          <w:color w:val="231F20"/>
          <w:spacing w:val="-15"/>
        </w:rPr>
        <w:t> </w:t>
      </w:r>
      <w:r>
        <w:rPr>
          <w:color w:val="231F20"/>
        </w:rPr>
        <w:t>When</w:t>
      </w:r>
      <w:r>
        <w:rPr>
          <w:color w:val="231F20"/>
          <w:spacing w:val="-13"/>
        </w:rPr>
        <w:t> </w:t>
      </w:r>
      <w:r>
        <w:rPr>
          <w:color w:val="231F20"/>
        </w:rPr>
        <w:t>we</w:t>
      </w:r>
      <w:r>
        <w:rPr>
          <w:color w:val="231F20"/>
          <w:spacing w:val="-13"/>
        </w:rPr>
        <w:t> </w:t>
      </w:r>
      <w:r>
        <w:rPr>
          <w:color w:val="231F20"/>
        </w:rPr>
        <w:t>got</w:t>
      </w:r>
      <w:r>
        <w:rPr>
          <w:color w:val="231F20"/>
          <w:spacing w:val="-13"/>
        </w:rPr>
        <w:t> </w:t>
      </w:r>
      <w:r>
        <w:rPr>
          <w:color w:val="231F20"/>
        </w:rPr>
        <w:t>there,</w:t>
      </w:r>
      <w:r>
        <w:rPr>
          <w:color w:val="231F20"/>
          <w:spacing w:val="-13"/>
        </w:rPr>
        <w:t> </w:t>
      </w:r>
      <w:r>
        <w:rPr>
          <w:color w:val="231F20"/>
        </w:rPr>
        <w:t>the</w:t>
      </w:r>
      <w:r>
        <w:rPr>
          <w:color w:val="231F20"/>
          <w:spacing w:val="-13"/>
        </w:rPr>
        <w:t> </w:t>
      </w:r>
      <w:r>
        <w:rPr>
          <w:color w:val="231F20"/>
        </w:rPr>
        <w:t>man</w:t>
      </w:r>
      <w:r>
        <w:rPr>
          <w:color w:val="231F20"/>
          <w:spacing w:val="-13"/>
        </w:rPr>
        <w:t> </w:t>
      </w:r>
      <w:r>
        <w:rPr>
          <w:color w:val="231F20"/>
        </w:rPr>
        <w:t>in</w:t>
      </w:r>
      <w:r>
        <w:rPr>
          <w:color w:val="231F20"/>
          <w:spacing w:val="-13"/>
        </w:rPr>
        <w:t> </w:t>
      </w:r>
      <w:r>
        <w:rPr>
          <w:color w:val="231F20"/>
        </w:rPr>
        <w:t>charge</w:t>
      </w:r>
      <w:r>
        <w:rPr>
          <w:color w:val="231F20"/>
          <w:spacing w:val="-13"/>
        </w:rPr>
        <w:t> </w:t>
      </w:r>
      <w:r>
        <w:rPr>
          <w:color w:val="231F20"/>
        </w:rPr>
        <w:t>of</w:t>
      </w:r>
      <w:r>
        <w:rPr>
          <w:color w:val="231F20"/>
          <w:spacing w:val="-13"/>
        </w:rPr>
        <w:t> </w:t>
      </w:r>
      <w:r>
        <w:rPr>
          <w:color w:val="231F20"/>
        </w:rPr>
        <w:t>the Army</w:t>
      </w:r>
      <w:r>
        <w:rPr>
          <w:color w:val="231F20"/>
          <w:spacing w:val="-4"/>
        </w:rPr>
        <w:t> </w:t>
      </w:r>
      <w:r>
        <w:rPr>
          <w:color w:val="231F20"/>
        </w:rPr>
        <w:t>met</w:t>
      </w:r>
      <w:r>
        <w:rPr>
          <w:color w:val="231F20"/>
          <w:spacing w:val="-4"/>
        </w:rPr>
        <w:t> </w:t>
      </w:r>
      <w:r>
        <w:rPr>
          <w:color w:val="231F20"/>
        </w:rPr>
        <w:t>us,</w:t>
      </w:r>
      <w:r>
        <w:rPr>
          <w:color w:val="231F20"/>
          <w:spacing w:val="-4"/>
        </w:rPr>
        <w:t> </w:t>
      </w:r>
      <w:r>
        <w:rPr>
          <w:color w:val="231F20"/>
        </w:rPr>
        <w:t>told</w:t>
      </w:r>
      <w:r>
        <w:rPr>
          <w:color w:val="231F20"/>
          <w:spacing w:val="-4"/>
        </w:rPr>
        <w:t> </w:t>
      </w:r>
      <w:r>
        <w:rPr>
          <w:color w:val="231F20"/>
        </w:rPr>
        <w:t>Eric</w:t>
      </w:r>
      <w:r>
        <w:rPr>
          <w:color w:val="231F20"/>
          <w:spacing w:val="-4"/>
        </w:rPr>
        <w:t> </w:t>
      </w:r>
      <w:r>
        <w:rPr>
          <w:color w:val="231F20"/>
        </w:rPr>
        <w:t>to</w:t>
      </w:r>
      <w:r>
        <w:rPr>
          <w:color w:val="231F20"/>
          <w:spacing w:val="-4"/>
        </w:rPr>
        <w:t> </w:t>
      </w:r>
      <w:r>
        <w:rPr>
          <w:color w:val="231F20"/>
        </w:rPr>
        <w:t>join</w:t>
      </w:r>
      <w:r>
        <w:rPr>
          <w:color w:val="231F20"/>
          <w:spacing w:val="-4"/>
        </w:rPr>
        <w:t> </w:t>
      </w:r>
      <w:r>
        <w:rPr>
          <w:color w:val="231F20"/>
        </w:rPr>
        <w:t>the</w:t>
      </w:r>
      <w:r>
        <w:rPr>
          <w:color w:val="231F20"/>
          <w:spacing w:val="-4"/>
        </w:rPr>
        <w:t> </w:t>
      </w:r>
      <w:r>
        <w:rPr>
          <w:color w:val="231F20"/>
        </w:rPr>
        <w:t>officers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Mess and took us into his own quarters, telling us that the President’s</w:t>
      </w:r>
      <w:r>
        <w:rPr>
          <w:color w:val="231F20"/>
          <w:spacing w:val="-6"/>
        </w:rPr>
        <w:t> </w:t>
      </w:r>
      <w:r>
        <w:rPr>
          <w:color w:val="231F20"/>
        </w:rPr>
        <w:t>son</w:t>
      </w:r>
      <w:r>
        <w:rPr>
          <w:color w:val="231F20"/>
          <w:spacing w:val="-6"/>
        </w:rPr>
        <w:t> </w:t>
      </w:r>
      <w:r>
        <w:rPr>
          <w:color w:val="231F20"/>
        </w:rPr>
        <w:t>and</w:t>
      </w:r>
      <w:r>
        <w:rPr>
          <w:color w:val="231F20"/>
          <w:spacing w:val="-6"/>
        </w:rPr>
        <w:t> </w:t>
      </w:r>
      <w:r>
        <w:rPr>
          <w:color w:val="231F20"/>
        </w:rPr>
        <w:t>daughter</w:t>
      </w:r>
      <w:r>
        <w:rPr>
          <w:color w:val="231F20"/>
          <w:spacing w:val="-6"/>
        </w:rPr>
        <w:t> </w:t>
      </w:r>
      <w:r>
        <w:rPr>
          <w:color w:val="231F20"/>
        </w:rPr>
        <w:t>deserved</w:t>
      </w:r>
      <w:r>
        <w:rPr>
          <w:color w:val="231F20"/>
          <w:spacing w:val="-6"/>
        </w:rPr>
        <w:t> </w:t>
      </w:r>
      <w:r>
        <w:rPr>
          <w:color w:val="231F20"/>
        </w:rPr>
        <w:t>no</w:t>
      </w:r>
      <w:r>
        <w:rPr>
          <w:color w:val="231F20"/>
          <w:spacing w:val="-6"/>
        </w:rPr>
        <w:t> </w:t>
      </w:r>
      <w:r>
        <w:rPr>
          <w:color w:val="231F20"/>
        </w:rPr>
        <w:t>less.</w:t>
      </w:r>
      <w:r>
        <w:rPr>
          <w:color w:val="231F20"/>
          <w:spacing w:val="-6"/>
        </w:rPr>
        <w:t> </w:t>
      </w:r>
      <w:r>
        <w:rPr>
          <w:color w:val="231F20"/>
        </w:rPr>
        <w:t>He</w:t>
      </w:r>
      <w:r>
        <w:rPr>
          <w:color w:val="231F20"/>
          <w:spacing w:val="-6"/>
        </w:rPr>
        <w:t> </w:t>
      </w:r>
      <w:r>
        <w:rPr>
          <w:color w:val="231F20"/>
        </w:rPr>
        <w:t>was nice</w:t>
      </w:r>
      <w:r>
        <w:rPr>
          <w:color w:val="231F20"/>
          <w:spacing w:val="-7"/>
        </w:rPr>
        <w:t> </w:t>
      </w:r>
      <w:r>
        <w:rPr>
          <w:color w:val="231F20"/>
        </w:rPr>
        <w:t>to</w:t>
      </w:r>
      <w:r>
        <w:rPr>
          <w:color w:val="231F20"/>
          <w:spacing w:val="-7"/>
        </w:rPr>
        <w:t> </w:t>
      </w:r>
      <w:r>
        <w:rPr>
          <w:color w:val="231F20"/>
        </w:rPr>
        <w:t>us</w:t>
      </w:r>
      <w:r>
        <w:rPr>
          <w:color w:val="231F20"/>
          <w:spacing w:val="-7"/>
        </w:rPr>
        <w:t> </w:t>
      </w:r>
      <w:r>
        <w:rPr>
          <w:color w:val="231F20"/>
        </w:rPr>
        <w:t>at</w:t>
      </w:r>
      <w:r>
        <w:rPr>
          <w:color w:val="231F20"/>
          <w:spacing w:val="-7"/>
        </w:rPr>
        <w:t> </w:t>
      </w:r>
      <w:r>
        <w:rPr>
          <w:color w:val="231F20"/>
        </w:rPr>
        <w:t>first</w:t>
      </w:r>
      <w:r>
        <w:rPr>
          <w:color w:val="231F20"/>
          <w:spacing w:val="-7"/>
        </w:rPr>
        <w:t> </w:t>
      </w:r>
      <w:r>
        <w:rPr>
          <w:color w:val="231F20"/>
        </w:rPr>
        <w:t>and</w:t>
      </w:r>
      <w:r>
        <w:rPr>
          <w:color w:val="231F20"/>
          <w:spacing w:val="-7"/>
        </w:rPr>
        <w:t> </w:t>
      </w:r>
      <w:r>
        <w:rPr>
          <w:color w:val="231F20"/>
        </w:rPr>
        <w:t>got</w:t>
      </w:r>
      <w:r>
        <w:rPr>
          <w:color w:val="231F20"/>
          <w:spacing w:val="-7"/>
        </w:rPr>
        <w:t> </w:t>
      </w:r>
      <w:r>
        <w:rPr>
          <w:color w:val="231F20"/>
        </w:rPr>
        <w:t>our</w:t>
      </w:r>
      <w:r>
        <w:rPr>
          <w:color w:val="231F20"/>
          <w:spacing w:val="-7"/>
        </w:rPr>
        <w:t> </w:t>
      </w:r>
      <w:r>
        <w:rPr>
          <w:color w:val="231F20"/>
        </w:rPr>
        <w:t>trust.</w:t>
      </w:r>
      <w:r>
        <w:rPr>
          <w:color w:val="231F20"/>
          <w:spacing w:val="-10"/>
        </w:rPr>
        <w:t> </w:t>
      </w:r>
      <w:r>
        <w:rPr>
          <w:color w:val="231F20"/>
        </w:rPr>
        <w:t>We</w:t>
      </w:r>
      <w:r>
        <w:rPr>
          <w:color w:val="231F20"/>
          <w:spacing w:val="-7"/>
        </w:rPr>
        <w:t> </w:t>
      </w:r>
      <w:r>
        <w:rPr>
          <w:color w:val="231F20"/>
        </w:rPr>
        <w:t>were</w:t>
      </w:r>
      <w:r>
        <w:rPr>
          <w:color w:val="231F20"/>
          <w:spacing w:val="-7"/>
        </w:rPr>
        <w:t> </w:t>
      </w:r>
      <w:r>
        <w:rPr>
          <w:color w:val="231F20"/>
        </w:rPr>
        <w:t>taken</w:t>
      </w:r>
      <w:r>
        <w:rPr>
          <w:color w:val="231F20"/>
          <w:spacing w:val="-7"/>
        </w:rPr>
        <w:t> </w:t>
      </w:r>
      <w:r>
        <w:rPr>
          <w:color w:val="231F20"/>
        </w:rPr>
        <w:t>into dinner and given wine to drink.</w:t>
      </w:r>
      <w:r>
        <w:rPr>
          <w:color w:val="231F20"/>
          <w:spacing w:val="-1"/>
        </w:rPr>
        <w:t> </w:t>
      </w:r>
      <w:r>
        <w:rPr>
          <w:color w:val="231F20"/>
        </w:rPr>
        <w:t>We became very tired and fell asleep at the table.</w:t>
      </w:r>
    </w:p>
    <w:p>
      <w:pPr>
        <w:spacing w:after="0" w:line="285" w:lineRule="auto"/>
        <w:jc w:val="both"/>
        <w:sectPr>
          <w:footerReference w:type="default" r:id="rId26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88864;mso-wrap-distance-left:0;mso-wrap-distance-right:0" id="docshapegroup62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1" w:firstLine="360"/>
        <w:jc w:val="both"/>
      </w:pPr>
      <w:r>
        <w:rPr>
          <w:color w:val="231F20"/>
        </w:rPr>
        <w:t>“When we woke up we were naked, in chains and tied to a table with electrodes stuck to our bodies in</w:t>
      </w:r>
      <w:r>
        <w:rPr>
          <w:color w:val="231F20"/>
          <w:spacing w:val="40"/>
        </w:rPr>
        <w:t> </w:t>
      </w:r>
      <w:r>
        <w:rPr>
          <w:color w:val="231F20"/>
        </w:rPr>
        <w:t>all the most sensitive places. “Ah, my beauties, you’re awake</w:t>
      </w:r>
      <w:r>
        <w:rPr>
          <w:color w:val="231F20"/>
          <w:spacing w:val="-15"/>
        </w:rPr>
        <w:t> </w:t>
      </w:r>
      <w:r>
        <w:rPr>
          <w:color w:val="231F20"/>
        </w:rPr>
        <w:t>at</w:t>
      </w:r>
      <w:r>
        <w:rPr>
          <w:color w:val="231F20"/>
          <w:spacing w:val="-15"/>
        </w:rPr>
        <w:t> </w:t>
      </w:r>
      <w:r>
        <w:rPr>
          <w:color w:val="231F20"/>
        </w:rPr>
        <w:t>last</w:t>
      </w:r>
      <w:r>
        <w:rPr>
          <w:color w:val="231F20"/>
          <w:spacing w:val="-15"/>
        </w:rPr>
        <w:t> </w:t>
      </w:r>
      <w:r>
        <w:rPr>
          <w:color w:val="231F20"/>
        </w:rPr>
        <w:t>are</w:t>
      </w:r>
      <w:r>
        <w:rPr>
          <w:color w:val="231F20"/>
          <w:spacing w:val="-15"/>
        </w:rPr>
        <w:t> </w:t>
      </w:r>
      <w:r>
        <w:rPr>
          <w:color w:val="231F20"/>
        </w:rPr>
        <w:t>you?”</w:t>
      </w:r>
      <w:r>
        <w:rPr>
          <w:color w:val="231F20"/>
          <w:spacing w:val="-15"/>
        </w:rPr>
        <w:t> </w:t>
      </w:r>
      <w:r>
        <w:rPr>
          <w:color w:val="231F20"/>
        </w:rPr>
        <w:t>a</w:t>
      </w:r>
      <w:r>
        <w:rPr>
          <w:color w:val="231F20"/>
          <w:spacing w:val="-15"/>
        </w:rPr>
        <w:t> </w:t>
      </w:r>
      <w:r>
        <w:rPr>
          <w:color w:val="231F20"/>
        </w:rPr>
        <w:t>harsh</w:t>
      </w:r>
      <w:r>
        <w:rPr>
          <w:color w:val="231F20"/>
          <w:spacing w:val="-15"/>
        </w:rPr>
        <w:t> </w:t>
      </w:r>
      <w:r>
        <w:rPr>
          <w:color w:val="231F20"/>
        </w:rPr>
        <w:t>female</w:t>
      </w:r>
      <w:r>
        <w:rPr>
          <w:color w:val="231F20"/>
          <w:spacing w:val="-15"/>
        </w:rPr>
        <w:t> </w:t>
      </w:r>
      <w:r>
        <w:rPr>
          <w:color w:val="231F20"/>
        </w:rPr>
        <w:t>voice</w:t>
      </w:r>
      <w:r>
        <w:rPr>
          <w:color w:val="231F20"/>
          <w:spacing w:val="-15"/>
        </w:rPr>
        <w:t> </w:t>
      </w:r>
      <w:r>
        <w:rPr>
          <w:color w:val="231F20"/>
        </w:rPr>
        <w:t>said</w:t>
      </w:r>
      <w:r>
        <w:rPr>
          <w:color w:val="231F20"/>
          <w:spacing w:val="-15"/>
        </w:rPr>
        <w:t> </w:t>
      </w:r>
      <w:r>
        <w:rPr>
          <w:color w:val="231F20"/>
        </w:rPr>
        <w:t>behind </w:t>
      </w:r>
      <w:r>
        <w:rPr>
          <w:color w:val="231F20"/>
          <w:spacing w:val="-2"/>
        </w:rPr>
        <w:t>me,</w:t>
      </w:r>
      <w:r>
        <w:rPr>
          <w:color w:val="231F20"/>
          <w:spacing w:val="-13"/>
        </w:rPr>
        <w:t> </w:t>
      </w:r>
      <w:r>
        <w:rPr>
          <w:color w:val="231F20"/>
          <w:spacing w:val="-2"/>
        </w:rPr>
        <w:t>laughing</w:t>
      </w:r>
      <w:r>
        <w:rPr>
          <w:color w:val="231F20"/>
          <w:spacing w:val="-13"/>
        </w:rPr>
        <w:t> </w:t>
      </w:r>
      <w:r>
        <w:rPr>
          <w:color w:val="231F20"/>
          <w:spacing w:val="-2"/>
        </w:rPr>
        <w:t>as</w:t>
      </w:r>
      <w:r>
        <w:rPr>
          <w:color w:val="231F20"/>
          <w:spacing w:val="-13"/>
        </w:rPr>
        <w:t> </w:t>
      </w:r>
      <w:r>
        <w:rPr>
          <w:color w:val="231F20"/>
          <w:spacing w:val="-2"/>
        </w:rPr>
        <w:t>she</w:t>
      </w:r>
      <w:r>
        <w:rPr>
          <w:color w:val="231F20"/>
          <w:spacing w:val="-13"/>
        </w:rPr>
        <w:t> </w:t>
      </w:r>
      <w:r>
        <w:rPr>
          <w:color w:val="231F20"/>
          <w:spacing w:val="-2"/>
        </w:rPr>
        <w:t>did</w:t>
      </w:r>
      <w:r>
        <w:rPr>
          <w:color w:val="231F20"/>
          <w:spacing w:val="-13"/>
        </w:rPr>
        <w:t> </w:t>
      </w:r>
      <w:r>
        <w:rPr>
          <w:color w:val="231F20"/>
          <w:spacing w:val="-2"/>
        </w:rPr>
        <w:t>so.</w:t>
      </w:r>
      <w:r>
        <w:rPr>
          <w:color w:val="231F20"/>
          <w:spacing w:val="-13"/>
        </w:rPr>
        <w:t> </w:t>
      </w:r>
      <w:r>
        <w:rPr>
          <w:color w:val="231F20"/>
          <w:spacing w:val="-2"/>
        </w:rPr>
        <w:t>“You’re</w:t>
      </w:r>
      <w:r>
        <w:rPr>
          <w:color w:val="231F20"/>
          <w:spacing w:val="-13"/>
        </w:rPr>
        <w:t> </w:t>
      </w:r>
      <w:r>
        <w:rPr>
          <w:color w:val="231F20"/>
          <w:spacing w:val="-2"/>
        </w:rPr>
        <w:t>not</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palace</w:t>
      </w:r>
      <w:r>
        <w:rPr>
          <w:color w:val="231F20"/>
          <w:spacing w:val="-13"/>
        </w:rPr>
        <w:t> </w:t>
      </w:r>
      <w:r>
        <w:rPr>
          <w:color w:val="231F20"/>
          <w:spacing w:val="-2"/>
        </w:rPr>
        <w:t>any more,”</w:t>
      </w:r>
      <w:r>
        <w:rPr>
          <w:color w:val="231F20"/>
          <w:spacing w:val="-13"/>
        </w:rPr>
        <w:t> </w:t>
      </w:r>
      <w:r>
        <w:rPr>
          <w:color w:val="231F20"/>
          <w:spacing w:val="-2"/>
        </w:rPr>
        <w:t>she</w:t>
      </w:r>
      <w:r>
        <w:rPr>
          <w:color w:val="231F20"/>
          <w:spacing w:val="-13"/>
        </w:rPr>
        <w:t> </w:t>
      </w:r>
      <w:r>
        <w:rPr>
          <w:color w:val="231F20"/>
          <w:spacing w:val="-2"/>
        </w:rPr>
        <w:t>sneered.</w:t>
      </w:r>
      <w:r>
        <w:rPr>
          <w:color w:val="231F20"/>
          <w:spacing w:val="-13"/>
        </w:rPr>
        <w:t> </w:t>
      </w:r>
      <w:r>
        <w:rPr>
          <w:color w:val="231F20"/>
          <w:spacing w:val="-2"/>
        </w:rPr>
        <w:t>“You’re</w:t>
      </w:r>
      <w:r>
        <w:rPr>
          <w:color w:val="231F20"/>
          <w:spacing w:val="-13"/>
        </w:rPr>
        <w:t> </w:t>
      </w:r>
      <w:r>
        <w:rPr>
          <w:color w:val="231F20"/>
          <w:spacing w:val="-2"/>
        </w:rPr>
        <w:t>both</w:t>
      </w:r>
      <w:r>
        <w:rPr>
          <w:color w:val="231F20"/>
          <w:spacing w:val="-13"/>
        </w:rPr>
        <w:t> </w:t>
      </w:r>
      <w:r>
        <w:rPr>
          <w:color w:val="231F20"/>
          <w:spacing w:val="-2"/>
        </w:rPr>
        <w:t>just</w:t>
      </w:r>
      <w:r>
        <w:rPr>
          <w:color w:val="231F20"/>
          <w:spacing w:val="-13"/>
        </w:rPr>
        <w:t> </w:t>
      </w:r>
      <w:r>
        <w:rPr>
          <w:color w:val="231F20"/>
          <w:spacing w:val="-2"/>
        </w:rPr>
        <w:t>common</w:t>
      </w:r>
      <w:r>
        <w:rPr>
          <w:color w:val="231F20"/>
          <w:spacing w:val="-13"/>
        </w:rPr>
        <w:t> </w:t>
      </w:r>
      <w:r>
        <w:rPr>
          <w:color w:val="231F20"/>
          <w:spacing w:val="-2"/>
        </w:rPr>
        <w:t>stinking </w:t>
      </w:r>
      <w:r>
        <w:rPr>
          <w:color w:val="231F20"/>
        </w:rPr>
        <w:t>slaves again now. That’s what you’ll be until you die. </w:t>
      </w:r>
      <w:r>
        <w:rPr>
          <w:color w:val="231F20"/>
          <w:spacing w:val="-2"/>
        </w:rPr>
        <w:t>Well,</w:t>
      </w:r>
      <w:r>
        <w:rPr>
          <w:color w:val="231F20"/>
          <w:spacing w:val="-11"/>
        </w:rPr>
        <w:t> </w:t>
      </w:r>
      <w:r>
        <w:rPr>
          <w:color w:val="231F20"/>
          <w:spacing w:val="-2"/>
        </w:rPr>
        <w:t>now</w:t>
      </w:r>
      <w:r>
        <w:rPr>
          <w:color w:val="231F20"/>
          <w:spacing w:val="-11"/>
        </w:rPr>
        <w:t> </w:t>
      </w:r>
      <w:r>
        <w:rPr>
          <w:color w:val="231F20"/>
          <w:spacing w:val="-2"/>
        </w:rPr>
        <w:t>I</w:t>
      </w:r>
      <w:r>
        <w:rPr>
          <w:color w:val="231F20"/>
          <w:spacing w:val="-11"/>
        </w:rPr>
        <w:t> </w:t>
      </w:r>
      <w:r>
        <w:rPr>
          <w:color w:val="231F20"/>
          <w:spacing w:val="-2"/>
        </w:rPr>
        <w:t>think</w:t>
      </w:r>
      <w:r>
        <w:rPr>
          <w:color w:val="231F20"/>
          <w:spacing w:val="-11"/>
        </w:rPr>
        <w:t> </w:t>
      </w:r>
      <w:r>
        <w:rPr>
          <w:color w:val="231F20"/>
          <w:spacing w:val="-2"/>
        </w:rPr>
        <w:t>you</w:t>
      </w:r>
      <w:r>
        <w:rPr>
          <w:color w:val="231F20"/>
          <w:spacing w:val="-11"/>
        </w:rPr>
        <w:t> </w:t>
      </w:r>
      <w:r>
        <w:rPr>
          <w:color w:val="231F20"/>
          <w:spacing w:val="-2"/>
        </w:rPr>
        <w:t>both</w:t>
      </w:r>
      <w:r>
        <w:rPr>
          <w:color w:val="231F20"/>
          <w:spacing w:val="-11"/>
        </w:rPr>
        <w:t> </w:t>
      </w:r>
      <w:r>
        <w:rPr>
          <w:color w:val="231F20"/>
          <w:spacing w:val="-2"/>
        </w:rPr>
        <w:t>need</w:t>
      </w:r>
      <w:r>
        <w:rPr>
          <w:color w:val="231F20"/>
          <w:spacing w:val="-11"/>
        </w:rPr>
        <w:t> </w:t>
      </w:r>
      <w:r>
        <w:rPr>
          <w:color w:val="231F20"/>
          <w:spacing w:val="-2"/>
        </w:rPr>
        <w:t>reminding</w:t>
      </w:r>
      <w:r>
        <w:rPr>
          <w:color w:val="231F20"/>
          <w:spacing w:val="-11"/>
        </w:rPr>
        <w:t> </w:t>
      </w:r>
      <w:r>
        <w:rPr>
          <w:color w:val="231F20"/>
          <w:spacing w:val="-2"/>
        </w:rPr>
        <w:t>what</w:t>
      </w:r>
      <w:r>
        <w:rPr>
          <w:color w:val="231F20"/>
          <w:spacing w:val="-11"/>
        </w:rPr>
        <w:t> </w:t>
      </w:r>
      <w:r>
        <w:rPr>
          <w:color w:val="231F20"/>
          <w:spacing w:val="-2"/>
        </w:rPr>
        <w:t>it</w:t>
      </w:r>
      <w:r>
        <w:rPr>
          <w:color w:val="231F20"/>
          <w:spacing w:val="-11"/>
        </w:rPr>
        <w:t> </w:t>
      </w:r>
      <w:r>
        <w:rPr>
          <w:color w:val="231F20"/>
          <w:spacing w:val="-2"/>
        </w:rPr>
        <w:t>feels </w:t>
      </w:r>
      <w:r>
        <w:rPr>
          <w:color w:val="231F20"/>
        </w:rPr>
        <w:t>like</w:t>
      </w:r>
      <w:r>
        <w:rPr>
          <w:color w:val="231F20"/>
          <w:spacing w:val="-13"/>
        </w:rPr>
        <w:t> </w:t>
      </w:r>
      <w:r>
        <w:rPr>
          <w:color w:val="231F20"/>
        </w:rPr>
        <w:t>to</w:t>
      </w:r>
      <w:r>
        <w:rPr>
          <w:color w:val="231F20"/>
          <w:spacing w:val="-13"/>
        </w:rPr>
        <w:t> </w:t>
      </w:r>
      <w:r>
        <w:rPr>
          <w:color w:val="231F20"/>
        </w:rPr>
        <w:t>be</w:t>
      </w:r>
      <w:r>
        <w:rPr>
          <w:color w:val="231F20"/>
          <w:spacing w:val="-13"/>
        </w:rPr>
        <w:t> </w:t>
      </w:r>
      <w:r>
        <w:rPr>
          <w:color w:val="231F20"/>
        </w:rPr>
        <w:t>a</w:t>
      </w:r>
      <w:r>
        <w:rPr>
          <w:color w:val="231F20"/>
          <w:spacing w:val="-13"/>
        </w:rPr>
        <w:t> </w:t>
      </w:r>
      <w:r>
        <w:rPr>
          <w:color w:val="231F20"/>
        </w:rPr>
        <w:t>slave.”</w:t>
      </w:r>
      <w:r>
        <w:rPr>
          <w:color w:val="231F20"/>
          <w:spacing w:val="-13"/>
        </w:rPr>
        <w:t> </w:t>
      </w:r>
      <w:r>
        <w:rPr>
          <w:color w:val="231F20"/>
        </w:rPr>
        <w:t>That’s</w:t>
      </w:r>
      <w:r>
        <w:rPr>
          <w:color w:val="231F20"/>
          <w:spacing w:val="-13"/>
        </w:rPr>
        <w:t> </w:t>
      </w:r>
      <w:r>
        <w:rPr>
          <w:color w:val="231F20"/>
        </w:rPr>
        <w:t>when</w:t>
      </w:r>
      <w:r>
        <w:rPr>
          <w:color w:val="231F20"/>
          <w:spacing w:val="-13"/>
        </w:rPr>
        <w:t> </w:t>
      </w:r>
      <w:r>
        <w:rPr>
          <w:color w:val="231F20"/>
        </w:rPr>
        <w:t>she</w:t>
      </w:r>
      <w:r>
        <w:rPr>
          <w:color w:val="231F20"/>
          <w:spacing w:val="-13"/>
        </w:rPr>
        <w:t> </w:t>
      </w:r>
      <w:r>
        <w:rPr>
          <w:color w:val="231F20"/>
        </w:rPr>
        <w:t>flicked</w:t>
      </w:r>
      <w:r>
        <w:rPr>
          <w:color w:val="231F20"/>
          <w:spacing w:val="-13"/>
        </w:rPr>
        <w:t> </w:t>
      </w:r>
      <w:r>
        <w:rPr>
          <w:color w:val="231F20"/>
        </w:rPr>
        <w:t>a</w:t>
      </w:r>
      <w:r>
        <w:rPr>
          <w:color w:val="231F20"/>
          <w:spacing w:val="-13"/>
        </w:rPr>
        <w:t> </w:t>
      </w:r>
      <w:r>
        <w:rPr>
          <w:color w:val="231F20"/>
        </w:rPr>
        <w:t>switch</w:t>
      </w:r>
      <w:r>
        <w:rPr>
          <w:color w:val="231F20"/>
          <w:spacing w:val="-13"/>
        </w:rPr>
        <w:t> </w:t>
      </w:r>
      <w:r>
        <w:rPr>
          <w:color w:val="231F20"/>
        </w:rPr>
        <w:t>and sent</w:t>
      </w:r>
      <w:r>
        <w:rPr>
          <w:color w:val="231F20"/>
          <w:spacing w:val="-6"/>
        </w:rPr>
        <w:t> </w:t>
      </w:r>
      <w:r>
        <w:rPr>
          <w:color w:val="231F20"/>
        </w:rPr>
        <w:t>a</w:t>
      </w:r>
      <w:r>
        <w:rPr>
          <w:color w:val="231F20"/>
          <w:spacing w:val="-6"/>
        </w:rPr>
        <w:t> </w:t>
      </w:r>
      <w:r>
        <w:rPr>
          <w:color w:val="231F20"/>
        </w:rPr>
        <w:t>wave</w:t>
      </w:r>
      <w:r>
        <w:rPr>
          <w:color w:val="231F20"/>
          <w:spacing w:val="-6"/>
        </w:rPr>
        <w:t> </w:t>
      </w:r>
      <w:r>
        <w:rPr>
          <w:color w:val="231F20"/>
        </w:rPr>
        <w:t>of</w:t>
      </w:r>
      <w:r>
        <w:rPr>
          <w:color w:val="231F20"/>
          <w:spacing w:val="-6"/>
        </w:rPr>
        <w:t> </w:t>
      </w:r>
      <w:r>
        <w:rPr>
          <w:color w:val="231F20"/>
        </w:rPr>
        <w:t>electricity</w:t>
      </w:r>
      <w:r>
        <w:rPr>
          <w:color w:val="231F20"/>
          <w:spacing w:val="-6"/>
        </w:rPr>
        <w:t> </w:t>
      </w:r>
      <w:r>
        <w:rPr>
          <w:color w:val="231F20"/>
        </w:rPr>
        <w:t>through</w:t>
      </w:r>
      <w:r>
        <w:rPr>
          <w:color w:val="231F20"/>
          <w:spacing w:val="-6"/>
        </w:rPr>
        <w:t> </w:t>
      </w:r>
      <w:r>
        <w:rPr>
          <w:color w:val="231F20"/>
        </w:rPr>
        <w:t>our</w:t>
      </w:r>
      <w:r>
        <w:rPr>
          <w:color w:val="231F20"/>
          <w:spacing w:val="-6"/>
        </w:rPr>
        <w:t> </w:t>
      </w:r>
      <w:r>
        <w:rPr>
          <w:color w:val="231F20"/>
        </w:rPr>
        <w:t>bodies.</w:t>
      </w:r>
      <w:r>
        <w:rPr>
          <w:color w:val="231F20"/>
          <w:spacing w:val="-6"/>
        </w:rPr>
        <w:t> </w:t>
      </w:r>
      <w:r>
        <w:rPr>
          <w:color w:val="231F20"/>
        </w:rPr>
        <w:t>The</w:t>
      </w:r>
      <w:r>
        <w:rPr>
          <w:color w:val="231F20"/>
          <w:spacing w:val="-6"/>
        </w:rPr>
        <w:t> </w:t>
      </w:r>
      <w:r>
        <w:rPr>
          <w:color w:val="231F20"/>
        </w:rPr>
        <w:t>pain </w:t>
      </w:r>
      <w:r>
        <w:rPr>
          <w:color w:val="231F20"/>
          <w:spacing w:val="-2"/>
        </w:rPr>
        <w:t>was</w:t>
      </w:r>
      <w:r>
        <w:rPr>
          <w:color w:val="231F20"/>
          <w:spacing w:val="-13"/>
        </w:rPr>
        <w:t> </w:t>
      </w:r>
      <w:r>
        <w:rPr>
          <w:color w:val="231F20"/>
          <w:spacing w:val="-2"/>
        </w:rPr>
        <w:t>excruciating</w:t>
      </w:r>
      <w:r>
        <w:rPr>
          <w:color w:val="231F20"/>
          <w:spacing w:val="-13"/>
        </w:rPr>
        <w:t> </w:t>
      </w:r>
      <w:r>
        <w:rPr>
          <w:color w:val="231F20"/>
          <w:spacing w:val="-2"/>
        </w:rPr>
        <w:t>and</w:t>
      </w:r>
      <w:r>
        <w:rPr>
          <w:color w:val="231F20"/>
          <w:spacing w:val="-13"/>
        </w:rPr>
        <w:t> </w:t>
      </w:r>
      <w:r>
        <w:rPr>
          <w:color w:val="231F20"/>
          <w:spacing w:val="-2"/>
        </w:rPr>
        <w:t>we</w:t>
      </w:r>
      <w:r>
        <w:rPr>
          <w:color w:val="231F20"/>
          <w:spacing w:val="-13"/>
        </w:rPr>
        <w:t> </w:t>
      </w:r>
      <w:r>
        <w:rPr>
          <w:color w:val="231F20"/>
          <w:spacing w:val="-2"/>
        </w:rPr>
        <w:t>both</w:t>
      </w:r>
      <w:r>
        <w:rPr>
          <w:color w:val="231F20"/>
          <w:spacing w:val="-13"/>
        </w:rPr>
        <w:t> </w:t>
      </w:r>
      <w:r>
        <w:rPr>
          <w:color w:val="231F20"/>
          <w:spacing w:val="-2"/>
        </w:rPr>
        <w:t>screamed.</w:t>
      </w:r>
      <w:r>
        <w:rPr>
          <w:color w:val="231F20"/>
          <w:spacing w:val="-13"/>
        </w:rPr>
        <w:t> </w:t>
      </w:r>
      <w:r>
        <w:rPr>
          <w:color w:val="231F20"/>
          <w:spacing w:val="-2"/>
        </w:rPr>
        <w:t>“Did</w:t>
      </w:r>
      <w:r>
        <w:rPr>
          <w:color w:val="231F20"/>
          <w:spacing w:val="-13"/>
        </w:rPr>
        <w:t> </w:t>
      </w:r>
      <w:r>
        <w:rPr>
          <w:color w:val="231F20"/>
          <w:spacing w:val="-2"/>
        </w:rPr>
        <w:t>you</w:t>
      </w:r>
      <w:r>
        <w:rPr>
          <w:color w:val="231F20"/>
          <w:spacing w:val="-13"/>
        </w:rPr>
        <w:t> </w:t>
      </w:r>
      <w:r>
        <w:rPr>
          <w:color w:val="231F20"/>
          <w:spacing w:val="-2"/>
        </w:rPr>
        <w:t>enjoy that?”</w:t>
      </w:r>
      <w:r>
        <w:rPr>
          <w:color w:val="231F20"/>
          <w:spacing w:val="-11"/>
        </w:rPr>
        <w:t> </w:t>
      </w:r>
      <w:r>
        <w:rPr>
          <w:color w:val="231F20"/>
          <w:spacing w:val="-2"/>
        </w:rPr>
        <w:t>she</w:t>
      </w:r>
      <w:r>
        <w:rPr>
          <w:color w:val="231F20"/>
          <w:spacing w:val="-11"/>
        </w:rPr>
        <w:t> </w:t>
      </w:r>
      <w:r>
        <w:rPr>
          <w:color w:val="231F20"/>
          <w:spacing w:val="-2"/>
        </w:rPr>
        <w:t>said</w:t>
      </w:r>
      <w:r>
        <w:rPr>
          <w:color w:val="231F20"/>
          <w:spacing w:val="-11"/>
        </w:rPr>
        <w:t> </w:t>
      </w:r>
      <w:r>
        <w:rPr>
          <w:color w:val="231F20"/>
          <w:spacing w:val="-2"/>
        </w:rPr>
        <w:t>howling</w:t>
      </w:r>
      <w:r>
        <w:rPr>
          <w:color w:val="231F20"/>
          <w:spacing w:val="-11"/>
        </w:rPr>
        <w:t> </w:t>
      </w:r>
      <w:r>
        <w:rPr>
          <w:color w:val="231F20"/>
          <w:spacing w:val="-2"/>
        </w:rPr>
        <w:t>with</w:t>
      </w:r>
      <w:r>
        <w:rPr>
          <w:color w:val="231F20"/>
          <w:spacing w:val="-11"/>
        </w:rPr>
        <w:t> </w:t>
      </w:r>
      <w:r>
        <w:rPr>
          <w:color w:val="231F20"/>
          <w:spacing w:val="-2"/>
        </w:rPr>
        <w:t>laughter.</w:t>
      </w:r>
      <w:r>
        <w:rPr>
          <w:color w:val="231F20"/>
          <w:spacing w:val="-11"/>
        </w:rPr>
        <w:t> </w:t>
      </w:r>
      <w:r>
        <w:rPr>
          <w:color w:val="231F20"/>
          <w:spacing w:val="-2"/>
        </w:rPr>
        <w:t>“Oh</w:t>
      </w:r>
      <w:r>
        <w:rPr>
          <w:color w:val="231F20"/>
          <w:spacing w:val="-11"/>
        </w:rPr>
        <w:t> </w:t>
      </w:r>
      <w:r>
        <w:rPr>
          <w:color w:val="231F20"/>
          <w:spacing w:val="-2"/>
        </w:rPr>
        <w:t>good,</w:t>
      </w:r>
      <w:r>
        <w:rPr>
          <w:color w:val="231F20"/>
          <w:spacing w:val="-11"/>
        </w:rPr>
        <w:t> </w:t>
      </w:r>
      <w:r>
        <w:rPr>
          <w:color w:val="231F20"/>
          <w:spacing w:val="-2"/>
        </w:rPr>
        <w:t>I’m</w:t>
      </w:r>
      <w:r>
        <w:rPr>
          <w:color w:val="231F20"/>
          <w:spacing w:val="-11"/>
        </w:rPr>
        <w:t> </w:t>
      </w:r>
      <w:r>
        <w:rPr>
          <w:color w:val="231F20"/>
          <w:spacing w:val="-2"/>
        </w:rPr>
        <w:t>so </w:t>
      </w:r>
      <w:r>
        <w:rPr>
          <w:color w:val="231F20"/>
        </w:rPr>
        <w:t>glad</w:t>
      </w:r>
      <w:r>
        <w:rPr>
          <w:color w:val="231F20"/>
          <w:spacing w:val="-2"/>
        </w:rPr>
        <w:t> </w:t>
      </w:r>
      <w:r>
        <w:rPr>
          <w:color w:val="231F20"/>
        </w:rPr>
        <w:t>you</w:t>
      </w:r>
      <w:r>
        <w:rPr>
          <w:color w:val="231F20"/>
          <w:spacing w:val="-2"/>
        </w:rPr>
        <w:t> </w:t>
      </w:r>
      <w:r>
        <w:rPr>
          <w:color w:val="231F20"/>
        </w:rPr>
        <w:t>enjoyed</w:t>
      </w:r>
      <w:r>
        <w:rPr>
          <w:color w:val="231F20"/>
          <w:spacing w:val="-2"/>
        </w:rPr>
        <w:t> </w:t>
      </w:r>
      <w:r>
        <w:rPr>
          <w:color w:val="231F20"/>
        </w:rPr>
        <w:t>it.</w:t>
      </w:r>
      <w:r>
        <w:rPr>
          <w:color w:val="231F20"/>
          <w:spacing w:val="-2"/>
        </w:rPr>
        <w:t> </w:t>
      </w:r>
      <w:r>
        <w:rPr>
          <w:color w:val="231F20"/>
        </w:rPr>
        <w:t>Have</w:t>
      </w:r>
      <w:r>
        <w:rPr>
          <w:color w:val="231F20"/>
          <w:spacing w:val="-2"/>
        </w:rPr>
        <w:t> </w:t>
      </w:r>
      <w:r>
        <w:rPr>
          <w:color w:val="231F20"/>
        </w:rPr>
        <w:t>some</w:t>
      </w:r>
      <w:r>
        <w:rPr>
          <w:color w:val="231F20"/>
          <w:spacing w:val="-2"/>
        </w:rPr>
        <w:t> </w:t>
      </w:r>
      <w:r>
        <w:rPr>
          <w:color w:val="231F20"/>
        </w:rPr>
        <w:t>more!”</w:t>
      </w:r>
      <w:r>
        <w:rPr>
          <w:color w:val="231F20"/>
          <w:spacing w:val="-2"/>
        </w:rPr>
        <w:t> </w:t>
      </w:r>
      <w:r>
        <w:rPr>
          <w:color w:val="231F20"/>
        </w:rPr>
        <w:t>she</w:t>
      </w:r>
      <w:r>
        <w:rPr>
          <w:color w:val="231F20"/>
          <w:spacing w:val="-2"/>
        </w:rPr>
        <w:t> </w:t>
      </w:r>
      <w:r>
        <w:rPr>
          <w:color w:val="231F20"/>
        </w:rPr>
        <w:t>continued, </w:t>
      </w:r>
      <w:r>
        <w:rPr>
          <w:color w:val="231F20"/>
          <w:spacing w:val="-2"/>
        </w:rPr>
        <w:t>flicking</w:t>
      </w:r>
      <w:r>
        <w:rPr>
          <w:color w:val="231F20"/>
          <w:spacing w:val="-10"/>
        </w:rPr>
        <w:t> </w:t>
      </w:r>
      <w:r>
        <w:rPr>
          <w:color w:val="231F20"/>
          <w:spacing w:val="-2"/>
        </w:rPr>
        <w:t>the</w:t>
      </w:r>
      <w:r>
        <w:rPr>
          <w:color w:val="231F20"/>
          <w:spacing w:val="-10"/>
        </w:rPr>
        <w:t> </w:t>
      </w:r>
      <w:r>
        <w:rPr>
          <w:color w:val="231F20"/>
          <w:spacing w:val="-2"/>
        </w:rPr>
        <w:t>switch</w:t>
      </w:r>
      <w:r>
        <w:rPr>
          <w:color w:val="231F20"/>
          <w:spacing w:val="-10"/>
        </w:rPr>
        <w:t> </w:t>
      </w:r>
      <w:r>
        <w:rPr>
          <w:color w:val="231F20"/>
          <w:spacing w:val="-2"/>
        </w:rPr>
        <w:t>again.</w:t>
      </w:r>
      <w:r>
        <w:rPr>
          <w:color w:val="231F20"/>
          <w:spacing w:val="-10"/>
        </w:rPr>
        <w:t> </w:t>
      </w:r>
      <w:r>
        <w:rPr>
          <w:color w:val="231F20"/>
          <w:spacing w:val="-2"/>
        </w:rPr>
        <w:t>I</w:t>
      </w:r>
      <w:r>
        <w:rPr>
          <w:color w:val="231F20"/>
          <w:spacing w:val="-10"/>
        </w:rPr>
        <w:t> </w:t>
      </w:r>
      <w:r>
        <w:rPr>
          <w:color w:val="231F20"/>
          <w:spacing w:val="-2"/>
        </w:rPr>
        <w:t>don’t</w:t>
      </w:r>
      <w:r>
        <w:rPr>
          <w:color w:val="231F20"/>
          <w:spacing w:val="-10"/>
        </w:rPr>
        <w:t> </w:t>
      </w:r>
      <w:r>
        <w:rPr>
          <w:color w:val="231F20"/>
          <w:spacing w:val="-2"/>
        </w:rPr>
        <w:t>know</w:t>
      </w:r>
      <w:r>
        <w:rPr>
          <w:color w:val="231F20"/>
          <w:spacing w:val="-10"/>
        </w:rPr>
        <w:t> </w:t>
      </w:r>
      <w:r>
        <w:rPr>
          <w:color w:val="231F20"/>
          <w:spacing w:val="-2"/>
        </w:rPr>
        <w:t>for</w:t>
      </w:r>
      <w:r>
        <w:rPr>
          <w:color w:val="231F20"/>
          <w:spacing w:val="-10"/>
        </w:rPr>
        <w:t> </w:t>
      </w:r>
      <w:r>
        <w:rPr>
          <w:color w:val="231F20"/>
          <w:spacing w:val="-2"/>
        </w:rPr>
        <w:t>how</w:t>
      </w:r>
      <w:r>
        <w:rPr>
          <w:color w:val="231F20"/>
          <w:spacing w:val="-10"/>
        </w:rPr>
        <w:t> </w:t>
      </w:r>
      <w:r>
        <w:rPr>
          <w:color w:val="231F20"/>
          <w:spacing w:val="-2"/>
        </w:rPr>
        <w:t>long</w:t>
      </w:r>
      <w:r>
        <w:rPr>
          <w:color w:val="231F20"/>
          <w:spacing w:val="-10"/>
        </w:rPr>
        <w:t> </w:t>
      </w:r>
      <w:r>
        <w:rPr>
          <w:color w:val="231F20"/>
          <w:spacing w:val="-2"/>
        </w:rPr>
        <w:t>she </w:t>
      </w:r>
      <w:r>
        <w:rPr>
          <w:color w:val="231F20"/>
        </w:rPr>
        <w:t>kept</w:t>
      </w:r>
      <w:r>
        <w:rPr>
          <w:color w:val="231F20"/>
          <w:spacing w:val="-15"/>
        </w:rPr>
        <w:t> </w:t>
      </w:r>
      <w:r>
        <w:rPr>
          <w:color w:val="231F20"/>
        </w:rPr>
        <w:t>taunting</w:t>
      </w:r>
      <w:r>
        <w:rPr>
          <w:color w:val="231F20"/>
          <w:spacing w:val="-15"/>
        </w:rPr>
        <w:t> </w:t>
      </w:r>
      <w:r>
        <w:rPr>
          <w:color w:val="231F20"/>
        </w:rPr>
        <w:t>and</w:t>
      </w:r>
      <w:r>
        <w:rPr>
          <w:color w:val="231F20"/>
          <w:spacing w:val="-15"/>
        </w:rPr>
        <w:t> </w:t>
      </w:r>
      <w:r>
        <w:rPr>
          <w:color w:val="231F20"/>
        </w:rPr>
        <w:t>electrocuting</w:t>
      </w:r>
      <w:r>
        <w:rPr>
          <w:color w:val="231F20"/>
          <w:spacing w:val="-15"/>
        </w:rPr>
        <w:t> </w:t>
      </w:r>
      <w:r>
        <w:rPr>
          <w:color w:val="231F20"/>
        </w:rPr>
        <w:t>us,</w:t>
      </w:r>
      <w:r>
        <w:rPr>
          <w:color w:val="231F20"/>
          <w:spacing w:val="-15"/>
        </w:rPr>
        <w:t> </w:t>
      </w:r>
      <w:r>
        <w:rPr>
          <w:color w:val="231F20"/>
        </w:rPr>
        <w:t>but</w:t>
      </w:r>
      <w:r>
        <w:rPr>
          <w:color w:val="231F20"/>
          <w:spacing w:val="-15"/>
        </w:rPr>
        <w:t> </w:t>
      </w:r>
      <w:r>
        <w:rPr>
          <w:color w:val="231F20"/>
        </w:rPr>
        <w:t>it</w:t>
      </w:r>
      <w:r>
        <w:rPr>
          <w:color w:val="231F20"/>
          <w:spacing w:val="-15"/>
        </w:rPr>
        <w:t> </w:t>
      </w:r>
      <w:r>
        <w:rPr>
          <w:color w:val="231F20"/>
        </w:rPr>
        <w:t>felt</w:t>
      </w:r>
      <w:r>
        <w:rPr>
          <w:color w:val="231F20"/>
          <w:spacing w:val="-15"/>
        </w:rPr>
        <w:t> </w:t>
      </w:r>
      <w:r>
        <w:rPr>
          <w:color w:val="231F20"/>
        </w:rPr>
        <w:t>like</w:t>
      </w:r>
      <w:r>
        <w:rPr>
          <w:color w:val="231F20"/>
          <w:spacing w:val="-15"/>
        </w:rPr>
        <w:t> </w:t>
      </w:r>
      <w:r>
        <w:rPr>
          <w:color w:val="231F20"/>
        </w:rPr>
        <w:t>hours. They</w:t>
      </w:r>
      <w:r>
        <w:rPr>
          <w:color w:val="231F20"/>
          <w:spacing w:val="-11"/>
        </w:rPr>
        <w:t> </w:t>
      </w:r>
      <w:r>
        <w:rPr>
          <w:color w:val="231F20"/>
        </w:rPr>
        <w:t>must</w:t>
      </w:r>
      <w:r>
        <w:rPr>
          <w:color w:val="231F20"/>
          <w:spacing w:val="-11"/>
        </w:rPr>
        <w:t> </w:t>
      </w:r>
      <w:r>
        <w:rPr>
          <w:color w:val="231F20"/>
        </w:rPr>
        <w:t>have</w:t>
      </w:r>
      <w:r>
        <w:rPr>
          <w:color w:val="231F20"/>
          <w:spacing w:val="-11"/>
        </w:rPr>
        <w:t> </w:t>
      </w:r>
      <w:r>
        <w:rPr>
          <w:color w:val="231F20"/>
        </w:rPr>
        <w:t>heard</w:t>
      </w:r>
      <w:r>
        <w:rPr>
          <w:color w:val="231F20"/>
          <w:spacing w:val="-11"/>
        </w:rPr>
        <w:t> </w:t>
      </w:r>
      <w:r>
        <w:rPr>
          <w:color w:val="231F20"/>
        </w:rPr>
        <w:t>us</w:t>
      </w:r>
      <w:r>
        <w:rPr>
          <w:color w:val="231F20"/>
          <w:spacing w:val="-11"/>
        </w:rPr>
        <w:t> </w:t>
      </w:r>
      <w:r>
        <w:rPr>
          <w:color w:val="231F20"/>
        </w:rPr>
        <w:t>screaming</w:t>
      </w:r>
      <w:r>
        <w:rPr>
          <w:color w:val="231F20"/>
          <w:spacing w:val="-11"/>
        </w:rPr>
        <w:t> </w:t>
      </w:r>
      <w:r>
        <w:rPr>
          <w:color w:val="231F20"/>
        </w:rPr>
        <w:t>outside.</w:t>
      </w:r>
      <w:r>
        <w:rPr>
          <w:color w:val="231F20"/>
          <w:spacing w:val="-14"/>
        </w:rPr>
        <w:t> </w:t>
      </w:r>
      <w:r>
        <w:rPr>
          <w:color w:val="231F20"/>
        </w:rPr>
        <w:t>When</w:t>
      </w:r>
      <w:r>
        <w:rPr>
          <w:color w:val="231F20"/>
          <w:spacing w:val="-11"/>
        </w:rPr>
        <w:t> </w:t>
      </w:r>
      <w:r>
        <w:rPr>
          <w:color w:val="231F20"/>
        </w:rPr>
        <w:t>she finally finished, she said, “Well, now you can go and </w:t>
      </w:r>
      <w:r>
        <w:rPr>
          <w:color w:val="231F20"/>
          <w:spacing w:val="-2"/>
        </w:rPr>
        <w:t>spend</w:t>
      </w:r>
      <w:r>
        <w:rPr>
          <w:color w:val="231F20"/>
          <w:spacing w:val="-13"/>
        </w:rPr>
        <w:t> </w:t>
      </w:r>
      <w:r>
        <w:rPr>
          <w:color w:val="231F20"/>
          <w:spacing w:val="-2"/>
        </w:rPr>
        <w:t>the</w:t>
      </w:r>
      <w:r>
        <w:rPr>
          <w:color w:val="231F20"/>
          <w:spacing w:val="-13"/>
        </w:rPr>
        <w:t> </w:t>
      </w:r>
      <w:r>
        <w:rPr>
          <w:color w:val="231F20"/>
          <w:spacing w:val="-2"/>
        </w:rPr>
        <w:t>night</w:t>
      </w:r>
      <w:r>
        <w:rPr>
          <w:color w:val="231F20"/>
          <w:spacing w:val="-13"/>
        </w:rPr>
        <w:t> </w:t>
      </w:r>
      <w:r>
        <w:rPr>
          <w:color w:val="231F20"/>
          <w:spacing w:val="-2"/>
        </w:rPr>
        <w:t>working</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cassava</w:t>
      </w:r>
      <w:r>
        <w:rPr>
          <w:color w:val="231F20"/>
          <w:spacing w:val="-13"/>
        </w:rPr>
        <w:t> </w:t>
      </w:r>
      <w:r>
        <w:rPr>
          <w:color w:val="231F20"/>
          <w:spacing w:val="-2"/>
        </w:rPr>
        <w:t>field.</w:t>
      </w:r>
      <w:r>
        <w:rPr>
          <w:color w:val="231F20"/>
          <w:spacing w:val="-13"/>
        </w:rPr>
        <w:t> </w:t>
      </w:r>
      <w:r>
        <w:rPr>
          <w:color w:val="231F20"/>
          <w:spacing w:val="-2"/>
        </w:rPr>
        <w:t>Letizia</w:t>
      </w:r>
      <w:r>
        <w:rPr>
          <w:color w:val="231F20"/>
          <w:spacing w:val="-13"/>
        </w:rPr>
        <w:t> </w:t>
      </w:r>
      <w:r>
        <w:rPr>
          <w:color w:val="231F20"/>
          <w:spacing w:val="-2"/>
        </w:rPr>
        <w:t>here </w:t>
      </w:r>
      <w:r>
        <w:rPr>
          <w:color w:val="231F20"/>
        </w:rPr>
        <w:t>will be keeping an eye on you and if you don’t </w:t>
      </w:r>
      <w:r>
        <w:rPr>
          <w:color w:val="231F20"/>
        </w:rPr>
        <w:t>keep working</w:t>
      </w:r>
      <w:r>
        <w:rPr>
          <w:color w:val="231F20"/>
          <w:spacing w:val="-14"/>
        </w:rPr>
        <w:t> </w:t>
      </w:r>
      <w:r>
        <w:rPr>
          <w:color w:val="231F20"/>
        </w:rPr>
        <w:t>hard</w:t>
      </w:r>
      <w:r>
        <w:rPr>
          <w:color w:val="231F20"/>
          <w:spacing w:val="-14"/>
        </w:rPr>
        <w:t> </w:t>
      </w:r>
      <w:r>
        <w:rPr>
          <w:color w:val="231F20"/>
        </w:rPr>
        <w:t>you’ll</w:t>
      </w:r>
      <w:r>
        <w:rPr>
          <w:color w:val="231F20"/>
          <w:spacing w:val="-14"/>
        </w:rPr>
        <w:t> </w:t>
      </w:r>
      <w:r>
        <w:rPr>
          <w:color w:val="231F20"/>
        </w:rPr>
        <w:t>get</w:t>
      </w:r>
      <w:r>
        <w:rPr>
          <w:color w:val="231F20"/>
          <w:spacing w:val="-14"/>
        </w:rPr>
        <w:t> </w:t>
      </w:r>
      <w:r>
        <w:rPr>
          <w:color w:val="231F20"/>
        </w:rPr>
        <w:t>a</w:t>
      </w:r>
      <w:r>
        <w:rPr>
          <w:color w:val="231F20"/>
          <w:spacing w:val="-14"/>
        </w:rPr>
        <w:t> </w:t>
      </w:r>
      <w:r>
        <w:rPr>
          <w:color w:val="231F20"/>
        </w:rPr>
        <w:t>taste</w:t>
      </w:r>
      <w:r>
        <w:rPr>
          <w:color w:val="231F20"/>
          <w:spacing w:val="-14"/>
        </w:rPr>
        <w:t> </w:t>
      </w:r>
      <w:r>
        <w:rPr>
          <w:color w:val="231F20"/>
        </w:rPr>
        <w:t>of</w:t>
      </w:r>
      <w:r>
        <w:rPr>
          <w:color w:val="231F20"/>
          <w:spacing w:val="-14"/>
        </w:rPr>
        <w:t> </w:t>
      </w:r>
      <w:r>
        <w:rPr>
          <w:color w:val="231F20"/>
        </w:rPr>
        <w:t>her</w:t>
      </w:r>
      <w:r>
        <w:rPr>
          <w:color w:val="231F20"/>
          <w:spacing w:val="-14"/>
        </w:rPr>
        <w:t> </w:t>
      </w:r>
      <w:r>
        <w:rPr>
          <w:color w:val="231F20"/>
        </w:rPr>
        <w:t>whip.”</w:t>
      </w:r>
      <w:r>
        <w:rPr>
          <w:color w:val="231F20"/>
          <w:spacing w:val="-14"/>
        </w:rPr>
        <w:t> </w:t>
      </w:r>
      <w:r>
        <w:rPr>
          <w:color w:val="231F20"/>
        </w:rPr>
        <w:t>It</w:t>
      </w:r>
      <w:r>
        <w:rPr>
          <w:color w:val="231F20"/>
          <w:spacing w:val="-14"/>
        </w:rPr>
        <w:t> </w:t>
      </w:r>
      <w:r>
        <w:rPr>
          <w:color w:val="231F20"/>
        </w:rPr>
        <w:t>was</w:t>
      </w:r>
      <w:r>
        <w:rPr>
          <w:color w:val="231F20"/>
          <w:spacing w:val="-14"/>
        </w:rPr>
        <w:t> </w:t>
      </w:r>
      <w:r>
        <w:rPr>
          <w:color w:val="231F20"/>
        </w:rPr>
        <w:t>cold and</w:t>
      </w:r>
      <w:r>
        <w:rPr>
          <w:color w:val="231F20"/>
          <w:spacing w:val="-1"/>
        </w:rPr>
        <w:t> </w:t>
      </w:r>
      <w:r>
        <w:rPr>
          <w:color w:val="231F20"/>
        </w:rPr>
        <w:t>we</w:t>
      </w:r>
      <w:r>
        <w:rPr>
          <w:color w:val="231F20"/>
          <w:spacing w:val="-1"/>
        </w:rPr>
        <w:t> </w:t>
      </w:r>
      <w:r>
        <w:rPr>
          <w:color w:val="231F20"/>
        </w:rPr>
        <w:t>were</w:t>
      </w:r>
      <w:r>
        <w:rPr>
          <w:color w:val="231F20"/>
          <w:spacing w:val="-1"/>
        </w:rPr>
        <w:t> </w:t>
      </w:r>
      <w:r>
        <w:rPr>
          <w:color w:val="231F20"/>
        </w:rPr>
        <w:t>dirty</w:t>
      </w:r>
      <w:r>
        <w:rPr>
          <w:color w:val="231F20"/>
          <w:spacing w:val="-1"/>
        </w:rPr>
        <w:t> </w:t>
      </w:r>
      <w:r>
        <w:rPr>
          <w:color w:val="231F20"/>
        </w:rPr>
        <w:t>because</w:t>
      </w:r>
      <w:r>
        <w:rPr>
          <w:color w:val="231F20"/>
          <w:spacing w:val="-1"/>
        </w:rPr>
        <w:t> </w:t>
      </w:r>
      <w:r>
        <w:rPr>
          <w:color w:val="231F20"/>
        </w:rPr>
        <w:t>we</w:t>
      </w:r>
      <w:r>
        <w:rPr>
          <w:color w:val="231F20"/>
          <w:spacing w:val="-1"/>
        </w:rPr>
        <w:t> </w:t>
      </w:r>
      <w:r>
        <w:rPr>
          <w:color w:val="231F20"/>
        </w:rPr>
        <w:t>had</w:t>
      </w:r>
      <w:r>
        <w:rPr>
          <w:color w:val="231F20"/>
          <w:spacing w:val="-1"/>
        </w:rPr>
        <w:t> </w:t>
      </w:r>
      <w:r>
        <w:rPr>
          <w:color w:val="231F20"/>
        </w:rPr>
        <w:t>to</w:t>
      </w:r>
      <w:r>
        <w:rPr>
          <w:color w:val="231F20"/>
          <w:spacing w:val="-1"/>
        </w:rPr>
        <w:t> </w:t>
      </w:r>
      <w:r>
        <w:rPr>
          <w:color w:val="231F20"/>
        </w:rPr>
        <w:t>use</w:t>
      </w:r>
      <w:r>
        <w:rPr>
          <w:color w:val="231F20"/>
          <w:spacing w:val="-1"/>
        </w:rPr>
        <w:t> </w:t>
      </w:r>
      <w:r>
        <w:rPr>
          <w:color w:val="231F20"/>
        </w:rPr>
        <w:t>our</w:t>
      </w:r>
      <w:r>
        <w:rPr>
          <w:color w:val="231F20"/>
          <w:spacing w:val="-1"/>
        </w:rPr>
        <w:t> </w:t>
      </w:r>
      <w:r>
        <w:rPr>
          <w:color w:val="231F20"/>
        </w:rPr>
        <w:t>hands</w:t>
      </w:r>
      <w:r>
        <w:rPr>
          <w:color w:val="231F20"/>
          <w:spacing w:val="-1"/>
        </w:rPr>
        <w:t> </w:t>
      </w:r>
      <w:r>
        <w:rPr>
          <w:color w:val="231F20"/>
        </w:rPr>
        <w:t>to dig</w:t>
      </w:r>
      <w:r>
        <w:rPr>
          <w:color w:val="231F20"/>
          <w:spacing w:val="-9"/>
        </w:rPr>
        <w:t> </w:t>
      </w:r>
      <w:r>
        <w:rPr>
          <w:color w:val="231F20"/>
        </w:rPr>
        <w:t>the</w:t>
      </w:r>
      <w:r>
        <w:rPr>
          <w:color w:val="231F20"/>
          <w:spacing w:val="-9"/>
        </w:rPr>
        <w:t> </w:t>
      </w:r>
      <w:r>
        <w:rPr>
          <w:color w:val="231F20"/>
        </w:rPr>
        <w:t>soil.</w:t>
      </w:r>
      <w:r>
        <w:rPr>
          <w:color w:val="231F20"/>
          <w:spacing w:val="-13"/>
        </w:rPr>
        <w:t> </w:t>
      </w:r>
      <w:r>
        <w:rPr>
          <w:color w:val="231F20"/>
        </w:rPr>
        <w:t>We</w:t>
      </w:r>
      <w:r>
        <w:rPr>
          <w:color w:val="231F20"/>
          <w:spacing w:val="-9"/>
        </w:rPr>
        <w:t> </w:t>
      </w:r>
      <w:r>
        <w:rPr>
          <w:color w:val="231F20"/>
        </w:rPr>
        <w:t>worked</w:t>
      </w:r>
      <w:r>
        <w:rPr>
          <w:color w:val="231F20"/>
          <w:spacing w:val="-9"/>
        </w:rPr>
        <w:t> </w:t>
      </w:r>
      <w:r>
        <w:rPr>
          <w:color w:val="231F20"/>
        </w:rPr>
        <w:t>as</w:t>
      </w:r>
      <w:r>
        <w:rPr>
          <w:color w:val="231F20"/>
          <w:spacing w:val="-9"/>
        </w:rPr>
        <w:t> </w:t>
      </w:r>
      <w:r>
        <w:rPr>
          <w:color w:val="231F20"/>
        </w:rPr>
        <w:t>hard</w:t>
      </w:r>
      <w:r>
        <w:rPr>
          <w:color w:val="231F20"/>
          <w:spacing w:val="-9"/>
        </w:rPr>
        <w:t> </w:t>
      </w:r>
      <w:r>
        <w:rPr>
          <w:color w:val="231F20"/>
        </w:rPr>
        <w:t>as</w:t>
      </w:r>
      <w:r>
        <w:rPr>
          <w:color w:val="231F20"/>
          <w:spacing w:val="-9"/>
        </w:rPr>
        <w:t> </w:t>
      </w:r>
      <w:r>
        <w:rPr>
          <w:color w:val="231F20"/>
        </w:rPr>
        <w:t>we</w:t>
      </w:r>
      <w:r>
        <w:rPr>
          <w:color w:val="231F20"/>
          <w:spacing w:val="-9"/>
        </w:rPr>
        <w:t> </w:t>
      </w:r>
      <w:r>
        <w:rPr>
          <w:color w:val="231F20"/>
        </w:rPr>
        <w:t>could,</w:t>
      </w:r>
      <w:r>
        <w:rPr>
          <w:color w:val="231F20"/>
          <w:spacing w:val="-9"/>
        </w:rPr>
        <w:t> </w:t>
      </w:r>
      <w:r>
        <w:rPr>
          <w:color w:val="231F20"/>
        </w:rPr>
        <w:t>but</w:t>
      </w:r>
      <w:r>
        <w:rPr>
          <w:color w:val="231F20"/>
          <w:spacing w:val="-9"/>
        </w:rPr>
        <w:t> </w:t>
      </w:r>
      <w:r>
        <w:rPr>
          <w:color w:val="231F20"/>
        </w:rPr>
        <w:t>by</w:t>
      </w:r>
      <w:r>
        <w:rPr>
          <w:color w:val="231F20"/>
          <w:spacing w:val="-9"/>
        </w:rPr>
        <w:t> </w:t>
      </w:r>
      <w:r>
        <w:rPr>
          <w:color w:val="231F20"/>
        </w:rPr>
        <w:t>the morning</w:t>
      </w:r>
      <w:r>
        <w:rPr>
          <w:color w:val="231F20"/>
          <w:spacing w:val="-6"/>
        </w:rPr>
        <w:t> </w:t>
      </w:r>
      <w:r>
        <w:rPr>
          <w:color w:val="231F20"/>
        </w:rPr>
        <w:t>our</w:t>
      </w:r>
      <w:r>
        <w:rPr>
          <w:color w:val="231F20"/>
          <w:spacing w:val="-6"/>
        </w:rPr>
        <w:t> </w:t>
      </w:r>
      <w:r>
        <w:rPr>
          <w:color w:val="231F20"/>
        </w:rPr>
        <w:t>backs</w:t>
      </w:r>
      <w:r>
        <w:rPr>
          <w:color w:val="231F20"/>
          <w:spacing w:val="-6"/>
        </w:rPr>
        <w:t> </w:t>
      </w:r>
      <w:r>
        <w:rPr>
          <w:color w:val="231F20"/>
        </w:rPr>
        <w:t>and</w:t>
      </w:r>
      <w:r>
        <w:rPr>
          <w:color w:val="231F20"/>
          <w:spacing w:val="-6"/>
        </w:rPr>
        <w:t> </w:t>
      </w:r>
      <w:r>
        <w:rPr>
          <w:color w:val="231F20"/>
        </w:rPr>
        <w:t>thighs</w:t>
      </w:r>
      <w:r>
        <w:rPr>
          <w:color w:val="231F20"/>
          <w:spacing w:val="-6"/>
        </w:rPr>
        <w:t> </w:t>
      </w:r>
      <w:r>
        <w:rPr>
          <w:color w:val="231F20"/>
        </w:rPr>
        <w:t>felt</w:t>
      </w:r>
      <w:r>
        <w:rPr>
          <w:color w:val="231F20"/>
          <w:spacing w:val="-6"/>
        </w:rPr>
        <w:t> </w:t>
      </w:r>
      <w:r>
        <w:rPr>
          <w:color w:val="231F20"/>
        </w:rPr>
        <w:t>as</w:t>
      </w:r>
      <w:r>
        <w:rPr>
          <w:color w:val="231F20"/>
          <w:spacing w:val="-6"/>
        </w:rPr>
        <w:t> </w:t>
      </w:r>
      <w:r>
        <w:rPr>
          <w:color w:val="231F20"/>
        </w:rPr>
        <w:t>though</w:t>
      </w:r>
      <w:r>
        <w:rPr>
          <w:color w:val="231F20"/>
          <w:spacing w:val="-6"/>
        </w:rPr>
        <w:t> </w:t>
      </w:r>
      <w:r>
        <w:rPr>
          <w:color w:val="231F20"/>
        </w:rPr>
        <w:t>they</w:t>
      </w:r>
      <w:r>
        <w:rPr>
          <w:color w:val="231F20"/>
          <w:spacing w:val="-6"/>
        </w:rPr>
        <w:t> </w:t>
      </w:r>
      <w:r>
        <w:rPr>
          <w:color w:val="231F20"/>
        </w:rPr>
        <w:t>were on</w:t>
      </w:r>
      <w:r>
        <w:rPr>
          <w:color w:val="231F20"/>
          <w:spacing w:val="-1"/>
        </w:rPr>
        <w:t> </w:t>
      </w:r>
      <w:r>
        <w:rPr>
          <w:color w:val="231F20"/>
        </w:rPr>
        <w:t>fire.</w:t>
      </w:r>
      <w:r>
        <w:rPr>
          <w:color w:val="231F20"/>
          <w:spacing w:val="-1"/>
        </w:rPr>
        <w:t> </w:t>
      </w:r>
      <w:r>
        <w:rPr>
          <w:color w:val="231F20"/>
        </w:rPr>
        <w:t>That</w:t>
      </w:r>
      <w:r>
        <w:rPr>
          <w:color w:val="231F20"/>
          <w:spacing w:val="-1"/>
        </w:rPr>
        <w:t> </w:t>
      </w:r>
      <w:r>
        <w:rPr>
          <w:color w:val="231F20"/>
        </w:rPr>
        <w:t>morning</w:t>
      </w:r>
      <w:r>
        <w:rPr>
          <w:color w:val="231F20"/>
          <w:spacing w:val="-1"/>
        </w:rPr>
        <w:t> </w:t>
      </w:r>
      <w:r>
        <w:rPr>
          <w:color w:val="231F20"/>
        </w:rPr>
        <w:t>we</w:t>
      </w:r>
      <w:r>
        <w:rPr>
          <w:color w:val="231F20"/>
          <w:spacing w:val="-1"/>
        </w:rPr>
        <w:t> </w:t>
      </w:r>
      <w:r>
        <w:rPr>
          <w:color w:val="231F20"/>
        </w:rPr>
        <w:t>were</w:t>
      </w:r>
      <w:r>
        <w:rPr>
          <w:color w:val="231F20"/>
          <w:spacing w:val="-1"/>
        </w:rPr>
        <w:t> </w:t>
      </w:r>
      <w:r>
        <w:rPr>
          <w:color w:val="231F20"/>
        </w:rPr>
        <w:t>tied</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tree</w:t>
      </w:r>
      <w:r>
        <w:rPr>
          <w:color w:val="231F20"/>
          <w:spacing w:val="-1"/>
        </w:rPr>
        <w:t> </w:t>
      </w:r>
      <w:r>
        <w:rPr>
          <w:color w:val="231F20"/>
        </w:rPr>
        <w:t>and</w:t>
      </w:r>
      <w:r>
        <w:rPr>
          <w:color w:val="231F20"/>
          <w:spacing w:val="-1"/>
        </w:rPr>
        <w:t> </w:t>
      </w:r>
      <w:r>
        <w:rPr>
          <w:color w:val="231F20"/>
        </w:rPr>
        <w:t>the </w:t>
      </w:r>
      <w:r>
        <w:rPr>
          <w:color w:val="231F20"/>
          <w:spacing w:val="-2"/>
        </w:rPr>
        <w:t>woman</w:t>
      </w:r>
      <w:r>
        <w:rPr>
          <w:color w:val="231F20"/>
          <w:spacing w:val="-13"/>
        </w:rPr>
        <w:t> </w:t>
      </w:r>
      <w:r>
        <w:rPr>
          <w:color w:val="231F20"/>
          <w:spacing w:val="-2"/>
        </w:rPr>
        <w:t>who</w:t>
      </w:r>
      <w:r>
        <w:rPr>
          <w:color w:val="231F20"/>
          <w:spacing w:val="-13"/>
        </w:rPr>
        <w:t> </w:t>
      </w:r>
      <w:r>
        <w:rPr>
          <w:color w:val="231F20"/>
          <w:spacing w:val="-2"/>
        </w:rPr>
        <w:t>had</w:t>
      </w:r>
      <w:r>
        <w:rPr>
          <w:color w:val="231F20"/>
          <w:spacing w:val="-13"/>
        </w:rPr>
        <w:t> </w:t>
      </w:r>
      <w:r>
        <w:rPr>
          <w:color w:val="231F20"/>
          <w:spacing w:val="-2"/>
        </w:rPr>
        <w:t>electrocuted</w:t>
      </w:r>
      <w:r>
        <w:rPr>
          <w:color w:val="231F20"/>
          <w:spacing w:val="-13"/>
        </w:rPr>
        <w:t> </w:t>
      </w:r>
      <w:r>
        <w:rPr>
          <w:color w:val="231F20"/>
          <w:spacing w:val="-2"/>
        </w:rPr>
        <w:t>us</w:t>
      </w:r>
      <w:r>
        <w:rPr>
          <w:color w:val="231F20"/>
          <w:spacing w:val="-13"/>
        </w:rPr>
        <w:t> </w:t>
      </w:r>
      <w:r>
        <w:rPr>
          <w:color w:val="231F20"/>
          <w:spacing w:val="-2"/>
        </w:rPr>
        <w:t>was</w:t>
      </w:r>
      <w:r>
        <w:rPr>
          <w:color w:val="231F20"/>
          <w:spacing w:val="-13"/>
        </w:rPr>
        <w:t> </w:t>
      </w:r>
      <w:r>
        <w:rPr>
          <w:color w:val="231F20"/>
          <w:spacing w:val="-2"/>
        </w:rPr>
        <w:t>back.</w:t>
      </w:r>
      <w:r>
        <w:rPr>
          <w:color w:val="231F20"/>
          <w:spacing w:val="-13"/>
        </w:rPr>
        <w:t> </w:t>
      </w:r>
      <w:r>
        <w:rPr>
          <w:color w:val="231F20"/>
          <w:spacing w:val="-2"/>
        </w:rPr>
        <w:t>“I</w:t>
      </w:r>
      <w:r>
        <w:rPr>
          <w:color w:val="231F20"/>
          <w:spacing w:val="-13"/>
        </w:rPr>
        <w:t> </w:t>
      </w:r>
      <w:r>
        <w:rPr>
          <w:color w:val="231F20"/>
          <w:spacing w:val="-2"/>
        </w:rPr>
        <w:t>see</w:t>
      </w:r>
      <w:r>
        <w:rPr>
          <w:color w:val="231F20"/>
          <w:spacing w:val="-13"/>
        </w:rPr>
        <w:t> </w:t>
      </w:r>
      <w:r>
        <w:rPr>
          <w:color w:val="231F20"/>
          <w:spacing w:val="-2"/>
        </w:rPr>
        <w:t>Letizia didn’t</w:t>
      </w:r>
      <w:r>
        <w:rPr>
          <w:color w:val="231F20"/>
          <w:spacing w:val="-13"/>
        </w:rPr>
        <w:t> </w:t>
      </w:r>
      <w:r>
        <w:rPr>
          <w:color w:val="231F20"/>
          <w:spacing w:val="-2"/>
        </w:rPr>
        <w:t>think</w:t>
      </w:r>
      <w:r>
        <w:rPr>
          <w:color w:val="231F20"/>
          <w:spacing w:val="-13"/>
        </w:rPr>
        <w:t> </w:t>
      </w:r>
      <w:r>
        <w:rPr>
          <w:color w:val="231F20"/>
          <w:spacing w:val="-2"/>
        </w:rPr>
        <w:t>you</w:t>
      </w:r>
      <w:r>
        <w:rPr>
          <w:color w:val="231F20"/>
          <w:spacing w:val="-13"/>
        </w:rPr>
        <w:t> </w:t>
      </w:r>
      <w:r>
        <w:rPr>
          <w:color w:val="231F20"/>
          <w:spacing w:val="-2"/>
        </w:rPr>
        <w:t>worked</w:t>
      </w:r>
      <w:r>
        <w:rPr>
          <w:color w:val="231F20"/>
          <w:spacing w:val="-13"/>
        </w:rPr>
        <w:t> </w:t>
      </w:r>
      <w:r>
        <w:rPr>
          <w:color w:val="231F20"/>
          <w:spacing w:val="-2"/>
        </w:rPr>
        <w:t>hard</w:t>
      </w:r>
      <w:r>
        <w:rPr>
          <w:color w:val="231F20"/>
          <w:spacing w:val="-13"/>
        </w:rPr>
        <w:t> </w:t>
      </w:r>
      <w:r>
        <w:rPr>
          <w:color w:val="231F20"/>
          <w:spacing w:val="-2"/>
        </w:rPr>
        <w:t>enough</w:t>
      </w:r>
      <w:r>
        <w:rPr>
          <w:color w:val="231F20"/>
          <w:spacing w:val="-13"/>
        </w:rPr>
        <w:t> </w:t>
      </w:r>
      <w:r>
        <w:rPr>
          <w:color w:val="231F20"/>
          <w:spacing w:val="-2"/>
        </w:rPr>
        <w:t>so</w:t>
      </w:r>
      <w:r>
        <w:rPr>
          <w:color w:val="231F20"/>
          <w:spacing w:val="-13"/>
        </w:rPr>
        <w:t> </w:t>
      </w:r>
      <w:r>
        <w:rPr>
          <w:color w:val="231F20"/>
          <w:spacing w:val="-2"/>
        </w:rPr>
        <w:t>I</w:t>
      </w:r>
      <w:r>
        <w:rPr>
          <w:color w:val="231F20"/>
          <w:spacing w:val="-13"/>
        </w:rPr>
        <w:t> </w:t>
      </w:r>
      <w:r>
        <w:rPr>
          <w:color w:val="231F20"/>
          <w:spacing w:val="-2"/>
        </w:rPr>
        <w:t>think</w:t>
      </w:r>
      <w:r>
        <w:rPr>
          <w:color w:val="231F20"/>
          <w:spacing w:val="-13"/>
        </w:rPr>
        <w:t> </w:t>
      </w:r>
      <w:r>
        <w:rPr>
          <w:color w:val="231F20"/>
          <w:spacing w:val="-2"/>
        </w:rPr>
        <w:t>it’s</w:t>
      </w:r>
      <w:r>
        <w:rPr>
          <w:color w:val="231F20"/>
          <w:spacing w:val="-13"/>
        </w:rPr>
        <w:t> </w:t>
      </w:r>
      <w:r>
        <w:rPr>
          <w:color w:val="231F20"/>
          <w:spacing w:val="-2"/>
        </w:rPr>
        <w:t>time </w:t>
      </w:r>
      <w:r>
        <w:rPr>
          <w:color w:val="231F20"/>
        </w:rPr>
        <w:t>you</w:t>
      </w:r>
      <w:r>
        <w:rPr>
          <w:color w:val="231F20"/>
          <w:spacing w:val="-14"/>
        </w:rPr>
        <w:t> </w:t>
      </w:r>
      <w:r>
        <w:rPr>
          <w:color w:val="231F20"/>
        </w:rPr>
        <w:t>tasted</w:t>
      </w:r>
      <w:r>
        <w:rPr>
          <w:color w:val="231F20"/>
          <w:spacing w:val="-14"/>
        </w:rPr>
        <w:t> </w:t>
      </w:r>
      <w:r>
        <w:rPr>
          <w:color w:val="231F20"/>
        </w:rPr>
        <w:t>a</w:t>
      </w:r>
      <w:r>
        <w:rPr>
          <w:color w:val="231F20"/>
          <w:spacing w:val="-14"/>
        </w:rPr>
        <w:t> </w:t>
      </w:r>
      <w:r>
        <w:rPr>
          <w:color w:val="231F20"/>
        </w:rPr>
        <w:t>bit</w:t>
      </w:r>
      <w:r>
        <w:rPr>
          <w:color w:val="231F20"/>
          <w:spacing w:val="-14"/>
        </w:rPr>
        <w:t> </w:t>
      </w:r>
      <w:r>
        <w:rPr>
          <w:color w:val="231F20"/>
        </w:rPr>
        <w:t>more</w:t>
      </w:r>
      <w:r>
        <w:rPr>
          <w:color w:val="231F20"/>
          <w:spacing w:val="-14"/>
        </w:rPr>
        <w:t> </w:t>
      </w:r>
      <w:r>
        <w:rPr>
          <w:color w:val="231F20"/>
        </w:rPr>
        <w:t>of</w:t>
      </w:r>
      <w:r>
        <w:rPr>
          <w:color w:val="231F20"/>
          <w:spacing w:val="-14"/>
        </w:rPr>
        <w:t> </w:t>
      </w:r>
      <w:r>
        <w:rPr>
          <w:color w:val="231F20"/>
        </w:rPr>
        <w:t>my</w:t>
      </w:r>
      <w:r>
        <w:rPr>
          <w:color w:val="231F20"/>
          <w:spacing w:val="-14"/>
        </w:rPr>
        <w:t> </w:t>
      </w:r>
      <w:r>
        <w:rPr>
          <w:color w:val="231F20"/>
        </w:rPr>
        <w:t>hospitality,</w:t>
      </w:r>
      <w:r>
        <w:rPr>
          <w:color w:val="231F20"/>
          <w:spacing w:val="-14"/>
        </w:rPr>
        <w:t> </w:t>
      </w:r>
      <w:r>
        <w:rPr>
          <w:color w:val="231F20"/>
        </w:rPr>
        <w:t>don’t</w:t>
      </w:r>
      <w:r>
        <w:rPr>
          <w:color w:val="231F20"/>
          <w:spacing w:val="-14"/>
        </w:rPr>
        <w:t> </w:t>
      </w:r>
      <w:r>
        <w:rPr>
          <w:color w:val="231F20"/>
        </w:rPr>
        <w:t>you?”</w:t>
      </w:r>
      <w:r>
        <w:rPr>
          <w:color w:val="231F20"/>
          <w:spacing w:val="-14"/>
        </w:rPr>
        <w:t> </w:t>
      </w:r>
      <w:r>
        <w:rPr>
          <w:color w:val="231F20"/>
        </w:rPr>
        <w:t>she crowed</w:t>
      </w:r>
      <w:r>
        <w:rPr>
          <w:color w:val="231F20"/>
          <w:spacing w:val="-1"/>
        </w:rPr>
        <w:t> </w:t>
      </w:r>
      <w:r>
        <w:rPr>
          <w:color w:val="231F20"/>
        </w:rPr>
        <w:t>as</w:t>
      </w:r>
      <w:r>
        <w:rPr>
          <w:color w:val="231F20"/>
          <w:spacing w:val="-1"/>
        </w:rPr>
        <w:t> </w:t>
      </w:r>
      <w:r>
        <w:rPr>
          <w:color w:val="231F20"/>
        </w:rPr>
        <w:t>she</w:t>
      </w:r>
      <w:r>
        <w:rPr>
          <w:color w:val="231F20"/>
          <w:spacing w:val="-1"/>
        </w:rPr>
        <w:t> </w:t>
      </w:r>
      <w:r>
        <w:rPr>
          <w:color w:val="231F20"/>
        </w:rPr>
        <w:t>brought</w:t>
      </w:r>
      <w:r>
        <w:rPr>
          <w:color w:val="231F20"/>
          <w:spacing w:val="-1"/>
        </w:rPr>
        <w:t> </w:t>
      </w:r>
      <w:r>
        <w:rPr>
          <w:color w:val="231F20"/>
        </w:rPr>
        <w:t>the</w:t>
      </w:r>
      <w:r>
        <w:rPr>
          <w:color w:val="231F20"/>
          <w:spacing w:val="-1"/>
        </w:rPr>
        <w:t> </w:t>
      </w:r>
      <w:r>
        <w:rPr>
          <w:color w:val="231F20"/>
        </w:rPr>
        <w:t>whip</w:t>
      </w:r>
      <w:r>
        <w:rPr>
          <w:color w:val="231F20"/>
          <w:spacing w:val="-1"/>
        </w:rPr>
        <w:t> </w:t>
      </w:r>
      <w:r>
        <w:rPr>
          <w:color w:val="231F20"/>
        </w:rPr>
        <w:t>down</w:t>
      </w:r>
      <w:r>
        <w:rPr>
          <w:color w:val="231F20"/>
          <w:spacing w:val="-1"/>
        </w:rPr>
        <w:t> </w:t>
      </w:r>
      <w:r>
        <w:rPr>
          <w:color w:val="231F20"/>
        </w:rPr>
        <w:t>hard</w:t>
      </w:r>
      <w:r>
        <w:rPr>
          <w:color w:val="231F20"/>
          <w:spacing w:val="-1"/>
        </w:rPr>
        <w:t> </w:t>
      </w:r>
      <w:r>
        <w:rPr>
          <w:color w:val="231F20"/>
        </w:rPr>
        <w:t>across</w:t>
      </w:r>
      <w:r>
        <w:rPr>
          <w:color w:val="231F20"/>
          <w:spacing w:val="-1"/>
        </w:rPr>
        <w:t> </w:t>
      </w:r>
      <w:r>
        <w:rPr>
          <w:color w:val="231F20"/>
        </w:rPr>
        <w:t>my back</w:t>
      </w:r>
      <w:r>
        <w:rPr>
          <w:color w:val="231F20"/>
          <w:spacing w:val="26"/>
        </w:rPr>
        <w:t> </w:t>
      </w:r>
      <w:r>
        <w:rPr>
          <w:color w:val="231F20"/>
        </w:rPr>
        <w:t>drawing</w:t>
      </w:r>
      <w:r>
        <w:rPr>
          <w:color w:val="231F20"/>
          <w:spacing w:val="27"/>
        </w:rPr>
        <w:t> </w:t>
      </w:r>
      <w:r>
        <w:rPr>
          <w:color w:val="231F20"/>
        </w:rPr>
        <w:t>blood.</w:t>
      </w:r>
      <w:r>
        <w:rPr>
          <w:color w:val="231F20"/>
          <w:spacing w:val="27"/>
        </w:rPr>
        <w:t> </w:t>
      </w:r>
      <w:r>
        <w:rPr>
          <w:color w:val="231F20"/>
        </w:rPr>
        <w:t>She</w:t>
      </w:r>
      <w:r>
        <w:rPr>
          <w:color w:val="231F20"/>
          <w:spacing w:val="26"/>
        </w:rPr>
        <w:t> </w:t>
      </w:r>
      <w:r>
        <w:rPr>
          <w:color w:val="231F20"/>
        </w:rPr>
        <w:t>laughed</w:t>
      </w:r>
      <w:r>
        <w:rPr>
          <w:color w:val="231F20"/>
          <w:spacing w:val="27"/>
        </w:rPr>
        <w:t> </w:t>
      </w:r>
      <w:r>
        <w:rPr>
          <w:color w:val="231F20"/>
        </w:rPr>
        <w:t>as</w:t>
      </w:r>
      <w:r>
        <w:rPr>
          <w:color w:val="231F20"/>
          <w:spacing w:val="27"/>
        </w:rPr>
        <w:t> </w:t>
      </w:r>
      <w:r>
        <w:rPr>
          <w:color w:val="231F20"/>
        </w:rPr>
        <w:t>I</w:t>
      </w:r>
      <w:r>
        <w:rPr>
          <w:color w:val="231F20"/>
          <w:spacing w:val="26"/>
        </w:rPr>
        <w:t> </w:t>
      </w:r>
      <w:r>
        <w:rPr>
          <w:color w:val="231F20"/>
        </w:rPr>
        <w:t>screamed</w:t>
      </w:r>
      <w:r>
        <w:rPr>
          <w:color w:val="231F20"/>
          <w:spacing w:val="27"/>
        </w:rPr>
        <w:t> </w:t>
      </w:r>
      <w:r>
        <w:rPr>
          <w:color w:val="231F20"/>
          <w:spacing w:val="-5"/>
        </w:rPr>
        <w:t>and</w:t>
      </w:r>
    </w:p>
    <w:p>
      <w:pPr>
        <w:spacing w:after="0" w:line="285" w:lineRule="auto"/>
        <w:jc w:val="both"/>
        <w:sectPr>
          <w:footerReference w:type="default" r:id="rId26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88352;mso-wrap-distance-left:0;mso-wrap-distance-right:0" id="docshapegroup62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jc w:val="both"/>
        <w:rPr>
          <w:i/>
        </w:rPr>
      </w:pPr>
      <w:r>
        <w:rPr>
          <w:color w:val="231F20"/>
        </w:rPr>
        <w:t>she</w:t>
      </w:r>
      <w:r>
        <w:rPr>
          <w:color w:val="231F20"/>
          <w:spacing w:val="-8"/>
        </w:rPr>
        <w:t> </w:t>
      </w:r>
      <w:r>
        <w:rPr>
          <w:color w:val="231F20"/>
        </w:rPr>
        <w:t>hit</w:t>
      </w:r>
      <w:r>
        <w:rPr>
          <w:color w:val="231F20"/>
          <w:spacing w:val="-8"/>
        </w:rPr>
        <w:t> </w:t>
      </w:r>
      <w:r>
        <w:rPr>
          <w:color w:val="231F20"/>
        </w:rPr>
        <w:t>me</w:t>
      </w:r>
      <w:r>
        <w:rPr>
          <w:color w:val="231F20"/>
          <w:spacing w:val="-8"/>
        </w:rPr>
        <w:t> </w:t>
      </w:r>
      <w:r>
        <w:rPr>
          <w:color w:val="231F20"/>
        </w:rPr>
        <w:t>again.</w:t>
      </w:r>
      <w:r>
        <w:rPr>
          <w:color w:val="231F20"/>
          <w:spacing w:val="-8"/>
        </w:rPr>
        <w:t> </w:t>
      </w:r>
      <w:r>
        <w:rPr>
          <w:color w:val="231F20"/>
        </w:rPr>
        <w:t>I</w:t>
      </w:r>
      <w:r>
        <w:rPr>
          <w:color w:val="231F20"/>
          <w:spacing w:val="-8"/>
        </w:rPr>
        <w:t> </w:t>
      </w:r>
      <w:r>
        <w:rPr>
          <w:color w:val="231F20"/>
        </w:rPr>
        <w:t>don’t</w:t>
      </w:r>
      <w:r>
        <w:rPr>
          <w:color w:val="231F20"/>
          <w:spacing w:val="-8"/>
        </w:rPr>
        <w:t> </w:t>
      </w:r>
      <w:r>
        <w:rPr>
          <w:color w:val="231F20"/>
        </w:rPr>
        <w:t>know</w:t>
      </w:r>
      <w:r>
        <w:rPr>
          <w:color w:val="231F20"/>
          <w:spacing w:val="-8"/>
        </w:rPr>
        <w:t> </w:t>
      </w:r>
      <w:r>
        <w:rPr>
          <w:color w:val="231F20"/>
        </w:rPr>
        <w:t>how</w:t>
      </w:r>
      <w:r>
        <w:rPr>
          <w:color w:val="231F20"/>
          <w:spacing w:val="-8"/>
        </w:rPr>
        <w:t> </w:t>
      </w:r>
      <w:r>
        <w:rPr>
          <w:color w:val="231F20"/>
        </w:rPr>
        <w:t>many</w:t>
      </w:r>
      <w:r>
        <w:rPr>
          <w:color w:val="231F20"/>
          <w:spacing w:val="-8"/>
        </w:rPr>
        <w:t> </w:t>
      </w:r>
      <w:r>
        <w:rPr>
          <w:color w:val="231F20"/>
        </w:rPr>
        <w:t>times</w:t>
      </w:r>
      <w:r>
        <w:rPr>
          <w:color w:val="231F20"/>
          <w:spacing w:val="-8"/>
        </w:rPr>
        <w:t> </w:t>
      </w:r>
      <w:r>
        <w:rPr>
          <w:color w:val="231F20"/>
        </w:rPr>
        <w:t>she</w:t>
      </w:r>
      <w:r>
        <w:rPr>
          <w:color w:val="231F20"/>
          <w:spacing w:val="-8"/>
        </w:rPr>
        <w:t> </w:t>
      </w:r>
      <w:r>
        <w:rPr>
          <w:color w:val="231F20"/>
        </w:rPr>
        <w:t>hit me.</w:t>
      </w:r>
      <w:r>
        <w:rPr>
          <w:color w:val="231F20"/>
          <w:spacing w:val="25"/>
        </w:rPr>
        <w:t> </w:t>
      </w:r>
      <w:r>
        <w:rPr>
          <w:i/>
          <w:color w:val="231F20"/>
        </w:rPr>
        <w:t>(We</w:t>
      </w:r>
      <w:r>
        <w:rPr>
          <w:i/>
          <w:color w:val="231F20"/>
          <w:spacing w:val="23"/>
        </w:rPr>
        <w:t> </w:t>
      </w:r>
      <w:r>
        <w:rPr>
          <w:i/>
          <w:color w:val="231F20"/>
        </w:rPr>
        <w:t>thought</w:t>
      </w:r>
      <w:r>
        <w:rPr>
          <w:i/>
          <w:color w:val="231F20"/>
          <w:spacing w:val="23"/>
        </w:rPr>
        <w:t> </w:t>
      </w:r>
      <w:r>
        <w:rPr>
          <w:i/>
          <w:color w:val="231F20"/>
        </w:rPr>
        <w:t>we</w:t>
      </w:r>
      <w:r>
        <w:rPr>
          <w:i/>
          <w:color w:val="231F20"/>
          <w:spacing w:val="23"/>
        </w:rPr>
        <w:t> </w:t>
      </w:r>
      <w:r>
        <w:rPr>
          <w:i/>
          <w:color w:val="231F20"/>
        </w:rPr>
        <w:t>can</w:t>
      </w:r>
      <w:r>
        <w:rPr>
          <w:i/>
          <w:color w:val="231F20"/>
          <w:spacing w:val="23"/>
        </w:rPr>
        <w:t> </w:t>
      </w:r>
      <w:r>
        <w:rPr>
          <w:i/>
          <w:color w:val="231F20"/>
        </w:rPr>
        <w:t>guess.)</w:t>
      </w:r>
      <w:r>
        <w:rPr>
          <w:i/>
          <w:color w:val="231F20"/>
          <w:spacing w:val="22"/>
        </w:rPr>
        <w:t> </w:t>
      </w:r>
      <w:r>
        <w:rPr>
          <w:color w:val="231F20"/>
        </w:rPr>
        <w:t>Finally</w:t>
      </w:r>
      <w:r>
        <w:rPr>
          <w:color w:val="231F20"/>
          <w:spacing w:val="23"/>
        </w:rPr>
        <w:t> </w:t>
      </w:r>
      <w:r>
        <w:rPr>
          <w:color w:val="231F20"/>
        </w:rPr>
        <w:t>she</w:t>
      </w:r>
      <w:r>
        <w:rPr>
          <w:color w:val="231F20"/>
          <w:spacing w:val="23"/>
        </w:rPr>
        <w:t> </w:t>
      </w:r>
      <w:r>
        <w:rPr>
          <w:color w:val="231F20"/>
        </w:rPr>
        <w:t>stopped</w:t>
      </w:r>
      <w:r>
        <w:rPr>
          <w:color w:val="231F20"/>
          <w:spacing w:val="23"/>
        </w:rPr>
        <w:t> </w:t>
      </w:r>
      <w:r>
        <w:rPr>
          <w:color w:val="231F20"/>
        </w:rPr>
        <w:t>and a</w:t>
      </w:r>
      <w:r>
        <w:rPr>
          <w:color w:val="231F20"/>
          <w:spacing w:val="-3"/>
        </w:rPr>
        <w:t> </w:t>
      </w:r>
      <w:r>
        <w:rPr>
          <w:color w:val="231F20"/>
        </w:rPr>
        <w:t>bucket</w:t>
      </w:r>
      <w:r>
        <w:rPr>
          <w:color w:val="231F20"/>
          <w:spacing w:val="-3"/>
        </w:rPr>
        <w:t> </w:t>
      </w:r>
      <w:r>
        <w:rPr>
          <w:color w:val="231F20"/>
        </w:rPr>
        <w:t>of</w:t>
      </w:r>
      <w:r>
        <w:rPr>
          <w:color w:val="231F20"/>
          <w:spacing w:val="-3"/>
        </w:rPr>
        <w:t> </w:t>
      </w:r>
      <w:r>
        <w:rPr>
          <w:color w:val="231F20"/>
        </w:rPr>
        <w:t>cold</w:t>
      </w:r>
      <w:r>
        <w:rPr>
          <w:color w:val="231F20"/>
          <w:spacing w:val="-3"/>
        </w:rPr>
        <w:t> </w:t>
      </w:r>
      <w:r>
        <w:rPr>
          <w:color w:val="231F20"/>
        </w:rPr>
        <w:t>water</w:t>
      </w:r>
      <w:r>
        <w:rPr>
          <w:color w:val="231F20"/>
          <w:spacing w:val="-3"/>
        </w:rPr>
        <w:t> </w:t>
      </w:r>
      <w:r>
        <w:rPr>
          <w:color w:val="231F20"/>
        </w:rPr>
        <w:t>was</w:t>
      </w:r>
      <w:r>
        <w:rPr>
          <w:color w:val="231F20"/>
          <w:spacing w:val="-3"/>
        </w:rPr>
        <w:t> </w:t>
      </w:r>
      <w:r>
        <w:rPr>
          <w:color w:val="231F20"/>
        </w:rPr>
        <w:t>thrown</w:t>
      </w:r>
      <w:r>
        <w:rPr>
          <w:color w:val="231F20"/>
          <w:spacing w:val="-3"/>
        </w:rPr>
        <w:t> </w:t>
      </w:r>
      <w:r>
        <w:rPr>
          <w:color w:val="231F20"/>
        </w:rPr>
        <w:t>over</w:t>
      </w:r>
      <w:r>
        <w:rPr>
          <w:color w:val="231F20"/>
          <w:spacing w:val="-3"/>
        </w:rPr>
        <w:t> </w:t>
      </w:r>
      <w:r>
        <w:rPr>
          <w:color w:val="231F20"/>
        </w:rPr>
        <w:t>my</w:t>
      </w:r>
      <w:r>
        <w:rPr>
          <w:color w:val="231F20"/>
          <w:spacing w:val="-3"/>
        </w:rPr>
        <w:t> </w:t>
      </w:r>
      <w:r>
        <w:rPr>
          <w:color w:val="231F20"/>
        </w:rPr>
        <w:t>back.</w:t>
      </w:r>
      <w:r>
        <w:rPr>
          <w:color w:val="231F20"/>
          <w:spacing w:val="-3"/>
        </w:rPr>
        <w:t> </w:t>
      </w:r>
      <w:r>
        <w:rPr>
          <w:color w:val="231F20"/>
        </w:rPr>
        <w:t>You </w:t>
      </w:r>
      <w:r>
        <w:rPr>
          <w:color w:val="231F20"/>
          <w:spacing w:val="-2"/>
        </w:rPr>
        <w:t>can</w:t>
      </w:r>
      <w:r>
        <w:rPr>
          <w:color w:val="231F20"/>
          <w:spacing w:val="-13"/>
        </w:rPr>
        <w:t> </w:t>
      </w:r>
      <w:r>
        <w:rPr>
          <w:color w:val="231F20"/>
          <w:spacing w:val="-2"/>
        </w:rPr>
        <w:t>stay</w:t>
      </w:r>
      <w:r>
        <w:rPr>
          <w:color w:val="231F20"/>
          <w:spacing w:val="-13"/>
        </w:rPr>
        <w:t> </w:t>
      </w:r>
      <w:r>
        <w:rPr>
          <w:color w:val="231F20"/>
          <w:spacing w:val="-2"/>
        </w:rPr>
        <w:t>there</w:t>
      </w:r>
      <w:r>
        <w:rPr>
          <w:color w:val="231F20"/>
          <w:spacing w:val="-13"/>
        </w:rPr>
        <w:t> </w:t>
      </w:r>
      <w:r>
        <w:rPr>
          <w:color w:val="231F20"/>
          <w:spacing w:val="-2"/>
        </w:rPr>
        <w:t>for</w:t>
      </w:r>
      <w:r>
        <w:rPr>
          <w:color w:val="231F20"/>
          <w:spacing w:val="-13"/>
        </w:rPr>
        <w:t> </w:t>
      </w:r>
      <w:r>
        <w:rPr>
          <w:color w:val="231F20"/>
          <w:spacing w:val="-2"/>
        </w:rPr>
        <w:t>a</w:t>
      </w:r>
      <w:r>
        <w:rPr>
          <w:color w:val="231F20"/>
          <w:spacing w:val="-13"/>
        </w:rPr>
        <w:t> </w:t>
      </w:r>
      <w:r>
        <w:rPr>
          <w:color w:val="231F20"/>
          <w:spacing w:val="-2"/>
        </w:rPr>
        <w:t>while</w:t>
      </w:r>
      <w:r>
        <w:rPr>
          <w:color w:val="231F20"/>
          <w:spacing w:val="-13"/>
        </w:rPr>
        <w:t> </w:t>
      </w:r>
      <w:r>
        <w:rPr>
          <w:color w:val="231F20"/>
          <w:spacing w:val="-2"/>
        </w:rPr>
        <w:t>Princess,</w:t>
      </w:r>
      <w:r>
        <w:rPr>
          <w:color w:val="231F20"/>
          <w:spacing w:val="-13"/>
        </w:rPr>
        <w:t> </w:t>
      </w:r>
      <w:r>
        <w:rPr>
          <w:color w:val="231F20"/>
          <w:spacing w:val="-2"/>
        </w:rPr>
        <w:t>while</w:t>
      </w:r>
      <w:r>
        <w:rPr>
          <w:color w:val="231F20"/>
          <w:spacing w:val="-13"/>
        </w:rPr>
        <w:t> </w:t>
      </w:r>
      <w:r>
        <w:rPr>
          <w:color w:val="231F20"/>
          <w:spacing w:val="-2"/>
        </w:rPr>
        <w:t>I</w:t>
      </w:r>
      <w:r>
        <w:rPr>
          <w:color w:val="231F20"/>
          <w:spacing w:val="-13"/>
        </w:rPr>
        <w:t> </w:t>
      </w:r>
      <w:r>
        <w:rPr>
          <w:color w:val="231F20"/>
          <w:spacing w:val="-2"/>
        </w:rPr>
        <w:t>entertain</w:t>
      </w:r>
      <w:r>
        <w:rPr>
          <w:color w:val="231F20"/>
          <w:spacing w:val="-13"/>
        </w:rPr>
        <w:t> </w:t>
      </w:r>
      <w:r>
        <w:rPr>
          <w:color w:val="231F20"/>
          <w:spacing w:val="-2"/>
        </w:rPr>
        <w:t>your partner.</w:t>
      </w:r>
      <w:r>
        <w:rPr>
          <w:color w:val="231F20"/>
          <w:spacing w:val="-13"/>
        </w:rPr>
        <w:t> </w:t>
      </w:r>
      <w:r>
        <w:rPr>
          <w:color w:val="231F20"/>
          <w:spacing w:val="-2"/>
        </w:rPr>
        <w:t>She</w:t>
      </w:r>
      <w:r>
        <w:rPr>
          <w:color w:val="231F20"/>
          <w:spacing w:val="-13"/>
        </w:rPr>
        <w:t> </w:t>
      </w:r>
      <w:r>
        <w:rPr>
          <w:color w:val="231F20"/>
          <w:spacing w:val="-2"/>
        </w:rPr>
        <w:t>then</w:t>
      </w:r>
      <w:r>
        <w:rPr>
          <w:color w:val="231F20"/>
          <w:spacing w:val="-13"/>
        </w:rPr>
        <w:t> </w:t>
      </w:r>
      <w:r>
        <w:rPr>
          <w:color w:val="231F20"/>
          <w:spacing w:val="-2"/>
        </w:rPr>
        <w:t>thrashed</w:t>
      </w:r>
      <w:r>
        <w:rPr>
          <w:color w:val="231F20"/>
          <w:spacing w:val="-13"/>
        </w:rPr>
        <w:t> </w:t>
      </w:r>
      <w:r>
        <w:rPr>
          <w:color w:val="231F20"/>
          <w:spacing w:val="-2"/>
        </w:rPr>
        <w:t>Colin</w:t>
      </w:r>
      <w:r>
        <w:rPr>
          <w:color w:val="231F20"/>
          <w:spacing w:val="-13"/>
        </w:rPr>
        <w:t> </w:t>
      </w:r>
      <w:r>
        <w:rPr>
          <w:color w:val="231F20"/>
          <w:spacing w:val="-2"/>
        </w:rPr>
        <w:t>too.</w:t>
      </w:r>
      <w:r>
        <w:rPr>
          <w:color w:val="231F20"/>
          <w:spacing w:val="-13"/>
        </w:rPr>
        <w:t> </w:t>
      </w:r>
      <w:r>
        <w:rPr>
          <w:color w:val="231F20"/>
          <w:spacing w:val="-2"/>
        </w:rPr>
        <w:t>After</w:t>
      </w:r>
      <w:r>
        <w:rPr>
          <w:color w:val="231F20"/>
          <w:spacing w:val="-13"/>
        </w:rPr>
        <w:t> </w:t>
      </w:r>
      <w:r>
        <w:rPr>
          <w:color w:val="231F20"/>
          <w:spacing w:val="-2"/>
        </w:rPr>
        <w:t>this</w:t>
      </w:r>
      <w:r>
        <w:rPr>
          <w:color w:val="231F20"/>
          <w:spacing w:val="-13"/>
        </w:rPr>
        <w:t> </w:t>
      </w:r>
      <w:r>
        <w:rPr>
          <w:color w:val="231F20"/>
          <w:spacing w:val="-2"/>
        </w:rPr>
        <w:t>we</w:t>
      </w:r>
      <w:r>
        <w:rPr>
          <w:color w:val="231F20"/>
          <w:spacing w:val="-13"/>
        </w:rPr>
        <w:t> </w:t>
      </w:r>
      <w:r>
        <w:rPr>
          <w:color w:val="231F20"/>
          <w:spacing w:val="-2"/>
        </w:rPr>
        <w:t>were </w:t>
      </w:r>
      <w:r>
        <w:rPr>
          <w:color w:val="231F20"/>
        </w:rPr>
        <w:t>taken down to a bitterly cold cellar and thrown into </w:t>
      </w:r>
      <w:r>
        <w:rPr>
          <w:color w:val="231F20"/>
          <w:spacing w:val="-4"/>
        </w:rPr>
        <w:t>separate</w:t>
      </w:r>
      <w:r>
        <w:rPr>
          <w:color w:val="231F20"/>
          <w:spacing w:val="-9"/>
        </w:rPr>
        <w:t> </w:t>
      </w:r>
      <w:r>
        <w:rPr>
          <w:color w:val="231F20"/>
          <w:spacing w:val="-4"/>
        </w:rPr>
        <w:t>cages</w:t>
      </w:r>
      <w:r>
        <w:rPr>
          <w:color w:val="231F20"/>
          <w:spacing w:val="-9"/>
        </w:rPr>
        <w:t> </w:t>
      </w:r>
      <w:r>
        <w:rPr>
          <w:color w:val="231F20"/>
          <w:spacing w:val="-4"/>
        </w:rPr>
        <w:t>with</w:t>
      </w:r>
      <w:r>
        <w:rPr>
          <w:color w:val="231F20"/>
          <w:spacing w:val="-9"/>
        </w:rPr>
        <w:t> </w:t>
      </w:r>
      <w:r>
        <w:rPr>
          <w:color w:val="231F20"/>
          <w:spacing w:val="-4"/>
        </w:rPr>
        <w:t>a</w:t>
      </w:r>
      <w:r>
        <w:rPr>
          <w:color w:val="231F20"/>
          <w:spacing w:val="-9"/>
        </w:rPr>
        <w:t> </w:t>
      </w:r>
      <w:r>
        <w:rPr>
          <w:color w:val="231F20"/>
          <w:spacing w:val="-4"/>
        </w:rPr>
        <w:t>bit</w:t>
      </w:r>
      <w:r>
        <w:rPr>
          <w:color w:val="231F20"/>
          <w:spacing w:val="-9"/>
        </w:rPr>
        <w:t> </w:t>
      </w:r>
      <w:r>
        <w:rPr>
          <w:color w:val="231F20"/>
          <w:spacing w:val="-4"/>
        </w:rPr>
        <w:t>of</w:t>
      </w:r>
      <w:r>
        <w:rPr>
          <w:color w:val="231F20"/>
          <w:spacing w:val="-9"/>
        </w:rPr>
        <w:t> </w:t>
      </w:r>
      <w:r>
        <w:rPr>
          <w:color w:val="231F20"/>
          <w:spacing w:val="-4"/>
        </w:rPr>
        <w:t>food</w:t>
      </w:r>
      <w:r>
        <w:rPr>
          <w:color w:val="231F20"/>
          <w:spacing w:val="-9"/>
        </w:rPr>
        <w:t> </w:t>
      </w:r>
      <w:r>
        <w:rPr>
          <w:color w:val="231F20"/>
          <w:spacing w:val="-4"/>
        </w:rPr>
        <w:t>and</w:t>
      </w:r>
      <w:r>
        <w:rPr>
          <w:color w:val="231F20"/>
          <w:spacing w:val="-9"/>
        </w:rPr>
        <w:t> </w:t>
      </w:r>
      <w:r>
        <w:rPr>
          <w:color w:val="231F20"/>
          <w:spacing w:val="-4"/>
        </w:rPr>
        <w:t>water.</w:t>
      </w:r>
      <w:r>
        <w:rPr>
          <w:color w:val="231F20"/>
          <w:spacing w:val="-9"/>
        </w:rPr>
        <w:t> </w:t>
      </w:r>
      <w:r>
        <w:rPr>
          <w:color w:val="231F20"/>
          <w:spacing w:val="-4"/>
        </w:rPr>
        <w:t>“Don’t</w:t>
      </w:r>
      <w:r>
        <w:rPr>
          <w:color w:val="231F20"/>
          <w:spacing w:val="-9"/>
        </w:rPr>
        <w:t> </w:t>
      </w:r>
      <w:r>
        <w:rPr>
          <w:color w:val="231F20"/>
          <w:spacing w:val="-4"/>
        </w:rPr>
        <w:t>think </w:t>
      </w:r>
      <w:r>
        <w:rPr>
          <w:color w:val="231F20"/>
          <w:spacing w:val="-2"/>
        </w:rPr>
        <w:t>you’re</w:t>
      </w:r>
      <w:r>
        <w:rPr>
          <w:color w:val="231F20"/>
          <w:spacing w:val="-8"/>
        </w:rPr>
        <w:t> </w:t>
      </w:r>
      <w:r>
        <w:rPr>
          <w:color w:val="231F20"/>
          <w:spacing w:val="-2"/>
        </w:rPr>
        <w:t>getting</w:t>
      </w:r>
      <w:r>
        <w:rPr>
          <w:color w:val="231F20"/>
          <w:spacing w:val="-8"/>
        </w:rPr>
        <w:t> </w:t>
      </w:r>
      <w:r>
        <w:rPr>
          <w:color w:val="231F20"/>
          <w:spacing w:val="-2"/>
        </w:rPr>
        <w:t>your</w:t>
      </w:r>
      <w:r>
        <w:rPr>
          <w:color w:val="231F20"/>
          <w:spacing w:val="-8"/>
        </w:rPr>
        <w:t> </w:t>
      </w:r>
      <w:r>
        <w:rPr>
          <w:color w:val="231F20"/>
          <w:spacing w:val="-2"/>
        </w:rPr>
        <w:t>cosy</w:t>
      </w:r>
      <w:r>
        <w:rPr>
          <w:color w:val="231F20"/>
          <w:spacing w:val="-8"/>
        </w:rPr>
        <w:t> </w:t>
      </w:r>
      <w:r>
        <w:rPr>
          <w:color w:val="231F20"/>
          <w:spacing w:val="-2"/>
        </w:rPr>
        <w:t>warm</w:t>
      </w:r>
      <w:r>
        <w:rPr>
          <w:color w:val="231F20"/>
          <w:spacing w:val="-8"/>
        </w:rPr>
        <w:t> </w:t>
      </w:r>
      <w:r>
        <w:rPr>
          <w:color w:val="231F20"/>
          <w:spacing w:val="-2"/>
        </w:rPr>
        <w:t>cage</w:t>
      </w:r>
      <w:r>
        <w:rPr>
          <w:color w:val="231F20"/>
          <w:spacing w:val="-8"/>
        </w:rPr>
        <w:t> </w:t>
      </w:r>
      <w:r>
        <w:rPr>
          <w:color w:val="231F20"/>
          <w:spacing w:val="-2"/>
        </w:rPr>
        <w:t>back,</w:t>
      </w:r>
      <w:r>
        <w:rPr>
          <w:color w:val="231F20"/>
          <w:spacing w:val="-8"/>
        </w:rPr>
        <w:t> </w:t>
      </w:r>
      <w:r>
        <w:rPr>
          <w:color w:val="231F20"/>
          <w:spacing w:val="-2"/>
        </w:rPr>
        <w:t>Princess,”</w:t>
      </w:r>
      <w:r>
        <w:rPr>
          <w:color w:val="231F20"/>
          <w:spacing w:val="-8"/>
        </w:rPr>
        <w:t> </w:t>
      </w:r>
      <w:r>
        <w:rPr>
          <w:color w:val="231F20"/>
          <w:spacing w:val="-2"/>
        </w:rPr>
        <w:t>she </w:t>
      </w:r>
      <w:r>
        <w:rPr>
          <w:color w:val="231F20"/>
        </w:rPr>
        <w:t>told me as she shoved me inside, shut and locked the door. “Somebody else has it. This is your permanent home now.” I had no more than ten minutes to finish eating</w:t>
      </w:r>
      <w:r>
        <w:rPr>
          <w:color w:val="231F20"/>
          <w:spacing w:val="-11"/>
        </w:rPr>
        <w:t> </w:t>
      </w:r>
      <w:r>
        <w:rPr>
          <w:color w:val="231F20"/>
        </w:rPr>
        <w:t>and</w:t>
      </w:r>
      <w:r>
        <w:rPr>
          <w:color w:val="231F20"/>
          <w:spacing w:val="-11"/>
        </w:rPr>
        <w:t> </w:t>
      </w:r>
      <w:r>
        <w:rPr>
          <w:color w:val="231F20"/>
        </w:rPr>
        <w:t>drinking</w:t>
      </w:r>
      <w:r>
        <w:rPr>
          <w:color w:val="231F20"/>
          <w:spacing w:val="-11"/>
        </w:rPr>
        <w:t> </w:t>
      </w:r>
      <w:r>
        <w:rPr>
          <w:color w:val="231F20"/>
        </w:rPr>
        <w:t>before</w:t>
      </w:r>
      <w:r>
        <w:rPr>
          <w:color w:val="231F20"/>
          <w:spacing w:val="-11"/>
        </w:rPr>
        <w:t> </w:t>
      </w:r>
      <w:r>
        <w:rPr>
          <w:color w:val="231F20"/>
        </w:rPr>
        <w:t>she</w:t>
      </w:r>
      <w:r>
        <w:rPr>
          <w:color w:val="231F20"/>
          <w:spacing w:val="-11"/>
        </w:rPr>
        <w:t> </w:t>
      </w:r>
      <w:r>
        <w:rPr>
          <w:color w:val="231F20"/>
        </w:rPr>
        <w:t>put</w:t>
      </w:r>
      <w:r>
        <w:rPr>
          <w:color w:val="231F20"/>
          <w:spacing w:val="-11"/>
        </w:rPr>
        <w:t> </w:t>
      </w:r>
      <w:r>
        <w:rPr>
          <w:color w:val="231F20"/>
        </w:rPr>
        <w:t>the</w:t>
      </w:r>
      <w:r>
        <w:rPr>
          <w:color w:val="231F20"/>
          <w:spacing w:val="-11"/>
        </w:rPr>
        <w:t> </w:t>
      </w:r>
      <w:r>
        <w:rPr>
          <w:color w:val="231F20"/>
        </w:rPr>
        <w:t>lights</w:t>
      </w:r>
      <w:r>
        <w:rPr>
          <w:color w:val="231F20"/>
          <w:spacing w:val="-11"/>
        </w:rPr>
        <w:t> </w:t>
      </w:r>
      <w:r>
        <w:rPr>
          <w:color w:val="231F20"/>
        </w:rPr>
        <w:t>off.</w:t>
      </w:r>
      <w:r>
        <w:rPr>
          <w:color w:val="231F20"/>
          <w:spacing w:val="-11"/>
        </w:rPr>
        <w:t> </w:t>
      </w:r>
      <w:r>
        <w:rPr>
          <w:color w:val="231F20"/>
        </w:rPr>
        <w:t>It</w:t>
      </w:r>
      <w:r>
        <w:rPr>
          <w:color w:val="231F20"/>
          <w:spacing w:val="-11"/>
        </w:rPr>
        <w:t> </w:t>
      </w:r>
      <w:r>
        <w:rPr>
          <w:color w:val="231F20"/>
        </w:rPr>
        <w:t>was pitch</w:t>
      </w:r>
      <w:r>
        <w:rPr>
          <w:color w:val="231F20"/>
          <w:spacing w:val="-8"/>
        </w:rPr>
        <w:t> </w:t>
      </w:r>
      <w:r>
        <w:rPr>
          <w:color w:val="231F20"/>
        </w:rPr>
        <w:t>black</w:t>
      </w:r>
      <w:r>
        <w:rPr>
          <w:color w:val="231F20"/>
          <w:spacing w:val="-8"/>
        </w:rPr>
        <w:t> </w:t>
      </w:r>
      <w:r>
        <w:rPr>
          <w:color w:val="231F20"/>
        </w:rPr>
        <w:t>in</w:t>
      </w:r>
      <w:r>
        <w:rPr>
          <w:color w:val="231F20"/>
          <w:spacing w:val="-8"/>
        </w:rPr>
        <w:t> </w:t>
      </w:r>
      <w:r>
        <w:rPr>
          <w:color w:val="231F20"/>
        </w:rPr>
        <w:t>there</w:t>
      </w:r>
      <w:r>
        <w:rPr>
          <w:color w:val="231F20"/>
          <w:spacing w:val="-8"/>
        </w:rPr>
        <w:t> </w:t>
      </w:r>
      <w:r>
        <w:rPr>
          <w:color w:val="231F20"/>
        </w:rPr>
        <w:t>and</w:t>
      </w:r>
      <w:r>
        <w:rPr>
          <w:color w:val="231F20"/>
          <w:spacing w:val="-8"/>
        </w:rPr>
        <w:t> </w:t>
      </w:r>
      <w:r>
        <w:rPr>
          <w:color w:val="231F20"/>
        </w:rPr>
        <w:t>absolutely</w:t>
      </w:r>
      <w:r>
        <w:rPr>
          <w:color w:val="231F20"/>
          <w:spacing w:val="-8"/>
        </w:rPr>
        <w:t> </w:t>
      </w:r>
      <w:r>
        <w:rPr>
          <w:color w:val="231F20"/>
        </w:rPr>
        <w:t>freezing</w:t>
      </w:r>
      <w:r>
        <w:rPr>
          <w:color w:val="231F20"/>
          <w:spacing w:val="-8"/>
        </w:rPr>
        <w:t> </w:t>
      </w:r>
      <w:r>
        <w:rPr>
          <w:color w:val="231F20"/>
        </w:rPr>
        <w:t>cold:</w:t>
      </w:r>
      <w:r>
        <w:rPr>
          <w:color w:val="231F20"/>
          <w:spacing w:val="-8"/>
        </w:rPr>
        <w:t> </w:t>
      </w:r>
      <w:r>
        <w:rPr>
          <w:color w:val="231F20"/>
        </w:rPr>
        <w:t>it</w:t>
      </w:r>
      <w:r>
        <w:rPr>
          <w:color w:val="231F20"/>
          <w:spacing w:val="-8"/>
        </w:rPr>
        <w:t> </w:t>
      </w:r>
      <w:r>
        <w:rPr>
          <w:color w:val="231F20"/>
        </w:rPr>
        <w:t>was </w:t>
      </w:r>
      <w:r>
        <w:rPr>
          <w:color w:val="231F20"/>
          <w:spacing w:val="-4"/>
        </w:rPr>
        <w:t>made</w:t>
      </w:r>
      <w:r>
        <w:rPr>
          <w:color w:val="231F20"/>
          <w:spacing w:val="-8"/>
        </w:rPr>
        <w:t> </w:t>
      </w:r>
      <w:r>
        <w:rPr>
          <w:color w:val="231F20"/>
          <w:spacing w:val="-4"/>
        </w:rPr>
        <w:t>worse</w:t>
      </w:r>
      <w:r>
        <w:rPr>
          <w:color w:val="231F20"/>
          <w:spacing w:val="-8"/>
        </w:rPr>
        <w:t> </w:t>
      </w:r>
      <w:r>
        <w:rPr>
          <w:color w:val="231F20"/>
          <w:spacing w:val="-4"/>
        </w:rPr>
        <w:t>by</w:t>
      </w:r>
      <w:r>
        <w:rPr>
          <w:color w:val="231F20"/>
          <w:spacing w:val="-8"/>
        </w:rPr>
        <w:t> </w:t>
      </w:r>
      <w:r>
        <w:rPr>
          <w:color w:val="231F20"/>
          <w:spacing w:val="-4"/>
        </w:rPr>
        <w:t>the</w:t>
      </w:r>
      <w:r>
        <w:rPr>
          <w:color w:val="231F20"/>
          <w:spacing w:val="-8"/>
        </w:rPr>
        <w:t> </w:t>
      </w:r>
      <w:r>
        <w:rPr>
          <w:color w:val="231F20"/>
          <w:spacing w:val="-4"/>
        </w:rPr>
        <w:t>fact</w:t>
      </w:r>
      <w:r>
        <w:rPr>
          <w:color w:val="231F20"/>
          <w:spacing w:val="-8"/>
        </w:rPr>
        <w:t> </w:t>
      </w:r>
      <w:r>
        <w:rPr>
          <w:color w:val="231F20"/>
          <w:spacing w:val="-4"/>
        </w:rPr>
        <w:t>that</w:t>
      </w:r>
      <w:r>
        <w:rPr>
          <w:color w:val="231F20"/>
          <w:spacing w:val="-8"/>
        </w:rPr>
        <w:t> </w:t>
      </w:r>
      <w:r>
        <w:rPr>
          <w:color w:val="231F20"/>
          <w:spacing w:val="-4"/>
        </w:rPr>
        <w:t>we</w:t>
      </w:r>
      <w:r>
        <w:rPr>
          <w:color w:val="231F20"/>
          <w:spacing w:val="-8"/>
        </w:rPr>
        <w:t> </w:t>
      </w:r>
      <w:r>
        <w:rPr>
          <w:color w:val="231F20"/>
          <w:spacing w:val="-4"/>
        </w:rPr>
        <w:t>couldn’t</w:t>
      </w:r>
      <w:r>
        <w:rPr>
          <w:color w:val="231F20"/>
          <w:spacing w:val="-8"/>
        </w:rPr>
        <w:t> </w:t>
      </w:r>
      <w:r>
        <w:rPr>
          <w:color w:val="231F20"/>
          <w:spacing w:val="-4"/>
        </w:rPr>
        <w:t>even</w:t>
      </w:r>
      <w:r>
        <w:rPr>
          <w:color w:val="231F20"/>
          <w:spacing w:val="-8"/>
        </w:rPr>
        <w:t> </w:t>
      </w:r>
      <w:r>
        <w:rPr>
          <w:color w:val="231F20"/>
          <w:spacing w:val="-4"/>
        </w:rPr>
        <w:t>snuggle</w:t>
      </w:r>
      <w:r>
        <w:rPr>
          <w:color w:val="231F20"/>
          <w:spacing w:val="-8"/>
        </w:rPr>
        <w:t> </w:t>
      </w:r>
      <w:r>
        <w:rPr>
          <w:color w:val="231F20"/>
          <w:spacing w:val="-4"/>
        </w:rPr>
        <w:t>up </w:t>
      </w:r>
      <w:r>
        <w:rPr>
          <w:color w:val="231F20"/>
        </w:rPr>
        <w:t>together for comfort and warmth. I clutched my arms around my body and prayed to die. </w:t>
      </w:r>
      <w:r>
        <w:rPr>
          <w:i/>
          <w:color w:val="231F20"/>
        </w:rPr>
        <w:t>(We understood what</w:t>
      </w:r>
      <w:r>
        <w:rPr>
          <w:i/>
          <w:color w:val="231F20"/>
        </w:rPr>
        <w:t> she</w:t>
      </w:r>
      <w:r>
        <w:rPr>
          <w:i/>
          <w:color w:val="231F20"/>
          <w:spacing w:val="40"/>
        </w:rPr>
        <w:t> </w:t>
      </w:r>
      <w:r>
        <w:rPr>
          <w:i/>
          <w:color w:val="231F20"/>
        </w:rPr>
        <w:t>felt</w:t>
      </w:r>
      <w:r>
        <w:rPr>
          <w:i/>
          <w:color w:val="231F20"/>
          <w:spacing w:val="40"/>
        </w:rPr>
        <w:t> </w:t>
      </w:r>
      <w:r>
        <w:rPr>
          <w:i/>
          <w:color w:val="231F20"/>
        </w:rPr>
        <w:t>because</w:t>
      </w:r>
      <w:r>
        <w:rPr>
          <w:i/>
          <w:color w:val="231F20"/>
          <w:spacing w:val="40"/>
        </w:rPr>
        <w:t> </w:t>
      </w:r>
      <w:r>
        <w:rPr>
          <w:i/>
          <w:color w:val="231F20"/>
        </w:rPr>
        <w:t>we</w:t>
      </w:r>
      <w:r>
        <w:rPr>
          <w:i/>
          <w:color w:val="231F20"/>
          <w:spacing w:val="40"/>
        </w:rPr>
        <w:t> </w:t>
      </w:r>
      <w:r>
        <w:rPr>
          <w:i/>
          <w:color w:val="231F20"/>
        </w:rPr>
        <w:t>had</w:t>
      </w:r>
      <w:r>
        <w:rPr>
          <w:i/>
          <w:color w:val="231F20"/>
          <w:spacing w:val="40"/>
        </w:rPr>
        <w:t> </w:t>
      </w:r>
      <w:r>
        <w:rPr>
          <w:i/>
          <w:color w:val="231F20"/>
        </w:rPr>
        <w:t>felt</w:t>
      </w:r>
      <w:r>
        <w:rPr>
          <w:i/>
          <w:color w:val="231F20"/>
          <w:spacing w:val="40"/>
        </w:rPr>
        <w:t> </w:t>
      </w:r>
      <w:r>
        <w:rPr>
          <w:i/>
          <w:color w:val="231F20"/>
        </w:rPr>
        <w:t>the</w:t>
      </w:r>
      <w:r>
        <w:rPr>
          <w:i/>
          <w:color w:val="231F20"/>
          <w:spacing w:val="40"/>
        </w:rPr>
        <w:t> </w:t>
      </w:r>
      <w:r>
        <w:rPr>
          <w:i/>
          <w:color w:val="231F20"/>
        </w:rPr>
        <w:t>same</w:t>
      </w:r>
      <w:r>
        <w:rPr>
          <w:i/>
          <w:color w:val="231F20"/>
          <w:spacing w:val="40"/>
        </w:rPr>
        <w:t> </w:t>
      </w:r>
      <w:r>
        <w:rPr>
          <w:i/>
          <w:color w:val="231F20"/>
        </w:rPr>
        <w:t>down</w:t>
      </w:r>
      <w:r>
        <w:rPr>
          <w:i/>
          <w:color w:val="231F20"/>
          <w:spacing w:val="40"/>
        </w:rPr>
        <w:t> </w:t>
      </w:r>
      <w:r>
        <w:rPr>
          <w:i/>
          <w:color w:val="231F20"/>
        </w:rPr>
        <w:t>there.)</w:t>
      </w:r>
    </w:p>
    <w:p>
      <w:pPr>
        <w:pStyle w:val="BodyText"/>
        <w:spacing w:line="285" w:lineRule="auto" w:before="158"/>
        <w:ind w:left="900" w:right="1249" w:firstLine="360"/>
        <w:jc w:val="both"/>
      </w:pPr>
      <w:r>
        <w:rPr>
          <w:color w:val="231F20"/>
        </w:rPr>
        <w:t>“Next</w:t>
      </w:r>
      <w:r>
        <w:rPr>
          <w:color w:val="231F20"/>
          <w:spacing w:val="-6"/>
        </w:rPr>
        <w:t> </w:t>
      </w:r>
      <w:r>
        <w:rPr>
          <w:color w:val="231F20"/>
        </w:rPr>
        <w:t>day</w:t>
      </w:r>
      <w:r>
        <w:rPr>
          <w:color w:val="231F20"/>
          <w:spacing w:val="-6"/>
        </w:rPr>
        <w:t> </w:t>
      </w:r>
      <w:r>
        <w:rPr>
          <w:color w:val="231F20"/>
        </w:rPr>
        <w:t>we</w:t>
      </w:r>
      <w:r>
        <w:rPr>
          <w:color w:val="231F20"/>
          <w:spacing w:val="-6"/>
        </w:rPr>
        <w:t> </w:t>
      </w:r>
      <w:r>
        <w:rPr>
          <w:color w:val="231F20"/>
        </w:rPr>
        <w:t>were</w:t>
      </w:r>
      <w:r>
        <w:rPr>
          <w:color w:val="231F20"/>
          <w:spacing w:val="-6"/>
        </w:rPr>
        <w:t> </w:t>
      </w:r>
      <w:r>
        <w:rPr>
          <w:color w:val="231F20"/>
        </w:rPr>
        <w:t>left</w:t>
      </w:r>
      <w:r>
        <w:rPr>
          <w:color w:val="231F20"/>
          <w:spacing w:val="-6"/>
        </w:rPr>
        <w:t> </w:t>
      </w:r>
      <w:r>
        <w:rPr>
          <w:color w:val="231F20"/>
        </w:rPr>
        <w:t>there</w:t>
      </w:r>
      <w:r>
        <w:rPr>
          <w:color w:val="231F20"/>
          <w:spacing w:val="-6"/>
        </w:rPr>
        <w:t> </w:t>
      </w:r>
      <w:r>
        <w:rPr>
          <w:color w:val="231F20"/>
        </w:rPr>
        <w:t>until</w:t>
      </w:r>
      <w:r>
        <w:rPr>
          <w:color w:val="231F20"/>
          <w:spacing w:val="-6"/>
        </w:rPr>
        <w:t> </w:t>
      </w:r>
      <w:r>
        <w:rPr>
          <w:color w:val="231F20"/>
        </w:rPr>
        <w:t>the</w:t>
      </w:r>
      <w:r>
        <w:rPr>
          <w:color w:val="231F20"/>
          <w:spacing w:val="-6"/>
        </w:rPr>
        <w:t> </w:t>
      </w:r>
      <w:r>
        <w:rPr>
          <w:color w:val="231F20"/>
        </w:rPr>
        <w:t>evening.</w:t>
      </w:r>
      <w:r>
        <w:rPr>
          <w:color w:val="231F20"/>
          <w:spacing w:val="-9"/>
        </w:rPr>
        <w:t> </w:t>
      </w:r>
      <w:r>
        <w:rPr>
          <w:color w:val="231F20"/>
        </w:rPr>
        <w:t>We were</w:t>
      </w:r>
      <w:r>
        <w:rPr>
          <w:color w:val="231F20"/>
          <w:spacing w:val="-5"/>
        </w:rPr>
        <w:t> </w:t>
      </w:r>
      <w:r>
        <w:rPr>
          <w:color w:val="231F20"/>
        </w:rPr>
        <w:t>taken</w:t>
      </w:r>
      <w:r>
        <w:rPr>
          <w:color w:val="231F20"/>
          <w:spacing w:val="-5"/>
        </w:rPr>
        <w:t> </w:t>
      </w:r>
      <w:r>
        <w:rPr>
          <w:color w:val="231F20"/>
        </w:rPr>
        <w:t>to</w:t>
      </w:r>
      <w:r>
        <w:rPr>
          <w:color w:val="231F20"/>
          <w:spacing w:val="-5"/>
        </w:rPr>
        <w:t> </w:t>
      </w:r>
      <w:r>
        <w:rPr>
          <w:color w:val="231F20"/>
        </w:rPr>
        <w:t>what</w:t>
      </w:r>
      <w:r>
        <w:rPr>
          <w:color w:val="231F20"/>
          <w:spacing w:val="-5"/>
        </w:rPr>
        <w:t> </w:t>
      </w:r>
      <w:r>
        <w:rPr>
          <w:color w:val="231F20"/>
        </w:rPr>
        <w:t>you</w:t>
      </w:r>
      <w:r>
        <w:rPr>
          <w:color w:val="231F20"/>
          <w:spacing w:val="-5"/>
        </w:rPr>
        <w:t> </w:t>
      </w:r>
      <w:r>
        <w:rPr>
          <w:color w:val="231F20"/>
        </w:rPr>
        <w:t>call</w:t>
      </w:r>
      <w:r>
        <w:rPr>
          <w:color w:val="231F20"/>
          <w:spacing w:val="-5"/>
        </w:rPr>
        <w:t> </w:t>
      </w:r>
      <w:r>
        <w:rPr>
          <w:color w:val="231F20"/>
        </w:rPr>
        <w:t>the</w:t>
      </w:r>
      <w:r>
        <w:rPr>
          <w:color w:val="231F20"/>
          <w:spacing w:val="-5"/>
        </w:rPr>
        <w:t> </w:t>
      </w:r>
      <w:r>
        <w:rPr>
          <w:color w:val="231F20"/>
        </w:rPr>
        <w:t>milking</w:t>
      </w:r>
      <w:r>
        <w:rPr>
          <w:color w:val="231F20"/>
          <w:spacing w:val="-5"/>
        </w:rPr>
        <w:t> </w:t>
      </w:r>
      <w:r>
        <w:rPr>
          <w:color w:val="231F20"/>
        </w:rPr>
        <w:t>and</w:t>
      </w:r>
      <w:r>
        <w:rPr>
          <w:color w:val="231F20"/>
          <w:spacing w:val="-5"/>
        </w:rPr>
        <w:t> </w:t>
      </w:r>
      <w:r>
        <w:rPr>
          <w:color w:val="231F20"/>
        </w:rPr>
        <w:t>harvesting room. Colin said he was sucked out until he was completely empty. I felt my insides were being pulled out of my body. This went on all night.</w:t>
      </w:r>
      <w:r>
        <w:rPr>
          <w:color w:val="231F20"/>
          <w:spacing w:val="-3"/>
        </w:rPr>
        <w:t> </w:t>
      </w:r>
      <w:r>
        <w:rPr>
          <w:color w:val="231F20"/>
        </w:rPr>
        <w:t>We were used to</w:t>
      </w:r>
      <w:r>
        <w:rPr>
          <w:color w:val="231F20"/>
          <w:spacing w:val="-12"/>
        </w:rPr>
        <w:t> </w:t>
      </w:r>
      <w:r>
        <w:rPr>
          <w:color w:val="231F20"/>
        </w:rPr>
        <w:t>being</w:t>
      </w:r>
      <w:r>
        <w:rPr>
          <w:color w:val="231F20"/>
          <w:spacing w:val="-12"/>
        </w:rPr>
        <w:t> </w:t>
      </w:r>
      <w:r>
        <w:rPr>
          <w:color w:val="231F20"/>
        </w:rPr>
        <w:t>milked</w:t>
      </w:r>
      <w:r>
        <w:rPr>
          <w:color w:val="231F20"/>
          <w:spacing w:val="-12"/>
        </w:rPr>
        <w:t> </w:t>
      </w:r>
      <w:r>
        <w:rPr>
          <w:color w:val="231F20"/>
        </w:rPr>
        <w:t>and</w:t>
      </w:r>
      <w:r>
        <w:rPr>
          <w:color w:val="231F20"/>
          <w:spacing w:val="-12"/>
        </w:rPr>
        <w:t> </w:t>
      </w:r>
      <w:r>
        <w:rPr>
          <w:color w:val="231F20"/>
        </w:rPr>
        <w:t>harvested</w:t>
      </w:r>
      <w:r>
        <w:rPr>
          <w:color w:val="231F20"/>
          <w:spacing w:val="-12"/>
        </w:rPr>
        <w:t> </w:t>
      </w:r>
      <w:r>
        <w:rPr>
          <w:color w:val="231F20"/>
        </w:rPr>
        <w:t>in</w:t>
      </w:r>
      <w:r>
        <w:rPr>
          <w:color w:val="231F20"/>
          <w:spacing w:val="-12"/>
        </w:rPr>
        <w:t> </w:t>
      </w:r>
      <w:r>
        <w:rPr>
          <w:color w:val="231F20"/>
        </w:rPr>
        <w:t>the</w:t>
      </w:r>
      <w:r>
        <w:rPr>
          <w:color w:val="231F20"/>
          <w:spacing w:val="-12"/>
        </w:rPr>
        <w:t> </w:t>
      </w:r>
      <w:r>
        <w:rPr>
          <w:color w:val="231F20"/>
        </w:rPr>
        <w:t>other</w:t>
      </w:r>
      <w:r>
        <w:rPr>
          <w:color w:val="231F20"/>
          <w:spacing w:val="-12"/>
        </w:rPr>
        <w:t> </w:t>
      </w:r>
      <w:r>
        <w:rPr>
          <w:color w:val="231F20"/>
        </w:rPr>
        <w:t>centre</w:t>
      </w:r>
      <w:r>
        <w:rPr>
          <w:color w:val="231F20"/>
          <w:spacing w:val="-12"/>
        </w:rPr>
        <w:t> </w:t>
      </w:r>
      <w:r>
        <w:rPr>
          <w:color w:val="231F20"/>
        </w:rPr>
        <w:t>–</w:t>
      </w:r>
      <w:r>
        <w:rPr>
          <w:color w:val="231F20"/>
          <w:spacing w:val="-12"/>
        </w:rPr>
        <w:t> </w:t>
      </w:r>
      <w:r>
        <w:rPr>
          <w:color w:val="231F20"/>
        </w:rPr>
        <w:t>but </w:t>
      </w:r>
      <w:r>
        <w:rPr>
          <w:color w:val="231F20"/>
          <w:spacing w:val="-4"/>
        </w:rPr>
        <w:t>never</w:t>
      </w:r>
      <w:r>
        <w:rPr>
          <w:color w:val="231F20"/>
          <w:spacing w:val="-11"/>
        </w:rPr>
        <w:t> </w:t>
      </w:r>
      <w:r>
        <w:rPr>
          <w:color w:val="231F20"/>
          <w:spacing w:val="-4"/>
        </w:rPr>
        <w:t>like</w:t>
      </w:r>
      <w:r>
        <w:rPr>
          <w:color w:val="231F20"/>
          <w:spacing w:val="-11"/>
        </w:rPr>
        <w:t> </w:t>
      </w:r>
      <w:r>
        <w:rPr>
          <w:color w:val="231F20"/>
          <w:spacing w:val="-4"/>
        </w:rPr>
        <w:t>this.</w:t>
      </w:r>
      <w:r>
        <w:rPr>
          <w:color w:val="231F20"/>
          <w:spacing w:val="-11"/>
        </w:rPr>
        <w:t> </w:t>
      </w:r>
      <w:r>
        <w:rPr>
          <w:color w:val="231F20"/>
          <w:spacing w:val="-4"/>
        </w:rPr>
        <w:t>I</w:t>
      </w:r>
      <w:r>
        <w:rPr>
          <w:color w:val="231F20"/>
          <w:spacing w:val="-11"/>
        </w:rPr>
        <w:t> </w:t>
      </w:r>
      <w:r>
        <w:rPr>
          <w:color w:val="231F20"/>
          <w:spacing w:val="-4"/>
        </w:rPr>
        <w:t>wondered</w:t>
      </w:r>
      <w:r>
        <w:rPr>
          <w:color w:val="231F20"/>
          <w:spacing w:val="-11"/>
        </w:rPr>
        <w:t> </w:t>
      </w:r>
      <w:r>
        <w:rPr>
          <w:color w:val="231F20"/>
          <w:spacing w:val="-4"/>
        </w:rPr>
        <w:t>what</w:t>
      </w:r>
      <w:r>
        <w:rPr>
          <w:color w:val="231F20"/>
          <w:spacing w:val="-11"/>
        </w:rPr>
        <w:t> </w:t>
      </w:r>
      <w:r>
        <w:rPr>
          <w:color w:val="231F20"/>
          <w:spacing w:val="-4"/>
        </w:rPr>
        <w:t>you</w:t>
      </w:r>
      <w:r>
        <w:rPr>
          <w:color w:val="231F20"/>
          <w:spacing w:val="-11"/>
        </w:rPr>
        <w:t> </w:t>
      </w:r>
      <w:r>
        <w:rPr>
          <w:color w:val="231F20"/>
          <w:spacing w:val="-4"/>
        </w:rPr>
        <w:t>had</w:t>
      </w:r>
      <w:r>
        <w:rPr>
          <w:color w:val="231F20"/>
          <w:spacing w:val="-11"/>
        </w:rPr>
        <w:t> </w:t>
      </w:r>
      <w:r>
        <w:rPr>
          <w:color w:val="231F20"/>
          <w:spacing w:val="-4"/>
        </w:rPr>
        <w:t>done</w:t>
      </w:r>
      <w:r>
        <w:rPr>
          <w:color w:val="231F20"/>
          <w:spacing w:val="-11"/>
        </w:rPr>
        <w:t> </w:t>
      </w:r>
      <w:r>
        <w:rPr>
          <w:color w:val="231F20"/>
          <w:spacing w:val="-4"/>
        </w:rPr>
        <w:t>to</w:t>
      </w:r>
      <w:r>
        <w:rPr>
          <w:color w:val="231F20"/>
          <w:spacing w:val="-11"/>
        </w:rPr>
        <w:t> </w:t>
      </w:r>
      <w:r>
        <w:rPr>
          <w:color w:val="231F20"/>
          <w:spacing w:val="-4"/>
        </w:rPr>
        <w:t>deserve </w:t>
      </w:r>
      <w:r>
        <w:rPr>
          <w:color w:val="231F20"/>
        </w:rPr>
        <w:t>such</w:t>
      </w:r>
      <w:r>
        <w:rPr>
          <w:color w:val="231F20"/>
          <w:spacing w:val="-15"/>
        </w:rPr>
        <w:t> </w:t>
      </w:r>
      <w:r>
        <w:rPr>
          <w:color w:val="231F20"/>
        </w:rPr>
        <w:t>hatred.</w:t>
      </w:r>
      <w:r>
        <w:rPr>
          <w:color w:val="231F20"/>
          <w:spacing w:val="-15"/>
        </w:rPr>
        <w:t> </w:t>
      </w:r>
      <w:r>
        <w:rPr>
          <w:color w:val="231F20"/>
        </w:rPr>
        <w:t>She</w:t>
      </w:r>
      <w:r>
        <w:rPr>
          <w:color w:val="231F20"/>
          <w:spacing w:val="-15"/>
        </w:rPr>
        <w:t> </w:t>
      </w:r>
      <w:r>
        <w:rPr>
          <w:color w:val="231F20"/>
        </w:rPr>
        <w:t>never</w:t>
      </w:r>
      <w:r>
        <w:rPr>
          <w:color w:val="231F20"/>
          <w:spacing w:val="-15"/>
        </w:rPr>
        <w:t> </w:t>
      </w:r>
      <w:r>
        <w:rPr>
          <w:color w:val="231F20"/>
        </w:rPr>
        <w:t>asked</w:t>
      </w:r>
      <w:r>
        <w:rPr>
          <w:color w:val="231F20"/>
          <w:spacing w:val="-15"/>
        </w:rPr>
        <w:t> </w:t>
      </w:r>
      <w:r>
        <w:rPr>
          <w:color w:val="231F20"/>
        </w:rPr>
        <w:t>who</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so</w:t>
      </w:r>
      <w:r>
        <w:rPr>
          <w:color w:val="231F20"/>
          <w:spacing w:val="-15"/>
        </w:rPr>
        <w:t> </w:t>
      </w:r>
      <w:r>
        <w:rPr>
          <w:color w:val="231F20"/>
        </w:rPr>
        <w:t>we</w:t>
      </w:r>
      <w:r>
        <w:rPr>
          <w:color w:val="231F20"/>
          <w:spacing w:val="-15"/>
        </w:rPr>
        <w:t> </w:t>
      </w:r>
      <w:r>
        <w:rPr>
          <w:color w:val="231F20"/>
        </w:rPr>
        <w:t>never </w:t>
      </w:r>
      <w:r>
        <w:rPr>
          <w:color w:val="231F20"/>
          <w:spacing w:val="-4"/>
        </w:rPr>
        <w:t>had</w:t>
      </w:r>
      <w:r>
        <w:rPr>
          <w:color w:val="231F20"/>
          <w:spacing w:val="-11"/>
        </w:rPr>
        <w:t> </w:t>
      </w:r>
      <w:r>
        <w:rPr>
          <w:color w:val="231F20"/>
          <w:spacing w:val="-4"/>
        </w:rPr>
        <w:t>to</w:t>
      </w:r>
      <w:r>
        <w:rPr>
          <w:color w:val="231F20"/>
          <w:spacing w:val="-11"/>
        </w:rPr>
        <w:t> </w:t>
      </w:r>
      <w:r>
        <w:rPr>
          <w:color w:val="231F20"/>
          <w:spacing w:val="-4"/>
        </w:rPr>
        <w:t>lie.</w:t>
      </w:r>
      <w:r>
        <w:rPr>
          <w:color w:val="231F20"/>
          <w:spacing w:val="-11"/>
        </w:rPr>
        <w:t> </w:t>
      </w:r>
      <w:r>
        <w:rPr>
          <w:color w:val="231F20"/>
          <w:spacing w:val="-4"/>
        </w:rPr>
        <w:t>She</w:t>
      </w:r>
      <w:r>
        <w:rPr>
          <w:color w:val="231F20"/>
          <w:spacing w:val="-11"/>
        </w:rPr>
        <w:t> </w:t>
      </w:r>
      <w:r>
        <w:rPr>
          <w:color w:val="231F20"/>
          <w:spacing w:val="-4"/>
        </w:rPr>
        <w:t>assumed</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you</w:t>
      </w:r>
      <w:r>
        <w:rPr>
          <w:color w:val="231F20"/>
          <w:spacing w:val="-11"/>
        </w:rPr>
        <w:t> </w:t>
      </w:r>
      <w:r>
        <w:rPr>
          <w:color w:val="231F20"/>
          <w:spacing w:val="-4"/>
        </w:rPr>
        <w:t>two.</w:t>
      </w:r>
      <w:r>
        <w:rPr>
          <w:color w:val="231F20"/>
          <w:spacing w:val="-11"/>
        </w:rPr>
        <w:t> </w:t>
      </w:r>
      <w:r>
        <w:rPr>
          <w:color w:val="231F20"/>
          <w:spacing w:val="-4"/>
        </w:rPr>
        <w:t>That’s</w:t>
      </w:r>
      <w:r>
        <w:rPr>
          <w:color w:val="231F20"/>
          <w:spacing w:val="-11"/>
        </w:rPr>
        <w:t> </w:t>
      </w:r>
      <w:r>
        <w:rPr>
          <w:color w:val="231F20"/>
          <w:spacing w:val="-4"/>
        </w:rPr>
        <w:t>why</w:t>
      </w:r>
      <w:r>
        <w:rPr>
          <w:color w:val="231F20"/>
          <w:spacing w:val="-11"/>
        </w:rPr>
        <w:t> </w:t>
      </w:r>
      <w:r>
        <w:rPr>
          <w:color w:val="231F20"/>
          <w:spacing w:val="-4"/>
        </w:rPr>
        <w:t>she </w:t>
      </w:r>
      <w:r>
        <w:rPr>
          <w:color w:val="231F20"/>
        </w:rPr>
        <w:t>mocked me with the title Princess and Colin with the title</w:t>
      </w:r>
      <w:r>
        <w:rPr>
          <w:color w:val="231F20"/>
          <w:spacing w:val="-5"/>
        </w:rPr>
        <w:t> </w:t>
      </w:r>
      <w:r>
        <w:rPr>
          <w:color w:val="231F20"/>
        </w:rPr>
        <w:t>Prince.</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morning</w:t>
      </w:r>
      <w:r>
        <w:rPr>
          <w:color w:val="231F20"/>
          <w:spacing w:val="-5"/>
        </w:rPr>
        <w:t> </w:t>
      </w:r>
      <w:r>
        <w:rPr>
          <w:color w:val="231F20"/>
        </w:rPr>
        <w:t>we</w:t>
      </w:r>
      <w:r>
        <w:rPr>
          <w:color w:val="231F20"/>
          <w:spacing w:val="-5"/>
        </w:rPr>
        <w:t> </w:t>
      </w:r>
      <w:r>
        <w:rPr>
          <w:color w:val="231F20"/>
        </w:rPr>
        <w:t>were</w:t>
      </w:r>
      <w:r>
        <w:rPr>
          <w:color w:val="231F20"/>
          <w:spacing w:val="-5"/>
        </w:rPr>
        <w:t> </w:t>
      </w:r>
      <w:r>
        <w:rPr>
          <w:color w:val="231F20"/>
        </w:rPr>
        <w:t>taken</w:t>
      </w:r>
      <w:r>
        <w:rPr>
          <w:color w:val="231F20"/>
          <w:spacing w:val="-5"/>
        </w:rPr>
        <w:t> </w:t>
      </w:r>
      <w:r>
        <w:rPr>
          <w:color w:val="231F20"/>
        </w:rPr>
        <w:t>down</w:t>
      </w:r>
      <w:r>
        <w:rPr>
          <w:color w:val="231F20"/>
          <w:spacing w:val="-5"/>
        </w:rPr>
        <w:t> </w:t>
      </w:r>
      <w:r>
        <w:rPr>
          <w:color w:val="231F20"/>
        </w:rPr>
        <w:t>given some</w:t>
      </w:r>
      <w:r>
        <w:rPr>
          <w:color w:val="231F20"/>
          <w:spacing w:val="-14"/>
        </w:rPr>
        <w:t> </w:t>
      </w:r>
      <w:r>
        <w:rPr>
          <w:color w:val="231F20"/>
        </w:rPr>
        <w:t>food</w:t>
      </w:r>
      <w:r>
        <w:rPr>
          <w:color w:val="231F20"/>
          <w:spacing w:val="-13"/>
        </w:rPr>
        <w:t> </w:t>
      </w:r>
      <w:r>
        <w:rPr>
          <w:color w:val="231F20"/>
        </w:rPr>
        <w:t>and</w:t>
      </w:r>
      <w:r>
        <w:rPr>
          <w:color w:val="231F20"/>
          <w:spacing w:val="-14"/>
        </w:rPr>
        <w:t> </w:t>
      </w:r>
      <w:r>
        <w:rPr>
          <w:color w:val="231F20"/>
        </w:rPr>
        <w:t>water,</w:t>
      </w:r>
      <w:r>
        <w:rPr>
          <w:color w:val="231F20"/>
          <w:spacing w:val="-13"/>
        </w:rPr>
        <w:t> </w:t>
      </w:r>
      <w:r>
        <w:rPr>
          <w:color w:val="231F20"/>
        </w:rPr>
        <w:t>and</w:t>
      </w:r>
      <w:r>
        <w:rPr>
          <w:color w:val="231F20"/>
          <w:spacing w:val="-14"/>
        </w:rPr>
        <w:t> </w:t>
      </w:r>
      <w:r>
        <w:rPr>
          <w:color w:val="231F20"/>
        </w:rPr>
        <w:t>put</w:t>
      </w:r>
      <w:r>
        <w:rPr>
          <w:color w:val="231F20"/>
          <w:spacing w:val="-13"/>
        </w:rPr>
        <w:t> </w:t>
      </w:r>
      <w:r>
        <w:rPr>
          <w:color w:val="231F20"/>
        </w:rPr>
        <w:t>back</w:t>
      </w:r>
      <w:r>
        <w:rPr>
          <w:color w:val="231F20"/>
          <w:spacing w:val="-13"/>
        </w:rPr>
        <w:t> </w:t>
      </w:r>
      <w:r>
        <w:rPr>
          <w:color w:val="231F20"/>
        </w:rPr>
        <w:t>in</w:t>
      </w:r>
      <w:r>
        <w:rPr>
          <w:color w:val="231F20"/>
          <w:spacing w:val="-14"/>
        </w:rPr>
        <w:t> </w:t>
      </w:r>
      <w:r>
        <w:rPr>
          <w:color w:val="231F20"/>
        </w:rPr>
        <w:t>the</w:t>
      </w:r>
      <w:r>
        <w:rPr>
          <w:color w:val="231F20"/>
          <w:spacing w:val="-13"/>
        </w:rPr>
        <w:t> </w:t>
      </w:r>
      <w:r>
        <w:rPr>
          <w:color w:val="231F20"/>
        </w:rPr>
        <w:t>cells</w:t>
      </w:r>
      <w:r>
        <w:rPr>
          <w:color w:val="231F20"/>
          <w:spacing w:val="-14"/>
        </w:rPr>
        <w:t> </w:t>
      </w:r>
      <w:r>
        <w:rPr>
          <w:color w:val="231F20"/>
        </w:rPr>
        <w:t>until</w:t>
      </w:r>
      <w:r>
        <w:rPr>
          <w:color w:val="231F20"/>
          <w:spacing w:val="-13"/>
        </w:rPr>
        <w:t> </w:t>
      </w:r>
      <w:r>
        <w:rPr>
          <w:color w:val="231F20"/>
          <w:spacing w:val="-5"/>
        </w:rPr>
        <w:t>the</w:t>
      </w:r>
    </w:p>
    <w:p>
      <w:pPr>
        <w:spacing w:after="0" w:line="285" w:lineRule="auto"/>
        <w:jc w:val="both"/>
        <w:sectPr>
          <w:footerReference w:type="default" r:id="rId26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87840;mso-wrap-distance-left:0;mso-wrap-distance-right:0" id="docshapegroup63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jc w:val="both"/>
      </w:pPr>
      <w:r>
        <w:rPr>
          <w:color w:val="231F20"/>
        </w:rPr>
        <w:t>evening. It’s always dark and cold. We never work in the</w:t>
      </w:r>
      <w:r>
        <w:rPr>
          <w:color w:val="231F20"/>
          <w:spacing w:val="-9"/>
        </w:rPr>
        <w:t> </w:t>
      </w:r>
      <w:r>
        <w:rPr>
          <w:color w:val="231F20"/>
        </w:rPr>
        <w:t>daytime:</w:t>
      </w:r>
      <w:r>
        <w:rPr>
          <w:color w:val="231F20"/>
          <w:spacing w:val="-9"/>
        </w:rPr>
        <w:t> </w:t>
      </w:r>
      <w:r>
        <w:rPr>
          <w:color w:val="231F20"/>
        </w:rPr>
        <w:t>only</w:t>
      </w:r>
      <w:r>
        <w:rPr>
          <w:color w:val="231F20"/>
          <w:spacing w:val="-9"/>
        </w:rPr>
        <w:t> </w:t>
      </w:r>
      <w:r>
        <w:rPr>
          <w:color w:val="231F20"/>
        </w:rPr>
        <w:t>at</w:t>
      </w:r>
      <w:r>
        <w:rPr>
          <w:color w:val="231F20"/>
          <w:spacing w:val="-9"/>
        </w:rPr>
        <w:t> </w:t>
      </w:r>
      <w:r>
        <w:rPr>
          <w:color w:val="231F20"/>
        </w:rPr>
        <w:t>night,</w:t>
      </w:r>
      <w:r>
        <w:rPr>
          <w:color w:val="231F20"/>
          <w:spacing w:val="-9"/>
        </w:rPr>
        <w:t> </w:t>
      </w:r>
      <w:r>
        <w:rPr>
          <w:color w:val="231F20"/>
        </w:rPr>
        <w:t>and</w:t>
      </w:r>
      <w:r>
        <w:rPr>
          <w:color w:val="231F20"/>
          <w:spacing w:val="-9"/>
        </w:rPr>
        <w:t> </w:t>
      </w:r>
      <w:r>
        <w:rPr>
          <w:color w:val="231F20"/>
        </w:rPr>
        <w:t>we’re</w:t>
      </w:r>
      <w:r>
        <w:rPr>
          <w:color w:val="231F20"/>
          <w:spacing w:val="-9"/>
        </w:rPr>
        <w:t> </w:t>
      </w:r>
      <w:r>
        <w:rPr>
          <w:color w:val="231F20"/>
        </w:rPr>
        <w:t>always</w:t>
      </w:r>
      <w:r>
        <w:rPr>
          <w:color w:val="231F20"/>
          <w:spacing w:val="-9"/>
        </w:rPr>
        <w:t> </w:t>
      </w:r>
      <w:r>
        <w:rPr>
          <w:color w:val="231F20"/>
        </w:rPr>
        <w:t>beaten</w:t>
      </w:r>
      <w:r>
        <w:rPr>
          <w:color w:val="231F20"/>
          <w:spacing w:val="-9"/>
        </w:rPr>
        <w:t> </w:t>
      </w:r>
      <w:r>
        <w:rPr>
          <w:color w:val="231F20"/>
        </w:rPr>
        <w:t>lots of</w:t>
      </w:r>
      <w:r>
        <w:rPr>
          <w:color w:val="231F20"/>
          <w:spacing w:val="-7"/>
        </w:rPr>
        <w:t> </w:t>
      </w:r>
      <w:r>
        <w:rPr>
          <w:color w:val="231F20"/>
        </w:rPr>
        <w:t>times.</w:t>
      </w:r>
      <w:r>
        <w:rPr>
          <w:color w:val="231F20"/>
          <w:spacing w:val="-7"/>
        </w:rPr>
        <w:t> </w:t>
      </w:r>
      <w:r>
        <w:rPr>
          <w:color w:val="231F20"/>
        </w:rPr>
        <w:t>And</w:t>
      </w:r>
      <w:r>
        <w:rPr>
          <w:color w:val="231F20"/>
          <w:spacing w:val="-7"/>
        </w:rPr>
        <w:t> </w:t>
      </w:r>
      <w:r>
        <w:rPr>
          <w:color w:val="231F20"/>
        </w:rPr>
        <w:t>always</w:t>
      </w:r>
      <w:r>
        <w:rPr>
          <w:color w:val="231F20"/>
          <w:spacing w:val="-7"/>
        </w:rPr>
        <w:t> </w:t>
      </w:r>
      <w:r>
        <w:rPr>
          <w:color w:val="231F20"/>
        </w:rPr>
        <w:t>on</w:t>
      </w:r>
      <w:r>
        <w:rPr>
          <w:color w:val="231F20"/>
          <w:spacing w:val="-7"/>
        </w:rPr>
        <w:t> </w:t>
      </w:r>
      <w:r>
        <w:rPr>
          <w:color w:val="231F20"/>
        </w:rPr>
        <w:t>our</w:t>
      </w:r>
      <w:r>
        <w:rPr>
          <w:color w:val="231F20"/>
          <w:spacing w:val="-7"/>
        </w:rPr>
        <w:t> </w:t>
      </w:r>
      <w:r>
        <w:rPr>
          <w:color w:val="231F20"/>
        </w:rPr>
        <w:t>own.</w:t>
      </w:r>
      <w:r>
        <w:rPr>
          <w:color w:val="231F20"/>
          <w:spacing w:val="-11"/>
        </w:rPr>
        <w:t> </w:t>
      </w:r>
      <w:r>
        <w:rPr>
          <w:color w:val="231F20"/>
        </w:rPr>
        <w:t>We</w:t>
      </w:r>
      <w:r>
        <w:rPr>
          <w:color w:val="231F20"/>
          <w:spacing w:val="-7"/>
        </w:rPr>
        <w:t> </w:t>
      </w:r>
      <w:r>
        <w:rPr>
          <w:color w:val="231F20"/>
        </w:rPr>
        <w:t>have</w:t>
      </w:r>
      <w:r>
        <w:rPr>
          <w:color w:val="231F20"/>
          <w:spacing w:val="-7"/>
        </w:rPr>
        <w:t> </w:t>
      </w:r>
      <w:r>
        <w:rPr>
          <w:color w:val="231F20"/>
        </w:rPr>
        <w:t>never</w:t>
      </w:r>
      <w:r>
        <w:rPr>
          <w:color w:val="231F20"/>
          <w:spacing w:val="-7"/>
        </w:rPr>
        <w:t> </w:t>
      </w:r>
      <w:r>
        <w:rPr>
          <w:color w:val="231F20"/>
        </w:rPr>
        <w:t>been allowed to meet or talk to the other slaves and no one is</w:t>
      </w:r>
      <w:r>
        <w:rPr>
          <w:color w:val="231F20"/>
          <w:spacing w:val="-9"/>
        </w:rPr>
        <w:t> </w:t>
      </w:r>
      <w:r>
        <w:rPr>
          <w:color w:val="231F20"/>
        </w:rPr>
        <w:t>allowed</w:t>
      </w:r>
      <w:r>
        <w:rPr>
          <w:color w:val="231F20"/>
          <w:spacing w:val="-9"/>
        </w:rPr>
        <w:t> </w:t>
      </w:r>
      <w:r>
        <w:rPr>
          <w:color w:val="231F20"/>
        </w:rPr>
        <w:t>to</w:t>
      </w:r>
      <w:r>
        <w:rPr>
          <w:color w:val="231F20"/>
          <w:spacing w:val="-9"/>
        </w:rPr>
        <w:t> </w:t>
      </w:r>
      <w:r>
        <w:rPr>
          <w:color w:val="231F20"/>
        </w:rPr>
        <w:t>speak</w:t>
      </w:r>
      <w:r>
        <w:rPr>
          <w:color w:val="231F20"/>
          <w:spacing w:val="-9"/>
        </w:rPr>
        <w:t> </w:t>
      </w:r>
      <w:r>
        <w:rPr>
          <w:color w:val="231F20"/>
        </w:rPr>
        <w:t>to</w:t>
      </w:r>
      <w:r>
        <w:rPr>
          <w:color w:val="231F20"/>
          <w:spacing w:val="-9"/>
        </w:rPr>
        <w:t> </w:t>
      </w:r>
      <w:r>
        <w:rPr>
          <w:color w:val="231F20"/>
        </w:rPr>
        <w:t>us</w:t>
      </w:r>
      <w:r>
        <w:rPr>
          <w:color w:val="231F20"/>
          <w:spacing w:val="-9"/>
        </w:rPr>
        <w:t> </w:t>
      </w:r>
      <w:r>
        <w:rPr>
          <w:color w:val="231F20"/>
        </w:rPr>
        <w:t>(only</w:t>
      </w:r>
      <w:r>
        <w:rPr>
          <w:color w:val="231F20"/>
          <w:spacing w:val="-9"/>
        </w:rPr>
        <w:t> </w:t>
      </w:r>
      <w:r>
        <w:rPr>
          <w:color w:val="231F20"/>
        </w:rPr>
        <w:t>the</w:t>
      </w:r>
      <w:r>
        <w:rPr>
          <w:color w:val="231F20"/>
          <w:spacing w:val="-9"/>
        </w:rPr>
        <w:t> </w:t>
      </w:r>
      <w:r>
        <w:rPr>
          <w:color w:val="231F20"/>
        </w:rPr>
        <w:t>two</w:t>
      </w:r>
      <w:r>
        <w:rPr>
          <w:color w:val="231F20"/>
          <w:spacing w:val="-9"/>
        </w:rPr>
        <w:t> </w:t>
      </w:r>
      <w:r>
        <w:rPr>
          <w:color w:val="231F20"/>
        </w:rPr>
        <w:t>women)</w:t>
      </w:r>
      <w:r>
        <w:rPr>
          <w:color w:val="231F20"/>
          <w:spacing w:val="-9"/>
        </w:rPr>
        <w:t> </w:t>
      </w:r>
      <w:r>
        <w:rPr>
          <w:color w:val="231F20"/>
        </w:rPr>
        <w:t>and</w:t>
      </w:r>
      <w:r>
        <w:rPr>
          <w:color w:val="231F20"/>
          <w:spacing w:val="-9"/>
        </w:rPr>
        <w:t> </w:t>
      </w:r>
      <w:r>
        <w:rPr>
          <w:color w:val="231F20"/>
        </w:rPr>
        <w:t>we know they are slowly killing us. What I don’t know is </w:t>
      </w:r>
      <w:r>
        <w:rPr>
          <w:color w:val="231F20"/>
          <w:spacing w:val="-4"/>
        </w:rPr>
        <w:t>how</w:t>
      </w:r>
      <w:r>
        <w:rPr>
          <w:color w:val="231F20"/>
          <w:spacing w:val="-10"/>
        </w:rPr>
        <w:t> </w:t>
      </w:r>
      <w:r>
        <w:rPr>
          <w:color w:val="231F20"/>
          <w:spacing w:val="-4"/>
        </w:rPr>
        <w:t>long</w:t>
      </w:r>
      <w:r>
        <w:rPr>
          <w:color w:val="231F20"/>
          <w:spacing w:val="-10"/>
        </w:rPr>
        <w:t> </w:t>
      </w:r>
      <w:r>
        <w:rPr>
          <w:color w:val="231F20"/>
          <w:spacing w:val="-4"/>
        </w:rPr>
        <w:t>I</w:t>
      </w:r>
      <w:r>
        <w:rPr>
          <w:color w:val="231F20"/>
          <w:spacing w:val="-10"/>
        </w:rPr>
        <w:t> </w:t>
      </w:r>
      <w:r>
        <w:rPr>
          <w:color w:val="231F20"/>
          <w:spacing w:val="-4"/>
        </w:rPr>
        <w:t>can</w:t>
      </w:r>
      <w:r>
        <w:rPr>
          <w:color w:val="231F20"/>
          <w:spacing w:val="-10"/>
        </w:rPr>
        <w:t> </w:t>
      </w:r>
      <w:r>
        <w:rPr>
          <w:color w:val="231F20"/>
          <w:spacing w:val="-4"/>
        </w:rPr>
        <w:t>continue</w:t>
      </w:r>
      <w:r>
        <w:rPr>
          <w:color w:val="231F20"/>
          <w:spacing w:val="-10"/>
        </w:rPr>
        <w:t> </w:t>
      </w:r>
      <w:r>
        <w:rPr>
          <w:color w:val="231F20"/>
          <w:spacing w:val="-4"/>
        </w:rPr>
        <w:t>to</w:t>
      </w:r>
      <w:r>
        <w:rPr>
          <w:color w:val="231F20"/>
          <w:spacing w:val="-10"/>
        </w:rPr>
        <w:t> </w:t>
      </w:r>
      <w:r>
        <w:rPr>
          <w:color w:val="231F20"/>
          <w:spacing w:val="-4"/>
        </w:rPr>
        <w:t>hold</w:t>
      </w:r>
      <w:r>
        <w:rPr>
          <w:color w:val="231F20"/>
          <w:spacing w:val="-10"/>
        </w:rPr>
        <w:t> </w:t>
      </w:r>
      <w:r>
        <w:rPr>
          <w:color w:val="231F20"/>
          <w:spacing w:val="-4"/>
        </w:rPr>
        <w:t>out.</w:t>
      </w:r>
      <w:r>
        <w:rPr>
          <w:color w:val="231F20"/>
          <w:spacing w:val="-10"/>
        </w:rPr>
        <w:t> </w:t>
      </w:r>
      <w:r>
        <w:rPr>
          <w:color w:val="231F20"/>
          <w:spacing w:val="-4"/>
        </w:rPr>
        <w:t>I’m</w:t>
      </w:r>
      <w:r>
        <w:rPr>
          <w:color w:val="231F20"/>
          <w:spacing w:val="-10"/>
        </w:rPr>
        <w:t> </w:t>
      </w:r>
      <w:r>
        <w:rPr>
          <w:color w:val="231F20"/>
          <w:spacing w:val="-4"/>
        </w:rPr>
        <w:t>being</w:t>
      </w:r>
      <w:r>
        <w:rPr>
          <w:color w:val="231F20"/>
          <w:spacing w:val="-10"/>
        </w:rPr>
        <w:t> </w:t>
      </w:r>
      <w:r>
        <w:rPr>
          <w:color w:val="231F20"/>
          <w:spacing w:val="-4"/>
        </w:rPr>
        <w:t>punished </w:t>
      </w:r>
      <w:r>
        <w:rPr>
          <w:color w:val="231F20"/>
        </w:rPr>
        <w:t>because</w:t>
      </w:r>
      <w:r>
        <w:rPr>
          <w:color w:val="231F20"/>
          <w:spacing w:val="-7"/>
        </w:rPr>
        <w:t> </w:t>
      </w:r>
      <w:r>
        <w:rPr>
          <w:color w:val="231F20"/>
        </w:rPr>
        <w:t>she</w:t>
      </w:r>
      <w:r>
        <w:rPr>
          <w:color w:val="231F20"/>
          <w:spacing w:val="-7"/>
        </w:rPr>
        <w:t> </w:t>
      </w:r>
      <w:r>
        <w:rPr>
          <w:color w:val="231F20"/>
        </w:rPr>
        <w:t>thinks</w:t>
      </w:r>
      <w:r>
        <w:rPr>
          <w:color w:val="231F20"/>
          <w:spacing w:val="-7"/>
        </w:rPr>
        <w:t> </w:t>
      </w:r>
      <w:r>
        <w:rPr>
          <w:color w:val="231F20"/>
        </w:rPr>
        <w:t>I’m</w:t>
      </w:r>
      <w:r>
        <w:rPr>
          <w:color w:val="231F20"/>
          <w:spacing w:val="-7"/>
        </w:rPr>
        <w:t> </w:t>
      </w:r>
      <w:r>
        <w:rPr>
          <w:color w:val="231F20"/>
        </w:rPr>
        <w:t>you,</w:t>
      </w:r>
      <w:r>
        <w:rPr>
          <w:color w:val="231F20"/>
          <w:spacing w:val="-7"/>
        </w:rPr>
        <w:t> </w:t>
      </w:r>
      <w:r>
        <w:rPr>
          <w:color w:val="231F20"/>
        </w:rPr>
        <w:t>Judy.</w:t>
      </w:r>
      <w:r>
        <w:rPr>
          <w:color w:val="231F20"/>
          <w:spacing w:val="-7"/>
        </w:rPr>
        <w:t> </w:t>
      </w:r>
      <w:r>
        <w:rPr>
          <w:color w:val="231F20"/>
        </w:rPr>
        <w:t>I</w:t>
      </w:r>
      <w:r>
        <w:rPr>
          <w:color w:val="231F20"/>
          <w:spacing w:val="-7"/>
        </w:rPr>
        <w:t> </w:t>
      </w:r>
      <w:r>
        <w:rPr>
          <w:color w:val="231F20"/>
        </w:rPr>
        <w:t>want</w:t>
      </w:r>
      <w:r>
        <w:rPr>
          <w:color w:val="231F20"/>
          <w:spacing w:val="-7"/>
        </w:rPr>
        <w:t> </w:t>
      </w:r>
      <w:r>
        <w:rPr>
          <w:color w:val="231F20"/>
        </w:rPr>
        <w:t>to</w:t>
      </w:r>
      <w:r>
        <w:rPr>
          <w:color w:val="231F20"/>
          <w:spacing w:val="-7"/>
        </w:rPr>
        <w:t> </w:t>
      </w:r>
      <w:r>
        <w:rPr>
          <w:color w:val="231F20"/>
        </w:rPr>
        <w:t>tell</w:t>
      </w:r>
      <w:r>
        <w:rPr>
          <w:color w:val="231F20"/>
          <w:spacing w:val="-7"/>
        </w:rPr>
        <w:t> </w:t>
      </w:r>
      <w:r>
        <w:rPr>
          <w:color w:val="231F20"/>
        </w:rPr>
        <w:t>her</w:t>
      </w:r>
      <w:r>
        <w:rPr>
          <w:color w:val="231F20"/>
          <w:spacing w:val="-7"/>
        </w:rPr>
        <w:t> </w:t>
      </w:r>
      <w:r>
        <w:rPr>
          <w:color w:val="231F20"/>
        </w:rPr>
        <w:t>I’m not. I want to tell her she’s wrong. I think then she’ll stop. But then, again, I think, she’d just kill me there and then. And I don’t want to die.</w:t>
      </w:r>
    </w:p>
    <w:p>
      <w:pPr>
        <w:pStyle w:val="BodyText"/>
        <w:spacing w:line="285" w:lineRule="auto" w:before="166"/>
        <w:ind w:left="1260" w:right="895" w:firstLine="360"/>
        <w:jc w:val="both"/>
      </w:pPr>
      <w:r>
        <w:rPr>
          <w:color w:val="231F20"/>
          <w:spacing w:val="-2"/>
        </w:rPr>
        <w:t>“Captain</w:t>
      </w:r>
      <w:r>
        <w:rPr>
          <w:color w:val="231F20"/>
          <w:spacing w:val="-13"/>
        </w:rPr>
        <w:t> </w:t>
      </w:r>
      <w:r>
        <w:rPr>
          <w:color w:val="231F20"/>
          <w:spacing w:val="-2"/>
        </w:rPr>
        <w:t>Longinus</w:t>
      </w:r>
      <w:r>
        <w:rPr>
          <w:color w:val="231F20"/>
          <w:spacing w:val="-13"/>
        </w:rPr>
        <w:t> </w:t>
      </w:r>
      <w:r>
        <w:rPr>
          <w:color w:val="231F20"/>
          <w:spacing w:val="-2"/>
        </w:rPr>
        <w:t>is</w:t>
      </w:r>
      <w:r>
        <w:rPr>
          <w:color w:val="231F20"/>
          <w:spacing w:val="-13"/>
        </w:rPr>
        <w:t> </w:t>
      </w:r>
      <w:r>
        <w:rPr>
          <w:color w:val="231F20"/>
          <w:spacing w:val="-2"/>
        </w:rPr>
        <w:t>the</w:t>
      </w:r>
      <w:r>
        <w:rPr>
          <w:color w:val="231F20"/>
          <w:spacing w:val="-13"/>
        </w:rPr>
        <w:t> </w:t>
      </w:r>
      <w:r>
        <w:rPr>
          <w:color w:val="231F20"/>
          <w:spacing w:val="-2"/>
        </w:rPr>
        <w:t>first</w:t>
      </w:r>
      <w:r>
        <w:rPr>
          <w:color w:val="231F20"/>
          <w:spacing w:val="-13"/>
        </w:rPr>
        <w:t> </w:t>
      </w:r>
      <w:r>
        <w:rPr>
          <w:color w:val="231F20"/>
          <w:spacing w:val="-2"/>
        </w:rPr>
        <w:t>human</w:t>
      </w:r>
      <w:r>
        <w:rPr>
          <w:color w:val="231F20"/>
          <w:spacing w:val="-13"/>
        </w:rPr>
        <w:t> </w:t>
      </w:r>
      <w:r>
        <w:rPr>
          <w:color w:val="231F20"/>
          <w:spacing w:val="-2"/>
        </w:rPr>
        <w:t>being</w:t>
      </w:r>
      <w:r>
        <w:rPr>
          <w:color w:val="231F20"/>
          <w:spacing w:val="-13"/>
        </w:rPr>
        <w:t> </w:t>
      </w:r>
      <w:r>
        <w:rPr>
          <w:color w:val="231F20"/>
          <w:spacing w:val="-2"/>
        </w:rPr>
        <w:t>to</w:t>
      </w:r>
      <w:r>
        <w:rPr>
          <w:color w:val="231F20"/>
          <w:spacing w:val="-13"/>
        </w:rPr>
        <w:t> </w:t>
      </w:r>
      <w:r>
        <w:rPr>
          <w:color w:val="231F20"/>
          <w:spacing w:val="-2"/>
        </w:rPr>
        <w:t>speak </w:t>
      </w:r>
      <w:r>
        <w:rPr>
          <w:color w:val="231F20"/>
          <w:spacing w:val="-4"/>
        </w:rPr>
        <w:t>to</w:t>
      </w:r>
      <w:r>
        <w:rPr>
          <w:color w:val="231F20"/>
          <w:spacing w:val="-8"/>
        </w:rPr>
        <w:t> </w:t>
      </w:r>
      <w:r>
        <w:rPr>
          <w:color w:val="231F20"/>
          <w:spacing w:val="-4"/>
        </w:rPr>
        <w:t>me,</w:t>
      </w:r>
      <w:r>
        <w:rPr>
          <w:color w:val="231F20"/>
          <w:spacing w:val="-8"/>
        </w:rPr>
        <w:t> </w:t>
      </w:r>
      <w:r>
        <w:rPr>
          <w:color w:val="231F20"/>
          <w:spacing w:val="-4"/>
        </w:rPr>
        <w:t>and</w:t>
      </w:r>
      <w:r>
        <w:rPr>
          <w:color w:val="231F20"/>
          <w:spacing w:val="-8"/>
        </w:rPr>
        <w:t> </w:t>
      </w:r>
      <w:r>
        <w:rPr>
          <w:color w:val="231F20"/>
          <w:spacing w:val="-4"/>
        </w:rPr>
        <w:t>he’s</w:t>
      </w:r>
      <w:r>
        <w:rPr>
          <w:color w:val="231F20"/>
          <w:spacing w:val="-8"/>
        </w:rPr>
        <w:t> </w:t>
      </w:r>
      <w:r>
        <w:rPr>
          <w:color w:val="231F20"/>
          <w:spacing w:val="-4"/>
        </w:rPr>
        <w:t>told</w:t>
      </w:r>
      <w:r>
        <w:rPr>
          <w:color w:val="231F20"/>
          <w:spacing w:val="-8"/>
        </w:rPr>
        <w:t> </w:t>
      </w:r>
      <w:r>
        <w:rPr>
          <w:color w:val="231F20"/>
          <w:spacing w:val="-4"/>
        </w:rPr>
        <w:t>me</w:t>
      </w:r>
      <w:r>
        <w:rPr>
          <w:color w:val="231F20"/>
          <w:spacing w:val="-8"/>
        </w:rPr>
        <w:t> </w:t>
      </w:r>
      <w:r>
        <w:rPr>
          <w:color w:val="231F20"/>
          <w:spacing w:val="-4"/>
        </w:rPr>
        <w:t>they’re</w:t>
      </w:r>
      <w:r>
        <w:rPr>
          <w:color w:val="231F20"/>
          <w:spacing w:val="-8"/>
        </w:rPr>
        <w:t> </w:t>
      </w:r>
      <w:r>
        <w:rPr>
          <w:color w:val="231F20"/>
          <w:spacing w:val="-4"/>
        </w:rPr>
        <w:t>coming</w:t>
      </w:r>
      <w:r>
        <w:rPr>
          <w:color w:val="231F20"/>
          <w:spacing w:val="-8"/>
        </w:rPr>
        <w:t> </w:t>
      </w:r>
      <w:r>
        <w:rPr>
          <w:color w:val="231F20"/>
          <w:spacing w:val="-4"/>
        </w:rPr>
        <w:t>back.</w:t>
      </w:r>
      <w:r>
        <w:rPr>
          <w:color w:val="231F20"/>
          <w:spacing w:val="-8"/>
        </w:rPr>
        <w:t> </w:t>
      </w:r>
      <w:r>
        <w:rPr>
          <w:color w:val="231F20"/>
          <w:spacing w:val="-4"/>
        </w:rPr>
        <w:t>Apparently </w:t>
      </w:r>
      <w:r>
        <w:rPr>
          <w:color w:val="231F20"/>
        </w:rPr>
        <w:t>they’ve hanged two slaves and flogged the others. </w:t>
      </w:r>
      <w:r>
        <w:rPr>
          <w:color w:val="231F20"/>
        </w:rPr>
        <w:t>I’m </w:t>
      </w:r>
      <w:r>
        <w:rPr>
          <w:color w:val="231F20"/>
          <w:spacing w:val="-4"/>
        </w:rPr>
        <w:t>not</w:t>
      </w:r>
      <w:r>
        <w:rPr>
          <w:color w:val="231F20"/>
          <w:spacing w:val="-9"/>
        </w:rPr>
        <w:t> </w:t>
      </w:r>
      <w:r>
        <w:rPr>
          <w:color w:val="231F20"/>
          <w:spacing w:val="-4"/>
        </w:rPr>
        <w:t>surprised</w:t>
      </w:r>
      <w:r>
        <w:rPr>
          <w:color w:val="231F20"/>
          <w:spacing w:val="-9"/>
        </w:rPr>
        <w:t> </w:t>
      </w:r>
      <w:r>
        <w:rPr>
          <w:color w:val="231F20"/>
          <w:spacing w:val="-4"/>
        </w:rPr>
        <w:t>because</w:t>
      </w:r>
      <w:r>
        <w:rPr>
          <w:color w:val="231F20"/>
          <w:spacing w:val="-9"/>
        </w:rPr>
        <w:t> </w:t>
      </w:r>
      <w:r>
        <w:rPr>
          <w:color w:val="231F20"/>
          <w:spacing w:val="-4"/>
        </w:rPr>
        <w:t>the</w:t>
      </w:r>
      <w:r>
        <w:rPr>
          <w:color w:val="231F20"/>
          <w:spacing w:val="-9"/>
        </w:rPr>
        <w:t> </w:t>
      </w:r>
      <w:r>
        <w:rPr>
          <w:color w:val="231F20"/>
          <w:spacing w:val="-4"/>
        </w:rPr>
        <w:t>woman</w:t>
      </w:r>
      <w:r>
        <w:rPr>
          <w:color w:val="231F20"/>
          <w:spacing w:val="-9"/>
        </w:rPr>
        <w:t> </w:t>
      </w:r>
      <w:r>
        <w:rPr>
          <w:color w:val="231F20"/>
          <w:spacing w:val="-4"/>
        </w:rPr>
        <w:t>is</w:t>
      </w:r>
      <w:r>
        <w:rPr>
          <w:color w:val="231F20"/>
          <w:spacing w:val="-9"/>
        </w:rPr>
        <w:t> </w:t>
      </w:r>
      <w:r>
        <w:rPr>
          <w:color w:val="231F20"/>
          <w:spacing w:val="-4"/>
        </w:rPr>
        <w:t>a</w:t>
      </w:r>
      <w:r>
        <w:rPr>
          <w:color w:val="231F20"/>
          <w:spacing w:val="-9"/>
        </w:rPr>
        <w:t> </w:t>
      </w:r>
      <w:r>
        <w:rPr>
          <w:color w:val="231F20"/>
          <w:spacing w:val="-4"/>
        </w:rPr>
        <w:t>beast.</w:t>
      </w:r>
      <w:r>
        <w:rPr>
          <w:color w:val="231F20"/>
          <w:spacing w:val="-9"/>
        </w:rPr>
        <w:t> </w:t>
      </w:r>
      <w:r>
        <w:rPr>
          <w:color w:val="231F20"/>
          <w:spacing w:val="-4"/>
        </w:rPr>
        <w:t>Please</w:t>
      </w:r>
      <w:r>
        <w:rPr>
          <w:color w:val="231F20"/>
          <w:spacing w:val="-9"/>
        </w:rPr>
        <w:t> </w:t>
      </w:r>
      <w:r>
        <w:rPr>
          <w:color w:val="231F20"/>
          <w:spacing w:val="-4"/>
        </w:rPr>
        <w:t>come soon</w:t>
      </w:r>
      <w:r>
        <w:rPr>
          <w:color w:val="231F20"/>
          <w:spacing w:val="-9"/>
        </w:rPr>
        <w:t> </w:t>
      </w:r>
      <w:r>
        <w:rPr>
          <w:color w:val="231F20"/>
          <w:spacing w:val="-4"/>
        </w:rPr>
        <w:t>and</w:t>
      </w:r>
      <w:r>
        <w:rPr>
          <w:color w:val="231F20"/>
          <w:spacing w:val="-9"/>
        </w:rPr>
        <w:t> </w:t>
      </w:r>
      <w:r>
        <w:rPr>
          <w:color w:val="231F20"/>
          <w:spacing w:val="-4"/>
        </w:rPr>
        <w:t>rescue</w:t>
      </w:r>
      <w:r>
        <w:rPr>
          <w:color w:val="231F20"/>
          <w:spacing w:val="-9"/>
        </w:rPr>
        <w:t> </w:t>
      </w:r>
      <w:r>
        <w:rPr>
          <w:color w:val="231F20"/>
          <w:spacing w:val="-4"/>
        </w:rPr>
        <w:t>us,</w:t>
      </w:r>
      <w:r>
        <w:rPr>
          <w:color w:val="231F20"/>
          <w:spacing w:val="-9"/>
        </w:rPr>
        <w:t> </w:t>
      </w:r>
      <w:r>
        <w:rPr>
          <w:color w:val="231F20"/>
          <w:spacing w:val="-4"/>
        </w:rPr>
        <w:t>or</w:t>
      </w:r>
      <w:r>
        <w:rPr>
          <w:color w:val="231F20"/>
          <w:spacing w:val="-9"/>
        </w:rPr>
        <w:t> </w:t>
      </w:r>
      <w:r>
        <w:rPr>
          <w:color w:val="231F20"/>
          <w:spacing w:val="-4"/>
        </w:rPr>
        <w:t>you</w:t>
      </w:r>
      <w:r>
        <w:rPr>
          <w:color w:val="231F20"/>
          <w:spacing w:val="-9"/>
        </w:rPr>
        <w:t> </w:t>
      </w:r>
      <w:r>
        <w:rPr>
          <w:color w:val="231F20"/>
          <w:spacing w:val="-4"/>
        </w:rPr>
        <w:t>will</w:t>
      </w:r>
      <w:r>
        <w:rPr>
          <w:color w:val="231F20"/>
          <w:spacing w:val="-9"/>
        </w:rPr>
        <w:t> </w:t>
      </w:r>
      <w:r>
        <w:rPr>
          <w:color w:val="231F20"/>
          <w:spacing w:val="-4"/>
        </w:rPr>
        <w:t>only</w:t>
      </w:r>
      <w:r>
        <w:rPr>
          <w:color w:val="231F20"/>
          <w:spacing w:val="-9"/>
        </w:rPr>
        <w:t> </w:t>
      </w:r>
      <w:r>
        <w:rPr>
          <w:color w:val="231F20"/>
          <w:spacing w:val="-4"/>
        </w:rPr>
        <w:t>find</w:t>
      </w:r>
      <w:r>
        <w:rPr>
          <w:color w:val="231F20"/>
          <w:spacing w:val="-9"/>
        </w:rPr>
        <w:t> </w:t>
      </w:r>
      <w:r>
        <w:rPr>
          <w:color w:val="231F20"/>
          <w:spacing w:val="-4"/>
        </w:rPr>
        <w:t>what’s</w:t>
      </w:r>
      <w:r>
        <w:rPr>
          <w:color w:val="231F20"/>
          <w:spacing w:val="-9"/>
        </w:rPr>
        <w:t> </w:t>
      </w:r>
      <w:r>
        <w:rPr>
          <w:color w:val="231F20"/>
          <w:spacing w:val="-4"/>
        </w:rPr>
        <w:t>left</w:t>
      </w:r>
      <w:r>
        <w:rPr>
          <w:color w:val="231F20"/>
          <w:spacing w:val="-9"/>
        </w:rPr>
        <w:t> </w:t>
      </w:r>
      <w:r>
        <w:rPr>
          <w:color w:val="231F20"/>
          <w:spacing w:val="-4"/>
        </w:rPr>
        <w:t>of</w:t>
      </w:r>
      <w:r>
        <w:rPr>
          <w:color w:val="231F20"/>
          <w:spacing w:val="-9"/>
        </w:rPr>
        <w:t> </w:t>
      </w:r>
      <w:r>
        <w:rPr>
          <w:color w:val="231F20"/>
          <w:spacing w:val="-4"/>
        </w:rPr>
        <w:t>us </w:t>
      </w:r>
      <w:r>
        <w:rPr>
          <w:color w:val="231F20"/>
        </w:rPr>
        <w:t>after</w:t>
      </w:r>
      <w:r>
        <w:rPr>
          <w:color w:val="231F20"/>
          <w:spacing w:val="-4"/>
        </w:rPr>
        <w:t> </w:t>
      </w:r>
      <w:r>
        <w:rPr>
          <w:color w:val="231F20"/>
        </w:rPr>
        <w:t>we’ve</w:t>
      </w:r>
      <w:r>
        <w:rPr>
          <w:color w:val="231F20"/>
          <w:spacing w:val="-4"/>
        </w:rPr>
        <w:t> </w:t>
      </w:r>
      <w:r>
        <w:rPr>
          <w:color w:val="231F20"/>
        </w:rPr>
        <w:t>died.</w:t>
      </w:r>
      <w:r>
        <w:rPr>
          <w:color w:val="231F20"/>
          <w:spacing w:val="-4"/>
        </w:rPr>
        <w:t> </w:t>
      </w:r>
      <w:r>
        <w:rPr>
          <w:color w:val="231F20"/>
        </w:rPr>
        <w:t>Please</w:t>
      </w:r>
      <w:r>
        <w:rPr>
          <w:color w:val="231F20"/>
          <w:spacing w:val="-4"/>
        </w:rPr>
        <w:t> </w:t>
      </w:r>
      <w:r>
        <w:rPr>
          <w:color w:val="231F20"/>
        </w:rPr>
        <w:t>forgive</w:t>
      </w:r>
      <w:r>
        <w:rPr>
          <w:color w:val="231F20"/>
          <w:spacing w:val="-4"/>
        </w:rPr>
        <w:t> </w:t>
      </w:r>
      <w:r>
        <w:rPr>
          <w:color w:val="231F20"/>
        </w:rPr>
        <w:t>us;</w:t>
      </w:r>
      <w:r>
        <w:rPr>
          <w:color w:val="231F20"/>
          <w:spacing w:val="-4"/>
        </w:rPr>
        <w:t> </w:t>
      </w:r>
      <w:r>
        <w:rPr>
          <w:color w:val="231F20"/>
        </w:rPr>
        <w:t>we</w:t>
      </w:r>
      <w:r>
        <w:rPr>
          <w:color w:val="231F20"/>
          <w:spacing w:val="-4"/>
        </w:rPr>
        <w:t> </w:t>
      </w:r>
      <w:r>
        <w:rPr>
          <w:color w:val="231F20"/>
        </w:rPr>
        <w:t>were</w:t>
      </w:r>
      <w:r>
        <w:rPr>
          <w:color w:val="231F20"/>
          <w:spacing w:val="-4"/>
        </w:rPr>
        <w:t> </w:t>
      </w:r>
      <w:r>
        <w:rPr>
          <w:color w:val="231F20"/>
        </w:rPr>
        <w:t>stupid</w:t>
      </w:r>
      <w:r>
        <w:rPr>
          <w:color w:val="231F20"/>
          <w:spacing w:val="-4"/>
        </w:rPr>
        <w:t> </w:t>
      </w:r>
      <w:r>
        <w:rPr>
          <w:color w:val="231F20"/>
        </w:rPr>
        <w:t>and disobedient,</w:t>
      </w:r>
      <w:r>
        <w:rPr>
          <w:color w:val="231F20"/>
          <w:spacing w:val="-12"/>
        </w:rPr>
        <w:t> </w:t>
      </w:r>
      <w:r>
        <w:rPr>
          <w:color w:val="231F20"/>
        </w:rPr>
        <w:t>but</w:t>
      </w:r>
      <w:r>
        <w:rPr>
          <w:color w:val="231F20"/>
          <w:spacing w:val="-12"/>
        </w:rPr>
        <w:t> </w:t>
      </w:r>
      <w:r>
        <w:rPr>
          <w:color w:val="231F20"/>
        </w:rPr>
        <w:t>we</w:t>
      </w:r>
      <w:r>
        <w:rPr>
          <w:color w:val="231F20"/>
          <w:spacing w:val="-12"/>
        </w:rPr>
        <w:t> </w:t>
      </w:r>
      <w:r>
        <w:rPr>
          <w:color w:val="231F20"/>
        </w:rPr>
        <w:t>do</w:t>
      </w:r>
      <w:r>
        <w:rPr>
          <w:color w:val="231F20"/>
          <w:spacing w:val="-12"/>
        </w:rPr>
        <w:t> </w:t>
      </w:r>
      <w:r>
        <w:rPr>
          <w:color w:val="231F20"/>
        </w:rPr>
        <w:t>not</w:t>
      </w:r>
      <w:r>
        <w:rPr>
          <w:color w:val="231F20"/>
          <w:spacing w:val="-12"/>
        </w:rPr>
        <w:t> </w:t>
      </w:r>
      <w:r>
        <w:rPr>
          <w:color w:val="231F20"/>
        </w:rPr>
        <w:t>deserve</w:t>
      </w:r>
      <w:r>
        <w:rPr>
          <w:color w:val="231F20"/>
          <w:spacing w:val="-12"/>
        </w:rPr>
        <w:t> </w:t>
      </w:r>
      <w:r>
        <w:rPr>
          <w:color w:val="231F20"/>
        </w:rPr>
        <w:t>to</w:t>
      </w:r>
      <w:r>
        <w:rPr>
          <w:color w:val="231F20"/>
          <w:spacing w:val="-12"/>
        </w:rPr>
        <w:t> </w:t>
      </w:r>
      <w:r>
        <w:rPr>
          <w:color w:val="231F20"/>
        </w:rPr>
        <w:t>die</w:t>
      </w:r>
      <w:r>
        <w:rPr>
          <w:color w:val="231F20"/>
          <w:spacing w:val="-12"/>
        </w:rPr>
        <w:t> </w:t>
      </w:r>
      <w:r>
        <w:rPr>
          <w:color w:val="231F20"/>
        </w:rPr>
        <w:t>because</w:t>
      </w:r>
      <w:r>
        <w:rPr>
          <w:color w:val="231F20"/>
          <w:spacing w:val="-12"/>
        </w:rPr>
        <w:t> </w:t>
      </w:r>
      <w:r>
        <w:rPr>
          <w:color w:val="231F20"/>
        </w:rPr>
        <w:t>of</w:t>
      </w:r>
      <w:r>
        <w:rPr>
          <w:color w:val="231F20"/>
          <w:spacing w:val="-12"/>
        </w:rPr>
        <w:t> </w:t>
      </w:r>
      <w:r>
        <w:rPr>
          <w:color w:val="231F20"/>
        </w:rPr>
        <w:t>it. </w:t>
      </w:r>
      <w:r>
        <w:rPr>
          <w:color w:val="231F20"/>
          <w:spacing w:val="-2"/>
        </w:rPr>
        <w:t>Please,</w:t>
      </w:r>
      <w:r>
        <w:rPr>
          <w:color w:val="231F20"/>
          <w:spacing w:val="-13"/>
        </w:rPr>
        <w:t> </w:t>
      </w:r>
      <w:r>
        <w:rPr>
          <w:color w:val="231F20"/>
          <w:spacing w:val="-2"/>
        </w:rPr>
        <w:t>please</w:t>
      </w:r>
      <w:r>
        <w:rPr>
          <w:color w:val="231F20"/>
          <w:spacing w:val="-13"/>
        </w:rPr>
        <w:t> </w:t>
      </w:r>
      <w:r>
        <w:rPr>
          <w:color w:val="231F20"/>
          <w:spacing w:val="-2"/>
        </w:rPr>
        <w:t>forgive,</w:t>
      </w:r>
      <w:r>
        <w:rPr>
          <w:color w:val="231F20"/>
          <w:spacing w:val="-13"/>
        </w:rPr>
        <w:t> </w:t>
      </w:r>
      <w:r>
        <w:rPr>
          <w:color w:val="231F20"/>
          <w:spacing w:val="-2"/>
        </w:rPr>
        <w:t>come</w:t>
      </w:r>
      <w:r>
        <w:rPr>
          <w:color w:val="231F20"/>
          <w:spacing w:val="-13"/>
        </w:rPr>
        <w:t> </w:t>
      </w:r>
      <w:r>
        <w:rPr>
          <w:color w:val="231F20"/>
          <w:spacing w:val="-2"/>
        </w:rPr>
        <w:t>quickly</w:t>
      </w:r>
      <w:r>
        <w:rPr>
          <w:color w:val="231F20"/>
          <w:spacing w:val="-13"/>
        </w:rPr>
        <w:t> </w:t>
      </w:r>
      <w:r>
        <w:rPr>
          <w:color w:val="231F20"/>
          <w:spacing w:val="-2"/>
        </w:rPr>
        <w:t>and</w:t>
      </w:r>
      <w:r>
        <w:rPr>
          <w:color w:val="231F20"/>
          <w:spacing w:val="-13"/>
        </w:rPr>
        <w:t> </w:t>
      </w:r>
      <w:r>
        <w:rPr>
          <w:color w:val="231F20"/>
          <w:spacing w:val="-2"/>
        </w:rPr>
        <w:t>help</w:t>
      </w:r>
      <w:r>
        <w:rPr>
          <w:color w:val="231F20"/>
          <w:spacing w:val="-13"/>
        </w:rPr>
        <w:t> </w:t>
      </w:r>
      <w:r>
        <w:rPr>
          <w:color w:val="231F20"/>
          <w:spacing w:val="-2"/>
        </w:rPr>
        <w:t>us.</w:t>
      </w:r>
      <w:r>
        <w:rPr>
          <w:color w:val="231F20"/>
          <w:spacing w:val="-13"/>
        </w:rPr>
        <w:t> </w:t>
      </w:r>
      <w:r>
        <w:rPr>
          <w:color w:val="231F20"/>
          <w:spacing w:val="-2"/>
        </w:rPr>
        <w:t>Save</w:t>
      </w:r>
      <w:r>
        <w:rPr>
          <w:color w:val="231F20"/>
          <w:spacing w:val="-13"/>
        </w:rPr>
        <w:t> </w:t>
      </w:r>
      <w:r>
        <w:rPr>
          <w:color w:val="231F20"/>
          <w:spacing w:val="-2"/>
        </w:rPr>
        <w:t>us </w:t>
      </w:r>
      <w:r>
        <w:rPr>
          <w:color w:val="231F20"/>
        </w:rPr>
        <w:t>from this inhuman monster.”</w:t>
      </w:r>
    </w:p>
    <w:p>
      <w:pPr>
        <w:pStyle w:val="BodyText"/>
        <w:spacing w:line="285" w:lineRule="auto" w:before="168"/>
        <w:ind w:left="1260" w:right="891" w:firstLine="360"/>
        <w:jc w:val="both"/>
      </w:pPr>
      <w:r>
        <w:rPr>
          <w:color w:val="231F20"/>
        </w:rPr>
        <w:t>Then</w:t>
      </w:r>
      <w:r>
        <w:rPr>
          <w:color w:val="231F20"/>
          <w:spacing w:val="-15"/>
        </w:rPr>
        <w:t> </w:t>
      </w:r>
      <w:r>
        <w:rPr>
          <w:color w:val="231F20"/>
        </w:rPr>
        <w:t>the</w:t>
      </w:r>
      <w:r>
        <w:rPr>
          <w:color w:val="231F20"/>
          <w:spacing w:val="-15"/>
        </w:rPr>
        <w:t> </w:t>
      </w:r>
      <w:r>
        <w:rPr>
          <w:color w:val="231F20"/>
        </w:rPr>
        <w:t>tape</w:t>
      </w:r>
      <w:r>
        <w:rPr>
          <w:color w:val="231F20"/>
          <w:spacing w:val="-15"/>
        </w:rPr>
        <w:t> </w:t>
      </w:r>
      <w:r>
        <w:rPr>
          <w:color w:val="231F20"/>
        </w:rPr>
        <w:t>went</w:t>
      </w:r>
      <w:r>
        <w:rPr>
          <w:color w:val="231F20"/>
          <w:spacing w:val="-15"/>
        </w:rPr>
        <w:t> </w:t>
      </w:r>
      <w:r>
        <w:rPr>
          <w:color w:val="231F20"/>
        </w:rPr>
        <w:t>silent.</w:t>
      </w:r>
      <w:r>
        <w:rPr>
          <w:color w:val="231F20"/>
          <w:spacing w:val="-15"/>
        </w:rPr>
        <w:t> </w:t>
      </w:r>
      <w:r>
        <w:rPr>
          <w:color w:val="231F20"/>
        </w:rPr>
        <w:t>Judy</w:t>
      </w:r>
      <w:r>
        <w:rPr>
          <w:color w:val="231F20"/>
          <w:spacing w:val="-15"/>
        </w:rPr>
        <w:t> </w:t>
      </w:r>
      <w:r>
        <w:rPr>
          <w:color w:val="231F20"/>
        </w:rPr>
        <w:t>cried.</w:t>
      </w:r>
      <w:r>
        <w:rPr>
          <w:color w:val="231F20"/>
          <w:spacing w:val="-15"/>
        </w:rPr>
        <w:t> </w:t>
      </w:r>
      <w:r>
        <w:rPr>
          <w:color w:val="231F20"/>
        </w:rPr>
        <w:t>She</w:t>
      </w:r>
      <w:r>
        <w:rPr>
          <w:color w:val="231F20"/>
          <w:spacing w:val="-15"/>
        </w:rPr>
        <w:t> </w:t>
      </w:r>
      <w:r>
        <w:rPr>
          <w:color w:val="231F20"/>
        </w:rPr>
        <w:t>felt</w:t>
      </w:r>
      <w:r>
        <w:rPr>
          <w:color w:val="231F20"/>
          <w:spacing w:val="-15"/>
        </w:rPr>
        <w:t> </w:t>
      </w:r>
      <w:r>
        <w:rPr>
          <w:color w:val="231F20"/>
        </w:rPr>
        <w:t>guilty for</w:t>
      </w:r>
      <w:r>
        <w:rPr>
          <w:color w:val="231F20"/>
          <w:spacing w:val="-2"/>
        </w:rPr>
        <w:t> </w:t>
      </w:r>
      <w:r>
        <w:rPr>
          <w:color w:val="231F20"/>
        </w:rPr>
        <w:t>agreeing</w:t>
      </w:r>
      <w:r>
        <w:rPr>
          <w:color w:val="231F20"/>
          <w:spacing w:val="-2"/>
        </w:rPr>
        <w:t> </w:t>
      </w:r>
      <w:r>
        <w:rPr>
          <w:color w:val="231F20"/>
        </w:rPr>
        <w:t>to</w:t>
      </w:r>
      <w:r>
        <w:rPr>
          <w:color w:val="231F20"/>
          <w:spacing w:val="-2"/>
        </w:rPr>
        <w:t> </w:t>
      </w:r>
      <w:r>
        <w:rPr>
          <w:color w:val="231F20"/>
        </w:rPr>
        <w:t>let</w:t>
      </w:r>
      <w:r>
        <w:rPr>
          <w:color w:val="231F20"/>
          <w:spacing w:val="-2"/>
        </w:rPr>
        <w:t> </w:t>
      </w:r>
      <w:r>
        <w:rPr>
          <w:color w:val="231F20"/>
        </w:rPr>
        <w:t>Chloe</w:t>
      </w:r>
      <w:r>
        <w:rPr>
          <w:color w:val="231F20"/>
          <w:spacing w:val="-2"/>
        </w:rPr>
        <w:t> </w:t>
      </w:r>
      <w:r>
        <w:rPr>
          <w:color w:val="231F20"/>
        </w:rPr>
        <w:t>be</w:t>
      </w:r>
      <w:r>
        <w:rPr>
          <w:color w:val="231F20"/>
          <w:spacing w:val="-2"/>
        </w:rPr>
        <w:t> </w:t>
      </w:r>
      <w:r>
        <w:rPr>
          <w:color w:val="231F20"/>
        </w:rPr>
        <w:t>her</w:t>
      </w:r>
      <w:r>
        <w:rPr>
          <w:color w:val="231F20"/>
          <w:spacing w:val="-2"/>
        </w:rPr>
        <w:t> </w:t>
      </w:r>
      <w:r>
        <w:rPr>
          <w:color w:val="231F20"/>
        </w:rPr>
        <w:t>–</w:t>
      </w:r>
      <w:r>
        <w:rPr>
          <w:color w:val="231F20"/>
          <w:spacing w:val="-2"/>
        </w:rPr>
        <w:t> </w:t>
      </w:r>
      <w:r>
        <w:rPr>
          <w:color w:val="231F20"/>
        </w:rPr>
        <w:t>knowing,</w:t>
      </w:r>
      <w:r>
        <w:rPr>
          <w:color w:val="231F20"/>
          <w:spacing w:val="-2"/>
        </w:rPr>
        <w:t> </w:t>
      </w:r>
      <w:r>
        <w:rPr>
          <w:color w:val="231F20"/>
        </w:rPr>
        <w:t>as</w:t>
      </w:r>
      <w:r>
        <w:rPr>
          <w:color w:val="231F20"/>
          <w:spacing w:val="-2"/>
        </w:rPr>
        <w:t> </w:t>
      </w:r>
      <w:r>
        <w:rPr>
          <w:color w:val="231F20"/>
        </w:rPr>
        <w:t>she</w:t>
      </w:r>
      <w:r>
        <w:rPr>
          <w:color w:val="231F20"/>
          <w:spacing w:val="-2"/>
        </w:rPr>
        <w:t> </w:t>
      </w:r>
      <w:r>
        <w:rPr>
          <w:color w:val="231F20"/>
        </w:rPr>
        <w:t>did, the risks Chloe ran. There were tears in my eyes too. Jake and Longinus saw how moved we were and told us</w:t>
      </w:r>
      <w:r>
        <w:rPr>
          <w:color w:val="231F20"/>
          <w:spacing w:val="-8"/>
        </w:rPr>
        <w:t> </w:t>
      </w:r>
      <w:r>
        <w:rPr>
          <w:color w:val="231F20"/>
        </w:rPr>
        <w:t>it</w:t>
      </w:r>
      <w:r>
        <w:rPr>
          <w:color w:val="231F20"/>
          <w:spacing w:val="-8"/>
        </w:rPr>
        <w:t> </w:t>
      </w:r>
      <w:r>
        <w:rPr>
          <w:color w:val="231F20"/>
        </w:rPr>
        <w:t>wasn’t</w:t>
      </w:r>
      <w:r>
        <w:rPr>
          <w:color w:val="231F20"/>
          <w:spacing w:val="-8"/>
        </w:rPr>
        <w:t> </w:t>
      </w:r>
      <w:r>
        <w:rPr>
          <w:color w:val="231F20"/>
        </w:rPr>
        <w:t>our</w:t>
      </w:r>
      <w:r>
        <w:rPr>
          <w:color w:val="231F20"/>
          <w:spacing w:val="-8"/>
        </w:rPr>
        <w:t> </w:t>
      </w:r>
      <w:r>
        <w:rPr>
          <w:color w:val="231F20"/>
        </w:rPr>
        <w:t>fault.</w:t>
      </w:r>
      <w:r>
        <w:rPr>
          <w:color w:val="231F20"/>
          <w:spacing w:val="-11"/>
        </w:rPr>
        <w:t> </w:t>
      </w:r>
      <w:r>
        <w:rPr>
          <w:color w:val="231F20"/>
        </w:rPr>
        <w:t>We</w:t>
      </w:r>
      <w:r>
        <w:rPr>
          <w:color w:val="231F20"/>
          <w:spacing w:val="-8"/>
        </w:rPr>
        <w:t> </w:t>
      </w:r>
      <w:r>
        <w:rPr>
          <w:color w:val="231F20"/>
        </w:rPr>
        <w:t>all</w:t>
      </w:r>
      <w:r>
        <w:rPr>
          <w:color w:val="231F20"/>
          <w:spacing w:val="-8"/>
        </w:rPr>
        <w:t> </w:t>
      </w:r>
      <w:r>
        <w:rPr>
          <w:color w:val="231F20"/>
        </w:rPr>
        <w:t>knew</w:t>
      </w:r>
      <w:r>
        <w:rPr>
          <w:color w:val="231F20"/>
          <w:spacing w:val="-8"/>
        </w:rPr>
        <w:t> </w:t>
      </w:r>
      <w:r>
        <w:rPr>
          <w:color w:val="231F20"/>
        </w:rPr>
        <w:t>the</w:t>
      </w:r>
      <w:r>
        <w:rPr>
          <w:color w:val="231F20"/>
          <w:spacing w:val="-8"/>
        </w:rPr>
        <w:t> </w:t>
      </w:r>
      <w:r>
        <w:rPr>
          <w:color w:val="231F20"/>
        </w:rPr>
        <w:t>risks</w:t>
      </w:r>
      <w:r>
        <w:rPr>
          <w:color w:val="231F20"/>
          <w:spacing w:val="-8"/>
        </w:rPr>
        <w:t> </w:t>
      </w:r>
      <w:r>
        <w:rPr>
          <w:color w:val="231F20"/>
        </w:rPr>
        <w:t>and</w:t>
      </w:r>
      <w:r>
        <w:rPr>
          <w:color w:val="231F20"/>
          <w:spacing w:val="-8"/>
        </w:rPr>
        <w:t> </w:t>
      </w:r>
      <w:r>
        <w:rPr>
          <w:color w:val="231F20"/>
        </w:rPr>
        <w:t>we</w:t>
      </w:r>
      <w:r>
        <w:rPr>
          <w:color w:val="231F20"/>
          <w:spacing w:val="-8"/>
        </w:rPr>
        <w:t> </w:t>
      </w:r>
      <w:r>
        <w:rPr>
          <w:color w:val="231F20"/>
        </w:rPr>
        <w:t>had tried</w:t>
      </w:r>
      <w:r>
        <w:rPr>
          <w:color w:val="231F20"/>
          <w:spacing w:val="-5"/>
        </w:rPr>
        <w:t> </w:t>
      </w:r>
      <w:r>
        <w:rPr>
          <w:color w:val="231F20"/>
        </w:rPr>
        <w:t>to</w:t>
      </w:r>
      <w:r>
        <w:rPr>
          <w:color w:val="231F20"/>
          <w:spacing w:val="-5"/>
        </w:rPr>
        <w:t> </w:t>
      </w:r>
      <w:r>
        <w:rPr>
          <w:color w:val="231F20"/>
        </w:rPr>
        <w:t>limit</w:t>
      </w:r>
      <w:r>
        <w:rPr>
          <w:color w:val="231F20"/>
          <w:spacing w:val="-5"/>
        </w:rPr>
        <w:t> </w:t>
      </w:r>
      <w:r>
        <w:rPr>
          <w:color w:val="231F20"/>
        </w:rPr>
        <w:t>them.</w:t>
      </w:r>
      <w:r>
        <w:rPr>
          <w:color w:val="231F20"/>
          <w:spacing w:val="-5"/>
        </w:rPr>
        <w:t> </w:t>
      </w:r>
      <w:r>
        <w:rPr>
          <w:color w:val="231F20"/>
        </w:rPr>
        <w:t>This</w:t>
      </w:r>
      <w:r>
        <w:rPr>
          <w:color w:val="231F20"/>
          <w:spacing w:val="-5"/>
        </w:rPr>
        <w:t> </w:t>
      </w:r>
      <w:r>
        <w:rPr>
          <w:color w:val="231F20"/>
        </w:rPr>
        <w:t>was</w:t>
      </w:r>
      <w:r>
        <w:rPr>
          <w:color w:val="231F20"/>
          <w:spacing w:val="-5"/>
        </w:rPr>
        <w:t> </w:t>
      </w:r>
      <w:r>
        <w:rPr>
          <w:color w:val="231F20"/>
        </w:rPr>
        <w:t>the</w:t>
      </w:r>
      <w:r>
        <w:rPr>
          <w:color w:val="231F20"/>
          <w:spacing w:val="-5"/>
        </w:rPr>
        <w:t> </w:t>
      </w:r>
      <w:r>
        <w:rPr>
          <w:color w:val="231F20"/>
        </w:rPr>
        <w:t>result</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failure</w:t>
      </w:r>
      <w:r>
        <w:rPr>
          <w:color w:val="231F20"/>
          <w:spacing w:val="-5"/>
        </w:rPr>
        <w:t> </w:t>
      </w:r>
      <w:r>
        <w:rPr>
          <w:color w:val="231F20"/>
        </w:rPr>
        <w:t>of our precautions.</w:t>
      </w:r>
    </w:p>
    <w:p>
      <w:pPr>
        <w:spacing w:after="0" w:line="285" w:lineRule="auto"/>
        <w:jc w:val="both"/>
        <w:sectPr>
          <w:footerReference w:type="default" r:id="rId26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87328;mso-wrap-distance-left:0;mso-wrap-distance-right:0" id="docshapegroup63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4" w:firstLine="360"/>
        <w:jc w:val="both"/>
      </w:pPr>
      <w:r>
        <w:rPr>
          <w:color w:val="231F20"/>
          <w:spacing w:val="-2"/>
        </w:rPr>
        <w:t>“That</w:t>
      </w:r>
      <w:r>
        <w:rPr>
          <w:color w:val="231F20"/>
          <w:spacing w:val="-13"/>
        </w:rPr>
        <w:t> </w:t>
      </w:r>
      <w:r>
        <w:rPr>
          <w:color w:val="231F20"/>
          <w:spacing w:val="-2"/>
        </w:rPr>
        <w:t>doesn’t</w:t>
      </w:r>
      <w:r>
        <w:rPr>
          <w:color w:val="231F20"/>
          <w:spacing w:val="-13"/>
        </w:rPr>
        <w:t> </w:t>
      </w:r>
      <w:r>
        <w:rPr>
          <w:color w:val="231F20"/>
          <w:spacing w:val="-2"/>
        </w:rPr>
        <w:t>make</w:t>
      </w:r>
      <w:r>
        <w:rPr>
          <w:color w:val="231F20"/>
          <w:spacing w:val="-13"/>
        </w:rPr>
        <w:t> </w:t>
      </w:r>
      <w:r>
        <w:rPr>
          <w:color w:val="231F20"/>
          <w:spacing w:val="-2"/>
        </w:rPr>
        <w:t>it</w:t>
      </w:r>
      <w:r>
        <w:rPr>
          <w:color w:val="231F20"/>
          <w:spacing w:val="-13"/>
        </w:rPr>
        <w:t> </w:t>
      </w:r>
      <w:r>
        <w:rPr>
          <w:color w:val="231F20"/>
          <w:spacing w:val="-2"/>
        </w:rPr>
        <w:t>feel</w:t>
      </w:r>
      <w:r>
        <w:rPr>
          <w:color w:val="231F20"/>
          <w:spacing w:val="-13"/>
        </w:rPr>
        <w:t> </w:t>
      </w:r>
      <w:r>
        <w:rPr>
          <w:color w:val="231F20"/>
          <w:spacing w:val="-2"/>
        </w:rPr>
        <w:t>any</w:t>
      </w:r>
      <w:r>
        <w:rPr>
          <w:color w:val="231F20"/>
          <w:spacing w:val="-13"/>
        </w:rPr>
        <w:t> </w:t>
      </w:r>
      <w:r>
        <w:rPr>
          <w:color w:val="231F20"/>
          <w:spacing w:val="-2"/>
        </w:rPr>
        <w:t>better,</w:t>
      </w:r>
      <w:r>
        <w:rPr>
          <w:color w:val="231F20"/>
          <w:spacing w:val="-13"/>
        </w:rPr>
        <w:t> </w:t>
      </w:r>
      <w:r>
        <w:rPr>
          <w:color w:val="231F20"/>
          <w:spacing w:val="-2"/>
        </w:rPr>
        <w:t>“</w:t>
      </w:r>
      <w:r>
        <w:rPr>
          <w:color w:val="231F20"/>
          <w:spacing w:val="-13"/>
        </w:rPr>
        <w:t> </w:t>
      </w:r>
      <w:r>
        <w:rPr>
          <w:color w:val="231F20"/>
          <w:spacing w:val="-2"/>
        </w:rPr>
        <w:t>Judy</w:t>
      </w:r>
      <w:r>
        <w:rPr>
          <w:color w:val="231F20"/>
          <w:spacing w:val="-13"/>
        </w:rPr>
        <w:t> </w:t>
      </w:r>
      <w:r>
        <w:rPr>
          <w:color w:val="231F20"/>
          <w:spacing w:val="-2"/>
        </w:rPr>
        <w:t>sobbed. </w:t>
      </w:r>
      <w:r>
        <w:rPr>
          <w:color w:val="231F20"/>
        </w:rPr>
        <w:t>“you knew in theory, Jake. We knew in our bodies because</w:t>
      </w:r>
      <w:r>
        <w:rPr>
          <w:color w:val="231F20"/>
          <w:spacing w:val="-10"/>
        </w:rPr>
        <w:t> </w:t>
      </w:r>
      <w:r>
        <w:rPr>
          <w:color w:val="231F20"/>
        </w:rPr>
        <w:t>we</w:t>
      </w:r>
      <w:r>
        <w:rPr>
          <w:color w:val="231F20"/>
          <w:spacing w:val="-10"/>
        </w:rPr>
        <w:t> </w:t>
      </w:r>
      <w:r>
        <w:rPr>
          <w:color w:val="231F20"/>
        </w:rPr>
        <w:t>had</w:t>
      </w:r>
      <w:r>
        <w:rPr>
          <w:color w:val="231F20"/>
          <w:spacing w:val="-10"/>
        </w:rPr>
        <w:t> </w:t>
      </w:r>
      <w:r>
        <w:rPr>
          <w:color w:val="231F20"/>
        </w:rPr>
        <w:t>experienced</w:t>
      </w:r>
      <w:r>
        <w:rPr>
          <w:color w:val="231F20"/>
          <w:spacing w:val="-10"/>
        </w:rPr>
        <w:t> </w:t>
      </w:r>
      <w:r>
        <w:rPr>
          <w:color w:val="231F20"/>
        </w:rPr>
        <w:t>her</w:t>
      </w:r>
      <w:r>
        <w:rPr>
          <w:color w:val="231F20"/>
          <w:spacing w:val="-10"/>
        </w:rPr>
        <w:t> </w:t>
      </w:r>
      <w:r>
        <w:rPr>
          <w:color w:val="231F20"/>
        </w:rPr>
        <w:t>hate</w:t>
      </w:r>
      <w:r>
        <w:rPr>
          <w:color w:val="231F20"/>
          <w:spacing w:val="-10"/>
        </w:rPr>
        <w:t> </w:t>
      </w:r>
      <w:r>
        <w:rPr>
          <w:color w:val="231F20"/>
        </w:rPr>
        <w:t>and</w:t>
      </w:r>
      <w:r>
        <w:rPr>
          <w:color w:val="231F20"/>
          <w:spacing w:val="-10"/>
        </w:rPr>
        <w:t> </w:t>
      </w:r>
      <w:r>
        <w:rPr>
          <w:color w:val="231F20"/>
        </w:rPr>
        <w:t>it</w:t>
      </w:r>
      <w:r>
        <w:rPr>
          <w:color w:val="231F20"/>
          <w:spacing w:val="-10"/>
        </w:rPr>
        <w:t> </w:t>
      </w:r>
      <w:r>
        <w:rPr>
          <w:color w:val="231F20"/>
        </w:rPr>
        <w:t>had</w:t>
      </w:r>
      <w:r>
        <w:rPr>
          <w:color w:val="231F20"/>
          <w:spacing w:val="-10"/>
        </w:rPr>
        <w:t> </w:t>
      </w:r>
      <w:r>
        <w:rPr>
          <w:color w:val="231F20"/>
        </w:rPr>
        <w:t>almost killed</w:t>
      </w:r>
      <w:r>
        <w:rPr>
          <w:color w:val="231F20"/>
          <w:spacing w:val="-12"/>
        </w:rPr>
        <w:t> </w:t>
      </w:r>
      <w:r>
        <w:rPr>
          <w:color w:val="231F20"/>
        </w:rPr>
        <w:t>us.</w:t>
      </w:r>
      <w:r>
        <w:rPr>
          <w:color w:val="231F20"/>
          <w:spacing w:val="-15"/>
        </w:rPr>
        <w:t> </w:t>
      </w:r>
      <w:r>
        <w:rPr>
          <w:color w:val="231F20"/>
        </w:rPr>
        <w:t>We</w:t>
      </w:r>
      <w:r>
        <w:rPr>
          <w:color w:val="231F20"/>
          <w:spacing w:val="-12"/>
        </w:rPr>
        <w:t> </w:t>
      </w:r>
      <w:r>
        <w:rPr>
          <w:color w:val="231F20"/>
        </w:rPr>
        <w:t>should</w:t>
      </w:r>
      <w:r>
        <w:rPr>
          <w:color w:val="231F20"/>
          <w:spacing w:val="-12"/>
        </w:rPr>
        <w:t> </w:t>
      </w:r>
      <w:r>
        <w:rPr>
          <w:color w:val="231F20"/>
        </w:rPr>
        <w:t>have</w:t>
      </w:r>
      <w:r>
        <w:rPr>
          <w:color w:val="231F20"/>
          <w:spacing w:val="-12"/>
        </w:rPr>
        <w:t> </w:t>
      </w:r>
      <w:r>
        <w:rPr>
          <w:color w:val="231F20"/>
        </w:rPr>
        <w:t>warned</w:t>
      </w:r>
      <w:r>
        <w:rPr>
          <w:color w:val="231F20"/>
          <w:spacing w:val="-12"/>
        </w:rPr>
        <w:t> </w:t>
      </w:r>
      <w:r>
        <w:rPr>
          <w:color w:val="231F20"/>
        </w:rPr>
        <w:t>her</w:t>
      </w:r>
      <w:r>
        <w:rPr>
          <w:color w:val="231F20"/>
          <w:spacing w:val="-12"/>
        </w:rPr>
        <w:t> </w:t>
      </w:r>
      <w:r>
        <w:rPr>
          <w:color w:val="231F20"/>
        </w:rPr>
        <w:t>explicitly</w:t>
      </w:r>
      <w:r>
        <w:rPr>
          <w:color w:val="231F20"/>
          <w:spacing w:val="-12"/>
        </w:rPr>
        <w:t> </w:t>
      </w:r>
      <w:r>
        <w:rPr>
          <w:color w:val="231F20"/>
        </w:rPr>
        <w:t>what</w:t>
      </w:r>
      <w:r>
        <w:rPr>
          <w:color w:val="231F20"/>
          <w:spacing w:val="-12"/>
        </w:rPr>
        <w:t> </w:t>
      </w:r>
      <w:r>
        <w:rPr>
          <w:color w:val="231F20"/>
        </w:rPr>
        <w:t>to expect.</w:t>
      </w:r>
      <w:r>
        <w:rPr>
          <w:color w:val="231F20"/>
          <w:spacing w:val="-4"/>
        </w:rPr>
        <w:t> </w:t>
      </w:r>
      <w:r>
        <w:rPr>
          <w:color w:val="231F20"/>
        </w:rPr>
        <w:t>We didn’t! If those two are killed, as we nearly were, we will never forgive ourselves.”</w:t>
      </w:r>
    </w:p>
    <w:p>
      <w:pPr>
        <w:pStyle w:val="BodyText"/>
        <w:spacing w:before="173"/>
        <w:ind w:left="1260"/>
      </w:pPr>
      <w:r>
        <w:rPr>
          <w:color w:val="231F20"/>
        </w:rPr>
        <w:t>I</w:t>
      </w:r>
      <w:r>
        <w:rPr>
          <w:color w:val="231F20"/>
          <w:spacing w:val="-12"/>
        </w:rPr>
        <w:t> </w:t>
      </w:r>
      <w:r>
        <w:rPr>
          <w:color w:val="231F20"/>
        </w:rPr>
        <w:t>looked</w:t>
      </w:r>
      <w:r>
        <w:rPr>
          <w:color w:val="231F20"/>
          <w:spacing w:val="-11"/>
        </w:rPr>
        <w:t> </w:t>
      </w:r>
      <w:r>
        <w:rPr>
          <w:color w:val="231F20"/>
        </w:rPr>
        <w:t>at</w:t>
      </w:r>
      <w:r>
        <w:rPr>
          <w:color w:val="231F20"/>
          <w:spacing w:val="-11"/>
        </w:rPr>
        <w:t> </w:t>
      </w:r>
      <w:r>
        <w:rPr>
          <w:color w:val="231F20"/>
        </w:rPr>
        <w:t>the</w:t>
      </w:r>
      <w:r>
        <w:rPr>
          <w:color w:val="231F20"/>
          <w:spacing w:val="-11"/>
        </w:rPr>
        <w:t> </w:t>
      </w:r>
      <w:r>
        <w:rPr>
          <w:color w:val="231F20"/>
        </w:rPr>
        <w:t>two</w:t>
      </w:r>
      <w:r>
        <w:rPr>
          <w:color w:val="231F20"/>
          <w:spacing w:val="-11"/>
        </w:rPr>
        <w:t> </w:t>
      </w:r>
      <w:r>
        <w:rPr>
          <w:color w:val="231F20"/>
          <w:spacing w:val="-4"/>
        </w:rPr>
        <w:t>men.</w:t>
      </w:r>
    </w:p>
    <w:p>
      <w:pPr>
        <w:pStyle w:val="BodyText"/>
        <w:spacing w:line="285" w:lineRule="auto" w:before="230"/>
        <w:ind w:left="900" w:right="1253" w:firstLine="360"/>
        <w:jc w:val="both"/>
      </w:pPr>
      <w:r>
        <w:rPr>
          <w:color w:val="231F20"/>
          <w:spacing w:val="-4"/>
        </w:rPr>
        <w:t>“I</w:t>
      </w:r>
      <w:r>
        <w:rPr>
          <w:color w:val="231F20"/>
          <w:spacing w:val="-9"/>
        </w:rPr>
        <w:t> </w:t>
      </w:r>
      <w:r>
        <w:rPr>
          <w:color w:val="231F20"/>
          <w:spacing w:val="-4"/>
        </w:rPr>
        <w:t>know</w:t>
      </w:r>
      <w:r>
        <w:rPr>
          <w:color w:val="231F20"/>
          <w:spacing w:val="-9"/>
        </w:rPr>
        <w:t> </w:t>
      </w:r>
      <w:r>
        <w:rPr>
          <w:color w:val="231F20"/>
          <w:spacing w:val="-4"/>
        </w:rPr>
        <w:t>you’re</w:t>
      </w:r>
      <w:r>
        <w:rPr>
          <w:color w:val="231F20"/>
          <w:spacing w:val="-9"/>
        </w:rPr>
        <w:t> </w:t>
      </w:r>
      <w:r>
        <w:rPr>
          <w:color w:val="231F20"/>
          <w:spacing w:val="-4"/>
        </w:rPr>
        <w:t>going</w:t>
      </w:r>
      <w:r>
        <w:rPr>
          <w:color w:val="231F20"/>
          <w:spacing w:val="-9"/>
        </w:rPr>
        <w:t> </w:t>
      </w:r>
      <w:r>
        <w:rPr>
          <w:color w:val="231F20"/>
          <w:spacing w:val="-4"/>
        </w:rPr>
        <w:t>to</w:t>
      </w:r>
      <w:r>
        <w:rPr>
          <w:color w:val="231F20"/>
          <w:spacing w:val="-9"/>
        </w:rPr>
        <w:t> </w:t>
      </w:r>
      <w:r>
        <w:rPr>
          <w:color w:val="231F20"/>
          <w:spacing w:val="-4"/>
        </w:rPr>
        <w:t>plan</w:t>
      </w:r>
      <w:r>
        <w:rPr>
          <w:color w:val="231F20"/>
          <w:spacing w:val="-9"/>
        </w:rPr>
        <w:t> </w:t>
      </w:r>
      <w:r>
        <w:rPr>
          <w:color w:val="231F20"/>
          <w:spacing w:val="-4"/>
        </w:rPr>
        <w:t>the</w:t>
      </w:r>
      <w:r>
        <w:rPr>
          <w:color w:val="231F20"/>
          <w:spacing w:val="-9"/>
        </w:rPr>
        <w:t> </w:t>
      </w:r>
      <w:r>
        <w:rPr>
          <w:color w:val="231F20"/>
          <w:spacing w:val="-4"/>
        </w:rPr>
        <w:t>attack,”</w:t>
      </w:r>
      <w:r>
        <w:rPr>
          <w:color w:val="231F20"/>
          <w:spacing w:val="-9"/>
        </w:rPr>
        <w:t> </w:t>
      </w:r>
      <w:r>
        <w:rPr>
          <w:color w:val="231F20"/>
          <w:spacing w:val="-4"/>
        </w:rPr>
        <w:t>I</w:t>
      </w:r>
      <w:r>
        <w:rPr>
          <w:color w:val="231F20"/>
          <w:spacing w:val="-9"/>
        </w:rPr>
        <w:t> </w:t>
      </w:r>
      <w:r>
        <w:rPr>
          <w:color w:val="231F20"/>
          <w:spacing w:val="-4"/>
        </w:rPr>
        <w:t>said.</w:t>
      </w:r>
      <w:r>
        <w:rPr>
          <w:color w:val="231F20"/>
          <w:spacing w:val="-9"/>
        </w:rPr>
        <w:t> </w:t>
      </w:r>
      <w:r>
        <w:rPr>
          <w:color w:val="231F20"/>
          <w:spacing w:val="-4"/>
        </w:rPr>
        <w:t>“We </w:t>
      </w:r>
      <w:r>
        <w:rPr>
          <w:color w:val="231F20"/>
        </w:rPr>
        <w:t>intend to be there with you. No one must kill those two women. They must be taken alive, made to kneel in</w:t>
      </w:r>
      <w:r>
        <w:rPr>
          <w:color w:val="231F20"/>
          <w:spacing w:val="-15"/>
        </w:rPr>
        <w:t> </w:t>
      </w:r>
      <w:r>
        <w:rPr>
          <w:color w:val="231F20"/>
        </w:rPr>
        <w:t>front</w:t>
      </w:r>
      <w:r>
        <w:rPr>
          <w:color w:val="231F20"/>
          <w:spacing w:val="-15"/>
        </w:rPr>
        <w:t> </w:t>
      </w:r>
      <w:r>
        <w:rPr>
          <w:color w:val="231F20"/>
        </w:rPr>
        <w:t>of</w:t>
      </w:r>
      <w:r>
        <w:rPr>
          <w:color w:val="231F20"/>
          <w:spacing w:val="-15"/>
        </w:rPr>
        <w:t> </w:t>
      </w:r>
      <w:r>
        <w:rPr>
          <w:color w:val="231F20"/>
        </w:rPr>
        <w:t>us</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presence</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slaves,</w:t>
      </w:r>
      <w:r>
        <w:rPr>
          <w:color w:val="231F20"/>
          <w:spacing w:val="-15"/>
        </w:rPr>
        <w:t> </w:t>
      </w:r>
      <w:r>
        <w:rPr>
          <w:color w:val="231F20"/>
        </w:rPr>
        <w:t>the</w:t>
      </w:r>
      <w:r>
        <w:rPr>
          <w:color w:val="231F20"/>
          <w:spacing w:val="-15"/>
        </w:rPr>
        <w:t> </w:t>
      </w:r>
      <w:r>
        <w:rPr>
          <w:color w:val="231F20"/>
        </w:rPr>
        <w:t>garrison, our troops and the other prisoners. Then we will take our</w:t>
      </w:r>
      <w:r>
        <w:rPr>
          <w:color w:val="231F20"/>
          <w:spacing w:val="-15"/>
        </w:rPr>
        <w:t> </w:t>
      </w:r>
      <w:r>
        <w:rPr>
          <w:color w:val="231F20"/>
        </w:rPr>
        <w:t>pistols.</w:t>
      </w:r>
      <w:r>
        <w:rPr>
          <w:color w:val="231F20"/>
          <w:spacing w:val="-15"/>
        </w:rPr>
        <w:t> </w:t>
      </w:r>
      <w:r>
        <w:rPr>
          <w:color w:val="231F20"/>
        </w:rPr>
        <w:t>At</w:t>
      </w:r>
      <w:r>
        <w:rPr>
          <w:color w:val="231F20"/>
          <w:spacing w:val="-15"/>
        </w:rPr>
        <w:t> </w:t>
      </w:r>
      <w:r>
        <w:rPr>
          <w:color w:val="231F20"/>
        </w:rPr>
        <w:t>least,</w:t>
      </w:r>
      <w:r>
        <w:rPr>
          <w:color w:val="231F20"/>
          <w:spacing w:val="-15"/>
        </w:rPr>
        <w:t> </w:t>
      </w:r>
      <w:r>
        <w:rPr>
          <w:color w:val="231F20"/>
        </w:rPr>
        <w:t>we</w:t>
      </w:r>
      <w:r>
        <w:rPr>
          <w:color w:val="231F20"/>
          <w:spacing w:val="-15"/>
        </w:rPr>
        <w:t> </w:t>
      </w:r>
      <w:r>
        <w:rPr>
          <w:color w:val="231F20"/>
        </w:rPr>
        <w:t>can</w:t>
      </w:r>
      <w:r>
        <w:rPr>
          <w:color w:val="231F20"/>
          <w:spacing w:val="-15"/>
        </w:rPr>
        <w:t> </w:t>
      </w:r>
      <w:r>
        <w:rPr>
          <w:color w:val="231F20"/>
        </w:rPr>
        <w:t>pull</w:t>
      </w:r>
      <w:r>
        <w:rPr>
          <w:color w:val="231F20"/>
          <w:spacing w:val="-15"/>
        </w:rPr>
        <w:t> </w:t>
      </w:r>
      <w:r>
        <w:rPr>
          <w:color w:val="231F20"/>
        </w:rPr>
        <w:t>the</w:t>
      </w:r>
      <w:r>
        <w:rPr>
          <w:color w:val="231F20"/>
          <w:spacing w:val="-15"/>
        </w:rPr>
        <w:t> </w:t>
      </w:r>
      <w:r>
        <w:rPr>
          <w:color w:val="231F20"/>
        </w:rPr>
        <w:t>triggers.</w:t>
      </w:r>
      <w:r>
        <w:rPr>
          <w:color w:val="231F20"/>
          <w:spacing w:val="-15"/>
        </w:rPr>
        <w:t> </w:t>
      </w:r>
      <w:r>
        <w:rPr>
          <w:color w:val="231F20"/>
        </w:rPr>
        <w:t>We’ll</w:t>
      </w:r>
      <w:r>
        <w:rPr>
          <w:color w:val="231F20"/>
          <w:spacing w:val="-15"/>
        </w:rPr>
        <w:t> </w:t>
      </w:r>
      <w:r>
        <w:rPr>
          <w:color w:val="231F20"/>
        </w:rPr>
        <w:t>place the</w:t>
      </w:r>
      <w:r>
        <w:rPr>
          <w:color w:val="231F20"/>
          <w:spacing w:val="-10"/>
        </w:rPr>
        <w:t> </w:t>
      </w:r>
      <w:r>
        <w:rPr>
          <w:color w:val="231F20"/>
        </w:rPr>
        <w:t>muzzles</w:t>
      </w:r>
      <w:r>
        <w:rPr>
          <w:color w:val="231F20"/>
          <w:spacing w:val="-10"/>
        </w:rPr>
        <w:t> </w:t>
      </w:r>
      <w:r>
        <w:rPr>
          <w:color w:val="231F20"/>
        </w:rPr>
        <w:t>of</w:t>
      </w:r>
      <w:r>
        <w:rPr>
          <w:color w:val="231F20"/>
          <w:spacing w:val="-10"/>
        </w:rPr>
        <w:t> </w:t>
      </w:r>
      <w:r>
        <w:rPr>
          <w:color w:val="231F20"/>
        </w:rPr>
        <w:t>them</w:t>
      </w:r>
      <w:r>
        <w:rPr>
          <w:color w:val="231F20"/>
          <w:spacing w:val="-10"/>
        </w:rPr>
        <w:t> </w:t>
      </w:r>
      <w:r>
        <w:rPr>
          <w:color w:val="231F20"/>
        </w:rPr>
        <w:t>against</w:t>
      </w:r>
      <w:r>
        <w:rPr>
          <w:color w:val="231F20"/>
          <w:spacing w:val="-10"/>
        </w:rPr>
        <w:t> </w:t>
      </w:r>
      <w:r>
        <w:rPr>
          <w:color w:val="231F20"/>
        </w:rPr>
        <w:t>their</w:t>
      </w:r>
      <w:r>
        <w:rPr>
          <w:color w:val="231F20"/>
          <w:spacing w:val="-10"/>
        </w:rPr>
        <w:t> </w:t>
      </w:r>
      <w:r>
        <w:rPr>
          <w:color w:val="231F20"/>
        </w:rPr>
        <w:t>necks</w:t>
      </w:r>
      <w:r>
        <w:rPr>
          <w:color w:val="231F20"/>
          <w:spacing w:val="-10"/>
        </w:rPr>
        <w:t> </w:t>
      </w:r>
      <w:r>
        <w:rPr>
          <w:color w:val="231F20"/>
        </w:rPr>
        <w:t>aimed</w:t>
      </w:r>
      <w:r>
        <w:rPr>
          <w:color w:val="231F20"/>
          <w:spacing w:val="-10"/>
        </w:rPr>
        <w:t> </w:t>
      </w:r>
      <w:r>
        <w:rPr>
          <w:color w:val="231F20"/>
        </w:rPr>
        <w:t>towards what</w:t>
      </w:r>
      <w:r>
        <w:rPr>
          <w:color w:val="231F20"/>
          <w:spacing w:val="-9"/>
        </w:rPr>
        <w:t> </w:t>
      </w:r>
      <w:r>
        <w:rPr>
          <w:color w:val="231F20"/>
        </w:rPr>
        <w:t>passes</w:t>
      </w:r>
      <w:r>
        <w:rPr>
          <w:color w:val="231F20"/>
          <w:spacing w:val="-9"/>
        </w:rPr>
        <w:t> </w:t>
      </w:r>
      <w:r>
        <w:rPr>
          <w:color w:val="231F20"/>
        </w:rPr>
        <w:t>for</w:t>
      </w:r>
      <w:r>
        <w:rPr>
          <w:color w:val="231F20"/>
          <w:spacing w:val="-9"/>
        </w:rPr>
        <w:t> </w:t>
      </w:r>
      <w:r>
        <w:rPr>
          <w:color w:val="231F20"/>
        </w:rPr>
        <w:t>their</w:t>
      </w:r>
      <w:r>
        <w:rPr>
          <w:color w:val="231F20"/>
          <w:spacing w:val="-9"/>
        </w:rPr>
        <w:t> </w:t>
      </w:r>
      <w:r>
        <w:rPr>
          <w:color w:val="231F20"/>
        </w:rPr>
        <w:t>brains.</w:t>
      </w:r>
      <w:r>
        <w:rPr>
          <w:color w:val="231F20"/>
          <w:spacing w:val="-9"/>
        </w:rPr>
        <w:t> </w:t>
      </w:r>
      <w:r>
        <w:rPr>
          <w:color w:val="231F20"/>
        </w:rPr>
        <w:t>Then</w:t>
      </w:r>
      <w:r>
        <w:rPr>
          <w:color w:val="231F20"/>
          <w:spacing w:val="-9"/>
        </w:rPr>
        <w:t> </w:t>
      </w:r>
      <w:r>
        <w:rPr>
          <w:color w:val="231F20"/>
        </w:rPr>
        <w:t>we’re</w:t>
      </w:r>
      <w:r>
        <w:rPr>
          <w:color w:val="231F20"/>
          <w:spacing w:val="-9"/>
        </w:rPr>
        <w:t> </w:t>
      </w:r>
      <w:r>
        <w:rPr>
          <w:color w:val="231F20"/>
        </w:rPr>
        <w:t>going</w:t>
      </w:r>
      <w:r>
        <w:rPr>
          <w:color w:val="231F20"/>
          <w:spacing w:val="-9"/>
        </w:rPr>
        <w:t> </w:t>
      </w:r>
      <w:r>
        <w:rPr>
          <w:color w:val="231F20"/>
        </w:rPr>
        <w:t>to</w:t>
      </w:r>
      <w:r>
        <w:rPr>
          <w:color w:val="231F20"/>
          <w:spacing w:val="-9"/>
        </w:rPr>
        <w:t> </w:t>
      </w:r>
      <w:r>
        <w:rPr>
          <w:color w:val="231F20"/>
        </w:rPr>
        <w:t>make them</w:t>
      </w:r>
      <w:r>
        <w:rPr>
          <w:color w:val="231F20"/>
          <w:spacing w:val="-15"/>
        </w:rPr>
        <w:t> </w:t>
      </w:r>
      <w:r>
        <w:rPr>
          <w:color w:val="231F20"/>
        </w:rPr>
        <w:t>plead</w:t>
      </w:r>
      <w:r>
        <w:rPr>
          <w:color w:val="231F20"/>
          <w:spacing w:val="-15"/>
        </w:rPr>
        <w:t> </w:t>
      </w:r>
      <w:r>
        <w:rPr>
          <w:color w:val="231F20"/>
        </w:rPr>
        <w:t>to</w:t>
      </w:r>
      <w:r>
        <w:rPr>
          <w:color w:val="231F20"/>
          <w:spacing w:val="-15"/>
        </w:rPr>
        <w:t> </w:t>
      </w:r>
      <w:r>
        <w:rPr>
          <w:color w:val="231F20"/>
        </w:rPr>
        <w:t>us</w:t>
      </w:r>
      <w:r>
        <w:rPr>
          <w:color w:val="231F20"/>
          <w:spacing w:val="-15"/>
        </w:rPr>
        <w:t> </w:t>
      </w:r>
      <w:r>
        <w:rPr>
          <w:color w:val="231F20"/>
        </w:rPr>
        <w:t>for</w:t>
      </w:r>
      <w:r>
        <w:rPr>
          <w:color w:val="231F20"/>
          <w:spacing w:val="-15"/>
        </w:rPr>
        <w:t> </w:t>
      </w:r>
      <w:r>
        <w:rPr>
          <w:color w:val="231F20"/>
        </w:rPr>
        <w:t>their</w:t>
      </w:r>
      <w:r>
        <w:rPr>
          <w:color w:val="231F20"/>
          <w:spacing w:val="-15"/>
        </w:rPr>
        <w:t> </w:t>
      </w:r>
      <w:r>
        <w:rPr>
          <w:color w:val="231F20"/>
        </w:rPr>
        <w:t>lives,</w:t>
      </w:r>
      <w:r>
        <w:rPr>
          <w:color w:val="231F20"/>
          <w:spacing w:val="-15"/>
        </w:rPr>
        <w:t> </w:t>
      </w:r>
      <w:r>
        <w:rPr>
          <w:color w:val="231F20"/>
        </w:rPr>
        <w:t>before</w:t>
      </w:r>
      <w:r>
        <w:rPr>
          <w:color w:val="231F20"/>
          <w:spacing w:val="-15"/>
        </w:rPr>
        <w:t> </w:t>
      </w:r>
      <w:r>
        <w:rPr>
          <w:color w:val="231F20"/>
        </w:rPr>
        <w:t>saying,</w:t>
      </w:r>
      <w:r>
        <w:rPr>
          <w:color w:val="231F20"/>
          <w:spacing w:val="-15"/>
        </w:rPr>
        <w:t> </w:t>
      </w:r>
      <w:r>
        <w:rPr>
          <w:color w:val="231F20"/>
        </w:rPr>
        <w:t>‘No’,</w:t>
      </w:r>
      <w:r>
        <w:rPr>
          <w:color w:val="231F20"/>
          <w:spacing w:val="-15"/>
        </w:rPr>
        <w:t> </w:t>
      </w:r>
      <w:r>
        <w:rPr>
          <w:color w:val="231F20"/>
        </w:rPr>
        <w:t>and pulling the trigger.”</w:t>
      </w:r>
    </w:p>
    <w:p>
      <w:pPr>
        <w:pStyle w:val="BodyText"/>
        <w:spacing w:line="285" w:lineRule="auto" w:before="167"/>
        <w:ind w:left="900" w:right="1253" w:firstLine="360"/>
        <w:jc w:val="both"/>
      </w:pPr>
      <w:r>
        <w:rPr>
          <w:color w:val="231F20"/>
        </w:rPr>
        <w:t>Jake</w:t>
      </w:r>
      <w:r>
        <w:rPr>
          <w:color w:val="231F20"/>
          <w:spacing w:val="-13"/>
        </w:rPr>
        <w:t> </w:t>
      </w:r>
      <w:r>
        <w:rPr>
          <w:color w:val="231F20"/>
        </w:rPr>
        <w:t>began</w:t>
      </w:r>
      <w:r>
        <w:rPr>
          <w:color w:val="231F20"/>
          <w:spacing w:val="-13"/>
        </w:rPr>
        <w:t> </w:t>
      </w:r>
      <w:r>
        <w:rPr>
          <w:color w:val="231F20"/>
        </w:rPr>
        <w:t>to</w:t>
      </w:r>
      <w:r>
        <w:rPr>
          <w:color w:val="231F20"/>
          <w:spacing w:val="-13"/>
        </w:rPr>
        <w:t> </w:t>
      </w:r>
      <w:r>
        <w:rPr>
          <w:color w:val="231F20"/>
        </w:rPr>
        <w:t>say,</w:t>
      </w:r>
      <w:r>
        <w:rPr>
          <w:color w:val="231F20"/>
          <w:spacing w:val="-13"/>
        </w:rPr>
        <w:t> </w:t>
      </w:r>
      <w:r>
        <w:rPr>
          <w:color w:val="231F20"/>
        </w:rPr>
        <w:t>No.</w:t>
      </w:r>
      <w:r>
        <w:rPr>
          <w:color w:val="231F20"/>
          <w:spacing w:val="-13"/>
        </w:rPr>
        <w:t> </w:t>
      </w:r>
      <w:r>
        <w:rPr>
          <w:color w:val="231F20"/>
        </w:rPr>
        <w:t>But</w:t>
      </w:r>
      <w:r>
        <w:rPr>
          <w:color w:val="231F20"/>
          <w:spacing w:val="-13"/>
        </w:rPr>
        <w:t> </w:t>
      </w:r>
      <w:r>
        <w:rPr>
          <w:color w:val="231F20"/>
        </w:rPr>
        <w:t>I</w:t>
      </w:r>
      <w:r>
        <w:rPr>
          <w:color w:val="231F20"/>
          <w:spacing w:val="-13"/>
        </w:rPr>
        <w:t> </w:t>
      </w:r>
      <w:r>
        <w:rPr>
          <w:color w:val="231F20"/>
        </w:rPr>
        <w:t>cut</w:t>
      </w:r>
      <w:r>
        <w:rPr>
          <w:color w:val="231F20"/>
          <w:spacing w:val="-13"/>
        </w:rPr>
        <w:t> </w:t>
      </w:r>
      <w:r>
        <w:rPr>
          <w:color w:val="231F20"/>
        </w:rPr>
        <w:t>him</w:t>
      </w:r>
      <w:r>
        <w:rPr>
          <w:color w:val="231F20"/>
          <w:spacing w:val="-13"/>
        </w:rPr>
        <w:t> </w:t>
      </w:r>
      <w:r>
        <w:rPr>
          <w:color w:val="231F20"/>
        </w:rPr>
        <w:t>short.</w:t>
      </w:r>
      <w:r>
        <w:rPr>
          <w:color w:val="231F20"/>
          <w:spacing w:val="-13"/>
        </w:rPr>
        <w:t> </w:t>
      </w:r>
      <w:r>
        <w:rPr>
          <w:color w:val="231F20"/>
        </w:rPr>
        <w:t>“That</w:t>
      </w:r>
      <w:r>
        <w:rPr>
          <w:color w:val="231F20"/>
          <w:spacing w:val="-13"/>
        </w:rPr>
        <w:t> </w:t>
      </w:r>
      <w:r>
        <w:rPr>
          <w:color w:val="231F20"/>
        </w:rPr>
        <w:t>is what</w:t>
      </w:r>
      <w:r>
        <w:rPr>
          <w:color w:val="231F20"/>
          <w:spacing w:val="-2"/>
        </w:rPr>
        <w:t> </w:t>
      </w:r>
      <w:r>
        <w:rPr>
          <w:color w:val="231F20"/>
        </w:rPr>
        <w:t>we</w:t>
      </w:r>
      <w:r>
        <w:rPr>
          <w:color w:val="231F20"/>
          <w:spacing w:val="-2"/>
        </w:rPr>
        <w:t> </w:t>
      </w:r>
      <w:r>
        <w:rPr>
          <w:color w:val="231F20"/>
        </w:rPr>
        <w:t>are</w:t>
      </w:r>
      <w:r>
        <w:rPr>
          <w:color w:val="231F20"/>
          <w:spacing w:val="-2"/>
        </w:rPr>
        <w:t> </w:t>
      </w:r>
      <w:r>
        <w:rPr>
          <w:color w:val="231F20"/>
        </w:rPr>
        <w:t>going</w:t>
      </w:r>
      <w:r>
        <w:rPr>
          <w:color w:val="231F20"/>
          <w:spacing w:val="-2"/>
        </w:rPr>
        <w:t> </w:t>
      </w:r>
      <w:r>
        <w:rPr>
          <w:color w:val="231F20"/>
        </w:rPr>
        <w:t>to</w:t>
      </w:r>
      <w:r>
        <w:rPr>
          <w:color w:val="231F20"/>
          <w:spacing w:val="-2"/>
        </w:rPr>
        <w:t> </w:t>
      </w:r>
      <w:r>
        <w:rPr>
          <w:color w:val="231F20"/>
        </w:rPr>
        <w:t>do.</w:t>
      </w:r>
      <w:r>
        <w:rPr>
          <w:color w:val="231F20"/>
          <w:spacing w:val="-2"/>
        </w:rPr>
        <w:t> </w:t>
      </w:r>
      <w:r>
        <w:rPr>
          <w:color w:val="231F20"/>
        </w:rPr>
        <w:t>Nothing</w:t>
      </w:r>
      <w:r>
        <w:rPr>
          <w:color w:val="231F20"/>
          <w:spacing w:val="-2"/>
        </w:rPr>
        <w:t> </w:t>
      </w:r>
      <w:r>
        <w:rPr>
          <w:color w:val="231F20"/>
        </w:rPr>
        <w:t>and</w:t>
      </w:r>
      <w:r>
        <w:rPr>
          <w:color w:val="231F20"/>
          <w:spacing w:val="-2"/>
        </w:rPr>
        <w:t> </w:t>
      </w:r>
      <w:r>
        <w:rPr>
          <w:color w:val="231F20"/>
        </w:rPr>
        <w:t>no</w:t>
      </w:r>
      <w:r>
        <w:rPr>
          <w:color w:val="231F20"/>
          <w:spacing w:val="-2"/>
        </w:rPr>
        <w:t> </w:t>
      </w:r>
      <w:r>
        <w:rPr>
          <w:color w:val="231F20"/>
        </w:rPr>
        <w:t>one</w:t>
      </w:r>
      <w:r>
        <w:rPr>
          <w:color w:val="231F20"/>
          <w:spacing w:val="-2"/>
        </w:rPr>
        <w:t> </w:t>
      </w:r>
      <w:r>
        <w:rPr>
          <w:color w:val="231F20"/>
        </w:rPr>
        <w:t>is</w:t>
      </w:r>
      <w:r>
        <w:rPr>
          <w:color w:val="231F20"/>
          <w:spacing w:val="-2"/>
        </w:rPr>
        <w:t> </w:t>
      </w:r>
      <w:r>
        <w:rPr>
          <w:color w:val="231F20"/>
        </w:rPr>
        <w:t>going to</w:t>
      </w:r>
      <w:r>
        <w:rPr>
          <w:color w:val="231F20"/>
          <w:spacing w:val="-15"/>
        </w:rPr>
        <w:t> </w:t>
      </w:r>
      <w:r>
        <w:rPr>
          <w:color w:val="231F20"/>
        </w:rPr>
        <w:t>stop</w:t>
      </w:r>
      <w:r>
        <w:rPr>
          <w:color w:val="231F20"/>
          <w:spacing w:val="-15"/>
        </w:rPr>
        <w:t> </w:t>
      </w:r>
      <w:r>
        <w:rPr>
          <w:color w:val="231F20"/>
        </w:rPr>
        <w:t>us.</w:t>
      </w:r>
      <w:r>
        <w:rPr>
          <w:color w:val="231F20"/>
          <w:spacing w:val="-15"/>
        </w:rPr>
        <w:t> </w:t>
      </w:r>
      <w:r>
        <w:rPr>
          <w:color w:val="231F20"/>
        </w:rPr>
        <w:t>We</w:t>
      </w:r>
      <w:r>
        <w:rPr>
          <w:color w:val="231F20"/>
          <w:spacing w:val="-15"/>
        </w:rPr>
        <w:t> </w:t>
      </w:r>
      <w:r>
        <w:rPr>
          <w:color w:val="231F20"/>
        </w:rPr>
        <w:t>need</w:t>
      </w:r>
      <w:r>
        <w:rPr>
          <w:color w:val="231F20"/>
          <w:spacing w:val="-15"/>
        </w:rPr>
        <w:t> </w:t>
      </w:r>
      <w:r>
        <w:rPr>
          <w:color w:val="231F20"/>
        </w:rPr>
        <w:t>to</w:t>
      </w:r>
      <w:r>
        <w:rPr>
          <w:color w:val="231F20"/>
          <w:spacing w:val="-15"/>
        </w:rPr>
        <w:t> </w:t>
      </w:r>
      <w:r>
        <w:rPr>
          <w:color w:val="231F20"/>
        </w:rPr>
        <w:t>do</w:t>
      </w:r>
      <w:r>
        <w:rPr>
          <w:color w:val="231F20"/>
          <w:spacing w:val="-15"/>
        </w:rPr>
        <w:t> </w:t>
      </w:r>
      <w:r>
        <w:rPr>
          <w:color w:val="231F20"/>
        </w:rPr>
        <w:t>it</w:t>
      </w:r>
      <w:r>
        <w:rPr>
          <w:color w:val="231F20"/>
          <w:spacing w:val="-15"/>
        </w:rPr>
        <w:t> </w:t>
      </w:r>
      <w:r>
        <w:rPr>
          <w:color w:val="231F20"/>
        </w:rPr>
        <w:t>for</w:t>
      </w:r>
      <w:r>
        <w:rPr>
          <w:color w:val="231F20"/>
          <w:spacing w:val="-15"/>
        </w:rPr>
        <w:t> </w:t>
      </w:r>
      <w:r>
        <w:rPr>
          <w:color w:val="231F20"/>
        </w:rPr>
        <w:t>our</w:t>
      </w:r>
      <w:r>
        <w:rPr>
          <w:color w:val="231F20"/>
          <w:spacing w:val="-15"/>
        </w:rPr>
        <w:t> </w:t>
      </w:r>
      <w:r>
        <w:rPr>
          <w:color w:val="231F20"/>
        </w:rPr>
        <w:t>own</w:t>
      </w:r>
      <w:r>
        <w:rPr>
          <w:color w:val="231F20"/>
          <w:spacing w:val="-15"/>
        </w:rPr>
        <w:t> </w:t>
      </w:r>
      <w:r>
        <w:rPr>
          <w:color w:val="231F20"/>
        </w:rPr>
        <w:t>peace</w:t>
      </w:r>
      <w:r>
        <w:rPr>
          <w:color w:val="231F20"/>
          <w:spacing w:val="-15"/>
        </w:rPr>
        <w:t> </w:t>
      </w:r>
      <w:r>
        <w:rPr>
          <w:color w:val="231F20"/>
        </w:rPr>
        <w:t>of</w:t>
      </w:r>
      <w:r>
        <w:rPr>
          <w:color w:val="231F20"/>
          <w:spacing w:val="-15"/>
        </w:rPr>
        <w:t> </w:t>
      </w:r>
      <w:r>
        <w:rPr>
          <w:color w:val="231F20"/>
        </w:rPr>
        <w:t>mind, </w:t>
      </w:r>
      <w:r>
        <w:rPr>
          <w:color w:val="231F20"/>
          <w:spacing w:val="-4"/>
        </w:rPr>
        <w:t>for</w:t>
      </w:r>
      <w:r>
        <w:rPr>
          <w:color w:val="231F20"/>
          <w:spacing w:val="-10"/>
        </w:rPr>
        <w:t> </w:t>
      </w:r>
      <w:r>
        <w:rPr>
          <w:color w:val="231F20"/>
          <w:spacing w:val="-4"/>
        </w:rPr>
        <w:t>the</w:t>
      </w:r>
      <w:r>
        <w:rPr>
          <w:color w:val="231F20"/>
          <w:spacing w:val="-10"/>
        </w:rPr>
        <w:t> </w:t>
      </w:r>
      <w:r>
        <w:rPr>
          <w:color w:val="231F20"/>
          <w:spacing w:val="-4"/>
        </w:rPr>
        <w:t>two</w:t>
      </w:r>
      <w:r>
        <w:rPr>
          <w:color w:val="231F20"/>
          <w:spacing w:val="-10"/>
        </w:rPr>
        <w:t> </w:t>
      </w:r>
      <w:r>
        <w:rPr>
          <w:color w:val="231F20"/>
          <w:spacing w:val="-4"/>
        </w:rPr>
        <w:t>slaves</w:t>
      </w:r>
      <w:r>
        <w:rPr>
          <w:color w:val="231F20"/>
          <w:spacing w:val="-10"/>
        </w:rPr>
        <w:t> </w:t>
      </w:r>
      <w:r>
        <w:rPr>
          <w:color w:val="231F20"/>
          <w:spacing w:val="-4"/>
        </w:rPr>
        <w:t>we</w:t>
      </w:r>
      <w:r>
        <w:rPr>
          <w:color w:val="231F20"/>
          <w:spacing w:val="-10"/>
        </w:rPr>
        <w:t> </w:t>
      </w:r>
      <w:r>
        <w:rPr>
          <w:color w:val="231F20"/>
          <w:spacing w:val="-4"/>
        </w:rPr>
        <w:t>never</w:t>
      </w:r>
      <w:r>
        <w:rPr>
          <w:color w:val="231F20"/>
          <w:spacing w:val="-10"/>
        </w:rPr>
        <w:t> </w:t>
      </w:r>
      <w:r>
        <w:rPr>
          <w:color w:val="231F20"/>
          <w:spacing w:val="-4"/>
        </w:rPr>
        <w:t>met</w:t>
      </w:r>
      <w:r>
        <w:rPr>
          <w:color w:val="231F20"/>
          <w:spacing w:val="-10"/>
        </w:rPr>
        <w:t> </w:t>
      </w:r>
      <w:r>
        <w:rPr>
          <w:color w:val="231F20"/>
          <w:spacing w:val="-4"/>
        </w:rPr>
        <w:t>who</w:t>
      </w:r>
      <w:r>
        <w:rPr>
          <w:color w:val="231F20"/>
          <w:spacing w:val="-10"/>
        </w:rPr>
        <w:t> </w:t>
      </w:r>
      <w:r>
        <w:rPr>
          <w:color w:val="231F20"/>
          <w:spacing w:val="-4"/>
        </w:rPr>
        <w:t>she</w:t>
      </w:r>
      <w:r>
        <w:rPr>
          <w:color w:val="231F20"/>
          <w:spacing w:val="-10"/>
        </w:rPr>
        <w:t> </w:t>
      </w:r>
      <w:r>
        <w:rPr>
          <w:color w:val="231F20"/>
          <w:spacing w:val="-4"/>
        </w:rPr>
        <w:t>hanged,</w:t>
      </w:r>
      <w:r>
        <w:rPr>
          <w:color w:val="231F20"/>
          <w:spacing w:val="-10"/>
        </w:rPr>
        <w:t> </w:t>
      </w:r>
      <w:r>
        <w:rPr>
          <w:color w:val="231F20"/>
          <w:spacing w:val="-4"/>
        </w:rPr>
        <w:t>for</w:t>
      </w:r>
      <w:r>
        <w:rPr>
          <w:color w:val="231F20"/>
          <w:spacing w:val="-10"/>
        </w:rPr>
        <w:t> </w:t>
      </w:r>
      <w:r>
        <w:rPr>
          <w:color w:val="231F20"/>
          <w:spacing w:val="-4"/>
        </w:rPr>
        <w:t>our </w:t>
      </w:r>
      <w:r>
        <w:rPr>
          <w:color w:val="231F20"/>
          <w:spacing w:val="-2"/>
        </w:rPr>
        <w:t>two</w:t>
      </w:r>
      <w:r>
        <w:rPr>
          <w:color w:val="231F20"/>
          <w:spacing w:val="-13"/>
        </w:rPr>
        <w:t> </w:t>
      </w:r>
      <w:r>
        <w:rPr>
          <w:color w:val="231F20"/>
          <w:spacing w:val="-2"/>
        </w:rPr>
        <w:t>doubles</w:t>
      </w:r>
      <w:r>
        <w:rPr>
          <w:color w:val="231F20"/>
          <w:spacing w:val="-13"/>
        </w:rPr>
        <w: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other</w:t>
      </w:r>
      <w:r>
        <w:rPr>
          <w:color w:val="231F20"/>
          <w:spacing w:val="-13"/>
        </w:rPr>
        <w:t> </w:t>
      </w:r>
      <w:r>
        <w:rPr>
          <w:color w:val="231F20"/>
          <w:spacing w:val="-2"/>
        </w:rPr>
        <w:t>eighteen</w:t>
      </w:r>
      <w:r>
        <w:rPr>
          <w:color w:val="231F20"/>
          <w:spacing w:val="-13"/>
        </w:rPr>
        <w:t> </w:t>
      </w:r>
      <w:r>
        <w:rPr>
          <w:color w:val="231F20"/>
          <w:spacing w:val="-2"/>
        </w:rPr>
        <w:t>slaves.</w:t>
      </w:r>
      <w:r>
        <w:rPr>
          <w:color w:val="231F20"/>
          <w:spacing w:val="-13"/>
        </w:rPr>
        <w:t> </w:t>
      </w:r>
      <w:r>
        <w:rPr>
          <w:color w:val="231F20"/>
          <w:spacing w:val="-2"/>
        </w:rPr>
        <w:t>If</w:t>
      </w:r>
      <w:r>
        <w:rPr>
          <w:color w:val="231F20"/>
          <w:spacing w:val="-13"/>
        </w:rPr>
        <w:t> </w:t>
      </w:r>
      <w:r>
        <w:rPr>
          <w:color w:val="231F20"/>
          <w:spacing w:val="-2"/>
        </w:rPr>
        <w:t>we</w:t>
      </w:r>
      <w:r>
        <w:rPr>
          <w:color w:val="231F20"/>
          <w:spacing w:val="-13"/>
        </w:rPr>
        <w:t> </w:t>
      </w:r>
      <w:r>
        <w:rPr>
          <w:color w:val="231F20"/>
          <w:spacing w:val="-2"/>
        </w:rPr>
        <w:t>have</w:t>
      </w:r>
      <w:r>
        <w:rPr>
          <w:color w:val="231F20"/>
          <w:spacing w:val="-13"/>
        </w:rPr>
        <w:t> </w:t>
      </w:r>
      <w:r>
        <w:rPr>
          <w:color w:val="231F20"/>
          <w:spacing w:val="-2"/>
        </w:rPr>
        <w:t>to </w:t>
      </w:r>
      <w:r>
        <w:rPr>
          <w:color w:val="231F20"/>
        </w:rPr>
        <w:t>go to Hell for it when we die; let it be so. Surely God will understand our need and forgive us! May He help us. Because we can do no other. And if that damns us for</w:t>
      </w:r>
      <w:r>
        <w:rPr>
          <w:color w:val="231F20"/>
          <w:spacing w:val="-15"/>
        </w:rPr>
        <w:t> </w:t>
      </w:r>
      <w:r>
        <w:rPr>
          <w:color w:val="231F20"/>
        </w:rPr>
        <w:t>all</w:t>
      </w:r>
      <w:r>
        <w:rPr>
          <w:color w:val="231F20"/>
          <w:spacing w:val="-15"/>
        </w:rPr>
        <w:t> </w:t>
      </w:r>
      <w:r>
        <w:rPr>
          <w:color w:val="231F20"/>
        </w:rPr>
        <w:t>time</w:t>
      </w:r>
      <w:r>
        <w:rPr>
          <w:color w:val="231F20"/>
          <w:spacing w:val="-15"/>
        </w:rPr>
        <w:t> </w:t>
      </w:r>
      <w:r>
        <w:rPr>
          <w:color w:val="231F20"/>
        </w:rPr>
        <w:t>–</w:t>
      </w:r>
      <w:r>
        <w:rPr>
          <w:color w:val="231F20"/>
          <w:spacing w:val="-15"/>
        </w:rPr>
        <w:t> </w:t>
      </w:r>
      <w:r>
        <w:rPr>
          <w:color w:val="231F20"/>
        </w:rPr>
        <w:t>then</w:t>
      </w:r>
      <w:r>
        <w:rPr>
          <w:color w:val="231F20"/>
          <w:spacing w:val="-15"/>
        </w:rPr>
        <w:t> </w:t>
      </w:r>
      <w:r>
        <w:rPr>
          <w:color w:val="231F20"/>
        </w:rPr>
        <w:t>Amen</w:t>
      </w:r>
      <w:r>
        <w:rPr>
          <w:color w:val="231F20"/>
          <w:spacing w:val="-15"/>
        </w:rPr>
        <w:t> </w:t>
      </w:r>
      <w:r>
        <w:rPr>
          <w:color w:val="231F20"/>
        </w:rPr>
        <w:t>(may</w:t>
      </w:r>
      <w:r>
        <w:rPr>
          <w:color w:val="231F20"/>
          <w:spacing w:val="-15"/>
        </w:rPr>
        <w:t> </w:t>
      </w:r>
      <w:r>
        <w:rPr>
          <w:color w:val="231F20"/>
        </w:rPr>
        <w:t>it</w:t>
      </w:r>
      <w:r>
        <w:rPr>
          <w:color w:val="231F20"/>
          <w:spacing w:val="-15"/>
        </w:rPr>
        <w:t> </w:t>
      </w:r>
      <w:r>
        <w:rPr>
          <w:color w:val="231F20"/>
        </w:rPr>
        <w:t>be</w:t>
      </w:r>
      <w:r>
        <w:rPr>
          <w:color w:val="231F20"/>
          <w:spacing w:val="-15"/>
        </w:rPr>
        <w:t> </w:t>
      </w:r>
      <w:r>
        <w:rPr>
          <w:color w:val="231F20"/>
        </w:rPr>
        <w:t>so).</w:t>
      </w:r>
      <w:r>
        <w:rPr>
          <w:color w:val="231F20"/>
          <w:spacing w:val="-15"/>
        </w:rPr>
        <w:t> </w:t>
      </w:r>
      <w:r>
        <w:rPr>
          <w:color w:val="231F20"/>
        </w:rPr>
        <w:t>It</w:t>
      </w:r>
      <w:r>
        <w:rPr>
          <w:color w:val="231F20"/>
          <w:spacing w:val="-15"/>
        </w:rPr>
        <w:t> </w:t>
      </w:r>
      <w:r>
        <w:rPr>
          <w:color w:val="231F20"/>
        </w:rPr>
        <w:t>will</w:t>
      </w:r>
      <w:r>
        <w:rPr>
          <w:color w:val="231F20"/>
          <w:spacing w:val="-15"/>
        </w:rPr>
        <w:t> </w:t>
      </w:r>
      <w:r>
        <w:rPr>
          <w:color w:val="231F20"/>
        </w:rPr>
        <w:t>be</w:t>
      </w:r>
      <w:r>
        <w:rPr>
          <w:color w:val="231F20"/>
          <w:spacing w:val="-15"/>
        </w:rPr>
        <w:t> </w:t>
      </w:r>
      <w:r>
        <w:rPr>
          <w:color w:val="231F20"/>
        </w:rPr>
        <w:t>a</w:t>
      </w:r>
      <w:r>
        <w:rPr>
          <w:color w:val="231F20"/>
          <w:spacing w:val="-15"/>
        </w:rPr>
        <w:t> </w:t>
      </w:r>
      <w:r>
        <w:rPr>
          <w:color w:val="231F20"/>
        </w:rPr>
        <w:t>price worth paying.”</w:t>
      </w:r>
    </w:p>
    <w:p>
      <w:pPr>
        <w:spacing w:after="0" w:line="285" w:lineRule="auto"/>
        <w:jc w:val="both"/>
        <w:sectPr>
          <w:footerReference w:type="default" r:id="rId26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86816;mso-wrap-distance-left:0;mso-wrap-distance-right:0" id="docshapegroup63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900" w:firstLine="360"/>
        <w:jc w:val="both"/>
      </w:pPr>
      <w:r>
        <w:rPr>
          <w:color w:val="231F20"/>
          <w:spacing w:val="-2"/>
        </w:rPr>
        <w:t>Longinus</w:t>
      </w:r>
      <w:r>
        <w:rPr>
          <w:color w:val="231F20"/>
          <w:spacing w:val="-13"/>
        </w:rPr>
        <w:t> </w:t>
      </w:r>
      <w:r>
        <w:rPr>
          <w:color w:val="231F20"/>
          <w:spacing w:val="-2"/>
        </w:rPr>
        <w:t>urged</w:t>
      </w:r>
      <w:r>
        <w:rPr>
          <w:color w:val="231F20"/>
          <w:spacing w:val="-13"/>
        </w:rPr>
        <w:t> </w:t>
      </w:r>
      <w:r>
        <w:rPr>
          <w:color w:val="231F20"/>
          <w:spacing w:val="-2"/>
        </w:rPr>
        <w:t>us</w:t>
      </w:r>
      <w:r>
        <w:rPr>
          <w:color w:val="231F20"/>
          <w:spacing w:val="-13"/>
        </w:rPr>
        <w:t> </w:t>
      </w:r>
      <w:r>
        <w:rPr>
          <w:color w:val="231F20"/>
          <w:spacing w:val="-2"/>
        </w:rPr>
        <w:t>to</w:t>
      </w:r>
      <w:r>
        <w:rPr>
          <w:color w:val="231F20"/>
          <w:spacing w:val="-13"/>
        </w:rPr>
        <w:t> </w:t>
      </w:r>
      <w:r>
        <w:rPr>
          <w:color w:val="231F20"/>
          <w:spacing w:val="-2"/>
        </w:rPr>
        <w:t>reflect,</w:t>
      </w:r>
      <w:r>
        <w:rPr>
          <w:color w:val="231F20"/>
          <w:spacing w:val="-13"/>
        </w:rPr>
        <w:t> </w:t>
      </w:r>
      <w:r>
        <w:rPr>
          <w:color w:val="231F20"/>
          <w:spacing w:val="-2"/>
        </w:rPr>
        <w:t>“Remember</w:t>
      </w:r>
      <w:r>
        <w:rPr>
          <w:color w:val="231F20"/>
          <w:spacing w:val="-13"/>
        </w:rPr>
        <w:t> </w:t>
      </w:r>
      <w:r>
        <w:rPr>
          <w:color w:val="231F20"/>
          <w:spacing w:val="-2"/>
        </w:rPr>
        <w:t>the</w:t>
      </w:r>
      <w:r>
        <w:rPr>
          <w:color w:val="231F20"/>
          <w:spacing w:val="-13"/>
        </w:rPr>
        <w:t> </w:t>
      </w:r>
      <w:r>
        <w:rPr>
          <w:color w:val="231F20"/>
          <w:spacing w:val="-2"/>
        </w:rPr>
        <w:t>saying </w:t>
      </w:r>
      <w:r>
        <w:rPr>
          <w:color w:val="231F20"/>
        </w:rPr>
        <w:t>about revenge; that it is a dish best served cold.”</w:t>
      </w:r>
    </w:p>
    <w:p>
      <w:pPr>
        <w:pStyle w:val="BodyText"/>
        <w:spacing w:line="285" w:lineRule="auto" w:before="178"/>
        <w:ind w:left="1260" w:right="892" w:firstLine="360"/>
        <w:jc w:val="both"/>
      </w:pPr>
      <w:r>
        <w:rPr>
          <w:color w:val="231F20"/>
          <w:spacing w:val="-2"/>
        </w:rPr>
        <w:t>Judy</w:t>
      </w:r>
      <w:r>
        <w:rPr>
          <w:color w:val="231F20"/>
          <w:spacing w:val="-12"/>
        </w:rPr>
        <w:t> </w:t>
      </w:r>
      <w:r>
        <w:rPr>
          <w:color w:val="231F20"/>
          <w:spacing w:val="-2"/>
        </w:rPr>
        <w:t>answered</w:t>
      </w:r>
      <w:r>
        <w:rPr>
          <w:color w:val="231F20"/>
          <w:spacing w:val="-12"/>
        </w:rPr>
        <w:t> </w:t>
      </w:r>
      <w:r>
        <w:rPr>
          <w:color w:val="231F20"/>
          <w:spacing w:val="-2"/>
        </w:rPr>
        <w:t>him</w:t>
      </w:r>
      <w:r>
        <w:rPr>
          <w:color w:val="231F20"/>
          <w:spacing w:val="-12"/>
        </w:rPr>
        <w:t> </w:t>
      </w:r>
      <w:r>
        <w:rPr>
          <w:color w:val="231F20"/>
          <w:spacing w:val="-2"/>
        </w:rPr>
        <w:t>coldly,</w:t>
      </w:r>
      <w:r>
        <w:rPr>
          <w:color w:val="231F20"/>
          <w:spacing w:val="-12"/>
        </w:rPr>
        <w:t> </w:t>
      </w:r>
      <w:r>
        <w:rPr>
          <w:color w:val="231F20"/>
          <w:spacing w:val="-2"/>
        </w:rPr>
        <w:t>her</w:t>
      </w:r>
      <w:r>
        <w:rPr>
          <w:color w:val="231F20"/>
          <w:spacing w:val="-12"/>
        </w:rPr>
        <w:t> </w:t>
      </w:r>
      <w:r>
        <w:rPr>
          <w:color w:val="231F20"/>
          <w:spacing w:val="-2"/>
        </w:rPr>
        <w:t>tears</w:t>
      </w:r>
      <w:r>
        <w:rPr>
          <w:color w:val="231F20"/>
          <w:spacing w:val="-12"/>
        </w:rPr>
        <w:t> </w:t>
      </w:r>
      <w:r>
        <w:rPr>
          <w:color w:val="231F20"/>
          <w:spacing w:val="-2"/>
        </w:rPr>
        <w:t>wiped</w:t>
      </w:r>
      <w:r>
        <w:rPr>
          <w:color w:val="231F20"/>
          <w:spacing w:val="-12"/>
        </w:rPr>
        <w:t> </w:t>
      </w:r>
      <w:r>
        <w:rPr>
          <w:color w:val="231F20"/>
          <w:spacing w:val="-2"/>
        </w:rPr>
        <w:t>away</w:t>
      </w:r>
      <w:r>
        <w:rPr>
          <w:color w:val="231F20"/>
          <w:spacing w:val="-12"/>
        </w:rPr>
        <w:t> </w:t>
      </w:r>
      <w:r>
        <w:rPr>
          <w:color w:val="231F20"/>
          <w:spacing w:val="-2"/>
        </w:rPr>
        <w:t>and </w:t>
      </w:r>
      <w:r>
        <w:rPr>
          <w:color w:val="231F20"/>
          <w:spacing w:val="-4"/>
        </w:rPr>
        <w:t>replaced</w:t>
      </w:r>
      <w:r>
        <w:rPr>
          <w:color w:val="231F20"/>
          <w:spacing w:val="-11"/>
        </w:rPr>
        <w:t> </w:t>
      </w:r>
      <w:r>
        <w:rPr>
          <w:color w:val="231F20"/>
          <w:spacing w:val="-4"/>
        </w:rPr>
        <w:t>by</w:t>
      </w:r>
      <w:r>
        <w:rPr>
          <w:color w:val="231F20"/>
          <w:spacing w:val="-11"/>
        </w:rPr>
        <w:t> </w:t>
      </w:r>
      <w:r>
        <w:rPr>
          <w:color w:val="231F20"/>
          <w:spacing w:val="-4"/>
        </w:rPr>
        <w:t>a</w:t>
      </w:r>
      <w:r>
        <w:rPr>
          <w:color w:val="231F20"/>
          <w:spacing w:val="-11"/>
        </w:rPr>
        <w:t> </w:t>
      </w:r>
      <w:r>
        <w:rPr>
          <w:color w:val="231F20"/>
          <w:spacing w:val="-4"/>
        </w:rPr>
        <w:t>cold</w:t>
      </w:r>
      <w:r>
        <w:rPr>
          <w:color w:val="231F20"/>
          <w:spacing w:val="-11"/>
        </w:rPr>
        <w:t> </w:t>
      </w:r>
      <w:r>
        <w:rPr>
          <w:color w:val="231F20"/>
          <w:spacing w:val="-4"/>
        </w:rPr>
        <w:t>fury</w:t>
      </w:r>
      <w:r>
        <w:rPr>
          <w:color w:val="231F20"/>
          <w:spacing w:val="-11"/>
        </w:rPr>
        <w:t> </w:t>
      </w:r>
      <w:r>
        <w:rPr>
          <w:color w:val="231F20"/>
          <w:spacing w:val="-4"/>
        </w:rPr>
        <w:t>I</w:t>
      </w:r>
      <w:r>
        <w:rPr>
          <w:color w:val="231F20"/>
          <w:spacing w:val="-11"/>
        </w:rPr>
        <w:t> </w:t>
      </w:r>
      <w:r>
        <w:rPr>
          <w:color w:val="231F20"/>
          <w:spacing w:val="-4"/>
        </w:rPr>
        <w:t>had</w:t>
      </w:r>
      <w:r>
        <w:rPr>
          <w:color w:val="231F20"/>
          <w:spacing w:val="-11"/>
        </w:rPr>
        <w:t> </w:t>
      </w:r>
      <w:r>
        <w:rPr>
          <w:color w:val="231F20"/>
          <w:spacing w:val="-4"/>
        </w:rPr>
        <w:t>never</w:t>
      </w:r>
      <w:r>
        <w:rPr>
          <w:color w:val="231F20"/>
          <w:spacing w:val="-11"/>
        </w:rPr>
        <w:t> </w:t>
      </w:r>
      <w:r>
        <w:rPr>
          <w:color w:val="231F20"/>
          <w:spacing w:val="-4"/>
        </w:rPr>
        <w:t>seen</w:t>
      </w:r>
      <w:r>
        <w:rPr>
          <w:color w:val="231F20"/>
          <w:spacing w:val="-11"/>
        </w:rPr>
        <w:t> </w:t>
      </w:r>
      <w:r>
        <w:rPr>
          <w:color w:val="231F20"/>
          <w:spacing w:val="-4"/>
        </w:rPr>
        <w:t>in</w:t>
      </w:r>
      <w:r>
        <w:rPr>
          <w:color w:val="231F20"/>
          <w:spacing w:val="-11"/>
        </w:rPr>
        <w:t> </w:t>
      </w:r>
      <w:r>
        <w:rPr>
          <w:color w:val="231F20"/>
          <w:spacing w:val="-4"/>
        </w:rPr>
        <w:t>her</w:t>
      </w:r>
      <w:r>
        <w:rPr>
          <w:color w:val="231F20"/>
          <w:spacing w:val="-11"/>
        </w:rPr>
        <w:t> </w:t>
      </w:r>
      <w:r>
        <w:rPr>
          <w:color w:val="231F20"/>
          <w:spacing w:val="-4"/>
        </w:rPr>
        <w:t>before.</w:t>
      </w:r>
      <w:r>
        <w:rPr>
          <w:color w:val="231F20"/>
          <w:spacing w:val="-11"/>
        </w:rPr>
        <w:t> </w:t>
      </w:r>
      <w:r>
        <w:rPr>
          <w:color w:val="231F20"/>
          <w:spacing w:val="-4"/>
        </w:rPr>
        <w:t>“If </w:t>
      </w:r>
      <w:r>
        <w:rPr>
          <w:color w:val="231F20"/>
        </w:rPr>
        <w:t>it</w:t>
      </w:r>
      <w:r>
        <w:rPr>
          <w:color w:val="231F20"/>
          <w:spacing w:val="-2"/>
        </w:rPr>
        <w:t> </w:t>
      </w:r>
      <w:r>
        <w:rPr>
          <w:color w:val="231F20"/>
        </w:rPr>
        <w:t>has</w:t>
      </w:r>
      <w:r>
        <w:rPr>
          <w:color w:val="231F20"/>
          <w:spacing w:val="-2"/>
        </w:rPr>
        <w:t> </w:t>
      </w:r>
      <w:r>
        <w:rPr>
          <w:color w:val="231F20"/>
        </w:rPr>
        <w:t>to</w:t>
      </w:r>
      <w:r>
        <w:rPr>
          <w:color w:val="231F20"/>
          <w:spacing w:val="-2"/>
        </w:rPr>
        <w:t> </w:t>
      </w:r>
      <w:r>
        <w:rPr>
          <w:color w:val="231F20"/>
        </w:rPr>
        <w:t>be</w:t>
      </w:r>
      <w:r>
        <w:rPr>
          <w:color w:val="231F20"/>
          <w:spacing w:val="-2"/>
        </w:rPr>
        <w:t> </w:t>
      </w:r>
      <w:r>
        <w:rPr>
          <w:color w:val="231F20"/>
        </w:rPr>
        <w:t>hot</w:t>
      </w:r>
      <w:r>
        <w:rPr>
          <w:color w:val="231F20"/>
          <w:spacing w:val="-2"/>
        </w:rPr>
        <w:t> </w:t>
      </w:r>
      <w:r>
        <w:rPr>
          <w:color w:val="231F20"/>
        </w:rPr>
        <w:t>–</w:t>
      </w:r>
      <w:r>
        <w:rPr>
          <w:color w:val="231F20"/>
          <w:spacing w:val="-2"/>
        </w:rPr>
        <w:t> </w:t>
      </w:r>
      <w:r>
        <w:rPr>
          <w:color w:val="231F20"/>
        </w:rPr>
        <w:t>so</w:t>
      </w:r>
      <w:r>
        <w:rPr>
          <w:color w:val="231F20"/>
          <w:spacing w:val="-2"/>
        </w:rPr>
        <w:t> </w:t>
      </w:r>
      <w:r>
        <w:rPr>
          <w:color w:val="231F20"/>
        </w:rPr>
        <w:t>be</w:t>
      </w:r>
      <w:r>
        <w:rPr>
          <w:color w:val="231F20"/>
          <w:spacing w:val="-2"/>
        </w:rPr>
        <w:t> </w:t>
      </w:r>
      <w:r>
        <w:rPr>
          <w:color w:val="231F20"/>
        </w:rPr>
        <w:t>it.</w:t>
      </w:r>
      <w:r>
        <w:rPr>
          <w:color w:val="231F20"/>
          <w:spacing w:val="-2"/>
        </w:rPr>
        <w:t> </w:t>
      </w:r>
      <w:r>
        <w:rPr>
          <w:color w:val="231F20"/>
        </w:rPr>
        <w:t>Like</w:t>
      </w:r>
      <w:r>
        <w:rPr>
          <w:color w:val="231F20"/>
          <w:spacing w:val="-2"/>
        </w:rPr>
        <w:t> </w:t>
      </w:r>
      <w:r>
        <w:rPr>
          <w:color w:val="231F20"/>
        </w:rPr>
        <w:t>Mark,</w:t>
      </w:r>
      <w:r>
        <w:rPr>
          <w:color w:val="231F20"/>
          <w:spacing w:val="-2"/>
        </w:rPr>
        <w:t> </w:t>
      </w:r>
      <w:r>
        <w:rPr>
          <w:color w:val="231F20"/>
        </w:rPr>
        <w:t>if</w:t>
      </w:r>
      <w:r>
        <w:rPr>
          <w:color w:val="231F20"/>
          <w:spacing w:val="-2"/>
        </w:rPr>
        <w:t> </w:t>
      </w:r>
      <w:r>
        <w:rPr>
          <w:color w:val="231F20"/>
        </w:rPr>
        <w:t>I</w:t>
      </w:r>
      <w:r>
        <w:rPr>
          <w:color w:val="231F20"/>
          <w:spacing w:val="-2"/>
        </w:rPr>
        <w:t> </w:t>
      </w:r>
      <w:r>
        <w:rPr>
          <w:color w:val="231F20"/>
        </w:rPr>
        <w:t>have</w:t>
      </w:r>
      <w:r>
        <w:rPr>
          <w:color w:val="231F20"/>
          <w:spacing w:val="-2"/>
        </w:rPr>
        <w:t> </w:t>
      </w:r>
      <w:r>
        <w:rPr>
          <w:color w:val="231F20"/>
        </w:rPr>
        <w:t>to</w:t>
      </w:r>
      <w:r>
        <w:rPr>
          <w:color w:val="231F20"/>
          <w:spacing w:val="-2"/>
        </w:rPr>
        <w:t> </w:t>
      </w:r>
      <w:r>
        <w:rPr>
          <w:color w:val="231F20"/>
        </w:rPr>
        <w:t>burn in Hell for doing it – then let it be so.”</w:t>
      </w:r>
    </w:p>
    <w:p>
      <w:pPr>
        <w:pStyle w:val="BodyText"/>
        <w:spacing w:line="285" w:lineRule="auto" w:before="175"/>
        <w:ind w:left="1260" w:right="890" w:firstLine="360"/>
        <w:jc w:val="both"/>
      </w:pPr>
      <w:r>
        <w:rPr>
          <w:color w:val="231F20"/>
        </w:rPr>
        <w:t>We stood up, asked Longinus curtly for the tape recorder,</w:t>
      </w:r>
      <w:r>
        <w:rPr>
          <w:color w:val="231F20"/>
          <w:spacing w:val="-5"/>
        </w:rPr>
        <w:t> </w:t>
      </w:r>
      <w:r>
        <w:rPr>
          <w:color w:val="231F20"/>
        </w:rPr>
        <w:t>asked</w:t>
      </w:r>
      <w:r>
        <w:rPr>
          <w:color w:val="231F20"/>
          <w:spacing w:val="-5"/>
        </w:rPr>
        <w:t> </w:t>
      </w:r>
      <w:r>
        <w:rPr>
          <w:color w:val="231F20"/>
        </w:rPr>
        <w:t>how</w:t>
      </w:r>
      <w:r>
        <w:rPr>
          <w:color w:val="231F20"/>
          <w:spacing w:val="-5"/>
        </w:rPr>
        <w:t> </w:t>
      </w:r>
      <w:r>
        <w:rPr>
          <w:color w:val="231F20"/>
        </w:rPr>
        <w:t>it</w:t>
      </w:r>
      <w:r>
        <w:rPr>
          <w:color w:val="231F20"/>
          <w:spacing w:val="-5"/>
        </w:rPr>
        <w:t> </w:t>
      </w:r>
      <w:r>
        <w:rPr>
          <w:color w:val="231F20"/>
        </w:rPr>
        <w:t>worked,</w:t>
      </w:r>
      <w:r>
        <w:rPr>
          <w:color w:val="231F20"/>
          <w:spacing w:val="-5"/>
        </w:rPr>
        <w:t> </w:t>
      </w:r>
      <w:r>
        <w:rPr>
          <w:color w:val="231F20"/>
        </w:rPr>
        <w:t>and</w:t>
      </w:r>
      <w:r>
        <w:rPr>
          <w:color w:val="231F20"/>
          <w:spacing w:val="-5"/>
        </w:rPr>
        <w:t> </w:t>
      </w:r>
      <w:r>
        <w:rPr>
          <w:color w:val="231F20"/>
        </w:rPr>
        <w:t>told</w:t>
      </w:r>
      <w:r>
        <w:rPr>
          <w:color w:val="231F20"/>
          <w:spacing w:val="-5"/>
        </w:rPr>
        <w:t> </w:t>
      </w:r>
      <w:r>
        <w:rPr>
          <w:color w:val="231F20"/>
        </w:rPr>
        <w:t>them</w:t>
      </w:r>
      <w:r>
        <w:rPr>
          <w:color w:val="231F20"/>
          <w:spacing w:val="-5"/>
        </w:rPr>
        <w:t> </w:t>
      </w:r>
      <w:r>
        <w:rPr>
          <w:color w:val="231F20"/>
        </w:rPr>
        <w:t>we</w:t>
      </w:r>
      <w:r>
        <w:rPr>
          <w:color w:val="231F20"/>
          <w:spacing w:val="-5"/>
        </w:rPr>
        <w:t> </w:t>
      </w:r>
      <w:r>
        <w:rPr>
          <w:color w:val="231F20"/>
        </w:rPr>
        <w:t>were going to Dad to play the tape to him. I promised Longinus we would bring his recorder back, since I assumed</w:t>
      </w:r>
      <w:r>
        <w:rPr>
          <w:color w:val="231F20"/>
          <w:spacing w:val="-15"/>
        </w:rPr>
        <w:t> </w:t>
      </w:r>
      <w:r>
        <w:rPr>
          <w:color w:val="231F20"/>
        </w:rPr>
        <w:t>he</w:t>
      </w:r>
      <w:r>
        <w:rPr>
          <w:color w:val="231F20"/>
          <w:spacing w:val="-15"/>
        </w:rPr>
        <w:t> </w:t>
      </w:r>
      <w:r>
        <w:rPr>
          <w:color w:val="231F20"/>
        </w:rPr>
        <w:t>and</w:t>
      </w:r>
      <w:r>
        <w:rPr>
          <w:color w:val="231F20"/>
          <w:spacing w:val="-15"/>
        </w:rPr>
        <w:t> </w:t>
      </w:r>
      <w:r>
        <w:rPr>
          <w:color w:val="231F20"/>
        </w:rPr>
        <w:t>Jake</w:t>
      </w:r>
      <w:r>
        <w:rPr>
          <w:color w:val="231F20"/>
          <w:spacing w:val="-15"/>
        </w:rPr>
        <w:t> </w:t>
      </w:r>
      <w:r>
        <w:rPr>
          <w:color w:val="231F20"/>
        </w:rPr>
        <w:t>would</w:t>
      </w:r>
      <w:r>
        <w:rPr>
          <w:color w:val="231F20"/>
          <w:spacing w:val="-15"/>
        </w:rPr>
        <w:t> </w:t>
      </w:r>
      <w:r>
        <w:rPr>
          <w:color w:val="231F20"/>
        </w:rPr>
        <w:t>spend</w:t>
      </w:r>
      <w:r>
        <w:rPr>
          <w:color w:val="231F20"/>
          <w:spacing w:val="-15"/>
        </w:rPr>
        <w:t> </w:t>
      </w:r>
      <w:r>
        <w:rPr>
          <w:color w:val="231F20"/>
        </w:rPr>
        <w:t>the</w:t>
      </w:r>
      <w:r>
        <w:rPr>
          <w:color w:val="231F20"/>
          <w:spacing w:val="-15"/>
        </w:rPr>
        <w:t> </w:t>
      </w:r>
      <w:r>
        <w:rPr>
          <w:color w:val="231F20"/>
        </w:rPr>
        <w:t>evening</w:t>
      </w:r>
      <w:r>
        <w:rPr>
          <w:color w:val="231F20"/>
          <w:spacing w:val="-15"/>
        </w:rPr>
        <w:t> </w:t>
      </w:r>
      <w:r>
        <w:rPr>
          <w:color w:val="231F20"/>
        </w:rPr>
        <w:t>together in our flat.</w:t>
      </w:r>
    </w:p>
    <w:p>
      <w:pPr>
        <w:pStyle w:val="BodyText"/>
        <w:spacing w:line="285" w:lineRule="auto" w:before="172"/>
        <w:ind w:left="1260" w:right="895" w:firstLine="360"/>
        <w:jc w:val="both"/>
      </w:pPr>
      <w:r>
        <w:rPr>
          <w:color w:val="231F20"/>
        </w:rPr>
        <w:t>After we left, Jake told us later, he told Longinus what had happened to us that last day on St Michael’s Island</w:t>
      </w:r>
      <w:r>
        <w:rPr>
          <w:color w:val="231F20"/>
          <w:spacing w:val="-2"/>
        </w:rPr>
        <w:t> </w:t>
      </w:r>
      <w:r>
        <w:rPr>
          <w:color w:val="231F20"/>
        </w:rPr>
        <w:t>at</w:t>
      </w:r>
      <w:r>
        <w:rPr>
          <w:color w:val="231F20"/>
          <w:spacing w:val="-2"/>
        </w:rPr>
        <w:t> </w:t>
      </w:r>
      <w:r>
        <w:rPr>
          <w:color w:val="231F20"/>
        </w:rPr>
        <w:t>the</w:t>
      </w:r>
      <w:r>
        <w:rPr>
          <w:color w:val="231F20"/>
          <w:spacing w:val="-2"/>
        </w:rPr>
        <w:t> </w:t>
      </w:r>
      <w:r>
        <w:rPr>
          <w:color w:val="231F20"/>
        </w:rPr>
        <w:t>hands</w:t>
      </w:r>
      <w:r>
        <w:rPr>
          <w:color w:val="231F20"/>
          <w:spacing w:val="-2"/>
        </w:rPr>
        <w:t> </w:t>
      </w:r>
      <w:r>
        <w:rPr>
          <w:color w:val="231F20"/>
        </w:rPr>
        <w:t>of</w:t>
      </w:r>
      <w:r>
        <w:rPr>
          <w:color w:val="231F20"/>
          <w:spacing w:val="-2"/>
        </w:rPr>
        <w:t> </w:t>
      </w:r>
      <w:r>
        <w:rPr>
          <w:color w:val="231F20"/>
        </w:rPr>
        <w:t>Maritza</w:t>
      </w:r>
      <w:r>
        <w:rPr>
          <w:color w:val="231F20"/>
          <w:spacing w:val="-2"/>
        </w:rPr>
        <w:t> </w:t>
      </w:r>
      <w:r>
        <w:rPr>
          <w:color w:val="231F20"/>
        </w:rPr>
        <w:t>and</w:t>
      </w:r>
      <w:r>
        <w:rPr>
          <w:color w:val="231F20"/>
          <w:spacing w:val="-2"/>
        </w:rPr>
        <w:t> </w:t>
      </w:r>
      <w:r>
        <w:rPr>
          <w:color w:val="231F20"/>
        </w:rPr>
        <w:t>her</w:t>
      </w:r>
      <w:r>
        <w:rPr>
          <w:color w:val="231F20"/>
          <w:spacing w:val="-2"/>
        </w:rPr>
        <w:t> </w:t>
      </w:r>
      <w:r>
        <w:rPr>
          <w:color w:val="231F20"/>
        </w:rPr>
        <w:t>sidekick</w:t>
      </w:r>
      <w:r>
        <w:rPr>
          <w:color w:val="231F20"/>
          <w:spacing w:val="-2"/>
        </w:rPr>
        <w:t> </w:t>
      </w:r>
      <w:r>
        <w:rPr>
          <w:color w:val="231F20"/>
        </w:rPr>
        <w:t>and</w:t>
      </w:r>
      <w:r>
        <w:rPr>
          <w:color w:val="231F20"/>
          <w:spacing w:val="-2"/>
        </w:rPr>
        <w:t> </w:t>
      </w:r>
      <w:r>
        <w:rPr>
          <w:color w:val="231F20"/>
        </w:rPr>
        <w:t>its </w:t>
      </w:r>
      <w:r>
        <w:rPr>
          <w:color w:val="231F20"/>
          <w:spacing w:val="-2"/>
        </w:rPr>
        <w:t>results.</w:t>
      </w:r>
      <w:r>
        <w:rPr>
          <w:color w:val="231F20"/>
          <w:spacing w:val="-13"/>
        </w:rPr>
        <w:t> </w:t>
      </w:r>
      <w:r>
        <w:rPr>
          <w:color w:val="231F20"/>
          <w:spacing w:val="-2"/>
        </w:rPr>
        <w:t>He</w:t>
      </w:r>
      <w:r>
        <w:rPr>
          <w:color w:val="231F20"/>
          <w:spacing w:val="-13"/>
        </w:rPr>
        <w:t> </w:t>
      </w:r>
      <w:r>
        <w:rPr>
          <w:color w:val="231F20"/>
          <w:spacing w:val="-2"/>
        </w:rPr>
        <w:t>told</w:t>
      </w:r>
      <w:r>
        <w:rPr>
          <w:color w:val="231F20"/>
          <w:spacing w:val="-13"/>
        </w:rPr>
        <w:t> </w:t>
      </w:r>
      <w:r>
        <w:rPr>
          <w:color w:val="231F20"/>
          <w:spacing w:val="-2"/>
        </w:rPr>
        <w:t>him</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long,</w:t>
      </w:r>
      <w:r>
        <w:rPr>
          <w:color w:val="231F20"/>
          <w:spacing w:val="-13"/>
        </w:rPr>
        <w:t> </w:t>
      </w:r>
      <w:r>
        <w:rPr>
          <w:color w:val="231F20"/>
          <w:spacing w:val="-2"/>
        </w:rPr>
        <w:t>so</w:t>
      </w:r>
      <w:r>
        <w:rPr>
          <w:color w:val="231F20"/>
          <w:spacing w:val="-13"/>
        </w:rPr>
        <w:t> </w:t>
      </w:r>
      <w:r>
        <w:rPr>
          <w:color w:val="231F20"/>
          <w:spacing w:val="-2"/>
        </w:rPr>
        <w:t>nearly</w:t>
      </w:r>
      <w:r>
        <w:rPr>
          <w:color w:val="231F20"/>
          <w:spacing w:val="-13"/>
        </w:rPr>
        <w:t> </w:t>
      </w:r>
      <w:r>
        <w:rPr>
          <w:color w:val="231F20"/>
          <w:spacing w:val="-2"/>
        </w:rPr>
        <w:t>futile,</w:t>
      </w:r>
      <w:r>
        <w:rPr>
          <w:color w:val="231F20"/>
          <w:spacing w:val="-13"/>
        </w:rPr>
        <w:t> </w:t>
      </w:r>
      <w:r>
        <w:rPr>
          <w:color w:val="231F20"/>
          <w:spacing w:val="-2"/>
        </w:rPr>
        <w:t>struggle </w:t>
      </w:r>
      <w:r>
        <w:rPr>
          <w:color w:val="231F20"/>
        </w:rPr>
        <w:t>to save our lives, and the two long months period of recovery</w:t>
      </w:r>
      <w:r>
        <w:rPr>
          <w:color w:val="231F20"/>
          <w:spacing w:val="-15"/>
        </w:rPr>
        <w:t> </w:t>
      </w:r>
      <w:r>
        <w:rPr>
          <w:color w:val="231F20"/>
        </w:rPr>
        <w:t>we</w:t>
      </w:r>
      <w:r>
        <w:rPr>
          <w:color w:val="231F20"/>
          <w:spacing w:val="-15"/>
        </w:rPr>
        <w:t> </w:t>
      </w:r>
      <w:r>
        <w:rPr>
          <w:color w:val="231F20"/>
        </w:rPr>
        <w:t>went</w:t>
      </w:r>
      <w:r>
        <w:rPr>
          <w:color w:val="231F20"/>
          <w:spacing w:val="-15"/>
        </w:rPr>
        <w:t> </w:t>
      </w:r>
      <w:r>
        <w:rPr>
          <w:color w:val="231F20"/>
        </w:rPr>
        <w:t>through.</w:t>
      </w:r>
      <w:r>
        <w:rPr>
          <w:color w:val="231F20"/>
          <w:spacing w:val="-15"/>
        </w:rPr>
        <w:t> </w:t>
      </w:r>
      <w:r>
        <w:rPr>
          <w:color w:val="231F20"/>
        </w:rPr>
        <w:t>“It’s</w:t>
      </w:r>
      <w:r>
        <w:rPr>
          <w:color w:val="231F20"/>
          <w:spacing w:val="-15"/>
        </w:rPr>
        <w:t> </w:t>
      </w:r>
      <w:r>
        <w:rPr>
          <w:color w:val="231F20"/>
        </w:rPr>
        <w:t>not</w:t>
      </w:r>
      <w:r>
        <w:rPr>
          <w:color w:val="231F20"/>
          <w:spacing w:val="-15"/>
        </w:rPr>
        <w:t> </w:t>
      </w:r>
      <w:r>
        <w:rPr>
          <w:color w:val="231F20"/>
        </w:rPr>
        <w:t>surprising</w:t>
      </w:r>
      <w:r>
        <w:rPr>
          <w:color w:val="231F20"/>
          <w:spacing w:val="-15"/>
        </w:rPr>
        <w:t> </w:t>
      </w:r>
      <w:r>
        <w:rPr>
          <w:color w:val="231F20"/>
        </w:rPr>
        <w:t>they</w:t>
      </w:r>
      <w:r>
        <w:rPr>
          <w:color w:val="231F20"/>
          <w:spacing w:val="-15"/>
        </w:rPr>
        <w:t> </w:t>
      </w:r>
      <w:r>
        <w:rPr>
          <w:color w:val="231F20"/>
        </w:rPr>
        <w:t>feel </w:t>
      </w:r>
      <w:r>
        <w:rPr>
          <w:color w:val="231F20"/>
          <w:spacing w:val="-4"/>
        </w:rPr>
        <w:t>that</w:t>
      </w:r>
      <w:r>
        <w:rPr>
          <w:color w:val="231F20"/>
          <w:spacing w:val="-10"/>
        </w:rPr>
        <w:t> </w:t>
      </w:r>
      <w:r>
        <w:rPr>
          <w:color w:val="231F20"/>
          <w:spacing w:val="-4"/>
        </w:rPr>
        <w:t>way,”</w:t>
      </w:r>
      <w:r>
        <w:rPr>
          <w:color w:val="231F20"/>
          <w:spacing w:val="-10"/>
        </w:rPr>
        <w:t> </w:t>
      </w:r>
      <w:r>
        <w:rPr>
          <w:color w:val="231F20"/>
          <w:spacing w:val="-4"/>
        </w:rPr>
        <w:t>he</w:t>
      </w:r>
      <w:r>
        <w:rPr>
          <w:color w:val="231F20"/>
          <w:spacing w:val="-10"/>
        </w:rPr>
        <w:t> </w:t>
      </w:r>
      <w:r>
        <w:rPr>
          <w:color w:val="231F20"/>
          <w:spacing w:val="-4"/>
        </w:rPr>
        <w:t>said.</w:t>
      </w:r>
      <w:r>
        <w:rPr>
          <w:color w:val="231F20"/>
          <w:spacing w:val="-10"/>
        </w:rPr>
        <w:t> </w:t>
      </w:r>
      <w:r>
        <w:rPr>
          <w:color w:val="231F20"/>
          <w:spacing w:val="-4"/>
        </w:rPr>
        <w:t>“I</w:t>
      </w:r>
      <w:r>
        <w:rPr>
          <w:color w:val="231F20"/>
          <w:spacing w:val="-10"/>
        </w:rPr>
        <w:t> </w:t>
      </w:r>
      <w:r>
        <w:rPr>
          <w:color w:val="231F20"/>
          <w:spacing w:val="-4"/>
        </w:rPr>
        <w:t>fear</w:t>
      </w:r>
      <w:r>
        <w:rPr>
          <w:color w:val="231F20"/>
          <w:spacing w:val="-10"/>
        </w:rPr>
        <w:t> </w:t>
      </w:r>
      <w:r>
        <w:rPr>
          <w:color w:val="231F20"/>
          <w:spacing w:val="-4"/>
        </w:rPr>
        <w:t>for</w:t>
      </w:r>
      <w:r>
        <w:rPr>
          <w:color w:val="231F20"/>
          <w:spacing w:val="-10"/>
        </w:rPr>
        <w:t> </w:t>
      </w:r>
      <w:r>
        <w:rPr>
          <w:color w:val="231F20"/>
          <w:spacing w:val="-4"/>
        </w:rPr>
        <w:t>them.</w:t>
      </w:r>
      <w:r>
        <w:rPr>
          <w:color w:val="231F20"/>
          <w:spacing w:val="-10"/>
        </w:rPr>
        <w:t> </w:t>
      </w:r>
      <w:r>
        <w:rPr>
          <w:color w:val="231F20"/>
          <w:spacing w:val="-4"/>
        </w:rPr>
        <w:t>They</w:t>
      </w:r>
      <w:r>
        <w:rPr>
          <w:color w:val="231F20"/>
          <w:spacing w:val="-10"/>
        </w:rPr>
        <w:t> </w:t>
      </w:r>
      <w:r>
        <w:rPr>
          <w:color w:val="231F20"/>
          <w:spacing w:val="-4"/>
        </w:rPr>
        <w:t>don’t</w:t>
      </w:r>
      <w:r>
        <w:rPr>
          <w:color w:val="231F20"/>
          <w:spacing w:val="-10"/>
        </w:rPr>
        <w:t> </w:t>
      </w:r>
      <w:r>
        <w:rPr>
          <w:color w:val="231F20"/>
          <w:spacing w:val="-4"/>
        </w:rPr>
        <w:t>know</w:t>
      </w:r>
      <w:r>
        <w:rPr>
          <w:color w:val="231F20"/>
          <w:spacing w:val="-10"/>
        </w:rPr>
        <w:t> </w:t>
      </w:r>
      <w:r>
        <w:rPr>
          <w:color w:val="231F20"/>
          <w:spacing w:val="-4"/>
        </w:rPr>
        <w:t>the </w:t>
      </w:r>
      <w:r>
        <w:rPr>
          <w:color w:val="231F20"/>
          <w:spacing w:val="-2"/>
        </w:rPr>
        <w:t>effect</w:t>
      </w:r>
      <w:r>
        <w:rPr>
          <w:color w:val="231F20"/>
          <w:spacing w:val="-13"/>
        </w:rPr>
        <w:t> </w:t>
      </w:r>
      <w:r>
        <w:rPr>
          <w:color w:val="231F20"/>
          <w:spacing w:val="-2"/>
        </w:rPr>
        <w:t>what</w:t>
      </w:r>
      <w:r>
        <w:rPr>
          <w:color w:val="231F20"/>
          <w:spacing w:val="-13"/>
        </w:rPr>
        <w:t> </w:t>
      </w:r>
      <w:r>
        <w:rPr>
          <w:color w:val="231F20"/>
          <w:spacing w:val="-2"/>
        </w:rPr>
        <w:t>they</w:t>
      </w:r>
      <w:r>
        <w:rPr>
          <w:color w:val="231F20"/>
          <w:spacing w:val="-13"/>
        </w:rPr>
        <w:t> </w:t>
      </w:r>
      <w:r>
        <w:rPr>
          <w:color w:val="231F20"/>
          <w:spacing w:val="-2"/>
        </w:rPr>
        <w:t>plan</w:t>
      </w:r>
      <w:r>
        <w:rPr>
          <w:color w:val="231F20"/>
          <w:spacing w:val="-13"/>
        </w:rPr>
        <w:t> </w:t>
      </w:r>
      <w:r>
        <w:rPr>
          <w:color w:val="231F20"/>
          <w:spacing w:val="-2"/>
        </w:rPr>
        <w:t>to</w:t>
      </w:r>
      <w:r>
        <w:rPr>
          <w:color w:val="231F20"/>
          <w:spacing w:val="-13"/>
        </w:rPr>
        <w:t> </w:t>
      </w:r>
      <w:r>
        <w:rPr>
          <w:color w:val="231F20"/>
          <w:spacing w:val="-2"/>
        </w:rPr>
        <w:t>do</w:t>
      </w:r>
      <w:r>
        <w:rPr>
          <w:color w:val="231F20"/>
          <w:spacing w:val="-13"/>
        </w:rPr>
        <w:t> </w:t>
      </w:r>
      <w:r>
        <w:rPr>
          <w:color w:val="231F20"/>
          <w:spacing w:val="-2"/>
        </w:rPr>
        <w:t>will</w:t>
      </w:r>
      <w:r>
        <w:rPr>
          <w:color w:val="231F20"/>
          <w:spacing w:val="-13"/>
        </w:rPr>
        <w:t> </w:t>
      </w:r>
      <w:r>
        <w:rPr>
          <w:color w:val="231F20"/>
          <w:spacing w:val="-2"/>
        </w:rPr>
        <w:t>have</w:t>
      </w:r>
      <w:r>
        <w:rPr>
          <w:color w:val="231F20"/>
          <w:spacing w:val="-13"/>
        </w:rPr>
        <w:t> </w:t>
      </w:r>
      <w:r>
        <w:rPr>
          <w:color w:val="231F20"/>
          <w:spacing w:val="-2"/>
        </w:rPr>
        <w:t>on</w:t>
      </w:r>
      <w:r>
        <w:rPr>
          <w:color w:val="231F20"/>
          <w:spacing w:val="-13"/>
        </w:rPr>
        <w:t> </w:t>
      </w:r>
      <w:r>
        <w:rPr>
          <w:color w:val="231F20"/>
          <w:spacing w:val="-2"/>
        </w:rPr>
        <w:t>them.</w:t>
      </w:r>
      <w:r>
        <w:rPr>
          <w:color w:val="231F20"/>
          <w:spacing w:val="-13"/>
        </w:rPr>
        <w:t> </w:t>
      </w:r>
      <w:r>
        <w:rPr>
          <w:color w:val="231F20"/>
          <w:spacing w:val="-2"/>
        </w:rPr>
        <w:t>However, </w:t>
      </w:r>
      <w:r>
        <w:rPr>
          <w:color w:val="231F20"/>
        </w:rPr>
        <w:t>it’s something, I fear, they will have to do.”</w:t>
      </w:r>
    </w:p>
    <w:p>
      <w:pPr>
        <w:pStyle w:val="BodyText"/>
        <w:spacing w:line="285" w:lineRule="auto" w:before="168"/>
        <w:ind w:left="1260" w:right="893" w:firstLine="360"/>
        <w:jc w:val="both"/>
      </w:pPr>
      <w:r>
        <w:rPr>
          <w:color w:val="231F20"/>
        </w:rPr>
        <w:t>Longinus</w:t>
      </w:r>
      <w:r>
        <w:rPr>
          <w:color w:val="231F20"/>
          <w:spacing w:val="-12"/>
        </w:rPr>
        <w:t> </w:t>
      </w:r>
      <w:r>
        <w:rPr>
          <w:color w:val="231F20"/>
        </w:rPr>
        <w:t>agreed.</w:t>
      </w:r>
      <w:r>
        <w:rPr>
          <w:color w:val="231F20"/>
          <w:spacing w:val="-12"/>
        </w:rPr>
        <w:t> </w:t>
      </w:r>
      <w:r>
        <w:rPr>
          <w:color w:val="231F20"/>
        </w:rPr>
        <w:t>“Louis,</w:t>
      </w:r>
      <w:r>
        <w:rPr>
          <w:color w:val="231F20"/>
          <w:spacing w:val="-12"/>
        </w:rPr>
        <w:t> </w:t>
      </w:r>
      <w:r>
        <w:rPr>
          <w:color w:val="231F20"/>
        </w:rPr>
        <w:t>we</w:t>
      </w:r>
      <w:r>
        <w:rPr>
          <w:color w:val="231F20"/>
          <w:spacing w:val="-12"/>
        </w:rPr>
        <w:t> </w:t>
      </w:r>
      <w:r>
        <w:rPr>
          <w:color w:val="231F20"/>
        </w:rPr>
        <w:t>both</w:t>
      </w:r>
      <w:r>
        <w:rPr>
          <w:color w:val="231F20"/>
          <w:spacing w:val="-12"/>
        </w:rPr>
        <w:t> </w:t>
      </w:r>
      <w:r>
        <w:rPr>
          <w:color w:val="231F20"/>
        </w:rPr>
        <w:t>know</w:t>
      </w:r>
      <w:r>
        <w:rPr>
          <w:color w:val="231F20"/>
          <w:spacing w:val="-12"/>
        </w:rPr>
        <w:t> </w:t>
      </w:r>
      <w:r>
        <w:rPr>
          <w:color w:val="231F20"/>
        </w:rPr>
        <w:t>how</w:t>
      </w:r>
      <w:r>
        <w:rPr>
          <w:color w:val="231F20"/>
          <w:spacing w:val="-12"/>
        </w:rPr>
        <w:t> </w:t>
      </w:r>
      <w:r>
        <w:rPr>
          <w:color w:val="231F20"/>
        </w:rPr>
        <w:t>it</w:t>
      </w:r>
      <w:r>
        <w:rPr>
          <w:color w:val="231F20"/>
          <w:spacing w:val="-12"/>
        </w:rPr>
        <w:t> </w:t>
      </w:r>
      <w:r>
        <w:rPr>
          <w:color w:val="231F20"/>
        </w:rPr>
        <w:t>felt when we shot and killed our first man.</w:t>
      </w:r>
      <w:r>
        <w:rPr>
          <w:color w:val="231F20"/>
          <w:spacing w:val="-1"/>
        </w:rPr>
        <w:t> </w:t>
      </w:r>
      <w:r>
        <w:rPr>
          <w:color w:val="231F20"/>
        </w:rPr>
        <w:t>We, of course, did</w:t>
      </w:r>
      <w:r>
        <w:rPr>
          <w:color w:val="231F20"/>
          <w:spacing w:val="-7"/>
        </w:rPr>
        <w:t> </w:t>
      </w:r>
      <w:r>
        <w:rPr>
          <w:color w:val="231F20"/>
        </w:rPr>
        <w:t>it</w:t>
      </w:r>
      <w:r>
        <w:rPr>
          <w:color w:val="231F20"/>
          <w:spacing w:val="-7"/>
        </w:rPr>
        <w:t> </w:t>
      </w:r>
      <w:r>
        <w:rPr>
          <w:color w:val="231F20"/>
        </w:rPr>
        <w:t>deliberately.</w:t>
      </w:r>
      <w:r>
        <w:rPr>
          <w:color w:val="231F20"/>
          <w:spacing w:val="-7"/>
        </w:rPr>
        <w:t> </w:t>
      </w:r>
      <w:r>
        <w:rPr>
          <w:color w:val="231F20"/>
        </w:rPr>
        <w:t>If</w:t>
      </w:r>
      <w:r>
        <w:rPr>
          <w:color w:val="231F20"/>
          <w:spacing w:val="-7"/>
        </w:rPr>
        <w:t> </w:t>
      </w:r>
      <w:r>
        <w:rPr>
          <w:color w:val="231F20"/>
        </w:rPr>
        <w:t>a</w:t>
      </w:r>
      <w:r>
        <w:rPr>
          <w:color w:val="231F20"/>
          <w:spacing w:val="-7"/>
        </w:rPr>
        <w:t> </w:t>
      </w:r>
      <w:r>
        <w:rPr>
          <w:color w:val="231F20"/>
        </w:rPr>
        <w:t>civilian</w:t>
      </w:r>
      <w:r>
        <w:rPr>
          <w:color w:val="231F20"/>
          <w:spacing w:val="-7"/>
        </w:rPr>
        <w:t> </w:t>
      </w:r>
      <w:r>
        <w:rPr>
          <w:color w:val="231F20"/>
        </w:rPr>
        <w:t>did</w:t>
      </w:r>
      <w:r>
        <w:rPr>
          <w:color w:val="231F20"/>
          <w:spacing w:val="-7"/>
        </w:rPr>
        <w:t> </w:t>
      </w:r>
      <w:r>
        <w:rPr>
          <w:color w:val="231F20"/>
        </w:rPr>
        <w:t>it</w:t>
      </w:r>
      <w:r>
        <w:rPr>
          <w:color w:val="231F20"/>
          <w:spacing w:val="-7"/>
        </w:rPr>
        <w:t> </w:t>
      </w:r>
      <w:r>
        <w:rPr>
          <w:color w:val="231F20"/>
        </w:rPr>
        <w:t>to</w:t>
      </w:r>
      <w:r>
        <w:rPr>
          <w:color w:val="231F20"/>
          <w:spacing w:val="-7"/>
        </w:rPr>
        <w:t> </w:t>
      </w:r>
      <w:r>
        <w:rPr>
          <w:color w:val="231F20"/>
        </w:rPr>
        <w:t>another</w:t>
      </w:r>
      <w:r>
        <w:rPr>
          <w:color w:val="231F20"/>
          <w:spacing w:val="-7"/>
        </w:rPr>
        <w:t> </w:t>
      </w:r>
      <w:r>
        <w:rPr>
          <w:color w:val="231F20"/>
        </w:rPr>
        <w:t>civilian, it’s called murder; when we soldiers do it to a soldier wearing</w:t>
      </w:r>
      <w:r>
        <w:rPr>
          <w:color w:val="231F20"/>
          <w:spacing w:val="-5"/>
        </w:rPr>
        <w:t> </w:t>
      </w:r>
      <w:r>
        <w:rPr>
          <w:color w:val="231F20"/>
        </w:rPr>
        <w:t>a</w:t>
      </w:r>
      <w:r>
        <w:rPr>
          <w:color w:val="231F20"/>
          <w:spacing w:val="-5"/>
        </w:rPr>
        <w:t> </w:t>
      </w:r>
      <w:r>
        <w:rPr>
          <w:color w:val="231F20"/>
        </w:rPr>
        <w:t>different</w:t>
      </w:r>
      <w:r>
        <w:rPr>
          <w:color w:val="231F20"/>
          <w:spacing w:val="-5"/>
        </w:rPr>
        <w:t> </w:t>
      </w:r>
      <w:r>
        <w:rPr>
          <w:color w:val="231F20"/>
        </w:rPr>
        <w:t>uniform</w:t>
      </w:r>
      <w:r>
        <w:rPr>
          <w:color w:val="231F20"/>
          <w:spacing w:val="-5"/>
        </w:rPr>
        <w:t> </w:t>
      </w:r>
      <w:r>
        <w:rPr>
          <w:color w:val="231F20"/>
        </w:rPr>
        <w:t>to</w:t>
      </w:r>
      <w:r>
        <w:rPr>
          <w:color w:val="231F20"/>
          <w:spacing w:val="-5"/>
        </w:rPr>
        <w:t> </w:t>
      </w:r>
      <w:r>
        <w:rPr>
          <w:color w:val="231F20"/>
        </w:rPr>
        <w:t>ours,</w:t>
      </w:r>
      <w:r>
        <w:rPr>
          <w:color w:val="231F20"/>
          <w:spacing w:val="-5"/>
        </w:rPr>
        <w:t> </w:t>
      </w:r>
      <w:r>
        <w:rPr>
          <w:color w:val="231F20"/>
        </w:rPr>
        <w:t>it’s</w:t>
      </w:r>
      <w:r>
        <w:rPr>
          <w:color w:val="231F20"/>
          <w:spacing w:val="-5"/>
        </w:rPr>
        <w:t> </w:t>
      </w:r>
      <w:r>
        <w:rPr>
          <w:color w:val="231F20"/>
        </w:rPr>
        <w:t>called</w:t>
      </w:r>
      <w:r>
        <w:rPr>
          <w:color w:val="231F20"/>
          <w:spacing w:val="-5"/>
        </w:rPr>
        <w:t> </w:t>
      </w:r>
      <w:r>
        <w:rPr>
          <w:color w:val="231F20"/>
        </w:rPr>
        <w:t>war</w:t>
      </w:r>
      <w:r>
        <w:rPr>
          <w:color w:val="231F20"/>
          <w:spacing w:val="-5"/>
        </w:rPr>
        <w:t> </w:t>
      </w:r>
      <w:r>
        <w:rPr>
          <w:color w:val="231F20"/>
        </w:rPr>
        <w:t>and </w:t>
      </w:r>
      <w:r>
        <w:rPr>
          <w:color w:val="231F20"/>
          <w:spacing w:val="-4"/>
        </w:rPr>
        <w:t>doing</w:t>
      </w:r>
      <w:r>
        <w:rPr>
          <w:color w:val="231F20"/>
          <w:spacing w:val="-7"/>
        </w:rPr>
        <w:t> </w:t>
      </w:r>
      <w:r>
        <w:rPr>
          <w:color w:val="231F20"/>
          <w:spacing w:val="-4"/>
        </w:rPr>
        <w:t>our</w:t>
      </w:r>
      <w:r>
        <w:rPr>
          <w:color w:val="231F20"/>
          <w:spacing w:val="-6"/>
        </w:rPr>
        <w:t> </w:t>
      </w:r>
      <w:r>
        <w:rPr>
          <w:color w:val="231F20"/>
          <w:spacing w:val="-4"/>
        </w:rPr>
        <w:t>duty.</w:t>
      </w:r>
      <w:r>
        <w:rPr>
          <w:color w:val="231F20"/>
          <w:spacing w:val="-7"/>
        </w:rPr>
        <w:t> </w:t>
      </w:r>
      <w:r>
        <w:rPr>
          <w:color w:val="231F20"/>
          <w:spacing w:val="-4"/>
        </w:rPr>
        <w:t>But</w:t>
      </w:r>
      <w:r>
        <w:rPr>
          <w:color w:val="231F20"/>
          <w:spacing w:val="-6"/>
        </w:rPr>
        <w:t> </w:t>
      </w:r>
      <w:r>
        <w:rPr>
          <w:color w:val="231F20"/>
          <w:spacing w:val="-4"/>
        </w:rPr>
        <w:t>it’s</w:t>
      </w:r>
      <w:r>
        <w:rPr>
          <w:color w:val="231F20"/>
          <w:spacing w:val="-7"/>
        </w:rPr>
        <w:t> </w:t>
      </w:r>
      <w:r>
        <w:rPr>
          <w:color w:val="231F20"/>
          <w:spacing w:val="-4"/>
        </w:rPr>
        <w:t>no</w:t>
      </w:r>
      <w:r>
        <w:rPr>
          <w:color w:val="231F20"/>
          <w:spacing w:val="-6"/>
        </w:rPr>
        <w:t> </w:t>
      </w:r>
      <w:r>
        <w:rPr>
          <w:color w:val="231F20"/>
          <w:spacing w:val="-4"/>
        </w:rPr>
        <w:t>easier</w:t>
      </w:r>
      <w:r>
        <w:rPr>
          <w:color w:val="231F20"/>
          <w:spacing w:val="-6"/>
        </w:rPr>
        <w:t> </w:t>
      </w:r>
      <w:r>
        <w:rPr>
          <w:color w:val="231F20"/>
          <w:spacing w:val="-4"/>
        </w:rPr>
        <w:t>because</w:t>
      </w:r>
      <w:r>
        <w:rPr>
          <w:color w:val="231F20"/>
          <w:spacing w:val="-7"/>
        </w:rPr>
        <w:t> </w:t>
      </w:r>
      <w:r>
        <w:rPr>
          <w:color w:val="231F20"/>
          <w:spacing w:val="-4"/>
        </w:rPr>
        <w:t>‘a</w:t>
      </w:r>
      <w:r>
        <w:rPr>
          <w:color w:val="231F20"/>
          <w:spacing w:val="-6"/>
        </w:rPr>
        <w:t> </w:t>
      </w:r>
      <w:r>
        <w:rPr>
          <w:color w:val="231F20"/>
          <w:spacing w:val="-4"/>
        </w:rPr>
        <w:t>man’s</w:t>
      </w:r>
      <w:r>
        <w:rPr>
          <w:color w:val="231F20"/>
          <w:spacing w:val="-7"/>
        </w:rPr>
        <w:t> </w:t>
      </w:r>
      <w:r>
        <w:rPr>
          <w:color w:val="231F20"/>
          <w:spacing w:val="-4"/>
        </w:rPr>
        <w:t>a</w:t>
      </w:r>
      <w:r>
        <w:rPr>
          <w:color w:val="231F20"/>
          <w:spacing w:val="-6"/>
        </w:rPr>
        <w:t> </w:t>
      </w:r>
      <w:r>
        <w:rPr>
          <w:color w:val="231F20"/>
          <w:spacing w:val="-5"/>
        </w:rPr>
        <w:t>man</w:t>
      </w:r>
    </w:p>
    <w:p>
      <w:pPr>
        <w:spacing w:after="0" w:line="285" w:lineRule="auto"/>
        <w:jc w:val="both"/>
        <w:sectPr>
          <w:footerReference w:type="default" r:id="rId26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86304;mso-wrap-distance-left:0;mso-wrap-distance-right:0" id="docshapegroup63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jc w:val="both"/>
      </w:pPr>
      <w:r>
        <w:rPr>
          <w:color w:val="231F20"/>
        </w:rPr>
        <w:t>for</w:t>
      </w:r>
      <w:r>
        <w:rPr>
          <w:color w:val="231F20"/>
          <w:spacing w:val="-11"/>
        </w:rPr>
        <w:t> </w:t>
      </w:r>
      <w:r>
        <w:rPr>
          <w:color w:val="231F20"/>
        </w:rPr>
        <w:t>all</w:t>
      </w:r>
      <w:r>
        <w:rPr>
          <w:color w:val="231F20"/>
          <w:spacing w:val="-11"/>
        </w:rPr>
        <w:t> </w:t>
      </w:r>
      <w:r>
        <w:rPr>
          <w:color w:val="231F20"/>
        </w:rPr>
        <w:t>that’,</w:t>
      </w:r>
      <w:r>
        <w:rPr>
          <w:color w:val="231F20"/>
          <w:spacing w:val="-11"/>
        </w:rPr>
        <w:t> </w:t>
      </w:r>
      <w:r>
        <w:rPr>
          <w:color w:val="231F20"/>
        </w:rPr>
        <w:t>as</w:t>
      </w:r>
      <w:r>
        <w:rPr>
          <w:color w:val="231F20"/>
          <w:spacing w:val="-11"/>
        </w:rPr>
        <w:t> </w:t>
      </w:r>
      <w:r>
        <w:rPr>
          <w:color w:val="231F20"/>
        </w:rPr>
        <w:t>a</w:t>
      </w:r>
      <w:r>
        <w:rPr>
          <w:color w:val="231F20"/>
          <w:spacing w:val="-11"/>
        </w:rPr>
        <w:t> </w:t>
      </w:r>
      <w:r>
        <w:rPr>
          <w:color w:val="231F20"/>
        </w:rPr>
        <w:t>famous</w:t>
      </w:r>
      <w:r>
        <w:rPr>
          <w:color w:val="231F20"/>
          <w:spacing w:val="-11"/>
        </w:rPr>
        <w:t> </w:t>
      </w:r>
      <w:r>
        <w:rPr>
          <w:color w:val="231F20"/>
        </w:rPr>
        <w:t>Scottish</w:t>
      </w:r>
      <w:r>
        <w:rPr>
          <w:color w:val="231F20"/>
          <w:spacing w:val="-11"/>
        </w:rPr>
        <w:t> </w:t>
      </w:r>
      <w:r>
        <w:rPr>
          <w:color w:val="231F20"/>
        </w:rPr>
        <w:t>poet</w:t>
      </w:r>
      <w:r>
        <w:rPr>
          <w:color w:val="231F20"/>
          <w:spacing w:val="-11"/>
        </w:rPr>
        <w:t> </w:t>
      </w:r>
      <w:r>
        <w:rPr>
          <w:color w:val="231F20"/>
        </w:rPr>
        <w:t>once</w:t>
      </w:r>
      <w:r>
        <w:rPr>
          <w:color w:val="231F20"/>
          <w:spacing w:val="-11"/>
        </w:rPr>
        <w:t> </w:t>
      </w:r>
      <w:r>
        <w:rPr>
          <w:color w:val="231F20"/>
        </w:rPr>
        <w:t>wrote.</w:t>
      </w:r>
      <w:r>
        <w:rPr>
          <w:color w:val="231F20"/>
          <w:spacing w:val="-11"/>
        </w:rPr>
        <w:t> </w:t>
      </w:r>
      <w:r>
        <w:rPr>
          <w:color w:val="231F20"/>
        </w:rPr>
        <w:t>And </w:t>
      </w:r>
      <w:r>
        <w:rPr>
          <w:color w:val="231F20"/>
          <w:spacing w:val="-2"/>
        </w:rPr>
        <w:t>it’s</w:t>
      </w:r>
      <w:r>
        <w:rPr>
          <w:color w:val="231F20"/>
          <w:spacing w:val="-13"/>
        </w:rPr>
        <w:t> </w:t>
      </w:r>
      <w:r>
        <w:rPr>
          <w:color w:val="231F20"/>
          <w:spacing w:val="-2"/>
        </w:rPr>
        <w:t>true.</w:t>
      </w:r>
      <w:r>
        <w:rPr>
          <w:color w:val="231F20"/>
          <w:spacing w:val="-13"/>
        </w:rPr>
        <w:t> </w:t>
      </w:r>
      <w:r>
        <w:rPr>
          <w:color w:val="231F20"/>
          <w:spacing w:val="-2"/>
        </w:rPr>
        <w:t>They</w:t>
      </w:r>
      <w:r>
        <w:rPr>
          <w:color w:val="231F20"/>
          <w:spacing w:val="-13"/>
        </w:rPr>
        <w:t> </w:t>
      </w:r>
      <w:r>
        <w:rPr>
          <w:color w:val="231F20"/>
          <w:spacing w:val="-2"/>
        </w:rPr>
        <w:t>will</w:t>
      </w:r>
      <w:r>
        <w:rPr>
          <w:color w:val="231F20"/>
          <w:spacing w:val="-13"/>
        </w:rPr>
        <w:t> </w:t>
      </w:r>
      <w:r>
        <w:rPr>
          <w:color w:val="231F20"/>
          <w:spacing w:val="-2"/>
        </w:rPr>
        <w:t>find</w:t>
      </w:r>
      <w:r>
        <w:rPr>
          <w:color w:val="231F20"/>
          <w:spacing w:val="-13"/>
        </w:rPr>
        <w:t> </w:t>
      </w:r>
      <w:r>
        <w:rPr>
          <w:color w:val="231F20"/>
          <w:spacing w:val="-2"/>
        </w:rPr>
        <w:t>that</w:t>
      </w:r>
      <w:r>
        <w:rPr>
          <w:color w:val="231F20"/>
          <w:spacing w:val="-13"/>
        </w:rPr>
        <w:t> </w:t>
      </w:r>
      <w:r>
        <w:rPr>
          <w:color w:val="231F20"/>
          <w:spacing w:val="-2"/>
        </w:rPr>
        <w:t>out.</w:t>
      </w:r>
      <w:r>
        <w:rPr>
          <w:color w:val="231F20"/>
          <w:spacing w:val="-13"/>
        </w:rPr>
        <w:t> </w:t>
      </w:r>
      <w:r>
        <w:rPr>
          <w:color w:val="231F20"/>
          <w:spacing w:val="-2"/>
        </w:rPr>
        <w:t>However,</w:t>
      </w:r>
      <w:r>
        <w:rPr>
          <w:color w:val="231F20"/>
          <w:spacing w:val="-13"/>
        </w:rPr>
        <w:t> </w:t>
      </w:r>
      <w:r>
        <w:rPr>
          <w:color w:val="231F20"/>
          <w:spacing w:val="-2"/>
        </w:rPr>
        <w:t>they</w:t>
      </w:r>
      <w:r>
        <w:rPr>
          <w:color w:val="231F20"/>
          <w:spacing w:val="-13"/>
        </w:rPr>
        <w:t> </w:t>
      </w:r>
      <w:r>
        <w:rPr>
          <w:color w:val="231F20"/>
          <w:spacing w:val="-2"/>
        </w:rPr>
        <w:t>will</w:t>
      </w:r>
      <w:r>
        <w:rPr>
          <w:color w:val="231F20"/>
          <w:spacing w:val="-13"/>
        </w:rPr>
        <w:t> </w:t>
      </w:r>
      <w:r>
        <w:rPr>
          <w:color w:val="231F20"/>
          <w:spacing w:val="-2"/>
        </w:rPr>
        <w:t>have </w:t>
      </w:r>
      <w:r>
        <w:rPr>
          <w:color w:val="231F20"/>
          <w:spacing w:val="-4"/>
        </w:rPr>
        <w:t>to</w:t>
      </w:r>
      <w:r>
        <w:rPr>
          <w:color w:val="231F20"/>
          <w:spacing w:val="-11"/>
        </w:rPr>
        <w:t> </w:t>
      </w:r>
      <w:r>
        <w:rPr>
          <w:color w:val="231F20"/>
          <w:spacing w:val="-4"/>
        </w:rPr>
        <w:t>find</w:t>
      </w:r>
      <w:r>
        <w:rPr>
          <w:color w:val="231F20"/>
          <w:spacing w:val="-11"/>
        </w:rPr>
        <w:t> </w:t>
      </w:r>
      <w:r>
        <w:rPr>
          <w:color w:val="231F20"/>
          <w:spacing w:val="-4"/>
        </w:rPr>
        <w:t>it</w:t>
      </w:r>
      <w:r>
        <w:rPr>
          <w:color w:val="231F20"/>
          <w:spacing w:val="-9"/>
        </w:rPr>
        <w:t> </w:t>
      </w:r>
      <w:r>
        <w:rPr>
          <w:color w:val="231F20"/>
          <w:spacing w:val="-4"/>
        </w:rPr>
        <w:t>out</w:t>
      </w:r>
      <w:r>
        <w:rPr>
          <w:color w:val="231F20"/>
          <w:spacing w:val="-10"/>
        </w:rPr>
        <w:t> </w:t>
      </w:r>
      <w:r>
        <w:rPr>
          <w:color w:val="231F20"/>
          <w:spacing w:val="-4"/>
        </w:rPr>
        <w:t>the</w:t>
      </w:r>
      <w:r>
        <w:rPr>
          <w:color w:val="231F20"/>
          <w:spacing w:val="-10"/>
        </w:rPr>
        <w:t> </w:t>
      </w:r>
      <w:r>
        <w:rPr>
          <w:color w:val="231F20"/>
          <w:spacing w:val="-4"/>
        </w:rPr>
        <w:t>hard</w:t>
      </w:r>
      <w:r>
        <w:rPr>
          <w:color w:val="231F20"/>
          <w:spacing w:val="-10"/>
        </w:rPr>
        <w:t> </w:t>
      </w:r>
      <w:r>
        <w:rPr>
          <w:color w:val="231F20"/>
          <w:spacing w:val="-4"/>
        </w:rPr>
        <w:t>way.</w:t>
      </w:r>
      <w:r>
        <w:rPr>
          <w:color w:val="231F20"/>
          <w:spacing w:val="-11"/>
        </w:rPr>
        <w:t> </w:t>
      </w:r>
      <w:r>
        <w:rPr>
          <w:color w:val="231F20"/>
          <w:spacing w:val="-4"/>
        </w:rPr>
        <w:t>You,</w:t>
      </w:r>
      <w:r>
        <w:rPr>
          <w:color w:val="231F20"/>
          <w:spacing w:val="-10"/>
        </w:rPr>
        <w:t> </w:t>
      </w:r>
      <w:r>
        <w:rPr>
          <w:color w:val="231F20"/>
          <w:spacing w:val="-4"/>
        </w:rPr>
        <w:t>Louis,</w:t>
      </w:r>
      <w:r>
        <w:rPr>
          <w:color w:val="231F20"/>
          <w:spacing w:val="-10"/>
        </w:rPr>
        <w:t> </w:t>
      </w:r>
      <w:r>
        <w:rPr>
          <w:color w:val="231F20"/>
          <w:spacing w:val="-4"/>
        </w:rPr>
        <w:t>and</w:t>
      </w:r>
      <w:r>
        <w:rPr>
          <w:color w:val="231F20"/>
          <w:spacing w:val="-10"/>
        </w:rPr>
        <w:t> </w:t>
      </w:r>
      <w:r>
        <w:rPr>
          <w:color w:val="231F20"/>
          <w:spacing w:val="-4"/>
        </w:rPr>
        <w:t>their</w:t>
      </w:r>
      <w:r>
        <w:rPr>
          <w:color w:val="231F20"/>
          <w:spacing w:val="-10"/>
        </w:rPr>
        <w:t> </w:t>
      </w:r>
      <w:r>
        <w:rPr>
          <w:color w:val="231F20"/>
          <w:spacing w:val="-4"/>
        </w:rPr>
        <w:t>parents, </w:t>
      </w:r>
      <w:r>
        <w:rPr>
          <w:color w:val="231F20"/>
        </w:rPr>
        <w:t>will have to help them cope with the guilt which will afflict them for ever afterwards.”</w:t>
      </w:r>
    </w:p>
    <w:p>
      <w:pPr>
        <w:pStyle w:val="BodyText"/>
        <w:spacing w:line="285" w:lineRule="auto" w:before="174"/>
        <w:ind w:left="900" w:right="1259" w:firstLine="360"/>
        <w:jc w:val="both"/>
      </w:pPr>
      <w:r>
        <w:rPr>
          <w:color w:val="231F20"/>
        </w:rPr>
        <w:t>Jake sadly agreed. Then they settled down to plan the attack.</w:t>
      </w:r>
    </w:p>
    <w:p>
      <w:pPr>
        <w:pStyle w:val="BodyText"/>
        <w:spacing w:line="285" w:lineRule="auto" w:before="177"/>
        <w:ind w:left="900" w:right="1252" w:firstLine="360"/>
        <w:jc w:val="both"/>
      </w:pPr>
      <w:r>
        <w:rPr>
          <w:color w:val="231F20"/>
          <w:spacing w:val="-4"/>
        </w:rPr>
        <w:t>We</w:t>
      </w:r>
      <w:r>
        <w:rPr>
          <w:color w:val="231F20"/>
          <w:spacing w:val="-11"/>
        </w:rPr>
        <w:t> </w:t>
      </w:r>
      <w:r>
        <w:rPr>
          <w:color w:val="231F20"/>
          <w:spacing w:val="-4"/>
        </w:rPr>
        <w:t>left</w:t>
      </w:r>
      <w:r>
        <w:rPr>
          <w:color w:val="231F20"/>
          <w:spacing w:val="-11"/>
        </w:rPr>
        <w:t> </w:t>
      </w:r>
      <w:r>
        <w:rPr>
          <w:color w:val="231F20"/>
          <w:spacing w:val="-4"/>
        </w:rPr>
        <w:t>them</w:t>
      </w:r>
      <w:r>
        <w:rPr>
          <w:color w:val="231F20"/>
          <w:spacing w:val="-11"/>
        </w:rPr>
        <w:t> </w:t>
      </w:r>
      <w:r>
        <w:rPr>
          <w:color w:val="231F20"/>
          <w:spacing w:val="-4"/>
        </w:rPr>
        <w:t>talking,</w:t>
      </w:r>
      <w:r>
        <w:rPr>
          <w:color w:val="231F20"/>
          <w:spacing w:val="-11"/>
        </w:rPr>
        <w:t> </w:t>
      </w:r>
      <w:r>
        <w:rPr>
          <w:color w:val="231F20"/>
          <w:spacing w:val="-4"/>
        </w:rPr>
        <w:t>and</w:t>
      </w:r>
      <w:r>
        <w:rPr>
          <w:color w:val="231F20"/>
          <w:spacing w:val="-11"/>
        </w:rPr>
        <w:t> </w:t>
      </w:r>
      <w:r>
        <w:rPr>
          <w:color w:val="231F20"/>
          <w:spacing w:val="-4"/>
        </w:rPr>
        <w:t>walked</w:t>
      </w:r>
      <w:r>
        <w:rPr>
          <w:color w:val="231F20"/>
          <w:spacing w:val="-11"/>
        </w:rPr>
        <w:t> </w:t>
      </w:r>
      <w:r>
        <w:rPr>
          <w:color w:val="231F20"/>
          <w:spacing w:val="-4"/>
        </w:rPr>
        <w:t>over</w:t>
      </w:r>
      <w:r>
        <w:rPr>
          <w:color w:val="231F20"/>
          <w:spacing w:val="-11"/>
        </w:rPr>
        <w:t> </w:t>
      </w:r>
      <w:r>
        <w:rPr>
          <w:color w:val="231F20"/>
          <w:spacing w:val="-4"/>
        </w:rPr>
        <w:t>to</w:t>
      </w:r>
      <w:r>
        <w:rPr>
          <w:color w:val="231F20"/>
          <w:spacing w:val="-11"/>
        </w:rPr>
        <w:t> </w:t>
      </w:r>
      <w:r>
        <w:rPr>
          <w:color w:val="231F20"/>
          <w:spacing w:val="-4"/>
        </w:rPr>
        <w:t>our</w:t>
      </w:r>
      <w:r>
        <w:rPr>
          <w:color w:val="231F20"/>
          <w:spacing w:val="-11"/>
        </w:rPr>
        <w:t> </w:t>
      </w:r>
      <w:r>
        <w:rPr>
          <w:color w:val="231F20"/>
          <w:spacing w:val="-4"/>
        </w:rPr>
        <w:t>parents’ </w:t>
      </w:r>
      <w:r>
        <w:rPr>
          <w:color w:val="231F20"/>
        </w:rPr>
        <w:t>apartment. We entered and gave them (and received </w:t>
      </w:r>
      <w:r>
        <w:rPr>
          <w:color w:val="231F20"/>
          <w:spacing w:val="-4"/>
        </w:rPr>
        <w:t>from</w:t>
      </w:r>
      <w:r>
        <w:rPr>
          <w:color w:val="231F20"/>
          <w:spacing w:val="-11"/>
        </w:rPr>
        <w:t> </w:t>
      </w:r>
      <w:r>
        <w:rPr>
          <w:color w:val="231F20"/>
          <w:spacing w:val="-4"/>
        </w:rPr>
        <w:t>them)</w:t>
      </w:r>
      <w:r>
        <w:rPr>
          <w:color w:val="231F20"/>
          <w:spacing w:val="-11"/>
        </w:rPr>
        <w:t> </w:t>
      </w:r>
      <w:r>
        <w:rPr>
          <w:color w:val="231F20"/>
          <w:spacing w:val="-4"/>
        </w:rPr>
        <w:t>our</w:t>
      </w:r>
      <w:r>
        <w:rPr>
          <w:color w:val="231F20"/>
          <w:spacing w:val="-11"/>
        </w:rPr>
        <w:t> </w:t>
      </w:r>
      <w:r>
        <w:rPr>
          <w:color w:val="231F20"/>
          <w:spacing w:val="-4"/>
        </w:rPr>
        <w:t>customary</w:t>
      </w:r>
      <w:r>
        <w:rPr>
          <w:color w:val="231F20"/>
          <w:spacing w:val="-11"/>
        </w:rPr>
        <w:t> </w:t>
      </w:r>
      <w:r>
        <w:rPr>
          <w:color w:val="231F20"/>
          <w:spacing w:val="-4"/>
        </w:rPr>
        <w:t>embraces</w:t>
      </w:r>
      <w:r>
        <w:rPr>
          <w:color w:val="231F20"/>
          <w:spacing w:val="-11"/>
        </w:rPr>
        <w:t> </w:t>
      </w:r>
      <w:r>
        <w:rPr>
          <w:color w:val="231F20"/>
          <w:spacing w:val="-4"/>
        </w:rPr>
        <w:t>and</w:t>
      </w:r>
      <w:r>
        <w:rPr>
          <w:color w:val="231F20"/>
          <w:spacing w:val="-11"/>
        </w:rPr>
        <w:t> </w:t>
      </w:r>
      <w:r>
        <w:rPr>
          <w:color w:val="231F20"/>
          <w:spacing w:val="-4"/>
        </w:rPr>
        <w:t>told</w:t>
      </w:r>
      <w:r>
        <w:rPr>
          <w:color w:val="231F20"/>
          <w:spacing w:val="-11"/>
        </w:rPr>
        <w:t> </w:t>
      </w:r>
      <w:r>
        <w:rPr>
          <w:color w:val="231F20"/>
          <w:spacing w:val="-4"/>
        </w:rPr>
        <w:t>them</w:t>
      </w:r>
      <w:r>
        <w:rPr>
          <w:color w:val="231F20"/>
          <w:spacing w:val="-11"/>
        </w:rPr>
        <w:t> </w:t>
      </w:r>
      <w:r>
        <w:rPr>
          <w:color w:val="231F20"/>
          <w:spacing w:val="-4"/>
        </w:rPr>
        <w:t>what </w:t>
      </w:r>
      <w:r>
        <w:rPr>
          <w:color w:val="231F20"/>
        </w:rPr>
        <w:t>we</w:t>
      </w:r>
      <w:r>
        <w:rPr>
          <w:color w:val="231F20"/>
          <w:spacing w:val="-1"/>
        </w:rPr>
        <w:t> </w:t>
      </w:r>
      <w:r>
        <w:rPr>
          <w:color w:val="231F20"/>
        </w:rPr>
        <w:t>had</w:t>
      </w:r>
      <w:r>
        <w:rPr>
          <w:color w:val="231F20"/>
          <w:spacing w:val="-1"/>
        </w:rPr>
        <w:t> </w:t>
      </w:r>
      <w:r>
        <w:rPr>
          <w:color w:val="231F20"/>
        </w:rPr>
        <w:t>brought</w:t>
      </w:r>
      <w:r>
        <w:rPr>
          <w:color w:val="231F20"/>
          <w:spacing w:val="-1"/>
        </w:rPr>
        <w:t> </w:t>
      </w:r>
      <w:r>
        <w:rPr>
          <w:color w:val="231F20"/>
        </w:rPr>
        <w:t>with</w:t>
      </w:r>
      <w:r>
        <w:rPr>
          <w:color w:val="231F20"/>
          <w:spacing w:val="-1"/>
        </w:rPr>
        <w:t> </w:t>
      </w:r>
      <w:r>
        <w:rPr>
          <w:color w:val="231F20"/>
        </w:rPr>
        <w:t>us.</w:t>
      </w:r>
      <w:r>
        <w:rPr>
          <w:color w:val="231F20"/>
          <w:spacing w:val="-1"/>
        </w:rPr>
        <w:t> </w:t>
      </w:r>
      <w:r>
        <w:rPr>
          <w:color w:val="231F20"/>
        </w:rPr>
        <w:t>After</w:t>
      </w:r>
      <w:r>
        <w:rPr>
          <w:color w:val="231F20"/>
          <w:spacing w:val="-1"/>
        </w:rPr>
        <w:t> </w:t>
      </w:r>
      <w:r>
        <w:rPr>
          <w:color w:val="231F20"/>
        </w:rPr>
        <w:t>explaining</w:t>
      </w:r>
      <w:r>
        <w:rPr>
          <w:color w:val="231F20"/>
          <w:spacing w:val="-1"/>
        </w:rPr>
        <w:t> </w:t>
      </w:r>
      <w:r>
        <w:rPr>
          <w:color w:val="231F20"/>
        </w:rPr>
        <w:t>where</w:t>
      </w:r>
      <w:r>
        <w:rPr>
          <w:color w:val="231F20"/>
          <w:spacing w:val="-1"/>
        </w:rPr>
        <w:t> </w:t>
      </w:r>
      <w:r>
        <w:rPr>
          <w:color w:val="231F20"/>
        </w:rPr>
        <w:t>it</w:t>
      </w:r>
      <w:r>
        <w:rPr>
          <w:color w:val="231F20"/>
          <w:spacing w:val="-1"/>
        </w:rPr>
        <w:t> </w:t>
      </w:r>
      <w:r>
        <w:rPr>
          <w:color w:val="231F20"/>
        </w:rPr>
        <w:t>had come from, we told them we had promised to return </w:t>
      </w:r>
      <w:r>
        <w:rPr>
          <w:color w:val="231F20"/>
          <w:spacing w:val="-4"/>
        </w:rPr>
        <w:t>Longinus’s</w:t>
      </w:r>
      <w:r>
        <w:rPr>
          <w:color w:val="231F20"/>
          <w:spacing w:val="-5"/>
        </w:rPr>
        <w:t> </w:t>
      </w:r>
      <w:r>
        <w:rPr>
          <w:color w:val="231F20"/>
          <w:spacing w:val="-4"/>
        </w:rPr>
        <w:t>recorder,</w:t>
      </w:r>
      <w:r>
        <w:rPr>
          <w:color w:val="231F20"/>
          <w:spacing w:val="-5"/>
        </w:rPr>
        <w:t> </w:t>
      </w:r>
      <w:r>
        <w:rPr>
          <w:color w:val="231F20"/>
          <w:spacing w:val="-4"/>
        </w:rPr>
        <w:t>though</w:t>
      </w:r>
      <w:r>
        <w:rPr>
          <w:color w:val="231F20"/>
          <w:spacing w:val="-5"/>
        </w:rPr>
        <w:t> </w:t>
      </w:r>
      <w:r>
        <w:rPr>
          <w:color w:val="231F20"/>
          <w:spacing w:val="-4"/>
        </w:rPr>
        <w:t>not</w:t>
      </w:r>
      <w:r>
        <w:rPr>
          <w:color w:val="231F20"/>
          <w:spacing w:val="-5"/>
        </w:rPr>
        <w:t> </w:t>
      </w:r>
      <w:r>
        <w:rPr>
          <w:color w:val="231F20"/>
          <w:spacing w:val="-4"/>
        </w:rPr>
        <w:t>the</w:t>
      </w:r>
      <w:r>
        <w:rPr>
          <w:color w:val="231F20"/>
          <w:spacing w:val="-5"/>
        </w:rPr>
        <w:t> </w:t>
      </w:r>
      <w:r>
        <w:rPr>
          <w:color w:val="231F20"/>
          <w:spacing w:val="-4"/>
        </w:rPr>
        <w:t>recording.</w:t>
      </w:r>
      <w:r>
        <w:rPr>
          <w:color w:val="231F20"/>
          <w:spacing w:val="-5"/>
        </w:rPr>
        <w:t> </w:t>
      </w:r>
      <w:r>
        <w:rPr>
          <w:color w:val="231F20"/>
          <w:spacing w:val="-4"/>
        </w:rPr>
        <w:t>Then</w:t>
      </w:r>
      <w:r>
        <w:rPr>
          <w:color w:val="231F20"/>
          <w:spacing w:val="-5"/>
        </w:rPr>
        <w:t> </w:t>
      </w:r>
      <w:r>
        <w:rPr>
          <w:color w:val="231F20"/>
          <w:spacing w:val="-4"/>
        </w:rPr>
        <w:t>we </w:t>
      </w:r>
      <w:r>
        <w:rPr>
          <w:color w:val="231F20"/>
        </w:rPr>
        <w:t>played the recording without comment. Dad was still </w:t>
      </w:r>
      <w:r>
        <w:rPr>
          <w:color w:val="231F20"/>
          <w:spacing w:val="-2"/>
        </w:rPr>
        <w:t>fuming</w:t>
      </w:r>
      <w:r>
        <w:rPr>
          <w:color w:val="231F20"/>
          <w:spacing w:val="-12"/>
        </w:rPr>
        <w:t> </w:t>
      </w:r>
      <w:r>
        <w:rPr>
          <w:color w:val="231F20"/>
          <w:spacing w:val="-2"/>
        </w:rPr>
        <w:t>over</w:t>
      </w:r>
      <w:r>
        <w:rPr>
          <w:color w:val="231F20"/>
          <w:spacing w:val="-12"/>
        </w:rPr>
        <w:t> </w:t>
      </w:r>
      <w:r>
        <w:rPr>
          <w:color w:val="231F20"/>
          <w:spacing w:val="-2"/>
        </w:rPr>
        <w:t>the</w:t>
      </w:r>
      <w:r>
        <w:rPr>
          <w:color w:val="231F20"/>
          <w:spacing w:val="-12"/>
        </w:rPr>
        <w:t> </w:t>
      </w:r>
      <w:r>
        <w:rPr>
          <w:color w:val="231F20"/>
          <w:spacing w:val="-2"/>
        </w:rPr>
        <w:t>near</w:t>
      </w:r>
      <w:r>
        <w:rPr>
          <w:color w:val="231F20"/>
          <w:spacing w:val="-12"/>
        </w:rPr>
        <w:t> </w:t>
      </w:r>
      <w:r>
        <w:rPr>
          <w:color w:val="231F20"/>
          <w:spacing w:val="-2"/>
        </w:rPr>
        <w:t>fatal</w:t>
      </w:r>
      <w:r>
        <w:rPr>
          <w:color w:val="231F20"/>
          <w:spacing w:val="-12"/>
        </w:rPr>
        <w:t> </w:t>
      </w:r>
      <w:r>
        <w:rPr>
          <w:color w:val="231F20"/>
          <w:spacing w:val="-2"/>
        </w:rPr>
        <w:t>assault</w:t>
      </w:r>
      <w:r>
        <w:rPr>
          <w:color w:val="231F20"/>
          <w:spacing w:val="-12"/>
        </w:rPr>
        <w:t> </w:t>
      </w:r>
      <w:r>
        <w:rPr>
          <w:color w:val="231F20"/>
          <w:spacing w:val="-2"/>
        </w:rPr>
        <w:t>on</w:t>
      </w:r>
      <w:r>
        <w:rPr>
          <w:color w:val="231F20"/>
          <w:spacing w:val="-12"/>
        </w:rPr>
        <w:t> </w:t>
      </w:r>
      <w:r>
        <w:rPr>
          <w:color w:val="231F20"/>
          <w:spacing w:val="-2"/>
        </w:rPr>
        <w:t>us</w:t>
      </w:r>
      <w:r>
        <w:rPr>
          <w:color w:val="231F20"/>
          <w:spacing w:val="-12"/>
        </w:rPr>
        <w:t> </w:t>
      </w:r>
      <w:r>
        <w:rPr>
          <w:color w:val="231F20"/>
          <w:spacing w:val="-2"/>
        </w:rPr>
        <w:t>and</w:t>
      </w:r>
      <w:r>
        <w:rPr>
          <w:color w:val="231F20"/>
          <w:spacing w:val="-12"/>
        </w:rPr>
        <w:t> </w:t>
      </w:r>
      <w:r>
        <w:rPr>
          <w:color w:val="231F20"/>
          <w:spacing w:val="-2"/>
        </w:rPr>
        <w:t>the</w:t>
      </w:r>
      <w:r>
        <w:rPr>
          <w:color w:val="231F20"/>
          <w:spacing w:val="-12"/>
        </w:rPr>
        <w:t> </w:t>
      </w:r>
      <w:r>
        <w:rPr>
          <w:color w:val="231F20"/>
          <w:spacing w:val="-2"/>
        </w:rPr>
        <w:t>fact</w:t>
      </w:r>
      <w:r>
        <w:rPr>
          <w:color w:val="231F20"/>
          <w:spacing w:val="-12"/>
        </w:rPr>
        <w:t> </w:t>
      </w:r>
      <w:r>
        <w:rPr>
          <w:color w:val="231F20"/>
          <w:spacing w:val="-2"/>
        </w:rPr>
        <w:t>that </w:t>
      </w:r>
      <w:r>
        <w:rPr>
          <w:color w:val="231F20"/>
        </w:rPr>
        <w:t>the</w:t>
      </w:r>
      <w:r>
        <w:rPr>
          <w:color w:val="231F20"/>
          <w:spacing w:val="-15"/>
        </w:rPr>
        <w:t> </w:t>
      </w:r>
      <w:r>
        <w:rPr>
          <w:color w:val="231F20"/>
        </w:rPr>
        <w:t>assailants,</w:t>
      </w:r>
      <w:r>
        <w:rPr>
          <w:color w:val="231F20"/>
          <w:spacing w:val="-15"/>
        </w:rPr>
        <w:t> </w:t>
      </w:r>
      <w:r>
        <w:rPr>
          <w:color w:val="231F20"/>
        </w:rPr>
        <w:t>at</w:t>
      </w:r>
      <w:r>
        <w:rPr>
          <w:color w:val="231F20"/>
          <w:spacing w:val="-15"/>
        </w:rPr>
        <w:t> </w:t>
      </w:r>
      <w:r>
        <w:rPr>
          <w:color w:val="231F20"/>
        </w:rPr>
        <w:t>our</w:t>
      </w:r>
      <w:r>
        <w:rPr>
          <w:color w:val="231F20"/>
          <w:spacing w:val="-15"/>
        </w:rPr>
        <w:t> </w:t>
      </w:r>
      <w:r>
        <w:rPr>
          <w:color w:val="231F20"/>
        </w:rPr>
        <w:t>request,</w:t>
      </w:r>
      <w:r>
        <w:rPr>
          <w:color w:val="231F20"/>
          <w:spacing w:val="-15"/>
        </w:rPr>
        <w:t> </w:t>
      </w:r>
      <w:r>
        <w:rPr>
          <w:color w:val="231F20"/>
        </w:rPr>
        <w:t>were</w:t>
      </w:r>
      <w:r>
        <w:rPr>
          <w:color w:val="231F20"/>
          <w:spacing w:val="-15"/>
        </w:rPr>
        <w:t> </w:t>
      </w:r>
      <w:r>
        <w:rPr>
          <w:color w:val="231F20"/>
        </w:rPr>
        <w:t>still</w:t>
      </w:r>
      <w:r>
        <w:rPr>
          <w:color w:val="231F20"/>
          <w:spacing w:val="-15"/>
        </w:rPr>
        <w:t> </w:t>
      </w:r>
      <w:r>
        <w:rPr>
          <w:color w:val="231F20"/>
        </w:rPr>
        <w:t>in</w:t>
      </w:r>
      <w:r>
        <w:rPr>
          <w:color w:val="231F20"/>
          <w:spacing w:val="-15"/>
        </w:rPr>
        <w:t> </w:t>
      </w:r>
      <w:r>
        <w:rPr>
          <w:color w:val="231F20"/>
        </w:rPr>
        <w:t>post.</w:t>
      </w:r>
      <w:r>
        <w:rPr>
          <w:color w:val="231F20"/>
          <w:spacing w:val="-15"/>
        </w:rPr>
        <w:t> </w:t>
      </w:r>
      <w:r>
        <w:rPr>
          <w:color w:val="231F20"/>
        </w:rPr>
        <w:t>What</w:t>
      </w:r>
      <w:r>
        <w:rPr>
          <w:color w:val="231F20"/>
          <w:spacing w:val="-15"/>
        </w:rPr>
        <w:t> </w:t>
      </w:r>
      <w:r>
        <w:rPr>
          <w:color w:val="231F20"/>
        </w:rPr>
        <w:t>we </w:t>
      </w:r>
      <w:r>
        <w:rPr>
          <w:color w:val="231F20"/>
          <w:spacing w:val="-2"/>
        </w:rPr>
        <w:t>all</w:t>
      </w:r>
      <w:r>
        <w:rPr>
          <w:color w:val="231F20"/>
          <w:spacing w:val="-11"/>
        </w:rPr>
        <w:t> </w:t>
      </w:r>
      <w:r>
        <w:rPr>
          <w:color w:val="231F20"/>
          <w:spacing w:val="-2"/>
        </w:rPr>
        <w:t>heard</w:t>
      </w:r>
      <w:r>
        <w:rPr>
          <w:color w:val="231F20"/>
          <w:spacing w:val="-11"/>
        </w:rPr>
        <w:t> </w:t>
      </w:r>
      <w:r>
        <w:rPr>
          <w:color w:val="231F20"/>
          <w:spacing w:val="-2"/>
        </w:rPr>
        <w:t>on</w:t>
      </w:r>
      <w:r>
        <w:rPr>
          <w:color w:val="231F20"/>
          <w:spacing w:val="-11"/>
        </w:rPr>
        <w:t> </w:t>
      </w:r>
      <w:r>
        <w:rPr>
          <w:color w:val="231F20"/>
          <w:spacing w:val="-2"/>
        </w:rPr>
        <w:t>the</w:t>
      </w:r>
      <w:r>
        <w:rPr>
          <w:color w:val="231F20"/>
          <w:spacing w:val="-11"/>
        </w:rPr>
        <w:t> </w:t>
      </w:r>
      <w:r>
        <w:rPr>
          <w:color w:val="231F20"/>
          <w:spacing w:val="-2"/>
        </w:rPr>
        <w:t>tape</w:t>
      </w:r>
      <w:r>
        <w:rPr>
          <w:color w:val="231F20"/>
          <w:spacing w:val="-11"/>
        </w:rPr>
        <w:t> </w:t>
      </w:r>
      <w:r>
        <w:rPr>
          <w:color w:val="231F20"/>
          <w:spacing w:val="-2"/>
        </w:rPr>
        <w:t>confirmed</w:t>
      </w:r>
      <w:r>
        <w:rPr>
          <w:color w:val="231F20"/>
          <w:spacing w:val="-11"/>
        </w:rPr>
        <w:t> </w:t>
      </w:r>
      <w:r>
        <w:rPr>
          <w:color w:val="231F20"/>
          <w:spacing w:val="-2"/>
        </w:rPr>
        <w:t>him</w:t>
      </w:r>
      <w:r>
        <w:rPr>
          <w:color w:val="231F20"/>
          <w:spacing w:val="-11"/>
        </w:rPr>
        <w:t> </w:t>
      </w:r>
      <w:r>
        <w:rPr>
          <w:color w:val="231F20"/>
          <w:spacing w:val="-2"/>
        </w:rPr>
        <w:t>in</w:t>
      </w:r>
      <w:r>
        <w:rPr>
          <w:color w:val="231F20"/>
          <w:spacing w:val="-11"/>
        </w:rPr>
        <w:t> </w:t>
      </w:r>
      <w:r>
        <w:rPr>
          <w:color w:val="231F20"/>
          <w:spacing w:val="-2"/>
        </w:rPr>
        <w:t>his</w:t>
      </w:r>
      <w:r>
        <w:rPr>
          <w:color w:val="231F20"/>
          <w:spacing w:val="-11"/>
        </w:rPr>
        <w:t> </w:t>
      </w:r>
      <w:r>
        <w:rPr>
          <w:color w:val="231F20"/>
          <w:spacing w:val="-2"/>
        </w:rPr>
        <w:t>belief</w:t>
      </w:r>
      <w:r>
        <w:rPr>
          <w:color w:val="231F20"/>
          <w:spacing w:val="-11"/>
        </w:rPr>
        <w:t> </w:t>
      </w:r>
      <w:r>
        <w:rPr>
          <w:color w:val="231F20"/>
          <w:spacing w:val="-2"/>
        </w:rPr>
        <w:t>that</w:t>
      </w:r>
      <w:r>
        <w:rPr>
          <w:color w:val="231F20"/>
          <w:spacing w:val="-11"/>
        </w:rPr>
        <w:t> </w:t>
      </w:r>
      <w:r>
        <w:rPr>
          <w:color w:val="231F20"/>
          <w:spacing w:val="-2"/>
        </w:rPr>
        <w:t>we </w:t>
      </w:r>
      <w:r>
        <w:rPr>
          <w:color w:val="231F20"/>
        </w:rPr>
        <w:t>had persuaded him into making a mistake.</w:t>
      </w:r>
    </w:p>
    <w:p>
      <w:pPr>
        <w:pStyle w:val="BodyText"/>
        <w:spacing w:line="285" w:lineRule="auto" w:before="166"/>
        <w:ind w:left="900" w:right="1256" w:firstLine="360"/>
        <w:jc w:val="both"/>
      </w:pPr>
      <w:r>
        <w:rPr>
          <w:color w:val="231F20"/>
          <w:spacing w:val="-4"/>
        </w:rPr>
        <w:t>“It’s</w:t>
      </w:r>
      <w:r>
        <w:rPr>
          <w:color w:val="231F20"/>
          <w:spacing w:val="-8"/>
        </w:rPr>
        <w:t> </w:t>
      </w:r>
      <w:r>
        <w:rPr>
          <w:color w:val="231F20"/>
          <w:spacing w:val="-4"/>
        </w:rPr>
        <w:t>all</w:t>
      </w:r>
      <w:r>
        <w:rPr>
          <w:color w:val="231F20"/>
          <w:spacing w:val="-8"/>
        </w:rPr>
        <w:t> </w:t>
      </w:r>
      <w:r>
        <w:rPr>
          <w:color w:val="231F20"/>
          <w:spacing w:val="-4"/>
        </w:rPr>
        <w:t>your</w:t>
      </w:r>
      <w:r>
        <w:rPr>
          <w:color w:val="231F20"/>
          <w:spacing w:val="-8"/>
        </w:rPr>
        <w:t> </w:t>
      </w:r>
      <w:r>
        <w:rPr>
          <w:color w:val="231F20"/>
          <w:spacing w:val="-4"/>
        </w:rPr>
        <w:t>fault,”</w:t>
      </w:r>
      <w:r>
        <w:rPr>
          <w:color w:val="231F20"/>
          <w:spacing w:val="-8"/>
        </w:rPr>
        <w:t> </w:t>
      </w:r>
      <w:r>
        <w:rPr>
          <w:color w:val="231F20"/>
          <w:spacing w:val="-4"/>
        </w:rPr>
        <w:t>he</w:t>
      </w:r>
      <w:r>
        <w:rPr>
          <w:color w:val="231F20"/>
          <w:spacing w:val="-8"/>
        </w:rPr>
        <w:t> </w:t>
      </w:r>
      <w:r>
        <w:rPr>
          <w:color w:val="231F20"/>
          <w:spacing w:val="-4"/>
        </w:rPr>
        <w:t>grumbled,</w:t>
      </w:r>
      <w:r>
        <w:rPr>
          <w:color w:val="231F20"/>
          <w:spacing w:val="-8"/>
        </w:rPr>
        <w:t> </w:t>
      </w:r>
      <w:r>
        <w:rPr>
          <w:color w:val="231F20"/>
          <w:spacing w:val="-4"/>
        </w:rPr>
        <w:t>“Yours</w:t>
      </w:r>
      <w:r>
        <w:rPr>
          <w:color w:val="231F20"/>
          <w:spacing w:val="-8"/>
        </w:rPr>
        <w:t> </w:t>
      </w:r>
      <w:r>
        <w:rPr>
          <w:color w:val="231F20"/>
          <w:spacing w:val="-4"/>
        </w:rPr>
        <w:t>and</w:t>
      </w:r>
      <w:r>
        <w:rPr>
          <w:color w:val="231F20"/>
          <w:spacing w:val="-8"/>
        </w:rPr>
        <w:t> </w:t>
      </w:r>
      <w:r>
        <w:rPr>
          <w:color w:val="231F20"/>
          <w:spacing w:val="-4"/>
        </w:rPr>
        <w:t>Louis’. </w:t>
      </w:r>
      <w:r>
        <w:rPr>
          <w:color w:val="231F20"/>
        </w:rPr>
        <w:t>If</w:t>
      </w:r>
      <w:r>
        <w:rPr>
          <w:color w:val="231F20"/>
          <w:spacing w:val="-9"/>
        </w:rPr>
        <w:t> </w:t>
      </w:r>
      <w:r>
        <w:rPr>
          <w:color w:val="231F20"/>
        </w:rPr>
        <w:t>I</w:t>
      </w:r>
      <w:r>
        <w:rPr>
          <w:color w:val="231F20"/>
          <w:spacing w:val="-9"/>
        </w:rPr>
        <w:t> </w:t>
      </w:r>
      <w:r>
        <w:rPr>
          <w:color w:val="231F20"/>
        </w:rPr>
        <w:t>had</w:t>
      </w:r>
      <w:r>
        <w:rPr>
          <w:color w:val="231F20"/>
          <w:spacing w:val="-9"/>
        </w:rPr>
        <w:t> </w:t>
      </w:r>
      <w:r>
        <w:rPr>
          <w:color w:val="231F20"/>
        </w:rPr>
        <w:t>stuck</w:t>
      </w:r>
      <w:r>
        <w:rPr>
          <w:color w:val="231F20"/>
          <w:spacing w:val="-9"/>
        </w:rPr>
        <w:t> </w:t>
      </w:r>
      <w:r>
        <w:rPr>
          <w:color w:val="231F20"/>
        </w:rPr>
        <w:t>to</w:t>
      </w:r>
      <w:r>
        <w:rPr>
          <w:color w:val="231F20"/>
          <w:spacing w:val="-9"/>
        </w:rPr>
        <w:t> </w:t>
      </w:r>
      <w:r>
        <w:rPr>
          <w:color w:val="231F20"/>
        </w:rPr>
        <w:t>my</w:t>
      </w:r>
      <w:r>
        <w:rPr>
          <w:color w:val="231F20"/>
          <w:spacing w:val="-9"/>
        </w:rPr>
        <w:t> </w:t>
      </w:r>
      <w:r>
        <w:rPr>
          <w:color w:val="231F20"/>
        </w:rPr>
        <w:t>guns</w:t>
      </w:r>
      <w:r>
        <w:rPr>
          <w:color w:val="231F20"/>
          <w:spacing w:val="-9"/>
        </w:rPr>
        <w:t> </w:t>
      </w:r>
      <w:r>
        <w:rPr>
          <w:color w:val="231F20"/>
        </w:rPr>
        <w:t>they</w:t>
      </w:r>
      <w:r>
        <w:rPr>
          <w:color w:val="231F20"/>
          <w:spacing w:val="-9"/>
        </w:rPr>
        <w:t> </w:t>
      </w:r>
      <w:r>
        <w:rPr>
          <w:color w:val="231F20"/>
        </w:rPr>
        <w:t>would</w:t>
      </w:r>
      <w:r>
        <w:rPr>
          <w:color w:val="231F20"/>
          <w:spacing w:val="-9"/>
        </w:rPr>
        <w:t> </w:t>
      </w:r>
      <w:r>
        <w:rPr>
          <w:color w:val="231F20"/>
        </w:rPr>
        <w:t>be</w:t>
      </w:r>
      <w:r>
        <w:rPr>
          <w:color w:val="231F20"/>
          <w:spacing w:val="-9"/>
        </w:rPr>
        <w:t> </w:t>
      </w:r>
      <w:r>
        <w:rPr>
          <w:color w:val="231F20"/>
        </w:rPr>
        <w:t>the</w:t>
      </w:r>
      <w:r>
        <w:rPr>
          <w:color w:val="231F20"/>
          <w:spacing w:val="-9"/>
        </w:rPr>
        <w:t> </w:t>
      </w:r>
      <w:r>
        <w:rPr>
          <w:color w:val="231F20"/>
        </w:rPr>
        <w:t>ones</w:t>
      </w:r>
      <w:r>
        <w:rPr>
          <w:color w:val="231F20"/>
          <w:spacing w:val="-9"/>
        </w:rPr>
        <w:t> </w:t>
      </w:r>
      <w:r>
        <w:rPr>
          <w:color w:val="231F20"/>
        </w:rPr>
        <w:t>dead; not</w:t>
      </w:r>
      <w:r>
        <w:rPr>
          <w:color w:val="231F20"/>
          <w:spacing w:val="-15"/>
        </w:rPr>
        <w:t> </w:t>
      </w:r>
      <w:r>
        <w:rPr>
          <w:color w:val="231F20"/>
        </w:rPr>
        <w:t>the</w:t>
      </w:r>
      <w:r>
        <w:rPr>
          <w:color w:val="231F20"/>
          <w:spacing w:val="-15"/>
        </w:rPr>
        <w:t> </w:t>
      </w:r>
      <w:r>
        <w:rPr>
          <w:color w:val="231F20"/>
        </w:rPr>
        <w:t>two</w:t>
      </w:r>
      <w:r>
        <w:rPr>
          <w:color w:val="231F20"/>
          <w:spacing w:val="-15"/>
        </w:rPr>
        <w:t> </w:t>
      </w:r>
      <w:r>
        <w:rPr>
          <w:color w:val="231F20"/>
        </w:rPr>
        <w:t>slaves</w:t>
      </w:r>
      <w:r>
        <w:rPr>
          <w:color w:val="231F20"/>
          <w:spacing w:val="-15"/>
        </w:rPr>
        <w:t> </w:t>
      </w:r>
      <w:r>
        <w:rPr>
          <w:color w:val="231F20"/>
        </w:rPr>
        <w:t>I</w:t>
      </w:r>
      <w:r>
        <w:rPr>
          <w:color w:val="231F20"/>
          <w:spacing w:val="-15"/>
        </w:rPr>
        <w:t> </w:t>
      </w:r>
      <w:r>
        <w:rPr>
          <w:color w:val="231F20"/>
        </w:rPr>
        <w:t>took</w:t>
      </w:r>
      <w:r>
        <w:rPr>
          <w:color w:val="231F20"/>
          <w:spacing w:val="-15"/>
        </w:rPr>
        <w:t> </w:t>
      </w:r>
      <w:r>
        <w:rPr>
          <w:color w:val="231F20"/>
        </w:rPr>
        <w:t>there,</w:t>
      </w:r>
      <w:r>
        <w:rPr>
          <w:color w:val="231F20"/>
          <w:spacing w:val="-15"/>
        </w:rPr>
        <w:t> </w:t>
      </w:r>
      <w:r>
        <w:rPr>
          <w:color w:val="231F20"/>
        </w:rPr>
        <w:t>and</w:t>
      </w:r>
      <w:r>
        <w:rPr>
          <w:color w:val="231F20"/>
          <w:spacing w:val="-15"/>
        </w:rPr>
        <w:t> </w:t>
      </w:r>
      <w:r>
        <w:rPr>
          <w:color w:val="231F20"/>
        </w:rPr>
        <w:t>two</w:t>
      </w:r>
      <w:r>
        <w:rPr>
          <w:color w:val="231F20"/>
          <w:spacing w:val="-15"/>
        </w:rPr>
        <w:t> </w:t>
      </w:r>
      <w:r>
        <w:rPr>
          <w:color w:val="231F20"/>
        </w:rPr>
        <w:t>total</w:t>
      </w:r>
      <w:r>
        <w:rPr>
          <w:color w:val="231F20"/>
          <w:spacing w:val="-15"/>
        </w:rPr>
        <w:t> </w:t>
      </w:r>
      <w:r>
        <w:rPr>
          <w:color w:val="231F20"/>
        </w:rPr>
        <w:t>innocents would not be in fear of their lives.”</w:t>
      </w:r>
    </w:p>
    <w:p>
      <w:pPr>
        <w:pStyle w:val="BodyText"/>
        <w:spacing w:line="285" w:lineRule="auto" w:before="175"/>
        <w:ind w:left="900" w:right="1251" w:firstLine="360"/>
        <w:jc w:val="both"/>
      </w:pPr>
      <w:r>
        <w:rPr>
          <w:color w:val="231F20"/>
        </w:rPr>
        <w:t>Judy sobbed. “We know it’s our fault, Dad! You </w:t>
      </w:r>
      <w:r>
        <w:rPr>
          <w:color w:val="231F20"/>
          <w:spacing w:val="-2"/>
        </w:rPr>
        <w:t>needn’t</w:t>
      </w:r>
      <w:r>
        <w:rPr>
          <w:color w:val="231F20"/>
          <w:spacing w:val="-10"/>
        </w:rPr>
        <w:t> </w:t>
      </w:r>
      <w:r>
        <w:rPr>
          <w:color w:val="231F20"/>
          <w:spacing w:val="-2"/>
        </w:rPr>
        <w:t>remind</w:t>
      </w:r>
      <w:r>
        <w:rPr>
          <w:color w:val="231F20"/>
          <w:spacing w:val="-10"/>
        </w:rPr>
        <w:t> </w:t>
      </w:r>
      <w:r>
        <w:rPr>
          <w:color w:val="231F20"/>
          <w:spacing w:val="-2"/>
        </w:rPr>
        <w:t>us!</w:t>
      </w:r>
      <w:r>
        <w:rPr>
          <w:color w:val="231F20"/>
          <w:spacing w:val="-10"/>
        </w:rPr>
        <w:t> </w:t>
      </w:r>
      <w:r>
        <w:rPr>
          <w:color w:val="231F20"/>
          <w:spacing w:val="-2"/>
        </w:rPr>
        <w:t>If</w:t>
      </w:r>
      <w:r>
        <w:rPr>
          <w:color w:val="231F20"/>
          <w:spacing w:val="-10"/>
        </w:rPr>
        <w:t> </w:t>
      </w:r>
      <w:r>
        <w:rPr>
          <w:color w:val="231F20"/>
          <w:spacing w:val="-2"/>
        </w:rPr>
        <w:t>there’s</w:t>
      </w:r>
      <w:r>
        <w:rPr>
          <w:color w:val="231F20"/>
          <w:spacing w:val="-10"/>
        </w:rPr>
        <w:t> </w:t>
      </w:r>
      <w:r>
        <w:rPr>
          <w:color w:val="231F20"/>
          <w:spacing w:val="-2"/>
        </w:rPr>
        <w:t>one</w:t>
      </w:r>
      <w:r>
        <w:rPr>
          <w:color w:val="231F20"/>
          <w:spacing w:val="-10"/>
        </w:rPr>
        <w:t> </w:t>
      </w:r>
      <w:r>
        <w:rPr>
          <w:color w:val="231F20"/>
          <w:spacing w:val="-2"/>
        </w:rPr>
        <w:t>thing</w:t>
      </w:r>
      <w:r>
        <w:rPr>
          <w:color w:val="231F20"/>
          <w:spacing w:val="-10"/>
        </w:rPr>
        <w:t> </w:t>
      </w:r>
      <w:r>
        <w:rPr>
          <w:color w:val="231F20"/>
          <w:spacing w:val="-2"/>
        </w:rPr>
        <w:t>I’ve</w:t>
      </w:r>
      <w:r>
        <w:rPr>
          <w:color w:val="231F20"/>
          <w:spacing w:val="-10"/>
        </w:rPr>
        <w:t> </w:t>
      </w:r>
      <w:r>
        <w:rPr>
          <w:color w:val="231F20"/>
          <w:spacing w:val="-2"/>
        </w:rPr>
        <w:t>done</w:t>
      </w:r>
      <w:r>
        <w:rPr>
          <w:color w:val="231F20"/>
          <w:spacing w:val="-10"/>
        </w:rPr>
        <w:t> </w:t>
      </w:r>
      <w:r>
        <w:rPr>
          <w:color w:val="231F20"/>
          <w:spacing w:val="-2"/>
        </w:rPr>
        <w:t>I’d</w:t>
      </w:r>
      <w:r>
        <w:rPr>
          <w:color w:val="231F20"/>
          <w:spacing w:val="-10"/>
        </w:rPr>
        <w:t> </w:t>
      </w:r>
      <w:r>
        <w:rPr>
          <w:color w:val="231F20"/>
          <w:spacing w:val="-2"/>
        </w:rPr>
        <w:t>like </w:t>
      </w:r>
      <w:r>
        <w:rPr>
          <w:color w:val="231F20"/>
        </w:rPr>
        <w:t>to change – it’s that! But I can’t!”</w:t>
      </w:r>
    </w:p>
    <w:p>
      <w:pPr>
        <w:spacing w:after="0" w:line="285" w:lineRule="auto"/>
        <w:jc w:val="both"/>
        <w:sectPr>
          <w:footerReference w:type="default" r:id="rId26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85792;mso-wrap-distance-left:0;mso-wrap-distance-right:0" id="docshapegroup63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firstLine="360"/>
        <w:jc w:val="both"/>
      </w:pPr>
      <w:r>
        <w:rPr>
          <w:color w:val="231F20"/>
        </w:rPr>
        <w:t>“It is what it is, Dad,” I said. We did it, as Judy said,</w:t>
      </w:r>
      <w:r>
        <w:rPr>
          <w:color w:val="231F20"/>
          <w:spacing w:val="-15"/>
        </w:rPr>
        <w:t> </w:t>
      </w:r>
      <w:r>
        <w:rPr>
          <w:color w:val="231F20"/>
        </w:rPr>
        <w:t>and</w:t>
      </w:r>
      <w:r>
        <w:rPr>
          <w:color w:val="231F20"/>
          <w:spacing w:val="-15"/>
        </w:rPr>
        <w:t> </w:t>
      </w:r>
      <w:r>
        <w:rPr>
          <w:color w:val="231F20"/>
        </w:rPr>
        <w:t>we</w:t>
      </w:r>
      <w:r>
        <w:rPr>
          <w:color w:val="231F20"/>
          <w:spacing w:val="-15"/>
        </w:rPr>
        <w:t> </w:t>
      </w:r>
      <w:r>
        <w:rPr>
          <w:color w:val="231F20"/>
        </w:rPr>
        <w:t>can’t</w:t>
      </w:r>
      <w:r>
        <w:rPr>
          <w:color w:val="231F20"/>
          <w:spacing w:val="-15"/>
        </w:rPr>
        <w:t> </w:t>
      </w:r>
      <w:r>
        <w:rPr>
          <w:color w:val="231F20"/>
        </w:rPr>
        <w:t>undo</w:t>
      </w:r>
      <w:r>
        <w:rPr>
          <w:color w:val="231F20"/>
          <w:spacing w:val="-15"/>
        </w:rPr>
        <w:t> </w:t>
      </w:r>
      <w:r>
        <w:rPr>
          <w:color w:val="231F20"/>
        </w:rPr>
        <w:t>it.</w:t>
      </w:r>
      <w:r>
        <w:rPr>
          <w:color w:val="231F20"/>
          <w:spacing w:val="-15"/>
        </w:rPr>
        <w:t> </w:t>
      </w:r>
      <w:r>
        <w:rPr>
          <w:color w:val="231F20"/>
        </w:rPr>
        <w:t>It’s</w:t>
      </w:r>
      <w:r>
        <w:rPr>
          <w:color w:val="231F20"/>
          <w:spacing w:val="-15"/>
        </w:rPr>
        <w:t> </w:t>
      </w:r>
      <w:r>
        <w:rPr>
          <w:color w:val="231F20"/>
        </w:rPr>
        <w:t>something</w:t>
      </w:r>
      <w:r>
        <w:rPr>
          <w:color w:val="231F20"/>
          <w:spacing w:val="-15"/>
        </w:rPr>
        <w:t> </w:t>
      </w:r>
      <w:r>
        <w:rPr>
          <w:color w:val="231F20"/>
        </w:rPr>
        <w:t>we’ll</w:t>
      </w:r>
      <w:r>
        <w:rPr>
          <w:color w:val="231F20"/>
          <w:spacing w:val="-15"/>
        </w:rPr>
        <w:t> </w:t>
      </w:r>
      <w:r>
        <w:rPr>
          <w:color w:val="231F20"/>
        </w:rPr>
        <w:t>probably both have to carry for the rest of lives. All we can do now</w:t>
      </w:r>
      <w:r>
        <w:rPr>
          <w:color w:val="231F20"/>
          <w:spacing w:val="-6"/>
        </w:rPr>
        <w:t> </w:t>
      </w:r>
      <w:r>
        <w:rPr>
          <w:color w:val="231F20"/>
        </w:rPr>
        <w:t>is</w:t>
      </w:r>
      <w:r>
        <w:rPr>
          <w:color w:val="231F20"/>
          <w:spacing w:val="-6"/>
        </w:rPr>
        <w:t> </w:t>
      </w:r>
      <w:r>
        <w:rPr>
          <w:color w:val="231F20"/>
        </w:rPr>
        <w:t>get</w:t>
      </w:r>
      <w:r>
        <w:rPr>
          <w:color w:val="231F20"/>
          <w:spacing w:val="-6"/>
        </w:rPr>
        <w:t> </w:t>
      </w:r>
      <w:r>
        <w:rPr>
          <w:color w:val="231F20"/>
        </w:rPr>
        <w:t>them</w:t>
      </w:r>
      <w:r>
        <w:rPr>
          <w:color w:val="231F20"/>
          <w:spacing w:val="-6"/>
        </w:rPr>
        <w:t> </w:t>
      </w:r>
      <w:r>
        <w:rPr>
          <w:color w:val="231F20"/>
        </w:rPr>
        <w:t>out</w:t>
      </w:r>
      <w:r>
        <w:rPr>
          <w:color w:val="231F20"/>
          <w:spacing w:val="-6"/>
        </w:rPr>
        <w:t> </w:t>
      </w:r>
      <w:r>
        <w:rPr>
          <w:color w:val="231F20"/>
        </w:rPr>
        <w:t>of</w:t>
      </w:r>
      <w:r>
        <w:rPr>
          <w:color w:val="231F20"/>
          <w:spacing w:val="-6"/>
        </w:rPr>
        <w:t> </w:t>
      </w:r>
      <w:r>
        <w:rPr>
          <w:color w:val="231F20"/>
        </w:rPr>
        <w:t>there</w:t>
      </w:r>
      <w:r>
        <w:rPr>
          <w:color w:val="231F20"/>
          <w:spacing w:val="-6"/>
        </w:rPr>
        <w:t> </w:t>
      </w:r>
      <w:r>
        <w:rPr>
          <w:color w:val="231F20"/>
        </w:rPr>
        <w:t>as</w:t>
      </w:r>
      <w:r>
        <w:rPr>
          <w:color w:val="231F20"/>
          <w:spacing w:val="-6"/>
        </w:rPr>
        <w:t> </w:t>
      </w:r>
      <w:r>
        <w:rPr>
          <w:color w:val="231F20"/>
        </w:rPr>
        <w:t>quickly</w:t>
      </w:r>
      <w:r>
        <w:rPr>
          <w:color w:val="231F20"/>
          <w:spacing w:val="-6"/>
        </w:rPr>
        <w:t> </w:t>
      </w:r>
      <w:r>
        <w:rPr>
          <w:color w:val="231F20"/>
        </w:rPr>
        <w:t>as</w:t>
      </w:r>
      <w:r>
        <w:rPr>
          <w:color w:val="231F20"/>
          <w:spacing w:val="-6"/>
        </w:rPr>
        <w:t> </w:t>
      </w:r>
      <w:r>
        <w:rPr>
          <w:color w:val="231F20"/>
        </w:rPr>
        <w:t>possible</w:t>
      </w:r>
      <w:r>
        <w:rPr>
          <w:color w:val="231F20"/>
          <w:spacing w:val="-6"/>
        </w:rPr>
        <w:t> </w:t>
      </w:r>
      <w:r>
        <w:rPr>
          <w:color w:val="231F20"/>
        </w:rPr>
        <w:t>and </w:t>
      </w:r>
      <w:r>
        <w:rPr>
          <w:color w:val="231F20"/>
          <w:spacing w:val="-2"/>
        </w:rPr>
        <w:t>pray</w:t>
      </w:r>
      <w:r>
        <w:rPr>
          <w:color w:val="231F20"/>
          <w:spacing w:val="-12"/>
        </w:rPr>
        <w:t> </w:t>
      </w:r>
      <w:r>
        <w:rPr>
          <w:color w:val="231F20"/>
          <w:spacing w:val="-2"/>
        </w:rPr>
        <w:t>the</w:t>
      </w:r>
      <w:r>
        <w:rPr>
          <w:color w:val="231F20"/>
          <w:spacing w:val="-12"/>
        </w:rPr>
        <w:t> </w:t>
      </w:r>
      <w:r>
        <w:rPr>
          <w:color w:val="231F20"/>
          <w:spacing w:val="-2"/>
        </w:rPr>
        <w:t>two</w:t>
      </w:r>
      <w:r>
        <w:rPr>
          <w:color w:val="231F20"/>
          <w:spacing w:val="-12"/>
        </w:rPr>
        <w:t> </w:t>
      </w:r>
      <w:r>
        <w:rPr>
          <w:color w:val="231F20"/>
          <w:spacing w:val="-2"/>
        </w:rPr>
        <w:t>bitches</w:t>
      </w:r>
      <w:r>
        <w:rPr>
          <w:color w:val="231F20"/>
          <w:spacing w:val="-12"/>
        </w:rPr>
        <w:t> </w:t>
      </w:r>
      <w:r>
        <w:rPr>
          <w:color w:val="231F20"/>
          <w:spacing w:val="-2"/>
        </w:rPr>
        <w:t>don’t</w:t>
      </w:r>
      <w:r>
        <w:rPr>
          <w:color w:val="231F20"/>
          <w:spacing w:val="-12"/>
        </w:rPr>
        <w:t> </w:t>
      </w:r>
      <w:r>
        <w:rPr>
          <w:color w:val="231F20"/>
          <w:spacing w:val="-2"/>
        </w:rPr>
        <w:t>hurt</w:t>
      </w:r>
      <w:r>
        <w:rPr>
          <w:color w:val="231F20"/>
          <w:spacing w:val="-12"/>
        </w:rPr>
        <w:t> </w:t>
      </w:r>
      <w:r>
        <w:rPr>
          <w:color w:val="231F20"/>
          <w:spacing w:val="-2"/>
        </w:rPr>
        <w:t>them</w:t>
      </w:r>
      <w:r>
        <w:rPr>
          <w:color w:val="231F20"/>
          <w:spacing w:val="-12"/>
        </w:rPr>
        <w:t> </w:t>
      </w:r>
      <w:r>
        <w:rPr>
          <w:color w:val="231F20"/>
          <w:spacing w:val="-2"/>
        </w:rPr>
        <w:t>too</w:t>
      </w:r>
      <w:r>
        <w:rPr>
          <w:color w:val="231F20"/>
          <w:spacing w:val="-12"/>
        </w:rPr>
        <w:t> </w:t>
      </w:r>
      <w:r>
        <w:rPr>
          <w:color w:val="231F20"/>
          <w:spacing w:val="-2"/>
        </w:rPr>
        <w:t>much.</w:t>
      </w:r>
      <w:r>
        <w:rPr>
          <w:color w:val="231F20"/>
          <w:spacing w:val="-12"/>
        </w:rPr>
        <w:t> </w:t>
      </w:r>
      <w:r>
        <w:rPr>
          <w:color w:val="231F20"/>
          <w:spacing w:val="-2"/>
        </w:rPr>
        <w:t>(If</w:t>
      </w:r>
      <w:r>
        <w:rPr>
          <w:color w:val="231F20"/>
          <w:spacing w:val="-12"/>
        </w:rPr>
        <w:t> </w:t>
      </w:r>
      <w:r>
        <w:rPr>
          <w:color w:val="231F20"/>
          <w:spacing w:val="-2"/>
        </w:rPr>
        <w:t>God </w:t>
      </w:r>
      <w:r>
        <w:rPr>
          <w:color w:val="231F20"/>
        </w:rPr>
        <w:t>exists</w:t>
      </w:r>
      <w:r>
        <w:rPr>
          <w:color w:val="231F20"/>
          <w:spacing w:val="-4"/>
        </w:rPr>
        <w:t> </w:t>
      </w:r>
      <w:r>
        <w:rPr>
          <w:color w:val="231F20"/>
        </w:rPr>
        <w:t>perhaps</w:t>
      </w:r>
      <w:r>
        <w:rPr>
          <w:color w:val="231F20"/>
          <w:spacing w:val="-4"/>
        </w:rPr>
        <w:t> </w:t>
      </w:r>
      <w:r>
        <w:rPr>
          <w:color w:val="231F20"/>
        </w:rPr>
        <w:t>He’ll</w:t>
      </w:r>
      <w:r>
        <w:rPr>
          <w:color w:val="231F20"/>
          <w:spacing w:val="-4"/>
        </w:rPr>
        <w:t> </w:t>
      </w:r>
      <w:r>
        <w:rPr>
          <w:color w:val="231F20"/>
        </w:rPr>
        <w:t>hear</w:t>
      </w:r>
      <w:r>
        <w:rPr>
          <w:color w:val="231F20"/>
          <w:spacing w:val="-4"/>
        </w:rPr>
        <w:t> </w:t>
      </w:r>
      <w:r>
        <w:rPr>
          <w:color w:val="231F20"/>
        </w:rPr>
        <w:t>us</w:t>
      </w:r>
      <w:r>
        <w:rPr>
          <w:color w:val="231F20"/>
          <w:spacing w:val="-4"/>
        </w:rPr>
        <w:t> </w:t>
      </w:r>
      <w:r>
        <w:rPr>
          <w:color w:val="231F20"/>
        </w:rPr>
        <w:t>and</w:t>
      </w:r>
      <w:r>
        <w:rPr>
          <w:color w:val="231F20"/>
          <w:spacing w:val="-4"/>
        </w:rPr>
        <w:t> </w:t>
      </w:r>
      <w:r>
        <w:rPr>
          <w:color w:val="231F20"/>
        </w:rPr>
        <w:t>stop</w:t>
      </w:r>
      <w:r>
        <w:rPr>
          <w:color w:val="231F20"/>
          <w:spacing w:val="-4"/>
        </w:rPr>
        <w:t> </w:t>
      </w:r>
      <w:r>
        <w:rPr>
          <w:color w:val="231F20"/>
        </w:rPr>
        <w:t>them!)</w:t>
      </w:r>
      <w:r>
        <w:rPr>
          <w:color w:val="231F20"/>
          <w:spacing w:val="-4"/>
        </w:rPr>
        <w:t> </w:t>
      </w:r>
      <w:r>
        <w:rPr>
          <w:color w:val="231F20"/>
        </w:rPr>
        <w:t>Louis</w:t>
      </w:r>
      <w:r>
        <w:rPr>
          <w:color w:val="231F20"/>
          <w:spacing w:val="-4"/>
        </w:rPr>
        <w:t> </w:t>
      </w:r>
      <w:r>
        <w:rPr>
          <w:color w:val="231F20"/>
        </w:rPr>
        <w:t>and Longinus are planning the attack now. All we need to </w:t>
      </w:r>
      <w:r>
        <w:rPr>
          <w:color w:val="231F20"/>
          <w:spacing w:val="-2"/>
        </w:rPr>
        <w:t>do</w:t>
      </w:r>
      <w:r>
        <w:rPr>
          <w:color w:val="231F20"/>
          <w:spacing w:val="-13"/>
        </w:rPr>
        <w:t> </w:t>
      </w:r>
      <w:r>
        <w:rPr>
          <w:color w:val="231F20"/>
          <w:spacing w:val="-2"/>
        </w:rPr>
        <w:t>is</w:t>
      </w:r>
      <w:r>
        <w:rPr>
          <w:color w:val="231F20"/>
          <w:spacing w:val="-13"/>
        </w:rPr>
        <w:t> </w:t>
      </w:r>
      <w:r>
        <w:rPr>
          <w:color w:val="231F20"/>
          <w:spacing w:val="-2"/>
        </w:rPr>
        <w:t>get</w:t>
      </w:r>
      <w:r>
        <w:rPr>
          <w:color w:val="231F20"/>
          <w:spacing w:val="-13"/>
        </w:rPr>
        <w:t> </w:t>
      </w:r>
      <w:r>
        <w:rPr>
          <w:color w:val="231F20"/>
          <w:spacing w:val="-2"/>
        </w:rPr>
        <w:t>the</w:t>
      </w:r>
      <w:r>
        <w:rPr>
          <w:color w:val="231F20"/>
          <w:spacing w:val="-13"/>
        </w:rPr>
        <w:t> </w:t>
      </w:r>
      <w:r>
        <w:rPr>
          <w:color w:val="231F20"/>
          <w:spacing w:val="-2"/>
        </w:rPr>
        <w:t>logistics</w:t>
      </w:r>
      <w:r>
        <w:rPr>
          <w:color w:val="231F20"/>
          <w:spacing w:val="-13"/>
        </w:rPr>
        <w: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men,</w:t>
      </w:r>
      <w:r>
        <w:rPr>
          <w:color w:val="231F20"/>
          <w:spacing w:val="-13"/>
        </w:rPr>
        <w:t> </w:t>
      </w:r>
      <w:r>
        <w:rPr>
          <w:color w:val="231F20"/>
          <w:spacing w:val="-2"/>
        </w:rPr>
        <w:t>select</w:t>
      </w:r>
      <w:r>
        <w:rPr>
          <w:color w:val="231F20"/>
          <w:spacing w:val="-13"/>
        </w:rPr>
        <w:t> </w:t>
      </w:r>
      <w:r>
        <w:rPr>
          <w:color w:val="231F20"/>
          <w:spacing w:val="-2"/>
        </w:rPr>
        <w:t>the</w:t>
      </w:r>
      <w:r>
        <w:rPr>
          <w:color w:val="231F20"/>
          <w:spacing w:val="-13"/>
        </w:rPr>
        <w:t> </w:t>
      </w:r>
      <w:r>
        <w:rPr>
          <w:color w:val="231F20"/>
          <w:spacing w:val="-2"/>
        </w:rPr>
        <w:t>landing</w:t>
      </w:r>
      <w:r>
        <w:rPr>
          <w:color w:val="231F20"/>
          <w:spacing w:val="-13"/>
        </w:rPr>
        <w:t> </w:t>
      </w:r>
      <w:r>
        <w:rPr>
          <w:color w:val="231F20"/>
          <w:spacing w:val="-2"/>
        </w:rPr>
        <w:t>site </w:t>
      </w:r>
      <w:r>
        <w:rPr>
          <w:color w:val="231F20"/>
        </w:rPr>
        <w:t>and</w:t>
      </w:r>
      <w:r>
        <w:rPr>
          <w:color w:val="231F20"/>
          <w:spacing w:val="-6"/>
        </w:rPr>
        <w:t> </w:t>
      </w:r>
      <w:r>
        <w:rPr>
          <w:color w:val="231F20"/>
        </w:rPr>
        <w:t>transport</w:t>
      </w:r>
      <w:r>
        <w:rPr>
          <w:color w:val="231F20"/>
          <w:spacing w:val="-6"/>
        </w:rPr>
        <w:t> </w:t>
      </w:r>
      <w:r>
        <w:rPr>
          <w:color w:val="231F20"/>
        </w:rPr>
        <w:t>our</w:t>
      </w:r>
      <w:r>
        <w:rPr>
          <w:color w:val="231F20"/>
          <w:spacing w:val="-6"/>
        </w:rPr>
        <w:t> </w:t>
      </w:r>
      <w:r>
        <w:rPr>
          <w:color w:val="231F20"/>
        </w:rPr>
        <w:t>assault</w:t>
      </w:r>
      <w:r>
        <w:rPr>
          <w:color w:val="231F20"/>
          <w:spacing w:val="-6"/>
        </w:rPr>
        <w:t> </w:t>
      </w:r>
      <w:r>
        <w:rPr>
          <w:color w:val="231F20"/>
        </w:rPr>
        <w:t>team</w:t>
      </w:r>
      <w:r>
        <w:rPr>
          <w:color w:val="231F20"/>
          <w:spacing w:val="-6"/>
        </w:rPr>
        <w:t> </w:t>
      </w:r>
      <w:r>
        <w:rPr>
          <w:color w:val="231F20"/>
        </w:rPr>
        <w:t>to</w:t>
      </w:r>
      <w:r>
        <w:rPr>
          <w:color w:val="231F20"/>
          <w:spacing w:val="-6"/>
        </w:rPr>
        <w:t> </w:t>
      </w:r>
      <w:r>
        <w:rPr>
          <w:color w:val="231F20"/>
        </w:rPr>
        <w:t>link</w:t>
      </w:r>
      <w:r>
        <w:rPr>
          <w:color w:val="231F20"/>
          <w:spacing w:val="-6"/>
        </w:rPr>
        <w:t> </w:t>
      </w:r>
      <w:r>
        <w:rPr>
          <w:color w:val="231F20"/>
        </w:rPr>
        <w:t>up</w:t>
      </w:r>
      <w:r>
        <w:rPr>
          <w:color w:val="231F20"/>
          <w:spacing w:val="-6"/>
        </w:rPr>
        <w:t> </w:t>
      </w:r>
      <w:r>
        <w:rPr>
          <w:color w:val="231F20"/>
        </w:rPr>
        <w:t>with</w:t>
      </w:r>
      <w:r>
        <w:rPr>
          <w:color w:val="231F20"/>
          <w:spacing w:val="-6"/>
        </w:rPr>
        <w:t> </w:t>
      </w:r>
      <w:r>
        <w:rPr>
          <w:color w:val="231F20"/>
        </w:rPr>
        <w:t>the</w:t>
      </w:r>
      <w:r>
        <w:rPr>
          <w:color w:val="231F20"/>
          <w:spacing w:val="-6"/>
        </w:rPr>
        <w:t> </w:t>
      </w:r>
      <w:r>
        <w:rPr>
          <w:color w:val="231F20"/>
        </w:rPr>
        <w:t>men already there, and kill those evil bitches.”</w:t>
      </w:r>
    </w:p>
    <w:p>
      <w:pPr>
        <w:pStyle w:val="BodyText"/>
        <w:spacing w:before="167"/>
        <w:ind w:left="1620"/>
      </w:pPr>
      <w:r>
        <w:rPr>
          <w:color w:val="231F20"/>
        </w:rPr>
        <w:t>“Do</w:t>
      </w:r>
      <w:r>
        <w:rPr>
          <w:color w:val="231F20"/>
          <w:spacing w:val="-12"/>
        </w:rPr>
        <w:t> </w:t>
      </w:r>
      <w:r>
        <w:rPr>
          <w:color w:val="231F20"/>
        </w:rPr>
        <w:t>you</w:t>
      </w:r>
      <w:r>
        <w:rPr>
          <w:color w:val="231F20"/>
          <w:spacing w:val="-11"/>
        </w:rPr>
        <w:t> </w:t>
      </w:r>
      <w:r>
        <w:rPr>
          <w:color w:val="231F20"/>
        </w:rPr>
        <w:t>want</w:t>
      </w:r>
      <w:r>
        <w:rPr>
          <w:color w:val="231F20"/>
          <w:spacing w:val="-11"/>
        </w:rPr>
        <w:t> </w:t>
      </w:r>
      <w:r>
        <w:rPr>
          <w:color w:val="231F20"/>
        </w:rPr>
        <w:t>me</w:t>
      </w:r>
      <w:r>
        <w:rPr>
          <w:color w:val="231F20"/>
          <w:spacing w:val="-11"/>
        </w:rPr>
        <w:t> </w:t>
      </w:r>
      <w:r>
        <w:rPr>
          <w:color w:val="231F20"/>
        </w:rPr>
        <w:t>to</w:t>
      </w:r>
      <w:r>
        <w:rPr>
          <w:color w:val="231F20"/>
          <w:spacing w:val="-11"/>
        </w:rPr>
        <w:t> </w:t>
      </w:r>
      <w:r>
        <w:rPr>
          <w:color w:val="231F20"/>
        </w:rPr>
        <w:t>come</w:t>
      </w:r>
      <w:r>
        <w:rPr>
          <w:color w:val="231F20"/>
          <w:spacing w:val="-11"/>
        </w:rPr>
        <w:t> </w:t>
      </w:r>
      <w:r>
        <w:rPr>
          <w:color w:val="231F20"/>
        </w:rPr>
        <w:t>with</w:t>
      </w:r>
      <w:r>
        <w:rPr>
          <w:color w:val="231F20"/>
          <w:spacing w:val="-11"/>
        </w:rPr>
        <w:t> </w:t>
      </w:r>
      <w:r>
        <w:rPr>
          <w:color w:val="231F20"/>
        </w:rPr>
        <w:t>you?”</w:t>
      </w:r>
      <w:r>
        <w:rPr>
          <w:color w:val="231F20"/>
          <w:spacing w:val="-11"/>
        </w:rPr>
        <w:t> </w:t>
      </w:r>
      <w:r>
        <w:rPr>
          <w:color w:val="231F20"/>
        </w:rPr>
        <w:t>Dad</w:t>
      </w:r>
      <w:r>
        <w:rPr>
          <w:color w:val="231F20"/>
          <w:spacing w:val="-11"/>
        </w:rPr>
        <w:t> </w:t>
      </w:r>
      <w:r>
        <w:rPr>
          <w:color w:val="231F20"/>
          <w:spacing w:val="-2"/>
        </w:rPr>
        <w:t>asked.</w:t>
      </w:r>
    </w:p>
    <w:p>
      <w:pPr>
        <w:pStyle w:val="BodyText"/>
        <w:spacing w:line="285" w:lineRule="auto" w:before="230"/>
        <w:ind w:left="1260" w:right="891" w:firstLine="360"/>
        <w:jc w:val="both"/>
      </w:pPr>
      <w:r>
        <w:rPr>
          <w:color w:val="231F20"/>
        </w:rPr>
        <w:t>“No, Dad,” I said. “It’s enough that we’re there. Give us uniforms and warrants for the two women’s </w:t>
      </w:r>
      <w:r>
        <w:rPr>
          <w:color w:val="231F20"/>
          <w:spacing w:val="-6"/>
        </w:rPr>
        <w:t>executions</w:t>
      </w:r>
      <w:r>
        <w:rPr>
          <w:color w:val="231F20"/>
          <w:spacing w:val="-11"/>
        </w:rPr>
        <w:t> </w:t>
      </w:r>
      <w:r>
        <w:rPr>
          <w:color w:val="231F20"/>
          <w:spacing w:val="-6"/>
        </w:rPr>
        <w:t>(they’ve</w:t>
      </w:r>
      <w:r>
        <w:rPr>
          <w:color w:val="231F20"/>
          <w:spacing w:val="-9"/>
        </w:rPr>
        <w:t> </w:t>
      </w:r>
      <w:r>
        <w:rPr>
          <w:color w:val="231F20"/>
          <w:spacing w:val="-6"/>
        </w:rPr>
        <w:t>killed</w:t>
      </w:r>
      <w:r>
        <w:rPr>
          <w:color w:val="231F20"/>
          <w:spacing w:val="-9"/>
        </w:rPr>
        <w:t> </w:t>
      </w:r>
      <w:r>
        <w:rPr>
          <w:color w:val="231F20"/>
          <w:spacing w:val="-6"/>
        </w:rPr>
        <w:t>two</w:t>
      </w:r>
      <w:r>
        <w:rPr>
          <w:color w:val="231F20"/>
          <w:spacing w:val="-9"/>
        </w:rPr>
        <w:t> </w:t>
      </w:r>
      <w:r>
        <w:rPr>
          <w:color w:val="231F20"/>
          <w:spacing w:val="-6"/>
        </w:rPr>
        <w:t>slaves</w:t>
      </w:r>
      <w:r>
        <w:rPr>
          <w:color w:val="231F20"/>
          <w:spacing w:val="-9"/>
        </w:rPr>
        <w:t> </w:t>
      </w:r>
      <w:r>
        <w:rPr>
          <w:color w:val="231F20"/>
          <w:spacing w:val="-6"/>
        </w:rPr>
        <w:t>without</w:t>
      </w:r>
      <w:r>
        <w:rPr>
          <w:color w:val="231F20"/>
          <w:spacing w:val="-9"/>
        </w:rPr>
        <w:t> </w:t>
      </w:r>
      <w:r>
        <w:rPr>
          <w:color w:val="231F20"/>
          <w:spacing w:val="-6"/>
        </w:rPr>
        <w:t>Government </w:t>
      </w:r>
      <w:r>
        <w:rPr>
          <w:color w:val="231F20"/>
        </w:rPr>
        <w:t>permission)</w:t>
      </w:r>
      <w:r>
        <w:rPr>
          <w:color w:val="231F20"/>
          <w:spacing w:val="-5"/>
        </w:rPr>
        <w:t> </w:t>
      </w:r>
      <w:r>
        <w:rPr>
          <w:color w:val="231F20"/>
        </w:rPr>
        <w:t>that’s</w:t>
      </w:r>
      <w:r>
        <w:rPr>
          <w:color w:val="231F20"/>
          <w:spacing w:val="-5"/>
        </w:rPr>
        <w:t> </w:t>
      </w:r>
      <w:r>
        <w:rPr>
          <w:color w:val="231F20"/>
        </w:rPr>
        <w:t>reason</w:t>
      </w:r>
      <w:r>
        <w:rPr>
          <w:color w:val="231F20"/>
          <w:spacing w:val="-5"/>
        </w:rPr>
        <w:t> </w:t>
      </w:r>
      <w:r>
        <w:rPr>
          <w:color w:val="231F20"/>
        </w:rPr>
        <w:t>enough.</w:t>
      </w:r>
      <w:r>
        <w:rPr>
          <w:color w:val="231F20"/>
          <w:spacing w:val="-5"/>
        </w:rPr>
        <w:t> </w:t>
      </w:r>
      <w:r>
        <w:rPr>
          <w:color w:val="231F20"/>
        </w:rPr>
        <w:t>Judy</w:t>
      </w:r>
      <w:r>
        <w:rPr>
          <w:color w:val="231F20"/>
          <w:spacing w:val="-5"/>
        </w:rPr>
        <w:t> </w:t>
      </w:r>
      <w:r>
        <w:rPr>
          <w:color w:val="231F20"/>
        </w:rPr>
        <w:t>and</w:t>
      </w:r>
      <w:r>
        <w:rPr>
          <w:color w:val="231F20"/>
          <w:spacing w:val="-5"/>
        </w:rPr>
        <w:t> </w:t>
      </w:r>
      <w:r>
        <w:rPr>
          <w:color w:val="231F20"/>
        </w:rPr>
        <w:t>I</w:t>
      </w:r>
      <w:r>
        <w:rPr>
          <w:color w:val="231F20"/>
          <w:spacing w:val="-5"/>
        </w:rPr>
        <w:t> </w:t>
      </w:r>
      <w:r>
        <w:rPr>
          <w:color w:val="231F20"/>
        </w:rPr>
        <w:t>will</w:t>
      </w:r>
      <w:r>
        <w:rPr>
          <w:color w:val="231F20"/>
          <w:spacing w:val="-5"/>
        </w:rPr>
        <w:t> </w:t>
      </w:r>
      <w:r>
        <w:rPr>
          <w:color w:val="231F20"/>
        </w:rPr>
        <w:t>carry out the executions.”</w:t>
      </w:r>
    </w:p>
    <w:p>
      <w:pPr>
        <w:pStyle w:val="BodyText"/>
        <w:spacing w:line="285" w:lineRule="auto" w:before="174"/>
        <w:ind w:left="1260" w:right="895" w:firstLine="360"/>
        <w:jc w:val="both"/>
      </w:pPr>
      <w:r>
        <w:rPr>
          <w:color w:val="231F20"/>
          <w:spacing w:val="-4"/>
        </w:rPr>
        <w:t>They</w:t>
      </w:r>
      <w:r>
        <w:rPr>
          <w:color w:val="231F20"/>
          <w:spacing w:val="-9"/>
        </w:rPr>
        <w:t> </w:t>
      </w:r>
      <w:r>
        <w:rPr>
          <w:color w:val="231F20"/>
          <w:spacing w:val="-4"/>
        </w:rPr>
        <w:t>both</w:t>
      </w:r>
      <w:r>
        <w:rPr>
          <w:color w:val="231F20"/>
          <w:spacing w:val="-9"/>
        </w:rPr>
        <w:t> </w:t>
      </w:r>
      <w:r>
        <w:rPr>
          <w:color w:val="231F20"/>
          <w:spacing w:val="-4"/>
        </w:rPr>
        <w:t>pleaded</w:t>
      </w:r>
      <w:r>
        <w:rPr>
          <w:color w:val="231F20"/>
          <w:spacing w:val="-9"/>
        </w:rPr>
        <w:t> </w:t>
      </w:r>
      <w:r>
        <w:rPr>
          <w:color w:val="231F20"/>
          <w:spacing w:val="-4"/>
        </w:rPr>
        <w:t>with</w:t>
      </w:r>
      <w:r>
        <w:rPr>
          <w:color w:val="231F20"/>
          <w:spacing w:val="-9"/>
        </w:rPr>
        <w:t> </w:t>
      </w:r>
      <w:r>
        <w:rPr>
          <w:color w:val="231F20"/>
          <w:spacing w:val="-4"/>
        </w:rPr>
        <w:t>us</w:t>
      </w:r>
      <w:r>
        <w:rPr>
          <w:color w:val="231F20"/>
          <w:spacing w:val="-9"/>
        </w:rPr>
        <w:t> </w:t>
      </w:r>
      <w:r>
        <w:rPr>
          <w:color w:val="231F20"/>
          <w:spacing w:val="-4"/>
        </w:rPr>
        <w:t>not</w:t>
      </w:r>
      <w:r>
        <w:rPr>
          <w:color w:val="231F20"/>
          <w:spacing w:val="-9"/>
        </w:rPr>
        <w:t> </w:t>
      </w:r>
      <w:r>
        <w:rPr>
          <w:color w:val="231F20"/>
          <w:spacing w:val="-4"/>
        </w:rPr>
        <w:t>to</w:t>
      </w:r>
      <w:r>
        <w:rPr>
          <w:color w:val="231F20"/>
          <w:spacing w:val="-9"/>
        </w:rPr>
        <w:t> </w:t>
      </w:r>
      <w:r>
        <w:rPr>
          <w:color w:val="231F20"/>
          <w:spacing w:val="-4"/>
        </w:rPr>
        <w:t>do</w:t>
      </w:r>
      <w:r>
        <w:rPr>
          <w:color w:val="231F20"/>
          <w:spacing w:val="-9"/>
        </w:rPr>
        <w:t> </w:t>
      </w:r>
      <w:r>
        <w:rPr>
          <w:color w:val="231F20"/>
          <w:spacing w:val="-4"/>
        </w:rPr>
        <w:t>it</w:t>
      </w:r>
      <w:r>
        <w:rPr>
          <w:color w:val="231F20"/>
          <w:spacing w:val="-9"/>
        </w:rPr>
        <w:t> </w:t>
      </w:r>
      <w:r>
        <w:rPr>
          <w:color w:val="231F20"/>
          <w:spacing w:val="-4"/>
        </w:rPr>
        <w:t>–</w:t>
      </w:r>
      <w:r>
        <w:rPr>
          <w:color w:val="231F20"/>
          <w:spacing w:val="-9"/>
        </w:rPr>
        <w:t> </w:t>
      </w:r>
      <w:r>
        <w:rPr>
          <w:color w:val="231F20"/>
          <w:spacing w:val="-4"/>
        </w:rPr>
        <w:t>but</w:t>
      </w:r>
      <w:r>
        <w:rPr>
          <w:color w:val="231F20"/>
          <w:spacing w:val="-9"/>
        </w:rPr>
        <w:t> </w:t>
      </w:r>
      <w:r>
        <w:rPr>
          <w:color w:val="231F20"/>
          <w:spacing w:val="-4"/>
        </w:rPr>
        <w:t>to</w:t>
      </w:r>
      <w:r>
        <w:rPr>
          <w:color w:val="231F20"/>
          <w:spacing w:val="-9"/>
        </w:rPr>
        <w:t> </w:t>
      </w:r>
      <w:r>
        <w:rPr>
          <w:color w:val="231F20"/>
          <w:spacing w:val="-4"/>
        </w:rPr>
        <w:t>leave </w:t>
      </w:r>
      <w:r>
        <w:rPr>
          <w:color w:val="231F20"/>
        </w:rPr>
        <w:t>it to Louis and Longinus.</w:t>
      </w:r>
      <w:r>
        <w:rPr>
          <w:color w:val="231F20"/>
          <w:spacing w:val="-1"/>
        </w:rPr>
        <w:t> </w:t>
      </w:r>
      <w:r>
        <w:rPr>
          <w:color w:val="231F20"/>
        </w:rPr>
        <w:t>We repeated what we’d said </w:t>
      </w:r>
      <w:r>
        <w:rPr>
          <w:color w:val="231F20"/>
          <w:spacing w:val="-4"/>
        </w:rPr>
        <w:t>earlier</w:t>
      </w:r>
      <w:r>
        <w:rPr>
          <w:color w:val="231F20"/>
          <w:spacing w:val="-10"/>
        </w:rPr>
        <w:t> </w:t>
      </w:r>
      <w:r>
        <w:rPr>
          <w:color w:val="231F20"/>
          <w:spacing w:val="-4"/>
        </w:rPr>
        <w:t>and</w:t>
      </w:r>
      <w:r>
        <w:rPr>
          <w:color w:val="231F20"/>
          <w:spacing w:val="-9"/>
        </w:rPr>
        <w:t> </w:t>
      </w:r>
      <w:r>
        <w:rPr>
          <w:color w:val="231F20"/>
          <w:spacing w:val="-4"/>
        </w:rPr>
        <w:t>what</w:t>
      </w:r>
      <w:r>
        <w:rPr>
          <w:color w:val="231F20"/>
          <w:spacing w:val="-9"/>
        </w:rPr>
        <w:t> </w:t>
      </w:r>
      <w:r>
        <w:rPr>
          <w:color w:val="231F20"/>
          <w:spacing w:val="-4"/>
        </w:rPr>
        <w:t>Judy</w:t>
      </w:r>
      <w:r>
        <w:rPr>
          <w:color w:val="231F20"/>
          <w:spacing w:val="-10"/>
        </w:rPr>
        <w:t> </w:t>
      </w:r>
      <w:r>
        <w:rPr>
          <w:color w:val="231F20"/>
          <w:spacing w:val="-4"/>
        </w:rPr>
        <w:t>had</w:t>
      </w:r>
      <w:r>
        <w:rPr>
          <w:color w:val="231F20"/>
          <w:spacing w:val="-9"/>
        </w:rPr>
        <w:t> </w:t>
      </w:r>
      <w:r>
        <w:rPr>
          <w:color w:val="231F20"/>
          <w:spacing w:val="-4"/>
        </w:rPr>
        <w:t>said</w:t>
      </w:r>
      <w:r>
        <w:rPr>
          <w:color w:val="231F20"/>
          <w:spacing w:val="-9"/>
        </w:rPr>
        <w:t> </w:t>
      </w:r>
      <w:r>
        <w:rPr>
          <w:color w:val="231F20"/>
          <w:spacing w:val="-4"/>
        </w:rPr>
        <w:t>to</w:t>
      </w:r>
      <w:r>
        <w:rPr>
          <w:color w:val="231F20"/>
          <w:spacing w:val="-9"/>
        </w:rPr>
        <w:t> </w:t>
      </w:r>
      <w:r>
        <w:rPr>
          <w:color w:val="231F20"/>
          <w:spacing w:val="-4"/>
        </w:rPr>
        <w:t>them</w:t>
      </w:r>
      <w:r>
        <w:rPr>
          <w:color w:val="231F20"/>
          <w:spacing w:val="-10"/>
        </w:rPr>
        <w:t> </w:t>
      </w:r>
      <w:r>
        <w:rPr>
          <w:color w:val="231F20"/>
          <w:spacing w:val="-4"/>
        </w:rPr>
        <w:t>a</w:t>
      </w:r>
      <w:r>
        <w:rPr>
          <w:color w:val="231F20"/>
          <w:spacing w:val="-9"/>
        </w:rPr>
        <w:t> </w:t>
      </w:r>
      <w:r>
        <w:rPr>
          <w:color w:val="231F20"/>
          <w:spacing w:val="-4"/>
        </w:rPr>
        <w:t>few</w:t>
      </w:r>
      <w:r>
        <w:rPr>
          <w:color w:val="231F20"/>
          <w:spacing w:val="-9"/>
        </w:rPr>
        <w:t> </w:t>
      </w:r>
      <w:r>
        <w:rPr>
          <w:color w:val="231F20"/>
          <w:spacing w:val="-4"/>
        </w:rPr>
        <w:t>days</w:t>
      </w:r>
      <w:r>
        <w:rPr>
          <w:color w:val="231F20"/>
          <w:spacing w:val="-10"/>
        </w:rPr>
        <w:t> </w:t>
      </w:r>
      <w:r>
        <w:rPr>
          <w:color w:val="231F20"/>
          <w:spacing w:val="-4"/>
        </w:rPr>
        <w:t>before.</w:t>
      </w:r>
    </w:p>
    <w:p>
      <w:pPr>
        <w:pStyle w:val="BodyText"/>
        <w:spacing w:line="285" w:lineRule="auto" w:before="176"/>
        <w:ind w:left="1260" w:right="895" w:firstLine="360"/>
        <w:jc w:val="both"/>
      </w:pPr>
      <w:r>
        <w:rPr>
          <w:color w:val="231F20"/>
        </w:rPr>
        <w:t>“I’ve executed a man in the way you obviously </w:t>
      </w:r>
      <w:r>
        <w:rPr>
          <w:color w:val="231F20"/>
          <w:spacing w:val="-4"/>
        </w:rPr>
        <w:t>intend,”</w:t>
      </w:r>
      <w:r>
        <w:rPr>
          <w:color w:val="231F20"/>
          <w:spacing w:val="-11"/>
        </w:rPr>
        <w:t> </w:t>
      </w:r>
      <w:r>
        <w:rPr>
          <w:color w:val="231F20"/>
          <w:spacing w:val="-4"/>
        </w:rPr>
        <w:t>Dad</w:t>
      </w:r>
      <w:r>
        <w:rPr>
          <w:color w:val="231F20"/>
          <w:spacing w:val="-9"/>
        </w:rPr>
        <w:t> </w:t>
      </w:r>
      <w:r>
        <w:rPr>
          <w:color w:val="231F20"/>
          <w:spacing w:val="-4"/>
        </w:rPr>
        <w:t>said.</w:t>
      </w:r>
      <w:r>
        <w:rPr>
          <w:color w:val="231F20"/>
          <w:spacing w:val="-9"/>
        </w:rPr>
        <w:t> </w:t>
      </w:r>
      <w:r>
        <w:rPr>
          <w:color w:val="231F20"/>
          <w:spacing w:val="-4"/>
        </w:rPr>
        <w:t>“It’s</w:t>
      </w:r>
      <w:r>
        <w:rPr>
          <w:color w:val="231F20"/>
          <w:spacing w:val="-9"/>
        </w:rPr>
        <w:t> </w:t>
      </w:r>
      <w:r>
        <w:rPr>
          <w:color w:val="231F20"/>
          <w:spacing w:val="-4"/>
        </w:rPr>
        <w:t>easy</w:t>
      </w:r>
      <w:r>
        <w:rPr>
          <w:color w:val="231F20"/>
          <w:spacing w:val="-9"/>
        </w:rPr>
        <w:t> </w:t>
      </w:r>
      <w:r>
        <w:rPr>
          <w:color w:val="231F20"/>
          <w:spacing w:val="-4"/>
        </w:rPr>
        <w:t>to</w:t>
      </w:r>
      <w:r>
        <w:rPr>
          <w:color w:val="231F20"/>
          <w:spacing w:val="-9"/>
        </w:rPr>
        <w:t> </w:t>
      </w:r>
      <w:r>
        <w:rPr>
          <w:color w:val="231F20"/>
          <w:spacing w:val="-4"/>
        </w:rPr>
        <w:t>do</w:t>
      </w:r>
      <w:r>
        <w:rPr>
          <w:color w:val="231F20"/>
          <w:spacing w:val="-9"/>
        </w:rPr>
        <w:t> </w:t>
      </w:r>
      <w:r>
        <w:rPr>
          <w:color w:val="231F20"/>
          <w:spacing w:val="-4"/>
        </w:rPr>
        <w:t>–</w:t>
      </w:r>
      <w:r>
        <w:rPr>
          <w:color w:val="231F20"/>
          <w:spacing w:val="-9"/>
        </w:rPr>
        <w:t> </w:t>
      </w:r>
      <w:r>
        <w:rPr>
          <w:color w:val="231F20"/>
          <w:spacing w:val="-4"/>
        </w:rPr>
        <w:t>too</w:t>
      </w:r>
      <w:r>
        <w:rPr>
          <w:color w:val="231F20"/>
          <w:spacing w:val="-9"/>
        </w:rPr>
        <w:t> </w:t>
      </w:r>
      <w:r>
        <w:rPr>
          <w:color w:val="231F20"/>
          <w:spacing w:val="-4"/>
        </w:rPr>
        <w:t>easy</w:t>
      </w:r>
      <w:r>
        <w:rPr>
          <w:color w:val="231F20"/>
          <w:spacing w:val="-9"/>
        </w:rPr>
        <w:t> </w:t>
      </w:r>
      <w:r>
        <w:rPr>
          <w:color w:val="231F20"/>
          <w:spacing w:val="-4"/>
        </w:rPr>
        <w:t>in</w:t>
      </w:r>
      <w:r>
        <w:rPr>
          <w:color w:val="231F20"/>
          <w:spacing w:val="-9"/>
        </w:rPr>
        <w:t> </w:t>
      </w:r>
      <w:r>
        <w:rPr>
          <w:color w:val="231F20"/>
          <w:spacing w:val="-4"/>
        </w:rPr>
        <w:t>fact.</w:t>
      </w:r>
      <w:r>
        <w:rPr>
          <w:color w:val="231F20"/>
          <w:spacing w:val="-11"/>
        </w:rPr>
        <w:t> </w:t>
      </w:r>
      <w:r>
        <w:rPr>
          <w:color w:val="231F20"/>
          <w:spacing w:val="-4"/>
        </w:rPr>
        <w:t>You </w:t>
      </w:r>
      <w:r>
        <w:rPr>
          <w:color w:val="231F20"/>
        </w:rPr>
        <w:t>can do it, and I did, with your eyes closed. But I warn </w:t>
      </w:r>
      <w:r>
        <w:rPr>
          <w:color w:val="231F20"/>
          <w:spacing w:val="-2"/>
        </w:rPr>
        <w:t>you</w:t>
      </w:r>
      <w:r>
        <w:rPr>
          <w:color w:val="231F20"/>
          <w:spacing w:val="-13"/>
        </w:rPr>
        <w:t> </w:t>
      </w:r>
      <w:r>
        <w:rPr>
          <w:color w:val="231F20"/>
          <w:spacing w:val="-2"/>
        </w:rPr>
        <w:t>both</w:t>
      </w:r>
      <w:r>
        <w:rPr>
          <w:color w:val="231F20"/>
          <w:spacing w:val="-13"/>
        </w:rPr>
        <w:t> </w:t>
      </w:r>
      <w:r>
        <w:rPr>
          <w:color w:val="231F20"/>
          <w:spacing w:val="-2"/>
        </w:rPr>
        <w:t>–</w:t>
      </w:r>
      <w:r>
        <w:rPr>
          <w:color w:val="231F20"/>
          <w:spacing w:val="-13"/>
        </w:rPr>
        <w:t> </w:t>
      </w:r>
      <w:r>
        <w:rPr>
          <w:color w:val="231F20"/>
          <w:spacing w:val="-2"/>
        </w:rPr>
        <w:t>you’ll</w:t>
      </w:r>
      <w:r>
        <w:rPr>
          <w:color w:val="231F20"/>
          <w:spacing w:val="-13"/>
        </w:rPr>
        <w:t> </w:t>
      </w:r>
      <w:r>
        <w:rPr>
          <w:color w:val="231F20"/>
          <w:spacing w:val="-2"/>
        </w:rPr>
        <w:t>never</w:t>
      </w:r>
      <w:r>
        <w:rPr>
          <w:color w:val="231F20"/>
          <w:spacing w:val="-13"/>
        </w:rPr>
        <w:t> </w:t>
      </w:r>
      <w:r>
        <w:rPr>
          <w:color w:val="231F20"/>
          <w:spacing w:val="-2"/>
        </w:rPr>
        <w:t>get</w:t>
      </w:r>
      <w:r>
        <w:rPr>
          <w:color w:val="231F20"/>
          <w:spacing w:val="-13"/>
        </w:rPr>
        <w:t> </w:t>
      </w:r>
      <w:r>
        <w:rPr>
          <w:color w:val="231F20"/>
          <w:spacing w:val="-2"/>
        </w:rPr>
        <w:t>over</w:t>
      </w:r>
      <w:r>
        <w:rPr>
          <w:color w:val="231F20"/>
          <w:spacing w:val="-13"/>
        </w:rPr>
        <w:t> </w:t>
      </w:r>
      <w:r>
        <w:rPr>
          <w:color w:val="231F20"/>
          <w:spacing w:val="-2"/>
        </w:rPr>
        <w:t>it.</w:t>
      </w:r>
      <w:r>
        <w:rPr>
          <w:color w:val="231F20"/>
          <w:spacing w:val="-13"/>
        </w:rPr>
        <w:t> </w:t>
      </w:r>
      <w:r>
        <w:rPr>
          <w:color w:val="231F20"/>
          <w:spacing w:val="-2"/>
        </w:rPr>
        <w:t>In</w:t>
      </w:r>
      <w:r>
        <w:rPr>
          <w:color w:val="231F20"/>
          <w:spacing w:val="-13"/>
        </w:rPr>
        <w:t> </w:t>
      </w:r>
      <w:r>
        <w:rPr>
          <w:color w:val="231F20"/>
          <w:spacing w:val="-2"/>
        </w:rPr>
        <w:t>our</w:t>
      </w:r>
      <w:r>
        <w:rPr>
          <w:color w:val="231F20"/>
          <w:spacing w:val="-13"/>
        </w:rPr>
        <w:t> </w:t>
      </w:r>
      <w:r>
        <w:rPr>
          <w:color w:val="231F20"/>
          <w:spacing w:val="-2"/>
        </w:rPr>
        <w:t>culture,</w:t>
      </w:r>
      <w:r>
        <w:rPr>
          <w:color w:val="231F20"/>
          <w:spacing w:val="-13"/>
        </w:rPr>
        <w:t> </w:t>
      </w:r>
      <w:r>
        <w:rPr>
          <w:color w:val="231F20"/>
          <w:spacing w:val="-2"/>
        </w:rPr>
        <w:t>young </w:t>
      </w:r>
      <w:r>
        <w:rPr>
          <w:color w:val="231F20"/>
          <w:spacing w:val="-4"/>
        </w:rPr>
        <w:t>Judy,</w:t>
      </w:r>
      <w:r>
        <w:rPr>
          <w:color w:val="231F20"/>
          <w:spacing w:val="-8"/>
        </w:rPr>
        <w:t> </w:t>
      </w:r>
      <w:r>
        <w:rPr>
          <w:color w:val="231F20"/>
          <w:spacing w:val="-4"/>
        </w:rPr>
        <w:t>you</w:t>
      </w:r>
      <w:r>
        <w:rPr>
          <w:color w:val="231F20"/>
          <w:spacing w:val="-8"/>
        </w:rPr>
        <w:t> </w:t>
      </w:r>
      <w:r>
        <w:rPr>
          <w:color w:val="231F20"/>
          <w:spacing w:val="-4"/>
        </w:rPr>
        <w:t>would</w:t>
      </w:r>
      <w:r>
        <w:rPr>
          <w:color w:val="231F20"/>
          <w:spacing w:val="-8"/>
        </w:rPr>
        <w:t> </w:t>
      </w:r>
      <w:r>
        <w:rPr>
          <w:color w:val="231F20"/>
          <w:spacing w:val="-4"/>
        </w:rPr>
        <w:t>never</w:t>
      </w:r>
      <w:r>
        <w:rPr>
          <w:color w:val="231F20"/>
          <w:spacing w:val="-8"/>
        </w:rPr>
        <w:t> </w:t>
      </w:r>
      <w:r>
        <w:rPr>
          <w:color w:val="231F20"/>
          <w:spacing w:val="-4"/>
        </w:rPr>
        <w:t>be</w:t>
      </w:r>
      <w:r>
        <w:rPr>
          <w:color w:val="231F20"/>
          <w:spacing w:val="-8"/>
        </w:rPr>
        <w:t> </w:t>
      </w:r>
      <w:r>
        <w:rPr>
          <w:color w:val="231F20"/>
          <w:spacing w:val="-4"/>
        </w:rPr>
        <w:t>allowed</w:t>
      </w:r>
      <w:r>
        <w:rPr>
          <w:color w:val="231F20"/>
          <w:spacing w:val="-8"/>
        </w:rPr>
        <w:t> </w:t>
      </w:r>
      <w:r>
        <w:rPr>
          <w:color w:val="231F20"/>
          <w:spacing w:val="-4"/>
        </w:rPr>
        <w:t>to</w:t>
      </w:r>
      <w:r>
        <w:rPr>
          <w:color w:val="231F20"/>
          <w:spacing w:val="-8"/>
        </w:rPr>
        <w:t> </w:t>
      </w:r>
      <w:r>
        <w:rPr>
          <w:color w:val="231F20"/>
          <w:spacing w:val="-4"/>
        </w:rPr>
        <w:t>do</w:t>
      </w:r>
      <w:r>
        <w:rPr>
          <w:color w:val="231F20"/>
          <w:spacing w:val="-8"/>
        </w:rPr>
        <w:t> </w:t>
      </w:r>
      <w:r>
        <w:rPr>
          <w:color w:val="231F20"/>
          <w:spacing w:val="-4"/>
        </w:rPr>
        <w:t>it</w:t>
      </w:r>
      <w:r>
        <w:rPr>
          <w:color w:val="231F20"/>
          <w:spacing w:val="-8"/>
        </w:rPr>
        <w:t> </w:t>
      </w:r>
      <w:r>
        <w:rPr>
          <w:color w:val="231F20"/>
          <w:spacing w:val="-4"/>
        </w:rPr>
        <w:t>because</w:t>
      </w:r>
      <w:r>
        <w:rPr>
          <w:color w:val="231F20"/>
          <w:spacing w:val="-8"/>
        </w:rPr>
        <w:t> </w:t>
      </w:r>
      <w:r>
        <w:rPr>
          <w:color w:val="231F20"/>
          <w:spacing w:val="-4"/>
        </w:rPr>
        <w:t>of</w:t>
      </w:r>
      <w:r>
        <w:rPr>
          <w:color w:val="231F20"/>
          <w:spacing w:val="-8"/>
        </w:rPr>
        <w:t> </w:t>
      </w:r>
      <w:r>
        <w:rPr>
          <w:color w:val="231F20"/>
          <w:spacing w:val="-4"/>
        </w:rPr>
        <w:t>the </w:t>
      </w:r>
      <w:r>
        <w:rPr>
          <w:color w:val="231F20"/>
        </w:rPr>
        <w:t>fear that it might affect the character of your baby.”</w:t>
      </w:r>
    </w:p>
    <w:p>
      <w:pPr>
        <w:pStyle w:val="BodyText"/>
        <w:spacing w:before="172"/>
        <w:ind w:left="1620"/>
      </w:pPr>
      <w:r>
        <w:rPr>
          <w:color w:val="231F20"/>
        </w:rPr>
        <w:t>Judy</w:t>
      </w:r>
      <w:r>
        <w:rPr>
          <w:color w:val="231F20"/>
          <w:spacing w:val="-7"/>
        </w:rPr>
        <w:t> </w:t>
      </w:r>
      <w:r>
        <w:rPr>
          <w:color w:val="231F20"/>
        </w:rPr>
        <w:t>remained</w:t>
      </w:r>
      <w:r>
        <w:rPr>
          <w:color w:val="231F20"/>
          <w:spacing w:val="-6"/>
        </w:rPr>
        <w:t> </w:t>
      </w:r>
      <w:r>
        <w:rPr>
          <w:color w:val="231F20"/>
          <w:spacing w:val="-2"/>
        </w:rPr>
        <w:t>silent.</w:t>
      </w:r>
    </w:p>
    <w:p>
      <w:pPr>
        <w:spacing w:after="0"/>
        <w:sectPr>
          <w:footerReference w:type="default" r:id="rId26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85280;mso-wrap-distance-left:0;mso-wrap-distance-right:0" id="docshapegroup64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firstLine="360"/>
        <w:jc w:val="both"/>
      </w:pPr>
      <w:r>
        <w:rPr>
          <w:color w:val="231F20"/>
        </w:rPr>
        <w:t>I</w:t>
      </w:r>
      <w:r>
        <w:rPr>
          <w:color w:val="231F20"/>
          <w:spacing w:val="-5"/>
        </w:rPr>
        <w:t> </w:t>
      </w:r>
      <w:r>
        <w:rPr>
          <w:color w:val="231F20"/>
        </w:rPr>
        <w:t>then</w:t>
      </w:r>
      <w:r>
        <w:rPr>
          <w:color w:val="231F20"/>
          <w:spacing w:val="-5"/>
        </w:rPr>
        <w:t> </w:t>
      </w:r>
      <w:r>
        <w:rPr>
          <w:color w:val="231F20"/>
        </w:rPr>
        <w:t>did</w:t>
      </w:r>
      <w:r>
        <w:rPr>
          <w:color w:val="231F20"/>
          <w:spacing w:val="-5"/>
        </w:rPr>
        <w:t> </w:t>
      </w:r>
      <w:r>
        <w:rPr>
          <w:color w:val="231F20"/>
        </w:rPr>
        <w:t>something</w:t>
      </w:r>
      <w:r>
        <w:rPr>
          <w:color w:val="231F20"/>
          <w:spacing w:val="-5"/>
        </w:rPr>
        <w:t> </w:t>
      </w:r>
      <w:r>
        <w:rPr>
          <w:color w:val="231F20"/>
        </w:rPr>
        <w:t>I</w:t>
      </w:r>
      <w:r>
        <w:rPr>
          <w:color w:val="231F20"/>
          <w:spacing w:val="-5"/>
        </w:rPr>
        <w:t> </w:t>
      </w:r>
      <w:r>
        <w:rPr>
          <w:color w:val="231F20"/>
        </w:rPr>
        <w:t>never</w:t>
      </w:r>
      <w:r>
        <w:rPr>
          <w:color w:val="231F20"/>
          <w:spacing w:val="-5"/>
        </w:rPr>
        <w:t> </w:t>
      </w:r>
      <w:r>
        <w:rPr>
          <w:color w:val="231F20"/>
        </w:rPr>
        <w:t>thought</w:t>
      </w:r>
      <w:r>
        <w:rPr>
          <w:color w:val="231F20"/>
          <w:spacing w:val="-5"/>
        </w:rPr>
        <w:t> </w:t>
      </w:r>
      <w:r>
        <w:rPr>
          <w:color w:val="231F20"/>
        </w:rPr>
        <w:t>I</w:t>
      </w:r>
      <w:r>
        <w:rPr>
          <w:color w:val="231F20"/>
          <w:spacing w:val="-5"/>
        </w:rPr>
        <w:t> </w:t>
      </w:r>
      <w:r>
        <w:rPr>
          <w:color w:val="231F20"/>
        </w:rPr>
        <w:t>would</w:t>
      </w:r>
      <w:r>
        <w:rPr>
          <w:color w:val="231F20"/>
          <w:spacing w:val="-5"/>
        </w:rPr>
        <w:t> </w:t>
      </w:r>
      <w:r>
        <w:rPr>
          <w:color w:val="231F20"/>
        </w:rPr>
        <w:t>ever </w:t>
      </w:r>
      <w:r>
        <w:rPr>
          <w:color w:val="231F20"/>
          <w:spacing w:val="-2"/>
        </w:rPr>
        <w:t>do.</w:t>
      </w:r>
      <w:r>
        <w:rPr>
          <w:color w:val="231F20"/>
          <w:spacing w:val="-13"/>
        </w:rPr>
        <w:t> </w:t>
      </w:r>
      <w:r>
        <w:rPr>
          <w:color w:val="231F20"/>
          <w:spacing w:val="-2"/>
        </w:rPr>
        <w:t>I</w:t>
      </w:r>
      <w:r>
        <w:rPr>
          <w:color w:val="231F20"/>
          <w:spacing w:val="-13"/>
        </w:rPr>
        <w:t> </w:t>
      </w:r>
      <w:r>
        <w:rPr>
          <w:color w:val="231F20"/>
          <w:spacing w:val="-2"/>
        </w:rPr>
        <w:t>stood</w:t>
      </w:r>
      <w:r>
        <w:rPr>
          <w:color w:val="231F20"/>
          <w:spacing w:val="-13"/>
        </w:rPr>
        <w:t> </w:t>
      </w:r>
      <w:r>
        <w:rPr>
          <w:color w:val="231F20"/>
          <w:spacing w:val="-2"/>
        </w:rPr>
        <w:t>up,</w:t>
      </w:r>
      <w:r>
        <w:rPr>
          <w:color w:val="231F20"/>
          <w:spacing w:val="-13"/>
        </w:rPr>
        <w:t> </w:t>
      </w:r>
      <w:r>
        <w:rPr>
          <w:color w:val="231F20"/>
          <w:spacing w:val="-2"/>
        </w:rPr>
        <w:t>with</w:t>
      </w:r>
      <w:r>
        <w:rPr>
          <w:color w:val="231F20"/>
          <w:spacing w:val="-13"/>
        </w:rPr>
        <w:t> </w:t>
      </w:r>
      <w:r>
        <w:rPr>
          <w:color w:val="231F20"/>
          <w:spacing w:val="-2"/>
        </w:rPr>
        <w:t>my</w:t>
      </w:r>
      <w:r>
        <w:rPr>
          <w:color w:val="231F20"/>
          <w:spacing w:val="-13"/>
        </w:rPr>
        <w:t> </w:t>
      </w:r>
      <w:r>
        <w:rPr>
          <w:color w:val="231F20"/>
          <w:spacing w:val="-2"/>
        </w:rPr>
        <w:t>back</w:t>
      </w:r>
      <w:r>
        <w:rPr>
          <w:color w:val="231F20"/>
          <w:spacing w:val="-13"/>
        </w:rPr>
        <w:t> </w:t>
      </w:r>
      <w:r>
        <w:rPr>
          <w:color w:val="231F20"/>
          <w:spacing w:val="-2"/>
        </w:rPr>
        <w:t>against</w:t>
      </w:r>
      <w:r>
        <w:rPr>
          <w:color w:val="231F20"/>
          <w:spacing w:val="-13"/>
        </w:rPr>
        <w:t> </w:t>
      </w:r>
      <w:r>
        <w:rPr>
          <w:color w:val="231F20"/>
          <w:spacing w:val="-2"/>
        </w:rPr>
        <w:t>the</w:t>
      </w:r>
      <w:r>
        <w:rPr>
          <w:color w:val="231F20"/>
          <w:spacing w:val="-13"/>
        </w:rPr>
        <w:t> </w:t>
      </w:r>
      <w:r>
        <w:rPr>
          <w:color w:val="231F20"/>
          <w:spacing w:val="-2"/>
        </w:rPr>
        <w:t>ornate</w:t>
      </w:r>
      <w:r>
        <w:rPr>
          <w:color w:val="231F20"/>
          <w:spacing w:val="-13"/>
        </w:rPr>
        <w:t> </w:t>
      </w:r>
      <w:r>
        <w:rPr>
          <w:color w:val="231F20"/>
          <w:spacing w:val="-2"/>
        </w:rPr>
        <w:t>fireplace </w:t>
      </w:r>
      <w:r>
        <w:rPr>
          <w:color w:val="231F20"/>
        </w:rPr>
        <w:t>that</w:t>
      </w:r>
      <w:r>
        <w:rPr>
          <w:color w:val="231F20"/>
          <w:spacing w:val="-4"/>
        </w:rPr>
        <w:t> </w:t>
      </w:r>
      <w:r>
        <w:rPr>
          <w:color w:val="231F20"/>
        </w:rPr>
        <w:t>now</w:t>
      </w:r>
      <w:r>
        <w:rPr>
          <w:color w:val="231F20"/>
          <w:spacing w:val="-4"/>
        </w:rPr>
        <w:t> </w:t>
      </w:r>
      <w:r>
        <w:rPr>
          <w:color w:val="231F20"/>
        </w:rPr>
        <w:t>housed</w:t>
      </w:r>
      <w:r>
        <w:rPr>
          <w:color w:val="231F20"/>
          <w:spacing w:val="-4"/>
        </w:rPr>
        <w:t> </w:t>
      </w:r>
      <w:r>
        <w:rPr>
          <w:color w:val="231F20"/>
        </w:rPr>
        <w:t>a</w:t>
      </w:r>
      <w:r>
        <w:rPr>
          <w:color w:val="231F20"/>
          <w:spacing w:val="-4"/>
        </w:rPr>
        <w:t> </w:t>
      </w:r>
      <w:r>
        <w:rPr>
          <w:color w:val="231F20"/>
        </w:rPr>
        <w:t>radiator,</w:t>
      </w:r>
      <w:r>
        <w:rPr>
          <w:color w:val="231F20"/>
          <w:spacing w:val="-4"/>
        </w:rPr>
        <w:t> </w:t>
      </w:r>
      <w:r>
        <w:rPr>
          <w:color w:val="231F20"/>
        </w:rPr>
        <w:t>and</w:t>
      </w:r>
      <w:r>
        <w:rPr>
          <w:color w:val="231F20"/>
          <w:spacing w:val="-4"/>
        </w:rPr>
        <w:t> </w:t>
      </w:r>
      <w:r>
        <w:rPr>
          <w:color w:val="231F20"/>
        </w:rPr>
        <w:t>lectured</w:t>
      </w:r>
      <w:r>
        <w:rPr>
          <w:color w:val="231F20"/>
          <w:spacing w:val="-4"/>
        </w:rPr>
        <w:t> </w:t>
      </w:r>
      <w:r>
        <w:rPr>
          <w:color w:val="231F20"/>
        </w:rPr>
        <w:t>the</w:t>
      </w:r>
      <w:r>
        <w:rPr>
          <w:color w:val="231F20"/>
          <w:spacing w:val="-4"/>
        </w:rPr>
        <w:t> </w:t>
      </w:r>
      <w:r>
        <w:rPr>
          <w:color w:val="231F20"/>
        </w:rPr>
        <w:t>President and his wife, our Dad and Mum. This is what I said.</w:t>
      </w:r>
    </w:p>
    <w:p>
      <w:pPr>
        <w:pStyle w:val="BodyText"/>
        <w:spacing w:line="285" w:lineRule="auto" w:before="175"/>
        <w:ind w:left="900" w:right="1252" w:firstLine="360"/>
        <w:jc w:val="both"/>
      </w:pPr>
      <w:r>
        <w:rPr>
          <w:color w:val="231F20"/>
        </w:rPr>
        <w:t>“Mother</w:t>
      </w:r>
      <w:r>
        <w:rPr>
          <w:color w:val="231F20"/>
          <w:spacing w:val="-4"/>
        </w:rPr>
        <w:t> </w:t>
      </w:r>
      <w:r>
        <w:rPr>
          <w:color w:val="231F20"/>
        </w:rPr>
        <w:t>and</w:t>
      </w:r>
      <w:r>
        <w:rPr>
          <w:color w:val="231F20"/>
          <w:spacing w:val="-4"/>
        </w:rPr>
        <w:t> </w:t>
      </w:r>
      <w:r>
        <w:rPr>
          <w:color w:val="231F20"/>
        </w:rPr>
        <w:t>Father,</w:t>
      </w:r>
      <w:r>
        <w:rPr>
          <w:color w:val="231F20"/>
          <w:spacing w:val="-4"/>
        </w:rPr>
        <w:t> </w:t>
      </w:r>
      <w:r>
        <w:rPr>
          <w:color w:val="231F20"/>
        </w:rPr>
        <w:t>you’re</w:t>
      </w:r>
      <w:r>
        <w:rPr>
          <w:color w:val="231F20"/>
          <w:spacing w:val="-4"/>
        </w:rPr>
        <w:t> </w:t>
      </w:r>
      <w:r>
        <w:rPr>
          <w:color w:val="231F20"/>
        </w:rPr>
        <w:t>black</w:t>
      </w:r>
      <w:r>
        <w:rPr>
          <w:color w:val="231F20"/>
          <w:spacing w:val="-4"/>
        </w:rPr>
        <w:t> </w:t>
      </w:r>
      <w:r>
        <w:rPr>
          <w:color w:val="231F20"/>
        </w:rPr>
        <w:t>and</w:t>
      </w:r>
      <w:r>
        <w:rPr>
          <w:color w:val="231F20"/>
          <w:spacing w:val="-4"/>
        </w:rPr>
        <w:t> </w:t>
      </w:r>
      <w:r>
        <w:rPr>
          <w:color w:val="231F20"/>
        </w:rPr>
        <w:t>we’re</w:t>
      </w:r>
      <w:r>
        <w:rPr>
          <w:color w:val="231F20"/>
          <w:spacing w:val="-4"/>
        </w:rPr>
        <w:t> </w:t>
      </w:r>
      <w:r>
        <w:rPr>
          <w:color w:val="231F20"/>
        </w:rPr>
        <w:t>white. </w:t>
      </w:r>
      <w:r>
        <w:rPr>
          <w:color w:val="231F20"/>
          <w:spacing w:val="-6"/>
        </w:rPr>
        <w:t>They’re</w:t>
      </w:r>
      <w:r>
        <w:rPr>
          <w:color w:val="231F20"/>
          <w:spacing w:val="-11"/>
        </w:rPr>
        <w:t> </w:t>
      </w:r>
      <w:r>
        <w:rPr>
          <w:color w:val="231F20"/>
          <w:spacing w:val="-6"/>
        </w:rPr>
        <w:t>facts</w:t>
      </w:r>
      <w:r>
        <w:rPr>
          <w:color w:val="231F20"/>
          <w:spacing w:val="-9"/>
        </w:rPr>
        <w:t> </w:t>
      </w:r>
      <w:r>
        <w:rPr>
          <w:color w:val="231F20"/>
          <w:spacing w:val="-6"/>
        </w:rPr>
        <w:t>we</w:t>
      </w:r>
      <w:r>
        <w:rPr>
          <w:color w:val="231F20"/>
          <w:spacing w:val="-9"/>
        </w:rPr>
        <w:t> </w:t>
      </w:r>
      <w:r>
        <w:rPr>
          <w:color w:val="231F20"/>
          <w:spacing w:val="-6"/>
        </w:rPr>
        <w:t>can’t</w:t>
      </w:r>
      <w:r>
        <w:rPr>
          <w:color w:val="231F20"/>
          <w:spacing w:val="-9"/>
        </w:rPr>
        <w:t> </w:t>
      </w:r>
      <w:r>
        <w:rPr>
          <w:color w:val="231F20"/>
          <w:spacing w:val="-6"/>
        </w:rPr>
        <w:t>escape.</w:t>
      </w:r>
      <w:r>
        <w:rPr>
          <w:color w:val="231F20"/>
          <w:spacing w:val="-9"/>
        </w:rPr>
        <w:t> </w:t>
      </w:r>
      <w:r>
        <w:rPr>
          <w:color w:val="231F20"/>
          <w:spacing w:val="-6"/>
        </w:rPr>
        <w:t>We</w:t>
      </w:r>
      <w:r>
        <w:rPr>
          <w:color w:val="231F20"/>
          <w:spacing w:val="-9"/>
        </w:rPr>
        <w:t> </w:t>
      </w:r>
      <w:r>
        <w:rPr>
          <w:color w:val="231F20"/>
          <w:spacing w:val="-6"/>
        </w:rPr>
        <w:t>can</w:t>
      </w:r>
      <w:r>
        <w:rPr>
          <w:color w:val="231F20"/>
          <w:spacing w:val="-9"/>
        </w:rPr>
        <w:t> </w:t>
      </w:r>
      <w:r>
        <w:rPr>
          <w:color w:val="231F20"/>
          <w:spacing w:val="-6"/>
        </w:rPr>
        <w:t>only</w:t>
      </w:r>
      <w:r>
        <w:rPr>
          <w:color w:val="231F20"/>
          <w:spacing w:val="-9"/>
        </w:rPr>
        <w:t> </w:t>
      </w:r>
      <w:r>
        <w:rPr>
          <w:color w:val="231F20"/>
          <w:spacing w:val="-6"/>
        </w:rPr>
        <w:t>live</w:t>
      </w:r>
      <w:r>
        <w:rPr>
          <w:color w:val="231F20"/>
          <w:spacing w:val="-9"/>
        </w:rPr>
        <w:t> </w:t>
      </w:r>
      <w:r>
        <w:rPr>
          <w:color w:val="231F20"/>
          <w:spacing w:val="-6"/>
        </w:rPr>
        <w:t>with</w:t>
      </w:r>
      <w:r>
        <w:rPr>
          <w:color w:val="231F20"/>
          <w:spacing w:val="-9"/>
        </w:rPr>
        <w:t> </w:t>
      </w:r>
      <w:r>
        <w:rPr>
          <w:color w:val="231F20"/>
          <w:spacing w:val="-6"/>
        </w:rPr>
        <w:t>them; </w:t>
      </w:r>
      <w:r>
        <w:rPr>
          <w:color w:val="231F20"/>
        </w:rPr>
        <w:t>as</w:t>
      </w:r>
      <w:r>
        <w:rPr>
          <w:color w:val="231F20"/>
          <w:spacing w:val="-15"/>
        </w:rPr>
        <w:t> </w:t>
      </w:r>
      <w:r>
        <w:rPr>
          <w:color w:val="231F20"/>
        </w:rPr>
        <w:t>we</w:t>
      </w:r>
      <w:r>
        <w:rPr>
          <w:color w:val="231F20"/>
          <w:spacing w:val="-14"/>
        </w:rPr>
        <w:t> </w:t>
      </w:r>
      <w:r>
        <w:rPr>
          <w:color w:val="231F20"/>
        </w:rPr>
        <w:t>are</w:t>
      </w:r>
      <w:r>
        <w:rPr>
          <w:color w:val="231F20"/>
          <w:spacing w:val="-14"/>
        </w:rPr>
        <w:t> </w:t>
      </w:r>
      <w:r>
        <w:rPr>
          <w:color w:val="231F20"/>
        </w:rPr>
        <w:t>doing</w:t>
      </w:r>
      <w:r>
        <w:rPr>
          <w:color w:val="231F20"/>
          <w:spacing w:val="-14"/>
        </w:rPr>
        <w:t> </w:t>
      </w:r>
      <w:r>
        <w:rPr>
          <w:color w:val="231F20"/>
        </w:rPr>
        <w:t>and</w:t>
      </w:r>
      <w:r>
        <w:rPr>
          <w:color w:val="231F20"/>
          <w:spacing w:val="-14"/>
        </w:rPr>
        <w:t> </w:t>
      </w:r>
      <w:r>
        <w:rPr>
          <w:color w:val="231F20"/>
        </w:rPr>
        <w:t>will</w:t>
      </w:r>
      <w:r>
        <w:rPr>
          <w:color w:val="231F20"/>
          <w:spacing w:val="-14"/>
        </w:rPr>
        <w:t> </w:t>
      </w:r>
      <w:r>
        <w:rPr>
          <w:color w:val="231F20"/>
        </w:rPr>
        <w:t>continue</w:t>
      </w:r>
      <w:r>
        <w:rPr>
          <w:color w:val="231F20"/>
          <w:spacing w:val="-14"/>
        </w:rPr>
        <w:t> </w:t>
      </w:r>
      <w:r>
        <w:rPr>
          <w:color w:val="231F20"/>
        </w:rPr>
        <w:t>to</w:t>
      </w:r>
      <w:r>
        <w:rPr>
          <w:color w:val="231F20"/>
          <w:spacing w:val="-14"/>
        </w:rPr>
        <w:t> </w:t>
      </w:r>
      <w:r>
        <w:rPr>
          <w:color w:val="231F20"/>
        </w:rPr>
        <w:t>do.</w:t>
      </w:r>
      <w:r>
        <w:rPr>
          <w:color w:val="231F20"/>
          <w:spacing w:val="-15"/>
        </w:rPr>
        <w:t> </w:t>
      </w:r>
      <w:r>
        <w:rPr>
          <w:color w:val="231F20"/>
        </w:rPr>
        <w:t>We</w:t>
      </w:r>
      <w:r>
        <w:rPr>
          <w:color w:val="231F20"/>
          <w:spacing w:val="-14"/>
        </w:rPr>
        <w:t> </w:t>
      </w:r>
      <w:r>
        <w:rPr>
          <w:color w:val="231F20"/>
        </w:rPr>
        <w:t>come</w:t>
      </w:r>
      <w:r>
        <w:rPr>
          <w:color w:val="231F20"/>
          <w:spacing w:val="-14"/>
        </w:rPr>
        <w:t> </w:t>
      </w:r>
      <w:r>
        <w:rPr>
          <w:color w:val="231F20"/>
        </w:rPr>
        <w:t>from different</w:t>
      </w:r>
      <w:r>
        <w:rPr>
          <w:color w:val="231F20"/>
          <w:spacing w:val="-15"/>
        </w:rPr>
        <w:t> </w:t>
      </w:r>
      <w:r>
        <w:rPr>
          <w:color w:val="231F20"/>
        </w:rPr>
        <w:t>backgrounds</w:t>
      </w:r>
      <w:r>
        <w:rPr>
          <w:color w:val="231F20"/>
          <w:spacing w:val="-15"/>
        </w:rPr>
        <w:t> </w:t>
      </w:r>
      <w:r>
        <w:rPr>
          <w:color w:val="231F20"/>
        </w:rPr>
        <w:t>with</w:t>
      </w:r>
      <w:r>
        <w:rPr>
          <w:color w:val="231F20"/>
          <w:spacing w:val="-15"/>
        </w:rPr>
        <w:t> </w:t>
      </w:r>
      <w:r>
        <w:rPr>
          <w:color w:val="231F20"/>
        </w:rPr>
        <w:t>different</w:t>
      </w:r>
      <w:r>
        <w:rPr>
          <w:color w:val="231F20"/>
          <w:spacing w:val="-15"/>
        </w:rPr>
        <w:t> </w:t>
      </w:r>
      <w:r>
        <w:rPr>
          <w:color w:val="231F20"/>
        </w:rPr>
        <w:t>expectations.</w:t>
      </w:r>
      <w:r>
        <w:rPr>
          <w:color w:val="231F20"/>
          <w:spacing w:val="-15"/>
        </w:rPr>
        <w:t> </w:t>
      </w:r>
      <w:r>
        <w:rPr>
          <w:color w:val="231F20"/>
        </w:rPr>
        <w:t>You </w:t>
      </w:r>
      <w:r>
        <w:rPr>
          <w:color w:val="231F20"/>
          <w:spacing w:val="-2"/>
        </w:rPr>
        <w:t>looked</w:t>
      </w:r>
      <w:r>
        <w:rPr>
          <w:color w:val="231F20"/>
          <w:spacing w:val="-10"/>
        </w:rPr>
        <w:t> </w:t>
      </w:r>
      <w:r>
        <w:rPr>
          <w:color w:val="231F20"/>
          <w:spacing w:val="-2"/>
        </w:rPr>
        <w:t>on</w:t>
      </w:r>
      <w:r>
        <w:rPr>
          <w:color w:val="231F20"/>
          <w:spacing w:val="-10"/>
        </w:rPr>
        <w:t> </w:t>
      </w:r>
      <w:r>
        <w:rPr>
          <w:color w:val="231F20"/>
          <w:spacing w:val="-2"/>
        </w:rPr>
        <w:t>our</w:t>
      </w:r>
      <w:r>
        <w:rPr>
          <w:color w:val="231F20"/>
          <w:spacing w:val="-10"/>
        </w:rPr>
        <w:t> </w:t>
      </w:r>
      <w:r>
        <w:rPr>
          <w:color w:val="231F20"/>
          <w:spacing w:val="-2"/>
        </w:rPr>
        <w:t>people</w:t>
      </w:r>
      <w:r>
        <w:rPr>
          <w:color w:val="231F20"/>
          <w:spacing w:val="-10"/>
        </w:rPr>
        <w:t> </w:t>
      </w:r>
      <w:r>
        <w:rPr>
          <w:color w:val="231F20"/>
          <w:spacing w:val="-2"/>
        </w:rPr>
        <w:t>as</w:t>
      </w:r>
      <w:r>
        <w:rPr>
          <w:color w:val="231F20"/>
          <w:spacing w:val="-10"/>
        </w:rPr>
        <w:t> </w:t>
      </w:r>
      <w:r>
        <w:rPr>
          <w:color w:val="231F20"/>
          <w:spacing w:val="-2"/>
        </w:rPr>
        <w:t>natural</w:t>
      </w:r>
      <w:r>
        <w:rPr>
          <w:color w:val="231F20"/>
          <w:spacing w:val="-10"/>
        </w:rPr>
        <w:t> </w:t>
      </w:r>
      <w:r>
        <w:rPr>
          <w:color w:val="231F20"/>
          <w:spacing w:val="-2"/>
        </w:rPr>
        <w:t>rulers,</w:t>
      </w:r>
      <w:r>
        <w:rPr>
          <w:color w:val="231F20"/>
          <w:spacing w:val="-10"/>
        </w:rPr>
        <w:t> </w:t>
      </w:r>
      <w:r>
        <w:rPr>
          <w:color w:val="231F20"/>
          <w:spacing w:val="-2"/>
        </w:rPr>
        <w:t>longed</w:t>
      </w:r>
      <w:r>
        <w:rPr>
          <w:color w:val="231F20"/>
          <w:spacing w:val="-10"/>
        </w:rPr>
        <w:t> </w:t>
      </w:r>
      <w:r>
        <w:rPr>
          <w:color w:val="231F20"/>
          <w:spacing w:val="-2"/>
        </w:rPr>
        <w:t>to</w:t>
      </w:r>
      <w:r>
        <w:rPr>
          <w:color w:val="231F20"/>
          <w:spacing w:val="-10"/>
        </w:rPr>
        <w:t> </w:t>
      </w:r>
      <w:r>
        <w:rPr>
          <w:color w:val="231F20"/>
          <w:spacing w:val="-2"/>
        </w:rPr>
        <w:t>escape our</w:t>
      </w:r>
      <w:r>
        <w:rPr>
          <w:color w:val="231F20"/>
          <w:spacing w:val="-11"/>
        </w:rPr>
        <w:t> </w:t>
      </w:r>
      <w:r>
        <w:rPr>
          <w:color w:val="231F20"/>
          <w:spacing w:val="-2"/>
        </w:rPr>
        <w:t>control</w:t>
      </w:r>
      <w:r>
        <w:rPr>
          <w:color w:val="231F20"/>
          <w:spacing w:val="-11"/>
        </w:rPr>
        <w:t> </w:t>
      </w:r>
      <w:r>
        <w:rPr>
          <w:color w:val="231F20"/>
          <w:spacing w:val="-2"/>
        </w:rPr>
        <w:t>and</w:t>
      </w:r>
      <w:r>
        <w:rPr>
          <w:color w:val="231F20"/>
          <w:spacing w:val="-11"/>
        </w:rPr>
        <w:t> </w:t>
      </w:r>
      <w:r>
        <w:rPr>
          <w:color w:val="231F20"/>
          <w:spacing w:val="-2"/>
        </w:rPr>
        <w:t>rule,</w:t>
      </w:r>
      <w:r>
        <w:rPr>
          <w:color w:val="231F20"/>
          <w:spacing w:val="-11"/>
        </w:rPr>
        <w:t> </w:t>
      </w:r>
      <w:r>
        <w:rPr>
          <w:color w:val="231F20"/>
          <w:spacing w:val="-2"/>
        </w:rPr>
        <w:t>but</w:t>
      </w:r>
      <w:r>
        <w:rPr>
          <w:color w:val="231F20"/>
          <w:spacing w:val="-11"/>
        </w:rPr>
        <w:t> </w:t>
      </w:r>
      <w:r>
        <w:rPr>
          <w:color w:val="231F20"/>
          <w:spacing w:val="-2"/>
        </w:rPr>
        <w:t>expected</w:t>
      </w:r>
      <w:r>
        <w:rPr>
          <w:color w:val="231F20"/>
          <w:spacing w:val="-11"/>
        </w:rPr>
        <w:t> </w:t>
      </w:r>
      <w:r>
        <w:rPr>
          <w:color w:val="231F20"/>
          <w:spacing w:val="-2"/>
        </w:rPr>
        <w:t>that</w:t>
      </w:r>
      <w:r>
        <w:rPr>
          <w:color w:val="231F20"/>
          <w:spacing w:val="-11"/>
        </w:rPr>
        <w:t> </w:t>
      </w:r>
      <w:r>
        <w:rPr>
          <w:color w:val="231F20"/>
          <w:spacing w:val="-2"/>
        </w:rPr>
        <w:t>economic,</w:t>
      </w:r>
      <w:r>
        <w:rPr>
          <w:color w:val="231F20"/>
          <w:spacing w:val="-11"/>
        </w:rPr>
        <w:t> </w:t>
      </w:r>
      <w:r>
        <w:rPr>
          <w:color w:val="231F20"/>
          <w:spacing w:val="-2"/>
        </w:rPr>
        <w:t>social and</w:t>
      </w:r>
      <w:r>
        <w:rPr>
          <w:color w:val="231F20"/>
          <w:spacing w:val="-9"/>
        </w:rPr>
        <w:t> </w:t>
      </w:r>
      <w:r>
        <w:rPr>
          <w:color w:val="231F20"/>
          <w:spacing w:val="-2"/>
        </w:rPr>
        <w:t>political</w:t>
      </w:r>
      <w:r>
        <w:rPr>
          <w:color w:val="231F20"/>
          <w:spacing w:val="-9"/>
        </w:rPr>
        <w:t> </w:t>
      </w:r>
      <w:r>
        <w:rPr>
          <w:color w:val="231F20"/>
          <w:spacing w:val="-2"/>
        </w:rPr>
        <w:t>overlordship</w:t>
      </w:r>
      <w:r>
        <w:rPr>
          <w:color w:val="231F20"/>
          <w:spacing w:val="-9"/>
        </w:rPr>
        <w:t> </w:t>
      </w:r>
      <w:r>
        <w:rPr>
          <w:color w:val="231F20"/>
          <w:spacing w:val="-2"/>
        </w:rPr>
        <w:t>would</w:t>
      </w:r>
      <w:r>
        <w:rPr>
          <w:color w:val="231F20"/>
          <w:spacing w:val="-9"/>
        </w:rPr>
        <w:t> </w:t>
      </w:r>
      <w:r>
        <w:rPr>
          <w:color w:val="231F20"/>
          <w:spacing w:val="-2"/>
        </w:rPr>
        <w:t>still</w:t>
      </w:r>
      <w:r>
        <w:rPr>
          <w:color w:val="231F20"/>
          <w:spacing w:val="-9"/>
        </w:rPr>
        <w:t> </w:t>
      </w:r>
      <w:r>
        <w:rPr>
          <w:color w:val="231F20"/>
          <w:spacing w:val="-2"/>
        </w:rPr>
        <w:t>continue</w:t>
      </w:r>
      <w:r>
        <w:rPr>
          <w:color w:val="231F20"/>
          <w:spacing w:val="-9"/>
        </w:rPr>
        <w:t> </w:t>
      </w:r>
      <w:r>
        <w:rPr>
          <w:color w:val="231F20"/>
          <w:spacing w:val="-2"/>
        </w:rPr>
        <w:t>whatever </w:t>
      </w:r>
      <w:r>
        <w:rPr>
          <w:color w:val="231F20"/>
        </w:rPr>
        <w:t>the situation on the ground.</w:t>
      </w:r>
      <w:r>
        <w:rPr>
          <w:color w:val="231F20"/>
          <w:spacing w:val="-4"/>
        </w:rPr>
        <w:t> </w:t>
      </w:r>
      <w:r>
        <w:rPr>
          <w:color w:val="231F20"/>
        </w:rPr>
        <w:t>We were taught to accept we</w:t>
      </w:r>
      <w:r>
        <w:rPr>
          <w:color w:val="231F20"/>
          <w:spacing w:val="-4"/>
        </w:rPr>
        <w:t> </w:t>
      </w:r>
      <w:r>
        <w:rPr>
          <w:color w:val="231F20"/>
        </w:rPr>
        <w:t>once</w:t>
      </w:r>
      <w:r>
        <w:rPr>
          <w:color w:val="231F20"/>
          <w:spacing w:val="-4"/>
        </w:rPr>
        <w:t> </w:t>
      </w:r>
      <w:r>
        <w:rPr>
          <w:color w:val="231F20"/>
        </w:rPr>
        <w:t>ruled</w:t>
      </w:r>
      <w:r>
        <w:rPr>
          <w:color w:val="231F20"/>
          <w:spacing w:val="-4"/>
        </w:rPr>
        <w:t> </w:t>
      </w:r>
      <w:r>
        <w:rPr>
          <w:color w:val="231F20"/>
        </w:rPr>
        <w:t>half</w:t>
      </w:r>
      <w:r>
        <w:rPr>
          <w:color w:val="231F20"/>
          <w:spacing w:val="-4"/>
        </w:rPr>
        <w:t> </w:t>
      </w:r>
      <w:r>
        <w:rPr>
          <w:color w:val="231F20"/>
        </w:rPr>
        <w:t>the</w:t>
      </w:r>
      <w:r>
        <w:rPr>
          <w:color w:val="231F20"/>
          <w:spacing w:val="-4"/>
        </w:rPr>
        <w:t> </w:t>
      </w:r>
      <w:r>
        <w:rPr>
          <w:color w:val="231F20"/>
        </w:rPr>
        <w:t>world.</w:t>
      </w:r>
      <w:r>
        <w:rPr>
          <w:color w:val="231F20"/>
          <w:spacing w:val="-7"/>
        </w:rPr>
        <w:t> </w:t>
      </w:r>
      <w:r>
        <w:rPr>
          <w:color w:val="231F20"/>
        </w:rPr>
        <w:t>We</w:t>
      </w:r>
      <w:r>
        <w:rPr>
          <w:color w:val="231F20"/>
          <w:spacing w:val="-4"/>
        </w:rPr>
        <w:t> </w:t>
      </w:r>
      <w:r>
        <w:rPr>
          <w:color w:val="231F20"/>
        </w:rPr>
        <w:t>believed</w:t>
      </w:r>
      <w:r>
        <w:rPr>
          <w:color w:val="231F20"/>
          <w:spacing w:val="-4"/>
        </w:rPr>
        <w:t> </w:t>
      </w:r>
      <w:r>
        <w:rPr>
          <w:color w:val="231F20"/>
        </w:rPr>
        <w:t>most</w:t>
      </w:r>
      <w:r>
        <w:rPr>
          <w:color w:val="231F20"/>
          <w:spacing w:val="-4"/>
        </w:rPr>
        <w:t> </w:t>
      </w:r>
      <w:r>
        <w:rPr>
          <w:color w:val="231F20"/>
        </w:rPr>
        <w:t>of</w:t>
      </w:r>
      <w:r>
        <w:rPr>
          <w:color w:val="231F20"/>
          <w:spacing w:val="-4"/>
        </w:rPr>
        <w:t> </w:t>
      </w:r>
      <w:r>
        <w:rPr>
          <w:color w:val="231F20"/>
        </w:rPr>
        <w:t>the </w:t>
      </w:r>
      <w:r>
        <w:rPr>
          <w:color w:val="231F20"/>
          <w:spacing w:val="-4"/>
        </w:rPr>
        <w:t>world</w:t>
      </w:r>
      <w:r>
        <w:rPr>
          <w:color w:val="231F20"/>
          <w:spacing w:val="-5"/>
        </w:rPr>
        <w:t> </w:t>
      </w:r>
      <w:r>
        <w:rPr>
          <w:color w:val="231F20"/>
          <w:spacing w:val="-4"/>
        </w:rPr>
        <w:t>still</w:t>
      </w:r>
      <w:r>
        <w:rPr>
          <w:color w:val="231F20"/>
          <w:spacing w:val="-5"/>
        </w:rPr>
        <w:t> </w:t>
      </w:r>
      <w:r>
        <w:rPr>
          <w:color w:val="231F20"/>
          <w:spacing w:val="-4"/>
        </w:rPr>
        <w:t>spoke</w:t>
      </w:r>
      <w:r>
        <w:rPr>
          <w:color w:val="231F20"/>
          <w:spacing w:val="-5"/>
        </w:rPr>
        <w:t> </w:t>
      </w:r>
      <w:r>
        <w:rPr>
          <w:color w:val="231F20"/>
          <w:spacing w:val="-4"/>
        </w:rPr>
        <w:t>our</w:t>
      </w:r>
      <w:r>
        <w:rPr>
          <w:color w:val="231F20"/>
          <w:spacing w:val="-5"/>
        </w:rPr>
        <w:t> </w:t>
      </w:r>
      <w:r>
        <w:rPr>
          <w:color w:val="231F20"/>
          <w:spacing w:val="-4"/>
        </w:rPr>
        <w:t>language,</w:t>
      </w:r>
      <w:r>
        <w:rPr>
          <w:color w:val="231F20"/>
          <w:spacing w:val="-5"/>
        </w:rPr>
        <w:t> </w:t>
      </w:r>
      <w:r>
        <w:rPr>
          <w:color w:val="231F20"/>
          <w:spacing w:val="-4"/>
        </w:rPr>
        <w:t>respected</w:t>
      </w:r>
      <w:r>
        <w:rPr>
          <w:color w:val="231F20"/>
          <w:spacing w:val="-5"/>
        </w:rPr>
        <w:t> </w:t>
      </w:r>
      <w:r>
        <w:rPr>
          <w:color w:val="231F20"/>
          <w:spacing w:val="-4"/>
        </w:rPr>
        <w:t>our</w:t>
      </w:r>
      <w:r>
        <w:rPr>
          <w:color w:val="231F20"/>
          <w:spacing w:val="-5"/>
        </w:rPr>
        <w:t> </w:t>
      </w:r>
      <w:r>
        <w:rPr>
          <w:color w:val="231F20"/>
          <w:spacing w:val="-4"/>
        </w:rPr>
        <w:t>culture</w:t>
      </w:r>
      <w:r>
        <w:rPr>
          <w:color w:val="231F20"/>
          <w:spacing w:val="-5"/>
        </w:rPr>
        <w:t> </w:t>
      </w:r>
      <w:r>
        <w:rPr>
          <w:color w:val="231F20"/>
          <w:spacing w:val="-4"/>
        </w:rPr>
        <w:t>and </w:t>
      </w:r>
      <w:r>
        <w:rPr>
          <w:color w:val="231F20"/>
        </w:rPr>
        <w:t>recognised</w:t>
      </w:r>
      <w:r>
        <w:rPr>
          <w:color w:val="231F20"/>
          <w:spacing w:val="-15"/>
        </w:rPr>
        <w:t> </w:t>
      </w:r>
      <w:r>
        <w:rPr>
          <w:color w:val="231F20"/>
        </w:rPr>
        <w:t>our</w:t>
      </w:r>
      <w:r>
        <w:rPr>
          <w:color w:val="231F20"/>
          <w:spacing w:val="-15"/>
        </w:rPr>
        <w:t> </w:t>
      </w:r>
      <w:r>
        <w:rPr>
          <w:color w:val="231F20"/>
        </w:rPr>
        <w:t>morally</w:t>
      </w:r>
      <w:r>
        <w:rPr>
          <w:color w:val="231F20"/>
          <w:spacing w:val="-15"/>
        </w:rPr>
        <w:t> </w:t>
      </w:r>
      <w:r>
        <w:rPr>
          <w:color w:val="231F20"/>
        </w:rPr>
        <w:t>leading</w:t>
      </w:r>
      <w:r>
        <w:rPr>
          <w:color w:val="231F20"/>
          <w:spacing w:val="-15"/>
        </w:rPr>
        <w:t> </w:t>
      </w:r>
      <w:r>
        <w:rPr>
          <w:color w:val="231F20"/>
        </w:rPr>
        <w:t>position,</w:t>
      </w:r>
      <w:r>
        <w:rPr>
          <w:color w:val="231F20"/>
          <w:spacing w:val="-15"/>
        </w:rPr>
        <w:t> </w:t>
      </w:r>
      <w:r>
        <w:rPr>
          <w:color w:val="231F20"/>
        </w:rPr>
        <w:t>even</w:t>
      </w:r>
      <w:r>
        <w:rPr>
          <w:color w:val="231F20"/>
          <w:spacing w:val="-15"/>
        </w:rPr>
        <w:t> </w:t>
      </w:r>
      <w:r>
        <w:rPr>
          <w:color w:val="231F20"/>
        </w:rPr>
        <w:t>though</w:t>
      </w:r>
      <w:r>
        <w:rPr>
          <w:color w:val="231F20"/>
          <w:spacing w:val="-15"/>
        </w:rPr>
        <w:t> </w:t>
      </w:r>
      <w:r>
        <w:rPr>
          <w:color w:val="231F20"/>
        </w:rPr>
        <w:t>it was no longer backed by military and political power. We no longer ruled half the world, but we exercised a generally benign influence on most of it. Neither you nor we saw any reason why this should change. In the USA</w:t>
      </w:r>
      <w:r>
        <w:rPr>
          <w:color w:val="231F20"/>
          <w:spacing w:val="-15"/>
        </w:rPr>
        <w:t> </w:t>
      </w:r>
      <w:r>
        <w:rPr>
          <w:color w:val="231F20"/>
        </w:rPr>
        <w:t>black</w:t>
      </w:r>
      <w:r>
        <w:rPr>
          <w:color w:val="231F20"/>
          <w:spacing w:val="-15"/>
        </w:rPr>
        <w:t> </w:t>
      </w:r>
      <w:r>
        <w:rPr>
          <w:color w:val="231F20"/>
        </w:rPr>
        <w:t>people</w:t>
      </w:r>
      <w:r>
        <w:rPr>
          <w:color w:val="231F20"/>
          <w:spacing w:val="-15"/>
        </w:rPr>
        <w:t> </w:t>
      </w:r>
      <w:r>
        <w:rPr>
          <w:color w:val="231F20"/>
        </w:rPr>
        <w:t>still</w:t>
      </w:r>
      <w:r>
        <w:rPr>
          <w:color w:val="231F20"/>
          <w:spacing w:val="-15"/>
        </w:rPr>
        <w:t> </w:t>
      </w:r>
      <w:r>
        <w:rPr>
          <w:color w:val="231F20"/>
        </w:rPr>
        <w:t>had</w:t>
      </w:r>
      <w:r>
        <w:rPr>
          <w:color w:val="231F20"/>
          <w:spacing w:val="-15"/>
        </w:rPr>
        <w:t> </w:t>
      </w:r>
      <w:r>
        <w:rPr>
          <w:color w:val="231F20"/>
        </w:rPr>
        <w:t>to</w:t>
      </w:r>
      <w:r>
        <w:rPr>
          <w:color w:val="231F20"/>
          <w:spacing w:val="-15"/>
        </w:rPr>
        <w:t> </w:t>
      </w:r>
      <w:r>
        <w:rPr>
          <w:color w:val="231F20"/>
        </w:rPr>
        <w:t>remind</w:t>
      </w:r>
      <w:r>
        <w:rPr>
          <w:color w:val="231F20"/>
          <w:spacing w:val="-15"/>
        </w:rPr>
        <w:t> </w:t>
      </w:r>
      <w:r>
        <w:rPr>
          <w:color w:val="231F20"/>
        </w:rPr>
        <w:t>white</w:t>
      </w:r>
      <w:r>
        <w:rPr>
          <w:color w:val="231F20"/>
          <w:spacing w:val="-15"/>
        </w:rPr>
        <w:t> </w:t>
      </w:r>
      <w:r>
        <w:rPr>
          <w:color w:val="231F20"/>
        </w:rPr>
        <w:t>people</w:t>
      </w:r>
      <w:r>
        <w:rPr>
          <w:color w:val="231F20"/>
          <w:spacing w:val="-15"/>
        </w:rPr>
        <w:t> </w:t>
      </w:r>
      <w:r>
        <w:rPr>
          <w:color w:val="231F20"/>
        </w:rPr>
        <w:t>their </w:t>
      </w:r>
      <w:r>
        <w:rPr>
          <w:color w:val="231F20"/>
          <w:spacing w:val="-4"/>
        </w:rPr>
        <w:t>lives</w:t>
      </w:r>
      <w:r>
        <w:rPr>
          <w:color w:val="231F20"/>
          <w:spacing w:val="-11"/>
        </w:rPr>
        <w:t> </w:t>
      </w:r>
      <w:r>
        <w:rPr>
          <w:color w:val="231F20"/>
          <w:spacing w:val="-4"/>
        </w:rPr>
        <w:t>were</w:t>
      </w:r>
      <w:r>
        <w:rPr>
          <w:color w:val="231F20"/>
          <w:spacing w:val="-11"/>
        </w:rPr>
        <w:t> </w:t>
      </w:r>
      <w:r>
        <w:rPr>
          <w:color w:val="231F20"/>
          <w:spacing w:val="-4"/>
        </w:rPr>
        <w:t>important</w:t>
      </w:r>
      <w:r>
        <w:rPr>
          <w:color w:val="231F20"/>
          <w:spacing w:val="-11"/>
        </w:rPr>
        <w:t> </w:t>
      </w:r>
      <w:r>
        <w:rPr>
          <w:color w:val="231F20"/>
          <w:spacing w:val="-4"/>
        </w:rPr>
        <w:t>too.</w:t>
      </w:r>
      <w:r>
        <w:rPr>
          <w:color w:val="231F20"/>
          <w:spacing w:val="-11"/>
        </w:rPr>
        <w:t> </w:t>
      </w:r>
      <w:r>
        <w:rPr>
          <w:color w:val="231F20"/>
          <w:spacing w:val="-4"/>
        </w:rPr>
        <w:t>They</w:t>
      </w:r>
      <w:r>
        <w:rPr>
          <w:color w:val="231F20"/>
          <w:spacing w:val="-11"/>
        </w:rPr>
        <w:t> </w:t>
      </w:r>
      <w:r>
        <w:rPr>
          <w:color w:val="231F20"/>
          <w:spacing w:val="-4"/>
        </w:rPr>
        <w:t>couldn’t</w:t>
      </w:r>
      <w:r>
        <w:rPr>
          <w:color w:val="231F20"/>
          <w:spacing w:val="-11"/>
        </w:rPr>
        <w:t> </w:t>
      </w:r>
      <w:r>
        <w:rPr>
          <w:color w:val="231F20"/>
          <w:spacing w:val="-4"/>
        </w:rPr>
        <w:t>just</w:t>
      </w:r>
      <w:r>
        <w:rPr>
          <w:color w:val="231F20"/>
          <w:spacing w:val="-11"/>
        </w:rPr>
        <w:t> </w:t>
      </w:r>
      <w:r>
        <w:rPr>
          <w:color w:val="231F20"/>
          <w:spacing w:val="-4"/>
        </w:rPr>
        <w:t>be</w:t>
      </w:r>
      <w:r>
        <w:rPr>
          <w:color w:val="231F20"/>
          <w:spacing w:val="-11"/>
        </w:rPr>
        <w:t> </w:t>
      </w:r>
      <w:r>
        <w:rPr>
          <w:color w:val="231F20"/>
          <w:spacing w:val="-4"/>
        </w:rPr>
        <w:t>shot</w:t>
      </w:r>
      <w:r>
        <w:rPr>
          <w:color w:val="231F20"/>
          <w:spacing w:val="-11"/>
        </w:rPr>
        <w:t> </w:t>
      </w:r>
      <w:r>
        <w:rPr>
          <w:color w:val="231F20"/>
          <w:spacing w:val="-4"/>
        </w:rPr>
        <w:t>dead in</w:t>
      </w:r>
      <w:r>
        <w:rPr>
          <w:color w:val="231F20"/>
          <w:spacing w:val="-10"/>
        </w:rPr>
        <w:t> </w:t>
      </w:r>
      <w:r>
        <w:rPr>
          <w:color w:val="231F20"/>
          <w:spacing w:val="-4"/>
        </w:rPr>
        <w:t>the</w:t>
      </w:r>
      <w:r>
        <w:rPr>
          <w:color w:val="231F20"/>
          <w:spacing w:val="-10"/>
        </w:rPr>
        <w:t> </w:t>
      </w:r>
      <w:r>
        <w:rPr>
          <w:color w:val="231F20"/>
          <w:spacing w:val="-4"/>
        </w:rPr>
        <w:t>street</w:t>
      </w:r>
      <w:r>
        <w:rPr>
          <w:color w:val="231F20"/>
          <w:spacing w:val="-10"/>
        </w:rPr>
        <w:t> </w:t>
      </w:r>
      <w:r>
        <w:rPr>
          <w:color w:val="231F20"/>
          <w:spacing w:val="-4"/>
        </w:rPr>
        <w:t>because</w:t>
      </w:r>
      <w:r>
        <w:rPr>
          <w:color w:val="231F20"/>
          <w:spacing w:val="-10"/>
        </w:rPr>
        <w:t> </w:t>
      </w:r>
      <w:r>
        <w:rPr>
          <w:color w:val="231F20"/>
          <w:spacing w:val="-4"/>
        </w:rPr>
        <w:t>a</w:t>
      </w:r>
      <w:r>
        <w:rPr>
          <w:color w:val="231F20"/>
          <w:spacing w:val="-10"/>
        </w:rPr>
        <w:t> </w:t>
      </w:r>
      <w:r>
        <w:rPr>
          <w:color w:val="231F20"/>
          <w:spacing w:val="-4"/>
        </w:rPr>
        <w:t>white</w:t>
      </w:r>
      <w:r>
        <w:rPr>
          <w:color w:val="231F20"/>
          <w:spacing w:val="-10"/>
        </w:rPr>
        <w:t> </w:t>
      </w:r>
      <w:r>
        <w:rPr>
          <w:color w:val="231F20"/>
          <w:spacing w:val="-4"/>
        </w:rPr>
        <w:t>guy,</w:t>
      </w:r>
      <w:r>
        <w:rPr>
          <w:color w:val="231F20"/>
          <w:spacing w:val="-10"/>
        </w:rPr>
        <w:t> </w:t>
      </w:r>
      <w:r>
        <w:rPr>
          <w:color w:val="231F20"/>
          <w:spacing w:val="-4"/>
        </w:rPr>
        <w:t>either</w:t>
      </w:r>
      <w:r>
        <w:rPr>
          <w:color w:val="231F20"/>
          <w:spacing w:val="-10"/>
        </w:rPr>
        <w:t> </w:t>
      </w:r>
      <w:r>
        <w:rPr>
          <w:color w:val="231F20"/>
          <w:spacing w:val="-4"/>
        </w:rPr>
        <w:t>in</w:t>
      </w:r>
      <w:r>
        <w:rPr>
          <w:color w:val="231F20"/>
          <w:spacing w:val="-10"/>
        </w:rPr>
        <w:t> </w:t>
      </w:r>
      <w:r>
        <w:rPr>
          <w:color w:val="231F20"/>
          <w:spacing w:val="-4"/>
        </w:rPr>
        <w:t>a</w:t>
      </w:r>
      <w:r>
        <w:rPr>
          <w:color w:val="231F20"/>
          <w:spacing w:val="-10"/>
        </w:rPr>
        <w:t> </w:t>
      </w:r>
      <w:r>
        <w:rPr>
          <w:color w:val="231F20"/>
          <w:spacing w:val="-4"/>
        </w:rPr>
        <w:t>blue</w:t>
      </w:r>
      <w:r>
        <w:rPr>
          <w:color w:val="231F20"/>
          <w:spacing w:val="-10"/>
        </w:rPr>
        <w:t> </w:t>
      </w:r>
      <w:r>
        <w:rPr>
          <w:color w:val="231F20"/>
          <w:spacing w:val="-4"/>
        </w:rPr>
        <w:t>uniform </w:t>
      </w:r>
      <w:r>
        <w:rPr>
          <w:color w:val="231F20"/>
        </w:rPr>
        <w:t>or</w:t>
      </w:r>
      <w:r>
        <w:rPr>
          <w:color w:val="231F20"/>
          <w:spacing w:val="-12"/>
        </w:rPr>
        <w:t> </w:t>
      </w:r>
      <w:r>
        <w:rPr>
          <w:color w:val="231F20"/>
        </w:rPr>
        <w:t>not,</w:t>
      </w:r>
      <w:r>
        <w:rPr>
          <w:color w:val="231F20"/>
          <w:spacing w:val="-12"/>
        </w:rPr>
        <w:t> </w:t>
      </w:r>
      <w:r>
        <w:rPr>
          <w:color w:val="231F20"/>
        </w:rPr>
        <w:t>saw</w:t>
      </w:r>
      <w:r>
        <w:rPr>
          <w:color w:val="231F20"/>
          <w:spacing w:val="-12"/>
        </w:rPr>
        <w:t> </w:t>
      </w:r>
      <w:r>
        <w:rPr>
          <w:color w:val="231F20"/>
        </w:rPr>
        <w:t>no</w:t>
      </w:r>
      <w:r>
        <w:rPr>
          <w:color w:val="231F20"/>
          <w:spacing w:val="-12"/>
        </w:rPr>
        <w:t> </w:t>
      </w:r>
      <w:r>
        <w:rPr>
          <w:color w:val="231F20"/>
        </w:rPr>
        <w:t>reason</w:t>
      </w:r>
      <w:r>
        <w:rPr>
          <w:color w:val="231F20"/>
          <w:spacing w:val="-12"/>
        </w:rPr>
        <w:t> </w:t>
      </w:r>
      <w:r>
        <w:rPr>
          <w:color w:val="231F20"/>
        </w:rPr>
        <w:t>why</w:t>
      </w:r>
      <w:r>
        <w:rPr>
          <w:color w:val="231F20"/>
          <w:spacing w:val="-12"/>
        </w:rPr>
        <w:t> </w:t>
      </w:r>
      <w:r>
        <w:rPr>
          <w:color w:val="231F20"/>
        </w:rPr>
        <w:t>they</w:t>
      </w:r>
      <w:r>
        <w:rPr>
          <w:color w:val="231F20"/>
          <w:spacing w:val="-12"/>
        </w:rPr>
        <w:t> </w:t>
      </w:r>
      <w:r>
        <w:rPr>
          <w:color w:val="231F20"/>
        </w:rPr>
        <w:t>should</w:t>
      </w:r>
      <w:r>
        <w:rPr>
          <w:color w:val="231F20"/>
          <w:spacing w:val="-12"/>
        </w:rPr>
        <w:t> </w:t>
      </w:r>
      <w:r>
        <w:rPr>
          <w:color w:val="231F20"/>
        </w:rPr>
        <w:t>live</w:t>
      </w:r>
      <w:r>
        <w:rPr>
          <w:color w:val="231F20"/>
          <w:spacing w:val="-12"/>
        </w:rPr>
        <w:t> </w:t>
      </w:r>
      <w:r>
        <w:rPr>
          <w:color w:val="231F20"/>
        </w:rPr>
        <w:t>and</w:t>
      </w:r>
      <w:r>
        <w:rPr>
          <w:color w:val="231F20"/>
          <w:spacing w:val="-12"/>
        </w:rPr>
        <w:t> </w:t>
      </w:r>
      <w:r>
        <w:rPr>
          <w:color w:val="231F20"/>
        </w:rPr>
        <w:t>breathe the same air they did. In recent history, they had been </w:t>
      </w:r>
      <w:r>
        <w:rPr>
          <w:color w:val="231F20"/>
          <w:spacing w:val="-4"/>
        </w:rPr>
        <w:t>slaves</w:t>
      </w:r>
      <w:r>
        <w:rPr>
          <w:color w:val="231F20"/>
          <w:spacing w:val="-11"/>
        </w:rPr>
        <w:t> </w:t>
      </w:r>
      <w:r>
        <w:rPr>
          <w:color w:val="231F20"/>
          <w:spacing w:val="-4"/>
        </w:rPr>
        <w:t>and</w:t>
      </w:r>
      <w:r>
        <w:rPr>
          <w:color w:val="231F20"/>
          <w:spacing w:val="-11"/>
        </w:rPr>
        <w:t> </w:t>
      </w:r>
      <w:r>
        <w:rPr>
          <w:color w:val="231F20"/>
          <w:spacing w:val="-4"/>
        </w:rPr>
        <w:t>were</w:t>
      </w:r>
      <w:r>
        <w:rPr>
          <w:color w:val="231F20"/>
          <w:spacing w:val="-11"/>
        </w:rPr>
        <w:t> </w:t>
      </w:r>
      <w:r>
        <w:rPr>
          <w:color w:val="231F20"/>
          <w:spacing w:val="-4"/>
        </w:rPr>
        <w:t>descended</w:t>
      </w:r>
      <w:r>
        <w:rPr>
          <w:color w:val="231F20"/>
          <w:spacing w:val="-11"/>
        </w:rPr>
        <w:t> </w:t>
      </w:r>
      <w:r>
        <w:rPr>
          <w:color w:val="231F20"/>
          <w:spacing w:val="-4"/>
        </w:rPr>
        <w:t>from</w:t>
      </w:r>
      <w:r>
        <w:rPr>
          <w:color w:val="231F20"/>
          <w:spacing w:val="-11"/>
        </w:rPr>
        <w:t> </w:t>
      </w:r>
      <w:r>
        <w:rPr>
          <w:color w:val="231F20"/>
          <w:spacing w:val="-4"/>
        </w:rPr>
        <w:t>slaves.</w:t>
      </w:r>
      <w:r>
        <w:rPr>
          <w:color w:val="231F20"/>
          <w:spacing w:val="-11"/>
        </w:rPr>
        <w:t> </w:t>
      </w:r>
      <w:r>
        <w:rPr>
          <w:color w:val="231F20"/>
          <w:spacing w:val="-4"/>
        </w:rPr>
        <w:t>They</w:t>
      </w:r>
      <w:r>
        <w:rPr>
          <w:color w:val="231F20"/>
          <w:spacing w:val="-11"/>
        </w:rPr>
        <w:t> </w:t>
      </w:r>
      <w:r>
        <w:rPr>
          <w:color w:val="231F20"/>
          <w:spacing w:val="-4"/>
        </w:rPr>
        <w:t>had</w:t>
      </w:r>
      <w:r>
        <w:rPr>
          <w:color w:val="231F20"/>
          <w:spacing w:val="-11"/>
        </w:rPr>
        <w:t> </w:t>
      </w:r>
      <w:r>
        <w:rPr>
          <w:color w:val="231F20"/>
          <w:spacing w:val="-4"/>
        </w:rPr>
        <w:t>to</w:t>
      </w:r>
      <w:r>
        <w:rPr>
          <w:color w:val="231F20"/>
          <w:spacing w:val="-11"/>
        </w:rPr>
        <w:t> </w:t>
      </w:r>
      <w:r>
        <w:rPr>
          <w:color w:val="231F20"/>
          <w:spacing w:val="-4"/>
        </w:rPr>
        <w:t>fight </w:t>
      </w:r>
      <w:r>
        <w:rPr>
          <w:color w:val="231F20"/>
          <w:spacing w:val="-2"/>
        </w:rPr>
        <w:t>for</w:t>
      </w:r>
      <w:r>
        <w:rPr>
          <w:color w:val="231F20"/>
          <w:spacing w:val="-13"/>
        </w:rPr>
        <w:t> </w:t>
      </w:r>
      <w:r>
        <w:rPr>
          <w:color w:val="231F20"/>
          <w:spacing w:val="-2"/>
        </w:rPr>
        <w:t>everything</w:t>
      </w:r>
      <w:r>
        <w:rPr>
          <w:color w:val="231F20"/>
          <w:spacing w:val="-13"/>
        </w:rPr>
        <w:t> </w:t>
      </w:r>
      <w:r>
        <w:rPr>
          <w:color w:val="231F20"/>
          <w:spacing w:val="-2"/>
        </w:rPr>
        <w:t>they</w:t>
      </w:r>
      <w:r>
        <w:rPr>
          <w:color w:val="231F20"/>
          <w:spacing w:val="-13"/>
        </w:rPr>
        <w:t> </w:t>
      </w:r>
      <w:r>
        <w:rPr>
          <w:color w:val="231F20"/>
          <w:spacing w:val="-2"/>
        </w:rPr>
        <w:t>had,</w:t>
      </w:r>
      <w:r>
        <w:rPr>
          <w:color w:val="231F20"/>
          <w:spacing w:val="-13"/>
        </w:rPr>
        <w:t> </w:t>
      </w:r>
      <w:r>
        <w:rPr>
          <w:color w:val="231F20"/>
          <w:spacing w:val="-2"/>
        </w:rPr>
        <w:t>even</w:t>
      </w:r>
      <w:r>
        <w:rPr>
          <w:color w:val="231F20"/>
          <w:spacing w:val="-13"/>
        </w:rPr>
        <w:t> </w:t>
      </w:r>
      <w:r>
        <w:rPr>
          <w:color w:val="231F20"/>
          <w:spacing w:val="-2"/>
        </w:rPr>
        <w:t>for</w:t>
      </w:r>
      <w:r>
        <w:rPr>
          <w:color w:val="231F20"/>
          <w:spacing w:val="-13"/>
        </w:rPr>
        <w:t> </w:t>
      </w:r>
      <w:r>
        <w:rPr>
          <w:color w:val="231F20"/>
          <w:spacing w:val="-2"/>
        </w:rPr>
        <w:t>the</w:t>
      </w:r>
      <w:r>
        <w:rPr>
          <w:color w:val="231F20"/>
          <w:spacing w:val="-13"/>
        </w:rPr>
        <w:t> </w:t>
      </w:r>
      <w:r>
        <w:rPr>
          <w:color w:val="231F20"/>
          <w:spacing w:val="-2"/>
        </w:rPr>
        <w:t>right</w:t>
      </w:r>
      <w:r>
        <w:rPr>
          <w:color w:val="231F20"/>
          <w:spacing w:val="-13"/>
        </w:rPr>
        <w:t> </w:t>
      </w:r>
      <w:r>
        <w:rPr>
          <w:color w:val="231F20"/>
          <w:spacing w:val="-2"/>
        </w:rPr>
        <w:t>to</w:t>
      </w:r>
      <w:r>
        <w:rPr>
          <w:color w:val="231F20"/>
          <w:spacing w:val="-13"/>
        </w:rPr>
        <w:t> </w:t>
      </w:r>
      <w:r>
        <w:rPr>
          <w:color w:val="231F20"/>
          <w:spacing w:val="-2"/>
        </w:rPr>
        <w:t>breathe</w:t>
      </w:r>
      <w:r>
        <w:rPr>
          <w:color w:val="231F20"/>
          <w:spacing w:val="-13"/>
        </w:rPr>
        <w:t> </w:t>
      </w:r>
      <w:r>
        <w:rPr>
          <w:color w:val="231F20"/>
          <w:spacing w:val="-2"/>
        </w:rPr>
        <w:t>the </w:t>
      </w:r>
      <w:r>
        <w:rPr>
          <w:color w:val="231F20"/>
        </w:rPr>
        <w:t>air in some areas. That was then.</w:t>
      </w:r>
    </w:p>
    <w:p>
      <w:pPr>
        <w:spacing w:after="0" w:line="285" w:lineRule="auto"/>
        <w:jc w:val="both"/>
        <w:sectPr>
          <w:footerReference w:type="default" r:id="rId27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84768;mso-wrap-distance-left:0;mso-wrap-distance-right:0" id="docshapegroup64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firstLine="360"/>
        <w:jc w:val="both"/>
      </w:pPr>
      <w:r>
        <w:rPr>
          <w:color w:val="231F20"/>
        </w:rPr>
        <w:t>“Then came the Great Northern War. You know more about that than we do; even though it was </w:t>
      </w:r>
      <w:r>
        <w:rPr>
          <w:color w:val="231F20"/>
        </w:rPr>
        <w:t>our home and our country and our families that were </w:t>
      </w:r>
      <w:r>
        <w:rPr>
          <w:color w:val="231F20"/>
          <w:spacing w:val="-4"/>
        </w:rPr>
        <w:t>destroyed</w:t>
      </w:r>
      <w:r>
        <w:rPr>
          <w:color w:val="231F20"/>
          <w:spacing w:val="-11"/>
        </w:rPr>
        <w:t> </w:t>
      </w:r>
      <w:r>
        <w:rPr>
          <w:color w:val="231F20"/>
          <w:spacing w:val="-4"/>
        </w:rPr>
        <w:t>and</w:t>
      </w:r>
      <w:r>
        <w:rPr>
          <w:color w:val="231F20"/>
          <w:spacing w:val="-11"/>
        </w:rPr>
        <w:t> </w:t>
      </w:r>
      <w:r>
        <w:rPr>
          <w:color w:val="231F20"/>
          <w:spacing w:val="-4"/>
        </w:rPr>
        <w:t>yours</w:t>
      </w:r>
      <w:r>
        <w:rPr>
          <w:color w:val="231F20"/>
          <w:spacing w:val="-11"/>
        </w:rPr>
        <w:t> </w:t>
      </w:r>
      <w:r>
        <w:rPr>
          <w:color w:val="231F20"/>
          <w:spacing w:val="-4"/>
        </w:rPr>
        <w:t>that</w:t>
      </w:r>
      <w:r>
        <w:rPr>
          <w:color w:val="231F20"/>
          <w:spacing w:val="-11"/>
        </w:rPr>
        <w:t> </w:t>
      </w:r>
      <w:r>
        <w:rPr>
          <w:color w:val="231F20"/>
          <w:spacing w:val="-4"/>
        </w:rPr>
        <w:t>were</w:t>
      </w:r>
      <w:r>
        <w:rPr>
          <w:color w:val="231F20"/>
          <w:spacing w:val="-11"/>
        </w:rPr>
        <w:t> </w:t>
      </w:r>
      <w:r>
        <w:rPr>
          <w:color w:val="231F20"/>
          <w:spacing w:val="-4"/>
        </w:rPr>
        <w:t>not.</w:t>
      </w:r>
      <w:r>
        <w:rPr>
          <w:color w:val="231F20"/>
          <w:spacing w:val="-11"/>
        </w:rPr>
        <w:t> </w:t>
      </w:r>
      <w:r>
        <w:rPr>
          <w:color w:val="231F20"/>
          <w:spacing w:val="-4"/>
        </w:rPr>
        <w:t>You</w:t>
      </w:r>
      <w:r>
        <w:rPr>
          <w:color w:val="231F20"/>
          <w:spacing w:val="-11"/>
        </w:rPr>
        <w:t> </w:t>
      </w:r>
      <w:r>
        <w:rPr>
          <w:color w:val="231F20"/>
          <w:spacing w:val="-4"/>
        </w:rPr>
        <w:t>saw</w:t>
      </w:r>
      <w:r>
        <w:rPr>
          <w:color w:val="231F20"/>
          <w:spacing w:val="-11"/>
        </w:rPr>
        <w:t> </w:t>
      </w:r>
      <w:r>
        <w:rPr>
          <w:color w:val="231F20"/>
          <w:spacing w:val="-4"/>
        </w:rPr>
        <w:t>your</w:t>
      </w:r>
      <w:r>
        <w:rPr>
          <w:color w:val="231F20"/>
          <w:spacing w:val="-11"/>
        </w:rPr>
        <w:t> </w:t>
      </w:r>
      <w:r>
        <w:rPr>
          <w:color w:val="231F20"/>
          <w:spacing w:val="-4"/>
        </w:rPr>
        <w:t>parents die,</w:t>
      </w:r>
      <w:r>
        <w:rPr>
          <w:color w:val="231F20"/>
          <w:spacing w:val="-11"/>
        </w:rPr>
        <w:t> </w:t>
      </w:r>
      <w:r>
        <w:rPr>
          <w:color w:val="231F20"/>
          <w:spacing w:val="-4"/>
        </w:rPr>
        <w:t>naturally,</w:t>
      </w:r>
      <w:r>
        <w:rPr>
          <w:color w:val="231F20"/>
          <w:spacing w:val="-11"/>
        </w:rPr>
        <w:t> </w:t>
      </w:r>
      <w:r>
        <w:rPr>
          <w:color w:val="231F20"/>
          <w:spacing w:val="-4"/>
        </w:rPr>
        <w:t>in</w:t>
      </w:r>
      <w:r>
        <w:rPr>
          <w:color w:val="231F20"/>
          <w:spacing w:val="-11"/>
        </w:rPr>
        <w:t> </w:t>
      </w:r>
      <w:r>
        <w:rPr>
          <w:color w:val="231F20"/>
          <w:spacing w:val="-4"/>
        </w:rPr>
        <w:t>honour,</w:t>
      </w:r>
      <w:r>
        <w:rPr>
          <w:color w:val="231F20"/>
          <w:spacing w:val="-11"/>
        </w:rPr>
        <w:t> </w:t>
      </w:r>
      <w:r>
        <w:rPr>
          <w:color w:val="231F20"/>
          <w:spacing w:val="-4"/>
        </w:rPr>
        <w:t>and</w:t>
      </w:r>
      <w:r>
        <w:rPr>
          <w:color w:val="231F20"/>
          <w:spacing w:val="-11"/>
        </w:rPr>
        <w:t> </w:t>
      </w:r>
      <w:r>
        <w:rPr>
          <w:color w:val="231F20"/>
          <w:spacing w:val="-4"/>
        </w:rPr>
        <w:t>full</w:t>
      </w:r>
      <w:r>
        <w:rPr>
          <w:color w:val="231F20"/>
          <w:spacing w:val="-11"/>
        </w:rPr>
        <w:t> </w:t>
      </w:r>
      <w:r>
        <w:rPr>
          <w:color w:val="231F20"/>
          <w:spacing w:val="-4"/>
        </w:rPr>
        <w:t>of</w:t>
      </w:r>
      <w:r>
        <w:rPr>
          <w:color w:val="231F20"/>
          <w:spacing w:val="-11"/>
        </w:rPr>
        <w:t> </w:t>
      </w:r>
      <w:r>
        <w:rPr>
          <w:color w:val="231F20"/>
          <w:spacing w:val="-4"/>
        </w:rPr>
        <w:t>years.</w:t>
      </w:r>
      <w:r>
        <w:rPr>
          <w:color w:val="231F20"/>
          <w:spacing w:val="-11"/>
        </w:rPr>
        <w:t> </w:t>
      </w:r>
      <w:r>
        <w:rPr>
          <w:color w:val="231F20"/>
          <w:spacing w:val="-4"/>
        </w:rPr>
        <w:t>You</w:t>
      </w:r>
      <w:r>
        <w:rPr>
          <w:color w:val="231F20"/>
          <w:spacing w:val="-11"/>
        </w:rPr>
        <w:t> </w:t>
      </w:r>
      <w:r>
        <w:rPr>
          <w:color w:val="231F20"/>
          <w:spacing w:val="-4"/>
        </w:rPr>
        <w:t>have</w:t>
      </w:r>
      <w:r>
        <w:rPr>
          <w:color w:val="231F20"/>
          <w:spacing w:val="-11"/>
        </w:rPr>
        <w:t> </w:t>
      </w:r>
      <w:r>
        <w:rPr>
          <w:color w:val="231F20"/>
          <w:spacing w:val="-4"/>
        </w:rPr>
        <w:t>lived </w:t>
      </w:r>
      <w:r>
        <w:rPr>
          <w:color w:val="231F20"/>
        </w:rPr>
        <w:t>with</w:t>
      </w:r>
      <w:r>
        <w:rPr>
          <w:color w:val="231F20"/>
          <w:spacing w:val="-15"/>
        </w:rPr>
        <w:t> </w:t>
      </w:r>
      <w:r>
        <w:rPr>
          <w:color w:val="231F20"/>
        </w:rPr>
        <w:t>your</w:t>
      </w:r>
      <w:r>
        <w:rPr>
          <w:color w:val="231F20"/>
          <w:spacing w:val="-15"/>
        </w:rPr>
        <w:t> </w:t>
      </w:r>
      <w:r>
        <w:rPr>
          <w:color w:val="231F20"/>
        </w:rPr>
        <w:t>siblings</w:t>
      </w:r>
      <w:r>
        <w:rPr>
          <w:color w:val="231F20"/>
          <w:spacing w:val="-15"/>
        </w:rPr>
        <w:t> </w:t>
      </w:r>
      <w:r>
        <w:rPr>
          <w:color w:val="231F20"/>
        </w:rPr>
        <w:t>to</w:t>
      </w:r>
      <w:r>
        <w:rPr>
          <w:color w:val="231F20"/>
          <w:spacing w:val="-15"/>
        </w:rPr>
        <w:t> </w:t>
      </w:r>
      <w:r>
        <w:rPr>
          <w:color w:val="231F20"/>
        </w:rPr>
        <w:t>support</w:t>
      </w:r>
      <w:r>
        <w:rPr>
          <w:color w:val="231F20"/>
          <w:spacing w:val="-15"/>
        </w:rPr>
        <w:t> </w:t>
      </w:r>
      <w:r>
        <w:rPr>
          <w:color w:val="231F20"/>
        </w:rPr>
        <w:t>you,</w:t>
      </w:r>
      <w:r>
        <w:rPr>
          <w:color w:val="231F20"/>
          <w:spacing w:val="-15"/>
        </w:rPr>
        <w:t> </w:t>
      </w:r>
      <w:r>
        <w:rPr>
          <w:color w:val="231F20"/>
        </w:rPr>
        <w:t>with</w:t>
      </w:r>
      <w:r>
        <w:rPr>
          <w:color w:val="231F20"/>
          <w:spacing w:val="-15"/>
        </w:rPr>
        <w:t> </w:t>
      </w:r>
      <w:r>
        <w:rPr>
          <w:color w:val="231F20"/>
        </w:rPr>
        <w:t>your</w:t>
      </w:r>
      <w:r>
        <w:rPr>
          <w:color w:val="231F20"/>
          <w:spacing w:val="-15"/>
        </w:rPr>
        <w:t> </w:t>
      </w:r>
      <w:r>
        <w:rPr>
          <w:color w:val="231F20"/>
        </w:rPr>
        <w:t>homes</w:t>
      </w:r>
      <w:r>
        <w:rPr>
          <w:color w:val="231F20"/>
          <w:spacing w:val="-15"/>
        </w:rPr>
        <w:t> </w:t>
      </w:r>
      <w:r>
        <w:rPr>
          <w:color w:val="231F20"/>
        </w:rPr>
        <w:t>and your</w:t>
      </w:r>
      <w:r>
        <w:rPr>
          <w:color w:val="231F20"/>
          <w:spacing w:val="-1"/>
        </w:rPr>
        <w:t> </w:t>
      </w:r>
      <w:r>
        <w:rPr>
          <w:color w:val="231F20"/>
        </w:rPr>
        <w:t>communities</w:t>
      </w:r>
      <w:r>
        <w:rPr>
          <w:color w:val="231F20"/>
          <w:spacing w:val="-1"/>
        </w:rPr>
        <w:t> </w:t>
      </w:r>
      <w:r>
        <w:rPr>
          <w:color w:val="231F20"/>
        </w:rPr>
        <w:t>intact.</w:t>
      </w:r>
      <w:r>
        <w:rPr>
          <w:color w:val="231F20"/>
          <w:spacing w:val="-4"/>
        </w:rPr>
        <w:t> </w:t>
      </w:r>
      <w:r>
        <w:rPr>
          <w:color w:val="231F20"/>
        </w:rPr>
        <w:t>We</w:t>
      </w:r>
      <w:r>
        <w:rPr>
          <w:color w:val="231F20"/>
          <w:spacing w:val="-1"/>
        </w:rPr>
        <w:t> </w:t>
      </w:r>
      <w:r>
        <w:rPr>
          <w:color w:val="231F20"/>
        </w:rPr>
        <w:t>are</w:t>
      </w:r>
      <w:r>
        <w:rPr>
          <w:color w:val="231F20"/>
          <w:spacing w:val="-1"/>
        </w:rPr>
        <w:t> </w:t>
      </w:r>
      <w:r>
        <w:rPr>
          <w:color w:val="231F20"/>
        </w:rPr>
        <w:t>orphans.</w:t>
      </w:r>
      <w:r>
        <w:rPr>
          <w:color w:val="231F20"/>
          <w:spacing w:val="-1"/>
        </w:rPr>
        <w:t> </w:t>
      </w:r>
      <w:r>
        <w:rPr>
          <w:color w:val="231F20"/>
        </w:rPr>
        <w:t>Because</w:t>
      </w:r>
      <w:r>
        <w:rPr>
          <w:color w:val="231F20"/>
          <w:spacing w:val="-1"/>
        </w:rPr>
        <w:t> </w:t>
      </w:r>
      <w:r>
        <w:rPr>
          <w:color w:val="231F20"/>
        </w:rPr>
        <w:t>we </w:t>
      </w:r>
      <w:r>
        <w:rPr>
          <w:color w:val="231F20"/>
          <w:spacing w:val="-4"/>
        </w:rPr>
        <w:t>were</w:t>
      </w:r>
      <w:r>
        <w:rPr>
          <w:color w:val="231F20"/>
          <w:spacing w:val="-11"/>
        </w:rPr>
        <w:t> </w:t>
      </w:r>
      <w:r>
        <w:rPr>
          <w:color w:val="231F20"/>
          <w:spacing w:val="-4"/>
        </w:rPr>
        <w:t>here,</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not</w:t>
      </w:r>
      <w:r>
        <w:rPr>
          <w:color w:val="231F20"/>
          <w:spacing w:val="-11"/>
        </w:rPr>
        <w:t> </w:t>
      </w:r>
      <w:r>
        <w:rPr>
          <w:color w:val="231F20"/>
          <w:spacing w:val="-4"/>
        </w:rPr>
        <w:t>with</w:t>
      </w:r>
      <w:r>
        <w:rPr>
          <w:color w:val="231F20"/>
          <w:spacing w:val="-11"/>
        </w:rPr>
        <w:t> </w:t>
      </w:r>
      <w:r>
        <w:rPr>
          <w:color w:val="231F20"/>
          <w:spacing w:val="-4"/>
        </w:rPr>
        <w:t>our</w:t>
      </w:r>
      <w:r>
        <w:rPr>
          <w:color w:val="231F20"/>
          <w:spacing w:val="-11"/>
        </w:rPr>
        <w:t> </w:t>
      </w:r>
      <w:r>
        <w:rPr>
          <w:color w:val="231F20"/>
          <w:spacing w:val="-4"/>
        </w:rPr>
        <w:t>families</w:t>
      </w:r>
      <w:r>
        <w:rPr>
          <w:color w:val="231F20"/>
          <w:spacing w:val="-11"/>
        </w:rPr>
        <w:t> </w:t>
      </w:r>
      <w:r>
        <w:rPr>
          <w:color w:val="231F20"/>
          <w:spacing w:val="-4"/>
        </w:rPr>
        <w:t>when</w:t>
      </w:r>
      <w:r>
        <w:rPr>
          <w:color w:val="231F20"/>
          <w:spacing w:val="-11"/>
        </w:rPr>
        <w:t> </w:t>
      </w:r>
      <w:r>
        <w:rPr>
          <w:color w:val="231F20"/>
          <w:spacing w:val="-4"/>
        </w:rPr>
        <w:t>they</w:t>
      </w:r>
      <w:r>
        <w:rPr>
          <w:color w:val="231F20"/>
          <w:spacing w:val="-11"/>
        </w:rPr>
        <w:t> </w:t>
      </w:r>
      <w:r>
        <w:rPr>
          <w:color w:val="231F20"/>
          <w:spacing w:val="-4"/>
        </w:rPr>
        <w:t>died. </w:t>
      </w:r>
      <w:r>
        <w:rPr>
          <w:color w:val="231F20"/>
        </w:rPr>
        <w:t>We</w:t>
      </w:r>
      <w:r>
        <w:rPr>
          <w:color w:val="231F20"/>
          <w:spacing w:val="-15"/>
        </w:rPr>
        <w:t> </w:t>
      </w:r>
      <w:r>
        <w:rPr>
          <w:color w:val="231F20"/>
        </w:rPr>
        <w:t>don’t</w:t>
      </w:r>
      <w:r>
        <w:rPr>
          <w:color w:val="231F20"/>
          <w:spacing w:val="-15"/>
        </w:rPr>
        <w:t> </w:t>
      </w:r>
      <w:r>
        <w:rPr>
          <w:color w:val="231F20"/>
        </w:rPr>
        <w:t>know</w:t>
      </w:r>
      <w:r>
        <w:rPr>
          <w:color w:val="231F20"/>
          <w:spacing w:val="-15"/>
        </w:rPr>
        <w:t> </w:t>
      </w:r>
      <w:r>
        <w:rPr>
          <w:color w:val="231F20"/>
        </w:rPr>
        <w:t>how</w:t>
      </w:r>
      <w:r>
        <w:rPr>
          <w:color w:val="231F20"/>
          <w:spacing w:val="-15"/>
        </w:rPr>
        <w:t> </w:t>
      </w:r>
      <w:r>
        <w:rPr>
          <w:color w:val="231F20"/>
        </w:rPr>
        <w:t>and</w:t>
      </w:r>
      <w:r>
        <w:rPr>
          <w:color w:val="231F20"/>
          <w:spacing w:val="-15"/>
        </w:rPr>
        <w:t> </w:t>
      </w:r>
      <w:r>
        <w:rPr>
          <w:color w:val="231F20"/>
        </w:rPr>
        <w:t>when</w:t>
      </w:r>
      <w:r>
        <w:rPr>
          <w:color w:val="231F20"/>
          <w:spacing w:val="-15"/>
        </w:rPr>
        <w:t> </w:t>
      </w:r>
      <w:r>
        <w:rPr>
          <w:color w:val="231F20"/>
        </w:rPr>
        <w:t>it</w:t>
      </w:r>
      <w:r>
        <w:rPr>
          <w:color w:val="231F20"/>
          <w:spacing w:val="-15"/>
        </w:rPr>
        <w:t> </w:t>
      </w:r>
      <w:r>
        <w:rPr>
          <w:color w:val="231F20"/>
        </w:rPr>
        <w:t>happened</w:t>
      </w:r>
      <w:r>
        <w:rPr>
          <w:color w:val="231F20"/>
          <w:spacing w:val="-15"/>
        </w:rPr>
        <w:t> </w:t>
      </w:r>
      <w:r>
        <w:rPr>
          <w:color w:val="231F20"/>
        </w:rPr>
        <w:t>–</w:t>
      </w:r>
      <w:r>
        <w:rPr>
          <w:color w:val="231F20"/>
          <w:spacing w:val="-15"/>
        </w:rPr>
        <w:t> </w:t>
      </w:r>
      <w:r>
        <w:rPr>
          <w:color w:val="231F20"/>
        </w:rPr>
        <w:t>but,</w:t>
      </w:r>
      <w:r>
        <w:rPr>
          <w:color w:val="231F20"/>
          <w:spacing w:val="-15"/>
        </w:rPr>
        <w:t> </w:t>
      </w:r>
      <w:r>
        <w:rPr>
          <w:color w:val="231F20"/>
        </w:rPr>
        <w:t>as</w:t>
      </w:r>
      <w:r>
        <w:rPr>
          <w:color w:val="231F20"/>
          <w:spacing w:val="-15"/>
        </w:rPr>
        <w:t> </w:t>
      </w:r>
      <w:r>
        <w:rPr>
          <w:color w:val="231F20"/>
        </w:rPr>
        <w:t>we </w:t>
      </w:r>
      <w:r>
        <w:rPr>
          <w:color w:val="231F20"/>
          <w:spacing w:val="-2"/>
        </w:rPr>
        <w:t>told</w:t>
      </w:r>
      <w:r>
        <w:rPr>
          <w:color w:val="231F20"/>
          <w:spacing w:val="-9"/>
        </w:rPr>
        <w:t> </w:t>
      </w:r>
      <w:r>
        <w:rPr>
          <w:color w:val="231F20"/>
          <w:spacing w:val="-2"/>
        </w:rPr>
        <w:t>you,</w:t>
      </w:r>
      <w:r>
        <w:rPr>
          <w:color w:val="231F20"/>
          <w:spacing w:val="-8"/>
        </w:rPr>
        <w:t> </w:t>
      </w:r>
      <w:r>
        <w:rPr>
          <w:color w:val="231F20"/>
          <w:spacing w:val="-2"/>
        </w:rPr>
        <w:t>we’re</w:t>
      </w:r>
      <w:r>
        <w:rPr>
          <w:color w:val="231F20"/>
          <w:spacing w:val="-8"/>
        </w:rPr>
        <w:t> </w:t>
      </w:r>
      <w:r>
        <w:rPr>
          <w:color w:val="231F20"/>
          <w:spacing w:val="-2"/>
        </w:rPr>
        <w:t>sure</w:t>
      </w:r>
      <w:r>
        <w:rPr>
          <w:color w:val="231F20"/>
          <w:spacing w:val="-8"/>
        </w:rPr>
        <w:t> </w:t>
      </w:r>
      <w:r>
        <w:rPr>
          <w:color w:val="231F20"/>
          <w:spacing w:val="-2"/>
        </w:rPr>
        <w:t>it</w:t>
      </w:r>
      <w:r>
        <w:rPr>
          <w:color w:val="231F20"/>
          <w:spacing w:val="-9"/>
        </w:rPr>
        <w:t> </w:t>
      </w:r>
      <w:r>
        <w:rPr>
          <w:color w:val="231F20"/>
          <w:spacing w:val="-2"/>
        </w:rPr>
        <w:t>happened.</w:t>
      </w:r>
      <w:r>
        <w:rPr>
          <w:color w:val="231F20"/>
          <w:spacing w:val="-11"/>
        </w:rPr>
        <w:t> </w:t>
      </w:r>
      <w:r>
        <w:rPr>
          <w:color w:val="231F20"/>
          <w:spacing w:val="-2"/>
        </w:rPr>
        <w:t>We</w:t>
      </w:r>
      <w:r>
        <w:rPr>
          <w:color w:val="231F20"/>
          <w:spacing w:val="-8"/>
        </w:rPr>
        <w:t> </w:t>
      </w:r>
      <w:r>
        <w:rPr>
          <w:color w:val="231F20"/>
          <w:spacing w:val="-2"/>
        </w:rPr>
        <w:t>have</w:t>
      </w:r>
      <w:r>
        <w:rPr>
          <w:color w:val="231F20"/>
          <w:spacing w:val="-9"/>
        </w:rPr>
        <w:t> </w:t>
      </w:r>
      <w:r>
        <w:rPr>
          <w:color w:val="231F20"/>
          <w:spacing w:val="-2"/>
        </w:rPr>
        <w:t>no</w:t>
      </w:r>
      <w:r>
        <w:rPr>
          <w:color w:val="231F20"/>
          <w:spacing w:val="-8"/>
        </w:rPr>
        <w:t> </w:t>
      </w:r>
      <w:r>
        <w:rPr>
          <w:color w:val="231F20"/>
          <w:spacing w:val="-2"/>
        </w:rPr>
        <w:t>family…”</w:t>
      </w:r>
    </w:p>
    <w:p>
      <w:pPr>
        <w:pStyle w:val="BodyText"/>
        <w:spacing w:line="285" w:lineRule="auto" w:before="167"/>
        <w:ind w:left="1260" w:right="894" w:firstLine="360"/>
        <w:jc w:val="both"/>
      </w:pPr>
      <w:r>
        <w:rPr>
          <w:color w:val="231F20"/>
        </w:rPr>
        <w:t>They tried to interrupt me to dispute this – but I raised</w:t>
      </w:r>
      <w:r>
        <w:rPr>
          <w:color w:val="231F20"/>
          <w:spacing w:val="-6"/>
        </w:rPr>
        <w:t> </w:t>
      </w:r>
      <w:r>
        <w:rPr>
          <w:color w:val="231F20"/>
        </w:rPr>
        <w:t>my</w:t>
      </w:r>
      <w:r>
        <w:rPr>
          <w:color w:val="231F20"/>
          <w:spacing w:val="-6"/>
        </w:rPr>
        <w:t> </w:t>
      </w:r>
      <w:r>
        <w:rPr>
          <w:color w:val="231F20"/>
        </w:rPr>
        <w:t>hand</w:t>
      </w:r>
      <w:r>
        <w:rPr>
          <w:color w:val="231F20"/>
          <w:spacing w:val="-6"/>
        </w:rPr>
        <w:t> </w:t>
      </w:r>
      <w:r>
        <w:rPr>
          <w:color w:val="231F20"/>
        </w:rPr>
        <w:t>to</w:t>
      </w:r>
      <w:r>
        <w:rPr>
          <w:color w:val="231F20"/>
          <w:spacing w:val="-6"/>
        </w:rPr>
        <w:t> </w:t>
      </w:r>
      <w:r>
        <w:rPr>
          <w:color w:val="231F20"/>
        </w:rPr>
        <w:t>still</w:t>
      </w:r>
      <w:r>
        <w:rPr>
          <w:color w:val="231F20"/>
          <w:spacing w:val="-6"/>
        </w:rPr>
        <w:t> </w:t>
      </w:r>
      <w:r>
        <w:rPr>
          <w:color w:val="231F20"/>
        </w:rPr>
        <w:t>them</w:t>
      </w:r>
      <w:r>
        <w:rPr>
          <w:color w:val="231F20"/>
          <w:spacing w:val="-6"/>
        </w:rPr>
        <w:t> </w:t>
      </w:r>
      <w:r>
        <w:rPr>
          <w:color w:val="231F20"/>
        </w:rPr>
        <w:t>and</w:t>
      </w:r>
      <w:r>
        <w:rPr>
          <w:color w:val="231F20"/>
          <w:spacing w:val="-6"/>
        </w:rPr>
        <w:t> </w:t>
      </w:r>
      <w:r>
        <w:rPr>
          <w:color w:val="231F20"/>
        </w:rPr>
        <w:t>let</w:t>
      </w:r>
      <w:r>
        <w:rPr>
          <w:color w:val="231F20"/>
          <w:spacing w:val="-6"/>
        </w:rPr>
        <w:t> </w:t>
      </w:r>
      <w:r>
        <w:rPr>
          <w:color w:val="231F20"/>
        </w:rPr>
        <w:t>me</w:t>
      </w:r>
      <w:r>
        <w:rPr>
          <w:color w:val="231F20"/>
          <w:spacing w:val="-6"/>
        </w:rPr>
        <w:t> </w:t>
      </w:r>
      <w:r>
        <w:rPr>
          <w:color w:val="231F20"/>
        </w:rPr>
        <w:t>continue.</w:t>
      </w:r>
      <w:r>
        <w:rPr>
          <w:color w:val="231F20"/>
          <w:spacing w:val="-6"/>
        </w:rPr>
        <w:t> </w:t>
      </w:r>
      <w:r>
        <w:rPr>
          <w:color w:val="231F20"/>
        </w:rPr>
        <w:t>They looked at each other and did so.</w:t>
      </w:r>
    </w:p>
    <w:p>
      <w:pPr>
        <w:pStyle w:val="BodyText"/>
        <w:spacing w:line="285" w:lineRule="auto" w:before="177"/>
        <w:ind w:left="1260" w:right="892" w:firstLine="360"/>
        <w:jc w:val="both"/>
      </w:pPr>
      <w:r>
        <w:rPr>
          <w:color w:val="231F20"/>
        </w:rPr>
        <w:t>“We</w:t>
      </w:r>
      <w:r>
        <w:rPr>
          <w:color w:val="231F20"/>
          <w:spacing w:val="-11"/>
        </w:rPr>
        <w:t> </w:t>
      </w:r>
      <w:r>
        <w:rPr>
          <w:color w:val="231F20"/>
        </w:rPr>
        <w:t>have</w:t>
      </w:r>
      <w:r>
        <w:rPr>
          <w:color w:val="231F20"/>
          <w:spacing w:val="-11"/>
        </w:rPr>
        <w:t> </w:t>
      </w:r>
      <w:r>
        <w:rPr>
          <w:color w:val="231F20"/>
        </w:rPr>
        <w:t>no</w:t>
      </w:r>
      <w:r>
        <w:rPr>
          <w:color w:val="231F20"/>
          <w:spacing w:val="-11"/>
        </w:rPr>
        <w:t> </w:t>
      </w:r>
      <w:r>
        <w:rPr>
          <w:color w:val="231F20"/>
        </w:rPr>
        <w:t>family,</w:t>
      </w:r>
      <w:r>
        <w:rPr>
          <w:color w:val="231F20"/>
          <w:spacing w:val="-11"/>
        </w:rPr>
        <w:t> </w:t>
      </w:r>
      <w:r>
        <w:rPr>
          <w:color w:val="231F20"/>
        </w:rPr>
        <w:t>no</w:t>
      </w:r>
      <w:r>
        <w:rPr>
          <w:color w:val="231F20"/>
          <w:spacing w:val="-11"/>
        </w:rPr>
        <w:t> </w:t>
      </w:r>
      <w:r>
        <w:rPr>
          <w:color w:val="231F20"/>
        </w:rPr>
        <w:t>home,</w:t>
      </w:r>
      <w:r>
        <w:rPr>
          <w:color w:val="231F20"/>
          <w:spacing w:val="-11"/>
        </w:rPr>
        <w:t> </w:t>
      </w:r>
      <w:r>
        <w:rPr>
          <w:color w:val="231F20"/>
        </w:rPr>
        <w:t>no</w:t>
      </w:r>
      <w:r>
        <w:rPr>
          <w:color w:val="231F20"/>
          <w:spacing w:val="-11"/>
        </w:rPr>
        <w:t> </w:t>
      </w:r>
      <w:r>
        <w:rPr>
          <w:color w:val="231F20"/>
        </w:rPr>
        <w:t>country.</w:t>
      </w:r>
      <w:r>
        <w:rPr>
          <w:color w:val="231F20"/>
          <w:spacing w:val="-14"/>
        </w:rPr>
        <w:t> </w:t>
      </w:r>
      <w:r>
        <w:rPr>
          <w:color w:val="231F20"/>
        </w:rPr>
        <w:t>We</w:t>
      </w:r>
      <w:r>
        <w:rPr>
          <w:color w:val="231F20"/>
          <w:spacing w:val="-11"/>
        </w:rPr>
        <w:t> </w:t>
      </w:r>
      <w:r>
        <w:rPr>
          <w:color w:val="231F20"/>
        </w:rPr>
        <w:t>had a job – in another country – that’s all. Even that was </w:t>
      </w:r>
      <w:r>
        <w:rPr>
          <w:color w:val="231F20"/>
          <w:spacing w:val="-2"/>
        </w:rPr>
        <w:t>taken</w:t>
      </w:r>
      <w:r>
        <w:rPr>
          <w:color w:val="231F20"/>
          <w:spacing w:val="-13"/>
        </w:rPr>
        <w:t> </w:t>
      </w:r>
      <w:r>
        <w:rPr>
          <w:color w:val="231F20"/>
          <w:spacing w:val="-2"/>
        </w:rPr>
        <w:t>from</w:t>
      </w:r>
      <w:r>
        <w:rPr>
          <w:color w:val="231F20"/>
          <w:spacing w:val="-13"/>
        </w:rPr>
        <w:t> </w:t>
      </w:r>
      <w:r>
        <w:rPr>
          <w:color w:val="231F20"/>
          <w:spacing w:val="-2"/>
        </w:rPr>
        <w:t>us.</w:t>
      </w:r>
      <w:r>
        <w:rPr>
          <w:color w:val="231F20"/>
          <w:spacing w:val="-13"/>
        </w:rPr>
        <w:t> </w:t>
      </w:r>
      <w:r>
        <w:rPr>
          <w:color w:val="231F20"/>
          <w:spacing w:val="-2"/>
        </w:rPr>
        <w:t>What</w:t>
      </w:r>
      <w:r>
        <w:rPr>
          <w:color w:val="231F20"/>
          <w:spacing w:val="-13"/>
        </w:rPr>
        <w:t> </w:t>
      </w:r>
      <w:r>
        <w:rPr>
          <w:color w:val="231F20"/>
          <w:spacing w:val="-2"/>
        </w:rPr>
        <w:t>was</w:t>
      </w:r>
      <w:r>
        <w:rPr>
          <w:color w:val="231F20"/>
          <w:spacing w:val="-13"/>
        </w:rPr>
        <w:t> </w:t>
      </w:r>
      <w:r>
        <w:rPr>
          <w:color w:val="231F20"/>
          <w:spacing w:val="-2"/>
        </w:rPr>
        <w:t>left</w:t>
      </w:r>
      <w:r>
        <w:rPr>
          <w:color w:val="231F20"/>
          <w:spacing w:val="-13"/>
        </w:rPr>
        <w:t> </w:t>
      </w:r>
      <w:r>
        <w:rPr>
          <w:color w:val="231F20"/>
          <w:spacing w:val="-2"/>
        </w:rPr>
        <w:t>of</w:t>
      </w:r>
      <w:r>
        <w:rPr>
          <w:color w:val="231F20"/>
          <w:spacing w:val="-13"/>
        </w:rPr>
        <w:t> </w:t>
      </w:r>
      <w:r>
        <w:rPr>
          <w:color w:val="231F20"/>
          <w:spacing w:val="-2"/>
        </w:rPr>
        <w:t>our</w:t>
      </w:r>
      <w:r>
        <w:rPr>
          <w:color w:val="231F20"/>
          <w:spacing w:val="-13"/>
        </w:rPr>
        <w:t> </w:t>
      </w:r>
      <w:r>
        <w:rPr>
          <w:color w:val="231F20"/>
          <w:spacing w:val="-2"/>
        </w:rPr>
        <w:t>past</w:t>
      </w:r>
      <w:r>
        <w:rPr>
          <w:color w:val="231F20"/>
          <w:spacing w:val="-13"/>
        </w:rPr>
        <w:t> </w:t>
      </w:r>
      <w:r>
        <w:rPr>
          <w:color w:val="231F20"/>
          <w:spacing w:val="-2"/>
        </w:rPr>
        <w:t>was</w:t>
      </w:r>
      <w:r>
        <w:rPr>
          <w:color w:val="231F20"/>
          <w:spacing w:val="-13"/>
        </w:rPr>
        <w:t> </w:t>
      </w:r>
      <w:r>
        <w:rPr>
          <w:color w:val="231F20"/>
          <w:spacing w:val="-2"/>
        </w:rPr>
        <w:t>taken</w:t>
      </w:r>
      <w:r>
        <w:rPr>
          <w:color w:val="231F20"/>
          <w:spacing w:val="-13"/>
        </w:rPr>
        <w:t> </w:t>
      </w:r>
      <w:r>
        <w:rPr>
          <w:color w:val="231F20"/>
          <w:spacing w:val="-2"/>
        </w:rPr>
        <w:t>from </w:t>
      </w:r>
      <w:r>
        <w:rPr>
          <w:color w:val="231F20"/>
        </w:rPr>
        <w:t>us. Our clothes were ripped from our bodies. Finally our</w:t>
      </w:r>
      <w:r>
        <w:rPr>
          <w:color w:val="231F20"/>
          <w:spacing w:val="-15"/>
        </w:rPr>
        <w:t> </w:t>
      </w:r>
      <w:r>
        <w:rPr>
          <w:color w:val="231F20"/>
        </w:rPr>
        <w:t>freedom</w:t>
      </w:r>
      <w:r>
        <w:rPr>
          <w:color w:val="231F20"/>
          <w:spacing w:val="-15"/>
        </w:rPr>
        <w:t> </w:t>
      </w:r>
      <w:r>
        <w:rPr>
          <w:color w:val="231F20"/>
        </w:rPr>
        <w:t>was</w:t>
      </w:r>
      <w:r>
        <w:rPr>
          <w:color w:val="231F20"/>
          <w:spacing w:val="-15"/>
        </w:rPr>
        <w:t> </w:t>
      </w:r>
      <w:r>
        <w:rPr>
          <w:color w:val="231F20"/>
        </w:rPr>
        <w:t>taken</w:t>
      </w:r>
      <w:r>
        <w:rPr>
          <w:color w:val="231F20"/>
          <w:spacing w:val="-15"/>
        </w:rPr>
        <w:t> </w:t>
      </w:r>
      <w:r>
        <w:rPr>
          <w:color w:val="231F20"/>
        </w:rPr>
        <w:t>from</w:t>
      </w:r>
      <w:r>
        <w:rPr>
          <w:color w:val="231F20"/>
          <w:spacing w:val="-15"/>
        </w:rPr>
        <w:t> </w:t>
      </w:r>
      <w:r>
        <w:rPr>
          <w:color w:val="231F20"/>
        </w:rPr>
        <w:t>us.</w:t>
      </w:r>
      <w:r>
        <w:rPr>
          <w:color w:val="231F20"/>
          <w:spacing w:val="-15"/>
        </w:rPr>
        <w:t> </w:t>
      </w:r>
      <w:r>
        <w:rPr>
          <w:color w:val="231F20"/>
        </w:rPr>
        <w:t>Fifteen</w:t>
      </w:r>
      <w:r>
        <w:rPr>
          <w:color w:val="231F20"/>
          <w:spacing w:val="-15"/>
        </w:rPr>
        <w:t> </w:t>
      </w:r>
      <w:r>
        <w:rPr>
          <w:color w:val="231F20"/>
        </w:rPr>
        <w:t>thousand</w:t>
      </w:r>
      <w:r>
        <w:rPr>
          <w:color w:val="231F20"/>
          <w:spacing w:val="-15"/>
        </w:rPr>
        <w:t> </w:t>
      </w:r>
      <w:r>
        <w:rPr>
          <w:color w:val="231F20"/>
        </w:rPr>
        <w:t>of</w:t>
      </w:r>
      <w:r>
        <w:rPr>
          <w:color w:val="231F20"/>
          <w:spacing w:val="-15"/>
        </w:rPr>
        <w:t> </w:t>
      </w:r>
      <w:r>
        <w:rPr>
          <w:color w:val="231F20"/>
        </w:rPr>
        <w:t>us suffered</w:t>
      </w:r>
      <w:r>
        <w:rPr>
          <w:color w:val="231F20"/>
          <w:spacing w:val="-11"/>
        </w:rPr>
        <w:t> </w:t>
      </w:r>
      <w:r>
        <w:rPr>
          <w:color w:val="231F20"/>
        </w:rPr>
        <w:t>these</w:t>
      </w:r>
      <w:r>
        <w:rPr>
          <w:color w:val="231F20"/>
          <w:spacing w:val="-11"/>
        </w:rPr>
        <w:t> </w:t>
      </w:r>
      <w:r>
        <w:rPr>
          <w:color w:val="231F20"/>
        </w:rPr>
        <w:t>losses.</w:t>
      </w:r>
      <w:r>
        <w:rPr>
          <w:color w:val="231F20"/>
          <w:spacing w:val="-11"/>
        </w:rPr>
        <w:t> </w:t>
      </w:r>
      <w:r>
        <w:rPr>
          <w:color w:val="231F20"/>
        </w:rPr>
        <w:t>Currently</w:t>
      </w:r>
      <w:r>
        <w:rPr>
          <w:color w:val="231F20"/>
          <w:spacing w:val="-11"/>
        </w:rPr>
        <w:t> </w:t>
      </w:r>
      <w:r>
        <w:rPr>
          <w:color w:val="231F20"/>
        </w:rPr>
        <w:t>we</w:t>
      </w:r>
      <w:r>
        <w:rPr>
          <w:color w:val="231F20"/>
          <w:spacing w:val="-11"/>
        </w:rPr>
        <w:t> </w:t>
      </w:r>
      <w:r>
        <w:rPr>
          <w:color w:val="231F20"/>
        </w:rPr>
        <w:t>are</w:t>
      </w:r>
      <w:r>
        <w:rPr>
          <w:color w:val="231F20"/>
          <w:spacing w:val="-11"/>
        </w:rPr>
        <w:t> </w:t>
      </w:r>
      <w:r>
        <w:rPr>
          <w:color w:val="231F20"/>
        </w:rPr>
        <w:t>the</w:t>
      </w:r>
      <w:r>
        <w:rPr>
          <w:color w:val="231F20"/>
          <w:spacing w:val="-11"/>
        </w:rPr>
        <w:t> </w:t>
      </w:r>
      <w:r>
        <w:rPr>
          <w:color w:val="231F20"/>
        </w:rPr>
        <w:t>only</w:t>
      </w:r>
      <w:r>
        <w:rPr>
          <w:color w:val="231F20"/>
          <w:spacing w:val="-11"/>
        </w:rPr>
        <w:t> </w:t>
      </w:r>
      <w:r>
        <w:rPr>
          <w:color w:val="231F20"/>
        </w:rPr>
        <w:t>ones</w:t>
      </w:r>
      <w:r>
        <w:rPr>
          <w:color w:val="231F20"/>
          <w:spacing w:val="-11"/>
        </w:rPr>
        <w:t> </w:t>
      </w:r>
      <w:r>
        <w:rPr>
          <w:color w:val="231F20"/>
        </w:rPr>
        <w:t>to have had them replaced.</w:t>
      </w:r>
      <w:r>
        <w:rPr>
          <w:color w:val="231F20"/>
          <w:spacing w:val="-3"/>
        </w:rPr>
        <w:t> </w:t>
      </w:r>
      <w:r>
        <w:rPr>
          <w:color w:val="231F20"/>
        </w:rPr>
        <w:t>Yes, Mum and Dad, we have a new family, a new home, a new country, and a new </w:t>
      </w:r>
      <w:r>
        <w:rPr>
          <w:color w:val="231F20"/>
          <w:spacing w:val="-4"/>
        </w:rPr>
        <w:t>status.</w:t>
      </w:r>
      <w:r>
        <w:rPr>
          <w:color w:val="231F20"/>
          <w:spacing w:val="-11"/>
        </w:rPr>
        <w:t> </w:t>
      </w:r>
      <w:r>
        <w:rPr>
          <w:color w:val="231F20"/>
          <w:spacing w:val="-4"/>
        </w:rPr>
        <w:t>You</w:t>
      </w:r>
      <w:r>
        <w:rPr>
          <w:color w:val="231F20"/>
          <w:spacing w:val="-10"/>
        </w:rPr>
        <w:t> </w:t>
      </w:r>
      <w:r>
        <w:rPr>
          <w:color w:val="231F20"/>
          <w:spacing w:val="-4"/>
        </w:rPr>
        <w:t>have</w:t>
      </w:r>
      <w:r>
        <w:rPr>
          <w:color w:val="231F20"/>
          <w:spacing w:val="-8"/>
        </w:rPr>
        <w:t> </w:t>
      </w:r>
      <w:r>
        <w:rPr>
          <w:color w:val="231F20"/>
          <w:spacing w:val="-4"/>
        </w:rPr>
        <w:t>given</w:t>
      </w:r>
      <w:r>
        <w:rPr>
          <w:color w:val="231F20"/>
          <w:spacing w:val="-8"/>
        </w:rPr>
        <w:t> </w:t>
      </w:r>
      <w:r>
        <w:rPr>
          <w:color w:val="231F20"/>
          <w:spacing w:val="-4"/>
        </w:rPr>
        <w:t>us</w:t>
      </w:r>
      <w:r>
        <w:rPr>
          <w:color w:val="231F20"/>
          <w:spacing w:val="-8"/>
        </w:rPr>
        <w:t> </w:t>
      </w:r>
      <w:r>
        <w:rPr>
          <w:color w:val="231F20"/>
          <w:spacing w:val="-4"/>
        </w:rPr>
        <w:t>that.</w:t>
      </w:r>
      <w:r>
        <w:rPr>
          <w:color w:val="231F20"/>
          <w:spacing w:val="-11"/>
        </w:rPr>
        <w:t> </w:t>
      </w:r>
      <w:r>
        <w:rPr>
          <w:color w:val="231F20"/>
          <w:spacing w:val="-4"/>
        </w:rPr>
        <w:t>You</w:t>
      </w:r>
      <w:r>
        <w:rPr>
          <w:color w:val="231F20"/>
          <w:spacing w:val="-8"/>
        </w:rPr>
        <w:t> </w:t>
      </w:r>
      <w:r>
        <w:rPr>
          <w:color w:val="231F20"/>
          <w:spacing w:val="-4"/>
        </w:rPr>
        <w:t>love</w:t>
      </w:r>
      <w:r>
        <w:rPr>
          <w:color w:val="231F20"/>
          <w:spacing w:val="-8"/>
        </w:rPr>
        <w:t> </w:t>
      </w:r>
      <w:r>
        <w:rPr>
          <w:color w:val="231F20"/>
          <w:spacing w:val="-4"/>
        </w:rPr>
        <w:t>us</w:t>
      </w:r>
      <w:r>
        <w:rPr>
          <w:color w:val="231F20"/>
          <w:spacing w:val="-8"/>
        </w:rPr>
        <w:t> </w:t>
      </w:r>
      <w:r>
        <w:rPr>
          <w:color w:val="231F20"/>
          <w:spacing w:val="-4"/>
        </w:rPr>
        <w:t>as</w:t>
      </w:r>
      <w:r>
        <w:rPr>
          <w:color w:val="231F20"/>
          <w:spacing w:val="-8"/>
        </w:rPr>
        <w:t> </w:t>
      </w:r>
      <w:r>
        <w:rPr>
          <w:color w:val="231F20"/>
          <w:spacing w:val="-4"/>
        </w:rPr>
        <w:t>you</w:t>
      </w:r>
      <w:r>
        <w:rPr>
          <w:color w:val="231F20"/>
          <w:spacing w:val="-8"/>
        </w:rPr>
        <w:t> </w:t>
      </w:r>
      <w:r>
        <w:rPr>
          <w:color w:val="231F20"/>
          <w:spacing w:val="-4"/>
        </w:rPr>
        <w:t>would </w:t>
      </w:r>
      <w:r>
        <w:rPr>
          <w:color w:val="231F20"/>
        </w:rPr>
        <w:t>have</w:t>
      </w:r>
      <w:r>
        <w:rPr>
          <w:color w:val="231F20"/>
          <w:spacing w:val="-2"/>
        </w:rPr>
        <w:t> </w:t>
      </w:r>
      <w:r>
        <w:rPr>
          <w:color w:val="231F20"/>
        </w:rPr>
        <w:t>loved</w:t>
      </w:r>
      <w:r>
        <w:rPr>
          <w:color w:val="231F20"/>
          <w:spacing w:val="-2"/>
        </w:rPr>
        <w:t> </w:t>
      </w:r>
      <w:r>
        <w:rPr>
          <w:color w:val="231F20"/>
        </w:rPr>
        <w:t>a</w:t>
      </w:r>
      <w:r>
        <w:rPr>
          <w:color w:val="231F20"/>
          <w:spacing w:val="-2"/>
        </w:rPr>
        <w:t> </w:t>
      </w:r>
      <w:r>
        <w:rPr>
          <w:color w:val="231F20"/>
        </w:rPr>
        <w:t>son</w:t>
      </w:r>
      <w:r>
        <w:rPr>
          <w:color w:val="231F20"/>
          <w:spacing w:val="-2"/>
        </w:rPr>
        <w:t> </w:t>
      </w:r>
      <w:r>
        <w:rPr>
          <w:color w:val="231F20"/>
        </w:rPr>
        <w:t>and</w:t>
      </w:r>
      <w:r>
        <w:rPr>
          <w:color w:val="231F20"/>
          <w:spacing w:val="-2"/>
        </w:rPr>
        <w:t> </w:t>
      </w:r>
      <w:r>
        <w:rPr>
          <w:color w:val="231F20"/>
        </w:rPr>
        <w:t>daughter</w:t>
      </w:r>
      <w:r>
        <w:rPr>
          <w:color w:val="231F20"/>
          <w:spacing w:val="-2"/>
        </w:rPr>
        <w:t> </w:t>
      </w:r>
      <w:r>
        <w:rPr>
          <w:color w:val="231F20"/>
        </w:rPr>
        <w:t>from</w:t>
      </w:r>
      <w:r>
        <w:rPr>
          <w:color w:val="231F20"/>
          <w:spacing w:val="-2"/>
        </w:rPr>
        <w:t> </w:t>
      </w:r>
      <w:r>
        <w:rPr>
          <w:color w:val="231F20"/>
        </w:rPr>
        <w:t>your</w:t>
      </w:r>
      <w:r>
        <w:rPr>
          <w:color w:val="231F20"/>
          <w:spacing w:val="-2"/>
        </w:rPr>
        <w:t> </w:t>
      </w:r>
      <w:r>
        <w:rPr>
          <w:color w:val="231F20"/>
        </w:rPr>
        <w:t>own</w:t>
      </w:r>
      <w:r>
        <w:rPr>
          <w:color w:val="231F20"/>
          <w:spacing w:val="-2"/>
        </w:rPr>
        <w:t> </w:t>
      </w:r>
      <w:r>
        <w:rPr>
          <w:color w:val="231F20"/>
        </w:rPr>
        <w:t>bodies. Maybe,</w:t>
      </w:r>
      <w:r>
        <w:rPr>
          <w:color w:val="231F20"/>
          <w:spacing w:val="-3"/>
        </w:rPr>
        <w:t> </w:t>
      </w:r>
      <w:r>
        <w:rPr>
          <w:color w:val="231F20"/>
        </w:rPr>
        <w:t>God,</w:t>
      </w:r>
      <w:r>
        <w:rPr>
          <w:color w:val="231F20"/>
          <w:spacing w:val="-3"/>
        </w:rPr>
        <w:t> </w:t>
      </w:r>
      <w:r>
        <w:rPr>
          <w:color w:val="231F20"/>
        </w:rPr>
        <w:t>if</w:t>
      </w:r>
      <w:r>
        <w:rPr>
          <w:color w:val="231F20"/>
          <w:spacing w:val="-3"/>
        </w:rPr>
        <w:t> </w:t>
      </w:r>
      <w:r>
        <w:rPr>
          <w:color w:val="231F20"/>
        </w:rPr>
        <w:t>there</w:t>
      </w:r>
      <w:r>
        <w:rPr>
          <w:color w:val="231F20"/>
          <w:spacing w:val="-3"/>
        </w:rPr>
        <w:t> </w:t>
      </w:r>
      <w:r>
        <w:rPr>
          <w:color w:val="231F20"/>
        </w:rPr>
        <w:t>is</w:t>
      </w:r>
      <w:r>
        <w:rPr>
          <w:color w:val="231F20"/>
          <w:spacing w:val="-3"/>
        </w:rPr>
        <w:t> </w:t>
      </w:r>
      <w:r>
        <w:rPr>
          <w:color w:val="231F20"/>
        </w:rPr>
        <w:t>such</w:t>
      </w:r>
      <w:r>
        <w:rPr>
          <w:color w:val="231F20"/>
          <w:spacing w:val="-3"/>
        </w:rPr>
        <w:t> </w:t>
      </w:r>
      <w:r>
        <w:rPr>
          <w:color w:val="231F20"/>
        </w:rPr>
        <w:t>a</w:t>
      </w:r>
      <w:r>
        <w:rPr>
          <w:color w:val="231F20"/>
          <w:spacing w:val="-3"/>
        </w:rPr>
        <w:t> </w:t>
      </w:r>
      <w:r>
        <w:rPr>
          <w:color w:val="231F20"/>
        </w:rPr>
        <w:t>being,</w:t>
      </w:r>
      <w:r>
        <w:rPr>
          <w:color w:val="231F20"/>
          <w:spacing w:val="-3"/>
        </w:rPr>
        <w:t> </w:t>
      </w:r>
      <w:r>
        <w:rPr>
          <w:color w:val="231F20"/>
        </w:rPr>
        <w:t>and</w:t>
      </w:r>
      <w:r>
        <w:rPr>
          <w:color w:val="231F20"/>
          <w:spacing w:val="-3"/>
        </w:rPr>
        <w:t> </w:t>
      </w:r>
      <w:r>
        <w:rPr>
          <w:color w:val="231F20"/>
        </w:rPr>
        <w:t>neither</w:t>
      </w:r>
      <w:r>
        <w:rPr>
          <w:color w:val="231F20"/>
          <w:spacing w:val="-3"/>
        </w:rPr>
        <w:t> </w:t>
      </w:r>
      <w:r>
        <w:rPr>
          <w:color w:val="231F20"/>
        </w:rPr>
        <w:t>of</w:t>
      </w:r>
      <w:r>
        <w:rPr>
          <w:color w:val="231F20"/>
          <w:spacing w:val="-3"/>
        </w:rPr>
        <w:t> </w:t>
      </w:r>
      <w:r>
        <w:rPr>
          <w:color w:val="231F20"/>
        </w:rPr>
        <w:t>us are</w:t>
      </w:r>
      <w:r>
        <w:rPr>
          <w:color w:val="231F20"/>
          <w:spacing w:val="-15"/>
        </w:rPr>
        <w:t> </w:t>
      </w:r>
      <w:r>
        <w:rPr>
          <w:color w:val="231F20"/>
        </w:rPr>
        <w:t>sure</w:t>
      </w:r>
      <w:r>
        <w:rPr>
          <w:color w:val="231F20"/>
          <w:spacing w:val="-15"/>
        </w:rPr>
        <w:t> </w:t>
      </w:r>
      <w:r>
        <w:rPr>
          <w:color w:val="231F20"/>
        </w:rPr>
        <w:t>of</w:t>
      </w:r>
      <w:r>
        <w:rPr>
          <w:color w:val="231F20"/>
          <w:spacing w:val="-15"/>
        </w:rPr>
        <w:t> </w:t>
      </w:r>
      <w:r>
        <w:rPr>
          <w:color w:val="231F20"/>
        </w:rPr>
        <w:t>that,</w:t>
      </w:r>
      <w:r>
        <w:rPr>
          <w:color w:val="231F20"/>
          <w:spacing w:val="-15"/>
        </w:rPr>
        <w:t> </w:t>
      </w:r>
      <w:r>
        <w:rPr>
          <w:color w:val="231F20"/>
        </w:rPr>
        <w:t>kept</w:t>
      </w:r>
      <w:r>
        <w:rPr>
          <w:color w:val="231F20"/>
          <w:spacing w:val="-15"/>
        </w:rPr>
        <w:t> </w:t>
      </w:r>
      <w:r>
        <w:rPr>
          <w:color w:val="231F20"/>
        </w:rPr>
        <w:t>you</w:t>
      </w:r>
      <w:r>
        <w:rPr>
          <w:color w:val="231F20"/>
          <w:spacing w:val="-15"/>
        </w:rPr>
        <w:t> </w:t>
      </w:r>
      <w:r>
        <w:rPr>
          <w:color w:val="231F20"/>
        </w:rPr>
        <w:t>for</w:t>
      </w:r>
      <w:r>
        <w:rPr>
          <w:color w:val="231F20"/>
          <w:spacing w:val="-15"/>
        </w:rPr>
        <w:t> </w:t>
      </w:r>
      <w:r>
        <w:rPr>
          <w:color w:val="231F20"/>
        </w:rPr>
        <w:t>this</w:t>
      </w:r>
      <w:r>
        <w:rPr>
          <w:color w:val="231F20"/>
          <w:spacing w:val="-15"/>
        </w:rPr>
        <w:t> </w:t>
      </w:r>
      <w:r>
        <w:rPr>
          <w:color w:val="231F20"/>
        </w:rPr>
        <w:t>purpose?</w:t>
      </w:r>
      <w:r>
        <w:rPr>
          <w:color w:val="231F20"/>
          <w:spacing w:val="-15"/>
        </w:rPr>
        <w:t> </w:t>
      </w:r>
      <w:r>
        <w:rPr>
          <w:color w:val="231F20"/>
        </w:rPr>
        <w:t>We</w:t>
      </w:r>
      <w:r>
        <w:rPr>
          <w:color w:val="231F20"/>
          <w:spacing w:val="-15"/>
        </w:rPr>
        <w:t> </w:t>
      </w:r>
      <w:r>
        <w:rPr>
          <w:color w:val="231F20"/>
        </w:rPr>
        <w:t>love</w:t>
      </w:r>
      <w:r>
        <w:rPr>
          <w:color w:val="231F20"/>
          <w:spacing w:val="-15"/>
        </w:rPr>
        <w:t> </w:t>
      </w:r>
      <w:r>
        <w:rPr>
          <w:color w:val="231F20"/>
        </w:rPr>
        <w:t>you both as we once loved our birth mothers and fathers. </w:t>
      </w:r>
      <w:r>
        <w:rPr>
          <w:color w:val="231F20"/>
          <w:spacing w:val="-4"/>
        </w:rPr>
        <w:t>But</w:t>
      </w:r>
      <w:r>
        <w:rPr>
          <w:color w:val="231F20"/>
          <w:spacing w:val="-9"/>
        </w:rPr>
        <w:t> </w:t>
      </w:r>
      <w:r>
        <w:rPr>
          <w:color w:val="231F20"/>
          <w:spacing w:val="-4"/>
        </w:rPr>
        <w:t>we</w:t>
      </w:r>
      <w:r>
        <w:rPr>
          <w:color w:val="231F20"/>
          <w:spacing w:val="-9"/>
        </w:rPr>
        <w:t> </w:t>
      </w:r>
      <w:r>
        <w:rPr>
          <w:color w:val="231F20"/>
          <w:spacing w:val="-4"/>
        </w:rPr>
        <w:t>are</w:t>
      </w:r>
      <w:r>
        <w:rPr>
          <w:color w:val="231F20"/>
          <w:spacing w:val="-9"/>
        </w:rPr>
        <w:t> </w:t>
      </w:r>
      <w:r>
        <w:rPr>
          <w:color w:val="231F20"/>
          <w:spacing w:val="-4"/>
        </w:rPr>
        <w:t>the</w:t>
      </w:r>
      <w:r>
        <w:rPr>
          <w:color w:val="231F20"/>
          <w:spacing w:val="-9"/>
        </w:rPr>
        <w:t> </w:t>
      </w:r>
      <w:r>
        <w:rPr>
          <w:color w:val="231F20"/>
          <w:spacing w:val="-4"/>
        </w:rPr>
        <w:t>lucky</w:t>
      </w:r>
      <w:r>
        <w:rPr>
          <w:color w:val="231F20"/>
          <w:spacing w:val="-9"/>
        </w:rPr>
        <w:t> </w:t>
      </w:r>
      <w:r>
        <w:rPr>
          <w:color w:val="231F20"/>
          <w:spacing w:val="-4"/>
        </w:rPr>
        <w:t>ones</w:t>
      </w:r>
      <w:r>
        <w:rPr>
          <w:color w:val="231F20"/>
          <w:spacing w:val="-9"/>
        </w:rPr>
        <w:t> </w:t>
      </w:r>
      <w:r>
        <w:rPr>
          <w:color w:val="231F20"/>
          <w:spacing w:val="-4"/>
        </w:rPr>
        <w:t>-</w:t>
      </w:r>
      <w:r>
        <w:rPr>
          <w:color w:val="231F20"/>
          <w:spacing w:val="-9"/>
        </w:rPr>
        <w:t> </w:t>
      </w:r>
      <w:r>
        <w:rPr>
          <w:color w:val="231F20"/>
          <w:spacing w:val="-4"/>
        </w:rPr>
        <w:t>although</w:t>
      </w:r>
      <w:r>
        <w:rPr>
          <w:color w:val="231F20"/>
          <w:spacing w:val="-9"/>
        </w:rPr>
        <w:t> </w:t>
      </w:r>
      <w:r>
        <w:rPr>
          <w:color w:val="231F20"/>
          <w:spacing w:val="-4"/>
        </w:rPr>
        <w:t>some</w:t>
      </w:r>
      <w:r>
        <w:rPr>
          <w:color w:val="231F20"/>
          <w:spacing w:val="-9"/>
        </w:rPr>
        <w:t> </w:t>
      </w:r>
      <w:r>
        <w:rPr>
          <w:color w:val="231F20"/>
          <w:spacing w:val="-4"/>
        </w:rPr>
        <w:t>now</w:t>
      </w:r>
      <w:r>
        <w:rPr>
          <w:color w:val="231F20"/>
          <w:spacing w:val="-9"/>
        </w:rPr>
        <w:t> </w:t>
      </w:r>
      <w:r>
        <w:rPr>
          <w:color w:val="231F20"/>
          <w:spacing w:val="-4"/>
        </w:rPr>
        <w:t>question </w:t>
      </w:r>
      <w:r>
        <w:rPr>
          <w:color w:val="231F20"/>
        </w:rPr>
        <w:t>that designation and, undoubtedly,</w:t>
      </w:r>
      <w:r>
        <w:rPr>
          <w:color w:val="231F20"/>
          <w:spacing w:val="1"/>
        </w:rPr>
        <w:t> </w:t>
      </w:r>
      <w:r>
        <w:rPr>
          <w:color w:val="231F20"/>
        </w:rPr>
        <w:t>in the future,</w:t>
      </w:r>
      <w:r>
        <w:rPr>
          <w:color w:val="231F20"/>
          <w:spacing w:val="1"/>
        </w:rPr>
        <w:t> </w:t>
      </w:r>
      <w:r>
        <w:rPr>
          <w:color w:val="231F20"/>
          <w:spacing w:val="-4"/>
        </w:rPr>
        <w:t>some</w:t>
      </w:r>
    </w:p>
    <w:p>
      <w:pPr>
        <w:spacing w:after="0" w:line="285" w:lineRule="auto"/>
        <w:jc w:val="both"/>
        <w:sectPr>
          <w:footerReference w:type="default" r:id="rId27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84256;mso-wrap-distance-left:0;mso-wrap-distance-right:0" id="docshapegroup64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7"/>
        <w:jc w:val="both"/>
      </w:pPr>
      <w:r>
        <w:rPr>
          <w:color w:val="231F20"/>
          <w:spacing w:val="-4"/>
        </w:rPr>
        <w:t>learned historians will repeat the questions.</w:t>
      </w:r>
      <w:r>
        <w:rPr>
          <w:color w:val="231F20"/>
          <w:spacing w:val="-9"/>
        </w:rPr>
        <w:t> </w:t>
      </w:r>
      <w:r>
        <w:rPr>
          <w:color w:val="231F20"/>
          <w:spacing w:val="-4"/>
        </w:rPr>
        <w:t>Who knows, </w:t>
      </w:r>
      <w:r>
        <w:rPr>
          <w:color w:val="231F20"/>
          <w:spacing w:val="-2"/>
        </w:rPr>
        <w:t>or</w:t>
      </w:r>
      <w:r>
        <w:rPr>
          <w:color w:val="231F20"/>
          <w:spacing w:val="-12"/>
        </w:rPr>
        <w:t> </w:t>
      </w:r>
      <w:r>
        <w:rPr>
          <w:color w:val="231F20"/>
          <w:spacing w:val="-2"/>
        </w:rPr>
        <w:t>even</w:t>
      </w:r>
      <w:r>
        <w:rPr>
          <w:color w:val="231F20"/>
          <w:spacing w:val="-12"/>
        </w:rPr>
        <w:t> </w:t>
      </w:r>
      <w:r>
        <w:rPr>
          <w:color w:val="231F20"/>
          <w:spacing w:val="-2"/>
        </w:rPr>
        <w:t>cares?</w:t>
      </w:r>
      <w:r>
        <w:rPr>
          <w:color w:val="231F20"/>
          <w:spacing w:val="-12"/>
        </w:rPr>
        <w:t> </w:t>
      </w:r>
      <w:r>
        <w:rPr>
          <w:color w:val="231F20"/>
          <w:spacing w:val="-2"/>
        </w:rPr>
        <w:t>But</w:t>
      </w:r>
      <w:r>
        <w:rPr>
          <w:color w:val="231F20"/>
          <w:spacing w:val="-12"/>
        </w:rPr>
        <w:t> </w:t>
      </w:r>
      <w:r>
        <w:rPr>
          <w:color w:val="231F20"/>
          <w:spacing w:val="-2"/>
        </w:rPr>
        <w:t>we’re</w:t>
      </w:r>
      <w:r>
        <w:rPr>
          <w:color w:val="231F20"/>
          <w:spacing w:val="-12"/>
        </w:rPr>
        <w:t> </w:t>
      </w:r>
      <w:r>
        <w:rPr>
          <w:color w:val="231F20"/>
          <w:spacing w:val="-2"/>
        </w:rPr>
        <w:t>unique</w:t>
      </w:r>
      <w:r>
        <w:rPr>
          <w:color w:val="231F20"/>
          <w:spacing w:val="-12"/>
        </w:rPr>
        <w:t> </w:t>
      </w:r>
      <w:r>
        <w:rPr>
          <w:color w:val="231F20"/>
          <w:spacing w:val="-2"/>
        </w:rPr>
        <w:t>–</w:t>
      </w:r>
      <w:r>
        <w:rPr>
          <w:color w:val="231F20"/>
          <w:spacing w:val="-12"/>
        </w:rPr>
        <w:t> </w:t>
      </w:r>
      <w:r>
        <w:rPr>
          <w:color w:val="231F20"/>
          <w:spacing w:val="-2"/>
        </w:rPr>
        <w:t>just</w:t>
      </w:r>
      <w:r>
        <w:rPr>
          <w:color w:val="231F20"/>
          <w:spacing w:val="-12"/>
        </w:rPr>
        <w:t> </w:t>
      </w:r>
      <w:r>
        <w:rPr>
          <w:color w:val="231F20"/>
          <w:spacing w:val="-2"/>
        </w:rPr>
        <w:t>two</w:t>
      </w:r>
      <w:r>
        <w:rPr>
          <w:color w:val="231F20"/>
          <w:spacing w:val="-12"/>
        </w:rPr>
        <w:t> </w:t>
      </w:r>
      <w:r>
        <w:rPr>
          <w:color w:val="231F20"/>
          <w:spacing w:val="-2"/>
        </w:rPr>
        <w:t>out</w:t>
      </w:r>
      <w:r>
        <w:rPr>
          <w:color w:val="231F20"/>
          <w:spacing w:val="-12"/>
        </w:rPr>
        <w:t> </w:t>
      </w:r>
      <w:r>
        <w:rPr>
          <w:color w:val="231F20"/>
          <w:spacing w:val="-2"/>
        </w:rPr>
        <w:t>of</w:t>
      </w:r>
      <w:r>
        <w:rPr>
          <w:color w:val="231F20"/>
          <w:spacing w:val="-12"/>
        </w:rPr>
        <w:t> </w:t>
      </w:r>
      <w:r>
        <w:rPr>
          <w:color w:val="231F20"/>
          <w:spacing w:val="-2"/>
        </w:rPr>
        <w:t>fifteen thousand.</w:t>
      </w:r>
    </w:p>
    <w:p>
      <w:pPr>
        <w:pStyle w:val="BodyText"/>
        <w:spacing w:line="285" w:lineRule="auto" w:before="177"/>
        <w:ind w:left="900" w:right="1250" w:firstLine="360"/>
        <w:jc w:val="both"/>
      </w:pPr>
      <w:r>
        <w:rPr>
          <w:color w:val="231F20"/>
        </w:rPr>
        <w:t>“The truth is that the age of white supremacy is definitively</w:t>
      </w:r>
      <w:r>
        <w:rPr>
          <w:color w:val="231F20"/>
          <w:spacing w:val="-5"/>
        </w:rPr>
        <w:t> </w:t>
      </w:r>
      <w:r>
        <w:rPr>
          <w:color w:val="231F20"/>
        </w:rPr>
        <w:t>over.</w:t>
      </w:r>
      <w:r>
        <w:rPr>
          <w:color w:val="231F20"/>
          <w:spacing w:val="-5"/>
        </w:rPr>
        <w:t> </w:t>
      </w:r>
      <w:r>
        <w:rPr>
          <w:color w:val="231F20"/>
        </w:rPr>
        <w:t>Nelson</w:t>
      </w:r>
      <w:r>
        <w:rPr>
          <w:color w:val="231F20"/>
          <w:spacing w:val="-5"/>
        </w:rPr>
        <w:t> </w:t>
      </w:r>
      <w:r>
        <w:rPr>
          <w:color w:val="231F20"/>
        </w:rPr>
        <w:t>Mandela</w:t>
      </w:r>
      <w:r>
        <w:rPr>
          <w:color w:val="231F20"/>
          <w:spacing w:val="-5"/>
        </w:rPr>
        <w:t> </w:t>
      </w:r>
      <w:r>
        <w:rPr>
          <w:color w:val="231F20"/>
        </w:rPr>
        <w:t>said</w:t>
      </w:r>
      <w:r>
        <w:rPr>
          <w:color w:val="231F20"/>
          <w:spacing w:val="-5"/>
        </w:rPr>
        <w:t> </w:t>
      </w:r>
      <w:r>
        <w:rPr>
          <w:color w:val="231F20"/>
        </w:rPr>
        <w:t>the</w:t>
      </w:r>
      <w:r>
        <w:rPr>
          <w:color w:val="231F20"/>
          <w:spacing w:val="-5"/>
        </w:rPr>
        <w:t> </w:t>
      </w:r>
      <w:r>
        <w:rPr>
          <w:color w:val="231F20"/>
        </w:rPr>
        <w:t>twenty-first century would be the age of Africa in the year 2000. He has been proved right. Black men and women are now</w:t>
      </w:r>
      <w:r>
        <w:rPr>
          <w:color w:val="231F20"/>
          <w:spacing w:val="-11"/>
        </w:rPr>
        <w:t> </w:t>
      </w:r>
      <w:r>
        <w:rPr>
          <w:color w:val="231F20"/>
        </w:rPr>
        <w:t>the</w:t>
      </w:r>
      <w:r>
        <w:rPr>
          <w:color w:val="231F20"/>
          <w:spacing w:val="-11"/>
        </w:rPr>
        <w:t> </w:t>
      </w:r>
      <w:r>
        <w:rPr>
          <w:color w:val="231F20"/>
        </w:rPr>
        <w:t>masters</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planet</w:t>
      </w:r>
      <w:r>
        <w:rPr>
          <w:color w:val="231F20"/>
          <w:spacing w:val="-11"/>
        </w:rPr>
        <w:t> </w:t>
      </w:r>
      <w:r>
        <w:rPr>
          <w:color w:val="231F20"/>
        </w:rPr>
        <w:t>–</w:t>
      </w:r>
      <w:r>
        <w:rPr>
          <w:color w:val="231F20"/>
          <w:spacing w:val="-11"/>
        </w:rPr>
        <w:t> </w:t>
      </w:r>
      <w:r>
        <w:rPr>
          <w:color w:val="231F20"/>
        </w:rPr>
        <w:t>its</w:t>
      </w:r>
      <w:r>
        <w:rPr>
          <w:color w:val="231F20"/>
          <w:spacing w:val="-11"/>
        </w:rPr>
        <w:t> </w:t>
      </w:r>
      <w:r>
        <w:rPr>
          <w:color w:val="231F20"/>
        </w:rPr>
        <w:t>life,</w:t>
      </w:r>
      <w:r>
        <w:rPr>
          <w:color w:val="231F20"/>
          <w:spacing w:val="-11"/>
        </w:rPr>
        <w:t> </w:t>
      </w:r>
      <w:r>
        <w:rPr>
          <w:color w:val="231F20"/>
        </w:rPr>
        <w:t>its</w:t>
      </w:r>
      <w:r>
        <w:rPr>
          <w:color w:val="231F20"/>
          <w:spacing w:val="-11"/>
        </w:rPr>
        <w:t> </w:t>
      </w:r>
      <w:r>
        <w:rPr>
          <w:color w:val="231F20"/>
        </w:rPr>
        <w:t>past,</w:t>
      </w:r>
      <w:r>
        <w:rPr>
          <w:color w:val="231F20"/>
          <w:spacing w:val="-11"/>
        </w:rPr>
        <w:t> </w:t>
      </w:r>
      <w:r>
        <w:rPr>
          <w:color w:val="231F20"/>
        </w:rPr>
        <w:t>present and future, its politics, its society and its economy. Military</w:t>
      </w:r>
      <w:r>
        <w:rPr>
          <w:color w:val="231F20"/>
          <w:spacing w:val="-9"/>
        </w:rPr>
        <w:t> </w:t>
      </w:r>
      <w:r>
        <w:rPr>
          <w:color w:val="231F20"/>
        </w:rPr>
        <w:t>and</w:t>
      </w:r>
      <w:r>
        <w:rPr>
          <w:color w:val="231F20"/>
          <w:spacing w:val="-9"/>
        </w:rPr>
        <w:t> </w:t>
      </w:r>
      <w:r>
        <w:rPr>
          <w:color w:val="231F20"/>
        </w:rPr>
        <w:t>political</w:t>
      </w:r>
      <w:r>
        <w:rPr>
          <w:color w:val="231F20"/>
          <w:spacing w:val="-9"/>
        </w:rPr>
        <w:t> </w:t>
      </w:r>
      <w:r>
        <w:rPr>
          <w:color w:val="231F20"/>
        </w:rPr>
        <w:t>power</w:t>
      </w:r>
      <w:r>
        <w:rPr>
          <w:color w:val="231F20"/>
          <w:spacing w:val="-9"/>
        </w:rPr>
        <w:t> </w:t>
      </w:r>
      <w:r>
        <w:rPr>
          <w:color w:val="231F20"/>
        </w:rPr>
        <w:t>lies</w:t>
      </w:r>
      <w:r>
        <w:rPr>
          <w:color w:val="231F20"/>
          <w:spacing w:val="-9"/>
        </w:rPr>
        <w:t> </w:t>
      </w:r>
      <w:r>
        <w:rPr>
          <w:color w:val="231F20"/>
        </w:rPr>
        <w:t>here</w:t>
      </w:r>
      <w:r>
        <w:rPr>
          <w:color w:val="231F20"/>
          <w:spacing w:val="-9"/>
        </w:rPr>
        <w:t> </w:t>
      </w:r>
      <w:r>
        <w:rPr>
          <w:color w:val="231F20"/>
        </w:rPr>
        <w:t>and</w:t>
      </w:r>
      <w:r>
        <w:rPr>
          <w:color w:val="231F20"/>
          <w:spacing w:val="-9"/>
        </w:rPr>
        <w:t> </w:t>
      </w:r>
      <w:r>
        <w:rPr>
          <w:color w:val="231F20"/>
        </w:rPr>
        <w:t>with</w:t>
      </w:r>
      <w:r>
        <w:rPr>
          <w:color w:val="231F20"/>
          <w:spacing w:val="-9"/>
        </w:rPr>
        <w:t> </w:t>
      </w:r>
      <w:r>
        <w:rPr>
          <w:color w:val="231F20"/>
        </w:rPr>
        <w:t>you.</w:t>
      </w:r>
      <w:r>
        <w:rPr>
          <w:color w:val="231F20"/>
          <w:spacing w:val="-9"/>
        </w:rPr>
        <w:t> </w:t>
      </w:r>
      <w:r>
        <w:rPr>
          <w:color w:val="231F20"/>
        </w:rPr>
        <w:t>For my compatriots, the future is bleak. All across Africa now, former Europeans are being enslaved, following the</w:t>
      </w:r>
      <w:r>
        <w:rPr>
          <w:color w:val="231F20"/>
          <w:spacing w:val="-3"/>
        </w:rPr>
        <w:t> </w:t>
      </w:r>
      <w:r>
        <w:rPr>
          <w:color w:val="231F20"/>
        </w:rPr>
        <w:t>example</w:t>
      </w:r>
      <w:r>
        <w:rPr>
          <w:color w:val="231F20"/>
          <w:spacing w:val="-3"/>
        </w:rPr>
        <w:t> </w:t>
      </w:r>
      <w:r>
        <w:rPr>
          <w:color w:val="231F20"/>
        </w:rPr>
        <w:t>set</w:t>
      </w:r>
      <w:r>
        <w:rPr>
          <w:color w:val="231F20"/>
          <w:spacing w:val="-3"/>
        </w:rPr>
        <w:t> </w:t>
      </w:r>
      <w:r>
        <w:rPr>
          <w:color w:val="231F20"/>
        </w:rPr>
        <w:t>here.</w:t>
      </w:r>
      <w:r>
        <w:rPr>
          <w:color w:val="231F20"/>
          <w:spacing w:val="-3"/>
        </w:rPr>
        <w:t> </w:t>
      </w:r>
      <w:r>
        <w:rPr>
          <w:color w:val="231F20"/>
        </w:rPr>
        <w:t>Soon</w:t>
      </w:r>
      <w:r>
        <w:rPr>
          <w:color w:val="231F20"/>
          <w:spacing w:val="-3"/>
        </w:rPr>
        <w:t> </w:t>
      </w:r>
      <w:r>
        <w:rPr>
          <w:color w:val="231F20"/>
        </w:rPr>
        <w:t>we</w:t>
      </w:r>
      <w:r>
        <w:rPr>
          <w:color w:val="231F20"/>
          <w:spacing w:val="-3"/>
        </w:rPr>
        <w:t> </w:t>
      </w:r>
      <w:r>
        <w:rPr>
          <w:color w:val="231F20"/>
        </w:rPr>
        <w:t>may</w:t>
      </w:r>
      <w:r>
        <w:rPr>
          <w:color w:val="231F20"/>
          <w:spacing w:val="-3"/>
        </w:rPr>
        <w:t> </w:t>
      </w:r>
      <w:r>
        <w:rPr>
          <w:color w:val="231F20"/>
        </w:rPr>
        <w:t>be</w:t>
      </w:r>
      <w:r>
        <w:rPr>
          <w:color w:val="231F20"/>
          <w:spacing w:val="-3"/>
        </w:rPr>
        <w:t> </w:t>
      </w:r>
      <w:r>
        <w:rPr>
          <w:color w:val="231F20"/>
        </w:rPr>
        <w:t>the</w:t>
      </w:r>
      <w:r>
        <w:rPr>
          <w:color w:val="231F20"/>
          <w:spacing w:val="-3"/>
        </w:rPr>
        <w:t> </w:t>
      </w:r>
      <w:r>
        <w:rPr>
          <w:color w:val="231F20"/>
        </w:rPr>
        <w:t>only</w:t>
      </w:r>
      <w:r>
        <w:rPr>
          <w:color w:val="231F20"/>
          <w:spacing w:val="-3"/>
        </w:rPr>
        <w:t> </w:t>
      </w:r>
      <w:r>
        <w:rPr>
          <w:color w:val="231F20"/>
        </w:rPr>
        <w:t>people of</w:t>
      </w:r>
      <w:r>
        <w:rPr>
          <w:color w:val="231F20"/>
          <w:spacing w:val="-3"/>
        </w:rPr>
        <w:t> </w:t>
      </w:r>
      <w:r>
        <w:rPr>
          <w:color w:val="231F20"/>
        </w:rPr>
        <w:t>European</w:t>
      </w:r>
      <w:r>
        <w:rPr>
          <w:color w:val="231F20"/>
          <w:spacing w:val="-3"/>
        </w:rPr>
        <w:t> </w:t>
      </w:r>
      <w:r>
        <w:rPr>
          <w:color w:val="231F20"/>
        </w:rPr>
        <w:t>descent</w:t>
      </w:r>
      <w:r>
        <w:rPr>
          <w:color w:val="231F20"/>
          <w:spacing w:val="-3"/>
        </w:rPr>
        <w:t> </w:t>
      </w:r>
      <w:r>
        <w:rPr>
          <w:color w:val="231F20"/>
        </w:rPr>
        <w:t>able</w:t>
      </w:r>
      <w:r>
        <w:rPr>
          <w:color w:val="231F20"/>
          <w:spacing w:val="-3"/>
        </w:rPr>
        <w:t> </w:t>
      </w:r>
      <w:r>
        <w:rPr>
          <w:color w:val="231F20"/>
        </w:rPr>
        <w:t>to</w:t>
      </w:r>
      <w:r>
        <w:rPr>
          <w:color w:val="231F20"/>
          <w:spacing w:val="-3"/>
        </w:rPr>
        <w:t> </w:t>
      </w:r>
      <w:r>
        <w:rPr>
          <w:color w:val="231F20"/>
        </w:rPr>
        <w:t>walk</w:t>
      </w:r>
      <w:r>
        <w:rPr>
          <w:color w:val="231F20"/>
          <w:spacing w:val="-3"/>
        </w:rPr>
        <w:t> </w:t>
      </w:r>
      <w:r>
        <w:rPr>
          <w:color w:val="231F20"/>
        </w:rPr>
        <w:t>freely</w:t>
      </w:r>
      <w:r>
        <w:rPr>
          <w:color w:val="231F20"/>
          <w:spacing w:val="-3"/>
        </w:rPr>
        <w:t> </w:t>
      </w:r>
      <w:r>
        <w:rPr>
          <w:color w:val="231F20"/>
        </w:rPr>
        <w:t>and</w:t>
      </w:r>
      <w:r>
        <w:rPr>
          <w:color w:val="231F20"/>
          <w:spacing w:val="-3"/>
        </w:rPr>
        <w:t> </w:t>
      </w:r>
      <w:r>
        <w:rPr>
          <w:color w:val="231F20"/>
        </w:rPr>
        <w:t>live</w:t>
      </w:r>
      <w:r>
        <w:rPr>
          <w:color w:val="231F20"/>
          <w:spacing w:val="-3"/>
        </w:rPr>
        <w:t> </w:t>
      </w:r>
      <w:r>
        <w:rPr>
          <w:color w:val="231F20"/>
        </w:rPr>
        <w:t>as</w:t>
      </w:r>
      <w:r>
        <w:rPr>
          <w:color w:val="231F20"/>
          <w:spacing w:val="-3"/>
        </w:rPr>
        <w:t> </w:t>
      </w:r>
      <w:r>
        <w:rPr>
          <w:color w:val="231F20"/>
        </w:rPr>
        <w:t>we did</w:t>
      </w:r>
      <w:r>
        <w:rPr>
          <w:color w:val="231F20"/>
          <w:spacing w:val="-15"/>
        </w:rPr>
        <w:t> </w:t>
      </w:r>
      <w:r>
        <w:rPr>
          <w:color w:val="231F20"/>
        </w:rPr>
        <w:t>before.</w:t>
      </w:r>
      <w:r>
        <w:rPr>
          <w:color w:val="231F20"/>
          <w:spacing w:val="-15"/>
        </w:rPr>
        <w:t> </w:t>
      </w:r>
      <w:r>
        <w:rPr>
          <w:color w:val="231F20"/>
        </w:rPr>
        <w:t>That’s</w:t>
      </w:r>
      <w:r>
        <w:rPr>
          <w:color w:val="231F20"/>
          <w:spacing w:val="-15"/>
        </w:rPr>
        <w:t> </w:t>
      </w:r>
      <w:r>
        <w:rPr>
          <w:color w:val="231F20"/>
        </w:rPr>
        <w:t>not</w:t>
      </w:r>
      <w:r>
        <w:rPr>
          <w:color w:val="231F20"/>
          <w:spacing w:val="-15"/>
        </w:rPr>
        <w:t> </w:t>
      </w:r>
      <w:r>
        <w:rPr>
          <w:color w:val="231F20"/>
        </w:rPr>
        <w:t>true,</w:t>
      </w:r>
      <w:r>
        <w:rPr>
          <w:color w:val="231F20"/>
          <w:spacing w:val="-15"/>
        </w:rPr>
        <w:t> </w:t>
      </w:r>
      <w:r>
        <w:rPr>
          <w:color w:val="231F20"/>
        </w:rPr>
        <w:t>of</w:t>
      </w:r>
      <w:r>
        <w:rPr>
          <w:color w:val="231F20"/>
          <w:spacing w:val="-15"/>
        </w:rPr>
        <w:t> </w:t>
      </w:r>
      <w:r>
        <w:rPr>
          <w:color w:val="231F20"/>
        </w:rPr>
        <w:t>course,</w:t>
      </w:r>
      <w:r>
        <w:rPr>
          <w:color w:val="231F20"/>
          <w:spacing w:val="-15"/>
        </w:rPr>
        <w:t> </w:t>
      </w:r>
      <w:r>
        <w:rPr>
          <w:color w:val="231F20"/>
        </w:rPr>
        <w:t>because</w:t>
      </w:r>
      <w:r>
        <w:rPr>
          <w:color w:val="231F20"/>
          <w:spacing w:val="-15"/>
        </w:rPr>
        <w:t> </w:t>
      </w:r>
      <w:r>
        <w:rPr>
          <w:color w:val="231F20"/>
        </w:rPr>
        <w:t>you</w:t>
      </w:r>
      <w:r>
        <w:rPr>
          <w:color w:val="231F20"/>
          <w:spacing w:val="-15"/>
        </w:rPr>
        <w:t> </w:t>
      </w:r>
      <w:r>
        <w:rPr>
          <w:color w:val="231F20"/>
        </w:rPr>
        <w:t>have raised</w:t>
      </w:r>
      <w:r>
        <w:rPr>
          <w:color w:val="231F20"/>
          <w:spacing w:val="-14"/>
        </w:rPr>
        <w:t> </w:t>
      </w:r>
      <w:r>
        <w:rPr>
          <w:color w:val="231F20"/>
        </w:rPr>
        <w:t>us</w:t>
      </w:r>
      <w:r>
        <w:rPr>
          <w:color w:val="231F20"/>
          <w:spacing w:val="-14"/>
        </w:rPr>
        <w:t> </w:t>
      </w:r>
      <w:r>
        <w:rPr>
          <w:color w:val="231F20"/>
        </w:rPr>
        <w:t>to</w:t>
      </w:r>
      <w:r>
        <w:rPr>
          <w:color w:val="231F20"/>
          <w:spacing w:val="-14"/>
        </w:rPr>
        <w:t> </w:t>
      </w:r>
      <w:r>
        <w:rPr>
          <w:color w:val="231F20"/>
        </w:rPr>
        <w:t>a</w:t>
      </w:r>
      <w:r>
        <w:rPr>
          <w:color w:val="231F20"/>
          <w:spacing w:val="-14"/>
        </w:rPr>
        <w:t> </w:t>
      </w:r>
      <w:r>
        <w:rPr>
          <w:color w:val="231F20"/>
        </w:rPr>
        <w:t>height</w:t>
      </w:r>
      <w:r>
        <w:rPr>
          <w:color w:val="231F20"/>
          <w:spacing w:val="-14"/>
        </w:rPr>
        <w:t> </w:t>
      </w:r>
      <w:r>
        <w:rPr>
          <w:color w:val="231F20"/>
        </w:rPr>
        <w:t>few</w:t>
      </w:r>
      <w:r>
        <w:rPr>
          <w:color w:val="231F20"/>
          <w:spacing w:val="-14"/>
        </w:rPr>
        <w:t> </w:t>
      </w:r>
      <w:r>
        <w:rPr>
          <w:color w:val="231F20"/>
        </w:rPr>
        <w:t>can</w:t>
      </w:r>
      <w:r>
        <w:rPr>
          <w:color w:val="231F20"/>
          <w:spacing w:val="-14"/>
        </w:rPr>
        <w:t> </w:t>
      </w:r>
      <w:r>
        <w:rPr>
          <w:color w:val="231F20"/>
        </w:rPr>
        <w:t>scale</w:t>
      </w:r>
      <w:r>
        <w:rPr>
          <w:color w:val="231F20"/>
          <w:spacing w:val="-13"/>
        </w:rPr>
        <w:t> </w:t>
      </w:r>
      <w:r>
        <w:rPr>
          <w:color w:val="231F20"/>
        </w:rPr>
        <w:t>at</w:t>
      </w:r>
      <w:r>
        <w:rPr>
          <w:color w:val="231F20"/>
          <w:spacing w:val="-13"/>
        </w:rPr>
        <w:t> </w:t>
      </w:r>
      <w:r>
        <w:rPr>
          <w:color w:val="231F20"/>
        </w:rPr>
        <w:t>any</w:t>
      </w:r>
      <w:r>
        <w:rPr>
          <w:color w:val="231F20"/>
          <w:spacing w:val="-14"/>
        </w:rPr>
        <w:t> </w:t>
      </w:r>
      <w:r>
        <w:rPr>
          <w:color w:val="231F20"/>
        </w:rPr>
        <w:t>time.</w:t>
      </w:r>
      <w:r>
        <w:rPr>
          <w:color w:val="231F20"/>
          <w:spacing w:val="-13"/>
        </w:rPr>
        <w:t> </w:t>
      </w:r>
      <w:r>
        <w:rPr>
          <w:color w:val="231F20"/>
        </w:rPr>
        <w:t>Certainly we never dreamed of it. Soon, slavery and subjection will seem the natural fate of white people. Eventually, you and your fellow people will resettle the presently devastated</w:t>
      </w:r>
      <w:r>
        <w:rPr>
          <w:color w:val="231F20"/>
          <w:spacing w:val="-8"/>
        </w:rPr>
        <w:t> </w:t>
      </w:r>
      <w:r>
        <w:rPr>
          <w:color w:val="231F20"/>
        </w:rPr>
        <w:t>lands</w:t>
      </w:r>
      <w:r>
        <w:rPr>
          <w:color w:val="231F20"/>
          <w:spacing w:val="-8"/>
        </w:rPr>
        <w:t> </w:t>
      </w:r>
      <w:r>
        <w:rPr>
          <w:color w:val="231F20"/>
        </w:rPr>
        <w:t>of</w:t>
      </w:r>
      <w:r>
        <w:rPr>
          <w:color w:val="231F20"/>
          <w:spacing w:val="-8"/>
        </w:rPr>
        <w:t> </w:t>
      </w:r>
      <w:r>
        <w:rPr>
          <w:color w:val="231F20"/>
        </w:rPr>
        <w:t>Europe</w:t>
      </w:r>
      <w:r>
        <w:rPr>
          <w:color w:val="231F20"/>
          <w:spacing w:val="-8"/>
        </w:rPr>
        <w:t> </w:t>
      </w:r>
      <w:r>
        <w:rPr>
          <w:color w:val="231F20"/>
        </w:rPr>
        <w:t>and</w:t>
      </w:r>
      <w:r>
        <w:rPr>
          <w:color w:val="231F20"/>
          <w:spacing w:val="-8"/>
        </w:rPr>
        <w:t> </w:t>
      </w:r>
      <w:r>
        <w:rPr>
          <w:color w:val="231F20"/>
        </w:rPr>
        <w:t>America.</w:t>
      </w:r>
      <w:r>
        <w:rPr>
          <w:color w:val="231F20"/>
          <w:spacing w:val="-8"/>
        </w:rPr>
        <w:t> </w:t>
      </w:r>
      <w:r>
        <w:rPr>
          <w:color w:val="231F20"/>
        </w:rPr>
        <w:t>Black</w:t>
      </w:r>
      <w:r>
        <w:rPr>
          <w:color w:val="231F20"/>
          <w:spacing w:val="-8"/>
        </w:rPr>
        <w:t> </w:t>
      </w:r>
      <w:r>
        <w:rPr>
          <w:color w:val="231F20"/>
        </w:rPr>
        <w:t>Kings, Princes</w:t>
      </w:r>
      <w:r>
        <w:rPr>
          <w:color w:val="231F20"/>
          <w:spacing w:val="-1"/>
        </w:rPr>
        <w:t> </w:t>
      </w:r>
      <w:r>
        <w:rPr>
          <w:color w:val="231F20"/>
        </w:rPr>
        <w:t>and</w:t>
      </w:r>
      <w:r>
        <w:rPr>
          <w:color w:val="231F20"/>
          <w:spacing w:val="-1"/>
        </w:rPr>
        <w:t> </w:t>
      </w:r>
      <w:r>
        <w:rPr>
          <w:color w:val="231F20"/>
        </w:rPr>
        <w:t>Presidents</w:t>
      </w:r>
      <w:r>
        <w:rPr>
          <w:color w:val="231F20"/>
          <w:spacing w:val="-1"/>
        </w:rPr>
        <w:t> </w:t>
      </w:r>
      <w:r>
        <w:rPr>
          <w:color w:val="231F20"/>
        </w:rPr>
        <w:t>will</w:t>
      </w:r>
      <w:r>
        <w:rPr>
          <w:color w:val="231F20"/>
          <w:spacing w:val="-1"/>
        </w:rPr>
        <w:t> </w:t>
      </w:r>
      <w:r>
        <w:rPr>
          <w:color w:val="231F20"/>
        </w:rPr>
        <w:t>refer</w:t>
      </w:r>
      <w:r>
        <w:rPr>
          <w:color w:val="231F20"/>
          <w:spacing w:val="-1"/>
        </w:rPr>
        <w:t> </w:t>
      </w:r>
      <w:r>
        <w:rPr>
          <w:color w:val="231F20"/>
        </w:rPr>
        <w:t>to</w:t>
      </w:r>
      <w:r>
        <w:rPr>
          <w:color w:val="231F20"/>
          <w:spacing w:val="-1"/>
        </w:rPr>
        <w:t> </w:t>
      </w:r>
      <w:r>
        <w:rPr>
          <w:color w:val="231F20"/>
        </w:rPr>
        <w:t>white</w:t>
      </w:r>
      <w:r>
        <w:rPr>
          <w:color w:val="231F20"/>
          <w:spacing w:val="-1"/>
        </w:rPr>
        <w:t> </w:t>
      </w:r>
      <w:r>
        <w:rPr>
          <w:color w:val="231F20"/>
        </w:rPr>
        <w:t>people</w:t>
      </w:r>
      <w:r>
        <w:rPr>
          <w:color w:val="231F20"/>
          <w:spacing w:val="-1"/>
        </w:rPr>
        <w:t> </w:t>
      </w:r>
      <w:r>
        <w:rPr>
          <w:color w:val="231F20"/>
        </w:rPr>
        <w:t>there as</w:t>
      </w:r>
      <w:r>
        <w:rPr>
          <w:color w:val="231F20"/>
          <w:spacing w:val="-14"/>
        </w:rPr>
        <w:t> </w:t>
      </w:r>
      <w:r>
        <w:rPr>
          <w:color w:val="231F20"/>
        </w:rPr>
        <w:t>the</w:t>
      </w:r>
      <w:r>
        <w:rPr>
          <w:color w:val="231F20"/>
          <w:spacing w:val="-14"/>
        </w:rPr>
        <w:t> </w:t>
      </w:r>
      <w:r>
        <w:rPr>
          <w:color w:val="231F20"/>
        </w:rPr>
        <w:t>natives,</w:t>
      </w:r>
      <w:r>
        <w:rPr>
          <w:color w:val="231F20"/>
          <w:spacing w:val="-14"/>
        </w:rPr>
        <w:t> </w:t>
      </w:r>
      <w:r>
        <w:rPr>
          <w:color w:val="231F20"/>
        </w:rPr>
        <w:t>round</w:t>
      </w:r>
      <w:r>
        <w:rPr>
          <w:color w:val="231F20"/>
          <w:spacing w:val="-14"/>
        </w:rPr>
        <w:t> </w:t>
      </w:r>
      <w:r>
        <w:rPr>
          <w:color w:val="231F20"/>
        </w:rPr>
        <w:t>them</w:t>
      </w:r>
      <w:r>
        <w:rPr>
          <w:color w:val="231F20"/>
          <w:spacing w:val="-14"/>
        </w:rPr>
        <w:t> </w:t>
      </w:r>
      <w:r>
        <w:rPr>
          <w:color w:val="231F20"/>
        </w:rPr>
        <w:t>up,</w:t>
      </w:r>
      <w:r>
        <w:rPr>
          <w:color w:val="231F20"/>
          <w:spacing w:val="-14"/>
        </w:rPr>
        <w:t> </w:t>
      </w:r>
      <w:r>
        <w:rPr>
          <w:color w:val="231F20"/>
        </w:rPr>
        <w:t>put</w:t>
      </w:r>
      <w:r>
        <w:rPr>
          <w:color w:val="231F20"/>
          <w:spacing w:val="-14"/>
        </w:rPr>
        <w:t> </w:t>
      </w:r>
      <w:r>
        <w:rPr>
          <w:color w:val="231F20"/>
        </w:rPr>
        <w:t>them</w:t>
      </w:r>
      <w:r>
        <w:rPr>
          <w:color w:val="231F20"/>
          <w:spacing w:val="-14"/>
        </w:rPr>
        <w:t> </w:t>
      </w:r>
      <w:r>
        <w:rPr>
          <w:color w:val="231F20"/>
        </w:rPr>
        <w:t>in</w:t>
      </w:r>
      <w:r>
        <w:rPr>
          <w:color w:val="231F20"/>
          <w:spacing w:val="-14"/>
        </w:rPr>
        <w:t> </w:t>
      </w:r>
      <w:r>
        <w:rPr>
          <w:color w:val="231F20"/>
        </w:rPr>
        <w:t>reservations </w:t>
      </w:r>
      <w:r>
        <w:rPr>
          <w:color w:val="231F20"/>
          <w:spacing w:val="-2"/>
        </w:rPr>
        <w:t>and</w:t>
      </w:r>
      <w:r>
        <w:rPr>
          <w:color w:val="231F20"/>
          <w:spacing w:val="-13"/>
        </w:rPr>
        <w:t> </w:t>
      </w:r>
      <w:r>
        <w:rPr>
          <w:color w:val="231F20"/>
          <w:spacing w:val="-2"/>
        </w:rPr>
        <w:t>pass</w:t>
      </w:r>
      <w:r>
        <w:rPr>
          <w:color w:val="231F20"/>
          <w:spacing w:val="-13"/>
        </w:rPr>
        <w:t> </w:t>
      </w:r>
      <w:r>
        <w:rPr>
          <w:color w:val="231F20"/>
          <w:spacing w:val="-2"/>
        </w:rPr>
        <w:t>laws</w:t>
      </w:r>
      <w:r>
        <w:rPr>
          <w:color w:val="231F20"/>
          <w:spacing w:val="-13"/>
        </w:rPr>
        <w:t> </w:t>
      </w:r>
      <w:r>
        <w:rPr>
          <w:color w:val="231F20"/>
          <w:spacing w:val="-2"/>
        </w:rPr>
        <w:t>to</w:t>
      </w:r>
      <w:r>
        <w:rPr>
          <w:color w:val="231F20"/>
          <w:spacing w:val="-13"/>
        </w:rPr>
        <w:t> </w:t>
      </w:r>
      <w:r>
        <w:rPr>
          <w:color w:val="231F20"/>
          <w:spacing w:val="-2"/>
        </w:rPr>
        <w:t>make</w:t>
      </w:r>
      <w:r>
        <w:rPr>
          <w:color w:val="231F20"/>
          <w:spacing w:val="-13"/>
        </w:rPr>
        <w:t> </w:t>
      </w:r>
      <w:r>
        <w:rPr>
          <w:color w:val="231F20"/>
          <w:spacing w:val="-2"/>
        </w:rPr>
        <w:t>them</w:t>
      </w:r>
      <w:r>
        <w:rPr>
          <w:color w:val="231F20"/>
          <w:spacing w:val="-13"/>
        </w:rPr>
        <w:t> </w:t>
      </w:r>
      <w:r>
        <w:rPr>
          <w:color w:val="231F20"/>
          <w:spacing w:val="-2"/>
        </w:rPr>
        <w:t>protected</w:t>
      </w:r>
      <w:r>
        <w:rPr>
          <w:color w:val="231F20"/>
          <w:spacing w:val="-13"/>
        </w:rPr>
        <w:t> </w:t>
      </w:r>
      <w:r>
        <w:rPr>
          <w:color w:val="231F20"/>
          <w:spacing w:val="-2"/>
        </w:rPr>
        <w:t>native</w:t>
      </w:r>
      <w:r>
        <w:rPr>
          <w:color w:val="231F20"/>
          <w:spacing w:val="-13"/>
        </w:rPr>
        <w:t> </w:t>
      </w:r>
      <w:r>
        <w:rPr>
          <w:color w:val="231F20"/>
          <w:spacing w:val="-2"/>
        </w:rPr>
        <w:t>tribes.</w:t>
      </w:r>
      <w:r>
        <w:rPr>
          <w:color w:val="231F20"/>
          <w:spacing w:val="-13"/>
        </w:rPr>
        <w:t> </w:t>
      </w:r>
      <w:r>
        <w:rPr>
          <w:color w:val="231F20"/>
          <w:spacing w:val="-2"/>
        </w:rPr>
        <w:t>The </w:t>
      </w:r>
      <w:r>
        <w:rPr>
          <w:color w:val="231F20"/>
        </w:rPr>
        <w:t>rulers’</w:t>
      </w:r>
      <w:r>
        <w:rPr>
          <w:color w:val="231F20"/>
          <w:spacing w:val="-9"/>
        </w:rPr>
        <w:t> </w:t>
      </w:r>
      <w:r>
        <w:rPr>
          <w:color w:val="231F20"/>
        </w:rPr>
        <w:t>friends</w:t>
      </w:r>
      <w:r>
        <w:rPr>
          <w:color w:val="231F20"/>
          <w:spacing w:val="-9"/>
        </w:rPr>
        <w:t> </w:t>
      </w:r>
      <w:r>
        <w:rPr>
          <w:color w:val="231F20"/>
        </w:rPr>
        <w:t>will</w:t>
      </w:r>
      <w:r>
        <w:rPr>
          <w:color w:val="231F20"/>
          <w:spacing w:val="-9"/>
        </w:rPr>
        <w:t> </w:t>
      </w:r>
      <w:r>
        <w:rPr>
          <w:color w:val="231F20"/>
        </w:rPr>
        <w:t>visit</w:t>
      </w:r>
      <w:r>
        <w:rPr>
          <w:color w:val="231F20"/>
          <w:spacing w:val="-9"/>
        </w:rPr>
        <w:t> </w:t>
      </w:r>
      <w:r>
        <w:rPr>
          <w:color w:val="231F20"/>
        </w:rPr>
        <w:t>the</w:t>
      </w:r>
      <w:r>
        <w:rPr>
          <w:color w:val="231F20"/>
          <w:spacing w:val="-9"/>
        </w:rPr>
        <w:t> </w:t>
      </w:r>
      <w:r>
        <w:rPr>
          <w:color w:val="231F20"/>
        </w:rPr>
        <w:t>reservations,</w:t>
      </w:r>
      <w:r>
        <w:rPr>
          <w:color w:val="231F20"/>
          <w:spacing w:val="-9"/>
        </w:rPr>
        <w:t> </w:t>
      </w:r>
      <w:r>
        <w:rPr>
          <w:color w:val="231F20"/>
        </w:rPr>
        <w:t>ply</w:t>
      </w:r>
      <w:r>
        <w:rPr>
          <w:color w:val="231F20"/>
          <w:spacing w:val="-9"/>
        </w:rPr>
        <w:t> </w:t>
      </w:r>
      <w:r>
        <w:rPr>
          <w:color w:val="231F20"/>
        </w:rPr>
        <w:t>the</w:t>
      </w:r>
      <w:r>
        <w:rPr>
          <w:color w:val="231F20"/>
          <w:spacing w:val="-9"/>
        </w:rPr>
        <w:t> </w:t>
      </w:r>
      <w:r>
        <w:rPr>
          <w:color w:val="231F20"/>
        </w:rPr>
        <w:t>natives </w:t>
      </w:r>
      <w:r>
        <w:rPr>
          <w:color w:val="231F20"/>
          <w:spacing w:val="-6"/>
        </w:rPr>
        <w:t>with cheap booze, watch their traditional dances, listen to </w:t>
      </w:r>
      <w:r>
        <w:rPr>
          <w:color w:val="231F20"/>
          <w:spacing w:val="-2"/>
        </w:rPr>
        <w:t>their</w:t>
      </w:r>
      <w:r>
        <w:rPr>
          <w:color w:val="231F20"/>
          <w:spacing w:val="-12"/>
        </w:rPr>
        <w:t> </w:t>
      </w:r>
      <w:r>
        <w:rPr>
          <w:color w:val="231F20"/>
          <w:spacing w:val="-2"/>
        </w:rPr>
        <w:t>traditional</w:t>
      </w:r>
      <w:r>
        <w:rPr>
          <w:color w:val="231F20"/>
          <w:spacing w:val="-12"/>
        </w:rPr>
        <w:t> </w:t>
      </w:r>
      <w:r>
        <w:rPr>
          <w:color w:val="231F20"/>
          <w:spacing w:val="-2"/>
        </w:rPr>
        <w:t>songs,</w:t>
      </w:r>
      <w:r>
        <w:rPr>
          <w:color w:val="231F20"/>
          <w:spacing w:val="-12"/>
        </w:rPr>
        <w:t> </w:t>
      </w:r>
      <w:r>
        <w:rPr>
          <w:color w:val="231F20"/>
          <w:spacing w:val="-2"/>
        </w:rPr>
        <w:t>buy</w:t>
      </w:r>
      <w:r>
        <w:rPr>
          <w:color w:val="231F20"/>
          <w:spacing w:val="-12"/>
        </w:rPr>
        <w:t> </w:t>
      </w:r>
      <w:r>
        <w:rPr>
          <w:color w:val="231F20"/>
          <w:spacing w:val="-2"/>
        </w:rPr>
        <w:t>a</w:t>
      </w:r>
      <w:r>
        <w:rPr>
          <w:color w:val="231F20"/>
          <w:spacing w:val="-12"/>
        </w:rPr>
        <w:t> </w:t>
      </w:r>
      <w:r>
        <w:rPr>
          <w:color w:val="231F20"/>
          <w:spacing w:val="-2"/>
        </w:rPr>
        <w:t>few</w:t>
      </w:r>
      <w:r>
        <w:rPr>
          <w:color w:val="231F20"/>
          <w:spacing w:val="-12"/>
        </w:rPr>
        <w:t> </w:t>
      </w:r>
      <w:r>
        <w:rPr>
          <w:color w:val="231F20"/>
          <w:spacing w:val="-2"/>
        </w:rPr>
        <w:t>trinkets,</w:t>
      </w:r>
      <w:r>
        <w:rPr>
          <w:color w:val="231F20"/>
          <w:spacing w:val="-12"/>
        </w:rPr>
        <w:t> </w:t>
      </w:r>
      <w:r>
        <w:rPr>
          <w:color w:val="231F20"/>
          <w:spacing w:val="-2"/>
        </w:rPr>
        <w:t>and</w:t>
      </w:r>
      <w:r>
        <w:rPr>
          <w:color w:val="231F20"/>
          <w:spacing w:val="-12"/>
        </w:rPr>
        <w:t> </w:t>
      </w:r>
      <w:r>
        <w:rPr>
          <w:color w:val="231F20"/>
          <w:spacing w:val="-2"/>
        </w:rPr>
        <w:t>say,</w:t>
      </w:r>
      <w:r>
        <w:rPr>
          <w:color w:val="231F20"/>
          <w:spacing w:val="-12"/>
        </w:rPr>
        <w:t> </w:t>
      </w:r>
      <w:r>
        <w:rPr>
          <w:color w:val="231F20"/>
          <w:spacing w:val="-2"/>
        </w:rPr>
        <w:t>‘How </w:t>
      </w:r>
      <w:r>
        <w:rPr>
          <w:color w:val="231F20"/>
        </w:rPr>
        <w:t>quaint!’ Your historians will look at the ruins of their cities</w:t>
      </w:r>
      <w:r>
        <w:rPr>
          <w:color w:val="231F20"/>
          <w:spacing w:val="-14"/>
        </w:rPr>
        <w:t> </w:t>
      </w:r>
      <w:r>
        <w:rPr>
          <w:color w:val="231F20"/>
        </w:rPr>
        <w:t>and</w:t>
      </w:r>
      <w:r>
        <w:rPr>
          <w:color w:val="231F20"/>
          <w:spacing w:val="-14"/>
        </w:rPr>
        <w:t> </w:t>
      </w:r>
      <w:r>
        <w:rPr>
          <w:color w:val="231F20"/>
        </w:rPr>
        <w:t>speculate</w:t>
      </w:r>
      <w:r>
        <w:rPr>
          <w:color w:val="231F20"/>
          <w:spacing w:val="-14"/>
        </w:rPr>
        <w:t> </w:t>
      </w:r>
      <w:r>
        <w:rPr>
          <w:color w:val="231F20"/>
        </w:rPr>
        <w:t>that</w:t>
      </w:r>
      <w:r>
        <w:rPr>
          <w:color w:val="231F20"/>
          <w:spacing w:val="-14"/>
        </w:rPr>
        <w:t> </w:t>
      </w:r>
      <w:r>
        <w:rPr>
          <w:color w:val="231F20"/>
        </w:rPr>
        <w:t>some</w:t>
      </w:r>
      <w:r>
        <w:rPr>
          <w:color w:val="231F20"/>
          <w:spacing w:val="-14"/>
        </w:rPr>
        <w:t> </w:t>
      </w:r>
      <w:r>
        <w:rPr>
          <w:color w:val="231F20"/>
        </w:rPr>
        <w:t>black</w:t>
      </w:r>
      <w:r>
        <w:rPr>
          <w:color w:val="231F20"/>
          <w:spacing w:val="-14"/>
        </w:rPr>
        <w:t> </w:t>
      </w:r>
      <w:r>
        <w:rPr>
          <w:color w:val="231F20"/>
        </w:rPr>
        <w:t>traveller</w:t>
      </w:r>
      <w:r>
        <w:rPr>
          <w:color w:val="231F20"/>
          <w:spacing w:val="-14"/>
        </w:rPr>
        <w:t> </w:t>
      </w:r>
      <w:r>
        <w:rPr>
          <w:color w:val="231F20"/>
        </w:rPr>
        <w:t>must</w:t>
      </w:r>
      <w:r>
        <w:rPr>
          <w:color w:val="231F20"/>
          <w:spacing w:val="-14"/>
        </w:rPr>
        <w:t> </w:t>
      </w:r>
      <w:r>
        <w:rPr>
          <w:color w:val="231F20"/>
        </w:rPr>
        <w:t>have visited</w:t>
      </w:r>
      <w:r>
        <w:rPr>
          <w:color w:val="231F20"/>
          <w:spacing w:val="-5"/>
        </w:rPr>
        <w:t> </w:t>
      </w:r>
      <w:r>
        <w:rPr>
          <w:color w:val="231F20"/>
        </w:rPr>
        <w:t>the</w:t>
      </w:r>
      <w:r>
        <w:rPr>
          <w:color w:val="231F20"/>
          <w:spacing w:val="-4"/>
        </w:rPr>
        <w:t> </w:t>
      </w:r>
      <w:r>
        <w:rPr>
          <w:color w:val="231F20"/>
        </w:rPr>
        <w:t>area</w:t>
      </w:r>
      <w:r>
        <w:rPr>
          <w:color w:val="231F20"/>
          <w:spacing w:val="-4"/>
        </w:rPr>
        <w:t> </w:t>
      </w:r>
      <w:r>
        <w:rPr>
          <w:color w:val="231F20"/>
        </w:rPr>
        <w:t>at</w:t>
      </w:r>
      <w:r>
        <w:rPr>
          <w:color w:val="231F20"/>
          <w:spacing w:val="-4"/>
        </w:rPr>
        <w:t> </w:t>
      </w:r>
      <w:r>
        <w:rPr>
          <w:color w:val="231F20"/>
        </w:rPr>
        <w:t>some</w:t>
      </w:r>
      <w:r>
        <w:rPr>
          <w:color w:val="231F20"/>
          <w:spacing w:val="-4"/>
        </w:rPr>
        <w:t> </w:t>
      </w:r>
      <w:r>
        <w:rPr>
          <w:color w:val="231F20"/>
        </w:rPr>
        <w:t>time</w:t>
      </w:r>
      <w:r>
        <w:rPr>
          <w:color w:val="231F20"/>
          <w:spacing w:val="-4"/>
        </w:rPr>
        <w:t> </w:t>
      </w:r>
      <w:r>
        <w:rPr>
          <w:color w:val="231F20"/>
        </w:rPr>
        <w:t>in</w:t>
      </w:r>
      <w:r>
        <w:rPr>
          <w:color w:val="231F20"/>
          <w:spacing w:val="-4"/>
        </w:rPr>
        <w:t> </w:t>
      </w:r>
      <w:r>
        <w:rPr>
          <w:color w:val="231F20"/>
        </w:rPr>
        <w:t>the</w:t>
      </w:r>
      <w:r>
        <w:rPr>
          <w:color w:val="231F20"/>
          <w:spacing w:val="-5"/>
        </w:rPr>
        <w:t> </w:t>
      </w:r>
      <w:r>
        <w:rPr>
          <w:color w:val="231F20"/>
        </w:rPr>
        <w:t>past</w:t>
      </w:r>
      <w:r>
        <w:rPr>
          <w:color w:val="231F20"/>
          <w:spacing w:val="-4"/>
        </w:rPr>
        <w:t> </w:t>
      </w:r>
      <w:r>
        <w:rPr>
          <w:color w:val="231F20"/>
        </w:rPr>
        <w:t>and</w:t>
      </w:r>
      <w:r>
        <w:rPr>
          <w:color w:val="231F20"/>
          <w:spacing w:val="-4"/>
        </w:rPr>
        <w:t> </w:t>
      </w:r>
      <w:r>
        <w:rPr>
          <w:color w:val="231F20"/>
        </w:rPr>
        <w:t>shared</w:t>
      </w:r>
      <w:r>
        <w:rPr>
          <w:color w:val="231F20"/>
          <w:spacing w:val="-4"/>
        </w:rPr>
        <w:t> </w:t>
      </w:r>
      <w:r>
        <w:rPr>
          <w:color w:val="231F20"/>
          <w:spacing w:val="-5"/>
        </w:rPr>
        <w:t>his</w:t>
      </w:r>
    </w:p>
    <w:p>
      <w:pPr>
        <w:spacing w:after="0" w:line="285" w:lineRule="auto"/>
        <w:jc w:val="both"/>
        <w:sectPr>
          <w:footerReference w:type="default" r:id="rId27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83744;mso-wrap-distance-left:0;mso-wrap-distance-right:0" id="docshapegroup64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spacing w:val="-2"/>
        </w:rPr>
        <w:t>or</w:t>
      </w:r>
      <w:r>
        <w:rPr>
          <w:color w:val="231F20"/>
          <w:spacing w:val="-13"/>
        </w:rPr>
        <w:t> </w:t>
      </w:r>
      <w:r>
        <w:rPr>
          <w:color w:val="231F20"/>
          <w:spacing w:val="-2"/>
        </w:rPr>
        <w:t>her</w:t>
      </w:r>
      <w:r>
        <w:rPr>
          <w:color w:val="231F20"/>
          <w:spacing w:val="-13"/>
        </w:rPr>
        <w:t> </w:t>
      </w:r>
      <w:r>
        <w:rPr>
          <w:color w:val="231F20"/>
          <w:spacing w:val="-2"/>
        </w:rPr>
        <w:t>knowledge</w:t>
      </w:r>
      <w:r>
        <w:rPr>
          <w:color w:val="231F20"/>
          <w:spacing w:val="-13"/>
        </w:rPr>
        <w:t> </w:t>
      </w:r>
      <w:r>
        <w:rPr>
          <w:color w:val="231F20"/>
          <w:spacing w:val="-2"/>
        </w:rPr>
        <w:t>with</w:t>
      </w:r>
      <w:r>
        <w:rPr>
          <w:color w:val="231F20"/>
          <w:spacing w:val="-13"/>
        </w:rPr>
        <w:t> </w:t>
      </w:r>
      <w:r>
        <w:rPr>
          <w:color w:val="231F20"/>
          <w:spacing w:val="-2"/>
        </w:rPr>
        <w:t>the</w:t>
      </w:r>
      <w:r>
        <w:rPr>
          <w:color w:val="231F20"/>
          <w:spacing w:val="-13"/>
        </w:rPr>
        <w:t> </w:t>
      </w:r>
      <w:r>
        <w:rPr>
          <w:color w:val="231F20"/>
          <w:spacing w:val="-2"/>
        </w:rPr>
        <w:t>indigenous</w:t>
      </w:r>
      <w:r>
        <w:rPr>
          <w:color w:val="231F20"/>
          <w:spacing w:val="-13"/>
        </w:rPr>
        <w:t> </w:t>
      </w:r>
      <w:r>
        <w:rPr>
          <w:color w:val="231F20"/>
          <w:spacing w:val="-2"/>
        </w:rPr>
        <w:t>people.</w:t>
      </w:r>
      <w:r>
        <w:rPr>
          <w:color w:val="231F20"/>
          <w:spacing w:val="-13"/>
        </w:rPr>
        <w:t> </w:t>
      </w:r>
      <w:r>
        <w:rPr>
          <w:color w:val="231F20"/>
          <w:spacing w:val="-2"/>
        </w:rPr>
        <w:t>However, </w:t>
      </w:r>
      <w:r>
        <w:rPr>
          <w:color w:val="231F20"/>
        </w:rPr>
        <w:t>white</w:t>
      </w:r>
      <w:r>
        <w:rPr>
          <w:color w:val="231F20"/>
          <w:spacing w:val="-10"/>
        </w:rPr>
        <w:t> </w:t>
      </w:r>
      <w:r>
        <w:rPr>
          <w:color w:val="231F20"/>
        </w:rPr>
        <w:t>young</w:t>
      </w:r>
      <w:r>
        <w:rPr>
          <w:color w:val="231F20"/>
          <w:spacing w:val="-10"/>
        </w:rPr>
        <w:t> </w:t>
      </w:r>
      <w:r>
        <w:rPr>
          <w:color w:val="231F20"/>
        </w:rPr>
        <w:t>people</w:t>
      </w:r>
      <w:r>
        <w:rPr>
          <w:color w:val="231F20"/>
          <w:spacing w:val="-10"/>
        </w:rPr>
        <w:t> </w:t>
      </w:r>
      <w:r>
        <w:rPr>
          <w:color w:val="231F20"/>
        </w:rPr>
        <w:t>will</w:t>
      </w:r>
      <w:r>
        <w:rPr>
          <w:color w:val="231F20"/>
          <w:spacing w:val="-10"/>
        </w:rPr>
        <w:t> </w:t>
      </w:r>
      <w:r>
        <w:rPr>
          <w:color w:val="231F20"/>
        </w:rPr>
        <w:t>try</w:t>
      </w:r>
      <w:r>
        <w:rPr>
          <w:color w:val="231F20"/>
          <w:spacing w:val="-10"/>
        </w:rPr>
        <w:t> </w:t>
      </w:r>
      <w:r>
        <w:rPr>
          <w:color w:val="231F20"/>
        </w:rPr>
        <w:t>to</w:t>
      </w:r>
      <w:r>
        <w:rPr>
          <w:color w:val="231F20"/>
          <w:spacing w:val="-10"/>
        </w:rPr>
        <w:t> </w:t>
      </w:r>
      <w:r>
        <w:rPr>
          <w:color w:val="231F20"/>
        </w:rPr>
        <w:t>break</w:t>
      </w:r>
      <w:r>
        <w:rPr>
          <w:color w:val="231F20"/>
          <w:spacing w:val="-10"/>
        </w:rPr>
        <w:t> </w:t>
      </w:r>
      <w:r>
        <w:rPr>
          <w:color w:val="231F20"/>
        </w:rPr>
        <w:t>out</w:t>
      </w:r>
      <w:r>
        <w:rPr>
          <w:color w:val="231F20"/>
          <w:spacing w:val="-10"/>
        </w:rPr>
        <w:t> </w:t>
      </w:r>
      <w:r>
        <w:rPr>
          <w:color w:val="231F20"/>
        </w:rPr>
        <w:t>of</w:t>
      </w:r>
      <w:r>
        <w:rPr>
          <w:color w:val="231F20"/>
          <w:spacing w:val="-10"/>
        </w:rPr>
        <w:t> </w:t>
      </w:r>
      <w:r>
        <w:rPr>
          <w:color w:val="231F20"/>
        </w:rPr>
        <w:t>their</w:t>
      </w:r>
      <w:r>
        <w:rPr>
          <w:color w:val="231F20"/>
          <w:spacing w:val="-10"/>
        </w:rPr>
        <w:t> </w:t>
      </w:r>
      <w:r>
        <w:rPr>
          <w:color w:val="231F20"/>
        </w:rPr>
        <w:t>prison (anywhere</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world)</w:t>
      </w:r>
      <w:r>
        <w:rPr>
          <w:color w:val="231F20"/>
          <w:spacing w:val="-2"/>
        </w:rPr>
        <w:t> </w:t>
      </w:r>
      <w:r>
        <w:rPr>
          <w:color w:val="231F20"/>
        </w:rPr>
        <w:t>and</w:t>
      </w:r>
      <w:r>
        <w:rPr>
          <w:color w:val="231F20"/>
          <w:spacing w:val="-2"/>
        </w:rPr>
        <w:t> </w:t>
      </w:r>
      <w:r>
        <w:rPr>
          <w:color w:val="231F20"/>
        </w:rPr>
        <w:t>they</w:t>
      </w:r>
      <w:r>
        <w:rPr>
          <w:color w:val="231F20"/>
          <w:spacing w:val="-2"/>
        </w:rPr>
        <w:t> </w:t>
      </w:r>
      <w:r>
        <w:rPr>
          <w:color w:val="231F20"/>
        </w:rPr>
        <w:t>will</w:t>
      </w:r>
      <w:r>
        <w:rPr>
          <w:color w:val="231F20"/>
          <w:spacing w:val="-2"/>
        </w:rPr>
        <w:t> </w:t>
      </w:r>
      <w:r>
        <w:rPr>
          <w:color w:val="231F20"/>
        </w:rPr>
        <w:t>have</w:t>
      </w:r>
      <w:r>
        <w:rPr>
          <w:color w:val="231F20"/>
          <w:spacing w:val="-2"/>
        </w:rPr>
        <w:t> </w:t>
      </w:r>
      <w:r>
        <w:rPr>
          <w:color w:val="231F20"/>
        </w:rPr>
        <w:t>to</w:t>
      </w:r>
      <w:r>
        <w:rPr>
          <w:color w:val="231F20"/>
          <w:spacing w:val="-2"/>
        </w:rPr>
        <w:t> </w:t>
      </w:r>
      <w:r>
        <w:rPr>
          <w:color w:val="231F20"/>
        </w:rPr>
        <w:t>fight</w:t>
      </w:r>
      <w:r>
        <w:rPr>
          <w:color w:val="231F20"/>
          <w:spacing w:val="-2"/>
        </w:rPr>
        <w:t> </w:t>
      </w:r>
      <w:r>
        <w:rPr>
          <w:color w:val="231F20"/>
        </w:rPr>
        <w:t>for </w:t>
      </w:r>
      <w:r>
        <w:rPr>
          <w:color w:val="231F20"/>
          <w:spacing w:val="-2"/>
        </w:rPr>
        <w:t>recognition</w:t>
      </w:r>
      <w:r>
        <w:rPr>
          <w:color w:val="231F20"/>
          <w:spacing w:val="-13"/>
        </w:rPr>
        <w:t> </w:t>
      </w:r>
      <w:r>
        <w:rPr>
          <w:color w:val="231F20"/>
          <w:spacing w:val="-2"/>
        </w:rPr>
        <w:t>as</w:t>
      </w:r>
      <w:r>
        <w:rPr>
          <w:color w:val="231F20"/>
          <w:spacing w:val="-13"/>
        </w:rPr>
        <w:t> </w:t>
      </w:r>
      <w:r>
        <w:rPr>
          <w:color w:val="231F20"/>
          <w:spacing w:val="-2"/>
        </w:rPr>
        <w:t>basic</w:t>
      </w:r>
      <w:r>
        <w:rPr>
          <w:color w:val="231F20"/>
          <w:spacing w:val="-13"/>
        </w:rPr>
        <w:t> </w:t>
      </w:r>
      <w:r>
        <w:rPr>
          <w:color w:val="231F20"/>
          <w:spacing w:val="-2"/>
        </w:rPr>
        <w:t>human</w:t>
      </w:r>
      <w:r>
        <w:rPr>
          <w:color w:val="231F20"/>
          <w:spacing w:val="-13"/>
        </w:rPr>
        <w:t> </w:t>
      </w:r>
      <w:r>
        <w:rPr>
          <w:color w:val="231F20"/>
          <w:spacing w:val="-2"/>
        </w:rPr>
        <w:t>beings</w:t>
      </w:r>
      <w:r>
        <w:rPr>
          <w:color w:val="231F20"/>
          <w:spacing w:val="-13"/>
        </w:rPr>
        <w:t> </w:t>
      </w:r>
      <w:r>
        <w:rPr>
          <w:color w:val="231F20"/>
          <w:spacing w:val="-2"/>
        </w:rPr>
        <w:t>-</w:t>
      </w:r>
      <w:r>
        <w:rPr>
          <w:color w:val="231F20"/>
          <w:spacing w:val="-13"/>
        </w:rPr>
        <w:t> </w:t>
      </w:r>
      <w:r>
        <w:rPr>
          <w:color w:val="231F20"/>
          <w:spacing w:val="-2"/>
        </w:rPr>
        <w:t>as</w:t>
      </w:r>
      <w:r>
        <w:rPr>
          <w:color w:val="231F20"/>
          <w:spacing w:val="-13"/>
        </w:rPr>
        <w:t> </w:t>
      </w:r>
      <w:r>
        <w:rPr>
          <w:color w:val="231F20"/>
          <w:spacing w:val="-2"/>
        </w:rPr>
        <w:t>people.</w:t>
      </w:r>
      <w:r>
        <w:rPr>
          <w:color w:val="231F20"/>
          <w:spacing w:val="-13"/>
        </w:rPr>
        <w:t> </w:t>
      </w:r>
      <w:r>
        <w:rPr>
          <w:color w:val="231F20"/>
          <w:spacing w:val="-2"/>
        </w:rPr>
        <w:t>They</w:t>
      </w:r>
      <w:r>
        <w:rPr>
          <w:color w:val="231F20"/>
          <w:spacing w:val="-13"/>
        </w:rPr>
        <w:t> </w:t>
      </w:r>
      <w:r>
        <w:rPr>
          <w:color w:val="231F20"/>
          <w:spacing w:val="-2"/>
        </w:rPr>
        <w:t>will be</w:t>
      </w:r>
      <w:r>
        <w:rPr>
          <w:color w:val="231F20"/>
          <w:spacing w:val="-13"/>
        </w:rPr>
        <w:t> </w:t>
      </w:r>
      <w:r>
        <w:rPr>
          <w:color w:val="231F20"/>
          <w:spacing w:val="-2"/>
        </w:rPr>
        <w:t>the</w:t>
      </w:r>
      <w:r>
        <w:rPr>
          <w:color w:val="231F20"/>
          <w:spacing w:val="-13"/>
        </w:rPr>
        <w:t> </w:t>
      </w:r>
      <w:r>
        <w:rPr>
          <w:color w:val="231F20"/>
          <w:spacing w:val="-2"/>
        </w:rPr>
        <w:t>ones</w:t>
      </w:r>
      <w:r>
        <w:rPr>
          <w:color w:val="231F20"/>
          <w:spacing w:val="-13"/>
        </w:rPr>
        <w:t> </w:t>
      </w:r>
      <w:r>
        <w:rPr>
          <w:color w:val="231F20"/>
          <w:spacing w:val="-2"/>
        </w:rPr>
        <w:t>shot</w:t>
      </w:r>
      <w:r>
        <w:rPr>
          <w:color w:val="231F20"/>
          <w:spacing w:val="-13"/>
        </w:rPr>
        <w:t> </w:t>
      </w:r>
      <w:r>
        <w:rPr>
          <w:color w:val="231F20"/>
          <w:spacing w:val="-2"/>
        </w:rPr>
        <w:t>down</w:t>
      </w:r>
      <w:r>
        <w:rPr>
          <w:color w:val="231F20"/>
          <w:spacing w:val="-13"/>
        </w:rPr>
        <w:t> </w:t>
      </w:r>
      <w:r>
        <w:rPr>
          <w:color w:val="231F20"/>
          <w:spacing w:val="-2"/>
        </w:rPr>
        <w:t>by</w:t>
      </w:r>
      <w:r>
        <w:rPr>
          <w:color w:val="231F20"/>
          <w:spacing w:val="-13"/>
        </w:rPr>
        <w:t> </w:t>
      </w:r>
      <w:r>
        <w:rPr>
          <w:color w:val="231F20"/>
          <w:spacing w:val="-2"/>
        </w:rPr>
        <w:t>black</w:t>
      </w:r>
      <w:r>
        <w:rPr>
          <w:color w:val="231F20"/>
          <w:spacing w:val="-13"/>
        </w:rPr>
        <w:t> </w:t>
      </w:r>
      <w:r>
        <w:rPr>
          <w:color w:val="231F20"/>
          <w:spacing w:val="-2"/>
        </w:rPr>
        <w:t>men</w:t>
      </w:r>
      <w:r>
        <w:rPr>
          <w:color w:val="231F20"/>
          <w:spacing w:val="-13"/>
        </w:rPr>
        <w:t> </w:t>
      </w:r>
      <w:r>
        <w:rPr>
          <w:color w:val="231F20"/>
          <w:spacing w:val="-2"/>
        </w:rPr>
        <w:t>and</w:t>
      </w:r>
      <w:r>
        <w:rPr>
          <w:color w:val="231F20"/>
          <w:spacing w:val="-13"/>
        </w:rPr>
        <w:t> </w:t>
      </w:r>
      <w:r>
        <w:rPr>
          <w:color w:val="231F20"/>
          <w:spacing w:val="-2"/>
        </w:rPr>
        <w:t>women</w:t>
      </w:r>
      <w:r>
        <w:rPr>
          <w:color w:val="231F20"/>
          <w:spacing w:val="-13"/>
        </w:rPr>
        <w:t> </w:t>
      </w:r>
      <w:r>
        <w:rPr>
          <w:color w:val="231F20"/>
          <w:spacing w:val="-2"/>
        </w:rPr>
        <w:t>in</w:t>
      </w:r>
      <w:r>
        <w:rPr>
          <w:color w:val="231F20"/>
          <w:spacing w:val="-13"/>
        </w:rPr>
        <w:t> </w:t>
      </w:r>
      <w:r>
        <w:rPr>
          <w:color w:val="231F20"/>
          <w:spacing w:val="-2"/>
        </w:rPr>
        <w:t>blue </w:t>
      </w:r>
      <w:r>
        <w:rPr>
          <w:color w:val="231F20"/>
        </w:rPr>
        <w:t>uniforms</w:t>
      </w:r>
      <w:r>
        <w:rPr>
          <w:color w:val="231F20"/>
          <w:spacing w:val="-10"/>
        </w:rPr>
        <w:t> </w:t>
      </w:r>
      <w:r>
        <w:rPr>
          <w:color w:val="231F20"/>
        </w:rPr>
        <w:t>because</w:t>
      </w:r>
      <w:r>
        <w:rPr>
          <w:color w:val="231F20"/>
          <w:spacing w:val="-11"/>
        </w:rPr>
        <w:t> </w:t>
      </w:r>
      <w:r>
        <w:rPr>
          <w:color w:val="231F20"/>
        </w:rPr>
        <w:t>they</w:t>
      </w:r>
      <w:r>
        <w:rPr>
          <w:color w:val="231F20"/>
          <w:spacing w:val="-10"/>
        </w:rPr>
        <w:t> </w:t>
      </w:r>
      <w:r>
        <w:rPr>
          <w:color w:val="231F20"/>
        </w:rPr>
        <w:t>are</w:t>
      </w:r>
      <w:r>
        <w:rPr>
          <w:color w:val="231F20"/>
          <w:spacing w:val="-11"/>
        </w:rPr>
        <w:t> </w:t>
      </w:r>
      <w:r>
        <w:rPr>
          <w:color w:val="231F20"/>
        </w:rPr>
        <w:t>demanding</w:t>
      </w:r>
      <w:r>
        <w:rPr>
          <w:color w:val="231F20"/>
          <w:spacing w:val="-10"/>
        </w:rPr>
        <w:t> </w:t>
      </w:r>
      <w:r>
        <w:rPr>
          <w:color w:val="231F20"/>
        </w:rPr>
        <w:t>an</w:t>
      </w:r>
      <w:r>
        <w:rPr>
          <w:color w:val="231F20"/>
          <w:spacing w:val="-11"/>
        </w:rPr>
        <w:t> </w:t>
      </w:r>
      <w:r>
        <w:rPr>
          <w:color w:val="231F20"/>
        </w:rPr>
        <w:t>equal</w:t>
      </w:r>
      <w:r>
        <w:rPr>
          <w:color w:val="231F20"/>
          <w:spacing w:val="-10"/>
        </w:rPr>
        <w:t> </w:t>
      </w:r>
      <w:r>
        <w:rPr>
          <w:color w:val="231F20"/>
        </w:rPr>
        <w:t>right</w:t>
      </w:r>
      <w:r>
        <w:rPr>
          <w:color w:val="231F20"/>
          <w:spacing w:val="-11"/>
        </w:rPr>
        <w:t> </w:t>
      </w:r>
      <w:r>
        <w:rPr>
          <w:color w:val="231F20"/>
        </w:rPr>
        <w:t>to live. They will begin to say to black officials ‘we white people have a right to life as well as you.’ That is now and</w:t>
      </w:r>
      <w:r>
        <w:rPr>
          <w:color w:val="231F20"/>
          <w:spacing w:val="-10"/>
        </w:rPr>
        <w:t> </w:t>
      </w:r>
      <w:r>
        <w:rPr>
          <w:color w:val="231F20"/>
        </w:rPr>
        <w:t>that</w:t>
      </w:r>
      <w:r>
        <w:rPr>
          <w:color w:val="231F20"/>
          <w:spacing w:val="-10"/>
        </w:rPr>
        <w:t> </w:t>
      </w:r>
      <w:r>
        <w:rPr>
          <w:color w:val="231F20"/>
        </w:rPr>
        <w:t>is</w:t>
      </w:r>
      <w:r>
        <w:rPr>
          <w:color w:val="231F20"/>
          <w:spacing w:val="-10"/>
        </w:rPr>
        <w:t> </w:t>
      </w:r>
      <w:r>
        <w:rPr>
          <w:color w:val="231F20"/>
        </w:rPr>
        <w:t>the</w:t>
      </w:r>
      <w:r>
        <w:rPr>
          <w:color w:val="231F20"/>
          <w:spacing w:val="-10"/>
        </w:rPr>
        <w:t> </w:t>
      </w:r>
      <w:r>
        <w:rPr>
          <w:color w:val="231F20"/>
        </w:rPr>
        <w:t>future.</w:t>
      </w:r>
      <w:r>
        <w:rPr>
          <w:color w:val="231F20"/>
          <w:spacing w:val="-10"/>
        </w:rPr>
        <w:t> </w:t>
      </w:r>
      <w:r>
        <w:rPr>
          <w:color w:val="231F20"/>
        </w:rPr>
        <w:t>That</w:t>
      </w:r>
      <w:r>
        <w:rPr>
          <w:color w:val="231F20"/>
          <w:spacing w:val="-10"/>
        </w:rPr>
        <w:t> </w:t>
      </w:r>
      <w:r>
        <w:rPr>
          <w:color w:val="231F20"/>
        </w:rPr>
        <w:t>is</w:t>
      </w:r>
      <w:r>
        <w:rPr>
          <w:color w:val="231F20"/>
          <w:spacing w:val="-10"/>
        </w:rPr>
        <w:t> </w:t>
      </w:r>
      <w:r>
        <w:rPr>
          <w:color w:val="231F20"/>
        </w:rPr>
        <w:t>what</w:t>
      </w:r>
      <w:r>
        <w:rPr>
          <w:color w:val="231F20"/>
          <w:spacing w:val="-10"/>
        </w:rPr>
        <w:t> </w:t>
      </w:r>
      <w:r>
        <w:rPr>
          <w:color w:val="231F20"/>
        </w:rPr>
        <w:t>our</w:t>
      </w:r>
      <w:r>
        <w:rPr>
          <w:color w:val="231F20"/>
          <w:spacing w:val="-10"/>
        </w:rPr>
        <w:t> </w:t>
      </w:r>
      <w:r>
        <w:rPr>
          <w:color w:val="231F20"/>
        </w:rPr>
        <w:t>child</w:t>
      </w:r>
      <w:r>
        <w:rPr>
          <w:color w:val="231F20"/>
          <w:spacing w:val="-10"/>
        </w:rPr>
        <w:t> </w:t>
      </w:r>
      <w:r>
        <w:rPr>
          <w:color w:val="231F20"/>
        </w:rPr>
        <w:t>and</w:t>
      </w:r>
      <w:r>
        <w:rPr>
          <w:color w:val="231F20"/>
          <w:spacing w:val="-10"/>
        </w:rPr>
        <w:t> </w:t>
      </w:r>
      <w:r>
        <w:rPr>
          <w:color w:val="231F20"/>
        </w:rPr>
        <w:t>future children</w:t>
      </w:r>
      <w:r>
        <w:rPr>
          <w:color w:val="231F20"/>
          <w:spacing w:val="-3"/>
        </w:rPr>
        <w:t> </w:t>
      </w:r>
      <w:r>
        <w:rPr>
          <w:color w:val="231F20"/>
        </w:rPr>
        <w:t>may</w:t>
      </w:r>
      <w:r>
        <w:rPr>
          <w:color w:val="231F20"/>
          <w:spacing w:val="-3"/>
        </w:rPr>
        <w:t> </w:t>
      </w:r>
      <w:r>
        <w:rPr>
          <w:color w:val="231F20"/>
        </w:rPr>
        <w:t>face</w:t>
      </w:r>
      <w:r>
        <w:rPr>
          <w:color w:val="231F20"/>
          <w:spacing w:val="-3"/>
        </w:rPr>
        <w:t> </w:t>
      </w:r>
      <w:r>
        <w:rPr>
          <w:color w:val="231F20"/>
        </w:rPr>
        <w:t>and</w:t>
      </w:r>
      <w:r>
        <w:rPr>
          <w:color w:val="231F20"/>
          <w:spacing w:val="-3"/>
        </w:rPr>
        <w:t> </w:t>
      </w:r>
      <w:r>
        <w:rPr>
          <w:color w:val="231F20"/>
        </w:rPr>
        <w:t>certainly</w:t>
      </w:r>
      <w:r>
        <w:rPr>
          <w:color w:val="231F20"/>
          <w:spacing w:val="-3"/>
        </w:rPr>
        <w:t> </w:t>
      </w:r>
      <w:r>
        <w:rPr>
          <w:color w:val="231F20"/>
        </w:rPr>
        <w:t>what</w:t>
      </w:r>
      <w:r>
        <w:rPr>
          <w:color w:val="231F20"/>
          <w:spacing w:val="-3"/>
        </w:rPr>
        <w:t> </w:t>
      </w:r>
      <w:r>
        <w:rPr>
          <w:color w:val="231F20"/>
        </w:rPr>
        <w:t>all</w:t>
      </w:r>
      <w:r>
        <w:rPr>
          <w:color w:val="231F20"/>
          <w:spacing w:val="-3"/>
        </w:rPr>
        <w:t> </w:t>
      </w:r>
      <w:r>
        <w:rPr>
          <w:color w:val="231F20"/>
        </w:rPr>
        <w:t>those</w:t>
      </w:r>
      <w:r>
        <w:rPr>
          <w:color w:val="231F20"/>
          <w:spacing w:val="-3"/>
        </w:rPr>
        <w:t> </w:t>
      </w:r>
      <w:r>
        <w:rPr>
          <w:color w:val="231F20"/>
        </w:rPr>
        <w:t>children </w:t>
      </w:r>
      <w:r>
        <w:rPr>
          <w:color w:val="231F20"/>
          <w:spacing w:val="-4"/>
        </w:rPr>
        <w:t>being</w:t>
      </w:r>
      <w:r>
        <w:rPr>
          <w:color w:val="231F20"/>
          <w:spacing w:val="-9"/>
        </w:rPr>
        <w:t> </w:t>
      </w:r>
      <w:r>
        <w:rPr>
          <w:color w:val="231F20"/>
          <w:spacing w:val="-4"/>
        </w:rPr>
        <w:t>created</w:t>
      </w:r>
      <w:r>
        <w:rPr>
          <w:color w:val="231F20"/>
          <w:spacing w:val="-9"/>
        </w:rPr>
        <w:t> </w:t>
      </w:r>
      <w:r>
        <w:rPr>
          <w:color w:val="231F20"/>
          <w:spacing w:val="-4"/>
        </w:rPr>
        <w:t>as</w:t>
      </w:r>
      <w:r>
        <w:rPr>
          <w:color w:val="231F20"/>
          <w:spacing w:val="-9"/>
        </w:rPr>
        <w:t> </w:t>
      </w:r>
      <w:r>
        <w:rPr>
          <w:color w:val="231F20"/>
          <w:spacing w:val="-4"/>
        </w:rPr>
        <w:t>future</w:t>
      </w:r>
      <w:r>
        <w:rPr>
          <w:color w:val="231F20"/>
          <w:spacing w:val="-9"/>
        </w:rPr>
        <w:t> </w:t>
      </w:r>
      <w:r>
        <w:rPr>
          <w:color w:val="231F20"/>
          <w:spacing w:val="-4"/>
        </w:rPr>
        <w:t>slave</w:t>
      </w:r>
      <w:r>
        <w:rPr>
          <w:color w:val="231F20"/>
          <w:spacing w:val="-9"/>
        </w:rPr>
        <w:t> </w:t>
      </w:r>
      <w:r>
        <w:rPr>
          <w:color w:val="231F20"/>
          <w:spacing w:val="-4"/>
        </w:rPr>
        <w:t>labourers</w:t>
      </w:r>
      <w:r>
        <w:rPr>
          <w:color w:val="231F20"/>
          <w:spacing w:val="-9"/>
        </w:rPr>
        <w:t> </w:t>
      </w:r>
      <w:r>
        <w:rPr>
          <w:color w:val="231F20"/>
          <w:spacing w:val="-4"/>
        </w:rPr>
        <w:t>in</w:t>
      </w:r>
      <w:r>
        <w:rPr>
          <w:color w:val="231F20"/>
          <w:spacing w:val="-9"/>
        </w:rPr>
        <w:t> </w:t>
      </w:r>
      <w:r>
        <w:rPr>
          <w:color w:val="231F20"/>
          <w:spacing w:val="-4"/>
        </w:rPr>
        <w:t>the</w:t>
      </w:r>
      <w:r>
        <w:rPr>
          <w:color w:val="231F20"/>
          <w:spacing w:val="-9"/>
        </w:rPr>
        <w:t> </w:t>
      </w:r>
      <w:r>
        <w:rPr>
          <w:color w:val="231F20"/>
          <w:spacing w:val="-4"/>
        </w:rPr>
        <w:t>laboratories </w:t>
      </w:r>
      <w:r>
        <w:rPr>
          <w:color w:val="231F20"/>
        </w:rPr>
        <w:t>across the country and maybe elsewhere will face.”</w:t>
      </w:r>
    </w:p>
    <w:p>
      <w:pPr>
        <w:pStyle w:val="BodyText"/>
        <w:spacing w:line="285" w:lineRule="auto" w:before="165"/>
        <w:ind w:left="1260" w:right="895" w:firstLine="360"/>
        <w:jc w:val="both"/>
      </w:pPr>
      <w:r>
        <w:rPr>
          <w:color w:val="231F20"/>
        </w:rPr>
        <w:t>I sat down. Our parents were silent. Then both clapped</w:t>
      </w:r>
      <w:r>
        <w:rPr>
          <w:color w:val="231F20"/>
          <w:spacing w:val="-11"/>
        </w:rPr>
        <w:t> </w:t>
      </w:r>
      <w:r>
        <w:rPr>
          <w:color w:val="231F20"/>
        </w:rPr>
        <w:t>–</w:t>
      </w:r>
      <w:r>
        <w:rPr>
          <w:color w:val="231F20"/>
          <w:spacing w:val="-11"/>
        </w:rPr>
        <w:t> </w:t>
      </w:r>
      <w:r>
        <w:rPr>
          <w:color w:val="231F20"/>
        </w:rPr>
        <w:t>recognising</w:t>
      </w:r>
      <w:r>
        <w:rPr>
          <w:color w:val="231F20"/>
          <w:spacing w:val="-11"/>
        </w:rPr>
        <w:t> </w:t>
      </w:r>
      <w:r>
        <w:rPr>
          <w:color w:val="231F20"/>
        </w:rPr>
        <w:t>the</w:t>
      </w:r>
      <w:r>
        <w:rPr>
          <w:color w:val="231F20"/>
          <w:spacing w:val="-11"/>
        </w:rPr>
        <w:t> </w:t>
      </w:r>
      <w:r>
        <w:rPr>
          <w:color w:val="231F20"/>
        </w:rPr>
        <w:t>sincerity</w:t>
      </w:r>
      <w:r>
        <w:rPr>
          <w:color w:val="231F20"/>
          <w:spacing w:val="-11"/>
        </w:rPr>
        <w:t> </w:t>
      </w:r>
      <w:r>
        <w:rPr>
          <w:color w:val="231F20"/>
        </w:rPr>
        <w:t>with</w:t>
      </w:r>
      <w:r>
        <w:rPr>
          <w:color w:val="231F20"/>
          <w:spacing w:val="-11"/>
        </w:rPr>
        <w:t> </w:t>
      </w:r>
      <w:r>
        <w:rPr>
          <w:color w:val="231F20"/>
        </w:rPr>
        <w:t>which</w:t>
      </w:r>
      <w:r>
        <w:rPr>
          <w:color w:val="231F20"/>
          <w:spacing w:val="-11"/>
        </w:rPr>
        <w:t> </w:t>
      </w:r>
      <w:r>
        <w:rPr>
          <w:color w:val="231F20"/>
        </w:rPr>
        <w:t>I</w:t>
      </w:r>
      <w:r>
        <w:rPr>
          <w:color w:val="231F20"/>
          <w:spacing w:val="-11"/>
        </w:rPr>
        <w:t> </w:t>
      </w:r>
      <w:r>
        <w:rPr>
          <w:color w:val="231F20"/>
        </w:rPr>
        <w:t>spoke. Mum</w:t>
      </w:r>
      <w:r>
        <w:rPr>
          <w:color w:val="231F20"/>
          <w:spacing w:val="-8"/>
        </w:rPr>
        <w:t> </w:t>
      </w:r>
      <w:r>
        <w:rPr>
          <w:color w:val="231F20"/>
        </w:rPr>
        <w:t>turned</w:t>
      </w:r>
      <w:r>
        <w:rPr>
          <w:color w:val="231F20"/>
          <w:spacing w:val="-8"/>
        </w:rPr>
        <w:t> </w:t>
      </w:r>
      <w:r>
        <w:rPr>
          <w:color w:val="231F20"/>
        </w:rPr>
        <w:t>to</w:t>
      </w:r>
      <w:r>
        <w:rPr>
          <w:color w:val="231F20"/>
          <w:spacing w:val="-8"/>
        </w:rPr>
        <w:t> </w:t>
      </w:r>
      <w:r>
        <w:rPr>
          <w:color w:val="231F20"/>
        </w:rPr>
        <w:t>Judy</w:t>
      </w:r>
      <w:r>
        <w:rPr>
          <w:color w:val="231F20"/>
          <w:spacing w:val="-8"/>
        </w:rPr>
        <w:t> </w:t>
      </w:r>
      <w:r>
        <w:rPr>
          <w:color w:val="231F20"/>
        </w:rPr>
        <w:t>and</w:t>
      </w:r>
      <w:r>
        <w:rPr>
          <w:color w:val="231F20"/>
          <w:spacing w:val="-8"/>
        </w:rPr>
        <w:t> </w:t>
      </w:r>
      <w:r>
        <w:rPr>
          <w:color w:val="231F20"/>
        </w:rPr>
        <w:t>asked</w:t>
      </w:r>
      <w:r>
        <w:rPr>
          <w:color w:val="231F20"/>
          <w:spacing w:val="-8"/>
        </w:rPr>
        <w:t> </w:t>
      </w:r>
      <w:r>
        <w:rPr>
          <w:color w:val="231F20"/>
        </w:rPr>
        <w:t>if</w:t>
      </w:r>
      <w:r>
        <w:rPr>
          <w:color w:val="231F20"/>
          <w:spacing w:val="-8"/>
        </w:rPr>
        <w:t> </w:t>
      </w:r>
      <w:r>
        <w:rPr>
          <w:color w:val="231F20"/>
        </w:rPr>
        <w:t>she</w:t>
      </w:r>
      <w:r>
        <w:rPr>
          <w:color w:val="231F20"/>
          <w:spacing w:val="-8"/>
        </w:rPr>
        <w:t> </w:t>
      </w:r>
      <w:r>
        <w:rPr>
          <w:color w:val="231F20"/>
        </w:rPr>
        <w:t>agreed</w:t>
      </w:r>
      <w:r>
        <w:rPr>
          <w:color w:val="231F20"/>
          <w:spacing w:val="-8"/>
        </w:rPr>
        <w:t> </w:t>
      </w:r>
      <w:r>
        <w:rPr>
          <w:color w:val="231F20"/>
        </w:rPr>
        <w:t>with</w:t>
      </w:r>
      <w:r>
        <w:rPr>
          <w:color w:val="231F20"/>
          <w:spacing w:val="-8"/>
        </w:rPr>
        <w:t> </w:t>
      </w:r>
      <w:r>
        <w:rPr>
          <w:color w:val="231F20"/>
        </w:rPr>
        <w:t>what I’d</w:t>
      </w:r>
      <w:r>
        <w:rPr>
          <w:color w:val="231F20"/>
          <w:spacing w:val="-10"/>
        </w:rPr>
        <w:t> </w:t>
      </w:r>
      <w:r>
        <w:rPr>
          <w:color w:val="231F20"/>
        </w:rPr>
        <w:t>just</w:t>
      </w:r>
      <w:r>
        <w:rPr>
          <w:color w:val="231F20"/>
          <w:spacing w:val="-10"/>
        </w:rPr>
        <w:t> </w:t>
      </w:r>
      <w:r>
        <w:rPr>
          <w:color w:val="231F20"/>
        </w:rPr>
        <w:t>said.</w:t>
      </w:r>
      <w:r>
        <w:rPr>
          <w:color w:val="231F20"/>
          <w:spacing w:val="-10"/>
        </w:rPr>
        <w:t> </w:t>
      </w:r>
      <w:r>
        <w:rPr>
          <w:color w:val="231F20"/>
        </w:rPr>
        <w:t>She</w:t>
      </w:r>
      <w:r>
        <w:rPr>
          <w:color w:val="231F20"/>
          <w:spacing w:val="-10"/>
        </w:rPr>
        <w:t> </w:t>
      </w:r>
      <w:r>
        <w:rPr>
          <w:color w:val="231F20"/>
        </w:rPr>
        <w:t>said</w:t>
      </w:r>
      <w:r>
        <w:rPr>
          <w:color w:val="231F20"/>
          <w:spacing w:val="-10"/>
        </w:rPr>
        <w:t> </w:t>
      </w:r>
      <w:r>
        <w:rPr>
          <w:color w:val="231F20"/>
        </w:rPr>
        <w:t>she</w:t>
      </w:r>
      <w:r>
        <w:rPr>
          <w:color w:val="231F20"/>
          <w:spacing w:val="-10"/>
        </w:rPr>
        <w:t> </w:t>
      </w:r>
      <w:r>
        <w:rPr>
          <w:color w:val="231F20"/>
        </w:rPr>
        <w:t>did</w:t>
      </w:r>
      <w:r>
        <w:rPr>
          <w:color w:val="231F20"/>
          <w:spacing w:val="-10"/>
        </w:rPr>
        <w:t> </w:t>
      </w:r>
      <w:r>
        <w:rPr>
          <w:color w:val="231F20"/>
        </w:rPr>
        <w:t>but</w:t>
      </w:r>
      <w:r>
        <w:rPr>
          <w:color w:val="231F20"/>
          <w:spacing w:val="-10"/>
        </w:rPr>
        <w:t> </w:t>
      </w:r>
      <w:r>
        <w:rPr>
          <w:color w:val="231F20"/>
        </w:rPr>
        <w:t>felt</w:t>
      </w:r>
      <w:r>
        <w:rPr>
          <w:color w:val="231F20"/>
          <w:spacing w:val="-10"/>
        </w:rPr>
        <w:t> </w:t>
      </w:r>
      <w:r>
        <w:rPr>
          <w:color w:val="231F20"/>
        </w:rPr>
        <w:t>I</w:t>
      </w:r>
      <w:r>
        <w:rPr>
          <w:color w:val="231F20"/>
          <w:spacing w:val="-10"/>
        </w:rPr>
        <w:t> </w:t>
      </w:r>
      <w:r>
        <w:rPr>
          <w:color w:val="231F20"/>
        </w:rPr>
        <w:t>hadn’t</w:t>
      </w:r>
      <w:r>
        <w:rPr>
          <w:color w:val="231F20"/>
          <w:spacing w:val="-10"/>
        </w:rPr>
        <w:t> </w:t>
      </w:r>
      <w:r>
        <w:rPr>
          <w:color w:val="231F20"/>
        </w:rPr>
        <w:t>said</w:t>
      </w:r>
      <w:r>
        <w:rPr>
          <w:color w:val="231F20"/>
          <w:spacing w:val="-10"/>
        </w:rPr>
        <w:t> </w:t>
      </w:r>
      <w:r>
        <w:rPr>
          <w:color w:val="231F20"/>
        </w:rPr>
        <w:t>quite </w:t>
      </w:r>
      <w:r>
        <w:rPr>
          <w:color w:val="231F20"/>
          <w:spacing w:val="-2"/>
        </w:rPr>
        <w:t>enough.</w:t>
      </w:r>
      <w:r>
        <w:rPr>
          <w:color w:val="231F20"/>
          <w:spacing w:val="-13"/>
        </w:rPr>
        <w:t> </w:t>
      </w:r>
      <w:r>
        <w:rPr>
          <w:color w:val="231F20"/>
          <w:spacing w:val="-2"/>
        </w:rPr>
        <w:t>Dad</w:t>
      </w:r>
      <w:r>
        <w:rPr>
          <w:color w:val="231F20"/>
          <w:spacing w:val="-13"/>
        </w:rPr>
        <w:t> </w:t>
      </w:r>
      <w:r>
        <w:rPr>
          <w:color w:val="231F20"/>
          <w:spacing w:val="-2"/>
        </w:rPr>
        <w:t>asked</w:t>
      </w:r>
      <w:r>
        <w:rPr>
          <w:color w:val="231F20"/>
          <w:spacing w:val="-13"/>
        </w:rPr>
        <w:t> </w:t>
      </w:r>
      <w:r>
        <w:rPr>
          <w:color w:val="231F20"/>
          <w:spacing w:val="-2"/>
        </w:rPr>
        <w:t>her</w:t>
      </w:r>
      <w:r>
        <w:rPr>
          <w:color w:val="231F20"/>
          <w:spacing w:val="-13"/>
        </w:rPr>
        <w:t> </w:t>
      </w:r>
      <w:r>
        <w:rPr>
          <w:color w:val="231F20"/>
          <w:spacing w:val="-2"/>
        </w:rPr>
        <w:t>what</w:t>
      </w:r>
      <w:r>
        <w:rPr>
          <w:color w:val="231F20"/>
          <w:spacing w:val="-13"/>
        </w:rPr>
        <w:t> </w:t>
      </w:r>
      <w:r>
        <w:rPr>
          <w:color w:val="231F20"/>
          <w:spacing w:val="-2"/>
        </w:rPr>
        <w:t>she</w:t>
      </w:r>
      <w:r>
        <w:rPr>
          <w:color w:val="231F20"/>
          <w:spacing w:val="-13"/>
        </w:rPr>
        <w:t> </w:t>
      </w:r>
      <w:r>
        <w:rPr>
          <w:color w:val="231F20"/>
          <w:spacing w:val="-2"/>
        </w:rPr>
        <w:t>would</w:t>
      </w:r>
      <w:r>
        <w:rPr>
          <w:color w:val="231F20"/>
          <w:spacing w:val="-13"/>
        </w:rPr>
        <w:t> </w:t>
      </w:r>
      <w:r>
        <w:rPr>
          <w:color w:val="231F20"/>
          <w:spacing w:val="-2"/>
        </w:rPr>
        <w:t>add.</w:t>
      </w:r>
      <w:r>
        <w:rPr>
          <w:color w:val="231F20"/>
          <w:spacing w:val="-13"/>
        </w:rPr>
        <w:t> </w:t>
      </w:r>
      <w:r>
        <w:rPr>
          <w:color w:val="231F20"/>
          <w:spacing w:val="-2"/>
        </w:rPr>
        <w:t>She</w:t>
      </w:r>
      <w:r>
        <w:rPr>
          <w:color w:val="231F20"/>
          <w:spacing w:val="-13"/>
        </w:rPr>
        <w:t> </w:t>
      </w:r>
      <w:r>
        <w:rPr>
          <w:color w:val="231F20"/>
          <w:spacing w:val="-2"/>
        </w:rPr>
        <w:t>smiled, </w:t>
      </w:r>
      <w:r>
        <w:rPr>
          <w:color w:val="231F20"/>
        </w:rPr>
        <w:t>and said:</w:t>
      </w:r>
    </w:p>
    <w:p>
      <w:pPr>
        <w:pStyle w:val="BodyText"/>
        <w:spacing w:line="285" w:lineRule="auto" w:before="172"/>
        <w:ind w:left="1260" w:right="891" w:firstLine="360"/>
        <w:jc w:val="both"/>
      </w:pPr>
      <w:r>
        <w:rPr>
          <w:color w:val="231F20"/>
          <w:spacing w:val="-2"/>
        </w:rPr>
        <w:t>“Not</w:t>
      </w:r>
      <w:r>
        <w:rPr>
          <w:color w:val="231F20"/>
          <w:spacing w:val="-10"/>
        </w:rPr>
        <w:t> </w:t>
      </w:r>
      <w:r>
        <w:rPr>
          <w:color w:val="231F20"/>
          <w:spacing w:val="-2"/>
        </w:rPr>
        <w:t>a</w:t>
      </w:r>
      <w:r>
        <w:rPr>
          <w:color w:val="231F20"/>
          <w:spacing w:val="-10"/>
        </w:rPr>
        <w:t> </w:t>
      </w:r>
      <w:r>
        <w:rPr>
          <w:color w:val="231F20"/>
          <w:spacing w:val="-2"/>
        </w:rPr>
        <w:t>lot,</w:t>
      </w:r>
      <w:r>
        <w:rPr>
          <w:color w:val="231F20"/>
          <w:spacing w:val="-10"/>
        </w:rPr>
        <w:t> </w:t>
      </w:r>
      <w:r>
        <w:rPr>
          <w:color w:val="231F20"/>
          <w:spacing w:val="-2"/>
        </w:rPr>
        <w:t>Dad.</w:t>
      </w:r>
      <w:r>
        <w:rPr>
          <w:color w:val="231F20"/>
          <w:spacing w:val="-10"/>
        </w:rPr>
        <w:t> </w:t>
      </w:r>
      <w:r>
        <w:rPr>
          <w:color w:val="231F20"/>
          <w:spacing w:val="-2"/>
        </w:rPr>
        <w:t>It’s</w:t>
      </w:r>
      <w:r>
        <w:rPr>
          <w:color w:val="231F20"/>
          <w:spacing w:val="-10"/>
        </w:rPr>
        <w:t> </w:t>
      </w:r>
      <w:r>
        <w:rPr>
          <w:color w:val="231F20"/>
          <w:spacing w:val="-2"/>
        </w:rPr>
        <w:t>something</w:t>
      </w:r>
      <w:r>
        <w:rPr>
          <w:color w:val="231F20"/>
          <w:spacing w:val="-10"/>
        </w:rPr>
        <w:t> </w:t>
      </w:r>
      <w:r>
        <w:rPr>
          <w:color w:val="231F20"/>
          <w:spacing w:val="-2"/>
        </w:rPr>
        <w:t>Mark</w:t>
      </w:r>
      <w:r>
        <w:rPr>
          <w:color w:val="231F20"/>
          <w:spacing w:val="-10"/>
        </w:rPr>
        <w:t> </w:t>
      </w:r>
      <w:r>
        <w:rPr>
          <w:color w:val="231F20"/>
          <w:spacing w:val="-2"/>
        </w:rPr>
        <w:t>didn’t</w:t>
      </w:r>
      <w:r>
        <w:rPr>
          <w:color w:val="231F20"/>
          <w:spacing w:val="-10"/>
        </w:rPr>
        <w:t> </w:t>
      </w:r>
      <w:r>
        <w:rPr>
          <w:color w:val="231F20"/>
          <w:spacing w:val="-2"/>
        </w:rPr>
        <w:t>say,</w:t>
      </w:r>
      <w:r>
        <w:rPr>
          <w:color w:val="231F20"/>
          <w:spacing w:val="-10"/>
        </w:rPr>
        <w:t> </w:t>
      </w:r>
      <w:r>
        <w:rPr>
          <w:color w:val="231F20"/>
          <w:spacing w:val="-2"/>
        </w:rPr>
        <w:t>but </w:t>
      </w:r>
      <w:r>
        <w:rPr>
          <w:color w:val="231F20"/>
        </w:rPr>
        <w:t>we</w:t>
      </w:r>
      <w:r>
        <w:rPr>
          <w:color w:val="231F20"/>
          <w:spacing w:val="-6"/>
        </w:rPr>
        <w:t> </w:t>
      </w:r>
      <w:r>
        <w:rPr>
          <w:color w:val="231F20"/>
        </w:rPr>
        <w:t>both</w:t>
      </w:r>
      <w:r>
        <w:rPr>
          <w:color w:val="231F20"/>
          <w:spacing w:val="-6"/>
        </w:rPr>
        <w:t> </w:t>
      </w:r>
      <w:r>
        <w:rPr>
          <w:color w:val="231F20"/>
        </w:rPr>
        <w:t>feel</w:t>
      </w:r>
      <w:r>
        <w:rPr>
          <w:color w:val="231F20"/>
          <w:spacing w:val="-6"/>
        </w:rPr>
        <w:t> </w:t>
      </w:r>
      <w:r>
        <w:rPr>
          <w:color w:val="231F20"/>
        </w:rPr>
        <w:t>deeply.</w:t>
      </w:r>
      <w:r>
        <w:rPr>
          <w:color w:val="231F20"/>
          <w:spacing w:val="-9"/>
        </w:rPr>
        <w:t> </w:t>
      </w:r>
      <w:r>
        <w:rPr>
          <w:color w:val="231F20"/>
        </w:rPr>
        <w:t>We’re</w:t>
      </w:r>
      <w:r>
        <w:rPr>
          <w:color w:val="231F20"/>
          <w:spacing w:val="-6"/>
        </w:rPr>
        <w:t> </w:t>
      </w:r>
      <w:r>
        <w:rPr>
          <w:color w:val="231F20"/>
        </w:rPr>
        <w:t>aware</w:t>
      </w:r>
      <w:r>
        <w:rPr>
          <w:color w:val="231F20"/>
          <w:spacing w:val="-6"/>
        </w:rPr>
        <w:t> </w:t>
      </w:r>
      <w:r>
        <w:rPr>
          <w:color w:val="231F20"/>
        </w:rPr>
        <w:t>of</w:t>
      </w:r>
      <w:r>
        <w:rPr>
          <w:color w:val="231F20"/>
          <w:spacing w:val="-6"/>
        </w:rPr>
        <w:t> </w:t>
      </w:r>
      <w:r>
        <w:rPr>
          <w:color w:val="231F20"/>
        </w:rPr>
        <w:t>just</w:t>
      </w:r>
      <w:r>
        <w:rPr>
          <w:color w:val="231F20"/>
          <w:spacing w:val="-6"/>
        </w:rPr>
        <w:t> </w:t>
      </w:r>
      <w:r>
        <w:rPr>
          <w:color w:val="231F20"/>
        </w:rPr>
        <w:t>how</w:t>
      </w:r>
      <w:r>
        <w:rPr>
          <w:color w:val="231F20"/>
          <w:spacing w:val="-6"/>
        </w:rPr>
        <w:t> </w:t>
      </w:r>
      <w:r>
        <w:rPr>
          <w:color w:val="231F20"/>
        </w:rPr>
        <w:t>big</w:t>
      </w:r>
      <w:r>
        <w:rPr>
          <w:color w:val="231F20"/>
          <w:spacing w:val="-6"/>
        </w:rPr>
        <w:t> </w:t>
      </w:r>
      <w:r>
        <w:rPr>
          <w:color w:val="231F20"/>
        </w:rPr>
        <w:t>a</w:t>
      </w:r>
      <w:r>
        <w:rPr>
          <w:color w:val="231F20"/>
          <w:spacing w:val="-6"/>
        </w:rPr>
        <w:t> </w:t>
      </w:r>
      <w:r>
        <w:rPr>
          <w:color w:val="231F20"/>
        </w:rPr>
        <w:t>risk you</w:t>
      </w:r>
      <w:r>
        <w:rPr>
          <w:color w:val="231F20"/>
          <w:spacing w:val="-4"/>
        </w:rPr>
        <w:t> </w:t>
      </w:r>
      <w:r>
        <w:rPr>
          <w:color w:val="231F20"/>
        </w:rPr>
        <w:t>took</w:t>
      </w:r>
      <w:r>
        <w:rPr>
          <w:color w:val="231F20"/>
          <w:spacing w:val="-4"/>
        </w:rPr>
        <w:t> </w:t>
      </w:r>
      <w:r>
        <w:rPr>
          <w:color w:val="231F20"/>
        </w:rPr>
        <w:t>in</w:t>
      </w:r>
      <w:r>
        <w:rPr>
          <w:color w:val="231F20"/>
          <w:spacing w:val="-4"/>
        </w:rPr>
        <w:t> </w:t>
      </w:r>
      <w:r>
        <w:rPr>
          <w:color w:val="231F20"/>
        </w:rPr>
        <w:t>seeking</w:t>
      </w:r>
      <w:r>
        <w:rPr>
          <w:color w:val="231F20"/>
          <w:spacing w:val="-4"/>
        </w:rPr>
        <w:t> </w:t>
      </w:r>
      <w:r>
        <w:rPr>
          <w:color w:val="231F20"/>
        </w:rPr>
        <w:t>us,</w:t>
      </w:r>
      <w:r>
        <w:rPr>
          <w:color w:val="231F20"/>
          <w:spacing w:val="-4"/>
        </w:rPr>
        <w:t> </w:t>
      </w:r>
      <w:r>
        <w:rPr>
          <w:color w:val="231F20"/>
        </w:rPr>
        <w:t>taking</w:t>
      </w:r>
      <w:r>
        <w:rPr>
          <w:color w:val="231F20"/>
          <w:spacing w:val="-4"/>
        </w:rPr>
        <w:t> </w:t>
      </w:r>
      <w:r>
        <w:rPr>
          <w:color w:val="231F20"/>
        </w:rPr>
        <w:t>us</w:t>
      </w:r>
      <w:r>
        <w:rPr>
          <w:color w:val="231F20"/>
          <w:spacing w:val="-4"/>
        </w:rPr>
        <w:t> </w:t>
      </w:r>
      <w:r>
        <w:rPr>
          <w:color w:val="231F20"/>
        </w:rPr>
        <w:t>away</w:t>
      </w:r>
      <w:r>
        <w:rPr>
          <w:color w:val="231F20"/>
          <w:spacing w:val="-4"/>
        </w:rPr>
        <w:t> </w:t>
      </w:r>
      <w:r>
        <w:rPr>
          <w:color w:val="231F20"/>
        </w:rPr>
        <w:t>from</w:t>
      </w:r>
      <w:r>
        <w:rPr>
          <w:color w:val="231F20"/>
          <w:spacing w:val="-4"/>
        </w:rPr>
        <w:t> </w:t>
      </w:r>
      <w:r>
        <w:rPr>
          <w:color w:val="231F20"/>
        </w:rPr>
        <w:t>that</w:t>
      </w:r>
      <w:r>
        <w:rPr>
          <w:color w:val="231F20"/>
          <w:spacing w:val="-4"/>
        </w:rPr>
        <w:t> </w:t>
      </w:r>
      <w:r>
        <w:rPr>
          <w:color w:val="231F20"/>
        </w:rPr>
        <w:t>awful camp,</w:t>
      </w:r>
      <w:r>
        <w:rPr>
          <w:color w:val="231F20"/>
          <w:spacing w:val="-6"/>
        </w:rPr>
        <w:t> </w:t>
      </w:r>
      <w:r>
        <w:rPr>
          <w:color w:val="231F20"/>
        </w:rPr>
        <w:t>saving</w:t>
      </w:r>
      <w:r>
        <w:rPr>
          <w:color w:val="231F20"/>
          <w:spacing w:val="-6"/>
        </w:rPr>
        <w:t> </w:t>
      </w:r>
      <w:r>
        <w:rPr>
          <w:color w:val="231F20"/>
        </w:rPr>
        <w:t>our</w:t>
      </w:r>
      <w:r>
        <w:rPr>
          <w:color w:val="231F20"/>
          <w:spacing w:val="-6"/>
        </w:rPr>
        <w:t> </w:t>
      </w:r>
      <w:r>
        <w:rPr>
          <w:color w:val="231F20"/>
        </w:rPr>
        <w:t>lives</w:t>
      </w:r>
      <w:r>
        <w:rPr>
          <w:color w:val="231F20"/>
          <w:spacing w:val="-6"/>
        </w:rPr>
        <w:t> </w:t>
      </w:r>
      <w:r>
        <w:rPr>
          <w:color w:val="231F20"/>
        </w:rPr>
        <w:t>and</w:t>
      </w:r>
      <w:r>
        <w:rPr>
          <w:color w:val="231F20"/>
          <w:spacing w:val="-6"/>
        </w:rPr>
        <w:t> </w:t>
      </w:r>
      <w:r>
        <w:rPr>
          <w:color w:val="231F20"/>
        </w:rPr>
        <w:t>adopting</w:t>
      </w:r>
      <w:r>
        <w:rPr>
          <w:color w:val="231F20"/>
          <w:spacing w:val="-6"/>
        </w:rPr>
        <w:t> </w:t>
      </w:r>
      <w:r>
        <w:rPr>
          <w:color w:val="231F20"/>
        </w:rPr>
        <w:t>us.</w:t>
      </w:r>
      <w:r>
        <w:rPr>
          <w:color w:val="231F20"/>
          <w:spacing w:val="-9"/>
        </w:rPr>
        <w:t> </w:t>
      </w:r>
      <w:r>
        <w:rPr>
          <w:color w:val="231F20"/>
        </w:rPr>
        <w:t>We</w:t>
      </w:r>
      <w:r>
        <w:rPr>
          <w:color w:val="231F20"/>
          <w:spacing w:val="-6"/>
        </w:rPr>
        <w:t> </w:t>
      </w:r>
      <w:r>
        <w:rPr>
          <w:color w:val="231F20"/>
        </w:rPr>
        <w:t>know</w:t>
      </w:r>
      <w:r>
        <w:rPr>
          <w:color w:val="231F20"/>
          <w:spacing w:val="-6"/>
        </w:rPr>
        <w:t> </w:t>
      </w:r>
      <w:r>
        <w:rPr>
          <w:color w:val="231F20"/>
        </w:rPr>
        <w:t>how much</w:t>
      </w:r>
      <w:r>
        <w:rPr>
          <w:color w:val="231F20"/>
          <w:spacing w:val="-5"/>
        </w:rPr>
        <w:t> </w:t>
      </w:r>
      <w:r>
        <w:rPr>
          <w:color w:val="231F20"/>
        </w:rPr>
        <w:t>you</w:t>
      </w:r>
      <w:r>
        <w:rPr>
          <w:color w:val="231F20"/>
          <w:spacing w:val="-5"/>
        </w:rPr>
        <w:t> </w:t>
      </w:r>
      <w:r>
        <w:rPr>
          <w:color w:val="231F20"/>
        </w:rPr>
        <w:t>love</w:t>
      </w:r>
      <w:r>
        <w:rPr>
          <w:color w:val="231F20"/>
          <w:spacing w:val="-5"/>
        </w:rPr>
        <w:t> </w:t>
      </w:r>
      <w:r>
        <w:rPr>
          <w:color w:val="231F20"/>
        </w:rPr>
        <w:t>us.</w:t>
      </w:r>
      <w:r>
        <w:rPr>
          <w:color w:val="231F20"/>
          <w:spacing w:val="-8"/>
        </w:rPr>
        <w:t> </w:t>
      </w:r>
      <w:r>
        <w:rPr>
          <w:color w:val="231F20"/>
        </w:rPr>
        <w:t>We</w:t>
      </w:r>
      <w:r>
        <w:rPr>
          <w:color w:val="231F20"/>
          <w:spacing w:val="-5"/>
        </w:rPr>
        <w:t> </w:t>
      </w:r>
      <w:r>
        <w:rPr>
          <w:color w:val="231F20"/>
        </w:rPr>
        <w:t>didn’t</w:t>
      </w:r>
      <w:r>
        <w:rPr>
          <w:color w:val="231F20"/>
          <w:spacing w:val="-5"/>
        </w:rPr>
        <w:t> </w:t>
      </w:r>
      <w:r>
        <w:rPr>
          <w:color w:val="231F20"/>
        </w:rPr>
        <w:t>see</w:t>
      </w:r>
      <w:r>
        <w:rPr>
          <w:color w:val="231F20"/>
          <w:spacing w:val="-5"/>
        </w:rPr>
        <w:t> </w:t>
      </w:r>
      <w:r>
        <w:rPr>
          <w:color w:val="231F20"/>
        </w:rPr>
        <w:t>it,</w:t>
      </w:r>
      <w:r>
        <w:rPr>
          <w:color w:val="231F20"/>
          <w:spacing w:val="-5"/>
        </w:rPr>
        <w:t> </w:t>
      </w:r>
      <w:r>
        <w:rPr>
          <w:color w:val="231F20"/>
        </w:rPr>
        <w:t>obviously,</w:t>
      </w:r>
      <w:r>
        <w:rPr>
          <w:color w:val="231F20"/>
          <w:spacing w:val="-5"/>
        </w:rPr>
        <w:t> </w:t>
      </w:r>
      <w:r>
        <w:rPr>
          <w:color w:val="231F20"/>
        </w:rPr>
        <w:t>in</w:t>
      </w:r>
      <w:r>
        <w:rPr>
          <w:color w:val="231F20"/>
          <w:spacing w:val="-5"/>
        </w:rPr>
        <w:t> </w:t>
      </w:r>
      <w:r>
        <w:rPr>
          <w:color w:val="231F20"/>
        </w:rPr>
        <w:t>those long</w:t>
      </w:r>
      <w:r>
        <w:rPr>
          <w:color w:val="231F20"/>
          <w:spacing w:val="-15"/>
        </w:rPr>
        <w:t> </w:t>
      </w:r>
      <w:r>
        <w:rPr>
          <w:color w:val="231F20"/>
        </w:rPr>
        <w:t>hours</w:t>
      </w:r>
      <w:r>
        <w:rPr>
          <w:color w:val="231F20"/>
          <w:spacing w:val="-15"/>
        </w:rPr>
        <w:t> </w:t>
      </w:r>
      <w:r>
        <w:rPr>
          <w:color w:val="231F20"/>
        </w:rPr>
        <w:t>when</w:t>
      </w:r>
      <w:r>
        <w:rPr>
          <w:color w:val="231F20"/>
          <w:spacing w:val="-15"/>
        </w:rPr>
        <w:t> </w:t>
      </w:r>
      <w:r>
        <w:rPr>
          <w:color w:val="231F20"/>
        </w:rPr>
        <w:t>you</w:t>
      </w:r>
      <w:r>
        <w:rPr>
          <w:color w:val="231F20"/>
          <w:spacing w:val="-15"/>
        </w:rPr>
        <w:t> </w:t>
      </w:r>
      <w:r>
        <w:rPr>
          <w:color w:val="231F20"/>
        </w:rPr>
        <w:t>sat</w:t>
      </w:r>
      <w:r>
        <w:rPr>
          <w:color w:val="231F20"/>
          <w:spacing w:val="-15"/>
        </w:rPr>
        <w:t> </w:t>
      </w:r>
      <w:r>
        <w:rPr>
          <w:color w:val="231F20"/>
        </w:rPr>
        <w:t>beside</w:t>
      </w:r>
      <w:r>
        <w:rPr>
          <w:color w:val="231F20"/>
          <w:spacing w:val="-15"/>
        </w:rPr>
        <w:t> </w:t>
      </w:r>
      <w:r>
        <w:rPr>
          <w:color w:val="231F20"/>
        </w:rPr>
        <w:t>our</w:t>
      </w:r>
      <w:r>
        <w:rPr>
          <w:color w:val="231F20"/>
          <w:spacing w:val="-15"/>
        </w:rPr>
        <w:t> </w:t>
      </w:r>
      <w:r>
        <w:rPr>
          <w:color w:val="231F20"/>
        </w:rPr>
        <w:t>hospital</w:t>
      </w:r>
      <w:r>
        <w:rPr>
          <w:color w:val="231F20"/>
          <w:spacing w:val="-15"/>
        </w:rPr>
        <w:t> </w:t>
      </w:r>
      <w:r>
        <w:rPr>
          <w:color w:val="231F20"/>
        </w:rPr>
        <w:t>beds</w:t>
      </w:r>
      <w:r>
        <w:rPr>
          <w:color w:val="231F20"/>
          <w:spacing w:val="-15"/>
        </w:rPr>
        <w:t> </w:t>
      </w:r>
      <w:r>
        <w:rPr>
          <w:color w:val="231F20"/>
        </w:rPr>
        <w:t>as</w:t>
      </w:r>
      <w:r>
        <w:rPr>
          <w:color w:val="231F20"/>
          <w:spacing w:val="-15"/>
        </w:rPr>
        <w:t> </w:t>
      </w:r>
      <w:r>
        <w:rPr>
          <w:color w:val="231F20"/>
        </w:rPr>
        <w:t>we </w:t>
      </w:r>
      <w:r>
        <w:rPr>
          <w:color w:val="231F20"/>
          <w:spacing w:val="-2"/>
        </w:rPr>
        <w:t>lay</w:t>
      </w:r>
      <w:r>
        <w:rPr>
          <w:color w:val="231F20"/>
          <w:spacing w:val="-9"/>
        </w:rPr>
        <w:t> </w:t>
      </w:r>
      <w:r>
        <w:rPr>
          <w:color w:val="231F20"/>
          <w:spacing w:val="-2"/>
        </w:rPr>
        <w:t>unconscious,</w:t>
      </w:r>
      <w:r>
        <w:rPr>
          <w:color w:val="231F20"/>
          <w:spacing w:val="-9"/>
        </w:rPr>
        <w:t> </w:t>
      </w:r>
      <w:r>
        <w:rPr>
          <w:color w:val="231F20"/>
          <w:spacing w:val="-2"/>
        </w:rPr>
        <w:t>with</w:t>
      </w:r>
      <w:r>
        <w:rPr>
          <w:color w:val="231F20"/>
          <w:spacing w:val="-9"/>
        </w:rPr>
        <w:t> </w:t>
      </w:r>
      <w:r>
        <w:rPr>
          <w:color w:val="231F20"/>
          <w:spacing w:val="-2"/>
        </w:rPr>
        <w:t>only</w:t>
      </w:r>
      <w:r>
        <w:rPr>
          <w:color w:val="231F20"/>
          <w:spacing w:val="-9"/>
        </w:rPr>
        <w:t> </w:t>
      </w:r>
      <w:r>
        <w:rPr>
          <w:color w:val="231F20"/>
          <w:spacing w:val="-2"/>
        </w:rPr>
        <w:t>the</w:t>
      </w:r>
      <w:r>
        <w:rPr>
          <w:color w:val="231F20"/>
          <w:spacing w:val="-9"/>
        </w:rPr>
        <w:t> </w:t>
      </w:r>
      <w:r>
        <w:rPr>
          <w:color w:val="231F20"/>
          <w:spacing w:val="-2"/>
        </w:rPr>
        <w:t>noise</w:t>
      </w:r>
      <w:r>
        <w:rPr>
          <w:color w:val="231F20"/>
          <w:spacing w:val="-9"/>
        </w:rPr>
        <w:t> </w:t>
      </w:r>
      <w:r>
        <w:rPr>
          <w:color w:val="231F20"/>
          <w:spacing w:val="-2"/>
        </w:rPr>
        <w:t>of</w:t>
      </w:r>
      <w:r>
        <w:rPr>
          <w:color w:val="231F20"/>
          <w:spacing w:val="-9"/>
        </w:rPr>
        <w:t> </w:t>
      </w:r>
      <w:r>
        <w:rPr>
          <w:color w:val="231F20"/>
          <w:spacing w:val="-2"/>
        </w:rPr>
        <w:t>the</w:t>
      </w:r>
      <w:r>
        <w:rPr>
          <w:color w:val="231F20"/>
          <w:spacing w:val="-9"/>
        </w:rPr>
        <w:t> </w:t>
      </w:r>
      <w:r>
        <w:rPr>
          <w:color w:val="231F20"/>
          <w:spacing w:val="-2"/>
        </w:rPr>
        <w:t>bleep,</w:t>
      </w:r>
      <w:r>
        <w:rPr>
          <w:color w:val="231F20"/>
          <w:spacing w:val="-9"/>
        </w:rPr>
        <w:t> </w:t>
      </w:r>
      <w:r>
        <w:rPr>
          <w:color w:val="231F20"/>
          <w:spacing w:val="-2"/>
        </w:rPr>
        <w:t>bleep, </w:t>
      </w:r>
      <w:r>
        <w:rPr>
          <w:color w:val="231F20"/>
        </w:rPr>
        <w:t>bleep of our heart beats on the life support systems. Without you we would be dead, and you would have wept</w:t>
      </w:r>
      <w:r>
        <w:rPr>
          <w:color w:val="231F20"/>
          <w:spacing w:val="-6"/>
        </w:rPr>
        <w:t> </w:t>
      </w:r>
      <w:r>
        <w:rPr>
          <w:color w:val="231F20"/>
        </w:rPr>
        <w:t>for</w:t>
      </w:r>
      <w:r>
        <w:rPr>
          <w:color w:val="231F20"/>
          <w:spacing w:val="-6"/>
        </w:rPr>
        <w:t> </w:t>
      </w:r>
      <w:r>
        <w:rPr>
          <w:color w:val="231F20"/>
        </w:rPr>
        <w:t>us</w:t>
      </w:r>
      <w:r>
        <w:rPr>
          <w:color w:val="231F20"/>
          <w:spacing w:val="-6"/>
        </w:rPr>
        <w:t> </w:t>
      </w:r>
      <w:r>
        <w:rPr>
          <w:color w:val="231F20"/>
        </w:rPr>
        <w:t>and</w:t>
      </w:r>
      <w:r>
        <w:rPr>
          <w:color w:val="231F20"/>
          <w:spacing w:val="-6"/>
        </w:rPr>
        <w:t> </w:t>
      </w:r>
      <w:r>
        <w:rPr>
          <w:color w:val="231F20"/>
        </w:rPr>
        <w:t>buried</w:t>
      </w:r>
      <w:r>
        <w:rPr>
          <w:color w:val="231F20"/>
          <w:spacing w:val="-5"/>
        </w:rPr>
        <w:t> </w:t>
      </w:r>
      <w:r>
        <w:rPr>
          <w:color w:val="231F20"/>
        </w:rPr>
        <w:t>our</w:t>
      </w:r>
      <w:r>
        <w:rPr>
          <w:color w:val="231F20"/>
          <w:spacing w:val="-6"/>
        </w:rPr>
        <w:t> </w:t>
      </w:r>
      <w:r>
        <w:rPr>
          <w:color w:val="231F20"/>
        </w:rPr>
        <w:t>bodies.</w:t>
      </w:r>
      <w:r>
        <w:rPr>
          <w:color w:val="231F20"/>
          <w:spacing w:val="-6"/>
        </w:rPr>
        <w:t> </w:t>
      </w:r>
      <w:r>
        <w:rPr>
          <w:color w:val="231F20"/>
        </w:rPr>
        <w:t>I</w:t>
      </w:r>
      <w:r>
        <w:rPr>
          <w:color w:val="231F20"/>
          <w:spacing w:val="-6"/>
        </w:rPr>
        <w:t> </w:t>
      </w:r>
      <w:r>
        <w:rPr>
          <w:color w:val="231F20"/>
        </w:rPr>
        <w:t>know</w:t>
      </w:r>
      <w:r>
        <w:rPr>
          <w:color w:val="231F20"/>
          <w:spacing w:val="-6"/>
        </w:rPr>
        <w:t> </w:t>
      </w:r>
      <w:r>
        <w:rPr>
          <w:color w:val="231F20"/>
        </w:rPr>
        <w:t>that</w:t>
      </w:r>
      <w:r>
        <w:rPr>
          <w:color w:val="231F20"/>
          <w:spacing w:val="-5"/>
        </w:rPr>
        <w:t> </w:t>
      </w:r>
      <w:r>
        <w:rPr>
          <w:color w:val="231F20"/>
        </w:rPr>
        <w:t>last</w:t>
      </w:r>
      <w:r>
        <w:rPr>
          <w:color w:val="231F20"/>
          <w:spacing w:val="-6"/>
        </w:rPr>
        <w:t> </w:t>
      </w:r>
      <w:r>
        <w:rPr>
          <w:color w:val="231F20"/>
        </w:rPr>
        <w:t>is</w:t>
      </w:r>
      <w:r>
        <w:rPr>
          <w:color w:val="231F20"/>
          <w:spacing w:val="-6"/>
        </w:rPr>
        <w:t> </w:t>
      </w:r>
      <w:r>
        <w:rPr>
          <w:color w:val="231F20"/>
          <w:spacing w:val="-10"/>
        </w:rPr>
        <w:t>a</w:t>
      </w:r>
    </w:p>
    <w:p>
      <w:pPr>
        <w:spacing w:after="0" w:line="285" w:lineRule="auto"/>
        <w:jc w:val="both"/>
        <w:sectPr>
          <w:footerReference w:type="default" r:id="rId27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83232;mso-wrap-distance-left:0;mso-wrap-distance-right:0" id="docshapegroup64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jc w:val="both"/>
      </w:pPr>
      <w:r>
        <w:rPr>
          <w:color w:val="231F20"/>
          <w:spacing w:val="-4"/>
        </w:rPr>
        <w:t>fact;</w:t>
      </w:r>
      <w:r>
        <w:rPr>
          <w:color w:val="231F20"/>
          <w:spacing w:val="-9"/>
        </w:rPr>
        <w:t> </w:t>
      </w:r>
      <w:r>
        <w:rPr>
          <w:color w:val="231F20"/>
          <w:spacing w:val="-4"/>
        </w:rPr>
        <w:t>unlike</w:t>
      </w:r>
      <w:r>
        <w:rPr>
          <w:color w:val="231F20"/>
          <w:spacing w:val="-9"/>
        </w:rPr>
        <w:t> </w:t>
      </w:r>
      <w:r>
        <w:rPr>
          <w:color w:val="231F20"/>
          <w:spacing w:val="-4"/>
        </w:rPr>
        <w:t>those</w:t>
      </w:r>
      <w:r>
        <w:rPr>
          <w:color w:val="231F20"/>
          <w:spacing w:val="-9"/>
        </w:rPr>
        <w:t> </w:t>
      </w:r>
      <w:r>
        <w:rPr>
          <w:color w:val="231F20"/>
          <w:spacing w:val="-4"/>
        </w:rPr>
        <w:t>poor</w:t>
      </w:r>
      <w:r>
        <w:rPr>
          <w:color w:val="231F20"/>
          <w:spacing w:val="-9"/>
        </w:rPr>
        <w:t> </w:t>
      </w:r>
      <w:r>
        <w:rPr>
          <w:color w:val="231F20"/>
          <w:spacing w:val="-4"/>
        </w:rPr>
        <w:t>souls</w:t>
      </w:r>
      <w:r>
        <w:rPr>
          <w:color w:val="231F20"/>
          <w:spacing w:val="-9"/>
        </w:rPr>
        <w:t> </w:t>
      </w:r>
      <w:r>
        <w:rPr>
          <w:color w:val="231F20"/>
          <w:spacing w:val="-4"/>
        </w:rPr>
        <w:t>murdered</w:t>
      </w:r>
      <w:r>
        <w:rPr>
          <w:color w:val="231F20"/>
          <w:spacing w:val="-9"/>
        </w:rPr>
        <w:t> </w:t>
      </w:r>
      <w:r>
        <w:rPr>
          <w:color w:val="231F20"/>
          <w:spacing w:val="-4"/>
        </w:rPr>
        <w:t>by</w:t>
      </w:r>
      <w:r>
        <w:rPr>
          <w:color w:val="231F20"/>
          <w:spacing w:val="-9"/>
        </w:rPr>
        <w:t> </w:t>
      </w:r>
      <w:r>
        <w:rPr>
          <w:color w:val="231F20"/>
          <w:spacing w:val="-4"/>
        </w:rPr>
        <w:t>Maritza.</w:t>
      </w:r>
      <w:r>
        <w:rPr>
          <w:color w:val="231F20"/>
          <w:spacing w:val="-9"/>
        </w:rPr>
        <w:t> </w:t>
      </w:r>
      <w:r>
        <w:rPr>
          <w:color w:val="231F20"/>
          <w:spacing w:val="-4"/>
        </w:rPr>
        <w:t>If</w:t>
      </w:r>
      <w:r>
        <w:rPr>
          <w:color w:val="231F20"/>
          <w:spacing w:val="-9"/>
        </w:rPr>
        <w:t> </w:t>
      </w:r>
      <w:r>
        <w:rPr>
          <w:color w:val="231F20"/>
          <w:spacing w:val="-4"/>
        </w:rPr>
        <w:t>she </w:t>
      </w:r>
      <w:r>
        <w:rPr>
          <w:color w:val="231F20"/>
          <w:spacing w:val="-8"/>
        </w:rPr>
        <w:t>had</w:t>
      </w:r>
      <w:r>
        <w:rPr>
          <w:color w:val="231F20"/>
          <w:spacing w:val="-7"/>
        </w:rPr>
        <w:t> </w:t>
      </w:r>
      <w:r>
        <w:rPr>
          <w:color w:val="231F20"/>
          <w:spacing w:val="-8"/>
        </w:rPr>
        <w:t>had</w:t>
      </w:r>
      <w:r>
        <w:rPr>
          <w:color w:val="231F20"/>
          <w:spacing w:val="-6"/>
        </w:rPr>
        <w:t> </w:t>
      </w:r>
      <w:r>
        <w:rPr>
          <w:color w:val="231F20"/>
          <w:spacing w:val="-8"/>
        </w:rPr>
        <w:t>her</w:t>
      </w:r>
      <w:r>
        <w:rPr>
          <w:color w:val="231F20"/>
          <w:spacing w:val="-6"/>
        </w:rPr>
        <w:t> </w:t>
      </w:r>
      <w:r>
        <w:rPr>
          <w:color w:val="231F20"/>
          <w:spacing w:val="-8"/>
        </w:rPr>
        <w:t>way,</w:t>
      </w:r>
      <w:r>
        <w:rPr>
          <w:color w:val="231F20"/>
          <w:spacing w:val="-6"/>
        </w:rPr>
        <w:t> </w:t>
      </w:r>
      <w:r>
        <w:rPr>
          <w:color w:val="231F20"/>
          <w:spacing w:val="-8"/>
        </w:rPr>
        <w:t>it</w:t>
      </w:r>
      <w:r>
        <w:rPr>
          <w:color w:val="231F20"/>
          <w:spacing w:val="-6"/>
        </w:rPr>
        <w:t> </w:t>
      </w:r>
      <w:r>
        <w:rPr>
          <w:color w:val="231F20"/>
          <w:spacing w:val="-8"/>
        </w:rPr>
        <w:t>would</w:t>
      </w:r>
      <w:r>
        <w:rPr>
          <w:color w:val="231F20"/>
          <w:spacing w:val="-6"/>
        </w:rPr>
        <w:t> </w:t>
      </w:r>
      <w:r>
        <w:rPr>
          <w:color w:val="231F20"/>
          <w:spacing w:val="-8"/>
        </w:rPr>
        <w:t>have</w:t>
      </w:r>
      <w:r>
        <w:rPr>
          <w:color w:val="231F20"/>
          <w:spacing w:val="-6"/>
        </w:rPr>
        <w:t> </w:t>
      </w:r>
      <w:r>
        <w:rPr>
          <w:color w:val="231F20"/>
          <w:spacing w:val="-8"/>
        </w:rPr>
        <w:t>been</w:t>
      </w:r>
      <w:r>
        <w:rPr>
          <w:color w:val="231F20"/>
          <w:spacing w:val="-6"/>
        </w:rPr>
        <w:t> </w:t>
      </w:r>
      <w:r>
        <w:rPr>
          <w:color w:val="231F20"/>
          <w:spacing w:val="-8"/>
        </w:rPr>
        <w:t>our</w:t>
      </w:r>
      <w:r>
        <w:rPr>
          <w:color w:val="231F20"/>
          <w:spacing w:val="-6"/>
        </w:rPr>
        <w:t> </w:t>
      </w:r>
      <w:r>
        <w:rPr>
          <w:color w:val="231F20"/>
          <w:spacing w:val="-8"/>
        </w:rPr>
        <w:t>fate</w:t>
      </w:r>
      <w:r>
        <w:rPr>
          <w:color w:val="231F20"/>
          <w:spacing w:val="-6"/>
        </w:rPr>
        <w:t> </w:t>
      </w:r>
      <w:r>
        <w:rPr>
          <w:color w:val="231F20"/>
          <w:spacing w:val="-8"/>
        </w:rPr>
        <w:t>too.</w:t>
      </w:r>
      <w:r>
        <w:rPr>
          <w:color w:val="231F20"/>
          <w:spacing w:val="-7"/>
        </w:rPr>
        <w:t> </w:t>
      </w:r>
      <w:r>
        <w:rPr>
          <w:color w:val="231F20"/>
          <w:spacing w:val="-8"/>
        </w:rPr>
        <w:t>You</w:t>
      </w:r>
      <w:r>
        <w:rPr>
          <w:color w:val="231F20"/>
          <w:spacing w:val="-6"/>
        </w:rPr>
        <w:t> </w:t>
      </w:r>
      <w:r>
        <w:rPr>
          <w:color w:val="231F20"/>
          <w:spacing w:val="-8"/>
        </w:rPr>
        <w:t>not </w:t>
      </w:r>
      <w:r>
        <w:rPr>
          <w:color w:val="231F20"/>
        </w:rPr>
        <w:t>only</w:t>
      </w:r>
      <w:r>
        <w:rPr>
          <w:color w:val="231F20"/>
          <w:spacing w:val="-4"/>
        </w:rPr>
        <w:t> </w:t>
      </w:r>
      <w:r>
        <w:rPr>
          <w:color w:val="231F20"/>
        </w:rPr>
        <w:t>gave</w:t>
      </w:r>
      <w:r>
        <w:rPr>
          <w:color w:val="231F20"/>
          <w:spacing w:val="-4"/>
        </w:rPr>
        <w:t> </w:t>
      </w:r>
      <w:r>
        <w:rPr>
          <w:color w:val="231F20"/>
        </w:rPr>
        <w:t>us</w:t>
      </w:r>
      <w:r>
        <w:rPr>
          <w:color w:val="231F20"/>
          <w:spacing w:val="-4"/>
        </w:rPr>
        <w:t> </w:t>
      </w:r>
      <w:r>
        <w:rPr>
          <w:color w:val="231F20"/>
        </w:rPr>
        <w:t>back</w:t>
      </w:r>
      <w:r>
        <w:rPr>
          <w:color w:val="231F20"/>
          <w:spacing w:val="-4"/>
        </w:rPr>
        <w:t> </w:t>
      </w:r>
      <w:r>
        <w:rPr>
          <w:color w:val="231F20"/>
        </w:rPr>
        <w:t>our</w:t>
      </w:r>
      <w:r>
        <w:rPr>
          <w:color w:val="231F20"/>
          <w:spacing w:val="-4"/>
        </w:rPr>
        <w:t> </w:t>
      </w:r>
      <w:r>
        <w:rPr>
          <w:color w:val="231F20"/>
        </w:rPr>
        <w:t>lives</w:t>
      </w:r>
      <w:r>
        <w:rPr>
          <w:color w:val="231F20"/>
          <w:spacing w:val="-4"/>
        </w:rPr>
        <w:t> </w:t>
      </w:r>
      <w:r>
        <w:rPr>
          <w:color w:val="231F20"/>
        </w:rPr>
        <w:t>and</w:t>
      </w:r>
      <w:r>
        <w:rPr>
          <w:color w:val="231F20"/>
          <w:spacing w:val="-4"/>
        </w:rPr>
        <w:t> </w:t>
      </w:r>
      <w:r>
        <w:rPr>
          <w:color w:val="231F20"/>
        </w:rPr>
        <w:t>our</w:t>
      </w:r>
      <w:r>
        <w:rPr>
          <w:color w:val="231F20"/>
          <w:spacing w:val="-4"/>
        </w:rPr>
        <w:t> </w:t>
      </w:r>
      <w:r>
        <w:rPr>
          <w:color w:val="231F20"/>
        </w:rPr>
        <w:t>freedom,</w:t>
      </w:r>
      <w:r>
        <w:rPr>
          <w:color w:val="231F20"/>
          <w:spacing w:val="-4"/>
        </w:rPr>
        <w:t> </w:t>
      </w:r>
      <w:r>
        <w:rPr>
          <w:color w:val="231F20"/>
        </w:rPr>
        <w:t>you</w:t>
      </w:r>
      <w:r>
        <w:rPr>
          <w:color w:val="231F20"/>
          <w:spacing w:val="-4"/>
        </w:rPr>
        <w:t> </w:t>
      </w:r>
      <w:r>
        <w:rPr>
          <w:color w:val="231F20"/>
        </w:rPr>
        <w:t>gave us</w:t>
      </w:r>
      <w:r>
        <w:rPr>
          <w:color w:val="231F20"/>
          <w:spacing w:val="-7"/>
        </w:rPr>
        <w:t> </w:t>
      </w:r>
      <w:r>
        <w:rPr>
          <w:color w:val="231F20"/>
        </w:rPr>
        <w:t>hope</w:t>
      </w:r>
      <w:r>
        <w:rPr>
          <w:color w:val="231F20"/>
          <w:spacing w:val="-7"/>
        </w:rPr>
        <w:t> </w:t>
      </w:r>
      <w:r>
        <w:rPr>
          <w:color w:val="231F20"/>
        </w:rPr>
        <w:t>and</w:t>
      </w:r>
      <w:r>
        <w:rPr>
          <w:color w:val="231F20"/>
          <w:spacing w:val="-7"/>
        </w:rPr>
        <w:t> </w:t>
      </w:r>
      <w:r>
        <w:rPr>
          <w:color w:val="231F20"/>
        </w:rPr>
        <w:t>a</w:t>
      </w:r>
      <w:r>
        <w:rPr>
          <w:color w:val="231F20"/>
          <w:spacing w:val="-7"/>
        </w:rPr>
        <w:t> </w:t>
      </w:r>
      <w:r>
        <w:rPr>
          <w:color w:val="231F20"/>
        </w:rPr>
        <w:t>future.</w:t>
      </w:r>
      <w:r>
        <w:rPr>
          <w:color w:val="231F20"/>
          <w:spacing w:val="-7"/>
        </w:rPr>
        <w:t> </w:t>
      </w:r>
      <w:r>
        <w:rPr>
          <w:color w:val="231F20"/>
        </w:rPr>
        <w:t>It</w:t>
      </w:r>
      <w:r>
        <w:rPr>
          <w:color w:val="231F20"/>
          <w:spacing w:val="-7"/>
        </w:rPr>
        <w:t> </w:t>
      </w:r>
      <w:r>
        <w:rPr>
          <w:color w:val="231F20"/>
        </w:rPr>
        <w:t>is</w:t>
      </w:r>
      <w:r>
        <w:rPr>
          <w:color w:val="231F20"/>
          <w:spacing w:val="-7"/>
        </w:rPr>
        <w:t> </w:t>
      </w:r>
      <w:r>
        <w:rPr>
          <w:color w:val="231F20"/>
        </w:rPr>
        <w:t>impossible</w:t>
      </w:r>
      <w:r>
        <w:rPr>
          <w:color w:val="231F20"/>
          <w:spacing w:val="-7"/>
        </w:rPr>
        <w:t> </w:t>
      </w:r>
      <w:r>
        <w:rPr>
          <w:color w:val="231F20"/>
        </w:rPr>
        <w:t>to</w:t>
      </w:r>
      <w:r>
        <w:rPr>
          <w:color w:val="231F20"/>
          <w:spacing w:val="-7"/>
        </w:rPr>
        <w:t> </w:t>
      </w:r>
      <w:r>
        <w:rPr>
          <w:color w:val="231F20"/>
        </w:rPr>
        <w:t>say</w:t>
      </w:r>
      <w:r>
        <w:rPr>
          <w:color w:val="231F20"/>
          <w:spacing w:val="-7"/>
        </w:rPr>
        <w:t> </w:t>
      </w:r>
      <w:r>
        <w:rPr>
          <w:color w:val="231F20"/>
        </w:rPr>
        <w:t>how</w:t>
      </w:r>
      <w:r>
        <w:rPr>
          <w:color w:val="231F20"/>
          <w:spacing w:val="-7"/>
        </w:rPr>
        <w:t> </w:t>
      </w:r>
      <w:r>
        <w:rPr>
          <w:color w:val="231F20"/>
        </w:rPr>
        <w:t>much </w:t>
      </w:r>
      <w:r>
        <w:rPr>
          <w:color w:val="231F20"/>
          <w:spacing w:val="-4"/>
        </w:rPr>
        <w:t>that</w:t>
      </w:r>
      <w:r>
        <w:rPr>
          <w:color w:val="231F20"/>
          <w:spacing w:val="-11"/>
        </w:rPr>
        <w:t> </w:t>
      </w:r>
      <w:r>
        <w:rPr>
          <w:color w:val="231F20"/>
          <w:spacing w:val="-4"/>
        </w:rPr>
        <w:t>means</w:t>
      </w:r>
      <w:r>
        <w:rPr>
          <w:color w:val="231F20"/>
          <w:spacing w:val="-11"/>
        </w:rPr>
        <w:t> </w:t>
      </w:r>
      <w:r>
        <w:rPr>
          <w:color w:val="231F20"/>
          <w:spacing w:val="-4"/>
        </w:rPr>
        <w:t>to</w:t>
      </w:r>
      <w:r>
        <w:rPr>
          <w:color w:val="231F20"/>
          <w:spacing w:val="-11"/>
        </w:rPr>
        <w:t> </w:t>
      </w:r>
      <w:r>
        <w:rPr>
          <w:color w:val="231F20"/>
          <w:spacing w:val="-4"/>
        </w:rPr>
        <w:t>us.</w:t>
      </w:r>
      <w:r>
        <w:rPr>
          <w:color w:val="231F20"/>
          <w:spacing w:val="-11"/>
        </w:rPr>
        <w:t> </w:t>
      </w:r>
      <w:r>
        <w:rPr>
          <w:color w:val="231F20"/>
          <w:spacing w:val="-4"/>
        </w:rPr>
        <w:t>Kisses</w:t>
      </w:r>
      <w:r>
        <w:rPr>
          <w:color w:val="231F20"/>
          <w:spacing w:val="-11"/>
        </w:rPr>
        <w:t> </w:t>
      </w:r>
      <w:r>
        <w:rPr>
          <w:color w:val="231F20"/>
          <w:spacing w:val="-4"/>
        </w:rPr>
        <w:t>and</w:t>
      </w:r>
      <w:r>
        <w:rPr>
          <w:color w:val="231F20"/>
          <w:spacing w:val="-11"/>
        </w:rPr>
        <w:t> </w:t>
      </w:r>
      <w:r>
        <w:rPr>
          <w:color w:val="231F20"/>
          <w:spacing w:val="-4"/>
        </w:rPr>
        <w:t>thank</w:t>
      </w:r>
      <w:r>
        <w:rPr>
          <w:color w:val="231F20"/>
          <w:spacing w:val="-11"/>
        </w:rPr>
        <w:t> </w:t>
      </w:r>
      <w:r>
        <w:rPr>
          <w:color w:val="231F20"/>
          <w:spacing w:val="-4"/>
        </w:rPr>
        <w:t>yous</w:t>
      </w:r>
      <w:r>
        <w:rPr>
          <w:color w:val="231F20"/>
          <w:spacing w:val="-11"/>
        </w:rPr>
        <w:t> </w:t>
      </w:r>
      <w:r>
        <w:rPr>
          <w:color w:val="231F20"/>
          <w:spacing w:val="-4"/>
        </w:rPr>
        <w:t>seem</w:t>
      </w:r>
      <w:r>
        <w:rPr>
          <w:color w:val="231F20"/>
          <w:spacing w:val="-11"/>
        </w:rPr>
        <w:t> </w:t>
      </w:r>
      <w:r>
        <w:rPr>
          <w:color w:val="231F20"/>
          <w:spacing w:val="-4"/>
        </w:rPr>
        <w:t>too</w:t>
      </w:r>
      <w:r>
        <w:rPr>
          <w:color w:val="231F20"/>
          <w:spacing w:val="-11"/>
        </w:rPr>
        <w:t> </w:t>
      </w:r>
      <w:r>
        <w:rPr>
          <w:color w:val="231F20"/>
          <w:spacing w:val="-4"/>
        </w:rPr>
        <w:t>little</w:t>
      </w:r>
      <w:r>
        <w:rPr>
          <w:color w:val="231F20"/>
          <w:spacing w:val="-11"/>
        </w:rPr>
        <w:t> </w:t>
      </w:r>
      <w:r>
        <w:rPr>
          <w:color w:val="231F20"/>
          <w:spacing w:val="-4"/>
        </w:rPr>
        <w:t>to pay</w:t>
      </w:r>
      <w:r>
        <w:rPr>
          <w:color w:val="231F20"/>
          <w:spacing w:val="-9"/>
        </w:rPr>
        <w:t> </w:t>
      </w:r>
      <w:r>
        <w:rPr>
          <w:color w:val="231F20"/>
          <w:spacing w:val="-4"/>
        </w:rPr>
        <w:t>for</w:t>
      </w:r>
      <w:r>
        <w:rPr>
          <w:color w:val="231F20"/>
          <w:spacing w:val="-9"/>
        </w:rPr>
        <w:t> </w:t>
      </w:r>
      <w:r>
        <w:rPr>
          <w:color w:val="231F20"/>
          <w:spacing w:val="-4"/>
        </w:rPr>
        <w:t>such</w:t>
      </w:r>
      <w:r>
        <w:rPr>
          <w:color w:val="231F20"/>
          <w:spacing w:val="-9"/>
        </w:rPr>
        <w:t> </w:t>
      </w:r>
      <w:r>
        <w:rPr>
          <w:color w:val="231F20"/>
          <w:spacing w:val="-4"/>
        </w:rPr>
        <w:t>a</w:t>
      </w:r>
      <w:r>
        <w:rPr>
          <w:color w:val="231F20"/>
          <w:spacing w:val="-9"/>
        </w:rPr>
        <w:t> </w:t>
      </w:r>
      <w:r>
        <w:rPr>
          <w:color w:val="231F20"/>
          <w:spacing w:val="-4"/>
        </w:rPr>
        <w:t>debt,</w:t>
      </w:r>
      <w:r>
        <w:rPr>
          <w:color w:val="231F20"/>
          <w:spacing w:val="-9"/>
        </w:rPr>
        <w:t> </w:t>
      </w:r>
      <w:r>
        <w:rPr>
          <w:color w:val="231F20"/>
          <w:spacing w:val="-4"/>
        </w:rPr>
        <w:t>but</w:t>
      </w:r>
      <w:r>
        <w:rPr>
          <w:color w:val="231F20"/>
          <w:spacing w:val="-9"/>
        </w:rPr>
        <w:t> </w:t>
      </w:r>
      <w:r>
        <w:rPr>
          <w:color w:val="231F20"/>
          <w:spacing w:val="-4"/>
        </w:rPr>
        <w:t>it’s</w:t>
      </w:r>
      <w:r>
        <w:rPr>
          <w:color w:val="231F20"/>
          <w:spacing w:val="-9"/>
        </w:rPr>
        <w:t> </w:t>
      </w:r>
      <w:r>
        <w:rPr>
          <w:color w:val="231F20"/>
          <w:spacing w:val="-4"/>
        </w:rPr>
        <w:t>all</w:t>
      </w:r>
      <w:r>
        <w:rPr>
          <w:color w:val="231F20"/>
          <w:spacing w:val="-9"/>
        </w:rPr>
        <w:t> </w:t>
      </w:r>
      <w:r>
        <w:rPr>
          <w:color w:val="231F20"/>
          <w:spacing w:val="-4"/>
        </w:rPr>
        <w:t>we</w:t>
      </w:r>
      <w:r>
        <w:rPr>
          <w:color w:val="231F20"/>
          <w:spacing w:val="-9"/>
        </w:rPr>
        <w:t> </w:t>
      </w:r>
      <w:r>
        <w:rPr>
          <w:color w:val="231F20"/>
          <w:spacing w:val="-4"/>
        </w:rPr>
        <w:t>have</w:t>
      </w:r>
      <w:r>
        <w:rPr>
          <w:color w:val="231F20"/>
          <w:spacing w:val="-9"/>
        </w:rPr>
        <w:t> </w:t>
      </w:r>
      <w:r>
        <w:rPr>
          <w:color w:val="231F20"/>
          <w:spacing w:val="-4"/>
        </w:rPr>
        <w:t>and</w:t>
      </w:r>
      <w:r>
        <w:rPr>
          <w:color w:val="231F20"/>
          <w:spacing w:val="-9"/>
        </w:rPr>
        <w:t> </w:t>
      </w:r>
      <w:r>
        <w:rPr>
          <w:color w:val="231F20"/>
          <w:spacing w:val="-4"/>
        </w:rPr>
        <w:t>we</w:t>
      </w:r>
      <w:r>
        <w:rPr>
          <w:color w:val="231F20"/>
          <w:spacing w:val="-9"/>
        </w:rPr>
        <w:t> </w:t>
      </w:r>
      <w:r>
        <w:rPr>
          <w:color w:val="231F20"/>
          <w:spacing w:val="-4"/>
        </w:rPr>
        <w:t>give</w:t>
      </w:r>
      <w:r>
        <w:rPr>
          <w:color w:val="231F20"/>
          <w:spacing w:val="-9"/>
        </w:rPr>
        <w:t> </w:t>
      </w:r>
      <w:r>
        <w:rPr>
          <w:color w:val="231F20"/>
          <w:spacing w:val="-4"/>
        </w:rPr>
        <w:t>them </w:t>
      </w:r>
      <w:r>
        <w:rPr>
          <w:color w:val="231F20"/>
        </w:rPr>
        <w:t>to</w:t>
      </w:r>
      <w:r>
        <w:rPr>
          <w:color w:val="231F20"/>
          <w:spacing w:val="-5"/>
        </w:rPr>
        <w:t> </w:t>
      </w:r>
      <w:r>
        <w:rPr>
          <w:color w:val="231F20"/>
        </w:rPr>
        <w:t>you</w:t>
      </w:r>
      <w:r>
        <w:rPr>
          <w:color w:val="231F20"/>
          <w:spacing w:val="-5"/>
        </w:rPr>
        <w:t> </w:t>
      </w:r>
      <w:r>
        <w:rPr>
          <w:color w:val="231F20"/>
        </w:rPr>
        <w:t>gladly</w:t>
      </w:r>
      <w:r>
        <w:rPr>
          <w:color w:val="231F20"/>
          <w:spacing w:val="-5"/>
        </w:rPr>
        <w:t> </w:t>
      </w:r>
      <w:r>
        <w:rPr>
          <w:color w:val="231F20"/>
        </w:rPr>
        <w:t>in</w:t>
      </w:r>
      <w:r>
        <w:rPr>
          <w:color w:val="231F20"/>
          <w:spacing w:val="-5"/>
        </w:rPr>
        <w:t> </w:t>
      </w:r>
      <w:r>
        <w:rPr>
          <w:color w:val="231F20"/>
        </w:rPr>
        <w:t>exchange</w:t>
      </w:r>
      <w:r>
        <w:rPr>
          <w:color w:val="231F20"/>
          <w:spacing w:val="-5"/>
        </w:rPr>
        <w:t> </w:t>
      </w:r>
      <w:r>
        <w:rPr>
          <w:color w:val="231F20"/>
        </w:rPr>
        <w:t>for</w:t>
      </w:r>
      <w:r>
        <w:rPr>
          <w:color w:val="231F20"/>
          <w:spacing w:val="-5"/>
        </w:rPr>
        <w:t> </w:t>
      </w:r>
      <w:r>
        <w:rPr>
          <w:color w:val="231F20"/>
        </w:rPr>
        <w:t>such</w:t>
      </w:r>
      <w:r>
        <w:rPr>
          <w:color w:val="231F20"/>
          <w:spacing w:val="-5"/>
        </w:rPr>
        <w:t> </w:t>
      </w:r>
      <w:r>
        <w:rPr>
          <w:color w:val="231F20"/>
        </w:rPr>
        <w:t>a</w:t>
      </w:r>
      <w:r>
        <w:rPr>
          <w:color w:val="231F20"/>
          <w:spacing w:val="-5"/>
        </w:rPr>
        <w:t> </w:t>
      </w:r>
      <w:r>
        <w:rPr>
          <w:color w:val="231F20"/>
        </w:rPr>
        <w:t>gift.</w:t>
      </w:r>
      <w:r>
        <w:rPr>
          <w:color w:val="231F20"/>
          <w:spacing w:val="-8"/>
        </w:rPr>
        <w:t> </w:t>
      </w:r>
      <w:r>
        <w:rPr>
          <w:color w:val="231F20"/>
        </w:rPr>
        <w:t>We</w:t>
      </w:r>
      <w:r>
        <w:rPr>
          <w:color w:val="231F20"/>
          <w:spacing w:val="-5"/>
        </w:rPr>
        <w:t> </w:t>
      </w:r>
      <w:r>
        <w:rPr>
          <w:color w:val="231F20"/>
        </w:rPr>
        <w:t>will</w:t>
      </w:r>
      <w:r>
        <w:rPr>
          <w:color w:val="231F20"/>
          <w:spacing w:val="-5"/>
        </w:rPr>
        <w:t> </w:t>
      </w:r>
      <w:r>
        <w:rPr>
          <w:color w:val="231F20"/>
        </w:rPr>
        <w:t>bring your grandchildren up to respect you and realize how much</w:t>
      </w:r>
      <w:r>
        <w:rPr>
          <w:color w:val="231F20"/>
          <w:spacing w:val="-15"/>
        </w:rPr>
        <w:t> </w:t>
      </w:r>
      <w:r>
        <w:rPr>
          <w:color w:val="231F20"/>
        </w:rPr>
        <w:t>they</w:t>
      </w:r>
      <w:r>
        <w:rPr>
          <w:color w:val="231F20"/>
          <w:spacing w:val="-15"/>
        </w:rPr>
        <w:t> </w:t>
      </w:r>
      <w:r>
        <w:rPr>
          <w:color w:val="231F20"/>
        </w:rPr>
        <w:t>owe</w:t>
      </w:r>
      <w:r>
        <w:rPr>
          <w:color w:val="231F20"/>
          <w:spacing w:val="-15"/>
        </w:rPr>
        <w:t> </w:t>
      </w:r>
      <w:r>
        <w:rPr>
          <w:color w:val="231F20"/>
        </w:rPr>
        <w:t>you.</w:t>
      </w:r>
      <w:r>
        <w:rPr>
          <w:color w:val="231F20"/>
          <w:spacing w:val="-15"/>
        </w:rPr>
        <w:t> </w:t>
      </w:r>
      <w:r>
        <w:rPr>
          <w:color w:val="231F20"/>
        </w:rPr>
        <w:t>We</w:t>
      </w:r>
      <w:r>
        <w:rPr>
          <w:color w:val="231F20"/>
          <w:spacing w:val="-15"/>
        </w:rPr>
        <w:t> </w:t>
      </w:r>
      <w:r>
        <w:rPr>
          <w:color w:val="231F20"/>
        </w:rPr>
        <w:t>will</w:t>
      </w:r>
      <w:r>
        <w:rPr>
          <w:color w:val="231F20"/>
          <w:spacing w:val="-15"/>
        </w:rPr>
        <w:t> </w:t>
      </w:r>
      <w:r>
        <w:rPr>
          <w:color w:val="231F20"/>
        </w:rPr>
        <w:t>teach</w:t>
      </w:r>
      <w:r>
        <w:rPr>
          <w:color w:val="231F20"/>
          <w:spacing w:val="-15"/>
        </w:rPr>
        <w:t> </w:t>
      </w:r>
      <w:r>
        <w:rPr>
          <w:color w:val="231F20"/>
        </w:rPr>
        <w:t>them</w:t>
      </w:r>
      <w:r>
        <w:rPr>
          <w:color w:val="231F20"/>
          <w:spacing w:val="-15"/>
        </w:rPr>
        <w:t> </w:t>
      </w:r>
      <w:r>
        <w:rPr>
          <w:color w:val="231F20"/>
        </w:rPr>
        <w:t>the</w:t>
      </w:r>
      <w:r>
        <w:rPr>
          <w:color w:val="231F20"/>
          <w:spacing w:val="-15"/>
        </w:rPr>
        <w:t> </w:t>
      </w:r>
      <w:r>
        <w:rPr>
          <w:color w:val="231F20"/>
        </w:rPr>
        <w:t>culture</w:t>
      </w:r>
      <w:r>
        <w:rPr>
          <w:color w:val="231F20"/>
          <w:spacing w:val="-15"/>
        </w:rPr>
        <w:t> </w:t>
      </w:r>
      <w:r>
        <w:rPr>
          <w:color w:val="231F20"/>
        </w:rPr>
        <w:t>and </w:t>
      </w:r>
      <w:r>
        <w:rPr>
          <w:color w:val="231F20"/>
          <w:spacing w:val="-4"/>
        </w:rPr>
        <w:t>traditions</w:t>
      </w:r>
      <w:r>
        <w:rPr>
          <w:color w:val="231F20"/>
          <w:spacing w:val="-8"/>
        </w:rPr>
        <w:t> </w:t>
      </w:r>
      <w:r>
        <w:rPr>
          <w:color w:val="231F20"/>
          <w:spacing w:val="-4"/>
        </w:rPr>
        <w:t>of</w:t>
      </w:r>
      <w:r>
        <w:rPr>
          <w:color w:val="231F20"/>
          <w:spacing w:val="-8"/>
        </w:rPr>
        <w:t> </w:t>
      </w:r>
      <w:r>
        <w:rPr>
          <w:color w:val="231F20"/>
          <w:spacing w:val="-4"/>
        </w:rPr>
        <w:t>Austrasia</w:t>
      </w:r>
      <w:r>
        <w:rPr>
          <w:color w:val="231F20"/>
          <w:spacing w:val="-8"/>
        </w:rPr>
        <w:t> </w:t>
      </w:r>
      <w:r>
        <w:rPr>
          <w:color w:val="231F20"/>
          <w:spacing w:val="-4"/>
        </w:rPr>
        <w:t>as</w:t>
      </w:r>
      <w:r>
        <w:rPr>
          <w:color w:val="231F20"/>
          <w:spacing w:val="-8"/>
        </w:rPr>
        <w:t> </w:t>
      </w:r>
      <w:r>
        <w:rPr>
          <w:color w:val="231F20"/>
          <w:spacing w:val="-4"/>
        </w:rPr>
        <w:t>their</w:t>
      </w:r>
      <w:r>
        <w:rPr>
          <w:color w:val="231F20"/>
          <w:spacing w:val="-8"/>
        </w:rPr>
        <w:t> </w:t>
      </w:r>
      <w:r>
        <w:rPr>
          <w:color w:val="231F20"/>
          <w:spacing w:val="-4"/>
        </w:rPr>
        <w:t>culture</w:t>
      </w:r>
      <w:r>
        <w:rPr>
          <w:color w:val="231F20"/>
          <w:spacing w:val="-8"/>
        </w:rPr>
        <w:t> </w:t>
      </w:r>
      <w:r>
        <w:rPr>
          <w:color w:val="231F20"/>
          <w:spacing w:val="-4"/>
        </w:rPr>
        <w:t>and</w:t>
      </w:r>
      <w:r>
        <w:rPr>
          <w:color w:val="231F20"/>
          <w:spacing w:val="-8"/>
        </w:rPr>
        <w:t> </w:t>
      </w:r>
      <w:r>
        <w:rPr>
          <w:color w:val="231F20"/>
          <w:spacing w:val="-4"/>
        </w:rPr>
        <w:t>traditions.</w:t>
      </w:r>
      <w:r>
        <w:rPr>
          <w:color w:val="231F20"/>
          <w:spacing w:val="-8"/>
        </w:rPr>
        <w:t> </w:t>
      </w:r>
      <w:r>
        <w:rPr>
          <w:color w:val="231F20"/>
          <w:spacing w:val="-4"/>
        </w:rPr>
        <w:t>But we</w:t>
      </w:r>
      <w:r>
        <w:rPr>
          <w:color w:val="231F20"/>
          <w:spacing w:val="-9"/>
        </w:rPr>
        <w:t> </w:t>
      </w:r>
      <w:r>
        <w:rPr>
          <w:color w:val="231F20"/>
          <w:spacing w:val="-4"/>
        </w:rPr>
        <w:t>will</w:t>
      </w:r>
      <w:r>
        <w:rPr>
          <w:color w:val="231F20"/>
          <w:spacing w:val="-9"/>
        </w:rPr>
        <w:t> </w:t>
      </w:r>
      <w:r>
        <w:rPr>
          <w:color w:val="231F20"/>
          <w:spacing w:val="-4"/>
        </w:rPr>
        <w:t>also</w:t>
      </w:r>
      <w:r>
        <w:rPr>
          <w:color w:val="231F20"/>
          <w:spacing w:val="-9"/>
        </w:rPr>
        <w:t> </w:t>
      </w:r>
      <w:r>
        <w:rPr>
          <w:color w:val="231F20"/>
          <w:spacing w:val="-4"/>
        </w:rPr>
        <w:t>teach</w:t>
      </w:r>
      <w:r>
        <w:rPr>
          <w:color w:val="231F20"/>
          <w:spacing w:val="-9"/>
        </w:rPr>
        <w:t> </w:t>
      </w:r>
      <w:r>
        <w:rPr>
          <w:color w:val="231F20"/>
          <w:spacing w:val="-4"/>
        </w:rPr>
        <w:t>them</w:t>
      </w:r>
      <w:r>
        <w:rPr>
          <w:color w:val="231F20"/>
          <w:spacing w:val="-9"/>
        </w:rPr>
        <w:t> </w:t>
      </w:r>
      <w:r>
        <w:rPr>
          <w:color w:val="231F20"/>
          <w:spacing w:val="-4"/>
        </w:rPr>
        <w:t>what</w:t>
      </w:r>
      <w:r>
        <w:rPr>
          <w:color w:val="231F20"/>
          <w:spacing w:val="-9"/>
        </w:rPr>
        <w:t> </w:t>
      </w:r>
      <w:r>
        <w:rPr>
          <w:color w:val="231F20"/>
          <w:spacing w:val="-4"/>
        </w:rPr>
        <w:t>we</w:t>
      </w:r>
      <w:r>
        <w:rPr>
          <w:color w:val="231F20"/>
          <w:spacing w:val="-9"/>
        </w:rPr>
        <w:t> </w:t>
      </w:r>
      <w:r>
        <w:rPr>
          <w:color w:val="231F20"/>
          <w:spacing w:val="-4"/>
        </w:rPr>
        <w:t>know</w:t>
      </w:r>
      <w:r>
        <w:rPr>
          <w:color w:val="231F20"/>
          <w:spacing w:val="-9"/>
        </w:rPr>
        <w:t> </w:t>
      </w:r>
      <w:r>
        <w:rPr>
          <w:color w:val="231F20"/>
          <w:spacing w:val="-4"/>
        </w:rPr>
        <w:t>of</w:t>
      </w:r>
      <w:r>
        <w:rPr>
          <w:color w:val="231F20"/>
          <w:spacing w:val="-9"/>
        </w:rPr>
        <w:t> </w:t>
      </w:r>
      <w:r>
        <w:rPr>
          <w:color w:val="231F20"/>
          <w:spacing w:val="-4"/>
        </w:rPr>
        <w:t>the</w:t>
      </w:r>
      <w:r>
        <w:rPr>
          <w:color w:val="231F20"/>
          <w:spacing w:val="-9"/>
        </w:rPr>
        <w:t> </w:t>
      </w:r>
      <w:r>
        <w:rPr>
          <w:color w:val="231F20"/>
          <w:spacing w:val="-4"/>
        </w:rPr>
        <w:t>history</w:t>
      </w:r>
      <w:r>
        <w:rPr>
          <w:color w:val="231F20"/>
          <w:spacing w:val="-9"/>
        </w:rPr>
        <w:t> </w:t>
      </w:r>
      <w:r>
        <w:rPr>
          <w:color w:val="231F20"/>
          <w:spacing w:val="-4"/>
        </w:rPr>
        <w:t>and traditions</w:t>
      </w:r>
      <w:r>
        <w:rPr>
          <w:color w:val="231F20"/>
          <w:spacing w:val="-7"/>
        </w:rPr>
        <w:t> </w:t>
      </w:r>
      <w:r>
        <w:rPr>
          <w:color w:val="231F20"/>
          <w:spacing w:val="-4"/>
        </w:rPr>
        <w:t>of</w:t>
      </w:r>
      <w:r>
        <w:rPr>
          <w:color w:val="231F20"/>
          <w:spacing w:val="-7"/>
        </w:rPr>
        <w:t> </w:t>
      </w:r>
      <w:r>
        <w:rPr>
          <w:color w:val="231F20"/>
          <w:spacing w:val="-4"/>
        </w:rPr>
        <w:t>the</w:t>
      </w:r>
      <w:r>
        <w:rPr>
          <w:color w:val="231F20"/>
          <w:spacing w:val="-7"/>
        </w:rPr>
        <w:t> </w:t>
      </w:r>
      <w:r>
        <w:rPr>
          <w:color w:val="231F20"/>
          <w:spacing w:val="-4"/>
        </w:rPr>
        <w:t>country</w:t>
      </w:r>
      <w:r>
        <w:rPr>
          <w:color w:val="231F20"/>
          <w:spacing w:val="-7"/>
        </w:rPr>
        <w:t> </w:t>
      </w:r>
      <w:r>
        <w:rPr>
          <w:color w:val="231F20"/>
          <w:spacing w:val="-4"/>
        </w:rPr>
        <w:t>and</w:t>
      </w:r>
      <w:r>
        <w:rPr>
          <w:color w:val="231F20"/>
          <w:spacing w:val="-7"/>
        </w:rPr>
        <w:t> </w:t>
      </w:r>
      <w:r>
        <w:rPr>
          <w:color w:val="231F20"/>
          <w:spacing w:val="-4"/>
        </w:rPr>
        <w:t>families</w:t>
      </w:r>
      <w:r>
        <w:rPr>
          <w:color w:val="231F20"/>
          <w:spacing w:val="-7"/>
        </w:rPr>
        <w:t> </w:t>
      </w:r>
      <w:r>
        <w:rPr>
          <w:color w:val="231F20"/>
          <w:spacing w:val="-4"/>
        </w:rPr>
        <w:t>we’ve</w:t>
      </w:r>
      <w:r>
        <w:rPr>
          <w:color w:val="231F20"/>
          <w:spacing w:val="-7"/>
        </w:rPr>
        <w:t> </w:t>
      </w:r>
      <w:r>
        <w:rPr>
          <w:color w:val="231F20"/>
          <w:spacing w:val="-4"/>
        </w:rPr>
        <w:t>lost</w:t>
      </w:r>
      <w:r>
        <w:rPr>
          <w:color w:val="231F20"/>
          <w:spacing w:val="-7"/>
        </w:rPr>
        <w:t> </w:t>
      </w:r>
      <w:r>
        <w:rPr>
          <w:color w:val="231F20"/>
          <w:spacing w:val="-4"/>
        </w:rPr>
        <w:t>for</w:t>
      </w:r>
      <w:r>
        <w:rPr>
          <w:color w:val="231F20"/>
          <w:spacing w:val="-7"/>
        </w:rPr>
        <w:t> </w:t>
      </w:r>
      <w:r>
        <w:rPr>
          <w:color w:val="231F20"/>
          <w:spacing w:val="-4"/>
        </w:rPr>
        <w:t>ever. </w:t>
      </w:r>
      <w:r>
        <w:rPr>
          <w:color w:val="231F20"/>
        </w:rPr>
        <w:t>Because they can never be brought back. And we will teach them always to remember all people are human beings</w:t>
      </w:r>
      <w:r>
        <w:rPr>
          <w:color w:val="231F20"/>
          <w:spacing w:val="-7"/>
        </w:rPr>
        <w:t> </w:t>
      </w:r>
      <w:r>
        <w:rPr>
          <w:color w:val="231F20"/>
        </w:rPr>
        <w:t>and</w:t>
      </w:r>
      <w:r>
        <w:rPr>
          <w:color w:val="231F20"/>
          <w:spacing w:val="-7"/>
        </w:rPr>
        <w:t> </w:t>
      </w:r>
      <w:r>
        <w:rPr>
          <w:color w:val="231F20"/>
        </w:rPr>
        <w:t>every</w:t>
      </w:r>
      <w:r>
        <w:rPr>
          <w:color w:val="231F20"/>
          <w:spacing w:val="-7"/>
        </w:rPr>
        <w:t> </w:t>
      </w:r>
      <w:r>
        <w:rPr>
          <w:color w:val="231F20"/>
        </w:rPr>
        <w:t>life</w:t>
      </w:r>
      <w:r>
        <w:rPr>
          <w:color w:val="231F20"/>
          <w:spacing w:val="-7"/>
        </w:rPr>
        <w:t> </w:t>
      </w:r>
      <w:r>
        <w:rPr>
          <w:color w:val="231F20"/>
        </w:rPr>
        <w:t>is</w:t>
      </w:r>
      <w:r>
        <w:rPr>
          <w:color w:val="231F20"/>
          <w:spacing w:val="-7"/>
        </w:rPr>
        <w:t> </w:t>
      </w:r>
      <w:r>
        <w:rPr>
          <w:color w:val="231F20"/>
        </w:rPr>
        <w:t>just</w:t>
      </w:r>
      <w:r>
        <w:rPr>
          <w:color w:val="231F20"/>
          <w:spacing w:val="-7"/>
        </w:rPr>
        <w:t> </w:t>
      </w:r>
      <w:r>
        <w:rPr>
          <w:color w:val="231F20"/>
        </w:rPr>
        <w:t>as</w:t>
      </w:r>
      <w:r>
        <w:rPr>
          <w:color w:val="231F20"/>
          <w:spacing w:val="-7"/>
        </w:rPr>
        <w:t> </w:t>
      </w:r>
      <w:r>
        <w:rPr>
          <w:color w:val="231F20"/>
        </w:rPr>
        <w:t>important</w:t>
      </w:r>
      <w:r>
        <w:rPr>
          <w:color w:val="231F20"/>
          <w:spacing w:val="-7"/>
        </w:rPr>
        <w:t> </w:t>
      </w:r>
      <w:r>
        <w:rPr>
          <w:color w:val="231F20"/>
        </w:rPr>
        <w:t>as</w:t>
      </w:r>
      <w:r>
        <w:rPr>
          <w:color w:val="231F20"/>
          <w:spacing w:val="-7"/>
        </w:rPr>
        <w:t> </w:t>
      </w:r>
      <w:r>
        <w:rPr>
          <w:color w:val="231F20"/>
        </w:rPr>
        <w:t>every</w:t>
      </w:r>
      <w:r>
        <w:rPr>
          <w:color w:val="231F20"/>
          <w:spacing w:val="-7"/>
        </w:rPr>
        <w:t> </w:t>
      </w:r>
      <w:r>
        <w:rPr>
          <w:color w:val="231F20"/>
        </w:rPr>
        <w:t>other life. One of our poets once wrote ‘a man’s a man for all that’. It doesn’t matter if a human being is a black businessman or a white slave working in his factory. Both</w:t>
      </w:r>
      <w:r>
        <w:rPr>
          <w:color w:val="231F20"/>
          <w:spacing w:val="-8"/>
        </w:rPr>
        <w:t> </w:t>
      </w:r>
      <w:r>
        <w:rPr>
          <w:color w:val="231F20"/>
        </w:rPr>
        <w:t>are</w:t>
      </w:r>
      <w:r>
        <w:rPr>
          <w:color w:val="231F20"/>
          <w:spacing w:val="-8"/>
        </w:rPr>
        <w:t> </w:t>
      </w:r>
      <w:r>
        <w:rPr>
          <w:color w:val="231F20"/>
        </w:rPr>
        <w:t>human</w:t>
      </w:r>
      <w:r>
        <w:rPr>
          <w:color w:val="231F20"/>
          <w:spacing w:val="-8"/>
        </w:rPr>
        <w:t> </w:t>
      </w:r>
      <w:r>
        <w:rPr>
          <w:color w:val="231F20"/>
        </w:rPr>
        <w:t>beings,</w:t>
      </w:r>
      <w:r>
        <w:rPr>
          <w:color w:val="231F20"/>
          <w:spacing w:val="-8"/>
        </w:rPr>
        <w:t> </w:t>
      </w:r>
      <w:r>
        <w:rPr>
          <w:color w:val="231F20"/>
        </w:rPr>
        <w:t>and</w:t>
      </w:r>
      <w:r>
        <w:rPr>
          <w:color w:val="231F20"/>
          <w:spacing w:val="-8"/>
        </w:rPr>
        <w:t> </w:t>
      </w:r>
      <w:r>
        <w:rPr>
          <w:color w:val="231F20"/>
        </w:rPr>
        <w:t>both</w:t>
      </w:r>
      <w:r>
        <w:rPr>
          <w:color w:val="231F20"/>
          <w:spacing w:val="-8"/>
        </w:rPr>
        <w:t> </w:t>
      </w:r>
      <w:r>
        <w:rPr>
          <w:color w:val="231F20"/>
        </w:rPr>
        <w:t>have</w:t>
      </w:r>
      <w:r>
        <w:rPr>
          <w:color w:val="231F20"/>
          <w:spacing w:val="-8"/>
        </w:rPr>
        <w:t> </w:t>
      </w:r>
      <w:r>
        <w:rPr>
          <w:color w:val="231F20"/>
        </w:rPr>
        <w:t>to</w:t>
      </w:r>
      <w:r>
        <w:rPr>
          <w:color w:val="231F20"/>
          <w:spacing w:val="-8"/>
        </w:rPr>
        <w:t> </w:t>
      </w:r>
      <w:r>
        <w:rPr>
          <w:color w:val="231F20"/>
        </w:rPr>
        <w:t>be</w:t>
      </w:r>
      <w:r>
        <w:rPr>
          <w:color w:val="231F20"/>
          <w:spacing w:val="-8"/>
        </w:rPr>
        <w:t> </w:t>
      </w:r>
      <w:r>
        <w:rPr>
          <w:color w:val="231F20"/>
        </w:rPr>
        <w:t>respected as</w:t>
      </w:r>
      <w:r>
        <w:rPr>
          <w:color w:val="231F20"/>
          <w:spacing w:val="-7"/>
        </w:rPr>
        <w:t> </w:t>
      </w:r>
      <w:r>
        <w:rPr>
          <w:color w:val="231F20"/>
        </w:rPr>
        <w:t>human.</w:t>
      </w:r>
      <w:r>
        <w:rPr>
          <w:color w:val="231F20"/>
          <w:spacing w:val="-7"/>
        </w:rPr>
        <w:t> </w:t>
      </w:r>
      <w:r>
        <w:rPr>
          <w:color w:val="231F20"/>
        </w:rPr>
        <w:t>I</w:t>
      </w:r>
      <w:r>
        <w:rPr>
          <w:color w:val="231F20"/>
          <w:spacing w:val="-7"/>
        </w:rPr>
        <w:t> </w:t>
      </w:r>
      <w:r>
        <w:rPr>
          <w:color w:val="231F20"/>
        </w:rPr>
        <w:t>heard</w:t>
      </w:r>
      <w:r>
        <w:rPr>
          <w:color w:val="231F20"/>
          <w:spacing w:val="-7"/>
        </w:rPr>
        <w:t> </w:t>
      </w:r>
      <w:r>
        <w:rPr>
          <w:color w:val="231F20"/>
        </w:rPr>
        <w:t>you</w:t>
      </w:r>
      <w:r>
        <w:rPr>
          <w:color w:val="231F20"/>
          <w:spacing w:val="-7"/>
        </w:rPr>
        <w:t> </w:t>
      </w:r>
      <w:r>
        <w:rPr>
          <w:color w:val="231F20"/>
        </w:rPr>
        <w:t>say</w:t>
      </w:r>
      <w:r>
        <w:rPr>
          <w:color w:val="231F20"/>
          <w:spacing w:val="-7"/>
        </w:rPr>
        <w:t> </w:t>
      </w:r>
      <w:r>
        <w:rPr>
          <w:color w:val="231F20"/>
        </w:rPr>
        <w:t>that,</w:t>
      </w:r>
      <w:r>
        <w:rPr>
          <w:color w:val="231F20"/>
          <w:spacing w:val="-7"/>
        </w:rPr>
        <w:t> </w:t>
      </w:r>
      <w:r>
        <w:rPr>
          <w:color w:val="231F20"/>
        </w:rPr>
        <w:t>Dad,</w:t>
      </w:r>
      <w:r>
        <w:rPr>
          <w:color w:val="231F20"/>
          <w:spacing w:val="-7"/>
        </w:rPr>
        <w:t> </w:t>
      </w:r>
      <w:r>
        <w:rPr>
          <w:color w:val="231F20"/>
        </w:rPr>
        <w:t>on</w:t>
      </w:r>
      <w:r>
        <w:rPr>
          <w:color w:val="231F20"/>
          <w:spacing w:val="-7"/>
        </w:rPr>
        <w:t> </w:t>
      </w:r>
      <w:r>
        <w:rPr>
          <w:color w:val="231F20"/>
        </w:rPr>
        <w:t>the</w:t>
      </w:r>
      <w:r>
        <w:rPr>
          <w:color w:val="231F20"/>
          <w:spacing w:val="-7"/>
        </w:rPr>
        <w:t> </w:t>
      </w:r>
      <w:r>
        <w:rPr>
          <w:color w:val="231F20"/>
        </w:rPr>
        <w:t>jetty</w:t>
      </w:r>
      <w:r>
        <w:rPr>
          <w:color w:val="231F20"/>
          <w:spacing w:val="-7"/>
        </w:rPr>
        <w:t> </w:t>
      </w:r>
      <w:r>
        <w:rPr>
          <w:color w:val="231F20"/>
        </w:rPr>
        <w:t>when you</w:t>
      </w:r>
      <w:r>
        <w:rPr>
          <w:color w:val="231F20"/>
          <w:spacing w:val="-2"/>
        </w:rPr>
        <w:t> </w:t>
      </w:r>
      <w:r>
        <w:rPr>
          <w:color w:val="231F20"/>
        </w:rPr>
        <w:t>landed</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Island</w:t>
      </w:r>
      <w:r>
        <w:rPr>
          <w:color w:val="231F20"/>
          <w:spacing w:val="-2"/>
        </w:rPr>
        <w:t> </w:t>
      </w:r>
      <w:r>
        <w:rPr>
          <w:color w:val="231F20"/>
        </w:rPr>
        <w:t>to</w:t>
      </w:r>
      <w:r>
        <w:rPr>
          <w:color w:val="231F20"/>
          <w:spacing w:val="-2"/>
        </w:rPr>
        <w:t> </w:t>
      </w:r>
      <w:r>
        <w:rPr>
          <w:color w:val="231F20"/>
        </w:rPr>
        <w:t>take</w:t>
      </w:r>
      <w:r>
        <w:rPr>
          <w:color w:val="231F20"/>
          <w:spacing w:val="-2"/>
        </w:rPr>
        <w:t> </w:t>
      </w:r>
      <w:r>
        <w:rPr>
          <w:color w:val="231F20"/>
        </w:rPr>
        <w:t>us</w:t>
      </w:r>
      <w:r>
        <w:rPr>
          <w:color w:val="231F20"/>
          <w:spacing w:val="-2"/>
        </w:rPr>
        <w:t> </w:t>
      </w:r>
      <w:r>
        <w:rPr>
          <w:color w:val="231F20"/>
        </w:rPr>
        <w:t>away.</w:t>
      </w:r>
      <w:r>
        <w:rPr>
          <w:color w:val="231F20"/>
          <w:spacing w:val="-2"/>
        </w:rPr>
        <w:t> </w:t>
      </w:r>
      <w:r>
        <w:rPr>
          <w:color w:val="231F20"/>
        </w:rPr>
        <w:t>That’s</w:t>
      </w:r>
      <w:r>
        <w:rPr>
          <w:color w:val="231F20"/>
          <w:spacing w:val="-2"/>
        </w:rPr>
        <w:t> </w:t>
      </w:r>
      <w:r>
        <w:rPr>
          <w:color w:val="231F20"/>
        </w:rPr>
        <w:t>when I</w:t>
      </w:r>
      <w:r>
        <w:rPr>
          <w:color w:val="231F20"/>
          <w:spacing w:val="-6"/>
        </w:rPr>
        <w:t> </w:t>
      </w:r>
      <w:r>
        <w:rPr>
          <w:color w:val="231F20"/>
        </w:rPr>
        <w:t>stopped</w:t>
      </w:r>
      <w:r>
        <w:rPr>
          <w:color w:val="231F20"/>
          <w:spacing w:val="-6"/>
        </w:rPr>
        <w:t> </w:t>
      </w:r>
      <w:r>
        <w:rPr>
          <w:color w:val="231F20"/>
        </w:rPr>
        <w:t>hating</w:t>
      </w:r>
      <w:r>
        <w:rPr>
          <w:color w:val="231F20"/>
          <w:spacing w:val="-6"/>
        </w:rPr>
        <w:t> </w:t>
      </w:r>
      <w:r>
        <w:rPr>
          <w:color w:val="231F20"/>
        </w:rPr>
        <w:t>you</w:t>
      </w:r>
      <w:r>
        <w:rPr>
          <w:color w:val="231F20"/>
          <w:spacing w:val="-6"/>
        </w:rPr>
        <w:t> </w:t>
      </w:r>
      <w:r>
        <w:rPr>
          <w:color w:val="231F20"/>
        </w:rPr>
        <w:t>for</w:t>
      </w:r>
      <w:r>
        <w:rPr>
          <w:color w:val="231F20"/>
          <w:spacing w:val="-6"/>
        </w:rPr>
        <w:t> </w:t>
      </w:r>
      <w:r>
        <w:rPr>
          <w:color w:val="231F20"/>
        </w:rPr>
        <w:t>what</w:t>
      </w:r>
      <w:r>
        <w:rPr>
          <w:color w:val="231F20"/>
          <w:spacing w:val="-6"/>
        </w:rPr>
        <w:t> </w:t>
      </w:r>
      <w:r>
        <w:rPr>
          <w:color w:val="231F20"/>
        </w:rPr>
        <w:t>I</w:t>
      </w:r>
      <w:r>
        <w:rPr>
          <w:color w:val="231F20"/>
          <w:spacing w:val="-6"/>
        </w:rPr>
        <w:t> </w:t>
      </w:r>
      <w:r>
        <w:rPr>
          <w:color w:val="231F20"/>
        </w:rPr>
        <w:t>thought</w:t>
      </w:r>
      <w:r>
        <w:rPr>
          <w:color w:val="231F20"/>
          <w:spacing w:val="-6"/>
        </w:rPr>
        <w:t> </w:t>
      </w:r>
      <w:r>
        <w:rPr>
          <w:color w:val="231F20"/>
        </w:rPr>
        <w:t>you’d</w:t>
      </w:r>
      <w:r>
        <w:rPr>
          <w:color w:val="231F20"/>
          <w:spacing w:val="-6"/>
        </w:rPr>
        <w:t> </w:t>
      </w:r>
      <w:r>
        <w:rPr>
          <w:color w:val="231F20"/>
        </w:rPr>
        <w:t>done</w:t>
      </w:r>
      <w:r>
        <w:rPr>
          <w:color w:val="231F20"/>
          <w:spacing w:val="-6"/>
        </w:rPr>
        <w:t> </w:t>
      </w:r>
      <w:r>
        <w:rPr>
          <w:color w:val="231F20"/>
        </w:rPr>
        <w:t>to us</w:t>
      </w:r>
      <w:r>
        <w:rPr>
          <w:color w:val="231F20"/>
          <w:spacing w:val="-10"/>
        </w:rPr>
        <w:t> </w:t>
      </w:r>
      <w:r>
        <w:rPr>
          <w:color w:val="231F20"/>
        </w:rPr>
        <w:t>and</w:t>
      </w:r>
      <w:r>
        <w:rPr>
          <w:color w:val="231F20"/>
          <w:spacing w:val="-10"/>
        </w:rPr>
        <w:t> </w:t>
      </w:r>
      <w:r>
        <w:rPr>
          <w:color w:val="231F20"/>
        </w:rPr>
        <w:t>started</w:t>
      </w:r>
      <w:r>
        <w:rPr>
          <w:color w:val="231F20"/>
          <w:spacing w:val="-10"/>
        </w:rPr>
        <w:t> </w:t>
      </w:r>
      <w:r>
        <w:rPr>
          <w:color w:val="231F20"/>
        </w:rPr>
        <w:t>loving</w:t>
      </w:r>
      <w:r>
        <w:rPr>
          <w:color w:val="231F20"/>
          <w:spacing w:val="-10"/>
        </w:rPr>
        <w:t> </w:t>
      </w:r>
      <w:r>
        <w:rPr>
          <w:color w:val="231F20"/>
        </w:rPr>
        <w:t>you</w:t>
      </w:r>
      <w:r>
        <w:rPr>
          <w:color w:val="231F20"/>
          <w:spacing w:val="-10"/>
        </w:rPr>
        <w:t> </w:t>
      </w:r>
      <w:r>
        <w:rPr>
          <w:color w:val="231F20"/>
        </w:rPr>
        <w:t>for</w:t>
      </w:r>
      <w:r>
        <w:rPr>
          <w:color w:val="231F20"/>
          <w:spacing w:val="-10"/>
        </w:rPr>
        <w:t> </w:t>
      </w:r>
      <w:r>
        <w:rPr>
          <w:color w:val="231F20"/>
        </w:rPr>
        <w:t>who</w:t>
      </w:r>
      <w:r>
        <w:rPr>
          <w:color w:val="231F20"/>
          <w:spacing w:val="-10"/>
        </w:rPr>
        <w:t> </w:t>
      </w:r>
      <w:r>
        <w:rPr>
          <w:color w:val="231F20"/>
        </w:rPr>
        <w:t>I</w:t>
      </w:r>
      <w:r>
        <w:rPr>
          <w:color w:val="231F20"/>
          <w:spacing w:val="-10"/>
        </w:rPr>
        <w:t> </w:t>
      </w:r>
      <w:r>
        <w:rPr>
          <w:color w:val="231F20"/>
        </w:rPr>
        <w:t>now</w:t>
      </w:r>
      <w:r>
        <w:rPr>
          <w:color w:val="231F20"/>
          <w:spacing w:val="-10"/>
        </w:rPr>
        <w:t> </w:t>
      </w:r>
      <w:r>
        <w:rPr>
          <w:color w:val="231F20"/>
        </w:rPr>
        <w:t>know</w:t>
      </w:r>
      <w:r>
        <w:rPr>
          <w:color w:val="231F20"/>
          <w:spacing w:val="-10"/>
        </w:rPr>
        <w:t> </w:t>
      </w:r>
      <w:r>
        <w:rPr>
          <w:color w:val="231F20"/>
        </w:rPr>
        <w:t>you</w:t>
      </w:r>
      <w:r>
        <w:rPr>
          <w:color w:val="231F20"/>
          <w:spacing w:val="-10"/>
        </w:rPr>
        <w:t> </w:t>
      </w:r>
      <w:r>
        <w:rPr>
          <w:color w:val="231F20"/>
        </w:rPr>
        <w:t>are. I was confused when you spoke with us in the slave </w:t>
      </w:r>
      <w:r>
        <w:rPr>
          <w:color w:val="231F20"/>
          <w:spacing w:val="-2"/>
        </w:rPr>
        <w:t>quarters.</w:t>
      </w:r>
      <w:r>
        <w:rPr>
          <w:color w:val="231F20"/>
          <w:spacing w:val="-13"/>
        </w:rPr>
        <w:t> </w:t>
      </w:r>
      <w:r>
        <w:rPr>
          <w:color w:val="231F20"/>
          <w:spacing w:val="-2"/>
        </w:rPr>
        <w:t>Everything</w:t>
      </w:r>
      <w:r>
        <w:rPr>
          <w:color w:val="231F20"/>
          <w:spacing w:val="-13"/>
        </w:rPr>
        <w:t> </w:t>
      </w:r>
      <w:r>
        <w:rPr>
          <w:color w:val="231F20"/>
          <w:spacing w:val="-2"/>
        </w:rPr>
        <w:t>you</w:t>
      </w:r>
      <w:r>
        <w:rPr>
          <w:color w:val="231F20"/>
          <w:spacing w:val="-13"/>
        </w:rPr>
        <w:t> </w:t>
      </w:r>
      <w:r>
        <w:rPr>
          <w:color w:val="231F20"/>
          <w:spacing w:val="-2"/>
        </w:rPr>
        <w:t>said</w:t>
      </w:r>
      <w:r>
        <w:rPr>
          <w:color w:val="231F20"/>
          <w:spacing w:val="-13"/>
        </w:rPr>
        <w:t> </w:t>
      </w:r>
      <w:r>
        <w:rPr>
          <w:color w:val="231F20"/>
          <w:spacing w:val="-2"/>
        </w:rPr>
        <w:t>and</w:t>
      </w:r>
      <w:r>
        <w:rPr>
          <w:color w:val="231F20"/>
          <w:spacing w:val="-13"/>
        </w:rPr>
        <w:t> </w:t>
      </w:r>
      <w:r>
        <w:rPr>
          <w:color w:val="231F20"/>
          <w:spacing w:val="-2"/>
        </w:rPr>
        <w:t>did</w:t>
      </w:r>
      <w:r>
        <w:rPr>
          <w:color w:val="231F20"/>
          <w:spacing w:val="-13"/>
        </w:rPr>
        <w:t> </w:t>
      </w:r>
      <w:r>
        <w:rPr>
          <w:color w:val="231F20"/>
          <w:spacing w:val="-2"/>
        </w:rPr>
        <w:t>contradicted</w:t>
      </w:r>
      <w:r>
        <w:rPr>
          <w:color w:val="231F20"/>
          <w:spacing w:val="-13"/>
        </w:rPr>
        <w:t> </w:t>
      </w:r>
      <w:r>
        <w:rPr>
          <w:color w:val="231F20"/>
          <w:spacing w:val="-2"/>
        </w:rPr>
        <w:t>what </w:t>
      </w:r>
      <w:r>
        <w:rPr>
          <w:color w:val="231F20"/>
        </w:rPr>
        <w:t>we</w:t>
      </w:r>
      <w:r>
        <w:rPr>
          <w:color w:val="231F20"/>
          <w:spacing w:val="-5"/>
        </w:rPr>
        <w:t> </w:t>
      </w:r>
      <w:r>
        <w:rPr>
          <w:color w:val="231F20"/>
        </w:rPr>
        <w:t>were</w:t>
      </w:r>
      <w:r>
        <w:rPr>
          <w:color w:val="231F20"/>
          <w:spacing w:val="-5"/>
        </w:rPr>
        <w:t> </w:t>
      </w:r>
      <w:r>
        <w:rPr>
          <w:color w:val="231F20"/>
        </w:rPr>
        <w:t>told</w:t>
      </w:r>
      <w:r>
        <w:rPr>
          <w:color w:val="231F20"/>
          <w:spacing w:val="-5"/>
        </w:rPr>
        <w:t> </w:t>
      </w:r>
      <w:r>
        <w:rPr>
          <w:color w:val="231F20"/>
        </w:rPr>
        <w:t>about</w:t>
      </w:r>
      <w:r>
        <w:rPr>
          <w:color w:val="231F20"/>
          <w:spacing w:val="-5"/>
        </w:rPr>
        <w:t> </w:t>
      </w:r>
      <w:r>
        <w:rPr>
          <w:color w:val="231F20"/>
        </w:rPr>
        <w:t>you.</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end</w:t>
      </w:r>
      <w:r>
        <w:rPr>
          <w:color w:val="231F20"/>
          <w:spacing w:val="-5"/>
        </w:rPr>
        <w:t> </w:t>
      </w:r>
      <w:r>
        <w:rPr>
          <w:color w:val="231F20"/>
        </w:rPr>
        <w:t>we</w:t>
      </w:r>
      <w:r>
        <w:rPr>
          <w:color w:val="231F20"/>
          <w:spacing w:val="-5"/>
        </w:rPr>
        <w:t> </w:t>
      </w:r>
      <w:r>
        <w:rPr>
          <w:color w:val="231F20"/>
        </w:rPr>
        <w:t>both</w:t>
      </w:r>
      <w:r>
        <w:rPr>
          <w:color w:val="231F20"/>
          <w:spacing w:val="-5"/>
        </w:rPr>
        <w:t> </w:t>
      </w:r>
      <w:r>
        <w:rPr>
          <w:color w:val="231F20"/>
        </w:rPr>
        <w:t>learned</w:t>
      </w:r>
      <w:r>
        <w:rPr>
          <w:color w:val="231F20"/>
          <w:spacing w:val="-5"/>
        </w:rPr>
        <w:t> </w:t>
      </w:r>
      <w:r>
        <w:rPr>
          <w:color w:val="231F20"/>
        </w:rPr>
        <w:t>to put</w:t>
      </w:r>
      <w:r>
        <w:rPr>
          <w:color w:val="231F20"/>
          <w:spacing w:val="-1"/>
        </w:rPr>
        <w:t> </w:t>
      </w:r>
      <w:r>
        <w:rPr>
          <w:color w:val="231F20"/>
        </w:rPr>
        <w:t>what</w:t>
      </w:r>
      <w:r>
        <w:rPr>
          <w:color w:val="231F20"/>
          <w:spacing w:val="-1"/>
        </w:rPr>
        <w:t> </w:t>
      </w:r>
      <w:r>
        <w:rPr>
          <w:color w:val="231F20"/>
        </w:rPr>
        <w:t>we</w:t>
      </w:r>
      <w:r>
        <w:rPr>
          <w:color w:val="231F20"/>
          <w:spacing w:val="-1"/>
        </w:rPr>
        <w:t> </w:t>
      </w:r>
      <w:r>
        <w:rPr>
          <w:color w:val="231F20"/>
        </w:rPr>
        <w:t>saw,</w:t>
      </w:r>
      <w:r>
        <w:rPr>
          <w:color w:val="231F20"/>
          <w:spacing w:val="-1"/>
        </w:rPr>
        <w:t> </w:t>
      </w:r>
      <w:r>
        <w:rPr>
          <w:color w:val="231F20"/>
        </w:rPr>
        <w:t>heard</w:t>
      </w:r>
      <w:r>
        <w:rPr>
          <w:color w:val="231F20"/>
          <w:spacing w:val="-1"/>
        </w:rPr>
        <w:t> </w:t>
      </w:r>
      <w:r>
        <w:rPr>
          <w:color w:val="231F20"/>
        </w:rPr>
        <w:t>for</w:t>
      </w:r>
      <w:r>
        <w:rPr>
          <w:color w:val="231F20"/>
          <w:spacing w:val="-1"/>
        </w:rPr>
        <w:t> </w:t>
      </w:r>
      <w:r>
        <w:rPr>
          <w:color w:val="231F20"/>
        </w:rPr>
        <w:t>ourselves</w:t>
      </w:r>
      <w:r>
        <w:rPr>
          <w:color w:val="231F20"/>
          <w:spacing w:val="-1"/>
        </w:rPr>
        <w:t> </w:t>
      </w:r>
      <w:r>
        <w:rPr>
          <w:color w:val="231F20"/>
        </w:rPr>
        <w:t>and</w:t>
      </w:r>
      <w:r>
        <w:rPr>
          <w:color w:val="231F20"/>
          <w:spacing w:val="-1"/>
        </w:rPr>
        <w:t> </w:t>
      </w:r>
      <w:r>
        <w:rPr>
          <w:color w:val="231F20"/>
        </w:rPr>
        <w:t>experienced above</w:t>
      </w:r>
      <w:r>
        <w:rPr>
          <w:color w:val="231F20"/>
          <w:spacing w:val="-11"/>
        </w:rPr>
        <w:t> </w:t>
      </w:r>
      <w:r>
        <w:rPr>
          <w:color w:val="231F20"/>
        </w:rPr>
        <w:t>what</w:t>
      </w:r>
      <w:r>
        <w:rPr>
          <w:color w:val="231F20"/>
          <w:spacing w:val="-11"/>
        </w:rPr>
        <w:t> </w:t>
      </w:r>
      <w:r>
        <w:rPr>
          <w:color w:val="231F20"/>
        </w:rPr>
        <w:t>others</w:t>
      </w:r>
      <w:r>
        <w:rPr>
          <w:color w:val="231F20"/>
          <w:spacing w:val="-11"/>
        </w:rPr>
        <w:t> </w:t>
      </w:r>
      <w:r>
        <w:rPr>
          <w:color w:val="231F20"/>
        </w:rPr>
        <w:t>told</w:t>
      </w:r>
      <w:r>
        <w:rPr>
          <w:color w:val="231F20"/>
          <w:spacing w:val="-11"/>
        </w:rPr>
        <w:t> </w:t>
      </w:r>
      <w:r>
        <w:rPr>
          <w:color w:val="231F20"/>
        </w:rPr>
        <w:t>us</w:t>
      </w:r>
      <w:r>
        <w:rPr>
          <w:color w:val="231F20"/>
          <w:spacing w:val="-11"/>
        </w:rPr>
        <w:t> </w:t>
      </w:r>
      <w:r>
        <w:rPr>
          <w:color w:val="231F20"/>
        </w:rPr>
        <w:t>–</w:t>
      </w:r>
      <w:r>
        <w:rPr>
          <w:color w:val="231F20"/>
          <w:spacing w:val="-11"/>
        </w:rPr>
        <w:t> </w:t>
      </w:r>
      <w:r>
        <w:rPr>
          <w:color w:val="231F20"/>
        </w:rPr>
        <w:t>and</w:t>
      </w:r>
      <w:r>
        <w:rPr>
          <w:color w:val="231F20"/>
          <w:spacing w:val="-11"/>
        </w:rPr>
        <w:t> </w:t>
      </w:r>
      <w:r>
        <w:rPr>
          <w:color w:val="231F20"/>
        </w:rPr>
        <w:t>we</w:t>
      </w:r>
      <w:r>
        <w:rPr>
          <w:color w:val="231F20"/>
          <w:spacing w:val="-11"/>
        </w:rPr>
        <w:t> </w:t>
      </w:r>
      <w:r>
        <w:rPr>
          <w:color w:val="231F20"/>
        </w:rPr>
        <w:t>came</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truth.”</w:t>
      </w:r>
    </w:p>
    <w:p>
      <w:pPr>
        <w:spacing w:after="0" w:line="285" w:lineRule="auto"/>
        <w:jc w:val="both"/>
        <w:sectPr>
          <w:footerReference w:type="default" r:id="rId27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82720;mso-wrap-distance-left:0;mso-wrap-distance-right:0" id="docshapegroup65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7" w:firstLine="360"/>
        <w:jc w:val="both"/>
      </w:pPr>
      <w:r>
        <w:rPr>
          <w:color w:val="231F20"/>
        </w:rPr>
        <w:t>She</w:t>
      </w:r>
      <w:r>
        <w:rPr>
          <w:color w:val="231F20"/>
          <w:spacing w:val="-15"/>
        </w:rPr>
        <w:t> </w:t>
      </w:r>
      <w:r>
        <w:rPr>
          <w:color w:val="231F20"/>
        </w:rPr>
        <w:t>paused,</w:t>
      </w:r>
      <w:r>
        <w:rPr>
          <w:color w:val="231F20"/>
          <w:spacing w:val="-15"/>
        </w:rPr>
        <w:t> </w:t>
      </w:r>
      <w:r>
        <w:rPr>
          <w:color w:val="231F20"/>
        </w:rPr>
        <w:t>before</w:t>
      </w:r>
      <w:r>
        <w:rPr>
          <w:color w:val="231F20"/>
          <w:spacing w:val="-15"/>
        </w:rPr>
        <w:t> </w:t>
      </w:r>
      <w:r>
        <w:rPr>
          <w:color w:val="231F20"/>
        </w:rPr>
        <w:t>adding,</w:t>
      </w:r>
      <w:r>
        <w:rPr>
          <w:color w:val="231F20"/>
          <w:spacing w:val="-15"/>
        </w:rPr>
        <w:t> </w:t>
      </w:r>
      <w:r>
        <w:rPr>
          <w:color w:val="231F20"/>
        </w:rPr>
        <w:t>“Do</w:t>
      </w:r>
      <w:r>
        <w:rPr>
          <w:color w:val="231F20"/>
          <w:spacing w:val="-15"/>
        </w:rPr>
        <w:t> </w:t>
      </w:r>
      <w:r>
        <w:rPr>
          <w:color w:val="231F20"/>
        </w:rPr>
        <w:t>you</w:t>
      </w:r>
      <w:r>
        <w:rPr>
          <w:color w:val="231F20"/>
          <w:spacing w:val="-15"/>
        </w:rPr>
        <w:t> </w:t>
      </w:r>
      <w:r>
        <w:rPr>
          <w:color w:val="231F20"/>
        </w:rPr>
        <w:t>know</w:t>
      </w:r>
      <w:r>
        <w:rPr>
          <w:color w:val="231F20"/>
          <w:spacing w:val="-15"/>
        </w:rPr>
        <w:t> </w:t>
      </w:r>
      <w:r>
        <w:rPr>
          <w:color w:val="231F20"/>
        </w:rPr>
        <w:t>who</w:t>
      </w:r>
      <w:r>
        <w:rPr>
          <w:color w:val="231F20"/>
          <w:spacing w:val="-15"/>
        </w:rPr>
        <w:t> </w:t>
      </w:r>
      <w:r>
        <w:rPr>
          <w:color w:val="231F20"/>
        </w:rPr>
        <w:t>our main teacher was?”</w:t>
      </w:r>
    </w:p>
    <w:p>
      <w:pPr>
        <w:pStyle w:val="BodyText"/>
        <w:spacing w:before="178"/>
        <w:ind w:left="1620"/>
      </w:pPr>
      <w:r>
        <w:rPr>
          <w:color w:val="231F20"/>
        </w:rPr>
        <w:t>Dad</w:t>
      </w:r>
      <w:r>
        <w:rPr>
          <w:color w:val="231F20"/>
          <w:spacing w:val="-5"/>
        </w:rPr>
        <w:t> </w:t>
      </w:r>
      <w:r>
        <w:rPr>
          <w:color w:val="231F20"/>
        </w:rPr>
        <w:t>smiled,</w:t>
      </w:r>
      <w:r>
        <w:rPr>
          <w:color w:val="231F20"/>
          <w:spacing w:val="-5"/>
        </w:rPr>
        <w:t> </w:t>
      </w:r>
      <w:r>
        <w:rPr>
          <w:color w:val="231F20"/>
        </w:rPr>
        <w:t>and</w:t>
      </w:r>
      <w:r>
        <w:rPr>
          <w:color w:val="231F20"/>
          <w:spacing w:val="-4"/>
        </w:rPr>
        <w:t> </w:t>
      </w:r>
      <w:r>
        <w:rPr>
          <w:color w:val="231F20"/>
        </w:rPr>
        <w:t>said</w:t>
      </w:r>
      <w:r>
        <w:rPr>
          <w:color w:val="231F20"/>
          <w:spacing w:val="-5"/>
        </w:rPr>
        <w:t> </w:t>
      </w:r>
      <w:r>
        <w:rPr>
          <w:color w:val="231F20"/>
        </w:rPr>
        <w:t>gently,</w:t>
      </w:r>
      <w:r>
        <w:rPr>
          <w:color w:val="231F20"/>
          <w:spacing w:val="-4"/>
        </w:rPr>
        <w:t> </w:t>
      </w:r>
      <w:r>
        <w:rPr>
          <w:color w:val="231F20"/>
        </w:rPr>
        <w:t>“No,</w:t>
      </w:r>
      <w:r>
        <w:rPr>
          <w:color w:val="231F20"/>
          <w:spacing w:val="-5"/>
        </w:rPr>
        <w:t> </w:t>
      </w:r>
      <w:r>
        <w:rPr>
          <w:color w:val="231F20"/>
        </w:rPr>
        <w:t>darling,</w:t>
      </w:r>
      <w:r>
        <w:rPr>
          <w:color w:val="231F20"/>
          <w:spacing w:val="-4"/>
        </w:rPr>
        <w:t> </w:t>
      </w:r>
      <w:r>
        <w:rPr>
          <w:color w:val="231F20"/>
        </w:rPr>
        <w:t>tell</w:t>
      </w:r>
      <w:r>
        <w:rPr>
          <w:color w:val="231F20"/>
          <w:spacing w:val="-5"/>
        </w:rPr>
        <w:t> </w:t>
      </w:r>
      <w:r>
        <w:rPr>
          <w:color w:val="231F20"/>
          <w:spacing w:val="-4"/>
        </w:rPr>
        <w:t>us.”</w:t>
      </w:r>
    </w:p>
    <w:p>
      <w:pPr>
        <w:pStyle w:val="BodyText"/>
        <w:spacing w:line="285" w:lineRule="auto" w:before="230"/>
        <w:ind w:left="1260" w:right="893" w:firstLine="360"/>
        <w:jc w:val="both"/>
      </w:pPr>
      <w:r>
        <w:rPr>
          <w:color w:val="231F20"/>
        </w:rPr>
        <w:t>“Josiah Ndenge. We met him twice and I realized he was the true author of our misfortunes. We both suddenly realized that you both were always intended to</w:t>
      </w:r>
      <w:r>
        <w:rPr>
          <w:color w:val="231F20"/>
          <w:spacing w:val="-11"/>
        </w:rPr>
        <w:t> </w:t>
      </w:r>
      <w:r>
        <w:rPr>
          <w:color w:val="231F20"/>
        </w:rPr>
        <w:t>be</w:t>
      </w:r>
      <w:r>
        <w:rPr>
          <w:color w:val="231F20"/>
          <w:spacing w:val="-11"/>
        </w:rPr>
        <w:t> </w:t>
      </w:r>
      <w:r>
        <w:rPr>
          <w:color w:val="231F20"/>
        </w:rPr>
        <w:t>his</w:t>
      </w:r>
      <w:r>
        <w:rPr>
          <w:color w:val="231F20"/>
          <w:spacing w:val="-11"/>
        </w:rPr>
        <w:t> </w:t>
      </w:r>
      <w:r>
        <w:rPr>
          <w:color w:val="231F20"/>
        </w:rPr>
        <w:t>next</w:t>
      </w:r>
      <w:r>
        <w:rPr>
          <w:color w:val="231F20"/>
          <w:spacing w:val="-11"/>
        </w:rPr>
        <w:t> </w:t>
      </w:r>
      <w:r>
        <w:rPr>
          <w:color w:val="231F20"/>
        </w:rPr>
        <w:t>victims.</w:t>
      </w:r>
      <w:r>
        <w:rPr>
          <w:color w:val="231F20"/>
          <w:spacing w:val="-15"/>
        </w:rPr>
        <w:t> </w:t>
      </w:r>
      <w:r>
        <w:rPr>
          <w:color w:val="231F20"/>
        </w:rPr>
        <w:t>We</w:t>
      </w:r>
      <w:r>
        <w:rPr>
          <w:color w:val="231F20"/>
          <w:spacing w:val="-11"/>
        </w:rPr>
        <w:t> </w:t>
      </w:r>
      <w:r>
        <w:rPr>
          <w:color w:val="231F20"/>
        </w:rPr>
        <w:t>were</w:t>
      </w:r>
      <w:r>
        <w:rPr>
          <w:color w:val="231F20"/>
          <w:spacing w:val="-11"/>
        </w:rPr>
        <w:t> </w:t>
      </w:r>
      <w:r>
        <w:rPr>
          <w:color w:val="231F20"/>
        </w:rPr>
        <w:t>simply</w:t>
      </w:r>
      <w:r>
        <w:rPr>
          <w:color w:val="231F20"/>
          <w:spacing w:val="-11"/>
        </w:rPr>
        <w:t> </w:t>
      </w:r>
      <w:r>
        <w:rPr>
          <w:color w:val="231F20"/>
        </w:rPr>
        <w:t>added</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list </w:t>
      </w:r>
      <w:r>
        <w:rPr>
          <w:color w:val="231F20"/>
          <w:spacing w:val="-4"/>
        </w:rPr>
        <w:t>when</w:t>
      </w:r>
      <w:r>
        <w:rPr>
          <w:color w:val="231F20"/>
          <w:spacing w:val="-11"/>
        </w:rPr>
        <w:t> </w:t>
      </w:r>
      <w:r>
        <w:rPr>
          <w:color w:val="231F20"/>
          <w:spacing w:val="-4"/>
        </w:rPr>
        <w:t>he</w:t>
      </w:r>
      <w:r>
        <w:rPr>
          <w:color w:val="231F20"/>
          <w:spacing w:val="-11"/>
        </w:rPr>
        <w:t> </w:t>
      </w:r>
      <w:r>
        <w:rPr>
          <w:color w:val="231F20"/>
          <w:spacing w:val="-4"/>
        </w:rPr>
        <w:t>met</w:t>
      </w:r>
      <w:r>
        <w:rPr>
          <w:color w:val="231F20"/>
          <w:spacing w:val="-11"/>
        </w:rPr>
        <w:t> </w:t>
      </w:r>
      <w:r>
        <w:rPr>
          <w:color w:val="231F20"/>
          <w:spacing w:val="-4"/>
        </w:rPr>
        <w:t>us</w:t>
      </w:r>
      <w:r>
        <w:rPr>
          <w:color w:val="231F20"/>
          <w:spacing w:val="-11"/>
        </w:rPr>
        <w:t> </w:t>
      </w:r>
      <w:r>
        <w:rPr>
          <w:color w:val="231F20"/>
          <w:spacing w:val="-4"/>
        </w:rPr>
        <w:t>and</w:t>
      </w:r>
      <w:r>
        <w:rPr>
          <w:color w:val="231F20"/>
          <w:spacing w:val="-11"/>
        </w:rPr>
        <w:t> </w:t>
      </w:r>
      <w:r>
        <w:rPr>
          <w:color w:val="231F20"/>
          <w:spacing w:val="-4"/>
        </w:rPr>
        <w:t>recognised</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a</w:t>
      </w:r>
      <w:r>
        <w:rPr>
          <w:color w:val="231F20"/>
          <w:spacing w:val="-11"/>
        </w:rPr>
        <w:t> </w:t>
      </w:r>
      <w:r>
        <w:rPr>
          <w:color w:val="231F20"/>
          <w:spacing w:val="-4"/>
        </w:rPr>
        <w:t>danger</w:t>
      </w:r>
      <w:r>
        <w:rPr>
          <w:color w:val="231F20"/>
          <w:spacing w:val="-11"/>
        </w:rPr>
        <w:t> </w:t>
      </w:r>
      <w:r>
        <w:rPr>
          <w:color w:val="231F20"/>
          <w:spacing w:val="-4"/>
        </w:rPr>
        <w:t>to</w:t>
      </w:r>
      <w:r>
        <w:rPr>
          <w:color w:val="231F20"/>
          <w:spacing w:val="-11"/>
        </w:rPr>
        <w:t> </w:t>
      </w:r>
      <w:r>
        <w:rPr>
          <w:color w:val="231F20"/>
          <w:spacing w:val="-4"/>
        </w:rPr>
        <w:t>him. </w:t>
      </w:r>
      <w:r>
        <w:rPr>
          <w:color w:val="231F20"/>
          <w:spacing w:val="-2"/>
        </w:rPr>
        <w:t>I</w:t>
      </w:r>
      <w:r>
        <w:rPr>
          <w:color w:val="231F20"/>
          <w:spacing w:val="-13"/>
        </w:rPr>
        <w:t> </w:t>
      </w:r>
      <w:r>
        <w:rPr>
          <w:color w:val="231F20"/>
          <w:spacing w:val="-2"/>
        </w:rPr>
        <w:t>think</w:t>
      </w:r>
      <w:r>
        <w:rPr>
          <w:color w:val="231F20"/>
          <w:spacing w:val="-13"/>
        </w:rPr>
        <w:t> </w:t>
      </w:r>
      <w:r>
        <w:rPr>
          <w:color w:val="231F20"/>
          <w:spacing w:val="-2"/>
        </w:rPr>
        <w:t>he</w:t>
      </w:r>
      <w:r>
        <w:rPr>
          <w:color w:val="231F20"/>
          <w:spacing w:val="-13"/>
        </w:rPr>
        <w:t> </w:t>
      </w:r>
      <w:r>
        <w:rPr>
          <w:color w:val="231F20"/>
          <w:spacing w:val="-2"/>
        </w:rPr>
        <w:t>realized</w:t>
      </w:r>
      <w:r>
        <w:rPr>
          <w:color w:val="231F20"/>
          <w:spacing w:val="-13"/>
        </w:rPr>
        <w:t> </w:t>
      </w:r>
      <w:r>
        <w:rPr>
          <w:color w:val="231F20"/>
          <w:spacing w:val="-2"/>
        </w:rPr>
        <w:t>we</w:t>
      </w:r>
      <w:r>
        <w:rPr>
          <w:color w:val="231F20"/>
          <w:spacing w:val="-13"/>
        </w:rPr>
        <w:t> </w:t>
      </w:r>
      <w:r>
        <w:rPr>
          <w:color w:val="231F20"/>
          <w:spacing w:val="-2"/>
        </w:rPr>
        <w:t>saw</w:t>
      </w:r>
      <w:r>
        <w:rPr>
          <w:color w:val="231F20"/>
          <w:spacing w:val="-13"/>
        </w:rPr>
        <w:t> </w:t>
      </w:r>
      <w:r>
        <w:rPr>
          <w:color w:val="231F20"/>
          <w:spacing w:val="-2"/>
        </w:rPr>
        <w:t>through</w:t>
      </w:r>
      <w:r>
        <w:rPr>
          <w:color w:val="231F20"/>
          <w:spacing w:val="-13"/>
        </w:rPr>
        <w:t> </w:t>
      </w:r>
      <w:r>
        <w:rPr>
          <w:color w:val="231F20"/>
          <w:spacing w:val="-2"/>
        </w:rPr>
        <w:t>him</w:t>
      </w:r>
      <w:r>
        <w:rPr>
          <w:color w:val="231F20"/>
          <w:spacing w:val="-13"/>
        </w:rPr>
        <w:t> </w:t>
      </w:r>
      <w:r>
        <w:rPr>
          <w:color w:val="231F20"/>
          <w:spacing w:val="-2"/>
        </w:rPr>
        <w:t>and</w:t>
      </w:r>
      <w:r>
        <w:rPr>
          <w:color w:val="231F20"/>
          <w:spacing w:val="-13"/>
        </w:rPr>
        <w:t> </w:t>
      </w:r>
      <w:r>
        <w:rPr>
          <w:color w:val="231F20"/>
          <w:spacing w:val="-2"/>
        </w:rPr>
        <w:t>would</w:t>
      </w:r>
      <w:r>
        <w:rPr>
          <w:color w:val="231F20"/>
          <w:spacing w:val="-13"/>
        </w:rPr>
        <w:t> </w:t>
      </w:r>
      <w:r>
        <w:rPr>
          <w:color w:val="231F20"/>
          <w:spacing w:val="-2"/>
        </w:rPr>
        <w:t>cause </w:t>
      </w:r>
      <w:r>
        <w:rPr>
          <w:color w:val="231F20"/>
        </w:rPr>
        <w:t>you to break his stranglehold on power. As we did.”</w:t>
      </w:r>
    </w:p>
    <w:p>
      <w:pPr>
        <w:pStyle w:val="BodyText"/>
        <w:spacing w:line="285" w:lineRule="auto" w:before="171"/>
        <w:ind w:left="1260" w:right="897" w:firstLine="360"/>
        <w:jc w:val="both"/>
      </w:pPr>
      <w:r>
        <w:rPr>
          <w:color w:val="231F20"/>
        </w:rPr>
        <w:t>We were all silent for five minutes.</w:t>
      </w:r>
      <w:r>
        <w:rPr>
          <w:color w:val="231F20"/>
          <w:spacing w:val="-4"/>
        </w:rPr>
        <w:t> </w:t>
      </w:r>
      <w:r>
        <w:rPr>
          <w:color w:val="231F20"/>
        </w:rPr>
        <w:t>We were silent </w:t>
      </w:r>
      <w:r>
        <w:rPr>
          <w:color w:val="231F20"/>
          <w:spacing w:val="-6"/>
        </w:rPr>
        <w:t>because we had exhausted our emotions and had nothing </w:t>
      </w:r>
      <w:r>
        <w:rPr>
          <w:color w:val="231F20"/>
          <w:spacing w:val="-2"/>
        </w:rPr>
        <w:t>more</w:t>
      </w:r>
      <w:r>
        <w:rPr>
          <w:color w:val="231F20"/>
          <w:spacing w:val="-10"/>
        </w:rPr>
        <w:t> </w:t>
      </w:r>
      <w:r>
        <w:rPr>
          <w:color w:val="231F20"/>
          <w:spacing w:val="-2"/>
        </w:rPr>
        <w:t>to</w:t>
      </w:r>
      <w:r>
        <w:rPr>
          <w:color w:val="231F20"/>
          <w:spacing w:val="-10"/>
        </w:rPr>
        <w:t> </w:t>
      </w:r>
      <w:r>
        <w:rPr>
          <w:color w:val="231F20"/>
          <w:spacing w:val="-2"/>
        </w:rPr>
        <w:t>say.</w:t>
      </w:r>
      <w:r>
        <w:rPr>
          <w:color w:val="231F20"/>
          <w:spacing w:val="-10"/>
        </w:rPr>
        <w:t> </w:t>
      </w:r>
      <w:r>
        <w:rPr>
          <w:color w:val="231F20"/>
          <w:spacing w:val="-2"/>
        </w:rPr>
        <w:t>Mum</w:t>
      </w:r>
      <w:r>
        <w:rPr>
          <w:color w:val="231F20"/>
          <w:spacing w:val="-10"/>
        </w:rPr>
        <w:t> </w:t>
      </w:r>
      <w:r>
        <w:rPr>
          <w:color w:val="231F20"/>
          <w:spacing w:val="-2"/>
        </w:rPr>
        <w:t>was</w:t>
      </w:r>
      <w:r>
        <w:rPr>
          <w:color w:val="231F20"/>
          <w:spacing w:val="-10"/>
        </w:rPr>
        <w:t> </w:t>
      </w:r>
      <w:r>
        <w:rPr>
          <w:color w:val="231F20"/>
          <w:spacing w:val="-2"/>
        </w:rPr>
        <w:t>silent</w:t>
      </w:r>
      <w:r>
        <w:rPr>
          <w:color w:val="231F20"/>
          <w:spacing w:val="-10"/>
        </w:rPr>
        <w:t> </w:t>
      </w:r>
      <w:r>
        <w:rPr>
          <w:color w:val="231F20"/>
          <w:spacing w:val="-2"/>
        </w:rPr>
        <w:t>because</w:t>
      </w:r>
      <w:r>
        <w:rPr>
          <w:color w:val="231F20"/>
          <w:spacing w:val="-10"/>
        </w:rPr>
        <w:t> </w:t>
      </w:r>
      <w:r>
        <w:rPr>
          <w:color w:val="231F20"/>
          <w:spacing w:val="-2"/>
        </w:rPr>
        <w:t>she</w:t>
      </w:r>
      <w:r>
        <w:rPr>
          <w:color w:val="231F20"/>
          <w:spacing w:val="-10"/>
        </w:rPr>
        <w:t> </w:t>
      </w:r>
      <w:r>
        <w:rPr>
          <w:color w:val="231F20"/>
          <w:spacing w:val="-2"/>
        </w:rPr>
        <w:t>was</w:t>
      </w:r>
      <w:r>
        <w:rPr>
          <w:color w:val="231F20"/>
          <w:spacing w:val="-10"/>
        </w:rPr>
        <w:t> </w:t>
      </w:r>
      <w:r>
        <w:rPr>
          <w:color w:val="231F20"/>
          <w:spacing w:val="-2"/>
        </w:rPr>
        <w:t>trying</w:t>
      </w:r>
      <w:r>
        <w:rPr>
          <w:color w:val="231F20"/>
          <w:spacing w:val="-10"/>
        </w:rPr>
        <w:t> </w:t>
      </w:r>
      <w:r>
        <w:rPr>
          <w:color w:val="231F20"/>
          <w:spacing w:val="-2"/>
        </w:rPr>
        <w:t>not </w:t>
      </w:r>
      <w:r>
        <w:rPr>
          <w:color w:val="231F20"/>
          <w:spacing w:val="-4"/>
        </w:rPr>
        <w:t>to</w:t>
      </w:r>
      <w:r>
        <w:rPr>
          <w:color w:val="231F20"/>
          <w:spacing w:val="-11"/>
        </w:rPr>
        <w:t> </w:t>
      </w:r>
      <w:r>
        <w:rPr>
          <w:color w:val="231F20"/>
          <w:spacing w:val="-4"/>
        </w:rPr>
        <w:t>cry.</w:t>
      </w:r>
      <w:r>
        <w:rPr>
          <w:color w:val="231F20"/>
          <w:spacing w:val="-11"/>
        </w:rPr>
        <w:t> </w:t>
      </w:r>
      <w:r>
        <w:rPr>
          <w:color w:val="231F20"/>
          <w:spacing w:val="-4"/>
        </w:rPr>
        <w:t>Dad</w:t>
      </w:r>
      <w:r>
        <w:rPr>
          <w:color w:val="231F20"/>
          <w:spacing w:val="-11"/>
        </w:rPr>
        <w:t> </w:t>
      </w:r>
      <w:r>
        <w:rPr>
          <w:color w:val="231F20"/>
          <w:spacing w:val="-4"/>
        </w:rPr>
        <w:t>was</w:t>
      </w:r>
      <w:r>
        <w:rPr>
          <w:color w:val="231F20"/>
          <w:spacing w:val="-11"/>
        </w:rPr>
        <w:t> </w:t>
      </w:r>
      <w:r>
        <w:rPr>
          <w:color w:val="231F20"/>
          <w:spacing w:val="-4"/>
        </w:rPr>
        <w:t>thinking</w:t>
      </w:r>
      <w:r>
        <w:rPr>
          <w:color w:val="231F20"/>
          <w:spacing w:val="-11"/>
        </w:rPr>
        <w:t> </w:t>
      </w:r>
      <w:r>
        <w:rPr>
          <w:color w:val="231F20"/>
          <w:spacing w:val="-4"/>
        </w:rPr>
        <w:t>what</w:t>
      </w:r>
      <w:r>
        <w:rPr>
          <w:color w:val="231F20"/>
          <w:spacing w:val="-11"/>
        </w:rPr>
        <w:t> </w:t>
      </w:r>
      <w:r>
        <w:rPr>
          <w:color w:val="231F20"/>
          <w:spacing w:val="-4"/>
        </w:rPr>
        <w:t>he</w:t>
      </w:r>
      <w:r>
        <w:rPr>
          <w:color w:val="231F20"/>
          <w:spacing w:val="-11"/>
        </w:rPr>
        <w:t> </w:t>
      </w:r>
      <w:r>
        <w:rPr>
          <w:color w:val="231F20"/>
          <w:spacing w:val="-4"/>
        </w:rPr>
        <w:t>should</w:t>
      </w:r>
      <w:r>
        <w:rPr>
          <w:color w:val="231F20"/>
          <w:spacing w:val="-11"/>
        </w:rPr>
        <w:t> </w:t>
      </w:r>
      <w:r>
        <w:rPr>
          <w:color w:val="231F20"/>
          <w:spacing w:val="-4"/>
        </w:rPr>
        <w:t>say.</w:t>
      </w:r>
      <w:r>
        <w:rPr>
          <w:color w:val="231F20"/>
          <w:spacing w:val="-11"/>
        </w:rPr>
        <w:t> </w:t>
      </w:r>
      <w:r>
        <w:rPr>
          <w:color w:val="231F20"/>
          <w:spacing w:val="-4"/>
        </w:rPr>
        <w:t>He</w:t>
      </w:r>
      <w:r>
        <w:rPr>
          <w:color w:val="231F20"/>
          <w:spacing w:val="-11"/>
        </w:rPr>
        <w:t> </w:t>
      </w:r>
      <w:r>
        <w:rPr>
          <w:color w:val="231F20"/>
          <w:spacing w:val="-4"/>
        </w:rPr>
        <w:t>believed </w:t>
      </w:r>
      <w:r>
        <w:rPr>
          <w:color w:val="231F20"/>
          <w:spacing w:val="-6"/>
        </w:rPr>
        <w:t>he</w:t>
      </w:r>
      <w:r>
        <w:rPr>
          <w:color w:val="231F20"/>
          <w:spacing w:val="-7"/>
        </w:rPr>
        <w:t> </w:t>
      </w:r>
      <w:r>
        <w:rPr>
          <w:color w:val="231F20"/>
          <w:spacing w:val="-6"/>
        </w:rPr>
        <w:t>should</w:t>
      </w:r>
      <w:r>
        <w:rPr>
          <w:color w:val="231F20"/>
          <w:spacing w:val="-7"/>
        </w:rPr>
        <w:t> </w:t>
      </w:r>
      <w:r>
        <w:rPr>
          <w:color w:val="231F20"/>
          <w:spacing w:val="-6"/>
        </w:rPr>
        <w:t>say</w:t>
      </w:r>
      <w:r>
        <w:rPr>
          <w:color w:val="231F20"/>
          <w:spacing w:val="-7"/>
        </w:rPr>
        <w:t> </w:t>
      </w:r>
      <w:r>
        <w:rPr>
          <w:color w:val="231F20"/>
          <w:spacing w:val="-6"/>
        </w:rPr>
        <w:t>something.</w:t>
      </w:r>
      <w:r>
        <w:rPr>
          <w:color w:val="231F20"/>
          <w:spacing w:val="-7"/>
        </w:rPr>
        <w:t> </w:t>
      </w:r>
      <w:r>
        <w:rPr>
          <w:color w:val="231F20"/>
          <w:spacing w:val="-6"/>
        </w:rPr>
        <w:t>Finally,</w:t>
      </w:r>
      <w:r>
        <w:rPr>
          <w:color w:val="231F20"/>
          <w:spacing w:val="-7"/>
        </w:rPr>
        <w:t> </w:t>
      </w:r>
      <w:r>
        <w:rPr>
          <w:color w:val="231F20"/>
          <w:spacing w:val="-6"/>
        </w:rPr>
        <w:t>he</w:t>
      </w:r>
      <w:r>
        <w:rPr>
          <w:color w:val="231F20"/>
          <w:spacing w:val="-7"/>
        </w:rPr>
        <w:t> </w:t>
      </w:r>
      <w:r>
        <w:rPr>
          <w:color w:val="231F20"/>
          <w:spacing w:val="-6"/>
        </w:rPr>
        <w:t>stood</w:t>
      </w:r>
      <w:r>
        <w:rPr>
          <w:color w:val="231F20"/>
          <w:spacing w:val="-7"/>
        </w:rPr>
        <w:t> </w:t>
      </w:r>
      <w:r>
        <w:rPr>
          <w:color w:val="231F20"/>
          <w:spacing w:val="-6"/>
        </w:rPr>
        <w:t>up</w:t>
      </w:r>
      <w:r>
        <w:rPr>
          <w:color w:val="231F20"/>
          <w:spacing w:val="-7"/>
        </w:rPr>
        <w:t> </w:t>
      </w:r>
      <w:r>
        <w:rPr>
          <w:color w:val="231F20"/>
          <w:spacing w:val="-6"/>
        </w:rPr>
        <w:t>and</w:t>
      </w:r>
      <w:r>
        <w:rPr>
          <w:color w:val="231F20"/>
          <w:spacing w:val="-7"/>
        </w:rPr>
        <w:t> </w:t>
      </w:r>
      <w:r>
        <w:rPr>
          <w:color w:val="231F20"/>
          <w:spacing w:val="-6"/>
        </w:rPr>
        <w:t>walked </w:t>
      </w:r>
      <w:r>
        <w:rPr>
          <w:color w:val="231F20"/>
        </w:rPr>
        <w:t>over to where I had stood and turned to face us.</w:t>
      </w:r>
    </w:p>
    <w:p>
      <w:pPr>
        <w:pStyle w:val="BodyText"/>
        <w:spacing w:line="285" w:lineRule="auto" w:before="172"/>
        <w:ind w:left="1260" w:right="892" w:firstLine="360"/>
        <w:jc w:val="both"/>
      </w:pPr>
      <w:r>
        <w:rPr>
          <w:color w:val="231F20"/>
          <w:spacing w:val="-2"/>
        </w:rPr>
        <w:t>“Mark</w:t>
      </w:r>
      <w:r>
        <w:rPr>
          <w:color w:val="231F20"/>
          <w:spacing w:val="-13"/>
        </w:rPr>
        <w:t> </w:t>
      </w:r>
      <w:r>
        <w:rPr>
          <w:color w:val="231F20"/>
          <w:spacing w:val="-2"/>
        </w:rPr>
        <w:t>and</w:t>
      </w:r>
      <w:r>
        <w:rPr>
          <w:color w:val="231F20"/>
          <w:spacing w:val="-13"/>
        </w:rPr>
        <w:t> </w:t>
      </w:r>
      <w:r>
        <w:rPr>
          <w:color w:val="231F20"/>
          <w:spacing w:val="-2"/>
        </w:rPr>
        <w:t>Judy,</w:t>
      </w:r>
      <w:r>
        <w:rPr>
          <w:color w:val="231F20"/>
          <w:spacing w:val="-13"/>
        </w:rPr>
        <w:t> </w:t>
      </w:r>
      <w:r>
        <w:rPr>
          <w:color w:val="231F20"/>
          <w:spacing w:val="-2"/>
        </w:rPr>
        <w:t>our</w:t>
      </w:r>
      <w:r>
        <w:rPr>
          <w:color w:val="231F20"/>
          <w:spacing w:val="-13"/>
        </w:rPr>
        <w:t> </w:t>
      </w:r>
      <w:r>
        <w:rPr>
          <w:color w:val="231F20"/>
          <w:spacing w:val="-2"/>
        </w:rPr>
        <w:t>son</w:t>
      </w:r>
      <w:r>
        <w:rPr>
          <w:color w:val="231F20"/>
          <w:spacing w:val="-13"/>
        </w:rPr>
        <w:t> </w:t>
      </w:r>
      <w:r>
        <w:rPr>
          <w:color w:val="231F20"/>
          <w:spacing w:val="-2"/>
        </w:rPr>
        <w:t>and</w:t>
      </w:r>
      <w:r>
        <w:rPr>
          <w:color w:val="231F20"/>
          <w:spacing w:val="-13"/>
        </w:rPr>
        <w:t> </w:t>
      </w:r>
      <w:r>
        <w:rPr>
          <w:color w:val="231F20"/>
          <w:spacing w:val="-2"/>
        </w:rPr>
        <w:t>daughter,</w:t>
      </w:r>
      <w:r>
        <w:rPr>
          <w:color w:val="231F20"/>
          <w:spacing w:val="-13"/>
        </w:rPr>
        <w:t> </w:t>
      </w:r>
      <w:r>
        <w:rPr>
          <w:color w:val="231F20"/>
          <w:spacing w:val="-2"/>
        </w:rPr>
        <w:t>and</w:t>
      </w:r>
      <w:r>
        <w:rPr>
          <w:color w:val="231F20"/>
          <w:spacing w:val="-13"/>
        </w:rPr>
        <w:t> </w:t>
      </w:r>
      <w:r>
        <w:rPr>
          <w:color w:val="231F20"/>
          <w:spacing w:val="-2"/>
        </w:rPr>
        <w:t>through </w:t>
      </w:r>
      <w:r>
        <w:rPr>
          <w:color w:val="231F20"/>
        </w:rPr>
        <w:t>your</w:t>
      </w:r>
      <w:r>
        <w:rPr>
          <w:color w:val="231F20"/>
          <w:spacing w:val="-1"/>
        </w:rPr>
        <w:t> </w:t>
      </w:r>
      <w:r>
        <w:rPr>
          <w:color w:val="231F20"/>
        </w:rPr>
        <w:t>bodies,</w:t>
      </w:r>
      <w:r>
        <w:rPr>
          <w:color w:val="231F20"/>
          <w:spacing w:val="-1"/>
        </w:rPr>
        <w:t> </w:t>
      </w:r>
      <w:r>
        <w:rPr>
          <w:color w:val="231F20"/>
        </w:rPr>
        <w:t>our</w:t>
      </w:r>
      <w:r>
        <w:rPr>
          <w:color w:val="231F20"/>
          <w:spacing w:val="-1"/>
        </w:rPr>
        <w:t> </w:t>
      </w:r>
      <w:r>
        <w:rPr>
          <w:color w:val="231F20"/>
        </w:rPr>
        <w:t>as</w:t>
      </w:r>
      <w:r>
        <w:rPr>
          <w:color w:val="231F20"/>
          <w:spacing w:val="-1"/>
        </w:rPr>
        <w:t> </w:t>
      </w:r>
      <w:r>
        <w:rPr>
          <w:color w:val="231F20"/>
        </w:rPr>
        <w:t>yet</w:t>
      </w:r>
      <w:r>
        <w:rPr>
          <w:color w:val="231F20"/>
          <w:spacing w:val="-1"/>
        </w:rPr>
        <w:t> </w:t>
      </w:r>
      <w:r>
        <w:rPr>
          <w:color w:val="231F20"/>
        </w:rPr>
        <w:t>unknown</w:t>
      </w:r>
      <w:r>
        <w:rPr>
          <w:color w:val="231F20"/>
          <w:spacing w:val="-1"/>
        </w:rPr>
        <w:t> </w:t>
      </w:r>
      <w:r>
        <w:rPr>
          <w:color w:val="231F20"/>
        </w:rPr>
        <w:t>grandchild,</w:t>
      </w:r>
      <w:r>
        <w:rPr>
          <w:color w:val="231F20"/>
          <w:spacing w:val="-1"/>
        </w:rPr>
        <w:t> </w:t>
      </w:r>
      <w:r>
        <w:rPr>
          <w:color w:val="231F20"/>
        </w:rPr>
        <w:t>I</w:t>
      </w:r>
      <w:r>
        <w:rPr>
          <w:color w:val="231F20"/>
          <w:spacing w:val="-1"/>
        </w:rPr>
        <w:t> </w:t>
      </w:r>
      <w:r>
        <w:rPr>
          <w:color w:val="231F20"/>
        </w:rPr>
        <w:t>have</w:t>
      </w:r>
      <w:r>
        <w:rPr>
          <w:color w:val="231F20"/>
          <w:spacing w:val="-1"/>
        </w:rPr>
        <w:t> </w:t>
      </w:r>
      <w:r>
        <w:rPr>
          <w:color w:val="231F20"/>
        </w:rPr>
        <w:t>to make many speeches (that’s the role of a President)</w:t>
      </w:r>
      <w:r>
        <w:rPr>
          <w:color w:val="231F20"/>
          <w:spacing w:val="80"/>
        </w:rPr>
        <w:t> </w:t>
      </w:r>
      <w:r>
        <w:rPr>
          <w:color w:val="231F20"/>
        </w:rPr>
        <w:t>to many audiences, but never one so short and to an audience so small but so important. I’ve been told I never use four words if I can use twenty! I will try to be succinct. Your words should be written down and studied</w:t>
      </w:r>
      <w:r>
        <w:rPr>
          <w:color w:val="231F20"/>
          <w:spacing w:val="-11"/>
        </w:rPr>
        <w:t> </w:t>
      </w:r>
      <w:r>
        <w:rPr>
          <w:color w:val="231F20"/>
        </w:rPr>
        <w:t>and</w:t>
      </w:r>
      <w:r>
        <w:rPr>
          <w:color w:val="231F20"/>
          <w:spacing w:val="-11"/>
        </w:rPr>
        <w:t> </w:t>
      </w:r>
      <w:r>
        <w:rPr>
          <w:color w:val="231F20"/>
        </w:rPr>
        <w:t>learned</w:t>
      </w:r>
      <w:r>
        <w:rPr>
          <w:color w:val="231F20"/>
          <w:spacing w:val="-11"/>
        </w:rPr>
        <w:t> </w:t>
      </w:r>
      <w:r>
        <w:rPr>
          <w:color w:val="231F20"/>
        </w:rPr>
        <w:t>by</w:t>
      </w:r>
      <w:r>
        <w:rPr>
          <w:color w:val="231F20"/>
          <w:spacing w:val="-11"/>
        </w:rPr>
        <w:t> </w:t>
      </w:r>
      <w:r>
        <w:rPr>
          <w:color w:val="231F20"/>
        </w:rPr>
        <w:t>every</w:t>
      </w:r>
      <w:r>
        <w:rPr>
          <w:color w:val="231F20"/>
          <w:spacing w:val="-11"/>
        </w:rPr>
        <w:t> </w:t>
      </w:r>
      <w:r>
        <w:rPr>
          <w:color w:val="231F20"/>
        </w:rPr>
        <w:t>child</w:t>
      </w:r>
      <w:r>
        <w:rPr>
          <w:color w:val="231F20"/>
          <w:spacing w:val="-11"/>
        </w:rPr>
        <w:t> </w:t>
      </w:r>
      <w:r>
        <w:rPr>
          <w:color w:val="231F20"/>
        </w:rPr>
        <w:t>in</w:t>
      </w:r>
      <w:r>
        <w:rPr>
          <w:color w:val="231F20"/>
          <w:spacing w:val="-11"/>
        </w:rPr>
        <w:t> </w:t>
      </w:r>
      <w:r>
        <w:rPr>
          <w:color w:val="231F20"/>
        </w:rPr>
        <w:t>school</w:t>
      </w:r>
      <w:r>
        <w:rPr>
          <w:color w:val="231F20"/>
          <w:spacing w:val="-11"/>
        </w:rPr>
        <w:t> </w:t>
      </w:r>
      <w:r>
        <w:rPr>
          <w:color w:val="231F20"/>
        </w:rPr>
        <w:t>(just</w:t>
      </w:r>
      <w:r>
        <w:rPr>
          <w:color w:val="231F20"/>
          <w:spacing w:val="-11"/>
        </w:rPr>
        <w:t> </w:t>
      </w:r>
      <w:r>
        <w:rPr>
          <w:color w:val="231F20"/>
        </w:rPr>
        <w:t>as</w:t>
      </w:r>
      <w:r>
        <w:rPr>
          <w:color w:val="231F20"/>
          <w:spacing w:val="-11"/>
        </w:rPr>
        <w:t> </w:t>
      </w:r>
      <w:r>
        <w:rPr>
          <w:color w:val="231F20"/>
        </w:rPr>
        <w:t>the American Black leader Martin Luther King’s speeches are).</w:t>
      </w:r>
      <w:r>
        <w:rPr>
          <w:color w:val="231F20"/>
          <w:spacing w:val="-6"/>
        </w:rPr>
        <w:t> </w:t>
      </w:r>
      <w:r>
        <w:rPr>
          <w:color w:val="231F20"/>
        </w:rPr>
        <w:t>I</w:t>
      </w:r>
      <w:r>
        <w:rPr>
          <w:color w:val="231F20"/>
          <w:spacing w:val="-7"/>
        </w:rPr>
        <w:t> </w:t>
      </w:r>
      <w:r>
        <w:rPr>
          <w:color w:val="231F20"/>
        </w:rPr>
        <w:t>will</w:t>
      </w:r>
      <w:r>
        <w:rPr>
          <w:color w:val="231F20"/>
          <w:spacing w:val="-6"/>
        </w:rPr>
        <w:t> </w:t>
      </w:r>
      <w:r>
        <w:rPr>
          <w:color w:val="231F20"/>
        </w:rPr>
        <w:t>be</w:t>
      </w:r>
      <w:r>
        <w:rPr>
          <w:color w:val="231F20"/>
          <w:spacing w:val="-7"/>
        </w:rPr>
        <w:t> </w:t>
      </w:r>
      <w:r>
        <w:rPr>
          <w:color w:val="231F20"/>
        </w:rPr>
        <w:t>honest</w:t>
      </w:r>
      <w:r>
        <w:rPr>
          <w:color w:val="231F20"/>
          <w:spacing w:val="-6"/>
        </w:rPr>
        <w:t> </w:t>
      </w:r>
      <w:r>
        <w:rPr>
          <w:color w:val="231F20"/>
        </w:rPr>
        <w:t>with</w:t>
      </w:r>
      <w:r>
        <w:rPr>
          <w:color w:val="231F20"/>
          <w:spacing w:val="-7"/>
        </w:rPr>
        <w:t> </w:t>
      </w:r>
      <w:r>
        <w:rPr>
          <w:color w:val="231F20"/>
        </w:rPr>
        <w:t>you</w:t>
      </w:r>
      <w:r>
        <w:rPr>
          <w:color w:val="231F20"/>
          <w:spacing w:val="-6"/>
        </w:rPr>
        <w:t> </w:t>
      </w:r>
      <w:r>
        <w:rPr>
          <w:color w:val="231F20"/>
        </w:rPr>
        <w:t>both.</w:t>
      </w:r>
      <w:r>
        <w:rPr>
          <w:color w:val="231F20"/>
          <w:spacing w:val="-7"/>
        </w:rPr>
        <w:t> </w:t>
      </w:r>
      <w:r>
        <w:rPr>
          <w:color w:val="231F20"/>
        </w:rPr>
        <w:t>I</w:t>
      </w:r>
      <w:r>
        <w:rPr>
          <w:color w:val="231F20"/>
          <w:spacing w:val="-6"/>
        </w:rPr>
        <w:t> </w:t>
      </w:r>
      <w:r>
        <w:rPr>
          <w:color w:val="231F20"/>
        </w:rPr>
        <w:t>have</w:t>
      </w:r>
      <w:r>
        <w:rPr>
          <w:color w:val="231F20"/>
          <w:spacing w:val="-7"/>
        </w:rPr>
        <w:t> </w:t>
      </w:r>
      <w:r>
        <w:rPr>
          <w:color w:val="231F20"/>
        </w:rPr>
        <w:t>never</w:t>
      </w:r>
      <w:r>
        <w:rPr>
          <w:color w:val="231F20"/>
          <w:spacing w:val="-6"/>
        </w:rPr>
        <w:t> </w:t>
      </w:r>
      <w:r>
        <w:rPr>
          <w:color w:val="231F20"/>
        </w:rPr>
        <w:t>really realized the differences between us because I believe</w:t>
      </w:r>
    </w:p>
    <w:p>
      <w:pPr>
        <w:spacing w:after="0" w:line="285" w:lineRule="auto"/>
        <w:jc w:val="both"/>
        <w:sectPr>
          <w:footerReference w:type="default" r:id="rId27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82208;mso-wrap-distance-left:0;mso-wrap-distance-right:0" id="docshapegroup65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jc w:val="both"/>
      </w:pPr>
      <w:r>
        <w:rPr>
          <w:color w:val="231F20"/>
        </w:rPr>
        <w:t>them</w:t>
      </w:r>
      <w:r>
        <w:rPr>
          <w:color w:val="231F20"/>
          <w:spacing w:val="-15"/>
        </w:rPr>
        <w:t> </w:t>
      </w:r>
      <w:r>
        <w:rPr>
          <w:color w:val="231F20"/>
        </w:rPr>
        <w:t>to</w:t>
      </w:r>
      <w:r>
        <w:rPr>
          <w:color w:val="231F20"/>
          <w:spacing w:val="-15"/>
        </w:rPr>
        <w:t> </w:t>
      </w:r>
      <w:r>
        <w:rPr>
          <w:color w:val="231F20"/>
        </w:rPr>
        <w:t>be</w:t>
      </w:r>
      <w:r>
        <w:rPr>
          <w:color w:val="231F20"/>
          <w:spacing w:val="-15"/>
        </w:rPr>
        <w:t> </w:t>
      </w:r>
      <w:r>
        <w:rPr>
          <w:color w:val="231F20"/>
        </w:rPr>
        <w:t>more</w:t>
      </w:r>
      <w:r>
        <w:rPr>
          <w:color w:val="231F20"/>
          <w:spacing w:val="-15"/>
        </w:rPr>
        <w:t> </w:t>
      </w:r>
      <w:r>
        <w:rPr>
          <w:color w:val="231F20"/>
        </w:rPr>
        <w:t>apparent</w:t>
      </w:r>
      <w:r>
        <w:rPr>
          <w:color w:val="231F20"/>
          <w:spacing w:val="-15"/>
        </w:rPr>
        <w:t> </w:t>
      </w:r>
      <w:r>
        <w:rPr>
          <w:color w:val="231F20"/>
        </w:rPr>
        <w:t>than</w:t>
      </w:r>
      <w:r>
        <w:rPr>
          <w:color w:val="231F20"/>
          <w:spacing w:val="-15"/>
        </w:rPr>
        <w:t> </w:t>
      </w:r>
      <w:r>
        <w:rPr>
          <w:color w:val="231F20"/>
        </w:rPr>
        <w:t>real.</w:t>
      </w:r>
      <w:r>
        <w:rPr>
          <w:color w:val="231F20"/>
          <w:spacing w:val="-15"/>
        </w:rPr>
        <w:t> </w:t>
      </w:r>
      <w:r>
        <w:rPr>
          <w:color w:val="231F20"/>
        </w:rPr>
        <w:t>They</w:t>
      </w:r>
      <w:r>
        <w:rPr>
          <w:color w:val="231F20"/>
          <w:spacing w:val="-15"/>
        </w:rPr>
        <w:t> </w:t>
      </w:r>
      <w:r>
        <w:rPr>
          <w:color w:val="231F20"/>
        </w:rPr>
        <w:t>don’t</w:t>
      </w:r>
      <w:r>
        <w:rPr>
          <w:color w:val="231F20"/>
          <w:spacing w:val="-15"/>
        </w:rPr>
        <w:t> </w:t>
      </w:r>
      <w:r>
        <w:rPr>
          <w:color w:val="231F20"/>
        </w:rPr>
        <w:t>change anything</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relationships</w:t>
      </w:r>
      <w:r>
        <w:rPr>
          <w:color w:val="231F20"/>
          <w:spacing w:val="-2"/>
        </w:rPr>
        <w:t> </w:t>
      </w:r>
      <w:r>
        <w:rPr>
          <w:color w:val="231F20"/>
        </w:rPr>
        <w:t>within</w:t>
      </w:r>
      <w:r>
        <w:rPr>
          <w:color w:val="231F20"/>
          <w:spacing w:val="-2"/>
        </w:rPr>
        <w:t> </w:t>
      </w:r>
      <w:r>
        <w:rPr>
          <w:color w:val="231F20"/>
        </w:rPr>
        <w:t>our</w:t>
      </w:r>
      <w:r>
        <w:rPr>
          <w:color w:val="231F20"/>
          <w:spacing w:val="-2"/>
        </w:rPr>
        <w:t> </w:t>
      </w:r>
      <w:r>
        <w:rPr>
          <w:color w:val="231F20"/>
        </w:rPr>
        <w:t>family.</w:t>
      </w:r>
      <w:r>
        <w:rPr>
          <w:color w:val="231F20"/>
          <w:spacing w:val="-5"/>
        </w:rPr>
        <w:t> </w:t>
      </w:r>
      <w:r>
        <w:rPr>
          <w:color w:val="231F20"/>
        </w:rPr>
        <w:t>You’re our</w:t>
      </w:r>
      <w:r>
        <w:rPr>
          <w:color w:val="231F20"/>
          <w:spacing w:val="-3"/>
        </w:rPr>
        <w:t> </w:t>
      </w:r>
      <w:r>
        <w:rPr>
          <w:color w:val="231F20"/>
        </w:rPr>
        <w:t>children.</w:t>
      </w:r>
      <w:r>
        <w:rPr>
          <w:color w:val="231F20"/>
          <w:spacing w:val="-3"/>
        </w:rPr>
        <w:t> </w:t>
      </w:r>
      <w:r>
        <w:rPr>
          <w:color w:val="231F20"/>
        </w:rPr>
        <w:t>As</w:t>
      </w:r>
      <w:r>
        <w:rPr>
          <w:color w:val="231F20"/>
          <w:spacing w:val="-3"/>
        </w:rPr>
        <w:t> </w:t>
      </w:r>
      <w:r>
        <w:rPr>
          <w:color w:val="231F20"/>
        </w:rPr>
        <w:t>you</w:t>
      </w:r>
      <w:r>
        <w:rPr>
          <w:color w:val="231F20"/>
          <w:spacing w:val="-3"/>
        </w:rPr>
        <w:t> </w:t>
      </w:r>
      <w:r>
        <w:rPr>
          <w:color w:val="231F20"/>
        </w:rPr>
        <w:t>said,</w:t>
      </w:r>
      <w:r>
        <w:rPr>
          <w:color w:val="231F20"/>
          <w:spacing w:val="-3"/>
        </w:rPr>
        <w:t> </w:t>
      </w:r>
      <w:r>
        <w:rPr>
          <w:color w:val="231F20"/>
        </w:rPr>
        <w:t>Mark,</w:t>
      </w:r>
      <w:r>
        <w:rPr>
          <w:color w:val="231F20"/>
          <w:spacing w:val="-3"/>
        </w:rPr>
        <w:t> </w:t>
      </w:r>
      <w:r>
        <w:rPr>
          <w:color w:val="231F20"/>
        </w:rPr>
        <w:t>the</w:t>
      </w:r>
      <w:r>
        <w:rPr>
          <w:color w:val="231F20"/>
          <w:spacing w:val="-3"/>
        </w:rPr>
        <w:t> </w:t>
      </w:r>
      <w:r>
        <w:rPr>
          <w:color w:val="231F20"/>
        </w:rPr>
        <w:t>children</w:t>
      </w:r>
      <w:r>
        <w:rPr>
          <w:color w:val="231F20"/>
          <w:spacing w:val="-3"/>
        </w:rPr>
        <w:t> </w:t>
      </w:r>
      <w:r>
        <w:rPr>
          <w:color w:val="231F20"/>
        </w:rPr>
        <w:t>we</w:t>
      </w:r>
      <w:r>
        <w:rPr>
          <w:color w:val="231F20"/>
          <w:spacing w:val="-3"/>
        </w:rPr>
        <w:t> </w:t>
      </w:r>
      <w:r>
        <w:rPr>
          <w:color w:val="231F20"/>
        </w:rPr>
        <w:t>never </w:t>
      </w:r>
      <w:r>
        <w:rPr>
          <w:color w:val="231F20"/>
          <w:spacing w:val="-6"/>
        </w:rPr>
        <w:t>had</w:t>
      </w:r>
      <w:r>
        <w:rPr>
          <w:color w:val="231F20"/>
          <w:spacing w:val="-8"/>
        </w:rPr>
        <w:t> </w:t>
      </w:r>
      <w:r>
        <w:rPr>
          <w:color w:val="231F20"/>
          <w:spacing w:val="-6"/>
        </w:rPr>
        <w:t>naturally.</w:t>
      </w:r>
      <w:r>
        <w:rPr>
          <w:color w:val="231F20"/>
          <w:spacing w:val="-8"/>
        </w:rPr>
        <w:t> </w:t>
      </w:r>
      <w:r>
        <w:rPr>
          <w:color w:val="231F20"/>
          <w:spacing w:val="-6"/>
        </w:rPr>
        <w:t>I</w:t>
      </w:r>
      <w:r>
        <w:rPr>
          <w:color w:val="231F20"/>
          <w:spacing w:val="-8"/>
        </w:rPr>
        <w:t> </w:t>
      </w:r>
      <w:r>
        <w:rPr>
          <w:color w:val="231F20"/>
          <w:spacing w:val="-6"/>
        </w:rPr>
        <w:t>fell</w:t>
      </w:r>
      <w:r>
        <w:rPr>
          <w:color w:val="231F20"/>
          <w:spacing w:val="-8"/>
        </w:rPr>
        <w:t> </w:t>
      </w:r>
      <w:r>
        <w:rPr>
          <w:color w:val="231F20"/>
          <w:spacing w:val="-6"/>
        </w:rPr>
        <w:t>in</w:t>
      </w:r>
      <w:r>
        <w:rPr>
          <w:color w:val="231F20"/>
          <w:spacing w:val="-8"/>
        </w:rPr>
        <w:t> </w:t>
      </w:r>
      <w:r>
        <w:rPr>
          <w:color w:val="231F20"/>
          <w:spacing w:val="-6"/>
        </w:rPr>
        <w:t>love</w:t>
      </w:r>
      <w:r>
        <w:rPr>
          <w:color w:val="231F20"/>
          <w:spacing w:val="-8"/>
        </w:rPr>
        <w:t> </w:t>
      </w:r>
      <w:r>
        <w:rPr>
          <w:color w:val="231F20"/>
          <w:spacing w:val="-6"/>
        </w:rPr>
        <w:t>with</w:t>
      </w:r>
      <w:r>
        <w:rPr>
          <w:color w:val="231F20"/>
          <w:spacing w:val="-8"/>
        </w:rPr>
        <w:t> </w:t>
      </w:r>
      <w:r>
        <w:rPr>
          <w:color w:val="231F20"/>
          <w:spacing w:val="-6"/>
        </w:rPr>
        <w:t>you</w:t>
      </w:r>
      <w:r>
        <w:rPr>
          <w:color w:val="231F20"/>
          <w:spacing w:val="-8"/>
        </w:rPr>
        <w:t> </w:t>
      </w:r>
      <w:r>
        <w:rPr>
          <w:color w:val="231F20"/>
          <w:spacing w:val="-6"/>
        </w:rPr>
        <w:t>two</w:t>
      </w:r>
      <w:r>
        <w:rPr>
          <w:color w:val="231F20"/>
          <w:spacing w:val="-8"/>
        </w:rPr>
        <w:t> </w:t>
      </w:r>
      <w:r>
        <w:rPr>
          <w:color w:val="231F20"/>
          <w:spacing w:val="-6"/>
        </w:rPr>
        <w:t>when,</w:t>
      </w:r>
      <w:r>
        <w:rPr>
          <w:color w:val="231F20"/>
          <w:spacing w:val="-8"/>
        </w:rPr>
        <w:t> </w:t>
      </w:r>
      <w:r>
        <w:rPr>
          <w:color w:val="231F20"/>
          <w:spacing w:val="-6"/>
        </w:rPr>
        <w:t>after</w:t>
      </w:r>
      <w:r>
        <w:rPr>
          <w:color w:val="231F20"/>
          <w:spacing w:val="-8"/>
        </w:rPr>
        <w:t> </w:t>
      </w:r>
      <w:r>
        <w:rPr>
          <w:color w:val="231F20"/>
          <w:spacing w:val="-6"/>
        </w:rPr>
        <w:t>you’d </w:t>
      </w:r>
      <w:r>
        <w:rPr>
          <w:color w:val="231F20"/>
        </w:rPr>
        <w:t>overcome</w:t>
      </w:r>
      <w:r>
        <w:rPr>
          <w:color w:val="231F20"/>
          <w:spacing w:val="-15"/>
        </w:rPr>
        <w:t> </w:t>
      </w:r>
      <w:r>
        <w:rPr>
          <w:color w:val="231F20"/>
        </w:rPr>
        <w:t>your</w:t>
      </w:r>
      <w:r>
        <w:rPr>
          <w:color w:val="231F20"/>
          <w:spacing w:val="-15"/>
        </w:rPr>
        <w:t> </w:t>
      </w:r>
      <w:r>
        <w:rPr>
          <w:color w:val="231F20"/>
        </w:rPr>
        <w:t>natural</w:t>
      </w:r>
      <w:r>
        <w:rPr>
          <w:color w:val="231F20"/>
          <w:spacing w:val="-15"/>
        </w:rPr>
        <w:t> </w:t>
      </w:r>
      <w:r>
        <w:rPr>
          <w:color w:val="231F20"/>
        </w:rPr>
        <w:t>initial</w:t>
      </w:r>
      <w:r>
        <w:rPr>
          <w:color w:val="231F20"/>
          <w:spacing w:val="-15"/>
        </w:rPr>
        <w:t> </w:t>
      </w:r>
      <w:r>
        <w:rPr>
          <w:color w:val="231F20"/>
        </w:rPr>
        <w:t>reticence,</w:t>
      </w:r>
      <w:r>
        <w:rPr>
          <w:color w:val="231F20"/>
          <w:spacing w:val="-15"/>
        </w:rPr>
        <w:t> </w:t>
      </w:r>
      <w:r>
        <w:rPr>
          <w:color w:val="231F20"/>
        </w:rPr>
        <w:t>you</w:t>
      </w:r>
      <w:r>
        <w:rPr>
          <w:color w:val="231F20"/>
          <w:spacing w:val="-15"/>
        </w:rPr>
        <w:t> </w:t>
      </w:r>
      <w:r>
        <w:rPr>
          <w:color w:val="231F20"/>
        </w:rPr>
        <w:t>relaxed</w:t>
      </w:r>
      <w:r>
        <w:rPr>
          <w:color w:val="231F20"/>
          <w:spacing w:val="-15"/>
        </w:rPr>
        <w:t> </w:t>
      </w:r>
      <w:r>
        <w:rPr>
          <w:color w:val="231F20"/>
        </w:rPr>
        <w:t>and treated me like I knew you must have treated the men and women who gave birth and life to you both. But, Judy, it was you who sealed the deal with your cheeky </w:t>
      </w:r>
      <w:r>
        <w:rPr>
          <w:color w:val="231F20"/>
          <w:spacing w:val="-2"/>
        </w:rPr>
        <w:t>question,</w:t>
      </w:r>
      <w:r>
        <w:rPr>
          <w:color w:val="231F20"/>
          <w:spacing w:val="-12"/>
        </w:rPr>
        <w:t> </w:t>
      </w:r>
      <w:r>
        <w:rPr>
          <w:color w:val="231F20"/>
          <w:spacing w:val="-2"/>
        </w:rPr>
        <w:t>‘Who</w:t>
      </w:r>
      <w:r>
        <w:rPr>
          <w:color w:val="231F20"/>
          <w:spacing w:val="-12"/>
        </w:rPr>
        <w:t> </w:t>
      </w:r>
      <w:r>
        <w:rPr>
          <w:color w:val="231F20"/>
          <w:spacing w:val="-2"/>
        </w:rPr>
        <w:t>will</w:t>
      </w:r>
      <w:r>
        <w:rPr>
          <w:color w:val="231F20"/>
          <w:spacing w:val="-12"/>
        </w:rPr>
        <w:t> </w:t>
      </w:r>
      <w:r>
        <w:rPr>
          <w:color w:val="231F20"/>
          <w:spacing w:val="-2"/>
        </w:rPr>
        <w:t>be</w:t>
      </w:r>
      <w:r>
        <w:rPr>
          <w:color w:val="231F20"/>
          <w:spacing w:val="-12"/>
        </w:rPr>
        <w:t> </w:t>
      </w:r>
      <w:r>
        <w:rPr>
          <w:color w:val="231F20"/>
          <w:spacing w:val="-2"/>
        </w:rPr>
        <w:t>the</w:t>
      </w:r>
      <w:r>
        <w:rPr>
          <w:color w:val="231F20"/>
          <w:spacing w:val="-12"/>
        </w:rPr>
        <w:t> </w:t>
      </w:r>
      <w:r>
        <w:rPr>
          <w:color w:val="231F20"/>
          <w:spacing w:val="-2"/>
        </w:rPr>
        <w:t>Daddy?’</w:t>
      </w:r>
      <w:r>
        <w:rPr>
          <w:color w:val="231F20"/>
          <w:spacing w:val="-12"/>
        </w:rPr>
        <w:t> </w:t>
      </w:r>
      <w:r>
        <w:rPr>
          <w:color w:val="231F20"/>
          <w:spacing w:val="-2"/>
        </w:rPr>
        <w:t>when</w:t>
      </w:r>
      <w:r>
        <w:rPr>
          <w:color w:val="231F20"/>
          <w:spacing w:val="-12"/>
        </w:rPr>
        <w:t> </w:t>
      </w:r>
      <w:r>
        <w:rPr>
          <w:color w:val="231F20"/>
          <w:spacing w:val="-2"/>
        </w:rPr>
        <w:t>I</w:t>
      </w:r>
      <w:r>
        <w:rPr>
          <w:color w:val="231F20"/>
          <w:spacing w:val="-12"/>
        </w:rPr>
        <w:t> </w:t>
      </w:r>
      <w:r>
        <w:rPr>
          <w:color w:val="231F20"/>
          <w:spacing w:val="-2"/>
        </w:rPr>
        <w:t>told</w:t>
      </w:r>
      <w:r>
        <w:rPr>
          <w:color w:val="231F20"/>
          <w:spacing w:val="-12"/>
        </w:rPr>
        <w:t> </w:t>
      </w:r>
      <w:r>
        <w:rPr>
          <w:color w:val="231F20"/>
          <w:spacing w:val="-2"/>
        </w:rPr>
        <w:t>you</w:t>
      </w:r>
      <w:r>
        <w:rPr>
          <w:color w:val="231F20"/>
          <w:spacing w:val="-12"/>
        </w:rPr>
        <w:t> </w:t>
      </w:r>
      <w:r>
        <w:rPr>
          <w:color w:val="231F20"/>
          <w:spacing w:val="-2"/>
        </w:rPr>
        <w:t>that </w:t>
      </w:r>
      <w:r>
        <w:rPr>
          <w:color w:val="231F20"/>
        </w:rPr>
        <w:t>your baby would be my grandchild. I knew you were </w:t>
      </w:r>
      <w:r>
        <w:rPr>
          <w:color w:val="231F20"/>
          <w:spacing w:val="-2"/>
        </w:rPr>
        <w:t>asking</w:t>
      </w:r>
      <w:r>
        <w:rPr>
          <w:color w:val="231F20"/>
          <w:spacing w:val="-13"/>
        </w:rPr>
        <w:t> </w:t>
      </w:r>
      <w:r>
        <w:rPr>
          <w:color w:val="231F20"/>
          <w:spacing w:val="-2"/>
        </w:rPr>
        <w:t>whether</w:t>
      </w:r>
      <w:r>
        <w:rPr>
          <w:color w:val="231F20"/>
          <w:spacing w:val="-13"/>
        </w:rPr>
        <w:t> </w:t>
      </w:r>
      <w:r>
        <w:rPr>
          <w:color w:val="231F20"/>
          <w:spacing w:val="-2"/>
        </w:rPr>
        <w:t>it</w:t>
      </w:r>
      <w:r>
        <w:rPr>
          <w:color w:val="231F20"/>
          <w:spacing w:val="-13"/>
        </w:rPr>
        <w:t> </w:t>
      </w:r>
      <w:r>
        <w:rPr>
          <w:color w:val="231F20"/>
          <w:spacing w:val="-2"/>
        </w:rPr>
        <w:t>would</w:t>
      </w:r>
      <w:r>
        <w:rPr>
          <w:color w:val="231F20"/>
          <w:spacing w:val="-13"/>
        </w:rPr>
        <w:t> </w:t>
      </w:r>
      <w:r>
        <w:rPr>
          <w:color w:val="231F20"/>
          <w:spacing w:val="-2"/>
        </w:rPr>
        <w:t>be</w:t>
      </w:r>
      <w:r>
        <w:rPr>
          <w:color w:val="231F20"/>
          <w:spacing w:val="-13"/>
        </w:rPr>
        <w:t> </w:t>
      </w:r>
      <w:r>
        <w:rPr>
          <w:color w:val="231F20"/>
          <w:spacing w:val="-2"/>
        </w:rPr>
        <w:t>me</w:t>
      </w:r>
      <w:r>
        <w:rPr>
          <w:color w:val="231F20"/>
          <w:spacing w:val="-13"/>
        </w:rPr>
        <w:t> </w:t>
      </w:r>
      <w:r>
        <w:rPr>
          <w:color w:val="231F20"/>
          <w:spacing w:val="-2"/>
        </w:rPr>
        <w:t>who</w:t>
      </w:r>
      <w:r>
        <w:rPr>
          <w:color w:val="231F20"/>
          <w:spacing w:val="-13"/>
        </w:rPr>
        <w:t> </w:t>
      </w:r>
      <w:r>
        <w:rPr>
          <w:color w:val="231F20"/>
          <w:spacing w:val="-2"/>
        </w:rPr>
        <w:t>made</w:t>
      </w:r>
      <w:r>
        <w:rPr>
          <w:color w:val="231F20"/>
          <w:spacing w:val="-13"/>
        </w:rPr>
        <w:t> </w:t>
      </w:r>
      <w:r>
        <w:rPr>
          <w:color w:val="231F20"/>
          <w:spacing w:val="-2"/>
        </w:rPr>
        <w:t>you</w:t>
      </w:r>
      <w:r>
        <w:rPr>
          <w:color w:val="231F20"/>
          <w:spacing w:val="-13"/>
        </w:rPr>
        <w:t> </w:t>
      </w:r>
      <w:r>
        <w:rPr>
          <w:color w:val="231F20"/>
          <w:spacing w:val="-2"/>
        </w:rPr>
        <w:t>pregnant. </w:t>
      </w:r>
      <w:r>
        <w:rPr>
          <w:color w:val="231F20"/>
        </w:rPr>
        <w:t>I thought if you had the courage, in that situation, to ask the person who was offering to take you from it a </w:t>
      </w:r>
      <w:r>
        <w:rPr>
          <w:color w:val="231F20"/>
          <w:spacing w:val="-4"/>
        </w:rPr>
        <w:t>question</w:t>
      </w:r>
      <w:r>
        <w:rPr>
          <w:color w:val="231F20"/>
          <w:spacing w:val="-11"/>
        </w:rPr>
        <w:t> </w:t>
      </w:r>
      <w:r>
        <w:rPr>
          <w:color w:val="231F20"/>
          <w:spacing w:val="-4"/>
        </w:rPr>
        <w:t>about</w:t>
      </w:r>
      <w:r>
        <w:rPr>
          <w:color w:val="231F20"/>
          <w:spacing w:val="-11"/>
        </w:rPr>
        <w:t> </w:t>
      </w:r>
      <w:r>
        <w:rPr>
          <w:color w:val="231F20"/>
          <w:spacing w:val="-4"/>
        </w:rPr>
        <w:t>whether</w:t>
      </w:r>
      <w:r>
        <w:rPr>
          <w:color w:val="231F20"/>
          <w:spacing w:val="-11"/>
        </w:rPr>
        <w:t> </w:t>
      </w:r>
      <w:r>
        <w:rPr>
          <w:color w:val="231F20"/>
          <w:spacing w:val="-4"/>
        </w:rPr>
        <w:t>he</w:t>
      </w:r>
      <w:r>
        <w:rPr>
          <w:color w:val="231F20"/>
          <w:spacing w:val="-11"/>
        </w:rPr>
        <w:t> </w:t>
      </w:r>
      <w:r>
        <w:rPr>
          <w:color w:val="231F20"/>
          <w:spacing w:val="-4"/>
        </w:rPr>
        <w:t>was</w:t>
      </w:r>
      <w:r>
        <w:rPr>
          <w:color w:val="231F20"/>
          <w:spacing w:val="-11"/>
        </w:rPr>
        <w:t> </w:t>
      </w:r>
      <w:r>
        <w:rPr>
          <w:color w:val="231F20"/>
          <w:spacing w:val="-4"/>
        </w:rPr>
        <w:t>going</w:t>
      </w:r>
      <w:r>
        <w:rPr>
          <w:color w:val="231F20"/>
          <w:spacing w:val="-11"/>
        </w:rPr>
        <w:t> </w:t>
      </w:r>
      <w:r>
        <w:rPr>
          <w:color w:val="231F20"/>
          <w:spacing w:val="-4"/>
        </w:rPr>
        <w:t>to</w:t>
      </w:r>
      <w:r>
        <w:rPr>
          <w:color w:val="231F20"/>
          <w:spacing w:val="-11"/>
        </w:rPr>
        <w:t> </w:t>
      </w:r>
      <w:r>
        <w:rPr>
          <w:color w:val="231F20"/>
          <w:spacing w:val="-4"/>
        </w:rPr>
        <w:t>force</w:t>
      </w:r>
      <w:r>
        <w:rPr>
          <w:color w:val="231F20"/>
          <w:spacing w:val="-11"/>
        </w:rPr>
        <w:t> </w:t>
      </w:r>
      <w:r>
        <w:rPr>
          <w:color w:val="231F20"/>
          <w:spacing w:val="-4"/>
        </w:rPr>
        <w:t>himself</w:t>
      </w:r>
      <w:r>
        <w:rPr>
          <w:color w:val="231F20"/>
          <w:spacing w:val="-11"/>
        </w:rPr>
        <w:t> </w:t>
      </w:r>
      <w:r>
        <w:rPr>
          <w:color w:val="231F20"/>
          <w:spacing w:val="-4"/>
        </w:rPr>
        <w:t>on you,</w:t>
      </w:r>
      <w:r>
        <w:rPr>
          <w:color w:val="231F20"/>
          <w:spacing w:val="-11"/>
        </w:rPr>
        <w:t> </w:t>
      </w:r>
      <w:r>
        <w:rPr>
          <w:color w:val="231F20"/>
          <w:spacing w:val="-4"/>
        </w:rPr>
        <w:t>you</w:t>
      </w:r>
      <w:r>
        <w:rPr>
          <w:color w:val="231F20"/>
          <w:spacing w:val="-11"/>
        </w:rPr>
        <w:t> </w:t>
      </w:r>
      <w:r>
        <w:rPr>
          <w:color w:val="231F20"/>
          <w:spacing w:val="-4"/>
        </w:rPr>
        <w:t>were</w:t>
      </w:r>
      <w:r>
        <w:rPr>
          <w:color w:val="231F20"/>
          <w:spacing w:val="-11"/>
        </w:rPr>
        <w:t> </w:t>
      </w:r>
      <w:r>
        <w:rPr>
          <w:color w:val="231F20"/>
          <w:spacing w:val="-4"/>
        </w:rPr>
        <w:t>the</w:t>
      </w:r>
      <w:r>
        <w:rPr>
          <w:color w:val="231F20"/>
          <w:spacing w:val="-11"/>
        </w:rPr>
        <w:t> </w:t>
      </w:r>
      <w:r>
        <w:rPr>
          <w:color w:val="231F20"/>
          <w:spacing w:val="-4"/>
        </w:rPr>
        <w:t>sort</w:t>
      </w:r>
      <w:r>
        <w:rPr>
          <w:color w:val="231F20"/>
          <w:spacing w:val="-11"/>
        </w:rPr>
        <w:t> </w:t>
      </w:r>
      <w:r>
        <w:rPr>
          <w:color w:val="231F20"/>
          <w:spacing w:val="-4"/>
        </w:rPr>
        <w:t>of</w:t>
      </w:r>
      <w:r>
        <w:rPr>
          <w:color w:val="231F20"/>
          <w:spacing w:val="-11"/>
        </w:rPr>
        <w:t> </w:t>
      </w:r>
      <w:r>
        <w:rPr>
          <w:color w:val="231F20"/>
          <w:spacing w:val="-4"/>
        </w:rPr>
        <w:t>people</w:t>
      </w:r>
      <w:r>
        <w:rPr>
          <w:color w:val="231F20"/>
          <w:spacing w:val="-11"/>
        </w:rPr>
        <w:t> </w:t>
      </w:r>
      <w:r>
        <w:rPr>
          <w:color w:val="231F20"/>
          <w:spacing w:val="-4"/>
        </w:rPr>
        <w:t>I</w:t>
      </w:r>
      <w:r>
        <w:rPr>
          <w:color w:val="231F20"/>
          <w:spacing w:val="-11"/>
        </w:rPr>
        <w:t> </w:t>
      </w:r>
      <w:r>
        <w:rPr>
          <w:color w:val="231F20"/>
          <w:spacing w:val="-4"/>
        </w:rPr>
        <w:t>was</w:t>
      </w:r>
      <w:r>
        <w:rPr>
          <w:color w:val="231F20"/>
          <w:spacing w:val="-11"/>
        </w:rPr>
        <w:t> </w:t>
      </w:r>
      <w:r>
        <w:rPr>
          <w:color w:val="231F20"/>
          <w:spacing w:val="-4"/>
        </w:rPr>
        <w:t>looking</w:t>
      </w:r>
      <w:r>
        <w:rPr>
          <w:color w:val="231F20"/>
          <w:spacing w:val="-11"/>
        </w:rPr>
        <w:t> </w:t>
      </w:r>
      <w:r>
        <w:rPr>
          <w:color w:val="231F20"/>
          <w:spacing w:val="-4"/>
        </w:rPr>
        <w:t>for.</w:t>
      </w:r>
      <w:r>
        <w:rPr>
          <w:color w:val="231F20"/>
          <w:spacing w:val="-11"/>
        </w:rPr>
        <w:t> </w:t>
      </w:r>
      <w:r>
        <w:rPr>
          <w:color w:val="231F20"/>
          <w:spacing w:val="-4"/>
        </w:rPr>
        <w:t>That’s </w:t>
      </w:r>
      <w:r>
        <w:rPr>
          <w:color w:val="231F20"/>
        </w:rPr>
        <w:t>the</w:t>
      </w:r>
      <w:r>
        <w:rPr>
          <w:color w:val="231F20"/>
          <w:spacing w:val="-5"/>
        </w:rPr>
        <w:t> </w:t>
      </w:r>
      <w:r>
        <w:rPr>
          <w:color w:val="231F20"/>
        </w:rPr>
        <w:t>moment</w:t>
      </w:r>
      <w:r>
        <w:rPr>
          <w:color w:val="231F20"/>
          <w:spacing w:val="-5"/>
        </w:rPr>
        <w:t> </w:t>
      </w:r>
      <w:r>
        <w:rPr>
          <w:color w:val="231F20"/>
        </w:rPr>
        <w:t>you</w:t>
      </w:r>
      <w:r>
        <w:rPr>
          <w:color w:val="231F20"/>
          <w:spacing w:val="-5"/>
        </w:rPr>
        <w:t> </w:t>
      </w:r>
      <w:r>
        <w:rPr>
          <w:color w:val="231F20"/>
        </w:rPr>
        <w:t>ceased</w:t>
      </w:r>
      <w:r>
        <w:rPr>
          <w:color w:val="231F20"/>
          <w:spacing w:val="-5"/>
        </w:rPr>
        <w:t> </w:t>
      </w:r>
      <w:r>
        <w:rPr>
          <w:color w:val="231F20"/>
        </w:rPr>
        <w:t>to</w:t>
      </w:r>
      <w:r>
        <w:rPr>
          <w:color w:val="231F20"/>
          <w:spacing w:val="-5"/>
        </w:rPr>
        <w:t> </w:t>
      </w:r>
      <w:r>
        <w:rPr>
          <w:color w:val="231F20"/>
        </w:rPr>
        <w:t>be</w:t>
      </w:r>
      <w:r>
        <w:rPr>
          <w:color w:val="231F20"/>
          <w:spacing w:val="-5"/>
        </w:rPr>
        <w:t> </w:t>
      </w:r>
      <w:r>
        <w:rPr>
          <w:color w:val="231F20"/>
        </w:rPr>
        <w:t>slaves</w:t>
      </w:r>
      <w:r>
        <w:rPr>
          <w:color w:val="231F20"/>
          <w:spacing w:val="-5"/>
        </w:rPr>
        <w:t> </w:t>
      </w:r>
      <w:r>
        <w:rPr>
          <w:color w:val="231F20"/>
        </w:rPr>
        <w:t>(things</w:t>
      </w:r>
      <w:r>
        <w:rPr>
          <w:color w:val="231F20"/>
          <w:spacing w:val="-5"/>
        </w:rPr>
        <w:t> </w:t>
      </w:r>
      <w:r>
        <w:rPr>
          <w:color w:val="231F20"/>
        </w:rPr>
        <w:t>to</w:t>
      </w:r>
      <w:r>
        <w:rPr>
          <w:color w:val="231F20"/>
          <w:spacing w:val="-5"/>
        </w:rPr>
        <w:t> </w:t>
      </w:r>
      <w:r>
        <w:rPr>
          <w:color w:val="231F20"/>
        </w:rPr>
        <w:t>be</w:t>
      </w:r>
      <w:r>
        <w:rPr>
          <w:color w:val="231F20"/>
          <w:spacing w:val="-5"/>
        </w:rPr>
        <w:t> </w:t>
      </w:r>
      <w:r>
        <w:rPr>
          <w:color w:val="231F20"/>
        </w:rPr>
        <w:t>used and</w:t>
      </w:r>
      <w:r>
        <w:rPr>
          <w:color w:val="231F20"/>
          <w:spacing w:val="-8"/>
        </w:rPr>
        <w:t> </w:t>
      </w:r>
      <w:r>
        <w:rPr>
          <w:color w:val="231F20"/>
        </w:rPr>
        <w:t>then</w:t>
      </w:r>
      <w:r>
        <w:rPr>
          <w:color w:val="231F20"/>
          <w:spacing w:val="-8"/>
        </w:rPr>
        <w:t> </w:t>
      </w:r>
      <w:r>
        <w:rPr>
          <w:color w:val="231F20"/>
        </w:rPr>
        <w:t>thrown</w:t>
      </w:r>
      <w:r>
        <w:rPr>
          <w:color w:val="231F20"/>
          <w:spacing w:val="-8"/>
        </w:rPr>
        <w:t> </w:t>
      </w:r>
      <w:r>
        <w:rPr>
          <w:color w:val="231F20"/>
        </w:rPr>
        <w:t>away</w:t>
      </w:r>
      <w:r>
        <w:rPr>
          <w:color w:val="231F20"/>
          <w:spacing w:val="-8"/>
        </w:rPr>
        <w:t> </w:t>
      </w:r>
      <w:r>
        <w:rPr>
          <w:color w:val="231F20"/>
        </w:rPr>
        <w:t>without</w:t>
      </w:r>
      <w:r>
        <w:rPr>
          <w:color w:val="231F20"/>
          <w:spacing w:val="-8"/>
        </w:rPr>
        <w:t> </w:t>
      </w:r>
      <w:r>
        <w:rPr>
          <w:color w:val="231F20"/>
        </w:rPr>
        <w:t>caring</w:t>
      </w:r>
      <w:r>
        <w:rPr>
          <w:color w:val="231F20"/>
          <w:spacing w:val="-8"/>
        </w:rPr>
        <w:t> </w:t>
      </w:r>
      <w:r>
        <w:rPr>
          <w:color w:val="231F20"/>
        </w:rPr>
        <w:t>what</w:t>
      </w:r>
      <w:r>
        <w:rPr>
          <w:color w:val="231F20"/>
          <w:spacing w:val="-8"/>
        </w:rPr>
        <w:t> </w:t>
      </w:r>
      <w:r>
        <w:rPr>
          <w:color w:val="231F20"/>
        </w:rPr>
        <w:t>happens</w:t>
      </w:r>
      <w:r>
        <w:rPr>
          <w:color w:val="231F20"/>
          <w:spacing w:val="-8"/>
        </w:rPr>
        <w:t> </w:t>
      </w:r>
      <w:r>
        <w:rPr>
          <w:color w:val="231F20"/>
        </w:rPr>
        <w:t>to them</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future)</w:t>
      </w:r>
      <w:r>
        <w:rPr>
          <w:color w:val="231F20"/>
          <w:spacing w:val="-2"/>
        </w:rPr>
        <w:t> </w:t>
      </w:r>
      <w:r>
        <w:rPr>
          <w:color w:val="231F20"/>
        </w:rPr>
        <w:t>and</w:t>
      </w:r>
      <w:r>
        <w:rPr>
          <w:color w:val="231F20"/>
          <w:spacing w:val="-2"/>
        </w:rPr>
        <w:t> </w:t>
      </w:r>
      <w:r>
        <w:rPr>
          <w:color w:val="231F20"/>
        </w:rPr>
        <w:t>became</w:t>
      </w:r>
      <w:r>
        <w:rPr>
          <w:color w:val="231F20"/>
          <w:spacing w:val="-2"/>
        </w:rPr>
        <w:t> </w:t>
      </w:r>
      <w:r>
        <w:rPr>
          <w:color w:val="231F20"/>
        </w:rPr>
        <w:t>our</w:t>
      </w:r>
      <w:r>
        <w:rPr>
          <w:color w:val="231F20"/>
          <w:spacing w:val="-2"/>
        </w:rPr>
        <w:t> </w:t>
      </w:r>
      <w:r>
        <w:rPr>
          <w:color w:val="231F20"/>
        </w:rPr>
        <w:t>son</w:t>
      </w:r>
      <w:r>
        <w:rPr>
          <w:color w:val="231F20"/>
          <w:spacing w:val="-2"/>
        </w:rPr>
        <w:t> </w:t>
      </w:r>
      <w:r>
        <w:rPr>
          <w:color w:val="231F20"/>
        </w:rPr>
        <w:t>and</w:t>
      </w:r>
      <w:r>
        <w:rPr>
          <w:color w:val="231F20"/>
          <w:spacing w:val="-2"/>
        </w:rPr>
        <w:t> </w:t>
      </w:r>
      <w:r>
        <w:rPr>
          <w:color w:val="231F20"/>
        </w:rPr>
        <w:t>daughter, </w:t>
      </w:r>
      <w:r>
        <w:rPr>
          <w:color w:val="231F20"/>
          <w:spacing w:val="-2"/>
        </w:rPr>
        <w:t>two</w:t>
      </w:r>
      <w:r>
        <w:rPr>
          <w:color w:val="231F20"/>
          <w:spacing w:val="-13"/>
        </w:rPr>
        <w:t> </w:t>
      </w:r>
      <w:r>
        <w:rPr>
          <w:color w:val="231F20"/>
          <w:spacing w:val="-2"/>
        </w:rPr>
        <w:t>young</w:t>
      </w:r>
      <w:r>
        <w:rPr>
          <w:color w:val="231F20"/>
          <w:spacing w:val="-13"/>
        </w:rPr>
        <w:t> </w:t>
      </w:r>
      <w:r>
        <w:rPr>
          <w:color w:val="231F20"/>
          <w:spacing w:val="-2"/>
        </w:rPr>
        <w:t>people</w:t>
      </w:r>
      <w:r>
        <w:rPr>
          <w:color w:val="231F20"/>
          <w:spacing w:val="-13"/>
        </w:rPr>
        <w:t> </w:t>
      </w:r>
      <w:r>
        <w:rPr>
          <w:color w:val="231F20"/>
          <w:spacing w:val="-2"/>
        </w:rPr>
        <w:t>who</w:t>
      </w:r>
      <w:r>
        <w:rPr>
          <w:color w:val="231F20"/>
          <w:spacing w:val="-13"/>
        </w:rPr>
        <w:t> </w:t>
      </w:r>
      <w:r>
        <w:rPr>
          <w:color w:val="231F20"/>
          <w:spacing w:val="-2"/>
        </w:rPr>
        <w:t>would</w:t>
      </w:r>
      <w:r>
        <w:rPr>
          <w:color w:val="231F20"/>
          <w:spacing w:val="-13"/>
        </w:rPr>
        <w:t> </w:t>
      </w:r>
      <w:r>
        <w:rPr>
          <w:color w:val="231F20"/>
          <w:spacing w:val="-2"/>
        </w:rPr>
        <w:t>share</w:t>
      </w:r>
      <w:r>
        <w:rPr>
          <w:color w:val="231F20"/>
          <w:spacing w:val="-13"/>
        </w:rPr>
        <w:t> </w:t>
      </w:r>
      <w:r>
        <w:rPr>
          <w:color w:val="231F20"/>
          <w:spacing w:val="-2"/>
        </w:rPr>
        <w:t>our</w:t>
      </w:r>
      <w:r>
        <w:rPr>
          <w:color w:val="231F20"/>
          <w:spacing w:val="-13"/>
        </w:rPr>
        <w:t> </w:t>
      </w:r>
      <w:r>
        <w:rPr>
          <w:color w:val="231F20"/>
          <w:spacing w:val="-2"/>
        </w:rPr>
        <w:t>lives</w:t>
      </w:r>
      <w:r>
        <w:rPr>
          <w:color w:val="231F20"/>
          <w:spacing w:val="-13"/>
        </w:rPr>
        <w:t> </w:t>
      </w:r>
      <w:r>
        <w:rPr>
          <w:color w:val="231F20"/>
          <w:spacing w:val="-2"/>
        </w:rPr>
        <w:t>for</w:t>
      </w:r>
      <w:r>
        <w:rPr>
          <w:color w:val="231F20"/>
          <w:spacing w:val="-13"/>
        </w:rPr>
        <w:t> </w:t>
      </w:r>
      <w:r>
        <w:rPr>
          <w:color w:val="231F20"/>
          <w:spacing w:val="-2"/>
        </w:rPr>
        <w:t>the</w:t>
      </w:r>
      <w:r>
        <w:rPr>
          <w:color w:val="231F20"/>
          <w:spacing w:val="-13"/>
        </w:rPr>
        <w:t> </w:t>
      </w:r>
      <w:r>
        <w:rPr>
          <w:color w:val="231F20"/>
          <w:spacing w:val="-2"/>
        </w:rPr>
        <w:t>rest of</w:t>
      </w:r>
      <w:r>
        <w:rPr>
          <w:color w:val="231F20"/>
          <w:spacing w:val="-13"/>
        </w:rPr>
        <w:t> </w:t>
      </w:r>
      <w:r>
        <w:rPr>
          <w:color w:val="231F20"/>
          <w:spacing w:val="-2"/>
        </w:rPr>
        <w:t>it</w:t>
      </w:r>
      <w:r>
        <w:rPr>
          <w:color w:val="231F20"/>
          <w:spacing w:val="-13"/>
        </w:rPr>
        <w:t> </w:t>
      </w:r>
      <w:r>
        <w:rPr>
          <w:color w:val="231F20"/>
          <w:spacing w:val="-2"/>
        </w:rPr>
        <w:t>and,</w:t>
      </w:r>
      <w:r>
        <w:rPr>
          <w:color w:val="231F20"/>
          <w:spacing w:val="-13"/>
        </w:rPr>
        <w:t> </w:t>
      </w:r>
      <w:r>
        <w:rPr>
          <w:color w:val="231F20"/>
          <w:spacing w:val="-2"/>
        </w:rPr>
        <w:t>as</w:t>
      </w:r>
      <w:r>
        <w:rPr>
          <w:color w:val="231F20"/>
          <w:spacing w:val="-13"/>
        </w:rPr>
        <w:t> </w:t>
      </w:r>
      <w:r>
        <w:rPr>
          <w:color w:val="231F20"/>
          <w:spacing w:val="-2"/>
        </w:rPr>
        <w:t>you</w:t>
      </w:r>
      <w:r>
        <w:rPr>
          <w:color w:val="231F20"/>
          <w:spacing w:val="-13"/>
        </w:rPr>
        <w:t> </w:t>
      </w:r>
      <w:r>
        <w:rPr>
          <w:color w:val="231F20"/>
          <w:spacing w:val="-2"/>
        </w:rPr>
        <w:t>put</w:t>
      </w:r>
      <w:r>
        <w:rPr>
          <w:color w:val="231F20"/>
          <w:spacing w:val="-13"/>
        </w:rPr>
        <w:t> </w:t>
      </w:r>
      <w:r>
        <w:rPr>
          <w:color w:val="231F20"/>
          <w:spacing w:val="-2"/>
        </w:rPr>
        <w:t>it,</w:t>
      </w:r>
      <w:r>
        <w:rPr>
          <w:color w:val="231F20"/>
          <w:spacing w:val="-13"/>
        </w:rPr>
        <w:t> </w:t>
      </w:r>
      <w:r>
        <w:rPr>
          <w:color w:val="231F20"/>
          <w:spacing w:val="-2"/>
        </w:rPr>
        <w:t>watch</w:t>
      </w:r>
      <w:r>
        <w:rPr>
          <w:color w:val="231F20"/>
          <w:spacing w:val="-13"/>
        </w:rPr>
        <w:t> </w:t>
      </w:r>
      <w:r>
        <w:rPr>
          <w:color w:val="231F20"/>
          <w:spacing w:val="-2"/>
        </w:rPr>
        <w:t>us</w:t>
      </w:r>
      <w:r>
        <w:rPr>
          <w:color w:val="231F20"/>
          <w:spacing w:val="-13"/>
        </w:rPr>
        <w:t> </w:t>
      </w:r>
      <w:r>
        <w:rPr>
          <w:color w:val="231F20"/>
          <w:spacing w:val="-2"/>
        </w:rPr>
        <w:t>become</w:t>
      </w:r>
      <w:r>
        <w:rPr>
          <w:color w:val="231F20"/>
          <w:spacing w:val="-13"/>
        </w:rPr>
        <w:t> </w:t>
      </w:r>
      <w:r>
        <w:rPr>
          <w:color w:val="231F20"/>
          <w:spacing w:val="-2"/>
        </w:rPr>
        <w:t>old</w:t>
      </w:r>
      <w:r>
        <w:rPr>
          <w:color w:val="231F20"/>
          <w:spacing w:val="-13"/>
        </w:rPr>
        <w:t> </w:t>
      </w:r>
      <w:r>
        <w:rPr>
          <w:color w:val="231F20"/>
          <w:spacing w:val="-2"/>
        </w:rPr>
        <w:t>in</w:t>
      </w:r>
      <w:r>
        <w:rPr>
          <w:color w:val="231F20"/>
          <w:spacing w:val="-13"/>
        </w:rPr>
        <w:t> </w:t>
      </w:r>
      <w:r>
        <w:rPr>
          <w:color w:val="231F20"/>
          <w:spacing w:val="-2"/>
        </w:rPr>
        <w:t>years</w:t>
      </w:r>
      <w:r>
        <w:rPr>
          <w:color w:val="231F20"/>
          <w:spacing w:val="-13"/>
        </w:rPr>
        <w:t> </w:t>
      </w:r>
      <w:r>
        <w:rPr>
          <w:color w:val="231F20"/>
          <w:spacing w:val="-2"/>
        </w:rPr>
        <w:t>and </w:t>
      </w:r>
      <w:r>
        <w:rPr>
          <w:color w:val="231F20"/>
        </w:rPr>
        <w:t>honour and die [hopefully] in peace.</w:t>
      </w:r>
    </w:p>
    <w:p>
      <w:pPr>
        <w:pStyle w:val="BodyText"/>
        <w:spacing w:line="285" w:lineRule="auto" w:before="153"/>
        <w:ind w:left="900" w:right="1253" w:firstLine="360"/>
        <w:jc w:val="both"/>
      </w:pPr>
      <w:r>
        <w:rPr>
          <w:color w:val="231F20"/>
          <w:spacing w:val="-2"/>
        </w:rPr>
        <w:t>“But</w:t>
      </w:r>
      <w:r>
        <w:rPr>
          <w:color w:val="231F20"/>
          <w:spacing w:val="-11"/>
        </w:rPr>
        <w:t> </w:t>
      </w:r>
      <w:r>
        <w:rPr>
          <w:color w:val="231F20"/>
          <w:spacing w:val="-2"/>
        </w:rPr>
        <w:t>you’re</w:t>
      </w:r>
      <w:r>
        <w:rPr>
          <w:color w:val="231F20"/>
          <w:spacing w:val="-10"/>
        </w:rPr>
        <w:t> </w:t>
      </w:r>
      <w:r>
        <w:rPr>
          <w:color w:val="231F20"/>
          <w:spacing w:val="-2"/>
        </w:rPr>
        <w:t>correct.</w:t>
      </w:r>
      <w:r>
        <w:rPr>
          <w:color w:val="231F20"/>
          <w:spacing w:val="-13"/>
        </w:rPr>
        <w:t> </w:t>
      </w:r>
      <w:r>
        <w:rPr>
          <w:color w:val="231F20"/>
          <w:spacing w:val="-2"/>
        </w:rPr>
        <w:t>We</w:t>
      </w:r>
      <w:r>
        <w:rPr>
          <w:color w:val="231F20"/>
          <w:spacing w:val="-10"/>
        </w:rPr>
        <w:t> </w:t>
      </w:r>
      <w:r>
        <w:rPr>
          <w:color w:val="231F20"/>
          <w:spacing w:val="-2"/>
        </w:rPr>
        <w:t>are</w:t>
      </w:r>
      <w:r>
        <w:rPr>
          <w:color w:val="231F20"/>
          <w:spacing w:val="-10"/>
        </w:rPr>
        <w:t> </w:t>
      </w:r>
      <w:r>
        <w:rPr>
          <w:color w:val="231F20"/>
          <w:spacing w:val="-2"/>
        </w:rPr>
        <w:t>living</w:t>
      </w:r>
      <w:r>
        <w:rPr>
          <w:color w:val="231F20"/>
          <w:spacing w:val="-10"/>
        </w:rPr>
        <w:t> </w:t>
      </w:r>
      <w:r>
        <w:rPr>
          <w:color w:val="231F20"/>
          <w:spacing w:val="-2"/>
        </w:rPr>
        <w:t>through</w:t>
      </w:r>
      <w:r>
        <w:rPr>
          <w:color w:val="231F20"/>
          <w:spacing w:val="-10"/>
        </w:rPr>
        <w:t> </w:t>
      </w:r>
      <w:r>
        <w:rPr>
          <w:color w:val="231F20"/>
          <w:spacing w:val="-2"/>
        </w:rPr>
        <w:t>an</w:t>
      </w:r>
      <w:r>
        <w:rPr>
          <w:color w:val="231F20"/>
          <w:spacing w:val="-10"/>
        </w:rPr>
        <w:t> </w:t>
      </w:r>
      <w:r>
        <w:rPr>
          <w:color w:val="231F20"/>
          <w:spacing w:val="-2"/>
        </w:rPr>
        <w:t>age</w:t>
      </w:r>
      <w:r>
        <w:rPr>
          <w:color w:val="231F20"/>
          <w:spacing w:val="-10"/>
        </w:rPr>
        <w:t> </w:t>
      </w:r>
      <w:r>
        <w:rPr>
          <w:color w:val="231F20"/>
          <w:spacing w:val="-2"/>
        </w:rPr>
        <w:t>of </w:t>
      </w:r>
      <w:r>
        <w:rPr>
          <w:color w:val="231F20"/>
        </w:rPr>
        <w:t>revolutionary change in the real meaning of the word. The old world has gone (destroyed by the folly of </w:t>
      </w:r>
      <w:r>
        <w:rPr>
          <w:color w:val="231F20"/>
        </w:rPr>
        <w:t>its rulers). We must make sure that we do not repeat the </w:t>
      </w:r>
      <w:r>
        <w:rPr>
          <w:color w:val="231F20"/>
          <w:spacing w:val="-4"/>
        </w:rPr>
        <w:t>mistakes</w:t>
      </w:r>
      <w:r>
        <w:rPr>
          <w:color w:val="231F20"/>
          <w:spacing w:val="-11"/>
        </w:rPr>
        <w:t> </w:t>
      </w:r>
      <w:r>
        <w:rPr>
          <w:color w:val="231F20"/>
          <w:spacing w:val="-4"/>
        </w:rPr>
        <w:t>of</w:t>
      </w:r>
      <w:r>
        <w:rPr>
          <w:color w:val="231F20"/>
          <w:spacing w:val="-11"/>
        </w:rPr>
        <w:t> </w:t>
      </w:r>
      <w:r>
        <w:rPr>
          <w:color w:val="231F20"/>
          <w:spacing w:val="-4"/>
        </w:rPr>
        <w:t>the</w:t>
      </w:r>
      <w:r>
        <w:rPr>
          <w:color w:val="231F20"/>
          <w:spacing w:val="-11"/>
        </w:rPr>
        <w:t> </w:t>
      </w:r>
      <w:r>
        <w:rPr>
          <w:color w:val="231F20"/>
          <w:spacing w:val="-4"/>
        </w:rPr>
        <w:t>old</w:t>
      </w:r>
      <w:r>
        <w:rPr>
          <w:color w:val="231F20"/>
          <w:spacing w:val="-11"/>
        </w:rPr>
        <w:t> </w:t>
      </w:r>
      <w:r>
        <w:rPr>
          <w:color w:val="231F20"/>
          <w:spacing w:val="-4"/>
        </w:rPr>
        <w:t>world.</w:t>
      </w:r>
      <w:r>
        <w:rPr>
          <w:color w:val="231F20"/>
          <w:spacing w:val="-11"/>
        </w:rPr>
        <w:t> </w:t>
      </w:r>
      <w:r>
        <w:rPr>
          <w:color w:val="231F20"/>
          <w:spacing w:val="-4"/>
        </w:rPr>
        <w:t>You’re</w:t>
      </w:r>
      <w:r>
        <w:rPr>
          <w:color w:val="231F20"/>
          <w:spacing w:val="-11"/>
        </w:rPr>
        <w:t> </w:t>
      </w:r>
      <w:r>
        <w:rPr>
          <w:color w:val="231F20"/>
          <w:spacing w:val="-4"/>
        </w:rPr>
        <w:t>right,</w:t>
      </w:r>
      <w:r>
        <w:rPr>
          <w:color w:val="231F20"/>
          <w:spacing w:val="-11"/>
        </w:rPr>
        <w:t> </w:t>
      </w:r>
      <w:r>
        <w:rPr>
          <w:color w:val="231F20"/>
          <w:spacing w:val="-4"/>
        </w:rPr>
        <w:t>of</w:t>
      </w:r>
      <w:r>
        <w:rPr>
          <w:color w:val="231F20"/>
          <w:spacing w:val="-11"/>
        </w:rPr>
        <w:t> </w:t>
      </w:r>
      <w:r>
        <w:rPr>
          <w:color w:val="231F20"/>
          <w:spacing w:val="-4"/>
        </w:rPr>
        <w:t>course.</w:t>
      </w:r>
      <w:r>
        <w:rPr>
          <w:color w:val="231F20"/>
          <w:spacing w:val="-11"/>
        </w:rPr>
        <w:t> </w:t>
      </w:r>
      <w:r>
        <w:rPr>
          <w:color w:val="231F20"/>
          <w:spacing w:val="-4"/>
        </w:rPr>
        <w:t>Before </w:t>
      </w:r>
      <w:r>
        <w:rPr>
          <w:color w:val="231F20"/>
        </w:rPr>
        <w:t>long the only free white men and women in positions of</w:t>
      </w:r>
      <w:r>
        <w:rPr>
          <w:color w:val="231F20"/>
          <w:spacing w:val="-11"/>
        </w:rPr>
        <w:t> </w:t>
      </w:r>
      <w:r>
        <w:rPr>
          <w:color w:val="231F20"/>
        </w:rPr>
        <w:t>power</w:t>
      </w:r>
      <w:r>
        <w:rPr>
          <w:color w:val="231F20"/>
          <w:spacing w:val="-11"/>
        </w:rPr>
        <w:t> </w:t>
      </w:r>
      <w:r>
        <w:rPr>
          <w:color w:val="231F20"/>
        </w:rPr>
        <w:t>will</w:t>
      </w:r>
      <w:r>
        <w:rPr>
          <w:color w:val="231F20"/>
          <w:spacing w:val="-11"/>
        </w:rPr>
        <w:t> </w:t>
      </w:r>
      <w:r>
        <w:rPr>
          <w:color w:val="231F20"/>
        </w:rPr>
        <w:t>be</w:t>
      </w:r>
      <w:r>
        <w:rPr>
          <w:color w:val="231F20"/>
          <w:spacing w:val="-11"/>
        </w:rPr>
        <w:t> </w:t>
      </w:r>
      <w:r>
        <w:rPr>
          <w:color w:val="231F20"/>
        </w:rPr>
        <w:t>in</w:t>
      </w:r>
      <w:r>
        <w:rPr>
          <w:color w:val="231F20"/>
          <w:spacing w:val="-11"/>
        </w:rPr>
        <w:t> </w:t>
      </w:r>
      <w:r>
        <w:rPr>
          <w:color w:val="231F20"/>
        </w:rPr>
        <w:t>Australia</w:t>
      </w:r>
      <w:r>
        <w:rPr>
          <w:color w:val="231F20"/>
          <w:spacing w:val="-11"/>
        </w:rPr>
        <w:t> </w:t>
      </w:r>
      <w:r>
        <w:rPr>
          <w:color w:val="231F20"/>
        </w:rPr>
        <w:t>and</w:t>
      </w:r>
      <w:r>
        <w:rPr>
          <w:color w:val="231F20"/>
          <w:spacing w:val="-11"/>
        </w:rPr>
        <w:t> </w:t>
      </w:r>
      <w:r>
        <w:rPr>
          <w:color w:val="231F20"/>
        </w:rPr>
        <w:t>New</w:t>
      </w:r>
      <w:r>
        <w:rPr>
          <w:color w:val="231F20"/>
          <w:spacing w:val="-11"/>
        </w:rPr>
        <w:t> </w:t>
      </w:r>
      <w:r>
        <w:rPr>
          <w:color w:val="231F20"/>
        </w:rPr>
        <w:t>Zealand,</w:t>
      </w:r>
      <w:r>
        <w:rPr>
          <w:color w:val="231F20"/>
          <w:spacing w:val="-11"/>
        </w:rPr>
        <w:t> </w:t>
      </w:r>
      <w:r>
        <w:rPr>
          <w:color w:val="231F20"/>
        </w:rPr>
        <w:t>and,</w:t>
      </w:r>
      <w:r>
        <w:rPr>
          <w:color w:val="231F20"/>
          <w:spacing w:val="-11"/>
        </w:rPr>
        <w:t> </w:t>
      </w:r>
      <w:r>
        <w:rPr>
          <w:color w:val="231F20"/>
        </w:rPr>
        <w:t>of course,</w:t>
      </w:r>
      <w:r>
        <w:rPr>
          <w:color w:val="231F20"/>
          <w:spacing w:val="12"/>
        </w:rPr>
        <w:t> </w:t>
      </w:r>
      <w:r>
        <w:rPr>
          <w:color w:val="231F20"/>
        </w:rPr>
        <w:t>sharing</w:t>
      </w:r>
      <w:r>
        <w:rPr>
          <w:color w:val="231F20"/>
          <w:spacing w:val="13"/>
        </w:rPr>
        <w:t> </w:t>
      </w:r>
      <w:r>
        <w:rPr>
          <w:color w:val="231F20"/>
        </w:rPr>
        <w:t>power</w:t>
      </w:r>
      <w:r>
        <w:rPr>
          <w:color w:val="231F20"/>
          <w:spacing w:val="13"/>
        </w:rPr>
        <w:t> </w:t>
      </w:r>
      <w:r>
        <w:rPr>
          <w:color w:val="231F20"/>
        </w:rPr>
        <w:t>in</w:t>
      </w:r>
      <w:r>
        <w:rPr>
          <w:color w:val="231F20"/>
          <w:spacing w:val="13"/>
        </w:rPr>
        <w:t> </w:t>
      </w:r>
      <w:r>
        <w:rPr>
          <w:color w:val="231F20"/>
        </w:rPr>
        <w:t>South</w:t>
      </w:r>
      <w:r>
        <w:rPr>
          <w:color w:val="231F20"/>
          <w:spacing w:val="13"/>
        </w:rPr>
        <w:t> </w:t>
      </w:r>
      <w:r>
        <w:rPr>
          <w:color w:val="231F20"/>
        </w:rPr>
        <w:t>and</w:t>
      </w:r>
      <w:r>
        <w:rPr>
          <w:color w:val="231F20"/>
          <w:spacing w:val="13"/>
        </w:rPr>
        <w:t> </w:t>
      </w:r>
      <w:r>
        <w:rPr>
          <w:color w:val="231F20"/>
        </w:rPr>
        <w:t>Central</w:t>
      </w:r>
      <w:r>
        <w:rPr>
          <w:color w:val="231F20"/>
          <w:spacing w:val="13"/>
        </w:rPr>
        <w:t> </w:t>
      </w:r>
      <w:r>
        <w:rPr>
          <w:color w:val="231F20"/>
          <w:spacing w:val="-2"/>
        </w:rPr>
        <w:t>America.</w:t>
      </w:r>
    </w:p>
    <w:p>
      <w:pPr>
        <w:spacing w:after="0" w:line="285" w:lineRule="auto"/>
        <w:jc w:val="both"/>
        <w:sectPr>
          <w:footerReference w:type="default" r:id="rId27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81696;mso-wrap-distance-left:0;mso-wrap-distance-right:0" id="docshapegroup65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1"/>
        <w:jc w:val="both"/>
      </w:pPr>
      <w:r>
        <w:rPr>
          <w:color w:val="231F20"/>
          <w:spacing w:val="-6"/>
        </w:rPr>
        <w:t>Everywhere</w:t>
      </w:r>
      <w:r>
        <w:rPr>
          <w:color w:val="231F20"/>
          <w:spacing w:val="-9"/>
        </w:rPr>
        <w:t> </w:t>
      </w:r>
      <w:r>
        <w:rPr>
          <w:color w:val="231F20"/>
          <w:spacing w:val="-6"/>
        </w:rPr>
        <w:t>else</w:t>
      </w:r>
      <w:r>
        <w:rPr>
          <w:color w:val="231F20"/>
          <w:spacing w:val="-9"/>
        </w:rPr>
        <w:t> </w:t>
      </w:r>
      <w:r>
        <w:rPr>
          <w:color w:val="231F20"/>
          <w:spacing w:val="-6"/>
        </w:rPr>
        <w:t>they</w:t>
      </w:r>
      <w:r>
        <w:rPr>
          <w:color w:val="231F20"/>
          <w:spacing w:val="-9"/>
        </w:rPr>
        <w:t> </w:t>
      </w:r>
      <w:r>
        <w:rPr>
          <w:color w:val="231F20"/>
          <w:spacing w:val="-6"/>
        </w:rPr>
        <w:t>will</w:t>
      </w:r>
      <w:r>
        <w:rPr>
          <w:color w:val="231F20"/>
          <w:spacing w:val="-9"/>
        </w:rPr>
        <w:t> </w:t>
      </w:r>
      <w:r>
        <w:rPr>
          <w:color w:val="231F20"/>
          <w:spacing w:val="-6"/>
        </w:rPr>
        <w:t>be</w:t>
      </w:r>
      <w:r>
        <w:rPr>
          <w:color w:val="231F20"/>
          <w:spacing w:val="-9"/>
        </w:rPr>
        <w:t> </w:t>
      </w:r>
      <w:r>
        <w:rPr>
          <w:color w:val="231F20"/>
          <w:spacing w:val="-6"/>
        </w:rPr>
        <w:t>reduced</w:t>
      </w:r>
      <w:r>
        <w:rPr>
          <w:color w:val="231F20"/>
          <w:spacing w:val="-9"/>
        </w:rPr>
        <w:t> </w:t>
      </w:r>
      <w:r>
        <w:rPr>
          <w:color w:val="231F20"/>
          <w:spacing w:val="-6"/>
        </w:rPr>
        <w:t>to</w:t>
      </w:r>
      <w:r>
        <w:rPr>
          <w:color w:val="231F20"/>
          <w:spacing w:val="-9"/>
        </w:rPr>
        <w:t> </w:t>
      </w:r>
      <w:r>
        <w:rPr>
          <w:color w:val="231F20"/>
          <w:spacing w:val="-6"/>
        </w:rPr>
        <w:t>either</w:t>
      </w:r>
      <w:r>
        <w:rPr>
          <w:color w:val="231F20"/>
          <w:spacing w:val="-9"/>
        </w:rPr>
        <w:t> </w:t>
      </w:r>
      <w:r>
        <w:rPr>
          <w:color w:val="231F20"/>
          <w:spacing w:val="-6"/>
        </w:rPr>
        <w:t>a</w:t>
      </w:r>
      <w:r>
        <w:rPr>
          <w:color w:val="231F20"/>
          <w:spacing w:val="-9"/>
        </w:rPr>
        <w:t> </w:t>
      </w:r>
      <w:r>
        <w:rPr>
          <w:color w:val="231F20"/>
          <w:spacing w:val="-6"/>
        </w:rPr>
        <w:t>condition </w:t>
      </w:r>
      <w:r>
        <w:rPr>
          <w:color w:val="231F20"/>
        </w:rPr>
        <w:t>of outright slavery or become second class citizens. Some</w:t>
      </w:r>
      <w:r>
        <w:rPr>
          <w:color w:val="231F20"/>
          <w:spacing w:val="-15"/>
        </w:rPr>
        <w:t> </w:t>
      </w:r>
      <w:r>
        <w:rPr>
          <w:color w:val="231F20"/>
        </w:rPr>
        <w:t>will</w:t>
      </w:r>
      <w:r>
        <w:rPr>
          <w:color w:val="231F20"/>
          <w:spacing w:val="-15"/>
        </w:rPr>
        <w:t> </w:t>
      </w:r>
      <w:r>
        <w:rPr>
          <w:color w:val="231F20"/>
        </w:rPr>
        <w:t>call</w:t>
      </w:r>
      <w:r>
        <w:rPr>
          <w:color w:val="231F20"/>
          <w:spacing w:val="-15"/>
        </w:rPr>
        <w:t> </w:t>
      </w:r>
      <w:r>
        <w:rPr>
          <w:color w:val="231F20"/>
        </w:rPr>
        <w:t>them</w:t>
      </w:r>
      <w:r>
        <w:rPr>
          <w:color w:val="231F20"/>
          <w:spacing w:val="-15"/>
        </w:rPr>
        <w:t> </w:t>
      </w:r>
      <w:r>
        <w:rPr>
          <w:color w:val="231F20"/>
        </w:rPr>
        <w:t>subhuman.</w:t>
      </w:r>
      <w:r>
        <w:rPr>
          <w:color w:val="231F20"/>
          <w:spacing w:val="-15"/>
        </w:rPr>
        <w:t> </w:t>
      </w:r>
      <w:r>
        <w:rPr>
          <w:color w:val="231F20"/>
        </w:rPr>
        <w:t>Some</w:t>
      </w:r>
      <w:r>
        <w:rPr>
          <w:color w:val="231F20"/>
          <w:spacing w:val="-15"/>
        </w:rPr>
        <w:t> </w:t>
      </w:r>
      <w:r>
        <w:rPr>
          <w:color w:val="231F20"/>
        </w:rPr>
        <w:t>will</w:t>
      </w:r>
      <w:r>
        <w:rPr>
          <w:color w:val="231F20"/>
          <w:spacing w:val="-15"/>
        </w:rPr>
        <w:t> </w:t>
      </w:r>
      <w:r>
        <w:rPr>
          <w:color w:val="231F20"/>
        </w:rPr>
        <w:t>consider</w:t>
      </w:r>
      <w:r>
        <w:rPr>
          <w:color w:val="231F20"/>
          <w:spacing w:val="-15"/>
        </w:rPr>
        <w:t> </w:t>
      </w:r>
      <w:r>
        <w:rPr>
          <w:color w:val="231F20"/>
        </w:rPr>
        <w:t>that the only good white man is a dead white man. And, others, so called liberals, will look on white people as historical curiosities (living in native reservations or living museums). Somehow, we have to remember</w:t>
      </w:r>
      <w:r>
        <w:rPr>
          <w:color w:val="231F20"/>
          <w:spacing w:val="40"/>
        </w:rPr>
        <w:t> </w:t>
      </w:r>
      <w:r>
        <w:rPr>
          <w:color w:val="231F20"/>
        </w:rPr>
        <w:t>our</w:t>
      </w:r>
      <w:r>
        <w:rPr>
          <w:color w:val="231F20"/>
          <w:spacing w:val="-6"/>
        </w:rPr>
        <w:t> </w:t>
      </w:r>
      <w:r>
        <w:rPr>
          <w:color w:val="231F20"/>
        </w:rPr>
        <w:t>own</w:t>
      </w:r>
      <w:r>
        <w:rPr>
          <w:color w:val="231F20"/>
          <w:spacing w:val="-6"/>
        </w:rPr>
        <w:t> </w:t>
      </w:r>
      <w:r>
        <w:rPr>
          <w:color w:val="231F20"/>
        </w:rPr>
        <w:t>past,</w:t>
      </w:r>
      <w:r>
        <w:rPr>
          <w:color w:val="231F20"/>
          <w:spacing w:val="-6"/>
        </w:rPr>
        <w:t> </w:t>
      </w:r>
      <w:r>
        <w:rPr>
          <w:color w:val="231F20"/>
        </w:rPr>
        <w:t>not</w:t>
      </w:r>
      <w:r>
        <w:rPr>
          <w:color w:val="231F20"/>
          <w:spacing w:val="-6"/>
        </w:rPr>
        <w:t> </w:t>
      </w:r>
      <w:r>
        <w:rPr>
          <w:color w:val="231F20"/>
        </w:rPr>
        <w:t>with</w:t>
      </w:r>
      <w:r>
        <w:rPr>
          <w:color w:val="231F20"/>
          <w:spacing w:val="-6"/>
        </w:rPr>
        <w:t> </w:t>
      </w:r>
      <w:r>
        <w:rPr>
          <w:color w:val="231F20"/>
        </w:rPr>
        <w:t>bitterness,</w:t>
      </w:r>
      <w:r>
        <w:rPr>
          <w:color w:val="231F20"/>
          <w:spacing w:val="-6"/>
        </w:rPr>
        <w:t> </w:t>
      </w:r>
      <w:r>
        <w:rPr>
          <w:color w:val="231F20"/>
        </w:rPr>
        <w:t>seizing</w:t>
      </w:r>
      <w:r>
        <w:rPr>
          <w:color w:val="231F20"/>
          <w:spacing w:val="-6"/>
        </w:rPr>
        <w:t> </w:t>
      </w:r>
      <w:r>
        <w:rPr>
          <w:color w:val="231F20"/>
        </w:rPr>
        <w:t>with</w:t>
      </w:r>
      <w:r>
        <w:rPr>
          <w:color w:val="231F20"/>
          <w:spacing w:val="-6"/>
        </w:rPr>
        <w:t> </w:t>
      </w:r>
      <w:r>
        <w:rPr>
          <w:color w:val="231F20"/>
        </w:rPr>
        <w:t>glee</w:t>
      </w:r>
      <w:r>
        <w:rPr>
          <w:color w:val="231F20"/>
          <w:spacing w:val="-6"/>
        </w:rPr>
        <w:t> </w:t>
      </w:r>
      <w:r>
        <w:rPr>
          <w:color w:val="231F20"/>
        </w:rPr>
        <w:t>the chance to exact full and complete revenge for wrongs done</w:t>
      </w:r>
      <w:r>
        <w:rPr>
          <w:color w:val="231F20"/>
          <w:spacing w:val="-11"/>
        </w:rPr>
        <w:t> </w:t>
      </w:r>
      <w:r>
        <w:rPr>
          <w:color w:val="231F20"/>
        </w:rPr>
        <w:t>to</w:t>
      </w:r>
      <w:r>
        <w:rPr>
          <w:color w:val="231F20"/>
          <w:spacing w:val="-11"/>
        </w:rPr>
        <w:t> </w:t>
      </w:r>
      <w:r>
        <w:rPr>
          <w:color w:val="231F20"/>
        </w:rPr>
        <w:t>us</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past,</w:t>
      </w:r>
      <w:r>
        <w:rPr>
          <w:color w:val="231F20"/>
          <w:spacing w:val="-11"/>
        </w:rPr>
        <w:t> </w:t>
      </w:r>
      <w:r>
        <w:rPr>
          <w:color w:val="231F20"/>
        </w:rPr>
        <w:t>but</w:t>
      </w:r>
      <w:r>
        <w:rPr>
          <w:color w:val="231F20"/>
          <w:spacing w:val="-11"/>
        </w:rPr>
        <w:t> </w:t>
      </w:r>
      <w:r>
        <w:rPr>
          <w:color w:val="231F20"/>
        </w:rPr>
        <w:t>in</w:t>
      </w:r>
      <w:r>
        <w:rPr>
          <w:color w:val="231F20"/>
          <w:spacing w:val="-11"/>
        </w:rPr>
        <w:t> </w:t>
      </w:r>
      <w:r>
        <w:rPr>
          <w:color w:val="231F20"/>
        </w:rPr>
        <w:t>a</w:t>
      </w:r>
      <w:r>
        <w:rPr>
          <w:color w:val="231F20"/>
          <w:spacing w:val="-11"/>
        </w:rPr>
        <w:t> </w:t>
      </w:r>
      <w:r>
        <w:rPr>
          <w:color w:val="231F20"/>
        </w:rPr>
        <w:t>spirit</w:t>
      </w:r>
      <w:r>
        <w:rPr>
          <w:color w:val="231F20"/>
          <w:spacing w:val="-11"/>
        </w:rPr>
        <w:t> </w:t>
      </w:r>
      <w:r>
        <w:rPr>
          <w:color w:val="231F20"/>
        </w:rPr>
        <w:t>of</w:t>
      </w:r>
      <w:r>
        <w:rPr>
          <w:color w:val="231F20"/>
          <w:spacing w:val="-11"/>
        </w:rPr>
        <w:t> </w:t>
      </w:r>
      <w:r>
        <w:rPr>
          <w:color w:val="231F20"/>
        </w:rPr>
        <w:t>forgiveness</w:t>
      </w:r>
      <w:r>
        <w:rPr>
          <w:color w:val="231F20"/>
          <w:spacing w:val="-11"/>
        </w:rPr>
        <w:t> </w:t>
      </w:r>
      <w:r>
        <w:rPr>
          <w:color w:val="231F20"/>
        </w:rPr>
        <w:t>and humility,</w:t>
      </w:r>
      <w:r>
        <w:rPr>
          <w:color w:val="231F20"/>
          <w:spacing w:val="-15"/>
        </w:rPr>
        <w:t> </w:t>
      </w:r>
      <w:r>
        <w:rPr>
          <w:color w:val="231F20"/>
        </w:rPr>
        <w:t>hoping</w:t>
      </w:r>
      <w:r>
        <w:rPr>
          <w:color w:val="231F20"/>
          <w:spacing w:val="-15"/>
        </w:rPr>
        <w:t> </w:t>
      </w:r>
      <w:r>
        <w:rPr>
          <w:color w:val="231F20"/>
        </w:rPr>
        <w:t>to</w:t>
      </w:r>
      <w:r>
        <w:rPr>
          <w:color w:val="231F20"/>
          <w:spacing w:val="-15"/>
        </w:rPr>
        <w:t> </w:t>
      </w:r>
      <w:r>
        <w:rPr>
          <w:color w:val="231F20"/>
        </w:rPr>
        <w:t>build</w:t>
      </w:r>
      <w:r>
        <w:rPr>
          <w:color w:val="231F20"/>
          <w:spacing w:val="-15"/>
        </w:rPr>
        <w:t> </w:t>
      </w:r>
      <w:r>
        <w:rPr>
          <w:color w:val="231F20"/>
        </w:rPr>
        <w:t>a</w:t>
      </w:r>
      <w:r>
        <w:rPr>
          <w:color w:val="231F20"/>
          <w:spacing w:val="-15"/>
        </w:rPr>
        <w:t> </w:t>
      </w:r>
      <w:r>
        <w:rPr>
          <w:color w:val="231F20"/>
        </w:rPr>
        <w:t>new</w:t>
      </w:r>
      <w:r>
        <w:rPr>
          <w:color w:val="231F20"/>
          <w:spacing w:val="-15"/>
        </w:rPr>
        <w:t> </w:t>
      </w:r>
      <w:r>
        <w:rPr>
          <w:color w:val="231F20"/>
        </w:rPr>
        <w:t>world</w:t>
      </w:r>
      <w:r>
        <w:rPr>
          <w:color w:val="231F20"/>
          <w:spacing w:val="-15"/>
        </w:rPr>
        <w:t> </w:t>
      </w:r>
      <w:r>
        <w:rPr>
          <w:color w:val="231F20"/>
        </w:rPr>
        <w:t>where</w:t>
      </w:r>
      <w:r>
        <w:rPr>
          <w:color w:val="231F20"/>
          <w:spacing w:val="-15"/>
        </w:rPr>
        <w:t> </w:t>
      </w:r>
      <w:r>
        <w:rPr>
          <w:color w:val="231F20"/>
        </w:rPr>
        <w:t>every</w:t>
      </w:r>
      <w:r>
        <w:rPr>
          <w:color w:val="231F20"/>
          <w:spacing w:val="-15"/>
        </w:rPr>
        <w:t> </w:t>
      </w:r>
      <w:r>
        <w:rPr>
          <w:color w:val="231F20"/>
        </w:rPr>
        <w:t>man and woman living in it can take his or her full place in society</w:t>
      </w:r>
      <w:r>
        <w:rPr>
          <w:color w:val="231F20"/>
          <w:spacing w:val="-8"/>
        </w:rPr>
        <w:t> </w:t>
      </w:r>
      <w:r>
        <w:rPr>
          <w:color w:val="231F20"/>
        </w:rPr>
        <w:t>and</w:t>
      </w:r>
      <w:r>
        <w:rPr>
          <w:color w:val="231F20"/>
          <w:spacing w:val="-8"/>
        </w:rPr>
        <w:t> </w:t>
      </w:r>
      <w:r>
        <w:rPr>
          <w:color w:val="231F20"/>
        </w:rPr>
        <w:t>develop</w:t>
      </w:r>
      <w:r>
        <w:rPr>
          <w:color w:val="231F20"/>
          <w:spacing w:val="-8"/>
        </w:rPr>
        <w:t> </w:t>
      </w:r>
      <w:r>
        <w:rPr>
          <w:color w:val="231F20"/>
        </w:rPr>
        <w:t>his</w:t>
      </w:r>
      <w:r>
        <w:rPr>
          <w:color w:val="231F20"/>
          <w:spacing w:val="-8"/>
        </w:rPr>
        <w:t> </w:t>
      </w:r>
      <w:r>
        <w:rPr>
          <w:color w:val="231F20"/>
        </w:rPr>
        <w:t>or</w:t>
      </w:r>
      <w:r>
        <w:rPr>
          <w:color w:val="231F20"/>
          <w:spacing w:val="-8"/>
        </w:rPr>
        <w:t> </w:t>
      </w:r>
      <w:r>
        <w:rPr>
          <w:color w:val="231F20"/>
        </w:rPr>
        <w:t>her</w:t>
      </w:r>
      <w:r>
        <w:rPr>
          <w:color w:val="231F20"/>
          <w:spacing w:val="-8"/>
        </w:rPr>
        <w:t> </w:t>
      </w:r>
      <w:r>
        <w:rPr>
          <w:color w:val="231F20"/>
        </w:rPr>
        <w:t>skills</w:t>
      </w:r>
      <w:r>
        <w:rPr>
          <w:color w:val="231F20"/>
          <w:spacing w:val="-8"/>
        </w:rPr>
        <w:t> </w:t>
      </w:r>
      <w:r>
        <w:rPr>
          <w:color w:val="231F20"/>
        </w:rPr>
        <w:t>to</w:t>
      </w:r>
      <w:r>
        <w:rPr>
          <w:color w:val="231F20"/>
          <w:spacing w:val="-8"/>
        </w:rPr>
        <w:t> </w:t>
      </w:r>
      <w:r>
        <w:rPr>
          <w:color w:val="231F20"/>
        </w:rPr>
        <w:t>their</w:t>
      </w:r>
      <w:r>
        <w:rPr>
          <w:color w:val="231F20"/>
          <w:spacing w:val="-8"/>
        </w:rPr>
        <w:t> </w:t>
      </w:r>
      <w:r>
        <w:rPr>
          <w:color w:val="231F20"/>
        </w:rPr>
        <w:t>full</w:t>
      </w:r>
      <w:r>
        <w:rPr>
          <w:color w:val="231F20"/>
          <w:spacing w:val="-8"/>
        </w:rPr>
        <w:t> </w:t>
      </w:r>
      <w:r>
        <w:rPr>
          <w:color w:val="231F20"/>
        </w:rPr>
        <w:t>extent. We four have to lead that campaign.”</w:t>
      </w:r>
    </w:p>
    <w:p>
      <w:pPr>
        <w:pStyle w:val="BodyText"/>
        <w:spacing w:line="285" w:lineRule="auto" w:before="162"/>
        <w:ind w:left="1260" w:right="891" w:firstLine="360"/>
        <w:jc w:val="both"/>
      </w:pPr>
      <w:r>
        <w:rPr>
          <w:color w:val="231F20"/>
        </w:rPr>
        <w:t>He walked over to his drinks cabinet and poured </w:t>
      </w:r>
      <w:r>
        <w:rPr>
          <w:color w:val="231F20"/>
          <w:spacing w:val="-4"/>
        </w:rPr>
        <w:t>out</w:t>
      </w:r>
      <w:r>
        <w:rPr>
          <w:color w:val="231F20"/>
          <w:spacing w:val="-6"/>
        </w:rPr>
        <w:t> </w:t>
      </w:r>
      <w:r>
        <w:rPr>
          <w:color w:val="231F20"/>
          <w:spacing w:val="-4"/>
        </w:rPr>
        <w:t>four</w:t>
      </w:r>
      <w:r>
        <w:rPr>
          <w:color w:val="231F20"/>
          <w:spacing w:val="-6"/>
        </w:rPr>
        <w:t> </w:t>
      </w:r>
      <w:r>
        <w:rPr>
          <w:color w:val="231F20"/>
          <w:spacing w:val="-4"/>
        </w:rPr>
        <w:t>glasses</w:t>
      </w:r>
      <w:r>
        <w:rPr>
          <w:color w:val="231F20"/>
          <w:spacing w:val="-6"/>
        </w:rPr>
        <w:t> </w:t>
      </w:r>
      <w:r>
        <w:rPr>
          <w:color w:val="231F20"/>
          <w:spacing w:val="-4"/>
        </w:rPr>
        <w:t>of</w:t>
      </w:r>
      <w:r>
        <w:rPr>
          <w:color w:val="231F20"/>
          <w:spacing w:val="-6"/>
        </w:rPr>
        <w:t> </w:t>
      </w:r>
      <w:r>
        <w:rPr>
          <w:color w:val="231F20"/>
          <w:spacing w:val="-4"/>
        </w:rPr>
        <w:t>Austrasian</w:t>
      </w:r>
      <w:r>
        <w:rPr>
          <w:color w:val="231F20"/>
          <w:spacing w:val="-6"/>
        </w:rPr>
        <w:t> </w:t>
      </w:r>
      <w:r>
        <w:rPr>
          <w:color w:val="231F20"/>
          <w:spacing w:val="-4"/>
        </w:rPr>
        <w:t>sherry.</w:t>
      </w:r>
      <w:r>
        <w:rPr>
          <w:color w:val="231F20"/>
          <w:spacing w:val="-6"/>
        </w:rPr>
        <w:t> </w:t>
      </w:r>
      <w:r>
        <w:rPr>
          <w:color w:val="231F20"/>
          <w:spacing w:val="-4"/>
        </w:rPr>
        <w:t>He</w:t>
      </w:r>
      <w:r>
        <w:rPr>
          <w:color w:val="231F20"/>
          <w:spacing w:val="-6"/>
        </w:rPr>
        <w:t> </w:t>
      </w:r>
      <w:r>
        <w:rPr>
          <w:color w:val="231F20"/>
          <w:spacing w:val="-4"/>
        </w:rPr>
        <w:t>offered</w:t>
      </w:r>
      <w:r>
        <w:rPr>
          <w:color w:val="231F20"/>
          <w:spacing w:val="-6"/>
        </w:rPr>
        <w:t> </w:t>
      </w:r>
      <w:r>
        <w:rPr>
          <w:color w:val="231F20"/>
          <w:spacing w:val="-4"/>
        </w:rPr>
        <w:t>us</w:t>
      </w:r>
      <w:r>
        <w:rPr>
          <w:color w:val="231F20"/>
          <w:spacing w:val="-6"/>
        </w:rPr>
        <w:t> </w:t>
      </w:r>
      <w:r>
        <w:rPr>
          <w:color w:val="231F20"/>
          <w:spacing w:val="-4"/>
        </w:rPr>
        <w:t>each </w:t>
      </w:r>
      <w:r>
        <w:rPr>
          <w:color w:val="231F20"/>
        </w:rPr>
        <w:t>a glass and we drank to the future of our family and</w:t>
      </w:r>
      <w:r>
        <w:rPr>
          <w:color w:val="231F20"/>
          <w:spacing w:val="40"/>
        </w:rPr>
        <w:t> </w:t>
      </w:r>
      <w:r>
        <w:rPr>
          <w:color w:val="231F20"/>
        </w:rPr>
        <w:t>of our country. Then we embraced, before we all sat down,</w:t>
      </w:r>
      <w:r>
        <w:rPr>
          <w:color w:val="231F20"/>
          <w:spacing w:val="-8"/>
        </w:rPr>
        <w:t> </w:t>
      </w:r>
      <w:r>
        <w:rPr>
          <w:color w:val="231F20"/>
        </w:rPr>
        <w:t>relaxed,</w:t>
      </w:r>
      <w:r>
        <w:rPr>
          <w:color w:val="231F20"/>
          <w:spacing w:val="-8"/>
        </w:rPr>
        <w:t> </w:t>
      </w:r>
      <w:r>
        <w:rPr>
          <w:color w:val="231F20"/>
        </w:rPr>
        <w:t>and</w:t>
      </w:r>
      <w:r>
        <w:rPr>
          <w:color w:val="231F20"/>
          <w:spacing w:val="-8"/>
        </w:rPr>
        <w:t> </w:t>
      </w:r>
      <w:r>
        <w:rPr>
          <w:color w:val="231F20"/>
        </w:rPr>
        <w:t>began</w:t>
      </w:r>
      <w:r>
        <w:rPr>
          <w:color w:val="231F20"/>
          <w:spacing w:val="-8"/>
        </w:rPr>
        <w:t> </w:t>
      </w:r>
      <w:r>
        <w:rPr>
          <w:color w:val="231F20"/>
        </w:rPr>
        <w:t>talking</w:t>
      </w:r>
      <w:r>
        <w:rPr>
          <w:color w:val="231F20"/>
          <w:spacing w:val="-8"/>
        </w:rPr>
        <w:t> </w:t>
      </w:r>
      <w:r>
        <w:rPr>
          <w:color w:val="231F20"/>
        </w:rPr>
        <w:t>about</w:t>
      </w:r>
      <w:r>
        <w:rPr>
          <w:color w:val="231F20"/>
          <w:spacing w:val="-8"/>
        </w:rPr>
        <w:t> </w:t>
      </w:r>
      <w:r>
        <w:rPr>
          <w:color w:val="231F20"/>
        </w:rPr>
        <w:t>everything</w:t>
      </w:r>
      <w:r>
        <w:rPr>
          <w:color w:val="231F20"/>
          <w:spacing w:val="-8"/>
        </w:rPr>
        <w:t> </w:t>
      </w:r>
      <w:r>
        <w:rPr>
          <w:color w:val="231F20"/>
        </w:rPr>
        <w:t>and </w:t>
      </w:r>
      <w:r>
        <w:rPr>
          <w:color w:val="231F20"/>
          <w:spacing w:val="-4"/>
        </w:rPr>
        <w:t>nothing.</w:t>
      </w:r>
      <w:r>
        <w:rPr>
          <w:color w:val="231F20"/>
          <w:spacing w:val="-11"/>
        </w:rPr>
        <w:t> </w:t>
      </w:r>
      <w:r>
        <w:rPr>
          <w:color w:val="231F20"/>
          <w:spacing w:val="-4"/>
        </w:rPr>
        <w:t>The</w:t>
      </w:r>
      <w:r>
        <w:rPr>
          <w:color w:val="231F20"/>
          <w:spacing w:val="-11"/>
        </w:rPr>
        <w:t> </w:t>
      </w:r>
      <w:r>
        <w:rPr>
          <w:color w:val="231F20"/>
          <w:spacing w:val="-4"/>
        </w:rPr>
        <w:t>one</w:t>
      </w:r>
      <w:r>
        <w:rPr>
          <w:color w:val="231F20"/>
          <w:spacing w:val="-11"/>
        </w:rPr>
        <w:t> </w:t>
      </w:r>
      <w:r>
        <w:rPr>
          <w:color w:val="231F20"/>
          <w:spacing w:val="-4"/>
        </w:rPr>
        <w:t>thing</w:t>
      </w:r>
      <w:r>
        <w:rPr>
          <w:color w:val="231F20"/>
          <w:spacing w:val="-11"/>
        </w:rPr>
        <w:t> </w:t>
      </w:r>
      <w:r>
        <w:rPr>
          <w:color w:val="231F20"/>
          <w:spacing w:val="-4"/>
        </w:rPr>
        <w:t>I</w:t>
      </w:r>
      <w:r>
        <w:rPr>
          <w:color w:val="231F20"/>
          <w:spacing w:val="-11"/>
        </w:rPr>
        <w:t> </w:t>
      </w:r>
      <w:r>
        <w:rPr>
          <w:color w:val="231F20"/>
          <w:spacing w:val="-4"/>
        </w:rPr>
        <w:t>can</w:t>
      </w:r>
      <w:r>
        <w:rPr>
          <w:color w:val="231F20"/>
          <w:spacing w:val="-11"/>
        </w:rPr>
        <w:t> </w:t>
      </w:r>
      <w:r>
        <w:rPr>
          <w:color w:val="231F20"/>
          <w:spacing w:val="-4"/>
        </w:rPr>
        <w:t>remember</w:t>
      </w:r>
      <w:r>
        <w:rPr>
          <w:color w:val="231F20"/>
          <w:spacing w:val="-11"/>
        </w:rPr>
        <w:t> </w:t>
      </w:r>
      <w:r>
        <w:rPr>
          <w:color w:val="231F20"/>
          <w:spacing w:val="-4"/>
        </w:rPr>
        <w:t>was</w:t>
      </w:r>
      <w:r>
        <w:rPr>
          <w:color w:val="231F20"/>
          <w:spacing w:val="-11"/>
        </w:rPr>
        <w:t> </w:t>
      </w:r>
      <w:r>
        <w:rPr>
          <w:color w:val="231F20"/>
          <w:spacing w:val="-4"/>
        </w:rPr>
        <w:t>Mum</w:t>
      </w:r>
      <w:r>
        <w:rPr>
          <w:color w:val="231F20"/>
          <w:spacing w:val="-11"/>
        </w:rPr>
        <w:t> </w:t>
      </w:r>
      <w:r>
        <w:rPr>
          <w:color w:val="231F20"/>
          <w:spacing w:val="-4"/>
        </w:rPr>
        <w:t>asking </w:t>
      </w:r>
      <w:r>
        <w:rPr>
          <w:color w:val="231F20"/>
          <w:spacing w:val="-6"/>
        </w:rPr>
        <w:t>Judy how she was feeling, and Judy saying she was feeling </w:t>
      </w:r>
      <w:r>
        <w:rPr>
          <w:color w:val="231F20"/>
          <w:spacing w:val="-2"/>
        </w:rPr>
        <w:t>fine.</w:t>
      </w:r>
      <w:r>
        <w:rPr>
          <w:color w:val="231F20"/>
          <w:spacing w:val="-13"/>
        </w:rPr>
        <w:t> </w:t>
      </w:r>
      <w:r>
        <w:rPr>
          <w:color w:val="231F20"/>
          <w:spacing w:val="-2"/>
        </w:rPr>
        <w:t>Mum</w:t>
      </w:r>
      <w:r>
        <w:rPr>
          <w:color w:val="231F20"/>
          <w:spacing w:val="-13"/>
        </w:rPr>
        <w:t> </w:t>
      </w:r>
      <w:r>
        <w:rPr>
          <w:color w:val="231F20"/>
          <w:spacing w:val="-2"/>
        </w:rPr>
        <w:t>was</w:t>
      </w:r>
      <w:r>
        <w:rPr>
          <w:color w:val="231F20"/>
          <w:spacing w:val="-13"/>
        </w:rPr>
        <w:t> </w:t>
      </w:r>
      <w:r>
        <w:rPr>
          <w:color w:val="231F20"/>
          <w:spacing w:val="-2"/>
        </w:rPr>
        <w:t>persistent</w:t>
      </w:r>
      <w:r>
        <w:rPr>
          <w:color w:val="231F20"/>
          <w:spacing w:val="-13"/>
        </w:rPr>
        <w:t> </w:t>
      </w:r>
      <w:r>
        <w:rPr>
          <w:color w:val="231F20"/>
          <w:spacing w:val="-2"/>
        </w:rPr>
        <w:t>and</w:t>
      </w:r>
      <w:r>
        <w:rPr>
          <w:color w:val="231F20"/>
          <w:spacing w:val="-13"/>
        </w:rPr>
        <w:t> </w:t>
      </w:r>
      <w:r>
        <w:rPr>
          <w:color w:val="231F20"/>
          <w:spacing w:val="-2"/>
        </w:rPr>
        <w:t>asked</w:t>
      </w:r>
      <w:r>
        <w:rPr>
          <w:color w:val="231F20"/>
          <w:spacing w:val="-13"/>
        </w:rPr>
        <w:t> </w:t>
      </w:r>
      <w:r>
        <w:rPr>
          <w:color w:val="231F20"/>
          <w:spacing w:val="-2"/>
        </w:rPr>
        <w:t>her</w:t>
      </w:r>
      <w:r>
        <w:rPr>
          <w:color w:val="231F20"/>
          <w:spacing w:val="-13"/>
        </w:rPr>
        <w:t> </w:t>
      </w:r>
      <w:r>
        <w:rPr>
          <w:color w:val="231F20"/>
          <w:spacing w:val="-2"/>
        </w:rPr>
        <w:t>directly</w:t>
      </w:r>
      <w:r>
        <w:rPr>
          <w:color w:val="231F20"/>
          <w:spacing w:val="-13"/>
        </w:rPr>
        <w:t> </w:t>
      </w:r>
      <w:r>
        <w:rPr>
          <w:color w:val="231F20"/>
          <w:spacing w:val="-2"/>
        </w:rPr>
        <w:t>whether </w:t>
      </w:r>
      <w:r>
        <w:rPr>
          <w:color w:val="231F20"/>
        </w:rPr>
        <w:t>she had suffered from morning sickness, and she </w:t>
      </w:r>
      <w:r>
        <w:rPr>
          <w:color w:val="231F20"/>
        </w:rPr>
        <w:t>said she</w:t>
      </w:r>
      <w:r>
        <w:rPr>
          <w:color w:val="231F20"/>
          <w:spacing w:val="-9"/>
        </w:rPr>
        <w:t> </w:t>
      </w:r>
      <w:r>
        <w:rPr>
          <w:color w:val="231F20"/>
        </w:rPr>
        <w:t>hadn’t.</w:t>
      </w:r>
      <w:r>
        <w:rPr>
          <w:color w:val="231F20"/>
          <w:spacing w:val="-9"/>
        </w:rPr>
        <w:t> </w:t>
      </w:r>
      <w:r>
        <w:rPr>
          <w:color w:val="231F20"/>
        </w:rPr>
        <w:t>Judy</w:t>
      </w:r>
      <w:r>
        <w:rPr>
          <w:color w:val="231F20"/>
          <w:spacing w:val="-9"/>
        </w:rPr>
        <w:t> </w:t>
      </w:r>
      <w:r>
        <w:rPr>
          <w:color w:val="231F20"/>
        </w:rPr>
        <w:t>promised</w:t>
      </w:r>
      <w:r>
        <w:rPr>
          <w:color w:val="231F20"/>
          <w:spacing w:val="-9"/>
        </w:rPr>
        <w:t> </w:t>
      </w:r>
      <w:r>
        <w:rPr>
          <w:color w:val="231F20"/>
        </w:rPr>
        <w:t>she</w:t>
      </w:r>
      <w:r>
        <w:rPr>
          <w:color w:val="231F20"/>
          <w:spacing w:val="-9"/>
        </w:rPr>
        <w:t> </w:t>
      </w:r>
      <w:r>
        <w:rPr>
          <w:color w:val="231F20"/>
        </w:rPr>
        <w:t>would</w:t>
      </w:r>
      <w:r>
        <w:rPr>
          <w:color w:val="231F20"/>
          <w:spacing w:val="-9"/>
        </w:rPr>
        <w:t> </w:t>
      </w:r>
      <w:r>
        <w:rPr>
          <w:color w:val="231F20"/>
        </w:rPr>
        <w:t>tell</w:t>
      </w:r>
      <w:r>
        <w:rPr>
          <w:color w:val="231F20"/>
          <w:spacing w:val="-9"/>
        </w:rPr>
        <w:t> </w:t>
      </w:r>
      <w:r>
        <w:rPr>
          <w:color w:val="231F20"/>
        </w:rPr>
        <w:t>her</w:t>
      </w:r>
      <w:r>
        <w:rPr>
          <w:color w:val="231F20"/>
          <w:spacing w:val="-9"/>
        </w:rPr>
        <w:t> </w:t>
      </w:r>
      <w:r>
        <w:rPr>
          <w:color w:val="231F20"/>
        </w:rPr>
        <w:t>if</w:t>
      </w:r>
      <w:r>
        <w:rPr>
          <w:color w:val="231F20"/>
          <w:spacing w:val="-9"/>
        </w:rPr>
        <w:t> </w:t>
      </w:r>
      <w:r>
        <w:rPr>
          <w:color w:val="231F20"/>
        </w:rPr>
        <w:t>she</w:t>
      </w:r>
      <w:r>
        <w:rPr>
          <w:color w:val="231F20"/>
          <w:spacing w:val="-9"/>
        </w:rPr>
        <w:t> </w:t>
      </w:r>
      <w:r>
        <w:rPr>
          <w:color w:val="231F20"/>
        </w:rPr>
        <w:t>did. Looking back while writing this, I realize that this was only</w:t>
      </w:r>
      <w:r>
        <w:rPr>
          <w:color w:val="231F20"/>
          <w:spacing w:val="-15"/>
        </w:rPr>
        <w:t> </w:t>
      </w:r>
      <w:r>
        <w:rPr>
          <w:color w:val="231F20"/>
        </w:rPr>
        <w:t>the</w:t>
      </w:r>
      <w:r>
        <w:rPr>
          <w:color w:val="231F20"/>
          <w:spacing w:val="-15"/>
        </w:rPr>
        <w:t> </w:t>
      </w:r>
      <w:r>
        <w:rPr>
          <w:color w:val="231F20"/>
        </w:rPr>
        <w:t>second</w:t>
      </w:r>
      <w:r>
        <w:rPr>
          <w:color w:val="231F20"/>
          <w:spacing w:val="-15"/>
        </w:rPr>
        <w:t> </w:t>
      </w:r>
      <w:r>
        <w:rPr>
          <w:color w:val="231F20"/>
        </w:rPr>
        <w:t>time</w:t>
      </w:r>
      <w:r>
        <w:rPr>
          <w:color w:val="231F20"/>
          <w:spacing w:val="-15"/>
        </w:rPr>
        <w:t> </w:t>
      </w:r>
      <w:r>
        <w:rPr>
          <w:color w:val="231F20"/>
        </w:rPr>
        <w:t>the</w:t>
      </w:r>
      <w:r>
        <w:rPr>
          <w:color w:val="231F20"/>
          <w:spacing w:val="-15"/>
        </w:rPr>
        <w:t> </w:t>
      </w:r>
      <w:r>
        <w:rPr>
          <w:color w:val="231F20"/>
        </w:rPr>
        <w:t>four</w:t>
      </w:r>
      <w:r>
        <w:rPr>
          <w:color w:val="231F20"/>
          <w:spacing w:val="-15"/>
        </w:rPr>
        <w:t> </w:t>
      </w:r>
      <w:r>
        <w:rPr>
          <w:color w:val="231F20"/>
        </w:rPr>
        <w:t>of</w:t>
      </w:r>
      <w:r>
        <w:rPr>
          <w:color w:val="231F20"/>
          <w:spacing w:val="-15"/>
        </w:rPr>
        <w:t> </w:t>
      </w:r>
      <w:r>
        <w:rPr>
          <w:color w:val="231F20"/>
        </w:rPr>
        <w:t>us</w:t>
      </w:r>
      <w:r>
        <w:rPr>
          <w:color w:val="231F20"/>
          <w:spacing w:val="-15"/>
        </w:rPr>
        <w:t> </w:t>
      </w:r>
      <w:r>
        <w:rPr>
          <w:color w:val="231F20"/>
        </w:rPr>
        <w:t>spent</w:t>
      </w:r>
      <w:r>
        <w:rPr>
          <w:color w:val="231F20"/>
          <w:spacing w:val="-15"/>
        </w:rPr>
        <w:t> </w:t>
      </w:r>
      <w:r>
        <w:rPr>
          <w:color w:val="231F20"/>
        </w:rPr>
        <w:t>time</w:t>
      </w:r>
      <w:r>
        <w:rPr>
          <w:color w:val="231F20"/>
          <w:spacing w:val="-15"/>
        </w:rPr>
        <w:t> </w:t>
      </w:r>
      <w:r>
        <w:rPr>
          <w:color w:val="231F20"/>
        </w:rPr>
        <w:t>together. For</w:t>
      </w:r>
      <w:r>
        <w:rPr>
          <w:color w:val="231F20"/>
          <w:spacing w:val="-12"/>
        </w:rPr>
        <w:t> </w:t>
      </w:r>
      <w:r>
        <w:rPr>
          <w:color w:val="231F20"/>
        </w:rPr>
        <w:t>most</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time</w:t>
      </w:r>
      <w:r>
        <w:rPr>
          <w:color w:val="231F20"/>
          <w:spacing w:val="-12"/>
        </w:rPr>
        <w:t> </w:t>
      </w:r>
      <w:r>
        <w:rPr>
          <w:color w:val="231F20"/>
        </w:rPr>
        <w:t>Louis</w:t>
      </w:r>
      <w:r>
        <w:rPr>
          <w:color w:val="231F20"/>
          <w:spacing w:val="-12"/>
        </w:rPr>
        <w:t> </w:t>
      </w:r>
      <w:r>
        <w:rPr>
          <w:color w:val="231F20"/>
        </w:rPr>
        <w:t>was</w:t>
      </w:r>
      <w:r>
        <w:rPr>
          <w:color w:val="231F20"/>
          <w:spacing w:val="-12"/>
        </w:rPr>
        <w:t> </w:t>
      </w:r>
      <w:r>
        <w:rPr>
          <w:color w:val="231F20"/>
        </w:rPr>
        <w:t>with</w:t>
      </w:r>
      <w:r>
        <w:rPr>
          <w:color w:val="231F20"/>
          <w:spacing w:val="-12"/>
        </w:rPr>
        <w:t> </w:t>
      </w:r>
      <w:r>
        <w:rPr>
          <w:color w:val="231F20"/>
        </w:rPr>
        <w:t>us</w:t>
      </w:r>
      <w:r>
        <w:rPr>
          <w:color w:val="231F20"/>
          <w:spacing w:val="-12"/>
        </w:rPr>
        <w:t> </w:t>
      </w:r>
      <w:r>
        <w:rPr>
          <w:color w:val="231F20"/>
        </w:rPr>
        <w:t>and</w:t>
      </w:r>
      <w:r>
        <w:rPr>
          <w:color w:val="231F20"/>
          <w:spacing w:val="-12"/>
        </w:rPr>
        <w:t> </w:t>
      </w:r>
      <w:r>
        <w:rPr>
          <w:color w:val="231F20"/>
        </w:rPr>
        <w:t>later</w:t>
      </w:r>
      <w:r>
        <w:rPr>
          <w:color w:val="231F20"/>
          <w:spacing w:val="-12"/>
        </w:rPr>
        <w:t> </w:t>
      </w:r>
      <w:r>
        <w:rPr>
          <w:color w:val="231F20"/>
        </w:rPr>
        <w:t>Chloe </w:t>
      </w:r>
      <w:r>
        <w:rPr>
          <w:color w:val="231F20"/>
          <w:spacing w:val="-2"/>
        </w:rPr>
        <w:t>and</w:t>
      </w:r>
      <w:r>
        <w:rPr>
          <w:color w:val="231F20"/>
          <w:spacing w:val="-10"/>
        </w:rPr>
        <w:t> </w:t>
      </w:r>
      <w:r>
        <w:rPr>
          <w:color w:val="231F20"/>
          <w:spacing w:val="-2"/>
        </w:rPr>
        <w:t>Colin</w:t>
      </w:r>
      <w:r>
        <w:rPr>
          <w:color w:val="231F20"/>
          <w:spacing w:val="-10"/>
        </w:rPr>
        <w:t> </w:t>
      </w:r>
      <w:r>
        <w:rPr>
          <w:color w:val="231F20"/>
          <w:spacing w:val="-2"/>
        </w:rPr>
        <w:t>were</w:t>
      </w:r>
      <w:r>
        <w:rPr>
          <w:color w:val="231F20"/>
          <w:spacing w:val="-10"/>
        </w:rPr>
        <w:t> </w:t>
      </w:r>
      <w:r>
        <w:rPr>
          <w:color w:val="231F20"/>
          <w:spacing w:val="-2"/>
        </w:rPr>
        <w:t>also</w:t>
      </w:r>
      <w:r>
        <w:rPr>
          <w:color w:val="231F20"/>
          <w:spacing w:val="-10"/>
        </w:rPr>
        <w:t> </w:t>
      </w:r>
      <w:r>
        <w:rPr>
          <w:color w:val="231F20"/>
          <w:spacing w:val="-2"/>
        </w:rPr>
        <w:t>with</w:t>
      </w:r>
      <w:r>
        <w:rPr>
          <w:color w:val="231F20"/>
          <w:spacing w:val="-10"/>
        </w:rPr>
        <w:t> </w:t>
      </w:r>
      <w:r>
        <w:rPr>
          <w:color w:val="231F20"/>
          <w:spacing w:val="-2"/>
        </w:rPr>
        <w:t>us.</w:t>
      </w:r>
      <w:r>
        <w:rPr>
          <w:color w:val="231F20"/>
          <w:spacing w:val="-10"/>
        </w:rPr>
        <w:t> </w:t>
      </w:r>
      <w:r>
        <w:rPr>
          <w:color w:val="231F20"/>
          <w:spacing w:val="-2"/>
        </w:rPr>
        <w:t>So,</w:t>
      </w:r>
      <w:r>
        <w:rPr>
          <w:color w:val="231F20"/>
          <w:spacing w:val="-10"/>
        </w:rPr>
        <w:t> </w:t>
      </w:r>
      <w:r>
        <w:rPr>
          <w:color w:val="231F20"/>
          <w:spacing w:val="-2"/>
        </w:rPr>
        <w:t>it</w:t>
      </w:r>
      <w:r>
        <w:rPr>
          <w:color w:val="231F20"/>
          <w:spacing w:val="-10"/>
        </w:rPr>
        <w:t> </w:t>
      </w:r>
      <w:r>
        <w:rPr>
          <w:color w:val="231F20"/>
          <w:spacing w:val="-2"/>
        </w:rPr>
        <w:t>was</w:t>
      </w:r>
      <w:r>
        <w:rPr>
          <w:color w:val="231F20"/>
          <w:spacing w:val="-10"/>
        </w:rPr>
        <w:t> </w:t>
      </w:r>
      <w:r>
        <w:rPr>
          <w:color w:val="231F20"/>
          <w:spacing w:val="-2"/>
        </w:rPr>
        <w:t>also</w:t>
      </w:r>
      <w:r>
        <w:rPr>
          <w:color w:val="231F20"/>
          <w:spacing w:val="-10"/>
        </w:rPr>
        <w:t> </w:t>
      </w:r>
      <w:r>
        <w:rPr>
          <w:color w:val="231F20"/>
          <w:spacing w:val="-2"/>
        </w:rPr>
        <w:t>the</w:t>
      </w:r>
      <w:r>
        <w:rPr>
          <w:color w:val="231F20"/>
          <w:spacing w:val="-10"/>
        </w:rPr>
        <w:t> </w:t>
      </w:r>
      <w:r>
        <w:rPr>
          <w:color w:val="231F20"/>
          <w:spacing w:val="-2"/>
        </w:rPr>
        <w:t>last</w:t>
      </w:r>
      <w:r>
        <w:rPr>
          <w:color w:val="231F20"/>
          <w:spacing w:val="-10"/>
        </w:rPr>
        <w:t> </w:t>
      </w:r>
      <w:r>
        <w:rPr>
          <w:color w:val="231F20"/>
          <w:spacing w:val="-2"/>
        </w:rPr>
        <w:t>time. </w:t>
      </w:r>
      <w:r>
        <w:rPr>
          <w:color w:val="231F20"/>
        </w:rPr>
        <w:t>We finally left, with the recorder, at about 9 pm, and</w:t>
      </w:r>
    </w:p>
    <w:p>
      <w:pPr>
        <w:spacing w:after="0" w:line="285" w:lineRule="auto"/>
        <w:jc w:val="both"/>
        <w:sectPr>
          <w:footerReference w:type="default" r:id="rId27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81184;mso-wrap-distance-left:0;mso-wrap-distance-right:0" id="docshapegroup65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0"/>
        <w:jc w:val="both"/>
      </w:pPr>
      <w:r>
        <w:rPr>
          <w:color w:val="231F20"/>
          <w:spacing w:val="-4"/>
        </w:rPr>
        <w:t>returned</w:t>
      </w:r>
      <w:r>
        <w:rPr>
          <w:color w:val="231F20"/>
          <w:spacing w:val="-10"/>
        </w:rPr>
        <w:t> </w:t>
      </w:r>
      <w:r>
        <w:rPr>
          <w:color w:val="231F20"/>
          <w:spacing w:val="-4"/>
        </w:rPr>
        <w:t>to</w:t>
      </w:r>
      <w:r>
        <w:rPr>
          <w:color w:val="231F20"/>
          <w:spacing w:val="-10"/>
        </w:rPr>
        <w:t> </w:t>
      </w:r>
      <w:r>
        <w:rPr>
          <w:color w:val="231F20"/>
          <w:spacing w:val="-4"/>
        </w:rPr>
        <w:t>our</w:t>
      </w:r>
      <w:r>
        <w:rPr>
          <w:color w:val="231F20"/>
          <w:spacing w:val="-10"/>
        </w:rPr>
        <w:t> </w:t>
      </w:r>
      <w:r>
        <w:rPr>
          <w:color w:val="231F20"/>
          <w:spacing w:val="-4"/>
        </w:rPr>
        <w:t>apartment,</w:t>
      </w:r>
      <w:r>
        <w:rPr>
          <w:color w:val="231F20"/>
          <w:spacing w:val="-10"/>
        </w:rPr>
        <w:t> </w:t>
      </w:r>
      <w:r>
        <w:rPr>
          <w:color w:val="231F20"/>
          <w:spacing w:val="-4"/>
        </w:rPr>
        <w:t>where</w:t>
      </w:r>
      <w:r>
        <w:rPr>
          <w:color w:val="231F20"/>
          <w:spacing w:val="-10"/>
        </w:rPr>
        <w:t> </w:t>
      </w:r>
      <w:r>
        <w:rPr>
          <w:color w:val="231F20"/>
          <w:spacing w:val="-4"/>
        </w:rPr>
        <w:t>we</w:t>
      </w:r>
      <w:r>
        <w:rPr>
          <w:color w:val="231F20"/>
          <w:spacing w:val="-10"/>
        </w:rPr>
        <w:t> </w:t>
      </w:r>
      <w:r>
        <w:rPr>
          <w:color w:val="231F20"/>
          <w:spacing w:val="-4"/>
        </w:rPr>
        <w:t>found</w:t>
      </w:r>
      <w:r>
        <w:rPr>
          <w:color w:val="231F20"/>
          <w:spacing w:val="-10"/>
        </w:rPr>
        <w:t> </w:t>
      </w:r>
      <w:r>
        <w:rPr>
          <w:color w:val="231F20"/>
          <w:spacing w:val="-4"/>
        </w:rPr>
        <w:t>the</w:t>
      </w:r>
      <w:r>
        <w:rPr>
          <w:color w:val="231F20"/>
          <w:spacing w:val="-10"/>
        </w:rPr>
        <w:t> </w:t>
      </w:r>
      <w:r>
        <w:rPr>
          <w:color w:val="231F20"/>
          <w:spacing w:val="-4"/>
        </w:rPr>
        <w:t>two</w:t>
      </w:r>
      <w:r>
        <w:rPr>
          <w:color w:val="231F20"/>
          <w:spacing w:val="-10"/>
        </w:rPr>
        <w:t> </w:t>
      </w:r>
      <w:r>
        <w:rPr>
          <w:color w:val="231F20"/>
          <w:spacing w:val="-4"/>
        </w:rPr>
        <w:t>men </w:t>
      </w:r>
      <w:r>
        <w:rPr>
          <w:color w:val="231F20"/>
        </w:rPr>
        <w:t>still</w:t>
      </w:r>
      <w:r>
        <w:rPr>
          <w:color w:val="231F20"/>
          <w:spacing w:val="-15"/>
        </w:rPr>
        <w:t> </w:t>
      </w:r>
      <w:r>
        <w:rPr>
          <w:color w:val="231F20"/>
        </w:rPr>
        <w:t>deep</w:t>
      </w:r>
      <w:r>
        <w:rPr>
          <w:color w:val="231F20"/>
          <w:spacing w:val="-15"/>
        </w:rPr>
        <w:t> </w:t>
      </w:r>
      <w:r>
        <w:rPr>
          <w:color w:val="231F20"/>
        </w:rPr>
        <w:t>in</w:t>
      </w:r>
      <w:r>
        <w:rPr>
          <w:color w:val="231F20"/>
          <w:spacing w:val="-15"/>
        </w:rPr>
        <w:t> </w:t>
      </w:r>
      <w:r>
        <w:rPr>
          <w:color w:val="231F20"/>
        </w:rPr>
        <w:t>conversation,</w:t>
      </w:r>
      <w:r>
        <w:rPr>
          <w:color w:val="231F20"/>
          <w:spacing w:val="-15"/>
        </w:rPr>
        <w:t> </w:t>
      </w:r>
      <w:r>
        <w:rPr>
          <w:color w:val="231F20"/>
        </w:rPr>
        <w:t>but</w:t>
      </w:r>
      <w:r>
        <w:rPr>
          <w:color w:val="231F20"/>
          <w:spacing w:val="-15"/>
        </w:rPr>
        <w:t> </w:t>
      </w:r>
      <w:r>
        <w:rPr>
          <w:color w:val="231F20"/>
        </w:rPr>
        <w:t>we</w:t>
      </w:r>
      <w:r>
        <w:rPr>
          <w:color w:val="231F20"/>
          <w:spacing w:val="-15"/>
        </w:rPr>
        <w:t> </w:t>
      </w:r>
      <w:r>
        <w:rPr>
          <w:color w:val="231F20"/>
        </w:rPr>
        <w:t>quickly</w:t>
      </w:r>
      <w:r>
        <w:rPr>
          <w:color w:val="231F20"/>
          <w:spacing w:val="-15"/>
        </w:rPr>
        <w:t> </w:t>
      </w:r>
      <w:r>
        <w:rPr>
          <w:color w:val="231F20"/>
        </w:rPr>
        <w:t>picked</w:t>
      </w:r>
      <w:r>
        <w:rPr>
          <w:color w:val="231F20"/>
          <w:spacing w:val="-15"/>
        </w:rPr>
        <w:t> </w:t>
      </w:r>
      <w:r>
        <w:rPr>
          <w:color w:val="231F20"/>
        </w:rPr>
        <w:t>up</w:t>
      </w:r>
      <w:r>
        <w:rPr>
          <w:color w:val="231F20"/>
          <w:spacing w:val="-15"/>
        </w:rPr>
        <w:t> </w:t>
      </w:r>
      <w:r>
        <w:rPr>
          <w:color w:val="231F20"/>
        </w:rPr>
        <w:t>that it was typical old soldiers’ talk of past campaigns </w:t>
      </w:r>
      <w:r>
        <w:rPr>
          <w:color w:val="231F20"/>
        </w:rPr>
        <w:t>and wars</w:t>
      </w:r>
      <w:r>
        <w:rPr>
          <w:color w:val="231F20"/>
          <w:spacing w:val="-11"/>
        </w:rPr>
        <w:t> </w:t>
      </w:r>
      <w:r>
        <w:rPr>
          <w:color w:val="231F20"/>
        </w:rPr>
        <w:t>both</w:t>
      </w:r>
      <w:r>
        <w:rPr>
          <w:color w:val="231F20"/>
          <w:spacing w:val="-11"/>
        </w:rPr>
        <w:t> </w:t>
      </w:r>
      <w:r>
        <w:rPr>
          <w:color w:val="231F20"/>
        </w:rPr>
        <w:t>fought</w:t>
      </w:r>
      <w:r>
        <w:rPr>
          <w:color w:val="231F20"/>
          <w:spacing w:val="-11"/>
        </w:rPr>
        <w:t> </w:t>
      </w:r>
      <w:r>
        <w:rPr>
          <w:color w:val="231F20"/>
        </w:rPr>
        <w:t>in.</w:t>
      </w:r>
      <w:r>
        <w:rPr>
          <w:color w:val="231F20"/>
          <w:spacing w:val="-11"/>
        </w:rPr>
        <w:t> </w:t>
      </w:r>
      <w:r>
        <w:rPr>
          <w:color w:val="231F20"/>
        </w:rPr>
        <w:t>I</w:t>
      </w:r>
      <w:r>
        <w:rPr>
          <w:color w:val="231F20"/>
          <w:spacing w:val="-11"/>
        </w:rPr>
        <w:t> </w:t>
      </w:r>
      <w:r>
        <w:rPr>
          <w:color w:val="231F20"/>
        </w:rPr>
        <w:t>gave</w:t>
      </w:r>
      <w:r>
        <w:rPr>
          <w:color w:val="231F20"/>
          <w:spacing w:val="-11"/>
        </w:rPr>
        <w:t> </w:t>
      </w:r>
      <w:r>
        <w:rPr>
          <w:color w:val="231F20"/>
        </w:rPr>
        <w:t>Longinus</w:t>
      </w:r>
      <w:r>
        <w:rPr>
          <w:color w:val="231F20"/>
          <w:spacing w:val="-11"/>
        </w:rPr>
        <w:t> </w:t>
      </w:r>
      <w:r>
        <w:rPr>
          <w:color w:val="231F20"/>
        </w:rPr>
        <w:t>back</w:t>
      </w:r>
      <w:r>
        <w:rPr>
          <w:color w:val="231F20"/>
          <w:spacing w:val="-11"/>
        </w:rPr>
        <w:t> </w:t>
      </w:r>
      <w:r>
        <w:rPr>
          <w:color w:val="231F20"/>
        </w:rPr>
        <w:t>his</w:t>
      </w:r>
      <w:r>
        <w:rPr>
          <w:color w:val="231F20"/>
          <w:spacing w:val="-11"/>
        </w:rPr>
        <w:t> </w:t>
      </w:r>
      <w:r>
        <w:rPr>
          <w:color w:val="231F20"/>
        </w:rPr>
        <w:t>recorder and wished them both a good night. I reminded Jake to make sure the door was locked as they left, and we left</w:t>
      </w:r>
      <w:r>
        <w:rPr>
          <w:color w:val="231F20"/>
          <w:spacing w:val="-15"/>
        </w:rPr>
        <w:t> </w:t>
      </w:r>
      <w:r>
        <w:rPr>
          <w:color w:val="231F20"/>
        </w:rPr>
        <w:t>them</w:t>
      </w:r>
      <w:r>
        <w:rPr>
          <w:color w:val="231F20"/>
          <w:spacing w:val="-15"/>
        </w:rPr>
        <w:t> </w:t>
      </w:r>
      <w:r>
        <w:rPr>
          <w:color w:val="231F20"/>
        </w:rPr>
        <w:t>to</w:t>
      </w:r>
      <w:r>
        <w:rPr>
          <w:color w:val="231F20"/>
          <w:spacing w:val="-15"/>
        </w:rPr>
        <w:t> </w:t>
      </w:r>
      <w:r>
        <w:rPr>
          <w:color w:val="231F20"/>
        </w:rPr>
        <w:t>continue</w:t>
      </w:r>
      <w:r>
        <w:rPr>
          <w:color w:val="231F20"/>
          <w:spacing w:val="-15"/>
        </w:rPr>
        <w:t> </w:t>
      </w:r>
      <w:r>
        <w:rPr>
          <w:color w:val="231F20"/>
        </w:rPr>
        <w:t>drinking</w:t>
      </w:r>
      <w:r>
        <w:rPr>
          <w:color w:val="231F20"/>
          <w:spacing w:val="-15"/>
        </w:rPr>
        <w:t> </w:t>
      </w:r>
      <w:r>
        <w:rPr>
          <w:color w:val="231F20"/>
        </w:rPr>
        <w:t>our</w:t>
      </w:r>
      <w:r>
        <w:rPr>
          <w:color w:val="231F20"/>
          <w:spacing w:val="-15"/>
        </w:rPr>
        <w:t> </w:t>
      </w:r>
      <w:r>
        <w:rPr>
          <w:color w:val="231F20"/>
        </w:rPr>
        <w:t>brandy</w:t>
      </w:r>
      <w:r>
        <w:rPr>
          <w:color w:val="231F20"/>
          <w:spacing w:val="-15"/>
        </w:rPr>
        <w:t> </w:t>
      </w:r>
      <w:r>
        <w:rPr>
          <w:color w:val="231F20"/>
        </w:rPr>
        <w:t>and</w:t>
      </w:r>
      <w:r>
        <w:rPr>
          <w:color w:val="231F20"/>
          <w:spacing w:val="-15"/>
        </w:rPr>
        <w:t> </w:t>
      </w:r>
      <w:r>
        <w:rPr>
          <w:color w:val="231F20"/>
        </w:rPr>
        <w:t>enjoying their reminiscences. We have no idea when they left, because,</w:t>
      </w:r>
      <w:r>
        <w:rPr>
          <w:color w:val="231F20"/>
          <w:spacing w:val="-5"/>
        </w:rPr>
        <w:t> </w:t>
      </w:r>
      <w:r>
        <w:rPr>
          <w:color w:val="231F20"/>
        </w:rPr>
        <w:t>after</w:t>
      </w:r>
      <w:r>
        <w:rPr>
          <w:color w:val="231F20"/>
          <w:spacing w:val="-5"/>
        </w:rPr>
        <w:t> </w:t>
      </w:r>
      <w:r>
        <w:rPr>
          <w:color w:val="231F20"/>
        </w:rPr>
        <w:t>making</w:t>
      </w:r>
      <w:r>
        <w:rPr>
          <w:color w:val="231F20"/>
          <w:spacing w:val="-5"/>
        </w:rPr>
        <w:t> </w:t>
      </w:r>
      <w:r>
        <w:rPr>
          <w:color w:val="231F20"/>
        </w:rPr>
        <w:t>love,</w:t>
      </w:r>
      <w:r>
        <w:rPr>
          <w:color w:val="231F20"/>
          <w:spacing w:val="-5"/>
        </w:rPr>
        <w:t> </w:t>
      </w:r>
      <w:r>
        <w:rPr>
          <w:color w:val="231F20"/>
        </w:rPr>
        <w:t>exhausted</w:t>
      </w:r>
      <w:r>
        <w:rPr>
          <w:color w:val="231F20"/>
          <w:spacing w:val="-5"/>
        </w:rPr>
        <w:t> </w:t>
      </w:r>
      <w:r>
        <w:rPr>
          <w:color w:val="231F20"/>
        </w:rPr>
        <w:t>by</w:t>
      </w:r>
      <w:r>
        <w:rPr>
          <w:color w:val="231F20"/>
          <w:spacing w:val="-5"/>
        </w:rPr>
        <w:t> </w:t>
      </w:r>
      <w:r>
        <w:rPr>
          <w:color w:val="231F20"/>
        </w:rPr>
        <w:t>an</w:t>
      </w:r>
      <w:r>
        <w:rPr>
          <w:color w:val="231F20"/>
          <w:spacing w:val="-5"/>
        </w:rPr>
        <w:t> </w:t>
      </w:r>
      <w:r>
        <w:rPr>
          <w:color w:val="231F20"/>
        </w:rPr>
        <w:t>emotional day, we fell asleep.</w:t>
      </w:r>
    </w:p>
    <w:p>
      <w:pPr>
        <w:pStyle w:val="BodyText"/>
        <w:spacing w:line="285" w:lineRule="auto" w:before="167"/>
        <w:ind w:left="900" w:right="1251" w:firstLine="360"/>
        <w:jc w:val="both"/>
      </w:pPr>
      <w:r>
        <w:rPr>
          <w:color w:val="231F20"/>
        </w:rPr>
        <w:t>Next morning, Longinus joined the five of us for breakfast and discussed the plans for the attack on St Michael’s Island with us, and especially with Dad. He agreed the plan, after making a few minor suggestions for modifications, with one exception – our intended role</w:t>
      </w:r>
      <w:r>
        <w:rPr>
          <w:color w:val="231F20"/>
          <w:spacing w:val="-12"/>
        </w:rPr>
        <w:t> </w:t>
      </w:r>
      <w:r>
        <w:rPr>
          <w:color w:val="231F20"/>
        </w:rPr>
        <w:t>as</w:t>
      </w:r>
      <w:r>
        <w:rPr>
          <w:color w:val="231F20"/>
          <w:spacing w:val="-12"/>
        </w:rPr>
        <w:t> </w:t>
      </w:r>
      <w:r>
        <w:rPr>
          <w:color w:val="231F20"/>
        </w:rPr>
        <w:t>executioners.</w:t>
      </w:r>
      <w:r>
        <w:rPr>
          <w:color w:val="231F20"/>
          <w:spacing w:val="-12"/>
        </w:rPr>
        <w:t> </w:t>
      </w:r>
      <w:r>
        <w:rPr>
          <w:color w:val="231F20"/>
        </w:rPr>
        <w:t>The</w:t>
      </w:r>
      <w:r>
        <w:rPr>
          <w:color w:val="231F20"/>
          <w:spacing w:val="-12"/>
        </w:rPr>
        <w:t> </w:t>
      </w:r>
      <w:r>
        <w:rPr>
          <w:color w:val="231F20"/>
        </w:rPr>
        <w:t>conversations</w:t>
      </w:r>
      <w:r>
        <w:rPr>
          <w:color w:val="231F20"/>
          <w:spacing w:val="-12"/>
        </w:rPr>
        <w:t> </w:t>
      </w:r>
      <w:r>
        <w:rPr>
          <w:color w:val="231F20"/>
        </w:rPr>
        <w:t>and</w:t>
      </w:r>
      <w:r>
        <w:rPr>
          <w:color w:val="231F20"/>
          <w:spacing w:val="-12"/>
        </w:rPr>
        <w:t> </w:t>
      </w:r>
      <w:r>
        <w:rPr>
          <w:color w:val="231F20"/>
        </w:rPr>
        <w:t>arguments of</w:t>
      </w:r>
      <w:r>
        <w:rPr>
          <w:color w:val="231F20"/>
          <w:spacing w:val="-6"/>
        </w:rPr>
        <w:t> </w:t>
      </w:r>
      <w:r>
        <w:rPr>
          <w:color w:val="231F20"/>
        </w:rPr>
        <w:t>the</w:t>
      </w:r>
      <w:r>
        <w:rPr>
          <w:color w:val="231F20"/>
          <w:spacing w:val="-6"/>
        </w:rPr>
        <w:t> </w:t>
      </w:r>
      <w:r>
        <w:rPr>
          <w:color w:val="231F20"/>
        </w:rPr>
        <w:t>previous</w:t>
      </w:r>
      <w:r>
        <w:rPr>
          <w:color w:val="231F20"/>
          <w:spacing w:val="-6"/>
        </w:rPr>
        <w:t> </w:t>
      </w:r>
      <w:r>
        <w:rPr>
          <w:color w:val="231F20"/>
        </w:rPr>
        <w:t>day</w:t>
      </w:r>
      <w:r>
        <w:rPr>
          <w:color w:val="231F20"/>
          <w:spacing w:val="-6"/>
        </w:rPr>
        <w:t> </w:t>
      </w:r>
      <w:r>
        <w:rPr>
          <w:color w:val="231F20"/>
        </w:rPr>
        <w:t>were</w:t>
      </w:r>
      <w:r>
        <w:rPr>
          <w:color w:val="231F20"/>
          <w:spacing w:val="-6"/>
        </w:rPr>
        <w:t> </w:t>
      </w:r>
      <w:r>
        <w:rPr>
          <w:color w:val="231F20"/>
        </w:rPr>
        <w:t>repeated</w:t>
      </w:r>
      <w:r>
        <w:rPr>
          <w:color w:val="231F20"/>
          <w:spacing w:val="-6"/>
        </w:rPr>
        <w:t> </w:t>
      </w:r>
      <w:r>
        <w:rPr>
          <w:color w:val="231F20"/>
        </w:rPr>
        <w:t>and</w:t>
      </w:r>
      <w:r>
        <w:rPr>
          <w:color w:val="231F20"/>
          <w:spacing w:val="-6"/>
        </w:rPr>
        <w:t> </w:t>
      </w:r>
      <w:r>
        <w:rPr>
          <w:color w:val="231F20"/>
        </w:rPr>
        <w:t>rehashed</w:t>
      </w:r>
      <w:r>
        <w:rPr>
          <w:color w:val="231F20"/>
          <w:spacing w:val="-6"/>
        </w:rPr>
        <w:t> </w:t>
      </w:r>
      <w:r>
        <w:rPr>
          <w:color w:val="231F20"/>
        </w:rPr>
        <w:t>by</w:t>
      </w:r>
      <w:r>
        <w:rPr>
          <w:color w:val="231F20"/>
          <w:spacing w:val="-6"/>
        </w:rPr>
        <w:t> </w:t>
      </w:r>
      <w:r>
        <w:rPr>
          <w:color w:val="231F20"/>
        </w:rPr>
        <w:t>the four of them, and we repeated our position, in much the</w:t>
      </w:r>
      <w:r>
        <w:rPr>
          <w:color w:val="231F20"/>
          <w:spacing w:val="-1"/>
        </w:rPr>
        <w:t> </w:t>
      </w:r>
      <w:r>
        <w:rPr>
          <w:color w:val="231F20"/>
        </w:rPr>
        <w:t>same</w:t>
      </w:r>
      <w:r>
        <w:rPr>
          <w:color w:val="231F20"/>
          <w:spacing w:val="-1"/>
        </w:rPr>
        <w:t> </w:t>
      </w:r>
      <w:r>
        <w:rPr>
          <w:color w:val="231F20"/>
        </w:rPr>
        <w:t>words.</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end,</w:t>
      </w:r>
      <w:r>
        <w:rPr>
          <w:color w:val="231F20"/>
          <w:spacing w:val="-1"/>
        </w:rPr>
        <w:t> </w:t>
      </w:r>
      <w:r>
        <w:rPr>
          <w:color w:val="231F20"/>
        </w:rPr>
        <w:t>and</w:t>
      </w:r>
      <w:r>
        <w:rPr>
          <w:color w:val="231F20"/>
          <w:spacing w:val="-1"/>
        </w:rPr>
        <w:t> </w:t>
      </w:r>
      <w:r>
        <w:rPr>
          <w:color w:val="231F20"/>
        </w:rPr>
        <w:t>with</w:t>
      </w:r>
      <w:r>
        <w:rPr>
          <w:color w:val="231F20"/>
          <w:spacing w:val="-1"/>
        </w:rPr>
        <w:t> </w:t>
      </w:r>
      <w:r>
        <w:rPr>
          <w:color w:val="231F20"/>
        </w:rPr>
        <w:t>great</w:t>
      </w:r>
      <w:r>
        <w:rPr>
          <w:color w:val="231F20"/>
          <w:spacing w:val="-1"/>
        </w:rPr>
        <w:t> </w:t>
      </w:r>
      <w:r>
        <w:rPr>
          <w:color w:val="231F20"/>
        </w:rPr>
        <w:t>reluctance, </w:t>
      </w:r>
      <w:r>
        <w:rPr>
          <w:color w:val="231F20"/>
          <w:spacing w:val="-4"/>
        </w:rPr>
        <w:t>they</w:t>
      </w:r>
      <w:r>
        <w:rPr>
          <w:color w:val="231F20"/>
          <w:spacing w:val="-7"/>
        </w:rPr>
        <w:t> </w:t>
      </w:r>
      <w:r>
        <w:rPr>
          <w:color w:val="231F20"/>
          <w:spacing w:val="-4"/>
        </w:rPr>
        <w:t>accepted</w:t>
      </w:r>
      <w:r>
        <w:rPr>
          <w:color w:val="231F20"/>
          <w:spacing w:val="-7"/>
        </w:rPr>
        <w:t> </w:t>
      </w:r>
      <w:r>
        <w:rPr>
          <w:color w:val="231F20"/>
          <w:spacing w:val="-4"/>
        </w:rPr>
        <w:t>that</w:t>
      </w:r>
      <w:r>
        <w:rPr>
          <w:color w:val="231F20"/>
          <w:spacing w:val="-7"/>
        </w:rPr>
        <w:t> </w:t>
      </w:r>
      <w:r>
        <w:rPr>
          <w:color w:val="231F20"/>
          <w:spacing w:val="-4"/>
        </w:rPr>
        <w:t>we</w:t>
      </w:r>
      <w:r>
        <w:rPr>
          <w:color w:val="231F20"/>
          <w:spacing w:val="-7"/>
        </w:rPr>
        <w:t> </w:t>
      </w:r>
      <w:r>
        <w:rPr>
          <w:color w:val="231F20"/>
          <w:spacing w:val="-4"/>
        </w:rPr>
        <w:t>would</w:t>
      </w:r>
      <w:r>
        <w:rPr>
          <w:color w:val="231F20"/>
          <w:spacing w:val="-7"/>
        </w:rPr>
        <w:t> </w:t>
      </w:r>
      <w:r>
        <w:rPr>
          <w:color w:val="231F20"/>
          <w:spacing w:val="-4"/>
        </w:rPr>
        <w:t>not</w:t>
      </w:r>
      <w:r>
        <w:rPr>
          <w:color w:val="231F20"/>
          <w:spacing w:val="-7"/>
        </w:rPr>
        <w:t> </w:t>
      </w:r>
      <w:r>
        <w:rPr>
          <w:color w:val="231F20"/>
          <w:spacing w:val="-4"/>
        </w:rPr>
        <w:t>change</w:t>
      </w:r>
      <w:r>
        <w:rPr>
          <w:color w:val="231F20"/>
          <w:spacing w:val="-7"/>
        </w:rPr>
        <w:t> </w:t>
      </w:r>
      <w:r>
        <w:rPr>
          <w:color w:val="231F20"/>
          <w:spacing w:val="-4"/>
        </w:rPr>
        <w:t>our</w:t>
      </w:r>
      <w:r>
        <w:rPr>
          <w:color w:val="231F20"/>
          <w:spacing w:val="-7"/>
        </w:rPr>
        <w:t> </w:t>
      </w:r>
      <w:r>
        <w:rPr>
          <w:color w:val="231F20"/>
          <w:spacing w:val="-4"/>
        </w:rPr>
        <w:t>minds.</w:t>
      </w:r>
      <w:r>
        <w:rPr>
          <w:color w:val="231F20"/>
          <w:spacing w:val="-7"/>
        </w:rPr>
        <w:t> </w:t>
      </w:r>
      <w:r>
        <w:rPr>
          <w:color w:val="231F20"/>
          <w:spacing w:val="-4"/>
        </w:rPr>
        <w:t>Dad </w:t>
      </w:r>
      <w:r>
        <w:rPr>
          <w:color w:val="231F20"/>
        </w:rPr>
        <w:t>summed up their acceptance.</w:t>
      </w:r>
    </w:p>
    <w:p>
      <w:pPr>
        <w:pStyle w:val="BodyText"/>
        <w:spacing w:line="285" w:lineRule="auto" w:before="166"/>
        <w:ind w:left="900" w:right="1254" w:firstLine="360"/>
        <w:jc w:val="both"/>
      </w:pPr>
      <w:r>
        <w:rPr>
          <w:color w:val="231F20"/>
          <w:spacing w:val="-2"/>
        </w:rPr>
        <w:t>“Very</w:t>
      </w:r>
      <w:r>
        <w:rPr>
          <w:color w:val="231F20"/>
          <w:spacing w:val="-13"/>
        </w:rPr>
        <w:t> </w:t>
      </w:r>
      <w:r>
        <w:rPr>
          <w:color w:val="231F20"/>
          <w:spacing w:val="-2"/>
        </w:rPr>
        <w:t>well,”</w:t>
      </w:r>
      <w:r>
        <w:rPr>
          <w:color w:val="231F20"/>
          <w:spacing w:val="-13"/>
        </w:rPr>
        <w:t> </w:t>
      </w:r>
      <w:r>
        <w:rPr>
          <w:color w:val="231F20"/>
          <w:spacing w:val="-2"/>
        </w:rPr>
        <w:t>he</w:t>
      </w:r>
      <w:r>
        <w:rPr>
          <w:color w:val="231F20"/>
          <w:spacing w:val="-13"/>
        </w:rPr>
        <w:t> </w:t>
      </w:r>
      <w:r>
        <w:rPr>
          <w:color w:val="231F20"/>
          <w:spacing w:val="-2"/>
        </w:rPr>
        <w:t>said.</w:t>
      </w:r>
      <w:r>
        <w:rPr>
          <w:color w:val="231F20"/>
          <w:spacing w:val="-13"/>
        </w:rPr>
        <w:t> </w:t>
      </w:r>
      <w:r>
        <w:rPr>
          <w:color w:val="231F20"/>
          <w:spacing w:val="-2"/>
        </w:rPr>
        <w:t>“You’ve</w:t>
      </w:r>
      <w:r>
        <w:rPr>
          <w:color w:val="231F20"/>
          <w:spacing w:val="-13"/>
        </w:rPr>
        <w:t> </w:t>
      </w:r>
      <w:r>
        <w:rPr>
          <w:color w:val="231F20"/>
          <w:spacing w:val="-2"/>
        </w:rPr>
        <w:t>made</w:t>
      </w:r>
      <w:r>
        <w:rPr>
          <w:color w:val="231F20"/>
          <w:spacing w:val="-13"/>
        </w:rPr>
        <w:t> </w:t>
      </w:r>
      <w:r>
        <w:rPr>
          <w:color w:val="231F20"/>
          <w:spacing w:val="-2"/>
        </w:rPr>
        <w:t>your</w:t>
      </w:r>
      <w:r>
        <w:rPr>
          <w:color w:val="231F20"/>
          <w:spacing w:val="-13"/>
        </w:rPr>
        <w:t> </w:t>
      </w:r>
      <w:r>
        <w:rPr>
          <w:color w:val="231F20"/>
          <w:spacing w:val="-2"/>
        </w:rPr>
        <w:t>choice</w:t>
      </w:r>
      <w:r>
        <w:rPr>
          <w:color w:val="231F20"/>
          <w:spacing w:val="-13"/>
        </w:rPr>
        <w:t> </w:t>
      </w:r>
      <w:r>
        <w:rPr>
          <w:color w:val="231F20"/>
          <w:spacing w:val="-2"/>
        </w:rPr>
        <w:t>and </w:t>
      </w:r>
      <w:r>
        <w:rPr>
          <w:color w:val="231F20"/>
        </w:rPr>
        <w:t>you</w:t>
      </w:r>
      <w:r>
        <w:rPr>
          <w:color w:val="231F20"/>
          <w:spacing w:val="-11"/>
        </w:rPr>
        <w:t> </w:t>
      </w:r>
      <w:r>
        <w:rPr>
          <w:color w:val="231F20"/>
        </w:rPr>
        <w:t>must</w:t>
      </w:r>
      <w:r>
        <w:rPr>
          <w:color w:val="231F20"/>
          <w:spacing w:val="-11"/>
        </w:rPr>
        <w:t> </w:t>
      </w:r>
      <w:r>
        <w:rPr>
          <w:color w:val="231F20"/>
        </w:rPr>
        <w:t>accept</w:t>
      </w:r>
      <w:r>
        <w:rPr>
          <w:color w:val="231F20"/>
          <w:spacing w:val="-11"/>
        </w:rPr>
        <w:t> </w:t>
      </w:r>
      <w:r>
        <w:rPr>
          <w:color w:val="231F20"/>
        </w:rPr>
        <w:t>the</w:t>
      </w:r>
      <w:r>
        <w:rPr>
          <w:color w:val="231F20"/>
          <w:spacing w:val="-11"/>
        </w:rPr>
        <w:t> </w:t>
      </w:r>
      <w:r>
        <w:rPr>
          <w:color w:val="231F20"/>
        </w:rPr>
        <w:t>consequences.</w:t>
      </w:r>
      <w:r>
        <w:rPr>
          <w:color w:val="231F20"/>
          <w:spacing w:val="-11"/>
        </w:rPr>
        <w:t> </w:t>
      </w:r>
      <w:r>
        <w:rPr>
          <w:color w:val="231F20"/>
        </w:rPr>
        <w:t>As</w:t>
      </w:r>
      <w:r>
        <w:rPr>
          <w:color w:val="231F20"/>
          <w:spacing w:val="-11"/>
        </w:rPr>
        <w:t> </w:t>
      </w:r>
      <w:r>
        <w:rPr>
          <w:color w:val="231F20"/>
        </w:rPr>
        <w:t>they</w:t>
      </w:r>
      <w:r>
        <w:rPr>
          <w:color w:val="231F20"/>
          <w:spacing w:val="-11"/>
        </w:rPr>
        <w:t> </w:t>
      </w:r>
      <w:r>
        <w:rPr>
          <w:color w:val="231F20"/>
        </w:rPr>
        <w:t>used</w:t>
      </w:r>
      <w:r>
        <w:rPr>
          <w:color w:val="231F20"/>
          <w:spacing w:val="-11"/>
        </w:rPr>
        <w:t> </w:t>
      </w:r>
      <w:r>
        <w:rPr>
          <w:color w:val="231F20"/>
        </w:rPr>
        <w:t>to</w:t>
      </w:r>
      <w:r>
        <w:rPr>
          <w:color w:val="231F20"/>
          <w:spacing w:val="-11"/>
        </w:rPr>
        <w:t> </w:t>
      </w:r>
      <w:r>
        <w:rPr>
          <w:color w:val="231F20"/>
        </w:rPr>
        <w:t>say </w:t>
      </w:r>
      <w:r>
        <w:rPr>
          <w:color w:val="231F20"/>
          <w:spacing w:val="-2"/>
        </w:rPr>
        <w:t>in</w:t>
      </w:r>
      <w:r>
        <w:rPr>
          <w:color w:val="231F20"/>
          <w:spacing w:val="-13"/>
        </w:rPr>
        <w:t> </w:t>
      </w:r>
      <w:r>
        <w:rPr>
          <w:color w:val="231F20"/>
          <w:spacing w:val="-2"/>
        </w:rPr>
        <w:t>your</w:t>
      </w:r>
      <w:r>
        <w:rPr>
          <w:color w:val="231F20"/>
          <w:spacing w:val="-13"/>
        </w:rPr>
        <w:t> </w:t>
      </w:r>
      <w:r>
        <w:rPr>
          <w:color w:val="231F20"/>
          <w:spacing w:val="-2"/>
        </w:rPr>
        <w:t>former</w:t>
      </w:r>
      <w:r>
        <w:rPr>
          <w:color w:val="231F20"/>
          <w:spacing w:val="-13"/>
        </w:rPr>
        <w:t> </w:t>
      </w:r>
      <w:r>
        <w:rPr>
          <w:color w:val="231F20"/>
          <w:spacing w:val="-2"/>
        </w:rPr>
        <w:t>country,</w:t>
      </w:r>
      <w:r>
        <w:rPr>
          <w:color w:val="231F20"/>
          <w:spacing w:val="-13"/>
        </w:rPr>
        <w:t> </w:t>
      </w:r>
      <w:r>
        <w:rPr>
          <w:color w:val="231F20"/>
          <w:spacing w:val="-2"/>
        </w:rPr>
        <w:t>‘You’ve</w:t>
      </w:r>
      <w:r>
        <w:rPr>
          <w:color w:val="231F20"/>
          <w:spacing w:val="-13"/>
        </w:rPr>
        <w:t> </w:t>
      </w:r>
      <w:r>
        <w:rPr>
          <w:color w:val="231F20"/>
          <w:spacing w:val="-2"/>
        </w:rPr>
        <w:t>made</w:t>
      </w:r>
      <w:r>
        <w:rPr>
          <w:color w:val="231F20"/>
          <w:spacing w:val="-13"/>
        </w:rPr>
        <w:t> </w:t>
      </w:r>
      <w:r>
        <w:rPr>
          <w:color w:val="231F20"/>
          <w:spacing w:val="-2"/>
        </w:rPr>
        <w:t>your</w:t>
      </w:r>
      <w:r>
        <w:rPr>
          <w:color w:val="231F20"/>
          <w:spacing w:val="-13"/>
        </w:rPr>
        <w:t> </w:t>
      </w:r>
      <w:r>
        <w:rPr>
          <w:color w:val="231F20"/>
          <w:spacing w:val="-2"/>
        </w:rPr>
        <w:t>bed</w:t>
      </w:r>
      <w:r>
        <w:rPr>
          <w:color w:val="231F20"/>
          <w:spacing w:val="-13"/>
        </w:rPr>
        <w:t> </w:t>
      </w:r>
      <w:r>
        <w:rPr>
          <w:color w:val="231F20"/>
          <w:spacing w:val="-2"/>
        </w:rPr>
        <w:t>and</w:t>
      </w:r>
      <w:r>
        <w:rPr>
          <w:color w:val="231F20"/>
          <w:spacing w:val="-13"/>
        </w:rPr>
        <w:t> </w:t>
      </w:r>
      <w:r>
        <w:rPr>
          <w:color w:val="231F20"/>
          <w:spacing w:val="-2"/>
        </w:rPr>
        <w:t>you </w:t>
      </w:r>
      <w:r>
        <w:rPr>
          <w:color w:val="231F20"/>
        </w:rPr>
        <w:t>must lie in it’.”</w:t>
      </w:r>
    </w:p>
    <w:p>
      <w:pPr>
        <w:pStyle w:val="BodyText"/>
        <w:spacing w:line="285" w:lineRule="auto" w:before="175"/>
        <w:ind w:left="900" w:right="1261" w:firstLine="360"/>
        <w:jc w:val="both"/>
      </w:pPr>
      <w:r>
        <w:rPr>
          <w:color w:val="231F20"/>
          <w:spacing w:val="-4"/>
        </w:rPr>
        <w:t>Jake</w:t>
      </w:r>
      <w:r>
        <w:rPr>
          <w:color w:val="231F20"/>
          <w:spacing w:val="-9"/>
        </w:rPr>
        <w:t> </w:t>
      </w:r>
      <w:r>
        <w:rPr>
          <w:color w:val="231F20"/>
          <w:spacing w:val="-4"/>
        </w:rPr>
        <w:t>added,</w:t>
      </w:r>
      <w:r>
        <w:rPr>
          <w:color w:val="231F20"/>
          <w:spacing w:val="-9"/>
        </w:rPr>
        <w:t> </w:t>
      </w:r>
      <w:r>
        <w:rPr>
          <w:color w:val="231F20"/>
          <w:spacing w:val="-4"/>
        </w:rPr>
        <w:t>“But,</w:t>
      </w:r>
      <w:r>
        <w:rPr>
          <w:color w:val="231F20"/>
          <w:spacing w:val="-9"/>
        </w:rPr>
        <w:t> </w:t>
      </w:r>
      <w:r>
        <w:rPr>
          <w:color w:val="231F20"/>
          <w:spacing w:val="-4"/>
        </w:rPr>
        <w:t>you</w:t>
      </w:r>
      <w:r>
        <w:rPr>
          <w:color w:val="231F20"/>
          <w:spacing w:val="-9"/>
        </w:rPr>
        <w:t> </w:t>
      </w:r>
      <w:r>
        <w:rPr>
          <w:color w:val="231F20"/>
          <w:spacing w:val="-4"/>
        </w:rPr>
        <w:t>don’t</w:t>
      </w:r>
      <w:r>
        <w:rPr>
          <w:color w:val="231F20"/>
          <w:spacing w:val="-9"/>
        </w:rPr>
        <w:t> </w:t>
      </w:r>
      <w:r>
        <w:rPr>
          <w:color w:val="231F20"/>
          <w:spacing w:val="-4"/>
        </w:rPr>
        <w:t>have</w:t>
      </w:r>
      <w:r>
        <w:rPr>
          <w:color w:val="231F20"/>
          <w:spacing w:val="-9"/>
        </w:rPr>
        <w:t> </w:t>
      </w:r>
      <w:r>
        <w:rPr>
          <w:color w:val="231F20"/>
          <w:spacing w:val="-4"/>
        </w:rPr>
        <w:t>to</w:t>
      </w:r>
      <w:r>
        <w:rPr>
          <w:color w:val="231F20"/>
          <w:spacing w:val="-9"/>
        </w:rPr>
        <w:t> </w:t>
      </w:r>
      <w:r>
        <w:rPr>
          <w:color w:val="231F20"/>
          <w:spacing w:val="-4"/>
        </w:rPr>
        <w:t>do</w:t>
      </w:r>
      <w:r>
        <w:rPr>
          <w:color w:val="231F20"/>
          <w:spacing w:val="-9"/>
        </w:rPr>
        <w:t> </w:t>
      </w:r>
      <w:r>
        <w:rPr>
          <w:color w:val="231F20"/>
          <w:spacing w:val="-4"/>
        </w:rPr>
        <w:t>this.</w:t>
      </w:r>
      <w:r>
        <w:rPr>
          <w:color w:val="231F20"/>
          <w:spacing w:val="-9"/>
        </w:rPr>
        <w:t> </w:t>
      </w:r>
      <w:r>
        <w:rPr>
          <w:color w:val="231F20"/>
          <w:spacing w:val="-4"/>
        </w:rPr>
        <w:t>If,</w:t>
      </w:r>
      <w:r>
        <w:rPr>
          <w:color w:val="231F20"/>
          <w:spacing w:val="-9"/>
        </w:rPr>
        <w:t> </w:t>
      </w:r>
      <w:r>
        <w:rPr>
          <w:color w:val="231F20"/>
          <w:spacing w:val="-4"/>
        </w:rPr>
        <w:t>at</w:t>
      </w:r>
      <w:r>
        <w:rPr>
          <w:color w:val="231F20"/>
          <w:spacing w:val="-9"/>
        </w:rPr>
        <w:t> </w:t>
      </w:r>
      <w:r>
        <w:rPr>
          <w:color w:val="231F20"/>
          <w:spacing w:val="-4"/>
        </w:rPr>
        <w:t>the last</w:t>
      </w:r>
      <w:r>
        <w:rPr>
          <w:color w:val="231F20"/>
          <w:spacing w:val="-9"/>
        </w:rPr>
        <w:t> </w:t>
      </w:r>
      <w:r>
        <w:rPr>
          <w:color w:val="231F20"/>
          <w:spacing w:val="-4"/>
        </w:rPr>
        <w:t>minute,</w:t>
      </w:r>
      <w:r>
        <w:rPr>
          <w:color w:val="231F20"/>
          <w:spacing w:val="-9"/>
        </w:rPr>
        <w:t> </w:t>
      </w:r>
      <w:r>
        <w:rPr>
          <w:color w:val="231F20"/>
          <w:spacing w:val="-4"/>
        </w:rPr>
        <w:t>you</w:t>
      </w:r>
      <w:r>
        <w:rPr>
          <w:color w:val="231F20"/>
          <w:spacing w:val="-9"/>
        </w:rPr>
        <w:t> </w:t>
      </w:r>
      <w:r>
        <w:rPr>
          <w:color w:val="231F20"/>
          <w:spacing w:val="-4"/>
        </w:rPr>
        <w:t>decide</w:t>
      </w:r>
      <w:r>
        <w:rPr>
          <w:color w:val="231F20"/>
          <w:spacing w:val="-9"/>
        </w:rPr>
        <w:t> </w:t>
      </w:r>
      <w:r>
        <w:rPr>
          <w:color w:val="231F20"/>
          <w:spacing w:val="-4"/>
        </w:rPr>
        <w:t>you</w:t>
      </w:r>
      <w:r>
        <w:rPr>
          <w:color w:val="231F20"/>
          <w:spacing w:val="-9"/>
        </w:rPr>
        <w:t> </w:t>
      </w:r>
      <w:r>
        <w:rPr>
          <w:color w:val="231F20"/>
          <w:spacing w:val="-4"/>
        </w:rPr>
        <w:t>can’t,</w:t>
      </w:r>
      <w:r>
        <w:rPr>
          <w:color w:val="231F20"/>
          <w:spacing w:val="-9"/>
        </w:rPr>
        <w:t> </w:t>
      </w:r>
      <w:r>
        <w:rPr>
          <w:color w:val="231F20"/>
          <w:spacing w:val="-4"/>
        </w:rPr>
        <w:t>we</w:t>
      </w:r>
      <w:r>
        <w:rPr>
          <w:color w:val="231F20"/>
          <w:spacing w:val="-9"/>
        </w:rPr>
        <w:t> </w:t>
      </w:r>
      <w:r>
        <w:rPr>
          <w:color w:val="231F20"/>
          <w:spacing w:val="-4"/>
        </w:rPr>
        <w:t>won’t</w:t>
      </w:r>
      <w:r>
        <w:rPr>
          <w:color w:val="231F20"/>
          <w:spacing w:val="-9"/>
        </w:rPr>
        <w:t> </w:t>
      </w:r>
      <w:r>
        <w:rPr>
          <w:color w:val="231F20"/>
          <w:spacing w:val="-4"/>
        </w:rPr>
        <w:t>blame</w:t>
      </w:r>
      <w:r>
        <w:rPr>
          <w:color w:val="231F20"/>
          <w:spacing w:val="-9"/>
        </w:rPr>
        <w:t> </w:t>
      </w:r>
      <w:r>
        <w:rPr>
          <w:color w:val="231F20"/>
          <w:spacing w:val="-4"/>
        </w:rPr>
        <w:t>you</w:t>
      </w:r>
      <w:r>
        <w:rPr>
          <w:color w:val="231F20"/>
          <w:spacing w:val="-9"/>
        </w:rPr>
        <w:t> </w:t>
      </w:r>
      <w:r>
        <w:rPr>
          <w:color w:val="231F20"/>
          <w:spacing w:val="-4"/>
        </w:rPr>
        <w:t>or </w:t>
      </w:r>
      <w:r>
        <w:rPr>
          <w:color w:val="231F20"/>
          <w:spacing w:val="-6"/>
        </w:rPr>
        <w:t>call</w:t>
      </w:r>
      <w:r>
        <w:rPr>
          <w:color w:val="231F20"/>
          <w:spacing w:val="-14"/>
        </w:rPr>
        <w:t> </w:t>
      </w:r>
      <w:r>
        <w:rPr>
          <w:color w:val="231F20"/>
          <w:spacing w:val="-6"/>
        </w:rPr>
        <w:t>you</w:t>
      </w:r>
      <w:r>
        <w:rPr>
          <w:color w:val="231F20"/>
          <w:spacing w:val="-14"/>
        </w:rPr>
        <w:t> </w:t>
      </w:r>
      <w:r>
        <w:rPr>
          <w:color w:val="231F20"/>
          <w:spacing w:val="-6"/>
        </w:rPr>
        <w:t>cowards.</w:t>
      </w:r>
      <w:r>
        <w:rPr>
          <w:color w:val="231F20"/>
          <w:spacing w:val="-16"/>
        </w:rPr>
        <w:t> </w:t>
      </w:r>
      <w:r>
        <w:rPr>
          <w:color w:val="231F20"/>
          <w:spacing w:val="-6"/>
        </w:rPr>
        <w:t>You’ll</w:t>
      </w:r>
      <w:r>
        <w:rPr>
          <w:color w:val="231F20"/>
          <w:spacing w:val="-14"/>
        </w:rPr>
        <w:t> </w:t>
      </w:r>
      <w:r>
        <w:rPr>
          <w:color w:val="231F20"/>
          <w:spacing w:val="-6"/>
        </w:rPr>
        <w:t>still</w:t>
      </w:r>
      <w:r>
        <w:rPr>
          <w:color w:val="231F20"/>
          <w:spacing w:val="-14"/>
        </w:rPr>
        <w:t> </w:t>
      </w:r>
      <w:r>
        <w:rPr>
          <w:color w:val="231F20"/>
          <w:spacing w:val="-6"/>
        </w:rPr>
        <w:t>have</w:t>
      </w:r>
      <w:r>
        <w:rPr>
          <w:color w:val="231F20"/>
          <w:spacing w:val="-13"/>
        </w:rPr>
        <w:t> </w:t>
      </w:r>
      <w:r>
        <w:rPr>
          <w:color w:val="231F20"/>
          <w:spacing w:val="-6"/>
        </w:rPr>
        <w:t>as</w:t>
      </w:r>
      <w:r>
        <w:rPr>
          <w:color w:val="231F20"/>
          <w:spacing w:val="-14"/>
        </w:rPr>
        <w:t> </w:t>
      </w:r>
      <w:r>
        <w:rPr>
          <w:color w:val="231F20"/>
          <w:spacing w:val="-6"/>
        </w:rPr>
        <w:t>much</w:t>
      </w:r>
      <w:r>
        <w:rPr>
          <w:color w:val="231F20"/>
          <w:spacing w:val="-13"/>
        </w:rPr>
        <w:t> </w:t>
      </w:r>
      <w:r>
        <w:rPr>
          <w:color w:val="231F20"/>
          <w:spacing w:val="-6"/>
        </w:rPr>
        <w:t>respect</w:t>
      </w:r>
      <w:r>
        <w:rPr>
          <w:color w:val="231F20"/>
          <w:spacing w:val="-14"/>
        </w:rPr>
        <w:t> </w:t>
      </w:r>
      <w:r>
        <w:rPr>
          <w:color w:val="231F20"/>
          <w:spacing w:val="-6"/>
        </w:rPr>
        <w:t>from</w:t>
      </w:r>
      <w:r>
        <w:rPr>
          <w:color w:val="231F20"/>
          <w:spacing w:val="-13"/>
        </w:rPr>
        <w:t> </w:t>
      </w:r>
      <w:r>
        <w:rPr>
          <w:color w:val="231F20"/>
          <w:spacing w:val="-6"/>
        </w:rPr>
        <w:t>us</w:t>
      </w:r>
    </w:p>
    <w:p>
      <w:pPr>
        <w:spacing w:after="0" w:line="285" w:lineRule="auto"/>
        <w:jc w:val="both"/>
        <w:sectPr>
          <w:footerReference w:type="default" r:id="rId27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80672;mso-wrap-distance-left:0;mso-wrap-distance-right:0" id="docshapegroup65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jc w:val="both"/>
      </w:pPr>
      <w:r>
        <w:rPr>
          <w:color w:val="231F20"/>
          <w:spacing w:val="-4"/>
        </w:rPr>
        <w:t>as</w:t>
      </w:r>
      <w:r>
        <w:rPr>
          <w:color w:val="231F20"/>
          <w:spacing w:val="-10"/>
        </w:rPr>
        <w:t> </w:t>
      </w:r>
      <w:r>
        <w:rPr>
          <w:color w:val="231F20"/>
          <w:spacing w:val="-4"/>
        </w:rPr>
        <w:t>you</w:t>
      </w:r>
      <w:r>
        <w:rPr>
          <w:color w:val="231F20"/>
          <w:spacing w:val="-10"/>
        </w:rPr>
        <w:t> </w:t>
      </w:r>
      <w:r>
        <w:rPr>
          <w:color w:val="231F20"/>
          <w:spacing w:val="-4"/>
        </w:rPr>
        <w:t>have</w:t>
      </w:r>
      <w:r>
        <w:rPr>
          <w:color w:val="231F20"/>
          <w:spacing w:val="-10"/>
        </w:rPr>
        <w:t> </w:t>
      </w:r>
      <w:r>
        <w:rPr>
          <w:color w:val="231F20"/>
          <w:spacing w:val="-4"/>
        </w:rPr>
        <w:t>now.</w:t>
      </w:r>
      <w:r>
        <w:rPr>
          <w:color w:val="231F20"/>
          <w:spacing w:val="-10"/>
        </w:rPr>
        <w:t> </w:t>
      </w:r>
      <w:r>
        <w:rPr>
          <w:color w:val="231F20"/>
          <w:spacing w:val="-4"/>
        </w:rPr>
        <w:t>In</w:t>
      </w:r>
      <w:r>
        <w:rPr>
          <w:color w:val="231F20"/>
          <w:spacing w:val="-10"/>
        </w:rPr>
        <w:t> </w:t>
      </w:r>
      <w:r>
        <w:rPr>
          <w:color w:val="231F20"/>
          <w:spacing w:val="-4"/>
        </w:rPr>
        <w:t>fact,</w:t>
      </w:r>
      <w:r>
        <w:rPr>
          <w:color w:val="231F20"/>
          <w:spacing w:val="-10"/>
        </w:rPr>
        <w:t> </w:t>
      </w:r>
      <w:r>
        <w:rPr>
          <w:color w:val="231F20"/>
          <w:spacing w:val="-4"/>
        </w:rPr>
        <w:t>you’ll</w:t>
      </w:r>
      <w:r>
        <w:rPr>
          <w:color w:val="231F20"/>
          <w:spacing w:val="-10"/>
        </w:rPr>
        <w:t> </w:t>
      </w:r>
      <w:r>
        <w:rPr>
          <w:color w:val="231F20"/>
          <w:spacing w:val="-4"/>
        </w:rPr>
        <w:t>have</w:t>
      </w:r>
      <w:r>
        <w:rPr>
          <w:color w:val="231F20"/>
          <w:spacing w:val="-10"/>
        </w:rPr>
        <w:t> </w:t>
      </w:r>
      <w:r>
        <w:rPr>
          <w:color w:val="231F20"/>
          <w:spacing w:val="-4"/>
        </w:rPr>
        <w:t>even</w:t>
      </w:r>
      <w:r>
        <w:rPr>
          <w:color w:val="231F20"/>
          <w:spacing w:val="-10"/>
        </w:rPr>
        <w:t> </w:t>
      </w:r>
      <w:r>
        <w:rPr>
          <w:color w:val="231F20"/>
          <w:spacing w:val="-4"/>
        </w:rPr>
        <w:t>more</w:t>
      </w:r>
      <w:r>
        <w:rPr>
          <w:color w:val="231F20"/>
          <w:spacing w:val="-10"/>
        </w:rPr>
        <w:t> </w:t>
      </w:r>
      <w:r>
        <w:rPr>
          <w:color w:val="231F20"/>
          <w:spacing w:val="-4"/>
        </w:rPr>
        <w:t>than</w:t>
      </w:r>
      <w:r>
        <w:rPr>
          <w:color w:val="231F20"/>
          <w:spacing w:val="-10"/>
        </w:rPr>
        <w:t> </w:t>
      </w:r>
      <w:r>
        <w:rPr>
          <w:color w:val="231F20"/>
          <w:spacing w:val="-4"/>
        </w:rPr>
        <w:t>you </w:t>
      </w:r>
      <w:r>
        <w:rPr>
          <w:color w:val="231F20"/>
        </w:rPr>
        <w:t>have</w:t>
      </w:r>
      <w:r>
        <w:rPr>
          <w:color w:val="231F20"/>
          <w:spacing w:val="-11"/>
        </w:rPr>
        <w:t> </w:t>
      </w:r>
      <w:r>
        <w:rPr>
          <w:color w:val="231F20"/>
        </w:rPr>
        <w:t>now.</w:t>
      </w:r>
      <w:r>
        <w:rPr>
          <w:color w:val="231F20"/>
          <w:spacing w:val="-11"/>
        </w:rPr>
        <w:t> </w:t>
      </w:r>
      <w:r>
        <w:rPr>
          <w:color w:val="231F20"/>
        </w:rPr>
        <w:t>Longinus</w:t>
      </w:r>
      <w:r>
        <w:rPr>
          <w:color w:val="231F20"/>
          <w:spacing w:val="-11"/>
        </w:rPr>
        <w:t> </w:t>
      </w:r>
      <w:r>
        <w:rPr>
          <w:color w:val="231F20"/>
        </w:rPr>
        <w:t>and</w:t>
      </w:r>
      <w:r>
        <w:rPr>
          <w:color w:val="231F20"/>
          <w:spacing w:val="-11"/>
        </w:rPr>
        <w:t> </w:t>
      </w:r>
      <w:r>
        <w:rPr>
          <w:color w:val="231F20"/>
        </w:rPr>
        <w:t>I</w:t>
      </w:r>
      <w:r>
        <w:rPr>
          <w:color w:val="231F20"/>
          <w:spacing w:val="-11"/>
        </w:rPr>
        <w:t> </w:t>
      </w:r>
      <w:r>
        <w:rPr>
          <w:color w:val="231F20"/>
        </w:rPr>
        <w:t>will</w:t>
      </w:r>
      <w:r>
        <w:rPr>
          <w:color w:val="231F20"/>
          <w:spacing w:val="-11"/>
        </w:rPr>
        <w:t> </w:t>
      </w:r>
      <w:r>
        <w:rPr>
          <w:color w:val="231F20"/>
        </w:rPr>
        <w:t>carry</w:t>
      </w:r>
      <w:r>
        <w:rPr>
          <w:color w:val="231F20"/>
          <w:spacing w:val="-11"/>
        </w:rPr>
        <w:t> </w:t>
      </w:r>
      <w:r>
        <w:rPr>
          <w:color w:val="231F20"/>
        </w:rPr>
        <w:t>out</w:t>
      </w:r>
      <w:r>
        <w:rPr>
          <w:color w:val="231F20"/>
          <w:spacing w:val="-11"/>
        </w:rPr>
        <w:t> </w:t>
      </w:r>
      <w:r>
        <w:rPr>
          <w:color w:val="231F20"/>
        </w:rPr>
        <w:t>the</w:t>
      </w:r>
      <w:r>
        <w:rPr>
          <w:color w:val="231F20"/>
          <w:spacing w:val="-11"/>
        </w:rPr>
        <w:t> </w:t>
      </w:r>
      <w:r>
        <w:rPr>
          <w:color w:val="231F20"/>
        </w:rPr>
        <w:t>executions in those circumstances.”</w:t>
      </w:r>
    </w:p>
    <w:p>
      <w:pPr>
        <w:pStyle w:val="BodyText"/>
        <w:spacing w:before="177"/>
        <w:ind w:left="1620"/>
      </w:pPr>
      <w:r>
        <w:rPr>
          <w:color w:val="231F20"/>
          <w:spacing w:val="-2"/>
        </w:rPr>
        <w:t>The</w:t>
      </w:r>
      <w:r>
        <w:rPr>
          <w:color w:val="231F20"/>
          <w:spacing w:val="-6"/>
        </w:rPr>
        <w:t> </w:t>
      </w:r>
      <w:r>
        <w:rPr>
          <w:color w:val="231F20"/>
          <w:spacing w:val="-2"/>
        </w:rPr>
        <w:t>other</w:t>
      </w:r>
      <w:r>
        <w:rPr>
          <w:color w:val="231F20"/>
          <w:spacing w:val="-5"/>
        </w:rPr>
        <w:t> </w:t>
      </w:r>
      <w:r>
        <w:rPr>
          <w:color w:val="231F20"/>
          <w:spacing w:val="-2"/>
        </w:rPr>
        <w:t>three</w:t>
      </w:r>
      <w:r>
        <w:rPr>
          <w:color w:val="231F20"/>
          <w:spacing w:val="-6"/>
        </w:rPr>
        <w:t> </w:t>
      </w:r>
      <w:r>
        <w:rPr>
          <w:color w:val="231F20"/>
          <w:spacing w:val="-2"/>
        </w:rPr>
        <w:t>nodded</w:t>
      </w:r>
      <w:r>
        <w:rPr>
          <w:color w:val="231F20"/>
          <w:spacing w:val="-5"/>
        </w:rPr>
        <w:t> </w:t>
      </w:r>
      <w:r>
        <w:rPr>
          <w:color w:val="231F20"/>
          <w:spacing w:val="-2"/>
        </w:rPr>
        <w:t>their</w:t>
      </w:r>
      <w:r>
        <w:rPr>
          <w:color w:val="231F20"/>
          <w:spacing w:val="-6"/>
        </w:rPr>
        <w:t> </w:t>
      </w:r>
      <w:r>
        <w:rPr>
          <w:color w:val="231F20"/>
          <w:spacing w:val="-2"/>
        </w:rPr>
        <w:t>agreement.</w:t>
      </w:r>
    </w:p>
    <w:p>
      <w:pPr>
        <w:pStyle w:val="BodyText"/>
        <w:spacing w:line="285" w:lineRule="auto" w:before="230"/>
        <w:ind w:left="1260" w:right="890" w:firstLine="360"/>
        <w:jc w:val="both"/>
      </w:pPr>
      <w:r>
        <w:rPr>
          <w:color w:val="231F20"/>
        </w:rPr>
        <w:t>Then the conversation, much to our relief, turned to logistics and dates. In the end it was decided that twenty Palace guardsmen, under the command of</w:t>
      </w:r>
      <w:r>
        <w:rPr>
          <w:color w:val="231F20"/>
          <w:spacing w:val="40"/>
        </w:rPr>
        <w:t> </w:t>
      </w:r>
      <w:r>
        <w:rPr>
          <w:color w:val="231F20"/>
        </w:rPr>
        <w:t>Jake and accompanied by us, wearing the uniforms of major, would be assembled at Port Franklin at 12.00 hours</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following</w:t>
      </w:r>
      <w:r>
        <w:rPr>
          <w:color w:val="231F20"/>
          <w:spacing w:val="-2"/>
        </w:rPr>
        <w:t> </w:t>
      </w:r>
      <w:r>
        <w:rPr>
          <w:color w:val="231F20"/>
        </w:rPr>
        <w:t>Saturday</w:t>
      </w:r>
      <w:r>
        <w:rPr>
          <w:color w:val="231F20"/>
          <w:spacing w:val="-2"/>
        </w:rPr>
        <w:t> </w:t>
      </w:r>
      <w:r>
        <w:rPr>
          <w:color w:val="231F20"/>
        </w:rPr>
        <w:t>to</w:t>
      </w:r>
      <w:r>
        <w:rPr>
          <w:color w:val="231F20"/>
          <w:spacing w:val="-2"/>
        </w:rPr>
        <w:t> </w:t>
      </w:r>
      <w:r>
        <w:rPr>
          <w:color w:val="231F20"/>
        </w:rPr>
        <w:t>await</w:t>
      </w:r>
      <w:r>
        <w:rPr>
          <w:color w:val="231F20"/>
          <w:spacing w:val="-2"/>
        </w:rPr>
        <w:t> </w:t>
      </w:r>
      <w:r>
        <w:rPr>
          <w:color w:val="231F20"/>
        </w:rPr>
        <w:t>the</w:t>
      </w:r>
      <w:r>
        <w:rPr>
          <w:color w:val="231F20"/>
          <w:spacing w:val="-2"/>
        </w:rPr>
        <w:t> </w:t>
      </w:r>
      <w:r>
        <w:rPr>
          <w:color w:val="231F20"/>
        </w:rPr>
        <w:t>arrival</w:t>
      </w:r>
      <w:r>
        <w:rPr>
          <w:color w:val="231F20"/>
          <w:spacing w:val="-2"/>
        </w:rPr>
        <w:t> </w:t>
      </w:r>
      <w:r>
        <w:rPr>
          <w:color w:val="231F20"/>
        </w:rPr>
        <w:t>of the “Macrone”. Once she had completed unloading, we would board her, our equipment would be loaded into her hold and we would depart at 16.00 hours. H hour was fixed for 08.00 hours on Sunday. Given the situation,</w:t>
      </w:r>
      <w:r>
        <w:rPr>
          <w:color w:val="231F20"/>
          <w:spacing w:val="-7"/>
        </w:rPr>
        <w:t> </w:t>
      </w:r>
      <w:r>
        <w:rPr>
          <w:color w:val="231F20"/>
        </w:rPr>
        <w:t>the</w:t>
      </w:r>
      <w:r>
        <w:rPr>
          <w:color w:val="231F20"/>
          <w:spacing w:val="-7"/>
        </w:rPr>
        <w:t> </w:t>
      </w:r>
      <w:r>
        <w:rPr>
          <w:color w:val="231F20"/>
        </w:rPr>
        <w:t>landing</w:t>
      </w:r>
      <w:r>
        <w:rPr>
          <w:color w:val="231F20"/>
          <w:spacing w:val="-7"/>
        </w:rPr>
        <w:t> </w:t>
      </w:r>
      <w:r>
        <w:rPr>
          <w:color w:val="231F20"/>
        </w:rPr>
        <w:t>would</w:t>
      </w:r>
      <w:r>
        <w:rPr>
          <w:color w:val="231F20"/>
          <w:spacing w:val="-7"/>
        </w:rPr>
        <w:t> </w:t>
      </w:r>
      <w:r>
        <w:rPr>
          <w:color w:val="231F20"/>
        </w:rPr>
        <w:t>be</w:t>
      </w:r>
      <w:r>
        <w:rPr>
          <w:color w:val="231F20"/>
          <w:spacing w:val="-7"/>
        </w:rPr>
        <w:t> </w:t>
      </w:r>
      <w:r>
        <w:rPr>
          <w:color w:val="231F20"/>
        </w:rPr>
        <w:t>made</w:t>
      </w:r>
      <w:r>
        <w:rPr>
          <w:color w:val="231F20"/>
          <w:spacing w:val="-7"/>
        </w:rPr>
        <w:t> </w:t>
      </w:r>
      <w:r>
        <w:rPr>
          <w:color w:val="231F20"/>
        </w:rPr>
        <w:t>directly</w:t>
      </w:r>
      <w:r>
        <w:rPr>
          <w:color w:val="231F20"/>
          <w:spacing w:val="-7"/>
        </w:rPr>
        <w:t> </w:t>
      </w:r>
      <w:r>
        <w:rPr>
          <w:color w:val="231F20"/>
        </w:rPr>
        <w:t>on</w:t>
      </w:r>
      <w:r>
        <w:rPr>
          <w:color w:val="231F20"/>
          <w:spacing w:val="-7"/>
        </w:rPr>
        <w:t> </w:t>
      </w:r>
      <w:r>
        <w:rPr>
          <w:color w:val="231F20"/>
        </w:rPr>
        <w:t>to</w:t>
      </w:r>
      <w:r>
        <w:rPr>
          <w:color w:val="231F20"/>
          <w:spacing w:val="-7"/>
        </w:rPr>
        <w:t> </w:t>
      </w:r>
      <w:r>
        <w:rPr>
          <w:color w:val="231F20"/>
        </w:rPr>
        <w:t>the jetty. With that, the meeting ended, and Longinus left us to return to the island and brief his troops and the boat’s crew.</w:t>
      </w:r>
    </w:p>
    <w:p>
      <w:pPr>
        <w:pStyle w:val="BodyText"/>
        <w:spacing w:line="285" w:lineRule="auto" w:before="161"/>
        <w:ind w:left="1260" w:right="888" w:firstLine="360"/>
        <w:jc w:val="both"/>
      </w:pPr>
      <w:r>
        <w:rPr>
          <w:color w:val="231F20"/>
        </w:rPr>
        <w:t>We continued with a discussion of the agenda for Wednesday’s Cabinet meeting, which we’d brought forward,</w:t>
      </w:r>
      <w:r>
        <w:rPr>
          <w:color w:val="231F20"/>
          <w:spacing w:val="-6"/>
        </w:rPr>
        <w:t> </w:t>
      </w:r>
      <w:r>
        <w:rPr>
          <w:color w:val="231F20"/>
        </w:rPr>
        <w:t>the</w:t>
      </w:r>
      <w:r>
        <w:rPr>
          <w:color w:val="231F20"/>
          <w:spacing w:val="-6"/>
        </w:rPr>
        <w:t> </w:t>
      </w:r>
      <w:r>
        <w:rPr>
          <w:color w:val="231F20"/>
        </w:rPr>
        <w:t>main</w:t>
      </w:r>
      <w:r>
        <w:rPr>
          <w:color w:val="231F20"/>
          <w:spacing w:val="-6"/>
        </w:rPr>
        <w:t> </w:t>
      </w:r>
      <w:r>
        <w:rPr>
          <w:color w:val="231F20"/>
        </w:rPr>
        <w:t>topic</w:t>
      </w:r>
      <w:r>
        <w:rPr>
          <w:color w:val="231F20"/>
          <w:spacing w:val="-6"/>
        </w:rPr>
        <w:t> </w:t>
      </w:r>
      <w:r>
        <w:rPr>
          <w:color w:val="231F20"/>
        </w:rPr>
        <w:t>at</w:t>
      </w:r>
      <w:r>
        <w:rPr>
          <w:color w:val="231F20"/>
          <w:spacing w:val="-6"/>
        </w:rPr>
        <w:t> </w:t>
      </w:r>
      <w:r>
        <w:rPr>
          <w:color w:val="231F20"/>
        </w:rPr>
        <w:t>which</w:t>
      </w:r>
      <w:r>
        <w:rPr>
          <w:color w:val="231F20"/>
          <w:spacing w:val="-6"/>
        </w:rPr>
        <w:t> </w:t>
      </w:r>
      <w:r>
        <w:rPr>
          <w:color w:val="231F20"/>
        </w:rPr>
        <w:t>would</w:t>
      </w:r>
      <w:r>
        <w:rPr>
          <w:color w:val="231F20"/>
          <w:spacing w:val="-6"/>
        </w:rPr>
        <w:t> </w:t>
      </w:r>
      <w:r>
        <w:rPr>
          <w:color w:val="231F20"/>
        </w:rPr>
        <w:t>be</w:t>
      </w:r>
      <w:r>
        <w:rPr>
          <w:color w:val="231F20"/>
          <w:spacing w:val="-6"/>
        </w:rPr>
        <w:t> </w:t>
      </w:r>
      <w:r>
        <w:rPr>
          <w:color w:val="231F20"/>
        </w:rPr>
        <w:t>our</w:t>
      </w:r>
      <w:r>
        <w:rPr>
          <w:color w:val="231F20"/>
          <w:spacing w:val="-6"/>
        </w:rPr>
        <w:t> </w:t>
      </w:r>
      <w:r>
        <w:rPr>
          <w:color w:val="231F20"/>
        </w:rPr>
        <w:t>interim report</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mines</w:t>
      </w:r>
      <w:r>
        <w:rPr>
          <w:color w:val="231F20"/>
          <w:spacing w:val="-15"/>
        </w:rPr>
        <w:t> </w:t>
      </w:r>
      <w:r>
        <w:rPr>
          <w:color w:val="231F20"/>
        </w:rPr>
        <w:t>as</w:t>
      </w:r>
      <w:r>
        <w:rPr>
          <w:color w:val="231F20"/>
          <w:spacing w:val="-15"/>
        </w:rPr>
        <w:t> </w:t>
      </w:r>
      <w:r>
        <w:rPr>
          <w:color w:val="231F20"/>
        </w:rPr>
        <w:t>well</w:t>
      </w:r>
      <w:r>
        <w:rPr>
          <w:color w:val="231F20"/>
          <w:spacing w:val="-15"/>
        </w:rPr>
        <w:t> </w:t>
      </w:r>
      <w:r>
        <w:rPr>
          <w:color w:val="231F20"/>
        </w:rPr>
        <w:t>as</w:t>
      </w:r>
      <w:r>
        <w:rPr>
          <w:color w:val="231F20"/>
          <w:spacing w:val="-15"/>
        </w:rPr>
        <w:t> </w:t>
      </w:r>
      <w:r>
        <w:rPr>
          <w:color w:val="231F20"/>
        </w:rPr>
        <w:t>Dad’s</w:t>
      </w:r>
      <w:r>
        <w:rPr>
          <w:color w:val="231F20"/>
          <w:spacing w:val="-15"/>
        </w:rPr>
        <w:t> </w:t>
      </w:r>
      <w:r>
        <w:rPr>
          <w:color w:val="231F20"/>
        </w:rPr>
        <w:t>report</w:t>
      </w:r>
      <w:r>
        <w:rPr>
          <w:color w:val="231F20"/>
          <w:spacing w:val="-15"/>
        </w:rPr>
        <w:t> </w:t>
      </w:r>
      <w:r>
        <w:rPr>
          <w:color w:val="231F20"/>
        </w:rPr>
        <w:t>on</w:t>
      </w:r>
      <w:r>
        <w:rPr>
          <w:color w:val="231F20"/>
          <w:spacing w:val="-15"/>
        </w:rPr>
        <w:t> </w:t>
      </w:r>
      <w:r>
        <w:rPr>
          <w:color w:val="231F20"/>
        </w:rPr>
        <w:t>factories and privately owned slaves. We expected the draft decree on the treatment of slaves working in factories and private homes and all slaves out and about in public places, which Dad and our team had prepared would be approved at that meeting so it could go for publication</w:t>
      </w:r>
      <w:r>
        <w:rPr>
          <w:color w:val="231F20"/>
          <w:spacing w:val="29"/>
        </w:rPr>
        <w:t> </w:t>
      </w:r>
      <w:r>
        <w:rPr>
          <w:color w:val="231F20"/>
        </w:rPr>
        <w:t>in</w:t>
      </w:r>
      <w:r>
        <w:rPr>
          <w:color w:val="231F20"/>
          <w:spacing w:val="29"/>
        </w:rPr>
        <w:t> </w:t>
      </w:r>
      <w:r>
        <w:rPr>
          <w:color w:val="231F20"/>
        </w:rPr>
        <w:t>the</w:t>
      </w:r>
      <w:r>
        <w:rPr>
          <w:color w:val="231F20"/>
          <w:spacing w:val="29"/>
        </w:rPr>
        <w:t> </w:t>
      </w:r>
      <w:r>
        <w:rPr>
          <w:color w:val="231F20"/>
        </w:rPr>
        <w:t>two</w:t>
      </w:r>
      <w:r>
        <w:rPr>
          <w:color w:val="231F20"/>
          <w:spacing w:val="29"/>
        </w:rPr>
        <w:t> </w:t>
      </w:r>
      <w:r>
        <w:rPr>
          <w:color w:val="231F20"/>
        </w:rPr>
        <w:t>main</w:t>
      </w:r>
      <w:r>
        <w:rPr>
          <w:color w:val="231F20"/>
          <w:spacing w:val="29"/>
        </w:rPr>
        <w:t> </w:t>
      </w:r>
      <w:r>
        <w:rPr>
          <w:color w:val="231F20"/>
        </w:rPr>
        <w:t>national</w:t>
      </w:r>
      <w:r>
        <w:rPr>
          <w:color w:val="231F20"/>
          <w:spacing w:val="29"/>
        </w:rPr>
        <w:t> </w:t>
      </w:r>
      <w:r>
        <w:rPr>
          <w:color w:val="231F20"/>
        </w:rPr>
        <w:t>newspapers</w:t>
      </w:r>
      <w:r>
        <w:rPr>
          <w:color w:val="231F20"/>
          <w:spacing w:val="29"/>
        </w:rPr>
        <w:t> </w:t>
      </w:r>
      <w:r>
        <w:rPr>
          <w:color w:val="231F20"/>
          <w:spacing w:val="-5"/>
        </w:rPr>
        <w:t>on</w:t>
      </w:r>
    </w:p>
    <w:p>
      <w:pPr>
        <w:spacing w:after="0" w:line="285" w:lineRule="auto"/>
        <w:jc w:val="both"/>
        <w:sectPr>
          <w:footerReference w:type="default" r:id="rId27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80160;mso-wrap-distance-left:0;mso-wrap-distance-right:0" id="docshapegroup66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jc w:val="both"/>
      </w:pPr>
      <w:r>
        <w:rPr>
          <w:color w:val="231F20"/>
        </w:rPr>
        <w:t>Thursday. Once that was agreed, we left with Jake for our</w:t>
      </w:r>
      <w:r>
        <w:rPr>
          <w:color w:val="231F20"/>
          <w:spacing w:val="-14"/>
        </w:rPr>
        <w:t> </w:t>
      </w:r>
      <w:r>
        <w:rPr>
          <w:color w:val="231F20"/>
        </w:rPr>
        <w:t>daily</w:t>
      </w:r>
      <w:r>
        <w:rPr>
          <w:color w:val="231F20"/>
          <w:spacing w:val="-14"/>
        </w:rPr>
        <w:t> </w:t>
      </w:r>
      <w:r>
        <w:rPr>
          <w:color w:val="231F20"/>
        </w:rPr>
        <w:t>stint</w:t>
      </w:r>
      <w:r>
        <w:rPr>
          <w:color w:val="231F20"/>
          <w:spacing w:val="-14"/>
        </w:rPr>
        <w:t> </w:t>
      </w:r>
      <w:r>
        <w:rPr>
          <w:color w:val="231F20"/>
        </w:rPr>
        <w:t>at</w:t>
      </w:r>
      <w:r>
        <w:rPr>
          <w:color w:val="231F20"/>
          <w:spacing w:val="-14"/>
        </w:rPr>
        <w:t> </w:t>
      </w:r>
      <w:r>
        <w:rPr>
          <w:color w:val="231F20"/>
        </w:rPr>
        <w:t>the</w:t>
      </w:r>
      <w:r>
        <w:rPr>
          <w:color w:val="231F20"/>
          <w:spacing w:val="-14"/>
        </w:rPr>
        <w:t> </w:t>
      </w:r>
      <w:r>
        <w:rPr>
          <w:color w:val="231F20"/>
        </w:rPr>
        <w:t>firing</w:t>
      </w:r>
      <w:r>
        <w:rPr>
          <w:color w:val="231F20"/>
          <w:spacing w:val="-14"/>
        </w:rPr>
        <w:t> </w:t>
      </w:r>
      <w:r>
        <w:rPr>
          <w:color w:val="231F20"/>
        </w:rPr>
        <w:t>range,</w:t>
      </w:r>
      <w:r>
        <w:rPr>
          <w:color w:val="231F20"/>
          <w:spacing w:val="-14"/>
        </w:rPr>
        <w:t> </w:t>
      </w:r>
      <w:r>
        <w:rPr>
          <w:color w:val="231F20"/>
        </w:rPr>
        <w:t>followed</w:t>
      </w:r>
      <w:r>
        <w:rPr>
          <w:color w:val="231F20"/>
          <w:spacing w:val="-14"/>
        </w:rPr>
        <w:t> </w:t>
      </w:r>
      <w:r>
        <w:rPr>
          <w:color w:val="231F20"/>
        </w:rPr>
        <w:t>by</w:t>
      </w:r>
      <w:r>
        <w:rPr>
          <w:color w:val="231F20"/>
          <w:spacing w:val="-14"/>
        </w:rPr>
        <w:t> </w:t>
      </w:r>
      <w:r>
        <w:rPr>
          <w:color w:val="231F20"/>
        </w:rPr>
        <w:t>a</w:t>
      </w:r>
      <w:r>
        <w:rPr>
          <w:color w:val="231F20"/>
          <w:spacing w:val="-14"/>
        </w:rPr>
        <w:t> </w:t>
      </w:r>
      <w:r>
        <w:rPr>
          <w:color w:val="231F20"/>
        </w:rPr>
        <w:t>meeting with</w:t>
      </w:r>
      <w:r>
        <w:rPr>
          <w:color w:val="231F20"/>
          <w:spacing w:val="-7"/>
        </w:rPr>
        <w:t> </w:t>
      </w:r>
      <w:r>
        <w:rPr>
          <w:color w:val="231F20"/>
        </w:rPr>
        <w:t>our</w:t>
      </w:r>
      <w:r>
        <w:rPr>
          <w:color w:val="231F20"/>
          <w:spacing w:val="-7"/>
        </w:rPr>
        <w:t> </w:t>
      </w:r>
      <w:r>
        <w:rPr>
          <w:color w:val="231F20"/>
        </w:rPr>
        <w:t>secretariat</w:t>
      </w:r>
      <w:r>
        <w:rPr>
          <w:color w:val="231F20"/>
          <w:spacing w:val="-7"/>
        </w:rPr>
        <w:t> </w:t>
      </w:r>
      <w:r>
        <w:rPr>
          <w:color w:val="231F20"/>
        </w:rPr>
        <w:t>team.</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rest</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week,</w:t>
      </w:r>
      <w:r>
        <w:rPr>
          <w:color w:val="231F20"/>
          <w:spacing w:val="-7"/>
        </w:rPr>
        <w:t> </w:t>
      </w:r>
      <w:r>
        <w:rPr>
          <w:color w:val="231F20"/>
        </w:rPr>
        <w:t>our days consisted of shooting practice and dealing with government documents, except for Wednesday when the Cabinet met.</w:t>
      </w:r>
    </w:p>
    <w:p>
      <w:pPr>
        <w:pStyle w:val="BodyText"/>
        <w:spacing w:line="285" w:lineRule="auto" w:before="173"/>
        <w:ind w:left="900" w:right="1250" w:firstLine="360"/>
        <w:jc w:val="both"/>
      </w:pPr>
      <w:r>
        <w:rPr>
          <w:color w:val="231F20"/>
        </w:rPr>
        <w:t>There was shock and anger at the financial aspect of our report and dismay at the appalling conditions we found at the mines we had visited. The number of deaths</w:t>
      </w:r>
      <w:r>
        <w:rPr>
          <w:color w:val="231F20"/>
          <w:spacing w:val="-3"/>
        </w:rPr>
        <w:t> </w:t>
      </w:r>
      <w:r>
        <w:rPr>
          <w:color w:val="231F20"/>
        </w:rPr>
        <w:t>appalled</w:t>
      </w:r>
      <w:r>
        <w:rPr>
          <w:color w:val="231F20"/>
          <w:spacing w:val="-3"/>
        </w:rPr>
        <w:t> </w:t>
      </w:r>
      <w:r>
        <w:rPr>
          <w:color w:val="231F20"/>
        </w:rPr>
        <w:t>them.</w:t>
      </w:r>
      <w:r>
        <w:rPr>
          <w:color w:val="231F20"/>
          <w:spacing w:val="-3"/>
        </w:rPr>
        <w:t> </w:t>
      </w:r>
      <w:r>
        <w:rPr>
          <w:color w:val="231F20"/>
        </w:rPr>
        <w:t>Dad’s</w:t>
      </w:r>
      <w:r>
        <w:rPr>
          <w:color w:val="231F20"/>
          <w:spacing w:val="-3"/>
        </w:rPr>
        <w:t> </w:t>
      </w:r>
      <w:r>
        <w:rPr>
          <w:color w:val="231F20"/>
        </w:rPr>
        <w:t>report</w:t>
      </w:r>
      <w:r>
        <w:rPr>
          <w:color w:val="231F20"/>
          <w:spacing w:val="-3"/>
        </w:rPr>
        <w:t> </w:t>
      </w:r>
      <w:r>
        <w:rPr>
          <w:color w:val="231F20"/>
        </w:rPr>
        <w:t>cheered</w:t>
      </w:r>
      <w:r>
        <w:rPr>
          <w:color w:val="231F20"/>
          <w:spacing w:val="-3"/>
        </w:rPr>
        <w:t> </w:t>
      </w:r>
      <w:r>
        <w:rPr>
          <w:color w:val="231F20"/>
        </w:rPr>
        <w:t>them</w:t>
      </w:r>
      <w:r>
        <w:rPr>
          <w:color w:val="231F20"/>
          <w:spacing w:val="-3"/>
        </w:rPr>
        <w:t> </w:t>
      </w:r>
      <w:r>
        <w:rPr>
          <w:color w:val="231F20"/>
        </w:rPr>
        <w:t>up</w:t>
      </w:r>
      <w:r>
        <w:rPr>
          <w:color w:val="231F20"/>
          <w:spacing w:val="-3"/>
        </w:rPr>
        <w:t> </w:t>
      </w:r>
      <w:r>
        <w:rPr>
          <w:color w:val="231F20"/>
        </w:rPr>
        <w:t>a bit, since what he had to say was much more positive. The</w:t>
      </w:r>
      <w:r>
        <w:rPr>
          <w:color w:val="231F20"/>
          <w:spacing w:val="40"/>
        </w:rPr>
        <w:t> </w:t>
      </w:r>
      <w:r>
        <w:rPr>
          <w:color w:val="231F20"/>
        </w:rPr>
        <w:t>decree</w:t>
      </w:r>
      <w:r>
        <w:rPr>
          <w:color w:val="231F20"/>
          <w:spacing w:val="40"/>
        </w:rPr>
        <w:t> </w:t>
      </w:r>
      <w:r>
        <w:rPr>
          <w:color w:val="231F20"/>
        </w:rPr>
        <w:t>we</w:t>
      </w:r>
      <w:r>
        <w:rPr>
          <w:color w:val="231F20"/>
          <w:spacing w:val="40"/>
        </w:rPr>
        <w:t> </w:t>
      </w:r>
      <w:r>
        <w:rPr>
          <w:color w:val="231F20"/>
        </w:rPr>
        <w:t>proposed</w:t>
      </w:r>
      <w:r>
        <w:rPr>
          <w:color w:val="231F20"/>
          <w:spacing w:val="40"/>
        </w:rPr>
        <w:t> </w:t>
      </w:r>
      <w:r>
        <w:rPr>
          <w:color w:val="231F20"/>
        </w:rPr>
        <w:t>was</w:t>
      </w:r>
      <w:r>
        <w:rPr>
          <w:color w:val="231F20"/>
          <w:spacing w:val="40"/>
        </w:rPr>
        <w:t> </w:t>
      </w:r>
      <w:r>
        <w:rPr>
          <w:color w:val="231F20"/>
        </w:rPr>
        <w:t>discussed,</w:t>
      </w:r>
      <w:r>
        <w:rPr>
          <w:color w:val="231F20"/>
          <w:spacing w:val="40"/>
        </w:rPr>
        <w:t> </w:t>
      </w:r>
      <w:r>
        <w:rPr>
          <w:color w:val="231F20"/>
        </w:rPr>
        <w:t>but</w:t>
      </w:r>
      <w:r>
        <w:rPr>
          <w:color w:val="231F20"/>
          <w:spacing w:val="40"/>
        </w:rPr>
        <w:t> </w:t>
      </w:r>
      <w:r>
        <w:rPr>
          <w:color w:val="231F20"/>
        </w:rPr>
        <w:t>there was no serious opposition. A few questions as to the </w:t>
      </w:r>
      <w:r>
        <w:rPr>
          <w:color w:val="231F20"/>
          <w:spacing w:val="-2"/>
        </w:rPr>
        <w:t>meaning</w:t>
      </w:r>
      <w:r>
        <w:rPr>
          <w:color w:val="231F20"/>
          <w:spacing w:val="-12"/>
        </w:rPr>
        <w:t> </w:t>
      </w:r>
      <w:r>
        <w:rPr>
          <w:color w:val="231F20"/>
          <w:spacing w:val="-2"/>
        </w:rPr>
        <w:t>of</w:t>
      </w:r>
      <w:r>
        <w:rPr>
          <w:color w:val="231F20"/>
          <w:spacing w:val="-12"/>
        </w:rPr>
        <w:t> </w:t>
      </w:r>
      <w:r>
        <w:rPr>
          <w:color w:val="231F20"/>
          <w:spacing w:val="-2"/>
        </w:rPr>
        <w:t>some</w:t>
      </w:r>
      <w:r>
        <w:rPr>
          <w:color w:val="231F20"/>
          <w:spacing w:val="-12"/>
        </w:rPr>
        <w:t> </w:t>
      </w:r>
      <w:r>
        <w:rPr>
          <w:color w:val="231F20"/>
          <w:spacing w:val="-2"/>
        </w:rPr>
        <w:t>phrases</w:t>
      </w:r>
      <w:r>
        <w:rPr>
          <w:color w:val="231F20"/>
          <w:spacing w:val="-12"/>
        </w:rPr>
        <w:t> </w:t>
      </w:r>
      <w:r>
        <w:rPr>
          <w:color w:val="231F20"/>
          <w:spacing w:val="-2"/>
        </w:rPr>
        <w:t>were</w:t>
      </w:r>
      <w:r>
        <w:rPr>
          <w:color w:val="231F20"/>
          <w:spacing w:val="-12"/>
        </w:rPr>
        <w:t> </w:t>
      </w:r>
      <w:r>
        <w:rPr>
          <w:color w:val="231F20"/>
          <w:spacing w:val="-2"/>
        </w:rPr>
        <w:t>asked</w:t>
      </w:r>
      <w:r>
        <w:rPr>
          <w:color w:val="231F20"/>
          <w:spacing w:val="-12"/>
        </w:rPr>
        <w:t> </w:t>
      </w:r>
      <w:r>
        <w:rPr>
          <w:color w:val="231F20"/>
          <w:spacing w:val="-2"/>
        </w:rPr>
        <w:t>and</w:t>
      </w:r>
      <w:r>
        <w:rPr>
          <w:color w:val="231F20"/>
          <w:spacing w:val="-12"/>
        </w:rPr>
        <w:t> </w:t>
      </w:r>
      <w:r>
        <w:rPr>
          <w:color w:val="231F20"/>
          <w:spacing w:val="-2"/>
        </w:rPr>
        <w:t>it</w:t>
      </w:r>
      <w:r>
        <w:rPr>
          <w:color w:val="231F20"/>
          <w:spacing w:val="-12"/>
        </w:rPr>
        <w:t> </w:t>
      </w:r>
      <w:r>
        <w:rPr>
          <w:color w:val="231F20"/>
          <w:spacing w:val="-2"/>
        </w:rPr>
        <w:t>was</w:t>
      </w:r>
      <w:r>
        <w:rPr>
          <w:color w:val="231F20"/>
          <w:spacing w:val="-12"/>
        </w:rPr>
        <w:t> </w:t>
      </w:r>
      <w:r>
        <w:rPr>
          <w:color w:val="231F20"/>
          <w:spacing w:val="-2"/>
        </w:rPr>
        <w:t>decided </w:t>
      </w:r>
      <w:r>
        <w:rPr>
          <w:color w:val="231F20"/>
        </w:rPr>
        <w:t>to change the pronoun “it” for a slave to “he or she”. Otherwise the document was approved unaltered.</w:t>
      </w:r>
      <w:r>
        <w:rPr>
          <w:color w:val="231F20"/>
          <w:spacing w:val="-2"/>
        </w:rPr>
        <w:t> </w:t>
      </w:r>
      <w:r>
        <w:rPr>
          <w:color w:val="231F20"/>
        </w:rPr>
        <w:t>We </w:t>
      </w:r>
      <w:r>
        <w:rPr>
          <w:color w:val="231F20"/>
          <w:spacing w:val="-4"/>
        </w:rPr>
        <w:t>held</w:t>
      </w:r>
      <w:r>
        <w:rPr>
          <w:color w:val="231F20"/>
          <w:spacing w:val="-11"/>
        </w:rPr>
        <w:t> </w:t>
      </w:r>
      <w:r>
        <w:rPr>
          <w:color w:val="231F20"/>
          <w:spacing w:val="-4"/>
        </w:rPr>
        <w:t>a</w:t>
      </w:r>
      <w:r>
        <w:rPr>
          <w:color w:val="231F20"/>
          <w:spacing w:val="-11"/>
        </w:rPr>
        <w:t> </w:t>
      </w:r>
      <w:r>
        <w:rPr>
          <w:color w:val="231F20"/>
          <w:spacing w:val="-4"/>
        </w:rPr>
        <w:t>news</w:t>
      </w:r>
      <w:r>
        <w:rPr>
          <w:color w:val="231F20"/>
          <w:spacing w:val="-11"/>
        </w:rPr>
        <w:t> </w:t>
      </w:r>
      <w:r>
        <w:rPr>
          <w:color w:val="231F20"/>
          <w:spacing w:val="-4"/>
        </w:rPr>
        <w:t>conference</w:t>
      </w:r>
      <w:r>
        <w:rPr>
          <w:color w:val="231F20"/>
          <w:spacing w:val="-11"/>
        </w:rPr>
        <w:t> </w:t>
      </w:r>
      <w:r>
        <w:rPr>
          <w:color w:val="231F20"/>
          <w:spacing w:val="-4"/>
        </w:rPr>
        <w:t>after</w:t>
      </w:r>
      <w:r>
        <w:rPr>
          <w:color w:val="231F20"/>
          <w:spacing w:val="-11"/>
        </w:rPr>
        <w:t> </w:t>
      </w:r>
      <w:r>
        <w:rPr>
          <w:color w:val="231F20"/>
          <w:spacing w:val="-4"/>
        </w:rPr>
        <w:t>the</w:t>
      </w:r>
      <w:r>
        <w:rPr>
          <w:color w:val="231F20"/>
          <w:spacing w:val="-11"/>
        </w:rPr>
        <w:t> </w:t>
      </w:r>
      <w:r>
        <w:rPr>
          <w:color w:val="231F20"/>
          <w:spacing w:val="-4"/>
        </w:rPr>
        <w:t>meeting</w:t>
      </w:r>
      <w:r>
        <w:rPr>
          <w:color w:val="231F20"/>
          <w:spacing w:val="-11"/>
        </w:rPr>
        <w:t> </w:t>
      </w:r>
      <w:r>
        <w:rPr>
          <w:color w:val="231F20"/>
          <w:spacing w:val="-4"/>
        </w:rPr>
        <w:t>to</w:t>
      </w:r>
      <w:r>
        <w:rPr>
          <w:color w:val="231F20"/>
          <w:spacing w:val="-11"/>
        </w:rPr>
        <w:t> </w:t>
      </w:r>
      <w:r>
        <w:rPr>
          <w:color w:val="231F20"/>
          <w:spacing w:val="-4"/>
        </w:rPr>
        <w:t>deal</w:t>
      </w:r>
      <w:r>
        <w:rPr>
          <w:color w:val="231F20"/>
          <w:spacing w:val="-11"/>
        </w:rPr>
        <w:t> </w:t>
      </w:r>
      <w:r>
        <w:rPr>
          <w:color w:val="231F20"/>
          <w:spacing w:val="-4"/>
        </w:rPr>
        <w:t>with</w:t>
      </w:r>
      <w:r>
        <w:rPr>
          <w:color w:val="231F20"/>
          <w:spacing w:val="-11"/>
        </w:rPr>
        <w:t> </w:t>
      </w:r>
      <w:r>
        <w:rPr>
          <w:color w:val="231F20"/>
          <w:spacing w:val="-4"/>
        </w:rPr>
        <w:t>the </w:t>
      </w:r>
      <w:r>
        <w:rPr>
          <w:color w:val="231F20"/>
        </w:rPr>
        <w:t>new</w:t>
      </w:r>
      <w:r>
        <w:rPr>
          <w:color w:val="231F20"/>
          <w:spacing w:val="-9"/>
        </w:rPr>
        <w:t> </w:t>
      </w:r>
      <w:r>
        <w:rPr>
          <w:color w:val="231F20"/>
        </w:rPr>
        <w:t>document</w:t>
      </w:r>
      <w:r>
        <w:rPr>
          <w:color w:val="231F20"/>
          <w:spacing w:val="-9"/>
        </w:rPr>
        <w:t> </w:t>
      </w:r>
      <w:r>
        <w:rPr>
          <w:color w:val="231F20"/>
        </w:rPr>
        <w:t>but</w:t>
      </w:r>
      <w:r>
        <w:rPr>
          <w:color w:val="231F20"/>
          <w:spacing w:val="-9"/>
        </w:rPr>
        <w:t> </w:t>
      </w:r>
      <w:r>
        <w:rPr>
          <w:color w:val="231F20"/>
        </w:rPr>
        <w:t>making</w:t>
      </w:r>
      <w:r>
        <w:rPr>
          <w:color w:val="231F20"/>
          <w:spacing w:val="-9"/>
        </w:rPr>
        <w:t> </w:t>
      </w:r>
      <w:r>
        <w:rPr>
          <w:color w:val="231F20"/>
        </w:rPr>
        <w:t>no</w:t>
      </w:r>
      <w:r>
        <w:rPr>
          <w:color w:val="231F20"/>
          <w:spacing w:val="-9"/>
        </w:rPr>
        <w:t> </w:t>
      </w:r>
      <w:r>
        <w:rPr>
          <w:color w:val="231F20"/>
        </w:rPr>
        <w:t>reference</w:t>
      </w:r>
      <w:r>
        <w:rPr>
          <w:color w:val="231F20"/>
          <w:spacing w:val="-9"/>
        </w:rPr>
        <w:t> </w:t>
      </w:r>
      <w:r>
        <w:rPr>
          <w:color w:val="231F20"/>
        </w:rPr>
        <w:t>to</w:t>
      </w:r>
      <w:r>
        <w:rPr>
          <w:color w:val="231F20"/>
          <w:spacing w:val="-9"/>
        </w:rPr>
        <w:t> </w:t>
      </w:r>
      <w:r>
        <w:rPr>
          <w:color w:val="231F20"/>
        </w:rPr>
        <w:t>our</w:t>
      </w:r>
      <w:r>
        <w:rPr>
          <w:color w:val="231F20"/>
          <w:spacing w:val="-9"/>
        </w:rPr>
        <w:t> </w:t>
      </w:r>
      <w:r>
        <w:rPr>
          <w:color w:val="231F20"/>
        </w:rPr>
        <w:t>interim report. We wanted nothing said until the inspections had been completed.</w:t>
      </w:r>
    </w:p>
    <w:p>
      <w:pPr>
        <w:pStyle w:val="BodyText"/>
        <w:spacing w:line="285" w:lineRule="auto" w:before="161"/>
        <w:ind w:left="900" w:right="1252" w:firstLine="360"/>
        <w:jc w:val="both"/>
      </w:pPr>
      <w:r>
        <w:rPr>
          <w:color w:val="231F20"/>
        </w:rPr>
        <w:t>Dad</w:t>
      </w:r>
      <w:r>
        <w:rPr>
          <w:color w:val="231F20"/>
          <w:spacing w:val="-6"/>
        </w:rPr>
        <w:t> </w:t>
      </w:r>
      <w:r>
        <w:rPr>
          <w:color w:val="231F20"/>
        </w:rPr>
        <w:t>was</w:t>
      </w:r>
      <w:r>
        <w:rPr>
          <w:color w:val="231F20"/>
          <w:spacing w:val="-6"/>
        </w:rPr>
        <w:t> </w:t>
      </w:r>
      <w:r>
        <w:rPr>
          <w:color w:val="231F20"/>
        </w:rPr>
        <w:t>as</w:t>
      </w:r>
      <w:r>
        <w:rPr>
          <w:color w:val="231F20"/>
          <w:spacing w:val="-6"/>
        </w:rPr>
        <w:t> </w:t>
      </w:r>
      <w:r>
        <w:rPr>
          <w:color w:val="231F20"/>
        </w:rPr>
        <w:t>good</w:t>
      </w:r>
      <w:r>
        <w:rPr>
          <w:color w:val="231F20"/>
          <w:spacing w:val="-6"/>
        </w:rPr>
        <w:t> </w:t>
      </w:r>
      <w:r>
        <w:rPr>
          <w:color w:val="231F20"/>
        </w:rPr>
        <w:t>as</w:t>
      </w:r>
      <w:r>
        <w:rPr>
          <w:color w:val="231F20"/>
          <w:spacing w:val="-6"/>
        </w:rPr>
        <w:t> </w:t>
      </w:r>
      <w:r>
        <w:rPr>
          <w:color w:val="231F20"/>
        </w:rPr>
        <w:t>his</w:t>
      </w:r>
      <w:r>
        <w:rPr>
          <w:color w:val="231F20"/>
          <w:spacing w:val="-6"/>
        </w:rPr>
        <w:t> </w:t>
      </w:r>
      <w:r>
        <w:rPr>
          <w:color w:val="231F20"/>
        </w:rPr>
        <w:t>word,</w:t>
      </w:r>
      <w:r>
        <w:rPr>
          <w:color w:val="231F20"/>
          <w:spacing w:val="-6"/>
        </w:rPr>
        <w:t> </w:t>
      </w:r>
      <w:r>
        <w:rPr>
          <w:color w:val="231F20"/>
        </w:rPr>
        <w:t>and</w:t>
      </w:r>
      <w:r>
        <w:rPr>
          <w:color w:val="231F20"/>
          <w:spacing w:val="-6"/>
        </w:rPr>
        <w:t> </w:t>
      </w:r>
      <w:r>
        <w:rPr>
          <w:color w:val="231F20"/>
        </w:rPr>
        <w:t>twenty</w:t>
      </w:r>
      <w:r>
        <w:rPr>
          <w:color w:val="231F20"/>
          <w:spacing w:val="-6"/>
        </w:rPr>
        <w:t> </w:t>
      </w:r>
      <w:r>
        <w:rPr>
          <w:color w:val="231F20"/>
        </w:rPr>
        <w:t>men</w:t>
      </w:r>
      <w:r>
        <w:rPr>
          <w:color w:val="231F20"/>
          <w:spacing w:val="-6"/>
        </w:rPr>
        <w:t> </w:t>
      </w:r>
      <w:r>
        <w:rPr>
          <w:color w:val="231F20"/>
        </w:rPr>
        <w:t>and women</w:t>
      </w:r>
      <w:r>
        <w:rPr>
          <w:color w:val="231F20"/>
          <w:spacing w:val="-1"/>
        </w:rPr>
        <w:t> </w:t>
      </w:r>
      <w:r>
        <w:rPr>
          <w:color w:val="231F20"/>
        </w:rPr>
        <w:t>met</w:t>
      </w:r>
      <w:r>
        <w:rPr>
          <w:color w:val="231F20"/>
          <w:spacing w:val="-1"/>
        </w:rPr>
        <w:t> </w:t>
      </w:r>
      <w:r>
        <w:rPr>
          <w:color w:val="231F20"/>
        </w:rPr>
        <w:t>us</w:t>
      </w:r>
      <w:r>
        <w:rPr>
          <w:color w:val="231F20"/>
          <w:spacing w:val="-1"/>
        </w:rPr>
        <w:t> </w:t>
      </w:r>
      <w:r>
        <w:rPr>
          <w:color w:val="231F20"/>
        </w:rPr>
        <w:t>on</w:t>
      </w:r>
      <w:r>
        <w:rPr>
          <w:color w:val="231F20"/>
          <w:spacing w:val="-1"/>
        </w:rPr>
        <w:t> </w:t>
      </w:r>
      <w:r>
        <w:rPr>
          <w:color w:val="231F20"/>
        </w:rPr>
        <w:t>Thursday.</w:t>
      </w:r>
      <w:r>
        <w:rPr>
          <w:color w:val="231F20"/>
          <w:spacing w:val="-3"/>
        </w:rPr>
        <w:t> </w:t>
      </w:r>
      <w:r>
        <w:rPr>
          <w:color w:val="231F20"/>
        </w:rPr>
        <w:t>We</w:t>
      </w:r>
      <w:r>
        <w:rPr>
          <w:color w:val="231F20"/>
          <w:spacing w:val="-1"/>
        </w:rPr>
        <w:t> </w:t>
      </w:r>
      <w:r>
        <w:rPr>
          <w:color w:val="231F20"/>
        </w:rPr>
        <w:t>assigned</w:t>
      </w:r>
      <w:r>
        <w:rPr>
          <w:color w:val="231F20"/>
          <w:spacing w:val="-1"/>
        </w:rPr>
        <w:t> </w:t>
      </w:r>
      <w:r>
        <w:rPr>
          <w:color w:val="231F20"/>
        </w:rPr>
        <w:t>them</w:t>
      </w:r>
      <w:r>
        <w:rPr>
          <w:color w:val="231F20"/>
          <w:spacing w:val="-1"/>
        </w:rPr>
        <w:t> </w:t>
      </w:r>
      <w:r>
        <w:rPr>
          <w:color w:val="231F20"/>
        </w:rPr>
        <w:t>to</w:t>
      </w:r>
      <w:r>
        <w:rPr>
          <w:color w:val="231F20"/>
          <w:spacing w:val="-1"/>
        </w:rPr>
        <w:t> </w:t>
      </w:r>
      <w:r>
        <w:rPr>
          <w:color w:val="231F20"/>
        </w:rPr>
        <w:t>the various</w:t>
      </w:r>
      <w:r>
        <w:rPr>
          <w:color w:val="231F20"/>
          <w:spacing w:val="-6"/>
        </w:rPr>
        <w:t> </w:t>
      </w:r>
      <w:r>
        <w:rPr>
          <w:color w:val="231F20"/>
        </w:rPr>
        <w:t>mines</w:t>
      </w:r>
      <w:r>
        <w:rPr>
          <w:color w:val="231F20"/>
          <w:spacing w:val="-6"/>
        </w:rPr>
        <w:t> </w:t>
      </w:r>
      <w:r>
        <w:rPr>
          <w:color w:val="231F20"/>
        </w:rPr>
        <w:t>as</w:t>
      </w:r>
      <w:r>
        <w:rPr>
          <w:color w:val="231F20"/>
          <w:spacing w:val="-6"/>
        </w:rPr>
        <w:t> </w:t>
      </w:r>
      <w:r>
        <w:rPr>
          <w:color w:val="231F20"/>
        </w:rPr>
        <w:t>the</w:t>
      </w:r>
      <w:r>
        <w:rPr>
          <w:color w:val="231F20"/>
          <w:spacing w:val="-6"/>
        </w:rPr>
        <w:t> </w:t>
      </w:r>
      <w:r>
        <w:rPr>
          <w:color w:val="231F20"/>
        </w:rPr>
        <w:t>new</w:t>
      </w:r>
      <w:r>
        <w:rPr>
          <w:color w:val="231F20"/>
          <w:spacing w:val="-6"/>
        </w:rPr>
        <w:t> </w:t>
      </w:r>
      <w:r>
        <w:rPr>
          <w:color w:val="231F20"/>
        </w:rPr>
        <w:t>managers.</w:t>
      </w:r>
      <w:r>
        <w:rPr>
          <w:color w:val="231F20"/>
          <w:spacing w:val="-6"/>
        </w:rPr>
        <w:t> </w:t>
      </w:r>
      <w:r>
        <w:rPr>
          <w:color w:val="231F20"/>
        </w:rPr>
        <w:t>The</w:t>
      </w:r>
      <w:r>
        <w:rPr>
          <w:color w:val="231F20"/>
          <w:spacing w:val="-6"/>
        </w:rPr>
        <w:t> </w:t>
      </w:r>
      <w:r>
        <w:rPr>
          <w:color w:val="231F20"/>
        </w:rPr>
        <w:t>ten</w:t>
      </w:r>
      <w:r>
        <w:rPr>
          <w:color w:val="231F20"/>
          <w:spacing w:val="-6"/>
        </w:rPr>
        <w:t> </w:t>
      </w:r>
      <w:r>
        <w:rPr>
          <w:color w:val="231F20"/>
        </w:rPr>
        <w:t>who</w:t>
      </w:r>
      <w:r>
        <w:rPr>
          <w:color w:val="231F20"/>
          <w:spacing w:val="-6"/>
        </w:rPr>
        <w:t> </w:t>
      </w:r>
      <w:r>
        <w:rPr>
          <w:color w:val="231F20"/>
        </w:rPr>
        <w:t>were moving to take up their posts immediately received and signed their contracts and set out for their new workplaces.</w:t>
      </w:r>
      <w:r>
        <w:rPr>
          <w:color w:val="231F20"/>
          <w:spacing w:val="-15"/>
        </w:rPr>
        <w:t> </w:t>
      </w:r>
      <w:r>
        <w:rPr>
          <w:color w:val="231F20"/>
        </w:rPr>
        <w:t>The</w:t>
      </w:r>
      <w:r>
        <w:rPr>
          <w:color w:val="231F20"/>
          <w:spacing w:val="-15"/>
        </w:rPr>
        <w:t> </w:t>
      </w:r>
      <w:r>
        <w:rPr>
          <w:color w:val="231F20"/>
        </w:rPr>
        <w:t>other</w:t>
      </w:r>
      <w:r>
        <w:rPr>
          <w:color w:val="231F20"/>
          <w:spacing w:val="-15"/>
        </w:rPr>
        <w:t> </w:t>
      </w:r>
      <w:r>
        <w:rPr>
          <w:color w:val="231F20"/>
        </w:rPr>
        <w:t>ten</w:t>
      </w:r>
      <w:r>
        <w:rPr>
          <w:color w:val="231F20"/>
          <w:spacing w:val="-15"/>
        </w:rPr>
        <w:t> </w:t>
      </w:r>
      <w:r>
        <w:rPr>
          <w:color w:val="231F20"/>
        </w:rPr>
        <w:t>were</w:t>
      </w:r>
      <w:r>
        <w:rPr>
          <w:color w:val="231F20"/>
          <w:spacing w:val="-15"/>
        </w:rPr>
        <w:t> </w:t>
      </w:r>
      <w:r>
        <w:rPr>
          <w:color w:val="231F20"/>
        </w:rPr>
        <w:t>introduced</w:t>
      </w:r>
      <w:r>
        <w:rPr>
          <w:color w:val="231F20"/>
          <w:spacing w:val="-15"/>
        </w:rPr>
        <w:t> </w:t>
      </w:r>
      <w:r>
        <w:rPr>
          <w:color w:val="231F20"/>
        </w:rPr>
        <w:t>to</w:t>
      </w:r>
      <w:r>
        <w:rPr>
          <w:color w:val="231F20"/>
          <w:spacing w:val="-15"/>
        </w:rPr>
        <w:t> </w:t>
      </w:r>
      <w:r>
        <w:rPr>
          <w:color w:val="231F20"/>
        </w:rPr>
        <w:t>their</w:t>
      </w:r>
      <w:r>
        <w:rPr>
          <w:color w:val="231F20"/>
          <w:spacing w:val="-15"/>
        </w:rPr>
        <w:t> </w:t>
      </w:r>
      <w:r>
        <w:rPr>
          <w:color w:val="231F20"/>
        </w:rPr>
        <w:t>two supervisors</w:t>
      </w:r>
      <w:r>
        <w:rPr>
          <w:color w:val="231F20"/>
          <w:spacing w:val="-15"/>
        </w:rPr>
        <w:t> </w:t>
      </w:r>
      <w:r>
        <w:rPr>
          <w:color w:val="231F20"/>
        </w:rPr>
        <w:t>and</w:t>
      </w:r>
      <w:r>
        <w:rPr>
          <w:color w:val="231F20"/>
          <w:spacing w:val="-15"/>
        </w:rPr>
        <w:t> </w:t>
      </w:r>
      <w:r>
        <w:rPr>
          <w:color w:val="231F20"/>
        </w:rPr>
        <w:t>given</w:t>
      </w:r>
      <w:r>
        <w:rPr>
          <w:color w:val="231F20"/>
          <w:spacing w:val="-15"/>
        </w:rPr>
        <w:t> </w:t>
      </w:r>
      <w:r>
        <w:rPr>
          <w:color w:val="231F20"/>
        </w:rPr>
        <w:t>copies</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documents</w:t>
      </w:r>
      <w:r>
        <w:rPr>
          <w:color w:val="231F20"/>
          <w:spacing w:val="-15"/>
        </w:rPr>
        <w:t> </w:t>
      </w:r>
      <w:r>
        <w:rPr>
          <w:color w:val="231F20"/>
        </w:rPr>
        <w:t>we</w:t>
      </w:r>
      <w:r>
        <w:rPr>
          <w:color w:val="231F20"/>
          <w:spacing w:val="-15"/>
        </w:rPr>
        <w:t> </w:t>
      </w:r>
      <w:r>
        <w:rPr>
          <w:color w:val="231F20"/>
        </w:rPr>
        <w:t>held about</w:t>
      </w:r>
      <w:r>
        <w:rPr>
          <w:color w:val="231F20"/>
          <w:spacing w:val="13"/>
        </w:rPr>
        <w:t> </w:t>
      </w:r>
      <w:r>
        <w:rPr>
          <w:color w:val="231F20"/>
        </w:rPr>
        <w:t>their</w:t>
      </w:r>
      <w:r>
        <w:rPr>
          <w:color w:val="231F20"/>
          <w:spacing w:val="13"/>
        </w:rPr>
        <w:t> </w:t>
      </w:r>
      <w:r>
        <w:rPr>
          <w:color w:val="231F20"/>
        </w:rPr>
        <w:t>mines.</w:t>
      </w:r>
      <w:r>
        <w:rPr>
          <w:color w:val="231F20"/>
          <w:spacing w:val="13"/>
        </w:rPr>
        <w:t> </w:t>
      </w:r>
      <w:r>
        <w:rPr>
          <w:color w:val="231F20"/>
        </w:rPr>
        <w:t>They</w:t>
      </w:r>
      <w:r>
        <w:rPr>
          <w:color w:val="231F20"/>
          <w:spacing w:val="13"/>
        </w:rPr>
        <w:t> </w:t>
      </w:r>
      <w:r>
        <w:rPr>
          <w:color w:val="231F20"/>
        </w:rPr>
        <w:t>were</w:t>
      </w:r>
      <w:r>
        <w:rPr>
          <w:color w:val="231F20"/>
          <w:spacing w:val="13"/>
        </w:rPr>
        <w:t> </w:t>
      </w:r>
      <w:r>
        <w:rPr>
          <w:color w:val="231F20"/>
        </w:rPr>
        <w:t>also</w:t>
      </w:r>
      <w:r>
        <w:rPr>
          <w:color w:val="231F20"/>
          <w:spacing w:val="13"/>
        </w:rPr>
        <w:t> </w:t>
      </w:r>
      <w:r>
        <w:rPr>
          <w:color w:val="231F20"/>
        </w:rPr>
        <w:t>told</w:t>
      </w:r>
      <w:r>
        <w:rPr>
          <w:color w:val="231F20"/>
          <w:spacing w:val="13"/>
        </w:rPr>
        <w:t> </w:t>
      </w:r>
      <w:r>
        <w:rPr>
          <w:color w:val="231F20"/>
        </w:rPr>
        <w:t>the</w:t>
      </w:r>
      <w:r>
        <w:rPr>
          <w:color w:val="231F20"/>
          <w:spacing w:val="13"/>
        </w:rPr>
        <w:t> </w:t>
      </w:r>
      <w:r>
        <w:rPr>
          <w:color w:val="231F20"/>
        </w:rPr>
        <w:t>new</w:t>
      </w:r>
      <w:r>
        <w:rPr>
          <w:color w:val="231F20"/>
          <w:spacing w:val="13"/>
        </w:rPr>
        <w:t> </w:t>
      </w:r>
      <w:r>
        <w:rPr>
          <w:color w:val="231F20"/>
          <w:spacing w:val="-2"/>
        </w:rPr>
        <w:t>dates</w:t>
      </w:r>
    </w:p>
    <w:p>
      <w:pPr>
        <w:spacing w:after="0" w:line="285" w:lineRule="auto"/>
        <w:jc w:val="both"/>
        <w:sectPr>
          <w:footerReference w:type="default" r:id="rId28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79648;mso-wrap-distance-left:0;mso-wrap-distance-right:0" id="docshapegroup66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7"/>
        <w:jc w:val="both"/>
      </w:pPr>
      <w:r>
        <w:rPr>
          <w:color w:val="231F20"/>
        </w:rPr>
        <w:t>for their inspection and the date they would take up their posts. That done, they received and signed their </w:t>
      </w:r>
      <w:r>
        <w:rPr>
          <w:color w:val="231F20"/>
          <w:spacing w:val="-2"/>
        </w:rPr>
        <w:t>contracts.</w:t>
      </w:r>
    </w:p>
    <w:p>
      <w:pPr>
        <w:pStyle w:val="BodyText"/>
        <w:spacing w:line="285" w:lineRule="auto" w:before="177"/>
        <w:ind w:left="1260" w:right="891" w:firstLine="360"/>
        <w:jc w:val="both"/>
      </w:pPr>
      <w:r>
        <w:rPr>
          <w:color w:val="231F20"/>
        </w:rPr>
        <w:t>As our attention turned to the St Michael’s Island Operation preparations, we received some grimly reassuring news. Longinus reported in with an update on the situation there.</w:t>
      </w:r>
    </w:p>
    <w:p>
      <w:pPr>
        <w:pStyle w:val="BodyText"/>
        <w:spacing w:line="285" w:lineRule="auto" w:before="174"/>
        <w:ind w:left="1260" w:right="889" w:firstLine="360"/>
        <w:jc w:val="both"/>
      </w:pPr>
      <w:r>
        <w:rPr>
          <w:color w:val="231F20"/>
        </w:rPr>
        <w:t>“Maritza came down to visit me in my office with her mate, Letizia. She wanted to know my reasons for leaving my post. I informed her that my Commander in Chief, the President, had ordered me to report to Freetown for consultations. She demanded to know what we talked about. I told her that was no business of</w:t>
      </w:r>
      <w:r>
        <w:rPr>
          <w:color w:val="231F20"/>
          <w:spacing w:val="-14"/>
        </w:rPr>
        <w:t> </w:t>
      </w:r>
      <w:r>
        <w:rPr>
          <w:color w:val="231F20"/>
        </w:rPr>
        <w:t>hers,</w:t>
      </w:r>
      <w:r>
        <w:rPr>
          <w:color w:val="231F20"/>
          <w:spacing w:val="-14"/>
        </w:rPr>
        <w:t> </w:t>
      </w:r>
      <w:r>
        <w:rPr>
          <w:color w:val="231F20"/>
        </w:rPr>
        <w:t>but</w:t>
      </w:r>
      <w:r>
        <w:rPr>
          <w:color w:val="231F20"/>
          <w:spacing w:val="-14"/>
        </w:rPr>
        <w:t> </w:t>
      </w:r>
      <w:r>
        <w:rPr>
          <w:color w:val="231F20"/>
        </w:rPr>
        <w:t>I</w:t>
      </w:r>
      <w:r>
        <w:rPr>
          <w:color w:val="231F20"/>
          <w:spacing w:val="-14"/>
        </w:rPr>
        <w:t> </w:t>
      </w:r>
      <w:r>
        <w:rPr>
          <w:color w:val="231F20"/>
        </w:rPr>
        <w:t>had</w:t>
      </w:r>
      <w:r>
        <w:rPr>
          <w:color w:val="231F20"/>
          <w:spacing w:val="-14"/>
        </w:rPr>
        <w:t> </w:t>
      </w:r>
      <w:r>
        <w:rPr>
          <w:color w:val="231F20"/>
        </w:rPr>
        <w:t>a</w:t>
      </w:r>
      <w:r>
        <w:rPr>
          <w:color w:val="231F20"/>
          <w:spacing w:val="-14"/>
        </w:rPr>
        <w:t> </w:t>
      </w:r>
      <w:r>
        <w:rPr>
          <w:color w:val="231F20"/>
        </w:rPr>
        <w:t>message</w:t>
      </w:r>
      <w:r>
        <w:rPr>
          <w:color w:val="231F20"/>
          <w:spacing w:val="-14"/>
        </w:rPr>
        <w:t> </w:t>
      </w:r>
      <w:r>
        <w:rPr>
          <w:color w:val="231F20"/>
        </w:rPr>
        <w:t>for</w:t>
      </w:r>
      <w:r>
        <w:rPr>
          <w:color w:val="231F20"/>
          <w:spacing w:val="-14"/>
        </w:rPr>
        <w:t> </w:t>
      </w:r>
      <w:r>
        <w:rPr>
          <w:color w:val="231F20"/>
        </w:rPr>
        <w:t>her</w:t>
      </w:r>
      <w:r>
        <w:rPr>
          <w:color w:val="231F20"/>
          <w:spacing w:val="-14"/>
        </w:rPr>
        <w:t> </w:t>
      </w:r>
      <w:r>
        <w:rPr>
          <w:color w:val="231F20"/>
        </w:rPr>
        <w:t>from</w:t>
      </w:r>
      <w:r>
        <w:rPr>
          <w:color w:val="231F20"/>
          <w:spacing w:val="-14"/>
        </w:rPr>
        <w:t> </w:t>
      </w:r>
      <w:r>
        <w:rPr>
          <w:color w:val="231F20"/>
        </w:rPr>
        <w:t>the</w:t>
      </w:r>
      <w:r>
        <w:rPr>
          <w:color w:val="231F20"/>
          <w:spacing w:val="-14"/>
        </w:rPr>
        <w:t> </w:t>
      </w:r>
      <w:r>
        <w:rPr>
          <w:color w:val="231F20"/>
        </w:rPr>
        <w:t>President. The President wanted his children returned and was prepared to pay any price she demanded. What was</w:t>
      </w:r>
      <w:r>
        <w:rPr>
          <w:color w:val="231F20"/>
          <w:spacing w:val="80"/>
        </w:rPr>
        <w:t> </w:t>
      </w:r>
      <w:r>
        <w:rPr>
          <w:color w:val="231F20"/>
        </w:rPr>
        <w:t>it? She told me to tell him that he and his wife had to resign and then she would (quote) return the slaves to the</w:t>
      </w:r>
      <w:r>
        <w:rPr>
          <w:color w:val="231F20"/>
          <w:spacing w:val="-1"/>
        </w:rPr>
        <w:t> </w:t>
      </w:r>
      <w:r>
        <w:rPr>
          <w:color w:val="231F20"/>
        </w:rPr>
        <w:t>hutch</w:t>
      </w:r>
      <w:r>
        <w:rPr>
          <w:color w:val="231F20"/>
          <w:spacing w:val="-1"/>
        </w:rPr>
        <w:t> </w:t>
      </w:r>
      <w:r>
        <w:rPr>
          <w:color w:val="231F20"/>
        </w:rPr>
        <w:t>(unquote).</w:t>
      </w:r>
      <w:r>
        <w:rPr>
          <w:color w:val="231F20"/>
          <w:spacing w:val="-1"/>
        </w:rPr>
        <w:t> </w:t>
      </w:r>
      <w:r>
        <w:rPr>
          <w:color w:val="231F20"/>
        </w:rPr>
        <w:t>She</w:t>
      </w:r>
      <w:r>
        <w:rPr>
          <w:color w:val="231F20"/>
          <w:spacing w:val="-1"/>
        </w:rPr>
        <w:t> </w:t>
      </w:r>
      <w:r>
        <w:rPr>
          <w:color w:val="231F20"/>
        </w:rPr>
        <w:t>assured</w:t>
      </w:r>
      <w:r>
        <w:rPr>
          <w:color w:val="231F20"/>
          <w:spacing w:val="-1"/>
        </w:rPr>
        <w:t> </w:t>
      </w:r>
      <w:r>
        <w:rPr>
          <w:color w:val="231F20"/>
        </w:rPr>
        <w:t>me</w:t>
      </w:r>
      <w:r>
        <w:rPr>
          <w:color w:val="231F20"/>
          <w:spacing w:val="-1"/>
        </w:rPr>
        <w:t> </w:t>
      </w:r>
      <w:r>
        <w:rPr>
          <w:color w:val="231F20"/>
        </w:rPr>
        <w:t>she</w:t>
      </w:r>
      <w:r>
        <w:rPr>
          <w:color w:val="231F20"/>
          <w:spacing w:val="-1"/>
        </w:rPr>
        <w:t> </w:t>
      </w:r>
      <w:r>
        <w:rPr>
          <w:color w:val="231F20"/>
        </w:rPr>
        <w:t>had</w:t>
      </w:r>
      <w:r>
        <w:rPr>
          <w:color w:val="231F20"/>
          <w:spacing w:val="-1"/>
        </w:rPr>
        <w:t> </w:t>
      </w:r>
      <w:r>
        <w:rPr>
          <w:color w:val="231F20"/>
        </w:rPr>
        <w:t>no</w:t>
      </w:r>
      <w:r>
        <w:rPr>
          <w:color w:val="231F20"/>
          <w:spacing w:val="-1"/>
        </w:rPr>
        <w:t> </w:t>
      </w:r>
      <w:r>
        <w:rPr>
          <w:color w:val="231F20"/>
        </w:rPr>
        <w:t>plans to</w:t>
      </w:r>
      <w:r>
        <w:rPr>
          <w:color w:val="231F20"/>
          <w:spacing w:val="-12"/>
        </w:rPr>
        <w:t> </w:t>
      </w:r>
      <w:r>
        <w:rPr>
          <w:color w:val="231F20"/>
        </w:rPr>
        <w:t>kill</w:t>
      </w:r>
      <w:r>
        <w:rPr>
          <w:color w:val="231F20"/>
          <w:spacing w:val="-12"/>
        </w:rPr>
        <w:t> </w:t>
      </w:r>
      <w:r>
        <w:rPr>
          <w:color w:val="231F20"/>
        </w:rPr>
        <w:t>them</w:t>
      </w:r>
      <w:r>
        <w:rPr>
          <w:color w:val="231F20"/>
          <w:spacing w:val="-12"/>
        </w:rPr>
        <w:t> </w:t>
      </w:r>
      <w:r>
        <w:rPr>
          <w:color w:val="231F20"/>
        </w:rPr>
        <w:t>yet.</w:t>
      </w:r>
      <w:r>
        <w:rPr>
          <w:color w:val="231F20"/>
          <w:spacing w:val="-12"/>
        </w:rPr>
        <w:t> </w:t>
      </w:r>
      <w:r>
        <w:rPr>
          <w:color w:val="231F20"/>
        </w:rPr>
        <w:t>However,</w:t>
      </w:r>
      <w:r>
        <w:rPr>
          <w:color w:val="231F20"/>
          <w:spacing w:val="-12"/>
        </w:rPr>
        <w:t> </w:t>
      </w:r>
      <w:r>
        <w:rPr>
          <w:color w:val="231F20"/>
        </w:rPr>
        <w:t>she</w:t>
      </w:r>
      <w:r>
        <w:rPr>
          <w:color w:val="231F20"/>
          <w:spacing w:val="-12"/>
        </w:rPr>
        <w:t> </w:t>
      </w:r>
      <w:r>
        <w:rPr>
          <w:color w:val="231F20"/>
        </w:rPr>
        <w:t>would</w:t>
      </w:r>
      <w:r>
        <w:rPr>
          <w:color w:val="231F20"/>
          <w:spacing w:val="-12"/>
        </w:rPr>
        <w:t> </w:t>
      </w:r>
      <w:r>
        <w:rPr>
          <w:color w:val="231F20"/>
        </w:rPr>
        <w:t>make</w:t>
      </w:r>
      <w:r>
        <w:rPr>
          <w:color w:val="231F20"/>
          <w:spacing w:val="-12"/>
        </w:rPr>
        <w:t> </w:t>
      </w:r>
      <w:r>
        <w:rPr>
          <w:color w:val="231F20"/>
        </w:rPr>
        <w:t>them</w:t>
      </w:r>
      <w:r>
        <w:rPr>
          <w:color w:val="231F20"/>
          <w:spacing w:val="-12"/>
        </w:rPr>
        <w:t> </w:t>
      </w:r>
      <w:r>
        <w:rPr>
          <w:color w:val="231F20"/>
        </w:rPr>
        <w:t>suffer until they begged her to kill them. Finally, she </w:t>
      </w:r>
      <w:r>
        <w:rPr>
          <w:color w:val="231F20"/>
        </w:rPr>
        <w:t>said this, and again I quote her exact words. ‘The date and </w:t>
      </w:r>
      <w:r>
        <w:rPr>
          <w:color w:val="231F20"/>
          <w:spacing w:val="-4"/>
        </w:rPr>
        <w:t>manner</w:t>
      </w:r>
      <w:r>
        <w:rPr>
          <w:color w:val="231F20"/>
          <w:spacing w:val="-9"/>
        </w:rPr>
        <w:t> </w:t>
      </w:r>
      <w:r>
        <w:rPr>
          <w:color w:val="231F20"/>
          <w:spacing w:val="-4"/>
        </w:rPr>
        <w:t>of</w:t>
      </w:r>
      <w:r>
        <w:rPr>
          <w:color w:val="231F20"/>
          <w:spacing w:val="-9"/>
        </w:rPr>
        <w:t> </w:t>
      </w:r>
      <w:r>
        <w:rPr>
          <w:color w:val="231F20"/>
          <w:spacing w:val="-4"/>
        </w:rPr>
        <w:t>their</w:t>
      </w:r>
      <w:r>
        <w:rPr>
          <w:color w:val="231F20"/>
          <w:spacing w:val="-9"/>
        </w:rPr>
        <w:t> </w:t>
      </w:r>
      <w:r>
        <w:rPr>
          <w:color w:val="231F20"/>
          <w:spacing w:val="-4"/>
        </w:rPr>
        <w:t>deaths</w:t>
      </w:r>
      <w:r>
        <w:rPr>
          <w:color w:val="231F20"/>
          <w:spacing w:val="-9"/>
        </w:rPr>
        <w:t> </w:t>
      </w:r>
      <w:r>
        <w:rPr>
          <w:color w:val="231F20"/>
          <w:spacing w:val="-4"/>
        </w:rPr>
        <w:t>is</w:t>
      </w:r>
      <w:r>
        <w:rPr>
          <w:color w:val="231F20"/>
          <w:spacing w:val="-9"/>
        </w:rPr>
        <w:t> </w:t>
      </w:r>
      <w:r>
        <w:rPr>
          <w:color w:val="231F20"/>
          <w:spacing w:val="-4"/>
        </w:rPr>
        <w:t>fixed.</w:t>
      </w:r>
      <w:r>
        <w:rPr>
          <w:color w:val="231F20"/>
          <w:spacing w:val="-9"/>
        </w:rPr>
        <w:t> </w:t>
      </w:r>
      <w:r>
        <w:rPr>
          <w:color w:val="231F20"/>
          <w:spacing w:val="-4"/>
        </w:rPr>
        <w:t>This</w:t>
      </w:r>
      <w:r>
        <w:rPr>
          <w:color w:val="231F20"/>
          <w:spacing w:val="-9"/>
        </w:rPr>
        <w:t> </w:t>
      </w:r>
      <w:r>
        <w:rPr>
          <w:color w:val="231F20"/>
          <w:spacing w:val="-4"/>
        </w:rPr>
        <w:t>so</w:t>
      </w:r>
      <w:r>
        <w:rPr>
          <w:color w:val="231F20"/>
          <w:spacing w:val="-9"/>
        </w:rPr>
        <w:t> </w:t>
      </w:r>
      <w:r>
        <w:rPr>
          <w:color w:val="231F20"/>
          <w:spacing w:val="-4"/>
        </w:rPr>
        <w:t>called</w:t>
      </w:r>
      <w:r>
        <w:rPr>
          <w:color w:val="231F20"/>
          <w:spacing w:val="-9"/>
        </w:rPr>
        <w:t> </w:t>
      </w:r>
      <w:r>
        <w:rPr>
          <w:color w:val="231F20"/>
          <w:spacing w:val="-4"/>
        </w:rPr>
        <w:t>President’s </w:t>
      </w:r>
      <w:r>
        <w:rPr>
          <w:color w:val="231F20"/>
        </w:rPr>
        <w:t>birthday</w:t>
      </w:r>
      <w:r>
        <w:rPr>
          <w:color w:val="231F20"/>
          <w:spacing w:val="-6"/>
        </w:rPr>
        <w:t> </w:t>
      </w:r>
      <w:r>
        <w:rPr>
          <w:color w:val="231F20"/>
        </w:rPr>
        <w:t>is</w:t>
      </w:r>
      <w:r>
        <w:rPr>
          <w:color w:val="231F20"/>
          <w:spacing w:val="-6"/>
        </w:rPr>
        <w:t> </w:t>
      </w:r>
      <w:r>
        <w:rPr>
          <w:color w:val="231F20"/>
        </w:rPr>
        <w:t>on</w:t>
      </w:r>
      <w:r>
        <w:rPr>
          <w:color w:val="231F20"/>
          <w:spacing w:val="-6"/>
        </w:rPr>
        <w:t> </w:t>
      </w:r>
      <w:r>
        <w:rPr>
          <w:color w:val="231F20"/>
        </w:rPr>
        <w:t>September</w:t>
      </w:r>
      <w:r>
        <w:rPr>
          <w:color w:val="231F20"/>
          <w:spacing w:val="-6"/>
        </w:rPr>
        <w:t> </w:t>
      </w:r>
      <w:r>
        <w:rPr>
          <w:color w:val="231F20"/>
        </w:rPr>
        <w:t>25</w:t>
      </w:r>
      <w:r>
        <w:rPr>
          <w:color w:val="231F20"/>
          <w:position w:val="8"/>
          <w:sz w:val="14"/>
        </w:rPr>
        <w:t>th</w:t>
      </w:r>
      <w:r>
        <w:rPr>
          <w:color w:val="231F20"/>
        </w:rPr>
        <w:t>.</w:t>
      </w:r>
      <w:r>
        <w:rPr>
          <w:color w:val="231F20"/>
          <w:spacing w:val="-6"/>
        </w:rPr>
        <w:t> </w:t>
      </w:r>
      <w:r>
        <w:rPr>
          <w:color w:val="231F20"/>
        </w:rPr>
        <w:t>If</w:t>
      </w:r>
      <w:r>
        <w:rPr>
          <w:color w:val="231F20"/>
          <w:spacing w:val="-6"/>
        </w:rPr>
        <w:t> </w:t>
      </w:r>
      <w:r>
        <w:rPr>
          <w:color w:val="231F20"/>
        </w:rPr>
        <w:t>he</w:t>
      </w:r>
      <w:r>
        <w:rPr>
          <w:color w:val="231F20"/>
          <w:spacing w:val="-6"/>
        </w:rPr>
        <w:t> </w:t>
      </w:r>
      <w:r>
        <w:rPr>
          <w:color w:val="231F20"/>
        </w:rPr>
        <w:t>is</w:t>
      </w:r>
      <w:r>
        <w:rPr>
          <w:color w:val="231F20"/>
          <w:spacing w:val="-6"/>
        </w:rPr>
        <w:t> </w:t>
      </w:r>
      <w:r>
        <w:rPr>
          <w:color w:val="231F20"/>
        </w:rPr>
        <w:t>still</w:t>
      </w:r>
      <w:r>
        <w:rPr>
          <w:color w:val="231F20"/>
          <w:spacing w:val="-6"/>
        </w:rPr>
        <w:t> </w:t>
      </w:r>
      <w:r>
        <w:rPr>
          <w:color w:val="231F20"/>
        </w:rPr>
        <w:t>in</w:t>
      </w:r>
      <w:r>
        <w:rPr>
          <w:color w:val="231F20"/>
          <w:spacing w:val="-6"/>
        </w:rPr>
        <w:t> </w:t>
      </w:r>
      <w:r>
        <w:rPr>
          <w:color w:val="231F20"/>
        </w:rPr>
        <w:t>the</w:t>
      </w:r>
      <w:r>
        <w:rPr>
          <w:color w:val="231F20"/>
          <w:spacing w:val="-10"/>
        </w:rPr>
        <w:t> </w:t>
      </w:r>
      <w:r>
        <w:rPr>
          <w:color w:val="231F20"/>
        </w:rPr>
        <w:t>White House</w:t>
      </w:r>
      <w:r>
        <w:rPr>
          <w:color w:val="231F20"/>
          <w:spacing w:val="-2"/>
        </w:rPr>
        <w:t> </w:t>
      </w:r>
      <w:r>
        <w:rPr>
          <w:color w:val="231F20"/>
        </w:rPr>
        <w:t>at</w:t>
      </w:r>
      <w:r>
        <w:rPr>
          <w:color w:val="231F20"/>
          <w:spacing w:val="-2"/>
        </w:rPr>
        <w:t> </w:t>
      </w:r>
      <w:r>
        <w:rPr>
          <w:color w:val="231F20"/>
        </w:rPr>
        <w:t>midnight</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22</w:t>
      </w:r>
      <w:r>
        <w:rPr>
          <w:color w:val="231F20"/>
          <w:position w:val="8"/>
          <w:sz w:val="14"/>
        </w:rPr>
        <w:t>nd</w:t>
      </w:r>
      <w:r>
        <w:rPr>
          <w:color w:val="231F20"/>
          <w:spacing w:val="23"/>
          <w:position w:val="8"/>
          <w:sz w:val="14"/>
        </w:rPr>
        <w:t> </w:t>
      </w:r>
      <w:r>
        <w:rPr>
          <w:color w:val="231F20"/>
        </w:rPr>
        <w:t>his</w:t>
      </w:r>
      <w:r>
        <w:rPr>
          <w:color w:val="231F20"/>
          <w:spacing w:val="-2"/>
        </w:rPr>
        <w:t> </w:t>
      </w:r>
      <w:r>
        <w:rPr>
          <w:color w:val="231F20"/>
        </w:rPr>
        <w:t>pets</w:t>
      </w:r>
      <w:r>
        <w:rPr>
          <w:color w:val="231F20"/>
          <w:spacing w:val="-2"/>
        </w:rPr>
        <w:t> </w:t>
      </w:r>
      <w:r>
        <w:rPr>
          <w:color w:val="231F20"/>
        </w:rPr>
        <w:t>are</w:t>
      </w:r>
      <w:r>
        <w:rPr>
          <w:color w:val="231F20"/>
          <w:spacing w:val="-2"/>
        </w:rPr>
        <w:t> </w:t>
      </w:r>
      <w:r>
        <w:rPr>
          <w:color w:val="231F20"/>
        </w:rPr>
        <w:t>going</w:t>
      </w:r>
      <w:r>
        <w:rPr>
          <w:color w:val="231F20"/>
          <w:spacing w:val="-2"/>
        </w:rPr>
        <w:t> </w:t>
      </w:r>
      <w:r>
        <w:rPr>
          <w:color w:val="231F20"/>
        </w:rPr>
        <w:t>to</w:t>
      </w:r>
      <w:r>
        <w:rPr>
          <w:color w:val="231F20"/>
          <w:spacing w:val="-2"/>
        </w:rPr>
        <w:t> </w:t>
      </w:r>
      <w:r>
        <w:rPr>
          <w:color w:val="231F20"/>
        </w:rPr>
        <w:t>be beheaded.</w:t>
      </w:r>
      <w:r>
        <w:rPr>
          <w:color w:val="231F20"/>
          <w:spacing w:val="-4"/>
        </w:rPr>
        <w:t> </w:t>
      </w:r>
      <w:r>
        <w:rPr>
          <w:color w:val="231F20"/>
        </w:rPr>
        <w:t>Their</w:t>
      </w:r>
      <w:r>
        <w:rPr>
          <w:color w:val="231F20"/>
          <w:spacing w:val="-4"/>
        </w:rPr>
        <w:t> </w:t>
      </w:r>
      <w:r>
        <w:rPr>
          <w:color w:val="231F20"/>
        </w:rPr>
        <w:t>heads</w:t>
      </w:r>
      <w:r>
        <w:rPr>
          <w:color w:val="231F20"/>
          <w:spacing w:val="-4"/>
        </w:rPr>
        <w:t> </w:t>
      </w:r>
      <w:r>
        <w:rPr>
          <w:color w:val="231F20"/>
        </w:rPr>
        <w:t>will</w:t>
      </w:r>
      <w:r>
        <w:rPr>
          <w:color w:val="231F20"/>
          <w:spacing w:val="-4"/>
        </w:rPr>
        <w:t> </w:t>
      </w:r>
      <w:r>
        <w:rPr>
          <w:color w:val="231F20"/>
        </w:rPr>
        <w:t>be</w:t>
      </w:r>
      <w:r>
        <w:rPr>
          <w:color w:val="231F20"/>
          <w:spacing w:val="-4"/>
        </w:rPr>
        <w:t> </w:t>
      </w:r>
      <w:r>
        <w:rPr>
          <w:color w:val="231F20"/>
        </w:rPr>
        <w:t>delivered</w:t>
      </w:r>
      <w:r>
        <w:rPr>
          <w:color w:val="231F20"/>
          <w:spacing w:val="-4"/>
        </w:rPr>
        <w:t> </w:t>
      </w:r>
      <w:r>
        <w:rPr>
          <w:color w:val="231F20"/>
        </w:rPr>
        <w:t>in</w:t>
      </w:r>
      <w:r>
        <w:rPr>
          <w:color w:val="231F20"/>
          <w:spacing w:val="-4"/>
        </w:rPr>
        <w:t> </w:t>
      </w:r>
      <w:r>
        <w:rPr>
          <w:color w:val="231F20"/>
        </w:rPr>
        <w:t>a</w:t>
      </w:r>
      <w:r>
        <w:rPr>
          <w:color w:val="231F20"/>
          <w:spacing w:val="-4"/>
        </w:rPr>
        <w:t> </w:t>
      </w:r>
      <w:r>
        <w:rPr>
          <w:color w:val="231F20"/>
        </w:rPr>
        <w:t>box</w:t>
      </w:r>
      <w:r>
        <w:rPr>
          <w:color w:val="231F20"/>
          <w:spacing w:val="-4"/>
        </w:rPr>
        <w:t> </w:t>
      </w:r>
      <w:r>
        <w:rPr>
          <w:color w:val="231F20"/>
        </w:rPr>
        <w:t>to</w:t>
      </w:r>
      <w:r>
        <w:rPr>
          <w:color w:val="231F20"/>
          <w:spacing w:val="-4"/>
        </w:rPr>
        <w:t> </w:t>
      </w:r>
      <w:r>
        <w:rPr>
          <w:color w:val="231F20"/>
        </w:rPr>
        <w:t>his door</w:t>
      </w:r>
      <w:r>
        <w:rPr>
          <w:color w:val="231F20"/>
          <w:spacing w:val="-15"/>
        </w:rPr>
        <w:t> </w:t>
      </w:r>
      <w:r>
        <w:rPr>
          <w:color w:val="231F20"/>
        </w:rPr>
        <w:t>at</w:t>
      </w:r>
      <w:r>
        <w:rPr>
          <w:color w:val="231F20"/>
          <w:spacing w:val="-15"/>
        </w:rPr>
        <w:t> </w:t>
      </w:r>
      <w:r>
        <w:rPr>
          <w:color w:val="231F20"/>
        </w:rPr>
        <w:t>midnight</w:t>
      </w:r>
      <w:r>
        <w:rPr>
          <w:color w:val="231F20"/>
          <w:spacing w:val="-15"/>
        </w:rPr>
        <w:t> </w:t>
      </w:r>
      <w:r>
        <w:rPr>
          <w:color w:val="231F20"/>
        </w:rPr>
        <w:t>on</w:t>
      </w:r>
      <w:r>
        <w:rPr>
          <w:color w:val="231F20"/>
          <w:spacing w:val="-15"/>
        </w:rPr>
        <w:t> </w:t>
      </w:r>
      <w:r>
        <w:rPr>
          <w:color w:val="231F20"/>
        </w:rPr>
        <w:t>24</w:t>
      </w:r>
      <w:r>
        <w:rPr>
          <w:color w:val="231F20"/>
          <w:position w:val="8"/>
          <w:sz w:val="14"/>
        </w:rPr>
        <w:t>th</w:t>
      </w:r>
      <w:r>
        <w:rPr>
          <w:color w:val="231F20"/>
        </w:rPr>
        <w:t>/25</w:t>
      </w:r>
      <w:r>
        <w:rPr>
          <w:color w:val="231F20"/>
          <w:position w:val="8"/>
          <w:sz w:val="14"/>
        </w:rPr>
        <w:t>th</w:t>
      </w:r>
      <w:r>
        <w:rPr>
          <w:color w:val="231F20"/>
          <w:spacing w:val="-9"/>
          <w:position w:val="8"/>
          <w:sz w:val="14"/>
        </w:rPr>
        <w:t> </w:t>
      </w:r>
      <w:r>
        <w:rPr>
          <w:color w:val="231F20"/>
        </w:rPr>
        <w:t>with</w:t>
      </w:r>
      <w:r>
        <w:rPr>
          <w:color w:val="231F20"/>
          <w:spacing w:val="-15"/>
        </w:rPr>
        <w:t> </w:t>
      </w:r>
      <w:r>
        <w:rPr>
          <w:color w:val="231F20"/>
        </w:rPr>
        <w:t>a</w:t>
      </w:r>
      <w:r>
        <w:rPr>
          <w:color w:val="231F20"/>
          <w:spacing w:val="-15"/>
        </w:rPr>
        <w:t> </w:t>
      </w:r>
      <w:r>
        <w:rPr>
          <w:color w:val="231F20"/>
        </w:rPr>
        <w:t>birthday</w:t>
      </w:r>
      <w:r>
        <w:rPr>
          <w:color w:val="231F20"/>
          <w:spacing w:val="-15"/>
        </w:rPr>
        <w:t> </w:t>
      </w:r>
      <w:r>
        <w:rPr>
          <w:color w:val="231F20"/>
        </w:rPr>
        <w:t>card</w:t>
      </w:r>
      <w:r>
        <w:rPr>
          <w:color w:val="231F20"/>
          <w:spacing w:val="-15"/>
        </w:rPr>
        <w:t> </w:t>
      </w:r>
      <w:r>
        <w:rPr>
          <w:color w:val="231F20"/>
        </w:rPr>
        <w:t>from Josiah’s friends.’ She clearly meant it. We can stick to</w:t>
      </w:r>
    </w:p>
    <w:p>
      <w:pPr>
        <w:spacing w:after="0" w:line="285" w:lineRule="auto"/>
        <w:jc w:val="both"/>
        <w:sectPr>
          <w:footerReference w:type="default" r:id="rId28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79136;mso-wrap-distance-left:0;mso-wrap-distance-right:0" id="docshapegroup66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6"/>
        <w:jc w:val="both"/>
      </w:pPr>
      <w:r>
        <w:rPr>
          <w:color w:val="231F20"/>
        </w:rPr>
        <w:t>our plans knowing that the kids will be suffering still, it’s true, but their lives are safe. Incidentally, last night </w:t>
      </w:r>
      <w:r>
        <w:rPr>
          <w:color w:val="231F20"/>
          <w:spacing w:val="-2"/>
        </w:rPr>
        <w:t>one</w:t>
      </w:r>
      <w:r>
        <w:rPr>
          <w:color w:val="231F20"/>
          <w:spacing w:val="-11"/>
        </w:rPr>
        <w:t> </w:t>
      </w:r>
      <w:r>
        <w:rPr>
          <w:color w:val="231F20"/>
          <w:spacing w:val="-2"/>
        </w:rPr>
        <w:t>of</w:t>
      </w:r>
      <w:r>
        <w:rPr>
          <w:color w:val="231F20"/>
          <w:spacing w:val="-11"/>
        </w:rPr>
        <w:t> </w:t>
      </w:r>
      <w:r>
        <w:rPr>
          <w:color w:val="231F20"/>
          <w:spacing w:val="-2"/>
        </w:rPr>
        <w:t>my</w:t>
      </w:r>
      <w:r>
        <w:rPr>
          <w:color w:val="231F20"/>
          <w:spacing w:val="-11"/>
        </w:rPr>
        <w:t> </w:t>
      </w:r>
      <w:r>
        <w:rPr>
          <w:color w:val="231F20"/>
          <w:spacing w:val="-2"/>
        </w:rPr>
        <w:t>men</w:t>
      </w:r>
      <w:r>
        <w:rPr>
          <w:color w:val="231F20"/>
          <w:spacing w:val="-11"/>
        </w:rPr>
        <w:t> </w:t>
      </w:r>
      <w:r>
        <w:rPr>
          <w:color w:val="231F20"/>
          <w:spacing w:val="-2"/>
        </w:rPr>
        <w:t>who</w:t>
      </w:r>
      <w:r>
        <w:rPr>
          <w:color w:val="231F20"/>
          <w:spacing w:val="-11"/>
        </w:rPr>
        <w:t> </w:t>
      </w:r>
      <w:r>
        <w:rPr>
          <w:color w:val="231F20"/>
          <w:spacing w:val="-2"/>
        </w:rPr>
        <w:t>is</w:t>
      </w:r>
      <w:r>
        <w:rPr>
          <w:color w:val="231F20"/>
          <w:spacing w:val="-11"/>
        </w:rPr>
        <w:t> </w:t>
      </w:r>
      <w:r>
        <w:rPr>
          <w:color w:val="231F20"/>
          <w:spacing w:val="-2"/>
        </w:rPr>
        <w:t>a</w:t>
      </w:r>
      <w:r>
        <w:rPr>
          <w:color w:val="231F20"/>
          <w:spacing w:val="-11"/>
        </w:rPr>
        <w:t> </w:t>
      </w:r>
      <w:r>
        <w:rPr>
          <w:color w:val="231F20"/>
          <w:spacing w:val="-2"/>
        </w:rPr>
        <w:t>qualified</w:t>
      </w:r>
      <w:r>
        <w:rPr>
          <w:color w:val="231F20"/>
          <w:spacing w:val="-11"/>
        </w:rPr>
        <w:t> </w:t>
      </w:r>
      <w:r>
        <w:rPr>
          <w:color w:val="231F20"/>
          <w:spacing w:val="-2"/>
        </w:rPr>
        <w:t>electrician</w:t>
      </w:r>
      <w:r>
        <w:rPr>
          <w:color w:val="231F20"/>
          <w:spacing w:val="-11"/>
        </w:rPr>
        <w:t> </w:t>
      </w:r>
      <w:r>
        <w:rPr>
          <w:color w:val="231F20"/>
          <w:spacing w:val="-2"/>
        </w:rPr>
        <w:t>deactivated </w:t>
      </w:r>
      <w:r>
        <w:rPr>
          <w:color w:val="231F20"/>
        </w:rPr>
        <w:t>the</w:t>
      </w:r>
      <w:r>
        <w:rPr>
          <w:color w:val="231F20"/>
          <w:spacing w:val="-14"/>
        </w:rPr>
        <w:t> </w:t>
      </w:r>
      <w:r>
        <w:rPr>
          <w:color w:val="231F20"/>
        </w:rPr>
        <w:t>generator</w:t>
      </w:r>
      <w:r>
        <w:rPr>
          <w:color w:val="231F20"/>
          <w:spacing w:val="-14"/>
        </w:rPr>
        <w:t> </w:t>
      </w:r>
      <w:r>
        <w:rPr>
          <w:color w:val="231F20"/>
        </w:rPr>
        <w:t>which</w:t>
      </w:r>
      <w:r>
        <w:rPr>
          <w:color w:val="231F20"/>
          <w:spacing w:val="-14"/>
        </w:rPr>
        <w:t> </w:t>
      </w:r>
      <w:r>
        <w:rPr>
          <w:color w:val="231F20"/>
        </w:rPr>
        <w:t>controlled</w:t>
      </w:r>
      <w:r>
        <w:rPr>
          <w:color w:val="231F20"/>
          <w:spacing w:val="-14"/>
        </w:rPr>
        <w:t> </w:t>
      </w:r>
      <w:r>
        <w:rPr>
          <w:color w:val="231F20"/>
        </w:rPr>
        <w:t>the</w:t>
      </w:r>
      <w:r>
        <w:rPr>
          <w:color w:val="231F20"/>
          <w:spacing w:val="-14"/>
        </w:rPr>
        <w:t> </w:t>
      </w:r>
      <w:r>
        <w:rPr>
          <w:color w:val="231F20"/>
        </w:rPr>
        <w:t>electrical</w:t>
      </w:r>
      <w:r>
        <w:rPr>
          <w:color w:val="231F20"/>
          <w:spacing w:val="-14"/>
        </w:rPr>
        <w:t> </w:t>
      </w:r>
      <w:r>
        <w:rPr>
          <w:color w:val="231F20"/>
        </w:rPr>
        <w:t>device</w:t>
      </w:r>
      <w:r>
        <w:rPr>
          <w:color w:val="231F20"/>
          <w:spacing w:val="-14"/>
        </w:rPr>
        <w:t> </w:t>
      </w:r>
      <w:r>
        <w:rPr>
          <w:color w:val="231F20"/>
        </w:rPr>
        <w:t>she </w:t>
      </w:r>
      <w:r>
        <w:rPr>
          <w:color w:val="231F20"/>
          <w:spacing w:val="-2"/>
        </w:rPr>
        <w:t>used</w:t>
      </w:r>
      <w:r>
        <w:rPr>
          <w:color w:val="231F20"/>
          <w:spacing w:val="-12"/>
        </w:rPr>
        <w:t> </w:t>
      </w:r>
      <w:r>
        <w:rPr>
          <w:color w:val="231F20"/>
          <w:spacing w:val="-2"/>
        </w:rPr>
        <w:t>to</w:t>
      </w:r>
      <w:r>
        <w:rPr>
          <w:color w:val="231F20"/>
          <w:spacing w:val="-12"/>
        </w:rPr>
        <w:t> </w:t>
      </w:r>
      <w:r>
        <w:rPr>
          <w:color w:val="231F20"/>
          <w:spacing w:val="-2"/>
        </w:rPr>
        <w:t>torture</w:t>
      </w:r>
      <w:r>
        <w:rPr>
          <w:color w:val="231F20"/>
          <w:spacing w:val="-12"/>
        </w:rPr>
        <w:t> </w:t>
      </w:r>
      <w:r>
        <w:rPr>
          <w:color w:val="231F20"/>
          <w:spacing w:val="-2"/>
        </w:rPr>
        <w:t>the</w:t>
      </w:r>
      <w:r>
        <w:rPr>
          <w:color w:val="231F20"/>
          <w:spacing w:val="-12"/>
        </w:rPr>
        <w:t> </w:t>
      </w:r>
      <w:r>
        <w:rPr>
          <w:color w:val="231F20"/>
          <w:spacing w:val="-2"/>
        </w:rPr>
        <w:t>slaves.</w:t>
      </w:r>
      <w:r>
        <w:rPr>
          <w:color w:val="231F20"/>
          <w:spacing w:val="-12"/>
        </w:rPr>
        <w:t> </w:t>
      </w:r>
      <w:r>
        <w:rPr>
          <w:color w:val="231F20"/>
          <w:spacing w:val="-2"/>
        </w:rPr>
        <w:t>He</w:t>
      </w:r>
      <w:r>
        <w:rPr>
          <w:color w:val="231F20"/>
          <w:spacing w:val="-12"/>
        </w:rPr>
        <w:t> </w:t>
      </w:r>
      <w:r>
        <w:rPr>
          <w:color w:val="231F20"/>
          <w:spacing w:val="-2"/>
        </w:rPr>
        <w:t>also</w:t>
      </w:r>
      <w:r>
        <w:rPr>
          <w:color w:val="231F20"/>
          <w:spacing w:val="-12"/>
        </w:rPr>
        <w:t> </w:t>
      </w:r>
      <w:r>
        <w:rPr>
          <w:color w:val="231F20"/>
          <w:spacing w:val="-2"/>
        </w:rPr>
        <w:t>fused</w:t>
      </w:r>
      <w:r>
        <w:rPr>
          <w:color w:val="231F20"/>
          <w:spacing w:val="-12"/>
        </w:rPr>
        <w:t> </w:t>
      </w:r>
      <w:r>
        <w:rPr>
          <w:color w:val="231F20"/>
          <w:spacing w:val="-2"/>
        </w:rPr>
        <w:t>the</w:t>
      </w:r>
      <w:r>
        <w:rPr>
          <w:color w:val="231F20"/>
          <w:spacing w:val="-12"/>
        </w:rPr>
        <w:t> </w:t>
      </w:r>
      <w:r>
        <w:rPr>
          <w:color w:val="231F20"/>
          <w:spacing w:val="-2"/>
        </w:rPr>
        <w:t>milking</w:t>
      </w:r>
      <w:r>
        <w:rPr>
          <w:color w:val="231F20"/>
          <w:spacing w:val="-12"/>
        </w:rPr>
        <w:t> </w:t>
      </w:r>
      <w:r>
        <w:rPr>
          <w:color w:val="231F20"/>
          <w:spacing w:val="-2"/>
        </w:rPr>
        <w:t>and </w:t>
      </w:r>
      <w:r>
        <w:rPr>
          <w:color w:val="231F20"/>
        </w:rPr>
        <w:t>harvesting devices. Sadly, he did his work so well that </w:t>
      </w:r>
      <w:r>
        <w:rPr>
          <w:color w:val="231F20"/>
          <w:spacing w:val="-2"/>
        </w:rPr>
        <w:t>neither</w:t>
      </w:r>
      <w:r>
        <w:rPr>
          <w:color w:val="231F20"/>
          <w:spacing w:val="-10"/>
        </w:rPr>
        <w:t> </w:t>
      </w:r>
      <w:r>
        <w:rPr>
          <w:color w:val="231F20"/>
          <w:spacing w:val="-2"/>
        </w:rPr>
        <w:t>they</w:t>
      </w:r>
      <w:r>
        <w:rPr>
          <w:color w:val="231F20"/>
          <w:spacing w:val="-10"/>
        </w:rPr>
        <w:t> </w:t>
      </w:r>
      <w:r>
        <w:rPr>
          <w:color w:val="231F20"/>
          <w:spacing w:val="-2"/>
        </w:rPr>
        <w:t>nor</w:t>
      </w:r>
      <w:r>
        <w:rPr>
          <w:color w:val="231F20"/>
          <w:spacing w:val="-10"/>
        </w:rPr>
        <w:t> </w:t>
      </w:r>
      <w:r>
        <w:rPr>
          <w:color w:val="231F20"/>
          <w:spacing w:val="-2"/>
        </w:rPr>
        <w:t>the</w:t>
      </w:r>
      <w:r>
        <w:rPr>
          <w:color w:val="231F20"/>
          <w:spacing w:val="-10"/>
        </w:rPr>
        <w:t> </w:t>
      </w:r>
      <w:r>
        <w:rPr>
          <w:color w:val="231F20"/>
          <w:spacing w:val="-2"/>
        </w:rPr>
        <w:t>electrical</w:t>
      </w:r>
      <w:r>
        <w:rPr>
          <w:color w:val="231F20"/>
          <w:spacing w:val="-10"/>
        </w:rPr>
        <w:t> </w:t>
      </w:r>
      <w:r>
        <w:rPr>
          <w:color w:val="231F20"/>
          <w:spacing w:val="-2"/>
        </w:rPr>
        <w:t>torture</w:t>
      </w:r>
      <w:r>
        <w:rPr>
          <w:color w:val="231F20"/>
          <w:spacing w:val="-10"/>
        </w:rPr>
        <w:t> </w:t>
      </w:r>
      <w:r>
        <w:rPr>
          <w:color w:val="231F20"/>
          <w:spacing w:val="-2"/>
        </w:rPr>
        <w:t>machines</w:t>
      </w:r>
      <w:r>
        <w:rPr>
          <w:color w:val="231F20"/>
          <w:spacing w:val="-10"/>
        </w:rPr>
        <w:t> </w:t>
      </w:r>
      <w:r>
        <w:rPr>
          <w:color w:val="231F20"/>
          <w:spacing w:val="-2"/>
        </w:rPr>
        <w:t>will</w:t>
      </w:r>
      <w:r>
        <w:rPr>
          <w:color w:val="231F20"/>
          <w:spacing w:val="-10"/>
        </w:rPr>
        <w:t> </w:t>
      </w:r>
      <w:r>
        <w:rPr>
          <w:color w:val="231F20"/>
          <w:spacing w:val="-2"/>
        </w:rPr>
        <w:t>ever </w:t>
      </w:r>
      <w:r>
        <w:rPr>
          <w:color w:val="231F20"/>
        </w:rPr>
        <w:t>work again. What a pity!”</w:t>
      </w:r>
    </w:p>
    <w:p>
      <w:pPr>
        <w:pStyle w:val="BodyText"/>
        <w:spacing w:line="285" w:lineRule="auto" w:before="170"/>
        <w:ind w:left="900" w:right="1253" w:firstLine="360"/>
        <w:jc w:val="both"/>
      </w:pPr>
      <w:r>
        <w:rPr>
          <w:color w:val="231F20"/>
        </w:rPr>
        <w:t>We</w:t>
      </w:r>
      <w:r>
        <w:rPr>
          <w:color w:val="231F20"/>
          <w:spacing w:val="-4"/>
        </w:rPr>
        <w:t> </w:t>
      </w:r>
      <w:r>
        <w:rPr>
          <w:color w:val="231F20"/>
        </w:rPr>
        <w:t>thanked</w:t>
      </w:r>
      <w:r>
        <w:rPr>
          <w:color w:val="231F20"/>
          <w:spacing w:val="-4"/>
        </w:rPr>
        <w:t> </w:t>
      </w:r>
      <w:r>
        <w:rPr>
          <w:color w:val="231F20"/>
        </w:rPr>
        <w:t>him</w:t>
      </w:r>
      <w:r>
        <w:rPr>
          <w:color w:val="231F20"/>
          <w:spacing w:val="-4"/>
        </w:rPr>
        <w:t> </w:t>
      </w:r>
      <w:r>
        <w:rPr>
          <w:color w:val="231F20"/>
        </w:rPr>
        <w:t>for</w:t>
      </w:r>
      <w:r>
        <w:rPr>
          <w:color w:val="231F20"/>
          <w:spacing w:val="-4"/>
        </w:rPr>
        <w:t> </w:t>
      </w:r>
      <w:r>
        <w:rPr>
          <w:color w:val="231F20"/>
        </w:rPr>
        <w:t>what</w:t>
      </w:r>
      <w:r>
        <w:rPr>
          <w:color w:val="231F20"/>
          <w:spacing w:val="-4"/>
        </w:rPr>
        <w:t> </w:t>
      </w:r>
      <w:r>
        <w:rPr>
          <w:color w:val="231F20"/>
        </w:rPr>
        <w:t>he</w:t>
      </w:r>
      <w:r>
        <w:rPr>
          <w:color w:val="231F20"/>
          <w:spacing w:val="-4"/>
        </w:rPr>
        <w:t> </w:t>
      </w:r>
      <w:r>
        <w:rPr>
          <w:color w:val="231F20"/>
        </w:rPr>
        <w:t>had</w:t>
      </w:r>
      <w:r>
        <w:rPr>
          <w:color w:val="231F20"/>
          <w:spacing w:val="-4"/>
        </w:rPr>
        <w:t> </w:t>
      </w:r>
      <w:r>
        <w:rPr>
          <w:color w:val="231F20"/>
        </w:rPr>
        <w:t>done</w:t>
      </w:r>
      <w:r>
        <w:rPr>
          <w:color w:val="231F20"/>
          <w:spacing w:val="-4"/>
        </w:rPr>
        <w:t> </w:t>
      </w:r>
      <w:r>
        <w:rPr>
          <w:color w:val="231F20"/>
        </w:rPr>
        <w:t>to</w:t>
      </w:r>
      <w:r>
        <w:rPr>
          <w:color w:val="231F20"/>
          <w:spacing w:val="-4"/>
        </w:rPr>
        <w:t> </w:t>
      </w:r>
      <w:r>
        <w:rPr>
          <w:color w:val="231F20"/>
        </w:rPr>
        <w:t>limit</w:t>
      </w:r>
      <w:r>
        <w:rPr>
          <w:color w:val="231F20"/>
          <w:spacing w:val="-4"/>
        </w:rPr>
        <w:t> </w:t>
      </w:r>
      <w:r>
        <w:rPr>
          <w:color w:val="231F20"/>
        </w:rPr>
        <w:t>the amount of torture the two women could inflict. With that, we had to be content. We informed our parents, who were also relieved.</w:t>
      </w:r>
    </w:p>
    <w:p>
      <w:pPr>
        <w:pStyle w:val="BodyText"/>
        <w:spacing w:line="285" w:lineRule="auto" w:before="175"/>
        <w:ind w:left="900" w:right="1250" w:firstLine="360"/>
        <w:jc w:val="both"/>
      </w:pPr>
      <w:r>
        <w:rPr>
          <w:color w:val="231F20"/>
        </w:rPr>
        <w:t>The assault party, comprising the two of us and </w:t>
      </w:r>
      <w:r>
        <w:rPr>
          <w:color w:val="231F20"/>
          <w:spacing w:val="-4"/>
        </w:rPr>
        <w:t>twenty</w:t>
      </w:r>
      <w:r>
        <w:rPr>
          <w:color w:val="231F20"/>
          <w:spacing w:val="-8"/>
        </w:rPr>
        <w:t> </w:t>
      </w:r>
      <w:r>
        <w:rPr>
          <w:color w:val="231F20"/>
          <w:spacing w:val="-4"/>
        </w:rPr>
        <w:t>soldiers</w:t>
      </w:r>
      <w:r>
        <w:rPr>
          <w:color w:val="231F20"/>
          <w:spacing w:val="-8"/>
        </w:rPr>
        <w:t> </w:t>
      </w:r>
      <w:r>
        <w:rPr>
          <w:color w:val="231F20"/>
          <w:spacing w:val="-4"/>
        </w:rPr>
        <w:t>under</w:t>
      </w:r>
      <w:r>
        <w:rPr>
          <w:color w:val="231F20"/>
          <w:spacing w:val="-8"/>
        </w:rPr>
        <w:t> </w:t>
      </w:r>
      <w:r>
        <w:rPr>
          <w:color w:val="231F20"/>
          <w:spacing w:val="-4"/>
        </w:rPr>
        <w:t>Jake’s</w:t>
      </w:r>
      <w:r>
        <w:rPr>
          <w:color w:val="231F20"/>
          <w:spacing w:val="-8"/>
        </w:rPr>
        <w:t> </w:t>
      </w:r>
      <w:r>
        <w:rPr>
          <w:color w:val="231F20"/>
          <w:spacing w:val="-4"/>
        </w:rPr>
        <w:t>command,</w:t>
      </w:r>
      <w:r>
        <w:rPr>
          <w:color w:val="231F20"/>
          <w:spacing w:val="-8"/>
        </w:rPr>
        <w:t> </w:t>
      </w:r>
      <w:r>
        <w:rPr>
          <w:color w:val="231F20"/>
          <w:spacing w:val="-4"/>
        </w:rPr>
        <w:t>left</w:t>
      </w:r>
      <w:r>
        <w:rPr>
          <w:color w:val="231F20"/>
          <w:spacing w:val="-8"/>
        </w:rPr>
        <w:t> </w:t>
      </w:r>
      <w:r>
        <w:rPr>
          <w:color w:val="231F20"/>
          <w:spacing w:val="-4"/>
        </w:rPr>
        <w:t>by</w:t>
      </w:r>
      <w:r>
        <w:rPr>
          <w:color w:val="231F20"/>
          <w:spacing w:val="-8"/>
        </w:rPr>
        <w:t> </w:t>
      </w:r>
      <w:r>
        <w:rPr>
          <w:color w:val="231F20"/>
          <w:spacing w:val="-4"/>
        </w:rPr>
        <w:t>helicopter </w:t>
      </w:r>
      <w:r>
        <w:rPr>
          <w:color w:val="231F20"/>
        </w:rPr>
        <w:t>for</w:t>
      </w:r>
      <w:r>
        <w:rPr>
          <w:color w:val="231F20"/>
          <w:spacing w:val="-9"/>
        </w:rPr>
        <w:t> </w:t>
      </w:r>
      <w:r>
        <w:rPr>
          <w:color w:val="231F20"/>
        </w:rPr>
        <w:t>the</w:t>
      </w:r>
      <w:r>
        <w:rPr>
          <w:color w:val="231F20"/>
          <w:spacing w:val="-9"/>
        </w:rPr>
        <w:t> </w:t>
      </w:r>
      <w:r>
        <w:rPr>
          <w:color w:val="231F20"/>
        </w:rPr>
        <w:t>airport</w:t>
      </w:r>
      <w:r>
        <w:rPr>
          <w:color w:val="231F20"/>
          <w:spacing w:val="-9"/>
        </w:rPr>
        <w:t> </w:t>
      </w:r>
      <w:r>
        <w:rPr>
          <w:color w:val="231F20"/>
        </w:rPr>
        <w:t>at</w:t>
      </w:r>
      <w:r>
        <w:rPr>
          <w:color w:val="231F20"/>
          <w:spacing w:val="-9"/>
        </w:rPr>
        <w:t> </w:t>
      </w:r>
      <w:r>
        <w:rPr>
          <w:color w:val="231F20"/>
        </w:rPr>
        <w:t>09.30</w:t>
      </w:r>
      <w:r>
        <w:rPr>
          <w:color w:val="231F20"/>
          <w:spacing w:val="-9"/>
        </w:rPr>
        <w:t> </w:t>
      </w:r>
      <w:r>
        <w:rPr>
          <w:color w:val="231F20"/>
        </w:rPr>
        <w:t>on</w:t>
      </w:r>
      <w:r>
        <w:rPr>
          <w:color w:val="231F20"/>
          <w:spacing w:val="-9"/>
        </w:rPr>
        <w:t> </w:t>
      </w:r>
      <w:r>
        <w:rPr>
          <w:color w:val="231F20"/>
        </w:rPr>
        <w:t>Saturday.</w:t>
      </w:r>
      <w:r>
        <w:rPr>
          <w:color w:val="231F20"/>
          <w:spacing w:val="-12"/>
        </w:rPr>
        <w:t> </w:t>
      </w:r>
      <w:r>
        <w:rPr>
          <w:color w:val="231F20"/>
        </w:rPr>
        <w:t>We</w:t>
      </w:r>
      <w:r>
        <w:rPr>
          <w:color w:val="231F20"/>
          <w:spacing w:val="-9"/>
        </w:rPr>
        <w:t> </w:t>
      </w:r>
      <w:r>
        <w:rPr>
          <w:color w:val="231F20"/>
        </w:rPr>
        <w:t>arrived</w:t>
      </w:r>
      <w:r>
        <w:rPr>
          <w:color w:val="231F20"/>
          <w:spacing w:val="-9"/>
        </w:rPr>
        <w:t> </w:t>
      </w:r>
      <w:r>
        <w:rPr>
          <w:color w:val="231F20"/>
        </w:rPr>
        <w:t>at</w:t>
      </w:r>
      <w:r>
        <w:rPr>
          <w:color w:val="231F20"/>
          <w:spacing w:val="-9"/>
        </w:rPr>
        <w:t> </w:t>
      </w:r>
      <w:r>
        <w:rPr>
          <w:color w:val="231F20"/>
        </w:rPr>
        <w:t>Port Franklin two and a half hours later at 12.00, to arrive at</w:t>
      </w:r>
      <w:r>
        <w:rPr>
          <w:color w:val="231F20"/>
          <w:spacing w:val="-8"/>
        </w:rPr>
        <w:t> </w:t>
      </w:r>
      <w:r>
        <w:rPr>
          <w:color w:val="231F20"/>
        </w:rPr>
        <w:t>the</w:t>
      </w:r>
      <w:r>
        <w:rPr>
          <w:color w:val="231F20"/>
          <w:spacing w:val="-8"/>
        </w:rPr>
        <w:t> </w:t>
      </w:r>
      <w:r>
        <w:rPr>
          <w:color w:val="231F20"/>
        </w:rPr>
        <w:t>harbour</w:t>
      </w:r>
      <w:r>
        <w:rPr>
          <w:color w:val="231F20"/>
          <w:spacing w:val="-8"/>
        </w:rPr>
        <w:t> </w:t>
      </w:r>
      <w:r>
        <w:rPr>
          <w:color w:val="231F20"/>
        </w:rPr>
        <w:t>just</w:t>
      </w:r>
      <w:r>
        <w:rPr>
          <w:color w:val="231F20"/>
          <w:spacing w:val="-8"/>
        </w:rPr>
        <w:t> </w:t>
      </w:r>
      <w:r>
        <w:rPr>
          <w:color w:val="231F20"/>
        </w:rPr>
        <w:t>as</w:t>
      </w:r>
      <w:r>
        <w:rPr>
          <w:color w:val="231F20"/>
          <w:spacing w:val="-8"/>
        </w:rPr>
        <w:t> </w:t>
      </w:r>
      <w:r>
        <w:rPr>
          <w:color w:val="231F20"/>
        </w:rPr>
        <w:t>the</w:t>
      </w:r>
      <w:r>
        <w:rPr>
          <w:color w:val="231F20"/>
          <w:spacing w:val="-8"/>
        </w:rPr>
        <w:t> </w:t>
      </w:r>
      <w:r>
        <w:rPr>
          <w:color w:val="231F20"/>
        </w:rPr>
        <w:t>“Macrone</w:t>
      </w:r>
      <w:r>
        <w:rPr>
          <w:color w:val="231F20"/>
          <w:spacing w:val="-8"/>
        </w:rPr>
        <w:t> </w:t>
      </w:r>
      <w:r>
        <w:rPr>
          <w:color w:val="231F20"/>
        </w:rPr>
        <w:t>“</w:t>
      </w:r>
      <w:r>
        <w:rPr>
          <w:color w:val="231F20"/>
          <w:spacing w:val="-8"/>
        </w:rPr>
        <w:t> </w:t>
      </w:r>
      <w:r>
        <w:rPr>
          <w:color w:val="231F20"/>
        </w:rPr>
        <w:t>entered</w:t>
      </w:r>
      <w:r>
        <w:rPr>
          <w:color w:val="231F20"/>
          <w:spacing w:val="-8"/>
        </w:rPr>
        <w:t> </w:t>
      </w:r>
      <w:r>
        <w:rPr>
          <w:color w:val="231F20"/>
        </w:rPr>
        <w:t>it.</w:t>
      </w:r>
      <w:r>
        <w:rPr>
          <w:color w:val="231F20"/>
          <w:spacing w:val="-12"/>
        </w:rPr>
        <w:t> </w:t>
      </w:r>
      <w:r>
        <w:rPr>
          <w:color w:val="231F20"/>
        </w:rPr>
        <w:t>We</w:t>
      </w:r>
      <w:r>
        <w:rPr>
          <w:color w:val="231F20"/>
          <w:spacing w:val="-8"/>
        </w:rPr>
        <w:t> </w:t>
      </w:r>
      <w:r>
        <w:rPr>
          <w:color w:val="231F20"/>
        </w:rPr>
        <w:t>all worked</w:t>
      </w:r>
      <w:r>
        <w:rPr>
          <w:color w:val="231F20"/>
          <w:spacing w:val="-5"/>
        </w:rPr>
        <w:t> </w:t>
      </w:r>
      <w:r>
        <w:rPr>
          <w:color w:val="231F20"/>
        </w:rPr>
        <w:t>with</w:t>
      </w:r>
      <w:r>
        <w:rPr>
          <w:color w:val="231F20"/>
          <w:spacing w:val="-5"/>
        </w:rPr>
        <w:t> </w:t>
      </w:r>
      <w:r>
        <w:rPr>
          <w:color w:val="231F20"/>
        </w:rPr>
        <w:t>the</w:t>
      </w:r>
      <w:r>
        <w:rPr>
          <w:color w:val="231F20"/>
          <w:spacing w:val="-5"/>
        </w:rPr>
        <w:t> </w:t>
      </w:r>
      <w:r>
        <w:rPr>
          <w:color w:val="231F20"/>
        </w:rPr>
        <w:t>crew</w:t>
      </w:r>
      <w:r>
        <w:rPr>
          <w:color w:val="231F20"/>
          <w:spacing w:val="-5"/>
        </w:rPr>
        <w:t> </w:t>
      </w:r>
      <w:r>
        <w:rPr>
          <w:color w:val="231F20"/>
        </w:rPr>
        <w:t>to</w:t>
      </w:r>
      <w:r>
        <w:rPr>
          <w:color w:val="231F20"/>
          <w:spacing w:val="-5"/>
        </w:rPr>
        <w:t> </w:t>
      </w:r>
      <w:r>
        <w:rPr>
          <w:color w:val="231F20"/>
        </w:rPr>
        <w:t>unload</w:t>
      </w:r>
      <w:r>
        <w:rPr>
          <w:color w:val="231F20"/>
          <w:spacing w:val="-5"/>
        </w:rPr>
        <w:t> </w:t>
      </w:r>
      <w:r>
        <w:rPr>
          <w:color w:val="231F20"/>
        </w:rPr>
        <w:t>the</w:t>
      </w:r>
      <w:r>
        <w:rPr>
          <w:color w:val="231F20"/>
          <w:spacing w:val="-5"/>
        </w:rPr>
        <w:t> </w:t>
      </w:r>
      <w:r>
        <w:rPr>
          <w:color w:val="231F20"/>
        </w:rPr>
        <w:t>boat</w:t>
      </w:r>
      <w:r>
        <w:rPr>
          <w:color w:val="231F20"/>
          <w:spacing w:val="-5"/>
        </w:rPr>
        <w:t> </w:t>
      </w:r>
      <w:r>
        <w:rPr>
          <w:color w:val="231F20"/>
        </w:rPr>
        <w:t>and</w:t>
      </w:r>
      <w:r>
        <w:rPr>
          <w:color w:val="231F20"/>
          <w:spacing w:val="-5"/>
        </w:rPr>
        <w:t> </w:t>
      </w:r>
      <w:r>
        <w:rPr>
          <w:color w:val="231F20"/>
        </w:rPr>
        <w:t>reload</w:t>
      </w:r>
      <w:r>
        <w:rPr>
          <w:color w:val="231F20"/>
          <w:spacing w:val="-5"/>
        </w:rPr>
        <w:t> </w:t>
      </w:r>
      <w:r>
        <w:rPr>
          <w:color w:val="231F20"/>
        </w:rPr>
        <w:t>it, although</w:t>
      </w:r>
      <w:r>
        <w:rPr>
          <w:color w:val="231F20"/>
          <w:spacing w:val="-11"/>
        </w:rPr>
        <w:t> </w:t>
      </w:r>
      <w:r>
        <w:rPr>
          <w:color w:val="231F20"/>
        </w:rPr>
        <w:t>there</w:t>
      </w:r>
      <w:r>
        <w:rPr>
          <w:color w:val="231F20"/>
          <w:spacing w:val="-11"/>
        </w:rPr>
        <w:t> </w:t>
      </w:r>
      <w:r>
        <w:rPr>
          <w:color w:val="231F20"/>
        </w:rPr>
        <w:t>was</w:t>
      </w:r>
      <w:r>
        <w:rPr>
          <w:color w:val="231F20"/>
          <w:spacing w:val="-11"/>
        </w:rPr>
        <w:t> </w:t>
      </w:r>
      <w:r>
        <w:rPr>
          <w:color w:val="231F20"/>
        </w:rPr>
        <w:t>little</w:t>
      </w:r>
      <w:r>
        <w:rPr>
          <w:color w:val="231F20"/>
          <w:spacing w:val="-11"/>
        </w:rPr>
        <w:t> </w:t>
      </w:r>
      <w:r>
        <w:rPr>
          <w:color w:val="231F20"/>
        </w:rPr>
        <w:t>to</w:t>
      </w:r>
      <w:r>
        <w:rPr>
          <w:color w:val="231F20"/>
          <w:spacing w:val="-11"/>
        </w:rPr>
        <w:t> </w:t>
      </w:r>
      <w:r>
        <w:rPr>
          <w:color w:val="231F20"/>
        </w:rPr>
        <w:t>put</w:t>
      </w:r>
      <w:r>
        <w:rPr>
          <w:color w:val="231F20"/>
          <w:spacing w:val="-11"/>
        </w:rPr>
        <w:t> </w:t>
      </w:r>
      <w:r>
        <w:rPr>
          <w:color w:val="231F20"/>
        </w:rPr>
        <w:t>on</w:t>
      </w:r>
      <w:r>
        <w:rPr>
          <w:color w:val="231F20"/>
          <w:spacing w:val="-11"/>
        </w:rPr>
        <w:t> </w:t>
      </w:r>
      <w:r>
        <w:rPr>
          <w:color w:val="231F20"/>
        </w:rPr>
        <w:t>except</w:t>
      </w:r>
      <w:r>
        <w:rPr>
          <w:color w:val="231F20"/>
          <w:spacing w:val="-11"/>
        </w:rPr>
        <w:t> </w:t>
      </w:r>
      <w:r>
        <w:rPr>
          <w:color w:val="231F20"/>
        </w:rPr>
        <w:t>fuel</w:t>
      </w:r>
      <w:r>
        <w:rPr>
          <w:color w:val="231F20"/>
          <w:spacing w:val="-11"/>
        </w:rPr>
        <w:t> </w:t>
      </w:r>
      <w:r>
        <w:rPr>
          <w:color w:val="231F20"/>
        </w:rPr>
        <w:t>and</w:t>
      </w:r>
      <w:r>
        <w:rPr>
          <w:color w:val="231F20"/>
          <w:spacing w:val="-11"/>
        </w:rPr>
        <w:t> </w:t>
      </w:r>
      <w:r>
        <w:rPr>
          <w:color w:val="231F20"/>
        </w:rPr>
        <w:t>food </w:t>
      </w:r>
      <w:r>
        <w:rPr>
          <w:color w:val="231F20"/>
          <w:spacing w:val="-2"/>
        </w:rPr>
        <w:t>under</w:t>
      </w:r>
      <w:r>
        <w:rPr>
          <w:color w:val="231F20"/>
          <w:spacing w:val="-13"/>
        </w:rPr>
        <w:t> </w:t>
      </w:r>
      <w:r>
        <w:rPr>
          <w:color w:val="231F20"/>
          <w:spacing w:val="-2"/>
        </w:rPr>
        <w:t>the</w:t>
      </w:r>
      <w:r>
        <w:rPr>
          <w:color w:val="231F20"/>
          <w:spacing w:val="-13"/>
        </w:rPr>
        <w:t> </w:t>
      </w:r>
      <w:r>
        <w:rPr>
          <w:color w:val="231F20"/>
          <w:spacing w:val="-2"/>
        </w:rPr>
        <w:t>circumstances.</w:t>
      </w:r>
      <w:r>
        <w:rPr>
          <w:color w:val="231F20"/>
          <w:spacing w:val="-13"/>
        </w:rPr>
        <w:t> </w:t>
      </w:r>
      <w:r>
        <w:rPr>
          <w:color w:val="231F20"/>
          <w:spacing w:val="-2"/>
        </w:rPr>
        <w:t>We</w:t>
      </w:r>
      <w:r>
        <w:rPr>
          <w:color w:val="231F20"/>
          <w:spacing w:val="-13"/>
        </w:rPr>
        <w:t> </w:t>
      </w:r>
      <w:r>
        <w:rPr>
          <w:color w:val="231F20"/>
          <w:spacing w:val="-2"/>
        </w:rPr>
        <w:t>loaded</w:t>
      </w:r>
      <w:r>
        <w:rPr>
          <w:color w:val="231F20"/>
          <w:spacing w:val="-13"/>
        </w:rPr>
        <w:t> </w:t>
      </w:r>
      <w:r>
        <w:rPr>
          <w:color w:val="231F20"/>
          <w:spacing w:val="-2"/>
        </w:rPr>
        <w:t>our</w:t>
      </w:r>
      <w:r>
        <w:rPr>
          <w:color w:val="231F20"/>
          <w:spacing w:val="-13"/>
        </w:rPr>
        <w:t> </w:t>
      </w:r>
      <w:r>
        <w:rPr>
          <w:color w:val="231F20"/>
          <w:spacing w:val="-2"/>
        </w:rPr>
        <w:t>equipment</w:t>
      </w:r>
      <w:r>
        <w:rPr>
          <w:color w:val="231F20"/>
          <w:spacing w:val="-13"/>
        </w:rPr>
        <w:t> </w:t>
      </w:r>
      <w:r>
        <w:rPr>
          <w:color w:val="231F20"/>
          <w:spacing w:val="-2"/>
        </w:rPr>
        <w:t>into </w:t>
      </w:r>
      <w:r>
        <w:rPr>
          <w:color w:val="231F20"/>
        </w:rPr>
        <w:t>the</w:t>
      </w:r>
      <w:r>
        <w:rPr>
          <w:color w:val="231F20"/>
          <w:spacing w:val="-15"/>
        </w:rPr>
        <w:t> </w:t>
      </w:r>
      <w:r>
        <w:rPr>
          <w:color w:val="231F20"/>
        </w:rPr>
        <w:t>hold</w:t>
      </w:r>
      <w:r>
        <w:rPr>
          <w:color w:val="231F20"/>
          <w:spacing w:val="-15"/>
        </w:rPr>
        <w:t> </w:t>
      </w:r>
      <w:r>
        <w:rPr>
          <w:color w:val="231F20"/>
        </w:rPr>
        <w:t>and,</w:t>
      </w:r>
      <w:r>
        <w:rPr>
          <w:color w:val="231F20"/>
          <w:spacing w:val="-15"/>
        </w:rPr>
        <w:t> </w:t>
      </w:r>
      <w:r>
        <w:rPr>
          <w:color w:val="231F20"/>
        </w:rPr>
        <w:t>an</w:t>
      </w:r>
      <w:r>
        <w:rPr>
          <w:color w:val="231F20"/>
          <w:spacing w:val="-15"/>
        </w:rPr>
        <w:t> </w:t>
      </w:r>
      <w:r>
        <w:rPr>
          <w:color w:val="231F20"/>
        </w:rPr>
        <w:t>hour</w:t>
      </w:r>
      <w:r>
        <w:rPr>
          <w:color w:val="231F20"/>
          <w:spacing w:val="-15"/>
        </w:rPr>
        <w:t> </w:t>
      </w:r>
      <w:r>
        <w:rPr>
          <w:color w:val="231F20"/>
        </w:rPr>
        <w:t>later,</w:t>
      </w:r>
      <w:r>
        <w:rPr>
          <w:color w:val="231F20"/>
          <w:spacing w:val="-15"/>
        </w:rPr>
        <w:t> </w:t>
      </w:r>
      <w:r>
        <w:rPr>
          <w:color w:val="231F20"/>
        </w:rPr>
        <w:t>we</w:t>
      </w:r>
      <w:r>
        <w:rPr>
          <w:color w:val="231F20"/>
          <w:spacing w:val="-15"/>
        </w:rPr>
        <w:t> </w:t>
      </w:r>
      <w:r>
        <w:rPr>
          <w:color w:val="231F20"/>
        </w:rPr>
        <w:t>left</w:t>
      </w:r>
      <w:r>
        <w:rPr>
          <w:color w:val="231F20"/>
          <w:spacing w:val="-15"/>
        </w:rPr>
        <w:t> </w:t>
      </w:r>
      <w:r>
        <w:rPr>
          <w:color w:val="231F20"/>
        </w:rPr>
        <w:t>for</w:t>
      </w:r>
      <w:r>
        <w:rPr>
          <w:color w:val="231F20"/>
          <w:spacing w:val="-15"/>
        </w:rPr>
        <w:t> </w:t>
      </w:r>
      <w:r>
        <w:rPr>
          <w:color w:val="231F20"/>
        </w:rPr>
        <w:t>the</w:t>
      </w:r>
      <w:r>
        <w:rPr>
          <w:color w:val="231F20"/>
          <w:spacing w:val="-15"/>
        </w:rPr>
        <w:t> </w:t>
      </w:r>
      <w:r>
        <w:rPr>
          <w:color w:val="231F20"/>
        </w:rPr>
        <w:t>Island.</w:t>
      </w:r>
      <w:r>
        <w:rPr>
          <w:color w:val="231F20"/>
          <w:spacing w:val="-15"/>
        </w:rPr>
        <w:t> </w:t>
      </w:r>
      <w:r>
        <w:rPr>
          <w:color w:val="231F20"/>
        </w:rPr>
        <w:t>We</w:t>
      </w:r>
      <w:r>
        <w:rPr>
          <w:color w:val="231F20"/>
          <w:spacing w:val="-15"/>
        </w:rPr>
        <w:t> </w:t>
      </w:r>
      <w:r>
        <w:rPr>
          <w:color w:val="231F20"/>
        </w:rPr>
        <w:t>all </w:t>
      </w:r>
      <w:r>
        <w:rPr>
          <w:color w:val="231F20"/>
          <w:spacing w:val="-4"/>
        </w:rPr>
        <w:t>knew</w:t>
      </w:r>
      <w:r>
        <w:rPr>
          <w:color w:val="231F20"/>
          <w:spacing w:val="-11"/>
        </w:rPr>
        <w:t> </w:t>
      </w:r>
      <w:r>
        <w:rPr>
          <w:color w:val="231F20"/>
          <w:spacing w:val="-4"/>
        </w:rPr>
        <w:t>the</w:t>
      </w:r>
      <w:r>
        <w:rPr>
          <w:color w:val="231F20"/>
          <w:spacing w:val="-11"/>
        </w:rPr>
        <w:t> </w:t>
      </w:r>
      <w:r>
        <w:rPr>
          <w:color w:val="231F20"/>
          <w:spacing w:val="-4"/>
        </w:rPr>
        <w:t>plan,</w:t>
      </w:r>
      <w:r>
        <w:rPr>
          <w:color w:val="231F20"/>
          <w:spacing w:val="-11"/>
        </w:rPr>
        <w:t> </w:t>
      </w:r>
      <w:r>
        <w:rPr>
          <w:color w:val="231F20"/>
          <w:spacing w:val="-4"/>
        </w:rPr>
        <w:t>so</w:t>
      </w:r>
      <w:r>
        <w:rPr>
          <w:color w:val="231F20"/>
          <w:spacing w:val="-11"/>
        </w:rPr>
        <w:t> </w:t>
      </w:r>
      <w:r>
        <w:rPr>
          <w:color w:val="231F20"/>
          <w:spacing w:val="-4"/>
        </w:rPr>
        <w:t>there</w:t>
      </w:r>
      <w:r>
        <w:rPr>
          <w:color w:val="231F20"/>
          <w:spacing w:val="-11"/>
        </w:rPr>
        <w:t> </w:t>
      </w:r>
      <w:r>
        <w:rPr>
          <w:color w:val="231F20"/>
          <w:spacing w:val="-4"/>
        </w:rPr>
        <w:t>was</w:t>
      </w:r>
      <w:r>
        <w:rPr>
          <w:color w:val="231F20"/>
          <w:spacing w:val="-11"/>
        </w:rPr>
        <w:t> </w:t>
      </w:r>
      <w:r>
        <w:rPr>
          <w:color w:val="231F20"/>
          <w:spacing w:val="-4"/>
        </w:rPr>
        <w:t>little</w:t>
      </w:r>
      <w:r>
        <w:rPr>
          <w:color w:val="231F20"/>
          <w:spacing w:val="-11"/>
        </w:rPr>
        <w:t> </w:t>
      </w:r>
      <w:r>
        <w:rPr>
          <w:color w:val="231F20"/>
          <w:spacing w:val="-4"/>
        </w:rPr>
        <w:t>talk.</w:t>
      </w:r>
      <w:r>
        <w:rPr>
          <w:color w:val="231F20"/>
          <w:spacing w:val="-11"/>
        </w:rPr>
        <w:t> </w:t>
      </w:r>
      <w:r>
        <w:rPr>
          <w:color w:val="231F20"/>
          <w:spacing w:val="-4"/>
        </w:rPr>
        <w:t>We</w:t>
      </w:r>
      <w:r>
        <w:rPr>
          <w:color w:val="231F20"/>
          <w:spacing w:val="-11"/>
        </w:rPr>
        <w:t> </w:t>
      </w:r>
      <w:r>
        <w:rPr>
          <w:color w:val="231F20"/>
          <w:spacing w:val="-4"/>
        </w:rPr>
        <w:t>knew</w:t>
      </w:r>
      <w:r>
        <w:rPr>
          <w:color w:val="231F20"/>
          <w:spacing w:val="-11"/>
        </w:rPr>
        <w:t> </w:t>
      </w:r>
      <w:r>
        <w:rPr>
          <w:color w:val="231F20"/>
          <w:spacing w:val="-4"/>
        </w:rPr>
        <w:t>there</w:t>
      </w:r>
      <w:r>
        <w:rPr>
          <w:color w:val="231F20"/>
          <w:spacing w:val="-11"/>
        </w:rPr>
        <w:t> </w:t>
      </w:r>
      <w:r>
        <w:rPr>
          <w:color w:val="231F20"/>
          <w:spacing w:val="-4"/>
        </w:rPr>
        <w:t>was </w:t>
      </w:r>
      <w:r>
        <w:rPr>
          <w:color w:val="231F20"/>
        </w:rPr>
        <w:t>little</w:t>
      </w:r>
      <w:r>
        <w:rPr>
          <w:color w:val="231F20"/>
          <w:spacing w:val="-15"/>
        </w:rPr>
        <w:t> </w:t>
      </w:r>
      <w:r>
        <w:rPr>
          <w:color w:val="231F20"/>
        </w:rPr>
        <w:t>risk</w:t>
      </w:r>
      <w:r>
        <w:rPr>
          <w:color w:val="231F20"/>
          <w:spacing w:val="-15"/>
        </w:rPr>
        <w:t> </w:t>
      </w:r>
      <w:r>
        <w:rPr>
          <w:color w:val="231F20"/>
        </w:rPr>
        <w:t>to</w:t>
      </w:r>
      <w:r>
        <w:rPr>
          <w:color w:val="231F20"/>
          <w:spacing w:val="-15"/>
        </w:rPr>
        <w:t> </w:t>
      </w:r>
      <w:r>
        <w:rPr>
          <w:color w:val="231F20"/>
        </w:rPr>
        <w:t>ourselves,</w:t>
      </w:r>
      <w:r>
        <w:rPr>
          <w:color w:val="231F20"/>
          <w:spacing w:val="-15"/>
        </w:rPr>
        <w:t> </w:t>
      </w:r>
      <w:r>
        <w:rPr>
          <w:color w:val="231F20"/>
        </w:rPr>
        <w:t>but</w:t>
      </w:r>
      <w:r>
        <w:rPr>
          <w:color w:val="231F20"/>
          <w:spacing w:val="-15"/>
        </w:rPr>
        <w:t> </w:t>
      </w:r>
      <w:r>
        <w:rPr>
          <w:color w:val="231F20"/>
        </w:rPr>
        <w:t>it</w:t>
      </w:r>
      <w:r>
        <w:rPr>
          <w:color w:val="231F20"/>
          <w:spacing w:val="-15"/>
        </w:rPr>
        <w:t> </w:t>
      </w:r>
      <w:r>
        <w:rPr>
          <w:color w:val="231F20"/>
        </w:rPr>
        <w:t>was</w:t>
      </w:r>
      <w:r>
        <w:rPr>
          <w:color w:val="231F20"/>
          <w:spacing w:val="-15"/>
        </w:rPr>
        <w:t> </w:t>
      </w:r>
      <w:r>
        <w:rPr>
          <w:color w:val="231F20"/>
        </w:rPr>
        <w:t>an</w:t>
      </w:r>
      <w:r>
        <w:rPr>
          <w:color w:val="231F20"/>
          <w:spacing w:val="-15"/>
        </w:rPr>
        <w:t> </w:t>
      </w:r>
      <w:r>
        <w:rPr>
          <w:color w:val="231F20"/>
        </w:rPr>
        <w:t>execution</w:t>
      </w:r>
      <w:r>
        <w:rPr>
          <w:color w:val="231F20"/>
          <w:spacing w:val="-15"/>
        </w:rPr>
        <w:t> </w:t>
      </w:r>
      <w:r>
        <w:rPr>
          <w:color w:val="231F20"/>
        </w:rPr>
        <w:t>party</w:t>
      </w:r>
      <w:r>
        <w:rPr>
          <w:color w:val="231F20"/>
          <w:spacing w:val="-15"/>
        </w:rPr>
        <w:t> </w:t>
      </w:r>
      <w:r>
        <w:rPr>
          <w:color w:val="231F20"/>
        </w:rPr>
        <w:t>and </w:t>
      </w:r>
      <w:r>
        <w:rPr>
          <w:color w:val="231F20"/>
          <w:spacing w:val="-2"/>
        </w:rPr>
        <w:t>all</w:t>
      </w:r>
      <w:r>
        <w:rPr>
          <w:color w:val="231F20"/>
          <w:spacing w:val="-13"/>
        </w:rPr>
        <w:t> </w:t>
      </w:r>
      <w:r>
        <w:rPr>
          <w:color w:val="231F20"/>
          <w:spacing w:val="-2"/>
        </w:rPr>
        <w:t>of</w:t>
      </w:r>
      <w:r>
        <w:rPr>
          <w:color w:val="231F20"/>
          <w:spacing w:val="-13"/>
        </w:rPr>
        <w:t> </w:t>
      </w:r>
      <w:r>
        <w:rPr>
          <w:color w:val="231F20"/>
          <w:spacing w:val="-2"/>
        </w:rPr>
        <w:t>us</w:t>
      </w:r>
      <w:r>
        <w:rPr>
          <w:color w:val="231F20"/>
          <w:spacing w:val="-13"/>
        </w:rPr>
        <w:t> </w:t>
      </w:r>
      <w:r>
        <w:rPr>
          <w:color w:val="231F20"/>
          <w:spacing w:val="-2"/>
        </w:rPr>
        <w:t>were</w:t>
      </w:r>
      <w:r>
        <w:rPr>
          <w:color w:val="231F20"/>
          <w:spacing w:val="-13"/>
        </w:rPr>
        <w:t> </w:t>
      </w:r>
      <w:r>
        <w:rPr>
          <w:color w:val="231F20"/>
          <w:spacing w:val="-2"/>
        </w:rPr>
        <w:t>reflective</w:t>
      </w:r>
      <w:r>
        <w:rPr>
          <w:color w:val="231F20"/>
          <w:spacing w:val="-13"/>
        </w:rPr>
        <w:t> </w:t>
      </w:r>
      <w:r>
        <w:rPr>
          <w:color w:val="231F20"/>
          <w:spacing w:val="-2"/>
        </w:rPr>
        <w:t>about</w:t>
      </w:r>
      <w:r>
        <w:rPr>
          <w:color w:val="231F20"/>
          <w:spacing w:val="-13"/>
        </w:rPr>
        <w:t> </w:t>
      </w:r>
      <w:r>
        <w:rPr>
          <w:color w:val="231F20"/>
          <w:spacing w:val="-2"/>
        </w:rPr>
        <w:t>that.</w:t>
      </w:r>
      <w:r>
        <w:rPr>
          <w:color w:val="231F20"/>
          <w:spacing w:val="-13"/>
        </w:rPr>
        <w:t> </w:t>
      </w:r>
      <w:r>
        <w:rPr>
          <w:color w:val="231F20"/>
          <w:spacing w:val="-2"/>
        </w:rPr>
        <w:t>Such</w:t>
      </w:r>
      <w:r>
        <w:rPr>
          <w:color w:val="231F20"/>
          <w:spacing w:val="-13"/>
        </w:rPr>
        <w:t> </w:t>
      </w:r>
      <w:r>
        <w:rPr>
          <w:color w:val="231F20"/>
          <w:spacing w:val="-2"/>
        </w:rPr>
        <w:t>conversation</w:t>
      </w:r>
      <w:r>
        <w:rPr>
          <w:color w:val="231F20"/>
          <w:spacing w:val="-13"/>
        </w:rPr>
        <w:t> </w:t>
      </w:r>
      <w:r>
        <w:rPr>
          <w:color w:val="231F20"/>
          <w:spacing w:val="-2"/>
        </w:rPr>
        <w:t>as </w:t>
      </w:r>
      <w:r>
        <w:rPr>
          <w:color w:val="231F20"/>
        </w:rPr>
        <w:t>occurred</w:t>
      </w:r>
      <w:r>
        <w:rPr>
          <w:color w:val="231F20"/>
          <w:spacing w:val="-2"/>
        </w:rPr>
        <w:t> </w:t>
      </w:r>
      <w:r>
        <w:rPr>
          <w:color w:val="231F20"/>
        </w:rPr>
        <w:t>was</w:t>
      </w:r>
      <w:r>
        <w:rPr>
          <w:color w:val="231F20"/>
          <w:spacing w:val="-3"/>
        </w:rPr>
        <w:t> </w:t>
      </w:r>
      <w:r>
        <w:rPr>
          <w:color w:val="231F20"/>
        </w:rPr>
        <w:t>inconsequential.</w:t>
      </w:r>
      <w:r>
        <w:rPr>
          <w:color w:val="231F20"/>
          <w:spacing w:val="-2"/>
        </w:rPr>
        <w:t> </w:t>
      </w:r>
      <w:r>
        <w:rPr>
          <w:color w:val="231F20"/>
        </w:rPr>
        <w:t>Jake</w:t>
      </w:r>
      <w:r>
        <w:rPr>
          <w:color w:val="231F20"/>
          <w:spacing w:val="-3"/>
        </w:rPr>
        <w:t> </w:t>
      </w:r>
      <w:r>
        <w:rPr>
          <w:color w:val="231F20"/>
        </w:rPr>
        <w:t>spoke</w:t>
      </w:r>
      <w:r>
        <w:rPr>
          <w:color w:val="231F20"/>
          <w:spacing w:val="-2"/>
        </w:rPr>
        <w:t> </w:t>
      </w:r>
      <w:r>
        <w:rPr>
          <w:color w:val="231F20"/>
        </w:rPr>
        <w:t>to</w:t>
      </w:r>
      <w:r>
        <w:rPr>
          <w:color w:val="231F20"/>
          <w:spacing w:val="-3"/>
        </w:rPr>
        <w:t> </w:t>
      </w:r>
      <w:r>
        <w:rPr>
          <w:color w:val="231F20"/>
        </w:rPr>
        <w:t>Longinus over</w:t>
      </w:r>
      <w:r>
        <w:rPr>
          <w:color w:val="231F20"/>
          <w:spacing w:val="-12"/>
        </w:rPr>
        <w:t> </w:t>
      </w:r>
      <w:r>
        <w:rPr>
          <w:color w:val="231F20"/>
        </w:rPr>
        <w:t>the</w:t>
      </w:r>
      <w:r>
        <w:rPr>
          <w:color w:val="231F20"/>
          <w:spacing w:val="-12"/>
        </w:rPr>
        <w:t> </w:t>
      </w:r>
      <w:r>
        <w:rPr>
          <w:color w:val="231F20"/>
        </w:rPr>
        <w:t>phone</w:t>
      </w:r>
      <w:r>
        <w:rPr>
          <w:color w:val="231F20"/>
          <w:spacing w:val="-12"/>
        </w:rPr>
        <w:t> </w:t>
      </w:r>
      <w:r>
        <w:rPr>
          <w:color w:val="231F20"/>
        </w:rPr>
        <w:t>and</w:t>
      </w:r>
      <w:r>
        <w:rPr>
          <w:color w:val="231F20"/>
          <w:spacing w:val="-12"/>
        </w:rPr>
        <w:t> </w:t>
      </w:r>
      <w:r>
        <w:rPr>
          <w:color w:val="231F20"/>
        </w:rPr>
        <w:t>asked</w:t>
      </w:r>
      <w:r>
        <w:rPr>
          <w:color w:val="231F20"/>
          <w:spacing w:val="-12"/>
        </w:rPr>
        <w:t> </w:t>
      </w:r>
      <w:r>
        <w:rPr>
          <w:color w:val="231F20"/>
        </w:rPr>
        <w:t>for</w:t>
      </w:r>
      <w:r>
        <w:rPr>
          <w:color w:val="231F20"/>
          <w:spacing w:val="-12"/>
        </w:rPr>
        <w:t> </w:t>
      </w:r>
      <w:r>
        <w:rPr>
          <w:color w:val="231F20"/>
        </w:rPr>
        <w:t>an</w:t>
      </w:r>
      <w:r>
        <w:rPr>
          <w:color w:val="231F20"/>
          <w:spacing w:val="-12"/>
        </w:rPr>
        <w:t> </w:t>
      </w:r>
      <w:r>
        <w:rPr>
          <w:color w:val="231F20"/>
        </w:rPr>
        <w:t>update.</w:t>
      </w:r>
      <w:r>
        <w:rPr>
          <w:color w:val="231F20"/>
          <w:spacing w:val="-12"/>
        </w:rPr>
        <w:t> </w:t>
      </w:r>
      <w:r>
        <w:rPr>
          <w:color w:val="231F20"/>
        </w:rPr>
        <w:t>He</w:t>
      </w:r>
      <w:r>
        <w:rPr>
          <w:color w:val="231F20"/>
          <w:spacing w:val="-12"/>
        </w:rPr>
        <w:t> </w:t>
      </w:r>
      <w:r>
        <w:rPr>
          <w:color w:val="231F20"/>
        </w:rPr>
        <w:t>told</w:t>
      </w:r>
      <w:r>
        <w:rPr>
          <w:color w:val="231F20"/>
          <w:spacing w:val="-12"/>
        </w:rPr>
        <w:t> </w:t>
      </w:r>
      <w:r>
        <w:rPr>
          <w:color w:val="231F20"/>
        </w:rPr>
        <w:t>us</w:t>
      </w:r>
      <w:r>
        <w:rPr>
          <w:color w:val="231F20"/>
          <w:spacing w:val="-12"/>
        </w:rPr>
        <w:t> </w:t>
      </w:r>
      <w:r>
        <w:rPr>
          <w:color w:val="231F20"/>
        </w:rPr>
        <w:t>the eighteen</w:t>
      </w:r>
      <w:r>
        <w:rPr>
          <w:color w:val="231F20"/>
          <w:spacing w:val="-2"/>
        </w:rPr>
        <w:t> </w:t>
      </w:r>
      <w:r>
        <w:rPr>
          <w:color w:val="231F20"/>
        </w:rPr>
        <w:t>slaves</w:t>
      </w:r>
      <w:r>
        <w:rPr>
          <w:color w:val="231F20"/>
          <w:spacing w:val="-2"/>
        </w:rPr>
        <w:t> </w:t>
      </w:r>
      <w:r>
        <w:rPr>
          <w:color w:val="231F20"/>
        </w:rPr>
        <w:t>were</w:t>
      </w:r>
      <w:r>
        <w:rPr>
          <w:color w:val="231F20"/>
          <w:spacing w:val="-2"/>
        </w:rPr>
        <w:t> </w:t>
      </w:r>
      <w:r>
        <w:rPr>
          <w:color w:val="231F20"/>
        </w:rPr>
        <w:t>working</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maize</w:t>
      </w:r>
      <w:r>
        <w:rPr>
          <w:color w:val="231F20"/>
          <w:spacing w:val="-2"/>
        </w:rPr>
        <w:t> </w:t>
      </w:r>
      <w:r>
        <w:rPr>
          <w:color w:val="231F20"/>
        </w:rPr>
        <w:t>field,</w:t>
      </w:r>
      <w:r>
        <w:rPr>
          <w:color w:val="231F20"/>
          <w:spacing w:val="-2"/>
        </w:rPr>
        <w:t> </w:t>
      </w:r>
      <w:r>
        <w:rPr>
          <w:color w:val="231F20"/>
        </w:rPr>
        <w:t>Chloe and Colin were sleeping in their cells and Letizia was</w:t>
      </w:r>
    </w:p>
    <w:p>
      <w:pPr>
        <w:spacing w:after="0" w:line="285" w:lineRule="auto"/>
        <w:jc w:val="both"/>
        <w:sectPr>
          <w:footerReference w:type="default" r:id="rId28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78624;mso-wrap-distance-left:0;mso-wrap-distance-right:0" id="docshapegroup66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jc w:val="both"/>
      </w:pPr>
      <w:r>
        <w:rPr>
          <w:color w:val="231F20"/>
        </w:rPr>
        <w:t>also asleep. Maritza was in her office, apparently, in a foul</w:t>
      </w:r>
      <w:r>
        <w:rPr>
          <w:color w:val="231F20"/>
          <w:spacing w:val="-1"/>
        </w:rPr>
        <w:t> </w:t>
      </w:r>
      <w:r>
        <w:rPr>
          <w:color w:val="231F20"/>
        </w:rPr>
        <w:t>mood.</w:t>
      </w:r>
      <w:r>
        <w:rPr>
          <w:color w:val="231F20"/>
          <w:spacing w:val="-1"/>
        </w:rPr>
        <w:t> </w:t>
      </w:r>
      <w:r>
        <w:rPr>
          <w:color w:val="231F20"/>
        </w:rPr>
        <w:t>He</w:t>
      </w:r>
      <w:r>
        <w:rPr>
          <w:color w:val="231F20"/>
          <w:spacing w:val="-1"/>
        </w:rPr>
        <w:t> </w:t>
      </w:r>
      <w:r>
        <w:rPr>
          <w:color w:val="231F20"/>
        </w:rPr>
        <w:t>commented</w:t>
      </w:r>
      <w:r>
        <w:rPr>
          <w:color w:val="231F20"/>
          <w:spacing w:val="-1"/>
        </w:rPr>
        <w:t> </w:t>
      </w:r>
      <w:r>
        <w:rPr>
          <w:color w:val="231F20"/>
        </w:rPr>
        <w:t>that</w:t>
      </w:r>
      <w:r>
        <w:rPr>
          <w:color w:val="231F20"/>
          <w:spacing w:val="-1"/>
        </w:rPr>
        <w:t> </w:t>
      </w:r>
      <w:r>
        <w:rPr>
          <w:color w:val="231F20"/>
        </w:rPr>
        <w:t>was</w:t>
      </w:r>
      <w:r>
        <w:rPr>
          <w:color w:val="231F20"/>
          <w:spacing w:val="-1"/>
        </w:rPr>
        <w:t> </w:t>
      </w:r>
      <w:r>
        <w:rPr>
          <w:color w:val="231F20"/>
        </w:rPr>
        <w:t>fairly</w:t>
      </w:r>
      <w:r>
        <w:rPr>
          <w:color w:val="231F20"/>
          <w:spacing w:val="-1"/>
        </w:rPr>
        <w:t> </w:t>
      </w:r>
      <w:r>
        <w:rPr>
          <w:color w:val="231F20"/>
        </w:rPr>
        <w:t>normal</w:t>
      </w:r>
      <w:r>
        <w:rPr>
          <w:color w:val="231F20"/>
          <w:spacing w:val="-1"/>
        </w:rPr>
        <w:t> </w:t>
      </w:r>
      <w:r>
        <w:rPr>
          <w:color w:val="231F20"/>
        </w:rPr>
        <w:t>and boded</w:t>
      </w:r>
      <w:r>
        <w:rPr>
          <w:color w:val="231F20"/>
          <w:spacing w:val="-15"/>
        </w:rPr>
        <w:t> </w:t>
      </w:r>
      <w:r>
        <w:rPr>
          <w:color w:val="231F20"/>
        </w:rPr>
        <w:t>badly</w:t>
      </w:r>
      <w:r>
        <w:rPr>
          <w:color w:val="231F20"/>
          <w:spacing w:val="-15"/>
        </w:rPr>
        <w:t> </w:t>
      </w:r>
      <w:r>
        <w:rPr>
          <w:color w:val="231F20"/>
        </w:rPr>
        <w:t>for</w:t>
      </w:r>
      <w:r>
        <w:rPr>
          <w:color w:val="231F20"/>
          <w:spacing w:val="-15"/>
        </w:rPr>
        <w:t> </w:t>
      </w:r>
      <w:r>
        <w:rPr>
          <w:color w:val="231F20"/>
        </w:rPr>
        <w:t>the</w:t>
      </w:r>
      <w:r>
        <w:rPr>
          <w:color w:val="231F20"/>
          <w:spacing w:val="-15"/>
        </w:rPr>
        <w:t> </w:t>
      </w:r>
      <w:r>
        <w:rPr>
          <w:color w:val="231F20"/>
        </w:rPr>
        <w:t>two</w:t>
      </w:r>
      <w:r>
        <w:rPr>
          <w:color w:val="231F20"/>
          <w:spacing w:val="-15"/>
        </w:rPr>
        <w:t> </w:t>
      </w:r>
      <w:r>
        <w:rPr>
          <w:color w:val="231F20"/>
        </w:rPr>
        <w:t>slaves’</w:t>
      </w:r>
      <w:r>
        <w:rPr>
          <w:color w:val="231F20"/>
          <w:spacing w:val="-15"/>
        </w:rPr>
        <w:t> </w:t>
      </w:r>
      <w:r>
        <w:rPr>
          <w:color w:val="231F20"/>
        </w:rPr>
        <w:t>night.</w:t>
      </w:r>
      <w:r>
        <w:rPr>
          <w:color w:val="231F20"/>
          <w:spacing w:val="-15"/>
        </w:rPr>
        <w:t> </w:t>
      </w:r>
      <w:r>
        <w:rPr>
          <w:color w:val="231F20"/>
        </w:rPr>
        <w:t>He</w:t>
      </w:r>
      <w:r>
        <w:rPr>
          <w:color w:val="231F20"/>
          <w:spacing w:val="-15"/>
        </w:rPr>
        <w:t> </w:t>
      </w:r>
      <w:r>
        <w:rPr>
          <w:color w:val="231F20"/>
        </w:rPr>
        <w:t>expected</w:t>
      </w:r>
      <w:r>
        <w:rPr>
          <w:color w:val="231F20"/>
          <w:spacing w:val="-15"/>
        </w:rPr>
        <w:t> </w:t>
      </w:r>
      <w:r>
        <w:rPr>
          <w:color w:val="231F20"/>
        </w:rPr>
        <w:t>they would be made to work through the night and would still be in the farm when we arrived.</w:t>
      </w:r>
    </w:p>
    <w:p>
      <w:pPr>
        <w:pStyle w:val="BodyText"/>
        <w:spacing w:line="285" w:lineRule="auto" w:before="174"/>
        <w:ind w:left="1260" w:right="891" w:firstLine="360"/>
        <w:jc w:val="both"/>
      </w:pPr>
      <w:r>
        <w:rPr>
          <w:color w:val="231F20"/>
        </w:rPr>
        <w:t>The day passed slowly. Having never been in this area,</w:t>
      </w:r>
      <w:r>
        <w:rPr>
          <w:color w:val="231F20"/>
          <w:spacing w:val="-14"/>
        </w:rPr>
        <w:t> </w:t>
      </w:r>
      <w:r>
        <w:rPr>
          <w:color w:val="231F20"/>
        </w:rPr>
        <w:t>we</w:t>
      </w:r>
      <w:r>
        <w:rPr>
          <w:color w:val="231F20"/>
          <w:spacing w:val="-14"/>
        </w:rPr>
        <w:t> </w:t>
      </w:r>
      <w:r>
        <w:rPr>
          <w:color w:val="231F20"/>
        </w:rPr>
        <w:t>spent</w:t>
      </w:r>
      <w:r>
        <w:rPr>
          <w:color w:val="231F20"/>
          <w:spacing w:val="-14"/>
        </w:rPr>
        <w:t> </w:t>
      </w:r>
      <w:r>
        <w:rPr>
          <w:color w:val="231F20"/>
        </w:rPr>
        <w:t>much</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time</w:t>
      </w:r>
      <w:r>
        <w:rPr>
          <w:color w:val="231F20"/>
          <w:spacing w:val="-14"/>
        </w:rPr>
        <w:t> </w:t>
      </w:r>
      <w:r>
        <w:rPr>
          <w:color w:val="231F20"/>
        </w:rPr>
        <w:t>on</w:t>
      </w:r>
      <w:r>
        <w:rPr>
          <w:color w:val="231F20"/>
          <w:spacing w:val="-14"/>
        </w:rPr>
        <w:t> </w:t>
      </w:r>
      <w:r>
        <w:rPr>
          <w:color w:val="231F20"/>
        </w:rPr>
        <w:t>deck</w:t>
      </w:r>
      <w:r>
        <w:rPr>
          <w:color w:val="231F20"/>
          <w:spacing w:val="-14"/>
        </w:rPr>
        <w:t> </w:t>
      </w:r>
      <w:r>
        <w:rPr>
          <w:color w:val="231F20"/>
        </w:rPr>
        <w:t>with</w:t>
      </w:r>
      <w:r>
        <w:rPr>
          <w:color w:val="231F20"/>
          <w:spacing w:val="-14"/>
        </w:rPr>
        <w:t> </w:t>
      </w:r>
      <w:r>
        <w:rPr>
          <w:color w:val="231F20"/>
        </w:rPr>
        <w:t>Jake</w:t>
      </w:r>
      <w:r>
        <w:rPr>
          <w:color w:val="231F20"/>
          <w:spacing w:val="-14"/>
        </w:rPr>
        <w:t> </w:t>
      </w:r>
      <w:r>
        <w:rPr>
          <w:color w:val="231F20"/>
        </w:rPr>
        <w:t>who pointed</w:t>
      </w:r>
      <w:r>
        <w:rPr>
          <w:color w:val="231F20"/>
          <w:spacing w:val="-15"/>
        </w:rPr>
        <w:t> </w:t>
      </w:r>
      <w:r>
        <w:rPr>
          <w:color w:val="231F20"/>
        </w:rPr>
        <w:t>out</w:t>
      </w:r>
      <w:r>
        <w:rPr>
          <w:color w:val="231F20"/>
          <w:spacing w:val="-15"/>
        </w:rPr>
        <w:t> </w:t>
      </w:r>
      <w:r>
        <w:rPr>
          <w:color w:val="231F20"/>
        </w:rPr>
        <w:t>places</w:t>
      </w:r>
      <w:r>
        <w:rPr>
          <w:color w:val="231F20"/>
          <w:spacing w:val="-15"/>
        </w:rPr>
        <w:t> </w:t>
      </w:r>
      <w:r>
        <w:rPr>
          <w:color w:val="231F20"/>
        </w:rPr>
        <w:t>of</w:t>
      </w:r>
      <w:r>
        <w:rPr>
          <w:color w:val="231F20"/>
          <w:spacing w:val="-15"/>
        </w:rPr>
        <w:t> </w:t>
      </w:r>
      <w:r>
        <w:rPr>
          <w:color w:val="231F20"/>
        </w:rPr>
        <w:t>interest</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shore</w:t>
      </w:r>
      <w:r>
        <w:rPr>
          <w:color w:val="231F20"/>
          <w:spacing w:val="-15"/>
        </w:rPr>
        <w:t> </w:t>
      </w:r>
      <w:r>
        <w:rPr>
          <w:color w:val="231F20"/>
        </w:rPr>
        <w:t>as</w:t>
      </w:r>
      <w:r>
        <w:rPr>
          <w:color w:val="231F20"/>
          <w:spacing w:val="-15"/>
        </w:rPr>
        <w:t> </w:t>
      </w:r>
      <w:r>
        <w:rPr>
          <w:color w:val="231F20"/>
        </w:rPr>
        <w:t>we</w:t>
      </w:r>
      <w:r>
        <w:rPr>
          <w:color w:val="231F20"/>
          <w:spacing w:val="-15"/>
        </w:rPr>
        <w:t> </w:t>
      </w:r>
      <w:r>
        <w:rPr>
          <w:color w:val="231F20"/>
        </w:rPr>
        <w:t>passed them and told us stories of how he and his dad, who came from this area, used to go fishing in the lake. It became dark, and the cook called us all down to eat dinner.</w:t>
      </w:r>
      <w:r>
        <w:rPr>
          <w:color w:val="231F20"/>
          <w:spacing w:val="-4"/>
        </w:rPr>
        <w:t> </w:t>
      </w:r>
      <w:r>
        <w:rPr>
          <w:color w:val="231F20"/>
        </w:rPr>
        <w:t>He</w:t>
      </w:r>
      <w:r>
        <w:rPr>
          <w:color w:val="231F20"/>
          <w:spacing w:val="-4"/>
        </w:rPr>
        <w:t> </w:t>
      </w:r>
      <w:r>
        <w:rPr>
          <w:color w:val="231F20"/>
        </w:rPr>
        <w:t>used</w:t>
      </w:r>
      <w:r>
        <w:rPr>
          <w:color w:val="231F20"/>
          <w:spacing w:val="-4"/>
        </w:rPr>
        <w:t> </w:t>
      </w:r>
      <w:r>
        <w:rPr>
          <w:color w:val="231F20"/>
        </w:rPr>
        <w:t>a</w:t>
      </w:r>
      <w:r>
        <w:rPr>
          <w:color w:val="231F20"/>
          <w:spacing w:val="-4"/>
        </w:rPr>
        <w:t> </w:t>
      </w:r>
      <w:r>
        <w:rPr>
          <w:color w:val="231F20"/>
        </w:rPr>
        <w:t>local</w:t>
      </w:r>
      <w:r>
        <w:rPr>
          <w:color w:val="231F20"/>
          <w:spacing w:val="-4"/>
        </w:rPr>
        <w:t> </w:t>
      </w:r>
      <w:r>
        <w:rPr>
          <w:color w:val="231F20"/>
        </w:rPr>
        <w:t>recipe.</w:t>
      </w:r>
      <w:r>
        <w:rPr>
          <w:color w:val="231F20"/>
          <w:spacing w:val="-7"/>
        </w:rPr>
        <w:t> </w:t>
      </w:r>
      <w:r>
        <w:rPr>
          <w:color w:val="231F20"/>
        </w:rPr>
        <w:t>We</w:t>
      </w:r>
      <w:r>
        <w:rPr>
          <w:color w:val="231F20"/>
          <w:spacing w:val="-4"/>
        </w:rPr>
        <w:t> </w:t>
      </w:r>
      <w:r>
        <w:rPr>
          <w:color w:val="231F20"/>
        </w:rPr>
        <w:t>ate</w:t>
      </w:r>
      <w:r>
        <w:rPr>
          <w:color w:val="231F20"/>
          <w:spacing w:val="-4"/>
        </w:rPr>
        <w:t> </w:t>
      </w:r>
      <w:r>
        <w:rPr>
          <w:color w:val="231F20"/>
        </w:rPr>
        <w:t>and</w:t>
      </w:r>
      <w:r>
        <w:rPr>
          <w:color w:val="231F20"/>
          <w:spacing w:val="-4"/>
        </w:rPr>
        <w:t> </w:t>
      </w:r>
      <w:r>
        <w:rPr>
          <w:color w:val="231F20"/>
        </w:rPr>
        <w:t>drank</w:t>
      </w:r>
      <w:r>
        <w:rPr>
          <w:color w:val="231F20"/>
          <w:spacing w:val="-4"/>
        </w:rPr>
        <w:t> </w:t>
      </w:r>
      <w:r>
        <w:rPr>
          <w:color w:val="231F20"/>
        </w:rPr>
        <w:t>some of the local wine. The soldiers organised a sing song afterwards. One of them brought an accordion with him</w:t>
      </w:r>
      <w:r>
        <w:rPr>
          <w:color w:val="231F20"/>
          <w:spacing w:val="-8"/>
        </w:rPr>
        <w:t> </w:t>
      </w:r>
      <w:r>
        <w:rPr>
          <w:color w:val="231F20"/>
        </w:rPr>
        <w:t>to</w:t>
      </w:r>
      <w:r>
        <w:rPr>
          <w:color w:val="231F20"/>
          <w:spacing w:val="-8"/>
        </w:rPr>
        <w:t> </w:t>
      </w:r>
      <w:r>
        <w:rPr>
          <w:color w:val="231F20"/>
        </w:rPr>
        <w:t>accompany</w:t>
      </w:r>
      <w:r>
        <w:rPr>
          <w:color w:val="231F20"/>
          <w:spacing w:val="-8"/>
        </w:rPr>
        <w:t> </w:t>
      </w:r>
      <w:r>
        <w:rPr>
          <w:color w:val="231F20"/>
        </w:rPr>
        <w:t>them.</w:t>
      </w:r>
      <w:r>
        <w:rPr>
          <w:color w:val="231F20"/>
          <w:spacing w:val="-8"/>
        </w:rPr>
        <w:t> </w:t>
      </w:r>
      <w:r>
        <w:rPr>
          <w:color w:val="231F20"/>
        </w:rPr>
        <w:t>Then</w:t>
      </w:r>
      <w:r>
        <w:rPr>
          <w:color w:val="231F20"/>
          <w:spacing w:val="-8"/>
        </w:rPr>
        <w:t> </w:t>
      </w:r>
      <w:r>
        <w:rPr>
          <w:color w:val="231F20"/>
        </w:rPr>
        <w:t>we</w:t>
      </w:r>
      <w:r>
        <w:rPr>
          <w:color w:val="231F20"/>
          <w:spacing w:val="-8"/>
        </w:rPr>
        <w:t> </w:t>
      </w:r>
      <w:r>
        <w:rPr>
          <w:color w:val="231F20"/>
        </w:rPr>
        <w:t>all</w:t>
      </w:r>
      <w:r>
        <w:rPr>
          <w:color w:val="231F20"/>
          <w:spacing w:val="-8"/>
        </w:rPr>
        <w:t> </w:t>
      </w:r>
      <w:r>
        <w:rPr>
          <w:color w:val="231F20"/>
        </w:rPr>
        <w:t>tried</w:t>
      </w:r>
      <w:r>
        <w:rPr>
          <w:color w:val="231F20"/>
          <w:spacing w:val="-8"/>
        </w:rPr>
        <w:t> </w:t>
      </w:r>
      <w:r>
        <w:rPr>
          <w:color w:val="231F20"/>
        </w:rPr>
        <w:t>to</w:t>
      </w:r>
      <w:r>
        <w:rPr>
          <w:color w:val="231F20"/>
          <w:spacing w:val="-8"/>
        </w:rPr>
        <w:t> </w:t>
      </w:r>
      <w:r>
        <w:rPr>
          <w:color w:val="231F20"/>
        </w:rPr>
        <w:t>get</w:t>
      </w:r>
      <w:r>
        <w:rPr>
          <w:color w:val="231F20"/>
          <w:spacing w:val="-8"/>
        </w:rPr>
        <w:t> </w:t>
      </w:r>
      <w:r>
        <w:rPr>
          <w:color w:val="231F20"/>
        </w:rPr>
        <w:t>some sleep,</w:t>
      </w:r>
      <w:r>
        <w:rPr>
          <w:color w:val="231F20"/>
          <w:spacing w:val="-7"/>
        </w:rPr>
        <w:t> </w:t>
      </w:r>
      <w:r>
        <w:rPr>
          <w:color w:val="231F20"/>
        </w:rPr>
        <w:t>some</w:t>
      </w:r>
      <w:r>
        <w:rPr>
          <w:color w:val="231F20"/>
          <w:spacing w:val="-7"/>
        </w:rPr>
        <w:t> </w:t>
      </w:r>
      <w:r>
        <w:rPr>
          <w:color w:val="231F20"/>
        </w:rPr>
        <w:t>successfully;</w:t>
      </w:r>
      <w:r>
        <w:rPr>
          <w:color w:val="231F20"/>
          <w:spacing w:val="-7"/>
        </w:rPr>
        <w:t> </w:t>
      </w:r>
      <w:r>
        <w:rPr>
          <w:color w:val="231F20"/>
        </w:rPr>
        <w:t>others,</w:t>
      </w:r>
      <w:r>
        <w:rPr>
          <w:color w:val="231F20"/>
          <w:spacing w:val="-7"/>
        </w:rPr>
        <w:t> </w:t>
      </w:r>
      <w:r>
        <w:rPr>
          <w:color w:val="231F20"/>
        </w:rPr>
        <w:t>including</w:t>
      </w:r>
      <w:r>
        <w:rPr>
          <w:color w:val="231F20"/>
          <w:spacing w:val="-7"/>
        </w:rPr>
        <w:t> </w:t>
      </w:r>
      <w:r>
        <w:rPr>
          <w:color w:val="231F20"/>
        </w:rPr>
        <w:t>us,</w:t>
      </w:r>
      <w:r>
        <w:rPr>
          <w:color w:val="231F20"/>
          <w:spacing w:val="-7"/>
        </w:rPr>
        <w:t> </w:t>
      </w:r>
      <w:r>
        <w:rPr>
          <w:color w:val="231F20"/>
        </w:rPr>
        <w:t>with</w:t>
      </w:r>
      <w:r>
        <w:rPr>
          <w:color w:val="231F20"/>
          <w:spacing w:val="-7"/>
        </w:rPr>
        <w:t> </w:t>
      </w:r>
      <w:r>
        <w:rPr>
          <w:color w:val="231F20"/>
        </w:rPr>
        <w:t>less success.</w:t>
      </w:r>
      <w:r>
        <w:rPr>
          <w:color w:val="231F20"/>
          <w:spacing w:val="-7"/>
        </w:rPr>
        <w:t> </w:t>
      </w:r>
      <w:r>
        <w:rPr>
          <w:color w:val="231F20"/>
        </w:rPr>
        <w:t>We</w:t>
      </w:r>
      <w:r>
        <w:rPr>
          <w:color w:val="231F20"/>
          <w:spacing w:val="-4"/>
        </w:rPr>
        <w:t> </w:t>
      </w:r>
      <w:r>
        <w:rPr>
          <w:color w:val="231F20"/>
        </w:rPr>
        <w:t>were</w:t>
      </w:r>
      <w:r>
        <w:rPr>
          <w:color w:val="231F20"/>
          <w:spacing w:val="-4"/>
        </w:rPr>
        <w:t> </w:t>
      </w:r>
      <w:r>
        <w:rPr>
          <w:color w:val="231F20"/>
        </w:rPr>
        <w:t>too</w:t>
      </w:r>
      <w:r>
        <w:rPr>
          <w:color w:val="231F20"/>
          <w:spacing w:val="-4"/>
        </w:rPr>
        <w:t> </w:t>
      </w:r>
      <w:r>
        <w:rPr>
          <w:color w:val="231F20"/>
        </w:rPr>
        <w:t>nervous</w:t>
      </w:r>
      <w:r>
        <w:rPr>
          <w:color w:val="231F20"/>
          <w:spacing w:val="-4"/>
        </w:rPr>
        <w:t> </w:t>
      </w:r>
      <w:r>
        <w:rPr>
          <w:color w:val="231F20"/>
        </w:rPr>
        <w:t>to</w:t>
      </w:r>
      <w:r>
        <w:rPr>
          <w:color w:val="231F20"/>
          <w:spacing w:val="-4"/>
        </w:rPr>
        <w:t> </w:t>
      </w:r>
      <w:r>
        <w:rPr>
          <w:color w:val="231F20"/>
        </w:rPr>
        <w:t>sleep.</w:t>
      </w:r>
      <w:r>
        <w:rPr>
          <w:color w:val="231F20"/>
          <w:spacing w:val="-7"/>
        </w:rPr>
        <w:t> </w:t>
      </w:r>
      <w:r>
        <w:rPr>
          <w:color w:val="231F20"/>
        </w:rPr>
        <w:t>We</w:t>
      </w:r>
      <w:r>
        <w:rPr>
          <w:color w:val="231F20"/>
          <w:spacing w:val="-4"/>
        </w:rPr>
        <w:t> </w:t>
      </w:r>
      <w:r>
        <w:rPr>
          <w:color w:val="231F20"/>
        </w:rPr>
        <w:t>went</w:t>
      </w:r>
      <w:r>
        <w:rPr>
          <w:color w:val="231F20"/>
          <w:spacing w:val="-4"/>
        </w:rPr>
        <w:t> </w:t>
      </w:r>
      <w:r>
        <w:rPr>
          <w:color w:val="231F20"/>
        </w:rPr>
        <w:t>up</w:t>
      </w:r>
      <w:r>
        <w:rPr>
          <w:color w:val="231F20"/>
          <w:spacing w:val="-4"/>
        </w:rPr>
        <w:t> </w:t>
      </w:r>
      <w:r>
        <w:rPr>
          <w:color w:val="231F20"/>
        </w:rPr>
        <w:t>to </w:t>
      </w:r>
      <w:r>
        <w:rPr>
          <w:color w:val="231F20"/>
          <w:spacing w:val="-2"/>
        </w:rPr>
        <w:t>the</w:t>
      </w:r>
      <w:r>
        <w:rPr>
          <w:color w:val="231F20"/>
          <w:spacing w:val="-12"/>
        </w:rPr>
        <w:t> </w:t>
      </w:r>
      <w:r>
        <w:rPr>
          <w:color w:val="231F20"/>
          <w:spacing w:val="-2"/>
        </w:rPr>
        <w:t>bridge</w:t>
      </w:r>
      <w:r>
        <w:rPr>
          <w:color w:val="231F20"/>
          <w:spacing w:val="-12"/>
        </w:rPr>
        <w:t> </w:t>
      </w:r>
      <w:r>
        <w:rPr>
          <w:color w:val="231F20"/>
          <w:spacing w:val="-2"/>
        </w:rPr>
        <w:t>and</w:t>
      </w:r>
      <w:r>
        <w:rPr>
          <w:color w:val="231F20"/>
          <w:spacing w:val="-12"/>
        </w:rPr>
        <w:t> </w:t>
      </w:r>
      <w:r>
        <w:rPr>
          <w:color w:val="231F20"/>
          <w:spacing w:val="-2"/>
        </w:rPr>
        <w:t>spent</w:t>
      </w:r>
      <w:r>
        <w:rPr>
          <w:color w:val="231F20"/>
          <w:spacing w:val="-12"/>
        </w:rPr>
        <w:t> </w:t>
      </w:r>
      <w:r>
        <w:rPr>
          <w:color w:val="231F20"/>
          <w:spacing w:val="-2"/>
        </w:rPr>
        <w:t>the</w:t>
      </w:r>
      <w:r>
        <w:rPr>
          <w:color w:val="231F20"/>
          <w:spacing w:val="-12"/>
        </w:rPr>
        <w:t> </w:t>
      </w:r>
      <w:r>
        <w:rPr>
          <w:color w:val="231F20"/>
          <w:spacing w:val="-2"/>
        </w:rPr>
        <w:t>night</w:t>
      </w:r>
      <w:r>
        <w:rPr>
          <w:color w:val="231F20"/>
          <w:spacing w:val="-12"/>
        </w:rPr>
        <w:t> </w:t>
      </w:r>
      <w:r>
        <w:rPr>
          <w:color w:val="231F20"/>
          <w:spacing w:val="-2"/>
        </w:rPr>
        <w:t>chatting</w:t>
      </w:r>
      <w:r>
        <w:rPr>
          <w:color w:val="231F20"/>
          <w:spacing w:val="-12"/>
        </w:rPr>
        <w:t> </w:t>
      </w:r>
      <w:r>
        <w:rPr>
          <w:color w:val="231F20"/>
          <w:spacing w:val="-2"/>
        </w:rPr>
        <w:t>with</w:t>
      </w:r>
      <w:r>
        <w:rPr>
          <w:color w:val="231F20"/>
          <w:spacing w:val="-12"/>
        </w:rPr>
        <w:t> </w:t>
      </w:r>
      <w:r>
        <w:rPr>
          <w:color w:val="231F20"/>
          <w:spacing w:val="-2"/>
        </w:rPr>
        <w:t>the</w:t>
      </w:r>
      <w:r>
        <w:rPr>
          <w:color w:val="231F20"/>
          <w:spacing w:val="-12"/>
        </w:rPr>
        <w:t> </w:t>
      </w:r>
      <w:r>
        <w:rPr>
          <w:color w:val="231F20"/>
          <w:spacing w:val="-2"/>
        </w:rPr>
        <w:t>skipper, </w:t>
      </w:r>
      <w:r>
        <w:rPr>
          <w:color w:val="231F20"/>
        </w:rPr>
        <w:t>who we had come to like. He asked us about life in the</w:t>
      </w:r>
      <w:r>
        <w:rPr>
          <w:color w:val="231F20"/>
          <w:spacing w:val="-7"/>
        </w:rPr>
        <w:t> </w:t>
      </w:r>
      <w:r>
        <w:rPr>
          <w:color w:val="231F20"/>
        </w:rPr>
        <w:t>Palace,</w:t>
      </w:r>
      <w:r>
        <w:rPr>
          <w:color w:val="231F20"/>
          <w:spacing w:val="-7"/>
        </w:rPr>
        <w:t> </w:t>
      </w:r>
      <w:r>
        <w:rPr>
          <w:color w:val="231F20"/>
        </w:rPr>
        <w:t>and</w:t>
      </w:r>
      <w:r>
        <w:rPr>
          <w:color w:val="231F20"/>
          <w:spacing w:val="-7"/>
        </w:rPr>
        <w:t> </w:t>
      </w:r>
      <w:r>
        <w:rPr>
          <w:color w:val="231F20"/>
        </w:rPr>
        <w:t>we</w:t>
      </w:r>
      <w:r>
        <w:rPr>
          <w:color w:val="231F20"/>
          <w:spacing w:val="-7"/>
        </w:rPr>
        <w:t> </w:t>
      </w:r>
      <w:r>
        <w:rPr>
          <w:color w:val="231F20"/>
        </w:rPr>
        <w:t>asked</w:t>
      </w:r>
      <w:r>
        <w:rPr>
          <w:color w:val="231F20"/>
          <w:spacing w:val="-7"/>
        </w:rPr>
        <w:t> </w:t>
      </w:r>
      <w:r>
        <w:rPr>
          <w:color w:val="231F20"/>
        </w:rPr>
        <w:t>him</w:t>
      </w:r>
      <w:r>
        <w:rPr>
          <w:color w:val="231F20"/>
          <w:spacing w:val="-7"/>
        </w:rPr>
        <w:t> </w:t>
      </w:r>
      <w:r>
        <w:rPr>
          <w:color w:val="231F20"/>
        </w:rPr>
        <w:t>about</w:t>
      </w:r>
      <w:r>
        <w:rPr>
          <w:color w:val="231F20"/>
          <w:spacing w:val="-7"/>
        </w:rPr>
        <w:t> </w:t>
      </w:r>
      <w:r>
        <w:rPr>
          <w:color w:val="231F20"/>
        </w:rPr>
        <w:t>how</w:t>
      </w:r>
      <w:r>
        <w:rPr>
          <w:color w:val="231F20"/>
          <w:spacing w:val="-7"/>
        </w:rPr>
        <w:t> </w:t>
      </w:r>
      <w:r>
        <w:rPr>
          <w:color w:val="231F20"/>
        </w:rPr>
        <w:t>his</w:t>
      </w:r>
      <w:r>
        <w:rPr>
          <w:color w:val="231F20"/>
          <w:spacing w:val="-7"/>
        </w:rPr>
        <w:t> </w:t>
      </w:r>
      <w:r>
        <w:rPr>
          <w:color w:val="231F20"/>
        </w:rPr>
        <w:t>life</w:t>
      </w:r>
      <w:r>
        <w:rPr>
          <w:color w:val="231F20"/>
          <w:spacing w:val="-7"/>
        </w:rPr>
        <w:t> </w:t>
      </w:r>
      <w:r>
        <w:rPr>
          <w:color w:val="231F20"/>
        </w:rPr>
        <w:t>would </w:t>
      </w:r>
      <w:r>
        <w:rPr>
          <w:color w:val="231F20"/>
          <w:spacing w:val="-6"/>
        </w:rPr>
        <w:t>change</w:t>
      </w:r>
      <w:r>
        <w:rPr>
          <w:color w:val="231F20"/>
          <w:spacing w:val="-8"/>
        </w:rPr>
        <w:t> </w:t>
      </w:r>
      <w:r>
        <w:rPr>
          <w:color w:val="231F20"/>
          <w:spacing w:val="-6"/>
        </w:rPr>
        <w:t>after</w:t>
      </w:r>
      <w:r>
        <w:rPr>
          <w:color w:val="231F20"/>
          <w:spacing w:val="-8"/>
        </w:rPr>
        <w:t> </w:t>
      </w:r>
      <w:r>
        <w:rPr>
          <w:color w:val="231F20"/>
          <w:spacing w:val="-6"/>
        </w:rPr>
        <w:t>this</w:t>
      </w:r>
      <w:r>
        <w:rPr>
          <w:color w:val="231F20"/>
          <w:spacing w:val="-8"/>
        </w:rPr>
        <w:t> </w:t>
      </w:r>
      <w:r>
        <w:rPr>
          <w:color w:val="231F20"/>
          <w:spacing w:val="-6"/>
        </w:rPr>
        <w:t>operation</w:t>
      </w:r>
      <w:r>
        <w:rPr>
          <w:color w:val="231F20"/>
          <w:spacing w:val="-8"/>
        </w:rPr>
        <w:t> </w:t>
      </w:r>
      <w:r>
        <w:rPr>
          <w:color w:val="231F20"/>
          <w:spacing w:val="-6"/>
        </w:rPr>
        <w:t>was</w:t>
      </w:r>
      <w:r>
        <w:rPr>
          <w:color w:val="231F20"/>
          <w:spacing w:val="-8"/>
        </w:rPr>
        <w:t> </w:t>
      </w:r>
      <w:r>
        <w:rPr>
          <w:color w:val="231F20"/>
          <w:spacing w:val="-6"/>
        </w:rPr>
        <w:t>over.</w:t>
      </w:r>
      <w:r>
        <w:rPr>
          <w:color w:val="231F20"/>
          <w:spacing w:val="-8"/>
        </w:rPr>
        <w:t> </w:t>
      </w:r>
      <w:r>
        <w:rPr>
          <w:color w:val="231F20"/>
          <w:spacing w:val="-6"/>
        </w:rPr>
        <w:t>He</w:t>
      </w:r>
      <w:r>
        <w:rPr>
          <w:color w:val="231F20"/>
          <w:spacing w:val="-8"/>
        </w:rPr>
        <w:t> </w:t>
      </w:r>
      <w:r>
        <w:rPr>
          <w:color w:val="231F20"/>
          <w:spacing w:val="-6"/>
        </w:rPr>
        <w:t>told</w:t>
      </w:r>
      <w:r>
        <w:rPr>
          <w:color w:val="231F20"/>
          <w:spacing w:val="-8"/>
        </w:rPr>
        <w:t> </w:t>
      </w:r>
      <w:r>
        <w:rPr>
          <w:color w:val="231F20"/>
          <w:spacing w:val="-6"/>
        </w:rPr>
        <w:t>us</w:t>
      </w:r>
      <w:r>
        <w:rPr>
          <w:color w:val="231F20"/>
          <w:spacing w:val="-8"/>
        </w:rPr>
        <w:t> </w:t>
      </w:r>
      <w:r>
        <w:rPr>
          <w:color w:val="231F20"/>
          <w:spacing w:val="-6"/>
        </w:rPr>
        <w:t>he</w:t>
      </w:r>
      <w:r>
        <w:rPr>
          <w:color w:val="231F20"/>
          <w:spacing w:val="-8"/>
        </w:rPr>
        <w:t> </w:t>
      </w:r>
      <w:r>
        <w:rPr>
          <w:color w:val="231F20"/>
          <w:spacing w:val="-6"/>
        </w:rPr>
        <w:t>would </w:t>
      </w:r>
      <w:r>
        <w:rPr>
          <w:color w:val="231F20"/>
        </w:rPr>
        <w:t>be relieved because he could go back to his old job of running</w:t>
      </w:r>
      <w:r>
        <w:rPr>
          <w:color w:val="231F20"/>
          <w:spacing w:val="-13"/>
        </w:rPr>
        <w:t> </w:t>
      </w:r>
      <w:r>
        <w:rPr>
          <w:color w:val="231F20"/>
        </w:rPr>
        <w:t>tourist</w:t>
      </w:r>
      <w:r>
        <w:rPr>
          <w:color w:val="231F20"/>
          <w:spacing w:val="-13"/>
        </w:rPr>
        <w:t> </w:t>
      </w:r>
      <w:r>
        <w:rPr>
          <w:color w:val="231F20"/>
        </w:rPr>
        <w:t>trips</w:t>
      </w:r>
      <w:r>
        <w:rPr>
          <w:color w:val="231F20"/>
          <w:spacing w:val="-13"/>
        </w:rPr>
        <w:t> </w:t>
      </w:r>
      <w:r>
        <w:rPr>
          <w:color w:val="231F20"/>
        </w:rPr>
        <w:t>and</w:t>
      </w:r>
      <w:r>
        <w:rPr>
          <w:color w:val="231F20"/>
          <w:spacing w:val="-13"/>
        </w:rPr>
        <w:t> </w:t>
      </w:r>
      <w:r>
        <w:rPr>
          <w:color w:val="231F20"/>
        </w:rPr>
        <w:t>trading</w:t>
      </w:r>
      <w:r>
        <w:rPr>
          <w:color w:val="231F20"/>
          <w:spacing w:val="-13"/>
        </w:rPr>
        <w:t> </w:t>
      </w:r>
      <w:r>
        <w:rPr>
          <w:color w:val="231F20"/>
        </w:rPr>
        <w:t>with</w:t>
      </w:r>
      <w:r>
        <w:rPr>
          <w:color w:val="231F20"/>
          <w:spacing w:val="-13"/>
        </w:rPr>
        <w:t> </w:t>
      </w:r>
      <w:r>
        <w:rPr>
          <w:color w:val="231F20"/>
        </w:rPr>
        <w:t>and</w:t>
      </w:r>
      <w:r>
        <w:rPr>
          <w:color w:val="231F20"/>
          <w:spacing w:val="-13"/>
        </w:rPr>
        <w:t> </w:t>
      </w:r>
      <w:r>
        <w:rPr>
          <w:color w:val="231F20"/>
        </w:rPr>
        <w:t>carrying</w:t>
      </w:r>
      <w:r>
        <w:rPr>
          <w:color w:val="231F20"/>
          <w:spacing w:val="-13"/>
        </w:rPr>
        <w:t> </w:t>
      </w:r>
      <w:r>
        <w:rPr>
          <w:color w:val="231F20"/>
        </w:rPr>
        <w:t>post to the villages along the shores of the lake. The hours passed</w:t>
      </w:r>
      <w:r>
        <w:rPr>
          <w:color w:val="231F20"/>
          <w:spacing w:val="-2"/>
        </w:rPr>
        <w:t> </w:t>
      </w:r>
      <w:r>
        <w:rPr>
          <w:color w:val="231F20"/>
        </w:rPr>
        <w:t>slowly.</w:t>
      </w:r>
      <w:r>
        <w:rPr>
          <w:color w:val="231F20"/>
          <w:spacing w:val="-2"/>
        </w:rPr>
        <w:t> </w:t>
      </w:r>
      <w:r>
        <w:rPr>
          <w:color w:val="231F20"/>
        </w:rPr>
        <w:t>The</w:t>
      </w:r>
      <w:r>
        <w:rPr>
          <w:color w:val="231F20"/>
          <w:spacing w:val="-2"/>
        </w:rPr>
        <w:t> </w:t>
      </w:r>
      <w:r>
        <w:rPr>
          <w:color w:val="231F20"/>
        </w:rPr>
        <w:t>island</w:t>
      </w:r>
      <w:r>
        <w:rPr>
          <w:color w:val="231F20"/>
          <w:spacing w:val="-2"/>
        </w:rPr>
        <w:t> </w:t>
      </w:r>
      <w:r>
        <w:rPr>
          <w:color w:val="231F20"/>
        </w:rPr>
        <w:t>eventually</w:t>
      </w:r>
      <w:r>
        <w:rPr>
          <w:color w:val="231F20"/>
          <w:spacing w:val="-2"/>
        </w:rPr>
        <w:t> </w:t>
      </w:r>
      <w:r>
        <w:rPr>
          <w:color w:val="231F20"/>
        </w:rPr>
        <w:t>came</w:t>
      </w:r>
      <w:r>
        <w:rPr>
          <w:color w:val="231F20"/>
          <w:spacing w:val="-2"/>
        </w:rPr>
        <w:t> </w:t>
      </w:r>
      <w:r>
        <w:rPr>
          <w:color w:val="231F20"/>
        </w:rPr>
        <w:t>into</w:t>
      </w:r>
      <w:r>
        <w:rPr>
          <w:color w:val="231F20"/>
          <w:spacing w:val="-2"/>
        </w:rPr>
        <w:t> </w:t>
      </w:r>
      <w:r>
        <w:rPr>
          <w:color w:val="231F20"/>
        </w:rPr>
        <w:t>view</w:t>
      </w:r>
      <w:r>
        <w:rPr>
          <w:color w:val="231F20"/>
          <w:spacing w:val="-2"/>
        </w:rPr>
        <w:t> </w:t>
      </w:r>
      <w:r>
        <w:rPr>
          <w:color w:val="231F20"/>
        </w:rPr>
        <w:t>in the</w:t>
      </w:r>
      <w:r>
        <w:rPr>
          <w:color w:val="231F20"/>
          <w:spacing w:val="-5"/>
        </w:rPr>
        <w:t> </w:t>
      </w:r>
      <w:r>
        <w:rPr>
          <w:color w:val="231F20"/>
        </w:rPr>
        <w:t>distance,</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skipper</w:t>
      </w:r>
      <w:r>
        <w:rPr>
          <w:color w:val="231F20"/>
          <w:spacing w:val="-5"/>
        </w:rPr>
        <w:t> </w:t>
      </w:r>
      <w:r>
        <w:rPr>
          <w:color w:val="231F20"/>
        </w:rPr>
        <w:t>asked</w:t>
      </w:r>
      <w:r>
        <w:rPr>
          <w:color w:val="231F20"/>
          <w:spacing w:val="-5"/>
        </w:rPr>
        <w:t> </w:t>
      </w:r>
      <w:r>
        <w:rPr>
          <w:color w:val="231F20"/>
        </w:rPr>
        <w:t>us</w:t>
      </w:r>
      <w:r>
        <w:rPr>
          <w:color w:val="231F20"/>
          <w:spacing w:val="-5"/>
        </w:rPr>
        <w:t> </w:t>
      </w:r>
      <w:r>
        <w:rPr>
          <w:color w:val="231F20"/>
        </w:rPr>
        <w:t>to</w:t>
      </w:r>
      <w:r>
        <w:rPr>
          <w:color w:val="231F20"/>
          <w:spacing w:val="-5"/>
        </w:rPr>
        <w:t> </w:t>
      </w:r>
      <w:r>
        <w:rPr>
          <w:color w:val="231F20"/>
        </w:rPr>
        <w:t>go</w:t>
      </w:r>
      <w:r>
        <w:rPr>
          <w:color w:val="231F20"/>
          <w:spacing w:val="-5"/>
        </w:rPr>
        <w:t> </w:t>
      </w:r>
      <w:r>
        <w:rPr>
          <w:color w:val="231F20"/>
        </w:rPr>
        <w:t>below</w:t>
      </w:r>
      <w:r>
        <w:rPr>
          <w:color w:val="231F20"/>
          <w:spacing w:val="-5"/>
        </w:rPr>
        <w:t> </w:t>
      </w:r>
      <w:r>
        <w:rPr>
          <w:color w:val="231F20"/>
        </w:rPr>
        <w:t>and awaken the troops.</w:t>
      </w:r>
    </w:p>
    <w:p>
      <w:pPr>
        <w:spacing w:after="0" w:line="285" w:lineRule="auto"/>
        <w:jc w:val="both"/>
        <w:sectPr>
          <w:footerReference w:type="default" r:id="rId28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78112;mso-wrap-distance-left:0;mso-wrap-distance-right:0" id="docshapegroup66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0" w:firstLine="360"/>
        <w:jc w:val="both"/>
      </w:pPr>
      <w:r>
        <w:rPr>
          <w:color w:val="231F20"/>
        </w:rPr>
        <w:t>We landed earlier than planned while it was still dark. Longinus came on board to join us and we left him in command while Jake came with us and four of our men to rescue Chloe and Colin. Longinus told us </w:t>
      </w:r>
      <w:r>
        <w:rPr>
          <w:color w:val="231F20"/>
          <w:spacing w:val="-4"/>
        </w:rPr>
        <w:t>they</w:t>
      </w:r>
      <w:r>
        <w:rPr>
          <w:color w:val="231F20"/>
          <w:spacing w:val="-11"/>
        </w:rPr>
        <w:t> </w:t>
      </w:r>
      <w:r>
        <w:rPr>
          <w:color w:val="231F20"/>
          <w:spacing w:val="-4"/>
        </w:rPr>
        <w:t>were</w:t>
      </w:r>
      <w:r>
        <w:rPr>
          <w:color w:val="231F20"/>
          <w:spacing w:val="-11"/>
        </w:rPr>
        <w:t> </w:t>
      </w:r>
      <w:r>
        <w:rPr>
          <w:color w:val="231F20"/>
          <w:spacing w:val="-4"/>
        </w:rPr>
        <w:t>in</w:t>
      </w:r>
      <w:r>
        <w:rPr>
          <w:color w:val="231F20"/>
          <w:spacing w:val="-9"/>
        </w:rPr>
        <w:t> </w:t>
      </w:r>
      <w:r>
        <w:rPr>
          <w:color w:val="231F20"/>
          <w:spacing w:val="-4"/>
        </w:rPr>
        <w:t>the</w:t>
      </w:r>
      <w:r>
        <w:rPr>
          <w:color w:val="231F20"/>
          <w:spacing w:val="-10"/>
        </w:rPr>
        <w:t> </w:t>
      </w:r>
      <w:r>
        <w:rPr>
          <w:color w:val="231F20"/>
          <w:spacing w:val="-4"/>
        </w:rPr>
        <w:t>cassava</w:t>
      </w:r>
      <w:r>
        <w:rPr>
          <w:color w:val="231F20"/>
          <w:spacing w:val="-10"/>
        </w:rPr>
        <w:t> </w:t>
      </w:r>
      <w:r>
        <w:rPr>
          <w:color w:val="231F20"/>
          <w:spacing w:val="-4"/>
        </w:rPr>
        <w:t>field</w:t>
      </w:r>
      <w:r>
        <w:rPr>
          <w:color w:val="231F20"/>
          <w:spacing w:val="-10"/>
        </w:rPr>
        <w:t> </w:t>
      </w:r>
      <w:r>
        <w:rPr>
          <w:color w:val="231F20"/>
          <w:spacing w:val="-4"/>
        </w:rPr>
        <w:t>in</w:t>
      </w:r>
      <w:r>
        <w:rPr>
          <w:color w:val="231F20"/>
          <w:spacing w:val="-10"/>
        </w:rPr>
        <w:t> </w:t>
      </w:r>
      <w:r>
        <w:rPr>
          <w:color w:val="231F20"/>
          <w:spacing w:val="-4"/>
        </w:rPr>
        <w:t>the</w:t>
      </w:r>
      <w:r>
        <w:rPr>
          <w:color w:val="231F20"/>
          <w:spacing w:val="-10"/>
        </w:rPr>
        <w:t> </w:t>
      </w:r>
      <w:r>
        <w:rPr>
          <w:color w:val="231F20"/>
          <w:spacing w:val="-4"/>
        </w:rPr>
        <w:t>charge</w:t>
      </w:r>
      <w:r>
        <w:rPr>
          <w:color w:val="231F20"/>
          <w:spacing w:val="-10"/>
        </w:rPr>
        <w:t> </w:t>
      </w:r>
      <w:r>
        <w:rPr>
          <w:color w:val="231F20"/>
          <w:spacing w:val="-4"/>
        </w:rPr>
        <w:t>of</w:t>
      </w:r>
      <w:r>
        <w:rPr>
          <w:color w:val="231F20"/>
          <w:spacing w:val="-10"/>
        </w:rPr>
        <w:t> </w:t>
      </w:r>
      <w:r>
        <w:rPr>
          <w:color w:val="231F20"/>
          <w:spacing w:val="-4"/>
        </w:rPr>
        <w:t>Letizia.</w:t>
      </w:r>
      <w:r>
        <w:rPr>
          <w:color w:val="231F20"/>
          <w:spacing w:val="-11"/>
        </w:rPr>
        <w:t> </w:t>
      </w:r>
      <w:r>
        <w:rPr>
          <w:color w:val="231F20"/>
          <w:spacing w:val="-4"/>
        </w:rPr>
        <w:t>We </w:t>
      </w:r>
      <w:r>
        <w:rPr>
          <w:color w:val="231F20"/>
          <w:spacing w:val="-2"/>
        </w:rPr>
        <w:t>made</w:t>
      </w:r>
      <w:r>
        <w:rPr>
          <w:color w:val="231F20"/>
          <w:spacing w:val="-13"/>
        </w:rPr>
        <w:t> </w:t>
      </w:r>
      <w:r>
        <w:rPr>
          <w:color w:val="231F20"/>
          <w:spacing w:val="-2"/>
        </w:rPr>
        <w:t>our</w:t>
      </w:r>
      <w:r>
        <w:rPr>
          <w:color w:val="231F20"/>
          <w:spacing w:val="-13"/>
        </w:rPr>
        <w:t> </w:t>
      </w:r>
      <w:r>
        <w:rPr>
          <w:color w:val="231F20"/>
          <w:spacing w:val="-2"/>
        </w:rPr>
        <w:t>way</w:t>
      </w:r>
      <w:r>
        <w:rPr>
          <w:color w:val="231F20"/>
          <w:spacing w:val="-13"/>
        </w:rPr>
        <w:t> </w:t>
      </w:r>
      <w:r>
        <w:rPr>
          <w:color w:val="231F20"/>
          <w:spacing w:val="-2"/>
        </w:rPr>
        <w:t>quietly</w:t>
      </w:r>
      <w:r>
        <w:rPr>
          <w:color w:val="231F20"/>
          <w:spacing w:val="-13"/>
        </w:rPr>
        <w:t> </w:t>
      </w:r>
      <w:r>
        <w:rPr>
          <w:color w:val="231F20"/>
          <w:spacing w:val="-2"/>
        </w:rPr>
        <w:t>up</w:t>
      </w:r>
      <w:r>
        <w:rPr>
          <w:color w:val="231F20"/>
          <w:spacing w:val="-13"/>
        </w:rPr>
        <w:t> </w:t>
      </w:r>
      <w:r>
        <w:rPr>
          <w:color w:val="231F20"/>
          <w:spacing w:val="-2"/>
        </w:rPr>
        <w:t>the</w:t>
      </w:r>
      <w:r>
        <w:rPr>
          <w:color w:val="231F20"/>
          <w:spacing w:val="-13"/>
        </w:rPr>
        <w:t> </w:t>
      </w:r>
      <w:r>
        <w:rPr>
          <w:color w:val="231F20"/>
          <w:spacing w:val="-2"/>
        </w:rPr>
        <w:t>track</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farm,</w:t>
      </w:r>
      <w:r>
        <w:rPr>
          <w:color w:val="231F20"/>
          <w:spacing w:val="-13"/>
        </w:rPr>
        <w:t> </w:t>
      </w:r>
      <w:r>
        <w:rPr>
          <w:color w:val="231F20"/>
          <w:spacing w:val="-2"/>
        </w:rPr>
        <w:t>collecting </w:t>
      </w:r>
      <w:r>
        <w:rPr>
          <w:color w:val="231F20"/>
        </w:rPr>
        <w:t>the</w:t>
      </w:r>
      <w:r>
        <w:rPr>
          <w:color w:val="231F20"/>
          <w:spacing w:val="-11"/>
        </w:rPr>
        <w:t> </w:t>
      </w:r>
      <w:r>
        <w:rPr>
          <w:color w:val="231F20"/>
        </w:rPr>
        <w:t>guards</w:t>
      </w:r>
      <w:r>
        <w:rPr>
          <w:color w:val="231F20"/>
          <w:spacing w:val="-11"/>
        </w:rPr>
        <w:t> </w:t>
      </w:r>
      <w:r>
        <w:rPr>
          <w:color w:val="231F20"/>
        </w:rPr>
        <w:t>on</w:t>
      </w:r>
      <w:r>
        <w:rPr>
          <w:color w:val="231F20"/>
          <w:spacing w:val="-11"/>
        </w:rPr>
        <w:t> </w:t>
      </w:r>
      <w:r>
        <w:rPr>
          <w:color w:val="231F20"/>
        </w:rPr>
        <w:t>the</w:t>
      </w:r>
      <w:r>
        <w:rPr>
          <w:color w:val="231F20"/>
          <w:spacing w:val="-11"/>
        </w:rPr>
        <w:t> </w:t>
      </w:r>
      <w:r>
        <w:rPr>
          <w:color w:val="231F20"/>
        </w:rPr>
        <w:t>gate</w:t>
      </w:r>
      <w:r>
        <w:rPr>
          <w:color w:val="231F20"/>
          <w:spacing w:val="-11"/>
        </w:rPr>
        <w:t> </w:t>
      </w:r>
      <w:r>
        <w:rPr>
          <w:color w:val="231F20"/>
        </w:rPr>
        <w:t>as</w:t>
      </w:r>
      <w:r>
        <w:rPr>
          <w:color w:val="231F20"/>
          <w:spacing w:val="-11"/>
        </w:rPr>
        <w:t> </w:t>
      </w:r>
      <w:r>
        <w:rPr>
          <w:color w:val="231F20"/>
        </w:rPr>
        <w:t>we</w:t>
      </w:r>
      <w:r>
        <w:rPr>
          <w:color w:val="231F20"/>
          <w:spacing w:val="-11"/>
        </w:rPr>
        <w:t> </w:t>
      </w:r>
      <w:r>
        <w:rPr>
          <w:color w:val="231F20"/>
        </w:rPr>
        <w:t>passed</w:t>
      </w:r>
      <w:r>
        <w:rPr>
          <w:color w:val="231F20"/>
          <w:spacing w:val="-11"/>
        </w:rPr>
        <w:t> </w:t>
      </w:r>
      <w:r>
        <w:rPr>
          <w:color w:val="231F20"/>
        </w:rPr>
        <w:t>them.</w:t>
      </w:r>
      <w:r>
        <w:rPr>
          <w:color w:val="231F20"/>
          <w:spacing w:val="-11"/>
        </w:rPr>
        <w:t> </w:t>
      </w:r>
      <w:r>
        <w:rPr>
          <w:color w:val="231F20"/>
        </w:rPr>
        <w:t>Entering</w:t>
      </w:r>
      <w:r>
        <w:rPr>
          <w:color w:val="231F20"/>
          <w:spacing w:val="-11"/>
        </w:rPr>
        <w:t> </w:t>
      </w:r>
      <w:r>
        <w:rPr>
          <w:color w:val="231F20"/>
        </w:rPr>
        <w:t>the </w:t>
      </w:r>
      <w:r>
        <w:rPr>
          <w:color w:val="231F20"/>
          <w:spacing w:val="-2"/>
        </w:rPr>
        <w:t>field,</w:t>
      </w:r>
      <w:r>
        <w:rPr>
          <w:color w:val="231F20"/>
          <w:spacing w:val="-11"/>
        </w:rPr>
        <w:t> </w:t>
      </w:r>
      <w:r>
        <w:rPr>
          <w:color w:val="231F20"/>
          <w:spacing w:val="-2"/>
        </w:rPr>
        <w:t>we</w:t>
      </w:r>
      <w:r>
        <w:rPr>
          <w:color w:val="231F20"/>
          <w:spacing w:val="-11"/>
        </w:rPr>
        <w:t> </w:t>
      </w:r>
      <w:r>
        <w:rPr>
          <w:color w:val="231F20"/>
          <w:spacing w:val="-2"/>
        </w:rPr>
        <w:t>formed</w:t>
      </w:r>
      <w:r>
        <w:rPr>
          <w:color w:val="231F20"/>
          <w:spacing w:val="-11"/>
        </w:rPr>
        <w:t> </w:t>
      </w:r>
      <w:r>
        <w:rPr>
          <w:color w:val="231F20"/>
          <w:spacing w:val="-2"/>
        </w:rPr>
        <w:t>a</w:t>
      </w:r>
      <w:r>
        <w:rPr>
          <w:color w:val="231F20"/>
          <w:spacing w:val="-11"/>
        </w:rPr>
        <w:t> </w:t>
      </w:r>
      <w:r>
        <w:rPr>
          <w:color w:val="231F20"/>
          <w:spacing w:val="-2"/>
        </w:rPr>
        <w:t>line,</w:t>
      </w:r>
      <w:r>
        <w:rPr>
          <w:color w:val="231F20"/>
          <w:spacing w:val="-11"/>
        </w:rPr>
        <w:t> </w:t>
      </w:r>
      <w:r>
        <w:rPr>
          <w:color w:val="231F20"/>
          <w:spacing w:val="-2"/>
        </w:rPr>
        <w:t>with</w:t>
      </w:r>
      <w:r>
        <w:rPr>
          <w:color w:val="231F20"/>
          <w:spacing w:val="-11"/>
        </w:rPr>
        <w:t> </w:t>
      </w:r>
      <w:r>
        <w:rPr>
          <w:color w:val="231F20"/>
          <w:spacing w:val="-2"/>
        </w:rPr>
        <w:t>two</w:t>
      </w:r>
      <w:r>
        <w:rPr>
          <w:color w:val="231F20"/>
          <w:spacing w:val="-11"/>
        </w:rPr>
        <w:t> </w:t>
      </w:r>
      <w:r>
        <w:rPr>
          <w:color w:val="231F20"/>
          <w:spacing w:val="-2"/>
        </w:rPr>
        <w:t>Palace</w:t>
      </w:r>
      <w:r>
        <w:rPr>
          <w:color w:val="231F20"/>
          <w:spacing w:val="-11"/>
        </w:rPr>
        <w:t> </w:t>
      </w:r>
      <w:r>
        <w:rPr>
          <w:color w:val="231F20"/>
          <w:spacing w:val="-2"/>
        </w:rPr>
        <w:t>Guards</w:t>
      </w:r>
      <w:r>
        <w:rPr>
          <w:color w:val="231F20"/>
          <w:spacing w:val="-11"/>
        </w:rPr>
        <w:t> </w:t>
      </w:r>
      <w:r>
        <w:rPr>
          <w:color w:val="231F20"/>
          <w:spacing w:val="-2"/>
        </w:rPr>
        <w:t>and</w:t>
      </w:r>
      <w:r>
        <w:rPr>
          <w:color w:val="231F20"/>
          <w:spacing w:val="-11"/>
        </w:rPr>
        <w:t> </w:t>
      </w:r>
      <w:r>
        <w:rPr>
          <w:color w:val="231F20"/>
          <w:spacing w:val="-2"/>
        </w:rPr>
        <w:t>one </w:t>
      </w:r>
      <w:r>
        <w:rPr>
          <w:color w:val="231F20"/>
          <w:spacing w:val="-4"/>
        </w:rPr>
        <w:t>of</w:t>
      </w:r>
      <w:r>
        <w:rPr>
          <w:color w:val="231F20"/>
          <w:spacing w:val="-10"/>
        </w:rPr>
        <w:t> </w:t>
      </w:r>
      <w:r>
        <w:rPr>
          <w:color w:val="231F20"/>
          <w:spacing w:val="-4"/>
        </w:rPr>
        <w:t>the</w:t>
      </w:r>
      <w:r>
        <w:rPr>
          <w:color w:val="231F20"/>
          <w:spacing w:val="-10"/>
        </w:rPr>
        <w:t> </w:t>
      </w:r>
      <w:r>
        <w:rPr>
          <w:color w:val="231F20"/>
          <w:spacing w:val="-4"/>
        </w:rPr>
        <w:t>gate</w:t>
      </w:r>
      <w:r>
        <w:rPr>
          <w:color w:val="231F20"/>
          <w:spacing w:val="-10"/>
        </w:rPr>
        <w:t> </w:t>
      </w:r>
      <w:r>
        <w:rPr>
          <w:color w:val="231F20"/>
          <w:spacing w:val="-4"/>
        </w:rPr>
        <w:t>guards</w:t>
      </w:r>
      <w:r>
        <w:rPr>
          <w:color w:val="231F20"/>
          <w:spacing w:val="-10"/>
        </w:rPr>
        <w:t> </w:t>
      </w:r>
      <w:r>
        <w:rPr>
          <w:color w:val="231F20"/>
          <w:spacing w:val="-4"/>
        </w:rPr>
        <w:t>at</w:t>
      </w:r>
      <w:r>
        <w:rPr>
          <w:color w:val="231F20"/>
          <w:spacing w:val="-10"/>
        </w:rPr>
        <w:t> </w:t>
      </w:r>
      <w:r>
        <w:rPr>
          <w:color w:val="231F20"/>
          <w:spacing w:val="-4"/>
        </w:rPr>
        <w:t>either</w:t>
      </w:r>
      <w:r>
        <w:rPr>
          <w:color w:val="231F20"/>
          <w:spacing w:val="-10"/>
        </w:rPr>
        <w:t> </w:t>
      </w:r>
      <w:r>
        <w:rPr>
          <w:color w:val="231F20"/>
          <w:spacing w:val="-4"/>
        </w:rPr>
        <w:t>end,</w:t>
      </w:r>
      <w:r>
        <w:rPr>
          <w:color w:val="231F20"/>
          <w:spacing w:val="-10"/>
        </w:rPr>
        <w:t> </w:t>
      </w:r>
      <w:r>
        <w:rPr>
          <w:color w:val="231F20"/>
          <w:spacing w:val="-4"/>
        </w:rPr>
        <w:t>and</w:t>
      </w:r>
      <w:r>
        <w:rPr>
          <w:color w:val="231F20"/>
          <w:spacing w:val="-10"/>
        </w:rPr>
        <w:t> </w:t>
      </w:r>
      <w:r>
        <w:rPr>
          <w:color w:val="231F20"/>
          <w:spacing w:val="-4"/>
        </w:rPr>
        <w:t>the</w:t>
      </w:r>
      <w:r>
        <w:rPr>
          <w:color w:val="231F20"/>
          <w:spacing w:val="-10"/>
        </w:rPr>
        <w:t> </w:t>
      </w:r>
      <w:r>
        <w:rPr>
          <w:color w:val="231F20"/>
          <w:spacing w:val="-4"/>
        </w:rPr>
        <w:t>three</w:t>
      </w:r>
      <w:r>
        <w:rPr>
          <w:color w:val="231F20"/>
          <w:spacing w:val="-10"/>
        </w:rPr>
        <w:t> </w:t>
      </w:r>
      <w:r>
        <w:rPr>
          <w:color w:val="231F20"/>
          <w:spacing w:val="-4"/>
        </w:rPr>
        <w:t>of</w:t>
      </w:r>
      <w:r>
        <w:rPr>
          <w:color w:val="231F20"/>
          <w:spacing w:val="-10"/>
        </w:rPr>
        <w:t> </w:t>
      </w:r>
      <w:r>
        <w:rPr>
          <w:color w:val="231F20"/>
          <w:spacing w:val="-4"/>
        </w:rPr>
        <w:t>us</w:t>
      </w:r>
      <w:r>
        <w:rPr>
          <w:color w:val="231F20"/>
          <w:spacing w:val="-10"/>
        </w:rPr>
        <w:t> </w:t>
      </w:r>
      <w:r>
        <w:rPr>
          <w:color w:val="231F20"/>
          <w:spacing w:val="-4"/>
        </w:rPr>
        <w:t>in</w:t>
      </w:r>
      <w:r>
        <w:rPr>
          <w:color w:val="231F20"/>
          <w:spacing w:val="-10"/>
        </w:rPr>
        <w:t> </w:t>
      </w:r>
      <w:r>
        <w:rPr>
          <w:color w:val="231F20"/>
          <w:spacing w:val="-4"/>
        </w:rPr>
        <w:t>the middle.</w:t>
      </w:r>
      <w:r>
        <w:rPr>
          <w:color w:val="231F20"/>
          <w:spacing w:val="-11"/>
        </w:rPr>
        <w:t> </w:t>
      </w:r>
      <w:r>
        <w:rPr>
          <w:color w:val="231F20"/>
          <w:spacing w:val="-4"/>
        </w:rPr>
        <w:t>We</w:t>
      </w:r>
      <w:r>
        <w:rPr>
          <w:color w:val="231F20"/>
          <w:spacing w:val="-7"/>
        </w:rPr>
        <w:t> </w:t>
      </w:r>
      <w:r>
        <w:rPr>
          <w:color w:val="231F20"/>
          <w:spacing w:val="-4"/>
        </w:rPr>
        <w:t>moved</w:t>
      </w:r>
      <w:r>
        <w:rPr>
          <w:color w:val="231F20"/>
          <w:spacing w:val="-7"/>
        </w:rPr>
        <w:t> </w:t>
      </w:r>
      <w:r>
        <w:rPr>
          <w:color w:val="231F20"/>
          <w:spacing w:val="-4"/>
        </w:rPr>
        <w:t>forward</w:t>
      </w:r>
      <w:r>
        <w:rPr>
          <w:color w:val="231F20"/>
          <w:spacing w:val="-7"/>
        </w:rPr>
        <w:t> </w:t>
      </w:r>
      <w:r>
        <w:rPr>
          <w:color w:val="231F20"/>
          <w:spacing w:val="-4"/>
        </w:rPr>
        <w:t>in</w:t>
      </w:r>
      <w:r>
        <w:rPr>
          <w:color w:val="231F20"/>
          <w:spacing w:val="-7"/>
        </w:rPr>
        <w:t> </w:t>
      </w:r>
      <w:r>
        <w:rPr>
          <w:color w:val="231F20"/>
          <w:spacing w:val="-4"/>
        </w:rPr>
        <w:t>silence.</w:t>
      </w:r>
      <w:r>
        <w:rPr>
          <w:color w:val="231F20"/>
          <w:spacing w:val="-11"/>
        </w:rPr>
        <w:t> </w:t>
      </w:r>
      <w:r>
        <w:rPr>
          <w:color w:val="231F20"/>
          <w:spacing w:val="-4"/>
        </w:rPr>
        <w:t>We</w:t>
      </w:r>
      <w:r>
        <w:rPr>
          <w:color w:val="231F20"/>
          <w:spacing w:val="-7"/>
        </w:rPr>
        <w:t> </w:t>
      </w:r>
      <w:r>
        <w:rPr>
          <w:color w:val="231F20"/>
          <w:spacing w:val="-4"/>
        </w:rPr>
        <w:t>had</w:t>
      </w:r>
      <w:r>
        <w:rPr>
          <w:color w:val="231F20"/>
          <w:spacing w:val="-7"/>
        </w:rPr>
        <w:t> </w:t>
      </w:r>
      <w:r>
        <w:rPr>
          <w:color w:val="231F20"/>
          <w:spacing w:val="-4"/>
        </w:rPr>
        <w:t>covered</w:t>
      </w:r>
      <w:r>
        <w:rPr>
          <w:color w:val="231F20"/>
          <w:spacing w:val="-7"/>
        </w:rPr>
        <w:t> </w:t>
      </w:r>
      <w:r>
        <w:rPr>
          <w:color w:val="231F20"/>
          <w:spacing w:val="-4"/>
        </w:rPr>
        <w:t>a third</w:t>
      </w:r>
      <w:r>
        <w:rPr>
          <w:color w:val="231F20"/>
          <w:spacing w:val="-7"/>
        </w:rPr>
        <w:t> </w:t>
      </w:r>
      <w:r>
        <w:rPr>
          <w:color w:val="231F20"/>
          <w:spacing w:val="-4"/>
        </w:rPr>
        <w:t>of</w:t>
      </w:r>
      <w:r>
        <w:rPr>
          <w:color w:val="231F20"/>
          <w:spacing w:val="-7"/>
        </w:rPr>
        <w:t> </w:t>
      </w:r>
      <w:r>
        <w:rPr>
          <w:color w:val="231F20"/>
          <w:spacing w:val="-4"/>
        </w:rPr>
        <w:t>the</w:t>
      </w:r>
      <w:r>
        <w:rPr>
          <w:color w:val="231F20"/>
          <w:spacing w:val="-7"/>
        </w:rPr>
        <w:t> </w:t>
      </w:r>
      <w:r>
        <w:rPr>
          <w:color w:val="231F20"/>
          <w:spacing w:val="-4"/>
        </w:rPr>
        <w:t>field</w:t>
      </w:r>
      <w:r>
        <w:rPr>
          <w:color w:val="231F20"/>
          <w:spacing w:val="-7"/>
        </w:rPr>
        <w:t> </w:t>
      </w:r>
      <w:r>
        <w:rPr>
          <w:color w:val="231F20"/>
          <w:spacing w:val="-4"/>
        </w:rPr>
        <w:t>without</w:t>
      </w:r>
      <w:r>
        <w:rPr>
          <w:color w:val="231F20"/>
          <w:spacing w:val="-7"/>
        </w:rPr>
        <w:t> </w:t>
      </w:r>
      <w:r>
        <w:rPr>
          <w:color w:val="231F20"/>
          <w:spacing w:val="-4"/>
        </w:rPr>
        <w:t>making</w:t>
      </w:r>
      <w:r>
        <w:rPr>
          <w:color w:val="231F20"/>
          <w:spacing w:val="-7"/>
        </w:rPr>
        <w:t> </w:t>
      </w:r>
      <w:r>
        <w:rPr>
          <w:color w:val="231F20"/>
          <w:spacing w:val="-4"/>
        </w:rPr>
        <w:t>contact</w:t>
      </w:r>
      <w:r>
        <w:rPr>
          <w:color w:val="231F20"/>
          <w:spacing w:val="-7"/>
        </w:rPr>
        <w:t> </w:t>
      </w:r>
      <w:r>
        <w:rPr>
          <w:color w:val="231F20"/>
          <w:spacing w:val="-4"/>
        </w:rPr>
        <w:t>when</w:t>
      </w:r>
      <w:r>
        <w:rPr>
          <w:color w:val="231F20"/>
          <w:spacing w:val="-7"/>
        </w:rPr>
        <w:t> </w:t>
      </w:r>
      <w:r>
        <w:rPr>
          <w:color w:val="231F20"/>
          <w:spacing w:val="-4"/>
        </w:rPr>
        <w:t>we</w:t>
      </w:r>
      <w:r>
        <w:rPr>
          <w:color w:val="231F20"/>
          <w:spacing w:val="-7"/>
        </w:rPr>
        <w:t> </w:t>
      </w:r>
      <w:r>
        <w:rPr>
          <w:color w:val="231F20"/>
          <w:spacing w:val="-4"/>
        </w:rPr>
        <w:t>heard </w:t>
      </w:r>
      <w:r>
        <w:rPr>
          <w:color w:val="231F20"/>
        </w:rPr>
        <w:t>a</w:t>
      </w:r>
      <w:r>
        <w:rPr>
          <w:color w:val="231F20"/>
          <w:spacing w:val="-15"/>
        </w:rPr>
        <w:t> </w:t>
      </w:r>
      <w:r>
        <w:rPr>
          <w:color w:val="231F20"/>
        </w:rPr>
        <w:t>sound</w:t>
      </w:r>
      <w:r>
        <w:rPr>
          <w:color w:val="231F20"/>
          <w:spacing w:val="-15"/>
        </w:rPr>
        <w:t> </w:t>
      </w:r>
      <w:r>
        <w:rPr>
          <w:color w:val="231F20"/>
        </w:rPr>
        <w:t>ahead.</w:t>
      </w:r>
      <w:r>
        <w:rPr>
          <w:color w:val="231F20"/>
          <w:spacing w:val="-15"/>
        </w:rPr>
        <w:t> </w:t>
      </w:r>
      <w:r>
        <w:rPr>
          <w:color w:val="231F20"/>
        </w:rPr>
        <w:t>“Get</w:t>
      </w:r>
      <w:r>
        <w:rPr>
          <w:color w:val="231F20"/>
          <w:spacing w:val="-15"/>
        </w:rPr>
        <w:t> </w:t>
      </w:r>
      <w:r>
        <w:rPr>
          <w:color w:val="231F20"/>
        </w:rPr>
        <w:t>up</w:t>
      </w:r>
      <w:r>
        <w:rPr>
          <w:color w:val="231F20"/>
          <w:spacing w:val="-15"/>
        </w:rPr>
        <w:t> </w:t>
      </w:r>
      <w:r>
        <w:rPr>
          <w:color w:val="231F20"/>
        </w:rPr>
        <w:t>you</w:t>
      </w:r>
      <w:r>
        <w:rPr>
          <w:color w:val="231F20"/>
          <w:spacing w:val="-15"/>
        </w:rPr>
        <w:t> </w:t>
      </w:r>
      <w:r>
        <w:rPr>
          <w:color w:val="231F20"/>
        </w:rPr>
        <w:t>little</w:t>
      </w:r>
      <w:r>
        <w:rPr>
          <w:color w:val="231F20"/>
          <w:spacing w:val="-15"/>
        </w:rPr>
        <w:t> </w:t>
      </w:r>
      <w:r>
        <w:rPr>
          <w:color w:val="231F20"/>
        </w:rPr>
        <w:t>bitch!”</w:t>
      </w:r>
      <w:r>
        <w:rPr>
          <w:color w:val="231F20"/>
          <w:spacing w:val="-15"/>
        </w:rPr>
        <w:t> </w:t>
      </w:r>
      <w:r>
        <w:rPr>
          <w:color w:val="231F20"/>
        </w:rPr>
        <w:t>an</w:t>
      </w:r>
      <w:r>
        <w:rPr>
          <w:color w:val="231F20"/>
          <w:spacing w:val="-15"/>
        </w:rPr>
        <w:t> </w:t>
      </w:r>
      <w:r>
        <w:rPr>
          <w:color w:val="231F20"/>
        </w:rPr>
        <w:t>irate</w:t>
      </w:r>
      <w:r>
        <w:rPr>
          <w:color w:val="231F20"/>
          <w:spacing w:val="-15"/>
        </w:rPr>
        <w:t> </w:t>
      </w:r>
      <w:r>
        <w:rPr>
          <w:color w:val="231F20"/>
        </w:rPr>
        <w:t>female voice shouted, followed by the crack of a whip three times</w:t>
      </w:r>
      <w:r>
        <w:rPr>
          <w:color w:val="231F20"/>
          <w:spacing w:val="-12"/>
        </w:rPr>
        <w:t> </w:t>
      </w:r>
      <w:r>
        <w:rPr>
          <w:color w:val="231F20"/>
        </w:rPr>
        <w:t>and</w:t>
      </w:r>
      <w:r>
        <w:rPr>
          <w:color w:val="231F20"/>
          <w:spacing w:val="-12"/>
        </w:rPr>
        <w:t> </w:t>
      </w:r>
      <w:r>
        <w:rPr>
          <w:color w:val="231F20"/>
        </w:rPr>
        <w:t>a</w:t>
      </w:r>
      <w:r>
        <w:rPr>
          <w:color w:val="231F20"/>
          <w:spacing w:val="-12"/>
        </w:rPr>
        <w:t> </w:t>
      </w:r>
      <w:r>
        <w:rPr>
          <w:color w:val="231F20"/>
        </w:rPr>
        <w:t>female</w:t>
      </w:r>
      <w:r>
        <w:rPr>
          <w:color w:val="231F20"/>
          <w:spacing w:val="-12"/>
        </w:rPr>
        <w:t> </w:t>
      </w:r>
      <w:r>
        <w:rPr>
          <w:color w:val="231F20"/>
        </w:rPr>
        <w:t>cry.</w:t>
      </w:r>
      <w:r>
        <w:rPr>
          <w:color w:val="231F20"/>
          <w:spacing w:val="-12"/>
        </w:rPr>
        <w:t> </w:t>
      </w:r>
      <w:r>
        <w:rPr>
          <w:color w:val="231F20"/>
        </w:rPr>
        <w:t>My</w:t>
      </w:r>
      <w:r>
        <w:rPr>
          <w:color w:val="231F20"/>
          <w:spacing w:val="-12"/>
        </w:rPr>
        <w:t> </w:t>
      </w:r>
      <w:r>
        <w:rPr>
          <w:color w:val="231F20"/>
        </w:rPr>
        <w:t>hand</w:t>
      </w:r>
      <w:r>
        <w:rPr>
          <w:color w:val="231F20"/>
          <w:spacing w:val="-12"/>
        </w:rPr>
        <w:t> </w:t>
      </w:r>
      <w:r>
        <w:rPr>
          <w:color w:val="231F20"/>
        </w:rPr>
        <w:t>went</w:t>
      </w:r>
      <w:r>
        <w:rPr>
          <w:color w:val="231F20"/>
          <w:spacing w:val="-12"/>
        </w:rPr>
        <w:t> </w:t>
      </w:r>
      <w:r>
        <w:rPr>
          <w:color w:val="231F20"/>
        </w:rPr>
        <w:t>to</w:t>
      </w:r>
      <w:r>
        <w:rPr>
          <w:color w:val="231F20"/>
          <w:spacing w:val="-12"/>
        </w:rPr>
        <w:t> </w:t>
      </w:r>
      <w:r>
        <w:rPr>
          <w:color w:val="231F20"/>
        </w:rPr>
        <w:t>my</w:t>
      </w:r>
      <w:r>
        <w:rPr>
          <w:color w:val="231F20"/>
          <w:spacing w:val="-12"/>
        </w:rPr>
        <w:t> </w:t>
      </w:r>
      <w:r>
        <w:rPr>
          <w:color w:val="231F20"/>
        </w:rPr>
        <w:t>pistol,</w:t>
      </w:r>
      <w:r>
        <w:rPr>
          <w:color w:val="231F20"/>
          <w:spacing w:val="-12"/>
        </w:rPr>
        <w:t> </w:t>
      </w:r>
      <w:r>
        <w:rPr>
          <w:color w:val="231F20"/>
        </w:rPr>
        <w:t>and Jake’s</w:t>
      </w:r>
      <w:r>
        <w:rPr>
          <w:color w:val="231F20"/>
          <w:spacing w:val="-12"/>
        </w:rPr>
        <w:t> </w:t>
      </w:r>
      <w:r>
        <w:rPr>
          <w:color w:val="231F20"/>
        </w:rPr>
        <w:t>hand</w:t>
      </w:r>
      <w:r>
        <w:rPr>
          <w:color w:val="231F20"/>
          <w:spacing w:val="-12"/>
        </w:rPr>
        <w:t> </w:t>
      </w:r>
      <w:r>
        <w:rPr>
          <w:color w:val="231F20"/>
        </w:rPr>
        <w:t>dropped</w:t>
      </w:r>
      <w:r>
        <w:rPr>
          <w:color w:val="231F20"/>
          <w:spacing w:val="-12"/>
        </w:rPr>
        <w:t> </w:t>
      </w:r>
      <w:r>
        <w:rPr>
          <w:color w:val="231F20"/>
        </w:rPr>
        <w:t>over</w:t>
      </w:r>
      <w:r>
        <w:rPr>
          <w:color w:val="231F20"/>
          <w:spacing w:val="-12"/>
        </w:rPr>
        <w:t> </w:t>
      </w:r>
      <w:r>
        <w:rPr>
          <w:color w:val="231F20"/>
        </w:rPr>
        <w:t>it</w:t>
      </w:r>
      <w:r>
        <w:rPr>
          <w:color w:val="231F20"/>
          <w:spacing w:val="-12"/>
        </w:rPr>
        <w:t> </w:t>
      </w:r>
      <w:r>
        <w:rPr>
          <w:color w:val="231F20"/>
        </w:rPr>
        <w:t>and</w:t>
      </w:r>
      <w:r>
        <w:rPr>
          <w:color w:val="231F20"/>
          <w:spacing w:val="-12"/>
        </w:rPr>
        <w:t> </w:t>
      </w:r>
      <w:r>
        <w:rPr>
          <w:color w:val="231F20"/>
        </w:rPr>
        <w:t>stopped</w:t>
      </w:r>
      <w:r>
        <w:rPr>
          <w:color w:val="231F20"/>
          <w:spacing w:val="-12"/>
        </w:rPr>
        <w:t> </w:t>
      </w:r>
      <w:r>
        <w:rPr>
          <w:color w:val="231F20"/>
        </w:rPr>
        <w:t>me</w:t>
      </w:r>
      <w:r>
        <w:rPr>
          <w:color w:val="231F20"/>
          <w:spacing w:val="-12"/>
        </w:rPr>
        <w:t> </w:t>
      </w:r>
      <w:r>
        <w:rPr>
          <w:color w:val="231F20"/>
        </w:rPr>
        <w:t>moving</w:t>
      </w:r>
      <w:r>
        <w:rPr>
          <w:color w:val="231F20"/>
          <w:spacing w:val="-12"/>
        </w:rPr>
        <w:t> </w:t>
      </w:r>
      <w:r>
        <w:rPr>
          <w:color w:val="231F20"/>
        </w:rPr>
        <w:t>it. “Don’t!”</w:t>
      </w:r>
      <w:r>
        <w:rPr>
          <w:color w:val="231F20"/>
          <w:spacing w:val="-15"/>
        </w:rPr>
        <w:t> </w:t>
      </w:r>
      <w:r>
        <w:rPr>
          <w:color w:val="231F20"/>
        </w:rPr>
        <w:t>he</w:t>
      </w:r>
      <w:r>
        <w:rPr>
          <w:color w:val="231F20"/>
          <w:spacing w:val="-15"/>
        </w:rPr>
        <w:t> </w:t>
      </w:r>
      <w:r>
        <w:rPr>
          <w:color w:val="231F20"/>
        </w:rPr>
        <w:t>hissed.</w:t>
      </w:r>
      <w:r>
        <w:rPr>
          <w:color w:val="231F20"/>
          <w:spacing w:val="-15"/>
        </w:rPr>
        <w:t> </w:t>
      </w:r>
      <w:r>
        <w:rPr>
          <w:color w:val="231F20"/>
        </w:rPr>
        <w:t>Jake</w:t>
      </w:r>
      <w:r>
        <w:rPr>
          <w:color w:val="231F20"/>
          <w:spacing w:val="-15"/>
        </w:rPr>
        <w:t> </w:t>
      </w:r>
      <w:r>
        <w:rPr>
          <w:color w:val="231F20"/>
        </w:rPr>
        <w:t>issued</w:t>
      </w:r>
      <w:r>
        <w:rPr>
          <w:color w:val="231F20"/>
          <w:spacing w:val="-15"/>
        </w:rPr>
        <w:t> </w:t>
      </w:r>
      <w:r>
        <w:rPr>
          <w:color w:val="231F20"/>
        </w:rPr>
        <w:t>final</w:t>
      </w:r>
      <w:r>
        <w:rPr>
          <w:color w:val="231F20"/>
          <w:spacing w:val="-15"/>
        </w:rPr>
        <w:t> </w:t>
      </w:r>
      <w:r>
        <w:rPr>
          <w:color w:val="231F20"/>
        </w:rPr>
        <w:t>orders.</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to move</w:t>
      </w:r>
      <w:r>
        <w:rPr>
          <w:color w:val="231F20"/>
          <w:spacing w:val="-8"/>
        </w:rPr>
        <w:t> </w:t>
      </w:r>
      <w:r>
        <w:rPr>
          <w:color w:val="231F20"/>
        </w:rPr>
        <w:t>towards</w:t>
      </w:r>
      <w:r>
        <w:rPr>
          <w:color w:val="231F20"/>
          <w:spacing w:val="-8"/>
        </w:rPr>
        <w:t> </w:t>
      </w:r>
      <w:r>
        <w:rPr>
          <w:color w:val="231F20"/>
        </w:rPr>
        <w:t>the</w:t>
      </w:r>
      <w:r>
        <w:rPr>
          <w:color w:val="231F20"/>
          <w:spacing w:val="-8"/>
        </w:rPr>
        <w:t> </w:t>
      </w:r>
      <w:r>
        <w:rPr>
          <w:color w:val="231F20"/>
        </w:rPr>
        <w:t>sound,</w:t>
      </w:r>
      <w:r>
        <w:rPr>
          <w:color w:val="231F20"/>
          <w:spacing w:val="-8"/>
        </w:rPr>
        <w:t> </w:t>
      </w:r>
      <w:r>
        <w:rPr>
          <w:color w:val="231F20"/>
        </w:rPr>
        <w:t>circling</w:t>
      </w:r>
      <w:r>
        <w:rPr>
          <w:color w:val="231F20"/>
          <w:spacing w:val="-8"/>
        </w:rPr>
        <w:t> </w:t>
      </w:r>
      <w:r>
        <w:rPr>
          <w:color w:val="231F20"/>
        </w:rPr>
        <w:t>around</w:t>
      </w:r>
      <w:r>
        <w:rPr>
          <w:color w:val="231F20"/>
          <w:spacing w:val="-8"/>
        </w:rPr>
        <w:t> </w:t>
      </w:r>
      <w:r>
        <w:rPr>
          <w:color w:val="231F20"/>
        </w:rPr>
        <w:t>its</w:t>
      </w:r>
      <w:r>
        <w:rPr>
          <w:color w:val="231F20"/>
          <w:spacing w:val="-8"/>
        </w:rPr>
        <w:t> </w:t>
      </w:r>
      <w:r>
        <w:rPr>
          <w:color w:val="231F20"/>
        </w:rPr>
        <w:t>source,</w:t>
      </w:r>
      <w:r>
        <w:rPr>
          <w:color w:val="231F20"/>
          <w:spacing w:val="-8"/>
        </w:rPr>
        <w:t> </w:t>
      </w:r>
      <w:r>
        <w:rPr>
          <w:color w:val="231F20"/>
        </w:rPr>
        <w:t>so </w:t>
      </w:r>
      <w:r>
        <w:rPr>
          <w:color w:val="231F20"/>
          <w:spacing w:val="-2"/>
        </w:rPr>
        <w:t>the</w:t>
      </w:r>
      <w:r>
        <w:rPr>
          <w:color w:val="231F20"/>
          <w:spacing w:val="-13"/>
        </w:rPr>
        <w:t> </w:t>
      </w:r>
      <w:r>
        <w:rPr>
          <w:color w:val="231F20"/>
          <w:spacing w:val="-2"/>
        </w:rPr>
        <w:t>people</w:t>
      </w:r>
      <w:r>
        <w:rPr>
          <w:color w:val="231F20"/>
          <w:spacing w:val="-8"/>
        </w:rPr>
        <w:t> </w:t>
      </w:r>
      <w:r>
        <w:rPr>
          <w:color w:val="231F20"/>
          <w:spacing w:val="-2"/>
        </w:rPr>
        <w:t>were</w:t>
      </w:r>
      <w:r>
        <w:rPr>
          <w:color w:val="231F20"/>
          <w:spacing w:val="-8"/>
        </w:rPr>
        <w:t> </w:t>
      </w:r>
      <w:r>
        <w:rPr>
          <w:color w:val="231F20"/>
          <w:spacing w:val="-2"/>
        </w:rPr>
        <w:t>surrounded.</w:t>
      </w:r>
      <w:r>
        <w:rPr>
          <w:color w:val="231F20"/>
          <w:spacing w:val="-13"/>
        </w:rPr>
        <w:t> </w:t>
      </w:r>
      <w:r>
        <w:rPr>
          <w:color w:val="231F20"/>
          <w:spacing w:val="-2"/>
        </w:rPr>
        <w:t>Two</w:t>
      </w:r>
      <w:r>
        <w:rPr>
          <w:color w:val="231F20"/>
          <w:spacing w:val="-8"/>
        </w:rPr>
        <w:t> </w:t>
      </w:r>
      <w:r>
        <w:rPr>
          <w:color w:val="231F20"/>
          <w:spacing w:val="-2"/>
        </w:rPr>
        <w:t>men</w:t>
      </w:r>
      <w:r>
        <w:rPr>
          <w:color w:val="231F20"/>
          <w:spacing w:val="-8"/>
        </w:rPr>
        <w:t> </w:t>
      </w:r>
      <w:r>
        <w:rPr>
          <w:color w:val="231F20"/>
          <w:spacing w:val="-2"/>
        </w:rPr>
        <w:t>were</w:t>
      </w:r>
      <w:r>
        <w:rPr>
          <w:color w:val="231F20"/>
          <w:spacing w:val="-8"/>
        </w:rPr>
        <w:t> </w:t>
      </w:r>
      <w:r>
        <w:rPr>
          <w:color w:val="231F20"/>
          <w:spacing w:val="-2"/>
        </w:rPr>
        <w:t>directed</w:t>
      </w:r>
      <w:r>
        <w:rPr>
          <w:color w:val="231F20"/>
          <w:spacing w:val="-8"/>
        </w:rPr>
        <w:t> </w:t>
      </w:r>
      <w:r>
        <w:rPr>
          <w:color w:val="231F20"/>
          <w:spacing w:val="-2"/>
        </w:rPr>
        <w:t>to </w:t>
      </w:r>
      <w:r>
        <w:rPr>
          <w:color w:val="231F20"/>
        </w:rPr>
        <w:t>seize</w:t>
      </w:r>
      <w:r>
        <w:rPr>
          <w:color w:val="231F20"/>
          <w:spacing w:val="-2"/>
        </w:rPr>
        <w:t> </w:t>
      </w:r>
      <w:r>
        <w:rPr>
          <w:color w:val="231F20"/>
        </w:rPr>
        <w:t>Letizia</w:t>
      </w:r>
      <w:r>
        <w:rPr>
          <w:color w:val="231F20"/>
          <w:spacing w:val="-2"/>
        </w:rPr>
        <w:t> </w:t>
      </w:r>
      <w:r>
        <w:rPr>
          <w:color w:val="231F20"/>
        </w:rPr>
        <w:t>from</w:t>
      </w:r>
      <w:r>
        <w:rPr>
          <w:color w:val="231F20"/>
          <w:spacing w:val="-2"/>
        </w:rPr>
        <w:t> </w:t>
      </w:r>
      <w:r>
        <w:rPr>
          <w:color w:val="231F20"/>
        </w:rPr>
        <w:t>behind</w:t>
      </w:r>
      <w:r>
        <w:rPr>
          <w:color w:val="231F20"/>
          <w:spacing w:val="-2"/>
        </w:rPr>
        <w:t> </w:t>
      </w:r>
      <w:r>
        <w:rPr>
          <w:color w:val="231F20"/>
        </w:rPr>
        <w:t>and</w:t>
      </w:r>
      <w:r>
        <w:rPr>
          <w:color w:val="231F20"/>
          <w:spacing w:val="-2"/>
        </w:rPr>
        <w:t> </w:t>
      </w:r>
      <w:r>
        <w:rPr>
          <w:color w:val="231F20"/>
        </w:rPr>
        <w:t>handcuff</w:t>
      </w:r>
      <w:r>
        <w:rPr>
          <w:color w:val="231F20"/>
          <w:spacing w:val="-2"/>
        </w:rPr>
        <w:t> </w:t>
      </w:r>
      <w:r>
        <w:rPr>
          <w:color w:val="231F20"/>
        </w:rPr>
        <w:t>her,</w:t>
      </w:r>
      <w:r>
        <w:rPr>
          <w:color w:val="231F20"/>
          <w:spacing w:val="-2"/>
        </w:rPr>
        <w:t> </w:t>
      </w:r>
      <w:r>
        <w:rPr>
          <w:color w:val="231F20"/>
        </w:rPr>
        <w:t>while</w:t>
      </w:r>
      <w:r>
        <w:rPr>
          <w:color w:val="231F20"/>
          <w:spacing w:val="-2"/>
        </w:rPr>
        <w:t> </w:t>
      </w:r>
      <w:r>
        <w:rPr>
          <w:color w:val="231F20"/>
        </w:rPr>
        <w:t>two more were instructed to search her. Their job was to remove</w:t>
      </w:r>
      <w:r>
        <w:rPr>
          <w:color w:val="231F20"/>
          <w:spacing w:val="-10"/>
        </w:rPr>
        <w:t> </w:t>
      </w:r>
      <w:r>
        <w:rPr>
          <w:color w:val="231F20"/>
        </w:rPr>
        <w:t>any</w:t>
      </w:r>
      <w:r>
        <w:rPr>
          <w:color w:val="231F20"/>
          <w:spacing w:val="-10"/>
        </w:rPr>
        <w:t> </w:t>
      </w:r>
      <w:r>
        <w:rPr>
          <w:color w:val="231F20"/>
        </w:rPr>
        <w:t>weapon</w:t>
      </w:r>
      <w:r>
        <w:rPr>
          <w:color w:val="231F20"/>
          <w:spacing w:val="-10"/>
        </w:rPr>
        <w:t> </w:t>
      </w:r>
      <w:r>
        <w:rPr>
          <w:color w:val="231F20"/>
        </w:rPr>
        <w:t>and</w:t>
      </w:r>
      <w:r>
        <w:rPr>
          <w:color w:val="231F20"/>
          <w:spacing w:val="-10"/>
        </w:rPr>
        <w:t> </w:t>
      </w:r>
      <w:r>
        <w:rPr>
          <w:color w:val="231F20"/>
        </w:rPr>
        <w:t>her</w:t>
      </w:r>
      <w:r>
        <w:rPr>
          <w:color w:val="231F20"/>
          <w:spacing w:val="-10"/>
        </w:rPr>
        <w:t> </w:t>
      </w:r>
      <w:r>
        <w:rPr>
          <w:color w:val="231F20"/>
        </w:rPr>
        <w:t>whip.</w:t>
      </w:r>
      <w:r>
        <w:rPr>
          <w:color w:val="231F20"/>
          <w:spacing w:val="-10"/>
        </w:rPr>
        <w:t> </w:t>
      </w:r>
      <w:r>
        <w:rPr>
          <w:color w:val="231F20"/>
        </w:rPr>
        <w:t>The</w:t>
      </w:r>
      <w:r>
        <w:rPr>
          <w:color w:val="231F20"/>
          <w:spacing w:val="-10"/>
        </w:rPr>
        <w:t> </w:t>
      </w:r>
      <w:r>
        <w:rPr>
          <w:color w:val="231F20"/>
        </w:rPr>
        <w:t>other</w:t>
      </w:r>
      <w:r>
        <w:rPr>
          <w:color w:val="231F20"/>
          <w:spacing w:val="-10"/>
        </w:rPr>
        <w:t> </w:t>
      </w:r>
      <w:r>
        <w:rPr>
          <w:color w:val="231F20"/>
        </w:rPr>
        <w:t>two</w:t>
      </w:r>
      <w:r>
        <w:rPr>
          <w:color w:val="231F20"/>
          <w:spacing w:val="-10"/>
        </w:rPr>
        <w:t> </w:t>
      </w:r>
      <w:r>
        <w:rPr>
          <w:color w:val="231F20"/>
        </w:rPr>
        <w:t>were to</w:t>
      </w:r>
      <w:r>
        <w:rPr>
          <w:color w:val="231F20"/>
          <w:spacing w:val="-15"/>
        </w:rPr>
        <w:t> </w:t>
      </w:r>
      <w:r>
        <w:rPr>
          <w:color w:val="231F20"/>
        </w:rPr>
        <w:t>act</w:t>
      </w:r>
      <w:r>
        <w:rPr>
          <w:color w:val="231F20"/>
          <w:spacing w:val="-14"/>
        </w:rPr>
        <w:t> </w:t>
      </w:r>
      <w:r>
        <w:rPr>
          <w:color w:val="231F20"/>
        </w:rPr>
        <w:t>as</w:t>
      </w:r>
      <w:r>
        <w:rPr>
          <w:color w:val="231F20"/>
          <w:spacing w:val="-14"/>
        </w:rPr>
        <w:t> </w:t>
      </w:r>
      <w:r>
        <w:rPr>
          <w:color w:val="231F20"/>
        </w:rPr>
        <w:t>cover.</w:t>
      </w:r>
      <w:r>
        <w:rPr>
          <w:color w:val="231F20"/>
          <w:spacing w:val="-15"/>
        </w:rPr>
        <w:t> </w:t>
      </w:r>
      <w:r>
        <w:rPr>
          <w:color w:val="231F20"/>
        </w:rPr>
        <w:t>We</w:t>
      </w:r>
      <w:r>
        <w:rPr>
          <w:color w:val="231F20"/>
          <w:spacing w:val="-14"/>
        </w:rPr>
        <w:t> </w:t>
      </w:r>
      <w:r>
        <w:rPr>
          <w:color w:val="231F20"/>
        </w:rPr>
        <w:t>were</w:t>
      </w:r>
      <w:r>
        <w:rPr>
          <w:color w:val="231F20"/>
          <w:spacing w:val="-14"/>
        </w:rPr>
        <w:t> </w:t>
      </w:r>
      <w:r>
        <w:rPr>
          <w:color w:val="231F20"/>
        </w:rPr>
        <w:t>to</w:t>
      </w:r>
      <w:r>
        <w:rPr>
          <w:color w:val="231F20"/>
          <w:spacing w:val="-14"/>
        </w:rPr>
        <w:t> </w:t>
      </w:r>
      <w:r>
        <w:rPr>
          <w:color w:val="231F20"/>
        </w:rPr>
        <w:t>collect</w:t>
      </w:r>
      <w:r>
        <w:rPr>
          <w:color w:val="231F20"/>
          <w:spacing w:val="-14"/>
        </w:rPr>
        <w:t> </w:t>
      </w:r>
      <w:r>
        <w:rPr>
          <w:color w:val="231F20"/>
        </w:rPr>
        <w:t>Chloe</w:t>
      </w:r>
      <w:r>
        <w:rPr>
          <w:color w:val="231F20"/>
          <w:spacing w:val="-14"/>
        </w:rPr>
        <w:t> </w:t>
      </w:r>
      <w:r>
        <w:rPr>
          <w:color w:val="231F20"/>
        </w:rPr>
        <w:t>and</w:t>
      </w:r>
      <w:r>
        <w:rPr>
          <w:color w:val="231F20"/>
          <w:spacing w:val="-14"/>
        </w:rPr>
        <w:t> </w:t>
      </w:r>
      <w:r>
        <w:rPr>
          <w:color w:val="231F20"/>
        </w:rPr>
        <w:t>Colin</w:t>
      </w:r>
      <w:r>
        <w:rPr>
          <w:color w:val="231F20"/>
          <w:spacing w:val="-14"/>
        </w:rPr>
        <w:t> </w:t>
      </w:r>
      <w:r>
        <w:rPr>
          <w:color w:val="231F20"/>
        </w:rPr>
        <w:t>and take</w:t>
      </w:r>
      <w:r>
        <w:rPr>
          <w:color w:val="231F20"/>
          <w:spacing w:val="-15"/>
        </w:rPr>
        <w:t> </w:t>
      </w:r>
      <w:r>
        <w:rPr>
          <w:color w:val="231F20"/>
        </w:rPr>
        <w:t>them</w:t>
      </w:r>
      <w:r>
        <w:rPr>
          <w:color w:val="231F20"/>
          <w:spacing w:val="-15"/>
        </w:rPr>
        <w:t> </w:t>
      </w:r>
      <w:r>
        <w:rPr>
          <w:color w:val="231F20"/>
        </w:rPr>
        <w:t>straight</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boat.</w:t>
      </w:r>
      <w:r>
        <w:rPr>
          <w:color w:val="231F20"/>
          <w:spacing w:val="-15"/>
        </w:rPr>
        <w:t> </w:t>
      </w:r>
      <w:r>
        <w:rPr>
          <w:color w:val="231F20"/>
        </w:rPr>
        <w:t>The</w:t>
      </w:r>
      <w:r>
        <w:rPr>
          <w:color w:val="231F20"/>
          <w:spacing w:val="-15"/>
        </w:rPr>
        <w:t> </w:t>
      </w:r>
      <w:r>
        <w:rPr>
          <w:color w:val="231F20"/>
        </w:rPr>
        <w:t>others</w:t>
      </w:r>
      <w:r>
        <w:rPr>
          <w:color w:val="231F20"/>
          <w:spacing w:val="-15"/>
        </w:rPr>
        <w:t> </w:t>
      </w:r>
      <w:r>
        <w:rPr>
          <w:color w:val="231F20"/>
        </w:rPr>
        <w:t>would</w:t>
      </w:r>
      <w:r>
        <w:rPr>
          <w:color w:val="231F20"/>
          <w:spacing w:val="-15"/>
        </w:rPr>
        <w:t> </w:t>
      </w:r>
      <w:r>
        <w:rPr>
          <w:color w:val="231F20"/>
        </w:rPr>
        <w:t>follow us</w:t>
      </w:r>
      <w:r>
        <w:rPr>
          <w:color w:val="231F20"/>
          <w:spacing w:val="-6"/>
        </w:rPr>
        <w:t> </w:t>
      </w:r>
      <w:r>
        <w:rPr>
          <w:color w:val="231F20"/>
        </w:rPr>
        <w:t>with</w:t>
      </w:r>
      <w:r>
        <w:rPr>
          <w:color w:val="231F20"/>
          <w:spacing w:val="-6"/>
        </w:rPr>
        <w:t> </w:t>
      </w:r>
      <w:r>
        <w:rPr>
          <w:color w:val="231F20"/>
        </w:rPr>
        <w:t>the</w:t>
      </w:r>
      <w:r>
        <w:rPr>
          <w:color w:val="231F20"/>
          <w:spacing w:val="-6"/>
        </w:rPr>
        <w:t> </w:t>
      </w:r>
      <w:r>
        <w:rPr>
          <w:color w:val="231F20"/>
        </w:rPr>
        <w:t>prisoner.</w:t>
      </w:r>
      <w:r>
        <w:rPr>
          <w:color w:val="231F20"/>
          <w:spacing w:val="-10"/>
        </w:rPr>
        <w:t> </w:t>
      </w:r>
      <w:r>
        <w:rPr>
          <w:color w:val="231F20"/>
        </w:rPr>
        <w:t>We</w:t>
      </w:r>
      <w:r>
        <w:rPr>
          <w:color w:val="231F20"/>
          <w:spacing w:val="-6"/>
        </w:rPr>
        <w:t> </w:t>
      </w:r>
      <w:r>
        <w:rPr>
          <w:color w:val="231F20"/>
        </w:rPr>
        <w:t>moved</w:t>
      </w:r>
      <w:r>
        <w:rPr>
          <w:color w:val="231F20"/>
          <w:spacing w:val="-6"/>
        </w:rPr>
        <w:t> </w:t>
      </w:r>
      <w:r>
        <w:rPr>
          <w:color w:val="231F20"/>
        </w:rPr>
        <w:t>forward</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work party came into sight. Chloe and Colin were kneeling </w:t>
      </w:r>
      <w:r>
        <w:rPr>
          <w:color w:val="231F20"/>
          <w:spacing w:val="-2"/>
        </w:rPr>
        <w:t>down</w:t>
      </w:r>
      <w:r>
        <w:rPr>
          <w:color w:val="231F20"/>
          <w:spacing w:val="-11"/>
        </w:rPr>
        <w:t> </w:t>
      </w:r>
      <w:r>
        <w:rPr>
          <w:color w:val="231F20"/>
          <w:spacing w:val="-2"/>
        </w:rPr>
        <w:t>pulling</w:t>
      </w:r>
      <w:r>
        <w:rPr>
          <w:color w:val="231F20"/>
          <w:spacing w:val="-11"/>
        </w:rPr>
        <w:t> </w:t>
      </w:r>
      <w:r>
        <w:rPr>
          <w:color w:val="231F20"/>
          <w:spacing w:val="-2"/>
        </w:rPr>
        <w:t>out</w:t>
      </w:r>
      <w:r>
        <w:rPr>
          <w:color w:val="231F20"/>
          <w:spacing w:val="-11"/>
        </w:rPr>
        <w:t> </w:t>
      </w:r>
      <w:r>
        <w:rPr>
          <w:color w:val="231F20"/>
          <w:spacing w:val="-2"/>
        </w:rPr>
        <w:t>weeds,</w:t>
      </w:r>
      <w:r>
        <w:rPr>
          <w:color w:val="231F20"/>
          <w:spacing w:val="-11"/>
        </w:rPr>
        <w:t> </w:t>
      </w:r>
      <w:r>
        <w:rPr>
          <w:color w:val="231F20"/>
          <w:spacing w:val="-2"/>
        </w:rPr>
        <w:t>using</w:t>
      </w:r>
      <w:r>
        <w:rPr>
          <w:color w:val="231F20"/>
          <w:spacing w:val="-11"/>
        </w:rPr>
        <w:t> </w:t>
      </w:r>
      <w:r>
        <w:rPr>
          <w:color w:val="231F20"/>
          <w:spacing w:val="-2"/>
        </w:rPr>
        <w:t>their</w:t>
      </w:r>
      <w:r>
        <w:rPr>
          <w:color w:val="231F20"/>
          <w:spacing w:val="-11"/>
        </w:rPr>
        <w:t> </w:t>
      </w:r>
      <w:r>
        <w:rPr>
          <w:color w:val="231F20"/>
          <w:spacing w:val="-2"/>
        </w:rPr>
        <w:t>bare</w:t>
      </w:r>
      <w:r>
        <w:rPr>
          <w:color w:val="231F20"/>
          <w:spacing w:val="-11"/>
        </w:rPr>
        <w:t> </w:t>
      </w:r>
      <w:r>
        <w:rPr>
          <w:color w:val="231F20"/>
          <w:spacing w:val="-2"/>
        </w:rPr>
        <w:t>hands</w:t>
      </w:r>
      <w:r>
        <w:rPr>
          <w:color w:val="231F20"/>
          <w:spacing w:val="-11"/>
        </w:rPr>
        <w:t> </w:t>
      </w:r>
      <w:r>
        <w:rPr>
          <w:color w:val="231F20"/>
          <w:spacing w:val="-2"/>
        </w:rPr>
        <w:t>to</w:t>
      </w:r>
      <w:r>
        <w:rPr>
          <w:color w:val="231F20"/>
          <w:spacing w:val="-11"/>
        </w:rPr>
        <w:t> </w:t>
      </w:r>
      <w:r>
        <w:rPr>
          <w:color w:val="231F20"/>
          <w:spacing w:val="-2"/>
        </w:rPr>
        <w:t>dig</w:t>
      </w:r>
      <w:r>
        <w:rPr>
          <w:color w:val="231F20"/>
          <w:spacing w:val="-11"/>
        </w:rPr>
        <w:t> </w:t>
      </w:r>
      <w:r>
        <w:rPr>
          <w:color w:val="231F20"/>
          <w:spacing w:val="-2"/>
        </w:rPr>
        <w:t>in </w:t>
      </w:r>
      <w:r>
        <w:rPr>
          <w:color w:val="231F20"/>
        </w:rPr>
        <w:t>the</w:t>
      </w:r>
      <w:r>
        <w:rPr>
          <w:color w:val="231F20"/>
          <w:spacing w:val="-6"/>
        </w:rPr>
        <w:t> </w:t>
      </w:r>
      <w:r>
        <w:rPr>
          <w:color w:val="231F20"/>
        </w:rPr>
        <w:t>soil</w:t>
      </w:r>
      <w:r>
        <w:rPr>
          <w:color w:val="231F20"/>
          <w:spacing w:val="-6"/>
        </w:rPr>
        <w:t> </w:t>
      </w:r>
      <w:r>
        <w:rPr>
          <w:color w:val="231F20"/>
        </w:rPr>
        <w:t>to</w:t>
      </w:r>
      <w:r>
        <w:rPr>
          <w:color w:val="231F20"/>
          <w:spacing w:val="-6"/>
        </w:rPr>
        <w:t> </w:t>
      </w:r>
      <w:r>
        <w:rPr>
          <w:color w:val="231F20"/>
        </w:rPr>
        <w:t>disturb</w:t>
      </w:r>
      <w:r>
        <w:rPr>
          <w:color w:val="231F20"/>
          <w:spacing w:val="-6"/>
        </w:rPr>
        <w:t> </w:t>
      </w:r>
      <w:r>
        <w:rPr>
          <w:color w:val="231F20"/>
        </w:rPr>
        <w:t>the</w:t>
      </w:r>
      <w:r>
        <w:rPr>
          <w:color w:val="231F20"/>
          <w:spacing w:val="-6"/>
        </w:rPr>
        <w:t> </w:t>
      </w:r>
      <w:r>
        <w:rPr>
          <w:color w:val="231F20"/>
        </w:rPr>
        <w:t>roots</w:t>
      </w:r>
      <w:r>
        <w:rPr>
          <w:color w:val="231F20"/>
          <w:spacing w:val="-6"/>
        </w:rPr>
        <w:t> </w:t>
      </w:r>
      <w:r>
        <w:rPr>
          <w:color w:val="231F20"/>
        </w:rPr>
        <w:t>(as</w:t>
      </w:r>
      <w:r>
        <w:rPr>
          <w:color w:val="231F20"/>
          <w:spacing w:val="-6"/>
        </w:rPr>
        <w:t> </w:t>
      </w:r>
      <w:r>
        <w:rPr>
          <w:color w:val="231F20"/>
        </w:rPr>
        <w:t>we</w:t>
      </w:r>
      <w:r>
        <w:rPr>
          <w:color w:val="231F20"/>
          <w:spacing w:val="-6"/>
        </w:rPr>
        <w:t> </w:t>
      </w:r>
      <w:r>
        <w:rPr>
          <w:color w:val="231F20"/>
        </w:rPr>
        <w:t>used</w:t>
      </w:r>
      <w:r>
        <w:rPr>
          <w:color w:val="231F20"/>
          <w:spacing w:val="-6"/>
        </w:rPr>
        <w:t> </w:t>
      </w:r>
      <w:r>
        <w:rPr>
          <w:color w:val="231F20"/>
        </w:rPr>
        <w:t>to</w:t>
      </w:r>
      <w:r>
        <w:rPr>
          <w:color w:val="231F20"/>
          <w:spacing w:val="-6"/>
        </w:rPr>
        <w:t> </w:t>
      </w:r>
      <w:r>
        <w:rPr>
          <w:color w:val="231F20"/>
        </w:rPr>
        <w:t>have</w:t>
      </w:r>
      <w:r>
        <w:rPr>
          <w:color w:val="231F20"/>
          <w:spacing w:val="-6"/>
        </w:rPr>
        <w:t> </w:t>
      </w:r>
      <w:r>
        <w:rPr>
          <w:color w:val="231F20"/>
        </w:rPr>
        <w:t>to</w:t>
      </w:r>
      <w:r>
        <w:rPr>
          <w:color w:val="231F20"/>
          <w:spacing w:val="-6"/>
        </w:rPr>
        <w:t> </w:t>
      </w:r>
      <w:r>
        <w:rPr>
          <w:color w:val="231F20"/>
        </w:rPr>
        <w:t>do). </w:t>
      </w:r>
      <w:r>
        <w:rPr>
          <w:color w:val="231F20"/>
          <w:spacing w:val="-4"/>
        </w:rPr>
        <w:t>Letizia</w:t>
      </w:r>
      <w:r>
        <w:rPr>
          <w:color w:val="231F20"/>
          <w:spacing w:val="-8"/>
        </w:rPr>
        <w:t> </w:t>
      </w:r>
      <w:r>
        <w:rPr>
          <w:color w:val="231F20"/>
          <w:spacing w:val="-4"/>
        </w:rPr>
        <w:t>stood</w:t>
      </w:r>
      <w:r>
        <w:rPr>
          <w:color w:val="231F20"/>
          <w:spacing w:val="-8"/>
        </w:rPr>
        <w:t> </w:t>
      </w:r>
      <w:r>
        <w:rPr>
          <w:color w:val="231F20"/>
          <w:spacing w:val="-4"/>
        </w:rPr>
        <w:t>a</w:t>
      </w:r>
      <w:r>
        <w:rPr>
          <w:color w:val="231F20"/>
          <w:spacing w:val="-8"/>
        </w:rPr>
        <w:t> </w:t>
      </w:r>
      <w:r>
        <w:rPr>
          <w:color w:val="231F20"/>
          <w:spacing w:val="-4"/>
        </w:rPr>
        <w:t>few</w:t>
      </w:r>
      <w:r>
        <w:rPr>
          <w:color w:val="231F20"/>
          <w:spacing w:val="-8"/>
        </w:rPr>
        <w:t> </w:t>
      </w:r>
      <w:r>
        <w:rPr>
          <w:color w:val="231F20"/>
          <w:spacing w:val="-4"/>
        </w:rPr>
        <w:t>feet</w:t>
      </w:r>
      <w:r>
        <w:rPr>
          <w:color w:val="231F20"/>
          <w:spacing w:val="-8"/>
        </w:rPr>
        <w:t> </w:t>
      </w:r>
      <w:r>
        <w:rPr>
          <w:color w:val="231F20"/>
          <w:spacing w:val="-4"/>
        </w:rPr>
        <w:t>behind</w:t>
      </w:r>
      <w:r>
        <w:rPr>
          <w:color w:val="231F20"/>
          <w:spacing w:val="-9"/>
        </w:rPr>
        <w:t> </w:t>
      </w:r>
      <w:r>
        <w:rPr>
          <w:color w:val="231F20"/>
          <w:spacing w:val="-4"/>
        </w:rPr>
        <w:t>them,</w:t>
      </w:r>
      <w:r>
        <w:rPr>
          <w:color w:val="231F20"/>
          <w:spacing w:val="-8"/>
        </w:rPr>
        <w:t> </w:t>
      </w:r>
      <w:r>
        <w:rPr>
          <w:color w:val="231F20"/>
          <w:spacing w:val="-4"/>
        </w:rPr>
        <w:t>watching</w:t>
      </w:r>
      <w:r>
        <w:rPr>
          <w:color w:val="231F20"/>
          <w:spacing w:val="-8"/>
        </w:rPr>
        <w:t> </w:t>
      </w:r>
      <w:r>
        <w:rPr>
          <w:color w:val="231F20"/>
          <w:spacing w:val="-4"/>
        </w:rPr>
        <w:t>them</w:t>
      </w:r>
      <w:r>
        <w:rPr>
          <w:color w:val="231F20"/>
          <w:spacing w:val="-8"/>
        </w:rPr>
        <w:t> </w:t>
      </w:r>
      <w:r>
        <w:rPr>
          <w:color w:val="231F20"/>
          <w:spacing w:val="-4"/>
        </w:rPr>
        <w:t>like </w:t>
      </w:r>
      <w:r>
        <w:rPr>
          <w:color w:val="231F20"/>
        </w:rPr>
        <w:t>a</w:t>
      </w:r>
      <w:r>
        <w:rPr>
          <w:color w:val="231F20"/>
          <w:spacing w:val="5"/>
        </w:rPr>
        <w:t> </w:t>
      </w:r>
      <w:r>
        <w:rPr>
          <w:color w:val="231F20"/>
        </w:rPr>
        <w:t>hawk</w:t>
      </w:r>
      <w:r>
        <w:rPr>
          <w:color w:val="231F20"/>
          <w:spacing w:val="6"/>
        </w:rPr>
        <w:t> </w:t>
      </w:r>
      <w:r>
        <w:rPr>
          <w:color w:val="231F20"/>
        </w:rPr>
        <w:t>and</w:t>
      </w:r>
      <w:r>
        <w:rPr>
          <w:color w:val="231F20"/>
          <w:spacing w:val="6"/>
        </w:rPr>
        <w:t> </w:t>
      </w:r>
      <w:r>
        <w:rPr>
          <w:color w:val="231F20"/>
        </w:rPr>
        <w:t>flexing</w:t>
      </w:r>
      <w:r>
        <w:rPr>
          <w:color w:val="231F20"/>
          <w:spacing w:val="5"/>
        </w:rPr>
        <w:t> </w:t>
      </w:r>
      <w:r>
        <w:rPr>
          <w:color w:val="231F20"/>
        </w:rPr>
        <w:t>her</w:t>
      </w:r>
      <w:r>
        <w:rPr>
          <w:color w:val="231F20"/>
          <w:spacing w:val="6"/>
        </w:rPr>
        <w:t> </w:t>
      </w:r>
      <w:r>
        <w:rPr>
          <w:color w:val="231F20"/>
        </w:rPr>
        <w:t>whip</w:t>
      </w:r>
      <w:r>
        <w:rPr>
          <w:color w:val="231F20"/>
          <w:spacing w:val="6"/>
        </w:rPr>
        <w:t> </w:t>
      </w:r>
      <w:r>
        <w:rPr>
          <w:color w:val="231F20"/>
        </w:rPr>
        <w:t>in</w:t>
      </w:r>
      <w:r>
        <w:rPr>
          <w:color w:val="231F20"/>
          <w:spacing w:val="5"/>
        </w:rPr>
        <w:t> </w:t>
      </w:r>
      <w:r>
        <w:rPr>
          <w:color w:val="231F20"/>
        </w:rPr>
        <w:t>a</w:t>
      </w:r>
      <w:r>
        <w:rPr>
          <w:color w:val="231F20"/>
          <w:spacing w:val="6"/>
        </w:rPr>
        <w:t> </w:t>
      </w:r>
      <w:r>
        <w:rPr>
          <w:color w:val="231F20"/>
        </w:rPr>
        <w:t>threatening</w:t>
      </w:r>
      <w:r>
        <w:rPr>
          <w:color w:val="231F20"/>
          <w:spacing w:val="6"/>
        </w:rPr>
        <w:t> </w:t>
      </w:r>
      <w:r>
        <w:rPr>
          <w:color w:val="231F20"/>
          <w:spacing w:val="-2"/>
        </w:rPr>
        <w:t>manner.</w:t>
      </w:r>
    </w:p>
    <w:p>
      <w:pPr>
        <w:spacing w:after="0" w:line="285" w:lineRule="auto"/>
        <w:jc w:val="both"/>
        <w:sectPr>
          <w:footerReference w:type="default" r:id="rId28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77600;mso-wrap-distance-left:0;mso-wrap-distance-right:0" id="docshapegroup67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rPr>
        <w:t>“Get your backs into it, you lazy bastards if you don’t want another feel of this!” she said, cracking the whip </w:t>
      </w:r>
      <w:r>
        <w:rPr>
          <w:color w:val="231F20"/>
          <w:spacing w:val="-4"/>
        </w:rPr>
        <w:t>loudly.</w:t>
      </w:r>
      <w:r>
        <w:rPr>
          <w:color w:val="231F20"/>
          <w:spacing w:val="-11"/>
        </w:rPr>
        <w:t> </w:t>
      </w:r>
      <w:r>
        <w:rPr>
          <w:color w:val="231F20"/>
          <w:spacing w:val="-4"/>
        </w:rPr>
        <w:t>As</w:t>
      </w:r>
      <w:r>
        <w:rPr>
          <w:color w:val="231F20"/>
          <w:spacing w:val="-11"/>
        </w:rPr>
        <w:t> </w:t>
      </w:r>
      <w:r>
        <w:rPr>
          <w:color w:val="231F20"/>
          <w:spacing w:val="-4"/>
        </w:rPr>
        <w:t>she</w:t>
      </w:r>
      <w:r>
        <w:rPr>
          <w:color w:val="231F20"/>
          <w:spacing w:val="-11"/>
        </w:rPr>
        <w:t> </w:t>
      </w:r>
      <w:r>
        <w:rPr>
          <w:color w:val="231F20"/>
          <w:spacing w:val="-4"/>
        </w:rPr>
        <w:t>was</w:t>
      </w:r>
      <w:r>
        <w:rPr>
          <w:color w:val="231F20"/>
          <w:spacing w:val="-11"/>
        </w:rPr>
        <w:t> </w:t>
      </w:r>
      <w:r>
        <w:rPr>
          <w:color w:val="231F20"/>
          <w:spacing w:val="-4"/>
        </w:rPr>
        <w:t>doing</w:t>
      </w:r>
      <w:r>
        <w:rPr>
          <w:color w:val="231F20"/>
          <w:spacing w:val="-11"/>
        </w:rPr>
        <w:t> </w:t>
      </w:r>
      <w:r>
        <w:rPr>
          <w:color w:val="231F20"/>
          <w:spacing w:val="-4"/>
        </w:rPr>
        <w:t>this,</w:t>
      </w:r>
      <w:r>
        <w:rPr>
          <w:color w:val="231F20"/>
          <w:spacing w:val="-11"/>
        </w:rPr>
        <w:t> </w:t>
      </w:r>
      <w:r>
        <w:rPr>
          <w:color w:val="231F20"/>
          <w:spacing w:val="-4"/>
        </w:rPr>
        <w:t>we</w:t>
      </w:r>
      <w:r>
        <w:rPr>
          <w:color w:val="231F20"/>
          <w:spacing w:val="-11"/>
        </w:rPr>
        <w:t> </w:t>
      </w:r>
      <w:r>
        <w:rPr>
          <w:color w:val="231F20"/>
          <w:spacing w:val="-4"/>
        </w:rPr>
        <w:t>watched</w:t>
      </w:r>
      <w:r>
        <w:rPr>
          <w:color w:val="231F20"/>
          <w:spacing w:val="-11"/>
        </w:rPr>
        <w:t> </w:t>
      </w:r>
      <w:r>
        <w:rPr>
          <w:color w:val="231F20"/>
          <w:spacing w:val="-4"/>
        </w:rPr>
        <w:t>our</w:t>
      </w:r>
      <w:r>
        <w:rPr>
          <w:color w:val="231F20"/>
          <w:spacing w:val="-11"/>
        </w:rPr>
        <w:t> </w:t>
      </w:r>
      <w:r>
        <w:rPr>
          <w:color w:val="231F20"/>
          <w:spacing w:val="-4"/>
        </w:rPr>
        <w:t>men</w:t>
      </w:r>
      <w:r>
        <w:rPr>
          <w:color w:val="231F20"/>
          <w:spacing w:val="-11"/>
        </w:rPr>
        <w:t> </w:t>
      </w:r>
      <w:r>
        <w:rPr>
          <w:color w:val="231F20"/>
          <w:spacing w:val="-4"/>
        </w:rPr>
        <w:t>creep </w:t>
      </w:r>
      <w:r>
        <w:rPr>
          <w:color w:val="231F20"/>
          <w:spacing w:val="-2"/>
        </w:rPr>
        <w:t>up</w:t>
      </w:r>
      <w:r>
        <w:rPr>
          <w:color w:val="231F20"/>
          <w:spacing w:val="-13"/>
        </w:rPr>
        <w:t> </w:t>
      </w:r>
      <w:r>
        <w:rPr>
          <w:color w:val="231F20"/>
          <w:spacing w:val="-2"/>
        </w:rPr>
        <w:t>on</w:t>
      </w:r>
      <w:r>
        <w:rPr>
          <w:color w:val="231F20"/>
          <w:spacing w:val="-13"/>
        </w:rPr>
        <w:t> </w:t>
      </w:r>
      <w:r>
        <w:rPr>
          <w:color w:val="231F20"/>
          <w:spacing w:val="-2"/>
        </w:rPr>
        <w:t>her,</w:t>
      </w:r>
      <w:r>
        <w:rPr>
          <w:color w:val="231F20"/>
          <w:spacing w:val="-13"/>
        </w:rPr>
        <w:t> </w:t>
      </w:r>
      <w:r>
        <w:rPr>
          <w:color w:val="231F20"/>
          <w:spacing w:val="-2"/>
        </w:rPr>
        <w:t>the</w:t>
      </w:r>
      <w:r>
        <w:rPr>
          <w:color w:val="231F20"/>
          <w:spacing w:val="-13"/>
        </w:rPr>
        <w:t> </w:t>
      </w:r>
      <w:r>
        <w:rPr>
          <w:color w:val="231F20"/>
          <w:spacing w:val="-2"/>
        </w:rPr>
        <w:t>slight</w:t>
      </w:r>
      <w:r>
        <w:rPr>
          <w:color w:val="231F20"/>
          <w:spacing w:val="-13"/>
        </w:rPr>
        <w:t> </w:t>
      </w:r>
      <w:r>
        <w:rPr>
          <w:color w:val="231F20"/>
          <w:spacing w:val="-2"/>
        </w:rPr>
        <w:t>noise</w:t>
      </w:r>
      <w:r>
        <w:rPr>
          <w:color w:val="231F20"/>
          <w:spacing w:val="-13"/>
        </w:rPr>
        <w:t> </w:t>
      </w:r>
      <w:r>
        <w:rPr>
          <w:color w:val="231F20"/>
          <w:spacing w:val="-2"/>
        </w:rPr>
        <w:t>of</w:t>
      </w:r>
      <w:r>
        <w:rPr>
          <w:color w:val="231F20"/>
          <w:spacing w:val="-13"/>
        </w:rPr>
        <w:t> </w:t>
      </w:r>
      <w:r>
        <w:rPr>
          <w:color w:val="231F20"/>
          <w:spacing w:val="-2"/>
        </w:rPr>
        <w:t>their</w:t>
      </w:r>
      <w:r>
        <w:rPr>
          <w:color w:val="231F20"/>
          <w:spacing w:val="-13"/>
        </w:rPr>
        <w:t> </w:t>
      </w:r>
      <w:r>
        <w:rPr>
          <w:color w:val="231F20"/>
          <w:spacing w:val="-2"/>
        </w:rPr>
        <w:t>approach</w:t>
      </w:r>
      <w:r>
        <w:rPr>
          <w:color w:val="231F20"/>
          <w:spacing w:val="-13"/>
        </w:rPr>
        <w:t> </w:t>
      </w:r>
      <w:r>
        <w:rPr>
          <w:color w:val="231F20"/>
          <w:spacing w:val="-2"/>
        </w:rPr>
        <w:t>drowned</w:t>
      </w:r>
      <w:r>
        <w:rPr>
          <w:color w:val="231F20"/>
          <w:spacing w:val="-13"/>
        </w:rPr>
        <w:t> </w:t>
      </w:r>
      <w:r>
        <w:rPr>
          <w:color w:val="231F20"/>
          <w:spacing w:val="-2"/>
        </w:rPr>
        <w:t>by </w:t>
      </w:r>
      <w:r>
        <w:rPr>
          <w:color w:val="231F20"/>
          <w:spacing w:val="-4"/>
        </w:rPr>
        <w:t>her</w:t>
      </w:r>
      <w:r>
        <w:rPr>
          <w:color w:val="231F20"/>
          <w:spacing w:val="-7"/>
        </w:rPr>
        <w:t> </w:t>
      </w:r>
      <w:r>
        <w:rPr>
          <w:color w:val="231F20"/>
          <w:spacing w:val="-4"/>
        </w:rPr>
        <w:t>own</w:t>
      </w:r>
      <w:r>
        <w:rPr>
          <w:color w:val="231F20"/>
          <w:spacing w:val="-7"/>
        </w:rPr>
        <w:t> </w:t>
      </w:r>
      <w:r>
        <w:rPr>
          <w:color w:val="231F20"/>
          <w:spacing w:val="-4"/>
        </w:rPr>
        <w:t>voice</w:t>
      </w:r>
      <w:r>
        <w:rPr>
          <w:color w:val="231F20"/>
          <w:spacing w:val="-7"/>
        </w:rPr>
        <w:t> </w:t>
      </w:r>
      <w:r>
        <w:rPr>
          <w:color w:val="231F20"/>
          <w:spacing w:val="-4"/>
        </w:rPr>
        <w:t>and</w:t>
      </w:r>
      <w:r>
        <w:rPr>
          <w:color w:val="231F20"/>
          <w:spacing w:val="-7"/>
        </w:rPr>
        <w:t> </w:t>
      </w:r>
      <w:r>
        <w:rPr>
          <w:color w:val="231F20"/>
          <w:spacing w:val="-4"/>
        </w:rPr>
        <w:t>preoccupation</w:t>
      </w:r>
      <w:r>
        <w:rPr>
          <w:color w:val="231F20"/>
          <w:spacing w:val="-7"/>
        </w:rPr>
        <w:t> </w:t>
      </w:r>
      <w:r>
        <w:rPr>
          <w:color w:val="231F20"/>
          <w:spacing w:val="-4"/>
        </w:rPr>
        <w:t>with</w:t>
      </w:r>
      <w:r>
        <w:rPr>
          <w:color w:val="231F20"/>
          <w:spacing w:val="-7"/>
        </w:rPr>
        <w:t> </w:t>
      </w:r>
      <w:r>
        <w:rPr>
          <w:color w:val="231F20"/>
          <w:spacing w:val="-4"/>
        </w:rPr>
        <w:t>her</w:t>
      </w:r>
      <w:r>
        <w:rPr>
          <w:color w:val="231F20"/>
          <w:spacing w:val="-7"/>
        </w:rPr>
        <w:t> </w:t>
      </w:r>
      <w:r>
        <w:rPr>
          <w:color w:val="231F20"/>
          <w:spacing w:val="-4"/>
        </w:rPr>
        <w:t>victims.</w:t>
      </w:r>
      <w:r>
        <w:rPr>
          <w:color w:val="231F20"/>
          <w:spacing w:val="-7"/>
        </w:rPr>
        <w:t> </w:t>
      </w:r>
      <w:r>
        <w:rPr>
          <w:color w:val="231F20"/>
          <w:spacing w:val="-4"/>
        </w:rPr>
        <w:t>They </w:t>
      </w:r>
      <w:r>
        <w:rPr>
          <w:color w:val="231F20"/>
        </w:rPr>
        <w:t>moved swiftly forward and seized her arms, dragging </w:t>
      </w:r>
      <w:r>
        <w:rPr>
          <w:color w:val="231F20"/>
          <w:spacing w:val="-4"/>
        </w:rPr>
        <w:t>them</w:t>
      </w:r>
      <w:r>
        <w:rPr>
          <w:color w:val="231F20"/>
          <w:spacing w:val="-11"/>
        </w:rPr>
        <w:t> </w:t>
      </w:r>
      <w:r>
        <w:rPr>
          <w:color w:val="231F20"/>
          <w:spacing w:val="-4"/>
        </w:rPr>
        <w:t>behind</w:t>
      </w:r>
      <w:r>
        <w:rPr>
          <w:color w:val="231F20"/>
          <w:spacing w:val="-11"/>
        </w:rPr>
        <w:t> </w:t>
      </w:r>
      <w:r>
        <w:rPr>
          <w:color w:val="231F20"/>
          <w:spacing w:val="-4"/>
        </w:rPr>
        <w:t>her</w:t>
      </w:r>
      <w:r>
        <w:rPr>
          <w:color w:val="231F20"/>
          <w:spacing w:val="-11"/>
        </w:rPr>
        <w:t> </w:t>
      </w:r>
      <w:r>
        <w:rPr>
          <w:color w:val="231F20"/>
          <w:spacing w:val="-4"/>
        </w:rPr>
        <w:t>and</w:t>
      </w:r>
      <w:r>
        <w:rPr>
          <w:color w:val="231F20"/>
          <w:spacing w:val="-11"/>
        </w:rPr>
        <w:t> </w:t>
      </w:r>
      <w:r>
        <w:rPr>
          <w:color w:val="231F20"/>
          <w:spacing w:val="-4"/>
        </w:rPr>
        <w:t>handcuffing</w:t>
      </w:r>
      <w:r>
        <w:rPr>
          <w:color w:val="231F20"/>
          <w:spacing w:val="-11"/>
        </w:rPr>
        <w:t> </w:t>
      </w:r>
      <w:r>
        <w:rPr>
          <w:color w:val="231F20"/>
          <w:spacing w:val="-4"/>
        </w:rPr>
        <w:t>her</w:t>
      </w:r>
      <w:r>
        <w:rPr>
          <w:color w:val="231F20"/>
          <w:spacing w:val="-11"/>
        </w:rPr>
        <w:t> </w:t>
      </w:r>
      <w:r>
        <w:rPr>
          <w:color w:val="231F20"/>
          <w:spacing w:val="-4"/>
        </w:rPr>
        <w:t>before</w:t>
      </w:r>
      <w:r>
        <w:rPr>
          <w:color w:val="231F20"/>
          <w:spacing w:val="-11"/>
        </w:rPr>
        <w:t> </w:t>
      </w:r>
      <w:r>
        <w:rPr>
          <w:color w:val="231F20"/>
          <w:spacing w:val="-4"/>
        </w:rPr>
        <w:t>she</w:t>
      </w:r>
      <w:r>
        <w:rPr>
          <w:color w:val="231F20"/>
          <w:spacing w:val="-11"/>
        </w:rPr>
        <w:t> </w:t>
      </w:r>
      <w:r>
        <w:rPr>
          <w:color w:val="231F20"/>
          <w:spacing w:val="-4"/>
        </w:rPr>
        <w:t>realized </w:t>
      </w:r>
      <w:r>
        <w:rPr>
          <w:color w:val="231F20"/>
          <w:spacing w:val="-2"/>
        </w:rPr>
        <w:t>what</w:t>
      </w:r>
      <w:r>
        <w:rPr>
          <w:color w:val="231F20"/>
          <w:spacing w:val="-13"/>
        </w:rPr>
        <w:t> </w:t>
      </w:r>
      <w:r>
        <w:rPr>
          <w:color w:val="231F20"/>
          <w:spacing w:val="-2"/>
        </w:rPr>
        <w:t>was</w:t>
      </w:r>
      <w:r>
        <w:rPr>
          <w:color w:val="231F20"/>
          <w:spacing w:val="-13"/>
        </w:rPr>
        <w:t> </w:t>
      </w:r>
      <w:r>
        <w:rPr>
          <w:color w:val="231F20"/>
          <w:spacing w:val="-2"/>
        </w:rPr>
        <w:t>happening.</w:t>
      </w:r>
      <w:r>
        <w:rPr>
          <w:color w:val="231F20"/>
          <w:spacing w:val="-13"/>
        </w:rPr>
        <w:t> </w:t>
      </w:r>
      <w:r>
        <w:rPr>
          <w:color w:val="231F20"/>
          <w:spacing w:val="-2"/>
        </w:rPr>
        <w:t>As</w:t>
      </w:r>
      <w:r>
        <w:rPr>
          <w:color w:val="231F20"/>
          <w:spacing w:val="-13"/>
        </w:rPr>
        <w:t> </w:t>
      </w:r>
      <w:r>
        <w:rPr>
          <w:color w:val="231F20"/>
          <w:spacing w:val="-2"/>
        </w:rPr>
        <w:t>the</w:t>
      </w:r>
      <w:r>
        <w:rPr>
          <w:color w:val="231F20"/>
          <w:spacing w:val="-13"/>
        </w:rPr>
        <w:t> </w:t>
      </w:r>
      <w:r>
        <w:rPr>
          <w:color w:val="231F20"/>
          <w:spacing w:val="-2"/>
        </w:rPr>
        <w:t>other</w:t>
      </w:r>
      <w:r>
        <w:rPr>
          <w:color w:val="231F20"/>
          <w:spacing w:val="-13"/>
        </w:rPr>
        <w:t> </w:t>
      </w:r>
      <w:r>
        <w:rPr>
          <w:color w:val="231F20"/>
          <w:spacing w:val="-2"/>
        </w:rPr>
        <w:t>two</w:t>
      </w:r>
      <w:r>
        <w:rPr>
          <w:color w:val="231F20"/>
          <w:spacing w:val="-13"/>
        </w:rPr>
        <w:t> </w:t>
      </w:r>
      <w:r>
        <w:rPr>
          <w:color w:val="231F20"/>
          <w:spacing w:val="-2"/>
        </w:rPr>
        <w:t>men</w:t>
      </w:r>
      <w:r>
        <w:rPr>
          <w:color w:val="231F20"/>
          <w:spacing w:val="-13"/>
        </w:rPr>
        <w:t> </w:t>
      </w:r>
      <w:r>
        <w:rPr>
          <w:color w:val="231F20"/>
          <w:spacing w:val="-2"/>
        </w:rPr>
        <w:t>closed</w:t>
      </w:r>
      <w:r>
        <w:rPr>
          <w:color w:val="231F20"/>
          <w:spacing w:val="-13"/>
        </w:rPr>
        <w:t> </w:t>
      </w:r>
      <w:r>
        <w:rPr>
          <w:color w:val="231F20"/>
          <w:spacing w:val="-2"/>
        </w:rPr>
        <w:t>in</w:t>
      </w:r>
      <w:r>
        <w:rPr>
          <w:color w:val="231F20"/>
          <w:spacing w:val="-13"/>
        </w:rPr>
        <w:t> </w:t>
      </w:r>
      <w:r>
        <w:rPr>
          <w:color w:val="231F20"/>
          <w:spacing w:val="-2"/>
        </w:rPr>
        <w:t>on </w:t>
      </w:r>
      <w:r>
        <w:rPr>
          <w:color w:val="231F20"/>
        </w:rPr>
        <w:t>her</w:t>
      </w:r>
      <w:r>
        <w:rPr>
          <w:color w:val="231F20"/>
          <w:spacing w:val="-4"/>
        </w:rPr>
        <w:t> </w:t>
      </w:r>
      <w:r>
        <w:rPr>
          <w:color w:val="231F20"/>
        </w:rPr>
        <w:t>from</w:t>
      </w:r>
      <w:r>
        <w:rPr>
          <w:color w:val="231F20"/>
          <w:spacing w:val="-4"/>
        </w:rPr>
        <w:t> </w:t>
      </w:r>
      <w:r>
        <w:rPr>
          <w:color w:val="231F20"/>
        </w:rPr>
        <w:t>the</w:t>
      </w:r>
      <w:r>
        <w:rPr>
          <w:color w:val="231F20"/>
          <w:spacing w:val="-4"/>
        </w:rPr>
        <w:t> </w:t>
      </w:r>
      <w:r>
        <w:rPr>
          <w:color w:val="231F20"/>
        </w:rPr>
        <w:t>front,</w:t>
      </w:r>
      <w:r>
        <w:rPr>
          <w:color w:val="231F20"/>
          <w:spacing w:val="-4"/>
        </w:rPr>
        <w:t> </w:t>
      </w:r>
      <w:r>
        <w:rPr>
          <w:color w:val="231F20"/>
        </w:rPr>
        <w:t>she</w:t>
      </w:r>
      <w:r>
        <w:rPr>
          <w:color w:val="231F20"/>
          <w:spacing w:val="-4"/>
        </w:rPr>
        <w:t> </w:t>
      </w:r>
      <w:r>
        <w:rPr>
          <w:color w:val="231F20"/>
        </w:rPr>
        <w:t>snarled</w:t>
      </w:r>
      <w:r>
        <w:rPr>
          <w:color w:val="231F20"/>
          <w:spacing w:val="-4"/>
        </w:rPr>
        <w:t> </w:t>
      </w:r>
      <w:r>
        <w:rPr>
          <w:color w:val="231F20"/>
        </w:rPr>
        <w:t>at</w:t>
      </w:r>
      <w:r>
        <w:rPr>
          <w:color w:val="231F20"/>
          <w:spacing w:val="-4"/>
        </w:rPr>
        <w:t> </w:t>
      </w:r>
      <w:r>
        <w:rPr>
          <w:color w:val="231F20"/>
        </w:rPr>
        <w:t>them,</w:t>
      </w:r>
      <w:r>
        <w:rPr>
          <w:color w:val="231F20"/>
          <w:spacing w:val="-4"/>
        </w:rPr>
        <w:t> </w:t>
      </w:r>
      <w:r>
        <w:rPr>
          <w:color w:val="231F20"/>
        </w:rPr>
        <w:t>“Who</w:t>
      </w:r>
      <w:r>
        <w:rPr>
          <w:color w:val="231F20"/>
          <w:spacing w:val="-4"/>
        </w:rPr>
        <w:t> </w:t>
      </w:r>
      <w:r>
        <w:rPr>
          <w:color w:val="231F20"/>
        </w:rPr>
        <w:t>the</w:t>
      </w:r>
      <w:r>
        <w:rPr>
          <w:color w:val="231F20"/>
          <w:spacing w:val="-4"/>
        </w:rPr>
        <w:t> </w:t>
      </w:r>
      <w:r>
        <w:rPr>
          <w:color w:val="231F20"/>
        </w:rPr>
        <w:t>hell are</w:t>
      </w:r>
      <w:r>
        <w:rPr>
          <w:color w:val="231F20"/>
          <w:spacing w:val="-11"/>
        </w:rPr>
        <w:t> </w:t>
      </w:r>
      <w:r>
        <w:rPr>
          <w:color w:val="231F20"/>
        </w:rPr>
        <w:t>you</w:t>
      </w:r>
      <w:r>
        <w:rPr>
          <w:color w:val="231F20"/>
          <w:spacing w:val="-11"/>
        </w:rPr>
        <w:t> </w:t>
      </w:r>
      <w:r>
        <w:rPr>
          <w:color w:val="231F20"/>
        </w:rPr>
        <w:t>and</w:t>
      </w:r>
      <w:r>
        <w:rPr>
          <w:color w:val="231F20"/>
          <w:spacing w:val="-11"/>
        </w:rPr>
        <w:t> </w:t>
      </w:r>
      <w:r>
        <w:rPr>
          <w:color w:val="231F20"/>
        </w:rPr>
        <w:t>what</w:t>
      </w:r>
      <w:r>
        <w:rPr>
          <w:color w:val="231F20"/>
          <w:spacing w:val="-11"/>
        </w:rPr>
        <w:t> </w:t>
      </w:r>
      <w:r>
        <w:rPr>
          <w:color w:val="231F20"/>
        </w:rPr>
        <w:t>do</w:t>
      </w:r>
      <w:r>
        <w:rPr>
          <w:color w:val="231F20"/>
          <w:spacing w:val="-11"/>
        </w:rPr>
        <w:t> </w:t>
      </w:r>
      <w:r>
        <w:rPr>
          <w:color w:val="231F20"/>
        </w:rPr>
        <w:t>you</w:t>
      </w:r>
      <w:r>
        <w:rPr>
          <w:color w:val="231F20"/>
          <w:spacing w:val="-11"/>
        </w:rPr>
        <w:t> </w:t>
      </w:r>
      <w:r>
        <w:rPr>
          <w:color w:val="231F20"/>
        </w:rPr>
        <w:t>think</w:t>
      </w:r>
      <w:r>
        <w:rPr>
          <w:color w:val="231F20"/>
          <w:spacing w:val="-11"/>
        </w:rPr>
        <w:t> </w:t>
      </w:r>
      <w:r>
        <w:rPr>
          <w:color w:val="231F20"/>
        </w:rPr>
        <w:t>you’re</w:t>
      </w:r>
      <w:r>
        <w:rPr>
          <w:color w:val="231F20"/>
          <w:spacing w:val="-11"/>
        </w:rPr>
        <w:t> </w:t>
      </w:r>
      <w:r>
        <w:rPr>
          <w:color w:val="231F20"/>
        </w:rPr>
        <w:t>doing.</w:t>
      </w:r>
      <w:r>
        <w:rPr>
          <w:color w:val="231F20"/>
          <w:spacing w:val="-11"/>
        </w:rPr>
        <w:t> </w:t>
      </w:r>
      <w:r>
        <w:rPr>
          <w:color w:val="231F20"/>
        </w:rPr>
        <w:t>I’ll</w:t>
      </w:r>
      <w:r>
        <w:rPr>
          <w:color w:val="231F20"/>
          <w:spacing w:val="-11"/>
        </w:rPr>
        <w:t> </w:t>
      </w:r>
      <w:r>
        <w:rPr>
          <w:color w:val="231F20"/>
        </w:rPr>
        <w:t>inform Maritza.</w:t>
      </w:r>
      <w:r>
        <w:rPr>
          <w:color w:val="231F20"/>
          <w:spacing w:val="-8"/>
        </w:rPr>
        <w:t> </w:t>
      </w:r>
      <w:r>
        <w:rPr>
          <w:color w:val="231F20"/>
        </w:rPr>
        <w:t>You’ll</w:t>
      </w:r>
      <w:r>
        <w:rPr>
          <w:color w:val="231F20"/>
          <w:spacing w:val="-6"/>
        </w:rPr>
        <w:t> </w:t>
      </w:r>
      <w:r>
        <w:rPr>
          <w:color w:val="231F20"/>
        </w:rPr>
        <w:t>hang</w:t>
      </w:r>
      <w:r>
        <w:rPr>
          <w:color w:val="231F20"/>
          <w:spacing w:val="-6"/>
        </w:rPr>
        <w:t> </w:t>
      </w:r>
      <w:r>
        <w:rPr>
          <w:color w:val="231F20"/>
        </w:rPr>
        <w:t>for</w:t>
      </w:r>
      <w:r>
        <w:rPr>
          <w:color w:val="231F20"/>
          <w:spacing w:val="-6"/>
        </w:rPr>
        <w:t> </w:t>
      </w:r>
      <w:r>
        <w:rPr>
          <w:color w:val="231F20"/>
        </w:rPr>
        <w:t>this.</w:t>
      </w:r>
      <w:r>
        <w:rPr>
          <w:color w:val="231F20"/>
          <w:spacing w:val="-6"/>
        </w:rPr>
        <w:t> </w:t>
      </w:r>
      <w:r>
        <w:rPr>
          <w:color w:val="231F20"/>
        </w:rPr>
        <w:t>Let</w:t>
      </w:r>
      <w:r>
        <w:rPr>
          <w:color w:val="231F20"/>
          <w:spacing w:val="-6"/>
        </w:rPr>
        <w:t> </w:t>
      </w:r>
      <w:r>
        <w:rPr>
          <w:color w:val="231F20"/>
        </w:rPr>
        <w:t>me</w:t>
      </w:r>
      <w:r>
        <w:rPr>
          <w:color w:val="231F20"/>
          <w:spacing w:val="-6"/>
        </w:rPr>
        <w:t> </w:t>
      </w:r>
      <w:r>
        <w:rPr>
          <w:color w:val="231F20"/>
        </w:rPr>
        <w:t>go</w:t>
      </w:r>
      <w:r>
        <w:rPr>
          <w:color w:val="231F20"/>
          <w:spacing w:val="-6"/>
        </w:rPr>
        <w:t> </w:t>
      </w:r>
      <w:r>
        <w:rPr>
          <w:color w:val="231F20"/>
        </w:rPr>
        <w:t>you</w:t>
      </w:r>
      <w:r>
        <w:rPr>
          <w:color w:val="231F20"/>
          <w:spacing w:val="-6"/>
        </w:rPr>
        <w:t> </w:t>
      </w:r>
      <w:r>
        <w:rPr>
          <w:color w:val="231F20"/>
        </w:rPr>
        <w:t>bastards!” </w:t>
      </w:r>
      <w:r>
        <w:rPr>
          <w:color w:val="231F20"/>
          <w:spacing w:val="-4"/>
        </w:rPr>
        <w:t>“It’s</w:t>
      </w:r>
      <w:r>
        <w:rPr>
          <w:color w:val="231F20"/>
          <w:spacing w:val="-7"/>
        </w:rPr>
        <w:t> </w:t>
      </w:r>
      <w:r>
        <w:rPr>
          <w:color w:val="231F20"/>
          <w:spacing w:val="-4"/>
        </w:rPr>
        <w:t>over.</w:t>
      </w:r>
      <w:r>
        <w:rPr>
          <w:color w:val="231F20"/>
          <w:spacing w:val="-7"/>
        </w:rPr>
        <w:t> </w:t>
      </w:r>
      <w:r>
        <w:rPr>
          <w:color w:val="231F20"/>
          <w:spacing w:val="-4"/>
        </w:rPr>
        <w:t>Letizia,”</w:t>
      </w:r>
      <w:r>
        <w:rPr>
          <w:color w:val="231F20"/>
          <w:spacing w:val="-7"/>
        </w:rPr>
        <w:t> </w:t>
      </w:r>
      <w:r>
        <w:rPr>
          <w:color w:val="231F20"/>
          <w:spacing w:val="-4"/>
        </w:rPr>
        <w:t>Jake</w:t>
      </w:r>
      <w:r>
        <w:rPr>
          <w:color w:val="231F20"/>
          <w:spacing w:val="-7"/>
        </w:rPr>
        <w:t> </w:t>
      </w:r>
      <w:r>
        <w:rPr>
          <w:color w:val="231F20"/>
          <w:spacing w:val="-4"/>
        </w:rPr>
        <w:t>said</w:t>
      </w:r>
      <w:r>
        <w:rPr>
          <w:color w:val="231F20"/>
          <w:spacing w:val="-7"/>
        </w:rPr>
        <w:t> </w:t>
      </w:r>
      <w:r>
        <w:rPr>
          <w:color w:val="231F20"/>
          <w:spacing w:val="-4"/>
        </w:rPr>
        <w:t>to</w:t>
      </w:r>
      <w:r>
        <w:rPr>
          <w:color w:val="231F20"/>
          <w:spacing w:val="-7"/>
        </w:rPr>
        <w:t> </w:t>
      </w:r>
      <w:r>
        <w:rPr>
          <w:color w:val="231F20"/>
          <w:spacing w:val="-4"/>
        </w:rPr>
        <w:t>her.</w:t>
      </w:r>
      <w:r>
        <w:rPr>
          <w:color w:val="231F20"/>
          <w:spacing w:val="-7"/>
        </w:rPr>
        <w:t> </w:t>
      </w:r>
      <w:r>
        <w:rPr>
          <w:color w:val="231F20"/>
          <w:spacing w:val="-4"/>
        </w:rPr>
        <w:t>“We’re</w:t>
      </w:r>
      <w:r>
        <w:rPr>
          <w:color w:val="231F20"/>
          <w:spacing w:val="-7"/>
        </w:rPr>
        <w:t> </w:t>
      </w:r>
      <w:r>
        <w:rPr>
          <w:color w:val="231F20"/>
          <w:spacing w:val="-4"/>
        </w:rPr>
        <w:t>not</w:t>
      </w:r>
      <w:r>
        <w:rPr>
          <w:color w:val="231F20"/>
          <w:spacing w:val="-7"/>
        </w:rPr>
        <w:t> </w:t>
      </w:r>
      <w:r>
        <w:rPr>
          <w:color w:val="231F20"/>
          <w:spacing w:val="-4"/>
        </w:rPr>
        <w:t>from</w:t>
      </w:r>
      <w:r>
        <w:rPr>
          <w:color w:val="231F20"/>
          <w:spacing w:val="-7"/>
        </w:rPr>
        <w:t> </w:t>
      </w:r>
      <w:r>
        <w:rPr>
          <w:color w:val="231F20"/>
          <w:spacing w:val="-4"/>
        </w:rPr>
        <w:t>the </w:t>
      </w:r>
      <w:r>
        <w:rPr>
          <w:color w:val="231F20"/>
          <w:spacing w:val="-2"/>
        </w:rPr>
        <w:t>Garrison;</w:t>
      </w:r>
      <w:r>
        <w:rPr>
          <w:color w:val="231F20"/>
          <w:spacing w:val="-13"/>
        </w:rPr>
        <w:t> </w:t>
      </w:r>
      <w:r>
        <w:rPr>
          <w:color w:val="231F20"/>
          <w:spacing w:val="-2"/>
        </w:rPr>
        <w:t>we’re</w:t>
      </w:r>
      <w:r>
        <w:rPr>
          <w:color w:val="231F20"/>
          <w:spacing w:val="-13"/>
        </w:rPr>
        <w:t> </w:t>
      </w:r>
      <w:r>
        <w:rPr>
          <w:color w:val="231F20"/>
          <w:spacing w:val="-2"/>
        </w:rPr>
        <w:t>from</w:t>
      </w:r>
      <w:r>
        <w:rPr>
          <w:color w:val="231F20"/>
          <w:spacing w:val="-13"/>
        </w:rPr>
        <w:t> </w:t>
      </w:r>
      <w:r>
        <w:rPr>
          <w:color w:val="231F20"/>
          <w:spacing w:val="-2"/>
        </w:rPr>
        <w:t>the</w:t>
      </w:r>
      <w:r>
        <w:rPr>
          <w:color w:val="231F20"/>
          <w:spacing w:val="-13"/>
        </w:rPr>
        <w:t> </w:t>
      </w:r>
      <w:r>
        <w:rPr>
          <w:color w:val="231F20"/>
          <w:spacing w:val="-2"/>
        </w:rPr>
        <w:t>Palace,</w:t>
      </w:r>
      <w:r>
        <w:rPr>
          <w:color w:val="231F20"/>
          <w:spacing w:val="-13"/>
        </w:rPr>
        <w:t> </w:t>
      </w:r>
      <w:r>
        <w:rPr>
          <w:color w:val="231F20"/>
          <w:spacing w:val="-2"/>
        </w:rPr>
        <w:t>and</w:t>
      </w:r>
      <w:r>
        <w:rPr>
          <w:color w:val="231F20"/>
          <w:spacing w:val="-13"/>
        </w:rPr>
        <w:t> </w:t>
      </w:r>
      <w:r>
        <w:rPr>
          <w:color w:val="231F20"/>
          <w:spacing w:val="-2"/>
        </w:rPr>
        <w:t>I’m</w:t>
      </w:r>
      <w:r>
        <w:rPr>
          <w:color w:val="231F20"/>
          <w:spacing w:val="-13"/>
        </w:rPr>
        <w:t> </w:t>
      </w:r>
      <w:r>
        <w:rPr>
          <w:color w:val="231F20"/>
          <w:spacing w:val="-2"/>
        </w:rPr>
        <w:t>the</w:t>
      </w:r>
      <w:r>
        <w:rPr>
          <w:color w:val="231F20"/>
          <w:spacing w:val="-13"/>
        </w:rPr>
        <w:t> </w:t>
      </w:r>
      <w:r>
        <w:rPr>
          <w:color w:val="231F20"/>
          <w:spacing w:val="-2"/>
        </w:rPr>
        <w:t>Minister</w:t>
      </w:r>
      <w:r>
        <w:rPr>
          <w:color w:val="231F20"/>
          <w:spacing w:val="-13"/>
        </w:rPr>
        <w:t> </w:t>
      </w:r>
      <w:r>
        <w:rPr>
          <w:color w:val="231F20"/>
          <w:spacing w:val="-2"/>
        </w:rPr>
        <w:t>of Justice.</w:t>
      </w:r>
      <w:r>
        <w:rPr>
          <w:color w:val="231F20"/>
          <w:spacing w:val="-12"/>
        </w:rPr>
        <w:t> </w:t>
      </w:r>
      <w:r>
        <w:rPr>
          <w:color w:val="231F20"/>
          <w:spacing w:val="-2"/>
        </w:rPr>
        <w:t>You’re</w:t>
      </w:r>
      <w:r>
        <w:rPr>
          <w:color w:val="231F20"/>
          <w:spacing w:val="-9"/>
        </w:rPr>
        <w:t> </w:t>
      </w:r>
      <w:r>
        <w:rPr>
          <w:color w:val="231F20"/>
          <w:spacing w:val="-2"/>
        </w:rPr>
        <w:t>under</w:t>
      </w:r>
      <w:r>
        <w:rPr>
          <w:color w:val="231F20"/>
          <w:spacing w:val="-9"/>
        </w:rPr>
        <w:t> </w:t>
      </w:r>
      <w:r>
        <w:rPr>
          <w:color w:val="231F20"/>
          <w:spacing w:val="-2"/>
        </w:rPr>
        <w:t>arrest.</w:t>
      </w:r>
      <w:r>
        <w:rPr>
          <w:color w:val="231F20"/>
          <w:spacing w:val="-9"/>
        </w:rPr>
        <w:t> </w:t>
      </w:r>
      <w:r>
        <w:rPr>
          <w:color w:val="231F20"/>
          <w:spacing w:val="-2"/>
        </w:rPr>
        <w:t>Search</w:t>
      </w:r>
      <w:r>
        <w:rPr>
          <w:color w:val="231F20"/>
          <w:spacing w:val="-9"/>
        </w:rPr>
        <w:t> </w:t>
      </w:r>
      <w:r>
        <w:rPr>
          <w:color w:val="231F20"/>
          <w:spacing w:val="-2"/>
        </w:rPr>
        <w:t>her,</w:t>
      </w:r>
      <w:r>
        <w:rPr>
          <w:color w:val="231F20"/>
          <w:spacing w:val="-9"/>
        </w:rPr>
        <w:t> </w:t>
      </w:r>
      <w:r>
        <w:rPr>
          <w:color w:val="231F20"/>
          <w:spacing w:val="-2"/>
        </w:rPr>
        <w:t>lads</w:t>
      </w:r>
      <w:r>
        <w:rPr>
          <w:color w:val="231F20"/>
          <w:spacing w:val="-9"/>
        </w:rPr>
        <w:t> </w:t>
      </w:r>
      <w:r>
        <w:rPr>
          <w:color w:val="231F20"/>
          <w:spacing w:val="-2"/>
        </w:rPr>
        <w:t>and</w:t>
      </w:r>
      <w:r>
        <w:rPr>
          <w:color w:val="231F20"/>
          <w:spacing w:val="-9"/>
        </w:rPr>
        <w:t> </w:t>
      </w:r>
      <w:r>
        <w:rPr>
          <w:color w:val="231F20"/>
          <w:spacing w:val="-2"/>
        </w:rPr>
        <w:t>disarm </w:t>
      </w:r>
      <w:r>
        <w:rPr>
          <w:color w:val="231F20"/>
        </w:rPr>
        <w:t>her.”</w:t>
      </w:r>
      <w:r>
        <w:rPr>
          <w:color w:val="231F20"/>
          <w:spacing w:val="-11"/>
        </w:rPr>
        <w:t> </w:t>
      </w:r>
      <w:r>
        <w:rPr>
          <w:color w:val="231F20"/>
        </w:rPr>
        <w:t>He</w:t>
      </w:r>
      <w:r>
        <w:rPr>
          <w:color w:val="231F20"/>
          <w:spacing w:val="-11"/>
        </w:rPr>
        <w:t> </w:t>
      </w:r>
      <w:r>
        <w:rPr>
          <w:color w:val="231F20"/>
        </w:rPr>
        <w:t>turned</w:t>
      </w:r>
      <w:r>
        <w:rPr>
          <w:color w:val="231F20"/>
          <w:spacing w:val="-11"/>
        </w:rPr>
        <w:t> </w:t>
      </w:r>
      <w:r>
        <w:rPr>
          <w:color w:val="231F20"/>
        </w:rPr>
        <w:t>towards</w:t>
      </w:r>
      <w:r>
        <w:rPr>
          <w:color w:val="231F20"/>
          <w:spacing w:val="-11"/>
        </w:rPr>
        <w:t> </w:t>
      </w:r>
      <w:r>
        <w:rPr>
          <w:color w:val="231F20"/>
        </w:rPr>
        <w:t>us.</w:t>
      </w:r>
      <w:r>
        <w:rPr>
          <w:color w:val="231F20"/>
          <w:spacing w:val="-11"/>
        </w:rPr>
        <w:t> </w:t>
      </w:r>
      <w:r>
        <w:rPr>
          <w:color w:val="231F20"/>
        </w:rPr>
        <w:t>“Mark</w:t>
      </w:r>
      <w:r>
        <w:rPr>
          <w:color w:val="231F20"/>
          <w:spacing w:val="-11"/>
        </w:rPr>
        <w:t> </w:t>
      </w:r>
      <w:r>
        <w:rPr>
          <w:color w:val="231F20"/>
        </w:rPr>
        <w:t>and</w:t>
      </w:r>
      <w:r>
        <w:rPr>
          <w:color w:val="231F20"/>
          <w:spacing w:val="-11"/>
        </w:rPr>
        <w:t> </w:t>
      </w:r>
      <w:r>
        <w:rPr>
          <w:color w:val="231F20"/>
        </w:rPr>
        <w:t>Judy</w:t>
      </w:r>
      <w:r>
        <w:rPr>
          <w:color w:val="231F20"/>
          <w:spacing w:val="-11"/>
        </w:rPr>
        <w:t> </w:t>
      </w:r>
      <w:r>
        <w:rPr>
          <w:color w:val="231F20"/>
        </w:rPr>
        <w:t>you</w:t>
      </w:r>
      <w:r>
        <w:rPr>
          <w:color w:val="231F20"/>
          <w:spacing w:val="-11"/>
        </w:rPr>
        <w:t> </w:t>
      </w:r>
      <w:r>
        <w:rPr>
          <w:color w:val="231F20"/>
        </w:rPr>
        <w:t>know your role. Now’s your time.”</w:t>
      </w:r>
    </w:p>
    <w:p>
      <w:pPr>
        <w:pStyle w:val="BodyText"/>
        <w:spacing w:line="285" w:lineRule="auto" w:before="160"/>
        <w:ind w:left="1260" w:right="893" w:firstLine="360"/>
        <w:jc w:val="both"/>
      </w:pPr>
      <w:r>
        <w:rPr>
          <w:color w:val="231F20"/>
          <w:spacing w:val="-4"/>
        </w:rPr>
        <w:t>We</w:t>
      </w:r>
      <w:r>
        <w:rPr>
          <w:color w:val="231F20"/>
          <w:spacing w:val="-11"/>
        </w:rPr>
        <w:t> </w:t>
      </w:r>
      <w:r>
        <w:rPr>
          <w:color w:val="231F20"/>
          <w:spacing w:val="-4"/>
        </w:rPr>
        <w:t>moved</w:t>
      </w:r>
      <w:r>
        <w:rPr>
          <w:color w:val="231F20"/>
          <w:spacing w:val="-11"/>
        </w:rPr>
        <w:t> </w:t>
      </w:r>
      <w:r>
        <w:rPr>
          <w:color w:val="231F20"/>
          <w:spacing w:val="-4"/>
        </w:rPr>
        <w:t>forward</w:t>
      </w:r>
      <w:r>
        <w:rPr>
          <w:color w:val="231F20"/>
          <w:spacing w:val="-11"/>
        </w:rPr>
        <w:t> </w:t>
      </w:r>
      <w:r>
        <w:rPr>
          <w:color w:val="231F20"/>
          <w:spacing w:val="-4"/>
        </w:rPr>
        <w:t>to</w:t>
      </w:r>
      <w:r>
        <w:rPr>
          <w:color w:val="231F20"/>
          <w:spacing w:val="-11"/>
        </w:rPr>
        <w:t> </w:t>
      </w:r>
      <w:r>
        <w:rPr>
          <w:color w:val="231F20"/>
          <w:spacing w:val="-4"/>
        </w:rPr>
        <w:t>the</w:t>
      </w:r>
      <w:r>
        <w:rPr>
          <w:color w:val="231F20"/>
          <w:spacing w:val="-11"/>
        </w:rPr>
        <w:t> </w:t>
      </w:r>
      <w:r>
        <w:rPr>
          <w:color w:val="231F20"/>
          <w:spacing w:val="-4"/>
        </w:rPr>
        <w:t>now</w:t>
      </w:r>
      <w:r>
        <w:rPr>
          <w:color w:val="231F20"/>
          <w:spacing w:val="-11"/>
        </w:rPr>
        <w:t> </w:t>
      </w:r>
      <w:r>
        <w:rPr>
          <w:color w:val="231F20"/>
          <w:spacing w:val="-4"/>
        </w:rPr>
        <w:t>obviously</w:t>
      </w:r>
      <w:r>
        <w:rPr>
          <w:color w:val="231F20"/>
          <w:spacing w:val="-11"/>
        </w:rPr>
        <w:t> </w:t>
      </w:r>
      <w:r>
        <w:rPr>
          <w:color w:val="231F20"/>
          <w:spacing w:val="-4"/>
        </w:rPr>
        <w:t>bewildered </w:t>
      </w:r>
      <w:r>
        <w:rPr>
          <w:color w:val="231F20"/>
        </w:rPr>
        <w:t>Chloe</w:t>
      </w:r>
      <w:r>
        <w:rPr>
          <w:color w:val="231F20"/>
          <w:spacing w:val="-8"/>
        </w:rPr>
        <w:t> </w:t>
      </w:r>
      <w:r>
        <w:rPr>
          <w:color w:val="231F20"/>
        </w:rPr>
        <w:t>and</w:t>
      </w:r>
      <w:r>
        <w:rPr>
          <w:color w:val="231F20"/>
          <w:spacing w:val="-8"/>
        </w:rPr>
        <w:t> </w:t>
      </w:r>
      <w:r>
        <w:rPr>
          <w:color w:val="231F20"/>
        </w:rPr>
        <w:t>Colin.</w:t>
      </w:r>
      <w:r>
        <w:rPr>
          <w:color w:val="231F20"/>
          <w:spacing w:val="-8"/>
        </w:rPr>
        <w:t> </w:t>
      </w:r>
      <w:r>
        <w:rPr>
          <w:color w:val="231F20"/>
        </w:rPr>
        <w:t>Judy</w:t>
      </w:r>
      <w:r>
        <w:rPr>
          <w:color w:val="231F20"/>
          <w:spacing w:val="-8"/>
        </w:rPr>
        <w:t> </w:t>
      </w:r>
      <w:r>
        <w:rPr>
          <w:color w:val="231F20"/>
        </w:rPr>
        <w:t>went</w:t>
      </w:r>
      <w:r>
        <w:rPr>
          <w:color w:val="231F20"/>
          <w:spacing w:val="-8"/>
        </w:rPr>
        <w:t> </w:t>
      </w:r>
      <w:r>
        <w:rPr>
          <w:color w:val="231F20"/>
        </w:rPr>
        <w:t>to</w:t>
      </w:r>
      <w:r>
        <w:rPr>
          <w:color w:val="231F20"/>
          <w:spacing w:val="-8"/>
        </w:rPr>
        <w:t> </w:t>
      </w:r>
      <w:r>
        <w:rPr>
          <w:color w:val="231F20"/>
        </w:rPr>
        <w:t>Chloe</w:t>
      </w:r>
      <w:r>
        <w:rPr>
          <w:color w:val="231F20"/>
          <w:spacing w:val="-8"/>
        </w:rPr>
        <w:t> </w:t>
      </w:r>
      <w:r>
        <w:rPr>
          <w:color w:val="231F20"/>
        </w:rPr>
        <w:t>and</w:t>
      </w:r>
      <w:r>
        <w:rPr>
          <w:color w:val="231F20"/>
          <w:spacing w:val="-8"/>
        </w:rPr>
        <w:t> </w:t>
      </w:r>
      <w:r>
        <w:rPr>
          <w:color w:val="231F20"/>
        </w:rPr>
        <w:t>I</w:t>
      </w:r>
      <w:r>
        <w:rPr>
          <w:color w:val="231F20"/>
          <w:spacing w:val="-8"/>
        </w:rPr>
        <w:t> </w:t>
      </w:r>
      <w:r>
        <w:rPr>
          <w:color w:val="231F20"/>
        </w:rPr>
        <w:t>took</w:t>
      </w:r>
      <w:r>
        <w:rPr>
          <w:color w:val="231F20"/>
          <w:spacing w:val="-8"/>
        </w:rPr>
        <w:t> </w:t>
      </w:r>
      <w:r>
        <w:rPr>
          <w:color w:val="231F20"/>
        </w:rPr>
        <w:t>Colin. We</w:t>
      </w:r>
      <w:r>
        <w:rPr>
          <w:color w:val="231F20"/>
          <w:spacing w:val="-6"/>
        </w:rPr>
        <w:t> </w:t>
      </w:r>
      <w:r>
        <w:rPr>
          <w:color w:val="231F20"/>
        </w:rPr>
        <w:t>raised</w:t>
      </w:r>
      <w:r>
        <w:rPr>
          <w:color w:val="231F20"/>
          <w:spacing w:val="-6"/>
        </w:rPr>
        <w:t> </w:t>
      </w:r>
      <w:r>
        <w:rPr>
          <w:color w:val="231F20"/>
        </w:rPr>
        <w:t>them</w:t>
      </w:r>
      <w:r>
        <w:rPr>
          <w:color w:val="231F20"/>
          <w:spacing w:val="-6"/>
        </w:rPr>
        <w:t> </w:t>
      </w:r>
      <w:r>
        <w:rPr>
          <w:color w:val="231F20"/>
        </w:rPr>
        <w:t>to</w:t>
      </w:r>
      <w:r>
        <w:rPr>
          <w:color w:val="231F20"/>
          <w:spacing w:val="-6"/>
        </w:rPr>
        <w:t> </w:t>
      </w:r>
      <w:r>
        <w:rPr>
          <w:color w:val="231F20"/>
        </w:rPr>
        <w:t>their</w:t>
      </w:r>
      <w:r>
        <w:rPr>
          <w:color w:val="231F20"/>
          <w:spacing w:val="-6"/>
        </w:rPr>
        <w:t> </w:t>
      </w:r>
      <w:r>
        <w:rPr>
          <w:color w:val="231F20"/>
        </w:rPr>
        <w:t>feet.</w:t>
      </w:r>
      <w:r>
        <w:rPr>
          <w:color w:val="231F20"/>
          <w:spacing w:val="-6"/>
        </w:rPr>
        <w:t> </w:t>
      </w:r>
      <w:r>
        <w:rPr>
          <w:color w:val="231F20"/>
        </w:rPr>
        <w:t>“It’s</w:t>
      </w:r>
      <w:r>
        <w:rPr>
          <w:color w:val="231F20"/>
          <w:spacing w:val="-6"/>
        </w:rPr>
        <w:t> </w:t>
      </w:r>
      <w:r>
        <w:rPr>
          <w:color w:val="231F20"/>
        </w:rPr>
        <w:t>all</w:t>
      </w:r>
      <w:r>
        <w:rPr>
          <w:color w:val="231F20"/>
          <w:spacing w:val="-6"/>
        </w:rPr>
        <w:t> </w:t>
      </w:r>
      <w:r>
        <w:rPr>
          <w:color w:val="231F20"/>
        </w:rPr>
        <w:t>right</w:t>
      </w:r>
      <w:r>
        <w:rPr>
          <w:color w:val="231F20"/>
          <w:spacing w:val="-6"/>
        </w:rPr>
        <w:t> </w:t>
      </w:r>
      <w:r>
        <w:rPr>
          <w:color w:val="231F20"/>
        </w:rPr>
        <w:t>now,”</w:t>
      </w:r>
      <w:r>
        <w:rPr>
          <w:color w:val="231F20"/>
          <w:spacing w:val="-6"/>
        </w:rPr>
        <w:t> </w:t>
      </w:r>
      <w:r>
        <w:rPr>
          <w:color w:val="231F20"/>
        </w:rPr>
        <w:t>I</w:t>
      </w:r>
      <w:r>
        <w:rPr>
          <w:color w:val="231F20"/>
          <w:spacing w:val="-6"/>
        </w:rPr>
        <w:t> </w:t>
      </w:r>
      <w:r>
        <w:rPr>
          <w:color w:val="231F20"/>
        </w:rPr>
        <w:t>said to them.</w:t>
      </w:r>
    </w:p>
    <w:p>
      <w:pPr>
        <w:pStyle w:val="BodyText"/>
        <w:spacing w:line="285" w:lineRule="auto" w:before="174"/>
        <w:ind w:left="1260" w:right="893" w:firstLine="360"/>
        <w:jc w:val="both"/>
      </w:pPr>
      <w:r>
        <w:rPr>
          <w:color w:val="231F20"/>
          <w:spacing w:val="-8"/>
        </w:rPr>
        <w:t>“I’m</w:t>
      </w:r>
      <w:r>
        <w:rPr>
          <w:color w:val="231F20"/>
          <w:spacing w:val="-9"/>
        </w:rPr>
        <w:t> </w:t>
      </w:r>
      <w:r>
        <w:rPr>
          <w:color w:val="231F20"/>
          <w:spacing w:val="-8"/>
        </w:rPr>
        <w:t>Mark</w:t>
      </w:r>
      <w:r>
        <w:rPr>
          <w:color w:val="231F20"/>
          <w:spacing w:val="-7"/>
        </w:rPr>
        <w:t> </w:t>
      </w:r>
      <w:r>
        <w:rPr>
          <w:color w:val="231F20"/>
          <w:spacing w:val="-8"/>
        </w:rPr>
        <w:t>and</w:t>
      </w:r>
      <w:r>
        <w:rPr>
          <w:color w:val="231F20"/>
          <w:spacing w:val="-7"/>
        </w:rPr>
        <w:t> </w:t>
      </w:r>
      <w:r>
        <w:rPr>
          <w:color w:val="231F20"/>
          <w:spacing w:val="-8"/>
        </w:rPr>
        <w:t>this</w:t>
      </w:r>
      <w:r>
        <w:rPr>
          <w:color w:val="231F20"/>
          <w:spacing w:val="-7"/>
        </w:rPr>
        <w:t> </w:t>
      </w:r>
      <w:r>
        <w:rPr>
          <w:color w:val="231F20"/>
          <w:spacing w:val="-8"/>
        </w:rPr>
        <w:t>is</w:t>
      </w:r>
      <w:r>
        <w:rPr>
          <w:color w:val="231F20"/>
          <w:spacing w:val="-7"/>
        </w:rPr>
        <w:t> </w:t>
      </w:r>
      <w:r>
        <w:rPr>
          <w:color w:val="231F20"/>
          <w:spacing w:val="-8"/>
        </w:rPr>
        <w:t>Judy.</w:t>
      </w:r>
      <w:r>
        <w:rPr>
          <w:color w:val="231F20"/>
          <w:spacing w:val="-7"/>
        </w:rPr>
        <w:t> </w:t>
      </w:r>
      <w:r>
        <w:rPr>
          <w:color w:val="231F20"/>
          <w:spacing w:val="-8"/>
        </w:rPr>
        <w:t>You</w:t>
      </w:r>
      <w:r>
        <w:rPr>
          <w:color w:val="231F20"/>
          <w:spacing w:val="-7"/>
        </w:rPr>
        <w:t> </w:t>
      </w:r>
      <w:r>
        <w:rPr>
          <w:color w:val="231F20"/>
          <w:spacing w:val="-8"/>
        </w:rPr>
        <w:t>met</w:t>
      </w:r>
      <w:r>
        <w:rPr>
          <w:color w:val="231F20"/>
          <w:spacing w:val="-7"/>
        </w:rPr>
        <w:t> </w:t>
      </w:r>
      <w:r>
        <w:rPr>
          <w:color w:val="231F20"/>
          <w:spacing w:val="-8"/>
        </w:rPr>
        <w:t>us</w:t>
      </w:r>
      <w:r>
        <w:rPr>
          <w:color w:val="231F20"/>
          <w:spacing w:val="-7"/>
        </w:rPr>
        <w:t> </w:t>
      </w:r>
      <w:r>
        <w:rPr>
          <w:color w:val="231F20"/>
          <w:spacing w:val="-8"/>
        </w:rPr>
        <w:t>before.</w:t>
      </w:r>
      <w:r>
        <w:rPr>
          <w:color w:val="231F20"/>
          <w:spacing w:val="-7"/>
        </w:rPr>
        <w:t> </w:t>
      </w:r>
      <w:r>
        <w:rPr>
          <w:color w:val="231F20"/>
          <w:spacing w:val="-8"/>
        </w:rPr>
        <w:t>You’ve </w:t>
      </w:r>
      <w:r>
        <w:rPr>
          <w:color w:val="231F20"/>
        </w:rPr>
        <w:t>been us and suffered horribly because of it, we know. We’re</w:t>
      </w:r>
      <w:r>
        <w:rPr>
          <w:color w:val="231F20"/>
          <w:spacing w:val="-9"/>
        </w:rPr>
        <w:t> </w:t>
      </w:r>
      <w:r>
        <w:rPr>
          <w:color w:val="231F20"/>
        </w:rPr>
        <w:t>terribly</w:t>
      </w:r>
      <w:r>
        <w:rPr>
          <w:color w:val="231F20"/>
          <w:spacing w:val="-9"/>
        </w:rPr>
        <w:t> </w:t>
      </w:r>
      <w:r>
        <w:rPr>
          <w:color w:val="231F20"/>
        </w:rPr>
        <w:t>sorry</w:t>
      </w:r>
      <w:r>
        <w:rPr>
          <w:color w:val="231F20"/>
          <w:spacing w:val="-9"/>
        </w:rPr>
        <w:t> </w:t>
      </w:r>
      <w:r>
        <w:rPr>
          <w:color w:val="231F20"/>
        </w:rPr>
        <w:t>this</w:t>
      </w:r>
      <w:r>
        <w:rPr>
          <w:color w:val="231F20"/>
          <w:spacing w:val="-9"/>
        </w:rPr>
        <w:t> </w:t>
      </w:r>
      <w:r>
        <w:rPr>
          <w:color w:val="231F20"/>
        </w:rPr>
        <w:t>happened</w:t>
      </w:r>
      <w:r>
        <w:rPr>
          <w:color w:val="231F20"/>
          <w:spacing w:val="-9"/>
        </w:rPr>
        <w:t> </w:t>
      </w:r>
      <w:r>
        <w:rPr>
          <w:color w:val="231F20"/>
        </w:rPr>
        <w:t>to</w:t>
      </w:r>
      <w:r>
        <w:rPr>
          <w:color w:val="231F20"/>
          <w:spacing w:val="-9"/>
        </w:rPr>
        <w:t> </w:t>
      </w:r>
      <w:r>
        <w:rPr>
          <w:color w:val="231F20"/>
        </w:rPr>
        <w:t>you,</w:t>
      </w:r>
      <w:r>
        <w:rPr>
          <w:color w:val="231F20"/>
          <w:spacing w:val="-9"/>
        </w:rPr>
        <w:t> </w:t>
      </w:r>
      <w:r>
        <w:rPr>
          <w:color w:val="231F20"/>
        </w:rPr>
        <w:t>but</w:t>
      </w:r>
      <w:r>
        <w:rPr>
          <w:color w:val="231F20"/>
          <w:spacing w:val="-9"/>
        </w:rPr>
        <w:t> </w:t>
      </w:r>
      <w:r>
        <w:rPr>
          <w:color w:val="231F20"/>
        </w:rPr>
        <w:t>it’s</w:t>
      </w:r>
      <w:r>
        <w:rPr>
          <w:color w:val="231F20"/>
          <w:spacing w:val="-9"/>
        </w:rPr>
        <w:t> </w:t>
      </w:r>
      <w:r>
        <w:rPr>
          <w:color w:val="231F20"/>
        </w:rPr>
        <w:t>over. You’re</w:t>
      </w:r>
      <w:r>
        <w:rPr>
          <w:color w:val="231F20"/>
          <w:spacing w:val="-12"/>
        </w:rPr>
        <w:t> </w:t>
      </w:r>
      <w:r>
        <w:rPr>
          <w:color w:val="231F20"/>
        </w:rPr>
        <w:t>safe</w:t>
      </w:r>
      <w:r>
        <w:rPr>
          <w:color w:val="231F20"/>
          <w:spacing w:val="-12"/>
        </w:rPr>
        <w:t> </w:t>
      </w:r>
      <w:r>
        <w:rPr>
          <w:color w:val="231F20"/>
        </w:rPr>
        <w:t>now.</w:t>
      </w:r>
      <w:r>
        <w:rPr>
          <w:color w:val="231F20"/>
          <w:spacing w:val="-15"/>
        </w:rPr>
        <w:t> </w:t>
      </w:r>
      <w:r>
        <w:rPr>
          <w:color w:val="231F20"/>
        </w:rPr>
        <w:t>We’ve</w:t>
      </w:r>
      <w:r>
        <w:rPr>
          <w:color w:val="231F20"/>
          <w:spacing w:val="-12"/>
        </w:rPr>
        <w:t> </w:t>
      </w:r>
      <w:r>
        <w:rPr>
          <w:color w:val="231F20"/>
        </w:rPr>
        <w:t>come</w:t>
      </w:r>
      <w:r>
        <w:rPr>
          <w:color w:val="231F20"/>
          <w:spacing w:val="-12"/>
        </w:rPr>
        <w:t> </w:t>
      </w:r>
      <w:r>
        <w:rPr>
          <w:color w:val="231F20"/>
        </w:rPr>
        <w:t>to</w:t>
      </w:r>
      <w:r>
        <w:rPr>
          <w:color w:val="231F20"/>
          <w:spacing w:val="-12"/>
        </w:rPr>
        <w:t> </w:t>
      </w:r>
      <w:r>
        <w:rPr>
          <w:color w:val="231F20"/>
        </w:rPr>
        <w:t>take</w:t>
      </w:r>
      <w:r>
        <w:rPr>
          <w:color w:val="231F20"/>
          <w:spacing w:val="-12"/>
        </w:rPr>
        <w:t> </w:t>
      </w:r>
      <w:r>
        <w:rPr>
          <w:color w:val="231F20"/>
        </w:rPr>
        <w:t>you</w:t>
      </w:r>
      <w:r>
        <w:rPr>
          <w:color w:val="231F20"/>
          <w:spacing w:val="-12"/>
        </w:rPr>
        <w:t> </w:t>
      </w:r>
      <w:r>
        <w:rPr>
          <w:color w:val="231F20"/>
        </w:rPr>
        <w:t>away.”</w:t>
      </w:r>
    </w:p>
    <w:p>
      <w:pPr>
        <w:pStyle w:val="BodyText"/>
        <w:spacing w:before="175"/>
        <w:ind w:left="1620"/>
      </w:pPr>
      <w:r>
        <w:rPr>
          <w:color w:val="231F20"/>
          <w:spacing w:val="-2"/>
        </w:rPr>
        <w:t>They</w:t>
      </w:r>
      <w:r>
        <w:rPr>
          <w:color w:val="231F20"/>
          <w:spacing w:val="-10"/>
        </w:rPr>
        <w:t> </w:t>
      </w:r>
      <w:r>
        <w:rPr>
          <w:color w:val="231F20"/>
          <w:spacing w:val="-2"/>
        </w:rPr>
        <w:t>were</w:t>
      </w:r>
      <w:r>
        <w:rPr>
          <w:color w:val="231F20"/>
          <w:spacing w:val="-10"/>
        </w:rPr>
        <w:t> </w:t>
      </w:r>
      <w:r>
        <w:rPr>
          <w:color w:val="231F20"/>
          <w:spacing w:val="-2"/>
        </w:rPr>
        <w:t>reeling</w:t>
      </w:r>
      <w:r>
        <w:rPr>
          <w:color w:val="231F20"/>
          <w:spacing w:val="-10"/>
        </w:rPr>
        <w:t> </w:t>
      </w:r>
      <w:r>
        <w:rPr>
          <w:color w:val="231F20"/>
          <w:spacing w:val="-2"/>
        </w:rPr>
        <w:t>with</w:t>
      </w:r>
      <w:r>
        <w:rPr>
          <w:color w:val="231F20"/>
          <w:spacing w:val="-9"/>
        </w:rPr>
        <w:t> </w:t>
      </w:r>
      <w:r>
        <w:rPr>
          <w:color w:val="231F20"/>
          <w:spacing w:val="-2"/>
        </w:rPr>
        <w:t>tiredness</w:t>
      </w:r>
      <w:r>
        <w:rPr>
          <w:color w:val="231F20"/>
          <w:spacing w:val="-10"/>
        </w:rPr>
        <w:t> </w:t>
      </w:r>
      <w:r>
        <w:rPr>
          <w:color w:val="231F20"/>
          <w:spacing w:val="-2"/>
        </w:rPr>
        <w:t>and</w:t>
      </w:r>
      <w:r>
        <w:rPr>
          <w:color w:val="231F20"/>
          <w:spacing w:val="-10"/>
        </w:rPr>
        <w:t> </w:t>
      </w:r>
      <w:r>
        <w:rPr>
          <w:color w:val="231F20"/>
          <w:spacing w:val="-2"/>
        </w:rPr>
        <w:t>stiff</w:t>
      </w:r>
      <w:r>
        <w:rPr>
          <w:color w:val="231F20"/>
          <w:spacing w:val="-9"/>
        </w:rPr>
        <w:t> </w:t>
      </w:r>
      <w:r>
        <w:rPr>
          <w:color w:val="231F20"/>
          <w:spacing w:val="-2"/>
        </w:rPr>
        <w:t>with</w:t>
      </w:r>
      <w:r>
        <w:rPr>
          <w:color w:val="231F20"/>
          <w:spacing w:val="-10"/>
        </w:rPr>
        <w:t> </w:t>
      </w:r>
      <w:r>
        <w:rPr>
          <w:color w:val="231F20"/>
          <w:spacing w:val="-2"/>
        </w:rPr>
        <w:t>pain.</w:t>
      </w:r>
    </w:p>
    <w:p>
      <w:pPr>
        <w:pStyle w:val="BodyText"/>
        <w:spacing w:before="50"/>
        <w:ind w:left="1260"/>
        <w:jc w:val="both"/>
      </w:pPr>
      <w:r>
        <w:rPr>
          <w:color w:val="231F20"/>
        </w:rPr>
        <w:t>I</w:t>
      </w:r>
      <w:r>
        <w:rPr>
          <w:color w:val="231F20"/>
          <w:spacing w:val="-8"/>
        </w:rPr>
        <w:t> </w:t>
      </w:r>
      <w:r>
        <w:rPr>
          <w:color w:val="231F20"/>
        </w:rPr>
        <w:t>called</w:t>
      </w:r>
      <w:r>
        <w:rPr>
          <w:color w:val="231F20"/>
          <w:spacing w:val="-7"/>
        </w:rPr>
        <w:t> </w:t>
      </w:r>
      <w:r>
        <w:rPr>
          <w:color w:val="231F20"/>
        </w:rPr>
        <w:t>out</w:t>
      </w:r>
      <w:r>
        <w:rPr>
          <w:color w:val="231F20"/>
          <w:spacing w:val="-7"/>
        </w:rPr>
        <w:t> </w:t>
      </w:r>
      <w:r>
        <w:rPr>
          <w:color w:val="231F20"/>
        </w:rPr>
        <w:t>to</w:t>
      </w:r>
      <w:r>
        <w:rPr>
          <w:color w:val="231F20"/>
          <w:spacing w:val="-7"/>
        </w:rPr>
        <w:t> </w:t>
      </w:r>
      <w:r>
        <w:rPr>
          <w:color w:val="231F20"/>
          <w:spacing w:val="-2"/>
        </w:rPr>
        <w:t>Jake.</w:t>
      </w:r>
    </w:p>
    <w:p>
      <w:pPr>
        <w:spacing w:after="0"/>
        <w:jc w:val="both"/>
        <w:sectPr>
          <w:footerReference w:type="default" r:id="rId28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77088;mso-wrap-distance-left:0;mso-wrap-distance-right:0" id="docshapegroup67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7" w:firstLine="360"/>
        <w:jc w:val="both"/>
      </w:pPr>
      <w:r>
        <w:rPr>
          <w:color w:val="231F20"/>
          <w:spacing w:val="-4"/>
        </w:rPr>
        <w:t>“Jake,</w:t>
      </w:r>
      <w:r>
        <w:rPr>
          <w:color w:val="231F20"/>
          <w:spacing w:val="-11"/>
        </w:rPr>
        <w:t> </w:t>
      </w:r>
      <w:r>
        <w:rPr>
          <w:color w:val="231F20"/>
          <w:spacing w:val="-4"/>
        </w:rPr>
        <w:t>you</w:t>
      </w:r>
      <w:r>
        <w:rPr>
          <w:color w:val="231F20"/>
          <w:spacing w:val="-11"/>
        </w:rPr>
        <w:t> </w:t>
      </w:r>
      <w:r>
        <w:rPr>
          <w:color w:val="231F20"/>
          <w:spacing w:val="-4"/>
        </w:rPr>
        <w:t>only</w:t>
      </w:r>
      <w:r>
        <w:rPr>
          <w:color w:val="231F20"/>
          <w:spacing w:val="-11"/>
        </w:rPr>
        <w:t> </w:t>
      </w:r>
      <w:r>
        <w:rPr>
          <w:color w:val="231F20"/>
          <w:spacing w:val="-4"/>
        </w:rPr>
        <w:t>need</w:t>
      </w:r>
      <w:r>
        <w:rPr>
          <w:color w:val="231F20"/>
          <w:spacing w:val="-11"/>
        </w:rPr>
        <w:t> </w:t>
      </w:r>
      <w:r>
        <w:rPr>
          <w:color w:val="231F20"/>
          <w:spacing w:val="-4"/>
        </w:rPr>
        <w:t>two</w:t>
      </w:r>
      <w:r>
        <w:rPr>
          <w:color w:val="231F20"/>
          <w:spacing w:val="-11"/>
        </w:rPr>
        <w:t> </w:t>
      </w:r>
      <w:r>
        <w:rPr>
          <w:color w:val="231F20"/>
          <w:spacing w:val="-4"/>
        </w:rPr>
        <w:t>men</w:t>
      </w:r>
      <w:r>
        <w:rPr>
          <w:color w:val="231F20"/>
          <w:spacing w:val="-11"/>
        </w:rPr>
        <w:t> </w:t>
      </w:r>
      <w:r>
        <w:rPr>
          <w:color w:val="231F20"/>
          <w:spacing w:val="-4"/>
        </w:rPr>
        <w:t>to</w:t>
      </w:r>
      <w:r>
        <w:rPr>
          <w:color w:val="231F20"/>
          <w:spacing w:val="-11"/>
        </w:rPr>
        <w:t> </w:t>
      </w:r>
      <w:r>
        <w:rPr>
          <w:color w:val="231F20"/>
          <w:spacing w:val="-4"/>
        </w:rPr>
        <w:t>escort</w:t>
      </w:r>
      <w:r>
        <w:rPr>
          <w:color w:val="231F20"/>
          <w:spacing w:val="-11"/>
        </w:rPr>
        <w:t> </w:t>
      </w:r>
      <w:r>
        <w:rPr>
          <w:color w:val="231F20"/>
          <w:spacing w:val="-4"/>
        </w:rPr>
        <w:t>that</w:t>
      </w:r>
      <w:r>
        <w:rPr>
          <w:color w:val="231F20"/>
          <w:spacing w:val="-11"/>
        </w:rPr>
        <w:t> </w:t>
      </w:r>
      <w:r>
        <w:rPr>
          <w:color w:val="231F20"/>
          <w:spacing w:val="-4"/>
        </w:rPr>
        <w:t>harridan </w:t>
      </w:r>
      <w:r>
        <w:rPr>
          <w:color w:val="231F20"/>
        </w:rPr>
        <w:t>from</w:t>
      </w:r>
      <w:r>
        <w:rPr>
          <w:color w:val="231F20"/>
          <w:spacing w:val="-15"/>
        </w:rPr>
        <w:t> </w:t>
      </w:r>
      <w:r>
        <w:rPr>
          <w:color w:val="231F20"/>
        </w:rPr>
        <w:t>hell</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boat.</w:t>
      </w:r>
      <w:r>
        <w:rPr>
          <w:color w:val="231F20"/>
          <w:spacing w:val="-15"/>
        </w:rPr>
        <w:t> </w:t>
      </w:r>
      <w:r>
        <w:rPr>
          <w:color w:val="231F20"/>
        </w:rPr>
        <w:t>We</w:t>
      </w:r>
      <w:r>
        <w:rPr>
          <w:color w:val="231F20"/>
          <w:spacing w:val="-15"/>
        </w:rPr>
        <w:t> </w:t>
      </w:r>
      <w:r>
        <w:rPr>
          <w:color w:val="231F20"/>
        </w:rPr>
        <w:t>need</w:t>
      </w:r>
      <w:r>
        <w:rPr>
          <w:color w:val="231F20"/>
          <w:spacing w:val="-15"/>
        </w:rPr>
        <w:t> </w:t>
      </w:r>
      <w:r>
        <w:rPr>
          <w:color w:val="231F20"/>
        </w:rPr>
        <w:t>the</w:t>
      </w:r>
      <w:r>
        <w:rPr>
          <w:color w:val="231F20"/>
          <w:spacing w:val="-15"/>
        </w:rPr>
        <w:t> </w:t>
      </w:r>
      <w:r>
        <w:rPr>
          <w:color w:val="231F20"/>
        </w:rPr>
        <w:t>others</w:t>
      </w:r>
      <w:r>
        <w:rPr>
          <w:color w:val="231F20"/>
          <w:spacing w:val="-15"/>
        </w:rPr>
        <w:t> </w:t>
      </w:r>
      <w:r>
        <w:rPr>
          <w:color w:val="231F20"/>
        </w:rPr>
        <w:t>to</w:t>
      </w:r>
      <w:r>
        <w:rPr>
          <w:color w:val="231F20"/>
          <w:spacing w:val="-15"/>
        </w:rPr>
        <w:t> </w:t>
      </w:r>
      <w:r>
        <w:rPr>
          <w:color w:val="231F20"/>
        </w:rPr>
        <w:t>carry</w:t>
      </w:r>
      <w:r>
        <w:rPr>
          <w:color w:val="231F20"/>
          <w:spacing w:val="-14"/>
        </w:rPr>
        <w:t> </w:t>
      </w:r>
      <w:r>
        <w:rPr>
          <w:color w:val="231F20"/>
        </w:rPr>
        <w:t>these two down – they won’t make it on their own feet.”</w:t>
      </w:r>
    </w:p>
    <w:p>
      <w:pPr>
        <w:pStyle w:val="BodyText"/>
        <w:spacing w:line="285" w:lineRule="auto" w:before="177"/>
        <w:ind w:left="900" w:right="1253" w:firstLine="360"/>
        <w:jc w:val="both"/>
      </w:pPr>
      <w:r>
        <w:rPr>
          <w:color w:val="231F20"/>
        </w:rPr>
        <w:t>The four Palace guards joined us. One picked </w:t>
      </w:r>
      <w:r>
        <w:rPr>
          <w:color w:val="231F20"/>
        </w:rPr>
        <w:t>up Chloe</w:t>
      </w:r>
      <w:r>
        <w:rPr>
          <w:color w:val="231F20"/>
          <w:spacing w:val="-13"/>
        </w:rPr>
        <w:t> </w:t>
      </w:r>
      <w:r>
        <w:rPr>
          <w:color w:val="231F20"/>
        </w:rPr>
        <w:t>in</w:t>
      </w:r>
      <w:r>
        <w:rPr>
          <w:color w:val="231F20"/>
          <w:spacing w:val="-13"/>
        </w:rPr>
        <w:t> </w:t>
      </w:r>
      <w:r>
        <w:rPr>
          <w:color w:val="231F20"/>
        </w:rPr>
        <w:t>his</w:t>
      </w:r>
      <w:r>
        <w:rPr>
          <w:color w:val="231F20"/>
          <w:spacing w:val="-13"/>
        </w:rPr>
        <w:t> </w:t>
      </w:r>
      <w:r>
        <w:rPr>
          <w:color w:val="231F20"/>
        </w:rPr>
        <w:t>arms</w:t>
      </w:r>
      <w:r>
        <w:rPr>
          <w:color w:val="231F20"/>
          <w:spacing w:val="-13"/>
        </w:rPr>
        <w:t> </w:t>
      </w:r>
      <w:r>
        <w:rPr>
          <w:color w:val="231F20"/>
        </w:rPr>
        <w:t>and</w:t>
      </w:r>
      <w:r>
        <w:rPr>
          <w:color w:val="231F20"/>
          <w:spacing w:val="-13"/>
        </w:rPr>
        <w:t> </w:t>
      </w:r>
      <w:r>
        <w:rPr>
          <w:color w:val="231F20"/>
        </w:rPr>
        <w:t>another</w:t>
      </w:r>
      <w:r>
        <w:rPr>
          <w:color w:val="231F20"/>
          <w:spacing w:val="-13"/>
        </w:rPr>
        <w:t> </w:t>
      </w:r>
      <w:r>
        <w:rPr>
          <w:color w:val="231F20"/>
        </w:rPr>
        <w:t>took</w:t>
      </w:r>
      <w:r>
        <w:rPr>
          <w:color w:val="231F20"/>
          <w:spacing w:val="-13"/>
        </w:rPr>
        <w:t> </w:t>
      </w:r>
      <w:r>
        <w:rPr>
          <w:color w:val="231F20"/>
        </w:rPr>
        <w:t>Colin.</w:t>
      </w:r>
      <w:r>
        <w:rPr>
          <w:color w:val="231F20"/>
          <w:spacing w:val="-13"/>
        </w:rPr>
        <w:t> </w:t>
      </w:r>
      <w:r>
        <w:rPr>
          <w:color w:val="231F20"/>
        </w:rPr>
        <w:t>They</w:t>
      </w:r>
      <w:r>
        <w:rPr>
          <w:color w:val="231F20"/>
          <w:spacing w:val="-13"/>
        </w:rPr>
        <w:t> </w:t>
      </w:r>
      <w:r>
        <w:rPr>
          <w:color w:val="231F20"/>
        </w:rPr>
        <w:t>told</w:t>
      </w:r>
      <w:r>
        <w:rPr>
          <w:color w:val="231F20"/>
          <w:spacing w:val="-13"/>
        </w:rPr>
        <w:t> </w:t>
      </w:r>
      <w:r>
        <w:rPr>
          <w:color w:val="231F20"/>
        </w:rPr>
        <w:t>us they</w:t>
      </w:r>
      <w:r>
        <w:rPr>
          <w:color w:val="231F20"/>
          <w:spacing w:val="-13"/>
        </w:rPr>
        <w:t> </w:t>
      </w:r>
      <w:r>
        <w:rPr>
          <w:color w:val="231F20"/>
        </w:rPr>
        <w:t>were</w:t>
      </w:r>
      <w:r>
        <w:rPr>
          <w:color w:val="231F20"/>
          <w:spacing w:val="-13"/>
        </w:rPr>
        <w:t> </w:t>
      </w:r>
      <w:r>
        <w:rPr>
          <w:color w:val="231F20"/>
        </w:rPr>
        <w:t>as</w:t>
      </w:r>
      <w:r>
        <w:rPr>
          <w:color w:val="231F20"/>
          <w:spacing w:val="-13"/>
        </w:rPr>
        <w:t> </w:t>
      </w:r>
      <w:r>
        <w:rPr>
          <w:color w:val="231F20"/>
        </w:rPr>
        <w:t>light</w:t>
      </w:r>
      <w:r>
        <w:rPr>
          <w:color w:val="231F20"/>
          <w:spacing w:val="-13"/>
        </w:rPr>
        <w:t> </w:t>
      </w:r>
      <w:r>
        <w:rPr>
          <w:color w:val="231F20"/>
        </w:rPr>
        <w:t>as</w:t>
      </w:r>
      <w:r>
        <w:rPr>
          <w:color w:val="231F20"/>
          <w:spacing w:val="-13"/>
        </w:rPr>
        <w:t> </w:t>
      </w:r>
      <w:r>
        <w:rPr>
          <w:color w:val="231F20"/>
        </w:rPr>
        <w:t>a</w:t>
      </w:r>
      <w:r>
        <w:rPr>
          <w:color w:val="231F20"/>
          <w:spacing w:val="-13"/>
        </w:rPr>
        <w:t> </w:t>
      </w:r>
      <w:r>
        <w:rPr>
          <w:color w:val="231F20"/>
        </w:rPr>
        <w:t>feather,</w:t>
      </w:r>
      <w:r>
        <w:rPr>
          <w:color w:val="231F20"/>
          <w:spacing w:val="-13"/>
        </w:rPr>
        <w:t> </w:t>
      </w:r>
      <w:r>
        <w:rPr>
          <w:color w:val="231F20"/>
        </w:rPr>
        <w:t>and</w:t>
      </w:r>
      <w:r>
        <w:rPr>
          <w:color w:val="231F20"/>
          <w:spacing w:val="-13"/>
        </w:rPr>
        <w:t> </w:t>
      </w:r>
      <w:r>
        <w:rPr>
          <w:color w:val="231F20"/>
        </w:rPr>
        <w:t>we</w:t>
      </w:r>
      <w:r>
        <w:rPr>
          <w:color w:val="231F20"/>
          <w:spacing w:val="-13"/>
        </w:rPr>
        <w:t> </w:t>
      </w:r>
      <w:r>
        <w:rPr>
          <w:color w:val="231F20"/>
        </w:rPr>
        <w:t>wouldn’t</w:t>
      </w:r>
      <w:r>
        <w:rPr>
          <w:color w:val="231F20"/>
          <w:spacing w:val="-13"/>
        </w:rPr>
        <w:t> </w:t>
      </w:r>
      <w:r>
        <w:rPr>
          <w:color w:val="231F20"/>
        </w:rPr>
        <w:t>need</w:t>
      </w:r>
      <w:r>
        <w:rPr>
          <w:color w:val="231F20"/>
          <w:spacing w:val="-13"/>
        </w:rPr>
        <w:t> </w:t>
      </w:r>
      <w:r>
        <w:rPr>
          <w:color w:val="231F20"/>
        </w:rPr>
        <w:t>all four</w:t>
      </w:r>
      <w:r>
        <w:rPr>
          <w:color w:val="231F20"/>
          <w:spacing w:val="-14"/>
        </w:rPr>
        <w:t> </w:t>
      </w:r>
      <w:r>
        <w:rPr>
          <w:color w:val="231F20"/>
        </w:rPr>
        <w:t>of</w:t>
      </w:r>
      <w:r>
        <w:rPr>
          <w:color w:val="231F20"/>
          <w:spacing w:val="-14"/>
        </w:rPr>
        <w:t> </w:t>
      </w:r>
      <w:r>
        <w:rPr>
          <w:color w:val="231F20"/>
        </w:rPr>
        <w:t>them.</w:t>
      </w:r>
      <w:r>
        <w:rPr>
          <w:color w:val="231F20"/>
          <w:spacing w:val="-14"/>
        </w:rPr>
        <w:t> </w:t>
      </w:r>
      <w:r>
        <w:rPr>
          <w:color w:val="231F20"/>
        </w:rPr>
        <w:t>I</w:t>
      </w:r>
      <w:r>
        <w:rPr>
          <w:color w:val="231F20"/>
          <w:spacing w:val="-14"/>
        </w:rPr>
        <w:t> </w:t>
      </w:r>
      <w:r>
        <w:rPr>
          <w:color w:val="231F20"/>
        </w:rPr>
        <w:t>nodded</w:t>
      </w:r>
      <w:r>
        <w:rPr>
          <w:color w:val="231F20"/>
          <w:spacing w:val="-14"/>
        </w:rPr>
        <w:t> </w:t>
      </w:r>
      <w:r>
        <w:rPr>
          <w:color w:val="231F20"/>
        </w:rPr>
        <w:t>and</w:t>
      </w:r>
      <w:r>
        <w:rPr>
          <w:color w:val="231F20"/>
          <w:spacing w:val="-14"/>
        </w:rPr>
        <w:t> </w:t>
      </w:r>
      <w:r>
        <w:rPr>
          <w:color w:val="231F20"/>
        </w:rPr>
        <w:t>told</w:t>
      </w:r>
      <w:r>
        <w:rPr>
          <w:color w:val="231F20"/>
          <w:spacing w:val="-14"/>
        </w:rPr>
        <w:t> </w:t>
      </w:r>
      <w:r>
        <w:rPr>
          <w:color w:val="231F20"/>
        </w:rPr>
        <w:t>the</w:t>
      </w:r>
      <w:r>
        <w:rPr>
          <w:color w:val="231F20"/>
          <w:spacing w:val="-14"/>
        </w:rPr>
        <w:t> </w:t>
      </w:r>
      <w:r>
        <w:rPr>
          <w:color w:val="231F20"/>
        </w:rPr>
        <w:t>other</w:t>
      </w:r>
      <w:r>
        <w:rPr>
          <w:color w:val="231F20"/>
          <w:spacing w:val="-14"/>
        </w:rPr>
        <w:t> </w:t>
      </w:r>
      <w:r>
        <w:rPr>
          <w:color w:val="231F20"/>
        </w:rPr>
        <w:t>two</w:t>
      </w:r>
      <w:r>
        <w:rPr>
          <w:color w:val="231F20"/>
          <w:spacing w:val="-14"/>
        </w:rPr>
        <w:t> </w:t>
      </w:r>
      <w:r>
        <w:rPr>
          <w:color w:val="231F20"/>
        </w:rPr>
        <w:t>to</w:t>
      </w:r>
      <w:r>
        <w:rPr>
          <w:color w:val="231F20"/>
          <w:spacing w:val="-14"/>
        </w:rPr>
        <w:t> </w:t>
      </w:r>
      <w:r>
        <w:rPr>
          <w:color w:val="231F20"/>
        </w:rPr>
        <w:t>rejoin Jake’s party. They left us and we led the way back to the boat, with the two soldiers carrying their precious loads following us. We carried their rifles for them. It was</w:t>
      </w:r>
      <w:r>
        <w:rPr>
          <w:color w:val="231F20"/>
          <w:spacing w:val="-7"/>
        </w:rPr>
        <w:t> </w:t>
      </w:r>
      <w:r>
        <w:rPr>
          <w:color w:val="231F20"/>
        </w:rPr>
        <w:t>daylight</w:t>
      </w:r>
      <w:r>
        <w:rPr>
          <w:color w:val="231F20"/>
          <w:spacing w:val="-7"/>
        </w:rPr>
        <w:t> </w:t>
      </w:r>
      <w:r>
        <w:rPr>
          <w:color w:val="231F20"/>
        </w:rPr>
        <w:t>by</w:t>
      </w:r>
      <w:r>
        <w:rPr>
          <w:color w:val="231F20"/>
          <w:spacing w:val="-7"/>
        </w:rPr>
        <w:t> </w:t>
      </w:r>
      <w:r>
        <w:rPr>
          <w:color w:val="231F20"/>
        </w:rPr>
        <w:t>the</w:t>
      </w:r>
      <w:r>
        <w:rPr>
          <w:color w:val="231F20"/>
          <w:spacing w:val="-7"/>
        </w:rPr>
        <w:t> </w:t>
      </w:r>
      <w:r>
        <w:rPr>
          <w:color w:val="231F20"/>
        </w:rPr>
        <w:t>time</w:t>
      </w:r>
      <w:r>
        <w:rPr>
          <w:color w:val="231F20"/>
          <w:spacing w:val="-7"/>
        </w:rPr>
        <w:t> </w:t>
      </w:r>
      <w:r>
        <w:rPr>
          <w:color w:val="231F20"/>
        </w:rPr>
        <w:t>we</w:t>
      </w:r>
      <w:r>
        <w:rPr>
          <w:color w:val="231F20"/>
          <w:spacing w:val="-7"/>
        </w:rPr>
        <w:t> </w:t>
      </w:r>
      <w:r>
        <w:rPr>
          <w:color w:val="231F20"/>
        </w:rPr>
        <w:t>reached</w:t>
      </w:r>
      <w:r>
        <w:rPr>
          <w:color w:val="231F20"/>
          <w:spacing w:val="-7"/>
        </w:rPr>
        <w:t> </w:t>
      </w:r>
      <w:r>
        <w:rPr>
          <w:color w:val="231F20"/>
        </w:rPr>
        <w:t>the</w:t>
      </w:r>
      <w:r>
        <w:rPr>
          <w:color w:val="231F20"/>
          <w:spacing w:val="-7"/>
        </w:rPr>
        <w:t> </w:t>
      </w:r>
      <w:r>
        <w:rPr>
          <w:color w:val="231F20"/>
        </w:rPr>
        <w:t>boat.</w:t>
      </w:r>
      <w:r>
        <w:rPr>
          <w:color w:val="231F20"/>
          <w:spacing w:val="-7"/>
        </w:rPr>
        <w:t> </w:t>
      </w:r>
      <w:r>
        <w:rPr>
          <w:color w:val="231F20"/>
        </w:rPr>
        <w:t>We</w:t>
      </w:r>
      <w:r>
        <w:rPr>
          <w:color w:val="231F20"/>
          <w:spacing w:val="-7"/>
        </w:rPr>
        <w:t> </w:t>
      </w:r>
      <w:r>
        <w:rPr>
          <w:color w:val="231F20"/>
        </w:rPr>
        <w:t>took Chloe</w:t>
      </w:r>
      <w:r>
        <w:rPr>
          <w:color w:val="231F20"/>
          <w:spacing w:val="-1"/>
        </w:rPr>
        <w:t> </w:t>
      </w:r>
      <w:r>
        <w:rPr>
          <w:color w:val="231F20"/>
        </w:rPr>
        <w:t>and</w:t>
      </w:r>
      <w:r>
        <w:rPr>
          <w:color w:val="231F20"/>
          <w:spacing w:val="-1"/>
        </w:rPr>
        <w:t> </w:t>
      </w:r>
      <w:r>
        <w:rPr>
          <w:color w:val="231F20"/>
        </w:rPr>
        <w:t>Colin</w:t>
      </w:r>
      <w:r>
        <w:rPr>
          <w:color w:val="231F20"/>
          <w:spacing w:val="-1"/>
        </w:rPr>
        <w:t> </w:t>
      </w:r>
      <w:r>
        <w:rPr>
          <w:color w:val="231F20"/>
        </w:rPr>
        <w:t>on</w:t>
      </w:r>
      <w:r>
        <w:rPr>
          <w:color w:val="231F20"/>
          <w:spacing w:val="-1"/>
        </w:rPr>
        <w:t> </w:t>
      </w:r>
      <w:r>
        <w:rPr>
          <w:color w:val="231F20"/>
        </w:rPr>
        <w:t>board</w:t>
      </w:r>
      <w:r>
        <w:rPr>
          <w:color w:val="231F20"/>
          <w:spacing w:val="-1"/>
        </w:rPr>
        <w:t> </w:t>
      </w:r>
      <w:r>
        <w:rPr>
          <w:color w:val="231F20"/>
        </w:rPr>
        <w:t>and</w:t>
      </w:r>
      <w:r>
        <w:rPr>
          <w:color w:val="231F20"/>
          <w:spacing w:val="-1"/>
        </w:rPr>
        <w:t> </w:t>
      </w:r>
      <w:r>
        <w:rPr>
          <w:color w:val="231F20"/>
        </w:rPr>
        <w:t>left</w:t>
      </w:r>
      <w:r>
        <w:rPr>
          <w:color w:val="231F20"/>
          <w:spacing w:val="-1"/>
        </w:rPr>
        <w:t> </w:t>
      </w:r>
      <w:r>
        <w:rPr>
          <w:color w:val="231F20"/>
        </w:rPr>
        <w:t>them</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care</w:t>
      </w:r>
      <w:r>
        <w:rPr>
          <w:color w:val="231F20"/>
          <w:spacing w:val="-1"/>
        </w:rPr>
        <w:t> </w:t>
      </w:r>
      <w:r>
        <w:rPr>
          <w:color w:val="231F20"/>
        </w:rPr>
        <w:t>of the</w:t>
      </w:r>
      <w:r>
        <w:rPr>
          <w:color w:val="231F20"/>
          <w:spacing w:val="-9"/>
        </w:rPr>
        <w:t> </w:t>
      </w:r>
      <w:r>
        <w:rPr>
          <w:color w:val="231F20"/>
        </w:rPr>
        <w:t>crew.</w:t>
      </w:r>
      <w:r>
        <w:rPr>
          <w:color w:val="231F20"/>
          <w:spacing w:val="-9"/>
        </w:rPr>
        <w:t> </w:t>
      </w:r>
      <w:r>
        <w:rPr>
          <w:color w:val="231F20"/>
        </w:rPr>
        <w:t>When</w:t>
      </w:r>
      <w:r>
        <w:rPr>
          <w:color w:val="231F20"/>
          <w:spacing w:val="-9"/>
        </w:rPr>
        <w:t> </w:t>
      </w:r>
      <w:r>
        <w:rPr>
          <w:color w:val="231F20"/>
        </w:rPr>
        <w:t>Letizia</w:t>
      </w:r>
      <w:r>
        <w:rPr>
          <w:color w:val="231F20"/>
          <w:spacing w:val="-9"/>
        </w:rPr>
        <w:t> </w:t>
      </w:r>
      <w:r>
        <w:rPr>
          <w:color w:val="231F20"/>
        </w:rPr>
        <w:t>was</w:t>
      </w:r>
      <w:r>
        <w:rPr>
          <w:color w:val="231F20"/>
          <w:spacing w:val="-9"/>
        </w:rPr>
        <w:t> </w:t>
      </w:r>
      <w:r>
        <w:rPr>
          <w:color w:val="231F20"/>
        </w:rPr>
        <w:t>brought</w:t>
      </w:r>
      <w:r>
        <w:rPr>
          <w:color w:val="231F20"/>
          <w:spacing w:val="-9"/>
        </w:rPr>
        <w:t> </w:t>
      </w:r>
      <w:r>
        <w:rPr>
          <w:color w:val="231F20"/>
        </w:rPr>
        <w:t>on</w:t>
      </w:r>
      <w:r>
        <w:rPr>
          <w:color w:val="231F20"/>
          <w:spacing w:val="-9"/>
        </w:rPr>
        <w:t> </w:t>
      </w:r>
      <w:r>
        <w:rPr>
          <w:color w:val="231F20"/>
        </w:rPr>
        <w:t>board,</w:t>
      </w:r>
      <w:r>
        <w:rPr>
          <w:color w:val="231F20"/>
          <w:spacing w:val="-9"/>
        </w:rPr>
        <w:t> </w:t>
      </w:r>
      <w:r>
        <w:rPr>
          <w:color w:val="231F20"/>
        </w:rPr>
        <w:t>she</w:t>
      </w:r>
      <w:r>
        <w:rPr>
          <w:color w:val="231F20"/>
          <w:spacing w:val="-9"/>
        </w:rPr>
        <w:t> </w:t>
      </w:r>
      <w:r>
        <w:rPr>
          <w:color w:val="231F20"/>
        </w:rPr>
        <w:t>was secured in the hold.</w:t>
      </w:r>
    </w:p>
    <w:p>
      <w:pPr>
        <w:pStyle w:val="BodyText"/>
        <w:spacing w:line="285" w:lineRule="auto" w:before="165"/>
        <w:ind w:left="900" w:right="1249" w:firstLine="360"/>
        <w:jc w:val="both"/>
      </w:pPr>
      <w:r>
        <w:rPr>
          <w:color w:val="231F20"/>
        </w:rPr>
        <w:t>We</w:t>
      </w:r>
      <w:r>
        <w:rPr>
          <w:color w:val="231F20"/>
          <w:spacing w:val="-1"/>
        </w:rPr>
        <w:t> </w:t>
      </w:r>
      <w:r>
        <w:rPr>
          <w:color w:val="231F20"/>
        </w:rPr>
        <w:t>then</w:t>
      </w:r>
      <w:r>
        <w:rPr>
          <w:color w:val="231F20"/>
          <w:spacing w:val="-1"/>
        </w:rPr>
        <w:t> </w:t>
      </w:r>
      <w:r>
        <w:rPr>
          <w:color w:val="231F20"/>
        </w:rPr>
        <w:t>left</w:t>
      </w:r>
      <w:r>
        <w:rPr>
          <w:color w:val="231F20"/>
          <w:spacing w:val="-1"/>
        </w:rPr>
        <w:t> </w:t>
      </w:r>
      <w:r>
        <w:rPr>
          <w:color w:val="231F20"/>
        </w:rPr>
        <w:t>for</w:t>
      </w:r>
      <w:r>
        <w:rPr>
          <w:color w:val="231F20"/>
          <w:spacing w:val="-1"/>
        </w:rPr>
        <w:t> </w:t>
      </w:r>
      <w:r>
        <w:rPr>
          <w:color w:val="231F20"/>
        </w:rPr>
        <w:t>the</w:t>
      </w:r>
      <w:r>
        <w:rPr>
          <w:color w:val="231F20"/>
          <w:spacing w:val="-1"/>
        </w:rPr>
        <w:t> </w:t>
      </w:r>
      <w:r>
        <w:rPr>
          <w:color w:val="231F20"/>
        </w:rPr>
        <w:t>slave</w:t>
      </w:r>
      <w:r>
        <w:rPr>
          <w:color w:val="231F20"/>
          <w:spacing w:val="-1"/>
        </w:rPr>
        <w:t> </w:t>
      </w:r>
      <w:r>
        <w:rPr>
          <w:color w:val="231F20"/>
        </w:rPr>
        <w:t>centre,</w:t>
      </w:r>
      <w:r>
        <w:rPr>
          <w:color w:val="231F20"/>
          <w:spacing w:val="-1"/>
        </w:rPr>
        <w:t> </w:t>
      </w:r>
      <w:r>
        <w:rPr>
          <w:color w:val="231F20"/>
        </w:rPr>
        <w:t>in</w:t>
      </w:r>
      <w:r>
        <w:rPr>
          <w:color w:val="231F20"/>
          <w:spacing w:val="-1"/>
        </w:rPr>
        <w:t> </w:t>
      </w:r>
      <w:r>
        <w:rPr>
          <w:color w:val="231F20"/>
        </w:rPr>
        <w:t>three</w:t>
      </w:r>
      <w:r>
        <w:rPr>
          <w:color w:val="231F20"/>
          <w:spacing w:val="-1"/>
        </w:rPr>
        <w:t> </w:t>
      </w:r>
      <w:r>
        <w:rPr>
          <w:color w:val="231F20"/>
        </w:rPr>
        <w:t>columns of</w:t>
      </w:r>
      <w:r>
        <w:rPr>
          <w:color w:val="231F20"/>
          <w:spacing w:val="-15"/>
        </w:rPr>
        <w:t> </w:t>
      </w:r>
      <w:r>
        <w:rPr>
          <w:color w:val="231F20"/>
        </w:rPr>
        <w:t>twenty</w:t>
      </w:r>
      <w:r>
        <w:rPr>
          <w:color w:val="231F20"/>
          <w:spacing w:val="-15"/>
        </w:rPr>
        <w:t> </w:t>
      </w:r>
      <w:r>
        <w:rPr>
          <w:color w:val="231F20"/>
        </w:rPr>
        <w:t>men.</w:t>
      </w:r>
      <w:r>
        <w:rPr>
          <w:color w:val="231F20"/>
          <w:spacing w:val="-15"/>
        </w:rPr>
        <w:t> </w:t>
      </w:r>
      <w:r>
        <w:rPr>
          <w:color w:val="231F20"/>
        </w:rPr>
        <w:t>Judy</w:t>
      </w:r>
      <w:r>
        <w:rPr>
          <w:color w:val="231F20"/>
          <w:spacing w:val="-15"/>
        </w:rPr>
        <w:t> </w:t>
      </w:r>
      <w:r>
        <w:rPr>
          <w:color w:val="231F20"/>
        </w:rPr>
        <w:t>and</w:t>
      </w:r>
      <w:r>
        <w:rPr>
          <w:color w:val="231F20"/>
          <w:spacing w:val="-15"/>
        </w:rPr>
        <w:t> </w:t>
      </w:r>
      <w:r>
        <w:rPr>
          <w:color w:val="231F20"/>
        </w:rPr>
        <w:t>I</w:t>
      </w:r>
      <w:r>
        <w:rPr>
          <w:color w:val="231F20"/>
          <w:spacing w:val="-15"/>
        </w:rPr>
        <w:t> </w:t>
      </w:r>
      <w:r>
        <w:rPr>
          <w:color w:val="231F20"/>
        </w:rPr>
        <w:t>led</w:t>
      </w:r>
      <w:r>
        <w:rPr>
          <w:color w:val="231F20"/>
          <w:spacing w:val="-15"/>
        </w:rPr>
        <w:t> </w:t>
      </w:r>
      <w:r>
        <w:rPr>
          <w:color w:val="231F20"/>
        </w:rPr>
        <w:t>a</w:t>
      </w:r>
      <w:r>
        <w:rPr>
          <w:color w:val="231F20"/>
          <w:spacing w:val="-15"/>
        </w:rPr>
        <w:t> </w:t>
      </w:r>
      <w:r>
        <w:rPr>
          <w:color w:val="231F20"/>
        </w:rPr>
        <w:t>party</w:t>
      </w:r>
      <w:r>
        <w:rPr>
          <w:color w:val="231F20"/>
          <w:spacing w:val="-15"/>
        </w:rPr>
        <w:t> </w:t>
      </w:r>
      <w:r>
        <w:rPr>
          <w:color w:val="231F20"/>
        </w:rPr>
        <w:t>from</w:t>
      </w:r>
      <w:r>
        <w:rPr>
          <w:color w:val="231F20"/>
          <w:spacing w:val="-15"/>
        </w:rPr>
        <w:t> </w:t>
      </w:r>
      <w:r>
        <w:rPr>
          <w:color w:val="231F20"/>
        </w:rPr>
        <w:t>the</w:t>
      </w:r>
      <w:r>
        <w:rPr>
          <w:color w:val="231F20"/>
          <w:spacing w:val="-15"/>
        </w:rPr>
        <w:t> </w:t>
      </w:r>
      <w:r>
        <w:rPr>
          <w:color w:val="231F20"/>
        </w:rPr>
        <w:t>garrison, followed by Jake leading the Palace contingent and </w:t>
      </w:r>
      <w:r>
        <w:rPr>
          <w:color w:val="231F20"/>
          <w:spacing w:val="-2"/>
        </w:rPr>
        <w:t>Longinus</w:t>
      </w:r>
      <w:r>
        <w:rPr>
          <w:color w:val="231F20"/>
          <w:spacing w:val="-13"/>
        </w:rPr>
        <w:t> </w:t>
      </w:r>
      <w:r>
        <w:rPr>
          <w:color w:val="231F20"/>
          <w:spacing w:val="-2"/>
        </w:rPr>
        <w:t>leading</w:t>
      </w:r>
      <w:r>
        <w:rPr>
          <w:color w:val="231F20"/>
          <w:spacing w:val="-13"/>
        </w:rPr>
        <w:t> </w:t>
      </w:r>
      <w:r>
        <w:rPr>
          <w:color w:val="231F20"/>
          <w:spacing w:val="-2"/>
        </w:rPr>
        <w:t>the</w:t>
      </w:r>
      <w:r>
        <w:rPr>
          <w:color w:val="231F20"/>
          <w:spacing w:val="-13"/>
        </w:rPr>
        <w:t> </w:t>
      </w:r>
      <w:r>
        <w:rPr>
          <w:color w:val="231F20"/>
          <w:spacing w:val="-2"/>
        </w:rPr>
        <w:t>other</w:t>
      </w:r>
      <w:r>
        <w:rPr>
          <w:color w:val="231F20"/>
          <w:spacing w:val="-13"/>
        </w:rPr>
        <w:t> </w:t>
      </w:r>
      <w:r>
        <w:rPr>
          <w:color w:val="231F20"/>
          <w:spacing w:val="-2"/>
        </w:rPr>
        <w:t>garrison</w:t>
      </w:r>
      <w:r>
        <w:rPr>
          <w:color w:val="231F20"/>
          <w:spacing w:val="-13"/>
        </w:rPr>
        <w:t> </w:t>
      </w:r>
      <w:r>
        <w:rPr>
          <w:color w:val="231F20"/>
          <w:spacing w:val="-2"/>
        </w:rPr>
        <w:t>troops.</w:t>
      </w:r>
      <w:r>
        <w:rPr>
          <w:color w:val="231F20"/>
          <w:spacing w:val="-13"/>
        </w:rPr>
        <w:t> </w:t>
      </w:r>
      <w:r>
        <w:rPr>
          <w:color w:val="231F20"/>
          <w:spacing w:val="-2"/>
        </w:rPr>
        <w:t>We</w:t>
      </w:r>
      <w:r>
        <w:rPr>
          <w:color w:val="231F20"/>
          <w:spacing w:val="-13"/>
        </w:rPr>
        <w:t> </w:t>
      </w:r>
      <w:r>
        <w:rPr>
          <w:color w:val="231F20"/>
          <w:spacing w:val="-2"/>
        </w:rPr>
        <w:t>diverted </w:t>
      </w:r>
      <w:r>
        <w:rPr>
          <w:color w:val="231F20"/>
        </w:rPr>
        <w:t>from the track to go around the building and enter </w:t>
      </w:r>
      <w:r>
        <w:rPr>
          <w:color w:val="231F20"/>
          <w:spacing w:val="-2"/>
        </w:rPr>
        <w:t>from</w:t>
      </w:r>
      <w:r>
        <w:rPr>
          <w:color w:val="231F20"/>
          <w:spacing w:val="-9"/>
        </w:rPr>
        <w:t> </w:t>
      </w:r>
      <w:r>
        <w:rPr>
          <w:color w:val="231F20"/>
          <w:spacing w:val="-2"/>
        </w:rPr>
        <w:t>the</w:t>
      </w:r>
      <w:r>
        <w:rPr>
          <w:color w:val="231F20"/>
          <w:spacing w:val="-9"/>
        </w:rPr>
        <w:t> </w:t>
      </w:r>
      <w:r>
        <w:rPr>
          <w:color w:val="231F20"/>
          <w:spacing w:val="-2"/>
        </w:rPr>
        <w:t>back,</w:t>
      </w:r>
      <w:r>
        <w:rPr>
          <w:color w:val="231F20"/>
          <w:spacing w:val="-9"/>
        </w:rPr>
        <w:t> </w:t>
      </w:r>
      <w:r>
        <w:rPr>
          <w:color w:val="231F20"/>
          <w:spacing w:val="-2"/>
        </w:rPr>
        <w:t>followed</w:t>
      </w:r>
      <w:r>
        <w:rPr>
          <w:color w:val="231F20"/>
          <w:spacing w:val="-9"/>
        </w:rPr>
        <w:t> </w:t>
      </w:r>
      <w:r>
        <w:rPr>
          <w:color w:val="231F20"/>
          <w:spacing w:val="-2"/>
        </w:rPr>
        <w:t>by</w:t>
      </w:r>
      <w:r>
        <w:rPr>
          <w:color w:val="231F20"/>
          <w:spacing w:val="-9"/>
        </w:rPr>
        <w:t> </w:t>
      </w:r>
      <w:r>
        <w:rPr>
          <w:color w:val="231F20"/>
          <w:spacing w:val="-2"/>
        </w:rPr>
        <w:t>Jake’s</w:t>
      </w:r>
      <w:r>
        <w:rPr>
          <w:color w:val="231F20"/>
          <w:spacing w:val="-9"/>
        </w:rPr>
        <w:t> </w:t>
      </w:r>
      <w:r>
        <w:rPr>
          <w:color w:val="231F20"/>
          <w:spacing w:val="-2"/>
        </w:rPr>
        <w:t>party,</w:t>
      </w:r>
      <w:r>
        <w:rPr>
          <w:color w:val="231F20"/>
          <w:spacing w:val="-9"/>
        </w:rPr>
        <w:t> </w:t>
      </w:r>
      <w:r>
        <w:rPr>
          <w:color w:val="231F20"/>
          <w:spacing w:val="-2"/>
        </w:rPr>
        <w:t>while</w:t>
      </w:r>
      <w:r>
        <w:rPr>
          <w:color w:val="231F20"/>
          <w:spacing w:val="-9"/>
        </w:rPr>
        <w:t> </w:t>
      </w:r>
      <w:r>
        <w:rPr>
          <w:color w:val="231F20"/>
          <w:spacing w:val="-2"/>
        </w:rPr>
        <w:t>Longinus </w:t>
      </w:r>
      <w:r>
        <w:rPr>
          <w:color w:val="231F20"/>
          <w:spacing w:val="-6"/>
        </w:rPr>
        <w:t>entered</w:t>
      </w:r>
      <w:r>
        <w:rPr>
          <w:color w:val="231F20"/>
          <w:spacing w:val="-7"/>
        </w:rPr>
        <w:t> </w:t>
      </w:r>
      <w:r>
        <w:rPr>
          <w:color w:val="231F20"/>
          <w:spacing w:val="-6"/>
        </w:rPr>
        <w:t>from</w:t>
      </w:r>
      <w:r>
        <w:rPr>
          <w:color w:val="231F20"/>
          <w:spacing w:val="-7"/>
        </w:rPr>
        <w:t> </w:t>
      </w:r>
      <w:r>
        <w:rPr>
          <w:color w:val="231F20"/>
          <w:spacing w:val="-6"/>
        </w:rPr>
        <w:t>the</w:t>
      </w:r>
      <w:r>
        <w:rPr>
          <w:color w:val="231F20"/>
          <w:spacing w:val="-7"/>
        </w:rPr>
        <w:t> </w:t>
      </w:r>
      <w:r>
        <w:rPr>
          <w:color w:val="231F20"/>
          <w:spacing w:val="-6"/>
        </w:rPr>
        <w:t>front</w:t>
      </w:r>
      <w:r>
        <w:rPr>
          <w:color w:val="231F20"/>
          <w:spacing w:val="-7"/>
        </w:rPr>
        <w:t> </w:t>
      </w:r>
      <w:r>
        <w:rPr>
          <w:color w:val="231F20"/>
          <w:spacing w:val="-6"/>
        </w:rPr>
        <w:t>door.</w:t>
      </w:r>
      <w:r>
        <w:rPr>
          <w:color w:val="231F20"/>
          <w:spacing w:val="-7"/>
        </w:rPr>
        <w:t> </w:t>
      </w:r>
      <w:r>
        <w:rPr>
          <w:color w:val="231F20"/>
          <w:spacing w:val="-6"/>
        </w:rPr>
        <w:t>Jake</w:t>
      </w:r>
      <w:r>
        <w:rPr>
          <w:color w:val="231F20"/>
          <w:spacing w:val="-7"/>
        </w:rPr>
        <w:t> </w:t>
      </w:r>
      <w:r>
        <w:rPr>
          <w:color w:val="231F20"/>
          <w:spacing w:val="-6"/>
        </w:rPr>
        <w:t>had</w:t>
      </w:r>
      <w:r>
        <w:rPr>
          <w:color w:val="231F20"/>
          <w:spacing w:val="-7"/>
        </w:rPr>
        <w:t> </w:t>
      </w:r>
      <w:r>
        <w:rPr>
          <w:color w:val="231F20"/>
          <w:spacing w:val="-6"/>
        </w:rPr>
        <w:t>given</w:t>
      </w:r>
      <w:r>
        <w:rPr>
          <w:color w:val="231F20"/>
          <w:spacing w:val="-7"/>
        </w:rPr>
        <w:t> </w:t>
      </w:r>
      <w:r>
        <w:rPr>
          <w:color w:val="231F20"/>
          <w:spacing w:val="-6"/>
        </w:rPr>
        <w:t>us</w:t>
      </w:r>
      <w:r>
        <w:rPr>
          <w:color w:val="231F20"/>
          <w:spacing w:val="-7"/>
        </w:rPr>
        <w:t> </w:t>
      </w:r>
      <w:r>
        <w:rPr>
          <w:color w:val="231F20"/>
          <w:spacing w:val="-6"/>
        </w:rPr>
        <w:t>his</w:t>
      </w:r>
      <w:r>
        <w:rPr>
          <w:color w:val="231F20"/>
          <w:spacing w:val="-7"/>
        </w:rPr>
        <w:t> </w:t>
      </w:r>
      <w:r>
        <w:rPr>
          <w:color w:val="231F20"/>
          <w:spacing w:val="-6"/>
        </w:rPr>
        <w:t>keys</w:t>
      </w:r>
      <w:r>
        <w:rPr>
          <w:color w:val="231F20"/>
          <w:spacing w:val="-7"/>
        </w:rPr>
        <w:t> </w:t>
      </w:r>
      <w:r>
        <w:rPr>
          <w:color w:val="231F20"/>
          <w:spacing w:val="-6"/>
        </w:rPr>
        <w:t>to </w:t>
      </w:r>
      <w:r>
        <w:rPr>
          <w:color w:val="231F20"/>
          <w:spacing w:val="-2"/>
        </w:rPr>
        <w:t>the</w:t>
      </w:r>
      <w:r>
        <w:rPr>
          <w:color w:val="231F20"/>
          <w:spacing w:val="-12"/>
        </w:rPr>
        <w:t> </w:t>
      </w:r>
      <w:r>
        <w:rPr>
          <w:color w:val="231F20"/>
          <w:spacing w:val="-2"/>
        </w:rPr>
        <w:t>slaves’</w:t>
      </w:r>
      <w:r>
        <w:rPr>
          <w:color w:val="231F20"/>
          <w:spacing w:val="-12"/>
        </w:rPr>
        <w:t> </w:t>
      </w:r>
      <w:r>
        <w:rPr>
          <w:color w:val="231F20"/>
          <w:spacing w:val="-2"/>
        </w:rPr>
        <w:t>quarters,</w:t>
      </w:r>
      <w:r>
        <w:rPr>
          <w:color w:val="231F20"/>
          <w:spacing w:val="-12"/>
        </w:rPr>
        <w:t> </w:t>
      </w:r>
      <w:r>
        <w:rPr>
          <w:color w:val="231F20"/>
          <w:spacing w:val="-2"/>
        </w:rPr>
        <w:t>and</w:t>
      </w:r>
      <w:r>
        <w:rPr>
          <w:color w:val="231F20"/>
          <w:spacing w:val="-12"/>
        </w:rPr>
        <w:t> </w:t>
      </w:r>
      <w:r>
        <w:rPr>
          <w:color w:val="231F20"/>
          <w:spacing w:val="-2"/>
        </w:rPr>
        <w:t>we</w:t>
      </w:r>
      <w:r>
        <w:rPr>
          <w:color w:val="231F20"/>
          <w:spacing w:val="-12"/>
        </w:rPr>
        <w:t> </w:t>
      </w:r>
      <w:r>
        <w:rPr>
          <w:color w:val="231F20"/>
          <w:spacing w:val="-2"/>
        </w:rPr>
        <w:t>made</w:t>
      </w:r>
      <w:r>
        <w:rPr>
          <w:color w:val="231F20"/>
          <w:spacing w:val="-12"/>
        </w:rPr>
        <w:t> </w:t>
      </w:r>
      <w:r>
        <w:rPr>
          <w:color w:val="231F20"/>
          <w:spacing w:val="-2"/>
        </w:rPr>
        <w:t>our</w:t>
      </w:r>
      <w:r>
        <w:rPr>
          <w:color w:val="231F20"/>
          <w:spacing w:val="-12"/>
        </w:rPr>
        <w:t> </w:t>
      </w:r>
      <w:r>
        <w:rPr>
          <w:color w:val="231F20"/>
          <w:spacing w:val="-2"/>
        </w:rPr>
        <w:t>way</w:t>
      </w:r>
      <w:r>
        <w:rPr>
          <w:color w:val="231F20"/>
          <w:spacing w:val="-12"/>
        </w:rPr>
        <w:t> </w:t>
      </w:r>
      <w:r>
        <w:rPr>
          <w:color w:val="231F20"/>
          <w:spacing w:val="-2"/>
        </w:rPr>
        <w:t>quietly</w:t>
      </w:r>
      <w:r>
        <w:rPr>
          <w:color w:val="231F20"/>
          <w:spacing w:val="-12"/>
        </w:rPr>
        <w:t> </w:t>
      </w:r>
      <w:r>
        <w:rPr>
          <w:color w:val="231F20"/>
          <w:spacing w:val="-2"/>
        </w:rPr>
        <w:t>up</w:t>
      </w:r>
      <w:r>
        <w:rPr>
          <w:color w:val="231F20"/>
          <w:spacing w:val="-12"/>
        </w:rPr>
        <w:t> </w:t>
      </w:r>
      <w:r>
        <w:rPr>
          <w:color w:val="231F20"/>
          <w:spacing w:val="-2"/>
        </w:rPr>
        <w:t>the </w:t>
      </w:r>
      <w:r>
        <w:rPr>
          <w:color w:val="231F20"/>
          <w:spacing w:val="-6"/>
        </w:rPr>
        <w:t>stairs to the top floor, unlocked the door, and entered the </w:t>
      </w:r>
      <w:r>
        <w:rPr>
          <w:color w:val="231F20"/>
          <w:spacing w:val="-4"/>
        </w:rPr>
        <w:t>familiar</w:t>
      </w:r>
      <w:r>
        <w:rPr>
          <w:color w:val="231F20"/>
          <w:spacing w:val="-9"/>
        </w:rPr>
        <w:t> </w:t>
      </w:r>
      <w:r>
        <w:rPr>
          <w:color w:val="231F20"/>
          <w:spacing w:val="-4"/>
        </w:rPr>
        <w:t>room.</w:t>
      </w:r>
      <w:r>
        <w:rPr>
          <w:color w:val="231F20"/>
          <w:spacing w:val="-9"/>
        </w:rPr>
        <w:t> </w:t>
      </w:r>
      <w:r>
        <w:rPr>
          <w:color w:val="231F20"/>
          <w:spacing w:val="-4"/>
        </w:rPr>
        <w:t>The</w:t>
      </w:r>
      <w:r>
        <w:rPr>
          <w:color w:val="231F20"/>
          <w:spacing w:val="-9"/>
        </w:rPr>
        <w:t> </w:t>
      </w:r>
      <w:r>
        <w:rPr>
          <w:color w:val="231F20"/>
          <w:spacing w:val="-4"/>
        </w:rPr>
        <w:t>slaves,</w:t>
      </w:r>
      <w:r>
        <w:rPr>
          <w:color w:val="231F20"/>
          <w:spacing w:val="-9"/>
        </w:rPr>
        <w:t> </w:t>
      </w:r>
      <w:r>
        <w:rPr>
          <w:color w:val="231F20"/>
          <w:spacing w:val="-4"/>
        </w:rPr>
        <w:t>surprised,</w:t>
      </w:r>
      <w:r>
        <w:rPr>
          <w:color w:val="231F20"/>
          <w:spacing w:val="-9"/>
        </w:rPr>
        <w:t> </w:t>
      </w:r>
      <w:r>
        <w:rPr>
          <w:color w:val="231F20"/>
          <w:spacing w:val="-4"/>
        </w:rPr>
        <w:t>jumped</w:t>
      </w:r>
      <w:r>
        <w:rPr>
          <w:color w:val="231F20"/>
          <w:spacing w:val="-9"/>
        </w:rPr>
        <w:t> </w:t>
      </w:r>
      <w:r>
        <w:rPr>
          <w:color w:val="231F20"/>
          <w:spacing w:val="-4"/>
        </w:rPr>
        <w:t>to</w:t>
      </w:r>
      <w:r>
        <w:rPr>
          <w:color w:val="231F20"/>
          <w:spacing w:val="-9"/>
        </w:rPr>
        <w:t> </w:t>
      </w:r>
      <w:r>
        <w:rPr>
          <w:color w:val="231F20"/>
          <w:spacing w:val="-4"/>
        </w:rPr>
        <w:t>their</w:t>
      </w:r>
      <w:r>
        <w:rPr>
          <w:color w:val="231F20"/>
          <w:spacing w:val="-9"/>
        </w:rPr>
        <w:t> </w:t>
      </w:r>
      <w:r>
        <w:rPr>
          <w:color w:val="231F20"/>
          <w:spacing w:val="-4"/>
        </w:rPr>
        <w:t>feet and</w:t>
      </w:r>
      <w:r>
        <w:rPr>
          <w:color w:val="231F20"/>
          <w:spacing w:val="-11"/>
        </w:rPr>
        <w:t> </w:t>
      </w:r>
      <w:r>
        <w:rPr>
          <w:color w:val="231F20"/>
          <w:spacing w:val="-4"/>
        </w:rPr>
        <w:t>crowded</w:t>
      </w:r>
      <w:r>
        <w:rPr>
          <w:color w:val="231F20"/>
          <w:spacing w:val="-11"/>
        </w:rPr>
        <w:t> </w:t>
      </w:r>
      <w:r>
        <w:rPr>
          <w:color w:val="231F20"/>
          <w:spacing w:val="-4"/>
        </w:rPr>
        <w:t>into</w:t>
      </w:r>
      <w:r>
        <w:rPr>
          <w:color w:val="231F20"/>
          <w:spacing w:val="-11"/>
        </w:rPr>
        <w:t> </w:t>
      </w:r>
      <w:r>
        <w:rPr>
          <w:color w:val="231F20"/>
          <w:spacing w:val="-4"/>
        </w:rPr>
        <w:t>the</w:t>
      </w:r>
      <w:r>
        <w:rPr>
          <w:color w:val="231F20"/>
          <w:spacing w:val="-11"/>
        </w:rPr>
        <w:t> </w:t>
      </w:r>
      <w:r>
        <w:rPr>
          <w:color w:val="231F20"/>
          <w:spacing w:val="-4"/>
        </w:rPr>
        <w:t>corridor</w:t>
      </w:r>
      <w:r>
        <w:rPr>
          <w:color w:val="231F20"/>
          <w:spacing w:val="-11"/>
        </w:rPr>
        <w:t> </w:t>
      </w:r>
      <w:r>
        <w:rPr>
          <w:color w:val="231F20"/>
          <w:spacing w:val="-4"/>
        </w:rPr>
        <w:t>asking</w:t>
      </w:r>
      <w:r>
        <w:rPr>
          <w:color w:val="231F20"/>
          <w:spacing w:val="-11"/>
        </w:rPr>
        <w:t> </w:t>
      </w:r>
      <w:r>
        <w:rPr>
          <w:color w:val="231F20"/>
          <w:spacing w:val="-4"/>
        </w:rPr>
        <w:t>what</w:t>
      </w:r>
      <w:r>
        <w:rPr>
          <w:color w:val="231F20"/>
          <w:spacing w:val="-11"/>
        </w:rPr>
        <w:t> </w:t>
      </w:r>
      <w:r>
        <w:rPr>
          <w:color w:val="231F20"/>
          <w:spacing w:val="-4"/>
        </w:rPr>
        <w:t>was</w:t>
      </w:r>
      <w:r>
        <w:rPr>
          <w:color w:val="231F20"/>
          <w:spacing w:val="-11"/>
        </w:rPr>
        <w:t> </w:t>
      </w:r>
      <w:r>
        <w:rPr>
          <w:color w:val="231F20"/>
          <w:spacing w:val="-4"/>
        </w:rPr>
        <w:t>going</w:t>
      </w:r>
      <w:r>
        <w:rPr>
          <w:color w:val="231F20"/>
          <w:spacing w:val="-11"/>
        </w:rPr>
        <w:t> </w:t>
      </w:r>
      <w:r>
        <w:rPr>
          <w:color w:val="231F20"/>
          <w:spacing w:val="-4"/>
        </w:rPr>
        <w:t>on. </w:t>
      </w:r>
      <w:r>
        <w:rPr>
          <w:color w:val="231F20"/>
        </w:rPr>
        <w:t>I held my fingers to my lips, signing them to be silent and got them to assemble in the centre area.</w:t>
      </w:r>
    </w:p>
    <w:p>
      <w:pPr>
        <w:spacing w:after="0" w:line="285" w:lineRule="auto"/>
        <w:jc w:val="both"/>
        <w:sectPr>
          <w:footerReference w:type="default" r:id="rId28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76576;mso-wrap-distance-left:0;mso-wrap-distance-right:0" id="docshapegroup67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7" w:firstLine="360"/>
        <w:jc w:val="both"/>
      </w:pPr>
      <w:r>
        <w:rPr>
          <w:color w:val="231F20"/>
        </w:rPr>
        <w:t>I</w:t>
      </w:r>
      <w:r>
        <w:rPr>
          <w:color w:val="231F20"/>
          <w:spacing w:val="-15"/>
        </w:rPr>
        <w:t> </w:t>
      </w:r>
      <w:r>
        <w:rPr>
          <w:color w:val="231F20"/>
        </w:rPr>
        <w:t>spoke</w:t>
      </w:r>
      <w:r>
        <w:rPr>
          <w:color w:val="231F20"/>
          <w:spacing w:val="-15"/>
        </w:rPr>
        <w:t> </w:t>
      </w:r>
      <w:r>
        <w:rPr>
          <w:color w:val="231F20"/>
        </w:rPr>
        <w:t>to</w:t>
      </w:r>
      <w:r>
        <w:rPr>
          <w:color w:val="231F20"/>
          <w:spacing w:val="-15"/>
        </w:rPr>
        <w:t> </w:t>
      </w:r>
      <w:r>
        <w:rPr>
          <w:color w:val="231F20"/>
        </w:rPr>
        <w:t>them,</w:t>
      </w:r>
      <w:r>
        <w:rPr>
          <w:color w:val="231F20"/>
          <w:spacing w:val="-15"/>
        </w:rPr>
        <w:t> </w:t>
      </w:r>
      <w:r>
        <w:rPr>
          <w:color w:val="231F20"/>
        </w:rPr>
        <w:t>as</w:t>
      </w:r>
      <w:r>
        <w:rPr>
          <w:color w:val="231F20"/>
          <w:spacing w:val="-15"/>
        </w:rPr>
        <w:t> </w:t>
      </w:r>
      <w:r>
        <w:rPr>
          <w:color w:val="231F20"/>
        </w:rPr>
        <w:t>ten</w:t>
      </w:r>
      <w:r>
        <w:rPr>
          <w:color w:val="231F20"/>
          <w:spacing w:val="-15"/>
        </w:rPr>
        <w:t> </w:t>
      </w:r>
      <w:r>
        <w:rPr>
          <w:color w:val="231F20"/>
        </w:rPr>
        <w:t>guards</w:t>
      </w:r>
      <w:r>
        <w:rPr>
          <w:color w:val="231F20"/>
          <w:spacing w:val="-15"/>
        </w:rPr>
        <w:t> </w:t>
      </w:r>
      <w:r>
        <w:rPr>
          <w:color w:val="231F20"/>
        </w:rPr>
        <w:t>went</w:t>
      </w:r>
      <w:r>
        <w:rPr>
          <w:color w:val="231F20"/>
          <w:spacing w:val="-15"/>
        </w:rPr>
        <w:t> </w:t>
      </w:r>
      <w:r>
        <w:rPr>
          <w:color w:val="231F20"/>
        </w:rPr>
        <w:t>to</w:t>
      </w:r>
      <w:r>
        <w:rPr>
          <w:color w:val="231F20"/>
          <w:spacing w:val="-15"/>
        </w:rPr>
        <w:t> </w:t>
      </w:r>
      <w:r>
        <w:rPr>
          <w:color w:val="231F20"/>
        </w:rPr>
        <w:t>each</w:t>
      </w:r>
      <w:r>
        <w:rPr>
          <w:color w:val="231F20"/>
          <w:spacing w:val="-15"/>
        </w:rPr>
        <w:t> </w:t>
      </w:r>
      <w:r>
        <w:rPr>
          <w:color w:val="231F20"/>
        </w:rPr>
        <w:t>door</w:t>
      </w:r>
      <w:r>
        <w:rPr>
          <w:color w:val="231F20"/>
          <w:spacing w:val="-15"/>
        </w:rPr>
        <w:t> </w:t>
      </w:r>
      <w:r>
        <w:rPr>
          <w:color w:val="231F20"/>
        </w:rPr>
        <w:t>to secure</w:t>
      </w:r>
      <w:r>
        <w:rPr>
          <w:color w:val="231F20"/>
          <w:spacing w:val="-15"/>
        </w:rPr>
        <w:t> </w:t>
      </w:r>
      <w:r>
        <w:rPr>
          <w:color w:val="231F20"/>
        </w:rPr>
        <w:t>it</w:t>
      </w:r>
      <w:r>
        <w:rPr>
          <w:color w:val="231F20"/>
          <w:spacing w:val="-15"/>
        </w:rPr>
        <w:t> </w:t>
      </w:r>
      <w:r>
        <w:rPr>
          <w:color w:val="231F20"/>
        </w:rPr>
        <w:t>against</w:t>
      </w:r>
      <w:r>
        <w:rPr>
          <w:color w:val="231F20"/>
          <w:spacing w:val="-15"/>
        </w:rPr>
        <w:t> </w:t>
      </w:r>
      <w:r>
        <w:rPr>
          <w:color w:val="231F20"/>
        </w:rPr>
        <w:t>any</w:t>
      </w:r>
      <w:r>
        <w:rPr>
          <w:color w:val="231F20"/>
          <w:spacing w:val="-15"/>
        </w:rPr>
        <w:t> </w:t>
      </w:r>
      <w:r>
        <w:rPr>
          <w:color w:val="231F20"/>
        </w:rPr>
        <w:t>attempt</w:t>
      </w:r>
      <w:r>
        <w:rPr>
          <w:color w:val="231F20"/>
          <w:spacing w:val="-15"/>
        </w:rPr>
        <w:t> </w:t>
      </w:r>
      <w:r>
        <w:rPr>
          <w:color w:val="231F20"/>
        </w:rPr>
        <w:t>by</w:t>
      </w:r>
      <w:r>
        <w:rPr>
          <w:color w:val="231F20"/>
          <w:spacing w:val="-15"/>
        </w:rPr>
        <w:t> </w:t>
      </w:r>
      <w:r>
        <w:rPr>
          <w:color w:val="231F20"/>
        </w:rPr>
        <w:t>escaping</w:t>
      </w:r>
      <w:r>
        <w:rPr>
          <w:color w:val="231F20"/>
          <w:spacing w:val="-15"/>
        </w:rPr>
        <w:t> </w:t>
      </w:r>
      <w:r>
        <w:rPr>
          <w:color w:val="231F20"/>
        </w:rPr>
        <w:t>staff</w:t>
      </w:r>
      <w:r>
        <w:rPr>
          <w:color w:val="231F20"/>
          <w:spacing w:val="-15"/>
        </w:rPr>
        <w:t> </w:t>
      </w:r>
      <w:r>
        <w:rPr>
          <w:color w:val="231F20"/>
        </w:rPr>
        <w:t>members to</w:t>
      </w:r>
      <w:r>
        <w:rPr>
          <w:color w:val="231F20"/>
          <w:spacing w:val="-12"/>
        </w:rPr>
        <w:t> </w:t>
      </w:r>
      <w:r>
        <w:rPr>
          <w:color w:val="231F20"/>
        </w:rPr>
        <w:t>enter.</w:t>
      </w:r>
      <w:r>
        <w:rPr>
          <w:color w:val="231F20"/>
          <w:spacing w:val="-15"/>
        </w:rPr>
        <w:t> </w:t>
      </w:r>
      <w:r>
        <w:rPr>
          <w:color w:val="231F20"/>
        </w:rPr>
        <w:t>We</w:t>
      </w:r>
      <w:r>
        <w:rPr>
          <w:color w:val="231F20"/>
          <w:spacing w:val="-12"/>
        </w:rPr>
        <w:t> </w:t>
      </w:r>
      <w:r>
        <w:rPr>
          <w:color w:val="231F20"/>
        </w:rPr>
        <w:t>could</w:t>
      </w:r>
      <w:r>
        <w:rPr>
          <w:color w:val="231F20"/>
          <w:spacing w:val="-12"/>
        </w:rPr>
        <w:t> </w:t>
      </w:r>
      <w:r>
        <w:rPr>
          <w:color w:val="231F20"/>
        </w:rPr>
        <w:t>hear</w:t>
      </w:r>
      <w:r>
        <w:rPr>
          <w:color w:val="231F20"/>
          <w:spacing w:val="-12"/>
        </w:rPr>
        <w:t> </w:t>
      </w:r>
      <w:r>
        <w:rPr>
          <w:color w:val="231F20"/>
        </w:rPr>
        <w:t>the</w:t>
      </w:r>
      <w:r>
        <w:rPr>
          <w:color w:val="231F20"/>
          <w:spacing w:val="-12"/>
        </w:rPr>
        <w:t> </w:t>
      </w:r>
      <w:r>
        <w:rPr>
          <w:color w:val="231F20"/>
        </w:rPr>
        <w:t>hubbub</w:t>
      </w:r>
      <w:r>
        <w:rPr>
          <w:color w:val="231F20"/>
          <w:spacing w:val="-12"/>
        </w:rPr>
        <w:t> </w:t>
      </w:r>
      <w:r>
        <w:rPr>
          <w:color w:val="231F20"/>
        </w:rPr>
        <w:t>and</w:t>
      </w:r>
      <w:r>
        <w:rPr>
          <w:color w:val="231F20"/>
          <w:spacing w:val="-12"/>
        </w:rPr>
        <w:t> </w:t>
      </w:r>
      <w:r>
        <w:rPr>
          <w:color w:val="231F20"/>
        </w:rPr>
        <w:t>shouting</w:t>
      </w:r>
      <w:r>
        <w:rPr>
          <w:color w:val="231F20"/>
          <w:spacing w:val="-12"/>
        </w:rPr>
        <w:t> </w:t>
      </w:r>
      <w:r>
        <w:rPr>
          <w:color w:val="231F20"/>
        </w:rPr>
        <w:t>from </w:t>
      </w:r>
      <w:r>
        <w:rPr>
          <w:color w:val="231F20"/>
          <w:spacing w:val="-2"/>
        </w:rPr>
        <w:t>the</w:t>
      </w:r>
      <w:r>
        <w:rPr>
          <w:color w:val="231F20"/>
          <w:spacing w:val="-11"/>
        </w:rPr>
        <w:t> </w:t>
      </w:r>
      <w:r>
        <w:rPr>
          <w:color w:val="231F20"/>
          <w:spacing w:val="-2"/>
        </w:rPr>
        <w:t>floor</w:t>
      </w:r>
      <w:r>
        <w:rPr>
          <w:color w:val="231F20"/>
          <w:spacing w:val="-11"/>
        </w:rPr>
        <w:t> </w:t>
      </w:r>
      <w:r>
        <w:rPr>
          <w:color w:val="231F20"/>
          <w:spacing w:val="-2"/>
        </w:rPr>
        <w:t>below.</w:t>
      </w:r>
      <w:r>
        <w:rPr>
          <w:color w:val="231F20"/>
          <w:spacing w:val="-11"/>
        </w:rPr>
        <w:t> </w:t>
      </w:r>
      <w:r>
        <w:rPr>
          <w:color w:val="231F20"/>
          <w:spacing w:val="-2"/>
        </w:rPr>
        <w:t>Happily</w:t>
      </w:r>
      <w:r>
        <w:rPr>
          <w:color w:val="231F20"/>
          <w:spacing w:val="-11"/>
        </w:rPr>
        <w:t> </w:t>
      </w:r>
      <w:r>
        <w:rPr>
          <w:color w:val="231F20"/>
          <w:spacing w:val="-2"/>
        </w:rPr>
        <w:t>there</w:t>
      </w:r>
      <w:r>
        <w:rPr>
          <w:color w:val="231F20"/>
          <w:spacing w:val="-11"/>
        </w:rPr>
        <w:t> </w:t>
      </w:r>
      <w:r>
        <w:rPr>
          <w:color w:val="231F20"/>
          <w:spacing w:val="-2"/>
        </w:rPr>
        <w:t>was</w:t>
      </w:r>
      <w:r>
        <w:rPr>
          <w:color w:val="231F20"/>
          <w:spacing w:val="-11"/>
        </w:rPr>
        <w:t> </w:t>
      </w:r>
      <w:r>
        <w:rPr>
          <w:color w:val="231F20"/>
          <w:spacing w:val="-2"/>
        </w:rPr>
        <w:t>no</w:t>
      </w:r>
      <w:r>
        <w:rPr>
          <w:color w:val="231F20"/>
          <w:spacing w:val="-11"/>
        </w:rPr>
        <w:t> </w:t>
      </w:r>
      <w:r>
        <w:rPr>
          <w:color w:val="231F20"/>
          <w:spacing w:val="-2"/>
        </w:rPr>
        <w:t>shooting.</w:t>
      </w:r>
      <w:r>
        <w:rPr>
          <w:color w:val="231F20"/>
          <w:spacing w:val="-11"/>
        </w:rPr>
        <w:t> </w:t>
      </w:r>
      <w:r>
        <w:rPr>
          <w:color w:val="231F20"/>
          <w:spacing w:val="-2"/>
        </w:rPr>
        <w:t>I</w:t>
      </w:r>
      <w:r>
        <w:rPr>
          <w:color w:val="231F20"/>
          <w:spacing w:val="-11"/>
        </w:rPr>
        <w:t> </w:t>
      </w:r>
      <w:r>
        <w:rPr>
          <w:color w:val="231F20"/>
          <w:spacing w:val="-2"/>
        </w:rPr>
        <w:t>spoke </w:t>
      </w:r>
      <w:r>
        <w:rPr>
          <w:color w:val="231F20"/>
        </w:rPr>
        <w:t>to the slaves.</w:t>
      </w:r>
    </w:p>
    <w:p>
      <w:pPr>
        <w:pStyle w:val="BodyText"/>
        <w:spacing w:line="285" w:lineRule="auto" w:before="174"/>
        <w:ind w:left="1260" w:right="892" w:firstLine="360"/>
        <w:jc w:val="both"/>
      </w:pPr>
      <w:r>
        <w:rPr>
          <w:color w:val="231F20"/>
        </w:rPr>
        <w:t>“We’re different from how you knew us; but I’m still</w:t>
      </w:r>
      <w:r>
        <w:rPr>
          <w:color w:val="231F20"/>
          <w:spacing w:val="-1"/>
        </w:rPr>
        <w:t> </w:t>
      </w:r>
      <w:r>
        <w:rPr>
          <w:color w:val="231F20"/>
        </w:rPr>
        <w:t>Mark</w:t>
      </w:r>
      <w:r>
        <w:rPr>
          <w:color w:val="231F20"/>
          <w:spacing w:val="-1"/>
        </w:rPr>
        <w:t> </w:t>
      </w:r>
      <w:r>
        <w:rPr>
          <w:color w:val="231F20"/>
        </w:rPr>
        <w:t>and</w:t>
      </w:r>
      <w:r>
        <w:rPr>
          <w:color w:val="231F20"/>
          <w:spacing w:val="-1"/>
        </w:rPr>
        <w:t> </w:t>
      </w:r>
      <w:r>
        <w:rPr>
          <w:color w:val="231F20"/>
        </w:rPr>
        <w:t>this</w:t>
      </w:r>
      <w:r>
        <w:rPr>
          <w:color w:val="231F20"/>
          <w:spacing w:val="-1"/>
        </w:rPr>
        <w:t> </w:t>
      </w:r>
      <w:r>
        <w:rPr>
          <w:color w:val="231F20"/>
        </w:rPr>
        <w:t>is</w:t>
      </w:r>
      <w:r>
        <w:rPr>
          <w:color w:val="231F20"/>
          <w:spacing w:val="-1"/>
        </w:rPr>
        <w:t> </w:t>
      </w:r>
      <w:r>
        <w:rPr>
          <w:color w:val="231F20"/>
        </w:rPr>
        <w:t>still</w:t>
      </w:r>
      <w:r>
        <w:rPr>
          <w:color w:val="231F20"/>
          <w:spacing w:val="-1"/>
        </w:rPr>
        <w:t> </w:t>
      </w:r>
      <w:r>
        <w:rPr>
          <w:color w:val="231F20"/>
        </w:rPr>
        <w:t>Judy.</w:t>
      </w:r>
      <w:r>
        <w:rPr>
          <w:color w:val="231F20"/>
          <w:spacing w:val="-1"/>
        </w:rPr>
        <w:t> </w:t>
      </w:r>
      <w:r>
        <w:rPr>
          <w:color w:val="231F20"/>
        </w:rPr>
        <w:t>I</w:t>
      </w:r>
      <w:r>
        <w:rPr>
          <w:color w:val="231F20"/>
          <w:spacing w:val="-1"/>
        </w:rPr>
        <w:t> </w:t>
      </w:r>
      <w:r>
        <w:rPr>
          <w:color w:val="231F20"/>
        </w:rPr>
        <w:t>know</w:t>
      </w:r>
      <w:r>
        <w:rPr>
          <w:color w:val="231F20"/>
          <w:spacing w:val="-1"/>
        </w:rPr>
        <w:t> </w:t>
      </w:r>
      <w:r>
        <w:rPr>
          <w:color w:val="231F20"/>
        </w:rPr>
        <w:t>you</w:t>
      </w:r>
      <w:r>
        <w:rPr>
          <w:color w:val="231F20"/>
          <w:spacing w:val="-1"/>
        </w:rPr>
        <w:t> </w:t>
      </w:r>
      <w:r>
        <w:rPr>
          <w:color w:val="231F20"/>
        </w:rPr>
        <w:t>thought</w:t>
      </w:r>
      <w:r>
        <w:rPr>
          <w:color w:val="231F20"/>
          <w:spacing w:val="-1"/>
        </w:rPr>
        <w:t> </w:t>
      </w:r>
      <w:r>
        <w:rPr>
          <w:color w:val="231F20"/>
        </w:rPr>
        <w:t>we were prisoners here – but they were Chloe and Colin, our doubles. They foolishly allowed themselves to be kidnapped.</w:t>
      </w:r>
      <w:r>
        <w:rPr>
          <w:color w:val="231F20"/>
          <w:spacing w:val="-3"/>
        </w:rPr>
        <w:t> </w:t>
      </w:r>
      <w:r>
        <w:rPr>
          <w:color w:val="231F20"/>
        </w:rPr>
        <w:t>As</w:t>
      </w:r>
      <w:r>
        <w:rPr>
          <w:color w:val="231F20"/>
          <w:spacing w:val="-3"/>
        </w:rPr>
        <w:t> </w:t>
      </w:r>
      <w:r>
        <w:rPr>
          <w:color w:val="231F20"/>
        </w:rPr>
        <w:t>a</w:t>
      </w:r>
      <w:r>
        <w:rPr>
          <w:color w:val="231F20"/>
          <w:spacing w:val="-3"/>
        </w:rPr>
        <w:t> </w:t>
      </w:r>
      <w:r>
        <w:rPr>
          <w:color w:val="231F20"/>
        </w:rPr>
        <w:t>result,</w:t>
      </w:r>
      <w:r>
        <w:rPr>
          <w:color w:val="231F20"/>
          <w:spacing w:val="-3"/>
        </w:rPr>
        <w:t> </w:t>
      </w:r>
      <w:r>
        <w:rPr>
          <w:color w:val="231F20"/>
        </w:rPr>
        <w:t>we’ve</w:t>
      </w:r>
      <w:r>
        <w:rPr>
          <w:color w:val="231F20"/>
          <w:spacing w:val="-3"/>
        </w:rPr>
        <w:t> </w:t>
      </w:r>
      <w:r>
        <w:rPr>
          <w:color w:val="231F20"/>
        </w:rPr>
        <w:t>been</w:t>
      </w:r>
      <w:r>
        <w:rPr>
          <w:color w:val="231F20"/>
          <w:spacing w:val="-3"/>
        </w:rPr>
        <w:t> </w:t>
      </w:r>
      <w:r>
        <w:rPr>
          <w:color w:val="231F20"/>
        </w:rPr>
        <w:t>forced</w:t>
      </w:r>
      <w:r>
        <w:rPr>
          <w:color w:val="231F20"/>
          <w:spacing w:val="-3"/>
        </w:rPr>
        <w:t> </w:t>
      </w:r>
      <w:r>
        <w:rPr>
          <w:color w:val="231F20"/>
        </w:rPr>
        <w:t>to</w:t>
      </w:r>
      <w:r>
        <w:rPr>
          <w:color w:val="231F20"/>
          <w:spacing w:val="-3"/>
        </w:rPr>
        <w:t> </w:t>
      </w:r>
      <w:r>
        <w:rPr>
          <w:color w:val="231F20"/>
        </w:rPr>
        <w:t>act</w:t>
      </w:r>
      <w:r>
        <w:rPr>
          <w:color w:val="231F20"/>
          <w:spacing w:val="-3"/>
        </w:rPr>
        <w:t> </w:t>
      </w:r>
      <w:r>
        <w:rPr>
          <w:color w:val="231F20"/>
        </w:rPr>
        <w:t>much earlier than we intended. But you’re free now. We’ve come</w:t>
      </w:r>
      <w:r>
        <w:rPr>
          <w:color w:val="231F20"/>
          <w:spacing w:val="-4"/>
        </w:rPr>
        <w:t> </w:t>
      </w:r>
      <w:r>
        <w:rPr>
          <w:color w:val="231F20"/>
        </w:rPr>
        <w:t>to</w:t>
      </w:r>
      <w:r>
        <w:rPr>
          <w:color w:val="231F20"/>
          <w:spacing w:val="-4"/>
        </w:rPr>
        <w:t> </w:t>
      </w:r>
      <w:r>
        <w:rPr>
          <w:color w:val="231F20"/>
        </w:rPr>
        <w:t>take</w:t>
      </w:r>
      <w:r>
        <w:rPr>
          <w:color w:val="231F20"/>
          <w:spacing w:val="-4"/>
        </w:rPr>
        <w:t> </w:t>
      </w:r>
      <w:r>
        <w:rPr>
          <w:color w:val="231F20"/>
        </w:rPr>
        <w:t>you</w:t>
      </w:r>
      <w:r>
        <w:rPr>
          <w:color w:val="231F20"/>
          <w:spacing w:val="-4"/>
        </w:rPr>
        <w:t> </w:t>
      </w:r>
      <w:r>
        <w:rPr>
          <w:color w:val="231F20"/>
        </w:rPr>
        <w:t>from</w:t>
      </w:r>
      <w:r>
        <w:rPr>
          <w:color w:val="231F20"/>
          <w:spacing w:val="-4"/>
        </w:rPr>
        <w:t> </w:t>
      </w:r>
      <w:r>
        <w:rPr>
          <w:color w:val="231F20"/>
        </w:rPr>
        <w:t>this</w:t>
      </w:r>
      <w:r>
        <w:rPr>
          <w:color w:val="231F20"/>
          <w:spacing w:val="-4"/>
        </w:rPr>
        <w:t> </w:t>
      </w:r>
      <w:r>
        <w:rPr>
          <w:color w:val="231F20"/>
        </w:rPr>
        <w:t>hell-hole</w:t>
      </w:r>
      <w:r>
        <w:rPr>
          <w:color w:val="231F20"/>
          <w:spacing w:val="-4"/>
        </w:rPr>
        <w:t> </w:t>
      </w:r>
      <w:r>
        <w:rPr>
          <w:color w:val="231F20"/>
        </w:rPr>
        <w:t>and</w:t>
      </w:r>
      <w:r>
        <w:rPr>
          <w:color w:val="231F20"/>
          <w:spacing w:val="-4"/>
        </w:rPr>
        <w:t> </w:t>
      </w:r>
      <w:r>
        <w:rPr>
          <w:color w:val="231F20"/>
        </w:rPr>
        <w:t>punish</w:t>
      </w:r>
      <w:r>
        <w:rPr>
          <w:color w:val="231F20"/>
          <w:spacing w:val="-4"/>
        </w:rPr>
        <w:t> </w:t>
      </w:r>
      <w:r>
        <w:rPr>
          <w:color w:val="231F20"/>
        </w:rPr>
        <w:t>those who broke the rules to persecute you.”</w:t>
      </w:r>
    </w:p>
    <w:p>
      <w:pPr>
        <w:pStyle w:val="BodyText"/>
        <w:spacing w:before="170"/>
        <w:ind w:left="1620"/>
      </w:pPr>
      <w:r>
        <w:rPr>
          <w:color w:val="231F20"/>
          <w:spacing w:val="-2"/>
        </w:rPr>
        <w:t>There</w:t>
      </w:r>
      <w:r>
        <w:rPr>
          <w:color w:val="231F20"/>
          <w:spacing w:val="-10"/>
        </w:rPr>
        <w:t> </w:t>
      </w:r>
      <w:r>
        <w:rPr>
          <w:color w:val="231F20"/>
          <w:spacing w:val="-2"/>
        </w:rPr>
        <w:t>was</w:t>
      </w:r>
      <w:r>
        <w:rPr>
          <w:color w:val="231F20"/>
          <w:spacing w:val="-9"/>
        </w:rPr>
        <w:t> </w:t>
      </w:r>
      <w:r>
        <w:rPr>
          <w:color w:val="231F20"/>
          <w:spacing w:val="-2"/>
        </w:rPr>
        <w:t>a</w:t>
      </w:r>
      <w:r>
        <w:rPr>
          <w:color w:val="231F20"/>
          <w:spacing w:val="-9"/>
        </w:rPr>
        <w:t> </w:t>
      </w:r>
      <w:r>
        <w:rPr>
          <w:color w:val="231F20"/>
          <w:spacing w:val="-2"/>
        </w:rPr>
        <w:t>cheer,</w:t>
      </w:r>
      <w:r>
        <w:rPr>
          <w:color w:val="231F20"/>
          <w:spacing w:val="-9"/>
        </w:rPr>
        <w:t> </w:t>
      </w:r>
      <w:r>
        <w:rPr>
          <w:color w:val="231F20"/>
          <w:spacing w:val="-2"/>
        </w:rPr>
        <w:t>but</w:t>
      </w:r>
      <w:r>
        <w:rPr>
          <w:color w:val="231F20"/>
          <w:spacing w:val="-9"/>
        </w:rPr>
        <w:t> </w:t>
      </w:r>
      <w:r>
        <w:rPr>
          <w:color w:val="231F20"/>
          <w:spacing w:val="-2"/>
        </w:rPr>
        <w:t>Jack</w:t>
      </w:r>
      <w:r>
        <w:rPr>
          <w:color w:val="231F20"/>
          <w:spacing w:val="-9"/>
        </w:rPr>
        <w:t> </w:t>
      </w:r>
      <w:r>
        <w:rPr>
          <w:color w:val="231F20"/>
          <w:spacing w:val="-2"/>
        </w:rPr>
        <w:t>hushed</w:t>
      </w:r>
      <w:r>
        <w:rPr>
          <w:color w:val="231F20"/>
          <w:spacing w:val="-9"/>
        </w:rPr>
        <w:t> </w:t>
      </w:r>
      <w:r>
        <w:rPr>
          <w:color w:val="231F20"/>
          <w:spacing w:val="-2"/>
        </w:rPr>
        <w:t>them.</w:t>
      </w:r>
    </w:p>
    <w:p>
      <w:pPr>
        <w:pStyle w:val="BodyText"/>
        <w:spacing w:line="285" w:lineRule="auto" w:before="230"/>
        <w:ind w:left="1260" w:right="898" w:firstLine="360"/>
        <w:jc w:val="both"/>
      </w:pPr>
      <w:r>
        <w:rPr>
          <w:color w:val="231F20"/>
          <w:spacing w:val="-2"/>
        </w:rPr>
        <w:t>“It’s</w:t>
      </w:r>
      <w:r>
        <w:rPr>
          <w:color w:val="231F20"/>
          <w:spacing w:val="-13"/>
        </w:rPr>
        <w:t> </w:t>
      </w:r>
      <w:r>
        <w:rPr>
          <w:color w:val="231F20"/>
          <w:spacing w:val="-2"/>
        </w:rPr>
        <w:t>all</w:t>
      </w:r>
      <w:r>
        <w:rPr>
          <w:color w:val="231F20"/>
          <w:spacing w:val="-13"/>
        </w:rPr>
        <w:t> </w:t>
      </w:r>
      <w:r>
        <w:rPr>
          <w:color w:val="231F20"/>
          <w:spacing w:val="-2"/>
        </w:rPr>
        <w:t>right</w:t>
      </w:r>
      <w:r>
        <w:rPr>
          <w:color w:val="231F20"/>
          <w:spacing w:val="-13"/>
        </w:rPr>
        <w:t> </w:t>
      </w:r>
      <w:r>
        <w:rPr>
          <w:color w:val="231F20"/>
          <w:spacing w:val="-2"/>
        </w:rPr>
        <w:t>for</w:t>
      </w:r>
      <w:r>
        <w:rPr>
          <w:color w:val="231F20"/>
          <w:spacing w:val="-13"/>
        </w:rPr>
        <w:t> </w:t>
      </w:r>
      <w:r>
        <w:rPr>
          <w:color w:val="231F20"/>
          <w:spacing w:val="-2"/>
        </w:rPr>
        <w:t>you</w:t>
      </w:r>
      <w:r>
        <w:rPr>
          <w:color w:val="231F20"/>
          <w:spacing w:val="-13"/>
        </w:rPr>
        <w:t> </w:t>
      </w:r>
      <w:r>
        <w:rPr>
          <w:color w:val="231F20"/>
          <w:spacing w:val="-2"/>
        </w:rPr>
        <w:t>two,”</w:t>
      </w:r>
      <w:r>
        <w:rPr>
          <w:color w:val="231F20"/>
          <w:spacing w:val="-13"/>
        </w:rPr>
        <w:t> </w:t>
      </w:r>
      <w:r>
        <w:rPr>
          <w:color w:val="231F20"/>
          <w:spacing w:val="-2"/>
        </w:rPr>
        <w:t>he</w:t>
      </w:r>
      <w:r>
        <w:rPr>
          <w:color w:val="231F20"/>
          <w:spacing w:val="-13"/>
        </w:rPr>
        <w:t> </w:t>
      </w:r>
      <w:r>
        <w:rPr>
          <w:color w:val="231F20"/>
          <w:spacing w:val="-2"/>
        </w:rPr>
        <w:t>said,</w:t>
      </w:r>
      <w:r>
        <w:rPr>
          <w:color w:val="231F20"/>
          <w:spacing w:val="-13"/>
        </w:rPr>
        <w:t> </w:t>
      </w:r>
      <w:r>
        <w:rPr>
          <w:color w:val="231F20"/>
          <w:spacing w:val="-2"/>
        </w:rPr>
        <w:t>“but</w:t>
      </w:r>
      <w:r>
        <w:rPr>
          <w:color w:val="231F20"/>
          <w:spacing w:val="-13"/>
        </w:rPr>
        <w:t> </w:t>
      </w:r>
      <w:r>
        <w:rPr>
          <w:color w:val="231F20"/>
          <w:spacing w:val="-2"/>
        </w:rPr>
        <w:t>how</w:t>
      </w:r>
      <w:r>
        <w:rPr>
          <w:color w:val="231F20"/>
          <w:spacing w:val="-13"/>
        </w:rPr>
        <w:t> </w:t>
      </w:r>
      <w:r>
        <w:rPr>
          <w:color w:val="231F20"/>
          <w:spacing w:val="-2"/>
        </w:rPr>
        <w:t>can</w:t>
      </w:r>
      <w:r>
        <w:rPr>
          <w:color w:val="231F20"/>
          <w:spacing w:val="-13"/>
        </w:rPr>
        <w:t> </w:t>
      </w:r>
      <w:r>
        <w:rPr>
          <w:color w:val="231F20"/>
          <w:spacing w:val="-2"/>
        </w:rPr>
        <w:t>we </w:t>
      </w:r>
      <w:r>
        <w:rPr>
          <w:color w:val="231F20"/>
        </w:rPr>
        <w:t>be free? We’re slaves still.”</w:t>
      </w:r>
    </w:p>
    <w:p>
      <w:pPr>
        <w:pStyle w:val="BodyText"/>
        <w:spacing w:line="285" w:lineRule="auto" w:before="177"/>
        <w:ind w:left="1260" w:right="888" w:firstLine="360"/>
        <w:jc w:val="both"/>
      </w:pPr>
      <w:r>
        <w:rPr>
          <w:color w:val="231F20"/>
        </w:rPr>
        <w:t>“This afternoon, we’re taking you to the east, where</w:t>
      </w:r>
      <w:r>
        <w:rPr>
          <w:color w:val="231F20"/>
          <w:spacing w:val="-7"/>
        </w:rPr>
        <w:t> </w:t>
      </w:r>
      <w:r>
        <w:rPr>
          <w:color w:val="231F20"/>
        </w:rPr>
        <w:t>you</w:t>
      </w:r>
      <w:r>
        <w:rPr>
          <w:color w:val="231F20"/>
          <w:spacing w:val="-7"/>
        </w:rPr>
        <w:t> </w:t>
      </w:r>
      <w:r>
        <w:rPr>
          <w:color w:val="231F20"/>
        </w:rPr>
        <w:t>will</w:t>
      </w:r>
      <w:r>
        <w:rPr>
          <w:color w:val="231F20"/>
          <w:spacing w:val="-7"/>
        </w:rPr>
        <w:t> </w:t>
      </w:r>
      <w:r>
        <w:rPr>
          <w:color w:val="231F20"/>
        </w:rPr>
        <w:t>be</w:t>
      </w:r>
      <w:r>
        <w:rPr>
          <w:color w:val="231F20"/>
          <w:spacing w:val="-7"/>
        </w:rPr>
        <w:t> </w:t>
      </w:r>
      <w:r>
        <w:rPr>
          <w:color w:val="231F20"/>
        </w:rPr>
        <w:t>met</w:t>
      </w:r>
      <w:r>
        <w:rPr>
          <w:color w:val="231F20"/>
          <w:spacing w:val="-7"/>
        </w:rPr>
        <w:t> </w:t>
      </w:r>
      <w:r>
        <w:rPr>
          <w:color w:val="231F20"/>
        </w:rPr>
        <w:t>by</w:t>
      </w:r>
      <w:r>
        <w:rPr>
          <w:color w:val="231F20"/>
          <w:spacing w:val="-7"/>
        </w:rPr>
        <w:t> </w:t>
      </w:r>
      <w:r>
        <w:rPr>
          <w:color w:val="231F20"/>
        </w:rPr>
        <w:t>a</w:t>
      </w:r>
      <w:r>
        <w:rPr>
          <w:color w:val="231F20"/>
          <w:spacing w:val="-7"/>
        </w:rPr>
        <w:t> </w:t>
      </w:r>
      <w:r>
        <w:rPr>
          <w:color w:val="231F20"/>
        </w:rPr>
        <w:t>group</w:t>
      </w:r>
      <w:r>
        <w:rPr>
          <w:color w:val="231F20"/>
          <w:spacing w:val="-7"/>
        </w:rPr>
        <w:t> </w:t>
      </w:r>
      <w:r>
        <w:rPr>
          <w:color w:val="231F20"/>
        </w:rPr>
        <w:t>of</w:t>
      </w:r>
      <w:r>
        <w:rPr>
          <w:color w:val="231F20"/>
          <w:spacing w:val="-7"/>
        </w:rPr>
        <w:t> </w:t>
      </w:r>
      <w:r>
        <w:rPr>
          <w:color w:val="231F20"/>
        </w:rPr>
        <w:t>partisans</w:t>
      </w:r>
      <w:r>
        <w:rPr>
          <w:color w:val="231F20"/>
          <w:spacing w:val="-7"/>
        </w:rPr>
        <w:t> </w:t>
      </w:r>
      <w:r>
        <w:rPr>
          <w:color w:val="231F20"/>
        </w:rPr>
        <w:t>who</w:t>
      </w:r>
      <w:r>
        <w:rPr>
          <w:color w:val="231F20"/>
          <w:spacing w:val="-7"/>
        </w:rPr>
        <w:t> </w:t>
      </w:r>
      <w:r>
        <w:rPr>
          <w:color w:val="231F20"/>
        </w:rPr>
        <w:t>will escort you to their base. There you will be safe, if not as comfortable as you would like, and live in freedom. For the moment, however, we want you to follow us downstairs</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dining</w:t>
      </w:r>
      <w:r>
        <w:rPr>
          <w:color w:val="231F20"/>
          <w:spacing w:val="-7"/>
        </w:rPr>
        <w:t> </w:t>
      </w:r>
      <w:r>
        <w:rPr>
          <w:color w:val="231F20"/>
        </w:rPr>
        <w:t>room,</w:t>
      </w:r>
      <w:r>
        <w:rPr>
          <w:color w:val="231F20"/>
          <w:spacing w:val="-7"/>
        </w:rPr>
        <w:t> </w:t>
      </w:r>
      <w:r>
        <w:rPr>
          <w:color w:val="231F20"/>
        </w:rPr>
        <w:t>where</w:t>
      </w:r>
      <w:r>
        <w:rPr>
          <w:color w:val="231F20"/>
          <w:spacing w:val="-7"/>
        </w:rPr>
        <w:t> </w:t>
      </w:r>
      <w:r>
        <w:rPr>
          <w:color w:val="231F20"/>
        </w:rPr>
        <w:t>the</w:t>
      </w:r>
      <w:r>
        <w:rPr>
          <w:color w:val="231F20"/>
          <w:spacing w:val="-7"/>
        </w:rPr>
        <w:t> </w:t>
      </w:r>
      <w:r>
        <w:rPr>
          <w:color w:val="231F20"/>
        </w:rPr>
        <w:t>staff</w:t>
      </w:r>
      <w:r>
        <w:rPr>
          <w:color w:val="231F20"/>
          <w:spacing w:val="-7"/>
        </w:rPr>
        <w:t> </w:t>
      </w:r>
      <w:r>
        <w:rPr>
          <w:color w:val="231F20"/>
        </w:rPr>
        <w:t>and</w:t>
      </w:r>
      <w:r>
        <w:rPr>
          <w:color w:val="231F20"/>
          <w:spacing w:val="-7"/>
        </w:rPr>
        <w:t> </w:t>
      </w:r>
      <w:r>
        <w:rPr>
          <w:color w:val="231F20"/>
        </w:rPr>
        <w:t>the rest of our party will join us. The roles have changed, you’re</w:t>
      </w:r>
      <w:r>
        <w:rPr>
          <w:color w:val="231F20"/>
          <w:spacing w:val="-12"/>
        </w:rPr>
        <w:t> </w:t>
      </w:r>
      <w:r>
        <w:rPr>
          <w:color w:val="231F20"/>
        </w:rPr>
        <w:t>free</w:t>
      </w:r>
      <w:r>
        <w:rPr>
          <w:color w:val="231F20"/>
          <w:spacing w:val="-12"/>
        </w:rPr>
        <w:t> </w:t>
      </w:r>
      <w:r>
        <w:rPr>
          <w:color w:val="231F20"/>
        </w:rPr>
        <w:t>now,</w:t>
      </w:r>
      <w:r>
        <w:rPr>
          <w:color w:val="231F20"/>
          <w:spacing w:val="-12"/>
        </w:rPr>
        <w:t> </w:t>
      </w:r>
      <w:r>
        <w:rPr>
          <w:color w:val="231F20"/>
        </w:rPr>
        <w:t>but</w:t>
      </w:r>
      <w:r>
        <w:rPr>
          <w:color w:val="231F20"/>
          <w:spacing w:val="-12"/>
        </w:rPr>
        <w:t> </w:t>
      </w:r>
      <w:r>
        <w:rPr>
          <w:color w:val="231F20"/>
        </w:rPr>
        <w:t>if</w:t>
      </w:r>
      <w:r>
        <w:rPr>
          <w:color w:val="231F20"/>
          <w:spacing w:val="-12"/>
        </w:rPr>
        <w:t> </w:t>
      </w:r>
      <w:r>
        <w:rPr>
          <w:color w:val="231F20"/>
        </w:rPr>
        <w:t>they’re</w:t>
      </w:r>
      <w:r>
        <w:rPr>
          <w:color w:val="231F20"/>
          <w:spacing w:val="-12"/>
        </w:rPr>
        <w:t> </w:t>
      </w:r>
      <w:r>
        <w:rPr>
          <w:color w:val="231F20"/>
        </w:rPr>
        <w:t>not</w:t>
      </w:r>
      <w:r>
        <w:rPr>
          <w:color w:val="231F20"/>
          <w:spacing w:val="-12"/>
        </w:rPr>
        <w:t> </w:t>
      </w:r>
      <w:r>
        <w:rPr>
          <w:color w:val="231F20"/>
        </w:rPr>
        <w:t>already</w:t>
      </w:r>
      <w:r>
        <w:rPr>
          <w:color w:val="231F20"/>
          <w:spacing w:val="-12"/>
        </w:rPr>
        <w:t> </w:t>
      </w:r>
      <w:r>
        <w:rPr>
          <w:color w:val="231F20"/>
        </w:rPr>
        <w:t>in</w:t>
      </w:r>
      <w:r>
        <w:rPr>
          <w:color w:val="231F20"/>
          <w:spacing w:val="-12"/>
        </w:rPr>
        <w:t> </w:t>
      </w:r>
      <w:r>
        <w:rPr>
          <w:color w:val="231F20"/>
        </w:rPr>
        <w:t>handcuffs, they very soon will be.”</w:t>
      </w:r>
    </w:p>
    <w:p>
      <w:pPr>
        <w:spacing w:after="0" w:line="285" w:lineRule="auto"/>
        <w:jc w:val="both"/>
        <w:sectPr>
          <w:footerReference w:type="default" r:id="rId28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76064;mso-wrap-distance-left:0;mso-wrap-distance-right:0" id="docshapegroup67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spacing w:line="285" w:lineRule="auto" w:before="113"/>
        <w:ind w:left="900" w:right="1256" w:firstLine="360"/>
        <w:jc w:val="both"/>
        <w:rPr>
          <w:i/>
          <w:sz w:val="24"/>
        </w:rPr>
      </w:pPr>
      <w:r>
        <w:rPr>
          <w:color w:val="231F20"/>
          <w:sz w:val="24"/>
        </w:rPr>
        <w:t>As</w:t>
      </w:r>
      <w:r>
        <w:rPr>
          <w:color w:val="231F20"/>
          <w:spacing w:val="-8"/>
          <w:sz w:val="24"/>
        </w:rPr>
        <w:t> </w:t>
      </w:r>
      <w:r>
        <w:rPr>
          <w:color w:val="231F20"/>
          <w:sz w:val="24"/>
        </w:rPr>
        <w:t>I</w:t>
      </w:r>
      <w:r>
        <w:rPr>
          <w:color w:val="231F20"/>
          <w:spacing w:val="-8"/>
          <w:sz w:val="24"/>
        </w:rPr>
        <w:t> </w:t>
      </w:r>
      <w:r>
        <w:rPr>
          <w:color w:val="231F20"/>
          <w:sz w:val="24"/>
        </w:rPr>
        <w:t>finished</w:t>
      </w:r>
      <w:r>
        <w:rPr>
          <w:color w:val="231F20"/>
          <w:spacing w:val="-8"/>
          <w:sz w:val="24"/>
        </w:rPr>
        <w:t> </w:t>
      </w:r>
      <w:r>
        <w:rPr>
          <w:color w:val="231F20"/>
          <w:sz w:val="24"/>
        </w:rPr>
        <w:t>speaking,</w:t>
      </w:r>
      <w:r>
        <w:rPr>
          <w:color w:val="231F20"/>
          <w:spacing w:val="-8"/>
          <w:sz w:val="24"/>
        </w:rPr>
        <w:t> </w:t>
      </w:r>
      <w:r>
        <w:rPr>
          <w:color w:val="231F20"/>
          <w:sz w:val="24"/>
        </w:rPr>
        <w:t>the</w:t>
      </w:r>
      <w:r>
        <w:rPr>
          <w:color w:val="231F20"/>
          <w:spacing w:val="-8"/>
          <w:sz w:val="24"/>
        </w:rPr>
        <w:t> </w:t>
      </w:r>
      <w:r>
        <w:rPr>
          <w:color w:val="231F20"/>
          <w:sz w:val="24"/>
        </w:rPr>
        <w:t>door</w:t>
      </w:r>
      <w:r>
        <w:rPr>
          <w:color w:val="231F20"/>
          <w:spacing w:val="-8"/>
          <w:sz w:val="24"/>
        </w:rPr>
        <w:t> </w:t>
      </w:r>
      <w:r>
        <w:rPr>
          <w:color w:val="231F20"/>
          <w:sz w:val="24"/>
        </w:rPr>
        <w:t>burst</w:t>
      </w:r>
      <w:r>
        <w:rPr>
          <w:color w:val="231F20"/>
          <w:spacing w:val="-8"/>
          <w:sz w:val="24"/>
        </w:rPr>
        <w:t> </w:t>
      </w:r>
      <w:r>
        <w:rPr>
          <w:color w:val="231F20"/>
          <w:sz w:val="24"/>
        </w:rPr>
        <w:t>open</w:t>
      </w:r>
      <w:r>
        <w:rPr>
          <w:color w:val="231F20"/>
          <w:spacing w:val="-8"/>
          <w:sz w:val="24"/>
        </w:rPr>
        <w:t> </w:t>
      </w:r>
      <w:r>
        <w:rPr>
          <w:color w:val="231F20"/>
          <w:sz w:val="24"/>
        </w:rPr>
        <w:t>and</w:t>
      </w:r>
      <w:r>
        <w:rPr>
          <w:color w:val="231F20"/>
          <w:spacing w:val="-8"/>
          <w:sz w:val="24"/>
        </w:rPr>
        <w:t> </w:t>
      </w:r>
      <w:r>
        <w:rPr>
          <w:color w:val="231F20"/>
          <w:sz w:val="24"/>
        </w:rPr>
        <w:t>an enraged</w:t>
      </w:r>
      <w:r>
        <w:rPr>
          <w:color w:val="231F20"/>
          <w:spacing w:val="-2"/>
          <w:sz w:val="24"/>
        </w:rPr>
        <w:t> </w:t>
      </w:r>
      <w:r>
        <w:rPr>
          <w:color w:val="231F20"/>
          <w:sz w:val="24"/>
        </w:rPr>
        <w:t>Maritza</w:t>
      </w:r>
      <w:r>
        <w:rPr>
          <w:color w:val="231F20"/>
          <w:spacing w:val="-2"/>
          <w:sz w:val="24"/>
        </w:rPr>
        <w:t> </w:t>
      </w:r>
      <w:r>
        <w:rPr>
          <w:color w:val="231F20"/>
          <w:sz w:val="24"/>
        </w:rPr>
        <w:t>forced</w:t>
      </w:r>
      <w:r>
        <w:rPr>
          <w:color w:val="231F20"/>
          <w:spacing w:val="-2"/>
          <w:sz w:val="24"/>
        </w:rPr>
        <w:t> </w:t>
      </w:r>
      <w:r>
        <w:rPr>
          <w:color w:val="231F20"/>
          <w:sz w:val="24"/>
        </w:rPr>
        <w:t>her</w:t>
      </w:r>
      <w:r>
        <w:rPr>
          <w:color w:val="231F20"/>
          <w:spacing w:val="-2"/>
          <w:sz w:val="24"/>
        </w:rPr>
        <w:t> </w:t>
      </w:r>
      <w:r>
        <w:rPr>
          <w:color w:val="231F20"/>
          <w:sz w:val="24"/>
        </w:rPr>
        <w:t>way</w:t>
      </w:r>
      <w:r>
        <w:rPr>
          <w:color w:val="231F20"/>
          <w:spacing w:val="-2"/>
          <w:sz w:val="24"/>
        </w:rPr>
        <w:t> </w:t>
      </w:r>
      <w:r>
        <w:rPr>
          <w:color w:val="231F20"/>
          <w:sz w:val="24"/>
        </w:rPr>
        <w:t>through</w:t>
      </w:r>
      <w:r>
        <w:rPr>
          <w:color w:val="231F20"/>
          <w:spacing w:val="-2"/>
          <w:sz w:val="24"/>
        </w:rPr>
        <w:t> </w:t>
      </w:r>
      <w:r>
        <w:rPr>
          <w:color w:val="231F20"/>
          <w:sz w:val="24"/>
        </w:rPr>
        <w:t>the</w:t>
      </w:r>
      <w:r>
        <w:rPr>
          <w:color w:val="231F20"/>
          <w:spacing w:val="-2"/>
          <w:sz w:val="24"/>
        </w:rPr>
        <w:t> </w:t>
      </w:r>
      <w:r>
        <w:rPr>
          <w:color w:val="231F20"/>
          <w:sz w:val="24"/>
        </w:rPr>
        <w:t>barrier</w:t>
      </w:r>
      <w:r>
        <w:rPr>
          <w:color w:val="231F20"/>
          <w:spacing w:val="-2"/>
          <w:sz w:val="24"/>
        </w:rPr>
        <w:t> </w:t>
      </w:r>
      <w:r>
        <w:rPr>
          <w:color w:val="231F20"/>
          <w:sz w:val="24"/>
        </w:rPr>
        <w:t>of soldiers,</w:t>
      </w:r>
      <w:r>
        <w:rPr>
          <w:color w:val="231F20"/>
          <w:spacing w:val="-8"/>
          <w:sz w:val="24"/>
        </w:rPr>
        <w:t> </w:t>
      </w:r>
      <w:r>
        <w:rPr>
          <w:color w:val="231F20"/>
          <w:sz w:val="24"/>
        </w:rPr>
        <w:t>who</w:t>
      </w:r>
      <w:r>
        <w:rPr>
          <w:color w:val="231F20"/>
          <w:spacing w:val="-8"/>
          <w:sz w:val="24"/>
        </w:rPr>
        <w:t> </w:t>
      </w:r>
      <w:r>
        <w:rPr>
          <w:color w:val="231F20"/>
          <w:sz w:val="24"/>
        </w:rPr>
        <w:t>were</w:t>
      </w:r>
      <w:r>
        <w:rPr>
          <w:color w:val="231F20"/>
          <w:spacing w:val="-8"/>
          <w:sz w:val="24"/>
        </w:rPr>
        <w:t> </w:t>
      </w:r>
      <w:r>
        <w:rPr>
          <w:color w:val="231F20"/>
          <w:sz w:val="24"/>
        </w:rPr>
        <w:t>too</w:t>
      </w:r>
      <w:r>
        <w:rPr>
          <w:color w:val="231F20"/>
          <w:spacing w:val="-8"/>
          <w:sz w:val="24"/>
        </w:rPr>
        <w:t> </w:t>
      </w:r>
      <w:r>
        <w:rPr>
          <w:color w:val="231F20"/>
          <w:sz w:val="24"/>
        </w:rPr>
        <w:t>much</w:t>
      </w:r>
      <w:r>
        <w:rPr>
          <w:color w:val="231F20"/>
          <w:spacing w:val="-8"/>
          <w:sz w:val="24"/>
        </w:rPr>
        <w:t> </w:t>
      </w:r>
      <w:r>
        <w:rPr>
          <w:color w:val="231F20"/>
          <w:sz w:val="24"/>
        </w:rPr>
        <w:t>in</w:t>
      </w:r>
      <w:r>
        <w:rPr>
          <w:color w:val="231F20"/>
          <w:spacing w:val="-8"/>
          <w:sz w:val="24"/>
        </w:rPr>
        <w:t> </w:t>
      </w:r>
      <w:r>
        <w:rPr>
          <w:color w:val="231F20"/>
          <w:sz w:val="24"/>
        </w:rPr>
        <w:t>awe</w:t>
      </w:r>
      <w:r>
        <w:rPr>
          <w:color w:val="231F20"/>
          <w:spacing w:val="-8"/>
          <w:sz w:val="24"/>
        </w:rPr>
        <w:t> </w:t>
      </w:r>
      <w:r>
        <w:rPr>
          <w:color w:val="231F20"/>
          <w:sz w:val="24"/>
        </w:rPr>
        <w:t>of</w:t>
      </w:r>
      <w:r>
        <w:rPr>
          <w:color w:val="231F20"/>
          <w:spacing w:val="-8"/>
          <w:sz w:val="24"/>
        </w:rPr>
        <w:t> </w:t>
      </w:r>
      <w:r>
        <w:rPr>
          <w:color w:val="231F20"/>
          <w:sz w:val="24"/>
        </w:rPr>
        <w:t>her</w:t>
      </w:r>
      <w:r>
        <w:rPr>
          <w:color w:val="231F20"/>
          <w:spacing w:val="-8"/>
          <w:sz w:val="24"/>
        </w:rPr>
        <w:t> </w:t>
      </w:r>
      <w:r>
        <w:rPr>
          <w:color w:val="231F20"/>
          <w:sz w:val="24"/>
        </w:rPr>
        <w:t>to</w:t>
      </w:r>
      <w:r>
        <w:rPr>
          <w:color w:val="231F20"/>
          <w:spacing w:val="-8"/>
          <w:sz w:val="24"/>
        </w:rPr>
        <w:t> </w:t>
      </w:r>
      <w:r>
        <w:rPr>
          <w:color w:val="231F20"/>
          <w:sz w:val="24"/>
        </w:rPr>
        <w:t>stop</w:t>
      </w:r>
      <w:r>
        <w:rPr>
          <w:color w:val="231F20"/>
          <w:spacing w:val="-8"/>
          <w:sz w:val="24"/>
        </w:rPr>
        <w:t> </w:t>
      </w:r>
      <w:r>
        <w:rPr>
          <w:color w:val="231F20"/>
          <w:sz w:val="24"/>
        </w:rPr>
        <w:t>her. </w:t>
      </w:r>
      <w:r>
        <w:rPr>
          <w:i/>
          <w:color w:val="231F20"/>
          <w:w w:val="105"/>
          <w:sz w:val="24"/>
        </w:rPr>
        <w:t>(Apparently, she was in her office when the raid began.</w:t>
      </w:r>
      <w:r>
        <w:rPr>
          <w:i/>
          <w:color w:val="231F20"/>
          <w:w w:val="105"/>
          <w:sz w:val="24"/>
        </w:rPr>
        <w:t> Longinus believed that she entered the slaves’ quarters with the intention of seizing one or more of them as hostages to enable her to escape.)</w:t>
      </w:r>
    </w:p>
    <w:p>
      <w:pPr>
        <w:pStyle w:val="BodyText"/>
        <w:spacing w:line="285" w:lineRule="auto" w:before="171"/>
        <w:ind w:left="900" w:right="1256" w:firstLine="360"/>
        <w:jc w:val="both"/>
      </w:pPr>
      <w:r>
        <w:rPr>
          <w:color w:val="231F20"/>
          <w:spacing w:val="-4"/>
        </w:rPr>
        <w:t>“What</w:t>
      </w:r>
      <w:r>
        <w:rPr>
          <w:color w:val="231F20"/>
          <w:spacing w:val="-11"/>
        </w:rPr>
        <w:t> </w:t>
      </w:r>
      <w:r>
        <w:rPr>
          <w:color w:val="231F20"/>
          <w:spacing w:val="-4"/>
        </w:rPr>
        <w:t>the</w:t>
      </w:r>
      <w:r>
        <w:rPr>
          <w:color w:val="231F20"/>
          <w:spacing w:val="-11"/>
        </w:rPr>
        <w:t> </w:t>
      </w:r>
      <w:r>
        <w:rPr>
          <w:color w:val="231F20"/>
          <w:spacing w:val="-4"/>
        </w:rPr>
        <w:t>hell’s</w:t>
      </w:r>
      <w:r>
        <w:rPr>
          <w:color w:val="231F20"/>
          <w:spacing w:val="-11"/>
        </w:rPr>
        <w:t> </w:t>
      </w:r>
      <w:r>
        <w:rPr>
          <w:color w:val="231F20"/>
          <w:spacing w:val="-4"/>
        </w:rPr>
        <w:t>going</w:t>
      </w:r>
      <w:r>
        <w:rPr>
          <w:color w:val="231F20"/>
          <w:spacing w:val="-11"/>
        </w:rPr>
        <w:t> </w:t>
      </w:r>
      <w:r>
        <w:rPr>
          <w:color w:val="231F20"/>
          <w:spacing w:val="-4"/>
        </w:rPr>
        <w:t>on!”</w:t>
      </w:r>
      <w:r>
        <w:rPr>
          <w:color w:val="231F20"/>
          <w:spacing w:val="-11"/>
        </w:rPr>
        <w:t> </w:t>
      </w:r>
      <w:r>
        <w:rPr>
          <w:color w:val="231F20"/>
          <w:spacing w:val="-4"/>
        </w:rPr>
        <w:t>she</w:t>
      </w:r>
      <w:r>
        <w:rPr>
          <w:color w:val="231F20"/>
          <w:spacing w:val="-11"/>
        </w:rPr>
        <w:t> </w:t>
      </w:r>
      <w:r>
        <w:rPr>
          <w:color w:val="231F20"/>
          <w:spacing w:val="-4"/>
        </w:rPr>
        <w:t>shouted.</w:t>
      </w:r>
      <w:r>
        <w:rPr>
          <w:color w:val="231F20"/>
          <w:spacing w:val="-11"/>
        </w:rPr>
        <w:t> </w:t>
      </w:r>
      <w:r>
        <w:rPr>
          <w:color w:val="231F20"/>
          <w:spacing w:val="-4"/>
        </w:rPr>
        <w:t>“You</w:t>
      </w:r>
      <w:r>
        <w:rPr>
          <w:color w:val="231F20"/>
          <w:spacing w:val="-11"/>
        </w:rPr>
        <w:t> </w:t>
      </w:r>
      <w:r>
        <w:rPr>
          <w:color w:val="231F20"/>
          <w:spacing w:val="-4"/>
        </w:rPr>
        <w:t>slaves </w:t>
      </w:r>
      <w:r>
        <w:rPr>
          <w:color w:val="231F20"/>
        </w:rPr>
        <w:t>get back in your cages!” she snapped. ”Who gave you permission to leave them?”</w:t>
      </w:r>
    </w:p>
    <w:p>
      <w:pPr>
        <w:pStyle w:val="BodyText"/>
        <w:spacing w:before="176"/>
        <w:ind w:left="1260"/>
      </w:pPr>
      <w:r>
        <w:rPr>
          <w:color w:val="231F20"/>
          <w:spacing w:val="-4"/>
        </w:rPr>
        <w:t>“I</w:t>
      </w:r>
      <w:r>
        <w:rPr>
          <w:color w:val="231F20"/>
          <w:spacing w:val="-13"/>
        </w:rPr>
        <w:t> </w:t>
      </w:r>
      <w:r>
        <w:rPr>
          <w:color w:val="231F20"/>
          <w:spacing w:val="-4"/>
        </w:rPr>
        <w:t>did,”</w:t>
      </w:r>
      <w:r>
        <w:rPr>
          <w:color w:val="231F20"/>
          <w:spacing w:val="-13"/>
        </w:rPr>
        <w:t> </w:t>
      </w:r>
      <w:r>
        <w:rPr>
          <w:color w:val="231F20"/>
          <w:spacing w:val="-4"/>
        </w:rPr>
        <w:t>I</w:t>
      </w:r>
      <w:r>
        <w:rPr>
          <w:color w:val="231F20"/>
          <w:spacing w:val="-12"/>
        </w:rPr>
        <w:t> </w:t>
      </w:r>
      <w:r>
        <w:rPr>
          <w:color w:val="231F20"/>
          <w:spacing w:val="-4"/>
        </w:rPr>
        <w:t>said.</w:t>
      </w:r>
      <w:r>
        <w:rPr>
          <w:color w:val="231F20"/>
          <w:spacing w:val="-13"/>
        </w:rPr>
        <w:t> </w:t>
      </w:r>
      <w:r>
        <w:rPr>
          <w:color w:val="231F20"/>
          <w:spacing w:val="-4"/>
        </w:rPr>
        <w:t>“I’m</w:t>
      </w:r>
      <w:r>
        <w:rPr>
          <w:color w:val="231F20"/>
          <w:spacing w:val="-12"/>
        </w:rPr>
        <w:t> </w:t>
      </w:r>
      <w:r>
        <w:rPr>
          <w:color w:val="231F20"/>
          <w:spacing w:val="-4"/>
        </w:rPr>
        <w:t>in</w:t>
      </w:r>
      <w:r>
        <w:rPr>
          <w:color w:val="231F20"/>
          <w:spacing w:val="-13"/>
        </w:rPr>
        <w:t> </w:t>
      </w:r>
      <w:r>
        <w:rPr>
          <w:color w:val="231F20"/>
          <w:spacing w:val="-4"/>
        </w:rPr>
        <w:t>charge</w:t>
      </w:r>
      <w:r>
        <w:rPr>
          <w:color w:val="231F20"/>
          <w:spacing w:val="-12"/>
        </w:rPr>
        <w:t> </w:t>
      </w:r>
      <w:r>
        <w:rPr>
          <w:color w:val="231F20"/>
          <w:spacing w:val="-4"/>
        </w:rPr>
        <w:t>here,</w:t>
      </w:r>
      <w:r>
        <w:rPr>
          <w:color w:val="231F20"/>
          <w:spacing w:val="-13"/>
        </w:rPr>
        <w:t> </w:t>
      </w:r>
      <w:r>
        <w:rPr>
          <w:color w:val="231F20"/>
          <w:spacing w:val="-4"/>
        </w:rPr>
        <w:t>not</w:t>
      </w:r>
      <w:r>
        <w:rPr>
          <w:color w:val="231F20"/>
          <w:spacing w:val="-13"/>
        </w:rPr>
        <w:t> </w:t>
      </w:r>
      <w:r>
        <w:rPr>
          <w:color w:val="231F20"/>
          <w:spacing w:val="-4"/>
        </w:rPr>
        <w:t>you</w:t>
      </w:r>
      <w:r>
        <w:rPr>
          <w:color w:val="231F20"/>
          <w:spacing w:val="-12"/>
        </w:rPr>
        <w:t> </w:t>
      </w:r>
      <w:r>
        <w:rPr>
          <w:color w:val="231F20"/>
          <w:spacing w:val="-4"/>
        </w:rPr>
        <w:t>Maritza.”</w:t>
      </w:r>
    </w:p>
    <w:p>
      <w:pPr>
        <w:pStyle w:val="BodyText"/>
        <w:spacing w:line="285" w:lineRule="auto" w:before="230"/>
        <w:ind w:left="900" w:right="1253" w:firstLine="360"/>
        <w:jc w:val="both"/>
      </w:pPr>
      <w:r>
        <w:rPr>
          <w:color w:val="231F20"/>
        </w:rPr>
        <w:t>“Who the Hell are you?” she said. “I’m in charge </w:t>
      </w:r>
      <w:r>
        <w:rPr>
          <w:color w:val="231F20"/>
          <w:spacing w:val="-4"/>
        </w:rPr>
        <w:t>here.</w:t>
      </w:r>
      <w:r>
        <w:rPr>
          <w:color w:val="231F20"/>
          <w:spacing w:val="-7"/>
        </w:rPr>
        <w:t> </w:t>
      </w:r>
      <w:r>
        <w:rPr>
          <w:color w:val="231F20"/>
          <w:spacing w:val="-4"/>
        </w:rPr>
        <w:t>This</w:t>
      </w:r>
      <w:r>
        <w:rPr>
          <w:color w:val="231F20"/>
          <w:spacing w:val="-7"/>
        </w:rPr>
        <w:t> </w:t>
      </w:r>
      <w:r>
        <w:rPr>
          <w:color w:val="231F20"/>
          <w:spacing w:val="-4"/>
        </w:rPr>
        <w:t>is</w:t>
      </w:r>
      <w:r>
        <w:rPr>
          <w:color w:val="231F20"/>
          <w:spacing w:val="-7"/>
        </w:rPr>
        <w:t> </w:t>
      </w:r>
      <w:r>
        <w:rPr>
          <w:color w:val="231F20"/>
          <w:spacing w:val="-4"/>
        </w:rPr>
        <w:t>a</w:t>
      </w:r>
      <w:r>
        <w:rPr>
          <w:color w:val="231F20"/>
          <w:spacing w:val="-7"/>
        </w:rPr>
        <w:t> </w:t>
      </w:r>
      <w:r>
        <w:rPr>
          <w:color w:val="231F20"/>
          <w:spacing w:val="-4"/>
        </w:rPr>
        <w:t>Government</w:t>
      </w:r>
      <w:r>
        <w:rPr>
          <w:color w:val="231F20"/>
          <w:spacing w:val="-7"/>
        </w:rPr>
        <w:t> </w:t>
      </w:r>
      <w:r>
        <w:rPr>
          <w:color w:val="231F20"/>
          <w:spacing w:val="-4"/>
        </w:rPr>
        <w:t>institution</w:t>
      </w:r>
      <w:r>
        <w:rPr>
          <w:color w:val="231F20"/>
          <w:spacing w:val="-7"/>
        </w:rPr>
        <w:t> </w:t>
      </w:r>
      <w:r>
        <w:rPr>
          <w:color w:val="231F20"/>
          <w:spacing w:val="-4"/>
        </w:rPr>
        <w:t>and</w:t>
      </w:r>
      <w:r>
        <w:rPr>
          <w:color w:val="231F20"/>
          <w:spacing w:val="-7"/>
        </w:rPr>
        <w:t> </w:t>
      </w:r>
      <w:r>
        <w:rPr>
          <w:color w:val="231F20"/>
          <w:spacing w:val="-4"/>
        </w:rPr>
        <w:t>you’ve</w:t>
      </w:r>
      <w:r>
        <w:rPr>
          <w:color w:val="231F20"/>
          <w:spacing w:val="-7"/>
        </w:rPr>
        <w:t> </w:t>
      </w:r>
      <w:r>
        <w:rPr>
          <w:color w:val="231F20"/>
          <w:spacing w:val="-4"/>
        </w:rPr>
        <w:t>raided </w:t>
      </w:r>
      <w:r>
        <w:rPr>
          <w:color w:val="231F20"/>
          <w:spacing w:val="-2"/>
        </w:rPr>
        <w:t>it.</w:t>
      </w:r>
      <w:r>
        <w:rPr>
          <w:color w:val="231F20"/>
          <w:spacing w:val="-13"/>
        </w:rPr>
        <w:t> </w:t>
      </w:r>
      <w:r>
        <w:rPr>
          <w:color w:val="231F20"/>
          <w:spacing w:val="-2"/>
        </w:rPr>
        <w:t>Release</w:t>
      </w:r>
      <w:r>
        <w:rPr>
          <w:color w:val="231F20"/>
          <w:spacing w:val="-13"/>
        </w:rPr>
        <w:t> </w:t>
      </w:r>
      <w:r>
        <w:rPr>
          <w:color w:val="231F20"/>
          <w:spacing w:val="-2"/>
        </w:rPr>
        <w:t>my</w:t>
      </w:r>
      <w:r>
        <w:rPr>
          <w:color w:val="231F20"/>
          <w:spacing w:val="-13"/>
        </w:rPr>
        <w:t> </w:t>
      </w:r>
      <w:r>
        <w:rPr>
          <w:color w:val="231F20"/>
          <w:spacing w:val="-2"/>
        </w:rPr>
        <w:t>people</w:t>
      </w:r>
      <w:r>
        <w:rPr>
          <w:color w:val="231F20"/>
          <w:spacing w:val="-13"/>
        </w:rPr>
        <w:t> </w:t>
      </w:r>
      <w:r>
        <w:rPr>
          <w:color w:val="231F20"/>
          <w:spacing w:val="-2"/>
        </w:rPr>
        <w:t>and</w:t>
      </w:r>
      <w:r>
        <w:rPr>
          <w:color w:val="231F20"/>
          <w:spacing w:val="-13"/>
        </w:rPr>
        <w:t> </w:t>
      </w:r>
      <w:r>
        <w:rPr>
          <w:color w:val="231F20"/>
          <w:spacing w:val="-2"/>
        </w:rPr>
        <w:t>remove</w:t>
      </w:r>
      <w:r>
        <w:rPr>
          <w:color w:val="231F20"/>
          <w:spacing w:val="-13"/>
        </w:rPr>
        <w:t> </w:t>
      </w:r>
      <w:r>
        <w:rPr>
          <w:color w:val="231F20"/>
          <w:spacing w:val="-2"/>
        </w:rPr>
        <w:t>your</w:t>
      </w:r>
      <w:r>
        <w:rPr>
          <w:color w:val="231F20"/>
          <w:spacing w:val="-13"/>
        </w:rPr>
        <w:t> </w:t>
      </w:r>
      <w:r>
        <w:rPr>
          <w:color w:val="231F20"/>
          <w:spacing w:val="-2"/>
        </w:rPr>
        <w:t>soldiers</w:t>
      </w:r>
      <w:r>
        <w:rPr>
          <w:color w:val="231F20"/>
          <w:spacing w:val="-13"/>
        </w:rPr>
        <w:t> </w:t>
      </w:r>
      <w:r>
        <w:rPr>
          <w:color w:val="231F20"/>
          <w:spacing w:val="-2"/>
        </w:rPr>
        <w:t>from</w:t>
      </w:r>
      <w:r>
        <w:rPr>
          <w:color w:val="231F20"/>
          <w:spacing w:val="-13"/>
        </w:rPr>
        <w:t> </w:t>
      </w:r>
      <w:r>
        <w:rPr>
          <w:color w:val="231F20"/>
          <w:spacing w:val="-2"/>
        </w:rPr>
        <w:t>the </w:t>
      </w:r>
      <w:r>
        <w:rPr>
          <w:color w:val="231F20"/>
        </w:rPr>
        <w:t>island at once.”</w:t>
      </w:r>
    </w:p>
    <w:p>
      <w:pPr>
        <w:pStyle w:val="BodyText"/>
        <w:spacing w:before="175"/>
        <w:ind w:left="1260"/>
      </w:pPr>
      <w:r>
        <w:rPr>
          <w:color w:val="231F20"/>
        </w:rPr>
        <w:t>I</w:t>
      </w:r>
      <w:r>
        <w:rPr>
          <w:color w:val="231F20"/>
          <w:spacing w:val="-11"/>
        </w:rPr>
        <w:t> </w:t>
      </w:r>
      <w:r>
        <w:rPr>
          <w:color w:val="231F20"/>
          <w:spacing w:val="-2"/>
        </w:rPr>
        <w:t>laughed.</w:t>
      </w:r>
    </w:p>
    <w:p>
      <w:pPr>
        <w:pStyle w:val="BodyText"/>
        <w:spacing w:line="285" w:lineRule="auto" w:before="230"/>
        <w:ind w:left="900" w:right="1258" w:firstLine="360"/>
        <w:jc w:val="both"/>
      </w:pPr>
      <w:r>
        <w:rPr>
          <w:color w:val="231F20"/>
        </w:rPr>
        <w:t>“You’re</w:t>
      </w:r>
      <w:r>
        <w:rPr>
          <w:color w:val="231F20"/>
          <w:spacing w:val="-11"/>
        </w:rPr>
        <w:t> </w:t>
      </w:r>
      <w:r>
        <w:rPr>
          <w:color w:val="231F20"/>
        </w:rPr>
        <w:t>not</w:t>
      </w:r>
      <w:r>
        <w:rPr>
          <w:color w:val="231F20"/>
          <w:spacing w:val="-11"/>
        </w:rPr>
        <w:t> </w:t>
      </w:r>
      <w:r>
        <w:rPr>
          <w:color w:val="231F20"/>
        </w:rPr>
        <w:t>listening,</w:t>
      </w:r>
      <w:r>
        <w:rPr>
          <w:color w:val="231F20"/>
          <w:spacing w:val="-11"/>
        </w:rPr>
        <w:t> </w:t>
      </w:r>
      <w:r>
        <w:rPr>
          <w:color w:val="231F20"/>
        </w:rPr>
        <w:t>you</w:t>
      </w:r>
      <w:r>
        <w:rPr>
          <w:color w:val="231F20"/>
          <w:spacing w:val="-11"/>
        </w:rPr>
        <w:t> </w:t>
      </w:r>
      <w:r>
        <w:rPr>
          <w:color w:val="231F20"/>
        </w:rPr>
        <w:t>silly</w:t>
      </w:r>
      <w:r>
        <w:rPr>
          <w:color w:val="231F20"/>
          <w:spacing w:val="-11"/>
        </w:rPr>
        <w:t> </w:t>
      </w:r>
      <w:r>
        <w:rPr>
          <w:color w:val="231F20"/>
        </w:rPr>
        <w:t>bitch!”</w:t>
      </w:r>
      <w:r>
        <w:rPr>
          <w:color w:val="231F20"/>
          <w:spacing w:val="-11"/>
        </w:rPr>
        <w:t> </w:t>
      </w:r>
      <w:r>
        <w:rPr>
          <w:color w:val="231F20"/>
        </w:rPr>
        <w:t>I</w:t>
      </w:r>
      <w:r>
        <w:rPr>
          <w:color w:val="231F20"/>
          <w:spacing w:val="-11"/>
        </w:rPr>
        <w:t> </w:t>
      </w:r>
      <w:r>
        <w:rPr>
          <w:color w:val="231F20"/>
        </w:rPr>
        <w:t>said</w:t>
      </w:r>
      <w:r>
        <w:rPr>
          <w:color w:val="231F20"/>
          <w:spacing w:val="-11"/>
        </w:rPr>
        <w:t> </w:t>
      </w:r>
      <w:r>
        <w:rPr>
          <w:color w:val="231F20"/>
        </w:rPr>
        <w:t>to</w:t>
      </w:r>
      <w:r>
        <w:rPr>
          <w:color w:val="231F20"/>
          <w:spacing w:val="-11"/>
        </w:rPr>
        <w:t> </w:t>
      </w:r>
      <w:r>
        <w:rPr>
          <w:color w:val="231F20"/>
        </w:rPr>
        <w:t>her, </w:t>
      </w:r>
      <w:r>
        <w:rPr>
          <w:color w:val="231F20"/>
          <w:spacing w:val="-4"/>
        </w:rPr>
        <w:t>“I</w:t>
      </w:r>
      <w:r>
        <w:rPr>
          <w:color w:val="231F20"/>
          <w:spacing w:val="-10"/>
        </w:rPr>
        <w:t> </w:t>
      </w:r>
      <w:r>
        <w:rPr>
          <w:color w:val="231F20"/>
          <w:spacing w:val="-4"/>
        </w:rPr>
        <w:t>told</w:t>
      </w:r>
      <w:r>
        <w:rPr>
          <w:color w:val="231F20"/>
          <w:spacing w:val="-9"/>
        </w:rPr>
        <w:t> </w:t>
      </w:r>
      <w:r>
        <w:rPr>
          <w:color w:val="231F20"/>
          <w:spacing w:val="-4"/>
        </w:rPr>
        <w:t>you</w:t>
      </w:r>
      <w:r>
        <w:rPr>
          <w:color w:val="231F20"/>
          <w:spacing w:val="-9"/>
        </w:rPr>
        <w:t> </w:t>
      </w:r>
      <w:r>
        <w:rPr>
          <w:color w:val="231F20"/>
          <w:spacing w:val="-4"/>
        </w:rPr>
        <w:t>I’m</w:t>
      </w:r>
      <w:r>
        <w:rPr>
          <w:color w:val="231F20"/>
          <w:spacing w:val="-9"/>
        </w:rPr>
        <w:t> </w:t>
      </w:r>
      <w:r>
        <w:rPr>
          <w:color w:val="231F20"/>
          <w:spacing w:val="-4"/>
        </w:rPr>
        <w:t>in</w:t>
      </w:r>
      <w:r>
        <w:rPr>
          <w:color w:val="231F20"/>
          <w:spacing w:val="-9"/>
        </w:rPr>
        <w:t> </w:t>
      </w:r>
      <w:r>
        <w:rPr>
          <w:color w:val="231F20"/>
          <w:spacing w:val="-4"/>
        </w:rPr>
        <w:t>charge</w:t>
      </w:r>
      <w:r>
        <w:rPr>
          <w:color w:val="231F20"/>
          <w:spacing w:val="-9"/>
        </w:rPr>
        <w:t> </w:t>
      </w:r>
      <w:r>
        <w:rPr>
          <w:color w:val="231F20"/>
          <w:spacing w:val="-4"/>
        </w:rPr>
        <w:t>on</w:t>
      </w:r>
      <w:r>
        <w:rPr>
          <w:color w:val="231F20"/>
          <w:spacing w:val="-9"/>
        </w:rPr>
        <w:t> </w:t>
      </w:r>
      <w:r>
        <w:rPr>
          <w:color w:val="231F20"/>
          <w:spacing w:val="-4"/>
        </w:rPr>
        <w:t>this</w:t>
      </w:r>
      <w:r>
        <w:rPr>
          <w:color w:val="231F20"/>
          <w:spacing w:val="-9"/>
        </w:rPr>
        <w:t> </w:t>
      </w:r>
      <w:r>
        <w:rPr>
          <w:color w:val="231F20"/>
          <w:spacing w:val="-4"/>
        </w:rPr>
        <w:t>floor.</w:t>
      </w:r>
      <w:r>
        <w:rPr>
          <w:color w:val="231F20"/>
          <w:spacing w:val="-11"/>
        </w:rPr>
        <w:t> </w:t>
      </w:r>
      <w:r>
        <w:rPr>
          <w:color w:val="231F20"/>
          <w:spacing w:val="-4"/>
        </w:rPr>
        <w:t>WE</w:t>
      </w:r>
      <w:r>
        <w:rPr>
          <w:color w:val="231F20"/>
          <w:spacing w:val="-9"/>
        </w:rPr>
        <w:t> </w:t>
      </w:r>
      <w:r>
        <w:rPr>
          <w:color w:val="231F20"/>
          <w:spacing w:val="-4"/>
        </w:rPr>
        <w:t>represent</w:t>
      </w:r>
      <w:r>
        <w:rPr>
          <w:color w:val="231F20"/>
          <w:spacing w:val="-9"/>
        </w:rPr>
        <w:t> </w:t>
      </w:r>
      <w:r>
        <w:rPr>
          <w:color w:val="231F20"/>
          <w:spacing w:val="-4"/>
        </w:rPr>
        <w:t>the </w:t>
      </w:r>
      <w:r>
        <w:rPr>
          <w:color w:val="231F20"/>
        </w:rPr>
        <w:t>Government,</w:t>
      </w:r>
      <w:r>
        <w:rPr>
          <w:color w:val="231F20"/>
          <w:spacing w:val="-15"/>
        </w:rPr>
        <w:t> </w:t>
      </w:r>
      <w:r>
        <w:rPr>
          <w:color w:val="231F20"/>
        </w:rPr>
        <w:t>not</w:t>
      </w:r>
      <w:r>
        <w:rPr>
          <w:color w:val="231F20"/>
          <w:spacing w:val="-15"/>
        </w:rPr>
        <w:t> </w:t>
      </w:r>
      <w:r>
        <w:rPr>
          <w:color w:val="231F20"/>
        </w:rPr>
        <w:t>you.</w:t>
      </w:r>
      <w:r>
        <w:rPr>
          <w:color w:val="231F20"/>
          <w:spacing w:val="-15"/>
        </w:rPr>
        <w:t> </w:t>
      </w:r>
      <w:r>
        <w:rPr>
          <w:color w:val="231F20"/>
        </w:rPr>
        <w:t>I’m</w:t>
      </w:r>
      <w:r>
        <w:rPr>
          <w:color w:val="231F20"/>
          <w:spacing w:val="-15"/>
        </w:rPr>
        <w:t> </w:t>
      </w:r>
      <w:r>
        <w:rPr>
          <w:color w:val="231F20"/>
        </w:rPr>
        <w:t>the</w:t>
      </w:r>
      <w:r>
        <w:rPr>
          <w:color w:val="231F20"/>
          <w:spacing w:val="-15"/>
        </w:rPr>
        <w:t> </w:t>
      </w:r>
      <w:r>
        <w:rPr>
          <w:color w:val="231F20"/>
        </w:rPr>
        <w:t>son</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President</w:t>
      </w:r>
      <w:r>
        <w:rPr>
          <w:color w:val="231F20"/>
          <w:spacing w:val="-15"/>
        </w:rPr>
        <w:t> </w:t>
      </w:r>
      <w:r>
        <w:rPr>
          <w:color w:val="231F20"/>
        </w:rPr>
        <w:t>and Judy is his daughter.</w:t>
      </w:r>
      <w:r>
        <w:rPr>
          <w:color w:val="231F20"/>
          <w:spacing w:val="-3"/>
        </w:rPr>
        <w:t> </w:t>
      </w:r>
      <w:r>
        <w:rPr>
          <w:color w:val="231F20"/>
        </w:rPr>
        <w:t>You probably recognise us .”</w:t>
      </w:r>
    </w:p>
    <w:p>
      <w:pPr>
        <w:pStyle w:val="BodyText"/>
        <w:spacing w:before="175"/>
        <w:ind w:left="1260"/>
      </w:pPr>
      <w:r>
        <w:rPr>
          <w:color w:val="231F20"/>
          <w:spacing w:val="-4"/>
        </w:rPr>
        <w:t>I</w:t>
      </w:r>
      <w:r>
        <w:rPr>
          <w:color w:val="231F20"/>
          <w:spacing w:val="-11"/>
        </w:rPr>
        <w:t> </w:t>
      </w:r>
      <w:r>
        <w:rPr>
          <w:color w:val="231F20"/>
          <w:spacing w:val="-4"/>
        </w:rPr>
        <w:t>took</w:t>
      </w:r>
      <w:r>
        <w:rPr>
          <w:color w:val="231F20"/>
          <w:spacing w:val="-11"/>
        </w:rPr>
        <w:t> </w:t>
      </w:r>
      <w:r>
        <w:rPr>
          <w:color w:val="231F20"/>
          <w:spacing w:val="-4"/>
        </w:rPr>
        <w:t>off</w:t>
      </w:r>
      <w:r>
        <w:rPr>
          <w:color w:val="231F20"/>
          <w:spacing w:val="-11"/>
        </w:rPr>
        <w:t> </w:t>
      </w:r>
      <w:r>
        <w:rPr>
          <w:color w:val="231F20"/>
          <w:spacing w:val="-4"/>
        </w:rPr>
        <w:t>my</w:t>
      </w:r>
      <w:r>
        <w:rPr>
          <w:color w:val="231F20"/>
          <w:spacing w:val="-11"/>
        </w:rPr>
        <w:t> </w:t>
      </w:r>
      <w:r>
        <w:rPr>
          <w:color w:val="231F20"/>
          <w:spacing w:val="-4"/>
        </w:rPr>
        <w:t>officer’s</w:t>
      </w:r>
      <w:r>
        <w:rPr>
          <w:color w:val="231F20"/>
          <w:spacing w:val="-11"/>
        </w:rPr>
        <w:t> </w:t>
      </w:r>
      <w:r>
        <w:rPr>
          <w:color w:val="231F20"/>
          <w:spacing w:val="-4"/>
        </w:rPr>
        <w:t>hat.</w:t>
      </w:r>
    </w:p>
    <w:p>
      <w:pPr>
        <w:pStyle w:val="BodyText"/>
        <w:spacing w:line="285" w:lineRule="auto" w:before="230"/>
        <w:ind w:left="900" w:right="1254" w:firstLine="360"/>
        <w:jc w:val="both"/>
      </w:pPr>
      <w:r>
        <w:rPr>
          <w:color w:val="231F20"/>
          <w:spacing w:val="-2"/>
        </w:rPr>
        <w:t>“I</w:t>
      </w:r>
      <w:r>
        <w:rPr>
          <w:color w:val="231F20"/>
          <w:spacing w:val="-13"/>
        </w:rPr>
        <w:t> </w:t>
      </w:r>
      <w:r>
        <w:rPr>
          <w:color w:val="231F20"/>
          <w:spacing w:val="-2"/>
        </w:rPr>
        <w:t>wouldn’t</w:t>
      </w:r>
      <w:r>
        <w:rPr>
          <w:color w:val="231F20"/>
          <w:spacing w:val="-13"/>
        </w:rPr>
        <w:t> </w:t>
      </w:r>
      <w:r>
        <w:rPr>
          <w:color w:val="231F20"/>
          <w:spacing w:val="-2"/>
        </w:rPr>
        <w:t>do</w:t>
      </w:r>
      <w:r>
        <w:rPr>
          <w:color w:val="231F20"/>
          <w:spacing w:val="-13"/>
        </w:rPr>
        <w:t> </w:t>
      </w:r>
      <w:r>
        <w:rPr>
          <w:color w:val="231F20"/>
          <w:spacing w:val="-2"/>
        </w:rPr>
        <w:t>that!”</w:t>
      </w:r>
      <w:r>
        <w:rPr>
          <w:color w:val="231F20"/>
          <w:spacing w:val="-13"/>
        </w:rPr>
        <w:t> </w:t>
      </w:r>
      <w:r>
        <w:rPr>
          <w:color w:val="231F20"/>
          <w:spacing w:val="-2"/>
        </w:rPr>
        <w:t>I</w:t>
      </w:r>
      <w:r>
        <w:rPr>
          <w:color w:val="231F20"/>
          <w:spacing w:val="-13"/>
        </w:rPr>
        <w:t> </w:t>
      </w:r>
      <w:r>
        <w:rPr>
          <w:color w:val="231F20"/>
          <w:spacing w:val="-2"/>
        </w:rPr>
        <w:t>said</w:t>
      </w:r>
      <w:r>
        <w:rPr>
          <w:color w:val="231F20"/>
          <w:spacing w:val="-13"/>
        </w:rPr>
        <w:t> </w:t>
      </w:r>
      <w:r>
        <w:rPr>
          <w:color w:val="231F20"/>
          <w:spacing w:val="-2"/>
        </w:rPr>
        <w:t>as</w:t>
      </w:r>
      <w:r>
        <w:rPr>
          <w:color w:val="231F20"/>
          <w:spacing w:val="-13"/>
        </w:rPr>
        <w:t> </w:t>
      </w:r>
      <w:r>
        <w:rPr>
          <w:color w:val="231F20"/>
          <w:spacing w:val="-2"/>
        </w:rPr>
        <w:t>her</w:t>
      </w:r>
      <w:r>
        <w:rPr>
          <w:color w:val="231F20"/>
          <w:spacing w:val="-13"/>
        </w:rPr>
        <w:t> </w:t>
      </w:r>
      <w:r>
        <w:rPr>
          <w:color w:val="231F20"/>
          <w:spacing w:val="-2"/>
        </w:rPr>
        <w:t>hand</w:t>
      </w:r>
      <w:r>
        <w:rPr>
          <w:color w:val="231F20"/>
          <w:spacing w:val="-13"/>
        </w:rPr>
        <w:t> </w:t>
      </w:r>
      <w:r>
        <w:rPr>
          <w:color w:val="231F20"/>
          <w:spacing w:val="-2"/>
        </w:rPr>
        <w:t>went</w:t>
      </w:r>
      <w:r>
        <w:rPr>
          <w:color w:val="231F20"/>
          <w:spacing w:val="-13"/>
        </w:rPr>
        <w:t> </w:t>
      </w:r>
      <w:r>
        <w:rPr>
          <w:color w:val="231F20"/>
          <w:spacing w:val="-2"/>
        </w:rPr>
        <w:t>for</w:t>
      </w:r>
      <w:r>
        <w:rPr>
          <w:color w:val="231F20"/>
          <w:spacing w:val="-13"/>
        </w:rPr>
        <w:t> </w:t>
      </w:r>
      <w:r>
        <w:rPr>
          <w:color w:val="231F20"/>
          <w:spacing w:val="-2"/>
        </w:rPr>
        <w:t>her </w:t>
      </w:r>
      <w:r>
        <w:rPr>
          <w:color w:val="231F20"/>
        </w:rPr>
        <w:t>gun.</w:t>
      </w:r>
      <w:r>
        <w:rPr>
          <w:color w:val="231F20"/>
          <w:spacing w:val="-6"/>
        </w:rPr>
        <w:t> </w:t>
      </w:r>
      <w:r>
        <w:rPr>
          <w:color w:val="231F20"/>
        </w:rPr>
        <w:t>My</w:t>
      </w:r>
      <w:r>
        <w:rPr>
          <w:color w:val="231F20"/>
          <w:spacing w:val="-6"/>
        </w:rPr>
        <w:t> </w:t>
      </w:r>
      <w:r>
        <w:rPr>
          <w:color w:val="231F20"/>
        </w:rPr>
        <w:t>pistol</w:t>
      </w:r>
      <w:r>
        <w:rPr>
          <w:color w:val="231F20"/>
          <w:spacing w:val="-6"/>
        </w:rPr>
        <w:t> </w:t>
      </w:r>
      <w:r>
        <w:rPr>
          <w:color w:val="231F20"/>
        </w:rPr>
        <w:t>was</w:t>
      </w:r>
      <w:r>
        <w:rPr>
          <w:color w:val="231F20"/>
          <w:spacing w:val="-6"/>
        </w:rPr>
        <w:t> </w:t>
      </w:r>
      <w:r>
        <w:rPr>
          <w:color w:val="231F20"/>
        </w:rPr>
        <w:t>already</w:t>
      </w:r>
      <w:r>
        <w:rPr>
          <w:color w:val="231F20"/>
          <w:spacing w:val="-6"/>
        </w:rPr>
        <w:t> </w:t>
      </w:r>
      <w:r>
        <w:rPr>
          <w:color w:val="231F20"/>
        </w:rPr>
        <w:t>in</w:t>
      </w:r>
      <w:r>
        <w:rPr>
          <w:color w:val="231F20"/>
          <w:spacing w:val="-6"/>
        </w:rPr>
        <w:t> </w:t>
      </w:r>
      <w:r>
        <w:rPr>
          <w:color w:val="231F20"/>
        </w:rPr>
        <w:t>my</w:t>
      </w:r>
      <w:r>
        <w:rPr>
          <w:color w:val="231F20"/>
          <w:spacing w:val="-6"/>
        </w:rPr>
        <w:t> </w:t>
      </w:r>
      <w:r>
        <w:rPr>
          <w:color w:val="231F20"/>
        </w:rPr>
        <w:t>hand.</w:t>
      </w:r>
      <w:r>
        <w:rPr>
          <w:color w:val="231F20"/>
          <w:spacing w:val="-6"/>
        </w:rPr>
        <w:t> </w:t>
      </w:r>
      <w:r>
        <w:rPr>
          <w:color w:val="231F20"/>
        </w:rPr>
        <w:t>“This</w:t>
      </w:r>
      <w:r>
        <w:rPr>
          <w:color w:val="231F20"/>
          <w:spacing w:val="-6"/>
        </w:rPr>
        <w:t> </w:t>
      </w:r>
      <w:r>
        <w:rPr>
          <w:color w:val="231F20"/>
        </w:rPr>
        <w:t>is</w:t>
      </w:r>
      <w:r>
        <w:rPr>
          <w:color w:val="231F20"/>
          <w:spacing w:val="-6"/>
        </w:rPr>
        <w:t> </w:t>
      </w:r>
      <w:r>
        <w:rPr>
          <w:color w:val="231F20"/>
        </w:rPr>
        <w:t>loaded </w:t>
      </w:r>
      <w:r>
        <w:rPr>
          <w:color w:val="231F20"/>
          <w:spacing w:val="-6"/>
        </w:rPr>
        <w:t>and</w:t>
      </w:r>
      <w:r>
        <w:rPr>
          <w:color w:val="231F20"/>
          <w:spacing w:val="-7"/>
        </w:rPr>
        <w:t> </w:t>
      </w:r>
      <w:r>
        <w:rPr>
          <w:color w:val="231F20"/>
          <w:spacing w:val="-6"/>
        </w:rPr>
        <w:t>un-cocked</w:t>
      </w:r>
      <w:r>
        <w:rPr>
          <w:color w:val="231F20"/>
          <w:spacing w:val="-7"/>
        </w:rPr>
        <w:t> </w:t>
      </w:r>
      <w:r>
        <w:rPr>
          <w:color w:val="231F20"/>
          <w:spacing w:val="-6"/>
        </w:rPr>
        <w:t>and</w:t>
      </w:r>
      <w:r>
        <w:rPr>
          <w:color w:val="231F20"/>
          <w:spacing w:val="-7"/>
        </w:rPr>
        <w:t> </w:t>
      </w:r>
      <w:r>
        <w:rPr>
          <w:color w:val="231F20"/>
          <w:spacing w:val="-6"/>
        </w:rPr>
        <w:t>I</w:t>
      </w:r>
      <w:r>
        <w:rPr>
          <w:color w:val="231F20"/>
          <w:spacing w:val="-7"/>
        </w:rPr>
        <w:t> </w:t>
      </w:r>
      <w:r>
        <w:rPr>
          <w:color w:val="231F20"/>
          <w:spacing w:val="-6"/>
        </w:rPr>
        <w:t>know</w:t>
      </w:r>
      <w:r>
        <w:rPr>
          <w:color w:val="231F20"/>
          <w:spacing w:val="-7"/>
        </w:rPr>
        <w:t> </w:t>
      </w:r>
      <w:r>
        <w:rPr>
          <w:color w:val="231F20"/>
          <w:spacing w:val="-6"/>
        </w:rPr>
        <w:t>how</w:t>
      </w:r>
      <w:r>
        <w:rPr>
          <w:color w:val="231F20"/>
          <w:spacing w:val="-7"/>
        </w:rPr>
        <w:t> </w:t>
      </w:r>
      <w:r>
        <w:rPr>
          <w:color w:val="231F20"/>
          <w:spacing w:val="-6"/>
        </w:rPr>
        <w:t>to</w:t>
      </w:r>
      <w:r>
        <w:rPr>
          <w:color w:val="231F20"/>
          <w:spacing w:val="-7"/>
        </w:rPr>
        <w:t> </w:t>
      </w:r>
      <w:r>
        <w:rPr>
          <w:color w:val="231F20"/>
          <w:spacing w:val="-6"/>
        </w:rPr>
        <w:t>use</w:t>
      </w:r>
      <w:r>
        <w:rPr>
          <w:color w:val="231F20"/>
          <w:spacing w:val="-7"/>
        </w:rPr>
        <w:t> </w:t>
      </w:r>
      <w:r>
        <w:rPr>
          <w:color w:val="231F20"/>
          <w:spacing w:val="-6"/>
        </w:rPr>
        <w:t>it.</w:t>
      </w:r>
      <w:r>
        <w:rPr>
          <w:color w:val="231F20"/>
          <w:spacing w:val="-7"/>
        </w:rPr>
        <w:t> </w:t>
      </w:r>
      <w:r>
        <w:rPr>
          <w:color w:val="231F20"/>
          <w:spacing w:val="-6"/>
        </w:rPr>
        <w:t>I</w:t>
      </w:r>
      <w:r>
        <w:rPr>
          <w:color w:val="231F20"/>
          <w:spacing w:val="-7"/>
        </w:rPr>
        <w:t> </w:t>
      </w:r>
      <w:r>
        <w:rPr>
          <w:color w:val="231F20"/>
          <w:spacing w:val="-6"/>
        </w:rPr>
        <w:t>also</w:t>
      </w:r>
      <w:r>
        <w:rPr>
          <w:color w:val="231F20"/>
          <w:spacing w:val="-7"/>
        </w:rPr>
        <w:t> </w:t>
      </w:r>
      <w:r>
        <w:rPr>
          <w:color w:val="231F20"/>
          <w:spacing w:val="-6"/>
        </w:rPr>
        <w:t>have</w:t>
      </w:r>
      <w:r>
        <w:rPr>
          <w:color w:val="231F20"/>
          <w:spacing w:val="-7"/>
        </w:rPr>
        <w:t> </w:t>
      </w:r>
      <w:r>
        <w:rPr>
          <w:color w:val="231F20"/>
          <w:spacing w:val="-6"/>
        </w:rPr>
        <w:t>your </w:t>
      </w:r>
      <w:r>
        <w:rPr>
          <w:color w:val="231F20"/>
        </w:rPr>
        <w:t>death warrant in my pocket.”</w:t>
      </w:r>
    </w:p>
    <w:p>
      <w:pPr>
        <w:spacing w:after="0" w:line="285" w:lineRule="auto"/>
        <w:jc w:val="both"/>
        <w:sectPr>
          <w:footerReference w:type="default" r:id="rId28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75552;mso-wrap-distance-left:0;mso-wrap-distance-right:0" id="docshapegroup67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5" w:firstLine="360"/>
        <w:jc w:val="both"/>
      </w:pPr>
      <w:r>
        <w:rPr>
          <w:color w:val="231F20"/>
          <w:spacing w:val="-4"/>
        </w:rPr>
        <w:t>I</w:t>
      </w:r>
      <w:r>
        <w:rPr>
          <w:color w:val="231F20"/>
          <w:spacing w:val="-10"/>
        </w:rPr>
        <w:t> </w:t>
      </w:r>
      <w:r>
        <w:rPr>
          <w:color w:val="231F20"/>
          <w:spacing w:val="-4"/>
        </w:rPr>
        <w:t>motioned</w:t>
      </w:r>
      <w:r>
        <w:rPr>
          <w:color w:val="231F20"/>
          <w:spacing w:val="-10"/>
        </w:rPr>
        <w:t> </w:t>
      </w:r>
      <w:r>
        <w:rPr>
          <w:color w:val="231F20"/>
          <w:spacing w:val="-4"/>
        </w:rPr>
        <w:t>to</w:t>
      </w:r>
      <w:r>
        <w:rPr>
          <w:color w:val="231F20"/>
          <w:spacing w:val="-10"/>
        </w:rPr>
        <w:t> </w:t>
      </w:r>
      <w:r>
        <w:rPr>
          <w:color w:val="231F20"/>
          <w:spacing w:val="-4"/>
        </w:rPr>
        <w:t>Jack,</w:t>
      </w:r>
      <w:r>
        <w:rPr>
          <w:color w:val="231F20"/>
          <w:spacing w:val="-10"/>
        </w:rPr>
        <w:t> </w:t>
      </w:r>
      <w:r>
        <w:rPr>
          <w:color w:val="231F20"/>
          <w:spacing w:val="-4"/>
        </w:rPr>
        <w:t>who,</w:t>
      </w:r>
      <w:r>
        <w:rPr>
          <w:color w:val="231F20"/>
          <w:spacing w:val="-10"/>
        </w:rPr>
        <w:t> </w:t>
      </w:r>
      <w:r>
        <w:rPr>
          <w:color w:val="231F20"/>
          <w:spacing w:val="-4"/>
        </w:rPr>
        <w:t>with</w:t>
      </w:r>
      <w:r>
        <w:rPr>
          <w:color w:val="231F20"/>
          <w:spacing w:val="-10"/>
        </w:rPr>
        <w:t> </w:t>
      </w:r>
      <w:r>
        <w:rPr>
          <w:color w:val="231F20"/>
          <w:spacing w:val="-4"/>
        </w:rPr>
        <w:t>two</w:t>
      </w:r>
      <w:r>
        <w:rPr>
          <w:color w:val="231F20"/>
          <w:spacing w:val="-10"/>
        </w:rPr>
        <w:t> </w:t>
      </w:r>
      <w:r>
        <w:rPr>
          <w:color w:val="231F20"/>
          <w:spacing w:val="-4"/>
        </w:rPr>
        <w:t>other</w:t>
      </w:r>
      <w:r>
        <w:rPr>
          <w:color w:val="231F20"/>
          <w:spacing w:val="-10"/>
        </w:rPr>
        <w:t> </w:t>
      </w:r>
      <w:r>
        <w:rPr>
          <w:color w:val="231F20"/>
          <w:spacing w:val="-4"/>
        </w:rPr>
        <w:t>male</w:t>
      </w:r>
      <w:r>
        <w:rPr>
          <w:color w:val="231F20"/>
          <w:spacing w:val="-10"/>
        </w:rPr>
        <w:t> </w:t>
      </w:r>
      <w:r>
        <w:rPr>
          <w:color w:val="231F20"/>
          <w:spacing w:val="-4"/>
        </w:rPr>
        <w:t>slaves, </w:t>
      </w:r>
      <w:r>
        <w:rPr>
          <w:color w:val="231F20"/>
          <w:spacing w:val="-6"/>
        </w:rPr>
        <w:t>seized</w:t>
      </w:r>
      <w:r>
        <w:rPr>
          <w:color w:val="231F20"/>
          <w:spacing w:val="-7"/>
        </w:rPr>
        <w:t> </w:t>
      </w:r>
      <w:r>
        <w:rPr>
          <w:color w:val="231F20"/>
          <w:spacing w:val="-6"/>
        </w:rPr>
        <w:t>her</w:t>
      </w:r>
      <w:r>
        <w:rPr>
          <w:color w:val="231F20"/>
          <w:spacing w:val="-7"/>
        </w:rPr>
        <w:t> </w:t>
      </w:r>
      <w:r>
        <w:rPr>
          <w:color w:val="231F20"/>
          <w:spacing w:val="-6"/>
        </w:rPr>
        <w:t>and</w:t>
      </w:r>
      <w:r>
        <w:rPr>
          <w:color w:val="231F20"/>
          <w:spacing w:val="-7"/>
        </w:rPr>
        <w:t> </w:t>
      </w:r>
      <w:r>
        <w:rPr>
          <w:color w:val="231F20"/>
          <w:spacing w:val="-6"/>
        </w:rPr>
        <w:t>disarmed</w:t>
      </w:r>
      <w:r>
        <w:rPr>
          <w:color w:val="231F20"/>
          <w:spacing w:val="-7"/>
        </w:rPr>
        <w:t> </w:t>
      </w:r>
      <w:r>
        <w:rPr>
          <w:color w:val="231F20"/>
          <w:spacing w:val="-6"/>
        </w:rPr>
        <w:t>her.</w:t>
      </w:r>
      <w:r>
        <w:rPr>
          <w:color w:val="231F20"/>
          <w:spacing w:val="-7"/>
        </w:rPr>
        <w:t> </w:t>
      </w:r>
      <w:r>
        <w:rPr>
          <w:color w:val="231F20"/>
          <w:spacing w:val="-6"/>
        </w:rPr>
        <w:t>I</w:t>
      </w:r>
      <w:r>
        <w:rPr>
          <w:color w:val="231F20"/>
          <w:spacing w:val="-7"/>
        </w:rPr>
        <w:t> </w:t>
      </w:r>
      <w:r>
        <w:rPr>
          <w:color w:val="231F20"/>
          <w:spacing w:val="-6"/>
        </w:rPr>
        <w:t>ordered</w:t>
      </w:r>
      <w:r>
        <w:rPr>
          <w:color w:val="231F20"/>
          <w:spacing w:val="-7"/>
        </w:rPr>
        <w:t> </w:t>
      </w:r>
      <w:r>
        <w:rPr>
          <w:color w:val="231F20"/>
          <w:spacing w:val="-6"/>
        </w:rPr>
        <w:t>one</w:t>
      </w:r>
      <w:r>
        <w:rPr>
          <w:color w:val="231F20"/>
          <w:spacing w:val="-7"/>
        </w:rPr>
        <w:t> </w:t>
      </w:r>
      <w:r>
        <w:rPr>
          <w:color w:val="231F20"/>
          <w:spacing w:val="-6"/>
        </w:rPr>
        <w:t>of</w:t>
      </w:r>
      <w:r>
        <w:rPr>
          <w:color w:val="231F20"/>
          <w:spacing w:val="-7"/>
        </w:rPr>
        <w:t> </w:t>
      </w:r>
      <w:r>
        <w:rPr>
          <w:color w:val="231F20"/>
          <w:spacing w:val="-6"/>
        </w:rPr>
        <w:t>the</w:t>
      </w:r>
      <w:r>
        <w:rPr>
          <w:color w:val="231F20"/>
          <w:spacing w:val="-7"/>
        </w:rPr>
        <w:t> </w:t>
      </w:r>
      <w:r>
        <w:rPr>
          <w:color w:val="231F20"/>
          <w:spacing w:val="-6"/>
        </w:rPr>
        <w:t>soldiers </w:t>
      </w:r>
      <w:r>
        <w:rPr>
          <w:color w:val="231F20"/>
        </w:rPr>
        <w:t>to</w:t>
      </w:r>
      <w:r>
        <w:rPr>
          <w:color w:val="231F20"/>
          <w:spacing w:val="-8"/>
        </w:rPr>
        <w:t> </w:t>
      </w:r>
      <w:r>
        <w:rPr>
          <w:color w:val="231F20"/>
        </w:rPr>
        <w:t>call</w:t>
      </w:r>
      <w:r>
        <w:rPr>
          <w:color w:val="231F20"/>
          <w:spacing w:val="-8"/>
        </w:rPr>
        <w:t> </w:t>
      </w:r>
      <w:r>
        <w:rPr>
          <w:color w:val="231F20"/>
        </w:rPr>
        <w:t>either</w:t>
      </w:r>
      <w:r>
        <w:rPr>
          <w:color w:val="231F20"/>
          <w:spacing w:val="-8"/>
        </w:rPr>
        <w:t> </w:t>
      </w:r>
      <w:r>
        <w:rPr>
          <w:color w:val="231F20"/>
        </w:rPr>
        <w:t>Jake</w:t>
      </w:r>
      <w:r>
        <w:rPr>
          <w:color w:val="231F20"/>
          <w:spacing w:val="-8"/>
        </w:rPr>
        <w:t> </w:t>
      </w:r>
      <w:r>
        <w:rPr>
          <w:color w:val="231F20"/>
        </w:rPr>
        <w:t>or</w:t>
      </w:r>
      <w:r>
        <w:rPr>
          <w:color w:val="231F20"/>
          <w:spacing w:val="-8"/>
        </w:rPr>
        <w:t> </w:t>
      </w:r>
      <w:r>
        <w:rPr>
          <w:color w:val="231F20"/>
        </w:rPr>
        <w:t>Longinus</w:t>
      </w:r>
      <w:r>
        <w:rPr>
          <w:color w:val="231F20"/>
          <w:spacing w:val="-8"/>
        </w:rPr>
        <w:t> </w:t>
      </w:r>
      <w:r>
        <w:rPr>
          <w:color w:val="231F20"/>
        </w:rPr>
        <w:t>to</w:t>
      </w:r>
      <w:r>
        <w:rPr>
          <w:color w:val="231F20"/>
          <w:spacing w:val="-8"/>
        </w:rPr>
        <w:t> </w:t>
      </w:r>
      <w:r>
        <w:rPr>
          <w:color w:val="231F20"/>
        </w:rPr>
        <w:t>bring</w:t>
      </w:r>
      <w:r>
        <w:rPr>
          <w:color w:val="231F20"/>
          <w:spacing w:val="-8"/>
        </w:rPr>
        <w:t> </w:t>
      </w:r>
      <w:r>
        <w:rPr>
          <w:color w:val="231F20"/>
        </w:rPr>
        <w:t>handcuffs.</w:t>
      </w:r>
      <w:r>
        <w:rPr>
          <w:color w:val="231F20"/>
          <w:spacing w:val="-8"/>
        </w:rPr>
        <w:t> </w:t>
      </w:r>
      <w:r>
        <w:rPr>
          <w:color w:val="231F20"/>
        </w:rPr>
        <w:t>Jake arrived and handcuffed Maritza who spat at him.</w:t>
      </w:r>
    </w:p>
    <w:p>
      <w:pPr>
        <w:pStyle w:val="BodyText"/>
        <w:spacing w:before="175"/>
        <w:ind w:left="1620"/>
      </w:pPr>
      <w:r>
        <w:rPr>
          <w:color w:val="231F20"/>
          <w:spacing w:val="-4"/>
        </w:rPr>
        <w:t>“Traitor!”</w:t>
      </w:r>
      <w:r>
        <w:rPr>
          <w:color w:val="231F20"/>
          <w:spacing w:val="-9"/>
        </w:rPr>
        <w:t> </w:t>
      </w:r>
      <w:r>
        <w:rPr>
          <w:color w:val="231F20"/>
          <w:spacing w:val="-4"/>
        </w:rPr>
        <w:t>she</w:t>
      </w:r>
      <w:r>
        <w:rPr>
          <w:color w:val="231F20"/>
          <w:spacing w:val="-9"/>
        </w:rPr>
        <w:t> </w:t>
      </w:r>
      <w:r>
        <w:rPr>
          <w:color w:val="231F20"/>
          <w:spacing w:val="-4"/>
        </w:rPr>
        <w:t>hissed.</w:t>
      </w:r>
    </w:p>
    <w:p>
      <w:pPr>
        <w:pStyle w:val="BodyText"/>
        <w:spacing w:line="285" w:lineRule="auto" w:before="230"/>
        <w:ind w:left="1260" w:right="894" w:firstLine="360"/>
        <w:jc w:val="both"/>
      </w:pPr>
      <w:r>
        <w:rPr>
          <w:color w:val="231F20"/>
        </w:rPr>
        <w:t>“No traitor, Ma’am,” he said calmly, “I’m the Minister</w:t>
      </w:r>
      <w:r>
        <w:rPr>
          <w:color w:val="231F20"/>
          <w:spacing w:val="-5"/>
        </w:rPr>
        <w:t> </w:t>
      </w:r>
      <w:r>
        <w:rPr>
          <w:color w:val="231F20"/>
        </w:rPr>
        <w:t>of</w:t>
      </w:r>
      <w:r>
        <w:rPr>
          <w:color w:val="231F20"/>
          <w:spacing w:val="-5"/>
        </w:rPr>
        <w:t> </w:t>
      </w:r>
      <w:r>
        <w:rPr>
          <w:color w:val="231F20"/>
        </w:rPr>
        <w:t>Justice</w:t>
      </w:r>
      <w:r>
        <w:rPr>
          <w:color w:val="231F20"/>
          <w:spacing w:val="-5"/>
        </w:rPr>
        <w:t> </w:t>
      </w:r>
      <w:r>
        <w:rPr>
          <w:color w:val="231F20"/>
        </w:rPr>
        <w:t>and</w:t>
      </w:r>
      <w:r>
        <w:rPr>
          <w:color w:val="231F20"/>
          <w:spacing w:val="-5"/>
        </w:rPr>
        <w:t> </w:t>
      </w:r>
      <w:r>
        <w:rPr>
          <w:color w:val="231F20"/>
        </w:rPr>
        <w:t>I’m</w:t>
      </w:r>
      <w:r>
        <w:rPr>
          <w:color w:val="231F20"/>
          <w:spacing w:val="-5"/>
        </w:rPr>
        <w:t> </w:t>
      </w:r>
      <w:r>
        <w:rPr>
          <w:color w:val="231F20"/>
        </w:rPr>
        <w:t>arresting</w:t>
      </w:r>
      <w:r>
        <w:rPr>
          <w:color w:val="231F20"/>
          <w:spacing w:val="-5"/>
        </w:rPr>
        <w:t> </w:t>
      </w:r>
      <w:r>
        <w:rPr>
          <w:color w:val="231F20"/>
        </w:rPr>
        <w:t>you</w:t>
      </w:r>
      <w:r>
        <w:rPr>
          <w:color w:val="231F20"/>
          <w:spacing w:val="-5"/>
        </w:rPr>
        <w:t> </w:t>
      </w:r>
      <w:r>
        <w:rPr>
          <w:color w:val="231F20"/>
        </w:rPr>
        <w:t>on</w:t>
      </w:r>
      <w:r>
        <w:rPr>
          <w:color w:val="231F20"/>
          <w:spacing w:val="-5"/>
        </w:rPr>
        <w:t> </w:t>
      </w:r>
      <w:r>
        <w:rPr>
          <w:color w:val="231F20"/>
        </w:rPr>
        <w:t>the</w:t>
      </w:r>
      <w:r>
        <w:rPr>
          <w:color w:val="231F20"/>
          <w:spacing w:val="-5"/>
        </w:rPr>
        <w:t> </w:t>
      </w:r>
      <w:r>
        <w:rPr>
          <w:color w:val="231F20"/>
        </w:rPr>
        <w:t>orders </w:t>
      </w:r>
      <w:r>
        <w:rPr>
          <w:color w:val="231F20"/>
          <w:spacing w:val="-6"/>
        </w:rPr>
        <w:t>of the President for the unauthorised killing of two slaves </w:t>
      </w:r>
      <w:r>
        <w:rPr>
          <w:color w:val="231F20"/>
          <w:spacing w:val="-2"/>
        </w:rPr>
        <w:t>and</w:t>
      </w:r>
      <w:r>
        <w:rPr>
          <w:color w:val="231F20"/>
          <w:spacing w:val="-8"/>
        </w:rPr>
        <w:t> </w:t>
      </w:r>
      <w:r>
        <w:rPr>
          <w:color w:val="231F20"/>
          <w:spacing w:val="-2"/>
        </w:rPr>
        <w:t>the</w:t>
      </w:r>
      <w:r>
        <w:rPr>
          <w:color w:val="231F20"/>
          <w:spacing w:val="-8"/>
        </w:rPr>
        <w:t> </w:t>
      </w:r>
      <w:r>
        <w:rPr>
          <w:color w:val="231F20"/>
          <w:spacing w:val="-2"/>
        </w:rPr>
        <w:t>kidnapping,</w:t>
      </w:r>
      <w:r>
        <w:rPr>
          <w:color w:val="231F20"/>
          <w:spacing w:val="-8"/>
        </w:rPr>
        <w:t> </w:t>
      </w:r>
      <w:r>
        <w:rPr>
          <w:color w:val="231F20"/>
          <w:spacing w:val="-2"/>
        </w:rPr>
        <w:t>torture</w:t>
      </w:r>
      <w:r>
        <w:rPr>
          <w:color w:val="231F20"/>
          <w:spacing w:val="-9"/>
        </w:rPr>
        <w:t> </w:t>
      </w:r>
      <w:r>
        <w:rPr>
          <w:color w:val="231F20"/>
          <w:spacing w:val="-2"/>
        </w:rPr>
        <w:t>and</w:t>
      </w:r>
      <w:r>
        <w:rPr>
          <w:color w:val="231F20"/>
          <w:spacing w:val="-8"/>
        </w:rPr>
        <w:t> </w:t>
      </w:r>
      <w:r>
        <w:rPr>
          <w:color w:val="231F20"/>
          <w:spacing w:val="-2"/>
        </w:rPr>
        <w:t>planned</w:t>
      </w:r>
      <w:r>
        <w:rPr>
          <w:color w:val="231F20"/>
          <w:spacing w:val="-8"/>
        </w:rPr>
        <w:t> </w:t>
      </w:r>
      <w:r>
        <w:rPr>
          <w:color w:val="231F20"/>
          <w:spacing w:val="-2"/>
        </w:rPr>
        <w:t>murder</w:t>
      </w:r>
      <w:r>
        <w:rPr>
          <w:color w:val="231F20"/>
          <w:spacing w:val="-8"/>
        </w:rPr>
        <w:t> </w:t>
      </w:r>
      <w:r>
        <w:rPr>
          <w:color w:val="231F20"/>
          <w:spacing w:val="-2"/>
        </w:rPr>
        <w:t>of</w:t>
      </w:r>
      <w:r>
        <w:rPr>
          <w:color w:val="231F20"/>
          <w:spacing w:val="-8"/>
        </w:rPr>
        <w:t> </w:t>
      </w:r>
      <w:r>
        <w:rPr>
          <w:color w:val="231F20"/>
          <w:spacing w:val="-2"/>
        </w:rPr>
        <w:t>two </w:t>
      </w:r>
      <w:r>
        <w:rPr>
          <w:color w:val="231F20"/>
          <w:spacing w:val="-4"/>
        </w:rPr>
        <w:t>slaves</w:t>
      </w:r>
      <w:r>
        <w:rPr>
          <w:color w:val="231F20"/>
          <w:spacing w:val="-8"/>
        </w:rPr>
        <w:t> </w:t>
      </w:r>
      <w:r>
        <w:rPr>
          <w:color w:val="231F20"/>
          <w:spacing w:val="-4"/>
        </w:rPr>
        <w:t>you</w:t>
      </w:r>
      <w:r>
        <w:rPr>
          <w:color w:val="231F20"/>
          <w:spacing w:val="-8"/>
        </w:rPr>
        <w:t> </w:t>
      </w:r>
      <w:r>
        <w:rPr>
          <w:color w:val="231F20"/>
          <w:spacing w:val="-4"/>
        </w:rPr>
        <w:t>wrongly</w:t>
      </w:r>
      <w:r>
        <w:rPr>
          <w:color w:val="231F20"/>
          <w:spacing w:val="-8"/>
        </w:rPr>
        <w:t> </w:t>
      </w:r>
      <w:r>
        <w:rPr>
          <w:color w:val="231F20"/>
          <w:spacing w:val="-4"/>
        </w:rPr>
        <w:t>assumed</w:t>
      </w:r>
      <w:r>
        <w:rPr>
          <w:color w:val="231F20"/>
          <w:spacing w:val="-7"/>
        </w:rPr>
        <w:t> </w:t>
      </w:r>
      <w:r>
        <w:rPr>
          <w:color w:val="231F20"/>
          <w:spacing w:val="-4"/>
        </w:rPr>
        <w:t>were</w:t>
      </w:r>
      <w:r>
        <w:rPr>
          <w:color w:val="231F20"/>
          <w:spacing w:val="-8"/>
        </w:rPr>
        <w:t> </w:t>
      </w:r>
      <w:r>
        <w:rPr>
          <w:color w:val="231F20"/>
          <w:spacing w:val="-4"/>
        </w:rPr>
        <w:t>his</w:t>
      </w:r>
      <w:r>
        <w:rPr>
          <w:color w:val="231F20"/>
          <w:spacing w:val="-8"/>
        </w:rPr>
        <w:t> </w:t>
      </w:r>
      <w:r>
        <w:rPr>
          <w:color w:val="231F20"/>
          <w:spacing w:val="-4"/>
        </w:rPr>
        <w:t>son</w:t>
      </w:r>
      <w:r>
        <w:rPr>
          <w:color w:val="231F20"/>
          <w:spacing w:val="-8"/>
        </w:rPr>
        <w:t> </w:t>
      </w:r>
      <w:r>
        <w:rPr>
          <w:color w:val="231F20"/>
          <w:spacing w:val="-4"/>
        </w:rPr>
        <w:t>and</w:t>
      </w:r>
      <w:r>
        <w:rPr>
          <w:color w:val="231F20"/>
          <w:spacing w:val="-7"/>
        </w:rPr>
        <w:t> </w:t>
      </w:r>
      <w:r>
        <w:rPr>
          <w:color w:val="231F20"/>
          <w:spacing w:val="-4"/>
        </w:rPr>
        <w:t>daughter.”</w:t>
      </w:r>
    </w:p>
    <w:p>
      <w:pPr>
        <w:pStyle w:val="BodyText"/>
        <w:spacing w:before="174"/>
        <w:ind w:left="1620"/>
      </w:pPr>
      <w:r>
        <w:rPr>
          <w:color w:val="231F20"/>
        </w:rPr>
        <w:t>He</w:t>
      </w:r>
      <w:r>
        <w:rPr>
          <w:color w:val="231F20"/>
          <w:spacing w:val="-5"/>
        </w:rPr>
        <w:t> </w:t>
      </w:r>
      <w:r>
        <w:rPr>
          <w:color w:val="231F20"/>
        </w:rPr>
        <w:t>turned</w:t>
      </w:r>
      <w:r>
        <w:rPr>
          <w:color w:val="231F20"/>
          <w:spacing w:val="-5"/>
        </w:rPr>
        <w:t> </w:t>
      </w:r>
      <w:r>
        <w:rPr>
          <w:color w:val="231F20"/>
        </w:rPr>
        <w:t>to</w:t>
      </w:r>
      <w:r>
        <w:rPr>
          <w:color w:val="231F20"/>
          <w:spacing w:val="-5"/>
        </w:rPr>
        <w:t> </w:t>
      </w:r>
      <w:r>
        <w:rPr>
          <w:color w:val="231F20"/>
          <w:spacing w:val="-2"/>
        </w:rPr>
        <w:t>Jack.</w:t>
      </w:r>
    </w:p>
    <w:p>
      <w:pPr>
        <w:pStyle w:val="BodyText"/>
        <w:spacing w:line="285" w:lineRule="auto" w:before="230"/>
        <w:ind w:left="1260" w:right="899" w:firstLine="360"/>
        <w:jc w:val="both"/>
      </w:pPr>
      <w:r>
        <w:rPr>
          <w:color w:val="231F20"/>
          <w:spacing w:val="-6"/>
        </w:rPr>
        <w:t>“Jack,</w:t>
      </w:r>
      <w:r>
        <w:rPr>
          <w:color w:val="231F20"/>
          <w:spacing w:val="-11"/>
        </w:rPr>
        <w:t> </w:t>
      </w:r>
      <w:r>
        <w:rPr>
          <w:color w:val="231F20"/>
          <w:spacing w:val="-6"/>
        </w:rPr>
        <w:t>I‘m</w:t>
      </w:r>
      <w:r>
        <w:rPr>
          <w:color w:val="231F20"/>
          <w:spacing w:val="-9"/>
        </w:rPr>
        <w:t> </w:t>
      </w:r>
      <w:r>
        <w:rPr>
          <w:color w:val="231F20"/>
          <w:spacing w:val="-6"/>
        </w:rPr>
        <w:t>giving</w:t>
      </w:r>
      <w:r>
        <w:rPr>
          <w:color w:val="231F20"/>
          <w:spacing w:val="-9"/>
        </w:rPr>
        <w:t> </w:t>
      </w:r>
      <w:r>
        <w:rPr>
          <w:color w:val="231F20"/>
          <w:spacing w:val="-6"/>
        </w:rPr>
        <w:t>you</w:t>
      </w:r>
      <w:r>
        <w:rPr>
          <w:color w:val="231F20"/>
          <w:spacing w:val="-9"/>
        </w:rPr>
        <w:t> </w:t>
      </w:r>
      <w:r>
        <w:rPr>
          <w:color w:val="231F20"/>
          <w:spacing w:val="-6"/>
        </w:rPr>
        <w:t>and</w:t>
      </w:r>
      <w:r>
        <w:rPr>
          <w:color w:val="231F20"/>
          <w:spacing w:val="-9"/>
        </w:rPr>
        <w:t> </w:t>
      </w:r>
      <w:r>
        <w:rPr>
          <w:color w:val="231F20"/>
          <w:spacing w:val="-6"/>
        </w:rPr>
        <w:t>your</w:t>
      </w:r>
      <w:r>
        <w:rPr>
          <w:color w:val="231F20"/>
          <w:spacing w:val="-9"/>
        </w:rPr>
        <w:t> </w:t>
      </w:r>
      <w:r>
        <w:rPr>
          <w:color w:val="231F20"/>
          <w:spacing w:val="-6"/>
        </w:rPr>
        <w:t>partner</w:t>
      </w:r>
      <w:r>
        <w:rPr>
          <w:color w:val="231F20"/>
          <w:spacing w:val="-9"/>
        </w:rPr>
        <w:t> </w:t>
      </w:r>
      <w:r>
        <w:rPr>
          <w:color w:val="231F20"/>
          <w:spacing w:val="-6"/>
        </w:rPr>
        <w:t>the</w:t>
      </w:r>
      <w:r>
        <w:rPr>
          <w:color w:val="231F20"/>
          <w:spacing w:val="-9"/>
        </w:rPr>
        <w:t> </w:t>
      </w:r>
      <w:r>
        <w:rPr>
          <w:color w:val="231F20"/>
          <w:spacing w:val="-6"/>
        </w:rPr>
        <w:t>pleasure</w:t>
      </w:r>
      <w:r>
        <w:rPr>
          <w:color w:val="231F20"/>
          <w:spacing w:val="-9"/>
        </w:rPr>
        <w:t> </w:t>
      </w:r>
      <w:r>
        <w:rPr>
          <w:color w:val="231F20"/>
          <w:spacing w:val="-6"/>
        </w:rPr>
        <w:t>of </w:t>
      </w:r>
      <w:r>
        <w:rPr>
          <w:color w:val="231F20"/>
          <w:spacing w:val="-2"/>
        </w:rPr>
        <w:t>manhandling</w:t>
      </w:r>
      <w:r>
        <w:rPr>
          <w:color w:val="231F20"/>
          <w:spacing w:val="-13"/>
        </w:rPr>
        <w:t> </w:t>
      </w:r>
      <w:r>
        <w:rPr>
          <w:color w:val="231F20"/>
          <w:spacing w:val="-2"/>
        </w:rPr>
        <w:t>this</w:t>
      </w:r>
      <w:r>
        <w:rPr>
          <w:color w:val="231F20"/>
          <w:spacing w:val="-13"/>
        </w:rPr>
        <w:t> </w:t>
      </w:r>
      <w:r>
        <w:rPr>
          <w:color w:val="231F20"/>
          <w:spacing w:val="-2"/>
        </w:rPr>
        <w:t>piece</w:t>
      </w:r>
      <w:r>
        <w:rPr>
          <w:color w:val="231F20"/>
          <w:spacing w:val="-13"/>
        </w:rPr>
        <w:t> </w:t>
      </w:r>
      <w:r>
        <w:rPr>
          <w:color w:val="231F20"/>
          <w:spacing w:val="-2"/>
        </w:rPr>
        <w:t>of</w:t>
      </w:r>
      <w:r>
        <w:rPr>
          <w:color w:val="231F20"/>
          <w:spacing w:val="-13"/>
        </w:rPr>
        <w:t> </w:t>
      </w:r>
      <w:r>
        <w:rPr>
          <w:color w:val="231F20"/>
          <w:spacing w:val="-2"/>
        </w:rPr>
        <w:t>human</w:t>
      </w:r>
      <w:r>
        <w:rPr>
          <w:color w:val="231F20"/>
          <w:spacing w:val="-13"/>
        </w:rPr>
        <w:t> </w:t>
      </w:r>
      <w:r>
        <w:rPr>
          <w:color w:val="231F20"/>
          <w:spacing w:val="-2"/>
        </w:rPr>
        <w:t>excrement</w:t>
      </w:r>
      <w:r>
        <w:rPr>
          <w:color w:val="231F20"/>
          <w:spacing w:val="-13"/>
        </w:rPr>
        <w:t> </w:t>
      </w:r>
      <w:r>
        <w:rPr>
          <w:color w:val="231F20"/>
          <w:spacing w:val="-2"/>
        </w:rPr>
        <w:t>downstairs </w:t>
      </w:r>
      <w:r>
        <w:rPr>
          <w:color w:val="231F20"/>
        </w:rPr>
        <w:t>to the dining room. Don’t be too gentle while you’re doing it.”</w:t>
      </w:r>
    </w:p>
    <w:p>
      <w:pPr>
        <w:pStyle w:val="BodyText"/>
        <w:spacing w:before="175"/>
        <w:ind w:left="1620"/>
      </w:pPr>
      <w:r>
        <w:rPr>
          <w:color w:val="231F20"/>
        </w:rPr>
        <w:t>Jack</w:t>
      </w:r>
      <w:r>
        <w:rPr>
          <w:color w:val="231F20"/>
          <w:spacing w:val="-7"/>
        </w:rPr>
        <w:t> </w:t>
      </w:r>
      <w:r>
        <w:rPr>
          <w:color w:val="231F20"/>
        </w:rPr>
        <w:t>grinned</w:t>
      </w:r>
      <w:r>
        <w:rPr>
          <w:color w:val="231F20"/>
          <w:spacing w:val="-7"/>
        </w:rPr>
        <w:t> </w:t>
      </w:r>
      <w:r>
        <w:rPr>
          <w:color w:val="231F20"/>
          <w:spacing w:val="-2"/>
        </w:rPr>
        <w:t>fiercely.</w:t>
      </w:r>
    </w:p>
    <w:p>
      <w:pPr>
        <w:pStyle w:val="BodyText"/>
        <w:spacing w:line="285" w:lineRule="auto" w:before="230"/>
        <w:ind w:left="1260" w:right="896" w:firstLine="360"/>
        <w:jc w:val="both"/>
      </w:pPr>
      <w:r>
        <w:rPr>
          <w:color w:val="231F20"/>
        </w:rPr>
        <w:t>“Trust us, Jake, we don’t do gentle with trash like </w:t>
      </w:r>
      <w:r>
        <w:rPr>
          <w:color w:val="231F20"/>
          <w:spacing w:val="-2"/>
        </w:rPr>
        <w:t>this.”</w:t>
      </w:r>
    </w:p>
    <w:p>
      <w:pPr>
        <w:pStyle w:val="BodyText"/>
        <w:spacing w:line="285" w:lineRule="auto" w:before="177"/>
        <w:ind w:left="1260" w:right="893" w:firstLine="360"/>
        <w:jc w:val="both"/>
      </w:pPr>
      <w:r>
        <w:rPr>
          <w:color w:val="231F20"/>
        </w:rPr>
        <w:t>When we entered the dining room we found </w:t>
      </w:r>
      <w:r>
        <w:rPr>
          <w:color w:val="231F20"/>
        </w:rPr>
        <w:t>the remaining</w:t>
      </w:r>
      <w:r>
        <w:rPr>
          <w:color w:val="231F20"/>
          <w:spacing w:val="-1"/>
        </w:rPr>
        <w:t> </w:t>
      </w:r>
      <w:r>
        <w:rPr>
          <w:color w:val="231F20"/>
        </w:rPr>
        <w:t>staff</w:t>
      </w:r>
      <w:r>
        <w:rPr>
          <w:color w:val="231F20"/>
          <w:spacing w:val="-1"/>
        </w:rPr>
        <w:t> </w:t>
      </w:r>
      <w:r>
        <w:rPr>
          <w:color w:val="231F20"/>
        </w:rPr>
        <w:t>and</w:t>
      </w:r>
      <w:r>
        <w:rPr>
          <w:color w:val="231F20"/>
          <w:spacing w:val="-1"/>
        </w:rPr>
        <w:t> </w:t>
      </w:r>
      <w:r>
        <w:rPr>
          <w:color w:val="231F20"/>
        </w:rPr>
        <w:t>the</w:t>
      </w:r>
      <w:r>
        <w:rPr>
          <w:color w:val="231F20"/>
          <w:spacing w:val="-1"/>
        </w:rPr>
        <w:t> </w:t>
      </w:r>
      <w:r>
        <w:rPr>
          <w:color w:val="231F20"/>
        </w:rPr>
        <w:t>troops</w:t>
      </w:r>
      <w:r>
        <w:rPr>
          <w:color w:val="231F20"/>
          <w:spacing w:val="-1"/>
        </w:rPr>
        <w:t> </w:t>
      </w:r>
      <w:r>
        <w:rPr>
          <w:color w:val="231F20"/>
        </w:rPr>
        <w:t>who</w:t>
      </w:r>
      <w:r>
        <w:rPr>
          <w:color w:val="231F20"/>
          <w:spacing w:val="-1"/>
        </w:rPr>
        <w:t> </w:t>
      </w:r>
      <w:r>
        <w:rPr>
          <w:color w:val="231F20"/>
        </w:rPr>
        <w:t>had</w:t>
      </w:r>
      <w:r>
        <w:rPr>
          <w:color w:val="231F20"/>
          <w:spacing w:val="-1"/>
        </w:rPr>
        <w:t> </w:t>
      </w:r>
      <w:r>
        <w:rPr>
          <w:color w:val="231F20"/>
        </w:rPr>
        <w:t>arrested</w:t>
      </w:r>
      <w:r>
        <w:rPr>
          <w:color w:val="231F20"/>
          <w:spacing w:val="-1"/>
        </w:rPr>
        <w:t> </w:t>
      </w:r>
      <w:r>
        <w:rPr>
          <w:color w:val="231F20"/>
        </w:rPr>
        <w:t>them </w:t>
      </w:r>
      <w:r>
        <w:rPr>
          <w:color w:val="231F20"/>
          <w:spacing w:val="-4"/>
        </w:rPr>
        <w:t>were</w:t>
      </w:r>
      <w:r>
        <w:rPr>
          <w:color w:val="231F20"/>
          <w:spacing w:val="-11"/>
        </w:rPr>
        <w:t> </w:t>
      </w:r>
      <w:r>
        <w:rPr>
          <w:color w:val="231F20"/>
          <w:spacing w:val="-4"/>
        </w:rPr>
        <w:t>already</w:t>
      </w:r>
      <w:r>
        <w:rPr>
          <w:color w:val="231F20"/>
          <w:spacing w:val="-11"/>
        </w:rPr>
        <w:t> </w:t>
      </w:r>
      <w:r>
        <w:rPr>
          <w:color w:val="231F20"/>
          <w:spacing w:val="-4"/>
        </w:rPr>
        <w:t>assembled</w:t>
      </w:r>
      <w:r>
        <w:rPr>
          <w:color w:val="231F20"/>
          <w:spacing w:val="-11"/>
        </w:rPr>
        <w:t> </w:t>
      </w:r>
      <w:r>
        <w:rPr>
          <w:color w:val="231F20"/>
          <w:spacing w:val="-4"/>
        </w:rPr>
        <w:t>there,</w:t>
      </w:r>
      <w:r>
        <w:rPr>
          <w:color w:val="231F20"/>
          <w:spacing w:val="-11"/>
        </w:rPr>
        <w:t> </w:t>
      </w:r>
      <w:r>
        <w:rPr>
          <w:color w:val="231F20"/>
          <w:spacing w:val="-4"/>
        </w:rPr>
        <w:t>the</w:t>
      </w:r>
      <w:r>
        <w:rPr>
          <w:color w:val="231F20"/>
          <w:spacing w:val="-11"/>
        </w:rPr>
        <w:t> </w:t>
      </w:r>
      <w:r>
        <w:rPr>
          <w:color w:val="231F20"/>
          <w:spacing w:val="-4"/>
        </w:rPr>
        <w:t>prisoners</w:t>
      </w:r>
      <w:r>
        <w:rPr>
          <w:color w:val="231F20"/>
          <w:spacing w:val="-11"/>
        </w:rPr>
        <w:t> </w:t>
      </w:r>
      <w:r>
        <w:rPr>
          <w:color w:val="231F20"/>
          <w:spacing w:val="-4"/>
        </w:rPr>
        <w:t>in</w:t>
      </w:r>
      <w:r>
        <w:rPr>
          <w:color w:val="231F20"/>
          <w:spacing w:val="-11"/>
        </w:rPr>
        <w:t> </w:t>
      </w:r>
      <w:r>
        <w:rPr>
          <w:color w:val="231F20"/>
          <w:spacing w:val="-4"/>
        </w:rPr>
        <w:t>the</w:t>
      </w:r>
      <w:r>
        <w:rPr>
          <w:color w:val="231F20"/>
          <w:spacing w:val="-11"/>
        </w:rPr>
        <w:t> </w:t>
      </w:r>
      <w:r>
        <w:rPr>
          <w:color w:val="231F20"/>
          <w:spacing w:val="-4"/>
        </w:rPr>
        <w:t>middle </w:t>
      </w:r>
      <w:r>
        <w:rPr>
          <w:color w:val="231F20"/>
        </w:rPr>
        <w:t>of</w:t>
      </w:r>
      <w:r>
        <w:rPr>
          <w:color w:val="231F20"/>
          <w:spacing w:val="-8"/>
        </w:rPr>
        <w:t> </w:t>
      </w:r>
      <w:r>
        <w:rPr>
          <w:color w:val="231F20"/>
        </w:rPr>
        <w:t>the</w:t>
      </w:r>
      <w:r>
        <w:rPr>
          <w:color w:val="231F20"/>
          <w:spacing w:val="-8"/>
        </w:rPr>
        <w:t> </w:t>
      </w:r>
      <w:r>
        <w:rPr>
          <w:color w:val="231F20"/>
        </w:rPr>
        <w:t>room</w:t>
      </w:r>
      <w:r>
        <w:rPr>
          <w:color w:val="231F20"/>
          <w:spacing w:val="-8"/>
        </w:rPr>
        <w:t> </w:t>
      </w:r>
      <w:r>
        <w:rPr>
          <w:color w:val="231F20"/>
        </w:rPr>
        <w:t>and</w:t>
      </w:r>
      <w:r>
        <w:rPr>
          <w:color w:val="231F20"/>
          <w:spacing w:val="-8"/>
        </w:rPr>
        <w:t> </w:t>
      </w:r>
      <w:r>
        <w:rPr>
          <w:color w:val="231F20"/>
        </w:rPr>
        <w:t>the</w:t>
      </w:r>
      <w:r>
        <w:rPr>
          <w:color w:val="231F20"/>
          <w:spacing w:val="-8"/>
        </w:rPr>
        <w:t> </w:t>
      </w:r>
      <w:r>
        <w:rPr>
          <w:color w:val="231F20"/>
        </w:rPr>
        <w:t>troops</w:t>
      </w:r>
      <w:r>
        <w:rPr>
          <w:color w:val="231F20"/>
          <w:spacing w:val="-8"/>
        </w:rPr>
        <w:t> </w:t>
      </w:r>
      <w:r>
        <w:rPr>
          <w:color w:val="231F20"/>
        </w:rPr>
        <w:t>standing</w:t>
      </w:r>
      <w:r>
        <w:rPr>
          <w:color w:val="231F20"/>
          <w:spacing w:val="-8"/>
        </w:rPr>
        <w:t> </w:t>
      </w:r>
      <w:r>
        <w:rPr>
          <w:color w:val="231F20"/>
        </w:rPr>
        <w:t>around</w:t>
      </w:r>
      <w:r>
        <w:rPr>
          <w:color w:val="231F20"/>
          <w:spacing w:val="-8"/>
        </w:rPr>
        <w:t> </w:t>
      </w:r>
      <w:r>
        <w:rPr>
          <w:color w:val="231F20"/>
        </w:rPr>
        <w:t>the</w:t>
      </w:r>
      <w:r>
        <w:rPr>
          <w:color w:val="231F20"/>
          <w:spacing w:val="-8"/>
        </w:rPr>
        <w:t> </w:t>
      </w:r>
      <w:r>
        <w:rPr>
          <w:color w:val="231F20"/>
        </w:rPr>
        <w:t>room. The slaves and our soldiers joined them. Maritza was placed at the front, guarded by Jack and his partner. Shortly</w:t>
      </w:r>
      <w:r>
        <w:rPr>
          <w:color w:val="231F20"/>
          <w:spacing w:val="-14"/>
        </w:rPr>
        <w:t> </w:t>
      </w:r>
      <w:r>
        <w:rPr>
          <w:color w:val="231F20"/>
        </w:rPr>
        <w:t>afterwards,</w:t>
      </w:r>
      <w:r>
        <w:rPr>
          <w:color w:val="231F20"/>
          <w:spacing w:val="-14"/>
        </w:rPr>
        <w:t> </w:t>
      </w:r>
      <w:r>
        <w:rPr>
          <w:color w:val="231F20"/>
        </w:rPr>
        <w:t>Longinus</w:t>
      </w:r>
      <w:r>
        <w:rPr>
          <w:color w:val="231F20"/>
          <w:spacing w:val="-14"/>
        </w:rPr>
        <w:t> </w:t>
      </w:r>
      <w:r>
        <w:rPr>
          <w:color w:val="231F20"/>
        </w:rPr>
        <w:t>led</w:t>
      </w:r>
      <w:r>
        <w:rPr>
          <w:color w:val="231F20"/>
          <w:spacing w:val="-14"/>
        </w:rPr>
        <w:t> </w:t>
      </w:r>
      <w:r>
        <w:rPr>
          <w:color w:val="231F20"/>
        </w:rPr>
        <w:t>Letizia</w:t>
      </w:r>
      <w:r>
        <w:rPr>
          <w:color w:val="231F20"/>
          <w:spacing w:val="-14"/>
        </w:rPr>
        <w:t> </w:t>
      </w:r>
      <w:r>
        <w:rPr>
          <w:color w:val="231F20"/>
        </w:rPr>
        <w:t>in,</w:t>
      </w:r>
      <w:r>
        <w:rPr>
          <w:color w:val="231F20"/>
          <w:spacing w:val="-14"/>
        </w:rPr>
        <w:t> </w:t>
      </w:r>
      <w:r>
        <w:rPr>
          <w:color w:val="231F20"/>
        </w:rPr>
        <w:t>escorted</w:t>
      </w:r>
      <w:r>
        <w:rPr>
          <w:color w:val="231F20"/>
          <w:spacing w:val="-13"/>
        </w:rPr>
        <w:t> </w:t>
      </w:r>
      <w:r>
        <w:rPr>
          <w:color w:val="231F20"/>
          <w:spacing w:val="-5"/>
        </w:rPr>
        <w:t>by</w:t>
      </w:r>
    </w:p>
    <w:p>
      <w:pPr>
        <w:spacing w:after="0" w:line="285" w:lineRule="auto"/>
        <w:jc w:val="both"/>
        <w:sectPr>
          <w:footerReference w:type="default" r:id="rId28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75040;mso-wrap-distance-left:0;mso-wrap-distance-right:0" id="docshapegroup68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6"/>
        <w:jc w:val="both"/>
      </w:pPr>
      <w:r>
        <w:rPr>
          <w:color w:val="231F20"/>
          <w:spacing w:val="-6"/>
        </w:rPr>
        <w:t>two of his men. She was brought to stand beside Maritza. </w:t>
      </w:r>
      <w:r>
        <w:rPr>
          <w:color w:val="231F20"/>
        </w:rPr>
        <w:t>I noticed that Longinus left the door ajar. I wondered why,</w:t>
      </w:r>
      <w:r>
        <w:rPr>
          <w:color w:val="231F20"/>
          <w:spacing w:val="-4"/>
        </w:rPr>
        <w:t> </w:t>
      </w:r>
      <w:r>
        <w:rPr>
          <w:color w:val="231F20"/>
        </w:rPr>
        <w:t>but</w:t>
      </w:r>
      <w:r>
        <w:rPr>
          <w:color w:val="231F20"/>
          <w:spacing w:val="-4"/>
        </w:rPr>
        <w:t> </w:t>
      </w:r>
      <w:r>
        <w:rPr>
          <w:color w:val="231F20"/>
        </w:rPr>
        <w:t>events</w:t>
      </w:r>
      <w:r>
        <w:rPr>
          <w:color w:val="231F20"/>
          <w:spacing w:val="-4"/>
        </w:rPr>
        <w:t> </w:t>
      </w:r>
      <w:r>
        <w:rPr>
          <w:color w:val="231F20"/>
        </w:rPr>
        <w:t>prevented</w:t>
      </w:r>
      <w:r>
        <w:rPr>
          <w:color w:val="231F20"/>
          <w:spacing w:val="-4"/>
        </w:rPr>
        <w:t> </w:t>
      </w:r>
      <w:r>
        <w:rPr>
          <w:color w:val="231F20"/>
        </w:rPr>
        <w:t>me</w:t>
      </w:r>
      <w:r>
        <w:rPr>
          <w:color w:val="231F20"/>
          <w:spacing w:val="-4"/>
        </w:rPr>
        <w:t> </w:t>
      </w:r>
      <w:r>
        <w:rPr>
          <w:color w:val="231F20"/>
        </w:rPr>
        <w:t>from</w:t>
      </w:r>
      <w:r>
        <w:rPr>
          <w:color w:val="231F20"/>
          <w:spacing w:val="-4"/>
        </w:rPr>
        <w:t> </w:t>
      </w:r>
      <w:r>
        <w:rPr>
          <w:color w:val="231F20"/>
        </w:rPr>
        <w:t>asking</w:t>
      </w:r>
      <w:r>
        <w:rPr>
          <w:color w:val="231F20"/>
          <w:spacing w:val="-4"/>
        </w:rPr>
        <w:t> </w:t>
      </w:r>
      <w:r>
        <w:rPr>
          <w:color w:val="231F20"/>
        </w:rPr>
        <w:t>the</w:t>
      </w:r>
      <w:r>
        <w:rPr>
          <w:color w:val="231F20"/>
          <w:spacing w:val="-4"/>
        </w:rPr>
        <w:t> </w:t>
      </w:r>
      <w:r>
        <w:rPr>
          <w:color w:val="231F20"/>
        </w:rPr>
        <w:t>reason. Jake appointed twelve of the Palace Guards to be the jury – and the trial of the two women began.</w:t>
      </w:r>
    </w:p>
    <w:p>
      <w:pPr>
        <w:pStyle w:val="BodyText"/>
        <w:spacing w:line="285" w:lineRule="auto" w:before="174"/>
        <w:ind w:left="900" w:right="1252" w:firstLine="360"/>
        <w:jc w:val="both"/>
      </w:pPr>
      <w:r>
        <w:rPr>
          <w:color w:val="231F20"/>
        </w:rPr>
        <w:t>Jake</w:t>
      </w:r>
      <w:r>
        <w:rPr>
          <w:color w:val="231F20"/>
          <w:spacing w:val="-15"/>
        </w:rPr>
        <w:t> </w:t>
      </w:r>
      <w:r>
        <w:rPr>
          <w:color w:val="231F20"/>
        </w:rPr>
        <w:t>gave</w:t>
      </w:r>
      <w:r>
        <w:rPr>
          <w:color w:val="231F20"/>
          <w:spacing w:val="-15"/>
        </w:rPr>
        <w:t> </w:t>
      </w:r>
      <w:r>
        <w:rPr>
          <w:color w:val="231F20"/>
        </w:rPr>
        <w:t>evidence</w:t>
      </w:r>
      <w:r>
        <w:rPr>
          <w:color w:val="231F20"/>
          <w:spacing w:val="-15"/>
        </w:rPr>
        <w:t> </w:t>
      </w:r>
      <w:r>
        <w:rPr>
          <w:color w:val="231F20"/>
        </w:rPr>
        <w:t>of</w:t>
      </w:r>
      <w:r>
        <w:rPr>
          <w:color w:val="231F20"/>
          <w:spacing w:val="-15"/>
        </w:rPr>
        <w:t> </w:t>
      </w:r>
      <w:r>
        <w:rPr>
          <w:color w:val="231F20"/>
        </w:rPr>
        <w:t>their</w:t>
      </w:r>
      <w:r>
        <w:rPr>
          <w:color w:val="231F20"/>
          <w:spacing w:val="-15"/>
        </w:rPr>
        <w:t> </w:t>
      </w:r>
      <w:r>
        <w:rPr>
          <w:color w:val="231F20"/>
        </w:rPr>
        <w:t>attack</w:t>
      </w:r>
      <w:r>
        <w:rPr>
          <w:color w:val="231F20"/>
          <w:spacing w:val="-15"/>
        </w:rPr>
        <w:t> </w:t>
      </w:r>
      <w:r>
        <w:rPr>
          <w:color w:val="231F20"/>
        </w:rPr>
        <w:t>on</w:t>
      </w:r>
      <w:r>
        <w:rPr>
          <w:color w:val="231F20"/>
          <w:spacing w:val="-15"/>
        </w:rPr>
        <w:t> </w:t>
      </w:r>
      <w:r>
        <w:rPr>
          <w:color w:val="231F20"/>
        </w:rPr>
        <w:t>us,</w:t>
      </w:r>
      <w:r>
        <w:rPr>
          <w:color w:val="231F20"/>
          <w:spacing w:val="-15"/>
        </w:rPr>
        <w:t> </w:t>
      </w:r>
      <w:r>
        <w:rPr>
          <w:color w:val="231F20"/>
        </w:rPr>
        <w:t>the</w:t>
      </w:r>
      <w:r>
        <w:rPr>
          <w:color w:val="231F20"/>
          <w:spacing w:val="-15"/>
        </w:rPr>
        <w:t> </w:t>
      </w:r>
      <w:r>
        <w:rPr>
          <w:color w:val="231F20"/>
        </w:rPr>
        <w:t>injuries we</w:t>
      </w:r>
      <w:r>
        <w:rPr>
          <w:color w:val="231F20"/>
          <w:spacing w:val="-15"/>
        </w:rPr>
        <w:t> </w:t>
      </w:r>
      <w:r>
        <w:rPr>
          <w:color w:val="231F20"/>
        </w:rPr>
        <w:t>suffered</w:t>
      </w:r>
      <w:r>
        <w:rPr>
          <w:color w:val="231F20"/>
          <w:spacing w:val="-15"/>
        </w:rPr>
        <w:t> </w:t>
      </w:r>
      <w:r>
        <w:rPr>
          <w:color w:val="231F20"/>
        </w:rPr>
        <w:t>and</w:t>
      </w:r>
      <w:r>
        <w:rPr>
          <w:color w:val="231F20"/>
          <w:spacing w:val="-15"/>
        </w:rPr>
        <w:t> </w:t>
      </w:r>
      <w:r>
        <w:rPr>
          <w:color w:val="231F20"/>
        </w:rPr>
        <w:t>how</w:t>
      </w:r>
      <w:r>
        <w:rPr>
          <w:color w:val="231F20"/>
          <w:spacing w:val="-15"/>
        </w:rPr>
        <w:t> </w:t>
      </w:r>
      <w:r>
        <w:rPr>
          <w:color w:val="231F20"/>
        </w:rPr>
        <w:t>close</w:t>
      </w:r>
      <w:r>
        <w:rPr>
          <w:color w:val="231F20"/>
          <w:spacing w:val="-15"/>
        </w:rPr>
        <w:t> </w:t>
      </w:r>
      <w:r>
        <w:rPr>
          <w:color w:val="231F20"/>
        </w:rPr>
        <w:t>we</w:t>
      </w:r>
      <w:r>
        <w:rPr>
          <w:color w:val="231F20"/>
          <w:spacing w:val="-15"/>
        </w:rPr>
        <w:t> </w:t>
      </w:r>
      <w:r>
        <w:rPr>
          <w:color w:val="231F20"/>
        </w:rPr>
        <w:t>came</w:t>
      </w:r>
      <w:r>
        <w:rPr>
          <w:color w:val="231F20"/>
          <w:spacing w:val="-15"/>
        </w:rPr>
        <w:t> </w:t>
      </w:r>
      <w:r>
        <w:rPr>
          <w:color w:val="231F20"/>
        </w:rPr>
        <w:t>to</w:t>
      </w:r>
      <w:r>
        <w:rPr>
          <w:color w:val="231F20"/>
          <w:spacing w:val="-15"/>
        </w:rPr>
        <w:t> </w:t>
      </w:r>
      <w:r>
        <w:rPr>
          <w:color w:val="231F20"/>
        </w:rPr>
        <w:t>death.</w:t>
      </w:r>
      <w:r>
        <w:rPr>
          <w:color w:val="231F20"/>
          <w:spacing w:val="-15"/>
        </w:rPr>
        <w:t> </w:t>
      </w:r>
      <w:r>
        <w:rPr>
          <w:color w:val="231F20"/>
        </w:rPr>
        <w:t>Longinus gave evidence of their treatment of Chloe and </w:t>
      </w:r>
      <w:r>
        <w:rPr>
          <w:color w:val="231F20"/>
        </w:rPr>
        <w:t>Colin and</w:t>
      </w:r>
      <w:r>
        <w:rPr>
          <w:color w:val="231F20"/>
          <w:spacing w:val="-11"/>
        </w:rPr>
        <w:t> </w:t>
      </w:r>
      <w:r>
        <w:rPr>
          <w:color w:val="231F20"/>
        </w:rPr>
        <w:t>Maritza’s</w:t>
      </w:r>
      <w:r>
        <w:rPr>
          <w:color w:val="231F20"/>
          <w:spacing w:val="-11"/>
        </w:rPr>
        <w:t> </w:t>
      </w:r>
      <w:r>
        <w:rPr>
          <w:color w:val="231F20"/>
        </w:rPr>
        <w:t>threats</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President</w:t>
      </w:r>
      <w:r>
        <w:rPr>
          <w:color w:val="231F20"/>
          <w:spacing w:val="-11"/>
        </w:rPr>
        <w:t> </w:t>
      </w:r>
      <w:r>
        <w:rPr>
          <w:color w:val="231F20"/>
        </w:rPr>
        <w:t>and</w:t>
      </w:r>
      <w:r>
        <w:rPr>
          <w:color w:val="231F20"/>
          <w:spacing w:val="-11"/>
        </w:rPr>
        <w:t> </w:t>
      </w:r>
      <w:r>
        <w:rPr>
          <w:color w:val="231F20"/>
        </w:rPr>
        <w:t>plans</w:t>
      </w:r>
      <w:r>
        <w:rPr>
          <w:color w:val="231F20"/>
          <w:spacing w:val="-11"/>
        </w:rPr>
        <w:t> </w:t>
      </w:r>
      <w:r>
        <w:rPr>
          <w:color w:val="231F20"/>
        </w:rPr>
        <w:t>for</w:t>
      </w:r>
      <w:r>
        <w:rPr>
          <w:color w:val="231F20"/>
          <w:spacing w:val="-11"/>
        </w:rPr>
        <w:t> </w:t>
      </w:r>
      <w:r>
        <w:rPr>
          <w:color w:val="231F20"/>
        </w:rPr>
        <w:t>the </w:t>
      </w:r>
      <w:r>
        <w:rPr>
          <w:color w:val="231F20"/>
          <w:spacing w:val="-2"/>
        </w:rPr>
        <w:t>two</w:t>
      </w:r>
      <w:r>
        <w:rPr>
          <w:color w:val="231F20"/>
          <w:spacing w:val="-13"/>
        </w:rPr>
        <w:t> </w:t>
      </w:r>
      <w:r>
        <w:rPr>
          <w:color w:val="231F20"/>
          <w:spacing w:val="-2"/>
        </w:rPr>
        <w:t>slaves’</w:t>
      </w:r>
      <w:r>
        <w:rPr>
          <w:color w:val="231F20"/>
          <w:spacing w:val="-13"/>
        </w:rPr>
        <w:t> </w:t>
      </w:r>
      <w:r>
        <w:rPr>
          <w:color w:val="231F20"/>
          <w:spacing w:val="-2"/>
        </w:rPr>
        <w:t>deaths.</w:t>
      </w:r>
      <w:r>
        <w:rPr>
          <w:color w:val="231F20"/>
          <w:spacing w:val="-13"/>
        </w:rPr>
        <w:t> </w:t>
      </w:r>
      <w:r>
        <w:rPr>
          <w:color w:val="231F20"/>
          <w:spacing w:val="-2"/>
        </w:rPr>
        <w:t>Jack</w:t>
      </w:r>
      <w:r>
        <w:rPr>
          <w:color w:val="231F20"/>
          <w:spacing w:val="-13"/>
        </w:rPr>
        <w:t> </w:t>
      </w:r>
      <w:r>
        <w:rPr>
          <w:color w:val="231F20"/>
          <w:spacing w:val="-2"/>
        </w:rPr>
        <w:t>gave</w:t>
      </w:r>
      <w:r>
        <w:rPr>
          <w:color w:val="231F20"/>
          <w:spacing w:val="-13"/>
        </w:rPr>
        <w:t> </w:t>
      </w:r>
      <w:r>
        <w:rPr>
          <w:color w:val="231F20"/>
          <w:spacing w:val="-2"/>
        </w:rPr>
        <w:t>evidence</w:t>
      </w:r>
      <w:r>
        <w:rPr>
          <w:color w:val="231F20"/>
          <w:spacing w:val="-13"/>
        </w:rPr>
        <w:t> </w:t>
      </w:r>
      <w:r>
        <w:rPr>
          <w:color w:val="231F20"/>
          <w:spacing w:val="-2"/>
        </w:rPr>
        <w:t>of</w:t>
      </w:r>
      <w:r>
        <w:rPr>
          <w:color w:val="231F20"/>
          <w:spacing w:val="-13"/>
        </w:rPr>
        <w:t> </w:t>
      </w:r>
      <w:r>
        <w:rPr>
          <w:color w:val="231F20"/>
          <w:spacing w:val="-2"/>
        </w:rPr>
        <w:t>their</w:t>
      </w:r>
      <w:r>
        <w:rPr>
          <w:color w:val="231F20"/>
          <w:spacing w:val="-13"/>
        </w:rPr>
        <w:t> </w:t>
      </w:r>
      <w:r>
        <w:rPr>
          <w:color w:val="231F20"/>
          <w:spacing w:val="-2"/>
        </w:rPr>
        <w:t>treatment </w:t>
      </w:r>
      <w:r>
        <w:rPr>
          <w:color w:val="231F20"/>
        </w:rPr>
        <w:t>of</w:t>
      </w:r>
      <w:r>
        <w:rPr>
          <w:color w:val="231F20"/>
          <w:spacing w:val="-11"/>
        </w:rPr>
        <w:t> </w:t>
      </w:r>
      <w:r>
        <w:rPr>
          <w:color w:val="231F20"/>
        </w:rPr>
        <w:t>the</w:t>
      </w:r>
      <w:r>
        <w:rPr>
          <w:color w:val="231F20"/>
          <w:spacing w:val="-11"/>
        </w:rPr>
        <w:t> </w:t>
      </w:r>
      <w:r>
        <w:rPr>
          <w:color w:val="231F20"/>
        </w:rPr>
        <w:t>eighteen</w:t>
      </w:r>
      <w:r>
        <w:rPr>
          <w:color w:val="231F20"/>
          <w:spacing w:val="-11"/>
        </w:rPr>
        <w:t> </w:t>
      </w:r>
      <w:r>
        <w:rPr>
          <w:color w:val="231F20"/>
        </w:rPr>
        <w:t>slaves</w:t>
      </w:r>
      <w:r>
        <w:rPr>
          <w:color w:val="231F20"/>
          <w:spacing w:val="-11"/>
        </w:rPr>
        <w:t> </w:t>
      </w:r>
      <w:r>
        <w:rPr>
          <w:color w:val="231F20"/>
        </w:rPr>
        <w:t>and</w:t>
      </w:r>
      <w:r>
        <w:rPr>
          <w:color w:val="231F20"/>
          <w:spacing w:val="-11"/>
        </w:rPr>
        <w:t> </w:t>
      </w:r>
      <w:r>
        <w:rPr>
          <w:color w:val="231F20"/>
        </w:rPr>
        <w:t>the</w:t>
      </w:r>
      <w:r>
        <w:rPr>
          <w:color w:val="231F20"/>
          <w:spacing w:val="-11"/>
        </w:rPr>
        <w:t> </w:t>
      </w:r>
      <w:r>
        <w:rPr>
          <w:color w:val="231F20"/>
        </w:rPr>
        <w:t>murder</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other</w:t>
      </w:r>
      <w:r>
        <w:rPr>
          <w:color w:val="231F20"/>
          <w:spacing w:val="-11"/>
        </w:rPr>
        <w:t> </w:t>
      </w:r>
      <w:r>
        <w:rPr>
          <w:color w:val="231F20"/>
        </w:rPr>
        <w:t>two. Jake asked the other prisoners if they had anything to </w:t>
      </w:r>
      <w:r>
        <w:rPr>
          <w:color w:val="231F20"/>
          <w:spacing w:val="-4"/>
        </w:rPr>
        <w:t>add</w:t>
      </w:r>
      <w:r>
        <w:rPr>
          <w:color w:val="231F20"/>
          <w:spacing w:val="-8"/>
        </w:rPr>
        <w:t> </w:t>
      </w:r>
      <w:r>
        <w:rPr>
          <w:color w:val="231F20"/>
          <w:spacing w:val="-4"/>
        </w:rPr>
        <w:t>to</w:t>
      </w:r>
      <w:r>
        <w:rPr>
          <w:color w:val="231F20"/>
          <w:spacing w:val="-8"/>
        </w:rPr>
        <w:t> </w:t>
      </w:r>
      <w:r>
        <w:rPr>
          <w:color w:val="231F20"/>
          <w:spacing w:val="-4"/>
        </w:rPr>
        <w:t>the</w:t>
      </w:r>
      <w:r>
        <w:rPr>
          <w:color w:val="231F20"/>
          <w:spacing w:val="-8"/>
        </w:rPr>
        <w:t> </w:t>
      </w:r>
      <w:r>
        <w:rPr>
          <w:color w:val="231F20"/>
          <w:spacing w:val="-4"/>
        </w:rPr>
        <w:t>evidence</w:t>
      </w:r>
      <w:r>
        <w:rPr>
          <w:color w:val="231F20"/>
          <w:spacing w:val="-8"/>
        </w:rPr>
        <w:t> </w:t>
      </w:r>
      <w:r>
        <w:rPr>
          <w:color w:val="231F20"/>
          <w:spacing w:val="-4"/>
        </w:rPr>
        <w:t>and</w:t>
      </w:r>
      <w:r>
        <w:rPr>
          <w:color w:val="231F20"/>
          <w:spacing w:val="-8"/>
        </w:rPr>
        <w:t> </w:t>
      </w:r>
      <w:r>
        <w:rPr>
          <w:color w:val="231F20"/>
          <w:spacing w:val="-4"/>
        </w:rPr>
        <w:t>three</w:t>
      </w:r>
      <w:r>
        <w:rPr>
          <w:color w:val="231F20"/>
          <w:spacing w:val="-8"/>
        </w:rPr>
        <w:t> </w:t>
      </w:r>
      <w:r>
        <w:rPr>
          <w:color w:val="231F20"/>
          <w:spacing w:val="-4"/>
        </w:rPr>
        <w:t>spoke</w:t>
      </w:r>
      <w:r>
        <w:rPr>
          <w:color w:val="231F20"/>
          <w:spacing w:val="-8"/>
        </w:rPr>
        <w:t> </w:t>
      </w:r>
      <w:r>
        <w:rPr>
          <w:color w:val="231F20"/>
          <w:spacing w:val="-4"/>
        </w:rPr>
        <w:t>about</w:t>
      </w:r>
      <w:r>
        <w:rPr>
          <w:color w:val="231F20"/>
          <w:spacing w:val="-8"/>
        </w:rPr>
        <w:t> </w:t>
      </w:r>
      <w:r>
        <w:rPr>
          <w:color w:val="231F20"/>
          <w:spacing w:val="-4"/>
        </w:rPr>
        <w:t>how</w:t>
      </w:r>
      <w:r>
        <w:rPr>
          <w:color w:val="231F20"/>
          <w:spacing w:val="-8"/>
        </w:rPr>
        <w:t> </w:t>
      </w:r>
      <w:r>
        <w:rPr>
          <w:color w:val="231F20"/>
          <w:spacing w:val="-4"/>
        </w:rPr>
        <w:t>they</w:t>
      </w:r>
      <w:r>
        <w:rPr>
          <w:color w:val="231F20"/>
          <w:spacing w:val="-8"/>
        </w:rPr>
        <w:t> </w:t>
      </w:r>
      <w:r>
        <w:rPr>
          <w:color w:val="231F20"/>
          <w:spacing w:val="-4"/>
        </w:rPr>
        <w:t>had </w:t>
      </w:r>
      <w:r>
        <w:rPr>
          <w:color w:val="231F20"/>
        </w:rPr>
        <w:t>objected and been bullied and threatened by Maritza and Letizia to keep them in line. (We noted them and had</w:t>
      </w:r>
      <w:r>
        <w:rPr>
          <w:color w:val="231F20"/>
          <w:spacing w:val="-15"/>
        </w:rPr>
        <w:t> </w:t>
      </w:r>
      <w:r>
        <w:rPr>
          <w:color w:val="231F20"/>
        </w:rPr>
        <w:t>them</w:t>
      </w:r>
      <w:r>
        <w:rPr>
          <w:color w:val="231F20"/>
          <w:spacing w:val="-15"/>
        </w:rPr>
        <w:t> </w:t>
      </w:r>
      <w:r>
        <w:rPr>
          <w:color w:val="231F20"/>
        </w:rPr>
        <w:t>removed</w:t>
      </w:r>
      <w:r>
        <w:rPr>
          <w:color w:val="231F20"/>
          <w:spacing w:val="-15"/>
        </w:rPr>
        <w:t> </w:t>
      </w:r>
      <w:r>
        <w:rPr>
          <w:color w:val="231F20"/>
        </w:rPr>
        <w:t>from</w:t>
      </w:r>
      <w:r>
        <w:rPr>
          <w:color w:val="231F20"/>
          <w:spacing w:val="-15"/>
        </w:rPr>
        <w:t> </w:t>
      </w:r>
      <w:r>
        <w:rPr>
          <w:color w:val="231F20"/>
        </w:rPr>
        <w:t>the</w:t>
      </w:r>
      <w:r>
        <w:rPr>
          <w:color w:val="231F20"/>
          <w:spacing w:val="-15"/>
        </w:rPr>
        <w:t> </w:t>
      </w:r>
      <w:r>
        <w:rPr>
          <w:color w:val="231F20"/>
        </w:rPr>
        <w:t>rest</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prisoners.)</w:t>
      </w:r>
      <w:r>
        <w:rPr>
          <w:color w:val="231F20"/>
          <w:spacing w:val="-15"/>
        </w:rPr>
        <w:t> </w:t>
      </w:r>
      <w:r>
        <w:rPr>
          <w:color w:val="231F20"/>
        </w:rPr>
        <w:t>Jake then allowed the two women an opportunity to make their defences.</w:t>
      </w:r>
    </w:p>
    <w:p>
      <w:pPr>
        <w:pStyle w:val="BodyText"/>
        <w:spacing w:before="163"/>
        <w:ind w:left="1260"/>
      </w:pPr>
      <w:r>
        <w:rPr>
          <w:color w:val="231F20"/>
        </w:rPr>
        <w:t>Maritza</w:t>
      </w:r>
      <w:r>
        <w:rPr>
          <w:color w:val="231F20"/>
          <w:spacing w:val="-6"/>
        </w:rPr>
        <w:t> </w:t>
      </w:r>
      <w:r>
        <w:rPr>
          <w:color w:val="231F20"/>
        </w:rPr>
        <w:t>spat</w:t>
      </w:r>
      <w:r>
        <w:rPr>
          <w:color w:val="231F20"/>
          <w:spacing w:val="-6"/>
        </w:rPr>
        <w:t> </w:t>
      </w:r>
      <w:r>
        <w:rPr>
          <w:color w:val="231F20"/>
        </w:rPr>
        <w:t>at</w:t>
      </w:r>
      <w:r>
        <w:rPr>
          <w:color w:val="231F20"/>
          <w:spacing w:val="-6"/>
        </w:rPr>
        <w:t> </w:t>
      </w:r>
      <w:r>
        <w:rPr>
          <w:color w:val="231F20"/>
          <w:spacing w:val="-4"/>
        </w:rPr>
        <w:t>him.</w:t>
      </w:r>
    </w:p>
    <w:p>
      <w:pPr>
        <w:pStyle w:val="BodyText"/>
        <w:spacing w:line="285" w:lineRule="auto" w:before="230"/>
        <w:ind w:left="900" w:right="1249" w:firstLine="360"/>
        <w:jc w:val="both"/>
      </w:pPr>
      <w:r>
        <w:rPr>
          <w:color w:val="231F20"/>
        </w:rPr>
        <w:t>“It wasn’t my fault. She made me do it,” Letizia </w:t>
      </w:r>
      <w:r>
        <w:rPr>
          <w:color w:val="231F20"/>
          <w:spacing w:val="-2"/>
        </w:rPr>
        <w:t>pleaded.</w:t>
      </w:r>
    </w:p>
    <w:p>
      <w:pPr>
        <w:pStyle w:val="BodyText"/>
        <w:spacing w:line="285" w:lineRule="auto" w:before="177"/>
        <w:ind w:left="900" w:right="1245" w:firstLine="360"/>
        <w:jc w:val="both"/>
      </w:pPr>
      <w:r>
        <w:rPr>
          <w:color w:val="231F20"/>
        </w:rPr>
        <w:t>“I don’t recall seeing Maritza there when </w:t>
      </w:r>
      <w:r>
        <w:rPr>
          <w:color w:val="231F20"/>
          <w:spacing w:val="9"/>
        </w:rPr>
        <w:t>you</w:t>
      </w:r>
      <w:r>
        <w:rPr>
          <w:color w:val="231F20"/>
          <w:spacing w:val="40"/>
        </w:rPr>
        <w:t> </w:t>
      </w:r>
      <w:r>
        <w:rPr>
          <w:color w:val="231F20"/>
        </w:rPr>
        <w:t>were viciously beating Chloe in the cassava field this </w:t>
      </w:r>
      <w:r>
        <w:rPr>
          <w:color w:val="231F20"/>
          <w:spacing w:val="-2"/>
        </w:rPr>
        <w:t>morning,”</w:t>
      </w:r>
      <w:r>
        <w:rPr>
          <w:color w:val="231F20"/>
          <w:spacing w:val="-13"/>
        </w:rPr>
        <w:t> </w:t>
      </w:r>
      <w:r>
        <w:rPr>
          <w:color w:val="231F20"/>
          <w:spacing w:val="-2"/>
        </w:rPr>
        <w:t>Judy</w:t>
      </w:r>
      <w:r>
        <w:rPr>
          <w:color w:val="231F20"/>
          <w:spacing w:val="-13"/>
        </w:rPr>
        <w:t> </w:t>
      </w:r>
      <w:r>
        <w:rPr>
          <w:color w:val="231F20"/>
          <w:spacing w:val="-2"/>
        </w:rPr>
        <w:t>said.</w:t>
      </w:r>
      <w:r>
        <w:rPr>
          <w:color w:val="231F20"/>
          <w:spacing w:val="-13"/>
        </w:rPr>
        <w:t> </w:t>
      </w:r>
      <w:r>
        <w:rPr>
          <w:color w:val="231F20"/>
          <w:spacing w:val="-2"/>
        </w:rPr>
        <w:t>“I</w:t>
      </w:r>
      <w:r>
        <w:rPr>
          <w:color w:val="231F20"/>
          <w:spacing w:val="-13"/>
        </w:rPr>
        <w:t> </w:t>
      </w:r>
      <w:r>
        <w:rPr>
          <w:color w:val="231F20"/>
          <w:spacing w:val="-2"/>
        </w:rPr>
        <w:t>cannot</w:t>
      </w:r>
      <w:r>
        <w:rPr>
          <w:color w:val="231F20"/>
          <w:spacing w:val="-13"/>
        </w:rPr>
        <w:t> </w:t>
      </w:r>
      <w:r>
        <w:rPr>
          <w:color w:val="231F20"/>
          <w:spacing w:val="-2"/>
        </w:rPr>
        <w:t>begin</w:t>
      </w:r>
      <w:r>
        <w:rPr>
          <w:color w:val="231F20"/>
          <w:spacing w:val="-13"/>
        </w:rPr>
        <w:t> </w:t>
      </w:r>
      <w:r>
        <w:rPr>
          <w:color w:val="231F20"/>
          <w:spacing w:val="-2"/>
        </w:rPr>
        <w:t>to</w:t>
      </w:r>
      <w:r>
        <w:rPr>
          <w:color w:val="231F20"/>
          <w:spacing w:val="-13"/>
        </w:rPr>
        <w:t> </w:t>
      </w:r>
      <w:r>
        <w:rPr>
          <w:color w:val="231F20"/>
          <w:spacing w:val="-2"/>
        </w:rPr>
        <w:t>understand</w:t>
      </w:r>
      <w:r>
        <w:rPr>
          <w:color w:val="231F20"/>
          <w:spacing w:val="-13"/>
        </w:rPr>
        <w:t> </w:t>
      </w:r>
      <w:r>
        <w:rPr>
          <w:color w:val="231F20"/>
          <w:spacing w:val="-2"/>
        </w:rPr>
        <w:t>how </w:t>
      </w:r>
      <w:r>
        <w:rPr>
          <w:color w:val="231F20"/>
        </w:rPr>
        <w:t>one woman can treat another so cruelly.”</w:t>
      </w:r>
    </w:p>
    <w:p>
      <w:pPr>
        <w:spacing w:after="0" w:line="285" w:lineRule="auto"/>
        <w:jc w:val="both"/>
        <w:sectPr>
          <w:footerReference w:type="default" r:id="rId29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74528;mso-wrap-distance-left:0;mso-wrap-distance-right:0" id="docshapegroup68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9" w:firstLine="360"/>
        <w:jc w:val="both"/>
      </w:pPr>
      <w:r>
        <w:rPr>
          <w:color w:val="231F20"/>
        </w:rPr>
        <w:t>“She’s</w:t>
      </w:r>
      <w:r>
        <w:rPr>
          <w:color w:val="231F20"/>
          <w:spacing w:val="-13"/>
        </w:rPr>
        <w:t> </w:t>
      </w:r>
      <w:r>
        <w:rPr>
          <w:color w:val="231F20"/>
        </w:rPr>
        <w:t>not</w:t>
      </w:r>
      <w:r>
        <w:rPr>
          <w:color w:val="231F20"/>
          <w:spacing w:val="-13"/>
        </w:rPr>
        <w:t> </w:t>
      </w:r>
      <w:r>
        <w:rPr>
          <w:color w:val="231F20"/>
        </w:rPr>
        <w:t>a</w:t>
      </w:r>
      <w:r>
        <w:rPr>
          <w:color w:val="231F20"/>
          <w:spacing w:val="-13"/>
        </w:rPr>
        <w:t> </w:t>
      </w:r>
      <w:r>
        <w:rPr>
          <w:color w:val="231F20"/>
        </w:rPr>
        <w:t>woman,”</w:t>
      </w:r>
      <w:r>
        <w:rPr>
          <w:color w:val="231F20"/>
          <w:spacing w:val="-13"/>
        </w:rPr>
        <w:t> </w:t>
      </w:r>
      <w:r>
        <w:rPr>
          <w:color w:val="231F20"/>
        </w:rPr>
        <w:t>Maritza</w:t>
      </w:r>
      <w:r>
        <w:rPr>
          <w:color w:val="231F20"/>
          <w:spacing w:val="-13"/>
        </w:rPr>
        <w:t> </w:t>
      </w:r>
      <w:r>
        <w:rPr>
          <w:color w:val="231F20"/>
        </w:rPr>
        <w:t>yelled.</w:t>
      </w:r>
      <w:r>
        <w:rPr>
          <w:color w:val="231F20"/>
          <w:spacing w:val="-13"/>
        </w:rPr>
        <w:t> </w:t>
      </w:r>
      <w:r>
        <w:rPr>
          <w:color w:val="231F20"/>
        </w:rPr>
        <w:t>“She’s</w:t>
      </w:r>
      <w:r>
        <w:rPr>
          <w:color w:val="231F20"/>
          <w:spacing w:val="-13"/>
        </w:rPr>
        <w:t> </w:t>
      </w:r>
      <w:r>
        <w:rPr>
          <w:color w:val="231F20"/>
        </w:rPr>
        <w:t>just</w:t>
      </w:r>
      <w:r>
        <w:rPr>
          <w:color w:val="231F20"/>
          <w:spacing w:val="-13"/>
        </w:rPr>
        <w:t> </w:t>
      </w:r>
      <w:r>
        <w:rPr>
          <w:color w:val="231F20"/>
        </w:rPr>
        <w:t>an animal, a dirty rotten slave.”</w:t>
      </w:r>
    </w:p>
    <w:p>
      <w:pPr>
        <w:pStyle w:val="BodyText"/>
        <w:spacing w:before="178"/>
        <w:ind w:left="1620"/>
      </w:pPr>
      <w:r>
        <w:rPr>
          <w:color w:val="231F20"/>
        </w:rPr>
        <w:t>Jake</w:t>
      </w:r>
      <w:r>
        <w:rPr>
          <w:color w:val="231F20"/>
          <w:spacing w:val="-15"/>
        </w:rPr>
        <w:t> </w:t>
      </w:r>
      <w:r>
        <w:rPr>
          <w:color w:val="231F20"/>
          <w:spacing w:val="-2"/>
        </w:rPr>
        <w:t>nodded.</w:t>
      </w:r>
    </w:p>
    <w:p>
      <w:pPr>
        <w:pStyle w:val="BodyText"/>
        <w:spacing w:before="230"/>
        <w:ind w:left="1620"/>
      </w:pPr>
      <w:r>
        <w:rPr>
          <w:color w:val="231F20"/>
          <w:spacing w:val="-2"/>
        </w:rPr>
        <w:t>“Have</w:t>
      </w:r>
      <w:r>
        <w:rPr>
          <w:color w:val="231F20"/>
          <w:spacing w:val="-10"/>
        </w:rPr>
        <w:t> </w:t>
      </w:r>
      <w:r>
        <w:rPr>
          <w:color w:val="231F20"/>
          <w:spacing w:val="-2"/>
        </w:rPr>
        <w:t>it</w:t>
      </w:r>
      <w:r>
        <w:rPr>
          <w:color w:val="231F20"/>
          <w:spacing w:val="-9"/>
        </w:rPr>
        <w:t> </w:t>
      </w:r>
      <w:r>
        <w:rPr>
          <w:color w:val="231F20"/>
          <w:spacing w:val="-2"/>
        </w:rPr>
        <w:t>your</w:t>
      </w:r>
      <w:r>
        <w:rPr>
          <w:color w:val="231F20"/>
          <w:spacing w:val="-9"/>
        </w:rPr>
        <w:t> </w:t>
      </w:r>
      <w:r>
        <w:rPr>
          <w:color w:val="231F20"/>
          <w:spacing w:val="-2"/>
        </w:rPr>
        <w:t>own</w:t>
      </w:r>
      <w:r>
        <w:rPr>
          <w:color w:val="231F20"/>
          <w:spacing w:val="-9"/>
        </w:rPr>
        <w:t> </w:t>
      </w:r>
      <w:r>
        <w:rPr>
          <w:color w:val="231F20"/>
          <w:spacing w:val="-2"/>
        </w:rPr>
        <w:t>way,”</w:t>
      </w:r>
      <w:r>
        <w:rPr>
          <w:color w:val="231F20"/>
          <w:spacing w:val="-9"/>
        </w:rPr>
        <w:t> </w:t>
      </w:r>
      <w:r>
        <w:rPr>
          <w:color w:val="231F20"/>
          <w:spacing w:val="-2"/>
        </w:rPr>
        <w:t>he</w:t>
      </w:r>
      <w:r>
        <w:rPr>
          <w:color w:val="231F20"/>
          <w:spacing w:val="-9"/>
        </w:rPr>
        <w:t> </w:t>
      </w:r>
      <w:r>
        <w:rPr>
          <w:color w:val="231F20"/>
          <w:spacing w:val="-2"/>
        </w:rPr>
        <w:t>commented.</w:t>
      </w:r>
    </w:p>
    <w:p>
      <w:pPr>
        <w:pStyle w:val="BodyText"/>
        <w:spacing w:line="285" w:lineRule="auto" w:before="230"/>
        <w:ind w:left="1260" w:right="898" w:firstLine="360"/>
        <w:jc w:val="both"/>
      </w:pPr>
      <w:r>
        <w:rPr>
          <w:color w:val="231F20"/>
        </w:rPr>
        <w:t>He</w:t>
      </w:r>
      <w:r>
        <w:rPr>
          <w:color w:val="231F20"/>
          <w:spacing w:val="-15"/>
        </w:rPr>
        <w:t> </w:t>
      </w:r>
      <w:r>
        <w:rPr>
          <w:color w:val="231F20"/>
        </w:rPr>
        <w:t>asked</w:t>
      </w:r>
      <w:r>
        <w:rPr>
          <w:color w:val="231F20"/>
          <w:spacing w:val="-15"/>
        </w:rPr>
        <w:t> </w:t>
      </w:r>
      <w:r>
        <w:rPr>
          <w:color w:val="231F20"/>
        </w:rPr>
        <w:t>the</w:t>
      </w:r>
      <w:r>
        <w:rPr>
          <w:color w:val="231F20"/>
          <w:spacing w:val="-15"/>
        </w:rPr>
        <w:t> </w:t>
      </w:r>
      <w:r>
        <w:rPr>
          <w:color w:val="231F20"/>
        </w:rPr>
        <w:t>jury</w:t>
      </w:r>
      <w:r>
        <w:rPr>
          <w:color w:val="231F20"/>
          <w:spacing w:val="-15"/>
        </w:rPr>
        <w:t> </w:t>
      </w:r>
      <w:r>
        <w:rPr>
          <w:color w:val="231F20"/>
        </w:rPr>
        <w:t>for</w:t>
      </w:r>
      <w:r>
        <w:rPr>
          <w:color w:val="231F20"/>
          <w:spacing w:val="-15"/>
        </w:rPr>
        <w:t> </w:t>
      </w:r>
      <w:r>
        <w:rPr>
          <w:color w:val="231F20"/>
        </w:rPr>
        <w:t>their</w:t>
      </w:r>
      <w:r>
        <w:rPr>
          <w:color w:val="231F20"/>
          <w:spacing w:val="-15"/>
        </w:rPr>
        <w:t> </w:t>
      </w:r>
      <w:r>
        <w:rPr>
          <w:color w:val="231F20"/>
        </w:rPr>
        <w:t>verdict.</w:t>
      </w:r>
      <w:r>
        <w:rPr>
          <w:color w:val="231F20"/>
          <w:spacing w:val="-15"/>
        </w:rPr>
        <w:t> </w:t>
      </w:r>
      <w:r>
        <w:rPr>
          <w:color w:val="231F20"/>
        </w:rPr>
        <w:t>One</w:t>
      </w:r>
      <w:r>
        <w:rPr>
          <w:color w:val="231F20"/>
          <w:spacing w:val="-15"/>
        </w:rPr>
        <w:t> </w:t>
      </w:r>
      <w:r>
        <w:rPr>
          <w:color w:val="231F20"/>
        </w:rPr>
        <w:t>by</w:t>
      </w:r>
      <w:r>
        <w:rPr>
          <w:color w:val="231F20"/>
          <w:spacing w:val="-15"/>
        </w:rPr>
        <w:t> </w:t>
      </w:r>
      <w:r>
        <w:rPr>
          <w:color w:val="231F20"/>
        </w:rPr>
        <w:t>one</w:t>
      </w:r>
      <w:r>
        <w:rPr>
          <w:color w:val="231F20"/>
          <w:spacing w:val="-15"/>
        </w:rPr>
        <w:t> </w:t>
      </w:r>
      <w:r>
        <w:rPr>
          <w:color w:val="231F20"/>
        </w:rPr>
        <w:t>they said</w:t>
      </w:r>
      <w:r>
        <w:rPr>
          <w:color w:val="231F20"/>
          <w:spacing w:val="-2"/>
        </w:rPr>
        <w:t> </w:t>
      </w:r>
      <w:r>
        <w:rPr>
          <w:color w:val="231F20"/>
        </w:rPr>
        <w:t>“Guilty”</w:t>
      </w:r>
      <w:r>
        <w:rPr>
          <w:color w:val="231F20"/>
          <w:spacing w:val="-2"/>
        </w:rPr>
        <w:t> </w:t>
      </w:r>
      <w:r>
        <w:rPr>
          <w:color w:val="231F20"/>
        </w:rPr>
        <w:t>to</w:t>
      </w:r>
      <w:r>
        <w:rPr>
          <w:color w:val="231F20"/>
          <w:spacing w:val="-2"/>
        </w:rPr>
        <w:t> </w:t>
      </w:r>
      <w:r>
        <w:rPr>
          <w:color w:val="231F20"/>
        </w:rPr>
        <w:t>all</w:t>
      </w:r>
      <w:r>
        <w:rPr>
          <w:color w:val="231F20"/>
          <w:spacing w:val="-2"/>
        </w:rPr>
        <w:t> </w:t>
      </w:r>
      <w:r>
        <w:rPr>
          <w:color w:val="231F20"/>
        </w:rPr>
        <w:t>charges</w:t>
      </w:r>
      <w:r>
        <w:rPr>
          <w:color w:val="231F20"/>
          <w:spacing w:val="-2"/>
        </w:rPr>
        <w:t> </w:t>
      </w:r>
      <w:r>
        <w:rPr>
          <w:color w:val="231F20"/>
        </w:rPr>
        <w:t>for</w:t>
      </w:r>
      <w:r>
        <w:rPr>
          <w:color w:val="231F20"/>
          <w:spacing w:val="-2"/>
        </w:rPr>
        <w:t> </w:t>
      </w:r>
      <w:r>
        <w:rPr>
          <w:color w:val="231F20"/>
        </w:rPr>
        <w:t>both</w:t>
      </w:r>
      <w:r>
        <w:rPr>
          <w:color w:val="231F20"/>
          <w:spacing w:val="-2"/>
        </w:rPr>
        <w:t> </w:t>
      </w:r>
      <w:r>
        <w:rPr>
          <w:color w:val="231F20"/>
        </w:rPr>
        <w:t>women.</w:t>
      </w:r>
      <w:r>
        <w:rPr>
          <w:color w:val="231F20"/>
          <w:spacing w:val="-2"/>
        </w:rPr>
        <w:t> </w:t>
      </w:r>
      <w:r>
        <w:rPr>
          <w:color w:val="231F20"/>
        </w:rPr>
        <w:t>I</w:t>
      </w:r>
      <w:r>
        <w:rPr>
          <w:color w:val="231F20"/>
          <w:spacing w:val="-2"/>
        </w:rPr>
        <w:t> </w:t>
      </w:r>
      <w:r>
        <w:rPr>
          <w:color w:val="231F20"/>
        </w:rPr>
        <w:t>handed the</w:t>
      </w:r>
      <w:r>
        <w:rPr>
          <w:color w:val="231F20"/>
          <w:spacing w:val="-13"/>
        </w:rPr>
        <w:t> </w:t>
      </w:r>
      <w:r>
        <w:rPr>
          <w:color w:val="231F20"/>
        </w:rPr>
        <w:t>warrants</w:t>
      </w:r>
      <w:r>
        <w:rPr>
          <w:color w:val="231F20"/>
          <w:spacing w:val="-13"/>
        </w:rPr>
        <w:t> </w:t>
      </w:r>
      <w:r>
        <w:rPr>
          <w:color w:val="231F20"/>
        </w:rPr>
        <w:t>over</w:t>
      </w:r>
      <w:r>
        <w:rPr>
          <w:color w:val="231F20"/>
          <w:spacing w:val="-13"/>
        </w:rPr>
        <w:t> </w:t>
      </w:r>
      <w:r>
        <w:rPr>
          <w:color w:val="231F20"/>
        </w:rPr>
        <w:t>to</w:t>
      </w:r>
      <w:r>
        <w:rPr>
          <w:color w:val="231F20"/>
          <w:spacing w:val="-13"/>
        </w:rPr>
        <w:t> </w:t>
      </w:r>
      <w:r>
        <w:rPr>
          <w:color w:val="231F20"/>
        </w:rPr>
        <w:t>Jake</w:t>
      </w:r>
      <w:r>
        <w:rPr>
          <w:color w:val="231F20"/>
          <w:spacing w:val="-13"/>
        </w:rPr>
        <w:t> </w:t>
      </w:r>
      <w:r>
        <w:rPr>
          <w:color w:val="231F20"/>
        </w:rPr>
        <w:t>who</w:t>
      </w:r>
      <w:r>
        <w:rPr>
          <w:color w:val="231F20"/>
          <w:spacing w:val="-13"/>
        </w:rPr>
        <w:t> </w:t>
      </w:r>
      <w:r>
        <w:rPr>
          <w:color w:val="231F20"/>
        </w:rPr>
        <w:t>read</w:t>
      </w:r>
      <w:r>
        <w:rPr>
          <w:color w:val="231F20"/>
          <w:spacing w:val="-13"/>
        </w:rPr>
        <w:t> </w:t>
      </w:r>
      <w:r>
        <w:rPr>
          <w:color w:val="231F20"/>
        </w:rPr>
        <w:t>them</w:t>
      </w:r>
      <w:r>
        <w:rPr>
          <w:color w:val="231F20"/>
          <w:spacing w:val="-13"/>
        </w:rPr>
        <w:t> </w:t>
      </w:r>
      <w:r>
        <w:rPr>
          <w:color w:val="231F20"/>
        </w:rPr>
        <w:t>out.</w:t>
      </w:r>
      <w:r>
        <w:rPr>
          <w:color w:val="231F20"/>
          <w:spacing w:val="-13"/>
        </w:rPr>
        <w:t> </w:t>
      </w:r>
      <w:r>
        <w:rPr>
          <w:color w:val="231F20"/>
        </w:rPr>
        <w:t>He</w:t>
      </w:r>
      <w:r>
        <w:rPr>
          <w:color w:val="231F20"/>
          <w:spacing w:val="-13"/>
        </w:rPr>
        <w:t> </w:t>
      </w:r>
      <w:r>
        <w:rPr>
          <w:color w:val="231F20"/>
        </w:rPr>
        <w:t>asked if</w:t>
      </w:r>
      <w:r>
        <w:rPr>
          <w:color w:val="231F20"/>
          <w:spacing w:val="-12"/>
        </w:rPr>
        <w:t> </w:t>
      </w:r>
      <w:r>
        <w:rPr>
          <w:color w:val="231F20"/>
        </w:rPr>
        <w:t>there</w:t>
      </w:r>
      <w:r>
        <w:rPr>
          <w:color w:val="231F20"/>
          <w:spacing w:val="-12"/>
        </w:rPr>
        <w:t> </w:t>
      </w:r>
      <w:r>
        <w:rPr>
          <w:color w:val="231F20"/>
        </w:rPr>
        <w:t>was</w:t>
      </w:r>
      <w:r>
        <w:rPr>
          <w:color w:val="231F20"/>
          <w:spacing w:val="-12"/>
        </w:rPr>
        <w:t> </w:t>
      </w:r>
      <w:r>
        <w:rPr>
          <w:color w:val="231F20"/>
        </w:rPr>
        <w:t>any</w:t>
      </w:r>
      <w:r>
        <w:rPr>
          <w:color w:val="231F20"/>
          <w:spacing w:val="-12"/>
        </w:rPr>
        <w:t> </w:t>
      </w:r>
      <w:r>
        <w:rPr>
          <w:color w:val="231F20"/>
        </w:rPr>
        <w:t>reason</w:t>
      </w:r>
      <w:r>
        <w:rPr>
          <w:color w:val="231F20"/>
          <w:spacing w:val="-12"/>
        </w:rPr>
        <w:t> </w:t>
      </w:r>
      <w:r>
        <w:rPr>
          <w:color w:val="231F20"/>
        </w:rPr>
        <w:t>why</w:t>
      </w:r>
      <w:r>
        <w:rPr>
          <w:color w:val="231F20"/>
          <w:spacing w:val="-12"/>
        </w:rPr>
        <w:t> </w:t>
      </w:r>
      <w:r>
        <w:rPr>
          <w:color w:val="231F20"/>
        </w:rPr>
        <w:t>the</w:t>
      </w:r>
      <w:r>
        <w:rPr>
          <w:color w:val="231F20"/>
          <w:spacing w:val="-12"/>
        </w:rPr>
        <w:t> </w:t>
      </w:r>
      <w:r>
        <w:rPr>
          <w:color w:val="231F20"/>
        </w:rPr>
        <w:t>sentence</w:t>
      </w:r>
      <w:r>
        <w:rPr>
          <w:color w:val="231F20"/>
          <w:spacing w:val="-12"/>
        </w:rPr>
        <w:t> </w:t>
      </w:r>
      <w:r>
        <w:rPr>
          <w:color w:val="231F20"/>
        </w:rPr>
        <w:t>should</w:t>
      </w:r>
      <w:r>
        <w:rPr>
          <w:color w:val="231F20"/>
          <w:spacing w:val="-12"/>
        </w:rPr>
        <w:t> </w:t>
      </w:r>
      <w:r>
        <w:rPr>
          <w:color w:val="231F20"/>
        </w:rPr>
        <w:t>not</w:t>
      </w:r>
      <w:r>
        <w:rPr>
          <w:color w:val="231F20"/>
          <w:spacing w:val="-12"/>
        </w:rPr>
        <w:t> </w:t>
      </w:r>
      <w:r>
        <w:rPr>
          <w:color w:val="231F20"/>
        </w:rPr>
        <w:t>be carried out. No one raised any objections.</w:t>
      </w:r>
    </w:p>
    <w:p>
      <w:pPr>
        <w:pStyle w:val="BodyText"/>
        <w:spacing w:line="285" w:lineRule="auto" w:before="173"/>
        <w:ind w:left="1260" w:right="898" w:firstLine="360"/>
        <w:jc w:val="both"/>
      </w:pPr>
      <w:r>
        <w:rPr>
          <w:color w:val="231F20"/>
          <w:spacing w:val="-2"/>
        </w:rPr>
        <w:t>My</w:t>
      </w:r>
      <w:r>
        <w:rPr>
          <w:color w:val="231F20"/>
          <w:spacing w:val="-13"/>
        </w:rPr>
        <w:t> </w:t>
      </w:r>
      <w:r>
        <w:rPr>
          <w:color w:val="231F20"/>
          <w:spacing w:val="-2"/>
        </w:rPr>
        <w:t>heart</w:t>
      </w:r>
      <w:r>
        <w:rPr>
          <w:color w:val="231F20"/>
          <w:spacing w:val="-13"/>
        </w:rPr>
        <w:t> </w:t>
      </w:r>
      <w:r>
        <w:rPr>
          <w:color w:val="231F20"/>
          <w:spacing w:val="-2"/>
        </w:rPr>
        <w:t>lurched</w:t>
      </w:r>
      <w:r>
        <w:rPr>
          <w:color w:val="231F20"/>
          <w:spacing w:val="-13"/>
        </w:rPr>
        <w:t> </w:t>
      </w:r>
      <w:r>
        <w:rPr>
          <w:color w:val="231F20"/>
          <w:spacing w:val="-2"/>
        </w:rPr>
        <w:t>as</w:t>
      </w:r>
      <w:r>
        <w:rPr>
          <w:color w:val="231F20"/>
          <w:spacing w:val="-13"/>
        </w:rPr>
        <w:t> </w:t>
      </w:r>
      <w:r>
        <w:rPr>
          <w:color w:val="231F20"/>
          <w:spacing w:val="-2"/>
        </w:rPr>
        <w:t>I</w:t>
      </w:r>
      <w:r>
        <w:rPr>
          <w:color w:val="231F20"/>
          <w:spacing w:val="-13"/>
        </w:rPr>
        <w:t> </w:t>
      </w:r>
      <w:r>
        <w:rPr>
          <w:color w:val="231F20"/>
          <w:spacing w:val="-2"/>
        </w:rPr>
        <w:t>realized</w:t>
      </w:r>
      <w:r>
        <w:rPr>
          <w:color w:val="231F20"/>
          <w:spacing w:val="-13"/>
        </w:rPr>
        <w:t> </w:t>
      </w:r>
      <w:r>
        <w:rPr>
          <w:color w:val="231F20"/>
          <w:spacing w:val="-2"/>
        </w:rPr>
        <w:t>what</w:t>
      </w:r>
      <w:r>
        <w:rPr>
          <w:color w:val="231F20"/>
          <w:spacing w:val="-13"/>
        </w:rPr>
        <w:t> </w:t>
      </w:r>
      <w:r>
        <w:rPr>
          <w:color w:val="231F20"/>
          <w:spacing w:val="-2"/>
        </w:rPr>
        <w:t>I</w:t>
      </w:r>
      <w:r>
        <w:rPr>
          <w:color w:val="231F20"/>
          <w:spacing w:val="-13"/>
        </w:rPr>
        <w:t> </w:t>
      </w:r>
      <w:r>
        <w:rPr>
          <w:color w:val="231F20"/>
          <w:spacing w:val="-2"/>
        </w:rPr>
        <w:t>now</w:t>
      </w:r>
      <w:r>
        <w:rPr>
          <w:color w:val="231F20"/>
          <w:spacing w:val="-13"/>
        </w:rPr>
        <w:t> </w:t>
      </w:r>
      <w:r>
        <w:rPr>
          <w:color w:val="231F20"/>
          <w:spacing w:val="-2"/>
        </w:rPr>
        <w:t>had</w:t>
      </w:r>
      <w:r>
        <w:rPr>
          <w:color w:val="231F20"/>
          <w:spacing w:val="-13"/>
        </w:rPr>
        <w:t> </w:t>
      </w:r>
      <w:r>
        <w:rPr>
          <w:color w:val="231F20"/>
          <w:spacing w:val="-2"/>
        </w:rPr>
        <w:t>to</w:t>
      </w:r>
      <w:r>
        <w:rPr>
          <w:color w:val="231F20"/>
          <w:spacing w:val="-13"/>
        </w:rPr>
        <w:t> </w:t>
      </w:r>
      <w:r>
        <w:rPr>
          <w:color w:val="231F20"/>
          <w:spacing w:val="-2"/>
        </w:rPr>
        <w:t>do. </w:t>
      </w:r>
      <w:r>
        <w:rPr>
          <w:color w:val="231F20"/>
        </w:rPr>
        <w:t>Judy</w:t>
      </w:r>
      <w:r>
        <w:rPr>
          <w:color w:val="231F20"/>
          <w:spacing w:val="-15"/>
        </w:rPr>
        <w:t> </w:t>
      </w:r>
      <w:r>
        <w:rPr>
          <w:color w:val="231F20"/>
        </w:rPr>
        <w:t>later</w:t>
      </w:r>
      <w:r>
        <w:rPr>
          <w:color w:val="231F20"/>
          <w:spacing w:val="-15"/>
        </w:rPr>
        <w:t> </w:t>
      </w:r>
      <w:r>
        <w:rPr>
          <w:color w:val="231F20"/>
        </w:rPr>
        <w:t>told</w:t>
      </w:r>
      <w:r>
        <w:rPr>
          <w:color w:val="231F20"/>
          <w:spacing w:val="-15"/>
        </w:rPr>
        <w:t> </w:t>
      </w:r>
      <w:r>
        <w:rPr>
          <w:color w:val="231F20"/>
        </w:rPr>
        <w:t>me</w:t>
      </w:r>
      <w:r>
        <w:rPr>
          <w:color w:val="231F20"/>
          <w:spacing w:val="-15"/>
        </w:rPr>
        <w:t> </w:t>
      </w:r>
      <w:r>
        <w:rPr>
          <w:color w:val="231F20"/>
        </w:rPr>
        <w:t>the</w:t>
      </w:r>
      <w:r>
        <w:rPr>
          <w:color w:val="231F20"/>
          <w:spacing w:val="-15"/>
        </w:rPr>
        <w:t> </w:t>
      </w:r>
      <w:r>
        <w:rPr>
          <w:color w:val="231F20"/>
        </w:rPr>
        <w:t>same</w:t>
      </w:r>
      <w:r>
        <w:rPr>
          <w:color w:val="231F20"/>
          <w:spacing w:val="-15"/>
        </w:rPr>
        <w:t> </w:t>
      </w:r>
      <w:r>
        <w:rPr>
          <w:color w:val="231F20"/>
        </w:rPr>
        <w:t>thing</w:t>
      </w:r>
      <w:r>
        <w:rPr>
          <w:color w:val="231F20"/>
          <w:spacing w:val="-15"/>
        </w:rPr>
        <w:t> </w:t>
      </w:r>
      <w:r>
        <w:rPr>
          <w:color w:val="231F20"/>
        </w:rPr>
        <w:t>happened</w:t>
      </w:r>
      <w:r>
        <w:rPr>
          <w:color w:val="231F20"/>
          <w:spacing w:val="-15"/>
        </w:rPr>
        <w:t> </w:t>
      </w:r>
      <w:r>
        <w:rPr>
          <w:color w:val="231F20"/>
        </w:rPr>
        <w:t>to</w:t>
      </w:r>
      <w:r>
        <w:rPr>
          <w:color w:val="231F20"/>
          <w:spacing w:val="-15"/>
        </w:rPr>
        <w:t> </w:t>
      </w:r>
      <w:r>
        <w:rPr>
          <w:color w:val="231F20"/>
        </w:rPr>
        <w:t>her.</w:t>
      </w:r>
      <w:r>
        <w:rPr>
          <w:color w:val="231F20"/>
          <w:spacing w:val="-15"/>
        </w:rPr>
        <w:t> </w:t>
      </w:r>
      <w:r>
        <w:rPr>
          <w:color w:val="231F20"/>
        </w:rPr>
        <w:t>Jake and</w:t>
      </w:r>
      <w:r>
        <w:rPr>
          <w:color w:val="231F20"/>
          <w:spacing w:val="-11"/>
        </w:rPr>
        <w:t> </w:t>
      </w:r>
      <w:r>
        <w:rPr>
          <w:color w:val="231F20"/>
        </w:rPr>
        <w:t>Longinus</w:t>
      </w:r>
      <w:r>
        <w:rPr>
          <w:color w:val="231F20"/>
          <w:spacing w:val="-11"/>
        </w:rPr>
        <w:t> </w:t>
      </w:r>
      <w:r>
        <w:rPr>
          <w:color w:val="231F20"/>
        </w:rPr>
        <w:t>both</w:t>
      </w:r>
      <w:r>
        <w:rPr>
          <w:color w:val="231F20"/>
          <w:spacing w:val="-11"/>
        </w:rPr>
        <w:t> </w:t>
      </w:r>
      <w:r>
        <w:rPr>
          <w:color w:val="231F20"/>
        </w:rPr>
        <w:t>looked</w:t>
      </w:r>
      <w:r>
        <w:rPr>
          <w:color w:val="231F20"/>
          <w:spacing w:val="-11"/>
        </w:rPr>
        <w:t> </w:t>
      </w:r>
      <w:r>
        <w:rPr>
          <w:color w:val="231F20"/>
        </w:rPr>
        <w:t>at</w:t>
      </w:r>
      <w:r>
        <w:rPr>
          <w:color w:val="231F20"/>
          <w:spacing w:val="-11"/>
        </w:rPr>
        <w:t> </w:t>
      </w:r>
      <w:r>
        <w:rPr>
          <w:color w:val="231F20"/>
        </w:rPr>
        <w:t>us,</w:t>
      </w:r>
      <w:r>
        <w:rPr>
          <w:color w:val="231F20"/>
          <w:spacing w:val="-11"/>
        </w:rPr>
        <w:t> </w:t>
      </w:r>
      <w:r>
        <w:rPr>
          <w:color w:val="231F20"/>
        </w:rPr>
        <w:t>hoping</w:t>
      </w:r>
      <w:r>
        <w:rPr>
          <w:color w:val="231F20"/>
          <w:spacing w:val="-11"/>
        </w:rPr>
        <w:t> </w:t>
      </w:r>
      <w:r>
        <w:rPr>
          <w:color w:val="231F20"/>
        </w:rPr>
        <w:t>that</w:t>
      </w:r>
      <w:r>
        <w:rPr>
          <w:color w:val="231F20"/>
          <w:spacing w:val="-11"/>
        </w:rPr>
        <w:t> </w:t>
      </w:r>
      <w:r>
        <w:rPr>
          <w:color w:val="231F20"/>
        </w:rPr>
        <w:t>we</w:t>
      </w:r>
      <w:r>
        <w:rPr>
          <w:color w:val="231F20"/>
          <w:spacing w:val="-11"/>
        </w:rPr>
        <w:t> </w:t>
      </w:r>
      <w:r>
        <w:rPr>
          <w:color w:val="231F20"/>
        </w:rPr>
        <w:t>would step away: but we didn’t.</w:t>
      </w:r>
    </w:p>
    <w:p>
      <w:pPr>
        <w:pStyle w:val="BodyText"/>
        <w:spacing w:line="444" w:lineRule="auto" w:before="175"/>
        <w:ind w:left="1620" w:right="2493"/>
        <w:jc w:val="both"/>
      </w:pPr>
      <w:r>
        <w:rPr>
          <w:color w:val="231F20"/>
          <w:spacing w:val="-2"/>
        </w:rPr>
        <w:t>“Prisoners,</w:t>
      </w:r>
      <w:r>
        <w:rPr>
          <w:color w:val="231F20"/>
          <w:spacing w:val="-13"/>
        </w:rPr>
        <w:t> </w:t>
      </w:r>
      <w:r>
        <w:rPr>
          <w:color w:val="231F20"/>
          <w:spacing w:val="-2"/>
        </w:rPr>
        <w:t>kneel,”</w:t>
      </w:r>
      <w:r>
        <w:rPr>
          <w:color w:val="231F20"/>
          <w:spacing w:val="-13"/>
        </w:rPr>
        <w:t> </w:t>
      </w:r>
      <w:r>
        <w:rPr>
          <w:color w:val="231F20"/>
          <w:spacing w:val="-2"/>
        </w:rPr>
        <w:t>I</w:t>
      </w:r>
      <w:r>
        <w:rPr>
          <w:color w:val="231F20"/>
          <w:spacing w:val="-13"/>
        </w:rPr>
        <w:t> </w:t>
      </w:r>
      <w:r>
        <w:rPr>
          <w:color w:val="231F20"/>
          <w:spacing w:val="-2"/>
        </w:rPr>
        <w:t>commanded. </w:t>
      </w:r>
      <w:r>
        <w:rPr>
          <w:color w:val="231F20"/>
        </w:rPr>
        <w:t>They refused.</w:t>
      </w:r>
    </w:p>
    <w:p>
      <w:pPr>
        <w:pStyle w:val="BodyText"/>
        <w:spacing w:line="285" w:lineRule="auto" w:before="1"/>
        <w:ind w:left="1260" w:right="892" w:firstLine="360"/>
        <w:jc w:val="both"/>
      </w:pPr>
      <w:r>
        <w:rPr>
          <w:color w:val="231F20"/>
        </w:rPr>
        <w:t>“If you’re going to shoot us you jumped up </w:t>
      </w:r>
      <w:r>
        <w:rPr>
          <w:color w:val="231F20"/>
        </w:rPr>
        <w:t>little </w:t>
      </w:r>
      <w:r>
        <w:rPr>
          <w:color w:val="231F20"/>
          <w:spacing w:val="-6"/>
        </w:rPr>
        <w:t>pipsqueak you’ve got another think coming. I don’t kneel </w:t>
      </w:r>
      <w:r>
        <w:rPr>
          <w:color w:val="231F20"/>
          <w:spacing w:val="-2"/>
        </w:rPr>
        <w:t>in</w:t>
      </w:r>
      <w:r>
        <w:rPr>
          <w:color w:val="231F20"/>
          <w:spacing w:val="-12"/>
        </w:rPr>
        <w:t> </w:t>
      </w:r>
      <w:r>
        <w:rPr>
          <w:color w:val="231F20"/>
          <w:spacing w:val="-2"/>
        </w:rPr>
        <w:t>front</w:t>
      </w:r>
      <w:r>
        <w:rPr>
          <w:color w:val="231F20"/>
          <w:spacing w:val="-12"/>
        </w:rPr>
        <w:t> </w:t>
      </w:r>
      <w:r>
        <w:rPr>
          <w:color w:val="231F20"/>
          <w:spacing w:val="-2"/>
        </w:rPr>
        <w:t>of</w:t>
      </w:r>
      <w:r>
        <w:rPr>
          <w:color w:val="231F20"/>
          <w:spacing w:val="-12"/>
        </w:rPr>
        <w:t> </w:t>
      </w:r>
      <w:r>
        <w:rPr>
          <w:color w:val="231F20"/>
          <w:spacing w:val="-2"/>
        </w:rPr>
        <w:t>slaves</w:t>
      </w:r>
      <w:r>
        <w:rPr>
          <w:color w:val="231F20"/>
          <w:spacing w:val="-12"/>
        </w:rPr>
        <w:t> </w:t>
      </w:r>
      <w:r>
        <w:rPr>
          <w:color w:val="231F20"/>
          <w:spacing w:val="-2"/>
        </w:rPr>
        <w:t>–</w:t>
      </w:r>
      <w:r>
        <w:rPr>
          <w:color w:val="231F20"/>
          <w:spacing w:val="-12"/>
        </w:rPr>
        <w:t> </w:t>
      </w:r>
      <w:r>
        <w:rPr>
          <w:color w:val="231F20"/>
          <w:spacing w:val="-2"/>
        </w:rPr>
        <w:t>and</w:t>
      </w:r>
      <w:r>
        <w:rPr>
          <w:color w:val="231F20"/>
          <w:spacing w:val="-12"/>
        </w:rPr>
        <w:t> </w:t>
      </w:r>
      <w:r>
        <w:rPr>
          <w:color w:val="231F20"/>
          <w:spacing w:val="-2"/>
        </w:rPr>
        <w:t>you’ll</w:t>
      </w:r>
      <w:r>
        <w:rPr>
          <w:color w:val="231F20"/>
          <w:spacing w:val="-12"/>
        </w:rPr>
        <w:t> </w:t>
      </w:r>
      <w:r>
        <w:rPr>
          <w:color w:val="231F20"/>
          <w:spacing w:val="-2"/>
        </w:rPr>
        <w:t>always</w:t>
      </w:r>
      <w:r>
        <w:rPr>
          <w:color w:val="231F20"/>
          <w:spacing w:val="-12"/>
        </w:rPr>
        <w:t> </w:t>
      </w:r>
      <w:r>
        <w:rPr>
          <w:color w:val="231F20"/>
          <w:spacing w:val="-2"/>
        </w:rPr>
        <w:t>be</w:t>
      </w:r>
      <w:r>
        <w:rPr>
          <w:color w:val="231F20"/>
          <w:spacing w:val="-12"/>
        </w:rPr>
        <w:t> </w:t>
      </w:r>
      <w:r>
        <w:rPr>
          <w:color w:val="231F20"/>
          <w:spacing w:val="-2"/>
        </w:rPr>
        <w:t>a</w:t>
      </w:r>
      <w:r>
        <w:rPr>
          <w:color w:val="231F20"/>
          <w:spacing w:val="-12"/>
        </w:rPr>
        <w:t> </w:t>
      </w:r>
      <w:r>
        <w:rPr>
          <w:color w:val="231F20"/>
          <w:spacing w:val="-2"/>
        </w:rPr>
        <w:t>slave</w:t>
      </w:r>
      <w:r>
        <w:rPr>
          <w:color w:val="231F20"/>
          <w:spacing w:val="-12"/>
        </w:rPr>
        <w:t> </w:t>
      </w:r>
      <w:r>
        <w:rPr>
          <w:color w:val="231F20"/>
          <w:spacing w:val="-2"/>
        </w:rPr>
        <w:t>whatever </w:t>
      </w:r>
      <w:r>
        <w:rPr>
          <w:color w:val="231F20"/>
        </w:rPr>
        <w:t>you think,” was Maritza’s response.</w:t>
      </w:r>
    </w:p>
    <w:p>
      <w:pPr>
        <w:pStyle w:val="BodyText"/>
        <w:spacing w:line="285" w:lineRule="auto" w:before="175"/>
        <w:ind w:left="1260" w:right="898" w:firstLine="360"/>
        <w:jc w:val="both"/>
      </w:pPr>
      <w:r>
        <w:rPr>
          <w:color w:val="231F20"/>
          <w:spacing w:val="-2"/>
        </w:rPr>
        <w:t>I</w:t>
      </w:r>
      <w:r>
        <w:rPr>
          <w:color w:val="231F20"/>
          <w:spacing w:val="-11"/>
        </w:rPr>
        <w:t> </w:t>
      </w:r>
      <w:r>
        <w:rPr>
          <w:color w:val="231F20"/>
          <w:spacing w:val="-2"/>
        </w:rPr>
        <w:t>wanted</w:t>
      </w:r>
      <w:r>
        <w:rPr>
          <w:color w:val="231F20"/>
          <w:spacing w:val="-11"/>
        </w:rPr>
        <w:t> </w:t>
      </w:r>
      <w:r>
        <w:rPr>
          <w:color w:val="231F20"/>
          <w:spacing w:val="-2"/>
        </w:rPr>
        <w:t>to</w:t>
      </w:r>
      <w:r>
        <w:rPr>
          <w:color w:val="231F20"/>
          <w:spacing w:val="-11"/>
        </w:rPr>
        <w:t> </w:t>
      </w:r>
      <w:r>
        <w:rPr>
          <w:color w:val="231F20"/>
          <w:spacing w:val="-2"/>
        </w:rPr>
        <w:t>strike</w:t>
      </w:r>
      <w:r>
        <w:rPr>
          <w:color w:val="231F20"/>
          <w:spacing w:val="-11"/>
        </w:rPr>
        <w:t> </w:t>
      </w:r>
      <w:r>
        <w:rPr>
          <w:color w:val="231F20"/>
          <w:spacing w:val="-2"/>
        </w:rPr>
        <w:t>her</w:t>
      </w:r>
      <w:r>
        <w:rPr>
          <w:color w:val="231F20"/>
          <w:spacing w:val="-11"/>
        </w:rPr>
        <w:t> </w:t>
      </w:r>
      <w:r>
        <w:rPr>
          <w:color w:val="231F20"/>
          <w:spacing w:val="-2"/>
        </w:rPr>
        <w:t>across</w:t>
      </w:r>
      <w:r>
        <w:rPr>
          <w:color w:val="231F20"/>
          <w:spacing w:val="-11"/>
        </w:rPr>
        <w:t> </w:t>
      </w:r>
      <w:r>
        <w:rPr>
          <w:color w:val="231F20"/>
          <w:spacing w:val="-2"/>
        </w:rPr>
        <w:t>her</w:t>
      </w:r>
      <w:r>
        <w:rPr>
          <w:color w:val="231F20"/>
          <w:spacing w:val="-11"/>
        </w:rPr>
        <w:t> </w:t>
      </w:r>
      <w:r>
        <w:rPr>
          <w:color w:val="231F20"/>
          <w:spacing w:val="-2"/>
        </w:rPr>
        <w:t>face,</w:t>
      </w:r>
      <w:r>
        <w:rPr>
          <w:color w:val="231F20"/>
          <w:spacing w:val="-11"/>
        </w:rPr>
        <w:t> </w:t>
      </w:r>
      <w:r>
        <w:rPr>
          <w:color w:val="231F20"/>
          <w:spacing w:val="-2"/>
        </w:rPr>
        <w:t>but</w:t>
      </w:r>
      <w:r>
        <w:rPr>
          <w:color w:val="231F20"/>
          <w:spacing w:val="-11"/>
        </w:rPr>
        <w:t> </w:t>
      </w:r>
      <w:r>
        <w:rPr>
          <w:color w:val="231F20"/>
          <w:spacing w:val="-2"/>
        </w:rPr>
        <w:t>restrained </w:t>
      </w:r>
      <w:r>
        <w:rPr>
          <w:color w:val="231F20"/>
        </w:rPr>
        <w:t>myself. I spoke instead of acting.</w:t>
      </w:r>
    </w:p>
    <w:p>
      <w:pPr>
        <w:pStyle w:val="BodyText"/>
        <w:spacing w:line="285" w:lineRule="auto" w:before="177"/>
        <w:ind w:left="1260" w:right="887" w:firstLine="360"/>
        <w:jc w:val="both"/>
      </w:pPr>
      <w:r>
        <w:rPr>
          <w:color w:val="231F20"/>
        </w:rPr>
        <w:t>“I’m</w:t>
      </w:r>
      <w:r>
        <w:rPr>
          <w:color w:val="231F20"/>
          <w:spacing w:val="-15"/>
        </w:rPr>
        <w:t> </w:t>
      </w:r>
      <w:r>
        <w:rPr>
          <w:color w:val="231F20"/>
        </w:rPr>
        <w:t>very</w:t>
      </w:r>
      <w:r>
        <w:rPr>
          <w:color w:val="231F20"/>
          <w:spacing w:val="-15"/>
        </w:rPr>
        <w:t> </w:t>
      </w:r>
      <w:r>
        <w:rPr>
          <w:color w:val="231F20"/>
        </w:rPr>
        <w:t>tempted</w:t>
      </w:r>
      <w:r>
        <w:rPr>
          <w:color w:val="231F20"/>
          <w:spacing w:val="-15"/>
        </w:rPr>
        <w:t> </w:t>
      </w:r>
      <w:r>
        <w:rPr>
          <w:color w:val="231F20"/>
        </w:rPr>
        <w:t>to</w:t>
      </w:r>
      <w:r>
        <w:rPr>
          <w:color w:val="231F20"/>
          <w:spacing w:val="-15"/>
        </w:rPr>
        <w:t> </w:t>
      </w:r>
      <w:r>
        <w:rPr>
          <w:color w:val="231F20"/>
        </w:rPr>
        <w:t>slap</w:t>
      </w:r>
      <w:r>
        <w:rPr>
          <w:color w:val="231F20"/>
          <w:spacing w:val="-15"/>
        </w:rPr>
        <w:t> </w:t>
      </w:r>
      <w:r>
        <w:rPr>
          <w:color w:val="231F20"/>
        </w:rPr>
        <w:t>you,</w:t>
      </w:r>
      <w:r>
        <w:rPr>
          <w:color w:val="231F20"/>
          <w:spacing w:val="-15"/>
        </w:rPr>
        <w:t> </w:t>
      </w:r>
      <w:r>
        <w:rPr>
          <w:color w:val="231F20"/>
        </w:rPr>
        <w:t>you</w:t>
      </w:r>
      <w:r>
        <w:rPr>
          <w:color w:val="231F20"/>
          <w:spacing w:val="-15"/>
        </w:rPr>
        <w:t> </w:t>
      </w:r>
      <w:r>
        <w:rPr>
          <w:color w:val="231F20"/>
        </w:rPr>
        <w:t>heartless</w:t>
      </w:r>
      <w:r>
        <w:rPr>
          <w:color w:val="231F20"/>
          <w:spacing w:val="-15"/>
        </w:rPr>
        <w:t> </w:t>
      </w:r>
      <w:r>
        <w:rPr>
          <w:color w:val="231F20"/>
        </w:rPr>
        <w:t>bitch,” I told her. “But I don’t hit women, especially not defenceless</w:t>
      </w:r>
      <w:r>
        <w:rPr>
          <w:color w:val="231F20"/>
          <w:spacing w:val="-8"/>
        </w:rPr>
        <w:t> </w:t>
      </w:r>
      <w:r>
        <w:rPr>
          <w:color w:val="231F20"/>
        </w:rPr>
        <w:t>ones.</w:t>
      </w:r>
      <w:r>
        <w:rPr>
          <w:color w:val="231F20"/>
          <w:spacing w:val="-7"/>
        </w:rPr>
        <w:t> </w:t>
      </w:r>
      <w:r>
        <w:rPr>
          <w:color w:val="231F20"/>
        </w:rPr>
        <w:t>In</w:t>
      </w:r>
      <w:r>
        <w:rPr>
          <w:color w:val="231F20"/>
          <w:spacing w:val="-7"/>
        </w:rPr>
        <w:t> </w:t>
      </w:r>
      <w:r>
        <w:rPr>
          <w:color w:val="231F20"/>
        </w:rPr>
        <w:t>any</w:t>
      </w:r>
      <w:r>
        <w:rPr>
          <w:color w:val="231F20"/>
          <w:spacing w:val="-7"/>
        </w:rPr>
        <w:t> </w:t>
      </w:r>
      <w:r>
        <w:rPr>
          <w:color w:val="231F20"/>
        </w:rPr>
        <w:t>case</w:t>
      </w:r>
      <w:r>
        <w:rPr>
          <w:color w:val="231F20"/>
          <w:spacing w:val="-7"/>
        </w:rPr>
        <w:t> </w:t>
      </w:r>
      <w:r>
        <w:rPr>
          <w:color w:val="231F20"/>
        </w:rPr>
        <w:t>I</w:t>
      </w:r>
      <w:r>
        <w:rPr>
          <w:color w:val="231F20"/>
          <w:spacing w:val="-7"/>
        </w:rPr>
        <w:t> </w:t>
      </w:r>
      <w:r>
        <w:rPr>
          <w:color w:val="231F20"/>
        </w:rPr>
        <w:t>do</w:t>
      </w:r>
      <w:r>
        <w:rPr>
          <w:color w:val="231F20"/>
          <w:spacing w:val="-7"/>
        </w:rPr>
        <w:t> </w:t>
      </w:r>
      <w:r>
        <w:rPr>
          <w:color w:val="231F20"/>
        </w:rPr>
        <w:t>not</w:t>
      </w:r>
      <w:r>
        <w:rPr>
          <w:color w:val="231F20"/>
          <w:spacing w:val="-7"/>
        </w:rPr>
        <w:t> </w:t>
      </w:r>
      <w:r>
        <w:rPr>
          <w:color w:val="231F20"/>
        </w:rPr>
        <w:t>want</w:t>
      </w:r>
      <w:r>
        <w:rPr>
          <w:color w:val="231F20"/>
          <w:spacing w:val="-7"/>
        </w:rPr>
        <w:t> </w:t>
      </w:r>
      <w:r>
        <w:rPr>
          <w:color w:val="231F20"/>
        </w:rPr>
        <w:t>to</w:t>
      </w:r>
      <w:r>
        <w:rPr>
          <w:color w:val="231F20"/>
          <w:spacing w:val="-8"/>
        </w:rPr>
        <w:t> </w:t>
      </w:r>
      <w:r>
        <w:rPr>
          <w:color w:val="231F20"/>
        </w:rPr>
        <w:t>sully</w:t>
      </w:r>
      <w:r>
        <w:rPr>
          <w:color w:val="231F20"/>
          <w:spacing w:val="-7"/>
        </w:rPr>
        <w:t> </w:t>
      </w:r>
      <w:r>
        <w:rPr>
          <w:color w:val="231F20"/>
          <w:spacing w:val="-5"/>
        </w:rPr>
        <w:t>my</w:t>
      </w:r>
    </w:p>
    <w:p>
      <w:pPr>
        <w:spacing w:after="0" w:line="285" w:lineRule="auto"/>
        <w:jc w:val="both"/>
        <w:sectPr>
          <w:footerReference w:type="default" r:id="rId29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74016;mso-wrap-distance-left:0;mso-wrap-distance-right:0" id="docshapegroup68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rPr>
        <w:t>hand</w:t>
      </w:r>
      <w:r>
        <w:rPr>
          <w:color w:val="231F20"/>
          <w:spacing w:val="-15"/>
        </w:rPr>
        <w:t> </w:t>
      </w:r>
      <w:r>
        <w:rPr>
          <w:color w:val="231F20"/>
        </w:rPr>
        <w:t>with</w:t>
      </w:r>
      <w:r>
        <w:rPr>
          <w:color w:val="231F20"/>
          <w:spacing w:val="-15"/>
        </w:rPr>
        <w:t> </w:t>
      </w:r>
      <w:r>
        <w:rPr>
          <w:color w:val="231F20"/>
        </w:rPr>
        <w:t>your</w:t>
      </w:r>
      <w:r>
        <w:rPr>
          <w:color w:val="231F20"/>
          <w:spacing w:val="-15"/>
        </w:rPr>
        <w:t> </w:t>
      </w:r>
      <w:r>
        <w:rPr>
          <w:color w:val="231F20"/>
        </w:rPr>
        <w:t>foul</w:t>
      </w:r>
      <w:r>
        <w:rPr>
          <w:color w:val="231F20"/>
          <w:spacing w:val="-15"/>
        </w:rPr>
        <w:t> </w:t>
      </w:r>
      <w:r>
        <w:rPr>
          <w:color w:val="231F20"/>
        </w:rPr>
        <w:t>face.</w:t>
      </w:r>
      <w:r>
        <w:rPr>
          <w:color w:val="231F20"/>
          <w:spacing w:val="-15"/>
        </w:rPr>
        <w:t> </w:t>
      </w:r>
      <w:r>
        <w:rPr>
          <w:color w:val="231F20"/>
        </w:rPr>
        <w:t>Get</w:t>
      </w:r>
      <w:r>
        <w:rPr>
          <w:color w:val="231F20"/>
          <w:spacing w:val="-15"/>
        </w:rPr>
        <w:t> </w:t>
      </w:r>
      <w:r>
        <w:rPr>
          <w:color w:val="231F20"/>
        </w:rPr>
        <w:t>ready</w:t>
      </w:r>
      <w:r>
        <w:rPr>
          <w:color w:val="231F20"/>
          <w:spacing w:val="-15"/>
        </w:rPr>
        <w:t> </w:t>
      </w:r>
      <w:r>
        <w:rPr>
          <w:color w:val="231F20"/>
        </w:rPr>
        <w:t>to</w:t>
      </w:r>
      <w:r>
        <w:rPr>
          <w:color w:val="231F20"/>
          <w:spacing w:val="-15"/>
        </w:rPr>
        <w:t> </w:t>
      </w:r>
      <w:r>
        <w:rPr>
          <w:color w:val="231F20"/>
        </w:rPr>
        <w:t>die</w:t>
      </w:r>
      <w:r>
        <w:rPr>
          <w:color w:val="231F20"/>
          <w:spacing w:val="-15"/>
        </w:rPr>
        <w:t> </w:t>
      </w:r>
      <w:r>
        <w:rPr>
          <w:color w:val="231F20"/>
        </w:rPr>
        <w:t>and</w:t>
      </w:r>
      <w:r>
        <w:rPr>
          <w:color w:val="231F20"/>
          <w:spacing w:val="-15"/>
        </w:rPr>
        <w:t> </w:t>
      </w:r>
      <w:r>
        <w:rPr>
          <w:color w:val="231F20"/>
        </w:rPr>
        <w:t>end</w:t>
      </w:r>
      <w:r>
        <w:rPr>
          <w:color w:val="231F20"/>
          <w:spacing w:val="-15"/>
        </w:rPr>
        <w:t> </w:t>
      </w:r>
      <w:r>
        <w:rPr>
          <w:color w:val="231F20"/>
        </w:rPr>
        <w:t>your evil life.”</w:t>
      </w:r>
    </w:p>
    <w:p>
      <w:pPr>
        <w:pStyle w:val="BodyText"/>
        <w:spacing w:before="178"/>
        <w:ind w:left="1260"/>
      </w:pPr>
      <w:r>
        <w:rPr>
          <w:color w:val="231F20"/>
        </w:rPr>
        <w:t>I</w:t>
      </w:r>
      <w:r>
        <w:rPr>
          <w:color w:val="231F20"/>
          <w:spacing w:val="-12"/>
        </w:rPr>
        <w:t> </w:t>
      </w:r>
      <w:r>
        <w:rPr>
          <w:color w:val="231F20"/>
        </w:rPr>
        <w:t>nodded</w:t>
      </w:r>
      <w:r>
        <w:rPr>
          <w:color w:val="231F20"/>
          <w:spacing w:val="-12"/>
        </w:rPr>
        <w:t> </w:t>
      </w:r>
      <w:r>
        <w:rPr>
          <w:color w:val="231F20"/>
        </w:rPr>
        <w:t>to</w:t>
      </w:r>
      <w:r>
        <w:rPr>
          <w:color w:val="231F20"/>
          <w:spacing w:val="-12"/>
        </w:rPr>
        <w:t> </w:t>
      </w:r>
      <w:r>
        <w:rPr>
          <w:color w:val="231F20"/>
        </w:rPr>
        <w:t>the</w:t>
      </w:r>
      <w:r>
        <w:rPr>
          <w:color w:val="231F20"/>
          <w:spacing w:val="-12"/>
        </w:rPr>
        <w:t> </w:t>
      </w:r>
      <w:r>
        <w:rPr>
          <w:color w:val="231F20"/>
        </w:rPr>
        <w:t>four</w:t>
      </w:r>
      <w:r>
        <w:rPr>
          <w:color w:val="231F20"/>
          <w:spacing w:val="-12"/>
        </w:rPr>
        <w:t> </w:t>
      </w:r>
      <w:r>
        <w:rPr>
          <w:color w:val="231F20"/>
          <w:spacing w:val="-2"/>
        </w:rPr>
        <w:t>escorts.</w:t>
      </w:r>
    </w:p>
    <w:p>
      <w:pPr>
        <w:pStyle w:val="BodyText"/>
        <w:spacing w:before="230"/>
        <w:ind w:left="1260"/>
      </w:pPr>
      <w:r>
        <w:rPr>
          <w:color w:val="231F20"/>
          <w:spacing w:val="-4"/>
        </w:rPr>
        <w:t>“Push</w:t>
      </w:r>
      <w:r>
        <w:rPr>
          <w:color w:val="231F20"/>
          <w:spacing w:val="-10"/>
        </w:rPr>
        <w:t> </w:t>
      </w:r>
      <w:r>
        <w:rPr>
          <w:color w:val="231F20"/>
          <w:spacing w:val="-4"/>
        </w:rPr>
        <w:t>them</w:t>
      </w:r>
      <w:r>
        <w:rPr>
          <w:color w:val="231F20"/>
          <w:spacing w:val="-9"/>
        </w:rPr>
        <w:t> </w:t>
      </w:r>
      <w:r>
        <w:rPr>
          <w:color w:val="231F20"/>
          <w:spacing w:val="-4"/>
        </w:rPr>
        <w:t>down</w:t>
      </w:r>
      <w:r>
        <w:rPr>
          <w:color w:val="231F20"/>
          <w:spacing w:val="-9"/>
        </w:rPr>
        <w:t> </w:t>
      </w:r>
      <w:r>
        <w:rPr>
          <w:color w:val="231F20"/>
          <w:spacing w:val="-4"/>
        </w:rPr>
        <w:t>and</w:t>
      </w:r>
      <w:r>
        <w:rPr>
          <w:color w:val="231F20"/>
          <w:spacing w:val="-10"/>
        </w:rPr>
        <w:t> </w:t>
      </w:r>
      <w:r>
        <w:rPr>
          <w:color w:val="231F20"/>
          <w:spacing w:val="-4"/>
        </w:rPr>
        <w:t>keep</w:t>
      </w:r>
      <w:r>
        <w:rPr>
          <w:color w:val="231F20"/>
          <w:spacing w:val="-9"/>
        </w:rPr>
        <w:t> </w:t>
      </w:r>
      <w:r>
        <w:rPr>
          <w:color w:val="231F20"/>
          <w:spacing w:val="-4"/>
        </w:rPr>
        <w:t>them</w:t>
      </w:r>
      <w:r>
        <w:rPr>
          <w:color w:val="231F20"/>
          <w:spacing w:val="-9"/>
        </w:rPr>
        <w:t> </w:t>
      </w:r>
      <w:r>
        <w:rPr>
          <w:color w:val="231F20"/>
          <w:spacing w:val="-4"/>
        </w:rPr>
        <w:t>down,”</w:t>
      </w:r>
      <w:r>
        <w:rPr>
          <w:color w:val="231F20"/>
          <w:spacing w:val="-10"/>
        </w:rPr>
        <w:t> </w:t>
      </w:r>
      <w:r>
        <w:rPr>
          <w:color w:val="231F20"/>
          <w:spacing w:val="-4"/>
        </w:rPr>
        <w:t>I</w:t>
      </w:r>
      <w:r>
        <w:rPr>
          <w:color w:val="231F20"/>
          <w:spacing w:val="-9"/>
        </w:rPr>
        <w:t> </w:t>
      </w:r>
      <w:r>
        <w:rPr>
          <w:color w:val="231F20"/>
          <w:spacing w:val="-4"/>
        </w:rPr>
        <w:t>ordered.</w:t>
      </w:r>
    </w:p>
    <w:p>
      <w:pPr>
        <w:pStyle w:val="BodyText"/>
        <w:spacing w:line="285" w:lineRule="auto" w:before="230"/>
        <w:ind w:left="900" w:right="1253" w:firstLine="360"/>
        <w:jc w:val="both"/>
      </w:pPr>
      <w:r>
        <w:rPr>
          <w:color w:val="231F20"/>
        </w:rPr>
        <w:t>They kicked the women’s knees to force them downwards and then used their hands to force them </w:t>
      </w:r>
      <w:r>
        <w:rPr>
          <w:color w:val="231F20"/>
          <w:spacing w:val="-2"/>
        </w:rPr>
        <w:t>completely</w:t>
      </w:r>
      <w:r>
        <w:rPr>
          <w:color w:val="231F20"/>
          <w:spacing w:val="-9"/>
        </w:rPr>
        <w:t> </w:t>
      </w:r>
      <w:r>
        <w:rPr>
          <w:color w:val="231F20"/>
          <w:spacing w:val="-2"/>
        </w:rPr>
        <w:t>down</w:t>
      </w:r>
      <w:r>
        <w:rPr>
          <w:color w:val="231F20"/>
          <w:spacing w:val="-9"/>
        </w:rPr>
        <w:t> </w:t>
      </w:r>
      <w:r>
        <w:rPr>
          <w:color w:val="231F20"/>
          <w:spacing w:val="-2"/>
        </w:rPr>
        <w:t>on</w:t>
      </w:r>
      <w:r>
        <w:rPr>
          <w:color w:val="231F20"/>
          <w:spacing w:val="-8"/>
        </w:rPr>
        <w:t> </w:t>
      </w:r>
      <w:r>
        <w:rPr>
          <w:color w:val="231F20"/>
          <w:spacing w:val="-2"/>
        </w:rPr>
        <w:t>their</w:t>
      </w:r>
      <w:r>
        <w:rPr>
          <w:color w:val="231F20"/>
          <w:spacing w:val="-9"/>
        </w:rPr>
        <w:t> </w:t>
      </w:r>
      <w:r>
        <w:rPr>
          <w:color w:val="231F20"/>
          <w:spacing w:val="-2"/>
        </w:rPr>
        <w:t>knees.</w:t>
      </w:r>
      <w:r>
        <w:rPr>
          <w:color w:val="231F20"/>
          <w:spacing w:val="-8"/>
        </w:rPr>
        <w:t> </w:t>
      </w:r>
      <w:r>
        <w:rPr>
          <w:color w:val="231F20"/>
          <w:spacing w:val="-2"/>
        </w:rPr>
        <w:t>I</w:t>
      </w:r>
      <w:r>
        <w:rPr>
          <w:color w:val="231F20"/>
          <w:spacing w:val="-9"/>
        </w:rPr>
        <w:t> </w:t>
      </w:r>
      <w:r>
        <w:rPr>
          <w:color w:val="231F20"/>
          <w:spacing w:val="-2"/>
        </w:rPr>
        <w:t>spoke</w:t>
      </w:r>
      <w:r>
        <w:rPr>
          <w:color w:val="231F20"/>
          <w:spacing w:val="-8"/>
        </w:rPr>
        <w:t> </w:t>
      </w:r>
      <w:r>
        <w:rPr>
          <w:color w:val="231F20"/>
          <w:spacing w:val="-2"/>
        </w:rPr>
        <w:t>to</w:t>
      </w:r>
      <w:r>
        <w:rPr>
          <w:color w:val="231F20"/>
          <w:spacing w:val="-9"/>
        </w:rPr>
        <w:t> </w:t>
      </w:r>
      <w:r>
        <w:rPr>
          <w:color w:val="231F20"/>
          <w:spacing w:val="-2"/>
        </w:rPr>
        <w:t>the</w:t>
      </w:r>
      <w:r>
        <w:rPr>
          <w:color w:val="231F20"/>
          <w:spacing w:val="-8"/>
        </w:rPr>
        <w:t> </w:t>
      </w:r>
      <w:r>
        <w:rPr>
          <w:color w:val="231F20"/>
          <w:spacing w:val="-2"/>
        </w:rPr>
        <w:t>women.</w:t>
      </w:r>
    </w:p>
    <w:p>
      <w:pPr>
        <w:pStyle w:val="BodyText"/>
        <w:spacing w:line="285" w:lineRule="auto" w:before="176"/>
        <w:ind w:left="900" w:right="1254" w:firstLine="360"/>
        <w:jc w:val="both"/>
      </w:pPr>
      <w:r>
        <w:rPr>
          <w:color w:val="231F20"/>
          <w:spacing w:val="-6"/>
        </w:rPr>
        <w:t>“You’ve</w:t>
      </w:r>
      <w:r>
        <w:rPr>
          <w:color w:val="231F20"/>
          <w:spacing w:val="-11"/>
        </w:rPr>
        <w:t> </w:t>
      </w:r>
      <w:r>
        <w:rPr>
          <w:color w:val="231F20"/>
          <w:spacing w:val="-6"/>
        </w:rPr>
        <w:t>probably</w:t>
      </w:r>
      <w:r>
        <w:rPr>
          <w:color w:val="231F20"/>
          <w:spacing w:val="-9"/>
        </w:rPr>
        <w:t> </w:t>
      </w:r>
      <w:r>
        <w:rPr>
          <w:color w:val="231F20"/>
          <w:spacing w:val="-6"/>
        </w:rPr>
        <w:t>forfeited</w:t>
      </w:r>
      <w:r>
        <w:rPr>
          <w:color w:val="231F20"/>
          <w:spacing w:val="-9"/>
        </w:rPr>
        <w:t> </w:t>
      </w:r>
      <w:r>
        <w:rPr>
          <w:color w:val="231F20"/>
          <w:spacing w:val="-6"/>
        </w:rPr>
        <w:t>any</w:t>
      </w:r>
      <w:r>
        <w:rPr>
          <w:color w:val="231F20"/>
          <w:spacing w:val="-9"/>
        </w:rPr>
        <w:t> </w:t>
      </w:r>
      <w:r>
        <w:rPr>
          <w:color w:val="231F20"/>
          <w:spacing w:val="-6"/>
        </w:rPr>
        <w:t>right</w:t>
      </w:r>
      <w:r>
        <w:rPr>
          <w:color w:val="231F20"/>
          <w:spacing w:val="-9"/>
        </w:rPr>
        <w:t> </w:t>
      </w:r>
      <w:r>
        <w:rPr>
          <w:color w:val="231F20"/>
          <w:spacing w:val="-6"/>
        </w:rPr>
        <w:t>to</w:t>
      </w:r>
      <w:r>
        <w:rPr>
          <w:color w:val="231F20"/>
          <w:spacing w:val="-9"/>
        </w:rPr>
        <w:t> </w:t>
      </w:r>
      <w:r>
        <w:rPr>
          <w:color w:val="231F20"/>
          <w:spacing w:val="-6"/>
        </w:rPr>
        <w:t>plead</w:t>
      </w:r>
      <w:r>
        <w:rPr>
          <w:color w:val="231F20"/>
          <w:spacing w:val="-9"/>
        </w:rPr>
        <w:t> </w:t>
      </w:r>
      <w:r>
        <w:rPr>
          <w:color w:val="231F20"/>
          <w:spacing w:val="-6"/>
        </w:rPr>
        <w:t>for</w:t>
      </w:r>
      <w:r>
        <w:rPr>
          <w:color w:val="231F20"/>
          <w:spacing w:val="-9"/>
        </w:rPr>
        <w:t> </w:t>
      </w:r>
      <w:r>
        <w:rPr>
          <w:color w:val="231F20"/>
          <w:spacing w:val="-6"/>
        </w:rPr>
        <w:t>your </w:t>
      </w:r>
      <w:r>
        <w:rPr>
          <w:color w:val="231F20"/>
        </w:rPr>
        <w:t>lives,</w:t>
      </w:r>
      <w:r>
        <w:rPr>
          <w:color w:val="231F20"/>
          <w:spacing w:val="-14"/>
        </w:rPr>
        <w:t> </w:t>
      </w:r>
      <w:r>
        <w:rPr>
          <w:color w:val="231F20"/>
        </w:rPr>
        <w:t>but</w:t>
      </w:r>
      <w:r>
        <w:rPr>
          <w:color w:val="231F20"/>
          <w:spacing w:val="-14"/>
        </w:rPr>
        <w:t> </w:t>
      </w:r>
      <w:r>
        <w:rPr>
          <w:color w:val="231F20"/>
        </w:rPr>
        <w:t>if</w:t>
      </w:r>
      <w:r>
        <w:rPr>
          <w:color w:val="231F20"/>
          <w:spacing w:val="-14"/>
        </w:rPr>
        <w:t> </w:t>
      </w:r>
      <w:r>
        <w:rPr>
          <w:color w:val="231F20"/>
        </w:rPr>
        <w:t>you</w:t>
      </w:r>
      <w:r>
        <w:rPr>
          <w:color w:val="231F20"/>
          <w:spacing w:val="-14"/>
        </w:rPr>
        <w:t> </w:t>
      </w:r>
      <w:r>
        <w:rPr>
          <w:color w:val="231F20"/>
        </w:rPr>
        <w:t>have</w:t>
      </w:r>
      <w:r>
        <w:rPr>
          <w:color w:val="231F20"/>
          <w:spacing w:val="-14"/>
        </w:rPr>
        <w:t> </w:t>
      </w:r>
      <w:r>
        <w:rPr>
          <w:color w:val="231F20"/>
        </w:rPr>
        <w:t>anything</w:t>
      </w:r>
      <w:r>
        <w:rPr>
          <w:color w:val="231F20"/>
          <w:spacing w:val="-14"/>
        </w:rPr>
        <w:t> </w:t>
      </w:r>
      <w:r>
        <w:rPr>
          <w:color w:val="231F20"/>
        </w:rPr>
        <w:t>to</w:t>
      </w:r>
      <w:r>
        <w:rPr>
          <w:color w:val="231F20"/>
          <w:spacing w:val="-14"/>
        </w:rPr>
        <w:t> </w:t>
      </w:r>
      <w:r>
        <w:rPr>
          <w:color w:val="231F20"/>
        </w:rPr>
        <w:t>say</w:t>
      </w:r>
      <w:r>
        <w:rPr>
          <w:color w:val="231F20"/>
          <w:spacing w:val="-14"/>
        </w:rPr>
        <w:t> </w:t>
      </w:r>
      <w:r>
        <w:rPr>
          <w:color w:val="231F20"/>
        </w:rPr>
        <w:t>why</w:t>
      </w:r>
      <w:r>
        <w:rPr>
          <w:color w:val="231F20"/>
          <w:spacing w:val="-14"/>
        </w:rPr>
        <w:t> </w:t>
      </w:r>
      <w:r>
        <w:rPr>
          <w:color w:val="231F20"/>
        </w:rPr>
        <w:t>you</w:t>
      </w:r>
      <w:r>
        <w:rPr>
          <w:color w:val="231F20"/>
          <w:spacing w:val="-14"/>
        </w:rPr>
        <w:t> </w:t>
      </w:r>
      <w:r>
        <w:rPr>
          <w:color w:val="231F20"/>
        </w:rPr>
        <w:t>think</w:t>
      </w:r>
      <w:r>
        <w:rPr>
          <w:color w:val="231F20"/>
          <w:spacing w:val="-14"/>
        </w:rPr>
        <w:t> </w:t>
      </w:r>
      <w:r>
        <w:rPr>
          <w:color w:val="231F20"/>
        </w:rPr>
        <w:t>you should be permitted to live, say it now.”</w:t>
      </w:r>
    </w:p>
    <w:p>
      <w:pPr>
        <w:pStyle w:val="BodyText"/>
        <w:spacing w:line="285" w:lineRule="auto" w:before="176"/>
        <w:ind w:left="900" w:right="1246" w:firstLine="360"/>
        <w:jc w:val="both"/>
      </w:pPr>
      <w:r>
        <w:rPr>
          <w:color w:val="231F20"/>
        </w:rPr>
        <w:t>“What! And give you murdering bastards </w:t>
      </w:r>
      <w:r>
        <w:rPr>
          <w:color w:val="231F20"/>
          <w:spacing w:val="10"/>
        </w:rPr>
        <w:t>the </w:t>
      </w:r>
      <w:r>
        <w:rPr>
          <w:color w:val="231F20"/>
        </w:rPr>
        <w:t>pleasure</w:t>
      </w:r>
      <w:r>
        <w:rPr>
          <w:color w:val="231F20"/>
          <w:spacing w:val="-11"/>
        </w:rPr>
        <w:t> </w:t>
      </w:r>
      <w:r>
        <w:rPr>
          <w:color w:val="231F20"/>
        </w:rPr>
        <w:t>of</w:t>
      </w:r>
      <w:r>
        <w:rPr>
          <w:color w:val="231F20"/>
          <w:spacing w:val="-11"/>
        </w:rPr>
        <w:t> </w:t>
      </w:r>
      <w:r>
        <w:rPr>
          <w:color w:val="231F20"/>
        </w:rPr>
        <w:t>hearing</w:t>
      </w:r>
      <w:r>
        <w:rPr>
          <w:color w:val="231F20"/>
          <w:spacing w:val="-11"/>
        </w:rPr>
        <w:t> </w:t>
      </w:r>
      <w:r>
        <w:rPr>
          <w:color w:val="231F20"/>
        </w:rPr>
        <w:t>me</w:t>
      </w:r>
      <w:r>
        <w:rPr>
          <w:color w:val="231F20"/>
          <w:spacing w:val="-11"/>
        </w:rPr>
        <w:t> </w:t>
      </w:r>
      <w:r>
        <w:rPr>
          <w:color w:val="231F20"/>
        </w:rPr>
        <w:t>plead</w:t>
      </w:r>
      <w:r>
        <w:rPr>
          <w:color w:val="231F20"/>
          <w:spacing w:val="-11"/>
        </w:rPr>
        <w:t> </w:t>
      </w:r>
      <w:r>
        <w:rPr>
          <w:color w:val="231F20"/>
        </w:rPr>
        <w:t>for</w:t>
      </w:r>
      <w:r>
        <w:rPr>
          <w:color w:val="231F20"/>
          <w:spacing w:val="-11"/>
        </w:rPr>
        <w:t> </w:t>
      </w:r>
      <w:r>
        <w:rPr>
          <w:color w:val="231F20"/>
        </w:rPr>
        <w:t>my</w:t>
      </w:r>
      <w:r>
        <w:rPr>
          <w:color w:val="231F20"/>
          <w:spacing w:val="-11"/>
        </w:rPr>
        <w:t> </w:t>
      </w:r>
      <w:r>
        <w:rPr>
          <w:color w:val="231F20"/>
        </w:rPr>
        <w:t>life,”</w:t>
      </w:r>
      <w:r>
        <w:rPr>
          <w:color w:val="231F20"/>
          <w:spacing w:val="-11"/>
        </w:rPr>
        <w:t> </w:t>
      </w:r>
      <w:r>
        <w:rPr>
          <w:color w:val="231F20"/>
        </w:rPr>
        <w:t>Maritza</w:t>
      </w:r>
      <w:r>
        <w:rPr>
          <w:color w:val="231F20"/>
          <w:spacing w:val="-11"/>
        </w:rPr>
        <w:t> </w:t>
      </w:r>
      <w:r>
        <w:rPr>
          <w:color w:val="231F20"/>
        </w:rPr>
        <w:t>spat, “dream on!”</w:t>
      </w:r>
    </w:p>
    <w:p>
      <w:pPr>
        <w:pStyle w:val="BodyText"/>
        <w:spacing w:line="444" w:lineRule="auto" w:before="176"/>
        <w:ind w:left="1314" w:right="3020" w:hanging="54"/>
        <w:jc w:val="both"/>
      </w:pPr>
      <w:r>
        <w:rPr>
          <w:color w:val="231F20"/>
        </w:rPr>
        <w:t>Letizia screamed, “Go to hell!” I</w:t>
      </w:r>
      <w:r>
        <w:rPr>
          <w:color w:val="231F20"/>
          <w:spacing w:val="-15"/>
        </w:rPr>
        <w:t> </w:t>
      </w:r>
      <w:r>
        <w:rPr>
          <w:color w:val="231F20"/>
        </w:rPr>
        <w:t>concluded</w:t>
      </w:r>
      <w:r>
        <w:rPr>
          <w:color w:val="231F20"/>
          <w:spacing w:val="-14"/>
        </w:rPr>
        <w:t> </w:t>
      </w:r>
      <w:r>
        <w:rPr>
          <w:color w:val="231F20"/>
        </w:rPr>
        <w:t>with</w:t>
      </w:r>
      <w:r>
        <w:rPr>
          <w:color w:val="231F20"/>
          <w:spacing w:val="-15"/>
        </w:rPr>
        <w:t> </w:t>
      </w:r>
      <w:r>
        <w:rPr>
          <w:color w:val="231F20"/>
        </w:rPr>
        <w:t>these</w:t>
      </w:r>
      <w:r>
        <w:rPr>
          <w:color w:val="231F20"/>
          <w:spacing w:val="-14"/>
        </w:rPr>
        <w:t> </w:t>
      </w:r>
      <w:r>
        <w:rPr>
          <w:color w:val="231F20"/>
        </w:rPr>
        <w:t>words</w:t>
      </w:r>
      <w:r>
        <w:rPr>
          <w:color w:val="231F20"/>
          <w:spacing w:val="-14"/>
        </w:rPr>
        <w:t> </w:t>
      </w:r>
      <w:r>
        <w:rPr>
          <w:color w:val="231F20"/>
          <w:spacing w:val="-10"/>
        </w:rPr>
        <w:t>–</w:t>
      </w:r>
    </w:p>
    <w:p>
      <w:pPr>
        <w:pStyle w:val="BodyText"/>
        <w:spacing w:line="285" w:lineRule="auto" w:before="1"/>
        <w:ind w:left="900" w:right="1254" w:firstLine="360"/>
        <w:jc w:val="both"/>
      </w:pPr>
      <w:r>
        <w:rPr>
          <w:color w:val="231F20"/>
        </w:rPr>
        <w:t>“Very well, we give you five minutes to pray to whatever god you worship to forgive you.”</w:t>
      </w:r>
    </w:p>
    <w:p>
      <w:pPr>
        <w:pStyle w:val="BodyText"/>
        <w:spacing w:line="285" w:lineRule="auto" w:before="178"/>
        <w:ind w:left="900" w:right="1252" w:firstLine="360"/>
        <w:jc w:val="both"/>
      </w:pPr>
      <w:r>
        <w:rPr>
          <w:color w:val="231F20"/>
        </w:rPr>
        <w:t>We</w:t>
      </w:r>
      <w:r>
        <w:rPr>
          <w:color w:val="231F20"/>
          <w:spacing w:val="-6"/>
        </w:rPr>
        <w:t> </w:t>
      </w:r>
      <w:r>
        <w:rPr>
          <w:color w:val="231F20"/>
        </w:rPr>
        <w:t>moved</w:t>
      </w:r>
      <w:r>
        <w:rPr>
          <w:color w:val="231F20"/>
          <w:spacing w:val="-6"/>
        </w:rPr>
        <w:t> </w:t>
      </w:r>
      <w:r>
        <w:rPr>
          <w:color w:val="231F20"/>
        </w:rPr>
        <w:t>behind</w:t>
      </w:r>
      <w:r>
        <w:rPr>
          <w:color w:val="231F20"/>
          <w:spacing w:val="-6"/>
        </w:rPr>
        <w:t> </w:t>
      </w:r>
      <w:r>
        <w:rPr>
          <w:color w:val="231F20"/>
        </w:rPr>
        <w:t>the</w:t>
      </w:r>
      <w:r>
        <w:rPr>
          <w:color w:val="231F20"/>
          <w:spacing w:val="-6"/>
        </w:rPr>
        <w:t> </w:t>
      </w:r>
      <w:r>
        <w:rPr>
          <w:color w:val="231F20"/>
        </w:rPr>
        <w:t>kneeling</w:t>
      </w:r>
      <w:r>
        <w:rPr>
          <w:color w:val="231F20"/>
          <w:spacing w:val="-6"/>
        </w:rPr>
        <w:t> </w:t>
      </w:r>
      <w:r>
        <w:rPr>
          <w:color w:val="231F20"/>
        </w:rPr>
        <w:t>women</w:t>
      </w:r>
      <w:r>
        <w:rPr>
          <w:color w:val="231F20"/>
          <w:spacing w:val="-6"/>
        </w:rPr>
        <w:t> </w:t>
      </w:r>
      <w:r>
        <w:rPr>
          <w:color w:val="231F20"/>
        </w:rPr>
        <w:t>and</w:t>
      </w:r>
      <w:r>
        <w:rPr>
          <w:color w:val="231F20"/>
          <w:spacing w:val="-6"/>
        </w:rPr>
        <w:t> </w:t>
      </w:r>
      <w:r>
        <w:rPr>
          <w:color w:val="231F20"/>
        </w:rPr>
        <w:t>stood, </w:t>
      </w:r>
      <w:r>
        <w:rPr>
          <w:color w:val="231F20"/>
          <w:spacing w:val="-4"/>
        </w:rPr>
        <w:t>watching</w:t>
      </w:r>
      <w:r>
        <w:rPr>
          <w:color w:val="231F20"/>
          <w:spacing w:val="-8"/>
        </w:rPr>
        <w:t> </w:t>
      </w:r>
      <w:r>
        <w:rPr>
          <w:color w:val="231F20"/>
          <w:spacing w:val="-4"/>
        </w:rPr>
        <w:t>them.</w:t>
      </w:r>
      <w:r>
        <w:rPr>
          <w:color w:val="231F20"/>
          <w:spacing w:val="-8"/>
        </w:rPr>
        <w:t> </w:t>
      </w:r>
      <w:r>
        <w:rPr>
          <w:color w:val="231F20"/>
          <w:spacing w:val="-4"/>
        </w:rPr>
        <w:t>The</w:t>
      </w:r>
      <w:r>
        <w:rPr>
          <w:color w:val="231F20"/>
          <w:spacing w:val="-8"/>
        </w:rPr>
        <w:t> </w:t>
      </w:r>
      <w:r>
        <w:rPr>
          <w:color w:val="231F20"/>
          <w:spacing w:val="-4"/>
        </w:rPr>
        <w:t>room</w:t>
      </w:r>
      <w:r>
        <w:rPr>
          <w:color w:val="231F20"/>
          <w:spacing w:val="-8"/>
        </w:rPr>
        <w:t> </w:t>
      </w:r>
      <w:r>
        <w:rPr>
          <w:color w:val="231F20"/>
          <w:spacing w:val="-4"/>
        </w:rPr>
        <w:t>was</w:t>
      </w:r>
      <w:r>
        <w:rPr>
          <w:color w:val="231F20"/>
          <w:spacing w:val="-8"/>
        </w:rPr>
        <w:t> </w:t>
      </w:r>
      <w:r>
        <w:rPr>
          <w:color w:val="231F20"/>
          <w:spacing w:val="-4"/>
        </w:rPr>
        <w:t>absolutely</w:t>
      </w:r>
      <w:r>
        <w:rPr>
          <w:color w:val="231F20"/>
          <w:spacing w:val="-8"/>
        </w:rPr>
        <w:t> </w:t>
      </w:r>
      <w:r>
        <w:rPr>
          <w:color w:val="231F20"/>
          <w:spacing w:val="-4"/>
        </w:rPr>
        <w:t>silent.</w:t>
      </w:r>
      <w:r>
        <w:rPr>
          <w:color w:val="231F20"/>
          <w:spacing w:val="-8"/>
        </w:rPr>
        <w:t> </w:t>
      </w:r>
      <w:r>
        <w:rPr>
          <w:color w:val="231F20"/>
          <w:spacing w:val="-4"/>
        </w:rPr>
        <w:t>I</w:t>
      </w:r>
      <w:r>
        <w:rPr>
          <w:color w:val="231F20"/>
          <w:spacing w:val="-8"/>
        </w:rPr>
        <w:t> </w:t>
      </w:r>
      <w:r>
        <w:rPr>
          <w:color w:val="231F20"/>
          <w:spacing w:val="-4"/>
        </w:rPr>
        <w:t>looked </w:t>
      </w:r>
      <w:r>
        <w:rPr>
          <w:color w:val="231F20"/>
        </w:rPr>
        <w:t>at Jake and pointed to my wrist. He nodded to show he understood. He studied his watch. Four and a half minutes crawled past.</w:t>
      </w:r>
      <w:r>
        <w:rPr>
          <w:color w:val="231F20"/>
          <w:spacing w:val="-2"/>
        </w:rPr>
        <w:t> </w:t>
      </w:r>
      <w:r>
        <w:rPr>
          <w:color w:val="231F20"/>
        </w:rPr>
        <w:t>We reached for our pistols with shaking</w:t>
      </w:r>
      <w:r>
        <w:rPr>
          <w:color w:val="231F20"/>
          <w:spacing w:val="-15"/>
        </w:rPr>
        <w:t> </w:t>
      </w:r>
      <w:r>
        <w:rPr>
          <w:color w:val="231F20"/>
        </w:rPr>
        <w:t>hands.</w:t>
      </w:r>
      <w:r>
        <w:rPr>
          <w:color w:val="231F20"/>
          <w:spacing w:val="-15"/>
        </w:rPr>
        <w:t> </w:t>
      </w:r>
      <w:r>
        <w:rPr>
          <w:color w:val="231F20"/>
        </w:rPr>
        <w:t>I</w:t>
      </w:r>
      <w:r>
        <w:rPr>
          <w:color w:val="231F20"/>
          <w:spacing w:val="-15"/>
        </w:rPr>
        <w:t> </w:t>
      </w:r>
      <w:r>
        <w:rPr>
          <w:color w:val="231F20"/>
        </w:rPr>
        <w:t>looked</w:t>
      </w:r>
      <w:r>
        <w:rPr>
          <w:color w:val="231F20"/>
          <w:spacing w:val="-15"/>
        </w:rPr>
        <w:t> </w:t>
      </w:r>
      <w:r>
        <w:rPr>
          <w:color w:val="231F20"/>
        </w:rPr>
        <w:t>at</w:t>
      </w:r>
      <w:r>
        <w:rPr>
          <w:color w:val="231F20"/>
          <w:spacing w:val="-15"/>
        </w:rPr>
        <w:t> </w:t>
      </w:r>
      <w:r>
        <w:rPr>
          <w:color w:val="231F20"/>
        </w:rPr>
        <w:t>Jake</w:t>
      </w:r>
      <w:r>
        <w:rPr>
          <w:color w:val="231F20"/>
          <w:spacing w:val="-15"/>
        </w:rPr>
        <w:t> </w:t>
      </w:r>
      <w:r>
        <w:rPr>
          <w:color w:val="231F20"/>
        </w:rPr>
        <w:t>for</w:t>
      </w:r>
      <w:r>
        <w:rPr>
          <w:color w:val="231F20"/>
          <w:spacing w:val="-15"/>
        </w:rPr>
        <w:t> </w:t>
      </w:r>
      <w:r>
        <w:rPr>
          <w:color w:val="231F20"/>
        </w:rPr>
        <w:t>the</w:t>
      </w:r>
      <w:r>
        <w:rPr>
          <w:color w:val="231F20"/>
          <w:spacing w:val="-15"/>
        </w:rPr>
        <w:t> </w:t>
      </w:r>
      <w:r>
        <w:rPr>
          <w:color w:val="231F20"/>
        </w:rPr>
        <w:t>signal.</w:t>
      </w:r>
      <w:r>
        <w:rPr>
          <w:color w:val="231F20"/>
          <w:spacing w:val="-15"/>
        </w:rPr>
        <w:t> </w:t>
      </w:r>
      <w:r>
        <w:rPr>
          <w:color w:val="231F20"/>
        </w:rPr>
        <w:t>He</w:t>
      </w:r>
      <w:r>
        <w:rPr>
          <w:color w:val="231F20"/>
          <w:spacing w:val="-15"/>
        </w:rPr>
        <w:t> </w:t>
      </w:r>
      <w:r>
        <w:rPr>
          <w:color w:val="231F20"/>
        </w:rPr>
        <w:t>shook </w:t>
      </w:r>
      <w:r>
        <w:rPr>
          <w:color w:val="231F20"/>
          <w:spacing w:val="-2"/>
        </w:rPr>
        <w:t>his</w:t>
      </w:r>
      <w:r>
        <w:rPr>
          <w:color w:val="231F20"/>
          <w:spacing w:val="-12"/>
        </w:rPr>
        <w:t> </w:t>
      </w:r>
      <w:r>
        <w:rPr>
          <w:color w:val="231F20"/>
          <w:spacing w:val="-2"/>
        </w:rPr>
        <w:t>head</w:t>
      </w:r>
      <w:r>
        <w:rPr>
          <w:color w:val="231F20"/>
          <w:spacing w:val="-12"/>
        </w:rPr>
        <w:t> </w:t>
      </w:r>
      <w:r>
        <w:rPr>
          <w:color w:val="231F20"/>
          <w:spacing w:val="-2"/>
        </w:rPr>
        <w:t>gently.</w:t>
      </w:r>
      <w:r>
        <w:rPr>
          <w:color w:val="231F20"/>
          <w:spacing w:val="-11"/>
        </w:rPr>
        <w:t> </w:t>
      </w:r>
      <w:r>
        <w:rPr>
          <w:color w:val="231F20"/>
          <w:spacing w:val="-2"/>
        </w:rPr>
        <w:t>I</w:t>
      </w:r>
      <w:r>
        <w:rPr>
          <w:color w:val="231F20"/>
          <w:spacing w:val="-12"/>
        </w:rPr>
        <w:t> </w:t>
      </w:r>
      <w:r>
        <w:rPr>
          <w:color w:val="231F20"/>
          <w:spacing w:val="-2"/>
        </w:rPr>
        <w:t>turned</w:t>
      </w:r>
      <w:r>
        <w:rPr>
          <w:color w:val="231F20"/>
          <w:spacing w:val="-12"/>
        </w:rPr>
        <w:t> </w:t>
      </w:r>
      <w:r>
        <w:rPr>
          <w:color w:val="231F20"/>
          <w:spacing w:val="-2"/>
        </w:rPr>
        <w:t>my</w:t>
      </w:r>
      <w:r>
        <w:rPr>
          <w:color w:val="231F20"/>
          <w:spacing w:val="-11"/>
        </w:rPr>
        <w:t> </w:t>
      </w:r>
      <w:r>
        <w:rPr>
          <w:color w:val="231F20"/>
          <w:spacing w:val="-2"/>
        </w:rPr>
        <w:t>face</w:t>
      </w:r>
      <w:r>
        <w:rPr>
          <w:color w:val="231F20"/>
          <w:spacing w:val="-12"/>
        </w:rPr>
        <w:t> </w:t>
      </w:r>
      <w:r>
        <w:rPr>
          <w:color w:val="231F20"/>
          <w:spacing w:val="-2"/>
        </w:rPr>
        <w:t>away</w:t>
      </w:r>
      <w:r>
        <w:rPr>
          <w:color w:val="231F20"/>
          <w:spacing w:val="-12"/>
        </w:rPr>
        <w:t> </w:t>
      </w:r>
      <w:r>
        <w:rPr>
          <w:color w:val="231F20"/>
          <w:spacing w:val="-2"/>
        </w:rPr>
        <w:t>and</w:t>
      </w:r>
      <w:r>
        <w:rPr>
          <w:color w:val="231F20"/>
          <w:spacing w:val="-11"/>
        </w:rPr>
        <w:t> </w:t>
      </w:r>
      <w:r>
        <w:rPr>
          <w:color w:val="231F20"/>
          <w:spacing w:val="-2"/>
        </w:rPr>
        <w:t>looked</w:t>
      </w:r>
      <w:r>
        <w:rPr>
          <w:color w:val="231F20"/>
          <w:spacing w:val="-12"/>
        </w:rPr>
        <w:t> </w:t>
      </w:r>
      <w:r>
        <w:rPr>
          <w:color w:val="231F20"/>
          <w:spacing w:val="-2"/>
        </w:rPr>
        <w:t>at</w:t>
      </w:r>
      <w:r>
        <w:rPr>
          <w:color w:val="231F20"/>
          <w:spacing w:val="-12"/>
        </w:rPr>
        <w:t> </w:t>
      </w:r>
      <w:r>
        <w:rPr>
          <w:color w:val="231F20"/>
          <w:spacing w:val="-5"/>
        </w:rPr>
        <w:t>the</w:t>
      </w:r>
    </w:p>
    <w:p>
      <w:pPr>
        <w:spacing w:after="0" w:line="285" w:lineRule="auto"/>
        <w:jc w:val="both"/>
        <w:sectPr>
          <w:footerReference w:type="default" r:id="rId29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73504;mso-wrap-distance-left:0;mso-wrap-distance-right:0" id="docshapegroup68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5"/>
        <w:jc w:val="both"/>
      </w:pPr>
      <w:r>
        <w:rPr>
          <w:color w:val="231F20"/>
        </w:rPr>
        <w:t>hand</w:t>
      </w:r>
      <w:r>
        <w:rPr>
          <w:color w:val="231F20"/>
          <w:spacing w:val="-9"/>
        </w:rPr>
        <w:t> </w:t>
      </w:r>
      <w:r>
        <w:rPr>
          <w:color w:val="231F20"/>
        </w:rPr>
        <w:t>on</w:t>
      </w:r>
      <w:r>
        <w:rPr>
          <w:color w:val="231F20"/>
          <w:spacing w:val="-9"/>
        </w:rPr>
        <w:t> </w:t>
      </w:r>
      <w:r>
        <w:rPr>
          <w:color w:val="231F20"/>
        </w:rPr>
        <w:t>the</w:t>
      </w:r>
      <w:r>
        <w:rPr>
          <w:color w:val="231F20"/>
          <w:spacing w:val="-9"/>
        </w:rPr>
        <w:t> </w:t>
      </w:r>
      <w:r>
        <w:rPr>
          <w:color w:val="231F20"/>
        </w:rPr>
        <w:t>butt</w:t>
      </w:r>
      <w:r>
        <w:rPr>
          <w:color w:val="231F20"/>
          <w:spacing w:val="-9"/>
        </w:rPr>
        <w:t> </w:t>
      </w:r>
      <w:r>
        <w:rPr>
          <w:color w:val="231F20"/>
        </w:rPr>
        <w:t>of</w:t>
      </w:r>
      <w:r>
        <w:rPr>
          <w:color w:val="231F20"/>
          <w:spacing w:val="-9"/>
        </w:rPr>
        <w:t> </w:t>
      </w:r>
      <w:r>
        <w:rPr>
          <w:color w:val="231F20"/>
        </w:rPr>
        <w:t>my</w:t>
      </w:r>
      <w:r>
        <w:rPr>
          <w:color w:val="231F20"/>
          <w:spacing w:val="-9"/>
        </w:rPr>
        <w:t> </w:t>
      </w:r>
      <w:r>
        <w:rPr>
          <w:color w:val="231F20"/>
        </w:rPr>
        <w:t>pistol.</w:t>
      </w:r>
      <w:r>
        <w:rPr>
          <w:color w:val="231F20"/>
          <w:spacing w:val="-9"/>
        </w:rPr>
        <w:t> </w:t>
      </w:r>
      <w:r>
        <w:rPr>
          <w:color w:val="231F20"/>
        </w:rPr>
        <w:t>I</w:t>
      </w:r>
      <w:r>
        <w:rPr>
          <w:color w:val="231F20"/>
          <w:spacing w:val="-9"/>
        </w:rPr>
        <w:t> </w:t>
      </w:r>
      <w:r>
        <w:rPr>
          <w:color w:val="231F20"/>
        </w:rPr>
        <w:t>began</w:t>
      </w:r>
      <w:r>
        <w:rPr>
          <w:color w:val="231F20"/>
          <w:spacing w:val="-9"/>
        </w:rPr>
        <w:t> </w:t>
      </w:r>
      <w:r>
        <w:rPr>
          <w:color w:val="231F20"/>
        </w:rPr>
        <w:t>to</w:t>
      </w:r>
      <w:r>
        <w:rPr>
          <w:color w:val="231F20"/>
          <w:spacing w:val="-9"/>
        </w:rPr>
        <w:t> </w:t>
      </w:r>
      <w:r>
        <w:rPr>
          <w:color w:val="231F20"/>
        </w:rPr>
        <w:t>count</w:t>
      </w:r>
      <w:r>
        <w:rPr>
          <w:color w:val="231F20"/>
          <w:spacing w:val="-9"/>
        </w:rPr>
        <w:t> </w:t>
      </w:r>
      <w:r>
        <w:rPr>
          <w:color w:val="231F20"/>
        </w:rPr>
        <w:t>silently to thirty, measuring the seconds. Later, Judy told me she</w:t>
      </w:r>
      <w:r>
        <w:rPr>
          <w:color w:val="231F20"/>
          <w:spacing w:val="-13"/>
        </w:rPr>
        <w:t> </w:t>
      </w:r>
      <w:r>
        <w:rPr>
          <w:color w:val="231F20"/>
        </w:rPr>
        <w:t>did</w:t>
      </w:r>
      <w:r>
        <w:rPr>
          <w:color w:val="231F20"/>
          <w:spacing w:val="-13"/>
        </w:rPr>
        <w:t> </w:t>
      </w:r>
      <w:r>
        <w:rPr>
          <w:color w:val="231F20"/>
        </w:rPr>
        <w:t>the</w:t>
      </w:r>
      <w:r>
        <w:rPr>
          <w:color w:val="231F20"/>
          <w:spacing w:val="-13"/>
        </w:rPr>
        <w:t> </w:t>
      </w:r>
      <w:r>
        <w:rPr>
          <w:color w:val="231F20"/>
        </w:rPr>
        <w:t>same.</w:t>
      </w:r>
      <w:r>
        <w:rPr>
          <w:color w:val="231F20"/>
          <w:spacing w:val="-15"/>
        </w:rPr>
        <w:t> </w:t>
      </w:r>
      <w:r>
        <w:rPr>
          <w:color w:val="231F20"/>
        </w:rPr>
        <w:t>We</w:t>
      </w:r>
      <w:r>
        <w:rPr>
          <w:color w:val="231F20"/>
          <w:spacing w:val="-13"/>
        </w:rPr>
        <w:t> </w:t>
      </w:r>
      <w:r>
        <w:rPr>
          <w:color w:val="231F20"/>
        </w:rPr>
        <w:t>looked</w:t>
      </w:r>
      <w:r>
        <w:rPr>
          <w:color w:val="231F20"/>
          <w:spacing w:val="-13"/>
        </w:rPr>
        <w:t> </w:t>
      </w:r>
      <w:r>
        <w:rPr>
          <w:color w:val="231F20"/>
        </w:rPr>
        <w:t>at</w:t>
      </w:r>
      <w:r>
        <w:rPr>
          <w:color w:val="231F20"/>
          <w:spacing w:val="-13"/>
        </w:rPr>
        <w:t> </w:t>
      </w:r>
      <w:r>
        <w:rPr>
          <w:color w:val="231F20"/>
        </w:rPr>
        <w:t>each</w:t>
      </w:r>
      <w:r>
        <w:rPr>
          <w:color w:val="231F20"/>
          <w:spacing w:val="-13"/>
        </w:rPr>
        <w:t> </w:t>
      </w:r>
      <w:r>
        <w:rPr>
          <w:color w:val="231F20"/>
        </w:rPr>
        <w:t>other.</w:t>
      </w:r>
      <w:r>
        <w:rPr>
          <w:color w:val="231F20"/>
          <w:spacing w:val="-13"/>
        </w:rPr>
        <w:t> </w:t>
      </w:r>
      <w:r>
        <w:rPr>
          <w:color w:val="231F20"/>
        </w:rPr>
        <w:t>I</w:t>
      </w:r>
      <w:r>
        <w:rPr>
          <w:color w:val="231F20"/>
          <w:spacing w:val="-13"/>
        </w:rPr>
        <w:t> </w:t>
      </w:r>
      <w:r>
        <w:rPr>
          <w:color w:val="231F20"/>
        </w:rPr>
        <w:t>nodded</w:t>
      </w:r>
      <w:r>
        <w:rPr>
          <w:color w:val="231F20"/>
          <w:spacing w:val="-13"/>
        </w:rPr>
        <w:t> </w:t>
      </w:r>
      <w:r>
        <w:rPr>
          <w:color w:val="231F20"/>
        </w:rPr>
        <w:t>to her</w:t>
      </w:r>
      <w:r>
        <w:rPr>
          <w:color w:val="231F20"/>
          <w:spacing w:val="-12"/>
        </w:rPr>
        <w:t> </w:t>
      </w:r>
      <w:r>
        <w:rPr>
          <w:color w:val="231F20"/>
        </w:rPr>
        <w:t>and</w:t>
      </w:r>
      <w:r>
        <w:rPr>
          <w:color w:val="231F20"/>
          <w:spacing w:val="-12"/>
        </w:rPr>
        <w:t> </w:t>
      </w:r>
      <w:r>
        <w:rPr>
          <w:color w:val="231F20"/>
        </w:rPr>
        <w:t>we</w:t>
      </w:r>
      <w:r>
        <w:rPr>
          <w:color w:val="231F20"/>
          <w:spacing w:val="-12"/>
        </w:rPr>
        <w:t> </w:t>
      </w:r>
      <w:r>
        <w:rPr>
          <w:color w:val="231F20"/>
        </w:rPr>
        <w:t>began</w:t>
      </w:r>
      <w:r>
        <w:rPr>
          <w:color w:val="231F20"/>
          <w:spacing w:val="-12"/>
        </w:rPr>
        <w:t> </w:t>
      </w:r>
      <w:r>
        <w:rPr>
          <w:color w:val="231F20"/>
        </w:rPr>
        <w:t>to</w:t>
      </w:r>
      <w:r>
        <w:rPr>
          <w:color w:val="231F20"/>
          <w:spacing w:val="-12"/>
        </w:rPr>
        <w:t> </w:t>
      </w:r>
      <w:r>
        <w:rPr>
          <w:color w:val="231F20"/>
        </w:rPr>
        <w:t>draw</w:t>
      </w:r>
      <w:r>
        <w:rPr>
          <w:color w:val="231F20"/>
          <w:spacing w:val="-12"/>
        </w:rPr>
        <w:t> </w:t>
      </w:r>
      <w:r>
        <w:rPr>
          <w:color w:val="231F20"/>
        </w:rPr>
        <w:t>our</w:t>
      </w:r>
      <w:r>
        <w:rPr>
          <w:color w:val="231F20"/>
          <w:spacing w:val="-12"/>
        </w:rPr>
        <w:t> </w:t>
      </w:r>
      <w:r>
        <w:rPr>
          <w:color w:val="231F20"/>
        </w:rPr>
        <w:t>pistols,</w:t>
      </w:r>
      <w:r>
        <w:rPr>
          <w:color w:val="231F20"/>
          <w:spacing w:val="-12"/>
        </w:rPr>
        <w:t> </w:t>
      </w:r>
      <w:r>
        <w:rPr>
          <w:color w:val="231F20"/>
        </w:rPr>
        <w:t>trying</w:t>
      </w:r>
      <w:r>
        <w:rPr>
          <w:color w:val="231F20"/>
          <w:spacing w:val="-12"/>
        </w:rPr>
        <w:t> </w:t>
      </w:r>
      <w:r>
        <w:rPr>
          <w:color w:val="231F20"/>
        </w:rPr>
        <w:t>and</w:t>
      </w:r>
      <w:r>
        <w:rPr>
          <w:color w:val="231F20"/>
          <w:spacing w:val="-12"/>
        </w:rPr>
        <w:t> </w:t>
      </w:r>
      <w:r>
        <w:rPr>
          <w:color w:val="231F20"/>
        </w:rPr>
        <w:t>failing to</w:t>
      </w:r>
      <w:r>
        <w:rPr>
          <w:color w:val="231F20"/>
          <w:spacing w:val="-12"/>
        </w:rPr>
        <w:t> </w:t>
      </w:r>
      <w:r>
        <w:rPr>
          <w:color w:val="231F20"/>
        </w:rPr>
        <w:t>remain</w:t>
      </w:r>
      <w:r>
        <w:rPr>
          <w:color w:val="231F20"/>
          <w:spacing w:val="-12"/>
        </w:rPr>
        <w:t> </w:t>
      </w:r>
      <w:r>
        <w:rPr>
          <w:color w:val="231F20"/>
        </w:rPr>
        <w:t>calm</w:t>
      </w:r>
      <w:r>
        <w:rPr>
          <w:color w:val="231F20"/>
          <w:spacing w:val="-12"/>
        </w:rPr>
        <w:t> </w:t>
      </w:r>
      <w:r>
        <w:rPr>
          <w:color w:val="231F20"/>
        </w:rPr>
        <w:t>while</w:t>
      </w:r>
      <w:r>
        <w:rPr>
          <w:color w:val="231F20"/>
          <w:spacing w:val="-12"/>
        </w:rPr>
        <w:t> </w:t>
      </w:r>
      <w:r>
        <w:rPr>
          <w:color w:val="231F20"/>
        </w:rPr>
        <w:t>doing</w:t>
      </w:r>
      <w:r>
        <w:rPr>
          <w:color w:val="231F20"/>
          <w:spacing w:val="-12"/>
        </w:rPr>
        <w:t> </w:t>
      </w:r>
      <w:r>
        <w:rPr>
          <w:color w:val="231F20"/>
        </w:rPr>
        <w:t>so.</w:t>
      </w:r>
      <w:r>
        <w:rPr>
          <w:color w:val="231F20"/>
          <w:spacing w:val="-15"/>
        </w:rPr>
        <w:t> </w:t>
      </w:r>
      <w:r>
        <w:rPr>
          <w:color w:val="231F20"/>
        </w:rPr>
        <w:t>We</w:t>
      </w:r>
      <w:r>
        <w:rPr>
          <w:color w:val="231F20"/>
          <w:spacing w:val="-12"/>
        </w:rPr>
        <w:t> </w:t>
      </w:r>
      <w:r>
        <w:rPr>
          <w:color w:val="231F20"/>
        </w:rPr>
        <w:t>felt,</w:t>
      </w:r>
      <w:r>
        <w:rPr>
          <w:color w:val="231F20"/>
          <w:spacing w:val="-12"/>
        </w:rPr>
        <w:t> </w:t>
      </w:r>
      <w:r>
        <w:rPr>
          <w:color w:val="231F20"/>
        </w:rPr>
        <w:t>rather</w:t>
      </w:r>
      <w:r>
        <w:rPr>
          <w:color w:val="231F20"/>
          <w:spacing w:val="-12"/>
        </w:rPr>
        <w:t> </w:t>
      </w:r>
      <w:r>
        <w:rPr>
          <w:color w:val="231F20"/>
        </w:rPr>
        <w:t>than</w:t>
      </w:r>
      <w:r>
        <w:rPr>
          <w:color w:val="231F20"/>
          <w:spacing w:val="-12"/>
        </w:rPr>
        <w:t> </w:t>
      </w:r>
      <w:r>
        <w:rPr>
          <w:color w:val="231F20"/>
        </w:rPr>
        <w:t>saw or</w:t>
      </w:r>
      <w:r>
        <w:rPr>
          <w:color w:val="231F20"/>
          <w:spacing w:val="-15"/>
        </w:rPr>
        <w:t> </w:t>
      </w:r>
      <w:r>
        <w:rPr>
          <w:color w:val="231F20"/>
        </w:rPr>
        <w:t>heard,</w:t>
      </w:r>
      <w:r>
        <w:rPr>
          <w:color w:val="231F20"/>
          <w:spacing w:val="-13"/>
        </w:rPr>
        <w:t> </w:t>
      </w:r>
      <w:r>
        <w:rPr>
          <w:color w:val="231F20"/>
        </w:rPr>
        <w:t>the</w:t>
      </w:r>
      <w:r>
        <w:rPr>
          <w:color w:val="231F20"/>
          <w:spacing w:val="-13"/>
        </w:rPr>
        <w:t> </w:t>
      </w:r>
      <w:r>
        <w:rPr>
          <w:color w:val="231F20"/>
        </w:rPr>
        <w:t>room</w:t>
      </w:r>
      <w:r>
        <w:rPr>
          <w:color w:val="231F20"/>
          <w:spacing w:val="-13"/>
        </w:rPr>
        <w:t> </w:t>
      </w:r>
      <w:r>
        <w:rPr>
          <w:color w:val="231F20"/>
        </w:rPr>
        <w:t>hold</w:t>
      </w:r>
      <w:r>
        <w:rPr>
          <w:color w:val="231F20"/>
          <w:spacing w:val="-13"/>
        </w:rPr>
        <w:t> </w:t>
      </w:r>
      <w:r>
        <w:rPr>
          <w:color w:val="231F20"/>
        </w:rPr>
        <w:t>its</w:t>
      </w:r>
      <w:r>
        <w:rPr>
          <w:color w:val="231F20"/>
          <w:spacing w:val="-13"/>
        </w:rPr>
        <w:t> </w:t>
      </w:r>
      <w:r>
        <w:rPr>
          <w:color w:val="231F20"/>
        </w:rPr>
        <w:t>collective</w:t>
      </w:r>
      <w:r>
        <w:rPr>
          <w:color w:val="231F20"/>
          <w:spacing w:val="-13"/>
        </w:rPr>
        <w:t> </w:t>
      </w:r>
      <w:r>
        <w:rPr>
          <w:color w:val="231F20"/>
        </w:rPr>
        <w:t>breath.</w:t>
      </w:r>
      <w:r>
        <w:rPr>
          <w:color w:val="231F20"/>
          <w:spacing w:val="-15"/>
        </w:rPr>
        <w:t> </w:t>
      </w:r>
      <w:r>
        <w:rPr>
          <w:color w:val="231F20"/>
        </w:rPr>
        <w:t>We</w:t>
      </w:r>
      <w:r>
        <w:rPr>
          <w:color w:val="231F20"/>
          <w:spacing w:val="-13"/>
        </w:rPr>
        <w:t> </w:t>
      </w:r>
      <w:r>
        <w:rPr>
          <w:color w:val="231F20"/>
        </w:rPr>
        <w:t>knew, without</w:t>
      </w:r>
      <w:r>
        <w:rPr>
          <w:color w:val="231F20"/>
          <w:spacing w:val="-15"/>
        </w:rPr>
        <w:t> </w:t>
      </w:r>
      <w:r>
        <w:rPr>
          <w:color w:val="231F20"/>
        </w:rPr>
        <w:t>looking,</w:t>
      </w:r>
      <w:r>
        <w:rPr>
          <w:color w:val="231F20"/>
          <w:spacing w:val="-15"/>
        </w:rPr>
        <w:t> </w:t>
      </w:r>
      <w:r>
        <w:rPr>
          <w:color w:val="231F20"/>
        </w:rPr>
        <w:t>that</w:t>
      </w:r>
      <w:r>
        <w:rPr>
          <w:color w:val="231F20"/>
          <w:spacing w:val="-15"/>
        </w:rPr>
        <w:t> </w:t>
      </w:r>
      <w:r>
        <w:rPr>
          <w:color w:val="231F20"/>
        </w:rPr>
        <w:t>Jake</w:t>
      </w:r>
      <w:r>
        <w:rPr>
          <w:color w:val="231F20"/>
          <w:spacing w:val="-15"/>
        </w:rPr>
        <w:t> </w:t>
      </w:r>
      <w:r>
        <w:rPr>
          <w:color w:val="231F20"/>
        </w:rPr>
        <w:t>and</w:t>
      </w:r>
      <w:r>
        <w:rPr>
          <w:color w:val="231F20"/>
          <w:spacing w:val="-15"/>
        </w:rPr>
        <w:t> </w:t>
      </w:r>
      <w:r>
        <w:rPr>
          <w:color w:val="231F20"/>
        </w:rPr>
        <w:t>Longinus</w:t>
      </w:r>
      <w:r>
        <w:rPr>
          <w:color w:val="231F20"/>
          <w:spacing w:val="-15"/>
        </w:rPr>
        <w:t> </w:t>
      </w:r>
      <w:r>
        <w:rPr>
          <w:color w:val="231F20"/>
        </w:rPr>
        <w:t>were</w:t>
      </w:r>
      <w:r>
        <w:rPr>
          <w:color w:val="231F20"/>
          <w:spacing w:val="-15"/>
        </w:rPr>
        <w:t> </w:t>
      </w:r>
      <w:r>
        <w:rPr>
          <w:color w:val="231F20"/>
        </w:rPr>
        <w:t>staring</w:t>
      </w:r>
      <w:r>
        <w:rPr>
          <w:color w:val="231F20"/>
          <w:spacing w:val="-15"/>
        </w:rPr>
        <w:t> </w:t>
      </w:r>
      <w:r>
        <w:rPr>
          <w:color w:val="231F20"/>
        </w:rPr>
        <w:t>at us,</w:t>
      </w:r>
      <w:r>
        <w:rPr>
          <w:color w:val="231F20"/>
          <w:spacing w:val="-3"/>
        </w:rPr>
        <w:t> </w:t>
      </w:r>
      <w:r>
        <w:rPr>
          <w:color w:val="231F20"/>
        </w:rPr>
        <w:t>willing</w:t>
      </w:r>
      <w:r>
        <w:rPr>
          <w:color w:val="231F20"/>
          <w:spacing w:val="-3"/>
        </w:rPr>
        <w:t> </w:t>
      </w:r>
      <w:r>
        <w:rPr>
          <w:color w:val="231F20"/>
        </w:rPr>
        <w:t>us</w:t>
      </w:r>
      <w:r>
        <w:rPr>
          <w:color w:val="231F20"/>
          <w:spacing w:val="-3"/>
        </w:rPr>
        <w:t> </w:t>
      </w:r>
      <w:r>
        <w:rPr>
          <w:color w:val="231F20"/>
        </w:rPr>
        <w:t>not</w:t>
      </w:r>
      <w:r>
        <w:rPr>
          <w:color w:val="231F20"/>
          <w:spacing w:val="-3"/>
        </w:rPr>
        <w:t> </w:t>
      </w:r>
      <w:r>
        <w:rPr>
          <w:color w:val="231F20"/>
        </w:rPr>
        <w:t>to</w:t>
      </w:r>
      <w:r>
        <w:rPr>
          <w:color w:val="231F20"/>
          <w:spacing w:val="-3"/>
        </w:rPr>
        <w:t> </w:t>
      </w:r>
      <w:r>
        <w:rPr>
          <w:color w:val="231F20"/>
        </w:rPr>
        <w:t>do</w:t>
      </w:r>
      <w:r>
        <w:rPr>
          <w:color w:val="231F20"/>
          <w:spacing w:val="-3"/>
        </w:rPr>
        <w:t> </w:t>
      </w:r>
      <w:r>
        <w:rPr>
          <w:color w:val="231F20"/>
        </w:rPr>
        <w:t>it.</w:t>
      </w:r>
      <w:r>
        <w:rPr>
          <w:color w:val="231F20"/>
          <w:spacing w:val="-3"/>
        </w:rPr>
        <w:t> </w:t>
      </w:r>
      <w:r>
        <w:rPr>
          <w:color w:val="231F20"/>
        </w:rPr>
        <w:t>The</w:t>
      </w:r>
      <w:r>
        <w:rPr>
          <w:color w:val="231F20"/>
          <w:spacing w:val="-3"/>
        </w:rPr>
        <w:t> </w:t>
      </w:r>
      <w:r>
        <w:rPr>
          <w:color w:val="231F20"/>
        </w:rPr>
        <w:t>silence</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room</w:t>
      </w:r>
      <w:r>
        <w:rPr>
          <w:color w:val="231F20"/>
          <w:spacing w:val="-3"/>
        </w:rPr>
        <w:t> </w:t>
      </w:r>
      <w:r>
        <w:rPr>
          <w:color w:val="231F20"/>
        </w:rPr>
        <w:t>was </w:t>
      </w:r>
      <w:r>
        <w:rPr>
          <w:color w:val="231F20"/>
          <w:spacing w:val="-2"/>
        </w:rPr>
        <w:t>deafening.</w:t>
      </w:r>
    </w:p>
    <w:p>
      <w:pPr>
        <w:spacing w:after="0" w:line="285" w:lineRule="auto"/>
        <w:jc w:val="both"/>
        <w:sectPr>
          <w:footerReference w:type="default" r:id="rId293"/>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884288" id="docshapegroup688" coordorigin="0,0" coordsize="7200,4166">
            <v:shape style="position:absolute;left:0;top:0;width:5894;height:1952" type="#_x0000_t75" id="docshape689" stroked="false">
              <v:imagedata r:id="rId33" o:title=""/>
            </v:shape>
            <v:shape style="position:absolute;left:5889;top:0;width:1311;height:2602" type="#_x0000_t75" id="docshape690" stroked="false">
              <v:imagedata r:id="rId34" o:title=""/>
            </v:shape>
            <v:shape style="position:absolute;left:0;top:1947;width:5894;height:1950" type="#_x0000_t75" id="docshape691" stroked="false">
              <v:imagedata r:id="rId35" o:title=""/>
            </v:shape>
            <v:shape style="position:absolute;left:5889;top:2597;width:1311;height:1300" type="#_x0000_t75" id="docshape692" stroked="false">
              <v:imagedata r:id="rId36" o:title=""/>
            </v:shape>
            <v:shape style="position:absolute;left:0;top:0;width:7200;height:4166" type="#_x0000_t202" id="docshape693"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90"/>
                        <w:sz w:val="56"/>
                      </w:rPr>
                      <w:t>22</w:t>
                    </w:r>
                  </w:p>
                  <w:p>
                    <w:pPr>
                      <w:tabs>
                        <w:tab w:pos="1342" w:val="left" w:leader="none"/>
                        <w:tab w:pos="3599" w:val="left" w:leader="none"/>
                      </w:tabs>
                      <w:spacing w:line="453" w:lineRule="exact" w:before="0"/>
                      <w:ind w:left="0" w:right="358" w:firstLine="0"/>
                      <w:jc w:val="center"/>
                      <w:rPr>
                        <w:rFonts w:ascii="Arial Narrow"/>
                        <w:sz w:val="40"/>
                      </w:rPr>
                    </w:pPr>
                    <w:r>
                      <w:rPr>
                        <w:rFonts w:ascii="Arial Narrow"/>
                        <w:color w:val="231F20"/>
                        <w:sz w:val="40"/>
                        <w:u w:val="double" w:color="231F20"/>
                      </w:rPr>
                      <w:tab/>
                    </w:r>
                    <w:r>
                      <w:rPr>
                        <w:rFonts w:ascii="Arial Narrow"/>
                        <w:color w:val="231F20"/>
                        <w:spacing w:val="-2"/>
                        <w:w w:val="95"/>
                        <w:sz w:val="40"/>
                        <w:u w:val="double" w:color="231F20"/>
                      </w:rPr>
                      <w:t>Justice!</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1525" w:right="1249"/>
        <w:jc w:val="both"/>
      </w:pPr>
      <w:r>
        <w:rPr/>
        <w:pict>
          <v:shape style="position:absolute;margin-left:44.130699pt;margin-top:-5.047643pt;width:32.15pt;height:64.6pt;mso-position-horizontal-relative:page;mso-position-vertical-relative:paragraph;z-index:-19766784" type="#_x0000_t202" id="docshape694"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W</w:t>
                  </w:r>
                </w:p>
              </w:txbxContent>
            </v:textbox>
            <w10:wrap type="none"/>
          </v:shape>
        </w:pict>
      </w:r>
      <w:r>
        <w:rPr>
          <w:color w:val="231F20"/>
        </w:rPr>
        <w:t>e</w:t>
      </w:r>
      <w:r>
        <w:rPr>
          <w:color w:val="231F20"/>
          <w:spacing w:val="40"/>
        </w:rPr>
        <w:t> </w:t>
      </w:r>
      <w:r>
        <w:rPr>
          <w:color w:val="231F20"/>
        </w:rPr>
        <w:t>began</w:t>
      </w:r>
      <w:r>
        <w:rPr>
          <w:color w:val="231F20"/>
          <w:spacing w:val="40"/>
        </w:rPr>
        <w:t> </w:t>
      </w:r>
      <w:r>
        <w:rPr>
          <w:color w:val="231F20"/>
        </w:rPr>
        <w:t>to</w:t>
      </w:r>
      <w:r>
        <w:rPr>
          <w:color w:val="231F20"/>
          <w:spacing w:val="40"/>
        </w:rPr>
        <w:t> </w:t>
      </w:r>
      <w:r>
        <w:rPr>
          <w:color w:val="231F20"/>
        </w:rPr>
        <w:t>draw</w:t>
      </w:r>
      <w:r>
        <w:rPr>
          <w:color w:val="231F20"/>
          <w:spacing w:val="40"/>
        </w:rPr>
        <w:t> </w:t>
      </w:r>
      <w:r>
        <w:rPr>
          <w:color w:val="231F20"/>
        </w:rPr>
        <w:t>our</w:t>
      </w:r>
      <w:r>
        <w:rPr>
          <w:color w:val="231F20"/>
          <w:spacing w:val="40"/>
        </w:rPr>
        <w:t> </w:t>
      </w:r>
      <w:r>
        <w:rPr>
          <w:color w:val="231F20"/>
        </w:rPr>
        <w:t>pistols</w:t>
      </w:r>
      <w:r>
        <w:rPr>
          <w:color w:val="231F20"/>
          <w:spacing w:val="40"/>
        </w:rPr>
        <w:t> </w:t>
      </w:r>
      <w:r>
        <w:rPr>
          <w:color w:val="231F20"/>
        </w:rPr>
        <w:t>when</w:t>
      </w:r>
      <w:r>
        <w:rPr>
          <w:color w:val="231F20"/>
          <w:spacing w:val="40"/>
        </w:rPr>
        <w:t> </w:t>
      </w:r>
      <w:r>
        <w:rPr>
          <w:color w:val="231F20"/>
        </w:rPr>
        <w:t>the</w:t>
      </w:r>
      <w:r>
        <w:rPr>
          <w:color w:val="231F20"/>
          <w:spacing w:val="40"/>
        </w:rPr>
        <w:t> </w:t>
      </w:r>
      <w:r>
        <w:rPr>
          <w:color w:val="231F20"/>
        </w:rPr>
        <w:t>door was kicked open noisily. “Stop!” a familiar and commanding</w:t>
      </w:r>
      <w:r>
        <w:rPr>
          <w:color w:val="231F20"/>
          <w:spacing w:val="61"/>
        </w:rPr>
        <w:t> </w:t>
      </w:r>
      <w:r>
        <w:rPr>
          <w:color w:val="231F20"/>
        </w:rPr>
        <w:t>voice</w:t>
      </w:r>
      <w:r>
        <w:rPr>
          <w:color w:val="231F20"/>
          <w:spacing w:val="61"/>
        </w:rPr>
        <w:t> </w:t>
      </w:r>
      <w:r>
        <w:rPr>
          <w:color w:val="231F20"/>
        </w:rPr>
        <w:t>which</w:t>
      </w:r>
      <w:r>
        <w:rPr>
          <w:color w:val="231F20"/>
          <w:spacing w:val="62"/>
        </w:rPr>
        <w:t> </w:t>
      </w:r>
      <w:r>
        <w:rPr>
          <w:color w:val="231F20"/>
        </w:rPr>
        <w:t>demanded</w:t>
      </w:r>
      <w:r>
        <w:rPr>
          <w:color w:val="231F20"/>
          <w:spacing w:val="61"/>
        </w:rPr>
        <w:t> </w:t>
      </w:r>
      <w:r>
        <w:rPr>
          <w:color w:val="231F20"/>
          <w:spacing w:val="-2"/>
        </w:rPr>
        <w:t>instant</w:t>
      </w:r>
    </w:p>
    <w:p>
      <w:pPr>
        <w:pStyle w:val="BodyText"/>
        <w:spacing w:line="283" w:lineRule="auto" w:before="4"/>
        <w:ind w:left="900" w:right="1261"/>
        <w:jc w:val="both"/>
      </w:pPr>
      <w:r>
        <w:rPr>
          <w:color w:val="231F20"/>
          <w:spacing w:val="-2"/>
        </w:rPr>
        <w:t>obedience</w:t>
      </w:r>
      <w:r>
        <w:rPr>
          <w:color w:val="231F20"/>
          <w:spacing w:val="-13"/>
        </w:rPr>
        <w:t> </w:t>
      </w:r>
      <w:r>
        <w:rPr>
          <w:color w:val="231F20"/>
          <w:spacing w:val="-2"/>
        </w:rPr>
        <w:t>said.</w:t>
      </w:r>
      <w:r>
        <w:rPr>
          <w:color w:val="231F20"/>
          <w:spacing w:val="-13"/>
        </w:rPr>
        <w:t> </w:t>
      </w:r>
      <w:r>
        <w:rPr>
          <w:color w:val="231F20"/>
          <w:spacing w:val="-2"/>
        </w:rPr>
        <w:t>I</w:t>
      </w:r>
      <w:r>
        <w:rPr>
          <w:color w:val="231F20"/>
          <w:spacing w:val="-13"/>
        </w:rPr>
        <w:t> </w:t>
      </w:r>
      <w:r>
        <w:rPr>
          <w:color w:val="231F20"/>
          <w:spacing w:val="-2"/>
        </w:rPr>
        <w:t>looked</w:t>
      </w:r>
      <w:r>
        <w:rPr>
          <w:color w:val="231F20"/>
          <w:spacing w:val="-13"/>
        </w:rPr>
        <w:t> </w:t>
      </w:r>
      <w:r>
        <w:rPr>
          <w:color w:val="231F20"/>
          <w:spacing w:val="-2"/>
        </w:rPr>
        <w:t>up,</w:t>
      </w:r>
      <w:r>
        <w:rPr>
          <w:color w:val="231F20"/>
          <w:spacing w:val="-13"/>
        </w:rPr>
        <w:t> </w:t>
      </w:r>
      <w:r>
        <w:rPr>
          <w:color w:val="231F20"/>
          <w:spacing w:val="-2"/>
        </w:rPr>
        <w:t>startled</w:t>
      </w:r>
      <w:r>
        <w:rPr>
          <w:color w:val="231F20"/>
          <w:spacing w:val="-13"/>
        </w:rPr>
        <w:t> </w:t>
      </w:r>
      <w:r>
        <w:rPr>
          <w:color w:val="231F20"/>
          <w:spacing w:val="-2"/>
        </w:rPr>
        <w:t>by</w:t>
      </w:r>
      <w:r>
        <w:rPr>
          <w:color w:val="231F20"/>
          <w:spacing w:val="-13"/>
        </w:rPr>
        <w:t> </w:t>
      </w:r>
      <w:r>
        <w:rPr>
          <w:color w:val="231F20"/>
          <w:spacing w:val="-2"/>
        </w:rPr>
        <w:t>the</w:t>
      </w:r>
      <w:r>
        <w:rPr>
          <w:color w:val="231F20"/>
          <w:spacing w:val="-13"/>
        </w:rPr>
        <w:t> </w:t>
      </w:r>
      <w:r>
        <w:rPr>
          <w:color w:val="231F20"/>
          <w:spacing w:val="-2"/>
        </w:rPr>
        <w:t>interruption, </w:t>
      </w:r>
      <w:r>
        <w:rPr>
          <w:color w:val="231F20"/>
        </w:rPr>
        <w:t>and then smiled as I saw Dad walk into the room.</w:t>
      </w:r>
    </w:p>
    <w:p>
      <w:pPr>
        <w:pStyle w:val="BodyText"/>
        <w:spacing w:line="283" w:lineRule="auto" w:before="183"/>
        <w:ind w:left="900" w:right="1250" w:firstLine="360"/>
        <w:jc w:val="both"/>
      </w:pPr>
      <w:r>
        <w:rPr>
          <w:color w:val="231F20"/>
        </w:rPr>
        <w:t>“Put your guns away, children,” he said gently to us. “You don’t need to do this. I will. It’s my job, my warrant, my responsibility.”</w:t>
      </w:r>
    </w:p>
    <w:p>
      <w:pPr>
        <w:pStyle w:val="BodyText"/>
        <w:spacing w:before="184"/>
        <w:ind w:left="841" w:right="1384"/>
        <w:jc w:val="center"/>
      </w:pPr>
      <w:r>
        <w:rPr>
          <w:color w:val="231F20"/>
        </w:rPr>
        <w:t>We</w:t>
      </w:r>
      <w:r>
        <w:rPr>
          <w:color w:val="231F20"/>
          <w:spacing w:val="-8"/>
        </w:rPr>
        <w:t> </w:t>
      </w:r>
      <w:r>
        <w:rPr>
          <w:color w:val="231F20"/>
        </w:rPr>
        <w:t>sighed</w:t>
      </w:r>
      <w:r>
        <w:rPr>
          <w:color w:val="231F20"/>
          <w:spacing w:val="-7"/>
        </w:rPr>
        <w:t> </w:t>
      </w:r>
      <w:r>
        <w:rPr>
          <w:color w:val="231F20"/>
        </w:rPr>
        <w:t>with</w:t>
      </w:r>
      <w:r>
        <w:rPr>
          <w:color w:val="231F20"/>
          <w:spacing w:val="-7"/>
        </w:rPr>
        <w:t> </w:t>
      </w:r>
      <w:r>
        <w:rPr>
          <w:color w:val="231F20"/>
        </w:rPr>
        <w:t>relief</w:t>
      </w:r>
      <w:r>
        <w:rPr>
          <w:color w:val="231F20"/>
          <w:spacing w:val="-7"/>
        </w:rPr>
        <w:t> </w:t>
      </w:r>
      <w:r>
        <w:rPr>
          <w:color w:val="231F20"/>
        </w:rPr>
        <w:t>and</w:t>
      </w:r>
      <w:r>
        <w:rPr>
          <w:color w:val="231F20"/>
          <w:spacing w:val="-8"/>
        </w:rPr>
        <w:t> </w:t>
      </w:r>
      <w:r>
        <w:rPr>
          <w:color w:val="231F20"/>
        </w:rPr>
        <w:t>put</w:t>
      </w:r>
      <w:r>
        <w:rPr>
          <w:color w:val="231F20"/>
          <w:spacing w:val="-7"/>
        </w:rPr>
        <w:t> </w:t>
      </w:r>
      <w:r>
        <w:rPr>
          <w:color w:val="231F20"/>
        </w:rPr>
        <w:t>away</w:t>
      </w:r>
      <w:r>
        <w:rPr>
          <w:color w:val="231F20"/>
          <w:spacing w:val="-7"/>
        </w:rPr>
        <w:t> </w:t>
      </w:r>
      <w:r>
        <w:rPr>
          <w:color w:val="231F20"/>
        </w:rPr>
        <w:t>our</w:t>
      </w:r>
      <w:r>
        <w:rPr>
          <w:color w:val="231F20"/>
          <w:spacing w:val="-7"/>
        </w:rPr>
        <w:t> </w:t>
      </w:r>
      <w:r>
        <w:rPr>
          <w:color w:val="231F20"/>
          <w:spacing w:val="-2"/>
        </w:rPr>
        <w:t>guns.</w:t>
      </w:r>
    </w:p>
    <w:p>
      <w:pPr>
        <w:pStyle w:val="BodyText"/>
        <w:spacing w:line="283" w:lineRule="auto" w:before="230"/>
        <w:ind w:left="900" w:right="1249" w:firstLine="360"/>
        <w:jc w:val="both"/>
      </w:pPr>
      <w:r>
        <w:rPr>
          <w:color w:val="231F20"/>
        </w:rPr>
        <w:t>He turned away from us and spoke to Jake and </w:t>
      </w:r>
      <w:r>
        <w:rPr>
          <w:color w:val="231F20"/>
          <w:spacing w:val="-2"/>
        </w:rPr>
        <w:t>Longinus.</w:t>
      </w:r>
    </w:p>
    <w:p>
      <w:pPr>
        <w:spacing w:after="0" w:line="283" w:lineRule="auto"/>
        <w:jc w:val="both"/>
        <w:sectPr>
          <w:footerReference w:type="default" r:id="rId294"/>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71968;mso-wrap-distance-left:0;mso-wrap-distance-right:0" id="docshapegroup69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before="113"/>
        <w:ind w:left="1620"/>
      </w:pPr>
      <w:r>
        <w:rPr>
          <w:color w:val="231F20"/>
        </w:rPr>
        <w:t>“Form</w:t>
      </w:r>
      <w:r>
        <w:rPr>
          <w:color w:val="231F20"/>
          <w:spacing w:val="-14"/>
        </w:rPr>
        <w:t> </w:t>
      </w:r>
      <w:r>
        <w:rPr>
          <w:color w:val="231F20"/>
        </w:rPr>
        <w:t>a</w:t>
      </w:r>
      <w:r>
        <w:rPr>
          <w:color w:val="231F20"/>
          <w:spacing w:val="-14"/>
        </w:rPr>
        <w:t> </w:t>
      </w:r>
      <w:r>
        <w:rPr>
          <w:color w:val="231F20"/>
        </w:rPr>
        <w:t>firing</w:t>
      </w:r>
      <w:r>
        <w:rPr>
          <w:color w:val="231F20"/>
          <w:spacing w:val="-14"/>
        </w:rPr>
        <w:t> </w:t>
      </w:r>
      <w:r>
        <w:rPr>
          <w:color w:val="231F20"/>
        </w:rPr>
        <w:t>squad</w:t>
      </w:r>
      <w:r>
        <w:rPr>
          <w:color w:val="231F20"/>
          <w:spacing w:val="-14"/>
        </w:rPr>
        <w:t> </w:t>
      </w:r>
      <w:r>
        <w:rPr>
          <w:color w:val="231F20"/>
        </w:rPr>
        <w:t>from</w:t>
      </w:r>
      <w:r>
        <w:rPr>
          <w:color w:val="231F20"/>
          <w:spacing w:val="-14"/>
        </w:rPr>
        <w:t> </w:t>
      </w:r>
      <w:r>
        <w:rPr>
          <w:color w:val="231F20"/>
        </w:rPr>
        <w:t>ten</w:t>
      </w:r>
      <w:r>
        <w:rPr>
          <w:color w:val="231F20"/>
          <w:spacing w:val="-14"/>
        </w:rPr>
        <w:t> </w:t>
      </w:r>
      <w:r>
        <w:rPr>
          <w:color w:val="231F20"/>
        </w:rPr>
        <w:t>of</w:t>
      </w:r>
      <w:r>
        <w:rPr>
          <w:color w:val="231F20"/>
          <w:spacing w:val="-14"/>
        </w:rPr>
        <w:t> </w:t>
      </w:r>
      <w:r>
        <w:rPr>
          <w:color w:val="231F20"/>
        </w:rPr>
        <w:t>my</w:t>
      </w:r>
      <w:r>
        <w:rPr>
          <w:color w:val="231F20"/>
          <w:spacing w:val="-14"/>
        </w:rPr>
        <w:t> </w:t>
      </w:r>
      <w:r>
        <w:rPr>
          <w:color w:val="231F20"/>
        </w:rPr>
        <w:t>guards,</w:t>
      </w:r>
      <w:r>
        <w:rPr>
          <w:color w:val="231F20"/>
          <w:spacing w:val="-14"/>
        </w:rPr>
        <w:t> </w:t>
      </w:r>
      <w:r>
        <w:rPr>
          <w:color w:val="231F20"/>
          <w:spacing w:val="-2"/>
        </w:rPr>
        <w:t>Louis.</w:t>
      </w:r>
    </w:p>
    <w:p>
      <w:pPr>
        <w:pStyle w:val="BodyText"/>
        <w:spacing w:before="50"/>
        <w:ind w:left="1260"/>
      </w:pPr>
      <w:r>
        <w:rPr>
          <w:color w:val="231F20"/>
        </w:rPr>
        <w:t>Longinus,</w:t>
      </w:r>
      <w:r>
        <w:rPr>
          <w:color w:val="231F20"/>
          <w:spacing w:val="-3"/>
        </w:rPr>
        <w:t> </w:t>
      </w:r>
      <w:r>
        <w:rPr>
          <w:color w:val="231F20"/>
        </w:rPr>
        <w:t>you</w:t>
      </w:r>
      <w:r>
        <w:rPr>
          <w:color w:val="231F20"/>
          <w:spacing w:val="-3"/>
        </w:rPr>
        <w:t> </w:t>
      </w:r>
      <w:r>
        <w:rPr>
          <w:color w:val="231F20"/>
        </w:rPr>
        <w:t>will</w:t>
      </w:r>
      <w:r>
        <w:rPr>
          <w:color w:val="231F20"/>
          <w:spacing w:val="-2"/>
        </w:rPr>
        <w:t> </w:t>
      </w:r>
      <w:r>
        <w:rPr>
          <w:color w:val="231F20"/>
        </w:rPr>
        <w:t>command</w:t>
      </w:r>
      <w:r>
        <w:rPr>
          <w:color w:val="231F20"/>
          <w:spacing w:val="-3"/>
        </w:rPr>
        <w:t> </w:t>
      </w:r>
      <w:r>
        <w:rPr>
          <w:color w:val="231F20"/>
          <w:spacing w:val="-2"/>
        </w:rPr>
        <w:t>them.”</w:t>
      </w:r>
    </w:p>
    <w:p>
      <w:pPr>
        <w:pStyle w:val="BodyText"/>
        <w:spacing w:line="285" w:lineRule="auto" w:before="230"/>
        <w:ind w:left="1260" w:right="891" w:firstLine="360"/>
        <w:jc w:val="both"/>
      </w:pPr>
      <w:r>
        <w:rPr>
          <w:color w:val="231F20"/>
        </w:rPr>
        <w:t>“Yes, sir,” they both responded. The President ordered the four escorts to clear a section of the wall, </w:t>
      </w:r>
      <w:r>
        <w:rPr>
          <w:color w:val="231F20"/>
          <w:spacing w:val="-4"/>
        </w:rPr>
        <w:t>pull</w:t>
      </w:r>
      <w:r>
        <w:rPr>
          <w:color w:val="231F20"/>
          <w:spacing w:val="-11"/>
        </w:rPr>
        <w:t> </w:t>
      </w:r>
      <w:r>
        <w:rPr>
          <w:color w:val="231F20"/>
          <w:spacing w:val="-4"/>
        </w:rPr>
        <w:t>the</w:t>
      </w:r>
      <w:r>
        <w:rPr>
          <w:color w:val="231F20"/>
          <w:spacing w:val="-11"/>
        </w:rPr>
        <w:t> </w:t>
      </w:r>
      <w:r>
        <w:rPr>
          <w:color w:val="231F20"/>
          <w:spacing w:val="-4"/>
        </w:rPr>
        <w:t>two</w:t>
      </w:r>
      <w:r>
        <w:rPr>
          <w:color w:val="231F20"/>
          <w:spacing w:val="-11"/>
        </w:rPr>
        <w:t> </w:t>
      </w:r>
      <w:r>
        <w:rPr>
          <w:color w:val="231F20"/>
          <w:spacing w:val="-4"/>
        </w:rPr>
        <w:t>prisoners</w:t>
      </w:r>
      <w:r>
        <w:rPr>
          <w:color w:val="231F20"/>
          <w:spacing w:val="-11"/>
        </w:rPr>
        <w:t> </w:t>
      </w:r>
      <w:r>
        <w:rPr>
          <w:color w:val="231F20"/>
          <w:spacing w:val="-4"/>
        </w:rPr>
        <w:t>to</w:t>
      </w:r>
      <w:r>
        <w:rPr>
          <w:color w:val="231F20"/>
          <w:spacing w:val="-11"/>
        </w:rPr>
        <w:t> </w:t>
      </w:r>
      <w:r>
        <w:rPr>
          <w:color w:val="231F20"/>
          <w:spacing w:val="-4"/>
        </w:rPr>
        <w:t>their</w:t>
      </w:r>
      <w:r>
        <w:rPr>
          <w:color w:val="231F20"/>
          <w:spacing w:val="-11"/>
        </w:rPr>
        <w:t> </w:t>
      </w:r>
      <w:r>
        <w:rPr>
          <w:color w:val="231F20"/>
          <w:spacing w:val="-4"/>
        </w:rPr>
        <w:t>feet</w:t>
      </w:r>
      <w:r>
        <w:rPr>
          <w:color w:val="231F20"/>
          <w:spacing w:val="-11"/>
        </w:rPr>
        <w:t> </w:t>
      </w:r>
      <w:r>
        <w:rPr>
          <w:color w:val="231F20"/>
          <w:spacing w:val="-4"/>
        </w:rPr>
        <w:t>and</w:t>
      </w:r>
      <w:r>
        <w:rPr>
          <w:color w:val="231F20"/>
          <w:spacing w:val="-11"/>
        </w:rPr>
        <w:t> </w:t>
      </w:r>
      <w:r>
        <w:rPr>
          <w:color w:val="231F20"/>
          <w:spacing w:val="-4"/>
        </w:rPr>
        <w:t>push</w:t>
      </w:r>
      <w:r>
        <w:rPr>
          <w:color w:val="231F20"/>
          <w:spacing w:val="-11"/>
        </w:rPr>
        <w:t> </w:t>
      </w:r>
      <w:r>
        <w:rPr>
          <w:color w:val="231F20"/>
          <w:spacing w:val="-4"/>
        </w:rPr>
        <w:t>them</w:t>
      </w:r>
      <w:r>
        <w:rPr>
          <w:color w:val="231F20"/>
          <w:spacing w:val="-11"/>
        </w:rPr>
        <w:t> </w:t>
      </w:r>
      <w:r>
        <w:rPr>
          <w:color w:val="231F20"/>
          <w:spacing w:val="-4"/>
        </w:rPr>
        <w:t>against </w:t>
      </w:r>
      <w:r>
        <w:rPr>
          <w:color w:val="231F20"/>
        </w:rPr>
        <w:t>it.</w:t>
      </w:r>
      <w:r>
        <w:rPr>
          <w:color w:val="231F20"/>
          <w:spacing w:val="-4"/>
        </w:rPr>
        <w:t> </w:t>
      </w:r>
      <w:r>
        <w:rPr>
          <w:color w:val="231F20"/>
        </w:rPr>
        <w:t>This</w:t>
      </w:r>
      <w:r>
        <w:rPr>
          <w:color w:val="231F20"/>
          <w:spacing w:val="-4"/>
        </w:rPr>
        <w:t> </w:t>
      </w:r>
      <w:r>
        <w:rPr>
          <w:color w:val="231F20"/>
        </w:rPr>
        <w:t>was</w:t>
      </w:r>
      <w:r>
        <w:rPr>
          <w:color w:val="231F20"/>
          <w:spacing w:val="-4"/>
        </w:rPr>
        <w:t> </w:t>
      </w:r>
      <w:r>
        <w:rPr>
          <w:color w:val="231F20"/>
        </w:rPr>
        <w:t>done.</w:t>
      </w:r>
      <w:r>
        <w:rPr>
          <w:color w:val="231F20"/>
          <w:spacing w:val="-4"/>
        </w:rPr>
        <w:t> </w:t>
      </w:r>
      <w:r>
        <w:rPr>
          <w:color w:val="231F20"/>
        </w:rPr>
        <w:t>Longinus</w:t>
      </w:r>
      <w:r>
        <w:rPr>
          <w:color w:val="231F20"/>
          <w:spacing w:val="-4"/>
        </w:rPr>
        <w:t> </w:t>
      </w:r>
      <w:r>
        <w:rPr>
          <w:color w:val="231F20"/>
        </w:rPr>
        <w:t>ordered</w:t>
      </w:r>
      <w:r>
        <w:rPr>
          <w:color w:val="231F20"/>
          <w:spacing w:val="-4"/>
        </w:rPr>
        <w:t> </w:t>
      </w:r>
      <w:r>
        <w:rPr>
          <w:color w:val="231F20"/>
        </w:rPr>
        <w:t>that</w:t>
      </w:r>
      <w:r>
        <w:rPr>
          <w:color w:val="231F20"/>
          <w:spacing w:val="-4"/>
        </w:rPr>
        <w:t> </w:t>
      </w:r>
      <w:r>
        <w:rPr>
          <w:color w:val="231F20"/>
        </w:rPr>
        <w:t>the</w:t>
      </w:r>
      <w:r>
        <w:rPr>
          <w:color w:val="231F20"/>
          <w:spacing w:val="-4"/>
        </w:rPr>
        <w:t> </w:t>
      </w:r>
      <w:r>
        <w:rPr>
          <w:color w:val="231F20"/>
        </w:rPr>
        <w:t>prisoners be</w:t>
      </w:r>
      <w:r>
        <w:rPr>
          <w:color w:val="231F20"/>
          <w:spacing w:val="-14"/>
        </w:rPr>
        <w:t> </w:t>
      </w:r>
      <w:r>
        <w:rPr>
          <w:color w:val="231F20"/>
        </w:rPr>
        <w:t>blindfolded.</w:t>
      </w:r>
      <w:r>
        <w:rPr>
          <w:color w:val="231F20"/>
          <w:spacing w:val="-14"/>
        </w:rPr>
        <w:t> </w:t>
      </w:r>
      <w:r>
        <w:rPr>
          <w:color w:val="231F20"/>
        </w:rPr>
        <w:t>The</w:t>
      </w:r>
      <w:r>
        <w:rPr>
          <w:color w:val="231F20"/>
          <w:spacing w:val="-14"/>
        </w:rPr>
        <w:t> </w:t>
      </w:r>
      <w:r>
        <w:rPr>
          <w:color w:val="231F20"/>
        </w:rPr>
        <w:t>firing</w:t>
      </w:r>
      <w:r>
        <w:rPr>
          <w:color w:val="231F20"/>
          <w:spacing w:val="-14"/>
        </w:rPr>
        <w:t> </w:t>
      </w:r>
      <w:r>
        <w:rPr>
          <w:color w:val="231F20"/>
        </w:rPr>
        <w:t>party</w:t>
      </w:r>
      <w:r>
        <w:rPr>
          <w:color w:val="231F20"/>
          <w:spacing w:val="-14"/>
        </w:rPr>
        <w:t> </w:t>
      </w:r>
      <w:r>
        <w:rPr>
          <w:color w:val="231F20"/>
        </w:rPr>
        <w:t>lined</w:t>
      </w:r>
      <w:r>
        <w:rPr>
          <w:color w:val="231F20"/>
          <w:spacing w:val="-14"/>
        </w:rPr>
        <w:t> </w:t>
      </w:r>
      <w:r>
        <w:rPr>
          <w:color w:val="231F20"/>
        </w:rPr>
        <w:t>up.</w:t>
      </w:r>
      <w:r>
        <w:rPr>
          <w:color w:val="231F20"/>
          <w:spacing w:val="-14"/>
        </w:rPr>
        <w:t> </w:t>
      </w:r>
      <w:r>
        <w:rPr>
          <w:color w:val="231F20"/>
        </w:rPr>
        <w:t>Longinus</w:t>
      </w:r>
      <w:r>
        <w:rPr>
          <w:color w:val="231F20"/>
          <w:spacing w:val="-14"/>
        </w:rPr>
        <w:t> </w:t>
      </w:r>
      <w:r>
        <w:rPr>
          <w:color w:val="231F20"/>
        </w:rPr>
        <w:t>and Jake</w:t>
      </w:r>
      <w:r>
        <w:rPr>
          <w:color w:val="231F20"/>
          <w:spacing w:val="-15"/>
        </w:rPr>
        <w:t> </w:t>
      </w:r>
      <w:r>
        <w:rPr>
          <w:color w:val="231F20"/>
        </w:rPr>
        <w:t>took</w:t>
      </w:r>
      <w:r>
        <w:rPr>
          <w:color w:val="231F20"/>
          <w:spacing w:val="-15"/>
        </w:rPr>
        <w:t> </w:t>
      </w:r>
      <w:r>
        <w:rPr>
          <w:color w:val="231F20"/>
        </w:rPr>
        <w:t>their</w:t>
      </w:r>
      <w:r>
        <w:rPr>
          <w:color w:val="231F20"/>
          <w:spacing w:val="-15"/>
        </w:rPr>
        <w:t> </w:t>
      </w:r>
      <w:r>
        <w:rPr>
          <w:color w:val="231F20"/>
        </w:rPr>
        <w:t>rifles,</w:t>
      </w:r>
      <w:r>
        <w:rPr>
          <w:color w:val="231F20"/>
          <w:spacing w:val="-15"/>
        </w:rPr>
        <w:t> </w:t>
      </w:r>
      <w:r>
        <w:rPr>
          <w:color w:val="231F20"/>
        </w:rPr>
        <w:t>emptied</w:t>
      </w:r>
      <w:r>
        <w:rPr>
          <w:color w:val="231F20"/>
          <w:spacing w:val="-15"/>
        </w:rPr>
        <w:t> </w:t>
      </w:r>
      <w:r>
        <w:rPr>
          <w:color w:val="231F20"/>
        </w:rPr>
        <w:t>them</w:t>
      </w:r>
      <w:r>
        <w:rPr>
          <w:color w:val="231F20"/>
          <w:spacing w:val="-15"/>
        </w:rPr>
        <w:t> </w:t>
      </w:r>
      <w:r>
        <w:rPr>
          <w:color w:val="231F20"/>
        </w:rPr>
        <w:t>and</w:t>
      </w:r>
      <w:r>
        <w:rPr>
          <w:color w:val="231F20"/>
          <w:spacing w:val="-15"/>
        </w:rPr>
        <w:t> </w:t>
      </w:r>
      <w:r>
        <w:rPr>
          <w:color w:val="231F20"/>
        </w:rPr>
        <w:t>reloaded</w:t>
      </w:r>
      <w:r>
        <w:rPr>
          <w:color w:val="231F20"/>
          <w:spacing w:val="-15"/>
        </w:rPr>
        <w:t> </w:t>
      </w:r>
      <w:r>
        <w:rPr>
          <w:color w:val="231F20"/>
        </w:rPr>
        <w:t>them, so one rifle contained a blank bullet, before returning </w:t>
      </w:r>
      <w:r>
        <w:rPr>
          <w:color w:val="231F20"/>
          <w:spacing w:val="-2"/>
        </w:rPr>
        <w:t>them.</w:t>
      </w:r>
    </w:p>
    <w:p>
      <w:pPr>
        <w:pStyle w:val="BodyText"/>
        <w:spacing w:line="285" w:lineRule="auto" w:before="170"/>
        <w:ind w:left="1260" w:right="895" w:firstLine="360"/>
        <w:jc w:val="both"/>
      </w:pPr>
      <w:r>
        <w:rPr>
          <w:color w:val="231F20"/>
        </w:rPr>
        <w:t>In</w:t>
      </w:r>
      <w:r>
        <w:rPr>
          <w:color w:val="231F20"/>
          <w:spacing w:val="-1"/>
        </w:rPr>
        <w:t> </w:t>
      </w:r>
      <w:r>
        <w:rPr>
          <w:color w:val="231F20"/>
        </w:rPr>
        <w:t>utter</w:t>
      </w:r>
      <w:r>
        <w:rPr>
          <w:color w:val="231F20"/>
          <w:spacing w:val="-1"/>
        </w:rPr>
        <w:t> </w:t>
      </w:r>
      <w:r>
        <w:rPr>
          <w:color w:val="231F20"/>
        </w:rPr>
        <w:t>silence,</w:t>
      </w:r>
      <w:r>
        <w:rPr>
          <w:color w:val="231F20"/>
          <w:spacing w:val="-1"/>
        </w:rPr>
        <w:t> </w:t>
      </w:r>
      <w:r>
        <w:rPr>
          <w:color w:val="231F20"/>
        </w:rPr>
        <w:t>everyone</w:t>
      </w:r>
      <w:r>
        <w:rPr>
          <w:color w:val="231F20"/>
          <w:spacing w:val="-1"/>
        </w:rPr>
        <w:t> </w:t>
      </w:r>
      <w:r>
        <w:rPr>
          <w:color w:val="231F20"/>
        </w:rPr>
        <w:t>waited.</w:t>
      </w:r>
      <w:r>
        <w:rPr>
          <w:color w:val="231F20"/>
          <w:spacing w:val="-1"/>
        </w:rPr>
        <w:t> </w:t>
      </w:r>
      <w:r>
        <w:rPr>
          <w:color w:val="231F20"/>
        </w:rPr>
        <w:t>The</w:t>
      </w:r>
      <w:r>
        <w:rPr>
          <w:color w:val="231F20"/>
          <w:spacing w:val="-1"/>
        </w:rPr>
        <w:t> </w:t>
      </w:r>
      <w:r>
        <w:rPr>
          <w:color w:val="231F20"/>
        </w:rPr>
        <w:t>two</w:t>
      </w:r>
      <w:r>
        <w:rPr>
          <w:color w:val="231F20"/>
          <w:spacing w:val="-1"/>
        </w:rPr>
        <w:t> </w:t>
      </w:r>
      <w:r>
        <w:rPr>
          <w:color w:val="231F20"/>
        </w:rPr>
        <w:t>officers stood at either end of the firing line.</w:t>
      </w:r>
    </w:p>
    <w:p>
      <w:pPr>
        <w:pStyle w:val="BodyText"/>
        <w:spacing w:before="177"/>
        <w:ind w:left="1620"/>
      </w:pPr>
      <w:r>
        <w:rPr>
          <w:color w:val="231F20"/>
        </w:rPr>
        <w:t>Dad</w:t>
      </w:r>
      <w:r>
        <w:rPr>
          <w:color w:val="231F20"/>
          <w:spacing w:val="-14"/>
        </w:rPr>
        <w:t> </w:t>
      </w:r>
      <w:r>
        <w:rPr>
          <w:color w:val="231F20"/>
        </w:rPr>
        <w:t>spoke</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two</w:t>
      </w:r>
      <w:r>
        <w:rPr>
          <w:color w:val="231F20"/>
          <w:spacing w:val="-13"/>
        </w:rPr>
        <w:t> </w:t>
      </w:r>
      <w:r>
        <w:rPr>
          <w:color w:val="231F20"/>
          <w:spacing w:val="-2"/>
        </w:rPr>
        <w:t>women.</w:t>
      </w:r>
    </w:p>
    <w:p>
      <w:pPr>
        <w:pStyle w:val="BodyText"/>
        <w:spacing w:line="285" w:lineRule="auto" w:before="230"/>
        <w:ind w:left="1260" w:right="892" w:firstLine="360"/>
        <w:jc w:val="both"/>
      </w:pPr>
      <w:r>
        <w:rPr>
          <w:color w:val="231F20"/>
        </w:rPr>
        <w:t>“What you have done can never be excused. It </w:t>
      </w:r>
      <w:r>
        <w:rPr>
          <w:color w:val="231F20"/>
        </w:rPr>
        <w:t>is an example of pure evil unrestrained by any sense of </w:t>
      </w:r>
      <w:r>
        <w:rPr>
          <w:color w:val="231F20"/>
          <w:spacing w:val="-6"/>
        </w:rPr>
        <w:t>morality or decency.</w:t>
      </w:r>
      <w:r>
        <w:rPr>
          <w:color w:val="231F20"/>
          <w:spacing w:val="-9"/>
        </w:rPr>
        <w:t> </w:t>
      </w:r>
      <w:r>
        <w:rPr>
          <w:color w:val="231F20"/>
          <w:spacing w:val="-6"/>
        </w:rPr>
        <w:t>You should thank whatever god you </w:t>
      </w:r>
      <w:r>
        <w:rPr>
          <w:color w:val="231F20"/>
          <w:spacing w:val="-2"/>
        </w:rPr>
        <w:t>worship,</w:t>
      </w:r>
      <w:r>
        <w:rPr>
          <w:color w:val="231F20"/>
          <w:spacing w:val="-13"/>
        </w:rPr>
        <w:t> </w:t>
      </w:r>
      <w:r>
        <w:rPr>
          <w:color w:val="231F20"/>
          <w:spacing w:val="-2"/>
        </w:rPr>
        <w:t>because</w:t>
      </w:r>
      <w:r>
        <w:rPr>
          <w:color w:val="231F20"/>
          <w:spacing w:val="-13"/>
        </w:rPr>
        <w:t> </w:t>
      </w:r>
      <w:r>
        <w:rPr>
          <w:color w:val="231F20"/>
          <w:spacing w:val="-2"/>
        </w:rPr>
        <w:t>it</w:t>
      </w:r>
      <w:r>
        <w:rPr>
          <w:color w:val="231F20"/>
          <w:spacing w:val="-13"/>
        </w:rPr>
        <w:t> </w:t>
      </w:r>
      <w:r>
        <w:rPr>
          <w:color w:val="231F20"/>
          <w:spacing w:val="-2"/>
        </w:rPr>
        <w:t>is</w:t>
      </w:r>
      <w:r>
        <w:rPr>
          <w:color w:val="231F20"/>
          <w:spacing w:val="-13"/>
        </w:rPr>
        <w:t> </w:t>
      </w:r>
      <w:r>
        <w:rPr>
          <w:color w:val="231F20"/>
          <w:spacing w:val="-2"/>
        </w:rPr>
        <w:t>not</w:t>
      </w:r>
      <w:r>
        <w:rPr>
          <w:color w:val="231F20"/>
          <w:spacing w:val="-13"/>
        </w:rPr>
        <w:t> </w:t>
      </w:r>
      <w:r>
        <w:rPr>
          <w:color w:val="231F20"/>
          <w:spacing w:val="-2"/>
        </w:rPr>
        <w:t>one</w:t>
      </w:r>
      <w:r>
        <w:rPr>
          <w:color w:val="231F20"/>
          <w:spacing w:val="-13"/>
        </w:rPr>
        <w:t> </w:t>
      </w:r>
      <w:r>
        <w:rPr>
          <w:color w:val="231F20"/>
          <w:spacing w:val="-2"/>
        </w:rPr>
        <w:t>known</w:t>
      </w:r>
      <w:r>
        <w:rPr>
          <w:color w:val="231F20"/>
          <w:spacing w:val="-13"/>
        </w:rPr>
        <w:t> </w:t>
      </w:r>
      <w:r>
        <w:rPr>
          <w:color w:val="231F20"/>
          <w:spacing w:val="-2"/>
        </w:rPr>
        <w:t>to</w:t>
      </w:r>
      <w:r>
        <w:rPr>
          <w:color w:val="231F20"/>
          <w:spacing w:val="-13"/>
        </w:rPr>
        <w:t> </w:t>
      </w:r>
      <w:r>
        <w:rPr>
          <w:color w:val="231F20"/>
          <w:spacing w:val="-2"/>
        </w:rPr>
        <w:t>me</w:t>
      </w:r>
      <w:r>
        <w:rPr>
          <w:color w:val="231F20"/>
          <w:spacing w:val="-13"/>
        </w:rPr>
        <w:t> </w:t>
      </w:r>
      <w:r>
        <w:rPr>
          <w:color w:val="231F20"/>
          <w:spacing w:val="-2"/>
        </w:rPr>
        <w:t>or</w:t>
      </w:r>
      <w:r>
        <w:rPr>
          <w:color w:val="231F20"/>
          <w:spacing w:val="-13"/>
        </w:rPr>
        <w:t> </w:t>
      </w:r>
      <w:r>
        <w:rPr>
          <w:color w:val="231F20"/>
          <w:spacing w:val="-2"/>
        </w:rPr>
        <w:t>mine,</w:t>
      </w:r>
      <w:r>
        <w:rPr>
          <w:color w:val="231F20"/>
          <w:spacing w:val="-13"/>
        </w:rPr>
        <w:t> </w:t>
      </w:r>
      <w:r>
        <w:rPr>
          <w:color w:val="231F20"/>
          <w:spacing w:val="-2"/>
        </w:rPr>
        <w:t>for </w:t>
      </w:r>
      <w:r>
        <w:rPr>
          <w:color w:val="231F20"/>
        </w:rPr>
        <w:t>the</w:t>
      </w:r>
      <w:r>
        <w:rPr>
          <w:color w:val="231F20"/>
          <w:spacing w:val="-9"/>
        </w:rPr>
        <w:t> </w:t>
      </w:r>
      <w:r>
        <w:rPr>
          <w:color w:val="231F20"/>
        </w:rPr>
        <w:t>mercy</w:t>
      </w:r>
      <w:r>
        <w:rPr>
          <w:color w:val="231F20"/>
          <w:spacing w:val="-9"/>
        </w:rPr>
        <w:t> </w:t>
      </w:r>
      <w:r>
        <w:rPr>
          <w:color w:val="231F20"/>
        </w:rPr>
        <w:t>we</w:t>
      </w:r>
      <w:r>
        <w:rPr>
          <w:color w:val="231F20"/>
          <w:spacing w:val="-9"/>
        </w:rPr>
        <w:t> </w:t>
      </w:r>
      <w:r>
        <w:rPr>
          <w:color w:val="231F20"/>
        </w:rPr>
        <w:t>are</w:t>
      </w:r>
      <w:r>
        <w:rPr>
          <w:color w:val="231F20"/>
          <w:spacing w:val="-9"/>
        </w:rPr>
        <w:t> </w:t>
      </w:r>
      <w:r>
        <w:rPr>
          <w:color w:val="231F20"/>
        </w:rPr>
        <w:t>showing</w:t>
      </w:r>
      <w:r>
        <w:rPr>
          <w:color w:val="231F20"/>
          <w:spacing w:val="-9"/>
        </w:rPr>
        <w:t> </w:t>
      </w:r>
      <w:r>
        <w:rPr>
          <w:color w:val="231F20"/>
        </w:rPr>
        <w:t>you</w:t>
      </w:r>
      <w:r>
        <w:rPr>
          <w:color w:val="231F20"/>
          <w:spacing w:val="-9"/>
        </w:rPr>
        <w:t> </w:t>
      </w:r>
      <w:r>
        <w:rPr>
          <w:color w:val="231F20"/>
        </w:rPr>
        <w:t>by</w:t>
      </w:r>
      <w:r>
        <w:rPr>
          <w:color w:val="231F20"/>
          <w:spacing w:val="-9"/>
        </w:rPr>
        <w:t> </w:t>
      </w:r>
      <w:r>
        <w:rPr>
          <w:color w:val="231F20"/>
        </w:rPr>
        <w:t>giving</w:t>
      </w:r>
      <w:r>
        <w:rPr>
          <w:color w:val="231F20"/>
          <w:spacing w:val="-9"/>
        </w:rPr>
        <w:t> </w:t>
      </w:r>
      <w:r>
        <w:rPr>
          <w:color w:val="231F20"/>
        </w:rPr>
        <w:t>you</w:t>
      </w:r>
      <w:r>
        <w:rPr>
          <w:color w:val="231F20"/>
          <w:spacing w:val="-9"/>
        </w:rPr>
        <w:t> </w:t>
      </w:r>
      <w:r>
        <w:rPr>
          <w:color w:val="231F20"/>
        </w:rPr>
        <w:t>a</w:t>
      </w:r>
      <w:r>
        <w:rPr>
          <w:color w:val="231F20"/>
          <w:spacing w:val="-9"/>
        </w:rPr>
        <w:t> </w:t>
      </w:r>
      <w:r>
        <w:rPr>
          <w:color w:val="231F20"/>
        </w:rPr>
        <w:t>soldier’s death.</w:t>
      </w:r>
      <w:r>
        <w:rPr>
          <w:color w:val="231F20"/>
          <w:spacing w:val="-9"/>
        </w:rPr>
        <w:t> </w:t>
      </w:r>
      <w:r>
        <w:rPr>
          <w:color w:val="231F20"/>
        </w:rPr>
        <w:t>In</w:t>
      </w:r>
      <w:r>
        <w:rPr>
          <w:color w:val="231F20"/>
          <w:spacing w:val="-9"/>
        </w:rPr>
        <w:t> </w:t>
      </w:r>
      <w:r>
        <w:rPr>
          <w:color w:val="231F20"/>
        </w:rPr>
        <w:t>all</w:t>
      </w:r>
      <w:r>
        <w:rPr>
          <w:color w:val="231F20"/>
          <w:spacing w:val="-9"/>
        </w:rPr>
        <w:t> </w:t>
      </w:r>
      <w:r>
        <w:rPr>
          <w:color w:val="231F20"/>
        </w:rPr>
        <w:t>honesty,</w:t>
      </w:r>
      <w:r>
        <w:rPr>
          <w:color w:val="231F20"/>
          <w:spacing w:val="-9"/>
        </w:rPr>
        <w:t> </w:t>
      </w:r>
      <w:r>
        <w:rPr>
          <w:color w:val="231F20"/>
        </w:rPr>
        <w:t>true</w:t>
      </w:r>
      <w:r>
        <w:rPr>
          <w:color w:val="231F20"/>
          <w:spacing w:val="-9"/>
        </w:rPr>
        <w:t> </w:t>
      </w:r>
      <w:r>
        <w:rPr>
          <w:color w:val="231F20"/>
        </w:rPr>
        <w:t>justice</w:t>
      </w:r>
      <w:r>
        <w:rPr>
          <w:color w:val="231F20"/>
          <w:spacing w:val="-9"/>
        </w:rPr>
        <w:t> </w:t>
      </w:r>
      <w:r>
        <w:rPr>
          <w:color w:val="231F20"/>
        </w:rPr>
        <w:t>would</w:t>
      </w:r>
      <w:r>
        <w:rPr>
          <w:color w:val="231F20"/>
          <w:spacing w:val="-9"/>
        </w:rPr>
        <w:t> </w:t>
      </w:r>
      <w:r>
        <w:rPr>
          <w:color w:val="231F20"/>
        </w:rPr>
        <w:t>see</w:t>
      </w:r>
      <w:r>
        <w:rPr>
          <w:color w:val="231F20"/>
          <w:spacing w:val="-9"/>
        </w:rPr>
        <w:t> </w:t>
      </w:r>
      <w:r>
        <w:rPr>
          <w:color w:val="231F20"/>
        </w:rPr>
        <w:t>your</w:t>
      </w:r>
      <w:r>
        <w:rPr>
          <w:color w:val="231F20"/>
          <w:spacing w:val="-9"/>
        </w:rPr>
        <w:t> </w:t>
      </w:r>
      <w:r>
        <w:rPr>
          <w:color w:val="231F20"/>
        </w:rPr>
        <w:t>naked bodies, flogged to within inches of death, nailed to a tree and left to rot like the corpses of former slaves in Casa Isabella.”</w:t>
      </w:r>
    </w:p>
    <w:p>
      <w:pPr>
        <w:pStyle w:val="BodyText"/>
        <w:spacing w:line="444" w:lineRule="auto" w:before="169"/>
        <w:ind w:left="1620" w:right="1114"/>
        <w:jc w:val="both"/>
      </w:pPr>
      <w:r>
        <w:rPr>
          <w:color w:val="231F20"/>
        </w:rPr>
        <w:t>He</w:t>
      </w:r>
      <w:r>
        <w:rPr>
          <w:color w:val="231F20"/>
          <w:spacing w:val="-14"/>
        </w:rPr>
        <w:t> </w:t>
      </w:r>
      <w:r>
        <w:rPr>
          <w:color w:val="231F20"/>
        </w:rPr>
        <w:t>turned</w:t>
      </w:r>
      <w:r>
        <w:rPr>
          <w:color w:val="231F20"/>
          <w:spacing w:val="-14"/>
        </w:rPr>
        <w:t> </w:t>
      </w:r>
      <w:r>
        <w:rPr>
          <w:color w:val="231F20"/>
        </w:rPr>
        <w:t>away</w:t>
      </w:r>
      <w:r>
        <w:rPr>
          <w:color w:val="231F20"/>
          <w:spacing w:val="-14"/>
        </w:rPr>
        <w:t> </w:t>
      </w:r>
      <w:r>
        <w:rPr>
          <w:color w:val="231F20"/>
        </w:rPr>
        <w:t>from</w:t>
      </w:r>
      <w:r>
        <w:rPr>
          <w:color w:val="231F20"/>
          <w:spacing w:val="-14"/>
        </w:rPr>
        <w:t> </w:t>
      </w:r>
      <w:r>
        <w:rPr>
          <w:color w:val="231F20"/>
        </w:rPr>
        <w:t>them</w:t>
      </w:r>
      <w:r>
        <w:rPr>
          <w:color w:val="231F20"/>
          <w:spacing w:val="-14"/>
        </w:rPr>
        <w:t> </w:t>
      </w:r>
      <w:r>
        <w:rPr>
          <w:color w:val="231F20"/>
        </w:rPr>
        <w:t>to</w:t>
      </w:r>
      <w:r>
        <w:rPr>
          <w:color w:val="231F20"/>
          <w:spacing w:val="-14"/>
        </w:rPr>
        <w:t> </w:t>
      </w:r>
      <w:r>
        <w:rPr>
          <w:color w:val="231F20"/>
        </w:rPr>
        <w:t>address</w:t>
      </w:r>
      <w:r>
        <w:rPr>
          <w:color w:val="231F20"/>
          <w:spacing w:val="-14"/>
        </w:rPr>
        <w:t> </w:t>
      </w:r>
      <w:r>
        <w:rPr>
          <w:color w:val="231F20"/>
        </w:rPr>
        <w:t>Longinus. “Carry on, Captain,” he said.</w:t>
      </w:r>
    </w:p>
    <w:p>
      <w:pPr>
        <w:spacing w:after="0" w:line="444" w:lineRule="auto"/>
        <w:jc w:val="both"/>
        <w:sectPr>
          <w:footerReference w:type="default" r:id="rId29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71456;mso-wrap-distance-left:0;mso-wrap-distance-right:0" id="docshapegroup69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0" w:firstLine="360"/>
        <w:jc w:val="both"/>
      </w:pPr>
      <w:r>
        <w:rPr>
          <w:color w:val="231F20"/>
        </w:rPr>
        <w:t>Jake read out the two warrants again. Longinus ordered</w:t>
      </w:r>
      <w:r>
        <w:rPr>
          <w:color w:val="231F20"/>
          <w:spacing w:val="-11"/>
        </w:rPr>
        <w:t> </w:t>
      </w:r>
      <w:r>
        <w:rPr>
          <w:color w:val="231F20"/>
        </w:rPr>
        <w:t>the</w:t>
      </w:r>
      <w:r>
        <w:rPr>
          <w:color w:val="231F20"/>
          <w:spacing w:val="-11"/>
        </w:rPr>
        <w:t> </w:t>
      </w:r>
      <w:r>
        <w:rPr>
          <w:color w:val="231F20"/>
        </w:rPr>
        <w:t>firing</w:t>
      </w:r>
      <w:r>
        <w:rPr>
          <w:color w:val="231F20"/>
          <w:spacing w:val="-11"/>
        </w:rPr>
        <w:t> </w:t>
      </w:r>
      <w:r>
        <w:rPr>
          <w:color w:val="231F20"/>
        </w:rPr>
        <w:t>party</w:t>
      </w:r>
      <w:r>
        <w:rPr>
          <w:color w:val="231F20"/>
          <w:spacing w:val="-11"/>
        </w:rPr>
        <w:t> </w:t>
      </w:r>
      <w:r>
        <w:rPr>
          <w:color w:val="231F20"/>
        </w:rPr>
        <w:t>to</w:t>
      </w:r>
      <w:r>
        <w:rPr>
          <w:color w:val="231F20"/>
          <w:spacing w:val="-11"/>
        </w:rPr>
        <w:t> </w:t>
      </w:r>
      <w:r>
        <w:rPr>
          <w:color w:val="231F20"/>
        </w:rPr>
        <w:t>take</w:t>
      </w:r>
      <w:r>
        <w:rPr>
          <w:color w:val="231F20"/>
          <w:spacing w:val="-11"/>
        </w:rPr>
        <w:t> </w:t>
      </w:r>
      <w:r>
        <w:rPr>
          <w:color w:val="231F20"/>
        </w:rPr>
        <w:t>aim,</w:t>
      </w:r>
      <w:r>
        <w:rPr>
          <w:color w:val="231F20"/>
          <w:spacing w:val="-11"/>
        </w:rPr>
        <w:t> </w:t>
      </w:r>
      <w:r>
        <w:rPr>
          <w:color w:val="231F20"/>
        </w:rPr>
        <w:t>and,</w:t>
      </w:r>
      <w:r>
        <w:rPr>
          <w:color w:val="231F20"/>
          <w:spacing w:val="-11"/>
        </w:rPr>
        <w:t> </w:t>
      </w:r>
      <w:r>
        <w:rPr>
          <w:color w:val="231F20"/>
        </w:rPr>
        <w:t>on</w:t>
      </w:r>
      <w:r>
        <w:rPr>
          <w:color w:val="231F20"/>
          <w:spacing w:val="-11"/>
        </w:rPr>
        <w:t> </w:t>
      </w:r>
      <w:r>
        <w:rPr>
          <w:color w:val="231F20"/>
        </w:rPr>
        <w:t>command, </w:t>
      </w:r>
      <w:r>
        <w:rPr>
          <w:color w:val="231F20"/>
          <w:spacing w:val="-4"/>
        </w:rPr>
        <w:t>fire.</w:t>
      </w:r>
      <w:r>
        <w:rPr>
          <w:color w:val="231F20"/>
          <w:spacing w:val="-9"/>
        </w:rPr>
        <w:t> </w:t>
      </w:r>
      <w:r>
        <w:rPr>
          <w:color w:val="231F20"/>
          <w:spacing w:val="-4"/>
        </w:rPr>
        <w:t>He</w:t>
      </w:r>
      <w:r>
        <w:rPr>
          <w:color w:val="231F20"/>
          <w:spacing w:val="-9"/>
        </w:rPr>
        <w:t> </w:t>
      </w:r>
      <w:r>
        <w:rPr>
          <w:color w:val="231F20"/>
          <w:spacing w:val="-4"/>
        </w:rPr>
        <w:t>paused</w:t>
      </w:r>
      <w:r>
        <w:rPr>
          <w:color w:val="231F20"/>
          <w:spacing w:val="-9"/>
        </w:rPr>
        <w:t> </w:t>
      </w:r>
      <w:r>
        <w:rPr>
          <w:color w:val="231F20"/>
          <w:spacing w:val="-4"/>
        </w:rPr>
        <w:t>for</w:t>
      </w:r>
      <w:r>
        <w:rPr>
          <w:color w:val="231F20"/>
          <w:spacing w:val="-9"/>
        </w:rPr>
        <w:t> </w:t>
      </w:r>
      <w:r>
        <w:rPr>
          <w:color w:val="231F20"/>
          <w:spacing w:val="-4"/>
        </w:rPr>
        <w:t>a</w:t>
      </w:r>
      <w:r>
        <w:rPr>
          <w:color w:val="231F20"/>
          <w:spacing w:val="-9"/>
        </w:rPr>
        <w:t> </w:t>
      </w:r>
      <w:r>
        <w:rPr>
          <w:color w:val="231F20"/>
          <w:spacing w:val="-4"/>
        </w:rPr>
        <w:t>further</w:t>
      </w:r>
      <w:r>
        <w:rPr>
          <w:color w:val="231F20"/>
          <w:spacing w:val="-9"/>
        </w:rPr>
        <w:t> </w:t>
      </w:r>
      <w:r>
        <w:rPr>
          <w:color w:val="231F20"/>
          <w:spacing w:val="-4"/>
        </w:rPr>
        <w:t>minute</w:t>
      </w:r>
      <w:r>
        <w:rPr>
          <w:color w:val="231F20"/>
          <w:spacing w:val="-9"/>
        </w:rPr>
        <w:t> </w:t>
      </w:r>
      <w:r>
        <w:rPr>
          <w:color w:val="231F20"/>
          <w:spacing w:val="-4"/>
        </w:rPr>
        <w:t>to</w:t>
      </w:r>
      <w:r>
        <w:rPr>
          <w:color w:val="231F20"/>
          <w:spacing w:val="-9"/>
        </w:rPr>
        <w:t> </w:t>
      </w:r>
      <w:r>
        <w:rPr>
          <w:color w:val="231F20"/>
          <w:spacing w:val="-4"/>
        </w:rPr>
        <w:t>give</w:t>
      </w:r>
      <w:r>
        <w:rPr>
          <w:color w:val="231F20"/>
          <w:spacing w:val="-9"/>
        </w:rPr>
        <w:t> </w:t>
      </w:r>
      <w:r>
        <w:rPr>
          <w:color w:val="231F20"/>
          <w:spacing w:val="-4"/>
        </w:rPr>
        <w:t>the</w:t>
      </w:r>
      <w:r>
        <w:rPr>
          <w:color w:val="231F20"/>
          <w:spacing w:val="-9"/>
        </w:rPr>
        <w:t> </w:t>
      </w:r>
      <w:r>
        <w:rPr>
          <w:color w:val="231F20"/>
          <w:spacing w:val="-4"/>
        </w:rPr>
        <w:t>prisoners </w:t>
      </w:r>
      <w:r>
        <w:rPr>
          <w:color w:val="231F20"/>
        </w:rPr>
        <w:t>a final chance to pray and then gave the order. “Fire!” The</w:t>
      </w:r>
      <w:r>
        <w:rPr>
          <w:color w:val="231F20"/>
          <w:spacing w:val="-13"/>
        </w:rPr>
        <w:t> </w:t>
      </w:r>
      <w:r>
        <w:rPr>
          <w:color w:val="231F20"/>
        </w:rPr>
        <w:t>volley</w:t>
      </w:r>
      <w:r>
        <w:rPr>
          <w:color w:val="231F20"/>
          <w:spacing w:val="-13"/>
        </w:rPr>
        <w:t> </w:t>
      </w:r>
      <w:r>
        <w:rPr>
          <w:color w:val="231F20"/>
        </w:rPr>
        <w:t>crashed</w:t>
      </w:r>
      <w:r>
        <w:rPr>
          <w:color w:val="231F20"/>
          <w:spacing w:val="-13"/>
        </w:rPr>
        <w:t> </w:t>
      </w:r>
      <w:r>
        <w:rPr>
          <w:color w:val="231F20"/>
        </w:rPr>
        <w:t>out</w:t>
      </w:r>
      <w:r>
        <w:rPr>
          <w:color w:val="231F20"/>
          <w:spacing w:val="-13"/>
        </w:rPr>
        <w:t> </w:t>
      </w:r>
      <w:r>
        <w:rPr>
          <w:color w:val="231F20"/>
        </w:rPr>
        <w:t>and</w:t>
      </w:r>
      <w:r>
        <w:rPr>
          <w:color w:val="231F20"/>
          <w:spacing w:val="-13"/>
        </w:rPr>
        <w:t> </w:t>
      </w:r>
      <w:r>
        <w:rPr>
          <w:color w:val="231F20"/>
        </w:rPr>
        <w:t>the</w:t>
      </w:r>
      <w:r>
        <w:rPr>
          <w:color w:val="231F20"/>
          <w:spacing w:val="-13"/>
        </w:rPr>
        <w:t> </w:t>
      </w:r>
      <w:r>
        <w:rPr>
          <w:color w:val="231F20"/>
        </w:rPr>
        <w:t>women</w:t>
      </w:r>
      <w:r>
        <w:rPr>
          <w:color w:val="231F20"/>
          <w:spacing w:val="-13"/>
        </w:rPr>
        <w:t> </w:t>
      </w:r>
      <w:r>
        <w:rPr>
          <w:color w:val="231F20"/>
        </w:rPr>
        <w:t>fell</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floor. Jake and Longinus moved forward, drew their pistols, and gave the women the coup de grace. Their bodies were removed, and the trials of the remaining officers </w:t>
      </w:r>
      <w:r>
        <w:rPr>
          <w:color w:val="231F20"/>
          <w:spacing w:val="-2"/>
        </w:rPr>
        <w:t>began.</w:t>
      </w:r>
    </w:p>
    <w:p>
      <w:pPr>
        <w:pStyle w:val="BodyText"/>
        <w:spacing w:line="285" w:lineRule="auto" w:before="169"/>
        <w:ind w:left="900" w:right="1252" w:firstLine="360"/>
        <w:jc w:val="both"/>
      </w:pPr>
      <w:r>
        <w:rPr>
          <w:color w:val="231F20"/>
        </w:rPr>
        <w:t>It became clear that some were more guilty than others.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end</w:t>
      </w:r>
      <w:r>
        <w:rPr>
          <w:color w:val="231F20"/>
          <w:spacing w:val="-4"/>
        </w:rPr>
        <w:t> </w:t>
      </w:r>
      <w:r>
        <w:rPr>
          <w:color w:val="231F20"/>
        </w:rPr>
        <w:t>Father</w:t>
      </w:r>
      <w:r>
        <w:rPr>
          <w:color w:val="231F20"/>
          <w:spacing w:val="-4"/>
        </w:rPr>
        <w:t> </w:t>
      </w:r>
      <w:r>
        <w:rPr>
          <w:color w:val="231F20"/>
        </w:rPr>
        <w:t>ordered</w:t>
      </w:r>
      <w:r>
        <w:rPr>
          <w:color w:val="231F20"/>
          <w:spacing w:val="-4"/>
        </w:rPr>
        <w:t> </w:t>
      </w:r>
      <w:r>
        <w:rPr>
          <w:color w:val="231F20"/>
        </w:rPr>
        <w:t>the</w:t>
      </w:r>
      <w:r>
        <w:rPr>
          <w:color w:val="231F20"/>
          <w:spacing w:val="-4"/>
        </w:rPr>
        <w:t> </w:t>
      </w:r>
      <w:r>
        <w:rPr>
          <w:color w:val="231F20"/>
        </w:rPr>
        <w:t>executions</w:t>
      </w:r>
      <w:r>
        <w:rPr>
          <w:color w:val="231F20"/>
          <w:spacing w:val="-4"/>
        </w:rPr>
        <w:t> </w:t>
      </w:r>
      <w:r>
        <w:rPr>
          <w:color w:val="231F20"/>
        </w:rPr>
        <w:t>of</w:t>
      </w:r>
      <w:r>
        <w:rPr>
          <w:color w:val="231F20"/>
          <w:spacing w:val="-4"/>
        </w:rPr>
        <w:t> </w:t>
      </w:r>
      <w:r>
        <w:rPr>
          <w:color w:val="231F20"/>
        </w:rPr>
        <w:t>an </w:t>
      </w:r>
      <w:r>
        <w:rPr>
          <w:color w:val="231F20"/>
          <w:spacing w:val="-2"/>
        </w:rPr>
        <w:t>additional</w:t>
      </w:r>
      <w:r>
        <w:rPr>
          <w:color w:val="231F20"/>
          <w:spacing w:val="-10"/>
        </w:rPr>
        <w:t> </w:t>
      </w:r>
      <w:r>
        <w:rPr>
          <w:color w:val="231F20"/>
          <w:spacing w:val="-2"/>
        </w:rPr>
        <w:t>four,</w:t>
      </w:r>
      <w:r>
        <w:rPr>
          <w:color w:val="231F20"/>
          <w:spacing w:val="-10"/>
        </w:rPr>
        <w:t> </w:t>
      </w:r>
      <w:r>
        <w:rPr>
          <w:color w:val="231F20"/>
          <w:spacing w:val="-2"/>
        </w:rPr>
        <w:t>terms</w:t>
      </w:r>
      <w:r>
        <w:rPr>
          <w:color w:val="231F20"/>
          <w:spacing w:val="-10"/>
        </w:rPr>
        <w:t> </w:t>
      </w:r>
      <w:r>
        <w:rPr>
          <w:color w:val="231F20"/>
          <w:spacing w:val="-2"/>
        </w:rPr>
        <w:t>of</w:t>
      </w:r>
      <w:r>
        <w:rPr>
          <w:color w:val="231F20"/>
          <w:spacing w:val="-10"/>
        </w:rPr>
        <w:t> </w:t>
      </w:r>
      <w:r>
        <w:rPr>
          <w:color w:val="231F20"/>
          <w:spacing w:val="-2"/>
        </w:rPr>
        <w:t>imprisonment</w:t>
      </w:r>
      <w:r>
        <w:rPr>
          <w:color w:val="231F20"/>
          <w:spacing w:val="-10"/>
        </w:rPr>
        <w:t> </w:t>
      </w:r>
      <w:r>
        <w:rPr>
          <w:color w:val="231F20"/>
          <w:spacing w:val="-2"/>
        </w:rPr>
        <w:t>for</w:t>
      </w:r>
      <w:r>
        <w:rPr>
          <w:color w:val="231F20"/>
          <w:spacing w:val="-10"/>
        </w:rPr>
        <w:t> </w:t>
      </w:r>
      <w:r>
        <w:rPr>
          <w:color w:val="231F20"/>
          <w:spacing w:val="-2"/>
        </w:rPr>
        <w:t>a</w:t>
      </w:r>
      <w:r>
        <w:rPr>
          <w:color w:val="231F20"/>
          <w:spacing w:val="-10"/>
        </w:rPr>
        <w:t> </w:t>
      </w:r>
      <w:r>
        <w:rPr>
          <w:color w:val="231F20"/>
          <w:spacing w:val="-2"/>
        </w:rPr>
        <w:t>number</w:t>
      </w:r>
      <w:r>
        <w:rPr>
          <w:color w:val="231F20"/>
          <w:spacing w:val="-10"/>
        </w:rPr>
        <w:t> </w:t>
      </w:r>
      <w:r>
        <w:rPr>
          <w:color w:val="231F20"/>
          <w:spacing w:val="-2"/>
        </w:rPr>
        <w:t>of </w:t>
      </w:r>
      <w:r>
        <w:rPr>
          <w:color w:val="231F20"/>
        </w:rPr>
        <w:t>others</w:t>
      </w:r>
      <w:r>
        <w:rPr>
          <w:color w:val="231F20"/>
          <w:spacing w:val="-14"/>
        </w:rPr>
        <w:t> </w:t>
      </w:r>
      <w:r>
        <w:rPr>
          <w:color w:val="231F20"/>
        </w:rPr>
        <w:t>and</w:t>
      </w:r>
      <w:r>
        <w:rPr>
          <w:color w:val="231F20"/>
          <w:spacing w:val="-14"/>
        </w:rPr>
        <w:t> </w:t>
      </w:r>
      <w:r>
        <w:rPr>
          <w:color w:val="231F20"/>
        </w:rPr>
        <w:t>dishonourable</w:t>
      </w:r>
      <w:r>
        <w:rPr>
          <w:color w:val="231F20"/>
          <w:spacing w:val="-14"/>
        </w:rPr>
        <w:t> </w:t>
      </w:r>
      <w:r>
        <w:rPr>
          <w:color w:val="231F20"/>
        </w:rPr>
        <w:t>discharge</w:t>
      </w:r>
      <w:r>
        <w:rPr>
          <w:color w:val="231F20"/>
          <w:spacing w:val="-14"/>
        </w:rPr>
        <w:t> </w:t>
      </w:r>
      <w:r>
        <w:rPr>
          <w:color w:val="231F20"/>
        </w:rPr>
        <w:t>for</w:t>
      </w:r>
      <w:r>
        <w:rPr>
          <w:color w:val="231F20"/>
          <w:spacing w:val="-14"/>
        </w:rPr>
        <w:t> </w:t>
      </w:r>
      <w:r>
        <w:rPr>
          <w:color w:val="231F20"/>
        </w:rPr>
        <w:t>the</w:t>
      </w:r>
      <w:r>
        <w:rPr>
          <w:color w:val="231F20"/>
          <w:spacing w:val="-14"/>
        </w:rPr>
        <w:t> </w:t>
      </w:r>
      <w:r>
        <w:rPr>
          <w:color w:val="231F20"/>
        </w:rPr>
        <w:t>rest,</w:t>
      </w:r>
      <w:r>
        <w:rPr>
          <w:color w:val="231F20"/>
          <w:spacing w:val="-14"/>
        </w:rPr>
        <w:t> </w:t>
      </w:r>
      <w:r>
        <w:rPr>
          <w:color w:val="231F20"/>
        </w:rPr>
        <w:t>except for the three who had given evidence in the trial of Maritza and Letizia. They were reassigned to work in three</w:t>
      </w:r>
      <w:r>
        <w:rPr>
          <w:color w:val="231F20"/>
          <w:spacing w:val="-1"/>
        </w:rPr>
        <w:t> </w:t>
      </w:r>
      <w:r>
        <w:rPr>
          <w:color w:val="231F20"/>
        </w:rPr>
        <w:t>different</w:t>
      </w:r>
      <w:r>
        <w:rPr>
          <w:color w:val="231F20"/>
          <w:spacing w:val="-1"/>
        </w:rPr>
        <w:t> </w:t>
      </w:r>
      <w:r>
        <w:rPr>
          <w:color w:val="231F20"/>
        </w:rPr>
        <w:t>centres</w:t>
      </w:r>
      <w:r>
        <w:rPr>
          <w:color w:val="231F20"/>
          <w:spacing w:val="-1"/>
        </w:rPr>
        <w:t> </w:t>
      </w:r>
      <w:r>
        <w:rPr>
          <w:color w:val="231F20"/>
        </w:rPr>
        <w:t>elsewhere.</w:t>
      </w:r>
      <w:r>
        <w:rPr>
          <w:color w:val="231F20"/>
          <w:spacing w:val="-1"/>
        </w:rPr>
        <w:t> </w:t>
      </w:r>
      <w:r>
        <w:rPr>
          <w:color w:val="231F20"/>
        </w:rPr>
        <w:t>Finally,</w:t>
      </w:r>
      <w:r>
        <w:rPr>
          <w:color w:val="231F20"/>
          <w:spacing w:val="-1"/>
        </w:rPr>
        <w:t> </w:t>
      </w:r>
      <w:r>
        <w:rPr>
          <w:color w:val="231F20"/>
        </w:rPr>
        <w:t>he</w:t>
      </w:r>
      <w:r>
        <w:rPr>
          <w:color w:val="231F20"/>
          <w:spacing w:val="-1"/>
        </w:rPr>
        <w:t> </w:t>
      </w:r>
      <w:r>
        <w:rPr>
          <w:color w:val="231F20"/>
        </w:rPr>
        <w:t>turned</w:t>
      </w:r>
      <w:r>
        <w:rPr>
          <w:color w:val="231F20"/>
          <w:spacing w:val="-1"/>
        </w:rPr>
        <w:t> </w:t>
      </w:r>
      <w:r>
        <w:rPr>
          <w:color w:val="231F20"/>
        </w:rPr>
        <w:t>to the eighteen slaves and the garrison.</w:t>
      </w:r>
    </w:p>
    <w:p>
      <w:pPr>
        <w:pStyle w:val="BodyText"/>
        <w:spacing w:line="285" w:lineRule="auto" w:before="169"/>
        <w:ind w:left="900" w:right="1253" w:firstLine="360"/>
        <w:jc w:val="both"/>
      </w:pPr>
      <w:r>
        <w:rPr>
          <w:color w:val="231F20"/>
        </w:rPr>
        <w:t>“My son and daughter have specially pleaded for you.</w:t>
      </w:r>
      <w:r>
        <w:rPr>
          <w:color w:val="231F20"/>
          <w:spacing w:val="-15"/>
        </w:rPr>
        <w:t> </w:t>
      </w:r>
      <w:r>
        <w:rPr>
          <w:color w:val="231F20"/>
        </w:rPr>
        <w:t>I</w:t>
      </w:r>
      <w:r>
        <w:rPr>
          <w:color w:val="231F20"/>
          <w:spacing w:val="-15"/>
        </w:rPr>
        <w:t> </w:t>
      </w:r>
      <w:r>
        <w:rPr>
          <w:color w:val="231F20"/>
        </w:rPr>
        <w:t>know</w:t>
      </w:r>
      <w:r>
        <w:rPr>
          <w:color w:val="231F20"/>
          <w:spacing w:val="-15"/>
        </w:rPr>
        <w:t> </w:t>
      </w:r>
      <w:r>
        <w:rPr>
          <w:color w:val="231F20"/>
        </w:rPr>
        <w:t>you’ve</w:t>
      </w:r>
      <w:r>
        <w:rPr>
          <w:color w:val="231F20"/>
          <w:spacing w:val="-15"/>
        </w:rPr>
        <w:t> </w:t>
      </w:r>
      <w:r>
        <w:rPr>
          <w:color w:val="231F20"/>
        </w:rPr>
        <w:t>done</w:t>
      </w:r>
      <w:r>
        <w:rPr>
          <w:color w:val="231F20"/>
          <w:spacing w:val="-15"/>
        </w:rPr>
        <w:t> </w:t>
      </w:r>
      <w:r>
        <w:rPr>
          <w:color w:val="231F20"/>
        </w:rPr>
        <w:t>your</w:t>
      </w:r>
      <w:r>
        <w:rPr>
          <w:color w:val="231F20"/>
          <w:spacing w:val="-15"/>
        </w:rPr>
        <w:t> </w:t>
      </w:r>
      <w:r>
        <w:rPr>
          <w:color w:val="231F20"/>
        </w:rPr>
        <w:t>bit</w:t>
      </w:r>
      <w:r>
        <w:rPr>
          <w:color w:val="231F20"/>
          <w:spacing w:val="-15"/>
        </w:rPr>
        <w:t> </w:t>
      </w:r>
      <w:r>
        <w:rPr>
          <w:color w:val="231F20"/>
        </w:rPr>
        <w:t>for</w:t>
      </w:r>
      <w:r>
        <w:rPr>
          <w:color w:val="231F20"/>
          <w:spacing w:val="-15"/>
        </w:rPr>
        <w:t> </w:t>
      </w:r>
      <w:r>
        <w:rPr>
          <w:color w:val="231F20"/>
        </w:rPr>
        <w:t>the</w:t>
      </w:r>
      <w:r>
        <w:rPr>
          <w:color w:val="231F20"/>
          <w:spacing w:val="-15"/>
        </w:rPr>
        <w:t> </w:t>
      </w:r>
      <w:r>
        <w:rPr>
          <w:color w:val="231F20"/>
        </w:rPr>
        <w:t>Republic.</w:t>
      </w:r>
      <w:r>
        <w:rPr>
          <w:color w:val="231F20"/>
          <w:spacing w:val="-15"/>
        </w:rPr>
        <w:t> </w:t>
      </w:r>
      <w:r>
        <w:rPr>
          <w:color w:val="231F20"/>
        </w:rPr>
        <w:t>You </w:t>
      </w:r>
      <w:r>
        <w:rPr>
          <w:color w:val="231F20"/>
          <w:spacing w:val="-4"/>
        </w:rPr>
        <w:t>are</w:t>
      </w:r>
      <w:r>
        <w:rPr>
          <w:color w:val="231F20"/>
          <w:spacing w:val="-8"/>
        </w:rPr>
        <w:t> </w:t>
      </w:r>
      <w:r>
        <w:rPr>
          <w:color w:val="231F20"/>
          <w:spacing w:val="-4"/>
        </w:rPr>
        <w:t>now</w:t>
      </w:r>
      <w:r>
        <w:rPr>
          <w:color w:val="231F20"/>
          <w:spacing w:val="-8"/>
        </w:rPr>
        <w:t> </w:t>
      </w:r>
      <w:r>
        <w:rPr>
          <w:color w:val="231F20"/>
          <w:spacing w:val="-4"/>
        </w:rPr>
        <w:t>freed</w:t>
      </w:r>
      <w:r>
        <w:rPr>
          <w:color w:val="231F20"/>
          <w:spacing w:val="-8"/>
        </w:rPr>
        <w:t> </w:t>
      </w:r>
      <w:r>
        <w:rPr>
          <w:color w:val="231F20"/>
          <w:spacing w:val="-4"/>
        </w:rPr>
        <w:t>by</w:t>
      </w:r>
      <w:r>
        <w:rPr>
          <w:color w:val="231F20"/>
          <w:spacing w:val="-8"/>
        </w:rPr>
        <w:t> </w:t>
      </w:r>
      <w:r>
        <w:rPr>
          <w:color w:val="231F20"/>
          <w:spacing w:val="-4"/>
        </w:rPr>
        <w:t>my</w:t>
      </w:r>
      <w:r>
        <w:rPr>
          <w:color w:val="231F20"/>
          <w:spacing w:val="-8"/>
        </w:rPr>
        <w:t> </w:t>
      </w:r>
      <w:r>
        <w:rPr>
          <w:color w:val="231F20"/>
          <w:spacing w:val="-4"/>
        </w:rPr>
        <w:t>command.</w:t>
      </w:r>
      <w:r>
        <w:rPr>
          <w:color w:val="231F20"/>
          <w:spacing w:val="-8"/>
        </w:rPr>
        <w:t> </w:t>
      </w:r>
      <w:r>
        <w:rPr>
          <w:color w:val="231F20"/>
          <w:spacing w:val="-4"/>
        </w:rPr>
        <w:t>I</w:t>
      </w:r>
      <w:r>
        <w:rPr>
          <w:color w:val="231F20"/>
          <w:spacing w:val="-8"/>
        </w:rPr>
        <w:t> </w:t>
      </w:r>
      <w:r>
        <w:rPr>
          <w:color w:val="231F20"/>
          <w:spacing w:val="-4"/>
        </w:rPr>
        <w:t>understand</w:t>
      </w:r>
      <w:r>
        <w:rPr>
          <w:color w:val="231F20"/>
          <w:spacing w:val="-8"/>
        </w:rPr>
        <w:t> </w:t>
      </w:r>
      <w:r>
        <w:rPr>
          <w:color w:val="231F20"/>
          <w:spacing w:val="-4"/>
        </w:rPr>
        <w:t>that</w:t>
      </w:r>
      <w:r>
        <w:rPr>
          <w:color w:val="231F20"/>
          <w:spacing w:val="-8"/>
        </w:rPr>
        <w:t> </w:t>
      </w:r>
      <w:r>
        <w:rPr>
          <w:color w:val="231F20"/>
          <w:spacing w:val="-4"/>
        </w:rPr>
        <w:t>you’re </w:t>
      </w:r>
      <w:r>
        <w:rPr>
          <w:color w:val="231F20"/>
        </w:rPr>
        <w:t>going</w:t>
      </w:r>
      <w:r>
        <w:rPr>
          <w:color w:val="231F20"/>
          <w:spacing w:val="-5"/>
        </w:rPr>
        <w:t> </w:t>
      </w:r>
      <w:r>
        <w:rPr>
          <w:color w:val="231F20"/>
        </w:rPr>
        <w:t>to</w:t>
      </w:r>
      <w:r>
        <w:rPr>
          <w:color w:val="231F20"/>
          <w:spacing w:val="-5"/>
        </w:rPr>
        <w:t> </w:t>
      </w:r>
      <w:r>
        <w:rPr>
          <w:color w:val="231F20"/>
        </w:rPr>
        <w:t>be</w:t>
      </w:r>
      <w:r>
        <w:rPr>
          <w:color w:val="231F20"/>
          <w:spacing w:val="-5"/>
        </w:rPr>
        <w:t> </w:t>
      </w:r>
      <w:r>
        <w:rPr>
          <w:color w:val="231F20"/>
        </w:rPr>
        <w:t>taken</w:t>
      </w:r>
      <w:r>
        <w:rPr>
          <w:color w:val="231F20"/>
          <w:spacing w:val="-5"/>
        </w:rPr>
        <w:t> </w:t>
      </w:r>
      <w:r>
        <w:rPr>
          <w:color w:val="231F20"/>
        </w:rPr>
        <w:t>from</w:t>
      </w:r>
      <w:r>
        <w:rPr>
          <w:color w:val="231F20"/>
          <w:spacing w:val="-5"/>
        </w:rPr>
        <w:t> </w:t>
      </w:r>
      <w:r>
        <w:rPr>
          <w:color w:val="231F20"/>
        </w:rPr>
        <w:t>here</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east</w:t>
      </w:r>
      <w:r>
        <w:rPr>
          <w:color w:val="231F20"/>
          <w:spacing w:val="-5"/>
        </w:rPr>
        <w:t> </w:t>
      </w:r>
      <w:r>
        <w:rPr>
          <w:color w:val="231F20"/>
        </w:rPr>
        <w:t>end</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lake and there set free. I’m not going to ask you or anyone </w:t>
      </w:r>
      <w:r>
        <w:rPr>
          <w:color w:val="231F20"/>
          <w:spacing w:val="-6"/>
        </w:rPr>
        <w:t>where</w:t>
      </w:r>
      <w:r>
        <w:rPr>
          <w:color w:val="231F20"/>
          <w:spacing w:val="-11"/>
        </w:rPr>
        <w:t> </w:t>
      </w:r>
      <w:r>
        <w:rPr>
          <w:color w:val="231F20"/>
          <w:spacing w:val="-6"/>
        </w:rPr>
        <w:t>you</w:t>
      </w:r>
      <w:r>
        <w:rPr>
          <w:color w:val="231F20"/>
          <w:spacing w:val="-9"/>
        </w:rPr>
        <w:t> </w:t>
      </w:r>
      <w:r>
        <w:rPr>
          <w:color w:val="231F20"/>
          <w:spacing w:val="-6"/>
        </w:rPr>
        <w:t>go</w:t>
      </w:r>
      <w:r>
        <w:rPr>
          <w:color w:val="231F20"/>
          <w:spacing w:val="-9"/>
        </w:rPr>
        <w:t> </w:t>
      </w:r>
      <w:r>
        <w:rPr>
          <w:color w:val="231F20"/>
          <w:spacing w:val="-6"/>
        </w:rPr>
        <w:t>or</w:t>
      </w:r>
      <w:r>
        <w:rPr>
          <w:color w:val="231F20"/>
          <w:spacing w:val="-9"/>
        </w:rPr>
        <w:t> </w:t>
      </w:r>
      <w:r>
        <w:rPr>
          <w:color w:val="231F20"/>
          <w:spacing w:val="-6"/>
        </w:rPr>
        <w:t>what</w:t>
      </w:r>
      <w:r>
        <w:rPr>
          <w:color w:val="231F20"/>
          <w:spacing w:val="-9"/>
        </w:rPr>
        <w:t> </w:t>
      </w:r>
      <w:r>
        <w:rPr>
          <w:color w:val="231F20"/>
          <w:spacing w:val="-6"/>
        </w:rPr>
        <w:t>you</w:t>
      </w:r>
      <w:r>
        <w:rPr>
          <w:color w:val="231F20"/>
          <w:spacing w:val="-9"/>
        </w:rPr>
        <w:t> </w:t>
      </w:r>
      <w:r>
        <w:rPr>
          <w:color w:val="231F20"/>
          <w:spacing w:val="-6"/>
        </w:rPr>
        <w:t>do</w:t>
      </w:r>
      <w:r>
        <w:rPr>
          <w:color w:val="231F20"/>
          <w:spacing w:val="-9"/>
        </w:rPr>
        <w:t> </w:t>
      </w:r>
      <w:r>
        <w:rPr>
          <w:color w:val="231F20"/>
          <w:spacing w:val="-6"/>
        </w:rPr>
        <w:t>from</w:t>
      </w:r>
      <w:r>
        <w:rPr>
          <w:color w:val="231F20"/>
          <w:spacing w:val="-9"/>
        </w:rPr>
        <w:t> </w:t>
      </w:r>
      <w:r>
        <w:rPr>
          <w:color w:val="231F20"/>
          <w:spacing w:val="-6"/>
        </w:rPr>
        <w:t>here,</w:t>
      </w:r>
      <w:r>
        <w:rPr>
          <w:color w:val="231F20"/>
          <w:spacing w:val="-9"/>
        </w:rPr>
        <w:t> </w:t>
      </w:r>
      <w:r>
        <w:rPr>
          <w:color w:val="231F20"/>
          <w:spacing w:val="-6"/>
        </w:rPr>
        <w:t>but</w:t>
      </w:r>
      <w:r>
        <w:rPr>
          <w:color w:val="231F20"/>
          <w:spacing w:val="-9"/>
        </w:rPr>
        <w:t> </w:t>
      </w:r>
      <w:r>
        <w:rPr>
          <w:color w:val="231F20"/>
          <w:spacing w:val="-6"/>
        </w:rPr>
        <w:t>I</w:t>
      </w:r>
      <w:r>
        <w:rPr>
          <w:color w:val="231F20"/>
          <w:spacing w:val="-9"/>
        </w:rPr>
        <w:t> </w:t>
      </w:r>
      <w:r>
        <w:rPr>
          <w:color w:val="231F20"/>
          <w:spacing w:val="-6"/>
        </w:rPr>
        <w:t>understand </w:t>
      </w:r>
      <w:r>
        <w:rPr>
          <w:color w:val="231F20"/>
        </w:rPr>
        <w:t>there</w:t>
      </w:r>
      <w:r>
        <w:rPr>
          <w:color w:val="231F20"/>
          <w:spacing w:val="-1"/>
        </w:rPr>
        <w:t> </w:t>
      </w:r>
      <w:r>
        <w:rPr>
          <w:color w:val="231F20"/>
        </w:rPr>
        <w:t>is</w:t>
      </w:r>
      <w:r>
        <w:rPr>
          <w:color w:val="231F20"/>
          <w:spacing w:val="-1"/>
        </w:rPr>
        <w:t> </w:t>
      </w:r>
      <w:r>
        <w:rPr>
          <w:color w:val="231F20"/>
        </w:rPr>
        <w:t>a</w:t>
      </w:r>
      <w:r>
        <w:rPr>
          <w:color w:val="231F20"/>
          <w:spacing w:val="-1"/>
        </w:rPr>
        <w:t> </w:t>
      </w:r>
      <w:r>
        <w:rPr>
          <w:color w:val="231F20"/>
        </w:rPr>
        <w:t>plan</w:t>
      </w:r>
      <w:r>
        <w:rPr>
          <w:color w:val="231F20"/>
          <w:spacing w:val="-1"/>
        </w:rPr>
        <w:t> </w:t>
      </w:r>
      <w:r>
        <w:rPr>
          <w:color w:val="231F20"/>
        </w:rPr>
        <w:t>for</w:t>
      </w:r>
      <w:r>
        <w:rPr>
          <w:color w:val="231F20"/>
          <w:spacing w:val="-1"/>
        </w:rPr>
        <w:t> </w:t>
      </w:r>
      <w:r>
        <w:rPr>
          <w:color w:val="231F20"/>
        </w:rPr>
        <w:t>you.</w:t>
      </w:r>
      <w:r>
        <w:rPr>
          <w:color w:val="231F20"/>
          <w:spacing w:val="-1"/>
        </w:rPr>
        <w:t> </w:t>
      </w:r>
      <w:r>
        <w:rPr>
          <w:color w:val="231F20"/>
        </w:rPr>
        <w:t>I</w:t>
      </w:r>
      <w:r>
        <w:rPr>
          <w:color w:val="231F20"/>
          <w:spacing w:val="-1"/>
        </w:rPr>
        <w:t> </w:t>
      </w:r>
      <w:r>
        <w:rPr>
          <w:color w:val="231F20"/>
        </w:rPr>
        <w:t>wish</w:t>
      </w:r>
      <w:r>
        <w:rPr>
          <w:color w:val="231F20"/>
          <w:spacing w:val="-1"/>
        </w:rPr>
        <w:t> </w:t>
      </w:r>
      <w:r>
        <w:rPr>
          <w:color w:val="231F20"/>
        </w:rPr>
        <w:t>you</w:t>
      </w:r>
      <w:r>
        <w:rPr>
          <w:color w:val="231F20"/>
          <w:spacing w:val="-1"/>
        </w:rPr>
        <w:t> </w:t>
      </w:r>
      <w:r>
        <w:rPr>
          <w:color w:val="231F20"/>
        </w:rPr>
        <w:t>luck.</w:t>
      </w:r>
      <w:r>
        <w:rPr>
          <w:color w:val="231F20"/>
          <w:spacing w:val="-1"/>
        </w:rPr>
        <w:t> </w:t>
      </w:r>
      <w:r>
        <w:rPr>
          <w:color w:val="231F20"/>
        </w:rPr>
        <w:t>Soldiers</w:t>
      </w:r>
      <w:r>
        <w:rPr>
          <w:color w:val="231F20"/>
          <w:spacing w:val="-1"/>
        </w:rPr>
        <w:t> </w:t>
      </w:r>
      <w:r>
        <w:rPr>
          <w:color w:val="231F20"/>
        </w:rPr>
        <w:t>of</w:t>
      </w:r>
      <w:r>
        <w:rPr>
          <w:color w:val="231F20"/>
          <w:spacing w:val="-1"/>
        </w:rPr>
        <w:t> </w:t>
      </w:r>
      <w:r>
        <w:rPr>
          <w:color w:val="231F20"/>
        </w:rPr>
        <w:t>the garrison,</w:t>
      </w:r>
      <w:r>
        <w:rPr>
          <w:color w:val="231F20"/>
          <w:spacing w:val="-15"/>
        </w:rPr>
        <w:t> </w:t>
      </w:r>
      <w:r>
        <w:rPr>
          <w:color w:val="231F20"/>
        </w:rPr>
        <w:t>I’m</w:t>
      </w:r>
      <w:r>
        <w:rPr>
          <w:color w:val="231F20"/>
          <w:spacing w:val="-15"/>
        </w:rPr>
        <w:t> </w:t>
      </w:r>
      <w:r>
        <w:rPr>
          <w:color w:val="231F20"/>
        </w:rPr>
        <w:t>sending</w:t>
      </w:r>
      <w:r>
        <w:rPr>
          <w:color w:val="231F20"/>
          <w:spacing w:val="-15"/>
        </w:rPr>
        <w:t> </w:t>
      </w:r>
      <w:r>
        <w:rPr>
          <w:color w:val="231F20"/>
        </w:rPr>
        <w:t>you</w:t>
      </w:r>
      <w:r>
        <w:rPr>
          <w:color w:val="231F20"/>
          <w:spacing w:val="-15"/>
        </w:rPr>
        <w:t> </w:t>
      </w:r>
      <w:r>
        <w:rPr>
          <w:color w:val="231F20"/>
        </w:rPr>
        <w:t>on</w:t>
      </w:r>
      <w:r>
        <w:rPr>
          <w:color w:val="231F20"/>
          <w:spacing w:val="-15"/>
        </w:rPr>
        <w:t> </w:t>
      </w:r>
      <w:r>
        <w:rPr>
          <w:color w:val="231F20"/>
        </w:rPr>
        <w:t>six</w:t>
      </w:r>
      <w:r>
        <w:rPr>
          <w:color w:val="231F20"/>
          <w:spacing w:val="-15"/>
        </w:rPr>
        <w:t> </w:t>
      </w:r>
      <w:r>
        <w:rPr>
          <w:color w:val="231F20"/>
        </w:rPr>
        <w:t>months</w:t>
      </w:r>
      <w:r>
        <w:rPr>
          <w:color w:val="231F20"/>
          <w:spacing w:val="-15"/>
        </w:rPr>
        <w:t> </w:t>
      </w:r>
      <w:r>
        <w:rPr>
          <w:color w:val="231F20"/>
        </w:rPr>
        <w:t>leave.</w:t>
      </w:r>
      <w:r>
        <w:rPr>
          <w:color w:val="231F20"/>
          <w:spacing w:val="-15"/>
        </w:rPr>
        <w:t> </w:t>
      </w:r>
      <w:r>
        <w:rPr>
          <w:color w:val="231F20"/>
        </w:rPr>
        <w:t>You</w:t>
      </w:r>
      <w:r>
        <w:rPr>
          <w:color w:val="231F20"/>
          <w:spacing w:val="-15"/>
        </w:rPr>
        <w:t> </w:t>
      </w:r>
      <w:r>
        <w:rPr>
          <w:color w:val="231F20"/>
        </w:rPr>
        <w:t>can </w:t>
      </w:r>
      <w:r>
        <w:rPr>
          <w:color w:val="231F20"/>
          <w:spacing w:val="-4"/>
        </w:rPr>
        <w:t>return</w:t>
      </w:r>
      <w:r>
        <w:rPr>
          <w:color w:val="231F20"/>
          <w:spacing w:val="-11"/>
        </w:rPr>
        <w:t> </w:t>
      </w:r>
      <w:r>
        <w:rPr>
          <w:color w:val="231F20"/>
          <w:spacing w:val="-4"/>
        </w:rPr>
        <w:t>to</w:t>
      </w:r>
      <w:r>
        <w:rPr>
          <w:color w:val="231F20"/>
          <w:spacing w:val="-11"/>
        </w:rPr>
        <w:t> </w:t>
      </w:r>
      <w:r>
        <w:rPr>
          <w:color w:val="231F20"/>
          <w:spacing w:val="-4"/>
        </w:rPr>
        <w:t>your</w:t>
      </w:r>
      <w:r>
        <w:rPr>
          <w:color w:val="231F20"/>
          <w:spacing w:val="-11"/>
        </w:rPr>
        <w:t> </w:t>
      </w:r>
      <w:r>
        <w:rPr>
          <w:color w:val="231F20"/>
          <w:spacing w:val="-4"/>
        </w:rPr>
        <w:t>homes.</w:t>
      </w:r>
      <w:r>
        <w:rPr>
          <w:color w:val="231F20"/>
          <w:spacing w:val="-11"/>
        </w:rPr>
        <w:t> </w:t>
      </w:r>
      <w:r>
        <w:rPr>
          <w:color w:val="231F20"/>
          <w:spacing w:val="-4"/>
        </w:rPr>
        <w:t>Those</w:t>
      </w:r>
      <w:r>
        <w:rPr>
          <w:color w:val="231F20"/>
          <w:spacing w:val="-11"/>
        </w:rPr>
        <w:t> </w:t>
      </w:r>
      <w:r>
        <w:rPr>
          <w:color w:val="231F20"/>
          <w:spacing w:val="-4"/>
        </w:rPr>
        <w:t>who</w:t>
      </w:r>
      <w:r>
        <w:rPr>
          <w:color w:val="231F20"/>
          <w:spacing w:val="-11"/>
        </w:rPr>
        <w:t> </w:t>
      </w:r>
      <w:r>
        <w:rPr>
          <w:color w:val="231F20"/>
          <w:spacing w:val="-4"/>
        </w:rPr>
        <w:t>wish</w:t>
      </w:r>
      <w:r>
        <w:rPr>
          <w:color w:val="231F20"/>
          <w:spacing w:val="-11"/>
        </w:rPr>
        <w:t> </w:t>
      </w:r>
      <w:r>
        <w:rPr>
          <w:color w:val="231F20"/>
          <w:spacing w:val="-4"/>
        </w:rPr>
        <w:t>to</w:t>
      </w:r>
      <w:r>
        <w:rPr>
          <w:color w:val="231F20"/>
          <w:spacing w:val="-11"/>
        </w:rPr>
        <w:t> </w:t>
      </w:r>
      <w:r>
        <w:rPr>
          <w:color w:val="231F20"/>
          <w:spacing w:val="-4"/>
        </w:rPr>
        <w:t>remain</w:t>
      </w:r>
      <w:r>
        <w:rPr>
          <w:color w:val="231F20"/>
          <w:spacing w:val="-11"/>
        </w:rPr>
        <w:t> </w:t>
      </w:r>
      <w:r>
        <w:rPr>
          <w:color w:val="231F20"/>
          <w:spacing w:val="-4"/>
        </w:rPr>
        <w:t>with</w:t>
      </w:r>
      <w:r>
        <w:rPr>
          <w:color w:val="231F20"/>
          <w:spacing w:val="-11"/>
        </w:rPr>
        <w:t> </w:t>
      </w:r>
      <w:r>
        <w:rPr>
          <w:color w:val="231F20"/>
          <w:spacing w:val="-4"/>
        </w:rPr>
        <w:t>us </w:t>
      </w:r>
      <w:r>
        <w:rPr>
          <w:color w:val="231F20"/>
        </w:rPr>
        <w:t>should</w:t>
      </w:r>
      <w:r>
        <w:rPr>
          <w:color w:val="231F20"/>
          <w:spacing w:val="-15"/>
        </w:rPr>
        <w:t> </w:t>
      </w:r>
      <w:r>
        <w:rPr>
          <w:color w:val="231F20"/>
        </w:rPr>
        <w:t>report</w:t>
      </w:r>
      <w:r>
        <w:rPr>
          <w:color w:val="231F20"/>
          <w:spacing w:val="-15"/>
        </w:rPr>
        <w:t> </w:t>
      </w:r>
      <w:r>
        <w:rPr>
          <w:color w:val="231F20"/>
        </w:rPr>
        <w:t>in</w:t>
      </w:r>
      <w:r>
        <w:rPr>
          <w:color w:val="231F20"/>
          <w:spacing w:val="-15"/>
        </w:rPr>
        <w:t> </w:t>
      </w:r>
      <w:r>
        <w:rPr>
          <w:color w:val="231F20"/>
        </w:rPr>
        <w:t>six</w:t>
      </w:r>
      <w:r>
        <w:rPr>
          <w:color w:val="231F20"/>
          <w:spacing w:val="-15"/>
        </w:rPr>
        <w:t> </w:t>
      </w:r>
      <w:r>
        <w:rPr>
          <w:color w:val="231F20"/>
        </w:rPr>
        <w:t>months’</w:t>
      </w:r>
      <w:r>
        <w:rPr>
          <w:color w:val="231F20"/>
          <w:spacing w:val="-15"/>
        </w:rPr>
        <w:t> </w:t>
      </w:r>
      <w:r>
        <w:rPr>
          <w:color w:val="231F20"/>
        </w:rPr>
        <w:t>time</w:t>
      </w:r>
      <w:r>
        <w:rPr>
          <w:color w:val="231F20"/>
          <w:spacing w:val="-15"/>
        </w:rPr>
        <w:t> </w:t>
      </w:r>
      <w:r>
        <w:rPr>
          <w:color w:val="231F20"/>
        </w:rPr>
        <w:t>to</w:t>
      </w:r>
      <w:r>
        <w:rPr>
          <w:color w:val="231F20"/>
          <w:spacing w:val="-15"/>
        </w:rPr>
        <w:t> </w:t>
      </w:r>
      <w:r>
        <w:rPr>
          <w:color w:val="231F20"/>
        </w:rPr>
        <w:t>my</w:t>
      </w:r>
      <w:r>
        <w:rPr>
          <w:color w:val="231F20"/>
          <w:spacing w:val="-15"/>
        </w:rPr>
        <w:t> </w:t>
      </w:r>
      <w:r>
        <w:rPr>
          <w:color w:val="231F20"/>
        </w:rPr>
        <w:t>old</w:t>
      </w:r>
      <w:r>
        <w:rPr>
          <w:color w:val="231F20"/>
          <w:spacing w:val="-15"/>
        </w:rPr>
        <w:t> </w:t>
      </w:r>
      <w:r>
        <w:rPr>
          <w:color w:val="231F20"/>
        </w:rPr>
        <w:t>regiment</w:t>
      </w:r>
      <w:r>
        <w:rPr>
          <w:color w:val="231F20"/>
          <w:spacing w:val="-15"/>
        </w:rPr>
        <w:t> </w:t>
      </w:r>
      <w:r>
        <w:rPr>
          <w:color w:val="231F20"/>
        </w:rPr>
        <w:t>at Tolosa.</w:t>
      </w:r>
      <w:r>
        <w:rPr>
          <w:color w:val="231F20"/>
          <w:spacing w:val="-15"/>
        </w:rPr>
        <w:t> </w:t>
      </w:r>
      <w:r>
        <w:rPr>
          <w:color w:val="231F20"/>
        </w:rPr>
        <w:t>I</w:t>
      </w:r>
      <w:r>
        <w:rPr>
          <w:color w:val="231F20"/>
          <w:spacing w:val="-15"/>
        </w:rPr>
        <w:t> </w:t>
      </w:r>
      <w:r>
        <w:rPr>
          <w:color w:val="231F20"/>
        </w:rPr>
        <w:t>will</w:t>
      </w:r>
      <w:r>
        <w:rPr>
          <w:color w:val="231F20"/>
          <w:spacing w:val="-15"/>
        </w:rPr>
        <w:t> </w:t>
      </w:r>
      <w:r>
        <w:rPr>
          <w:color w:val="231F20"/>
        </w:rPr>
        <w:t>be</w:t>
      </w:r>
      <w:r>
        <w:rPr>
          <w:color w:val="231F20"/>
          <w:spacing w:val="-15"/>
        </w:rPr>
        <w:t> </w:t>
      </w:r>
      <w:r>
        <w:rPr>
          <w:color w:val="231F20"/>
        </w:rPr>
        <w:t>happy</w:t>
      </w:r>
      <w:r>
        <w:rPr>
          <w:color w:val="231F20"/>
          <w:spacing w:val="-15"/>
        </w:rPr>
        <w:t> </w:t>
      </w:r>
      <w:r>
        <w:rPr>
          <w:color w:val="231F20"/>
        </w:rPr>
        <w:t>to</w:t>
      </w:r>
      <w:r>
        <w:rPr>
          <w:color w:val="231F20"/>
          <w:spacing w:val="-15"/>
        </w:rPr>
        <w:t> </w:t>
      </w:r>
      <w:r>
        <w:rPr>
          <w:color w:val="231F20"/>
        </w:rPr>
        <w:t>see</w:t>
      </w:r>
      <w:r>
        <w:rPr>
          <w:color w:val="231F20"/>
          <w:spacing w:val="-15"/>
        </w:rPr>
        <w:t> </w:t>
      </w:r>
      <w:r>
        <w:rPr>
          <w:color w:val="231F20"/>
        </w:rPr>
        <w:t>you</w:t>
      </w:r>
      <w:r>
        <w:rPr>
          <w:color w:val="231F20"/>
          <w:spacing w:val="-15"/>
        </w:rPr>
        <w:t> </w:t>
      </w:r>
      <w:r>
        <w:rPr>
          <w:color w:val="231F20"/>
        </w:rPr>
        <w:t>there.</w:t>
      </w:r>
      <w:r>
        <w:rPr>
          <w:color w:val="231F20"/>
          <w:spacing w:val="-15"/>
        </w:rPr>
        <w:t> </w:t>
      </w:r>
      <w:r>
        <w:rPr>
          <w:color w:val="231F20"/>
        </w:rPr>
        <w:t>The</w:t>
      </w:r>
      <w:r>
        <w:rPr>
          <w:color w:val="231F20"/>
          <w:spacing w:val="-14"/>
        </w:rPr>
        <w:t> </w:t>
      </w:r>
      <w:r>
        <w:rPr>
          <w:color w:val="231F20"/>
        </w:rPr>
        <w:t>others</w:t>
      </w:r>
      <w:r>
        <w:rPr>
          <w:color w:val="231F20"/>
          <w:spacing w:val="-15"/>
        </w:rPr>
        <w:t> </w:t>
      </w:r>
      <w:r>
        <w:rPr>
          <w:color w:val="231F20"/>
          <w:spacing w:val="-4"/>
        </w:rPr>
        <w:t>will</w:t>
      </w:r>
    </w:p>
    <w:p>
      <w:pPr>
        <w:spacing w:after="0" w:line="285" w:lineRule="auto"/>
        <w:jc w:val="both"/>
        <w:sectPr>
          <w:footerReference w:type="default" r:id="rId29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70944;mso-wrap-distance-left:0;mso-wrap-distance-right:0" id="docshapegroup70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spacing w:val="-2"/>
        </w:rPr>
        <w:t>be</w:t>
      </w:r>
      <w:r>
        <w:rPr>
          <w:color w:val="231F20"/>
          <w:spacing w:val="-14"/>
        </w:rPr>
        <w:t> </w:t>
      </w:r>
      <w:r>
        <w:rPr>
          <w:color w:val="231F20"/>
          <w:spacing w:val="-2"/>
        </w:rPr>
        <w:t>able</w:t>
      </w:r>
      <w:r>
        <w:rPr>
          <w:color w:val="231F20"/>
          <w:spacing w:val="-14"/>
        </w:rPr>
        <w:t> </w:t>
      </w:r>
      <w:r>
        <w:rPr>
          <w:color w:val="231F20"/>
          <w:spacing w:val="-2"/>
        </w:rPr>
        <w:t>to</w:t>
      </w:r>
      <w:r>
        <w:rPr>
          <w:color w:val="231F20"/>
          <w:spacing w:val="-14"/>
        </w:rPr>
        <w:t> </w:t>
      </w:r>
      <w:r>
        <w:rPr>
          <w:color w:val="231F20"/>
          <w:spacing w:val="-2"/>
        </w:rPr>
        <w:t>start</w:t>
      </w:r>
      <w:r>
        <w:rPr>
          <w:color w:val="231F20"/>
          <w:spacing w:val="-14"/>
        </w:rPr>
        <w:t> </w:t>
      </w:r>
      <w:r>
        <w:rPr>
          <w:color w:val="231F20"/>
          <w:spacing w:val="-2"/>
        </w:rPr>
        <w:t>drawing</w:t>
      </w:r>
      <w:r>
        <w:rPr>
          <w:color w:val="231F20"/>
          <w:spacing w:val="-14"/>
        </w:rPr>
        <w:t> </w:t>
      </w:r>
      <w:r>
        <w:rPr>
          <w:color w:val="231F20"/>
          <w:spacing w:val="-2"/>
        </w:rPr>
        <w:t>their</w:t>
      </w:r>
      <w:r>
        <w:rPr>
          <w:color w:val="231F20"/>
          <w:spacing w:val="-14"/>
        </w:rPr>
        <w:t> </w:t>
      </w:r>
      <w:r>
        <w:rPr>
          <w:color w:val="231F20"/>
          <w:spacing w:val="-2"/>
        </w:rPr>
        <w:t>pensions.”</w:t>
      </w:r>
      <w:r>
        <w:rPr>
          <w:color w:val="231F20"/>
          <w:spacing w:val="-14"/>
        </w:rPr>
        <w:t> </w:t>
      </w:r>
      <w:r>
        <w:rPr>
          <w:color w:val="231F20"/>
          <w:spacing w:val="-2"/>
        </w:rPr>
        <w:t>In</w:t>
      </w:r>
      <w:r>
        <w:rPr>
          <w:color w:val="231F20"/>
          <w:spacing w:val="-14"/>
        </w:rPr>
        <w:t> </w:t>
      </w:r>
      <w:r>
        <w:rPr>
          <w:color w:val="231F20"/>
          <w:spacing w:val="-2"/>
        </w:rPr>
        <w:t>the</w:t>
      </w:r>
      <w:r>
        <w:rPr>
          <w:color w:val="231F20"/>
          <w:spacing w:val="-14"/>
        </w:rPr>
        <w:t> </w:t>
      </w:r>
      <w:r>
        <w:rPr>
          <w:color w:val="231F20"/>
          <w:spacing w:val="-2"/>
        </w:rPr>
        <w:t>end,</w:t>
      </w:r>
      <w:r>
        <w:rPr>
          <w:color w:val="231F20"/>
          <w:spacing w:val="-14"/>
        </w:rPr>
        <w:t> </w:t>
      </w:r>
      <w:r>
        <w:rPr>
          <w:color w:val="231F20"/>
          <w:spacing w:val="-2"/>
        </w:rPr>
        <w:t>only </w:t>
      </w:r>
      <w:r>
        <w:rPr>
          <w:color w:val="231F20"/>
        </w:rPr>
        <w:t>five, the oldest, did not return to the colours.</w:t>
      </w:r>
    </w:p>
    <w:p>
      <w:pPr>
        <w:pStyle w:val="BodyText"/>
        <w:spacing w:line="285" w:lineRule="auto" w:before="178"/>
        <w:ind w:left="1260" w:right="888" w:firstLine="360"/>
        <w:jc w:val="both"/>
      </w:pPr>
      <w:r>
        <w:rPr>
          <w:color w:val="231F20"/>
          <w:spacing w:val="-2"/>
        </w:rPr>
        <w:t>The</w:t>
      </w:r>
      <w:r>
        <w:rPr>
          <w:color w:val="231F20"/>
          <w:spacing w:val="-13"/>
        </w:rPr>
        <w:t> </w:t>
      </w:r>
      <w:r>
        <w:rPr>
          <w:color w:val="231F20"/>
          <w:spacing w:val="-2"/>
        </w:rPr>
        <w:t>rest</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morning</w:t>
      </w:r>
      <w:r>
        <w:rPr>
          <w:color w:val="231F20"/>
          <w:spacing w:val="-13"/>
        </w:rPr>
        <w: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early</w:t>
      </w:r>
      <w:r>
        <w:rPr>
          <w:color w:val="231F20"/>
          <w:spacing w:val="-13"/>
        </w:rPr>
        <w:t> </w:t>
      </w:r>
      <w:r>
        <w:rPr>
          <w:color w:val="231F20"/>
          <w:spacing w:val="-2"/>
        </w:rPr>
        <w:t>afternoon</w:t>
      </w:r>
      <w:r>
        <w:rPr>
          <w:color w:val="231F20"/>
          <w:spacing w:val="-13"/>
        </w:rPr>
        <w:t> </w:t>
      </w:r>
      <w:r>
        <w:rPr>
          <w:color w:val="231F20"/>
          <w:spacing w:val="-2"/>
        </w:rPr>
        <w:t>was </w:t>
      </w:r>
      <w:r>
        <w:rPr>
          <w:color w:val="231F20"/>
        </w:rPr>
        <w:t>spent</w:t>
      </w:r>
      <w:r>
        <w:rPr>
          <w:color w:val="231F20"/>
          <w:spacing w:val="-15"/>
        </w:rPr>
        <w:t> </w:t>
      </w:r>
      <w:r>
        <w:rPr>
          <w:color w:val="231F20"/>
        </w:rPr>
        <w:t>in</w:t>
      </w:r>
      <w:r>
        <w:rPr>
          <w:color w:val="231F20"/>
          <w:spacing w:val="-15"/>
        </w:rPr>
        <w:t> </w:t>
      </w:r>
      <w:r>
        <w:rPr>
          <w:color w:val="231F20"/>
        </w:rPr>
        <w:t>tidying</w:t>
      </w:r>
      <w:r>
        <w:rPr>
          <w:color w:val="231F20"/>
          <w:spacing w:val="-15"/>
        </w:rPr>
        <w:t> </w:t>
      </w:r>
      <w:r>
        <w:rPr>
          <w:color w:val="231F20"/>
        </w:rPr>
        <w:t>up.</w:t>
      </w:r>
      <w:r>
        <w:rPr>
          <w:color w:val="231F20"/>
          <w:spacing w:val="-15"/>
        </w:rPr>
        <w:t> </w:t>
      </w:r>
      <w:r>
        <w:rPr>
          <w:color w:val="231F20"/>
        </w:rPr>
        <w:t>A</w:t>
      </w:r>
      <w:r>
        <w:rPr>
          <w:color w:val="231F20"/>
          <w:spacing w:val="-15"/>
        </w:rPr>
        <w:t> </w:t>
      </w:r>
      <w:r>
        <w:rPr>
          <w:color w:val="231F20"/>
        </w:rPr>
        <w:t>squad</w:t>
      </w:r>
      <w:r>
        <w:rPr>
          <w:color w:val="231F20"/>
          <w:spacing w:val="-15"/>
        </w:rPr>
        <w:t> </w:t>
      </w:r>
      <w:r>
        <w:rPr>
          <w:color w:val="231F20"/>
        </w:rPr>
        <w:t>of</w:t>
      </w:r>
      <w:r>
        <w:rPr>
          <w:color w:val="231F20"/>
          <w:spacing w:val="-15"/>
        </w:rPr>
        <w:t> </w:t>
      </w:r>
      <w:r>
        <w:rPr>
          <w:color w:val="231F20"/>
        </w:rPr>
        <w:t>soldiers</w:t>
      </w:r>
      <w:r>
        <w:rPr>
          <w:color w:val="231F20"/>
          <w:spacing w:val="-15"/>
        </w:rPr>
        <w:t> </w:t>
      </w:r>
      <w:r>
        <w:rPr>
          <w:color w:val="231F20"/>
        </w:rPr>
        <w:t>removed</w:t>
      </w:r>
      <w:r>
        <w:rPr>
          <w:color w:val="231F20"/>
          <w:spacing w:val="-15"/>
        </w:rPr>
        <w:t> </w:t>
      </w:r>
      <w:r>
        <w:rPr>
          <w:color w:val="231F20"/>
        </w:rPr>
        <w:t>the</w:t>
      </w:r>
      <w:r>
        <w:rPr>
          <w:color w:val="231F20"/>
          <w:spacing w:val="-15"/>
        </w:rPr>
        <w:t> </w:t>
      </w:r>
      <w:r>
        <w:rPr>
          <w:color w:val="231F20"/>
        </w:rPr>
        <w:t>six bodies and carried them to the barn, where they were buried in a pit they dug for the purpose. Once it was covered, they stamped the soil down and commented that it was the right place for them being under where the cows and pigs shit. The convicted and sentenced prisoners were taken (under military escort) by the boat to the landing place on the eastern shore where</w:t>
      </w:r>
      <w:r>
        <w:rPr>
          <w:color w:val="231F20"/>
          <w:spacing w:val="80"/>
        </w:rPr>
        <w:t> </w:t>
      </w:r>
      <w:r>
        <w:rPr>
          <w:color w:val="231F20"/>
        </w:rPr>
        <w:t>a helicopter, summoned by Dad, collected them. The “Macrone”</w:t>
      </w:r>
      <w:r>
        <w:rPr>
          <w:color w:val="231F20"/>
          <w:spacing w:val="-2"/>
        </w:rPr>
        <w:t> </w:t>
      </w:r>
      <w:r>
        <w:rPr>
          <w:color w:val="231F20"/>
        </w:rPr>
        <w:t>returned</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Island.</w:t>
      </w:r>
      <w:r>
        <w:rPr>
          <w:color w:val="231F20"/>
          <w:spacing w:val="-2"/>
        </w:rPr>
        <w:t> </w:t>
      </w:r>
      <w:r>
        <w:rPr>
          <w:color w:val="231F20"/>
        </w:rPr>
        <w:t>The</w:t>
      </w:r>
      <w:r>
        <w:rPr>
          <w:color w:val="231F20"/>
          <w:spacing w:val="-2"/>
        </w:rPr>
        <w:t> </w:t>
      </w:r>
      <w:r>
        <w:rPr>
          <w:color w:val="231F20"/>
        </w:rPr>
        <w:t>prisoners</w:t>
      </w:r>
      <w:r>
        <w:rPr>
          <w:color w:val="231F20"/>
          <w:spacing w:val="-2"/>
        </w:rPr>
        <w:t> </w:t>
      </w:r>
      <w:r>
        <w:rPr>
          <w:color w:val="231F20"/>
        </w:rPr>
        <w:t>were flown, under a police escort, to Port Franklin airport, from</w:t>
      </w:r>
      <w:r>
        <w:rPr>
          <w:color w:val="231F20"/>
          <w:spacing w:val="-15"/>
        </w:rPr>
        <w:t> </w:t>
      </w:r>
      <w:r>
        <w:rPr>
          <w:color w:val="231F20"/>
        </w:rPr>
        <w:t>there</w:t>
      </w:r>
      <w:r>
        <w:rPr>
          <w:color w:val="231F20"/>
          <w:spacing w:val="-15"/>
        </w:rPr>
        <w:t> </w:t>
      </w:r>
      <w:r>
        <w:rPr>
          <w:color w:val="231F20"/>
        </w:rPr>
        <w:t>to</w:t>
      </w:r>
      <w:r>
        <w:rPr>
          <w:color w:val="231F20"/>
          <w:spacing w:val="-15"/>
        </w:rPr>
        <w:t> </w:t>
      </w:r>
      <w:r>
        <w:rPr>
          <w:color w:val="231F20"/>
        </w:rPr>
        <w:t>Freetown</w:t>
      </w:r>
      <w:r>
        <w:rPr>
          <w:color w:val="231F20"/>
          <w:spacing w:val="-15"/>
        </w:rPr>
        <w:t> </w:t>
      </w:r>
      <w:r>
        <w:rPr>
          <w:color w:val="231F20"/>
        </w:rPr>
        <w:t>and</w:t>
      </w:r>
      <w:r>
        <w:rPr>
          <w:color w:val="231F20"/>
          <w:spacing w:val="-15"/>
        </w:rPr>
        <w:t> </w:t>
      </w:r>
      <w:r>
        <w:rPr>
          <w:color w:val="231F20"/>
        </w:rPr>
        <w:t>then</w:t>
      </w:r>
      <w:r>
        <w:rPr>
          <w:color w:val="231F20"/>
          <w:spacing w:val="-15"/>
        </w:rPr>
        <w:t> </w:t>
      </w:r>
      <w:r>
        <w:rPr>
          <w:color w:val="231F20"/>
        </w:rPr>
        <w:t>on</w:t>
      </w:r>
      <w:r>
        <w:rPr>
          <w:color w:val="231F20"/>
          <w:spacing w:val="-15"/>
        </w:rPr>
        <w:t> </w:t>
      </w:r>
      <w:r>
        <w:rPr>
          <w:color w:val="231F20"/>
        </w:rPr>
        <w:t>to</w:t>
      </w:r>
      <w:r>
        <w:rPr>
          <w:color w:val="231F20"/>
          <w:spacing w:val="-15"/>
        </w:rPr>
        <w:t> </w:t>
      </w:r>
      <w:r>
        <w:rPr>
          <w:color w:val="231F20"/>
        </w:rPr>
        <w:t>various</w:t>
      </w:r>
      <w:r>
        <w:rPr>
          <w:color w:val="231F20"/>
          <w:spacing w:val="-15"/>
        </w:rPr>
        <w:t> </w:t>
      </w:r>
      <w:r>
        <w:rPr>
          <w:color w:val="231F20"/>
        </w:rPr>
        <w:t>prisons. The local guards, sacked officers, and former slaves boarded the “Macrone”, which repeated its earlier journey to the east, where they disembarked and went their</w:t>
      </w:r>
      <w:r>
        <w:rPr>
          <w:color w:val="231F20"/>
          <w:spacing w:val="-8"/>
        </w:rPr>
        <w:t> </w:t>
      </w:r>
      <w:r>
        <w:rPr>
          <w:color w:val="231F20"/>
        </w:rPr>
        <w:t>various</w:t>
      </w:r>
      <w:r>
        <w:rPr>
          <w:color w:val="231F20"/>
          <w:spacing w:val="-8"/>
        </w:rPr>
        <w:t> </w:t>
      </w:r>
      <w:r>
        <w:rPr>
          <w:color w:val="231F20"/>
        </w:rPr>
        <w:t>ways</w:t>
      </w:r>
      <w:r>
        <w:rPr>
          <w:color w:val="231F20"/>
          <w:spacing w:val="-8"/>
        </w:rPr>
        <w:t> </w:t>
      </w:r>
      <w:r>
        <w:rPr>
          <w:color w:val="231F20"/>
        </w:rPr>
        <w:t>–</w:t>
      </w:r>
      <w:r>
        <w:rPr>
          <w:color w:val="231F20"/>
          <w:spacing w:val="-8"/>
        </w:rPr>
        <w:t> </w:t>
      </w:r>
      <w:r>
        <w:rPr>
          <w:color w:val="231F20"/>
        </w:rPr>
        <w:t>the</w:t>
      </w:r>
      <w:r>
        <w:rPr>
          <w:color w:val="231F20"/>
          <w:spacing w:val="-8"/>
        </w:rPr>
        <w:t> </w:t>
      </w:r>
      <w:r>
        <w:rPr>
          <w:color w:val="231F20"/>
        </w:rPr>
        <w:t>soldiers</w:t>
      </w:r>
      <w:r>
        <w:rPr>
          <w:color w:val="231F20"/>
          <w:spacing w:val="-8"/>
        </w:rPr>
        <w:t> </w:t>
      </w:r>
      <w:r>
        <w:rPr>
          <w:color w:val="231F20"/>
        </w:rPr>
        <w:t>and</w:t>
      </w:r>
      <w:r>
        <w:rPr>
          <w:color w:val="231F20"/>
          <w:spacing w:val="-8"/>
        </w:rPr>
        <w:t> </w:t>
      </w:r>
      <w:r>
        <w:rPr>
          <w:color w:val="231F20"/>
        </w:rPr>
        <w:t>former</w:t>
      </w:r>
      <w:r>
        <w:rPr>
          <w:color w:val="231F20"/>
          <w:spacing w:val="-8"/>
        </w:rPr>
        <w:t> </w:t>
      </w:r>
      <w:r>
        <w:rPr>
          <w:color w:val="231F20"/>
        </w:rPr>
        <w:t>officers</w:t>
      </w:r>
      <w:r>
        <w:rPr>
          <w:color w:val="231F20"/>
          <w:spacing w:val="-8"/>
        </w:rPr>
        <w:t> </w:t>
      </w:r>
      <w:r>
        <w:rPr>
          <w:color w:val="231F20"/>
        </w:rPr>
        <w:t>to </w:t>
      </w:r>
      <w:r>
        <w:rPr>
          <w:color w:val="231F20"/>
          <w:spacing w:val="-6"/>
        </w:rPr>
        <w:t>their villages and the former slaves, met by Jake’s contact, </w:t>
      </w:r>
      <w:r>
        <w:rPr>
          <w:color w:val="231F20"/>
        </w:rPr>
        <w:t>were</w:t>
      </w:r>
      <w:r>
        <w:rPr>
          <w:color w:val="231F20"/>
          <w:spacing w:val="-13"/>
        </w:rPr>
        <w:t> </w:t>
      </w:r>
      <w:r>
        <w:rPr>
          <w:color w:val="231F20"/>
        </w:rPr>
        <w:t>escorted</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“rebel”</w:t>
      </w:r>
      <w:r>
        <w:rPr>
          <w:color w:val="231F20"/>
          <w:spacing w:val="-13"/>
        </w:rPr>
        <w:t> </w:t>
      </w:r>
      <w:r>
        <w:rPr>
          <w:color w:val="231F20"/>
        </w:rPr>
        <w:t>(according</w:t>
      </w:r>
      <w:r>
        <w:rPr>
          <w:color w:val="231F20"/>
          <w:spacing w:val="-13"/>
        </w:rPr>
        <w:t> </w:t>
      </w:r>
      <w:r>
        <w:rPr>
          <w:color w:val="231F20"/>
        </w:rPr>
        <w:t>the</w:t>
      </w:r>
      <w:r>
        <w:rPr>
          <w:color w:val="231F20"/>
          <w:spacing w:val="-13"/>
        </w:rPr>
        <w:t> </w:t>
      </w:r>
      <w:r>
        <w:rPr>
          <w:color w:val="231F20"/>
        </w:rPr>
        <w:t>CO</w:t>
      </w:r>
      <w:r>
        <w:rPr>
          <w:color w:val="231F20"/>
          <w:spacing w:val="-13"/>
        </w:rPr>
        <w:t> </w:t>
      </w:r>
      <w:r>
        <w:rPr>
          <w:color w:val="231F20"/>
        </w:rPr>
        <w:t>at</w:t>
      </w:r>
      <w:r>
        <w:rPr>
          <w:color w:val="231F20"/>
          <w:spacing w:val="-13"/>
        </w:rPr>
        <w:t> </w:t>
      </w:r>
      <w:r>
        <w:rPr>
          <w:color w:val="231F20"/>
        </w:rPr>
        <w:t>Casa Isabella) base in the mountains.</w:t>
      </w:r>
    </w:p>
    <w:p>
      <w:pPr>
        <w:pStyle w:val="BodyText"/>
        <w:spacing w:line="285" w:lineRule="auto" w:before="154"/>
        <w:ind w:left="1260" w:right="893" w:firstLine="360"/>
        <w:jc w:val="both"/>
      </w:pPr>
      <w:r>
        <w:rPr>
          <w:color w:val="231F20"/>
        </w:rPr>
        <w:t>We were left with our party, Longinus, the three ‘innocent’ officers, and Dad. We ate lunch which </w:t>
      </w:r>
      <w:r>
        <w:rPr>
          <w:color w:val="231F20"/>
        </w:rPr>
        <w:t>had been</w:t>
      </w:r>
      <w:r>
        <w:rPr>
          <w:color w:val="231F20"/>
          <w:spacing w:val="-5"/>
        </w:rPr>
        <w:t> </w:t>
      </w:r>
      <w:r>
        <w:rPr>
          <w:color w:val="231F20"/>
        </w:rPr>
        <w:t>brought</w:t>
      </w:r>
      <w:r>
        <w:rPr>
          <w:color w:val="231F20"/>
          <w:spacing w:val="-5"/>
        </w:rPr>
        <w:t> </w:t>
      </w:r>
      <w:r>
        <w:rPr>
          <w:color w:val="231F20"/>
        </w:rPr>
        <w:t>up</w:t>
      </w:r>
      <w:r>
        <w:rPr>
          <w:color w:val="231F20"/>
          <w:spacing w:val="-5"/>
        </w:rPr>
        <w:t> </w:t>
      </w:r>
      <w:r>
        <w:rPr>
          <w:color w:val="231F20"/>
        </w:rPr>
        <w:t>to</w:t>
      </w:r>
      <w:r>
        <w:rPr>
          <w:color w:val="231F20"/>
          <w:spacing w:val="-5"/>
        </w:rPr>
        <w:t> </w:t>
      </w:r>
      <w:r>
        <w:rPr>
          <w:color w:val="231F20"/>
        </w:rPr>
        <w:t>us</w:t>
      </w:r>
      <w:r>
        <w:rPr>
          <w:color w:val="231F20"/>
          <w:spacing w:val="-5"/>
        </w:rPr>
        <w:t> </w:t>
      </w:r>
      <w:r>
        <w:rPr>
          <w:color w:val="231F20"/>
        </w:rPr>
        <w:t>by</w:t>
      </w:r>
      <w:r>
        <w:rPr>
          <w:color w:val="231F20"/>
          <w:spacing w:val="-5"/>
        </w:rPr>
        <w:t> </w:t>
      </w:r>
      <w:r>
        <w:rPr>
          <w:color w:val="231F20"/>
        </w:rPr>
        <w:t>the</w:t>
      </w:r>
      <w:r>
        <w:rPr>
          <w:color w:val="231F20"/>
          <w:spacing w:val="-5"/>
        </w:rPr>
        <w:t> </w:t>
      </w:r>
      <w:r>
        <w:rPr>
          <w:color w:val="231F20"/>
        </w:rPr>
        <w:t>boat</w:t>
      </w:r>
      <w:r>
        <w:rPr>
          <w:color w:val="231F20"/>
          <w:spacing w:val="-5"/>
        </w:rPr>
        <w:t> </w:t>
      </w:r>
      <w:r>
        <w:rPr>
          <w:color w:val="231F20"/>
        </w:rPr>
        <w:t>crew</w:t>
      </w:r>
      <w:r>
        <w:rPr>
          <w:color w:val="231F20"/>
          <w:spacing w:val="-5"/>
        </w:rPr>
        <w:t> </w:t>
      </w:r>
      <w:r>
        <w:rPr>
          <w:color w:val="231F20"/>
        </w:rPr>
        <w:t>and</w:t>
      </w:r>
      <w:r>
        <w:rPr>
          <w:color w:val="231F20"/>
          <w:spacing w:val="-5"/>
        </w:rPr>
        <w:t> </w:t>
      </w:r>
      <w:r>
        <w:rPr>
          <w:color w:val="231F20"/>
        </w:rPr>
        <w:t>we</w:t>
      </w:r>
      <w:r>
        <w:rPr>
          <w:color w:val="231F20"/>
          <w:spacing w:val="-5"/>
        </w:rPr>
        <w:t> </w:t>
      </w:r>
      <w:r>
        <w:rPr>
          <w:color w:val="231F20"/>
        </w:rPr>
        <w:t>talked. </w:t>
      </w:r>
      <w:r>
        <w:rPr>
          <w:color w:val="231F20"/>
          <w:spacing w:val="-2"/>
        </w:rPr>
        <w:t>I</w:t>
      </w:r>
      <w:r>
        <w:rPr>
          <w:color w:val="231F20"/>
          <w:spacing w:val="-10"/>
        </w:rPr>
        <w:t> </w:t>
      </w:r>
      <w:r>
        <w:rPr>
          <w:color w:val="231F20"/>
          <w:spacing w:val="-2"/>
        </w:rPr>
        <w:t>admitted</w:t>
      </w:r>
      <w:r>
        <w:rPr>
          <w:color w:val="231F20"/>
          <w:spacing w:val="-10"/>
        </w:rPr>
        <w:t> </w:t>
      </w:r>
      <w:r>
        <w:rPr>
          <w:color w:val="231F20"/>
          <w:spacing w:val="-2"/>
        </w:rPr>
        <w:t>we</w:t>
      </w:r>
      <w:r>
        <w:rPr>
          <w:color w:val="231F20"/>
          <w:spacing w:val="-10"/>
        </w:rPr>
        <w:t> </w:t>
      </w:r>
      <w:r>
        <w:rPr>
          <w:color w:val="231F20"/>
          <w:spacing w:val="-2"/>
        </w:rPr>
        <w:t>were</w:t>
      </w:r>
      <w:r>
        <w:rPr>
          <w:color w:val="231F20"/>
          <w:spacing w:val="-10"/>
        </w:rPr>
        <w:t> </w:t>
      </w:r>
      <w:r>
        <w:rPr>
          <w:color w:val="231F20"/>
          <w:spacing w:val="-2"/>
        </w:rPr>
        <w:t>relieved</w:t>
      </w:r>
      <w:r>
        <w:rPr>
          <w:color w:val="231F20"/>
          <w:spacing w:val="-10"/>
        </w:rPr>
        <w:t> </w:t>
      </w:r>
      <w:r>
        <w:rPr>
          <w:color w:val="231F20"/>
          <w:spacing w:val="-2"/>
        </w:rPr>
        <w:t>when</w:t>
      </w:r>
      <w:r>
        <w:rPr>
          <w:color w:val="231F20"/>
          <w:spacing w:val="-10"/>
        </w:rPr>
        <w:t> </w:t>
      </w:r>
      <w:r>
        <w:rPr>
          <w:color w:val="231F20"/>
          <w:spacing w:val="-2"/>
        </w:rPr>
        <w:t>Dad</w:t>
      </w:r>
      <w:r>
        <w:rPr>
          <w:color w:val="231F20"/>
          <w:spacing w:val="-10"/>
        </w:rPr>
        <w:t> </w:t>
      </w:r>
      <w:r>
        <w:rPr>
          <w:color w:val="231F20"/>
          <w:spacing w:val="-2"/>
        </w:rPr>
        <w:t>arrived</w:t>
      </w:r>
      <w:r>
        <w:rPr>
          <w:color w:val="231F20"/>
          <w:spacing w:val="-10"/>
        </w:rPr>
        <w:t> </w:t>
      </w:r>
      <w:r>
        <w:rPr>
          <w:color w:val="231F20"/>
          <w:spacing w:val="-2"/>
        </w:rPr>
        <w:t>and</w:t>
      </w:r>
      <w:r>
        <w:rPr>
          <w:color w:val="231F20"/>
          <w:spacing w:val="-10"/>
        </w:rPr>
        <w:t> </w:t>
      </w:r>
      <w:r>
        <w:rPr>
          <w:color w:val="231F20"/>
          <w:spacing w:val="-2"/>
        </w:rPr>
        <w:t>took </w:t>
      </w:r>
      <w:r>
        <w:rPr>
          <w:color w:val="231F20"/>
        </w:rPr>
        <w:t>the</w:t>
      </w:r>
      <w:r>
        <w:rPr>
          <w:color w:val="231F20"/>
          <w:spacing w:val="-9"/>
        </w:rPr>
        <w:t> </w:t>
      </w:r>
      <w:r>
        <w:rPr>
          <w:color w:val="231F20"/>
        </w:rPr>
        <w:t>responsibility</w:t>
      </w:r>
      <w:r>
        <w:rPr>
          <w:color w:val="231F20"/>
          <w:spacing w:val="-10"/>
        </w:rPr>
        <w:t> </w:t>
      </w:r>
      <w:r>
        <w:rPr>
          <w:color w:val="231F20"/>
        </w:rPr>
        <w:t>of</w:t>
      </w:r>
      <w:r>
        <w:rPr>
          <w:color w:val="231F20"/>
          <w:spacing w:val="-9"/>
        </w:rPr>
        <w:t> </w:t>
      </w:r>
      <w:r>
        <w:rPr>
          <w:color w:val="231F20"/>
        </w:rPr>
        <w:t>executing</w:t>
      </w:r>
      <w:r>
        <w:rPr>
          <w:color w:val="231F20"/>
          <w:spacing w:val="-8"/>
        </w:rPr>
        <w:t> </w:t>
      </w:r>
      <w:r>
        <w:rPr>
          <w:color w:val="231F20"/>
        </w:rPr>
        <w:t>the</w:t>
      </w:r>
      <w:r>
        <w:rPr>
          <w:color w:val="231F20"/>
          <w:spacing w:val="-9"/>
        </w:rPr>
        <w:t> </w:t>
      </w:r>
      <w:r>
        <w:rPr>
          <w:color w:val="231F20"/>
        </w:rPr>
        <w:t>two</w:t>
      </w:r>
      <w:r>
        <w:rPr>
          <w:color w:val="231F20"/>
          <w:spacing w:val="-9"/>
        </w:rPr>
        <w:t> </w:t>
      </w:r>
      <w:r>
        <w:rPr>
          <w:color w:val="231F20"/>
        </w:rPr>
        <w:t>murderers</w:t>
      </w:r>
      <w:r>
        <w:rPr>
          <w:color w:val="231F20"/>
          <w:spacing w:val="-8"/>
        </w:rPr>
        <w:t> </w:t>
      </w:r>
      <w:r>
        <w:rPr>
          <w:color w:val="231F20"/>
          <w:spacing w:val="-4"/>
        </w:rPr>
        <w:t>from</w:t>
      </w:r>
    </w:p>
    <w:p>
      <w:pPr>
        <w:spacing w:after="0" w:line="285" w:lineRule="auto"/>
        <w:jc w:val="both"/>
        <w:sectPr>
          <w:footerReference w:type="default" r:id="rId29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70432;mso-wrap-distance-left:0;mso-wrap-distance-right:0" id="docshapegroup70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rPr>
        <w:t>us but did not understand how he had managed the</w:t>
      </w:r>
      <w:r>
        <w:rPr>
          <w:color w:val="231F20"/>
          <w:spacing w:val="40"/>
        </w:rPr>
        <w:t> </w:t>
      </w:r>
      <w:r>
        <w:rPr>
          <w:color w:val="231F20"/>
          <w:spacing w:val="-2"/>
        </w:rPr>
        <w:t>timing.</w:t>
      </w:r>
    </w:p>
    <w:p>
      <w:pPr>
        <w:pStyle w:val="BodyText"/>
        <w:spacing w:line="285" w:lineRule="auto" w:before="178"/>
        <w:ind w:left="900" w:right="1254" w:firstLine="360"/>
        <w:jc w:val="both"/>
      </w:pPr>
      <w:r>
        <w:rPr>
          <w:color w:val="231F20"/>
          <w:spacing w:val="-6"/>
        </w:rPr>
        <w:t>“It’s</w:t>
      </w:r>
      <w:r>
        <w:rPr>
          <w:color w:val="231F20"/>
          <w:spacing w:val="-8"/>
        </w:rPr>
        <w:t> </w:t>
      </w:r>
      <w:r>
        <w:rPr>
          <w:color w:val="231F20"/>
          <w:spacing w:val="-6"/>
        </w:rPr>
        <w:t>simple”,</w:t>
      </w:r>
      <w:r>
        <w:rPr>
          <w:color w:val="231F20"/>
          <w:spacing w:val="-8"/>
        </w:rPr>
        <w:t> </w:t>
      </w:r>
      <w:r>
        <w:rPr>
          <w:color w:val="231F20"/>
          <w:spacing w:val="-6"/>
        </w:rPr>
        <w:t>he</w:t>
      </w:r>
      <w:r>
        <w:rPr>
          <w:color w:val="231F20"/>
          <w:spacing w:val="-8"/>
        </w:rPr>
        <w:t> </w:t>
      </w:r>
      <w:r>
        <w:rPr>
          <w:color w:val="231F20"/>
          <w:spacing w:val="-6"/>
        </w:rPr>
        <w:t>said,</w:t>
      </w:r>
      <w:r>
        <w:rPr>
          <w:color w:val="231F20"/>
          <w:spacing w:val="-8"/>
        </w:rPr>
        <w:t> </w:t>
      </w:r>
      <w:r>
        <w:rPr>
          <w:color w:val="231F20"/>
          <w:spacing w:val="-6"/>
        </w:rPr>
        <w:t>“Your</w:t>
      </w:r>
      <w:r>
        <w:rPr>
          <w:color w:val="231F20"/>
          <w:spacing w:val="-8"/>
        </w:rPr>
        <w:t> </w:t>
      </w:r>
      <w:r>
        <w:rPr>
          <w:color w:val="231F20"/>
          <w:spacing w:val="-6"/>
        </w:rPr>
        <w:t>Mum</w:t>
      </w:r>
      <w:r>
        <w:rPr>
          <w:color w:val="231F20"/>
          <w:spacing w:val="-8"/>
        </w:rPr>
        <w:t> </w:t>
      </w:r>
      <w:r>
        <w:rPr>
          <w:color w:val="231F20"/>
          <w:spacing w:val="-6"/>
        </w:rPr>
        <w:t>and</w:t>
      </w:r>
      <w:r>
        <w:rPr>
          <w:color w:val="231F20"/>
          <w:spacing w:val="-8"/>
        </w:rPr>
        <w:t> </w:t>
      </w:r>
      <w:r>
        <w:rPr>
          <w:color w:val="231F20"/>
          <w:spacing w:val="-6"/>
        </w:rPr>
        <w:t>I</w:t>
      </w:r>
      <w:r>
        <w:rPr>
          <w:color w:val="231F20"/>
          <w:spacing w:val="-8"/>
        </w:rPr>
        <w:t> </w:t>
      </w:r>
      <w:r>
        <w:rPr>
          <w:color w:val="231F20"/>
          <w:spacing w:val="-6"/>
        </w:rPr>
        <w:t>did</w:t>
      </w:r>
      <w:r>
        <w:rPr>
          <w:color w:val="231F20"/>
          <w:spacing w:val="-8"/>
        </w:rPr>
        <w:t> </w:t>
      </w:r>
      <w:r>
        <w:rPr>
          <w:color w:val="231F20"/>
          <w:spacing w:val="-6"/>
        </w:rPr>
        <w:t>not</w:t>
      </w:r>
      <w:r>
        <w:rPr>
          <w:color w:val="231F20"/>
          <w:spacing w:val="-8"/>
        </w:rPr>
        <w:t> </w:t>
      </w:r>
      <w:r>
        <w:rPr>
          <w:color w:val="231F20"/>
          <w:spacing w:val="-6"/>
        </w:rPr>
        <w:t>want you</w:t>
      </w:r>
      <w:r>
        <w:rPr>
          <w:color w:val="231F20"/>
          <w:spacing w:val="-7"/>
        </w:rPr>
        <w:t> </w:t>
      </w:r>
      <w:r>
        <w:rPr>
          <w:color w:val="231F20"/>
          <w:spacing w:val="-6"/>
        </w:rPr>
        <w:t>to</w:t>
      </w:r>
      <w:r>
        <w:rPr>
          <w:color w:val="231F20"/>
          <w:spacing w:val="-7"/>
        </w:rPr>
        <w:t> </w:t>
      </w:r>
      <w:r>
        <w:rPr>
          <w:color w:val="231F20"/>
          <w:spacing w:val="-6"/>
        </w:rPr>
        <w:t>be</w:t>
      </w:r>
      <w:r>
        <w:rPr>
          <w:color w:val="231F20"/>
          <w:spacing w:val="-7"/>
        </w:rPr>
        <w:t> </w:t>
      </w:r>
      <w:r>
        <w:rPr>
          <w:color w:val="231F20"/>
          <w:spacing w:val="-6"/>
        </w:rPr>
        <w:t>burdened</w:t>
      </w:r>
      <w:r>
        <w:rPr>
          <w:color w:val="231F20"/>
          <w:spacing w:val="-7"/>
        </w:rPr>
        <w:t> </w:t>
      </w:r>
      <w:r>
        <w:rPr>
          <w:color w:val="231F20"/>
          <w:spacing w:val="-6"/>
        </w:rPr>
        <w:t>for</w:t>
      </w:r>
      <w:r>
        <w:rPr>
          <w:color w:val="231F20"/>
          <w:spacing w:val="-7"/>
        </w:rPr>
        <w:t> </w:t>
      </w:r>
      <w:r>
        <w:rPr>
          <w:color w:val="231F20"/>
          <w:spacing w:val="-6"/>
        </w:rPr>
        <w:t>the</w:t>
      </w:r>
      <w:r>
        <w:rPr>
          <w:color w:val="231F20"/>
          <w:spacing w:val="-7"/>
        </w:rPr>
        <w:t> </w:t>
      </w:r>
      <w:r>
        <w:rPr>
          <w:color w:val="231F20"/>
          <w:spacing w:val="-6"/>
        </w:rPr>
        <w:t>rest</w:t>
      </w:r>
      <w:r>
        <w:rPr>
          <w:color w:val="231F20"/>
          <w:spacing w:val="-7"/>
        </w:rPr>
        <w:t> </w:t>
      </w:r>
      <w:r>
        <w:rPr>
          <w:color w:val="231F20"/>
          <w:spacing w:val="-6"/>
        </w:rPr>
        <w:t>of</w:t>
      </w:r>
      <w:r>
        <w:rPr>
          <w:color w:val="231F20"/>
          <w:spacing w:val="-7"/>
        </w:rPr>
        <w:t> </w:t>
      </w:r>
      <w:r>
        <w:rPr>
          <w:color w:val="231F20"/>
          <w:spacing w:val="-6"/>
        </w:rPr>
        <w:t>your</w:t>
      </w:r>
      <w:r>
        <w:rPr>
          <w:color w:val="231F20"/>
          <w:spacing w:val="-7"/>
        </w:rPr>
        <w:t> </w:t>
      </w:r>
      <w:r>
        <w:rPr>
          <w:color w:val="231F20"/>
          <w:spacing w:val="-6"/>
        </w:rPr>
        <w:t>lives</w:t>
      </w:r>
      <w:r>
        <w:rPr>
          <w:color w:val="231F20"/>
          <w:spacing w:val="-7"/>
        </w:rPr>
        <w:t> </w:t>
      </w:r>
      <w:r>
        <w:rPr>
          <w:color w:val="231F20"/>
          <w:spacing w:val="-6"/>
        </w:rPr>
        <w:t>by</w:t>
      </w:r>
      <w:r>
        <w:rPr>
          <w:color w:val="231F20"/>
          <w:spacing w:val="-7"/>
        </w:rPr>
        <w:t> </w:t>
      </w:r>
      <w:r>
        <w:rPr>
          <w:color w:val="231F20"/>
          <w:spacing w:val="-6"/>
        </w:rPr>
        <w:t>the</w:t>
      </w:r>
      <w:r>
        <w:rPr>
          <w:color w:val="231F20"/>
          <w:spacing w:val="-7"/>
        </w:rPr>
        <w:t> </w:t>
      </w:r>
      <w:r>
        <w:rPr>
          <w:color w:val="231F20"/>
          <w:spacing w:val="-6"/>
        </w:rPr>
        <w:t>blood </w:t>
      </w:r>
      <w:r>
        <w:rPr>
          <w:color w:val="231F20"/>
          <w:spacing w:val="-2"/>
        </w:rPr>
        <w:t>of</w:t>
      </w:r>
      <w:r>
        <w:rPr>
          <w:color w:val="231F20"/>
          <w:spacing w:val="-10"/>
        </w:rPr>
        <w:t> </w:t>
      </w:r>
      <w:r>
        <w:rPr>
          <w:color w:val="231F20"/>
          <w:spacing w:val="-2"/>
        </w:rPr>
        <w:t>those</w:t>
      </w:r>
      <w:r>
        <w:rPr>
          <w:color w:val="231F20"/>
          <w:spacing w:val="-10"/>
        </w:rPr>
        <w:t> </w:t>
      </w:r>
      <w:r>
        <w:rPr>
          <w:color w:val="231F20"/>
          <w:spacing w:val="-2"/>
        </w:rPr>
        <w:t>lice.</w:t>
      </w:r>
      <w:r>
        <w:rPr>
          <w:color w:val="231F20"/>
          <w:spacing w:val="-10"/>
        </w:rPr>
        <w:t> </w:t>
      </w:r>
      <w:r>
        <w:rPr>
          <w:color w:val="231F20"/>
          <w:spacing w:val="-2"/>
        </w:rPr>
        <w:t>I</w:t>
      </w:r>
      <w:r>
        <w:rPr>
          <w:color w:val="231F20"/>
          <w:spacing w:val="-10"/>
        </w:rPr>
        <w:t> </w:t>
      </w:r>
      <w:r>
        <w:rPr>
          <w:color w:val="231F20"/>
          <w:spacing w:val="-2"/>
        </w:rPr>
        <w:t>arrived</w:t>
      </w:r>
      <w:r>
        <w:rPr>
          <w:color w:val="231F20"/>
          <w:spacing w:val="-10"/>
        </w:rPr>
        <w:t> </w:t>
      </w:r>
      <w:r>
        <w:rPr>
          <w:color w:val="231F20"/>
          <w:spacing w:val="-2"/>
        </w:rPr>
        <w:t>by</w:t>
      </w:r>
      <w:r>
        <w:rPr>
          <w:color w:val="231F20"/>
          <w:spacing w:val="-10"/>
        </w:rPr>
        <w:t> </w:t>
      </w:r>
      <w:r>
        <w:rPr>
          <w:color w:val="231F20"/>
          <w:spacing w:val="-2"/>
        </w:rPr>
        <w:t>motor</w:t>
      </w:r>
      <w:r>
        <w:rPr>
          <w:color w:val="231F20"/>
          <w:spacing w:val="-10"/>
        </w:rPr>
        <w:t> </w:t>
      </w:r>
      <w:r>
        <w:rPr>
          <w:color w:val="231F20"/>
          <w:spacing w:val="-2"/>
        </w:rPr>
        <w:t>boat</w:t>
      </w:r>
      <w:r>
        <w:rPr>
          <w:color w:val="231F20"/>
          <w:spacing w:val="-10"/>
        </w:rPr>
        <w:t> </w:t>
      </w:r>
      <w:r>
        <w:rPr>
          <w:color w:val="231F20"/>
          <w:spacing w:val="-2"/>
        </w:rPr>
        <w:t>from</w:t>
      </w:r>
      <w:r>
        <w:rPr>
          <w:color w:val="231F20"/>
          <w:spacing w:val="-10"/>
        </w:rPr>
        <w:t> </w:t>
      </w:r>
      <w:r>
        <w:rPr>
          <w:color w:val="231F20"/>
          <w:spacing w:val="-2"/>
        </w:rPr>
        <w:t>the</w:t>
      </w:r>
      <w:r>
        <w:rPr>
          <w:color w:val="231F20"/>
          <w:spacing w:val="-10"/>
        </w:rPr>
        <w:t> </w:t>
      </w:r>
      <w:r>
        <w:rPr>
          <w:color w:val="231F20"/>
          <w:spacing w:val="-2"/>
        </w:rPr>
        <w:t>southern </w:t>
      </w:r>
      <w:r>
        <w:rPr>
          <w:color w:val="231F20"/>
        </w:rPr>
        <w:t>shore while you were fully engaged in your operation, </w:t>
      </w:r>
      <w:r>
        <w:rPr>
          <w:color w:val="231F20"/>
          <w:spacing w:val="-2"/>
        </w:rPr>
        <w:t>arranged</w:t>
      </w:r>
      <w:r>
        <w:rPr>
          <w:color w:val="231F20"/>
          <w:spacing w:val="-13"/>
        </w:rPr>
        <w:t> </w:t>
      </w:r>
      <w:r>
        <w:rPr>
          <w:color w:val="231F20"/>
          <w:spacing w:val="-2"/>
        </w:rPr>
        <w:t>for</w:t>
      </w:r>
      <w:r>
        <w:rPr>
          <w:color w:val="231F20"/>
          <w:spacing w:val="-13"/>
        </w:rPr>
        <w:t> </w:t>
      </w:r>
      <w:r>
        <w:rPr>
          <w:color w:val="231F20"/>
          <w:spacing w:val="-2"/>
        </w:rPr>
        <w:t>Chloe</w:t>
      </w:r>
      <w:r>
        <w:rPr>
          <w:color w:val="231F20"/>
          <w:spacing w:val="-13"/>
        </w:rPr>
        <w:t> </w:t>
      </w:r>
      <w:r>
        <w:rPr>
          <w:color w:val="231F20"/>
          <w:spacing w:val="-2"/>
        </w:rPr>
        <w:t>and</w:t>
      </w:r>
      <w:r>
        <w:rPr>
          <w:color w:val="231F20"/>
          <w:spacing w:val="-13"/>
        </w:rPr>
        <w:t> </w:t>
      </w:r>
      <w:r>
        <w:rPr>
          <w:color w:val="231F20"/>
          <w:spacing w:val="-2"/>
        </w:rPr>
        <w:t>Colin</w:t>
      </w:r>
      <w:r>
        <w:rPr>
          <w:color w:val="231F20"/>
          <w:spacing w:val="-13"/>
        </w:rPr>
        <w:t> </w:t>
      </w:r>
      <w:r>
        <w:rPr>
          <w:color w:val="231F20"/>
          <w:spacing w:val="-2"/>
        </w:rPr>
        <w:t>to</w:t>
      </w:r>
      <w:r>
        <w:rPr>
          <w:color w:val="231F20"/>
          <w:spacing w:val="-13"/>
        </w:rPr>
        <w:t> </w:t>
      </w:r>
      <w:r>
        <w:rPr>
          <w:color w:val="231F20"/>
          <w:spacing w:val="-2"/>
        </w:rPr>
        <w:t>be</w:t>
      </w:r>
      <w:r>
        <w:rPr>
          <w:color w:val="231F20"/>
          <w:spacing w:val="-13"/>
        </w:rPr>
        <w:t> </w:t>
      </w:r>
      <w:r>
        <w:rPr>
          <w:color w:val="231F20"/>
          <w:spacing w:val="-2"/>
        </w:rPr>
        <w:t>flown</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hospital </w:t>
      </w:r>
      <w:r>
        <w:rPr>
          <w:color w:val="231F20"/>
        </w:rPr>
        <w:t>you know so well, and arrived here after you started.</w:t>
      </w:r>
      <w:r>
        <w:rPr>
          <w:color w:val="231F20"/>
          <w:spacing w:val="80"/>
          <w:w w:val="150"/>
        </w:rPr>
        <w:t> </w:t>
      </w:r>
      <w:r>
        <w:rPr>
          <w:color w:val="231F20"/>
        </w:rPr>
        <w:t>I waited by the door, which Longinus deliberately left slightly ajar so I could hear, and selected my moment </w:t>
      </w:r>
      <w:r>
        <w:rPr>
          <w:color w:val="231F20"/>
          <w:spacing w:val="-2"/>
        </w:rPr>
        <w:t>exactly,</w:t>
      </w:r>
      <w:r>
        <w:rPr>
          <w:color w:val="231F20"/>
          <w:spacing w:val="-12"/>
        </w:rPr>
        <w:t> </w:t>
      </w:r>
      <w:r>
        <w:rPr>
          <w:color w:val="231F20"/>
          <w:spacing w:val="-2"/>
        </w:rPr>
        <w:t>so</w:t>
      </w:r>
      <w:r>
        <w:rPr>
          <w:color w:val="231F20"/>
          <w:spacing w:val="-12"/>
        </w:rPr>
        <w:t> </w:t>
      </w:r>
      <w:r>
        <w:rPr>
          <w:color w:val="231F20"/>
          <w:spacing w:val="-2"/>
        </w:rPr>
        <w:t>that</w:t>
      </w:r>
      <w:r>
        <w:rPr>
          <w:color w:val="231F20"/>
          <w:spacing w:val="-12"/>
        </w:rPr>
        <w:t> </w:t>
      </w:r>
      <w:r>
        <w:rPr>
          <w:color w:val="231F20"/>
          <w:spacing w:val="-2"/>
        </w:rPr>
        <w:t>you</w:t>
      </w:r>
      <w:r>
        <w:rPr>
          <w:color w:val="231F20"/>
          <w:spacing w:val="-12"/>
        </w:rPr>
        <w:t> </w:t>
      </w:r>
      <w:r>
        <w:rPr>
          <w:color w:val="231F20"/>
          <w:spacing w:val="-2"/>
        </w:rPr>
        <w:t>could</w:t>
      </w:r>
      <w:r>
        <w:rPr>
          <w:color w:val="231F20"/>
          <w:spacing w:val="-12"/>
        </w:rPr>
        <w:t> </w:t>
      </w:r>
      <w:r>
        <w:rPr>
          <w:color w:val="231F20"/>
          <w:spacing w:val="-2"/>
        </w:rPr>
        <w:t>go</w:t>
      </w:r>
      <w:r>
        <w:rPr>
          <w:color w:val="231F20"/>
          <w:spacing w:val="-12"/>
        </w:rPr>
        <w:t> </w:t>
      </w:r>
      <w:r>
        <w:rPr>
          <w:color w:val="231F20"/>
          <w:spacing w:val="-2"/>
        </w:rPr>
        <w:t>through</w:t>
      </w:r>
      <w:r>
        <w:rPr>
          <w:color w:val="231F20"/>
          <w:spacing w:val="-12"/>
        </w:rPr>
        <w:t> </w:t>
      </w:r>
      <w:r>
        <w:rPr>
          <w:color w:val="231F20"/>
          <w:spacing w:val="-2"/>
        </w:rPr>
        <w:t>the</w:t>
      </w:r>
      <w:r>
        <w:rPr>
          <w:color w:val="231F20"/>
          <w:spacing w:val="-12"/>
        </w:rPr>
        <w:t> </w:t>
      </w:r>
      <w:r>
        <w:rPr>
          <w:color w:val="231F20"/>
          <w:spacing w:val="-2"/>
        </w:rPr>
        <w:t>formalities</w:t>
      </w:r>
      <w:r>
        <w:rPr>
          <w:color w:val="231F20"/>
          <w:spacing w:val="-12"/>
        </w:rPr>
        <w:t> </w:t>
      </w:r>
      <w:r>
        <w:rPr>
          <w:color w:val="231F20"/>
          <w:spacing w:val="-2"/>
        </w:rPr>
        <w:t>but </w:t>
      </w:r>
      <w:r>
        <w:rPr>
          <w:color w:val="231F20"/>
        </w:rPr>
        <w:t>not actually pull the triggers.”</w:t>
      </w:r>
    </w:p>
    <w:p>
      <w:pPr>
        <w:pStyle w:val="BodyText"/>
        <w:spacing w:line="285" w:lineRule="auto" w:before="167"/>
        <w:ind w:left="900" w:right="1250" w:firstLine="360"/>
        <w:jc w:val="both"/>
      </w:pPr>
      <w:r>
        <w:rPr>
          <w:color w:val="231F20"/>
        </w:rPr>
        <w:t>I looked at Longinus accusingly. “How did you know that Dad had arrived?”</w:t>
      </w:r>
    </w:p>
    <w:p>
      <w:pPr>
        <w:pStyle w:val="BodyText"/>
        <w:spacing w:line="285" w:lineRule="auto" w:before="177"/>
        <w:ind w:left="900" w:right="1254" w:firstLine="360"/>
        <w:jc w:val="both"/>
      </w:pPr>
      <w:r>
        <w:rPr>
          <w:color w:val="231F20"/>
        </w:rPr>
        <w:t>He</w:t>
      </w:r>
      <w:r>
        <w:rPr>
          <w:color w:val="231F20"/>
          <w:spacing w:val="-5"/>
        </w:rPr>
        <w:t> </w:t>
      </w:r>
      <w:r>
        <w:rPr>
          <w:color w:val="231F20"/>
        </w:rPr>
        <w:t>grinned,</w:t>
      </w:r>
      <w:r>
        <w:rPr>
          <w:color w:val="231F20"/>
          <w:spacing w:val="-5"/>
        </w:rPr>
        <w:t> </w:t>
      </w:r>
      <w:r>
        <w:rPr>
          <w:color w:val="231F20"/>
        </w:rPr>
        <w:t>“Because</w:t>
      </w:r>
      <w:r>
        <w:rPr>
          <w:color w:val="231F20"/>
          <w:spacing w:val="-5"/>
        </w:rPr>
        <w:t> </w:t>
      </w:r>
      <w:r>
        <w:rPr>
          <w:color w:val="231F20"/>
        </w:rPr>
        <w:t>Monica</w:t>
      </w:r>
      <w:r>
        <w:rPr>
          <w:color w:val="231F20"/>
          <w:spacing w:val="-5"/>
        </w:rPr>
        <w:t> </w:t>
      </w:r>
      <w:r>
        <w:rPr>
          <w:color w:val="231F20"/>
        </w:rPr>
        <w:t>and</w:t>
      </w:r>
      <w:r>
        <w:rPr>
          <w:color w:val="231F20"/>
          <w:spacing w:val="-5"/>
        </w:rPr>
        <w:t> </w:t>
      </w:r>
      <w:r>
        <w:rPr>
          <w:color w:val="231F20"/>
        </w:rPr>
        <w:t>Jake</w:t>
      </w:r>
      <w:r>
        <w:rPr>
          <w:color w:val="231F20"/>
          <w:spacing w:val="-5"/>
        </w:rPr>
        <w:t> </w:t>
      </w:r>
      <w:r>
        <w:rPr>
          <w:color w:val="231F20"/>
        </w:rPr>
        <w:t>arranged</w:t>
      </w:r>
      <w:r>
        <w:rPr>
          <w:color w:val="231F20"/>
          <w:spacing w:val="-5"/>
        </w:rPr>
        <w:t> </w:t>
      </w:r>
      <w:r>
        <w:rPr>
          <w:color w:val="231F20"/>
        </w:rPr>
        <w:t>it with him and informed me. We all knew that, at the </w:t>
      </w:r>
      <w:r>
        <w:rPr>
          <w:color w:val="231F20"/>
          <w:spacing w:val="-2"/>
        </w:rPr>
        <w:t>last,</w:t>
      </w:r>
      <w:r>
        <w:rPr>
          <w:color w:val="231F20"/>
          <w:spacing w:val="-11"/>
        </w:rPr>
        <w:t> </w:t>
      </w:r>
      <w:r>
        <w:rPr>
          <w:color w:val="231F20"/>
          <w:spacing w:val="-2"/>
        </w:rPr>
        <w:t>the</w:t>
      </w:r>
      <w:r>
        <w:rPr>
          <w:color w:val="231F20"/>
          <w:spacing w:val="-11"/>
        </w:rPr>
        <w:t> </w:t>
      </w:r>
      <w:r>
        <w:rPr>
          <w:color w:val="231F20"/>
          <w:spacing w:val="-2"/>
        </w:rPr>
        <w:t>full</w:t>
      </w:r>
      <w:r>
        <w:rPr>
          <w:color w:val="231F20"/>
          <w:spacing w:val="-11"/>
        </w:rPr>
        <w:t> </w:t>
      </w:r>
      <w:r>
        <w:rPr>
          <w:color w:val="231F20"/>
          <w:spacing w:val="-2"/>
        </w:rPr>
        <w:t>enormity</w:t>
      </w:r>
      <w:r>
        <w:rPr>
          <w:color w:val="231F20"/>
          <w:spacing w:val="-11"/>
        </w:rPr>
        <w:t> </w:t>
      </w:r>
      <w:r>
        <w:rPr>
          <w:color w:val="231F20"/>
          <w:spacing w:val="-2"/>
        </w:rPr>
        <w:t>of</w:t>
      </w:r>
      <w:r>
        <w:rPr>
          <w:color w:val="231F20"/>
          <w:spacing w:val="-11"/>
        </w:rPr>
        <w:t> </w:t>
      </w:r>
      <w:r>
        <w:rPr>
          <w:color w:val="231F20"/>
          <w:spacing w:val="-2"/>
        </w:rPr>
        <w:t>what</w:t>
      </w:r>
      <w:r>
        <w:rPr>
          <w:color w:val="231F20"/>
          <w:spacing w:val="-11"/>
        </w:rPr>
        <w:t> </w:t>
      </w:r>
      <w:r>
        <w:rPr>
          <w:color w:val="231F20"/>
          <w:spacing w:val="-2"/>
        </w:rPr>
        <w:t>you</w:t>
      </w:r>
      <w:r>
        <w:rPr>
          <w:color w:val="231F20"/>
          <w:spacing w:val="-11"/>
        </w:rPr>
        <w:t> </w:t>
      </w:r>
      <w:r>
        <w:rPr>
          <w:color w:val="231F20"/>
          <w:spacing w:val="-2"/>
        </w:rPr>
        <w:t>intended</w:t>
      </w:r>
      <w:r>
        <w:rPr>
          <w:color w:val="231F20"/>
          <w:spacing w:val="-11"/>
        </w:rPr>
        <w:t> </w:t>
      </w:r>
      <w:r>
        <w:rPr>
          <w:color w:val="231F20"/>
          <w:spacing w:val="-2"/>
        </w:rPr>
        <w:t>to</w:t>
      </w:r>
      <w:r>
        <w:rPr>
          <w:color w:val="231F20"/>
          <w:spacing w:val="-11"/>
        </w:rPr>
        <w:t> </w:t>
      </w:r>
      <w:r>
        <w:rPr>
          <w:color w:val="231F20"/>
          <w:spacing w:val="-2"/>
        </w:rPr>
        <w:t>do</w:t>
      </w:r>
      <w:r>
        <w:rPr>
          <w:color w:val="231F20"/>
          <w:spacing w:val="-11"/>
        </w:rPr>
        <w:t> </w:t>
      </w:r>
      <w:r>
        <w:rPr>
          <w:color w:val="231F20"/>
          <w:spacing w:val="-2"/>
        </w:rPr>
        <w:t>would strike</w:t>
      </w:r>
      <w:r>
        <w:rPr>
          <w:color w:val="231F20"/>
          <w:spacing w:val="-13"/>
        </w:rPr>
        <w:t> </w:t>
      </w:r>
      <w:r>
        <w:rPr>
          <w:color w:val="231F20"/>
          <w:spacing w:val="-2"/>
        </w:rPr>
        <w:t>you</w:t>
      </w:r>
      <w:r>
        <w:rPr>
          <w:color w:val="231F20"/>
          <w:spacing w:val="-13"/>
        </w:rPr>
        <w:t> </w:t>
      </w:r>
      <w:r>
        <w:rPr>
          <w:color w:val="231F20"/>
          <w:spacing w:val="-2"/>
        </w:rPr>
        <w:t>and</w:t>
      </w:r>
      <w:r>
        <w:rPr>
          <w:color w:val="231F20"/>
          <w:spacing w:val="-13"/>
        </w:rPr>
        <w:t> </w:t>
      </w:r>
      <w:r>
        <w:rPr>
          <w:color w:val="231F20"/>
          <w:spacing w:val="-2"/>
        </w:rPr>
        <w:t>you</w:t>
      </w:r>
      <w:r>
        <w:rPr>
          <w:color w:val="231F20"/>
          <w:spacing w:val="-13"/>
        </w:rPr>
        <w:t> </w:t>
      </w:r>
      <w:r>
        <w:rPr>
          <w:color w:val="231F20"/>
          <w:spacing w:val="-2"/>
        </w:rPr>
        <w:t>would</w:t>
      </w:r>
      <w:r>
        <w:rPr>
          <w:color w:val="231F20"/>
          <w:spacing w:val="-13"/>
        </w:rPr>
        <w:t> </w:t>
      </w:r>
      <w:r>
        <w:rPr>
          <w:color w:val="231F20"/>
          <w:spacing w:val="-2"/>
        </w:rPr>
        <w:t>want</w:t>
      </w:r>
      <w:r>
        <w:rPr>
          <w:color w:val="231F20"/>
          <w:spacing w:val="-13"/>
        </w:rPr>
        <w:t> </w:t>
      </w:r>
      <w:r>
        <w:rPr>
          <w:color w:val="231F20"/>
          <w:spacing w:val="-2"/>
        </w:rPr>
        <w:t>to</w:t>
      </w:r>
      <w:r>
        <w:rPr>
          <w:color w:val="231F20"/>
          <w:spacing w:val="-13"/>
        </w:rPr>
        <w:t> </w:t>
      </w:r>
      <w:r>
        <w:rPr>
          <w:color w:val="231F20"/>
          <w:spacing w:val="-2"/>
        </w:rPr>
        <w:t>back</w:t>
      </w:r>
      <w:r>
        <w:rPr>
          <w:color w:val="231F20"/>
          <w:spacing w:val="-13"/>
        </w:rPr>
        <w:t> </w:t>
      </w:r>
      <w:r>
        <w:rPr>
          <w:color w:val="231F20"/>
          <w:spacing w:val="-2"/>
        </w:rPr>
        <w:t>out</w:t>
      </w:r>
      <w:r>
        <w:rPr>
          <w:color w:val="231F20"/>
          <w:spacing w:val="-13"/>
        </w:rPr>
        <w:t> </w:t>
      </w:r>
      <w:r>
        <w:rPr>
          <w:color w:val="231F20"/>
          <w:spacing w:val="-2"/>
        </w:rPr>
        <w:t>–</w:t>
      </w:r>
      <w:r>
        <w:rPr>
          <w:color w:val="231F20"/>
          <w:spacing w:val="-13"/>
        </w:rPr>
        <w:t> </w:t>
      </w:r>
      <w:r>
        <w:rPr>
          <w:color w:val="231F20"/>
          <w:spacing w:val="-2"/>
        </w:rPr>
        <w:t>but</w:t>
      </w:r>
      <w:r>
        <w:rPr>
          <w:color w:val="231F20"/>
          <w:spacing w:val="-13"/>
        </w:rPr>
        <w:t> </w:t>
      </w:r>
      <w:r>
        <w:rPr>
          <w:color w:val="231F20"/>
          <w:spacing w:val="-2"/>
        </w:rPr>
        <w:t>we</w:t>
      </w:r>
      <w:r>
        <w:rPr>
          <w:color w:val="231F20"/>
          <w:spacing w:val="-13"/>
        </w:rPr>
        <w:t> </w:t>
      </w:r>
      <w:r>
        <w:rPr>
          <w:color w:val="231F20"/>
          <w:spacing w:val="-2"/>
        </w:rPr>
        <w:t>also </w:t>
      </w:r>
      <w:r>
        <w:rPr>
          <w:color w:val="231F20"/>
        </w:rPr>
        <w:t>knew</w:t>
      </w:r>
      <w:r>
        <w:rPr>
          <w:color w:val="231F20"/>
          <w:spacing w:val="-13"/>
        </w:rPr>
        <w:t> </w:t>
      </w:r>
      <w:r>
        <w:rPr>
          <w:color w:val="231F20"/>
        </w:rPr>
        <w:t>your</w:t>
      </w:r>
      <w:r>
        <w:rPr>
          <w:color w:val="231F20"/>
          <w:spacing w:val="-13"/>
        </w:rPr>
        <w:t> </w:t>
      </w:r>
      <w:r>
        <w:rPr>
          <w:color w:val="231F20"/>
        </w:rPr>
        <w:t>pride</w:t>
      </w:r>
      <w:r>
        <w:rPr>
          <w:color w:val="231F20"/>
          <w:spacing w:val="-13"/>
        </w:rPr>
        <w:t> </w:t>
      </w:r>
      <w:r>
        <w:rPr>
          <w:color w:val="231F20"/>
        </w:rPr>
        <w:t>and</w:t>
      </w:r>
      <w:r>
        <w:rPr>
          <w:color w:val="231F20"/>
          <w:spacing w:val="-13"/>
        </w:rPr>
        <w:t> </w:t>
      </w:r>
      <w:r>
        <w:rPr>
          <w:color w:val="231F20"/>
        </w:rPr>
        <w:t>position</w:t>
      </w:r>
      <w:r>
        <w:rPr>
          <w:color w:val="231F20"/>
          <w:spacing w:val="-13"/>
        </w:rPr>
        <w:t> </w:t>
      </w:r>
      <w:r>
        <w:rPr>
          <w:color w:val="231F20"/>
        </w:rPr>
        <w:t>wouldn’t</w:t>
      </w:r>
      <w:r>
        <w:rPr>
          <w:color w:val="231F20"/>
          <w:spacing w:val="-13"/>
        </w:rPr>
        <w:t> </w:t>
      </w:r>
      <w:r>
        <w:rPr>
          <w:color w:val="231F20"/>
        </w:rPr>
        <w:t>allow</w:t>
      </w:r>
      <w:r>
        <w:rPr>
          <w:color w:val="231F20"/>
          <w:spacing w:val="-13"/>
        </w:rPr>
        <w:t> </w:t>
      </w:r>
      <w:r>
        <w:rPr>
          <w:color w:val="231F20"/>
        </w:rPr>
        <w:t>you</w:t>
      </w:r>
      <w:r>
        <w:rPr>
          <w:color w:val="231F20"/>
          <w:spacing w:val="-13"/>
        </w:rPr>
        <w:t> </w:t>
      </w:r>
      <w:r>
        <w:rPr>
          <w:color w:val="231F20"/>
        </w:rPr>
        <w:t>to</w:t>
      </w:r>
      <w:r>
        <w:rPr>
          <w:color w:val="231F20"/>
          <w:spacing w:val="-13"/>
        </w:rPr>
        <w:t> </w:t>
      </w:r>
      <w:r>
        <w:rPr>
          <w:color w:val="231F20"/>
        </w:rPr>
        <w:t>do so.</w:t>
      </w:r>
      <w:r>
        <w:rPr>
          <w:color w:val="231F20"/>
          <w:spacing w:val="-10"/>
        </w:rPr>
        <w:t> </w:t>
      </w:r>
      <w:r>
        <w:rPr>
          <w:color w:val="231F20"/>
        </w:rPr>
        <w:t>They</w:t>
      </w:r>
      <w:r>
        <w:rPr>
          <w:color w:val="231F20"/>
          <w:spacing w:val="-10"/>
        </w:rPr>
        <w:t> </w:t>
      </w:r>
      <w:r>
        <w:rPr>
          <w:color w:val="231F20"/>
        </w:rPr>
        <w:t>knew</w:t>
      </w:r>
      <w:r>
        <w:rPr>
          <w:color w:val="231F20"/>
          <w:spacing w:val="-10"/>
        </w:rPr>
        <w:t> </w:t>
      </w:r>
      <w:r>
        <w:rPr>
          <w:color w:val="231F20"/>
        </w:rPr>
        <w:t>only</w:t>
      </w:r>
      <w:r>
        <w:rPr>
          <w:color w:val="231F20"/>
          <w:spacing w:val="-10"/>
        </w:rPr>
        <w:t> </w:t>
      </w:r>
      <w:r>
        <w:rPr>
          <w:color w:val="231F20"/>
        </w:rPr>
        <w:t>your</w:t>
      </w:r>
      <w:r>
        <w:rPr>
          <w:color w:val="231F20"/>
          <w:spacing w:val="-10"/>
        </w:rPr>
        <w:t> </w:t>
      </w:r>
      <w:r>
        <w:rPr>
          <w:color w:val="231F20"/>
        </w:rPr>
        <w:t>father</w:t>
      </w:r>
      <w:r>
        <w:rPr>
          <w:color w:val="231F20"/>
          <w:spacing w:val="-10"/>
        </w:rPr>
        <w:t> </w:t>
      </w:r>
      <w:r>
        <w:rPr>
          <w:color w:val="231F20"/>
        </w:rPr>
        <w:t>could</w:t>
      </w:r>
      <w:r>
        <w:rPr>
          <w:color w:val="231F20"/>
          <w:spacing w:val="-10"/>
        </w:rPr>
        <w:t> </w:t>
      </w:r>
      <w:r>
        <w:rPr>
          <w:color w:val="231F20"/>
        </w:rPr>
        <w:t>overrule</w:t>
      </w:r>
      <w:r>
        <w:rPr>
          <w:color w:val="231F20"/>
          <w:spacing w:val="-10"/>
        </w:rPr>
        <w:t> </w:t>
      </w:r>
      <w:r>
        <w:rPr>
          <w:color w:val="231F20"/>
        </w:rPr>
        <w:t>you.</w:t>
      </w:r>
      <w:r>
        <w:rPr>
          <w:color w:val="231F20"/>
          <w:spacing w:val="-10"/>
        </w:rPr>
        <w:t> </w:t>
      </w:r>
      <w:r>
        <w:rPr>
          <w:color w:val="231F20"/>
        </w:rPr>
        <w:t>He came on board the boat while I was collecting Letizia. </w:t>
      </w:r>
      <w:r>
        <w:rPr>
          <w:color w:val="231F20"/>
          <w:spacing w:val="-2"/>
        </w:rPr>
        <w:t>We</w:t>
      </w:r>
      <w:r>
        <w:rPr>
          <w:color w:val="231F20"/>
          <w:spacing w:val="-8"/>
        </w:rPr>
        <w:t> </w:t>
      </w:r>
      <w:r>
        <w:rPr>
          <w:color w:val="231F20"/>
          <w:spacing w:val="-2"/>
        </w:rPr>
        <w:t>completed</w:t>
      </w:r>
      <w:r>
        <w:rPr>
          <w:color w:val="231F20"/>
          <w:spacing w:val="-8"/>
        </w:rPr>
        <w:t> </w:t>
      </w:r>
      <w:r>
        <w:rPr>
          <w:color w:val="231F20"/>
          <w:spacing w:val="-2"/>
        </w:rPr>
        <w:t>the</w:t>
      </w:r>
      <w:r>
        <w:rPr>
          <w:color w:val="231F20"/>
          <w:spacing w:val="-8"/>
        </w:rPr>
        <w:t> </w:t>
      </w:r>
      <w:r>
        <w:rPr>
          <w:color w:val="231F20"/>
          <w:spacing w:val="-2"/>
        </w:rPr>
        <w:t>plan</w:t>
      </w:r>
      <w:r>
        <w:rPr>
          <w:color w:val="231F20"/>
          <w:spacing w:val="-8"/>
        </w:rPr>
        <w:t> </w:t>
      </w:r>
      <w:r>
        <w:rPr>
          <w:color w:val="231F20"/>
          <w:spacing w:val="-2"/>
        </w:rPr>
        <w:t>together.</w:t>
      </w:r>
      <w:r>
        <w:rPr>
          <w:color w:val="231F20"/>
          <w:spacing w:val="-8"/>
        </w:rPr>
        <w:t> </w:t>
      </w:r>
      <w:r>
        <w:rPr>
          <w:color w:val="231F20"/>
          <w:spacing w:val="-2"/>
        </w:rPr>
        <w:t>They</w:t>
      </w:r>
      <w:r>
        <w:rPr>
          <w:color w:val="231F20"/>
          <w:spacing w:val="-8"/>
        </w:rPr>
        <w:t> </w:t>
      </w:r>
      <w:r>
        <w:rPr>
          <w:color w:val="231F20"/>
          <w:spacing w:val="-2"/>
        </w:rPr>
        <w:t>were</w:t>
      </w:r>
      <w:r>
        <w:rPr>
          <w:color w:val="231F20"/>
          <w:spacing w:val="-8"/>
        </w:rPr>
        <w:t> </w:t>
      </w:r>
      <w:r>
        <w:rPr>
          <w:color w:val="231F20"/>
          <w:spacing w:val="-2"/>
        </w:rPr>
        <w:t>right</w:t>
      </w:r>
      <w:r>
        <w:rPr>
          <w:color w:val="231F20"/>
          <w:spacing w:val="-8"/>
        </w:rPr>
        <w:t> </w:t>
      </w:r>
      <w:r>
        <w:rPr>
          <w:color w:val="231F20"/>
          <w:spacing w:val="-2"/>
        </w:rPr>
        <w:t>about </w:t>
      </w:r>
      <w:r>
        <w:rPr>
          <w:color w:val="231F20"/>
        </w:rPr>
        <w:t>you, weren’t they?”</w:t>
      </w:r>
    </w:p>
    <w:p>
      <w:pPr>
        <w:pStyle w:val="BodyText"/>
        <w:spacing w:line="285" w:lineRule="auto" w:before="169"/>
        <w:ind w:left="900" w:right="1258" w:firstLine="360"/>
        <w:jc w:val="both"/>
      </w:pPr>
      <w:r>
        <w:rPr>
          <w:color w:val="231F20"/>
          <w:spacing w:val="-2"/>
        </w:rPr>
        <w:t>“Yes,”</w:t>
      </w:r>
      <w:r>
        <w:rPr>
          <w:color w:val="231F20"/>
          <w:spacing w:val="-11"/>
        </w:rPr>
        <w:t> </w:t>
      </w:r>
      <w:r>
        <w:rPr>
          <w:color w:val="231F20"/>
          <w:spacing w:val="-2"/>
        </w:rPr>
        <w:t>Judy</w:t>
      </w:r>
      <w:r>
        <w:rPr>
          <w:color w:val="231F20"/>
          <w:spacing w:val="-11"/>
        </w:rPr>
        <w:t> </w:t>
      </w:r>
      <w:r>
        <w:rPr>
          <w:color w:val="231F20"/>
          <w:spacing w:val="-2"/>
        </w:rPr>
        <w:t>said.</w:t>
      </w:r>
      <w:r>
        <w:rPr>
          <w:color w:val="231F20"/>
          <w:spacing w:val="-11"/>
        </w:rPr>
        <w:t> </w:t>
      </w:r>
      <w:r>
        <w:rPr>
          <w:color w:val="231F20"/>
          <w:spacing w:val="-2"/>
        </w:rPr>
        <w:t>“My</w:t>
      </w:r>
      <w:r>
        <w:rPr>
          <w:color w:val="231F20"/>
          <w:spacing w:val="-11"/>
        </w:rPr>
        <w:t> </w:t>
      </w:r>
      <w:r>
        <w:rPr>
          <w:color w:val="231F20"/>
          <w:spacing w:val="-2"/>
        </w:rPr>
        <w:t>hands</w:t>
      </w:r>
      <w:r>
        <w:rPr>
          <w:color w:val="231F20"/>
          <w:spacing w:val="-11"/>
        </w:rPr>
        <w:t> </w:t>
      </w:r>
      <w:r>
        <w:rPr>
          <w:color w:val="231F20"/>
          <w:spacing w:val="-2"/>
        </w:rPr>
        <w:t>were</w:t>
      </w:r>
      <w:r>
        <w:rPr>
          <w:color w:val="231F20"/>
          <w:spacing w:val="-11"/>
        </w:rPr>
        <w:t> </w:t>
      </w:r>
      <w:r>
        <w:rPr>
          <w:color w:val="231F20"/>
          <w:spacing w:val="-2"/>
        </w:rPr>
        <w:t>shaking</w:t>
      </w:r>
      <w:r>
        <w:rPr>
          <w:color w:val="231F20"/>
          <w:spacing w:val="-11"/>
        </w:rPr>
        <w:t> </w:t>
      </w:r>
      <w:r>
        <w:rPr>
          <w:color w:val="231F20"/>
          <w:spacing w:val="-2"/>
        </w:rPr>
        <w:t>as</w:t>
      </w:r>
      <w:r>
        <w:rPr>
          <w:color w:val="231F20"/>
          <w:spacing w:val="-11"/>
        </w:rPr>
        <w:t> </w:t>
      </w:r>
      <w:r>
        <w:rPr>
          <w:color w:val="231F20"/>
          <w:spacing w:val="-2"/>
        </w:rPr>
        <w:t>I</w:t>
      </w:r>
      <w:r>
        <w:rPr>
          <w:color w:val="231F20"/>
          <w:spacing w:val="-11"/>
        </w:rPr>
        <w:t> </w:t>
      </w:r>
      <w:r>
        <w:rPr>
          <w:color w:val="231F20"/>
          <w:spacing w:val="-2"/>
        </w:rPr>
        <w:t>drew </w:t>
      </w:r>
      <w:r>
        <w:rPr>
          <w:color w:val="231F20"/>
        </w:rPr>
        <w:t>my pistol and I actually wet myself.”</w:t>
      </w:r>
    </w:p>
    <w:p>
      <w:pPr>
        <w:spacing w:after="0" w:line="285" w:lineRule="auto"/>
        <w:jc w:val="both"/>
        <w:sectPr>
          <w:footerReference w:type="default" r:id="rId29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69920;mso-wrap-distance-left:0;mso-wrap-distance-right:0" id="docshapegroup70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firstLine="360"/>
        <w:jc w:val="both"/>
      </w:pPr>
      <w:r>
        <w:rPr>
          <w:color w:val="231F20"/>
        </w:rPr>
        <w:t>Jake grinned. “I didn’t notice the second thing! However, I did see the first! Mark’s hand was shaking too.</w:t>
      </w:r>
      <w:r>
        <w:rPr>
          <w:color w:val="231F20"/>
          <w:spacing w:val="-14"/>
        </w:rPr>
        <w:t> </w:t>
      </w:r>
      <w:r>
        <w:rPr>
          <w:color w:val="231F20"/>
        </w:rPr>
        <w:t>I</w:t>
      </w:r>
      <w:r>
        <w:rPr>
          <w:color w:val="231F20"/>
          <w:spacing w:val="-14"/>
        </w:rPr>
        <w:t> </w:t>
      </w:r>
      <w:r>
        <w:rPr>
          <w:color w:val="231F20"/>
        </w:rPr>
        <w:t>shook</w:t>
      </w:r>
      <w:r>
        <w:rPr>
          <w:color w:val="231F20"/>
          <w:spacing w:val="-14"/>
        </w:rPr>
        <w:t> </w:t>
      </w:r>
      <w:r>
        <w:rPr>
          <w:color w:val="231F20"/>
        </w:rPr>
        <w:t>my</w:t>
      </w:r>
      <w:r>
        <w:rPr>
          <w:color w:val="231F20"/>
          <w:spacing w:val="-14"/>
        </w:rPr>
        <w:t> </w:t>
      </w:r>
      <w:r>
        <w:rPr>
          <w:color w:val="231F20"/>
        </w:rPr>
        <w:t>head</w:t>
      </w:r>
      <w:r>
        <w:rPr>
          <w:color w:val="231F20"/>
          <w:spacing w:val="-14"/>
        </w:rPr>
        <w:t> </w:t>
      </w:r>
      <w:r>
        <w:rPr>
          <w:color w:val="231F20"/>
        </w:rPr>
        <w:t>at</w:t>
      </w:r>
      <w:r>
        <w:rPr>
          <w:color w:val="231F20"/>
          <w:spacing w:val="-14"/>
        </w:rPr>
        <w:t> </w:t>
      </w:r>
      <w:r>
        <w:rPr>
          <w:color w:val="231F20"/>
        </w:rPr>
        <w:t>you</w:t>
      </w:r>
      <w:r>
        <w:rPr>
          <w:color w:val="231F20"/>
          <w:spacing w:val="-14"/>
        </w:rPr>
        <w:t> </w:t>
      </w:r>
      <w:r>
        <w:rPr>
          <w:color w:val="231F20"/>
        </w:rPr>
        <w:t>–</w:t>
      </w:r>
      <w:r>
        <w:rPr>
          <w:color w:val="231F20"/>
          <w:spacing w:val="-14"/>
        </w:rPr>
        <w:t> </w:t>
      </w:r>
      <w:r>
        <w:rPr>
          <w:color w:val="231F20"/>
        </w:rPr>
        <w:t>but</w:t>
      </w:r>
      <w:r>
        <w:rPr>
          <w:color w:val="231F20"/>
          <w:spacing w:val="-14"/>
        </w:rPr>
        <w:t> </w:t>
      </w:r>
      <w:r>
        <w:rPr>
          <w:color w:val="231F20"/>
        </w:rPr>
        <w:t>you</w:t>
      </w:r>
      <w:r>
        <w:rPr>
          <w:color w:val="231F20"/>
          <w:spacing w:val="-14"/>
        </w:rPr>
        <w:t> </w:t>
      </w:r>
      <w:r>
        <w:rPr>
          <w:color w:val="231F20"/>
        </w:rPr>
        <w:t>both</w:t>
      </w:r>
      <w:r>
        <w:rPr>
          <w:color w:val="231F20"/>
          <w:spacing w:val="-14"/>
        </w:rPr>
        <w:t> </w:t>
      </w:r>
      <w:r>
        <w:rPr>
          <w:color w:val="231F20"/>
        </w:rPr>
        <w:t>ignored</w:t>
      </w:r>
      <w:r>
        <w:rPr>
          <w:color w:val="231F20"/>
          <w:spacing w:val="-14"/>
        </w:rPr>
        <w:t> </w:t>
      </w:r>
      <w:r>
        <w:rPr>
          <w:color w:val="231F20"/>
        </w:rPr>
        <w:t>me as I knew you would.”</w:t>
      </w:r>
    </w:p>
    <w:p>
      <w:pPr>
        <w:pStyle w:val="BodyText"/>
        <w:spacing w:line="285" w:lineRule="auto" w:before="175"/>
        <w:ind w:left="1260" w:right="891" w:firstLine="360"/>
        <w:jc w:val="both"/>
      </w:pPr>
      <w:r>
        <w:rPr>
          <w:color w:val="231F20"/>
        </w:rPr>
        <w:t>I asked what was going to happen to </w:t>
      </w:r>
      <w:r>
        <w:rPr>
          <w:color w:val="231F20"/>
        </w:rPr>
        <w:t>Longinus, Chloe</w:t>
      </w:r>
      <w:r>
        <w:rPr>
          <w:color w:val="231F20"/>
          <w:spacing w:val="-14"/>
        </w:rPr>
        <w:t> </w:t>
      </w:r>
      <w:r>
        <w:rPr>
          <w:color w:val="231F20"/>
        </w:rPr>
        <w:t>and</w:t>
      </w:r>
      <w:r>
        <w:rPr>
          <w:color w:val="231F20"/>
          <w:spacing w:val="-14"/>
        </w:rPr>
        <w:t> </w:t>
      </w:r>
      <w:r>
        <w:rPr>
          <w:color w:val="231F20"/>
        </w:rPr>
        <w:t>Colin.</w:t>
      </w:r>
      <w:r>
        <w:rPr>
          <w:color w:val="231F20"/>
          <w:spacing w:val="-14"/>
        </w:rPr>
        <w:t> </w:t>
      </w:r>
      <w:r>
        <w:rPr>
          <w:color w:val="231F20"/>
        </w:rPr>
        <w:t>Dad</w:t>
      </w:r>
      <w:r>
        <w:rPr>
          <w:color w:val="231F20"/>
          <w:spacing w:val="-14"/>
        </w:rPr>
        <w:t> </w:t>
      </w:r>
      <w:r>
        <w:rPr>
          <w:color w:val="231F20"/>
        </w:rPr>
        <w:t>answered</w:t>
      </w:r>
      <w:r>
        <w:rPr>
          <w:color w:val="231F20"/>
          <w:spacing w:val="-14"/>
        </w:rPr>
        <w:t> </w:t>
      </w:r>
      <w:r>
        <w:rPr>
          <w:color w:val="231F20"/>
        </w:rPr>
        <w:t>that</w:t>
      </w:r>
      <w:r>
        <w:rPr>
          <w:color w:val="231F20"/>
          <w:spacing w:val="-14"/>
        </w:rPr>
        <w:t> </w:t>
      </w:r>
      <w:r>
        <w:rPr>
          <w:color w:val="231F20"/>
        </w:rPr>
        <w:t>he</w:t>
      </w:r>
      <w:r>
        <w:rPr>
          <w:color w:val="231F20"/>
          <w:spacing w:val="-14"/>
        </w:rPr>
        <w:t> </w:t>
      </w:r>
      <w:r>
        <w:rPr>
          <w:color w:val="231F20"/>
        </w:rPr>
        <w:t>was</w:t>
      </w:r>
      <w:r>
        <w:rPr>
          <w:color w:val="231F20"/>
          <w:spacing w:val="-14"/>
        </w:rPr>
        <w:t> </w:t>
      </w:r>
      <w:r>
        <w:rPr>
          <w:color w:val="231F20"/>
        </w:rPr>
        <w:t>promoting Longinus to Major and appointing him to the Palace Guard,</w:t>
      </w:r>
      <w:r>
        <w:rPr>
          <w:color w:val="231F20"/>
          <w:spacing w:val="-12"/>
        </w:rPr>
        <w:t> </w:t>
      </w:r>
      <w:r>
        <w:rPr>
          <w:color w:val="231F20"/>
        </w:rPr>
        <w:t>to</w:t>
      </w:r>
      <w:r>
        <w:rPr>
          <w:color w:val="231F20"/>
          <w:spacing w:val="-12"/>
        </w:rPr>
        <w:t> </w:t>
      </w:r>
      <w:r>
        <w:rPr>
          <w:color w:val="231F20"/>
        </w:rPr>
        <w:t>serve</w:t>
      </w:r>
      <w:r>
        <w:rPr>
          <w:color w:val="231F20"/>
          <w:spacing w:val="-12"/>
        </w:rPr>
        <w:t> </w:t>
      </w:r>
      <w:r>
        <w:rPr>
          <w:color w:val="231F20"/>
        </w:rPr>
        <w:t>as</w:t>
      </w:r>
      <w:r>
        <w:rPr>
          <w:color w:val="231F20"/>
          <w:spacing w:val="-12"/>
        </w:rPr>
        <w:t> </w:t>
      </w:r>
      <w:r>
        <w:rPr>
          <w:color w:val="231F20"/>
        </w:rPr>
        <w:t>his</w:t>
      </w:r>
      <w:r>
        <w:rPr>
          <w:color w:val="231F20"/>
          <w:spacing w:val="-12"/>
        </w:rPr>
        <w:t> </w:t>
      </w:r>
      <w:r>
        <w:rPr>
          <w:color w:val="231F20"/>
        </w:rPr>
        <w:t>ADC.</w:t>
      </w:r>
      <w:r>
        <w:rPr>
          <w:color w:val="231F20"/>
          <w:spacing w:val="-12"/>
        </w:rPr>
        <w:t> </w:t>
      </w:r>
      <w:r>
        <w:rPr>
          <w:color w:val="231F20"/>
        </w:rPr>
        <w:t>As</w:t>
      </w:r>
      <w:r>
        <w:rPr>
          <w:color w:val="231F20"/>
          <w:spacing w:val="-12"/>
        </w:rPr>
        <w:t> </w:t>
      </w:r>
      <w:r>
        <w:rPr>
          <w:color w:val="231F20"/>
        </w:rPr>
        <w:t>for</w:t>
      </w:r>
      <w:r>
        <w:rPr>
          <w:color w:val="231F20"/>
          <w:spacing w:val="-12"/>
        </w:rPr>
        <w:t> </w:t>
      </w:r>
      <w:r>
        <w:rPr>
          <w:color w:val="231F20"/>
        </w:rPr>
        <w:t>Chloe</w:t>
      </w:r>
      <w:r>
        <w:rPr>
          <w:color w:val="231F20"/>
          <w:spacing w:val="-12"/>
        </w:rPr>
        <w:t> </w:t>
      </w:r>
      <w:r>
        <w:rPr>
          <w:color w:val="231F20"/>
        </w:rPr>
        <w:t>and</w:t>
      </w:r>
      <w:r>
        <w:rPr>
          <w:color w:val="231F20"/>
          <w:spacing w:val="-12"/>
        </w:rPr>
        <w:t> </w:t>
      </w:r>
      <w:r>
        <w:rPr>
          <w:color w:val="231F20"/>
        </w:rPr>
        <w:t>Colin</w:t>
      </w:r>
      <w:r>
        <w:rPr>
          <w:color w:val="231F20"/>
          <w:spacing w:val="-12"/>
        </w:rPr>
        <w:t> </w:t>
      </w:r>
      <w:r>
        <w:rPr>
          <w:color w:val="231F20"/>
        </w:rPr>
        <w:t>he said he was going to do with them what he had done </w:t>
      </w:r>
      <w:r>
        <w:rPr>
          <w:color w:val="231F20"/>
          <w:spacing w:val="-2"/>
        </w:rPr>
        <w:t>with</w:t>
      </w:r>
      <w:r>
        <w:rPr>
          <w:color w:val="231F20"/>
          <w:spacing w:val="-11"/>
        </w:rPr>
        <w:t> </w:t>
      </w:r>
      <w:r>
        <w:rPr>
          <w:color w:val="231F20"/>
          <w:spacing w:val="-2"/>
        </w:rPr>
        <w:t>us.</w:t>
      </w:r>
      <w:r>
        <w:rPr>
          <w:color w:val="231F20"/>
          <w:spacing w:val="-11"/>
        </w:rPr>
        <w:t> </w:t>
      </w:r>
      <w:r>
        <w:rPr>
          <w:color w:val="231F20"/>
          <w:spacing w:val="-2"/>
        </w:rPr>
        <w:t>He</w:t>
      </w:r>
      <w:r>
        <w:rPr>
          <w:color w:val="231F20"/>
          <w:spacing w:val="-11"/>
        </w:rPr>
        <w:t> </w:t>
      </w:r>
      <w:r>
        <w:rPr>
          <w:color w:val="231F20"/>
          <w:spacing w:val="-2"/>
        </w:rPr>
        <w:t>grinned</w:t>
      </w:r>
      <w:r>
        <w:rPr>
          <w:color w:val="231F20"/>
          <w:spacing w:val="-11"/>
        </w:rPr>
        <w:t> </w:t>
      </w:r>
      <w:r>
        <w:rPr>
          <w:color w:val="231F20"/>
          <w:spacing w:val="-2"/>
        </w:rPr>
        <w:t>at</w:t>
      </w:r>
      <w:r>
        <w:rPr>
          <w:color w:val="231F20"/>
          <w:spacing w:val="-11"/>
        </w:rPr>
        <w:t> </w:t>
      </w:r>
      <w:r>
        <w:rPr>
          <w:color w:val="231F20"/>
          <w:spacing w:val="-2"/>
        </w:rPr>
        <w:t>this</w:t>
      </w:r>
      <w:r>
        <w:rPr>
          <w:color w:val="231F20"/>
          <w:spacing w:val="-11"/>
        </w:rPr>
        <w:t> </w:t>
      </w:r>
      <w:r>
        <w:rPr>
          <w:color w:val="231F20"/>
          <w:spacing w:val="-2"/>
        </w:rPr>
        <w:t>and</w:t>
      </w:r>
      <w:r>
        <w:rPr>
          <w:color w:val="231F20"/>
          <w:spacing w:val="-11"/>
        </w:rPr>
        <w:t> </w:t>
      </w:r>
      <w:r>
        <w:rPr>
          <w:color w:val="231F20"/>
          <w:spacing w:val="-2"/>
        </w:rPr>
        <w:t>told</w:t>
      </w:r>
      <w:r>
        <w:rPr>
          <w:color w:val="231F20"/>
          <w:spacing w:val="-11"/>
        </w:rPr>
        <w:t> </w:t>
      </w:r>
      <w:r>
        <w:rPr>
          <w:color w:val="231F20"/>
          <w:spacing w:val="-2"/>
        </w:rPr>
        <w:t>us</w:t>
      </w:r>
      <w:r>
        <w:rPr>
          <w:color w:val="231F20"/>
          <w:spacing w:val="-11"/>
        </w:rPr>
        <w:t> </w:t>
      </w:r>
      <w:r>
        <w:rPr>
          <w:color w:val="231F20"/>
          <w:spacing w:val="-2"/>
        </w:rPr>
        <w:t>the</w:t>
      </w:r>
      <w:r>
        <w:rPr>
          <w:color w:val="231F20"/>
          <w:spacing w:val="-11"/>
        </w:rPr>
        <w:t> </w:t>
      </w:r>
      <w:r>
        <w:rPr>
          <w:color w:val="231F20"/>
          <w:spacing w:val="-2"/>
        </w:rPr>
        <w:t>people</w:t>
      </w:r>
      <w:r>
        <w:rPr>
          <w:color w:val="231F20"/>
          <w:spacing w:val="-11"/>
        </w:rPr>
        <w:t> </w:t>
      </w:r>
      <w:r>
        <w:rPr>
          <w:color w:val="231F20"/>
          <w:spacing w:val="-2"/>
        </w:rPr>
        <w:t>would </w:t>
      </w:r>
      <w:r>
        <w:rPr>
          <w:color w:val="231F20"/>
        </w:rPr>
        <w:t>think</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two</w:t>
      </w:r>
      <w:r>
        <w:rPr>
          <w:color w:val="231F20"/>
          <w:spacing w:val="-15"/>
        </w:rPr>
        <w:t> </w:t>
      </w:r>
      <w:r>
        <w:rPr>
          <w:color w:val="231F20"/>
        </w:rPr>
        <w:t>pairs</w:t>
      </w:r>
      <w:r>
        <w:rPr>
          <w:color w:val="231F20"/>
          <w:spacing w:val="-15"/>
        </w:rPr>
        <w:t> </w:t>
      </w:r>
      <w:r>
        <w:rPr>
          <w:color w:val="231F20"/>
        </w:rPr>
        <w:t>of</w:t>
      </w:r>
      <w:r>
        <w:rPr>
          <w:color w:val="231F20"/>
          <w:spacing w:val="-15"/>
        </w:rPr>
        <w:t> </w:t>
      </w:r>
      <w:r>
        <w:rPr>
          <w:color w:val="231F20"/>
        </w:rPr>
        <w:t>twins.</w:t>
      </w:r>
      <w:r>
        <w:rPr>
          <w:color w:val="231F20"/>
          <w:spacing w:val="-15"/>
        </w:rPr>
        <w:t> </w:t>
      </w:r>
      <w:r>
        <w:rPr>
          <w:color w:val="231F20"/>
        </w:rPr>
        <w:t>He</w:t>
      </w:r>
      <w:r>
        <w:rPr>
          <w:color w:val="231F20"/>
          <w:spacing w:val="-15"/>
        </w:rPr>
        <w:t> </w:t>
      </w:r>
      <w:r>
        <w:rPr>
          <w:color w:val="231F20"/>
        </w:rPr>
        <w:t>was</w:t>
      </w:r>
      <w:r>
        <w:rPr>
          <w:color w:val="231F20"/>
          <w:spacing w:val="-15"/>
        </w:rPr>
        <w:t> </w:t>
      </w:r>
      <w:r>
        <w:rPr>
          <w:color w:val="231F20"/>
        </w:rPr>
        <w:t>also</w:t>
      </w:r>
      <w:r>
        <w:rPr>
          <w:color w:val="231F20"/>
          <w:spacing w:val="-15"/>
        </w:rPr>
        <w:t> </w:t>
      </w:r>
      <w:r>
        <w:rPr>
          <w:color w:val="231F20"/>
        </w:rPr>
        <w:t>arranging to</w:t>
      </w:r>
      <w:r>
        <w:rPr>
          <w:color w:val="231F20"/>
          <w:spacing w:val="-7"/>
        </w:rPr>
        <w:t> </w:t>
      </w:r>
      <w:r>
        <w:rPr>
          <w:color w:val="231F20"/>
        </w:rPr>
        <w:t>marry</w:t>
      </w:r>
      <w:r>
        <w:rPr>
          <w:color w:val="231F20"/>
          <w:spacing w:val="-7"/>
        </w:rPr>
        <w:t> </w:t>
      </w:r>
      <w:r>
        <w:rPr>
          <w:color w:val="231F20"/>
        </w:rPr>
        <w:t>them.</w:t>
      </w:r>
      <w:r>
        <w:rPr>
          <w:color w:val="231F20"/>
          <w:spacing w:val="-10"/>
        </w:rPr>
        <w:t> </w:t>
      </w:r>
      <w:r>
        <w:rPr>
          <w:color w:val="231F20"/>
        </w:rPr>
        <w:t>We</w:t>
      </w:r>
      <w:r>
        <w:rPr>
          <w:color w:val="231F20"/>
          <w:spacing w:val="-7"/>
        </w:rPr>
        <w:t> </w:t>
      </w:r>
      <w:r>
        <w:rPr>
          <w:color w:val="231F20"/>
        </w:rPr>
        <w:t>discussed</w:t>
      </w:r>
      <w:r>
        <w:rPr>
          <w:color w:val="231F20"/>
          <w:spacing w:val="-7"/>
        </w:rPr>
        <w:t> </w:t>
      </w:r>
      <w:r>
        <w:rPr>
          <w:color w:val="231F20"/>
        </w:rPr>
        <w:t>the</w:t>
      </w:r>
      <w:r>
        <w:rPr>
          <w:color w:val="231F20"/>
          <w:spacing w:val="-7"/>
        </w:rPr>
        <w:t> </w:t>
      </w:r>
      <w:r>
        <w:rPr>
          <w:color w:val="231F20"/>
        </w:rPr>
        <w:t>future</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island.</w:t>
      </w:r>
      <w:r>
        <w:rPr>
          <w:color w:val="231F20"/>
          <w:spacing w:val="-7"/>
        </w:rPr>
        <w:t> </w:t>
      </w:r>
      <w:r>
        <w:rPr>
          <w:color w:val="231F20"/>
        </w:rPr>
        <w:t>I said</w:t>
      </w:r>
      <w:r>
        <w:rPr>
          <w:color w:val="231F20"/>
          <w:spacing w:val="-9"/>
        </w:rPr>
        <w:t> </w:t>
      </w:r>
      <w:r>
        <w:rPr>
          <w:color w:val="231F20"/>
        </w:rPr>
        <w:t>they</w:t>
      </w:r>
      <w:r>
        <w:rPr>
          <w:color w:val="231F20"/>
          <w:spacing w:val="-9"/>
        </w:rPr>
        <w:t> </w:t>
      </w:r>
      <w:r>
        <w:rPr>
          <w:color w:val="231F20"/>
        </w:rPr>
        <w:t>could</w:t>
      </w:r>
      <w:r>
        <w:rPr>
          <w:color w:val="231F20"/>
          <w:spacing w:val="-9"/>
        </w:rPr>
        <w:t> </w:t>
      </w:r>
      <w:r>
        <w:rPr>
          <w:color w:val="231F20"/>
        </w:rPr>
        <w:t>make</w:t>
      </w:r>
      <w:r>
        <w:rPr>
          <w:color w:val="231F20"/>
          <w:spacing w:val="-9"/>
        </w:rPr>
        <w:t> </w:t>
      </w:r>
      <w:r>
        <w:rPr>
          <w:color w:val="231F20"/>
        </w:rPr>
        <w:t>it</w:t>
      </w:r>
      <w:r>
        <w:rPr>
          <w:color w:val="231F20"/>
          <w:spacing w:val="-9"/>
        </w:rPr>
        <w:t> </w:t>
      </w:r>
      <w:r>
        <w:rPr>
          <w:color w:val="231F20"/>
        </w:rPr>
        <w:t>into</w:t>
      </w:r>
      <w:r>
        <w:rPr>
          <w:color w:val="231F20"/>
          <w:spacing w:val="-9"/>
        </w:rPr>
        <w:t> </w:t>
      </w:r>
      <w:r>
        <w:rPr>
          <w:color w:val="231F20"/>
        </w:rPr>
        <w:t>a</w:t>
      </w:r>
      <w:r>
        <w:rPr>
          <w:color w:val="231F20"/>
          <w:spacing w:val="-9"/>
        </w:rPr>
        <w:t> </w:t>
      </w:r>
      <w:r>
        <w:rPr>
          <w:color w:val="231F20"/>
        </w:rPr>
        <w:t>tourist</w:t>
      </w:r>
      <w:r>
        <w:rPr>
          <w:color w:val="231F20"/>
          <w:spacing w:val="-9"/>
        </w:rPr>
        <w:t> </w:t>
      </w:r>
      <w:r>
        <w:rPr>
          <w:color w:val="231F20"/>
        </w:rPr>
        <w:t>site.</w:t>
      </w:r>
      <w:r>
        <w:rPr>
          <w:color w:val="231F20"/>
          <w:spacing w:val="-9"/>
        </w:rPr>
        <w:t> </w:t>
      </w:r>
      <w:r>
        <w:rPr>
          <w:color w:val="231F20"/>
        </w:rPr>
        <w:t>Dad</w:t>
      </w:r>
      <w:r>
        <w:rPr>
          <w:color w:val="231F20"/>
          <w:spacing w:val="-9"/>
        </w:rPr>
        <w:t> </w:t>
      </w:r>
      <w:r>
        <w:rPr>
          <w:color w:val="231F20"/>
        </w:rPr>
        <w:t>said</w:t>
      </w:r>
      <w:r>
        <w:rPr>
          <w:color w:val="231F20"/>
          <w:spacing w:val="-9"/>
        </w:rPr>
        <w:t> </w:t>
      </w:r>
      <w:r>
        <w:rPr>
          <w:color w:val="231F20"/>
        </w:rPr>
        <w:t>that might</w:t>
      </w:r>
      <w:r>
        <w:rPr>
          <w:color w:val="231F20"/>
          <w:spacing w:val="-2"/>
        </w:rPr>
        <w:t> </w:t>
      </w:r>
      <w:r>
        <w:rPr>
          <w:color w:val="231F20"/>
        </w:rPr>
        <w:t>be</w:t>
      </w:r>
      <w:r>
        <w:rPr>
          <w:color w:val="231F20"/>
          <w:spacing w:val="-2"/>
        </w:rPr>
        <w:t> </w:t>
      </w:r>
      <w:r>
        <w:rPr>
          <w:color w:val="231F20"/>
        </w:rPr>
        <w:t>for</w:t>
      </w:r>
      <w:r>
        <w:rPr>
          <w:color w:val="231F20"/>
          <w:spacing w:val="-2"/>
        </w:rPr>
        <w:t> </w:t>
      </w:r>
      <w:r>
        <w:rPr>
          <w:color w:val="231F20"/>
        </w:rPr>
        <w:t>the</w:t>
      </w:r>
      <w:r>
        <w:rPr>
          <w:color w:val="231F20"/>
          <w:spacing w:val="-2"/>
        </w:rPr>
        <w:t> </w:t>
      </w:r>
      <w:r>
        <w:rPr>
          <w:color w:val="231F20"/>
        </w:rPr>
        <w:t>future.</w:t>
      </w:r>
      <w:r>
        <w:rPr>
          <w:color w:val="231F20"/>
          <w:spacing w:val="-6"/>
        </w:rPr>
        <w:t> </w:t>
      </w:r>
      <w:r>
        <w:rPr>
          <w:color w:val="231F20"/>
        </w:rPr>
        <w:t>What</w:t>
      </w:r>
      <w:r>
        <w:rPr>
          <w:color w:val="231F20"/>
          <w:spacing w:val="-2"/>
        </w:rPr>
        <w:t> </w:t>
      </w:r>
      <w:r>
        <w:rPr>
          <w:color w:val="231F20"/>
        </w:rPr>
        <w:t>he</w:t>
      </w:r>
      <w:r>
        <w:rPr>
          <w:color w:val="231F20"/>
          <w:spacing w:val="-2"/>
        </w:rPr>
        <w:t> </w:t>
      </w:r>
      <w:r>
        <w:rPr>
          <w:color w:val="231F20"/>
        </w:rPr>
        <w:t>was</w:t>
      </w:r>
      <w:r>
        <w:rPr>
          <w:color w:val="231F20"/>
          <w:spacing w:val="-2"/>
        </w:rPr>
        <w:t> </w:t>
      </w:r>
      <w:r>
        <w:rPr>
          <w:color w:val="231F20"/>
        </w:rPr>
        <w:t>going</w:t>
      </w:r>
      <w:r>
        <w:rPr>
          <w:color w:val="231F20"/>
          <w:spacing w:val="-2"/>
        </w:rPr>
        <w:t> </w:t>
      </w:r>
      <w:r>
        <w:rPr>
          <w:color w:val="231F20"/>
        </w:rPr>
        <w:t>to</w:t>
      </w:r>
      <w:r>
        <w:rPr>
          <w:color w:val="231F20"/>
          <w:spacing w:val="-2"/>
        </w:rPr>
        <w:t> </w:t>
      </w:r>
      <w:r>
        <w:rPr>
          <w:color w:val="231F20"/>
        </w:rPr>
        <w:t>do</w:t>
      </w:r>
      <w:r>
        <w:rPr>
          <w:color w:val="231F20"/>
          <w:spacing w:val="-2"/>
        </w:rPr>
        <w:t> </w:t>
      </w:r>
      <w:r>
        <w:rPr>
          <w:color w:val="231F20"/>
        </w:rPr>
        <w:t>now was to arrange for the cattle to be moved to the new centre on the south side of the lake but leave the pigs to</w:t>
      </w:r>
      <w:r>
        <w:rPr>
          <w:color w:val="231F20"/>
          <w:spacing w:val="-4"/>
        </w:rPr>
        <w:t> </w:t>
      </w:r>
      <w:r>
        <w:rPr>
          <w:color w:val="231F20"/>
        </w:rPr>
        <w:t>roam</w:t>
      </w:r>
      <w:r>
        <w:rPr>
          <w:color w:val="231F20"/>
          <w:spacing w:val="-4"/>
        </w:rPr>
        <w:t> </w:t>
      </w:r>
      <w:r>
        <w:rPr>
          <w:color w:val="231F20"/>
        </w:rPr>
        <w:t>and</w:t>
      </w:r>
      <w:r>
        <w:rPr>
          <w:color w:val="231F20"/>
          <w:spacing w:val="-4"/>
        </w:rPr>
        <w:t> </w:t>
      </w:r>
      <w:r>
        <w:rPr>
          <w:color w:val="231F20"/>
        </w:rPr>
        <w:t>breed</w:t>
      </w:r>
      <w:r>
        <w:rPr>
          <w:color w:val="231F20"/>
          <w:spacing w:val="-4"/>
        </w:rPr>
        <w:t> </w:t>
      </w:r>
      <w:r>
        <w:rPr>
          <w:color w:val="231F20"/>
        </w:rPr>
        <w:t>on</w:t>
      </w:r>
      <w:r>
        <w:rPr>
          <w:color w:val="231F20"/>
          <w:spacing w:val="-4"/>
        </w:rPr>
        <w:t> </w:t>
      </w:r>
      <w:r>
        <w:rPr>
          <w:color w:val="231F20"/>
        </w:rPr>
        <w:t>the</w:t>
      </w:r>
      <w:r>
        <w:rPr>
          <w:color w:val="231F20"/>
          <w:spacing w:val="-4"/>
        </w:rPr>
        <w:t> </w:t>
      </w:r>
      <w:r>
        <w:rPr>
          <w:color w:val="231F20"/>
        </w:rPr>
        <w:t>island.</w:t>
      </w:r>
      <w:r>
        <w:rPr>
          <w:color w:val="231F20"/>
          <w:spacing w:val="-4"/>
        </w:rPr>
        <w:t> </w:t>
      </w:r>
      <w:r>
        <w:rPr>
          <w:color w:val="231F20"/>
        </w:rPr>
        <w:t>Jake</w:t>
      </w:r>
      <w:r>
        <w:rPr>
          <w:color w:val="231F20"/>
          <w:spacing w:val="-4"/>
        </w:rPr>
        <w:t> </w:t>
      </w:r>
      <w:r>
        <w:rPr>
          <w:color w:val="231F20"/>
        </w:rPr>
        <w:t>pointed</w:t>
      </w:r>
      <w:r>
        <w:rPr>
          <w:color w:val="231F20"/>
          <w:spacing w:val="-4"/>
        </w:rPr>
        <w:t> </w:t>
      </w:r>
      <w:r>
        <w:rPr>
          <w:color w:val="231F20"/>
        </w:rPr>
        <w:t>out</w:t>
      </w:r>
      <w:r>
        <w:rPr>
          <w:color w:val="231F20"/>
          <w:spacing w:val="-4"/>
        </w:rPr>
        <w:t> </w:t>
      </w:r>
      <w:r>
        <w:rPr>
          <w:color w:val="231F20"/>
        </w:rPr>
        <w:t>that the disaffected rebels would move there as they were flushed</w:t>
      </w:r>
      <w:r>
        <w:rPr>
          <w:color w:val="231F20"/>
          <w:spacing w:val="-7"/>
        </w:rPr>
        <w:t> </w:t>
      </w:r>
      <w:r>
        <w:rPr>
          <w:color w:val="231F20"/>
        </w:rPr>
        <w:t>out</w:t>
      </w:r>
      <w:r>
        <w:rPr>
          <w:color w:val="231F20"/>
          <w:spacing w:val="-7"/>
        </w:rPr>
        <w:t> </w:t>
      </w:r>
      <w:r>
        <w:rPr>
          <w:color w:val="231F20"/>
        </w:rPr>
        <w:t>from</w:t>
      </w:r>
      <w:r>
        <w:rPr>
          <w:color w:val="231F20"/>
          <w:spacing w:val="-7"/>
        </w:rPr>
        <w:t> </w:t>
      </w:r>
      <w:r>
        <w:rPr>
          <w:color w:val="231F20"/>
        </w:rPr>
        <w:t>their</w:t>
      </w:r>
      <w:r>
        <w:rPr>
          <w:color w:val="231F20"/>
          <w:spacing w:val="-7"/>
        </w:rPr>
        <w:t> </w:t>
      </w:r>
      <w:r>
        <w:rPr>
          <w:color w:val="231F20"/>
        </w:rPr>
        <w:t>mainland</w:t>
      </w:r>
      <w:r>
        <w:rPr>
          <w:color w:val="231F20"/>
          <w:spacing w:val="-7"/>
        </w:rPr>
        <w:t> </w:t>
      </w:r>
      <w:r>
        <w:rPr>
          <w:color w:val="231F20"/>
        </w:rPr>
        <w:t>villages.</w:t>
      </w:r>
      <w:r>
        <w:rPr>
          <w:color w:val="231F20"/>
          <w:spacing w:val="-7"/>
        </w:rPr>
        <w:t> </w:t>
      </w:r>
      <w:r>
        <w:rPr>
          <w:color w:val="231F20"/>
        </w:rPr>
        <w:t>Dad</w:t>
      </w:r>
      <w:r>
        <w:rPr>
          <w:color w:val="231F20"/>
          <w:spacing w:val="-7"/>
        </w:rPr>
        <w:t> </w:t>
      </w:r>
      <w:r>
        <w:rPr>
          <w:color w:val="231F20"/>
        </w:rPr>
        <w:t>said</w:t>
      </w:r>
      <w:r>
        <w:rPr>
          <w:color w:val="231F20"/>
          <w:spacing w:val="-7"/>
        </w:rPr>
        <w:t> </w:t>
      </w:r>
      <w:r>
        <w:rPr>
          <w:color w:val="231F20"/>
        </w:rPr>
        <w:t>that is what he hoped they would do. If that happened, we </w:t>
      </w:r>
      <w:r>
        <w:rPr>
          <w:color w:val="231F20"/>
          <w:spacing w:val="-2"/>
        </w:rPr>
        <w:t>would</w:t>
      </w:r>
      <w:r>
        <w:rPr>
          <w:color w:val="231F20"/>
          <w:spacing w:val="-12"/>
        </w:rPr>
        <w:t> </w:t>
      </w:r>
      <w:r>
        <w:rPr>
          <w:color w:val="231F20"/>
          <w:spacing w:val="-2"/>
        </w:rPr>
        <w:t>have</w:t>
      </w:r>
      <w:r>
        <w:rPr>
          <w:color w:val="231F20"/>
          <w:spacing w:val="-12"/>
        </w:rPr>
        <w:t> </w:t>
      </w:r>
      <w:r>
        <w:rPr>
          <w:color w:val="231F20"/>
          <w:spacing w:val="-2"/>
        </w:rPr>
        <w:t>them</w:t>
      </w:r>
      <w:r>
        <w:rPr>
          <w:color w:val="231F20"/>
          <w:spacing w:val="-12"/>
        </w:rPr>
        <w:t> </w:t>
      </w:r>
      <w:r>
        <w:rPr>
          <w:color w:val="231F20"/>
          <w:spacing w:val="-2"/>
        </w:rPr>
        <w:t>where</w:t>
      </w:r>
      <w:r>
        <w:rPr>
          <w:color w:val="231F20"/>
          <w:spacing w:val="-12"/>
        </w:rPr>
        <w:t> </w:t>
      </w:r>
      <w:r>
        <w:rPr>
          <w:color w:val="231F20"/>
          <w:spacing w:val="-2"/>
        </w:rPr>
        <w:t>we</w:t>
      </w:r>
      <w:r>
        <w:rPr>
          <w:color w:val="231F20"/>
          <w:spacing w:val="-12"/>
        </w:rPr>
        <w:t> </w:t>
      </w:r>
      <w:r>
        <w:rPr>
          <w:color w:val="231F20"/>
          <w:spacing w:val="-2"/>
        </w:rPr>
        <w:t>wanted</w:t>
      </w:r>
      <w:r>
        <w:rPr>
          <w:color w:val="231F20"/>
          <w:spacing w:val="-12"/>
        </w:rPr>
        <w:t> </w:t>
      </w:r>
      <w:r>
        <w:rPr>
          <w:color w:val="231F20"/>
          <w:spacing w:val="-2"/>
        </w:rPr>
        <w:t>them,</w:t>
      </w:r>
      <w:r>
        <w:rPr>
          <w:color w:val="231F20"/>
          <w:spacing w:val="-12"/>
        </w:rPr>
        <w:t> </w:t>
      </w:r>
      <w:r>
        <w:rPr>
          <w:color w:val="231F20"/>
          <w:spacing w:val="-2"/>
        </w:rPr>
        <w:t>he</w:t>
      </w:r>
      <w:r>
        <w:rPr>
          <w:color w:val="231F20"/>
          <w:spacing w:val="-12"/>
        </w:rPr>
        <w:t> </w:t>
      </w:r>
      <w:r>
        <w:rPr>
          <w:color w:val="231F20"/>
          <w:spacing w:val="-2"/>
        </w:rPr>
        <w:t>said.</w:t>
      </w:r>
      <w:r>
        <w:rPr>
          <w:color w:val="231F20"/>
          <w:spacing w:val="-12"/>
        </w:rPr>
        <w:t> </w:t>
      </w:r>
      <w:r>
        <w:rPr>
          <w:color w:val="231F20"/>
          <w:spacing w:val="-2"/>
        </w:rPr>
        <w:t>“And </w:t>
      </w:r>
      <w:r>
        <w:rPr>
          <w:color w:val="231F20"/>
        </w:rPr>
        <w:t>then we’ll deal with the whole shooting match in one </w:t>
      </w:r>
      <w:r>
        <w:rPr>
          <w:color w:val="231F20"/>
          <w:spacing w:val="-2"/>
        </w:rPr>
        <w:t>operation.”</w:t>
      </w:r>
    </w:p>
    <w:p>
      <w:pPr>
        <w:pStyle w:val="BodyText"/>
        <w:spacing w:line="285" w:lineRule="auto" w:before="156"/>
        <w:ind w:left="1260" w:right="893" w:firstLine="360"/>
        <w:jc w:val="both"/>
      </w:pPr>
      <w:r>
        <w:rPr>
          <w:color w:val="231F20"/>
        </w:rPr>
        <w:t>The boat returned in mid-afternoon, and we all boarded it to sail for Port Franklin, leaving the Island </w:t>
      </w:r>
      <w:r>
        <w:rPr>
          <w:color w:val="231F20"/>
          <w:spacing w:val="-4"/>
        </w:rPr>
        <w:t>for</w:t>
      </w:r>
      <w:r>
        <w:rPr>
          <w:color w:val="231F20"/>
          <w:spacing w:val="-8"/>
        </w:rPr>
        <w:t> </w:t>
      </w:r>
      <w:r>
        <w:rPr>
          <w:color w:val="231F20"/>
          <w:spacing w:val="-4"/>
        </w:rPr>
        <w:t>the</w:t>
      </w:r>
      <w:r>
        <w:rPr>
          <w:color w:val="231F20"/>
          <w:spacing w:val="-8"/>
        </w:rPr>
        <w:t> </w:t>
      </w:r>
      <w:r>
        <w:rPr>
          <w:color w:val="231F20"/>
          <w:spacing w:val="-4"/>
        </w:rPr>
        <w:t>last</w:t>
      </w:r>
      <w:r>
        <w:rPr>
          <w:color w:val="231F20"/>
          <w:spacing w:val="-8"/>
        </w:rPr>
        <w:t> </w:t>
      </w:r>
      <w:r>
        <w:rPr>
          <w:color w:val="231F20"/>
          <w:spacing w:val="-4"/>
        </w:rPr>
        <w:t>time,</w:t>
      </w:r>
      <w:r>
        <w:rPr>
          <w:color w:val="231F20"/>
          <w:spacing w:val="-8"/>
        </w:rPr>
        <w:t> </w:t>
      </w:r>
      <w:r>
        <w:rPr>
          <w:color w:val="231F20"/>
          <w:spacing w:val="-4"/>
        </w:rPr>
        <w:t>and</w:t>
      </w:r>
      <w:r>
        <w:rPr>
          <w:color w:val="231F20"/>
          <w:spacing w:val="-8"/>
        </w:rPr>
        <w:t> </w:t>
      </w:r>
      <w:r>
        <w:rPr>
          <w:color w:val="231F20"/>
          <w:spacing w:val="-4"/>
        </w:rPr>
        <w:t>from</w:t>
      </w:r>
      <w:r>
        <w:rPr>
          <w:color w:val="231F20"/>
          <w:spacing w:val="-8"/>
        </w:rPr>
        <w:t> </w:t>
      </w:r>
      <w:r>
        <w:rPr>
          <w:color w:val="231F20"/>
          <w:spacing w:val="-4"/>
        </w:rPr>
        <w:t>there</w:t>
      </w:r>
      <w:r>
        <w:rPr>
          <w:color w:val="231F20"/>
          <w:spacing w:val="-8"/>
        </w:rPr>
        <w:t> </w:t>
      </w:r>
      <w:r>
        <w:rPr>
          <w:color w:val="231F20"/>
          <w:spacing w:val="-4"/>
        </w:rPr>
        <w:t>to</w:t>
      </w:r>
      <w:r>
        <w:rPr>
          <w:color w:val="231F20"/>
          <w:spacing w:val="-8"/>
        </w:rPr>
        <w:t> </w:t>
      </w:r>
      <w:r>
        <w:rPr>
          <w:color w:val="231F20"/>
          <w:spacing w:val="-4"/>
        </w:rPr>
        <w:t>fly</w:t>
      </w:r>
      <w:r>
        <w:rPr>
          <w:color w:val="231F20"/>
          <w:spacing w:val="-8"/>
        </w:rPr>
        <w:t> </w:t>
      </w:r>
      <w:r>
        <w:rPr>
          <w:color w:val="231F20"/>
          <w:spacing w:val="-4"/>
        </w:rPr>
        <w:t>back</w:t>
      </w:r>
      <w:r>
        <w:rPr>
          <w:color w:val="231F20"/>
          <w:spacing w:val="-8"/>
        </w:rPr>
        <w:t> </w:t>
      </w:r>
      <w:r>
        <w:rPr>
          <w:color w:val="231F20"/>
          <w:spacing w:val="-4"/>
        </w:rPr>
        <w:t>to</w:t>
      </w:r>
      <w:r>
        <w:rPr>
          <w:color w:val="231F20"/>
          <w:spacing w:val="-8"/>
        </w:rPr>
        <w:t> </w:t>
      </w:r>
      <w:r>
        <w:rPr>
          <w:color w:val="231F20"/>
          <w:spacing w:val="-4"/>
        </w:rPr>
        <w:t>Freetown. </w:t>
      </w:r>
      <w:r>
        <w:rPr>
          <w:color w:val="231F20"/>
        </w:rPr>
        <w:t>The St Michael’s Island Incident was finally over, and the</w:t>
      </w:r>
      <w:r>
        <w:rPr>
          <w:color w:val="231F20"/>
          <w:spacing w:val="23"/>
        </w:rPr>
        <w:t> </w:t>
      </w:r>
      <w:r>
        <w:rPr>
          <w:color w:val="231F20"/>
        </w:rPr>
        <w:t>notorious</w:t>
      </w:r>
      <w:r>
        <w:rPr>
          <w:color w:val="231F20"/>
          <w:spacing w:val="23"/>
        </w:rPr>
        <w:t> </w:t>
      </w:r>
      <w:r>
        <w:rPr>
          <w:color w:val="231F20"/>
        </w:rPr>
        <w:t>camp</w:t>
      </w:r>
      <w:r>
        <w:rPr>
          <w:color w:val="231F20"/>
          <w:spacing w:val="23"/>
        </w:rPr>
        <w:t> </w:t>
      </w:r>
      <w:r>
        <w:rPr>
          <w:color w:val="231F20"/>
        </w:rPr>
        <w:t>closed</w:t>
      </w:r>
      <w:r>
        <w:rPr>
          <w:color w:val="231F20"/>
          <w:spacing w:val="23"/>
        </w:rPr>
        <w:t> </w:t>
      </w:r>
      <w:r>
        <w:rPr>
          <w:color w:val="231F20"/>
        </w:rPr>
        <w:t>down.</w:t>
      </w:r>
      <w:r>
        <w:rPr>
          <w:color w:val="231F20"/>
          <w:spacing w:val="23"/>
        </w:rPr>
        <w:t> </w:t>
      </w:r>
      <w:r>
        <w:rPr>
          <w:color w:val="231F20"/>
        </w:rPr>
        <w:t>We</w:t>
      </w:r>
      <w:r>
        <w:rPr>
          <w:color w:val="231F20"/>
          <w:spacing w:val="23"/>
        </w:rPr>
        <w:t> </w:t>
      </w:r>
      <w:r>
        <w:rPr>
          <w:color w:val="231F20"/>
        </w:rPr>
        <w:t>left</w:t>
      </w:r>
      <w:r>
        <w:rPr>
          <w:color w:val="231F20"/>
          <w:spacing w:val="23"/>
        </w:rPr>
        <w:t> </w:t>
      </w:r>
      <w:r>
        <w:rPr>
          <w:color w:val="231F20"/>
        </w:rPr>
        <w:t>the</w:t>
      </w:r>
      <w:r>
        <w:rPr>
          <w:color w:val="231F20"/>
          <w:spacing w:val="23"/>
        </w:rPr>
        <w:t> </w:t>
      </w:r>
      <w:r>
        <w:rPr>
          <w:color w:val="231F20"/>
          <w:spacing w:val="-2"/>
        </w:rPr>
        <w:t>island</w:t>
      </w:r>
    </w:p>
    <w:p>
      <w:pPr>
        <w:spacing w:after="0" w:line="285" w:lineRule="auto"/>
        <w:jc w:val="both"/>
        <w:sectPr>
          <w:footerReference w:type="default" r:id="rId29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69408;mso-wrap-distance-left:0;mso-wrap-distance-right:0" id="docshapegroup70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jc w:val="both"/>
      </w:pPr>
      <w:r>
        <w:rPr>
          <w:color w:val="231F20"/>
        </w:rPr>
        <w:t>unoccupied except by a herd of cows, and another </w:t>
      </w:r>
      <w:r>
        <w:rPr>
          <w:color w:val="231F20"/>
        </w:rPr>
        <w:t>of pigs,</w:t>
      </w:r>
      <w:r>
        <w:rPr>
          <w:color w:val="231F20"/>
          <w:spacing w:val="-11"/>
        </w:rPr>
        <w:t> </w:t>
      </w:r>
      <w:r>
        <w:rPr>
          <w:color w:val="231F20"/>
        </w:rPr>
        <w:t>a</w:t>
      </w:r>
      <w:r>
        <w:rPr>
          <w:color w:val="231F20"/>
          <w:spacing w:val="-11"/>
        </w:rPr>
        <w:t> </w:t>
      </w:r>
      <w:r>
        <w:rPr>
          <w:color w:val="231F20"/>
        </w:rPr>
        <w:t>field</w:t>
      </w:r>
      <w:r>
        <w:rPr>
          <w:color w:val="231F20"/>
          <w:spacing w:val="-11"/>
        </w:rPr>
        <w:t> </w:t>
      </w:r>
      <w:r>
        <w:rPr>
          <w:color w:val="231F20"/>
        </w:rPr>
        <w:t>of</w:t>
      </w:r>
      <w:r>
        <w:rPr>
          <w:color w:val="231F20"/>
          <w:spacing w:val="-11"/>
        </w:rPr>
        <w:t> </w:t>
      </w:r>
      <w:r>
        <w:rPr>
          <w:color w:val="231F20"/>
        </w:rPr>
        <w:t>cassava</w:t>
      </w:r>
      <w:r>
        <w:rPr>
          <w:color w:val="231F20"/>
          <w:spacing w:val="-11"/>
        </w:rPr>
        <w:t> </w:t>
      </w:r>
      <w:r>
        <w:rPr>
          <w:color w:val="231F20"/>
        </w:rPr>
        <w:t>and</w:t>
      </w:r>
      <w:r>
        <w:rPr>
          <w:color w:val="231F20"/>
          <w:spacing w:val="-11"/>
        </w:rPr>
        <w:t> </w:t>
      </w:r>
      <w:r>
        <w:rPr>
          <w:color w:val="231F20"/>
        </w:rPr>
        <w:t>a</w:t>
      </w:r>
      <w:r>
        <w:rPr>
          <w:color w:val="231F20"/>
          <w:spacing w:val="-11"/>
        </w:rPr>
        <w:t> </w:t>
      </w:r>
      <w:r>
        <w:rPr>
          <w:color w:val="231F20"/>
        </w:rPr>
        <w:t>field</w:t>
      </w:r>
      <w:r>
        <w:rPr>
          <w:color w:val="231F20"/>
          <w:spacing w:val="-11"/>
        </w:rPr>
        <w:t> </w:t>
      </w:r>
      <w:r>
        <w:rPr>
          <w:color w:val="231F20"/>
        </w:rPr>
        <w:t>of</w:t>
      </w:r>
      <w:r>
        <w:rPr>
          <w:color w:val="231F20"/>
          <w:spacing w:val="-11"/>
        </w:rPr>
        <w:t> </w:t>
      </w:r>
      <w:r>
        <w:rPr>
          <w:color w:val="231F20"/>
        </w:rPr>
        <w:t>maize,</w:t>
      </w:r>
      <w:r>
        <w:rPr>
          <w:color w:val="231F20"/>
          <w:spacing w:val="-11"/>
        </w:rPr>
        <w:t> </w:t>
      </w:r>
      <w:r>
        <w:rPr>
          <w:color w:val="231F20"/>
        </w:rPr>
        <w:t>all</w:t>
      </w:r>
      <w:r>
        <w:rPr>
          <w:color w:val="231F20"/>
          <w:spacing w:val="-11"/>
        </w:rPr>
        <w:t> </w:t>
      </w:r>
      <w:r>
        <w:rPr>
          <w:color w:val="231F20"/>
        </w:rPr>
        <w:t>of</w:t>
      </w:r>
      <w:r>
        <w:rPr>
          <w:color w:val="231F20"/>
          <w:spacing w:val="-11"/>
        </w:rPr>
        <w:t> </w:t>
      </w:r>
      <w:r>
        <w:rPr>
          <w:color w:val="231F20"/>
        </w:rPr>
        <w:t>which </w:t>
      </w:r>
      <w:r>
        <w:rPr>
          <w:color w:val="231F20"/>
          <w:spacing w:val="-2"/>
        </w:rPr>
        <w:t>could</w:t>
      </w:r>
      <w:r>
        <w:rPr>
          <w:color w:val="231F20"/>
          <w:spacing w:val="-11"/>
        </w:rPr>
        <w:t> </w:t>
      </w:r>
      <w:r>
        <w:rPr>
          <w:color w:val="231F20"/>
          <w:spacing w:val="-2"/>
        </w:rPr>
        <w:t>bear</w:t>
      </w:r>
      <w:r>
        <w:rPr>
          <w:color w:val="231F20"/>
          <w:spacing w:val="-11"/>
        </w:rPr>
        <w:t> </w:t>
      </w:r>
      <w:r>
        <w:rPr>
          <w:color w:val="231F20"/>
          <w:spacing w:val="-2"/>
        </w:rPr>
        <w:t>mute</w:t>
      </w:r>
      <w:r>
        <w:rPr>
          <w:color w:val="231F20"/>
          <w:spacing w:val="-11"/>
        </w:rPr>
        <w:t> </w:t>
      </w:r>
      <w:r>
        <w:rPr>
          <w:color w:val="231F20"/>
          <w:spacing w:val="-2"/>
        </w:rPr>
        <w:t>witness</w:t>
      </w:r>
      <w:r>
        <w:rPr>
          <w:color w:val="231F20"/>
          <w:spacing w:val="-11"/>
        </w:rPr>
        <w:t> </w:t>
      </w:r>
      <w:r>
        <w:rPr>
          <w:color w:val="231F20"/>
          <w:spacing w:val="-2"/>
        </w:rPr>
        <w:t>to</w:t>
      </w:r>
      <w:r>
        <w:rPr>
          <w:color w:val="231F20"/>
          <w:spacing w:val="-11"/>
        </w:rPr>
        <w:t> </w:t>
      </w:r>
      <w:r>
        <w:rPr>
          <w:color w:val="231F20"/>
          <w:spacing w:val="-2"/>
        </w:rPr>
        <w:t>the</w:t>
      </w:r>
      <w:r>
        <w:rPr>
          <w:color w:val="231F20"/>
          <w:spacing w:val="-11"/>
        </w:rPr>
        <w:t> </w:t>
      </w:r>
      <w:r>
        <w:rPr>
          <w:color w:val="231F20"/>
          <w:spacing w:val="-2"/>
        </w:rPr>
        <w:t>amount</w:t>
      </w:r>
      <w:r>
        <w:rPr>
          <w:color w:val="231F20"/>
          <w:spacing w:val="-11"/>
        </w:rPr>
        <w:t> </w:t>
      </w:r>
      <w:r>
        <w:rPr>
          <w:color w:val="231F20"/>
          <w:spacing w:val="-2"/>
        </w:rPr>
        <w:t>of</w:t>
      </w:r>
      <w:r>
        <w:rPr>
          <w:color w:val="231F20"/>
          <w:spacing w:val="-11"/>
        </w:rPr>
        <w:t> </w:t>
      </w:r>
      <w:r>
        <w:rPr>
          <w:color w:val="231F20"/>
          <w:spacing w:val="-2"/>
        </w:rPr>
        <w:t>suffering</w:t>
      </w:r>
      <w:r>
        <w:rPr>
          <w:color w:val="231F20"/>
          <w:spacing w:val="-11"/>
        </w:rPr>
        <w:t> </w:t>
      </w:r>
      <w:r>
        <w:rPr>
          <w:color w:val="231F20"/>
          <w:spacing w:val="-2"/>
        </w:rPr>
        <w:t>that </w:t>
      </w:r>
      <w:r>
        <w:rPr>
          <w:color w:val="231F20"/>
        </w:rPr>
        <w:t>was inflicted there.</w:t>
      </w:r>
    </w:p>
    <w:p>
      <w:pPr>
        <w:spacing w:after="0" w:line="285" w:lineRule="auto"/>
        <w:jc w:val="both"/>
        <w:sectPr>
          <w:footerReference w:type="default" r:id="rId300"/>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888384" id="docshapegroup708" coordorigin="0,0" coordsize="7200,4166">
            <v:shape style="position:absolute;left:0;top:0;width:5895;height:1952" type="#_x0000_t75" id="docshape709" stroked="false">
              <v:imagedata r:id="rId6" o:title=""/>
            </v:shape>
            <v:shape style="position:absolute;left:5890;top:0;width:1310;height:2602" type="#_x0000_t75" id="docshape710" stroked="false">
              <v:imagedata r:id="rId7" o:title=""/>
            </v:shape>
            <v:shape style="position:absolute;left:0;top:1947;width:5895;height:1950" type="#_x0000_t75" id="docshape711" stroked="false">
              <v:imagedata r:id="rId8" o:title=""/>
            </v:shape>
            <v:shape style="position:absolute;left:5890;top:2597;width:1310;height:1300" type="#_x0000_t75" id="docshape712" stroked="false">
              <v:imagedata r:id="rId9" o:title=""/>
            </v:shape>
            <v:shape style="position:absolute;left:0;top:0;width:7200;height:4166" type="#_x0000_t202" id="docshape713"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360" w:right="0"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90"/>
                        <w:sz w:val="56"/>
                      </w:rPr>
                      <w:t>23</w:t>
                    </w:r>
                  </w:p>
                  <w:p>
                    <w:pPr>
                      <w:tabs>
                        <w:tab w:pos="3959" w:val="left" w:leader="none"/>
                      </w:tabs>
                      <w:spacing w:line="453" w:lineRule="exact" w:before="0"/>
                      <w:ind w:left="360" w:right="0" w:firstLine="0"/>
                      <w:jc w:val="center"/>
                      <w:rPr>
                        <w:rFonts w:ascii="Arial Narrow"/>
                        <w:sz w:val="40"/>
                      </w:rPr>
                    </w:pPr>
                    <w:r>
                      <w:rPr>
                        <w:rFonts w:ascii="Arial Narrow"/>
                        <w:color w:val="231F20"/>
                        <w:spacing w:val="50"/>
                        <w:sz w:val="40"/>
                        <w:u w:val="double" w:color="231F20"/>
                      </w:rPr>
                      <w:t>  </w:t>
                    </w:r>
                    <w:r>
                      <w:rPr>
                        <w:rFonts w:ascii="Arial Narrow"/>
                        <w:color w:val="231F20"/>
                        <w:w w:val="80"/>
                        <w:sz w:val="40"/>
                        <w:u w:val="double" w:color="231F20"/>
                      </w:rPr>
                      <w:t>The</w:t>
                    </w:r>
                    <w:r>
                      <w:rPr>
                        <w:rFonts w:ascii="Arial Narrow"/>
                        <w:color w:val="231F20"/>
                        <w:spacing w:val="-7"/>
                        <w:w w:val="80"/>
                        <w:sz w:val="40"/>
                        <w:u w:val="double" w:color="231F20"/>
                      </w:rPr>
                      <w:t> </w:t>
                    </w:r>
                    <w:r>
                      <w:rPr>
                        <w:rFonts w:ascii="Arial Narrow"/>
                        <w:color w:val="231F20"/>
                        <w:w w:val="80"/>
                        <w:sz w:val="40"/>
                        <w:u w:val="double" w:color="231F20"/>
                      </w:rPr>
                      <w:t>Inspections</w:t>
                    </w:r>
                    <w:r>
                      <w:rPr>
                        <w:rFonts w:ascii="Arial Narrow"/>
                        <w:color w:val="231F20"/>
                        <w:spacing w:val="-8"/>
                        <w:w w:val="80"/>
                        <w:sz w:val="40"/>
                        <w:u w:val="double" w:color="231F20"/>
                      </w:rPr>
                      <w:t> </w:t>
                    </w:r>
                    <w:r>
                      <w:rPr>
                        <w:rFonts w:ascii="Arial Narrow"/>
                        <w:color w:val="231F20"/>
                        <w:spacing w:val="-2"/>
                        <w:w w:val="80"/>
                        <w:sz w:val="40"/>
                        <w:u w:val="double" w:color="231F20"/>
                      </w:rPr>
                      <w:t>Resumed</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1885" w:right="893"/>
        <w:jc w:val="both"/>
      </w:pPr>
      <w:r>
        <w:rPr/>
        <w:pict>
          <v:shape style="position:absolute;margin-left:62.130699pt;margin-top:-5.047643pt;width:32.15pt;height:64.6pt;mso-position-horizontal-relative:page;mso-position-vertical-relative:paragraph;z-index:-19762688" type="#_x0000_t202" id="docshape714"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W</w:t>
                  </w:r>
                </w:p>
              </w:txbxContent>
            </v:textbox>
            <w10:wrap type="none"/>
          </v:shape>
        </w:pict>
      </w:r>
      <w:r>
        <w:rPr>
          <w:color w:val="231F20"/>
        </w:rPr>
        <w:t>e</w:t>
      </w:r>
      <w:r>
        <w:rPr>
          <w:color w:val="231F20"/>
          <w:spacing w:val="-4"/>
        </w:rPr>
        <w:t> </w:t>
      </w:r>
      <w:r>
        <w:rPr>
          <w:color w:val="231F20"/>
        </w:rPr>
        <w:t>spent</w:t>
      </w:r>
      <w:r>
        <w:rPr>
          <w:color w:val="231F20"/>
          <w:spacing w:val="-4"/>
        </w:rPr>
        <w:t> </w:t>
      </w:r>
      <w:r>
        <w:rPr>
          <w:color w:val="231F20"/>
        </w:rPr>
        <w:t>much</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week</w:t>
      </w:r>
      <w:r>
        <w:rPr>
          <w:color w:val="231F20"/>
          <w:spacing w:val="-4"/>
        </w:rPr>
        <w:t> </w:t>
      </w:r>
      <w:r>
        <w:rPr>
          <w:color w:val="231F20"/>
        </w:rPr>
        <w:t>after</w:t>
      </w:r>
      <w:r>
        <w:rPr>
          <w:color w:val="231F20"/>
          <w:spacing w:val="-4"/>
        </w:rPr>
        <w:t> </w:t>
      </w:r>
      <w:r>
        <w:rPr>
          <w:color w:val="231F20"/>
        </w:rPr>
        <w:t>our</w:t>
      </w:r>
      <w:r>
        <w:rPr>
          <w:color w:val="231F20"/>
          <w:spacing w:val="-4"/>
        </w:rPr>
        <w:t> </w:t>
      </w:r>
      <w:r>
        <w:rPr>
          <w:color w:val="231F20"/>
        </w:rPr>
        <w:t>return</w:t>
      </w:r>
      <w:r>
        <w:rPr>
          <w:color w:val="231F20"/>
          <w:spacing w:val="-4"/>
        </w:rPr>
        <w:t> </w:t>
      </w:r>
      <w:r>
        <w:rPr>
          <w:color w:val="231F20"/>
        </w:rPr>
        <w:t>from St Michael’s Island, travelling to and from the hospital,</w:t>
      </w:r>
      <w:r>
        <w:rPr>
          <w:color w:val="231F20"/>
          <w:spacing w:val="-13"/>
        </w:rPr>
        <w:t> </w:t>
      </w:r>
      <w:r>
        <w:rPr>
          <w:color w:val="231F20"/>
        </w:rPr>
        <w:t>sharing</w:t>
      </w:r>
      <w:r>
        <w:rPr>
          <w:color w:val="231F20"/>
          <w:spacing w:val="-13"/>
        </w:rPr>
        <w:t> </w:t>
      </w:r>
      <w:r>
        <w:rPr>
          <w:color w:val="231F20"/>
        </w:rPr>
        <w:t>bedside</w:t>
      </w:r>
      <w:r>
        <w:rPr>
          <w:color w:val="231F20"/>
          <w:spacing w:val="-12"/>
        </w:rPr>
        <w:t> </w:t>
      </w:r>
      <w:r>
        <w:rPr>
          <w:color w:val="231F20"/>
        </w:rPr>
        <w:t>duties</w:t>
      </w:r>
      <w:r>
        <w:rPr>
          <w:color w:val="231F20"/>
          <w:spacing w:val="-13"/>
        </w:rPr>
        <w:t> </w:t>
      </w:r>
      <w:r>
        <w:rPr>
          <w:color w:val="231F20"/>
        </w:rPr>
        <w:t>with</w:t>
      </w:r>
      <w:r>
        <w:rPr>
          <w:color w:val="231F20"/>
          <w:spacing w:val="-12"/>
        </w:rPr>
        <w:t> </w:t>
      </w:r>
      <w:r>
        <w:rPr>
          <w:color w:val="231F20"/>
        </w:rPr>
        <w:t>our</w:t>
      </w:r>
      <w:r>
        <w:rPr>
          <w:color w:val="231F20"/>
          <w:spacing w:val="-13"/>
        </w:rPr>
        <w:t> </w:t>
      </w:r>
      <w:r>
        <w:rPr>
          <w:color w:val="231F20"/>
          <w:spacing w:val="-2"/>
        </w:rPr>
        <w:t>parents</w:t>
      </w:r>
    </w:p>
    <w:p>
      <w:pPr>
        <w:pStyle w:val="BodyText"/>
        <w:spacing w:line="283" w:lineRule="auto" w:before="4"/>
        <w:ind w:left="1260" w:right="894"/>
        <w:jc w:val="both"/>
      </w:pPr>
      <w:r>
        <w:rPr>
          <w:color w:val="231F20"/>
        </w:rPr>
        <w:t>and</w:t>
      </w:r>
      <w:r>
        <w:rPr>
          <w:color w:val="231F20"/>
          <w:spacing w:val="-4"/>
        </w:rPr>
        <w:t> </w:t>
      </w:r>
      <w:r>
        <w:rPr>
          <w:color w:val="231F20"/>
        </w:rPr>
        <w:t>getting</w:t>
      </w:r>
      <w:r>
        <w:rPr>
          <w:color w:val="231F20"/>
          <w:spacing w:val="-4"/>
        </w:rPr>
        <w:t> </w:t>
      </w:r>
      <w:r>
        <w:rPr>
          <w:color w:val="231F20"/>
        </w:rPr>
        <w:t>to</w:t>
      </w:r>
      <w:r>
        <w:rPr>
          <w:color w:val="231F20"/>
          <w:spacing w:val="-4"/>
        </w:rPr>
        <w:t> </w:t>
      </w:r>
      <w:r>
        <w:rPr>
          <w:color w:val="231F20"/>
        </w:rPr>
        <w:t>know</w:t>
      </w:r>
      <w:r>
        <w:rPr>
          <w:color w:val="231F20"/>
          <w:spacing w:val="-4"/>
        </w:rPr>
        <w:t> </w:t>
      </w:r>
      <w:r>
        <w:rPr>
          <w:color w:val="231F20"/>
        </w:rPr>
        <w:t>our</w:t>
      </w:r>
      <w:r>
        <w:rPr>
          <w:color w:val="231F20"/>
          <w:spacing w:val="-4"/>
        </w:rPr>
        <w:t> </w:t>
      </w:r>
      <w:r>
        <w:rPr>
          <w:color w:val="231F20"/>
        </w:rPr>
        <w:t>new</w:t>
      </w:r>
      <w:r>
        <w:rPr>
          <w:color w:val="231F20"/>
          <w:spacing w:val="-4"/>
        </w:rPr>
        <w:t> </w:t>
      </w:r>
      <w:r>
        <w:rPr>
          <w:color w:val="231F20"/>
        </w:rPr>
        <w:t>brother</w:t>
      </w:r>
      <w:r>
        <w:rPr>
          <w:color w:val="231F20"/>
          <w:spacing w:val="-4"/>
        </w:rPr>
        <w:t> </w:t>
      </w:r>
      <w:r>
        <w:rPr>
          <w:color w:val="231F20"/>
        </w:rPr>
        <w:t>and</w:t>
      </w:r>
      <w:r>
        <w:rPr>
          <w:color w:val="231F20"/>
          <w:spacing w:val="-4"/>
        </w:rPr>
        <w:t> </w:t>
      </w:r>
      <w:r>
        <w:rPr>
          <w:color w:val="231F20"/>
        </w:rPr>
        <w:t>sister</w:t>
      </w:r>
      <w:r>
        <w:rPr>
          <w:color w:val="231F20"/>
          <w:spacing w:val="-4"/>
        </w:rPr>
        <w:t> </w:t>
      </w:r>
      <w:r>
        <w:rPr>
          <w:color w:val="231F20"/>
        </w:rPr>
        <w:t>better. Also, we were trying to get in our heads whether and when</w:t>
      </w:r>
      <w:r>
        <w:rPr>
          <w:color w:val="231F20"/>
          <w:spacing w:val="-8"/>
        </w:rPr>
        <w:t> </w:t>
      </w:r>
      <w:r>
        <w:rPr>
          <w:color w:val="231F20"/>
        </w:rPr>
        <w:t>to</w:t>
      </w:r>
      <w:r>
        <w:rPr>
          <w:color w:val="231F20"/>
          <w:spacing w:val="-7"/>
        </w:rPr>
        <w:t> </w:t>
      </w:r>
      <w:r>
        <w:rPr>
          <w:color w:val="231F20"/>
        </w:rPr>
        <w:t>add</w:t>
      </w:r>
      <w:r>
        <w:rPr>
          <w:color w:val="231F20"/>
          <w:spacing w:val="-8"/>
        </w:rPr>
        <w:t> </w:t>
      </w:r>
      <w:r>
        <w:rPr>
          <w:color w:val="231F20"/>
        </w:rPr>
        <w:t>the</w:t>
      </w:r>
      <w:r>
        <w:rPr>
          <w:color w:val="231F20"/>
          <w:spacing w:val="-7"/>
        </w:rPr>
        <w:t> </w:t>
      </w:r>
      <w:r>
        <w:rPr>
          <w:color w:val="231F20"/>
        </w:rPr>
        <w:t>words</w:t>
      </w:r>
      <w:r>
        <w:rPr>
          <w:color w:val="231F20"/>
          <w:spacing w:val="-8"/>
        </w:rPr>
        <w:t> </w:t>
      </w:r>
      <w:r>
        <w:rPr>
          <w:color w:val="231F20"/>
        </w:rPr>
        <w:t>“in</w:t>
      </w:r>
      <w:r>
        <w:rPr>
          <w:color w:val="231F20"/>
          <w:spacing w:val="-8"/>
        </w:rPr>
        <w:t> </w:t>
      </w:r>
      <w:r>
        <w:rPr>
          <w:color w:val="231F20"/>
        </w:rPr>
        <w:t>law”</w:t>
      </w:r>
      <w:r>
        <w:rPr>
          <w:color w:val="231F20"/>
          <w:spacing w:val="-7"/>
        </w:rPr>
        <w:t> </w:t>
      </w:r>
      <w:r>
        <w:rPr>
          <w:color w:val="231F20"/>
        </w:rPr>
        <w:t>to</w:t>
      </w:r>
      <w:r>
        <w:rPr>
          <w:color w:val="231F20"/>
          <w:spacing w:val="-7"/>
        </w:rPr>
        <w:t> </w:t>
      </w:r>
      <w:r>
        <w:rPr>
          <w:color w:val="231F20"/>
        </w:rPr>
        <w:t>our</w:t>
      </w:r>
      <w:r>
        <w:rPr>
          <w:color w:val="231F20"/>
          <w:spacing w:val="-8"/>
        </w:rPr>
        <w:t> </w:t>
      </w:r>
      <w:r>
        <w:rPr>
          <w:color w:val="231F20"/>
        </w:rPr>
        <w:t>titles.</w:t>
      </w:r>
      <w:r>
        <w:rPr>
          <w:color w:val="231F20"/>
          <w:spacing w:val="-10"/>
        </w:rPr>
        <w:t> </w:t>
      </w:r>
      <w:r>
        <w:rPr>
          <w:color w:val="231F20"/>
        </w:rPr>
        <w:t>When</w:t>
      </w:r>
      <w:r>
        <w:rPr>
          <w:color w:val="231F20"/>
          <w:spacing w:val="-7"/>
        </w:rPr>
        <w:t> </w:t>
      </w:r>
      <w:r>
        <w:rPr>
          <w:color w:val="231F20"/>
        </w:rPr>
        <w:t>we </w:t>
      </w:r>
      <w:r>
        <w:rPr>
          <w:color w:val="231F20"/>
          <w:spacing w:val="-4"/>
        </w:rPr>
        <w:t>weren’t</w:t>
      </w:r>
      <w:r>
        <w:rPr>
          <w:color w:val="231F20"/>
          <w:spacing w:val="-9"/>
        </w:rPr>
        <w:t> </w:t>
      </w:r>
      <w:r>
        <w:rPr>
          <w:color w:val="231F20"/>
          <w:spacing w:val="-4"/>
        </w:rPr>
        <w:t>doing</w:t>
      </w:r>
      <w:r>
        <w:rPr>
          <w:color w:val="231F20"/>
          <w:spacing w:val="-9"/>
        </w:rPr>
        <w:t> </w:t>
      </w:r>
      <w:r>
        <w:rPr>
          <w:color w:val="231F20"/>
          <w:spacing w:val="-4"/>
        </w:rPr>
        <w:t>that,</w:t>
      </w:r>
      <w:r>
        <w:rPr>
          <w:color w:val="231F20"/>
          <w:spacing w:val="-9"/>
        </w:rPr>
        <w:t> </w:t>
      </w:r>
      <w:r>
        <w:rPr>
          <w:color w:val="231F20"/>
          <w:spacing w:val="-4"/>
        </w:rPr>
        <w:t>we</w:t>
      </w:r>
      <w:r>
        <w:rPr>
          <w:color w:val="231F20"/>
          <w:spacing w:val="-9"/>
        </w:rPr>
        <w:t> </w:t>
      </w:r>
      <w:r>
        <w:rPr>
          <w:color w:val="231F20"/>
          <w:spacing w:val="-4"/>
        </w:rPr>
        <w:t>were</w:t>
      </w:r>
      <w:r>
        <w:rPr>
          <w:color w:val="231F20"/>
          <w:spacing w:val="-9"/>
        </w:rPr>
        <w:t> </w:t>
      </w:r>
      <w:r>
        <w:rPr>
          <w:color w:val="231F20"/>
          <w:spacing w:val="-4"/>
        </w:rPr>
        <w:t>shopping</w:t>
      </w:r>
      <w:r>
        <w:rPr>
          <w:color w:val="231F20"/>
          <w:spacing w:val="-9"/>
        </w:rPr>
        <w:t> </w:t>
      </w:r>
      <w:r>
        <w:rPr>
          <w:color w:val="231F20"/>
          <w:spacing w:val="-4"/>
        </w:rPr>
        <w:t>with</w:t>
      </w:r>
      <w:r>
        <w:rPr>
          <w:color w:val="231F20"/>
          <w:spacing w:val="-9"/>
        </w:rPr>
        <w:t> </w:t>
      </w:r>
      <w:r>
        <w:rPr>
          <w:color w:val="231F20"/>
          <w:spacing w:val="-4"/>
        </w:rPr>
        <w:t>Mum,</w:t>
      </w:r>
      <w:r>
        <w:rPr>
          <w:color w:val="231F20"/>
          <w:spacing w:val="-9"/>
        </w:rPr>
        <w:t> </w:t>
      </w:r>
      <w:r>
        <w:rPr>
          <w:color w:val="231F20"/>
          <w:spacing w:val="-4"/>
        </w:rPr>
        <w:t>buying </w:t>
      </w:r>
      <w:r>
        <w:rPr>
          <w:color w:val="231F20"/>
        </w:rPr>
        <w:t>clothes for our new siblings. Dad opened up a second formerly</w:t>
      </w:r>
      <w:r>
        <w:rPr>
          <w:color w:val="231F20"/>
          <w:spacing w:val="-12"/>
        </w:rPr>
        <w:t> </w:t>
      </w:r>
      <w:r>
        <w:rPr>
          <w:color w:val="231F20"/>
        </w:rPr>
        <w:t>disused</w:t>
      </w:r>
      <w:r>
        <w:rPr>
          <w:color w:val="231F20"/>
          <w:spacing w:val="-12"/>
        </w:rPr>
        <w:t> </w:t>
      </w:r>
      <w:r>
        <w:rPr>
          <w:color w:val="231F20"/>
        </w:rPr>
        <w:t>apartment</w:t>
      </w:r>
      <w:r>
        <w:rPr>
          <w:color w:val="231F20"/>
          <w:spacing w:val="-12"/>
        </w:rPr>
        <w:t> </w:t>
      </w:r>
      <w:r>
        <w:rPr>
          <w:color w:val="231F20"/>
        </w:rPr>
        <w:t>and</w:t>
      </w:r>
      <w:r>
        <w:rPr>
          <w:color w:val="231F20"/>
          <w:spacing w:val="-12"/>
        </w:rPr>
        <w:t> </w:t>
      </w:r>
      <w:r>
        <w:rPr>
          <w:color w:val="231F20"/>
        </w:rPr>
        <w:t>had</w:t>
      </w:r>
      <w:r>
        <w:rPr>
          <w:color w:val="231F20"/>
          <w:spacing w:val="-12"/>
        </w:rPr>
        <w:t> </w:t>
      </w:r>
      <w:r>
        <w:rPr>
          <w:color w:val="231F20"/>
        </w:rPr>
        <w:t>it</w:t>
      </w:r>
      <w:r>
        <w:rPr>
          <w:color w:val="231F20"/>
          <w:spacing w:val="-12"/>
        </w:rPr>
        <w:t> </w:t>
      </w:r>
      <w:r>
        <w:rPr>
          <w:color w:val="231F20"/>
        </w:rPr>
        <w:t>redecorated</w:t>
      </w:r>
      <w:r>
        <w:rPr>
          <w:color w:val="231F20"/>
          <w:spacing w:val="-12"/>
        </w:rPr>
        <w:t> </w:t>
      </w:r>
      <w:r>
        <w:rPr>
          <w:color w:val="231F20"/>
        </w:rPr>
        <w:t>and equipped</w:t>
      </w:r>
      <w:r>
        <w:rPr>
          <w:color w:val="231F20"/>
          <w:spacing w:val="-15"/>
        </w:rPr>
        <w:t> </w:t>
      </w:r>
      <w:r>
        <w:rPr>
          <w:color w:val="231F20"/>
        </w:rPr>
        <w:t>with</w:t>
      </w:r>
      <w:r>
        <w:rPr>
          <w:color w:val="231F20"/>
          <w:spacing w:val="-15"/>
        </w:rPr>
        <w:t> </w:t>
      </w:r>
      <w:r>
        <w:rPr>
          <w:color w:val="231F20"/>
        </w:rPr>
        <w:t>furniture</w:t>
      </w:r>
      <w:r>
        <w:rPr>
          <w:color w:val="231F20"/>
          <w:spacing w:val="-15"/>
        </w:rPr>
        <w:t> </w:t>
      </w:r>
      <w:r>
        <w:rPr>
          <w:color w:val="231F20"/>
        </w:rPr>
        <w:t>for</w:t>
      </w:r>
      <w:r>
        <w:rPr>
          <w:color w:val="231F20"/>
          <w:spacing w:val="-15"/>
        </w:rPr>
        <w:t> </w:t>
      </w:r>
      <w:r>
        <w:rPr>
          <w:color w:val="231F20"/>
        </w:rPr>
        <w:t>them.</w:t>
      </w:r>
      <w:r>
        <w:rPr>
          <w:color w:val="231F20"/>
          <w:spacing w:val="-15"/>
        </w:rPr>
        <w:t> </w:t>
      </w:r>
      <w:r>
        <w:rPr>
          <w:color w:val="231F20"/>
        </w:rPr>
        <w:t>I</w:t>
      </w:r>
      <w:r>
        <w:rPr>
          <w:color w:val="231F20"/>
          <w:spacing w:val="-15"/>
        </w:rPr>
        <w:t> </w:t>
      </w:r>
      <w:r>
        <w:rPr>
          <w:color w:val="231F20"/>
        </w:rPr>
        <w:t>asked</w:t>
      </w:r>
      <w:r>
        <w:rPr>
          <w:color w:val="231F20"/>
          <w:spacing w:val="-15"/>
        </w:rPr>
        <w:t> </w:t>
      </w:r>
      <w:r>
        <w:rPr>
          <w:color w:val="231F20"/>
        </w:rPr>
        <w:t>Mum</w:t>
      </w:r>
      <w:r>
        <w:rPr>
          <w:color w:val="231F20"/>
          <w:spacing w:val="-15"/>
        </w:rPr>
        <w:t> </w:t>
      </w:r>
      <w:r>
        <w:rPr>
          <w:color w:val="231F20"/>
        </w:rPr>
        <w:t>if</w:t>
      </w:r>
      <w:r>
        <w:rPr>
          <w:color w:val="231F20"/>
          <w:spacing w:val="-15"/>
        </w:rPr>
        <w:t> </w:t>
      </w:r>
      <w:r>
        <w:rPr>
          <w:color w:val="231F20"/>
        </w:rPr>
        <w:t>that’s </w:t>
      </w:r>
      <w:r>
        <w:rPr>
          <w:color w:val="231F20"/>
          <w:spacing w:val="-4"/>
        </w:rPr>
        <w:t>what</w:t>
      </w:r>
      <w:r>
        <w:rPr>
          <w:color w:val="231F20"/>
          <w:spacing w:val="-10"/>
        </w:rPr>
        <w:t> </w:t>
      </w:r>
      <w:r>
        <w:rPr>
          <w:color w:val="231F20"/>
          <w:spacing w:val="-4"/>
        </w:rPr>
        <w:t>they’d</w:t>
      </w:r>
      <w:r>
        <w:rPr>
          <w:color w:val="231F20"/>
          <w:spacing w:val="-10"/>
        </w:rPr>
        <w:t> </w:t>
      </w:r>
      <w:r>
        <w:rPr>
          <w:color w:val="231F20"/>
          <w:spacing w:val="-4"/>
        </w:rPr>
        <w:t>had</w:t>
      </w:r>
      <w:r>
        <w:rPr>
          <w:color w:val="231F20"/>
          <w:spacing w:val="-10"/>
        </w:rPr>
        <w:t> </w:t>
      </w:r>
      <w:r>
        <w:rPr>
          <w:color w:val="231F20"/>
          <w:spacing w:val="-4"/>
        </w:rPr>
        <w:t>to</w:t>
      </w:r>
      <w:r>
        <w:rPr>
          <w:color w:val="231F20"/>
          <w:spacing w:val="-10"/>
        </w:rPr>
        <w:t> </w:t>
      </w:r>
      <w:r>
        <w:rPr>
          <w:color w:val="231F20"/>
          <w:spacing w:val="-4"/>
        </w:rPr>
        <w:t>do</w:t>
      </w:r>
      <w:r>
        <w:rPr>
          <w:color w:val="231F20"/>
          <w:spacing w:val="-10"/>
        </w:rPr>
        <w:t> </w:t>
      </w:r>
      <w:r>
        <w:rPr>
          <w:color w:val="231F20"/>
          <w:spacing w:val="-4"/>
        </w:rPr>
        <w:t>for</w:t>
      </w:r>
      <w:r>
        <w:rPr>
          <w:color w:val="231F20"/>
          <w:spacing w:val="-10"/>
        </w:rPr>
        <w:t> </w:t>
      </w:r>
      <w:r>
        <w:rPr>
          <w:color w:val="231F20"/>
          <w:spacing w:val="-4"/>
        </w:rPr>
        <w:t>us.</w:t>
      </w:r>
      <w:r>
        <w:rPr>
          <w:color w:val="231F20"/>
          <w:spacing w:val="-10"/>
        </w:rPr>
        <w:t> </w:t>
      </w:r>
      <w:r>
        <w:rPr>
          <w:color w:val="231F20"/>
          <w:spacing w:val="-4"/>
        </w:rPr>
        <w:t>She</w:t>
      </w:r>
      <w:r>
        <w:rPr>
          <w:color w:val="231F20"/>
          <w:spacing w:val="-10"/>
        </w:rPr>
        <w:t> </w:t>
      </w:r>
      <w:r>
        <w:rPr>
          <w:color w:val="231F20"/>
          <w:spacing w:val="-4"/>
        </w:rPr>
        <w:t>said</w:t>
      </w:r>
      <w:r>
        <w:rPr>
          <w:color w:val="231F20"/>
          <w:spacing w:val="-10"/>
        </w:rPr>
        <w:t> </w:t>
      </w:r>
      <w:r>
        <w:rPr>
          <w:color w:val="231F20"/>
          <w:spacing w:val="-4"/>
        </w:rPr>
        <w:t>they</w:t>
      </w:r>
      <w:r>
        <w:rPr>
          <w:color w:val="231F20"/>
          <w:spacing w:val="-10"/>
        </w:rPr>
        <w:t> </w:t>
      </w:r>
      <w:r>
        <w:rPr>
          <w:color w:val="231F20"/>
          <w:spacing w:val="-4"/>
        </w:rPr>
        <w:t>had</w:t>
      </w:r>
      <w:r>
        <w:rPr>
          <w:color w:val="231F20"/>
          <w:spacing w:val="-10"/>
        </w:rPr>
        <w:t> </w:t>
      </w:r>
      <w:r>
        <w:rPr>
          <w:color w:val="231F20"/>
          <w:spacing w:val="-4"/>
        </w:rPr>
        <w:t>done</w:t>
      </w:r>
      <w:r>
        <w:rPr>
          <w:color w:val="231F20"/>
          <w:spacing w:val="-10"/>
        </w:rPr>
        <w:t> </w:t>
      </w:r>
      <w:r>
        <w:rPr>
          <w:color w:val="231F20"/>
          <w:spacing w:val="-4"/>
        </w:rPr>
        <w:t>that –</w:t>
      </w:r>
      <w:r>
        <w:rPr>
          <w:color w:val="231F20"/>
          <w:spacing w:val="-11"/>
        </w:rPr>
        <w:t> </w:t>
      </w:r>
      <w:r>
        <w:rPr>
          <w:color w:val="231F20"/>
          <w:spacing w:val="-4"/>
        </w:rPr>
        <w:t>but</w:t>
      </w:r>
      <w:r>
        <w:rPr>
          <w:color w:val="231F20"/>
          <w:spacing w:val="-11"/>
        </w:rPr>
        <w:t> </w:t>
      </w:r>
      <w:r>
        <w:rPr>
          <w:color w:val="231F20"/>
          <w:spacing w:val="-4"/>
        </w:rPr>
        <w:t>they</w:t>
      </w:r>
      <w:r>
        <w:rPr>
          <w:color w:val="231F20"/>
          <w:spacing w:val="-11"/>
        </w:rPr>
        <w:t> </w:t>
      </w:r>
      <w:r>
        <w:rPr>
          <w:color w:val="231F20"/>
          <w:spacing w:val="-4"/>
        </w:rPr>
        <w:t>obviously</w:t>
      </w:r>
      <w:r>
        <w:rPr>
          <w:color w:val="231F20"/>
          <w:spacing w:val="-11"/>
        </w:rPr>
        <w:t> </w:t>
      </w:r>
      <w:r>
        <w:rPr>
          <w:color w:val="231F20"/>
          <w:spacing w:val="-4"/>
        </w:rPr>
        <w:t>had</w:t>
      </w:r>
      <w:r>
        <w:rPr>
          <w:color w:val="231F20"/>
          <w:spacing w:val="-11"/>
        </w:rPr>
        <w:t> </w:t>
      </w:r>
      <w:r>
        <w:rPr>
          <w:color w:val="231F20"/>
          <w:spacing w:val="-4"/>
        </w:rPr>
        <w:t>more</w:t>
      </w:r>
      <w:r>
        <w:rPr>
          <w:color w:val="231F20"/>
          <w:spacing w:val="-11"/>
        </w:rPr>
        <w:t> </w:t>
      </w:r>
      <w:r>
        <w:rPr>
          <w:color w:val="231F20"/>
          <w:spacing w:val="-4"/>
        </w:rPr>
        <w:t>time</w:t>
      </w:r>
      <w:r>
        <w:rPr>
          <w:color w:val="231F20"/>
          <w:spacing w:val="-11"/>
        </w:rPr>
        <w:t> </w:t>
      </w:r>
      <w:r>
        <w:rPr>
          <w:color w:val="231F20"/>
          <w:spacing w:val="-4"/>
        </w:rPr>
        <w:t>then.</w:t>
      </w:r>
      <w:r>
        <w:rPr>
          <w:color w:val="231F20"/>
          <w:spacing w:val="-11"/>
        </w:rPr>
        <w:t> </w:t>
      </w:r>
      <w:r>
        <w:rPr>
          <w:color w:val="231F20"/>
          <w:spacing w:val="-4"/>
        </w:rPr>
        <w:t>This</w:t>
      </w:r>
      <w:r>
        <w:rPr>
          <w:color w:val="231F20"/>
          <w:spacing w:val="-11"/>
        </w:rPr>
        <w:t> </w:t>
      </w:r>
      <w:r>
        <w:rPr>
          <w:color w:val="231F20"/>
          <w:spacing w:val="-4"/>
        </w:rPr>
        <w:t>was</w:t>
      </w:r>
      <w:r>
        <w:rPr>
          <w:color w:val="231F20"/>
          <w:spacing w:val="-11"/>
        </w:rPr>
        <w:t> </w:t>
      </w:r>
      <w:r>
        <w:rPr>
          <w:color w:val="231F20"/>
          <w:spacing w:val="-4"/>
        </w:rPr>
        <w:t>much more</w:t>
      </w:r>
      <w:r>
        <w:rPr>
          <w:color w:val="231F20"/>
          <w:spacing w:val="-11"/>
        </w:rPr>
        <w:t> </w:t>
      </w:r>
      <w:r>
        <w:rPr>
          <w:color w:val="231F20"/>
          <w:spacing w:val="-4"/>
        </w:rPr>
        <w:t>rushed.</w:t>
      </w:r>
      <w:r>
        <w:rPr>
          <w:color w:val="231F20"/>
          <w:spacing w:val="-11"/>
        </w:rPr>
        <w:t> </w:t>
      </w:r>
      <w:r>
        <w:rPr>
          <w:color w:val="231F20"/>
          <w:spacing w:val="-4"/>
        </w:rPr>
        <w:t>She</w:t>
      </w:r>
      <w:r>
        <w:rPr>
          <w:color w:val="231F20"/>
          <w:spacing w:val="-11"/>
        </w:rPr>
        <w:t> </w:t>
      </w:r>
      <w:r>
        <w:rPr>
          <w:color w:val="231F20"/>
          <w:spacing w:val="-4"/>
        </w:rPr>
        <w:t>told</w:t>
      </w:r>
      <w:r>
        <w:rPr>
          <w:color w:val="231F20"/>
          <w:spacing w:val="-11"/>
        </w:rPr>
        <w:t> </w:t>
      </w:r>
      <w:r>
        <w:rPr>
          <w:color w:val="231F20"/>
          <w:spacing w:val="-4"/>
        </w:rPr>
        <w:t>us,</w:t>
      </w:r>
      <w:r>
        <w:rPr>
          <w:color w:val="231F20"/>
          <w:spacing w:val="-11"/>
        </w:rPr>
        <w:t> </w:t>
      </w:r>
      <w:r>
        <w:rPr>
          <w:color w:val="231F20"/>
          <w:spacing w:val="-4"/>
        </w:rPr>
        <w:t>with</w:t>
      </w:r>
      <w:r>
        <w:rPr>
          <w:color w:val="231F20"/>
          <w:spacing w:val="-11"/>
        </w:rPr>
        <w:t> </w:t>
      </w:r>
      <w:r>
        <w:rPr>
          <w:color w:val="231F20"/>
          <w:spacing w:val="-4"/>
        </w:rPr>
        <w:t>a</w:t>
      </w:r>
      <w:r>
        <w:rPr>
          <w:color w:val="231F20"/>
          <w:spacing w:val="-11"/>
        </w:rPr>
        <w:t> </w:t>
      </w:r>
      <w:r>
        <w:rPr>
          <w:color w:val="231F20"/>
          <w:spacing w:val="-4"/>
        </w:rPr>
        <w:t>laugh,</w:t>
      </w:r>
      <w:r>
        <w:rPr>
          <w:color w:val="231F20"/>
          <w:spacing w:val="-11"/>
        </w:rPr>
        <w:t> </w:t>
      </w:r>
      <w:r>
        <w:rPr>
          <w:color w:val="231F20"/>
          <w:spacing w:val="-4"/>
        </w:rPr>
        <w:t>she’d</w:t>
      </w:r>
      <w:r>
        <w:rPr>
          <w:color w:val="231F20"/>
          <w:spacing w:val="-11"/>
        </w:rPr>
        <w:t> </w:t>
      </w:r>
      <w:r>
        <w:rPr>
          <w:color w:val="231F20"/>
          <w:spacing w:val="-4"/>
        </w:rPr>
        <w:t>put</w:t>
      </w:r>
      <w:r>
        <w:rPr>
          <w:color w:val="231F20"/>
          <w:spacing w:val="-11"/>
        </w:rPr>
        <w:t> </w:t>
      </w:r>
      <w:r>
        <w:rPr>
          <w:color w:val="231F20"/>
          <w:spacing w:val="-4"/>
        </w:rPr>
        <w:t>her</w:t>
      </w:r>
      <w:r>
        <w:rPr>
          <w:color w:val="231F20"/>
          <w:spacing w:val="-11"/>
        </w:rPr>
        <w:t> </w:t>
      </w:r>
      <w:r>
        <w:rPr>
          <w:color w:val="231F20"/>
          <w:spacing w:val="-4"/>
        </w:rPr>
        <w:t>foot </w:t>
      </w:r>
      <w:r>
        <w:rPr>
          <w:color w:val="231F20"/>
        </w:rPr>
        <w:t>down</w:t>
      </w:r>
      <w:r>
        <w:rPr>
          <w:color w:val="231F20"/>
          <w:spacing w:val="-4"/>
        </w:rPr>
        <w:t> </w:t>
      </w:r>
      <w:r>
        <w:rPr>
          <w:color w:val="231F20"/>
        </w:rPr>
        <w:t>if</w:t>
      </w:r>
      <w:r>
        <w:rPr>
          <w:color w:val="231F20"/>
          <w:spacing w:val="-4"/>
        </w:rPr>
        <w:t> </w:t>
      </w:r>
      <w:r>
        <w:rPr>
          <w:color w:val="231F20"/>
        </w:rPr>
        <w:t>Dad</w:t>
      </w:r>
      <w:r>
        <w:rPr>
          <w:color w:val="231F20"/>
          <w:spacing w:val="-4"/>
        </w:rPr>
        <w:t> </w:t>
      </w:r>
      <w:r>
        <w:rPr>
          <w:color w:val="231F20"/>
        </w:rPr>
        <w:t>suggested</w:t>
      </w:r>
      <w:r>
        <w:rPr>
          <w:color w:val="231F20"/>
          <w:spacing w:val="-4"/>
        </w:rPr>
        <w:t> </w:t>
      </w:r>
      <w:r>
        <w:rPr>
          <w:color w:val="231F20"/>
        </w:rPr>
        <w:t>adopting</w:t>
      </w:r>
      <w:r>
        <w:rPr>
          <w:color w:val="231F20"/>
          <w:spacing w:val="-4"/>
        </w:rPr>
        <w:t> </w:t>
      </w:r>
      <w:r>
        <w:rPr>
          <w:color w:val="231F20"/>
        </w:rPr>
        <w:t>any</w:t>
      </w:r>
      <w:r>
        <w:rPr>
          <w:color w:val="231F20"/>
          <w:spacing w:val="-4"/>
        </w:rPr>
        <w:t> </w:t>
      </w:r>
      <w:r>
        <w:rPr>
          <w:color w:val="231F20"/>
        </w:rPr>
        <w:t>more</w:t>
      </w:r>
      <w:r>
        <w:rPr>
          <w:color w:val="231F20"/>
          <w:spacing w:val="-4"/>
        </w:rPr>
        <w:t> </w:t>
      </w:r>
      <w:r>
        <w:rPr>
          <w:color w:val="231F20"/>
        </w:rPr>
        <w:t>of</w:t>
      </w:r>
      <w:r>
        <w:rPr>
          <w:color w:val="231F20"/>
          <w:spacing w:val="-4"/>
        </w:rPr>
        <w:t> </w:t>
      </w:r>
      <w:r>
        <w:rPr>
          <w:color w:val="231F20"/>
        </w:rPr>
        <w:t>us.</w:t>
      </w:r>
      <w:r>
        <w:rPr>
          <w:color w:val="231F20"/>
          <w:spacing w:val="-4"/>
        </w:rPr>
        <w:t> </w:t>
      </w:r>
      <w:r>
        <w:rPr>
          <w:color w:val="231F20"/>
        </w:rPr>
        <w:t>Four</w:t>
      </w:r>
    </w:p>
    <w:p>
      <w:pPr>
        <w:spacing w:after="0" w:line="283" w:lineRule="auto"/>
        <w:jc w:val="both"/>
        <w:sectPr>
          <w:footerReference w:type="default" r:id="rId301"/>
          <w:pgSz w:w="7200" w:h="11520"/>
          <w:pgMar w:footer="620" w:header="0" w:top="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67872;mso-wrap-distance-left:0;mso-wrap-distance-right:0" id="docshapegroup71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jc w:val="both"/>
      </w:pPr>
      <w:r>
        <w:rPr>
          <w:color w:val="231F20"/>
        </w:rPr>
        <w:t>rather wayward and determined twenty-somethings in a family was more than enough for any couple to deal with. She had told him so in no uncertain terms and Dad had agreed.</w:t>
      </w:r>
    </w:p>
    <w:p>
      <w:pPr>
        <w:pStyle w:val="BodyText"/>
        <w:spacing w:line="285" w:lineRule="auto" w:before="175"/>
        <w:ind w:left="900" w:right="1251" w:firstLine="360"/>
        <w:jc w:val="both"/>
      </w:pPr>
      <w:r>
        <w:rPr>
          <w:color w:val="231F20"/>
          <w:spacing w:val="-6"/>
        </w:rPr>
        <w:t>What</w:t>
      </w:r>
      <w:r>
        <w:rPr>
          <w:color w:val="231F20"/>
          <w:spacing w:val="-9"/>
        </w:rPr>
        <w:t> </w:t>
      </w:r>
      <w:r>
        <w:rPr>
          <w:color w:val="231F20"/>
          <w:spacing w:val="-6"/>
        </w:rPr>
        <w:t>we</w:t>
      </w:r>
      <w:r>
        <w:rPr>
          <w:color w:val="231F20"/>
          <w:spacing w:val="-9"/>
        </w:rPr>
        <w:t> </w:t>
      </w:r>
      <w:r>
        <w:rPr>
          <w:color w:val="231F20"/>
          <w:spacing w:val="-6"/>
        </w:rPr>
        <w:t>found</w:t>
      </w:r>
      <w:r>
        <w:rPr>
          <w:color w:val="231F20"/>
          <w:spacing w:val="-9"/>
        </w:rPr>
        <w:t> </w:t>
      </w:r>
      <w:r>
        <w:rPr>
          <w:color w:val="231F20"/>
          <w:spacing w:val="-6"/>
        </w:rPr>
        <w:t>was</w:t>
      </w:r>
      <w:r>
        <w:rPr>
          <w:color w:val="231F20"/>
          <w:spacing w:val="-9"/>
        </w:rPr>
        <w:t> </w:t>
      </w:r>
      <w:r>
        <w:rPr>
          <w:color w:val="231F20"/>
          <w:spacing w:val="-6"/>
        </w:rPr>
        <w:t>a</w:t>
      </w:r>
      <w:r>
        <w:rPr>
          <w:color w:val="231F20"/>
          <w:spacing w:val="-9"/>
        </w:rPr>
        <w:t> </w:t>
      </w:r>
      <w:r>
        <w:rPr>
          <w:color w:val="231F20"/>
          <w:spacing w:val="-6"/>
        </w:rPr>
        <w:t>grim</w:t>
      </w:r>
      <w:r>
        <w:rPr>
          <w:color w:val="231F20"/>
          <w:spacing w:val="-9"/>
        </w:rPr>
        <w:t> </w:t>
      </w:r>
      <w:r>
        <w:rPr>
          <w:color w:val="231F20"/>
          <w:spacing w:val="-6"/>
        </w:rPr>
        <w:t>picture</w:t>
      </w:r>
      <w:r>
        <w:rPr>
          <w:color w:val="231F20"/>
          <w:spacing w:val="-9"/>
        </w:rPr>
        <w:t> </w:t>
      </w:r>
      <w:r>
        <w:rPr>
          <w:color w:val="231F20"/>
          <w:spacing w:val="-6"/>
        </w:rPr>
        <w:t>of</w:t>
      </w:r>
      <w:r>
        <w:rPr>
          <w:color w:val="231F20"/>
          <w:spacing w:val="-9"/>
        </w:rPr>
        <w:t> </w:t>
      </w:r>
      <w:r>
        <w:rPr>
          <w:color w:val="231F20"/>
          <w:spacing w:val="-6"/>
        </w:rPr>
        <w:t>criminal</w:t>
      </w:r>
      <w:r>
        <w:rPr>
          <w:color w:val="231F20"/>
          <w:spacing w:val="-9"/>
        </w:rPr>
        <w:t> </w:t>
      </w:r>
      <w:r>
        <w:rPr>
          <w:color w:val="231F20"/>
          <w:spacing w:val="-6"/>
        </w:rPr>
        <w:t>neglect </w:t>
      </w:r>
      <w:r>
        <w:rPr>
          <w:color w:val="231F20"/>
        </w:rPr>
        <w:t>of safety procedures, failure to preserve internal mine structures</w:t>
      </w:r>
      <w:r>
        <w:rPr>
          <w:color w:val="231F20"/>
          <w:spacing w:val="-15"/>
        </w:rPr>
        <w:t> </w:t>
      </w:r>
      <w:r>
        <w:rPr>
          <w:color w:val="231F20"/>
        </w:rPr>
        <w:t>or</w:t>
      </w:r>
      <w:r>
        <w:rPr>
          <w:color w:val="231F20"/>
          <w:spacing w:val="-15"/>
        </w:rPr>
        <w:t> </w:t>
      </w:r>
      <w:r>
        <w:rPr>
          <w:color w:val="231F20"/>
        </w:rPr>
        <w:t>to</w:t>
      </w:r>
      <w:r>
        <w:rPr>
          <w:color w:val="231F20"/>
          <w:spacing w:val="-15"/>
        </w:rPr>
        <w:t> </w:t>
      </w:r>
      <w:r>
        <w:rPr>
          <w:color w:val="231F20"/>
        </w:rPr>
        <w:t>enforce</w:t>
      </w:r>
      <w:r>
        <w:rPr>
          <w:color w:val="231F20"/>
          <w:spacing w:val="-15"/>
        </w:rPr>
        <w:t> </w:t>
      </w:r>
      <w:r>
        <w:rPr>
          <w:color w:val="231F20"/>
        </w:rPr>
        <w:t>recognisable</w:t>
      </w:r>
      <w:r>
        <w:rPr>
          <w:color w:val="231F20"/>
          <w:spacing w:val="-15"/>
        </w:rPr>
        <w:t> </w:t>
      </w:r>
      <w:r>
        <w:rPr>
          <w:color w:val="231F20"/>
        </w:rPr>
        <w:t>mining</w:t>
      </w:r>
      <w:r>
        <w:rPr>
          <w:color w:val="231F20"/>
          <w:spacing w:val="-15"/>
        </w:rPr>
        <w:t> </w:t>
      </w:r>
      <w:r>
        <w:rPr>
          <w:color w:val="231F20"/>
        </w:rPr>
        <w:t>disciplines in the mines, deliberate underspending on the mines, under reporting of production figures, falsification of </w:t>
      </w:r>
      <w:r>
        <w:rPr>
          <w:color w:val="231F20"/>
          <w:spacing w:val="-4"/>
        </w:rPr>
        <w:t>sales</w:t>
      </w:r>
      <w:r>
        <w:rPr>
          <w:color w:val="231F20"/>
          <w:spacing w:val="-6"/>
        </w:rPr>
        <w:t> </w:t>
      </w:r>
      <w:r>
        <w:rPr>
          <w:color w:val="231F20"/>
          <w:spacing w:val="-4"/>
        </w:rPr>
        <w:t>figures,</w:t>
      </w:r>
      <w:r>
        <w:rPr>
          <w:color w:val="231F20"/>
          <w:spacing w:val="-6"/>
        </w:rPr>
        <w:t> </w:t>
      </w:r>
      <w:r>
        <w:rPr>
          <w:color w:val="231F20"/>
          <w:spacing w:val="-4"/>
        </w:rPr>
        <w:t>and</w:t>
      </w:r>
      <w:r>
        <w:rPr>
          <w:color w:val="231F20"/>
          <w:spacing w:val="-6"/>
        </w:rPr>
        <w:t> </w:t>
      </w:r>
      <w:r>
        <w:rPr>
          <w:color w:val="231F20"/>
          <w:spacing w:val="-4"/>
        </w:rPr>
        <w:t>deliberate</w:t>
      </w:r>
      <w:r>
        <w:rPr>
          <w:color w:val="231F20"/>
          <w:spacing w:val="-6"/>
        </w:rPr>
        <w:t> </w:t>
      </w:r>
      <w:r>
        <w:rPr>
          <w:color w:val="231F20"/>
          <w:spacing w:val="-4"/>
        </w:rPr>
        <w:t>siphoning</w:t>
      </w:r>
      <w:r>
        <w:rPr>
          <w:color w:val="231F20"/>
          <w:spacing w:val="-6"/>
        </w:rPr>
        <w:t> </w:t>
      </w:r>
      <w:r>
        <w:rPr>
          <w:color w:val="231F20"/>
          <w:spacing w:val="-4"/>
        </w:rPr>
        <w:t>off</w:t>
      </w:r>
      <w:r>
        <w:rPr>
          <w:color w:val="231F20"/>
          <w:spacing w:val="-6"/>
        </w:rPr>
        <w:t> </w:t>
      </w:r>
      <w:r>
        <w:rPr>
          <w:color w:val="231F20"/>
          <w:spacing w:val="-4"/>
        </w:rPr>
        <w:t>of</w:t>
      </w:r>
      <w:r>
        <w:rPr>
          <w:color w:val="231F20"/>
          <w:spacing w:val="-6"/>
        </w:rPr>
        <w:t> </w:t>
      </w:r>
      <w:r>
        <w:rPr>
          <w:color w:val="231F20"/>
          <w:spacing w:val="-4"/>
        </w:rPr>
        <w:t>profits.</w:t>
      </w:r>
      <w:r>
        <w:rPr>
          <w:color w:val="231F20"/>
          <w:spacing w:val="-6"/>
        </w:rPr>
        <w:t> </w:t>
      </w:r>
      <w:r>
        <w:rPr>
          <w:color w:val="231F20"/>
          <w:spacing w:val="-4"/>
        </w:rPr>
        <w:t>The </w:t>
      </w:r>
      <w:r>
        <w:rPr>
          <w:color w:val="231F20"/>
        </w:rPr>
        <w:t>ten per cent casualty figure persisted where we could obtain the information. Eventually, we came up </w:t>
      </w:r>
      <w:r>
        <w:rPr>
          <w:color w:val="231F20"/>
        </w:rPr>
        <w:t>with</w:t>
      </w:r>
      <w:r>
        <w:rPr>
          <w:color w:val="231F20"/>
          <w:spacing w:val="40"/>
        </w:rPr>
        <w:t> </w:t>
      </w:r>
      <w:r>
        <w:rPr>
          <w:color w:val="231F20"/>
        </w:rPr>
        <w:t>a figure north of one hundred and sixty deaths out of eleven hundred workers and around forty serious (life </w:t>
      </w:r>
      <w:r>
        <w:rPr>
          <w:color w:val="231F20"/>
          <w:spacing w:val="-2"/>
        </w:rPr>
        <w:t>changing)</w:t>
      </w:r>
      <w:r>
        <w:rPr>
          <w:color w:val="231F20"/>
          <w:spacing w:val="-13"/>
        </w:rPr>
        <w:t> </w:t>
      </w:r>
      <w:r>
        <w:rPr>
          <w:color w:val="231F20"/>
          <w:spacing w:val="-2"/>
        </w:rPr>
        <w:t>injuries.</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end,</w:t>
      </w:r>
      <w:r>
        <w:rPr>
          <w:color w:val="231F20"/>
          <w:spacing w:val="-13"/>
        </w:rPr>
        <w:t> </w:t>
      </w:r>
      <w:r>
        <w:rPr>
          <w:color w:val="231F20"/>
          <w:spacing w:val="-2"/>
        </w:rPr>
        <w:t>aided</w:t>
      </w:r>
      <w:r>
        <w:rPr>
          <w:color w:val="231F20"/>
          <w:spacing w:val="-13"/>
        </w:rPr>
        <w:t> </w:t>
      </w:r>
      <w:r>
        <w:rPr>
          <w:color w:val="231F20"/>
          <w:spacing w:val="-2"/>
        </w:rPr>
        <w:t>by</w:t>
      </w:r>
      <w:r>
        <w:rPr>
          <w:color w:val="231F20"/>
          <w:spacing w:val="-13"/>
        </w:rPr>
        <w:t> </w:t>
      </w:r>
      <w:r>
        <w:rPr>
          <w:color w:val="231F20"/>
          <w:spacing w:val="-2"/>
        </w:rPr>
        <w:t>our</w:t>
      </w:r>
      <w:r>
        <w:rPr>
          <w:color w:val="231F20"/>
          <w:spacing w:val="-13"/>
        </w:rPr>
        <w:t> </w:t>
      </w:r>
      <w:r>
        <w:rPr>
          <w:color w:val="231F20"/>
          <w:spacing w:val="-2"/>
        </w:rPr>
        <w:t>decision</w:t>
      </w:r>
      <w:r>
        <w:rPr>
          <w:color w:val="231F20"/>
          <w:spacing w:val="-13"/>
        </w:rPr>
        <w:t> </w:t>
      </w:r>
      <w:r>
        <w:rPr>
          <w:color w:val="231F20"/>
          <w:spacing w:val="-2"/>
        </w:rPr>
        <w:t>that </w:t>
      </w:r>
      <w:r>
        <w:rPr>
          <w:color w:val="231F20"/>
        </w:rPr>
        <w:t>all workers, regardless of legal status, should be paid, some</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original</w:t>
      </w:r>
      <w:r>
        <w:rPr>
          <w:color w:val="231F20"/>
          <w:spacing w:val="-5"/>
        </w:rPr>
        <w:t> </w:t>
      </w:r>
      <w:r>
        <w:rPr>
          <w:color w:val="231F20"/>
        </w:rPr>
        <w:t>workers</w:t>
      </w:r>
      <w:r>
        <w:rPr>
          <w:color w:val="231F20"/>
          <w:spacing w:val="-5"/>
        </w:rPr>
        <w:t> </w:t>
      </w:r>
      <w:r>
        <w:rPr>
          <w:color w:val="231F20"/>
        </w:rPr>
        <w:t>were</w:t>
      </w:r>
      <w:r>
        <w:rPr>
          <w:color w:val="231F20"/>
          <w:spacing w:val="-5"/>
        </w:rPr>
        <w:t> </w:t>
      </w:r>
      <w:r>
        <w:rPr>
          <w:color w:val="231F20"/>
        </w:rPr>
        <w:t>brought</w:t>
      </w:r>
      <w:r>
        <w:rPr>
          <w:color w:val="231F20"/>
          <w:spacing w:val="-5"/>
        </w:rPr>
        <w:t> </w:t>
      </w:r>
      <w:r>
        <w:rPr>
          <w:color w:val="231F20"/>
        </w:rPr>
        <w:t>back.</w:t>
      </w:r>
      <w:r>
        <w:rPr>
          <w:color w:val="231F20"/>
          <w:spacing w:val="-5"/>
        </w:rPr>
        <w:t> </w:t>
      </w:r>
      <w:r>
        <w:rPr>
          <w:color w:val="231F20"/>
        </w:rPr>
        <w:t>They had</w:t>
      </w:r>
      <w:r>
        <w:rPr>
          <w:color w:val="231F20"/>
          <w:spacing w:val="-9"/>
        </w:rPr>
        <w:t> </w:t>
      </w:r>
      <w:r>
        <w:rPr>
          <w:color w:val="231F20"/>
        </w:rPr>
        <w:t>been</w:t>
      </w:r>
      <w:r>
        <w:rPr>
          <w:color w:val="231F20"/>
          <w:spacing w:val="-9"/>
        </w:rPr>
        <w:t> </w:t>
      </w:r>
      <w:r>
        <w:rPr>
          <w:color w:val="231F20"/>
        </w:rPr>
        <w:t>laid</w:t>
      </w:r>
      <w:r>
        <w:rPr>
          <w:color w:val="231F20"/>
          <w:spacing w:val="-9"/>
        </w:rPr>
        <w:t> </w:t>
      </w:r>
      <w:r>
        <w:rPr>
          <w:color w:val="231F20"/>
        </w:rPr>
        <w:t>off</w:t>
      </w:r>
      <w:r>
        <w:rPr>
          <w:color w:val="231F20"/>
          <w:spacing w:val="-9"/>
        </w:rPr>
        <w:t> </w:t>
      </w:r>
      <w:r>
        <w:rPr>
          <w:color w:val="231F20"/>
        </w:rPr>
        <w:t>by</w:t>
      </w:r>
      <w:r>
        <w:rPr>
          <w:color w:val="231F20"/>
          <w:spacing w:val="-9"/>
        </w:rPr>
        <w:t> </w:t>
      </w:r>
      <w:r>
        <w:rPr>
          <w:color w:val="231F20"/>
        </w:rPr>
        <w:t>the</w:t>
      </w:r>
      <w:r>
        <w:rPr>
          <w:color w:val="231F20"/>
          <w:spacing w:val="-12"/>
        </w:rPr>
        <w:t> </w:t>
      </w:r>
      <w:r>
        <w:rPr>
          <w:color w:val="231F20"/>
        </w:rPr>
        <w:t>VP’s</w:t>
      </w:r>
      <w:r>
        <w:rPr>
          <w:color w:val="231F20"/>
          <w:spacing w:val="-9"/>
        </w:rPr>
        <w:t> </w:t>
      </w:r>
      <w:r>
        <w:rPr>
          <w:color w:val="231F20"/>
        </w:rPr>
        <w:t>cronies</w:t>
      </w:r>
      <w:r>
        <w:rPr>
          <w:color w:val="231F20"/>
          <w:spacing w:val="-9"/>
        </w:rPr>
        <w:t> </w:t>
      </w:r>
      <w:r>
        <w:rPr>
          <w:color w:val="231F20"/>
        </w:rPr>
        <w:t>in</w:t>
      </w:r>
      <w:r>
        <w:rPr>
          <w:color w:val="231F20"/>
          <w:spacing w:val="-9"/>
        </w:rPr>
        <w:t> </w:t>
      </w:r>
      <w:r>
        <w:rPr>
          <w:color w:val="231F20"/>
        </w:rPr>
        <w:t>favour</w:t>
      </w:r>
      <w:r>
        <w:rPr>
          <w:color w:val="231F20"/>
          <w:spacing w:val="-9"/>
        </w:rPr>
        <w:t> </w:t>
      </w:r>
      <w:r>
        <w:rPr>
          <w:color w:val="231F20"/>
        </w:rPr>
        <w:t>of</w:t>
      </w:r>
      <w:r>
        <w:rPr>
          <w:color w:val="231F20"/>
          <w:spacing w:val="-9"/>
        </w:rPr>
        <w:t> </w:t>
      </w:r>
      <w:r>
        <w:rPr>
          <w:color w:val="231F20"/>
        </w:rPr>
        <w:t>slave labour.</w:t>
      </w:r>
      <w:r>
        <w:rPr>
          <w:color w:val="231F20"/>
          <w:spacing w:val="-7"/>
        </w:rPr>
        <w:t> </w:t>
      </w:r>
      <w:r>
        <w:rPr>
          <w:color w:val="231F20"/>
        </w:rPr>
        <w:t>They</w:t>
      </w:r>
      <w:r>
        <w:rPr>
          <w:color w:val="231F20"/>
          <w:spacing w:val="-7"/>
        </w:rPr>
        <w:t> </w:t>
      </w:r>
      <w:r>
        <w:rPr>
          <w:color w:val="231F20"/>
        </w:rPr>
        <w:t>were</w:t>
      </w:r>
      <w:r>
        <w:rPr>
          <w:color w:val="231F20"/>
          <w:spacing w:val="-7"/>
        </w:rPr>
        <w:t> </w:t>
      </w:r>
      <w:r>
        <w:rPr>
          <w:color w:val="231F20"/>
        </w:rPr>
        <w:t>happy</w:t>
      </w:r>
      <w:r>
        <w:rPr>
          <w:color w:val="231F20"/>
          <w:spacing w:val="-7"/>
        </w:rPr>
        <w:t> </w:t>
      </w:r>
      <w:r>
        <w:rPr>
          <w:color w:val="231F20"/>
        </w:rPr>
        <w:t>to</w:t>
      </w:r>
      <w:r>
        <w:rPr>
          <w:color w:val="231F20"/>
          <w:spacing w:val="-7"/>
        </w:rPr>
        <w:t> </w:t>
      </w:r>
      <w:r>
        <w:rPr>
          <w:color w:val="231F20"/>
        </w:rPr>
        <w:t>get</w:t>
      </w:r>
      <w:r>
        <w:rPr>
          <w:color w:val="231F20"/>
          <w:spacing w:val="-7"/>
        </w:rPr>
        <w:t> </w:t>
      </w:r>
      <w:r>
        <w:rPr>
          <w:color w:val="231F20"/>
        </w:rPr>
        <w:t>back</w:t>
      </w:r>
      <w:r>
        <w:rPr>
          <w:color w:val="231F20"/>
          <w:spacing w:val="-7"/>
        </w:rPr>
        <w:t> </w:t>
      </w:r>
      <w:r>
        <w:rPr>
          <w:color w:val="231F20"/>
        </w:rPr>
        <w:t>and,</w:t>
      </w:r>
      <w:r>
        <w:rPr>
          <w:color w:val="231F20"/>
          <w:spacing w:val="-7"/>
        </w:rPr>
        <w:t> </w:t>
      </w:r>
      <w:r>
        <w:rPr>
          <w:color w:val="231F20"/>
        </w:rPr>
        <w:t>by</w:t>
      </w:r>
      <w:r>
        <w:rPr>
          <w:color w:val="231F20"/>
          <w:spacing w:val="-7"/>
        </w:rPr>
        <w:t> </w:t>
      </w:r>
      <w:r>
        <w:rPr>
          <w:color w:val="231F20"/>
        </w:rPr>
        <w:t>and</w:t>
      </w:r>
      <w:r>
        <w:rPr>
          <w:color w:val="231F20"/>
          <w:spacing w:val="-7"/>
        </w:rPr>
        <w:t> </w:t>
      </w:r>
      <w:r>
        <w:rPr>
          <w:color w:val="231F20"/>
        </w:rPr>
        <w:t>large, the</w:t>
      </w:r>
      <w:r>
        <w:rPr>
          <w:color w:val="231F20"/>
          <w:spacing w:val="-14"/>
        </w:rPr>
        <w:t> </w:t>
      </w:r>
      <w:r>
        <w:rPr>
          <w:color w:val="231F20"/>
        </w:rPr>
        <w:t>two</w:t>
      </w:r>
      <w:r>
        <w:rPr>
          <w:color w:val="231F20"/>
          <w:spacing w:val="-14"/>
        </w:rPr>
        <w:t> </w:t>
      </w:r>
      <w:r>
        <w:rPr>
          <w:color w:val="231F20"/>
        </w:rPr>
        <w:t>groups</w:t>
      </w:r>
      <w:r>
        <w:rPr>
          <w:color w:val="231F20"/>
          <w:spacing w:val="-14"/>
        </w:rPr>
        <w:t> </w:t>
      </w:r>
      <w:r>
        <w:rPr>
          <w:color w:val="231F20"/>
        </w:rPr>
        <w:t>got</w:t>
      </w:r>
      <w:r>
        <w:rPr>
          <w:color w:val="231F20"/>
          <w:spacing w:val="-14"/>
        </w:rPr>
        <w:t> </w:t>
      </w:r>
      <w:r>
        <w:rPr>
          <w:color w:val="231F20"/>
        </w:rPr>
        <w:t>on</w:t>
      </w:r>
      <w:r>
        <w:rPr>
          <w:color w:val="231F20"/>
          <w:spacing w:val="-14"/>
        </w:rPr>
        <w:t> </w:t>
      </w:r>
      <w:r>
        <w:rPr>
          <w:color w:val="231F20"/>
        </w:rPr>
        <w:t>well</w:t>
      </w:r>
      <w:r>
        <w:rPr>
          <w:color w:val="231F20"/>
          <w:spacing w:val="-14"/>
        </w:rPr>
        <w:t> </w:t>
      </w:r>
      <w:r>
        <w:rPr>
          <w:color w:val="231F20"/>
        </w:rPr>
        <w:t>together.</w:t>
      </w:r>
      <w:r>
        <w:rPr>
          <w:color w:val="231F20"/>
          <w:spacing w:val="-14"/>
        </w:rPr>
        <w:t> </w:t>
      </w:r>
      <w:r>
        <w:rPr>
          <w:color w:val="231F20"/>
        </w:rPr>
        <w:t>As</w:t>
      </w:r>
      <w:r>
        <w:rPr>
          <w:color w:val="231F20"/>
          <w:spacing w:val="-14"/>
        </w:rPr>
        <w:t> </w:t>
      </w:r>
      <w:r>
        <w:rPr>
          <w:color w:val="231F20"/>
        </w:rPr>
        <w:t>we</w:t>
      </w:r>
      <w:r>
        <w:rPr>
          <w:color w:val="231F20"/>
          <w:spacing w:val="-14"/>
        </w:rPr>
        <w:t> </w:t>
      </w:r>
      <w:r>
        <w:rPr>
          <w:color w:val="231F20"/>
        </w:rPr>
        <w:t>collated</w:t>
      </w:r>
      <w:r>
        <w:rPr>
          <w:color w:val="231F20"/>
          <w:spacing w:val="-14"/>
        </w:rPr>
        <w:t> </w:t>
      </w:r>
      <w:r>
        <w:rPr>
          <w:color w:val="231F20"/>
        </w:rPr>
        <w:t>the information and the general picture became clear to us, we began to draw up remedies. Our eventual list is summed up in the headings below.</w:t>
      </w:r>
    </w:p>
    <w:p>
      <w:pPr>
        <w:pStyle w:val="ListParagraph"/>
        <w:numPr>
          <w:ilvl w:val="0"/>
          <w:numId w:val="4"/>
        </w:numPr>
        <w:tabs>
          <w:tab w:pos="1503" w:val="left" w:leader="none"/>
        </w:tabs>
        <w:spacing w:line="285" w:lineRule="auto" w:before="156" w:after="0"/>
        <w:ind w:left="900" w:right="1255" w:firstLine="360"/>
        <w:jc w:val="both"/>
        <w:rPr>
          <w:sz w:val="24"/>
        </w:rPr>
      </w:pPr>
      <w:r>
        <w:rPr>
          <w:color w:val="231F20"/>
          <w:sz w:val="24"/>
        </w:rPr>
        <w:t>All</w:t>
      </w:r>
      <w:r>
        <w:rPr>
          <w:color w:val="231F20"/>
          <w:spacing w:val="-7"/>
          <w:sz w:val="24"/>
        </w:rPr>
        <w:t> </w:t>
      </w:r>
      <w:r>
        <w:rPr>
          <w:color w:val="231F20"/>
          <w:sz w:val="24"/>
        </w:rPr>
        <w:t>workers,</w:t>
      </w:r>
      <w:r>
        <w:rPr>
          <w:color w:val="231F20"/>
          <w:spacing w:val="-7"/>
          <w:sz w:val="24"/>
        </w:rPr>
        <w:t> </w:t>
      </w:r>
      <w:r>
        <w:rPr>
          <w:color w:val="231F20"/>
          <w:sz w:val="24"/>
        </w:rPr>
        <w:t>slave</w:t>
      </w:r>
      <w:r>
        <w:rPr>
          <w:color w:val="231F20"/>
          <w:spacing w:val="-7"/>
          <w:sz w:val="24"/>
        </w:rPr>
        <w:t> </w:t>
      </w:r>
      <w:r>
        <w:rPr>
          <w:color w:val="231F20"/>
          <w:sz w:val="24"/>
        </w:rPr>
        <w:t>and</w:t>
      </w:r>
      <w:r>
        <w:rPr>
          <w:color w:val="231F20"/>
          <w:spacing w:val="-7"/>
          <w:sz w:val="24"/>
        </w:rPr>
        <w:t> </w:t>
      </w:r>
      <w:r>
        <w:rPr>
          <w:color w:val="231F20"/>
          <w:sz w:val="24"/>
        </w:rPr>
        <w:t>free</w:t>
      </w:r>
      <w:r>
        <w:rPr>
          <w:color w:val="231F20"/>
          <w:spacing w:val="-7"/>
          <w:sz w:val="24"/>
        </w:rPr>
        <w:t> </w:t>
      </w:r>
      <w:r>
        <w:rPr>
          <w:color w:val="231F20"/>
          <w:sz w:val="24"/>
        </w:rPr>
        <w:t>should</w:t>
      </w:r>
      <w:r>
        <w:rPr>
          <w:color w:val="231F20"/>
          <w:spacing w:val="-7"/>
          <w:sz w:val="24"/>
        </w:rPr>
        <w:t> </w:t>
      </w:r>
      <w:r>
        <w:rPr>
          <w:color w:val="231F20"/>
          <w:sz w:val="24"/>
        </w:rPr>
        <w:t>be</w:t>
      </w:r>
      <w:r>
        <w:rPr>
          <w:color w:val="231F20"/>
          <w:spacing w:val="-7"/>
          <w:sz w:val="24"/>
        </w:rPr>
        <w:t> </w:t>
      </w:r>
      <w:r>
        <w:rPr>
          <w:color w:val="231F20"/>
          <w:sz w:val="24"/>
        </w:rPr>
        <w:t>paid</w:t>
      </w:r>
      <w:r>
        <w:rPr>
          <w:color w:val="231F20"/>
          <w:spacing w:val="-7"/>
          <w:sz w:val="24"/>
        </w:rPr>
        <w:t> </w:t>
      </w:r>
      <w:r>
        <w:rPr>
          <w:color w:val="231F20"/>
          <w:sz w:val="24"/>
        </w:rPr>
        <w:t>at</w:t>
      </w:r>
      <w:r>
        <w:rPr>
          <w:color w:val="231F20"/>
          <w:spacing w:val="-7"/>
          <w:sz w:val="24"/>
        </w:rPr>
        <w:t> </w:t>
      </w:r>
      <w:r>
        <w:rPr>
          <w:color w:val="231F20"/>
          <w:sz w:val="24"/>
        </w:rPr>
        <w:t>the same rate, because they face the same dangers.</w:t>
      </w:r>
    </w:p>
    <w:p>
      <w:pPr>
        <w:pStyle w:val="ListParagraph"/>
        <w:numPr>
          <w:ilvl w:val="0"/>
          <w:numId w:val="4"/>
        </w:numPr>
        <w:tabs>
          <w:tab w:pos="1533" w:val="left" w:leader="none"/>
        </w:tabs>
        <w:spacing w:line="285" w:lineRule="auto" w:before="177" w:after="0"/>
        <w:ind w:left="900" w:right="1251" w:firstLine="360"/>
        <w:jc w:val="both"/>
        <w:rPr>
          <w:sz w:val="24"/>
        </w:rPr>
      </w:pPr>
      <w:r>
        <w:rPr>
          <w:color w:val="231F20"/>
          <w:sz w:val="24"/>
        </w:rPr>
        <w:t>All workers should be provided with proper clothing and proper equipment.</w:t>
      </w:r>
    </w:p>
    <w:p>
      <w:pPr>
        <w:spacing w:after="0" w:line="285" w:lineRule="auto"/>
        <w:jc w:val="both"/>
        <w:rPr>
          <w:sz w:val="24"/>
        </w:rPr>
        <w:sectPr>
          <w:footerReference w:type="default" r:id="rId30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67360;mso-wrap-distance-left:0;mso-wrap-distance-right:0" id="docshapegroup71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ListParagraph"/>
        <w:numPr>
          <w:ilvl w:val="0"/>
          <w:numId w:val="4"/>
        </w:numPr>
        <w:tabs>
          <w:tab w:pos="1880" w:val="left" w:leader="none"/>
        </w:tabs>
        <w:spacing w:line="285" w:lineRule="auto" w:before="113" w:after="0"/>
        <w:ind w:left="1260" w:right="897" w:firstLine="360"/>
        <w:jc w:val="both"/>
        <w:rPr>
          <w:sz w:val="24"/>
        </w:rPr>
      </w:pPr>
      <w:r>
        <w:rPr>
          <w:color w:val="231F20"/>
          <w:sz w:val="24"/>
        </w:rPr>
        <w:t>Modern machinery should be installed in </w:t>
      </w:r>
      <w:r>
        <w:rPr>
          <w:color w:val="231F20"/>
          <w:sz w:val="24"/>
        </w:rPr>
        <w:t>th</w:t>
      </w:r>
      <w:r>
        <w:rPr>
          <w:color w:val="231F20"/>
          <w:sz w:val="24"/>
        </w:rPr>
        <w:t>e</w:t>
      </w:r>
      <w:r>
        <w:rPr>
          <w:color w:val="231F20"/>
          <w:sz w:val="24"/>
        </w:rPr>
        <w:t> mines, including transport for miners and mined ore.</w:t>
      </w:r>
    </w:p>
    <w:p>
      <w:pPr>
        <w:pStyle w:val="ListParagraph"/>
        <w:numPr>
          <w:ilvl w:val="0"/>
          <w:numId w:val="4"/>
        </w:numPr>
        <w:tabs>
          <w:tab w:pos="1883" w:val="left" w:leader="none"/>
        </w:tabs>
        <w:spacing w:line="285" w:lineRule="auto" w:before="178" w:after="0"/>
        <w:ind w:left="1260" w:right="889" w:firstLine="360"/>
        <w:jc w:val="both"/>
        <w:rPr>
          <w:sz w:val="24"/>
        </w:rPr>
      </w:pPr>
      <w:r>
        <w:rPr>
          <w:color w:val="231F20"/>
          <w:sz w:val="24"/>
        </w:rPr>
        <w:t>Safety devices have to be installed to warn of danger – particularly in coal mines.</w:t>
      </w:r>
    </w:p>
    <w:p>
      <w:pPr>
        <w:pStyle w:val="ListParagraph"/>
        <w:numPr>
          <w:ilvl w:val="0"/>
          <w:numId w:val="4"/>
        </w:numPr>
        <w:tabs>
          <w:tab w:pos="1851" w:val="left" w:leader="none"/>
        </w:tabs>
        <w:spacing w:line="285" w:lineRule="auto" w:before="177" w:after="0"/>
        <w:ind w:left="1260" w:right="898" w:firstLine="360"/>
        <w:jc w:val="both"/>
        <w:rPr>
          <w:sz w:val="24"/>
        </w:rPr>
      </w:pPr>
      <w:r>
        <w:rPr>
          <w:color w:val="231F20"/>
          <w:sz w:val="24"/>
        </w:rPr>
        <w:t>Shifts</w:t>
      </w:r>
      <w:r>
        <w:rPr>
          <w:color w:val="231F20"/>
          <w:spacing w:val="-15"/>
          <w:sz w:val="24"/>
        </w:rPr>
        <w:t> </w:t>
      </w:r>
      <w:r>
        <w:rPr>
          <w:color w:val="231F20"/>
          <w:sz w:val="24"/>
        </w:rPr>
        <w:t>should</w:t>
      </w:r>
      <w:r>
        <w:rPr>
          <w:color w:val="231F20"/>
          <w:spacing w:val="-15"/>
          <w:sz w:val="24"/>
        </w:rPr>
        <w:t> </w:t>
      </w:r>
      <w:r>
        <w:rPr>
          <w:color w:val="231F20"/>
          <w:sz w:val="24"/>
        </w:rPr>
        <w:t>be</w:t>
      </w:r>
      <w:r>
        <w:rPr>
          <w:color w:val="231F20"/>
          <w:spacing w:val="-15"/>
          <w:sz w:val="24"/>
        </w:rPr>
        <w:t> </w:t>
      </w:r>
      <w:r>
        <w:rPr>
          <w:color w:val="231F20"/>
          <w:sz w:val="24"/>
        </w:rPr>
        <w:t>limited</w:t>
      </w:r>
      <w:r>
        <w:rPr>
          <w:color w:val="231F20"/>
          <w:spacing w:val="-15"/>
          <w:sz w:val="24"/>
        </w:rPr>
        <w:t> </w:t>
      </w:r>
      <w:r>
        <w:rPr>
          <w:color w:val="231F20"/>
          <w:sz w:val="24"/>
        </w:rPr>
        <w:t>to</w:t>
      </w:r>
      <w:r>
        <w:rPr>
          <w:color w:val="231F20"/>
          <w:spacing w:val="-15"/>
          <w:sz w:val="24"/>
        </w:rPr>
        <w:t> </w:t>
      </w:r>
      <w:r>
        <w:rPr>
          <w:color w:val="231F20"/>
          <w:sz w:val="24"/>
        </w:rPr>
        <w:t>eight</w:t>
      </w:r>
      <w:r>
        <w:rPr>
          <w:color w:val="231F20"/>
          <w:spacing w:val="-15"/>
          <w:sz w:val="24"/>
        </w:rPr>
        <w:t> </w:t>
      </w:r>
      <w:r>
        <w:rPr>
          <w:color w:val="231F20"/>
          <w:sz w:val="24"/>
        </w:rPr>
        <w:t>hours</w:t>
      </w:r>
      <w:r>
        <w:rPr>
          <w:color w:val="231F20"/>
          <w:spacing w:val="-15"/>
          <w:sz w:val="24"/>
        </w:rPr>
        <w:t> </w:t>
      </w:r>
      <w:r>
        <w:rPr>
          <w:color w:val="231F20"/>
          <w:sz w:val="24"/>
        </w:rPr>
        <w:t>a</w:t>
      </w:r>
      <w:r>
        <w:rPr>
          <w:color w:val="231F20"/>
          <w:spacing w:val="-15"/>
          <w:sz w:val="24"/>
        </w:rPr>
        <w:t> </w:t>
      </w:r>
      <w:r>
        <w:rPr>
          <w:color w:val="231F20"/>
          <w:sz w:val="24"/>
        </w:rPr>
        <w:t>day,</w:t>
      </w:r>
      <w:r>
        <w:rPr>
          <w:color w:val="231F20"/>
          <w:spacing w:val="-15"/>
          <w:sz w:val="24"/>
        </w:rPr>
        <w:t> </w:t>
      </w:r>
      <w:r>
        <w:rPr>
          <w:color w:val="231F20"/>
          <w:sz w:val="24"/>
        </w:rPr>
        <w:t>and</w:t>
      </w:r>
      <w:r>
        <w:rPr>
          <w:color w:val="231F20"/>
          <w:sz w:val="24"/>
        </w:rPr>
        <w:t> no more than five days a week.</w:t>
      </w:r>
    </w:p>
    <w:p>
      <w:pPr>
        <w:pStyle w:val="ListParagraph"/>
        <w:numPr>
          <w:ilvl w:val="0"/>
          <w:numId w:val="4"/>
        </w:numPr>
        <w:tabs>
          <w:tab w:pos="1870" w:val="left" w:leader="none"/>
        </w:tabs>
        <w:spacing w:line="285" w:lineRule="auto" w:before="178" w:after="0"/>
        <w:ind w:left="1260" w:right="896" w:firstLine="360"/>
        <w:jc w:val="both"/>
        <w:rPr>
          <w:sz w:val="24"/>
        </w:rPr>
      </w:pPr>
      <w:r>
        <w:rPr>
          <w:color w:val="231F20"/>
          <w:sz w:val="24"/>
        </w:rPr>
        <w:t>There should be adequate medical provision at all sites.</w:t>
      </w:r>
    </w:p>
    <w:p>
      <w:pPr>
        <w:pStyle w:val="ListParagraph"/>
        <w:numPr>
          <w:ilvl w:val="0"/>
          <w:numId w:val="4"/>
        </w:numPr>
        <w:tabs>
          <w:tab w:pos="1847" w:val="left" w:leader="none"/>
        </w:tabs>
        <w:spacing w:line="285" w:lineRule="auto" w:before="177" w:after="0"/>
        <w:ind w:left="1260" w:right="897" w:firstLine="360"/>
        <w:jc w:val="both"/>
        <w:rPr>
          <w:sz w:val="24"/>
        </w:rPr>
      </w:pPr>
      <w:r>
        <w:rPr>
          <w:color w:val="231F20"/>
          <w:spacing w:val="-4"/>
          <w:sz w:val="24"/>
        </w:rPr>
        <w:t>All</w:t>
      </w:r>
      <w:r>
        <w:rPr>
          <w:color w:val="231F20"/>
          <w:spacing w:val="-9"/>
          <w:sz w:val="24"/>
        </w:rPr>
        <w:t> </w:t>
      </w:r>
      <w:r>
        <w:rPr>
          <w:color w:val="231F20"/>
          <w:spacing w:val="-4"/>
          <w:sz w:val="24"/>
        </w:rPr>
        <w:t>records</w:t>
      </w:r>
      <w:r>
        <w:rPr>
          <w:color w:val="231F20"/>
          <w:spacing w:val="-9"/>
          <w:sz w:val="24"/>
        </w:rPr>
        <w:t> </w:t>
      </w:r>
      <w:r>
        <w:rPr>
          <w:color w:val="231F20"/>
          <w:spacing w:val="-4"/>
          <w:sz w:val="24"/>
        </w:rPr>
        <w:t>are</w:t>
      </w:r>
      <w:r>
        <w:rPr>
          <w:color w:val="231F20"/>
          <w:spacing w:val="-9"/>
          <w:sz w:val="24"/>
        </w:rPr>
        <w:t> </w:t>
      </w:r>
      <w:r>
        <w:rPr>
          <w:color w:val="231F20"/>
          <w:spacing w:val="-4"/>
          <w:sz w:val="24"/>
        </w:rPr>
        <w:t>to</w:t>
      </w:r>
      <w:r>
        <w:rPr>
          <w:color w:val="231F20"/>
          <w:spacing w:val="-9"/>
          <w:sz w:val="24"/>
        </w:rPr>
        <w:t> </w:t>
      </w:r>
      <w:r>
        <w:rPr>
          <w:color w:val="231F20"/>
          <w:spacing w:val="-4"/>
          <w:sz w:val="24"/>
        </w:rPr>
        <w:t>be</w:t>
      </w:r>
      <w:r>
        <w:rPr>
          <w:color w:val="231F20"/>
          <w:spacing w:val="-9"/>
          <w:sz w:val="24"/>
        </w:rPr>
        <w:t> </w:t>
      </w:r>
      <w:r>
        <w:rPr>
          <w:color w:val="231F20"/>
          <w:spacing w:val="-4"/>
          <w:sz w:val="24"/>
        </w:rPr>
        <w:t>kept</w:t>
      </w:r>
      <w:r>
        <w:rPr>
          <w:color w:val="231F20"/>
          <w:spacing w:val="-9"/>
          <w:sz w:val="24"/>
        </w:rPr>
        <w:t> </w:t>
      </w:r>
      <w:r>
        <w:rPr>
          <w:color w:val="231F20"/>
          <w:spacing w:val="-4"/>
          <w:sz w:val="24"/>
        </w:rPr>
        <w:t>in</w:t>
      </w:r>
      <w:r>
        <w:rPr>
          <w:color w:val="231F20"/>
          <w:spacing w:val="-9"/>
          <w:sz w:val="24"/>
        </w:rPr>
        <w:t> </w:t>
      </w:r>
      <w:r>
        <w:rPr>
          <w:color w:val="231F20"/>
          <w:spacing w:val="-4"/>
          <w:sz w:val="24"/>
        </w:rPr>
        <w:t>a</w:t>
      </w:r>
      <w:r>
        <w:rPr>
          <w:color w:val="231F20"/>
          <w:spacing w:val="-9"/>
          <w:sz w:val="24"/>
        </w:rPr>
        <w:t> </w:t>
      </w:r>
      <w:r>
        <w:rPr>
          <w:color w:val="231F20"/>
          <w:spacing w:val="-4"/>
          <w:sz w:val="24"/>
        </w:rPr>
        <w:t>safe</w:t>
      </w:r>
      <w:r>
        <w:rPr>
          <w:color w:val="231F20"/>
          <w:spacing w:val="-9"/>
          <w:sz w:val="24"/>
        </w:rPr>
        <w:t> </w:t>
      </w:r>
      <w:r>
        <w:rPr>
          <w:color w:val="231F20"/>
          <w:spacing w:val="-4"/>
          <w:sz w:val="24"/>
        </w:rPr>
        <w:t>place</w:t>
      </w:r>
      <w:r>
        <w:rPr>
          <w:color w:val="231F20"/>
          <w:spacing w:val="-9"/>
          <w:sz w:val="24"/>
        </w:rPr>
        <w:t> </w:t>
      </w:r>
      <w:r>
        <w:rPr>
          <w:color w:val="231F20"/>
          <w:spacing w:val="-4"/>
          <w:sz w:val="24"/>
        </w:rPr>
        <w:t>and</w:t>
      </w:r>
      <w:r>
        <w:rPr>
          <w:color w:val="231F20"/>
          <w:spacing w:val="-9"/>
          <w:sz w:val="24"/>
        </w:rPr>
        <w:t> </w:t>
      </w:r>
      <w:r>
        <w:rPr>
          <w:color w:val="231F20"/>
          <w:spacing w:val="-4"/>
          <w:sz w:val="24"/>
        </w:rPr>
        <w:t>made </w:t>
      </w:r>
      <w:r>
        <w:rPr>
          <w:color w:val="231F20"/>
          <w:sz w:val="24"/>
        </w:rPr>
        <w:t>in</w:t>
      </w:r>
      <w:r>
        <w:rPr>
          <w:color w:val="231F20"/>
          <w:spacing w:val="-14"/>
          <w:sz w:val="24"/>
        </w:rPr>
        <w:t> </w:t>
      </w:r>
      <w:r>
        <w:rPr>
          <w:color w:val="231F20"/>
          <w:sz w:val="24"/>
        </w:rPr>
        <w:t>duplicate</w:t>
      </w:r>
      <w:r>
        <w:rPr>
          <w:color w:val="231F20"/>
          <w:spacing w:val="-14"/>
          <w:sz w:val="24"/>
        </w:rPr>
        <w:t> </w:t>
      </w:r>
      <w:r>
        <w:rPr>
          <w:color w:val="231F20"/>
          <w:sz w:val="24"/>
        </w:rPr>
        <w:t>–</w:t>
      </w:r>
      <w:r>
        <w:rPr>
          <w:color w:val="231F20"/>
          <w:spacing w:val="-14"/>
          <w:sz w:val="24"/>
        </w:rPr>
        <w:t> </w:t>
      </w:r>
      <w:r>
        <w:rPr>
          <w:color w:val="231F20"/>
          <w:sz w:val="24"/>
        </w:rPr>
        <w:t>a</w:t>
      </w:r>
      <w:r>
        <w:rPr>
          <w:color w:val="231F20"/>
          <w:spacing w:val="-14"/>
          <w:sz w:val="24"/>
        </w:rPr>
        <w:t> </w:t>
      </w:r>
      <w:r>
        <w:rPr>
          <w:color w:val="231F20"/>
          <w:sz w:val="24"/>
        </w:rPr>
        <w:t>copy</w:t>
      </w:r>
      <w:r>
        <w:rPr>
          <w:color w:val="231F20"/>
          <w:spacing w:val="-14"/>
          <w:sz w:val="24"/>
        </w:rPr>
        <w:t> </w:t>
      </w:r>
      <w:r>
        <w:rPr>
          <w:color w:val="231F20"/>
          <w:sz w:val="24"/>
        </w:rPr>
        <w:t>to</w:t>
      </w:r>
      <w:r>
        <w:rPr>
          <w:color w:val="231F20"/>
          <w:spacing w:val="-14"/>
          <w:sz w:val="24"/>
        </w:rPr>
        <w:t> </w:t>
      </w:r>
      <w:r>
        <w:rPr>
          <w:color w:val="231F20"/>
          <w:sz w:val="24"/>
        </w:rPr>
        <w:t>be</w:t>
      </w:r>
      <w:r>
        <w:rPr>
          <w:color w:val="231F20"/>
          <w:spacing w:val="-14"/>
          <w:sz w:val="24"/>
        </w:rPr>
        <w:t> </w:t>
      </w:r>
      <w:r>
        <w:rPr>
          <w:color w:val="231F20"/>
          <w:sz w:val="24"/>
        </w:rPr>
        <w:t>held</w:t>
      </w:r>
      <w:r>
        <w:rPr>
          <w:color w:val="231F20"/>
          <w:spacing w:val="-14"/>
          <w:sz w:val="24"/>
        </w:rPr>
        <w:t> </w:t>
      </w:r>
      <w:r>
        <w:rPr>
          <w:color w:val="231F20"/>
          <w:sz w:val="24"/>
        </w:rPr>
        <w:t>on</w:t>
      </w:r>
      <w:r>
        <w:rPr>
          <w:color w:val="231F20"/>
          <w:spacing w:val="-14"/>
          <w:sz w:val="24"/>
        </w:rPr>
        <w:t> </w:t>
      </w:r>
      <w:r>
        <w:rPr>
          <w:color w:val="231F20"/>
          <w:sz w:val="24"/>
        </w:rPr>
        <w:t>site</w:t>
      </w:r>
      <w:r>
        <w:rPr>
          <w:color w:val="231F20"/>
          <w:spacing w:val="-14"/>
          <w:sz w:val="24"/>
        </w:rPr>
        <w:t> </w:t>
      </w:r>
      <w:r>
        <w:rPr>
          <w:color w:val="231F20"/>
          <w:sz w:val="24"/>
        </w:rPr>
        <w:t>and</w:t>
      </w:r>
      <w:r>
        <w:rPr>
          <w:color w:val="231F20"/>
          <w:spacing w:val="-14"/>
          <w:sz w:val="24"/>
        </w:rPr>
        <w:t> </w:t>
      </w:r>
      <w:r>
        <w:rPr>
          <w:color w:val="231F20"/>
          <w:sz w:val="24"/>
        </w:rPr>
        <w:t>a</w:t>
      </w:r>
      <w:r>
        <w:rPr>
          <w:color w:val="231F20"/>
          <w:spacing w:val="-14"/>
          <w:sz w:val="24"/>
        </w:rPr>
        <w:t> </w:t>
      </w:r>
      <w:r>
        <w:rPr>
          <w:color w:val="231F20"/>
          <w:sz w:val="24"/>
        </w:rPr>
        <w:t>copy</w:t>
      </w:r>
      <w:r>
        <w:rPr>
          <w:color w:val="231F20"/>
          <w:spacing w:val="-14"/>
          <w:sz w:val="24"/>
        </w:rPr>
        <w:t> </w:t>
      </w:r>
      <w:r>
        <w:rPr>
          <w:color w:val="231F20"/>
          <w:sz w:val="24"/>
        </w:rPr>
        <w:t>to</w:t>
      </w:r>
      <w:r>
        <w:rPr>
          <w:color w:val="231F20"/>
          <w:spacing w:val="-14"/>
          <w:sz w:val="24"/>
        </w:rPr>
        <w:t> </w:t>
      </w:r>
      <w:r>
        <w:rPr>
          <w:color w:val="231F20"/>
          <w:sz w:val="24"/>
        </w:rPr>
        <w:t>go to the Ministry of Trade and Industry.</w:t>
      </w:r>
    </w:p>
    <w:p>
      <w:pPr>
        <w:pStyle w:val="ListParagraph"/>
        <w:numPr>
          <w:ilvl w:val="0"/>
          <w:numId w:val="4"/>
        </w:numPr>
        <w:tabs>
          <w:tab w:pos="1879" w:val="left" w:leader="none"/>
        </w:tabs>
        <w:spacing w:line="285" w:lineRule="auto" w:before="176" w:after="0"/>
        <w:ind w:left="1260" w:right="895" w:firstLine="360"/>
        <w:jc w:val="both"/>
        <w:rPr>
          <w:sz w:val="24"/>
        </w:rPr>
      </w:pPr>
      <w:r>
        <w:rPr>
          <w:color w:val="231F20"/>
          <w:sz w:val="24"/>
        </w:rPr>
        <w:t>All senior appointments should be made by a transparent and fair system of competition.</w:t>
      </w:r>
    </w:p>
    <w:p>
      <w:pPr>
        <w:pStyle w:val="ListParagraph"/>
        <w:numPr>
          <w:ilvl w:val="0"/>
          <w:numId w:val="4"/>
        </w:numPr>
        <w:tabs>
          <w:tab w:pos="1885" w:val="left" w:leader="none"/>
        </w:tabs>
        <w:spacing w:line="285" w:lineRule="auto" w:before="178" w:after="0"/>
        <w:ind w:left="1260" w:right="896" w:firstLine="360"/>
        <w:jc w:val="both"/>
        <w:rPr>
          <w:sz w:val="24"/>
        </w:rPr>
      </w:pPr>
      <w:r>
        <w:rPr>
          <w:color w:val="231F20"/>
          <w:sz w:val="24"/>
        </w:rPr>
        <w:t>The legally recommended provision of paid annual leave should be made available to everyone.</w:t>
      </w:r>
    </w:p>
    <w:p>
      <w:pPr>
        <w:pStyle w:val="ListParagraph"/>
        <w:numPr>
          <w:ilvl w:val="0"/>
          <w:numId w:val="4"/>
        </w:numPr>
        <w:tabs>
          <w:tab w:pos="1958" w:val="left" w:leader="none"/>
        </w:tabs>
        <w:spacing w:line="285" w:lineRule="auto" w:before="177" w:after="0"/>
        <w:ind w:left="1260" w:right="905" w:firstLine="360"/>
        <w:jc w:val="both"/>
        <w:rPr>
          <w:sz w:val="24"/>
        </w:rPr>
      </w:pPr>
      <w:r>
        <w:rPr>
          <w:color w:val="231F20"/>
          <w:spacing w:val="-6"/>
          <w:sz w:val="24"/>
        </w:rPr>
        <w:t>A</w:t>
      </w:r>
      <w:r>
        <w:rPr>
          <w:color w:val="231F20"/>
          <w:spacing w:val="-8"/>
          <w:sz w:val="24"/>
        </w:rPr>
        <w:t> </w:t>
      </w:r>
      <w:r>
        <w:rPr>
          <w:color w:val="231F20"/>
          <w:spacing w:val="-6"/>
          <w:sz w:val="24"/>
        </w:rPr>
        <w:t>complaints</w:t>
      </w:r>
      <w:r>
        <w:rPr>
          <w:color w:val="231F20"/>
          <w:spacing w:val="-8"/>
          <w:sz w:val="24"/>
        </w:rPr>
        <w:t> </w:t>
      </w:r>
      <w:r>
        <w:rPr>
          <w:color w:val="231F20"/>
          <w:spacing w:val="-6"/>
          <w:sz w:val="24"/>
        </w:rPr>
        <w:t>procedure</w:t>
      </w:r>
      <w:r>
        <w:rPr>
          <w:color w:val="231F20"/>
          <w:spacing w:val="-8"/>
          <w:sz w:val="24"/>
        </w:rPr>
        <w:t> </w:t>
      </w:r>
      <w:r>
        <w:rPr>
          <w:color w:val="231F20"/>
          <w:spacing w:val="-6"/>
          <w:sz w:val="24"/>
        </w:rPr>
        <w:t>should</w:t>
      </w:r>
      <w:r>
        <w:rPr>
          <w:color w:val="231F20"/>
          <w:spacing w:val="-8"/>
          <w:sz w:val="24"/>
        </w:rPr>
        <w:t> </w:t>
      </w:r>
      <w:r>
        <w:rPr>
          <w:color w:val="231F20"/>
          <w:spacing w:val="-6"/>
          <w:sz w:val="24"/>
        </w:rPr>
        <w:t>be</w:t>
      </w:r>
      <w:r>
        <w:rPr>
          <w:color w:val="231F20"/>
          <w:spacing w:val="-8"/>
          <w:sz w:val="24"/>
        </w:rPr>
        <w:t> </w:t>
      </w:r>
      <w:r>
        <w:rPr>
          <w:color w:val="231F20"/>
          <w:spacing w:val="-6"/>
          <w:sz w:val="24"/>
        </w:rPr>
        <w:t>agreed</w:t>
      </w:r>
      <w:r>
        <w:rPr>
          <w:color w:val="231F20"/>
          <w:spacing w:val="-8"/>
          <w:sz w:val="24"/>
        </w:rPr>
        <w:t> </w:t>
      </w:r>
      <w:r>
        <w:rPr>
          <w:color w:val="231F20"/>
          <w:spacing w:val="-6"/>
          <w:sz w:val="24"/>
        </w:rPr>
        <w:t>in</w:t>
      </w:r>
      <w:r>
        <w:rPr>
          <w:color w:val="231F20"/>
          <w:spacing w:val="-8"/>
          <w:sz w:val="24"/>
        </w:rPr>
        <w:t> </w:t>
      </w:r>
      <w:r>
        <w:rPr>
          <w:color w:val="231F20"/>
          <w:spacing w:val="-6"/>
          <w:sz w:val="24"/>
        </w:rPr>
        <w:t>each </w:t>
      </w:r>
      <w:r>
        <w:rPr>
          <w:color w:val="231F20"/>
          <w:sz w:val="24"/>
        </w:rPr>
        <w:t>mine and all staff encouraged to use it.</w:t>
      </w:r>
    </w:p>
    <w:p>
      <w:pPr>
        <w:pStyle w:val="ListParagraph"/>
        <w:numPr>
          <w:ilvl w:val="0"/>
          <w:numId w:val="4"/>
        </w:numPr>
        <w:tabs>
          <w:tab w:pos="1972" w:val="left" w:leader="none"/>
        </w:tabs>
        <w:spacing w:line="285" w:lineRule="auto" w:before="177" w:after="0"/>
        <w:ind w:left="1260" w:right="897" w:firstLine="360"/>
        <w:jc w:val="both"/>
        <w:rPr>
          <w:sz w:val="24"/>
        </w:rPr>
      </w:pPr>
      <w:r>
        <w:rPr>
          <w:color w:val="231F20"/>
          <w:spacing w:val="-2"/>
          <w:sz w:val="24"/>
        </w:rPr>
        <w:t>If</w:t>
      </w:r>
      <w:r>
        <w:rPr>
          <w:color w:val="231F20"/>
          <w:spacing w:val="-8"/>
          <w:sz w:val="24"/>
        </w:rPr>
        <w:t> </w:t>
      </w:r>
      <w:r>
        <w:rPr>
          <w:color w:val="231F20"/>
          <w:spacing w:val="-2"/>
          <w:sz w:val="24"/>
        </w:rPr>
        <w:t>miners,</w:t>
      </w:r>
      <w:r>
        <w:rPr>
          <w:color w:val="231F20"/>
          <w:spacing w:val="-9"/>
          <w:sz w:val="24"/>
        </w:rPr>
        <w:t> </w:t>
      </w:r>
      <w:r>
        <w:rPr>
          <w:color w:val="231F20"/>
          <w:spacing w:val="-2"/>
          <w:sz w:val="24"/>
        </w:rPr>
        <w:t>especially</w:t>
      </w:r>
      <w:r>
        <w:rPr>
          <w:color w:val="231F20"/>
          <w:spacing w:val="-8"/>
          <w:sz w:val="24"/>
        </w:rPr>
        <w:t> </w:t>
      </w:r>
      <w:r>
        <w:rPr>
          <w:color w:val="231F20"/>
          <w:spacing w:val="-2"/>
          <w:sz w:val="24"/>
        </w:rPr>
        <w:t>slave</w:t>
      </w:r>
      <w:r>
        <w:rPr>
          <w:color w:val="231F20"/>
          <w:spacing w:val="-9"/>
          <w:sz w:val="24"/>
        </w:rPr>
        <w:t> </w:t>
      </w:r>
      <w:r>
        <w:rPr>
          <w:color w:val="231F20"/>
          <w:spacing w:val="-2"/>
          <w:sz w:val="24"/>
        </w:rPr>
        <w:t>labourers,</w:t>
      </w:r>
      <w:r>
        <w:rPr>
          <w:color w:val="231F20"/>
          <w:spacing w:val="-8"/>
          <w:sz w:val="24"/>
        </w:rPr>
        <w:t> </w:t>
      </w:r>
      <w:r>
        <w:rPr>
          <w:color w:val="231F20"/>
          <w:spacing w:val="-2"/>
          <w:sz w:val="24"/>
        </w:rPr>
        <w:t>live</w:t>
      </w:r>
      <w:r>
        <w:rPr>
          <w:color w:val="231F20"/>
          <w:spacing w:val="-9"/>
          <w:sz w:val="24"/>
        </w:rPr>
        <w:t> </w:t>
      </w:r>
      <w:r>
        <w:rPr>
          <w:color w:val="231F20"/>
          <w:spacing w:val="-2"/>
          <w:sz w:val="24"/>
        </w:rPr>
        <w:t>on</w:t>
      </w:r>
      <w:r>
        <w:rPr>
          <w:color w:val="231F20"/>
          <w:spacing w:val="-8"/>
          <w:sz w:val="24"/>
        </w:rPr>
        <w:t> </w:t>
      </w:r>
      <w:r>
        <w:rPr>
          <w:color w:val="231F20"/>
          <w:spacing w:val="-2"/>
          <w:sz w:val="24"/>
        </w:rPr>
        <w:t>site</w:t>
      </w:r>
      <w:r>
        <w:rPr>
          <w:color w:val="231F20"/>
          <w:spacing w:val="-2"/>
          <w:sz w:val="24"/>
        </w:rPr>
        <w:t>,</w:t>
      </w:r>
      <w:r>
        <w:rPr>
          <w:color w:val="231F20"/>
          <w:spacing w:val="-2"/>
          <w:sz w:val="24"/>
        </w:rPr>
        <w:t> proper,</w:t>
      </w:r>
      <w:r>
        <w:rPr>
          <w:color w:val="231F20"/>
          <w:spacing w:val="-8"/>
          <w:sz w:val="24"/>
        </w:rPr>
        <w:t> </w:t>
      </w:r>
      <w:r>
        <w:rPr>
          <w:color w:val="231F20"/>
          <w:spacing w:val="-2"/>
          <w:sz w:val="24"/>
        </w:rPr>
        <w:t>discrete</w:t>
      </w:r>
      <w:r>
        <w:rPr>
          <w:color w:val="231F20"/>
          <w:spacing w:val="-8"/>
          <w:sz w:val="24"/>
        </w:rPr>
        <w:t> </w:t>
      </w:r>
      <w:r>
        <w:rPr>
          <w:color w:val="231F20"/>
          <w:spacing w:val="-2"/>
          <w:sz w:val="24"/>
        </w:rPr>
        <w:t>accommodation</w:t>
      </w:r>
      <w:r>
        <w:rPr>
          <w:color w:val="231F20"/>
          <w:spacing w:val="-8"/>
          <w:sz w:val="24"/>
        </w:rPr>
        <w:t> </w:t>
      </w:r>
      <w:r>
        <w:rPr>
          <w:color w:val="231F20"/>
          <w:spacing w:val="-2"/>
          <w:sz w:val="24"/>
        </w:rPr>
        <w:t>has</w:t>
      </w:r>
      <w:r>
        <w:rPr>
          <w:color w:val="231F20"/>
          <w:spacing w:val="-8"/>
          <w:sz w:val="24"/>
        </w:rPr>
        <w:t> </w:t>
      </w:r>
      <w:r>
        <w:rPr>
          <w:color w:val="231F20"/>
          <w:spacing w:val="-2"/>
          <w:sz w:val="24"/>
        </w:rPr>
        <w:t>to</w:t>
      </w:r>
      <w:r>
        <w:rPr>
          <w:color w:val="231F20"/>
          <w:spacing w:val="-8"/>
          <w:sz w:val="24"/>
        </w:rPr>
        <w:t> </w:t>
      </w:r>
      <w:r>
        <w:rPr>
          <w:color w:val="231F20"/>
          <w:spacing w:val="-2"/>
          <w:sz w:val="24"/>
        </w:rPr>
        <w:t>be</w:t>
      </w:r>
      <w:r>
        <w:rPr>
          <w:color w:val="231F20"/>
          <w:spacing w:val="-8"/>
          <w:sz w:val="24"/>
        </w:rPr>
        <w:t> </w:t>
      </w:r>
      <w:r>
        <w:rPr>
          <w:color w:val="231F20"/>
          <w:spacing w:val="-2"/>
          <w:sz w:val="24"/>
        </w:rPr>
        <w:t>provided</w:t>
      </w:r>
      <w:r>
        <w:rPr>
          <w:color w:val="231F20"/>
          <w:spacing w:val="-8"/>
          <w:sz w:val="24"/>
        </w:rPr>
        <w:t> </w:t>
      </w:r>
      <w:r>
        <w:rPr>
          <w:color w:val="231F20"/>
          <w:spacing w:val="-2"/>
          <w:sz w:val="24"/>
        </w:rPr>
        <w:t>fo</w:t>
      </w:r>
      <w:r>
        <w:rPr>
          <w:color w:val="231F20"/>
          <w:spacing w:val="-2"/>
          <w:sz w:val="24"/>
        </w:rPr>
        <w:t>r</w:t>
      </w:r>
      <w:r>
        <w:rPr>
          <w:color w:val="231F20"/>
          <w:spacing w:val="-2"/>
          <w:sz w:val="24"/>
        </w:rPr>
        <w:t> them.</w:t>
      </w:r>
    </w:p>
    <w:p>
      <w:pPr>
        <w:pStyle w:val="ListParagraph"/>
        <w:numPr>
          <w:ilvl w:val="0"/>
          <w:numId w:val="4"/>
        </w:numPr>
        <w:tabs>
          <w:tab w:pos="1971" w:val="left" w:leader="none"/>
        </w:tabs>
        <w:spacing w:line="285" w:lineRule="auto" w:before="176" w:after="0"/>
        <w:ind w:left="1260" w:right="897" w:firstLine="360"/>
        <w:jc w:val="both"/>
        <w:rPr>
          <w:sz w:val="24"/>
        </w:rPr>
      </w:pPr>
      <w:r>
        <w:rPr>
          <w:color w:val="231F20"/>
          <w:spacing w:val="-2"/>
          <w:sz w:val="24"/>
        </w:rPr>
        <w:t>There</w:t>
      </w:r>
      <w:r>
        <w:rPr>
          <w:color w:val="231F20"/>
          <w:spacing w:val="-12"/>
          <w:sz w:val="24"/>
        </w:rPr>
        <w:t> </w:t>
      </w:r>
      <w:r>
        <w:rPr>
          <w:color w:val="231F20"/>
          <w:spacing w:val="-2"/>
          <w:sz w:val="24"/>
        </w:rPr>
        <w:t>has</w:t>
      </w:r>
      <w:r>
        <w:rPr>
          <w:color w:val="231F20"/>
          <w:spacing w:val="-12"/>
          <w:sz w:val="24"/>
        </w:rPr>
        <w:t> </w:t>
      </w:r>
      <w:r>
        <w:rPr>
          <w:color w:val="231F20"/>
          <w:spacing w:val="-2"/>
          <w:sz w:val="24"/>
        </w:rPr>
        <w:t>to</w:t>
      </w:r>
      <w:r>
        <w:rPr>
          <w:color w:val="231F20"/>
          <w:spacing w:val="-12"/>
          <w:sz w:val="24"/>
        </w:rPr>
        <w:t> </w:t>
      </w:r>
      <w:r>
        <w:rPr>
          <w:color w:val="231F20"/>
          <w:spacing w:val="-2"/>
          <w:sz w:val="24"/>
        </w:rPr>
        <w:t>be</w:t>
      </w:r>
      <w:r>
        <w:rPr>
          <w:color w:val="231F20"/>
          <w:spacing w:val="-12"/>
          <w:sz w:val="24"/>
        </w:rPr>
        <w:t> </w:t>
      </w:r>
      <w:r>
        <w:rPr>
          <w:color w:val="231F20"/>
          <w:spacing w:val="-2"/>
          <w:sz w:val="24"/>
        </w:rPr>
        <w:t>an</w:t>
      </w:r>
      <w:r>
        <w:rPr>
          <w:color w:val="231F20"/>
          <w:spacing w:val="-12"/>
          <w:sz w:val="24"/>
        </w:rPr>
        <w:t> </w:t>
      </w:r>
      <w:r>
        <w:rPr>
          <w:color w:val="231F20"/>
          <w:spacing w:val="-2"/>
          <w:sz w:val="24"/>
        </w:rPr>
        <w:t>agreed</w:t>
      </w:r>
      <w:r>
        <w:rPr>
          <w:color w:val="231F20"/>
          <w:spacing w:val="-12"/>
          <w:sz w:val="24"/>
        </w:rPr>
        <w:t> </w:t>
      </w:r>
      <w:r>
        <w:rPr>
          <w:color w:val="231F20"/>
          <w:spacing w:val="-2"/>
          <w:sz w:val="24"/>
        </w:rPr>
        <w:t>retirement</w:t>
      </w:r>
      <w:r>
        <w:rPr>
          <w:color w:val="231F20"/>
          <w:spacing w:val="-12"/>
          <w:sz w:val="24"/>
        </w:rPr>
        <w:t> </w:t>
      </w:r>
      <w:r>
        <w:rPr>
          <w:color w:val="231F20"/>
          <w:spacing w:val="-2"/>
          <w:sz w:val="24"/>
        </w:rPr>
        <w:t>date</w:t>
      </w:r>
      <w:r>
        <w:rPr>
          <w:color w:val="231F20"/>
          <w:spacing w:val="-12"/>
          <w:sz w:val="24"/>
        </w:rPr>
        <w:t> </w:t>
      </w:r>
      <w:r>
        <w:rPr>
          <w:color w:val="231F20"/>
          <w:spacing w:val="-2"/>
          <w:sz w:val="24"/>
        </w:rPr>
        <w:t>for</w:t>
      </w:r>
      <w:r>
        <w:rPr>
          <w:color w:val="231F20"/>
          <w:spacing w:val="-12"/>
          <w:sz w:val="24"/>
        </w:rPr>
        <w:t> </w:t>
      </w:r>
      <w:r>
        <w:rPr>
          <w:color w:val="231F20"/>
          <w:spacing w:val="-2"/>
          <w:sz w:val="24"/>
        </w:rPr>
        <w:t>al</w:t>
      </w:r>
      <w:r>
        <w:rPr>
          <w:color w:val="231F20"/>
          <w:spacing w:val="-2"/>
          <w:sz w:val="24"/>
        </w:rPr>
        <w:t>l</w:t>
      </w:r>
      <w:r>
        <w:rPr>
          <w:color w:val="231F20"/>
          <w:spacing w:val="-2"/>
          <w:sz w:val="24"/>
        </w:rPr>
        <w:t> </w:t>
      </w:r>
      <w:r>
        <w:rPr>
          <w:color w:val="231F20"/>
          <w:sz w:val="24"/>
        </w:rPr>
        <w:t>workers, including slaves and a pension plan for each </w:t>
      </w:r>
      <w:r>
        <w:rPr>
          <w:color w:val="231F20"/>
          <w:spacing w:val="-2"/>
          <w:sz w:val="24"/>
        </w:rPr>
        <w:t>worker.</w:t>
      </w:r>
    </w:p>
    <w:p>
      <w:pPr>
        <w:spacing w:after="0" w:line="285" w:lineRule="auto"/>
        <w:jc w:val="both"/>
        <w:rPr>
          <w:sz w:val="24"/>
        </w:rPr>
        <w:sectPr>
          <w:footerReference w:type="default" r:id="rId30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66848;mso-wrap-distance-left:0;mso-wrap-distance-right:0" id="docshapegroup72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5" w:firstLine="360"/>
        <w:jc w:val="both"/>
      </w:pPr>
      <w:r>
        <w:rPr>
          <w:color w:val="231F20"/>
        </w:rPr>
        <w:t>Those</w:t>
      </w:r>
      <w:r>
        <w:rPr>
          <w:color w:val="231F20"/>
          <w:spacing w:val="-9"/>
        </w:rPr>
        <w:t> </w:t>
      </w:r>
      <w:r>
        <w:rPr>
          <w:color w:val="231F20"/>
        </w:rPr>
        <w:t>were</w:t>
      </w:r>
      <w:r>
        <w:rPr>
          <w:color w:val="231F20"/>
          <w:spacing w:val="-9"/>
        </w:rPr>
        <w:t> </w:t>
      </w:r>
      <w:r>
        <w:rPr>
          <w:color w:val="231F20"/>
        </w:rPr>
        <w:t>the</w:t>
      </w:r>
      <w:r>
        <w:rPr>
          <w:color w:val="231F20"/>
          <w:spacing w:val="-9"/>
        </w:rPr>
        <w:t> </w:t>
      </w:r>
      <w:r>
        <w:rPr>
          <w:color w:val="231F20"/>
        </w:rPr>
        <w:t>specific</w:t>
      </w:r>
      <w:r>
        <w:rPr>
          <w:color w:val="231F20"/>
          <w:spacing w:val="-9"/>
        </w:rPr>
        <w:t> </w:t>
      </w:r>
      <w:r>
        <w:rPr>
          <w:color w:val="231F20"/>
        </w:rPr>
        <w:t>points</w:t>
      </w:r>
      <w:r>
        <w:rPr>
          <w:color w:val="231F20"/>
          <w:spacing w:val="-9"/>
        </w:rPr>
        <w:t> </w:t>
      </w:r>
      <w:r>
        <w:rPr>
          <w:color w:val="231F20"/>
        </w:rPr>
        <w:t>we</w:t>
      </w:r>
      <w:r>
        <w:rPr>
          <w:color w:val="231F20"/>
          <w:spacing w:val="-9"/>
        </w:rPr>
        <w:t> </w:t>
      </w:r>
      <w:r>
        <w:rPr>
          <w:color w:val="231F20"/>
        </w:rPr>
        <w:t>raised</w:t>
      </w:r>
      <w:r>
        <w:rPr>
          <w:color w:val="231F20"/>
          <w:spacing w:val="-9"/>
        </w:rPr>
        <w:t> </w:t>
      </w:r>
      <w:r>
        <w:rPr>
          <w:color w:val="231F20"/>
        </w:rPr>
        <w:t>–</w:t>
      </w:r>
      <w:r>
        <w:rPr>
          <w:color w:val="231F20"/>
          <w:spacing w:val="-9"/>
        </w:rPr>
        <w:t> </w:t>
      </w:r>
      <w:r>
        <w:rPr>
          <w:color w:val="231F20"/>
        </w:rPr>
        <w:t>but</w:t>
      </w:r>
      <w:r>
        <w:rPr>
          <w:color w:val="231F20"/>
          <w:spacing w:val="-9"/>
        </w:rPr>
        <w:t> </w:t>
      </w:r>
      <w:r>
        <w:rPr>
          <w:color w:val="231F20"/>
        </w:rPr>
        <w:t>also </w:t>
      </w:r>
      <w:r>
        <w:rPr>
          <w:color w:val="231F20"/>
          <w:spacing w:val="-4"/>
        </w:rPr>
        <w:t>the</w:t>
      </w:r>
      <w:r>
        <w:rPr>
          <w:color w:val="231F20"/>
          <w:spacing w:val="-11"/>
        </w:rPr>
        <w:t> </w:t>
      </w:r>
      <w:r>
        <w:rPr>
          <w:color w:val="231F20"/>
          <w:spacing w:val="-4"/>
        </w:rPr>
        <w:t>general</w:t>
      </w:r>
      <w:r>
        <w:rPr>
          <w:color w:val="231F20"/>
          <w:spacing w:val="-11"/>
        </w:rPr>
        <w:t> </w:t>
      </w:r>
      <w:r>
        <w:rPr>
          <w:color w:val="231F20"/>
          <w:spacing w:val="-4"/>
        </w:rPr>
        <w:t>rules</w:t>
      </w:r>
      <w:r>
        <w:rPr>
          <w:color w:val="231F20"/>
          <w:spacing w:val="-11"/>
        </w:rPr>
        <w:t> </w:t>
      </w:r>
      <w:r>
        <w:rPr>
          <w:color w:val="231F20"/>
          <w:spacing w:val="-4"/>
        </w:rPr>
        <w:t>applying</w:t>
      </w:r>
      <w:r>
        <w:rPr>
          <w:color w:val="231F20"/>
          <w:spacing w:val="-11"/>
        </w:rPr>
        <w:t> </w:t>
      </w:r>
      <w:r>
        <w:rPr>
          <w:color w:val="231F20"/>
          <w:spacing w:val="-4"/>
        </w:rPr>
        <w:t>to</w:t>
      </w:r>
      <w:r>
        <w:rPr>
          <w:color w:val="231F20"/>
          <w:spacing w:val="-11"/>
        </w:rPr>
        <w:t> </w:t>
      </w:r>
      <w:r>
        <w:rPr>
          <w:color w:val="231F20"/>
          <w:spacing w:val="-4"/>
        </w:rPr>
        <w:t>slaves</w:t>
      </w:r>
      <w:r>
        <w:rPr>
          <w:color w:val="231F20"/>
          <w:spacing w:val="-11"/>
        </w:rPr>
        <w:t> </w:t>
      </w:r>
      <w:r>
        <w:rPr>
          <w:color w:val="231F20"/>
          <w:spacing w:val="-4"/>
        </w:rPr>
        <w:t>applied</w:t>
      </w:r>
      <w:r>
        <w:rPr>
          <w:color w:val="231F20"/>
          <w:spacing w:val="-11"/>
        </w:rPr>
        <w:t> </w:t>
      </w:r>
      <w:r>
        <w:rPr>
          <w:color w:val="231F20"/>
          <w:spacing w:val="-4"/>
        </w:rPr>
        <w:t>to</w:t>
      </w:r>
      <w:r>
        <w:rPr>
          <w:color w:val="231F20"/>
          <w:spacing w:val="-11"/>
        </w:rPr>
        <w:t> </w:t>
      </w:r>
      <w:r>
        <w:rPr>
          <w:color w:val="231F20"/>
          <w:spacing w:val="-4"/>
        </w:rPr>
        <w:t>these</w:t>
      </w:r>
      <w:r>
        <w:rPr>
          <w:color w:val="231F20"/>
          <w:spacing w:val="-11"/>
        </w:rPr>
        <w:t> </w:t>
      </w:r>
      <w:r>
        <w:rPr>
          <w:color w:val="231F20"/>
          <w:spacing w:val="-4"/>
        </w:rPr>
        <w:t>slaves </w:t>
      </w:r>
      <w:r>
        <w:rPr>
          <w:color w:val="231F20"/>
        </w:rPr>
        <w:t>as well.</w:t>
      </w:r>
    </w:p>
    <w:p>
      <w:pPr>
        <w:pStyle w:val="BodyText"/>
        <w:spacing w:line="285" w:lineRule="auto" w:before="177"/>
        <w:ind w:left="900" w:right="1254" w:firstLine="360"/>
        <w:jc w:val="both"/>
      </w:pPr>
      <w:r>
        <w:rPr>
          <w:color w:val="231F20"/>
          <w:spacing w:val="-2"/>
        </w:rPr>
        <w:t>We</w:t>
      </w:r>
      <w:r>
        <w:rPr>
          <w:color w:val="231F20"/>
          <w:spacing w:val="-13"/>
        </w:rPr>
        <w:t> </w:t>
      </w:r>
      <w:r>
        <w:rPr>
          <w:color w:val="231F20"/>
          <w:spacing w:val="-2"/>
        </w:rPr>
        <w:t>recognised</w:t>
      </w:r>
      <w:r>
        <w:rPr>
          <w:color w:val="231F20"/>
          <w:spacing w:val="-13"/>
        </w:rPr>
        <w:t> </w:t>
      </w:r>
      <w:r>
        <w:rPr>
          <w:color w:val="231F20"/>
          <w:spacing w:val="-2"/>
        </w:rPr>
        <w:t>there</w:t>
      </w:r>
      <w:r>
        <w:rPr>
          <w:color w:val="231F20"/>
          <w:spacing w:val="-13"/>
        </w:rPr>
        <w:t> </w:t>
      </w:r>
      <w:r>
        <w:rPr>
          <w:color w:val="231F20"/>
          <w:spacing w:val="-2"/>
        </w:rPr>
        <w:t>were</w:t>
      </w:r>
      <w:r>
        <w:rPr>
          <w:color w:val="231F20"/>
          <w:spacing w:val="-13"/>
        </w:rPr>
        <w:t> </w:t>
      </w:r>
      <w:r>
        <w:rPr>
          <w:color w:val="231F20"/>
          <w:spacing w:val="-2"/>
        </w:rPr>
        <w:t>many</w:t>
      </w:r>
      <w:r>
        <w:rPr>
          <w:color w:val="231F20"/>
          <w:spacing w:val="-13"/>
        </w:rPr>
        <w:t> </w:t>
      </w:r>
      <w:r>
        <w:rPr>
          <w:color w:val="231F20"/>
          <w:spacing w:val="-2"/>
        </w:rPr>
        <w:t>who</w:t>
      </w:r>
      <w:r>
        <w:rPr>
          <w:color w:val="231F20"/>
          <w:spacing w:val="-13"/>
        </w:rPr>
        <w:t> </w:t>
      </w:r>
      <w:r>
        <w:rPr>
          <w:color w:val="231F20"/>
          <w:spacing w:val="-2"/>
        </w:rPr>
        <w:t>would</w:t>
      </w:r>
      <w:r>
        <w:rPr>
          <w:color w:val="231F20"/>
          <w:spacing w:val="-13"/>
        </w:rPr>
        <w:t> </w:t>
      </w:r>
      <w:r>
        <w:rPr>
          <w:color w:val="231F20"/>
          <w:spacing w:val="-2"/>
        </w:rPr>
        <w:t>baulk</w:t>
      </w:r>
      <w:r>
        <w:rPr>
          <w:color w:val="231F20"/>
          <w:spacing w:val="-13"/>
        </w:rPr>
        <w:t> </w:t>
      </w:r>
      <w:r>
        <w:rPr>
          <w:color w:val="231F20"/>
          <w:spacing w:val="-2"/>
        </w:rPr>
        <w:t>at </w:t>
      </w:r>
      <w:r>
        <w:rPr>
          <w:color w:val="231F20"/>
        </w:rPr>
        <w:t>the</w:t>
      </w:r>
      <w:r>
        <w:rPr>
          <w:color w:val="231F20"/>
          <w:spacing w:val="-10"/>
        </w:rPr>
        <w:t> </w:t>
      </w:r>
      <w:r>
        <w:rPr>
          <w:color w:val="231F20"/>
        </w:rPr>
        <w:t>cost</w:t>
      </w:r>
      <w:r>
        <w:rPr>
          <w:color w:val="231F20"/>
          <w:spacing w:val="-10"/>
        </w:rPr>
        <w:t> </w:t>
      </w:r>
      <w:r>
        <w:rPr>
          <w:color w:val="231F20"/>
        </w:rPr>
        <w:t>of</w:t>
      </w:r>
      <w:r>
        <w:rPr>
          <w:color w:val="231F20"/>
          <w:spacing w:val="-10"/>
        </w:rPr>
        <w:t> </w:t>
      </w:r>
      <w:r>
        <w:rPr>
          <w:color w:val="231F20"/>
        </w:rPr>
        <w:t>all</w:t>
      </w:r>
      <w:r>
        <w:rPr>
          <w:color w:val="231F20"/>
          <w:spacing w:val="-10"/>
        </w:rPr>
        <w:t> </w:t>
      </w:r>
      <w:r>
        <w:rPr>
          <w:color w:val="231F20"/>
        </w:rPr>
        <w:t>this</w:t>
      </w:r>
      <w:r>
        <w:rPr>
          <w:color w:val="231F20"/>
          <w:spacing w:val="-10"/>
        </w:rPr>
        <w:t> </w:t>
      </w:r>
      <w:r>
        <w:rPr>
          <w:color w:val="231F20"/>
        </w:rPr>
        <w:t>–</w:t>
      </w:r>
      <w:r>
        <w:rPr>
          <w:color w:val="231F20"/>
          <w:spacing w:val="-10"/>
        </w:rPr>
        <w:t> </w:t>
      </w:r>
      <w:r>
        <w:rPr>
          <w:color w:val="231F20"/>
        </w:rPr>
        <w:t>but</w:t>
      </w:r>
      <w:r>
        <w:rPr>
          <w:color w:val="231F20"/>
          <w:spacing w:val="-10"/>
        </w:rPr>
        <w:t> </w:t>
      </w:r>
      <w:r>
        <w:rPr>
          <w:color w:val="231F20"/>
        </w:rPr>
        <w:t>we</w:t>
      </w:r>
      <w:r>
        <w:rPr>
          <w:color w:val="231F20"/>
          <w:spacing w:val="-10"/>
        </w:rPr>
        <w:t> </w:t>
      </w:r>
      <w:r>
        <w:rPr>
          <w:color w:val="231F20"/>
        </w:rPr>
        <w:t>pointed</w:t>
      </w:r>
      <w:r>
        <w:rPr>
          <w:color w:val="231F20"/>
          <w:spacing w:val="-10"/>
        </w:rPr>
        <w:t> </w:t>
      </w:r>
      <w:r>
        <w:rPr>
          <w:color w:val="231F20"/>
        </w:rPr>
        <w:t>out</w:t>
      </w:r>
      <w:r>
        <w:rPr>
          <w:color w:val="231F20"/>
          <w:spacing w:val="-10"/>
        </w:rPr>
        <w:t> </w:t>
      </w:r>
      <w:r>
        <w:rPr>
          <w:color w:val="231F20"/>
        </w:rPr>
        <w:t>that</w:t>
      </w:r>
      <w:r>
        <w:rPr>
          <w:color w:val="231F20"/>
          <w:spacing w:val="-10"/>
        </w:rPr>
        <w:t> </w:t>
      </w:r>
      <w:r>
        <w:rPr>
          <w:color w:val="231F20"/>
        </w:rPr>
        <w:t>there</w:t>
      </w:r>
      <w:r>
        <w:rPr>
          <w:color w:val="231F20"/>
          <w:spacing w:val="-10"/>
        </w:rPr>
        <w:t> </w:t>
      </w:r>
      <w:r>
        <w:rPr>
          <w:color w:val="231F20"/>
        </w:rPr>
        <w:t>is</w:t>
      </w:r>
      <w:r>
        <w:rPr>
          <w:color w:val="231F20"/>
          <w:spacing w:val="-10"/>
        </w:rPr>
        <w:t> </w:t>
      </w:r>
      <w:r>
        <w:rPr>
          <w:color w:val="231F20"/>
        </w:rPr>
        <w:t>no way</w:t>
      </w:r>
      <w:r>
        <w:rPr>
          <w:color w:val="231F20"/>
          <w:spacing w:val="-15"/>
        </w:rPr>
        <w:t> </w:t>
      </w:r>
      <w:r>
        <w:rPr>
          <w:color w:val="231F20"/>
        </w:rPr>
        <w:t>you</w:t>
      </w:r>
      <w:r>
        <w:rPr>
          <w:color w:val="231F20"/>
          <w:spacing w:val="-15"/>
        </w:rPr>
        <w:t> </w:t>
      </w:r>
      <w:r>
        <w:rPr>
          <w:color w:val="231F20"/>
        </w:rPr>
        <w:t>can</w:t>
      </w:r>
      <w:r>
        <w:rPr>
          <w:color w:val="231F20"/>
          <w:spacing w:val="-15"/>
        </w:rPr>
        <w:t> </w:t>
      </w:r>
      <w:r>
        <w:rPr>
          <w:color w:val="231F20"/>
        </w:rPr>
        <w:t>count</w:t>
      </w:r>
      <w:r>
        <w:rPr>
          <w:color w:val="231F20"/>
          <w:spacing w:val="-15"/>
        </w:rPr>
        <w:t> </w:t>
      </w:r>
      <w:r>
        <w:rPr>
          <w:color w:val="231F20"/>
        </w:rPr>
        <w:t>the</w:t>
      </w:r>
      <w:r>
        <w:rPr>
          <w:color w:val="231F20"/>
          <w:spacing w:val="-15"/>
        </w:rPr>
        <w:t> </w:t>
      </w:r>
      <w:r>
        <w:rPr>
          <w:color w:val="231F20"/>
        </w:rPr>
        <w:t>value</w:t>
      </w:r>
      <w:r>
        <w:rPr>
          <w:color w:val="231F20"/>
          <w:spacing w:val="-15"/>
        </w:rPr>
        <w:t> </w:t>
      </w:r>
      <w:r>
        <w:rPr>
          <w:color w:val="231F20"/>
        </w:rPr>
        <w:t>of</w:t>
      </w:r>
      <w:r>
        <w:rPr>
          <w:color w:val="231F20"/>
          <w:spacing w:val="-15"/>
        </w:rPr>
        <w:t> </w:t>
      </w:r>
      <w:r>
        <w:rPr>
          <w:color w:val="231F20"/>
        </w:rPr>
        <w:t>a</w:t>
      </w:r>
      <w:r>
        <w:rPr>
          <w:color w:val="231F20"/>
          <w:spacing w:val="-15"/>
        </w:rPr>
        <w:t> </w:t>
      </w:r>
      <w:r>
        <w:rPr>
          <w:color w:val="231F20"/>
        </w:rPr>
        <w:t>human</w:t>
      </w:r>
      <w:r>
        <w:rPr>
          <w:color w:val="231F20"/>
          <w:spacing w:val="-15"/>
        </w:rPr>
        <w:t> </w:t>
      </w:r>
      <w:r>
        <w:rPr>
          <w:color w:val="231F20"/>
        </w:rPr>
        <w:t>life</w:t>
      </w:r>
      <w:r>
        <w:rPr>
          <w:color w:val="231F20"/>
          <w:spacing w:val="-15"/>
        </w:rPr>
        <w:t> </w:t>
      </w:r>
      <w:r>
        <w:rPr>
          <w:color w:val="231F20"/>
        </w:rPr>
        <w:t>in</w:t>
      </w:r>
      <w:r>
        <w:rPr>
          <w:color w:val="231F20"/>
          <w:spacing w:val="-15"/>
        </w:rPr>
        <w:t> </w:t>
      </w:r>
      <w:r>
        <w:rPr>
          <w:color w:val="231F20"/>
        </w:rPr>
        <w:t>terms</w:t>
      </w:r>
      <w:r>
        <w:rPr>
          <w:color w:val="231F20"/>
          <w:spacing w:val="-15"/>
        </w:rPr>
        <w:t> </w:t>
      </w:r>
      <w:r>
        <w:rPr>
          <w:color w:val="231F20"/>
        </w:rPr>
        <w:t>of </w:t>
      </w:r>
      <w:r>
        <w:rPr>
          <w:color w:val="231F20"/>
          <w:spacing w:val="-4"/>
        </w:rPr>
        <w:t>hard</w:t>
      </w:r>
      <w:r>
        <w:rPr>
          <w:color w:val="231F20"/>
          <w:spacing w:val="-11"/>
        </w:rPr>
        <w:t> </w:t>
      </w:r>
      <w:r>
        <w:rPr>
          <w:color w:val="231F20"/>
          <w:spacing w:val="-4"/>
        </w:rPr>
        <w:t>cash.</w:t>
      </w:r>
      <w:r>
        <w:rPr>
          <w:color w:val="231F20"/>
          <w:spacing w:val="-11"/>
        </w:rPr>
        <w:t> </w:t>
      </w:r>
      <w:r>
        <w:rPr>
          <w:color w:val="231F20"/>
          <w:spacing w:val="-4"/>
        </w:rPr>
        <w:t>We</w:t>
      </w:r>
      <w:r>
        <w:rPr>
          <w:color w:val="231F20"/>
          <w:spacing w:val="-11"/>
        </w:rPr>
        <w:t> </w:t>
      </w:r>
      <w:r>
        <w:rPr>
          <w:color w:val="231F20"/>
          <w:spacing w:val="-4"/>
        </w:rPr>
        <w:t>hammered</w:t>
      </w:r>
      <w:r>
        <w:rPr>
          <w:color w:val="231F20"/>
          <w:spacing w:val="-11"/>
        </w:rPr>
        <w:t> </w:t>
      </w:r>
      <w:r>
        <w:rPr>
          <w:color w:val="231F20"/>
          <w:spacing w:val="-4"/>
        </w:rPr>
        <w:t>these</w:t>
      </w:r>
      <w:r>
        <w:rPr>
          <w:color w:val="231F20"/>
          <w:spacing w:val="-11"/>
        </w:rPr>
        <w:t> </w:t>
      </w:r>
      <w:r>
        <w:rPr>
          <w:color w:val="231F20"/>
          <w:spacing w:val="-4"/>
        </w:rPr>
        <w:t>points</w:t>
      </w:r>
      <w:r>
        <w:rPr>
          <w:color w:val="231F20"/>
          <w:spacing w:val="-10"/>
        </w:rPr>
        <w:t> </w:t>
      </w:r>
      <w:r>
        <w:rPr>
          <w:color w:val="231F20"/>
          <w:spacing w:val="-4"/>
        </w:rPr>
        <w:t>out</w:t>
      </w:r>
      <w:r>
        <w:rPr>
          <w:color w:val="231F20"/>
          <w:spacing w:val="-11"/>
        </w:rPr>
        <w:t> </w:t>
      </w:r>
      <w:r>
        <w:rPr>
          <w:color w:val="231F20"/>
          <w:spacing w:val="-4"/>
        </w:rPr>
        <w:t>in</w:t>
      </w:r>
      <w:r>
        <w:rPr>
          <w:color w:val="231F20"/>
          <w:spacing w:val="-10"/>
        </w:rPr>
        <w:t> </w:t>
      </w:r>
      <w:r>
        <w:rPr>
          <w:color w:val="231F20"/>
          <w:spacing w:val="-4"/>
        </w:rPr>
        <w:t>two</w:t>
      </w:r>
      <w:r>
        <w:rPr>
          <w:color w:val="231F20"/>
          <w:spacing w:val="-11"/>
        </w:rPr>
        <w:t> </w:t>
      </w:r>
      <w:r>
        <w:rPr>
          <w:color w:val="231F20"/>
          <w:spacing w:val="-4"/>
        </w:rPr>
        <w:t>days</w:t>
      </w:r>
      <w:r>
        <w:rPr>
          <w:color w:val="231F20"/>
          <w:spacing w:val="-10"/>
        </w:rPr>
        <w:t> </w:t>
      </w:r>
      <w:r>
        <w:rPr>
          <w:color w:val="231F20"/>
          <w:spacing w:val="-4"/>
        </w:rPr>
        <w:t>of intensive</w:t>
      </w:r>
      <w:r>
        <w:rPr>
          <w:color w:val="231F20"/>
          <w:spacing w:val="-9"/>
        </w:rPr>
        <w:t> </w:t>
      </w:r>
      <w:r>
        <w:rPr>
          <w:color w:val="231F20"/>
          <w:spacing w:val="-4"/>
        </w:rPr>
        <w:t>negotiation</w:t>
      </w:r>
      <w:r>
        <w:rPr>
          <w:color w:val="231F20"/>
          <w:spacing w:val="-9"/>
        </w:rPr>
        <w:t> </w:t>
      </w:r>
      <w:r>
        <w:rPr>
          <w:color w:val="231F20"/>
          <w:spacing w:val="-4"/>
        </w:rPr>
        <w:t>and</w:t>
      </w:r>
      <w:r>
        <w:rPr>
          <w:color w:val="231F20"/>
          <w:spacing w:val="-9"/>
        </w:rPr>
        <w:t> </w:t>
      </w:r>
      <w:r>
        <w:rPr>
          <w:color w:val="231F20"/>
          <w:spacing w:val="-4"/>
        </w:rPr>
        <w:t>debate,</w:t>
      </w:r>
      <w:r>
        <w:rPr>
          <w:color w:val="231F20"/>
          <w:spacing w:val="-9"/>
        </w:rPr>
        <w:t> </w:t>
      </w:r>
      <w:r>
        <w:rPr>
          <w:color w:val="231F20"/>
          <w:spacing w:val="-4"/>
        </w:rPr>
        <w:t>often</w:t>
      </w:r>
      <w:r>
        <w:rPr>
          <w:color w:val="231F20"/>
          <w:spacing w:val="-9"/>
        </w:rPr>
        <w:t> </w:t>
      </w:r>
      <w:r>
        <w:rPr>
          <w:color w:val="231F20"/>
          <w:spacing w:val="-4"/>
        </w:rPr>
        <w:t>involving</w:t>
      </w:r>
      <w:r>
        <w:rPr>
          <w:color w:val="231F20"/>
          <w:spacing w:val="-9"/>
        </w:rPr>
        <w:t> </w:t>
      </w:r>
      <w:r>
        <w:rPr>
          <w:color w:val="231F20"/>
          <w:spacing w:val="-4"/>
        </w:rPr>
        <w:t>outside </w:t>
      </w:r>
      <w:r>
        <w:rPr>
          <w:color w:val="231F20"/>
        </w:rPr>
        <w:t>specialists. For instance, the point about retirement </w:t>
      </w:r>
      <w:r>
        <w:rPr>
          <w:color w:val="231F20"/>
          <w:spacing w:val="-4"/>
        </w:rPr>
        <w:t>rights</w:t>
      </w:r>
      <w:r>
        <w:rPr>
          <w:color w:val="231F20"/>
          <w:spacing w:val="-11"/>
        </w:rPr>
        <w:t> </w:t>
      </w:r>
      <w:r>
        <w:rPr>
          <w:color w:val="231F20"/>
          <w:spacing w:val="-4"/>
        </w:rPr>
        <w:t>was</w:t>
      </w:r>
      <w:r>
        <w:rPr>
          <w:color w:val="231F20"/>
          <w:spacing w:val="-11"/>
        </w:rPr>
        <w:t> </w:t>
      </w:r>
      <w:r>
        <w:rPr>
          <w:color w:val="231F20"/>
          <w:spacing w:val="-4"/>
        </w:rPr>
        <w:t>raised</w:t>
      </w:r>
      <w:r>
        <w:rPr>
          <w:color w:val="231F20"/>
          <w:spacing w:val="-11"/>
        </w:rPr>
        <w:t> </w:t>
      </w:r>
      <w:r>
        <w:rPr>
          <w:color w:val="231F20"/>
          <w:spacing w:val="-4"/>
        </w:rPr>
        <w:t>by</w:t>
      </w:r>
      <w:r>
        <w:rPr>
          <w:color w:val="231F20"/>
          <w:spacing w:val="-11"/>
        </w:rPr>
        <w:t> </w:t>
      </w:r>
      <w:r>
        <w:rPr>
          <w:color w:val="231F20"/>
          <w:spacing w:val="-4"/>
        </w:rPr>
        <w:t>the</w:t>
      </w:r>
      <w:r>
        <w:rPr>
          <w:color w:val="231F20"/>
          <w:spacing w:val="-11"/>
        </w:rPr>
        <w:t> </w:t>
      </w:r>
      <w:r>
        <w:rPr>
          <w:color w:val="231F20"/>
          <w:spacing w:val="-4"/>
        </w:rPr>
        <w:t>Mining</w:t>
      </w:r>
      <w:r>
        <w:rPr>
          <w:color w:val="231F20"/>
          <w:spacing w:val="-11"/>
        </w:rPr>
        <w:t> </w:t>
      </w:r>
      <w:r>
        <w:rPr>
          <w:color w:val="231F20"/>
          <w:spacing w:val="-4"/>
        </w:rPr>
        <w:t>Union</w:t>
      </w:r>
      <w:r>
        <w:rPr>
          <w:color w:val="231F20"/>
          <w:spacing w:val="-11"/>
        </w:rPr>
        <w:t> </w:t>
      </w:r>
      <w:r>
        <w:rPr>
          <w:color w:val="231F20"/>
          <w:spacing w:val="-4"/>
        </w:rPr>
        <w:t>General</w:t>
      </w:r>
      <w:r>
        <w:rPr>
          <w:color w:val="231F20"/>
          <w:spacing w:val="-11"/>
        </w:rPr>
        <w:t> </w:t>
      </w:r>
      <w:r>
        <w:rPr>
          <w:color w:val="231F20"/>
          <w:spacing w:val="-4"/>
        </w:rPr>
        <w:t>Secretary, </w:t>
      </w:r>
      <w:r>
        <w:rPr>
          <w:color w:val="231F20"/>
        </w:rPr>
        <w:t>who was pleased we were addressing the issues of the abuses with the required level of seriousness.</w:t>
      </w:r>
    </w:p>
    <w:p>
      <w:pPr>
        <w:pStyle w:val="BodyText"/>
        <w:spacing w:line="285" w:lineRule="auto" w:before="168"/>
        <w:ind w:left="900" w:right="1251" w:firstLine="360"/>
        <w:jc w:val="both"/>
      </w:pPr>
      <w:r>
        <w:rPr>
          <w:color w:val="231F20"/>
        </w:rPr>
        <w:t>At</w:t>
      </w:r>
      <w:r>
        <w:rPr>
          <w:color w:val="231F20"/>
          <w:spacing w:val="-15"/>
        </w:rPr>
        <w:t> </w:t>
      </w:r>
      <w:r>
        <w:rPr>
          <w:color w:val="231F20"/>
        </w:rPr>
        <w:t>the</w:t>
      </w:r>
      <w:r>
        <w:rPr>
          <w:color w:val="231F20"/>
          <w:spacing w:val="-15"/>
        </w:rPr>
        <w:t> </w:t>
      </w:r>
      <w:r>
        <w:rPr>
          <w:color w:val="231F20"/>
        </w:rPr>
        <w:t>same</w:t>
      </w:r>
      <w:r>
        <w:rPr>
          <w:color w:val="231F20"/>
          <w:spacing w:val="-15"/>
        </w:rPr>
        <w:t> </w:t>
      </w:r>
      <w:r>
        <w:rPr>
          <w:color w:val="231F20"/>
        </w:rPr>
        <w:t>time,</w:t>
      </w:r>
      <w:r>
        <w:rPr>
          <w:color w:val="231F20"/>
          <w:spacing w:val="-15"/>
        </w:rPr>
        <w:t> </w:t>
      </w:r>
      <w:r>
        <w:rPr>
          <w:color w:val="231F20"/>
        </w:rPr>
        <w:t>we</w:t>
      </w:r>
      <w:r>
        <w:rPr>
          <w:color w:val="231F20"/>
          <w:spacing w:val="-15"/>
        </w:rPr>
        <w:t> </w:t>
      </w:r>
      <w:r>
        <w:rPr>
          <w:color w:val="231F20"/>
        </w:rPr>
        <w:t>had</w:t>
      </w:r>
      <w:r>
        <w:rPr>
          <w:color w:val="231F20"/>
          <w:spacing w:val="-15"/>
        </w:rPr>
        <w:t> </w:t>
      </w:r>
      <w:r>
        <w:rPr>
          <w:color w:val="231F20"/>
        </w:rPr>
        <w:t>a</w:t>
      </w:r>
      <w:r>
        <w:rPr>
          <w:color w:val="231F20"/>
          <w:spacing w:val="-15"/>
        </w:rPr>
        <w:t> </w:t>
      </w:r>
      <w:r>
        <w:rPr>
          <w:color w:val="231F20"/>
        </w:rPr>
        <w:t>second</w:t>
      </w:r>
      <w:r>
        <w:rPr>
          <w:color w:val="231F20"/>
          <w:spacing w:val="-15"/>
        </w:rPr>
        <w:t> </w:t>
      </w:r>
      <w:r>
        <w:rPr>
          <w:color w:val="231F20"/>
        </w:rPr>
        <w:t>document</w:t>
      </w:r>
      <w:r>
        <w:rPr>
          <w:color w:val="231F20"/>
          <w:spacing w:val="-15"/>
        </w:rPr>
        <w:t> </w:t>
      </w:r>
      <w:r>
        <w:rPr>
          <w:color w:val="231F20"/>
        </w:rPr>
        <w:t>ready for discussion, labelled confidential. It was prepared by</w:t>
      </w:r>
      <w:r>
        <w:rPr>
          <w:color w:val="231F20"/>
          <w:spacing w:val="-8"/>
        </w:rPr>
        <w:t> </w:t>
      </w:r>
      <w:r>
        <w:rPr>
          <w:color w:val="231F20"/>
        </w:rPr>
        <w:t>our</w:t>
      </w:r>
      <w:r>
        <w:rPr>
          <w:color w:val="231F20"/>
          <w:spacing w:val="-8"/>
        </w:rPr>
        <w:t> </w:t>
      </w:r>
      <w:r>
        <w:rPr>
          <w:color w:val="231F20"/>
        </w:rPr>
        <w:t>accountant</w:t>
      </w:r>
      <w:r>
        <w:rPr>
          <w:color w:val="231F20"/>
          <w:spacing w:val="-8"/>
        </w:rPr>
        <w:t> </w:t>
      </w:r>
      <w:r>
        <w:rPr>
          <w:color w:val="231F20"/>
        </w:rPr>
        <w:t>and</w:t>
      </w:r>
      <w:r>
        <w:rPr>
          <w:color w:val="231F20"/>
          <w:spacing w:val="-8"/>
        </w:rPr>
        <w:t> </w:t>
      </w:r>
      <w:r>
        <w:rPr>
          <w:color w:val="231F20"/>
        </w:rPr>
        <w:t>referred</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new</w:t>
      </w:r>
      <w:r>
        <w:rPr>
          <w:color w:val="231F20"/>
          <w:spacing w:val="-8"/>
        </w:rPr>
        <w:t> </w:t>
      </w:r>
      <w:r>
        <w:rPr>
          <w:color w:val="231F20"/>
        </w:rPr>
        <w:t>Accountant </w:t>
      </w:r>
      <w:r>
        <w:rPr>
          <w:color w:val="231F20"/>
          <w:spacing w:val="-2"/>
        </w:rPr>
        <w:t>General.</w:t>
      </w:r>
      <w:r>
        <w:rPr>
          <w:color w:val="231F20"/>
          <w:spacing w:val="-13"/>
        </w:rPr>
        <w:t> </w:t>
      </w:r>
      <w:r>
        <w:rPr>
          <w:color w:val="231F20"/>
          <w:spacing w:val="-2"/>
        </w:rPr>
        <w:t>It</w:t>
      </w:r>
      <w:r>
        <w:rPr>
          <w:color w:val="231F20"/>
          <w:spacing w:val="-13"/>
        </w:rPr>
        <w:t> </w:t>
      </w:r>
      <w:r>
        <w:rPr>
          <w:color w:val="231F20"/>
          <w:spacing w:val="-2"/>
        </w:rPr>
        <w:t>covered</w:t>
      </w:r>
      <w:r>
        <w:rPr>
          <w:color w:val="231F20"/>
          <w:spacing w:val="-13"/>
        </w:rPr>
        <w:t> </w:t>
      </w:r>
      <w:r>
        <w:rPr>
          <w:color w:val="231F20"/>
          <w:spacing w:val="-2"/>
        </w:rPr>
        <w:t>the</w:t>
      </w:r>
      <w:r>
        <w:rPr>
          <w:color w:val="231F20"/>
          <w:spacing w:val="-13"/>
        </w:rPr>
        <w:t> </w:t>
      </w:r>
      <w:r>
        <w:rPr>
          <w:color w:val="231F20"/>
          <w:spacing w:val="-2"/>
        </w:rPr>
        <w:t>amount</w:t>
      </w:r>
      <w:r>
        <w:rPr>
          <w:color w:val="231F20"/>
          <w:spacing w:val="-13"/>
        </w:rPr>
        <w:t> </w:t>
      </w:r>
      <w:r>
        <w:rPr>
          <w:color w:val="231F20"/>
          <w:spacing w:val="-2"/>
        </w:rPr>
        <w:t>of</w:t>
      </w:r>
      <w:r>
        <w:rPr>
          <w:color w:val="231F20"/>
          <w:spacing w:val="-13"/>
        </w:rPr>
        <w:t> </w:t>
      </w:r>
      <w:r>
        <w:rPr>
          <w:color w:val="231F20"/>
          <w:spacing w:val="-2"/>
        </w:rPr>
        <w:t>cash</w:t>
      </w:r>
      <w:r>
        <w:rPr>
          <w:color w:val="231F20"/>
          <w:spacing w:val="-13"/>
        </w:rPr>
        <w:t> </w:t>
      </w:r>
      <w:r>
        <w:rPr>
          <w:color w:val="231F20"/>
          <w:spacing w:val="-2"/>
        </w:rPr>
        <w:t>siphoned</w:t>
      </w:r>
      <w:r>
        <w:rPr>
          <w:color w:val="231F20"/>
          <w:spacing w:val="-13"/>
        </w:rPr>
        <w:t> </w:t>
      </w:r>
      <w:r>
        <w:rPr>
          <w:color w:val="231F20"/>
          <w:spacing w:val="-2"/>
        </w:rPr>
        <w:t>off,</w:t>
      </w:r>
      <w:r>
        <w:rPr>
          <w:color w:val="231F20"/>
          <w:spacing w:val="-13"/>
        </w:rPr>
        <w:t> </w:t>
      </w:r>
      <w:r>
        <w:rPr>
          <w:color w:val="231F20"/>
          <w:spacing w:val="-2"/>
        </w:rPr>
        <w:t>or </w:t>
      </w:r>
      <w:r>
        <w:rPr>
          <w:color w:val="231F20"/>
        </w:rPr>
        <w:t>redirected from, each of the mines for which we were able to obtain exact figures (seventeen out of twenty) </w:t>
      </w:r>
      <w:r>
        <w:rPr>
          <w:color w:val="231F20"/>
          <w:spacing w:val="-2"/>
        </w:rPr>
        <w:t>and</w:t>
      </w:r>
      <w:r>
        <w:rPr>
          <w:color w:val="231F20"/>
          <w:spacing w:val="-12"/>
        </w:rPr>
        <w:t> </w:t>
      </w:r>
      <w:r>
        <w:rPr>
          <w:color w:val="231F20"/>
          <w:spacing w:val="-2"/>
        </w:rPr>
        <w:t>estimates</w:t>
      </w:r>
      <w:r>
        <w:rPr>
          <w:color w:val="231F20"/>
          <w:spacing w:val="-12"/>
        </w:rPr>
        <w:t> </w:t>
      </w:r>
      <w:r>
        <w:rPr>
          <w:color w:val="231F20"/>
          <w:spacing w:val="-2"/>
        </w:rPr>
        <w:t>for</w:t>
      </w:r>
      <w:r>
        <w:rPr>
          <w:color w:val="231F20"/>
          <w:spacing w:val="-12"/>
        </w:rPr>
        <w:t> </w:t>
      </w:r>
      <w:r>
        <w:rPr>
          <w:color w:val="231F20"/>
          <w:spacing w:val="-2"/>
        </w:rPr>
        <w:t>the</w:t>
      </w:r>
      <w:r>
        <w:rPr>
          <w:color w:val="231F20"/>
          <w:spacing w:val="-12"/>
        </w:rPr>
        <w:t> </w:t>
      </w:r>
      <w:r>
        <w:rPr>
          <w:color w:val="231F20"/>
          <w:spacing w:val="-2"/>
        </w:rPr>
        <w:t>final</w:t>
      </w:r>
      <w:r>
        <w:rPr>
          <w:color w:val="231F20"/>
          <w:spacing w:val="-12"/>
        </w:rPr>
        <w:t> </w:t>
      </w:r>
      <w:r>
        <w:rPr>
          <w:color w:val="231F20"/>
          <w:spacing w:val="-2"/>
        </w:rPr>
        <w:t>three</w:t>
      </w:r>
      <w:r>
        <w:rPr>
          <w:color w:val="231F20"/>
          <w:spacing w:val="-12"/>
        </w:rPr>
        <w:t> </w:t>
      </w:r>
      <w:r>
        <w:rPr>
          <w:color w:val="231F20"/>
          <w:spacing w:val="-2"/>
        </w:rPr>
        <w:t>based</w:t>
      </w:r>
      <w:r>
        <w:rPr>
          <w:color w:val="231F20"/>
          <w:spacing w:val="-12"/>
        </w:rPr>
        <w:t> </w:t>
      </w:r>
      <w:r>
        <w:rPr>
          <w:color w:val="231F20"/>
          <w:spacing w:val="-2"/>
        </w:rPr>
        <w:t>on</w:t>
      </w:r>
      <w:r>
        <w:rPr>
          <w:color w:val="231F20"/>
          <w:spacing w:val="-12"/>
        </w:rPr>
        <w:t> </w:t>
      </w:r>
      <w:r>
        <w:rPr>
          <w:color w:val="231F20"/>
          <w:spacing w:val="-2"/>
        </w:rPr>
        <w:t>averages</w:t>
      </w:r>
      <w:r>
        <w:rPr>
          <w:color w:val="231F20"/>
          <w:spacing w:val="-12"/>
        </w:rPr>
        <w:t> </w:t>
      </w:r>
      <w:r>
        <w:rPr>
          <w:color w:val="231F20"/>
          <w:spacing w:val="-2"/>
        </w:rPr>
        <w:t>from </w:t>
      </w:r>
      <w:r>
        <w:rPr>
          <w:color w:val="231F20"/>
        </w:rPr>
        <w:t>the</w:t>
      </w:r>
      <w:r>
        <w:rPr>
          <w:color w:val="231F20"/>
          <w:spacing w:val="-15"/>
        </w:rPr>
        <w:t> </w:t>
      </w:r>
      <w:r>
        <w:rPr>
          <w:color w:val="231F20"/>
        </w:rPr>
        <w:t>others.</w:t>
      </w:r>
      <w:r>
        <w:rPr>
          <w:color w:val="231F20"/>
          <w:spacing w:val="-15"/>
        </w:rPr>
        <w:t> </w:t>
      </w:r>
      <w:r>
        <w:rPr>
          <w:color w:val="231F20"/>
        </w:rPr>
        <w:t>The</w:t>
      </w:r>
      <w:r>
        <w:rPr>
          <w:color w:val="231F20"/>
          <w:spacing w:val="-15"/>
        </w:rPr>
        <w:t> </w:t>
      </w:r>
      <w:r>
        <w:rPr>
          <w:color w:val="231F20"/>
        </w:rPr>
        <w:t>figures</w:t>
      </w:r>
      <w:r>
        <w:rPr>
          <w:color w:val="231F20"/>
          <w:spacing w:val="-15"/>
        </w:rPr>
        <w:t> </w:t>
      </w:r>
      <w:r>
        <w:rPr>
          <w:color w:val="231F20"/>
        </w:rPr>
        <w:t>were</w:t>
      </w:r>
      <w:r>
        <w:rPr>
          <w:color w:val="231F20"/>
          <w:spacing w:val="-15"/>
        </w:rPr>
        <w:t> </w:t>
      </w:r>
      <w:r>
        <w:rPr>
          <w:color w:val="231F20"/>
        </w:rPr>
        <w:t>astronomical.</w:t>
      </w:r>
      <w:r>
        <w:rPr>
          <w:color w:val="231F20"/>
          <w:spacing w:val="-15"/>
        </w:rPr>
        <w:t> </w:t>
      </w:r>
      <w:r>
        <w:rPr>
          <w:color w:val="231F20"/>
        </w:rPr>
        <w:t>The</w:t>
      </w:r>
      <w:r>
        <w:rPr>
          <w:color w:val="231F20"/>
          <w:spacing w:val="-15"/>
        </w:rPr>
        <w:t> </w:t>
      </w:r>
      <w:r>
        <w:rPr>
          <w:color w:val="231F20"/>
        </w:rPr>
        <w:t>three</w:t>
      </w:r>
      <w:r>
        <w:rPr>
          <w:color w:val="231F20"/>
          <w:spacing w:val="-15"/>
        </w:rPr>
        <w:t> </w:t>
      </w:r>
      <w:r>
        <w:rPr>
          <w:color w:val="231F20"/>
        </w:rPr>
        <w:t>of us called the two accountants who had prepared the report to meet us and made them take us through the </w:t>
      </w:r>
      <w:r>
        <w:rPr>
          <w:color w:val="231F20"/>
          <w:spacing w:val="-2"/>
        </w:rPr>
        <w:t>figures,</w:t>
      </w:r>
      <w:r>
        <w:rPr>
          <w:color w:val="231F20"/>
          <w:spacing w:val="-13"/>
        </w:rPr>
        <w:t> </w:t>
      </w:r>
      <w:r>
        <w:rPr>
          <w:color w:val="231F20"/>
          <w:spacing w:val="-2"/>
        </w:rPr>
        <w:t>justifying</w:t>
      </w:r>
      <w:r>
        <w:rPr>
          <w:color w:val="231F20"/>
          <w:spacing w:val="-13"/>
        </w:rPr>
        <w:t> </w:t>
      </w:r>
      <w:r>
        <w:rPr>
          <w:color w:val="231F20"/>
          <w:spacing w:val="-2"/>
        </w:rPr>
        <w:t>each</w:t>
      </w:r>
      <w:r>
        <w:rPr>
          <w:color w:val="231F20"/>
          <w:spacing w:val="-13"/>
        </w:rPr>
        <w:t> </w:t>
      </w:r>
      <w:r>
        <w:rPr>
          <w:color w:val="231F20"/>
          <w:spacing w:val="-2"/>
        </w:rPr>
        <w:t>one</w:t>
      </w:r>
      <w:r>
        <w:rPr>
          <w:color w:val="231F20"/>
          <w:spacing w:val="-13"/>
        </w:rPr>
        <w:t> </w:t>
      </w:r>
      <w:r>
        <w:rPr>
          <w:color w:val="231F20"/>
          <w:spacing w:val="-2"/>
        </w:rPr>
        <w:t>in</w:t>
      </w:r>
      <w:r>
        <w:rPr>
          <w:color w:val="231F20"/>
          <w:spacing w:val="-13"/>
        </w:rPr>
        <w:t> </w:t>
      </w:r>
      <w:r>
        <w:rPr>
          <w:color w:val="231F20"/>
          <w:spacing w:val="-2"/>
        </w:rPr>
        <w:t>turn.</w:t>
      </w:r>
      <w:r>
        <w:rPr>
          <w:color w:val="231F20"/>
          <w:spacing w:val="-13"/>
        </w:rPr>
        <w:t> </w:t>
      </w:r>
      <w:r>
        <w:rPr>
          <w:color w:val="231F20"/>
          <w:spacing w:val="-2"/>
        </w:rPr>
        <w:t>They</w:t>
      </w:r>
      <w:r>
        <w:rPr>
          <w:color w:val="231F20"/>
          <w:spacing w:val="-13"/>
        </w:rPr>
        <w:t> </w:t>
      </w:r>
      <w:r>
        <w:rPr>
          <w:color w:val="231F20"/>
          <w:spacing w:val="-2"/>
        </w:rPr>
        <w:t>were</w:t>
      </w:r>
      <w:r>
        <w:rPr>
          <w:color w:val="231F20"/>
          <w:spacing w:val="-13"/>
        </w:rPr>
        <w:t> </w:t>
      </w:r>
      <w:r>
        <w:rPr>
          <w:color w:val="231F20"/>
          <w:spacing w:val="-2"/>
        </w:rPr>
        <w:t>absolutely </w:t>
      </w:r>
      <w:r>
        <w:rPr>
          <w:color w:val="231F20"/>
        </w:rPr>
        <w:t>convinced</w:t>
      </w:r>
      <w:r>
        <w:rPr>
          <w:color w:val="231F20"/>
          <w:spacing w:val="-10"/>
        </w:rPr>
        <w:t> </w:t>
      </w:r>
      <w:r>
        <w:rPr>
          <w:color w:val="231F20"/>
        </w:rPr>
        <w:t>(and</w:t>
      </w:r>
      <w:r>
        <w:rPr>
          <w:color w:val="231F20"/>
          <w:spacing w:val="-10"/>
        </w:rPr>
        <w:t> </w:t>
      </w:r>
      <w:r>
        <w:rPr>
          <w:color w:val="231F20"/>
        </w:rPr>
        <w:t>convincing)</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accuracy</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first seventeen figures but issued us with a strong warning about</w:t>
      </w:r>
      <w:r>
        <w:rPr>
          <w:color w:val="231F20"/>
          <w:spacing w:val="-15"/>
        </w:rPr>
        <w:t> </w:t>
      </w:r>
      <w:r>
        <w:rPr>
          <w:color w:val="231F20"/>
        </w:rPr>
        <w:t>the</w:t>
      </w:r>
      <w:r>
        <w:rPr>
          <w:color w:val="231F20"/>
          <w:spacing w:val="-15"/>
        </w:rPr>
        <w:t> </w:t>
      </w:r>
      <w:r>
        <w:rPr>
          <w:color w:val="231F20"/>
        </w:rPr>
        <w:t>final</w:t>
      </w:r>
      <w:r>
        <w:rPr>
          <w:color w:val="231F20"/>
          <w:spacing w:val="-15"/>
        </w:rPr>
        <w:t> </w:t>
      </w:r>
      <w:r>
        <w:rPr>
          <w:color w:val="231F20"/>
        </w:rPr>
        <w:t>three.</w:t>
      </w:r>
      <w:r>
        <w:rPr>
          <w:color w:val="231F20"/>
          <w:spacing w:val="-15"/>
        </w:rPr>
        <w:t> </w:t>
      </w:r>
      <w:r>
        <w:rPr>
          <w:color w:val="231F20"/>
        </w:rPr>
        <w:t>Basically,</w:t>
      </w:r>
      <w:r>
        <w:rPr>
          <w:color w:val="231F20"/>
          <w:spacing w:val="-15"/>
        </w:rPr>
        <w:t> </w:t>
      </w:r>
      <w:r>
        <w:rPr>
          <w:color w:val="231F20"/>
        </w:rPr>
        <w:t>the</w:t>
      </w:r>
      <w:r>
        <w:rPr>
          <w:color w:val="231F20"/>
          <w:spacing w:val="-15"/>
        </w:rPr>
        <w:t> </w:t>
      </w:r>
      <w:r>
        <w:rPr>
          <w:color w:val="231F20"/>
        </w:rPr>
        <w:t>statement</w:t>
      </w:r>
      <w:r>
        <w:rPr>
          <w:color w:val="231F20"/>
          <w:spacing w:val="-15"/>
        </w:rPr>
        <w:t> </w:t>
      </w:r>
      <w:r>
        <w:rPr>
          <w:color w:val="231F20"/>
        </w:rPr>
        <w:t>there</w:t>
      </w:r>
      <w:r>
        <w:rPr>
          <w:color w:val="231F20"/>
          <w:spacing w:val="-15"/>
        </w:rPr>
        <w:t> </w:t>
      </w:r>
      <w:r>
        <w:rPr>
          <w:color w:val="231F20"/>
        </w:rPr>
        <w:t>was, “enquiries</w:t>
      </w:r>
      <w:r>
        <w:rPr>
          <w:color w:val="231F20"/>
          <w:spacing w:val="-7"/>
        </w:rPr>
        <w:t> </w:t>
      </w:r>
      <w:r>
        <w:rPr>
          <w:color w:val="231F20"/>
        </w:rPr>
        <w:t>are</w:t>
      </w:r>
      <w:r>
        <w:rPr>
          <w:color w:val="231F20"/>
          <w:spacing w:val="-7"/>
        </w:rPr>
        <w:t> </w:t>
      </w:r>
      <w:r>
        <w:rPr>
          <w:color w:val="231F20"/>
        </w:rPr>
        <w:t>continuing.”</w:t>
      </w:r>
      <w:r>
        <w:rPr>
          <w:color w:val="231F20"/>
          <w:spacing w:val="-7"/>
        </w:rPr>
        <w:t> </w:t>
      </w:r>
      <w:r>
        <w:rPr>
          <w:color w:val="231F20"/>
        </w:rPr>
        <w:t>However,</w:t>
      </w:r>
      <w:r>
        <w:rPr>
          <w:color w:val="231F20"/>
          <w:spacing w:val="-7"/>
        </w:rPr>
        <w:t> </w:t>
      </w:r>
      <w:r>
        <w:rPr>
          <w:color w:val="231F20"/>
        </w:rPr>
        <w:t>they</w:t>
      </w:r>
      <w:r>
        <w:rPr>
          <w:color w:val="231F20"/>
          <w:spacing w:val="-7"/>
        </w:rPr>
        <w:t> </w:t>
      </w:r>
      <w:r>
        <w:rPr>
          <w:color w:val="231F20"/>
        </w:rPr>
        <w:t>felt,</w:t>
      </w:r>
      <w:r>
        <w:rPr>
          <w:color w:val="231F20"/>
          <w:spacing w:val="-7"/>
        </w:rPr>
        <w:t> </w:t>
      </w:r>
      <w:r>
        <w:rPr>
          <w:color w:val="231F20"/>
        </w:rPr>
        <w:t>and</w:t>
      </w:r>
      <w:r>
        <w:rPr>
          <w:color w:val="231F20"/>
          <w:spacing w:val="-7"/>
        </w:rPr>
        <w:t> </w:t>
      </w:r>
      <w:r>
        <w:rPr>
          <w:color w:val="231F20"/>
        </w:rPr>
        <w:t>we agreed,</w:t>
      </w:r>
      <w:r>
        <w:rPr>
          <w:color w:val="231F20"/>
          <w:spacing w:val="-11"/>
        </w:rPr>
        <w:t> </w:t>
      </w:r>
      <w:r>
        <w:rPr>
          <w:color w:val="231F20"/>
        </w:rPr>
        <w:t>that</w:t>
      </w:r>
      <w:r>
        <w:rPr>
          <w:color w:val="231F20"/>
          <w:spacing w:val="-10"/>
        </w:rPr>
        <w:t> </w:t>
      </w:r>
      <w:r>
        <w:rPr>
          <w:color w:val="231F20"/>
        </w:rPr>
        <w:t>they</w:t>
      </w:r>
      <w:r>
        <w:rPr>
          <w:color w:val="231F20"/>
          <w:spacing w:val="-10"/>
        </w:rPr>
        <w:t> </w:t>
      </w:r>
      <w:r>
        <w:rPr>
          <w:color w:val="231F20"/>
        </w:rPr>
        <w:t>could</w:t>
      </w:r>
      <w:r>
        <w:rPr>
          <w:color w:val="231F20"/>
          <w:spacing w:val="-10"/>
        </w:rPr>
        <w:t> </w:t>
      </w:r>
      <w:r>
        <w:rPr>
          <w:color w:val="231F20"/>
        </w:rPr>
        <w:t>present</w:t>
      </w:r>
      <w:r>
        <w:rPr>
          <w:color w:val="231F20"/>
          <w:spacing w:val="-10"/>
        </w:rPr>
        <w:t> </w:t>
      </w:r>
      <w:r>
        <w:rPr>
          <w:color w:val="231F20"/>
        </w:rPr>
        <w:t>these</w:t>
      </w:r>
      <w:r>
        <w:rPr>
          <w:color w:val="231F20"/>
          <w:spacing w:val="-10"/>
        </w:rPr>
        <w:t> </w:t>
      </w:r>
      <w:r>
        <w:rPr>
          <w:color w:val="231F20"/>
        </w:rPr>
        <w:t>figures</w:t>
      </w:r>
      <w:r>
        <w:rPr>
          <w:color w:val="231F20"/>
          <w:spacing w:val="-10"/>
        </w:rPr>
        <w:t> </w:t>
      </w:r>
      <w:r>
        <w:rPr>
          <w:color w:val="231F20"/>
        </w:rPr>
        <w:t>to</w:t>
      </w:r>
      <w:r>
        <w:rPr>
          <w:color w:val="231F20"/>
          <w:spacing w:val="-11"/>
        </w:rPr>
        <w:t> </w:t>
      </w:r>
      <w:r>
        <w:rPr>
          <w:color w:val="231F20"/>
        </w:rPr>
        <w:t>a</w:t>
      </w:r>
      <w:r>
        <w:rPr>
          <w:color w:val="231F20"/>
          <w:spacing w:val="-10"/>
        </w:rPr>
        <w:t> </w:t>
      </w:r>
      <w:r>
        <w:rPr>
          <w:color w:val="231F20"/>
          <w:spacing w:val="-2"/>
        </w:rPr>
        <w:t>closed</w:t>
      </w:r>
    </w:p>
    <w:p>
      <w:pPr>
        <w:spacing w:after="0" w:line="285" w:lineRule="auto"/>
        <w:jc w:val="both"/>
        <w:sectPr>
          <w:footerReference w:type="default" r:id="rId30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66336;mso-wrap-distance-left:0;mso-wrap-distance-right:0" id="docshapegroup72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9"/>
        <w:jc w:val="both"/>
      </w:pPr>
      <w:r>
        <w:rPr>
          <w:color w:val="231F20"/>
        </w:rPr>
        <w:t>cabinet meeting and defend them. I suggested a three stage process – first the President and Vice President, </w:t>
      </w:r>
      <w:r>
        <w:rPr>
          <w:color w:val="231F20"/>
          <w:spacing w:val="-2"/>
        </w:rPr>
        <w:t>then</w:t>
      </w:r>
      <w:r>
        <w:rPr>
          <w:color w:val="231F20"/>
          <w:spacing w:val="-8"/>
        </w:rPr>
        <w:t> </w:t>
      </w:r>
      <w:r>
        <w:rPr>
          <w:color w:val="231F20"/>
          <w:spacing w:val="-2"/>
        </w:rPr>
        <w:t>the</w:t>
      </w:r>
      <w:r>
        <w:rPr>
          <w:color w:val="231F20"/>
          <w:spacing w:val="-8"/>
        </w:rPr>
        <w:t> </w:t>
      </w:r>
      <w:r>
        <w:rPr>
          <w:color w:val="231F20"/>
          <w:spacing w:val="-2"/>
        </w:rPr>
        <w:t>Senior</w:t>
      </w:r>
      <w:r>
        <w:rPr>
          <w:color w:val="231F20"/>
          <w:spacing w:val="-8"/>
        </w:rPr>
        <w:t> </w:t>
      </w:r>
      <w:r>
        <w:rPr>
          <w:color w:val="231F20"/>
          <w:spacing w:val="-2"/>
        </w:rPr>
        <w:t>Cabinet</w:t>
      </w:r>
      <w:r>
        <w:rPr>
          <w:color w:val="231F20"/>
          <w:spacing w:val="-8"/>
        </w:rPr>
        <w:t> </w:t>
      </w:r>
      <w:r>
        <w:rPr>
          <w:color w:val="231F20"/>
          <w:spacing w:val="-2"/>
        </w:rPr>
        <w:t>Ministers,</w:t>
      </w:r>
      <w:r>
        <w:rPr>
          <w:color w:val="231F20"/>
          <w:spacing w:val="-8"/>
        </w:rPr>
        <w:t> </w:t>
      </w:r>
      <w:r>
        <w:rPr>
          <w:color w:val="231F20"/>
          <w:spacing w:val="-2"/>
        </w:rPr>
        <w:t>and</w:t>
      </w:r>
      <w:r>
        <w:rPr>
          <w:color w:val="231F20"/>
          <w:spacing w:val="-8"/>
        </w:rPr>
        <w:t> </w:t>
      </w:r>
      <w:r>
        <w:rPr>
          <w:color w:val="231F20"/>
          <w:spacing w:val="-2"/>
        </w:rPr>
        <w:t>finally</w:t>
      </w:r>
      <w:r>
        <w:rPr>
          <w:color w:val="231F20"/>
          <w:spacing w:val="-8"/>
        </w:rPr>
        <w:t> </w:t>
      </w:r>
      <w:r>
        <w:rPr>
          <w:color w:val="231F20"/>
          <w:spacing w:val="-2"/>
        </w:rPr>
        <w:t>the</w:t>
      </w:r>
      <w:r>
        <w:rPr>
          <w:color w:val="231F20"/>
          <w:spacing w:val="-8"/>
        </w:rPr>
        <w:t> </w:t>
      </w:r>
      <w:r>
        <w:rPr>
          <w:color w:val="231F20"/>
          <w:spacing w:val="-2"/>
        </w:rPr>
        <w:t>whole </w:t>
      </w:r>
      <w:r>
        <w:rPr>
          <w:color w:val="231F20"/>
        </w:rPr>
        <w:t>Cabinet, thus expanding the group each time. They thought</w:t>
      </w:r>
      <w:r>
        <w:rPr>
          <w:color w:val="231F20"/>
          <w:spacing w:val="-6"/>
        </w:rPr>
        <w:t> </w:t>
      </w:r>
      <w:r>
        <w:rPr>
          <w:color w:val="231F20"/>
        </w:rPr>
        <w:t>this</w:t>
      </w:r>
      <w:r>
        <w:rPr>
          <w:color w:val="231F20"/>
          <w:spacing w:val="-6"/>
        </w:rPr>
        <w:t> </w:t>
      </w:r>
      <w:r>
        <w:rPr>
          <w:color w:val="231F20"/>
        </w:rPr>
        <w:t>was</w:t>
      </w:r>
      <w:r>
        <w:rPr>
          <w:color w:val="231F20"/>
          <w:spacing w:val="-6"/>
        </w:rPr>
        <w:t> </w:t>
      </w:r>
      <w:r>
        <w:rPr>
          <w:color w:val="231F20"/>
        </w:rPr>
        <w:t>a</w:t>
      </w:r>
      <w:r>
        <w:rPr>
          <w:color w:val="231F20"/>
          <w:spacing w:val="-6"/>
        </w:rPr>
        <w:t> </w:t>
      </w:r>
      <w:r>
        <w:rPr>
          <w:color w:val="231F20"/>
        </w:rPr>
        <w:t>good</w:t>
      </w:r>
      <w:r>
        <w:rPr>
          <w:color w:val="231F20"/>
          <w:spacing w:val="-6"/>
        </w:rPr>
        <w:t> </w:t>
      </w:r>
      <w:r>
        <w:rPr>
          <w:color w:val="231F20"/>
        </w:rPr>
        <w:t>idea,</w:t>
      </w:r>
      <w:r>
        <w:rPr>
          <w:color w:val="231F20"/>
          <w:spacing w:val="-6"/>
        </w:rPr>
        <w:t> </w:t>
      </w:r>
      <w:r>
        <w:rPr>
          <w:color w:val="231F20"/>
        </w:rPr>
        <w:t>and</w:t>
      </w:r>
      <w:r>
        <w:rPr>
          <w:color w:val="231F20"/>
          <w:spacing w:val="-6"/>
        </w:rPr>
        <w:t> </w:t>
      </w:r>
      <w:r>
        <w:rPr>
          <w:color w:val="231F20"/>
        </w:rPr>
        <w:t>I</w:t>
      </w:r>
      <w:r>
        <w:rPr>
          <w:color w:val="231F20"/>
          <w:spacing w:val="-6"/>
        </w:rPr>
        <w:t> </w:t>
      </w:r>
      <w:r>
        <w:rPr>
          <w:color w:val="231F20"/>
        </w:rPr>
        <w:t>left</w:t>
      </w:r>
      <w:r>
        <w:rPr>
          <w:color w:val="231F20"/>
          <w:spacing w:val="-6"/>
        </w:rPr>
        <w:t> </w:t>
      </w:r>
      <w:r>
        <w:rPr>
          <w:color w:val="231F20"/>
        </w:rPr>
        <w:t>the</w:t>
      </w:r>
      <w:r>
        <w:rPr>
          <w:color w:val="231F20"/>
          <w:spacing w:val="-6"/>
        </w:rPr>
        <w:t> </w:t>
      </w:r>
      <w:r>
        <w:rPr>
          <w:color w:val="231F20"/>
        </w:rPr>
        <w:t>meeting,</w:t>
      </w:r>
      <w:r>
        <w:rPr>
          <w:color w:val="231F20"/>
          <w:spacing w:val="-6"/>
        </w:rPr>
        <w:t> </w:t>
      </w:r>
      <w:r>
        <w:rPr>
          <w:color w:val="231F20"/>
        </w:rPr>
        <w:t>to </w:t>
      </w:r>
      <w:r>
        <w:rPr>
          <w:color w:val="231F20"/>
          <w:spacing w:val="-4"/>
        </w:rPr>
        <w:t>take</w:t>
      </w:r>
      <w:r>
        <w:rPr>
          <w:color w:val="231F20"/>
          <w:spacing w:val="-10"/>
        </w:rPr>
        <w:t> </w:t>
      </w:r>
      <w:r>
        <w:rPr>
          <w:color w:val="231F20"/>
          <w:spacing w:val="-4"/>
        </w:rPr>
        <w:t>it</w:t>
      </w:r>
      <w:r>
        <w:rPr>
          <w:color w:val="231F20"/>
          <w:spacing w:val="-10"/>
        </w:rPr>
        <w:t> </w:t>
      </w:r>
      <w:r>
        <w:rPr>
          <w:color w:val="231F20"/>
          <w:spacing w:val="-4"/>
        </w:rPr>
        <w:t>to</w:t>
      </w:r>
      <w:r>
        <w:rPr>
          <w:color w:val="231F20"/>
          <w:spacing w:val="-10"/>
        </w:rPr>
        <w:t> </w:t>
      </w:r>
      <w:r>
        <w:rPr>
          <w:color w:val="231F20"/>
          <w:spacing w:val="-4"/>
        </w:rPr>
        <w:t>Dad.</w:t>
      </w:r>
      <w:r>
        <w:rPr>
          <w:color w:val="231F20"/>
          <w:spacing w:val="-10"/>
        </w:rPr>
        <w:t> </w:t>
      </w:r>
      <w:r>
        <w:rPr>
          <w:color w:val="231F20"/>
          <w:spacing w:val="-4"/>
        </w:rPr>
        <w:t>He</w:t>
      </w:r>
      <w:r>
        <w:rPr>
          <w:color w:val="231F20"/>
          <w:spacing w:val="-10"/>
        </w:rPr>
        <w:t> </w:t>
      </w:r>
      <w:r>
        <w:rPr>
          <w:color w:val="231F20"/>
          <w:spacing w:val="-4"/>
        </w:rPr>
        <w:t>listened</w:t>
      </w:r>
      <w:r>
        <w:rPr>
          <w:color w:val="231F20"/>
          <w:spacing w:val="-10"/>
        </w:rPr>
        <w:t> </w:t>
      </w:r>
      <w:r>
        <w:rPr>
          <w:color w:val="231F20"/>
          <w:spacing w:val="-4"/>
        </w:rPr>
        <w:t>to</w:t>
      </w:r>
      <w:r>
        <w:rPr>
          <w:color w:val="231F20"/>
          <w:spacing w:val="-10"/>
        </w:rPr>
        <w:t> </w:t>
      </w:r>
      <w:r>
        <w:rPr>
          <w:color w:val="231F20"/>
          <w:spacing w:val="-4"/>
        </w:rPr>
        <w:t>me,</w:t>
      </w:r>
      <w:r>
        <w:rPr>
          <w:color w:val="231F20"/>
          <w:spacing w:val="-10"/>
        </w:rPr>
        <w:t> </w:t>
      </w:r>
      <w:r>
        <w:rPr>
          <w:color w:val="231F20"/>
          <w:spacing w:val="-4"/>
        </w:rPr>
        <w:t>asked</w:t>
      </w:r>
      <w:r>
        <w:rPr>
          <w:color w:val="231F20"/>
          <w:spacing w:val="-10"/>
        </w:rPr>
        <w:t> </w:t>
      </w:r>
      <w:r>
        <w:rPr>
          <w:color w:val="231F20"/>
          <w:spacing w:val="-4"/>
        </w:rPr>
        <w:t>to</w:t>
      </w:r>
      <w:r>
        <w:rPr>
          <w:color w:val="231F20"/>
          <w:spacing w:val="-10"/>
        </w:rPr>
        <w:t> </w:t>
      </w:r>
      <w:r>
        <w:rPr>
          <w:color w:val="231F20"/>
          <w:spacing w:val="-4"/>
        </w:rPr>
        <w:t>see</w:t>
      </w:r>
      <w:r>
        <w:rPr>
          <w:color w:val="231F20"/>
          <w:spacing w:val="-10"/>
        </w:rPr>
        <w:t> </w:t>
      </w:r>
      <w:r>
        <w:rPr>
          <w:color w:val="231F20"/>
          <w:spacing w:val="-4"/>
        </w:rPr>
        <w:t>the</w:t>
      </w:r>
      <w:r>
        <w:rPr>
          <w:color w:val="231F20"/>
          <w:spacing w:val="-10"/>
        </w:rPr>
        <w:t> </w:t>
      </w:r>
      <w:r>
        <w:rPr>
          <w:color w:val="231F20"/>
          <w:spacing w:val="-4"/>
        </w:rPr>
        <w:t>report, </w:t>
      </w:r>
      <w:r>
        <w:rPr>
          <w:color w:val="231F20"/>
        </w:rPr>
        <w:t>which I showed him, and, reading it, his face paled slightly.</w:t>
      </w:r>
      <w:r>
        <w:rPr>
          <w:color w:val="231F20"/>
          <w:spacing w:val="-10"/>
        </w:rPr>
        <w:t> </w:t>
      </w:r>
      <w:r>
        <w:rPr>
          <w:color w:val="231F20"/>
        </w:rPr>
        <w:t>“My</w:t>
      </w:r>
      <w:r>
        <w:rPr>
          <w:color w:val="231F20"/>
          <w:spacing w:val="-10"/>
        </w:rPr>
        <w:t> </w:t>
      </w:r>
      <w:r>
        <w:rPr>
          <w:color w:val="231F20"/>
        </w:rPr>
        <w:t>God!”</w:t>
      </w:r>
      <w:r>
        <w:rPr>
          <w:color w:val="231F20"/>
          <w:spacing w:val="-10"/>
        </w:rPr>
        <w:t> </w:t>
      </w:r>
      <w:r>
        <w:rPr>
          <w:color w:val="231F20"/>
        </w:rPr>
        <w:t>he</w:t>
      </w:r>
      <w:r>
        <w:rPr>
          <w:color w:val="231F20"/>
          <w:spacing w:val="-10"/>
        </w:rPr>
        <w:t> </w:t>
      </w:r>
      <w:r>
        <w:rPr>
          <w:color w:val="231F20"/>
        </w:rPr>
        <w:t>said,</w:t>
      </w:r>
      <w:r>
        <w:rPr>
          <w:color w:val="231F20"/>
          <w:spacing w:val="-10"/>
        </w:rPr>
        <w:t> </w:t>
      </w:r>
      <w:r>
        <w:rPr>
          <w:color w:val="231F20"/>
        </w:rPr>
        <w:t>“how</w:t>
      </w:r>
      <w:r>
        <w:rPr>
          <w:color w:val="231F20"/>
          <w:spacing w:val="-10"/>
        </w:rPr>
        <w:t> </w:t>
      </w:r>
      <w:r>
        <w:rPr>
          <w:color w:val="231F20"/>
        </w:rPr>
        <w:t>did</w:t>
      </w:r>
      <w:r>
        <w:rPr>
          <w:color w:val="231F20"/>
          <w:spacing w:val="-10"/>
        </w:rPr>
        <w:t> </w:t>
      </w:r>
      <w:r>
        <w:rPr>
          <w:color w:val="231F20"/>
        </w:rPr>
        <w:t>he</w:t>
      </w:r>
      <w:r>
        <w:rPr>
          <w:color w:val="231F20"/>
          <w:spacing w:val="-10"/>
        </w:rPr>
        <w:t> </w:t>
      </w:r>
      <w:r>
        <w:rPr>
          <w:color w:val="231F20"/>
        </w:rPr>
        <w:t>get</w:t>
      </w:r>
      <w:r>
        <w:rPr>
          <w:color w:val="231F20"/>
          <w:spacing w:val="-10"/>
        </w:rPr>
        <w:t> </w:t>
      </w:r>
      <w:r>
        <w:rPr>
          <w:color w:val="231F20"/>
        </w:rPr>
        <w:t>away</w:t>
      </w:r>
      <w:r>
        <w:rPr>
          <w:color w:val="231F20"/>
          <w:spacing w:val="-10"/>
        </w:rPr>
        <w:t> </w:t>
      </w:r>
      <w:r>
        <w:rPr>
          <w:color w:val="231F20"/>
        </w:rPr>
        <w:t>with this?” I told him I intended to find out and explained what I intended to do. (I will write about that later in </w:t>
      </w:r>
      <w:r>
        <w:rPr>
          <w:color w:val="231F20"/>
          <w:spacing w:val="-2"/>
        </w:rPr>
        <w:t>this</w:t>
      </w:r>
      <w:r>
        <w:rPr>
          <w:color w:val="231F20"/>
          <w:spacing w:val="-11"/>
        </w:rPr>
        <w:t> </w:t>
      </w:r>
      <w:r>
        <w:rPr>
          <w:color w:val="231F20"/>
          <w:spacing w:val="-2"/>
        </w:rPr>
        <w:t>chapter).</w:t>
      </w:r>
      <w:r>
        <w:rPr>
          <w:color w:val="231F20"/>
          <w:spacing w:val="-11"/>
        </w:rPr>
        <w:t> </w:t>
      </w:r>
      <w:r>
        <w:rPr>
          <w:color w:val="231F20"/>
          <w:spacing w:val="-2"/>
        </w:rPr>
        <w:t>He</w:t>
      </w:r>
      <w:r>
        <w:rPr>
          <w:color w:val="231F20"/>
          <w:spacing w:val="-11"/>
        </w:rPr>
        <w:t> </w:t>
      </w:r>
      <w:r>
        <w:rPr>
          <w:color w:val="231F20"/>
          <w:spacing w:val="-2"/>
        </w:rPr>
        <w:t>agreed</w:t>
      </w:r>
      <w:r>
        <w:rPr>
          <w:color w:val="231F20"/>
          <w:spacing w:val="-11"/>
        </w:rPr>
        <w:t> </w:t>
      </w:r>
      <w:r>
        <w:rPr>
          <w:color w:val="231F20"/>
          <w:spacing w:val="-2"/>
        </w:rPr>
        <w:t>that</w:t>
      </w:r>
      <w:r>
        <w:rPr>
          <w:color w:val="231F20"/>
          <w:spacing w:val="-11"/>
        </w:rPr>
        <w:t> </w:t>
      </w:r>
      <w:r>
        <w:rPr>
          <w:color w:val="231F20"/>
          <w:spacing w:val="-2"/>
        </w:rPr>
        <w:t>I</w:t>
      </w:r>
      <w:r>
        <w:rPr>
          <w:color w:val="231F20"/>
          <w:spacing w:val="-11"/>
        </w:rPr>
        <w:t> </w:t>
      </w:r>
      <w:r>
        <w:rPr>
          <w:color w:val="231F20"/>
          <w:spacing w:val="-2"/>
        </w:rPr>
        <w:t>should</w:t>
      </w:r>
      <w:r>
        <w:rPr>
          <w:color w:val="231F20"/>
          <w:spacing w:val="-11"/>
        </w:rPr>
        <w:t> </w:t>
      </w:r>
      <w:r>
        <w:rPr>
          <w:color w:val="231F20"/>
          <w:spacing w:val="-2"/>
        </w:rPr>
        <w:t>do</w:t>
      </w:r>
      <w:r>
        <w:rPr>
          <w:color w:val="231F20"/>
          <w:spacing w:val="-11"/>
        </w:rPr>
        <w:t> </w:t>
      </w:r>
      <w:r>
        <w:rPr>
          <w:color w:val="231F20"/>
          <w:spacing w:val="-2"/>
        </w:rPr>
        <w:t>so</w:t>
      </w:r>
      <w:r>
        <w:rPr>
          <w:color w:val="231F20"/>
          <w:spacing w:val="-11"/>
        </w:rPr>
        <w:t> </w:t>
      </w:r>
      <w:r>
        <w:rPr>
          <w:color w:val="231F20"/>
          <w:spacing w:val="-2"/>
        </w:rPr>
        <w:t>and</w:t>
      </w:r>
      <w:r>
        <w:rPr>
          <w:color w:val="231F20"/>
          <w:spacing w:val="-11"/>
        </w:rPr>
        <w:t> </w:t>
      </w:r>
      <w:r>
        <w:rPr>
          <w:color w:val="231F20"/>
          <w:spacing w:val="-2"/>
        </w:rPr>
        <w:t>also</w:t>
      </w:r>
      <w:r>
        <w:rPr>
          <w:color w:val="231F20"/>
          <w:spacing w:val="-11"/>
        </w:rPr>
        <w:t> </w:t>
      </w:r>
      <w:r>
        <w:rPr>
          <w:color w:val="231F20"/>
          <w:spacing w:val="-2"/>
        </w:rPr>
        <w:t>the </w:t>
      </w:r>
      <w:r>
        <w:rPr>
          <w:color w:val="231F20"/>
        </w:rPr>
        <w:t>document</w:t>
      </w:r>
      <w:r>
        <w:rPr>
          <w:color w:val="231F20"/>
          <w:spacing w:val="-11"/>
        </w:rPr>
        <w:t> </w:t>
      </w:r>
      <w:r>
        <w:rPr>
          <w:color w:val="231F20"/>
        </w:rPr>
        <w:t>should</w:t>
      </w:r>
      <w:r>
        <w:rPr>
          <w:color w:val="231F20"/>
          <w:spacing w:val="-11"/>
        </w:rPr>
        <w:t> </w:t>
      </w:r>
      <w:r>
        <w:rPr>
          <w:color w:val="231F20"/>
        </w:rPr>
        <w:t>be</w:t>
      </w:r>
      <w:r>
        <w:rPr>
          <w:color w:val="231F20"/>
          <w:spacing w:val="-11"/>
        </w:rPr>
        <w:t> </w:t>
      </w:r>
      <w:r>
        <w:rPr>
          <w:color w:val="231F20"/>
        </w:rPr>
        <w:t>labelled</w:t>
      </w:r>
      <w:r>
        <w:rPr>
          <w:color w:val="231F20"/>
          <w:spacing w:val="-11"/>
        </w:rPr>
        <w:t> </w:t>
      </w:r>
      <w:r>
        <w:rPr>
          <w:color w:val="231F20"/>
        </w:rPr>
        <w:t>Most</w:t>
      </w:r>
      <w:r>
        <w:rPr>
          <w:color w:val="231F20"/>
          <w:spacing w:val="-11"/>
        </w:rPr>
        <w:t> </w:t>
      </w:r>
      <w:r>
        <w:rPr>
          <w:color w:val="231F20"/>
        </w:rPr>
        <w:t>Secret,</w:t>
      </w:r>
      <w:r>
        <w:rPr>
          <w:color w:val="231F20"/>
          <w:spacing w:val="-11"/>
        </w:rPr>
        <w:t> </w:t>
      </w:r>
      <w:r>
        <w:rPr>
          <w:color w:val="231F20"/>
        </w:rPr>
        <w:t>be</w:t>
      </w:r>
      <w:r>
        <w:rPr>
          <w:color w:val="231F20"/>
          <w:spacing w:val="-11"/>
        </w:rPr>
        <w:t> </w:t>
      </w:r>
      <w:r>
        <w:rPr>
          <w:color w:val="231F20"/>
        </w:rPr>
        <w:t>given</w:t>
      </w:r>
      <w:r>
        <w:rPr>
          <w:color w:val="231F20"/>
          <w:spacing w:val="-11"/>
        </w:rPr>
        <w:t> </w:t>
      </w:r>
      <w:r>
        <w:rPr>
          <w:color w:val="231F20"/>
        </w:rPr>
        <w:t>out at the start of a meeting and all copies collected after the meeting ended. “This must not get out!” he said urgently.</w:t>
      </w:r>
      <w:r>
        <w:rPr>
          <w:color w:val="231F20"/>
          <w:spacing w:val="-14"/>
        </w:rPr>
        <w:t> </w:t>
      </w:r>
      <w:r>
        <w:rPr>
          <w:color w:val="231F20"/>
        </w:rPr>
        <w:t>I</w:t>
      </w:r>
      <w:r>
        <w:rPr>
          <w:color w:val="231F20"/>
          <w:spacing w:val="-14"/>
        </w:rPr>
        <w:t> </w:t>
      </w:r>
      <w:r>
        <w:rPr>
          <w:color w:val="231F20"/>
        </w:rPr>
        <w:t>told</w:t>
      </w:r>
      <w:r>
        <w:rPr>
          <w:color w:val="231F20"/>
          <w:spacing w:val="-14"/>
        </w:rPr>
        <w:t> </w:t>
      </w:r>
      <w:r>
        <w:rPr>
          <w:color w:val="231F20"/>
        </w:rPr>
        <w:t>him</w:t>
      </w:r>
      <w:r>
        <w:rPr>
          <w:color w:val="231F20"/>
          <w:spacing w:val="-14"/>
        </w:rPr>
        <w:t> </w:t>
      </w:r>
      <w:r>
        <w:rPr>
          <w:color w:val="231F20"/>
        </w:rPr>
        <w:t>I</w:t>
      </w:r>
      <w:r>
        <w:rPr>
          <w:color w:val="231F20"/>
          <w:spacing w:val="-14"/>
        </w:rPr>
        <w:t> </w:t>
      </w:r>
      <w:r>
        <w:rPr>
          <w:color w:val="231F20"/>
        </w:rPr>
        <w:t>knew,</w:t>
      </w:r>
      <w:r>
        <w:rPr>
          <w:color w:val="231F20"/>
          <w:spacing w:val="-14"/>
        </w:rPr>
        <w:t> </w:t>
      </w:r>
      <w:r>
        <w:rPr>
          <w:color w:val="231F20"/>
        </w:rPr>
        <w:t>agreed</w:t>
      </w:r>
      <w:r>
        <w:rPr>
          <w:color w:val="231F20"/>
          <w:spacing w:val="-14"/>
        </w:rPr>
        <w:t> </w:t>
      </w:r>
      <w:r>
        <w:rPr>
          <w:color w:val="231F20"/>
        </w:rPr>
        <w:t>and</w:t>
      </w:r>
      <w:r>
        <w:rPr>
          <w:color w:val="231F20"/>
          <w:spacing w:val="-14"/>
        </w:rPr>
        <w:t> </w:t>
      </w:r>
      <w:r>
        <w:rPr>
          <w:color w:val="231F20"/>
        </w:rPr>
        <w:t>understood.</w:t>
      </w:r>
      <w:r>
        <w:rPr>
          <w:color w:val="231F20"/>
          <w:spacing w:val="-14"/>
        </w:rPr>
        <w:t> </w:t>
      </w:r>
      <w:r>
        <w:rPr>
          <w:color w:val="231F20"/>
        </w:rPr>
        <w:t>He asked</w:t>
      </w:r>
      <w:r>
        <w:rPr>
          <w:color w:val="231F20"/>
          <w:spacing w:val="-9"/>
        </w:rPr>
        <w:t> </w:t>
      </w:r>
      <w:r>
        <w:rPr>
          <w:color w:val="231F20"/>
        </w:rPr>
        <w:t>where</w:t>
      </w:r>
      <w:r>
        <w:rPr>
          <w:color w:val="231F20"/>
          <w:spacing w:val="-9"/>
        </w:rPr>
        <w:t> </w:t>
      </w:r>
      <w:r>
        <w:rPr>
          <w:color w:val="231F20"/>
        </w:rPr>
        <w:t>our</w:t>
      </w:r>
      <w:r>
        <w:rPr>
          <w:color w:val="231F20"/>
          <w:spacing w:val="-9"/>
        </w:rPr>
        <w:t> </w:t>
      </w:r>
      <w:r>
        <w:rPr>
          <w:color w:val="231F20"/>
        </w:rPr>
        <w:t>accountants</w:t>
      </w:r>
      <w:r>
        <w:rPr>
          <w:color w:val="231F20"/>
          <w:spacing w:val="-9"/>
        </w:rPr>
        <w:t> </w:t>
      </w:r>
      <w:r>
        <w:rPr>
          <w:color w:val="231F20"/>
        </w:rPr>
        <w:t>were,</w:t>
      </w:r>
      <w:r>
        <w:rPr>
          <w:color w:val="231F20"/>
          <w:spacing w:val="-9"/>
        </w:rPr>
        <w:t> </w:t>
      </w:r>
      <w:r>
        <w:rPr>
          <w:color w:val="231F20"/>
        </w:rPr>
        <w:t>and</w:t>
      </w:r>
      <w:r>
        <w:rPr>
          <w:color w:val="231F20"/>
          <w:spacing w:val="-9"/>
        </w:rPr>
        <w:t> </w:t>
      </w:r>
      <w:r>
        <w:rPr>
          <w:color w:val="231F20"/>
        </w:rPr>
        <w:t>I</w:t>
      </w:r>
      <w:r>
        <w:rPr>
          <w:color w:val="231F20"/>
          <w:spacing w:val="-9"/>
        </w:rPr>
        <w:t> </w:t>
      </w:r>
      <w:r>
        <w:rPr>
          <w:color w:val="231F20"/>
        </w:rPr>
        <w:t>told</w:t>
      </w:r>
      <w:r>
        <w:rPr>
          <w:color w:val="231F20"/>
          <w:spacing w:val="-9"/>
        </w:rPr>
        <w:t> </w:t>
      </w:r>
      <w:r>
        <w:rPr>
          <w:color w:val="231F20"/>
        </w:rPr>
        <w:t>him</w:t>
      </w:r>
      <w:r>
        <w:rPr>
          <w:color w:val="231F20"/>
          <w:spacing w:val="-9"/>
        </w:rPr>
        <w:t> </w:t>
      </w:r>
      <w:r>
        <w:rPr>
          <w:color w:val="231F20"/>
        </w:rPr>
        <w:t>they </w:t>
      </w:r>
      <w:r>
        <w:rPr>
          <w:color w:val="231F20"/>
          <w:spacing w:val="-4"/>
        </w:rPr>
        <w:t>were</w:t>
      </w:r>
      <w:r>
        <w:rPr>
          <w:color w:val="231F20"/>
          <w:spacing w:val="-10"/>
        </w:rPr>
        <w:t> </w:t>
      </w:r>
      <w:r>
        <w:rPr>
          <w:color w:val="231F20"/>
          <w:spacing w:val="-4"/>
        </w:rPr>
        <w:t>waiting</w:t>
      </w:r>
      <w:r>
        <w:rPr>
          <w:color w:val="231F20"/>
          <w:spacing w:val="-10"/>
        </w:rPr>
        <w:t> </w:t>
      </w:r>
      <w:r>
        <w:rPr>
          <w:color w:val="231F20"/>
          <w:spacing w:val="-4"/>
        </w:rPr>
        <w:t>with</w:t>
      </w:r>
      <w:r>
        <w:rPr>
          <w:color w:val="231F20"/>
          <w:spacing w:val="-10"/>
        </w:rPr>
        <w:t> </w:t>
      </w:r>
      <w:r>
        <w:rPr>
          <w:color w:val="231F20"/>
          <w:spacing w:val="-4"/>
        </w:rPr>
        <w:t>Judy</w:t>
      </w:r>
      <w:r>
        <w:rPr>
          <w:color w:val="231F20"/>
          <w:spacing w:val="-10"/>
        </w:rPr>
        <w:t> </w:t>
      </w:r>
      <w:r>
        <w:rPr>
          <w:color w:val="231F20"/>
          <w:spacing w:val="-4"/>
        </w:rPr>
        <w:t>in</w:t>
      </w:r>
      <w:r>
        <w:rPr>
          <w:color w:val="231F20"/>
          <w:spacing w:val="-10"/>
        </w:rPr>
        <w:t> </w:t>
      </w:r>
      <w:r>
        <w:rPr>
          <w:color w:val="231F20"/>
          <w:spacing w:val="-4"/>
        </w:rPr>
        <w:t>our</w:t>
      </w:r>
      <w:r>
        <w:rPr>
          <w:color w:val="231F20"/>
          <w:spacing w:val="-10"/>
        </w:rPr>
        <w:t> </w:t>
      </w:r>
      <w:r>
        <w:rPr>
          <w:color w:val="231F20"/>
          <w:spacing w:val="-4"/>
        </w:rPr>
        <w:t>apartment</w:t>
      </w:r>
      <w:r>
        <w:rPr>
          <w:color w:val="231F20"/>
          <w:spacing w:val="-10"/>
        </w:rPr>
        <w:t> </w:t>
      </w:r>
      <w:r>
        <w:rPr>
          <w:color w:val="231F20"/>
          <w:spacing w:val="-4"/>
        </w:rPr>
        <w:t>while</w:t>
      </w:r>
      <w:r>
        <w:rPr>
          <w:color w:val="231F20"/>
          <w:spacing w:val="-10"/>
        </w:rPr>
        <w:t> </w:t>
      </w:r>
      <w:r>
        <w:rPr>
          <w:color w:val="231F20"/>
          <w:spacing w:val="-4"/>
        </w:rPr>
        <w:t>I</w:t>
      </w:r>
      <w:r>
        <w:rPr>
          <w:color w:val="231F20"/>
          <w:spacing w:val="-10"/>
        </w:rPr>
        <w:t> </w:t>
      </w:r>
      <w:r>
        <w:rPr>
          <w:color w:val="231F20"/>
          <w:spacing w:val="-4"/>
        </w:rPr>
        <w:t>spoke</w:t>
      </w:r>
      <w:r>
        <w:rPr>
          <w:color w:val="231F20"/>
          <w:spacing w:val="-10"/>
        </w:rPr>
        <w:t> </w:t>
      </w:r>
      <w:r>
        <w:rPr>
          <w:color w:val="231F20"/>
          <w:spacing w:val="-4"/>
        </w:rPr>
        <w:t>to </w:t>
      </w:r>
      <w:r>
        <w:rPr>
          <w:color w:val="231F20"/>
        </w:rPr>
        <w:t>him.</w:t>
      </w:r>
      <w:r>
        <w:rPr>
          <w:color w:val="231F20"/>
          <w:spacing w:val="-14"/>
        </w:rPr>
        <w:t> </w:t>
      </w:r>
      <w:r>
        <w:rPr>
          <w:color w:val="231F20"/>
        </w:rPr>
        <w:t>He</w:t>
      </w:r>
      <w:r>
        <w:rPr>
          <w:color w:val="231F20"/>
          <w:spacing w:val="-14"/>
        </w:rPr>
        <w:t> </w:t>
      </w:r>
      <w:r>
        <w:rPr>
          <w:color w:val="231F20"/>
        </w:rPr>
        <w:t>stood</w:t>
      </w:r>
      <w:r>
        <w:rPr>
          <w:color w:val="231F20"/>
          <w:spacing w:val="-14"/>
        </w:rPr>
        <w:t> </w:t>
      </w:r>
      <w:r>
        <w:rPr>
          <w:color w:val="231F20"/>
        </w:rPr>
        <w:t>up,</w:t>
      </w:r>
      <w:r>
        <w:rPr>
          <w:color w:val="231F20"/>
          <w:spacing w:val="-14"/>
        </w:rPr>
        <w:t> </w:t>
      </w:r>
      <w:r>
        <w:rPr>
          <w:color w:val="231F20"/>
        </w:rPr>
        <w:t>left</w:t>
      </w:r>
      <w:r>
        <w:rPr>
          <w:color w:val="231F20"/>
          <w:spacing w:val="-14"/>
        </w:rPr>
        <w:t> </w:t>
      </w:r>
      <w:r>
        <w:rPr>
          <w:color w:val="231F20"/>
        </w:rPr>
        <w:t>what</w:t>
      </w:r>
      <w:r>
        <w:rPr>
          <w:color w:val="231F20"/>
          <w:spacing w:val="-14"/>
        </w:rPr>
        <w:t> </w:t>
      </w:r>
      <w:r>
        <w:rPr>
          <w:color w:val="231F20"/>
        </w:rPr>
        <w:t>he</w:t>
      </w:r>
      <w:r>
        <w:rPr>
          <w:color w:val="231F20"/>
          <w:spacing w:val="-14"/>
        </w:rPr>
        <w:t> </w:t>
      </w:r>
      <w:r>
        <w:rPr>
          <w:color w:val="231F20"/>
        </w:rPr>
        <w:t>was</w:t>
      </w:r>
      <w:r>
        <w:rPr>
          <w:color w:val="231F20"/>
          <w:spacing w:val="-14"/>
        </w:rPr>
        <w:t> </w:t>
      </w:r>
      <w:r>
        <w:rPr>
          <w:color w:val="231F20"/>
        </w:rPr>
        <w:t>doing,</w:t>
      </w:r>
      <w:r>
        <w:rPr>
          <w:color w:val="231F20"/>
          <w:spacing w:val="-14"/>
        </w:rPr>
        <w:t> </w:t>
      </w:r>
      <w:r>
        <w:rPr>
          <w:color w:val="231F20"/>
        </w:rPr>
        <w:t>and</w:t>
      </w:r>
      <w:r>
        <w:rPr>
          <w:color w:val="231F20"/>
          <w:spacing w:val="-14"/>
        </w:rPr>
        <w:t> </w:t>
      </w:r>
      <w:r>
        <w:rPr>
          <w:color w:val="231F20"/>
        </w:rPr>
        <w:t>returned with me.</w:t>
      </w:r>
    </w:p>
    <w:p>
      <w:pPr>
        <w:pStyle w:val="BodyText"/>
        <w:spacing w:line="285" w:lineRule="auto" w:before="156"/>
        <w:ind w:left="1260" w:right="888" w:firstLine="360"/>
        <w:jc w:val="both"/>
      </w:pPr>
      <w:r>
        <w:rPr>
          <w:color w:val="231F20"/>
        </w:rPr>
        <w:t>He spoke with the two men and asked </w:t>
      </w:r>
      <w:r>
        <w:rPr>
          <w:color w:val="231F20"/>
          <w:spacing w:val="11"/>
        </w:rPr>
        <w:t>them </w:t>
      </w:r>
      <w:r>
        <w:rPr>
          <w:color w:val="231F20"/>
        </w:rPr>
        <w:t>searching questions similar to the ones we had asked about their findings before agreeing to the time table </w:t>
      </w:r>
      <w:r>
        <w:rPr>
          <w:color w:val="231F20"/>
          <w:spacing w:val="-4"/>
        </w:rPr>
        <w:t>and</w:t>
      </w:r>
      <w:r>
        <w:rPr>
          <w:color w:val="231F20"/>
          <w:spacing w:val="-11"/>
        </w:rPr>
        <w:t> </w:t>
      </w:r>
      <w:r>
        <w:rPr>
          <w:color w:val="231F20"/>
          <w:spacing w:val="-4"/>
        </w:rPr>
        <w:t>approving</w:t>
      </w:r>
      <w:r>
        <w:rPr>
          <w:color w:val="231F20"/>
          <w:spacing w:val="-11"/>
        </w:rPr>
        <w:t> </w:t>
      </w:r>
      <w:r>
        <w:rPr>
          <w:color w:val="231F20"/>
          <w:spacing w:val="-4"/>
        </w:rPr>
        <w:t>dates.</w:t>
      </w:r>
      <w:r>
        <w:rPr>
          <w:color w:val="231F20"/>
          <w:spacing w:val="-11"/>
        </w:rPr>
        <w:t> </w:t>
      </w:r>
      <w:r>
        <w:rPr>
          <w:color w:val="231F20"/>
          <w:spacing w:val="-4"/>
        </w:rPr>
        <w:t>So</w:t>
      </w:r>
      <w:r>
        <w:rPr>
          <w:color w:val="231F20"/>
          <w:spacing w:val="-11"/>
        </w:rPr>
        <w:t> </w:t>
      </w:r>
      <w:r>
        <w:rPr>
          <w:color w:val="231F20"/>
          <w:spacing w:val="-4"/>
        </w:rPr>
        <w:t>began</w:t>
      </w:r>
      <w:r>
        <w:rPr>
          <w:color w:val="231F20"/>
          <w:spacing w:val="-11"/>
        </w:rPr>
        <w:t> </w:t>
      </w:r>
      <w:r>
        <w:rPr>
          <w:color w:val="231F20"/>
          <w:spacing w:val="-4"/>
        </w:rPr>
        <w:t>a</w:t>
      </w:r>
      <w:r>
        <w:rPr>
          <w:color w:val="231F20"/>
          <w:spacing w:val="-11"/>
        </w:rPr>
        <w:t> </w:t>
      </w:r>
      <w:r>
        <w:rPr>
          <w:color w:val="231F20"/>
          <w:spacing w:val="-4"/>
        </w:rPr>
        <w:t>series</w:t>
      </w:r>
      <w:r>
        <w:rPr>
          <w:color w:val="231F20"/>
          <w:spacing w:val="-11"/>
        </w:rPr>
        <w:t> </w:t>
      </w:r>
      <w:r>
        <w:rPr>
          <w:color w:val="231F20"/>
          <w:spacing w:val="-4"/>
        </w:rPr>
        <w:t>of</w:t>
      </w:r>
      <w:r>
        <w:rPr>
          <w:color w:val="231F20"/>
          <w:spacing w:val="-11"/>
        </w:rPr>
        <w:t> </w:t>
      </w:r>
      <w:r>
        <w:rPr>
          <w:color w:val="231F20"/>
          <w:spacing w:val="-4"/>
        </w:rPr>
        <w:t>secret</w:t>
      </w:r>
      <w:r>
        <w:rPr>
          <w:color w:val="231F20"/>
          <w:spacing w:val="-11"/>
        </w:rPr>
        <w:t> </w:t>
      </w:r>
      <w:r>
        <w:rPr>
          <w:color w:val="231F20"/>
          <w:spacing w:val="-4"/>
        </w:rPr>
        <w:t>meetings </w:t>
      </w:r>
      <w:r>
        <w:rPr>
          <w:color w:val="231F20"/>
        </w:rPr>
        <w:t>at</w:t>
      </w:r>
      <w:r>
        <w:rPr>
          <w:color w:val="231F20"/>
          <w:spacing w:val="-15"/>
        </w:rPr>
        <w:t> </w:t>
      </w:r>
      <w:r>
        <w:rPr>
          <w:color w:val="231F20"/>
        </w:rPr>
        <w:t>which</w:t>
      </w:r>
      <w:r>
        <w:rPr>
          <w:color w:val="231F20"/>
          <w:spacing w:val="-15"/>
        </w:rPr>
        <w:t> </w:t>
      </w:r>
      <w:r>
        <w:rPr>
          <w:color w:val="231F20"/>
        </w:rPr>
        <w:t>the</w:t>
      </w:r>
      <w:r>
        <w:rPr>
          <w:color w:val="231F20"/>
          <w:spacing w:val="-15"/>
        </w:rPr>
        <w:t> </w:t>
      </w:r>
      <w:r>
        <w:rPr>
          <w:color w:val="231F20"/>
        </w:rPr>
        <w:t>figures</w:t>
      </w:r>
      <w:r>
        <w:rPr>
          <w:color w:val="231F20"/>
          <w:spacing w:val="-15"/>
        </w:rPr>
        <w:t> </w:t>
      </w:r>
      <w:r>
        <w:rPr>
          <w:color w:val="231F20"/>
        </w:rPr>
        <w:t>were</w:t>
      </w:r>
      <w:r>
        <w:rPr>
          <w:color w:val="231F20"/>
          <w:spacing w:val="-15"/>
        </w:rPr>
        <w:t> </w:t>
      </w:r>
      <w:r>
        <w:rPr>
          <w:color w:val="231F20"/>
        </w:rPr>
        <w:t>digested,</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implications </w:t>
      </w:r>
      <w:r>
        <w:rPr>
          <w:color w:val="231F20"/>
          <w:spacing w:val="-2"/>
        </w:rPr>
        <w:t>studied</w:t>
      </w:r>
      <w:r>
        <w:rPr>
          <w:color w:val="231F20"/>
          <w:spacing w:val="-13"/>
        </w:rPr>
        <w:t> </w:t>
      </w:r>
      <w:r>
        <w:rPr>
          <w:color w:val="231F20"/>
          <w:spacing w:val="-2"/>
        </w:rPr>
        <w:t>in</w:t>
      </w:r>
      <w:r>
        <w:rPr>
          <w:color w:val="231F20"/>
          <w:spacing w:val="-13"/>
        </w:rPr>
        <w:t> </w:t>
      </w:r>
      <w:r>
        <w:rPr>
          <w:color w:val="231F20"/>
          <w:spacing w:val="-2"/>
        </w:rPr>
        <w:t>ever</w:t>
      </w:r>
      <w:r>
        <w:rPr>
          <w:color w:val="231F20"/>
          <w:spacing w:val="-13"/>
        </w:rPr>
        <w:t> </w:t>
      </w:r>
      <w:r>
        <w:rPr>
          <w:color w:val="231F20"/>
          <w:spacing w:val="-2"/>
        </w:rPr>
        <w:t>wider</w:t>
      </w:r>
      <w:r>
        <w:rPr>
          <w:color w:val="231F20"/>
          <w:spacing w:val="-13"/>
        </w:rPr>
        <w:t> </w:t>
      </w:r>
      <w:r>
        <w:rPr>
          <w:color w:val="231F20"/>
          <w:spacing w:val="-2"/>
        </w:rPr>
        <w:t>circles,</w:t>
      </w:r>
      <w:r>
        <w:rPr>
          <w:color w:val="231F20"/>
          <w:spacing w:val="-13"/>
        </w:rPr>
        <w:t> </w:t>
      </w:r>
      <w:r>
        <w:rPr>
          <w:color w:val="231F20"/>
          <w:spacing w:val="-2"/>
        </w:rPr>
        <w:t>with</w:t>
      </w:r>
      <w:r>
        <w:rPr>
          <w:color w:val="231F20"/>
          <w:spacing w:val="-13"/>
        </w:rPr>
        <w:t> </w:t>
      </w:r>
      <w:r>
        <w:rPr>
          <w:color w:val="231F20"/>
          <w:spacing w:val="-2"/>
        </w:rPr>
        <w:t>the</w:t>
      </w:r>
      <w:r>
        <w:rPr>
          <w:color w:val="231F20"/>
          <w:spacing w:val="-13"/>
        </w:rPr>
        <w:t> </w:t>
      </w:r>
      <w:r>
        <w:rPr>
          <w:color w:val="231F20"/>
          <w:spacing w:val="-2"/>
        </w:rPr>
        <w:t>story</w:t>
      </w:r>
      <w:r>
        <w:rPr>
          <w:color w:val="231F20"/>
          <w:spacing w:val="-13"/>
        </w:rPr>
        <w:t> </w:t>
      </w:r>
      <w:r>
        <w:rPr>
          <w:color w:val="231F20"/>
          <w:spacing w:val="-2"/>
        </w:rPr>
        <w:t>kept</w:t>
      </w:r>
      <w:r>
        <w:rPr>
          <w:color w:val="231F20"/>
          <w:spacing w:val="-13"/>
        </w:rPr>
        <w:t> </w:t>
      </w:r>
      <w:r>
        <w:rPr>
          <w:color w:val="231F20"/>
          <w:spacing w:val="-2"/>
        </w:rPr>
        <w:t>securely </w:t>
      </w:r>
      <w:r>
        <w:rPr>
          <w:color w:val="231F20"/>
        </w:rPr>
        <w:t>under wraps. By the time of the full special cabinet meeting</w:t>
      </w:r>
      <w:r>
        <w:rPr>
          <w:color w:val="231F20"/>
          <w:spacing w:val="-4"/>
        </w:rPr>
        <w:t> </w:t>
      </w:r>
      <w:r>
        <w:rPr>
          <w:color w:val="231F20"/>
        </w:rPr>
        <w:t>it</w:t>
      </w:r>
      <w:r>
        <w:rPr>
          <w:color w:val="231F20"/>
          <w:spacing w:val="-4"/>
        </w:rPr>
        <w:t> </w:t>
      </w:r>
      <w:r>
        <w:rPr>
          <w:color w:val="231F20"/>
        </w:rPr>
        <w:t>had</w:t>
      </w:r>
      <w:r>
        <w:rPr>
          <w:color w:val="231F20"/>
          <w:spacing w:val="-4"/>
        </w:rPr>
        <w:t> </w:t>
      </w:r>
      <w:r>
        <w:rPr>
          <w:color w:val="231F20"/>
        </w:rPr>
        <w:t>been</w:t>
      </w:r>
      <w:r>
        <w:rPr>
          <w:color w:val="231F20"/>
          <w:spacing w:val="-4"/>
        </w:rPr>
        <w:t> </w:t>
      </w:r>
      <w:r>
        <w:rPr>
          <w:color w:val="231F20"/>
        </w:rPr>
        <w:t>decided</w:t>
      </w:r>
      <w:r>
        <w:rPr>
          <w:color w:val="231F20"/>
          <w:spacing w:val="-4"/>
        </w:rPr>
        <w:t> </w:t>
      </w:r>
      <w:r>
        <w:rPr>
          <w:color w:val="231F20"/>
        </w:rPr>
        <w:t>that</w:t>
      </w:r>
      <w:r>
        <w:rPr>
          <w:color w:val="231F20"/>
          <w:spacing w:val="-4"/>
        </w:rPr>
        <w:t> </w:t>
      </w:r>
      <w:r>
        <w:rPr>
          <w:color w:val="231F20"/>
        </w:rPr>
        <w:t>Judy</w:t>
      </w:r>
      <w:r>
        <w:rPr>
          <w:color w:val="231F20"/>
          <w:spacing w:val="-4"/>
        </w:rPr>
        <w:t> </w:t>
      </w:r>
      <w:r>
        <w:rPr>
          <w:color w:val="231F20"/>
        </w:rPr>
        <w:t>and</w:t>
      </w:r>
      <w:r>
        <w:rPr>
          <w:color w:val="231F20"/>
          <w:spacing w:val="-4"/>
        </w:rPr>
        <w:t> </w:t>
      </w:r>
      <w:r>
        <w:rPr>
          <w:color w:val="231F20"/>
        </w:rPr>
        <w:t>I</w:t>
      </w:r>
      <w:r>
        <w:rPr>
          <w:color w:val="231F20"/>
          <w:spacing w:val="-4"/>
        </w:rPr>
        <w:t> </w:t>
      </w:r>
      <w:r>
        <w:rPr>
          <w:color w:val="231F20"/>
        </w:rPr>
        <w:t>would</w:t>
      </w:r>
      <w:r>
        <w:rPr>
          <w:color w:val="231F20"/>
          <w:spacing w:val="-4"/>
        </w:rPr>
        <w:t> </w:t>
      </w:r>
      <w:r>
        <w:rPr>
          <w:color w:val="231F20"/>
        </w:rPr>
        <w:t>use all our best endeavours to find out how this gigantic fraud</w:t>
      </w:r>
      <w:r>
        <w:rPr>
          <w:color w:val="231F20"/>
          <w:spacing w:val="11"/>
        </w:rPr>
        <w:t> </w:t>
      </w:r>
      <w:r>
        <w:rPr>
          <w:color w:val="231F20"/>
        </w:rPr>
        <w:t>or</w:t>
      </w:r>
      <w:r>
        <w:rPr>
          <w:color w:val="231F20"/>
          <w:spacing w:val="11"/>
        </w:rPr>
        <w:t> </w:t>
      </w:r>
      <w:r>
        <w:rPr>
          <w:color w:val="231F20"/>
        </w:rPr>
        <w:t>simple</w:t>
      </w:r>
      <w:r>
        <w:rPr>
          <w:color w:val="231F20"/>
          <w:spacing w:val="11"/>
        </w:rPr>
        <w:t> </w:t>
      </w:r>
      <w:r>
        <w:rPr>
          <w:color w:val="231F20"/>
        </w:rPr>
        <w:t>theft,</w:t>
      </w:r>
      <w:r>
        <w:rPr>
          <w:color w:val="231F20"/>
          <w:spacing w:val="11"/>
        </w:rPr>
        <w:t> </w:t>
      </w:r>
      <w:r>
        <w:rPr>
          <w:color w:val="231F20"/>
        </w:rPr>
        <w:t>however</w:t>
      </w:r>
      <w:r>
        <w:rPr>
          <w:color w:val="231F20"/>
          <w:spacing w:val="12"/>
        </w:rPr>
        <w:t> </w:t>
      </w:r>
      <w:r>
        <w:rPr>
          <w:color w:val="231F20"/>
        </w:rPr>
        <w:t>you</w:t>
      </w:r>
      <w:r>
        <w:rPr>
          <w:color w:val="231F20"/>
          <w:spacing w:val="11"/>
        </w:rPr>
        <w:t> </w:t>
      </w:r>
      <w:r>
        <w:rPr>
          <w:color w:val="231F20"/>
        </w:rPr>
        <w:t>want</w:t>
      </w:r>
      <w:r>
        <w:rPr>
          <w:color w:val="231F20"/>
          <w:spacing w:val="11"/>
        </w:rPr>
        <w:t> </w:t>
      </w:r>
      <w:r>
        <w:rPr>
          <w:color w:val="231F20"/>
        </w:rPr>
        <w:t>to</w:t>
      </w:r>
      <w:r>
        <w:rPr>
          <w:color w:val="231F20"/>
          <w:spacing w:val="11"/>
        </w:rPr>
        <w:t> </w:t>
      </w:r>
      <w:r>
        <w:rPr>
          <w:color w:val="231F20"/>
        </w:rPr>
        <w:t>define</w:t>
      </w:r>
      <w:r>
        <w:rPr>
          <w:color w:val="231F20"/>
          <w:spacing w:val="11"/>
        </w:rPr>
        <w:t> </w:t>
      </w:r>
      <w:r>
        <w:rPr>
          <w:color w:val="231F20"/>
          <w:spacing w:val="-5"/>
        </w:rPr>
        <w:t>it,</w:t>
      </w:r>
    </w:p>
    <w:p>
      <w:pPr>
        <w:spacing w:after="0" w:line="285" w:lineRule="auto"/>
        <w:jc w:val="both"/>
        <w:sectPr>
          <w:footerReference w:type="default" r:id="rId30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65824;mso-wrap-distance-left:0;mso-wrap-distance-right:0" id="docshapegroup72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spacing w:val="-6"/>
        </w:rPr>
        <w:t>came</w:t>
      </w:r>
      <w:r>
        <w:rPr>
          <w:color w:val="231F20"/>
          <w:spacing w:val="-9"/>
        </w:rPr>
        <w:t> </w:t>
      </w:r>
      <w:r>
        <w:rPr>
          <w:color w:val="231F20"/>
          <w:spacing w:val="-6"/>
        </w:rPr>
        <w:t>about</w:t>
      </w:r>
      <w:r>
        <w:rPr>
          <w:color w:val="231F20"/>
          <w:spacing w:val="-9"/>
        </w:rPr>
        <w:t> </w:t>
      </w:r>
      <w:r>
        <w:rPr>
          <w:color w:val="231F20"/>
          <w:spacing w:val="-6"/>
        </w:rPr>
        <w:t>and</w:t>
      </w:r>
      <w:r>
        <w:rPr>
          <w:color w:val="231F20"/>
          <w:spacing w:val="-9"/>
        </w:rPr>
        <w:t> </w:t>
      </w:r>
      <w:r>
        <w:rPr>
          <w:color w:val="231F20"/>
          <w:spacing w:val="-6"/>
        </w:rPr>
        <w:t>was</w:t>
      </w:r>
      <w:r>
        <w:rPr>
          <w:color w:val="231F20"/>
          <w:spacing w:val="-9"/>
        </w:rPr>
        <w:t> </w:t>
      </w:r>
      <w:r>
        <w:rPr>
          <w:color w:val="231F20"/>
          <w:spacing w:val="-6"/>
        </w:rPr>
        <w:t>so</w:t>
      </w:r>
      <w:r>
        <w:rPr>
          <w:color w:val="231F20"/>
          <w:spacing w:val="-9"/>
        </w:rPr>
        <w:t> </w:t>
      </w:r>
      <w:r>
        <w:rPr>
          <w:color w:val="231F20"/>
          <w:spacing w:val="-6"/>
        </w:rPr>
        <w:t>successful</w:t>
      </w:r>
      <w:r>
        <w:rPr>
          <w:color w:val="231F20"/>
          <w:spacing w:val="-9"/>
        </w:rPr>
        <w:t> </w:t>
      </w:r>
      <w:r>
        <w:rPr>
          <w:color w:val="231F20"/>
          <w:spacing w:val="-6"/>
        </w:rPr>
        <w:t>for</w:t>
      </w:r>
      <w:r>
        <w:rPr>
          <w:color w:val="231F20"/>
          <w:spacing w:val="-9"/>
        </w:rPr>
        <w:t> </w:t>
      </w:r>
      <w:r>
        <w:rPr>
          <w:color w:val="231F20"/>
          <w:spacing w:val="-6"/>
        </w:rPr>
        <w:t>so</w:t>
      </w:r>
      <w:r>
        <w:rPr>
          <w:color w:val="231F20"/>
          <w:spacing w:val="-9"/>
        </w:rPr>
        <w:t> </w:t>
      </w:r>
      <w:r>
        <w:rPr>
          <w:color w:val="231F20"/>
          <w:spacing w:val="-6"/>
        </w:rPr>
        <w:t>long.</w:t>
      </w:r>
      <w:r>
        <w:rPr>
          <w:color w:val="231F20"/>
          <w:spacing w:val="-9"/>
        </w:rPr>
        <w:t> </w:t>
      </w:r>
      <w:r>
        <w:rPr>
          <w:color w:val="231F20"/>
          <w:spacing w:val="-6"/>
        </w:rPr>
        <w:t>I</w:t>
      </w:r>
      <w:r>
        <w:rPr>
          <w:color w:val="231F20"/>
          <w:spacing w:val="-9"/>
        </w:rPr>
        <w:t> </w:t>
      </w:r>
      <w:r>
        <w:rPr>
          <w:color w:val="231F20"/>
          <w:spacing w:val="-6"/>
        </w:rPr>
        <w:t>told</w:t>
      </w:r>
      <w:r>
        <w:rPr>
          <w:color w:val="231F20"/>
          <w:spacing w:val="-9"/>
        </w:rPr>
        <w:t> </w:t>
      </w:r>
      <w:r>
        <w:rPr>
          <w:color w:val="231F20"/>
          <w:spacing w:val="-6"/>
        </w:rPr>
        <w:t>them </w:t>
      </w:r>
      <w:r>
        <w:rPr>
          <w:color w:val="231F20"/>
          <w:spacing w:val="-4"/>
        </w:rPr>
        <w:t>this</w:t>
      </w:r>
      <w:r>
        <w:rPr>
          <w:color w:val="231F20"/>
          <w:spacing w:val="-9"/>
        </w:rPr>
        <w:t> </w:t>
      </w:r>
      <w:r>
        <w:rPr>
          <w:color w:val="231F20"/>
          <w:spacing w:val="-4"/>
        </w:rPr>
        <w:t>involved</w:t>
      </w:r>
      <w:r>
        <w:rPr>
          <w:color w:val="231F20"/>
          <w:spacing w:val="-9"/>
        </w:rPr>
        <w:t> </w:t>
      </w:r>
      <w:r>
        <w:rPr>
          <w:color w:val="231F20"/>
          <w:spacing w:val="-4"/>
        </w:rPr>
        <w:t>research</w:t>
      </w:r>
      <w:r>
        <w:rPr>
          <w:color w:val="231F20"/>
          <w:spacing w:val="-9"/>
        </w:rPr>
        <w:t> </w:t>
      </w:r>
      <w:r>
        <w:rPr>
          <w:color w:val="231F20"/>
          <w:spacing w:val="-4"/>
        </w:rPr>
        <w:t>into</w:t>
      </w:r>
      <w:r>
        <w:rPr>
          <w:color w:val="231F20"/>
          <w:spacing w:val="-9"/>
        </w:rPr>
        <w:t> </w:t>
      </w:r>
      <w:r>
        <w:rPr>
          <w:color w:val="231F20"/>
          <w:spacing w:val="-4"/>
        </w:rPr>
        <w:t>the</w:t>
      </w:r>
      <w:r>
        <w:rPr>
          <w:color w:val="231F20"/>
          <w:spacing w:val="-9"/>
        </w:rPr>
        <w:t> </w:t>
      </w:r>
      <w:r>
        <w:rPr>
          <w:color w:val="231F20"/>
          <w:spacing w:val="-4"/>
        </w:rPr>
        <w:t>life</w:t>
      </w:r>
      <w:r>
        <w:rPr>
          <w:color w:val="231F20"/>
          <w:spacing w:val="-9"/>
        </w:rPr>
        <w:t> </w:t>
      </w:r>
      <w:r>
        <w:rPr>
          <w:color w:val="231F20"/>
          <w:spacing w:val="-4"/>
        </w:rPr>
        <w:t>of</w:t>
      </w:r>
      <w:r>
        <w:rPr>
          <w:color w:val="231F20"/>
          <w:spacing w:val="-9"/>
        </w:rPr>
        <w:t> </w:t>
      </w:r>
      <w:r>
        <w:rPr>
          <w:color w:val="231F20"/>
          <w:spacing w:val="-4"/>
        </w:rPr>
        <w:t>Josiah</w:t>
      </w:r>
      <w:r>
        <w:rPr>
          <w:color w:val="231F20"/>
          <w:spacing w:val="-9"/>
        </w:rPr>
        <w:t> </w:t>
      </w:r>
      <w:r>
        <w:rPr>
          <w:color w:val="231F20"/>
          <w:spacing w:val="-4"/>
        </w:rPr>
        <w:t>Ndenge,</w:t>
      </w:r>
      <w:r>
        <w:rPr>
          <w:color w:val="231F20"/>
          <w:spacing w:val="-9"/>
        </w:rPr>
        <w:t> </w:t>
      </w:r>
      <w:r>
        <w:rPr>
          <w:color w:val="231F20"/>
          <w:spacing w:val="-4"/>
        </w:rPr>
        <w:t>and </w:t>
      </w:r>
      <w:r>
        <w:rPr>
          <w:color w:val="231F20"/>
        </w:rPr>
        <w:t>this was agreed. I also told them we might be talking to</w:t>
      </w:r>
      <w:r>
        <w:rPr>
          <w:color w:val="231F20"/>
          <w:spacing w:val="-7"/>
        </w:rPr>
        <w:t> </w:t>
      </w:r>
      <w:r>
        <w:rPr>
          <w:color w:val="231F20"/>
        </w:rPr>
        <w:t>each</w:t>
      </w:r>
      <w:r>
        <w:rPr>
          <w:color w:val="231F20"/>
          <w:spacing w:val="-7"/>
        </w:rPr>
        <w:t> </w:t>
      </w:r>
      <w:r>
        <w:rPr>
          <w:color w:val="231F20"/>
        </w:rPr>
        <w:t>of</w:t>
      </w:r>
      <w:r>
        <w:rPr>
          <w:color w:val="231F20"/>
          <w:spacing w:val="-7"/>
        </w:rPr>
        <w:t> </w:t>
      </w:r>
      <w:r>
        <w:rPr>
          <w:color w:val="231F20"/>
        </w:rPr>
        <w:t>them</w:t>
      </w:r>
      <w:r>
        <w:rPr>
          <w:color w:val="231F20"/>
          <w:spacing w:val="-7"/>
        </w:rPr>
        <w:t> </w:t>
      </w:r>
      <w:r>
        <w:rPr>
          <w:color w:val="231F20"/>
        </w:rPr>
        <w:t>in</w:t>
      </w:r>
      <w:r>
        <w:rPr>
          <w:color w:val="231F20"/>
          <w:spacing w:val="-6"/>
        </w:rPr>
        <w:t> </w:t>
      </w:r>
      <w:r>
        <w:rPr>
          <w:color w:val="231F20"/>
        </w:rPr>
        <w:t>turn,</w:t>
      </w:r>
      <w:r>
        <w:rPr>
          <w:color w:val="231F20"/>
          <w:spacing w:val="-7"/>
        </w:rPr>
        <w:t> </w:t>
      </w:r>
      <w:r>
        <w:rPr>
          <w:color w:val="231F20"/>
        </w:rPr>
        <w:t>to</w:t>
      </w:r>
      <w:r>
        <w:rPr>
          <w:color w:val="231F20"/>
          <w:spacing w:val="-6"/>
        </w:rPr>
        <w:t> </w:t>
      </w:r>
      <w:r>
        <w:rPr>
          <w:color w:val="231F20"/>
        </w:rPr>
        <w:t>explore</w:t>
      </w:r>
      <w:r>
        <w:rPr>
          <w:color w:val="231F20"/>
          <w:spacing w:val="-7"/>
        </w:rPr>
        <w:t> </w:t>
      </w:r>
      <w:r>
        <w:rPr>
          <w:color w:val="231F20"/>
        </w:rPr>
        <w:t>their</w:t>
      </w:r>
      <w:r>
        <w:rPr>
          <w:color w:val="231F20"/>
          <w:spacing w:val="-7"/>
        </w:rPr>
        <w:t> </w:t>
      </w:r>
      <w:r>
        <w:rPr>
          <w:color w:val="231F20"/>
        </w:rPr>
        <w:t>memories</w:t>
      </w:r>
      <w:r>
        <w:rPr>
          <w:color w:val="231F20"/>
          <w:spacing w:val="-7"/>
        </w:rPr>
        <w:t> </w:t>
      </w:r>
      <w:r>
        <w:rPr>
          <w:color w:val="231F20"/>
        </w:rPr>
        <w:t>and </w:t>
      </w:r>
      <w:r>
        <w:rPr>
          <w:color w:val="231F20"/>
          <w:spacing w:val="-2"/>
        </w:rPr>
        <w:t>experiences</w:t>
      </w:r>
      <w:r>
        <w:rPr>
          <w:color w:val="231F20"/>
          <w:spacing w:val="-9"/>
        </w:rPr>
        <w:t> </w:t>
      </w:r>
      <w:r>
        <w:rPr>
          <w:color w:val="231F20"/>
          <w:spacing w:val="-2"/>
        </w:rPr>
        <w:t>of</w:t>
      </w:r>
      <w:r>
        <w:rPr>
          <w:color w:val="231F20"/>
          <w:spacing w:val="-9"/>
        </w:rPr>
        <w:t> </w:t>
      </w:r>
      <w:r>
        <w:rPr>
          <w:color w:val="231F20"/>
          <w:spacing w:val="-2"/>
        </w:rPr>
        <w:t>dealing</w:t>
      </w:r>
      <w:r>
        <w:rPr>
          <w:color w:val="231F20"/>
          <w:spacing w:val="-9"/>
        </w:rPr>
        <w:t> </w:t>
      </w:r>
      <w:r>
        <w:rPr>
          <w:color w:val="231F20"/>
          <w:spacing w:val="-2"/>
        </w:rPr>
        <w:t>with</w:t>
      </w:r>
      <w:r>
        <w:rPr>
          <w:color w:val="231F20"/>
          <w:spacing w:val="-9"/>
        </w:rPr>
        <w:t> </w:t>
      </w:r>
      <w:r>
        <w:rPr>
          <w:color w:val="231F20"/>
          <w:spacing w:val="-2"/>
        </w:rPr>
        <w:t>this</w:t>
      </w:r>
      <w:r>
        <w:rPr>
          <w:color w:val="231F20"/>
          <w:spacing w:val="-9"/>
        </w:rPr>
        <w:t> </w:t>
      </w:r>
      <w:r>
        <w:rPr>
          <w:color w:val="231F20"/>
          <w:spacing w:val="-2"/>
        </w:rPr>
        <w:t>man,</w:t>
      </w:r>
      <w:r>
        <w:rPr>
          <w:color w:val="231F20"/>
          <w:spacing w:val="-9"/>
        </w:rPr>
        <w:t> </w:t>
      </w:r>
      <w:r>
        <w:rPr>
          <w:color w:val="231F20"/>
          <w:spacing w:val="-2"/>
        </w:rPr>
        <w:t>to</w:t>
      </w:r>
      <w:r>
        <w:rPr>
          <w:color w:val="231F20"/>
          <w:spacing w:val="-9"/>
        </w:rPr>
        <w:t> </w:t>
      </w:r>
      <w:r>
        <w:rPr>
          <w:color w:val="231F20"/>
          <w:spacing w:val="-2"/>
        </w:rPr>
        <w:t>which</w:t>
      </w:r>
      <w:r>
        <w:rPr>
          <w:color w:val="231F20"/>
          <w:spacing w:val="-9"/>
        </w:rPr>
        <w:t> </w:t>
      </w:r>
      <w:r>
        <w:rPr>
          <w:color w:val="231F20"/>
          <w:spacing w:val="-2"/>
        </w:rPr>
        <w:t>they</w:t>
      </w:r>
      <w:r>
        <w:rPr>
          <w:color w:val="231F20"/>
          <w:spacing w:val="-9"/>
        </w:rPr>
        <w:t> </w:t>
      </w:r>
      <w:r>
        <w:rPr>
          <w:color w:val="231F20"/>
          <w:spacing w:val="-2"/>
        </w:rPr>
        <w:t>also agreed.</w:t>
      </w:r>
      <w:r>
        <w:rPr>
          <w:color w:val="231F20"/>
          <w:spacing w:val="-13"/>
        </w:rPr>
        <w:t> </w:t>
      </w:r>
      <w:r>
        <w:rPr>
          <w:color w:val="231F20"/>
          <w:spacing w:val="-2"/>
        </w:rPr>
        <w:t>Meanwhile,</w:t>
      </w:r>
      <w:r>
        <w:rPr>
          <w:color w:val="231F20"/>
          <w:spacing w:val="-13"/>
        </w:rPr>
        <w:t> </w:t>
      </w:r>
      <w:r>
        <w:rPr>
          <w:color w:val="231F20"/>
          <w:spacing w:val="-2"/>
        </w:rPr>
        <w:t>the</w:t>
      </w:r>
      <w:r>
        <w:rPr>
          <w:color w:val="231F20"/>
          <w:spacing w:val="-13"/>
        </w:rPr>
        <w:t> </w:t>
      </w:r>
      <w:r>
        <w:rPr>
          <w:color w:val="231F20"/>
          <w:spacing w:val="-2"/>
        </w:rPr>
        <w:t>accounting</w:t>
      </w:r>
      <w:r>
        <w:rPr>
          <w:color w:val="231F20"/>
          <w:spacing w:val="-13"/>
        </w:rPr>
        <w:t> </w:t>
      </w:r>
      <w:r>
        <w:rPr>
          <w:color w:val="231F20"/>
          <w:spacing w:val="-2"/>
        </w:rPr>
        <w:t>team</w:t>
      </w:r>
      <w:r>
        <w:rPr>
          <w:color w:val="231F20"/>
          <w:spacing w:val="-13"/>
        </w:rPr>
        <w:t> </w:t>
      </w:r>
      <w:r>
        <w:rPr>
          <w:color w:val="231F20"/>
          <w:spacing w:val="-2"/>
        </w:rPr>
        <w:t>continued</w:t>
      </w:r>
      <w:r>
        <w:rPr>
          <w:color w:val="231F20"/>
          <w:spacing w:val="-13"/>
        </w:rPr>
        <w:t> </w:t>
      </w:r>
      <w:r>
        <w:rPr>
          <w:color w:val="231F20"/>
          <w:spacing w:val="-2"/>
        </w:rPr>
        <w:t>their </w:t>
      </w:r>
      <w:r>
        <w:rPr>
          <w:color w:val="231F20"/>
        </w:rPr>
        <w:t>investigation into the remaining three mines, trying to find the full extent of the theft. This was proving to</w:t>
      </w:r>
      <w:r>
        <w:rPr>
          <w:color w:val="231F20"/>
          <w:spacing w:val="40"/>
        </w:rPr>
        <w:t> </w:t>
      </w:r>
      <w:r>
        <w:rPr>
          <w:color w:val="231F20"/>
        </w:rPr>
        <w:t>be</w:t>
      </w:r>
      <w:r>
        <w:rPr>
          <w:color w:val="231F20"/>
          <w:spacing w:val="-5"/>
        </w:rPr>
        <w:t> </w:t>
      </w:r>
      <w:r>
        <w:rPr>
          <w:color w:val="231F20"/>
        </w:rPr>
        <w:t>extremely</w:t>
      </w:r>
      <w:r>
        <w:rPr>
          <w:color w:val="231F20"/>
          <w:spacing w:val="-5"/>
        </w:rPr>
        <w:t> </w:t>
      </w:r>
      <w:r>
        <w:rPr>
          <w:color w:val="231F20"/>
        </w:rPr>
        <w:t>difficult</w:t>
      </w:r>
      <w:r>
        <w:rPr>
          <w:color w:val="231F20"/>
          <w:spacing w:val="-5"/>
        </w:rPr>
        <w:t> </w:t>
      </w:r>
      <w:r>
        <w:rPr>
          <w:color w:val="231F20"/>
        </w:rPr>
        <w:t>as</w:t>
      </w:r>
      <w:r>
        <w:rPr>
          <w:color w:val="231F20"/>
          <w:spacing w:val="-5"/>
        </w:rPr>
        <w:t> </w:t>
      </w:r>
      <w:r>
        <w:rPr>
          <w:color w:val="231F20"/>
        </w:rPr>
        <w:t>many</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records</w:t>
      </w:r>
      <w:r>
        <w:rPr>
          <w:color w:val="231F20"/>
          <w:spacing w:val="-5"/>
        </w:rPr>
        <w:t> </w:t>
      </w:r>
      <w:r>
        <w:rPr>
          <w:color w:val="231F20"/>
        </w:rPr>
        <w:t>had</w:t>
      </w:r>
      <w:r>
        <w:rPr>
          <w:color w:val="231F20"/>
          <w:spacing w:val="-5"/>
        </w:rPr>
        <w:t> </w:t>
      </w:r>
      <w:r>
        <w:rPr>
          <w:color w:val="231F20"/>
        </w:rPr>
        <w:t>been destroyed. With that, the meeting was adjourned, and </w:t>
      </w:r>
      <w:r>
        <w:rPr>
          <w:color w:val="231F20"/>
          <w:spacing w:val="-2"/>
        </w:rPr>
        <w:t>all</w:t>
      </w:r>
      <w:r>
        <w:rPr>
          <w:color w:val="231F20"/>
          <w:spacing w:val="-13"/>
        </w:rPr>
        <w:t> </w:t>
      </w:r>
      <w:r>
        <w:rPr>
          <w:color w:val="231F20"/>
          <w:spacing w:val="-2"/>
        </w:rPr>
        <w:t>the</w:t>
      </w:r>
      <w:r>
        <w:rPr>
          <w:color w:val="231F20"/>
          <w:spacing w:val="-12"/>
        </w:rPr>
        <w:t> </w:t>
      </w:r>
      <w:r>
        <w:rPr>
          <w:color w:val="231F20"/>
          <w:spacing w:val="-2"/>
        </w:rPr>
        <w:t>papers</w:t>
      </w:r>
      <w:r>
        <w:rPr>
          <w:color w:val="231F20"/>
          <w:spacing w:val="-13"/>
        </w:rPr>
        <w:t> </w:t>
      </w:r>
      <w:r>
        <w:rPr>
          <w:color w:val="231F20"/>
          <w:spacing w:val="-2"/>
        </w:rPr>
        <w:t>were</w:t>
      </w:r>
      <w:r>
        <w:rPr>
          <w:color w:val="231F20"/>
          <w:spacing w:val="-13"/>
        </w:rPr>
        <w:t> </w:t>
      </w:r>
      <w:r>
        <w:rPr>
          <w:color w:val="231F20"/>
          <w:spacing w:val="-2"/>
        </w:rPr>
        <w:t>collected</w:t>
      </w:r>
      <w:r>
        <w:rPr>
          <w:color w:val="231F20"/>
          <w:spacing w:val="-13"/>
        </w:rPr>
        <w:t> </w:t>
      </w:r>
      <w:r>
        <w:rPr>
          <w:color w:val="231F20"/>
          <w:spacing w:val="-2"/>
        </w:rPr>
        <w:t>in.</w:t>
      </w:r>
      <w:r>
        <w:rPr>
          <w:color w:val="231F20"/>
          <w:spacing w:val="-13"/>
        </w:rPr>
        <w:t> </w:t>
      </w:r>
      <w:r>
        <w:rPr>
          <w:color w:val="231F20"/>
          <w:spacing w:val="-2"/>
        </w:rPr>
        <w:t>No</w:t>
      </w:r>
      <w:r>
        <w:rPr>
          <w:color w:val="231F20"/>
          <w:spacing w:val="-13"/>
        </w:rPr>
        <w:t> </w:t>
      </w:r>
      <w:r>
        <w:rPr>
          <w:color w:val="231F20"/>
          <w:spacing w:val="-2"/>
        </w:rPr>
        <w:t>one</w:t>
      </w:r>
      <w:r>
        <w:rPr>
          <w:color w:val="231F20"/>
          <w:spacing w:val="-13"/>
        </w:rPr>
        <w:t> </w:t>
      </w:r>
      <w:r>
        <w:rPr>
          <w:color w:val="231F20"/>
          <w:spacing w:val="-2"/>
        </w:rPr>
        <w:t>was</w:t>
      </w:r>
      <w:r>
        <w:rPr>
          <w:color w:val="231F20"/>
          <w:spacing w:val="-13"/>
        </w:rPr>
        <w:t> </w:t>
      </w:r>
      <w:r>
        <w:rPr>
          <w:color w:val="231F20"/>
          <w:spacing w:val="-2"/>
        </w:rPr>
        <w:t>exempted</w:t>
      </w:r>
      <w:r>
        <w:rPr>
          <w:color w:val="231F20"/>
          <w:spacing w:val="-13"/>
        </w:rPr>
        <w:t> </w:t>
      </w:r>
      <w:r>
        <w:rPr>
          <w:color w:val="231F20"/>
          <w:spacing w:val="-2"/>
        </w:rPr>
        <w:t>– not</w:t>
      </w:r>
      <w:r>
        <w:rPr>
          <w:color w:val="231F20"/>
          <w:spacing w:val="-9"/>
        </w:rPr>
        <w:t> </w:t>
      </w:r>
      <w:r>
        <w:rPr>
          <w:color w:val="231F20"/>
          <w:spacing w:val="-2"/>
        </w:rPr>
        <w:t>even</w:t>
      </w:r>
      <w:r>
        <w:rPr>
          <w:color w:val="231F20"/>
          <w:spacing w:val="-9"/>
        </w:rPr>
        <w:t> </w:t>
      </w:r>
      <w:r>
        <w:rPr>
          <w:color w:val="231F20"/>
          <w:spacing w:val="-2"/>
        </w:rPr>
        <w:t>the</w:t>
      </w:r>
      <w:r>
        <w:rPr>
          <w:color w:val="231F20"/>
          <w:spacing w:val="-9"/>
        </w:rPr>
        <w:t> </w:t>
      </w:r>
      <w:r>
        <w:rPr>
          <w:color w:val="231F20"/>
          <w:spacing w:val="-2"/>
        </w:rPr>
        <w:t>President.</w:t>
      </w:r>
      <w:r>
        <w:rPr>
          <w:color w:val="231F20"/>
          <w:spacing w:val="-9"/>
        </w:rPr>
        <w:t> </w:t>
      </w:r>
      <w:r>
        <w:rPr>
          <w:color w:val="231F20"/>
          <w:spacing w:val="-2"/>
        </w:rPr>
        <w:t>Indeed,</w:t>
      </w:r>
      <w:r>
        <w:rPr>
          <w:color w:val="231F20"/>
          <w:spacing w:val="-9"/>
        </w:rPr>
        <w:t> </w:t>
      </w:r>
      <w:r>
        <w:rPr>
          <w:color w:val="231F20"/>
          <w:spacing w:val="-2"/>
        </w:rPr>
        <w:t>Dad</w:t>
      </w:r>
      <w:r>
        <w:rPr>
          <w:color w:val="231F20"/>
          <w:spacing w:val="-9"/>
        </w:rPr>
        <w:t> </w:t>
      </w:r>
      <w:r>
        <w:rPr>
          <w:color w:val="231F20"/>
          <w:spacing w:val="-2"/>
        </w:rPr>
        <w:t>handed</w:t>
      </w:r>
      <w:r>
        <w:rPr>
          <w:color w:val="231F20"/>
          <w:spacing w:val="-9"/>
        </w:rPr>
        <w:t> </w:t>
      </w:r>
      <w:r>
        <w:rPr>
          <w:color w:val="231F20"/>
          <w:spacing w:val="-2"/>
        </w:rPr>
        <w:t>in</w:t>
      </w:r>
      <w:r>
        <w:rPr>
          <w:color w:val="231F20"/>
          <w:spacing w:val="-9"/>
        </w:rPr>
        <w:t> </w:t>
      </w:r>
      <w:r>
        <w:rPr>
          <w:color w:val="231F20"/>
          <w:spacing w:val="-2"/>
        </w:rPr>
        <w:t>his</w:t>
      </w:r>
      <w:r>
        <w:rPr>
          <w:color w:val="231F20"/>
          <w:spacing w:val="-9"/>
        </w:rPr>
        <w:t> </w:t>
      </w:r>
      <w:r>
        <w:rPr>
          <w:color w:val="231F20"/>
          <w:spacing w:val="-2"/>
        </w:rPr>
        <w:t>copy </w:t>
      </w:r>
      <w:r>
        <w:rPr>
          <w:color w:val="231F20"/>
        </w:rPr>
        <w:t>first,</w:t>
      </w:r>
      <w:r>
        <w:rPr>
          <w:color w:val="231F20"/>
          <w:spacing w:val="-14"/>
        </w:rPr>
        <w:t> </w:t>
      </w:r>
      <w:r>
        <w:rPr>
          <w:color w:val="231F20"/>
        </w:rPr>
        <w:t>in</w:t>
      </w:r>
      <w:r>
        <w:rPr>
          <w:color w:val="231F20"/>
          <w:spacing w:val="-14"/>
        </w:rPr>
        <w:t> </w:t>
      </w:r>
      <w:r>
        <w:rPr>
          <w:color w:val="231F20"/>
        </w:rPr>
        <w:t>order</w:t>
      </w:r>
      <w:r>
        <w:rPr>
          <w:color w:val="231F20"/>
          <w:spacing w:val="-14"/>
        </w:rPr>
        <w:t> </w:t>
      </w:r>
      <w:r>
        <w:rPr>
          <w:color w:val="231F20"/>
        </w:rPr>
        <w:t>to</w:t>
      </w:r>
      <w:r>
        <w:rPr>
          <w:color w:val="231F20"/>
          <w:spacing w:val="-14"/>
        </w:rPr>
        <w:t> </w:t>
      </w:r>
      <w:r>
        <w:rPr>
          <w:color w:val="231F20"/>
        </w:rPr>
        <w:t>set</w:t>
      </w:r>
      <w:r>
        <w:rPr>
          <w:color w:val="231F20"/>
          <w:spacing w:val="-14"/>
        </w:rPr>
        <w:t> </w:t>
      </w:r>
      <w:r>
        <w:rPr>
          <w:color w:val="231F20"/>
        </w:rPr>
        <w:t>an</w:t>
      </w:r>
      <w:r>
        <w:rPr>
          <w:color w:val="231F20"/>
          <w:spacing w:val="-14"/>
        </w:rPr>
        <w:t> </w:t>
      </w:r>
      <w:r>
        <w:rPr>
          <w:color w:val="231F20"/>
        </w:rPr>
        <w:t>example</w:t>
      </w:r>
      <w:r>
        <w:rPr>
          <w:color w:val="231F20"/>
          <w:spacing w:val="-14"/>
        </w:rPr>
        <w:t> </w:t>
      </w:r>
      <w:r>
        <w:rPr>
          <w:color w:val="231F20"/>
        </w:rPr>
        <w:t>to</w:t>
      </w:r>
      <w:r>
        <w:rPr>
          <w:color w:val="231F20"/>
          <w:spacing w:val="-14"/>
        </w:rPr>
        <w:t> </w:t>
      </w:r>
      <w:r>
        <w:rPr>
          <w:color w:val="231F20"/>
        </w:rPr>
        <w:t>the</w:t>
      </w:r>
      <w:r>
        <w:rPr>
          <w:color w:val="231F20"/>
          <w:spacing w:val="-14"/>
        </w:rPr>
        <w:t> </w:t>
      </w:r>
      <w:r>
        <w:rPr>
          <w:color w:val="231F20"/>
        </w:rPr>
        <w:t>others.</w:t>
      </w:r>
      <w:r>
        <w:rPr>
          <w:color w:val="231F20"/>
          <w:spacing w:val="-14"/>
        </w:rPr>
        <w:t> </w:t>
      </w:r>
      <w:r>
        <w:rPr>
          <w:color w:val="231F20"/>
        </w:rPr>
        <w:t>The</w:t>
      </w:r>
      <w:r>
        <w:rPr>
          <w:color w:val="231F20"/>
          <w:spacing w:val="-14"/>
        </w:rPr>
        <w:t> </w:t>
      </w:r>
      <w:r>
        <w:rPr>
          <w:color w:val="231F20"/>
        </w:rPr>
        <w:t>same evening</w:t>
      </w:r>
      <w:r>
        <w:rPr>
          <w:color w:val="231F20"/>
          <w:spacing w:val="-15"/>
        </w:rPr>
        <w:t> </w:t>
      </w:r>
      <w:r>
        <w:rPr>
          <w:color w:val="231F20"/>
        </w:rPr>
        <w:t>I</w:t>
      </w:r>
      <w:r>
        <w:rPr>
          <w:color w:val="231F20"/>
          <w:spacing w:val="-15"/>
        </w:rPr>
        <w:t> </w:t>
      </w:r>
      <w:r>
        <w:rPr>
          <w:color w:val="231F20"/>
        </w:rPr>
        <w:t>attended</w:t>
      </w:r>
      <w:r>
        <w:rPr>
          <w:color w:val="231F20"/>
          <w:spacing w:val="-15"/>
        </w:rPr>
        <w:t> </w:t>
      </w:r>
      <w:r>
        <w:rPr>
          <w:color w:val="231F20"/>
        </w:rPr>
        <w:t>an</w:t>
      </w:r>
      <w:r>
        <w:rPr>
          <w:color w:val="231F20"/>
          <w:spacing w:val="-15"/>
        </w:rPr>
        <w:t> </w:t>
      </w:r>
      <w:r>
        <w:rPr>
          <w:color w:val="231F20"/>
        </w:rPr>
        <w:t>important</w:t>
      </w:r>
      <w:r>
        <w:rPr>
          <w:color w:val="231F20"/>
          <w:spacing w:val="-15"/>
        </w:rPr>
        <w:t> </w:t>
      </w:r>
      <w:r>
        <w:rPr>
          <w:color w:val="231F20"/>
        </w:rPr>
        <w:t>ceremony.</w:t>
      </w:r>
      <w:r>
        <w:rPr>
          <w:color w:val="231F20"/>
          <w:spacing w:val="-15"/>
        </w:rPr>
        <w:t> </w:t>
      </w:r>
      <w:r>
        <w:rPr>
          <w:color w:val="231F20"/>
        </w:rPr>
        <w:t>I</w:t>
      </w:r>
      <w:r>
        <w:rPr>
          <w:color w:val="231F20"/>
          <w:spacing w:val="-15"/>
        </w:rPr>
        <w:t> </w:t>
      </w:r>
      <w:r>
        <w:rPr>
          <w:color w:val="231F20"/>
        </w:rPr>
        <w:t>finally</w:t>
      </w:r>
      <w:r>
        <w:rPr>
          <w:color w:val="231F20"/>
          <w:spacing w:val="-15"/>
        </w:rPr>
        <w:t> </w:t>
      </w:r>
      <w:r>
        <w:rPr>
          <w:color w:val="231F20"/>
        </w:rPr>
        <w:t>got </w:t>
      </w:r>
      <w:r>
        <w:rPr>
          <w:color w:val="231F20"/>
          <w:spacing w:val="-6"/>
        </w:rPr>
        <w:t>round to arranging a visit from the Palace barber who cut </w:t>
      </w:r>
      <w:r>
        <w:rPr>
          <w:color w:val="231F20"/>
          <w:spacing w:val="-4"/>
        </w:rPr>
        <w:t>my</w:t>
      </w:r>
      <w:r>
        <w:rPr>
          <w:color w:val="231F20"/>
          <w:spacing w:val="-9"/>
        </w:rPr>
        <w:t> </w:t>
      </w:r>
      <w:r>
        <w:rPr>
          <w:color w:val="231F20"/>
          <w:spacing w:val="-4"/>
        </w:rPr>
        <w:t>hair</w:t>
      </w:r>
      <w:r>
        <w:rPr>
          <w:color w:val="231F20"/>
          <w:spacing w:val="-9"/>
        </w:rPr>
        <w:t> </w:t>
      </w:r>
      <w:r>
        <w:rPr>
          <w:color w:val="231F20"/>
          <w:spacing w:val="-4"/>
        </w:rPr>
        <w:t>so</w:t>
      </w:r>
      <w:r>
        <w:rPr>
          <w:color w:val="231F20"/>
          <w:spacing w:val="-9"/>
        </w:rPr>
        <w:t> </w:t>
      </w:r>
      <w:r>
        <w:rPr>
          <w:color w:val="231F20"/>
          <w:spacing w:val="-4"/>
        </w:rPr>
        <w:t>I</w:t>
      </w:r>
      <w:r>
        <w:rPr>
          <w:color w:val="231F20"/>
          <w:spacing w:val="-9"/>
        </w:rPr>
        <w:t> </w:t>
      </w:r>
      <w:r>
        <w:rPr>
          <w:color w:val="231F20"/>
          <w:spacing w:val="-4"/>
        </w:rPr>
        <w:t>no</w:t>
      </w:r>
      <w:r>
        <w:rPr>
          <w:color w:val="231F20"/>
          <w:spacing w:val="-9"/>
        </w:rPr>
        <w:t> </w:t>
      </w:r>
      <w:r>
        <w:rPr>
          <w:color w:val="231F20"/>
          <w:spacing w:val="-4"/>
        </w:rPr>
        <w:t>longer</w:t>
      </w:r>
      <w:r>
        <w:rPr>
          <w:color w:val="231F20"/>
          <w:spacing w:val="-9"/>
        </w:rPr>
        <w:t> </w:t>
      </w:r>
      <w:r>
        <w:rPr>
          <w:color w:val="231F20"/>
          <w:spacing w:val="-4"/>
        </w:rPr>
        <w:t>seemed</w:t>
      </w:r>
      <w:r>
        <w:rPr>
          <w:color w:val="231F20"/>
          <w:spacing w:val="-9"/>
        </w:rPr>
        <w:t> </w:t>
      </w:r>
      <w:r>
        <w:rPr>
          <w:color w:val="231F20"/>
          <w:spacing w:val="-4"/>
        </w:rPr>
        <w:t>to</w:t>
      </w:r>
      <w:r>
        <w:rPr>
          <w:color w:val="231F20"/>
          <w:spacing w:val="-9"/>
        </w:rPr>
        <w:t> </w:t>
      </w:r>
      <w:r>
        <w:rPr>
          <w:color w:val="231F20"/>
          <w:spacing w:val="-4"/>
        </w:rPr>
        <w:t>be</w:t>
      </w:r>
      <w:r>
        <w:rPr>
          <w:color w:val="231F20"/>
          <w:spacing w:val="-9"/>
        </w:rPr>
        <w:t> </w:t>
      </w:r>
      <w:r>
        <w:rPr>
          <w:color w:val="231F20"/>
          <w:spacing w:val="-4"/>
        </w:rPr>
        <w:t>a</w:t>
      </w:r>
      <w:r>
        <w:rPr>
          <w:color w:val="231F20"/>
          <w:spacing w:val="-9"/>
        </w:rPr>
        <w:t> </w:t>
      </w:r>
      <w:r>
        <w:rPr>
          <w:color w:val="231F20"/>
          <w:spacing w:val="-4"/>
        </w:rPr>
        <w:t>brown</w:t>
      </w:r>
      <w:r>
        <w:rPr>
          <w:color w:val="231F20"/>
          <w:spacing w:val="-9"/>
        </w:rPr>
        <w:t> </w:t>
      </w:r>
      <w:r>
        <w:rPr>
          <w:color w:val="231F20"/>
          <w:spacing w:val="-4"/>
        </w:rPr>
        <w:t>haired</w:t>
      </w:r>
      <w:r>
        <w:rPr>
          <w:color w:val="231F20"/>
          <w:spacing w:val="-9"/>
        </w:rPr>
        <w:t> </w:t>
      </w:r>
      <w:r>
        <w:rPr>
          <w:color w:val="231F20"/>
          <w:spacing w:val="-4"/>
        </w:rPr>
        <w:t>twin </w:t>
      </w:r>
      <w:r>
        <w:rPr>
          <w:color w:val="231F20"/>
        </w:rPr>
        <w:t>to</w:t>
      </w:r>
      <w:r>
        <w:rPr>
          <w:color w:val="231F20"/>
          <w:spacing w:val="-12"/>
        </w:rPr>
        <w:t> </w:t>
      </w:r>
      <w:r>
        <w:rPr>
          <w:color w:val="231F20"/>
        </w:rPr>
        <w:t>the</w:t>
      </w:r>
      <w:r>
        <w:rPr>
          <w:color w:val="231F20"/>
          <w:spacing w:val="-12"/>
        </w:rPr>
        <w:t> </w:t>
      </w:r>
      <w:r>
        <w:rPr>
          <w:color w:val="231F20"/>
        </w:rPr>
        <w:t>blond</w:t>
      </w:r>
      <w:r>
        <w:rPr>
          <w:color w:val="231F20"/>
          <w:spacing w:val="-12"/>
        </w:rPr>
        <w:t> </w:t>
      </w:r>
      <w:r>
        <w:rPr>
          <w:color w:val="231F20"/>
        </w:rPr>
        <w:t>haired</w:t>
      </w:r>
      <w:r>
        <w:rPr>
          <w:color w:val="231F20"/>
          <w:spacing w:val="-12"/>
        </w:rPr>
        <w:t> </w:t>
      </w:r>
      <w:r>
        <w:rPr>
          <w:color w:val="231F20"/>
        </w:rPr>
        <w:t>Judy.</w:t>
      </w:r>
      <w:r>
        <w:rPr>
          <w:color w:val="231F20"/>
          <w:spacing w:val="-12"/>
        </w:rPr>
        <w:t> </w:t>
      </w:r>
      <w:r>
        <w:rPr>
          <w:color w:val="231F20"/>
        </w:rPr>
        <w:t>Judy,</w:t>
      </w:r>
      <w:r>
        <w:rPr>
          <w:color w:val="231F20"/>
          <w:spacing w:val="-12"/>
        </w:rPr>
        <w:t> </w:t>
      </w:r>
      <w:r>
        <w:rPr>
          <w:color w:val="231F20"/>
        </w:rPr>
        <w:t>who</w:t>
      </w:r>
      <w:r>
        <w:rPr>
          <w:color w:val="231F20"/>
          <w:spacing w:val="-12"/>
        </w:rPr>
        <w:t> </w:t>
      </w:r>
      <w:r>
        <w:rPr>
          <w:color w:val="231F20"/>
        </w:rPr>
        <w:t>had</w:t>
      </w:r>
      <w:r>
        <w:rPr>
          <w:color w:val="231F20"/>
          <w:spacing w:val="-12"/>
        </w:rPr>
        <w:t> </w:t>
      </w:r>
      <w:r>
        <w:rPr>
          <w:color w:val="231F20"/>
        </w:rPr>
        <w:t>been</w:t>
      </w:r>
      <w:r>
        <w:rPr>
          <w:color w:val="231F20"/>
          <w:spacing w:val="-12"/>
        </w:rPr>
        <w:t> </w:t>
      </w:r>
      <w:r>
        <w:rPr>
          <w:color w:val="231F20"/>
        </w:rPr>
        <w:t>pestering me</w:t>
      </w:r>
      <w:r>
        <w:rPr>
          <w:color w:val="231F20"/>
          <w:spacing w:val="-15"/>
        </w:rPr>
        <w:t> </w:t>
      </w:r>
      <w:r>
        <w:rPr>
          <w:color w:val="231F20"/>
        </w:rPr>
        <w:t>about</w:t>
      </w:r>
      <w:r>
        <w:rPr>
          <w:color w:val="231F20"/>
          <w:spacing w:val="-15"/>
        </w:rPr>
        <w:t> </w:t>
      </w:r>
      <w:r>
        <w:rPr>
          <w:color w:val="231F20"/>
        </w:rPr>
        <w:t>it</w:t>
      </w:r>
      <w:r>
        <w:rPr>
          <w:color w:val="231F20"/>
          <w:spacing w:val="-15"/>
        </w:rPr>
        <w:t> </w:t>
      </w:r>
      <w:r>
        <w:rPr>
          <w:color w:val="231F20"/>
        </w:rPr>
        <w:t>ever</w:t>
      </w:r>
      <w:r>
        <w:rPr>
          <w:color w:val="231F20"/>
          <w:spacing w:val="-15"/>
        </w:rPr>
        <w:t> </w:t>
      </w:r>
      <w:r>
        <w:rPr>
          <w:color w:val="231F20"/>
        </w:rPr>
        <w:t>since</w:t>
      </w:r>
      <w:r>
        <w:rPr>
          <w:color w:val="231F20"/>
          <w:spacing w:val="-15"/>
        </w:rPr>
        <w:t> </w:t>
      </w:r>
      <w:r>
        <w:rPr>
          <w:color w:val="231F20"/>
        </w:rPr>
        <w:t>we</w:t>
      </w:r>
      <w:r>
        <w:rPr>
          <w:color w:val="231F20"/>
          <w:spacing w:val="-15"/>
        </w:rPr>
        <w:t> </w:t>
      </w:r>
      <w:r>
        <w:rPr>
          <w:color w:val="231F20"/>
        </w:rPr>
        <w:t>returned</w:t>
      </w:r>
      <w:r>
        <w:rPr>
          <w:color w:val="231F20"/>
          <w:spacing w:val="-15"/>
        </w:rPr>
        <w:t> </w:t>
      </w:r>
      <w:r>
        <w:rPr>
          <w:color w:val="231F20"/>
        </w:rPr>
        <w:t>from</w:t>
      </w:r>
      <w:r>
        <w:rPr>
          <w:color w:val="231F20"/>
          <w:spacing w:val="-15"/>
        </w:rPr>
        <w:t> </w:t>
      </w:r>
      <w:r>
        <w:rPr>
          <w:color w:val="231F20"/>
        </w:rPr>
        <w:t>the</w:t>
      </w:r>
      <w:r>
        <w:rPr>
          <w:color w:val="231F20"/>
          <w:spacing w:val="-15"/>
        </w:rPr>
        <w:t> </w:t>
      </w:r>
      <w:r>
        <w:rPr>
          <w:color w:val="231F20"/>
        </w:rPr>
        <w:t>hospital</w:t>
      </w:r>
      <w:r>
        <w:rPr>
          <w:color w:val="231F20"/>
          <w:spacing w:val="-15"/>
        </w:rPr>
        <w:t> </w:t>
      </w:r>
      <w:r>
        <w:rPr>
          <w:color w:val="231F20"/>
        </w:rPr>
        <w:t>on </w:t>
      </w:r>
      <w:r>
        <w:rPr>
          <w:color w:val="231F20"/>
          <w:spacing w:val="-4"/>
        </w:rPr>
        <w:t>the</w:t>
      </w:r>
      <w:r>
        <w:rPr>
          <w:color w:val="231F20"/>
          <w:spacing w:val="-11"/>
        </w:rPr>
        <w:t> </w:t>
      </w:r>
      <w:r>
        <w:rPr>
          <w:color w:val="231F20"/>
          <w:spacing w:val="-4"/>
        </w:rPr>
        <w:t>first</w:t>
      </w:r>
      <w:r>
        <w:rPr>
          <w:color w:val="231F20"/>
          <w:spacing w:val="-11"/>
        </w:rPr>
        <w:t> </w:t>
      </w:r>
      <w:r>
        <w:rPr>
          <w:color w:val="231F20"/>
          <w:spacing w:val="-4"/>
        </w:rPr>
        <w:t>day,</w:t>
      </w:r>
      <w:r>
        <w:rPr>
          <w:color w:val="231F20"/>
          <w:spacing w:val="-11"/>
        </w:rPr>
        <w:t> </w:t>
      </w:r>
      <w:r>
        <w:rPr>
          <w:color w:val="231F20"/>
          <w:spacing w:val="-4"/>
        </w:rPr>
        <w:t>expressed</w:t>
      </w:r>
      <w:r>
        <w:rPr>
          <w:color w:val="231F20"/>
          <w:spacing w:val="-11"/>
        </w:rPr>
        <w:t> </w:t>
      </w:r>
      <w:r>
        <w:rPr>
          <w:color w:val="231F20"/>
          <w:spacing w:val="-4"/>
        </w:rPr>
        <w:t>her</w:t>
      </w:r>
      <w:r>
        <w:rPr>
          <w:color w:val="231F20"/>
          <w:spacing w:val="-11"/>
        </w:rPr>
        <w:t> </w:t>
      </w:r>
      <w:r>
        <w:rPr>
          <w:color w:val="231F20"/>
          <w:spacing w:val="-4"/>
        </w:rPr>
        <w:t>satisfaction.</w:t>
      </w:r>
      <w:r>
        <w:rPr>
          <w:color w:val="231F20"/>
          <w:spacing w:val="-11"/>
        </w:rPr>
        <w:t> </w:t>
      </w:r>
      <w:r>
        <w:rPr>
          <w:color w:val="231F20"/>
          <w:spacing w:val="-4"/>
        </w:rPr>
        <w:t>“At</w:t>
      </w:r>
      <w:r>
        <w:rPr>
          <w:color w:val="231F20"/>
          <w:spacing w:val="-11"/>
        </w:rPr>
        <w:t> </w:t>
      </w:r>
      <w:r>
        <w:rPr>
          <w:color w:val="231F20"/>
          <w:spacing w:val="-4"/>
        </w:rPr>
        <w:t>last!”</w:t>
      </w:r>
      <w:r>
        <w:rPr>
          <w:color w:val="231F20"/>
          <w:spacing w:val="-11"/>
        </w:rPr>
        <w:t> </w:t>
      </w:r>
      <w:r>
        <w:rPr>
          <w:color w:val="231F20"/>
          <w:spacing w:val="-4"/>
        </w:rPr>
        <w:t>was</w:t>
      </w:r>
      <w:r>
        <w:rPr>
          <w:color w:val="231F20"/>
          <w:spacing w:val="-11"/>
        </w:rPr>
        <w:t> </w:t>
      </w:r>
      <w:r>
        <w:rPr>
          <w:color w:val="231F20"/>
          <w:spacing w:val="-4"/>
        </w:rPr>
        <w:t>her </w:t>
      </w:r>
      <w:r>
        <w:rPr>
          <w:color w:val="231F20"/>
        </w:rPr>
        <w:t>only comment when she saw the result.</w:t>
      </w:r>
    </w:p>
    <w:p>
      <w:pPr>
        <w:pStyle w:val="BodyText"/>
        <w:spacing w:line="285" w:lineRule="auto" w:before="154"/>
        <w:ind w:left="900" w:right="1251" w:firstLine="360"/>
        <w:jc w:val="both"/>
      </w:pPr>
      <w:r>
        <w:rPr>
          <w:color w:val="231F20"/>
        </w:rPr>
        <w:t>Next day we attended another meeting. This one was a meeting of the inspection team, to which </w:t>
      </w:r>
      <w:r>
        <w:rPr>
          <w:color w:val="231F20"/>
        </w:rPr>
        <w:t>three </w:t>
      </w:r>
      <w:r>
        <w:rPr>
          <w:color w:val="231F20"/>
          <w:spacing w:val="-4"/>
        </w:rPr>
        <w:t>people</w:t>
      </w:r>
      <w:r>
        <w:rPr>
          <w:color w:val="231F20"/>
          <w:spacing w:val="-8"/>
        </w:rPr>
        <w:t> </w:t>
      </w:r>
      <w:r>
        <w:rPr>
          <w:color w:val="231F20"/>
          <w:spacing w:val="-4"/>
        </w:rPr>
        <w:t>had</w:t>
      </w:r>
      <w:r>
        <w:rPr>
          <w:color w:val="231F20"/>
          <w:spacing w:val="-8"/>
        </w:rPr>
        <w:t> </w:t>
      </w:r>
      <w:r>
        <w:rPr>
          <w:color w:val="231F20"/>
          <w:spacing w:val="-4"/>
        </w:rPr>
        <w:t>been</w:t>
      </w:r>
      <w:r>
        <w:rPr>
          <w:color w:val="231F20"/>
          <w:spacing w:val="-8"/>
        </w:rPr>
        <w:t> </w:t>
      </w:r>
      <w:r>
        <w:rPr>
          <w:color w:val="231F20"/>
          <w:spacing w:val="-4"/>
        </w:rPr>
        <w:t>added</w:t>
      </w:r>
      <w:r>
        <w:rPr>
          <w:color w:val="231F20"/>
          <w:spacing w:val="-8"/>
        </w:rPr>
        <w:t> </w:t>
      </w:r>
      <w:r>
        <w:rPr>
          <w:color w:val="231F20"/>
          <w:spacing w:val="-4"/>
        </w:rPr>
        <w:t>–</w:t>
      </w:r>
      <w:r>
        <w:rPr>
          <w:color w:val="231F20"/>
          <w:spacing w:val="-8"/>
        </w:rPr>
        <w:t> </w:t>
      </w:r>
      <w:r>
        <w:rPr>
          <w:color w:val="231F20"/>
          <w:spacing w:val="-4"/>
        </w:rPr>
        <w:t>Ade,</w:t>
      </w:r>
      <w:r>
        <w:rPr>
          <w:color w:val="231F20"/>
          <w:spacing w:val="-8"/>
        </w:rPr>
        <w:t> </w:t>
      </w:r>
      <w:r>
        <w:rPr>
          <w:color w:val="231F20"/>
          <w:spacing w:val="-4"/>
        </w:rPr>
        <w:t>Longinus</w:t>
      </w:r>
      <w:r>
        <w:rPr>
          <w:color w:val="231F20"/>
          <w:spacing w:val="-8"/>
        </w:rPr>
        <w:t> </w:t>
      </w:r>
      <w:r>
        <w:rPr>
          <w:color w:val="231F20"/>
          <w:spacing w:val="-4"/>
        </w:rPr>
        <w:t>and</w:t>
      </w:r>
      <w:r>
        <w:rPr>
          <w:color w:val="231F20"/>
          <w:spacing w:val="-8"/>
        </w:rPr>
        <w:t> </w:t>
      </w:r>
      <w:r>
        <w:rPr>
          <w:color w:val="231F20"/>
          <w:spacing w:val="-4"/>
        </w:rPr>
        <w:t>Daniel</w:t>
      </w:r>
      <w:r>
        <w:rPr>
          <w:color w:val="231F20"/>
          <w:spacing w:val="-8"/>
        </w:rPr>
        <w:t> </w:t>
      </w:r>
      <w:r>
        <w:rPr>
          <w:color w:val="231F20"/>
          <w:spacing w:val="-4"/>
        </w:rPr>
        <w:t>(the </w:t>
      </w:r>
      <w:r>
        <w:rPr>
          <w:color w:val="231F20"/>
        </w:rPr>
        <w:t>former manager) from the St Michael’s Island team. I told</w:t>
      </w:r>
      <w:r>
        <w:rPr>
          <w:color w:val="231F20"/>
          <w:spacing w:val="-7"/>
        </w:rPr>
        <w:t> </w:t>
      </w:r>
      <w:r>
        <w:rPr>
          <w:color w:val="231F20"/>
        </w:rPr>
        <w:t>them</w:t>
      </w:r>
      <w:r>
        <w:rPr>
          <w:color w:val="231F20"/>
          <w:spacing w:val="-7"/>
        </w:rPr>
        <w:t> </w:t>
      </w:r>
      <w:r>
        <w:rPr>
          <w:color w:val="231F20"/>
        </w:rPr>
        <w:t>our</w:t>
      </w:r>
      <w:r>
        <w:rPr>
          <w:color w:val="231F20"/>
          <w:spacing w:val="-7"/>
        </w:rPr>
        <w:t> </w:t>
      </w:r>
      <w:r>
        <w:rPr>
          <w:color w:val="231F20"/>
        </w:rPr>
        <w:t>target</w:t>
      </w:r>
      <w:r>
        <w:rPr>
          <w:color w:val="231F20"/>
          <w:spacing w:val="-7"/>
        </w:rPr>
        <w:t> </w:t>
      </w:r>
      <w:r>
        <w:rPr>
          <w:color w:val="231F20"/>
        </w:rPr>
        <w:t>now</w:t>
      </w:r>
      <w:r>
        <w:rPr>
          <w:color w:val="231F20"/>
          <w:spacing w:val="-7"/>
        </w:rPr>
        <w:t> </w:t>
      </w:r>
      <w:r>
        <w:rPr>
          <w:color w:val="231F20"/>
        </w:rPr>
        <w:t>moved</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Slave</w:t>
      </w:r>
      <w:r>
        <w:rPr>
          <w:color w:val="231F20"/>
          <w:spacing w:val="-7"/>
        </w:rPr>
        <w:t> </w:t>
      </w:r>
      <w:r>
        <w:rPr>
          <w:color w:val="231F20"/>
        </w:rPr>
        <w:t>Breeding </w:t>
      </w:r>
      <w:r>
        <w:rPr>
          <w:color w:val="231F20"/>
          <w:spacing w:val="-2"/>
        </w:rPr>
        <w:t>Centres.</w:t>
      </w:r>
      <w:r>
        <w:rPr>
          <w:color w:val="231F20"/>
          <w:spacing w:val="-9"/>
        </w:rPr>
        <w:t> </w:t>
      </w:r>
      <w:r>
        <w:rPr>
          <w:color w:val="231F20"/>
          <w:spacing w:val="-2"/>
        </w:rPr>
        <w:t>We,</w:t>
      </w:r>
      <w:r>
        <w:rPr>
          <w:color w:val="231F20"/>
          <w:spacing w:val="-6"/>
        </w:rPr>
        <w:t> </w:t>
      </w:r>
      <w:r>
        <w:rPr>
          <w:color w:val="231F20"/>
          <w:spacing w:val="-2"/>
        </w:rPr>
        <w:t>however,</w:t>
      </w:r>
      <w:r>
        <w:rPr>
          <w:color w:val="231F20"/>
          <w:spacing w:val="-6"/>
        </w:rPr>
        <w:t> </w:t>
      </w:r>
      <w:r>
        <w:rPr>
          <w:color w:val="231F20"/>
          <w:spacing w:val="-2"/>
        </w:rPr>
        <w:t>were</w:t>
      </w:r>
      <w:r>
        <w:rPr>
          <w:color w:val="231F20"/>
          <w:spacing w:val="-6"/>
        </w:rPr>
        <w:t> </w:t>
      </w:r>
      <w:r>
        <w:rPr>
          <w:color w:val="231F20"/>
          <w:spacing w:val="-2"/>
        </w:rPr>
        <w:t>recusing</w:t>
      </w:r>
      <w:r>
        <w:rPr>
          <w:color w:val="231F20"/>
          <w:spacing w:val="-6"/>
        </w:rPr>
        <w:t> </w:t>
      </w:r>
      <w:r>
        <w:rPr>
          <w:color w:val="231F20"/>
          <w:spacing w:val="-2"/>
        </w:rPr>
        <w:t>ourselves</w:t>
      </w:r>
      <w:r>
        <w:rPr>
          <w:color w:val="231F20"/>
          <w:spacing w:val="-6"/>
        </w:rPr>
        <w:t> </w:t>
      </w:r>
      <w:r>
        <w:rPr>
          <w:color w:val="231F20"/>
          <w:spacing w:val="-2"/>
        </w:rPr>
        <w:t>because </w:t>
      </w:r>
      <w:r>
        <w:rPr>
          <w:color w:val="231F20"/>
        </w:rPr>
        <w:t>of our prior experience as a slave at a breeding centre. Jake,</w:t>
      </w:r>
      <w:r>
        <w:rPr>
          <w:color w:val="231F20"/>
          <w:spacing w:val="-7"/>
        </w:rPr>
        <w:t> </w:t>
      </w:r>
      <w:r>
        <w:rPr>
          <w:color w:val="231F20"/>
        </w:rPr>
        <w:t>Ade,</w:t>
      </w:r>
      <w:r>
        <w:rPr>
          <w:color w:val="231F20"/>
          <w:spacing w:val="-7"/>
        </w:rPr>
        <w:t> </w:t>
      </w:r>
      <w:r>
        <w:rPr>
          <w:color w:val="231F20"/>
        </w:rPr>
        <w:t>Longinus</w:t>
      </w:r>
      <w:r>
        <w:rPr>
          <w:color w:val="231F20"/>
          <w:spacing w:val="-7"/>
        </w:rPr>
        <w:t> </w:t>
      </w:r>
      <w:r>
        <w:rPr>
          <w:color w:val="231F20"/>
        </w:rPr>
        <w:t>and</w:t>
      </w:r>
      <w:r>
        <w:rPr>
          <w:color w:val="231F20"/>
          <w:spacing w:val="-7"/>
        </w:rPr>
        <w:t> </w:t>
      </w:r>
      <w:r>
        <w:rPr>
          <w:color w:val="231F20"/>
        </w:rPr>
        <w:t>Daniel</w:t>
      </w:r>
      <w:r>
        <w:rPr>
          <w:color w:val="231F20"/>
          <w:spacing w:val="-7"/>
        </w:rPr>
        <w:t> </w:t>
      </w:r>
      <w:r>
        <w:rPr>
          <w:color w:val="231F20"/>
        </w:rPr>
        <w:t>(all</w:t>
      </w:r>
      <w:r>
        <w:rPr>
          <w:color w:val="231F20"/>
          <w:spacing w:val="-7"/>
        </w:rPr>
        <w:t> </w:t>
      </w:r>
      <w:r>
        <w:rPr>
          <w:color w:val="231F20"/>
        </w:rPr>
        <w:t>with</w:t>
      </w:r>
      <w:r>
        <w:rPr>
          <w:color w:val="231F20"/>
          <w:spacing w:val="-7"/>
        </w:rPr>
        <w:t> </w:t>
      </w:r>
      <w:r>
        <w:rPr>
          <w:color w:val="231F20"/>
        </w:rPr>
        <w:t>experience</w:t>
      </w:r>
      <w:r>
        <w:rPr>
          <w:color w:val="231F20"/>
          <w:spacing w:val="-7"/>
        </w:rPr>
        <w:t> </w:t>
      </w:r>
      <w:r>
        <w:rPr>
          <w:color w:val="231F20"/>
        </w:rPr>
        <w:t>of this</w:t>
      </w:r>
      <w:r>
        <w:rPr>
          <w:color w:val="231F20"/>
          <w:spacing w:val="20"/>
        </w:rPr>
        <w:t> </w:t>
      </w:r>
      <w:r>
        <w:rPr>
          <w:color w:val="231F20"/>
        </w:rPr>
        <w:t>type</w:t>
      </w:r>
      <w:r>
        <w:rPr>
          <w:color w:val="231F20"/>
          <w:spacing w:val="20"/>
        </w:rPr>
        <w:t> </w:t>
      </w:r>
      <w:r>
        <w:rPr>
          <w:color w:val="231F20"/>
        </w:rPr>
        <w:t>of</w:t>
      </w:r>
      <w:r>
        <w:rPr>
          <w:color w:val="231F20"/>
          <w:spacing w:val="21"/>
        </w:rPr>
        <w:t> </w:t>
      </w:r>
      <w:r>
        <w:rPr>
          <w:color w:val="231F20"/>
        </w:rPr>
        <w:t>centre)</w:t>
      </w:r>
      <w:r>
        <w:rPr>
          <w:color w:val="231F20"/>
          <w:spacing w:val="20"/>
        </w:rPr>
        <w:t> </w:t>
      </w:r>
      <w:r>
        <w:rPr>
          <w:color w:val="231F20"/>
        </w:rPr>
        <w:t>were</w:t>
      </w:r>
      <w:r>
        <w:rPr>
          <w:color w:val="231F20"/>
          <w:spacing w:val="21"/>
        </w:rPr>
        <w:t> </w:t>
      </w:r>
      <w:r>
        <w:rPr>
          <w:color w:val="231F20"/>
        </w:rPr>
        <w:t>going</w:t>
      </w:r>
      <w:r>
        <w:rPr>
          <w:color w:val="231F20"/>
          <w:spacing w:val="20"/>
        </w:rPr>
        <w:t> </w:t>
      </w:r>
      <w:r>
        <w:rPr>
          <w:color w:val="231F20"/>
        </w:rPr>
        <w:t>to</w:t>
      </w:r>
      <w:r>
        <w:rPr>
          <w:color w:val="231F20"/>
          <w:spacing w:val="21"/>
        </w:rPr>
        <w:t> </w:t>
      </w:r>
      <w:r>
        <w:rPr>
          <w:color w:val="231F20"/>
        </w:rPr>
        <w:t>lead</w:t>
      </w:r>
      <w:r>
        <w:rPr>
          <w:color w:val="231F20"/>
          <w:spacing w:val="20"/>
        </w:rPr>
        <w:t> </w:t>
      </w:r>
      <w:r>
        <w:rPr>
          <w:color w:val="231F20"/>
        </w:rPr>
        <w:t>the</w:t>
      </w:r>
      <w:r>
        <w:rPr>
          <w:color w:val="231F20"/>
          <w:spacing w:val="21"/>
        </w:rPr>
        <w:t> </w:t>
      </w:r>
      <w:r>
        <w:rPr>
          <w:color w:val="231F20"/>
        </w:rPr>
        <w:t>team.</w:t>
      </w:r>
      <w:r>
        <w:rPr>
          <w:color w:val="231F20"/>
          <w:spacing w:val="16"/>
        </w:rPr>
        <w:t> </w:t>
      </w:r>
      <w:r>
        <w:rPr>
          <w:color w:val="231F20"/>
          <w:spacing w:val="-5"/>
        </w:rPr>
        <w:t>We</w:t>
      </w:r>
    </w:p>
    <w:p>
      <w:pPr>
        <w:spacing w:after="0" w:line="285" w:lineRule="auto"/>
        <w:jc w:val="both"/>
        <w:sectPr>
          <w:footerReference w:type="default" r:id="rId30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65312;mso-wrap-distance-left:0;mso-wrap-distance-right:0" id="docshapegroup72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1"/>
        <w:jc w:val="both"/>
      </w:pPr>
      <w:r>
        <w:rPr>
          <w:color w:val="231F20"/>
        </w:rPr>
        <w:t>were going to conduct an additional but related piece of</w:t>
      </w:r>
      <w:r>
        <w:rPr>
          <w:color w:val="231F20"/>
          <w:spacing w:val="-4"/>
        </w:rPr>
        <w:t> </w:t>
      </w:r>
      <w:r>
        <w:rPr>
          <w:color w:val="231F20"/>
        </w:rPr>
        <w:t>research</w:t>
      </w:r>
      <w:r>
        <w:rPr>
          <w:color w:val="231F20"/>
          <w:spacing w:val="-4"/>
        </w:rPr>
        <w:t> </w:t>
      </w:r>
      <w:r>
        <w:rPr>
          <w:color w:val="231F20"/>
        </w:rPr>
        <w:t>–</w:t>
      </w:r>
      <w:r>
        <w:rPr>
          <w:color w:val="231F20"/>
          <w:spacing w:val="-4"/>
        </w:rPr>
        <w:t> </w:t>
      </w:r>
      <w:r>
        <w:rPr>
          <w:color w:val="231F20"/>
        </w:rPr>
        <w:t>looking</w:t>
      </w:r>
      <w:r>
        <w:rPr>
          <w:color w:val="231F20"/>
          <w:spacing w:val="-4"/>
        </w:rPr>
        <w:t> </w:t>
      </w:r>
      <w:r>
        <w:rPr>
          <w:color w:val="231F20"/>
        </w:rPr>
        <w:t>at</w:t>
      </w:r>
      <w:r>
        <w:rPr>
          <w:color w:val="231F20"/>
          <w:spacing w:val="-4"/>
        </w:rPr>
        <w:t> </w:t>
      </w:r>
      <w:r>
        <w:rPr>
          <w:color w:val="231F20"/>
        </w:rPr>
        <w:t>the</w:t>
      </w:r>
      <w:r>
        <w:rPr>
          <w:color w:val="231F20"/>
          <w:spacing w:val="-4"/>
        </w:rPr>
        <w:t> </w:t>
      </w:r>
      <w:r>
        <w:rPr>
          <w:color w:val="231F20"/>
        </w:rPr>
        <w:t>life</w:t>
      </w:r>
      <w:r>
        <w:rPr>
          <w:color w:val="231F20"/>
          <w:spacing w:val="-4"/>
        </w:rPr>
        <w:t> </w:t>
      </w:r>
      <w:r>
        <w:rPr>
          <w:color w:val="231F20"/>
        </w:rPr>
        <w:t>and</w:t>
      </w:r>
      <w:r>
        <w:rPr>
          <w:color w:val="231F20"/>
          <w:spacing w:val="-4"/>
        </w:rPr>
        <w:t> </w:t>
      </w:r>
      <w:r>
        <w:rPr>
          <w:color w:val="231F20"/>
        </w:rPr>
        <w:t>activities</w:t>
      </w:r>
      <w:r>
        <w:rPr>
          <w:color w:val="231F20"/>
          <w:spacing w:val="-4"/>
        </w:rPr>
        <w:t> </w:t>
      </w:r>
      <w:r>
        <w:rPr>
          <w:color w:val="231F20"/>
        </w:rPr>
        <w:t>of</w:t>
      </w:r>
      <w:r>
        <w:rPr>
          <w:color w:val="231F20"/>
          <w:spacing w:val="-4"/>
        </w:rPr>
        <w:t> </w:t>
      </w:r>
      <w:r>
        <w:rPr>
          <w:color w:val="231F20"/>
        </w:rPr>
        <w:t>Josiah Ndenge.</w:t>
      </w:r>
      <w:r>
        <w:rPr>
          <w:color w:val="231F20"/>
          <w:spacing w:val="-15"/>
        </w:rPr>
        <w:t> </w:t>
      </w:r>
      <w:r>
        <w:rPr>
          <w:color w:val="231F20"/>
        </w:rPr>
        <w:t>Judy</w:t>
      </w:r>
      <w:r>
        <w:rPr>
          <w:color w:val="231F20"/>
          <w:spacing w:val="-15"/>
        </w:rPr>
        <w:t> </w:t>
      </w:r>
      <w:r>
        <w:rPr>
          <w:color w:val="231F20"/>
        </w:rPr>
        <w:t>and</w:t>
      </w:r>
      <w:r>
        <w:rPr>
          <w:color w:val="231F20"/>
          <w:spacing w:val="-15"/>
        </w:rPr>
        <w:t> </w:t>
      </w:r>
      <w:r>
        <w:rPr>
          <w:color w:val="231F20"/>
        </w:rPr>
        <w:t>I</w:t>
      </w:r>
      <w:r>
        <w:rPr>
          <w:color w:val="231F20"/>
          <w:spacing w:val="-15"/>
        </w:rPr>
        <w:t> </w:t>
      </w:r>
      <w:r>
        <w:rPr>
          <w:color w:val="231F20"/>
        </w:rPr>
        <w:t>kicked</w:t>
      </w:r>
      <w:r>
        <w:rPr>
          <w:color w:val="231F20"/>
          <w:spacing w:val="-15"/>
        </w:rPr>
        <w:t> </w:t>
      </w:r>
      <w:r>
        <w:rPr>
          <w:color w:val="231F20"/>
        </w:rPr>
        <w:t>off</w:t>
      </w:r>
      <w:r>
        <w:rPr>
          <w:color w:val="231F20"/>
          <w:spacing w:val="-15"/>
        </w:rPr>
        <w:t> </w:t>
      </w:r>
      <w:r>
        <w:rPr>
          <w:color w:val="231F20"/>
        </w:rPr>
        <w:t>the</w:t>
      </w:r>
      <w:r>
        <w:rPr>
          <w:color w:val="231F20"/>
          <w:spacing w:val="-15"/>
        </w:rPr>
        <w:t> </w:t>
      </w:r>
      <w:r>
        <w:rPr>
          <w:color w:val="231F20"/>
        </w:rPr>
        <w:t>conference</w:t>
      </w:r>
      <w:r>
        <w:rPr>
          <w:color w:val="231F20"/>
          <w:spacing w:val="-15"/>
        </w:rPr>
        <w:t> </w:t>
      </w:r>
      <w:r>
        <w:rPr>
          <w:color w:val="231F20"/>
        </w:rPr>
        <w:t>by</w:t>
      </w:r>
      <w:r>
        <w:rPr>
          <w:color w:val="231F20"/>
          <w:spacing w:val="-15"/>
        </w:rPr>
        <w:t> </w:t>
      </w:r>
      <w:r>
        <w:rPr>
          <w:color w:val="231F20"/>
        </w:rPr>
        <w:t>giving them a slave’s eye view of a centre, outlining the basic </w:t>
      </w:r>
      <w:r>
        <w:rPr>
          <w:color w:val="231F20"/>
          <w:spacing w:val="-4"/>
        </w:rPr>
        <w:t>programme</w:t>
      </w:r>
      <w:r>
        <w:rPr>
          <w:color w:val="231F20"/>
          <w:spacing w:val="-11"/>
        </w:rPr>
        <w:t> </w:t>
      </w:r>
      <w:r>
        <w:rPr>
          <w:color w:val="231F20"/>
          <w:spacing w:val="-4"/>
        </w:rPr>
        <w:t>followed</w:t>
      </w:r>
      <w:r>
        <w:rPr>
          <w:color w:val="231F20"/>
          <w:spacing w:val="-11"/>
        </w:rPr>
        <w:t> </w:t>
      </w:r>
      <w:r>
        <w:rPr>
          <w:color w:val="231F20"/>
          <w:spacing w:val="-4"/>
        </w:rPr>
        <w:t>and</w:t>
      </w:r>
      <w:r>
        <w:rPr>
          <w:color w:val="231F20"/>
          <w:spacing w:val="-11"/>
        </w:rPr>
        <w:t> </w:t>
      </w:r>
      <w:r>
        <w:rPr>
          <w:color w:val="231F20"/>
          <w:spacing w:val="-4"/>
        </w:rPr>
        <w:t>the</w:t>
      </w:r>
      <w:r>
        <w:rPr>
          <w:color w:val="231F20"/>
          <w:spacing w:val="-11"/>
        </w:rPr>
        <w:t> </w:t>
      </w:r>
      <w:r>
        <w:rPr>
          <w:color w:val="231F20"/>
          <w:spacing w:val="-4"/>
        </w:rPr>
        <w:t>feelings</w:t>
      </w:r>
      <w:r>
        <w:rPr>
          <w:color w:val="231F20"/>
          <w:spacing w:val="-11"/>
        </w:rPr>
        <w:t> </w:t>
      </w:r>
      <w:r>
        <w:rPr>
          <w:color w:val="231F20"/>
          <w:spacing w:val="-4"/>
        </w:rPr>
        <w:t>we</w:t>
      </w:r>
      <w:r>
        <w:rPr>
          <w:color w:val="231F20"/>
          <w:spacing w:val="-11"/>
        </w:rPr>
        <w:t> </w:t>
      </w:r>
      <w:r>
        <w:rPr>
          <w:color w:val="231F20"/>
          <w:spacing w:val="-4"/>
        </w:rPr>
        <w:t>experienced</w:t>
      </w:r>
      <w:r>
        <w:rPr>
          <w:color w:val="231F20"/>
          <w:spacing w:val="-11"/>
        </w:rPr>
        <w:t> </w:t>
      </w:r>
      <w:r>
        <w:rPr>
          <w:color w:val="231F20"/>
          <w:spacing w:val="-4"/>
        </w:rPr>
        <w:t>(all </w:t>
      </w:r>
      <w:r>
        <w:rPr>
          <w:color w:val="231F20"/>
        </w:rPr>
        <w:t>described</w:t>
      </w:r>
      <w:r>
        <w:rPr>
          <w:color w:val="231F20"/>
          <w:spacing w:val="-12"/>
        </w:rPr>
        <w:t> </w:t>
      </w:r>
      <w:r>
        <w:rPr>
          <w:color w:val="231F20"/>
        </w:rPr>
        <w:t>by</w:t>
      </w:r>
      <w:r>
        <w:rPr>
          <w:color w:val="231F20"/>
          <w:spacing w:val="-12"/>
        </w:rPr>
        <w:t> </w:t>
      </w:r>
      <w:r>
        <w:rPr>
          <w:color w:val="231F20"/>
        </w:rPr>
        <w:t>me</w:t>
      </w:r>
      <w:r>
        <w:rPr>
          <w:color w:val="231F20"/>
          <w:spacing w:val="-12"/>
        </w:rPr>
        <w:t> </w:t>
      </w:r>
      <w:r>
        <w:rPr>
          <w:color w:val="231F20"/>
        </w:rPr>
        <w:t>earlier</w:t>
      </w:r>
      <w:r>
        <w:rPr>
          <w:color w:val="231F20"/>
          <w:spacing w:val="-12"/>
        </w:rPr>
        <w:t> </w:t>
      </w:r>
      <w:r>
        <w:rPr>
          <w:color w:val="231F20"/>
        </w:rPr>
        <w:t>in</w:t>
      </w:r>
      <w:r>
        <w:rPr>
          <w:color w:val="231F20"/>
          <w:spacing w:val="-12"/>
        </w:rPr>
        <w:t> </w:t>
      </w:r>
      <w:r>
        <w:rPr>
          <w:color w:val="231F20"/>
        </w:rPr>
        <w:t>this</w:t>
      </w:r>
      <w:r>
        <w:rPr>
          <w:color w:val="231F20"/>
          <w:spacing w:val="-12"/>
        </w:rPr>
        <w:t> </w:t>
      </w:r>
      <w:r>
        <w:rPr>
          <w:color w:val="231F20"/>
        </w:rPr>
        <w:t>book),</w:t>
      </w:r>
      <w:r>
        <w:rPr>
          <w:color w:val="231F20"/>
          <w:spacing w:val="-12"/>
        </w:rPr>
        <w:t> </w:t>
      </w:r>
      <w:r>
        <w:rPr>
          <w:color w:val="231F20"/>
        </w:rPr>
        <w:t>and</w:t>
      </w:r>
      <w:r>
        <w:rPr>
          <w:color w:val="231F20"/>
          <w:spacing w:val="-12"/>
        </w:rPr>
        <w:t> </w:t>
      </w:r>
      <w:r>
        <w:rPr>
          <w:color w:val="231F20"/>
        </w:rPr>
        <w:t>stressing</w:t>
      </w:r>
      <w:r>
        <w:rPr>
          <w:color w:val="231F20"/>
          <w:spacing w:val="-12"/>
        </w:rPr>
        <w:t> </w:t>
      </w:r>
      <w:r>
        <w:rPr>
          <w:color w:val="231F20"/>
        </w:rPr>
        <w:t>that </w:t>
      </w:r>
      <w:r>
        <w:rPr>
          <w:color w:val="231F20"/>
          <w:spacing w:val="-4"/>
        </w:rPr>
        <w:t>there</w:t>
      </w:r>
      <w:r>
        <w:rPr>
          <w:color w:val="231F20"/>
          <w:spacing w:val="-7"/>
        </w:rPr>
        <w:t> </w:t>
      </w:r>
      <w:r>
        <w:rPr>
          <w:color w:val="231F20"/>
          <w:spacing w:val="-4"/>
        </w:rPr>
        <w:t>were</w:t>
      </w:r>
      <w:r>
        <w:rPr>
          <w:color w:val="231F20"/>
          <w:spacing w:val="-7"/>
        </w:rPr>
        <w:t> </w:t>
      </w:r>
      <w:r>
        <w:rPr>
          <w:color w:val="231F20"/>
          <w:spacing w:val="-4"/>
        </w:rPr>
        <w:t>few</w:t>
      </w:r>
      <w:r>
        <w:rPr>
          <w:color w:val="231F20"/>
          <w:spacing w:val="-7"/>
        </w:rPr>
        <w:t> </w:t>
      </w:r>
      <w:r>
        <w:rPr>
          <w:color w:val="231F20"/>
          <w:spacing w:val="-4"/>
        </w:rPr>
        <w:t>opportunities</w:t>
      </w:r>
      <w:r>
        <w:rPr>
          <w:color w:val="231F20"/>
          <w:spacing w:val="-7"/>
        </w:rPr>
        <w:t> </w:t>
      </w:r>
      <w:r>
        <w:rPr>
          <w:color w:val="231F20"/>
          <w:spacing w:val="-4"/>
        </w:rPr>
        <w:t>for</w:t>
      </w:r>
      <w:r>
        <w:rPr>
          <w:color w:val="231F20"/>
          <w:spacing w:val="-7"/>
        </w:rPr>
        <w:t> </w:t>
      </w:r>
      <w:r>
        <w:rPr>
          <w:color w:val="231F20"/>
          <w:spacing w:val="-4"/>
        </w:rPr>
        <w:t>financial</w:t>
      </w:r>
      <w:r>
        <w:rPr>
          <w:color w:val="231F20"/>
          <w:spacing w:val="-7"/>
        </w:rPr>
        <w:t> </w:t>
      </w:r>
      <w:r>
        <w:rPr>
          <w:color w:val="231F20"/>
          <w:spacing w:val="-4"/>
        </w:rPr>
        <w:t>exploitation</w:t>
      </w:r>
      <w:r>
        <w:rPr>
          <w:color w:val="231F20"/>
          <w:spacing w:val="-7"/>
        </w:rPr>
        <w:t> </w:t>
      </w:r>
      <w:r>
        <w:rPr>
          <w:color w:val="231F20"/>
          <w:spacing w:val="-4"/>
        </w:rPr>
        <w:t>in </w:t>
      </w:r>
      <w:r>
        <w:rPr>
          <w:color w:val="231F20"/>
          <w:spacing w:val="-2"/>
        </w:rPr>
        <w:t>this</w:t>
      </w:r>
      <w:r>
        <w:rPr>
          <w:color w:val="231F20"/>
          <w:spacing w:val="-13"/>
        </w:rPr>
        <w:t> </w:t>
      </w:r>
      <w:r>
        <w:rPr>
          <w:color w:val="231F20"/>
          <w:spacing w:val="-2"/>
        </w:rPr>
        <w:t>type</w:t>
      </w:r>
      <w:r>
        <w:rPr>
          <w:color w:val="231F20"/>
          <w:spacing w:val="-13"/>
        </w:rPr>
        <w:t> </w:t>
      </w:r>
      <w:r>
        <w:rPr>
          <w:color w:val="231F20"/>
          <w:spacing w:val="-2"/>
        </w:rPr>
        <w:t>of</w:t>
      </w:r>
      <w:r>
        <w:rPr>
          <w:color w:val="231F20"/>
          <w:spacing w:val="-13"/>
        </w:rPr>
        <w:t> </w:t>
      </w:r>
      <w:r>
        <w:rPr>
          <w:color w:val="231F20"/>
          <w:spacing w:val="-2"/>
        </w:rPr>
        <w:t>institution,</w:t>
      </w:r>
      <w:r>
        <w:rPr>
          <w:color w:val="231F20"/>
          <w:spacing w:val="-13"/>
        </w:rPr>
        <w:t> </w:t>
      </w:r>
      <w:r>
        <w:rPr>
          <w:color w:val="231F20"/>
          <w:spacing w:val="-2"/>
        </w:rPr>
        <w:t>but</w:t>
      </w:r>
      <w:r>
        <w:rPr>
          <w:color w:val="231F20"/>
          <w:spacing w:val="-13"/>
        </w:rPr>
        <w:t> </w:t>
      </w:r>
      <w:r>
        <w:rPr>
          <w:color w:val="231F20"/>
          <w:spacing w:val="-2"/>
        </w:rPr>
        <w:t>considerable</w:t>
      </w:r>
      <w:r>
        <w:rPr>
          <w:color w:val="231F20"/>
          <w:spacing w:val="-13"/>
        </w:rPr>
        <w:t> </w:t>
      </w:r>
      <w:r>
        <w:rPr>
          <w:color w:val="231F20"/>
          <w:spacing w:val="-2"/>
        </w:rPr>
        <w:t>opportunity</w:t>
      </w:r>
      <w:r>
        <w:rPr>
          <w:color w:val="231F20"/>
          <w:spacing w:val="-13"/>
        </w:rPr>
        <w:t> </w:t>
      </w:r>
      <w:r>
        <w:rPr>
          <w:color w:val="231F20"/>
          <w:spacing w:val="-2"/>
        </w:rPr>
        <w:t>for </w:t>
      </w:r>
      <w:r>
        <w:rPr>
          <w:color w:val="231F20"/>
          <w:spacing w:val="-4"/>
        </w:rPr>
        <w:t>personal</w:t>
      </w:r>
      <w:r>
        <w:rPr>
          <w:color w:val="231F20"/>
          <w:spacing w:val="-9"/>
        </w:rPr>
        <w:t> </w:t>
      </w:r>
      <w:r>
        <w:rPr>
          <w:color w:val="231F20"/>
          <w:spacing w:val="-4"/>
        </w:rPr>
        <w:t>exploitation</w:t>
      </w:r>
      <w:r>
        <w:rPr>
          <w:color w:val="231F20"/>
          <w:spacing w:val="-9"/>
        </w:rPr>
        <w:t> </w:t>
      </w:r>
      <w:r>
        <w:rPr>
          <w:color w:val="231F20"/>
          <w:spacing w:val="-4"/>
        </w:rPr>
        <w:t>and</w:t>
      </w:r>
      <w:r>
        <w:rPr>
          <w:color w:val="231F20"/>
          <w:spacing w:val="-9"/>
        </w:rPr>
        <w:t> </w:t>
      </w:r>
      <w:r>
        <w:rPr>
          <w:color w:val="231F20"/>
          <w:spacing w:val="-4"/>
        </w:rPr>
        <w:t>abuse</w:t>
      </w:r>
      <w:r>
        <w:rPr>
          <w:color w:val="231F20"/>
          <w:spacing w:val="-9"/>
        </w:rPr>
        <w:t> </w:t>
      </w:r>
      <w:r>
        <w:rPr>
          <w:color w:val="231F20"/>
          <w:spacing w:val="-4"/>
        </w:rPr>
        <w:t>of</w:t>
      </w:r>
      <w:r>
        <w:rPr>
          <w:color w:val="231F20"/>
          <w:spacing w:val="-9"/>
        </w:rPr>
        <w:t> </w:t>
      </w:r>
      <w:r>
        <w:rPr>
          <w:color w:val="231F20"/>
          <w:spacing w:val="-4"/>
        </w:rPr>
        <w:t>the</w:t>
      </w:r>
      <w:r>
        <w:rPr>
          <w:color w:val="231F20"/>
          <w:spacing w:val="-9"/>
        </w:rPr>
        <w:t> </w:t>
      </w:r>
      <w:r>
        <w:rPr>
          <w:color w:val="231F20"/>
          <w:spacing w:val="-4"/>
        </w:rPr>
        <w:t>slaves</w:t>
      </w:r>
      <w:r>
        <w:rPr>
          <w:color w:val="231F20"/>
          <w:spacing w:val="-9"/>
        </w:rPr>
        <w:t> </w:t>
      </w:r>
      <w:r>
        <w:rPr>
          <w:color w:val="231F20"/>
          <w:spacing w:val="-4"/>
        </w:rPr>
        <w:t>individually </w:t>
      </w:r>
      <w:r>
        <w:rPr>
          <w:color w:val="231F20"/>
        </w:rPr>
        <w:t>or collectively. Judy finished off our contribution by </w:t>
      </w:r>
      <w:r>
        <w:rPr>
          <w:color w:val="231F20"/>
          <w:spacing w:val="-2"/>
        </w:rPr>
        <w:t>saying</w:t>
      </w:r>
      <w:r>
        <w:rPr>
          <w:color w:val="231F20"/>
          <w:spacing w:val="-11"/>
        </w:rPr>
        <w:t> </w:t>
      </w:r>
      <w:r>
        <w:rPr>
          <w:color w:val="231F20"/>
          <w:spacing w:val="-2"/>
        </w:rPr>
        <w:t>we</w:t>
      </w:r>
      <w:r>
        <w:rPr>
          <w:color w:val="231F20"/>
          <w:spacing w:val="-11"/>
        </w:rPr>
        <w:t> </w:t>
      </w:r>
      <w:r>
        <w:rPr>
          <w:color w:val="231F20"/>
          <w:spacing w:val="-2"/>
        </w:rPr>
        <w:t>had</w:t>
      </w:r>
      <w:r>
        <w:rPr>
          <w:color w:val="231F20"/>
          <w:spacing w:val="-11"/>
        </w:rPr>
        <w:t> </w:t>
      </w:r>
      <w:r>
        <w:rPr>
          <w:color w:val="231F20"/>
          <w:spacing w:val="-2"/>
        </w:rPr>
        <w:t>personally</w:t>
      </w:r>
      <w:r>
        <w:rPr>
          <w:color w:val="231F20"/>
          <w:spacing w:val="-11"/>
        </w:rPr>
        <w:t> </w:t>
      </w:r>
      <w:r>
        <w:rPr>
          <w:color w:val="231F20"/>
          <w:spacing w:val="-2"/>
        </w:rPr>
        <w:t>experienced</w:t>
      </w:r>
      <w:r>
        <w:rPr>
          <w:color w:val="231F20"/>
          <w:spacing w:val="-11"/>
        </w:rPr>
        <w:t> </w:t>
      </w:r>
      <w:r>
        <w:rPr>
          <w:color w:val="231F20"/>
          <w:spacing w:val="-2"/>
        </w:rPr>
        <w:t>this</w:t>
      </w:r>
      <w:r>
        <w:rPr>
          <w:color w:val="231F20"/>
          <w:spacing w:val="-11"/>
        </w:rPr>
        <w:t> </w:t>
      </w:r>
      <w:r>
        <w:rPr>
          <w:color w:val="231F20"/>
          <w:spacing w:val="-2"/>
        </w:rPr>
        <w:t>and</w:t>
      </w:r>
      <w:r>
        <w:rPr>
          <w:color w:val="231F20"/>
          <w:spacing w:val="-11"/>
        </w:rPr>
        <w:t> </w:t>
      </w:r>
      <w:r>
        <w:rPr>
          <w:color w:val="231F20"/>
          <w:spacing w:val="-2"/>
        </w:rPr>
        <w:t>preferred </w:t>
      </w:r>
      <w:r>
        <w:rPr>
          <w:color w:val="231F20"/>
        </w:rPr>
        <w:t>not</w:t>
      </w:r>
      <w:r>
        <w:rPr>
          <w:color w:val="231F20"/>
          <w:spacing w:val="-3"/>
        </w:rPr>
        <w:t> </w:t>
      </w:r>
      <w:r>
        <w:rPr>
          <w:color w:val="231F20"/>
        </w:rPr>
        <w:t>to</w:t>
      </w:r>
      <w:r>
        <w:rPr>
          <w:color w:val="231F20"/>
          <w:spacing w:val="-3"/>
        </w:rPr>
        <w:t> </w:t>
      </w:r>
      <w:r>
        <w:rPr>
          <w:color w:val="231F20"/>
        </w:rPr>
        <w:t>talk</w:t>
      </w:r>
      <w:r>
        <w:rPr>
          <w:color w:val="231F20"/>
          <w:spacing w:val="-3"/>
        </w:rPr>
        <w:t> </w:t>
      </w:r>
      <w:r>
        <w:rPr>
          <w:color w:val="231F20"/>
        </w:rPr>
        <w:t>about</w:t>
      </w:r>
      <w:r>
        <w:rPr>
          <w:color w:val="231F20"/>
          <w:spacing w:val="-3"/>
        </w:rPr>
        <w:t> </w:t>
      </w:r>
      <w:r>
        <w:rPr>
          <w:color w:val="231F20"/>
        </w:rPr>
        <w:t>it.</w:t>
      </w:r>
      <w:r>
        <w:rPr>
          <w:color w:val="231F20"/>
          <w:spacing w:val="-3"/>
        </w:rPr>
        <w:t> </w:t>
      </w:r>
      <w:r>
        <w:rPr>
          <w:color w:val="231F20"/>
        </w:rPr>
        <w:t>She</w:t>
      </w:r>
      <w:r>
        <w:rPr>
          <w:color w:val="231F20"/>
          <w:spacing w:val="-3"/>
        </w:rPr>
        <w:t> </w:t>
      </w:r>
      <w:r>
        <w:rPr>
          <w:color w:val="231F20"/>
        </w:rPr>
        <w:t>said</w:t>
      </w:r>
      <w:r>
        <w:rPr>
          <w:color w:val="231F20"/>
          <w:spacing w:val="-3"/>
        </w:rPr>
        <w:t> </w:t>
      </w:r>
      <w:r>
        <w:rPr>
          <w:color w:val="231F20"/>
        </w:rPr>
        <w:t>they</w:t>
      </w:r>
      <w:r>
        <w:rPr>
          <w:color w:val="231F20"/>
          <w:spacing w:val="-3"/>
        </w:rPr>
        <w:t> </w:t>
      </w:r>
      <w:r>
        <w:rPr>
          <w:color w:val="231F20"/>
        </w:rPr>
        <w:t>should</w:t>
      </w:r>
      <w:r>
        <w:rPr>
          <w:color w:val="231F20"/>
          <w:spacing w:val="-3"/>
        </w:rPr>
        <w:t> </w:t>
      </w:r>
      <w:r>
        <w:rPr>
          <w:color w:val="231F20"/>
        </w:rPr>
        <w:t>be</w:t>
      </w:r>
      <w:r>
        <w:rPr>
          <w:color w:val="231F20"/>
          <w:spacing w:val="-3"/>
        </w:rPr>
        <w:t> </w:t>
      </w:r>
      <w:r>
        <w:rPr>
          <w:color w:val="231F20"/>
        </w:rPr>
        <w:t>aware</w:t>
      </w:r>
      <w:r>
        <w:rPr>
          <w:color w:val="231F20"/>
          <w:spacing w:val="-3"/>
        </w:rPr>
        <w:t> </w:t>
      </w:r>
      <w:r>
        <w:rPr>
          <w:color w:val="231F20"/>
        </w:rPr>
        <w:t>that many</w:t>
      </w:r>
      <w:r>
        <w:rPr>
          <w:color w:val="231F20"/>
          <w:spacing w:val="-13"/>
        </w:rPr>
        <w:t> </w:t>
      </w:r>
      <w:r>
        <w:rPr>
          <w:color w:val="231F20"/>
        </w:rPr>
        <w:t>slaves</w:t>
      </w:r>
      <w:r>
        <w:rPr>
          <w:color w:val="231F20"/>
          <w:spacing w:val="-13"/>
        </w:rPr>
        <w:t> </w:t>
      </w:r>
      <w:r>
        <w:rPr>
          <w:color w:val="231F20"/>
        </w:rPr>
        <w:t>at</w:t>
      </w:r>
      <w:r>
        <w:rPr>
          <w:color w:val="231F20"/>
          <w:spacing w:val="-13"/>
        </w:rPr>
        <w:t> </w:t>
      </w:r>
      <w:r>
        <w:rPr>
          <w:color w:val="231F20"/>
        </w:rPr>
        <w:t>the</w:t>
      </w:r>
      <w:r>
        <w:rPr>
          <w:color w:val="231F20"/>
          <w:spacing w:val="-13"/>
        </w:rPr>
        <w:t> </w:t>
      </w:r>
      <w:r>
        <w:rPr>
          <w:color w:val="231F20"/>
        </w:rPr>
        <w:t>centres</w:t>
      </w:r>
      <w:r>
        <w:rPr>
          <w:color w:val="231F20"/>
          <w:spacing w:val="-13"/>
        </w:rPr>
        <w:t> </w:t>
      </w:r>
      <w:r>
        <w:rPr>
          <w:color w:val="231F20"/>
        </w:rPr>
        <w:t>might</w:t>
      </w:r>
      <w:r>
        <w:rPr>
          <w:color w:val="231F20"/>
          <w:spacing w:val="-13"/>
        </w:rPr>
        <w:t> </w:t>
      </w:r>
      <w:r>
        <w:rPr>
          <w:color w:val="231F20"/>
        </w:rPr>
        <w:t>wish</w:t>
      </w:r>
      <w:r>
        <w:rPr>
          <w:color w:val="231F20"/>
          <w:spacing w:val="-13"/>
        </w:rPr>
        <w:t> </w:t>
      </w:r>
      <w:r>
        <w:rPr>
          <w:color w:val="231F20"/>
        </w:rPr>
        <w:t>to</w:t>
      </w:r>
      <w:r>
        <w:rPr>
          <w:color w:val="231F20"/>
          <w:spacing w:val="-13"/>
        </w:rPr>
        <w:t> </w:t>
      </w:r>
      <w:r>
        <w:rPr>
          <w:color w:val="231F20"/>
        </w:rPr>
        <w:t>say</w:t>
      </w:r>
      <w:r>
        <w:rPr>
          <w:color w:val="231F20"/>
          <w:spacing w:val="-13"/>
        </w:rPr>
        <w:t> </w:t>
      </w:r>
      <w:r>
        <w:rPr>
          <w:color w:val="231F20"/>
        </w:rPr>
        <w:t>nothing</w:t>
      </w:r>
      <w:r>
        <w:rPr>
          <w:color w:val="231F20"/>
          <w:spacing w:val="-13"/>
        </w:rPr>
        <w:t> </w:t>
      </w:r>
      <w:r>
        <w:rPr>
          <w:color w:val="231F20"/>
        </w:rPr>
        <w:t>or </w:t>
      </w:r>
      <w:r>
        <w:rPr>
          <w:color w:val="231F20"/>
          <w:spacing w:val="-2"/>
        </w:rPr>
        <w:t>could</w:t>
      </w:r>
      <w:r>
        <w:rPr>
          <w:color w:val="231F20"/>
          <w:spacing w:val="-10"/>
        </w:rPr>
        <w:t> </w:t>
      </w:r>
      <w:r>
        <w:rPr>
          <w:color w:val="231F20"/>
          <w:spacing w:val="-2"/>
        </w:rPr>
        <w:t>be</w:t>
      </w:r>
      <w:r>
        <w:rPr>
          <w:color w:val="231F20"/>
          <w:spacing w:val="-10"/>
        </w:rPr>
        <w:t> </w:t>
      </w:r>
      <w:r>
        <w:rPr>
          <w:color w:val="231F20"/>
          <w:spacing w:val="-2"/>
        </w:rPr>
        <w:t>too</w:t>
      </w:r>
      <w:r>
        <w:rPr>
          <w:color w:val="231F20"/>
          <w:spacing w:val="-10"/>
        </w:rPr>
        <w:t> </w:t>
      </w:r>
      <w:r>
        <w:rPr>
          <w:color w:val="231F20"/>
          <w:spacing w:val="-2"/>
        </w:rPr>
        <w:t>afraid</w:t>
      </w:r>
      <w:r>
        <w:rPr>
          <w:color w:val="231F20"/>
          <w:spacing w:val="-10"/>
        </w:rPr>
        <w:t> </w:t>
      </w:r>
      <w:r>
        <w:rPr>
          <w:color w:val="231F20"/>
          <w:spacing w:val="-2"/>
        </w:rPr>
        <w:t>of</w:t>
      </w:r>
      <w:r>
        <w:rPr>
          <w:color w:val="231F20"/>
          <w:spacing w:val="-10"/>
        </w:rPr>
        <w:t> </w:t>
      </w:r>
      <w:r>
        <w:rPr>
          <w:color w:val="231F20"/>
          <w:spacing w:val="-2"/>
        </w:rPr>
        <w:t>retaliation</w:t>
      </w:r>
      <w:r>
        <w:rPr>
          <w:color w:val="231F20"/>
          <w:spacing w:val="-10"/>
        </w:rPr>
        <w:t> </w:t>
      </w:r>
      <w:r>
        <w:rPr>
          <w:color w:val="231F20"/>
          <w:spacing w:val="-2"/>
        </w:rPr>
        <w:t>to</w:t>
      </w:r>
      <w:r>
        <w:rPr>
          <w:color w:val="231F20"/>
          <w:spacing w:val="-10"/>
        </w:rPr>
        <w:t> </w:t>
      </w:r>
      <w:r>
        <w:rPr>
          <w:color w:val="231F20"/>
          <w:spacing w:val="-2"/>
        </w:rPr>
        <w:t>say</w:t>
      </w:r>
      <w:r>
        <w:rPr>
          <w:color w:val="231F20"/>
          <w:spacing w:val="-10"/>
        </w:rPr>
        <w:t> </w:t>
      </w:r>
      <w:r>
        <w:rPr>
          <w:color w:val="231F20"/>
          <w:spacing w:val="-2"/>
        </w:rPr>
        <w:t>anything.</w:t>
      </w:r>
      <w:r>
        <w:rPr>
          <w:color w:val="231F20"/>
          <w:spacing w:val="-10"/>
        </w:rPr>
        <w:t> </w:t>
      </w:r>
      <w:r>
        <w:rPr>
          <w:color w:val="231F20"/>
          <w:spacing w:val="-2"/>
        </w:rPr>
        <w:t>Finally she</w:t>
      </w:r>
      <w:r>
        <w:rPr>
          <w:color w:val="231F20"/>
          <w:spacing w:val="-13"/>
        </w:rPr>
        <w:t> </w:t>
      </w:r>
      <w:r>
        <w:rPr>
          <w:color w:val="231F20"/>
          <w:spacing w:val="-2"/>
        </w:rPr>
        <w:t>told</w:t>
      </w:r>
      <w:r>
        <w:rPr>
          <w:color w:val="231F20"/>
          <w:spacing w:val="-13"/>
        </w:rPr>
        <w:t> </w:t>
      </w:r>
      <w:r>
        <w:rPr>
          <w:color w:val="231F20"/>
          <w:spacing w:val="-2"/>
        </w:rPr>
        <w:t>them</w:t>
      </w:r>
      <w:r>
        <w:rPr>
          <w:color w:val="231F20"/>
          <w:spacing w:val="-13"/>
        </w:rPr>
        <w:t> </w:t>
      </w:r>
      <w:r>
        <w:rPr>
          <w:color w:val="231F20"/>
          <w:spacing w:val="-2"/>
        </w:rPr>
        <w:t>that</w:t>
      </w:r>
      <w:r>
        <w:rPr>
          <w:color w:val="231F20"/>
          <w:spacing w:val="-13"/>
        </w:rPr>
        <w:t> </w:t>
      </w:r>
      <w:r>
        <w:rPr>
          <w:color w:val="231F20"/>
          <w:spacing w:val="-2"/>
        </w:rPr>
        <w:t>our</w:t>
      </w:r>
      <w:r>
        <w:rPr>
          <w:color w:val="231F20"/>
          <w:spacing w:val="-13"/>
        </w:rPr>
        <w:t> </w:t>
      </w:r>
      <w:r>
        <w:rPr>
          <w:color w:val="231F20"/>
          <w:spacing w:val="-2"/>
        </w:rPr>
        <w:t>four</w:t>
      </w:r>
      <w:r>
        <w:rPr>
          <w:color w:val="231F20"/>
          <w:spacing w:val="-13"/>
        </w:rPr>
        <w:t> </w:t>
      </w:r>
      <w:r>
        <w:rPr>
          <w:color w:val="231F20"/>
          <w:spacing w:val="-2"/>
        </w:rPr>
        <w:t>colleagues,</w:t>
      </w:r>
      <w:r>
        <w:rPr>
          <w:color w:val="231F20"/>
          <w:spacing w:val="-13"/>
        </w:rPr>
        <w:t> </w:t>
      </w:r>
      <w:r>
        <w:rPr>
          <w:color w:val="231F20"/>
          <w:spacing w:val="-2"/>
        </w:rPr>
        <w:t>who</w:t>
      </w:r>
      <w:r>
        <w:rPr>
          <w:color w:val="231F20"/>
          <w:spacing w:val="-13"/>
        </w:rPr>
        <w:t> </w:t>
      </w:r>
      <w:r>
        <w:rPr>
          <w:color w:val="231F20"/>
          <w:spacing w:val="-2"/>
        </w:rPr>
        <w:t>were</w:t>
      </w:r>
      <w:r>
        <w:rPr>
          <w:color w:val="231F20"/>
          <w:spacing w:val="-13"/>
        </w:rPr>
        <w:t> </w:t>
      </w:r>
      <w:r>
        <w:rPr>
          <w:color w:val="231F20"/>
          <w:spacing w:val="-2"/>
        </w:rPr>
        <w:t>to</w:t>
      </w:r>
      <w:r>
        <w:rPr>
          <w:color w:val="231F20"/>
          <w:spacing w:val="-13"/>
        </w:rPr>
        <w:t> </w:t>
      </w:r>
      <w:r>
        <w:rPr>
          <w:color w:val="231F20"/>
          <w:spacing w:val="-2"/>
        </w:rPr>
        <w:t>lead </w:t>
      </w:r>
      <w:r>
        <w:rPr>
          <w:color w:val="231F20"/>
          <w:spacing w:val="-6"/>
        </w:rPr>
        <w:t>this</w:t>
      </w:r>
      <w:r>
        <w:rPr>
          <w:color w:val="231F20"/>
          <w:spacing w:val="-7"/>
        </w:rPr>
        <w:t> </w:t>
      </w:r>
      <w:r>
        <w:rPr>
          <w:color w:val="231F20"/>
          <w:spacing w:val="-6"/>
        </w:rPr>
        <w:t>part</w:t>
      </w:r>
      <w:r>
        <w:rPr>
          <w:color w:val="231F20"/>
          <w:spacing w:val="-7"/>
        </w:rPr>
        <w:t> </w:t>
      </w:r>
      <w:r>
        <w:rPr>
          <w:color w:val="231F20"/>
          <w:spacing w:val="-6"/>
        </w:rPr>
        <w:t>of</w:t>
      </w:r>
      <w:r>
        <w:rPr>
          <w:color w:val="231F20"/>
          <w:spacing w:val="-7"/>
        </w:rPr>
        <w:t> </w:t>
      </w:r>
      <w:r>
        <w:rPr>
          <w:color w:val="231F20"/>
          <w:spacing w:val="-6"/>
        </w:rPr>
        <w:t>our</w:t>
      </w:r>
      <w:r>
        <w:rPr>
          <w:color w:val="231F20"/>
          <w:spacing w:val="-7"/>
        </w:rPr>
        <w:t> </w:t>
      </w:r>
      <w:r>
        <w:rPr>
          <w:color w:val="231F20"/>
          <w:spacing w:val="-6"/>
        </w:rPr>
        <w:t>work,</w:t>
      </w:r>
      <w:r>
        <w:rPr>
          <w:color w:val="231F20"/>
          <w:spacing w:val="-7"/>
        </w:rPr>
        <w:t> </w:t>
      </w:r>
      <w:r>
        <w:rPr>
          <w:color w:val="231F20"/>
          <w:spacing w:val="-6"/>
        </w:rPr>
        <w:t>would</w:t>
      </w:r>
      <w:r>
        <w:rPr>
          <w:color w:val="231F20"/>
          <w:spacing w:val="-7"/>
        </w:rPr>
        <w:t> </w:t>
      </w:r>
      <w:r>
        <w:rPr>
          <w:color w:val="231F20"/>
          <w:spacing w:val="-6"/>
        </w:rPr>
        <w:t>no</w:t>
      </w:r>
      <w:r>
        <w:rPr>
          <w:color w:val="231F20"/>
          <w:spacing w:val="-7"/>
        </w:rPr>
        <w:t> </w:t>
      </w:r>
      <w:r>
        <w:rPr>
          <w:color w:val="231F20"/>
          <w:spacing w:val="-6"/>
        </w:rPr>
        <w:t>doubt</w:t>
      </w:r>
      <w:r>
        <w:rPr>
          <w:color w:val="231F20"/>
          <w:spacing w:val="-7"/>
        </w:rPr>
        <w:t> </w:t>
      </w:r>
      <w:r>
        <w:rPr>
          <w:color w:val="231F20"/>
          <w:spacing w:val="-6"/>
        </w:rPr>
        <w:t>fill</w:t>
      </w:r>
      <w:r>
        <w:rPr>
          <w:color w:val="231F20"/>
          <w:spacing w:val="-7"/>
        </w:rPr>
        <w:t> </w:t>
      </w:r>
      <w:r>
        <w:rPr>
          <w:color w:val="231F20"/>
          <w:spacing w:val="-6"/>
        </w:rPr>
        <w:t>in</w:t>
      </w:r>
      <w:r>
        <w:rPr>
          <w:color w:val="231F20"/>
          <w:spacing w:val="-7"/>
        </w:rPr>
        <w:t> </w:t>
      </w:r>
      <w:r>
        <w:rPr>
          <w:color w:val="231F20"/>
          <w:spacing w:val="-6"/>
        </w:rPr>
        <w:t>details</w:t>
      </w:r>
      <w:r>
        <w:rPr>
          <w:color w:val="231F20"/>
          <w:spacing w:val="-7"/>
        </w:rPr>
        <w:t> </w:t>
      </w:r>
      <w:r>
        <w:rPr>
          <w:color w:val="231F20"/>
          <w:spacing w:val="-6"/>
        </w:rPr>
        <w:t>of</w:t>
      </w:r>
      <w:r>
        <w:rPr>
          <w:color w:val="231F20"/>
          <w:spacing w:val="-7"/>
        </w:rPr>
        <w:t> </w:t>
      </w:r>
      <w:r>
        <w:rPr>
          <w:color w:val="231F20"/>
          <w:spacing w:val="-6"/>
        </w:rPr>
        <w:t>our story</w:t>
      </w:r>
      <w:r>
        <w:rPr>
          <w:color w:val="231F20"/>
          <w:spacing w:val="-7"/>
        </w:rPr>
        <w:t> </w:t>
      </w:r>
      <w:r>
        <w:rPr>
          <w:color w:val="231F20"/>
          <w:spacing w:val="-6"/>
        </w:rPr>
        <w:t>and</w:t>
      </w:r>
      <w:r>
        <w:rPr>
          <w:color w:val="231F20"/>
          <w:spacing w:val="-7"/>
        </w:rPr>
        <w:t> </w:t>
      </w:r>
      <w:r>
        <w:rPr>
          <w:color w:val="231F20"/>
          <w:spacing w:val="-6"/>
        </w:rPr>
        <w:t>that</w:t>
      </w:r>
      <w:r>
        <w:rPr>
          <w:color w:val="231F20"/>
          <w:spacing w:val="-7"/>
        </w:rPr>
        <w:t> </w:t>
      </w:r>
      <w:r>
        <w:rPr>
          <w:color w:val="231F20"/>
          <w:spacing w:val="-6"/>
        </w:rPr>
        <w:t>of</w:t>
      </w:r>
      <w:r>
        <w:rPr>
          <w:color w:val="231F20"/>
          <w:spacing w:val="-7"/>
        </w:rPr>
        <w:t> </w:t>
      </w:r>
      <w:r>
        <w:rPr>
          <w:color w:val="231F20"/>
          <w:spacing w:val="-6"/>
        </w:rPr>
        <w:t>the</w:t>
      </w:r>
      <w:r>
        <w:rPr>
          <w:color w:val="231F20"/>
          <w:spacing w:val="-7"/>
        </w:rPr>
        <w:t> </w:t>
      </w:r>
      <w:r>
        <w:rPr>
          <w:color w:val="231F20"/>
          <w:spacing w:val="-6"/>
        </w:rPr>
        <w:t>two</w:t>
      </w:r>
      <w:r>
        <w:rPr>
          <w:color w:val="231F20"/>
          <w:spacing w:val="-7"/>
        </w:rPr>
        <w:t> </w:t>
      </w:r>
      <w:r>
        <w:rPr>
          <w:color w:val="231F20"/>
          <w:spacing w:val="-6"/>
        </w:rPr>
        <w:t>slaves</w:t>
      </w:r>
      <w:r>
        <w:rPr>
          <w:color w:val="231F20"/>
          <w:spacing w:val="-7"/>
        </w:rPr>
        <w:t> </w:t>
      </w:r>
      <w:r>
        <w:rPr>
          <w:color w:val="231F20"/>
          <w:spacing w:val="-6"/>
        </w:rPr>
        <w:t>who</w:t>
      </w:r>
      <w:r>
        <w:rPr>
          <w:color w:val="231F20"/>
          <w:spacing w:val="-7"/>
        </w:rPr>
        <w:t> </w:t>
      </w:r>
      <w:r>
        <w:rPr>
          <w:color w:val="231F20"/>
          <w:spacing w:val="-6"/>
        </w:rPr>
        <w:t>were</w:t>
      </w:r>
      <w:r>
        <w:rPr>
          <w:color w:val="231F20"/>
          <w:spacing w:val="-7"/>
        </w:rPr>
        <w:t> </w:t>
      </w:r>
      <w:r>
        <w:rPr>
          <w:color w:val="231F20"/>
          <w:spacing w:val="-6"/>
        </w:rPr>
        <w:t>doubling</w:t>
      </w:r>
      <w:r>
        <w:rPr>
          <w:color w:val="231F20"/>
          <w:spacing w:val="-7"/>
        </w:rPr>
        <w:t> </w:t>
      </w:r>
      <w:r>
        <w:rPr>
          <w:color w:val="231F20"/>
          <w:spacing w:val="-6"/>
        </w:rPr>
        <w:t>for</w:t>
      </w:r>
      <w:r>
        <w:rPr>
          <w:color w:val="231F20"/>
          <w:spacing w:val="-7"/>
        </w:rPr>
        <w:t> </w:t>
      </w:r>
      <w:r>
        <w:rPr>
          <w:color w:val="231F20"/>
          <w:spacing w:val="-6"/>
        </w:rPr>
        <w:t>us </w:t>
      </w:r>
      <w:r>
        <w:rPr>
          <w:color w:val="231F20"/>
          <w:spacing w:val="-4"/>
        </w:rPr>
        <w:t>when</w:t>
      </w:r>
      <w:r>
        <w:rPr>
          <w:color w:val="231F20"/>
          <w:spacing w:val="-11"/>
        </w:rPr>
        <w:t> </w:t>
      </w:r>
      <w:r>
        <w:rPr>
          <w:color w:val="231F20"/>
          <w:spacing w:val="-4"/>
        </w:rPr>
        <w:t>they</w:t>
      </w:r>
      <w:r>
        <w:rPr>
          <w:color w:val="231F20"/>
          <w:spacing w:val="-11"/>
        </w:rPr>
        <w:t> </w:t>
      </w:r>
      <w:r>
        <w:rPr>
          <w:color w:val="231F20"/>
          <w:spacing w:val="-4"/>
        </w:rPr>
        <w:t>gave</w:t>
      </w:r>
      <w:r>
        <w:rPr>
          <w:color w:val="231F20"/>
          <w:spacing w:val="-11"/>
        </w:rPr>
        <w:t> </w:t>
      </w:r>
      <w:r>
        <w:rPr>
          <w:color w:val="231F20"/>
          <w:spacing w:val="-4"/>
        </w:rPr>
        <w:t>their</w:t>
      </w:r>
      <w:r>
        <w:rPr>
          <w:color w:val="231F20"/>
          <w:spacing w:val="-11"/>
        </w:rPr>
        <w:t> </w:t>
      </w:r>
      <w:r>
        <w:rPr>
          <w:color w:val="231F20"/>
          <w:spacing w:val="-4"/>
        </w:rPr>
        <w:t>addresses</w:t>
      </w:r>
      <w:r>
        <w:rPr>
          <w:color w:val="231F20"/>
          <w:spacing w:val="-11"/>
        </w:rPr>
        <w:t> </w:t>
      </w:r>
      <w:r>
        <w:rPr>
          <w:color w:val="231F20"/>
          <w:spacing w:val="-4"/>
        </w:rPr>
        <w:t>or</w:t>
      </w:r>
      <w:r>
        <w:rPr>
          <w:color w:val="231F20"/>
          <w:spacing w:val="-11"/>
        </w:rPr>
        <w:t> </w:t>
      </w:r>
      <w:r>
        <w:rPr>
          <w:color w:val="231F20"/>
          <w:spacing w:val="-4"/>
        </w:rPr>
        <w:t>in</w:t>
      </w:r>
      <w:r>
        <w:rPr>
          <w:color w:val="231F20"/>
          <w:spacing w:val="-11"/>
        </w:rPr>
        <w:t> </w:t>
      </w:r>
      <w:r>
        <w:rPr>
          <w:color w:val="231F20"/>
          <w:spacing w:val="-4"/>
        </w:rPr>
        <w:t>answering</w:t>
      </w:r>
      <w:r>
        <w:rPr>
          <w:color w:val="231F20"/>
          <w:spacing w:val="-11"/>
        </w:rPr>
        <w:t> </w:t>
      </w:r>
      <w:r>
        <w:rPr>
          <w:color w:val="231F20"/>
          <w:spacing w:val="-4"/>
        </w:rPr>
        <w:t>questions </w:t>
      </w:r>
      <w:r>
        <w:rPr>
          <w:color w:val="231F20"/>
          <w:spacing w:val="-2"/>
        </w:rPr>
        <w:t>later.</w:t>
      </w:r>
      <w:r>
        <w:rPr>
          <w:color w:val="231F20"/>
          <w:spacing w:val="-13"/>
        </w:rPr>
        <w:t> </w:t>
      </w:r>
      <w:r>
        <w:rPr>
          <w:color w:val="231F20"/>
          <w:spacing w:val="-2"/>
        </w:rPr>
        <w:t>She</w:t>
      </w:r>
      <w:r>
        <w:rPr>
          <w:color w:val="231F20"/>
          <w:spacing w:val="-13"/>
        </w:rPr>
        <w:t> </w:t>
      </w:r>
      <w:r>
        <w:rPr>
          <w:color w:val="231F20"/>
          <w:spacing w:val="-2"/>
        </w:rPr>
        <w:t>said</w:t>
      </w:r>
      <w:r>
        <w:rPr>
          <w:color w:val="231F20"/>
          <w:spacing w:val="-13"/>
        </w:rPr>
        <w:t> </w:t>
      </w:r>
      <w:r>
        <w:rPr>
          <w:color w:val="231F20"/>
          <w:spacing w:val="-2"/>
        </w:rPr>
        <w:t>if</w:t>
      </w:r>
      <w:r>
        <w:rPr>
          <w:color w:val="231F20"/>
          <w:spacing w:val="-13"/>
        </w:rPr>
        <w:t> </w:t>
      </w:r>
      <w:r>
        <w:rPr>
          <w:color w:val="231F20"/>
          <w:spacing w:val="-2"/>
        </w:rPr>
        <w:t>any</w:t>
      </w:r>
      <w:r>
        <w:rPr>
          <w:color w:val="231F20"/>
          <w:spacing w:val="-13"/>
        </w:rPr>
        <w:t> </w:t>
      </w:r>
      <w:r>
        <w:rPr>
          <w:color w:val="231F20"/>
          <w:spacing w:val="-2"/>
        </w:rPr>
        <w:t>individual</w:t>
      </w:r>
      <w:r>
        <w:rPr>
          <w:color w:val="231F20"/>
          <w:spacing w:val="-13"/>
        </w:rPr>
        <w:t> </w:t>
      </w:r>
      <w:r>
        <w:rPr>
          <w:color w:val="231F20"/>
          <w:spacing w:val="-2"/>
        </w:rPr>
        <w:t>member</w:t>
      </w:r>
      <w:r>
        <w:rPr>
          <w:color w:val="231F20"/>
          <w:spacing w:val="-13"/>
        </w:rPr>
        <w:t> </w:t>
      </w:r>
      <w:r>
        <w:rPr>
          <w:color w:val="231F20"/>
          <w:spacing w:val="-2"/>
        </w:rPr>
        <w:t>wished</w:t>
      </w:r>
      <w:r>
        <w:rPr>
          <w:color w:val="231F20"/>
          <w:spacing w:val="-13"/>
        </w:rPr>
        <w:t> </w:t>
      </w:r>
      <w:r>
        <w:rPr>
          <w:color w:val="231F20"/>
          <w:spacing w:val="-2"/>
        </w:rPr>
        <w:t>to</w:t>
      </w:r>
      <w:r>
        <w:rPr>
          <w:color w:val="231F20"/>
          <w:spacing w:val="-13"/>
        </w:rPr>
        <w:t> </w:t>
      </w:r>
      <w:r>
        <w:rPr>
          <w:color w:val="231F20"/>
          <w:spacing w:val="-2"/>
        </w:rPr>
        <w:t>talk</w:t>
      </w:r>
      <w:r>
        <w:rPr>
          <w:color w:val="231F20"/>
          <w:spacing w:val="-13"/>
        </w:rPr>
        <w:t> </w:t>
      </w:r>
      <w:r>
        <w:rPr>
          <w:color w:val="231F20"/>
          <w:spacing w:val="-2"/>
        </w:rPr>
        <w:t>to us</w:t>
      </w:r>
      <w:r>
        <w:rPr>
          <w:color w:val="231F20"/>
          <w:spacing w:val="-13"/>
        </w:rPr>
        <w:t> </w:t>
      </w:r>
      <w:r>
        <w:rPr>
          <w:color w:val="231F20"/>
          <w:spacing w:val="-2"/>
        </w:rPr>
        <w:t>specifically</w:t>
      </w:r>
      <w:r>
        <w:rPr>
          <w:color w:val="231F20"/>
          <w:spacing w:val="-13"/>
        </w:rPr>
        <w:t> </w:t>
      </w:r>
      <w:r>
        <w:rPr>
          <w:color w:val="231F20"/>
          <w:spacing w:val="-2"/>
        </w:rPr>
        <w:t>about</w:t>
      </w:r>
      <w:r>
        <w:rPr>
          <w:color w:val="231F20"/>
          <w:spacing w:val="-13"/>
        </w:rPr>
        <w:t> </w:t>
      </w:r>
      <w:r>
        <w:rPr>
          <w:color w:val="231F20"/>
          <w:spacing w:val="-2"/>
        </w:rPr>
        <w:t>our</w:t>
      </w:r>
      <w:r>
        <w:rPr>
          <w:color w:val="231F20"/>
          <w:spacing w:val="-13"/>
        </w:rPr>
        <w:t> </w:t>
      </w:r>
      <w:r>
        <w:rPr>
          <w:color w:val="231F20"/>
          <w:spacing w:val="-2"/>
        </w:rPr>
        <w:t>experience,</w:t>
      </w:r>
      <w:r>
        <w:rPr>
          <w:color w:val="231F20"/>
          <w:spacing w:val="-13"/>
        </w:rPr>
        <w:t> </w:t>
      </w:r>
      <w:r>
        <w:rPr>
          <w:color w:val="231F20"/>
          <w:spacing w:val="-2"/>
        </w:rPr>
        <w:t>we</w:t>
      </w:r>
      <w:r>
        <w:rPr>
          <w:color w:val="231F20"/>
          <w:spacing w:val="-13"/>
        </w:rPr>
        <w:t> </w:t>
      </w:r>
      <w:r>
        <w:rPr>
          <w:color w:val="231F20"/>
          <w:spacing w:val="-2"/>
        </w:rPr>
        <w:t>would</w:t>
      </w:r>
      <w:r>
        <w:rPr>
          <w:color w:val="231F20"/>
          <w:spacing w:val="-13"/>
        </w:rPr>
        <w:t> </w:t>
      </w:r>
      <w:r>
        <w:rPr>
          <w:color w:val="231F20"/>
          <w:spacing w:val="-2"/>
        </w:rPr>
        <w:t>be</w:t>
      </w:r>
      <w:r>
        <w:rPr>
          <w:color w:val="231F20"/>
          <w:spacing w:val="-13"/>
        </w:rPr>
        <w:t> </w:t>
      </w:r>
      <w:r>
        <w:rPr>
          <w:color w:val="231F20"/>
          <w:spacing w:val="-2"/>
        </w:rPr>
        <w:t>happy </w:t>
      </w:r>
      <w:r>
        <w:rPr>
          <w:color w:val="231F20"/>
        </w:rPr>
        <w:t>to answer their questions on a one-to-one basis. Jake took over, thanked us for our work leading the mines section, and made it clear they fully understood and </w:t>
      </w:r>
      <w:r>
        <w:rPr>
          <w:color w:val="231F20"/>
          <w:spacing w:val="-2"/>
        </w:rPr>
        <w:t>sympathised</w:t>
      </w:r>
      <w:r>
        <w:rPr>
          <w:color w:val="231F20"/>
          <w:spacing w:val="-13"/>
        </w:rPr>
        <w:t> </w:t>
      </w:r>
      <w:r>
        <w:rPr>
          <w:color w:val="231F20"/>
          <w:spacing w:val="-2"/>
        </w:rPr>
        <w:t>with</w:t>
      </w:r>
      <w:r>
        <w:rPr>
          <w:color w:val="231F20"/>
          <w:spacing w:val="-13"/>
        </w:rPr>
        <w:t> </w:t>
      </w:r>
      <w:r>
        <w:rPr>
          <w:color w:val="231F20"/>
          <w:spacing w:val="-2"/>
        </w:rPr>
        <w:t>our</w:t>
      </w:r>
      <w:r>
        <w:rPr>
          <w:color w:val="231F20"/>
          <w:spacing w:val="-13"/>
        </w:rPr>
        <w:t> </w:t>
      </w:r>
      <w:r>
        <w:rPr>
          <w:color w:val="231F20"/>
          <w:spacing w:val="-2"/>
        </w:rPr>
        <w:t>reasons</w:t>
      </w:r>
      <w:r>
        <w:rPr>
          <w:color w:val="231F20"/>
          <w:spacing w:val="-13"/>
        </w:rPr>
        <w:t> </w:t>
      </w:r>
      <w:r>
        <w:rPr>
          <w:color w:val="231F20"/>
          <w:spacing w:val="-2"/>
        </w:rPr>
        <w:t>for</w:t>
      </w:r>
      <w:r>
        <w:rPr>
          <w:color w:val="231F20"/>
          <w:spacing w:val="-13"/>
        </w:rPr>
        <w:t> </w:t>
      </w:r>
      <w:r>
        <w:rPr>
          <w:color w:val="231F20"/>
          <w:spacing w:val="-2"/>
        </w:rPr>
        <w:t>withdrawing</w:t>
      </w:r>
      <w:r>
        <w:rPr>
          <w:color w:val="231F20"/>
          <w:spacing w:val="-13"/>
        </w:rPr>
        <w:t> </w:t>
      </w:r>
      <w:r>
        <w:rPr>
          <w:color w:val="231F20"/>
          <w:spacing w:val="-2"/>
        </w:rPr>
        <w:t>from</w:t>
      </w:r>
      <w:r>
        <w:rPr>
          <w:color w:val="231F20"/>
          <w:spacing w:val="-13"/>
        </w:rPr>
        <w:t> </w:t>
      </w:r>
      <w:r>
        <w:rPr>
          <w:color w:val="231F20"/>
          <w:spacing w:val="-2"/>
        </w:rPr>
        <w:t>this </w:t>
      </w:r>
      <w:r>
        <w:rPr>
          <w:color w:val="231F20"/>
        </w:rPr>
        <w:t>phase</w:t>
      </w:r>
      <w:r>
        <w:rPr>
          <w:color w:val="231F20"/>
          <w:spacing w:val="-15"/>
        </w:rPr>
        <w:t> </w:t>
      </w:r>
      <w:r>
        <w:rPr>
          <w:color w:val="231F20"/>
        </w:rPr>
        <w:t>of</w:t>
      </w:r>
      <w:r>
        <w:rPr>
          <w:color w:val="231F20"/>
          <w:spacing w:val="-15"/>
        </w:rPr>
        <w:t> </w:t>
      </w:r>
      <w:r>
        <w:rPr>
          <w:color w:val="231F20"/>
        </w:rPr>
        <w:t>our</w:t>
      </w:r>
      <w:r>
        <w:rPr>
          <w:color w:val="231F20"/>
          <w:spacing w:val="-15"/>
        </w:rPr>
        <w:t> </w:t>
      </w:r>
      <w:r>
        <w:rPr>
          <w:color w:val="231F20"/>
        </w:rPr>
        <w:t>work.</w:t>
      </w:r>
      <w:r>
        <w:rPr>
          <w:color w:val="231F20"/>
          <w:spacing w:val="-15"/>
        </w:rPr>
        <w:t> </w:t>
      </w:r>
      <w:r>
        <w:rPr>
          <w:color w:val="231F20"/>
        </w:rPr>
        <w:t>We</w:t>
      </w:r>
      <w:r>
        <w:rPr>
          <w:color w:val="231F20"/>
          <w:spacing w:val="-15"/>
        </w:rPr>
        <w:t> </w:t>
      </w:r>
      <w:r>
        <w:rPr>
          <w:color w:val="231F20"/>
        </w:rPr>
        <w:t>thanked</w:t>
      </w:r>
      <w:r>
        <w:rPr>
          <w:color w:val="231F20"/>
          <w:spacing w:val="-15"/>
        </w:rPr>
        <w:t> </w:t>
      </w:r>
      <w:r>
        <w:rPr>
          <w:color w:val="231F20"/>
        </w:rPr>
        <w:t>him,</w:t>
      </w:r>
      <w:r>
        <w:rPr>
          <w:color w:val="231F20"/>
          <w:spacing w:val="-15"/>
        </w:rPr>
        <w:t> </w:t>
      </w:r>
      <w:r>
        <w:rPr>
          <w:color w:val="231F20"/>
        </w:rPr>
        <w:t>wished</w:t>
      </w:r>
      <w:r>
        <w:rPr>
          <w:color w:val="231F20"/>
          <w:spacing w:val="-15"/>
        </w:rPr>
        <w:t> </w:t>
      </w:r>
      <w:r>
        <w:rPr>
          <w:color w:val="231F20"/>
        </w:rPr>
        <w:t>them</w:t>
      </w:r>
      <w:r>
        <w:rPr>
          <w:color w:val="231F20"/>
          <w:spacing w:val="-15"/>
        </w:rPr>
        <w:t> </w:t>
      </w:r>
      <w:r>
        <w:rPr>
          <w:color w:val="231F20"/>
        </w:rPr>
        <w:t>luck, and left.</w:t>
      </w:r>
    </w:p>
    <w:p>
      <w:pPr>
        <w:pStyle w:val="BodyText"/>
        <w:spacing w:line="285" w:lineRule="auto" w:before="147"/>
        <w:ind w:left="1260" w:right="886" w:firstLine="360"/>
        <w:jc w:val="both"/>
      </w:pPr>
      <w:r>
        <w:rPr>
          <w:color w:val="231F20"/>
        </w:rPr>
        <w:t>Next day we led a team of police to the Ndenge house in the city. We spent the entire day combing through</w:t>
      </w:r>
      <w:r>
        <w:rPr>
          <w:color w:val="231F20"/>
          <w:spacing w:val="59"/>
          <w:w w:val="150"/>
        </w:rPr>
        <w:t> </w:t>
      </w:r>
      <w:r>
        <w:rPr>
          <w:color w:val="231F20"/>
        </w:rPr>
        <w:t>the</w:t>
      </w:r>
      <w:r>
        <w:rPr>
          <w:color w:val="231F20"/>
          <w:spacing w:val="59"/>
          <w:w w:val="150"/>
        </w:rPr>
        <w:t> </w:t>
      </w:r>
      <w:r>
        <w:rPr>
          <w:color w:val="231F20"/>
        </w:rPr>
        <w:t>multi</w:t>
      </w:r>
      <w:r>
        <w:rPr>
          <w:color w:val="231F20"/>
          <w:spacing w:val="60"/>
          <w:w w:val="150"/>
        </w:rPr>
        <w:t> </w:t>
      </w:r>
      <w:r>
        <w:rPr>
          <w:color w:val="231F20"/>
        </w:rPr>
        <w:t>bedroomed</w:t>
      </w:r>
      <w:r>
        <w:rPr>
          <w:color w:val="231F20"/>
          <w:spacing w:val="59"/>
          <w:w w:val="150"/>
        </w:rPr>
        <w:t> </w:t>
      </w:r>
      <w:r>
        <w:rPr>
          <w:color w:val="231F20"/>
        </w:rPr>
        <w:t>mansion,</w:t>
      </w:r>
      <w:r>
        <w:rPr>
          <w:color w:val="231F20"/>
          <w:spacing w:val="60"/>
          <w:w w:val="150"/>
        </w:rPr>
        <w:t> </w:t>
      </w:r>
      <w:r>
        <w:rPr>
          <w:color w:val="231F20"/>
          <w:spacing w:val="8"/>
        </w:rPr>
        <w:t>deserted</w:t>
      </w:r>
    </w:p>
    <w:p>
      <w:pPr>
        <w:spacing w:after="0" w:line="285" w:lineRule="auto"/>
        <w:jc w:val="both"/>
        <w:sectPr>
          <w:footerReference w:type="default" r:id="rId30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64800;mso-wrap-distance-left:0;mso-wrap-distance-right:0" id="docshapegroup72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rPr>
        <w:t>following</w:t>
      </w:r>
      <w:r>
        <w:rPr>
          <w:color w:val="231F20"/>
          <w:spacing w:val="-9"/>
        </w:rPr>
        <w:t> </w:t>
      </w:r>
      <w:r>
        <w:rPr>
          <w:color w:val="231F20"/>
        </w:rPr>
        <w:t>the</w:t>
      </w:r>
      <w:r>
        <w:rPr>
          <w:color w:val="231F20"/>
          <w:spacing w:val="-9"/>
        </w:rPr>
        <w:t> </w:t>
      </w:r>
      <w:r>
        <w:rPr>
          <w:color w:val="231F20"/>
        </w:rPr>
        <w:t>arrest</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family</w:t>
      </w:r>
      <w:r>
        <w:rPr>
          <w:color w:val="231F20"/>
          <w:spacing w:val="-9"/>
        </w:rPr>
        <w:t> </w:t>
      </w:r>
      <w:r>
        <w:rPr>
          <w:color w:val="231F20"/>
        </w:rPr>
        <w:t>and</w:t>
      </w:r>
      <w:r>
        <w:rPr>
          <w:color w:val="231F20"/>
          <w:spacing w:val="-9"/>
        </w:rPr>
        <w:t> </w:t>
      </w:r>
      <w:r>
        <w:rPr>
          <w:color w:val="231F20"/>
        </w:rPr>
        <w:t>the</w:t>
      </w:r>
      <w:r>
        <w:rPr>
          <w:color w:val="231F20"/>
          <w:spacing w:val="-9"/>
        </w:rPr>
        <w:t> </w:t>
      </w:r>
      <w:r>
        <w:rPr>
          <w:color w:val="231F20"/>
        </w:rPr>
        <w:t>sealing</w:t>
      </w:r>
      <w:r>
        <w:rPr>
          <w:color w:val="231F20"/>
          <w:spacing w:val="-9"/>
        </w:rPr>
        <w:t> </w:t>
      </w:r>
      <w:r>
        <w:rPr>
          <w:color w:val="231F20"/>
        </w:rPr>
        <w:t>of</w:t>
      </w:r>
      <w:r>
        <w:rPr>
          <w:color w:val="231F20"/>
          <w:spacing w:val="-9"/>
        </w:rPr>
        <w:t> </w:t>
      </w:r>
      <w:r>
        <w:rPr>
          <w:color w:val="231F20"/>
        </w:rPr>
        <w:t>the property. We removed boxes of diaries, photographs, </w:t>
      </w:r>
      <w:r>
        <w:rPr>
          <w:color w:val="231F20"/>
          <w:spacing w:val="-2"/>
        </w:rPr>
        <w:t>address</w:t>
      </w:r>
      <w:r>
        <w:rPr>
          <w:color w:val="231F20"/>
          <w:spacing w:val="-12"/>
        </w:rPr>
        <w:t> </w:t>
      </w:r>
      <w:r>
        <w:rPr>
          <w:color w:val="231F20"/>
          <w:spacing w:val="-2"/>
        </w:rPr>
        <w:t>books,</w:t>
      </w:r>
      <w:r>
        <w:rPr>
          <w:color w:val="231F20"/>
          <w:spacing w:val="-12"/>
        </w:rPr>
        <w:t> </w:t>
      </w:r>
      <w:r>
        <w:rPr>
          <w:color w:val="231F20"/>
          <w:spacing w:val="-2"/>
        </w:rPr>
        <w:t>letters,</w:t>
      </w:r>
      <w:r>
        <w:rPr>
          <w:color w:val="231F20"/>
          <w:spacing w:val="-12"/>
        </w:rPr>
        <w:t> </w:t>
      </w:r>
      <w:r>
        <w:rPr>
          <w:color w:val="231F20"/>
          <w:spacing w:val="-2"/>
        </w:rPr>
        <w:t>school</w:t>
      </w:r>
      <w:r>
        <w:rPr>
          <w:color w:val="231F20"/>
          <w:spacing w:val="-12"/>
        </w:rPr>
        <w:t> </w:t>
      </w:r>
      <w:r>
        <w:rPr>
          <w:color w:val="231F20"/>
          <w:spacing w:val="-2"/>
        </w:rPr>
        <w:t>reports,</w:t>
      </w:r>
      <w:r>
        <w:rPr>
          <w:color w:val="231F20"/>
          <w:spacing w:val="-12"/>
        </w:rPr>
        <w:t> </w:t>
      </w:r>
      <w:r>
        <w:rPr>
          <w:color w:val="231F20"/>
          <w:spacing w:val="-2"/>
        </w:rPr>
        <w:t>company</w:t>
      </w:r>
      <w:r>
        <w:rPr>
          <w:color w:val="231F20"/>
          <w:spacing w:val="-12"/>
        </w:rPr>
        <w:t> </w:t>
      </w:r>
      <w:r>
        <w:rPr>
          <w:color w:val="231F20"/>
          <w:spacing w:val="-2"/>
        </w:rPr>
        <w:t>reports, and</w:t>
      </w:r>
      <w:r>
        <w:rPr>
          <w:color w:val="231F20"/>
          <w:spacing w:val="-9"/>
        </w:rPr>
        <w:t> </w:t>
      </w:r>
      <w:r>
        <w:rPr>
          <w:color w:val="231F20"/>
          <w:spacing w:val="-2"/>
        </w:rPr>
        <w:t>simple</w:t>
      </w:r>
      <w:r>
        <w:rPr>
          <w:color w:val="231F20"/>
          <w:spacing w:val="-9"/>
        </w:rPr>
        <w:t> </w:t>
      </w:r>
      <w:r>
        <w:rPr>
          <w:color w:val="231F20"/>
          <w:spacing w:val="-2"/>
        </w:rPr>
        <w:t>rough</w:t>
      </w:r>
      <w:r>
        <w:rPr>
          <w:color w:val="231F20"/>
          <w:spacing w:val="-9"/>
        </w:rPr>
        <w:t> </w:t>
      </w:r>
      <w:r>
        <w:rPr>
          <w:color w:val="231F20"/>
          <w:spacing w:val="-2"/>
        </w:rPr>
        <w:t>handwritten</w:t>
      </w:r>
      <w:r>
        <w:rPr>
          <w:color w:val="231F20"/>
          <w:spacing w:val="-9"/>
        </w:rPr>
        <w:t> </w:t>
      </w:r>
      <w:r>
        <w:rPr>
          <w:color w:val="231F20"/>
          <w:spacing w:val="-2"/>
        </w:rPr>
        <w:t>notes.</w:t>
      </w:r>
      <w:r>
        <w:rPr>
          <w:color w:val="231F20"/>
          <w:spacing w:val="-12"/>
        </w:rPr>
        <w:t> </w:t>
      </w:r>
      <w:r>
        <w:rPr>
          <w:color w:val="231F20"/>
          <w:spacing w:val="-2"/>
        </w:rPr>
        <w:t>We</w:t>
      </w:r>
      <w:r>
        <w:rPr>
          <w:color w:val="231F20"/>
          <w:spacing w:val="-9"/>
        </w:rPr>
        <w:t> </w:t>
      </w:r>
      <w:r>
        <w:rPr>
          <w:color w:val="231F20"/>
          <w:spacing w:val="-2"/>
        </w:rPr>
        <w:t>even</w:t>
      </w:r>
      <w:r>
        <w:rPr>
          <w:color w:val="231F20"/>
          <w:spacing w:val="-9"/>
        </w:rPr>
        <w:t> </w:t>
      </w:r>
      <w:r>
        <w:rPr>
          <w:color w:val="231F20"/>
          <w:spacing w:val="-2"/>
        </w:rPr>
        <w:t>removed </w:t>
      </w:r>
      <w:r>
        <w:rPr>
          <w:color w:val="231F20"/>
        </w:rPr>
        <w:t>a book of Sudoku puzzles! All this was in addition to </w:t>
      </w:r>
      <w:r>
        <w:rPr>
          <w:color w:val="231F20"/>
          <w:spacing w:val="-2"/>
        </w:rPr>
        <w:t>passports,</w:t>
      </w:r>
      <w:r>
        <w:rPr>
          <w:color w:val="231F20"/>
          <w:spacing w:val="-9"/>
        </w:rPr>
        <w:t> </w:t>
      </w:r>
      <w:r>
        <w:rPr>
          <w:color w:val="231F20"/>
          <w:spacing w:val="-2"/>
        </w:rPr>
        <w:t>travel</w:t>
      </w:r>
      <w:r>
        <w:rPr>
          <w:color w:val="231F20"/>
          <w:spacing w:val="-9"/>
        </w:rPr>
        <w:t> </w:t>
      </w:r>
      <w:r>
        <w:rPr>
          <w:color w:val="231F20"/>
          <w:spacing w:val="-2"/>
        </w:rPr>
        <w:t>documents</w:t>
      </w:r>
      <w:r>
        <w:rPr>
          <w:color w:val="231F20"/>
          <w:spacing w:val="-9"/>
        </w:rPr>
        <w:t> </w:t>
      </w:r>
      <w:r>
        <w:rPr>
          <w:color w:val="231F20"/>
          <w:spacing w:val="-2"/>
        </w:rPr>
        <w:t>and</w:t>
      </w:r>
      <w:r>
        <w:rPr>
          <w:color w:val="231F20"/>
          <w:spacing w:val="-9"/>
        </w:rPr>
        <w:t> </w:t>
      </w:r>
      <w:r>
        <w:rPr>
          <w:color w:val="231F20"/>
          <w:spacing w:val="-2"/>
        </w:rPr>
        <w:t>laptops.</w:t>
      </w:r>
      <w:r>
        <w:rPr>
          <w:color w:val="231F20"/>
          <w:spacing w:val="-9"/>
        </w:rPr>
        <w:t> </w:t>
      </w:r>
      <w:r>
        <w:rPr>
          <w:color w:val="231F20"/>
          <w:spacing w:val="-2"/>
        </w:rPr>
        <w:t>On</w:t>
      </w:r>
      <w:r>
        <w:rPr>
          <w:color w:val="231F20"/>
          <w:spacing w:val="-9"/>
        </w:rPr>
        <w:t> </w:t>
      </w:r>
      <w:r>
        <w:rPr>
          <w:color w:val="231F20"/>
          <w:spacing w:val="-2"/>
        </w:rPr>
        <w:t>successive </w:t>
      </w:r>
      <w:r>
        <w:rPr>
          <w:color w:val="231F20"/>
        </w:rPr>
        <w:t>days</w:t>
      </w:r>
      <w:r>
        <w:rPr>
          <w:color w:val="231F20"/>
          <w:spacing w:val="-13"/>
        </w:rPr>
        <w:t> </w:t>
      </w:r>
      <w:r>
        <w:rPr>
          <w:color w:val="231F20"/>
        </w:rPr>
        <w:t>we</w:t>
      </w:r>
      <w:r>
        <w:rPr>
          <w:color w:val="231F20"/>
          <w:spacing w:val="-13"/>
        </w:rPr>
        <w:t> </w:t>
      </w:r>
      <w:r>
        <w:rPr>
          <w:color w:val="231F20"/>
        </w:rPr>
        <w:t>travelled</w:t>
      </w:r>
      <w:r>
        <w:rPr>
          <w:color w:val="231F20"/>
          <w:spacing w:val="-13"/>
        </w:rPr>
        <w:t> </w:t>
      </w:r>
      <w:r>
        <w:rPr>
          <w:color w:val="231F20"/>
        </w:rPr>
        <w:t>to</w:t>
      </w:r>
      <w:r>
        <w:rPr>
          <w:color w:val="231F20"/>
          <w:spacing w:val="-13"/>
        </w:rPr>
        <w:t> </w:t>
      </w:r>
      <w:r>
        <w:rPr>
          <w:color w:val="231F20"/>
        </w:rPr>
        <w:t>Casa</w:t>
      </w:r>
      <w:r>
        <w:rPr>
          <w:color w:val="231F20"/>
          <w:spacing w:val="-13"/>
        </w:rPr>
        <w:t> </w:t>
      </w:r>
      <w:r>
        <w:rPr>
          <w:color w:val="231F20"/>
        </w:rPr>
        <w:t>Isabella</w:t>
      </w:r>
      <w:r>
        <w:rPr>
          <w:color w:val="231F20"/>
          <w:spacing w:val="-13"/>
        </w:rPr>
        <w:t> </w:t>
      </w:r>
      <w:r>
        <w:rPr>
          <w:color w:val="231F20"/>
        </w:rPr>
        <w:t>and</w:t>
      </w:r>
      <w:r>
        <w:rPr>
          <w:color w:val="231F20"/>
          <w:spacing w:val="-13"/>
        </w:rPr>
        <w:t> </w:t>
      </w:r>
      <w:r>
        <w:rPr>
          <w:color w:val="231F20"/>
        </w:rPr>
        <w:t>visited</w:t>
      </w:r>
      <w:r>
        <w:rPr>
          <w:color w:val="231F20"/>
          <w:spacing w:val="-13"/>
        </w:rPr>
        <w:t> </w:t>
      </w:r>
      <w:r>
        <w:rPr>
          <w:color w:val="231F20"/>
        </w:rPr>
        <w:t>the</w:t>
      </w:r>
      <w:r>
        <w:rPr>
          <w:color w:val="231F20"/>
          <w:spacing w:val="-13"/>
        </w:rPr>
        <w:t> </w:t>
      </w:r>
      <w:r>
        <w:rPr>
          <w:color w:val="231F20"/>
        </w:rPr>
        <w:t>family </w:t>
      </w:r>
      <w:r>
        <w:rPr>
          <w:color w:val="231F20"/>
          <w:spacing w:val="-2"/>
        </w:rPr>
        <w:t>compound</w:t>
      </w:r>
      <w:r>
        <w:rPr>
          <w:color w:val="231F20"/>
          <w:spacing w:val="-13"/>
        </w:rPr>
        <w:t> </w:t>
      </w:r>
      <w:r>
        <w:rPr>
          <w:color w:val="231F20"/>
          <w:spacing w:val="-2"/>
        </w:rPr>
        <w:t>there</w:t>
      </w:r>
      <w:r>
        <w:rPr>
          <w:color w:val="231F20"/>
          <w:spacing w:val="-13"/>
        </w:rPr>
        <w:t> </w:t>
      </w:r>
      <w:r>
        <w:rPr>
          <w:color w:val="231F20"/>
          <w:spacing w:val="-2"/>
        </w:rPr>
        <w:t>–</w:t>
      </w:r>
      <w:r>
        <w:rPr>
          <w:color w:val="231F20"/>
          <w:spacing w:val="-13"/>
        </w:rPr>
        <w:t> </w:t>
      </w:r>
      <w:r>
        <w:rPr>
          <w:color w:val="231F20"/>
          <w:spacing w:val="-2"/>
        </w:rPr>
        <w:t>also</w:t>
      </w:r>
      <w:r>
        <w:rPr>
          <w:color w:val="231F20"/>
          <w:spacing w:val="-13"/>
        </w:rPr>
        <w:t> </w:t>
      </w:r>
      <w:r>
        <w:rPr>
          <w:color w:val="231F20"/>
          <w:spacing w:val="-2"/>
        </w:rPr>
        <w:t>now</w:t>
      </w:r>
      <w:r>
        <w:rPr>
          <w:color w:val="231F20"/>
          <w:spacing w:val="-13"/>
        </w:rPr>
        <w:t> </w:t>
      </w:r>
      <w:r>
        <w:rPr>
          <w:color w:val="231F20"/>
          <w:spacing w:val="-2"/>
        </w:rPr>
        <w:t>sealed</w:t>
      </w:r>
      <w:r>
        <w:rPr>
          <w:color w:val="231F20"/>
          <w:spacing w:val="-13"/>
        </w:rPr>
        <w:t> </w:t>
      </w:r>
      <w:r>
        <w:rPr>
          <w:color w:val="231F20"/>
          <w:spacing w:val="-2"/>
        </w:rPr>
        <w:t>by</w:t>
      </w:r>
      <w:r>
        <w:rPr>
          <w:color w:val="231F20"/>
          <w:spacing w:val="-13"/>
        </w:rPr>
        <w:t> </w:t>
      </w:r>
      <w:r>
        <w:rPr>
          <w:color w:val="231F20"/>
          <w:spacing w:val="-2"/>
        </w:rPr>
        <w:t>the</w:t>
      </w:r>
      <w:r>
        <w:rPr>
          <w:color w:val="231F20"/>
          <w:spacing w:val="-13"/>
        </w:rPr>
        <w:t> </w:t>
      </w:r>
      <w:r>
        <w:rPr>
          <w:color w:val="231F20"/>
          <w:spacing w:val="-2"/>
        </w:rPr>
        <w:t>federal</w:t>
      </w:r>
      <w:r>
        <w:rPr>
          <w:color w:val="231F20"/>
          <w:spacing w:val="-13"/>
        </w:rPr>
        <w:t> </w:t>
      </w:r>
      <w:r>
        <w:rPr>
          <w:color w:val="231F20"/>
          <w:spacing w:val="-2"/>
        </w:rPr>
        <w:t>police. </w:t>
      </w:r>
      <w:r>
        <w:rPr>
          <w:color w:val="231F20"/>
        </w:rPr>
        <w:t>Here again we removed every available document of any kind – together with two or three books which seemed to have been read a great deal and were full</w:t>
      </w:r>
      <w:r>
        <w:rPr>
          <w:color w:val="231F20"/>
          <w:spacing w:val="80"/>
        </w:rPr>
        <w:t> </w:t>
      </w:r>
      <w:r>
        <w:rPr>
          <w:color w:val="231F20"/>
        </w:rPr>
        <w:t>of annotations. The house was on the outskirts of the town,</w:t>
      </w:r>
      <w:r>
        <w:rPr>
          <w:color w:val="231F20"/>
          <w:spacing w:val="-13"/>
        </w:rPr>
        <w:t> </w:t>
      </w:r>
      <w:r>
        <w:rPr>
          <w:color w:val="231F20"/>
        </w:rPr>
        <w:t>and</w:t>
      </w:r>
      <w:r>
        <w:rPr>
          <w:color w:val="231F20"/>
          <w:spacing w:val="-13"/>
        </w:rPr>
        <w:t> </w:t>
      </w:r>
      <w:r>
        <w:rPr>
          <w:color w:val="231F20"/>
        </w:rPr>
        <w:t>so</w:t>
      </w:r>
      <w:r>
        <w:rPr>
          <w:color w:val="231F20"/>
          <w:spacing w:val="-13"/>
        </w:rPr>
        <w:t> </w:t>
      </w:r>
      <w:r>
        <w:rPr>
          <w:color w:val="231F20"/>
        </w:rPr>
        <w:t>we</w:t>
      </w:r>
      <w:r>
        <w:rPr>
          <w:color w:val="231F20"/>
          <w:spacing w:val="-13"/>
        </w:rPr>
        <w:t> </w:t>
      </w:r>
      <w:r>
        <w:rPr>
          <w:color w:val="231F20"/>
        </w:rPr>
        <w:t>avoided</w:t>
      </w:r>
      <w:r>
        <w:rPr>
          <w:color w:val="231F20"/>
          <w:spacing w:val="-13"/>
        </w:rPr>
        <w:t> </w:t>
      </w:r>
      <w:r>
        <w:rPr>
          <w:color w:val="231F20"/>
        </w:rPr>
        <w:t>any</w:t>
      </w:r>
      <w:r>
        <w:rPr>
          <w:color w:val="231F20"/>
          <w:spacing w:val="-13"/>
        </w:rPr>
        <w:t> </w:t>
      </w:r>
      <w:r>
        <w:rPr>
          <w:color w:val="231F20"/>
        </w:rPr>
        <w:t>possibility</w:t>
      </w:r>
      <w:r>
        <w:rPr>
          <w:color w:val="231F20"/>
          <w:spacing w:val="-13"/>
        </w:rPr>
        <w:t> </w:t>
      </w:r>
      <w:r>
        <w:rPr>
          <w:color w:val="231F20"/>
        </w:rPr>
        <w:t>of</w:t>
      </w:r>
      <w:r>
        <w:rPr>
          <w:color w:val="231F20"/>
          <w:spacing w:val="-13"/>
        </w:rPr>
        <w:t> </w:t>
      </w:r>
      <w:r>
        <w:rPr>
          <w:color w:val="231F20"/>
        </w:rPr>
        <w:t>coming</w:t>
      </w:r>
      <w:r>
        <w:rPr>
          <w:color w:val="231F20"/>
          <w:spacing w:val="-13"/>
        </w:rPr>
        <w:t> </w:t>
      </w:r>
      <w:r>
        <w:rPr>
          <w:color w:val="231F20"/>
        </w:rPr>
        <w:t>into contact with the local military, who, in any case, were all</w:t>
      </w:r>
      <w:r>
        <w:rPr>
          <w:color w:val="231F20"/>
          <w:spacing w:val="-15"/>
        </w:rPr>
        <w:t> </w:t>
      </w:r>
      <w:r>
        <w:rPr>
          <w:color w:val="231F20"/>
        </w:rPr>
        <w:t>away</w:t>
      </w:r>
      <w:r>
        <w:rPr>
          <w:color w:val="231F20"/>
          <w:spacing w:val="-15"/>
        </w:rPr>
        <w:t> </w:t>
      </w:r>
      <w:r>
        <w:rPr>
          <w:color w:val="231F20"/>
        </w:rPr>
        <w:t>far</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north-west,</w:t>
      </w:r>
      <w:r>
        <w:rPr>
          <w:color w:val="231F20"/>
          <w:spacing w:val="-15"/>
        </w:rPr>
        <w:t> </w:t>
      </w:r>
      <w:r>
        <w:rPr>
          <w:color w:val="231F20"/>
        </w:rPr>
        <w:t>allegedly</w:t>
      </w:r>
      <w:r>
        <w:rPr>
          <w:color w:val="231F20"/>
          <w:spacing w:val="-15"/>
        </w:rPr>
        <w:t> </w:t>
      </w:r>
      <w:r>
        <w:rPr>
          <w:color w:val="231F20"/>
        </w:rPr>
        <w:t>chasing</w:t>
      </w:r>
      <w:r>
        <w:rPr>
          <w:color w:val="231F20"/>
          <w:spacing w:val="-15"/>
        </w:rPr>
        <w:t> </w:t>
      </w:r>
      <w:r>
        <w:rPr>
          <w:color w:val="231F20"/>
        </w:rPr>
        <w:t>counter revolutionary bandits. Judy and I were not taken in by this</w:t>
      </w:r>
      <w:r>
        <w:rPr>
          <w:color w:val="231F20"/>
          <w:spacing w:val="-1"/>
        </w:rPr>
        <w:t> </w:t>
      </w:r>
      <w:r>
        <w:rPr>
          <w:color w:val="231F20"/>
        </w:rPr>
        <w:t>designation</w:t>
      </w:r>
      <w:r>
        <w:rPr>
          <w:color w:val="231F20"/>
          <w:spacing w:val="-1"/>
        </w:rPr>
        <w:t> </w:t>
      </w:r>
      <w:r>
        <w:rPr>
          <w:color w:val="231F20"/>
        </w:rPr>
        <w:t>of</w:t>
      </w:r>
      <w:r>
        <w:rPr>
          <w:color w:val="231F20"/>
          <w:spacing w:val="-1"/>
        </w:rPr>
        <w:t> </w:t>
      </w:r>
      <w:r>
        <w:rPr>
          <w:color w:val="231F20"/>
        </w:rPr>
        <w:t>Jake’s</w:t>
      </w:r>
      <w:r>
        <w:rPr>
          <w:color w:val="231F20"/>
          <w:spacing w:val="-1"/>
        </w:rPr>
        <w:t> </w:t>
      </w:r>
      <w:r>
        <w:rPr>
          <w:color w:val="231F20"/>
        </w:rPr>
        <w:t>Partisans.</w:t>
      </w:r>
      <w:r>
        <w:rPr>
          <w:color w:val="231F20"/>
          <w:spacing w:val="-4"/>
        </w:rPr>
        <w:t> </w:t>
      </w:r>
      <w:r>
        <w:rPr>
          <w:color w:val="231F20"/>
        </w:rPr>
        <w:t>We</w:t>
      </w:r>
      <w:r>
        <w:rPr>
          <w:color w:val="231F20"/>
          <w:spacing w:val="-1"/>
        </w:rPr>
        <w:t> </w:t>
      </w:r>
      <w:r>
        <w:rPr>
          <w:color w:val="231F20"/>
        </w:rPr>
        <w:t>did</w:t>
      </w:r>
      <w:r>
        <w:rPr>
          <w:color w:val="231F20"/>
          <w:spacing w:val="-1"/>
        </w:rPr>
        <w:t> </w:t>
      </w:r>
      <w:r>
        <w:rPr>
          <w:color w:val="231F20"/>
        </w:rPr>
        <w:t>risk</w:t>
      </w:r>
      <w:r>
        <w:rPr>
          <w:color w:val="231F20"/>
          <w:spacing w:val="-1"/>
        </w:rPr>
        <w:t> </w:t>
      </w:r>
      <w:r>
        <w:rPr>
          <w:color w:val="231F20"/>
        </w:rPr>
        <w:t>asking if</w:t>
      </w:r>
      <w:r>
        <w:rPr>
          <w:color w:val="231F20"/>
          <w:spacing w:val="-14"/>
        </w:rPr>
        <w:t> </w:t>
      </w:r>
      <w:r>
        <w:rPr>
          <w:color w:val="231F20"/>
        </w:rPr>
        <w:t>anyone</w:t>
      </w:r>
      <w:r>
        <w:rPr>
          <w:color w:val="231F20"/>
          <w:spacing w:val="-14"/>
        </w:rPr>
        <w:t> </w:t>
      </w:r>
      <w:r>
        <w:rPr>
          <w:color w:val="231F20"/>
        </w:rPr>
        <w:t>had</w:t>
      </w:r>
      <w:r>
        <w:rPr>
          <w:color w:val="231F20"/>
          <w:spacing w:val="-14"/>
        </w:rPr>
        <w:t> </w:t>
      </w:r>
      <w:r>
        <w:rPr>
          <w:color w:val="231F20"/>
        </w:rPr>
        <w:t>heard</w:t>
      </w:r>
      <w:r>
        <w:rPr>
          <w:color w:val="231F20"/>
          <w:spacing w:val="-14"/>
        </w:rPr>
        <w:t> </w:t>
      </w:r>
      <w:r>
        <w:rPr>
          <w:color w:val="231F20"/>
        </w:rPr>
        <w:t>any</w:t>
      </w:r>
      <w:r>
        <w:rPr>
          <w:color w:val="231F20"/>
          <w:spacing w:val="-14"/>
        </w:rPr>
        <w:t> </w:t>
      </w:r>
      <w:r>
        <w:rPr>
          <w:color w:val="231F20"/>
        </w:rPr>
        <w:t>news</w:t>
      </w:r>
      <w:r>
        <w:rPr>
          <w:color w:val="231F20"/>
          <w:spacing w:val="-14"/>
        </w:rPr>
        <w:t> </w:t>
      </w:r>
      <w:r>
        <w:rPr>
          <w:color w:val="231F20"/>
        </w:rPr>
        <w:t>from</w:t>
      </w:r>
      <w:r>
        <w:rPr>
          <w:color w:val="231F20"/>
          <w:spacing w:val="-14"/>
        </w:rPr>
        <w:t> </w:t>
      </w:r>
      <w:r>
        <w:rPr>
          <w:color w:val="231F20"/>
        </w:rPr>
        <w:t>St</w:t>
      </w:r>
      <w:r>
        <w:rPr>
          <w:color w:val="231F20"/>
          <w:spacing w:val="-14"/>
        </w:rPr>
        <w:t> </w:t>
      </w:r>
      <w:r>
        <w:rPr>
          <w:color w:val="231F20"/>
        </w:rPr>
        <w:t>Michael’s</w:t>
      </w:r>
      <w:r>
        <w:rPr>
          <w:color w:val="231F20"/>
          <w:spacing w:val="-14"/>
        </w:rPr>
        <w:t> </w:t>
      </w:r>
      <w:r>
        <w:rPr>
          <w:color w:val="231F20"/>
        </w:rPr>
        <w:t>Island, and received a negative answer. After finally finishing at</w:t>
      </w:r>
      <w:r>
        <w:rPr>
          <w:color w:val="231F20"/>
          <w:spacing w:val="-5"/>
        </w:rPr>
        <w:t> </w:t>
      </w:r>
      <w:r>
        <w:rPr>
          <w:color w:val="231F20"/>
        </w:rPr>
        <w:t>the</w:t>
      </w:r>
      <w:r>
        <w:rPr>
          <w:color w:val="231F20"/>
          <w:spacing w:val="-5"/>
        </w:rPr>
        <w:t> </w:t>
      </w:r>
      <w:r>
        <w:rPr>
          <w:color w:val="231F20"/>
        </w:rPr>
        <w:t>house,</w:t>
      </w:r>
      <w:r>
        <w:rPr>
          <w:color w:val="231F20"/>
          <w:spacing w:val="-5"/>
        </w:rPr>
        <w:t> </w:t>
      </w:r>
      <w:r>
        <w:rPr>
          <w:color w:val="231F20"/>
        </w:rPr>
        <w:t>we</w:t>
      </w:r>
      <w:r>
        <w:rPr>
          <w:color w:val="231F20"/>
          <w:spacing w:val="-5"/>
        </w:rPr>
        <w:t> </w:t>
      </w:r>
      <w:r>
        <w:rPr>
          <w:color w:val="231F20"/>
        </w:rPr>
        <w:t>visited</w:t>
      </w:r>
      <w:r>
        <w:rPr>
          <w:color w:val="231F20"/>
          <w:spacing w:val="-5"/>
        </w:rPr>
        <w:t> </w:t>
      </w:r>
      <w:r>
        <w:rPr>
          <w:color w:val="231F20"/>
        </w:rPr>
        <w:t>the</w:t>
      </w:r>
      <w:r>
        <w:rPr>
          <w:color w:val="231F20"/>
          <w:spacing w:val="-5"/>
        </w:rPr>
        <w:t> </w:t>
      </w:r>
      <w:r>
        <w:rPr>
          <w:color w:val="231F20"/>
        </w:rPr>
        <w:t>local</w:t>
      </w:r>
      <w:r>
        <w:rPr>
          <w:color w:val="231F20"/>
          <w:spacing w:val="-5"/>
        </w:rPr>
        <w:t> </w:t>
      </w:r>
      <w:r>
        <w:rPr>
          <w:color w:val="231F20"/>
        </w:rPr>
        <w:t>newspaper</w:t>
      </w:r>
      <w:r>
        <w:rPr>
          <w:color w:val="231F20"/>
          <w:spacing w:val="-5"/>
        </w:rPr>
        <w:t> </w:t>
      </w:r>
      <w:r>
        <w:rPr>
          <w:color w:val="231F20"/>
        </w:rPr>
        <w:t>office</w:t>
      </w:r>
      <w:r>
        <w:rPr>
          <w:color w:val="231F20"/>
          <w:spacing w:val="-5"/>
        </w:rPr>
        <w:t> </w:t>
      </w:r>
      <w:r>
        <w:rPr>
          <w:color w:val="231F20"/>
        </w:rPr>
        <w:t>and collected a file of stories on Josiah Ndenge which we had asked them to compile and photocopy for us.</w:t>
      </w:r>
      <w:r>
        <w:rPr>
          <w:color w:val="231F20"/>
          <w:spacing w:val="-2"/>
        </w:rPr>
        <w:t> </w:t>
      </w:r>
      <w:r>
        <w:rPr>
          <w:color w:val="231F20"/>
        </w:rPr>
        <w:t>We had</w:t>
      </w:r>
      <w:r>
        <w:rPr>
          <w:color w:val="231F20"/>
          <w:spacing w:val="-12"/>
        </w:rPr>
        <w:t> </w:t>
      </w:r>
      <w:r>
        <w:rPr>
          <w:color w:val="231F20"/>
        </w:rPr>
        <w:t>done</w:t>
      </w:r>
      <w:r>
        <w:rPr>
          <w:color w:val="231F20"/>
          <w:spacing w:val="-12"/>
        </w:rPr>
        <w:t> </w:t>
      </w:r>
      <w:r>
        <w:rPr>
          <w:color w:val="231F20"/>
        </w:rPr>
        <w:t>the</w:t>
      </w:r>
      <w:r>
        <w:rPr>
          <w:color w:val="231F20"/>
          <w:spacing w:val="-12"/>
        </w:rPr>
        <w:t> </w:t>
      </w:r>
      <w:r>
        <w:rPr>
          <w:color w:val="231F20"/>
        </w:rPr>
        <w:t>same</w:t>
      </w:r>
      <w:r>
        <w:rPr>
          <w:color w:val="231F20"/>
          <w:spacing w:val="-12"/>
        </w:rPr>
        <w:t> </w:t>
      </w:r>
      <w:r>
        <w:rPr>
          <w:color w:val="231F20"/>
        </w:rPr>
        <w:t>thing</w:t>
      </w:r>
      <w:r>
        <w:rPr>
          <w:color w:val="231F20"/>
          <w:spacing w:val="-12"/>
        </w:rPr>
        <w:t> </w:t>
      </w:r>
      <w:r>
        <w:rPr>
          <w:color w:val="231F20"/>
        </w:rPr>
        <w:t>with</w:t>
      </w:r>
      <w:r>
        <w:rPr>
          <w:color w:val="231F20"/>
          <w:spacing w:val="-12"/>
        </w:rPr>
        <w:t> </w:t>
      </w:r>
      <w:r>
        <w:rPr>
          <w:color w:val="231F20"/>
        </w:rPr>
        <w:t>the</w:t>
      </w:r>
      <w:r>
        <w:rPr>
          <w:color w:val="231F20"/>
          <w:spacing w:val="-12"/>
        </w:rPr>
        <w:t> </w:t>
      </w:r>
      <w:r>
        <w:rPr>
          <w:color w:val="231F20"/>
        </w:rPr>
        <w:t>national</w:t>
      </w:r>
      <w:r>
        <w:rPr>
          <w:color w:val="231F20"/>
          <w:spacing w:val="-12"/>
        </w:rPr>
        <w:t> </w:t>
      </w:r>
      <w:r>
        <w:rPr>
          <w:color w:val="231F20"/>
        </w:rPr>
        <w:t>newspapers. </w:t>
      </w:r>
      <w:r>
        <w:rPr>
          <w:color w:val="231F20"/>
          <w:spacing w:val="-4"/>
        </w:rPr>
        <w:t>Returning</w:t>
      </w:r>
      <w:r>
        <w:rPr>
          <w:color w:val="231F20"/>
          <w:spacing w:val="-11"/>
        </w:rPr>
        <w:t> </w:t>
      </w:r>
      <w:r>
        <w:rPr>
          <w:color w:val="231F20"/>
          <w:spacing w:val="-4"/>
        </w:rPr>
        <w:t>to</w:t>
      </w:r>
      <w:r>
        <w:rPr>
          <w:color w:val="231F20"/>
          <w:spacing w:val="-11"/>
        </w:rPr>
        <w:t> </w:t>
      </w:r>
      <w:r>
        <w:rPr>
          <w:color w:val="231F20"/>
          <w:spacing w:val="-4"/>
        </w:rPr>
        <w:t>Freetown</w:t>
      </w:r>
      <w:r>
        <w:rPr>
          <w:color w:val="231F20"/>
          <w:spacing w:val="-11"/>
        </w:rPr>
        <w:t> </w:t>
      </w:r>
      <w:r>
        <w:rPr>
          <w:color w:val="231F20"/>
          <w:spacing w:val="-4"/>
        </w:rPr>
        <w:t>(before</w:t>
      </w:r>
      <w:r>
        <w:rPr>
          <w:color w:val="231F20"/>
          <w:spacing w:val="-11"/>
        </w:rPr>
        <w:t> </w:t>
      </w:r>
      <w:r>
        <w:rPr>
          <w:color w:val="231F20"/>
          <w:spacing w:val="-4"/>
        </w:rPr>
        <w:t>the</w:t>
      </w:r>
      <w:r>
        <w:rPr>
          <w:color w:val="231F20"/>
          <w:spacing w:val="-11"/>
        </w:rPr>
        <w:t> </w:t>
      </w:r>
      <w:r>
        <w:rPr>
          <w:color w:val="231F20"/>
          <w:spacing w:val="-4"/>
        </w:rPr>
        <w:t>Casa</w:t>
      </w:r>
      <w:r>
        <w:rPr>
          <w:color w:val="231F20"/>
          <w:spacing w:val="-11"/>
        </w:rPr>
        <w:t> </w:t>
      </w:r>
      <w:r>
        <w:rPr>
          <w:color w:val="231F20"/>
          <w:spacing w:val="-4"/>
        </w:rPr>
        <w:t>Isabella</w:t>
      </w:r>
      <w:r>
        <w:rPr>
          <w:color w:val="231F20"/>
          <w:spacing w:val="-11"/>
        </w:rPr>
        <w:t> </w:t>
      </w:r>
      <w:r>
        <w:rPr>
          <w:color w:val="231F20"/>
          <w:spacing w:val="-4"/>
        </w:rPr>
        <w:t>garrison </w:t>
      </w:r>
      <w:r>
        <w:rPr>
          <w:color w:val="231F20"/>
        </w:rPr>
        <w:t>could return from their excursion) we turned to the political structure. We asked for details of the former Vice President’s career in the United Independence </w:t>
      </w:r>
      <w:r>
        <w:rPr>
          <w:color w:val="231F20"/>
          <w:spacing w:val="-2"/>
        </w:rPr>
        <w:t>Party,</w:t>
      </w:r>
      <w:r>
        <w:rPr>
          <w:color w:val="231F20"/>
          <w:spacing w:val="-13"/>
        </w:rPr>
        <w:t> </w:t>
      </w:r>
      <w:r>
        <w:rPr>
          <w:color w:val="231F20"/>
          <w:spacing w:val="-2"/>
        </w:rPr>
        <w:t>the</w:t>
      </w:r>
      <w:r>
        <w:rPr>
          <w:color w:val="231F20"/>
          <w:spacing w:val="-13"/>
        </w:rPr>
        <w:t> </w:t>
      </w:r>
      <w:r>
        <w:rPr>
          <w:color w:val="231F20"/>
          <w:spacing w:val="-2"/>
        </w:rPr>
        <w:t>only</w:t>
      </w:r>
      <w:r>
        <w:rPr>
          <w:color w:val="231F20"/>
          <w:spacing w:val="-13"/>
        </w:rPr>
        <w:t> </w:t>
      </w:r>
      <w:r>
        <w:rPr>
          <w:color w:val="231F20"/>
          <w:spacing w:val="-2"/>
        </w:rPr>
        <w:t>political</w:t>
      </w:r>
      <w:r>
        <w:rPr>
          <w:color w:val="231F20"/>
          <w:spacing w:val="-13"/>
        </w:rPr>
        <w:t> </w:t>
      </w:r>
      <w:r>
        <w:rPr>
          <w:color w:val="231F20"/>
          <w:spacing w:val="-2"/>
        </w:rPr>
        <w:t>party</w:t>
      </w:r>
      <w:r>
        <w:rPr>
          <w:color w:val="231F20"/>
          <w:spacing w:val="-13"/>
        </w:rPr>
        <w:t> </w:t>
      </w:r>
      <w:r>
        <w:rPr>
          <w:color w:val="231F20"/>
          <w:spacing w:val="-2"/>
        </w:rPr>
        <w:t>permitted</w:t>
      </w:r>
      <w:r>
        <w:rPr>
          <w:color w:val="231F20"/>
          <w:spacing w:val="-13"/>
        </w:rPr>
        <w:t> </w:t>
      </w:r>
      <w:r>
        <w:rPr>
          <w:color w:val="231F20"/>
          <w:spacing w:val="-2"/>
        </w:rPr>
        <w:t>to</w:t>
      </w:r>
      <w:r>
        <w:rPr>
          <w:color w:val="231F20"/>
          <w:spacing w:val="-13"/>
        </w:rPr>
        <w:t> </w:t>
      </w:r>
      <w:r>
        <w:rPr>
          <w:color w:val="231F20"/>
          <w:spacing w:val="-2"/>
        </w:rPr>
        <w:t>operate</w:t>
      </w:r>
      <w:r>
        <w:rPr>
          <w:color w:val="231F20"/>
          <w:spacing w:val="-13"/>
        </w:rPr>
        <w:t> </w:t>
      </w:r>
      <w:r>
        <w:rPr>
          <w:color w:val="231F20"/>
          <w:spacing w:val="-2"/>
        </w:rPr>
        <w:t>in</w:t>
      </w:r>
      <w:r>
        <w:rPr>
          <w:color w:val="231F20"/>
          <w:spacing w:val="-13"/>
        </w:rPr>
        <w:t> </w:t>
      </w:r>
      <w:r>
        <w:rPr>
          <w:color w:val="231F20"/>
          <w:spacing w:val="-2"/>
        </w:rPr>
        <w:t>the </w:t>
      </w:r>
      <w:r>
        <w:rPr>
          <w:color w:val="231F20"/>
          <w:spacing w:val="-4"/>
        </w:rPr>
        <w:t>Republic.</w:t>
      </w:r>
      <w:r>
        <w:rPr>
          <w:color w:val="231F20"/>
          <w:spacing w:val="-6"/>
        </w:rPr>
        <w:t> </w:t>
      </w:r>
      <w:r>
        <w:rPr>
          <w:color w:val="231F20"/>
          <w:spacing w:val="-4"/>
        </w:rPr>
        <w:t>It</w:t>
      </w:r>
      <w:r>
        <w:rPr>
          <w:color w:val="231F20"/>
          <w:spacing w:val="-6"/>
        </w:rPr>
        <w:t> </w:t>
      </w:r>
      <w:r>
        <w:rPr>
          <w:color w:val="231F20"/>
          <w:spacing w:val="-4"/>
        </w:rPr>
        <w:t>was</w:t>
      </w:r>
      <w:r>
        <w:rPr>
          <w:color w:val="231F20"/>
          <w:spacing w:val="-6"/>
        </w:rPr>
        <w:t> </w:t>
      </w:r>
      <w:r>
        <w:rPr>
          <w:color w:val="231F20"/>
          <w:spacing w:val="-4"/>
        </w:rPr>
        <w:t>currently,</w:t>
      </w:r>
      <w:r>
        <w:rPr>
          <w:color w:val="231F20"/>
          <w:spacing w:val="-6"/>
        </w:rPr>
        <w:t> </w:t>
      </w:r>
      <w:r>
        <w:rPr>
          <w:color w:val="231F20"/>
          <w:spacing w:val="-4"/>
        </w:rPr>
        <w:t>suspended</w:t>
      </w:r>
      <w:r>
        <w:rPr>
          <w:color w:val="231F20"/>
          <w:spacing w:val="-6"/>
        </w:rPr>
        <w:t> </w:t>
      </w:r>
      <w:r>
        <w:rPr>
          <w:color w:val="231F20"/>
          <w:spacing w:val="-4"/>
        </w:rPr>
        <w:t>because</w:t>
      </w:r>
      <w:r>
        <w:rPr>
          <w:color w:val="231F20"/>
          <w:spacing w:val="-6"/>
        </w:rPr>
        <w:t> </w:t>
      </w:r>
      <w:r>
        <w:rPr>
          <w:color w:val="231F20"/>
          <w:spacing w:val="-4"/>
        </w:rPr>
        <w:t>of</w:t>
      </w:r>
      <w:r>
        <w:rPr>
          <w:color w:val="231F20"/>
          <w:spacing w:val="-6"/>
        </w:rPr>
        <w:t> </w:t>
      </w:r>
      <w:r>
        <w:rPr>
          <w:color w:val="231F20"/>
          <w:spacing w:val="-4"/>
        </w:rPr>
        <w:t>the</w:t>
      </w:r>
      <w:r>
        <w:rPr>
          <w:color w:val="231F20"/>
          <w:spacing w:val="-6"/>
        </w:rPr>
        <w:t> </w:t>
      </w:r>
      <w:r>
        <w:rPr>
          <w:color w:val="231F20"/>
          <w:spacing w:val="-5"/>
        </w:rPr>
        <w:t>on-</w:t>
      </w:r>
    </w:p>
    <w:p>
      <w:pPr>
        <w:spacing w:after="0" w:line="285" w:lineRule="auto"/>
        <w:jc w:val="both"/>
        <w:sectPr>
          <w:footerReference w:type="default" r:id="rId30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64288;mso-wrap-distance-left:0;mso-wrap-distance-right:0" id="docshapegroup73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rPr>
        <w:t>going</w:t>
      </w:r>
      <w:r>
        <w:rPr>
          <w:color w:val="231F20"/>
          <w:spacing w:val="-12"/>
        </w:rPr>
        <w:t> </w:t>
      </w:r>
      <w:r>
        <w:rPr>
          <w:color w:val="231F20"/>
        </w:rPr>
        <w:t>State</w:t>
      </w:r>
      <w:r>
        <w:rPr>
          <w:color w:val="231F20"/>
          <w:spacing w:val="-12"/>
        </w:rPr>
        <w:t> </w:t>
      </w:r>
      <w:r>
        <w:rPr>
          <w:color w:val="231F20"/>
        </w:rPr>
        <w:t>of</w:t>
      </w:r>
      <w:r>
        <w:rPr>
          <w:color w:val="231F20"/>
          <w:spacing w:val="-12"/>
        </w:rPr>
        <w:t> </w:t>
      </w:r>
      <w:r>
        <w:rPr>
          <w:color w:val="231F20"/>
        </w:rPr>
        <w:t>Emergency.</w:t>
      </w:r>
      <w:r>
        <w:rPr>
          <w:color w:val="231F20"/>
          <w:spacing w:val="-15"/>
        </w:rPr>
        <w:t> </w:t>
      </w:r>
      <w:r>
        <w:rPr>
          <w:color w:val="231F20"/>
        </w:rPr>
        <w:t>We</w:t>
      </w:r>
      <w:r>
        <w:rPr>
          <w:color w:val="231F20"/>
          <w:spacing w:val="-12"/>
        </w:rPr>
        <w:t> </w:t>
      </w:r>
      <w:r>
        <w:rPr>
          <w:color w:val="231F20"/>
        </w:rPr>
        <w:t>were</w:t>
      </w:r>
      <w:r>
        <w:rPr>
          <w:color w:val="231F20"/>
          <w:spacing w:val="-12"/>
        </w:rPr>
        <w:t> </w:t>
      </w:r>
      <w:r>
        <w:rPr>
          <w:color w:val="231F20"/>
        </w:rPr>
        <w:t>allowed</w:t>
      </w:r>
      <w:r>
        <w:rPr>
          <w:color w:val="231F20"/>
          <w:spacing w:val="-12"/>
        </w:rPr>
        <w:t> </w:t>
      </w:r>
      <w:r>
        <w:rPr>
          <w:color w:val="231F20"/>
        </w:rPr>
        <w:t>to</w:t>
      </w:r>
      <w:r>
        <w:rPr>
          <w:color w:val="231F20"/>
          <w:spacing w:val="-12"/>
        </w:rPr>
        <w:t> </w:t>
      </w:r>
      <w:r>
        <w:rPr>
          <w:color w:val="231F20"/>
        </w:rPr>
        <w:t>take</w:t>
      </w:r>
      <w:r>
        <w:rPr>
          <w:color w:val="231F20"/>
          <w:spacing w:val="-12"/>
        </w:rPr>
        <w:t> </w:t>
      </w:r>
      <w:r>
        <w:rPr>
          <w:color w:val="231F20"/>
        </w:rPr>
        <w:t>his </w:t>
      </w:r>
      <w:r>
        <w:rPr>
          <w:color w:val="231F20"/>
          <w:spacing w:val="-6"/>
        </w:rPr>
        <w:t>file</w:t>
      </w:r>
      <w:r>
        <w:rPr>
          <w:color w:val="231F20"/>
          <w:spacing w:val="-11"/>
        </w:rPr>
        <w:t> </w:t>
      </w:r>
      <w:r>
        <w:rPr>
          <w:color w:val="231F20"/>
          <w:spacing w:val="-6"/>
        </w:rPr>
        <w:t>and</w:t>
      </w:r>
      <w:r>
        <w:rPr>
          <w:color w:val="231F20"/>
          <w:spacing w:val="-9"/>
        </w:rPr>
        <w:t> </w:t>
      </w:r>
      <w:r>
        <w:rPr>
          <w:color w:val="231F20"/>
          <w:spacing w:val="-6"/>
        </w:rPr>
        <w:t>those</w:t>
      </w:r>
      <w:r>
        <w:rPr>
          <w:color w:val="231F20"/>
          <w:spacing w:val="-9"/>
        </w:rPr>
        <w:t> </w:t>
      </w:r>
      <w:r>
        <w:rPr>
          <w:color w:val="231F20"/>
          <w:spacing w:val="-6"/>
        </w:rPr>
        <w:t>of</w:t>
      </w:r>
      <w:r>
        <w:rPr>
          <w:color w:val="231F20"/>
          <w:spacing w:val="-9"/>
        </w:rPr>
        <w:t> </w:t>
      </w:r>
      <w:r>
        <w:rPr>
          <w:color w:val="231F20"/>
          <w:spacing w:val="-6"/>
        </w:rPr>
        <w:t>his</w:t>
      </w:r>
      <w:r>
        <w:rPr>
          <w:color w:val="231F20"/>
          <w:spacing w:val="-9"/>
        </w:rPr>
        <w:t> </w:t>
      </w:r>
      <w:r>
        <w:rPr>
          <w:color w:val="231F20"/>
          <w:spacing w:val="-6"/>
        </w:rPr>
        <w:t>six</w:t>
      </w:r>
      <w:r>
        <w:rPr>
          <w:color w:val="231F20"/>
          <w:spacing w:val="-9"/>
        </w:rPr>
        <w:t> </w:t>
      </w:r>
      <w:r>
        <w:rPr>
          <w:color w:val="231F20"/>
          <w:spacing w:val="-6"/>
        </w:rPr>
        <w:t>associates,</w:t>
      </w:r>
      <w:r>
        <w:rPr>
          <w:color w:val="231F20"/>
          <w:spacing w:val="-9"/>
        </w:rPr>
        <w:t> </w:t>
      </w:r>
      <w:r>
        <w:rPr>
          <w:color w:val="231F20"/>
          <w:spacing w:val="-6"/>
        </w:rPr>
        <w:t>from</w:t>
      </w:r>
      <w:r>
        <w:rPr>
          <w:color w:val="231F20"/>
          <w:spacing w:val="-9"/>
        </w:rPr>
        <w:t> </w:t>
      </w:r>
      <w:r>
        <w:rPr>
          <w:color w:val="231F20"/>
          <w:spacing w:val="-6"/>
        </w:rPr>
        <w:t>the</w:t>
      </w:r>
      <w:r>
        <w:rPr>
          <w:color w:val="231F20"/>
          <w:spacing w:val="-9"/>
        </w:rPr>
        <w:t> </w:t>
      </w:r>
      <w:r>
        <w:rPr>
          <w:color w:val="231F20"/>
          <w:spacing w:val="-6"/>
        </w:rPr>
        <w:t>office.</w:t>
      </w:r>
      <w:r>
        <w:rPr>
          <w:color w:val="231F20"/>
          <w:spacing w:val="-9"/>
        </w:rPr>
        <w:t> </w:t>
      </w:r>
      <w:r>
        <w:rPr>
          <w:color w:val="231F20"/>
          <w:spacing w:val="-6"/>
        </w:rPr>
        <w:t>Finally, </w:t>
      </w:r>
      <w:r>
        <w:rPr>
          <w:color w:val="231F20"/>
          <w:spacing w:val="-4"/>
        </w:rPr>
        <w:t>following</w:t>
      </w:r>
      <w:r>
        <w:rPr>
          <w:color w:val="231F20"/>
          <w:spacing w:val="-9"/>
        </w:rPr>
        <w:t> </w:t>
      </w:r>
      <w:r>
        <w:rPr>
          <w:color w:val="231F20"/>
          <w:spacing w:val="-4"/>
        </w:rPr>
        <w:t>my</w:t>
      </w:r>
      <w:r>
        <w:rPr>
          <w:color w:val="231F20"/>
          <w:spacing w:val="-9"/>
        </w:rPr>
        <w:t> </w:t>
      </w:r>
      <w:r>
        <w:rPr>
          <w:color w:val="231F20"/>
          <w:spacing w:val="-4"/>
        </w:rPr>
        <w:t>instinct,</w:t>
      </w:r>
      <w:r>
        <w:rPr>
          <w:color w:val="231F20"/>
          <w:spacing w:val="-9"/>
        </w:rPr>
        <w:t> </w:t>
      </w:r>
      <w:r>
        <w:rPr>
          <w:color w:val="231F20"/>
          <w:spacing w:val="-4"/>
        </w:rPr>
        <w:t>I</w:t>
      </w:r>
      <w:r>
        <w:rPr>
          <w:color w:val="231F20"/>
          <w:spacing w:val="-9"/>
        </w:rPr>
        <w:t> </w:t>
      </w:r>
      <w:r>
        <w:rPr>
          <w:color w:val="231F20"/>
          <w:spacing w:val="-4"/>
        </w:rPr>
        <w:t>looked</w:t>
      </w:r>
      <w:r>
        <w:rPr>
          <w:color w:val="231F20"/>
          <w:spacing w:val="-9"/>
        </w:rPr>
        <w:t> </w:t>
      </w:r>
      <w:r>
        <w:rPr>
          <w:color w:val="231F20"/>
          <w:spacing w:val="-4"/>
        </w:rPr>
        <w:t>for</w:t>
      </w:r>
      <w:r>
        <w:rPr>
          <w:color w:val="231F20"/>
          <w:spacing w:val="-9"/>
        </w:rPr>
        <w:t> </w:t>
      </w:r>
      <w:r>
        <w:rPr>
          <w:color w:val="231F20"/>
          <w:spacing w:val="-4"/>
        </w:rPr>
        <w:t>material</w:t>
      </w:r>
      <w:r>
        <w:rPr>
          <w:color w:val="231F20"/>
          <w:spacing w:val="-9"/>
        </w:rPr>
        <w:t> </w:t>
      </w:r>
      <w:r>
        <w:rPr>
          <w:color w:val="231F20"/>
          <w:spacing w:val="-4"/>
        </w:rPr>
        <w:t>related</w:t>
      </w:r>
      <w:r>
        <w:rPr>
          <w:color w:val="231F20"/>
          <w:spacing w:val="-9"/>
        </w:rPr>
        <w:t> </w:t>
      </w:r>
      <w:r>
        <w:rPr>
          <w:color w:val="231F20"/>
          <w:spacing w:val="-4"/>
        </w:rPr>
        <w:t>to</w:t>
      </w:r>
      <w:r>
        <w:rPr>
          <w:color w:val="231F20"/>
          <w:spacing w:val="-9"/>
        </w:rPr>
        <w:t> </w:t>
      </w:r>
      <w:r>
        <w:rPr>
          <w:color w:val="231F20"/>
          <w:spacing w:val="-4"/>
        </w:rPr>
        <w:t>the </w:t>
      </w:r>
      <w:r>
        <w:rPr>
          <w:color w:val="231F20"/>
        </w:rPr>
        <w:t>life</w:t>
      </w:r>
      <w:r>
        <w:rPr>
          <w:color w:val="231F20"/>
          <w:spacing w:val="-7"/>
        </w:rPr>
        <w:t> </w:t>
      </w:r>
      <w:r>
        <w:rPr>
          <w:color w:val="231F20"/>
        </w:rPr>
        <w:t>of</w:t>
      </w:r>
      <w:r>
        <w:rPr>
          <w:color w:val="231F20"/>
          <w:spacing w:val="-7"/>
        </w:rPr>
        <w:t> </w:t>
      </w:r>
      <w:r>
        <w:rPr>
          <w:color w:val="231F20"/>
        </w:rPr>
        <w:t>Maritza.</w:t>
      </w:r>
      <w:r>
        <w:rPr>
          <w:color w:val="231F20"/>
          <w:spacing w:val="-10"/>
        </w:rPr>
        <w:t> </w:t>
      </w:r>
      <w:r>
        <w:rPr>
          <w:color w:val="231F20"/>
        </w:rPr>
        <w:t>We</w:t>
      </w:r>
      <w:r>
        <w:rPr>
          <w:color w:val="231F20"/>
          <w:spacing w:val="-7"/>
        </w:rPr>
        <w:t> </w:t>
      </w:r>
      <w:r>
        <w:rPr>
          <w:color w:val="231F20"/>
        </w:rPr>
        <w:t>were</w:t>
      </w:r>
      <w:r>
        <w:rPr>
          <w:color w:val="231F20"/>
          <w:spacing w:val="-7"/>
        </w:rPr>
        <w:t> </w:t>
      </w:r>
      <w:r>
        <w:rPr>
          <w:color w:val="231F20"/>
        </w:rPr>
        <w:t>surprised</w:t>
      </w:r>
      <w:r>
        <w:rPr>
          <w:color w:val="231F20"/>
          <w:spacing w:val="-7"/>
        </w:rPr>
        <w:t> </w:t>
      </w:r>
      <w:r>
        <w:rPr>
          <w:color w:val="231F20"/>
        </w:rPr>
        <w:t>to</w:t>
      </w:r>
      <w:r>
        <w:rPr>
          <w:color w:val="231F20"/>
          <w:spacing w:val="-7"/>
        </w:rPr>
        <w:t> </w:t>
      </w:r>
      <w:r>
        <w:rPr>
          <w:color w:val="231F20"/>
        </w:rPr>
        <w:t>receive</w:t>
      </w:r>
      <w:r>
        <w:rPr>
          <w:color w:val="231F20"/>
          <w:spacing w:val="-7"/>
        </w:rPr>
        <w:t> </w:t>
      </w:r>
      <w:r>
        <w:rPr>
          <w:color w:val="231F20"/>
        </w:rPr>
        <w:t>three</w:t>
      </w:r>
      <w:r>
        <w:rPr>
          <w:color w:val="231F20"/>
          <w:spacing w:val="-7"/>
        </w:rPr>
        <w:t> </w:t>
      </w:r>
      <w:r>
        <w:rPr>
          <w:color w:val="231F20"/>
        </w:rPr>
        <w:t>files on</w:t>
      </w:r>
      <w:r>
        <w:rPr>
          <w:color w:val="231F20"/>
          <w:spacing w:val="-11"/>
        </w:rPr>
        <w:t> </w:t>
      </w:r>
      <w:r>
        <w:rPr>
          <w:color w:val="231F20"/>
        </w:rPr>
        <w:t>her:</w:t>
      </w:r>
      <w:r>
        <w:rPr>
          <w:color w:val="231F20"/>
          <w:spacing w:val="-11"/>
        </w:rPr>
        <w:t> </w:t>
      </w:r>
      <w:r>
        <w:rPr>
          <w:color w:val="231F20"/>
        </w:rPr>
        <w:t>one</w:t>
      </w:r>
      <w:r>
        <w:rPr>
          <w:color w:val="231F20"/>
          <w:spacing w:val="-11"/>
        </w:rPr>
        <w:t> </w:t>
      </w:r>
      <w:r>
        <w:rPr>
          <w:color w:val="231F20"/>
        </w:rPr>
        <w:t>each</w:t>
      </w:r>
      <w:r>
        <w:rPr>
          <w:color w:val="231F20"/>
          <w:spacing w:val="-11"/>
        </w:rPr>
        <w:t> </w:t>
      </w:r>
      <w:r>
        <w:rPr>
          <w:color w:val="231F20"/>
        </w:rPr>
        <w:t>from</w:t>
      </w:r>
      <w:r>
        <w:rPr>
          <w:color w:val="231F20"/>
          <w:spacing w:val="-11"/>
        </w:rPr>
        <w:t> </w:t>
      </w:r>
      <w:r>
        <w:rPr>
          <w:color w:val="231F20"/>
        </w:rPr>
        <w:t>the</w:t>
      </w:r>
      <w:r>
        <w:rPr>
          <w:color w:val="231F20"/>
          <w:spacing w:val="-11"/>
        </w:rPr>
        <w:t> </w:t>
      </w:r>
      <w:r>
        <w:rPr>
          <w:color w:val="231F20"/>
        </w:rPr>
        <w:t>United</w:t>
      </w:r>
      <w:r>
        <w:rPr>
          <w:color w:val="231F20"/>
          <w:spacing w:val="-11"/>
        </w:rPr>
        <w:t> </w:t>
      </w:r>
      <w:r>
        <w:rPr>
          <w:color w:val="231F20"/>
        </w:rPr>
        <w:t>Independence</w:t>
      </w:r>
      <w:r>
        <w:rPr>
          <w:color w:val="231F20"/>
          <w:spacing w:val="-11"/>
        </w:rPr>
        <w:t> </w:t>
      </w:r>
      <w:r>
        <w:rPr>
          <w:color w:val="231F20"/>
        </w:rPr>
        <w:t>Party; the Federal Police; and the Security Service.</w:t>
      </w:r>
    </w:p>
    <w:p>
      <w:pPr>
        <w:pStyle w:val="BodyText"/>
        <w:spacing w:line="285" w:lineRule="auto" w:before="173"/>
        <w:ind w:left="1260" w:right="892" w:firstLine="360"/>
        <w:jc w:val="both"/>
      </w:pPr>
      <w:r>
        <w:rPr>
          <w:color w:val="231F20"/>
        </w:rPr>
        <w:t>When we had collected everything, we spread the boxes we had collected across the floor of our living </w:t>
      </w:r>
      <w:r>
        <w:rPr>
          <w:color w:val="231F20"/>
          <w:spacing w:val="-2"/>
        </w:rPr>
        <w:t>room,</w:t>
      </w:r>
      <w:r>
        <w:rPr>
          <w:color w:val="231F20"/>
          <w:spacing w:val="-11"/>
        </w:rPr>
        <w:t> </w:t>
      </w:r>
      <w:r>
        <w:rPr>
          <w:color w:val="231F20"/>
          <w:spacing w:val="-2"/>
        </w:rPr>
        <w:t>we</w:t>
      </w:r>
      <w:r>
        <w:rPr>
          <w:color w:val="231F20"/>
          <w:spacing w:val="-11"/>
        </w:rPr>
        <w:t> </w:t>
      </w:r>
      <w:r>
        <w:rPr>
          <w:color w:val="231F20"/>
          <w:spacing w:val="-2"/>
        </w:rPr>
        <w:t>realized</w:t>
      </w:r>
      <w:r>
        <w:rPr>
          <w:color w:val="231F20"/>
          <w:spacing w:val="-11"/>
        </w:rPr>
        <w:t> </w:t>
      </w:r>
      <w:r>
        <w:rPr>
          <w:color w:val="231F20"/>
          <w:spacing w:val="-2"/>
        </w:rPr>
        <w:t>they</w:t>
      </w:r>
      <w:r>
        <w:rPr>
          <w:color w:val="231F20"/>
          <w:spacing w:val="-11"/>
        </w:rPr>
        <w:t> </w:t>
      </w:r>
      <w:r>
        <w:rPr>
          <w:color w:val="231F20"/>
          <w:spacing w:val="-2"/>
        </w:rPr>
        <w:t>virtually</w:t>
      </w:r>
      <w:r>
        <w:rPr>
          <w:color w:val="231F20"/>
          <w:spacing w:val="-11"/>
        </w:rPr>
        <w:t> </w:t>
      </w:r>
      <w:r>
        <w:rPr>
          <w:color w:val="231F20"/>
          <w:spacing w:val="-2"/>
        </w:rPr>
        <w:t>covered</w:t>
      </w:r>
      <w:r>
        <w:rPr>
          <w:color w:val="231F20"/>
          <w:spacing w:val="-11"/>
        </w:rPr>
        <w:t> </w:t>
      </w:r>
      <w:r>
        <w:rPr>
          <w:color w:val="231F20"/>
          <w:spacing w:val="-2"/>
        </w:rPr>
        <w:t>the</w:t>
      </w:r>
      <w:r>
        <w:rPr>
          <w:color w:val="231F20"/>
          <w:spacing w:val="-11"/>
        </w:rPr>
        <w:t> </w:t>
      </w:r>
      <w:r>
        <w:rPr>
          <w:color w:val="231F20"/>
          <w:spacing w:val="-2"/>
        </w:rPr>
        <w:t>whole</w:t>
      </w:r>
      <w:r>
        <w:rPr>
          <w:color w:val="231F20"/>
          <w:spacing w:val="-11"/>
        </w:rPr>
        <w:t> </w:t>
      </w:r>
      <w:r>
        <w:rPr>
          <w:color w:val="231F20"/>
          <w:spacing w:val="-2"/>
        </w:rPr>
        <w:t>floor </w:t>
      </w:r>
      <w:r>
        <w:rPr>
          <w:color w:val="231F20"/>
        </w:rPr>
        <w:t>as well as the chairs and table. I asked Dad to </w:t>
      </w:r>
      <w:r>
        <w:rPr>
          <w:color w:val="231F20"/>
        </w:rPr>
        <w:t>come</w:t>
      </w:r>
      <w:r>
        <w:rPr>
          <w:color w:val="231F20"/>
          <w:spacing w:val="80"/>
        </w:rPr>
        <w:t> </w:t>
      </w:r>
      <w:r>
        <w:rPr>
          <w:color w:val="231F20"/>
        </w:rPr>
        <w:t>in – showed him – and he laughed. “Rather you than me,</w:t>
      </w:r>
      <w:r>
        <w:rPr>
          <w:color w:val="231F20"/>
          <w:spacing w:val="-8"/>
        </w:rPr>
        <w:t> </w:t>
      </w:r>
      <w:r>
        <w:rPr>
          <w:color w:val="231F20"/>
        </w:rPr>
        <w:t>son!”</w:t>
      </w:r>
      <w:r>
        <w:rPr>
          <w:color w:val="231F20"/>
          <w:spacing w:val="-8"/>
        </w:rPr>
        <w:t> </w:t>
      </w:r>
      <w:r>
        <w:rPr>
          <w:color w:val="231F20"/>
        </w:rPr>
        <w:t>was</w:t>
      </w:r>
      <w:r>
        <w:rPr>
          <w:color w:val="231F20"/>
          <w:spacing w:val="-8"/>
        </w:rPr>
        <w:t> </w:t>
      </w:r>
      <w:r>
        <w:rPr>
          <w:color w:val="231F20"/>
        </w:rPr>
        <w:t>his</w:t>
      </w:r>
      <w:r>
        <w:rPr>
          <w:color w:val="231F20"/>
          <w:spacing w:val="-8"/>
        </w:rPr>
        <w:t> </w:t>
      </w:r>
      <w:r>
        <w:rPr>
          <w:color w:val="231F20"/>
        </w:rPr>
        <w:t>decidedly</w:t>
      </w:r>
      <w:r>
        <w:rPr>
          <w:color w:val="231F20"/>
          <w:spacing w:val="-8"/>
        </w:rPr>
        <w:t> </w:t>
      </w:r>
      <w:r>
        <w:rPr>
          <w:color w:val="231F20"/>
        </w:rPr>
        <w:t>unhelpful</w:t>
      </w:r>
      <w:r>
        <w:rPr>
          <w:color w:val="231F20"/>
          <w:spacing w:val="-8"/>
        </w:rPr>
        <w:t> </w:t>
      </w:r>
      <w:r>
        <w:rPr>
          <w:color w:val="231F20"/>
        </w:rPr>
        <w:t>comment.</w:t>
      </w:r>
      <w:r>
        <w:rPr>
          <w:color w:val="231F20"/>
          <w:spacing w:val="-8"/>
        </w:rPr>
        <w:t> </w:t>
      </w:r>
      <w:r>
        <w:rPr>
          <w:color w:val="231F20"/>
        </w:rPr>
        <w:t>I</w:t>
      </w:r>
      <w:r>
        <w:rPr>
          <w:color w:val="231F20"/>
          <w:spacing w:val="-8"/>
        </w:rPr>
        <w:t> </w:t>
      </w:r>
      <w:r>
        <w:rPr>
          <w:color w:val="231F20"/>
        </w:rPr>
        <w:t>told him</w:t>
      </w:r>
      <w:r>
        <w:rPr>
          <w:color w:val="231F20"/>
          <w:spacing w:val="-12"/>
        </w:rPr>
        <w:t> </w:t>
      </w:r>
      <w:r>
        <w:rPr>
          <w:color w:val="231F20"/>
        </w:rPr>
        <w:t>we</w:t>
      </w:r>
      <w:r>
        <w:rPr>
          <w:color w:val="231F20"/>
          <w:spacing w:val="-12"/>
        </w:rPr>
        <w:t> </w:t>
      </w:r>
      <w:r>
        <w:rPr>
          <w:color w:val="231F20"/>
        </w:rPr>
        <w:t>needed</w:t>
      </w:r>
      <w:r>
        <w:rPr>
          <w:color w:val="231F20"/>
          <w:spacing w:val="-12"/>
        </w:rPr>
        <w:t> </w:t>
      </w:r>
      <w:r>
        <w:rPr>
          <w:color w:val="231F20"/>
        </w:rPr>
        <w:t>two</w:t>
      </w:r>
      <w:r>
        <w:rPr>
          <w:color w:val="231F20"/>
          <w:spacing w:val="-12"/>
        </w:rPr>
        <w:t> </w:t>
      </w:r>
      <w:r>
        <w:rPr>
          <w:color w:val="231F20"/>
        </w:rPr>
        <w:t>things</w:t>
      </w:r>
      <w:r>
        <w:rPr>
          <w:color w:val="231F20"/>
          <w:spacing w:val="-12"/>
        </w:rPr>
        <w:t> </w:t>
      </w:r>
      <w:r>
        <w:rPr>
          <w:color w:val="231F20"/>
        </w:rPr>
        <w:t>–</w:t>
      </w:r>
      <w:r>
        <w:rPr>
          <w:color w:val="231F20"/>
          <w:spacing w:val="-12"/>
        </w:rPr>
        <w:t> </w:t>
      </w:r>
      <w:r>
        <w:rPr>
          <w:color w:val="231F20"/>
        </w:rPr>
        <w:t>a</w:t>
      </w:r>
      <w:r>
        <w:rPr>
          <w:color w:val="231F20"/>
          <w:spacing w:val="-12"/>
        </w:rPr>
        <w:t> </w:t>
      </w:r>
      <w:r>
        <w:rPr>
          <w:color w:val="231F20"/>
        </w:rPr>
        <w:t>large</w:t>
      </w:r>
      <w:r>
        <w:rPr>
          <w:color w:val="231F20"/>
          <w:spacing w:val="-12"/>
        </w:rPr>
        <w:t> </w:t>
      </w:r>
      <w:r>
        <w:rPr>
          <w:color w:val="231F20"/>
        </w:rPr>
        <w:t>office</w:t>
      </w:r>
      <w:r>
        <w:rPr>
          <w:color w:val="231F20"/>
          <w:spacing w:val="-12"/>
        </w:rPr>
        <w:t> </w:t>
      </w:r>
      <w:r>
        <w:rPr>
          <w:color w:val="231F20"/>
        </w:rPr>
        <w:t>and</w:t>
      </w:r>
      <w:r>
        <w:rPr>
          <w:color w:val="231F20"/>
          <w:spacing w:val="-12"/>
        </w:rPr>
        <w:t> </w:t>
      </w:r>
      <w:r>
        <w:rPr>
          <w:color w:val="231F20"/>
        </w:rPr>
        <w:t>a</w:t>
      </w:r>
      <w:r>
        <w:rPr>
          <w:color w:val="231F20"/>
          <w:spacing w:val="-12"/>
        </w:rPr>
        <w:t> </w:t>
      </w:r>
      <w:r>
        <w:rPr>
          <w:color w:val="231F20"/>
        </w:rPr>
        <w:t>trained team of detectives or historians to work with us. He nodded, suddenly serious, and said he would see what he</w:t>
      </w:r>
      <w:r>
        <w:rPr>
          <w:color w:val="231F20"/>
          <w:spacing w:val="-4"/>
        </w:rPr>
        <w:t> </w:t>
      </w:r>
      <w:r>
        <w:rPr>
          <w:color w:val="231F20"/>
        </w:rPr>
        <w:t>could</w:t>
      </w:r>
      <w:r>
        <w:rPr>
          <w:color w:val="231F20"/>
          <w:spacing w:val="-4"/>
        </w:rPr>
        <w:t> </w:t>
      </w:r>
      <w:r>
        <w:rPr>
          <w:color w:val="231F20"/>
        </w:rPr>
        <w:t>do.</w:t>
      </w:r>
      <w:r>
        <w:rPr>
          <w:color w:val="231F20"/>
          <w:spacing w:val="-7"/>
        </w:rPr>
        <w:t> </w:t>
      </w:r>
      <w:r>
        <w:rPr>
          <w:color w:val="231F20"/>
        </w:rPr>
        <w:t>While</w:t>
      </w:r>
      <w:r>
        <w:rPr>
          <w:color w:val="231F20"/>
          <w:spacing w:val="-4"/>
        </w:rPr>
        <w:t> </w:t>
      </w:r>
      <w:r>
        <w:rPr>
          <w:color w:val="231F20"/>
        </w:rPr>
        <w:t>he</w:t>
      </w:r>
      <w:r>
        <w:rPr>
          <w:color w:val="231F20"/>
          <w:spacing w:val="-4"/>
        </w:rPr>
        <w:t> </w:t>
      </w:r>
      <w:r>
        <w:rPr>
          <w:color w:val="231F20"/>
        </w:rPr>
        <w:t>did</w:t>
      </w:r>
      <w:r>
        <w:rPr>
          <w:color w:val="231F20"/>
          <w:spacing w:val="-4"/>
        </w:rPr>
        <w:t> </w:t>
      </w:r>
      <w:r>
        <w:rPr>
          <w:color w:val="231F20"/>
        </w:rPr>
        <w:t>so,</w:t>
      </w:r>
      <w:r>
        <w:rPr>
          <w:color w:val="231F20"/>
          <w:spacing w:val="-4"/>
        </w:rPr>
        <w:t> </w:t>
      </w:r>
      <w:r>
        <w:rPr>
          <w:color w:val="231F20"/>
        </w:rPr>
        <w:t>we</w:t>
      </w:r>
      <w:r>
        <w:rPr>
          <w:color w:val="231F20"/>
          <w:spacing w:val="-4"/>
        </w:rPr>
        <w:t> </w:t>
      </w:r>
      <w:r>
        <w:rPr>
          <w:color w:val="231F20"/>
        </w:rPr>
        <w:t>went</w:t>
      </w:r>
      <w:r>
        <w:rPr>
          <w:color w:val="231F20"/>
          <w:spacing w:val="-4"/>
        </w:rPr>
        <w:t> </w:t>
      </w:r>
      <w:r>
        <w:rPr>
          <w:color w:val="231F20"/>
        </w:rPr>
        <w:t>off</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firing range</w:t>
      </w:r>
      <w:r>
        <w:rPr>
          <w:color w:val="231F20"/>
          <w:spacing w:val="-14"/>
        </w:rPr>
        <w:t> </w:t>
      </w:r>
      <w:r>
        <w:rPr>
          <w:color w:val="231F20"/>
        </w:rPr>
        <w:t>and</w:t>
      </w:r>
      <w:r>
        <w:rPr>
          <w:color w:val="231F20"/>
          <w:spacing w:val="-13"/>
        </w:rPr>
        <w:t> </w:t>
      </w:r>
      <w:r>
        <w:rPr>
          <w:color w:val="231F20"/>
        </w:rPr>
        <w:t>worked</w:t>
      </w:r>
      <w:r>
        <w:rPr>
          <w:color w:val="231F20"/>
          <w:spacing w:val="-13"/>
        </w:rPr>
        <w:t> </w:t>
      </w:r>
      <w:r>
        <w:rPr>
          <w:color w:val="231F20"/>
        </w:rPr>
        <w:t>on</w:t>
      </w:r>
      <w:r>
        <w:rPr>
          <w:color w:val="231F20"/>
          <w:spacing w:val="-13"/>
        </w:rPr>
        <w:t> </w:t>
      </w:r>
      <w:r>
        <w:rPr>
          <w:color w:val="231F20"/>
        </w:rPr>
        <w:t>our</w:t>
      </w:r>
      <w:r>
        <w:rPr>
          <w:color w:val="231F20"/>
          <w:spacing w:val="-13"/>
        </w:rPr>
        <w:t> </w:t>
      </w:r>
      <w:r>
        <w:rPr>
          <w:color w:val="231F20"/>
        </w:rPr>
        <w:t>shooting.</w:t>
      </w:r>
      <w:r>
        <w:rPr>
          <w:color w:val="231F20"/>
          <w:spacing w:val="-15"/>
        </w:rPr>
        <w:t> </w:t>
      </w:r>
      <w:r>
        <w:rPr>
          <w:color w:val="231F20"/>
        </w:rPr>
        <w:t>When</w:t>
      </w:r>
      <w:r>
        <w:rPr>
          <w:color w:val="231F20"/>
          <w:spacing w:val="-13"/>
        </w:rPr>
        <w:t> </w:t>
      </w:r>
      <w:r>
        <w:rPr>
          <w:color w:val="231F20"/>
        </w:rPr>
        <w:t>we</w:t>
      </w:r>
      <w:r>
        <w:rPr>
          <w:color w:val="231F20"/>
          <w:spacing w:val="-13"/>
        </w:rPr>
        <w:t> </w:t>
      </w:r>
      <w:r>
        <w:rPr>
          <w:color w:val="231F20"/>
        </w:rPr>
        <w:t>returned, we found our living room empty and a key and a note on</w:t>
      </w:r>
      <w:r>
        <w:rPr>
          <w:color w:val="231F20"/>
          <w:spacing w:val="-10"/>
        </w:rPr>
        <w:t> </w:t>
      </w:r>
      <w:r>
        <w:rPr>
          <w:color w:val="231F20"/>
        </w:rPr>
        <w:t>the</w:t>
      </w:r>
      <w:r>
        <w:rPr>
          <w:color w:val="231F20"/>
          <w:spacing w:val="-10"/>
        </w:rPr>
        <w:t> </w:t>
      </w:r>
      <w:r>
        <w:rPr>
          <w:color w:val="231F20"/>
        </w:rPr>
        <w:t>table.</w:t>
      </w:r>
      <w:r>
        <w:rPr>
          <w:color w:val="231F20"/>
          <w:spacing w:val="-10"/>
        </w:rPr>
        <w:t> </w:t>
      </w:r>
      <w:r>
        <w:rPr>
          <w:color w:val="231F20"/>
        </w:rPr>
        <w:t>It</w:t>
      </w:r>
      <w:r>
        <w:rPr>
          <w:color w:val="231F20"/>
          <w:spacing w:val="-10"/>
        </w:rPr>
        <w:t> </w:t>
      </w:r>
      <w:r>
        <w:rPr>
          <w:color w:val="231F20"/>
        </w:rPr>
        <w:t>just</w:t>
      </w:r>
      <w:r>
        <w:rPr>
          <w:color w:val="231F20"/>
          <w:spacing w:val="-10"/>
        </w:rPr>
        <w:t> </w:t>
      </w:r>
      <w:r>
        <w:rPr>
          <w:color w:val="231F20"/>
        </w:rPr>
        <w:t>said</w:t>
      </w:r>
      <w:r>
        <w:rPr>
          <w:color w:val="231F20"/>
          <w:spacing w:val="-10"/>
        </w:rPr>
        <w:t> </w:t>
      </w:r>
      <w:r>
        <w:rPr>
          <w:color w:val="231F20"/>
        </w:rPr>
        <w:t>come</w:t>
      </w:r>
      <w:r>
        <w:rPr>
          <w:color w:val="231F20"/>
          <w:spacing w:val="-10"/>
        </w:rPr>
        <w:t> </w:t>
      </w:r>
      <w:r>
        <w:rPr>
          <w:color w:val="231F20"/>
        </w:rPr>
        <w:t>to</w:t>
      </w:r>
      <w:r>
        <w:rPr>
          <w:color w:val="231F20"/>
          <w:spacing w:val="-10"/>
        </w:rPr>
        <w:t> </w:t>
      </w:r>
      <w:r>
        <w:rPr>
          <w:color w:val="231F20"/>
        </w:rPr>
        <w:t>Room</w:t>
      </w:r>
      <w:r>
        <w:rPr>
          <w:color w:val="231F20"/>
          <w:spacing w:val="-10"/>
        </w:rPr>
        <w:t> </w:t>
      </w:r>
      <w:r>
        <w:rPr>
          <w:color w:val="231F20"/>
        </w:rPr>
        <w:t>26.</w:t>
      </w:r>
      <w:r>
        <w:rPr>
          <w:color w:val="231F20"/>
          <w:spacing w:val="-10"/>
        </w:rPr>
        <w:t> </w:t>
      </w:r>
      <w:r>
        <w:rPr>
          <w:color w:val="231F20"/>
        </w:rPr>
        <w:t>That</w:t>
      </w:r>
      <w:r>
        <w:rPr>
          <w:color w:val="231F20"/>
          <w:spacing w:val="-10"/>
        </w:rPr>
        <w:t> </w:t>
      </w:r>
      <w:r>
        <w:rPr>
          <w:color w:val="231F20"/>
        </w:rPr>
        <w:t>meant the</w:t>
      </w:r>
      <w:r>
        <w:rPr>
          <w:color w:val="231F20"/>
          <w:spacing w:val="-15"/>
        </w:rPr>
        <w:t> </w:t>
      </w:r>
      <w:r>
        <w:rPr>
          <w:color w:val="231F20"/>
        </w:rPr>
        <w:t>sixth</w:t>
      </w:r>
      <w:r>
        <w:rPr>
          <w:color w:val="231F20"/>
          <w:spacing w:val="-15"/>
        </w:rPr>
        <w:t> </w:t>
      </w:r>
      <w:r>
        <w:rPr>
          <w:color w:val="231F20"/>
        </w:rPr>
        <w:t>room</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second</w:t>
      </w:r>
      <w:r>
        <w:rPr>
          <w:color w:val="231F20"/>
          <w:spacing w:val="-15"/>
        </w:rPr>
        <w:t> </w:t>
      </w:r>
      <w:r>
        <w:rPr>
          <w:color w:val="231F20"/>
        </w:rPr>
        <w:t>floor.</w:t>
      </w:r>
      <w:r>
        <w:rPr>
          <w:color w:val="231F20"/>
          <w:spacing w:val="-15"/>
        </w:rPr>
        <w:t> </w:t>
      </w:r>
      <w:r>
        <w:rPr>
          <w:color w:val="231F20"/>
        </w:rPr>
        <w:t>We</w:t>
      </w:r>
      <w:r>
        <w:rPr>
          <w:color w:val="231F20"/>
          <w:spacing w:val="-15"/>
        </w:rPr>
        <w:t> </w:t>
      </w:r>
      <w:r>
        <w:rPr>
          <w:color w:val="231F20"/>
        </w:rPr>
        <w:t>went</w:t>
      </w:r>
      <w:r>
        <w:rPr>
          <w:color w:val="231F20"/>
          <w:spacing w:val="-15"/>
        </w:rPr>
        <w:t> </w:t>
      </w:r>
      <w:r>
        <w:rPr>
          <w:color w:val="231F20"/>
        </w:rPr>
        <w:t>down</w:t>
      </w:r>
      <w:r>
        <w:rPr>
          <w:color w:val="231F20"/>
          <w:spacing w:val="-15"/>
        </w:rPr>
        <w:t> </w:t>
      </w:r>
      <w:r>
        <w:rPr>
          <w:color w:val="231F20"/>
        </w:rPr>
        <w:t>and found everything had been laid out in a medium sized conference</w:t>
      </w:r>
      <w:r>
        <w:rPr>
          <w:color w:val="231F20"/>
          <w:spacing w:val="-15"/>
        </w:rPr>
        <w:t> </w:t>
      </w:r>
      <w:r>
        <w:rPr>
          <w:color w:val="231F20"/>
        </w:rPr>
        <w:t>room,</w:t>
      </w:r>
      <w:r>
        <w:rPr>
          <w:color w:val="231F20"/>
          <w:spacing w:val="-15"/>
        </w:rPr>
        <w:t> </w:t>
      </w:r>
      <w:r>
        <w:rPr>
          <w:color w:val="231F20"/>
        </w:rPr>
        <w:t>and</w:t>
      </w:r>
      <w:r>
        <w:rPr>
          <w:color w:val="231F20"/>
          <w:spacing w:val="-15"/>
        </w:rPr>
        <w:t> </w:t>
      </w:r>
      <w:r>
        <w:rPr>
          <w:color w:val="231F20"/>
        </w:rPr>
        <w:t>ten</w:t>
      </w:r>
      <w:r>
        <w:rPr>
          <w:color w:val="231F20"/>
          <w:spacing w:val="-15"/>
        </w:rPr>
        <w:t> </w:t>
      </w:r>
      <w:r>
        <w:rPr>
          <w:color w:val="231F20"/>
        </w:rPr>
        <w:t>young</w:t>
      </w:r>
      <w:r>
        <w:rPr>
          <w:color w:val="231F20"/>
          <w:spacing w:val="-15"/>
        </w:rPr>
        <w:t> </w:t>
      </w:r>
      <w:r>
        <w:rPr>
          <w:color w:val="231F20"/>
        </w:rPr>
        <w:t>men</w:t>
      </w:r>
      <w:r>
        <w:rPr>
          <w:color w:val="231F20"/>
          <w:spacing w:val="-15"/>
        </w:rPr>
        <w:t> </w:t>
      </w:r>
      <w:r>
        <w:rPr>
          <w:color w:val="231F20"/>
        </w:rPr>
        <w:t>and</w:t>
      </w:r>
      <w:r>
        <w:rPr>
          <w:color w:val="231F20"/>
          <w:spacing w:val="-15"/>
        </w:rPr>
        <w:t> </w:t>
      </w:r>
      <w:r>
        <w:rPr>
          <w:color w:val="231F20"/>
        </w:rPr>
        <w:t>women</w:t>
      </w:r>
      <w:r>
        <w:rPr>
          <w:color w:val="231F20"/>
          <w:spacing w:val="-15"/>
        </w:rPr>
        <w:t> </w:t>
      </w:r>
      <w:r>
        <w:rPr>
          <w:color w:val="231F20"/>
        </w:rPr>
        <w:t>were wading through it. They turned around as we entered, and an older man, I had not noticed, came forward to greet us. He explained he was Professor Nwamarkwa from</w:t>
      </w:r>
      <w:r>
        <w:rPr>
          <w:color w:val="231F20"/>
          <w:spacing w:val="-15"/>
        </w:rPr>
        <w:t> </w:t>
      </w:r>
      <w:r>
        <w:rPr>
          <w:color w:val="231F20"/>
        </w:rPr>
        <w:t>Freetown</w:t>
      </w:r>
      <w:r>
        <w:rPr>
          <w:color w:val="231F20"/>
          <w:spacing w:val="-15"/>
        </w:rPr>
        <w:t> </w:t>
      </w:r>
      <w:r>
        <w:rPr>
          <w:color w:val="231F20"/>
        </w:rPr>
        <w:t>University</w:t>
      </w:r>
      <w:r>
        <w:rPr>
          <w:color w:val="231F20"/>
          <w:spacing w:val="-15"/>
        </w:rPr>
        <w:t> </w:t>
      </w:r>
      <w:r>
        <w:rPr>
          <w:color w:val="231F20"/>
        </w:rPr>
        <w:t>Department</w:t>
      </w:r>
      <w:r>
        <w:rPr>
          <w:color w:val="231F20"/>
          <w:spacing w:val="-15"/>
        </w:rPr>
        <w:t> </w:t>
      </w:r>
      <w:r>
        <w:rPr>
          <w:color w:val="231F20"/>
        </w:rPr>
        <w:t>of</w:t>
      </w:r>
      <w:r>
        <w:rPr>
          <w:color w:val="231F20"/>
          <w:spacing w:val="-15"/>
        </w:rPr>
        <w:t> </w:t>
      </w:r>
      <w:r>
        <w:rPr>
          <w:color w:val="231F20"/>
        </w:rPr>
        <w:t>History.</w:t>
      </w:r>
      <w:r>
        <w:rPr>
          <w:color w:val="231F20"/>
          <w:spacing w:val="-15"/>
        </w:rPr>
        <w:t> </w:t>
      </w:r>
      <w:r>
        <w:rPr>
          <w:color w:val="231F20"/>
        </w:rPr>
        <w:t>The young people were his students who had volunteered to take part in the project. He asked me to explain to them</w:t>
      </w:r>
      <w:r>
        <w:rPr>
          <w:color w:val="231F20"/>
          <w:spacing w:val="-14"/>
        </w:rPr>
        <w:t> </w:t>
      </w:r>
      <w:r>
        <w:rPr>
          <w:color w:val="231F20"/>
        </w:rPr>
        <w:t>what</w:t>
      </w:r>
      <w:r>
        <w:rPr>
          <w:color w:val="231F20"/>
          <w:spacing w:val="-15"/>
        </w:rPr>
        <w:t> </w:t>
      </w:r>
      <w:r>
        <w:rPr>
          <w:color w:val="231F20"/>
        </w:rPr>
        <w:t>we</w:t>
      </w:r>
      <w:r>
        <w:rPr>
          <w:color w:val="231F20"/>
          <w:spacing w:val="-13"/>
        </w:rPr>
        <w:t> </w:t>
      </w:r>
      <w:r>
        <w:rPr>
          <w:color w:val="231F20"/>
        </w:rPr>
        <w:t>were</w:t>
      </w:r>
      <w:r>
        <w:rPr>
          <w:color w:val="231F20"/>
          <w:spacing w:val="-15"/>
        </w:rPr>
        <w:t> </w:t>
      </w:r>
      <w:r>
        <w:rPr>
          <w:color w:val="231F20"/>
        </w:rPr>
        <w:t>looking</w:t>
      </w:r>
      <w:r>
        <w:rPr>
          <w:color w:val="231F20"/>
          <w:spacing w:val="-13"/>
        </w:rPr>
        <w:t> </w:t>
      </w:r>
      <w:r>
        <w:rPr>
          <w:color w:val="231F20"/>
        </w:rPr>
        <w:t>for.</w:t>
      </w:r>
      <w:r>
        <w:rPr>
          <w:color w:val="231F20"/>
          <w:spacing w:val="-14"/>
        </w:rPr>
        <w:t> </w:t>
      </w:r>
      <w:r>
        <w:rPr>
          <w:color w:val="231F20"/>
        </w:rPr>
        <w:t>I</w:t>
      </w:r>
      <w:r>
        <w:rPr>
          <w:color w:val="231F20"/>
          <w:spacing w:val="-13"/>
        </w:rPr>
        <w:t> </w:t>
      </w:r>
      <w:r>
        <w:rPr>
          <w:color w:val="231F20"/>
        </w:rPr>
        <w:t>called</w:t>
      </w:r>
      <w:r>
        <w:rPr>
          <w:color w:val="231F20"/>
          <w:spacing w:val="-15"/>
        </w:rPr>
        <w:t> </w:t>
      </w:r>
      <w:r>
        <w:rPr>
          <w:color w:val="231F20"/>
        </w:rPr>
        <w:t>them</w:t>
      </w:r>
      <w:r>
        <w:rPr>
          <w:color w:val="231F20"/>
          <w:spacing w:val="-14"/>
        </w:rPr>
        <w:t> </w:t>
      </w:r>
      <w:r>
        <w:rPr>
          <w:color w:val="231F20"/>
        </w:rPr>
        <w:t>to</w:t>
      </w:r>
      <w:r>
        <w:rPr>
          <w:color w:val="231F20"/>
          <w:spacing w:val="-14"/>
        </w:rPr>
        <w:t> </w:t>
      </w:r>
      <w:r>
        <w:rPr>
          <w:color w:val="231F20"/>
        </w:rPr>
        <w:t>form</w:t>
      </w:r>
      <w:r>
        <w:rPr>
          <w:color w:val="231F20"/>
          <w:spacing w:val="-14"/>
        </w:rPr>
        <w:t> </w:t>
      </w:r>
      <w:r>
        <w:rPr>
          <w:color w:val="231F20"/>
          <w:spacing w:val="-10"/>
        </w:rPr>
        <w:t>a</w:t>
      </w:r>
    </w:p>
    <w:p>
      <w:pPr>
        <w:spacing w:after="0" w:line="285" w:lineRule="auto"/>
        <w:jc w:val="both"/>
        <w:sectPr>
          <w:footerReference w:type="default" r:id="rId30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63776;mso-wrap-distance-left:0;mso-wrap-distance-right:0" id="docshapegroup73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0"/>
        <w:jc w:val="both"/>
      </w:pPr>
      <w:r>
        <w:rPr>
          <w:color w:val="231F20"/>
          <w:spacing w:val="-2"/>
        </w:rPr>
        <w:t>circle</w:t>
      </w:r>
      <w:r>
        <w:rPr>
          <w:color w:val="231F20"/>
          <w:spacing w:val="-13"/>
        </w:rPr>
        <w:t> </w:t>
      </w:r>
      <w:r>
        <w:rPr>
          <w:color w:val="231F20"/>
          <w:spacing w:val="-2"/>
        </w:rPr>
        <w:t>around</w:t>
      </w:r>
      <w:r>
        <w:rPr>
          <w:color w:val="231F20"/>
          <w:spacing w:val="-13"/>
        </w:rPr>
        <w:t> </w:t>
      </w:r>
      <w:r>
        <w:rPr>
          <w:color w:val="231F20"/>
          <w:spacing w:val="-2"/>
        </w:rPr>
        <w:t>us</w:t>
      </w:r>
      <w:r>
        <w:rPr>
          <w:color w:val="231F20"/>
          <w:spacing w:val="-13"/>
        </w:rPr>
        <w:t> </w:t>
      </w:r>
      <w:r>
        <w:rPr>
          <w:color w:val="231F20"/>
          <w:spacing w:val="-2"/>
        </w:rPr>
        <w:t>and</w:t>
      </w:r>
      <w:r>
        <w:rPr>
          <w:color w:val="231F20"/>
          <w:spacing w:val="-13"/>
        </w:rPr>
        <w:t> </w:t>
      </w:r>
      <w:r>
        <w:rPr>
          <w:color w:val="231F20"/>
          <w:spacing w:val="-2"/>
        </w:rPr>
        <w:t>sit</w:t>
      </w:r>
      <w:r>
        <w:rPr>
          <w:color w:val="231F20"/>
          <w:spacing w:val="-13"/>
        </w:rPr>
        <w:t> </w:t>
      </w:r>
      <w:r>
        <w:rPr>
          <w:color w:val="231F20"/>
          <w:spacing w:val="-2"/>
        </w:rPr>
        <w:t>down</w:t>
      </w:r>
      <w:r>
        <w:rPr>
          <w:color w:val="231F20"/>
          <w:spacing w:val="-13"/>
        </w:rPr>
        <w:t> </w:t>
      </w:r>
      <w:r>
        <w:rPr>
          <w:color w:val="231F20"/>
          <w:spacing w:val="-2"/>
        </w:rPr>
        <w:t>on</w:t>
      </w:r>
      <w:r>
        <w:rPr>
          <w:color w:val="231F20"/>
          <w:spacing w:val="-13"/>
        </w:rPr>
        <w:t> </w:t>
      </w:r>
      <w:r>
        <w:rPr>
          <w:color w:val="231F20"/>
          <w:spacing w:val="-2"/>
        </w:rPr>
        <w:t>the</w:t>
      </w:r>
      <w:r>
        <w:rPr>
          <w:color w:val="231F20"/>
          <w:spacing w:val="-13"/>
        </w:rPr>
        <w:t> </w:t>
      </w:r>
      <w:r>
        <w:rPr>
          <w:color w:val="231F20"/>
          <w:spacing w:val="-2"/>
        </w:rPr>
        <w:t>boxes,</w:t>
      </w:r>
      <w:r>
        <w:rPr>
          <w:color w:val="231F20"/>
          <w:spacing w:val="-13"/>
        </w:rPr>
        <w:t> </w:t>
      </w:r>
      <w:r>
        <w:rPr>
          <w:color w:val="231F20"/>
          <w:spacing w:val="-2"/>
        </w:rPr>
        <w:t>since</w:t>
      </w:r>
      <w:r>
        <w:rPr>
          <w:color w:val="231F20"/>
          <w:spacing w:val="-13"/>
        </w:rPr>
        <w:t> </w:t>
      </w:r>
      <w:r>
        <w:rPr>
          <w:color w:val="231F20"/>
          <w:spacing w:val="-2"/>
        </w:rPr>
        <w:t>we</w:t>
      </w:r>
      <w:r>
        <w:rPr>
          <w:color w:val="231F20"/>
          <w:spacing w:val="-13"/>
        </w:rPr>
        <w:t> </w:t>
      </w:r>
      <w:r>
        <w:rPr>
          <w:color w:val="231F20"/>
          <w:spacing w:val="-2"/>
        </w:rPr>
        <w:t>did not</w:t>
      </w:r>
      <w:r>
        <w:rPr>
          <w:color w:val="231F20"/>
          <w:spacing w:val="-10"/>
        </w:rPr>
        <w:t> </w:t>
      </w:r>
      <w:r>
        <w:rPr>
          <w:color w:val="231F20"/>
          <w:spacing w:val="-2"/>
        </w:rPr>
        <w:t>have</w:t>
      </w:r>
      <w:r>
        <w:rPr>
          <w:color w:val="231F20"/>
          <w:spacing w:val="-10"/>
        </w:rPr>
        <w:t> </w:t>
      </w:r>
      <w:r>
        <w:rPr>
          <w:color w:val="231F20"/>
          <w:spacing w:val="-2"/>
        </w:rPr>
        <w:t>enough</w:t>
      </w:r>
      <w:r>
        <w:rPr>
          <w:color w:val="231F20"/>
          <w:spacing w:val="-10"/>
        </w:rPr>
        <w:t> </w:t>
      </w:r>
      <w:r>
        <w:rPr>
          <w:color w:val="231F20"/>
          <w:spacing w:val="-2"/>
        </w:rPr>
        <w:t>chairs.</w:t>
      </w:r>
      <w:r>
        <w:rPr>
          <w:color w:val="231F20"/>
          <w:spacing w:val="-10"/>
        </w:rPr>
        <w:t> </w:t>
      </w:r>
      <w:r>
        <w:rPr>
          <w:color w:val="231F20"/>
          <w:spacing w:val="-2"/>
        </w:rPr>
        <w:t>(That</w:t>
      </w:r>
      <w:r>
        <w:rPr>
          <w:color w:val="231F20"/>
          <w:spacing w:val="-10"/>
        </w:rPr>
        <w:t> </w:t>
      </w:r>
      <w:r>
        <w:rPr>
          <w:color w:val="231F20"/>
          <w:spacing w:val="-2"/>
        </w:rPr>
        <w:t>was</w:t>
      </w:r>
      <w:r>
        <w:rPr>
          <w:color w:val="231F20"/>
          <w:spacing w:val="-10"/>
        </w:rPr>
        <w:t> </w:t>
      </w:r>
      <w:r>
        <w:rPr>
          <w:color w:val="231F20"/>
          <w:spacing w:val="-2"/>
        </w:rPr>
        <w:t>something</w:t>
      </w:r>
      <w:r>
        <w:rPr>
          <w:color w:val="231F20"/>
          <w:spacing w:val="-10"/>
        </w:rPr>
        <w:t> </w:t>
      </w:r>
      <w:r>
        <w:rPr>
          <w:color w:val="231F20"/>
          <w:spacing w:val="-2"/>
        </w:rPr>
        <w:t>we</w:t>
      </w:r>
      <w:r>
        <w:rPr>
          <w:color w:val="231F20"/>
          <w:spacing w:val="-10"/>
        </w:rPr>
        <w:t> </w:t>
      </w:r>
      <w:r>
        <w:rPr>
          <w:color w:val="231F20"/>
          <w:spacing w:val="-2"/>
        </w:rPr>
        <w:t>sorted </w:t>
      </w:r>
      <w:r>
        <w:rPr>
          <w:color w:val="231F20"/>
        </w:rPr>
        <w:t>out as soon as we had finished speaking). I told them we</w:t>
      </w:r>
      <w:r>
        <w:rPr>
          <w:color w:val="231F20"/>
          <w:spacing w:val="-15"/>
        </w:rPr>
        <w:t> </w:t>
      </w:r>
      <w:r>
        <w:rPr>
          <w:color w:val="231F20"/>
        </w:rPr>
        <w:t>had</w:t>
      </w:r>
      <w:r>
        <w:rPr>
          <w:color w:val="231F20"/>
          <w:spacing w:val="-15"/>
        </w:rPr>
        <w:t> </w:t>
      </w:r>
      <w:r>
        <w:rPr>
          <w:color w:val="231F20"/>
        </w:rPr>
        <w:t>uncovered</w:t>
      </w:r>
      <w:r>
        <w:rPr>
          <w:color w:val="231F20"/>
          <w:spacing w:val="-15"/>
        </w:rPr>
        <w:t> </w:t>
      </w:r>
      <w:r>
        <w:rPr>
          <w:color w:val="231F20"/>
        </w:rPr>
        <w:t>evidence</w:t>
      </w:r>
      <w:r>
        <w:rPr>
          <w:color w:val="231F20"/>
          <w:spacing w:val="-15"/>
        </w:rPr>
        <w:t> </w:t>
      </w:r>
      <w:r>
        <w:rPr>
          <w:color w:val="231F20"/>
        </w:rPr>
        <w:t>of</w:t>
      </w:r>
      <w:r>
        <w:rPr>
          <w:color w:val="231F20"/>
          <w:spacing w:val="-15"/>
        </w:rPr>
        <w:t> </w:t>
      </w:r>
      <w:r>
        <w:rPr>
          <w:color w:val="231F20"/>
        </w:rPr>
        <w:t>financial</w:t>
      </w:r>
      <w:r>
        <w:rPr>
          <w:color w:val="231F20"/>
          <w:spacing w:val="-15"/>
        </w:rPr>
        <w:t> </w:t>
      </w:r>
      <w:r>
        <w:rPr>
          <w:color w:val="231F20"/>
        </w:rPr>
        <w:t>irregularities</w:t>
      </w:r>
      <w:r>
        <w:rPr>
          <w:color w:val="231F20"/>
          <w:spacing w:val="-15"/>
        </w:rPr>
        <w:t> </w:t>
      </w:r>
      <w:r>
        <w:rPr>
          <w:color w:val="231F20"/>
        </w:rPr>
        <w:t>of considerable importance. We needed to find out how they were carried out and why it took so long to catch up</w:t>
      </w:r>
      <w:r>
        <w:rPr>
          <w:color w:val="231F20"/>
          <w:spacing w:val="-7"/>
        </w:rPr>
        <w:t> </w:t>
      </w:r>
      <w:r>
        <w:rPr>
          <w:color w:val="231F20"/>
        </w:rPr>
        <w:t>with</w:t>
      </w:r>
      <w:r>
        <w:rPr>
          <w:color w:val="231F20"/>
          <w:spacing w:val="-7"/>
        </w:rPr>
        <w:t> </w:t>
      </w:r>
      <w:r>
        <w:rPr>
          <w:color w:val="231F20"/>
        </w:rPr>
        <w:t>them.</w:t>
      </w:r>
      <w:r>
        <w:rPr>
          <w:color w:val="231F20"/>
          <w:spacing w:val="-11"/>
        </w:rPr>
        <w:t> </w:t>
      </w:r>
      <w:r>
        <w:rPr>
          <w:color w:val="231F20"/>
        </w:rPr>
        <w:t>We</w:t>
      </w:r>
      <w:r>
        <w:rPr>
          <w:color w:val="231F20"/>
          <w:spacing w:val="-7"/>
        </w:rPr>
        <w:t> </w:t>
      </w:r>
      <w:r>
        <w:rPr>
          <w:color w:val="231F20"/>
        </w:rPr>
        <w:t>also</w:t>
      </w:r>
      <w:r>
        <w:rPr>
          <w:color w:val="231F20"/>
          <w:spacing w:val="-7"/>
        </w:rPr>
        <w:t> </w:t>
      </w:r>
      <w:r>
        <w:rPr>
          <w:color w:val="231F20"/>
        </w:rPr>
        <w:t>wanted</w:t>
      </w:r>
      <w:r>
        <w:rPr>
          <w:color w:val="231F20"/>
          <w:spacing w:val="-7"/>
        </w:rPr>
        <w:t> </w:t>
      </w:r>
      <w:r>
        <w:rPr>
          <w:color w:val="231F20"/>
        </w:rPr>
        <w:t>to</w:t>
      </w:r>
      <w:r>
        <w:rPr>
          <w:color w:val="231F20"/>
          <w:spacing w:val="-7"/>
        </w:rPr>
        <w:t> </w:t>
      </w:r>
      <w:r>
        <w:rPr>
          <w:color w:val="231F20"/>
        </w:rPr>
        <w:t>know</w:t>
      </w:r>
      <w:r>
        <w:rPr>
          <w:color w:val="231F20"/>
          <w:spacing w:val="-7"/>
        </w:rPr>
        <w:t> </w:t>
      </w:r>
      <w:r>
        <w:rPr>
          <w:color w:val="231F20"/>
        </w:rPr>
        <w:t>the</w:t>
      </w:r>
      <w:r>
        <w:rPr>
          <w:color w:val="231F20"/>
          <w:spacing w:val="-7"/>
        </w:rPr>
        <w:t> </w:t>
      </w:r>
      <w:r>
        <w:rPr>
          <w:color w:val="231F20"/>
        </w:rPr>
        <w:t>motivation behind the actions of the man we were investigating.</w:t>
      </w:r>
    </w:p>
    <w:p>
      <w:pPr>
        <w:pStyle w:val="BodyText"/>
        <w:spacing w:line="285" w:lineRule="auto" w:before="170"/>
        <w:ind w:left="900" w:right="1255" w:firstLine="360"/>
        <w:jc w:val="both"/>
      </w:pPr>
      <w:r>
        <w:rPr>
          <w:color w:val="231F20"/>
          <w:spacing w:val="-6"/>
        </w:rPr>
        <w:t>“Everything</w:t>
      </w:r>
      <w:r>
        <w:rPr>
          <w:color w:val="231F20"/>
          <w:spacing w:val="-11"/>
        </w:rPr>
        <w:t> </w:t>
      </w:r>
      <w:r>
        <w:rPr>
          <w:color w:val="231F20"/>
          <w:spacing w:val="-6"/>
        </w:rPr>
        <w:t>you</w:t>
      </w:r>
      <w:r>
        <w:rPr>
          <w:color w:val="231F20"/>
          <w:spacing w:val="-9"/>
        </w:rPr>
        <w:t> </w:t>
      </w:r>
      <w:r>
        <w:rPr>
          <w:color w:val="231F20"/>
          <w:spacing w:val="-6"/>
        </w:rPr>
        <w:t>see</w:t>
      </w:r>
      <w:r>
        <w:rPr>
          <w:color w:val="231F20"/>
          <w:spacing w:val="-9"/>
        </w:rPr>
        <w:t> </w:t>
      </w:r>
      <w:r>
        <w:rPr>
          <w:color w:val="231F20"/>
          <w:spacing w:val="-6"/>
        </w:rPr>
        <w:t>around</w:t>
      </w:r>
      <w:r>
        <w:rPr>
          <w:color w:val="231F20"/>
          <w:spacing w:val="-9"/>
        </w:rPr>
        <w:t> </w:t>
      </w:r>
      <w:r>
        <w:rPr>
          <w:color w:val="231F20"/>
          <w:spacing w:val="-6"/>
        </w:rPr>
        <w:t>you</w:t>
      </w:r>
      <w:r>
        <w:rPr>
          <w:color w:val="231F20"/>
          <w:spacing w:val="-9"/>
        </w:rPr>
        <w:t> </w:t>
      </w:r>
      <w:r>
        <w:rPr>
          <w:color w:val="231F20"/>
          <w:spacing w:val="-6"/>
        </w:rPr>
        <w:t>concerns</w:t>
      </w:r>
      <w:r>
        <w:rPr>
          <w:color w:val="231F20"/>
          <w:spacing w:val="-9"/>
        </w:rPr>
        <w:t> </w:t>
      </w:r>
      <w:r>
        <w:rPr>
          <w:color w:val="231F20"/>
          <w:spacing w:val="-6"/>
        </w:rPr>
        <w:t>the</w:t>
      </w:r>
      <w:r>
        <w:rPr>
          <w:color w:val="231F20"/>
          <w:spacing w:val="-9"/>
        </w:rPr>
        <w:t> </w:t>
      </w:r>
      <w:r>
        <w:rPr>
          <w:color w:val="231F20"/>
          <w:spacing w:val="-6"/>
        </w:rPr>
        <w:t>life</w:t>
      </w:r>
      <w:r>
        <w:rPr>
          <w:color w:val="231F20"/>
          <w:spacing w:val="-9"/>
        </w:rPr>
        <w:t> </w:t>
      </w:r>
      <w:r>
        <w:rPr>
          <w:color w:val="231F20"/>
          <w:spacing w:val="-6"/>
        </w:rPr>
        <w:t>and </w:t>
      </w:r>
      <w:r>
        <w:rPr>
          <w:color w:val="231F20"/>
        </w:rPr>
        <w:t>actions</w:t>
      </w:r>
      <w:r>
        <w:rPr>
          <w:color w:val="231F20"/>
          <w:spacing w:val="-15"/>
        </w:rPr>
        <w:t> </w:t>
      </w:r>
      <w:r>
        <w:rPr>
          <w:color w:val="231F20"/>
        </w:rPr>
        <w:t>of</w:t>
      </w:r>
      <w:r>
        <w:rPr>
          <w:color w:val="231F20"/>
          <w:spacing w:val="-15"/>
        </w:rPr>
        <w:t> </w:t>
      </w:r>
      <w:r>
        <w:rPr>
          <w:color w:val="231F20"/>
        </w:rPr>
        <w:t>this</w:t>
      </w:r>
      <w:r>
        <w:rPr>
          <w:color w:val="231F20"/>
          <w:spacing w:val="-15"/>
        </w:rPr>
        <w:t> </w:t>
      </w:r>
      <w:r>
        <w:rPr>
          <w:color w:val="231F20"/>
        </w:rPr>
        <w:t>man</w:t>
      </w:r>
      <w:r>
        <w:rPr>
          <w:color w:val="231F20"/>
          <w:spacing w:val="-15"/>
        </w:rPr>
        <w:t> </w:t>
      </w:r>
      <w:r>
        <w:rPr>
          <w:color w:val="231F20"/>
        </w:rPr>
        <w:t>and</w:t>
      </w:r>
      <w:r>
        <w:rPr>
          <w:color w:val="231F20"/>
          <w:spacing w:val="-15"/>
        </w:rPr>
        <w:t> </w:t>
      </w:r>
      <w:r>
        <w:rPr>
          <w:color w:val="231F20"/>
        </w:rPr>
        <w:t>his</w:t>
      </w:r>
      <w:r>
        <w:rPr>
          <w:color w:val="231F20"/>
          <w:spacing w:val="-15"/>
        </w:rPr>
        <w:t> </w:t>
      </w:r>
      <w:r>
        <w:rPr>
          <w:color w:val="231F20"/>
        </w:rPr>
        <w:t>friends.</w:t>
      </w:r>
      <w:r>
        <w:rPr>
          <w:color w:val="231F20"/>
          <w:spacing w:val="-15"/>
        </w:rPr>
        <w:t> </w:t>
      </w:r>
      <w:r>
        <w:rPr>
          <w:color w:val="231F20"/>
        </w:rPr>
        <w:t>The</w:t>
      </w:r>
      <w:r>
        <w:rPr>
          <w:color w:val="231F20"/>
          <w:spacing w:val="-15"/>
        </w:rPr>
        <w:t> </w:t>
      </w:r>
      <w:r>
        <w:rPr>
          <w:color w:val="231F20"/>
        </w:rPr>
        <w:t>man</w:t>
      </w:r>
      <w:r>
        <w:rPr>
          <w:color w:val="231F20"/>
          <w:spacing w:val="-15"/>
        </w:rPr>
        <w:t> </w:t>
      </w:r>
      <w:r>
        <w:rPr>
          <w:color w:val="231F20"/>
        </w:rPr>
        <w:t>was</w:t>
      </w:r>
      <w:r>
        <w:rPr>
          <w:color w:val="231F20"/>
          <w:spacing w:val="-15"/>
        </w:rPr>
        <w:t> </w:t>
      </w:r>
      <w:r>
        <w:rPr>
          <w:color w:val="231F20"/>
        </w:rPr>
        <w:t>Josiah Ndenge,</w:t>
      </w:r>
      <w:r>
        <w:rPr>
          <w:color w:val="231F20"/>
          <w:spacing w:val="-15"/>
        </w:rPr>
        <w:t> </w:t>
      </w:r>
      <w:r>
        <w:rPr>
          <w:color w:val="231F20"/>
        </w:rPr>
        <w:t>who</w:t>
      </w:r>
      <w:r>
        <w:rPr>
          <w:color w:val="231F20"/>
          <w:spacing w:val="-15"/>
        </w:rPr>
        <w:t> </w:t>
      </w:r>
      <w:r>
        <w:rPr>
          <w:color w:val="231F20"/>
        </w:rPr>
        <w:t>until</w:t>
      </w:r>
      <w:r>
        <w:rPr>
          <w:color w:val="231F20"/>
          <w:spacing w:val="-15"/>
        </w:rPr>
        <w:t> </w:t>
      </w:r>
      <w:r>
        <w:rPr>
          <w:color w:val="231F20"/>
        </w:rPr>
        <w:t>ten</w:t>
      </w:r>
      <w:r>
        <w:rPr>
          <w:color w:val="231F20"/>
          <w:spacing w:val="-15"/>
        </w:rPr>
        <w:t> </w:t>
      </w:r>
      <w:r>
        <w:rPr>
          <w:color w:val="231F20"/>
        </w:rPr>
        <w:t>weeks</w:t>
      </w:r>
      <w:r>
        <w:rPr>
          <w:color w:val="231F20"/>
          <w:spacing w:val="-15"/>
        </w:rPr>
        <w:t> </w:t>
      </w:r>
      <w:r>
        <w:rPr>
          <w:color w:val="231F20"/>
        </w:rPr>
        <w:t>ago</w:t>
      </w:r>
      <w:r>
        <w:rPr>
          <w:color w:val="231F20"/>
          <w:spacing w:val="-15"/>
        </w:rPr>
        <w:t> </w:t>
      </w:r>
      <w:r>
        <w:rPr>
          <w:color w:val="231F20"/>
        </w:rPr>
        <w:t>was</w:t>
      </w:r>
      <w:r>
        <w:rPr>
          <w:color w:val="231F20"/>
          <w:spacing w:val="-15"/>
        </w:rPr>
        <w:t> </w:t>
      </w:r>
      <w:r>
        <w:rPr>
          <w:color w:val="231F20"/>
        </w:rPr>
        <w:t>Vice</w:t>
      </w:r>
      <w:r>
        <w:rPr>
          <w:color w:val="231F20"/>
          <w:spacing w:val="-15"/>
        </w:rPr>
        <w:t> </w:t>
      </w:r>
      <w:r>
        <w:rPr>
          <w:color w:val="231F20"/>
        </w:rPr>
        <w:t>President</w:t>
      </w:r>
      <w:r>
        <w:rPr>
          <w:color w:val="231F20"/>
          <w:spacing w:val="-15"/>
        </w:rPr>
        <w:t> </w:t>
      </w:r>
      <w:r>
        <w:rPr>
          <w:color w:val="231F20"/>
        </w:rPr>
        <w:t>of the</w:t>
      </w:r>
      <w:r>
        <w:rPr>
          <w:color w:val="231F20"/>
          <w:spacing w:val="-2"/>
        </w:rPr>
        <w:t> </w:t>
      </w:r>
      <w:r>
        <w:rPr>
          <w:color w:val="231F20"/>
        </w:rPr>
        <w:t>Republic</w:t>
      </w:r>
      <w:r>
        <w:rPr>
          <w:color w:val="231F20"/>
          <w:spacing w:val="-2"/>
        </w:rPr>
        <w:t> </w:t>
      </w:r>
      <w:r>
        <w:rPr>
          <w:color w:val="231F20"/>
        </w:rPr>
        <w:t>and</w:t>
      </w:r>
      <w:r>
        <w:rPr>
          <w:color w:val="231F20"/>
          <w:spacing w:val="-2"/>
        </w:rPr>
        <w:t> </w:t>
      </w:r>
      <w:r>
        <w:rPr>
          <w:color w:val="231F20"/>
        </w:rPr>
        <w:t>head</w:t>
      </w:r>
      <w:r>
        <w:rPr>
          <w:color w:val="231F20"/>
          <w:spacing w:val="-2"/>
        </w:rPr>
        <w:t> </w:t>
      </w:r>
      <w:r>
        <w:rPr>
          <w:color w:val="231F20"/>
        </w:rPr>
        <w:t>of</w:t>
      </w:r>
      <w:r>
        <w:rPr>
          <w:color w:val="231F20"/>
          <w:spacing w:val="-2"/>
        </w:rPr>
        <w:t> </w:t>
      </w:r>
      <w:r>
        <w:rPr>
          <w:color w:val="231F20"/>
        </w:rPr>
        <w:t>all</w:t>
      </w:r>
      <w:r>
        <w:rPr>
          <w:color w:val="231F20"/>
          <w:spacing w:val="-2"/>
        </w:rPr>
        <w:t> </w:t>
      </w:r>
      <w:r>
        <w:rPr>
          <w:color w:val="231F20"/>
        </w:rPr>
        <w:t>the</w:t>
      </w:r>
      <w:r>
        <w:rPr>
          <w:color w:val="231F20"/>
          <w:spacing w:val="-2"/>
        </w:rPr>
        <w:t> </w:t>
      </w:r>
      <w:r>
        <w:rPr>
          <w:color w:val="231F20"/>
        </w:rPr>
        <w:t>Mining</w:t>
      </w:r>
      <w:r>
        <w:rPr>
          <w:color w:val="231F20"/>
          <w:spacing w:val="-2"/>
        </w:rPr>
        <w:t> </w:t>
      </w:r>
      <w:r>
        <w:rPr>
          <w:color w:val="231F20"/>
        </w:rPr>
        <w:t>Companies</w:t>
      </w:r>
      <w:r>
        <w:rPr>
          <w:color w:val="231F20"/>
          <w:spacing w:val="-2"/>
        </w:rPr>
        <w:t> </w:t>
      </w:r>
      <w:r>
        <w:rPr>
          <w:color w:val="231F20"/>
        </w:rPr>
        <w:t>in </w:t>
      </w:r>
      <w:r>
        <w:rPr>
          <w:color w:val="231F20"/>
          <w:spacing w:val="-2"/>
        </w:rPr>
        <w:t>the</w:t>
      </w:r>
      <w:r>
        <w:rPr>
          <w:color w:val="231F20"/>
          <w:spacing w:val="-13"/>
        </w:rPr>
        <w:t> </w:t>
      </w:r>
      <w:r>
        <w:rPr>
          <w:color w:val="231F20"/>
          <w:spacing w:val="-2"/>
        </w:rPr>
        <w:t>country</w:t>
      </w:r>
      <w:r>
        <w:rPr>
          <w:color w:val="231F20"/>
          <w:spacing w:val="-13"/>
        </w:rPr>
        <w:t> </w:t>
      </w:r>
      <w:r>
        <w:rPr>
          <w:color w:val="231F20"/>
          <w:spacing w:val="-2"/>
        </w:rPr>
        <w:t>after</w:t>
      </w:r>
      <w:r>
        <w:rPr>
          <w:color w:val="231F20"/>
          <w:spacing w:val="-13"/>
        </w:rPr>
        <w:t> </w:t>
      </w:r>
      <w:r>
        <w:rPr>
          <w:color w:val="231F20"/>
          <w:spacing w:val="-2"/>
        </w:rPr>
        <w:t>he</w:t>
      </w:r>
      <w:r>
        <w:rPr>
          <w:color w:val="231F20"/>
          <w:spacing w:val="-13"/>
        </w:rPr>
        <w:t> </w:t>
      </w:r>
      <w:r>
        <w:rPr>
          <w:color w:val="231F20"/>
          <w:spacing w:val="-2"/>
        </w:rPr>
        <w:t>had</w:t>
      </w:r>
      <w:r>
        <w:rPr>
          <w:color w:val="231F20"/>
          <w:spacing w:val="-13"/>
        </w:rPr>
        <w:t> </w:t>
      </w:r>
      <w:r>
        <w:rPr>
          <w:color w:val="231F20"/>
          <w:spacing w:val="-2"/>
        </w:rPr>
        <w:t>nationalised</w:t>
      </w:r>
      <w:r>
        <w:rPr>
          <w:color w:val="231F20"/>
          <w:spacing w:val="-13"/>
        </w:rPr>
        <w:t> </w:t>
      </w:r>
      <w:r>
        <w:rPr>
          <w:color w:val="231F20"/>
          <w:spacing w:val="-2"/>
        </w:rPr>
        <w:t>them</w:t>
      </w:r>
      <w:r>
        <w:rPr>
          <w:color w:val="231F20"/>
          <w:spacing w:val="-13"/>
        </w:rPr>
        <w:t> </w:t>
      </w:r>
      <w:r>
        <w:rPr>
          <w:color w:val="231F20"/>
          <w:spacing w:val="-2"/>
        </w:rPr>
        <w:t>following</w:t>
      </w:r>
      <w:r>
        <w:rPr>
          <w:color w:val="231F20"/>
          <w:spacing w:val="-13"/>
        </w:rPr>
        <w:t> </w:t>
      </w:r>
      <w:r>
        <w:rPr>
          <w:color w:val="231F20"/>
          <w:spacing w:val="-2"/>
        </w:rPr>
        <w:t>the </w:t>
      </w:r>
      <w:r>
        <w:rPr>
          <w:color w:val="231F20"/>
        </w:rPr>
        <w:t>Revolution. We intend to build up a complete picture of the man from his birth until his recent death. Will you help us?”</w:t>
      </w:r>
    </w:p>
    <w:p>
      <w:pPr>
        <w:pStyle w:val="BodyText"/>
        <w:spacing w:line="285" w:lineRule="auto" w:before="170"/>
        <w:ind w:left="900" w:right="1251" w:firstLine="360"/>
        <w:jc w:val="both"/>
      </w:pPr>
      <w:r>
        <w:rPr>
          <w:color w:val="231F20"/>
        </w:rPr>
        <w:t>They all agreed, and we left them in the hands of their Professor, as they worked out how they would proceed with the task, while we went on a chair and table</w:t>
      </w:r>
      <w:r>
        <w:rPr>
          <w:color w:val="231F20"/>
          <w:spacing w:val="-3"/>
        </w:rPr>
        <w:t> </w:t>
      </w:r>
      <w:r>
        <w:rPr>
          <w:color w:val="231F20"/>
        </w:rPr>
        <w:t>hunt</w:t>
      </w:r>
      <w:r>
        <w:rPr>
          <w:color w:val="231F20"/>
          <w:spacing w:val="-3"/>
        </w:rPr>
        <w:t> </w:t>
      </w:r>
      <w:r>
        <w:rPr>
          <w:color w:val="231F20"/>
        </w:rPr>
        <w:t>for</w:t>
      </w:r>
      <w:r>
        <w:rPr>
          <w:color w:val="231F20"/>
          <w:spacing w:val="-3"/>
        </w:rPr>
        <w:t> </w:t>
      </w:r>
      <w:r>
        <w:rPr>
          <w:color w:val="231F20"/>
        </w:rPr>
        <w:t>eleven</w:t>
      </w:r>
      <w:r>
        <w:rPr>
          <w:color w:val="231F20"/>
          <w:spacing w:val="-3"/>
        </w:rPr>
        <w:t> </w:t>
      </w:r>
      <w:r>
        <w:rPr>
          <w:color w:val="231F20"/>
        </w:rPr>
        <w:t>people.</w:t>
      </w:r>
      <w:r>
        <w:rPr>
          <w:color w:val="231F20"/>
          <w:spacing w:val="-3"/>
        </w:rPr>
        <w:t> </w:t>
      </w:r>
      <w:r>
        <w:rPr>
          <w:color w:val="231F20"/>
        </w:rPr>
        <w:t>I</w:t>
      </w:r>
      <w:r>
        <w:rPr>
          <w:color w:val="231F20"/>
          <w:spacing w:val="-3"/>
        </w:rPr>
        <w:t> </w:t>
      </w:r>
      <w:r>
        <w:rPr>
          <w:color w:val="231F20"/>
        </w:rPr>
        <w:t>started,</w:t>
      </w:r>
      <w:r>
        <w:rPr>
          <w:color w:val="231F20"/>
          <w:spacing w:val="-3"/>
        </w:rPr>
        <w:t> </w:t>
      </w:r>
      <w:r>
        <w:rPr>
          <w:color w:val="231F20"/>
        </w:rPr>
        <w:t>as</w:t>
      </w:r>
      <w:r>
        <w:rPr>
          <w:color w:val="231F20"/>
          <w:spacing w:val="-3"/>
        </w:rPr>
        <w:t> </w:t>
      </w:r>
      <w:r>
        <w:rPr>
          <w:color w:val="231F20"/>
        </w:rPr>
        <w:t>I</w:t>
      </w:r>
      <w:r>
        <w:rPr>
          <w:color w:val="231F20"/>
          <w:spacing w:val="-3"/>
        </w:rPr>
        <w:t> </w:t>
      </w:r>
      <w:r>
        <w:rPr>
          <w:color w:val="231F20"/>
        </w:rPr>
        <w:t>usually</w:t>
      </w:r>
      <w:r>
        <w:rPr>
          <w:color w:val="231F20"/>
          <w:spacing w:val="-3"/>
        </w:rPr>
        <w:t> </w:t>
      </w:r>
      <w:r>
        <w:rPr>
          <w:color w:val="231F20"/>
        </w:rPr>
        <w:t>did, at Dad’s office. He was expecting me and had already begun</w:t>
      </w:r>
      <w:r>
        <w:rPr>
          <w:color w:val="231F20"/>
          <w:spacing w:val="-7"/>
        </w:rPr>
        <w:t> </w:t>
      </w:r>
      <w:r>
        <w:rPr>
          <w:color w:val="231F20"/>
        </w:rPr>
        <w:t>the</w:t>
      </w:r>
      <w:r>
        <w:rPr>
          <w:color w:val="231F20"/>
          <w:spacing w:val="-7"/>
        </w:rPr>
        <w:t> </w:t>
      </w:r>
      <w:r>
        <w:rPr>
          <w:color w:val="231F20"/>
        </w:rPr>
        <w:t>search.</w:t>
      </w:r>
      <w:r>
        <w:rPr>
          <w:color w:val="231F20"/>
          <w:spacing w:val="-10"/>
        </w:rPr>
        <w:t> </w:t>
      </w:r>
      <w:r>
        <w:rPr>
          <w:color w:val="231F20"/>
        </w:rPr>
        <w:t>Within</w:t>
      </w:r>
      <w:r>
        <w:rPr>
          <w:color w:val="231F20"/>
          <w:spacing w:val="-7"/>
        </w:rPr>
        <w:t> </w:t>
      </w:r>
      <w:r>
        <w:rPr>
          <w:color w:val="231F20"/>
        </w:rPr>
        <w:t>half</w:t>
      </w:r>
      <w:r>
        <w:rPr>
          <w:color w:val="231F20"/>
          <w:spacing w:val="-7"/>
        </w:rPr>
        <w:t> </w:t>
      </w:r>
      <w:r>
        <w:rPr>
          <w:color w:val="231F20"/>
        </w:rPr>
        <w:t>an</w:t>
      </w:r>
      <w:r>
        <w:rPr>
          <w:color w:val="231F20"/>
          <w:spacing w:val="-7"/>
        </w:rPr>
        <w:t> </w:t>
      </w:r>
      <w:r>
        <w:rPr>
          <w:color w:val="231F20"/>
        </w:rPr>
        <w:t>hour,</w:t>
      </w:r>
      <w:r>
        <w:rPr>
          <w:color w:val="231F20"/>
          <w:spacing w:val="-7"/>
        </w:rPr>
        <w:t> </w:t>
      </w:r>
      <w:r>
        <w:rPr>
          <w:color w:val="231F20"/>
        </w:rPr>
        <w:t>palace</w:t>
      </w:r>
      <w:r>
        <w:rPr>
          <w:color w:val="231F20"/>
          <w:spacing w:val="-7"/>
        </w:rPr>
        <w:t> </w:t>
      </w:r>
      <w:r>
        <w:rPr>
          <w:color w:val="231F20"/>
        </w:rPr>
        <w:t>staff</w:t>
      </w:r>
      <w:r>
        <w:rPr>
          <w:color w:val="231F20"/>
          <w:spacing w:val="-7"/>
        </w:rPr>
        <w:t> </w:t>
      </w:r>
      <w:r>
        <w:rPr>
          <w:color w:val="231F20"/>
        </w:rPr>
        <w:t>had found</w:t>
      </w:r>
      <w:r>
        <w:rPr>
          <w:color w:val="231F20"/>
          <w:spacing w:val="-10"/>
        </w:rPr>
        <w:t> </w:t>
      </w:r>
      <w:r>
        <w:rPr>
          <w:color w:val="231F20"/>
        </w:rPr>
        <w:t>us</w:t>
      </w:r>
      <w:r>
        <w:rPr>
          <w:color w:val="231F20"/>
          <w:spacing w:val="-10"/>
        </w:rPr>
        <w:t> </w:t>
      </w:r>
      <w:r>
        <w:rPr>
          <w:color w:val="231F20"/>
        </w:rPr>
        <w:t>five</w:t>
      </w:r>
      <w:r>
        <w:rPr>
          <w:color w:val="231F20"/>
          <w:spacing w:val="-10"/>
        </w:rPr>
        <w:t> </w:t>
      </w:r>
      <w:r>
        <w:rPr>
          <w:color w:val="231F20"/>
        </w:rPr>
        <w:t>large</w:t>
      </w:r>
      <w:r>
        <w:rPr>
          <w:color w:val="231F20"/>
          <w:spacing w:val="-10"/>
        </w:rPr>
        <w:t> </w:t>
      </w:r>
      <w:r>
        <w:rPr>
          <w:color w:val="231F20"/>
        </w:rPr>
        <w:t>tables</w:t>
      </w:r>
      <w:r>
        <w:rPr>
          <w:color w:val="231F20"/>
          <w:spacing w:val="-10"/>
        </w:rPr>
        <w:t> </w:t>
      </w:r>
      <w:r>
        <w:rPr>
          <w:color w:val="231F20"/>
        </w:rPr>
        <w:t>and</w:t>
      </w:r>
      <w:r>
        <w:rPr>
          <w:color w:val="231F20"/>
          <w:spacing w:val="-10"/>
        </w:rPr>
        <w:t> </w:t>
      </w:r>
      <w:r>
        <w:rPr>
          <w:color w:val="231F20"/>
        </w:rPr>
        <w:t>thirteen</w:t>
      </w:r>
      <w:r>
        <w:rPr>
          <w:color w:val="231F20"/>
          <w:spacing w:val="-10"/>
        </w:rPr>
        <w:t> </w:t>
      </w:r>
      <w:r>
        <w:rPr>
          <w:color w:val="231F20"/>
        </w:rPr>
        <w:t>chairs.</w:t>
      </w:r>
      <w:r>
        <w:rPr>
          <w:color w:val="231F20"/>
          <w:spacing w:val="-13"/>
        </w:rPr>
        <w:t> </w:t>
      </w:r>
      <w:r>
        <w:rPr>
          <w:color w:val="231F20"/>
        </w:rPr>
        <w:t>When</w:t>
      </w:r>
      <w:r>
        <w:rPr>
          <w:color w:val="231F20"/>
          <w:spacing w:val="-10"/>
        </w:rPr>
        <w:t> </w:t>
      </w:r>
      <w:r>
        <w:rPr>
          <w:color w:val="231F20"/>
        </w:rPr>
        <w:t>we </w:t>
      </w:r>
      <w:r>
        <w:rPr>
          <w:color w:val="231F20"/>
          <w:spacing w:val="-6"/>
        </w:rPr>
        <w:t>returned</w:t>
      </w:r>
      <w:r>
        <w:rPr>
          <w:color w:val="231F20"/>
          <w:spacing w:val="-9"/>
        </w:rPr>
        <w:t> </w:t>
      </w:r>
      <w:r>
        <w:rPr>
          <w:color w:val="231F20"/>
          <w:spacing w:val="-6"/>
        </w:rPr>
        <w:t>to</w:t>
      </w:r>
      <w:r>
        <w:rPr>
          <w:color w:val="231F20"/>
          <w:spacing w:val="-9"/>
        </w:rPr>
        <w:t> </w:t>
      </w:r>
      <w:r>
        <w:rPr>
          <w:color w:val="231F20"/>
          <w:spacing w:val="-6"/>
        </w:rPr>
        <w:t>the</w:t>
      </w:r>
      <w:r>
        <w:rPr>
          <w:color w:val="231F20"/>
          <w:spacing w:val="-9"/>
        </w:rPr>
        <w:t> </w:t>
      </w:r>
      <w:r>
        <w:rPr>
          <w:color w:val="231F20"/>
          <w:spacing w:val="-6"/>
        </w:rPr>
        <w:t>conference</w:t>
      </w:r>
      <w:r>
        <w:rPr>
          <w:color w:val="231F20"/>
          <w:spacing w:val="-9"/>
        </w:rPr>
        <w:t> </w:t>
      </w:r>
      <w:r>
        <w:rPr>
          <w:color w:val="231F20"/>
          <w:spacing w:val="-6"/>
        </w:rPr>
        <w:t>room,</w:t>
      </w:r>
      <w:r>
        <w:rPr>
          <w:color w:val="231F20"/>
          <w:spacing w:val="-9"/>
        </w:rPr>
        <w:t> </w:t>
      </w:r>
      <w:r>
        <w:rPr>
          <w:color w:val="231F20"/>
          <w:spacing w:val="-6"/>
        </w:rPr>
        <w:t>we</w:t>
      </w:r>
      <w:r>
        <w:rPr>
          <w:color w:val="231F20"/>
          <w:spacing w:val="-9"/>
        </w:rPr>
        <w:t> </w:t>
      </w:r>
      <w:r>
        <w:rPr>
          <w:color w:val="231F20"/>
          <w:spacing w:val="-6"/>
        </w:rPr>
        <w:t>found</w:t>
      </w:r>
      <w:r>
        <w:rPr>
          <w:color w:val="231F20"/>
          <w:spacing w:val="-9"/>
        </w:rPr>
        <w:t> </w:t>
      </w:r>
      <w:r>
        <w:rPr>
          <w:color w:val="231F20"/>
          <w:spacing w:val="-6"/>
        </w:rPr>
        <w:t>the</w:t>
      </w:r>
      <w:r>
        <w:rPr>
          <w:color w:val="231F20"/>
          <w:spacing w:val="-9"/>
        </w:rPr>
        <w:t> </w:t>
      </w:r>
      <w:r>
        <w:rPr>
          <w:color w:val="231F20"/>
          <w:spacing w:val="-6"/>
        </w:rPr>
        <w:t>tables</w:t>
      </w:r>
      <w:r>
        <w:rPr>
          <w:color w:val="231F20"/>
          <w:spacing w:val="-9"/>
        </w:rPr>
        <w:t> </w:t>
      </w:r>
      <w:r>
        <w:rPr>
          <w:color w:val="231F20"/>
          <w:spacing w:val="-6"/>
        </w:rPr>
        <w:t>had </w:t>
      </w:r>
      <w:r>
        <w:rPr>
          <w:color w:val="231F20"/>
        </w:rPr>
        <w:t>already been labelled with figures; 0-10, 11-20, 21-30, </w:t>
      </w:r>
      <w:r>
        <w:rPr>
          <w:color w:val="231F20"/>
          <w:spacing w:val="-2"/>
        </w:rPr>
        <w:t>31-40,</w:t>
      </w:r>
      <w:r>
        <w:rPr>
          <w:color w:val="231F20"/>
          <w:spacing w:val="-6"/>
        </w:rPr>
        <w:t> </w:t>
      </w:r>
      <w:r>
        <w:rPr>
          <w:color w:val="231F20"/>
          <w:spacing w:val="-2"/>
        </w:rPr>
        <w:t>41+.</w:t>
      </w:r>
      <w:r>
        <w:rPr>
          <w:color w:val="231F20"/>
          <w:spacing w:val="-6"/>
        </w:rPr>
        <w:t> </w:t>
      </w:r>
      <w:r>
        <w:rPr>
          <w:color w:val="231F20"/>
          <w:spacing w:val="-2"/>
        </w:rPr>
        <w:t>The</w:t>
      </w:r>
      <w:r>
        <w:rPr>
          <w:color w:val="231F20"/>
          <w:spacing w:val="-6"/>
        </w:rPr>
        <w:t> </w:t>
      </w:r>
      <w:r>
        <w:rPr>
          <w:color w:val="231F20"/>
          <w:spacing w:val="-2"/>
        </w:rPr>
        <w:t>professor</w:t>
      </w:r>
      <w:r>
        <w:rPr>
          <w:color w:val="231F20"/>
          <w:spacing w:val="-6"/>
        </w:rPr>
        <w:t> </w:t>
      </w:r>
      <w:r>
        <w:rPr>
          <w:color w:val="231F20"/>
          <w:spacing w:val="-2"/>
        </w:rPr>
        <w:t>explained</w:t>
      </w:r>
      <w:r>
        <w:rPr>
          <w:color w:val="231F20"/>
          <w:spacing w:val="-6"/>
        </w:rPr>
        <w:t> </w:t>
      </w:r>
      <w:r>
        <w:rPr>
          <w:color w:val="231F20"/>
          <w:spacing w:val="-2"/>
        </w:rPr>
        <w:t>that</w:t>
      </w:r>
      <w:r>
        <w:rPr>
          <w:color w:val="231F20"/>
          <w:spacing w:val="-6"/>
        </w:rPr>
        <w:t> </w:t>
      </w:r>
      <w:r>
        <w:rPr>
          <w:color w:val="231F20"/>
          <w:spacing w:val="-2"/>
        </w:rPr>
        <w:t>these</w:t>
      </w:r>
      <w:r>
        <w:rPr>
          <w:color w:val="231F20"/>
          <w:spacing w:val="-6"/>
        </w:rPr>
        <w:t> </w:t>
      </w:r>
      <w:r>
        <w:rPr>
          <w:color w:val="231F20"/>
          <w:spacing w:val="-2"/>
        </w:rPr>
        <w:t>referred </w:t>
      </w:r>
      <w:r>
        <w:rPr>
          <w:color w:val="231F20"/>
          <w:spacing w:val="-6"/>
        </w:rPr>
        <w:t>to</w:t>
      </w:r>
      <w:r>
        <w:rPr>
          <w:color w:val="231F20"/>
          <w:spacing w:val="-7"/>
        </w:rPr>
        <w:t> </w:t>
      </w:r>
      <w:r>
        <w:rPr>
          <w:color w:val="231F20"/>
          <w:spacing w:val="-6"/>
        </w:rPr>
        <w:t>Josiah’s</w:t>
      </w:r>
      <w:r>
        <w:rPr>
          <w:color w:val="231F20"/>
          <w:spacing w:val="-7"/>
        </w:rPr>
        <w:t> </w:t>
      </w:r>
      <w:r>
        <w:rPr>
          <w:color w:val="231F20"/>
          <w:spacing w:val="-6"/>
        </w:rPr>
        <w:t>age</w:t>
      </w:r>
      <w:r>
        <w:rPr>
          <w:color w:val="231F20"/>
          <w:spacing w:val="-7"/>
        </w:rPr>
        <w:t> </w:t>
      </w:r>
      <w:r>
        <w:rPr>
          <w:color w:val="231F20"/>
          <w:spacing w:val="-6"/>
        </w:rPr>
        <w:t>and</w:t>
      </w:r>
      <w:r>
        <w:rPr>
          <w:color w:val="231F20"/>
          <w:spacing w:val="-7"/>
        </w:rPr>
        <w:t> </w:t>
      </w:r>
      <w:r>
        <w:rPr>
          <w:color w:val="231F20"/>
          <w:spacing w:val="-6"/>
        </w:rPr>
        <w:t>his</w:t>
      </w:r>
      <w:r>
        <w:rPr>
          <w:color w:val="231F20"/>
          <w:spacing w:val="-7"/>
        </w:rPr>
        <w:t> </w:t>
      </w:r>
      <w:r>
        <w:rPr>
          <w:color w:val="231F20"/>
          <w:spacing w:val="-6"/>
        </w:rPr>
        <w:t>students</w:t>
      </w:r>
      <w:r>
        <w:rPr>
          <w:color w:val="231F20"/>
          <w:spacing w:val="-7"/>
        </w:rPr>
        <w:t> </w:t>
      </w:r>
      <w:r>
        <w:rPr>
          <w:color w:val="231F20"/>
          <w:spacing w:val="-6"/>
        </w:rPr>
        <w:t>were</w:t>
      </w:r>
      <w:r>
        <w:rPr>
          <w:color w:val="231F20"/>
          <w:spacing w:val="-7"/>
        </w:rPr>
        <w:t> </w:t>
      </w:r>
      <w:r>
        <w:rPr>
          <w:color w:val="231F20"/>
          <w:spacing w:val="-6"/>
        </w:rPr>
        <w:t>now</w:t>
      </w:r>
      <w:r>
        <w:rPr>
          <w:color w:val="231F20"/>
          <w:spacing w:val="-7"/>
        </w:rPr>
        <w:t> </w:t>
      </w:r>
      <w:r>
        <w:rPr>
          <w:color w:val="231F20"/>
          <w:spacing w:val="-6"/>
        </w:rPr>
        <w:t>reviewing</w:t>
      </w:r>
      <w:r>
        <w:rPr>
          <w:color w:val="231F20"/>
          <w:spacing w:val="-7"/>
        </w:rPr>
        <w:t> </w:t>
      </w:r>
      <w:r>
        <w:rPr>
          <w:color w:val="231F20"/>
          <w:spacing w:val="-6"/>
        </w:rPr>
        <w:t>every </w:t>
      </w:r>
      <w:r>
        <w:rPr>
          <w:color w:val="231F20"/>
        </w:rPr>
        <w:t>document</w:t>
      </w:r>
      <w:r>
        <w:rPr>
          <w:color w:val="231F20"/>
          <w:spacing w:val="11"/>
        </w:rPr>
        <w:t> </w:t>
      </w:r>
      <w:r>
        <w:rPr>
          <w:color w:val="231F20"/>
        </w:rPr>
        <w:t>and</w:t>
      </w:r>
      <w:r>
        <w:rPr>
          <w:color w:val="231F20"/>
          <w:spacing w:val="11"/>
        </w:rPr>
        <w:t> </w:t>
      </w:r>
      <w:r>
        <w:rPr>
          <w:color w:val="231F20"/>
        </w:rPr>
        <w:t>photograph</w:t>
      </w:r>
      <w:r>
        <w:rPr>
          <w:color w:val="231F20"/>
          <w:spacing w:val="11"/>
        </w:rPr>
        <w:t> </w:t>
      </w:r>
      <w:r>
        <w:rPr>
          <w:color w:val="231F20"/>
        </w:rPr>
        <w:t>to</w:t>
      </w:r>
      <w:r>
        <w:rPr>
          <w:color w:val="231F20"/>
          <w:spacing w:val="12"/>
        </w:rPr>
        <w:t> </w:t>
      </w:r>
      <w:r>
        <w:rPr>
          <w:color w:val="231F20"/>
        </w:rPr>
        <w:t>place</w:t>
      </w:r>
      <w:r>
        <w:rPr>
          <w:color w:val="231F20"/>
          <w:spacing w:val="11"/>
        </w:rPr>
        <w:t> </w:t>
      </w:r>
      <w:r>
        <w:rPr>
          <w:color w:val="231F20"/>
        </w:rPr>
        <w:t>it</w:t>
      </w:r>
      <w:r>
        <w:rPr>
          <w:color w:val="231F20"/>
          <w:spacing w:val="11"/>
        </w:rPr>
        <w:t> </w:t>
      </w:r>
      <w:r>
        <w:rPr>
          <w:color w:val="231F20"/>
        </w:rPr>
        <w:t>in</w:t>
      </w:r>
      <w:r>
        <w:rPr>
          <w:color w:val="231F20"/>
          <w:spacing w:val="12"/>
        </w:rPr>
        <w:t> </w:t>
      </w:r>
      <w:r>
        <w:rPr>
          <w:color w:val="231F20"/>
        </w:rPr>
        <w:t>the</w:t>
      </w:r>
      <w:r>
        <w:rPr>
          <w:color w:val="231F20"/>
          <w:spacing w:val="11"/>
        </w:rPr>
        <w:t> </w:t>
      </w:r>
      <w:r>
        <w:rPr>
          <w:color w:val="231F20"/>
        </w:rPr>
        <w:t>right</w:t>
      </w:r>
      <w:r>
        <w:rPr>
          <w:color w:val="231F20"/>
          <w:spacing w:val="11"/>
        </w:rPr>
        <w:t> </w:t>
      </w:r>
      <w:r>
        <w:rPr>
          <w:color w:val="231F20"/>
          <w:spacing w:val="-5"/>
        </w:rPr>
        <w:t>age</w:t>
      </w:r>
    </w:p>
    <w:p>
      <w:pPr>
        <w:spacing w:after="0" w:line="285" w:lineRule="auto"/>
        <w:jc w:val="both"/>
        <w:sectPr>
          <w:footerReference w:type="default" r:id="rId31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63264;mso-wrap-distance-left:0;mso-wrap-distance-right:0" id="docshapegroup73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8"/>
        <w:jc w:val="both"/>
      </w:pPr>
      <w:r>
        <w:rPr>
          <w:color w:val="231F20"/>
        </w:rPr>
        <w:t>bracket. Once we understood the system we began to work with them, taking a box each and going through it. Once a box was emptied, we collapsed it and piled it up in one corner of the room. We worked on this preliminary stage for a week, until every box and file had been emptied and the tables were all stacked with assorted papers, books, photos and other documents. </w:t>
      </w:r>
      <w:r>
        <w:rPr>
          <w:color w:val="231F20"/>
          <w:spacing w:val="-2"/>
        </w:rPr>
        <w:t>We</w:t>
      </w:r>
      <w:r>
        <w:rPr>
          <w:color w:val="231F20"/>
          <w:spacing w:val="-13"/>
        </w:rPr>
        <w:t> </w:t>
      </w:r>
      <w:r>
        <w:rPr>
          <w:color w:val="231F20"/>
          <w:spacing w:val="-2"/>
        </w:rPr>
        <w:t>looked</w:t>
      </w:r>
      <w:r>
        <w:rPr>
          <w:color w:val="231F20"/>
          <w:spacing w:val="-13"/>
        </w:rPr>
        <w:t> </w:t>
      </w:r>
      <w:r>
        <w:rPr>
          <w:color w:val="231F20"/>
          <w:spacing w:val="-2"/>
        </w:rPr>
        <w:t>at</w:t>
      </w:r>
      <w:r>
        <w:rPr>
          <w:color w:val="231F20"/>
          <w:spacing w:val="-13"/>
        </w:rPr>
        <w:t> </w:t>
      </w:r>
      <w:r>
        <w:rPr>
          <w:color w:val="231F20"/>
          <w:spacing w:val="-2"/>
        </w:rPr>
        <w:t>the</w:t>
      </w:r>
      <w:r>
        <w:rPr>
          <w:color w:val="231F20"/>
          <w:spacing w:val="-13"/>
        </w:rPr>
        <w:t> </w:t>
      </w:r>
      <w:r>
        <w:rPr>
          <w:color w:val="231F20"/>
          <w:spacing w:val="-2"/>
        </w:rPr>
        <w:t>piles</w:t>
      </w:r>
      <w:r>
        <w:rPr>
          <w:color w:val="231F20"/>
          <w:spacing w:val="-13"/>
        </w:rPr>
        <w:t> </w:t>
      </w:r>
      <w:r>
        <w:rPr>
          <w:color w:val="231F20"/>
          <w:spacing w:val="-2"/>
        </w:rPr>
        <w:t>and</w:t>
      </w:r>
      <w:r>
        <w:rPr>
          <w:color w:val="231F20"/>
          <w:spacing w:val="-13"/>
        </w:rPr>
        <w:t> </w:t>
      </w:r>
      <w:r>
        <w:rPr>
          <w:color w:val="231F20"/>
          <w:spacing w:val="-2"/>
        </w:rPr>
        <w:t>talked</w:t>
      </w:r>
      <w:r>
        <w:rPr>
          <w:color w:val="231F20"/>
          <w:spacing w:val="-13"/>
        </w:rPr>
        <w:t> </w:t>
      </w:r>
      <w:r>
        <w:rPr>
          <w:color w:val="231F20"/>
          <w:spacing w:val="-2"/>
        </w:rPr>
        <w:t>with</w:t>
      </w:r>
      <w:r>
        <w:rPr>
          <w:color w:val="231F20"/>
          <w:spacing w:val="-13"/>
        </w:rPr>
        <w:t> </w:t>
      </w:r>
      <w:r>
        <w:rPr>
          <w:color w:val="231F20"/>
          <w:spacing w:val="-2"/>
        </w:rPr>
        <w:t>the</w:t>
      </w:r>
      <w:r>
        <w:rPr>
          <w:color w:val="231F20"/>
          <w:spacing w:val="-13"/>
        </w:rPr>
        <w:t> </w:t>
      </w:r>
      <w:r>
        <w:rPr>
          <w:color w:val="231F20"/>
          <w:spacing w:val="-2"/>
        </w:rPr>
        <w:t>professor</w:t>
      </w:r>
      <w:r>
        <w:rPr>
          <w:color w:val="231F20"/>
          <w:spacing w:val="-13"/>
        </w:rPr>
        <w:t> </w:t>
      </w:r>
      <w:r>
        <w:rPr>
          <w:color w:val="231F20"/>
          <w:spacing w:val="-2"/>
        </w:rPr>
        <w:t>and </w:t>
      </w:r>
      <w:r>
        <w:rPr>
          <w:color w:val="231F20"/>
        </w:rPr>
        <w:t>sought</w:t>
      </w:r>
      <w:r>
        <w:rPr>
          <w:color w:val="231F20"/>
          <w:spacing w:val="-15"/>
        </w:rPr>
        <w:t> </w:t>
      </w:r>
      <w:r>
        <w:rPr>
          <w:color w:val="231F20"/>
        </w:rPr>
        <w:t>his</w:t>
      </w:r>
      <w:r>
        <w:rPr>
          <w:color w:val="231F20"/>
          <w:spacing w:val="-15"/>
        </w:rPr>
        <w:t> </w:t>
      </w:r>
      <w:r>
        <w:rPr>
          <w:color w:val="231F20"/>
        </w:rPr>
        <w:t>advice.</w:t>
      </w:r>
      <w:r>
        <w:rPr>
          <w:color w:val="231F20"/>
          <w:spacing w:val="-15"/>
        </w:rPr>
        <w:t> </w:t>
      </w:r>
      <w:r>
        <w:rPr>
          <w:color w:val="231F20"/>
        </w:rPr>
        <w:t>He</w:t>
      </w:r>
      <w:r>
        <w:rPr>
          <w:color w:val="231F20"/>
          <w:spacing w:val="-15"/>
        </w:rPr>
        <w:t> </w:t>
      </w:r>
      <w:r>
        <w:rPr>
          <w:color w:val="231F20"/>
        </w:rPr>
        <w:t>suggested</w:t>
      </w:r>
      <w:r>
        <w:rPr>
          <w:color w:val="231F20"/>
          <w:spacing w:val="-15"/>
        </w:rPr>
        <w:t> </w:t>
      </w:r>
      <w:r>
        <w:rPr>
          <w:color w:val="231F20"/>
        </w:rPr>
        <w:t>that</w:t>
      </w:r>
      <w:r>
        <w:rPr>
          <w:color w:val="231F20"/>
          <w:spacing w:val="-15"/>
        </w:rPr>
        <w:t> </w:t>
      </w:r>
      <w:r>
        <w:rPr>
          <w:color w:val="231F20"/>
        </w:rPr>
        <w:t>we</w:t>
      </w:r>
      <w:r>
        <w:rPr>
          <w:color w:val="231F20"/>
          <w:spacing w:val="-15"/>
        </w:rPr>
        <w:t> </w:t>
      </w:r>
      <w:r>
        <w:rPr>
          <w:color w:val="231F20"/>
        </w:rPr>
        <w:t>needed</w:t>
      </w:r>
      <w:r>
        <w:rPr>
          <w:color w:val="231F20"/>
          <w:spacing w:val="-15"/>
        </w:rPr>
        <w:t> </w:t>
      </w:r>
      <w:r>
        <w:rPr>
          <w:color w:val="231F20"/>
        </w:rPr>
        <w:t>a</w:t>
      </w:r>
      <w:r>
        <w:rPr>
          <w:color w:val="231F20"/>
          <w:spacing w:val="-15"/>
        </w:rPr>
        <w:t> </w:t>
      </w:r>
      <w:r>
        <w:rPr>
          <w:color w:val="231F20"/>
        </w:rPr>
        <w:t>larger team to sort the documents into chronological order and thereby construct a timeline of the main events in the man’s life. We agreed, and he found another ten students to help us, while we found additional chairs for them. We set four to a table; setting them three tasks</w:t>
      </w:r>
      <w:r>
        <w:rPr>
          <w:color w:val="231F20"/>
          <w:spacing w:val="-2"/>
        </w:rPr>
        <w:t> </w:t>
      </w:r>
      <w:r>
        <w:rPr>
          <w:color w:val="231F20"/>
        </w:rPr>
        <w:t>to</w:t>
      </w:r>
      <w:r>
        <w:rPr>
          <w:color w:val="231F20"/>
          <w:spacing w:val="-2"/>
        </w:rPr>
        <w:t> </w:t>
      </w:r>
      <w:r>
        <w:rPr>
          <w:color w:val="231F20"/>
        </w:rPr>
        <w:t>be</w:t>
      </w:r>
      <w:r>
        <w:rPr>
          <w:color w:val="231F20"/>
          <w:spacing w:val="-2"/>
        </w:rPr>
        <w:t> </w:t>
      </w:r>
      <w:r>
        <w:rPr>
          <w:color w:val="231F20"/>
        </w:rPr>
        <w:t>accomplished</w:t>
      </w:r>
      <w:r>
        <w:rPr>
          <w:color w:val="231F20"/>
          <w:spacing w:val="-2"/>
        </w:rPr>
        <w:t> </w:t>
      </w:r>
      <w:r>
        <w:rPr>
          <w:color w:val="231F20"/>
        </w:rPr>
        <w:t>in</w:t>
      </w:r>
      <w:r>
        <w:rPr>
          <w:color w:val="231F20"/>
          <w:spacing w:val="-2"/>
        </w:rPr>
        <w:t> </w:t>
      </w:r>
      <w:r>
        <w:rPr>
          <w:color w:val="231F20"/>
        </w:rPr>
        <w:t>sequence.</w:t>
      </w:r>
      <w:r>
        <w:rPr>
          <w:color w:val="231F20"/>
          <w:spacing w:val="-2"/>
        </w:rPr>
        <w:t> </w:t>
      </w:r>
      <w:r>
        <w:rPr>
          <w:color w:val="231F20"/>
        </w:rPr>
        <w:t>The</w:t>
      </w:r>
      <w:r>
        <w:rPr>
          <w:color w:val="231F20"/>
          <w:spacing w:val="-2"/>
        </w:rPr>
        <w:t> </w:t>
      </w:r>
      <w:r>
        <w:rPr>
          <w:color w:val="231F20"/>
        </w:rPr>
        <w:t>first</w:t>
      </w:r>
      <w:r>
        <w:rPr>
          <w:color w:val="231F20"/>
          <w:spacing w:val="-2"/>
        </w:rPr>
        <w:t> </w:t>
      </w:r>
      <w:r>
        <w:rPr>
          <w:color w:val="231F20"/>
        </w:rPr>
        <w:t>was</w:t>
      </w:r>
      <w:r>
        <w:rPr>
          <w:color w:val="231F20"/>
          <w:spacing w:val="-2"/>
        </w:rPr>
        <w:t> </w:t>
      </w:r>
      <w:r>
        <w:rPr>
          <w:color w:val="231F20"/>
        </w:rPr>
        <w:t>to arrange the documents; the second was to produce a timeline;</w:t>
      </w:r>
      <w:r>
        <w:rPr>
          <w:color w:val="231F20"/>
          <w:spacing w:val="25"/>
        </w:rPr>
        <w:t> </w:t>
      </w:r>
      <w:r>
        <w:rPr>
          <w:color w:val="231F20"/>
        </w:rPr>
        <w:t>the</w:t>
      </w:r>
      <w:r>
        <w:rPr>
          <w:color w:val="231F20"/>
          <w:spacing w:val="25"/>
        </w:rPr>
        <w:t> </w:t>
      </w:r>
      <w:r>
        <w:rPr>
          <w:color w:val="231F20"/>
        </w:rPr>
        <w:t>third</w:t>
      </w:r>
      <w:r>
        <w:rPr>
          <w:color w:val="231F20"/>
          <w:spacing w:val="25"/>
        </w:rPr>
        <w:t> </w:t>
      </w:r>
      <w:r>
        <w:rPr>
          <w:color w:val="231F20"/>
        </w:rPr>
        <w:t>was</w:t>
      </w:r>
      <w:r>
        <w:rPr>
          <w:color w:val="231F20"/>
          <w:spacing w:val="25"/>
        </w:rPr>
        <w:t> </w:t>
      </w:r>
      <w:r>
        <w:rPr>
          <w:color w:val="231F20"/>
        </w:rPr>
        <w:t>to</w:t>
      </w:r>
      <w:r>
        <w:rPr>
          <w:color w:val="231F20"/>
          <w:spacing w:val="25"/>
        </w:rPr>
        <w:t> </w:t>
      </w:r>
      <w:r>
        <w:rPr>
          <w:color w:val="231F20"/>
        </w:rPr>
        <w:t>produce</w:t>
      </w:r>
      <w:r>
        <w:rPr>
          <w:color w:val="231F20"/>
          <w:spacing w:val="25"/>
        </w:rPr>
        <w:t> </w:t>
      </w:r>
      <w:r>
        <w:rPr>
          <w:color w:val="231F20"/>
        </w:rPr>
        <w:t>a</w:t>
      </w:r>
      <w:r>
        <w:rPr>
          <w:color w:val="231F20"/>
          <w:spacing w:val="25"/>
        </w:rPr>
        <w:t> </w:t>
      </w:r>
      <w:r>
        <w:rPr>
          <w:color w:val="231F20"/>
        </w:rPr>
        <w:t>mini</w:t>
      </w:r>
      <w:r>
        <w:rPr>
          <w:color w:val="231F20"/>
          <w:spacing w:val="25"/>
        </w:rPr>
        <w:t> </w:t>
      </w:r>
      <w:r>
        <w:rPr>
          <w:color w:val="231F20"/>
        </w:rPr>
        <w:t>biography. I looked at the professor. “Do you have four more of your</w:t>
      </w:r>
      <w:r>
        <w:rPr>
          <w:color w:val="231F20"/>
          <w:spacing w:val="-9"/>
        </w:rPr>
        <w:t> </w:t>
      </w:r>
      <w:r>
        <w:rPr>
          <w:color w:val="231F20"/>
        </w:rPr>
        <w:t>excellent</w:t>
      </w:r>
      <w:r>
        <w:rPr>
          <w:color w:val="231F20"/>
          <w:spacing w:val="-9"/>
        </w:rPr>
        <w:t> </w:t>
      </w:r>
      <w:r>
        <w:rPr>
          <w:color w:val="231F20"/>
        </w:rPr>
        <w:t>students</w:t>
      </w:r>
      <w:r>
        <w:rPr>
          <w:color w:val="231F20"/>
          <w:spacing w:val="-9"/>
        </w:rPr>
        <w:t> </w:t>
      </w:r>
      <w:r>
        <w:rPr>
          <w:color w:val="231F20"/>
        </w:rPr>
        <w:t>we</w:t>
      </w:r>
      <w:r>
        <w:rPr>
          <w:color w:val="231F20"/>
          <w:spacing w:val="-9"/>
        </w:rPr>
        <w:t> </w:t>
      </w:r>
      <w:r>
        <w:rPr>
          <w:color w:val="231F20"/>
        </w:rPr>
        <w:t>can</w:t>
      </w:r>
      <w:r>
        <w:rPr>
          <w:color w:val="231F20"/>
          <w:spacing w:val="-9"/>
        </w:rPr>
        <w:t> </w:t>
      </w:r>
      <w:r>
        <w:rPr>
          <w:color w:val="231F20"/>
        </w:rPr>
        <w:t>beg,</w:t>
      </w:r>
      <w:r>
        <w:rPr>
          <w:color w:val="231F20"/>
          <w:spacing w:val="-9"/>
        </w:rPr>
        <w:t> </w:t>
      </w:r>
      <w:r>
        <w:rPr>
          <w:color w:val="231F20"/>
        </w:rPr>
        <w:t>borrow</w:t>
      </w:r>
      <w:r>
        <w:rPr>
          <w:color w:val="231F20"/>
          <w:spacing w:val="-9"/>
        </w:rPr>
        <w:t> </w:t>
      </w:r>
      <w:r>
        <w:rPr>
          <w:color w:val="231F20"/>
        </w:rPr>
        <w:t>or</w:t>
      </w:r>
      <w:r>
        <w:rPr>
          <w:color w:val="231F20"/>
          <w:spacing w:val="-9"/>
        </w:rPr>
        <w:t> </w:t>
      </w:r>
      <w:r>
        <w:rPr>
          <w:color w:val="231F20"/>
        </w:rPr>
        <w:t>steal?”</w:t>
      </w:r>
      <w:r>
        <w:rPr>
          <w:color w:val="231F20"/>
          <w:spacing w:val="-9"/>
        </w:rPr>
        <w:t> </w:t>
      </w:r>
      <w:r>
        <w:rPr>
          <w:color w:val="231F20"/>
        </w:rPr>
        <w:t>I asked.</w:t>
      </w:r>
      <w:r>
        <w:rPr>
          <w:color w:val="231F20"/>
          <w:spacing w:val="-15"/>
        </w:rPr>
        <w:t> </w:t>
      </w:r>
      <w:r>
        <w:rPr>
          <w:color w:val="231F20"/>
        </w:rPr>
        <w:t>He</w:t>
      </w:r>
      <w:r>
        <w:rPr>
          <w:color w:val="231F20"/>
          <w:spacing w:val="-15"/>
        </w:rPr>
        <w:t> </w:t>
      </w:r>
      <w:r>
        <w:rPr>
          <w:color w:val="231F20"/>
        </w:rPr>
        <w:t>looked</w:t>
      </w:r>
      <w:r>
        <w:rPr>
          <w:color w:val="231F20"/>
          <w:spacing w:val="-15"/>
        </w:rPr>
        <w:t> </w:t>
      </w:r>
      <w:r>
        <w:rPr>
          <w:color w:val="231F20"/>
        </w:rPr>
        <w:t>surprised,</w:t>
      </w:r>
      <w:r>
        <w:rPr>
          <w:color w:val="231F20"/>
          <w:spacing w:val="-15"/>
        </w:rPr>
        <w:t> </w:t>
      </w:r>
      <w:r>
        <w:rPr>
          <w:color w:val="231F20"/>
        </w:rPr>
        <w:t>but</w:t>
      </w:r>
      <w:r>
        <w:rPr>
          <w:color w:val="231F20"/>
          <w:spacing w:val="-15"/>
        </w:rPr>
        <w:t> </w:t>
      </w:r>
      <w:r>
        <w:rPr>
          <w:color w:val="231F20"/>
        </w:rPr>
        <w:t>nodded,</w:t>
      </w:r>
      <w:r>
        <w:rPr>
          <w:color w:val="231F20"/>
          <w:spacing w:val="-15"/>
        </w:rPr>
        <w:t> </w:t>
      </w:r>
      <w:r>
        <w:rPr>
          <w:color w:val="231F20"/>
        </w:rPr>
        <w:t>made</w:t>
      </w:r>
      <w:r>
        <w:rPr>
          <w:color w:val="231F20"/>
          <w:spacing w:val="-15"/>
        </w:rPr>
        <w:t> </w:t>
      </w:r>
      <w:r>
        <w:rPr>
          <w:color w:val="231F20"/>
        </w:rPr>
        <w:t>a</w:t>
      </w:r>
      <w:r>
        <w:rPr>
          <w:color w:val="231F20"/>
          <w:spacing w:val="-15"/>
        </w:rPr>
        <w:t> </w:t>
      </w:r>
      <w:r>
        <w:rPr>
          <w:color w:val="231F20"/>
        </w:rPr>
        <w:t>phone call, and, like magic, four girls appeared an hour later. Meanwhile we had gone from table to table collecting diaries and address books. We put slips in the books indicating what table each came from and promised they would be returned as soon as the students had processed</w:t>
      </w:r>
      <w:r>
        <w:rPr>
          <w:color w:val="231F20"/>
          <w:spacing w:val="-2"/>
        </w:rPr>
        <w:t> </w:t>
      </w:r>
      <w:r>
        <w:rPr>
          <w:color w:val="231F20"/>
        </w:rPr>
        <w:t>them.</w:t>
      </w:r>
      <w:r>
        <w:rPr>
          <w:color w:val="231F20"/>
          <w:spacing w:val="-2"/>
        </w:rPr>
        <w:t> </w:t>
      </w:r>
      <w:r>
        <w:rPr>
          <w:color w:val="231F20"/>
        </w:rPr>
        <w:t>I</w:t>
      </w:r>
      <w:r>
        <w:rPr>
          <w:color w:val="231F20"/>
          <w:spacing w:val="-2"/>
        </w:rPr>
        <w:t> </w:t>
      </w:r>
      <w:r>
        <w:rPr>
          <w:color w:val="231F20"/>
        </w:rPr>
        <w:t>took</w:t>
      </w:r>
      <w:r>
        <w:rPr>
          <w:color w:val="231F20"/>
          <w:spacing w:val="-2"/>
        </w:rPr>
        <w:t> </w:t>
      </w:r>
      <w:r>
        <w:rPr>
          <w:color w:val="231F20"/>
        </w:rPr>
        <w:t>the</w:t>
      </w:r>
      <w:r>
        <w:rPr>
          <w:color w:val="231F20"/>
          <w:spacing w:val="-2"/>
        </w:rPr>
        <w:t> </w:t>
      </w:r>
      <w:r>
        <w:rPr>
          <w:color w:val="231F20"/>
        </w:rPr>
        <w:t>girls</w:t>
      </w:r>
      <w:r>
        <w:rPr>
          <w:color w:val="231F20"/>
          <w:spacing w:val="-2"/>
        </w:rPr>
        <w:t> </w:t>
      </w:r>
      <w:r>
        <w:rPr>
          <w:color w:val="231F20"/>
        </w:rPr>
        <w:t>to</w:t>
      </w:r>
      <w:r>
        <w:rPr>
          <w:color w:val="231F20"/>
          <w:spacing w:val="-2"/>
        </w:rPr>
        <w:t> </w:t>
      </w:r>
      <w:r>
        <w:rPr>
          <w:color w:val="231F20"/>
        </w:rPr>
        <w:t>our</w:t>
      </w:r>
      <w:r>
        <w:rPr>
          <w:color w:val="231F20"/>
          <w:spacing w:val="-2"/>
        </w:rPr>
        <w:t> </w:t>
      </w:r>
      <w:r>
        <w:rPr>
          <w:color w:val="231F20"/>
        </w:rPr>
        <w:t>living</w:t>
      </w:r>
      <w:r>
        <w:rPr>
          <w:color w:val="231F20"/>
          <w:spacing w:val="-2"/>
        </w:rPr>
        <w:t> </w:t>
      </w:r>
      <w:r>
        <w:rPr>
          <w:color w:val="231F20"/>
        </w:rPr>
        <w:t>room,</w:t>
      </w:r>
      <w:r>
        <w:rPr>
          <w:color w:val="231F20"/>
          <w:spacing w:val="-2"/>
        </w:rPr>
        <w:t> </w:t>
      </w:r>
      <w:r>
        <w:rPr>
          <w:color w:val="231F20"/>
        </w:rPr>
        <w:t>so they</w:t>
      </w:r>
      <w:r>
        <w:rPr>
          <w:color w:val="231F20"/>
          <w:spacing w:val="-12"/>
        </w:rPr>
        <w:t> </w:t>
      </w:r>
      <w:r>
        <w:rPr>
          <w:color w:val="231F20"/>
        </w:rPr>
        <w:t>could</w:t>
      </w:r>
      <w:r>
        <w:rPr>
          <w:color w:val="231F20"/>
          <w:spacing w:val="-12"/>
        </w:rPr>
        <w:t> </w:t>
      </w:r>
      <w:r>
        <w:rPr>
          <w:color w:val="231F20"/>
        </w:rPr>
        <w:t>use</w:t>
      </w:r>
      <w:r>
        <w:rPr>
          <w:color w:val="231F20"/>
          <w:spacing w:val="-12"/>
        </w:rPr>
        <w:t> </w:t>
      </w:r>
      <w:r>
        <w:rPr>
          <w:color w:val="231F20"/>
        </w:rPr>
        <w:t>the</w:t>
      </w:r>
      <w:r>
        <w:rPr>
          <w:color w:val="231F20"/>
          <w:spacing w:val="-12"/>
        </w:rPr>
        <w:t> </w:t>
      </w:r>
      <w:r>
        <w:rPr>
          <w:color w:val="231F20"/>
        </w:rPr>
        <w:t>table</w:t>
      </w:r>
      <w:r>
        <w:rPr>
          <w:color w:val="231F20"/>
          <w:spacing w:val="-12"/>
        </w:rPr>
        <w:t> </w:t>
      </w:r>
      <w:r>
        <w:rPr>
          <w:color w:val="231F20"/>
        </w:rPr>
        <w:t>there.</w:t>
      </w:r>
      <w:r>
        <w:rPr>
          <w:color w:val="231F20"/>
          <w:spacing w:val="-12"/>
        </w:rPr>
        <w:t> </w:t>
      </w:r>
      <w:r>
        <w:rPr>
          <w:color w:val="231F20"/>
        </w:rPr>
        <w:t>I</w:t>
      </w:r>
      <w:r>
        <w:rPr>
          <w:color w:val="231F20"/>
          <w:spacing w:val="-12"/>
        </w:rPr>
        <w:t> </w:t>
      </w:r>
      <w:r>
        <w:rPr>
          <w:color w:val="231F20"/>
        </w:rPr>
        <w:t>gave</w:t>
      </w:r>
      <w:r>
        <w:rPr>
          <w:color w:val="231F20"/>
          <w:spacing w:val="-12"/>
        </w:rPr>
        <w:t> </w:t>
      </w:r>
      <w:r>
        <w:rPr>
          <w:color w:val="231F20"/>
        </w:rPr>
        <w:t>them</w:t>
      </w:r>
      <w:r>
        <w:rPr>
          <w:color w:val="231F20"/>
          <w:spacing w:val="-12"/>
        </w:rPr>
        <w:t> </w:t>
      </w:r>
      <w:r>
        <w:rPr>
          <w:color w:val="231F20"/>
        </w:rPr>
        <w:t>a</w:t>
      </w:r>
      <w:r>
        <w:rPr>
          <w:color w:val="231F20"/>
          <w:spacing w:val="-12"/>
        </w:rPr>
        <w:t> </w:t>
      </w:r>
      <w:r>
        <w:rPr>
          <w:color w:val="231F20"/>
        </w:rPr>
        <w:t>laptop</w:t>
      </w:r>
      <w:r>
        <w:rPr>
          <w:color w:val="231F20"/>
          <w:spacing w:val="-12"/>
        </w:rPr>
        <w:t> </w:t>
      </w:r>
      <w:r>
        <w:rPr>
          <w:color w:val="231F20"/>
        </w:rPr>
        <w:t>and </w:t>
      </w:r>
      <w:r>
        <w:rPr>
          <w:color w:val="231F20"/>
          <w:spacing w:val="-4"/>
        </w:rPr>
        <w:t>told</w:t>
      </w:r>
      <w:r>
        <w:rPr>
          <w:color w:val="231F20"/>
          <w:spacing w:val="-8"/>
        </w:rPr>
        <w:t> </w:t>
      </w:r>
      <w:r>
        <w:rPr>
          <w:color w:val="231F20"/>
          <w:spacing w:val="-4"/>
        </w:rPr>
        <w:t>them</w:t>
      </w:r>
      <w:r>
        <w:rPr>
          <w:color w:val="231F20"/>
          <w:spacing w:val="-8"/>
        </w:rPr>
        <w:t> </w:t>
      </w:r>
      <w:r>
        <w:rPr>
          <w:color w:val="231F20"/>
          <w:spacing w:val="-4"/>
        </w:rPr>
        <w:t>to</w:t>
      </w:r>
      <w:r>
        <w:rPr>
          <w:color w:val="231F20"/>
          <w:spacing w:val="-8"/>
        </w:rPr>
        <w:t> </w:t>
      </w:r>
      <w:r>
        <w:rPr>
          <w:color w:val="231F20"/>
          <w:spacing w:val="-4"/>
        </w:rPr>
        <w:t>create</w:t>
      </w:r>
      <w:r>
        <w:rPr>
          <w:color w:val="231F20"/>
          <w:spacing w:val="-8"/>
        </w:rPr>
        <w:t> </w:t>
      </w:r>
      <w:r>
        <w:rPr>
          <w:color w:val="231F20"/>
          <w:spacing w:val="-4"/>
        </w:rPr>
        <w:t>a</w:t>
      </w:r>
      <w:r>
        <w:rPr>
          <w:color w:val="231F20"/>
          <w:spacing w:val="-8"/>
        </w:rPr>
        <w:t> </w:t>
      </w:r>
      <w:r>
        <w:rPr>
          <w:color w:val="231F20"/>
          <w:spacing w:val="-4"/>
        </w:rPr>
        <w:t>spreadsheet.</w:t>
      </w:r>
      <w:r>
        <w:rPr>
          <w:color w:val="231F20"/>
          <w:spacing w:val="-8"/>
        </w:rPr>
        <w:t> </w:t>
      </w:r>
      <w:r>
        <w:rPr>
          <w:color w:val="231F20"/>
          <w:spacing w:val="-4"/>
        </w:rPr>
        <w:t>They</w:t>
      </w:r>
      <w:r>
        <w:rPr>
          <w:color w:val="231F20"/>
          <w:spacing w:val="-8"/>
        </w:rPr>
        <w:t> </w:t>
      </w:r>
      <w:r>
        <w:rPr>
          <w:color w:val="231F20"/>
          <w:spacing w:val="-4"/>
        </w:rPr>
        <w:t>should</w:t>
      </w:r>
      <w:r>
        <w:rPr>
          <w:color w:val="231F20"/>
          <w:spacing w:val="-8"/>
        </w:rPr>
        <w:t> </w:t>
      </w:r>
      <w:r>
        <w:rPr>
          <w:color w:val="231F20"/>
          <w:spacing w:val="-4"/>
        </w:rPr>
        <w:t>start</w:t>
      </w:r>
      <w:r>
        <w:rPr>
          <w:color w:val="231F20"/>
          <w:spacing w:val="-8"/>
        </w:rPr>
        <w:t> </w:t>
      </w:r>
      <w:r>
        <w:rPr>
          <w:color w:val="231F20"/>
          <w:spacing w:val="-4"/>
        </w:rPr>
        <w:t>with </w:t>
      </w:r>
      <w:r>
        <w:rPr>
          <w:color w:val="231F20"/>
          <w:spacing w:val="-2"/>
        </w:rPr>
        <w:t>the</w:t>
      </w:r>
      <w:r>
        <w:rPr>
          <w:color w:val="231F20"/>
          <w:spacing w:val="-10"/>
        </w:rPr>
        <w:t> </w:t>
      </w:r>
      <w:r>
        <w:rPr>
          <w:color w:val="231F20"/>
          <w:spacing w:val="-2"/>
        </w:rPr>
        <w:t>first</w:t>
      </w:r>
      <w:r>
        <w:rPr>
          <w:color w:val="231F20"/>
          <w:spacing w:val="-9"/>
        </w:rPr>
        <w:t> </w:t>
      </w:r>
      <w:r>
        <w:rPr>
          <w:color w:val="231F20"/>
          <w:spacing w:val="-2"/>
        </w:rPr>
        <w:t>diary</w:t>
      </w:r>
      <w:r>
        <w:rPr>
          <w:color w:val="231F20"/>
          <w:spacing w:val="-9"/>
        </w:rPr>
        <w:t> </w:t>
      </w:r>
      <w:r>
        <w:rPr>
          <w:color w:val="231F20"/>
          <w:spacing w:val="-2"/>
        </w:rPr>
        <w:t>or</w:t>
      </w:r>
      <w:r>
        <w:rPr>
          <w:color w:val="231F20"/>
          <w:spacing w:val="-10"/>
        </w:rPr>
        <w:t> </w:t>
      </w:r>
      <w:r>
        <w:rPr>
          <w:color w:val="231F20"/>
          <w:spacing w:val="-2"/>
        </w:rPr>
        <w:t>address</w:t>
      </w:r>
      <w:r>
        <w:rPr>
          <w:color w:val="231F20"/>
          <w:spacing w:val="-9"/>
        </w:rPr>
        <w:t> </w:t>
      </w:r>
      <w:r>
        <w:rPr>
          <w:color w:val="231F20"/>
          <w:spacing w:val="-2"/>
        </w:rPr>
        <w:t>book.</w:t>
      </w:r>
      <w:r>
        <w:rPr>
          <w:color w:val="231F20"/>
          <w:spacing w:val="-9"/>
        </w:rPr>
        <w:t> </w:t>
      </w:r>
      <w:r>
        <w:rPr>
          <w:color w:val="231F20"/>
          <w:spacing w:val="-2"/>
        </w:rPr>
        <w:t>I</w:t>
      </w:r>
      <w:r>
        <w:rPr>
          <w:color w:val="231F20"/>
          <w:spacing w:val="-9"/>
        </w:rPr>
        <w:t> </w:t>
      </w:r>
      <w:r>
        <w:rPr>
          <w:color w:val="231F20"/>
          <w:spacing w:val="-2"/>
        </w:rPr>
        <w:t>told</w:t>
      </w:r>
      <w:r>
        <w:rPr>
          <w:color w:val="231F20"/>
          <w:spacing w:val="-10"/>
        </w:rPr>
        <w:t> </w:t>
      </w:r>
      <w:r>
        <w:rPr>
          <w:color w:val="231F20"/>
          <w:spacing w:val="-2"/>
        </w:rPr>
        <w:t>them</w:t>
      </w:r>
      <w:r>
        <w:rPr>
          <w:color w:val="231F20"/>
          <w:spacing w:val="-9"/>
        </w:rPr>
        <w:t> </w:t>
      </w:r>
      <w:r>
        <w:rPr>
          <w:color w:val="231F20"/>
          <w:spacing w:val="-2"/>
        </w:rPr>
        <w:t>to</w:t>
      </w:r>
      <w:r>
        <w:rPr>
          <w:color w:val="231F20"/>
          <w:spacing w:val="-9"/>
        </w:rPr>
        <w:t> </w:t>
      </w:r>
      <w:r>
        <w:rPr>
          <w:color w:val="231F20"/>
          <w:spacing w:val="-2"/>
        </w:rPr>
        <w:t>ignore</w:t>
      </w:r>
      <w:r>
        <w:rPr>
          <w:color w:val="231F20"/>
          <w:spacing w:val="-10"/>
        </w:rPr>
        <w:t> </w:t>
      </w:r>
      <w:r>
        <w:rPr>
          <w:color w:val="231F20"/>
          <w:spacing w:val="-5"/>
        </w:rPr>
        <w:t>the</w:t>
      </w:r>
    </w:p>
    <w:p>
      <w:pPr>
        <w:spacing w:after="0" w:line="285" w:lineRule="auto"/>
        <w:jc w:val="both"/>
        <w:sectPr>
          <w:footerReference w:type="default" r:id="rId31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62752;mso-wrap-distance-left:0;mso-wrap-distance-right:0" id="docshapegroup73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4"/>
        <w:jc w:val="both"/>
      </w:pPr>
      <w:r>
        <w:rPr>
          <w:color w:val="231F20"/>
        </w:rPr>
        <w:t>diary entries and just look at the addresses and phone numbers,</w:t>
      </w:r>
      <w:r>
        <w:rPr>
          <w:color w:val="231F20"/>
          <w:spacing w:val="-9"/>
        </w:rPr>
        <w:t> </w:t>
      </w:r>
      <w:r>
        <w:rPr>
          <w:color w:val="231F20"/>
        </w:rPr>
        <w:t>etc,</w:t>
      </w:r>
      <w:r>
        <w:rPr>
          <w:color w:val="231F20"/>
          <w:spacing w:val="-10"/>
        </w:rPr>
        <w:t> </w:t>
      </w:r>
      <w:r>
        <w:rPr>
          <w:color w:val="231F20"/>
        </w:rPr>
        <w:t>of</w:t>
      </w:r>
      <w:r>
        <w:rPr>
          <w:color w:val="231F20"/>
          <w:spacing w:val="-9"/>
        </w:rPr>
        <w:t> </w:t>
      </w:r>
      <w:r>
        <w:rPr>
          <w:color w:val="231F20"/>
        </w:rPr>
        <w:t>his</w:t>
      </w:r>
      <w:r>
        <w:rPr>
          <w:color w:val="231F20"/>
          <w:spacing w:val="-10"/>
        </w:rPr>
        <w:t> </w:t>
      </w:r>
      <w:r>
        <w:rPr>
          <w:color w:val="231F20"/>
        </w:rPr>
        <w:t>friends</w:t>
      </w:r>
      <w:r>
        <w:rPr>
          <w:color w:val="231F20"/>
          <w:spacing w:val="-9"/>
        </w:rPr>
        <w:t> </w:t>
      </w:r>
      <w:r>
        <w:rPr>
          <w:color w:val="231F20"/>
        </w:rPr>
        <w:t>and</w:t>
      </w:r>
      <w:r>
        <w:rPr>
          <w:color w:val="231F20"/>
          <w:spacing w:val="-10"/>
        </w:rPr>
        <w:t> </w:t>
      </w:r>
      <w:r>
        <w:rPr>
          <w:color w:val="231F20"/>
        </w:rPr>
        <w:t>family.</w:t>
      </w:r>
      <w:r>
        <w:rPr>
          <w:color w:val="231F20"/>
          <w:spacing w:val="-9"/>
        </w:rPr>
        <w:t> </w:t>
      </w:r>
      <w:r>
        <w:rPr>
          <w:color w:val="231F20"/>
        </w:rPr>
        <w:t>That’s</w:t>
      </w:r>
      <w:r>
        <w:rPr>
          <w:color w:val="231F20"/>
          <w:spacing w:val="-10"/>
        </w:rPr>
        <w:t> </w:t>
      </w:r>
      <w:r>
        <w:rPr>
          <w:color w:val="231F20"/>
        </w:rPr>
        <w:t>what</w:t>
      </w:r>
      <w:r>
        <w:rPr>
          <w:color w:val="231F20"/>
          <w:spacing w:val="-9"/>
        </w:rPr>
        <w:t> </w:t>
      </w:r>
      <w:r>
        <w:rPr>
          <w:color w:val="231F20"/>
        </w:rPr>
        <w:t>we wanted</w:t>
      </w:r>
      <w:r>
        <w:rPr>
          <w:color w:val="231F20"/>
          <w:spacing w:val="-15"/>
        </w:rPr>
        <w:t> </w:t>
      </w:r>
      <w:r>
        <w:rPr>
          <w:color w:val="231F20"/>
        </w:rPr>
        <w:t>them</w:t>
      </w:r>
      <w:r>
        <w:rPr>
          <w:color w:val="231F20"/>
          <w:spacing w:val="-15"/>
        </w:rPr>
        <w:t> </w:t>
      </w:r>
      <w:r>
        <w:rPr>
          <w:color w:val="231F20"/>
        </w:rPr>
        <w:t>to</w:t>
      </w:r>
      <w:r>
        <w:rPr>
          <w:color w:val="231F20"/>
          <w:spacing w:val="-15"/>
        </w:rPr>
        <w:t> </w:t>
      </w:r>
      <w:r>
        <w:rPr>
          <w:color w:val="231F20"/>
        </w:rPr>
        <w:t>put</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spread</w:t>
      </w:r>
      <w:r>
        <w:rPr>
          <w:color w:val="231F20"/>
          <w:spacing w:val="-15"/>
        </w:rPr>
        <w:t> </w:t>
      </w:r>
      <w:r>
        <w:rPr>
          <w:color w:val="231F20"/>
        </w:rPr>
        <w:t>sheet.</w:t>
      </w:r>
      <w:r>
        <w:rPr>
          <w:color w:val="231F20"/>
          <w:spacing w:val="-15"/>
        </w:rPr>
        <w:t> </w:t>
      </w:r>
      <w:r>
        <w:rPr>
          <w:color w:val="231F20"/>
        </w:rPr>
        <w:t>For</w:t>
      </w:r>
      <w:r>
        <w:rPr>
          <w:color w:val="231F20"/>
          <w:spacing w:val="-15"/>
        </w:rPr>
        <w:t> </w:t>
      </w:r>
      <w:r>
        <w:rPr>
          <w:color w:val="231F20"/>
        </w:rPr>
        <w:t>each</w:t>
      </w:r>
      <w:r>
        <w:rPr>
          <w:color w:val="231F20"/>
          <w:spacing w:val="-15"/>
        </w:rPr>
        <w:t> </w:t>
      </w:r>
      <w:r>
        <w:rPr>
          <w:color w:val="231F20"/>
        </w:rPr>
        <w:t>entry there</w:t>
      </w:r>
      <w:r>
        <w:rPr>
          <w:color w:val="231F20"/>
          <w:spacing w:val="-14"/>
        </w:rPr>
        <w:t> </w:t>
      </w:r>
      <w:r>
        <w:rPr>
          <w:color w:val="231F20"/>
        </w:rPr>
        <w:t>should</w:t>
      </w:r>
      <w:r>
        <w:rPr>
          <w:color w:val="231F20"/>
          <w:spacing w:val="-15"/>
        </w:rPr>
        <w:t> </w:t>
      </w:r>
      <w:r>
        <w:rPr>
          <w:color w:val="231F20"/>
        </w:rPr>
        <w:t>be</w:t>
      </w:r>
      <w:r>
        <w:rPr>
          <w:color w:val="231F20"/>
          <w:spacing w:val="-14"/>
        </w:rPr>
        <w:t> </w:t>
      </w:r>
      <w:r>
        <w:rPr>
          <w:color w:val="231F20"/>
        </w:rPr>
        <w:t>a</w:t>
      </w:r>
      <w:r>
        <w:rPr>
          <w:color w:val="231F20"/>
          <w:spacing w:val="-15"/>
        </w:rPr>
        <w:t> </w:t>
      </w:r>
      <w:r>
        <w:rPr>
          <w:color w:val="231F20"/>
        </w:rPr>
        <w:t>date,</w:t>
      </w:r>
      <w:r>
        <w:rPr>
          <w:color w:val="231F20"/>
          <w:spacing w:val="-14"/>
        </w:rPr>
        <w:t> </w:t>
      </w:r>
      <w:r>
        <w:rPr>
          <w:color w:val="231F20"/>
        </w:rPr>
        <w:t>name,</w:t>
      </w:r>
      <w:r>
        <w:rPr>
          <w:color w:val="231F20"/>
          <w:spacing w:val="-15"/>
        </w:rPr>
        <w:t> </w:t>
      </w:r>
      <w:r>
        <w:rPr>
          <w:color w:val="231F20"/>
        </w:rPr>
        <w:t>address,</w:t>
      </w:r>
      <w:r>
        <w:rPr>
          <w:color w:val="231F20"/>
          <w:spacing w:val="-14"/>
        </w:rPr>
        <w:t> </w:t>
      </w:r>
      <w:r>
        <w:rPr>
          <w:color w:val="231F20"/>
        </w:rPr>
        <w:t>phone</w:t>
      </w:r>
      <w:r>
        <w:rPr>
          <w:color w:val="231F20"/>
          <w:spacing w:val="-15"/>
        </w:rPr>
        <w:t> </w:t>
      </w:r>
      <w:r>
        <w:rPr>
          <w:color w:val="231F20"/>
        </w:rPr>
        <w:t>or</w:t>
      </w:r>
      <w:r>
        <w:rPr>
          <w:color w:val="231F20"/>
          <w:spacing w:val="-14"/>
        </w:rPr>
        <w:t> </w:t>
      </w:r>
      <w:r>
        <w:rPr>
          <w:color w:val="231F20"/>
        </w:rPr>
        <w:t>mobile number</w:t>
      </w:r>
      <w:r>
        <w:rPr>
          <w:color w:val="231F20"/>
          <w:spacing w:val="-14"/>
        </w:rPr>
        <w:t> </w:t>
      </w:r>
      <w:r>
        <w:rPr>
          <w:color w:val="231F20"/>
        </w:rPr>
        <w:t>and</w:t>
      </w:r>
      <w:r>
        <w:rPr>
          <w:color w:val="231F20"/>
          <w:spacing w:val="-14"/>
        </w:rPr>
        <w:t> </w:t>
      </w:r>
      <w:r>
        <w:rPr>
          <w:color w:val="231F20"/>
        </w:rPr>
        <w:t>e-mail</w:t>
      </w:r>
      <w:r>
        <w:rPr>
          <w:color w:val="231F20"/>
          <w:spacing w:val="-14"/>
        </w:rPr>
        <w:t> </w:t>
      </w:r>
      <w:r>
        <w:rPr>
          <w:color w:val="231F20"/>
        </w:rPr>
        <w:t>address</w:t>
      </w:r>
      <w:r>
        <w:rPr>
          <w:color w:val="231F20"/>
          <w:spacing w:val="-14"/>
        </w:rPr>
        <w:t> </w:t>
      </w:r>
      <w:r>
        <w:rPr>
          <w:color w:val="231F20"/>
        </w:rPr>
        <w:t>if</w:t>
      </w:r>
      <w:r>
        <w:rPr>
          <w:color w:val="231F20"/>
          <w:spacing w:val="-14"/>
        </w:rPr>
        <w:t> </w:t>
      </w:r>
      <w:r>
        <w:rPr>
          <w:color w:val="231F20"/>
        </w:rPr>
        <w:t>one</w:t>
      </w:r>
      <w:r>
        <w:rPr>
          <w:color w:val="231F20"/>
          <w:spacing w:val="-14"/>
        </w:rPr>
        <w:t> </w:t>
      </w:r>
      <w:r>
        <w:rPr>
          <w:color w:val="231F20"/>
        </w:rPr>
        <w:t>existed.</w:t>
      </w:r>
      <w:r>
        <w:rPr>
          <w:color w:val="231F20"/>
          <w:spacing w:val="-14"/>
        </w:rPr>
        <w:t> </w:t>
      </w:r>
      <w:r>
        <w:rPr>
          <w:color w:val="231F20"/>
        </w:rPr>
        <w:t>Once</w:t>
      </w:r>
      <w:r>
        <w:rPr>
          <w:color w:val="231F20"/>
          <w:spacing w:val="-14"/>
        </w:rPr>
        <w:t> </w:t>
      </w:r>
      <w:r>
        <w:rPr>
          <w:color w:val="231F20"/>
        </w:rPr>
        <w:t>a</w:t>
      </w:r>
      <w:r>
        <w:rPr>
          <w:color w:val="231F20"/>
          <w:spacing w:val="-14"/>
        </w:rPr>
        <w:t> </w:t>
      </w:r>
      <w:r>
        <w:rPr>
          <w:color w:val="231F20"/>
        </w:rPr>
        <w:t>book was dealt with, I told them to put it on our desk with the slip in it, so we could return it. I pointed out that, </w:t>
      </w:r>
      <w:r>
        <w:rPr>
          <w:color w:val="231F20"/>
          <w:spacing w:val="-2"/>
        </w:rPr>
        <w:t>as</w:t>
      </w:r>
      <w:r>
        <w:rPr>
          <w:color w:val="231F20"/>
          <w:spacing w:val="-13"/>
        </w:rPr>
        <w:t> </w:t>
      </w:r>
      <w:r>
        <w:rPr>
          <w:color w:val="231F20"/>
          <w:spacing w:val="-2"/>
        </w:rPr>
        <w:t>they</w:t>
      </w:r>
      <w:r>
        <w:rPr>
          <w:color w:val="231F20"/>
          <w:spacing w:val="-13"/>
        </w:rPr>
        <w:t> </w:t>
      </w:r>
      <w:r>
        <w:rPr>
          <w:color w:val="231F20"/>
          <w:spacing w:val="-2"/>
        </w:rPr>
        <w:t>moved</w:t>
      </w:r>
      <w:r>
        <w:rPr>
          <w:color w:val="231F20"/>
          <w:spacing w:val="-13"/>
        </w:rPr>
        <w:t> </w:t>
      </w:r>
      <w:r>
        <w:rPr>
          <w:color w:val="231F20"/>
          <w:spacing w:val="-2"/>
        </w:rPr>
        <w:t>from</w:t>
      </w:r>
      <w:r>
        <w:rPr>
          <w:color w:val="231F20"/>
          <w:spacing w:val="-13"/>
        </w:rPr>
        <w:t> </w:t>
      </w:r>
      <w:r>
        <w:rPr>
          <w:color w:val="231F20"/>
          <w:spacing w:val="-2"/>
        </w:rPr>
        <w:t>one</w:t>
      </w:r>
      <w:r>
        <w:rPr>
          <w:color w:val="231F20"/>
          <w:spacing w:val="-13"/>
        </w:rPr>
        <w:t> </w:t>
      </w:r>
      <w:r>
        <w:rPr>
          <w:color w:val="231F20"/>
          <w:spacing w:val="-2"/>
        </w:rPr>
        <w:t>book</w:t>
      </w:r>
      <w:r>
        <w:rPr>
          <w:color w:val="231F20"/>
          <w:spacing w:val="-13"/>
        </w:rPr>
        <w:t> </w:t>
      </w:r>
      <w:r>
        <w:rPr>
          <w:color w:val="231F20"/>
          <w:spacing w:val="-2"/>
        </w:rPr>
        <w:t>to</w:t>
      </w:r>
      <w:r>
        <w:rPr>
          <w:color w:val="231F20"/>
          <w:spacing w:val="-13"/>
        </w:rPr>
        <w:t> </w:t>
      </w:r>
      <w:r>
        <w:rPr>
          <w:color w:val="231F20"/>
          <w:spacing w:val="-2"/>
        </w:rPr>
        <w:t>another,</w:t>
      </w:r>
      <w:r>
        <w:rPr>
          <w:color w:val="231F20"/>
          <w:spacing w:val="-13"/>
        </w:rPr>
        <w:t> </w:t>
      </w:r>
      <w:r>
        <w:rPr>
          <w:color w:val="231F20"/>
          <w:spacing w:val="-2"/>
        </w:rPr>
        <w:t>certain</w:t>
      </w:r>
      <w:r>
        <w:rPr>
          <w:color w:val="231F20"/>
          <w:spacing w:val="-13"/>
        </w:rPr>
        <w:t> </w:t>
      </w:r>
      <w:r>
        <w:rPr>
          <w:color w:val="231F20"/>
          <w:spacing w:val="-2"/>
        </w:rPr>
        <w:t>names </w:t>
      </w:r>
      <w:r>
        <w:rPr>
          <w:color w:val="231F20"/>
        </w:rPr>
        <w:t>would recur. They should enter the new details under </w:t>
      </w:r>
      <w:r>
        <w:rPr>
          <w:color w:val="231F20"/>
          <w:spacing w:val="-2"/>
        </w:rPr>
        <w:t>the</w:t>
      </w:r>
      <w:r>
        <w:rPr>
          <w:color w:val="231F20"/>
          <w:spacing w:val="-12"/>
        </w:rPr>
        <w:t> </w:t>
      </w:r>
      <w:r>
        <w:rPr>
          <w:color w:val="231F20"/>
          <w:spacing w:val="-2"/>
        </w:rPr>
        <w:t>date</w:t>
      </w:r>
      <w:r>
        <w:rPr>
          <w:color w:val="231F20"/>
          <w:spacing w:val="-12"/>
        </w:rPr>
        <w:t> </w:t>
      </w:r>
      <w:r>
        <w:rPr>
          <w:color w:val="231F20"/>
          <w:spacing w:val="-2"/>
        </w:rPr>
        <w:t>in</w:t>
      </w:r>
      <w:r>
        <w:rPr>
          <w:color w:val="231F20"/>
          <w:spacing w:val="-12"/>
        </w:rPr>
        <w:t> </w:t>
      </w:r>
      <w:r>
        <w:rPr>
          <w:color w:val="231F20"/>
          <w:spacing w:val="-2"/>
        </w:rPr>
        <w:t>the</w:t>
      </w:r>
      <w:r>
        <w:rPr>
          <w:color w:val="231F20"/>
          <w:spacing w:val="-12"/>
        </w:rPr>
        <w:t> </w:t>
      </w:r>
      <w:r>
        <w:rPr>
          <w:color w:val="231F20"/>
          <w:spacing w:val="-2"/>
        </w:rPr>
        <w:t>row</w:t>
      </w:r>
      <w:r>
        <w:rPr>
          <w:color w:val="231F20"/>
          <w:spacing w:val="-12"/>
        </w:rPr>
        <w:t> </w:t>
      </w:r>
      <w:r>
        <w:rPr>
          <w:color w:val="231F20"/>
          <w:spacing w:val="-2"/>
        </w:rPr>
        <w:t>allocated</w:t>
      </w:r>
      <w:r>
        <w:rPr>
          <w:color w:val="231F20"/>
          <w:spacing w:val="-12"/>
        </w:rPr>
        <w:t> </w:t>
      </w:r>
      <w:r>
        <w:rPr>
          <w:color w:val="231F20"/>
          <w:spacing w:val="-2"/>
        </w:rPr>
        <w:t>to</w:t>
      </w:r>
      <w:r>
        <w:rPr>
          <w:color w:val="231F20"/>
          <w:spacing w:val="-12"/>
        </w:rPr>
        <w:t> </w:t>
      </w:r>
      <w:r>
        <w:rPr>
          <w:color w:val="231F20"/>
          <w:spacing w:val="-2"/>
        </w:rPr>
        <w:t>that</w:t>
      </w:r>
      <w:r>
        <w:rPr>
          <w:color w:val="231F20"/>
          <w:spacing w:val="-12"/>
        </w:rPr>
        <w:t> </w:t>
      </w:r>
      <w:r>
        <w:rPr>
          <w:color w:val="231F20"/>
          <w:spacing w:val="-2"/>
        </w:rPr>
        <w:t>name.</w:t>
      </w:r>
      <w:r>
        <w:rPr>
          <w:color w:val="231F20"/>
          <w:spacing w:val="-12"/>
        </w:rPr>
        <w:t> </w:t>
      </w:r>
      <w:r>
        <w:rPr>
          <w:color w:val="231F20"/>
          <w:spacing w:val="-2"/>
        </w:rPr>
        <w:t>They</w:t>
      </w:r>
      <w:r>
        <w:rPr>
          <w:color w:val="231F20"/>
          <w:spacing w:val="-12"/>
        </w:rPr>
        <w:t> </w:t>
      </w:r>
      <w:r>
        <w:rPr>
          <w:color w:val="231F20"/>
          <w:spacing w:val="-2"/>
        </w:rPr>
        <w:t>nodded </w:t>
      </w:r>
      <w:r>
        <w:rPr>
          <w:color w:val="231F20"/>
        </w:rPr>
        <w:t>and started work.</w:t>
      </w:r>
    </w:p>
    <w:p>
      <w:pPr>
        <w:pStyle w:val="BodyText"/>
        <w:spacing w:line="285" w:lineRule="auto" w:before="166"/>
        <w:ind w:left="900" w:right="1250" w:firstLine="360"/>
        <w:jc w:val="both"/>
      </w:pPr>
      <w:r>
        <w:rPr>
          <w:color w:val="231F20"/>
        </w:rPr>
        <w:t>Meanwhile, we began the laborious process of creating a family tree. We discovered African family trees are not like British ones were (relatively simple). Instead, they are incredibly complex, due to polygamy and extended family systems that go back through generations</w:t>
      </w:r>
      <w:r>
        <w:rPr>
          <w:color w:val="231F20"/>
          <w:spacing w:val="-8"/>
        </w:rPr>
        <w:t> </w:t>
      </w:r>
      <w:r>
        <w:rPr>
          <w:color w:val="231F20"/>
        </w:rPr>
        <w:t>and</w:t>
      </w:r>
      <w:r>
        <w:rPr>
          <w:color w:val="231F20"/>
          <w:spacing w:val="-8"/>
        </w:rPr>
        <w:t> </w:t>
      </w:r>
      <w:r>
        <w:rPr>
          <w:color w:val="231F20"/>
        </w:rPr>
        <w:t>extend</w:t>
      </w:r>
      <w:r>
        <w:rPr>
          <w:color w:val="231F20"/>
          <w:spacing w:val="-8"/>
        </w:rPr>
        <w:t> </w:t>
      </w:r>
      <w:r>
        <w:rPr>
          <w:color w:val="231F20"/>
        </w:rPr>
        <w:t>over</w:t>
      </w:r>
      <w:r>
        <w:rPr>
          <w:color w:val="231F20"/>
          <w:spacing w:val="-8"/>
        </w:rPr>
        <w:t> </w:t>
      </w:r>
      <w:r>
        <w:rPr>
          <w:color w:val="231F20"/>
        </w:rPr>
        <w:t>multiple</w:t>
      </w:r>
      <w:r>
        <w:rPr>
          <w:color w:val="231F20"/>
          <w:spacing w:val="-8"/>
        </w:rPr>
        <w:t> </w:t>
      </w:r>
      <w:r>
        <w:rPr>
          <w:color w:val="231F20"/>
        </w:rPr>
        <w:t>levels</w:t>
      </w:r>
      <w:r>
        <w:rPr>
          <w:color w:val="231F20"/>
          <w:spacing w:val="-8"/>
        </w:rPr>
        <w:t> </w:t>
      </w:r>
      <w:r>
        <w:rPr>
          <w:color w:val="231F20"/>
        </w:rPr>
        <w:t>of</w:t>
      </w:r>
      <w:r>
        <w:rPr>
          <w:color w:val="231F20"/>
          <w:spacing w:val="-8"/>
        </w:rPr>
        <w:t> </w:t>
      </w:r>
      <w:r>
        <w:rPr>
          <w:color w:val="231F20"/>
        </w:rPr>
        <w:t>kinship. We</w:t>
      </w:r>
      <w:r>
        <w:rPr>
          <w:color w:val="231F20"/>
          <w:spacing w:val="-3"/>
        </w:rPr>
        <w:t> </w:t>
      </w:r>
      <w:r>
        <w:rPr>
          <w:color w:val="231F20"/>
        </w:rPr>
        <w:t>went</w:t>
      </w:r>
      <w:r>
        <w:rPr>
          <w:color w:val="231F20"/>
          <w:spacing w:val="-3"/>
        </w:rPr>
        <w:t> </w:t>
      </w:r>
      <w:r>
        <w:rPr>
          <w:color w:val="231F20"/>
        </w:rPr>
        <w:t>from</w:t>
      </w:r>
      <w:r>
        <w:rPr>
          <w:color w:val="231F20"/>
          <w:spacing w:val="-3"/>
        </w:rPr>
        <w:t> </w:t>
      </w:r>
      <w:r>
        <w:rPr>
          <w:color w:val="231F20"/>
        </w:rPr>
        <w:t>table</w:t>
      </w:r>
      <w:r>
        <w:rPr>
          <w:color w:val="231F20"/>
          <w:spacing w:val="-3"/>
        </w:rPr>
        <w:t> </w:t>
      </w:r>
      <w:r>
        <w:rPr>
          <w:color w:val="231F20"/>
        </w:rPr>
        <w:t>to</w:t>
      </w:r>
      <w:r>
        <w:rPr>
          <w:color w:val="231F20"/>
          <w:spacing w:val="-3"/>
        </w:rPr>
        <w:t> </w:t>
      </w:r>
      <w:r>
        <w:rPr>
          <w:color w:val="231F20"/>
        </w:rPr>
        <w:t>table</w:t>
      </w:r>
      <w:r>
        <w:rPr>
          <w:color w:val="231F20"/>
          <w:spacing w:val="-3"/>
        </w:rPr>
        <w:t> </w:t>
      </w:r>
      <w:r>
        <w:rPr>
          <w:color w:val="231F20"/>
        </w:rPr>
        <w:t>collecting</w:t>
      </w:r>
      <w:r>
        <w:rPr>
          <w:color w:val="231F20"/>
          <w:spacing w:val="-3"/>
        </w:rPr>
        <w:t> </w:t>
      </w:r>
      <w:r>
        <w:rPr>
          <w:color w:val="231F20"/>
        </w:rPr>
        <w:t>information</w:t>
      </w:r>
      <w:r>
        <w:rPr>
          <w:color w:val="231F20"/>
          <w:spacing w:val="-3"/>
        </w:rPr>
        <w:t> </w:t>
      </w:r>
      <w:r>
        <w:rPr>
          <w:color w:val="231F20"/>
        </w:rPr>
        <w:t>on family from the four researchers and writing it down. Our</w:t>
      </w:r>
      <w:r>
        <w:rPr>
          <w:color w:val="231F20"/>
          <w:spacing w:val="-14"/>
        </w:rPr>
        <w:t> </w:t>
      </w:r>
      <w:r>
        <w:rPr>
          <w:color w:val="231F20"/>
        </w:rPr>
        <w:t>problem</w:t>
      </w:r>
      <w:r>
        <w:rPr>
          <w:color w:val="231F20"/>
          <w:spacing w:val="-14"/>
        </w:rPr>
        <w:t> </w:t>
      </w:r>
      <w:r>
        <w:rPr>
          <w:color w:val="231F20"/>
        </w:rPr>
        <w:t>was</w:t>
      </w:r>
      <w:r>
        <w:rPr>
          <w:color w:val="231F20"/>
          <w:spacing w:val="-14"/>
        </w:rPr>
        <w:t> </w:t>
      </w:r>
      <w:r>
        <w:rPr>
          <w:color w:val="231F20"/>
        </w:rPr>
        <w:t>that</w:t>
      </w:r>
      <w:r>
        <w:rPr>
          <w:color w:val="231F20"/>
          <w:spacing w:val="-14"/>
        </w:rPr>
        <w:t> </w:t>
      </w:r>
      <w:r>
        <w:rPr>
          <w:color w:val="231F20"/>
        </w:rPr>
        <w:t>there</w:t>
      </w:r>
      <w:r>
        <w:rPr>
          <w:color w:val="231F20"/>
          <w:spacing w:val="-14"/>
        </w:rPr>
        <w:t> </w:t>
      </w:r>
      <w:r>
        <w:rPr>
          <w:color w:val="231F20"/>
        </w:rPr>
        <w:t>were</w:t>
      </w:r>
      <w:r>
        <w:rPr>
          <w:color w:val="231F20"/>
          <w:spacing w:val="-14"/>
        </w:rPr>
        <w:t> </w:t>
      </w:r>
      <w:r>
        <w:rPr>
          <w:color w:val="231F20"/>
        </w:rPr>
        <w:t>obviously</w:t>
      </w:r>
      <w:r>
        <w:rPr>
          <w:color w:val="231F20"/>
          <w:spacing w:val="-14"/>
        </w:rPr>
        <w:t> </w:t>
      </w:r>
      <w:r>
        <w:rPr>
          <w:color w:val="231F20"/>
        </w:rPr>
        <w:t>individuals </w:t>
      </w:r>
      <w:r>
        <w:rPr>
          <w:color w:val="231F20"/>
          <w:spacing w:val="-4"/>
        </w:rPr>
        <w:t>alive</w:t>
      </w:r>
      <w:r>
        <w:rPr>
          <w:color w:val="231F20"/>
          <w:spacing w:val="-9"/>
        </w:rPr>
        <w:t> </w:t>
      </w:r>
      <w:r>
        <w:rPr>
          <w:color w:val="231F20"/>
          <w:spacing w:val="-4"/>
        </w:rPr>
        <w:t>who</w:t>
      </w:r>
      <w:r>
        <w:rPr>
          <w:color w:val="231F20"/>
          <w:spacing w:val="-9"/>
        </w:rPr>
        <w:t> </w:t>
      </w:r>
      <w:r>
        <w:rPr>
          <w:color w:val="231F20"/>
          <w:spacing w:val="-4"/>
        </w:rPr>
        <w:t>knew</w:t>
      </w:r>
      <w:r>
        <w:rPr>
          <w:color w:val="231F20"/>
          <w:spacing w:val="-9"/>
        </w:rPr>
        <w:t> </w:t>
      </w:r>
      <w:r>
        <w:rPr>
          <w:color w:val="231F20"/>
          <w:spacing w:val="-4"/>
        </w:rPr>
        <w:t>the</w:t>
      </w:r>
      <w:r>
        <w:rPr>
          <w:color w:val="231F20"/>
          <w:spacing w:val="-9"/>
        </w:rPr>
        <w:t> </w:t>
      </w:r>
      <w:r>
        <w:rPr>
          <w:color w:val="231F20"/>
          <w:spacing w:val="-4"/>
        </w:rPr>
        <w:t>information</w:t>
      </w:r>
      <w:r>
        <w:rPr>
          <w:color w:val="231F20"/>
          <w:spacing w:val="-9"/>
        </w:rPr>
        <w:t> </w:t>
      </w:r>
      <w:r>
        <w:rPr>
          <w:color w:val="231F20"/>
          <w:spacing w:val="-4"/>
        </w:rPr>
        <w:t>we</w:t>
      </w:r>
      <w:r>
        <w:rPr>
          <w:color w:val="231F20"/>
          <w:spacing w:val="-9"/>
        </w:rPr>
        <w:t> </w:t>
      </w:r>
      <w:r>
        <w:rPr>
          <w:color w:val="231F20"/>
          <w:spacing w:val="-4"/>
        </w:rPr>
        <w:t>were</w:t>
      </w:r>
      <w:r>
        <w:rPr>
          <w:color w:val="231F20"/>
          <w:spacing w:val="-9"/>
        </w:rPr>
        <w:t> </w:t>
      </w:r>
      <w:r>
        <w:rPr>
          <w:color w:val="231F20"/>
          <w:spacing w:val="-4"/>
        </w:rPr>
        <w:t>seeking</w:t>
      </w:r>
      <w:r>
        <w:rPr>
          <w:color w:val="231F20"/>
          <w:spacing w:val="-9"/>
        </w:rPr>
        <w:t> </w:t>
      </w:r>
      <w:r>
        <w:rPr>
          <w:color w:val="231F20"/>
          <w:spacing w:val="-4"/>
        </w:rPr>
        <w:t>to</w:t>
      </w:r>
      <w:r>
        <w:rPr>
          <w:color w:val="231F20"/>
          <w:spacing w:val="-9"/>
        </w:rPr>
        <w:t> </w:t>
      </w:r>
      <w:r>
        <w:rPr>
          <w:color w:val="231F20"/>
          <w:spacing w:val="-4"/>
        </w:rPr>
        <w:t>find, </w:t>
      </w:r>
      <w:r>
        <w:rPr>
          <w:color w:val="231F20"/>
        </w:rPr>
        <w:t>but it was unlikely that they would assist us, in view</w:t>
      </w:r>
      <w:r>
        <w:rPr>
          <w:color w:val="231F20"/>
          <w:spacing w:val="80"/>
        </w:rPr>
        <w:t> </w:t>
      </w:r>
      <w:r>
        <w:rPr>
          <w:color w:val="231F20"/>
        </w:rPr>
        <w:t>of</w:t>
      </w:r>
      <w:r>
        <w:rPr>
          <w:color w:val="231F20"/>
          <w:spacing w:val="-6"/>
        </w:rPr>
        <w:t> </w:t>
      </w:r>
      <w:r>
        <w:rPr>
          <w:color w:val="231F20"/>
        </w:rPr>
        <w:t>what</w:t>
      </w:r>
      <w:r>
        <w:rPr>
          <w:color w:val="231F20"/>
          <w:spacing w:val="-6"/>
        </w:rPr>
        <w:t> </w:t>
      </w:r>
      <w:r>
        <w:rPr>
          <w:color w:val="231F20"/>
        </w:rPr>
        <w:t>they</w:t>
      </w:r>
      <w:r>
        <w:rPr>
          <w:color w:val="231F20"/>
          <w:spacing w:val="-6"/>
        </w:rPr>
        <w:t> </w:t>
      </w:r>
      <w:r>
        <w:rPr>
          <w:color w:val="231F20"/>
        </w:rPr>
        <w:t>perceived</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our</w:t>
      </w:r>
      <w:r>
        <w:rPr>
          <w:color w:val="231F20"/>
          <w:spacing w:val="-6"/>
        </w:rPr>
        <w:t> </w:t>
      </w:r>
      <w:r>
        <w:rPr>
          <w:color w:val="231F20"/>
        </w:rPr>
        <w:t>role</w:t>
      </w:r>
      <w:r>
        <w:rPr>
          <w:color w:val="231F20"/>
          <w:spacing w:val="-6"/>
        </w:rPr>
        <w:t> </w:t>
      </w:r>
      <w:r>
        <w:rPr>
          <w:color w:val="231F20"/>
        </w:rPr>
        <w:t>in</w:t>
      </w:r>
      <w:r>
        <w:rPr>
          <w:color w:val="231F20"/>
          <w:spacing w:val="-6"/>
        </w:rPr>
        <w:t> </w:t>
      </w:r>
      <w:r>
        <w:rPr>
          <w:color w:val="231F20"/>
        </w:rPr>
        <w:t>Josiah’s</w:t>
      </w:r>
      <w:r>
        <w:rPr>
          <w:color w:val="231F20"/>
          <w:spacing w:val="-6"/>
        </w:rPr>
        <w:t> </w:t>
      </w:r>
      <w:r>
        <w:rPr>
          <w:color w:val="231F20"/>
        </w:rPr>
        <w:t>death. Above all, I hoped that one of my researchers would stumble on one family member who he’d offended or who</w:t>
      </w:r>
      <w:r>
        <w:rPr>
          <w:color w:val="231F20"/>
          <w:spacing w:val="-6"/>
        </w:rPr>
        <w:t> </w:t>
      </w:r>
      <w:r>
        <w:rPr>
          <w:color w:val="231F20"/>
        </w:rPr>
        <w:t>just</w:t>
      </w:r>
      <w:r>
        <w:rPr>
          <w:color w:val="231F20"/>
          <w:spacing w:val="-6"/>
        </w:rPr>
        <w:t> </w:t>
      </w:r>
      <w:r>
        <w:rPr>
          <w:color w:val="231F20"/>
        </w:rPr>
        <w:t>didn’t</w:t>
      </w:r>
      <w:r>
        <w:rPr>
          <w:color w:val="231F20"/>
          <w:spacing w:val="-6"/>
        </w:rPr>
        <w:t> </w:t>
      </w:r>
      <w:r>
        <w:rPr>
          <w:color w:val="231F20"/>
        </w:rPr>
        <w:t>like</w:t>
      </w:r>
      <w:r>
        <w:rPr>
          <w:color w:val="231F20"/>
          <w:spacing w:val="-6"/>
        </w:rPr>
        <w:t> </w:t>
      </w:r>
      <w:r>
        <w:rPr>
          <w:color w:val="231F20"/>
        </w:rPr>
        <w:t>him.</w:t>
      </w:r>
      <w:r>
        <w:rPr>
          <w:color w:val="231F20"/>
          <w:spacing w:val="-6"/>
        </w:rPr>
        <w:t> </w:t>
      </w:r>
      <w:r>
        <w:rPr>
          <w:color w:val="231F20"/>
        </w:rPr>
        <w:t>Eventually,</w:t>
      </w:r>
      <w:r>
        <w:rPr>
          <w:color w:val="231F20"/>
          <w:spacing w:val="-6"/>
        </w:rPr>
        <w:t> </w:t>
      </w:r>
      <w:r>
        <w:rPr>
          <w:color w:val="231F20"/>
        </w:rPr>
        <w:t>one</w:t>
      </w:r>
      <w:r>
        <w:rPr>
          <w:color w:val="231F20"/>
          <w:spacing w:val="-6"/>
        </w:rPr>
        <w:t> </w:t>
      </w:r>
      <w:r>
        <w:rPr>
          <w:color w:val="231F20"/>
        </w:rPr>
        <w:t>turned</w:t>
      </w:r>
      <w:r>
        <w:rPr>
          <w:color w:val="231F20"/>
          <w:spacing w:val="-6"/>
        </w:rPr>
        <w:t> </w:t>
      </w:r>
      <w:r>
        <w:rPr>
          <w:color w:val="231F20"/>
        </w:rPr>
        <w:t>up</w:t>
      </w:r>
      <w:r>
        <w:rPr>
          <w:color w:val="231F20"/>
          <w:spacing w:val="-6"/>
        </w:rPr>
        <w:t> </w:t>
      </w:r>
      <w:r>
        <w:rPr>
          <w:color w:val="231F20"/>
        </w:rPr>
        <w:t>–</w:t>
      </w:r>
      <w:r>
        <w:rPr>
          <w:color w:val="231F20"/>
          <w:spacing w:val="-6"/>
        </w:rPr>
        <w:t> </w:t>
      </w:r>
      <w:r>
        <w:rPr>
          <w:color w:val="231F20"/>
        </w:rPr>
        <w:t>a distant cousin who had been sacked by him after he’d complained</w:t>
      </w:r>
      <w:r>
        <w:rPr>
          <w:color w:val="231F20"/>
          <w:spacing w:val="-7"/>
        </w:rPr>
        <w:t> </w:t>
      </w:r>
      <w:r>
        <w:rPr>
          <w:color w:val="231F20"/>
        </w:rPr>
        <w:t>about</w:t>
      </w:r>
      <w:r>
        <w:rPr>
          <w:color w:val="231F20"/>
          <w:spacing w:val="-8"/>
        </w:rPr>
        <w:t> </w:t>
      </w:r>
      <w:r>
        <w:rPr>
          <w:color w:val="231F20"/>
        </w:rPr>
        <w:t>Josiah’s</w:t>
      </w:r>
      <w:r>
        <w:rPr>
          <w:color w:val="231F20"/>
          <w:spacing w:val="-7"/>
        </w:rPr>
        <w:t> </w:t>
      </w:r>
      <w:r>
        <w:rPr>
          <w:color w:val="231F20"/>
        </w:rPr>
        <w:t>business</w:t>
      </w:r>
      <w:r>
        <w:rPr>
          <w:color w:val="231F20"/>
          <w:spacing w:val="-8"/>
        </w:rPr>
        <w:t> </w:t>
      </w:r>
      <w:r>
        <w:rPr>
          <w:color w:val="231F20"/>
        </w:rPr>
        <w:t>methods.</w:t>
      </w:r>
      <w:r>
        <w:rPr>
          <w:color w:val="231F20"/>
          <w:spacing w:val="-10"/>
        </w:rPr>
        <w:t> </w:t>
      </w:r>
      <w:r>
        <w:rPr>
          <w:color w:val="231F20"/>
        </w:rPr>
        <w:t>We</w:t>
      </w:r>
      <w:r>
        <w:rPr>
          <w:color w:val="231F20"/>
          <w:spacing w:val="-7"/>
        </w:rPr>
        <w:t> </w:t>
      </w:r>
      <w:r>
        <w:rPr>
          <w:color w:val="231F20"/>
        </w:rPr>
        <w:t>took his</w:t>
      </w:r>
      <w:r>
        <w:rPr>
          <w:color w:val="231F20"/>
          <w:spacing w:val="-1"/>
        </w:rPr>
        <w:t> </w:t>
      </w:r>
      <w:r>
        <w:rPr>
          <w:color w:val="231F20"/>
        </w:rPr>
        <w:t>name</w:t>
      </w:r>
      <w:r>
        <w:rPr>
          <w:color w:val="231F20"/>
          <w:spacing w:val="-1"/>
        </w:rPr>
        <w:t> </w:t>
      </w:r>
      <w:r>
        <w:rPr>
          <w:color w:val="231F20"/>
        </w:rPr>
        <w:t>and</w:t>
      </w:r>
      <w:r>
        <w:rPr>
          <w:color w:val="231F20"/>
          <w:spacing w:val="-1"/>
        </w:rPr>
        <w:t> </w:t>
      </w:r>
      <w:r>
        <w:rPr>
          <w:color w:val="231F20"/>
        </w:rPr>
        <w:t>address</w:t>
      </w:r>
      <w:r>
        <w:rPr>
          <w:color w:val="231F20"/>
          <w:spacing w:val="-1"/>
        </w:rPr>
        <w:t> </w:t>
      </w:r>
      <w:r>
        <w:rPr>
          <w:color w:val="231F20"/>
        </w:rPr>
        <w:t>– in</w:t>
      </w:r>
      <w:r>
        <w:rPr>
          <w:color w:val="231F20"/>
          <w:spacing w:val="-1"/>
        </w:rPr>
        <w:t> </w:t>
      </w:r>
      <w:r>
        <w:rPr>
          <w:color w:val="231F20"/>
        </w:rPr>
        <w:t>Freetown</w:t>
      </w:r>
      <w:r>
        <w:rPr>
          <w:color w:val="231F20"/>
          <w:spacing w:val="-1"/>
        </w:rPr>
        <w:t> </w:t>
      </w:r>
      <w:r>
        <w:rPr>
          <w:color w:val="231F20"/>
        </w:rPr>
        <w:t>–</w:t>
      </w:r>
      <w:r>
        <w:rPr>
          <w:color w:val="231F20"/>
          <w:spacing w:val="-1"/>
        </w:rPr>
        <w:t> </w:t>
      </w:r>
      <w:r>
        <w:rPr>
          <w:color w:val="231F20"/>
        </w:rPr>
        <w:t>and went</w:t>
      </w:r>
      <w:r>
        <w:rPr>
          <w:color w:val="231F20"/>
          <w:spacing w:val="-1"/>
        </w:rPr>
        <w:t> </w:t>
      </w:r>
      <w:r>
        <w:rPr>
          <w:color w:val="231F20"/>
        </w:rPr>
        <w:t>to</w:t>
      </w:r>
      <w:r>
        <w:rPr>
          <w:color w:val="231F20"/>
          <w:spacing w:val="-1"/>
        </w:rPr>
        <w:t> </w:t>
      </w:r>
      <w:r>
        <w:rPr>
          <w:color w:val="231F20"/>
          <w:spacing w:val="-5"/>
        </w:rPr>
        <w:t>see</w:t>
      </w:r>
    </w:p>
    <w:p>
      <w:pPr>
        <w:spacing w:after="0" w:line="285" w:lineRule="auto"/>
        <w:jc w:val="both"/>
        <w:sectPr>
          <w:footerReference w:type="default" r:id="rId31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62240;mso-wrap-distance-left:0;mso-wrap-distance-right:0" id="docshapegroup73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7"/>
        <w:jc w:val="both"/>
      </w:pPr>
      <w:r>
        <w:rPr>
          <w:color w:val="231F20"/>
          <w:spacing w:val="-2"/>
        </w:rPr>
        <w:t>him.</w:t>
      </w:r>
      <w:r>
        <w:rPr>
          <w:color w:val="231F20"/>
          <w:spacing w:val="-13"/>
        </w:rPr>
        <w:t> </w:t>
      </w:r>
      <w:r>
        <w:rPr>
          <w:color w:val="231F20"/>
          <w:spacing w:val="-2"/>
        </w:rPr>
        <w:t>We</w:t>
      </w:r>
      <w:r>
        <w:rPr>
          <w:color w:val="231F20"/>
          <w:spacing w:val="-13"/>
        </w:rPr>
        <w:t> </w:t>
      </w:r>
      <w:r>
        <w:rPr>
          <w:color w:val="231F20"/>
          <w:spacing w:val="-2"/>
        </w:rPr>
        <w:t>told</w:t>
      </w:r>
      <w:r>
        <w:rPr>
          <w:color w:val="231F20"/>
          <w:spacing w:val="-13"/>
        </w:rPr>
        <w:t> </w:t>
      </w:r>
      <w:r>
        <w:rPr>
          <w:color w:val="231F20"/>
          <w:spacing w:val="-2"/>
        </w:rPr>
        <w:t>him</w:t>
      </w:r>
      <w:r>
        <w:rPr>
          <w:color w:val="231F20"/>
          <w:spacing w:val="-13"/>
        </w:rPr>
        <w:t> </w:t>
      </w:r>
      <w:r>
        <w:rPr>
          <w:color w:val="231F20"/>
          <w:spacing w:val="-2"/>
        </w:rPr>
        <w:t>what</w:t>
      </w:r>
      <w:r>
        <w:rPr>
          <w:color w:val="231F20"/>
          <w:spacing w:val="-12"/>
        </w:rPr>
        <w:t> </w:t>
      </w:r>
      <w:r>
        <w:rPr>
          <w:color w:val="231F20"/>
          <w:spacing w:val="-2"/>
        </w:rPr>
        <w:t>we</w:t>
      </w:r>
      <w:r>
        <w:rPr>
          <w:color w:val="231F20"/>
          <w:spacing w:val="-12"/>
        </w:rPr>
        <w:t> </w:t>
      </w:r>
      <w:r>
        <w:rPr>
          <w:color w:val="231F20"/>
          <w:spacing w:val="-2"/>
        </w:rPr>
        <w:t>were</w:t>
      </w:r>
      <w:r>
        <w:rPr>
          <w:color w:val="231F20"/>
          <w:spacing w:val="-12"/>
        </w:rPr>
        <w:t> </w:t>
      </w:r>
      <w:r>
        <w:rPr>
          <w:color w:val="231F20"/>
          <w:spacing w:val="-2"/>
        </w:rPr>
        <w:t>doing</w:t>
      </w:r>
      <w:r>
        <w:rPr>
          <w:color w:val="231F20"/>
          <w:spacing w:val="-12"/>
        </w:rPr>
        <w:t> </w:t>
      </w:r>
      <w:r>
        <w:rPr>
          <w:color w:val="231F20"/>
          <w:spacing w:val="-2"/>
        </w:rPr>
        <w:t>and</w:t>
      </w:r>
      <w:r>
        <w:rPr>
          <w:color w:val="231F20"/>
          <w:spacing w:val="-12"/>
        </w:rPr>
        <w:t> </w:t>
      </w:r>
      <w:r>
        <w:rPr>
          <w:color w:val="231F20"/>
          <w:spacing w:val="-2"/>
        </w:rPr>
        <w:t>why</w:t>
      </w:r>
      <w:r>
        <w:rPr>
          <w:color w:val="231F20"/>
          <w:spacing w:val="-12"/>
        </w:rPr>
        <w:t> </w:t>
      </w:r>
      <w:r>
        <w:rPr>
          <w:color w:val="231F20"/>
          <w:spacing w:val="-2"/>
        </w:rPr>
        <w:t>we</w:t>
      </w:r>
      <w:r>
        <w:rPr>
          <w:color w:val="231F20"/>
          <w:spacing w:val="-12"/>
        </w:rPr>
        <w:t> </w:t>
      </w:r>
      <w:r>
        <w:rPr>
          <w:color w:val="231F20"/>
          <w:spacing w:val="-2"/>
        </w:rPr>
        <w:t>were </w:t>
      </w:r>
      <w:r>
        <w:rPr>
          <w:color w:val="231F20"/>
        </w:rPr>
        <w:t>doing</w:t>
      </w:r>
      <w:r>
        <w:rPr>
          <w:color w:val="231F20"/>
          <w:spacing w:val="-13"/>
        </w:rPr>
        <w:t> </w:t>
      </w:r>
      <w:r>
        <w:rPr>
          <w:color w:val="231F20"/>
        </w:rPr>
        <w:t>it</w:t>
      </w:r>
      <w:r>
        <w:rPr>
          <w:color w:val="231F20"/>
          <w:spacing w:val="-13"/>
        </w:rPr>
        <w:t> </w:t>
      </w:r>
      <w:r>
        <w:rPr>
          <w:color w:val="231F20"/>
        </w:rPr>
        <w:t>–</w:t>
      </w:r>
      <w:r>
        <w:rPr>
          <w:color w:val="231F20"/>
          <w:spacing w:val="-13"/>
        </w:rPr>
        <w:t> </w:t>
      </w:r>
      <w:r>
        <w:rPr>
          <w:color w:val="231F20"/>
        </w:rPr>
        <w:t>and</w:t>
      </w:r>
      <w:r>
        <w:rPr>
          <w:color w:val="231F20"/>
          <w:spacing w:val="-13"/>
        </w:rPr>
        <w:t> </w:t>
      </w:r>
      <w:r>
        <w:rPr>
          <w:color w:val="231F20"/>
        </w:rPr>
        <w:t>he</w:t>
      </w:r>
      <w:r>
        <w:rPr>
          <w:color w:val="231F20"/>
          <w:spacing w:val="-13"/>
        </w:rPr>
        <w:t> </w:t>
      </w:r>
      <w:r>
        <w:rPr>
          <w:color w:val="231F20"/>
        </w:rPr>
        <w:t>expressed</w:t>
      </w:r>
      <w:r>
        <w:rPr>
          <w:color w:val="231F20"/>
          <w:spacing w:val="-13"/>
        </w:rPr>
        <w:t> </w:t>
      </w:r>
      <w:r>
        <w:rPr>
          <w:color w:val="231F20"/>
        </w:rPr>
        <w:t>approval.</w:t>
      </w:r>
      <w:r>
        <w:rPr>
          <w:color w:val="231F20"/>
          <w:spacing w:val="-13"/>
        </w:rPr>
        <w:t> </w:t>
      </w:r>
      <w:r>
        <w:rPr>
          <w:color w:val="231F20"/>
        </w:rPr>
        <w:t>He</w:t>
      </w:r>
      <w:r>
        <w:rPr>
          <w:color w:val="231F20"/>
          <w:spacing w:val="-13"/>
        </w:rPr>
        <w:t> </w:t>
      </w:r>
      <w:r>
        <w:rPr>
          <w:color w:val="231F20"/>
        </w:rPr>
        <w:t>asked</w:t>
      </w:r>
      <w:r>
        <w:rPr>
          <w:color w:val="231F20"/>
          <w:spacing w:val="-13"/>
        </w:rPr>
        <w:t> </w:t>
      </w:r>
      <w:r>
        <w:rPr>
          <w:color w:val="231F20"/>
        </w:rPr>
        <w:t>how</w:t>
      </w:r>
      <w:r>
        <w:rPr>
          <w:color w:val="231F20"/>
          <w:spacing w:val="-13"/>
        </w:rPr>
        <w:t> </w:t>
      </w:r>
      <w:r>
        <w:rPr>
          <w:color w:val="231F20"/>
        </w:rPr>
        <w:t>he could help.</w:t>
      </w:r>
    </w:p>
    <w:p>
      <w:pPr>
        <w:pStyle w:val="BodyText"/>
        <w:spacing w:line="285" w:lineRule="auto" w:before="177"/>
        <w:ind w:left="1260" w:right="891" w:firstLine="360"/>
        <w:jc w:val="both"/>
      </w:pPr>
      <w:r>
        <w:rPr>
          <w:color w:val="231F20"/>
        </w:rPr>
        <w:t>“By doing two things,” I said. “The first is by compiling</w:t>
      </w:r>
      <w:r>
        <w:rPr>
          <w:color w:val="231F20"/>
          <w:spacing w:val="-13"/>
        </w:rPr>
        <w:t> </w:t>
      </w:r>
      <w:r>
        <w:rPr>
          <w:color w:val="231F20"/>
        </w:rPr>
        <w:t>his</w:t>
      </w:r>
      <w:r>
        <w:rPr>
          <w:color w:val="231F20"/>
          <w:spacing w:val="-13"/>
        </w:rPr>
        <w:t> </w:t>
      </w:r>
      <w:r>
        <w:rPr>
          <w:color w:val="231F20"/>
        </w:rPr>
        <w:t>family</w:t>
      </w:r>
      <w:r>
        <w:rPr>
          <w:color w:val="231F20"/>
          <w:spacing w:val="-13"/>
        </w:rPr>
        <w:t> </w:t>
      </w:r>
      <w:r>
        <w:rPr>
          <w:color w:val="231F20"/>
        </w:rPr>
        <w:t>tree</w:t>
      </w:r>
      <w:r>
        <w:rPr>
          <w:color w:val="231F20"/>
          <w:spacing w:val="-13"/>
        </w:rPr>
        <w:t> </w:t>
      </w:r>
      <w:r>
        <w:rPr>
          <w:color w:val="231F20"/>
        </w:rPr>
        <w:t>as</w:t>
      </w:r>
      <w:r>
        <w:rPr>
          <w:color w:val="231F20"/>
          <w:spacing w:val="-13"/>
        </w:rPr>
        <w:t> </w:t>
      </w:r>
      <w:r>
        <w:rPr>
          <w:color w:val="231F20"/>
        </w:rPr>
        <w:t>far</w:t>
      </w:r>
      <w:r>
        <w:rPr>
          <w:color w:val="231F20"/>
          <w:spacing w:val="-13"/>
        </w:rPr>
        <w:t> </w:t>
      </w:r>
      <w:r>
        <w:rPr>
          <w:color w:val="231F20"/>
        </w:rPr>
        <w:t>as</w:t>
      </w:r>
      <w:r>
        <w:rPr>
          <w:color w:val="231F20"/>
          <w:spacing w:val="-13"/>
        </w:rPr>
        <w:t> </w:t>
      </w:r>
      <w:r>
        <w:rPr>
          <w:color w:val="231F20"/>
        </w:rPr>
        <w:t>you</w:t>
      </w:r>
      <w:r>
        <w:rPr>
          <w:color w:val="231F20"/>
          <w:spacing w:val="-13"/>
        </w:rPr>
        <w:t> </w:t>
      </w:r>
      <w:r>
        <w:rPr>
          <w:color w:val="231F20"/>
        </w:rPr>
        <w:t>can,</w:t>
      </w:r>
      <w:r>
        <w:rPr>
          <w:color w:val="231F20"/>
          <w:spacing w:val="-13"/>
        </w:rPr>
        <w:t> </w:t>
      </w:r>
      <w:r>
        <w:rPr>
          <w:color w:val="231F20"/>
        </w:rPr>
        <w:t>as</w:t>
      </w:r>
      <w:r>
        <w:rPr>
          <w:color w:val="231F20"/>
          <w:spacing w:val="-13"/>
        </w:rPr>
        <w:t> </w:t>
      </w:r>
      <w:r>
        <w:rPr>
          <w:color w:val="231F20"/>
        </w:rPr>
        <w:t>it</w:t>
      </w:r>
      <w:r>
        <w:rPr>
          <w:color w:val="231F20"/>
          <w:spacing w:val="-13"/>
        </w:rPr>
        <w:t> </w:t>
      </w:r>
      <w:r>
        <w:rPr>
          <w:color w:val="231F20"/>
        </w:rPr>
        <w:t>exists</w:t>
      </w:r>
      <w:r>
        <w:rPr>
          <w:color w:val="231F20"/>
          <w:spacing w:val="-13"/>
        </w:rPr>
        <w:t> </w:t>
      </w:r>
      <w:r>
        <w:rPr>
          <w:color w:val="231F20"/>
        </w:rPr>
        <w:t>at the</w:t>
      </w:r>
      <w:r>
        <w:rPr>
          <w:color w:val="231F20"/>
          <w:spacing w:val="-13"/>
        </w:rPr>
        <w:t> </w:t>
      </w:r>
      <w:r>
        <w:rPr>
          <w:color w:val="231F20"/>
        </w:rPr>
        <w:t>moment</w:t>
      </w:r>
      <w:r>
        <w:rPr>
          <w:color w:val="231F20"/>
          <w:spacing w:val="-13"/>
        </w:rPr>
        <w:t> </w:t>
      </w:r>
      <w:r>
        <w:rPr>
          <w:color w:val="231F20"/>
        </w:rPr>
        <w:t>–</w:t>
      </w:r>
      <w:r>
        <w:rPr>
          <w:color w:val="231F20"/>
          <w:spacing w:val="-13"/>
        </w:rPr>
        <w:t> </w:t>
      </w:r>
      <w:r>
        <w:rPr>
          <w:color w:val="231F20"/>
        </w:rPr>
        <w:t>or,</w:t>
      </w:r>
      <w:r>
        <w:rPr>
          <w:color w:val="231F20"/>
          <w:spacing w:val="-13"/>
        </w:rPr>
        <w:t> </w:t>
      </w:r>
      <w:r>
        <w:rPr>
          <w:color w:val="231F20"/>
        </w:rPr>
        <w:t>at</w:t>
      </w:r>
      <w:r>
        <w:rPr>
          <w:color w:val="231F20"/>
          <w:spacing w:val="-13"/>
        </w:rPr>
        <w:t> </w:t>
      </w:r>
      <w:r>
        <w:rPr>
          <w:color w:val="231F20"/>
        </w:rPr>
        <w:t>least,</w:t>
      </w:r>
      <w:r>
        <w:rPr>
          <w:color w:val="231F20"/>
          <w:spacing w:val="-13"/>
        </w:rPr>
        <w:t> </w:t>
      </w:r>
      <w:r>
        <w:rPr>
          <w:color w:val="231F20"/>
        </w:rPr>
        <w:t>up</w:t>
      </w:r>
      <w:r>
        <w:rPr>
          <w:color w:val="231F20"/>
          <w:spacing w:val="-13"/>
        </w:rPr>
        <w:t> </w:t>
      </w:r>
      <w:r>
        <w:rPr>
          <w:color w:val="231F20"/>
        </w:rPr>
        <w:t>to</w:t>
      </w:r>
      <w:r>
        <w:rPr>
          <w:color w:val="231F20"/>
          <w:spacing w:val="-13"/>
        </w:rPr>
        <w:t> </w:t>
      </w:r>
      <w:r>
        <w:rPr>
          <w:color w:val="231F20"/>
        </w:rPr>
        <w:t>this</w:t>
      </w:r>
      <w:r>
        <w:rPr>
          <w:color w:val="231F20"/>
          <w:spacing w:val="-13"/>
        </w:rPr>
        <w:t> </w:t>
      </w:r>
      <w:r>
        <w:rPr>
          <w:color w:val="231F20"/>
        </w:rPr>
        <w:t>year.</w:t>
      </w:r>
      <w:r>
        <w:rPr>
          <w:color w:val="231F20"/>
          <w:spacing w:val="-13"/>
        </w:rPr>
        <w:t> </w:t>
      </w:r>
      <w:r>
        <w:rPr>
          <w:color w:val="231F20"/>
        </w:rPr>
        <w:t>The</w:t>
      </w:r>
      <w:r>
        <w:rPr>
          <w:color w:val="231F20"/>
          <w:spacing w:val="-13"/>
        </w:rPr>
        <w:t> </w:t>
      </w:r>
      <w:r>
        <w:rPr>
          <w:color w:val="231F20"/>
        </w:rPr>
        <w:t>second</w:t>
      </w:r>
      <w:r>
        <w:rPr>
          <w:color w:val="231F20"/>
          <w:spacing w:val="-13"/>
        </w:rPr>
        <w:t> </w:t>
      </w:r>
      <w:r>
        <w:rPr>
          <w:color w:val="231F20"/>
        </w:rPr>
        <w:t>is to</w:t>
      </w:r>
      <w:r>
        <w:rPr>
          <w:color w:val="231F20"/>
          <w:spacing w:val="-4"/>
        </w:rPr>
        <w:t> </w:t>
      </w:r>
      <w:r>
        <w:rPr>
          <w:color w:val="231F20"/>
        </w:rPr>
        <w:t>tell</w:t>
      </w:r>
      <w:r>
        <w:rPr>
          <w:color w:val="231F20"/>
          <w:spacing w:val="-4"/>
        </w:rPr>
        <w:t> </w:t>
      </w:r>
      <w:r>
        <w:rPr>
          <w:color w:val="231F20"/>
        </w:rPr>
        <w:t>us</w:t>
      </w:r>
      <w:r>
        <w:rPr>
          <w:color w:val="231F20"/>
          <w:spacing w:val="-4"/>
        </w:rPr>
        <w:t> </w:t>
      </w:r>
      <w:r>
        <w:rPr>
          <w:color w:val="231F20"/>
        </w:rPr>
        <w:t>more</w:t>
      </w:r>
      <w:r>
        <w:rPr>
          <w:color w:val="231F20"/>
          <w:spacing w:val="-4"/>
        </w:rPr>
        <w:t> </w:t>
      </w:r>
      <w:r>
        <w:rPr>
          <w:color w:val="231F20"/>
        </w:rPr>
        <w:t>about</w:t>
      </w:r>
      <w:r>
        <w:rPr>
          <w:color w:val="231F20"/>
          <w:spacing w:val="-4"/>
        </w:rPr>
        <w:t> </w:t>
      </w:r>
      <w:r>
        <w:rPr>
          <w:color w:val="231F20"/>
        </w:rPr>
        <w:t>your</w:t>
      </w:r>
      <w:r>
        <w:rPr>
          <w:color w:val="231F20"/>
          <w:spacing w:val="-4"/>
        </w:rPr>
        <w:t> </w:t>
      </w:r>
      <w:r>
        <w:rPr>
          <w:color w:val="231F20"/>
        </w:rPr>
        <w:t>sacking</w:t>
      </w:r>
      <w:r>
        <w:rPr>
          <w:color w:val="231F20"/>
          <w:spacing w:val="-4"/>
        </w:rPr>
        <w:t> </w:t>
      </w:r>
      <w:r>
        <w:rPr>
          <w:color w:val="231F20"/>
        </w:rPr>
        <w:t>and</w:t>
      </w:r>
      <w:r>
        <w:rPr>
          <w:color w:val="231F20"/>
          <w:spacing w:val="-4"/>
        </w:rPr>
        <w:t> </w:t>
      </w:r>
      <w:r>
        <w:rPr>
          <w:color w:val="231F20"/>
        </w:rPr>
        <w:t>what</w:t>
      </w:r>
      <w:r>
        <w:rPr>
          <w:color w:val="231F20"/>
          <w:spacing w:val="-4"/>
        </w:rPr>
        <w:t> </w:t>
      </w:r>
      <w:r>
        <w:rPr>
          <w:color w:val="231F20"/>
        </w:rPr>
        <w:t>you</w:t>
      </w:r>
      <w:r>
        <w:rPr>
          <w:color w:val="231F20"/>
          <w:spacing w:val="-4"/>
        </w:rPr>
        <w:t> </w:t>
      </w:r>
      <w:r>
        <w:rPr>
          <w:color w:val="231F20"/>
        </w:rPr>
        <w:t>know of his business methods that concerned you as well as anything else that might help to explain his character and his behaviour.”</w:t>
      </w:r>
    </w:p>
    <w:p>
      <w:pPr>
        <w:pStyle w:val="BodyText"/>
        <w:spacing w:line="285" w:lineRule="auto" w:before="170"/>
        <w:ind w:left="1260" w:right="895" w:firstLine="360"/>
        <w:jc w:val="both"/>
      </w:pPr>
      <w:r>
        <w:rPr>
          <w:color w:val="231F20"/>
        </w:rPr>
        <w:t>“Leave</w:t>
      </w:r>
      <w:r>
        <w:rPr>
          <w:color w:val="231F20"/>
          <w:spacing w:val="-7"/>
        </w:rPr>
        <w:t> </w:t>
      </w:r>
      <w:r>
        <w:rPr>
          <w:color w:val="231F20"/>
        </w:rPr>
        <w:t>the</w:t>
      </w:r>
      <w:r>
        <w:rPr>
          <w:color w:val="231F20"/>
          <w:spacing w:val="-7"/>
        </w:rPr>
        <w:t> </w:t>
      </w:r>
      <w:r>
        <w:rPr>
          <w:color w:val="231F20"/>
        </w:rPr>
        <w:t>family</w:t>
      </w:r>
      <w:r>
        <w:rPr>
          <w:color w:val="231F20"/>
          <w:spacing w:val="-7"/>
        </w:rPr>
        <w:t> </w:t>
      </w:r>
      <w:r>
        <w:rPr>
          <w:color w:val="231F20"/>
        </w:rPr>
        <w:t>tree</w:t>
      </w:r>
      <w:r>
        <w:rPr>
          <w:color w:val="231F20"/>
          <w:spacing w:val="-7"/>
        </w:rPr>
        <w:t> </w:t>
      </w:r>
      <w:r>
        <w:rPr>
          <w:color w:val="231F20"/>
        </w:rPr>
        <w:t>with</w:t>
      </w:r>
      <w:r>
        <w:rPr>
          <w:color w:val="231F20"/>
          <w:spacing w:val="-7"/>
        </w:rPr>
        <w:t> </w:t>
      </w:r>
      <w:r>
        <w:rPr>
          <w:color w:val="231F20"/>
        </w:rPr>
        <w:t>me,”</w:t>
      </w:r>
      <w:r>
        <w:rPr>
          <w:color w:val="231F20"/>
          <w:spacing w:val="-7"/>
        </w:rPr>
        <w:t> </w:t>
      </w:r>
      <w:r>
        <w:rPr>
          <w:color w:val="231F20"/>
        </w:rPr>
        <w:t>he</w:t>
      </w:r>
      <w:r>
        <w:rPr>
          <w:color w:val="231F20"/>
          <w:spacing w:val="-7"/>
        </w:rPr>
        <w:t> </w:t>
      </w:r>
      <w:r>
        <w:rPr>
          <w:color w:val="231F20"/>
        </w:rPr>
        <w:t>answered.</w:t>
      </w:r>
      <w:r>
        <w:rPr>
          <w:color w:val="231F20"/>
          <w:spacing w:val="-7"/>
        </w:rPr>
        <w:t> </w:t>
      </w:r>
      <w:r>
        <w:rPr>
          <w:color w:val="231F20"/>
        </w:rPr>
        <w:t>“I’ll bring it to you at the palace by the end of the week.”</w:t>
      </w:r>
    </w:p>
    <w:p>
      <w:pPr>
        <w:pStyle w:val="BodyText"/>
        <w:spacing w:line="285" w:lineRule="auto" w:before="178"/>
        <w:ind w:left="1260" w:right="894" w:firstLine="360"/>
        <w:jc w:val="both"/>
      </w:pPr>
      <w:r>
        <w:rPr>
          <w:color w:val="231F20"/>
        </w:rPr>
        <w:t>Then he spoke to us about the quarrel. He told us </w:t>
      </w:r>
      <w:r>
        <w:rPr>
          <w:color w:val="231F20"/>
          <w:spacing w:val="-2"/>
        </w:rPr>
        <w:t>he</w:t>
      </w:r>
      <w:r>
        <w:rPr>
          <w:color w:val="231F20"/>
          <w:spacing w:val="-13"/>
        </w:rPr>
        <w:t> </w:t>
      </w:r>
      <w:r>
        <w:rPr>
          <w:color w:val="231F20"/>
          <w:spacing w:val="-2"/>
        </w:rPr>
        <w:t>was</w:t>
      </w:r>
      <w:r>
        <w:rPr>
          <w:color w:val="231F20"/>
          <w:spacing w:val="-13"/>
        </w:rPr>
        <w:t> </w:t>
      </w:r>
      <w:r>
        <w:rPr>
          <w:color w:val="231F20"/>
          <w:spacing w:val="-2"/>
        </w:rPr>
        <w:t>suspicious</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amounts</w:t>
      </w:r>
      <w:r>
        <w:rPr>
          <w:color w:val="231F20"/>
          <w:spacing w:val="-13"/>
        </w:rPr>
        <w:t> </w:t>
      </w:r>
      <w:r>
        <w:rPr>
          <w:color w:val="231F20"/>
          <w:spacing w:val="-2"/>
        </w:rPr>
        <w:t>of</w:t>
      </w:r>
      <w:r>
        <w:rPr>
          <w:color w:val="231F20"/>
          <w:spacing w:val="-13"/>
        </w:rPr>
        <w:t> </w:t>
      </w:r>
      <w:r>
        <w:rPr>
          <w:color w:val="231F20"/>
          <w:spacing w:val="-2"/>
        </w:rPr>
        <w:t>money</w:t>
      </w:r>
      <w:r>
        <w:rPr>
          <w:color w:val="231F20"/>
          <w:spacing w:val="-13"/>
        </w:rPr>
        <w:t> </w:t>
      </w:r>
      <w:r>
        <w:rPr>
          <w:color w:val="231F20"/>
          <w:spacing w:val="-2"/>
        </w:rPr>
        <w:t>that</w:t>
      </w:r>
      <w:r>
        <w:rPr>
          <w:color w:val="231F20"/>
          <w:spacing w:val="-13"/>
        </w:rPr>
        <w:t> </w:t>
      </w:r>
      <w:r>
        <w:rPr>
          <w:color w:val="231F20"/>
          <w:spacing w:val="-2"/>
        </w:rPr>
        <w:t>seemed </w:t>
      </w:r>
      <w:r>
        <w:rPr>
          <w:color w:val="231F20"/>
        </w:rPr>
        <w:t>to</w:t>
      </w:r>
      <w:r>
        <w:rPr>
          <w:color w:val="231F20"/>
          <w:spacing w:val="-9"/>
        </w:rPr>
        <w:t> </w:t>
      </w:r>
      <w:r>
        <w:rPr>
          <w:color w:val="231F20"/>
        </w:rPr>
        <w:t>pass</w:t>
      </w:r>
      <w:r>
        <w:rPr>
          <w:color w:val="231F20"/>
          <w:spacing w:val="-9"/>
        </w:rPr>
        <w:t> </w:t>
      </w:r>
      <w:r>
        <w:rPr>
          <w:color w:val="231F20"/>
        </w:rPr>
        <w:t>through</w:t>
      </w:r>
      <w:r>
        <w:rPr>
          <w:color w:val="231F20"/>
          <w:spacing w:val="-9"/>
        </w:rPr>
        <w:t> </w:t>
      </w:r>
      <w:r>
        <w:rPr>
          <w:color w:val="231F20"/>
        </w:rPr>
        <w:t>his</w:t>
      </w:r>
      <w:r>
        <w:rPr>
          <w:color w:val="231F20"/>
          <w:spacing w:val="-9"/>
        </w:rPr>
        <w:t> </w:t>
      </w:r>
      <w:r>
        <w:rPr>
          <w:color w:val="231F20"/>
        </w:rPr>
        <w:t>cousin’s</w:t>
      </w:r>
      <w:r>
        <w:rPr>
          <w:color w:val="231F20"/>
          <w:spacing w:val="-9"/>
        </w:rPr>
        <w:t> </w:t>
      </w:r>
      <w:r>
        <w:rPr>
          <w:color w:val="231F20"/>
        </w:rPr>
        <w:t>hands.</w:t>
      </w:r>
      <w:r>
        <w:rPr>
          <w:color w:val="231F20"/>
          <w:spacing w:val="-9"/>
        </w:rPr>
        <w:t> </w:t>
      </w:r>
      <w:r>
        <w:rPr>
          <w:color w:val="231F20"/>
        </w:rPr>
        <w:t>He</w:t>
      </w:r>
      <w:r>
        <w:rPr>
          <w:color w:val="231F20"/>
          <w:spacing w:val="-9"/>
        </w:rPr>
        <w:t> </w:t>
      </w:r>
      <w:r>
        <w:rPr>
          <w:color w:val="231F20"/>
        </w:rPr>
        <w:t>knew</w:t>
      </w:r>
      <w:r>
        <w:rPr>
          <w:color w:val="231F20"/>
          <w:spacing w:val="-9"/>
        </w:rPr>
        <w:t> </w:t>
      </w:r>
      <w:r>
        <w:rPr>
          <w:color w:val="231F20"/>
        </w:rPr>
        <w:t>about</w:t>
      </w:r>
      <w:r>
        <w:rPr>
          <w:color w:val="231F20"/>
          <w:spacing w:val="-9"/>
        </w:rPr>
        <w:t> </w:t>
      </w:r>
      <w:r>
        <w:rPr>
          <w:color w:val="231F20"/>
        </w:rPr>
        <w:t>the turnover of the company where he worked and the profits</w:t>
      </w:r>
      <w:r>
        <w:rPr>
          <w:color w:val="231F20"/>
          <w:spacing w:val="-4"/>
        </w:rPr>
        <w:t> </w:t>
      </w:r>
      <w:r>
        <w:rPr>
          <w:color w:val="231F20"/>
        </w:rPr>
        <w:t>never</w:t>
      </w:r>
      <w:r>
        <w:rPr>
          <w:color w:val="231F20"/>
          <w:spacing w:val="-4"/>
        </w:rPr>
        <w:t> </w:t>
      </w:r>
      <w:r>
        <w:rPr>
          <w:color w:val="231F20"/>
        </w:rPr>
        <w:t>seemed</w:t>
      </w:r>
      <w:r>
        <w:rPr>
          <w:color w:val="231F20"/>
          <w:spacing w:val="-4"/>
        </w:rPr>
        <w:t> </w:t>
      </w:r>
      <w:r>
        <w:rPr>
          <w:color w:val="231F20"/>
        </w:rPr>
        <w:t>to</w:t>
      </w:r>
      <w:r>
        <w:rPr>
          <w:color w:val="231F20"/>
          <w:spacing w:val="-4"/>
        </w:rPr>
        <w:t> </w:t>
      </w:r>
      <w:r>
        <w:rPr>
          <w:color w:val="231F20"/>
        </w:rPr>
        <w:t>match</w:t>
      </w:r>
      <w:r>
        <w:rPr>
          <w:color w:val="231F20"/>
          <w:spacing w:val="-4"/>
        </w:rPr>
        <w:t> </w:t>
      </w:r>
      <w:r>
        <w:rPr>
          <w:color w:val="231F20"/>
        </w:rPr>
        <w:t>up</w:t>
      </w:r>
      <w:r>
        <w:rPr>
          <w:color w:val="231F20"/>
          <w:spacing w:val="-4"/>
        </w:rPr>
        <w:t> </w:t>
      </w:r>
      <w:r>
        <w:rPr>
          <w:color w:val="231F20"/>
        </w:rPr>
        <w:t>to</w:t>
      </w:r>
      <w:r>
        <w:rPr>
          <w:color w:val="231F20"/>
          <w:spacing w:val="-4"/>
        </w:rPr>
        <w:t> </w:t>
      </w:r>
      <w:r>
        <w:rPr>
          <w:color w:val="231F20"/>
        </w:rPr>
        <w:t>what</w:t>
      </w:r>
      <w:r>
        <w:rPr>
          <w:color w:val="231F20"/>
          <w:spacing w:val="-4"/>
        </w:rPr>
        <w:t> </w:t>
      </w:r>
      <w:r>
        <w:rPr>
          <w:color w:val="231F20"/>
        </w:rPr>
        <w:t>he</w:t>
      </w:r>
      <w:r>
        <w:rPr>
          <w:color w:val="231F20"/>
          <w:spacing w:val="-4"/>
        </w:rPr>
        <w:t> </w:t>
      </w:r>
      <w:r>
        <w:rPr>
          <w:color w:val="231F20"/>
        </w:rPr>
        <w:t>had</w:t>
      </w:r>
      <w:r>
        <w:rPr>
          <w:color w:val="231F20"/>
          <w:spacing w:val="-4"/>
        </w:rPr>
        <w:t> </w:t>
      </w:r>
      <w:r>
        <w:rPr>
          <w:color w:val="231F20"/>
        </w:rPr>
        <w:t>seen go</w:t>
      </w:r>
      <w:r>
        <w:rPr>
          <w:color w:val="231F20"/>
          <w:spacing w:val="-13"/>
        </w:rPr>
        <w:t> </w:t>
      </w:r>
      <w:r>
        <w:rPr>
          <w:color w:val="231F20"/>
        </w:rPr>
        <w:t>in</w:t>
      </w:r>
      <w:r>
        <w:rPr>
          <w:color w:val="231F20"/>
          <w:spacing w:val="-13"/>
        </w:rPr>
        <w:t> </w:t>
      </w:r>
      <w:r>
        <w:rPr>
          <w:color w:val="231F20"/>
        </w:rPr>
        <w:t>and</w:t>
      </w:r>
      <w:r>
        <w:rPr>
          <w:color w:val="231F20"/>
          <w:spacing w:val="-13"/>
        </w:rPr>
        <w:t> </w:t>
      </w:r>
      <w:r>
        <w:rPr>
          <w:color w:val="231F20"/>
        </w:rPr>
        <w:t>out</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factory.</w:t>
      </w:r>
      <w:r>
        <w:rPr>
          <w:color w:val="231F20"/>
          <w:spacing w:val="-13"/>
        </w:rPr>
        <w:t> </w:t>
      </w:r>
      <w:r>
        <w:rPr>
          <w:color w:val="231F20"/>
        </w:rPr>
        <w:t>He</w:t>
      </w:r>
      <w:r>
        <w:rPr>
          <w:color w:val="231F20"/>
          <w:spacing w:val="-13"/>
        </w:rPr>
        <w:t> </w:t>
      </w:r>
      <w:r>
        <w:rPr>
          <w:color w:val="231F20"/>
        </w:rPr>
        <w:t>had</w:t>
      </w:r>
      <w:r>
        <w:rPr>
          <w:color w:val="231F20"/>
          <w:spacing w:val="-13"/>
        </w:rPr>
        <w:t> </w:t>
      </w:r>
      <w:r>
        <w:rPr>
          <w:color w:val="231F20"/>
        </w:rPr>
        <w:t>asked</w:t>
      </w:r>
      <w:r>
        <w:rPr>
          <w:color w:val="231F20"/>
          <w:spacing w:val="-13"/>
        </w:rPr>
        <w:t> </w:t>
      </w:r>
      <w:r>
        <w:rPr>
          <w:color w:val="231F20"/>
        </w:rPr>
        <w:t>Josiah</w:t>
      </w:r>
      <w:r>
        <w:rPr>
          <w:color w:val="231F20"/>
          <w:spacing w:val="-13"/>
        </w:rPr>
        <w:t> </w:t>
      </w:r>
      <w:r>
        <w:rPr>
          <w:color w:val="231F20"/>
        </w:rPr>
        <w:t>about this</w:t>
      </w:r>
      <w:r>
        <w:rPr>
          <w:color w:val="231F20"/>
          <w:spacing w:val="-12"/>
        </w:rPr>
        <w:t> </w:t>
      </w:r>
      <w:r>
        <w:rPr>
          <w:color w:val="231F20"/>
        </w:rPr>
        <w:t>and</w:t>
      </w:r>
      <w:r>
        <w:rPr>
          <w:color w:val="231F20"/>
          <w:spacing w:val="-12"/>
        </w:rPr>
        <w:t> </w:t>
      </w:r>
      <w:r>
        <w:rPr>
          <w:color w:val="231F20"/>
        </w:rPr>
        <w:t>Josiah</w:t>
      </w:r>
      <w:r>
        <w:rPr>
          <w:color w:val="231F20"/>
          <w:spacing w:val="-12"/>
        </w:rPr>
        <w:t> </w:t>
      </w:r>
      <w:r>
        <w:rPr>
          <w:color w:val="231F20"/>
        </w:rPr>
        <w:t>became</w:t>
      </w:r>
      <w:r>
        <w:rPr>
          <w:color w:val="231F20"/>
          <w:spacing w:val="-12"/>
        </w:rPr>
        <w:t> </w:t>
      </w:r>
      <w:r>
        <w:rPr>
          <w:color w:val="231F20"/>
        </w:rPr>
        <w:t>very</w:t>
      </w:r>
      <w:r>
        <w:rPr>
          <w:color w:val="231F20"/>
          <w:spacing w:val="-12"/>
        </w:rPr>
        <w:t> </w:t>
      </w:r>
      <w:r>
        <w:rPr>
          <w:color w:val="231F20"/>
        </w:rPr>
        <w:t>angry,</w:t>
      </w:r>
      <w:r>
        <w:rPr>
          <w:color w:val="231F20"/>
          <w:spacing w:val="-12"/>
        </w:rPr>
        <w:t> </w:t>
      </w:r>
      <w:r>
        <w:rPr>
          <w:color w:val="231F20"/>
        </w:rPr>
        <w:t>told</w:t>
      </w:r>
      <w:r>
        <w:rPr>
          <w:color w:val="231F20"/>
          <w:spacing w:val="-12"/>
        </w:rPr>
        <w:t> </w:t>
      </w:r>
      <w:r>
        <w:rPr>
          <w:color w:val="231F20"/>
        </w:rPr>
        <w:t>him</w:t>
      </w:r>
      <w:r>
        <w:rPr>
          <w:color w:val="231F20"/>
          <w:spacing w:val="-12"/>
        </w:rPr>
        <w:t> </w:t>
      </w:r>
      <w:r>
        <w:rPr>
          <w:color w:val="231F20"/>
        </w:rPr>
        <w:t>to</w:t>
      </w:r>
      <w:r>
        <w:rPr>
          <w:color w:val="231F20"/>
          <w:spacing w:val="-12"/>
        </w:rPr>
        <w:t> </w:t>
      </w:r>
      <w:r>
        <w:rPr>
          <w:color w:val="231F20"/>
        </w:rPr>
        <w:t>keep</w:t>
      </w:r>
      <w:r>
        <w:rPr>
          <w:color w:val="231F20"/>
          <w:spacing w:val="-12"/>
        </w:rPr>
        <w:t> </w:t>
      </w:r>
      <w:r>
        <w:rPr>
          <w:color w:val="231F20"/>
        </w:rPr>
        <w:t>his nose</w:t>
      </w:r>
      <w:r>
        <w:rPr>
          <w:color w:val="231F20"/>
          <w:spacing w:val="-15"/>
        </w:rPr>
        <w:t> </w:t>
      </w:r>
      <w:r>
        <w:rPr>
          <w:color w:val="231F20"/>
        </w:rPr>
        <w:t>out</w:t>
      </w:r>
      <w:r>
        <w:rPr>
          <w:color w:val="231F20"/>
          <w:spacing w:val="-15"/>
        </w:rPr>
        <w:t> </w:t>
      </w:r>
      <w:r>
        <w:rPr>
          <w:color w:val="231F20"/>
        </w:rPr>
        <w:t>of</w:t>
      </w:r>
      <w:r>
        <w:rPr>
          <w:color w:val="231F20"/>
          <w:spacing w:val="-15"/>
        </w:rPr>
        <w:t> </w:t>
      </w:r>
      <w:r>
        <w:rPr>
          <w:color w:val="231F20"/>
        </w:rPr>
        <w:t>his</w:t>
      </w:r>
      <w:r>
        <w:rPr>
          <w:color w:val="231F20"/>
          <w:spacing w:val="-15"/>
        </w:rPr>
        <w:t> </w:t>
      </w:r>
      <w:r>
        <w:rPr>
          <w:color w:val="231F20"/>
        </w:rPr>
        <w:t>affairs</w:t>
      </w:r>
      <w:r>
        <w:rPr>
          <w:color w:val="231F20"/>
          <w:spacing w:val="-15"/>
        </w:rPr>
        <w:t> </w:t>
      </w:r>
      <w:r>
        <w:rPr>
          <w:color w:val="231F20"/>
        </w:rPr>
        <w:t>and</w:t>
      </w:r>
      <w:r>
        <w:rPr>
          <w:color w:val="231F20"/>
          <w:spacing w:val="-15"/>
        </w:rPr>
        <w:t> </w:t>
      </w:r>
      <w:r>
        <w:rPr>
          <w:color w:val="231F20"/>
        </w:rPr>
        <w:t>sacked</w:t>
      </w:r>
      <w:r>
        <w:rPr>
          <w:color w:val="231F20"/>
          <w:spacing w:val="-15"/>
        </w:rPr>
        <w:t> </w:t>
      </w:r>
      <w:r>
        <w:rPr>
          <w:color w:val="231F20"/>
        </w:rPr>
        <w:t>him</w:t>
      </w:r>
      <w:r>
        <w:rPr>
          <w:color w:val="231F20"/>
          <w:spacing w:val="-15"/>
        </w:rPr>
        <w:t> </w:t>
      </w:r>
      <w:r>
        <w:rPr>
          <w:color w:val="231F20"/>
        </w:rPr>
        <w:t>instantly.</w:t>
      </w:r>
      <w:r>
        <w:rPr>
          <w:color w:val="231F20"/>
          <w:spacing w:val="-15"/>
        </w:rPr>
        <w:t> </w:t>
      </w:r>
      <w:r>
        <w:rPr>
          <w:color w:val="231F20"/>
        </w:rPr>
        <w:t>I</w:t>
      </w:r>
      <w:r>
        <w:rPr>
          <w:color w:val="231F20"/>
          <w:spacing w:val="-15"/>
        </w:rPr>
        <w:t> </w:t>
      </w:r>
      <w:r>
        <w:rPr>
          <w:color w:val="231F20"/>
        </w:rPr>
        <w:t>noted this,</w:t>
      </w:r>
      <w:r>
        <w:rPr>
          <w:color w:val="231F20"/>
          <w:spacing w:val="-14"/>
        </w:rPr>
        <w:t> </w:t>
      </w:r>
      <w:r>
        <w:rPr>
          <w:color w:val="231F20"/>
        </w:rPr>
        <w:t>took</w:t>
      </w:r>
      <w:r>
        <w:rPr>
          <w:color w:val="231F20"/>
          <w:spacing w:val="-14"/>
        </w:rPr>
        <w:t> </w:t>
      </w:r>
      <w:r>
        <w:rPr>
          <w:color w:val="231F20"/>
        </w:rPr>
        <w:t>the</w:t>
      </w:r>
      <w:r>
        <w:rPr>
          <w:color w:val="231F20"/>
          <w:spacing w:val="-14"/>
        </w:rPr>
        <w:t> </w:t>
      </w:r>
      <w:r>
        <w:rPr>
          <w:color w:val="231F20"/>
        </w:rPr>
        <w:t>name</w:t>
      </w:r>
      <w:r>
        <w:rPr>
          <w:color w:val="231F20"/>
          <w:spacing w:val="-14"/>
        </w:rPr>
        <w:t> </w:t>
      </w:r>
      <w:r>
        <w:rPr>
          <w:color w:val="231F20"/>
        </w:rPr>
        <w:t>and</w:t>
      </w:r>
      <w:r>
        <w:rPr>
          <w:color w:val="231F20"/>
          <w:spacing w:val="-14"/>
        </w:rPr>
        <w:t> </w:t>
      </w:r>
      <w:r>
        <w:rPr>
          <w:color w:val="231F20"/>
        </w:rPr>
        <w:t>address</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company,</w:t>
      </w:r>
      <w:r>
        <w:rPr>
          <w:color w:val="231F20"/>
          <w:spacing w:val="-14"/>
        </w:rPr>
        <w:t> </w:t>
      </w:r>
      <w:r>
        <w:rPr>
          <w:color w:val="231F20"/>
        </w:rPr>
        <w:t>a</w:t>
      </w:r>
      <w:r>
        <w:rPr>
          <w:color w:val="231F20"/>
          <w:spacing w:val="-14"/>
        </w:rPr>
        <w:t> </w:t>
      </w:r>
      <w:r>
        <w:rPr>
          <w:color w:val="231F20"/>
        </w:rPr>
        <w:t>fruit and</w:t>
      </w:r>
      <w:r>
        <w:rPr>
          <w:color w:val="231F20"/>
          <w:spacing w:val="-15"/>
        </w:rPr>
        <w:t> </w:t>
      </w:r>
      <w:r>
        <w:rPr>
          <w:color w:val="231F20"/>
        </w:rPr>
        <w:t>vegetable</w:t>
      </w:r>
      <w:r>
        <w:rPr>
          <w:color w:val="231F20"/>
          <w:spacing w:val="-15"/>
        </w:rPr>
        <w:t> </w:t>
      </w:r>
      <w:r>
        <w:rPr>
          <w:color w:val="231F20"/>
        </w:rPr>
        <w:t>canning</w:t>
      </w:r>
      <w:r>
        <w:rPr>
          <w:color w:val="231F20"/>
          <w:spacing w:val="-15"/>
        </w:rPr>
        <w:t> </w:t>
      </w:r>
      <w:r>
        <w:rPr>
          <w:color w:val="231F20"/>
        </w:rPr>
        <w:t>operation</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outskirts</w:t>
      </w:r>
      <w:r>
        <w:rPr>
          <w:color w:val="231F20"/>
          <w:spacing w:val="-15"/>
        </w:rPr>
        <w:t> </w:t>
      </w:r>
      <w:r>
        <w:rPr>
          <w:color w:val="231F20"/>
        </w:rPr>
        <w:t>of</w:t>
      </w:r>
      <w:r>
        <w:rPr>
          <w:color w:val="231F20"/>
          <w:spacing w:val="-15"/>
        </w:rPr>
        <w:t> </w:t>
      </w:r>
      <w:r>
        <w:rPr>
          <w:color w:val="231F20"/>
        </w:rPr>
        <w:t>the </w:t>
      </w:r>
      <w:r>
        <w:rPr>
          <w:color w:val="231F20"/>
          <w:spacing w:val="-2"/>
        </w:rPr>
        <w:t>capital,</w:t>
      </w:r>
      <w:r>
        <w:rPr>
          <w:color w:val="231F20"/>
          <w:spacing w:val="-13"/>
        </w:rPr>
        <w:t> </w:t>
      </w:r>
      <w:r>
        <w:rPr>
          <w:color w:val="231F20"/>
          <w:spacing w:val="-2"/>
        </w:rPr>
        <w:t>together</w:t>
      </w:r>
      <w:r>
        <w:rPr>
          <w:color w:val="231F20"/>
          <w:spacing w:val="-13"/>
        </w:rPr>
        <w:t> </w:t>
      </w:r>
      <w:r>
        <w:rPr>
          <w:color w:val="231F20"/>
          <w:spacing w:val="-2"/>
        </w:rPr>
        <w:t>with</w:t>
      </w:r>
      <w:r>
        <w:rPr>
          <w:color w:val="231F20"/>
          <w:spacing w:val="-13"/>
        </w:rPr>
        <w:t> </w:t>
      </w:r>
      <w:r>
        <w:rPr>
          <w:color w:val="231F20"/>
          <w:spacing w:val="-2"/>
        </w:rPr>
        <w:t>the</w:t>
      </w:r>
      <w:r>
        <w:rPr>
          <w:color w:val="231F20"/>
          <w:spacing w:val="-13"/>
        </w:rPr>
        <w:t> </w:t>
      </w:r>
      <w:r>
        <w:rPr>
          <w:color w:val="231F20"/>
          <w:spacing w:val="-2"/>
        </w:rPr>
        <w:t>date.</w:t>
      </w:r>
      <w:r>
        <w:rPr>
          <w:color w:val="231F20"/>
          <w:spacing w:val="-13"/>
        </w:rPr>
        <w:t> </w:t>
      </w:r>
      <w:r>
        <w:rPr>
          <w:color w:val="231F20"/>
          <w:spacing w:val="-2"/>
        </w:rPr>
        <w:t>We</w:t>
      </w:r>
      <w:r>
        <w:rPr>
          <w:color w:val="231F20"/>
          <w:spacing w:val="-13"/>
        </w:rPr>
        <w:t> </w:t>
      </w:r>
      <w:r>
        <w:rPr>
          <w:color w:val="231F20"/>
          <w:spacing w:val="-2"/>
        </w:rPr>
        <w:t>thanked</w:t>
      </w:r>
      <w:r>
        <w:rPr>
          <w:color w:val="231F20"/>
          <w:spacing w:val="-12"/>
        </w:rPr>
        <w:t> </w:t>
      </w:r>
      <w:r>
        <w:rPr>
          <w:color w:val="231F20"/>
          <w:spacing w:val="-2"/>
        </w:rPr>
        <w:t>him</w:t>
      </w:r>
      <w:r>
        <w:rPr>
          <w:color w:val="231F20"/>
          <w:spacing w:val="-13"/>
        </w:rPr>
        <w:t> </w:t>
      </w:r>
      <w:r>
        <w:rPr>
          <w:color w:val="231F20"/>
          <w:spacing w:val="-2"/>
        </w:rPr>
        <w:t>and</w:t>
      </w:r>
      <w:r>
        <w:rPr>
          <w:color w:val="231F20"/>
          <w:spacing w:val="-12"/>
        </w:rPr>
        <w:t> </w:t>
      </w:r>
      <w:r>
        <w:rPr>
          <w:color w:val="231F20"/>
          <w:spacing w:val="-2"/>
        </w:rPr>
        <w:t>left. </w:t>
      </w:r>
      <w:r>
        <w:rPr>
          <w:color w:val="231F20"/>
        </w:rPr>
        <w:t>We then began to work our way through the cabinet </w:t>
      </w:r>
      <w:r>
        <w:rPr>
          <w:color w:val="231F20"/>
          <w:spacing w:val="-2"/>
        </w:rPr>
        <w:t>members,</w:t>
      </w:r>
      <w:r>
        <w:rPr>
          <w:color w:val="231F20"/>
          <w:spacing w:val="-12"/>
        </w:rPr>
        <w:t> </w:t>
      </w:r>
      <w:r>
        <w:rPr>
          <w:color w:val="231F20"/>
          <w:spacing w:val="-2"/>
        </w:rPr>
        <w:t>picking</w:t>
      </w:r>
      <w:r>
        <w:rPr>
          <w:color w:val="231F20"/>
          <w:spacing w:val="-12"/>
        </w:rPr>
        <w:t> </w:t>
      </w:r>
      <w:r>
        <w:rPr>
          <w:color w:val="231F20"/>
          <w:spacing w:val="-2"/>
        </w:rPr>
        <w:t>up</w:t>
      </w:r>
      <w:r>
        <w:rPr>
          <w:color w:val="231F20"/>
          <w:spacing w:val="-12"/>
        </w:rPr>
        <w:t> </w:t>
      </w:r>
      <w:r>
        <w:rPr>
          <w:color w:val="231F20"/>
          <w:spacing w:val="-2"/>
        </w:rPr>
        <w:t>odd</w:t>
      </w:r>
      <w:r>
        <w:rPr>
          <w:color w:val="231F20"/>
          <w:spacing w:val="-12"/>
        </w:rPr>
        <w:t> </w:t>
      </w:r>
      <w:r>
        <w:rPr>
          <w:color w:val="231F20"/>
          <w:spacing w:val="-2"/>
        </w:rPr>
        <w:t>bits</w:t>
      </w:r>
      <w:r>
        <w:rPr>
          <w:color w:val="231F20"/>
          <w:spacing w:val="-12"/>
        </w:rPr>
        <w:t> </w:t>
      </w:r>
      <w:r>
        <w:rPr>
          <w:color w:val="231F20"/>
          <w:spacing w:val="-2"/>
        </w:rPr>
        <w:t>of</w:t>
      </w:r>
      <w:r>
        <w:rPr>
          <w:color w:val="231F20"/>
          <w:spacing w:val="-12"/>
        </w:rPr>
        <w:t> </w:t>
      </w:r>
      <w:r>
        <w:rPr>
          <w:color w:val="231F20"/>
          <w:spacing w:val="-2"/>
        </w:rPr>
        <w:t>information,</w:t>
      </w:r>
      <w:r>
        <w:rPr>
          <w:color w:val="231F20"/>
          <w:spacing w:val="-12"/>
        </w:rPr>
        <w:t> </w:t>
      </w:r>
      <w:r>
        <w:rPr>
          <w:color w:val="231F20"/>
          <w:spacing w:val="-2"/>
        </w:rPr>
        <w:t>which</w:t>
      </w:r>
      <w:r>
        <w:rPr>
          <w:color w:val="231F20"/>
          <w:spacing w:val="-12"/>
        </w:rPr>
        <w:t> </w:t>
      </w:r>
      <w:r>
        <w:rPr>
          <w:color w:val="231F20"/>
          <w:spacing w:val="-2"/>
        </w:rPr>
        <w:t>we </w:t>
      </w:r>
      <w:r>
        <w:rPr>
          <w:color w:val="231F20"/>
        </w:rPr>
        <w:t>entered</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computerised</w:t>
      </w:r>
      <w:r>
        <w:rPr>
          <w:color w:val="231F20"/>
          <w:spacing w:val="-2"/>
        </w:rPr>
        <w:t> </w:t>
      </w:r>
      <w:r>
        <w:rPr>
          <w:color w:val="231F20"/>
        </w:rPr>
        <w:t>record</w:t>
      </w:r>
      <w:r>
        <w:rPr>
          <w:color w:val="231F20"/>
          <w:spacing w:val="-2"/>
        </w:rPr>
        <w:t> </w:t>
      </w:r>
      <w:r>
        <w:rPr>
          <w:color w:val="231F20"/>
        </w:rPr>
        <w:t>we</w:t>
      </w:r>
      <w:r>
        <w:rPr>
          <w:color w:val="231F20"/>
          <w:spacing w:val="-2"/>
        </w:rPr>
        <w:t> </w:t>
      </w:r>
      <w:r>
        <w:rPr>
          <w:color w:val="231F20"/>
        </w:rPr>
        <w:t>were</w:t>
      </w:r>
      <w:r>
        <w:rPr>
          <w:color w:val="231F20"/>
          <w:spacing w:val="-2"/>
        </w:rPr>
        <w:t> </w:t>
      </w:r>
      <w:r>
        <w:rPr>
          <w:color w:val="231F20"/>
        </w:rPr>
        <w:t>building, but none of which really led anywhere.</w:t>
      </w:r>
    </w:p>
    <w:p>
      <w:pPr>
        <w:spacing w:after="0" w:line="285" w:lineRule="auto"/>
        <w:jc w:val="both"/>
        <w:sectPr>
          <w:footerReference w:type="default" r:id="rId31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61728;mso-wrap-distance-left:0;mso-wrap-distance-right:0" id="docshapegroup74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8" w:firstLine="360"/>
        <w:jc w:val="both"/>
      </w:pPr>
      <w:r>
        <w:rPr>
          <w:color w:val="231F20"/>
        </w:rPr>
        <w:t>Something had been bugging me since we had begun</w:t>
      </w:r>
      <w:r>
        <w:rPr>
          <w:color w:val="231F20"/>
          <w:spacing w:val="-8"/>
        </w:rPr>
        <w:t> </w:t>
      </w:r>
      <w:r>
        <w:rPr>
          <w:color w:val="231F20"/>
        </w:rPr>
        <w:t>this</w:t>
      </w:r>
      <w:r>
        <w:rPr>
          <w:color w:val="231F20"/>
          <w:spacing w:val="-8"/>
        </w:rPr>
        <w:t> </w:t>
      </w:r>
      <w:r>
        <w:rPr>
          <w:color w:val="231F20"/>
        </w:rPr>
        <w:t>document</w:t>
      </w:r>
      <w:r>
        <w:rPr>
          <w:color w:val="231F20"/>
          <w:spacing w:val="-8"/>
        </w:rPr>
        <w:t> </w:t>
      </w:r>
      <w:r>
        <w:rPr>
          <w:color w:val="231F20"/>
        </w:rPr>
        <w:t>chase.</w:t>
      </w:r>
      <w:r>
        <w:rPr>
          <w:color w:val="231F20"/>
          <w:spacing w:val="-8"/>
        </w:rPr>
        <w:t> </w:t>
      </w:r>
      <w:r>
        <w:rPr>
          <w:color w:val="231F20"/>
        </w:rPr>
        <w:t>It</w:t>
      </w:r>
      <w:r>
        <w:rPr>
          <w:color w:val="231F20"/>
          <w:spacing w:val="-8"/>
        </w:rPr>
        <w:t> </w:t>
      </w:r>
      <w:r>
        <w:rPr>
          <w:color w:val="231F20"/>
        </w:rPr>
        <w:t>was</w:t>
      </w:r>
      <w:r>
        <w:rPr>
          <w:color w:val="231F20"/>
          <w:spacing w:val="-8"/>
        </w:rPr>
        <w:t> </w:t>
      </w:r>
      <w:r>
        <w:rPr>
          <w:color w:val="231F20"/>
        </w:rPr>
        <w:t>a</w:t>
      </w:r>
      <w:r>
        <w:rPr>
          <w:color w:val="231F20"/>
          <w:spacing w:val="-8"/>
        </w:rPr>
        <w:t> </w:t>
      </w:r>
      <w:r>
        <w:rPr>
          <w:color w:val="231F20"/>
        </w:rPr>
        <w:t>while</w:t>
      </w:r>
      <w:r>
        <w:rPr>
          <w:color w:val="231F20"/>
          <w:spacing w:val="-8"/>
        </w:rPr>
        <w:t> </w:t>
      </w:r>
      <w:r>
        <w:rPr>
          <w:color w:val="231F20"/>
        </w:rPr>
        <w:t>before</w:t>
      </w:r>
      <w:r>
        <w:rPr>
          <w:color w:val="231F20"/>
          <w:spacing w:val="-8"/>
        </w:rPr>
        <w:t> </w:t>
      </w:r>
      <w:r>
        <w:rPr>
          <w:color w:val="231F20"/>
        </w:rPr>
        <w:t>I</w:t>
      </w:r>
      <w:r>
        <w:rPr>
          <w:color w:val="231F20"/>
          <w:spacing w:val="-8"/>
        </w:rPr>
        <w:t> </w:t>
      </w:r>
      <w:r>
        <w:rPr>
          <w:color w:val="231F20"/>
        </w:rPr>
        <w:t>put </w:t>
      </w:r>
      <w:r>
        <w:rPr>
          <w:color w:val="231F20"/>
          <w:spacing w:val="-4"/>
        </w:rPr>
        <w:t>my</w:t>
      </w:r>
      <w:r>
        <w:rPr>
          <w:color w:val="231F20"/>
          <w:spacing w:val="-11"/>
        </w:rPr>
        <w:t> </w:t>
      </w:r>
      <w:r>
        <w:rPr>
          <w:color w:val="231F20"/>
          <w:spacing w:val="-4"/>
        </w:rPr>
        <w:t>finger</w:t>
      </w:r>
      <w:r>
        <w:rPr>
          <w:color w:val="231F20"/>
          <w:spacing w:val="-11"/>
        </w:rPr>
        <w:t> </w:t>
      </w:r>
      <w:r>
        <w:rPr>
          <w:color w:val="231F20"/>
          <w:spacing w:val="-4"/>
        </w:rPr>
        <w:t>on</w:t>
      </w:r>
      <w:r>
        <w:rPr>
          <w:color w:val="231F20"/>
          <w:spacing w:val="-11"/>
        </w:rPr>
        <w:t> </w:t>
      </w:r>
      <w:r>
        <w:rPr>
          <w:color w:val="231F20"/>
          <w:spacing w:val="-4"/>
        </w:rPr>
        <w:t>it.</w:t>
      </w:r>
      <w:r>
        <w:rPr>
          <w:color w:val="231F20"/>
          <w:spacing w:val="-11"/>
        </w:rPr>
        <w:t> </w:t>
      </w:r>
      <w:r>
        <w:rPr>
          <w:color w:val="231F20"/>
          <w:spacing w:val="-4"/>
        </w:rPr>
        <w:t>I</w:t>
      </w:r>
      <w:r>
        <w:rPr>
          <w:color w:val="231F20"/>
          <w:spacing w:val="-11"/>
        </w:rPr>
        <w:t> </w:t>
      </w:r>
      <w:r>
        <w:rPr>
          <w:color w:val="231F20"/>
          <w:spacing w:val="-4"/>
        </w:rPr>
        <w:t>realized</w:t>
      </w:r>
      <w:r>
        <w:rPr>
          <w:color w:val="231F20"/>
          <w:spacing w:val="-11"/>
        </w:rPr>
        <w:t> </w:t>
      </w:r>
      <w:r>
        <w:rPr>
          <w:color w:val="231F20"/>
          <w:spacing w:val="-4"/>
        </w:rPr>
        <w:t>it</w:t>
      </w:r>
      <w:r>
        <w:rPr>
          <w:color w:val="231F20"/>
          <w:spacing w:val="-11"/>
        </w:rPr>
        <w:t> </w:t>
      </w:r>
      <w:r>
        <w:rPr>
          <w:color w:val="231F20"/>
          <w:spacing w:val="-4"/>
        </w:rPr>
        <w:t>was</w:t>
      </w:r>
      <w:r>
        <w:rPr>
          <w:color w:val="231F20"/>
          <w:spacing w:val="-11"/>
        </w:rPr>
        <w:t> </w:t>
      </w:r>
      <w:r>
        <w:rPr>
          <w:color w:val="231F20"/>
          <w:spacing w:val="-4"/>
        </w:rPr>
        <w:t>the</w:t>
      </w:r>
      <w:r>
        <w:rPr>
          <w:color w:val="231F20"/>
          <w:spacing w:val="-11"/>
        </w:rPr>
        <w:t> </w:t>
      </w:r>
      <w:r>
        <w:rPr>
          <w:color w:val="231F20"/>
          <w:spacing w:val="-4"/>
        </w:rPr>
        <w:t>way</w:t>
      </w:r>
      <w:r>
        <w:rPr>
          <w:color w:val="231F20"/>
          <w:spacing w:val="-11"/>
        </w:rPr>
        <w:t> </w:t>
      </w:r>
      <w:r>
        <w:rPr>
          <w:color w:val="231F20"/>
          <w:spacing w:val="-4"/>
        </w:rPr>
        <w:t>the</w:t>
      </w:r>
      <w:r>
        <w:rPr>
          <w:color w:val="231F20"/>
          <w:spacing w:val="-11"/>
        </w:rPr>
        <w:t> </w:t>
      </w:r>
      <w:r>
        <w:rPr>
          <w:color w:val="231F20"/>
          <w:spacing w:val="-4"/>
        </w:rPr>
        <w:t>town</w:t>
      </w:r>
      <w:r>
        <w:rPr>
          <w:color w:val="231F20"/>
          <w:spacing w:val="-11"/>
        </w:rPr>
        <w:t> </w:t>
      </w:r>
      <w:r>
        <w:rPr>
          <w:color w:val="231F20"/>
          <w:spacing w:val="-4"/>
        </w:rPr>
        <w:t>of</w:t>
      </w:r>
      <w:r>
        <w:rPr>
          <w:color w:val="231F20"/>
          <w:spacing w:val="-11"/>
        </w:rPr>
        <w:t> </w:t>
      </w:r>
      <w:r>
        <w:rPr>
          <w:color w:val="231F20"/>
          <w:spacing w:val="-4"/>
        </w:rPr>
        <w:t>Casa Isabella</w:t>
      </w:r>
      <w:r>
        <w:rPr>
          <w:color w:val="231F20"/>
          <w:spacing w:val="-10"/>
        </w:rPr>
        <w:t> </w:t>
      </w:r>
      <w:r>
        <w:rPr>
          <w:color w:val="231F20"/>
          <w:spacing w:val="-4"/>
        </w:rPr>
        <w:t>kept</w:t>
      </w:r>
      <w:r>
        <w:rPr>
          <w:color w:val="231F20"/>
          <w:spacing w:val="-11"/>
        </w:rPr>
        <w:t> </w:t>
      </w:r>
      <w:r>
        <w:rPr>
          <w:color w:val="231F20"/>
          <w:spacing w:val="-4"/>
        </w:rPr>
        <w:t>cropping</w:t>
      </w:r>
      <w:r>
        <w:rPr>
          <w:color w:val="231F20"/>
          <w:spacing w:val="-11"/>
        </w:rPr>
        <w:t> </w:t>
      </w:r>
      <w:r>
        <w:rPr>
          <w:color w:val="231F20"/>
          <w:spacing w:val="-4"/>
        </w:rPr>
        <w:t>up.</w:t>
      </w:r>
      <w:r>
        <w:rPr>
          <w:color w:val="231F20"/>
          <w:spacing w:val="-11"/>
        </w:rPr>
        <w:t> </w:t>
      </w:r>
      <w:r>
        <w:rPr>
          <w:color w:val="231F20"/>
          <w:spacing w:val="-4"/>
        </w:rPr>
        <w:t>I</w:t>
      </w:r>
      <w:r>
        <w:rPr>
          <w:color w:val="231F20"/>
          <w:spacing w:val="-10"/>
        </w:rPr>
        <w:t> </w:t>
      </w:r>
      <w:r>
        <w:rPr>
          <w:color w:val="231F20"/>
          <w:spacing w:val="-4"/>
        </w:rPr>
        <w:t>looked</w:t>
      </w:r>
      <w:r>
        <w:rPr>
          <w:color w:val="231F20"/>
          <w:spacing w:val="-11"/>
        </w:rPr>
        <w:t> </w:t>
      </w:r>
      <w:r>
        <w:rPr>
          <w:color w:val="231F20"/>
          <w:spacing w:val="-4"/>
        </w:rPr>
        <w:t>up</w:t>
      </w:r>
      <w:r>
        <w:rPr>
          <w:color w:val="231F20"/>
          <w:spacing w:val="-11"/>
        </w:rPr>
        <w:t> </w:t>
      </w:r>
      <w:r>
        <w:rPr>
          <w:color w:val="231F20"/>
          <w:spacing w:val="-4"/>
        </w:rPr>
        <w:t>the</w:t>
      </w:r>
      <w:r>
        <w:rPr>
          <w:color w:val="231F20"/>
          <w:spacing w:val="-11"/>
        </w:rPr>
        <w:t> </w:t>
      </w:r>
      <w:r>
        <w:rPr>
          <w:color w:val="231F20"/>
          <w:spacing w:val="-4"/>
        </w:rPr>
        <w:t>number</w:t>
      </w:r>
      <w:r>
        <w:rPr>
          <w:color w:val="231F20"/>
          <w:spacing w:val="-10"/>
        </w:rPr>
        <w:t> </w:t>
      </w:r>
      <w:r>
        <w:rPr>
          <w:color w:val="231F20"/>
          <w:spacing w:val="-4"/>
        </w:rPr>
        <w:t>of</w:t>
      </w:r>
      <w:r>
        <w:rPr>
          <w:color w:val="231F20"/>
          <w:spacing w:val="-11"/>
        </w:rPr>
        <w:t> </w:t>
      </w:r>
      <w:r>
        <w:rPr>
          <w:color w:val="231F20"/>
          <w:spacing w:val="-4"/>
        </w:rPr>
        <w:t>the </w:t>
      </w:r>
      <w:r>
        <w:rPr>
          <w:color w:val="231F20"/>
        </w:rPr>
        <w:t>town</w:t>
      </w:r>
      <w:r>
        <w:rPr>
          <w:color w:val="231F20"/>
          <w:spacing w:val="-13"/>
        </w:rPr>
        <w:t> </w:t>
      </w:r>
      <w:r>
        <w:rPr>
          <w:color w:val="231F20"/>
        </w:rPr>
        <w:t>hall</w:t>
      </w:r>
      <w:r>
        <w:rPr>
          <w:color w:val="231F20"/>
          <w:spacing w:val="-13"/>
        </w:rPr>
        <w:t> </w:t>
      </w:r>
      <w:r>
        <w:rPr>
          <w:color w:val="231F20"/>
        </w:rPr>
        <w:t>and</w:t>
      </w:r>
      <w:r>
        <w:rPr>
          <w:color w:val="231F20"/>
          <w:spacing w:val="-13"/>
        </w:rPr>
        <w:t> </w:t>
      </w:r>
      <w:r>
        <w:rPr>
          <w:color w:val="231F20"/>
        </w:rPr>
        <w:t>telephoned</w:t>
      </w:r>
      <w:r>
        <w:rPr>
          <w:color w:val="231F20"/>
          <w:spacing w:val="-13"/>
        </w:rPr>
        <w:t> </w:t>
      </w:r>
      <w:r>
        <w:rPr>
          <w:color w:val="231F20"/>
        </w:rPr>
        <w:t>the</w:t>
      </w:r>
      <w:r>
        <w:rPr>
          <w:color w:val="231F20"/>
          <w:spacing w:val="-13"/>
        </w:rPr>
        <w:t> </w:t>
      </w:r>
      <w:r>
        <w:rPr>
          <w:color w:val="231F20"/>
        </w:rPr>
        <w:t>Council</w:t>
      </w:r>
      <w:r>
        <w:rPr>
          <w:color w:val="231F20"/>
          <w:spacing w:val="-13"/>
        </w:rPr>
        <w:t> </w:t>
      </w:r>
      <w:r>
        <w:rPr>
          <w:color w:val="231F20"/>
        </w:rPr>
        <w:t>Chief</w:t>
      </w:r>
      <w:r>
        <w:rPr>
          <w:color w:val="231F20"/>
          <w:spacing w:val="-13"/>
        </w:rPr>
        <w:t> </w:t>
      </w:r>
      <w:r>
        <w:rPr>
          <w:color w:val="231F20"/>
        </w:rPr>
        <w:t>Executive. </w:t>
      </w:r>
      <w:r>
        <w:rPr>
          <w:color w:val="231F20"/>
          <w:spacing w:val="-2"/>
        </w:rPr>
        <w:t>I</w:t>
      </w:r>
      <w:r>
        <w:rPr>
          <w:color w:val="231F20"/>
          <w:spacing w:val="-10"/>
        </w:rPr>
        <w:t> </w:t>
      </w:r>
      <w:r>
        <w:rPr>
          <w:color w:val="231F20"/>
          <w:spacing w:val="-2"/>
        </w:rPr>
        <w:t>asked</w:t>
      </w:r>
      <w:r>
        <w:rPr>
          <w:color w:val="231F20"/>
          <w:spacing w:val="-10"/>
        </w:rPr>
        <w:t> </w:t>
      </w:r>
      <w:r>
        <w:rPr>
          <w:color w:val="231F20"/>
          <w:spacing w:val="-2"/>
        </w:rPr>
        <w:t>if</w:t>
      </w:r>
      <w:r>
        <w:rPr>
          <w:color w:val="231F20"/>
          <w:spacing w:val="-10"/>
        </w:rPr>
        <w:t> </w:t>
      </w:r>
      <w:r>
        <w:rPr>
          <w:color w:val="231F20"/>
          <w:spacing w:val="-2"/>
        </w:rPr>
        <w:t>they</w:t>
      </w:r>
      <w:r>
        <w:rPr>
          <w:color w:val="231F20"/>
          <w:spacing w:val="-10"/>
        </w:rPr>
        <w:t> </w:t>
      </w:r>
      <w:r>
        <w:rPr>
          <w:color w:val="231F20"/>
          <w:spacing w:val="-2"/>
        </w:rPr>
        <w:t>had</w:t>
      </w:r>
      <w:r>
        <w:rPr>
          <w:color w:val="231F20"/>
          <w:spacing w:val="-10"/>
        </w:rPr>
        <w:t> </w:t>
      </w:r>
      <w:r>
        <w:rPr>
          <w:color w:val="231F20"/>
          <w:spacing w:val="-2"/>
        </w:rPr>
        <w:t>a</w:t>
      </w:r>
      <w:r>
        <w:rPr>
          <w:color w:val="231F20"/>
          <w:spacing w:val="-10"/>
        </w:rPr>
        <w:t> </w:t>
      </w:r>
      <w:r>
        <w:rPr>
          <w:color w:val="231F20"/>
          <w:spacing w:val="-2"/>
        </w:rPr>
        <w:t>local</w:t>
      </w:r>
      <w:r>
        <w:rPr>
          <w:color w:val="231F20"/>
          <w:spacing w:val="-10"/>
        </w:rPr>
        <w:t> </w:t>
      </w:r>
      <w:r>
        <w:rPr>
          <w:color w:val="231F20"/>
          <w:spacing w:val="-2"/>
        </w:rPr>
        <w:t>business</w:t>
      </w:r>
      <w:r>
        <w:rPr>
          <w:color w:val="231F20"/>
          <w:spacing w:val="-10"/>
        </w:rPr>
        <w:t> </w:t>
      </w:r>
      <w:r>
        <w:rPr>
          <w:color w:val="231F20"/>
          <w:spacing w:val="-2"/>
        </w:rPr>
        <w:t>directory</w:t>
      </w:r>
      <w:r>
        <w:rPr>
          <w:color w:val="231F20"/>
          <w:spacing w:val="-10"/>
        </w:rPr>
        <w:t> </w:t>
      </w:r>
      <w:r>
        <w:rPr>
          <w:color w:val="231F20"/>
          <w:spacing w:val="-2"/>
        </w:rPr>
        <w:t>and</w:t>
      </w:r>
      <w:r>
        <w:rPr>
          <w:color w:val="231F20"/>
          <w:spacing w:val="-10"/>
        </w:rPr>
        <w:t> </w:t>
      </w:r>
      <w:r>
        <w:rPr>
          <w:color w:val="231F20"/>
          <w:spacing w:val="-2"/>
        </w:rPr>
        <w:t>a</w:t>
      </w:r>
      <w:r>
        <w:rPr>
          <w:color w:val="231F20"/>
          <w:spacing w:val="-10"/>
        </w:rPr>
        <w:t> </w:t>
      </w:r>
      <w:r>
        <w:rPr>
          <w:color w:val="231F20"/>
          <w:spacing w:val="-2"/>
        </w:rPr>
        <w:t>list</w:t>
      </w:r>
      <w:r>
        <w:rPr>
          <w:color w:val="231F20"/>
          <w:spacing w:val="-10"/>
        </w:rPr>
        <w:t> </w:t>
      </w:r>
      <w:r>
        <w:rPr>
          <w:color w:val="231F20"/>
          <w:spacing w:val="-2"/>
        </w:rPr>
        <w:t>of people</w:t>
      </w:r>
      <w:r>
        <w:rPr>
          <w:color w:val="231F20"/>
          <w:spacing w:val="-13"/>
        </w:rPr>
        <w:t> </w:t>
      </w:r>
      <w:r>
        <w:rPr>
          <w:color w:val="231F20"/>
          <w:spacing w:val="-2"/>
        </w:rPr>
        <w:t>registered</w:t>
      </w:r>
      <w:r>
        <w:rPr>
          <w:color w:val="231F20"/>
          <w:spacing w:val="-13"/>
        </w:rPr>
        <w:t> </w:t>
      </w:r>
      <w:r>
        <w:rPr>
          <w:color w:val="231F20"/>
          <w:spacing w:val="-2"/>
        </w:rPr>
        <w:t>to</w:t>
      </w:r>
      <w:r>
        <w:rPr>
          <w:color w:val="231F20"/>
          <w:spacing w:val="-13"/>
        </w:rPr>
        <w:t> </w:t>
      </w:r>
      <w:r>
        <w:rPr>
          <w:color w:val="231F20"/>
          <w:spacing w:val="-2"/>
        </w:rPr>
        <w:t>vote</w:t>
      </w:r>
      <w:r>
        <w:rPr>
          <w:color w:val="231F20"/>
          <w:spacing w:val="-13"/>
        </w:rPr>
        <w:t> </w:t>
      </w:r>
      <w:r>
        <w:rPr>
          <w:color w:val="231F20"/>
          <w:spacing w:val="-2"/>
        </w:rPr>
        <w:t>and</w:t>
      </w:r>
      <w:r>
        <w:rPr>
          <w:color w:val="231F20"/>
          <w:spacing w:val="-13"/>
        </w:rPr>
        <w:t> </w:t>
      </w:r>
      <w:r>
        <w:rPr>
          <w:color w:val="231F20"/>
          <w:spacing w:val="-2"/>
        </w:rPr>
        <w:t>live</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area.</w:t>
      </w:r>
      <w:r>
        <w:rPr>
          <w:color w:val="231F20"/>
          <w:spacing w:val="-13"/>
        </w:rPr>
        <w:t> </w:t>
      </w:r>
      <w:r>
        <w:rPr>
          <w:color w:val="231F20"/>
          <w:spacing w:val="-2"/>
        </w:rPr>
        <w:t>He</w:t>
      </w:r>
      <w:r>
        <w:rPr>
          <w:color w:val="231F20"/>
          <w:spacing w:val="-13"/>
        </w:rPr>
        <w:t> </w:t>
      </w:r>
      <w:r>
        <w:rPr>
          <w:color w:val="231F20"/>
          <w:spacing w:val="-2"/>
        </w:rPr>
        <w:t>told</w:t>
      </w:r>
      <w:r>
        <w:rPr>
          <w:color w:val="231F20"/>
          <w:spacing w:val="-13"/>
        </w:rPr>
        <w:t> </w:t>
      </w:r>
      <w:r>
        <w:rPr>
          <w:color w:val="231F20"/>
          <w:spacing w:val="-2"/>
        </w:rPr>
        <w:t>me they</w:t>
      </w:r>
      <w:r>
        <w:rPr>
          <w:color w:val="231F20"/>
          <w:spacing w:val="-13"/>
        </w:rPr>
        <w:t> </w:t>
      </w:r>
      <w:r>
        <w:rPr>
          <w:color w:val="231F20"/>
          <w:spacing w:val="-2"/>
        </w:rPr>
        <w:t>had,</w:t>
      </w:r>
      <w:r>
        <w:rPr>
          <w:color w:val="231F20"/>
          <w:spacing w:val="-13"/>
        </w:rPr>
        <w:t> </w:t>
      </w:r>
      <w:r>
        <w:rPr>
          <w:color w:val="231F20"/>
          <w:spacing w:val="-2"/>
        </w:rPr>
        <w:t>and</w:t>
      </w:r>
      <w:r>
        <w:rPr>
          <w:color w:val="231F20"/>
          <w:spacing w:val="-13"/>
        </w:rPr>
        <w:t> </w:t>
      </w:r>
      <w:r>
        <w:rPr>
          <w:color w:val="231F20"/>
          <w:spacing w:val="-2"/>
        </w:rPr>
        <w:t>I</w:t>
      </w:r>
      <w:r>
        <w:rPr>
          <w:color w:val="231F20"/>
          <w:spacing w:val="-13"/>
        </w:rPr>
        <w:t> </w:t>
      </w:r>
      <w:r>
        <w:rPr>
          <w:color w:val="231F20"/>
          <w:spacing w:val="-2"/>
        </w:rPr>
        <w:t>asked</w:t>
      </w:r>
      <w:r>
        <w:rPr>
          <w:color w:val="231F20"/>
          <w:spacing w:val="-13"/>
        </w:rPr>
        <w:t> </w:t>
      </w:r>
      <w:r>
        <w:rPr>
          <w:color w:val="231F20"/>
          <w:spacing w:val="-2"/>
        </w:rPr>
        <w:t>for</w:t>
      </w:r>
      <w:r>
        <w:rPr>
          <w:color w:val="231F20"/>
          <w:spacing w:val="-13"/>
        </w:rPr>
        <w:t> </w:t>
      </w:r>
      <w:r>
        <w:rPr>
          <w:color w:val="231F20"/>
          <w:spacing w:val="-2"/>
        </w:rPr>
        <w:t>a</w:t>
      </w:r>
      <w:r>
        <w:rPr>
          <w:color w:val="231F20"/>
          <w:spacing w:val="-13"/>
        </w:rPr>
        <w:t> </w:t>
      </w:r>
      <w:r>
        <w:rPr>
          <w:color w:val="231F20"/>
          <w:spacing w:val="-2"/>
        </w:rPr>
        <w:t>copy</w:t>
      </w:r>
      <w:r>
        <w:rPr>
          <w:color w:val="231F20"/>
          <w:spacing w:val="-13"/>
        </w:rPr>
        <w:t> </w:t>
      </w:r>
      <w:r>
        <w:rPr>
          <w:color w:val="231F20"/>
          <w:spacing w:val="-2"/>
        </w:rPr>
        <w:t>of</w:t>
      </w:r>
      <w:r>
        <w:rPr>
          <w:color w:val="231F20"/>
          <w:spacing w:val="-13"/>
        </w:rPr>
        <w:t> </w:t>
      </w:r>
      <w:r>
        <w:rPr>
          <w:color w:val="231F20"/>
          <w:spacing w:val="-2"/>
        </w:rPr>
        <w:t>each.</w:t>
      </w:r>
      <w:r>
        <w:rPr>
          <w:color w:val="231F20"/>
          <w:spacing w:val="-13"/>
        </w:rPr>
        <w:t> </w:t>
      </w:r>
      <w:r>
        <w:rPr>
          <w:color w:val="231F20"/>
          <w:spacing w:val="-2"/>
        </w:rPr>
        <w:t>They</w:t>
      </w:r>
      <w:r>
        <w:rPr>
          <w:color w:val="231F20"/>
          <w:spacing w:val="-13"/>
        </w:rPr>
        <w:t> </w:t>
      </w:r>
      <w:r>
        <w:rPr>
          <w:color w:val="231F20"/>
          <w:spacing w:val="-2"/>
        </w:rPr>
        <w:t>arrived</w:t>
      </w:r>
      <w:r>
        <w:rPr>
          <w:color w:val="231F20"/>
          <w:spacing w:val="-13"/>
        </w:rPr>
        <w:t> </w:t>
      </w:r>
      <w:r>
        <w:rPr>
          <w:color w:val="231F20"/>
          <w:spacing w:val="-2"/>
        </w:rPr>
        <w:t>by </w:t>
      </w:r>
      <w:r>
        <w:rPr>
          <w:color w:val="231F20"/>
          <w:spacing w:val="-4"/>
        </w:rPr>
        <w:t>express</w:t>
      </w:r>
      <w:r>
        <w:rPr>
          <w:color w:val="231F20"/>
          <w:spacing w:val="-11"/>
        </w:rPr>
        <w:t> </w:t>
      </w:r>
      <w:r>
        <w:rPr>
          <w:color w:val="231F20"/>
          <w:spacing w:val="-4"/>
        </w:rPr>
        <w:t>post</w:t>
      </w:r>
      <w:r>
        <w:rPr>
          <w:color w:val="231F20"/>
          <w:spacing w:val="-11"/>
        </w:rPr>
        <w:t> </w:t>
      </w:r>
      <w:r>
        <w:rPr>
          <w:color w:val="231F20"/>
          <w:spacing w:val="-4"/>
        </w:rPr>
        <w:t>three</w:t>
      </w:r>
      <w:r>
        <w:rPr>
          <w:color w:val="231F20"/>
          <w:spacing w:val="-11"/>
        </w:rPr>
        <w:t> </w:t>
      </w:r>
      <w:r>
        <w:rPr>
          <w:color w:val="231F20"/>
          <w:spacing w:val="-4"/>
        </w:rPr>
        <w:t>days</w:t>
      </w:r>
      <w:r>
        <w:rPr>
          <w:color w:val="231F20"/>
          <w:spacing w:val="-11"/>
        </w:rPr>
        <w:t> </w:t>
      </w:r>
      <w:r>
        <w:rPr>
          <w:color w:val="231F20"/>
          <w:spacing w:val="-4"/>
        </w:rPr>
        <w:t>later.</w:t>
      </w:r>
      <w:r>
        <w:rPr>
          <w:color w:val="231F20"/>
          <w:spacing w:val="-11"/>
        </w:rPr>
        <w:t> </w:t>
      </w:r>
      <w:r>
        <w:rPr>
          <w:color w:val="231F20"/>
          <w:spacing w:val="-4"/>
        </w:rPr>
        <w:t>For</w:t>
      </w:r>
      <w:r>
        <w:rPr>
          <w:color w:val="231F20"/>
          <w:spacing w:val="-11"/>
        </w:rPr>
        <w:t> </w:t>
      </w:r>
      <w:r>
        <w:rPr>
          <w:color w:val="231F20"/>
          <w:spacing w:val="-4"/>
        </w:rPr>
        <w:t>the</w:t>
      </w:r>
      <w:r>
        <w:rPr>
          <w:color w:val="231F20"/>
          <w:spacing w:val="-11"/>
        </w:rPr>
        <w:t> </w:t>
      </w:r>
      <w:r>
        <w:rPr>
          <w:color w:val="231F20"/>
          <w:spacing w:val="-4"/>
        </w:rPr>
        <w:t>moment,</w:t>
      </w:r>
      <w:r>
        <w:rPr>
          <w:color w:val="231F20"/>
          <w:spacing w:val="-11"/>
        </w:rPr>
        <w:t> </w:t>
      </w:r>
      <w:r>
        <w:rPr>
          <w:color w:val="231F20"/>
          <w:spacing w:val="-4"/>
        </w:rPr>
        <w:t>the</w:t>
      </w:r>
      <w:r>
        <w:rPr>
          <w:color w:val="231F20"/>
          <w:spacing w:val="-11"/>
        </w:rPr>
        <w:t> </w:t>
      </w:r>
      <w:r>
        <w:rPr>
          <w:color w:val="231F20"/>
          <w:spacing w:val="-4"/>
        </w:rPr>
        <w:t>names </w:t>
      </w:r>
      <w:r>
        <w:rPr>
          <w:color w:val="231F20"/>
        </w:rPr>
        <w:t>meant little to me, but I had a gut feeling that they </w:t>
      </w:r>
      <w:r>
        <w:rPr>
          <w:color w:val="231F20"/>
          <w:spacing w:val="-2"/>
        </w:rPr>
        <w:t>might</w:t>
      </w:r>
      <w:r>
        <w:rPr>
          <w:color w:val="231F20"/>
          <w:spacing w:val="-10"/>
        </w:rPr>
        <w:t> </w:t>
      </w:r>
      <w:r>
        <w:rPr>
          <w:color w:val="231F20"/>
          <w:spacing w:val="-2"/>
        </w:rPr>
        <w:t>mean</w:t>
      </w:r>
      <w:r>
        <w:rPr>
          <w:color w:val="231F20"/>
          <w:spacing w:val="-10"/>
        </w:rPr>
        <w:t> </w:t>
      </w:r>
      <w:r>
        <w:rPr>
          <w:color w:val="231F20"/>
          <w:spacing w:val="-2"/>
        </w:rPr>
        <w:t>a</w:t>
      </w:r>
      <w:r>
        <w:rPr>
          <w:color w:val="231F20"/>
          <w:spacing w:val="-10"/>
        </w:rPr>
        <w:t> </w:t>
      </w:r>
      <w:r>
        <w:rPr>
          <w:color w:val="231F20"/>
          <w:spacing w:val="-2"/>
        </w:rPr>
        <w:t>lot</w:t>
      </w:r>
      <w:r>
        <w:rPr>
          <w:color w:val="231F20"/>
          <w:spacing w:val="-10"/>
        </w:rPr>
        <w:t> </w:t>
      </w:r>
      <w:r>
        <w:rPr>
          <w:color w:val="231F20"/>
          <w:spacing w:val="-2"/>
        </w:rPr>
        <w:t>more</w:t>
      </w:r>
      <w:r>
        <w:rPr>
          <w:color w:val="231F20"/>
          <w:spacing w:val="-10"/>
        </w:rPr>
        <w:t> </w:t>
      </w:r>
      <w:r>
        <w:rPr>
          <w:color w:val="231F20"/>
          <w:spacing w:val="-2"/>
        </w:rPr>
        <w:t>later.</w:t>
      </w:r>
      <w:r>
        <w:rPr>
          <w:color w:val="231F20"/>
          <w:spacing w:val="-10"/>
        </w:rPr>
        <w:t> </w:t>
      </w:r>
      <w:r>
        <w:rPr>
          <w:color w:val="231F20"/>
          <w:spacing w:val="-2"/>
        </w:rPr>
        <w:t>Meanwhile,</w:t>
      </w:r>
      <w:r>
        <w:rPr>
          <w:color w:val="231F20"/>
          <w:spacing w:val="-10"/>
        </w:rPr>
        <w:t> </w:t>
      </w:r>
      <w:r>
        <w:rPr>
          <w:color w:val="231F20"/>
          <w:spacing w:val="-2"/>
        </w:rPr>
        <w:t>the</w:t>
      </w:r>
      <w:r>
        <w:rPr>
          <w:color w:val="231F20"/>
          <w:spacing w:val="-10"/>
        </w:rPr>
        <w:t> </w:t>
      </w:r>
      <w:r>
        <w:rPr>
          <w:color w:val="231F20"/>
          <w:spacing w:val="-2"/>
        </w:rPr>
        <w:t>meticulous research</w:t>
      </w:r>
      <w:r>
        <w:rPr>
          <w:color w:val="231F20"/>
          <w:spacing w:val="-9"/>
        </w:rPr>
        <w:t> </w:t>
      </w:r>
      <w:r>
        <w:rPr>
          <w:color w:val="231F20"/>
          <w:spacing w:val="-2"/>
        </w:rPr>
        <w:t>went</w:t>
      </w:r>
      <w:r>
        <w:rPr>
          <w:color w:val="231F20"/>
          <w:spacing w:val="-9"/>
        </w:rPr>
        <w:t> </w:t>
      </w:r>
      <w:r>
        <w:rPr>
          <w:color w:val="231F20"/>
          <w:spacing w:val="-2"/>
        </w:rPr>
        <w:t>on.</w:t>
      </w:r>
      <w:r>
        <w:rPr>
          <w:color w:val="231F20"/>
          <w:spacing w:val="-9"/>
        </w:rPr>
        <w:t> </w:t>
      </w:r>
      <w:r>
        <w:rPr>
          <w:color w:val="231F20"/>
          <w:spacing w:val="-2"/>
        </w:rPr>
        <w:t>The</w:t>
      </w:r>
      <w:r>
        <w:rPr>
          <w:color w:val="231F20"/>
          <w:spacing w:val="-9"/>
        </w:rPr>
        <w:t> </w:t>
      </w:r>
      <w:r>
        <w:rPr>
          <w:color w:val="231F20"/>
          <w:spacing w:val="-2"/>
        </w:rPr>
        <w:t>piles</w:t>
      </w:r>
      <w:r>
        <w:rPr>
          <w:color w:val="231F20"/>
          <w:spacing w:val="-9"/>
        </w:rPr>
        <w:t> </w:t>
      </w:r>
      <w:r>
        <w:rPr>
          <w:color w:val="231F20"/>
          <w:spacing w:val="-2"/>
        </w:rPr>
        <w:t>of</w:t>
      </w:r>
      <w:r>
        <w:rPr>
          <w:color w:val="231F20"/>
          <w:spacing w:val="-9"/>
        </w:rPr>
        <w:t> </w:t>
      </w:r>
      <w:r>
        <w:rPr>
          <w:color w:val="231F20"/>
          <w:spacing w:val="-2"/>
        </w:rPr>
        <w:t>documents</w:t>
      </w:r>
      <w:r>
        <w:rPr>
          <w:color w:val="231F20"/>
          <w:spacing w:val="-9"/>
        </w:rPr>
        <w:t> </w:t>
      </w:r>
      <w:r>
        <w:rPr>
          <w:color w:val="231F20"/>
          <w:spacing w:val="-2"/>
        </w:rPr>
        <w:t>on</w:t>
      </w:r>
      <w:r>
        <w:rPr>
          <w:color w:val="231F20"/>
          <w:spacing w:val="-9"/>
        </w:rPr>
        <w:t> </w:t>
      </w:r>
      <w:r>
        <w:rPr>
          <w:color w:val="231F20"/>
          <w:spacing w:val="-2"/>
        </w:rPr>
        <w:t>each</w:t>
      </w:r>
      <w:r>
        <w:rPr>
          <w:color w:val="231F20"/>
          <w:spacing w:val="-9"/>
        </w:rPr>
        <w:t> </w:t>
      </w:r>
      <w:r>
        <w:rPr>
          <w:color w:val="231F20"/>
          <w:spacing w:val="-2"/>
        </w:rPr>
        <w:t>table </w:t>
      </w:r>
      <w:r>
        <w:rPr>
          <w:color w:val="231F20"/>
        </w:rPr>
        <w:t>reduced</w:t>
      </w:r>
      <w:r>
        <w:rPr>
          <w:color w:val="231F20"/>
          <w:spacing w:val="-15"/>
        </w:rPr>
        <w:t> </w:t>
      </w:r>
      <w:r>
        <w:rPr>
          <w:color w:val="231F20"/>
        </w:rPr>
        <w:t>in</w:t>
      </w:r>
      <w:r>
        <w:rPr>
          <w:color w:val="231F20"/>
          <w:spacing w:val="-15"/>
        </w:rPr>
        <w:t> </w:t>
      </w:r>
      <w:r>
        <w:rPr>
          <w:color w:val="231F20"/>
        </w:rPr>
        <w:t>size</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timelines</w:t>
      </w:r>
      <w:r>
        <w:rPr>
          <w:color w:val="231F20"/>
          <w:spacing w:val="-15"/>
        </w:rPr>
        <w:t> </w:t>
      </w:r>
      <w:r>
        <w:rPr>
          <w:color w:val="231F20"/>
        </w:rPr>
        <w:t>with</w:t>
      </w:r>
      <w:r>
        <w:rPr>
          <w:color w:val="231F20"/>
          <w:spacing w:val="-15"/>
        </w:rPr>
        <w:t> </w:t>
      </w:r>
      <w:r>
        <w:rPr>
          <w:color w:val="231F20"/>
        </w:rPr>
        <w:t>annotations</w:t>
      </w:r>
      <w:r>
        <w:rPr>
          <w:color w:val="231F20"/>
          <w:spacing w:val="-15"/>
        </w:rPr>
        <w:t> </w:t>
      </w:r>
      <w:r>
        <w:rPr>
          <w:color w:val="231F20"/>
        </w:rPr>
        <w:t>grew in length and complexity, as did the chart of contacts. </w:t>
      </w:r>
      <w:r>
        <w:rPr>
          <w:color w:val="231F20"/>
          <w:spacing w:val="-6"/>
        </w:rPr>
        <w:t>Two</w:t>
      </w:r>
      <w:r>
        <w:rPr>
          <w:color w:val="231F20"/>
          <w:spacing w:val="-11"/>
        </w:rPr>
        <w:t> </w:t>
      </w:r>
      <w:r>
        <w:rPr>
          <w:color w:val="231F20"/>
          <w:spacing w:val="-6"/>
        </w:rPr>
        <w:t>days</w:t>
      </w:r>
      <w:r>
        <w:rPr>
          <w:color w:val="231F20"/>
          <w:spacing w:val="-9"/>
        </w:rPr>
        <w:t> </w:t>
      </w:r>
      <w:r>
        <w:rPr>
          <w:color w:val="231F20"/>
          <w:spacing w:val="-6"/>
        </w:rPr>
        <w:t>later,</w:t>
      </w:r>
      <w:r>
        <w:rPr>
          <w:color w:val="231F20"/>
          <w:spacing w:val="-9"/>
        </w:rPr>
        <w:t> </w:t>
      </w:r>
      <w:r>
        <w:rPr>
          <w:color w:val="231F20"/>
          <w:spacing w:val="-6"/>
        </w:rPr>
        <w:t>the</w:t>
      </w:r>
      <w:r>
        <w:rPr>
          <w:color w:val="231F20"/>
          <w:spacing w:val="-9"/>
        </w:rPr>
        <w:t> </w:t>
      </w:r>
      <w:r>
        <w:rPr>
          <w:color w:val="231F20"/>
          <w:spacing w:val="-6"/>
        </w:rPr>
        <w:t>Josiah</w:t>
      </w:r>
      <w:r>
        <w:rPr>
          <w:color w:val="231F20"/>
          <w:spacing w:val="-9"/>
        </w:rPr>
        <w:t> </w:t>
      </w:r>
      <w:r>
        <w:rPr>
          <w:color w:val="231F20"/>
          <w:spacing w:val="-6"/>
        </w:rPr>
        <w:t>Ndenge</w:t>
      </w:r>
      <w:r>
        <w:rPr>
          <w:color w:val="231F20"/>
          <w:spacing w:val="-9"/>
        </w:rPr>
        <w:t> </w:t>
      </w:r>
      <w:r>
        <w:rPr>
          <w:color w:val="231F20"/>
          <w:spacing w:val="-6"/>
        </w:rPr>
        <w:t>Family</w:t>
      </w:r>
      <w:r>
        <w:rPr>
          <w:color w:val="231F20"/>
          <w:spacing w:val="-9"/>
        </w:rPr>
        <w:t> </w:t>
      </w:r>
      <w:r>
        <w:rPr>
          <w:color w:val="231F20"/>
          <w:spacing w:val="-6"/>
        </w:rPr>
        <w:t>Tree</w:t>
      </w:r>
      <w:r>
        <w:rPr>
          <w:color w:val="231F20"/>
          <w:spacing w:val="-9"/>
        </w:rPr>
        <w:t> </w:t>
      </w:r>
      <w:r>
        <w:rPr>
          <w:color w:val="231F20"/>
          <w:spacing w:val="-6"/>
        </w:rPr>
        <w:t>arrived</w:t>
      </w:r>
      <w:r>
        <w:rPr>
          <w:color w:val="231F20"/>
          <w:spacing w:val="-9"/>
        </w:rPr>
        <w:t> </w:t>
      </w:r>
      <w:r>
        <w:rPr>
          <w:color w:val="231F20"/>
          <w:spacing w:val="-6"/>
        </w:rPr>
        <w:t>–</w:t>
      </w:r>
      <w:r>
        <w:rPr>
          <w:color w:val="231F20"/>
          <w:spacing w:val="-9"/>
        </w:rPr>
        <w:t> </w:t>
      </w:r>
      <w:r>
        <w:rPr>
          <w:color w:val="231F20"/>
          <w:spacing w:val="-6"/>
        </w:rPr>
        <w:t>a </w:t>
      </w:r>
      <w:r>
        <w:rPr>
          <w:color w:val="231F20"/>
          <w:spacing w:val="-2"/>
        </w:rPr>
        <w:t>massive</w:t>
      </w:r>
      <w:r>
        <w:rPr>
          <w:color w:val="231F20"/>
          <w:spacing w:val="-13"/>
        </w:rPr>
        <w:t> </w:t>
      </w:r>
      <w:r>
        <w:rPr>
          <w:color w:val="231F20"/>
          <w:spacing w:val="-2"/>
        </w:rPr>
        <w:t>document,</w:t>
      </w:r>
      <w:r>
        <w:rPr>
          <w:color w:val="231F20"/>
          <w:spacing w:val="-13"/>
        </w:rPr>
        <w:t> </w:t>
      </w:r>
      <w:r>
        <w:rPr>
          <w:color w:val="231F20"/>
          <w:spacing w:val="-2"/>
        </w:rPr>
        <w:t>which,</w:t>
      </w:r>
      <w:r>
        <w:rPr>
          <w:color w:val="231F20"/>
          <w:spacing w:val="-13"/>
        </w:rPr>
        <w:t> </w:t>
      </w:r>
      <w:r>
        <w:rPr>
          <w:color w:val="231F20"/>
          <w:spacing w:val="-2"/>
        </w:rPr>
        <w:t>when</w:t>
      </w:r>
      <w:r>
        <w:rPr>
          <w:color w:val="231F20"/>
          <w:spacing w:val="-13"/>
        </w:rPr>
        <w:t> </w:t>
      </w:r>
      <w:r>
        <w:rPr>
          <w:color w:val="231F20"/>
          <w:spacing w:val="-2"/>
        </w:rPr>
        <w:t>opened</w:t>
      </w:r>
      <w:r>
        <w:rPr>
          <w:color w:val="231F20"/>
          <w:spacing w:val="-13"/>
        </w:rPr>
        <w:t> </w:t>
      </w:r>
      <w:r>
        <w:rPr>
          <w:color w:val="231F20"/>
          <w:spacing w:val="-2"/>
        </w:rPr>
        <w:t>up,</w:t>
      </w:r>
      <w:r>
        <w:rPr>
          <w:color w:val="231F20"/>
          <w:spacing w:val="-13"/>
        </w:rPr>
        <w:t> </w:t>
      </w:r>
      <w:r>
        <w:rPr>
          <w:color w:val="231F20"/>
          <w:spacing w:val="-2"/>
        </w:rPr>
        <w:t>covered</w:t>
      </w:r>
      <w:r>
        <w:rPr>
          <w:color w:val="231F20"/>
          <w:spacing w:val="-13"/>
        </w:rPr>
        <w:t> </w:t>
      </w:r>
      <w:r>
        <w:rPr>
          <w:color w:val="231F20"/>
          <w:spacing w:val="-2"/>
        </w:rPr>
        <w:t>an </w:t>
      </w:r>
      <w:r>
        <w:rPr>
          <w:color w:val="231F20"/>
        </w:rPr>
        <w:t>entire wall in our living room. On a hunch, I began to </w:t>
      </w:r>
      <w:r>
        <w:rPr>
          <w:color w:val="231F20"/>
          <w:spacing w:val="-2"/>
        </w:rPr>
        <w:t>cross</w:t>
      </w:r>
      <w:r>
        <w:rPr>
          <w:color w:val="231F20"/>
          <w:spacing w:val="-13"/>
        </w:rPr>
        <w:t> </w:t>
      </w:r>
      <w:r>
        <w:rPr>
          <w:color w:val="231F20"/>
          <w:spacing w:val="-2"/>
        </w:rPr>
        <w:t>check</w:t>
      </w:r>
      <w:r>
        <w:rPr>
          <w:color w:val="231F20"/>
          <w:spacing w:val="-13"/>
        </w:rPr>
        <w:t> </w:t>
      </w:r>
      <w:r>
        <w:rPr>
          <w:color w:val="231F20"/>
          <w:spacing w:val="-2"/>
        </w:rPr>
        <w:t>the</w:t>
      </w:r>
      <w:r>
        <w:rPr>
          <w:color w:val="231F20"/>
          <w:spacing w:val="-13"/>
        </w:rPr>
        <w:t> </w:t>
      </w:r>
      <w:r>
        <w:rPr>
          <w:color w:val="231F20"/>
          <w:spacing w:val="-2"/>
        </w:rPr>
        <w:t>names</w:t>
      </w:r>
      <w:r>
        <w:rPr>
          <w:color w:val="231F20"/>
          <w:spacing w:val="-13"/>
        </w:rPr>
        <w:t> </w:t>
      </w:r>
      <w:r>
        <w:rPr>
          <w:color w:val="231F20"/>
          <w:spacing w:val="-2"/>
        </w:rPr>
        <w:t>on</w:t>
      </w:r>
      <w:r>
        <w:rPr>
          <w:color w:val="231F20"/>
          <w:spacing w:val="-13"/>
        </w:rPr>
        <w:t> </w:t>
      </w:r>
      <w:r>
        <w:rPr>
          <w:color w:val="231F20"/>
          <w:spacing w:val="-2"/>
        </w:rPr>
        <w:t>the</w:t>
      </w:r>
      <w:r>
        <w:rPr>
          <w:color w:val="231F20"/>
          <w:spacing w:val="-13"/>
        </w:rPr>
        <w:t> </w:t>
      </w:r>
      <w:r>
        <w:rPr>
          <w:color w:val="231F20"/>
          <w:spacing w:val="-2"/>
        </w:rPr>
        <w:t>family</w:t>
      </w:r>
      <w:r>
        <w:rPr>
          <w:color w:val="231F20"/>
          <w:spacing w:val="-13"/>
        </w:rPr>
        <w:t> </w:t>
      </w:r>
      <w:r>
        <w:rPr>
          <w:color w:val="231F20"/>
          <w:spacing w:val="-2"/>
        </w:rPr>
        <w:t>tree</w:t>
      </w:r>
      <w:r>
        <w:rPr>
          <w:color w:val="231F20"/>
          <w:spacing w:val="-13"/>
        </w:rPr>
        <w:t> </w:t>
      </w:r>
      <w:r>
        <w:rPr>
          <w:color w:val="231F20"/>
          <w:spacing w:val="-2"/>
        </w:rPr>
        <w:t>with</w:t>
      </w:r>
      <w:r>
        <w:rPr>
          <w:color w:val="231F20"/>
          <w:spacing w:val="-13"/>
        </w:rPr>
        <w:t> </w:t>
      </w:r>
      <w:r>
        <w:rPr>
          <w:color w:val="231F20"/>
          <w:spacing w:val="-2"/>
        </w:rPr>
        <w:t>the</w:t>
      </w:r>
      <w:r>
        <w:rPr>
          <w:color w:val="231F20"/>
          <w:spacing w:val="-13"/>
        </w:rPr>
        <w:t> </w:t>
      </w:r>
      <w:r>
        <w:rPr>
          <w:color w:val="231F20"/>
          <w:spacing w:val="-2"/>
        </w:rPr>
        <w:t>names on</w:t>
      </w:r>
      <w:r>
        <w:rPr>
          <w:color w:val="231F20"/>
          <w:spacing w:val="-13"/>
        </w:rPr>
        <w:t> </w:t>
      </w:r>
      <w:r>
        <w:rPr>
          <w:color w:val="231F20"/>
          <w:spacing w:val="-2"/>
        </w:rPr>
        <w:t>the</w:t>
      </w:r>
      <w:r>
        <w:rPr>
          <w:color w:val="231F20"/>
          <w:spacing w:val="-13"/>
        </w:rPr>
        <w:t> </w:t>
      </w:r>
      <w:r>
        <w:rPr>
          <w:color w:val="231F20"/>
          <w:spacing w:val="-2"/>
        </w:rPr>
        <w:t>register.</w:t>
      </w:r>
      <w:r>
        <w:rPr>
          <w:color w:val="231F20"/>
          <w:spacing w:val="-13"/>
        </w:rPr>
        <w:t> </w:t>
      </w:r>
      <w:r>
        <w:rPr>
          <w:color w:val="231F20"/>
          <w:spacing w:val="-2"/>
        </w:rPr>
        <w:t>I</w:t>
      </w:r>
      <w:r>
        <w:rPr>
          <w:color w:val="231F20"/>
          <w:spacing w:val="-13"/>
        </w:rPr>
        <w:t> </w:t>
      </w:r>
      <w:r>
        <w:rPr>
          <w:color w:val="231F20"/>
          <w:spacing w:val="-2"/>
        </w:rPr>
        <w:t>noticed</w:t>
      </w:r>
      <w:r>
        <w:rPr>
          <w:color w:val="231F20"/>
          <w:spacing w:val="-13"/>
        </w:rPr>
        <w:t> </w:t>
      </w:r>
      <w:r>
        <w:rPr>
          <w:color w:val="231F20"/>
          <w:spacing w:val="-2"/>
        </w:rPr>
        <w:t>that</w:t>
      </w:r>
      <w:r>
        <w:rPr>
          <w:color w:val="231F20"/>
          <w:spacing w:val="-13"/>
        </w:rPr>
        <w:t> </w:t>
      </w:r>
      <w:r>
        <w:rPr>
          <w:color w:val="231F20"/>
          <w:spacing w:val="-2"/>
        </w:rPr>
        <w:t>name</w:t>
      </w:r>
      <w:r>
        <w:rPr>
          <w:color w:val="231F20"/>
          <w:spacing w:val="-13"/>
        </w:rPr>
        <w:t> </w:t>
      </w:r>
      <w:r>
        <w:rPr>
          <w:color w:val="231F20"/>
          <w:spacing w:val="-2"/>
        </w:rPr>
        <w:t>after</w:t>
      </w:r>
      <w:r>
        <w:rPr>
          <w:color w:val="231F20"/>
          <w:spacing w:val="-13"/>
        </w:rPr>
        <w:t> </w:t>
      </w:r>
      <w:r>
        <w:rPr>
          <w:color w:val="231F20"/>
          <w:spacing w:val="-2"/>
        </w:rPr>
        <w:t>name</w:t>
      </w:r>
      <w:r>
        <w:rPr>
          <w:color w:val="231F20"/>
          <w:spacing w:val="-13"/>
        </w:rPr>
        <w:t> </w:t>
      </w:r>
      <w:r>
        <w:rPr>
          <w:color w:val="231F20"/>
          <w:spacing w:val="-2"/>
        </w:rPr>
        <w:t>appeared </w:t>
      </w:r>
      <w:r>
        <w:rPr>
          <w:color w:val="231F20"/>
          <w:spacing w:val="-4"/>
        </w:rPr>
        <w:t>on</w:t>
      </w:r>
      <w:r>
        <w:rPr>
          <w:color w:val="231F20"/>
          <w:spacing w:val="-11"/>
        </w:rPr>
        <w:t> </w:t>
      </w:r>
      <w:r>
        <w:rPr>
          <w:color w:val="231F20"/>
          <w:spacing w:val="-4"/>
        </w:rPr>
        <w:t>both.</w:t>
      </w:r>
      <w:r>
        <w:rPr>
          <w:color w:val="231F20"/>
          <w:spacing w:val="-11"/>
        </w:rPr>
        <w:t> </w:t>
      </w:r>
      <w:r>
        <w:rPr>
          <w:color w:val="231F20"/>
          <w:spacing w:val="-4"/>
        </w:rPr>
        <w:t>I</w:t>
      </w:r>
      <w:r>
        <w:rPr>
          <w:color w:val="231F20"/>
          <w:spacing w:val="-11"/>
        </w:rPr>
        <w:t> </w:t>
      </w:r>
      <w:r>
        <w:rPr>
          <w:color w:val="231F20"/>
          <w:spacing w:val="-4"/>
        </w:rPr>
        <w:t>pulled</w:t>
      </w:r>
      <w:r>
        <w:rPr>
          <w:color w:val="231F20"/>
          <w:spacing w:val="-11"/>
        </w:rPr>
        <w:t> </w:t>
      </w:r>
      <w:r>
        <w:rPr>
          <w:color w:val="231F20"/>
          <w:spacing w:val="-4"/>
        </w:rPr>
        <w:t>one</w:t>
      </w:r>
      <w:r>
        <w:rPr>
          <w:color w:val="231F20"/>
          <w:spacing w:val="-11"/>
        </w:rPr>
        <w:t> </w:t>
      </w:r>
      <w:r>
        <w:rPr>
          <w:color w:val="231F20"/>
          <w:spacing w:val="-4"/>
        </w:rPr>
        <w:t>of</w:t>
      </w:r>
      <w:r>
        <w:rPr>
          <w:color w:val="231F20"/>
          <w:spacing w:val="-11"/>
        </w:rPr>
        <w:t> </w:t>
      </w:r>
      <w:r>
        <w:rPr>
          <w:color w:val="231F20"/>
          <w:spacing w:val="-4"/>
        </w:rPr>
        <w:t>the</w:t>
      </w:r>
      <w:r>
        <w:rPr>
          <w:color w:val="231F20"/>
          <w:spacing w:val="-11"/>
        </w:rPr>
        <w:t> </w:t>
      </w:r>
      <w:r>
        <w:rPr>
          <w:color w:val="231F20"/>
          <w:spacing w:val="-4"/>
        </w:rPr>
        <w:t>girls,</w:t>
      </w:r>
      <w:r>
        <w:rPr>
          <w:color w:val="231F20"/>
          <w:spacing w:val="-11"/>
        </w:rPr>
        <w:t> </w:t>
      </w:r>
      <w:r>
        <w:rPr>
          <w:color w:val="231F20"/>
          <w:spacing w:val="-4"/>
        </w:rPr>
        <w:t>Julia,</w:t>
      </w:r>
      <w:r>
        <w:rPr>
          <w:color w:val="231F20"/>
          <w:spacing w:val="-11"/>
        </w:rPr>
        <w:t> </w:t>
      </w:r>
      <w:r>
        <w:rPr>
          <w:color w:val="231F20"/>
          <w:spacing w:val="-4"/>
        </w:rPr>
        <w:t>off</w:t>
      </w:r>
      <w:r>
        <w:rPr>
          <w:color w:val="231F20"/>
          <w:spacing w:val="-10"/>
        </w:rPr>
        <w:t> </w:t>
      </w:r>
      <w:r>
        <w:rPr>
          <w:color w:val="231F20"/>
          <w:spacing w:val="-4"/>
        </w:rPr>
        <w:t>my</w:t>
      </w:r>
      <w:r>
        <w:rPr>
          <w:color w:val="231F20"/>
          <w:spacing w:val="-11"/>
        </w:rPr>
        <w:t> </w:t>
      </w:r>
      <w:r>
        <w:rPr>
          <w:color w:val="231F20"/>
          <w:spacing w:val="-4"/>
        </w:rPr>
        <w:t>mini</w:t>
      </w:r>
      <w:r>
        <w:rPr>
          <w:color w:val="231F20"/>
          <w:spacing w:val="-11"/>
        </w:rPr>
        <w:t> </w:t>
      </w:r>
      <w:r>
        <w:rPr>
          <w:color w:val="231F20"/>
          <w:spacing w:val="-4"/>
        </w:rPr>
        <w:t>team, </w:t>
      </w:r>
      <w:r>
        <w:rPr>
          <w:color w:val="231F20"/>
        </w:rPr>
        <w:t>giving</w:t>
      </w:r>
      <w:r>
        <w:rPr>
          <w:color w:val="231F20"/>
          <w:spacing w:val="-7"/>
        </w:rPr>
        <w:t> </w:t>
      </w:r>
      <w:r>
        <w:rPr>
          <w:color w:val="231F20"/>
        </w:rPr>
        <w:t>her</w:t>
      </w:r>
      <w:r>
        <w:rPr>
          <w:color w:val="231F20"/>
          <w:spacing w:val="-7"/>
        </w:rPr>
        <w:t> </w:t>
      </w:r>
      <w:r>
        <w:rPr>
          <w:color w:val="231F20"/>
        </w:rPr>
        <w:t>a</w:t>
      </w:r>
      <w:r>
        <w:rPr>
          <w:color w:val="231F20"/>
          <w:spacing w:val="-7"/>
        </w:rPr>
        <w:t> </w:t>
      </w:r>
      <w:r>
        <w:rPr>
          <w:color w:val="231F20"/>
        </w:rPr>
        <w:t>marker</w:t>
      </w:r>
      <w:r>
        <w:rPr>
          <w:color w:val="231F20"/>
          <w:spacing w:val="-7"/>
        </w:rPr>
        <w:t> </w:t>
      </w:r>
      <w:r>
        <w:rPr>
          <w:color w:val="231F20"/>
        </w:rPr>
        <w:t>pen</w:t>
      </w:r>
      <w:r>
        <w:rPr>
          <w:color w:val="231F20"/>
          <w:spacing w:val="-7"/>
        </w:rPr>
        <w:t> </w:t>
      </w:r>
      <w:r>
        <w:rPr>
          <w:color w:val="231F20"/>
        </w:rPr>
        <w:t>and</w:t>
      </w:r>
      <w:r>
        <w:rPr>
          <w:color w:val="231F20"/>
          <w:spacing w:val="-7"/>
        </w:rPr>
        <w:t> </w:t>
      </w:r>
      <w:r>
        <w:rPr>
          <w:color w:val="231F20"/>
        </w:rPr>
        <w:t>the</w:t>
      </w:r>
      <w:r>
        <w:rPr>
          <w:color w:val="231F20"/>
          <w:spacing w:val="-7"/>
        </w:rPr>
        <w:t> </w:t>
      </w:r>
      <w:r>
        <w:rPr>
          <w:color w:val="231F20"/>
        </w:rPr>
        <w:t>register.</w:t>
      </w:r>
      <w:r>
        <w:rPr>
          <w:color w:val="231F20"/>
          <w:spacing w:val="-7"/>
        </w:rPr>
        <w:t> </w:t>
      </w:r>
      <w:r>
        <w:rPr>
          <w:color w:val="231F20"/>
        </w:rPr>
        <w:t>I</w:t>
      </w:r>
      <w:r>
        <w:rPr>
          <w:color w:val="231F20"/>
          <w:spacing w:val="-7"/>
        </w:rPr>
        <w:t> </w:t>
      </w:r>
      <w:r>
        <w:rPr>
          <w:color w:val="231F20"/>
        </w:rPr>
        <w:t>asked</w:t>
      </w:r>
      <w:r>
        <w:rPr>
          <w:color w:val="231F20"/>
          <w:spacing w:val="-7"/>
        </w:rPr>
        <w:t> </w:t>
      </w:r>
      <w:r>
        <w:rPr>
          <w:color w:val="231F20"/>
        </w:rPr>
        <w:t>her</w:t>
      </w:r>
      <w:r>
        <w:rPr>
          <w:color w:val="231F20"/>
          <w:spacing w:val="-7"/>
        </w:rPr>
        <w:t> </w:t>
      </w:r>
      <w:r>
        <w:rPr>
          <w:color w:val="231F20"/>
        </w:rPr>
        <w:t>to look for names in the register on the family tree, and, if she found them, to mark them in both documents. A</w:t>
      </w:r>
      <w:r>
        <w:rPr>
          <w:color w:val="231F20"/>
          <w:spacing w:val="-6"/>
        </w:rPr>
        <w:t> </w:t>
      </w:r>
      <w:r>
        <w:rPr>
          <w:color w:val="231F20"/>
        </w:rPr>
        <w:t>few</w:t>
      </w:r>
      <w:r>
        <w:rPr>
          <w:color w:val="231F20"/>
          <w:spacing w:val="-6"/>
        </w:rPr>
        <w:t> </w:t>
      </w:r>
      <w:r>
        <w:rPr>
          <w:color w:val="231F20"/>
        </w:rPr>
        <w:t>days</w:t>
      </w:r>
      <w:r>
        <w:rPr>
          <w:color w:val="231F20"/>
          <w:spacing w:val="-6"/>
        </w:rPr>
        <w:t> </w:t>
      </w:r>
      <w:r>
        <w:rPr>
          <w:color w:val="231F20"/>
        </w:rPr>
        <w:t>later,</w:t>
      </w:r>
      <w:r>
        <w:rPr>
          <w:color w:val="231F20"/>
          <w:spacing w:val="-6"/>
        </w:rPr>
        <w:t> </w:t>
      </w:r>
      <w:r>
        <w:rPr>
          <w:color w:val="231F20"/>
        </w:rPr>
        <w:t>while</w:t>
      </w:r>
      <w:r>
        <w:rPr>
          <w:color w:val="231F20"/>
          <w:spacing w:val="-6"/>
        </w:rPr>
        <w:t> </w:t>
      </w:r>
      <w:r>
        <w:rPr>
          <w:color w:val="231F20"/>
        </w:rPr>
        <w:t>looking</w:t>
      </w:r>
      <w:r>
        <w:rPr>
          <w:color w:val="231F20"/>
          <w:spacing w:val="-6"/>
        </w:rPr>
        <w:t> </w:t>
      </w:r>
      <w:r>
        <w:rPr>
          <w:color w:val="231F20"/>
        </w:rPr>
        <w:t>at</w:t>
      </w:r>
      <w:r>
        <w:rPr>
          <w:color w:val="231F20"/>
          <w:spacing w:val="-6"/>
        </w:rPr>
        <w:t> </w:t>
      </w:r>
      <w:r>
        <w:rPr>
          <w:color w:val="231F20"/>
        </w:rPr>
        <w:t>the</w:t>
      </w:r>
      <w:r>
        <w:rPr>
          <w:color w:val="231F20"/>
          <w:spacing w:val="-6"/>
        </w:rPr>
        <w:t> </w:t>
      </w:r>
      <w:r>
        <w:rPr>
          <w:color w:val="231F20"/>
        </w:rPr>
        <w:t>family</w:t>
      </w:r>
      <w:r>
        <w:rPr>
          <w:color w:val="231F20"/>
          <w:spacing w:val="-6"/>
        </w:rPr>
        <w:t> </w:t>
      </w:r>
      <w:r>
        <w:rPr>
          <w:color w:val="231F20"/>
        </w:rPr>
        <w:t>tree</w:t>
      </w:r>
      <w:r>
        <w:rPr>
          <w:color w:val="231F20"/>
          <w:spacing w:val="-6"/>
        </w:rPr>
        <w:t> </w:t>
      </w:r>
      <w:r>
        <w:rPr>
          <w:color w:val="231F20"/>
        </w:rPr>
        <w:t>to</w:t>
      </w:r>
      <w:r>
        <w:rPr>
          <w:color w:val="231F20"/>
          <w:spacing w:val="-6"/>
        </w:rPr>
        <w:t> </w:t>
      </w:r>
      <w:r>
        <w:rPr>
          <w:color w:val="231F20"/>
        </w:rPr>
        <w:t>see </w:t>
      </w:r>
      <w:r>
        <w:rPr>
          <w:color w:val="231F20"/>
          <w:spacing w:val="-2"/>
        </w:rPr>
        <w:t>how</w:t>
      </w:r>
      <w:r>
        <w:rPr>
          <w:color w:val="231F20"/>
          <w:spacing w:val="-9"/>
        </w:rPr>
        <w:t> </w:t>
      </w:r>
      <w:r>
        <w:rPr>
          <w:color w:val="231F20"/>
          <w:spacing w:val="-2"/>
        </w:rPr>
        <w:t>Julia</w:t>
      </w:r>
      <w:r>
        <w:rPr>
          <w:color w:val="231F20"/>
          <w:spacing w:val="-9"/>
        </w:rPr>
        <w:t> </w:t>
      </w:r>
      <w:r>
        <w:rPr>
          <w:color w:val="231F20"/>
          <w:spacing w:val="-2"/>
        </w:rPr>
        <w:t>was</w:t>
      </w:r>
      <w:r>
        <w:rPr>
          <w:color w:val="231F20"/>
          <w:spacing w:val="-9"/>
        </w:rPr>
        <w:t> </w:t>
      </w:r>
      <w:r>
        <w:rPr>
          <w:color w:val="231F20"/>
          <w:spacing w:val="-2"/>
        </w:rPr>
        <w:t>getting</w:t>
      </w:r>
      <w:r>
        <w:rPr>
          <w:color w:val="231F20"/>
          <w:spacing w:val="-9"/>
        </w:rPr>
        <w:t> </w:t>
      </w:r>
      <w:r>
        <w:rPr>
          <w:color w:val="231F20"/>
          <w:spacing w:val="-2"/>
        </w:rPr>
        <w:t>on,</w:t>
      </w:r>
      <w:r>
        <w:rPr>
          <w:color w:val="231F20"/>
          <w:spacing w:val="-9"/>
        </w:rPr>
        <w:t> </w:t>
      </w:r>
      <w:r>
        <w:rPr>
          <w:color w:val="231F20"/>
          <w:spacing w:val="-2"/>
        </w:rPr>
        <w:t>I</w:t>
      </w:r>
      <w:r>
        <w:rPr>
          <w:color w:val="231F20"/>
          <w:spacing w:val="-9"/>
        </w:rPr>
        <w:t> </w:t>
      </w:r>
      <w:r>
        <w:rPr>
          <w:color w:val="231F20"/>
          <w:spacing w:val="-2"/>
        </w:rPr>
        <w:t>noticed</w:t>
      </w:r>
      <w:r>
        <w:rPr>
          <w:color w:val="231F20"/>
          <w:spacing w:val="-9"/>
        </w:rPr>
        <w:t> </w:t>
      </w:r>
      <w:r>
        <w:rPr>
          <w:color w:val="231F20"/>
          <w:spacing w:val="-2"/>
        </w:rPr>
        <w:t>Musaveni’s</w:t>
      </w:r>
      <w:r>
        <w:rPr>
          <w:color w:val="231F20"/>
          <w:spacing w:val="-9"/>
        </w:rPr>
        <w:t> </w:t>
      </w:r>
      <w:r>
        <w:rPr>
          <w:color w:val="231F20"/>
          <w:spacing w:val="-2"/>
        </w:rPr>
        <w:t>name</w:t>
      </w:r>
      <w:r>
        <w:rPr>
          <w:color w:val="231F20"/>
          <w:spacing w:val="-9"/>
        </w:rPr>
        <w:t> </w:t>
      </w:r>
      <w:r>
        <w:rPr>
          <w:color w:val="231F20"/>
          <w:spacing w:val="-2"/>
        </w:rPr>
        <w:t>on </w:t>
      </w:r>
      <w:r>
        <w:rPr>
          <w:color w:val="231F20"/>
        </w:rPr>
        <w:t>it.</w:t>
      </w:r>
      <w:r>
        <w:rPr>
          <w:color w:val="231F20"/>
          <w:spacing w:val="-8"/>
        </w:rPr>
        <w:t> </w:t>
      </w:r>
      <w:r>
        <w:rPr>
          <w:color w:val="231F20"/>
        </w:rPr>
        <w:t>I</w:t>
      </w:r>
      <w:r>
        <w:rPr>
          <w:color w:val="231F20"/>
          <w:spacing w:val="-8"/>
        </w:rPr>
        <w:t> </w:t>
      </w:r>
      <w:r>
        <w:rPr>
          <w:color w:val="231F20"/>
        </w:rPr>
        <w:t>looked</w:t>
      </w:r>
      <w:r>
        <w:rPr>
          <w:color w:val="231F20"/>
          <w:spacing w:val="-8"/>
        </w:rPr>
        <w:t> </w:t>
      </w:r>
      <w:r>
        <w:rPr>
          <w:color w:val="231F20"/>
        </w:rPr>
        <w:t>further</w:t>
      </w:r>
      <w:r>
        <w:rPr>
          <w:color w:val="231F20"/>
          <w:spacing w:val="-8"/>
        </w:rPr>
        <w:t> </w:t>
      </w:r>
      <w:r>
        <w:rPr>
          <w:color w:val="231F20"/>
        </w:rPr>
        <w:t>and</w:t>
      </w:r>
      <w:r>
        <w:rPr>
          <w:color w:val="231F20"/>
          <w:spacing w:val="-8"/>
        </w:rPr>
        <w:t> </w:t>
      </w:r>
      <w:r>
        <w:rPr>
          <w:color w:val="231F20"/>
        </w:rPr>
        <w:t>picked</w:t>
      </w:r>
      <w:r>
        <w:rPr>
          <w:color w:val="231F20"/>
          <w:spacing w:val="-8"/>
        </w:rPr>
        <w:t> </w:t>
      </w:r>
      <w:r>
        <w:rPr>
          <w:color w:val="231F20"/>
        </w:rPr>
        <w:t>out</w:t>
      </w:r>
      <w:r>
        <w:rPr>
          <w:color w:val="231F20"/>
          <w:spacing w:val="-8"/>
        </w:rPr>
        <w:t> </w:t>
      </w:r>
      <w:r>
        <w:rPr>
          <w:color w:val="231F20"/>
        </w:rPr>
        <w:t>the</w:t>
      </w:r>
      <w:r>
        <w:rPr>
          <w:color w:val="231F20"/>
          <w:spacing w:val="-8"/>
        </w:rPr>
        <w:t> </w:t>
      </w:r>
      <w:r>
        <w:rPr>
          <w:color w:val="231F20"/>
        </w:rPr>
        <w:t>names</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six Ministers who had supported Ndenge on the Cabinet and</w:t>
      </w:r>
      <w:r>
        <w:rPr>
          <w:color w:val="231F20"/>
          <w:spacing w:val="-4"/>
        </w:rPr>
        <w:t> </w:t>
      </w:r>
      <w:r>
        <w:rPr>
          <w:color w:val="231F20"/>
        </w:rPr>
        <w:t>were</w:t>
      </w:r>
      <w:r>
        <w:rPr>
          <w:color w:val="231F20"/>
          <w:spacing w:val="-4"/>
        </w:rPr>
        <w:t> </w:t>
      </w:r>
      <w:r>
        <w:rPr>
          <w:color w:val="231F20"/>
        </w:rPr>
        <w:t>involved</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fraud</w:t>
      </w:r>
      <w:r>
        <w:rPr>
          <w:color w:val="231F20"/>
          <w:spacing w:val="-4"/>
        </w:rPr>
        <w:t> </w:t>
      </w:r>
      <w:r>
        <w:rPr>
          <w:color w:val="231F20"/>
        </w:rPr>
        <w:t>with</w:t>
      </w:r>
      <w:r>
        <w:rPr>
          <w:color w:val="231F20"/>
          <w:spacing w:val="-4"/>
        </w:rPr>
        <w:t> </w:t>
      </w:r>
      <w:r>
        <w:rPr>
          <w:color w:val="231F20"/>
        </w:rPr>
        <w:t>him.</w:t>
      </w:r>
      <w:r>
        <w:rPr>
          <w:color w:val="231F20"/>
          <w:spacing w:val="-4"/>
        </w:rPr>
        <w:t> </w:t>
      </w:r>
      <w:r>
        <w:rPr>
          <w:color w:val="231F20"/>
        </w:rPr>
        <w:t>At</w:t>
      </w:r>
      <w:r>
        <w:rPr>
          <w:color w:val="231F20"/>
          <w:spacing w:val="-4"/>
        </w:rPr>
        <w:t> </w:t>
      </w:r>
      <w:r>
        <w:rPr>
          <w:color w:val="231F20"/>
        </w:rPr>
        <w:t>that</w:t>
      </w:r>
      <w:r>
        <w:rPr>
          <w:color w:val="231F20"/>
          <w:spacing w:val="-4"/>
        </w:rPr>
        <w:t> </w:t>
      </w:r>
      <w:r>
        <w:rPr>
          <w:color w:val="231F20"/>
        </w:rPr>
        <w:t>point everything</w:t>
      </w:r>
      <w:r>
        <w:rPr>
          <w:color w:val="231F20"/>
          <w:spacing w:val="-2"/>
        </w:rPr>
        <w:t> </w:t>
      </w:r>
      <w:r>
        <w:rPr>
          <w:color w:val="231F20"/>
        </w:rPr>
        <w:t>clicked</w:t>
      </w:r>
      <w:r>
        <w:rPr>
          <w:color w:val="231F20"/>
          <w:spacing w:val="-1"/>
        </w:rPr>
        <w:t> </w:t>
      </w:r>
      <w:r>
        <w:rPr>
          <w:color w:val="231F20"/>
        </w:rPr>
        <w:t>into</w:t>
      </w:r>
      <w:r>
        <w:rPr>
          <w:color w:val="231F20"/>
          <w:spacing w:val="-1"/>
        </w:rPr>
        <w:t> </w:t>
      </w:r>
      <w:r>
        <w:rPr>
          <w:color w:val="231F20"/>
        </w:rPr>
        <w:t>place</w:t>
      </w:r>
      <w:r>
        <w:rPr>
          <w:color w:val="231F20"/>
          <w:spacing w:val="-1"/>
        </w:rPr>
        <w:t> </w:t>
      </w:r>
      <w:r>
        <w:rPr>
          <w:color w:val="231F20"/>
        </w:rPr>
        <w:t>in</w:t>
      </w:r>
      <w:r>
        <w:rPr>
          <w:color w:val="231F20"/>
          <w:spacing w:val="-1"/>
        </w:rPr>
        <w:t> </w:t>
      </w:r>
      <w:r>
        <w:rPr>
          <w:color w:val="231F20"/>
        </w:rPr>
        <w:t>my</w:t>
      </w:r>
      <w:r>
        <w:rPr>
          <w:color w:val="231F20"/>
          <w:spacing w:val="-1"/>
        </w:rPr>
        <w:t> </w:t>
      </w:r>
      <w:r>
        <w:rPr>
          <w:color w:val="231F20"/>
        </w:rPr>
        <w:t>mind.</w:t>
      </w:r>
      <w:r>
        <w:rPr>
          <w:color w:val="231F20"/>
          <w:spacing w:val="-1"/>
        </w:rPr>
        <w:t> </w:t>
      </w:r>
      <w:r>
        <w:rPr>
          <w:color w:val="231F20"/>
        </w:rPr>
        <w:t>I</w:t>
      </w:r>
      <w:r>
        <w:rPr>
          <w:color w:val="231F20"/>
          <w:spacing w:val="-1"/>
        </w:rPr>
        <w:t> </w:t>
      </w:r>
      <w:r>
        <w:rPr>
          <w:color w:val="231F20"/>
          <w:spacing w:val="-2"/>
        </w:rPr>
        <w:t>mentioned</w:t>
      </w:r>
    </w:p>
    <w:p>
      <w:pPr>
        <w:spacing w:after="0" w:line="285" w:lineRule="auto"/>
        <w:jc w:val="both"/>
        <w:sectPr>
          <w:footerReference w:type="default" r:id="rId31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61216;mso-wrap-distance-left:0;mso-wrap-distance-right:0" id="docshapegroup74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8"/>
        <w:jc w:val="both"/>
      </w:pPr>
      <w:r>
        <w:rPr>
          <w:color w:val="231F20"/>
        </w:rPr>
        <w:t>my discovery that evening after dinner. Dad nodded. </w:t>
      </w:r>
      <w:r>
        <w:rPr>
          <w:color w:val="231F20"/>
          <w:spacing w:val="-2"/>
        </w:rPr>
        <w:t>“That</w:t>
      </w:r>
      <w:r>
        <w:rPr>
          <w:color w:val="231F20"/>
          <w:spacing w:val="-12"/>
        </w:rPr>
        <w:t> </w:t>
      </w:r>
      <w:r>
        <w:rPr>
          <w:color w:val="231F20"/>
          <w:spacing w:val="-2"/>
        </w:rPr>
        <w:t>explains</w:t>
      </w:r>
      <w:r>
        <w:rPr>
          <w:color w:val="231F20"/>
          <w:spacing w:val="-12"/>
        </w:rPr>
        <w:t> </w:t>
      </w:r>
      <w:r>
        <w:rPr>
          <w:color w:val="231F20"/>
          <w:spacing w:val="-2"/>
        </w:rPr>
        <w:t>why</w:t>
      </w:r>
      <w:r>
        <w:rPr>
          <w:color w:val="231F20"/>
          <w:spacing w:val="-12"/>
        </w:rPr>
        <w:t> </w:t>
      </w:r>
      <w:r>
        <w:rPr>
          <w:color w:val="231F20"/>
          <w:spacing w:val="-2"/>
        </w:rPr>
        <w:t>he</w:t>
      </w:r>
      <w:r>
        <w:rPr>
          <w:color w:val="231F20"/>
          <w:spacing w:val="-12"/>
        </w:rPr>
        <w:t> </w:t>
      </w:r>
      <w:r>
        <w:rPr>
          <w:color w:val="231F20"/>
          <w:spacing w:val="-2"/>
        </w:rPr>
        <w:t>was</w:t>
      </w:r>
      <w:r>
        <w:rPr>
          <w:color w:val="231F20"/>
          <w:spacing w:val="-12"/>
        </w:rPr>
        <w:t> </w:t>
      </w:r>
      <w:r>
        <w:rPr>
          <w:color w:val="231F20"/>
          <w:spacing w:val="-2"/>
        </w:rPr>
        <w:t>able</w:t>
      </w:r>
      <w:r>
        <w:rPr>
          <w:color w:val="231F20"/>
          <w:spacing w:val="-12"/>
        </w:rPr>
        <w:t> </w:t>
      </w:r>
      <w:r>
        <w:rPr>
          <w:color w:val="231F20"/>
          <w:spacing w:val="-2"/>
        </w:rPr>
        <w:t>to</w:t>
      </w:r>
      <w:r>
        <w:rPr>
          <w:color w:val="231F20"/>
          <w:spacing w:val="-12"/>
        </w:rPr>
        <w:t> </w:t>
      </w:r>
      <w:r>
        <w:rPr>
          <w:color w:val="231F20"/>
          <w:spacing w:val="-2"/>
        </w:rPr>
        <w:t>do</w:t>
      </w:r>
      <w:r>
        <w:rPr>
          <w:color w:val="231F20"/>
          <w:spacing w:val="-12"/>
        </w:rPr>
        <w:t> </w:t>
      </w:r>
      <w:r>
        <w:rPr>
          <w:color w:val="231F20"/>
          <w:spacing w:val="-2"/>
        </w:rPr>
        <w:t>it</w:t>
      </w:r>
      <w:r>
        <w:rPr>
          <w:color w:val="231F20"/>
          <w:spacing w:val="-12"/>
        </w:rPr>
        <w:t> </w:t>
      </w:r>
      <w:r>
        <w:rPr>
          <w:color w:val="231F20"/>
          <w:spacing w:val="-2"/>
        </w:rPr>
        <w:t>so</w:t>
      </w:r>
      <w:r>
        <w:rPr>
          <w:color w:val="231F20"/>
          <w:spacing w:val="-12"/>
        </w:rPr>
        <w:t> </w:t>
      </w:r>
      <w:r>
        <w:rPr>
          <w:color w:val="231F20"/>
          <w:spacing w:val="-2"/>
        </w:rPr>
        <w:t>easily</w:t>
      </w:r>
      <w:r>
        <w:rPr>
          <w:color w:val="231F20"/>
          <w:spacing w:val="-12"/>
        </w:rPr>
        <w:t> </w:t>
      </w:r>
      <w:r>
        <w:rPr>
          <w:color w:val="231F20"/>
          <w:spacing w:val="-2"/>
        </w:rPr>
        <w:t>and</w:t>
      </w:r>
      <w:r>
        <w:rPr>
          <w:color w:val="231F20"/>
          <w:spacing w:val="-12"/>
        </w:rPr>
        <w:t> </w:t>
      </w:r>
      <w:r>
        <w:rPr>
          <w:color w:val="231F20"/>
          <w:spacing w:val="-2"/>
        </w:rPr>
        <w:t>for </w:t>
      </w:r>
      <w:r>
        <w:rPr>
          <w:color w:val="231F20"/>
        </w:rPr>
        <w:t>so long,” he commented.</w:t>
      </w:r>
    </w:p>
    <w:p>
      <w:pPr>
        <w:pStyle w:val="BodyText"/>
        <w:spacing w:line="285" w:lineRule="auto" w:before="177"/>
        <w:ind w:left="1260" w:right="890" w:firstLine="360"/>
        <w:jc w:val="both"/>
      </w:pPr>
      <w:r>
        <w:rPr>
          <w:color w:val="231F20"/>
        </w:rPr>
        <w:t>One evening, Dad came in to see how we were progressing. We explained how we were working and showed</w:t>
      </w:r>
      <w:r>
        <w:rPr>
          <w:color w:val="231F20"/>
          <w:spacing w:val="-9"/>
        </w:rPr>
        <w:t> </w:t>
      </w:r>
      <w:r>
        <w:rPr>
          <w:color w:val="231F20"/>
        </w:rPr>
        <w:t>how</w:t>
      </w:r>
      <w:r>
        <w:rPr>
          <w:color w:val="231F20"/>
          <w:spacing w:val="-9"/>
        </w:rPr>
        <w:t> </w:t>
      </w:r>
      <w:r>
        <w:rPr>
          <w:color w:val="231F20"/>
        </w:rPr>
        <w:t>our</w:t>
      </w:r>
      <w:r>
        <w:rPr>
          <w:color w:val="231F20"/>
          <w:spacing w:val="-9"/>
        </w:rPr>
        <w:t> </w:t>
      </w:r>
      <w:r>
        <w:rPr>
          <w:color w:val="231F20"/>
        </w:rPr>
        <w:t>team</w:t>
      </w:r>
      <w:r>
        <w:rPr>
          <w:color w:val="231F20"/>
          <w:spacing w:val="-9"/>
        </w:rPr>
        <w:t> </w:t>
      </w:r>
      <w:r>
        <w:rPr>
          <w:color w:val="231F20"/>
        </w:rPr>
        <w:t>had</w:t>
      </w:r>
      <w:r>
        <w:rPr>
          <w:color w:val="231F20"/>
          <w:spacing w:val="-9"/>
        </w:rPr>
        <w:t> </w:t>
      </w:r>
      <w:r>
        <w:rPr>
          <w:color w:val="231F20"/>
        </w:rPr>
        <w:t>nearly</w:t>
      </w:r>
      <w:r>
        <w:rPr>
          <w:color w:val="231F20"/>
          <w:spacing w:val="-9"/>
        </w:rPr>
        <w:t> </w:t>
      </w:r>
      <w:r>
        <w:rPr>
          <w:color w:val="231F20"/>
        </w:rPr>
        <w:t>completed</w:t>
      </w:r>
      <w:r>
        <w:rPr>
          <w:color w:val="231F20"/>
          <w:spacing w:val="-9"/>
        </w:rPr>
        <w:t> </w:t>
      </w:r>
      <w:r>
        <w:rPr>
          <w:color w:val="231F20"/>
        </w:rPr>
        <w:t>a</w:t>
      </w:r>
      <w:r>
        <w:rPr>
          <w:color w:val="231F20"/>
          <w:spacing w:val="-9"/>
        </w:rPr>
        <w:t> </w:t>
      </w:r>
      <w:r>
        <w:rPr>
          <w:color w:val="231F20"/>
        </w:rPr>
        <w:t>timeline of</w:t>
      </w:r>
      <w:r>
        <w:rPr>
          <w:color w:val="231F20"/>
          <w:spacing w:val="-14"/>
        </w:rPr>
        <w:t> </w:t>
      </w:r>
      <w:r>
        <w:rPr>
          <w:color w:val="231F20"/>
        </w:rPr>
        <w:t>his</w:t>
      </w:r>
      <w:r>
        <w:rPr>
          <w:color w:val="231F20"/>
          <w:spacing w:val="-14"/>
        </w:rPr>
        <w:t> </w:t>
      </w:r>
      <w:r>
        <w:rPr>
          <w:color w:val="231F20"/>
        </w:rPr>
        <w:t>life.</w:t>
      </w:r>
      <w:r>
        <w:rPr>
          <w:color w:val="231F20"/>
          <w:spacing w:val="-14"/>
        </w:rPr>
        <w:t> </w:t>
      </w:r>
      <w:r>
        <w:rPr>
          <w:color w:val="231F20"/>
        </w:rPr>
        <w:t>Then,</w:t>
      </w:r>
      <w:r>
        <w:rPr>
          <w:color w:val="231F20"/>
          <w:spacing w:val="-14"/>
        </w:rPr>
        <w:t> </w:t>
      </w:r>
      <w:r>
        <w:rPr>
          <w:color w:val="231F20"/>
        </w:rPr>
        <w:t>I</w:t>
      </w:r>
      <w:r>
        <w:rPr>
          <w:color w:val="231F20"/>
          <w:spacing w:val="-14"/>
        </w:rPr>
        <w:t> </w:t>
      </w:r>
      <w:r>
        <w:rPr>
          <w:color w:val="231F20"/>
        </w:rPr>
        <w:t>told</w:t>
      </w:r>
      <w:r>
        <w:rPr>
          <w:color w:val="231F20"/>
          <w:spacing w:val="-14"/>
        </w:rPr>
        <w:t> </w:t>
      </w:r>
      <w:r>
        <w:rPr>
          <w:color w:val="231F20"/>
        </w:rPr>
        <w:t>him,</w:t>
      </w:r>
      <w:r>
        <w:rPr>
          <w:color w:val="231F20"/>
          <w:spacing w:val="-14"/>
        </w:rPr>
        <w:t> </w:t>
      </w:r>
      <w:r>
        <w:rPr>
          <w:color w:val="231F20"/>
        </w:rPr>
        <w:t>we</w:t>
      </w:r>
      <w:r>
        <w:rPr>
          <w:color w:val="231F20"/>
          <w:spacing w:val="-14"/>
        </w:rPr>
        <w:t> </w:t>
      </w:r>
      <w:r>
        <w:rPr>
          <w:color w:val="231F20"/>
        </w:rPr>
        <w:t>were</w:t>
      </w:r>
      <w:r>
        <w:rPr>
          <w:color w:val="231F20"/>
          <w:spacing w:val="-14"/>
        </w:rPr>
        <w:t> </w:t>
      </w:r>
      <w:r>
        <w:rPr>
          <w:color w:val="231F20"/>
        </w:rPr>
        <w:t>going</w:t>
      </w:r>
      <w:r>
        <w:rPr>
          <w:color w:val="231F20"/>
          <w:spacing w:val="-14"/>
        </w:rPr>
        <w:t> </w:t>
      </w:r>
      <w:r>
        <w:rPr>
          <w:color w:val="231F20"/>
        </w:rPr>
        <w:t>to</w:t>
      </w:r>
      <w:r>
        <w:rPr>
          <w:color w:val="231F20"/>
          <w:spacing w:val="-14"/>
        </w:rPr>
        <w:t> </w:t>
      </w:r>
      <w:r>
        <w:rPr>
          <w:color w:val="231F20"/>
        </w:rPr>
        <w:t>construct a</w:t>
      </w:r>
      <w:r>
        <w:rPr>
          <w:color w:val="231F20"/>
          <w:spacing w:val="-5"/>
        </w:rPr>
        <w:t> </w:t>
      </w:r>
      <w:r>
        <w:rPr>
          <w:color w:val="231F20"/>
        </w:rPr>
        <w:t>basic</w:t>
      </w:r>
      <w:r>
        <w:rPr>
          <w:color w:val="231F20"/>
          <w:spacing w:val="-5"/>
        </w:rPr>
        <w:t> </w:t>
      </w:r>
      <w:r>
        <w:rPr>
          <w:color w:val="231F20"/>
        </w:rPr>
        <w:t>biography.</w:t>
      </w:r>
      <w:r>
        <w:rPr>
          <w:color w:val="231F20"/>
          <w:spacing w:val="-9"/>
        </w:rPr>
        <w:t> </w:t>
      </w:r>
      <w:r>
        <w:rPr>
          <w:color w:val="231F20"/>
        </w:rPr>
        <w:t>We</w:t>
      </w:r>
      <w:r>
        <w:rPr>
          <w:color w:val="231F20"/>
          <w:spacing w:val="-5"/>
        </w:rPr>
        <w:t> </w:t>
      </w:r>
      <w:r>
        <w:rPr>
          <w:color w:val="231F20"/>
        </w:rPr>
        <w:t>were</w:t>
      </w:r>
      <w:r>
        <w:rPr>
          <w:color w:val="231F20"/>
          <w:spacing w:val="-5"/>
        </w:rPr>
        <w:t> </w:t>
      </w:r>
      <w:r>
        <w:rPr>
          <w:color w:val="231F20"/>
        </w:rPr>
        <w:t>planning</w:t>
      </w:r>
      <w:r>
        <w:rPr>
          <w:color w:val="231F20"/>
          <w:spacing w:val="-5"/>
        </w:rPr>
        <w:t> </w:t>
      </w:r>
      <w:r>
        <w:rPr>
          <w:color w:val="231F20"/>
        </w:rPr>
        <w:t>to</w:t>
      </w:r>
      <w:r>
        <w:rPr>
          <w:color w:val="231F20"/>
          <w:spacing w:val="-5"/>
        </w:rPr>
        <w:t> </w:t>
      </w:r>
      <w:r>
        <w:rPr>
          <w:color w:val="231F20"/>
        </w:rPr>
        <w:t>add</w:t>
      </w:r>
      <w:r>
        <w:rPr>
          <w:color w:val="231F20"/>
          <w:spacing w:val="-5"/>
        </w:rPr>
        <w:t> </w:t>
      </w:r>
      <w:r>
        <w:rPr>
          <w:color w:val="231F20"/>
        </w:rPr>
        <w:t>interviews to get extra colour and a clearer understanding of this man.</w:t>
      </w:r>
      <w:r>
        <w:rPr>
          <w:color w:val="231F20"/>
          <w:spacing w:val="-15"/>
        </w:rPr>
        <w:t> </w:t>
      </w:r>
      <w:r>
        <w:rPr>
          <w:color w:val="231F20"/>
        </w:rPr>
        <w:t>We</w:t>
      </w:r>
      <w:r>
        <w:rPr>
          <w:color w:val="231F20"/>
          <w:spacing w:val="-15"/>
        </w:rPr>
        <w:t> </w:t>
      </w:r>
      <w:r>
        <w:rPr>
          <w:color w:val="231F20"/>
        </w:rPr>
        <w:t>went</w:t>
      </w:r>
      <w:r>
        <w:rPr>
          <w:color w:val="231F20"/>
          <w:spacing w:val="-15"/>
        </w:rPr>
        <w:t> </w:t>
      </w:r>
      <w:r>
        <w:rPr>
          <w:color w:val="231F20"/>
        </w:rPr>
        <w:t>to</w:t>
      </w:r>
      <w:r>
        <w:rPr>
          <w:color w:val="231F20"/>
          <w:spacing w:val="-15"/>
        </w:rPr>
        <w:t> </w:t>
      </w:r>
      <w:r>
        <w:rPr>
          <w:color w:val="231F20"/>
        </w:rPr>
        <w:t>our</w:t>
      </w:r>
      <w:r>
        <w:rPr>
          <w:color w:val="231F20"/>
          <w:spacing w:val="-15"/>
        </w:rPr>
        <w:t> </w:t>
      </w:r>
      <w:r>
        <w:rPr>
          <w:color w:val="231F20"/>
        </w:rPr>
        <w:t>living</w:t>
      </w:r>
      <w:r>
        <w:rPr>
          <w:color w:val="231F20"/>
          <w:spacing w:val="-15"/>
        </w:rPr>
        <w:t> </w:t>
      </w:r>
      <w:r>
        <w:rPr>
          <w:color w:val="231F20"/>
        </w:rPr>
        <w:t>room</w:t>
      </w:r>
      <w:r>
        <w:rPr>
          <w:color w:val="231F20"/>
          <w:spacing w:val="-15"/>
        </w:rPr>
        <w:t> </w:t>
      </w:r>
      <w:r>
        <w:rPr>
          <w:color w:val="231F20"/>
        </w:rPr>
        <w:t>and</w:t>
      </w:r>
      <w:r>
        <w:rPr>
          <w:color w:val="231F20"/>
          <w:spacing w:val="-15"/>
        </w:rPr>
        <w:t> </w:t>
      </w:r>
      <w:r>
        <w:rPr>
          <w:color w:val="231F20"/>
        </w:rPr>
        <w:t>I</w:t>
      </w:r>
      <w:r>
        <w:rPr>
          <w:color w:val="231F20"/>
          <w:spacing w:val="-15"/>
        </w:rPr>
        <w:t> </w:t>
      </w:r>
      <w:r>
        <w:rPr>
          <w:color w:val="231F20"/>
        </w:rPr>
        <w:t>showed</w:t>
      </w:r>
      <w:r>
        <w:rPr>
          <w:color w:val="231F20"/>
          <w:spacing w:val="-15"/>
        </w:rPr>
        <w:t> </w:t>
      </w:r>
      <w:r>
        <w:rPr>
          <w:color w:val="231F20"/>
        </w:rPr>
        <w:t>him</w:t>
      </w:r>
      <w:r>
        <w:rPr>
          <w:color w:val="231F20"/>
          <w:spacing w:val="-15"/>
        </w:rPr>
        <w:t> </w:t>
      </w:r>
      <w:r>
        <w:rPr>
          <w:color w:val="231F20"/>
        </w:rPr>
        <w:t>the spread</w:t>
      </w:r>
      <w:r>
        <w:rPr>
          <w:color w:val="231F20"/>
          <w:spacing w:val="-11"/>
        </w:rPr>
        <w:t> </w:t>
      </w:r>
      <w:r>
        <w:rPr>
          <w:color w:val="231F20"/>
        </w:rPr>
        <w:t>sheet</w:t>
      </w:r>
      <w:r>
        <w:rPr>
          <w:color w:val="231F20"/>
          <w:spacing w:val="-11"/>
        </w:rPr>
        <w:t> </w:t>
      </w:r>
      <w:r>
        <w:rPr>
          <w:color w:val="231F20"/>
        </w:rPr>
        <w:t>of</w:t>
      </w:r>
      <w:r>
        <w:rPr>
          <w:color w:val="231F20"/>
          <w:spacing w:val="-11"/>
        </w:rPr>
        <w:t> </w:t>
      </w:r>
      <w:r>
        <w:rPr>
          <w:color w:val="231F20"/>
        </w:rPr>
        <w:t>contacts</w:t>
      </w:r>
      <w:r>
        <w:rPr>
          <w:color w:val="231F20"/>
          <w:spacing w:val="-11"/>
        </w:rPr>
        <w:t> </w:t>
      </w:r>
      <w:r>
        <w:rPr>
          <w:color w:val="231F20"/>
        </w:rPr>
        <w:t>we</w:t>
      </w:r>
      <w:r>
        <w:rPr>
          <w:color w:val="231F20"/>
          <w:spacing w:val="-11"/>
        </w:rPr>
        <w:t> </w:t>
      </w:r>
      <w:r>
        <w:rPr>
          <w:color w:val="231F20"/>
        </w:rPr>
        <w:t>were</w:t>
      </w:r>
      <w:r>
        <w:rPr>
          <w:color w:val="231F20"/>
          <w:spacing w:val="-11"/>
        </w:rPr>
        <w:t> </w:t>
      </w:r>
      <w:r>
        <w:rPr>
          <w:color w:val="231F20"/>
        </w:rPr>
        <w:t>building</w:t>
      </w:r>
      <w:r>
        <w:rPr>
          <w:color w:val="231F20"/>
          <w:spacing w:val="-11"/>
        </w:rPr>
        <w:t> </w:t>
      </w:r>
      <w:r>
        <w:rPr>
          <w:color w:val="231F20"/>
        </w:rPr>
        <w:t>up.</w:t>
      </w:r>
      <w:r>
        <w:rPr>
          <w:color w:val="231F20"/>
          <w:spacing w:val="-11"/>
        </w:rPr>
        <w:t> </w:t>
      </w:r>
      <w:r>
        <w:rPr>
          <w:color w:val="231F20"/>
        </w:rPr>
        <w:t>Judy</w:t>
      </w:r>
      <w:r>
        <w:rPr>
          <w:color w:val="231F20"/>
          <w:spacing w:val="-11"/>
        </w:rPr>
        <w:t> </w:t>
      </w:r>
      <w:r>
        <w:rPr>
          <w:color w:val="231F20"/>
        </w:rPr>
        <w:t>had </w:t>
      </w:r>
      <w:r>
        <w:rPr>
          <w:color w:val="231F20"/>
          <w:spacing w:val="-2"/>
        </w:rPr>
        <w:t>been</w:t>
      </w:r>
      <w:r>
        <w:rPr>
          <w:color w:val="231F20"/>
          <w:spacing w:val="-13"/>
        </w:rPr>
        <w:t> </w:t>
      </w:r>
      <w:r>
        <w:rPr>
          <w:color w:val="231F20"/>
          <w:spacing w:val="-2"/>
        </w:rPr>
        <w:t>working</w:t>
      </w:r>
      <w:r>
        <w:rPr>
          <w:color w:val="231F20"/>
          <w:spacing w:val="-13"/>
        </w:rPr>
        <w:t> </w:t>
      </w:r>
      <w:r>
        <w:rPr>
          <w:color w:val="231F20"/>
          <w:spacing w:val="-2"/>
        </w:rPr>
        <w:t>on</w:t>
      </w:r>
      <w:r>
        <w:rPr>
          <w:color w:val="231F20"/>
          <w:spacing w:val="-13"/>
        </w:rPr>
        <w:t> </w:t>
      </w:r>
      <w:r>
        <w:rPr>
          <w:color w:val="231F20"/>
          <w:spacing w:val="-2"/>
        </w:rPr>
        <w:t>this</w:t>
      </w:r>
      <w:r>
        <w:rPr>
          <w:color w:val="231F20"/>
          <w:spacing w:val="-13"/>
        </w:rPr>
        <w:t> </w:t>
      </w:r>
      <w:r>
        <w:rPr>
          <w:color w:val="231F20"/>
          <w:spacing w:val="-2"/>
        </w:rPr>
        <w:t>and</w:t>
      </w:r>
      <w:r>
        <w:rPr>
          <w:color w:val="231F20"/>
          <w:spacing w:val="-13"/>
        </w:rPr>
        <w:t> </w:t>
      </w:r>
      <w:r>
        <w:rPr>
          <w:color w:val="231F20"/>
          <w:spacing w:val="-2"/>
        </w:rPr>
        <w:t>we</w:t>
      </w:r>
      <w:r>
        <w:rPr>
          <w:color w:val="231F20"/>
          <w:spacing w:val="-13"/>
        </w:rPr>
        <w:t> </w:t>
      </w:r>
      <w:r>
        <w:rPr>
          <w:color w:val="231F20"/>
          <w:spacing w:val="-2"/>
        </w:rPr>
        <w:t>had</w:t>
      </w:r>
      <w:r>
        <w:rPr>
          <w:color w:val="231F20"/>
          <w:spacing w:val="-13"/>
        </w:rPr>
        <w:t> </w:t>
      </w:r>
      <w:r>
        <w:rPr>
          <w:color w:val="231F20"/>
          <w:spacing w:val="-2"/>
        </w:rPr>
        <w:t>a</w:t>
      </w:r>
      <w:r>
        <w:rPr>
          <w:color w:val="231F20"/>
          <w:spacing w:val="-13"/>
        </w:rPr>
        <w:t> </w:t>
      </w:r>
      <w:r>
        <w:rPr>
          <w:color w:val="231F20"/>
          <w:spacing w:val="-2"/>
        </w:rPr>
        <w:t>list</w:t>
      </w:r>
      <w:r>
        <w:rPr>
          <w:color w:val="231F20"/>
          <w:spacing w:val="-13"/>
        </w:rPr>
        <w:t> </w:t>
      </w:r>
      <w:r>
        <w:rPr>
          <w:color w:val="231F20"/>
          <w:spacing w:val="-2"/>
        </w:rPr>
        <w:t>of</w:t>
      </w:r>
      <w:r>
        <w:rPr>
          <w:color w:val="231F20"/>
          <w:spacing w:val="-13"/>
        </w:rPr>
        <w:t> </w:t>
      </w:r>
      <w:r>
        <w:rPr>
          <w:color w:val="231F20"/>
          <w:spacing w:val="-2"/>
        </w:rPr>
        <w:t>English</w:t>
      </w:r>
      <w:r>
        <w:rPr>
          <w:color w:val="231F20"/>
          <w:spacing w:val="-13"/>
        </w:rPr>
        <w:t> </w:t>
      </w:r>
      <w:r>
        <w:rPr>
          <w:color w:val="231F20"/>
          <w:spacing w:val="-2"/>
        </w:rPr>
        <w:t>names </w:t>
      </w:r>
      <w:r>
        <w:rPr>
          <w:color w:val="231F20"/>
          <w:spacing w:val="-4"/>
        </w:rPr>
        <w:t>and</w:t>
      </w:r>
      <w:r>
        <w:rPr>
          <w:color w:val="231F20"/>
          <w:spacing w:val="-11"/>
        </w:rPr>
        <w:t> </w:t>
      </w:r>
      <w:r>
        <w:rPr>
          <w:color w:val="231F20"/>
          <w:spacing w:val="-4"/>
        </w:rPr>
        <w:t>addresses</w:t>
      </w:r>
      <w:r>
        <w:rPr>
          <w:color w:val="231F20"/>
          <w:spacing w:val="-11"/>
        </w:rPr>
        <w:t> </w:t>
      </w:r>
      <w:r>
        <w:rPr>
          <w:color w:val="231F20"/>
          <w:spacing w:val="-4"/>
        </w:rPr>
        <w:t>from</w:t>
      </w:r>
      <w:r>
        <w:rPr>
          <w:color w:val="231F20"/>
          <w:spacing w:val="-11"/>
        </w:rPr>
        <w:t> </w:t>
      </w:r>
      <w:r>
        <w:rPr>
          <w:color w:val="231F20"/>
          <w:spacing w:val="-4"/>
        </w:rPr>
        <w:t>his</w:t>
      </w:r>
      <w:r>
        <w:rPr>
          <w:color w:val="231F20"/>
          <w:spacing w:val="-11"/>
        </w:rPr>
        <w:t> </w:t>
      </w:r>
      <w:r>
        <w:rPr>
          <w:color w:val="231F20"/>
          <w:spacing w:val="-4"/>
        </w:rPr>
        <w:t>early</w:t>
      </w:r>
      <w:r>
        <w:rPr>
          <w:color w:val="231F20"/>
          <w:spacing w:val="-11"/>
        </w:rPr>
        <w:t> </w:t>
      </w:r>
      <w:r>
        <w:rPr>
          <w:color w:val="231F20"/>
          <w:spacing w:val="-4"/>
        </w:rPr>
        <w:t>years</w:t>
      </w:r>
      <w:r>
        <w:rPr>
          <w:color w:val="231F20"/>
          <w:spacing w:val="-11"/>
        </w:rPr>
        <w:t> </w:t>
      </w:r>
      <w:r>
        <w:rPr>
          <w:color w:val="231F20"/>
          <w:spacing w:val="-4"/>
        </w:rPr>
        <w:t>and</w:t>
      </w:r>
      <w:r>
        <w:rPr>
          <w:color w:val="231F20"/>
          <w:spacing w:val="-11"/>
        </w:rPr>
        <w:t> </w:t>
      </w:r>
      <w:r>
        <w:rPr>
          <w:color w:val="231F20"/>
          <w:spacing w:val="-4"/>
        </w:rPr>
        <w:t>teens.</w:t>
      </w:r>
      <w:r>
        <w:rPr>
          <w:color w:val="231F20"/>
          <w:spacing w:val="-11"/>
        </w:rPr>
        <w:t> </w:t>
      </w:r>
      <w:r>
        <w:rPr>
          <w:color w:val="231F20"/>
          <w:spacing w:val="-4"/>
        </w:rPr>
        <w:t>I</w:t>
      </w:r>
      <w:r>
        <w:rPr>
          <w:color w:val="231F20"/>
          <w:spacing w:val="-11"/>
        </w:rPr>
        <w:t> </w:t>
      </w:r>
      <w:r>
        <w:rPr>
          <w:color w:val="231F20"/>
          <w:spacing w:val="-4"/>
        </w:rPr>
        <w:t>gave</w:t>
      </w:r>
      <w:r>
        <w:rPr>
          <w:color w:val="231F20"/>
          <w:spacing w:val="-11"/>
        </w:rPr>
        <w:t> </w:t>
      </w:r>
      <w:r>
        <w:rPr>
          <w:color w:val="231F20"/>
          <w:spacing w:val="-4"/>
        </w:rPr>
        <w:t>them </w:t>
      </w:r>
      <w:r>
        <w:rPr>
          <w:color w:val="231F20"/>
        </w:rPr>
        <w:t>to Dad. “Could you help us?” I asked. He asked how. “Could you take these names, check them against the </w:t>
      </w:r>
      <w:r>
        <w:rPr>
          <w:color w:val="231F20"/>
          <w:spacing w:val="-4"/>
        </w:rPr>
        <w:t>names</w:t>
      </w:r>
      <w:r>
        <w:rPr>
          <w:color w:val="231F20"/>
          <w:spacing w:val="-11"/>
        </w:rPr>
        <w:t> </w:t>
      </w:r>
      <w:r>
        <w:rPr>
          <w:color w:val="231F20"/>
          <w:spacing w:val="-4"/>
        </w:rPr>
        <w:t>of</w:t>
      </w:r>
      <w:r>
        <w:rPr>
          <w:color w:val="231F20"/>
          <w:spacing w:val="-11"/>
        </w:rPr>
        <w:t> </w:t>
      </w:r>
      <w:r>
        <w:rPr>
          <w:color w:val="231F20"/>
          <w:spacing w:val="-4"/>
        </w:rPr>
        <w:t>people</w:t>
      </w:r>
      <w:r>
        <w:rPr>
          <w:color w:val="231F20"/>
          <w:spacing w:val="-11"/>
        </w:rPr>
        <w:t> </w:t>
      </w:r>
      <w:r>
        <w:rPr>
          <w:color w:val="231F20"/>
          <w:spacing w:val="-4"/>
        </w:rPr>
        <w:t>who</w:t>
      </w:r>
      <w:r>
        <w:rPr>
          <w:color w:val="231F20"/>
          <w:spacing w:val="-11"/>
        </w:rPr>
        <w:t> </w:t>
      </w:r>
      <w:r>
        <w:rPr>
          <w:color w:val="231F20"/>
          <w:spacing w:val="-4"/>
        </w:rPr>
        <w:t>were</w:t>
      </w:r>
      <w:r>
        <w:rPr>
          <w:color w:val="231F20"/>
          <w:spacing w:val="-11"/>
        </w:rPr>
        <w:t> </w:t>
      </w:r>
      <w:r>
        <w:rPr>
          <w:color w:val="231F20"/>
          <w:spacing w:val="-4"/>
        </w:rPr>
        <w:t>enslaved</w:t>
      </w:r>
      <w:r>
        <w:rPr>
          <w:color w:val="231F20"/>
          <w:spacing w:val="-11"/>
        </w:rPr>
        <w:t> </w:t>
      </w:r>
      <w:r>
        <w:rPr>
          <w:color w:val="231F20"/>
          <w:spacing w:val="-4"/>
        </w:rPr>
        <w:t>and</w:t>
      </w:r>
      <w:r>
        <w:rPr>
          <w:color w:val="231F20"/>
          <w:spacing w:val="-11"/>
        </w:rPr>
        <w:t> </w:t>
      </w:r>
      <w:r>
        <w:rPr>
          <w:color w:val="231F20"/>
          <w:spacing w:val="-4"/>
        </w:rPr>
        <w:t>see</w:t>
      </w:r>
      <w:r>
        <w:rPr>
          <w:color w:val="231F20"/>
          <w:spacing w:val="-11"/>
        </w:rPr>
        <w:t> </w:t>
      </w:r>
      <w:r>
        <w:rPr>
          <w:color w:val="231F20"/>
          <w:spacing w:val="-4"/>
        </w:rPr>
        <w:t>if</w:t>
      </w:r>
      <w:r>
        <w:rPr>
          <w:color w:val="231F20"/>
          <w:spacing w:val="-11"/>
        </w:rPr>
        <w:t> </w:t>
      </w:r>
      <w:r>
        <w:rPr>
          <w:color w:val="231F20"/>
          <w:spacing w:val="-4"/>
        </w:rPr>
        <w:t>any</w:t>
      </w:r>
      <w:r>
        <w:rPr>
          <w:color w:val="231F20"/>
          <w:spacing w:val="-11"/>
        </w:rPr>
        <w:t> </w:t>
      </w:r>
      <w:r>
        <w:rPr>
          <w:color w:val="231F20"/>
          <w:spacing w:val="-4"/>
        </w:rPr>
        <w:t>are</w:t>
      </w:r>
      <w:r>
        <w:rPr>
          <w:color w:val="231F20"/>
          <w:spacing w:val="-11"/>
        </w:rPr>
        <w:t> </w:t>
      </w:r>
      <w:r>
        <w:rPr>
          <w:color w:val="231F20"/>
          <w:spacing w:val="-4"/>
        </w:rPr>
        <w:t>on </w:t>
      </w:r>
      <w:r>
        <w:rPr>
          <w:color w:val="231F20"/>
          <w:spacing w:val="-2"/>
        </w:rPr>
        <w:t>that</w:t>
      </w:r>
      <w:r>
        <w:rPr>
          <w:color w:val="231F20"/>
          <w:spacing w:val="-13"/>
        </w:rPr>
        <w:t> </w:t>
      </w:r>
      <w:r>
        <w:rPr>
          <w:color w:val="231F20"/>
          <w:spacing w:val="-2"/>
        </w:rPr>
        <w:t>list?”</w:t>
      </w:r>
      <w:r>
        <w:rPr>
          <w:color w:val="231F20"/>
          <w:spacing w:val="-13"/>
        </w:rPr>
        <w:t> </w:t>
      </w:r>
      <w:r>
        <w:rPr>
          <w:color w:val="231F20"/>
          <w:spacing w:val="-2"/>
        </w:rPr>
        <w:t>He</w:t>
      </w:r>
      <w:r>
        <w:rPr>
          <w:color w:val="231F20"/>
          <w:spacing w:val="-13"/>
        </w:rPr>
        <w:t> </w:t>
      </w:r>
      <w:r>
        <w:rPr>
          <w:color w:val="231F20"/>
          <w:spacing w:val="-2"/>
        </w:rPr>
        <w:t>said</w:t>
      </w:r>
      <w:r>
        <w:rPr>
          <w:color w:val="231F20"/>
          <w:spacing w:val="-13"/>
        </w:rPr>
        <w:t> </w:t>
      </w:r>
      <w:r>
        <w:rPr>
          <w:color w:val="231F20"/>
          <w:spacing w:val="-2"/>
        </w:rPr>
        <w:t>he</w:t>
      </w:r>
      <w:r>
        <w:rPr>
          <w:color w:val="231F20"/>
          <w:spacing w:val="-13"/>
        </w:rPr>
        <w:t> </w:t>
      </w:r>
      <w:r>
        <w:rPr>
          <w:color w:val="231F20"/>
          <w:spacing w:val="-2"/>
        </w:rPr>
        <w:t>would</w:t>
      </w:r>
      <w:r>
        <w:rPr>
          <w:color w:val="231F20"/>
          <w:spacing w:val="-13"/>
        </w:rPr>
        <w:t> </w:t>
      </w:r>
      <w:r>
        <w:rPr>
          <w:color w:val="231F20"/>
          <w:spacing w:val="-2"/>
        </w:rPr>
        <w:t>and</w:t>
      </w:r>
      <w:r>
        <w:rPr>
          <w:color w:val="231F20"/>
          <w:spacing w:val="-13"/>
        </w:rPr>
        <w:t> </w:t>
      </w:r>
      <w:r>
        <w:rPr>
          <w:color w:val="231F20"/>
          <w:spacing w:val="-2"/>
        </w:rPr>
        <w:t>eventually</w:t>
      </w:r>
      <w:r>
        <w:rPr>
          <w:color w:val="231F20"/>
          <w:spacing w:val="-13"/>
        </w:rPr>
        <w:t> </w:t>
      </w:r>
      <w:r>
        <w:rPr>
          <w:color w:val="231F20"/>
          <w:spacing w:val="-2"/>
        </w:rPr>
        <w:t>came</w:t>
      </w:r>
      <w:r>
        <w:rPr>
          <w:color w:val="231F20"/>
          <w:spacing w:val="-13"/>
        </w:rPr>
        <w:t> </w:t>
      </w:r>
      <w:r>
        <w:rPr>
          <w:color w:val="231F20"/>
          <w:spacing w:val="-2"/>
        </w:rPr>
        <w:t>up</w:t>
      </w:r>
      <w:r>
        <w:rPr>
          <w:color w:val="231F20"/>
          <w:spacing w:val="-13"/>
        </w:rPr>
        <w:t> </w:t>
      </w:r>
      <w:r>
        <w:rPr>
          <w:color w:val="231F20"/>
          <w:spacing w:val="-2"/>
        </w:rPr>
        <w:t>with </w:t>
      </w:r>
      <w:r>
        <w:rPr>
          <w:color w:val="231F20"/>
        </w:rPr>
        <w:t>two</w:t>
      </w:r>
      <w:r>
        <w:rPr>
          <w:color w:val="231F20"/>
          <w:spacing w:val="-1"/>
        </w:rPr>
        <w:t> </w:t>
      </w:r>
      <w:r>
        <w:rPr>
          <w:color w:val="231F20"/>
        </w:rPr>
        <w:t>possible</w:t>
      </w:r>
      <w:r>
        <w:rPr>
          <w:color w:val="231F20"/>
          <w:spacing w:val="-1"/>
        </w:rPr>
        <w:t> </w:t>
      </w:r>
      <w:r>
        <w:rPr>
          <w:color w:val="231F20"/>
        </w:rPr>
        <w:t>names.</w:t>
      </w:r>
      <w:r>
        <w:rPr>
          <w:color w:val="231F20"/>
          <w:spacing w:val="-1"/>
        </w:rPr>
        <w:t> </w:t>
      </w:r>
      <w:r>
        <w:rPr>
          <w:color w:val="231F20"/>
        </w:rPr>
        <w:t>The</w:t>
      </w:r>
      <w:r>
        <w:rPr>
          <w:color w:val="231F20"/>
          <w:spacing w:val="-1"/>
        </w:rPr>
        <w:t> </w:t>
      </w:r>
      <w:r>
        <w:rPr>
          <w:color w:val="231F20"/>
        </w:rPr>
        <w:t>first</w:t>
      </w:r>
      <w:r>
        <w:rPr>
          <w:color w:val="231F20"/>
          <w:spacing w:val="-1"/>
        </w:rPr>
        <w:t> </w:t>
      </w:r>
      <w:r>
        <w:rPr>
          <w:color w:val="231F20"/>
        </w:rPr>
        <w:t>was</w:t>
      </w:r>
      <w:r>
        <w:rPr>
          <w:color w:val="231F20"/>
          <w:spacing w:val="-1"/>
        </w:rPr>
        <w:t> </w:t>
      </w:r>
      <w:r>
        <w:rPr>
          <w:color w:val="231F20"/>
        </w:rPr>
        <w:t>a</w:t>
      </w:r>
      <w:r>
        <w:rPr>
          <w:color w:val="231F20"/>
          <w:spacing w:val="-1"/>
        </w:rPr>
        <w:t> </w:t>
      </w:r>
      <w:r>
        <w:rPr>
          <w:color w:val="231F20"/>
        </w:rPr>
        <w:t>male</w:t>
      </w:r>
      <w:r>
        <w:rPr>
          <w:color w:val="231F20"/>
          <w:spacing w:val="-1"/>
        </w:rPr>
        <w:t> </w:t>
      </w:r>
      <w:r>
        <w:rPr>
          <w:color w:val="231F20"/>
        </w:rPr>
        <w:t>slave</w:t>
      </w:r>
      <w:r>
        <w:rPr>
          <w:color w:val="231F20"/>
          <w:spacing w:val="-1"/>
        </w:rPr>
        <w:t> </w:t>
      </w:r>
      <w:r>
        <w:rPr>
          <w:color w:val="231F20"/>
        </w:rPr>
        <w:t>worker at</w:t>
      </w:r>
      <w:r>
        <w:rPr>
          <w:color w:val="231F20"/>
          <w:spacing w:val="-12"/>
        </w:rPr>
        <w:t> </w:t>
      </w:r>
      <w:r>
        <w:rPr>
          <w:color w:val="231F20"/>
        </w:rPr>
        <w:t>a</w:t>
      </w:r>
      <w:r>
        <w:rPr>
          <w:color w:val="231F20"/>
          <w:spacing w:val="-12"/>
        </w:rPr>
        <w:t> </w:t>
      </w:r>
      <w:r>
        <w:rPr>
          <w:color w:val="231F20"/>
        </w:rPr>
        <w:t>factory</w:t>
      </w:r>
      <w:r>
        <w:rPr>
          <w:color w:val="231F20"/>
          <w:spacing w:val="-12"/>
        </w:rPr>
        <w:t> </w:t>
      </w:r>
      <w:r>
        <w:rPr>
          <w:color w:val="231F20"/>
        </w:rPr>
        <w:t>on</w:t>
      </w:r>
      <w:r>
        <w:rPr>
          <w:color w:val="231F20"/>
          <w:spacing w:val="-12"/>
        </w:rPr>
        <w:t> </w:t>
      </w:r>
      <w:r>
        <w:rPr>
          <w:color w:val="231F20"/>
        </w:rPr>
        <w:t>the</w:t>
      </w:r>
      <w:r>
        <w:rPr>
          <w:color w:val="231F20"/>
          <w:spacing w:val="-12"/>
        </w:rPr>
        <w:t> </w:t>
      </w:r>
      <w:r>
        <w:rPr>
          <w:color w:val="231F20"/>
        </w:rPr>
        <w:t>outskirts</w:t>
      </w:r>
      <w:r>
        <w:rPr>
          <w:color w:val="231F20"/>
          <w:spacing w:val="-12"/>
        </w:rPr>
        <w:t> </w:t>
      </w:r>
      <w:r>
        <w:rPr>
          <w:color w:val="231F20"/>
        </w:rPr>
        <w:t>of</w:t>
      </w:r>
      <w:r>
        <w:rPr>
          <w:color w:val="231F20"/>
          <w:spacing w:val="-12"/>
        </w:rPr>
        <w:t> </w:t>
      </w:r>
      <w:r>
        <w:rPr>
          <w:color w:val="231F20"/>
        </w:rPr>
        <w:t>Freetown,</w:t>
      </w:r>
      <w:r>
        <w:rPr>
          <w:color w:val="231F20"/>
          <w:spacing w:val="-12"/>
        </w:rPr>
        <w:t> </w:t>
      </w:r>
      <w:r>
        <w:rPr>
          <w:color w:val="231F20"/>
        </w:rPr>
        <w:t>and</w:t>
      </w:r>
      <w:r>
        <w:rPr>
          <w:color w:val="231F20"/>
          <w:spacing w:val="-12"/>
        </w:rPr>
        <w:t> </w:t>
      </w:r>
      <w:r>
        <w:rPr>
          <w:color w:val="231F20"/>
        </w:rPr>
        <w:t>the</w:t>
      </w:r>
      <w:r>
        <w:rPr>
          <w:color w:val="231F20"/>
          <w:spacing w:val="-12"/>
        </w:rPr>
        <w:t> </w:t>
      </w:r>
      <w:r>
        <w:rPr>
          <w:color w:val="231F20"/>
        </w:rPr>
        <w:t>other was</w:t>
      </w:r>
      <w:r>
        <w:rPr>
          <w:color w:val="231F20"/>
          <w:spacing w:val="-15"/>
        </w:rPr>
        <w:t> </w:t>
      </w:r>
      <w:r>
        <w:rPr>
          <w:color w:val="231F20"/>
        </w:rPr>
        <w:t>a</w:t>
      </w:r>
      <w:r>
        <w:rPr>
          <w:color w:val="231F20"/>
          <w:spacing w:val="-15"/>
        </w:rPr>
        <w:t> </w:t>
      </w:r>
      <w:r>
        <w:rPr>
          <w:color w:val="231F20"/>
        </w:rPr>
        <w:t>female</w:t>
      </w:r>
      <w:r>
        <w:rPr>
          <w:color w:val="231F20"/>
          <w:spacing w:val="-15"/>
        </w:rPr>
        <w:t> </w:t>
      </w:r>
      <w:r>
        <w:rPr>
          <w:color w:val="231F20"/>
        </w:rPr>
        <w:t>slave</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household</w:t>
      </w:r>
      <w:r>
        <w:rPr>
          <w:color w:val="231F20"/>
          <w:spacing w:val="-15"/>
        </w:rPr>
        <w:t> </w:t>
      </w:r>
      <w:r>
        <w:rPr>
          <w:color w:val="231F20"/>
        </w:rPr>
        <w:t>of</w:t>
      </w:r>
      <w:r>
        <w:rPr>
          <w:color w:val="231F20"/>
          <w:spacing w:val="-15"/>
        </w:rPr>
        <w:t> </w:t>
      </w:r>
      <w:r>
        <w:rPr>
          <w:color w:val="231F20"/>
        </w:rPr>
        <w:t>a</w:t>
      </w:r>
      <w:r>
        <w:rPr>
          <w:color w:val="231F20"/>
          <w:spacing w:val="-15"/>
        </w:rPr>
        <w:t> </w:t>
      </w:r>
      <w:r>
        <w:rPr>
          <w:color w:val="231F20"/>
        </w:rPr>
        <w:t>wealthy</w:t>
      </w:r>
      <w:r>
        <w:rPr>
          <w:color w:val="231F20"/>
          <w:spacing w:val="-15"/>
        </w:rPr>
        <w:t> </w:t>
      </w:r>
      <w:r>
        <w:rPr>
          <w:color w:val="231F20"/>
        </w:rPr>
        <w:t>banker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town</w:t>
      </w:r>
      <w:r>
        <w:rPr>
          <w:color w:val="231F20"/>
          <w:spacing w:val="-13"/>
        </w:rPr>
        <w:t> </w:t>
      </w:r>
      <w:r>
        <w:rPr>
          <w:color w:val="231F20"/>
          <w:spacing w:val="-2"/>
        </w:rPr>
        <w:t>of</w:t>
      </w:r>
      <w:r>
        <w:rPr>
          <w:color w:val="231F20"/>
          <w:spacing w:val="-13"/>
        </w:rPr>
        <w:t> </w:t>
      </w:r>
      <w:r>
        <w:rPr>
          <w:color w:val="231F20"/>
          <w:spacing w:val="-2"/>
        </w:rPr>
        <w:t>Ancora</w:t>
      </w:r>
      <w:r>
        <w:rPr>
          <w:color w:val="231F20"/>
          <w:spacing w:val="-12"/>
        </w:rPr>
        <w:t> </w:t>
      </w:r>
      <w:r>
        <w:rPr>
          <w:color w:val="231F20"/>
          <w:spacing w:val="-2"/>
        </w:rPr>
        <w:t>on</w:t>
      </w:r>
      <w:r>
        <w:rPr>
          <w:color w:val="231F20"/>
          <w:spacing w:val="-13"/>
        </w:rPr>
        <w:t> </w:t>
      </w:r>
      <w:r>
        <w:rPr>
          <w:color w:val="231F20"/>
          <w:spacing w:val="-2"/>
        </w:rPr>
        <w:t>the</w:t>
      </w:r>
      <w:r>
        <w:rPr>
          <w:color w:val="231F20"/>
          <w:spacing w:val="-12"/>
        </w:rPr>
        <w:t> </w:t>
      </w:r>
      <w:r>
        <w:rPr>
          <w:color w:val="231F20"/>
          <w:spacing w:val="-2"/>
        </w:rPr>
        <w:t>south-western</w:t>
      </w:r>
      <w:r>
        <w:rPr>
          <w:color w:val="231F20"/>
          <w:spacing w:val="-13"/>
        </w:rPr>
        <w:t> </w:t>
      </w:r>
      <w:r>
        <w:rPr>
          <w:color w:val="231F20"/>
          <w:spacing w:val="-2"/>
        </w:rPr>
        <w:t>border.</w:t>
      </w:r>
      <w:r>
        <w:rPr>
          <w:color w:val="231F20"/>
          <w:spacing w:val="-13"/>
        </w:rPr>
        <w:t> </w:t>
      </w:r>
      <w:r>
        <w:rPr>
          <w:color w:val="231F20"/>
          <w:spacing w:val="-2"/>
        </w:rPr>
        <w:t>We visited</w:t>
      </w:r>
      <w:r>
        <w:rPr>
          <w:color w:val="231F20"/>
          <w:spacing w:val="-13"/>
        </w:rPr>
        <w:t> </w:t>
      </w:r>
      <w:r>
        <w:rPr>
          <w:color w:val="231F20"/>
          <w:spacing w:val="-2"/>
        </w:rPr>
        <w:t>both</w:t>
      </w:r>
      <w:r>
        <w:rPr>
          <w:color w:val="231F20"/>
          <w:spacing w:val="-13"/>
        </w:rPr>
        <w:t> </w:t>
      </w:r>
      <w:r>
        <w:rPr>
          <w:color w:val="231F20"/>
          <w:spacing w:val="-2"/>
        </w:rPr>
        <w:t>of</w:t>
      </w:r>
      <w:r>
        <w:rPr>
          <w:color w:val="231F20"/>
          <w:spacing w:val="-13"/>
        </w:rPr>
        <w:t> </w:t>
      </w:r>
      <w:r>
        <w:rPr>
          <w:color w:val="231F20"/>
          <w:spacing w:val="-2"/>
        </w:rPr>
        <w:t>them.</w:t>
      </w:r>
      <w:r>
        <w:rPr>
          <w:color w:val="231F20"/>
          <w:spacing w:val="-13"/>
        </w:rPr>
        <w:t> </w:t>
      </w:r>
      <w:r>
        <w:rPr>
          <w:color w:val="231F20"/>
          <w:spacing w:val="-2"/>
        </w:rPr>
        <w:t>The</w:t>
      </w:r>
      <w:r>
        <w:rPr>
          <w:color w:val="231F20"/>
          <w:spacing w:val="-13"/>
        </w:rPr>
        <w:t> </w:t>
      </w:r>
      <w:r>
        <w:rPr>
          <w:color w:val="231F20"/>
          <w:spacing w:val="-2"/>
        </w:rPr>
        <w:t>man</w:t>
      </w:r>
      <w:r>
        <w:rPr>
          <w:color w:val="231F20"/>
          <w:spacing w:val="-13"/>
        </w:rPr>
        <w:t> </w:t>
      </w:r>
      <w:r>
        <w:rPr>
          <w:color w:val="231F20"/>
          <w:spacing w:val="-2"/>
        </w:rPr>
        <w:t>was</w:t>
      </w:r>
      <w:r>
        <w:rPr>
          <w:color w:val="231F20"/>
          <w:spacing w:val="-13"/>
        </w:rPr>
        <w:t> </w:t>
      </w:r>
      <w:r>
        <w:rPr>
          <w:color w:val="231F20"/>
          <w:spacing w:val="-2"/>
        </w:rPr>
        <w:t>of</w:t>
      </w:r>
      <w:r>
        <w:rPr>
          <w:color w:val="231F20"/>
          <w:spacing w:val="-13"/>
        </w:rPr>
        <w:t> </w:t>
      </w:r>
      <w:r>
        <w:rPr>
          <w:color w:val="231F20"/>
          <w:spacing w:val="-2"/>
        </w:rPr>
        <w:t>little</w:t>
      </w:r>
      <w:r>
        <w:rPr>
          <w:color w:val="231F20"/>
          <w:spacing w:val="-13"/>
        </w:rPr>
        <w:t> </w:t>
      </w:r>
      <w:r>
        <w:rPr>
          <w:color w:val="231F20"/>
          <w:spacing w:val="-2"/>
        </w:rPr>
        <w:t>help.</w:t>
      </w:r>
      <w:r>
        <w:rPr>
          <w:color w:val="231F20"/>
          <w:spacing w:val="-13"/>
        </w:rPr>
        <w:t> </w:t>
      </w:r>
      <w:r>
        <w:rPr>
          <w:color w:val="231F20"/>
          <w:spacing w:val="-2"/>
        </w:rPr>
        <w:t>He</w:t>
      </w:r>
      <w:r>
        <w:rPr>
          <w:color w:val="231F20"/>
          <w:spacing w:val="-13"/>
        </w:rPr>
        <w:t> </w:t>
      </w:r>
      <w:r>
        <w:rPr>
          <w:color w:val="231F20"/>
          <w:spacing w:val="-2"/>
        </w:rPr>
        <w:t>said </w:t>
      </w:r>
      <w:r>
        <w:rPr>
          <w:color w:val="231F20"/>
          <w:spacing w:val="-4"/>
        </w:rPr>
        <w:t>they’d</w:t>
      </w:r>
      <w:r>
        <w:rPr>
          <w:color w:val="231F20"/>
          <w:spacing w:val="-10"/>
        </w:rPr>
        <w:t> </w:t>
      </w:r>
      <w:r>
        <w:rPr>
          <w:color w:val="231F20"/>
          <w:spacing w:val="-4"/>
        </w:rPr>
        <w:t>been</w:t>
      </w:r>
      <w:r>
        <w:rPr>
          <w:color w:val="231F20"/>
          <w:spacing w:val="-10"/>
        </w:rPr>
        <w:t> </w:t>
      </w:r>
      <w:r>
        <w:rPr>
          <w:color w:val="231F20"/>
          <w:spacing w:val="-4"/>
        </w:rPr>
        <w:t>friends</w:t>
      </w:r>
      <w:r>
        <w:rPr>
          <w:color w:val="231F20"/>
          <w:spacing w:val="-10"/>
        </w:rPr>
        <w:t> </w:t>
      </w:r>
      <w:r>
        <w:rPr>
          <w:color w:val="231F20"/>
          <w:spacing w:val="-4"/>
        </w:rPr>
        <w:t>at</w:t>
      </w:r>
      <w:r>
        <w:rPr>
          <w:color w:val="231F20"/>
          <w:spacing w:val="-10"/>
        </w:rPr>
        <w:t> </w:t>
      </w:r>
      <w:r>
        <w:rPr>
          <w:color w:val="231F20"/>
          <w:spacing w:val="-4"/>
        </w:rPr>
        <w:t>University,</w:t>
      </w:r>
      <w:r>
        <w:rPr>
          <w:color w:val="231F20"/>
          <w:spacing w:val="-10"/>
        </w:rPr>
        <w:t> </w:t>
      </w:r>
      <w:r>
        <w:rPr>
          <w:color w:val="231F20"/>
          <w:spacing w:val="-4"/>
        </w:rPr>
        <w:t>members</w:t>
      </w:r>
      <w:r>
        <w:rPr>
          <w:color w:val="231F20"/>
          <w:spacing w:val="-10"/>
        </w:rPr>
        <w:t> </w:t>
      </w:r>
      <w:r>
        <w:rPr>
          <w:color w:val="231F20"/>
          <w:spacing w:val="-4"/>
        </w:rPr>
        <w:t>of</w:t>
      </w:r>
      <w:r>
        <w:rPr>
          <w:color w:val="231F20"/>
          <w:spacing w:val="-10"/>
        </w:rPr>
        <w:t> </w:t>
      </w:r>
      <w:r>
        <w:rPr>
          <w:color w:val="231F20"/>
          <w:spacing w:val="-4"/>
        </w:rPr>
        <w:t>an</w:t>
      </w:r>
      <w:r>
        <w:rPr>
          <w:color w:val="231F20"/>
          <w:spacing w:val="-10"/>
        </w:rPr>
        <w:t> </w:t>
      </w:r>
      <w:r>
        <w:rPr>
          <w:color w:val="231F20"/>
          <w:spacing w:val="-4"/>
        </w:rPr>
        <w:t>African </w:t>
      </w:r>
      <w:r>
        <w:rPr>
          <w:color w:val="231F20"/>
          <w:spacing w:val="-2"/>
        </w:rPr>
        <w:t>Society.</w:t>
      </w:r>
      <w:r>
        <w:rPr>
          <w:color w:val="231F20"/>
          <w:spacing w:val="-11"/>
        </w:rPr>
        <w:t> </w:t>
      </w:r>
      <w:r>
        <w:rPr>
          <w:color w:val="231F20"/>
          <w:spacing w:val="-2"/>
        </w:rPr>
        <w:t>“Josiah,”</w:t>
      </w:r>
      <w:r>
        <w:rPr>
          <w:color w:val="231F20"/>
          <w:spacing w:val="-11"/>
        </w:rPr>
        <w:t> </w:t>
      </w:r>
      <w:r>
        <w:rPr>
          <w:color w:val="231F20"/>
          <w:spacing w:val="-2"/>
        </w:rPr>
        <w:t>he</w:t>
      </w:r>
      <w:r>
        <w:rPr>
          <w:color w:val="231F20"/>
          <w:spacing w:val="-11"/>
        </w:rPr>
        <w:t> </w:t>
      </w:r>
      <w:r>
        <w:rPr>
          <w:color w:val="231F20"/>
          <w:spacing w:val="-2"/>
        </w:rPr>
        <w:t>said,</w:t>
      </w:r>
      <w:r>
        <w:rPr>
          <w:color w:val="231F20"/>
          <w:spacing w:val="-11"/>
        </w:rPr>
        <w:t> </w:t>
      </w:r>
      <w:r>
        <w:rPr>
          <w:color w:val="231F20"/>
          <w:spacing w:val="-2"/>
        </w:rPr>
        <w:t>“was</w:t>
      </w:r>
      <w:r>
        <w:rPr>
          <w:color w:val="231F20"/>
          <w:spacing w:val="-11"/>
        </w:rPr>
        <w:t> </w:t>
      </w:r>
      <w:r>
        <w:rPr>
          <w:color w:val="231F20"/>
          <w:spacing w:val="-2"/>
        </w:rPr>
        <w:t>very</w:t>
      </w:r>
      <w:r>
        <w:rPr>
          <w:color w:val="231F20"/>
          <w:spacing w:val="-11"/>
        </w:rPr>
        <w:t> </w:t>
      </w:r>
      <w:r>
        <w:rPr>
          <w:color w:val="231F20"/>
          <w:spacing w:val="-2"/>
        </w:rPr>
        <w:t>serious</w:t>
      </w:r>
      <w:r>
        <w:rPr>
          <w:color w:val="231F20"/>
          <w:spacing w:val="-11"/>
        </w:rPr>
        <w:t> </w:t>
      </w:r>
      <w:r>
        <w:rPr>
          <w:color w:val="231F20"/>
          <w:spacing w:val="-2"/>
        </w:rPr>
        <w:t>and</w:t>
      </w:r>
      <w:r>
        <w:rPr>
          <w:color w:val="231F20"/>
          <w:spacing w:val="-11"/>
        </w:rPr>
        <w:t> </w:t>
      </w:r>
      <w:r>
        <w:rPr>
          <w:color w:val="231F20"/>
          <w:spacing w:val="-2"/>
        </w:rPr>
        <w:t>frankly, </w:t>
      </w:r>
      <w:r>
        <w:rPr>
          <w:color w:val="231F20"/>
        </w:rPr>
        <w:t>boring.” He only seemed to be interested in money- making schemes. He broke with Josiah, at the end of </w:t>
      </w:r>
      <w:r>
        <w:rPr>
          <w:color w:val="231F20"/>
          <w:spacing w:val="-2"/>
        </w:rPr>
        <w:t>the</w:t>
      </w:r>
      <w:r>
        <w:rPr>
          <w:color w:val="231F20"/>
          <w:spacing w:val="-12"/>
        </w:rPr>
        <w:t> </w:t>
      </w:r>
      <w:r>
        <w:rPr>
          <w:color w:val="231F20"/>
          <w:spacing w:val="-2"/>
        </w:rPr>
        <w:t>second</w:t>
      </w:r>
      <w:r>
        <w:rPr>
          <w:color w:val="231F20"/>
          <w:spacing w:val="-12"/>
        </w:rPr>
        <w:t> </w:t>
      </w:r>
      <w:r>
        <w:rPr>
          <w:color w:val="231F20"/>
          <w:spacing w:val="-2"/>
        </w:rPr>
        <w:t>year,</w:t>
      </w:r>
      <w:r>
        <w:rPr>
          <w:color w:val="231F20"/>
          <w:spacing w:val="-12"/>
        </w:rPr>
        <w:t> </w:t>
      </w:r>
      <w:r>
        <w:rPr>
          <w:color w:val="231F20"/>
          <w:spacing w:val="-2"/>
        </w:rPr>
        <w:t>when</w:t>
      </w:r>
      <w:r>
        <w:rPr>
          <w:color w:val="231F20"/>
          <w:spacing w:val="-12"/>
        </w:rPr>
        <w:t> </w:t>
      </w:r>
      <w:r>
        <w:rPr>
          <w:color w:val="231F20"/>
          <w:spacing w:val="-2"/>
        </w:rPr>
        <w:t>he</w:t>
      </w:r>
      <w:r>
        <w:rPr>
          <w:color w:val="231F20"/>
          <w:spacing w:val="-12"/>
        </w:rPr>
        <w:t> </w:t>
      </w:r>
      <w:r>
        <w:rPr>
          <w:color w:val="231F20"/>
          <w:spacing w:val="-2"/>
        </w:rPr>
        <w:t>had</w:t>
      </w:r>
      <w:r>
        <w:rPr>
          <w:color w:val="231F20"/>
          <w:spacing w:val="-12"/>
        </w:rPr>
        <w:t> </w:t>
      </w:r>
      <w:r>
        <w:rPr>
          <w:color w:val="231F20"/>
          <w:spacing w:val="-2"/>
        </w:rPr>
        <w:t>real</w:t>
      </w:r>
      <w:r>
        <w:rPr>
          <w:color w:val="231F20"/>
          <w:spacing w:val="-12"/>
        </w:rPr>
        <w:t> </w:t>
      </w:r>
      <w:r>
        <w:rPr>
          <w:color w:val="231F20"/>
          <w:spacing w:val="-2"/>
        </w:rPr>
        <w:t>reason</w:t>
      </w:r>
      <w:r>
        <w:rPr>
          <w:color w:val="231F20"/>
          <w:spacing w:val="-12"/>
        </w:rPr>
        <w:t> </w:t>
      </w:r>
      <w:r>
        <w:rPr>
          <w:color w:val="231F20"/>
          <w:spacing w:val="-2"/>
        </w:rPr>
        <w:t>to</w:t>
      </w:r>
      <w:r>
        <w:rPr>
          <w:color w:val="231F20"/>
          <w:spacing w:val="-12"/>
        </w:rPr>
        <w:t> </w:t>
      </w:r>
      <w:r>
        <w:rPr>
          <w:color w:val="231F20"/>
          <w:spacing w:val="-2"/>
        </w:rPr>
        <w:t>suspect</w:t>
      </w:r>
      <w:r>
        <w:rPr>
          <w:color w:val="231F20"/>
          <w:spacing w:val="-12"/>
        </w:rPr>
        <w:t> </w:t>
      </w:r>
      <w:r>
        <w:rPr>
          <w:color w:val="231F20"/>
          <w:spacing w:val="-2"/>
        </w:rPr>
        <w:t>that </w:t>
      </w:r>
      <w:r>
        <w:rPr>
          <w:color w:val="231F20"/>
        </w:rPr>
        <w:t>Josiah</w:t>
      </w:r>
      <w:r>
        <w:rPr>
          <w:color w:val="231F20"/>
          <w:spacing w:val="-6"/>
        </w:rPr>
        <w:t> </w:t>
      </w:r>
      <w:r>
        <w:rPr>
          <w:color w:val="231F20"/>
        </w:rPr>
        <w:t>was</w:t>
      </w:r>
      <w:r>
        <w:rPr>
          <w:color w:val="231F20"/>
          <w:spacing w:val="-6"/>
        </w:rPr>
        <w:t> </w:t>
      </w:r>
      <w:r>
        <w:rPr>
          <w:color w:val="231F20"/>
        </w:rPr>
        <w:t>involved</w:t>
      </w:r>
      <w:r>
        <w:rPr>
          <w:color w:val="231F20"/>
          <w:spacing w:val="-6"/>
        </w:rPr>
        <w:t> </w:t>
      </w:r>
      <w:r>
        <w:rPr>
          <w:color w:val="231F20"/>
        </w:rPr>
        <w:t>in</w:t>
      </w:r>
      <w:r>
        <w:rPr>
          <w:color w:val="231F20"/>
          <w:spacing w:val="-6"/>
        </w:rPr>
        <w:t> </w:t>
      </w:r>
      <w:r>
        <w:rPr>
          <w:color w:val="231F20"/>
        </w:rPr>
        <w:t>stealing</w:t>
      </w:r>
      <w:r>
        <w:rPr>
          <w:color w:val="231F20"/>
          <w:spacing w:val="-6"/>
        </w:rPr>
        <w:t> </w:t>
      </w:r>
      <w:r>
        <w:rPr>
          <w:color w:val="231F20"/>
        </w:rPr>
        <w:t>from</w:t>
      </w:r>
      <w:r>
        <w:rPr>
          <w:color w:val="231F20"/>
          <w:spacing w:val="-6"/>
        </w:rPr>
        <w:t> </w:t>
      </w:r>
      <w:r>
        <w:rPr>
          <w:color w:val="231F20"/>
        </w:rPr>
        <w:t>the</w:t>
      </w:r>
      <w:r>
        <w:rPr>
          <w:color w:val="231F20"/>
          <w:spacing w:val="-6"/>
        </w:rPr>
        <w:t> </w:t>
      </w:r>
      <w:r>
        <w:rPr>
          <w:color w:val="231F20"/>
        </w:rPr>
        <w:t>Society</w:t>
      </w:r>
      <w:r>
        <w:rPr>
          <w:color w:val="231F20"/>
          <w:spacing w:val="-6"/>
        </w:rPr>
        <w:t> </w:t>
      </w:r>
      <w:r>
        <w:rPr>
          <w:color w:val="231F20"/>
        </w:rPr>
        <w:t>and</w:t>
      </w:r>
      <w:r>
        <w:rPr>
          <w:color w:val="231F20"/>
          <w:spacing w:val="-6"/>
        </w:rPr>
        <w:t> </w:t>
      </w:r>
      <w:r>
        <w:rPr>
          <w:color w:val="231F20"/>
        </w:rPr>
        <w:t>in </w:t>
      </w:r>
      <w:r>
        <w:rPr>
          <w:color w:val="231F20"/>
          <w:spacing w:val="-4"/>
        </w:rPr>
        <w:t>some</w:t>
      </w:r>
      <w:r>
        <w:rPr>
          <w:color w:val="231F20"/>
          <w:spacing w:val="-7"/>
        </w:rPr>
        <w:t> </w:t>
      </w:r>
      <w:r>
        <w:rPr>
          <w:color w:val="231F20"/>
          <w:spacing w:val="-4"/>
        </w:rPr>
        <w:t>sort</w:t>
      </w:r>
      <w:r>
        <w:rPr>
          <w:color w:val="231F20"/>
          <w:spacing w:val="-6"/>
        </w:rPr>
        <w:t> </w:t>
      </w:r>
      <w:r>
        <w:rPr>
          <w:color w:val="231F20"/>
          <w:spacing w:val="-4"/>
        </w:rPr>
        <w:t>of</w:t>
      </w:r>
      <w:r>
        <w:rPr>
          <w:color w:val="231F20"/>
          <w:spacing w:val="-6"/>
        </w:rPr>
        <w:t> </w:t>
      </w:r>
      <w:r>
        <w:rPr>
          <w:color w:val="231F20"/>
          <w:spacing w:val="-4"/>
        </w:rPr>
        <w:t>financial</w:t>
      </w:r>
      <w:r>
        <w:rPr>
          <w:color w:val="231F20"/>
          <w:spacing w:val="-7"/>
        </w:rPr>
        <w:t> </w:t>
      </w:r>
      <w:r>
        <w:rPr>
          <w:color w:val="231F20"/>
          <w:spacing w:val="-4"/>
        </w:rPr>
        <w:t>fiddle</w:t>
      </w:r>
      <w:r>
        <w:rPr>
          <w:color w:val="231F20"/>
          <w:spacing w:val="-6"/>
        </w:rPr>
        <w:t> </w:t>
      </w:r>
      <w:r>
        <w:rPr>
          <w:color w:val="231F20"/>
          <w:spacing w:val="-4"/>
        </w:rPr>
        <w:t>with</w:t>
      </w:r>
      <w:r>
        <w:rPr>
          <w:color w:val="231F20"/>
          <w:spacing w:val="-6"/>
        </w:rPr>
        <w:t> </w:t>
      </w:r>
      <w:r>
        <w:rPr>
          <w:color w:val="231F20"/>
          <w:spacing w:val="-4"/>
        </w:rPr>
        <w:t>other</w:t>
      </w:r>
      <w:r>
        <w:rPr>
          <w:color w:val="231F20"/>
          <w:spacing w:val="-7"/>
        </w:rPr>
        <w:t> </w:t>
      </w:r>
      <w:r>
        <w:rPr>
          <w:color w:val="231F20"/>
          <w:spacing w:val="-4"/>
        </w:rPr>
        <w:t>foreign</w:t>
      </w:r>
      <w:r>
        <w:rPr>
          <w:color w:val="231F20"/>
          <w:spacing w:val="-6"/>
        </w:rPr>
        <w:t> </w:t>
      </w:r>
      <w:r>
        <w:rPr>
          <w:color w:val="231F20"/>
          <w:spacing w:val="-4"/>
        </w:rPr>
        <w:t>students.</w:t>
      </w:r>
    </w:p>
    <w:p>
      <w:pPr>
        <w:spacing w:after="0" w:line="285" w:lineRule="auto"/>
        <w:jc w:val="both"/>
        <w:sectPr>
          <w:footerReference w:type="default" r:id="rId31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60704;mso-wrap-distance-left:0;mso-wrap-distance-right:0" id="docshapegroup74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6"/>
      </w:pPr>
      <w:r>
        <w:rPr>
          <w:color w:val="231F20"/>
          <w:spacing w:val="-4"/>
        </w:rPr>
        <w:t>He</w:t>
      </w:r>
      <w:r>
        <w:rPr>
          <w:color w:val="231F20"/>
          <w:spacing w:val="-18"/>
        </w:rPr>
        <w:t> </w:t>
      </w:r>
      <w:r>
        <w:rPr>
          <w:color w:val="231F20"/>
          <w:spacing w:val="-4"/>
        </w:rPr>
        <w:t>had,</w:t>
      </w:r>
      <w:r>
        <w:rPr>
          <w:color w:val="231F20"/>
          <w:spacing w:val="-18"/>
        </w:rPr>
        <w:t> </w:t>
      </w:r>
      <w:r>
        <w:rPr>
          <w:color w:val="231F20"/>
          <w:spacing w:val="-4"/>
        </w:rPr>
        <w:t>however,</w:t>
      </w:r>
      <w:r>
        <w:rPr>
          <w:color w:val="231F20"/>
          <w:spacing w:val="-18"/>
        </w:rPr>
        <w:t> </w:t>
      </w:r>
      <w:r>
        <w:rPr>
          <w:color w:val="231F20"/>
          <w:spacing w:val="-4"/>
        </w:rPr>
        <w:t>no</w:t>
      </w:r>
      <w:r>
        <w:rPr>
          <w:color w:val="231F20"/>
          <w:spacing w:val="-18"/>
        </w:rPr>
        <w:t> </w:t>
      </w:r>
      <w:r>
        <w:rPr>
          <w:color w:val="231F20"/>
          <w:spacing w:val="-4"/>
        </w:rPr>
        <w:t>proof</w:t>
      </w:r>
      <w:r>
        <w:rPr>
          <w:color w:val="231F20"/>
          <w:spacing w:val="-18"/>
        </w:rPr>
        <w:t> </w:t>
      </w:r>
      <w:r>
        <w:rPr>
          <w:color w:val="231F20"/>
          <w:spacing w:val="-4"/>
        </w:rPr>
        <w:t>either</w:t>
      </w:r>
      <w:r>
        <w:rPr>
          <w:color w:val="231F20"/>
          <w:spacing w:val="-18"/>
        </w:rPr>
        <w:t> </w:t>
      </w:r>
      <w:r>
        <w:rPr>
          <w:color w:val="231F20"/>
          <w:spacing w:val="-4"/>
        </w:rPr>
        <w:t>way.</w:t>
      </w:r>
      <w:r>
        <w:rPr>
          <w:color w:val="231F20"/>
          <w:spacing w:val="-18"/>
        </w:rPr>
        <w:t> </w:t>
      </w:r>
      <w:r>
        <w:rPr>
          <w:color w:val="231F20"/>
          <w:spacing w:val="-4"/>
        </w:rPr>
        <w:t>It</w:t>
      </w:r>
      <w:r>
        <w:rPr>
          <w:color w:val="231F20"/>
          <w:spacing w:val="-18"/>
        </w:rPr>
        <w:t> </w:t>
      </w:r>
      <w:r>
        <w:rPr>
          <w:color w:val="231F20"/>
          <w:spacing w:val="-4"/>
        </w:rPr>
        <w:t>was</w:t>
      </w:r>
      <w:r>
        <w:rPr>
          <w:color w:val="231F20"/>
          <w:spacing w:val="-18"/>
        </w:rPr>
        <w:t> </w:t>
      </w:r>
      <w:r>
        <w:rPr>
          <w:color w:val="231F20"/>
          <w:spacing w:val="-4"/>
        </w:rPr>
        <w:t>just</w:t>
      </w:r>
      <w:r>
        <w:rPr>
          <w:color w:val="231F20"/>
          <w:spacing w:val="-18"/>
        </w:rPr>
        <w:t> </w:t>
      </w:r>
      <w:r>
        <w:rPr>
          <w:color w:val="231F20"/>
          <w:spacing w:val="-4"/>
        </w:rPr>
        <w:t>a</w:t>
      </w:r>
      <w:r>
        <w:rPr>
          <w:color w:val="231F20"/>
          <w:spacing w:val="-18"/>
        </w:rPr>
        <w:t> </w:t>
      </w:r>
      <w:r>
        <w:rPr>
          <w:color w:val="231F20"/>
          <w:spacing w:val="-4"/>
        </w:rPr>
        <w:t>strong </w:t>
      </w:r>
      <w:r>
        <w:rPr>
          <w:color w:val="231F20"/>
        </w:rPr>
        <w:t>hunch and persistent rumour.</w:t>
      </w:r>
    </w:p>
    <w:p>
      <w:pPr>
        <w:pStyle w:val="BodyText"/>
        <w:spacing w:line="285" w:lineRule="auto" w:before="178"/>
        <w:ind w:left="900" w:right="1253" w:firstLine="360"/>
        <w:jc w:val="both"/>
      </w:pPr>
      <w:r>
        <w:rPr>
          <w:color w:val="231F20"/>
          <w:spacing w:val="-2"/>
        </w:rPr>
        <w:t>The</w:t>
      </w:r>
      <w:r>
        <w:rPr>
          <w:color w:val="231F20"/>
          <w:spacing w:val="-13"/>
        </w:rPr>
        <w:t> </w:t>
      </w:r>
      <w:r>
        <w:rPr>
          <w:color w:val="231F20"/>
          <w:spacing w:val="-2"/>
        </w:rPr>
        <w:t>owner</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female</w:t>
      </w:r>
      <w:r>
        <w:rPr>
          <w:color w:val="231F20"/>
          <w:spacing w:val="-13"/>
        </w:rPr>
        <w:t> </w:t>
      </w:r>
      <w:r>
        <w:rPr>
          <w:color w:val="231F20"/>
          <w:spacing w:val="-2"/>
        </w:rPr>
        <w:t>slave</w:t>
      </w:r>
      <w:r>
        <w:rPr>
          <w:color w:val="231F20"/>
          <w:spacing w:val="-13"/>
        </w:rPr>
        <w:t> </w:t>
      </w:r>
      <w:r>
        <w:rPr>
          <w:color w:val="231F20"/>
          <w:spacing w:val="-2"/>
        </w:rPr>
        <w:t>was</w:t>
      </w:r>
      <w:r>
        <w:rPr>
          <w:color w:val="231F20"/>
          <w:spacing w:val="-13"/>
        </w:rPr>
        <w:t> </w:t>
      </w:r>
      <w:r>
        <w:rPr>
          <w:color w:val="231F20"/>
          <w:spacing w:val="-2"/>
        </w:rPr>
        <w:t>suspicious</w:t>
      </w:r>
      <w:r>
        <w:rPr>
          <w:color w:val="231F20"/>
          <w:spacing w:val="-13"/>
        </w:rPr>
        <w:t> </w:t>
      </w:r>
      <w:r>
        <w:rPr>
          <w:color w:val="231F20"/>
          <w:spacing w:val="-2"/>
        </w:rPr>
        <w:t>of</w:t>
      </w:r>
      <w:r>
        <w:rPr>
          <w:color w:val="231F20"/>
          <w:spacing w:val="-13"/>
        </w:rPr>
        <w:t> </w:t>
      </w:r>
      <w:r>
        <w:rPr>
          <w:color w:val="231F20"/>
          <w:spacing w:val="-2"/>
        </w:rPr>
        <w:t>our </w:t>
      </w:r>
      <w:r>
        <w:rPr>
          <w:color w:val="231F20"/>
        </w:rPr>
        <w:t>motives</w:t>
      </w:r>
      <w:r>
        <w:rPr>
          <w:color w:val="231F20"/>
          <w:spacing w:val="-14"/>
        </w:rPr>
        <w:t> </w:t>
      </w:r>
      <w:r>
        <w:rPr>
          <w:color w:val="231F20"/>
        </w:rPr>
        <w:t>and</w:t>
      </w:r>
      <w:r>
        <w:rPr>
          <w:color w:val="231F20"/>
          <w:spacing w:val="-14"/>
        </w:rPr>
        <w:t> </w:t>
      </w:r>
      <w:r>
        <w:rPr>
          <w:color w:val="231F20"/>
        </w:rPr>
        <w:t>insisted</w:t>
      </w:r>
      <w:r>
        <w:rPr>
          <w:color w:val="231F20"/>
          <w:spacing w:val="-14"/>
        </w:rPr>
        <w:t> </w:t>
      </w:r>
      <w:r>
        <w:rPr>
          <w:color w:val="231F20"/>
        </w:rPr>
        <w:t>on</w:t>
      </w:r>
      <w:r>
        <w:rPr>
          <w:color w:val="231F20"/>
          <w:spacing w:val="-14"/>
        </w:rPr>
        <w:t> </w:t>
      </w:r>
      <w:r>
        <w:rPr>
          <w:color w:val="231F20"/>
        </w:rPr>
        <w:t>sitting</w:t>
      </w:r>
      <w:r>
        <w:rPr>
          <w:color w:val="231F20"/>
          <w:spacing w:val="-14"/>
        </w:rPr>
        <w:t> </w:t>
      </w:r>
      <w:r>
        <w:rPr>
          <w:color w:val="231F20"/>
        </w:rPr>
        <w:t>in</w:t>
      </w:r>
      <w:r>
        <w:rPr>
          <w:color w:val="231F20"/>
          <w:spacing w:val="-14"/>
        </w:rPr>
        <w:t> </w:t>
      </w:r>
      <w:r>
        <w:rPr>
          <w:color w:val="231F20"/>
        </w:rPr>
        <w:t>on</w:t>
      </w:r>
      <w:r>
        <w:rPr>
          <w:color w:val="231F20"/>
          <w:spacing w:val="-14"/>
        </w:rPr>
        <w:t> </w:t>
      </w:r>
      <w:r>
        <w:rPr>
          <w:color w:val="231F20"/>
        </w:rPr>
        <w:t>our</w:t>
      </w:r>
      <w:r>
        <w:rPr>
          <w:color w:val="231F20"/>
          <w:spacing w:val="-14"/>
        </w:rPr>
        <w:t> </w:t>
      </w:r>
      <w:r>
        <w:rPr>
          <w:color w:val="231F20"/>
        </w:rPr>
        <w:t>interview</w:t>
      </w:r>
      <w:r>
        <w:rPr>
          <w:color w:val="231F20"/>
          <w:spacing w:val="-14"/>
        </w:rPr>
        <w:t> </w:t>
      </w:r>
      <w:r>
        <w:rPr>
          <w:color w:val="231F20"/>
        </w:rPr>
        <w:t>with her.</w:t>
      </w:r>
      <w:r>
        <w:rPr>
          <w:color w:val="231F20"/>
          <w:spacing w:val="-15"/>
        </w:rPr>
        <w:t> </w:t>
      </w:r>
      <w:r>
        <w:rPr>
          <w:color w:val="231F20"/>
        </w:rPr>
        <w:t>He</w:t>
      </w:r>
      <w:r>
        <w:rPr>
          <w:color w:val="231F20"/>
          <w:spacing w:val="-15"/>
        </w:rPr>
        <w:t> </w:t>
      </w:r>
      <w:r>
        <w:rPr>
          <w:color w:val="231F20"/>
        </w:rPr>
        <w:t>thought</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trying</w:t>
      </w:r>
      <w:r>
        <w:rPr>
          <w:color w:val="231F20"/>
          <w:spacing w:val="-15"/>
        </w:rPr>
        <w:t> </w:t>
      </w:r>
      <w:r>
        <w:rPr>
          <w:color w:val="231F20"/>
        </w:rPr>
        <w:t>to</w:t>
      </w:r>
      <w:r>
        <w:rPr>
          <w:color w:val="231F20"/>
          <w:spacing w:val="-15"/>
        </w:rPr>
        <w:t> </w:t>
      </w:r>
      <w:r>
        <w:rPr>
          <w:color w:val="231F20"/>
        </w:rPr>
        <w:t>take</w:t>
      </w:r>
      <w:r>
        <w:rPr>
          <w:color w:val="231F20"/>
          <w:spacing w:val="-15"/>
        </w:rPr>
        <w:t> </w:t>
      </w:r>
      <w:r>
        <w:rPr>
          <w:color w:val="231F20"/>
        </w:rPr>
        <w:t>her</w:t>
      </w:r>
      <w:r>
        <w:rPr>
          <w:color w:val="231F20"/>
          <w:spacing w:val="-15"/>
        </w:rPr>
        <w:t> </w:t>
      </w:r>
      <w:r>
        <w:rPr>
          <w:color w:val="231F20"/>
        </w:rPr>
        <w:t>away</w:t>
      </w:r>
      <w:r>
        <w:rPr>
          <w:color w:val="231F20"/>
          <w:spacing w:val="-15"/>
        </w:rPr>
        <w:t> </w:t>
      </w:r>
      <w:r>
        <w:rPr>
          <w:color w:val="231F20"/>
        </w:rPr>
        <w:t>or</w:t>
      </w:r>
      <w:r>
        <w:rPr>
          <w:color w:val="231F20"/>
          <w:spacing w:val="-15"/>
        </w:rPr>
        <w:t> </w:t>
      </w:r>
      <w:r>
        <w:rPr>
          <w:color w:val="231F20"/>
        </w:rPr>
        <w:t>find </w:t>
      </w:r>
      <w:r>
        <w:rPr>
          <w:color w:val="231F20"/>
          <w:spacing w:val="-2"/>
        </w:rPr>
        <w:t>out</w:t>
      </w:r>
      <w:r>
        <w:rPr>
          <w:color w:val="231F20"/>
          <w:spacing w:val="-9"/>
        </w:rPr>
        <w:t> </w:t>
      </w:r>
      <w:r>
        <w:rPr>
          <w:color w:val="231F20"/>
          <w:spacing w:val="-2"/>
        </w:rPr>
        <w:t>something</w:t>
      </w:r>
      <w:r>
        <w:rPr>
          <w:color w:val="231F20"/>
          <w:spacing w:val="-9"/>
        </w:rPr>
        <w:t> </w:t>
      </w:r>
      <w:r>
        <w:rPr>
          <w:color w:val="231F20"/>
          <w:spacing w:val="-2"/>
        </w:rPr>
        <w:t>detrimental</w:t>
      </w:r>
      <w:r>
        <w:rPr>
          <w:color w:val="231F20"/>
          <w:spacing w:val="-9"/>
        </w:rPr>
        <w:t> </w:t>
      </w:r>
      <w:r>
        <w:rPr>
          <w:color w:val="231F20"/>
          <w:spacing w:val="-2"/>
        </w:rPr>
        <w:t>to</w:t>
      </w:r>
      <w:r>
        <w:rPr>
          <w:color w:val="231F20"/>
          <w:spacing w:val="-9"/>
        </w:rPr>
        <w:t> </w:t>
      </w:r>
      <w:r>
        <w:rPr>
          <w:color w:val="231F20"/>
          <w:spacing w:val="-2"/>
        </w:rPr>
        <w:t>himself.</w:t>
      </w:r>
      <w:r>
        <w:rPr>
          <w:color w:val="231F20"/>
          <w:spacing w:val="-9"/>
        </w:rPr>
        <w:t> </w:t>
      </w:r>
      <w:r>
        <w:rPr>
          <w:color w:val="231F20"/>
          <w:spacing w:val="-2"/>
        </w:rPr>
        <w:t>He</w:t>
      </w:r>
      <w:r>
        <w:rPr>
          <w:color w:val="231F20"/>
          <w:spacing w:val="-9"/>
        </w:rPr>
        <w:t> </w:t>
      </w:r>
      <w:r>
        <w:rPr>
          <w:color w:val="231F20"/>
          <w:spacing w:val="-2"/>
        </w:rPr>
        <w:t>was</w:t>
      </w:r>
      <w:r>
        <w:rPr>
          <w:color w:val="231F20"/>
          <w:spacing w:val="-9"/>
        </w:rPr>
        <w:t> </w:t>
      </w:r>
      <w:r>
        <w:rPr>
          <w:color w:val="231F20"/>
          <w:spacing w:val="-2"/>
        </w:rPr>
        <w:t>surprised when</w:t>
      </w:r>
      <w:r>
        <w:rPr>
          <w:color w:val="231F20"/>
          <w:spacing w:val="-11"/>
        </w:rPr>
        <w:t> </w:t>
      </w:r>
      <w:r>
        <w:rPr>
          <w:color w:val="231F20"/>
          <w:spacing w:val="-2"/>
        </w:rPr>
        <w:t>he</w:t>
      </w:r>
      <w:r>
        <w:rPr>
          <w:color w:val="231F20"/>
          <w:spacing w:val="-11"/>
        </w:rPr>
        <w:t> </w:t>
      </w:r>
      <w:r>
        <w:rPr>
          <w:color w:val="231F20"/>
          <w:spacing w:val="-2"/>
        </w:rPr>
        <w:t>found</w:t>
      </w:r>
      <w:r>
        <w:rPr>
          <w:color w:val="231F20"/>
          <w:spacing w:val="-11"/>
        </w:rPr>
        <w:t> </w:t>
      </w:r>
      <w:r>
        <w:rPr>
          <w:color w:val="231F20"/>
          <w:spacing w:val="-2"/>
        </w:rPr>
        <w:t>we</w:t>
      </w:r>
      <w:r>
        <w:rPr>
          <w:color w:val="231F20"/>
          <w:spacing w:val="-11"/>
        </w:rPr>
        <w:t> </w:t>
      </w:r>
      <w:r>
        <w:rPr>
          <w:color w:val="231F20"/>
          <w:spacing w:val="-2"/>
        </w:rPr>
        <w:t>were</w:t>
      </w:r>
      <w:r>
        <w:rPr>
          <w:color w:val="231F20"/>
          <w:spacing w:val="-11"/>
        </w:rPr>
        <w:t> </w:t>
      </w:r>
      <w:r>
        <w:rPr>
          <w:color w:val="231F20"/>
          <w:spacing w:val="-2"/>
        </w:rPr>
        <w:t>asking</w:t>
      </w:r>
      <w:r>
        <w:rPr>
          <w:color w:val="231F20"/>
          <w:spacing w:val="-11"/>
        </w:rPr>
        <w:t> </w:t>
      </w:r>
      <w:r>
        <w:rPr>
          <w:color w:val="231F20"/>
          <w:spacing w:val="-2"/>
        </w:rPr>
        <w:t>about</w:t>
      </w:r>
      <w:r>
        <w:rPr>
          <w:color w:val="231F20"/>
          <w:spacing w:val="-11"/>
        </w:rPr>
        <w:t> </w:t>
      </w:r>
      <w:r>
        <w:rPr>
          <w:color w:val="231F20"/>
          <w:spacing w:val="-2"/>
        </w:rPr>
        <w:t>events</w:t>
      </w:r>
      <w:r>
        <w:rPr>
          <w:color w:val="231F20"/>
          <w:spacing w:val="-11"/>
        </w:rPr>
        <w:t> </w:t>
      </w:r>
      <w:r>
        <w:rPr>
          <w:color w:val="231F20"/>
          <w:spacing w:val="-2"/>
        </w:rPr>
        <w:t>in</w:t>
      </w:r>
      <w:r>
        <w:rPr>
          <w:color w:val="231F20"/>
          <w:spacing w:val="-11"/>
        </w:rPr>
        <w:t> </w:t>
      </w:r>
      <w:r>
        <w:rPr>
          <w:color w:val="231F20"/>
          <w:spacing w:val="-2"/>
        </w:rPr>
        <w:t>England </w:t>
      </w:r>
      <w:r>
        <w:rPr>
          <w:color w:val="231F20"/>
        </w:rPr>
        <w:t>thirty years earlier and involving the former Vice </w:t>
      </w:r>
      <w:r>
        <w:rPr>
          <w:color w:val="231F20"/>
          <w:spacing w:val="-4"/>
        </w:rPr>
        <w:t>President.</w:t>
      </w:r>
      <w:r>
        <w:rPr>
          <w:color w:val="231F20"/>
          <w:spacing w:val="-11"/>
        </w:rPr>
        <w:t> </w:t>
      </w:r>
      <w:r>
        <w:rPr>
          <w:color w:val="231F20"/>
          <w:spacing w:val="-4"/>
        </w:rPr>
        <w:t>She</w:t>
      </w:r>
      <w:r>
        <w:rPr>
          <w:color w:val="231F20"/>
          <w:spacing w:val="-11"/>
        </w:rPr>
        <w:t> </w:t>
      </w:r>
      <w:r>
        <w:rPr>
          <w:color w:val="231F20"/>
          <w:spacing w:val="-4"/>
        </w:rPr>
        <w:t>told</w:t>
      </w:r>
      <w:r>
        <w:rPr>
          <w:color w:val="231F20"/>
          <w:spacing w:val="-11"/>
        </w:rPr>
        <w:t> </w:t>
      </w:r>
      <w:r>
        <w:rPr>
          <w:color w:val="231F20"/>
          <w:spacing w:val="-4"/>
        </w:rPr>
        <w:t>us</w:t>
      </w:r>
      <w:r>
        <w:rPr>
          <w:color w:val="231F20"/>
          <w:spacing w:val="-11"/>
        </w:rPr>
        <w:t> </w:t>
      </w:r>
      <w:r>
        <w:rPr>
          <w:color w:val="231F20"/>
          <w:spacing w:val="-4"/>
        </w:rPr>
        <w:t>she</w:t>
      </w:r>
      <w:r>
        <w:rPr>
          <w:color w:val="231F20"/>
          <w:spacing w:val="-11"/>
        </w:rPr>
        <w:t> </w:t>
      </w:r>
      <w:r>
        <w:rPr>
          <w:color w:val="231F20"/>
          <w:spacing w:val="-4"/>
        </w:rPr>
        <w:t>had</w:t>
      </w:r>
      <w:r>
        <w:rPr>
          <w:color w:val="231F20"/>
          <w:spacing w:val="-11"/>
        </w:rPr>
        <w:t> </w:t>
      </w:r>
      <w:r>
        <w:rPr>
          <w:color w:val="231F20"/>
          <w:spacing w:val="-4"/>
        </w:rPr>
        <w:t>been</w:t>
      </w:r>
      <w:r>
        <w:rPr>
          <w:color w:val="231F20"/>
          <w:spacing w:val="-11"/>
        </w:rPr>
        <w:t> </w:t>
      </w:r>
      <w:r>
        <w:rPr>
          <w:color w:val="231F20"/>
          <w:spacing w:val="-4"/>
        </w:rPr>
        <w:t>Josiah’s</w:t>
      </w:r>
      <w:r>
        <w:rPr>
          <w:color w:val="231F20"/>
          <w:spacing w:val="-11"/>
        </w:rPr>
        <w:t> </w:t>
      </w:r>
      <w:r>
        <w:rPr>
          <w:color w:val="231F20"/>
          <w:spacing w:val="-4"/>
        </w:rPr>
        <w:t>girlfriend</w:t>
      </w:r>
      <w:r>
        <w:rPr>
          <w:color w:val="231F20"/>
          <w:spacing w:val="-11"/>
        </w:rPr>
        <w:t> </w:t>
      </w:r>
      <w:r>
        <w:rPr>
          <w:color w:val="231F20"/>
          <w:spacing w:val="-4"/>
        </w:rPr>
        <w:t>for </w:t>
      </w:r>
      <w:r>
        <w:rPr>
          <w:color w:val="231F20"/>
        </w:rPr>
        <w:t>a</w:t>
      </w:r>
      <w:r>
        <w:rPr>
          <w:color w:val="231F20"/>
          <w:spacing w:val="-8"/>
        </w:rPr>
        <w:t> </w:t>
      </w:r>
      <w:r>
        <w:rPr>
          <w:color w:val="231F20"/>
        </w:rPr>
        <w:t>few</w:t>
      </w:r>
      <w:r>
        <w:rPr>
          <w:color w:val="231F20"/>
          <w:spacing w:val="-8"/>
        </w:rPr>
        <w:t> </w:t>
      </w:r>
      <w:r>
        <w:rPr>
          <w:color w:val="231F20"/>
        </w:rPr>
        <w:t>months</w:t>
      </w:r>
      <w:r>
        <w:rPr>
          <w:color w:val="231F20"/>
          <w:spacing w:val="-8"/>
        </w:rPr>
        <w:t> </w:t>
      </w:r>
      <w:r>
        <w:rPr>
          <w:color w:val="231F20"/>
        </w:rPr>
        <w:t>when</w:t>
      </w:r>
      <w:r>
        <w:rPr>
          <w:color w:val="231F20"/>
          <w:spacing w:val="-8"/>
        </w:rPr>
        <w:t> </w:t>
      </w:r>
      <w:r>
        <w:rPr>
          <w:color w:val="231F20"/>
        </w:rPr>
        <w:t>he</w:t>
      </w:r>
      <w:r>
        <w:rPr>
          <w:color w:val="231F20"/>
          <w:spacing w:val="-8"/>
        </w:rPr>
        <w:t> </w:t>
      </w:r>
      <w:r>
        <w:rPr>
          <w:color w:val="231F20"/>
        </w:rPr>
        <w:t>was</w:t>
      </w:r>
      <w:r>
        <w:rPr>
          <w:color w:val="231F20"/>
          <w:spacing w:val="-8"/>
        </w:rPr>
        <w:t> </w:t>
      </w:r>
      <w:r>
        <w:rPr>
          <w:color w:val="231F20"/>
        </w:rPr>
        <w:t>a</w:t>
      </w:r>
      <w:r>
        <w:rPr>
          <w:color w:val="231F20"/>
          <w:spacing w:val="-8"/>
        </w:rPr>
        <w:t> </w:t>
      </w:r>
      <w:r>
        <w:rPr>
          <w:color w:val="231F20"/>
        </w:rPr>
        <w:t>sixth</w:t>
      </w:r>
      <w:r>
        <w:rPr>
          <w:color w:val="231F20"/>
          <w:spacing w:val="-8"/>
        </w:rPr>
        <w:t> </w:t>
      </w:r>
      <w:r>
        <w:rPr>
          <w:color w:val="231F20"/>
        </w:rPr>
        <w:t>former</w:t>
      </w:r>
      <w:r>
        <w:rPr>
          <w:color w:val="231F20"/>
          <w:spacing w:val="-8"/>
        </w:rPr>
        <w:t> </w:t>
      </w:r>
      <w:r>
        <w:rPr>
          <w:color w:val="231F20"/>
        </w:rPr>
        <w:t>at</w:t>
      </w:r>
      <w:r>
        <w:rPr>
          <w:color w:val="231F20"/>
          <w:spacing w:val="-8"/>
        </w:rPr>
        <w:t> </w:t>
      </w:r>
      <w:r>
        <w:rPr>
          <w:color w:val="231F20"/>
        </w:rPr>
        <w:t>Eton.</w:t>
      </w:r>
      <w:r>
        <w:rPr>
          <w:color w:val="231F20"/>
          <w:spacing w:val="-8"/>
        </w:rPr>
        <w:t> </w:t>
      </w:r>
      <w:r>
        <w:rPr>
          <w:color w:val="231F20"/>
        </w:rPr>
        <w:t>She lived</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area</w:t>
      </w:r>
      <w:r>
        <w:rPr>
          <w:color w:val="231F20"/>
          <w:spacing w:val="-15"/>
        </w:rPr>
        <w:t> </w:t>
      </w:r>
      <w:r>
        <w:rPr>
          <w:color w:val="231F20"/>
        </w:rPr>
        <w:t>and</w:t>
      </w:r>
      <w:r>
        <w:rPr>
          <w:color w:val="231F20"/>
          <w:spacing w:val="-15"/>
        </w:rPr>
        <w:t> </w:t>
      </w:r>
      <w:r>
        <w:rPr>
          <w:color w:val="231F20"/>
        </w:rPr>
        <w:t>was</w:t>
      </w:r>
      <w:r>
        <w:rPr>
          <w:color w:val="231F20"/>
          <w:spacing w:val="-15"/>
        </w:rPr>
        <w:t> </w:t>
      </w:r>
      <w:r>
        <w:rPr>
          <w:color w:val="231F20"/>
        </w:rPr>
        <w:t>in</w:t>
      </w:r>
      <w:r>
        <w:rPr>
          <w:color w:val="231F20"/>
          <w:spacing w:val="-15"/>
        </w:rPr>
        <w:t> </w:t>
      </w:r>
      <w:r>
        <w:rPr>
          <w:color w:val="231F20"/>
        </w:rPr>
        <w:t>her</w:t>
      </w:r>
      <w:r>
        <w:rPr>
          <w:color w:val="231F20"/>
          <w:spacing w:val="-15"/>
        </w:rPr>
        <w:t> </w:t>
      </w:r>
      <w:r>
        <w:rPr>
          <w:color w:val="231F20"/>
        </w:rPr>
        <w:t>fourth</w:t>
      </w:r>
      <w:r>
        <w:rPr>
          <w:color w:val="231F20"/>
          <w:spacing w:val="-15"/>
        </w:rPr>
        <w:t> </w:t>
      </w:r>
      <w:r>
        <w:rPr>
          <w:color w:val="231F20"/>
        </w:rPr>
        <w:t>year</w:t>
      </w:r>
      <w:r>
        <w:rPr>
          <w:color w:val="231F20"/>
          <w:spacing w:val="-15"/>
        </w:rPr>
        <w:t> </w:t>
      </w:r>
      <w:r>
        <w:rPr>
          <w:color w:val="231F20"/>
        </w:rPr>
        <w:t>at</w:t>
      </w:r>
      <w:r>
        <w:rPr>
          <w:color w:val="231F20"/>
          <w:spacing w:val="-15"/>
        </w:rPr>
        <w:t> </w:t>
      </w:r>
      <w:r>
        <w:rPr>
          <w:color w:val="231F20"/>
        </w:rPr>
        <w:t>secondary </w:t>
      </w:r>
      <w:r>
        <w:rPr>
          <w:color w:val="231F20"/>
          <w:spacing w:val="-6"/>
        </w:rPr>
        <w:t>school.</w:t>
      </w:r>
      <w:r>
        <w:rPr>
          <w:color w:val="231F20"/>
          <w:spacing w:val="-7"/>
        </w:rPr>
        <w:t> </w:t>
      </w:r>
      <w:r>
        <w:rPr>
          <w:color w:val="231F20"/>
          <w:spacing w:val="-6"/>
        </w:rPr>
        <w:t>She</w:t>
      </w:r>
      <w:r>
        <w:rPr>
          <w:color w:val="231F20"/>
          <w:spacing w:val="-7"/>
        </w:rPr>
        <w:t> </w:t>
      </w:r>
      <w:r>
        <w:rPr>
          <w:color w:val="231F20"/>
          <w:spacing w:val="-6"/>
        </w:rPr>
        <w:t>said</w:t>
      </w:r>
      <w:r>
        <w:rPr>
          <w:color w:val="231F20"/>
          <w:spacing w:val="-7"/>
        </w:rPr>
        <w:t> </w:t>
      </w:r>
      <w:r>
        <w:rPr>
          <w:color w:val="231F20"/>
          <w:spacing w:val="-6"/>
        </w:rPr>
        <w:t>he</w:t>
      </w:r>
      <w:r>
        <w:rPr>
          <w:color w:val="231F20"/>
          <w:spacing w:val="-7"/>
        </w:rPr>
        <w:t> </w:t>
      </w:r>
      <w:r>
        <w:rPr>
          <w:color w:val="231F20"/>
          <w:spacing w:val="-6"/>
        </w:rPr>
        <w:t>seemed</w:t>
      </w:r>
      <w:r>
        <w:rPr>
          <w:color w:val="231F20"/>
          <w:spacing w:val="-7"/>
        </w:rPr>
        <w:t> </w:t>
      </w:r>
      <w:r>
        <w:rPr>
          <w:color w:val="231F20"/>
          <w:spacing w:val="-6"/>
        </w:rPr>
        <w:t>quite</w:t>
      </w:r>
      <w:r>
        <w:rPr>
          <w:color w:val="231F20"/>
          <w:spacing w:val="-7"/>
        </w:rPr>
        <w:t> </w:t>
      </w:r>
      <w:r>
        <w:rPr>
          <w:color w:val="231F20"/>
          <w:spacing w:val="-6"/>
        </w:rPr>
        <w:t>a</w:t>
      </w:r>
      <w:r>
        <w:rPr>
          <w:color w:val="231F20"/>
          <w:spacing w:val="-7"/>
        </w:rPr>
        <w:t> </w:t>
      </w:r>
      <w:r>
        <w:rPr>
          <w:color w:val="231F20"/>
          <w:spacing w:val="-6"/>
        </w:rPr>
        <w:t>glamorous</w:t>
      </w:r>
      <w:r>
        <w:rPr>
          <w:color w:val="231F20"/>
          <w:spacing w:val="-7"/>
        </w:rPr>
        <w:t> </w:t>
      </w:r>
      <w:r>
        <w:rPr>
          <w:color w:val="231F20"/>
          <w:spacing w:val="-6"/>
        </w:rPr>
        <w:t>person,</w:t>
      </w:r>
      <w:r>
        <w:rPr>
          <w:color w:val="231F20"/>
          <w:spacing w:val="-7"/>
        </w:rPr>
        <w:t> </w:t>
      </w:r>
      <w:r>
        <w:rPr>
          <w:color w:val="231F20"/>
          <w:spacing w:val="-6"/>
        </w:rPr>
        <w:t>but </w:t>
      </w:r>
      <w:r>
        <w:rPr>
          <w:color w:val="231F20"/>
          <w:spacing w:val="-2"/>
        </w:rPr>
        <w:t>the</w:t>
      </w:r>
      <w:r>
        <w:rPr>
          <w:color w:val="231F20"/>
          <w:spacing w:val="-9"/>
        </w:rPr>
        <w:t> </w:t>
      </w:r>
      <w:r>
        <w:rPr>
          <w:color w:val="231F20"/>
          <w:spacing w:val="-2"/>
        </w:rPr>
        <w:t>glamour</w:t>
      </w:r>
      <w:r>
        <w:rPr>
          <w:color w:val="231F20"/>
          <w:spacing w:val="-9"/>
        </w:rPr>
        <w:t> </w:t>
      </w:r>
      <w:r>
        <w:rPr>
          <w:color w:val="231F20"/>
          <w:spacing w:val="-2"/>
        </w:rPr>
        <w:t>was</w:t>
      </w:r>
      <w:r>
        <w:rPr>
          <w:color w:val="231F20"/>
          <w:spacing w:val="-9"/>
        </w:rPr>
        <w:t> </w:t>
      </w:r>
      <w:r>
        <w:rPr>
          <w:color w:val="231F20"/>
          <w:spacing w:val="-2"/>
        </w:rPr>
        <w:t>illusory.</w:t>
      </w:r>
      <w:r>
        <w:rPr>
          <w:color w:val="231F20"/>
          <w:spacing w:val="-9"/>
        </w:rPr>
        <w:t> </w:t>
      </w:r>
      <w:r>
        <w:rPr>
          <w:color w:val="231F20"/>
          <w:spacing w:val="-2"/>
        </w:rPr>
        <w:t>He</w:t>
      </w:r>
      <w:r>
        <w:rPr>
          <w:color w:val="231F20"/>
          <w:spacing w:val="-9"/>
        </w:rPr>
        <w:t> </w:t>
      </w:r>
      <w:r>
        <w:rPr>
          <w:color w:val="231F20"/>
          <w:spacing w:val="-2"/>
        </w:rPr>
        <w:t>was</w:t>
      </w:r>
      <w:r>
        <w:rPr>
          <w:color w:val="231F20"/>
          <w:spacing w:val="-9"/>
        </w:rPr>
        <w:t> </w:t>
      </w:r>
      <w:r>
        <w:rPr>
          <w:color w:val="231F20"/>
          <w:spacing w:val="-2"/>
        </w:rPr>
        <w:t>not</w:t>
      </w:r>
      <w:r>
        <w:rPr>
          <w:color w:val="231F20"/>
          <w:spacing w:val="-9"/>
        </w:rPr>
        <w:t> </w:t>
      </w:r>
      <w:r>
        <w:rPr>
          <w:color w:val="231F20"/>
          <w:spacing w:val="-2"/>
        </w:rPr>
        <w:t>really</w:t>
      </w:r>
      <w:r>
        <w:rPr>
          <w:color w:val="231F20"/>
          <w:spacing w:val="-9"/>
        </w:rPr>
        <w:t> </w:t>
      </w:r>
      <w:r>
        <w:rPr>
          <w:color w:val="231F20"/>
          <w:spacing w:val="-2"/>
        </w:rPr>
        <w:t>interested</w:t>
      </w:r>
      <w:r>
        <w:rPr>
          <w:color w:val="231F20"/>
          <w:spacing w:val="-9"/>
        </w:rPr>
        <w:t> </w:t>
      </w:r>
      <w:r>
        <w:rPr>
          <w:color w:val="231F20"/>
          <w:spacing w:val="-2"/>
        </w:rPr>
        <w:t>in </w:t>
      </w:r>
      <w:r>
        <w:rPr>
          <w:color w:val="231F20"/>
        </w:rPr>
        <w:t>her</w:t>
      </w:r>
      <w:r>
        <w:rPr>
          <w:color w:val="231F20"/>
          <w:spacing w:val="-1"/>
        </w:rPr>
        <w:t> </w:t>
      </w:r>
      <w:r>
        <w:rPr>
          <w:color w:val="231F20"/>
        </w:rPr>
        <w:t>as</w:t>
      </w:r>
      <w:r>
        <w:rPr>
          <w:color w:val="231F20"/>
          <w:spacing w:val="-1"/>
        </w:rPr>
        <w:t> </w:t>
      </w:r>
      <w:r>
        <w:rPr>
          <w:color w:val="231F20"/>
        </w:rPr>
        <w:t>a</w:t>
      </w:r>
      <w:r>
        <w:rPr>
          <w:color w:val="231F20"/>
          <w:spacing w:val="-1"/>
        </w:rPr>
        <w:t> </w:t>
      </w:r>
      <w:r>
        <w:rPr>
          <w:color w:val="231F20"/>
        </w:rPr>
        <w:t>girl,</w:t>
      </w:r>
      <w:r>
        <w:rPr>
          <w:color w:val="231F20"/>
          <w:spacing w:val="-1"/>
        </w:rPr>
        <w:t> </w:t>
      </w:r>
      <w:r>
        <w:rPr>
          <w:color w:val="231F20"/>
        </w:rPr>
        <w:t>but</w:t>
      </w:r>
      <w:r>
        <w:rPr>
          <w:color w:val="231F20"/>
          <w:spacing w:val="-1"/>
        </w:rPr>
        <w:t> </w:t>
      </w:r>
      <w:r>
        <w:rPr>
          <w:color w:val="231F20"/>
        </w:rPr>
        <w:t>as</w:t>
      </w:r>
      <w:r>
        <w:rPr>
          <w:color w:val="231F20"/>
          <w:spacing w:val="-1"/>
        </w:rPr>
        <w:t> </w:t>
      </w:r>
      <w:r>
        <w:rPr>
          <w:color w:val="231F20"/>
        </w:rPr>
        <w:t>a</w:t>
      </w:r>
      <w:r>
        <w:rPr>
          <w:color w:val="231F20"/>
          <w:spacing w:val="-1"/>
        </w:rPr>
        <w:t> </w:t>
      </w:r>
      <w:r>
        <w:rPr>
          <w:color w:val="231F20"/>
        </w:rPr>
        <w:t>sort</w:t>
      </w:r>
      <w:r>
        <w:rPr>
          <w:color w:val="231F20"/>
          <w:spacing w:val="-1"/>
        </w:rPr>
        <w:t> </w:t>
      </w:r>
      <w:r>
        <w:rPr>
          <w:color w:val="231F20"/>
        </w:rPr>
        <w:t>of</w:t>
      </w:r>
      <w:r>
        <w:rPr>
          <w:color w:val="231F20"/>
          <w:spacing w:val="-1"/>
        </w:rPr>
        <w:t> </w:t>
      </w:r>
      <w:r>
        <w:rPr>
          <w:color w:val="231F20"/>
        </w:rPr>
        <w:t>trophy.</w:t>
      </w:r>
      <w:r>
        <w:rPr>
          <w:color w:val="231F20"/>
          <w:spacing w:val="-1"/>
        </w:rPr>
        <w:t> </w:t>
      </w:r>
      <w:r>
        <w:rPr>
          <w:color w:val="231F20"/>
        </w:rPr>
        <w:t>He</w:t>
      </w:r>
      <w:r>
        <w:rPr>
          <w:color w:val="231F20"/>
          <w:spacing w:val="-1"/>
        </w:rPr>
        <w:t> </w:t>
      </w:r>
      <w:r>
        <w:rPr>
          <w:color w:val="231F20"/>
        </w:rPr>
        <w:t>almost</w:t>
      </w:r>
      <w:r>
        <w:rPr>
          <w:color w:val="231F20"/>
          <w:spacing w:val="-1"/>
        </w:rPr>
        <w:t> </w:t>
      </w:r>
      <w:r>
        <w:rPr>
          <w:color w:val="231F20"/>
        </w:rPr>
        <w:t>carried her</w:t>
      </w:r>
      <w:r>
        <w:rPr>
          <w:color w:val="231F20"/>
          <w:spacing w:val="-15"/>
        </w:rPr>
        <w:t> </w:t>
      </w:r>
      <w:r>
        <w:rPr>
          <w:color w:val="231F20"/>
        </w:rPr>
        <w:t>around</w:t>
      </w:r>
      <w:r>
        <w:rPr>
          <w:color w:val="231F20"/>
          <w:spacing w:val="-15"/>
        </w:rPr>
        <w:t> </w:t>
      </w:r>
      <w:r>
        <w:rPr>
          <w:color w:val="231F20"/>
        </w:rPr>
        <w:t>as</w:t>
      </w:r>
      <w:r>
        <w:rPr>
          <w:color w:val="231F20"/>
          <w:spacing w:val="-15"/>
        </w:rPr>
        <w:t> </w:t>
      </w:r>
      <w:r>
        <w:rPr>
          <w:color w:val="231F20"/>
        </w:rPr>
        <w:t>an</w:t>
      </w:r>
      <w:r>
        <w:rPr>
          <w:color w:val="231F20"/>
          <w:spacing w:val="-15"/>
        </w:rPr>
        <w:t> </w:t>
      </w:r>
      <w:r>
        <w:rPr>
          <w:color w:val="231F20"/>
        </w:rPr>
        <w:t>exhibit</w:t>
      </w:r>
      <w:r>
        <w:rPr>
          <w:color w:val="231F20"/>
          <w:spacing w:val="-15"/>
        </w:rPr>
        <w:t> </w:t>
      </w:r>
      <w:r>
        <w:rPr>
          <w:color w:val="231F20"/>
        </w:rPr>
        <w:t>for</w:t>
      </w:r>
      <w:r>
        <w:rPr>
          <w:color w:val="231F20"/>
          <w:spacing w:val="-15"/>
        </w:rPr>
        <w:t> </w:t>
      </w:r>
      <w:r>
        <w:rPr>
          <w:color w:val="231F20"/>
        </w:rPr>
        <w:t>his</w:t>
      </w:r>
      <w:r>
        <w:rPr>
          <w:color w:val="231F20"/>
          <w:spacing w:val="-15"/>
        </w:rPr>
        <w:t> </w:t>
      </w:r>
      <w:r>
        <w:rPr>
          <w:color w:val="231F20"/>
        </w:rPr>
        <w:t>African</w:t>
      </w:r>
      <w:r>
        <w:rPr>
          <w:color w:val="231F20"/>
          <w:spacing w:val="-15"/>
        </w:rPr>
        <w:t> </w:t>
      </w:r>
      <w:r>
        <w:rPr>
          <w:color w:val="231F20"/>
        </w:rPr>
        <w:t>friends</w:t>
      </w:r>
      <w:r>
        <w:rPr>
          <w:color w:val="231F20"/>
          <w:spacing w:val="-15"/>
        </w:rPr>
        <w:t> </w:t>
      </w:r>
      <w:r>
        <w:rPr>
          <w:color w:val="231F20"/>
        </w:rPr>
        <w:t>–</w:t>
      </w:r>
      <w:r>
        <w:rPr>
          <w:color w:val="231F20"/>
          <w:spacing w:val="-15"/>
        </w:rPr>
        <w:t> </w:t>
      </w:r>
      <w:r>
        <w:rPr>
          <w:color w:val="231F20"/>
        </w:rPr>
        <w:t>“look, I’ve got a white girl friend.” She got tired of him and </w:t>
      </w:r>
      <w:r>
        <w:rPr>
          <w:color w:val="231F20"/>
          <w:spacing w:val="-2"/>
        </w:rPr>
        <w:t>dropped</w:t>
      </w:r>
      <w:r>
        <w:rPr>
          <w:color w:val="231F20"/>
          <w:spacing w:val="-12"/>
        </w:rPr>
        <w:t> </w:t>
      </w:r>
      <w:r>
        <w:rPr>
          <w:color w:val="231F20"/>
          <w:spacing w:val="-2"/>
        </w:rPr>
        <w:t>him.</w:t>
      </w:r>
      <w:r>
        <w:rPr>
          <w:color w:val="231F20"/>
          <w:spacing w:val="-12"/>
        </w:rPr>
        <w:t> </w:t>
      </w:r>
      <w:r>
        <w:rPr>
          <w:color w:val="231F20"/>
          <w:spacing w:val="-2"/>
        </w:rPr>
        <w:t>He</w:t>
      </w:r>
      <w:r>
        <w:rPr>
          <w:color w:val="231F20"/>
          <w:spacing w:val="-12"/>
        </w:rPr>
        <w:t> </w:t>
      </w:r>
      <w:r>
        <w:rPr>
          <w:color w:val="231F20"/>
          <w:spacing w:val="-2"/>
        </w:rPr>
        <w:t>was</w:t>
      </w:r>
      <w:r>
        <w:rPr>
          <w:color w:val="231F20"/>
          <w:spacing w:val="-12"/>
        </w:rPr>
        <w:t> </w:t>
      </w:r>
      <w:r>
        <w:rPr>
          <w:color w:val="231F20"/>
          <w:spacing w:val="-2"/>
        </w:rPr>
        <w:t>very</w:t>
      </w:r>
      <w:r>
        <w:rPr>
          <w:color w:val="231F20"/>
          <w:spacing w:val="-12"/>
        </w:rPr>
        <w:t> </w:t>
      </w:r>
      <w:r>
        <w:rPr>
          <w:color w:val="231F20"/>
          <w:spacing w:val="-2"/>
        </w:rPr>
        <w:t>angry</w:t>
      </w:r>
      <w:r>
        <w:rPr>
          <w:color w:val="231F20"/>
          <w:spacing w:val="-12"/>
        </w:rPr>
        <w:t> </w:t>
      </w:r>
      <w:r>
        <w:rPr>
          <w:color w:val="231F20"/>
          <w:spacing w:val="-2"/>
        </w:rPr>
        <w:t>and</w:t>
      </w:r>
      <w:r>
        <w:rPr>
          <w:color w:val="231F20"/>
          <w:spacing w:val="-12"/>
        </w:rPr>
        <w:t> </w:t>
      </w:r>
      <w:r>
        <w:rPr>
          <w:color w:val="231F20"/>
          <w:spacing w:val="-2"/>
        </w:rPr>
        <w:t>considered</w:t>
      </w:r>
      <w:r>
        <w:rPr>
          <w:color w:val="231F20"/>
          <w:spacing w:val="-12"/>
        </w:rPr>
        <w:t> </w:t>
      </w:r>
      <w:r>
        <w:rPr>
          <w:color w:val="231F20"/>
          <w:spacing w:val="-2"/>
        </w:rPr>
        <w:t>that</w:t>
      </w:r>
      <w:r>
        <w:rPr>
          <w:color w:val="231F20"/>
          <w:spacing w:val="-12"/>
        </w:rPr>
        <w:t> </w:t>
      </w:r>
      <w:r>
        <w:rPr>
          <w:color w:val="231F20"/>
          <w:spacing w:val="-2"/>
        </w:rPr>
        <w:t>he </w:t>
      </w:r>
      <w:r>
        <w:rPr>
          <w:color w:val="231F20"/>
        </w:rPr>
        <w:t>had been humiliated by her because he was black. She </w:t>
      </w:r>
      <w:r>
        <w:rPr>
          <w:color w:val="231F20"/>
          <w:spacing w:val="-6"/>
        </w:rPr>
        <w:t>heard</w:t>
      </w:r>
      <w:r>
        <w:rPr>
          <w:color w:val="231F20"/>
          <w:spacing w:val="-9"/>
        </w:rPr>
        <w:t> </w:t>
      </w:r>
      <w:r>
        <w:rPr>
          <w:color w:val="231F20"/>
          <w:spacing w:val="-6"/>
        </w:rPr>
        <w:t>he</w:t>
      </w:r>
      <w:r>
        <w:rPr>
          <w:color w:val="231F20"/>
          <w:spacing w:val="-9"/>
        </w:rPr>
        <w:t> </w:t>
      </w:r>
      <w:r>
        <w:rPr>
          <w:color w:val="231F20"/>
          <w:spacing w:val="-6"/>
        </w:rPr>
        <w:t>had</w:t>
      </w:r>
      <w:r>
        <w:rPr>
          <w:color w:val="231F20"/>
          <w:spacing w:val="-8"/>
        </w:rPr>
        <w:t> </w:t>
      </w:r>
      <w:r>
        <w:rPr>
          <w:color w:val="231F20"/>
          <w:spacing w:val="-6"/>
        </w:rPr>
        <w:t>hated</w:t>
      </w:r>
      <w:r>
        <w:rPr>
          <w:color w:val="231F20"/>
          <w:spacing w:val="-8"/>
        </w:rPr>
        <w:t> </w:t>
      </w:r>
      <w:r>
        <w:rPr>
          <w:color w:val="231F20"/>
          <w:spacing w:val="-6"/>
        </w:rPr>
        <w:t>white</w:t>
      </w:r>
      <w:r>
        <w:rPr>
          <w:color w:val="231F20"/>
          <w:spacing w:val="-8"/>
        </w:rPr>
        <w:t> </w:t>
      </w:r>
      <w:r>
        <w:rPr>
          <w:color w:val="231F20"/>
          <w:spacing w:val="-6"/>
        </w:rPr>
        <w:t>people</w:t>
      </w:r>
      <w:r>
        <w:rPr>
          <w:color w:val="231F20"/>
          <w:spacing w:val="-8"/>
        </w:rPr>
        <w:t> </w:t>
      </w:r>
      <w:r>
        <w:rPr>
          <w:color w:val="231F20"/>
          <w:spacing w:val="-6"/>
        </w:rPr>
        <w:t>ever</w:t>
      </w:r>
      <w:r>
        <w:rPr>
          <w:color w:val="231F20"/>
          <w:spacing w:val="-8"/>
        </w:rPr>
        <w:t> </w:t>
      </w:r>
      <w:r>
        <w:rPr>
          <w:color w:val="231F20"/>
          <w:spacing w:val="-6"/>
        </w:rPr>
        <w:t>since.</w:t>
      </w:r>
      <w:r>
        <w:rPr>
          <w:color w:val="231F20"/>
          <w:spacing w:val="-9"/>
        </w:rPr>
        <w:t> </w:t>
      </w:r>
      <w:r>
        <w:rPr>
          <w:color w:val="231F20"/>
          <w:spacing w:val="-6"/>
        </w:rPr>
        <w:t>We</w:t>
      </w:r>
      <w:r>
        <w:rPr>
          <w:color w:val="231F20"/>
          <w:spacing w:val="-8"/>
        </w:rPr>
        <w:t> </w:t>
      </w:r>
      <w:r>
        <w:rPr>
          <w:color w:val="231F20"/>
          <w:spacing w:val="-6"/>
        </w:rPr>
        <w:t>asked</w:t>
      </w:r>
      <w:r>
        <w:rPr>
          <w:color w:val="231F20"/>
          <w:spacing w:val="-8"/>
        </w:rPr>
        <w:t> </w:t>
      </w:r>
      <w:r>
        <w:rPr>
          <w:color w:val="231F20"/>
          <w:spacing w:val="-6"/>
        </w:rPr>
        <w:t>her </w:t>
      </w:r>
      <w:r>
        <w:rPr>
          <w:color w:val="231F20"/>
        </w:rPr>
        <w:t>some</w:t>
      </w:r>
      <w:r>
        <w:rPr>
          <w:color w:val="231F20"/>
          <w:spacing w:val="-11"/>
        </w:rPr>
        <w:t> </w:t>
      </w:r>
      <w:r>
        <w:rPr>
          <w:color w:val="231F20"/>
        </w:rPr>
        <w:t>more</w:t>
      </w:r>
      <w:r>
        <w:rPr>
          <w:color w:val="231F20"/>
          <w:spacing w:val="-11"/>
        </w:rPr>
        <w:t> </w:t>
      </w:r>
      <w:r>
        <w:rPr>
          <w:color w:val="231F20"/>
        </w:rPr>
        <w:t>questions,</w:t>
      </w:r>
      <w:r>
        <w:rPr>
          <w:color w:val="231F20"/>
          <w:spacing w:val="-11"/>
        </w:rPr>
        <w:t> </w:t>
      </w:r>
      <w:r>
        <w:rPr>
          <w:color w:val="231F20"/>
        </w:rPr>
        <w:t>but</w:t>
      </w:r>
      <w:r>
        <w:rPr>
          <w:color w:val="231F20"/>
          <w:spacing w:val="-11"/>
        </w:rPr>
        <w:t> </w:t>
      </w:r>
      <w:r>
        <w:rPr>
          <w:color w:val="231F20"/>
        </w:rPr>
        <w:t>that</w:t>
      </w:r>
      <w:r>
        <w:rPr>
          <w:color w:val="231F20"/>
          <w:spacing w:val="-11"/>
        </w:rPr>
        <w:t> </w:t>
      </w:r>
      <w:r>
        <w:rPr>
          <w:color w:val="231F20"/>
        </w:rPr>
        <w:t>was</w:t>
      </w:r>
      <w:r>
        <w:rPr>
          <w:color w:val="231F20"/>
          <w:spacing w:val="-11"/>
        </w:rPr>
        <w:t> </w:t>
      </w:r>
      <w:r>
        <w:rPr>
          <w:color w:val="231F20"/>
        </w:rPr>
        <w:t>the</w:t>
      </w:r>
      <w:r>
        <w:rPr>
          <w:color w:val="231F20"/>
          <w:spacing w:val="-11"/>
        </w:rPr>
        <w:t> </w:t>
      </w:r>
      <w:r>
        <w:rPr>
          <w:color w:val="231F20"/>
        </w:rPr>
        <w:t>most</w:t>
      </w:r>
      <w:r>
        <w:rPr>
          <w:color w:val="231F20"/>
          <w:spacing w:val="-11"/>
        </w:rPr>
        <w:t> </w:t>
      </w:r>
      <w:r>
        <w:rPr>
          <w:color w:val="231F20"/>
        </w:rPr>
        <w:t>important thing</w:t>
      </w:r>
      <w:r>
        <w:rPr>
          <w:color w:val="231F20"/>
          <w:spacing w:val="-15"/>
        </w:rPr>
        <w:t> </w:t>
      </w:r>
      <w:r>
        <w:rPr>
          <w:color w:val="231F20"/>
        </w:rPr>
        <w:t>she</w:t>
      </w:r>
      <w:r>
        <w:rPr>
          <w:color w:val="231F20"/>
          <w:spacing w:val="-15"/>
        </w:rPr>
        <w:t> </w:t>
      </w:r>
      <w:r>
        <w:rPr>
          <w:color w:val="231F20"/>
        </w:rPr>
        <w:t>told</w:t>
      </w:r>
      <w:r>
        <w:rPr>
          <w:color w:val="231F20"/>
          <w:spacing w:val="-15"/>
        </w:rPr>
        <w:t> </w:t>
      </w:r>
      <w:r>
        <w:rPr>
          <w:color w:val="231F20"/>
        </w:rPr>
        <w:t>us.</w:t>
      </w:r>
      <w:r>
        <w:rPr>
          <w:color w:val="231F20"/>
          <w:spacing w:val="-15"/>
        </w:rPr>
        <w:t> </w:t>
      </w:r>
      <w:r>
        <w:rPr>
          <w:color w:val="231F20"/>
        </w:rPr>
        <w:t>She</w:t>
      </w:r>
      <w:r>
        <w:rPr>
          <w:color w:val="231F20"/>
          <w:spacing w:val="-15"/>
        </w:rPr>
        <w:t> </w:t>
      </w:r>
      <w:r>
        <w:rPr>
          <w:color w:val="231F20"/>
        </w:rPr>
        <w:t>did</w:t>
      </w:r>
      <w:r>
        <w:rPr>
          <w:color w:val="231F20"/>
          <w:spacing w:val="-15"/>
        </w:rPr>
        <w:t> </w:t>
      </w:r>
      <w:r>
        <w:rPr>
          <w:color w:val="231F20"/>
        </w:rPr>
        <w:t>say</w:t>
      </w:r>
      <w:r>
        <w:rPr>
          <w:color w:val="231F20"/>
          <w:spacing w:val="-15"/>
        </w:rPr>
        <w:t> </w:t>
      </w:r>
      <w:r>
        <w:rPr>
          <w:color w:val="231F20"/>
        </w:rPr>
        <w:t>that</w:t>
      </w:r>
      <w:r>
        <w:rPr>
          <w:color w:val="231F20"/>
          <w:spacing w:val="-15"/>
        </w:rPr>
        <w:t> </w:t>
      </w:r>
      <w:r>
        <w:rPr>
          <w:color w:val="231F20"/>
        </w:rPr>
        <w:t>she</w:t>
      </w:r>
      <w:r>
        <w:rPr>
          <w:color w:val="231F20"/>
          <w:spacing w:val="-15"/>
        </w:rPr>
        <w:t> </w:t>
      </w:r>
      <w:r>
        <w:rPr>
          <w:color w:val="231F20"/>
        </w:rPr>
        <w:t>was</w:t>
      </w:r>
      <w:r>
        <w:rPr>
          <w:color w:val="231F20"/>
          <w:spacing w:val="-15"/>
        </w:rPr>
        <w:t> </w:t>
      </w:r>
      <w:r>
        <w:rPr>
          <w:color w:val="231F20"/>
        </w:rPr>
        <w:t>frightened</w:t>
      </w:r>
      <w:r>
        <w:rPr>
          <w:color w:val="231F20"/>
          <w:spacing w:val="-15"/>
        </w:rPr>
        <w:t> </w:t>
      </w:r>
      <w:r>
        <w:rPr>
          <w:color w:val="231F20"/>
        </w:rPr>
        <w:t>he </w:t>
      </w:r>
      <w:r>
        <w:rPr>
          <w:color w:val="231F20"/>
          <w:spacing w:val="-2"/>
        </w:rPr>
        <w:t>might</w:t>
      </w:r>
      <w:r>
        <w:rPr>
          <w:color w:val="231F20"/>
          <w:spacing w:val="-13"/>
        </w:rPr>
        <w:t> </w:t>
      </w:r>
      <w:r>
        <w:rPr>
          <w:color w:val="231F20"/>
          <w:spacing w:val="-2"/>
        </w:rPr>
        <w:t>come</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town</w:t>
      </w:r>
      <w:r>
        <w:rPr>
          <w:color w:val="231F20"/>
          <w:spacing w:val="-13"/>
        </w:rPr>
        <w:t> </w:t>
      </w:r>
      <w:r>
        <w:rPr>
          <w:color w:val="231F20"/>
          <w:spacing w:val="-2"/>
        </w:rPr>
        <w:t>as</w:t>
      </w:r>
      <w:r>
        <w:rPr>
          <w:color w:val="231F20"/>
          <w:spacing w:val="-13"/>
        </w:rPr>
        <w:t> </w:t>
      </w:r>
      <w:r>
        <w:rPr>
          <w:color w:val="231F20"/>
          <w:spacing w:val="-2"/>
        </w:rPr>
        <w:t>Vice</w:t>
      </w:r>
      <w:r>
        <w:rPr>
          <w:color w:val="231F20"/>
          <w:spacing w:val="-13"/>
        </w:rPr>
        <w:t> </w:t>
      </w:r>
      <w:r>
        <w:rPr>
          <w:color w:val="231F20"/>
          <w:spacing w:val="-2"/>
        </w:rPr>
        <w:t>President,</w:t>
      </w:r>
      <w:r>
        <w:rPr>
          <w:color w:val="231F20"/>
          <w:spacing w:val="-13"/>
        </w:rPr>
        <w:t> </w:t>
      </w:r>
      <w:r>
        <w:rPr>
          <w:color w:val="231F20"/>
          <w:spacing w:val="-2"/>
        </w:rPr>
        <w:t>see</w:t>
      </w:r>
      <w:r>
        <w:rPr>
          <w:color w:val="231F20"/>
          <w:spacing w:val="-13"/>
        </w:rPr>
        <w:t> </w:t>
      </w:r>
      <w:r>
        <w:rPr>
          <w:color w:val="231F20"/>
          <w:spacing w:val="-2"/>
        </w:rPr>
        <w:t>her</w:t>
      </w:r>
      <w:r>
        <w:rPr>
          <w:color w:val="231F20"/>
          <w:spacing w:val="-13"/>
        </w:rPr>
        <w:t> </w:t>
      </w:r>
      <w:r>
        <w:rPr>
          <w:color w:val="231F20"/>
          <w:spacing w:val="-2"/>
        </w:rPr>
        <w:t>in</w:t>
      </w:r>
      <w:r>
        <w:rPr>
          <w:color w:val="231F20"/>
          <w:spacing w:val="-13"/>
        </w:rPr>
        <w:t> </w:t>
      </w:r>
      <w:r>
        <w:rPr>
          <w:color w:val="231F20"/>
          <w:spacing w:val="-2"/>
        </w:rPr>
        <w:t>her </w:t>
      </w:r>
      <w:r>
        <w:rPr>
          <w:color w:val="231F20"/>
        </w:rPr>
        <w:t>new</w:t>
      </w:r>
      <w:r>
        <w:rPr>
          <w:color w:val="231F20"/>
          <w:spacing w:val="-11"/>
        </w:rPr>
        <w:t> </w:t>
      </w:r>
      <w:r>
        <w:rPr>
          <w:color w:val="231F20"/>
        </w:rPr>
        <w:t>situation,</w:t>
      </w:r>
      <w:r>
        <w:rPr>
          <w:color w:val="231F20"/>
          <w:spacing w:val="-11"/>
        </w:rPr>
        <w:t> </w:t>
      </w:r>
      <w:r>
        <w:rPr>
          <w:color w:val="231F20"/>
        </w:rPr>
        <w:t>recognise</w:t>
      </w:r>
      <w:r>
        <w:rPr>
          <w:color w:val="231F20"/>
          <w:spacing w:val="-11"/>
        </w:rPr>
        <w:t> </w:t>
      </w:r>
      <w:r>
        <w:rPr>
          <w:color w:val="231F20"/>
        </w:rPr>
        <w:t>her</w:t>
      </w:r>
      <w:r>
        <w:rPr>
          <w:color w:val="231F20"/>
          <w:spacing w:val="-11"/>
        </w:rPr>
        <w:t> </w:t>
      </w:r>
      <w:r>
        <w:rPr>
          <w:color w:val="231F20"/>
        </w:rPr>
        <w:t>and</w:t>
      </w:r>
      <w:r>
        <w:rPr>
          <w:color w:val="231F20"/>
          <w:spacing w:val="-11"/>
        </w:rPr>
        <w:t> </w:t>
      </w:r>
      <w:r>
        <w:rPr>
          <w:color w:val="231F20"/>
        </w:rPr>
        <w:t>try</w:t>
      </w:r>
      <w:r>
        <w:rPr>
          <w:color w:val="231F20"/>
          <w:spacing w:val="-11"/>
        </w:rPr>
        <w:t> </w:t>
      </w:r>
      <w:r>
        <w:rPr>
          <w:color w:val="231F20"/>
        </w:rPr>
        <w:t>to</w:t>
      </w:r>
      <w:r>
        <w:rPr>
          <w:color w:val="231F20"/>
          <w:spacing w:val="-11"/>
        </w:rPr>
        <w:t> </w:t>
      </w:r>
      <w:r>
        <w:rPr>
          <w:color w:val="231F20"/>
        </w:rPr>
        <w:t>take</w:t>
      </w:r>
      <w:r>
        <w:rPr>
          <w:color w:val="231F20"/>
          <w:spacing w:val="-11"/>
        </w:rPr>
        <w:t> </w:t>
      </w:r>
      <w:r>
        <w:rPr>
          <w:color w:val="231F20"/>
        </w:rPr>
        <w:t>his</w:t>
      </w:r>
      <w:r>
        <w:rPr>
          <w:color w:val="231F20"/>
          <w:spacing w:val="-11"/>
        </w:rPr>
        <w:t> </w:t>
      </w:r>
      <w:r>
        <w:rPr>
          <w:color w:val="231F20"/>
        </w:rPr>
        <w:t>revenge on</w:t>
      </w:r>
      <w:r>
        <w:rPr>
          <w:color w:val="231F20"/>
          <w:spacing w:val="-7"/>
        </w:rPr>
        <w:t> </w:t>
      </w:r>
      <w:r>
        <w:rPr>
          <w:color w:val="231F20"/>
        </w:rPr>
        <w:t>her</w:t>
      </w:r>
      <w:r>
        <w:rPr>
          <w:color w:val="231F20"/>
          <w:spacing w:val="-7"/>
        </w:rPr>
        <w:t> </w:t>
      </w:r>
      <w:r>
        <w:rPr>
          <w:color w:val="231F20"/>
        </w:rPr>
        <w:t>for</w:t>
      </w:r>
      <w:r>
        <w:rPr>
          <w:color w:val="231F20"/>
          <w:spacing w:val="-7"/>
        </w:rPr>
        <w:t> </w:t>
      </w:r>
      <w:r>
        <w:rPr>
          <w:color w:val="231F20"/>
        </w:rPr>
        <w:t>his</w:t>
      </w:r>
      <w:r>
        <w:rPr>
          <w:color w:val="231F20"/>
          <w:spacing w:val="-7"/>
        </w:rPr>
        <w:t> </w:t>
      </w:r>
      <w:r>
        <w:rPr>
          <w:color w:val="231F20"/>
        </w:rPr>
        <w:t>perceived</w:t>
      </w:r>
      <w:r>
        <w:rPr>
          <w:color w:val="231F20"/>
          <w:spacing w:val="-7"/>
        </w:rPr>
        <w:t> </w:t>
      </w:r>
      <w:r>
        <w:rPr>
          <w:color w:val="231F20"/>
        </w:rPr>
        <w:t>humiliation.</w:t>
      </w:r>
      <w:r>
        <w:rPr>
          <w:color w:val="231F20"/>
          <w:spacing w:val="-7"/>
        </w:rPr>
        <w:t> </w:t>
      </w:r>
      <w:r>
        <w:rPr>
          <w:color w:val="231F20"/>
        </w:rPr>
        <w:t>I</w:t>
      </w:r>
      <w:r>
        <w:rPr>
          <w:color w:val="231F20"/>
          <w:spacing w:val="-7"/>
        </w:rPr>
        <w:t> </w:t>
      </w:r>
      <w:r>
        <w:rPr>
          <w:color w:val="231F20"/>
        </w:rPr>
        <w:t>assured</w:t>
      </w:r>
      <w:r>
        <w:rPr>
          <w:color w:val="231F20"/>
          <w:spacing w:val="-7"/>
        </w:rPr>
        <w:t> </w:t>
      </w:r>
      <w:r>
        <w:rPr>
          <w:color w:val="231F20"/>
        </w:rPr>
        <w:t>her</w:t>
      </w:r>
      <w:r>
        <w:rPr>
          <w:color w:val="231F20"/>
          <w:spacing w:val="-7"/>
        </w:rPr>
        <w:t> </w:t>
      </w:r>
      <w:r>
        <w:rPr>
          <w:color w:val="231F20"/>
        </w:rPr>
        <w:t>that she</w:t>
      </w:r>
      <w:r>
        <w:rPr>
          <w:color w:val="231F20"/>
          <w:spacing w:val="-14"/>
        </w:rPr>
        <w:t> </w:t>
      </w:r>
      <w:r>
        <w:rPr>
          <w:color w:val="231F20"/>
        </w:rPr>
        <w:t>had</w:t>
      </w:r>
      <w:r>
        <w:rPr>
          <w:color w:val="231F20"/>
          <w:spacing w:val="-14"/>
        </w:rPr>
        <w:t> </w:t>
      </w:r>
      <w:r>
        <w:rPr>
          <w:color w:val="231F20"/>
        </w:rPr>
        <w:t>no</w:t>
      </w:r>
      <w:r>
        <w:rPr>
          <w:color w:val="231F20"/>
          <w:spacing w:val="-14"/>
        </w:rPr>
        <w:t> </w:t>
      </w:r>
      <w:r>
        <w:rPr>
          <w:color w:val="231F20"/>
        </w:rPr>
        <w:t>need</w:t>
      </w:r>
      <w:r>
        <w:rPr>
          <w:color w:val="231F20"/>
          <w:spacing w:val="-14"/>
        </w:rPr>
        <w:t> </w:t>
      </w:r>
      <w:r>
        <w:rPr>
          <w:color w:val="231F20"/>
        </w:rPr>
        <w:t>to</w:t>
      </w:r>
      <w:r>
        <w:rPr>
          <w:color w:val="231F20"/>
          <w:spacing w:val="-14"/>
        </w:rPr>
        <w:t> </w:t>
      </w:r>
      <w:r>
        <w:rPr>
          <w:color w:val="231F20"/>
        </w:rPr>
        <w:t>be</w:t>
      </w:r>
      <w:r>
        <w:rPr>
          <w:color w:val="231F20"/>
          <w:spacing w:val="-14"/>
        </w:rPr>
        <w:t> </w:t>
      </w:r>
      <w:r>
        <w:rPr>
          <w:color w:val="231F20"/>
        </w:rPr>
        <w:t>afraid</w:t>
      </w:r>
      <w:r>
        <w:rPr>
          <w:color w:val="231F20"/>
          <w:spacing w:val="-14"/>
        </w:rPr>
        <w:t> </w:t>
      </w:r>
      <w:r>
        <w:rPr>
          <w:color w:val="231F20"/>
        </w:rPr>
        <w:t>of</w:t>
      </w:r>
      <w:r>
        <w:rPr>
          <w:color w:val="231F20"/>
          <w:spacing w:val="-14"/>
        </w:rPr>
        <w:t> </w:t>
      </w:r>
      <w:r>
        <w:rPr>
          <w:color w:val="231F20"/>
        </w:rPr>
        <w:t>him</w:t>
      </w:r>
      <w:r>
        <w:rPr>
          <w:color w:val="231F20"/>
          <w:spacing w:val="-14"/>
        </w:rPr>
        <w:t> </w:t>
      </w:r>
      <w:r>
        <w:rPr>
          <w:color w:val="231F20"/>
        </w:rPr>
        <w:t>any</w:t>
      </w:r>
      <w:r>
        <w:rPr>
          <w:color w:val="231F20"/>
          <w:spacing w:val="-14"/>
        </w:rPr>
        <w:t> </w:t>
      </w:r>
      <w:r>
        <w:rPr>
          <w:color w:val="231F20"/>
        </w:rPr>
        <w:t>more</w:t>
      </w:r>
      <w:r>
        <w:rPr>
          <w:color w:val="231F20"/>
          <w:spacing w:val="-14"/>
        </w:rPr>
        <w:t> </w:t>
      </w:r>
      <w:r>
        <w:rPr>
          <w:color w:val="231F20"/>
        </w:rPr>
        <w:t>as</w:t>
      </w:r>
      <w:r>
        <w:rPr>
          <w:color w:val="231F20"/>
          <w:spacing w:val="-14"/>
        </w:rPr>
        <w:t> </w:t>
      </w:r>
      <w:r>
        <w:rPr>
          <w:color w:val="231F20"/>
        </w:rPr>
        <w:t>he</w:t>
      </w:r>
      <w:r>
        <w:rPr>
          <w:color w:val="231F20"/>
          <w:spacing w:val="-14"/>
        </w:rPr>
        <w:t> </w:t>
      </w:r>
      <w:r>
        <w:rPr>
          <w:color w:val="231F20"/>
        </w:rPr>
        <w:t>was no longer alive.</w:t>
      </w:r>
    </w:p>
    <w:p>
      <w:pPr>
        <w:pStyle w:val="BodyText"/>
        <w:spacing w:line="285" w:lineRule="auto" w:before="149"/>
        <w:ind w:left="900" w:right="1248" w:firstLine="360"/>
        <w:jc w:val="both"/>
      </w:pPr>
      <w:r>
        <w:rPr>
          <w:color w:val="231F20"/>
        </w:rPr>
        <w:t>It was while we were interviewing the cabinet members that Professor Nwamarkwa asked to speak</w:t>
      </w:r>
    </w:p>
    <w:p>
      <w:pPr>
        <w:spacing w:after="0" w:line="285" w:lineRule="auto"/>
        <w:jc w:val="both"/>
        <w:sectPr>
          <w:footerReference w:type="default" r:id="rId31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60192;mso-wrap-distance-left:0;mso-wrap-distance-right:0" id="docshapegroup74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9"/>
        <w:jc w:val="both"/>
      </w:pPr>
      <w:r>
        <w:rPr>
          <w:color w:val="231F20"/>
        </w:rPr>
        <w:t>to me.</w:t>
      </w:r>
      <w:r>
        <w:rPr>
          <w:color w:val="231F20"/>
          <w:spacing w:val="-2"/>
        </w:rPr>
        <w:t> </w:t>
      </w:r>
      <w:r>
        <w:rPr>
          <w:color w:val="231F20"/>
        </w:rPr>
        <w:t>When I met him he showed me a hand-written document, explaining it had been found and brought to him by one of the students who was part of the team building the 41+ files. It was an informal note</w:t>
      </w:r>
      <w:r>
        <w:rPr>
          <w:color w:val="231F20"/>
          <w:spacing w:val="80"/>
        </w:rPr>
        <w:t> </w:t>
      </w:r>
      <w:r>
        <w:rPr>
          <w:color w:val="231F20"/>
        </w:rPr>
        <w:t>of what might be called a family meeting. It consisted of Josiah and his six cabinet allies and an additional name, otherwise unknown to us. It took place during the planning of the coup, after the outbreak of the Northern War. I read the note and realized that this was</w:t>
      </w:r>
      <w:r>
        <w:rPr>
          <w:color w:val="231F20"/>
          <w:spacing w:val="-3"/>
        </w:rPr>
        <w:t> </w:t>
      </w:r>
      <w:r>
        <w:rPr>
          <w:color w:val="231F20"/>
        </w:rPr>
        <w:t>the</w:t>
      </w:r>
      <w:r>
        <w:rPr>
          <w:color w:val="231F20"/>
          <w:spacing w:val="-3"/>
        </w:rPr>
        <w:t> </w:t>
      </w:r>
      <w:r>
        <w:rPr>
          <w:color w:val="231F20"/>
        </w:rPr>
        <w:t>smoking</w:t>
      </w:r>
      <w:r>
        <w:rPr>
          <w:color w:val="231F20"/>
          <w:spacing w:val="-3"/>
        </w:rPr>
        <w:t> </w:t>
      </w:r>
      <w:r>
        <w:rPr>
          <w:color w:val="231F20"/>
        </w:rPr>
        <w:t>gun.</w:t>
      </w:r>
      <w:r>
        <w:rPr>
          <w:color w:val="231F20"/>
          <w:spacing w:val="-3"/>
        </w:rPr>
        <w:t> </w:t>
      </w:r>
      <w:r>
        <w:rPr>
          <w:color w:val="231F20"/>
        </w:rPr>
        <w:t>It</w:t>
      </w:r>
      <w:r>
        <w:rPr>
          <w:color w:val="231F20"/>
          <w:spacing w:val="-3"/>
        </w:rPr>
        <w:t> </w:t>
      </w:r>
      <w:r>
        <w:rPr>
          <w:color w:val="231F20"/>
        </w:rPr>
        <w:t>comprised</w:t>
      </w:r>
      <w:r>
        <w:rPr>
          <w:color w:val="231F20"/>
          <w:spacing w:val="-3"/>
        </w:rPr>
        <w:t> </w:t>
      </w:r>
      <w:r>
        <w:rPr>
          <w:color w:val="231F20"/>
        </w:rPr>
        <w:t>two</w:t>
      </w:r>
      <w:r>
        <w:rPr>
          <w:color w:val="231F20"/>
          <w:spacing w:val="-3"/>
        </w:rPr>
        <w:t> </w:t>
      </w:r>
      <w:r>
        <w:rPr>
          <w:color w:val="231F20"/>
        </w:rPr>
        <w:t>elements.</w:t>
      </w:r>
      <w:r>
        <w:rPr>
          <w:color w:val="231F20"/>
          <w:spacing w:val="-3"/>
        </w:rPr>
        <w:t> </w:t>
      </w:r>
      <w:r>
        <w:rPr>
          <w:color w:val="231F20"/>
        </w:rPr>
        <w:t>The first was what they planned for Dad. He was to be a figurehead President, cut off from all real power, but useful (in the short term) to carry the blame for the </w:t>
      </w:r>
      <w:r>
        <w:rPr>
          <w:color w:val="231F20"/>
          <w:spacing w:val="-4"/>
        </w:rPr>
        <w:t>unpopular</w:t>
      </w:r>
      <w:r>
        <w:rPr>
          <w:color w:val="231F20"/>
          <w:spacing w:val="-8"/>
        </w:rPr>
        <w:t> </w:t>
      </w:r>
      <w:r>
        <w:rPr>
          <w:color w:val="231F20"/>
          <w:spacing w:val="-4"/>
        </w:rPr>
        <w:t>policies</w:t>
      </w:r>
      <w:r>
        <w:rPr>
          <w:color w:val="231F20"/>
          <w:spacing w:val="-8"/>
        </w:rPr>
        <w:t> </w:t>
      </w:r>
      <w:r>
        <w:rPr>
          <w:color w:val="231F20"/>
          <w:spacing w:val="-4"/>
        </w:rPr>
        <w:t>deemed</w:t>
      </w:r>
      <w:r>
        <w:rPr>
          <w:color w:val="231F20"/>
          <w:spacing w:val="-8"/>
        </w:rPr>
        <w:t> </w:t>
      </w:r>
      <w:r>
        <w:rPr>
          <w:color w:val="231F20"/>
          <w:spacing w:val="-4"/>
        </w:rPr>
        <w:t>necessary</w:t>
      </w:r>
      <w:r>
        <w:rPr>
          <w:color w:val="231F20"/>
          <w:spacing w:val="-8"/>
        </w:rPr>
        <w:t> </w:t>
      </w:r>
      <w:r>
        <w:rPr>
          <w:color w:val="231F20"/>
          <w:spacing w:val="-4"/>
        </w:rPr>
        <w:t>by</w:t>
      </w:r>
      <w:r>
        <w:rPr>
          <w:color w:val="231F20"/>
          <w:spacing w:val="-8"/>
        </w:rPr>
        <w:t> </w:t>
      </w:r>
      <w:r>
        <w:rPr>
          <w:color w:val="231F20"/>
          <w:spacing w:val="-4"/>
        </w:rPr>
        <w:t>the</w:t>
      </w:r>
      <w:r>
        <w:rPr>
          <w:color w:val="231F20"/>
          <w:spacing w:val="-8"/>
        </w:rPr>
        <w:t> </w:t>
      </w:r>
      <w:r>
        <w:rPr>
          <w:color w:val="231F20"/>
          <w:spacing w:val="-4"/>
        </w:rPr>
        <w:t>group</w:t>
      </w:r>
      <w:r>
        <w:rPr>
          <w:color w:val="231F20"/>
          <w:spacing w:val="-8"/>
        </w:rPr>
        <w:t> </w:t>
      </w:r>
      <w:r>
        <w:rPr>
          <w:color w:val="231F20"/>
          <w:spacing w:val="-4"/>
        </w:rPr>
        <w:t>at</w:t>
      </w:r>
      <w:r>
        <w:rPr>
          <w:color w:val="231F20"/>
          <w:spacing w:val="-8"/>
        </w:rPr>
        <w:t> </w:t>
      </w:r>
      <w:r>
        <w:rPr>
          <w:color w:val="231F20"/>
          <w:spacing w:val="-4"/>
        </w:rPr>
        <w:t>the outset.</w:t>
      </w:r>
      <w:r>
        <w:rPr>
          <w:color w:val="231F20"/>
          <w:spacing w:val="-11"/>
        </w:rPr>
        <w:t> </w:t>
      </w:r>
      <w:r>
        <w:rPr>
          <w:color w:val="231F20"/>
          <w:spacing w:val="-4"/>
        </w:rPr>
        <w:t>At</w:t>
      </w:r>
      <w:r>
        <w:rPr>
          <w:color w:val="231F20"/>
          <w:spacing w:val="-11"/>
        </w:rPr>
        <w:t> </w:t>
      </w:r>
      <w:r>
        <w:rPr>
          <w:color w:val="231F20"/>
          <w:spacing w:val="-4"/>
        </w:rPr>
        <w:t>the</w:t>
      </w:r>
      <w:r>
        <w:rPr>
          <w:color w:val="231F20"/>
          <w:spacing w:val="-11"/>
        </w:rPr>
        <w:t> </w:t>
      </w:r>
      <w:r>
        <w:rPr>
          <w:color w:val="231F20"/>
          <w:spacing w:val="-4"/>
        </w:rPr>
        <w:t>appropriate</w:t>
      </w:r>
      <w:r>
        <w:rPr>
          <w:color w:val="231F20"/>
          <w:spacing w:val="-11"/>
        </w:rPr>
        <w:t> </w:t>
      </w:r>
      <w:r>
        <w:rPr>
          <w:color w:val="231F20"/>
          <w:spacing w:val="-4"/>
        </w:rPr>
        <w:t>time</w:t>
      </w:r>
      <w:r>
        <w:rPr>
          <w:color w:val="231F20"/>
          <w:spacing w:val="-11"/>
        </w:rPr>
        <w:t> </w:t>
      </w:r>
      <w:r>
        <w:rPr>
          <w:color w:val="231F20"/>
          <w:spacing w:val="-4"/>
        </w:rPr>
        <w:t>the</w:t>
      </w:r>
      <w:r>
        <w:rPr>
          <w:color w:val="231F20"/>
          <w:spacing w:val="-11"/>
        </w:rPr>
        <w:t> </w:t>
      </w:r>
      <w:r>
        <w:rPr>
          <w:color w:val="231F20"/>
          <w:spacing w:val="-4"/>
        </w:rPr>
        <w:t>President</w:t>
      </w:r>
      <w:r>
        <w:rPr>
          <w:color w:val="231F20"/>
          <w:spacing w:val="-11"/>
        </w:rPr>
        <w:t> </w:t>
      </w:r>
      <w:r>
        <w:rPr>
          <w:color w:val="231F20"/>
          <w:spacing w:val="-4"/>
        </w:rPr>
        <w:t>and</w:t>
      </w:r>
      <w:r>
        <w:rPr>
          <w:color w:val="231F20"/>
          <w:spacing w:val="-11"/>
        </w:rPr>
        <w:t> </w:t>
      </w:r>
      <w:r>
        <w:rPr>
          <w:color w:val="231F20"/>
          <w:spacing w:val="-4"/>
        </w:rPr>
        <w:t>his</w:t>
      </w:r>
      <w:r>
        <w:rPr>
          <w:color w:val="231F20"/>
          <w:spacing w:val="-11"/>
        </w:rPr>
        <w:t> </w:t>
      </w:r>
      <w:r>
        <w:rPr>
          <w:color w:val="231F20"/>
          <w:spacing w:val="-4"/>
        </w:rPr>
        <w:t>wife </w:t>
      </w:r>
      <w:r>
        <w:rPr>
          <w:color w:val="231F20"/>
        </w:rPr>
        <w:t>were to be assassinated. They intended to replace him with</w:t>
      </w:r>
      <w:r>
        <w:rPr>
          <w:color w:val="231F20"/>
          <w:spacing w:val="-10"/>
        </w:rPr>
        <w:t> </w:t>
      </w:r>
      <w:r>
        <w:rPr>
          <w:color w:val="231F20"/>
        </w:rPr>
        <w:t>Josiah</w:t>
      </w:r>
      <w:r>
        <w:rPr>
          <w:color w:val="231F20"/>
          <w:spacing w:val="-10"/>
        </w:rPr>
        <w:t> </w:t>
      </w:r>
      <w:r>
        <w:rPr>
          <w:color w:val="231F20"/>
        </w:rPr>
        <w:t>Ndenge</w:t>
      </w:r>
      <w:r>
        <w:rPr>
          <w:color w:val="231F20"/>
          <w:spacing w:val="-10"/>
        </w:rPr>
        <w:t> </w:t>
      </w:r>
      <w:r>
        <w:rPr>
          <w:color w:val="231F20"/>
        </w:rPr>
        <w:t>and</w:t>
      </w:r>
      <w:r>
        <w:rPr>
          <w:color w:val="231F20"/>
          <w:spacing w:val="-10"/>
        </w:rPr>
        <w:t> </w:t>
      </w:r>
      <w:r>
        <w:rPr>
          <w:color w:val="231F20"/>
        </w:rPr>
        <w:t>pack</w:t>
      </w:r>
      <w:r>
        <w:rPr>
          <w:color w:val="231F20"/>
          <w:spacing w:val="-10"/>
        </w:rPr>
        <w:t> </w:t>
      </w:r>
      <w:r>
        <w:rPr>
          <w:color w:val="231F20"/>
        </w:rPr>
        <w:t>the</w:t>
      </w:r>
      <w:r>
        <w:rPr>
          <w:color w:val="231F20"/>
          <w:spacing w:val="-10"/>
        </w:rPr>
        <w:t> </w:t>
      </w:r>
      <w:r>
        <w:rPr>
          <w:color w:val="231F20"/>
        </w:rPr>
        <w:t>cabinet</w:t>
      </w:r>
      <w:r>
        <w:rPr>
          <w:color w:val="231F20"/>
          <w:spacing w:val="-10"/>
        </w:rPr>
        <w:t> </w:t>
      </w:r>
      <w:r>
        <w:rPr>
          <w:color w:val="231F20"/>
        </w:rPr>
        <w:t>with</w:t>
      </w:r>
      <w:r>
        <w:rPr>
          <w:color w:val="231F20"/>
          <w:spacing w:val="-10"/>
        </w:rPr>
        <w:t> </w:t>
      </w:r>
      <w:r>
        <w:rPr>
          <w:color w:val="231F20"/>
        </w:rPr>
        <w:t>relatives and associates of his. The same section also included the intended murder of President and Mrs Igbokwe and their children. The other, included the detailed instructions for our enslavement and our subsequent </w:t>
      </w:r>
      <w:r>
        <w:rPr>
          <w:color w:val="231F20"/>
          <w:spacing w:val="-4"/>
        </w:rPr>
        <w:t>use</w:t>
      </w:r>
      <w:r>
        <w:rPr>
          <w:color w:val="231F20"/>
          <w:spacing w:val="-11"/>
        </w:rPr>
        <w:t> </w:t>
      </w:r>
      <w:r>
        <w:rPr>
          <w:color w:val="231F20"/>
          <w:spacing w:val="-4"/>
        </w:rPr>
        <w:t>as</w:t>
      </w:r>
      <w:r>
        <w:rPr>
          <w:color w:val="231F20"/>
          <w:spacing w:val="-11"/>
        </w:rPr>
        <w:t> </w:t>
      </w:r>
      <w:r>
        <w:rPr>
          <w:color w:val="231F20"/>
          <w:spacing w:val="-4"/>
        </w:rPr>
        <w:t>slaves</w:t>
      </w:r>
      <w:r>
        <w:rPr>
          <w:color w:val="231F20"/>
          <w:spacing w:val="-11"/>
        </w:rPr>
        <w:t> </w:t>
      </w:r>
      <w:r>
        <w:rPr>
          <w:color w:val="231F20"/>
          <w:spacing w:val="-4"/>
        </w:rPr>
        <w:t>(the</w:t>
      </w:r>
      <w:r>
        <w:rPr>
          <w:color w:val="231F20"/>
          <w:spacing w:val="-11"/>
        </w:rPr>
        <w:t> </w:t>
      </w:r>
      <w:r>
        <w:rPr>
          <w:color w:val="231F20"/>
          <w:spacing w:val="-4"/>
        </w:rPr>
        <w:t>part</w:t>
      </w:r>
      <w:r>
        <w:rPr>
          <w:color w:val="231F20"/>
          <w:spacing w:val="-11"/>
        </w:rPr>
        <w:t> </w:t>
      </w:r>
      <w:r>
        <w:rPr>
          <w:color w:val="231F20"/>
          <w:spacing w:val="-4"/>
        </w:rPr>
        <w:t>they</w:t>
      </w:r>
      <w:r>
        <w:rPr>
          <w:color w:val="231F20"/>
          <w:spacing w:val="-11"/>
        </w:rPr>
        <w:t> </w:t>
      </w:r>
      <w:r>
        <w:rPr>
          <w:color w:val="231F20"/>
          <w:spacing w:val="-4"/>
        </w:rPr>
        <w:t>were</w:t>
      </w:r>
      <w:r>
        <w:rPr>
          <w:color w:val="231F20"/>
          <w:spacing w:val="-11"/>
        </w:rPr>
        <w:t> </w:t>
      </w:r>
      <w:r>
        <w:rPr>
          <w:color w:val="231F20"/>
          <w:spacing w:val="-4"/>
        </w:rPr>
        <w:t>authorised</w:t>
      </w:r>
      <w:r>
        <w:rPr>
          <w:color w:val="231F20"/>
          <w:spacing w:val="-11"/>
        </w:rPr>
        <w:t> </w:t>
      </w:r>
      <w:r>
        <w:rPr>
          <w:color w:val="231F20"/>
          <w:spacing w:val="-4"/>
        </w:rPr>
        <w:t>to</w:t>
      </w:r>
      <w:r>
        <w:rPr>
          <w:color w:val="231F20"/>
          <w:spacing w:val="-11"/>
        </w:rPr>
        <w:t> </w:t>
      </w:r>
      <w:r>
        <w:rPr>
          <w:color w:val="231F20"/>
          <w:spacing w:val="-4"/>
        </w:rPr>
        <w:t>investigate, </w:t>
      </w:r>
      <w:r>
        <w:rPr>
          <w:color w:val="231F20"/>
        </w:rPr>
        <w:t>and which was reported and approved by the overall group of plotters later). </w:t>
      </w:r>
      <w:r>
        <w:rPr>
          <w:i/>
          <w:color w:val="231F20"/>
        </w:rPr>
        <w:t>(See chapter three)</w:t>
      </w:r>
      <w:r>
        <w:rPr>
          <w:color w:val="231F20"/>
        </w:rPr>
        <w:t>. Interestingly, there</w:t>
      </w:r>
      <w:r>
        <w:rPr>
          <w:color w:val="231F20"/>
          <w:spacing w:val="-15"/>
        </w:rPr>
        <w:t> </w:t>
      </w:r>
      <w:r>
        <w:rPr>
          <w:color w:val="231F20"/>
        </w:rPr>
        <w:t>was</w:t>
      </w:r>
      <w:r>
        <w:rPr>
          <w:color w:val="231F20"/>
          <w:spacing w:val="-15"/>
        </w:rPr>
        <w:t> </w:t>
      </w:r>
      <w:r>
        <w:rPr>
          <w:color w:val="231F20"/>
        </w:rPr>
        <w:t>no</w:t>
      </w:r>
      <w:r>
        <w:rPr>
          <w:color w:val="231F20"/>
          <w:spacing w:val="-15"/>
        </w:rPr>
        <w:t> </w:t>
      </w:r>
      <w:r>
        <w:rPr>
          <w:color w:val="231F20"/>
        </w:rPr>
        <w:t>mention</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issues</w:t>
      </w:r>
      <w:r>
        <w:rPr>
          <w:color w:val="231F20"/>
          <w:spacing w:val="-15"/>
        </w:rPr>
        <w:t> </w:t>
      </w:r>
      <w:r>
        <w:rPr>
          <w:color w:val="231F20"/>
        </w:rPr>
        <w:t>which</w:t>
      </w:r>
      <w:r>
        <w:rPr>
          <w:color w:val="231F20"/>
          <w:spacing w:val="-15"/>
        </w:rPr>
        <w:t> </w:t>
      </w:r>
      <w:r>
        <w:rPr>
          <w:color w:val="231F20"/>
        </w:rPr>
        <w:t>most</w:t>
      </w:r>
      <w:r>
        <w:rPr>
          <w:color w:val="231F20"/>
          <w:spacing w:val="-15"/>
        </w:rPr>
        <w:t> </w:t>
      </w:r>
      <w:r>
        <w:rPr>
          <w:color w:val="231F20"/>
        </w:rPr>
        <w:t>angered </w:t>
      </w:r>
      <w:r>
        <w:rPr>
          <w:color w:val="231F20"/>
          <w:spacing w:val="-4"/>
        </w:rPr>
        <w:t>and</w:t>
      </w:r>
      <w:r>
        <w:rPr>
          <w:color w:val="231F20"/>
          <w:spacing w:val="-9"/>
        </w:rPr>
        <w:t> </w:t>
      </w:r>
      <w:r>
        <w:rPr>
          <w:color w:val="231F20"/>
          <w:spacing w:val="-4"/>
        </w:rPr>
        <w:t>humiliated</w:t>
      </w:r>
      <w:r>
        <w:rPr>
          <w:color w:val="231F20"/>
          <w:spacing w:val="-9"/>
        </w:rPr>
        <w:t> </w:t>
      </w:r>
      <w:r>
        <w:rPr>
          <w:color w:val="231F20"/>
          <w:spacing w:val="-4"/>
        </w:rPr>
        <w:t>us</w:t>
      </w:r>
      <w:r>
        <w:rPr>
          <w:color w:val="231F20"/>
          <w:spacing w:val="-9"/>
        </w:rPr>
        <w:t> </w:t>
      </w:r>
      <w:r>
        <w:rPr>
          <w:color w:val="231F20"/>
          <w:spacing w:val="-4"/>
        </w:rPr>
        <w:t>slaves</w:t>
      </w:r>
      <w:r>
        <w:rPr>
          <w:color w:val="231F20"/>
          <w:spacing w:val="-9"/>
        </w:rPr>
        <w:t> </w:t>
      </w:r>
      <w:r>
        <w:rPr>
          <w:color w:val="231F20"/>
          <w:spacing w:val="-4"/>
        </w:rPr>
        <w:t>–</w:t>
      </w:r>
      <w:r>
        <w:rPr>
          <w:color w:val="231F20"/>
          <w:spacing w:val="-9"/>
        </w:rPr>
        <w:t> </w:t>
      </w:r>
      <w:r>
        <w:rPr>
          <w:color w:val="231F20"/>
          <w:spacing w:val="-4"/>
        </w:rPr>
        <w:t>that</w:t>
      </w:r>
      <w:r>
        <w:rPr>
          <w:color w:val="231F20"/>
          <w:spacing w:val="-9"/>
        </w:rPr>
        <w:t> </w:t>
      </w:r>
      <w:r>
        <w:rPr>
          <w:color w:val="231F20"/>
          <w:spacing w:val="-4"/>
        </w:rPr>
        <w:t>of</w:t>
      </w:r>
      <w:r>
        <w:rPr>
          <w:color w:val="231F20"/>
          <w:spacing w:val="-9"/>
        </w:rPr>
        <w:t> </w:t>
      </w:r>
      <w:r>
        <w:rPr>
          <w:color w:val="231F20"/>
          <w:spacing w:val="-4"/>
        </w:rPr>
        <w:t>our</w:t>
      </w:r>
      <w:r>
        <w:rPr>
          <w:color w:val="231F20"/>
          <w:spacing w:val="-9"/>
        </w:rPr>
        <w:t> </w:t>
      </w:r>
      <w:r>
        <w:rPr>
          <w:color w:val="231F20"/>
          <w:spacing w:val="-4"/>
        </w:rPr>
        <w:t>compulsory</w:t>
      </w:r>
      <w:r>
        <w:rPr>
          <w:color w:val="231F20"/>
          <w:spacing w:val="-9"/>
        </w:rPr>
        <w:t> </w:t>
      </w:r>
      <w:r>
        <w:rPr>
          <w:color w:val="231F20"/>
          <w:spacing w:val="-4"/>
        </w:rPr>
        <w:t>nudity </w:t>
      </w:r>
      <w:r>
        <w:rPr>
          <w:color w:val="231F20"/>
        </w:rPr>
        <w:t>and vulnerability to assault from the public without recourse</w:t>
      </w:r>
      <w:r>
        <w:rPr>
          <w:color w:val="231F20"/>
          <w:spacing w:val="-11"/>
        </w:rPr>
        <w:t> </w:t>
      </w:r>
      <w:r>
        <w:rPr>
          <w:color w:val="231F20"/>
        </w:rPr>
        <w:t>to</w:t>
      </w:r>
      <w:r>
        <w:rPr>
          <w:color w:val="231F20"/>
          <w:spacing w:val="-11"/>
        </w:rPr>
        <w:t> </w:t>
      </w:r>
      <w:r>
        <w:rPr>
          <w:color w:val="231F20"/>
        </w:rPr>
        <w:t>legal</w:t>
      </w:r>
      <w:r>
        <w:rPr>
          <w:color w:val="231F20"/>
          <w:spacing w:val="-11"/>
        </w:rPr>
        <w:t> </w:t>
      </w:r>
      <w:r>
        <w:rPr>
          <w:color w:val="231F20"/>
        </w:rPr>
        <w:t>protection.</w:t>
      </w:r>
      <w:r>
        <w:rPr>
          <w:color w:val="231F20"/>
          <w:spacing w:val="-11"/>
        </w:rPr>
        <w:t> </w:t>
      </w:r>
      <w:r>
        <w:rPr>
          <w:color w:val="231F20"/>
        </w:rPr>
        <w:t>That</w:t>
      </w:r>
      <w:r>
        <w:rPr>
          <w:color w:val="231F20"/>
          <w:spacing w:val="-11"/>
        </w:rPr>
        <w:t> </w:t>
      </w:r>
      <w:r>
        <w:rPr>
          <w:color w:val="231F20"/>
        </w:rPr>
        <w:t>confirmed</w:t>
      </w:r>
      <w:r>
        <w:rPr>
          <w:color w:val="231F20"/>
          <w:spacing w:val="-11"/>
        </w:rPr>
        <w:t> </w:t>
      </w:r>
      <w:r>
        <w:rPr>
          <w:color w:val="231F20"/>
        </w:rPr>
        <w:t>what</w:t>
      </w:r>
      <w:r>
        <w:rPr>
          <w:color w:val="231F20"/>
          <w:spacing w:val="-11"/>
        </w:rPr>
        <w:t> </w:t>
      </w:r>
      <w:r>
        <w:rPr>
          <w:color w:val="231F20"/>
        </w:rPr>
        <w:t>Dad had</w:t>
      </w:r>
      <w:r>
        <w:rPr>
          <w:color w:val="231F20"/>
          <w:spacing w:val="-8"/>
        </w:rPr>
        <w:t> </w:t>
      </w:r>
      <w:r>
        <w:rPr>
          <w:color w:val="231F20"/>
        </w:rPr>
        <w:t>told</w:t>
      </w:r>
      <w:r>
        <w:rPr>
          <w:color w:val="231F20"/>
          <w:spacing w:val="-8"/>
        </w:rPr>
        <w:t> </w:t>
      </w:r>
      <w:r>
        <w:rPr>
          <w:color w:val="231F20"/>
        </w:rPr>
        <w:t>us.</w:t>
      </w:r>
      <w:r>
        <w:rPr>
          <w:color w:val="231F20"/>
          <w:spacing w:val="-7"/>
        </w:rPr>
        <w:t> </w:t>
      </w:r>
      <w:r>
        <w:rPr>
          <w:color w:val="231F20"/>
        </w:rPr>
        <w:t>I</w:t>
      </w:r>
      <w:r>
        <w:rPr>
          <w:color w:val="231F20"/>
          <w:spacing w:val="-8"/>
        </w:rPr>
        <w:t> </w:t>
      </w:r>
      <w:r>
        <w:rPr>
          <w:color w:val="231F20"/>
        </w:rPr>
        <w:t>showed</w:t>
      </w:r>
      <w:r>
        <w:rPr>
          <w:color w:val="231F20"/>
          <w:spacing w:val="-8"/>
        </w:rPr>
        <w:t> </w:t>
      </w:r>
      <w:r>
        <w:rPr>
          <w:color w:val="231F20"/>
        </w:rPr>
        <w:t>it</w:t>
      </w:r>
      <w:r>
        <w:rPr>
          <w:color w:val="231F20"/>
          <w:spacing w:val="-7"/>
        </w:rPr>
        <w:t> </w:t>
      </w:r>
      <w:r>
        <w:rPr>
          <w:color w:val="231F20"/>
        </w:rPr>
        <w:t>to</w:t>
      </w:r>
      <w:r>
        <w:rPr>
          <w:color w:val="231F20"/>
          <w:spacing w:val="-8"/>
        </w:rPr>
        <w:t> </w:t>
      </w:r>
      <w:r>
        <w:rPr>
          <w:color w:val="231F20"/>
        </w:rPr>
        <w:t>Judy</w:t>
      </w:r>
      <w:r>
        <w:rPr>
          <w:color w:val="231F20"/>
          <w:spacing w:val="-7"/>
        </w:rPr>
        <w:t> </w:t>
      </w:r>
      <w:r>
        <w:rPr>
          <w:color w:val="231F20"/>
        </w:rPr>
        <w:t>later</w:t>
      </w:r>
      <w:r>
        <w:rPr>
          <w:color w:val="231F20"/>
          <w:spacing w:val="-8"/>
        </w:rPr>
        <w:t> </w:t>
      </w:r>
      <w:r>
        <w:rPr>
          <w:color w:val="231F20"/>
        </w:rPr>
        <w:t>the</w:t>
      </w:r>
      <w:r>
        <w:rPr>
          <w:color w:val="231F20"/>
          <w:spacing w:val="-8"/>
        </w:rPr>
        <w:t> </w:t>
      </w:r>
      <w:r>
        <w:rPr>
          <w:color w:val="231F20"/>
        </w:rPr>
        <w:t>same</w:t>
      </w:r>
      <w:r>
        <w:rPr>
          <w:color w:val="231F20"/>
          <w:spacing w:val="-7"/>
        </w:rPr>
        <w:t> </w:t>
      </w:r>
      <w:r>
        <w:rPr>
          <w:color w:val="231F20"/>
          <w:spacing w:val="-2"/>
        </w:rPr>
        <w:t>evening.</w:t>
      </w:r>
    </w:p>
    <w:p>
      <w:pPr>
        <w:spacing w:after="0" w:line="285" w:lineRule="auto"/>
        <w:jc w:val="both"/>
        <w:sectPr>
          <w:footerReference w:type="default" r:id="rId31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59680;mso-wrap-distance-left:0;mso-wrap-distance-right:0" id="docshapegroup74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0"/>
        <w:jc w:val="both"/>
      </w:pPr>
      <w:r>
        <w:rPr>
          <w:color w:val="231F20"/>
        </w:rPr>
        <w:t>This document made us understand that Ndenge and </w:t>
      </w:r>
      <w:r>
        <w:rPr>
          <w:color w:val="231F20"/>
          <w:spacing w:val="-2"/>
        </w:rPr>
        <w:t>his</w:t>
      </w:r>
      <w:r>
        <w:rPr>
          <w:color w:val="231F20"/>
          <w:spacing w:val="-10"/>
        </w:rPr>
        <w:t> </w:t>
      </w:r>
      <w:r>
        <w:rPr>
          <w:color w:val="231F20"/>
          <w:spacing w:val="-2"/>
        </w:rPr>
        <w:t>associates,</w:t>
      </w:r>
      <w:r>
        <w:rPr>
          <w:color w:val="231F20"/>
          <w:spacing w:val="-10"/>
        </w:rPr>
        <w:t> </w:t>
      </w:r>
      <w:r>
        <w:rPr>
          <w:color w:val="231F20"/>
          <w:spacing w:val="-2"/>
        </w:rPr>
        <w:t>among</w:t>
      </w:r>
      <w:r>
        <w:rPr>
          <w:color w:val="231F20"/>
          <w:spacing w:val="-10"/>
        </w:rPr>
        <w:t> </w:t>
      </w:r>
      <w:r>
        <w:rPr>
          <w:color w:val="231F20"/>
          <w:spacing w:val="-2"/>
        </w:rPr>
        <w:t>whom</w:t>
      </w:r>
      <w:r>
        <w:rPr>
          <w:color w:val="231F20"/>
          <w:spacing w:val="-10"/>
        </w:rPr>
        <w:t> </w:t>
      </w:r>
      <w:r>
        <w:rPr>
          <w:color w:val="231F20"/>
          <w:spacing w:val="-2"/>
        </w:rPr>
        <w:t>had</w:t>
      </w:r>
      <w:r>
        <w:rPr>
          <w:color w:val="231F20"/>
          <w:spacing w:val="-10"/>
        </w:rPr>
        <w:t> </w:t>
      </w:r>
      <w:r>
        <w:rPr>
          <w:color w:val="231F20"/>
          <w:spacing w:val="-2"/>
        </w:rPr>
        <w:t>to</w:t>
      </w:r>
      <w:r>
        <w:rPr>
          <w:color w:val="231F20"/>
          <w:spacing w:val="-10"/>
        </w:rPr>
        <w:t> </w:t>
      </w:r>
      <w:r>
        <w:rPr>
          <w:color w:val="231F20"/>
          <w:spacing w:val="-2"/>
        </w:rPr>
        <w:t>be</w:t>
      </w:r>
      <w:r>
        <w:rPr>
          <w:color w:val="231F20"/>
          <w:spacing w:val="-10"/>
        </w:rPr>
        <w:t> </w:t>
      </w:r>
      <w:r>
        <w:rPr>
          <w:color w:val="231F20"/>
          <w:spacing w:val="-2"/>
        </w:rPr>
        <w:t>included</w:t>
      </w:r>
      <w:r>
        <w:rPr>
          <w:color w:val="231F20"/>
          <w:spacing w:val="-10"/>
        </w:rPr>
        <w:t> </w:t>
      </w:r>
      <w:r>
        <w:rPr>
          <w:color w:val="231F20"/>
          <w:spacing w:val="-2"/>
        </w:rPr>
        <w:t>Maritza and</w:t>
      </w:r>
      <w:r>
        <w:rPr>
          <w:color w:val="231F20"/>
          <w:spacing w:val="-13"/>
        </w:rPr>
        <w:t> </w:t>
      </w:r>
      <w:r>
        <w:rPr>
          <w:color w:val="231F20"/>
          <w:spacing w:val="-2"/>
        </w:rPr>
        <w:t>Letizia,</w:t>
      </w:r>
      <w:r>
        <w:rPr>
          <w:color w:val="231F20"/>
          <w:spacing w:val="-13"/>
        </w:rPr>
        <w:t> </w:t>
      </w:r>
      <w:r>
        <w:rPr>
          <w:color w:val="231F20"/>
          <w:spacing w:val="-2"/>
        </w:rPr>
        <w:t>had</w:t>
      </w:r>
      <w:r>
        <w:rPr>
          <w:color w:val="231F20"/>
          <w:spacing w:val="-13"/>
        </w:rPr>
        <w:t> </w:t>
      </w:r>
      <w:r>
        <w:rPr>
          <w:color w:val="231F20"/>
          <w:spacing w:val="-2"/>
        </w:rPr>
        <w:t>intended</w:t>
      </w:r>
      <w:r>
        <w:rPr>
          <w:color w:val="231F20"/>
          <w:spacing w:val="-13"/>
        </w:rPr>
        <w:t> </w:t>
      </w:r>
      <w:r>
        <w:rPr>
          <w:color w:val="231F20"/>
          <w:spacing w:val="-2"/>
        </w:rPr>
        <w:t>to</w:t>
      </w:r>
      <w:r>
        <w:rPr>
          <w:color w:val="231F20"/>
          <w:spacing w:val="-13"/>
        </w:rPr>
        <w:t> </w:t>
      </w:r>
      <w:r>
        <w:rPr>
          <w:color w:val="231F20"/>
          <w:spacing w:val="-2"/>
        </w:rPr>
        <w:t>degrade</w:t>
      </w:r>
      <w:r>
        <w:rPr>
          <w:color w:val="231F20"/>
          <w:spacing w:val="-13"/>
        </w:rPr>
        <w:t> </w:t>
      </w:r>
      <w:r>
        <w:rPr>
          <w:color w:val="231F20"/>
          <w:spacing w:val="-2"/>
        </w:rPr>
        <w:t>us</w:t>
      </w:r>
      <w:r>
        <w:rPr>
          <w:color w:val="231F20"/>
          <w:spacing w:val="-13"/>
        </w:rPr>
        <w:t> </w:t>
      </w:r>
      <w:r>
        <w:rPr>
          <w:color w:val="231F20"/>
          <w:spacing w:val="-2"/>
        </w:rPr>
        <w:t>to</w:t>
      </w:r>
      <w:r>
        <w:rPr>
          <w:color w:val="231F20"/>
          <w:spacing w:val="-13"/>
        </w:rPr>
        <w:t> </w:t>
      </w:r>
      <w:r>
        <w:rPr>
          <w:color w:val="231F20"/>
          <w:spacing w:val="-2"/>
        </w:rPr>
        <w:t>a</w:t>
      </w:r>
      <w:r>
        <w:rPr>
          <w:color w:val="231F20"/>
          <w:spacing w:val="-13"/>
        </w:rPr>
        <w:t> </w:t>
      </w:r>
      <w:r>
        <w:rPr>
          <w:color w:val="231F20"/>
          <w:spacing w:val="-2"/>
        </w:rPr>
        <w:t>point</w:t>
      </w:r>
      <w:r>
        <w:rPr>
          <w:color w:val="231F20"/>
          <w:spacing w:val="-13"/>
        </w:rPr>
        <w:t> </w:t>
      </w:r>
      <w:r>
        <w:rPr>
          <w:color w:val="231F20"/>
          <w:spacing w:val="-2"/>
        </w:rPr>
        <w:t>where </w:t>
      </w:r>
      <w:r>
        <w:rPr>
          <w:color w:val="231F20"/>
        </w:rPr>
        <w:t>we weren’t even seen as subhuman, but as little more than</w:t>
      </w:r>
      <w:r>
        <w:rPr>
          <w:color w:val="231F20"/>
          <w:spacing w:val="-10"/>
        </w:rPr>
        <w:t> </w:t>
      </w:r>
      <w:r>
        <w:rPr>
          <w:color w:val="231F20"/>
        </w:rPr>
        <w:t>animals.</w:t>
      </w:r>
      <w:r>
        <w:rPr>
          <w:color w:val="231F20"/>
          <w:spacing w:val="-10"/>
        </w:rPr>
        <w:t> </w:t>
      </w:r>
      <w:r>
        <w:rPr>
          <w:color w:val="231F20"/>
        </w:rPr>
        <w:t>It</w:t>
      </w:r>
      <w:r>
        <w:rPr>
          <w:color w:val="231F20"/>
          <w:spacing w:val="-10"/>
        </w:rPr>
        <w:t> </w:t>
      </w:r>
      <w:r>
        <w:rPr>
          <w:color w:val="231F20"/>
        </w:rPr>
        <w:t>partially</w:t>
      </w:r>
      <w:r>
        <w:rPr>
          <w:color w:val="231F20"/>
          <w:spacing w:val="-10"/>
        </w:rPr>
        <w:t> </w:t>
      </w:r>
      <w:r>
        <w:rPr>
          <w:color w:val="231F20"/>
        </w:rPr>
        <w:t>explained</w:t>
      </w:r>
      <w:r>
        <w:rPr>
          <w:color w:val="231F20"/>
          <w:spacing w:val="-10"/>
        </w:rPr>
        <w:t> </w:t>
      </w:r>
      <w:r>
        <w:rPr>
          <w:color w:val="231F20"/>
        </w:rPr>
        <w:t>why</w:t>
      </w:r>
      <w:r>
        <w:rPr>
          <w:color w:val="231F20"/>
          <w:spacing w:val="-10"/>
        </w:rPr>
        <w:t> </w:t>
      </w:r>
      <w:r>
        <w:rPr>
          <w:color w:val="231F20"/>
        </w:rPr>
        <w:t>Maritza</w:t>
      </w:r>
      <w:r>
        <w:rPr>
          <w:color w:val="231F20"/>
          <w:spacing w:val="-10"/>
        </w:rPr>
        <w:t> </w:t>
      </w:r>
      <w:r>
        <w:rPr>
          <w:color w:val="231F20"/>
        </w:rPr>
        <w:t>treated us (and, by extension, Chloe and Colin) as objects or playthings,</w:t>
      </w:r>
      <w:r>
        <w:rPr>
          <w:color w:val="231F20"/>
          <w:spacing w:val="-15"/>
        </w:rPr>
        <w:t> </w:t>
      </w:r>
      <w:r>
        <w:rPr>
          <w:color w:val="231F20"/>
        </w:rPr>
        <w:t>to</w:t>
      </w:r>
      <w:r>
        <w:rPr>
          <w:color w:val="231F20"/>
          <w:spacing w:val="-15"/>
        </w:rPr>
        <w:t> </w:t>
      </w:r>
      <w:r>
        <w:rPr>
          <w:color w:val="231F20"/>
        </w:rPr>
        <w:t>be</w:t>
      </w:r>
      <w:r>
        <w:rPr>
          <w:color w:val="231F20"/>
          <w:spacing w:val="-15"/>
        </w:rPr>
        <w:t> </w:t>
      </w:r>
      <w:r>
        <w:rPr>
          <w:color w:val="231F20"/>
        </w:rPr>
        <w:t>used</w:t>
      </w:r>
      <w:r>
        <w:rPr>
          <w:color w:val="231F20"/>
          <w:spacing w:val="-15"/>
        </w:rPr>
        <w:t> </w:t>
      </w:r>
      <w:r>
        <w:rPr>
          <w:color w:val="231F20"/>
        </w:rPr>
        <w:t>and</w:t>
      </w:r>
      <w:r>
        <w:rPr>
          <w:color w:val="231F20"/>
          <w:spacing w:val="-15"/>
        </w:rPr>
        <w:t> </w:t>
      </w:r>
      <w:r>
        <w:rPr>
          <w:color w:val="231F20"/>
        </w:rPr>
        <w:t>hurt</w:t>
      </w:r>
      <w:r>
        <w:rPr>
          <w:color w:val="231F20"/>
          <w:spacing w:val="-15"/>
        </w:rPr>
        <w:t> </w:t>
      </w:r>
      <w:r>
        <w:rPr>
          <w:color w:val="231F20"/>
        </w:rPr>
        <w:t>or</w:t>
      </w:r>
      <w:r>
        <w:rPr>
          <w:color w:val="231F20"/>
          <w:spacing w:val="-15"/>
        </w:rPr>
        <w:t> </w:t>
      </w:r>
      <w:r>
        <w:rPr>
          <w:color w:val="231F20"/>
        </w:rPr>
        <w:t>damaged</w:t>
      </w:r>
      <w:r>
        <w:rPr>
          <w:color w:val="231F20"/>
          <w:spacing w:val="-15"/>
        </w:rPr>
        <w:t> </w:t>
      </w:r>
      <w:r>
        <w:rPr>
          <w:color w:val="231F20"/>
        </w:rPr>
        <w:t>without</w:t>
      </w:r>
      <w:r>
        <w:rPr>
          <w:color w:val="231F20"/>
          <w:spacing w:val="-15"/>
        </w:rPr>
        <w:t> </w:t>
      </w:r>
      <w:r>
        <w:rPr>
          <w:color w:val="231F20"/>
        </w:rPr>
        <w:t>any concern for our emotional or physical well-being. We were less important to the two women than the beds they slept on were.</w:t>
      </w:r>
    </w:p>
    <w:p>
      <w:pPr>
        <w:pStyle w:val="BodyText"/>
        <w:spacing w:line="285" w:lineRule="auto" w:before="167"/>
        <w:ind w:left="900" w:right="1251" w:firstLine="360"/>
        <w:jc w:val="both"/>
      </w:pPr>
      <w:r>
        <w:rPr>
          <w:color w:val="231F20"/>
        </w:rPr>
        <w:t>I photocopied the notes and took them to Dad, who</w:t>
      </w:r>
      <w:r>
        <w:rPr>
          <w:color w:val="231F20"/>
          <w:spacing w:val="-15"/>
        </w:rPr>
        <w:t> </w:t>
      </w:r>
      <w:r>
        <w:rPr>
          <w:color w:val="231F20"/>
        </w:rPr>
        <w:t>was</w:t>
      </w:r>
      <w:r>
        <w:rPr>
          <w:color w:val="231F20"/>
          <w:spacing w:val="-15"/>
        </w:rPr>
        <w:t> </w:t>
      </w:r>
      <w:r>
        <w:rPr>
          <w:color w:val="231F20"/>
        </w:rPr>
        <w:t>less</w:t>
      </w:r>
      <w:r>
        <w:rPr>
          <w:color w:val="231F20"/>
          <w:spacing w:val="-15"/>
        </w:rPr>
        <w:t> </w:t>
      </w:r>
      <w:r>
        <w:rPr>
          <w:color w:val="231F20"/>
        </w:rPr>
        <w:t>angry</w:t>
      </w:r>
      <w:r>
        <w:rPr>
          <w:color w:val="231F20"/>
          <w:spacing w:val="-15"/>
        </w:rPr>
        <w:t> </w:t>
      </w:r>
      <w:r>
        <w:rPr>
          <w:color w:val="231F20"/>
        </w:rPr>
        <w:t>than</w:t>
      </w:r>
      <w:r>
        <w:rPr>
          <w:color w:val="231F20"/>
          <w:spacing w:val="-15"/>
        </w:rPr>
        <w:t> </w:t>
      </w:r>
      <w:r>
        <w:rPr>
          <w:color w:val="231F20"/>
        </w:rPr>
        <w:t>I</w:t>
      </w:r>
      <w:r>
        <w:rPr>
          <w:color w:val="231F20"/>
          <w:spacing w:val="-15"/>
        </w:rPr>
        <w:t> </w:t>
      </w:r>
      <w:r>
        <w:rPr>
          <w:color w:val="231F20"/>
        </w:rPr>
        <w:t>expected.</w:t>
      </w:r>
      <w:r>
        <w:rPr>
          <w:color w:val="231F20"/>
          <w:spacing w:val="-15"/>
        </w:rPr>
        <w:t> </w:t>
      </w:r>
      <w:r>
        <w:rPr>
          <w:color w:val="231F20"/>
        </w:rPr>
        <w:t>He</w:t>
      </w:r>
      <w:r>
        <w:rPr>
          <w:color w:val="231F20"/>
          <w:spacing w:val="-15"/>
        </w:rPr>
        <w:t> </w:t>
      </w:r>
      <w:r>
        <w:rPr>
          <w:color w:val="231F20"/>
        </w:rPr>
        <w:t>had</w:t>
      </w:r>
      <w:r>
        <w:rPr>
          <w:color w:val="231F20"/>
          <w:spacing w:val="-15"/>
        </w:rPr>
        <w:t> </w:t>
      </w:r>
      <w:r>
        <w:rPr>
          <w:color w:val="231F20"/>
        </w:rPr>
        <w:t>realized</w:t>
      </w:r>
      <w:r>
        <w:rPr>
          <w:color w:val="231F20"/>
          <w:spacing w:val="-15"/>
        </w:rPr>
        <w:t> </w:t>
      </w:r>
      <w:r>
        <w:rPr>
          <w:color w:val="231F20"/>
        </w:rPr>
        <w:t>the truth some time before, as had we. That was not the reason I took it to him though. I showed him the list of participants and pointed to the extra name. I asked if</w:t>
      </w:r>
      <w:r>
        <w:rPr>
          <w:color w:val="231F20"/>
          <w:spacing w:val="-3"/>
        </w:rPr>
        <w:t> </w:t>
      </w:r>
      <w:r>
        <w:rPr>
          <w:color w:val="231F20"/>
        </w:rPr>
        <w:t>he</w:t>
      </w:r>
      <w:r>
        <w:rPr>
          <w:color w:val="231F20"/>
          <w:spacing w:val="-3"/>
        </w:rPr>
        <w:t> </w:t>
      </w:r>
      <w:r>
        <w:rPr>
          <w:color w:val="231F20"/>
        </w:rPr>
        <w:t>knew</w:t>
      </w:r>
      <w:r>
        <w:rPr>
          <w:color w:val="231F20"/>
          <w:spacing w:val="-3"/>
        </w:rPr>
        <w:t> </w:t>
      </w:r>
      <w:r>
        <w:rPr>
          <w:color w:val="231F20"/>
        </w:rPr>
        <w:t>who</w:t>
      </w:r>
      <w:r>
        <w:rPr>
          <w:color w:val="231F20"/>
          <w:spacing w:val="-3"/>
        </w:rPr>
        <w:t> </w:t>
      </w:r>
      <w:r>
        <w:rPr>
          <w:color w:val="231F20"/>
        </w:rPr>
        <w:t>it</w:t>
      </w:r>
      <w:r>
        <w:rPr>
          <w:color w:val="231F20"/>
          <w:spacing w:val="-3"/>
        </w:rPr>
        <w:t> </w:t>
      </w:r>
      <w:r>
        <w:rPr>
          <w:color w:val="231F20"/>
        </w:rPr>
        <w:t>was,</w:t>
      </w:r>
      <w:r>
        <w:rPr>
          <w:color w:val="231F20"/>
          <w:spacing w:val="-3"/>
        </w:rPr>
        <w:t> </w:t>
      </w:r>
      <w:r>
        <w:rPr>
          <w:color w:val="231F20"/>
        </w:rPr>
        <w:t>and</w:t>
      </w:r>
      <w:r>
        <w:rPr>
          <w:color w:val="231F20"/>
          <w:spacing w:val="-3"/>
        </w:rPr>
        <w:t> </w:t>
      </w:r>
      <w:r>
        <w:rPr>
          <w:color w:val="231F20"/>
        </w:rPr>
        <w:t>he</w:t>
      </w:r>
      <w:r>
        <w:rPr>
          <w:color w:val="231F20"/>
          <w:spacing w:val="-3"/>
        </w:rPr>
        <w:t> </w:t>
      </w:r>
      <w:r>
        <w:rPr>
          <w:color w:val="231F20"/>
        </w:rPr>
        <w:t>said</w:t>
      </w:r>
      <w:r>
        <w:rPr>
          <w:color w:val="231F20"/>
          <w:spacing w:val="-3"/>
        </w:rPr>
        <w:t> </w:t>
      </w:r>
      <w:r>
        <w:rPr>
          <w:color w:val="231F20"/>
        </w:rPr>
        <w:t>yes,</w:t>
      </w:r>
      <w:r>
        <w:rPr>
          <w:color w:val="231F20"/>
          <w:spacing w:val="-3"/>
        </w:rPr>
        <w:t> </w:t>
      </w:r>
      <w:r>
        <w:rPr>
          <w:color w:val="231F20"/>
        </w:rPr>
        <w:t>grimly.</w:t>
      </w:r>
      <w:r>
        <w:rPr>
          <w:color w:val="231F20"/>
          <w:spacing w:val="-3"/>
        </w:rPr>
        <w:t> </w:t>
      </w:r>
      <w:r>
        <w:rPr>
          <w:color w:val="231F20"/>
        </w:rPr>
        <w:t>He</w:t>
      </w:r>
      <w:r>
        <w:rPr>
          <w:color w:val="231F20"/>
          <w:spacing w:val="-3"/>
        </w:rPr>
        <w:t> </w:t>
      </w:r>
      <w:r>
        <w:rPr>
          <w:color w:val="231F20"/>
        </w:rPr>
        <w:t>told me it was the CO of the regiment garrisoned at Casa Isabella. He told me that Musaveni had commanded the assault on the Palace, leading units from his own regiment, that subsequently formed the Palace Guard we had eliminated and replaced by members of Dad’s regiment. We looked at each other. It was clear that Casa Isabella was the centre of the armed opposition to the Government. I asked Dad to come and look at the Ndenge family tree. He came with me and I asked Julia,</w:t>
      </w:r>
      <w:r>
        <w:rPr>
          <w:color w:val="231F20"/>
          <w:spacing w:val="-15"/>
        </w:rPr>
        <w:t> </w:t>
      </w:r>
      <w:r>
        <w:rPr>
          <w:color w:val="231F20"/>
        </w:rPr>
        <w:t>the</w:t>
      </w:r>
      <w:r>
        <w:rPr>
          <w:color w:val="231F20"/>
          <w:spacing w:val="-15"/>
        </w:rPr>
        <w:t> </w:t>
      </w:r>
      <w:r>
        <w:rPr>
          <w:color w:val="231F20"/>
        </w:rPr>
        <w:t>student</w:t>
      </w:r>
      <w:r>
        <w:rPr>
          <w:color w:val="231F20"/>
          <w:spacing w:val="-15"/>
        </w:rPr>
        <w:t> </w:t>
      </w:r>
      <w:r>
        <w:rPr>
          <w:color w:val="231F20"/>
        </w:rPr>
        <w:t>who</w:t>
      </w:r>
      <w:r>
        <w:rPr>
          <w:color w:val="231F20"/>
          <w:spacing w:val="-15"/>
        </w:rPr>
        <w:t> </w:t>
      </w:r>
      <w:r>
        <w:rPr>
          <w:color w:val="231F20"/>
        </w:rPr>
        <w:t>was</w:t>
      </w:r>
      <w:r>
        <w:rPr>
          <w:color w:val="231F20"/>
          <w:spacing w:val="-15"/>
        </w:rPr>
        <w:t> </w:t>
      </w:r>
      <w:r>
        <w:rPr>
          <w:color w:val="231F20"/>
        </w:rPr>
        <w:t>working</w:t>
      </w:r>
      <w:r>
        <w:rPr>
          <w:color w:val="231F20"/>
          <w:spacing w:val="-15"/>
        </w:rPr>
        <w:t> </w:t>
      </w:r>
      <w:r>
        <w:rPr>
          <w:color w:val="231F20"/>
        </w:rPr>
        <w:t>on</w:t>
      </w:r>
      <w:r>
        <w:rPr>
          <w:color w:val="231F20"/>
          <w:spacing w:val="-15"/>
        </w:rPr>
        <w:t> </w:t>
      </w:r>
      <w:r>
        <w:rPr>
          <w:color w:val="231F20"/>
        </w:rPr>
        <w:t>it,</w:t>
      </w:r>
      <w:r>
        <w:rPr>
          <w:color w:val="231F20"/>
          <w:spacing w:val="-15"/>
        </w:rPr>
        <w:t> </w:t>
      </w:r>
      <w:r>
        <w:rPr>
          <w:color w:val="231F20"/>
        </w:rPr>
        <w:t>to</w:t>
      </w:r>
      <w:r>
        <w:rPr>
          <w:color w:val="231F20"/>
          <w:spacing w:val="-15"/>
        </w:rPr>
        <w:t> </w:t>
      </w:r>
      <w:r>
        <w:rPr>
          <w:color w:val="231F20"/>
        </w:rPr>
        <w:t>explain</w:t>
      </w:r>
      <w:r>
        <w:rPr>
          <w:color w:val="231F20"/>
          <w:spacing w:val="-15"/>
        </w:rPr>
        <w:t> </w:t>
      </w:r>
      <w:r>
        <w:rPr>
          <w:color w:val="231F20"/>
        </w:rPr>
        <w:t>it</w:t>
      </w:r>
      <w:r>
        <w:rPr>
          <w:color w:val="231F20"/>
          <w:spacing w:val="-15"/>
        </w:rPr>
        <w:t> </w:t>
      </w:r>
      <w:r>
        <w:rPr>
          <w:color w:val="231F20"/>
        </w:rPr>
        <w:t>to </w:t>
      </w:r>
      <w:r>
        <w:rPr>
          <w:color w:val="231F20"/>
          <w:spacing w:val="-4"/>
        </w:rPr>
        <w:t>him.</w:t>
      </w:r>
      <w:r>
        <w:rPr>
          <w:color w:val="231F20"/>
          <w:spacing w:val="-7"/>
        </w:rPr>
        <w:t> </w:t>
      </w:r>
      <w:r>
        <w:rPr>
          <w:color w:val="231F20"/>
          <w:spacing w:val="-4"/>
        </w:rPr>
        <w:t>Seventy-five</w:t>
      </w:r>
      <w:r>
        <w:rPr>
          <w:color w:val="231F20"/>
          <w:spacing w:val="-7"/>
        </w:rPr>
        <w:t> </w:t>
      </w:r>
      <w:r>
        <w:rPr>
          <w:color w:val="231F20"/>
          <w:spacing w:val="-4"/>
        </w:rPr>
        <w:t>per</w:t>
      </w:r>
      <w:r>
        <w:rPr>
          <w:color w:val="231F20"/>
          <w:spacing w:val="-7"/>
        </w:rPr>
        <w:t> </w:t>
      </w:r>
      <w:r>
        <w:rPr>
          <w:color w:val="231F20"/>
          <w:spacing w:val="-4"/>
        </w:rPr>
        <w:t>cent</w:t>
      </w:r>
      <w:r>
        <w:rPr>
          <w:color w:val="231F20"/>
          <w:spacing w:val="-7"/>
        </w:rPr>
        <w:t> </w:t>
      </w:r>
      <w:r>
        <w:rPr>
          <w:color w:val="231F20"/>
          <w:spacing w:val="-4"/>
        </w:rPr>
        <w:t>of</w:t>
      </w:r>
      <w:r>
        <w:rPr>
          <w:color w:val="231F20"/>
          <w:spacing w:val="-7"/>
        </w:rPr>
        <w:t> </w:t>
      </w:r>
      <w:r>
        <w:rPr>
          <w:color w:val="231F20"/>
          <w:spacing w:val="-4"/>
        </w:rPr>
        <w:t>the</w:t>
      </w:r>
      <w:r>
        <w:rPr>
          <w:color w:val="231F20"/>
          <w:spacing w:val="-7"/>
        </w:rPr>
        <w:t> </w:t>
      </w:r>
      <w:r>
        <w:rPr>
          <w:color w:val="231F20"/>
          <w:spacing w:val="-4"/>
        </w:rPr>
        <w:t>names</w:t>
      </w:r>
      <w:r>
        <w:rPr>
          <w:color w:val="231F20"/>
          <w:spacing w:val="-7"/>
        </w:rPr>
        <w:t> </w:t>
      </w:r>
      <w:r>
        <w:rPr>
          <w:color w:val="231F20"/>
          <w:spacing w:val="-4"/>
        </w:rPr>
        <w:t>were</w:t>
      </w:r>
      <w:r>
        <w:rPr>
          <w:color w:val="231F20"/>
          <w:spacing w:val="-7"/>
        </w:rPr>
        <w:t> </w:t>
      </w:r>
      <w:r>
        <w:rPr>
          <w:color w:val="231F20"/>
          <w:spacing w:val="-4"/>
        </w:rPr>
        <w:t>underlined </w:t>
      </w:r>
      <w:r>
        <w:rPr>
          <w:color w:val="231F20"/>
        </w:rPr>
        <w:t>in red, including that of Colonel Musaveni and the six former</w:t>
      </w:r>
      <w:r>
        <w:rPr>
          <w:color w:val="231F20"/>
          <w:spacing w:val="1"/>
        </w:rPr>
        <w:t> </w:t>
      </w:r>
      <w:r>
        <w:rPr>
          <w:color w:val="231F20"/>
        </w:rPr>
        <w:t>ministers.</w:t>
      </w:r>
      <w:r>
        <w:rPr>
          <w:color w:val="231F20"/>
          <w:spacing w:val="1"/>
        </w:rPr>
        <w:t> </w:t>
      </w:r>
      <w:r>
        <w:rPr>
          <w:color w:val="231F20"/>
        </w:rPr>
        <w:t>He</w:t>
      </w:r>
      <w:r>
        <w:rPr>
          <w:color w:val="231F20"/>
          <w:spacing w:val="2"/>
        </w:rPr>
        <w:t> </w:t>
      </w:r>
      <w:r>
        <w:rPr>
          <w:color w:val="231F20"/>
        </w:rPr>
        <w:t>looked</w:t>
      </w:r>
      <w:r>
        <w:rPr>
          <w:color w:val="231F20"/>
          <w:spacing w:val="1"/>
        </w:rPr>
        <w:t> </w:t>
      </w:r>
      <w:r>
        <w:rPr>
          <w:color w:val="231F20"/>
        </w:rPr>
        <w:t>stunned.</w:t>
      </w:r>
      <w:r>
        <w:rPr>
          <w:color w:val="231F20"/>
          <w:spacing w:val="1"/>
        </w:rPr>
        <w:t> </w:t>
      </w:r>
      <w:r>
        <w:rPr>
          <w:color w:val="231F20"/>
        </w:rPr>
        <w:t>“So,”</w:t>
      </w:r>
      <w:r>
        <w:rPr>
          <w:color w:val="231F20"/>
          <w:spacing w:val="2"/>
        </w:rPr>
        <w:t> </w:t>
      </w:r>
      <w:r>
        <w:rPr>
          <w:color w:val="231F20"/>
        </w:rPr>
        <w:t>he</w:t>
      </w:r>
      <w:r>
        <w:rPr>
          <w:color w:val="231F20"/>
          <w:spacing w:val="1"/>
        </w:rPr>
        <w:t> </w:t>
      </w:r>
      <w:r>
        <w:rPr>
          <w:color w:val="231F20"/>
        </w:rPr>
        <w:t>said</w:t>
      </w:r>
      <w:r>
        <w:rPr>
          <w:color w:val="231F20"/>
          <w:spacing w:val="2"/>
        </w:rPr>
        <w:t> </w:t>
      </w:r>
      <w:r>
        <w:rPr>
          <w:color w:val="231F20"/>
          <w:spacing w:val="-5"/>
        </w:rPr>
        <w:t>to</w:t>
      </w:r>
    </w:p>
    <w:p>
      <w:pPr>
        <w:spacing w:after="0" w:line="285" w:lineRule="auto"/>
        <w:jc w:val="both"/>
        <w:sectPr>
          <w:footerReference w:type="default" r:id="rId31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59168;mso-wrap-distance-left:0;mso-wrap-distance-right:0" id="docshapegroup75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spacing w:val="-2"/>
        </w:rPr>
        <w:t>me,</w:t>
      </w:r>
      <w:r>
        <w:rPr>
          <w:color w:val="231F20"/>
          <w:spacing w:val="-15"/>
        </w:rPr>
        <w:t> </w:t>
      </w:r>
      <w:r>
        <w:rPr>
          <w:color w:val="231F20"/>
          <w:spacing w:val="-2"/>
        </w:rPr>
        <w:t>“Colonel</w:t>
      </w:r>
      <w:r>
        <w:rPr>
          <w:color w:val="231F20"/>
          <w:spacing w:val="-15"/>
        </w:rPr>
        <w:t> </w:t>
      </w:r>
      <w:r>
        <w:rPr>
          <w:color w:val="231F20"/>
          <w:spacing w:val="-2"/>
        </w:rPr>
        <w:t>Musaveni</w:t>
      </w:r>
      <w:r>
        <w:rPr>
          <w:color w:val="231F20"/>
          <w:spacing w:val="-15"/>
        </w:rPr>
        <w:t> </w:t>
      </w:r>
      <w:r>
        <w:rPr>
          <w:color w:val="231F20"/>
          <w:spacing w:val="-2"/>
        </w:rPr>
        <w:t>is</w:t>
      </w:r>
      <w:r>
        <w:rPr>
          <w:color w:val="231F20"/>
          <w:spacing w:val="-15"/>
        </w:rPr>
        <w:t> </w:t>
      </w:r>
      <w:r>
        <w:rPr>
          <w:color w:val="231F20"/>
          <w:spacing w:val="-2"/>
        </w:rPr>
        <w:t>now</w:t>
      </w:r>
      <w:r>
        <w:rPr>
          <w:color w:val="231F20"/>
          <w:spacing w:val="-15"/>
        </w:rPr>
        <w:t> </w:t>
      </w:r>
      <w:r>
        <w:rPr>
          <w:color w:val="231F20"/>
          <w:spacing w:val="-2"/>
        </w:rPr>
        <w:t>the</w:t>
      </w:r>
      <w:r>
        <w:rPr>
          <w:color w:val="231F20"/>
          <w:spacing w:val="-15"/>
        </w:rPr>
        <w:t> </w:t>
      </w:r>
      <w:r>
        <w:rPr>
          <w:color w:val="231F20"/>
          <w:spacing w:val="-2"/>
        </w:rPr>
        <w:t>leader</w:t>
      </w:r>
      <w:r>
        <w:rPr>
          <w:color w:val="231F20"/>
          <w:spacing w:val="-15"/>
        </w:rPr>
        <w:t> </w:t>
      </w:r>
      <w:r>
        <w:rPr>
          <w:color w:val="231F20"/>
          <w:spacing w:val="-2"/>
        </w:rPr>
        <w:t>of</w:t>
      </w:r>
      <w:r>
        <w:rPr>
          <w:color w:val="231F20"/>
          <w:spacing w:val="-15"/>
        </w:rPr>
        <w:t> </w:t>
      </w:r>
      <w:r>
        <w:rPr>
          <w:color w:val="231F20"/>
          <w:spacing w:val="-2"/>
        </w:rPr>
        <w:t>the</w:t>
      </w:r>
      <w:r>
        <w:rPr>
          <w:color w:val="231F20"/>
          <w:spacing w:val="-15"/>
        </w:rPr>
        <w:t> </w:t>
      </w:r>
      <w:r>
        <w:rPr>
          <w:color w:val="231F20"/>
          <w:spacing w:val="-2"/>
        </w:rPr>
        <w:t>Ndenge </w:t>
      </w:r>
      <w:r>
        <w:rPr>
          <w:color w:val="231F20"/>
        </w:rPr>
        <w:t>group.” He left me, looking deep in thought.</w:t>
      </w:r>
    </w:p>
    <w:p>
      <w:pPr>
        <w:pStyle w:val="BodyText"/>
        <w:spacing w:line="285" w:lineRule="auto" w:before="178"/>
        <w:ind w:left="1260" w:right="892" w:firstLine="360"/>
        <w:jc w:val="both"/>
      </w:pPr>
      <w:r>
        <w:rPr>
          <w:color w:val="231F20"/>
        </w:rPr>
        <w:t>Meanwhile,</w:t>
      </w:r>
      <w:r>
        <w:rPr>
          <w:color w:val="231F20"/>
          <w:spacing w:val="-15"/>
        </w:rPr>
        <w:t> </w:t>
      </w:r>
      <w:r>
        <w:rPr>
          <w:color w:val="231F20"/>
        </w:rPr>
        <w:t>the</w:t>
      </w:r>
      <w:r>
        <w:rPr>
          <w:color w:val="231F20"/>
          <w:spacing w:val="-15"/>
        </w:rPr>
        <w:t> </w:t>
      </w:r>
      <w:r>
        <w:rPr>
          <w:color w:val="231F20"/>
        </w:rPr>
        <w:t>first</w:t>
      </w:r>
      <w:r>
        <w:rPr>
          <w:color w:val="231F20"/>
          <w:spacing w:val="-15"/>
        </w:rPr>
        <w:t> </w:t>
      </w:r>
      <w:r>
        <w:rPr>
          <w:color w:val="231F20"/>
        </w:rPr>
        <w:t>two</w:t>
      </w:r>
      <w:r>
        <w:rPr>
          <w:color w:val="231F20"/>
          <w:spacing w:val="-15"/>
        </w:rPr>
        <w:t> </w:t>
      </w:r>
      <w:r>
        <w:rPr>
          <w:color w:val="231F20"/>
        </w:rPr>
        <w:t>slave</w:t>
      </w:r>
      <w:r>
        <w:rPr>
          <w:color w:val="231F20"/>
          <w:spacing w:val="-15"/>
        </w:rPr>
        <w:t> </w:t>
      </w:r>
      <w:r>
        <w:rPr>
          <w:color w:val="231F20"/>
        </w:rPr>
        <w:t>breeding</w:t>
      </w:r>
      <w:r>
        <w:rPr>
          <w:color w:val="231F20"/>
          <w:spacing w:val="-15"/>
        </w:rPr>
        <w:t> </w:t>
      </w:r>
      <w:r>
        <w:rPr>
          <w:color w:val="231F20"/>
        </w:rPr>
        <w:t>centres</w:t>
      </w:r>
      <w:r>
        <w:rPr>
          <w:color w:val="231F20"/>
          <w:spacing w:val="-15"/>
        </w:rPr>
        <w:t> </w:t>
      </w:r>
      <w:r>
        <w:rPr>
          <w:color w:val="231F20"/>
        </w:rPr>
        <w:t>had been visited, and the reports reached our desks. They </w:t>
      </w:r>
      <w:r>
        <w:rPr>
          <w:color w:val="231F20"/>
          <w:spacing w:val="-2"/>
        </w:rPr>
        <w:t>contained</w:t>
      </w:r>
      <w:r>
        <w:rPr>
          <w:color w:val="231F20"/>
          <w:spacing w:val="-8"/>
        </w:rPr>
        <w:t> </w:t>
      </w:r>
      <w:r>
        <w:rPr>
          <w:color w:val="231F20"/>
          <w:spacing w:val="-2"/>
        </w:rPr>
        <w:t>no</w:t>
      </w:r>
      <w:r>
        <w:rPr>
          <w:color w:val="231F20"/>
          <w:spacing w:val="-8"/>
        </w:rPr>
        <w:t> </w:t>
      </w:r>
      <w:r>
        <w:rPr>
          <w:color w:val="231F20"/>
          <w:spacing w:val="-2"/>
        </w:rPr>
        <w:t>surprises,</w:t>
      </w:r>
      <w:r>
        <w:rPr>
          <w:color w:val="231F20"/>
          <w:spacing w:val="-8"/>
        </w:rPr>
        <w:t> </w:t>
      </w:r>
      <w:r>
        <w:rPr>
          <w:color w:val="231F20"/>
          <w:spacing w:val="-2"/>
        </w:rPr>
        <w:t>and</w:t>
      </w:r>
      <w:r>
        <w:rPr>
          <w:color w:val="231F20"/>
          <w:spacing w:val="-8"/>
        </w:rPr>
        <w:t> </w:t>
      </w:r>
      <w:r>
        <w:rPr>
          <w:color w:val="231F20"/>
          <w:spacing w:val="-2"/>
        </w:rPr>
        <w:t>the</w:t>
      </w:r>
      <w:r>
        <w:rPr>
          <w:color w:val="231F20"/>
          <w:spacing w:val="-8"/>
        </w:rPr>
        <w:t> </w:t>
      </w:r>
      <w:r>
        <w:rPr>
          <w:color w:val="231F20"/>
          <w:spacing w:val="-2"/>
        </w:rPr>
        <w:t>main</w:t>
      </w:r>
      <w:r>
        <w:rPr>
          <w:color w:val="231F20"/>
          <w:spacing w:val="-8"/>
        </w:rPr>
        <w:t> </w:t>
      </w:r>
      <w:r>
        <w:rPr>
          <w:color w:val="231F20"/>
          <w:spacing w:val="-2"/>
        </w:rPr>
        <w:t>recommendations </w:t>
      </w:r>
      <w:r>
        <w:rPr>
          <w:color w:val="231F20"/>
        </w:rPr>
        <w:t>comprising</w:t>
      </w:r>
      <w:r>
        <w:rPr>
          <w:color w:val="231F20"/>
          <w:spacing w:val="-3"/>
        </w:rPr>
        <w:t> </w:t>
      </w:r>
      <w:r>
        <w:rPr>
          <w:color w:val="231F20"/>
        </w:rPr>
        <w:t>outdoor</w:t>
      </w:r>
      <w:r>
        <w:rPr>
          <w:color w:val="231F20"/>
          <w:spacing w:val="-3"/>
        </w:rPr>
        <w:t> </w:t>
      </w:r>
      <w:r>
        <w:rPr>
          <w:color w:val="231F20"/>
        </w:rPr>
        <w:t>clothing</w:t>
      </w:r>
      <w:r>
        <w:rPr>
          <w:color w:val="231F20"/>
          <w:spacing w:val="-3"/>
        </w:rPr>
        <w:t> </w:t>
      </w:r>
      <w:r>
        <w:rPr>
          <w:color w:val="231F20"/>
        </w:rPr>
        <w:t>and</w:t>
      </w:r>
      <w:r>
        <w:rPr>
          <w:color w:val="231F20"/>
          <w:spacing w:val="-3"/>
        </w:rPr>
        <w:t> </w:t>
      </w:r>
      <w:r>
        <w:rPr>
          <w:color w:val="231F20"/>
        </w:rPr>
        <w:t>recreational</w:t>
      </w:r>
      <w:r>
        <w:rPr>
          <w:color w:val="231F20"/>
          <w:spacing w:val="-3"/>
        </w:rPr>
        <w:t> </w:t>
      </w:r>
      <w:r>
        <w:rPr>
          <w:color w:val="231F20"/>
        </w:rPr>
        <w:t>clothing </w:t>
      </w:r>
      <w:r>
        <w:rPr>
          <w:color w:val="231F20"/>
          <w:spacing w:val="-2"/>
        </w:rPr>
        <w:t>for</w:t>
      </w:r>
      <w:r>
        <w:rPr>
          <w:color w:val="231F20"/>
          <w:spacing w:val="-11"/>
        </w:rPr>
        <w:t> </w:t>
      </w:r>
      <w:r>
        <w:rPr>
          <w:color w:val="231F20"/>
          <w:spacing w:val="-2"/>
        </w:rPr>
        <w:t>slaves,</w:t>
      </w:r>
      <w:r>
        <w:rPr>
          <w:color w:val="231F20"/>
          <w:spacing w:val="-11"/>
        </w:rPr>
        <w:t> </w:t>
      </w:r>
      <w:r>
        <w:rPr>
          <w:color w:val="231F20"/>
          <w:spacing w:val="-2"/>
        </w:rPr>
        <w:t>time</w:t>
      </w:r>
      <w:r>
        <w:rPr>
          <w:color w:val="231F20"/>
          <w:spacing w:val="-11"/>
        </w:rPr>
        <w:t> </w:t>
      </w:r>
      <w:r>
        <w:rPr>
          <w:color w:val="231F20"/>
          <w:spacing w:val="-2"/>
        </w:rPr>
        <w:t>limits</w:t>
      </w:r>
      <w:r>
        <w:rPr>
          <w:color w:val="231F20"/>
          <w:spacing w:val="-11"/>
        </w:rPr>
        <w:t> </w:t>
      </w:r>
      <w:r>
        <w:rPr>
          <w:color w:val="231F20"/>
          <w:spacing w:val="-2"/>
        </w:rPr>
        <w:t>on</w:t>
      </w:r>
      <w:r>
        <w:rPr>
          <w:color w:val="231F20"/>
          <w:spacing w:val="-11"/>
        </w:rPr>
        <w:t> </w:t>
      </w:r>
      <w:r>
        <w:rPr>
          <w:color w:val="231F20"/>
          <w:spacing w:val="-2"/>
        </w:rPr>
        <w:t>milking</w:t>
      </w:r>
      <w:r>
        <w:rPr>
          <w:color w:val="231F20"/>
          <w:spacing w:val="-11"/>
        </w:rPr>
        <w:t> </w:t>
      </w:r>
      <w:r>
        <w:rPr>
          <w:color w:val="231F20"/>
          <w:spacing w:val="-2"/>
        </w:rPr>
        <w:t>and</w:t>
      </w:r>
      <w:r>
        <w:rPr>
          <w:color w:val="231F20"/>
          <w:spacing w:val="-11"/>
        </w:rPr>
        <w:t> </w:t>
      </w:r>
      <w:r>
        <w:rPr>
          <w:color w:val="231F20"/>
          <w:spacing w:val="-2"/>
        </w:rPr>
        <w:t>harvesting,</w:t>
      </w:r>
      <w:r>
        <w:rPr>
          <w:color w:val="231F20"/>
          <w:spacing w:val="-11"/>
        </w:rPr>
        <w:t> </w:t>
      </w:r>
      <w:r>
        <w:rPr>
          <w:color w:val="231F20"/>
          <w:spacing w:val="-2"/>
        </w:rPr>
        <w:t>regular </w:t>
      </w:r>
      <w:r>
        <w:rPr>
          <w:color w:val="231F20"/>
        </w:rPr>
        <w:t>medical checks of slaves, an end to non-punishment </w:t>
      </w:r>
      <w:r>
        <w:rPr>
          <w:color w:val="231F20"/>
          <w:spacing w:val="-2"/>
        </w:rPr>
        <w:t>floggings,</w:t>
      </w:r>
      <w:r>
        <w:rPr>
          <w:color w:val="231F20"/>
          <w:spacing w:val="-12"/>
        </w:rPr>
        <w:t> </w:t>
      </w:r>
      <w:r>
        <w:rPr>
          <w:color w:val="231F20"/>
          <w:spacing w:val="-2"/>
        </w:rPr>
        <w:t>careful</w:t>
      </w:r>
      <w:r>
        <w:rPr>
          <w:color w:val="231F20"/>
          <w:spacing w:val="-12"/>
        </w:rPr>
        <w:t> </w:t>
      </w:r>
      <w:r>
        <w:rPr>
          <w:color w:val="231F20"/>
          <w:spacing w:val="-2"/>
        </w:rPr>
        <w:t>checks</w:t>
      </w:r>
      <w:r>
        <w:rPr>
          <w:color w:val="231F20"/>
          <w:spacing w:val="-12"/>
        </w:rPr>
        <w:t> </w:t>
      </w:r>
      <w:r>
        <w:rPr>
          <w:color w:val="231F20"/>
          <w:spacing w:val="-2"/>
        </w:rPr>
        <w:t>on</w:t>
      </w:r>
      <w:r>
        <w:rPr>
          <w:color w:val="231F20"/>
          <w:spacing w:val="-12"/>
        </w:rPr>
        <w:t> </w:t>
      </w:r>
      <w:r>
        <w:rPr>
          <w:color w:val="231F20"/>
          <w:spacing w:val="-2"/>
        </w:rPr>
        <w:t>staff</w:t>
      </w:r>
      <w:r>
        <w:rPr>
          <w:color w:val="231F20"/>
          <w:spacing w:val="-12"/>
        </w:rPr>
        <w:t> </w:t>
      </w:r>
      <w:r>
        <w:rPr>
          <w:color w:val="231F20"/>
          <w:spacing w:val="-2"/>
        </w:rPr>
        <w:t>behaviour</w:t>
      </w:r>
      <w:r>
        <w:rPr>
          <w:color w:val="231F20"/>
          <w:spacing w:val="-12"/>
        </w:rPr>
        <w:t> </w:t>
      </w:r>
      <w:r>
        <w:rPr>
          <w:color w:val="231F20"/>
          <w:spacing w:val="-2"/>
        </w:rPr>
        <w:t>and</w:t>
      </w:r>
      <w:r>
        <w:rPr>
          <w:color w:val="231F20"/>
          <w:spacing w:val="-12"/>
        </w:rPr>
        <w:t> </w:t>
      </w:r>
      <w:r>
        <w:rPr>
          <w:color w:val="231F20"/>
          <w:spacing w:val="-2"/>
        </w:rPr>
        <w:t>attitude and</w:t>
      </w:r>
      <w:r>
        <w:rPr>
          <w:color w:val="231F20"/>
          <w:spacing w:val="-13"/>
        </w:rPr>
        <w:t> </w:t>
      </w:r>
      <w:r>
        <w:rPr>
          <w:color w:val="231F20"/>
          <w:spacing w:val="-2"/>
        </w:rPr>
        <w:t>a</w:t>
      </w:r>
      <w:r>
        <w:rPr>
          <w:color w:val="231F20"/>
          <w:spacing w:val="-13"/>
        </w:rPr>
        <w:t> </w:t>
      </w:r>
      <w:r>
        <w:rPr>
          <w:color w:val="231F20"/>
          <w:spacing w:val="-2"/>
        </w:rPr>
        <w:t>complete</w:t>
      </w:r>
      <w:r>
        <w:rPr>
          <w:color w:val="231F20"/>
          <w:spacing w:val="-13"/>
        </w:rPr>
        <w:t> </w:t>
      </w:r>
      <w:r>
        <w:rPr>
          <w:color w:val="231F20"/>
          <w:spacing w:val="-2"/>
        </w:rPr>
        <w:t>ban</w:t>
      </w:r>
      <w:r>
        <w:rPr>
          <w:color w:val="231F20"/>
          <w:spacing w:val="-13"/>
        </w:rPr>
        <w:t> </w:t>
      </w:r>
      <w:r>
        <w:rPr>
          <w:color w:val="231F20"/>
          <w:spacing w:val="-2"/>
        </w:rPr>
        <w:t>on</w:t>
      </w:r>
      <w:r>
        <w:rPr>
          <w:color w:val="231F20"/>
          <w:spacing w:val="-13"/>
        </w:rPr>
        <w:t> </w:t>
      </w:r>
      <w:r>
        <w:rPr>
          <w:color w:val="231F20"/>
          <w:spacing w:val="-2"/>
        </w:rPr>
        <w:t>making</w:t>
      </w:r>
      <w:r>
        <w:rPr>
          <w:color w:val="231F20"/>
          <w:spacing w:val="-13"/>
        </w:rPr>
        <w:t> </w:t>
      </w:r>
      <w:r>
        <w:rPr>
          <w:color w:val="231F20"/>
          <w:spacing w:val="-2"/>
        </w:rPr>
        <w:t>slaves</w:t>
      </w:r>
      <w:r>
        <w:rPr>
          <w:color w:val="231F20"/>
          <w:spacing w:val="-13"/>
        </w:rPr>
        <w:t> </w:t>
      </w:r>
      <w:r>
        <w:rPr>
          <w:color w:val="231F20"/>
          <w:spacing w:val="-2"/>
        </w:rPr>
        <w:t>work</w:t>
      </w:r>
      <w:r>
        <w:rPr>
          <w:color w:val="231F20"/>
          <w:spacing w:val="-13"/>
        </w:rPr>
        <w:t> </w:t>
      </w:r>
      <w:r>
        <w:rPr>
          <w:color w:val="231F20"/>
          <w:spacing w:val="-2"/>
        </w:rPr>
        <w:t>on</w:t>
      </w:r>
      <w:r>
        <w:rPr>
          <w:color w:val="231F20"/>
          <w:spacing w:val="-13"/>
        </w:rPr>
        <w:t> </w:t>
      </w:r>
      <w:r>
        <w:rPr>
          <w:color w:val="231F20"/>
          <w:spacing w:val="-2"/>
        </w:rPr>
        <w:t>fieldwork </w:t>
      </w:r>
      <w:r>
        <w:rPr>
          <w:color w:val="231F20"/>
        </w:rPr>
        <w:t>or on the milking and harvesting machines overnight, were</w:t>
      </w:r>
      <w:r>
        <w:rPr>
          <w:color w:val="231F20"/>
          <w:spacing w:val="-4"/>
        </w:rPr>
        <w:t> </w:t>
      </w:r>
      <w:r>
        <w:rPr>
          <w:color w:val="231F20"/>
        </w:rPr>
        <w:t>in</w:t>
      </w:r>
      <w:r>
        <w:rPr>
          <w:color w:val="231F20"/>
          <w:spacing w:val="-4"/>
        </w:rPr>
        <w:t> </w:t>
      </w:r>
      <w:r>
        <w:rPr>
          <w:color w:val="231F20"/>
        </w:rPr>
        <w:t>line</w:t>
      </w:r>
      <w:r>
        <w:rPr>
          <w:color w:val="231F20"/>
          <w:spacing w:val="-4"/>
        </w:rPr>
        <w:t> </w:t>
      </w:r>
      <w:r>
        <w:rPr>
          <w:color w:val="231F20"/>
        </w:rPr>
        <w:t>with</w:t>
      </w:r>
      <w:r>
        <w:rPr>
          <w:color w:val="231F20"/>
          <w:spacing w:val="-4"/>
        </w:rPr>
        <w:t> </w:t>
      </w:r>
      <w:r>
        <w:rPr>
          <w:color w:val="231F20"/>
        </w:rPr>
        <w:t>what</w:t>
      </w:r>
      <w:r>
        <w:rPr>
          <w:color w:val="231F20"/>
          <w:spacing w:val="-4"/>
        </w:rPr>
        <w:t> </w:t>
      </w:r>
      <w:r>
        <w:rPr>
          <w:color w:val="231F20"/>
        </w:rPr>
        <w:t>we</w:t>
      </w:r>
      <w:r>
        <w:rPr>
          <w:color w:val="231F20"/>
          <w:spacing w:val="-4"/>
        </w:rPr>
        <w:t> </w:t>
      </w:r>
      <w:r>
        <w:rPr>
          <w:color w:val="231F20"/>
        </w:rPr>
        <w:t>had</w:t>
      </w:r>
      <w:r>
        <w:rPr>
          <w:color w:val="231F20"/>
          <w:spacing w:val="-4"/>
        </w:rPr>
        <w:t> </w:t>
      </w:r>
      <w:r>
        <w:rPr>
          <w:color w:val="231F20"/>
        </w:rPr>
        <w:t>come</w:t>
      </w:r>
      <w:r>
        <w:rPr>
          <w:color w:val="231F20"/>
          <w:spacing w:val="-4"/>
        </w:rPr>
        <w:t> </w:t>
      </w:r>
      <w:r>
        <w:rPr>
          <w:color w:val="231F20"/>
        </w:rPr>
        <w:t>up</w:t>
      </w:r>
      <w:r>
        <w:rPr>
          <w:color w:val="231F20"/>
          <w:spacing w:val="-4"/>
        </w:rPr>
        <w:t> </w:t>
      </w:r>
      <w:r>
        <w:rPr>
          <w:color w:val="231F20"/>
        </w:rPr>
        <w:t>with</w:t>
      </w:r>
      <w:r>
        <w:rPr>
          <w:color w:val="231F20"/>
          <w:spacing w:val="-4"/>
        </w:rPr>
        <w:t> </w:t>
      </w:r>
      <w:r>
        <w:rPr>
          <w:color w:val="231F20"/>
        </w:rPr>
        <w:t>following </w:t>
      </w:r>
      <w:r>
        <w:rPr>
          <w:color w:val="231F20"/>
          <w:spacing w:val="-8"/>
        </w:rPr>
        <w:t>our</w:t>
      </w:r>
      <w:r>
        <w:rPr>
          <w:color w:val="231F20"/>
          <w:spacing w:val="-2"/>
        </w:rPr>
        <w:t> </w:t>
      </w:r>
      <w:r>
        <w:rPr>
          <w:color w:val="231F20"/>
          <w:spacing w:val="-8"/>
        </w:rPr>
        <w:t>experience</w:t>
      </w:r>
      <w:r>
        <w:rPr>
          <w:color w:val="231F20"/>
          <w:spacing w:val="-2"/>
        </w:rPr>
        <w:t> </w:t>
      </w:r>
      <w:r>
        <w:rPr>
          <w:color w:val="231F20"/>
          <w:spacing w:val="-8"/>
        </w:rPr>
        <w:t>on</w:t>
      </w:r>
      <w:r>
        <w:rPr>
          <w:color w:val="231F20"/>
          <w:spacing w:val="-2"/>
        </w:rPr>
        <w:t> </w:t>
      </w:r>
      <w:r>
        <w:rPr>
          <w:color w:val="231F20"/>
          <w:spacing w:val="-8"/>
        </w:rPr>
        <w:t>St</w:t>
      </w:r>
      <w:r>
        <w:rPr>
          <w:color w:val="231F20"/>
          <w:spacing w:val="-2"/>
        </w:rPr>
        <w:t> </w:t>
      </w:r>
      <w:r>
        <w:rPr>
          <w:color w:val="231F20"/>
          <w:spacing w:val="-8"/>
        </w:rPr>
        <w:t>Michael’s</w:t>
      </w:r>
      <w:r>
        <w:rPr>
          <w:color w:val="231F20"/>
          <w:spacing w:val="-2"/>
        </w:rPr>
        <w:t> </w:t>
      </w:r>
      <w:r>
        <w:rPr>
          <w:color w:val="231F20"/>
          <w:spacing w:val="-8"/>
        </w:rPr>
        <w:t>Island.</w:t>
      </w:r>
      <w:r>
        <w:rPr>
          <w:color w:val="231F20"/>
          <w:spacing w:val="-7"/>
        </w:rPr>
        <w:t> </w:t>
      </w:r>
      <w:r>
        <w:rPr>
          <w:color w:val="231F20"/>
          <w:spacing w:val="-8"/>
        </w:rPr>
        <w:t>We</w:t>
      </w:r>
      <w:r>
        <w:rPr>
          <w:color w:val="231F20"/>
          <w:spacing w:val="-2"/>
        </w:rPr>
        <w:t> </w:t>
      </w:r>
      <w:r>
        <w:rPr>
          <w:color w:val="231F20"/>
          <w:spacing w:val="-8"/>
        </w:rPr>
        <w:t>sent</w:t>
      </w:r>
      <w:r>
        <w:rPr>
          <w:color w:val="231F20"/>
          <w:spacing w:val="-2"/>
        </w:rPr>
        <w:t> </w:t>
      </w:r>
      <w:r>
        <w:rPr>
          <w:color w:val="231F20"/>
          <w:spacing w:val="-8"/>
        </w:rPr>
        <w:t>the</w:t>
      </w:r>
      <w:r>
        <w:rPr>
          <w:color w:val="231F20"/>
          <w:spacing w:val="-2"/>
        </w:rPr>
        <w:t> </w:t>
      </w:r>
      <w:r>
        <w:rPr>
          <w:color w:val="231F20"/>
          <w:spacing w:val="-8"/>
        </w:rPr>
        <w:t>reports </w:t>
      </w:r>
      <w:r>
        <w:rPr>
          <w:color w:val="231F20"/>
        </w:rPr>
        <w:t>to the Secretariat for printing. The regular fortnightly cabinet</w:t>
      </w:r>
      <w:r>
        <w:rPr>
          <w:color w:val="231F20"/>
          <w:spacing w:val="-15"/>
        </w:rPr>
        <w:t> </w:t>
      </w:r>
      <w:r>
        <w:rPr>
          <w:color w:val="231F20"/>
        </w:rPr>
        <w:t>meeting</w:t>
      </w:r>
      <w:r>
        <w:rPr>
          <w:color w:val="231F20"/>
          <w:spacing w:val="-15"/>
        </w:rPr>
        <w:t> </w:t>
      </w:r>
      <w:r>
        <w:rPr>
          <w:color w:val="231F20"/>
        </w:rPr>
        <w:t>approved</w:t>
      </w:r>
      <w:r>
        <w:rPr>
          <w:color w:val="231F20"/>
          <w:spacing w:val="-15"/>
        </w:rPr>
        <w:t> </w:t>
      </w:r>
      <w:r>
        <w:rPr>
          <w:color w:val="231F20"/>
        </w:rPr>
        <w:t>our</w:t>
      </w:r>
      <w:r>
        <w:rPr>
          <w:color w:val="231F20"/>
          <w:spacing w:val="-15"/>
        </w:rPr>
        <w:t> </w:t>
      </w:r>
      <w:r>
        <w:rPr>
          <w:color w:val="231F20"/>
        </w:rPr>
        <w:t>final</w:t>
      </w:r>
      <w:r>
        <w:rPr>
          <w:color w:val="231F20"/>
          <w:spacing w:val="-15"/>
        </w:rPr>
        <w:t> </w:t>
      </w:r>
      <w:r>
        <w:rPr>
          <w:color w:val="231F20"/>
        </w:rPr>
        <w:t>report</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mines </w:t>
      </w:r>
      <w:r>
        <w:rPr>
          <w:color w:val="231F20"/>
          <w:spacing w:val="-4"/>
        </w:rPr>
        <w:t>and</w:t>
      </w:r>
      <w:r>
        <w:rPr>
          <w:color w:val="231F20"/>
          <w:spacing w:val="-7"/>
        </w:rPr>
        <w:t> </w:t>
      </w:r>
      <w:r>
        <w:rPr>
          <w:color w:val="231F20"/>
          <w:spacing w:val="-4"/>
        </w:rPr>
        <w:t>a</w:t>
      </w:r>
      <w:r>
        <w:rPr>
          <w:color w:val="231F20"/>
          <w:spacing w:val="-7"/>
        </w:rPr>
        <w:t> </w:t>
      </w:r>
      <w:r>
        <w:rPr>
          <w:color w:val="231F20"/>
          <w:spacing w:val="-4"/>
        </w:rPr>
        <w:t>decree</w:t>
      </w:r>
      <w:r>
        <w:rPr>
          <w:color w:val="231F20"/>
          <w:spacing w:val="-7"/>
        </w:rPr>
        <w:t> </w:t>
      </w:r>
      <w:r>
        <w:rPr>
          <w:color w:val="231F20"/>
          <w:spacing w:val="-4"/>
        </w:rPr>
        <w:t>was</w:t>
      </w:r>
      <w:r>
        <w:rPr>
          <w:color w:val="231F20"/>
          <w:spacing w:val="-7"/>
        </w:rPr>
        <w:t> </w:t>
      </w:r>
      <w:r>
        <w:rPr>
          <w:color w:val="231F20"/>
          <w:spacing w:val="-4"/>
        </w:rPr>
        <w:t>issued</w:t>
      </w:r>
      <w:r>
        <w:rPr>
          <w:color w:val="231F20"/>
          <w:spacing w:val="-7"/>
        </w:rPr>
        <w:t> </w:t>
      </w:r>
      <w:r>
        <w:rPr>
          <w:color w:val="231F20"/>
          <w:spacing w:val="-4"/>
        </w:rPr>
        <w:t>regarding</w:t>
      </w:r>
      <w:r>
        <w:rPr>
          <w:color w:val="231F20"/>
          <w:spacing w:val="-7"/>
        </w:rPr>
        <w:t> </w:t>
      </w:r>
      <w:r>
        <w:rPr>
          <w:color w:val="231F20"/>
          <w:spacing w:val="-4"/>
        </w:rPr>
        <w:t>the</w:t>
      </w:r>
      <w:r>
        <w:rPr>
          <w:color w:val="231F20"/>
          <w:spacing w:val="-7"/>
        </w:rPr>
        <w:t> </w:t>
      </w:r>
      <w:r>
        <w:rPr>
          <w:color w:val="231F20"/>
          <w:spacing w:val="-4"/>
        </w:rPr>
        <w:t>care,</w:t>
      </w:r>
      <w:r>
        <w:rPr>
          <w:color w:val="231F20"/>
          <w:spacing w:val="-7"/>
        </w:rPr>
        <w:t> </w:t>
      </w:r>
      <w:r>
        <w:rPr>
          <w:color w:val="231F20"/>
          <w:spacing w:val="-4"/>
        </w:rPr>
        <w:t>conditions</w:t>
      </w:r>
      <w:r>
        <w:rPr>
          <w:color w:val="231F20"/>
          <w:spacing w:val="-7"/>
        </w:rPr>
        <w:t> </w:t>
      </w:r>
      <w:r>
        <w:rPr>
          <w:color w:val="231F20"/>
          <w:spacing w:val="-4"/>
        </w:rPr>
        <w:t>of </w:t>
      </w:r>
      <w:r>
        <w:rPr>
          <w:color w:val="231F20"/>
        </w:rPr>
        <w:t>work</w:t>
      </w:r>
      <w:r>
        <w:rPr>
          <w:color w:val="231F20"/>
          <w:spacing w:val="-15"/>
        </w:rPr>
        <w:t> </w:t>
      </w:r>
      <w:r>
        <w:rPr>
          <w:color w:val="231F20"/>
        </w:rPr>
        <w:t>and</w:t>
      </w:r>
      <w:r>
        <w:rPr>
          <w:color w:val="231F20"/>
          <w:spacing w:val="-15"/>
        </w:rPr>
        <w:t> </w:t>
      </w:r>
      <w:r>
        <w:rPr>
          <w:color w:val="231F20"/>
        </w:rPr>
        <w:t>supervision</w:t>
      </w:r>
      <w:r>
        <w:rPr>
          <w:color w:val="231F20"/>
          <w:spacing w:val="-15"/>
        </w:rPr>
        <w:t> </w:t>
      </w:r>
      <w:r>
        <w:rPr>
          <w:color w:val="231F20"/>
        </w:rPr>
        <w:t>of</w:t>
      </w:r>
      <w:r>
        <w:rPr>
          <w:color w:val="231F20"/>
          <w:spacing w:val="-15"/>
        </w:rPr>
        <w:t> </w:t>
      </w:r>
      <w:r>
        <w:rPr>
          <w:color w:val="231F20"/>
        </w:rPr>
        <w:t>mine</w:t>
      </w:r>
      <w:r>
        <w:rPr>
          <w:color w:val="231F20"/>
          <w:spacing w:val="-15"/>
        </w:rPr>
        <w:t> </w:t>
      </w:r>
      <w:r>
        <w:rPr>
          <w:color w:val="231F20"/>
        </w:rPr>
        <w:t>working</w:t>
      </w:r>
      <w:r>
        <w:rPr>
          <w:color w:val="231F20"/>
          <w:spacing w:val="-15"/>
        </w:rPr>
        <w:t> </w:t>
      </w:r>
      <w:r>
        <w:rPr>
          <w:color w:val="231F20"/>
        </w:rPr>
        <w:t>slaves.</w:t>
      </w:r>
      <w:r>
        <w:rPr>
          <w:color w:val="231F20"/>
          <w:spacing w:val="-15"/>
        </w:rPr>
        <w:t> </w:t>
      </w:r>
      <w:r>
        <w:rPr>
          <w:color w:val="231F20"/>
        </w:rPr>
        <w:t>Dad</w:t>
      </w:r>
      <w:r>
        <w:rPr>
          <w:color w:val="231F20"/>
          <w:spacing w:val="-15"/>
        </w:rPr>
        <w:t> </w:t>
      </w:r>
      <w:r>
        <w:rPr>
          <w:color w:val="231F20"/>
        </w:rPr>
        <w:t>also </w:t>
      </w:r>
      <w:r>
        <w:rPr>
          <w:color w:val="231F20"/>
          <w:spacing w:val="-2"/>
        </w:rPr>
        <w:t>published</w:t>
      </w:r>
      <w:r>
        <w:rPr>
          <w:color w:val="231F20"/>
          <w:spacing w:val="-9"/>
        </w:rPr>
        <w:t> </w:t>
      </w:r>
      <w:r>
        <w:rPr>
          <w:color w:val="231F20"/>
          <w:spacing w:val="-2"/>
        </w:rPr>
        <w:t>a</w:t>
      </w:r>
      <w:r>
        <w:rPr>
          <w:color w:val="231F20"/>
          <w:spacing w:val="-9"/>
        </w:rPr>
        <w:t> </w:t>
      </w:r>
      <w:r>
        <w:rPr>
          <w:color w:val="231F20"/>
          <w:spacing w:val="-2"/>
        </w:rPr>
        <w:t>decree</w:t>
      </w:r>
      <w:r>
        <w:rPr>
          <w:color w:val="231F20"/>
          <w:spacing w:val="-9"/>
        </w:rPr>
        <w:t> </w:t>
      </w:r>
      <w:r>
        <w:rPr>
          <w:color w:val="231F20"/>
          <w:spacing w:val="-2"/>
        </w:rPr>
        <w:t>freeing</w:t>
      </w:r>
      <w:r>
        <w:rPr>
          <w:color w:val="231F20"/>
          <w:spacing w:val="-10"/>
        </w:rPr>
        <w:t> </w:t>
      </w:r>
      <w:r>
        <w:rPr>
          <w:color w:val="231F20"/>
          <w:spacing w:val="-2"/>
        </w:rPr>
        <w:t>the</w:t>
      </w:r>
      <w:r>
        <w:rPr>
          <w:color w:val="231F20"/>
          <w:spacing w:val="-9"/>
        </w:rPr>
        <w:t> </w:t>
      </w:r>
      <w:r>
        <w:rPr>
          <w:color w:val="231F20"/>
          <w:spacing w:val="-2"/>
        </w:rPr>
        <w:t>St</w:t>
      </w:r>
      <w:r>
        <w:rPr>
          <w:color w:val="231F20"/>
          <w:spacing w:val="-9"/>
        </w:rPr>
        <w:t> </w:t>
      </w:r>
      <w:r>
        <w:rPr>
          <w:color w:val="231F20"/>
          <w:spacing w:val="-2"/>
        </w:rPr>
        <w:t>Michael’s</w:t>
      </w:r>
      <w:r>
        <w:rPr>
          <w:color w:val="231F20"/>
          <w:spacing w:val="-9"/>
        </w:rPr>
        <w:t> </w:t>
      </w:r>
      <w:r>
        <w:rPr>
          <w:color w:val="231F20"/>
          <w:spacing w:val="-2"/>
        </w:rPr>
        <w:t>Island</w:t>
      </w:r>
      <w:r>
        <w:rPr>
          <w:color w:val="231F20"/>
          <w:spacing w:val="-9"/>
        </w:rPr>
        <w:t> </w:t>
      </w:r>
      <w:r>
        <w:rPr>
          <w:color w:val="231F20"/>
          <w:spacing w:val="-2"/>
        </w:rPr>
        <w:t>slaves </w:t>
      </w:r>
      <w:r>
        <w:rPr>
          <w:color w:val="231F20"/>
        </w:rPr>
        <w:t>unconditionally,</w:t>
      </w:r>
      <w:r>
        <w:rPr>
          <w:color w:val="231F20"/>
          <w:spacing w:val="-7"/>
        </w:rPr>
        <w:t> </w:t>
      </w:r>
      <w:r>
        <w:rPr>
          <w:color w:val="231F20"/>
        </w:rPr>
        <w:t>and</w:t>
      </w:r>
      <w:r>
        <w:rPr>
          <w:color w:val="231F20"/>
          <w:spacing w:val="-7"/>
        </w:rPr>
        <w:t> </w:t>
      </w:r>
      <w:r>
        <w:rPr>
          <w:color w:val="231F20"/>
        </w:rPr>
        <w:t>a</w:t>
      </w:r>
      <w:r>
        <w:rPr>
          <w:color w:val="231F20"/>
          <w:spacing w:val="-7"/>
        </w:rPr>
        <w:t> </w:t>
      </w:r>
      <w:r>
        <w:rPr>
          <w:color w:val="231F20"/>
        </w:rPr>
        <w:t>press</w:t>
      </w:r>
      <w:r>
        <w:rPr>
          <w:color w:val="231F20"/>
          <w:spacing w:val="-7"/>
        </w:rPr>
        <w:t> </w:t>
      </w:r>
      <w:r>
        <w:rPr>
          <w:color w:val="231F20"/>
        </w:rPr>
        <w:t>statement</w:t>
      </w:r>
      <w:r>
        <w:rPr>
          <w:color w:val="231F20"/>
          <w:spacing w:val="-7"/>
        </w:rPr>
        <w:t> </w:t>
      </w:r>
      <w:r>
        <w:rPr>
          <w:color w:val="231F20"/>
        </w:rPr>
        <w:t>announcing</w:t>
      </w:r>
      <w:r>
        <w:rPr>
          <w:color w:val="231F20"/>
          <w:spacing w:val="-7"/>
        </w:rPr>
        <w:t> </w:t>
      </w:r>
      <w:r>
        <w:rPr>
          <w:color w:val="231F20"/>
        </w:rPr>
        <w:t>the freeing and adoption of Chloe and Colin.</w:t>
      </w:r>
    </w:p>
    <w:p>
      <w:pPr>
        <w:pStyle w:val="BodyText"/>
        <w:spacing w:line="285" w:lineRule="auto" w:before="156"/>
        <w:ind w:left="1260" w:right="890" w:firstLine="360"/>
        <w:jc w:val="both"/>
      </w:pPr>
      <w:r>
        <w:rPr>
          <w:color w:val="231F20"/>
          <w:spacing w:val="-4"/>
        </w:rPr>
        <w:t>The</w:t>
      </w:r>
      <w:r>
        <w:rPr>
          <w:color w:val="231F20"/>
          <w:spacing w:val="-7"/>
        </w:rPr>
        <w:t> </w:t>
      </w:r>
      <w:r>
        <w:rPr>
          <w:color w:val="231F20"/>
          <w:spacing w:val="-4"/>
        </w:rPr>
        <w:t>sub-team</w:t>
      </w:r>
      <w:r>
        <w:rPr>
          <w:color w:val="231F20"/>
          <w:spacing w:val="-7"/>
        </w:rPr>
        <w:t> </w:t>
      </w:r>
      <w:r>
        <w:rPr>
          <w:color w:val="231F20"/>
          <w:spacing w:val="-4"/>
        </w:rPr>
        <w:t>completed</w:t>
      </w:r>
      <w:r>
        <w:rPr>
          <w:color w:val="231F20"/>
          <w:spacing w:val="-7"/>
        </w:rPr>
        <w:t> </w:t>
      </w:r>
      <w:r>
        <w:rPr>
          <w:color w:val="231F20"/>
          <w:spacing w:val="-4"/>
        </w:rPr>
        <w:t>their</w:t>
      </w:r>
      <w:r>
        <w:rPr>
          <w:color w:val="231F20"/>
          <w:spacing w:val="-7"/>
        </w:rPr>
        <w:t> </w:t>
      </w:r>
      <w:r>
        <w:rPr>
          <w:color w:val="231F20"/>
          <w:spacing w:val="-4"/>
        </w:rPr>
        <w:t>recording</w:t>
      </w:r>
      <w:r>
        <w:rPr>
          <w:color w:val="231F20"/>
          <w:spacing w:val="-7"/>
        </w:rPr>
        <w:t> </w:t>
      </w:r>
      <w:r>
        <w:rPr>
          <w:color w:val="231F20"/>
          <w:spacing w:val="-4"/>
        </w:rPr>
        <w:t>work</w:t>
      </w:r>
      <w:r>
        <w:rPr>
          <w:color w:val="231F20"/>
          <w:spacing w:val="-7"/>
        </w:rPr>
        <w:t> </w:t>
      </w:r>
      <w:r>
        <w:rPr>
          <w:color w:val="231F20"/>
          <w:spacing w:val="-4"/>
        </w:rPr>
        <w:t>at</w:t>
      </w:r>
      <w:r>
        <w:rPr>
          <w:color w:val="231F20"/>
          <w:spacing w:val="-7"/>
        </w:rPr>
        <w:t> </w:t>
      </w:r>
      <w:r>
        <w:rPr>
          <w:color w:val="231F20"/>
          <w:spacing w:val="-4"/>
        </w:rPr>
        <w:t>the </w:t>
      </w:r>
      <w:r>
        <w:rPr>
          <w:color w:val="231F20"/>
        </w:rPr>
        <w:t>end</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first</w:t>
      </w:r>
      <w:r>
        <w:rPr>
          <w:color w:val="231F20"/>
          <w:spacing w:val="-13"/>
        </w:rPr>
        <w:t> </w:t>
      </w:r>
      <w:r>
        <w:rPr>
          <w:color w:val="231F20"/>
        </w:rPr>
        <w:t>week</w:t>
      </w:r>
      <w:r>
        <w:rPr>
          <w:color w:val="231F20"/>
          <w:spacing w:val="-13"/>
        </w:rPr>
        <w:t> </w:t>
      </w:r>
      <w:r>
        <w:rPr>
          <w:color w:val="231F20"/>
        </w:rPr>
        <w:t>and</w:t>
      </w:r>
      <w:r>
        <w:rPr>
          <w:color w:val="231F20"/>
          <w:spacing w:val="-13"/>
        </w:rPr>
        <w:t> </w:t>
      </w:r>
      <w:r>
        <w:rPr>
          <w:color w:val="231F20"/>
        </w:rPr>
        <w:t>we</w:t>
      </w:r>
      <w:r>
        <w:rPr>
          <w:color w:val="231F20"/>
          <w:spacing w:val="-13"/>
        </w:rPr>
        <w:t> </w:t>
      </w:r>
      <w:r>
        <w:rPr>
          <w:color w:val="231F20"/>
        </w:rPr>
        <w:t>set</w:t>
      </w:r>
      <w:r>
        <w:rPr>
          <w:color w:val="231F20"/>
          <w:spacing w:val="-13"/>
        </w:rPr>
        <w:t> </w:t>
      </w:r>
      <w:r>
        <w:rPr>
          <w:color w:val="231F20"/>
        </w:rPr>
        <w:t>the</w:t>
      </w:r>
      <w:r>
        <w:rPr>
          <w:color w:val="231F20"/>
          <w:spacing w:val="-13"/>
        </w:rPr>
        <w:t> </w:t>
      </w:r>
      <w:r>
        <w:rPr>
          <w:color w:val="231F20"/>
        </w:rPr>
        <w:t>three</w:t>
      </w:r>
      <w:r>
        <w:rPr>
          <w:color w:val="231F20"/>
          <w:spacing w:val="-13"/>
        </w:rPr>
        <w:t> </w:t>
      </w:r>
      <w:r>
        <w:rPr>
          <w:color w:val="231F20"/>
        </w:rPr>
        <w:t>girls</w:t>
      </w:r>
      <w:r>
        <w:rPr>
          <w:color w:val="231F20"/>
          <w:spacing w:val="-13"/>
        </w:rPr>
        <w:t> </w:t>
      </w:r>
      <w:r>
        <w:rPr>
          <w:color w:val="231F20"/>
        </w:rPr>
        <w:t>a</w:t>
      </w:r>
      <w:r>
        <w:rPr>
          <w:color w:val="231F20"/>
          <w:spacing w:val="-13"/>
        </w:rPr>
        <w:t> </w:t>
      </w:r>
      <w:r>
        <w:rPr>
          <w:color w:val="231F20"/>
        </w:rPr>
        <w:t>second task; to read and review the diaries, warning them to look for references to Maritza or Letizia. I told them to note any references and pass the notes to us. I also recalled the accounting team, realising that there were financial</w:t>
      </w:r>
      <w:r>
        <w:rPr>
          <w:color w:val="231F20"/>
          <w:spacing w:val="-12"/>
        </w:rPr>
        <w:t> </w:t>
      </w:r>
      <w:r>
        <w:rPr>
          <w:color w:val="231F20"/>
        </w:rPr>
        <w:t>transactions</w:t>
      </w:r>
      <w:r>
        <w:rPr>
          <w:color w:val="231F20"/>
          <w:spacing w:val="-12"/>
        </w:rPr>
        <w:t> </w:t>
      </w:r>
      <w:r>
        <w:rPr>
          <w:color w:val="231F20"/>
        </w:rPr>
        <w:t>of</w:t>
      </w:r>
      <w:r>
        <w:rPr>
          <w:color w:val="231F20"/>
          <w:spacing w:val="-12"/>
        </w:rPr>
        <w:t> </w:t>
      </w:r>
      <w:r>
        <w:rPr>
          <w:color w:val="231F20"/>
        </w:rPr>
        <w:t>some</w:t>
      </w:r>
      <w:r>
        <w:rPr>
          <w:color w:val="231F20"/>
          <w:spacing w:val="-12"/>
        </w:rPr>
        <w:t> </w:t>
      </w:r>
      <w:r>
        <w:rPr>
          <w:color w:val="231F20"/>
        </w:rPr>
        <w:t>kind</w:t>
      </w:r>
      <w:r>
        <w:rPr>
          <w:color w:val="231F20"/>
          <w:spacing w:val="-12"/>
        </w:rPr>
        <w:t> </w:t>
      </w:r>
      <w:r>
        <w:rPr>
          <w:color w:val="231F20"/>
        </w:rPr>
        <w:t>recorded</w:t>
      </w:r>
      <w:r>
        <w:rPr>
          <w:color w:val="231F20"/>
          <w:spacing w:val="-12"/>
        </w:rPr>
        <w:t> </w:t>
      </w:r>
      <w:r>
        <w:rPr>
          <w:color w:val="231F20"/>
        </w:rPr>
        <w:t>at</w:t>
      </w:r>
      <w:r>
        <w:rPr>
          <w:color w:val="231F20"/>
          <w:spacing w:val="-12"/>
        </w:rPr>
        <w:t> </w:t>
      </w:r>
      <w:r>
        <w:rPr>
          <w:color w:val="231F20"/>
        </w:rPr>
        <w:t>the</w:t>
      </w:r>
      <w:r>
        <w:rPr>
          <w:color w:val="231F20"/>
          <w:spacing w:val="-12"/>
        </w:rPr>
        <w:t> </w:t>
      </w:r>
      <w:r>
        <w:rPr>
          <w:color w:val="231F20"/>
        </w:rPr>
        <w:t>end of the diaries, and they joined us in the detailed diary</w:t>
      </w:r>
    </w:p>
    <w:p>
      <w:pPr>
        <w:spacing w:after="0" w:line="285" w:lineRule="auto"/>
        <w:jc w:val="both"/>
        <w:sectPr>
          <w:footerReference w:type="default" r:id="rId31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58656;mso-wrap-distance-left:0;mso-wrap-distance-right:0" id="docshapegroup75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spacing w:val="-2"/>
        </w:rPr>
        <w:t>research.</w:t>
      </w:r>
      <w:r>
        <w:rPr>
          <w:color w:val="231F20"/>
          <w:spacing w:val="-7"/>
        </w:rPr>
        <w:t> </w:t>
      </w:r>
      <w:r>
        <w:rPr>
          <w:color w:val="231F20"/>
          <w:spacing w:val="-2"/>
        </w:rPr>
        <w:t>The</w:t>
      </w:r>
      <w:r>
        <w:rPr>
          <w:color w:val="231F20"/>
          <w:spacing w:val="-7"/>
        </w:rPr>
        <w:t> </w:t>
      </w:r>
      <w:r>
        <w:rPr>
          <w:color w:val="231F20"/>
          <w:spacing w:val="-2"/>
        </w:rPr>
        <w:t>meticulous</w:t>
      </w:r>
      <w:r>
        <w:rPr>
          <w:color w:val="231F20"/>
          <w:spacing w:val="-7"/>
        </w:rPr>
        <w:t> </w:t>
      </w:r>
      <w:r>
        <w:rPr>
          <w:color w:val="231F20"/>
          <w:spacing w:val="-2"/>
        </w:rPr>
        <w:t>work</w:t>
      </w:r>
      <w:r>
        <w:rPr>
          <w:color w:val="231F20"/>
          <w:spacing w:val="-7"/>
        </w:rPr>
        <w:t> </w:t>
      </w:r>
      <w:r>
        <w:rPr>
          <w:color w:val="231F20"/>
          <w:spacing w:val="-2"/>
        </w:rPr>
        <w:t>of</w:t>
      </w:r>
      <w:r>
        <w:rPr>
          <w:color w:val="231F20"/>
          <w:spacing w:val="-7"/>
        </w:rPr>
        <w:t> </w:t>
      </w:r>
      <w:r>
        <w:rPr>
          <w:color w:val="231F20"/>
          <w:spacing w:val="-2"/>
        </w:rPr>
        <w:t>comparing</w:t>
      </w:r>
      <w:r>
        <w:rPr>
          <w:color w:val="231F20"/>
          <w:spacing w:val="-7"/>
        </w:rPr>
        <w:t> </w:t>
      </w:r>
      <w:r>
        <w:rPr>
          <w:color w:val="231F20"/>
          <w:spacing w:val="-2"/>
        </w:rPr>
        <w:t>the</w:t>
      </w:r>
      <w:r>
        <w:rPr>
          <w:color w:val="231F20"/>
          <w:spacing w:val="-7"/>
        </w:rPr>
        <w:t> </w:t>
      </w:r>
      <w:r>
        <w:rPr>
          <w:color w:val="231F20"/>
          <w:spacing w:val="-2"/>
        </w:rPr>
        <w:t>family </w:t>
      </w:r>
      <w:r>
        <w:rPr>
          <w:color w:val="231F20"/>
        </w:rPr>
        <w:t>tree with the residential list at Casa Isabella was also close</w:t>
      </w:r>
      <w:r>
        <w:rPr>
          <w:color w:val="231F20"/>
          <w:spacing w:val="-13"/>
        </w:rPr>
        <w:t> </w:t>
      </w:r>
      <w:r>
        <w:rPr>
          <w:color w:val="231F20"/>
        </w:rPr>
        <w:t>to</w:t>
      </w:r>
      <w:r>
        <w:rPr>
          <w:color w:val="231F20"/>
          <w:spacing w:val="-13"/>
        </w:rPr>
        <w:t> </w:t>
      </w:r>
      <w:r>
        <w:rPr>
          <w:color w:val="231F20"/>
        </w:rPr>
        <w:t>conclusion.</w:t>
      </w:r>
      <w:r>
        <w:rPr>
          <w:color w:val="231F20"/>
          <w:spacing w:val="-13"/>
        </w:rPr>
        <w:t> </w:t>
      </w:r>
      <w:r>
        <w:rPr>
          <w:color w:val="231F20"/>
        </w:rPr>
        <w:t>I</w:t>
      </w:r>
      <w:r>
        <w:rPr>
          <w:color w:val="231F20"/>
          <w:spacing w:val="-13"/>
        </w:rPr>
        <w:t> </w:t>
      </w:r>
      <w:r>
        <w:rPr>
          <w:color w:val="231F20"/>
        </w:rPr>
        <w:t>gave</w:t>
      </w:r>
      <w:r>
        <w:rPr>
          <w:color w:val="231F20"/>
          <w:spacing w:val="-13"/>
        </w:rPr>
        <w:t> </w:t>
      </w:r>
      <w:r>
        <w:rPr>
          <w:color w:val="231F20"/>
        </w:rPr>
        <w:t>the</w:t>
      </w:r>
      <w:r>
        <w:rPr>
          <w:color w:val="231F20"/>
          <w:spacing w:val="-13"/>
        </w:rPr>
        <w:t> </w:t>
      </w:r>
      <w:r>
        <w:rPr>
          <w:color w:val="231F20"/>
        </w:rPr>
        <w:t>girl</w:t>
      </w:r>
      <w:r>
        <w:rPr>
          <w:color w:val="231F20"/>
          <w:spacing w:val="-13"/>
        </w:rPr>
        <w:t> </w:t>
      </w:r>
      <w:r>
        <w:rPr>
          <w:color w:val="231F20"/>
        </w:rPr>
        <w:t>doing</w:t>
      </w:r>
      <w:r>
        <w:rPr>
          <w:color w:val="231F20"/>
          <w:spacing w:val="-13"/>
        </w:rPr>
        <w:t> </w:t>
      </w:r>
      <w:r>
        <w:rPr>
          <w:color w:val="231F20"/>
        </w:rPr>
        <w:t>it</w:t>
      </w:r>
      <w:r>
        <w:rPr>
          <w:color w:val="231F20"/>
          <w:spacing w:val="-13"/>
        </w:rPr>
        <w:t> </w:t>
      </w:r>
      <w:r>
        <w:rPr>
          <w:color w:val="231F20"/>
        </w:rPr>
        <w:t>the</w:t>
      </w:r>
      <w:r>
        <w:rPr>
          <w:color w:val="231F20"/>
          <w:spacing w:val="-13"/>
        </w:rPr>
        <w:t> </w:t>
      </w:r>
      <w:r>
        <w:rPr>
          <w:color w:val="231F20"/>
        </w:rPr>
        <w:t>business directory</w:t>
      </w:r>
      <w:r>
        <w:rPr>
          <w:color w:val="231F20"/>
          <w:spacing w:val="-9"/>
        </w:rPr>
        <w:t> </w:t>
      </w:r>
      <w:r>
        <w:rPr>
          <w:color w:val="231F20"/>
        </w:rPr>
        <w:t>and</w:t>
      </w:r>
      <w:r>
        <w:rPr>
          <w:color w:val="231F20"/>
          <w:spacing w:val="-9"/>
        </w:rPr>
        <w:t> </w:t>
      </w:r>
      <w:r>
        <w:rPr>
          <w:color w:val="231F20"/>
        </w:rPr>
        <w:t>asked</w:t>
      </w:r>
      <w:r>
        <w:rPr>
          <w:color w:val="231F20"/>
          <w:spacing w:val="-9"/>
        </w:rPr>
        <w:t> </w:t>
      </w:r>
      <w:r>
        <w:rPr>
          <w:color w:val="231F20"/>
        </w:rPr>
        <w:t>her,</w:t>
      </w:r>
      <w:r>
        <w:rPr>
          <w:color w:val="231F20"/>
          <w:spacing w:val="-9"/>
        </w:rPr>
        <w:t> </w:t>
      </w:r>
      <w:r>
        <w:rPr>
          <w:color w:val="231F20"/>
        </w:rPr>
        <w:t>once</w:t>
      </w:r>
      <w:r>
        <w:rPr>
          <w:color w:val="231F20"/>
          <w:spacing w:val="-9"/>
        </w:rPr>
        <w:t> </w:t>
      </w:r>
      <w:r>
        <w:rPr>
          <w:color w:val="231F20"/>
        </w:rPr>
        <w:t>she</w:t>
      </w:r>
      <w:r>
        <w:rPr>
          <w:color w:val="231F20"/>
          <w:spacing w:val="-9"/>
        </w:rPr>
        <w:t> </w:t>
      </w:r>
      <w:r>
        <w:rPr>
          <w:color w:val="231F20"/>
        </w:rPr>
        <w:t>had</w:t>
      </w:r>
      <w:r>
        <w:rPr>
          <w:color w:val="231F20"/>
          <w:spacing w:val="-9"/>
        </w:rPr>
        <w:t> </w:t>
      </w:r>
      <w:r>
        <w:rPr>
          <w:color w:val="231F20"/>
        </w:rPr>
        <w:t>finished</w:t>
      </w:r>
      <w:r>
        <w:rPr>
          <w:color w:val="231F20"/>
          <w:spacing w:val="-9"/>
        </w:rPr>
        <w:t> </w:t>
      </w:r>
      <w:r>
        <w:rPr>
          <w:color w:val="231F20"/>
        </w:rPr>
        <w:t>her</w:t>
      </w:r>
      <w:r>
        <w:rPr>
          <w:color w:val="231F20"/>
          <w:spacing w:val="-9"/>
        </w:rPr>
        <w:t> </w:t>
      </w:r>
      <w:r>
        <w:rPr>
          <w:color w:val="231F20"/>
        </w:rPr>
        <w:t>first task,</w:t>
      </w:r>
      <w:r>
        <w:rPr>
          <w:color w:val="231F20"/>
          <w:spacing w:val="-8"/>
        </w:rPr>
        <w:t> </w:t>
      </w:r>
      <w:r>
        <w:rPr>
          <w:color w:val="231F20"/>
        </w:rPr>
        <w:t>underlining</w:t>
      </w:r>
      <w:r>
        <w:rPr>
          <w:color w:val="231F20"/>
          <w:spacing w:val="-8"/>
        </w:rPr>
        <w:t> </w:t>
      </w:r>
      <w:r>
        <w:rPr>
          <w:color w:val="231F20"/>
        </w:rPr>
        <w:t>relatives</w:t>
      </w:r>
      <w:r>
        <w:rPr>
          <w:color w:val="231F20"/>
          <w:spacing w:val="-8"/>
        </w:rPr>
        <w:t> </w:t>
      </w:r>
      <w:r>
        <w:rPr>
          <w:color w:val="231F20"/>
        </w:rPr>
        <w:t>in</w:t>
      </w:r>
      <w:r>
        <w:rPr>
          <w:color w:val="231F20"/>
          <w:spacing w:val="-8"/>
        </w:rPr>
        <w:t> </w:t>
      </w:r>
      <w:r>
        <w:rPr>
          <w:color w:val="231F20"/>
        </w:rPr>
        <w:t>red,</w:t>
      </w:r>
      <w:r>
        <w:rPr>
          <w:color w:val="231F20"/>
          <w:spacing w:val="-8"/>
        </w:rPr>
        <w:t> </w:t>
      </w:r>
      <w:r>
        <w:rPr>
          <w:color w:val="231F20"/>
        </w:rPr>
        <w:t>if</w:t>
      </w:r>
      <w:r>
        <w:rPr>
          <w:color w:val="231F20"/>
          <w:spacing w:val="-8"/>
        </w:rPr>
        <w:t> </w:t>
      </w:r>
      <w:r>
        <w:rPr>
          <w:color w:val="231F20"/>
        </w:rPr>
        <w:t>she</w:t>
      </w:r>
      <w:r>
        <w:rPr>
          <w:color w:val="231F20"/>
          <w:spacing w:val="-8"/>
        </w:rPr>
        <w:t> </w:t>
      </w:r>
      <w:r>
        <w:rPr>
          <w:color w:val="231F20"/>
        </w:rPr>
        <w:t>would</w:t>
      </w:r>
      <w:r>
        <w:rPr>
          <w:color w:val="231F20"/>
          <w:spacing w:val="-8"/>
        </w:rPr>
        <w:t> </w:t>
      </w:r>
      <w:r>
        <w:rPr>
          <w:color w:val="231F20"/>
        </w:rPr>
        <w:t>compare names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directory</w:t>
      </w:r>
      <w:r>
        <w:rPr>
          <w:color w:val="231F20"/>
          <w:spacing w:val="-4"/>
        </w:rPr>
        <w:t> </w:t>
      </w:r>
      <w:r>
        <w:rPr>
          <w:color w:val="231F20"/>
        </w:rPr>
        <w:t>with</w:t>
      </w:r>
      <w:r>
        <w:rPr>
          <w:color w:val="231F20"/>
          <w:spacing w:val="-4"/>
        </w:rPr>
        <w:t> </w:t>
      </w:r>
      <w:r>
        <w:rPr>
          <w:color w:val="231F20"/>
        </w:rPr>
        <w:t>those</w:t>
      </w:r>
      <w:r>
        <w:rPr>
          <w:color w:val="231F20"/>
          <w:spacing w:val="-4"/>
        </w:rPr>
        <w:t> </w:t>
      </w:r>
      <w:r>
        <w:rPr>
          <w:color w:val="231F20"/>
        </w:rPr>
        <w:t>on</w:t>
      </w:r>
      <w:r>
        <w:rPr>
          <w:color w:val="231F20"/>
          <w:spacing w:val="-4"/>
        </w:rPr>
        <w:t> </w:t>
      </w:r>
      <w:r>
        <w:rPr>
          <w:color w:val="231F20"/>
        </w:rPr>
        <w:t>the</w:t>
      </w:r>
      <w:r>
        <w:rPr>
          <w:color w:val="231F20"/>
          <w:spacing w:val="-4"/>
        </w:rPr>
        <w:t> </w:t>
      </w:r>
      <w:r>
        <w:rPr>
          <w:color w:val="231F20"/>
        </w:rPr>
        <w:t>family</w:t>
      </w:r>
      <w:r>
        <w:rPr>
          <w:color w:val="231F20"/>
          <w:spacing w:val="-4"/>
        </w:rPr>
        <w:t> </w:t>
      </w:r>
      <w:r>
        <w:rPr>
          <w:color w:val="231F20"/>
        </w:rPr>
        <w:t>tree</w:t>
      </w:r>
      <w:r>
        <w:rPr>
          <w:color w:val="231F20"/>
          <w:spacing w:val="-4"/>
        </w:rPr>
        <w:t> </w:t>
      </w:r>
      <w:r>
        <w:rPr>
          <w:color w:val="231F20"/>
        </w:rPr>
        <w:t>as well and underline common names in blue – adding the name of the company underneath. After further consideration, I detached a second member from the main team, and told her to use our phone and talk to all</w:t>
      </w:r>
      <w:r>
        <w:rPr>
          <w:color w:val="231F20"/>
          <w:spacing w:val="-9"/>
        </w:rPr>
        <w:t> </w:t>
      </w:r>
      <w:r>
        <w:rPr>
          <w:color w:val="231F20"/>
        </w:rPr>
        <w:t>the</w:t>
      </w:r>
      <w:r>
        <w:rPr>
          <w:color w:val="231F20"/>
          <w:spacing w:val="-9"/>
        </w:rPr>
        <w:t> </w:t>
      </w:r>
      <w:r>
        <w:rPr>
          <w:color w:val="231F20"/>
        </w:rPr>
        <w:t>people</w:t>
      </w:r>
      <w:r>
        <w:rPr>
          <w:color w:val="231F20"/>
          <w:spacing w:val="-9"/>
        </w:rPr>
        <w:t> </w:t>
      </w:r>
      <w:r>
        <w:rPr>
          <w:color w:val="231F20"/>
        </w:rPr>
        <w:t>she</w:t>
      </w:r>
      <w:r>
        <w:rPr>
          <w:color w:val="231F20"/>
          <w:spacing w:val="-9"/>
        </w:rPr>
        <w:t> </w:t>
      </w:r>
      <w:r>
        <w:rPr>
          <w:color w:val="231F20"/>
        </w:rPr>
        <w:t>could</w:t>
      </w:r>
      <w:r>
        <w:rPr>
          <w:color w:val="231F20"/>
          <w:spacing w:val="-9"/>
        </w:rPr>
        <w:t> </w:t>
      </w:r>
      <w:r>
        <w:rPr>
          <w:color w:val="231F20"/>
        </w:rPr>
        <w:t>identify</w:t>
      </w:r>
      <w:r>
        <w:rPr>
          <w:color w:val="231F20"/>
          <w:spacing w:val="-9"/>
        </w:rPr>
        <w:t> </w:t>
      </w:r>
      <w:r>
        <w:rPr>
          <w:color w:val="231F20"/>
        </w:rPr>
        <w:t>from</w:t>
      </w:r>
      <w:r>
        <w:rPr>
          <w:color w:val="231F20"/>
          <w:spacing w:val="-9"/>
        </w:rPr>
        <w:t> </w:t>
      </w:r>
      <w:r>
        <w:rPr>
          <w:color w:val="231F20"/>
        </w:rPr>
        <w:t>the</w:t>
      </w:r>
      <w:r>
        <w:rPr>
          <w:color w:val="231F20"/>
          <w:spacing w:val="-9"/>
        </w:rPr>
        <w:t> </w:t>
      </w:r>
      <w:r>
        <w:rPr>
          <w:color w:val="231F20"/>
        </w:rPr>
        <w:t>spread</w:t>
      </w:r>
      <w:r>
        <w:rPr>
          <w:color w:val="231F20"/>
          <w:spacing w:val="-9"/>
        </w:rPr>
        <w:t> </w:t>
      </w:r>
      <w:r>
        <w:rPr>
          <w:color w:val="231F20"/>
        </w:rPr>
        <w:t>sheet, </w:t>
      </w:r>
      <w:r>
        <w:rPr>
          <w:color w:val="231F20"/>
          <w:spacing w:val="-2"/>
        </w:rPr>
        <w:t>working</w:t>
      </w:r>
      <w:r>
        <w:rPr>
          <w:color w:val="231F20"/>
          <w:spacing w:val="-12"/>
        </w:rPr>
        <w:t> </w:t>
      </w:r>
      <w:r>
        <w:rPr>
          <w:color w:val="231F20"/>
          <w:spacing w:val="-2"/>
        </w:rPr>
        <w:t>backwards,</w:t>
      </w:r>
      <w:r>
        <w:rPr>
          <w:color w:val="231F20"/>
          <w:spacing w:val="-12"/>
        </w:rPr>
        <w:t> </w:t>
      </w:r>
      <w:r>
        <w:rPr>
          <w:color w:val="231F20"/>
          <w:spacing w:val="-2"/>
        </w:rPr>
        <w:t>so</w:t>
      </w:r>
      <w:r>
        <w:rPr>
          <w:color w:val="231F20"/>
          <w:spacing w:val="-12"/>
        </w:rPr>
        <w:t> </w:t>
      </w:r>
      <w:r>
        <w:rPr>
          <w:color w:val="231F20"/>
          <w:spacing w:val="-2"/>
        </w:rPr>
        <w:t>long</w:t>
      </w:r>
      <w:r>
        <w:rPr>
          <w:color w:val="231F20"/>
          <w:spacing w:val="-12"/>
        </w:rPr>
        <w:t> </w:t>
      </w:r>
      <w:r>
        <w:rPr>
          <w:color w:val="231F20"/>
          <w:spacing w:val="-2"/>
        </w:rPr>
        <w:t>as</w:t>
      </w:r>
      <w:r>
        <w:rPr>
          <w:color w:val="231F20"/>
          <w:spacing w:val="-12"/>
        </w:rPr>
        <w:t> </w:t>
      </w:r>
      <w:r>
        <w:rPr>
          <w:color w:val="231F20"/>
          <w:spacing w:val="-2"/>
        </w:rPr>
        <w:t>they</w:t>
      </w:r>
      <w:r>
        <w:rPr>
          <w:color w:val="231F20"/>
          <w:spacing w:val="-12"/>
        </w:rPr>
        <w:t> </w:t>
      </w:r>
      <w:r>
        <w:rPr>
          <w:color w:val="231F20"/>
          <w:spacing w:val="-2"/>
        </w:rPr>
        <w:t>lived</w:t>
      </w:r>
      <w:r>
        <w:rPr>
          <w:color w:val="231F20"/>
          <w:spacing w:val="-12"/>
        </w:rPr>
        <w:t> </w:t>
      </w:r>
      <w:r>
        <w:rPr>
          <w:color w:val="231F20"/>
          <w:spacing w:val="-2"/>
        </w:rPr>
        <w:t>in</w:t>
      </w:r>
      <w:r>
        <w:rPr>
          <w:color w:val="231F20"/>
          <w:spacing w:val="-12"/>
        </w:rPr>
        <w:t> </w:t>
      </w:r>
      <w:r>
        <w:rPr>
          <w:color w:val="231F20"/>
          <w:spacing w:val="-2"/>
        </w:rPr>
        <w:t>Austrasia</w:t>
      </w:r>
      <w:r>
        <w:rPr>
          <w:color w:val="231F20"/>
          <w:spacing w:val="-12"/>
        </w:rPr>
        <w:t> </w:t>
      </w:r>
      <w:r>
        <w:rPr>
          <w:color w:val="231F20"/>
          <w:spacing w:val="-2"/>
        </w:rPr>
        <w:t>or elsewhere</w:t>
      </w:r>
      <w:r>
        <w:rPr>
          <w:color w:val="231F20"/>
          <w:spacing w:val="-12"/>
        </w:rPr>
        <w:t> </w:t>
      </w:r>
      <w:r>
        <w:rPr>
          <w:color w:val="231F20"/>
          <w:spacing w:val="-2"/>
        </w:rPr>
        <w:t>in</w:t>
      </w:r>
      <w:r>
        <w:rPr>
          <w:color w:val="231F20"/>
          <w:spacing w:val="-12"/>
        </w:rPr>
        <w:t> </w:t>
      </w:r>
      <w:r>
        <w:rPr>
          <w:color w:val="231F20"/>
          <w:spacing w:val="-2"/>
        </w:rPr>
        <w:t>Africa.</w:t>
      </w:r>
      <w:r>
        <w:rPr>
          <w:color w:val="231F20"/>
          <w:spacing w:val="-12"/>
        </w:rPr>
        <w:t> </w:t>
      </w:r>
      <w:r>
        <w:rPr>
          <w:color w:val="231F20"/>
          <w:spacing w:val="-2"/>
        </w:rPr>
        <w:t>If</w:t>
      </w:r>
      <w:r>
        <w:rPr>
          <w:color w:val="231F20"/>
          <w:spacing w:val="-12"/>
        </w:rPr>
        <w:t> </w:t>
      </w:r>
      <w:r>
        <w:rPr>
          <w:color w:val="231F20"/>
          <w:spacing w:val="-2"/>
        </w:rPr>
        <w:t>she</w:t>
      </w:r>
      <w:r>
        <w:rPr>
          <w:color w:val="231F20"/>
          <w:spacing w:val="-12"/>
        </w:rPr>
        <w:t> </w:t>
      </w:r>
      <w:r>
        <w:rPr>
          <w:color w:val="231F20"/>
          <w:spacing w:val="-2"/>
        </w:rPr>
        <w:t>found</w:t>
      </w:r>
      <w:r>
        <w:rPr>
          <w:color w:val="231F20"/>
          <w:spacing w:val="-12"/>
        </w:rPr>
        <w:t> </w:t>
      </w:r>
      <w:r>
        <w:rPr>
          <w:color w:val="231F20"/>
          <w:spacing w:val="-2"/>
        </w:rPr>
        <w:t>anyone</w:t>
      </w:r>
      <w:r>
        <w:rPr>
          <w:color w:val="231F20"/>
          <w:spacing w:val="-12"/>
        </w:rPr>
        <w:t> </w:t>
      </w:r>
      <w:r>
        <w:rPr>
          <w:color w:val="231F20"/>
          <w:spacing w:val="-2"/>
        </w:rPr>
        <w:t>of</w:t>
      </w:r>
      <w:r>
        <w:rPr>
          <w:color w:val="231F20"/>
          <w:spacing w:val="-12"/>
        </w:rPr>
        <w:t> </w:t>
      </w:r>
      <w:r>
        <w:rPr>
          <w:color w:val="231F20"/>
          <w:spacing w:val="-2"/>
        </w:rPr>
        <w:t>real</w:t>
      </w:r>
      <w:r>
        <w:rPr>
          <w:color w:val="231F20"/>
          <w:spacing w:val="-12"/>
        </w:rPr>
        <w:t> </w:t>
      </w:r>
      <w:r>
        <w:rPr>
          <w:color w:val="231F20"/>
          <w:spacing w:val="-2"/>
        </w:rPr>
        <w:t>interest, </w:t>
      </w:r>
      <w:r>
        <w:rPr>
          <w:color w:val="231F20"/>
          <w:spacing w:val="-6"/>
        </w:rPr>
        <w:t>she</w:t>
      </w:r>
      <w:r>
        <w:rPr>
          <w:color w:val="231F20"/>
          <w:spacing w:val="-7"/>
        </w:rPr>
        <w:t> </w:t>
      </w:r>
      <w:r>
        <w:rPr>
          <w:color w:val="231F20"/>
          <w:spacing w:val="-6"/>
        </w:rPr>
        <w:t>was</w:t>
      </w:r>
      <w:r>
        <w:rPr>
          <w:color w:val="231F20"/>
          <w:spacing w:val="-7"/>
        </w:rPr>
        <w:t> </w:t>
      </w:r>
      <w:r>
        <w:rPr>
          <w:color w:val="231F20"/>
          <w:spacing w:val="-6"/>
        </w:rPr>
        <w:t>to</w:t>
      </w:r>
      <w:r>
        <w:rPr>
          <w:color w:val="231F20"/>
          <w:spacing w:val="-7"/>
        </w:rPr>
        <w:t> </w:t>
      </w:r>
      <w:r>
        <w:rPr>
          <w:color w:val="231F20"/>
          <w:spacing w:val="-6"/>
        </w:rPr>
        <w:t>invite</w:t>
      </w:r>
      <w:r>
        <w:rPr>
          <w:color w:val="231F20"/>
          <w:spacing w:val="-7"/>
        </w:rPr>
        <w:t> </w:t>
      </w:r>
      <w:r>
        <w:rPr>
          <w:color w:val="231F20"/>
          <w:spacing w:val="-6"/>
        </w:rPr>
        <w:t>them</w:t>
      </w:r>
      <w:r>
        <w:rPr>
          <w:color w:val="231F20"/>
          <w:spacing w:val="-7"/>
        </w:rPr>
        <w:t> </w:t>
      </w:r>
      <w:r>
        <w:rPr>
          <w:color w:val="231F20"/>
          <w:spacing w:val="-6"/>
        </w:rPr>
        <w:t>to</w:t>
      </w:r>
      <w:r>
        <w:rPr>
          <w:color w:val="231F20"/>
          <w:spacing w:val="-7"/>
        </w:rPr>
        <w:t> </w:t>
      </w:r>
      <w:r>
        <w:rPr>
          <w:color w:val="231F20"/>
          <w:spacing w:val="-6"/>
        </w:rPr>
        <w:t>come</w:t>
      </w:r>
      <w:r>
        <w:rPr>
          <w:color w:val="231F20"/>
          <w:spacing w:val="-7"/>
        </w:rPr>
        <w:t> </w:t>
      </w:r>
      <w:r>
        <w:rPr>
          <w:color w:val="231F20"/>
          <w:spacing w:val="-6"/>
        </w:rPr>
        <w:t>to</w:t>
      </w:r>
      <w:r>
        <w:rPr>
          <w:color w:val="231F20"/>
          <w:spacing w:val="-7"/>
        </w:rPr>
        <w:t> </w:t>
      </w:r>
      <w:r>
        <w:rPr>
          <w:color w:val="231F20"/>
          <w:spacing w:val="-6"/>
        </w:rPr>
        <w:t>us</w:t>
      </w:r>
      <w:r>
        <w:rPr>
          <w:color w:val="231F20"/>
          <w:spacing w:val="-7"/>
        </w:rPr>
        <w:t> </w:t>
      </w:r>
      <w:r>
        <w:rPr>
          <w:color w:val="231F20"/>
          <w:spacing w:val="-6"/>
        </w:rPr>
        <w:t>for</w:t>
      </w:r>
      <w:r>
        <w:rPr>
          <w:color w:val="231F20"/>
          <w:spacing w:val="-7"/>
        </w:rPr>
        <w:t> </w:t>
      </w:r>
      <w:r>
        <w:rPr>
          <w:color w:val="231F20"/>
          <w:spacing w:val="-6"/>
        </w:rPr>
        <w:t>interview,</w:t>
      </w:r>
      <w:r>
        <w:rPr>
          <w:color w:val="231F20"/>
          <w:spacing w:val="-7"/>
        </w:rPr>
        <w:t> </w:t>
      </w:r>
      <w:r>
        <w:rPr>
          <w:color w:val="231F20"/>
          <w:spacing w:val="-6"/>
        </w:rPr>
        <w:t>and,</w:t>
      </w:r>
      <w:r>
        <w:rPr>
          <w:color w:val="231F20"/>
          <w:spacing w:val="-7"/>
        </w:rPr>
        <w:t> </w:t>
      </w:r>
      <w:r>
        <w:rPr>
          <w:color w:val="231F20"/>
          <w:spacing w:val="-6"/>
        </w:rPr>
        <w:t>if </w:t>
      </w:r>
      <w:r>
        <w:rPr>
          <w:color w:val="231F20"/>
          <w:spacing w:val="-4"/>
        </w:rPr>
        <w:t>they</w:t>
      </w:r>
      <w:r>
        <w:rPr>
          <w:color w:val="231F20"/>
          <w:spacing w:val="-6"/>
        </w:rPr>
        <w:t> </w:t>
      </w:r>
      <w:r>
        <w:rPr>
          <w:color w:val="231F20"/>
          <w:spacing w:val="-4"/>
        </w:rPr>
        <w:t>agreed,</w:t>
      </w:r>
      <w:r>
        <w:rPr>
          <w:color w:val="231F20"/>
          <w:spacing w:val="-6"/>
        </w:rPr>
        <w:t> </w:t>
      </w:r>
      <w:r>
        <w:rPr>
          <w:color w:val="231F20"/>
          <w:spacing w:val="-4"/>
        </w:rPr>
        <w:t>make</w:t>
      </w:r>
      <w:r>
        <w:rPr>
          <w:color w:val="231F20"/>
          <w:spacing w:val="-6"/>
        </w:rPr>
        <w:t> </w:t>
      </w:r>
      <w:r>
        <w:rPr>
          <w:color w:val="231F20"/>
          <w:spacing w:val="-4"/>
        </w:rPr>
        <w:t>an</w:t>
      </w:r>
      <w:r>
        <w:rPr>
          <w:color w:val="231F20"/>
          <w:spacing w:val="-6"/>
        </w:rPr>
        <w:t> </w:t>
      </w:r>
      <w:r>
        <w:rPr>
          <w:color w:val="231F20"/>
          <w:spacing w:val="-4"/>
        </w:rPr>
        <w:t>appointment.</w:t>
      </w:r>
      <w:r>
        <w:rPr>
          <w:color w:val="231F20"/>
          <w:spacing w:val="-6"/>
        </w:rPr>
        <w:t> </w:t>
      </w:r>
      <w:r>
        <w:rPr>
          <w:color w:val="231F20"/>
          <w:spacing w:val="-4"/>
        </w:rPr>
        <w:t>Finally,</w:t>
      </w:r>
      <w:r>
        <w:rPr>
          <w:color w:val="231F20"/>
          <w:spacing w:val="-6"/>
        </w:rPr>
        <w:t> </w:t>
      </w:r>
      <w:r>
        <w:rPr>
          <w:color w:val="231F20"/>
          <w:spacing w:val="-4"/>
        </w:rPr>
        <w:t>I</w:t>
      </w:r>
      <w:r>
        <w:rPr>
          <w:color w:val="231F20"/>
          <w:spacing w:val="-6"/>
        </w:rPr>
        <w:t> </w:t>
      </w:r>
      <w:r>
        <w:rPr>
          <w:color w:val="231F20"/>
          <w:spacing w:val="-4"/>
        </w:rPr>
        <w:t>asked</w:t>
      </w:r>
      <w:r>
        <w:rPr>
          <w:color w:val="231F20"/>
          <w:spacing w:val="-6"/>
        </w:rPr>
        <w:t> </w:t>
      </w:r>
      <w:r>
        <w:rPr>
          <w:color w:val="231F20"/>
          <w:spacing w:val="-4"/>
        </w:rPr>
        <w:t>them </w:t>
      </w:r>
      <w:r>
        <w:rPr>
          <w:color w:val="231F20"/>
          <w:spacing w:val="-2"/>
        </w:rPr>
        <w:t>to</w:t>
      </w:r>
      <w:r>
        <w:rPr>
          <w:color w:val="231F20"/>
          <w:spacing w:val="-13"/>
        </w:rPr>
        <w:t> </w:t>
      </w:r>
      <w:r>
        <w:rPr>
          <w:color w:val="231F20"/>
          <w:spacing w:val="-2"/>
        </w:rPr>
        <w:t>pass</w:t>
      </w:r>
      <w:r>
        <w:rPr>
          <w:color w:val="231F20"/>
          <w:spacing w:val="-13"/>
        </w:rPr>
        <w:t> </w:t>
      </w:r>
      <w:r>
        <w:rPr>
          <w:color w:val="231F20"/>
          <w:spacing w:val="-2"/>
        </w:rPr>
        <w:t>anything</w:t>
      </w:r>
      <w:r>
        <w:rPr>
          <w:color w:val="231F20"/>
          <w:spacing w:val="-13"/>
        </w:rPr>
        <w:t> </w:t>
      </w:r>
      <w:r>
        <w:rPr>
          <w:color w:val="231F20"/>
          <w:spacing w:val="-2"/>
        </w:rPr>
        <w:t>they</w:t>
      </w:r>
      <w:r>
        <w:rPr>
          <w:color w:val="231F20"/>
          <w:spacing w:val="-13"/>
        </w:rPr>
        <w:t> </w:t>
      </w:r>
      <w:r>
        <w:rPr>
          <w:color w:val="231F20"/>
          <w:spacing w:val="-2"/>
        </w:rPr>
        <w:t>learned</w:t>
      </w:r>
      <w:r>
        <w:rPr>
          <w:color w:val="231F20"/>
          <w:spacing w:val="-13"/>
        </w:rPr>
        <w:t> </w:t>
      </w:r>
      <w:r>
        <w:rPr>
          <w:color w:val="231F20"/>
          <w:spacing w:val="-2"/>
        </w:rPr>
        <w:t>from</w:t>
      </w:r>
      <w:r>
        <w:rPr>
          <w:color w:val="231F20"/>
          <w:spacing w:val="-13"/>
        </w:rPr>
        <w:t> </w:t>
      </w:r>
      <w:r>
        <w:rPr>
          <w:color w:val="231F20"/>
          <w:spacing w:val="-2"/>
        </w:rPr>
        <w:t>the</w:t>
      </w:r>
      <w:r>
        <w:rPr>
          <w:color w:val="231F20"/>
          <w:spacing w:val="-13"/>
        </w:rPr>
        <w:t> </w:t>
      </w:r>
      <w:r>
        <w:rPr>
          <w:color w:val="231F20"/>
          <w:spacing w:val="-2"/>
        </w:rPr>
        <w:t>phone</w:t>
      </w:r>
      <w:r>
        <w:rPr>
          <w:color w:val="231F20"/>
          <w:spacing w:val="-13"/>
        </w:rPr>
        <w:t> </w:t>
      </w:r>
      <w:r>
        <w:rPr>
          <w:color w:val="231F20"/>
          <w:spacing w:val="-2"/>
        </w:rPr>
        <w:t>interviews </w:t>
      </w:r>
      <w:r>
        <w:rPr>
          <w:color w:val="231F20"/>
        </w:rPr>
        <w:t>or diaries about Josiah to the main team dealing with that decade.</w:t>
      </w:r>
    </w:p>
    <w:p>
      <w:pPr>
        <w:pStyle w:val="BodyText"/>
        <w:spacing w:line="285" w:lineRule="auto" w:before="157"/>
        <w:ind w:left="900" w:right="1253" w:firstLine="360"/>
        <w:jc w:val="both"/>
      </w:pPr>
      <w:r>
        <w:rPr>
          <w:color w:val="231F20"/>
        </w:rPr>
        <w:t>In</w:t>
      </w:r>
      <w:r>
        <w:rPr>
          <w:color w:val="231F20"/>
          <w:spacing w:val="-8"/>
        </w:rPr>
        <w:t> </w:t>
      </w:r>
      <w:r>
        <w:rPr>
          <w:color w:val="231F20"/>
        </w:rPr>
        <w:t>the</w:t>
      </w:r>
      <w:r>
        <w:rPr>
          <w:color w:val="231F20"/>
          <w:spacing w:val="-8"/>
        </w:rPr>
        <w:t> </w:t>
      </w:r>
      <w:r>
        <w:rPr>
          <w:color w:val="231F20"/>
        </w:rPr>
        <w:t>main</w:t>
      </w:r>
      <w:r>
        <w:rPr>
          <w:color w:val="231F20"/>
          <w:spacing w:val="-8"/>
        </w:rPr>
        <w:t> </w:t>
      </w:r>
      <w:r>
        <w:rPr>
          <w:color w:val="231F20"/>
        </w:rPr>
        <w:t>hall,</w:t>
      </w:r>
      <w:r>
        <w:rPr>
          <w:color w:val="231F20"/>
          <w:spacing w:val="-8"/>
        </w:rPr>
        <w:t> </w:t>
      </w:r>
      <w:r>
        <w:rPr>
          <w:color w:val="231F20"/>
        </w:rPr>
        <w:t>some</w:t>
      </w:r>
      <w:r>
        <w:rPr>
          <w:color w:val="231F20"/>
          <w:spacing w:val="-8"/>
        </w:rPr>
        <w:t> </w:t>
      </w:r>
      <w:r>
        <w:rPr>
          <w:color w:val="231F20"/>
        </w:rPr>
        <w:t>teams</w:t>
      </w:r>
      <w:r>
        <w:rPr>
          <w:color w:val="231F20"/>
          <w:spacing w:val="-8"/>
        </w:rPr>
        <w:t> </w:t>
      </w:r>
      <w:r>
        <w:rPr>
          <w:color w:val="231F20"/>
        </w:rPr>
        <w:t>had</w:t>
      </w:r>
      <w:r>
        <w:rPr>
          <w:color w:val="231F20"/>
          <w:spacing w:val="-8"/>
        </w:rPr>
        <w:t> </w:t>
      </w:r>
      <w:r>
        <w:rPr>
          <w:color w:val="231F20"/>
        </w:rPr>
        <w:t>reached</w:t>
      </w:r>
      <w:r>
        <w:rPr>
          <w:color w:val="231F20"/>
          <w:spacing w:val="-8"/>
        </w:rPr>
        <w:t> </w:t>
      </w:r>
      <w:r>
        <w:rPr>
          <w:color w:val="231F20"/>
        </w:rPr>
        <w:t>the</w:t>
      </w:r>
      <w:r>
        <w:rPr>
          <w:color w:val="231F20"/>
          <w:spacing w:val="-8"/>
        </w:rPr>
        <w:t> </w:t>
      </w:r>
      <w:r>
        <w:rPr>
          <w:color w:val="231F20"/>
        </w:rPr>
        <w:t>third stage, writing an outline biography. The teams dealing with Josiah’s first ten years had least to do and were nearly</w:t>
      </w:r>
      <w:r>
        <w:rPr>
          <w:color w:val="231F20"/>
          <w:spacing w:val="-8"/>
        </w:rPr>
        <w:t> </w:t>
      </w:r>
      <w:r>
        <w:rPr>
          <w:color w:val="231F20"/>
        </w:rPr>
        <w:t>finished.</w:t>
      </w:r>
      <w:r>
        <w:rPr>
          <w:color w:val="231F20"/>
          <w:spacing w:val="-8"/>
        </w:rPr>
        <w:t> </w:t>
      </w:r>
      <w:r>
        <w:rPr>
          <w:color w:val="231F20"/>
        </w:rPr>
        <w:t>I</w:t>
      </w:r>
      <w:r>
        <w:rPr>
          <w:color w:val="231F20"/>
          <w:spacing w:val="-8"/>
        </w:rPr>
        <w:t> </w:t>
      </w:r>
      <w:r>
        <w:rPr>
          <w:color w:val="231F20"/>
        </w:rPr>
        <w:t>asked</w:t>
      </w:r>
      <w:r>
        <w:rPr>
          <w:color w:val="231F20"/>
          <w:spacing w:val="-8"/>
        </w:rPr>
        <w:t> </w:t>
      </w:r>
      <w:r>
        <w:rPr>
          <w:color w:val="231F20"/>
        </w:rPr>
        <w:t>the</w:t>
      </w:r>
      <w:r>
        <w:rPr>
          <w:color w:val="231F20"/>
          <w:spacing w:val="-8"/>
        </w:rPr>
        <w:t> </w:t>
      </w:r>
      <w:r>
        <w:rPr>
          <w:color w:val="231F20"/>
        </w:rPr>
        <w:t>Professor</w:t>
      </w:r>
      <w:r>
        <w:rPr>
          <w:color w:val="231F20"/>
          <w:spacing w:val="-8"/>
        </w:rPr>
        <w:t> </w:t>
      </w:r>
      <w:r>
        <w:rPr>
          <w:color w:val="231F20"/>
        </w:rPr>
        <w:t>to</w:t>
      </w:r>
      <w:r>
        <w:rPr>
          <w:color w:val="231F20"/>
          <w:spacing w:val="-8"/>
        </w:rPr>
        <w:t> </w:t>
      </w:r>
      <w:r>
        <w:rPr>
          <w:color w:val="231F20"/>
        </w:rPr>
        <w:t>split</w:t>
      </w:r>
      <w:r>
        <w:rPr>
          <w:color w:val="231F20"/>
          <w:spacing w:val="-8"/>
        </w:rPr>
        <w:t> </w:t>
      </w:r>
      <w:r>
        <w:rPr>
          <w:color w:val="231F20"/>
        </w:rPr>
        <w:t>them</w:t>
      </w:r>
      <w:r>
        <w:rPr>
          <w:color w:val="231F20"/>
          <w:spacing w:val="-8"/>
        </w:rPr>
        <w:t> </w:t>
      </w:r>
      <w:r>
        <w:rPr>
          <w:color w:val="231F20"/>
        </w:rPr>
        <w:t>and move two members to the team dealing with his years </w:t>
      </w:r>
      <w:r>
        <w:rPr>
          <w:color w:val="231F20"/>
          <w:spacing w:val="-2"/>
        </w:rPr>
        <w:t>in</w:t>
      </w:r>
      <w:r>
        <w:rPr>
          <w:color w:val="231F20"/>
          <w:spacing w:val="-8"/>
        </w:rPr>
        <w:t> </w:t>
      </w:r>
      <w:r>
        <w:rPr>
          <w:color w:val="231F20"/>
          <w:spacing w:val="-2"/>
        </w:rPr>
        <w:t>government,</w:t>
      </w:r>
      <w:r>
        <w:rPr>
          <w:color w:val="231F20"/>
          <w:spacing w:val="-8"/>
        </w:rPr>
        <w:t> </w:t>
      </w:r>
      <w:r>
        <w:rPr>
          <w:color w:val="231F20"/>
          <w:spacing w:val="-2"/>
        </w:rPr>
        <w:t>the</w:t>
      </w:r>
      <w:r>
        <w:rPr>
          <w:color w:val="231F20"/>
          <w:spacing w:val="-8"/>
        </w:rPr>
        <w:t> </w:t>
      </w:r>
      <w:r>
        <w:rPr>
          <w:color w:val="231F20"/>
          <w:spacing w:val="-2"/>
        </w:rPr>
        <w:t>most</w:t>
      </w:r>
      <w:r>
        <w:rPr>
          <w:color w:val="231F20"/>
          <w:spacing w:val="-8"/>
        </w:rPr>
        <w:t> </w:t>
      </w:r>
      <w:r>
        <w:rPr>
          <w:color w:val="231F20"/>
          <w:spacing w:val="-2"/>
        </w:rPr>
        <w:t>complex</w:t>
      </w:r>
      <w:r>
        <w:rPr>
          <w:color w:val="231F20"/>
          <w:spacing w:val="-7"/>
        </w:rPr>
        <w:t> </w:t>
      </w:r>
      <w:r>
        <w:rPr>
          <w:color w:val="231F20"/>
          <w:spacing w:val="-2"/>
        </w:rPr>
        <w:t>area</w:t>
      </w:r>
      <w:r>
        <w:rPr>
          <w:color w:val="231F20"/>
          <w:spacing w:val="-8"/>
        </w:rPr>
        <w:t> </w:t>
      </w:r>
      <w:r>
        <w:rPr>
          <w:color w:val="231F20"/>
          <w:spacing w:val="-2"/>
        </w:rPr>
        <w:t>of</w:t>
      </w:r>
      <w:r>
        <w:rPr>
          <w:color w:val="231F20"/>
          <w:spacing w:val="-8"/>
        </w:rPr>
        <w:t> </w:t>
      </w:r>
      <w:r>
        <w:rPr>
          <w:color w:val="231F20"/>
          <w:spacing w:val="-2"/>
        </w:rPr>
        <w:t>investigation.</w:t>
      </w:r>
    </w:p>
    <w:p>
      <w:pPr>
        <w:pStyle w:val="BodyText"/>
        <w:spacing w:line="285" w:lineRule="auto" w:before="172"/>
        <w:ind w:left="900" w:right="1253" w:firstLine="360"/>
        <w:jc w:val="both"/>
      </w:pPr>
      <w:r>
        <w:rPr>
          <w:color w:val="231F20"/>
          <w:spacing w:val="-2"/>
        </w:rPr>
        <w:t>Judy</w:t>
      </w:r>
      <w:r>
        <w:rPr>
          <w:color w:val="231F20"/>
          <w:spacing w:val="-13"/>
        </w:rPr>
        <w:t> </w:t>
      </w:r>
      <w:r>
        <w:rPr>
          <w:color w:val="231F20"/>
          <w:spacing w:val="-2"/>
        </w:rPr>
        <w:t>and</w:t>
      </w:r>
      <w:r>
        <w:rPr>
          <w:color w:val="231F20"/>
          <w:spacing w:val="-13"/>
        </w:rPr>
        <w:t> </w:t>
      </w:r>
      <w:r>
        <w:rPr>
          <w:color w:val="231F20"/>
          <w:spacing w:val="-2"/>
        </w:rPr>
        <w:t>I</w:t>
      </w:r>
      <w:r>
        <w:rPr>
          <w:color w:val="231F20"/>
          <w:spacing w:val="-13"/>
        </w:rPr>
        <w:t> </w:t>
      </w:r>
      <w:r>
        <w:rPr>
          <w:color w:val="231F20"/>
          <w:spacing w:val="-2"/>
        </w:rPr>
        <w:t>divided</w:t>
      </w:r>
      <w:r>
        <w:rPr>
          <w:color w:val="231F20"/>
          <w:spacing w:val="-13"/>
        </w:rPr>
        <w:t> </w:t>
      </w:r>
      <w:r>
        <w:rPr>
          <w:color w:val="231F20"/>
          <w:spacing w:val="-2"/>
        </w:rPr>
        <w:t>our</w:t>
      </w:r>
      <w:r>
        <w:rPr>
          <w:color w:val="231F20"/>
          <w:spacing w:val="-13"/>
        </w:rPr>
        <w:t> </w:t>
      </w:r>
      <w:r>
        <w:rPr>
          <w:color w:val="231F20"/>
          <w:spacing w:val="-2"/>
        </w:rPr>
        <w:t>forces.</w:t>
      </w:r>
      <w:r>
        <w:rPr>
          <w:color w:val="231F20"/>
          <w:spacing w:val="-13"/>
        </w:rPr>
        <w:t> </w:t>
      </w:r>
      <w:r>
        <w:rPr>
          <w:color w:val="231F20"/>
          <w:spacing w:val="-2"/>
        </w:rPr>
        <w:t>She</w:t>
      </w:r>
      <w:r>
        <w:rPr>
          <w:color w:val="231F20"/>
          <w:spacing w:val="-13"/>
        </w:rPr>
        <w:t> </w:t>
      </w:r>
      <w:r>
        <w:rPr>
          <w:color w:val="231F20"/>
          <w:spacing w:val="-2"/>
        </w:rPr>
        <w:t>took</w:t>
      </w:r>
      <w:r>
        <w:rPr>
          <w:color w:val="231F20"/>
          <w:spacing w:val="-13"/>
        </w:rPr>
        <w:t> </w:t>
      </w:r>
      <w:r>
        <w:rPr>
          <w:color w:val="231F20"/>
          <w:spacing w:val="-2"/>
        </w:rPr>
        <w:t>over</w:t>
      </w:r>
      <w:r>
        <w:rPr>
          <w:color w:val="231F20"/>
          <w:spacing w:val="-13"/>
        </w:rPr>
        <w:t> </w:t>
      </w:r>
      <w:r>
        <w:rPr>
          <w:color w:val="231F20"/>
          <w:spacing w:val="-2"/>
        </w:rPr>
        <w:t>leading </w:t>
      </w:r>
      <w:r>
        <w:rPr>
          <w:color w:val="231F20"/>
          <w:spacing w:val="-6"/>
        </w:rPr>
        <w:t>the</w:t>
      </w:r>
      <w:r>
        <w:rPr>
          <w:color w:val="231F20"/>
          <w:spacing w:val="-11"/>
        </w:rPr>
        <w:t> </w:t>
      </w:r>
      <w:r>
        <w:rPr>
          <w:color w:val="231F20"/>
          <w:spacing w:val="-6"/>
        </w:rPr>
        <w:t>work</w:t>
      </w:r>
      <w:r>
        <w:rPr>
          <w:color w:val="231F20"/>
          <w:spacing w:val="-9"/>
        </w:rPr>
        <w:t> </w:t>
      </w:r>
      <w:r>
        <w:rPr>
          <w:color w:val="231F20"/>
          <w:spacing w:val="-6"/>
        </w:rPr>
        <w:t>of</w:t>
      </w:r>
      <w:r>
        <w:rPr>
          <w:color w:val="231F20"/>
          <w:spacing w:val="-9"/>
        </w:rPr>
        <w:t> </w:t>
      </w:r>
      <w:r>
        <w:rPr>
          <w:color w:val="231F20"/>
          <w:spacing w:val="-6"/>
        </w:rPr>
        <w:t>the</w:t>
      </w:r>
      <w:r>
        <w:rPr>
          <w:color w:val="231F20"/>
          <w:spacing w:val="-9"/>
        </w:rPr>
        <w:t> </w:t>
      </w:r>
      <w:r>
        <w:rPr>
          <w:color w:val="231F20"/>
          <w:spacing w:val="-6"/>
        </w:rPr>
        <w:t>office</w:t>
      </w:r>
      <w:r>
        <w:rPr>
          <w:color w:val="231F20"/>
          <w:spacing w:val="-9"/>
        </w:rPr>
        <w:t> </w:t>
      </w:r>
      <w:r>
        <w:rPr>
          <w:color w:val="231F20"/>
          <w:spacing w:val="-6"/>
        </w:rPr>
        <w:t>–</w:t>
      </w:r>
      <w:r>
        <w:rPr>
          <w:color w:val="231F20"/>
          <w:spacing w:val="-9"/>
        </w:rPr>
        <w:t> </w:t>
      </w:r>
      <w:r>
        <w:rPr>
          <w:color w:val="231F20"/>
          <w:spacing w:val="-6"/>
        </w:rPr>
        <w:t>becoming</w:t>
      </w:r>
      <w:r>
        <w:rPr>
          <w:color w:val="231F20"/>
          <w:spacing w:val="-9"/>
        </w:rPr>
        <w:t> </w:t>
      </w:r>
      <w:r>
        <w:rPr>
          <w:color w:val="231F20"/>
          <w:spacing w:val="-6"/>
        </w:rPr>
        <w:t>quite</w:t>
      </w:r>
      <w:r>
        <w:rPr>
          <w:color w:val="231F20"/>
          <w:spacing w:val="-9"/>
        </w:rPr>
        <w:t> </w:t>
      </w:r>
      <w:r>
        <w:rPr>
          <w:color w:val="231F20"/>
          <w:spacing w:val="-6"/>
        </w:rPr>
        <w:t>busy</w:t>
      </w:r>
      <w:r>
        <w:rPr>
          <w:color w:val="231F20"/>
          <w:spacing w:val="-9"/>
        </w:rPr>
        <w:t> </w:t>
      </w:r>
      <w:r>
        <w:rPr>
          <w:color w:val="231F20"/>
          <w:spacing w:val="-6"/>
        </w:rPr>
        <w:t>with</w:t>
      </w:r>
      <w:r>
        <w:rPr>
          <w:color w:val="231F20"/>
          <w:spacing w:val="-9"/>
        </w:rPr>
        <w:t> </w:t>
      </w:r>
      <w:r>
        <w:rPr>
          <w:color w:val="231F20"/>
          <w:spacing w:val="-6"/>
        </w:rPr>
        <w:t>cabinet </w:t>
      </w:r>
      <w:r>
        <w:rPr>
          <w:color w:val="231F20"/>
        </w:rPr>
        <w:t>papers, reports from our inspection teams, and now documents</w:t>
      </w:r>
      <w:r>
        <w:rPr>
          <w:color w:val="231F20"/>
          <w:spacing w:val="-11"/>
        </w:rPr>
        <w:t> </w:t>
      </w:r>
      <w:r>
        <w:rPr>
          <w:color w:val="231F20"/>
        </w:rPr>
        <w:t>from</w:t>
      </w:r>
      <w:r>
        <w:rPr>
          <w:color w:val="231F20"/>
          <w:spacing w:val="-10"/>
        </w:rPr>
        <w:t> </w:t>
      </w:r>
      <w:r>
        <w:rPr>
          <w:color w:val="231F20"/>
        </w:rPr>
        <w:t>the</w:t>
      </w:r>
      <w:r>
        <w:rPr>
          <w:color w:val="231F20"/>
          <w:spacing w:val="-10"/>
        </w:rPr>
        <w:t> </w:t>
      </w:r>
      <w:r>
        <w:rPr>
          <w:color w:val="231F20"/>
        </w:rPr>
        <w:t>research</w:t>
      </w:r>
      <w:r>
        <w:rPr>
          <w:color w:val="231F20"/>
          <w:spacing w:val="-10"/>
        </w:rPr>
        <w:t> </w:t>
      </w:r>
      <w:r>
        <w:rPr>
          <w:color w:val="231F20"/>
        </w:rPr>
        <w:t>group,</w:t>
      </w:r>
      <w:r>
        <w:rPr>
          <w:color w:val="231F20"/>
          <w:spacing w:val="-11"/>
        </w:rPr>
        <w:t> </w:t>
      </w:r>
      <w:r>
        <w:rPr>
          <w:color w:val="231F20"/>
        </w:rPr>
        <w:t>while</w:t>
      </w:r>
      <w:r>
        <w:rPr>
          <w:color w:val="231F20"/>
          <w:spacing w:val="-10"/>
        </w:rPr>
        <w:t> </w:t>
      </w:r>
      <w:r>
        <w:rPr>
          <w:color w:val="231F20"/>
        </w:rPr>
        <w:t>I</w:t>
      </w:r>
      <w:r>
        <w:rPr>
          <w:color w:val="231F20"/>
          <w:spacing w:val="-10"/>
        </w:rPr>
        <w:t> </w:t>
      </w:r>
      <w:r>
        <w:rPr>
          <w:color w:val="231F20"/>
          <w:spacing w:val="-2"/>
        </w:rPr>
        <w:t>continued</w:t>
      </w:r>
    </w:p>
    <w:p>
      <w:pPr>
        <w:spacing w:after="0" w:line="285" w:lineRule="auto"/>
        <w:jc w:val="both"/>
        <w:sectPr>
          <w:footerReference w:type="default" r:id="rId32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58144;mso-wrap-distance-left:0;mso-wrap-distance-right:0" id="docshapegroup75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9"/>
        <w:jc w:val="both"/>
      </w:pPr>
      <w:r>
        <w:rPr>
          <w:color w:val="231F20"/>
        </w:rPr>
        <w:t>to work with the Professor’s team. We ate together, went shooting together, and, of course, slept together – but otherwise worked separately. We both realized how important the research work was, but also how big</w:t>
      </w:r>
      <w:r>
        <w:rPr>
          <w:color w:val="231F20"/>
          <w:spacing w:val="-12"/>
        </w:rPr>
        <w:t> </w:t>
      </w:r>
      <w:r>
        <w:rPr>
          <w:color w:val="231F20"/>
        </w:rPr>
        <w:t>an</w:t>
      </w:r>
      <w:r>
        <w:rPr>
          <w:color w:val="231F20"/>
          <w:spacing w:val="-12"/>
        </w:rPr>
        <w:t> </w:t>
      </w:r>
      <w:r>
        <w:rPr>
          <w:color w:val="231F20"/>
        </w:rPr>
        <w:t>exercise</w:t>
      </w:r>
      <w:r>
        <w:rPr>
          <w:color w:val="231F20"/>
          <w:spacing w:val="-12"/>
        </w:rPr>
        <w:t> </w:t>
      </w:r>
      <w:r>
        <w:rPr>
          <w:color w:val="231F20"/>
        </w:rPr>
        <w:t>it</w:t>
      </w:r>
      <w:r>
        <w:rPr>
          <w:color w:val="231F20"/>
          <w:spacing w:val="-12"/>
        </w:rPr>
        <w:t> </w:t>
      </w:r>
      <w:r>
        <w:rPr>
          <w:color w:val="231F20"/>
        </w:rPr>
        <w:t>was</w:t>
      </w:r>
      <w:r>
        <w:rPr>
          <w:color w:val="231F20"/>
          <w:spacing w:val="-12"/>
        </w:rPr>
        <w:t> </w:t>
      </w:r>
      <w:r>
        <w:rPr>
          <w:color w:val="231F20"/>
        </w:rPr>
        <w:t>proving</w:t>
      </w:r>
      <w:r>
        <w:rPr>
          <w:color w:val="231F20"/>
          <w:spacing w:val="-12"/>
        </w:rPr>
        <w:t> </w:t>
      </w:r>
      <w:r>
        <w:rPr>
          <w:color w:val="231F20"/>
        </w:rPr>
        <w:t>to</w:t>
      </w:r>
      <w:r>
        <w:rPr>
          <w:color w:val="231F20"/>
          <w:spacing w:val="-12"/>
        </w:rPr>
        <w:t> </w:t>
      </w:r>
      <w:r>
        <w:rPr>
          <w:color w:val="231F20"/>
        </w:rPr>
        <w:t>be.</w:t>
      </w:r>
      <w:r>
        <w:rPr>
          <w:color w:val="231F20"/>
          <w:spacing w:val="-12"/>
        </w:rPr>
        <w:t> </w:t>
      </w:r>
      <w:r>
        <w:rPr>
          <w:color w:val="231F20"/>
        </w:rPr>
        <w:t>Our</w:t>
      </w:r>
      <w:r>
        <w:rPr>
          <w:color w:val="231F20"/>
          <w:spacing w:val="-12"/>
        </w:rPr>
        <w:t> </w:t>
      </w:r>
      <w:r>
        <w:rPr>
          <w:color w:val="231F20"/>
        </w:rPr>
        <w:t>evening</w:t>
      </w:r>
      <w:r>
        <w:rPr>
          <w:color w:val="231F20"/>
          <w:spacing w:val="-12"/>
        </w:rPr>
        <w:t> </w:t>
      </w:r>
      <w:r>
        <w:rPr>
          <w:color w:val="231F20"/>
        </w:rPr>
        <w:t>meals in the Presidential apartment became almost a nightly conference,</w:t>
      </w:r>
      <w:r>
        <w:rPr>
          <w:color w:val="231F20"/>
          <w:spacing w:val="-8"/>
        </w:rPr>
        <w:t> </w:t>
      </w:r>
      <w:r>
        <w:rPr>
          <w:color w:val="231F20"/>
        </w:rPr>
        <w:t>reporting</w:t>
      </w:r>
      <w:r>
        <w:rPr>
          <w:color w:val="231F20"/>
          <w:spacing w:val="-8"/>
        </w:rPr>
        <w:t> </w:t>
      </w:r>
      <w:r>
        <w:rPr>
          <w:color w:val="231F20"/>
        </w:rPr>
        <w:t>progress.</w:t>
      </w:r>
      <w:r>
        <w:rPr>
          <w:color w:val="231F20"/>
          <w:spacing w:val="-8"/>
        </w:rPr>
        <w:t> </w:t>
      </w:r>
      <w:r>
        <w:rPr>
          <w:color w:val="231F20"/>
        </w:rPr>
        <w:t>The</w:t>
      </w:r>
      <w:r>
        <w:rPr>
          <w:color w:val="231F20"/>
          <w:spacing w:val="-8"/>
        </w:rPr>
        <w:t> </w:t>
      </w:r>
      <w:r>
        <w:rPr>
          <w:color w:val="231F20"/>
        </w:rPr>
        <w:t>number</w:t>
      </w:r>
      <w:r>
        <w:rPr>
          <w:color w:val="231F20"/>
          <w:spacing w:val="-8"/>
        </w:rPr>
        <w:t> </w:t>
      </w:r>
      <w:r>
        <w:rPr>
          <w:color w:val="231F20"/>
        </w:rPr>
        <w:t>of</w:t>
      </w:r>
      <w:r>
        <w:rPr>
          <w:color w:val="231F20"/>
          <w:spacing w:val="-8"/>
        </w:rPr>
        <w:t> </w:t>
      </w:r>
      <w:r>
        <w:rPr>
          <w:color w:val="231F20"/>
        </w:rPr>
        <w:t>people involved had grown from 5 to 10, including Chloe, Colin,</w:t>
      </w:r>
      <w:r>
        <w:rPr>
          <w:color w:val="231F20"/>
          <w:spacing w:val="-15"/>
        </w:rPr>
        <w:t> </w:t>
      </w:r>
      <w:r>
        <w:rPr>
          <w:color w:val="231F20"/>
        </w:rPr>
        <w:t>Longinus,</w:t>
      </w:r>
      <w:r>
        <w:rPr>
          <w:color w:val="231F20"/>
          <w:spacing w:val="-15"/>
        </w:rPr>
        <w:t> </w:t>
      </w:r>
      <w:r>
        <w:rPr>
          <w:color w:val="231F20"/>
        </w:rPr>
        <w:t>Daniel</w:t>
      </w:r>
      <w:r>
        <w:rPr>
          <w:color w:val="231F20"/>
          <w:spacing w:val="-15"/>
        </w:rPr>
        <w:t> </w:t>
      </w:r>
      <w:r>
        <w:rPr>
          <w:color w:val="231F20"/>
        </w:rPr>
        <w:t>and</w:t>
      </w:r>
      <w:r>
        <w:rPr>
          <w:color w:val="231F20"/>
          <w:spacing w:val="-15"/>
        </w:rPr>
        <w:t> </w:t>
      </w:r>
      <w:r>
        <w:rPr>
          <w:color w:val="231F20"/>
        </w:rPr>
        <w:t>Ade.</w:t>
      </w:r>
      <w:r>
        <w:rPr>
          <w:color w:val="231F20"/>
          <w:spacing w:val="-15"/>
        </w:rPr>
        <w:t> </w:t>
      </w:r>
      <w:r>
        <w:rPr>
          <w:color w:val="231F20"/>
        </w:rPr>
        <w:t>Dad</w:t>
      </w:r>
      <w:r>
        <w:rPr>
          <w:color w:val="231F20"/>
          <w:spacing w:val="-15"/>
        </w:rPr>
        <w:t> </w:t>
      </w:r>
      <w:r>
        <w:rPr>
          <w:color w:val="231F20"/>
        </w:rPr>
        <w:t>became</w:t>
      </w:r>
      <w:r>
        <w:rPr>
          <w:color w:val="231F20"/>
          <w:spacing w:val="-15"/>
        </w:rPr>
        <w:t> </w:t>
      </w:r>
      <w:r>
        <w:rPr>
          <w:color w:val="231F20"/>
        </w:rPr>
        <w:t>anxious to</w:t>
      </w:r>
      <w:r>
        <w:rPr>
          <w:color w:val="231F20"/>
          <w:spacing w:val="-1"/>
        </w:rPr>
        <w:t> </w:t>
      </w:r>
      <w:r>
        <w:rPr>
          <w:color w:val="231F20"/>
        </w:rPr>
        <w:t>track</w:t>
      </w:r>
      <w:r>
        <w:rPr>
          <w:color w:val="231F20"/>
          <w:spacing w:val="-1"/>
        </w:rPr>
        <w:t> </w:t>
      </w:r>
      <w:r>
        <w:rPr>
          <w:color w:val="231F20"/>
        </w:rPr>
        <w:t>down</w:t>
      </w:r>
      <w:r>
        <w:rPr>
          <w:color w:val="231F20"/>
          <w:spacing w:val="-1"/>
        </w:rPr>
        <w:t> </w:t>
      </w:r>
      <w:r>
        <w:rPr>
          <w:color w:val="231F20"/>
        </w:rPr>
        <w:t>the</w:t>
      </w:r>
      <w:r>
        <w:rPr>
          <w:color w:val="231F20"/>
          <w:spacing w:val="-1"/>
        </w:rPr>
        <w:t> </w:t>
      </w:r>
      <w:r>
        <w:rPr>
          <w:color w:val="231F20"/>
        </w:rPr>
        <w:t>Musaveni</w:t>
      </w:r>
      <w:r>
        <w:rPr>
          <w:color w:val="231F20"/>
          <w:spacing w:val="-1"/>
        </w:rPr>
        <w:t> </w:t>
      </w:r>
      <w:r>
        <w:rPr>
          <w:color w:val="231F20"/>
        </w:rPr>
        <w:t>regiment,</w:t>
      </w:r>
      <w:r>
        <w:rPr>
          <w:color w:val="231F20"/>
          <w:spacing w:val="-1"/>
        </w:rPr>
        <w:t> </w:t>
      </w:r>
      <w:r>
        <w:rPr>
          <w:color w:val="231F20"/>
        </w:rPr>
        <w:t>as</w:t>
      </w:r>
      <w:r>
        <w:rPr>
          <w:color w:val="231F20"/>
          <w:spacing w:val="-1"/>
        </w:rPr>
        <w:t> </w:t>
      </w:r>
      <w:r>
        <w:rPr>
          <w:color w:val="231F20"/>
        </w:rPr>
        <w:t>he</w:t>
      </w:r>
      <w:r>
        <w:rPr>
          <w:color w:val="231F20"/>
          <w:spacing w:val="-1"/>
        </w:rPr>
        <w:t> </w:t>
      </w:r>
      <w:r>
        <w:rPr>
          <w:color w:val="231F20"/>
        </w:rPr>
        <w:t>termed</w:t>
      </w:r>
      <w:r>
        <w:rPr>
          <w:color w:val="231F20"/>
          <w:spacing w:val="-1"/>
        </w:rPr>
        <w:t> </w:t>
      </w:r>
      <w:r>
        <w:rPr>
          <w:color w:val="231F20"/>
        </w:rPr>
        <w:t>it, and</w:t>
      </w:r>
      <w:r>
        <w:rPr>
          <w:color w:val="231F20"/>
          <w:spacing w:val="-7"/>
        </w:rPr>
        <w:t> </w:t>
      </w:r>
      <w:r>
        <w:rPr>
          <w:color w:val="231F20"/>
        </w:rPr>
        <w:t>Jake</w:t>
      </w:r>
      <w:r>
        <w:rPr>
          <w:color w:val="231F20"/>
          <w:spacing w:val="-7"/>
        </w:rPr>
        <w:t> </w:t>
      </w:r>
      <w:r>
        <w:rPr>
          <w:color w:val="231F20"/>
        </w:rPr>
        <w:t>became</w:t>
      </w:r>
      <w:r>
        <w:rPr>
          <w:color w:val="231F20"/>
          <w:spacing w:val="-7"/>
        </w:rPr>
        <w:t> </w:t>
      </w:r>
      <w:r>
        <w:rPr>
          <w:color w:val="231F20"/>
        </w:rPr>
        <w:t>concerned</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group</w:t>
      </w:r>
      <w:r>
        <w:rPr>
          <w:color w:val="231F20"/>
          <w:spacing w:val="-7"/>
        </w:rPr>
        <w:t> </w:t>
      </w:r>
      <w:r>
        <w:rPr>
          <w:color w:val="231F20"/>
        </w:rPr>
        <w:t>based,</w:t>
      </w:r>
      <w:r>
        <w:rPr>
          <w:color w:val="231F20"/>
          <w:spacing w:val="-7"/>
        </w:rPr>
        <w:t> </w:t>
      </w:r>
      <w:r>
        <w:rPr>
          <w:color w:val="231F20"/>
        </w:rPr>
        <w:t>I</w:t>
      </w:r>
      <w:r>
        <w:rPr>
          <w:color w:val="231F20"/>
          <w:spacing w:val="-7"/>
        </w:rPr>
        <w:t> </w:t>
      </w:r>
      <w:r>
        <w:rPr>
          <w:color w:val="231F20"/>
        </w:rPr>
        <w:t>had learned, in the caves behind the Ngugi waterfall in the mountains.</w:t>
      </w:r>
      <w:r>
        <w:rPr>
          <w:color w:val="231F20"/>
          <w:spacing w:val="-7"/>
        </w:rPr>
        <w:t> </w:t>
      </w:r>
      <w:r>
        <w:rPr>
          <w:color w:val="231F20"/>
        </w:rPr>
        <w:t>We</w:t>
      </w:r>
      <w:r>
        <w:rPr>
          <w:color w:val="231F20"/>
          <w:spacing w:val="-4"/>
        </w:rPr>
        <w:t> </w:t>
      </w:r>
      <w:r>
        <w:rPr>
          <w:color w:val="231F20"/>
        </w:rPr>
        <w:t>sent</w:t>
      </w:r>
      <w:r>
        <w:rPr>
          <w:color w:val="231F20"/>
          <w:spacing w:val="-4"/>
        </w:rPr>
        <w:t> </w:t>
      </w:r>
      <w:r>
        <w:rPr>
          <w:color w:val="231F20"/>
        </w:rPr>
        <w:t>out</w:t>
      </w:r>
      <w:r>
        <w:rPr>
          <w:color w:val="231F20"/>
          <w:spacing w:val="-4"/>
        </w:rPr>
        <w:t> </w:t>
      </w:r>
      <w:r>
        <w:rPr>
          <w:color w:val="231F20"/>
        </w:rPr>
        <w:t>a</w:t>
      </w:r>
      <w:r>
        <w:rPr>
          <w:color w:val="231F20"/>
          <w:spacing w:val="-4"/>
        </w:rPr>
        <w:t> </w:t>
      </w:r>
      <w:r>
        <w:rPr>
          <w:color w:val="231F20"/>
        </w:rPr>
        <w:t>reconnaissance</w:t>
      </w:r>
      <w:r>
        <w:rPr>
          <w:color w:val="231F20"/>
          <w:spacing w:val="-4"/>
        </w:rPr>
        <w:t> </w:t>
      </w:r>
      <w:r>
        <w:rPr>
          <w:color w:val="231F20"/>
        </w:rPr>
        <w:t>group,</w:t>
      </w:r>
      <w:r>
        <w:rPr>
          <w:color w:val="231F20"/>
          <w:spacing w:val="-4"/>
        </w:rPr>
        <w:t> </w:t>
      </w:r>
      <w:r>
        <w:rPr>
          <w:color w:val="231F20"/>
        </w:rPr>
        <w:t>using </w:t>
      </w:r>
      <w:r>
        <w:rPr>
          <w:color w:val="231F20"/>
          <w:spacing w:val="-2"/>
        </w:rPr>
        <w:t>members</w:t>
      </w:r>
      <w:r>
        <w:rPr>
          <w:color w:val="231F20"/>
          <w:spacing w:val="-10"/>
        </w:rPr>
        <w:t> </w:t>
      </w:r>
      <w:r>
        <w:rPr>
          <w:color w:val="231F20"/>
          <w:spacing w:val="-2"/>
        </w:rPr>
        <w:t>of</w:t>
      </w:r>
      <w:r>
        <w:rPr>
          <w:color w:val="231F20"/>
          <w:spacing w:val="-10"/>
        </w:rPr>
        <w:t> </w:t>
      </w:r>
      <w:r>
        <w:rPr>
          <w:color w:val="231F20"/>
          <w:spacing w:val="-2"/>
        </w:rPr>
        <w:t>Dad’s</w:t>
      </w:r>
      <w:r>
        <w:rPr>
          <w:color w:val="231F20"/>
          <w:spacing w:val="-10"/>
        </w:rPr>
        <w:t> </w:t>
      </w:r>
      <w:r>
        <w:rPr>
          <w:color w:val="231F20"/>
          <w:spacing w:val="-2"/>
        </w:rPr>
        <w:t>old</w:t>
      </w:r>
      <w:r>
        <w:rPr>
          <w:color w:val="231F20"/>
          <w:spacing w:val="-10"/>
        </w:rPr>
        <w:t> </w:t>
      </w:r>
      <w:r>
        <w:rPr>
          <w:color w:val="231F20"/>
          <w:spacing w:val="-2"/>
        </w:rPr>
        <w:t>regiment</w:t>
      </w:r>
      <w:r>
        <w:rPr>
          <w:color w:val="231F20"/>
          <w:spacing w:val="-10"/>
        </w:rPr>
        <w:t> </w:t>
      </w:r>
      <w:r>
        <w:rPr>
          <w:color w:val="231F20"/>
          <w:spacing w:val="-2"/>
        </w:rPr>
        <w:t>not</w:t>
      </w:r>
      <w:r>
        <w:rPr>
          <w:color w:val="231F20"/>
          <w:spacing w:val="-10"/>
        </w:rPr>
        <w:t> </w:t>
      </w:r>
      <w:r>
        <w:rPr>
          <w:color w:val="231F20"/>
          <w:spacing w:val="-2"/>
        </w:rPr>
        <w:t>incorporated</w:t>
      </w:r>
      <w:r>
        <w:rPr>
          <w:color w:val="231F20"/>
          <w:spacing w:val="-10"/>
        </w:rPr>
        <w:t> </w:t>
      </w:r>
      <w:r>
        <w:rPr>
          <w:color w:val="231F20"/>
          <w:spacing w:val="-2"/>
        </w:rPr>
        <w:t>in</w:t>
      </w:r>
      <w:r>
        <w:rPr>
          <w:color w:val="231F20"/>
          <w:spacing w:val="-10"/>
        </w:rPr>
        <w:t> </w:t>
      </w:r>
      <w:r>
        <w:rPr>
          <w:color w:val="231F20"/>
          <w:spacing w:val="-2"/>
        </w:rPr>
        <w:t>the </w:t>
      </w:r>
      <w:r>
        <w:rPr>
          <w:color w:val="231F20"/>
        </w:rPr>
        <w:t>Palace</w:t>
      </w:r>
      <w:r>
        <w:rPr>
          <w:color w:val="231F20"/>
          <w:spacing w:val="-15"/>
        </w:rPr>
        <w:t> </w:t>
      </w:r>
      <w:r>
        <w:rPr>
          <w:color w:val="231F20"/>
        </w:rPr>
        <w:t>Guard.</w:t>
      </w:r>
      <w:r>
        <w:rPr>
          <w:color w:val="231F20"/>
          <w:spacing w:val="-15"/>
        </w:rPr>
        <w:t> </w:t>
      </w:r>
      <w:r>
        <w:rPr>
          <w:color w:val="231F20"/>
        </w:rPr>
        <w:t>They</w:t>
      </w:r>
      <w:r>
        <w:rPr>
          <w:color w:val="231F20"/>
          <w:spacing w:val="-15"/>
        </w:rPr>
        <w:t> </w:t>
      </w:r>
      <w:r>
        <w:rPr>
          <w:color w:val="231F20"/>
        </w:rPr>
        <w:t>confirmed</w:t>
      </w:r>
      <w:r>
        <w:rPr>
          <w:color w:val="231F20"/>
          <w:spacing w:val="-15"/>
        </w:rPr>
        <w:t> </w:t>
      </w:r>
      <w:r>
        <w:rPr>
          <w:color w:val="231F20"/>
        </w:rPr>
        <w:t>that</w:t>
      </w:r>
      <w:r>
        <w:rPr>
          <w:color w:val="231F20"/>
          <w:spacing w:val="-15"/>
        </w:rPr>
        <w:t> </w:t>
      </w:r>
      <w:r>
        <w:rPr>
          <w:color w:val="231F20"/>
        </w:rPr>
        <w:t>the</w:t>
      </w:r>
      <w:r>
        <w:rPr>
          <w:color w:val="231F20"/>
          <w:spacing w:val="-15"/>
        </w:rPr>
        <w:t> </w:t>
      </w:r>
      <w:r>
        <w:rPr>
          <w:color w:val="231F20"/>
        </w:rPr>
        <w:t>“Partisans”</w:t>
      </w:r>
      <w:r>
        <w:rPr>
          <w:color w:val="231F20"/>
          <w:spacing w:val="-15"/>
        </w:rPr>
        <w:t> </w:t>
      </w:r>
      <w:r>
        <w:rPr>
          <w:color w:val="231F20"/>
        </w:rPr>
        <w:t>had </w:t>
      </w:r>
      <w:r>
        <w:rPr>
          <w:color w:val="231F20"/>
          <w:spacing w:val="-2"/>
        </w:rPr>
        <w:t>not</w:t>
      </w:r>
      <w:r>
        <w:rPr>
          <w:color w:val="231F20"/>
          <w:spacing w:val="-8"/>
        </w:rPr>
        <w:t> </w:t>
      </w:r>
      <w:r>
        <w:rPr>
          <w:color w:val="231F20"/>
          <w:spacing w:val="-2"/>
        </w:rPr>
        <w:t>been</w:t>
      </w:r>
      <w:r>
        <w:rPr>
          <w:color w:val="231F20"/>
          <w:spacing w:val="-8"/>
        </w:rPr>
        <w:t> </w:t>
      </w:r>
      <w:r>
        <w:rPr>
          <w:color w:val="231F20"/>
          <w:spacing w:val="-2"/>
        </w:rPr>
        <w:t>troubled.</w:t>
      </w:r>
      <w:r>
        <w:rPr>
          <w:color w:val="231F20"/>
          <w:spacing w:val="-8"/>
        </w:rPr>
        <w:t> </w:t>
      </w:r>
      <w:r>
        <w:rPr>
          <w:color w:val="231F20"/>
          <w:spacing w:val="-2"/>
        </w:rPr>
        <w:t>They</w:t>
      </w:r>
      <w:r>
        <w:rPr>
          <w:color w:val="231F20"/>
          <w:spacing w:val="-8"/>
        </w:rPr>
        <w:t> </w:t>
      </w:r>
      <w:r>
        <w:rPr>
          <w:color w:val="231F20"/>
          <w:spacing w:val="-2"/>
        </w:rPr>
        <w:t>also</w:t>
      </w:r>
      <w:r>
        <w:rPr>
          <w:color w:val="231F20"/>
          <w:spacing w:val="-8"/>
        </w:rPr>
        <w:t> </w:t>
      </w:r>
      <w:r>
        <w:rPr>
          <w:color w:val="231F20"/>
          <w:spacing w:val="-2"/>
        </w:rPr>
        <w:t>informed</w:t>
      </w:r>
      <w:r>
        <w:rPr>
          <w:color w:val="231F20"/>
          <w:spacing w:val="-8"/>
        </w:rPr>
        <w:t> </w:t>
      </w:r>
      <w:r>
        <w:rPr>
          <w:color w:val="231F20"/>
          <w:spacing w:val="-2"/>
        </w:rPr>
        <w:t>us</w:t>
      </w:r>
      <w:r>
        <w:rPr>
          <w:color w:val="231F20"/>
          <w:spacing w:val="-8"/>
        </w:rPr>
        <w:t> </w:t>
      </w:r>
      <w:r>
        <w:rPr>
          <w:color w:val="231F20"/>
          <w:spacing w:val="-2"/>
        </w:rPr>
        <w:t>the</w:t>
      </w:r>
      <w:r>
        <w:rPr>
          <w:color w:val="231F20"/>
          <w:spacing w:val="-8"/>
        </w:rPr>
        <w:t> </w:t>
      </w:r>
      <w:r>
        <w:rPr>
          <w:color w:val="231F20"/>
          <w:spacing w:val="-2"/>
        </w:rPr>
        <w:t>Musaveni regiment</w:t>
      </w:r>
      <w:r>
        <w:rPr>
          <w:color w:val="231F20"/>
          <w:spacing w:val="-13"/>
        </w:rPr>
        <w:t> </w:t>
      </w:r>
      <w:r>
        <w:rPr>
          <w:color w:val="231F20"/>
          <w:spacing w:val="-2"/>
        </w:rPr>
        <w:t>was</w:t>
      </w:r>
      <w:r>
        <w:rPr>
          <w:color w:val="231F20"/>
          <w:spacing w:val="-13"/>
        </w:rPr>
        <w:t> </w:t>
      </w:r>
      <w:r>
        <w:rPr>
          <w:color w:val="231F20"/>
          <w:spacing w:val="-2"/>
        </w:rPr>
        <w:t>still</w:t>
      </w:r>
      <w:r>
        <w:rPr>
          <w:color w:val="231F20"/>
          <w:spacing w:val="-13"/>
        </w:rPr>
        <w:t> </w:t>
      </w:r>
      <w:r>
        <w:rPr>
          <w:color w:val="231F20"/>
          <w:spacing w:val="-2"/>
        </w:rPr>
        <w:t>scouring</w:t>
      </w:r>
      <w:r>
        <w:rPr>
          <w:color w:val="231F20"/>
          <w:spacing w:val="-13"/>
        </w:rPr>
        <w:t> </w:t>
      </w:r>
      <w:r>
        <w:rPr>
          <w:color w:val="231F20"/>
          <w:spacing w:val="-2"/>
        </w:rPr>
        <w:t>the</w:t>
      </w:r>
      <w:r>
        <w:rPr>
          <w:color w:val="231F20"/>
          <w:spacing w:val="-13"/>
        </w:rPr>
        <w:t> </w:t>
      </w:r>
      <w:r>
        <w:rPr>
          <w:color w:val="231F20"/>
          <w:spacing w:val="-2"/>
        </w:rPr>
        <w:t>forests</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north-west, </w:t>
      </w:r>
      <w:r>
        <w:rPr>
          <w:color w:val="231F20"/>
        </w:rPr>
        <w:t>but</w:t>
      </w:r>
      <w:r>
        <w:rPr>
          <w:color w:val="231F20"/>
          <w:spacing w:val="-11"/>
        </w:rPr>
        <w:t> </w:t>
      </w:r>
      <w:r>
        <w:rPr>
          <w:color w:val="231F20"/>
        </w:rPr>
        <w:t>that</w:t>
      </w:r>
      <w:r>
        <w:rPr>
          <w:color w:val="231F20"/>
          <w:spacing w:val="-11"/>
        </w:rPr>
        <w:t> </w:t>
      </w:r>
      <w:r>
        <w:rPr>
          <w:color w:val="231F20"/>
        </w:rPr>
        <w:t>Musaveni</w:t>
      </w:r>
      <w:r>
        <w:rPr>
          <w:color w:val="231F20"/>
          <w:spacing w:val="-11"/>
        </w:rPr>
        <w:t> </w:t>
      </w:r>
      <w:r>
        <w:rPr>
          <w:color w:val="231F20"/>
        </w:rPr>
        <w:t>had</w:t>
      </w:r>
      <w:r>
        <w:rPr>
          <w:color w:val="231F20"/>
          <w:spacing w:val="-11"/>
        </w:rPr>
        <w:t> </w:t>
      </w:r>
      <w:r>
        <w:rPr>
          <w:color w:val="231F20"/>
        </w:rPr>
        <w:t>obviously</w:t>
      </w:r>
      <w:r>
        <w:rPr>
          <w:color w:val="231F20"/>
          <w:spacing w:val="-11"/>
        </w:rPr>
        <w:t> </w:t>
      </w:r>
      <w:r>
        <w:rPr>
          <w:color w:val="231F20"/>
        </w:rPr>
        <w:t>heard</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events</w:t>
      </w:r>
      <w:r>
        <w:rPr>
          <w:color w:val="231F20"/>
          <w:spacing w:val="-11"/>
        </w:rPr>
        <w:t> </w:t>
      </w:r>
      <w:r>
        <w:rPr>
          <w:color w:val="231F20"/>
        </w:rPr>
        <w:t>at St Michael’s Island, because he had sent a detachment to occupy it. Dad said he was not surprised, although he</w:t>
      </w:r>
      <w:r>
        <w:rPr>
          <w:color w:val="231F20"/>
          <w:spacing w:val="-8"/>
        </w:rPr>
        <w:t> </w:t>
      </w:r>
      <w:r>
        <w:rPr>
          <w:color w:val="231F20"/>
        </w:rPr>
        <w:t>was</w:t>
      </w:r>
      <w:r>
        <w:rPr>
          <w:color w:val="231F20"/>
          <w:spacing w:val="-8"/>
        </w:rPr>
        <w:t> </w:t>
      </w:r>
      <w:r>
        <w:rPr>
          <w:color w:val="231F20"/>
        </w:rPr>
        <w:t>surprised</w:t>
      </w:r>
      <w:r>
        <w:rPr>
          <w:color w:val="231F20"/>
          <w:spacing w:val="-8"/>
        </w:rPr>
        <w:t> </w:t>
      </w:r>
      <w:r>
        <w:rPr>
          <w:color w:val="231F20"/>
        </w:rPr>
        <w:t>that</w:t>
      </w:r>
      <w:r>
        <w:rPr>
          <w:color w:val="231F20"/>
          <w:spacing w:val="-8"/>
        </w:rPr>
        <w:t> </w:t>
      </w:r>
      <w:r>
        <w:rPr>
          <w:color w:val="231F20"/>
        </w:rPr>
        <w:t>Musaveni</w:t>
      </w:r>
      <w:r>
        <w:rPr>
          <w:color w:val="231F20"/>
          <w:spacing w:val="-8"/>
        </w:rPr>
        <w:t> </w:t>
      </w:r>
      <w:r>
        <w:rPr>
          <w:color w:val="231F20"/>
        </w:rPr>
        <w:t>had</w:t>
      </w:r>
      <w:r>
        <w:rPr>
          <w:color w:val="231F20"/>
          <w:spacing w:val="-8"/>
        </w:rPr>
        <w:t> </w:t>
      </w:r>
      <w:r>
        <w:rPr>
          <w:color w:val="231F20"/>
        </w:rPr>
        <w:t>learnt</w:t>
      </w:r>
      <w:r>
        <w:rPr>
          <w:color w:val="231F20"/>
          <w:spacing w:val="-8"/>
        </w:rPr>
        <w:t> </w:t>
      </w:r>
      <w:r>
        <w:rPr>
          <w:color w:val="231F20"/>
        </w:rPr>
        <w:t>so</w:t>
      </w:r>
      <w:r>
        <w:rPr>
          <w:color w:val="231F20"/>
          <w:spacing w:val="-8"/>
        </w:rPr>
        <w:t> </w:t>
      </w:r>
      <w:r>
        <w:rPr>
          <w:color w:val="231F20"/>
        </w:rPr>
        <w:t>soon</w:t>
      </w:r>
      <w:r>
        <w:rPr>
          <w:color w:val="231F20"/>
          <w:spacing w:val="-8"/>
        </w:rPr>
        <w:t> </w:t>
      </w:r>
      <w:r>
        <w:rPr>
          <w:color w:val="231F20"/>
        </w:rPr>
        <w:t>and </w:t>
      </w:r>
      <w:r>
        <w:rPr>
          <w:color w:val="231F20"/>
          <w:spacing w:val="-2"/>
        </w:rPr>
        <w:t>acted</w:t>
      </w:r>
      <w:r>
        <w:rPr>
          <w:color w:val="231F20"/>
          <w:spacing w:val="-8"/>
        </w:rPr>
        <w:t> </w:t>
      </w:r>
      <w:r>
        <w:rPr>
          <w:color w:val="231F20"/>
          <w:spacing w:val="-2"/>
        </w:rPr>
        <w:t>so</w:t>
      </w:r>
      <w:r>
        <w:rPr>
          <w:color w:val="231F20"/>
          <w:spacing w:val="-8"/>
        </w:rPr>
        <w:t> </w:t>
      </w:r>
      <w:r>
        <w:rPr>
          <w:color w:val="231F20"/>
          <w:spacing w:val="-2"/>
        </w:rPr>
        <w:t>quickly.</w:t>
      </w:r>
      <w:r>
        <w:rPr>
          <w:color w:val="231F20"/>
          <w:spacing w:val="-8"/>
        </w:rPr>
        <w:t> </w:t>
      </w:r>
      <w:r>
        <w:rPr>
          <w:color w:val="231F20"/>
          <w:spacing w:val="-2"/>
        </w:rPr>
        <w:t>Judy</w:t>
      </w:r>
      <w:r>
        <w:rPr>
          <w:color w:val="231F20"/>
          <w:spacing w:val="-8"/>
        </w:rPr>
        <w:t> </w:t>
      </w:r>
      <w:r>
        <w:rPr>
          <w:color w:val="231F20"/>
          <w:spacing w:val="-2"/>
        </w:rPr>
        <w:t>said</w:t>
      </w:r>
      <w:r>
        <w:rPr>
          <w:color w:val="231F20"/>
          <w:spacing w:val="-8"/>
        </w:rPr>
        <w:t> </w:t>
      </w:r>
      <w:r>
        <w:rPr>
          <w:color w:val="231F20"/>
          <w:spacing w:val="-2"/>
        </w:rPr>
        <w:t>the</w:t>
      </w:r>
      <w:r>
        <w:rPr>
          <w:color w:val="231F20"/>
          <w:spacing w:val="-8"/>
        </w:rPr>
        <w:t> </w:t>
      </w:r>
      <w:r>
        <w:rPr>
          <w:color w:val="231F20"/>
          <w:spacing w:val="-2"/>
        </w:rPr>
        <w:t>explanation</w:t>
      </w:r>
      <w:r>
        <w:rPr>
          <w:color w:val="231F20"/>
          <w:spacing w:val="-8"/>
        </w:rPr>
        <w:t> </w:t>
      </w:r>
      <w:r>
        <w:rPr>
          <w:color w:val="231F20"/>
          <w:spacing w:val="-2"/>
        </w:rPr>
        <w:t>was</w:t>
      </w:r>
      <w:r>
        <w:rPr>
          <w:color w:val="231F20"/>
          <w:spacing w:val="-8"/>
        </w:rPr>
        <w:t> </w:t>
      </w:r>
      <w:r>
        <w:rPr>
          <w:color w:val="231F20"/>
          <w:spacing w:val="-2"/>
        </w:rPr>
        <w:t>obvious. </w:t>
      </w:r>
      <w:r>
        <w:rPr>
          <w:color w:val="231F20"/>
        </w:rPr>
        <w:t>Dad</w:t>
      </w:r>
      <w:r>
        <w:rPr>
          <w:color w:val="231F20"/>
          <w:spacing w:val="-15"/>
        </w:rPr>
        <w:t> </w:t>
      </w:r>
      <w:r>
        <w:rPr>
          <w:color w:val="231F20"/>
        </w:rPr>
        <w:t>looked</w:t>
      </w:r>
      <w:r>
        <w:rPr>
          <w:color w:val="231F20"/>
          <w:spacing w:val="-15"/>
        </w:rPr>
        <w:t> </w:t>
      </w:r>
      <w:r>
        <w:rPr>
          <w:color w:val="231F20"/>
        </w:rPr>
        <w:t>at</w:t>
      </w:r>
      <w:r>
        <w:rPr>
          <w:color w:val="231F20"/>
          <w:spacing w:val="-15"/>
        </w:rPr>
        <w:t> </w:t>
      </w:r>
      <w:r>
        <w:rPr>
          <w:color w:val="231F20"/>
        </w:rPr>
        <w:t>her</w:t>
      </w:r>
      <w:r>
        <w:rPr>
          <w:color w:val="231F20"/>
          <w:spacing w:val="-15"/>
        </w:rPr>
        <w:t> </w:t>
      </w:r>
      <w:r>
        <w:rPr>
          <w:color w:val="231F20"/>
        </w:rPr>
        <w:t>quizzically.</w:t>
      </w:r>
      <w:r>
        <w:rPr>
          <w:color w:val="231F20"/>
          <w:spacing w:val="-15"/>
        </w:rPr>
        <w:t> </w:t>
      </w:r>
      <w:r>
        <w:rPr>
          <w:color w:val="231F20"/>
        </w:rPr>
        <w:t>“It’s</w:t>
      </w:r>
      <w:r>
        <w:rPr>
          <w:color w:val="231F20"/>
          <w:spacing w:val="-15"/>
        </w:rPr>
        <w:t> </w:t>
      </w:r>
      <w:r>
        <w:rPr>
          <w:color w:val="231F20"/>
        </w:rPr>
        <w:t>obvious,</w:t>
      </w:r>
      <w:r>
        <w:rPr>
          <w:color w:val="231F20"/>
          <w:spacing w:val="-15"/>
        </w:rPr>
        <w:t> </w:t>
      </w:r>
      <w:r>
        <w:rPr>
          <w:color w:val="231F20"/>
        </w:rPr>
        <w:t>really,”</w:t>
      </w:r>
      <w:r>
        <w:rPr>
          <w:color w:val="231F20"/>
          <w:spacing w:val="-15"/>
        </w:rPr>
        <w:t> </w:t>
      </w:r>
      <w:r>
        <w:rPr>
          <w:color w:val="231F20"/>
        </w:rPr>
        <w:t>she said, “and we should have realized it as soon as Chloe and Colin were kidnapped. Maritza and he were in regular contact. She either sent a panicked message as our attack developed or he realized when the contact stopped suddenly and sent someone to investigate.”</w:t>
      </w:r>
    </w:p>
    <w:p>
      <w:pPr>
        <w:spacing w:after="0" w:line="285" w:lineRule="auto"/>
        <w:jc w:val="both"/>
        <w:sectPr>
          <w:footerReference w:type="default" r:id="rId32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57632;mso-wrap-distance-left:0;mso-wrap-distance-right:0" id="docshapegroup75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firstLine="360"/>
        <w:jc w:val="both"/>
      </w:pPr>
      <w:r>
        <w:rPr>
          <w:color w:val="231F20"/>
          <w:spacing w:val="-4"/>
        </w:rPr>
        <w:t>Spurred</w:t>
      </w:r>
      <w:r>
        <w:rPr>
          <w:color w:val="231F20"/>
          <w:spacing w:val="-11"/>
        </w:rPr>
        <w:t> </w:t>
      </w:r>
      <w:r>
        <w:rPr>
          <w:color w:val="231F20"/>
          <w:spacing w:val="-4"/>
        </w:rPr>
        <w:t>by</w:t>
      </w:r>
      <w:r>
        <w:rPr>
          <w:color w:val="231F20"/>
          <w:spacing w:val="-11"/>
        </w:rPr>
        <w:t> </w:t>
      </w:r>
      <w:r>
        <w:rPr>
          <w:color w:val="231F20"/>
          <w:spacing w:val="-4"/>
        </w:rPr>
        <w:t>this</w:t>
      </w:r>
      <w:r>
        <w:rPr>
          <w:color w:val="231F20"/>
          <w:spacing w:val="-11"/>
        </w:rPr>
        <w:t> </w:t>
      </w:r>
      <w:r>
        <w:rPr>
          <w:color w:val="231F20"/>
          <w:spacing w:val="-4"/>
        </w:rPr>
        <w:t>revelation,</w:t>
      </w:r>
      <w:r>
        <w:rPr>
          <w:color w:val="231F20"/>
          <w:spacing w:val="-11"/>
        </w:rPr>
        <w:t> </w:t>
      </w:r>
      <w:r>
        <w:rPr>
          <w:color w:val="231F20"/>
          <w:spacing w:val="-4"/>
        </w:rPr>
        <w:t>I</w:t>
      </w:r>
      <w:r>
        <w:rPr>
          <w:color w:val="231F20"/>
          <w:spacing w:val="-11"/>
        </w:rPr>
        <w:t> </w:t>
      </w:r>
      <w:r>
        <w:rPr>
          <w:color w:val="231F20"/>
          <w:spacing w:val="-4"/>
        </w:rPr>
        <w:t>opened</w:t>
      </w:r>
      <w:r>
        <w:rPr>
          <w:color w:val="231F20"/>
          <w:spacing w:val="-11"/>
        </w:rPr>
        <w:t> </w:t>
      </w:r>
      <w:r>
        <w:rPr>
          <w:color w:val="231F20"/>
          <w:spacing w:val="-4"/>
        </w:rPr>
        <w:t>my</w:t>
      </w:r>
      <w:r>
        <w:rPr>
          <w:color w:val="231F20"/>
          <w:spacing w:val="-11"/>
        </w:rPr>
        <w:t> </w:t>
      </w:r>
      <w:r>
        <w:rPr>
          <w:color w:val="231F20"/>
          <w:spacing w:val="-4"/>
        </w:rPr>
        <w:t>Maritza</w:t>
      </w:r>
      <w:r>
        <w:rPr>
          <w:color w:val="231F20"/>
          <w:spacing w:val="-11"/>
        </w:rPr>
        <w:t> </w:t>
      </w:r>
      <w:r>
        <w:rPr>
          <w:color w:val="231F20"/>
          <w:spacing w:val="-4"/>
        </w:rPr>
        <w:t>files, and</w:t>
      </w:r>
      <w:r>
        <w:rPr>
          <w:color w:val="231F20"/>
          <w:spacing w:val="-10"/>
        </w:rPr>
        <w:t> </w:t>
      </w:r>
      <w:r>
        <w:rPr>
          <w:color w:val="231F20"/>
          <w:spacing w:val="-4"/>
        </w:rPr>
        <w:t>found</w:t>
      </w:r>
      <w:r>
        <w:rPr>
          <w:color w:val="231F20"/>
          <w:spacing w:val="-10"/>
        </w:rPr>
        <w:t> </w:t>
      </w:r>
      <w:r>
        <w:rPr>
          <w:color w:val="231F20"/>
          <w:spacing w:val="-4"/>
        </w:rPr>
        <w:t>the</w:t>
      </w:r>
      <w:r>
        <w:rPr>
          <w:color w:val="231F20"/>
          <w:spacing w:val="-10"/>
        </w:rPr>
        <w:t> </w:t>
      </w:r>
      <w:r>
        <w:rPr>
          <w:color w:val="231F20"/>
          <w:spacing w:val="-4"/>
        </w:rPr>
        <w:t>documentation</w:t>
      </w:r>
      <w:r>
        <w:rPr>
          <w:color w:val="231F20"/>
          <w:spacing w:val="-10"/>
        </w:rPr>
        <w:t> </w:t>
      </w:r>
      <w:r>
        <w:rPr>
          <w:color w:val="231F20"/>
          <w:spacing w:val="-4"/>
        </w:rPr>
        <w:t>we</w:t>
      </w:r>
      <w:r>
        <w:rPr>
          <w:color w:val="231F20"/>
          <w:spacing w:val="-10"/>
        </w:rPr>
        <w:t> </w:t>
      </w:r>
      <w:r>
        <w:rPr>
          <w:color w:val="231F20"/>
          <w:spacing w:val="-4"/>
        </w:rPr>
        <w:t>had</w:t>
      </w:r>
      <w:r>
        <w:rPr>
          <w:color w:val="231F20"/>
          <w:spacing w:val="-10"/>
        </w:rPr>
        <w:t> </w:t>
      </w:r>
      <w:r>
        <w:rPr>
          <w:color w:val="231F20"/>
          <w:spacing w:val="-4"/>
        </w:rPr>
        <w:t>removed</w:t>
      </w:r>
      <w:r>
        <w:rPr>
          <w:color w:val="231F20"/>
          <w:spacing w:val="-10"/>
        </w:rPr>
        <w:t> </w:t>
      </w:r>
      <w:r>
        <w:rPr>
          <w:color w:val="231F20"/>
          <w:spacing w:val="-4"/>
        </w:rPr>
        <w:t>from</w:t>
      </w:r>
      <w:r>
        <w:rPr>
          <w:color w:val="231F20"/>
          <w:spacing w:val="-10"/>
        </w:rPr>
        <w:t> </w:t>
      </w:r>
      <w:r>
        <w:rPr>
          <w:color w:val="231F20"/>
          <w:spacing w:val="-4"/>
        </w:rPr>
        <w:t>the </w:t>
      </w:r>
      <w:r>
        <w:rPr>
          <w:color w:val="231F20"/>
        </w:rPr>
        <w:t>Island.</w:t>
      </w:r>
      <w:r>
        <w:rPr>
          <w:color w:val="231F20"/>
          <w:spacing w:val="-15"/>
        </w:rPr>
        <w:t> </w:t>
      </w:r>
      <w:r>
        <w:rPr>
          <w:color w:val="231F20"/>
        </w:rPr>
        <w:t>Amongst</w:t>
      </w:r>
      <w:r>
        <w:rPr>
          <w:color w:val="231F20"/>
          <w:spacing w:val="-15"/>
        </w:rPr>
        <w:t> </w:t>
      </w:r>
      <w:r>
        <w:rPr>
          <w:color w:val="231F20"/>
        </w:rPr>
        <w:t>the</w:t>
      </w:r>
      <w:r>
        <w:rPr>
          <w:color w:val="231F20"/>
          <w:spacing w:val="-15"/>
        </w:rPr>
        <w:t> </w:t>
      </w:r>
      <w:r>
        <w:rPr>
          <w:color w:val="231F20"/>
        </w:rPr>
        <w:t>official</w:t>
      </w:r>
      <w:r>
        <w:rPr>
          <w:color w:val="231F20"/>
          <w:spacing w:val="-15"/>
        </w:rPr>
        <w:t> </w:t>
      </w:r>
      <w:r>
        <w:rPr>
          <w:color w:val="231F20"/>
        </w:rPr>
        <w:t>documents</w:t>
      </w:r>
      <w:r>
        <w:rPr>
          <w:color w:val="231F20"/>
          <w:spacing w:val="-15"/>
        </w:rPr>
        <w:t> </w:t>
      </w:r>
      <w:r>
        <w:rPr>
          <w:color w:val="231F20"/>
        </w:rPr>
        <w:t>that</w:t>
      </w:r>
      <w:r>
        <w:rPr>
          <w:color w:val="231F20"/>
          <w:spacing w:val="-15"/>
        </w:rPr>
        <w:t> </w:t>
      </w:r>
      <w:r>
        <w:rPr>
          <w:color w:val="231F20"/>
        </w:rPr>
        <w:t>comprised part of our post action report, I found her diaries for </w:t>
      </w:r>
      <w:r>
        <w:rPr>
          <w:color w:val="231F20"/>
          <w:spacing w:val="-2"/>
        </w:rPr>
        <w:t>the</w:t>
      </w:r>
      <w:r>
        <w:rPr>
          <w:color w:val="231F20"/>
          <w:spacing w:val="-13"/>
        </w:rPr>
        <w:t> </w:t>
      </w:r>
      <w:r>
        <w:rPr>
          <w:color w:val="231F20"/>
          <w:spacing w:val="-2"/>
        </w:rPr>
        <w:t>previous</w:t>
      </w:r>
      <w:r>
        <w:rPr>
          <w:color w:val="231F20"/>
          <w:spacing w:val="-13"/>
        </w:rPr>
        <w:t> </w:t>
      </w:r>
      <w:r>
        <w:rPr>
          <w:color w:val="231F20"/>
          <w:spacing w:val="-2"/>
        </w:rPr>
        <w:t>two</w:t>
      </w:r>
      <w:r>
        <w:rPr>
          <w:color w:val="231F20"/>
          <w:spacing w:val="-13"/>
        </w:rPr>
        <w:t> </w:t>
      </w:r>
      <w:r>
        <w:rPr>
          <w:color w:val="231F20"/>
          <w:spacing w:val="-2"/>
        </w:rPr>
        <w:t>years.</w:t>
      </w:r>
      <w:r>
        <w:rPr>
          <w:color w:val="231F20"/>
          <w:spacing w:val="-13"/>
        </w:rPr>
        <w:t> </w:t>
      </w:r>
      <w:r>
        <w:rPr>
          <w:color w:val="231F20"/>
          <w:spacing w:val="-2"/>
        </w:rPr>
        <w:t>I</w:t>
      </w:r>
      <w:r>
        <w:rPr>
          <w:color w:val="231F20"/>
          <w:spacing w:val="-13"/>
        </w:rPr>
        <w:t> </w:t>
      </w:r>
      <w:r>
        <w:rPr>
          <w:color w:val="231F20"/>
          <w:spacing w:val="-2"/>
        </w:rPr>
        <w:t>read</w:t>
      </w:r>
      <w:r>
        <w:rPr>
          <w:color w:val="231F20"/>
          <w:spacing w:val="-13"/>
        </w:rPr>
        <w:t> </w:t>
      </w:r>
      <w:r>
        <w:rPr>
          <w:color w:val="231F20"/>
          <w:spacing w:val="-2"/>
        </w:rPr>
        <w:t>them</w:t>
      </w:r>
      <w:r>
        <w:rPr>
          <w:color w:val="231F20"/>
          <w:spacing w:val="-13"/>
        </w:rPr>
        <w:t> </w:t>
      </w:r>
      <w:r>
        <w:rPr>
          <w:color w:val="231F20"/>
          <w:spacing w:val="-2"/>
        </w:rPr>
        <w:t>and</w:t>
      </w:r>
      <w:r>
        <w:rPr>
          <w:color w:val="231F20"/>
          <w:spacing w:val="-13"/>
        </w:rPr>
        <w:t> </w:t>
      </w:r>
      <w:r>
        <w:rPr>
          <w:color w:val="231F20"/>
          <w:spacing w:val="-2"/>
        </w:rPr>
        <w:t>was</w:t>
      </w:r>
      <w:r>
        <w:rPr>
          <w:color w:val="231F20"/>
          <w:spacing w:val="-13"/>
        </w:rPr>
        <w:t> </w:t>
      </w:r>
      <w:r>
        <w:rPr>
          <w:color w:val="231F20"/>
          <w:spacing w:val="-2"/>
        </w:rPr>
        <w:t>sickened</w:t>
      </w:r>
      <w:r>
        <w:rPr>
          <w:color w:val="231F20"/>
          <w:spacing w:val="-13"/>
        </w:rPr>
        <w:t> </w:t>
      </w:r>
      <w:r>
        <w:rPr>
          <w:color w:val="231F20"/>
          <w:spacing w:val="-2"/>
        </w:rPr>
        <w:t>by </w:t>
      </w:r>
      <w:r>
        <w:rPr>
          <w:color w:val="231F20"/>
          <w:spacing w:val="-4"/>
        </w:rPr>
        <w:t>what</w:t>
      </w:r>
      <w:r>
        <w:rPr>
          <w:color w:val="231F20"/>
          <w:spacing w:val="-11"/>
        </w:rPr>
        <w:t> </w:t>
      </w:r>
      <w:r>
        <w:rPr>
          <w:color w:val="231F20"/>
          <w:spacing w:val="-4"/>
        </w:rPr>
        <w:t>I</w:t>
      </w:r>
      <w:r>
        <w:rPr>
          <w:color w:val="231F20"/>
          <w:spacing w:val="-11"/>
        </w:rPr>
        <w:t> </w:t>
      </w:r>
      <w:r>
        <w:rPr>
          <w:color w:val="231F20"/>
          <w:spacing w:val="-4"/>
        </w:rPr>
        <w:t>read.</w:t>
      </w:r>
      <w:r>
        <w:rPr>
          <w:color w:val="231F20"/>
          <w:spacing w:val="-11"/>
        </w:rPr>
        <w:t> </w:t>
      </w:r>
      <w:r>
        <w:rPr>
          <w:color w:val="231F20"/>
          <w:spacing w:val="-4"/>
        </w:rPr>
        <w:t>Had</w:t>
      </w:r>
      <w:r>
        <w:rPr>
          <w:color w:val="231F20"/>
          <w:spacing w:val="-11"/>
        </w:rPr>
        <w:t> </w:t>
      </w:r>
      <w:r>
        <w:rPr>
          <w:color w:val="231F20"/>
          <w:spacing w:val="-4"/>
        </w:rPr>
        <w:t>she</w:t>
      </w:r>
      <w:r>
        <w:rPr>
          <w:color w:val="231F20"/>
          <w:spacing w:val="-11"/>
        </w:rPr>
        <w:t> </w:t>
      </w:r>
      <w:r>
        <w:rPr>
          <w:color w:val="231F20"/>
          <w:spacing w:val="-4"/>
        </w:rPr>
        <w:t>been</w:t>
      </w:r>
      <w:r>
        <w:rPr>
          <w:color w:val="231F20"/>
          <w:spacing w:val="-11"/>
        </w:rPr>
        <w:t> </w:t>
      </w:r>
      <w:r>
        <w:rPr>
          <w:color w:val="231F20"/>
          <w:spacing w:val="-4"/>
        </w:rPr>
        <w:t>alive,</w:t>
      </w:r>
      <w:r>
        <w:rPr>
          <w:color w:val="231F20"/>
          <w:spacing w:val="-11"/>
        </w:rPr>
        <w:t> </w:t>
      </w:r>
      <w:r>
        <w:rPr>
          <w:color w:val="231F20"/>
          <w:spacing w:val="-4"/>
        </w:rPr>
        <w:t>they</w:t>
      </w:r>
      <w:r>
        <w:rPr>
          <w:color w:val="231F20"/>
          <w:spacing w:val="-11"/>
        </w:rPr>
        <w:t> </w:t>
      </w:r>
      <w:r>
        <w:rPr>
          <w:color w:val="231F20"/>
          <w:spacing w:val="-4"/>
        </w:rPr>
        <w:t>would</w:t>
      </w:r>
      <w:r>
        <w:rPr>
          <w:color w:val="231F20"/>
          <w:spacing w:val="-11"/>
        </w:rPr>
        <w:t> </w:t>
      </w:r>
      <w:r>
        <w:rPr>
          <w:color w:val="231F20"/>
          <w:spacing w:val="-4"/>
        </w:rPr>
        <w:t>have</w:t>
      </w:r>
      <w:r>
        <w:rPr>
          <w:color w:val="231F20"/>
          <w:spacing w:val="-11"/>
        </w:rPr>
        <w:t> </w:t>
      </w:r>
      <w:r>
        <w:rPr>
          <w:color w:val="231F20"/>
          <w:spacing w:val="-4"/>
        </w:rPr>
        <w:t>formed </w:t>
      </w:r>
      <w:r>
        <w:rPr>
          <w:color w:val="231F20"/>
        </w:rPr>
        <w:t>the</w:t>
      </w:r>
      <w:r>
        <w:rPr>
          <w:color w:val="231F20"/>
          <w:spacing w:val="-2"/>
        </w:rPr>
        <w:t> </w:t>
      </w:r>
      <w:r>
        <w:rPr>
          <w:color w:val="231F20"/>
        </w:rPr>
        <w:t>basis</w:t>
      </w:r>
      <w:r>
        <w:rPr>
          <w:color w:val="231F20"/>
          <w:spacing w:val="-2"/>
        </w:rPr>
        <w:t> </w:t>
      </w:r>
      <w:r>
        <w:rPr>
          <w:color w:val="231F20"/>
        </w:rPr>
        <w:t>of</w:t>
      </w:r>
      <w:r>
        <w:rPr>
          <w:color w:val="231F20"/>
          <w:spacing w:val="-2"/>
        </w:rPr>
        <w:t> </w:t>
      </w:r>
      <w:r>
        <w:rPr>
          <w:color w:val="231F20"/>
        </w:rPr>
        <w:t>a</w:t>
      </w:r>
      <w:r>
        <w:rPr>
          <w:color w:val="231F20"/>
          <w:spacing w:val="-2"/>
        </w:rPr>
        <w:t> </w:t>
      </w:r>
      <w:r>
        <w:rPr>
          <w:color w:val="231F20"/>
        </w:rPr>
        <w:t>prosecution.</w:t>
      </w:r>
      <w:r>
        <w:rPr>
          <w:color w:val="231F20"/>
          <w:spacing w:val="-2"/>
        </w:rPr>
        <w:t> </w:t>
      </w:r>
      <w:r>
        <w:rPr>
          <w:color w:val="231F20"/>
        </w:rPr>
        <w:t>As</w:t>
      </w:r>
      <w:r>
        <w:rPr>
          <w:color w:val="231F20"/>
          <w:spacing w:val="-2"/>
        </w:rPr>
        <w:t> </w:t>
      </w:r>
      <w:r>
        <w:rPr>
          <w:color w:val="231F20"/>
        </w:rPr>
        <w:t>she</w:t>
      </w:r>
      <w:r>
        <w:rPr>
          <w:color w:val="231F20"/>
          <w:spacing w:val="-2"/>
        </w:rPr>
        <w:t> </w:t>
      </w:r>
      <w:r>
        <w:rPr>
          <w:color w:val="231F20"/>
        </w:rPr>
        <w:t>was</w:t>
      </w:r>
      <w:r>
        <w:rPr>
          <w:color w:val="231F20"/>
          <w:spacing w:val="-2"/>
        </w:rPr>
        <w:t> </w:t>
      </w:r>
      <w:r>
        <w:rPr>
          <w:color w:val="231F20"/>
        </w:rPr>
        <w:t>dead,</w:t>
      </w:r>
      <w:r>
        <w:rPr>
          <w:color w:val="231F20"/>
          <w:spacing w:val="-2"/>
        </w:rPr>
        <w:t> </w:t>
      </w:r>
      <w:r>
        <w:rPr>
          <w:color w:val="231F20"/>
        </w:rPr>
        <w:t>they</w:t>
      </w:r>
      <w:r>
        <w:rPr>
          <w:color w:val="231F20"/>
          <w:spacing w:val="-2"/>
        </w:rPr>
        <w:t> </w:t>
      </w:r>
      <w:r>
        <w:rPr>
          <w:color w:val="231F20"/>
        </w:rPr>
        <w:t>were not</w:t>
      </w:r>
      <w:r>
        <w:rPr>
          <w:color w:val="231F20"/>
          <w:spacing w:val="-1"/>
        </w:rPr>
        <w:t> </w:t>
      </w:r>
      <w:r>
        <w:rPr>
          <w:color w:val="231F20"/>
        </w:rPr>
        <w:t>relevant,</w:t>
      </w:r>
      <w:r>
        <w:rPr>
          <w:color w:val="231F20"/>
          <w:spacing w:val="-1"/>
        </w:rPr>
        <w:t> </w:t>
      </w:r>
      <w:r>
        <w:rPr>
          <w:color w:val="231F20"/>
        </w:rPr>
        <w:t>except</w:t>
      </w:r>
      <w:r>
        <w:rPr>
          <w:color w:val="231F20"/>
          <w:spacing w:val="-1"/>
        </w:rPr>
        <w:t> </w:t>
      </w:r>
      <w:r>
        <w:rPr>
          <w:color w:val="231F20"/>
        </w:rPr>
        <w:t>as</w:t>
      </w:r>
      <w:r>
        <w:rPr>
          <w:color w:val="231F20"/>
          <w:spacing w:val="-1"/>
        </w:rPr>
        <w:t> </w:t>
      </w:r>
      <w:r>
        <w:rPr>
          <w:color w:val="231F20"/>
        </w:rPr>
        <w:t>a</w:t>
      </w:r>
      <w:r>
        <w:rPr>
          <w:color w:val="231F20"/>
          <w:spacing w:val="-1"/>
        </w:rPr>
        <w:t> </w:t>
      </w:r>
      <w:r>
        <w:rPr>
          <w:color w:val="231F20"/>
        </w:rPr>
        <w:t>warning</w:t>
      </w:r>
      <w:r>
        <w:rPr>
          <w:color w:val="231F20"/>
          <w:spacing w:val="-1"/>
        </w:rPr>
        <w:t> </w:t>
      </w:r>
      <w:r>
        <w:rPr>
          <w:color w:val="231F20"/>
        </w:rPr>
        <w:t>about</w:t>
      </w:r>
      <w:r>
        <w:rPr>
          <w:color w:val="231F20"/>
          <w:spacing w:val="-1"/>
        </w:rPr>
        <w:t> </w:t>
      </w:r>
      <w:r>
        <w:rPr>
          <w:color w:val="231F20"/>
        </w:rPr>
        <w:t>the</w:t>
      </w:r>
      <w:r>
        <w:rPr>
          <w:color w:val="231F20"/>
          <w:spacing w:val="-1"/>
        </w:rPr>
        <w:t> </w:t>
      </w:r>
      <w:r>
        <w:rPr>
          <w:color w:val="231F20"/>
        </w:rPr>
        <w:t>dangers</w:t>
      </w:r>
      <w:r>
        <w:rPr>
          <w:color w:val="231F20"/>
          <w:spacing w:val="-1"/>
        </w:rPr>
        <w:t> </w:t>
      </w:r>
      <w:r>
        <w:rPr>
          <w:color w:val="231F20"/>
        </w:rPr>
        <w:t>of racism</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need</w:t>
      </w:r>
      <w:r>
        <w:rPr>
          <w:color w:val="231F20"/>
          <w:spacing w:val="-5"/>
        </w:rPr>
        <w:t> </w:t>
      </w:r>
      <w:r>
        <w:rPr>
          <w:color w:val="231F20"/>
        </w:rPr>
        <w:t>to</w:t>
      </w:r>
      <w:r>
        <w:rPr>
          <w:color w:val="231F20"/>
          <w:spacing w:val="-5"/>
        </w:rPr>
        <w:t> </w:t>
      </w:r>
      <w:r>
        <w:rPr>
          <w:color w:val="231F20"/>
        </w:rPr>
        <w:t>vet</w:t>
      </w:r>
      <w:r>
        <w:rPr>
          <w:color w:val="231F20"/>
          <w:spacing w:val="-5"/>
        </w:rPr>
        <w:t> </w:t>
      </w:r>
      <w:r>
        <w:rPr>
          <w:color w:val="231F20"/>
        </w:rPr>
        <w:t>applicants</w:t>
      </w:r>
      <w:r>
        <w:rPr>
          <w:color w:val="231F20"/>
          <w:spacing w:val="-5"/>
        </w:rPr>
        <w:t> </w:t>
      </w:r>
      <w:r>
        <w:rPr>
          <w:color w:val="231F20"/>
        </w:rPr>
        <w:t>for</w:t>
      </w:r>
      <w:r>
        <w:rPr>
          <w:color w:val="231F20"/>
          <w:spacing w:val="-5"/>
        </w:rPr>
        <w:t> </w:t>
      </w:r>
      <w:r>
        <w:rPr>
          <w:color w:val="231F20"/>
        </w:rPr>
        <w:t>posts</w:t>
      </w:r>
      <w:r>
        <w:rPr>
          <w:color w:val="231F20"/>
          <w:spacing w:val="-5"/>
        </w:rPr>
        <w:t> </w:t>
      </w:r>
      <w:r>
        <w:rPr>
          <w:color w:val="231F20"/>
        </w:rPr>
        <w:t>dealing with racial minorities very carefully. Because of this, I authorised</w:t>
      </w:r>
      <w:r>
        <w:rPr>
          <w:color w:val="231F20"/>
          <w:spacing w:val="-10"/>
        </w:rPr>
        <w:t> </w:t>
      </w:r>
      <w:r>
        <w:rPr>
          <w:color w:val="231F20"/>
        </w:rPr>
        <w:t>some</w:t>
      </w:r>
      <w:r>
        <w:rPr>
          <w:color w:val="231F20"/>
          <w:spacing w:val="-10"/>
        </w:rPr>
        <w:t> </w:t>
      </w:r>
      <w:r>
        <w:rPr>
          <w:color w:val="231F20"/>
        </w:rPr>
        <w:t>extracts</w:t>
      </w:r>
      <w:r>
        <w:rPr>
          <w:color w:val="231F20"/>
          <w:spacing w:val="-10"/>
        </w:rPr>
        <w:t> </w:t>
      </w:r>
      <w:r>
        <w:rPr>
          <w:color w:val="231F20"/>
        </w:rPr>
        <w:t>from</w:t>
      </w:r>
      <w:r>
        <w:rPr>
          <w:color w:val="231F20"/>
          <w:spacing w:val="-10"/>
        </w:rPr>
        <w:t> </w:t>
      </w:r>
      <w:r>
        <w:rPr>
          <w:color w:val="231F20"/>
        </w:rPr>
        <w:t>her</w:t>
      </w:r>
      <w:r>
        <w:rPr>
          <w:color w:val="231F20"/>
          <w:spacing w:val="-10"/>
        </w:rPr>
        <w:t> </w:t>
      </w:r>
      <w:r>
        <w:rPr>
          <w:color w:val="231F20"/>
        </w:rPr>
        <w:t>diary</w:t>
      </w:r>
      <w:r>
        <w:rPr>
          <w:color w:val="231F20"/>
          <w:spacing w:val="-10"/>
        </w:rPr>
        <w:t> </w:t>
      </w:r>
      <w:r>
        <w:rPr>
          <w:color w:val="231F20"/>
        </w:rPr>
        <w:t>to</w:t>
      </w:r>
      <w:r>
        <w:rPr>
          <w:color w:val="231F20"/>
          <w:spacing w:val="-10"/>
        </w:rPr>
        <w:t> </w:t>
      </w:r>
      <w:r>
        <w:rPr>
          <w:color w:val="231F20"/>
        </w:rPr>
        <w:t>be</w:t>
      </w:r>
      <w:r>
        <w:rPr>
          <w:color w:val="231F20"/>
          <w:spacing w:val="-10"/>
        </w:rPr>
        <w:t> </w:t>
      </w:r>
      <w:r>
        <w:rPr>
          <w:color w:val="231F20"/>
        </w:rPr>
        <w:t>included in our report and circulated to the press. However, I also</w:t>
      </w:r>
      <w:r>
        <w:rPr>
          <w:color w:val="231F20"/>
          <w:spacing w:val="-4"/>
        </w:rPr>
        <w:t> </w:t>
      </w:r>
      <w:r>
        <w:rPr>
          <w:color w:val="231F20"/>
        </w:rPr>
        <w:t>found</w:t>
      </w:r>
      <w:r>
        <w:rPr>
          <w:color w:val="231F20"/>
          <w:spacing w:val="-4"/>
        </w:rPr>
        <w:t> </w:t>
      </w:r>
      <w:r>
        <w:rPr>
          <w:color w:val="231F20"/>
        </w:rPr>
        <w:t>evidence</w:t>
      </w:r>
      <w:r>
        <w:rPr>
          <w:color w:val="231F20"/>
          <w:spacing w:val="-4"/>
        </w:rPr>
        <w:t> </w:t>
      </w:r>
      <w:r>
        <w:rPr>
          <w:color w:val="231F20"/>
        </w:rPr>
        <w:t>of</w:t>
      </w:r>
      <w:r>
        <w:rPr>
          <w:color w:val="231F20"/>
          <w:spacing w:val="-4"/>
        </w:rPr>
        <w:t> </w:t>
      </w:r>
      <w:r>
        <w:rPr>
          <w:color w:val="231F20"/>
        </w:rPr>
        <w:t>her</w:t>
      </w:r>
      <w:r>
        <w:rPr>
          <w:color w:val="231F20"/>
          <w:spacing w:val="-4"/>
        </w:rPr>
        <w:t> </w:t>
      </w:r>
      <w:r>
        <w:rPr>
          <w:color w:val="231F20"/>
        </w:rPr>
        <w:t>affair</w:t>
      </w:r>
      <w:r>
        <w:rPr>
          <w:color w:val="231F20"/>
          <w:spacing w:val="-4"/>
        </w:rPr>
        <w:t> </w:t>
      </w:r>
      <w:r>
        <w:rPr>
          <w:color w:val="231F20"/>
        </w:rPr>
        <w:t>with</w:t>
      </w:r>
      <w:r>
        <w:rPr>
          <w:color w:val="231F20"/>
          <w:spacing w:val="-4"/>
        </w:rPr>
        <w:t> </w:t>
      </w:r>
      <w:r>
        <w:rPr>
          <w:color w:val="231F20"/>
        </w:rPr>
        <w:t>Ndenge</w:t>
      </w:r>
      <w:r>
        <w:rPr>
          <w:color w:val="231F20"/>
          <w:spacing w:val="-4"/>
        </w:rPr>
        <w:t> </w:t>
      </w:r>
      <w:r>
        <w:rPr>
          <w:color w:val="231F20"/>
        </w:rPr>
        <w:t>and</w:t>
      </w:r>
      <w:r>
        <w:rPr>
          <w:color w:val="231F20"/>
          <w:spacing w:val="-4"/>
        </w:rPr>
        <w:t> </w:t>
      </w:r>
      <w:r>
        <w:rPr>
          <w:color w:val="231F20"/>
        </w:rPr>
        <w:t>her connections</w:t>
      </w:r>
      <w:r>
        <w:rPr>
          <w:color w:val="231F20"/>
          <w:spacing w:val="-10"/>
        </w:rPr>
        <w:t> </w:t>
      </w:r>
      <w:r>
        <w:rPr>
          <w:color w:val="231F20"/>
        </w:rPr>
        <w:t>with</w:t>
      </w:r>
      <w:r>
        <w:rPr>
          <w:color w:val="231F20"/>
          <w:spacing w:val="-10"/>
        </w:rPr>
        <w:t> </w:t>
      </w:r>
      <w:r>
        <w:rPr>
          <w:color w:val="231F20"/>
        </w:rPr>
        <w:t>Musaveni.</w:t>
      </w:r>
      <w:r>
        <w:rPr>
          <w:color w:val="231F20"/>
          <w:spacing w:val="-10"/>
        </w:rPr>
        <w:t> </w:t>
      </w:r>
      <w:r>
        <w:rPr>
          <w:color w:val="231F20"/>
        </w:rPr>
        <w:t>I</w:t>
      </w:r>
      <w:r>
        <w:rPr>
          <w:color w:val="231F20"/>
          <w:spacing w:val="-10"/>
        </w:rPr>
        <w:t> </w:t>
      </w:r>
      <w:r>
        <w:rPr>
          <w:color w:val="231F20"/>
        </w:rPr>
        <w:t>found</w:t>
      </w:r>
      <w:r>
        <w:rPr>
          <w:color w:val="231F20"/>
          <w:spacing w:val="-10"/>
        </w:rPr>
        <w:t> </w:t>
      </w:r>
      <w:r>
        <w:rPr>
          <w:color w:val="231F20"/>
        </w:rPr>
        <w:t>out,</w:t>
      </w:r>
      <w:r>
        <w:rPr>
          <w:color w:val="231F20"/>
          <w:spacing w:val="-10"/>
        </w:rPr>
        <w:t> </w:t>
      </w:r>
      <w:r>
        <w:rPr>
          <w:color w:val="231F20"/>
        </w:rPr>
        <w:t>quite</w:t>
      </w:r>
      <w:r>
        <w:rPr>
          <w:color w:val="231F20"/>
          <w:spacing w:val="-10"/>
        </w:rPr>
        <w:t> </w:t>
      </w:r>
      <w:r>
        <w:rPr>
          <w:color w:val="231F20"/>
        </w:rPr>
        <w:t>quickly, that</w:t>
      </w:r>
      <w:r>
        <w:rPr>
          <w:color w:val="231F20"/>
          <w:spacing w:val="-11"/>
        </w:rPr>
        <w:t> </w:t>
      </w:r>
      <w:r>
        <w:rPr>
          <w:color w:val="231F20"/>
        </w:rPr>
        <w:t>they</w:t>
      </w:r>
      <w:r>
        <w:rPr>
          <w:color w:val="231F20"/>
          <w:spacing w:val="-11"/>
        </w:rPr>
        <w:t> </w:t>
      </w:r>
      <w:r>
        <w:rPr>
          <w:color w:val="231F20"/>
        </w:rPr>
        <w:t>were</w:t>
      </w:r>
      <w:r>
        <w:rPr>
          <w:color w:val="231F20"/>
          <w:spacing w:val="-11"/>
        </w:rPr>
        <w:t> </w:t>
      </w:r>
      <w:r>
        <w:rPr>
          <w:color w:val="231F20"/>
        </w:rPr>
        <w:t>siblings,</w:t>
      </w:r>
      <w:r>
        <w:rPr>
          <w:color w:val="231F20"/>
          <w:spacing w:val="-11"/>
        </w:rPr>
        <w:t> </w:t>
      </w:r>
      <w:r>
        <w:rPr>
          <w:color w:val="231F20"/>
        </w:rPr>
        <w:t>as</w:t>
      </w:r>
      <w:r>
        <w:rPr>
          <w:color w:val="231F20"/>
          <w:spacing w:val="-11"/>
        </w:rPr>
        <w:t> </w:t>
      </w:r>
      <w:r>
        <w:rPr>
          <w:color w:val="231F20"/>
        </w:rPr>
        <w:t>was</w:t>
      </w:r>
      <w:r>
        <w:rPr>
          <w:color w:val="231F20"/>
          <w:spacing w:val="-11"/>
        </w:rPr>
        <w:t> </w:t>
      </w:r>
      <w:r>
        <w:rPr>
          <w:color w:val="231F20"/>
        </w:rPr>
        <w:t>her</w:t>
      </w:r>
      <w:r>
        <w:rPr>
          <w:color w:val="231F20"/>
          <w:spacing w:val="-11"/>
        </w:rPr>
        <w:t> </w:t>
      </w:r>
      <w:r>
        <w:rPr>
          <w:color w:val="231F20"/>
        </w:rPr>
        <w:t>relationship</w:t>
      </w:r>
      <w:r>
        <w:rPr>
          <w:color w:val="231F20"/>
          <w:spacing w:val="-11"/>
        </w:rPr>
        <w:t> </w:t>
      </w:r>
      <w:r>
        <w:rPr>
          <w:color w:val="231F20"/>
        </w:rPr>
        <w:t>with</w:t>
      </w:r>
      <w:r>
        <w:rPr>
          <w:color w:val="231F20"/>
          <w:spacing w:val="-11"/>
        </w:rPr>
        <w:t> </w:t>
      </w:r>
      <w:r>
        <w:rPr>
          <w:color w:val="231F20"/>
        </w:rPr>
        <w:t>the woman who had been imprisoned for the first attack on us. Musaveni was the oldest and Maritza was the </w:t>
      </w:r>
      <w:r>
        <w:rPr>
          <w:color w:val="231F20"/>
          <w:spacing w:val="-6"/>
        </w:rPr>
        <w:t>youngest</w:t>
      </w:r>
      <w:r>
        <w:rPr>
          <w:color w:val="231F20"/>
          <w:spacing w:val="-8"/>
        </w:rPr>
        <w:t> </w:t>
      </w:r>
      <w:r>
        <w:rPr>
          <w:color w:val="231F20"/>
          <w:spacing w:val="-6"/>
        </w:rPr>
        <w:t>of</w:t>
      </w:r>
      <w:r>
        <w:rPr>
          <w:color w:val="231F20"/>
          <w:spacing w:val="-8"/>
        </w:rPr>
        <w:t> </w:t>
      </w:r>
      <w:r>
        <w:rPr>
          <w:color w:val="231F20"/>
          <w:spacing w:val="-6"/>
        </w:rPr>
        <w:t>the</w:t>
      </w:r>
      <w:r>
        <w:rPr>
          <w:color w:val="231F20"/>
          <w:spacing w:val="-8"/>
        </w:rPr>
        <w:t> </w:t>
      </w:r>
      <w:r>
        <w:rPr>
          <w:color w:val="231F20"/>
          <w:spacing w:val="-6"/>
        </w:rPr>
        <w:t>three.</w:t>
      </w:r>
      <w:r>
        <w:rPr>
          <w:color w:val="231F20"/>
          <w:spacing w:val="-8"/>
        </w:rPr>
        <w:t> </w:t>
      </w:r>
      <w:r>
        <w:rPr>
          <w:color w:val="231F20"/>
          <w:spacing w:val="-6"/>
        </w:rPr>
        <w:t>I</w:t>
      </w:r>
      <w:r>
        <w:rPr>
          <w:color w:val="231F20"/>
          <w:spacing w:val="-8"/>
        </w:rPr>
        <w:t> </w:t>
      </w:r>
      <w:r>
        <w:rPr>
          <w:color w:val="231F20"/>
          <w:spacing w:val="-6"/>
        </w:rPr>
        <w:t>realized</w:t>
      </w:r>
      <w:r>
        <w:rPr>
          <w:color w:val="231F20"/>
          <w:spacing w:val="-8"/>
        </w:rPr>
        <w:t> </w:t>
      </w:r>
      <w:r>
        <w:rPr>
          <w:color w:val="231F20"/>
          <w:spacing w:val="-6"/>
        </w:rPr>
        <w:t>he</w:t>
      </w:r>
      <w:r>
        <w:rPr>
          <w:color w:val="231F20"/>
          <w:spacing w:val="-8"/>
        </w:rPr>
        <w:t> </w:t>
      </w:r>
      <w:r>
        <w:rPr>
          <w:color w:val="231F20"/>
          <w:spacing w:val="-6"/>
        </w:rPr>
        <w:t>now</w:t>
      </w:r>
      <w:r>
        <w:rPr>
          <w:color w:val="231F20"/>
          <w:spacing w:val="-8"/>
        </w:rPr>
        <w:t> </w:t>
      </w:r>
      <w:r>
        <w:rPr>
          <w:color w:val="231F20"/>
          <w:spacing w:val="-6"/>
        </w:rPr>
        <w:t>had</w:t>
      </w:r>
      <w:r>
        <w:rPr>
          <w:color w:val="231F20"/>
          <w:spacing w:val="-8"/>
        </w:rPr>
        <w:t> </w:t>
      </w:r>
      <w:r>
        <w:rPr>
          <w:color w:val="231F20"/>
          <w:spacing w:val="-6"/>
        </w:rPr>
        <w:t>three</w:t>
      </w:r>
      <w:r>
        <w:rPr>
          <w:color w:val="231F20"/>
          <w:spacing w:val="-8"/>
        </w:rPr>
        <w:t> </w:t>
      </w:r>
      <w:r>
        <w:rPr>
          <w:color w:val="231F20"/>
          <w:spacing w:val="-6"/>
        </w:rPr>
        <w:t>reasons </w:t>
      </w:r>
      <w:r>
        <w:rPr>
          <w:color w:val="231F20"/>
          <w:spacing w:val="-4"/>
        </w:rPr>
        <w:t>to</w:t>
      </w:r>
      <w:r>
        <w:rPr>
          <w:color w:val="231F20"/>
          <w:spacing w:val="-11"/>
        </w:rPr>
        <w:t> </w:t>
      </w:r>
      <w:r>
        <w:rPr>
          <w:color w:val="231F20"/>
          <w:spacing w:val="-4"/>
        </w:rPr>
        <w:t>hate</w:t>
      </w:r>
      <w:r>
        <w:rPr>
          <w:color w:val="231F20"/>
          <w:spacing w:val="-11"/>
        </w:rPr>
        <w:t> </w:t>
      </w:r>
      <w:r>
        <w:rPr>
          <w:color w:val="231F20"/>
          <w:spacing w:val="-4"/>
        </w:rPr>
        <w:t>us</w:t>
      </w:r>
      <w:r>
        <w:rPr>
          <w:color w:val="231F20"/>
          <w:spacing w:val="-11"/>
        </w:rPr>
        <w:t> </w:t>
      </w:r>
      <w:r>
        <w:rPr>
          <w:color w:val="231F20"/>
          <w:spacing w:val="-4"/>
        </w:rPr>
        <w:t>and</w:t>
      </w:r>
      <w:r>
        <w:rPr>
          <w:color w:val="231F20"/>
          <w:spacing w:val="-11"/>
        </w:rPr>
        <w:t> </w:t>
      </w:r>
      <w:r>
        <w:rPr>
          <w:color w:val="231F20"/>
          <w:spacing w:val="-4"/>
        </w:rPr>
        <w:t>want</w:t>
      </w:r>
      <w:r>
        <w:rPr>
          <w:color w:val="231F20"/>
          <w:spacing w:val="-11"/>
        </w:rPr>
        <w:t> </w:t>
      </w:r>
      <w:r>
        <w:rPr>
          <w:color w:val="231F20"/>
          <w:spacing w:val="-4"/>
        </w:rPr>
        <w:t>to</w:t>
      </w:r>
      <w:r>
        <w:rPr>
          <w:color w:val="231F20"/>
          <w:spacing w:val="-11"/>
        </w:rPr>
        <w:t> </w:t>
      </w:r>
      <w:r>
        <w:rPr>
          <w:color w:val="231F20"/>
          <w:spacing w:val="-4"/>
        </w:rPr>
        <w:t>kill</w:t>
      </w:r>
      <w:r>
        <w:rPr>
          <w:color w:val="231F20"/>
          <w:spacing w:val="-11"/>
        </w:rPr>
        <w:t> </w:t>
      </w:r>
      <w:r>
        <w:rPr>
          <w:color w:val="231F20"/>
          <w:spacing w:val="-4"/>
        </w:rPr>
        <w:t>us.</w:t>
      </w:r>
      <w:r>
        <w:rPr>
          <w:color w:val="231F20"/>
          <w:spacing w:val="-11"/>
        </w:rPr>
        <w:t> </w:t>
      </w:r>
      <w:r>
        <w:rPr>
          <w:color w:val="231F20"/>
          <w:spacing w:val="-4"/>
        </w:rPr>
        <w:t>I</w:t>
      </w:r>
      <w:r>
        <w:rPr>
          <w:color w:val="231F20"/>
          <w:spacing w:val="-11"/>
        </w:rPr>
        <w:t> </w:t>
      </w:r>
      <w:r>
        <w:rPr>
          <w:color w:val="231F20"/>
          <w:spacing w:val="-4"/>
        </w:rPr>
        <w:t>told</w:t>
      </w:r>
      <w:r>
        <w:rPr>
          <w:color w:val="231F20"/>
          <w:spacing w:val="-11"/>
        </w:rPr>
        <w:t> </w:t>
      </w:r>
      <w:r>
        <w:rPr>
          <w:color w:val="231F20"/>
          <w:spacing w:val="-4"/>
        </w:rPr>
        <w:t>Judy</w:t>
      </w:r>
      <w:r>
        <w:rPr>
          <w:color w:val="231F20"/>
          <w:spacing w:val="-11"/>
        </w:rPr>
        <w:t> </w:t>
      </w:r>
      <w:r>
        <w:rPr>
          <w:color w:val="231F20"/>
          <w:spacing w:val="-4"/>
        </w:rPr>
        <w:t>and</w:t>
      </w:r>
      <w:r>
        <w:rPr>
          <w:color w:val="231F20"/>
          <w:spacing w:val="-11"/>
        </w:rPr>
        <w:t> </w:t>
      </w:r>
      <w:r>
        <w:rPr>
          <w:color w:val="231F20"/>
          <w:spacing w:val="-4"/>
        </w:rPr>
        <w:t>we</w:t>
      </w:r>
      <w:r>
        <w:rPr>
          <w:color w:val="231F20"/>
          <w:spacing w:val="-11"/>
        </w:rPr>
        <w:t> </w:t>
      </w:r>
      <w:r>
        <w:rPr>
          <w:color w:val="231F20"/>
          <w:spacing w:val="-4"/>
        </w:rPr>
        <w:t>resolved </w:t>
      </w:r>
      <w:r>
        <w:rPr>
          <w:color w:val="231F20"/>
          <w:spacing w:val="-6"/>
        </w:rPr>
        <w:t>that</w:t>
      </w:r>
      <w:r>
        <w:rPr>
          <w:color w:val="231F20"/>
          <w:spacing w:val="-8"/>
        </w:rPr>
        <w:t> </w:t>
      </w:r>
      <w:r>
        <w:rPr>
          <w:color w:val="231F20"/>
          <w:spacing w:val="-6"/>
        </w:rPr>
        <w:t>we</w:t>
      </w:r>
      <w:r>
        <w:rPr>
          <w:color w:val="231F20"/>
          <w:spacing w:val="-8"/>
        </w:rPr>
        <w:t> </w:t>
      </w:r>
      <w:r>
        <w:rPr>
          <w:color w:val="231F20"/>
          <w:spacing w:val="-6"/>
        </w:rPr>
        <w:t>would</w:t>
      </w:r>
      <w:r>
        <w:rPr>
          <w:color w:val="231F20"/>
          <w:spacing w:val="-8"/>
        </w:rPr>
        <w:t> </w:t>
      </w:r>
      <w:r>
        <w:rPr>
          <w:color w:val="231F20"/>
          <w:spacing w:val="-6"/>
        </w:rPr>
        <w:t>only</w:t>
      </w:r>
      <w:r>
        <w:rPr>
          <w:color w:val="231F20"/>
          <w:spacing w:val="-8"/>
        </w:rPr>
        <w:t> </w:t>
      </w:r>
      <w:r>
        <w:rPr>
          <w:color w:val="231F20"/>
          <w:spacing w:val="-6"/>
        </w:rPr>
        <w:t>meet</w:t>
      </w:r>
      <w:r>
        <w:rPr>
          <w:color w:val="231F20"/>
          <w:spacing w:val="-8"/>
        </w:rPr>
        <w:t> </w:t>
      </w:r>
      <w:r>
        <w:rPr>
          <w:color w:val="231F20"/>
          <w:spacing w:val="-6"/>
        </w:rPr>
        <w:t>him</w:t>
      </w:r>
      <w:r>
        <w:rPr>
          <w:color w:val="231F20"/>
          <w:spacing w:val="-8"/>
        </w:rPr>
        <w:t> </w:t>
      </w:r>
      <w:r>
        <w:rPr>
          <w:color w:val="231F20"/>
          <w:spacing w:val="-6"/>
        </w:rPr>
        <w:t>if</w:t>
      </w:r>
      <w:r>
        <w:rPr>
          <w:color w:val="231F20"/>
          <w:spacing w:val="-8"/>
        </w:rPr>
        <w:t> </w:t>
      </w:r>
      <w:r>
        <w:rPr>
          <w:color w:val="231F20"/>
          <w:spacing w:val="-6"/>
        </w:rPr>
        <w:t>and</w:t>
      </w:r>
      <w:r>
        <w:rPr>
          <w:color w:val="231F20"/>
          <w:spacing w:val="-8"/>
        </w:rPr>
        <w:t> </w:t>
      </w:r>
      <w:r>
        <w:rPr>
          <w:color w:val="231F20"/>
          <w:spacing w:val="-6"/>
        </w:rPr>
        <w:t>when</w:t>
      </w:r>
      <w:r>
        <w:rPr>
          <w:color w:val="231F20"/>
          <w:spacing w:val="-8"/>
        </w:rPr>
        <w:t> </w:t>
      </w:r>
      <w:r>
        <w:rPr>
          <w:color w:val="231F20"/>
          <w:spacing w:val="-6"/>
        </w:rPr>
        <w:t>he</w:t>
      </w:r>
      <w:r>
        <w:rPr>
          <w:color w:val="231F20"/>
          <w:spacing w:val="-8"/>
        </w:rPr>
        <w:t> </w:t>
      </w:r>
      <w:r>
        <w:rPr>
          <w:color w:val="231F20"/>
          <w:spacing w:val="-6"/>
        </w:rPr>
        <w:t>was</w:t>
      </w:r>
      <w:r>
        <w:rPr>
          <w:color w:val="231F20"/>
          <w:spacing w:val="-8"/>
        </w:rPr>
        <w:t> </w:t>
      </w:r>
      <w:r>
        <w:rPr>
          <w:color w:val="231F20"/>
          <w:spacing w:val="-6"/>
        </w:rPr>
        <w:t>arrested </w:t>
      </w:r>
      <w:r>
        <w:rPr>
          <w:color w:val="231F20"/>
        </w:rPr>
        <w:t>and</w:t>
      </w:r>
      <w:r>
        <w:rPr>
          <w:color w:val="231F20"/>
          <w:spacing w:val="-11"/>
        </w:rPr>
        <w:t> </w:t>
      </w:r>
      <w:r>
        <w:rPr>
          <w:color w:val="231F20"/>
        </w:rPr>
        <w:t>disarmed,</w:t>
      </w:r>
      <w:r>
        <w:rPr>
          <w:color w:val="231F20"/>
          <w:spacing w:val="-11"/>
        </w:rPr>
        <w:t> </w:t>
      </w:r>
      <w:r>
        <w:rPr>
          <w:color w:val="231F20"/>
        </w:rPr>
        <w:t>and</w:t>
      </w:r>
      <w:r>
        <w:rPr>
          <w:color w:val="231F20"/>
          <w:spacing w:val="-11"/>
        </w:rPr>
        <w:t> </w:t>
      </w:r>
      <w:r>
        <w:rPr>
          <w:color w:val="231F20"/>
        </w:rPr>
        <w:t>in</w:t>
      </w:r>
      <w:r>
        <w:rPr>
          <w:color w:val="231F20"/>
          <w:spacing w:val="-11"/>
        </w:rPr>
        <w:t> </w:t>
      </w:r>
      <w:r>
        <w:rPr>
          <w:color w:val="231F20"/>
        </w:rPr>
        <w:t>our</w:t>
      </w:r>
      <w:r>
        <w:rPr>
          <w:color w:val="231F20"/>
          <w:spacing w:val="-11"/>
        </w:rPr>
        <w:t> </w:t>
      </w:r>
      <w:r>
        <w:rPr>
          <w:color w:val="231F20"/>
        </w:rPr>
        <w:t>office</w:t>
      </w:r>
      <w:r>
        <w:rPr>
          <w:color w:val="231F20"/>
          <w:spacing w:val="-11"/>
        </w:rPr>
        <w:t> </w:t>
      </w:r>
      <w:r>
        <w:rPr>
          <w:color w:val="231F20"/>
        </w:rPr>
        <w:t>with</w:t>
      </w:r>
      <w:r>
        <w:rPr>
          <w:color w:val="231F20"/>
          <w:spacing w:val="-11"/>
        </w:rPr>
        <w:t> </w:t>
      </w:r>
      <w:r>
        <w:rPr>
          <w:color w:val="231F20"/>
        </w:rPr>
        <w:t>two</w:t>
      </w:r>
      <w:r>
        <w:rPr>
          <w:color w:val="231F20"/>
          <w:spacing w:val="-11"/>
        </w:rPr>
        <w:t> </w:t>
      </w:r>
      <w:r>
        <w:rPr>
          <w:color w:val="231F20"/>
        </w:rPr>
        <w:t>armed</w:t>
      </w:r>
      <w:r>
        <w:rPr>
          <w:color w:val="231F20"/>
          <w:spacing w:val="-11"/>
        </w:rPr>
        <w:t> </w:t>
      </w:r>
      <w:r>
        <w:rPr>
          <w:color w:val="231F20"/>
        </w:rPr>
        <w:t>guards behind</w:t>
      </w:r>
      <w:r>
        <w:rPr>
          <w:color w:val="231F20"/>
          <w:spacing w:val="-6"/>
        </w:rPr>
        <w:t> </w:t>
      </w:r>
      <w:r>
        <w:rPr>
          <w:color w:val="231F20"/>
        </w:rPr>
        <w:t>him.</w:t>
      </w:r>
      <w:r>
        <w:rPr>
          <w:color w:val="231F20"/>
          <w:spacing w:val="-6"/>
        </w:rPr>
        <w:t> </w:t>
      </w:r>
      <w:r>
        <w:rPr>
          <w:color w:val="231F20"/>
        </w:rPr>
        <w:t>As</w:t>
      </w:r>
      <w:r>
        <w:rPr>
          <w:color w:val="231F20"/>
          <w:spacing w:val="-6"/>
        </w:rPr>
        <w:t> </w:t>
      </w:r>
      <w:r>
        <w:rPr>
          <w:color w:val="231F20"/>
        </w:rPr>
        <w:t>I</w:t>
      </w:r>
      <w:r>
        <w:rPr>
          <w:color w:val="231F20"/>
          <w:spacing w:val="-6"/>
        </w:rPr>
        <w:t> </w:t>
      </w:r>
      <w:r>
        <w:rPr>
          <w:color w:val="231F20"/>
        </w:rPr>
        <w:t>commented</w:t>
      </w:r>
      <w:r>
        <w:rPr>
          <w:color w:val="231F20"/>
          <w:spacing w:val="-6"/>
        </w:rPr>
        <w:t> </w:t>
      </w:r>
      <w:r>
        <w:rPr>
          <w:color w:val="231F20"/>
        </w:rPr>
        <w:t>to</w:t>
      </w:r>
      <w:r>
        <w:rPr>
          <w:color w:val="231F20"/>
          <w:spacing w:val="-6"/>
        </w:rPr>
        <w:t> </w:t>
      </w:r>
      <w:r>
        <w:rPr>
          <w:color w:val="231F20"/>
        </w:rPr>
        <w:t>Dad</w:t>
      </w:r>
      <w:r>
        <w:rPr>
          <w:color w:val="231F20"/>
          <w:spacing w:val="-6"/>
        </w:rPr>
        <w:t> </w:t>
      </w:r>
      <w:r>
        <w:rPr>
          <w:color w:val="231F20"/>
        </w:rPr>
        <w:t>earlier,</w:t>
      </w:r>
      <w:r>
        <w:rPr>
          <w:color w:val="231F20"/>
          <w:spacing w:val="-6"/>
        </w:rPr>
        <w:t> </w:t>
      </w:r>
      <w:r>
        <w:rPr>
          <w:color w:val="231F20"/>
        </w:rPr>
        <w:t>if</w:t>
      </w:r>
      <w:r>
        <w:rPr>
          <w:color w:val="231F20"/>
          <w:spacing w:val="-6"/>
        </w:rPr>
        <w:t> </w:t>
      </w:r>
      <w:r>
        <w:rPr>
          <w:color w:val="231F20"/>
        </w:rPr>
        <w:t>you</w:t>
      </w:r>
      <w:r>
        <w:rPr>
          <w:color w:val="231F20"/>
          <w:spacing w:val="-6"/>
        </w:rPr>
        <w:t> </w:t>
      </w:r>
      <w:r>
        <w:rPr>
          <w:color w:val="231F20"/>
        </w:rPr>
        <w:t>are dealing with a venomous snake, you ensure you keep</w:t>
      </w:r>
      <w:r>
        <w:rPr>
          <w:color w:val="231F20"/>
          <w:spacing w:val="40"/>
        </w:rPr>
        <w:t> </w:t>
      </w:r>
      <w:r>
        <w:rPr>
          <w:color w:val="231F20"/>
        </w:rPr>
        <w:t>a thick pane of glass between you and it. Incidentally, it also seemed that Letizia was distantly related to the Musaveni</w:t>
      </w:r>
      <w:r>
        <w:rPr>
          <w:color w:val="231F20"/>
          <w:spacing w:val="-10"/>
        </w:rPr>
        <w:t> </w:t>
      </w:r>
      <w:r>
        <w:rPr>
          <w:color w:val="231F20"/>
        </w:rPr>
        <w:t>family.</w:t>
      </w:r>
      <w:r>
        <w:rPr>
          <w:color w:val="231F20"/>
          <w:spacing w:val="-10"/>
        </w:rPr>
        <w:t> </w:t>
      </w:r>
      <w:r>
        <w:rPr>
          <w:color w:val="231F20"/>
        </w:rPr>
        <w:t>It</w:t>
      </w:r>
      <w:r>
        <w:rPr>
          <w:color w:val="231F20"/>
          <w:spacing w:val="-10"/>
        </w:rPr>
        <w:t> </w:t>
      </w:r>
      <w:r>
        <w:rPr>
          <w:color w:val="231F20"/>
        </w:rPr>
        <w:t>appears</w:t>
      </w:r>
      <w:r>
        <w:rPr>
          <w:color w:val="231F20"/>
          <w:spacing w:val="-10"/>
        </w:rPr>
        <w:t> </w:t>
      </w:r>
      <w:r>
        <w:rPr>
          <w:color w:val="231F20"/>
        </w:rPr>
        <w:t>that</w:t>
      </w:r>
      <w:r>
        <w:rPr>
          <w:color w:val="231F20"/>
          <w:spacing w:val="-10"/>
        </w:rPr>
        <w:t> </w:t>
      </w:r>
      <w:r>
        <w:rPr>
          <w:color w:val="231F20"/>
        </w:rPr>
        <w:t>our</w:t>
      </w:r>
      <w:r>
        <w:rPr>
          <w:color w:val="231F20"/>
          <w:spacing w:val="-10"/>
        </w:rPr>
        <w:t> </w:t>
      </w:r>
      <w:r>
        <w:rPr>
          <w:color w:val="231F20"/>
        </w:rPr>
        <w:t>contact</w:t>
      </w:r>
      <w:r>
        <w:rPr>
          <w:color w:val="231F20"/>
          <w:spacing w:val="-10"/>
        </w:rPr>
        <w:t> </w:t>
      </w:r>
      <w:r>
        <w:rPr>
          <w:color w:val="231F20"/>
        </w:rPr>
        <w:t>who</w:t>
      </w:r>
      <w:r>
        <w:rPr>
          <w:color w:val="231F20"/>
          <w:spacing w:val="-10"/>
        </w:rPr>
        <w:t> </w:t>
      </w:r>
      <w:r>
        <w:rPr>
          <w:color w:val="231F20"/>
        </w:rPr>
        <w:t>drew up the Ndenge family tree was unaware of it.</w:t>
      </w:r>
    </w:p>
    <w:p>
      <w:pPr>
        <w:pStyle w:val="BodyText"/>
        <w:spacing w:line="285" w:lineRule="auto" w:before="145"/>
        <w:ind w:left="900" w:right="1244" w:firstLine="360"/>
        <w:jc w:val="both"/>
      </w:pPr>
      <w:r>
        <w:rPr>
          <w:color w:val="231F20"/>
        </w:rPr>
        <w:t>One</w:t>
      </w:r>
      <w:r>
        <w:rPr>
          <w:color w:val="231F20"/>
          <w:spacing w:val="40"/>
        </w:rPr>
        <w:t> </w:t>
      </w:r>
      <w:r>
        <w:rPr>
          <w:color w:val="231F20"/>
          <w:spacing w:val="9"/>
        </w:rPr>
        <w:t>afternoon,</w:t>
      </w:r>
      <w:r>
        <w:rPr>
          <w:color w:val="231F20"/>
          <w:spacing w:val="40"/>
        </w:rPr>
        <w:t> </w:t>
      </w:r>
      <w:r>
        <w:rPr>
          <w:color w:val="231F20"/>
        </w:rPr>
        <w:t>while</w:t>
      </w:r>
      <w:r>
        <w:rPr>
          <w:color w:val="231F20"/>
          <w:spacing w:val="40"/>
        </w:rPr>
        <w:t> </w:t>
      </w:r>
      <w:r>
        <w:rPr>
          <w:color w:val="231F20"/>
        </w:rPr>
        <w:t>we</w:t>
      </w:r>
      <w:r>
        <w:rPr>
          <w:color w:val="231F20"/>
          <w:spacing w:val="40"/>
        </w:rPr>
        <w:t> </w:t>
      </w:r>
      <w:r>
        <w:rPr>
          <w:color w:val="231F20"/>
        </w:rPr>
        <w:t>were</w:t>
      </w:r>
      <w:r>
        <w:rPr>
          <w:color w:val="231F20"/>
          <w:spacing w:val="40"/>
        </w:rPr>
        <w:t> </w:t>
      </w:r>
      <w:r>
        <w:rPr>
          <w:color w:val="231F20"/>
        </w:rPr>
        <w:t>in</w:t>
      </w:r>
      <w:r>
        <w:rPr>
          <w:color w:val="231F20"/>
          <w:spacing w:val="40"/>
        </w:rPr>
        <w:t> </w:t>
      </w:r>
      <w:r>
        <w:rPr>
          <w:color w:val="231F20"/>
        </w:rPr>
        <w:t>the</w:t>
      </w:r>
      <w:r>
        <w:rPr>
          <w:color w:val="231F20"/>
          <w:spacing w:val="40"/>
        </w:rPr>
        <w:t> </w:t>
      </w:r>
      <w:r>
        <w:rPr>
          <w:color w:val="231F20"/>
          <w:spacing w:val="11"/>
        </w:rPr>
        <w:t>middle </w:t>
      </w:r>
      <w:r>
        <w:rPr>
          <w:color w:val="231F20"/>
        </w:rPr>
        <w:t>of</w:t>
      </w:r>
      <w:r>
        <w:rPr>
          <w:color w:val="231F20"/>
          <w:spacing w:val="23"/>
        </w:rPr>
        <w:t> </w:t>
      </w:r>
      <w:r>
        <w:rPr>
          <w:color w:val="231F20"/>
        </w:rPr>
        <w:t>the</w:t>
      </w:r>
      <w:r>
        <w:rPr>
          <w:color w:val="231F20"/>
          <w:spacing w:val="23"/>
        </w:rPr>
        <w:t> </w:t>
      </w:r>
      <w:r>
        <w:rPr>
          <w:color w:val="231F20"/>
        </w:rPr>
        <w:t>investigation,</w:t>
      </w:r>
      <w:r>
        <w:rPr>
          <w:color w:val="231F20"/>
          <w:spacing w:val="23"/>
        </w:rPr>
        <w:t> </w:t>
      </w:r>
      <w:r>
        <w:rPr>
          <w:color w:val="231F20"/>
        </w:rPr>
        <w:t>Dad</w:t>
      </w:r>
      <w:r>
        <w:rPr>
          <w:color w:val="231F20"/>
          <w:spacing w:val="23"/>
        </w:rPr>
        <w:t> </w:t>
      </w:r>
      <w:r>
        <w:rPr>
          <w:color w:val="231F20"/>
        </w:rPr>
        <w:t>called</w:t>
      </w:r>
      <w:r>
        <w:rPr>
          <w:color w:val="231F20"/>
          <w:spacing w:val="23"/>
        </w:rPr>
        <w:t> </w:t>
      </w:r>
      <w:r>
        <w:rPr>
          <w:color w:val="231F20"/>
        </w:rPr>
        <w:t>me</w:t>
      </w:r>
      <w:r>
        <w:rPr>
          <w:color w:val="231F20"/>
          <w:spacing w:val="23"/>
        </w:rPr>
        <w:t> </w:t>
      </w:r>
      <w:r>
        <w:rPr>
          <w:color w:val="231F20"/>
        </w:rPr>
        <w:t>to</w:t>
      </w:r>
      <w:r>
        <w:rPr>
          <w:color w:val="231F20"/>
          <w:spacing w:val="23"/>
        </w:rPr>
        <w:t> </w:t>
      </w:r>
      <w:r>
        <w:rPr>
          <w:color w:val="231F20"/>
        </w:rPr>
        <w:t>his</w:t>
      </w:r>
      <w:r>
        <w:rPr>
          <w:color w:val="231F20"/>
          <w:spacing w:val="23"/>
        </w:rPr>
        <w:t> </w:t>
      </w:r>
      <w:r>
        <w:rPr>
          <w:color w:val="231F20"/>
        </w:rPr>
        <w:t>office</w:t>
      </w:r>
      <w:r>
        <w:rPr>
          <w:color w:val="231F20"/>
          <w:spacing w:val="23"/>
        </w:rPr>
        <w:t> </w:t>
      </w:r>
      <w:r>
        <w:rPr>
          <w:color w:val="231F20"/>
        </w:rPr>
        <w:t>and</w:t>
      </w:r>
    </w:p>
    <w:p>
      <w:pPr>
        <w:spacing w:after="0" w:line="285" w:lineRule="auto"/>
        <w:jc w:val="both"/>
        <w:sectPr>
          <w:footerReference w:type="default" r:id="rId32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57120;mso-wrap-distance-left:0;mso-wrap-distance-right:0" id="docshapegroup75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jc w:val="both"/>
      </w:pPr>
      <w:r>
        <w:rPr>
          <w:color w:val="231F20"/>
        </w:rPr>
        <w:t>asked me to go to Tolosa to find out the truth </w:t>
      </w:r>
      <w:r>
        <w:rPr>
          <w:color w:val="231F20"/>
        </w:rPr>
        <w:t>about </w:t>
      </w:r>
      <w:r>
        <w:rPr>
          <w:color w:val="231F20"/>
          <w:spacing w:val="-2"/>
        </w:rPr>
        <w:t>the</w:t>
      </w:r>
      <w:r>
        <w:rPr>
          <w:color w:val="231F20"/>
          <w:spacing w:val="-11"/>
        </w:rPr>
        <w:t> </w:t>
      </w:r>
      <w:r>
        <w:rPr>
          <w:color w:val="231F20"/>
          <w:spacing w:val="-2"/>
        </w:rPr>
        <w:t>disappearance</w:t>
      </w:r>
      <w:r>
        <w:rPr>
          <w:color w:val="231F20"/>
          <w:spacing w:val="-11"/>
        </w:rPr>
        <w:t> </w:t>
      </w:r>
      <w:r>
        <w:rPr>
          <w:color w:val="231F20"/>
          <w:spacing w:val="-2"/>
        </w:rPr>
        <w:t>of</w:t>
      </w:r>
      <w:r>
        <w:rPr>
          <w:color w:val="231F20"/>
          <w:spacing w:val="-11"/>
        </w:rPr>
        <w:t> </w:t>
      </w:r>
      <w:r>
        <w:rPr>
          <w:color w:val="231F20"/>
          <w:spacing w:val="-2"/>
        </w:rPr>
        <w:t>a</w:t>
      </w:r>
      <w:r>
        <w:rPr>
          <w:color w:val="231F20"/>
          <w:spacing w:val="-11"/>
        </w:rPr>
        <w:t> </w:t>
      </w:r>
      <w:r>
        <w:rPr>
          <w:color w:val="231F20"/>
          <w:spacing w:val="-2"/>
        </w:rPr>
        <w:t>B</w:t>
      </w:r>
      <w:r>
        <w:rPr>
          <w:color w:val="231F20"/>
          <w:spacing w:val="-11"/>
        </w:rPr>
        <w:t> </w:t>
      </w:r>
      <w:r>
        <w:rPr>
          <w:color w:val="231F20"/>
          <w:spacing w:val="-2"/>
        </w:rPr>
        <w:t>Class</w:t>
      </w:r>
      <w:r>
        <w:rPr>
          <w:color w:val="231F20"/>
          <w:spacing w:val="-11"/>
        </w:rPr>
        <w:t> </w:t>
      </w:r>
      <w:r>
        <w:rPr>
          <w:color w:val="231F20"/>
          <w:spacing w:val="-2"/>
        </w:rPr>
        <w:t>slave</w:t>
      </w:r>
      <w:r>
        <w:rPr>
          <w:color w:val="231F20"/>
          <w:spacing w:val="-11"/>
        </w:rPr>
        <w:t> </w:t>
      </w:r>
      <w:r>
        <w:rPr>
          <w:color w:val="231F20"/>
          <w:spacing w:val="-2"/>
        </w:rPr>
        <w:t>from</w:t>
      </w:r>
      <w:r>
        <w:rPr>
          <w:color w:val="231F20"/>
          <w:spacing w:val="-11"/>
        </w:rPr>
        <w:t> </w:t>
      </w:r>
      <w:r>
        <w:rPr>
          <w:color w:val="231F20"/>
          <w:spacing w:val="-2"/>
        </w:rPr>
        <w:t>the</w:t>
      </w:r>
      <w:r>
        <w:rPr>
          <w:color w:val="231F20"/>
          <w:spacing w:val="-11"/>
        </w:rPr>
        <w:t> </w:t>
      </w:r>
      <w:r>
        <w:rPr>
          <w:color w:val="231F20"/>
          <w:spacing w:val="-2"/>
        </w:rPr>
        <w:t>local</w:t>
      </w:r>
      <w:r>
        <w:rPr>
          <w:color w:val="231F20"/>
          <w:spacing w:val="-11"/>
        </w:rPr>
        <w:t> </w:t>
      </w:r>
      <w:r>
        <w:rPr>
          <w:color w:val="231F20"/>
          <w:spacing w:val="-2"/>
        </w:rPr>
        <w:t>slave </w:t>
      </w:r>
      <w:r>
        <w:rPr>
          <w:color w:val="231F20"/>
          <w:spacing w:val="-4"/>
        </w:rPr>
        <w:t>breeding</w:t>
      </w:r>
      <w:r>
        <w:rPr>
          <w:color w:val="231F20"/>
          <w:spacing w:val="-10"/>
        </w:rPr>
        <w:t> </w:t>
      </w:r>
      <w:r>
        <w:rPr>
          <w:color w:val="231F20"/>
          <w:spacing w:val="-4"/>
        </w:rPr>
        <w:t>centre.</w:t>
      </w:r>
      <w:r>
        <w:rPr>
          <w:color w:val="231F20"/>
          <w:spacing w:val="-10"/>
        </w:rPr>
        <w:t> </w:t>
      </w:r>
      <w:r>
        <w:rPr>
          <w:color w:val="231F20"/>
          <w:spacing w:val="-4"/>
        </w:rPr>
        <w:t>He</w:t>
      </w:r>
      <w:r>
        <w:rPr>
          <w:color w:val="231F20"/>
          <w:spacing w:val="-10"/>
        </w:rPr>
        <w:t> </w:t>
      </w:r>
      <w:r>
        <w:rPr>
          <w:color w:val="231F20"/>
          <w:spacing w:val="-4"/>
        </w:rPr>
        <w:t>felt</w:t>
      </w:r>
      <w:r>
        <w:rPr>
          <w:color w:val="231F20"/>
          <w:spacing w:val="-10"/>
        </w:rPr>
        <w:t> </w:t>
      </w:r>
      <w:r>
        <w:rPr>
          <w:color w:val="231F20"/>
          <w:spacing w:val="-4"/>
        </w:rPr>
        <w:t>the</w:t>
      </w:r>
      <w:r>
        <w:rPr>
          <w:color w:val="231F20"/>
          <w:spacing w:val="-10"/>
        </w:rPr>
        <w:t> </w:t>
      </w:r>
      <w:r>
        <w:rPr>
          <w:color w:val="231F20"/>
          <w:spacing w:val="-4"/>
        </w:rPr>
        <w:t>other</w:t>
      </w:r>
      <w:r>
        <w:rPr>
          <w:color w:val="231F20"/>
          <w:spacing w:val="-10"/>
        </w:rPr>
        <w:t> </w:t>
      </w:r>
      <w:r>
        <w:rPr>
          <w:color w:val="231F20"/>
          <w:spacing w:val="-4"/>
        </w:rPr>
        <w:t>slaves</w:t>
      </w:r>
      <w:r>
        <w:rPr>
          <w:color w:val="231F20"/>
          <w:spacing w:val="-10"/>
        </w:rPr>
        <w:t> </w:t>
      </w:r>
      <w:r>
        <w:rPr>
          <w:color w:val="231F20"/>
          <w:spacing w:val="-4"/>
        </w:rPr>
        <w:t>might</w:t>
      </w:r>
      <w:r>
        <w:rPr>
          <w:color w:val="231F20"/>
          <w:spacing w:val="-10"/>
        </w:rPr>
        <w:t> </w:t>
      </w:r>
      <w:r>
        <w:rPr>
          <w:color w:val="231F20"/>
          <w:spacing w:val="-4"/>
        </w:rPr>
        <w:t>talk</w:t>
      </w:r>
      <w:r>
        <w:rPr>
          <w:color w:val="231F20"/>
          <w:spacing w:val="-10"/>
        </w:rPr>
        <w:t> </w:t>
      </w:r>
      <w:r>
        <w:rPr>
          <w:color w:val="231F20"/>
          <w:spacing w:val="-4"/>
        </w:rPr>
        <w:t>to</w:t>
      </w:r>
      <w:r>
        <w:rPr>
          <w:color w:val="231F20"/>
          <w:spacing w:val="-10"/>
        </w:rPr>
        <w:t> </w:t>
      </w:r>
      <w:r>
        <w:rPr>
          <w:color w:val="231F20"/>
          <w:spacing w:val="-4"/>
        </w:rPr>
        <w:t>me </w:t>
      </w:r>
      <w:r>
        <w:rPr>
          <w:color w:val="231F20"/>
        </w:rPr>
        <w:t>and tell me what they knew since the Governor could not</w:t>
      </w:r>
      <w:r>
        <w:rPr>
          <w:color w:val="231F20"/>
          <w:spacing w:val="-12"/>
        </w:rPr>
        <w:t> </w:t>
      </w:r>
      <w:r>
        <w:rPr>
          <w:color w:val="231F20"/>
        </w:rPr>
        <w:t>get</w:t>
      </w:r>
      <w:r>
        <w:rPr>
          <w:color w:val="231F20"/>
          <w:spacing w:val="-12"/>
        </w:rPr>
        <w:t> </w:t>
      </w:r>
      <w:r>
        <w:rPr>
          <w:color w:val="231F20"/>
        </w:rPr>
        <w:t>them</w:t>
      </w:r>
      <w:r>
        <w:rPr>
          <w:color w:val="231F20"/>
          <w:spacing w:val="-12"/>
        </w:rPr>
        <w:t> </w:t>
      </w:r>
      <w:r>
        <w:rPr>
          <w:color w:val="231F20"/>
        </w:rPr>
        <w:t>to</w:t>
      </w:r>
      <w:r>
        <w:rPr>
          <w:color w:val="231F20"/>
          <w:spacing w:val="-12"/>
        </w:rPr>
        <w:t> </w:t>
      </w:r>
      <w:r>
        <w:rPr>
          <w:color w:val="231F20"/>
        </w:rPr>
        <w:t>speak</w:t>
      </w:r>
      <w:r>
        <w:rPr>
          <w:color w:val="231F20"/>
          <w:spacing w:val="-12"/>
        </w:rPr>
        <w:t> </w:t>
      </w:r>
      <w:r>
        <w:rPr>
          <w:color w:val="231F20"/>
        </w:rPr>
        <w:t>to</w:t>
      </w:r>
      <w:r>
        <w:rPr>
          <w:color w:val="231F20"/>
          <w:spacing w:val="-12"/>
        </w:rPr>
        <w:t> </w:t>
      </w:r>
      <w:r>
        <w:rPr>
          <w:color w:val="231F20"/>
        </w:rPr>
        <w:t>her.</w:t>
      </w:r>
      <w:r>
        <w:rPr>
          <w:color w:val="231F20"/>
          <w:spacing w:val="-12"/>
        </w:rPr>
        <w:t> </w:t>
      </w:r>
      <w:r>
        <w:rPr>
          <w:color w:val="231F20"/>
        </w:rPr>
        <w:t>I</w:t>
      </w:r>
      <w:r>
        <w:rPr>
          <w:color w:val="231F20"/>
          <w:spacing w:val="-12"/>
        </w:rPr>
        <w:t> </w:t>
      </w:r>
      <w:r>
        <w:rPr>
          <w:color w:val="231F20"/>
        </w:rPr>
        <w:t>asked</w:t>
      </w:r>
      <w:r>
        <w:rPr>
          <w:color w:val="231F20"/>
          <w:spacing w:val="-12"/>
        </w:rPr>
        <w:t> </w:t>
      </w:r>
      <w:r>
        <w:rPr>
          <w:color w:val="231F20"/>
        </w:rPr>
        <w:t>Jake</w:t>
      </w:r>
      <w:r>
        <w:rPr>
          <w:color w:val="231F20"/>
          <w:spacing w:val="-12"/>
        </w:rPr>
        <w:t> </w:t>
      </w:r>
      <w:r>
        <w:rPr>
          <w:color w:val="231F20"/>
        </w:rPr>
        <w:t>to</w:t>
      </w:r>
      <w:r>
        <w:rPr>
          <w:color w:val="231F20"/>
          <w:spacing w:val="-12"/>
        </w:rPr>
        <w:t> </w:t>
      </w:r>
      <w:r>
        <w:rPr>
          <w:color w:val="231F20"/>
        </w:rPr>
        <w:t>come</w:t>
      </w:r>
      <w:r>
        <w:rPr>
          <w:color w:val="231F20"/>
          <w:spacing w:val="-12"/>
        </w:rPr>
        <w:t> </w:t>
      </w:r>
      <w:r>
        <w:rPr>
          <w:color w:val="231F20"/>
        </w:rPr>
        <w:t>with </w:t>
      </w:r>
      <w:r>
        <w:rPr>
          <w:color w:val="231F20"/>
          <w:spacing w:val="-2"/>
        </w:rPr>
        <w:t>me</w:t>
      </w:r>
      <w:r>
        <w:rPr>
          <w:color w:val="231F20"/>
          <w:spacing w:val="-13"/>
        </w:rPr>
        <w:t> </w:t>
      </w:r>
      <w:r>
        <w:rPr>
          <w:color w:val="231F20"/>
          <w:spacing w:val="-2"/>
        </w:rPr>
        <w:t>and</w:t>
      </w:r>
      <w:r>
        <w:rPr>
          <w:color w:val="231F20"/>
          <w:spacing w:val="-12"/>
        </w:rPr>
        <w:t> </w:t>
      </w:r>
      <w:r>
        <w:rPr>
          <w:color w:val="231F20"/>
          <w:spacing w:val="-2"/>
        </w:rPr>
        <w:t>we</w:t>
      </w:r>
      <w:r>
        <w:rPr>
          <w:color w:val="231F20"/>
          <w:spacing w:val="-9"/>
        </w:rPr>
        <w:t> </w:t>
      </w:r>
      <w:r>
        <w:rPr>
          <w:color w:val="231F20"/>
          <w:spacing w:val="-2"/>
        </w:rPr>
        <w:t>travelled</w:t>
      </w:r>
      <w:r>
        <w:rPr>
          <w:color w:val="231F20"/>
          <w:spacing w:val="-9"/>
        </w:rPr>
        <w:t> </w:t>
      </w:r>
      <w:r>
        <w:rPr>
          <w:color w:val="231F20"/>
          <w:spacing w:val="-2"/>
        </w:rPr>
        <w:t>to</w:t>
      </w:r>
      <w:r>
        <w:rPr>
          <w:color w:val="231F20"/>
          <w:spacing w:val="-13"/>
        </w:rPr>
        <w:t> </w:t>
      </w:r>
      <w:r>
        <w:rPr>
          <w:color w:val="231F20"/>
          <w:spacing w:val="-2"/>
        </w:rPr>
        <w:t>Tolosa</w:t>
      </w:r>
      <w:r>
        <w:rPr>
          <w:color w:val="231F20"/>
          <w:spacing w:val="-9"/>
        </w:rPr>
        <w:t> </w:t>
      </w:r>
      <w:r>
        <w:rPr>
          <w:color w:val="231F20"/>
          <w:spacing w:val="-2"/>
        </w:rPr>
        <w:t>on</w:t>
      </w:r>
      <w:r>
        <w:rPr>
          <w:color w:val="231F20"/>
          <w:spacing w:val="-9"/>
        </w:rPr>
        <w:t> </w:t>
      </w:r>
      <w:r>
        <w:rPr>
          <w:color w:val="231F20"/>
          <w:spacing w:val="-2"/>
        </w:rPr>
        <w:t>the</w:t>
      </w:r>
      <w:r>
        <w:rPr>
          <w:color w:val="231F20"/>
          <w:spacing w:val="-9"/>
        </w:rPr>
        <w:t> </w:t>
      </w:r>
      <w:r>
        <w:rPr>
          <w:color w:val="231F20"/>
          <w:spacing w:val="-2"/>
        </w:rPr>
        <w:t>following</w:t>
      </w:r>
      <w:r>
        <w:rPr>
          <w:color w:val="231F20"/>
          <w:spacing w:val="-9"/>
        </w:rPr>
        <w:t> </w:t>
      </w:r>
      <w:r>
        <w:rPr>
          <w:color w:val="231F20"/>
          <w:spacing w:val="-2"/>
        </w:rPr>
        <w:t>day.</w:t>
      </w:r>
      <w:r>
        <w:rPr>
          <w:color w:val="231F20"/>
          <w:spacing w:val="-9"/>
        </w:rPr>
        <w:t> </w:t>
      </w:r>
      <w:r>
        <w:rPr>
          <w:color w:val="231F20"/>
          <w:spacing w:val="-2"/>
        </w:rPr>
        <w:t>On </w:t>
      </w:r>
      <w:r>
        <w:rPr>
          <w:color w:val="231F20"/>
          <w:spacing w:val="-4"/>
        </w:rPr>
        <w:t>our</w:t>
      </w:r>
      <w:r>
        <w:rPr>
          <w:color w:val="231F20"/>
          <w:spacing w:val="-11"/>
        </w:rPr>
        <w:t> </w:t>
      </w:r>
      <w:r>
        <w:rPr>
          <w:color w:val="231F20"/>
          <w:spacing w:val="-4"/>
        </w:rPr>
        <w:t>arrival</w:t>
      </w:r>
      <w:r>
        <w:rPr>
          <w:color w:val="231F20"/>
          <w:spacing w:val="-11"/>
        </w:rPr>
        <w:t> </w:t>
      </w:r>
      <w:r>
        <w:rPr>
          <w:color w:val="231F20"/>
          <w:spacing w:val="-4"/>
        </w:rPr>
        <w:t>at</w:t>
      </w:r>
      <w:r>
        <w:rPr>
          <w:color w:val="231F20"/>
          <w:spacing w:val="-11"/>
        </w:rPr>
        <w:t> </w:t>
      </w:r>
      <w:r>
        <w:rPr>
          <w:color w:val="231F20"/>
          <w:spacing w:val="-4"/>
        </w:rPr>
        <w:t>the</w:t>
      </w:r>
      <w:r>
        <w:rPr>
          <w:color w:val="231F20"/>
          <w:spacing w:val="-11"/>
        </w:rPr>
        <w:t> </w:t>
      </w:r>
      <w:r>
        <w:rPr>
          <w:color w:val="231F20"/>
          <w:spacing w:val="-4"/>
        </w:rPr>
        <w:t>centre,</w:t>
      </w:r>
      <w:r>
        <w:rPr>
          <w:color w:val="231F20"/>
          <w:spacing w:val="-11"/>
        </w:rPr>
        <w:t> </w:t>
      </w:r>
      <w:r>
        <w:rPr>
          <w:color w:val="231F20"/>
          <w:spacing w:val="-4"/>
        </w:rPr>
        <w:t>which</w:t>
      </w:r>
      <w:r>
        <w:rPr>
          <w:color w:val="231F20"/>
          <w:spacing w:val="-11"/>
        </w:rPr>
        <w:t> </w:t>
      </w:r>
      <w:r>
        <w:rPr>
          <w:color w:val="231F20"/>
          <w:spacing w:val="-4"/>
        </w:rPr>
        <w:t>we</w:t>
      </w:r>
      <w:r>
        <w:rPr>
          <w:color w:val="231F20"/>
          <w:spacing w:val="-11"/>
        </w:rPr>
        <w:t> </w:t>
      </w:r>
      <w:r>
        <w:rPr>
          <w:color w:val="231F20"/>
          <w:spacing w:val="-4"/>
        </w:rPr>
        <w:t>saw</w:t>
      </w:r>
      <w:r>
        <w:rPr>
          <w:color w:val="231F20"/>
          <w:spacing w:val="-11"/>
        </w:rPr>
        <w:t> </w:t>
      </w:r>
      <w:r>
        <w:rPr>
          <w:color w:val="231F20"/>
          <w:spacing w:val="-4"/>
        </w:rPr>
        <w:t>resembled</w:t>
      </w:r>
      <w:r>
        <w:rPr>
          <w:color w:val="231F20"/>
          <w:spacing w:val="-11"/>
        </w:rPr>
        <w:t> </w:t>
      </w:r>
      <w:r>
        <w:rPr>
          <w:color w:val="231F20"/>
          <w:spacing w:val="-4"/>
        </w:rPr>
        <w:t>the</w:t>
      </w:r>
      <w:r>
        <w:rPr>
          <w:color w:val="231F20"/>
          <w:spacing w:val="-11"/>
        </w:rPr>
        <w:t> </w:t>
      </w:r>
      <w:r>
        <w:rPr>
          <w:color w:val="231F20"/>
          <w:spacing w:val="-4"/>
        </w:rPr>
        <w:t>one </w:t>
      </w:r>
      <w:r>
        <w:rPr>
          <w:color w:val="231F20"/>
        </w:rPr>
        <w:t>on</w:t>
      </w:r>
      <w:r>
        <w:rPr>
          <w:color w:val="231F20"/>
          <w:spacing w:val="-10"/>
        </w:rPr>
        <w:t> </w:t>
      </w:r>
      <w:r>
        <w:rPr>
          <w:color w:val="231F20"/>
        </w:rPr>
        <w:t>St</w:t>
      </w:r>
      <w:r>
        <w:rPr>
          <w:color w:val="231F20"/>
          <w:spacing w:val="-10"/>
        </w:rPr>
        <w:t> </w:t>
      </w:r>
      <w:r>
        <w:rPr>
          <w:color w:val="231F20"/>
        </w:rPr>
        <w:t>Michael’s</w:t>
      </w:r>
      <w:r>
        <w:rPr>
          <w:color w:val="231F20"/>
          <w:spacing w:val="-10"/>
        </w:rPr>
        <w:t> </w:t>
      </w:r>
      <w:r>
        <w:rPr>
          <w:color w:val="231F20"/>
        </w:rPr>
        <w:t>Island,</w:t>
      </w:r>
      <w:r>
        <w:rPr>
          <w:color w:val="231F20"/>
          <w:spacing w:val="-10"/>
        </w:rPr>
        <w:t> </w:t>
      </w:r>
      <w:r>
        <w:rPr>
          <w:color w:val="231F20"/>
        </w:rPr>
        <w:t>we</w:t>
      </w:r>
      <w:r>
        <w:rPr>
          <w:color w:val="231F20"/>
          <w:spacing w:val="-10"/>
        </w:rPr>
        <w:t> </w:t>
      </w:r>
      <w:r>
        <w:rPr>
          <w:color w:val="231F20"/>
        </w:rPr>
        <w:t>went</w:t>
      </w:r>
      <w:r>
        <w:rPr>
          <w:color w:val="231F20"/>
          <w:spacing w:val="-10"/>
        </w:rPr>
        <w:t> </w:t>
      </w:r>
      <w:r>
        <w:rPr>
          <w:color w:val="231F20"/>
        </w:rPr>
        <w:t>to</w:t>
      </w:r>
      <w:r>
        <w:rPr>
          <w:color w:val="231F20"/>
          <w:spacing w:val="-10"/>
        </w:rPr>
        <w:t> </w:t>
      </w:r>
      <w:r>
        <w:rPr>
          <w:color w:val="231F20"/>
        </w:rPr>
        <w:t>meet</w:t>
      </w:r>
      <w:r>
        <w:rPr>
          <w:color w:val="231F20"/>
          <w:spacing w:val="-10"/>
        </w:rPr>
        <w:t> </w:t>
      </w:r>
      <w:r>
        <w:rPr>
          <w:color w:val="231F20"/>
        </w:rPr>
        <w:t>the</w:t>
      </w:r>
      <w:r>
        <w:rPr>
          <w:color w:val="231F20"/>
          <w:spacing w:val="-10"/>
        </w:rPr>
        <w:t> </w:t>
      </w:r>
      <w:r>
        <w:rPr>
          <w:color w:val="231F20"/>
        </w:rPr>
        <w:t>Governor. </w:t>
      </w:r>
      <w:r>
        <w:rPr>
          <w:color w:val="231F20"/>
          <w:spacing w:val="-6"/>
        </w:rPr>
        <w:t>She told us the male slave had disappeared one afternoon </w:t>
      </w:r>
      <w:r>
        <w:rPr>
          <w:color w:val="231F20"/>
          <w:spacing w:val="-2"/>
        </w:rPr>
        <w:t>about</w:t>
      </w:r>
      <w:r>
        <w:rPr>
          <w:color w:val="231F20"/>
          <w:spacing w:val="-13"/>
        </w:rPr>
        <w:t> </w:t>
      </w:r>
      <w:r>
        <w:rPr>
          <w:color w:val="231F20"/>
          <w:spacing w:val="-2"/>
        </w:rPr>
        <w:t>three</w:t>
      </w:r>
      <w:r>
        <w:rPr>
          <w:color w:val="231F20"/>
          <w:spacing w:val="-13"/>
        </w:rPr>
        <w:t> </w:t>
      </w:r>
      <w:r>
        <w:rPr>
          <w:color w:val="231F20"/>
          <w:spacing w:val="-2"/>
        </w:rPr>
        <w:t>weeks</w:t>
      </w:r>
      <w:r>
        <w:rPr>
          <w:color w:val="231F20"/>
          <w:spacing w:val="-13"/>
        </w:rPr>
        <w:t> </w:t>
      </w:r>
      <w:r>
        <w:rPr>
          <w:color w:val="231F20"/>
          <w:spacing w:val="-2"/>
        </w:rPr>
        <w:t>before</w:t>
      </w:r>
      <w:r>
        <w:rPr>
          <w:color w:val="231F20"/>
          <w:spacing w:val="-13"/>
        </w:rPr>
        <w:t> </w:t>
      </w:r>
      <w:r>
        <w:rPr>
          <w:color w:val="231F20"/>
          <w:spacing w:val="-2"/>
        </w:rPr>
        <w:t>during</w:t>
      </w:r>
      <w:r>
        <w:rPr>
          <w:color w:val="231F20"/>
          <w:spacing w:val="-13"/>
        </w:rPr>
        <w:t> </w:t>
      </w:r>
      <w:r>
        <w:rPr>
          <w:color w:val="231F20"/>
          <w:spacing w:val="-2"/>
        </w:rPr>
        <w:t>their</w:t>
      </w:r>
      <w:r>
        <w:rPr>
          <w:color w:val="231F20"/>
          <w:spacing w:val="-13"/>
        </w:rPr>
        <w:t> </w:t>
      </w:r>
      <w:r>
        <w:rPr>
          <w:color w:val="231F20"/>
          <w:spacing w:val="-2"/>
        </w:rPr>
        <w:t>Sunday</w:t>
      </w:r>
      <w:r>
        <w:rPr>
          <w:color w:val="231F20"/>
          <w:spacing w:val="-13"/>
        </w:rPr>
        <w:t> </w:t>
      </w:r>
      <w:r>
        <w:rPr>
          <w:color w:val="231F20"/>
          <w:spacing w:val="-2"/>
        </w:rPr>
        <w:t>recreation period.</w:t>
      </w:r>
      <w:r>
        <w:rPr>
          <w:color w:val="231F20"/>
          <w:spacing w:val="-10"/>
        </w:rPr>
        <w:t> </w:t>
      </w:r>
      <w:r>
        <w:rPr>
          <w:color w:val="231F20"/>
          <w:spacing w:val="-2"/>
        </w:rPr>
        <w:t>His</w:t>
      </w:r>
      <w:r>
        <w:rPr>
          <w:color w:val="231F20"/>
          <w:spacing w:val="-10"/>
        </w:rPr>
        <w:t> </w:t>
      </w:r>
      <w:r>
        <w:rPr>
          <w:color w:val="231F20"/>
          <w:spacing w:val="-2"/>
        </w:rPr>
        <w:t>female</w:t>
      </w:r>
      <w:r>
        <w:rPr>
          <w:color w:val="231F20"/>
          <w:spacing w:val="-10"/>
        </w:rPr>
        <w:t> </w:t>
      </w:r>
      <w:r>
        <w:rPr>
          <w:color w:val="231F20"/>
          <w:spacing w:val="-2"/>
        </w:rPr>
        <w:t>partner,</w:t>
      </w:r>
      <w:r>
        <w:rPr>
          <w:color w:val="231F20"/>
          <w:spacing w:val="-10"/>
        </w:rPr>
        <w:t> </w:t>
      </w:r>
      <w:r>
        <w:rPr>
          <w:color w:val="231F20"/>
          <w:spacing w:val="-2"/>
        </w:rPr>
        <w:t>treated</w:t>
      </w:r>
      <w:r>
        <w:rPr>
          <w:color w:val="231F20"/>
          <w:spacing w:val="-10"/>
        </w:rPr>
        <w:t> </w:t>
      </w:r>
      <w:r>
        <w:rPr>
          <w:color w:val="231F20"/>
          <w:spacing w:val="-2"/>
        </w:rPr>
        <w:t>according</w:t>
      </w:r>
      <w:r>
        <w:rPr>
          <w:color w:val="231F20"/>
          <w:spacing w:val="-10"/>
        </w:rPr>
        <w:t> </w:t>
      </w:r>
      <w:r>
        <w:rPr>
          <w:color w:val="231F20"/>
          <w:spacing w:val="-2"/>
        </w:rPr>
        <w:t>to</w:t>
      </w:r>
      <w:r>
        <w:rPr>
          <w:color w:val="231F20"/>
          <w:spacing w:val="-10"/>
        </w:rPr>
        <w:t> </w:t>
      </w:r>
      <w:r>
        <w:rPr>
          <w:color w:val="231F20"/>
          <w:spacing w:val="-2"/>
        </w:rPr>
        <w:t>law</w:t>
      </w:r>
      <w:r>
        <w:rPr>
          <w:color w:val="231F20"/>
          <w:spacing w:val="-10"/>
        </w:rPr>
        <w:t> </w:t>
      </w:r>
      <w:r>
        <w:rPr>
          <w:color w:val="231F20"/>
          <w:spacing w:val="-2"/>
        </w:rPr>
        <w:t>as</w:t>
      </w:r>
      <w:r>
        <w:rPr>
          <w:color w:val="231F20"/>
          <w:spacing w:val="-10"/>
        </w:rPr>
        <w:t> </w:t>
      </w:r>
      <w:r>
        <w:rPr>
          <w:color w:val="231F20"/>
          <w:spacing w:val="-2"/>
        </w:rPr>
        <w:t>a </w:t>
      </w:r>
      <w:r>
        <w:rPr>
          <w:color w:val="231F20"/>
          <w:spacing w:val="-6"/>
        </w:rPr>
        <w:t>suspected escapee, was awaiting execution. However, she </w:t>
      </w:r>
      <w:r>
        <w:rPr>
          <w:color w:val="231F20"/>
          <w:spacing w:val="-2"/>
        </w:rPr>
        <w:t>had</w:t>
      </w:r>
      <w:r>
        <w:rPr>
          <w:color w:val="231F20"/>
          <w:spacing w:val="-13"/>
        </w:rPr>
        <w:t> </w:t>
      </w:r>
      <w:r>
        <w:rPr>
          <w:color w:val="231F20"/>
          <w:spacing w:val="-2"/>
        </w:rPr>
        <w:t>delayed</w:t>
      </w:r>
      <w:r>
        <w:rPr>
          <w:color w:val="231F20"/>
          <w:spacing w:val="-13"/>
        </w:rPr>
        <w:t> </w:t>
      </w:r>
      <w:r>
        <w:rPr>
          <w:color w:val="231F20"/>
          <w:spacing w:val="-2"/>
        </w:rPr>
        <w:t>this</w:t>
      </w:r>
      <w:r>
        <w:rPr>
          <w:color w:val="231F20"/>
          <w:spacing w:val="-13"/>
        </w:rPr>
        <w:t> </w:t>
      </w:r>
      <w:r>
        <w:rPr>
          <w:color w:val="231F20"/>
          <w:spacing w:val="-2"/>
        </w:rPr>
        <w:t>because</w:t>
      </w:r>
      <w:r>
        <w:rPr>
          <w:color w:val="231F20"/>
          <w:spacing w:val="-13"/>
        </w:rPr>
        <w:t> </w:t>
      </w:r>
      <w:r>
        <w:rPr>
          <w:color w:val="231F20"/>
          <w:spacing w:val="-2"/>
        </w:rPr>
        <w:t>she</w:t>
      </w:r>
      <w:r>
        <w:rPr>
          <w:color w:val="231F20"/>
          <w:spacing w:val="-13"/>
        </w:rPr>
        <w:t> </w:t>
      </w:r>
      <w:r>
        <w:rPr>
          <w:color w:val="231F20"/>
          <w:spacing w:val="-2"/>
        </w:rPr>
        <w:t>was</w:t>
      </w:r>
      <w:r>
        <w:rPr>
          <w:color w:val="231F20"/>
          <w:spacing w:val="-13"/>
        </w:rPr>
        <w:t> </w:t>
      </w:r>
      <w:r>
        <w:rPr>
          <w:color w:val="231F20"/>
          <w:spacing w:val="-2"/>
        </w:rPr>
        <w:t>not</w:t>
      </w:r>
      <w:r>
        <w:rPr>
          <w:color w:val="231F20"/>
          <w:spacing w:val="-13"/>
        </w:rPr>
        <w:t> </w:t>
      </w:r>
      <w:r>
        <w:rPr>
          <w:color w:val="231F20"/>
          <w:spacing w:val="-2"/>
        </w:rPr>
        <w:t>convinced</w:t>
      </w:r>
      <w:r>
        <w:rPr>
          <w:color w:val="231F20"/>
          <w:spacing w:val="-13"/>
        </w:rPr>
        <w:t> </w:t>
      </w:r>
      <w:r>
        <w:rPr>
          <w:color w:val="231F20"/>
          <w:spacing w:val="-2"/>
        </w:rPr>
        <w:t>that</w:t>
      </w:r>
      <w:r>
        <w:rPr>
          <w:color w:val="231F20"/>
          <w:spacing w:val="-13"/>
        </w:rPr>
        <w:t> </w:t>
      </w:r>
      <w:r>
        <w:rPr>
          <w:color w:val="231F20"/>
          <w:spacing w:val="-2"/>
        </w:rPr>
        <w:t>the </w:t>
      </w:r>
      <w:r>
        <w:rPr>
          <w:color w:val="231F20"/>
        </w:rPr>
        <w:t>man</w:t>
      </w:r>
      <w:r>
        <w:rPr>
          <w:color w:val="231F20"/>
          <w:spacing w:val="-14"/>
        </w:rPr>
        <w:t> </w:t>
      </w:r>
      <w:r>
        <w:rPr>
          <w:color w:val="231F20"/>
        </w:rPr>
        <w:t>had</w:t>
      </w:r>
      <w:r>
        <w:rPr>
          <w:color w:val="231F20"/>
          <w:spacing w:val="-14"/>
        </w:rPr>
        <w:t> </w:t>
      </w:r>
      <w:r>
        <w:rPr>
          <w:color w:val="231F20"/>
        </w:rPr>
        <w:t>actually</w:t>
      </w:r>
      <w:r>
        <w:rPr>
          <w:color w:val="231F20"/>
          <w:spacing w:val="-14"/>
        </w:rPr>
        <w:t> </w:t>
      </w:r>
      <w:r>
        <w:rPr>
          <w:color w:val="231F20"/>
        </w:rPr>
        <w:t>absconded</w:t>
      </w:r>
      <w:r>
        <w:rPr>
          <w:color w:val="231F20"/>
          <w:spacing w:val="-14"/>
        </w:rPr>
        <w:t> </w:t>
      </w:r>
      <w:r>
        <w:rPr>
          <w:color w:val="231F20"/>
        </w:rPr>
        <w:t>voluntarily.</w:t>
      </w:r>
      <w:r>
        <w:rPr>
          <w:color w:val="231F20"/>
          <w:spacing w:val="-14"/>
        </w:rPr>
        <w:t> </w:t>
      </w:r>
      <w:r>
        <w:rPr>
          <w:color w:val="231F20"/>
        </w:rPr>
        <w:t>She</w:t>
      </w:r>
      <w:r>
        <w:rPr>
          <w:color w:val="231F20"/>
          <w:spacing w:val="-14"/>
        </w:rPr>
        <w:t> </w:t>
      </w:r>
      <w:r>
        <w:rPr>
          <w:color w:val="231F20"/>
        </w:rPr>
        <w:t>wanted</w:t>
      </w:r>
      <w:r>
        <w:rPr>
          <w:color w:val="231F20"/>
          <w:spacing w:val="-14"/>
        </w:rPr>
        <w:t> </w:t>
      </w:r>
      <w:r>
        <w:rPr>
          <w:color w:val="231F20"/>
        </w:rPr>
        <w:t>us to try to get the truth from the other slaves.</w:t>
      </w:r>
    </w:p>
    <w:p>
      <w:pPr>
        <w:pStyle w:val="BodyText"/>
        <w:spacing w:line="285" w:lineRule="auto" w:before="161"/>
        <w:ind w:left="1260" w:right="887" w:firstLine="360"/>
        <w:jc w:val="both"/>
      </w:pPr>
      <w:r>
        <w:rPr>
          <w:color w:val="231F20"/>
        </w:rPr>
        <w:t>We found the eighteen slaves gathered in their seating</w:t>
      </w:r>
      <w:r>
        <w:rPr>
          <w:color w:val="231F20"/>
          <w:spacing w:val="-15"/>
        </w:rPr>
        <w:t> </w:t>
      </w:r>
      <w:r>
        <w:rPr>
          <w:color w:val="231F20"/>
        </w:rPr>
        <w:t>area.</w:t>
      </w:r>
      <w:r>
        <w:rPr>
          <w:color w:val="231F20"/>
          <w:spacing w:val="-15"/>
        </w:rPr>
        <w:t> </w:t>
      </w:r>
      <w:r>
        <w:rPr>
          <w:color w:val="231F20"/>
        </w:rPr>
        <w:t>I</w:t>
      </w:r>
      <w:r>
        <w:rPr>
          <w:color w:val="231F20"/>
          <w:spacing w:val="-15"/>
        </w:rPr>
        <w:t> </w:t>
      </w:r>
      <w:r>
        <w:rPr>
          <w:color w:val="231F20"/>
        </w:rPr>
        <w:t>introduced</w:t>
      </w:r>
      <w:r>
        <w:rPr>
          <w:color w:val="231F20"/>
          <w:spacing w:val="-15"/>
        </w:rPr>
        <w:t> </w:t>
      </w:r>
      <w:r>
        <w:rPr>
          <w:color w:val="231F20"/>
        </w:rPr>
        <w:t>myself,</w:t>
      </w:r>
      <w:r>
        <w:rPr>
          <w:color w:val="231F20"/>
          <w:spacing w:val="-15"/>
        </w:rPr>
        <w:t> </w:t>
      </w:r>
      <w:r>
        <w:rPr>
          <w:color w:val="231F20"/>
        </w:rPr>
        <w:t>telling</w:t>
      </w:r>
      <w:r>
        <w:rPr>
          <w:color w:val="231F20"/>
          <w:spacing w:val="-15"/>
        </w:rPr>
        <w:t> </w:t>
      </w:r>
      <w:r>
        <w:rPr>
          <w:color w:val="231F20"/>
        </w:rPr>
        <w:t>them</w:t>
      </w:r>
      <w:r>
        <w:rPr>
          <w:color w:val="231F20"/>
          <w:spacing w:val="-15"/>
        </w:rPr>
        <w:t> </w:t>
      </w:r>
      <w:r>
        <w:rPr>
          <w:color w:val="231F20"/>
        </w:rPr>
        <w:t>who</w:t>
      </w:r>
      <w:r>
        <w:rPr>
          <w:color w:val="231F20"/>
          <w:spacing w:val="-15"/>
        </w:rPr>
        <w:t> </w:t>
      </w:r>
      <w:r>
        <w:rPr>
          <w:color w:val="231F20"/>
        </w:rPr>
        <w:t>Jake </w:t>
      </w:r>
      <w:r>
        <w:rPr>
          <w:color w:val="231F20"/>
          <w:spacing w:val="-2"/>
        </w:rPr>
        <w:t>and</w:t>
      </w:r>
      <w:r>
        <w:rPr>
          <w:color w:val="231F20"/>
          <w:spacing w:val="-13"/>
        </w:rPr>
        <w:t> </w:t>
      </w:r>
      <w:r>
        <w:rPr>
          <w:color w:val="231F20"/>
          <w:spacing w:val="-2"/>
        </w:rPr>
        <w:t>I</w:t>
      </w:r>
      <w:r>
        <w:rPr>
          <w:color w:val="231F20"/>
          <w:spacing w:val="-13"/>
        </w:rPr>
        <w:t> </w:t>
      </w:r>
      <w:r>
        <w:rPr>
          <w:color w:val="231F20"/>
          <w:spacing w:val="-2"/>
        </w:rPr>
        <w:t>were</w:t>
      </w:r>
      <w:r>
        <w:rPr>
          <w:color w:val="231F20"/>
          <w:spacing w:val="-13"/>
        </w:rPr>
        <w:t> </w:t>
      </w:r>
      <w:r>
        <w:rPr>
          <w:color w:val="231F20"/>
          <w:spacing w:val="-2"/>
        </w:rPr>
        <w:t>and</w:t>
      </w:r>
      <w:r>
        <w:rPr>
          <w:color w:val="231F20"/>
          <w:spacing w:val="-13"/>
        </w:rPr>
        <w:t> </w:t>
      </w:r>
      <w:r>
        <w:rPr>
          <w:color w:val="231F20"/>
          <w:spacing w:val="-2"/>
        </w:rPr>
        <w:t>why</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there.</w:t>
      </w:r>
      <w:r>
        <w:rPr>
          <w:color w:val="231F20"/>
          <w:spacing w:val="-13"/>
        </w:rPr>
        <w:t> </w:t>
      </w:r>
      <w:r>
        <w:rPr>
          <w:color w:val="231F20"/>
          <w:spacing w:val="-2"/>
        </w:rPr>
        <w:t>There</w:t>
      </w:r>
      <w:r>
        <w:rPr>
          <w:color w:val="231F20"/>
          <w:spacing w:val="-13"/>
        </w:rPr>
        <w:t> </w:t>
      </w:r>
      <w:r>
        <w:rPr>
          <w:color w:val="231F20"/>
          <w:spacing w:val="-2"/>
        </w:rPr>
        <w:t>was</w:t>
      </w:r>
      <w:r>
        <w:rPr>
          <w:color w:val="231F20"/>
          <w:spacing w:val="-13"/>
        </w:rPr>
        <w:t> </w:t>
      </w:r>
      <w:r>
        <w:rPr>
          <w:color w:val="231F20"/>
          <w:spacing w:val="-2"/>
        </w:rPr>
        <w:t>silence</w:t>
      </w:r>
      <w:r>
        <w:rPr>
          <w:color w:val="231F20"/>
          <w:spacing w:val="-13"/>
        </w:rPr>
        <w:t> </w:t>
      </w:r>
      <w:r>
        <w:rPr>
          <w:color w:val="231F20"/>
          <w:spacing w:val="-2"/>
        </w:rPr>
        <w:t>for </w:t>
      </w:r>
      <w:r>
        <w:rPr>
          <w:color w:val="231F20"/>
        </w:rPr>
        <w:t>a</w:t>
      </w:r>
      <w:r>
        <w:rPr>
          <w:color w:val="231F20"/>
          <w:spacing w:val="-3"/>
        </w:rPr>
        <w:t> </w:t>
      </w:r>
      <w:r>
        <w:rPr>
          <w:color w:val="231F20"/>
        </w:rPr>
        <w:t>few</w:t>
      </w:r>
      <w:r>
        <w:rPr>
          <w:color w:val="231F20"/>
          <w:spacing w:val="-3"/>
        </w:rPr>
        <w:t> </w:t>
      </w:r>
      <w:r>
        <w:rPr>
          <w:color w:val="231F20"/>
        </w:rPr>
        <w:t>moments</w:t>
      </w:r>
      <w:r>
        <w:rPr>
          <w:color w:val="231F20"/>
          <w:spacing w:val="-3"/>
        </w:rPr>
        <w:t> </w:t>
      </w:r>
      <w:r>
        <w:rPr>
          <w:color w:val="231F20"/>
        </w:rPr>
        <w:t>before</w:t>
      </w:r>
      <w:r>
        <w:rPr>
          <w:color w:val="231F20"/>
          <w:spacing w:val="-3"/>
        </w:rPr>
        <w:t> </w:t>
      </w:r>
      <w:r>
        <w:rPr>
          <w:color w:val="231F20"/>
        </w:rPr>
        <w:t>one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female</w:t>
      </w:r>
      <w:r>
        <w:rPr>
          <w:color w:val="231F20"/>
          <w:spacing w:val="-3"/>
        </w:rPr>
        <w:t> </w:t>
      </w:r>
      <w:r>
        <w:rPr>
          <w:color w:val="231F20"/>
        </w:rPr>
        <w:t>slaves</w:t>
      </w:r>
      <w:r>
        <w:rPr>
          <w:color w:val="231F20"/>
          <w:spacing w:val="-3"/>
        </w:rPr>
        <w:t> </w:t>
      </w:r>
      <w:r>
        <w:rPr>
          <w:color w:val="231F20"/>
        </w:rPr>
        <w:t>spoke.</w:t>
      </w:r>
    </w:p>
    <w:p>
      <w:pPr>
        <w:pStyle w:val="BodyText"/>
        <w:spacing w:line="285" w:lineRule="auto" w:before="175"/>
        <w:ind w:left="1260" w:right="894" w:firstLine="360"/>
      </w:pPr>
      <w:r>
        <w:rPr>
          <w:color w:val="231F20"/>
        </w:rPr>
        <w:t>“What</w:t>
      </w:r>
      <w:r>
        <w:rPr>
          <w:color w:val="231F20"/>
          <w:spacing w:val="40"/>
        </w:rPr>
        <w:t> </w:t>
      </w:r>
      <w:r>
        <w:rPr>
          <w:color w:val="231F20"/>
        </w:rPr>
        <w:t>will</w:t>
      </w:r>
      <w:r>
        <w:rPr>
          <w:color w:val="231F20"/>
          <w:spacing w:val="40"/>
        </w:rPr>
        <w:t> </w:t>
      </w:r>
      <w:r>
        <w:rPr>
          <w:color w:val="231F20"/>
        </w:rPr>
        <w:t>you</w:t>
      </w:r>
      <w:r>
        <w:rPr>
          <w:color w:val="231F20"/>
          <w:spacing w:val="40"/>
        </w:rPr>
        <w:t> </w:t>
      </w:r>
      <w:r>
        <w:rPr>
          <w:color w:val="231F20"/>
        </w:rPr>
        <w:t>do</w:t>
      </w:r>
      <w:r>
        <w:rPr>
          <w:color w:val="231F20"/>
          <w:spacing w:val="40"/>
        </w:rPr>
        <w:t> </w:t>
      </w:r>
      <w:r>
        <w:rPr>
          <w:color w:val="231F20"/>
        </w:rPr>
        <w:t>to</w:t>
      </w:r>
      <w:r>
        <w:rPr>
          <w:color w:val="231F20"/>
          <w:spacing w:val="40"/>
        </w:rPr>
        <w:t> </w:t>
      </w:r>
      <w:r>
        <w:rPr>
          <w:color w:val="231F20"/>
        </w:rPr>
        <w:t>Louise</w:t>
      </w:r>
      <w:r>
        <w:rPr>
          <w:color w:val="231F20"/>
          <w:spacing w:val="40"/>
        </w:rPr>
        <w:t> </w:t>
      </w:r>
      <w:r>
        <w:rPr>
          <w:color w:val="231F20"/>
        </w:rPr>
        <w:t>if</w:t>
      </w:r>
      <w:r>
        <w:rPr>
          <w:color w:val="231F20"/>
          <w:spacing w:val="40"/>
        </w:rPr>
        <w:t> </w:t>
      </w:r>
      <w:r>
        <w:rPr>
          <w:color w:val="231F20"/>
        </w:rPr>
        <w:t>I</w:t>
      </w:r>
      <w:r>
        <w:rPr>
          <w:color w:val="231F20"/>
          <w:spacing w:val="40"/>
        </w:rPr>
        <w:t> </w:t>
      </w:r>
      <w:r>
        <w:rPr>
          <w:color w:val="231F20"/>
        </w:rPr>
        <w:t>tell</w:t>
      </w:r>
      <w:r>
        <w:rPr>
          <w:color w:val="231F20"/>
          <w:spacing w:val="40"/>
        </w:rPr>
        <w:t> </w:t>
      </w:r>
      <w:r>
        <w:rPr>
          <w:color w:val="231F20"/>
        </w:rPr>
        <w:t>you</w:t>
      </w:r>
      <w:r>
        <w:rPr>
          <w:color w:val="231F20"/>
          <w:spacing w:val="40"/>
        </w:rPr>
        <w:t> </w:t>
      </w:r>
      <w:r>
        <w:rPr>
          <w:color w:val="231F20"/>
        </w:rPr>
        <w:t>what </w:t>
      </w:r>
      <w:r>
        <w:rPr>
          <w:color w:val="231F20"/>
          <w:spacing w:val="-2"/>
        </w:rPr>
        <w:t>happened?”</w:t>
      </w:r>
    </w:p>
    <w:p>
      <w:pPr>
        <w:pStyle w:val="BodyText"/>
        <w:spacing w:line="444" w:lineRule="auto" w:before="177"/>
        <w:ind w:left="1620" w:right="2562"/>
      </w:pPr>
      <w:r>
        <w:rPr>
          <w:color w:val="231F20"/>
        </w:rPr>
        <w:t>“Do</w:t>
      </w:r>
      <w:r>
        <w:rPr>
          <w:color w:val="231F20"/>
          <w:spacing w:val="-15"/>
        </w:rPr>
        <w:t> </w:t>
      </w:r>
      <w:r>
        <w:rPr>
          <w:color w:val="231F20"/>
        </w:rPr>
        <w:t>you</w:t>
      </w:r>
      <w:r>
        <w:rPr>
          <w:color w:val="231F20"/>
          <w:spacing w:val="-15"/>
        </w:rPr>
        <w:t> </w:t>
      </w:r>
      <w:r>
        <w:rPr>
          <w:color w:val="231F20"/>
        </w:rPr>
        <w:t>know</w:t>
      </w:r>
      <w:r>
        <w:rPr>
          <w:color w:val="231F20"/>
          <w:spacing w:val="-15"/>
        </w:rPr>
        <w:t> </w:t>
      </w:r>
      <w:r>
        <w:rPr>
          <w:color w:val="231F20"/>
        </w:rPr>
        <w:t>the</w:t>
      </w:r>
      <w:r>
        <w:rPr>
          <w:color w:val="231F20"/>
          <w:spacing w:val="-15"/>
        </w:rPr>
        <w:t> </w:t>
      </w:r>
      <w:r>
        <w:rPr>
          <w:color w:val="231F20"/>
        </w:rPr>
        <w:t>law?”</w:t>
      </w:r>
      <w:r>
        <w:rPr>
          <w:color w:val="231F20"/>
          <w:spacing w:val="-15"/>
        </w:rPr>
        <w:t> </w:t>
      </w:r>
      <w:r>
        <w:rPr>
          <w:color w:val="231F20"/>
        </w:rPr>
        <w:t>I</w:t>
      </w:r>
      <w:r>
        <w:rPr>
          <w:color w:val="231F20"/>
          <w:spacing w:val="-15"/>
        </w:rPr>
        <w:t> </w:t>
      </w:r>
      <w:r>
        <w:rPr>
          <w:color w:val="231F20"/>
        </w:rPr>
        <w:t>asked. “Yes. That’s why I asked.”</w:t>
      </w:r>
    </w:p>
    <w:p>
      <w:pPr>
        <w:pStyle w:val="BodyText"/>
        <w:spacing w:before="1"/>
        <w:ind w:left="1620"/>
      </w:pPr>
      <w:r>
        <w:rPr>
          <w:color w:val="231F20"/>
        </w:rPr>
        <w:t>“We</w:t>
      </w:r>
      <w:r>
        <w:rPr>
          <w:color w:val="231F20"/>
          <w:spacing w:val="-11"/>
        </w:rPr>
        <w:t> </w:t>
      </w:r>
      <w:r>
        <w:rPr>
          <w:color w:val="231F20"/>
        </w:rPr>
        <w:t>will</w:t>
      </w:r>
      <w:r>
        <w:rPr>
          <w:color w:val="231F20"/>
          <w:spacing w:val="-10"/>
        </w:rPr>
        <w:t> </w:t>
      </w:r>
      <w:r>
        <w:rPr>
          <w:color w:val="231F20"/>
        </w:rPr>
        <w:t>try</w:t>
      </w:r>
      <w:r>
        <w:rPr>
          <w:color w:val="231F20"/>
          <w:spacing w:val="-11"/>
        </w:rPr>
        <w:t> </w:t>
      </w:r>
      <w:r>
        <w:rPr>
          <w:color w:val="231F20"/>
        </w:rPr>
        <w:t>to</w:t>
      </w:r>
      <w:r>
        <w:rPr>
          <w:color w:val="231F20"/>
          <w:spacing w:val="-10"/>
        </w:rPr>
        <w:t> </w:t>
      </w:r>
      <w:r>
        <w:rPr>
          <w:color w:val="231F20"/>
        </w:rPr>
        <w:t>save</w:t>
      </w:r>
      <w:r>
        <w:rPr>
          <w:color w:val="231F20"/>
          <w:spacing w:val="-11"/>
        </w:rPr>
        <w:t> </w:t>
      </w:r>
      <w:r>
        <w:rPr>
          <w:color w:val="231F20"/>
        </w:rPr>
        <w:t>her</w:t>
      </w:r>
      <w:r>
        <w:rPr>
          <w:color w:val="231F20"/>
          <w:spacing w:val="-10"/>
        </w:rPr>
        <w:t> </w:t>
      </w:r>
      <w:r>
        <w:rPr>
          <w:color w:val="231F20"/>
          <w:spacing w:val="-2"/>
        </w:rPr>
        <w:t>life.”</w:t>
      </w:r>
    </w:p>
    <w:p>
      <w:pPr>
        <w:pStyle w:val="BodyText"/>
        <w:spacing w:before="230"/>
        <w:ind w:left="1620"/>
      </w:pPr>
      <w:r>
        <w:rPr>
          <w:color w:val="231F20"/>
          <w:spacing w:val="-4"/>
        </w:rPr>
        <w:t>She</w:t>
      </w:r>
      <w:r>
        <w:rPr>
          <w:color w:val="231F20"/>
          <w:spacing w:val="-7"/>
        </w:rPr>
        <w:t> </w:t>
      </w:r>
      <w:r>
        <w:rPr>
          <w:color w:val="231F20"/>
          <w:spacing w:val="-4"/>
        </w:rPr>
        <w:t>looked</w:t>
      </w:r>
      <w:r>
        <w:rPr>
          <w:color w:val="231F20"/>
          <w:spacing w:val="-6"/>
        </w:rPr>
        <w:t> </w:t>
      </w:r>
      <w:r>
        <w:rPr>
          <w:color w:val="231F20"/>
          <w:spacing w:val="-4"/>
        </w:rPr>
        <w:t>relieved</w:t>
      </w:r>
      <w:r>
        <w:rPr>
          <w:color w:val="231F20"/>
          <w:spacing w:val="-7"/>
        </w:rPr>
        <w:t> </w:t>
      </w:r>
      <w:r>
        <w:rPr>
          <w:color w:val="231F20"/>
          <w:spacing w:val="-4"/>
        </w:rPr>
        <w:t>and</w:t>
      </w:r>
      <w:r>
        <w:rPr>
          <w:color w:val="231F20"/>
          <w:spacing w:val="-6"/>
        </w:rPr>
        <w:t> </w:t>
      </w:r>
      <w:r>
        <w:rPr>
          <w:color w:val="231F20"/>
          <w:spacing w:val="-4"/>
        </w:rPr>
        <w:t>then</w:t>
      </w:r>
      <w:r>
        <w:rPr>
          <w:color w:val="231F20"/>
          <w:spacing w:val="-6"/>
        </w:rPr>
        <w:t> </w:t>
      </w:r>
      <w:r>
        <w:rPr>
          <w:color w:val="231F20"/>
          <w:spacing w:val="-4"/>
        </w:rPr>
        <w:t>told</w:t>
      </w:r>
      <w:r>
        <w:rPr>
          <w:color w:val="231F20"/>
          <w:spacing w:val="-7"/>
        </w:rPr>
        <w:t> </w:t>
      </w:r>
      <w:r>
        <w:rPr>
          <w:color w:val="231F20"/>
          <w:spacing w:val="-4"/>
        </w:rPr>
        <w:t>us</w:t>
      </w:r>
      <w:r>
        <w:rPr>
          <w:color w:val="231F20"/>
          <w:spacing w:val="-6"/>
        </w:rPr>
        <w:t> </w:t>
      </w:r>
      <w:r>
        <w:rPr>
          <w:color w:val="231F20"/>
          <w:spacing w:val="-4"/>
        </w:rPr>
        <w:t>what</w:t>
      </w:r>
      <w:r>
        <w:rPr>
          <w:color w:val="231F20"/>
          <w:spacing w:val="-6"/>
        </w:rPr>
        <w:t> </w:t>
      </w:r>
      <w:r>
        <w:rPr>
          <w:color w:val="231F20"/>
          <w:spacing w:val="-4"/>
        </w:rPr>
        <w:t>she</w:t>
      </w:r>
      <w:r>
        <w:rPr>
          <w:color w:val="231F20"/>
          <w:spacing w:val="-7"/>
        </w:rPr>
        <w:t> </w:t>
      </w:r>
      <w:r>
        <w:rPr>
          <w:color w:val="231F20"/>
          <w:spacing w:val="-4"/>
        </w:rPr>
        <w:t>knew.</w:t>
      </w:r>
    </w:p>
    <w:p>
      <w:pPr>
        <w:spacing w:after="0"/>
        <w:sectPr>
          <w:footerReference w:type="default" r:id="rId32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56608;mso-wrap-distance-left:0;mso-wrap-distance-right:0" id="docshapegroup76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4" w:firstLine="360"/>
        <w:jc w:val="both"/>
      </w:pPr>
      <w:r>
        <w:rPr>
          <w:color w:val="231F20"/>
        </w:rPr>
        <w:t>“It’s</w:t>
      </w:r>
      <w:r>
        <w:rPr>
          <w:color w:val="231F20"/>
          <w:spacing w:val="-12"/>
        </w:rPr>
        <w:t> </w:t>
      </w:r>
      <w:r>
        <w:rPr>
          <w:color w:val="231F20"/>
        </w:rPr>
        <w:t>actually</w:t>
      </w:r>
      <w:r>
        <w:rPr>
          <w:color w:val="231F20"/>
          <w:spacing w:val="-9"/>
        </w:rPr>
        <w:t> </w:t>
      </w:r>
      <w:r>
        <w:rPr>
          <w:color w:val="231F20"/>
        </w:rPr>
        <w:t>quite</w:t>
      </w:r>
      <w:r>
        <w:rPr>
          <w:color w:val="231F20"/>
          <w:spacing w:val="-9"/>
        </w:rPr>
        <w:t> </w:t>
      </w:r>
      <w:r>
        <w:rPr>
          <w:color w:val="231F20"/>
        </w:rPr>
        <w:t>simple.</w:t>
      </w:r>
      <w:r>
        <w:rPr>
          <w:color w:val="231F20"/>
          <w:spacing w:val="-9"/>
        </w:rPr>
        <w:t> </w:t>
      </w:r>
      <w:r>
        <w:rPr>
          <w:color w:val="231F20"/>
        </w:rPr>
        <w:t>He</w:t>
      </w:r>
      <w:r>
        <w:rPr>
          <w:color w:val="231F20"/>
          <w:spacing w:val="-9"/>
        </w:rPr>
        <w:t> </w:t>
      </w:r>
      <w:r>
        <w:rPr>
          <w:color w:val="231F20"/>
        </w:rPr>
        <w:t>was</w:t>
      </w:r>
      <w:r>
        <w:rPr>
          <w:color w:val="231F20"/>
          <w:spacing w:val="-9"/>
        </w:rPr>
        <w:t> </w:t>
      </w:r>
      <w:r>
        <w:rPr>
          <w:color w:val="231F20"/>
        </w:rPr>
        <w:t>kidnapped.</w:t>
      </w:r>
      <w:r>
        <w:rPr>
          <w:color w:val="231F20"/>
          <w:spacing w:val="-15"/>
        </w:rPr>
        <w:t> </w:t>
      </w:r>
      <w:r>
        <w:rPr>
          <w:color w:val="231F20"/>
        </w:rPr>
        <w:t>Two </w:t>
      </w:r>
      <w:r>
        <w:rPr>
          <w:color w:val="231F20"/>
          <w:spacing w:val="-4"/>
        </w:rPr>
        <w:t>local</w:t>
      </w:r>
      <w:r>
        <w:rPr>
          <w:color w:val="231F20"/>
          <w:spacing w:val="-9"/>
        </w:rPr>
        <w:t> </w:t>
      </w:r>
      <w:r>
        <w:rPr>
          <w:color w:val="231F20"/>
          <w:spacing w:val="-4"/>
        </w:rPr>
        <w:t>men</w:t>
      </w:r>
      <w:r>
        <w:rPr>
          <w:color w:val="231F20"/>
          <w:spacing w:val="-9"/>
        </w:rPr>
        <w:t> </w:t>
      </w:r>
      <w:r>
        <w:rPr>
          <w:color w:val="231F20"/>
          <w:spacing w:val="-4"/>
        </w:rPr>
        <w:t>signed</w:t>
      </w:r>
      <w:r>
        <w:rPr>
          <w:color w:val="231F20"/>
          <w:spacing w:val="-9"/>
        </w:rPr>
        <w:t> </w:t>
      </w:r>
      <w:r>
        <w:rPr>
          <w:color w:val="231F20"/>
          <w:spacing w:val="-4"/>
        </w:rPr>
        <w:t>for</w:t>
      </w:r>
      <w:r>
        <w:rPr>
          <w:color w:val="231F20"/>
          <w:spacing w:val="-9"/>
        </w:rPr>
        <w:t> </w:t>
      </w:r>
      <w:r>
        <w:rPr>
          <w:color w:val="231F20"/>
          <w:spacing w:val="-4"/>
        </w:rPr>
        <w:t>him</w:t>
      </w:r>
      <w:r>
        <w:rPr>
          <w:color w:val="231F20"/>
          <w:spacing w:val="-9"/>
        </w:rPr>
        <w:t> </w:t>
      </w:r>
      <w:r>
        <w:rPr>
          <w:color w:val="231F20"/>
          <w:spacing w:val="-4"/>
        </w:rPr>
        <w:t>to</w:t>
      </w:r>
      <w:r>
        <w:rPr>
          <w:color w:val="231F20"/>
          <w:spacing w:val="-9"/>
        </w:rPr>
        <w:t> </w:t>
      </w:r>
      <w:r>
        <w:rPr>
          <w:color w:val="231F20"/>
          <w:spacing w:val="-4"/>
        </w:rPr>
        <w:t>come</w:t>
      </w:r>
      <w:r>
        <w:rPr>
          <w:color w:val="231F20"/>
          <w:spacing w:val="-9"/>
        </w:rPr>
        <w:t> </w:t>
      </w:r>
      <w:r>
        <w:rPr>
          <w:color w:val="231F20"/>
          <w:spacing w:val="-4"/>
        </w:rPr>
        <w:t>over</w:t>
      </w:r>
      <w:r>
        <w:rPr>
          <w:color w:val="231F20"/>
          <w:spacing w:val="-9"/>
        </w:rPr>
        <w:t> </w:t>
      </w:r>
      <w:r>
        <w:rPr>
          <w:color w:val="231F20"/>
          <w:spacing w:val="-4"/>
        </w:rPr>
        <w:t>to</w:t>
      </w:r>
      <w:r>
        <w:rPr>
          <w:color w:val="231F20"/>
          <w:spacing w:val="-9"/>
        </w:rPr>
        <w:t> </w:t>
      </w:r>
      <w:r>
        <w:rPr>
          <w:color w:val="231F20"/>
          <w:spacing w:val="-4"/>
        </w:rPr>
        <w:t>them</w:t>
      </w:r>
      <w:r>
        <w:rPr>
          <w:color w:val="231F20"/>
          <w:spacing w:val="-9"/>
        </w:rPr>
        <w:t> </w:t>
      </w:r>
      <w:r>
        <w:rPr>
          <w:color w:val="231F20"/>
          <w:spacing w:val="-4"/>
        </w:rPr>
        <w:t>while</w:t>
      </w:r>
      <w:r>
        <w:rPr>
          <w:color w:val="231F20"/>
          <w:spacing w:val="-9"/>
        </w:rPr>
        <w:t> </w:t>
      </w:r>
      <w:r>
        <w:rPr>
          <w:color w:val="231F20"/>
          <w:spacing w:val="-4"/>
        </w:rPr>
        <w:t>we </w:t>
      </w:r>
      <w:r>
        <w:rPr>
          <w:color w:val="231F20"/>
        </w:rPr>
        <w:t>were relaxing during our Sunday afternoon recreation period. He walked over to them and, before any of us could interfere, one of the men pulled a sack over his head</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other</w:t>
      </w:r>
      <w:r>
        <w:rPr>
          <w:color w:val="231F20"/>
          <w:spacing w:val="-15"/>
        </w:rPr>
        <w:t> </w:t>
      </w:r>
      <w:r>
        <w:rPr>
          <w:color w:val="231F20"/>
        </w:rPr>
        <w:t>bound</w:t>
      </w:r>
      <w:r>
        <w:rPr>
          <w:color w:val="231F20"/>
          <w:spacing w:val="-15"/>
        </w:rPr>
        <w:t> </w:t>
      </w:r>
      <w:r>
        <w:rPr>
          <w:color w:val="231F20"/>
        </w:rPr>
        <w:t>his</w:t>
      </w:r>
      <w:r>
        <w:rPr>
          <w:color w:val="231F20"/>
          <w:spacing w:val="-15"/>
        </w:rPr>
        <w:t> </w:t>
      </w:r>
      <w:r>
        <w:rPr>
          <w:color w:val="231F20"/>
        </w:rPr>
        <w:t>arms</w:t>
      </w:r>
      <w:r>
        <w:rPr>
          <w:color w:val="231F20"/>
          <w:spacing w:val="-15"/>
        </w:rPr>
        <w:t> </w:t>
      </w:r>
      <w:r>
        <w:rPr>
          <w:color w:val="231F20"/>
        </w:rPr>
        <w:t>to</w:t>
      </w:r>
      <w:r>
        <w:rPr>
          <w:color w:val="231F20"/>
          <w:spacing w:val="-15"/>
        </w:rPr>
        <w:t> </w:t>
      </w:r>
      <w:r>
        <w:rPr>
          <w:color w:val="231F20"/>
        </w:rPr>
        <w:t>his</w:t>
      </w:r>
      <w:r>
        <w:rPr>
          <w:color w:val="231F20"/>
          <w:spacing w:val="-15"/>
        </w:rPr>
        <w:t> </w:t>
      </w:r>
      <w:r>
        <w:rPr>
          <w:color w:val="231F20"/>
        </w:rPr>
        <w:t>side</w:t>
      </w:r>
      <w:r>
        <w:rPr>
          <w:color w:val="231F20"/>
          <w:spacing w:val="-15"/>
        </w:rPr>
        <w:t> </w:t>
      </w:r>
      <w:r>
        <w:rPr>
          <w:color w:val="231F20"/>
        </w:rPr>
        <w:t>by</w:t>
      </w:r>
      <w:r>
        <w:rPr>
          <w:color w:val="231F20"/>
          <w:spacing w:val="-15"/>
        </w:rPr>
        <w:t> </w:t>
      </w:r>
      <w:r>
        <w:rPr>
          <w:color w:val="231F20"/>
        </w:rPr>
        <w:t>tying</w:t>
      </w:r>
      <w:r>
        <w:rPr>
          <w:color w:val="231F20"/>
          <w:spacing w:val="-15"/>
        </w:rPr>
        <w:t> </w:t>
      </w:r>
      <w:r>
        <w:rPr>
          <w:color w:val="231F20"/>
        </w:rPr>
        <w:t>a rope</w:t>
      </w:r>
      <w:r>
        <w:rPr>
          <w:color w:val="231F20"/>
          <w:spacing w:val="-3"/>
        </w:rPr>
        <w:t> </w:t>
      </w:r>
      <w:r>
        <w:rPr>
          <w:color w:val="231F20"/>
        </w:rPr>
        <w:t>around</w:t>
      </w:r>
      <w:r>
        <w:rPr>
          <w:color w:val="231F20"/>
          <w:spacing w:val="-3"/>
        </w:rPr>
        <w:t> </w:t>
      </w:r>
      <w:r>
        <w:rPr>
          <w:color w:val="231F20"/>
        </w:rPr>
        <w:t>the</w:t>
      </w:r>
      <w:r>
        <w:rPr>
          <w:color w:val="231F20"/>
          <w:spacing w:val="-3"/>
        </w:rPr>
        <w:t> </w:t>
      </w:r>
      <w:r>
        <w:rPr>
          <w:color w:val="231F20"/>
        </w:rPr>
        <w:t>sack.</w:t>
      </w:r>
      <w:r>
        <w:rPr>
          <w:color w:val="231F20"/>
          <w:spacing w:val="-3"/>
        </w:rPr>
        <w:t> </w:t>
      </w:r>
      <w:r>
        <w:rPr>
          <w:color w:val="231F20"/>
        </w:rPr>
        <w:t>They</w:t>
      </w:r>
      <w:r>
        <w:rPr>
          <w:color w:val="231F20"/>
          <w:spacing w:val="-3"/>
        </w:rPr>
        <w:t> </w:t>
      </w:r>
      <w:r>
        <w:rPr>
          <w:color w:val="231F20"/>
        </w:rPr>
        <w:t>bundled</w:t>
      </w:r>
      <w:r>
        <w:rPr>
          <w:color w:val="231F20"/>
          <w:spacing w:val="-3"/>
        </w:rPr>
        <w:t> </w:t>
      </w:r>
      <w:r>
        <w:rPr>
          <w:color w:val="231F20"/>
        </w:rPr>
        <w:t>him</w:t>
      </w:r>
      <w:r>
        <w:rPr>
          <w:color w:val="231F20"/>
          <w:spacing w:val="-3"/>
        </w:rPr>
        <w:t> </w:t>
      </w:r>
      <w:r>
        <w:rPr>
          <w:color w:val="231F20"/>
        </w:rPr>
        <w:t>into</w:t>
      </w:r>
      <w:r>
        <w:rPr>
          <w:color w:val="231F20"/>
          <w:spacing w:val="-3"/>
        </w:rPr>
        <w:t> </w:t>
      </w:r>
      <w:r>
        <w:rPr>
          <w:color w:val="231F20"/>
        </w:rPr>
        <w:t>their</w:t>
      </w:r>
      <w:r>
        <w:rPr>
          <w:color w:val="231F20"/>
          <w:spacing w:val="-3"/>
        </w:rPr>
        <w:t> </w:t>
      </w:r>
      <w:r>
        <w:rPr>
          <w:color w:val="231F20"/>
        </w:rPr>
        <w:t>car and drove off. He never returned.”</w:t>
      </w:r>
    </w:p>
    <w:p>
      <w:pPr>
        <w:pStyle w:val="BodyText"/>
        <w:spacing w:line="285" w:lineRule="auto" w:before="170"/>
        <w:ind w:left="900" w:right="1253" w:firstLine="360"/>
        <w:jc w:val="both"/>
      </w:pPr>
      <w:r>
        <w:rPr>
          <w:color w:val="231F20"/>
          <w:spacing w:val="-6"/>
        </w:rPr>
        <w:t>I asked if anyone could confirm this story and several </w:t>
      </w:r>
      <w:r>
        <w:rPr>
          <w:color w:val="231F20"/>
        </w:rPr>
        <w:t>did so.</w:t>
      </w:r>
    </w:p>
    <w:p>
      <w:pPr>
        <w:pStyle w:val="BodyText"/>
        <w:spacing w:line="285" w:lineRule="auto" w:before="177"/>
        <w:ind w:left="900" w:right="1252" w:firstLine="360"/>
        <w:jc w:val="both"/>
      </w:pPr>
      <w:r>
        <w:rPr>
          <w:color w:val="231F20"/>
        </w:rPr>
        <w:t>We thanked them and returned to the Governor’s office in order to report to her. She thanked us and told</w:t>
      </w:r>
      <w:r>
        <w:rPr>
          <w:color w:val="231F20"/>
          <w:spacing w:val="-6"/>
        </w:rPr>
        <w:t> </w:t>
      </w:r>
      <w:r>
        <w:rPr>
          <w:color w:val="231F20"/>
        </w:rPr>
        <w:t>us</w:t>
      </w:r>
      <w:r>
        <w:rPr>
          <w:color w:val="231F20"/>
          <w:spacing w:val="-6"/>
        </w:rPr>
        <w:t> </w:t>
      </w:r>
      <w:r>
        <w:rPr>
          <w:color w:val="231F20"/>
        </w:rPr>
        <w:t>she</w:t>
      </w:r>
      <w:r>
        <w:rPr>
          <w:color w:val="231F20"/>
          <w:spacing w:val="-6"/>
        </w:rPr>
        <w:t> </w:t>
      </w:r>
      <w:r>
        <w:rPr>
          <w:color w:val="231F20"/>
        </w:rPr>
        <w:t>had</w:t>
      </w:r>
      <w:r>
        <w:rPr>
          <w:color w:val="231F20"/>
          <w:spacing w:val="-6"/>
        </w:rPr>
        <w:t> </w:t>
      </w:r>
      <w:r>
        <w:rPr>
          <w:color w:val="231F20"/>
        </w:rPr>
        <w:t>heard</w:t>
      </w:r>
      <w:r>
        <w:rPr>
          <w:color w:val="231F20"/>
          <w:spacing w:val="-6"/>
        </w:rPr>
        <w:t> </w:t>
      </w:r>
      <w:r>
        <w:rPr>
          <w:color w:val="231F20"/>
        </w:rPr>
        <w:t>of</w:t>
      </w:r>
      <w:r>
        <w:rPr>
          <w:color w:val="231F20"/>
          <w:spacing w:val="-6"/>
        </w:rPr>
        <w:t> </w:t>
      </w:r>
      <w:r>
        <w:rPr>
          <w:color w:val="231F20"/>
        </w:rPr>
        <w:t>similar</w:t>
      </w:r>
      <w:r>
        <w:rPr>
          <w:color w:val="231F20"/>
          <w:spacing w:val="-6"/>
        </w:rPr>
        <w:t> </w:t>
      </w:r>
      <w:r>
        <w:rPr>
          <w:color w:val="231F20"/>
        </w:rPr>
        <w:t>happenings</w:t>
      </w:r>
      <w:r>
        <w:rPr>
          <w:color w:val="231F20"/>
          <w:spacing w:val="-6"/>
        </w:rPr>
        <w:t> </w:t>
      </w:r>
      <w:r>
        <w:rPr>
          <w:color w:val="231F20"/>
        </w:rPr>
        <w:t>elsewhere. Apparently</w:t>
      </w:r>
      <w:r>
        <w:rPr>
          <w:color w:val="231F20"/>
          <w:spacing w:val="-9"/>
        </w:rPr>
        <w:t> </w:t>
      </w:r>
      <w:r>
        <w:rPr>
          <w:color w:val="231F20"/>
        </w:rPr>
        <w:t>B</w:t>
      </w:r>
      <w:r>
        <w:rPr>
          <w:color w:val="231F20"/>
          <w:spacing w:val="-9"/>
        </w:rPr>
        <w:t> </w:t>
      </w:r>
      <w:r>
        <w:rPr>
          <w:color w:val="231F20"/>
        </w:rPr>
        <w:t>and</w:t>
      </w:r>
      <w:r>
        <w:rPr>
          <w:color w:val="231F20"/>
          <w:spacing w:val="-9"/>
        </w:rPr>
        <w:t> </w:t>
      </w:r>
      <w:r>
        <w:rPr>
          <w:color w:val="231F20"/>
        </w:rPr>
        <w:t>P</w:t>
      </w:r>
      <w:r>
        <w:rPr>
          <w:color w:val="231F20"/>
          <w:spacing w:val="-9"/>
        </w:rPr>
        <w:t> </w:t>
      </w:r>
      <w:r>
        <w:rPr>
          <w:color w:val="231F20"/>
        </w:rPr>
        <w:t>Class</w:t>
      </w:r>
      <w:r>
        <w:rPr>
          <w:color w:val="231F20"/>
          <w:spacing w:val="-9"/>
        </w:rPr>
        <w:t> </w:t>
      </w:r>
      <w:r>
        <w:rPr>
          <w:color w:val="231F20"/>
        </w:rPr>
        <w:t>slaves</w:t>
      </w:r>
      <w:r>
        <w:rPr>
          <w:color w:val="231F20"/>
          <w:spacing w:val="-9"/>
        </w:rPr>
        <w:t> </w:t>
      </w:r>
      <w:r>
        <w:rPr>
          <w:color w:val="231F20"/>
        </w:rPr>
        <w:t>were</w:t>
      </w:r>
      <w:r>
        <w:rPr>
          <w:color w:val="231F20"/>
          <w:spacing w:val="-9"/>
        </w:rPr>
        <w:t> </w:t>
      </w:r>
      <w:r>
        <w:rPr>
          <w:color w:val="231F20"/>
        </w:rPr>
        <w:t>being</w:t>
      </w:r>
      <w:r>
        <w:rPr>
          <w:color w:val="231F20"/>
          <w:spacing w:val="-9"/>
        </w:rPr>
        <w:t> </w:t>
      </w:r>
      <w:r>
        <w:rPr>
          <w:color w:val="231F20"/>
        </w:rPr>
        <w:t>kidnapped quite</w:t>
      </w:r>
      <w:r>
        <w:rPr>
          <w:color w:val="231F20"/>
          <w:spacing w:val="-15"/>
        </w:rPr>
        <w:t> </w:t>
      </w:r>
      <w:r>
        <w:rPr>
          <w:color w:val="231F20"/>
        </w:rPr>
        <w:t>often.</w:t>
      </w:r>
      <w:r>
        <w:rPr>
          <w:color w:val="231F20"/>
          <w:spacing w:val="-15"/>
        </w:rPr>
        <w:t> </w:t>
      </w:r>
      <w:r>
        <w:rPr>
          <w:color w:val="231F20"/>
        </w:rPr>
        <w:t>They</w:t>
      </w:r>
      <w:r>
        <w:rPr>
          <w:color w:val="231F20"/>
          <w:spacing w:val="-15"/>
        </w:rPr>
        <w:t> </w:t>
      </w:r>
      <w:r>
        <w:rPr>
          <w:color w:val="231F20"/>
        </w:rPr>
        <w:t>were</w:t>
      </w:r>
      <w:r>
        <w:rPr>
          <w:color w:val="231F20"/>
          <w:spacing w:val="-15"/>
        </w:rPr>
        <w:t> </w:t>
      </w:r>
      <w:r>
        <w:rPr>
          <w:color w:val="231F20"/>
        </w:rPr>
        <w:t>then</w:t>
      </w:r>
      <w:r>
        <w:rPr>
          <w:color w:val="231F20"/>
          <w:spacing w:val="-15"/>
        </w:rPr>
        <w:t> </w:t>
      </w:r>
      <w:r>
        <w:rPr>
          <w:color w:val="231F20"/>
        </w:rPr>
        <w:t>put</w:t>
      </w:r>
      <w:r>
        <w:rPr>
          <w:color w:val="231F20"/>
          <w:spacing w:val="-15"/>
        </w:rPr>
        <w:t> </w:t>
      </w:r>
      <w:r>
        <w:rPr>
          <w:color w:val="231F20"/>
        </w:rPr>
        <w:t>up</w:t>
      </w:r>
      <w:r>
        <w:rPr>
          <w:color w:val="231F20"/>
          <w:spacing w:val="-15"/>
        </w:rPr>
        <w:t> </w:t>
      </w:r>
      <w:r>
        <w:rPr>
          <w:color w:val="231F20"/>
        </w:rPr>
        <w:t>for</w:t>
      </w:r>
      <w:r>
        <w:rPr>
          <w:color w:val="231F20"/>
          <w:spacing w:val="-15"/>
        </w:rPr>
        <w:t> </w:t>
      </w:r>
      <w:r>
        <w:rPr>
          <w:color w:val="231F20"/>
        </w:rPr>
        <w:t>sale</w:t>
      </w:r>
      <w:r>
        <w:rPr>
          <w:color w:val="231F20"/>
          <w:spacing w:val="-15"/>
        </w:rPr>
        <w:t> </w:t>
      </w:r>
      <w:r>
        <w:rPr>
          <w:color w:val="231F20"/>
        </w:rPr>
        <w:t>in</w:t>
      </w:r>
      <w:r>
        <w:rPr>
          <w:color w:val="231F20"/>
          <w:spacing w:val="-15"/>
        </w:rPr>
        <w:t> </w:t>
      </w:r>
      <w:r>
        <w:rPr>
          <w:color w:val="231F20"/>
        </w:rPr>
        <w:t>illegal</w:t>
      </w:r>
      <w:r>
        <w:rPr>
          <w:color w:val="231F20"/>
          <w:spacing w:val="-15"/>
        </w:rPr>
        <w:t> </w:t>
      </w:r>
      <w:r>
        <w:rPr>
          <w:color w:val="231F20"/>
        </w:rPr>
        <w:t>and unlicensed slave markets.</w:t>
      </w:r>
    </w:p>
    <w:p>
      <w:pPr>
        <w:pStyle w:val="BodyText"/>
        <w:spacing w:line="285" w:lineRule="auto" w:before="173"/>
        <w:ind w:left="900" w:right="1255" w:firstLine="360"/>
        <w:jc w:val="both"/>
      </w:pPr>
      <w:r>
        <w:rPr>
          <w:color w:val="231F20"/>
        </w:rPr>
        <w:t>“My</w:t>
      </w:r>
      <w:r>
        <w:rPr>
          <w:color w:val="231F20"/>
          <w:spacing w:val="-14"/>
        </w:rPr>
        <w:t> </w:t>
      </w:r>
      <w:r>
        <w:rPr>
          <w:color w:val="231F20"/>
        </w:rPr>
        <w:t>problem,”</w:t>
      </w:r>
      <w:r>
        <w:rPr>
          <w:color w:val="231F20"/>
          <w:spacing w:val="-14"/>
        </w:rPr>
        <w:t> </w:t>
      </w:r>
      <w:r>
        <w:rPr>
          <w:color w:val="231F20"/>
        </w:rPr>
        <w:t>she</w:t>
      </w:r>
      <w:r>
        <w:rPr>
          <w:color w:val="231F20"/>
          <w:spacing w:val="-14"/>
        </w:rPr>
        <w:t> </w:t>
      </w:r>
      <w:r>
        <w:rPr>
          <w:color w:val="231F20"/>
        </w:rPr>
        <w:t>said,</w:t>
      </w:r>
      <w:r>
        <w:rPr>
          <w:color w:val="231F20"/>
          <w:spacing w:val="-14"/>
        </w:rPr>
        <w:t> </w:t>
      </w:r>
      <w:r>
        <w:rPr>
          <w:color w:val="231F20"/>
        </w:rPr>
        <w:t>“is</w:t>
      </w:r>
      <w:r>
        <w:rPr>
          <w:color w:val="231F20"/>
          <w:spacing w:val="-14"/>
        </w:rPr>
        <w:t> </w:t>
      </w:r>
      <w:r>
        <w:rPr>
          <w:color w:val="231F20"/>
        </w:rPr>
        <w:t>that</w:t>
      </w:r>
      <w:r>
        <w:rPr>
          <w:color w:val="231F20"/>
          <w:spacing w:val="-14"/>
        </w:rPr>
        <w:t> </w:t>
      </w:r>
      <w:r>
        <w:rPr>
          <w:color w:val="231F20"/>
        </w:rPr>
        <w:t>I</w:t>
      </w:r>
      <w:r>
        <w:rPr>
          <w:color w:val="231F20"/>
          <w:spacing w:val="-14"/>
        </w:rPr>
        <w:t> </w:t>
      </w:r>
      <w:r>
        <w:rPr>
          <w:color w:val="231F20"/>
        </w:rPr>
        <w:t>don’t</w:t>
      </w:r>
      <w:r>
        <w:rPr>
          <w:color w:val="231F20"/>
          <w:spacing w:val="-14"/>
        </w:rPr>
        <w:t> </w:t>
      </w:r>
      <w:r>
        <w:rPr>
          <w:color w:val="231F20"/>
        </w:rPr>
        <w:t>know</w:t>
      </w:r>
      <w:r>
        <w:rPr>
          <w:color w:val="231F20"/>
          <w:spacing w:val="-14"/>
        </w:rPr>
        <w:t> </w:t>
      </w:r>
      <w:r>
        <w:rPr>
          <w:color w:val="231F20"/>
        </w:rPr>
        <w:t>what </w:t>
      </w:r>
      <w:r>
        <w:rPr>
          <w:color w:val="231F20"/>
          <w:spacing w:val="-6"/>
        </w:rPr>
        <w:t>to do with the slave girl involved. It seems wrong to hang </w:t>
      </w:r>
      <w:r>
        <w:rPr>
          <w:color w:val="231F20"/>
        </w:rPr>
        <w:t>her</w:t>
      </w:r>
      <w:r>
        <w:rPr>
          <w:color w:val="231F20"/>
          <w:spacing w:val="-15"/>
        </w:rPr>
        <w:t> </w:t>
      </w:r>
      <w:r>
        <w:rPr>
          <w:color w:val="231F20"/>
        </w:rPr>
        <w:t>when</w:t>
      </w:r>
      <w:r>
        <w:rPr>
          <w:color w:val="231F20"/>
          <w:spacing w:val="-15"/>
        </w:rPr>
        <w:t> </w:t>
      </w:r>
      <w:r>
        <w:rPr>
          <w:color w:val="231F20"/>
        </w:rPr>
        <w:t>her</w:t>
      </w:r>
      <w:r>
        <w:rPr>
          <w:color w:val="231F20"/>
          <w:spacing w:val="-15"/>
        </w:rPr>
        <w:t> </w:t>
      </w:r>
      <w:r>
        <w:rPr>
          <w:color w:val="231F20"/>
        </w:rPr>
        <w:t>partner</w:t>
      </w:r>
      <w:r>
        <w:rPr>
          <w:color w:val="231F20"/>
          <w:spacing w:val="-15"/>
        </w:rPr>
        <w:t> </w:t>
      </w:r>
      <w:r>
        <w:rPr>
          <w:color w:val="231F20"/>
        </w:rPr>
        <w:t>didn’t</w:t>
      </w:r>
      <w:r>
        <w:rPr>
          <w:color w:val="231F20"/>
          <w:spacing w:val="-15"/>
        </w:rPr>
        <w:t> </w:t>
      </w:r>
      <w:r>
        <w:rPr>
          <w:color w:val="231F20"/>
        </w:rPr>
        <w:t>try</w:t>
      </w:r>
      <w:r>
        <w:rPr>
          <w:color w:val="231F20"/>
          <w:spacing w:val="-15"/>
        </w:rPr>
        <w:t> </w:t>
      </w:r>
      <w:r>
        <w:rPr>
          <w:color w:val="231F20"/>
        </w:rPr>
        <w:t>to</w:t>
      </w:r>
      <w:r>
        <w:rPr>
          <w:color w:val="231F20"/>
          <w:spacing w:val="-15"/>
        </w:rPr>
        <w:t> </w:t>
      </w:r>
      <w:r>
        <w:rPr>
          <w:color w:val="231F20"/>
        </w:rPr>
        <w:t>escape</w:t>
      </w:r>
      <w:r>
        <w:rPr>
          <w:color w:val="231F20"/>
          <w:spacing w:val="-15"/>
        </w:rPr>
        <w:t> </w:t>
      </w:r>
      <w:r>
        <w:rPr>
          <w:color w:val="231F20"/>
        </w:rPr>
        <w:t>and</w:t>
      </w:r>
      <w:r>
        <w:rPr>
          <w:color w:val="231F20"/>
          <w:spacing w:val="-15"/>
        </w:rPr>
        <w:t> </w:t>
      </w:r>
      <w:r>
        <w:rPr>
          <w:color w:val="231F20"/>
        </w:rPr>
        <w:t>was</w:t>
      </w:r>
      <w:r>
        <w:rPr>
          <w:color w:val="231F20"/>
          <w:spacing w:val="-15"/>
        </w:rPr>
        <w:t> </w:t>
      </w:r>
      <w:r>
        <w:rPr>
          <w:color w:val="231F20"/>
        </w:rPr>
        <w:t>taken away against his will. However, I can neither keep her here nor free her.”</w:t>
      </w:r>
    </w:p>
    <w:p>
      <w:pPr>
        <w:pStyle w:val="BodyText"/>
        <w:spacing w:line="285" w:lineRule="auto" w:before="173"/>
        <w:ind w:left="900" w:right="1250" w:firstLine="360"/>
        <w:jc w:val="both"/>
      </w:pPr>
      <w:r>
        <w:rPr>
          <w:color w:val="231F20"/>
        </w:rPr>
        <w:t>We told her we would take the girl with us </w:t>
      </w:r>
      <w:r>
        <w:rPr>
          <w:color w:val="231F20"/>
        </w:rPr>
        <w:t>and employ her in the Palace as part of the domestic staff. The</w:t>
      </w:r>
      <w:r>
        <w:rPr>
          <w:color w:val="231F20"/>
          <w:spacing w:val="-4"/>
        </w:rPr>
        <w:t> </w:t>
      </w:r>
      <w:r>
        <w:rPr>
          <w:color w:val="231F20"/>
        </w:rPr>
        <w:t>Governor</w:t>
      </w:r>
      <w:r>
        <w:rPr>
          <w:color w:val="231F20"/>
          <w:spacing w:val="-4"/>
        </w:rPr>
        <w:t> </w:t>
      </w:r>
      <w:r>
        <w:rPr>
          <w:color w:val="231F20"/>
        </w:rPr>
        <w:t>took</w:t>
      </w:r>
      <w:r>
        <w:rPr>
          <w:color w:val="231F20"/>
          <w:spacing w:val="-4"/>
        </w:rPr>
        <w:t> </w:t>
      </w:r>
      <w:r>
        <w:rPr>
          <w:color w:val="231F20"/>
        </w:rPr>
        <w:t>us</w:t>
      </w:r>
      <w:r>
        <w:rPr>
          <w:color w:val="231F20"/>
          <w:spacing w:val="-4"/>
        </w:rPr>
        <w:t> </w:t>
      </w:r>
      <w:r>
        <w:rPr>
          <w:color w:val="231F20"/>
        </w:rPr>
        <w:t>down</w:t>
      </w:r>
      <w:r>
        <w:rPr>
          <w:color w:val="231F20"/>
          <w:spacing w:val="-4"/>
        </w:rPr>
        <w:t> </w:t>
      </w:r>
      <w:r>
        <w:rPr>
          <w:color w:val="231F20"/>
        </w:rPr>
        <w:t>to</w:t>
      </w:r>
      <w:r>
        <w:rPr>
          <w:color w:val="231F20"/>
          <w:spacing w:val="-4"/>
        </w:rPr>
        <w:t> </w:t>
      </w:r>
      <w:r>
        <w:rPr>
          <w:color w:val="231F20"/>
        </w:rPr>
        <w:t>her.</w:t>
      </w:r>
      <w:r>
        <w:rPr>
          <w:color w:val="231F20"/>
          <w:spacing w:val="-8"/>
        </w:rPr>
        <w:t> </w:t>
      </w:r>
      <w:r>
        <w:rPr>
          <w:color w:val="231F20"/>
        </w:rPr>
        <w:t>When</w:t>
      </w:r>
      <w:r>
        <w:rPr>
          <w:color w:val="231F20"/>
          <w:spacing w:val="-4"/>
        </w:rPr>
        <w:t> </w:t>
      </w:r>
      <w:r>
        <w:rPr>
          <w:color w:val="231F20"/>
        </w:rPr>
        <w:t>we</w:t>
      </w:r>
      <w:r>
        <w:rPr>
          <w:color w:val="231F20"/>
          <w:spacing w:val="-4"/>
        </w:rPr>
        <w:t> </w:t>
      </w:r>
      <w:r>
        <w:rPr>
          <w:color w:val="231F20"/>
        </w:rPr>
        <w:t>entered her</w:t>
      </w:r>
      <w:r>
        <w:rPr>
          <w:color w:val="231F20"/>
          <w:spacing w:val="-15"/>
        </w:rPr>
        <w:t> </w:t>
      </w:r>
      <w:r>
        <w:rPr>
          <w:color w:val="231F20"/>
        </w:rPr>
        <w:t>cell</w:t>
      </w:r>
      <w:r>
        <w:rPr>
          <w:color w:val="231F20"/>
          <w:spacing w:val="-15"/>
        </w:rPr>
        <w:t> </w:t>
      </w:r>
      <w:r>
        <w:rPr>
          <w:color w:val="231F20"/>
        </w:rPr>
        <w:t>she</w:t>
      </w:r>
      <w:r>
        <w:rPr>
          <w:color w:val="231F20"/>
          <w:spacing w:val="-15"/>
        </w:rPr>
        <w:t> </w:t>
      </w:r>
      <w:r>
        <w:rPr>
          <w:color w:val="231F20"/>
        </w:rPr>
        <w:t>stood</w:t>
      </w:r>
      <w:r>
        <w:rPr>
          <w:color w:val="231F20"/>
          <w:spacing w:val="-15"/>
        </w:rPr>
        <w:t> </w:t>
      </w:r>
      <w:r>
        <w:rPr>
          <w:color w:val="231F20"/>
        </w:rPr>
        <w:t>up</w:t>
      </w:r>
      <w:r>
        <w:rPr>
          <w:color w:val="231F20"/>
          <w:spacing w:val="-15"/>
        </w:rPr>
        <w:t> </w:t>
      </w:r>
      <w:r>
        <w:rPr>
          <w:color w:val="231F20"/>
        </w:rPr>
        <w:t>and</w:t>
      </w:r>
      <w:r>
        <w:rPr>
          <w:color w:val="231F20"/>
          <w:spacing w:val="-15"/>
        </w:rPr>
        <w:t> </w:t>
      </w:r>
      <w:r>
        <w:rPr>
          <w:color w:val="231F20"/>
        </w:rPr>
        <w:t>backed</w:t>
      </w:r>
      <w:r>
        <w:rPr>
          <w:color w:val="231F20"/>
          <w:spacing w:val="-15"/>
        </w:rPr>
        <w:t> </w:t>
      </w:r>
      <w:r>
        <w:rPr>
          <w:color w:val="231F20"/>
        </w:rPr>
        <w:t>away</w:t>
      </w:r>
      <w:r>
        <w:rPr>
          <w:color w:val="231F20"/>
          <w:spacing w:val="-15"/>
        </w:rPr>
        <w:t> </w:t>
      </w:r>
      <w:r>
        <w:rPr>
          <w:color w:val="231F20"/>
        </w:rPr>
        <w:t>from</w:t>
      </w:r>
      <w:r>
        <w:rPr>
          <w:color w:val="231F20"/>
          <w:spacing w:val="-15"/>
        </w:rPr>
        <w:t> </w:t>
      </w:r>
      <w:r>
        <w:rPr>
          <w:color w:val="231F20"/>
        </w:rPr>
        <w:t>us,</w:t>
      </w:r>
      <w:r>
        <w:rPr>
          <w:color w:val="231F20"/>
          <w:spacing w:val="-15"/>
        </w:rPr>
        <w:t> </w:t>
      </w:r>
      <w:r>
        <w:rPr>
          <w:color w:val="231F20"/>
        </w:rPr>
        <w:t>her</w:t>
      </w:r>
      <w:r>
        <w:rPr>
          <w:color w:val="231F20"/>
          <w:spacing w:val="-15"/>
        </w:rPr>
        <w:t> </w:t>
      </w:r>
      <w:r>
        <w:rPr>
          <w:color w:val="231F20"/>
        </w:rPr>
        <w:t>eyes showing her terror. We assured her that we were not </w:t>
      </w:r>
      <w:r>
        <w:rPr>
          <w:color w:val="231F20"/>
          <w:spacing w:val="-2"/>
        </w:rPr>
        <w:t>going</w:t>
      </w:r>
      <w:r>
        <w:rPr>
          <w:color w:val="231F20"/>
          <w:spacing w:val="-9"/>
        </w:rPr>
        <w:t> </w:t>
      </w:r>
      <w:r>
        <w:rPr>
          <w:color w:val="231F20"/>
          <w:spacing w:val="-2"/>
        </w:rPr>
        <w:t>to</w:t>
      </w:r>
      <w:r>
        <w:rPr>
          <w:color w:val="231F20"/>
          <w:spacing w:val="-8"/>
        </w:rPr>
        <w:t> </w:t>
      </w:r>
      <w:r>
        <w:rPr>
          <w:color w:val="231F20"/>
          <w:spacing w:val="-2"/>
        </w:rPr>
        <w:t>hang</w:t>
      </w:r>
      <w:r>
        <w:rPr>
          <w:color w:val="231F20"/>
          <w:spacing w:val="-8"/>
        </w:rPr>
        <w:t> </w:t>
      </w:r>
      <w:r>
        <w:rPr>
          <w:color w:val="231F20"/>
          <w:spacing w:val="-2"/>
        </w:rPr>
        <w:t>her.</w:t>
      </w:r>
      <w:r>
        <w:rPr>
          <w:color w:val="231F20"/>
          <w:spacing w:val="-8"/>
        </w:rPr>
        <w:t> </w:t>
      </w:r>
      <w:r>
        <w:rPr>
          <w:color w:val="231F20"/>
          <w:spacing w:val="-2"/>
        </w:rPr>
        <w:t>Instead,</w:t>
      </w:r>
      <w:r>
        <w:rPr>
          <w:color w:val="231F20"/>
          <w:spacing w:val="-8"/>
        </w:rPr>
        <w:t> </w:t>
      </w:r>
      <w:r>
        <w:rPr>
          <w:color w:val="231F20"/>
          <w:spacing w:val="-2"/>
        </w:rPr>
        <w:t>we</w:t>
      </w:r>
      <w:r>
        <w:rPr>
          <w:color w:val="231F20"/>
          <w:spacing w:val="-8"/>
        </w:rPr>
        <w:t> </w:t>
      </w:r>
      <w:r>
        <w:rPr>
          <w:color w:val="231F20"/>
          <w:spacing w:val="-2"/>
        </w:rPr>
        <w:t>planned</w:t>
      </w:r>
      <w:r>
        <w:rPr>
          <w:color w:val="231F20"/>
          <w:spacing w:val="-8"/>
        </w:rPr>
        <w:t> </w:t>
      </w:r>
      <w:r>
        <w:rPr>
          <w:color w:val="231F20"/>
          <w:spacing w:val="-2"/>
        </w:rPr>
        <w:t>to</w:t>
      </w:r>
      <w:r>
        <w:rPr>
          <w:color w:val="231F20"/>
          <w:spacing w:val="-9"/>
        </w:rPr>
        <w:t> </w:t>
      </w:r>
      <w:r>
        <w:rPr>
          <w:color w:val="231F20"/>
          <w:spacing w:val="-2"/>
        </w:rPr>
        <w:t>take</w:t>
      </w:r>
      <w:r>
        <w:rPr>
          <w:color w:val="231F20"/>
          <w:spacing w:val="-8"/>
        </w:rPr>
        <w:t> </w:t>
      </w:r>
      <w:r>
        <w:rPr>
          <w:color w:val="231F20"/>
          <w:spacing w:val="-2"/>
        </w:rPr>
        <w:t>her</w:t>
      </w:r>
      <w:r>
        <w:rPr>
          <w:color w:val="231F20"/>
          <w:spacing w:val="-8"/>
        </w:rPr>
        <w:t> </w:t>
      </w:r>
      <w:r>
        <w:rPr>
          <w:color w:val="231F20"/>
          <w:spacing w:val="-4"/>
        </w:rPr>
        <w:t>away</w:t>
      </w:r>
    </w:p>
    <w:p>
      <w:pPr>
        <w:spacing w:after="0" w:line="285" w:lineRule="auto"/>
        <w:jc w:val="both"/>
        <w:sectPr>
          <w:footerReference w:type="default" r:id="rId32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56096;mso-wrap-distance-left:0;mso-wrap-distance-right:0" id="docshapegroup76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jc w:val="both"/>
      </w:pPr>
      <w:r>
        <w:rPr>
          <w:color w:val="231F20"/>
        </w:rPr>
        <w:t>and find her a job in the Presidential Palace. We took </w:t>
      </w:r>
      <w:r>
        <w:rPr>
          <w:color w:val="231F20"/>
          <w:spacing w:val="-4"/>
        </w:rPr>
        <w:t>her</w:t>
      </w:r>
      <w:r>
        <w:rPr>
          <w:color w:val="231F20"/>
          <w:spacing w:val="-11"/>
        </w:rPr>
        <w:t> </w:t>
      </w:r>
      <w:r>
        <w:rPr>
          <w:color w:val="231F20"/>
          <w:spacing w:val="-4"/>
        </w:rPr>
        <w:t>from</w:t>
      </w:r>
      <w:r>
        <w:rPr>
          <w:color w:val="231F20"/>
          <w:spacing w:val="-11"/>
        </w:rPr>
        <w:t> </w:t>
      </w:r>
      <w:r>
        <w:rPr>
          <w:color w:val="231F20"/>
          <w:spacing w:val="-4"/>
        </w:rPr>
        <w:t>the</w:t>
      </w:r>
      <w:r>
        <w:rPr>
          <w:color w:val="231F20"/>
          <w:spacing w:val="-11"/>
        </w:rPr>
        <w:t> </w:t>
      </w:r>
      <w:r>
        <w:rPr>
          <w:color w:val="231F20"/>
          <w:spacing w:val="-4"/>
        </w:rPr>
        <w:t>cell</w:t>
      </w:r>
      <w:r>
        <w:rPr>
          <w:color w:val="231F20"/>
          <w:spacing w:val="-11"/>
        </w:rPr>
        <w:t> </w:t>
      </w:r>
      <w:r>
        <w:rPr>
          <w:color w:val="231F20"/>
          <w:spacing w:val="-4"/>
        </w:rPr>
        <w:t>and</w:t>
      </w:r>
      <w:r>
        <w:rPr>
          <w:color w:val="231F20"/>
          <w:spacing w:val="-11"/>
        </w:rPr>
        <w:t> </w:t>
      </w:r>
      <w:r>
        <w:rPr>
          <w:color w:val="231F20"/>
          <w:spacing w:val="-4"/>
        </w:rPr>
        <w:t>the</w:t>
      </w:r>
      <w:r>
        <w:rPr>
          <w:color w:val="231F20"/>
          <w:spacing w:val="-11"/>
        </w:rPr>
        <w:t> </w:t>
      </w:r>
      <w:r>
        <w:rPr>
          <w:color w:val="231F20"/>
          <w:spacing w:val="-4"/>
        </w:rPr>
        <w:t>Governor</w:t>
      </w:r>
      <w:r>
        <w:rPr>
          <w:color w:val="231F20"/>
          <w:spacing w:val="-11"/>
        </w:rPr>
        <w:t> </w:t>
      </w:r>
      <w:r>
        <w:rPr>
          <w:color w:val="231F20"/>
          <w:spacing w:val="-4"/>
        </w:rPr>
        <w:t>found</w:t>
      </w:r>
      <w:r>
        <w:rPr>
          <w:color w:val="231F20"/>
          <w:spacing w:val="-11"/>
        </w:rPr>
        <w:t> </w:t>
      </w:r>
      <w:r>
        <w:rPr>
          <w:color w:val="231F20"/>
          <w:spacing w:val="-4"/>
        </w:rPr>
        <w:t>clothes</w:t>
      </w:r>
      <w:r>
        <w:rPr>
          <w:color w:val="231F20"/>
          <w:spacing w:val="-11"/>
        </w:rPr>
        <w:t> </w:t>
      </w:r>
      <w:r>
        <w:rPr>
          <w:color w:val="231F20"/>
          <w:spacing w:val="-4"/>
        </w:rPr>
        <w:t>for</w:t>
      </w:r>
      <w:r>
        <w:rPr>
          <w:color w:val="231F20"/>
          <w:spacing w:val="-11"/>
        </w:rPr>
        <w:t> </w:t>
      </w:r>
      <w:r>
        <w:rPr>
          <w:color w:val="231F20"/>
          <w:spacing w:val="-4"/>
        </w:rPr>
        <w:t>her </w:t>
      </w:r>
      <w:r>
        <w:rPr>
          <w:color w:val="231F20"/>
        </w:rPr>
        <w:t>and</w:t>
      </w:r>
      <w:r>
        <w:rPr>
          <w:color w:val="231F20"/>
          <w:spacing w:val="-14"/>
        </w:rPr>
        <w:t> </w:t>
      </w:r>
      <w:r>
        <w:rPr>
          <w:color w:val="231F20"/>
        </w:rPr>
        <w:t>she</w:t>
      </w:r>
      <w:r>
        <w:rPr>
          <w:color w:val="231F20"/>
          <w:spacing w:val="-14"/>
        </w:rPr>
        <w:t> </w:t>
      </w:r>
      <w:r>
        <w:rPr>
          <w:color w:val="231F20"/>
        </w:rPr>
        <w:t>flew</w:t>
      </w:r>
      <w:r>
        <w:rPr>
          <w:color w:val="231F20"/>
          <w:spacing w:val="-14"/>
        </w:rPr>
        <w:t> </w:t>
      </w:r>
      <w:r>
        <w:rPr>
          <w:color w:val="231F20"/>
        </w:rPr>
        <w:t>back</w:t>
      </w:r>
      <w:r>
        <w:rPr>
          <w:color w:val="231F20"/>
          <w:spacing w:val="-14"/>
        </w:rPr>
        <w:t> </w:t>
      </w:r>
      <w:r>
        <w:rPr>
          <w:color w:val="231F20"/>
        </w:rPr>
        <w:t>to</w:t>
      </w:r>
      <w:r>
        <w:rPr>
          <w:color w:val="231F20"/>
          <w:spacing w:val="-14"/>
        </w:rPr>
        <w:t> </w:t>
      </w:r>
      <w:r>
        <w:rPr>
          <w:color w:val="231F20"/>
        </w:rPr>
        <w:t>Freetown</w:t>
      </w:r>
      <w:r>
        <w:rPr>
          <w:color w:val="231F20"/>
          <w:spacing w:val="-14"/>
        </w:rPr>
        <w:t> </w:t>
      </w:r>
      <w:r>
        <w:rPr>
          <w:color w:val="231F20"/>
        </w:rPr>
        <w:t>with</w:t>
      </w:r>
      <w:r>
        <w:rPr>
          <w:color w:val="231F20"/>
          <w:spacing w:val="-14"/>
        </w:rPr>
        <w:t> </w:t>
      </w:r>
      <w:r>
        <w:rPr>
          <w:color w:val="231F20"/>
        </w:rPr>
        <w:t>us.</w:t>
      </w:r>
      <w:r>
        <w:rPr>
          <w:color w:val="231F20"/>
          <w:spacing w:val="-14"/>
        </w:rPr>
        <w:t> </w:t>
      </w:r>
      <w:r>
        <w:rPr>
          <w:color w:val="231F20"/>
        </w:rPr>
        <w:t>Sadly,</w:t>
      </w:r>
      <w:r>
        <w:rPr>
          <w:color w:val="231F20"/>
          <w:spacing w:val="-14"/>
        </w:rPr>
        <w:t> </w:t>
      </w:r>
      <w:r>
        <w:rPr>
          <w:color w:val="231F20"/>
        </w:rPr>
        <w:t>we</w:t>
      </w:r>
      <w:r>
        <w:rPr>
          <w:color w:val="231F20"/>
          <w:spacing w:val="-14"/>
        </w:rPr>
        <w:t> </w:t>
      </w:r>
      <w:r>
        <w:rPr>
          <w:color w:val="231F20"/>
        </w:rPr>
        <w:t>never discovered</w:t>
      </w:r>
      <w:r>
        <w:rPr>
          <w:color w:val="231F20"/>
          <w:spacing w:val="-3"/>
        </w:rPr>
        <w:t> </w:t>
      </w:r>
      <w:r>
        <w:rPr>
          <w:color w:val="231F20"/>
        </w:rPr>
        <w:t>the</w:t>
      </w:r>
      <w:r>
        <w:rPr>
          <w:color w:val="231F20"/>
          <w:spacing w:val="-3"/>
        </w:rPr>
        <w:t> </w:t>
      </w:r>
      <w:r>
        <w:rPr>
          <w:color w:val="231F20"/>
        </w:rPr>
        <w:t>fate</w:t>
      </w:r>
      <w:r>
        <w:rPr>
          <w:color w:val="231F20"/>
          <w:spacing w:val="-3"/>
        </w:rPr>
        <w:t> </w:t>
      </w:r>
      <w:r>
        <w:rPr>
          <w:color w:val="231F20"/>
        </w:rPr>
        <w:t>of</w:t>
      </w:r>
      <w:r>
        <w:rPr>
          <w:color w:val="231F20"/>
          <w:spacing w:val="-3"/>
        </w:rPr>
        <w:t> </w:t>
      </w:r>
      <w:r>
        <w:rPr>
          <w:color w:val="231F20"/>
        </w:rPr>
        <w:t>her</w:t>
      </w:r>
      <w:r>
        <w:rPr>
          <w:color w:val="231F20"/>
          <w:spacing w:val="-3"/>
        </w:rPr>
        <w:t> </w:t>
      </w:r>
      <w:r>
        <w:rPr>
          <w:color w:val="231F20"/>
        </w:rPr>
        <w:t>former</w:t>
      </w:r>
      <w:r>
        <w:rPr>
          <w:color w:val="231F20"/>
          <w:spacing w:val="-3"/>
        </w:rPr>
        <w:t> </w:t>
      </w:r>
      <w:r>
        <w:rPr>
          <w:color w:val="231F20"/>
        </w:rPr>
        <w:t>companion</w:t>
      </w:r>
      <w:r>
        <w:rPr>
          <w:color w:val="231F20"/>
          <w:spacing w:val="-3"/>
        </w:rPr>
        <w:t> </w:t>
      </w:r>
      <w:r>
        <w:rPr>
          <w:color w:val="231F20"/>
        </w:rPr>
        <w:t>who</w:t>
      </w:r>
      <w:r>
        <w:rPr>
          <w:color w:val="231F20"/>
          <w:spacing w:val="-3"/>
        </w:rPr>
        <w:t> </w:t>
      </w:r>
      <w:r>
        <w:rPr>
          <w:color w:val="231F20"/>
        </w:rPr>
        <w:t>she told us was named Marcel.</w:t>
      </w:r>
    </w:p>
    <w:p>
      <w:pPr>
        <w:pStyle w:val="BodyText"/>
        <w:spacing w:line="285" w:lineRule="auto" w:before="174"/>
        <w:ind w:left="1260" w:right="883" w:firstLine="360"/>
        <w:jc w:val="both"/>
      </w:pPr>
      <w:r>
        <w:rPr>
          <w:color w:val="231F20"/>
        </w:rPr>
        <w:t>Jake </w:t>
      </w:r>
      <w:r>
        <w:rPr>
          <w:color w:val="231F20"/>
          <w:spacing w:val="9"/>
        </w:rPr>
        <w:t>followed</w:t>
      </w:r>
      <w:r>
        <w:rPr>
          <w:color w:val="231F20"/>
          <w:spacing w:val="9"/>
        </w:rPr>
        <w:t> </w:t>
      </w:r>
      <w:r>
        <w:rPr>
          <w:color w:val="231F20"/>
        </w:rPr>
        <w:t>the issue up with </w:t>
      </w:r>
      <w:r>
        <w:rPr>
          <w:color w:val="231F20"/>
          <w:spacing w:val="9"/>
        </w:rPr>
        <w:t>police</w:t>
      </w:r>
      <w:r>
        <w:rPr>
          <w:color w:val="231F20"/>
          <w:spacing w:val="9"/>
        </w:rPr>
        <w:t> </w:t>
      </w:r>
      <w:r>
        <w:rPr>
          <w:color w:val="231F20"/>
          <w:spacing w:val="11"/>
        </w:rPr>
        <w:t>chiefs </w:t>
      </w:r>
      <w:r>
        <w:rPr>
          <w:color w:val="231F20"/>
        </w:rPr>
        <w:t>throughout the country. We were told it was a bit like cattle rustling used to be. He managed to recover a few slaves and arrested and imprisoned a few thieves. </w:t>
      </w:r>
      <w:r>
        <w:rPr>
          <w:color w:val="231F20"/>
          <w:spacing w:val="-6"/>
        </w:rPr>
        <w:t>However,</w:t>
      </w:r>
      <w:r>
        <w:rPr>
          <w:color w:val="231F20"/>
          <w:spacing w:val="-8"/>
        </w:rPr>
        <w:t> </w:t>
      </w:r>
      <w:r>
        <w:rPr>
          <w:color w:val="231F20"/>
          <w:spacing w:val="-6"/>
        </w:rPr>
        <w:t>the</w:t>
      </w:r>
      <w:r>
        <w:rPr>
          <w:color w:val="231F20"/>
          <w:spacing w:val="-8"/>
        </w:rPr>
        <w:t> </w:t>
      </w:r>
      <w:r>
        <w:rPr>
          <w:color w:val="231F20"/>
          <w:spacing w:val="-6"/>
        </w:rPr>
        <w:t>majority</w:t>
      </w:r>
      <w:r>
        <w:rPr>
          <w:color w:val="231F20"/>
          <w:spacing w:val="-8"/>
        </w:rPr>
        <w:t> </w:t>
      </w:r>
      <w:r>
        <w:rPr>
          <w:color w:val="231F20"/>
          <w:spacing w:val="-6"/>
        </w:rPr>
        <w:t>of</w:t>
      </w:r>
      <w:r>
        <w:rPr>
          <w:color w:val="231F20"/>
          <w:spacing w:val="-8"/>
        </w:rPr>
        <w:t> </w:t>
      </w:r>
      <w:r>
        <w:rPr>
          <w:color w:val="231F20"/>
          <w:spacing w:val="-6"/>
        </w:rPr>
        <w:t>cases</w:t>
      </w:r>
      <w:r>
        <w:rPr>
          <w:color w:val="231F20"/>
          <w:spacing w:val="-8"/>
        </w:rPr>
        <w:t> </w:t>
      </w:r>
      <w:r>
        <w:rPr>
          <w:color w:val="231F20"/>
          <w:spacing w:val="-6"/>
        </w:rPr>
        <w:t>were</w:t>
      </w:r>
      <w:r>
        <w:rPr>
          <w:color w:val="231F20"/>
          <w:spacing w:val="-8"/>
        </w:rPr>
        <w:t> </w:t>
      </w:r>
      <w:r>
        <w:rPr>
          <w:color w:val="231F20"/>
          <w:spacing w:val="-6"/>
        </w:rPr>
        <w:t>not</w:t>
      </w:r>
      <w:r>
        <w:rPr>
          <w:color w:val="231F20"/>
          <w:spacing w:val="-8"/>
        </w:rPr>
        <w:t> </w:t>
      </w:r>
      <w:r>
        <w:rPr>
          <w:color w:val="231F20"/>
          <w:spacing w:val="-6"/>
        </w:rPr>
        <w:t>resolved.</w:t>
      </w:r>
      <w:r>
        <w:rPr>
          <w:color w:val="231F20"/>
          <w:spacing w:val="-8"/>
        </w:rPr>
        <w:t> </w:t>
      </w:r>
      <w:r>
        <w:rPr>
          <w:color w:val="231F20"/>
          <w:spacing w:val="-6"/>
        </w:rPr>
        <w:t>Arising </w:t>
      </w:r>
      <w:r>
        <w:rPr>
          <w:color w:val="231F20"/>
        </w:rPr>
        <w:t>from</w:t>
      </w:r>
      <w:r>
        <w:rPr>
          <w:color w:val="231F20"/>
          <w:spacing w:val="-12"/>
        </w:rPr>
        <w:t> </w:t>
      </w:r>
      <w:r>
        <w:rPr>
          <w:color w:val="231F20"/>
        </w:rPr>
        <w:t>this</w:t>
      </w:r>
      <w:r>
        <w:rPr>
          <w:color w:val="231F20"/>
          <w:spacing w:val="-12"/>
        </w:rPr>
        <w:t> </w:t>
      </w:r>
      <w:r>
        <w:rPr>
          <w:color w:val="231F20"/>
        </w:rPr>
        <w:t>case,</w:t>
      </w:r>
      <w:r>
        <w:rPr>
          <w:color w:val="231F20"/>
          <w:spacing w:val="-12"/>
        </w:rPr>
        <w:t> </w:t>
      </w:r>
      <w:r>
        <w:rPr>
          <w:color w:val="231F20"/>
        </w:rPr>
        <w:t>Dad</w:t>
      </w:r>
      <w:r>
        <w:rPr>
          <w:color w:val="231F20"/>
          <w:spacing w:val="-12"/>
        </w:rPr>
        <w:t> </w:t>
      </w:r>
      <w:r>
        <w:rPr>
          <w:color w:val="231F20"/>
        </w:rPr>
        <w:t>persuaded</w:t>
      </w:r>
      <w:r>
        <w:rPr>
          <w:color w:val="231F20"/>
          <w:spacing w:val="-12"/>
        </w:rPr>
        <w:t> </w:t>
      </w:r>
      <w:r>
        <w:rPr>
          <w:color w:val="231F20"/>
        </w:rPr>
        <w:t>the</w:t>
      </w:r>
      <w:r>
        <w:rPr>
          <w:color w:val="231F20"/>
          <w:spacing w:val="-12"/>
        </w:rPr>
        <w:t> </w:t>
      </w:r>
      <w:r>
        <w:rPr>
          <w:color w:val="231F20"/>
        </w:rPr>
        <w:t>cabinet</w:t>
      </w:r>
      <w:r>
        <w:rPr>
          <w:color w:val="231F20"/>
          <w:spacing w:val="-12"/>
        </w:rPr>
        <w:t> </w:t>
      </w:r>
      <w:r>
        <w:rPr>
          <w:color w:val="231F20"/>
        </w:rPr>
        <w:t>to</w:t>
      </w:r>
      <w:r>
        <w:rPr>
          <w:color w:val="231F20"/>
          <w:spacing w:val="-12"/>
        </w:rPr>
        <w:t> </w:t>
      </w:r>
      <w:r>
        <w:rPr>
          <w:color w:val="231F20"/>
        </w:rPr>
        <w:t>repeal</w:t>
      </w:r>
      <w:r>
        <w:rPr>
          <w:color w:val="231F20"/>
          <w:spacing w:val="-12"/>
        </w:rPr>
        <w:t> </w:t>
      </w:r>
      <w:r>
        <w:rPr>
          <w:color w:val="231F20"/>
        </w:rPr>
        <w:t>the law that ordered both partners to be punished in the same</w:t>
      </w:r>
      <w:r>
        <w:rPr>
          <w:color w:val="231F20"/>
          <w:spacing w:val="-11"/>
        </w:rPr>
        <w:t> </w:t>
      </w:r>
      <w:r>
        <w:rPr>
          <w:color w:val="231F20"/>
        </w:rPr>
        <w:t>way</w:t>
      </w:r>
      <w:r>
        <w:rPr>
          <w:color w:val="231F20"/>
          <w:spacing w:val="-11"/>
        </w:rPr>
        <w:t> </w:t>
      </w:r>
      <w:r>
        <w:rPr>
          <w:color w:val="231F20"/>
        </w:rPr>
        <w:t>if</w:t>
      </w:r>
      <w:r>
        <w:rPr>
          <w:color w:val="231F20"/>
          <w:spacing w:val="-11"/>
        </w:rPr>
        <w:t> </w:t>
      </w:r>
      <w:r>
        <w:rPr>
          <w:color w:val="231F20"/>
        </w:rPr>
        <w:t>one</w:t>
      </w:r>
      <w:r>
        <w:rPr>
          <w:color w:val="231F20"/>
          <w:spacing w:val="-11"/>
        </w:rPr>
        <w:t> </w:t>
      </w:r>
      <w:r>
        <w:rPr>
          <w:color w:val="231F20"/>
        </w:rPr>
        <w:t>of</w:t>
      </w:r>
      <w:r>
        <w:rPr>
          <w:color w:val="231F20"/>
          <w:spacing w:val="-11"/>
        </w:rPr>
        <w:t> </w:t>
      </w:r>
      <w:r>
        <w:rPr>
          <w:color w:val="231F20"/>
        </w:rPr>
        <w:t>them</w:t>
      </w:r>
      <w:r>
        <w:rPr>
          <w:color w:val="231F20"/>
          <w:spacing w:val="-11"/>
        </w:rPr>
        <w:t> </w:t>
      </w:r>
      <w:r>
        <w:rPr>
          <w:color w:val="231F20"/>
        </w:rPr>
        <w:t>broke</w:t>
      </w:r>
      <w:r>
        <w:rPr>
          <w:color w:val="231F20"/>
          <w:spacing w:val="-11"/>
        </w:rPr>
        <w:t> </w:t>
      </w:r>
      <w:r>
        <w:rPr>
          <w:color w:val="231F20"/>
        </w:rPr>
        <w:t>the</w:t>
      </w:r>
      <w:r>
        <w:rPr>
          <w:color w:val="231F20"/>
          <w:spacing w:val="-11"/>
        </w:rPr>
        <w:t> </w:t>
      </w:r>
      <w:r>
        <w:rPr>
          <w:color w:val="231F20"/>
        </w:rPr>
        <w:t>law.</w:t>
      </w:r>
      <w:r>
        <w:rPr>
          <w:color w:val="231F20"/>
          <w:spacing w:val="-11"/>
        </w:rPr>
        <w:t> </w:t>
      </w:r>
      <w:r>
        <w:rPr>
          <w:color w:val="231F20"/>
        </w:rPr>
        <w:t>This</w:t>
      </w:r>
      <w:r>
        <w:rPr>
          <w:color w:val="231F20"/>
          <w:spacing w:val="-11"/>
        </w:rPr>
        <w:t> </w:t>
      </w:r>
      <w:r>
        <w:rPr>
          <w:color w:val="231F20"/>
        </w:rPr>
        <w:t>case</w:t>
      </w:r>
      <w:r>
        <w:rPr>
          <w:color w:val="231F20"/>
          <w:spacing w:val="-11"/>
        </w:rPr>
        <w:t> </w:t>
      </w:r>
      <w:r>
        <w:rPr>
          <w:color w:val="231F20"/>
        </w:rPr>
        <w:t>made Judy</w:t>
      </w:r>
      <w:r>
        <w:rPr>
          <w:color w:val="231F20"/>
          <w:spacing w:val="-10"/>
        </w:rPr>
        <w:t> </w:t>
      </w:r>
      <w:r>
        <w:rPr>
          <w:color w:val="231F20"/>
        </w:rPr>
        <w:t>and</w:t>
      </w:r>
      <w:r>
        <w:rPr>
          <w:color w:val="231F20"/>
          <w:spacing w:val="-10"/>
        </w:rPr>
        <w:t> </w:t>
      </w:r>
      <w:r>
        <w:rPr>
          <w:color w:val="231F20"/>
        </w:rPr>
        <w:t>I</w:t>
      </w:r>
      <w:r>
        <w:rPr>
          <w:color w:val="231F20"/>
          <w:spacing w:val="-10"/>
        </w:rPr>
        <w:t> </w:t>
      </w:r>
      <w:r>
        <w:rPr>
          <w:color w:val="231F20"/>
        </w:rPr>
        <w:t>wonder</w:t>
      </w:r>
      <w:r>
        <w:rPr>
          <w:color w:val="231F20"/>
          <w:spacing w:val="-10"/>
        </w:rPr>
        <w:t> </w:t>
      </w:r>
      <w:r>
        <w:rPr>
          <w:color w:val="231F20"/>
        </w:rPr>
        <w:t>whether</w:t>
      </w:r>
      <w:r>
        <w:rPr>
          <w:color w:val="231F20"/>
          <w:spacing w:val="-10"/>
        </w:rPr>
        <w:t> </w:t>
      </w:r>
      <w:r>
        <w:rPr>
          <w:color w:val="231F20"/>
        </w:rPr>
        <w:t>Antonio</w:t>
      </w:r>
      <w:r>
        <w:rPr>
          <w:color w:val="231F20"/>
          <w:spacing w:val="-10"/>
        </w:rPr>
        <w:t> </w:t>
      </w:r>
      <w:r>
        <w:rPr>
          <w:color w:val="231F20"/>
        </w:rPr>
        <w:t>and/or</w:t>
      </w:r>
      <w:r>
        <w:rPr>
          <w:color w:val="231F20"/>
          <w:spacing w:val="-10"/>
        </w:rPr>
        <w:t> </w:t>
      </w:r>
      <w:r>
        <w:rPr>
          <w:color w:val="231F20"/>
        </w:rPr>
        <w:t>Maria</w:t>
      </w:r>
      <w:r>
        <w:rPr>
          <w:color w:val="231F20"/>
          <w:spacing w:val="-10"/>
        </w:rPr>
        <w:t> </w:t>
      </w:r>
      <w:r>
        <w:rPr>
          <w:color w:val="231F20"/>
        </w:rPr>
        <w:t>had suffered in this way.</w:t>
      </w:r>
    </w:p>
    <w:p>
      <w:pPr>
        <w:pStyle w:val="BodyText"/>
        <w:spacing w:line="285" w:lineRule="auto" w:before="167"/>
        <w:ind w:left="1260" w:right="890" w:firstLine="431"/>
        <w:jc w:val="both"/>
      </w:pPr>
      <w:r>
        <w:rPr>
          <w:color w:val="231F20"/>
        </w:rPr>
        <w:t>Despite our absence, the work went on. As the groups finished their sectional biographies, so Josiah </w:t>
      </w:r>
      <w:r>
        <w:rPr>
          <w:color w:val="231F20"/>
          <w:spacing w:val="-2"/>
        </w:rPr>
        <w:t>Ndenge</w:t>
      </w:r>
      <w:r>
        <w:rPr>
          <w:color w:val="231F20"/>
          <w:spacing w:val="-12"/>
        </w:rPr>
        <w:t> </w:t>
      </w:r>
      <w:r>
        <w:rPr>
          <w:color w:val="231F20"/>
          <w:spacing w:val="-2"/>
        </w:rPr>
        <w:t>came</w:t>
      </w:r>
      <w:r>
        <w:rPr>
          <w:color w:val="231F20"/>
          <w:spacing w:val="-12"/>
        </w:rPr>
        <w:t> </w:t>
      </w:r>
      <w:r>
        <w:rPr>
          <w:color w:val="231F20"/>
          <w:spacing w:val="-2"/>
        </w:rPr>
        <w:t>back</w:t>
      </w:r>
      <w:r>
        <w:rPr>
          <w:color w:val="231F20"/>
          <w:spacing w:val="-12"/>
        </w:rPr>
        <w:t> </w:t>
      </w:r>
      <w:r>
        <w:rPr>
          <w:color w:val="231F20"/>
          <w:spacing w:val="-2"/>
        </w:rPr>
        <w:t>to</w:t>
      </w:r>
      <w:r>
        <w:rPr>
          <w:color w:val="231F20"/>
          <w:spacing w:val="-12"/>
        </w:rPr>
        <w:t> </w:t>
      </w:r>
      <w:r>
        <w:rPr>
          <w:color w:val="231F20"/>
          <w:spacing w:val="-2"/>
        </w:rPr>
        <w:t>life</w:t>
      </w:r>
      <w:r>
        <w:rPr>
          <w:color w:val="231F20"/>
          <w:spacing w:val="-12"/>
        </w:rPr>
        <w:t> </w:t>
      </w:r>
      <w:r>
        <w:rPr>
          <w:color w:val="231F20"/>
          <w:spacing w:val="-2"/>
        </w:rPr>
        <w:t>in</w:t>
      </w:r>
      <w:r>
        <w:rPr>
          <w:color w:val="231F20"/>
          <w:spacing w:val="-12"/>
        </w:rPr>
        <w:t> </w:t>
      </w:r>
      <w:r>
        <w:rPr>
          <w:color w:val="231F20"/>
          <w:spacing w:val="-2"/>
        </w:rPr>
        <w:t>front</w:t>
      </w:r>
      <w:r>
        <w:rPr>
          <w:color w:val="231F20"/>
          <w:spacing w:val="-12"/>
        </w:rPr>
        <w:t> </w:t>
      </w:r>
      <w:r>
        <w:rPr>
          <w:color w:val="231F20"/>
          <w:spacing w:val="-2"/>
        </w:rPr>
        <w:t>of</w:t>
      </w:r>
      <w:r>
        <w:rPr>
          <w:color w:val="231F20"/>
          <w:spacing w:val="-12"/>
        </w:rPr>
        <w:t> </w:t>
      </w:r>
      <w:r>
        <w:rPr>
          <w:color w:val="231F20"/>
          <w:spacing w:val="-2"/>
        </w:rPr>
        <w:t>us.</w:t>
      </w:r>
      <w:r>
        <w:rPr>
          <w:color w:val="231F20"/>
          <w:spacing w:val="-12"/>
        </w:rPr>
        <w:t> </w:t>
      </w:r>
      <w:r>
        <w:rPr>
          <w:color w:val="231F20"/>
          <w:spacing w:val="-2"/>
        </w:rPr>
        <w:t>The</w:t>
      </w:r>
      <w:r>
        <w:rPr>
          <w:color w:val="231F20"/>
          <w:spacing w:val="-12"/>
        </w:rPr>
        <w:t> </w:t>
      </w:r>
      <w:r>
        <w:rPr>
          <w:color w:val="231F20"/>
          <w:spacing w:val="-2"/>
        </w:rPr>
        <w:t>bare</w:t>
      </w:r>
      <w:r>
        <w:rPr>
          <w:color w:val="231F20"/>
          <w:spacing w:val="-12"/>
        </w:rPr>
        <w:t> </w:t>
      </w:r>
      <w:r>
        <w:rPr>
          <w:color w:val="231F20"/>
          <w:spacing w:val="-2"/>
        </w:rPr>
        <w:t>bones </w:t>
      </w:r>
      <w:r>
        <w:rPr>
          <w:color w:val="231F20"/>
        </w:rPr>
        <w:t>of his life began to be filled in by extracts from the documents, dairies and the interviews we were able to obtain</w:t>
      </w:r>
      <w:r>
        <w:rPr>
          <w:color w:val="231F20"/>
          <w:spacing w:val="-3"/>
        </w:rPr>
        <w:t> </w:t>
      </w:r>
      <w:r>
        <w:rPr>
          <w:color w:val="231F20"/>
        </w:rPr>
        <w:t>(not</w:t>
      </w:r>
      <w:r>
        <w:rPr>
          <w:color w:val="231F20"/>
          <w:spacing w:val="-3"/>
        </w:rPr>
        <w:t> </w:t>
      </w:r>
      <w:r>
        <w:rPr>
          <w:color w:val="231F20"/>
        </w:rPr>
        <w:t>everyone</w:t>
      </w:r>
      <w:r>
        <w:rPr>
          <w:color w:val="231F20"/>
          <w:spacing w:val="-3"/>
        </w:rPr>
        <w:t> </w:t>
      </w:r>
      <w:r>
        <w:rPr>
          <w:color w:val="231F20"/>
        </w:rPr>
        <w:t>proved</w:t>
      </w:r>
      <w:r>
        <w:rPr>
          <w:color w:val="231F20"/>
          <w:spacing w:val="-3"/>
        </w:rPr>
        <w:t> </w:t>
      </w:r>
      <w:r>
        <w:rPr>
          <w:color w:val="231F20"/>
        </w:rPr>
        <w:t>willing</w:t>
      </w:r>
      <w:r>
        <w:rPr>
          <w:color w:val="231F20"/>
          <w:spacing w:val="-3"/>
        </w:rPr>
        <w:t> </w:t>
      </w:r>
      <w:r>
        <w:rPr>
          <w:color w:val="231F20"/>
        </w:rPr>
        <w:t>to</w:t>
      </w:r>
      <w:r>
        <w:rPr>
          <w:color w:val="231F20"/>
          <w:spacing w:val="-3"/>
        </w:rPr>
        <w:t> </w:t>
      </w:r>
      <w:r>
        <w:rPr>
          <w:color w:val="231F20"/>
        </w:rPr>
        <w:t>talk</w:t>
      </w:r>
      <w:r>
        <w:rPr>
          <w:color w:val="231F20"/>
          <w:spacing w:val="-3"/>
        </w:rPr>
        <w:t> </w:t>
      </w:r>
      <w:r>
        <w:rPr>
          <w:color w:val="231F20"/>
        </w:rPr>
        <w:t>to</w:t>
      </w:r>
      <w:r>
        <w:rPr>
          <w:color w:val="231F20"/>
          <w:spacing w:val="-3"/>
        </w:rPr>
        <w:t> </w:t>
      </w:r>
      <w:r>
        <w:rPr>
          <w:color w:val="231F20"/>
        </w:rPr>
        <w:t>us).</w:t>
      </w:r>
      <w:r>
        <w:rPr>
          <w:color w:val="231F20"/>
          <w:spacing w:val="-3"/>
        </w:rPr>
        <w:t> </w:t>
      </w:r>
      <w:r>
        <w:rPr>
          <w:color w:val="231F20"/>
        </w:rPr>
        <w:t>The final</w:t>
      </w:r>
      <w:r>
        <w:rPr>
          <w:color w:val="231F20"/>
          <w:spacing w:val="-7"/>
        </w:rPr>
        <w:t> </w:t>
      </w:r>
      <w:r>
        <w:rPr>
          <w:color w:val="231F20"/>
        </w:rPr>
        <w:t>stage</w:t>
      </w:r>
      <w:r>
        <w:rPr>
          <w:color w:val="231F20"/>
          <w:spacing w:val="-7"/>
        </w:rPr>
        <w:t> </w:t>
      </w:r>
      <w:r>
        <w:rPr>
          <w:color w:val="231F20"/>
        </w:rPr>
        <w:t>was</w:t>
      </w:r>
      <w:r>
        <w:rPr>
          <w:color w:val="231F20"/>
          <w:spacing w:val="-7"/>
        </w:rPr>
        <w:t> </w:t>
      </w:r>
      <w:r>
        <w:rPr>
          <w:color w:val="231F20"/>
        </w:rPr>
        <w:t>to</w:t>
      </w:r>
      <w:r>
        <w:rPr>
          <w:color w:val="231F20"/>
          <w:spacing w:val="-7"/>
        </w:rPr>
        <w:t> </w:t>
      </w:r>
      <w:r>
        <w:rPr>
          <w:color w:val="231F20"/>
        </w:rPr>
        <w:t>illustrate</w:t>
      </w:r>
      <w:r>
        <w:rPr>
          <w:color w:val="231F20"/>
          <w:spacing w:val="-7"/>
        </w:rPr>
        <w:t> </w:t>
      </w:r>
      <w:r>
        <w:rPr>
          <w:color w:val="231F20"/>
        </w:rPr>
        <w:t>the</w:t>
      </w:r>
      <w:r>
        <w:rPr>
          <w:color w:val="231F20"/>
          <w:spacing w:val="-7"/>
        </w:rPr>
        <w:t> </w:t>
      </w:r>
      <w:r>
        <w:rPr>
          <w:color w:val="231F20"/>
        </w:rPr>
        <w:t>story</w:t>
      </w:r>
      <w:r>
        <w:rPr>
          <w:color w:val="231F20"/>
          <w:spacing w:val="-7"/>
        </w:rPr>
        <w:t> </w:t>
      </w:r>
      <w:r>
        <w:rPr>
          <w:color w:val="231F20"/>
        </w:rPr>
        <w:t>with</w:t>
      </w:r>
      <w:r>
        <w:rPr>
          <w:color w:val="231F20"/>
          <w:spacing w:val="-7"/>
        </w:rPr>
        <w:t> </w:t>
      </w:r>
      <w:r>
        <w:rPr>
          <w:color w:val="231F20"/>
        </w:rPr>
        <w:t>photographs, chosen by the individual teams in consultation with the</w:t>
      </w:r>
      <w:r>
        <w:rPr>
          <w:color w:val="231F20"/>
          <w:spacing w:val="-15"/>
        </w:rPr>
        <w:t> </w:t>
      </w:r>
      <w:r>
        <w:rPr>
          <w:color w:val="231F20"/>
        </w:rPr>
        <w:t>Professor</w:t>
      </w:r>
      <w:r>
        <w:rPr>
          <w:color w:val="231F20"/>
          <w:spacing w:val="-15"/>
        </w:rPr>
        <w:t> </w:t>
      </w:r>
      <w:r>
        <w:rPr>
          <w:color w:val="231F20"/>
        </w:rPr>
        <w:t>and</w:t>
      </w:r>
      <w:r>
        <w:rPr>
          <w:color w:val="231F20"/>
          <w:spacing w:val="-15"/>
        </w:rPr>
        <w:t> </w:t>
      </w:r>
      <w:r>
        <w:rPr>
          <w:color w:val="231F20"/>
        </w:rPr>
        <w:t>ultimately</w:t>
      </w:r>
      <w:r>
        <w:rPr>
          <w:color w:val="231F20"/>
          <w:spacing w:val="-15"/>
        </w:rPr>
        <w:t> </w:t>
      </w:r>
      <w:r>
        <w:rPr>
          <w:color w:val="231F20"/>
        </w:rPr>
        <w:t>approved</w:t>
      </w:r>
      <w:r>
        <w:rPr>
          <w:color w:val="231F20"/>
          <w:spacing w:val="-15"/>
        </w:rPr>
        <w:t> </w:t>
      </w:r>
      <w:r>
        <w:rPr>
          <w:color w:val="231F20"/>
        </w:rPr>
        <w:t>by</w:t>
      </w:r>
      <w:r>
        <w:rPr>
          <w:color w:val="231F20"/>
          <w:spacing w:val="-15"/>
        </w:rPr>
        <w:t> </w:t>
      </w:r>
      <w:r>
        <w:rPr>
          <w:color w:val="231F20"/>
        </w:rPr>
        <w:t>the</w:t>
      </w:r>
      <w:r>
        <w:rPr>
          <w:color w:val="231F20"/>
          <w:spacing w:val="-15"/>
        </w:rPr>
        <w:t> </w:t>
      </w:r>
      <w:r>
        <w:rPr>
          <w:color w:val="231F20"/>
        </w:rPr>
        <w:t>five</w:t>
      </w:r>
      <w:r>
        <w:rPr>
          <w:color w:val="231F20"/>
          <w:spacing w:val="-15"/>
        </w:rPr>
        <w:t> </w:t>
      </w:r>
      <w:r>
        <w:rPr>
          <w:color w:val="231F20"/>
        </w:rPr>
        <w:t>of</w:t>
      </w:r>
      <w:r>
        <w:rPr>
          <w:color w:val="231F20"/>
          <w:spacing w:val="-15"/>
        </w:rPr>
        <w:t> </w:t>
      </w:r>
      <w:r>
        <w:rPr>
          <w:color w:val="231F20"/>
        </w:rPr>
        <w:t>us. Once work on the written content of the diaries was </w:t>
      </w:r>
      <w:r>
        <w:rPr>
          <w:color w:val="231F20"/>
          <w:spacing w:val="-2"/>
        </w:rPr>
        <w:t>finished,</w:t>
      </w:r>
      <w:r>
        <w:rPr>
          <w:color w:val="231F20"/>
          <w:spacing w:val="-13"/>
        </w:rPr>
        <w:t> </w:t>
      </w:r>
      <w:r>
        <w:rPr>
          <w:color w:val="231F20"/>
          <w:spacing w:val="-2"/>
        </w:rPr>
        <w:t>they</w:t>
      </w:r>
      <w:r>
        <w:rPr>
          <w:color w:val="231F20"/>
          <w:spacing w:val="-13"/>
        </w:rPr>
        <w:t> </w:t>
      </w:r>
      <w:r>
        <w:rPr>
          <w:color w:val="231F20"/>
          <w:spacing w:val="-2"/>
        </w:rPr>
        <w:t>were</w:t>
      </w:r>
      <w:r>
        <w:rPr>
          <w:color w:val="231F20"/>
          <w:spacing w:val="-13"/>
        </w:rPr>
        <w:t> </w:t>
      </w:r>
      <w:r>
        <w:rPr>
          <w:color w:val="231F20"/>
          <w:spacing w:val="-2"/>
        </w:rPr>
        <w:t>handed</w:t>
      </w:r>
      <w:r>
        <w:rPr>
          <w:color w:val="231F20"/>
          <w:spacing w:val="-13"/>
        </w:rPr>
        <w:t> </w:t>
      </w:r>
      <w:r>
        <w:rPr>
          <w:color w:val="231F20"/>
          <w:spacing w:val="-2"/>
        </w:rPr>
        <w:t>over</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accounting</w:t>
      </w:r>
      <w:r>
        <w:rPr>
          <w:color w:val="231F20"/>
          <w:spacing w:val="-13"/>
        </w:rPr>
        <w:t> </w:t>
      </w:r>
      <w:r>
        <w:rPr>
          <w:color w:val="231F20"/>
          <w:spacing w:val="-2"/>
        </w:rPr>
        <w:t>team, </w:t>
      </w:r>
      <w:r>
        <w:rPr>
          <w:color w:val="231F20"/>
        </w:rPr>
        <w:t>who were able to use the figures in the later diaries to complete</w:t>
      </w:r>
      <w:r>
        <w:rPr>
          <w:color w:val="231F20"/>
          <w:spacing w:val="-15"/>
        </w:rPr>
        <w:t> </w:t>
      </w:r>
      <w:r>
        <w:rPr>
          <w:color w:val="231F20"/>
        </w:rPr>
        <w:t>their</w:t>
      </w:r>
      <w:r>
        <w:rPr>
          <w:color w:val="231F20"/>
          <w:spacing w:val="-15"/>
        </w:rPr>
        <w:t> </w:t>
      </w:r>
      <w:r>
        <w:rPr>
          <w:color w:val="231F20"/>
        </w:rPr>
        <w:t>analysis.</w:t>
      </w:r>
      <w:r>
        <w:rPr>
          <w:color w:val="231F20"/>
          <w:spacing w:val="-15"/>
        </w:rPr>
        <w:t> </w:t>
      </w:r>
      <w:r>
        <w:rPr>
          <w:color w:val="231F20"/>
        </w:rPr>
        <w:t>We</w:t>
      </w:r>
      <w:r>
        <w:rPr>
          <w:color w:val="231F20"/>
          <w:spacing w:val="-15"/>
        </w:rPr>
        <w:t> </w:t>
      </w:r>
      <w:r>
        <w:rPr>
          <w:color w:val="231F20"/>
        </w:rPr>
        <w:t>found</w:t>
      </w:r>
      <w:r>
        <w:rPr>
          <w:color w:val="231F20"/>
          <w:spacing w:val="-15"/>
        </w:rPr>
        <w:t> </w:t>
      </w:r>
      <w:r>
        <w:rPr>
          <w:color w:val="231F20"/>
        </w:rPr>
        <w:t>no</w:t>
      </w:r>
      <w:r>
        <w:rPr>
          <w:color w:val="231F20"/>
          <w:spacing w:val="-15"/>
        </w:rPr>
        <w:t> </w:t>
      </w:r>
      <w:r>
        <w:rPr>
          <w:color w:val="231F20"/>
        </w:rPr>
        <w:t>other</w:t>
      </w:r>
      <w:r>
        <w:rPr>
          <w:color w:val="231F20"/>
          <w:spacing w:val="-15"/>
        </w:rPr>
        <w:t> </w:t>
      </w:r>
      <w:r>
        <w:rPr>
          <w:color w:val="231F20"/>
        </w:rPr>
        <w:t>evidence.</w:t>
      </w:r>
      <w:r>
        <w:rPr>
          <w:color w:val="231F20"/>
          <w:spacing w:val="-15"/>
        </w:rPr>
        <w:t> </w:t>
      </w:r>
      <w:r>
        <w:rPr>
          <w:color w:val="231F20"/>
        </w:rPr>
        <w:t>It</w:t>
      </w:r>
    </w:p>
    <w:p>
      <w:pPr>
        <w:spacing w:after="0" w:line="285" w:lineRule="auto"/>
        <w:jc w:val="both"/>
        <w:sectPr>
          <w:footerReference w:type="default" r:id="rId32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55584;mso-wrap-distance-left:0;mso-wrap-distance-right:0" id="docshapegroup76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rPr>
        <w:t>was</w:t>
      </w:r>
      <w:r>
        <w:rPr>
          <w:color w:val="231F20"/>
          <w:spacing w:val="-7"/>
        </w:rPr>
        <w:t> </w:t>
      </w:r>
      <w:r>
        <w:rPr>
          <w:color w:val="231F20"/>
        </w:rPr>
        <w:t>clear</w:t>
      </w:r>
      <w:r>
        <w:rPr>
          <w:color w:val="231F20"/>
          <w:spacing w:val="-7"/>
        </w:rPr>
        <w:t> </w:t>
      </w:r>
      <w:r>
        <w:rPr>
          <w:color w:val="231F20"/>
        </w:rPr>
        <w:t>to</w:t>
      </w:r>
      <w:r>
        <w:rPr>
          <w:color w:val="231F20"/>
          <w:spacing w:val="-7"/>
        </w:rPr>
        <w:t> </w:t>
      </w:r>
      <w:r>
        <w:rPr>
          <w:color w:val="231F20"/>
        </w:rPr>
        <w:t>us</w:t>
      </w:r>
      <w:r>
        <w:rPr>
          <w:color w:val="231F20"/>
          <w:spacing w:val="-7"/>
        </w:rPr>
        <w:t> </w:t>
      </w:r>
      <w:r>
        <w:rPr>
          <w:color w:val="231F20"/>
        </w:rPr>
        <w:t>that</w:t>
      </w:r>
      <w:r>
        <w:rPr>
          <w:color w:val="231F20"/>
          <w:spacing w:val="-7"/>
        </w:rPr>
        <w:t> </w:t>
      </w:r>
      <w:r>
        <w:rPr>
          <w:color w:val="231F20"/>
        </w:rPr>
        <w:t>some</w:t>
      </w:r>
      <w:r>
        <w:rPr>
          <w:color w:val="231F20"/>
          <w:spacing w:val="-7"/>
        </w:rPr>
        <w:t> </w:t>
      </w:r>
      <w:r>
        <w:rPr>
          <w:color w:val="231F20"/>
        </w:rPr>
        <w:t>evidence</w:t>
      </w:r>
      <w:r>
        <w:rPr>
          <w:color w:val="231F20"/>
          <w:spacing w:val="-7"/>
        </w:rPr>
        <w:t> </w:t>
      </w:r>
      <w:r>
        <w:rPr>
          <w:color w:val="231F20"/>
        </w:rPr>
        <w:t>had</w:t>
      </w:r>
      <w:r>
        <w:rPr>
          <w:color w:val="231F20"/>
          <w:spacing w:val="-7"/>
        </w:rPr>
        <w:t> </w:t>
      </w:r>
      <w:r>
        <w:rPr>
          <w:color w:val="231F20"/>
        </w:rPr>
        <w:t>been</w:t>
      </w:r>
      <w:r>
        <w:rPr>
          <w:color w:val="231F20"/>
          <w:spacing w:val="-7"/>
        </w:rPr>
        <w:t> </w:t>
      </w:r>
      <w:r>
        <w:rPr>
          <w:color w:val="231F20"/>
        </w:rPr>
        <w:t>destroyed by the Ndenge family (and we drew Dad’s attention</w:t>
      </w:r>
      <w:r>
        <w:rPr>
          <w:color w:val="231F20"/>
          <w:spacing w:val="40"/>
        </w:rPr>
        <w:t> </w:t>
      </w:r>
      <w:r>
        <w:rPr>
          <w:color w:val="231F20"/>
        </w:rPr>
        <w:t>to this.) Again, he was not surprised. “I expected it,” he commented. Our sub-team finally completed their work,</w:t>
      </w:r>
      <w:r>
        <w:rPr>
          <w:color w:val="231F20"/>
          <w:spacing w:val="-13"/>
        </w:rPr>
        <w:t> </w:t>
      </w:r>
      <w:r>
        <w:rPr>
          <w:color w:val="231F20"/>
        </w:rPr>
        <w:t>and</w:t>
      </w:r>
      <w:r>
        <w:rPr>
          <w:color w:val="231F20"/>
          <w:spacing w:val="-13"/>
        </w:rPr>
        <w:t> </w:t>
      </w:r>
      <w:r>
        <w:rPr>
          <w:color w:val="231F20"/>
        </w:rPr>
        <w:t>the</w:t>
      </w:r>
      <w:r>
        <w:rPr>
          <w:color w:val="231F20"/>
          <w:spacing w:val="-13"/>
        </w:rPr>
        <w:t> </w:t>
      </w:r>
      <w:r>
        <w:rPr>
          <w:color w:val="231F20"/>
        </w:rPr>
        <w:t>family</w:t>
      </w:r>
      <w:r>
        <w:rPr>
          <w:color w:val="231F20"/>
          <w:spacing w:val="-13"/>
        </w:rPr>
        <w:t> </w:t>
      </w:r>
      <w:r>
        <w:rPr>
          <w:color w:val="231F20"/>
        </w:rPr>
        <w:t>tree</w:t>
      </w:r>
      <w:r>
        <w:rPr>
          <w:color w:val="231F20"/>
          <w:spacing w:val="-13"/>
        </w:rPr>
        <w:t> </w:t>
      </w:r>
      <w:r>
        <w:rPr>
          <w:color w:val="231F20"/>
        </w:rPr>
        <w:t>was</w:t>
      </w:r>
      <w:r>
        <w:rPr>
          <w:color w:val="231F20"/>
          <w:spacing w:val="-13"/>
        </w:rPr>
        <w:t> </w:t>
      </w:r>
      <w:r>
        <w:rPr>
          <w:color w:val="231F20"/>
        </w:rPr>
        <w:t>now</w:t>
      </w:r>
      <w:r>
        <w:rPr>
          <w:color w:val="231F20"/>
          <w:spacing w:val="-13"/>
        </w:rPr>
        <w:t> </w:t>
      </w:r>
      <w:r>
        <w:rPr>
          <w:color w:val="231F20"/>
        </w:rPr>
        <w:t>a</w:t>
      </w:r>
      <w:r>
        <w:rPr>
          <w:color w:val="231F20"/>
          <w:spacing w:val="-13"/>
        </w:rPr>
        <w:t> </w:t>
      </w:r>
      <w:r>
        <w:rPr>
          <w:color w:val="231F20"/>
        </w:rPr>
        <w:t>mass</w:t>
      </w:r>
      <w:r>
        <w:rPr>
          <w:color w:val="231F20"/>
          <w:spacing w:val="-13"/>
        </w:rPr>
        <w:t> </w:t>
      </w:r>
      <w:r>
        <w:rPr>
          <w:color w:val="231F20"/>
        </w:rPr>
        <w:t>of</w:t>
      </w:r>
      <w:r>
        <w:rPr>
          <w:color w:val="231F20"/>
          <w:spacing w:val="-13"/>
        </w:rPr>
        <w:t> </w:t>
      </w:r>
      <w:r>
        <w:rPr>
          <w:color w:val="231F20"/>
        </w:rPr>
        <w:t>black</w:t>
      </w:r>
      <w:r>
        <w:rPr>
          <w:color w:val="231F20"/>
          <w:spacing w:val="-13"/>
        </w:rPr>
        <w:t> </w:t>
      </w:r>
      <w:r>
        <w:rPr>
          <w:color w:val="231F20"/>
        </w:rPr>
        <w:t>lines connecting the family members, red lines indicating </w:t>
      </w:r>
      <w:r>
        <w:rPr>
          <w:color w:val="231F20"/>
          <w:spacing w:val="-4"/>
        </w:rPr>
        <w:t>individuals</w:t>
      </w:r>
      <w:r>
        <w:rPr>
          <w:color w:val="231F20"/>
          <w:spacing w:val="-9"/>
        </w:rPr>
        <w:t> </w:t>
      </w:r>
      <w:r>
        <w:rPr>
          <w:color w:val="231F20"/>
          <w:spacing w:val="-4"/>
        </w:rPr>
        <w:t>living</w:t>
      </w:r>
      <w:r>
        <w:rPr>
          <w:color w:val="231F20"/>
          <w:spacing w:val="-9"/>
        </w:rPr>
        <w:t> </w:t>
      </w:r>
      <w:r>
        <w:rPr>
          <w:color w:val="231F20"/>
          <w:spacing w:val="-4"/>
        </w:rPr>
        <w:t>in</w:t>
      </w:r>
      <w:r>
        <w:rPr>
          <w:color w:val="231F20"/>
          <w:spacing w:val="-9"/>
        </w:rPr>
        <w:t> </w:t>
      </w:r>
      <w:r>
        <w:rPr>
          <w:color w:val="231F20"/>
          <w:spacing w:val="-4"/>
        </w:rPr>
        <w:t>Casa</w:t>
      </w:r>
      <w:r>
        <w:rPr>
          <w:color w:val="231F20"/>
          <w:spacing w:val="-9"/>
        </w:rPr>
        <w:t> </w:t>
      </w:r>
      <w:r>
        <w:rPr>
          <w:color w:val="231F20"/>
          <w:spacing w:val="-4"/>
        </w:rPr>
        <w:t>Isabella,</w:t>
      </w:r>
      <w:r>
        <w:rPr>
          <w:color w:val="231F20"/>
          <w:spacing w:val="-9"/>
        </w:rPr>
        <w:t> </w:t>
      </w:r>
      <w:r>
        <w:rPr>
          <w:color w:val="231F20"/>
          <w:spacing w:val="-4"/>
        </w:rPr>
        <w:t>and</w:t>
      </w:r>
      <w:r>
        <w:rPr>
          <w:color w:val="231F20"/>
          <w:spacing w:val="-9"/>
        </w:rPr>
        <w:t> </w:t>
      </w:r>
      <w:r>
        <w:rPr>
          <w:color w:val="231F20"/>
          <w:spacing w:val="-4"/>
        </w:rPr>
        <w:t>blue</w:t>
      </w:r>
      <w:r>
        <w:rPr>
          <w:color w:val="231F20"/>
          <w:spacing w:val="-9"/>
        </w:rPr>
        <w:t> </w:t>
      </w:r>
      <w:r>
        <w:rPr>
          <w:color w:val="231F20"/>
          <w:spacing w:val="-4"/>
        </w:rPr>
        <w:t>lines</w:t>
      </w:r>
      <w:r>
        <w:rPr>
          <w:color w:val="231F20"/>
          <w:spacing w:val="-9"/>
        </w:rPr>
        <w:t> </w:t>
      </w:r>
      <w:r>
        <w:rPr>
          <w:color w:val="231F20"/>
          <w:spacing w:val="-4"/>
        </w:rPr>
        <w:t>showing family</w:t>
      </w:r>
      <w:r>
        <w:rPr>
          <w:color w:val="231F20"/>
          <w:spacing w:val="-6"/>
        </w:rPr>
        <w:t> </w:t>
      </w:r>
      <w:r>
        <w:rPr>
          <w:color w:val="231F20"/>
          <w:spacing w:val="-4"/>
        </w:rPr>
        <w:t>ownership</w:t>
      </w:r>
      <w:r>
        <w:rPr>
          <w:color w:val="231F20"/>
          <w:spacing w:val="-6"/>
        </w:rPr>
        <w:t> </w:t>
      </w:r>
      <w:r>
        <w:rPr>
          <w:color w:val="231F20"/>
          <w:spacing w:val="-4"/>
        </w:rPr>
        <w:t>of</w:t>
      </w:r>
      <w:r>
        <w:rPr>
          <w:color w:val="231F20"/>
          <w:spacing w:val="-6"/>
        </w:rPr>
        <w:t> </w:t>
      </w:r>
      <w:r>
        <w:rPr>
          <w:color w:val="231F20"/>
          <w:spacing w:val="-4"/>
        </w:rPr>
        <w:t>businesses</w:t>
      </w:r>
      <w:r>
        <w:rPr>
          <w:color w:val="231F20"/>
          <w:spacing w:val="-6"/>
        </w:rPr>
        <w:t> </w:t>
      </w:r>
      <w:r>
        <w:rPr>
          <w:color w:val="231F20"/>
          <w:spacing w:val="-4"/>
        </w:rPr>
        <w:t>in</w:t>
      </w:r>
      <w:r>
        <w:rPr>
          <w:color w:val="231F20"/>
          <w:spacing w:val="-6"/>
        </w:rPr>
        <w:t> </w:t>
      </w:r>
      <w:r>
        <w:rPr>
          <w:color w:val="231F20"/>
          <w:spacing w:val="-4"/>
        </w:rPr>
        <w:t>the</w:t>
      </w:r>
      <w:r>
        <w:rPr>
          <w:color w:val="231F20"/>
          <w:spacing w:val="-6"/>
        </w:rPr>
        <w:t> </w:t>
      </w:r>
      <w:r>
        <w:rPr>
          <w:color w:val="231F20"/>
          <w:spacing w:val="-4"/>
        </w:rPr>
        <w:t>town.</w:t>
      </w:r>
      <w:r>
        <w:rPr>
          <w:color w:val="231F20"/>
          <w:spacing w:val="-6"/>
        </w:rPr>
        <w:t> </w:t>
      </w:r>
      <w:r>
        <w:rPr>
          <w:color w:val="231F20"/>
          <w:spacing w:val="-4"/>
        </w:rPr>
        <w:t>It</w:t>
      </w:r>
      <w:r>
        <w:rPr>
          <w:color w:val="231F20"/>
          <w:spacing w:val="-6"/>
        </w:rPr>
        <w:t> </w:t>
      </w:r>
      <w:r>
        <w:rPr>
          <w:color w:val="231F20"/>
          <w:spacing w:val="-4"/>
        </w:rPr>
        <w:t>presented </w:t>
      </w:r>
      <w:r>
        <w:rPr>
          <w:color w:val="231F20"/>
        </w:rPr>
        <w:t>an alarming picture, showing that the Ndenge family, secure in their Casa Isabella (and now St Michael’s Island)</w:t>
      </w:r>
      <w:r>
        <w:rPr>
          <w:color w:val="231F20"/>
          <w:spacing w:val="-2"/>
        </w:rPr>
        <w:t> </w:t>
      </w:r>
      <w:r>
        <w:rPr>
          <w:color w:val="231F20"/>
        </w:rPr>
        <w:t>bases</w:t>
      </w:r>
      <w:r>
        <w:rPr>
          <w:color w:val="231F20"/>
          <w:spacing w:val="-2"/>
        </w:rPr>
        <w:t> </w:t>
      </w:r>
      <w:r>
        <w:rPr>
          <w:color w:val="231F20"/>
        </w:rPr>
        <w:t>were</w:t>
      </w:r>
      <w:r>
        <w:rPr>
          <w:color w:val="231F20"/>
          <w:spacing w:val="-2"/>
        </w:rPr>
        <w:t> </w:t>
      </w:r>
      <w:r>
        <w:rPr>
          <w:color w:val="231F20"/>
        </w:rPr>
        <w:t>still</w:t>
      </w:r>
      <w:r>
        <w:rPr>
          <w:color w:val="231F20"/>
          <w:spacing w:val="-2"/>
        </w:rPr>
        <w:t> </w:t>
      </w:r>
      <w:r>
        <w:rPr>
          <w:color w:val="231F20"/>
        </w:rPr>
        <w:t>a</w:t>
      </w:r>
      <w:r>
        <w:rPr>
          <w:color w:val="231F20"/>
          <w:spacing w:val="-2"/>
        </w:rPr>
        <w:t> </w:t>
      </w:r>
      <w:r>
        <w:rPr>
          <w:color w:val="231F20"/>
        </w:rPr>
        <w:t>major</w:t>
      </w:r>
      <w:r>
        <w:rPr>
          <w:color w:val="231F20"/>
          <w:spacing w:val="-2"/>
        </w:rPr>
        <w:t> </w:t>
      </w:r>
      <w:r>
        <w:rPr>
          <w:color w:val="231F20"/>
        </w:rPr>
        <w:t>danger.</w:t>
      </w:r>
      <w:r>
        <w:rPr>
          <w:color w:val="231F20"/>
          <w:spacing w:val="-2"/>
        </w:rPr>
        <w:t> </w:t>
      </w:r>
      <w:r>
        <w:rPr>
          <w:color w:val="231F20"/>
        </w:rPr>
        <w:t>Thanks</w:t>
      </w:r>
      <w:r>
        <w:rPr>
          <w:color w:val="231F20"/>
          <w:spacing w:val="-2"/>
        </w:rPr>
        <w:t> </w:t>
      </w:r>
      <w:r>
        <w:rPr>
          <w:color w:val="231F20"/>
        </w:rPr>
        <w:t>to</w:t>
      </w:r>
      <w:r>
        <w:rPr>
          <w:color w:val="231F20"/>
          <w:spacing w:val="-2"/>
        </w:rPr>
        <w:t> </w:t>
      </w:r>
      <w:r>
        <w:rPr>
          <w:color w:val="231F20"/>
        </w:rPr>
        <w:t>I.T., the different sections of the biography were easily put </w:t>
      </w:r>
      <w:r>
        <w:rPr>
          <w:color w:val="231F20"/>
          <w:spacing w:val="-4"/>
        </w:rPr>
        <w:t>together.</w:t>
      </w:r>
      <w:r>
        <w:rPr>
          <w:color w:val="231F20"/>
          <w:spacing w:val="-11"/>
        </w:rPr>
        <w:t> </w:t>
      </w:r>
      <w:r>
        <w:rPr>
          <w:color w:val="231F20"/>
          <w:spacing w:val="-4"/>
        </w:rPr>
        <w:t>We</w:t>
      </w:r>
      <w:r>
        <w:rPr>
          <w:color w:val="231F20"/>
          <w:spacing w:val="-11"/>
        </w:rPr>
        <w:t> </w:t>
      </w:r>
      <w:r>
        <w:rPr>
          <w:color w:val="231F20"/>
          <w:spacing w:val="-4"/>
        </w:rPr>
        <w:t>sent</w:t>
      </w:r>
      <w:r>
        <w:rPr>
          <w:color w:val="231F20"/>
          <w:spacing w:val="-11"/>
        </w:rPr>
        <w:t> </w:t>
      </w:r>
      <w:r>
        <w:rPr>
          <w:color w:val="231F20"/>
          <w:spacing w:val="-4"/>
        </w:rPr>
        <w:t>the</w:t>
      </w:r>
      <w:r>
        <w:rPr>
          <w:color w:val="231F20"/>
          <w:spacing w:val="-11"/>
        </w:rPr>
        <w:t> </w:t>
      </w:r>
      <w:r>
        <w:rPr>
          <w:color w:val="231F20"/>
          <w:spacing w:val="-4"/>
        </w:rPr>
        <w:t>text</w:t>
      </w:r>
      <w:r>
        <w:rPr>
          <w:color w:val="231F20"/>
          <w:spacing w:val="-11"/>
        </w:rPr>
        <w:t> </w:t>
      </w:r>
      <w:r>
        <w:rPr>
          <w:color w:val="231F20"/>
          <w:spacing w:val="-4"/>
        </w:rPr>
        <w:t>off</w:t>
      </w:r>
      <w:r>
        <w:rPr>
          <w:color w:val="231F20"/>
          <w:spacing w:val="-10"/>
        </w:rPr>
        <w:t> </w:t>
      </w:r>
      <w:r>
        <w:rPr>
          <w:color w:val="231F20"/>
          <w:spacing w:val="-4"/>
        </w:rPr>
        <w:t>to</w:t>
      </w:r>
      <w:r>
        <w:rPr>
          <w:color w:val="231F20"/>
          <w:spacing w:val="-11"/>
        </w:rPr>
        <w:t> </w:t>
      </w:r>
      <w:r>
        <w:rPr>
          <w:color w:val="231F20"/>
          <w:spacing w:val="-4"/>
        </w:rPr>
        <w:t>the</w:t>
      </w:r>
      <w:r>
        <w:rPr>
          <w:color w:val="231F20"/>
          <w:spacing w:val="-10"/>
        </w:rPr>
        <w:t> </w:t>
      </w:r>
      <w:r>
        <w:rPr>
          <w:color w:val="231F20"/>
          <w:spacing w:val="-4"/>
        </w:rPr>
        <w:t>Government</w:t>
      </w:r>
      <w:r>
        <w:rPr>
          <w:color w:val="231F20"/>
          <w:spacing w:val="-11"/>
        </w:rPr>
        <w:t> </w:t>
      </w:r>
      <w:r>
        <w:rPr>
          <w:color w:val="231F20"/>
          <w:spacing w:val="-4"/>
        </w:rPr>
        <w:t>printer </w:t>
      </w:r>
      <w:r>
        <w:rPr>
          <w:color w:val="231F20"/>
        </w:rPr>
        <w:t>and</w:t>
      </w:r>
      <w:r>
        <w:rPr>
          <w:color w:val="231F20"/>
          <w:spacing w:val="-2"/>
        </w:rPr>
        <w:t> </w:t>
      </w:r>
      <w:r>
        <w:rPr>
          <w:color w:val="231F20"/>
        </w:rPr>
        <w:t>told</w:t>
      </w:r>
      <w:r>
        <w:rPr>
          <w:color w:val="231F20"/>
          <w:spacing w:val="-2"/>
        </w:rPr>
        <w:t> </w:t>
      </w:r>
      <w:r>
        <w:rPr>
          <w:color w:val="231F20"/>
        </w:rPr>
        <w:t>them</w:t>
      </w:r>
      <w:r>
        <w:rPr>
          <w:color w:val="231F20"/>
          <w:spacing w:val="-2"/>
        </w:rPr>
        <w:t> </w:t>
      </w:r>
      <w:r>
        <w:rPr>
          <w:color w:val="231F20"/>
        </w:rPr>
        <w:t>to</w:t>
      </w:r>
      <w:r>
        <w:rPr>
          <w:color w:val="231F20"/>
          <w:spacing w:val="-2"/>
        </w:rPr>
        <w:t> </w:t>
      </w:r>
      <w:r>
        <w:rPr>
          <w:color w:val="231F20"/>
        </w:rPr>
        <w:t>print</w:t>
      </w:r>
      <w:r>
        <w:rPr>
          <w:color w:val="231F20"/>
          <w:spacing w:val="-2"/>
        </w:rPr>
        <w:t> </w:t>
      </w:r>
      <w:r>
        <w:rPr>
          <w:color w:val="231F20"/>
        </w:rPr>
        <w:t>and</w:t>
      </w:r>
      <w:r>
        <w:rPr>
          <w:color w:val="231F20"/>
          <w:spacing w:val="-2"/>
        </w:rPr>
        <w:t> </w:t>
      </w:r>
      <w:r>
        <w:rPr>
          <w:color w:val="231F20"/>
        </w:rPr>
        <w:t>bind</w:t>
      </w:r>
      <w:r>
        <w:rPr>
          <w:color w:val="231F20"/>
          <w:spacing w:val="-2"/>
        </w:rPr>
        <w:t> </w:t>
      </w:r>
      <w:r>
        <w:rPr>
          <w:color w:val="231F20"/>
        </w:rPr>
        <w:t>it</w:t>
      </w:r>
      <w:r>
        <w:rPr>
          <w:color w:val="231F20"/>
          <w:spacing w:val="-2"/>
        </w:rPr>
        <w:t> </w:t>
      </w:r>
      <w:r>
        <w:rPr>
          <w:color w:val="231F20"/>
        </w:rPr>
        <w:t>in</w:t>
      </w:r>
      <w:r>
        <w:rPr>
          <w:color w:val="231F20"/>
          <w:spacing w:val="-2"/>
        </w:rPr>
        <w:t> </w:t>
      </w:r>
      <w:r>
        <w:rPr>
          <w:color w:val="231F20"/>
        </w:rPr>
        <w:t>fifty</w:t>
      </w:r>
      <w:r>
        <w:rPr>
          <w:color w:val="231F20"/>
          <w:spacing w:val="-2"/>
        </w:rPr>
        <w:t> </w:t>
      </w:r>
      <w:r>
        <w:rPr>
          <w:color w:val="231F20"/>
        </w:rPr>
        <w:t>initial</w:t>
      </w:r>
      <w:r>
        <w:rPr>
          <w:color w:val="231F20"/>
          <w:spacing w:val="-2"/>
        </w:rPr>
        <w:t> </w:t>
      </w:r>
      <w:r>
        <w:rPr>
          <w:color w:val="231F20"/>
        </w:rPr>
        <w:t>copies – for the team and the Cabinet. We entitled it ‘</w:t>
      </w:r>
      <w:r>
        <w:rPr>
          <w:color w:val="231F20"/>
          <w:u w:val="single" w:color="000000"/>
        </w:rPr>
        <w:t>Josiah</w:t>
      </w:r>
      <w:r>
        <w:rPr>
          <w:color w:val="231F20"/>
        </w:rPr>
        <w:t> </w:t>
      </w:r>
      <w:r>
        <w:rPr>
          <w:color w:val="231F20"/>
          <w:u w:val="single" w:color="000000"/>
        </w:rPr>
        <w:t>Ndenge, thief and traitor, a life.’</w:t>
      </w:r>
    </w:p>
    <w:p>
      <w:pPr>
        <w:pStyle w:val="BodyText"/>
        <w:spacing w:line="285" w:lineRule="auto" w:before="160"/>
        <w:ind w:left="900" w:right="1243" w:firstLine="360"/>
        <w:jc w:val="both"/>
      </w:pPr>
      <w:r>
        <w:rPr>
          <w:color w:val="231F20"/>
        </w:rPr>
        <w:t>The</w:t>
      </w:r>
      <w:r>
        <w:rPr>
          <w:color w:val="231F20"/>
          <w:spacing w:val="-9"/>
        </w:rPr>
        <w:t> </w:t>
      </w:r>
      <w:r>
        <w:rPr>
          <w:color w:val="231F20"/>
        </w:rPr>
        <w:t>team</w:t>
      </w:r>
      <w:r>
        <w:rPr>
          <w:color w:val="231F20"/>
          <w:spacing w:val="-9"/>
        </w:rPr>
        <w:t> </w:t>
      </w:r>
      <w:r>
        <w:rPr>
          <w:color w:val="231F20"/>
        </w:rPr>
        <w:t>concluded</w:t>
      </w:r>
      <w:r>
        <w:rPr>
          <w:color w:val="231F20"/>
          <w:spacing w:val="-9"/>
        </w:rPr>
        <w:t> </w:t>
      </w:r>
      <w:r>
        <w:rPr>
          <w:color w:val="231F20"/>
        </w:rPr>
        <w:t>that</w:t>
      </w:r>
      <w:r>
        <w:rPr>
          <w:color w:val="231F20"/>
          <w:spacing w:val="-9"/>
        </w:rPr>
        <w:t> </w:t>
      </w:r>
      <w:r>
        <w:rPr>
          <w:color w:val="231F20"/>
        </w:rPr>
        <w:t>the</w:t>
      </w:r>
      <w:r>
        <w:rPr>
          <w:color w:val="231F20"/>
          <w:spacing w:val="-9"/>
        </w:rPr>
        <w:t> </w:t>
      </w:r>
      <w:r>
        <w:rPr>
          <w:color w:val="231F20"/>
        </w:rPr>
        <w:t>evidence</w:t>
      </w:r>
      <w:r>
        <w:rPr>
          <w:color w:val="231F20"/>
          <w:spacing w:val="-9"/>
        </w:rPr>
        <w:t> </w:t>
      </w:r>
      <w:r>
        <w:rPr>
          <w:color w:val="231F20"/>
        </w:rPr>
        <w:t>we</w:t>
      </w:r>
      <w:r>
        <w:rPr>
          <w:color w:val="231F20"/>
          <w:spacing w:val="-9"/>
        </w:rPr>
        <w:t> </w:t>
      </w:r>
      <w:r>
        <w:rPr>
          <w:color w:val="231F20"/>
        </w:rPr>
        <w:t>gathered </w:t>
      </w:r>
      <w:r>
        <w:rPr>
          <w:color w:val="231F20"/>
          <w:spacing w:val="11"/>
        </w:rPr>
        <w:t>showed</w:t>
      </w:r>
      <w:r>
        <w:rPr>
          <w:color w:val="231F20"/>
          <w:spacing w:val="11"/>
        </w:rPr>
        <w:t> </w:t>
      </w:r>
      <w:r>
        <w:rPr>
          <w:color w:val="231F20"/>
          <w:spacing w:val="10"/>
        </w:rPr>
        <w:t>that</w:t>
      </w:r>
      <w:r>
        <w:rPr>
          <w:color w:val="231F20"/>
          <w:spacing w:val="10"/>
        </w:rPr>
        <w:t> Josiah</w:t>
      </w:r>
      <w:r>
        <w:rPr>
          <w:color w:val="231F20"/>
          <w:spacing w:val="10"/>
        </w:rPr>
        <w:t> </w:t>
      </w:r>
      <w:r>
        <w:rPr>
          <w:color w:val="231F20"/>
          <w:spacing w:val="11"/>
        </w:rPr>
        <w:t>Ndenge</w:t>
      </w:r>
      <w:r>
        <w:rPr>
          <w:color w:val="231F20"/>
          <w:spacing w:val="11"/>
        </w:rPr>
        <w:t> </w:t>
      </w:r>
      <w:r>
        <w:rPr>
          <w:color w:val="231F20"/>
          <w:spacing w:val="9"/>
        </w:rPr>
        <w:t>had</w:t>
      </w:r>
      <w:r>
        <w:rPr>
          <w:color w:val="231F20"/>
          <w:spacing w:val="9"/>
        </w:rPr>
        <w:t> had</w:t>
      </w:r>
      <w:r>
        <w:rPr>
          <w:color w:val="231F20"/>
          <w:spacing w:val="9"/>
        </w:rPr>
        <w:t> two</w:t>
      </w:r>
      <w:r>
        <w:rPr>
          <w:color w:val="231F20"/>
          <w:spacing w:val="9"/>
        </w:rPr>
        <w:t> </w:t>
      </w:r>
      <w:r>
        <w:rPr>
          <w:color w:val="231F20"/>
          <w:spacing w:val="14"/>
        </w:rPr>
        <w:t>basic </w:t>
      </w:r>
      <w:r>
        <w:rPr>
          <w:color w:val="231F20"/>
        </w:rPr>
        <w:t>motivations behind his actions. The first was a love</w:t>
      </w:r>
      <w:r>
        <w:rPr>
          <w:color w:val="231F20"/>
          <w:spacing w:val="80"/>
        </w:rPr>
        <w:t> </w:t>
      </w:r>
      <w:r>
        <w:rPr>
          <w:color w:val="231F20"/>
        </w:rPr>
        <w:t>of money and a desire for the power it gave him. This seemed to have been caused by his father’s physical abuse</w:t>
      </w:r>
      <w:r>
        <w:rPr>
          <w:color w:val="231F20"/>
          <w:spacing w:val="-15"/>
        </w:rPr>
        <w:t> </w:t>
      </w:r>
      <w:r>
        <w:rPr>
          <w:color w:val="231F20"/>
        </w:rPr>
        <w:t>of</w:t>
      </w:r>
      <w:r>
        <w:rPr>
          <w:color w:val="231F20"/>
          <w:spacing w:val="-15"/>
        </w:rPr>
        <w:t> </w:t>
      </w:r>
      <w:r>
        <w:rPr>
          <w:color w:val="231F20"/>
        </w:rPr>
        <w:t>him</w:t>
      </w:r>
      <w:r>
        <w:rPr>
          <w:color w:val="231F20"/>
          <w:spacing w:val="-15"/>
        </w:rPr>
        <w:t> </w:t>
      </w:r>
      <w:r>
        <w:rPr>
          <w:color w:val="231F20"/>
        </w:rPr>
        <w:t>as</w:t>
      </w:r>
      <w:r>
        <w:rPr>
          <w:color w:val="231F20"/>
          <w:spacing w:val="-15"/>
        </w:rPr>
        <w:t> </w:t>
      </w:r>
      <w:r>
        <w:rPr>
          <w:color w:val="231F20"/>
        </w:rPr>
        <w:t>a</w:t>
      </w:r>
      <w:r>
        <w:rPr>
          <w:color w:val="231F20"/>
          <w:spacing w:val="-15"/>
        </w:rPr>
        <w:t> </w:t>
      </w:r>
      <w:r>
        <w:rPr>
          <w:color w:val="231F20"/>
        </w:rPr>
        <w:t>child</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family’s</w:t>
      </w:r>
      <w:r>
        <w:rPr>
          <w:color w:val="231F20"/>
          <w:spacing w:val="-15"/>
        </w:rPr>
        <w:t> </w:t>
      </w:r>
      <w:r>
        <w:rPr>
          <w:color w:val="231F20"/>
        </w:rPr>
        <w:t>relative</w:t>
      </w:r>
      <w:r>
        <w:rPr>
          <w:color w:val="231F20"/>
          <w:spacing w:val="-15"/>
        </w:rPr>
        <w:t> </w:t>
      </w:r>
      <w:r>
        <w:rPr>
          <w:color w:val="231F20"/>
        </w:rPr>
        <w:t>poverty. He believed this was partly down to European (and especially British) colonial exploitation. That was the origin of the second driving force which impelled him – a hatred of white Europeans and especially white Britons.</w:t>
      </w:r>
      <w:r>
        <w:rPr>
          <w:color w:val="231F20"/>
          <w:spacing w:val="-15"/>
        </w:rPr>
        <w:t> </w:t>
      </w:r>
      <w:r>
        <w:rPr>
          <w:color w:val="231F20"/>
        </w:rPr>
        <w:t>That</w:t>
      </w:r>
      <w:r>
        <w:rPr>
          <w:color w:val="231F20"/>
          <w:spacing w:val="-15"/>
        </w:rPr>
        <w:t> </w:t>
      </w:r>
      <w:r>
        <w:rPr>
          <w:color w:val="231F20"/>
        </w:rPr>
        <w:t>hatred</w:t>
      </w:r>
      <w:r>
        <w:rPr>
          <w:color w:val="231F20"/>
          <w:spacing w:val="-15"/>
        </w:rPr>
        <w:t> </w:t>
      </w:r>
      <w:r>
        <w:rPr>
          <w:color w:val="231F20"/>
        </w:rPr>
        <w:t>was</w:t>
      </w:r>
      <w:r>
        <w:rPr>
          <w:color w:val="231F20"/>
          <w:spacing w:val="-15"/>
        </w:rPr>
        <w:t> </w:t>
      </w:r>
      <w:r>
        <w:rPr>
          <w:color w:val="231F20"/>
        </w:rPr>
        <w:t>only</w:t>
      </w:r>
      <w:r>
        <w:rPr>
          <w:color w:val="231F20"/>
          <w:spacing w:val="-15"/>
        </w:rPr>
        <w:t> </w:t>
      </w:r>
      <w:r>
        <w:rPr>
          <w:color w:val="231F20"/>
        </w:rPr>
        <w:t>intensified</w:t>
      </w:r>
      <w:r>
        <w:rPr>
          <w:color w:val="231F20"/>
          <w:spacing w:val="-15"/>
        </w:rPr>
        <w:t> </w:t>
      </w:r>
      <w:r>
        <w:rPr>
          <w:color w:val="231F20"/>
        </w:rPr>
        <w:t>when</w:t>
      </w:r>
      <w:r>
        <w:rPr>
          <w:color w:val="231F20"/>
          <w:spacing w:val="-15"/>
        </w:rPr>
        <w:t> </w:t>
      </w:r>
      <w:r>
        <w:rPr>
          <w:color w:val="231F20"/>
        </w:rPr>
        <w:t>Rosalyn (the slave I spoke to in Ancora) dumped him. His diary</w:t>
      </w:r>
      <w:r>
        <w:rPr>
          <w:color w:val="231F20"/>
          <w:spacing w:val="-8"/>
        </w:rPr>
        <w:t> </w:t>
      </w:r>
      <w:r>
        <w:rPr>
          <w:color w:val="231F20"/>
        </w:rPr>
        <w:t>confirmed</w:t>
      </w:r>
      <w:r>
        <w:rPr>
          <w:color w:val="231F20"/>
          <w:spacing w:val="-7"/>
        </w:rPr>
        <w:t> </w:t>
      </w:r>
      <w:r>
        <w:rPr>
          <w:color w:val="231F20"/>
        </w:rPr>
        <w:t>Rosalyn’s</w:t>
      </w:r>
      <w:r>
        <w:rPr>
          <w:color w:val="231F20"/>
          <w:spacing w:val="-7"/>
        </w:rPr>
        <w:t> </w:t>
      </w:r>
      <w:r>
        <w:rPr>
          <w:color w:val="231F20"/>
        </w:rPr>
        <w:t>belief</w:t>
      </w:r>
      <w:r>
        <w:rPr>
          <w:color w:val="231F20"/>
          <w:spacing w:val="-7"/>
        </w:rPr>
        <w:t> </w:t>
      </w:r>
      <w:r>
        <w:rPr>
          <w:color w:val="231F20"/>
        </w:rPr>
        <w:t>about</w:t>
      </w:r>
      <w:r>
        <w:rPr>
          <w:color w:val="231F20"/>
          <w:spacing w:val="-7"/>
        </w:rPr>
        <w:t> </w:t>
      </w:r>
      <w:r>
        <w:rPr>
          <w:color w:val="231F20"/>
        </w:rPr>
        <w:t>his</w:t>
      </w:r>
      <w:r>
        <w:rPr>
          <w:color w:val="231F20"/>
          <w:spacing w:val="-7"/>
        </w:rPr>
        <w:t> </w:t>
      </w:r>
      <w:r>
        <w:rPr>
          <w:color w:val="231F20"/>
        </w:rPr>
        <w:t>attitude</w:t>
      </w:r>
      <w:r>
        <w:rPr>
          <w:color w:val="231F20"/>
          <w:spacing w:val="-7"/>
        </w:rPr>
        <w:t> </w:t>
      </w:r>
      <w:r>
        <w:rPr>
          <w:color w:val="231F20"/>
          <w:spacing w:val="-5"/>
        </w:rPr>
        <w:t>and</w:t>
      </w:r>
    </w:p>
    <w:p>
      <w:pPr>
        <w:spacing w:after="0" w:line="285" w:lineRule="auto"/>
        <w:jc w:val="both"/>
        <w:sectPr>
          <w:footerReference w:type="default" r:id="rId32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55072;mso-wrap-distance-left:0;mso-wrap-distance-right:0" id="docshapegroup76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jc w:val="both"/>
      </w:pPr>
      <w:r>
        <w:rPr>
          <w:color w:val="231F20"/>
          <w:spacing w:val="-4"/>
        </w:rPr>
        <w:t>suggested</w:t>
      </w:r>
      <w:r>
        <w:rPr>
          <w:color w:val="231F20"/>
          <w:spacing w:val="-9"/>
        </w:rPr>
        <w:t> </w:t>
      </w:r>
      <w:r>
        <w:rPr>
          <w:color w:val="231F20"/>
          <w:spacing w:val="-4"/>
        </w:rPr>
        <w:t>she</w:t>
      </w:r>
      <w:r>
        <w:rPr>
          <w:color w:val="231F20"/>
          <w:spacing w:val="-9"/>
        </w:rPr>
        <w:t> </w:t>
      </w:r>
      <w:r>
        <w:rPr>
          <w:color w:val="231F20"/>
          <w:spacing w:val="-4"/>
        </w:rPr>
        <w:t>was</w:t>
      </w:r>
      <w:r>
        <w:rPr>
          <w:color w:val="231F20"/>
          <w:spacing w:val="-9"/>
        </w:rPr>
        <w:t> </w:t>
      </w:r>
      <w:r>
        <w:rPr>
          <w:color w:val="231F20"/>
          <w:spacing w:val="-4"/>
        </w:rPr>
        <w:t>right</w:t>
      </w:r>
      <w:r>
        <w:rPr>
          <w:color w:val="231F20"/>
          <w:spacing w:val="-9"/>
        </w:rPr>
        <w:t> </w:t>
      </w:r>
      <w:r>
        <w:rPr>
          <w:color w:val="231F20"/>
          <w:spacing w:val="-4"/>
        </w:rPr>
        <w:t>to</w:t>
      </w:r>
      <w:r>
        <w:rPr>
          <w:color w:val="231F20"/>
          <w:spacing w:val="-9"/>
        </w:rPr>
        <w:t> </w:t>
      </w:r>
      <w:r>
        <w:rPr>
          <w:color w:val="231F20"/>
          <w:spacing w:val="-4"/>
        </w:rPr>
        <w:t>fear</w:t>
      </w:r>
      <w:r>
        <w:rPr>
          <w:color w:val="231F20"/>
          <w:spacing w:val="-9"/>
        </w:rPr>
        <w:t> </w:t>
      </w:r>
      <w:r>
        <w:rPr>
          <w:color w:val="231F20"/>
          <w:spacing w:val="-4"/>
        </w:rPr>
        <w:t>his</w:t>
      </w:r>
      <w:r>
        <w:rPr>
          <w:color w:val="231F20"/>
          <w:spacing w:val="-9"/>
        </w:rPr>
        <w:t> </w:t>
      </w:r>
      <w:r>
        <w:rPr>
          <w:color w:val="231F20"/>
          <w:spacing w:val="-4"/>
        </w:rPr>
        <w:t>vengeance</w:t>
      </w:r>
      <w:r>
        <w:rPr>
          <w:color w:val="231F20"/>
          <w:spacing w:val="-9"/>
        </w:rPr>
        <w:t> </w:t>
      </w:r>
      <w:r>
        <w:rPr>
          <w:color w:val="231F20"/>
          <w:spacing w:val="-4"/>
        </w:rPr>
        <w:t>if</w:t>
      </w:r>
      <w:r>
        <w:rPr>
          <w:color w:val="231F20"/>
          <w:spacing w:val="-9"/>
        </w:rPr>
        <w:t> </w:t>
      </w:r>
      <w:r>
        <w:rPr>
          <w:color w:val="231F20"/>
          <w:spacing w:val="-4"/>
        </w:rPr>
        <w:t>he</w:t>
      </w:r>
      <w:r>
        <w:rPr>
          <w:color w:val="231F20"/>
          <w:spacing w:val="-9"/>
        </w:rPr>
        <w:t> </w:t>
      </w:r>
      <w:r>
        <w:rPr>
          <w:color w:val="231F20"/>
          <w:spacing w:val="-4"/>
        </w:rPr>
        <w:t>found </w:t>
      </w:r>
      <w:r>
        <w:rPr>
          <w:color w:val="231F20"/>
        </w:rPr>
        <w:t>her. His craving for money and power was the basic </w:t>
      </w:r>
      <w:r>
        <w:rPr>
          <w:color w:val="231F20"/>
          <w:spacing w:val="-2"/>
        </w:rPr>
        <w:t>cause</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coup</w:t>
      </w:r>
      <w:r>
        <w:rPr>
          <w:color w:val="231F20"/>
          <w:spacing w:val="-13"/>
        </w:rPr>
        <w:t> </w:t>
      </w:r>
      <w:r>
        <w:rPr>
          <w:color w:val="231F20"/>
          <w:spacing w:val="-2"/>
        </w:rPr>
        <w:t>against</w:t>
      </w:r>
      <w:r>
        <w:rPr>
          <w:color w:val="231F20"/>
          <w:spacing w:val="-13"/>
        </w:rPr>
        <w:t> </w:t>
      </w:r>
      <w:r>
        <w:rPr>
          <w:color w:val="231F20"/>
          <w:spacing w:val="-2"/>
        </w:rPr>
        <w:t>Frederick</w:t>
      </w:r>
      <w:r>
        <w:rPr>
          <w:color w:val="231F20"/>
          <w:spacing w:val="-13"/>
        </w:rPr>
        <w:t> </w:t>
      </w:r>
      <w:r>
        <w:rPr>
          <w:color w:val="231F20"/>
          <w:spacing w:val="-2"/>
        </w:rPr>
        <w:t>Igbokwe.</w:t>
      </w:r>
      <w:r>
        <w:rPr>
          <w:color w:val="231F20"/>
          <w:spacing w:val="-13"/>
        </w:rPr>
        <w:t> </w:t>
      </w:r>
      <w:r>
        <w:rPr>
          <w:color w:val="231F20"/>
          <w:spacing w:val="-2"/>
        </w:rPr>
        <w:t>Josiah</w:t>
      </w:r>
      <w:r>
        <w:rPr>
          <w:color w:val="231F20"/>
          <w:spacing w:val="-13"/>
        </w:rPr>
        <w:t> </w:t>
      </w:r>
      <w:r>
        <w:rPr>
          <w:color w:val="231F20"/>
          <w:spacing w:val="-2"/>
        </w:rPr>
        <w:t>was </w:t>
      </w:r>
      <w:r>
        <w:rPr>
          <w:color w:val="231F20"/>
        </w:rPr>
        <w:t>one</w:t>
      </w:r>
      <w:r>
        <w:rPr>
          <w:color w:val="231F20"/>
          <w:spacing w:val="-14"/>
        </w:rPr>
        <w:t> </w:t>
      </w:r>
      <w:r>
        <w:rPr>
          <w:color w:val="231F20"/>
        </w:rPr>
        <w:t>of</w:t>
      </w:r>
      <w:r>
        <w:rPr>
          <w:color w:val="231F20"/>
          <w:spacing w:val="-14"/>
        </w:rPr>
        <w:t> </w:t>
      </w:r>
      <w:r>
        <w:rPr>
          <w:color w:val="231F20"/>
        </w:rPr>
        <w:t>his</w:t>
      </w:r>
      <w:r>
        <w:rPr>
          <w:color w:val="231F20"/>
          <w:spacing w:val="-14"/>
        </w:rPr>
        <w:t> </w:t>
      </w:r>
      <w:r>
        <w:rPr>
          <w:color w:val="231F20"/>
        </w:rPr>
        <w:t>Ministers</w:t>
      </w:r>
      <w:r>
        <w:rPr>
          <w:color w:val="231F20"/>
          <w:spacing w:val="-14"/>
        </w:rPr>
        <w:t> </w:t>
      </w:r>
      <w:r>
        <w:rPr>
          <w:color w:val="231F20"/>
        </w:rPr>
        <w:t>and</w:t>
      </w:r>
      <w:r>
        <w:rPr>
          <w:color w:val="231F20"/>
          <w:spacing w:val="-14"/>
        </w:rPr>
        <w:t> </w:t>
      </w:r>
      <w:r>
        <w:rPr>
          <w:color w:val="231F20"/>
        </w:rPr>
        <w:t>President</w:t>
      </w:r>
      <w:r>
        <w:rPr>
          <w:color w:val="231F20"/>
          <w:spacing w:val="-14"/>
        </w:rPr>
        <w:t> </w:t>
      </w:r>
      <w:r>
        <w:rPr>
          <w:color w:val="231F20"/>
        </w:rPr>
        <w:t>Igbokwe</w:t>
      </w:r>
      <w:r>
        <w:rPr>
          <w:color w:val="231F20"/>
          <w:spacing w:val="-14"/>
        </w:rPr>
        <w:t> </w:t>
      </w:r>
      <w:r>
        <w:rPr>
          <w:color w:val="231F20"/>
        </w:rPr>
        <w:t>discovered he had been purloining monies allocated to the armed forces.</w:t>
      </w:r>
      <w:r>
        <w:rPr>
          <w:color w:val="231F20"/>
          <w:spacing w:val="-12"/>
        </w:rPr>
        <w:t> </w:t>
      </w:r>
      <w:r>
        <w:rPr>
          <w:color w:val="231F20"/>
        </w:rPr>
        <w:t>He</w:t>
      </w:r>
      <w:r>
        <w:rPr>
          <w:color w:val="231F20"/>
          <w:spacing w:val="-12"/>
        </w:rPr>
        <w:t> </w:t>
      </w:r>
      <w:r>
        <w:rPr>
          <w:color w:val="231F20"/>
        </w:rPr>
        <w:t>warned</w:t>
      </w:r>
      <w:r>
        <w:rPr>
          <w:color w:val="231F20"/>
          <w:spacing w:val="-12"/>
        </w:rPr>
        <w:t> </w:t>
      </w:r>
      <w:r>
        <w:rPr>
          <w:color w:val="231F20"/>
        </w:rPr>
        <w:t>Josiah</w:t>
      </w:r>
      <w:r>
        <w:rPr>
          <w:color w:val="231F20"/>
          <w:spacing w:val="-12"/>
        </w:rPr>
        <w:t> </w:t>
      </w:r>
      <w:r>
        <w:rPr>
          <w:color w:val="231F20"/>
        </w:rPr>
        <w:t>to</w:t>
      </w:r>
      <w:r>
        <w:rPr>
          <w:color w:val="231F20"/>
          <w:spacing w:val="-12"/>
        </w:rPr>
        <w:t> </w:t>
      </w:r>
      <w:r>
        <w:rPr>
          <w:color w:val="231F20"/>
        </w:rPr>
        <w:t>stop</w:t>
      </w:r>
      <w:r>
        <w:rPr>
          <w:color w:val="231F20"/>
          <w:spacing w:val="-12"/>
        </w:rPr>
        <w:t> </w:t>
      </w:r>
      <w:r>
        <w:rPr>
          <w:color w:val="231F20"/>
        </w:rPr>
        <w:t>and</w:t>
      </w:r>
      <w:r>
        <w:rPr>
          <w:color w:val="231F20"/>
          <w:spacing w:val="-12"/>
        </w:rPr>
        <w:t> </w:t>
      </w:r>
      <w:r>
        <w:rPr>
          <w:color w:val="231F20"/>
        </w:rPr>
        <w:t>return</w:t>
      </w:r>
      <w:r>
        <w:rPr>
          <w:color w:val="231F20"/>
          <w:spacing w:val="-12"/>
        </w:rPr>
        <w:t> </w:t>
      </w:r>
      <w:r>
        <w:rPr>
          <w:color w:val="231F20"/>
        </w:rPr>
        <w:t>the</w:t>
      </w:r>
      <w:r>
        <w:rPr>
          <w:color w:val="231F20"/>
          <w:spacing w:val="-12"/>
        </w:rPr>
        <w:t> </w:t>
      </w:r>
      <w:r>
        <w:rPr>
          <w:color w:val="231F20"/>
        </w:rPr>
        <w:t>money he had stolen, or face dismissal and arrest. The coup was</w:t>
      </w:r>
      <w:r>
        <w:rPr>
          <w:color w:val="231F20"/>
          <w:spacing w:val="-6"/>
        </w:rPr>
        <w:t> </w:t>
      </w:r>
      <w:r>
        <w:rPr>
          <w:color w:val="231F20"/>
        </w:rPr>
        <w:t>to</w:t>
      </w:r>
      <w:r>
        <w:rPr>
          <w:color w:val="231F20"/>
          <w:spacing w:val="-6"/>
        </w:rPr>
        <w:t> </w:t>
      </w:r>
      <w:r>
        <w:rPr>
          <w:color w:val="231F20"/>
        </w:rPr>
        <w:t>pre-empt</w:t>
      </w:r>
      <w:r>
        <w:rPr>
          <w:color w:val="231F20"/>
          <w:spacing w:val="-6"/>
        </w:rPr>
        <w:t> </w:t>
      </w:r>
      <w:r>
        <w:rPr>
          <w:color w:val="231F20"/>
        </w:rPr>
        <w:t>this.</w:t>
      </w:r>
      <w:r>
        <w:rPr>
          <w:color w:val="231F20"/>
          <w:spacing w:val="-6"/>
        </w:rPr>
        <w:t> </w:t>
      </w:r>
      <w:r>
        <w:rPr>
          <w:color w:val="231F20"/>
        </w:rPr>
        <w:t>However,</w:t>
      </w:r>
      <w:r>
        <w:rPr>
          <w:color w:val="231F20"/>
          <w:spacing w:val="-6"/>
        </w:rPr>
        <w:t> </w:t>
      </w:r>
      <w:r>
        <w:rPr>
          <w:color w:val="231F20"/>
        </w:rPr>
        <w:t>once</w:t>
      </w:r>
      <w:r>
        <w:rPr>
          <w:color w:val="231F20"/>
          <w:spacing w:val="-6"/>
        </w:rPr>
        <w:t> </w:t>
      </w:r>
      <w:r>
        <w:rPr>
          <w:color w:val="231F20"/>
        </w:rPr>
        <w:t>in</w:t>
      </w:r>
      <w:r>
        <w:rPr>
          <w:color w:val="231F20"/>
          <w:spacing w:val="-6"/>
        </w:rPr>
        <w:t> </w:t>
      </w:r>
      <w:r>
        <w:rPr>
          <w:color w:val="231F20"/>
        </w:rPr>
        <w:t>power,</w:t>
      </w:r>
      <w:r>
        <w:rPr>
          <w:color w:val="231F20"/>
          <w:spacing w:val="-6"/>
        </w:rPr>
        <w:t> </w:t>
      </w:r>
      <w:r>
        <w:rPr>
          <w:color w:val="231F20"/>
        </w:rPr>
        <w:t>he</w:t>
      </w:r>
      <w:r>
        <w:rPr>
          <w:color w:val="231F20"/>
          <w:spacing w:val="-6"/>
        </w:rPr>
        <w:t> </w:t>
      </w:r>
      <w:r>
        <w:rPr>
          <w:color w:val="231F20"/>
        </w:rPr>
        <w:t>was </w:t>
      </w:r>
      <w:r>
        <w:rPr>
          <w:color w:val="231F20"/>
          <w:spacing w:val="-2"/>
        </w:rPr>
        <w:t>able</w:t>
      </w:r>
      <w:r>
        <w:rPr>
          <w:color w:val="231F20"/>
          <w:spacing w:val="-13"/>
        </w:rPr>
        <w:t> </w:t>
      </w:r>
      <w:r>
        <w:rPr>
          <w:color w:val="231F20"/>
          <w:spacing w:val="-2"/>
        </w:rPr>
        <w:t>to</w:t>
      </w:r>
      <w:r>
        <w:rPr>
          <w:color w:val="231F20"/>
          <w:spacing w:val="-13"/>
        </w:rPr>
        <w:t> </w:t>
      </w:r>
      <w:r>
        <w:rPr>
          <w:color w:val="231F20"/>
          <w:spacing w:val="-2"/>
        </w:rPr>
        <w:t>nationalise</w:t>
      </w:r>
      <w:r>
        <w:rPr>
          <w:color w:val="231F20"/>
          <w:spacing w:val="-13"/>
        </w:rPr>
        <w:t> </w:t>
      </w:r>
      <w:r>
        <w:rPr>
          <w:color w:val="231F20"/>
          <w:spacing w:val="-2"/>
        </w:rPr>
        <w:t>the</w:t>
      </w:r>
      <w:r>
        <w:rPr>
          <w:color w:val="231F20"/>
          <w:spacing w:val="-13"/>
        </w:rPr>
        <w:t> </w:t>
      </w:r>
      <w:r>
        <w:rPr>
          <w:color w:val="231F20"/>
          <w:spacing w:val="-2"/>
        </w:rPr>
        <w:t>twenty</w:t>
      </w:r>
      <w:r>
        <w:rPr>
          <w:color w:val="231F20"/>
          <w:spacing w:val="-13"/>
        </w:rPr>
        <w:t> </w:t>
      </w:r>
      <w:r>
        <w:rPr>
          <w:color w:val="231F20"/>
          <w:spacing w:val="-2"/>
        </w:rPr>
        <w:t>mines</w:t>
      </w:r>
      <w:r>
        <w:rPr>
          <w:color w:val="231F20"/>
          <w:spacing w:val="-13"/>
        </w:rPr>
        <w:t> </w:t>
      </w:r>
      <w:r>
        <w:rPr>
          <w:color w:val="231F20"/>
          <w:spacing w:val="-2"/>
        </w:rPr>
        <w:t>and</w:t>
      </w:r>
      <w:r>
        <w:rPr>
          <w:color w:val="231F20"/>
          <w:spacing w:val="-13"/>
        </w:rPr>
        <w:t> </w:t>
      </w:r>
      <w:r>
        <w:rPr>
          <w:color w:val="231F20"/>
          <w:spacing w:val="-2"/>
        </w:rPr>
        <w:t>take</w:t>
      </w:r>
      <w:r>
        <w:rPr>
          <w:color w:val="231F20"/>
          <w:spacing w:val="-13"/>
        </w:rPr>
        <w:t> </w:t>
      </w:r>
      <w:r>
        <w:rPr>
          <w:color w:val="231F20"/>
          <w:spacing w:val="-2"/>
        </w:rPr>
        <w:t>them</w:t>
      </w:r>
      <w:r>
        <w:rPr>
          <w:color w:val="231F20"/>
          <w:spacing w:val="-13"/>
        </w:rPr>
        <w:t> </w:t>
      </w:r>
      <w:r>
        <w:rPr>
          <w:color w:val="231F20"/>
          <w:spacing w:val="-2"/>
        </w:rPr>
        <w:t>over, </w:t>
      </w:r>
      <w:r>
        <w:rPr>
          <w:color w:val="231F20"/>
          <w:spacing w:val="-4"/>
        </w:rPr>
        <w:t>sharing</w:t>
      </w:r>
      <w:r>
        <w:rPr>
          <w:color w:val="231F20"/>
          <w:spacing w:val="-8"/>
        </w:rPr>
        <w:t> </w:t>
      </w:r>
      <w:r>
        <w:rPr>
          <w:color w:val="231F20"/>
          <w:spacing w:val="-4"/>
        </w:rPr>
        <w:t>the</w:t>
      </w:r>
      <w:r>
        <w:rPr>
          <w:color w:val="231F20"/>
          <w:spacing w:val="-8"/>
        </w:rPr>
        <w:t> </w:t>
      </w:r>
      <w:r>
        <w:rPr>
          <w:color w:val="231F20"/>
          <w:spacing w:val="-4"/>
        </w:rPr>
        <w:t>spoils</w:t>
      </w:r>
      <w:r>
        <w:rPr>
          <w:color w:val="231F20"/>
          <w:spacing w:val="-8"/>
        </w:rPr>
        <w:t> </w:t>
      </w:r>
      <w:r>
        <w:rPr>
          <w:color w:val="231F20"/>
          <w:spacing w:val="-4"/>
        </w:rPr>
        <w:t>with</w:t>
      </w:r>
      <w:r>
        <w:rPr>
          <w:color w:val="231F20"/>
          <w:spacing w:val="-8"/>
        </w:rPr>
        <w:t> </w:t>
      </w:r>
      <w:r>
        <w:rPr>
          <w:color w:val="231F20"/>
          <w:spacing w:val="-4"/>
        </w:rPr>
        <w:t>his</w:t>
      </w:r>
      <w:r>
        <w:rPr>
          <w:color w:val="231F20"/>
          <w:spacing w:val="-8"/>
        </w:rPr>
        <w:t> </w:t>
      </w:r>
      <w:r>
        <w:rPr>
          <w:color w:val="231F20"/>
          <w:spacing w:val="-4"/>
        </w:rPr>
        <w:t>relatives</w:t>
      </w:r>
      <w:r>
        <w:rPr>
          <w:color w:val="231F20"/>
          <w:spacing w:val="-8"/>
        </w:rPr>
        <w:t> </w:t>
      </w:r>
      <w:r>
        <w:rPr>
          <w:color w:val="231F20"/>
          <w:spacing w:val="-4"/>
        </w:rPr>
        <w:t>(the</w:t>
      </w:r>
      <w:r>
        <w:rPr>
          <w:color w:val="231F20"/>
          <w:spacing w:val="-8"/>
        </w:rPr>
        <w:t> </w:t>
      </w:r>
      <w:r>
        <w:rPr>
          <w:color w:val="231F20"/>
          <w:spacing w:val="-4"/>
        </w:rPr>
        <w:t>six</w:t>
      </w:r>
      <w:r>
        <w:rPr>
          <w:color w:val="231F20"/>
          <w:spacing w:val="-8"/>
        </w:rPr>
        <w:t> </w:t>
      </w:r>
      <w:r>
        <w:rPr>
          <w:color w:val="231F20"/>
          <w:spacing w:val="-4"/>
        </w:rPr>
        <w:t>Ministers</w:t>
      </w:r>
      <w:r>
        <w:rPr>
          <w:color w:val="231F20"/>
          <w:spacing w:val="-8"/>
        </w:rPr>
        <w:t> </w:t>
      </w:r>
      <w:r>
        <w:rPr>
          <w:color w:val="231F20"/>
          <w:spacing w:val="-4"/>
        </w:rPr>
        <w:t>and </w:t>
      </w:r>
      <w:r>
        <w:rPr>
          <w:color w:val="231F20"/>
        </w:rPr>
        <w:t>Colonel Musaveni). He had to kill President Igbokwe in</w:t>
      </w:r>
      <w:r>
        <w:rPr>
          <w:color w:val="231F20"/>
          <w:spacing w:val="-3"/>
        </w:rPr>
        <w:t> </w:t>
      </w:r>
      <w:r>
        <w:rPr>
          <w:color w:val="231F20"/>
        </w:rPr>
        <w:t>order</w:t>
      </w:r>
      <w:r>
        <w:rPr>
          <w:color w:val="231F20"/>
          <w:spacing w:val="-3"/>
        </w:rPr>
        <w:t> </w:t>
      </w:r>
      <w:r>
        <w:rPr>
          <w:color w:val="231F20"/>
        </w:rPr>
        <w:t>to</w:t>
      </w:r>
      <w:r>
        <w:rPr>
          <w:color w:val="231F20"/>
          <w:spacing w:val="-3"/>
        </w:rPr>
        <w:t> </w:t>
      </w:r>
      <w:r>
        <w:rPr>
          <w:color w:val="231F20"/>
        </w:rPr>
        <w:t>allow</w:t>
      </w:r>
      <w:r>
        <w:rPr>
          <w:color w:val="231F20"/>
          <w:spacing w:val="-3"/>
        </w:rPr>
        <w:t> </w:t>
      </w:r>
      <w:r>
        <w:rPr>
          <w:color w:val="231F20"/>
        </w:rPr>
        <w:t>him</w:t>
      </w:r>
      <w:r>
        <w:rPr>
          <w:color w:val="231F20"/>
          <w:spacing w:val="-3"/>
        </w:rPr>
        <w:t> </w:t>
      </w:r>
      <w:r>
        <w:rPr>
          <w:color w:val="231F20"/>
        </w:rPr>
        <w:t>to</w:t>
      </w:r>
      <w:r>
        <w:rPr>
          <w:color w:val="231F20"/>
          <w:spacing w:val="-3"/>
        </w:rPr>
        <w:t> </w:t>
      </w:r>
      <w:r>
        <w:rPr>
          <w:color w:val="231F20"/>
        </w:rPr>
        <w:t>kill</w:t>
      </w:r>
      <w:r>
        <w:rPr>
          <w:color w:val="231F20"/>
          <w:spacing w:val="-3"/>
        </w:rPr>
        <w:t> </w:t>
      </w:r>
      <w:r>
        <w:rPr>
          <w:color w:val="231F20"/>
        </w:rPr>
        <w:t>the</w:t>
      </w:r>
      <w:r>
        <w:rPr>
          <w:color w:val="231F20"/>
          <w:spacing w:val="-3"/>
        </w:rPr>
        <w:t> </w:t>
      </w:r>
      <w:r>
        <w:rPr>
          <w:color w:val="231F20"/>
        </w:rPr>
        <w:t>other</w:t>
      </w:r>
      <w:r>
        <w:rPr>
          <w:color w:val="231F20"/>
          <w:spacing w:val="-3"/>
        </w:rPr>
        <w:t> </w:t>
      </w:r>
      <w:r>
        <w:rPr>
          <w:color w:val="231F20"/>
        </w:rPr>
        <w:t>Minsters,</w:t>
      </w:r>
      <w:r>
        <w:rPr>
          <w:color w:val="231F20"/>
          <w:spacing w:val="-3"/>
        </w:rPr>
        <w:t> </w:t>
      </w:r>
      <w:r>
        <w:rPr>
          <w:color w:val="231F20"/>
        </w:rPr>
        <w:t>whose properties</w:t>
      </w:r>
      <w:r>
        <w:rPr>
          <w:color w:val="231F20"/>
          <w:spacing w:val="-11"/>
        </w:rPr>
        <w:t> </w:t>
      </w:r>
      <w:r>
        <w:rPr>
          <w:color w:val="231F20"/>
        </w:rPr>
        <w:t>and</w:t>
      </w:r>
      <w:r>
        <w:rPr>
          <w:color w:val="231F20"/>
          <w:spacing w:val="-11"/>
        </w:rPr>
        <w:t> </w:t>
      </w:r>
      <w:r>
        <w:rPr>
          <w:color w:val="231F20"/>
        </w:rPr>
        <w:t>bank</w:t>
      </w:r>
      <w:r>
        <w:rPr>
          <w:color w:val="231F20"/>
          <w:spacing w:val="-11"/>
        </w:rPr>
        <w:t> </w:t>
      </w:r>
      <w:r>
        <w:rPr>
          <w:color w:val="231F20"/>
        </w:rPr>
        <w:t>accounts</w:t>
      </w:r>
      <w:r>
        <w:rPr>
          <w:color w:val="231F20"/>
          <w:spacing w:val="-11"/>
        </w:rPr>
        <w:t> </w:t>
      </w:r>
      <w:r>
        <w:rPr>
          <w:color w:val="231F20"/>
        </w:rPr>
        <w:t>he</w:t>
      </w:r>
      <w:r>
        <w:rPr>
          <w:color w:val="231F20"/>
          <w:spacing w:val="-11"/>
        </w:rPr>
        <w:t> </w:t>
      </w:r>
      <w:r>
        <w:rPr>
          <w:color w:val="231F20"/>
        </w:rPr>
        <w:t>then</w:t>
      </w:r>
      <w:r>
        <w:rPr>
          <w:color w:val="231F20"/>
          <w:spacing w:val="-11"/>
        </w:rPr>
        <w:t> </w:t>
      </w:r>
      <w:r>
        <w:rPr>
          <w:color w:val="231F20"/>
        </w:rPr>
        <w:t>appropriated</w:t>
      </w:r>
      <w:r>
        <w:rPr>
          <w:color w:val="231F20"/>
          <w:spacing w:val="-11"/>
        </w:rPr>
        <w:t> </w:t>
      </w:r>
      <w:r>
        <w:rPr>
          <w:color w:val="231F20"/>
        </w:rPr>
        <w:t>for his family and associates. We, the fifteen thousand, of </w:t>
      </w:r>
      <w:r>
        <w:rPr>
          <w:color w:val="231F20"/>
          <w:spacing w:val="-2"/>
        </w:rPr>
        <w:t>course</w:t>
      </w:r>
      <w:r>
        <w:rPr>
          <w:color w:val="231F20"/>
          <w:spacing w:val="-8"/>
        </w:rPr>
        <w:t> </w:t>
      </w:r>
      <w:r>
        <w:rPr>
          <w:color w:val="231F20"/>
          <w:spacing w:val="-2"/>
        </w:rPr>
        <w:t>paid</w:t>
      </w:r>
      <w:r>
        <w:rPr>
          <w:color w:val="231F20"/>
          <w:spacing w:val="-8"/>
        </w:rPr>
        <w:t> </w:t>
      </w:r>
      <w:r>
        <w:rPr>
          <w:color w:val="231F20"/>
          <w:spacing w:val="-2"/>
        </w:rPr>
        <w:t>for</w:t>
      </w:r>
      <w:r>
        <w:rPr>
          <w:color w:val="231F20"/>
          <w:spacing w:val="-8"/>
        </w:rPr>
        <w:t> </w:t>
      </w:r>
      <w:r>
        <w:rPr>
          <w:color w:val="231F20"/>
          <w:spacing w:val="-2"/>
        </w:rPr>
        <w:t>his</w:t>
      </w:r>
      <w:r>
        <w:rPr>
          <w:color w:val="231F20"/>
          <w:spacing w:val="-8"/>
        </w:rPr>
        <w:t> </w:t>
      </w:r>
      <w:r>
        <w:rPr>
          <w:color w:val="231F20"/>
          <w:spacing w:val="-2"/>
        </w:rPr>
        <w:t>obsessions,</w:t>
      </w:r>
      <w:r>
        <w:rPr>
          <w:color w:val="231F20"/>
          <w:spacing w:val="-8"/>
        </w:rPr>
        <w:t> </w:t>
      </w:r>
      <w:r>
        <w:rPr>
          <w:color w:val="231F20"/>
          <w:spacing w:val="-2"/>
        </w:rPr>
        <w:t>and</w:t>
      </w:r>
      <w:r>
        <w:rPr>
          <w:color w:val="231F20"/>
          <w:spacing w:val="-8"/>
        </w:rPr>
        <w:t> </w:t>
      </w:r>
      <w:r>
        <w:rPr>
          <w:color w:val="231F20"/>
          <w:spacing w:val="-2"/>
        </w:rPr>
        <w:t>especially</w:t>
      </w:r>
      <w:r>
        <w:rPr>
          <w:color w:val="231F20"/>
          <w:spacing w:val="-8"/>
        </w:rPr>
        <w:t> </w:t>
      </w:r>
      <w:r>
        <w:rPr>
          <w:color w:val="231F20"/>
          <w:spacing w:val="-2"/>
        </w:rPr>
        <w:t>the</w:t>
      </w:r>
      <w:r>
        <w:rPr>
          <w:color w:val="231F20"/>
          <w:spacing w:val="-8"/>
        </w:rPr>
        <w:t> </w:t>
      </w:r>
      <w:r>
        <w:rPr>
          <w:color w:val="231F20"/>
          <w:spacing w:val="-2"/>
        </w:rPr>
        <w:t>eleven </w:t>
      </w:r>
      <w:r>
        <w:rPr>
          <w:color w:val="231F20"/>
        </w:rPr>
        <w:t>hundred slaves in the mines.</w:t>
      </w:r>
    </w:p>
    <w:p>
      <w:pPr>
        <w:pStyle w:val="BodyText"/>
        <w:spacing w:line="285" w:lineRule="auto" w:before="160"/>
        <w:ind w:left="1260" w:right="889" w:firstLine="360"/>
        <w:jc w:val="both"/>
      </w:pPr>
      <w:r>
        <w:rPr>
          <w:color w:val="231F20"/>
          <w:spacing w:val="-6"/>
        </w:rPr>
        <w:t>We finished our work as the inspection team finished </w:t>
      </w:r>
      <w:r>
        <w:rPr>
          <w:color w:val="231F20"/>
        </w:rPr>
        <w:t>theirs. As a result, our secretariat was kept very busy </w:t>
      </w:r>
      <w:r>
        <w:rPr>
          <w:color w:val="231F20"/>
          <w:spacing w:val="-2"/>
        </w:rPr>
        <w:t>producing</w:t>
      </w:r>
      <w:r>
        <w:rPr>
          <w:color w:val="231F20"/>
          <w:spacing w:val="-13"/>
        </w:rPr>
        <w:t> </w:t>
      </w:r>
      <w:r>
        <w:rPr>
          <w:color w:val="231F20"/>
          <w:spacing w:val="-2"/>
        </w:rPr>
        <w:t>reports.</w:t>
      </w:r>
      <w:r>
        <w:rPr>
          <w:color w:val="231F20"/>
          <w:spacing w:val="-13"/>
        </w:rPr>
        <w:t> </w:t>
      </w:r>
      <w:r>
        <w:rPr>
          <w:color w:val="231F20"/>
          <w:spacing w:val="-2"/>
        </w:rPr>
        <w:t>The</w:t>
      </w:r>
      <w:r>
        <w:rPr>
          <w:color w:val="231F20"/>
          <w:spacing w:val="-13"/>
        </w:rPr>
        <w:t> </w:t>
      </w:r>
      <w:r>
        <w:rPr>
          <w:color w:val="231F20"/>
          <w:spacing w:val="-2"/>
        </w:rPr>
        <w:t>final</w:t>
      </w:r>
      <w:r>
        <w:rPr>
          <w:color w:val="231F20"/>
          <w:spacing w:val="-13"/>
        </w:rPr>
        <w:t> </w:t>
      </w:r>
      <w:r>
        <w:rPr>
          <w:color w:val="231F20"/>
          <w:spacing w:val="-2"/>
        </w:rPr>
        <w:t>report</w:t>
      </w:r>
      <w:r>
        <w:rPr>
          <w:color w:val="231F20"/>
          <w:spacing w:val="-13"/>
        </w:rPr>
        <w:t> </w:t>
      </w:r>
      <w:r>
        <w:rPr>
          <w:color w:val="231F20"/>
          <w:spacing w:val="-2"/>
        </w:rPr>
        <w:t>on</w:t>
      </w:r>
      <w:r>
        <w:rPr>
          <w:color w:val="231F20"/>
          <w:spacing w:val="-13"/>
        </w:rPr>
        <w:t> </w:t>
      </w:r>
      <w:r>
        <w:rPr>
          <w:color w:val="231F20"/>
          <w:spacing w:val="-2"/>
        </w:rPr>
        <w:t>the</w:t>
      </w:r>
      <w:r>
        <w:rPr>
          <w:color w:val="231F20"/>
          <w:spacing w:val="-13"/>
        </w:rPr>
        <w:t> </w:t>
      </w:r>
      <w:r>
        <w:rPr>
          <w:color w:val="231F20"/>
          <w:spacing w:val="-2"/>
        </w:rPr>
        <w:t>Ndenge</w:t>
      </w:r>
      <w:r>
        <w:rPr>
          <w:color w:val="231F20"/>
          <w:spacing w:val="-13"/>
        </w:rPr>
        <w:t> </w:t>
      </w:r>
      <w:r>
        <w:rPr>
          <w:color w:val="231F20"/>
          <w:spacing w:val="-2"/>
        </w:rPr>
        <w:t>mine </w:t>
      </w:r>
      <w:r>
        <w:rPr>
          <w:color w:val="231F20"/>
        </w:rPr>
        <w:t>frauds was also made ready at that time. Marked ‘Top Secret’</w:t>
      </w:r>
      <w:r>
        <w:rPr>
          <w:color w:val="231F20"/>
          <w:spacing w:val="-15"/>
        </w:rPr>
        <w:t> </w:t>
      </w:r>
      <w:r>
        <w:rPr>
          <w:color w:val="231F20"/>
        </w:rPr>
        <w:t>it</w:t>
      </w:r>
      <w:r>
        <w:rPr>
          <w:color w:val="231F20"/>
          <w:spacing w:val="-15"/>
        </w:rPr>
        <w:t> </w:t>
      </w:r>
      <w:r>
        <w:rPr>
          <w:color w:val="231F20"/>
        </w:rPr>
        <w:t>was</w:t>
      </w:r>
      <w:r>
        <w:rPr>
          <w:color w:val="231F20"/>
          <w:spacing w:val="-15"/>
        </w:rPr>
        <w:t> </w:t>
      </w:r>
      <w:r>
        <w:rPr>
          <w:color w:val="231F20"/>
        </w:rPr>
        <w:t>also</w:t>
      </w:r>
      <w:r>
        <w:rPr>
          <w:color w:val="231F20"/>
          <w:spacing w:val="-15"/>
        </w:rPr>
        <w:t> </w:t>
      </w:r>
      <w:r>
        <w:rPr>
          <w:color w:val="231F20"/>
        </w:rPr>
        <w:t>printed.</w:t>
      </w:r>
      <w:r>
        <w:rPr>
          <w:color w:val="231F20"/>
          <w:spacing w:val="-15"/>
        </w:rPr>
        <w:t> </w:t>
      </w:r>
      <w:r>
        <w:rPr>
          <w:color w:val="231F20"/>
        </w:rPr>
        <w:t>As</w:t>
      </w:r>
      <w:r>
        <w:rPr>
          <w:color w:val="231F20"/>
          <w:spacing w:val="-15"/>
        </w:rPr>
        <w:t> </w:t>
      </w:r>
      <w:r>
        <w:rPr>
          <w:color w:val="231F20"/>
        </w:rPr>
        <w:t>a</w:t>
      </w:r>
      <w:r>
        <w:rPr>
          <w:color w:val="231F20"/>
          <w:spacing w:val="-15"/>
        </w:rPr>
        <w:t> </w:t>
      </w:r>
      <w:r>
        <w:rPr>
          <w:color w:val="231F20"/>
        </w:rPr>
        <w:t>result,</w:t>
      </w:r>
      <w:r>
        <w:rPr>
          <w:color w:val="231F20"/>
          <w:spacing w:val="-15"/>
        </w:rPr>
        <w:t> </w:t>
      </w:r>
      <w:r>
        <w:rPr>
          <w:color w:val="231F20"/>
        </w:rPr>
        <w:t>cabinet</w:t>
      </w:r>
      <w:r>
        <w:rPr>
          <w:color w:val="231F20"/>
          <w:spacing w:val="-15"/>
        </w:rPr>
        <w:t> </w:t>
      </w:r>
      <w:r>
        <w:rPr>
          <w:color w:val="231F20"/>
        </w:rPr>
        <w:t>members had</w:t>
      </w:r>
      <w:r>
        <w:rPr>
          <w:color w:val="231F20"/>
          <w:spacing w:val="-6"/>
        </w:rPr>
        <w:t> </w:t>
      </w:r>
      <w:r>
        <w:rPr>
          <w:color w:val="231F20"/>
        </w:rPr>
        <w:t>three</w:t>
      </w:r>
      <w:r>
        <w:rPr>
          <w:color w:val="231F20"/>
          <w:spacing w:val="-6"/>
        </w:rPr>
        <w:t> </w:t>
      </w:r>
      <w:r>
        <w:rPr>
          <w:color w:val="231F20"/>
        </w:rPr>
        <w:t>reports</w:t>
      </w:r>
      <w:r>
        <w:rPr>
          <w:color w:val="231F20"/>
          <w:spacing w:val="-6"/>
        </w:rPr>
        <w:t> </w:t>
      </w:r>
      <w:r>
        <w:rPr>
          <w:color w:val="231F20"/>
        </w:rPr>
        <w:t>to</w:t>
      </w:r>
      <w:r>
        <w:rPr>
          <w:color w:val="231F20"/>
          <w:spacing w:val="-6"/>
        </w:rPr>
        <w:t> </w:t>
      </w:r>
      <w:r>
        <w:rPr>
          <w:color w:val="231F20"/>
        </w:rPr>
        <w:t>consider</w:t>
      </w:r>
      <w:r>
        <w:rPr>
          <w:color w:val="231F20"/>
          <w:spacing w:val="-6"/>
        </w:rPr>
        <w:t> </w:t>
      </w:r>
      <w:r>
        <w:rPr>
          <w:color w:val="231F20"/>
        </w:rPr>
        <w:t>–</w:t>
      </w:r>
      <w:r>
        <w:rPr>
          <w:color w:val="231F20"/>
          <w:spacing w:val="-6"/>
        </w:rPr>
        <w:t> </w:t>
      </w:r>
      <w:r>
        <w:rPr>
          <w:color w:val="231F20"/>
        </w:rPr>
        <w:t>the</w:t>
      </w:r>
      <w:r>
        <w:rPr>
          <w:color w:val="231F20"/>
          <w:spacing w:val="-6"/>
        </w:rPr>
        <w:t> </w:t>
      </w:r>
      <w:r>
        <w:rPr>
          <w:color w:val="231F20"/>
        </w:rPr>
        <w:t>Ndenge</w:t>
      </w:r>
      <w:r>
        <w:rPr>
          <w:color w:val="231F20"/>
          <w:spacing w:val="-6"/>
        </w:rPr>
        <w:t> </w:t>
      </w:r>
      <w:r>
        <w:rPr>
          <w:color w:val="231F20"/>
        </w:rPr>
        <w:t>life</w:t>
      </w:r>
      <w:r>
        <w:rPr>
          <w:color w:val="231F20"/>
          <w:spacing w:val="-6"/>
        </w:rPr>
        <w:t> </w:t>
      </w:r>
      <w:r>
        <w:rPr>
          <w:color w:val="231F20"/>
        </w:rPr>
        <w:t>report; </w:t>
      </w:r>
      <w:r>
        <w:rPr>
          <w:color w:val="231F20"/>
          <w:spacing w:val="-2"/>
        </w:rPr>
        <w:t>the</w:t>
      </w:r>
      <w:r>
        <w:rPr>
          <w:color w:val="231F20"/>
          <w:spacing w:val="-12"/>
        </w:rPr>
        <w:t> </w:t>
      </w:r>
      <w:r>
        <w:rPr>
          <w:color w:val="231F20"/>
          <w:spacing w:val="-2"/>
        </w:rPr>
        <w:t>Ndenge</w:t>
      </w:r>
      <w:r>
        <w:rPr>
          <w:color w:val="231F20"/>
          <w:spacing w:val="-12"/>
        </w:rPr>
        <w:t> </w:t>
      </w:r>
      <w:r>
        <w:rPr>
          <w:color w:val="231F20"/>
          <w:spacing w:val="-2"/>
        </w:rPr>
        <w:t>fraud</w:t>
      </w:r>
      <w:r>
        <w:rPr>
          <w:color w:val="231F20"/>
          <w:spacing w:val="-12"/>
        </w:rPr>
        <w:t> </w:t>
      </w:r>
      <w:r>
        <w:rPr>
          <w:color w:val="231F20"/>
          <w:spacing w:val="-2"/>
        </w:rPr>
        <w:t>report;</w:t>
      </w:r>
      <w:r>
        <w:rPr>
          <w:color w:val="231F20"/>
          <w:spacing w:val="-12"/>
        </w:rPr>
        <w:t> </w:t>
      </w:r>
      <w:r>
        <w:rPr>
          <w:color w:val="231F20"/>
          <w:spacing w:val="-2"/>
        </w:rPr>
        <w:t>and</w:t>
      </w:r>
      <w:r>
        <w:rPr>
          <w:color w:val="231F20"/>
          <w:spacing w:val="-12"/>
        </w:rPr>
        <w:t> </w:t>
      </w:r>
      <w:r>
        <w:rPr>
          <w:color w:val="231F20"/>
          <w:spacing w:val="-2"/>
        </w:rPr>
        <w:t>the</w:t>
      </w:r>
      <w:r>
        <w:rPr>
          <w:color w:val="231F20"/>
          <w:spacing w:val="-12"/>
        </w:rPr>
        <w:t> </w:t>
      </w:r>
      <w:r>
        <w:rPr>
          <w:color w:val="231F20"/>
          <w:spacing w:val="-2"/>
        </w:rPr>
        <w:t>Slave</w:t>
      </w:r>
      <w:r>
        <w:rPr>
          <w:color w:val="231F20"/>
          <w:spacing w:val="-12"/>
        </w:rPr>
        <w:t> </w:t>
      </w:r>
      <w:r>
        <w:rPr>
          <w:color w:val="231F20"/>
          <w:spacing w:val="-2"/>
        </w:rPr>
        <w:t>Breeding</w:t>
      </w:r>
      <w:r>
        <w:rPr>
          <w:color w:val="231F20"/>
          <w:spacing w:val="-12"/>
        </w:rPr>
        <w:t> </w:t>
      </w:r>
      <w:r>
        <w:rPr>
          <w:color w:val="231F20"/>
          <w:spacing w:val="-2"/>
        </w:rPr>
        <w:t>Centre </w:t>
      </w:r>
      <w:r>
        <w:rPr>
          <w:color w:val="231F20"/>
        </w:rPr>
        <w:t>report.</w:t>
      </w:r>
      <w:r>
        <w:rPr>
          <w:color w:val="231F20"/>
          <w:spacing w:val="-13"/>
        </w:rPr>
        <w:t> </w:t>
      </w:r>
      <w:r>
        <w:rPr>
          <w:color w:val="231F20"/>
        </w:rPr>
        <w:t>To</w:t>
      </w:r>
      <w:r>
        <w:rPr>
          <w:color w:val="231F20"/>
          <w:spacing w:val="-4"/>
        </w:rPr>
        <w:t> </w:t>
      </w:r>
      <w:r>
        <w:rPr>
          <w:color w:val="231F20"/>
        </w:rPr>
        <w:t>complete</w:t>
      </w:r>
      <w:r>
        <w:rPr>
          <w:color w:val="231F20"/>
          <w:spacing w:val="-4"/>
        </w:rPr>
        <w:t> </w:t>
      </w:r>
      <w:r>
        <w:rPr>
          <w:color w:val="231F20"/>
        </w:rPr>
        <w:t>our</w:t>
      </w:r>
      <w:r>
        <w:rPr>
          <w:color w:val="231F20"/>
          <w:spacing w:val="-4"/>
        </w:rPr>
        <w:t> </w:t>
      </w:r>
      <w:r>
        <w:rPr>
          <w:color w:val="231F20"/>
        </w:rPr>
        <w:t>inspection</w:t>
      </w:r>
      <w:r>
        <w:rPr>
          <w:color w:val="231F20"/>
          <w:spacing w:val="-4"/>
        </w:rPr>
        <w:t> </w:t>
      </w:r>
      <w:r>
        <w:rPr>
          <w:color w:val="231F20"/>
        </w:rPr>
        <w:t>work,</w:t>
      </w:r>
      <w:r>
        <w:rPr>
          <w:color w:val="231F20"/>
          <w:spacing w:val="-4"/>
        </w:rPr>
        <w:t> </w:t>
      </w:r>
      <w:r>
        <w:rPr>
          <w:color w:val="231F20"/>
        </w:rPr>
        <w:t>we</w:t>
      </w:r>
      <w:r>
        <w:rPr>
          <w:color w:val="231F20"/>
          <w:spacing w:val="-4"/>
        </w:rPr>
        <w:t> </w:t>
      </w:r>
      <w:r>
        <w:rPr>
          <w:color w:val="231F20"/>
        </w:rPr>
        <w:t>arranged a</w:t>
      </w:r>
      <w:r>
        <w:rPr>
          <w:color w:val="231F20"/>
          <w:spacing w:val="-15"/>
        </w:rPr>
        <w:t> </w:t>
      </w:r>
      <w:r>
        <w:rPr>
          <w:color w:val="231F20"/>
        </w:rPr>
        <w:t>visit</w:t>
      </w:r>
      <w:r>
        <w:rPr>
          <w:color w:val="231F20"/>
          <w:spacing w:val="-15"/>
        </w:rPr>
        <w:t> </w:t>
      </w:r>
      <w:r>
        <w:rPr>
          <w:color w:val="231F20"/>
        </w:rPr>
        <w:t>by</w:t>
      </w:r>
      <w:r>
        <w:rPr>
          <w:color w:val="231F20"/>
          <w:spacing w:val="-15"/>
        </w:rPr>
        <w:t> </w:t>
      </w:r>
      <w:r>
        <w:rPr>
          <w:color w:val="231F20"/>
        </w:rPr>
        <w:t>our</w:t>
      </w:r>
      <w:r>
        <w:rPr>
          <w:color w:val="231F20"/>
          <w:spacing w:val="-15"/>
        </w:rPr>
        <w:t> </w:t>
      </w:r>
      <w:r>
        <w:rPr>
          <w:color w:val="231F20"/>
        </w:rPr>
        <w:t>entire</w:t>
      </w:r>
      <w:r>
        <w:rPr>
          <w:color w:val="231F20"/>
          <w:spacing w:val="-15"/>
        </w:rPr>
        <w:t> </w:t>
      </w:r>
      <w:r>
        <w:rPr>
          <w:color w:val="231F20"/>
        </w:rPr>
        <w:t>team,</w:t>
      </w:r>
      <w:r>
        <w:rPr>
          <w:color w:val="231F20"/>
          <w:spacing w:val="-15"/>
        </w:rPr>
        <w:t> </w:t>
      </w:r>
      <w:r>
        <w:rPr>
          <w:color w:val="231F20"/>
        </w:rPr>
        <w:t>including</w:t>
      </w:r>
      <w:r>
        <w:rPr>
          <w:color w:val="231F20"/>
          <w:spacing w:val="-15"/>
        </w:rPr>
        <w:t> </w:t>
      </w:r>
      <w:r>
        <w:rPr>
          <w:color w:val="231F20"/>
        </w:rPr>
        <w:t>ourselves,</w:t>
      </w:r>
      <w:r>
        <w:rPr>
          <w:color w:val="231F20"/>
          <w:spacing w:val="-15"/>
        </w:rPr>
        <w:t> </w:t>
      </w:r>
      <w:r>
        <w:rPr>
          <w:color w:val="231F20"/>
        </w:rPr>
        <w:t>to</w:t>
      </w:r>
      <w:r>
        <w:rPr>
          <w:color w:val="231F20"/>
          <w:spacing w:val="-15"/>
        </w:rPr>
        <w:t> </w:t>
      </w:r>
      <w:r>
        <w:rPr>
          <w:color w:val="231F20"/>
        </w:rPr>
        <w:t>one</w:t>
      </w:r>
      <w:r>
        <w:rPr>
          <w:color w:val="231F20"/>
          <w:spacing w:val="-15"/>
        </w:rPr>
        <w:t> </w:t>
      </w:r>
      <w:r>
        <w:rPr>
          <w:color w:val="231F20"/>
        </w:rPr>
        <w:t>of the</w:t>
      </w:r>
      <w:r>
        <w:rPr>
          <w:color w:val="231F20"/>
          <w:spacing w:val="-15"/>
        </w:rPr>
        <w:t> </w:t>
      </w:r>
      <w:r>
        <w:rPr>
          <w:color w:val="231F20"/>
        </w:rPr>
        <w:t>two</w:t>
      </w:r>
      <w:r>
        <w:rPr>
          <w:color w:val="231F20"/>
          <w:spacing w:val="-15"/>
        </w:rPr>
        <w:t> </w:t>
      </w:r>
      <w:r>
        <w:rPr>
          <w:color w:val="231F20"/>
        </w:rPr>
        <w:t>AI</w:t>
      </w:r>
      <w:r>
        <w:rPr>
          <w:color w:val="231F20"/>
          <w:spacing w:val="-15"/>
        </w:rPr>
        <w:t> </w:t>
      </w:r>
      <w:r>
        <w:rPr>
          <w:color w:val="231F20"/>
        </w:rPr>
        <w:t>(Artificial</w:t>
      </w:r>
      <w:r>
        <w:rPr>
          <w:color w:val="231F20"/>
          <w:spacing w:val="-15"/>
        </w:rPr>
        <w:t> </w:t>
      </w:r>
      <w:r>
        <w:rPr>
          <w:color w:val="231F20"/>
        </w:rPr>
        <w:t>Insemination)</w:t>
      </w:r>
      <w:r>
        <w:rPr>
          <w:color w:val="231F20"/>
          <w:spacing w:val="-15"/>
        </w:rPr>
        <w:t> </w:t>
      </w:r>
      <w:r>
        <w:rPr>
          <w:color w:val="231F20"/>
        </w:rPr>
        <w:t>laboratories,</w:t>
      </w:r>
      <w:r>
        <w:rPr>
          <w:color w:val="231F20"/>
          <w:spacing w:val="-15"/>
        </w:rPr>
        <w:t> </w:t>
      </w:r>
      <w:r>
        <w:rPr>
          <w:color w:val="231F20"/>
        </w:rPr>
        <w:t>which we found very interesting, but, as we saw no issues needing our intervention, we merely noted the visit in our</w:t>
      </w:r>
      <w:r>
        <w:rPr>
          <w:color w:val="231F20"/>
          <w:spacing w:val="-1"/>
        </w:rPr>
        <w:t> </w:t>
      </w:r>
      <w:r>
        <w:rPr>
          <w:color w:val="231F20"/>
        </w:rPr>
        <w:t>final</w:t>
      </w:r>
      <w:r>
        <w:rPr>
          <w:color w:val="231F20"/>
          <w:spacing w:val="-1"/>
        </w:rPr>
        <w:t> </w:t>
      </w:r>
      <w:r>
        <w:rPr>
          <w:color w:val="231F20"/>
        </w:rPr>
        <w:t>report</w:t>
      </w:r>
      <w:r>
        <w:rPr>
          <w:color w:val="231F20"/>
          <w:spacing w:val="-1"/>
        </w:rPr>
        <w:t> </w:t>
      </w:r>
      <w:r>
        <w:rPr>
          <w:color w:val="231F20"/>
        </w:rPr>
        <w:t>without</w:t>
      </w:r>
      <w:r>
        <w:rPr>
          <w:color w:val="231F20"/>
          <w:spacing w:val="-1"/>
        </w:rPr>
        <w:t> </w:t>
      </w:r>
      <w:r>
        <w:rPr>
          <w:color w:val="231F20"/>
        </w:rPr>
        <w:t>comment.</w:t>
      </w:r>
      <w:r>
        <w:rPr>
          <w:color w:val="231F20"/>
          <w:spacing w:val="-1"/>
        </w:rPr>
        <w:t> </w:t>
      </w:r>
      <w:r>
        <w:rPr>
          <w:color w:val="231F20"/>
        </w:rPr>
        <w:t>I</w:t>
      </w:r>
      <w:r>
        <w:rPr>
          <w:color w:val="231F20"/>
          <w:spacing w:val="-1"/>
        </w:rPr>
        <w:t> </w:t>
      </w:r>
      <w:r>
        <w:rPr>
          <w:color w:val="231F20"/>
        </w:rPr>
        <w:t>did,</w:t>
      </w:r>
      <w:r>
        <w:rPr>
          <w:color w:val="231F20"/>
          <w:spacing w:val="-1"/>
        </w:rPr>
        <w:t> </w:t>
      </w:r>
      <w:r>
        <w:rPr>
          <w:color w:val="231F20"/>
        </w:rPr>
        <w:t>however,</w:t>
      </w:r>
      <w:r>
        <w:rPr>
          <w:color w:val="231F20"/>
          <w:spacing w:val="-1"/>
        </w:rPr>
        <w:t> </w:t>
      </w:r>
      <w:r>
        <w:rPr>
          <w:color w:val="231F20"/>
        </w:rPr>
        <w:t>ask</w:t>
      </w:r>
    </w:p>
    <w:p>
      <w:pPr>
        <w:spacing w:after="0" w:line="285" w:lineRule="auto"/>
        <w:jc w:val="both"/>
        <w:sectPr>
          <w:footerReference w:type="default" r:id="rId32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54560;mso-wrap-distance-left:0;mso-wrap-distance-right:0" id="docshapegroup76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7"/>
        <w:jc w:val="both"/>
      </w:pPr>
      <w:r>
        <w:rPr>
          <w:color w:val="231F20"/>
        </w:rPr>
        <w:t>Dad,</w:t>
      </w:r>
      <w:r>
        <w:rPr>
          <w:color w:val="231F20"/>
          <w:spacing w:val="-13"/>
        </w:rPr>
        <w:t> </w:t>
      </w:r>
      <w:r>
        <w:rPr>
          <w:color w:val="231F20"/>
        </w:rPr>
        <w:t>what</w:t>
      </w:r>
      <w:r>
        <w:rPr>
          <w:color w:val="231F20"/>
          <w:spacing w:val="-13"/>
        </w:rPr>
        <w:t> </w:t>
      </w:r>
      <w:r>
        <w:rPr>
          <w:color w:val="231F20"/>
        </w:rPr>
        <w:t>plans</w:t>
      </w:r>
      <w:r>
        <w:rPr>
          <w:color w:val="231F20"/>
          <w:spacing w:val="-13"/>
        </w:rPr>
        <w:t> </w:t>
      </w:r>
      <w:r>
        <w:rPr>
          <w:color w:val="231F20"/>
        </w:rPr>
        <w:t>he</w:t>
      </w:r>
      <w:r>
        <w:rPr>
          <w:color w:val="231F20"/>
          <w:spacing w:val="-13"/>
        </w:rPr>
        <w:t> </w:t>
      </w:r>
      <w:r>
        <w:rPr>
          <w:color w:val="231F20"/>
        </w:rPr>
        <w:t>had</w:t>
      </w:r>
      <w:r>
        <w:rPr>
          <w:color w:val="231F20"/>
          <w:spacing w:val="-13"/>
        </w:rPr>
        <w:t> </w:t>
      </w:r>
      <w:r>
        <w:rPr>
          <w:color w:val="231F20"/>
        </w:rPr>
        <w:t>for</w:t>
      </w:r>
      <w:r>
        <w:rPr>
          <w:color w:val="231F20"/>
          <w:spacing w:val="-13"/>
        </w:rPr>
        <w:t> </w:t>
      </w:r>
      <w:r>
        <w:rPr>
          <w:color w:val="231F20"/>
        </w:rPr>
        <w:t>the</w:t>
      </w:r>
      <w:r>
        <w:rPr>
          <w:color w:val="231F20"/>
          <w:spacing w:val="-13"/>
        </w:rPr>
        <w:t> </w:t>
      </w:r>
      <w:r>
        <w:rPr>
          <w:color w:val="231F20"/>
        </w:rPr>
        <w:t>individuals</w:t>
      </w:r>
      <w:r>
        <w:rPr>
          <w:color w:val="231F20"/>
          <w:spacing w:val="-13"/>
        </w:rPr>
        <w:t> </w:t>
      </w:r>
      <w:r>
        <w:rPr>
          <w:color w:val="231F20"/>
        </w:rPr>
        <w:t>given</w:t>
      </w:r>
      <w:r>
        <w:rPr>
          <w:color w:val="231F20"/>
          <w:spacing w:val="-13"/>
        </w:rPr>
        <w:t> </w:t>
      </w:r>
      <w:r>
        <w:rPr>
          <w:color w:val="231F20"/>
        </w:rPr>
        <w:t>life</w:t>
      </w:r>
      <w:r>
        <w:rPr>
          <w:color w:val="231F20"/>
          <w:spacing w:val="-13"/>
        </w:rPr>
        <w:t> </w:t>
      </w:r>
      <w:r>
        <w:rPr>
          <w:color w:val="231F20"/>
        </w:rPr>
        <w:t>by this</w:t>
      </w:r>
      <w:r>
        <w:rPr>
          <w:color w:val="231F20"/>
          <w:spacing w:val="-15"/>
        </w:rPr>
        <w:t> </w:t>
      </w:r>
      <w:r>
        <w:rPr>
          <w:color w:val="231F20"/>
        </w:rPr>
        <w:t>process.</w:t>
      </w:r>
      <w:r>
        <w:rPr>
          <w:color w:val="231F20"/>
          <w:spacing w:val="-15"/>
        </w:rPr>
        <w:t> </w:t>
      </w:r>
      <w:r>
        <w:rPr>
          <w:color w:val="231F20"/>
        </w:rPr>
        <w:t>Typically,</w:t>
      </w:r>
      <w:r>
        <w:rPr>
          <w:color w:val="231F20"/>
          <w:spacing w:val="-15"/>
        </w:rPr>
        <w:t> </w:t>
      </w:r>
      <w:r>
        <w:rPr>
          <w:color w:val="231F20"/>
        </w:rPr>
        <w:t>I’m</w:t>
      </w:r>
      <w:r>
        <w:rPr>
          <w:color w:val="231F20"/>
          <w:spacing w:val="-15"/>
        </w:rPr>
        <w:t> </w:t>
      </w:r>
      <w:r>
        <w:rPr>
          <w:color w:val="231F20"/>
        </w:rPr>
        <w:t>afraid</w:t>
      </w:r>
      <w:r>
        <w:rPr>
          <w:color w:val="231F20"/>
          <w:spacing w:val="-15"/>
        </w:rPr>
        <w:t> </w:t>
      </w:r>
      <w:r>
        <w:rPr>
          <w:color w:val="231F20"/>
        </w:rPr>
        <w:t>to</w:t>
      </w:r>
      <w:r>
        <w:rPr>
          <w:color w:val="231F20"/>
          <w:spacing w:val="-15"/>
        </w:rPr>
        <w:t> </w:t>
      </w:r>
      <w:r>
        <w:rPr>
          <w:color w:val="231F20"/>
        </w:rPr>
        <w:t>say,</w:t>
      </w:r>
      <w:r>
        <w:rPr>
          <w:color w:val="231F20"/>
          <w:spacing w:val="-15"/>
        </w:rPr>
        <w:t> </w:t>
      </w:r>
      <w:r>
        <w:rPr>
          <w:color w:val="231F20"/>
        </w:rPr>
        <w:t>at</w:t>
      </w:r>
      <w:r>
        <w:rPr>
          <w:color w:val="231F20"/>
          <w:spacing w:val="-15"/>
        </w:rPr>
        <w:t> </w:t>
      </w:r>
      <w:r>
        <w:rPr>
          <w:color w:val="231F20"/>
        </w:rPr>
        <w:t>that</w:t>
      </w:r>
      <w:r>
        <w:rPr>
          <w:color w:val="231F20"/>
          <w:spacing w:val="-15"/>
        </w:rPr>
        <w:t> </w:t>
      </w:r>
      <w:r>
        <w:rPr>
          <w:color w:val="231F20"/>
        </w:rPr>
        <w:t>stage</w:t>
      </w:r>
      <w:r>
        <w:rPr>
          <w:color w:val="231F20"/>
          <w:spacing w:val="-15"/>
        </w:rPr>
        <w:t> </w:t>
      </w:r>
      <w:r>
        <w:rPr>
          <w:color w:val="231F20"/>
        </w:rPr>
        <w:t>he had no plans at all for them.</w:t>
      </w:r>
    </w:p>
    <w:p>
      <w:pPr>
        <w:pStyle w:val="BodyText"/>
        <w:spacing w:line="285" w:lineRule="auto" w:before="177"/>
        <w:ind w:left="900" w:right="1255" w:firstLine="360"/>
        <w:jc w:val="both"/>
      </w:pPr>
      <w:r>
        <w:rPr>
          <w:color w:val="231F20"/>
          <w:spacing w:val="-4"/>
        </w:rPr>
        <w:t>The</w:t>
      </w:r>
      <w:r>
        <w:rPr>
          <w:color w:val="231F20"/>
          <w:spacing w:val="-9"/>
        </w:rPr>
        <w:t> </w:t>
      </w:r>
      <w:r>
        <w:rPr>
          <w:color w:val="231F20"/>
          <w:spacing w:val="-4"/>
        </w:rPr>
        <w:t>cabinet</w:t>
      </w:r>
      <w:r>
        <w:rPr>
          <w:color w:val="231F20"/>
          <w:spacing w:val="-9"/>
        </w:rPr>
        <w:t> </w:t>
      </w:r>
      <w:r>
        <w:rPr>
          <w:color w:val="231F20"/>
          <w:spacing w:val="-4"/>
        </w:rPr>
        <w:t>accepted</w:t>
      </w:r>
      <w:r>
        <w:rPr>
          <w:color w:val="231F20"/>
          <w:spacing w:val="-9"/>
        </w:rPr>
        <w:t> </w:t>
      </w:r>
      <w:r>
        <w:rPr>
          <w:color w:val="231F20"/>
          <w:spacing w:val="-4"/>
        </w:rPr>
        <w:t>our</w:t>
      </w:r>
      <w:r>
        <w:rPr>
          <w:color w:val="231F20"/>
          <w:spacing w:val="-9"/>
        </w:rPr>
        <w:t> </w:t>
      </w:r>
      <w:r>
        <w:rPr>
          <w:color w:val="231F20"/>
          <w:spacing w:val="-4"/>
        </w:rPr>
        <w:t>reports.</w:t>
      </w:r>
      <w:r>
        <w:rPr>
          <w:color w:val="231F20"/>
          <w:spacing w:val="-9"/>
        </w:rPr>
        <w:t> </w:t>
      </w:r>
      <w:r>
        <w:rPr>
          <w:color w:val="231F20"/>
          <w:spacing w:val="-4"/>
        </w:rPr>
        <w:t>The</w:t>
      </w:r>
      <w:r>
        <w:rPr>
          <w:color w:val="231F20"/>
          <w:spacing w:val="-9"/>
        </w:rPr>
        <w:t> </w:t>
      </w:r>
      <w:r>
        <w:rPr>
          <w:color w:val="231F20"/>
          <w:spacing w:val="-4"/>
        </w:rPr>
        <w:t>first</w:t>
      </w:r>
      <w:r>
        <w:rPr>
          <w:color w:val="231F20"/>
          <w:spacing w:val="-9"/>
        </w:rPr>
        <w:t> </w:t>
      </w:r>
      <w:r>
        <w:rPr>
          <w:color w:val="231F20"/>
          <w:spacing w:val="-4"/>
        </w:rPr>
        <w:t>and</w:t>
      </w:r>
      <w:r>
        <w:rPr>
          <w:color w:val="231F20"/>
          <w:spacing w:val="-9"/>
        </w:rPr>
        <w:t> </w:t>
      </w:r>
      <w:r>
        <w:rPr>
          <w:color w:val="231F20"/>
          <w:spacing w:val="-4"/>
        </w:rPr>
        <w:t>third </w:t>
      </w:r>
      <w:r>
        <w:rPr>
          <w:color w:val="231F20"/>
        </w:rPr>
        <w:t>were</w:t>
      </w:r>
      <w:r>
        <w:rPr>
          <w:color w:val="231F20"/>
          <w:spacing w:val="-11"/>
        </w:rPr>
        <w:t> </w:t>
      </w:r>
      <w:r>
        <w:rPr>
          <w:color w:val="231F20"/>
        </w:rPr>
        <w:t>authorised</w:t>
      </w:r>
      <w:r>
        <w:rPr>
          <w:color w:val="231F20"/>
          <w:spacing w:val="-11"/>
        </w:rPr>
        <w:t> </w:t>
      </w:r>
      <w:r>
        <w:rPr>
          <w:color w:val="231F20"/>
        </w:rPr>
        <w:t>for</w:t>
      </w:r>
      <w:r>
        <w:rPr>
          <w:color w:val="231F20"/>
          <w:spacing w:val="-11"/>
        </w:rPr>
        <w:t> </w:t>
      </w:r>
      <w:r>
        <w:rPr>
          <w:color w:val="231F20"/>
        </w:rPr>
        <w:t>publication,</w:t>
      </w:r>
      <w:r>
        <w:rPr>
          <w:color w:val="231F20"/>
          <w:spacing w:val="-11"/>
        </w:rPr>
        <w:t> </w:t>
      </w:r>
      <w:r>
        <w:rPr>
          <w:color w:val="231F20"/>
        </w:rPr>
        <w:t>together</w:t>
      </w:r>
      <w:r>
        <w:rPr>
          <w:color w:val="231F20"/>
          <w:spacing w:val="-11"/>
        </w:rPr>
        <w:t> </w:t>
      </w:r>
      <w:r>
        <w:rPr>
          <w:color w:val="231F20"/>
        </w:rPr>
        <w:t>with</w:t>
      </w:r>
      <w:r>
        <w:rPr>
          <w:color w:val="231F20"/>
          <w:spacing w:val="-11"/>
        </w:rPr>
        <w:t> </w:t>
      </w:r>
      <w:r>
        <w:rPr>
          <w:color w:val="231F20"/>
        </w:rPr>
        <w:t>a</w:t>
      </w:r>
      <w:r>
        <w:rPr>
          <w:color w:val="231F20"/>
          <w:spacing w:val="-11"/>
        </w:rPr>
        <w:t> </w:t>
      </w:r>
      <w:r>
        <w:rPr>
          <w:color w:val="231F20"/>
        </w:rPr>
        <w:t>decree </w:t>
      </w:r>
      <w:r>
        <w:rPr>
          <w:color w:val="231F20"/>
          <w:spacing w:val="-2"/>
        </w:rPr>
        <w:t>bringing</w:t>
      </w:r>
      <w:r>
        <w:rPr>
          <w:color w:val="231F20"/>
          <w:spacing w:val="-12"/>
        </w:rPr>
        <w:t> </w:t>
      </w:r>
      <w:r>
        <w:rPr>
          <w:color w:val="231F20"/>
          <w:spacing w:val="-2"/>
        </w:rPr>
        <w:t>together</w:t>
      </w:r>
      <w:r>
        <w:rPr>
          <w:color w:val="231F20"/>
          <w:spacing w:val="-12"/>
        </w:rPr>
        <w:t> </w:t>
      </w:r>
      <w:r>
        <w:rPr>
          <w:color w:val="231F20"/>
          <w:spacing w:val="-2"/>
        </w:rPr>
        <w:t>all</w:t>
      </w:r>
      <w:r>
        <w:rPr>
          <w:color w:val="231F20"/>
          <w:spacing w:val="-12"/>
        </w:rPr>
        <w:t> </w:t>
      </w:r>
      <w:r>
        <w:rPr>
          <w:color w:val="231F20"/>
          <w:spacing w:val="-2"/>
        </w:rPr>
        <w:t>our</w:t>
      </w:r>
      <w:r>
        <w:rPr>
          <w:color w:val="231F20"/>
          <w:spacing w:val="-12"/>
        </w:rPr>
        <w:t> </w:t>
      </w:r>
      <w:r>
        <w:rPr>
          <w:color w:val="231F20"/>
          <w:spacing w:val="-2"/>
        </w:rPr>
        <w:t>recommendations</w:t>
      </w:r>
      <w:r>
        <w:rPr>
          <w:color w:val="231F20"/>
          <w:spacing w:val="-12"/>
        </w:rPr>
        <w:t> </w:t>
      </w:r>
      <w:r>
        <w:rPr>
          <w:color w:val="231F20"/>
          <w:spacing w:val="-2"/>
        </w:rPr>
        <w:t>arising</w:t>
      </w:r>
      <w:r>
        <w:rPr>
          <w:color w:val="231F20"/>
          <w:spacing w:val="-12"/>
        </w:rPr>
        <w:t> </w:t>
      </w:r>
      <w:r>
        <w:rPr>
          <w:color w:val="231F20"/>
          <w:spacing w:val="-2"/>
        </w:rPr>
        <w:t>from </w:t>
      </w:r>
      <w:r>
        <w:rPr>
          <w:color w:val="231F20"/>
          <w:spacing w:val="-4"/>
        </w:rPr>
        <w:t>our</w:t>
      </w:r>
      <w:r>
        <w:rPr>
          <w:color w:val="231F20"/>
          <w:spacing w:val="-6"/>
        </w:rPr>
        <w:t> </w:t>
      </w:r>
      <w:r>
        <w:rPr>
          <w:color w:val="231F20"/>
          <w:spacing w:val="-4"/>
        </w:rPr>
        <w:t>inspections,</w:t>
      </w:r>
      <w:r>
        <w:rPr>
          <w:color w:val="231F20"/>
          <w:spacing w:val="-6"/>
        </w:rPr>
        <w:t> </w:t>
      </w:r>
      <w:r>
        <w:rPr>
          <w:color w:val="231F20"/>
          <w:spacing w:val="-4"/>
        </w:rPr>
        <w:t>and</w:t>
      </w:r>
      <w:r>
        <w:rPr>
          <w:color w:val="231F20"/>
          <w:spacing w:val="-6"/>
        </w:rPr>
        <w:t> </w:t>
      </w:r>
      <w:r>
        <w:rPr>
          <w:color w:val="231F20"/>
          <w:spacing w:val="-4"/>
        </w:rPr>
        <w:t>setting</w:t>
      </w:r>
      <w:r>
        <w:rPr>
          <w:color w:val="231F20"/>
          <w:spacing w:val="-6"/>
        </w:rPr>
        <w:t> </w:t>
      </w:r>
      <w:r>
        <w:rPr>
          <w:color w:val="231F20"/>
          <w:spacing w:val="-4"/>
        </w:rPr>
        <w:t>new</w:t>
      </w:r>
      <w:r>
        <w:rPr>
          <w:color w:val="231F20"/>
          <w:spacing w:val="-6"/>
        </w:rPr>
        <w:t> </w:t>
      </w:r>
      <w:r>
        <w:rPr>
          <w:color w:val="231F20"/>
          <w:spacing w:val="-4"/>
        </w:rPr>
        <w:t>regulations</w:t>
      </w:r>
      <w:r>
        <w:rPr>
          <w:color w:val="231F20"/>
          <w:spacing w:val="-6"/>
        </w:rPr>
        <w:t> </w:t>
      </w:r>
      <w:r>
        <w:rPr>
          <w:color w:val="231F20"/>
          <w:spacing w:val="-4"/>
        </w:rPr>
        <w:t>for</w:t>
      </w:r>
      <w:r>
        <w:rPr>
          <w:color w:val="231F20"/>
          <w:spacing w:val="-6"/>
        </w:rPr>
        <w:t> </w:t>
      </w:r>
      <w:r>
        <w:rPr>
          <w:color w:val="231F20"/>
          <w:spacing w:val="-4"/>
        </w:rPr>
        <w:t>the</w:t>
      </w:r>
      <w:r>
        <w:rPr>
          <w:color w:val="231F20"/>
          <w:spacing w:val="-6"/>
        </w:rPr>
        <w:t> </w:t>
      </w:r>
      <w:r>
        <w:rPr>
          <w:color w:val="231F20"/>
          <w:spacing w:val="-4"/>
        </w:rPr>
        <w:t>care, </w:t>
      </w:r>
      <w:r>
        <w:rPr>
          <w:color w:val="231F20"/>
        </w:rPr>
        <w:t>use,</w:t>
      </w:r>
      <w:r>
        <w:rPr>
          <w:color w:val="231F20"/>
          <w:spacing w:val="-8"/>
        </w:rPr>
        <w:t> </w:t>
      </w:r>
      <w:r>
        <w:rPr>
          <w:color w:val="231F20"/>
        </w:rPr>
        <w:t>legal</w:t>
      </w:r>
      <w:r>
        <w:rPr>
          <w:color w:val="231F20"/>
          <w:spacing w:val="-8"/>
        </w:rPr>
        <w:t> </w:t>
      </w:r>
      <w:r>
        <w:rPr>
          <w:color w:val="231F20"/>
        </w:rPr>
        <w:t>definition,</w:t>
      </w:r>
      <w:r>
        <w:rPr>
          <w:color w:val="231F20"/>
          <w:spacing w:val="-8"/>
        </w:rPr>
        <w:t> </w:t>
      </w:r>
      <w:r>
        <w:rPr>
          <w:color w:val="231F20"/>
        </w:rPr>
        <w:t>status,</w:t>
      </w:r>
      <w:r>
        <w:rPr>
          <w:color w:val="231F20"/>
          <w:spacing w:val="-8"/>
        </w:rPr>
        <w:t> </w:t>
      </w:r>
      <w:r>
        <w:rPr>
          <w:color w:val="231F20"/>
        </w:rPr>
        <w:t>and</w:t>
      </w:r>
      <w:r>
        <w:rPr>
          <w:color w:val="231F20"/>
          <w:spacing w:val="-8"/>
        </w:rPr>
        <w:t> </w:t>
      </w:r>
      <w:r>
        <w:rPr>
          <w:color w:val="231F20"/>
        </w:rPr>
        <w:t>consequential</w:t>
      </w:r>
      <w:r>
        <w:rPr>
          <w:color w:val="231F20"/>
          <w:spacing w:val="-8"/>
        </w:rPr>
        <w:t> </w:t>
      </w:r>
      <w:r>
        <w:rPr>
          <w:color w:val="231F20"/>
        </w:rPr>
        <w:t>rights</w:t>
      </w:r>
      <w:r>
        <w:rPr>
          <w:color w:val="231F20"/>
          <w:spacing w:val="-8"/>
        </w:rPr>
        <w:t> </w:t>
      </w:r>
      <w:r>
        <w:rPr>
          <w:color w:val="231F20"/>
        </w:rPr>
        <w:t>of slaves.</w:t>
      </w:r>
      <w:r>
        <w:rPr>
          <w:color w:val="231F20"/>
          <w:spacing w:val="-15"/>
        </w:rPr>
        <w:t> </w:t>
      </w:r>
      <w:r>
        <w:rPr>
          <w:color w:val="231F20"/>
        </w:rPr>
        <w:t>The</w:t>
      </w:r>
      <w:r>
        <w:rPr>
          <w:color w:val="231F20"/>
          <w:spacing w:val="-15"/>
        </w:rPr>
        <w:t> </w:t>
      </w:r>
      <w:r>
        <w:rPr>
          <w:color w:val="231F20"/>
        </w:rPr>
        <w:t>work</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inspection</w:t>
      </w:r>
      <w:r>
        <w:rPr>
          <w:color w:val="231F20"/>
          <w:spacing w:val="-15"/>
        </w:rPr>
        <w:t> </w:t>
      </w:r>
      <w:r>
        <w:rPr>
          <w:color w:val="231F20"/>
        </w:rPr>
        <w:t>team</w:t>
      </w:r>
      <w:r>
        <w:rPr>
          <w:color w:val="231F20"/>
          <w:spacing w:val="-15"/>
        </w:rPr>
        <w:t> </w:t>
      </w:r>
      <w:r>
        <w:rPr>
          <w:color w:val="231F20"/>
        </w:rPr>
        <w:t>was</w:t>
      </w:r>
      <w:r>
        <w:rPr>
          <w:color w:val="231F20"/>
          <w:spacing w:val="-15"/>
        </w:rPr>
        <w:t> </w:t>
      </w:r>
      <w:r>
        <w:rPr>
          <w:color w:val="231F20"/>
        </w:rPr>
        <w:t>over.</w:t>
      </w:r>
      <w:r>
        <w:rPr>
          <w:color w:val="231F20"/>
          <w:spacing w:val="-15"/>
        </w:rPr>
        <w:t> </w:t>
      </w:r>
      <w:r>
        <w:rPr>
          <w:color w:val="231F20"/>
        </w:rPr>
        <w:t>They </w:t>
      </w:r>
      <w:r>
        <w:rPr>
          <w:color w:val="231F20"/>
          <w:spacing w:val="-2"/>
        </w:rPr>
        <w:t>received</w:t>
      </w:r>
      <w:r>
        <w:rPr>
          <w:color w:val="231F20"/>
          <w:spacing w:val="-11"/>
        </w:rPr>
        <w:t> </w:t>
      </w:r>
      <w:r>
        <w:rPr>
          <w:color w:val="231F20"/>
          <w:spacing w:val="-2"/>
        </w:rPr>
        <w:t>thanks</w:t>
      </w:r>
      <w:r>
        <w:rPr>
          <w:color w:val="231F20"/>
          <w:spacing w:val="-11"/>
        </w:rPr>
        <w:t> </w:t>
      </w:r>
      <w:r>
        <w:rPr>
          <w:color w:val="231F20"/>
          <w:spacing w:val="-2"/>
        </w:rPr>
        <w:t>and</w:t>
      </w:r>
      <w:r>
        <w:rPr>
          <w:color w:val="231F20"/>
          <w:spacing w:val="-11"/>
        </w:rPr>
        <w:t> </w:t>
      </w:r>
      <w:r>
        <w:rPr>
          <w:color w:val="231F20"/>
          <w:spacing w:val="-2"/>
        </w:rPr>
        <w:t>appropriate</w:t>
      </w:r>
      <w:r>
        <w:rPr>
          <w:color w:val="231F20"/>
          <w:spacing w:val="-11"/>
        </w:rPr>
        <w:t> </w:t>
      </w:r>
      <w:r>
        <w:rPr>
          <w:color w:val="231F20"/>
          <w:spacing w:val="-2"/>
        </w:rPr>
        <w:t>remuneration</w:t>
      </w:r>
      <w:r>
        <w:rPr>
          <w:color w:val="231F20"/>
          <w:spacing w:val="-11"/>
        </w:rPr>
        <w:t> </w:t>
      </w:r>
      <w:r>
        <w:rPr>
          <w:color w:val="231F20"/>
          <w:spacing w:val="-2"/>
        </w:rPr>
        <w:t>from</w:t>
      </w:r>
      <w:r>
        <w:rPr>
          <w:color w:val="231F20"/>
          <w:spacing w:val="-11"/>
        </w:rPr>
        <w:t> </w:t>
      </w:r>
      <w:r>
        <w:rPr>
          <w:color w:val="231F20"/>
          <w:spacing w:val="-2"/>
        </w:rPr>
        <w:t>the President.</w:t>
      </w:r>
      <w:r>
        <w:rPr>
          <w:color w:val="231F20"/>
          <w:spacing w:val="-9"/>
        </w:rPr>
        <w:t> </w:t>
      </w:r>
      <w:r>
        <w:rPr>
          <w:color w:val="231F20"/>
          <w:spacing w:val="-2"/>
        </w:rPr>
        <w:t>The</w:t>
      </w:r>
      <w:r>
        <w:rPr>
          <w:color w:val="231F20"/>
          <w:spacing w:val="-9"/>
        </w:rPr>
        <w:t> </w:t>
      </w:r>
      <w:r>
        <w:rPr>
          <w:color w:val="231F20"/>
          <w:spacing w:val="-2"/>
        </w:rPr>
        <w:t>former</w:t>
      </w:r>
      <w:r>
        <w:rPr>
          <w:color w:val="231F20"/>
          <w:spacing w:val="-9"/>
        </w:rPr>
        <w:t> </w:t>
      </w:r>
      <w:r>
        <w:rPr>
          <w:color w:val="231F20"/>
          <w:spacing w:val="-2"/>
        </w:rPr>
        <w:t>Governor</w:t>
      </w:r>
      <w:r>
        <w:rPr>
          <w:color w:val="231F20"/>
          <w:spacing w:val="-9"/>
        </w:rPr>
        <w:t> </w:t>
      </w:r>
      <w:r>
        <w:rPr>
          <w:color w:val="231F20"/>
          <w:spacing w:val="-2"/>
        </w:rPr>
        <w:t>of</w:t>
      </w:r>
      <w:r>
        <w:rPr>
          <w:color w:val="231F20"/>
          <w:spacing w:val="-9"/>
        </w:rPr>
        <w:t> </w:t>
      </w:r>
      <w:r>
        <w:rPr>
          <w:color w:val="231F20"/>
          <w:spacing w:val="-2"/>
        </w:rPr>
        <w:t>St</w:t>
      </w:r>
      <w:r>
        <w:rPr>
          <w:color w:val="231F20"/>
          <w:spacing w:val="-9"/>
        </w:rPr>
        <w:t> </w:t>
      </w:r>
      <w:r>
        <w:rPr>
          <w:color w:val="231F20"/>
          <w:spacing w:val="-2"/>
        </w:rPr>
        <w:t>Michael’s</w:t>
      </w:r>
      <w:r>
        <w:rPr>
          <w:color w:val="231F20"/>
          <w:spacing w:val="-9"/>
        </w:rPr>
        <w:t> </w:t>
      </w:r>
      <w:r>
        <w:rPr>
          <w:color w:val="231F20"/>
          <w:spacing w:val="-2"/>
        </w:rPr>
        <w:t>Island, </w:t>
      </w:r>
      <w:r>
        <w:rPr>
          <w:color w:val="231F20"/>
        </w:rPr>
        <w:t>suitably</w:t>
      </w:r>
      <w:r>
        <w:rPr>
          <w:color w:val="231F20"/>
          <w:spacing w:val="-2"/>
        </w:rPr>
        <w:t> </w:t>
      </w:r>
      <w:r>
        <w:rPr>
          <w:color w:val="231F20"/>
        </w:rPr>
        <w:t>sobered</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realisation</w:t>
      </w:r>
      <w:r>
        <w:rPr>
          <w:color w:val="231F20"/>
          <w:spacing w:val="-2"/>
        </w:rPr>
        <w:t> </w:t>
      </w:r>
      <w:r>
        <w:rPr>
          <w:color w:val="231F20"/>
        </w:rPr>
        <w:t>of</w:t>
      </w:r>
      <w:r>
        <w:rPr>
          <w:color w:val="231F20"/>
          <w:spacing w:val="-2"/>
        </w:rPr>
        <w:t> </w:t>
      </w:r>
      <w:r>
        <w:rPr>
          <w:color w:val="231F20"/>
        </w:rPr>
        <w:t>how</w:t>
      </w:r>
      <w:r>
        <w:rPr>
          <w:color w:val="231F20"/>
          <w:spacing w:val="-2"/>
        </w:rPr>
        <w:t> </w:t>
      </w:r>
      <w:r>
        <w:rPr>
          <w:color w:val="231F20"/>
        </w:rPr>
        <w:t>his</w:t>
      </w:r>
      <w:r>
        <w:rPr>
          <w:color w:val="231F20"/>
          <w:spacing w:val="-2"/>
        </w:rPr>
        <w:t> </w:t>
      </w:r>
      <w:r>
        <w:rPr>
          <w:color w:val="231F20"/>
        </w:rPr>
        <w:t>errors</w:t>
      </w:r>
      <w:r>
        <w:rPr>
          <w:color w:val="231F20"/>
          <w:spacing w:val="-2"/>
        </w:rPr>
        <w:t> </w:t>
      </w:r>
      <w:r>
        <w:rPr>
          <w:color w:val="231F20"/>
        </w:rPr>
        <w:t>at the</w:t>
      </w:r>
      <w:r>
        <w:rPr>
          <w:color w:val="231F20"/>
          <w:spacing w:val="-12"/>
        </w:rPr>
        <w:t> </w:t>
      </w:r>
      <w:r>
        <w:rPr>
          <w:color w:val="231F20"/>
        </w:rPr>
        <w:t>island</w:t>
      </w:r>
      <w:r>
        <w:rPr>
          <w:color w:val="231F20"/>
          <w:spacing w:val="-12"/>
        </w:rPr>
        <w:t> </w:t>
      </w:r>
      <w:r>
        <w:rPr>
          <w:color w:val="231F20"/>
        </w:rPr>
        <w:t>had</w:t>
      </w:r>
      <w:r>
        <w:rPr>
          <w:color w:val="231F20"/>
          <w:spacing w:val="-12"/>
        </w:rPr>
        <w:t> </w:t>
      </w:r>
      <w:r>
        <w:rPr>
          <w:color w:val="231F20"/>
        </w:rPr>
        <w:t>enabled</w:t>
      </w:r>
      <w:r>
        <w:rPr>
          <w:color w:val="231F20"/>
          <w:spacing w:val="-12"/>
        </w:rPr>
        <w:t> </w:t>
      </w:r>
      <w:r>
        <w:rPr>
          <w:color w:val="231F20"/>
        </w:rPr>
        <w:t>the</w:t>
      </w:r>
      <w:r>
        <w:rPr>
          <w:color w:val="231F20"/>
          <w:spacing w:val="-12"/>
        </w:rPr>
        <w:t> </w:t>
      </w:r>
      <w:r>
        <w:rPr>
          <w:color w:val="231F20"/>
        </w:rPr>
        <w:t>abuses</w:t>
      </w:r>
      <w:r>
        <w:rPr>
          <w:color w:val="231F20"/>
          <w:spacing w:val="-12"/>
        </w:rPr>
        <w:t> </w:t>
      </w:r>
      <w:r>
        <w:rPr>
          <w:color w:val="231F20"/>
        </w:rPr>
        <w:t>there</w:t>
      </w:r>
      <w:r>
        <w:rPr>
          <w:color w:val="231F20"/>
          <w:spacing w:val="-12"/>
        </w:rPr>
        <w:t> </w:t>
      </w:r>
      <w:r>
        <w:rPr>
          <w:color w:val="231F20"/>
        </w:rPr>
        <w:t>to</w:t>
      </w:r>
      <w:r>
        <w:rPr>
          <w:color w:val="231F20"/>
          <w:spacing w:val="-12"/>
        </w:rPr>
        <w:t> </w:t>
      </w:r>
      <w:r>
        <w:rPr>
          <w:color w:val="231F20"/>
        </w:rPr>
        <w:t>flourish,</w:t>
      </w:r>
      <w:r>
        <w:rPr>
          <w:color w:val="231F20"/>
          <w:spacing w:val="-12"/>
        </w:rPr>
        <w:t> </w:t>
      </w:r>
      <w:r>
        <w:rPr>
          <w:color w:val="231F20"/>
        </w:rPr>
        <w:t>was reassigned</w:t>
      </w:r>
      <w:r>
        <w:rPr>
          <w:color w:val="231F20"/>
          <w:spacing w:val="-14"/>
        </w:rPr>
        <w:t> </w:t>
      </w:r>
      <w:r>
        <w:rPr>
          <w:color w:val="231F20"/>
        </w:rPr>
        <w:t>to</w:t>
      </w:r>
      <w:r>
        <w:rPr>
          <w:color w:val="231F20"/>
          <w:spacing w:val="-14"/>
        </w:rPr>
        <w:t> </w:t>
      </w:r>
      <w:r>
        <w:rPr>
          <w:color w:val="231F20"/>
        </w:rPr>
        <w:t>another</w:t>
      </w:r>
      <w:r>
        <w:rPr>
          <w:color w:val="231F20"/>
          <w:spacing w:val="-14"/>
        </w:rPr>
        <w:t> </w:t>
      </w:r>
      <w:r>
        <w:rPr>
          <w:color w:val="231F20"/>
        </w:rPr>
        <w:t>management</w:t>
      </w:r>
      <w:r>
        <w:rPr>
          <w:color w:val="231F20"/>
          <w:spacing w:val="-14"/>
        </w:rPr>
        <w:t> </w:t>
      </w:r>
      <w:r>
        <w:rPr>
          <w:color w:val="231F20"/>
        </w:rPr>
        <w:t>position.</w:t>
      </w:r>
      <w:r>
        <w:rPr>
          <w:color w:val="231F20"/>
          <w:spacing w:val="-14"/>
        </w:rPr>
        <w:t> </w:t>
      </w:r>
      <w:r>
        <w:rPr>
          <w:color w:val="231F20"/>
        </w:rPr>
        <w:t>The</w:t>
      </w:r>
      <w:r>
        <w:rPr>
          <w:color w:val="231F20"/>
          <w:spacing w:val="-14"/>
        </w:rPr>
        <w:t> </w:t>
      </w:r>
      <w:r>
        <w:rPr>
          <w:color w:val="231F20"/>
        </w:rPr>
        <w:t>fraud report</w:t>
      </w:r>
      <w:r>
        <w:rPr>
          <w:color w:val="231F20"/>
          <w:spacing w:val="-9"/>
        </w:rPr>
        <w:t> </w:t>
      </w:r>
      <w:r>
        <w:rPr>
          <w:color w:val="231F20"/>
        </w:rPr>
        <w:t>was</w:t>
      </w:r>
      <w:r>
        <w:rPr>
          <w:color w:val="231F20"/>
          <w:spacing w:val="-9"/>
        </w:rPr>
        <w:t> </w:t>
      </w:r>
      <w:r>
        <w:rPr>
          <w:color w:val="231F20"/>
        </w:rPr>
        <w:t>passed</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police,</w:t>
      </w:r>
      <w:r>
        <w:rPr>
          <w:color w:val="231F20"/>
          <w:spacing w:val="-9"/>
        </w:rPr>
        <w:t> </w:t>
      </w:r>
      <w:r>
        <w:rPr>
          <w:color w:val="231F20"/>
        </w:rPr>
        <w:t>the</w:t>
      </w:r>
      <w:r>
        <w:rPr>
          <w:color w:val="231F20"/>
          <w:spacing w:val="-9"/>
        </w:rPr>
        <w:t> </w:t>
      </w:r>
      <w:r>
        <w:rPr>
          <w:color w:val="231F20"/>
        </w:rPr>
        <w:t>intelligence</w:t>
      </w:r>
      <w:r>
        <w:rPr>
          <w:color w:val="231F20"/>
          <w:spacing w:val="-9"/>
        </w:rPr>
        <w:t> </w:t>
      </w:r>
      <w:r>
        <w:rPr>
          <w:color w:val="231F20"/>
        </w:rPr>
        <w:t>service and</w:t>
      </w:r>
      <w:r>
        <w:rPr>
          <w:color w:val="231F20"/>
          <w:spacing w:val="-11"/>
        </w:rPr>
        <w:t> </w:t>
      </w:r>
      <w:r>
        <w:rPr>
          <w:color w:val="231F20"/>
        </w:rPr>
        <w:t>the</w:t>
      </w:r>
      <w:r>
        <w:rPr>
          <w:color w:val="231F20"/>
          <w:spacing w:val="-11"/>
        </w:rPr>
        <w:t> </w:t>
      </w:r>
      <w:r>
        <w:rPr>
          <w:color w:val="231F20"/>
        </w:rPr>
        <w:t>Accountant</w:t>
      </w:r>
      <w:r>
        <w:rPr>
          <w:color w:val="231F20"/>
          <w:spacing w:val="-11"/>
        </w:rPr>
        <w:t> </w:t>
      </w:r>
      <w:r>
        <w:rPr>
          <w:color w:val="231F20"/>
        </w:rPr>
        <w:t>General</w:t>
      </w:r>
      <w:r>
        <w:rPr>
          <w:color w:val="231F20"/>
          <w:spacing w:val="-11"/>
        </w:rPr>
        <w:t> </w:t>
      </w:r>
      <w:r>
        <w:rPr>
          <w:color w:val="231F20"/>
        </w:rPr>
        <w:t>in</w:t>
      </w:r>
      <w:r>
        <w:rPr>
          <w:color w:val="231F20"/>
          <w:spacing w:val="-11"/>
        </w:rPr>
        <w:t> </w:t>
      </w:r>
      <w:r>
        <w:rPr>
          <w:color w:val="231F20"/>
        </w:rPr>
        <w:t>an</w:t>
      </w:r>
      <w:r>
        <w:rPr>
          <w:color w:val="231F20"/>
          <w:spacing w:val="-11"/>
        </w:rPr>
        <w:t> </w:t>
      </w:r>
      <w:r>
        <w:rPr>
          <w:color w:val="231F20"/>
        </w:rPr>
        <w:t>effort</w:t>
      </w:r>
      <w:r>
        <w:rPr>
          <w:color w:val="231F20"/>
          <w:spacing w:val="-11"/>
        </w:rPr>
        <w:t> </w:t>
      </w:r>
      <w:r>
        <w:rPr>
          <w:color w:val="231F20"/>
        </w:rPr>
        <w:t>to</w:t>
      </w:r>
      <w:r>
        <w:rPr>
          <w:color w:val="231F20"/>
          <w:spacing w:val="-11"/>
        </w:rPr>
        <w:t> </w:t>
      </w:r>
      <w:r>
        <w:rPr>
          <w:color w:val="231F20"/>
        </w:rPr>
        <w:t>track</w:t>
      </w:r>
      <w:r>
        <w:rPr>
          <w:color w:val="231F20"/>
          <w:spacing w:val="-11"/>
        </w:rPr>
        <w:t> </w:t>
      </w:r>
      <w:r>
        <w:rPr>
          <w:color w:val="231F20"/>
        </w:rPr>
        <w:t>down </w:t>
      </w:r>
      <w:r>
        <w:rPr>
          <w:color w:val="231F20"/>
          <w:spacing w:val="-2"/>
        </w:rPr>
        <w:t>and</w:t>
      </w:r>
      <w:r>
        <w:rPr>
          <w:color w:val="231F20"/>
          <w:spacing w:val="-13"/>
        </w:rPr>
        <w:t> </w:t>
      </w:r>
      <w:r>
        <w:rPr>
          <w:color w:val="231F20"/>
          <w:spacing w:val="-2"/>
        </w:rPr>
        <w:t>recover</w:t>
      </w:r>
      <w:r>
        <w:rPr>
          <w:color w:val="231F20"/>
          <w:spacing w:val="-13"/>
        </w:rPr>
        <w:t> </w:t>
      </w:r>
      <w:r>
        <w:rPr>
          <w:color w:val="231F20"/>
          <w:spacing w:val="-2"/>
        </w:rPr>
        <w:t>the</w:t>
      </w:r>
      <w:r>
        <w:rPr>
          <w:color w:val="231F20"/>
          <w:spacing w:val="-13"/>
        </w:rPr>
        <w:t> </w:t>
      </w:r>
      <w:r>
        <w:rPr>
          <w:color w:val="231F20"/>
          <w:spacing w:val="-2"/>
        </w:rPr>
        <w:t>stolen</w:t>
      </w:r>
      <w:r>
        <w:rPr>
          <w:color w:val="231F20"/>
          <w:spacing w:val="-13"/>
        </w:rPr>
        <w:t> </w:t>
      </w:r>
      <w:r>
        <w:rPr>
          <w:color w:val="231F20"/>
          <w:spacing w:val="-2"/>
        </w:rPr>
        <w:t>money.</w:t>
      </w:r>
      <w:r>
        <w:rPr>
          <w:color w:val="231F20"/>
          <w:spacing w:val="-13"/>
        </w:rPr>
        <w:t> </w:t>
      </w:r>
      <w:r>
        <w:rPr>
          <w:color w:val="231F20"/>
          <w:spacing w:val="-2"/>
        </w:rPr>
        <w:t>This</w:t>
      </w:r>
      <w:r>
        <w:rPr>
          <w:color w:val="231F20"/>
          <w:spacing w:val="-13"/>
        </w:rPr>
        <w:t> </w:t>
      </w:r>
      <w:r>
        <w:rPr>
          <w:color w:val="231F20"/>
          <w:spacing w:val="-2"/>
        </w:rPr>
        <w:t>was</w:t>
      </w:r>
      <w:r>
        <w:rPr>
          <w:color w:val="231F20"/>
          <w:spacing w:val="-13"/>
        </w:rPr>
        <w:t> </w:t>
      </w:r>
      <w:r>
        <w:rPr>
          <w:color w:val="231F20"/>
          <w:spacing w:val="-2"/>
        </w:rPr>
        <w:t>destined</w:t>
      </w:r>
      <w:r>
        <w:rPr>
          <w:color w:val="231F20"/>
          <w:spacing w:val="-13"/>
        </w:rPr>
        <w:t> </w:t>
      </w:r>
      <w:r>
        <w:rPr>
          <w:color w:val="231F20"/>
          <w:spacing w:val="-2"/>
        </w:rPr>
        <w:t>to</w:t>
      </w:r>
      <w:r>
        <w:rPr>
          <w:color w:val="231F20"/>
          <w:spacing w:val="-13"/>
        </w:rPr>
        <w:t> </w:t>
      </w:r>
      <w:r>
        <w:rPr>
          <w:color w:val="231F20"/>
          <w:spacing w:val="-2"/>
        </w:rPr>
        <w:t>take </w:t>
      </w:r>
      <w:r>
        <w:rPr>
          <w:color w:val="231F20"/>
        </w:rPr>
        <w:t>decades and will probably only partly succeed.</w:t>
      </w:r>
    </w:p>
    <w:p>
      <w:pPr>
        <w:spacing w:line="285" w:lineRule="auto" w:before="160"/>
        <w:ind w:left="900" w:right="1254" w:firstLine="360"/>
        <w:jc w:val="both"/>
        <w:rPr>
          <w:i/>
          <w:sz w:val="24"/>
        </w:rPr>
      </w:pPr>
      <w:r>
        <w:rPr>
          <w:i/>
          <w:color w:val="231F20"/>
          <w:w w:val="110"/>
          <w:sz w:val="24"/>
        </w:rPr>
        <w:t>Mark</w:t>
      </w:r>
      <w:r>
        <w:rPr>
          <w:i/>
          <w:color w:val="231F20"/>
          <w:spacing w:val="-3"/>
          <w:w w:val="110"/>
          <w:sz w:val="24"/>
        </w:rPr>
        <w:t> </w:t>
      </w:r>
      <w:r>
        <w:rPr>
          <w:i/>
          <w:color w:val="231F20"/>
          <w:w w:val="110"/>
          <w:sz w:val="24"/>
        </w:rPr>
        <w:t>goes</w:t>
      </w:r>
      <w:r>
        <w:rPr>
          <w:i/>
          <w:color w:val="231F20"/>
          <w:spacing w:val="-3"/>
          <w:w w:val="110"/>
          <w:sz w:val="24"/>
        </w:rPr>
        <w:t> </w:t>
      </w:r>
      <w:r>
        <w:rPr>
          <w:i/>
          <w:color w:val="231F20"/>
          <w:w w:val="110"/>
          <w:sz w:val="24"/>
        </w:rPr>
        <w:t>on</w:t>
      </w:r>
      <w:r>
        <w:rPr>
          <w:i/>
          <w:color w:val="231F20"/>
          <w:spacing w:val="-3"/>
          <w:w w:val="110"/>
          <w:sz w:val="24"/>
        </w:rPr>
        <w:t> </w:t>
      </w:r>
      <w:r>
        <w:rPr>
          <w:i/>
          <w:color w:val="231F20"/>
          <w:w w:val="110"/>
          <w:sz w:val="24"/>
        </w:rPr>
        <w:t>to</w:t>
      </w:r>
      <w:r>
        <w:rPr>
          <w:i/>
          <w:color w:val="231F20"/>
          <w:spacing w:val="-3"/>
          <w:w w:val="110"/>
          <w:sz w:val="24"/>
        </w:rPr>
        <w:t> </w:t>
      </w:r>
      <w:r>
        <w:rPr>
          <w:i/>
          <w:color w:val="231F20"/>
          <w:w w:val="110"/>
          <w:sz w:val="24"/>
        </w:rPr>
        <w:t>discuss</w:t>
      </w:r>
      <w:r>
        <w:rPr>
          <w:i/>
          <w:color w:val="231F20"/>
          <w:spacing w:val="-3"/>
          <w:w w:val="110"/>
          <w:sz w:val="24"/>
        </w:rPr>
        <w:t> </w:t>
      </w:r>
      <w:r>
        <w:rPr>
          <w:i/>
          <w:color w:val="231F20"/>
          <w:w w:val="110"/>
          <w:sz w:val="24"/>
        </w:rPr>
        <w:t>other</w:t>
      </w:r>
      <w:r>
        <w:rPr>
          <w:i/>
          <w:color w:val="231F20"/>
          <w:spacing w:val="-3"/>
          <w:w w:val="110"/>
          <w:sz w:val="24"/>
        </w:rPr>
        <w:t> </w:t>
      </w:r>
      <w:r>
        <w:rPr>
          <w:i/>
          <w:color w:val="231F20"/>
          <w:w w:val="110"/>
          <w:sz w:val="24"/>
        </w:rPr>
        <w:t>issues,</w:t>
      </w:r>
      <w:r>
        <w:rPr>
          <w:i/>
          <w:color w:val="231F20"/>
          <w:spacing w:val="-3"/>
          <w:w w:val="110"/>
          <w:sz w:val="24"/>
        </w:rPr>
        <w:t> </w:t>
      </w:r>
      <w:r>
        <w:rPr>
          <w:i/>
          <w:color w:val="231F20"/>
          <w:w w:val="110"/>
          <w:sz w:val="24"/>
        </w:rPr>
        <w:t>most</w:t>
      </w:r>
      <w:r>
        <w:rPr>
          <w:i/>
          <w:color w:val="231F20"/>
          <w:spacing w:val="-3"/>
          <w:w w:val="110"/>
          <w:sz w:val="24"/>
        </w:rPr>
        <w:t> </w:t>
      </w:r>
      <w:r>
        <w:rPr>
          <w:i/>
          <w:color w:val="231F20"/>
          <w:w w:val="110"/>
          <w:sz w:val="24"/>
        </w:rPr>
        <w:t>notably</w:t>
      </w:r>
      <w:r>
        <w:rPr>
          <w:i/>
          <w:color w:val="231F20"/>
          <w:spacing w:val="-3"/>
          <w:w w:val="110"/>
          <w:sz w:val="24"/>
        </w:rPr>
        <w:t> </w:t>
      </w:r>
      <w:r>
        <w:rPr>
          <w:i/>
          <w:color w:val="231F20"/>
          <w:w w:val="110"/>
          <w:sz w:val="24"/>
        </w:rPr>
        <w:t>the</w:t>
      </w:r>
      <w:r>
        <w:rPr>
          <w:i/>
          <w:color w:val="231F20"/>
          <w:w w:val="110"/>
          <w:sz w:val="24"/>
        </w:rPr>
        <w:t> schools and the nascent simmering rebellion, so I thought</w:t>
      </w:r>
      <w:r>
        <w:rPr>
          <w:i/>
          <w:color w:val="231F20"/>
          <w:spacing w:val="40"/>
          <w:w w:val="110"/>
          <w:sz w:val="24"/>
        </w:rPr>
        <w:t> </w:t>
      </w:r>
      <w:r>
        <w:rPr>
          <w:i/>
          <w:color w:val="231F20"/>
          <w:w w:val="110"/>
          <w:sz w:val="24"/>
        </w:rPr>
        <w:t>it</w:t>
      </w:r>
      <w:r>
        <w:rPr>
          <w:i/>
          <w:color w:val="231F20"/>
          <w:spacing w:val="-14"/>
          <w:w w:val="110"/>
          <w:sz w:val="24"/>
        </w:rPr>
        <w:t> </w:t>
      </w:r>
      <w:r>
        <w:rPr>
          <w:i/>
          <w:color w:val="231F20"/>
          <w:w w:val="110"/>
          <w:sz w:val="24"/>
        </w:rPr>
        <w:t>appropriate</w:t>
      </w:r>
      <w:r>
        <w:rPr>
          <w:i/>
          <w:color w:val="231F20"/>
          <w:spacing w:val="-14"/>
          <w:w w:val="110"/>
          <w:sz w:val="24"/>
        </w:rPr>
        <w:t> </w:t>
      </w:r>
      <w:r>
        <w:rPr>
          <w:i/>
          <w:color w:val="231F20"/>
          <w:w w:val="110"/>
          <w:sz w:val="24"/>
        </w:rPr>
        <w:t>to</w:t>
      </w:r>
      <w:r>
        <w:rPr>
          <w:i/>
          <w:color w:val="231F20"/>
          <w:spacing w:val="-14"/>
          <w:w w:val="110"/>
          <w:sz w:val="24"/>
        </w:rPr>
        <w:t> </w:t>
      </w:r>
      <w:r>
        <w:rPr>
          <w:i/>
          <w:color w:val="231F20"/>
          <w:w w:val="110"/>
          <w:sz w:val="24"/>
        </w:rPr>
        <w:t>sum</w:t>
      </w:r>
      <w:r>
        <w:rPr>
          <w:i/>
          <w:color w:val="231F20"/>
          <w:spacing w:val="-14"/>
          <w:w w:val="110"/>
          <w:sz w:val="24"/>
        </w:rPr>
        <w:t> </w:t>
      </w:r>
      <w:r>
        <w:rPr>
          <w:i/>
          <w:color w:val="231F20"/>
          <w:w w:val="110"/>
          <w:sz w:val="24"/>
        </w:rPr>
        <w:t>up</w:t>
      </w:r>
      <w:r>
        <w:rPr>
          <w:i/>
          <w:color w:val="231F20"/>
          <w:spacing w:val="-14"/>
          <w:w w:val="110"/>
          <w:sz w:val="24"/>
        </w:rPr>
        <w:t> </w:t>
      </w:r>
      <w:r>
        <w:rPr>
          <w:i/>
          <w:color w:val="231F20"/>
          <w:w w:val="110"/>
          <w:sz w:val="24"/>
        </w:rPr>
        <w:t>this</w:t>
      </w:r>
      <w:r>
        <w:rPr>
          <w:i/>
          <w:color w:val="231F20"/>
          <w:spacing w:val="-14"/>
          <w:w w:val="110"/>
          <w:sz w:val="24"/>
        </w:rPr>
        <w:t> </w:t>
      </w:r>
      <w:r>
        <w:rPr>
          <w:i/>
          <w:color w:val="231F20"/>
          <w:w w:val="110"/>
          <w:sz w:val="24"/>
        </w:rPr>
        <w:t>major</w:t>
      </w:r>
      <w:r>
        <w:rPr>
          <w:i/>
          <w:color w:val="231F20"/>
          <w:spacing w:val="-14"/>
          <w:w w:val="110"/>
          <w:sz w:val="24"/>
        </w:rPr>
        <w:t> </w:t>
      </w:r>
      <w:r>
        <w:rPr>
          <w:i/>
          <w:color w:val="231F20"/>
          <w:w w:val="110"/>
          <w:sz w:val="24"/>
        </w:rPr>
        <w:t>section</w:t>
      </w:r>
      <w:r>
        <w:rPr>
          <w:i/>
          <w:color w:val="231F20"/>
          <w:spacing w:val="-14"/>
          <w:w w:val="110"/>
          <w:sz w:val="24"/>
        </w:rPr>
        <w:t> </w:t>
      </w:r>
      <w:r>
        <w:rPr>
          <w:i/>
          <w:color w:val="231F20"/>
          <w:w w:val="110"/>
          <w:sz w:val="24"/>
        </w:rPr>
        <w:t>of</w:t>
      </w:r>
      <w:r>
        <w:rPr>
          <w:i/>
          <w:color w:val="231F20"/>
          <w:spacing w:val="-14"/>
          <w:w w:val="110"/>
          <w:sz w:val="24"/>
        </w:rPr>
        <w:t> </w:t>
      </w:r>
      <w:r>
        <w:rPr>
          <w:i/>
          <w:color w:val="231F20"/>
          <w:w w:val="110"/>
          <w:sz w:val="24"/>
        </w:rPr>
        <w:t>his</w:t>
      </w:r>
      <w:r>
        <w:rPr>
          <w:i/>
          <w:color w:val="231F20"/>
          <w:spacing w:val="-14"/>
          <w:w w:val="110"/>
          <w:sz w:val="24"/>
        </w:rPr>
        <w:t> </w:t>
      </w:r>
      <w:r>
        <w:rPr>
          <w:i/>
          <w:color w:val="231F20"/>
          <w:w w:val="110"/>
          <w:sz w:val="24"/>
        </w:rPr>
        <w:t>book.</w:t>
      </w:r>
      <w:r>
        <w:rPr>
          <w:i/>
          <w:color w:val="231F20"/>
          <w:spacing w:val="-14"/>
          <w:w w:val="110"/>
          <w:sz w:val="24"/>
        </w:rPr>
        <w:t> </w:t>
      </w:r>
      <w:r>
        <w:rPr>
          <w:i/>
          <w:color w:val="231F20"/>
          <w:w w:val="110"/>
          <w:sz w:val="24"/>
        </w:rPr>
        <w:t>I’ve read</w:t>
      </w:r>
      <w:r>
        <w:rPr>
          <w:i/>
          <w:color w:val="231F20"/>
          <w:spacing w:val="-15"/>
          <w:w w:val="110"/>
          <w:sz w:val="24"/>
        </w:rPr>
        <w:t> </w:t>
      </w:r>
      <w:r>
        <w:rPr>
          <w:i/>
          <w:color w:val="231F20"/>
          <w:w w:val="110"/>
          <w:sz w:val="24"/>
        </w:rPr>
        <w:t>all</w:t>
      </w:r>
      <w:r>
        <w:rPr>
          <w:i/>
          <w:color w:val="231F20"/>
          <w:spacing w:val="-15"/>
          <w:w w:val="110"/>
          <w:sz w:val="24"/>
        </w:rPr>
        <w:t> </w:t>
      </w:r>
      <w:r>
        <w:rPr>
          <w:i/>
          <w:color w:val="231F20"/>
          <w:w w:val="110"/>
          <w:sz w:val="24"/>
        </w:rPr>
        <w:t>three</w:t>
      </w:r>
      <w:r>
        <w:rPr>
          <w:i/>
          <w:color w:val="231F20"/>
          <w:spacing w:val="-15"/>
          <w:w w:val="110"/>
          <w:sz w:val="24"/>
        </w:rPr>
        <w:t> </w:t>
      </w:r>
      <w:r>
        <w:rPr>
          <w:i/>
          <w:color w:val="231F20"/>
          <w:w w:val="110"/>
          <w:sz w:val="24"/>
        </w:rPr>
        <w:t>of</w:t>
      </w:r>
      <w:r>
        <w:rPr>
          <w:i/>
          <w:color w:val="231F20"/>
          <w:spacing w:val="-15"/>
          <w:w w:val="110"/>
          <w:sz w:val="24"/>
        </w:rPr>
        <w:t> </w:t>
      </w:r>
      <w:r>
        <w:rPr>
          <w:i/>
          <w:color w:val="231F20"/>
          <w:w w:val="110"/>
          <w:sz w:val="24"/>
        </w:rPr>
        <w:t>the</w:t>
      </w:r>
      <w:r>
        <w:rPr>
          <w:i/>
          <w:color w:val="231F20"/>
          <w:spacing w:val="-15"/>
          <w:w w:val="110"/>
          <w:sz w:val="24"/>
        </w:rPr>
        <w:t> </w:t>
      </w:r>
      <w:r>
        <w:rPr>
          <w:i/>
          <w:color w:val="231F20"/>
          <w:w w:val="110"/>
          <w:sz w:val="24"/>
        </w:rPr>
        <w:t>reports</w:t>
      </w:r>
      <w:r>
        <w:rPr>
          <w:i/>
          <w:color w:val="231F20"/>
          <w:spacing w:val="-15"/>
          <w:w w:val="110"/>
          <w:sz w:val="24"/>
        </w:rPr>
        <w:t> </w:t>
      </w:r>
      <w:r>
        <w:rPr>
          <w:i/>
          <w:color w:val="231F20"/>
          <w:w w:val="110"/>
          <w:sz w:val="24"/>
        </w:rPr>
        <w:t>he</w:t>
      </w:r>
      <w:r>
        <w:rPr>
          <w:i/>
          <w:color w:val="231F20"/>
          <w:spacing w:val="-15"/>
          <w:w w:val="110"/>
          <w:sz w:val="24"/>
        </w:rPr>
        <w:t> </w:t>
      </w:r>
      <w:r>
        <w:rPr>
          <w:i/>
          <w:color w:val="231F20"/>
          <w:w w:val="110"/>
          <w:sz w:val="24"/>
        </w:rPr>
        <w:t>described.</w:t>
      </w:r>
      <w:r>
        <w:rPr>
          <w:i/>
          <w:color w:val="231F20"/>
          <w:spacing w:val="-15"/>
          <w:w w:val="110"/>
          <w:sz w:val="24"/>
        </w:rPr>
        <w:t> </w:t>
      </w:r>
      <w:r>
        <w:rPr>
          <w:i/>
          <w:color w:val="231F20"/>
          <w:w w:val="110"/>
          <w:sz w:val="24"/>
        </w:rPr>
        <w:t>He</w:t>
      </w:r>
      <w:r>
        <w:rPr>
          <w:i/>
          <w:color w:val="231F20"/>
          <w:spacing w:val="-15"/>
          <w:w w:val="110"/>
          <w:sz w:val="24"/>
        </w:rPr>
        <w:t> </w:t>
      </w:r>
      <w:r>
        <w:rPr>
          <w:i/>
          <w:color w:val="231F20"/>
          <w:w w:val="110"/>
          <w:sz w:val="24"/>
        </w:rPr>
        <w:t>has</w:t>
      </w:r>
      <w:r>
        <w:rPr>
          <w:i/>
          <w:color w:val="231F20"/>
          <w:spacing w:val="-15"/>
          <w:w w:val="110"/>
          <w:sz w:val="24"/>
        </w:rPr>
        <w:t> </w:t>
      </w:r>
      <w:r>
        <w:rPr>
          <w:i/>
          <w:color w:val="231F20"/>
          <w:w w:val="110"/>
          <w:sz w:val="24"/>
        </w:rPr>
        <w:t>given</w:t>
      </w:r>
      <w:r>
        <w:rPr>
          <w:i/>
          <w:color w:val="231F20"/>
          <w:spacing w:val="-15"/>
          <w:w w:val="110"/>
          <w:sz w:val="24"/>
        </w:rPr>
        <w:t> </w:t>
      </w:r>
      <w:r>
        <w:rPr>
          <w:i/>
          <w:color w:val="231F20"/>
          <w:w w:val="110"/>
          <w:sz w:val="24"/>
        </w:rPr>
        <w:t>a</w:t>
      </w:r>
      <w:r>
        <w:rPr>
          <w:i/>
          <w:color w:val="231F20"/>
          <w:spacing w:val="-15"/>
          <w:w w:val="110"/>
          <w:sz w:val="24"/>
        </w:rPr>
        <w:t> </w:t>
      </w:r>
      <w:r>
        <w:rPr>
          <w:i/>
          <w:color w:val="231F20"/>
          <w:w w:val="110"/>
          <w:sz w:val="24"/>
        </w:rPr>
        <w:t>full account of what they found, and the remedies proposed, </w:t>
      </w:r>
      <w:r>
        <w:rPr>
          <w:i/>
          <w:color w:val="231F20"/>
          <w:w w:val="110"/>
          <w:sz w:val="24"/>
        </w:rPr>
        <w:t>so there</w:t>
      </w:r>
      <w:r>
        <w:rPr>
          <w:i/>
          <w:color w:val="231F20"/>
          <w:spacing w:val="-17"/>
          <w:w w:val="110"/>
          <w:sz w:val="24"/>
        </w:rPr>
        <w:t> </w:t>
      </w:r>
      <w:r>
        <w:rPr>
          <w:i/>
          <w:color w:val="231F20"/>
          <w:w w:val="110"/>
          <w:sz w:val="24"/>
        </w:rPr>
        <w:t>is</w:t>
      </w:r>
      <w:r>
        <w:rPr>
          <w:i/>
          <w:color w:val="231F20"/>
          <w:spacing w:val="-16"/>
          <w:w w:val="110"/>
          <w:sz w:val="24"/>
        </w:rPr>
        <w:t> </w:t>
      </w:r>
      <w:r>
        <w:rPr>
          <w:i/>
          <w:color w:val="231F20"/>
          <w:w w:val="110"/>
          <w:sz w:val="24"/>
        </w:rPr>
        <w:t>no</w:t>
      </w:r>
      <w:r>
        <w:rPr>
          <w:i/>
          <w:color w:val="231F20"/>
          <w:spacing w:val="-17"/>
          <w:w w:val="110"/>
          <w:sz w:val="24"/>
        </w:rPr>
        <w:t> </w:t>
      </w:r>
      <w:r>
        <w:rPr>
          <w:i/>
          <w:color w:val="231F20"/>
          <w:w w:val="110"/>
          <w:sz w:val="24"/>
        </w:rPr>
        <w:t>need</w:t>
      </w:r>
      <w:r>
        <w:rPr>
          <w:i/>
          <w:color w:val="231F20"/>
          <w:spacing w:val="-16"/>
          <w:w w:val="110"/>
          <w:sz w:val="24"/>
        </w:rPr>
        <w:t> </w:t>
      </w:r>
      <w:r>
        <w:rPr>
          <w:i/>
          <w:color w:val="231F20"/>
          <w:w w:val="110"/>
          <w:sz w:val="24"/>
        </w:rPr>
        <w:t>to</w:t>
      </w:r>
      <w:r>
        <w:rPr>
          <w:i/>
          <w:color w:val="231F20"/>
          <w:spacing w:val="-17"/>
          <w:w w:val="110"/>
          <w:sz w:val="24"/>
        </w:rPr>
        <w:t> </w:t>
      </w:r>
      <w:r>
        <w:rPr>
          <w:i/>
          <w:color w:val="231F20"/>
          <w:w w:val="110"/>
          <w:sz w:val="24"/>
        </w:rPr>
        <w:t>repeat</w:t>
      </w:r>
      <w:r>
        <w:rPr>
          <w:i/>
          <w:color w:val="231F20"/>
          <w:spacing w:val="-16"/>
          <w:w w:val="110"/>
          <w:sz w:val="24"/>
        </w:rPr>
        <w:t> </w:t>
      </w:r>
      <w:r>
        <w:rPr>
          <w:i/>
          <w:color w:val="231F20"/>
          <w:w w:val="110"/>
          <w:sz w:val="24"/>
        </w:rPr>
        <w:t>them.</w:t>
      </w:r>
      <w:r>
        <w:rPr>
          <w:i/>
          <w:color w:val="231F20"/>
          <w:spacing w:val="-17"/>
          <w:w w:val="110"/>
          <w:sz w:val="24"/>
        </w:rPr>
        <w:t> </w:t>
      </w:r>
      <w:r>
        <w:rPr>
          <w:i/>
          <w:color w:val="231F20"/>
          <w:w w:val="110"/>
          <w:sz w:val="24"/>
        </w:rPr>
        <w:t>The</w:t>
      </w:r>
      <w:r>
        <w:rPr>
          <w:i/>
          <w:color w:val="231F20"/>
          <w:spacing w:val="-16"/>
          <w:w w:val="110"/>
          <w:sz w:val="24"/>
        </w:rPr>
        <w:t> </w:t>
      </w:r>
      <w:r>
        <w:rPr>
          <w:i/>
          <w:color w:val="231F20"/>
          <w:w w:val="110"/>
          <w:sz w:val="24"/>
        </w:rPr>
        <w:t>slavery</w:t>
      </w:r>
      <w:r>
        <w:rPr>
          <w:i/>
          <w:color w:val="231F20"/>
          <w:spacing w:val="-17"/>
          <w:w w:val="110"/>
          <w:sz w:val="24"/>
        </w:rPr>
        <w:t> </w:t>
      </w:r>
      <w:r>
        <w:rPr>
          <w:i/>
          <w:color w:val="231F20"/>
          <w:w w:val="110"/>
          <w:sz w:val="24"/>
        </w:rPr>
        <w:t>decree</w:t>
      </w:r>
      <w:r>
        <w:rPr>
          <w:i/>
          <w:color w:val="231F20"/>
          <w:spacing w:val="-16"/>
          <w:w w:val="110"/>
          <w:sz w:val="24"/>
        </w:rPr>
        <w:t> </w:t>
      </w:r>
      <w:r>
        <w:rPr>
          <w:i/>
          <w:color w:val="231F20"/>
          <w:w w:val="110"/>
          <w:sz w:val="24"/>
        </w:rPr>
        <w:t>referred</w:t>
      </w:r>
      <w:r>
        <w:rPr>
          <w:i/>
          <w:color w:val="231F20"/>
          <w:spacing w:val="-17"/>
          <w:w w:val="110"/>
          <w:sz w:val="24"/>
        </w:rPr>
        <w:t> </w:t>
      </w:r>
      <w:r>
        <w:rPr>
          <w:i/>
          <w:color w:val="231F20"/>
          <w:w w:val="110"/>
          <w:sz w:val="24"/>
        </w:rPr>
        <w:t>to the</w:t>
      </w:r>
      <w:r>
        <w:rPr>
          <w:i/>
          <w:color w:val="231F20"/>
          <w:spacing w:val="-6"/>
          <w:w w:val="110"/>
          <w:sz w:val="24"/>
        </w:rPr>
        <w:t> </w:t>
      </w:r>
      <w:r>
        <w:rPr>
          <w:i/>
          <w:color w:val="231F20"/>
          <w:w w:val="110"/>
          <w:sz w:val="24"/>
        </w:rPr>
        <w:t>problems</w:t>
      </w:r>
      <w:r>
        <w:rPr>
          <w:i/>
          <w:color w:val="231F20"/>
          <w:spacing w:val="-6"/>
          <w:w w:val="110"/>
          <w:sz w:val="24"/>
        </w:rPr>
        <w:t> </w:t>
      </w:r>
      <w:r>
        <w:rPr>
          <w:i/>
          <w:color w:val="231F20"/>
          <w:w w:val="110"/>
          <w:sz w:val="24"/>
        </w:rPr>
        <w:t>found</w:t>
      </w:r>
      <w:r>
        <w:rPr>
          <w:i/>
          <w:color w:val="231F20"/>
          <w:spacing w:val="-6"/>
          <w:w w:val="110"/>
          <w:sz w:val="24"/>
        </w:rPr>
        <w:t> </w:t>
      </w:r>
      <w:r>
        <w:rPr>
          <w:i/>
          <w:color w:val="231F20"/>
          <w:w w:val="110"/>
          <w:sz w:val="24"/>
        </w:rPr>
        <w:t>and</w:t>
      </w:r>
      <w:r>
        <w:rPr>
          <w:i/>
          <w:color w:val="231F20"/>
          <w:spacing w:val="-6"/>
          <w:w w:val="110"/>
          <w:sz w:val="24"/>
        </w:rPr>
        <w:t> </w:t>
      </w:r>
      <w:r>
        <w:rPr>
          <w:i/>
          <w:color w:val="231F20"/>
          <w:w w:val="110"/>
          <w:sz w:val="24"/>
        </w:rPr>
        <w:t>set</w:t>
      </w:r>
      <w:r>
        <w:rPr>
          <w:i/>
          <w:color w:val="231F20"/>
          <w:spacing w:val="-6"/>
          <w:w w:val="110"/>
          <w:sz w:val="24"/>
        </w:rPr>
        <w:t> </w:t>
      </w:r>
      <w:r>
        <w:rPr>
          <w:i/>
          <w:color w:val="231F20"/>
          <w:w w:val="110"/>
          <w:sz w:val="24"/>
        </w:rPr>
        <w:t>out</w:t>
      </w:r>
      <w:r>
        <w:rPr>
          <w:i/>
          <w:color w:val="231F20"/>
          <w:spacing w:val="-6"/>
          <w:w w:val="110"/>
          <w:sz w:val="24"/>
        </w:rPr>
        <w:t> </w:t>
      </w:r>
      <w:r>
        <w:rPr>
          <w:i/>
          <w:color w:val="231F20"/>
          <w:w w:val="110"/>
          <w:sz w:val="24"/>
        </w:rPr>
        <w:t>new</w:t>
      </w:r>
      <w:r>
        <w:rPr>
          <w:i/>
          <w:color w:val="231F20"/>
          <w:spacing w:val="-6"/>
          <w:w w:val="110"/>
          <w:sz w:val="24"/>
        </w:rPr>
        <w:t> </w:t>
      </w:r>
      <w:r>
        <w:rPr>
          <w:i/>
          <w:color w:val="231F20"/>
          <w:w w:val="110"/>
          <w:sz w:val="24"/>
        </w:rPr>
        <w:t>regulations</w:t>
      </w:r>
      <w:r>
        <w:rPr>
          <w:i/>
          <w:color w:val="231F20"/>
          <w:spacing w:val="-6"/>
          <w:w w:val="110"/>
          <w:sz w:val="24"/>
        </w:rPr>
        <w:t> </w:t>
      </w:r>
      <w:r>
        <w:rPr>
          <w:i/>
          <w:color w:val="231F20"/>
          <w:w w:val="110"/>
          <w:sz w:val="24"/>
        </w:rPr>
        <w:t>for</w:t>
      </w:r>
      <w:r>
        <w:rPr>
          <w:i/>
          <w:color w:val="231F20"/>
          <w:spacing w:val="-6"/>
          <w:w w:val="110"/>
          <w:sz w:val="24"/>
        </w:rPr>
        <w:t> </w:t>
      </w:r>
      <w:r>
        <w:rPr>
          <w:i/>
          <w:color w:val="231F20"/>
          <w:w w:val="110"/>
          <w:sz w:val="24"/>
        </w:rPr>
        <w:t>the</w:t>
      </w:r>
      <w:r>
        <w:rPr>
          <w:i/>
          <w:color w:val="231F20"/>
          <w:spacing w:val="-6"/>
          <w:w w:val="110"/>
          <w:sz w:val="24"/>
        </w:rPr>
        <w:t> </w:t>
      </w:r>
      <w:r>
        <w:rPr>
          <w:i/>
          <w:color w:val="231F20"/>
          <w:w w:val="110"/>
          <w:sz w:val="24"/>
        </w:rPr>
        <w:t>care of slaves. The following is the most important part.</w:t>
      </w:r>
    </w:p>
    <w:p>
      <w:pPr>
        <w:pStyle w:val="BodyText"/>
        <w:spacing w:line="285" w:lineRule="auto" w:before="170"/>
        <w:ind w:left="900" w:right="1257" w:firstLine="360"/>
        <w:jc w:val="both"/>
      </w:pPr>
      <w:r>
        <w:rPr>
          <w:color w:val="231F20"/>
          <w:spacing w:val="-8"/>
        </w:rPr>
        <w:t>“Most</w:t>
      </w:r>
      <w:r>
        <w:rPr>
          <w:color w:val="231F20"/>
          <w:spacing w:val="-4"/>
        </w:rPr>
        <w:t> </w:t>
      </w:r>
      <w:r>
        <w:rPr>
          <w:color w:val="231F20"/>
          <w:spacing w:val="-8"/>
        </w:rPr>
        <w:t>slaves</w:t>
      </w:r>
      <w:r>
        <w:rPr>
          <w:color w:val="231F20"/>
          <w:spacing w:val="-4"/>
        </w:rPr>
        <w:t> </w:t>
      </w:r>
      <w:r>
        <w:rPr>
          <w:color w:val="231F20"/>
          <w:spacing w:val="-8"/>
        </w:rPr>
        <w:t>are</w:t>
      </w:r>
      <w:r>
        <w:rPr>
          <w:color w:val="231F20"/>
          <w:spacing w:val="-4"/>
        </w:rPr>
        <w:t> </w:t>
      </w:r>
      <w:r>
        <w:rPr>
          <w:color w:val="231F20"/>
          <w:spacing w:val="-8"/>
        </w:rPr>
        <w:t>employed</w:t>
      </w:r>
      <w:r>
        <w:rPr>
          <w:color w:val="231F20"/>
          <w:spacing w:val="-4"/>
        </w:rPr>
        <w:t> </w:t>
      </w:r>
      <w:r>
        <w:rPr>
          <w:color w:val="231F20"/>
          <w:spacing w:val="-8"/>
        </w:rPr>
        <w:t>in</w:t>
      </w:r>
      <w:r>
        <w:rPr>
          <w:color w:val="231F20"/>
          <w:spacing w:val="-4"/>
        </w:rPr>
        <w:t> </w:t>
      </w:r>
      <w:r>
        <w:rPr>
          <w:color w:val="231F20"/>
          <w:spacing w:val="-8"/>
        </w:rPr>
        <w:t>homes,</w:t>
      </w:r>
      <w:r>
        <w:rPr>
          <w:color w:val="231F20"/>
          <w:spacing w:val="-4"/>
        </w:rPr>
        <w:t> </w:t>
      </w:r>
      <w:r>
        <w:rPr>
          <w:color w:val="231F20"/>
          <w:spacing w:val="-8"/>
        </w:rPr>
        <w:t>small</w:t>
      </w:r>
      <w:r>
        <w:rPr>
          <w:color w:val="231F20"/>
          <w:spacing w:val="-4"/>
        </w:rPr>
        <w:t> </w:t>
      </w:r>
      <w:r>
        <w:rPr>
          <w:color w:val="231F20"/>
          <w:spacing w:val="-8"/>
        </w:rPr>
        <w:t>businesses </w:t>
      </w:r>
      <w:r>
        <w:rPr>
          <w:color w:val="231F20"/>
          <w:spacing w:val="-2"/>
        </w:rPr>
        <w:t>or</w:t>
      </w:r>
      <w:r>
        <w:rPr>
          <w:color w:val="231F20"/>
          <w:spacing w:val="-5"/>
        </w:rPr>
        <w:t> </w:t>
      </w:r>
      <w:r>
        <w:rPr>
          <w:color w:val="231F20"/>
          <w:spacing w:val="-2"/>
        </w:rPr>
        <w:t>factories.</w:t>
      </w:r>
      <w:r>
        <w:rPr>
          <w:color w:val="231F20"/>
          <w:spacing w:val="-4"/>
        </w:rPr>
        <w:t> </w:t>
      </w:r>
      <w:r>
        <w:rPr>
          <w:color w:val="231F20"/>
          <w:spacing w:val="-2"/>
        </w:rPr>
        <w:t>Slaves</w:t>
      </w:r>
      <w:r>
        <w:rPr>
          <w:color w:val="231F20"/>
          <w:spacing w:val="-4"/>
        </w:rPr>
        <w:t> </w:t>
      </w:r>
      <w:r>
        <w:rPr>
          <w:color w:val="231F20"/>
          <w:spacing w:val="-2"/>
        </w:rPr>
        <w:t>involved</w:t>
      </w:r>
      <w:r>
        <w:rPr>
          <w:color w:val="231F20"/>
          <w:spacing w:val="-4"/>
        </w:rPr>
        <w:t> </w:t>
      </w:r>
      <w:r>
        <w:rPr>
          <w:color w:val="231F20"/>
          <w:spacing w:val="-2"/>
        </w:rPr>
        <w:t>in</w:t>
      </w:r>
      <w:r>
        <w:rPr>
          <w:color w:val="231F20"/>
          <w:spacing w:val="-4"/>
        </w:rPr>
        <w:t> </w:t>
      </w:r>
      <w:r>
        <w:rPr>
          <w:color w:val="231F20"/>
          <w:spacing w:val="-2"/>
        </w:rPr>
        <w:t>meeting</w:t>
      </w:r>
      <w:r>
        <w:rPr>
          <w:color w:val="231F20"/>
          <w:spacing w:val="-4"/>
        </w:rPr>
        <w:t> </w:t>
      </w:r>
      <w:r>
        <w:rPr>
          <w:color w:val="231F20"/>
          <w:spacing w:val="-2"/>
        </w:rPr>
        <w:t>the</w:t>
      </w:r>
      <w:r>
        <w:rPr>
          <w:color w:val="231F20"/>
          <w:spacing w:val="-4"/>
        </w:rPr>
        <w:t> </w:t>
      </w:r>
      <w:r>
        <w:rPr>
          <w:color w:val="231F20"/>
          <w:spacing w:val="-2"/>
        </w:rPr>
        <w:t>public</w:t>
      </w:r>
      <w:r>
        <w:rPr>
          <w:color w:val="231F20"/>
          <w:spacing w:val="-4"/>
        </w:rPr>
        <w:t> must</w:t>
      </w:r>
    </w:p>
    <w:p>
      <w:pPr>
        <w:spacing w:after="0" w:line="285" w:lineRule="auto"/>
        <w:jc w:val="both"/>
        <w:sectPr>
          <w:footerReference w:type="default" r:id="rId32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54048;mso-wrap-distance-left:0;mso-wrap-distance-right:0" id="docshapegroup77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jc w:val="both"/>
      </w:pPr>
      <w:r>
        <w:rPr>
          <w:color w:val="231F20"/>
        </w:rPr>
        <w:t>be,</w:t>
      </w:r>
      <w:r>
        <w:rPr>
          <w:color w:val="231F20"/>
          <w:spacing w:val="-4"/>
        </w:rPr>
        <w:t> </w:t>
      </w:r>
      <w:r>
        <w:rPr>
          <w:color w:val="231F20"/>
        </w:rPr>
        <w:t>at</w:t>
      </w:r>
      <w:r>
        <w:rPr>
          <w:color w:val="231F20"/>
          <w:spacing w:val="-4"/>
        </w:rPr>
        <w:t> </w:t>
      </w:r>
      <w:r>
        <w:rPr>
          <w:color w:val="231F20"/>
        </w:rPr>
        <w:t>least,</w:t>
      </w:r>
      <w:r>
        <w:rPr>
          <w:color w:val="231F20"/>
          <w:spacing w:val="-4"/>
        </w:rPr>
        <w:t> </w:t>
      </w:r>
      <w:r>
        <w:rPr>
          <w:color w:val="231F20"/>
        </w:rPr>
        <w:t>basically</w:t>
      </w:r>
      <w:r>
        <w:rPr>
          <w:color w:val="231F20"/>
          <w:spacing w:val="-4"/>
        </w:rPr>
        <w:t> </w:t>
      </w:r>
      <w:r>
        <w:rPr>
          <w:color w:val="231F20"/>
        </w:rPr>
        <w:t>clothed</w:t>
      </w:r>
      <w:r>
        <w:rPr>
          <w:color w:val="231F20"/>
          <w:spacing w:val="-4"/>
        </w:rPr>
        <w:t> </w:t>
      </w:r>
      <w:r>
        <w:rPr>
          <w:color w:val="231F20"/>
        </w:rPr>
        <w:t>(loincloth</w:t>
      </w:r>
      <w:r>
        <w:rPr>
          <w:color w:val="231F20"/>
          <w:spacing w:val="-4"/>
        </w:rPr>
        <w:t> </w:t>
      </w:r>
      <w:r>
        <w:rPr>
          <w:color w:val="231F20"/>
        </w:rPr>
        <w:t>or</w:t>
      </w:r>
      <w:r>
        <w:rPr>
          <w:color w:val="231F20"/>
          <w:spacing w:val="-4"/>
        </w:rPr>
        <w:t> </w:t>
      </w:r>
      <w:r>
        <w:rPr>
          <w:color w:val="231F20"/>
        </w:rPr>
        <w:t>breech</w:t>
      </w:r>
      <w:r>
        <w:rPr>
          <w:color w:val="231F20"/>
          <w:spacing w:val="-4"/>
        </w:rPr>
        <w:t> </w:t>
      </w:r>
      <w:r>
        <w:rPr>
          <w:color w:val="231F20"/>
        </w:rPr>
        <w:t>cloth and suitable footwear), but preferably suitably or fully clothed, even if it is a clearly identifiable slave tunic.</w:t>
      </w:r>
    </w:p>
    <w:p>
      <w:pPr>
        <w:pStyle w:val="BodyText"/>
        <w:spacing w:line="285" w:lineRule="auto" w:before="177"/>
        <w:ind w:left="1260" w:right="892" w:firstLine="360"/>
        <w:jc w:val="both"/>
      </w:pPr>
      <w:r>
        <w:rPr>
          <w:color w:val="231F20"/>
        </w:rPr>
        <w:t>“Slaves</w:t>
      </w:r>
      <w:r>
        <w:rPr>
          <w:color w:val="231F20"/>
          <w:spacing w:val="-10"/>
        </w:rPr>
        <w:t> </w:t>
      </w:r>
      <w:r>
        <w:rPr>
          <w:color w:val="231F20"/>
        </w:rPr>
        <w:t>must</w:t>
      </w:r>
      <w:r>
        <w:rPr>
          <w:color w:val="231F20"/>
          <w:spacing w:val="-10"/>
        </w:rPr>
        <w:t> </w:t>
      </w:r>
      <w:r>
        <w:rPr>
          <w:color w:val="231F20"/>
        </w:rPr>
        <w:t>never</w:t>
      </w:r>
      <w:r>
        <w:rPr>
          <w:color w:val="231F20"/>
          <w:spacing w:val="-10"/>
        </w:rPr>
        <w:t> </w:t>
      </w:r>
      <w:r>
        <w:rPr>
          <w:color w:val="231F20"/>
        </w:rPr>
        <w:t>be</w:t>
      </w:r>
      <w:r>
        <w:rPr>
          <w:color w:val="231F20"/>
          <w:spacing w:val="-10"/>
        </w:rPr>
        <w:t> </w:t>
      </w:r>
      <w:r>
        <w:rPr>
          <w:color w:val="231F20"/>
        </w:rPr>
        <w:t>naked</w:t>
      </w:r>
      <w:r>
        <w:rPr>
          <w:color w:val="231F20"/>
          <w:spacing w:val="-10"/>
        </w:rPr>
        <w:t> </w:t>
      </w:r>
      <w:r>
        <w:rPr>
          <w:color w:val="231F20"/>
        </w:rPr>
        <w:t>in</w:t>
      </w:r>
      <w:r>
        <w:rPr>
          <w:color w:val="231F20"/>
          <w:spacing w:val="-10"/>
        </w:rPr>
        <w:t> </w:t>
      </w:r>
      <w:r>
        <w:rPr>
          <w:color w:val="231F20"/>
        </w:rPr>
        <w:t>public</w:t>
      </w:r>
      <w:r>
        <w:rPr>
          <w:color w:val="231F20"/>
          <w:spacing w:val="-10"/>
        </w:rPr>
        <w:t> </w:t>
      </w:r>
      <w:r>
        <w:rPr>
          <w:color w:val="231F20"/>
        </w:rPr>
        <w:t>–</w:t>
      </w:r>
      <w:r>
        <w:rPr>
          <w:color w:val="231F20"/>
          <w:spacing w:val="-10"/>
        </w:rPr>
        <w:t> </w:t>
      </w:r>
      <w:r>
        <w:rPr>
          <w:color w:val="231F20"/>
        </w:rPr>
        <w:t>but</w:t>
      </w:r>
      <w:r>
        <w:rPr>
          <w:color w:val="231F20"/>
          <w:spacing w:val="-10"/>
        </w:rPr>
        <w:t> </w:t>
      </w:r>
      <w:r>
        <w:rPr>
          <w:color w:val="231F20"/>
        </w:rPr>
        <w:t>can</w:t>
      </w:r>
      <w:r>
        <w:rPr>
          <w:color w:val="231F20"/>
          <w:spacing w:val="-10"/>
        </w:rPr>
        <w:t> </w:t>
      </w:r>
      <w:r>
        <w:rPr>
          <w:color w:val="231F20"/>
        </w:rPr>
        <w:t>be naked</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homes</w:t>
      </w:r>
      <w:r>
        <w:rPr>
          <w:color w:val="231F20"/>
          <w:spacing w:val="-5"/>
        </w:rPr>
        <w:t> </w:t>
      </w:r>
      <w:r>
        <w:rPr>
          <w:color w:val="231F20"/>
        </w:rPr>
        <w:t>of</w:t>
      </w:r>
      <w:r>
        <w:rPr>
          <w:color w:val="231F20"/>
          <w:spacing w:val="-5"/>
        </w:rPr>
        <w:t> </w:t>
      </w:r>
      <w:r>
        <w:rPr>
          <w:color w:val="231F20"/>
        </w:rPr>
        <w:t>private</w:t>
      </w:r>
      <w:r>
        <w:rPr>
          <w:color w:val="231F20"/>
          <w:spacing w:val="-5"/>
        </w:rPr>
        <w:t> </w:t>
      </w:r>
      <w:r>
        <w:rPr>
          <w:color w:val="231F20"/>
        </w:rPr>
        <w:t>owners</w:t>
      </w:r>
      <w:r>
        <w:rPr>
          <w:color w:val="231F20"/>
          <w:spacing w:val="-5"/>
        </w:rPr>
        <w:t> </w:t>
      </w:r>
      <w:r>
        <w:rPr>
          <w:color w:val="231F20"/>
        </w:rPr>
        <w:t>if</w:t>
      </w:r>
      <w:r>
        <w:rPr>
          <w:color w:val="231F20"/>
          <w:spacing w:val="-5"/>
        </w:rPr>
        <w:t> </w:t>
      </w:r>
      <w:r>
        <w:rPr>
          <w:color w:val="231F20"/>
        </w:rPr>
        <w:t>the</w:t>
      </w:r>
      <w:r>
        <w:rPr>
          <w:color w:val="231F20"/>
          <w:spacing w:val="-5"/>
        </w:rPr>
        <w:t> </w:t>
      </w:r>
      <w:r>
        <w:rPr>
          <w:color w:val="231F20"/>
        </w:rPr>
        <w:t>owners</w:t>
      </w:r>
      <w:r>
        <w:rPr>
          <w:color w:val="231F20"/>
          <w:spacing w:val="-5"/>
        </w:rPr>
        <w:t> </w:t>
      </w:r>
      <w:r>
        <w:rPr>
          <w:color w:val="231F20"/>
        </w:rPr>
        <w:t>so decide. Slaves in mines must always be properly fully </w:t>
      </w:r>
      <w:r>
        <w:rPr>
          <w:color w:val="231F20"/>
          <w:spacing w:val="-4"/>
        </w:rPr>
        <w:t>clothed in protective clothing. Slaves in breeding centres </w:t>
      </w:r>
      <w:r>
        <w:rPr>
          <w:color w:val="231F20"/>
        </w:rPr>
        <w:t>must be necessarily naked for milking and harvesting, but otherwise basically clothed.</w:t>
      </w:r>
    </w:p>
    <w:p>
      <w:pPr>
        <w:pStyle w:val="BodyText"/>
        <w:spacing w:line="285" w:lineRule="auto" w:before="172"/>
        <w:ind w:left="1260" w:right="887" w:firstLine="360"/>
        <w:jc w:val="both"/>
      </w:pPr>
      <w:r>
        <w:rPr>
          <w:color w:val="231F20"/>
        </w:rPr>
        <w:t>“Owners and users are entitled to punish slaves, but</w:t>
      </w:r>
      <w:r>
        <w:rPr>
          <w:color w:val="231F20"/>
          <w:spacing w:val="-8"/>
        </w:rPr>
        <w:t> </w:t>
      </w:r>
      <w:r>
        <w:rPr>
          <w:color w:val="231F20"/>
        </w:rPr>
        <w:t>punishments</w:t>
      </w:r>
      <w:r>
        <w:rPr>
          <w:color w:val="231F20"/>
          <w:spacing w:val="-8"/>
        </w:rPr>
        <w:t> </w:t>
      </w:r>
      <w:r>
        <w:rPr>
          <w:color w:val="231F20"/>
        </w:rPr>
        <w:t>must</w:t>
      </w:r>
      <w:r>
        <w:rPr>
          <w:color w:val="231F20"/>
          <w:spacing w:val="-8"/>
        </w:rPr>
        <w:t> </w:t>
      </w:r>
      <w:r>
        <w:rPr>
          <w:color w:val="231F20"/>
        </w:rPr>
        <w:t>be</w:t>
      </w:r>
      <w:r>
        <w:rPr>
          <w:color w:val="231F20"/>
          <w:spacing w:val="-8"/>
        </w:rPr>
        <w:t> </w:t>
      </w:r>
      <w:r>
        <w:rPr>
          <w:color w:val="231F20"/>
        </w:rPr>
        <w:t>for</w:t>
      </w:r>
      <w:r>
        <w:rPr>
          <w:color w:val="231F20"/>
          <w:spacing w:val="-8"/>
        </w:rPr>
        <w:t> </w:t>
      </w:r>
      <w:r>
        <w:rPr>
          <w:color w:val="231F20"/>
        </w:rPr>
        <w:t>infringements</w:t>
      </w:r>
      <w:r>
        <w:rPr>
          <w:color w:val="231F20"/>
          <w:spacing w:val="-8"/>
        </w:rPr>
        <w:t> </w:t>
      </w:r>
      <w:r>
        <w:rPr>
          <w:color w:val="231F20"/>
        </w:rPr>
        <w:t>of</w:t>
      </w:r>
      <w:r>
        <w:rPr>
          <w:color w:val="231F20"/>
          <w:spacing w:val="-8"/>
        </w:rPr>
        <w:t> </w:t>
      </w:r>
      <w:r>
        <w:rPr>
          <w:color w:val="231F20"/>
        </w:rPr>
        <w:t>rules</w:t>
      </w:r>
      <w:r>
        <w:rPr>
          <w:color w:val="231F20"/>
          <w:spacing w:val="-8"/>
        </w:rPr>
        <w:t> </w:t>
      </w:r>
      <w:r>
        <w:rPr>
          <w:color w:val="231F20"/>
        </w:rPr>
        <w:t>or </w:t>
      </w:r>
      <w:r>
        <w:rPr>
          <w:color w:val="231F20"/>
          <w:spacing w:val="-2"/>
        </w:rPr>
        <w:t>other</w:t>
      </w:r>
      <w:r>
        <w:rPr>
          <w:color w:val="231F20"/>
          <w:spacing w:val="-12"/>
        </w:rPr>
        <w:t> </w:t>
      </w:r>
      <w:r>
        <w:rPr>
          <w:color w:val="231F20"/>
          <w:spacing w:val="-2"/>
        </w:rPr>
        <w:t>misbehaviour,</w:t>
      </w:r>
      <w:r>
        <w:rPr>
          <w:color w:val="231F20"/>
          <w:spacing w:val="-12"/>
        </w:rPr>
        <w:t> </w:t>
      </w:r>
      <w:r>
        <w:rPr>
          <w:color w:val="231F20"/>
          <w:spacing w:val="-2"/>
        </w:rPr>
        <w:t>not</w:t>
      </w:r>
      <w:r>
        <w:rPr>
          <w:color w:val="231F20"/>
          <w:spacing w:val="-12"/>
        </w:rPr>
        <w:t> </w:t>
      </w:r>
      <w:r>
        <w:rPr>
          <w:color w:val="231F20"/>
          <w:spacing w:val="-2"/>
        </w:rPr>
        <w:t>as</w:t>
      </w:r>
      <w:r>
        <w:rPr>
          <w:color w:val="231F20"/>
          <w:spacing w:val="-12"/>
        </w:rPr>
        <w:t> </w:t>
      </w:r>
      <w:r>
        <w:rPr>
          <w:color w:val="231F20"/>
          <w:spacing w:val="-2"/>
        </w:rPr>
        <w:t>exemplars</w:t>
      </w:r>
      <w:r>
        <w:rPr>
          <w:color w:val="231F20"/>
          <w:spacing w:val="-12"/>
        </w:rPr>
        <w:t> </w:t>
      </w:r>
      <w:r>
        <w:rPr>
          <w:color w:val="231F20"/>
          <w:spacing w:val="-2"/>
        </w:rPr>
        <w:t>or</w:t>
      </w:r>
      <w:r>
        <w:rPr>
          <w:color w:val="231F20"/>
          <w:spacing w:val="-12"/>
        </w:rPr>
        <w:t> </w:t>
      </w:r>
      <w:r>
        <w:rPr>
          <w:color w:val="231F20"/>
          <w:spacing w:val="-2"/>
        </w:rPr>
        <w:t>warnings,</w:t>
      </w:r>
      <w:r>
        <w:rPr>
          <w:color w:val="231F20"/>
          <w:spacing w:val="-12"/>
        </w:rPr>
        <w:t> </w:t>
      </w:r>
      <w:r>
        <w:rPr>
          <w:color w:val="231F20"/>
          <w:spacing w:val="-2"/>
        </w:rPr>
        <w:t>or</w:t>
      </w:r>
      <w:r>
        <w:rPr>
          <w:color w:val="231F20"/>
          <w:spacing w:val="-12"/>
        </w:rPr>
        <w:t> </w:t>
      </w:r>
      <w:r>
        <w:rPr>
          <w:color w:val="231F20"/>
          <w:spacing w:val="-2"/>
        </w:rPr>
        <w:t>as </w:t>
      </w:r>
      <w:r>
        <w:rPr>
          <w:color w:val="231F20"/>
        </w:rPr>
        <w:t>a result of capriciousness, and must be proportionate to any offence alleged or committed. Owners who cause</w:t>
      </w:r>
      <w:r>
        <w:rPr>
          <w:color w:val="231F20"/>
          <w:spacing w:val="-15"/>
        </w:rPr>
        <w:t> </w:t>
      </w:r>
      <w:r>
        <w:rPr>
          <w:color w:val="231F20"/>
        </w:rPr>
        <w:t>the</w:t>
      </w:r>
      <w:r>
        <w:rPr>
          <w:color w:val="231F20"/>
          <w:spacing w:val="-15"/>
        </w:rPr>
        <w:t> </w:t>
      </w:r>
      <w:r>
        <w:rPr>
          <w:color w:val="231F20"/>
        </w:rPr>
        <w:t>death</w:t>
      </w:r>
      <w:r>
        <w:rPr>
          <w:color w:val="231F20"/>
          <w:spacing w:val="-15"/>
        </w:rPr>
        <w:t> </w:t>
      </w:r>
      <w:r>
        <w:rPr>
          <w:color w:val="231F20"/>
        </w:rPr>
        <w:t>of</w:t>
      </w:r>
      <w:r>
        <w:rPr>
          <w:color w:val="231F20"/>
          <w:spacing w:val="-15"/>
        </w:rPr>
        <w:t> </w:t>
      </w:r>
      <w:r>
        <w:rPr>
          <w:color w:val="231F20"/>
        </w:rPr>
        <w:t>a</w:t>
      </w:r>
      <w:r>
        <w:rPr>
          <w:color w:val="231F20"/>
          <w:spacing w:val="-15"/>
        </w:rPr>
        <w:t> </w:t>
      </w:r>
      <w:r>
        <w:rPr>
          <w:color w:val="231F20"/>
        </w:rPr>
        <w:t>slave</w:t>
      </w:r>
      <w:r>
        <w:rPr>
          <w:color w:val="231F20"/>
          <w:spacing w:val="-15"/>
        </w:rPr>
        <w:t> </w:t>
      </w:r>
      <w:r>
        <w:rPr>
          <w:color w:val="231F20"/>
        </w:rPr>
        <w:t>deliberately</w:t>
      </w:r>
      <w:r>
        <w:rPr>
          <w:color w:val="231F20"/>
          <w:spacing w:val="-15"/>
        </w:rPr>
        <w:t> </w:t>
      </w:r>
      <w:r>
        <w:rPr>
          <w:color w:val="231F20"/>
        </w:rPr>
        <w:t>will</w:t>
      </w:r>
      <w:r>
        <w:rPr>
          <w:color w:val="231F20"/>
          <w:spacing w:val="-15"/>
        </w:rPr>
        <w:t> </w:t>
      </w:r>
      <w:r>
        <w:rPr>
          <w:color w:val="231F20"/>
        </w:rPr>
        <w:t>face</w:t>
      </w:r>
      <w:r>
        <w:rPr>
          <w:color w:val="231F20"/>
          <w:spacing w:val="-15"/>
        </w:rPr>
        <w:t> </w:t>
      </w:r>
      <w:r>
        <w:rPr>
          <w:color w:val="231F20"/>
        </w:rPr>
        <w:t>the</w:t>
      </w:r>
      <w:r>
        <w:rPr>
          <w:color w:val="231F20"/>
          <w:spacing w:val="-15"/>
        </w:rPr>
        <w:t> </w:t>
      </w:r>
      <w:r>
        <w:rPr>
          <w:color w:val="231F20"/>
        </w:rPr>
        <w:t>same punishment as if they had killed a non-slave, as will owners who cause such a death by reason of neglect. If a slave is killed accidently, it will be independently investigated</w:t>
      </w:r>
      <w:r>
        <w:rPr>
          <w:color w:val="231F20"/>
          <w:spacing w:val="-4"/>
        </w:rPr>
        <w:t> </w:t>
      </w:r>
      <w:r>
        <w:rPr>
          <w:color w:val="231F20"/>
        </w:rPr>
        <w:t>to</w:t>
      </w:r>
      <w:r>
        <w:rPr>
          <w:color w:val="231F20"/>
          <w:spacing w:val="-4"/>
        </w:rPr>
        <w:t> </w:t>
      </w:r>
      <w:r>
        <w:rPr>
          <w:color w:val="231F20"/>
        </w:rPr>
        <w:t>ensure</w:t>
      </w:r>
      <w:r>
        <w:rPr>
          <w:color w:val="231F20"/>
          <w:spacing w:val="-4"/>
        </w:rPr>
        <w:t> </w:t>
      </w:r>
      <w:r>
        <w:rPr>
          <w:color w:val="231F20"/>
        </w:rPr>
        <w:t>there</w:t>
      </w:r>
      <w:r>
        <w:rPr>
          <w:color w:val="231F20"/>
          <w:spacing w:val="-4"/>
        </w:rPr>
        <w:t> </w:t>
      </w:r>
      <w:r>
        <w:rPr>
          <w:color w:val="231F20"/>
        </w:rPr>
        <w:t>was</w:t>
      </w:r>
      <w:r>
        <w:rPr>
          <w:color w:val="231F20"/>
          <w:spacing w:val="-4"/>
        </w:rPr>
        <w:t> </w:t>
      </w:r>
      <w:r>
        <w:rPr>
          <w:color w:val="231F20"/>
        </w:rPr>
        <w:t>no</w:t>
      </w:r>
      <w:r>
        <w:rPr>
          <w:color w:val="231F20"/>
          <w:spacing w:val="-4"/>
        </w:rPr>
        <w:t> </w:t>
      </w:r>
      <w:r>
        <w:rPr>
          <w:color w:val="231F20"/>
        </w:rPr>
        <w:t>foul</w:t>
      </w:r>
      <w:r>
        <w:rPr>
          <w:color w:val="231F20"/>
          <w:spacing w:val="-4"/>
        </w:rPr>
        <w:t> </w:t>
      </w:r>
      <w:r>
        <w:rPr>
          <w:color w:val="231F20"/>
        </w:rPr>
        <w:t>play</w:t>
      </w:r>
      <w:r>
        <w:rPr>
          <w:color w:val="231F20"/>
          <w:spacing w:val="-4"/>
        </w:rPr>
        <w:t> </w:t>
      </w:r>
      <w:r>
        <w:rPr>
          <w:color w:val="231F20"/>
        </w:rPr>
        <w:t>involved. No person may hurt or abuse a slave who does not belong to them.”</w:t>
      </w:r>
    </w:p>
    <w:p>
      <w:pPr>
        <w:spacing w:line="285" w:lineRule="auto" w:before="164"/>
        <w:ind w:left="1260" w:right="897" w:firstLine="360"/>
        <w:jc w:val="both"/>
        <w:rPr>
          <w:i/>
          <w:sz w:val="24"/>
        </w:rPr>
      </w:pPr>
      <w:r>
        <w:rPr>
          <w:i/>
          <w:color w:val="231F20"/>
          <w:w w:val="110"/>
          <w:sz w:val="24"/>
        </w:rPr>
        <w:t>There</w:t>
      </w:r>
      <w:r>
        <w:rPr>
          <w:i/>
          <w:color w:val="231F20"/>
          <w:spacing w:val="-9"/>
          <w:w w:val="110"/>
          <w:sz w:val="24"/>
        </w:rPr>
        <w:t> </w:t>
      </w:r>
      <w:r>
        <w:rPr>
          <w:i/>
          <w:color w:val="231F20"/>
          <w:w w:val="110"/>
          <w:sz w:val="24"/>
        </w:rPr>
        <w:t>were</w:t>
      </w:r>
      <w:r>
        <w:rPr>
          <w:i/>
          <w:color w:val="231F20"/>
          <w:spacing w:val="-9"/>
          <w:w w:val="110"/>
          <w:sz w:val="24"/>
        </w:rPr>
        <w:t> </w:t>
      </w:r>
      <w:r>
        <w:rPr>
          <w:i/>
          <w:color w:val="231F20"/>
          <w:w w:val="110"/>
          <w:sz w:val="24"/>
        </w:rPr>
        <w:t>other</w:t>
      </w:r>
      <w:r>
        <w:rPr>
          <w:i/>
          <w:color w:val="231F20"/>
          <w:spacing w:val="-9"/>
          <w:w w:val="110"/>
          <w:sz w:val="24"/>
        </w:rPr>
        <w:t> </w:t>
      </w:r>
      <w:r>
        <w:rPr>
          <w:i/>
          <w:color w:val="231F20"/>
          <w:w w:val="110"/>
          <w:sz w:val="24"/>
        </w:rPr>
        <w:t>issues</w:t>
      </w:r>
      <w:r>
        <w:rPr>
          <w:i/>
          <w:color w:val="231F20"/>
          <w:spacing w:val="-9"/>
          <w:w w:val="110"/>
          <w:sz w:val="24"/>
        </w:rPr>
        <w:t> </w:t>
      </w:r>
      <w:r>
        <w:rPr>
          <w:i/>
          <w:color w:val="231F20"/>
          <w:w w:val="110"/>
          <w:sz w:val="24"/>
        </w:rPr>
        <w:t>referred</w:t>
      </w:r>
      <w:r>
        <w:rPr>
          <w:i/>
          <w:color w:val="231F20"/>
          <w:spacing w:val="-9"/>
          <w:w w:val="110"/>
          <w:sz w:val="24"/>
        </w:rPr>
        <w:t> </w:t>
      </w:r>
      <w:r>
        <w:rPr>
          <w:i/>
          <w:color w:val="231F20"/>
          <w:w w:val="110"/>
          <w:sz w:val="24"/>
        </w:rPr>
        <w:t>to,</w:t>
      </w:r>
      <w:r>
        <w:rPr>
          <w:i/>
          <w:color w:val="231F20"/>
          <w:spacing w:val="-9"/>
          <w:w w:val="110"/>
          <w:sz w:val="24"/>
        </w:rPr>
        <w:t> </w:t>
      </w:r>
      <w:r>
        <w:rPr>
          <w:i/>
          <w:color w:val="231F20"/>
          <w:w w:val="110"/>
          <w:sz w:val="24"/>
        </w:rPr>
        <w:t>but</w:t>
      </w:r>
      <w:r>
        <w:rPr>
          <w:i/>
          <w:color w:val="231F20"/>
          <w:spacing w:val="-9"/>
          <w:w w:val="110"/>
          <w:sz w:val="24"/>
        </w:rPr>
        <w:t> </w:t>
      </w:r>
      <w:r>
        <w:rPr>
          <w:i/>
          <w:color w:val="231F20"/>
          <w:w w:val="110"/>
          <w:sz w:val="24"/>
        </w:rPr>
        <w:t>they’re</w:t>
      </w:r>
      <w:r>
        <w:rPr>
          <w:i/>
          <w:color w:val="231F20"/>
          <w:spacing w:val="-9"/>
          <w:w w:val="110"/>
          <w:sz w:val="24"/>
        </w:rPr>
        <w:t> </w:t>
      </w:r>
      <w:r>
        <w:rPr>
          <w:i/>
          <w:color w:val="231F20"/>
          <w:w w:val="110"/>
          <w:sz w:val="24"/>
        </w:rPr>
        <w:t>the</w:t>
      </w:r>
      <w:r>
        <w:rPr>
          <w:i/>
          <w:color w:val="231F20"/>
          <w:spacing w:val="-9"/>
          <w:w w:val="110"/>
          <w:sz w:val="24"/>
        </w:rPr>
        <w:t> </w:t>
      </w:r>
      <w:r>
        <w:rPr>
          <w:i/>
          <w:color w:val="231F20"/>
          <w:w w:val="110"/>
          <w:sz w:val="24"/>
        </w:rPr>
        <w:t>most</w:t>
      </w:r>
      <w:r>
        <w:rPr>
          <w:i/>
          <w:color w:val="231F20"/>
          <w:w w:val="110"/>
          <w:sz w:val="24"/>
        </w:rPr>
        <w:t> </w:t>
      </w:r>
      <w:r>
        <w:rPr>
          <w:i/>
          <w:color w:val="231F20"/>
          <w:spacing w:val="-2"/>
          <w:w w:val="115"/>
          <w:sz w:val="24"/>
        </w:rPr>
        <w:t>important.</w:t>
      </w:r>
    </w:p>
    <w:p>
      <w:pPr>
        <w:spacing w:line="285" w:lineRule="auto" w:before="178"/>
        <w:ind w:left="1260" w:right="893" w:firstLine="360"/>
        <w:jc w:val="both"/>
        <w:rPr>
          <w:i/>
          <w:sz w:val="24"/>
        </w:rPr>
      </w:pPr>
      <w:r>
        <w:rPr>
          <w:i/>
          <w:color w:val="231F20"/>
          <w:w w:val="115"/>
          <w:sz w:val="24"/>
        </w:rPr>
        <w:t>The</w:t>
      </w:r>
      <w:r>
        <w:rPr>
          <w:i/>
          <w:color w:val="231F20"/>
          <w:spacing w:val="-4"/>
          <w:w w:val="115"/>
          <w:sz w:val="24"/>
        </w:rPr>
        <w:t> </w:t>
      </w:r>
      <w:r>
        <w:rPr>
          <w:i/>
          <w:color w:val="231F20"/>
          <w:w w:val="115"/>
          <w:sz w:val="24"/>
        </w:rPr>
        <w:t>Ndenge</w:t>
      </w:r>
      <w:r>
        <w:rPr>
          <w:i/>
          <w:color w:val="231F20"/>
          <w:spacing w:val="-4"/>
          <w:w w:val="115"/>
          <w:sz w:val="24"/>
        </w:rPr>
        <w:t> </w:t>
      </w:r>
      <w:r>
        <w:rPr>
          <w:i/>
          <w:color w:val="231F20"/>
          <w:w w:val="115"/>
          <w:sz w:val="24"/>
        </w:rPr>
        <w:t>book</w:t>
      </w:r>
      <w:r>
        <w:rPr>
          <w:i/>
          <w:color w:val="231F20"/>
          <w:spacing w:val="-4"/>
          <w:w w:val="115"/>
          <w:sz w:val="24"/>
        </w:rPr>
        <w:t> </w:t>
      </w:r>
      <w:r>
        <w:rPr>
          <w:i/>
          <w:color w:val="231F20"/>
          <w:w w:val="115"/>
          <w:sz w:val="24"/>
        </w:rPr>
        <w:t>is</w:t>
      </w:r>
      <w:r>
        <w:rPr>
          <w:i/>
          <w:color w:val="231F20"/>
          <w:spacing w:val="-4"/>
          <w:w w:val="115"/>
          <w:sz w:val="24"/>
        </w:rPr>
        <w:t> </w:t>
      </w:r>
      <w:r>
        <w:rPr>
          <w:i/>
          <w:color w:val="231F20"/>
          <w:w w:val="115"/>
          <w:sz w:val="24"/>
        </w:rPr>
        <w:t>a</w:t>
      </w:r>
      <w:r>
        <w:rPr>
          <w:i/>
          <w:color w:val="231F20"/>
          <w:spacing w:val="-4"/>
          <w:w w:val="115"/>
          <w:sz w:val="24"/>
        </w:rPr>
        <w:t> </w:t>
      </w:r>
      <w:r>
        <w:rPr>
          <w:i/>
          <w:color w:val="231F20"/>
          <w:w w:val="115"/>
          <w:sz w:val="24"/>
        </w:rPr>
        <w:t>devastating</w:t>
      </w:r>
      <w:r>
        <w:rPr>
          <w:i/>
          <w:color w:val="231F20"/>
          <w:spacing w:val="-4"/>
          <w:w w:val="115"/>
          <w:sz w:val="24"/>
        </w:rPr>
        <w:t> </w:t>
      </w:r>
      <w:r>
        <w:rPr>
          <w:i/>
          <w:color w:val="231F20"/>
          <w:w w:val="115"/>
          <w:sz w:val="24"/>
        </w:rPr>
        <w:t>indictment</w:t>
      </w:r>
      <w:r>
        <w:rPr>
          <w:i/>
          <w:color w:val="231F20"/>
          <w:spacing w:val="-4"/>
          <w:w w:val="115"/>
          <w:sz w:val="24"/>
        </w:rPr>
        <w:t> </w:t>
      </w:r>
      <w:r>
        <w:rPr>
          <w:i/>
          <w:color w:val="231F20"/>
          <w:w w:val="115"/>
          <w:sz w:val="24"/>
        </w:rPr>
        <w:t>of</w:t>
      </w:r>
      <w:r>
        <w:rPr>
          <w:i/>
          <w:color w:val="231F20"/>
          <w:spacing w:val="-4"/>
          <w:w w:val="115"/>
          <w:sz w:val="24"/>
        </w:rPr>
        <w:t> </w:t>
      </w:r>
      <w:r>
        <w:rPr>
          <w:i/>
          <w:color w:val="231F20"/>
          <w:w w:val="115"/>
          <w:sz w:val="24"/>
        </w:rPr>
        <w:t>the</w:t>
      </w:r>
      <w:r>
        <w:rPr>
          <w:i/>
          <w:color w:val="231F20"/>
          <w:w w:val="115"/>
          <w:sz w:val="24"/>
        </w:rPr>
        <w:t> </w:t>
      </w:r>
      <w:r>
        <w:rPr>
          <w:i/>
          <w:color w:val="231F20"/>
          <w:w w:val="110"/>
          <w:sz w:val="24"/>
        </w:rPr>
        <w:t>man, more impressive in that it was independently </w:t>
      </w:r>
      <w:r>
        <w:rPr>
          <w:i/>
          <w:color w:val="231F20"/>
          <w:w w:val="110"/>
          <w:sz w:val="24"/>
        </w:rPr>
        <w:t>written and</w:t>
      </w:r>
      <w:r>
        <w:rPr>
          <w:i/>
          <w:color w:val="231F20"/>
          <w:spacing w:val="-4"/>
          <w:w w:val="110"/>
          <w:sz w:val="24"/>
        </w:rPr>
        <w:t> </w:t>
      </w:r>
      <w:r>
        <w:rPr>
          <w:i/>
          <w:color w:val="231F20"/>
          <w:w w:val="110"/>
          <w:sz w:val="24"/>
        </w:rPr>
        <w:t>published</w:t>
      </w:r>
      <w:r>
        <w:rPr>
          <w:i/>
          <w:color w:val="231F20"/>
          <w:spacing w:val="-4"/>
          <w:w w:val="110"/>
          <w:sz w:val="24"/>
        </w:rPr>
        <w:t> </w:t>
      </w:r>
      <w:r>
        <w:rPr>
          <w:i/>
          <w:color w:val="231F20"/>
          <w:w w:val="110"/>
          <w:sz w:val="24"/>
        </w:rPr>
        <w:t>under</w:t>
      </w:r>
      <w:r>
        <w:rPr>
          <w:i/>
          <w:color w:val="231F20"/>
          <w:spacing w:val="-4"/>
          <w:w w:val="110"/>
          <w:sz w:val="24"/>
        </w:rPr>
        <w:t> </w:t>
      </w:r>
      <w:r>
        <w:rPr>
          <w:i/>
          <w:color w:val="231F20"/>
          <w:w w:val="110"/>
          <w:sz w:val="24"/>
        </w:rPr>
        <w:t>the</w:t>
      </w:r>
      <w:r>
        <w:rPr>
          <w:i/>
          <w:color w:val="231F20"/>
          <w:spacing w:val="-4"/>
          <w:w w:val="110"/>
          <w:sz w:val="24"/>
        </w:rPr>
        <w:t> </w:t>
      </w:r>
      <w:r>
        <w:rPr>
          <w:i/>
          <w:color w:val="231F20"/>
          <w:w w:val="110"/>
          <w:sz w:val="24"/>
        </w:rPr>
        <w:t>University’s</w:t>
      </w:r>
      <w:r>
        <w:rPr>
          <w:i/>
          <w:color w:val="231F20"/>
          <w:spacing w:val="-4"/>
          <w:w w:val="110"/>
          <w:sz w:val="24"/>
        </w:rPr>
        <w:t> </w:t>
      </w:r>
      <w:r>
        <w:rPr>
          <w:i/>
          <w:color w:val="231F20"/>
          <w:w w:val="110"/>
          <w:sz w:val="24"/>
        </w:rPr>
        <w:t>authority.</w:t>
      </w:r>
      <w:r>
        <w:rPr>
          <w:i/>
          <w:color w:val="231F20"/>
          <w:spacing w:val="-4"/>
          <w:w w:val="110"/>
          <w:sz w:val="24"/>
        </w:rPr>
        <w:t> </w:t>
      </w:r>
      <w:r>
        <w:rPr>
          <w:i/>
          <w:color w:val="231F20"/>
          <w:w w:val="110"/>
          <w:sz w:val="24"/>
        </w:rPr>
        <w:t>The</w:t>
      </w:r>
      <w:r>
        <w:rPr>
          <w:i/>
          <w:color w:val="231F20"/>
          <w:spacing w:val="-4"/>
          <w:w w:val="110"/>
          <w:sz w:val="24"/>
        </w:rPr>
        <w:t> </w:t>
      </w:r>
      <w:r>
        <w:rPr>
          <w:i/>
          <w:color w:val="231F20"/>
          <w:w w:val="110"/>
          <w:sz w:val="24"/>
        </w:rPr>
        <w:t>fraud </w:t>
      </w:r>
      <w:r>
        <w:rPr>
          <w:i/>
          <w:color w:val="231F20"/>
          <w:w w:val="115"/>
          <w:sz w:val="24"/>
        </w:rPr>
        <w:t>report</w:t>
      </w:r>
      <w:r>
        <w:rPr>
          <w:i/>
          <w:color w:val="231F20"/>
          <w:spacing w:val="-10"/>
          <w:w w:val="115"/>
          <w:sz w:val="24"/>
        </w:rPr>
        <w:t> </w:t>
      </w:r>
      <w:r>
        <w:rPr>
          <w:i/>
          <w:color w:val="231F20"/>
          <w:w w:val="115"/>
          <w:sz w:val="24"/>
        </w:rPr>
        <w:t>is</w:t>
      </w:r>
      <w:r>
        <w:rPr>
          <w:i/>
          <w:color w:val="231F20"/>
          <w:spacing w:val="-10"/>
          <w:w w:val="115"/>
          <w:sz w:val="24"/>
        </w:rPr>
        <w:t> </w:t>
      </w:r>
      <w:r>
        <w:rPr>
          <w:i/>
          <w:color w:val="231F20"/>
          <w:w w:val="115"/>
          <w:sz w:val="24"/>
        </w:rPr>
        <w:t>absolutely</w:t>
      </w:r>
      <w:r>
        <w:rPr>
          <w:i/>
          <w:color w:val="231F20"/>
          <w:spacing w:val="-10"/>
          <w:w w:val="115"/>
          <w:sz w:val="24"/>
        </w:rPr>
        <w:t> </w:t>
      </w:r>
      <w:r>
        <w:rPr>
          <w:i/>
          <w:color w:val="231F20"/>
          <w:w w:val="115"/>
          <w:sz w:val="24"/>
        </w:rPr>
        <w:t>shattering,</w:t>
      </w:r>
      <w:r>
        <w:rPr>
          <w:i/>
          <w:color w:val="231F20"/>
          <w:spacing w:val="-10"/>
          <w:w w:val="115"/>
          <w:sz w:val="24"/>
        </w:rPr>
        <w:t> </w:t>
      </w:r>
      <w:r>
        <w:rPr>
          <w:i/>
          <w:color w:val="231F20"/>
          <w:w w:val="115"/>
          <w:sz w:val="24"/>
        </w:rPr>
        <w:t>and</w:t>
      </w:r>
      <w:r>
        <w:rPr>
          <w:i/>
          <w:color w:val="231F20"/>
          <w:spacing w:val="-10"/>
          <w:w w:val="115"/>
          <w:sz w:val="24"/>
        </w:rPr>
        <w:t> </w:t>
      </w:r>
      <w:r>
        <w:rPr>
          <w:i/>
          <w:color w:val="231F20"/>
          <w:w w:val="115"/>
          <w:sz w:val="24"/>
        </w:rPr>
        <w:t>the</w:t>
      </w:r>
      <w:r>
        <w:rPr>
          <w:i/>
          <w:color w:val="231F20"/>
          <w:spacing w:val="-10"/>
          <w:w w:val="115"/>
          <w:sz w:val="24"/>
        </w:rPr>
        <w:t> </w:t>
      </w:r>
      <w:r>
        <w:rPr>
          <w:i/>
          <w:color w:val="231F20"/>
          <w:w w:val="115"/>
          <w:sz w:val="24"/>
        </w:rPr>
        <w:t>amounts</w:t>
      </w:r>
      <w:r>
        <w:rPr>
          <w:i/>
          <w:color w:val="231F20"/>
          <w:spacing w:val="-10"/>
          <w:w w:val="115"/>
          <w:sz w:val="24"/>
        </w:rPr>
        <w:t> </w:t>
      </w:r>
      <w:r>
        <w:rPr>
          <w:i/>
          <w:color w:val="231F20"/>
          <w:w w:val="115"/>
          <w:sz w:val="24"/>
        </w:rPr>
        <w:t>involved</w:t>
      </w:r>
    </w:p>
    <w:p>
      <w:pPr>
        <w:spacing w:after="0" w:line="285" w:lineRule="auto"/>
        <w:jc w:val="both"/>
        <w:rPr>
          <w:sz w:val="24"/>
        </w:rPr>
        <w:sectPr>
          <w:footerReference w:type="default" r:id="rId32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53536;mso-wrap-distance-left:0;mso-wrap-distance-right:0" id="docshapegroup77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spacing w:line="285" w:lineRule="auto" w:before="113"/>
        <w:ind w:left="900" w:right="1254" w:firstLine="0"/>
        <w:jc w:val="both"/>
        <w:rPr>
          <w:i/>
          <w:sz w:val="24"/>
        </w:rPr>
      </w:pPr>
      <w:r>
        <w:rPr>
          <w:i/>
          <w:color w:val="231F20"/>
          <w:w w:val="115"/>
          <w:sz w:val="24"/>
        </w:rPr>
        <w:t>were</w:t>
      </w:r>
      <w:r>
        <w:rPr>
          <w:i/>
          <w:color w:val="231F20"/>
          <w:spacing w:val="-1"/>
          <w:w w:val="115"/>
          <w:sz w:val="24"/>
        </w:rPr>
        <w:t> </w:t>
      </w:r>
      <w:r>
        <w:rPr>
          <w:i/>
          <w:color w:val="231F20"/>
          <w:w w:val="115"/>
          <w:sz w:val="24"/>
        </w:rPr>
        <w:t>nearly</w:t>
      </w:r>
      <w:r>
        <w:rPr>
          <w:i/>
          <w:color w:val="231F20"/>
          <w:spacing w:val="-1"/>
          <w:w w:val="115"/>
          <w:sz w:val="24"/>
        </w:rPr>
        <w:t> </w:t>
      </w:r>
      <w:r>
        <w:rPr>
          <w:i/>
          <w:color w:val="231F20"/>
          <w:w w:val="115"/>
          <w:sz w:val="24"/>
        </w:rPr>
        <w:t>ten</w:t>
      </w:r>
      <w:r>
        <w:rPr>
          <w:i/>
          <w:color w:val="231F20"/>
          <w:spacing w:val="-1"/>
          <w:w w:val="115"/>
          <w:sz w:val="24"/>
        </w:rPr>
        <w:t> </w:t>
      </w:r>
      <w:r>
        <w:rPr>
          <w:i/>
          <w:color w:val="231F20"/>
          <w:w w:val="115"/>
          <w:sz w:val="24"/>
        </w:rPr>
        <w:t>times</w:t>
      </w:r>
      <w:r>
        <w:rPr>
          <w:i/>
          <w:color w:val="231F20"/>
          <w:spacing w:val="-1"/>
          <w:w w:val="115"/>
          <w:sz w:val="24"/>
        </w:rPr>
        <w:t> </w:t>
      </w:r>
      <w:r>
        <w:rPr>
          <w:i/>
          <w:color w:val="231F20"/>
          <w:w w:val="115"/>
          <w:sz w:val="24"/>
        </w:rPr>
        <w:t>the</w:t>
      </w:r>
      <w:r>
        <w:rPr>
          <w:i/>
          <w:color w:val="231F20"/>
          <w:spacing w:val="-1"/>
          <w:w w:val="115"/>
          <w:sz w:val="24"/>
        </w:rPr>
        <w:t> </w:t>
      </w:r>
      <w:r>
        <w:rPr>
          <w:i/>
          <w:color w:val="231F20"/>
          <w:w w:val="115"/>
          <w:sz w:val="24"/>
        </w:rPr>
        <w:t>annual</w:t>
      </w:r>
      <w:r>
        <w:rPr>
          <w:i/>
          <w:color w:val="231F20"/>
          <w:spacing w:val="-1"/>
          <w:w w:val="115"/>
          <w:sz w:val="24"/>
        </w:rPr>
        <w:t> </w:t>
      </w:r>
      <w:r>
        <w:rPr>
          <w:i/>
          <w:color w:val="231F20"/>
          <w:w w:val="115"/>
          <w:sz w:val="24"/>
        </w:rPr>
        <w:t>GDP</w:t>
      </w:r>
      <w:r>
        <w:rPr>
          <w:i/>
          <w:color w:val="231F20"/>
          <w:spacing w:val="-1"/>
          <w:w w:val="115"/>
          <w:sz w:val="24"/>
        </w:rPr>
        <w:t> </w:t>
      </w:r>
      <w:r>
        <w:rPr>
          <w:i/>
          <w:color w:val="231F20"/>
          <w:w w:val="115"/>
          <w:sz w:val="24"/>
        </w:rPr>
        <w:t>of</w:t>
      </w:r>
      <w:r>
        <w:rPr>
          <w:i/>
          <w:color w:val="231F20"/>
          <w:spacing w:val="-1"/>
          <w:w w:val="115"/>
          <w:sz w:val="24"/>
        </w:rPr>
        <w:t> </w:t>
      </w:r>
      <w:r>
        <w:rPr>
          <w:i/>
          <w:color w:val="231F20"/>
          <w:w w:val="115"/>
          <w:sz w:val="24"/>
        </w:rPr>
        <w:t>the</w:t>
      </w:r>
      <w:r>
        <w:rPr>
          <w:i/>
          <w:color w:val="231F20"/>
          <w:spacing w:val="-1"/>
          <w:w w:val="115"/>
          <w:sz w:val="24"/>
        </w:rPr>
        <w:t> </w:t>
      </w:r>
      <w:r>
        <w:rPr>
          <w:i/>
          <w:color w:val="231F20"/>
          <w:w w:val="115"/>
          <w:sz w:val="24"/>
        </w:rPr>
        <w:t>Republic.</w:t>
      </w:r>
      <w:r>
        <w:rPr>
          <w:i/>
          <w:color w:val="231F20"/>
          <w:w w:val="115"/>
          <w:sz w:val="24"/>
        </w:rPr>
        <w:t> </w:t>
      </w:r>
      <w:r>
        <w:rPr>
          <w:i/>
          <w:color w:val="231F20"/>
          <w:w w:val="110"/>
          <w:sz w:val="24"/>
        </w:rPr>
        <w:t>It’s</w:t>
      </w:r>
      <w:r>
        <w:rPr>
          <w:i/>
          <w:color w:val="231F20"/>
          <w:spacing w:val="-12"/>
          <w:w w:val="110"/>
          <w:sz w:val="24"/>
        </w:rPr>
        <w:t> </w:t>
      </w:r>
      <w:r>
        <w:rPr>
          <w:i/>
          <w:color w:val="231F20"/>
          <w:w w:val="110"/>
          <w:sz w:val="24"/>
        </w:rPr>
        <w:t>no</w:t>
      </w:r>
      <w:r>
        <w:rPr>
          <w:i/>
          <w:color w:val="231F20"/>
          <w:spacing w:val="-12"/>
          <w:w w:val="110"/>
          <w:sz w:val="24"/>
        </w:rPr>
        <w:t> </w:t>
      </w:r>
      <w:r>
        <w:rPr>
          <w:i/>
          <w:color w:val="231F20"/>
          <w:w w:val="110"/>
          <w:sz w:val="24"/>
        </w:rPr>
        <w:t>wonder</w:t>
      </w:r>
      <w:r>
        <w:rPr>
          <w:i/>
          <w:color w:val="231F20"/>
          <w:spacing w:val="-12"/>
          <w:w w:val="110"/>
          <w:sz w:val="24"/>
        </w:rPr>
        <w:t> </w:t>
      </w:r>
      <w:r>
        <w:rPr>
          <w:i/>
          <w:color w:val="231F20"/>
          <w:w w:val="110"/>
          <w:sz w:val="24"/>
        </w:rPr>
        <w:t>they</w:t>
      </w:r>
      <w:r>
        <w:rPr>
          <w:i/>
          <w:color w:val="231F20"/>
          <w:spacing w:val="-12"/>
          <w:w w:val="110"/>
          <w:sz w:val="24"/>
        </w:rPr>
        <w:t> </w:t>
      </w:r>
      <w:r>
        <w:rPr>
          <w:i/>
          <w:color w:val="231F20"/>
          <w:w w:val="110"/>
          <w:sz w:val="24"/>
        </w:rPr>
        <w:t>kept</w:t>
      </w:r>
      <w:r>
        <w:rPr>
          <w:i/>
          <w:color w:val="231F20"/>
          <w:spacing w:val="-12"/>
          <w:w w:val="110"/>
          <w:sz w:val="24"/>
        </w:rPr>
        <w:t> </w:t>
      </w:r>
      <w:r>
        <w:rPr>
          <w:i/>
          <w:color w:val="231F20"/>
          <w:w w:val="110"/>
          <w:sz w:val="24"/>
        </w:rPr>
        <w:t>it</w:t>
      </w:r>
      <w:r>
        <w:rPr>
          <w:i/>
          <w:color w:val="231F20"/>
          <w:spacing w:val="-12"/>
          <w:w w:val="110"/>
          <w:sz w:val="24"/>
        </w:rPr>
        <w:t> </w:t>
      </w:r>
      <w:r>
        <w:rPr>
          <w:i/>
          <w:color w:val="231F20"/>
          <w:w w:val="110"/>
          <w:sz w:val="24"/>
        </w:rPr>
        <w:t>quiet</w:t>
      </w:r>
      <w:r>
        <w:rPr>
          <w:i/>
          <w:color w:val="231F20"/>
          <w:spacing w:val="-12"/>
          <w:w w:val="110"/>
          <w:sz w:val="24"/>
        </w:rPr>
        <w:t> </w:t>
      </w:r>
      <w:r>
        <w:rPr>
          <w:i/>
          <w:color w:val="231F20"/>
          <w:w w:val="110"/>
          <w:sz w:val="24"/>
        </w:rPr>
        <w:t>–</w:t>
      </w:r>
      <w:r>
        <w:rPr>
          <w:i/>
          <w:color w:val="231F20"/>
          <w:spacing w:val="-12"/>
          <w:w w:val="110"/>
          <w:sz w:val="24"/>
        </w:rPr>
        <w:t> </w:t>
      </w:r>
      <w:r>
        <w:rPr>
          <w:i/>
          <w:color w:val="231F20"/>
          <w:w w:val="110"/>
          <w:sz w:val="24"/>
        </w:rPr>
        <w:t>both</w:t>
      </w:r>
      <w:r>
        <w:rPr>
          <w:i/>
          <w:color w:val="231F20"/>
          <w:spacing w:val="-12"/>
          <w:w w:val="110"/>
          <w:sz w:val="24"/>
        </w:rPr>
        <w:t> </w:t>
      </w:r>
      <w:r>
        <w:rPr>
          <w:i/>
          <w:color w:val="231F20"/>
          <w:w w:val="110"/>
          <w:sz w:val="24"/>
        </w:rPr>
        <w:t>Ndenge</w:t>
      </w:r>
      <w:r>
        <w:rPr>
          <w:i/>
          <w:color w:val="231F20"/>
          <w:spacing w:val="-12"/>
          <w:w w:val="110"/>
          <w:sz w:val="24"/>
        </w:rPr>
        <w:t> </w:t>
      </w:r>
      <w:r>
        <w:rPr>
          <w:i/>
          <w:color w:val="231F20"/>
          <w:w w:val="110"/>
          <w:sz w:val="24"/>
        </w:rPr>
        <w:t>reports</w:t>
      </w:r>
      <w:r>
        <w:rPr>
          <w:i/>
          <w:color w:val="231F20"/>
          <w:spacing w:val="-12"/>
          <w:w w:val="110"/>
          <w:sz w:val="24"/>
        </w:rPr>
        <w:t> </w:t>
      </w:r>
      <w:r>
        <w:rPr>
          <w:i/>
          <w:color w:val="231F20"/>
          <w:w w:val="110"/>
          <w:sz w:val="24"/>
        </w:rPr>
        <w:t>are also, if unintentionally, indictments of President Ngangi’s </w:t>
      </w:r>
      <w:r>
        <w:rPr>
          <w:i/>
          <w:color w:val="231F20"/>
          <w:w w:val="115"/>
          <w:sz w:val="24"/>
        </w:rPr>
        <w:t>early</w:t>
      </w:r>
      <w:r>
        <w:rPr>
          <w:i/>
          <w:color w:val="231F20"/>
          <w:spacing w:val="-2"/>
          <w:w w:val="115"/>
          <w:sz w:val="24"/>
        </w:rPr>
        <w:t> </w:t>
      </w:r>
      <w:r>
        <w:rPr>
          <w:i/>
          <w:color w:val="231F20"/>
          <w:w w:val="115"/>
          <w:sz w:val="24"/>
        </w:rPr>
        <w:t>rule.</w:t>
      </w:r>
    </w:p>
    <w:p>
      <w:pPr>
        <w:spacing w:after="0" w:line="285" w:lineRule="auto"/>
        <w:jc w:val="both"/>
        <w:rPr>
          <w:sz w:val="24"/>
        </w:rPr>
        <w:sectPr>
          <w:footerReference w:type="default" r:id="rId330"/>
          <w:pgSz w:w="7200" w:h="11520"/>
          <w:pgMar w:footer="620" w:header="0" w:top="400" w:bottom="820" w:left="0" w:right="0"/>
        </w:sectPr>
      </w:pPr>
    </w:p>
    <w:p>
      <w:pPr>
        <w:pStyle w:val="BodyText"/>
        <w:rPr>
          <w:i/>
          <w:sz w:val="20"/>
        </w:rPr>
      </w:pPr>
      <w:r>
        <w:rPr/>
        <w:pict>
          <v:group style="position:absolute;margin-left:0pt;margin-top:0pt;width:360pt;height:208.3pt;mso-position-horizontal-relative:page;mso-position-vertical-relative:page;z-index:15904256" id="docshapegroup774" coordorigin="0,0" coordsize="7200,4166">
            <v:shape style="position:absolute;left:0;top:0;width:5895;height:1952" type="#_x0000_t75" id="docshape775" stroked="false">
              <v:imagedata r:id="rId6" o:title=""/>
            </v:shape>
            <v:shape style="position:absolute;left:5890;top:0;width:1310;height:2602" type="#_x0000_t75" id="docshape776" stroked="false">
              <v:imagedata r:id="rId7" o:title=""/>
            </v:shape>
            <v:shape style="position:absolute;left:0;top:1947;width:5895;height:1950" type="#_x0000_t75" id="docshape777" stroked="false">
              <v:imagedata r:id="rId8" o:title=""/>
            </v:shape>
            <v:shape style="position:absolute;left:5890;top:2597;width:1310;height:1300" type="#_x0000_t75" id="docshape778" stroked="false">
              <v:imagedata r:id="rId9" o:title=""/>
            </v:shape>
            <v:shape style="position:absolute;left:0;top:0;width:7200;height:4166" type="#_x0000_t202" id="docshape779"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360" w:right="0"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90"/>
                        <w:sz w:val="56"/>
                      </w:rPr>
                      <w:t>24</w:t>
                    </w:r>
                  </w:p>
                  <w:p>
                    <w:pPr>
                      <w:spacing w:line="453" w:lineRule="exact" w:before="0"/>
                      <w:ind w:left="360" w:right="0" w:firstLine="0"/>
                      <w:jc w:val="center"/>
                      <w:rPr>
                        <w:rFonts w:ascii="Arial Narrow"/>
                        <w:sz w:val="40"/>
                      </w:rPr>
                    </w:pPr>
                    <w:r>
                      <w:rPr>
                        <w:rFonts w:ascii="Arial Narrow"/>
                        <w:color w:val="231F20"/>
                        <w:spacing w:val="1"/>
                        <w:sz w:val="40"/>
                        <w:u w:val="double" w:color="231F20"/>
                      </w:rPr>
                      <w:t> </w:t>
                    </w:r>
                    <w:r>
                      <w:rPr>
                        <w:rFonts w:ascii="Arial Narrow"/>
                        <w:color w:val="231F20"/>
                        <w:w w:val="75"/>
                        <w:sz w:val="40"/>
                        <w:u w:val="double" w:color="231F20"/>
                      </w:rPr>
                      <w:t>Renewing</w:t>
                    </w:r>
                    <w:r>
                      <w:rPr>
                        <w:rFonts w:ascii="Arial Narrow"/>
                        <w:color w:val="231F20"/>
                        <w:spacing w:val="-11"/>
                        <w:sz w:val="40"/>
                        <w:u w:val="double" w:color="231F20"/>
                      </w:rPr>
                      <w:t> </w:t>
                    </w:r>
                    <w:r>
                      <w:rPr>
                        <w:rFonts w:ascii="Arial Narrow"/>
                        <w:color w:val="231F20"/>
                        <w:w w:val="75"/>
                        <w:sz w:val="40"/>
                        <w:u w:val="double" w:color="231F20"/>
                      </w:rPr>
                      <w:t>Old</w:t>
                    </w:r>
                    <w:r>
                      <w:rPr>
                        <w:rFonts w:ascii="Arial Narrow"/>
                        <w:color w:val="231F20"/>
                        <w:spacing w:val="-12"/>
                        <w:sz w:val="40"/>
                        <w:u w:val="double" w:color="231F20"/>
                      </w:rPr>
                      <w:t> </w:t>
                    </w:r>
                    <w:r>
                      <w:rPr>
                        <w:rFonts w:ascii="Arial Narrow"/>
                        <w:color w:val="231F20"/>
                        <w:spacing w:val="-2"/>
                        <w:w w:val="75"/>
                        <w:sz w:val="40"/>
                        <w:u w:val="double" w:color="231F20"/>
                      </w:rPr>
                      <w:t>Acquaintances</w:t>
                    </w:r>
                    <w:r>
                      <w:rPr>
                        <w:rFonts w:ascii="Arial Narrow"/>
                        <w:color w:val="231F20"/>
                        <w:spacing w:val="40"/>
                        <w:sz w:val="40"/>
                        <w:u w:val="double" w:color="231F20"/>
                      </w:rPr>
                      <w:t> </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22"/>
        </w:rPr>
      </w:pPr>
    </w:p>
    <w:p>
      <w:pPr>
        <w:pStyle w:val="BodyText"/>
        <w:spacing w:line="283" w:lineRule="auto" w:before="113"/>
        <w:ind w:left="1683" w:right="889"/>
        <w:jc w:val="both"/>
      </w:pPr>
      <w:r>
        <w:rPr/>
        <w:pict>
          <v:shape style="position:absolute;margin-left:61.091801pt;margin-top:-5.047643pt;width:23.1pt;height:64.6pt;mso-position-horizontal-relative:page;mso-position-vertical-relative:paragraph;z-index:-19746816" type="#_x0000_t202" id="docshape780" filled="false" stroked="false">
            <v:textbox inset="0,0,0,0">
              <w:txbxContent>
                <w:p>
                  <w:pPr>
                    <w:spacing w:line="1292" w:lineRule="exact" w:before="0"/>
                    <w:ind w:left="0" w:right="0" w:firstLine="0"/>
                    <w:jc w:val="left"/>
                    <w:rPr>
                      <w:rFonts w:ascii="Arial Narrow"/>
                      <w:b/>
                      <w:sz w:val="115"/>
                    </w:rPr>
                  </w:pPr>
                  <w:r>
                    <w:rPr>
                      <w:rFonts w:ascii="Arial Narrow"/>
                      <w:b/>
                      <w:color w:val="231F20"/>
                      <w:w w:val="62"/>
                      <w:sz w:val="115"/>
                    </w:rPr>
                    <w:t>O</w:t>
                  </w:r>
                </w:p>
              </w:txbxContent>
            </v:textbox>
            <w10:wrap type="none"/>
          </v:shape>
        </w:pict>
      </w:r>
      <w:r>
        <w:rPr>
          <w:color w:val="231F20"/>
        </w:rPr>
        <w:t>nce the inspections and investigations into the Ndenge clique and plot were completed, </w:t>
      </w:r>
      <w:r>
        <w:rPr>
          <w:color w:val="231F20"/>
        </w:rPr>
        <w:t>Mum and</w:t>
      </w:r>
      <w:r>
        <w:rPr>
          <w:color w:val="231F20"/>
          <w:spacing w:val="17"/>
        </w:rPr>
        <w:t> </w:t>
      </w:r>
      <w:r>
        <w:rPr>
          <w:color w:val="231F20"/>
        </w:rPr>
        <w:t>Dad</w:t>
      </w:r>
      <w:r>
        <w:rPr>
          <w:color w:val="231F20"/>
          <w:spacing w:val="17"/>
        </w:rPr>
        <w:t> </w:t>
      </w:r>
      <w:r>
        <w:rPr>
          <w:color w:val="231F20"/>
        </w:rPr>
        <w:t>took</w:t>
      </w:r>
      <w:r>
        <w:rPr>
          <w:color w:val="231F20"/>
          <w:spacing w:val="17"/>
        </w:rPr>
        <w:t> </w:t>
      </w:r>
      <w:r>
        <w:rPr>
          <w:color w:val="231F20"/>
        </w:rPr>
        <w:t>us</w:t>
      </w:r>
      <w:r>
        <w:rPr>
          <w:color w:val="231F20"/>
          <w:spacing w:val="17"/>
        </w:rPr>
        <w:t> </w:t>
      </w:r>
      <w:r>
        <w:rPr>
          <w:color w:val="231F20"/>
        </w:rPr>
        <w:t>aside,</w:t>
      </w:r>
      <w:r>
        <w:rPr>
          <w:color w:val="231F20"/>
          <w:spacing w:val="17"/>
        </w:rPr>
        <w:t> </w:t>
      </w:r>
      <w:r>
        <w:rPr>
          <w:color w:val="231F20"/>
        </w:rPr>
        <w:t>looked</w:t>
      </w:r>
      <w:r>
        <w:rPr>
          <w:color w:val="231F20"/>
          <w:spacing w:val="17"/>
        </w:rPr>
        <w:t> </w:t>
      </w:r>
      <w:r>
        <w:rPr>
          <w:color w:val="231F20"/>
        </w:rPr>
        <w:t>us</w:t>
      </w:r>
      <w:r>
        <w:rPr>
          <w:color w:val="231F20"/>
          <w:spacing w:val="17"/>
        </w:rPr>
        <w:t> </w:t>
      </w:r>
      <w:r>
        <w:rPr>
          <w:color w:val="231F20"/>
        </w:rPr>
        <w:t>up</w:t>
      </w:r>
      <w:r>
        <w:rPr>
          <w:color w:val="231F20"/>
          <w:spacing w:val="17"/>
        </w:rPr>
        <w:t> </w:t>
      </w:r>
      <w:r>
        <w:rPr>
          <w:color w:val="231F20"/>
        </w:rPr>
        <w:t>and</w:t>
      </w:r>
      <w:r>
        <w:rPr>
          <w:color w:val="231F20"/>
          <w:spacing w:val="17"/>
        </w:rPr>
        <w:t> </w:t>
      </w:r>
      <w:r>
        <w:rPr>
          <w:color w:val="231F20"/>
          <w:spacing w:val="-4"/>
        </w:rPr>
        <w:t>down,</w:t>
      </w:r>
    </w:p>
    <w:p>
      <w:pPr>
        <w:pStyle w:val="BodyText"/>
        <w:spacing w:line="283" w:lineRule="auto" w:before="4"/>
        <w:ind w:left="1259" w:right="892"/>
        <w:jc w:val="both"/>
      </w:pPr>
      <w:r>
        <w:rPr>
          <w:color w:val="231F20"/>
        </w:rPr>
        <w:t>and he said, “You both look exhausted. Go away somewhere and have a holiday. You can go anywhere in</w:t>
      </w:r>
      <w:r>
        <w:rPr>
          <w:color w:val="231F20"/>
          <w:spacing w:val="-11"/>
        </w:rPr>
        <w:t> </w:t>
      </w:r>
      <w:r>
        <w:rPr>
          <w:color w:val="231F20"/>
        </w:rPr>
        <w:t>the</w:t>
      </w:r>
      <w:r>
        <w:rPr>
          <w:color w:val="231F20"/>
          <w:spacing w:val="-11"/>
        </w:rPr>
        <w:t> </w:t>
      </w:r>
      <w:r>
        <w:rPr>
          <w:color w:val="231F20"/>
        </w:rPr>
        <w:t>Republic.”</w:t>
      </w:r>
      <w:r>
        <w:rPr>
          <w:color w:val="231F20"/>
          <w:spacing w:val="-11"/>
        </w:rPr>
        <w:t> </w:t>
      </w:r>
      <w:r>
        <w:rPr>
          <w:color w:val="231F20"/>
        </w:rPr>
        <w:t>Judy</w:t>
      </w:r>
      <w:r>
        <w:rPr>
          <w:color w:val="231F20"/>
          <w:spacing w:val="-11"/>
        </w:rPr>
        <w:t> </w:t>
      </w:r>
      <w:r>
        <w:rPr>
          <w:color w:val="231F20"/>
        </w:rPr>
        <w:t>interrupted</w:t>
      </w:r>
      <w:r>
        <w:rPr>
          <w:color w:val="231F20"/>
          <w:spacing w:val="-11"/>
        </w:rPr>
        <w:t> </w:t>
      </w:r>
      <w:r>
        <w:rPr>
          <w:color w:val="231F20"/>
        </w:rPr>
        <w:t>Dad,</w:t>
      </w:r>
      <w:r>
        <w:rPr>
          <w:color w:val="231F20"/>
          <w:spacing w:val="-11"/>
        </w:rPr>
        <w:t> </w:t>
      </w:r>
      <w:r>
        <w:rPr>
          <w:color w:val="231F20"/>
        </w:rPr>
        <w:t>“...except</w:t>
      </w:r>
      <w:r>
        <w:rPr>
          <w:color w:val="231F20"/>
          <w:spacing w:val="-11"/>
        </w:rPr>
        <w:t> </w:t>
      </w:r>
      <w:r>
        <w:rPr>
          <w:color w:val="231F20"/>
        </w:rPr>
        <w:t>Casa </w:t>
      </w:r>
      <w:r>
        <w:rPr>
          <w:color w:val="231F20"/>
          <w:spacing w:val="-4"/>
        </w:rPr>
        <w:t>Isabella</w:t>
      </w:r>
      <w:r>
        <w:rPr>
          <w:color w:val="231F20"/>
          <w:spacing w:val="-6"/>
        </w:rPr>
        <w:t> </w:t>
      </w:r>
      <w:r>
        <w:rPr>
          <w:color w:val="231F20"/>
          <w:spacing w:val="-4"/>
        </w:rPr>
        <w:t>or</w:t>
      </w:r>
      <w:r>
        <w:rPr>
          <w:color w:val="231F20"/>
          <w:spacing w:val="-6"/>
        </w:rPr>
        <w:t> </w:t>
      </w:r>
      <w:r>
        <w:rPr>
          <w:color w:val="231F20"/>
          <w:spacing w:val="-4"/>
        </w:rPr>
        <w:t>St</w:t>
      </w:r>
      <w:r>
        <w:rPr>
          <w:color w:val="231F20"/>
          <w:spacing w:val="-6"/>
        </w:rPr>
        <w:t> </w:t>
      </w:r>
      <w:r>
        <w:rPr>
          <w:color w:val="231F20"/>
          <w:spacing w:val="-4"/>
        </w:rPr>
        <w:t>Michael’s</w:t>
      </w:r>
      <w:r>
        <w:rPr>
          <w:color w:val="231F20"/>
          <w:spacing w:val="-6"/>
        </w:rPr>
        <w:t> </w:t>
      </w:r>
      <w:r>
        <w:rPr>
          <w:color w:val="231F20"/>
          <w:spacing w:val="-4"/>
        </w:rPr>
        <w:t>Island,”</w:t>
      </w:r>
      <w:r>
        <w:rPr>
          <w:color w:val="231F20"/>
          <w:spacing w:val="-6"/>
        </w:rPr>
        <w:t> </w:t>
      </w:r>
      <w:r>
        <w:rPr>
          <w:color w:val="231F20"/>
          <w:spacing w:val="-4"/>
        </w:rPr>
        <w:t>she</w:t>
      </w:r>
      <w:r>
        <w:rPr>
          <w:color w:val="231F20"/>
          <w:spacing w:val="-6"/>
        </w:rPr>
        <w:t> </w:t>
      </w:r>
      <w:r>
        <w:rPr>
          <w:color w:val="231F20"/>
          <w:spacing w:val="-4"/>
        </w:rPr>
        <w:t>added.</w:t>
      </w:r>
      <w:r>
        <w:rPr>
          <w:color w:val="231F20"/>
          <w:spacing w:val="-6"/>
        </w:rPr>
        <w:t> </w:t>
      </w:r>
      <w:r>
        <w:rPr>
          <w:color w:val="231F20"/>
          <w:spacing w:val="-4"/>
        </w:rPr>
        <w:t>Dad</w:t>
      </w:r>
      <w:r>
        <w:rPr>
          <w:color w:val="231F20"/>
          <w:spacing w:val="-6"/>
        </w:rPr>
        <w:t> </w:t>
      </w:r>
      <w:r>
        <w:rPr>
          <w:color w:val="231F20"/>
          <w:spacing w:val="-4"/>
        </w:rPr>
        <w:t>nodded, </w:t>
      </w:r>
      <w:r>
        <w:rPr>
          <w:color w:val="231F20"/>
        </w:rPr>
        <w:t>“except those,” he said.</w:t>
      </w:r>
    </w:p>
    <w:p>
      <w:pPr>
        <w:pStyle w:val="BodyText"/>
        <w:spacing w:line="283" w:lineRule="auto" w:before="187"/>
        <w:ind w:left="1259" w:right="893" w:firstLine="360"/>
        <w:jc w:val="both"/>
      </w:pPr>
      <w:r>
        <w:rPr>
          <w:color w:val="231F20"/>
          <w:spacing w:val="-2"/>
        </w:rPr>
        <w:t>“The</w:t>
      </w:r>
      <w:r>
        <w:rPr>
          <w:color w:val="231F20"/>
          <w:spacing w:val="-11"/>
        </w:rPr>
        <w:t> </w:t>
      </w:r>
      <w:r>
        <w:rPr>
          <w:color w:val="231F20"/>
          <w:spacing w:val="-2"/>
        </w:rPr>
        <w:t>Secretariat</w:t>
      </w:r>
      <w:r>
        <w:rPr>
          <w:color w:val="231F20"/>
          <w:spacing w:val="-11"/>
        </w:rPr>
        <w:t> </w:t>
      </w:r>
      <w:r>
        <w:rPr>
          <w:color w:val="231F20"/>
          <w:spacing w:val="-2"/>
        </w:rPr>
        <w:t>team</w:t>
      </w:r>
      <w:r>
        <w:rPr>
          <w:color w:val="231F20"/>
          <w:spacing w:val="-11"/>
        </w:rPr>
        <w:t> </w:t>
      </w:r>
      <w:r>
        <w:rPr>
          <w:color w:val="231F20"/>
          <w:spacing w:val="-2"/>
        </w:rPr>
        <w:t>is</w:t>
      </w:r>
      <w:r>
        <w:rPr>
          <w:color w:val="231F20"/>
          <w:spacing w:val="-11"/>
        </w:rPr>
        <w:t> </w:t>
      </w:r>
      <w:r>
        <w:rPr>
          <w:color w:val="231F20"/>
          <w:spacing w:val="-2"/>
        </w:rPr>
        <w:t>very</w:t>
      </w:r>
      <w:r>
        <w:rPr>
          <w:color w:val="231F20"/>
          <w:spacing w:val="-11"/>
        </w:rPr>
        <w:t> </w:t>
      </w:r>
      <w:r>
        <w:rPr>
          <w:color w:val="231F20"/>
          <w:spacing w:val="-2"/>
        </w:rPr>
        <w:t>good,</w:t>
      </w:r>
      <w:r>
        <w:rPr>
          <w:color w:val="231F20"/>
          <w:spacing w:val="-11"/>
        </w:rPr>
        <w:t> </w:t>
      </w:r>
      <w:r>
        <w:rPr>
          <w:color w:val="231F20"/>
          <w:spacing w:val="-2"/>
        </w:rPr>
        <w:t>and</w:t>
      </w:r>
      <w:r>
        <w:rPr>
          <w:color w:val="231F20"/>
          <w:spacing w:val="-11"/>
        </w:rPr>
        <w:t> </w:t>
      </w:r>
      <w:r>
        <w:rPr>
          <w:color w:val="231F20"/>
          <w:spacing w:val="-2"/>
        </w:rPr>
        <w:t>Emma</w:t>
      </w:r>
      <w:r>
        <w:rPr>
          <w:color w:val="231F20"/>
          <w:spacing w:val="-11"/>
        </w:rPr>
        <w:t> </w:t>
      </w:r>
      <w:r>
        <w:rPr>
          <w:color w:val="231F20"/>
          <w:spacing w:val="-2"/>
        </w:rPr>
        <w:t>is</w:t>
      </w:r>
      <w:r>
        <w:rPr>
          <w:color w:val="231F20"/>
          <w:spacing w:val="-11"/>
        </w:rPr>
        <w:t> </w:t>
      </w:r>
      <w:r>
        <w:rPr>
          <w:color w:val="231F20"/>
          <w:spacing w:val="-2"/>
        </w:rPr>
        <w:t>an </w:t>
      </w:r>
      <w:r>
        <w:rPr>
          <w:color w:val="231F20"/>
        </w:rPr>
        <w:t>efficient</w:t>
      </w:r>
      <w:r>
        <w:rPr>
          <w:color w:val="231F20"/>
          <w:spacing w:val="-2"/>
        </w:rPr>
        <w:t> </w:t>
      </w:r>
      <w:r>
        <w:rPr>
          <w:color w:val="231F20"/>
        </w:rPr>
        <w:t>leader</w:t>
      </w:r>
      <w:r>
        <w:rPr>
          <w:color w:val="231F20"/>
          <w:spacing w:val="-2"/>
        </w:rPr>
        <w:t> </w:t>
      </w:r>
      <w:r>
        <w:rPr>
          <w:color w:val="231F20"/>
        </w:rPr>
        <w:t>in</w:t>
      </w:r>
      <w:r>
        <w:rPr>
          <w:color w:val="231F20"/>
          <w:spacing w:val="-2"/>
        </w:rPr>
        <w:t> </w:t>
      </w:r>
      <w:r>
        <w:rPr>
          <w:color w:val="231F20"/>
        </w:rPr>
        <w:t>your</w:t>
      </w:r>
      <w:r>
        <w:rPr>
          <w:color w:val="231F20"/>
          <w:spacing w:val="-2"/>
        </w:rPr>
        <w:t> </w:t>
      </w:r>
      <w:r>
        <w:rPr>
          <w:color w:val="231F20"/>
        </w:rPr>
        <w:t>absence,”</w:t>
      </w:r>
      <w:r>
        <w:rPr>
          <w:color w:val="231F20"/>
          <w:spacing w:val="-2"/>
        </w:rPr>
        <w:t> </w:t>
      </w:r>
      <w:r>
        <w:rPr>
          <w:color w:val="231F20"/>
        </w:rPr>
        <w:t>Mum</w:t>
      </w:r>
      <w:r>
        <w:rPr>
          <w:color w:val="231F20"/>
          <w:spacing w:val="-2"/>
        </w:rPr>
        <w:t> </w:t>
      </w:r>
      <w:r>
        <w:rPr>
          <w:color w:val="231F20"/>
        </w:rPr>
        <w:t>said.</w:t>
      </w:r>
      <w:r>
        <w:rPr>
          <w:color w:val="231F20"/>
          <w:spacing w:val="-2"/>
        </w:rPr>
        <w:t> </w:t>
      </w:r>
      <w:r>
        <w:rPr>
          <w:color w:val="231F20"/>
        </w:rPr>
        <w:t>“You</w:t>
      </w:r>
      <w:r>
        <w:rPr>
          <w:color w:val="231F20"/>
          <w:spacing w:val="-2"/>
        </w:rPr>
        <w:t> </w:t>
      </w:r>
      <w:r>
        <w:rPr>
          <w:color w:val="231F20"/>
        </w:rPr>
        <w:t>can leave</w:t>
      </w:r>
      <w:r>
        <w:rPr>
          <w:color w:val="231F20"/>
          <w:spacing w:val="-7"/>
        </w:rPr>
        <w:t> </w:t>
      </w:r>
      <w:r>
        <w:rPr>
          <w:color w:val="231F20"/>
        </w:rPr>
        <w:t>everything</w:t>
      </w:r>
      <w:r>
        <w:rPr>
          <w:color w:val="231F20"/>
          <w:spacing w:val="-7"/>
        </w:rPr>
        <w:t> </w:t>
      </w:r>
      <w:r>
        <w:rPr>
          <w:color w:val="231F20"/>
        </w:rPr>
        <w:t>in</w:t>
      </w:r>
      <w:r>
        <w:rPr>
          <w:color w:val="231F20"/>
          <w:spacing w:val="-7"/>
        </w:rPr>
        <w:t> </w:t>
      </w:r>
      <w:r>
        <w:rPr>
          <w:color w:val="231F20"/>
        </w:rPr>
        <w:t>their</w:t>
      </w:r>
      <w:r>
        <w:rPr>
          <w:color w:val="231F20"/>
          <w:spacing w:val="-7"/>
        </w:rPr>
        <w:t> </w:t>
      </w:r>
      <w:r>
        <w:rPr>
          <w:color w:val="231F20"/>
        </w:rPr>
        <w:t>hands.</w:t>
      </w:r>
      <w:r>
        <w:rPr>
          <w:color w:val="231F20"/>
          <w:spacing w:val="-7"/>
        </w:rPr>
        <w:t> </w:t>
      </w:r>
      <w:r>
        <w:rPr>
          <w:color w:val="231F20"/>
        </w:rPr>
        <w:t>They</w:t>
      </w:r>
      <w:r>
        <w:rPr>
          <w:color w:val="231F20"/>
          <w:spacing w:val="-7"/>
        </w:rPr>
        <w:t> </w:t>
      </w:r>
      <w:r>
        <w:rPr>
          <w:color w:val="231F20"/>
        </w:rPr>
        <w:t>can</w:t>
      </w:r>
      <w:r>
        <w:rPr>
          <w:color w:val="231F20"/>
          <w:spacing w:val="-7"/>
        </w:rPr>
        <w:t> </w:t>
      </w:r>
      <w:r>
        <w:rPr>
          <w:color w:val="231F20"/>
        </w:rPr>
        <w:t>come</w:t>
      </w:r>
      <w:r>
        <w:rPr>
          <w:color w:val="231F20"/>
          <w:spacing w:val="-7"/>
        </w:rPr>
        <w:t> </w:t>
      </w:r>
      <w:r>
        <w:rPr>
          <w:color w:val="231F20"/>
        </w:rPr>
        <w:t>to</w:t>
      </w:r>
      <w:r>
        <w:rPr>
          <w:color w:val="231F20"/>
          <w:spacing w:val="-7"/>
        </w:rPr>
        <w:t> </w:t>
      </w:r>
      <w:r>
        <w:rPr>
          <w:color w:val="231F20"/>
        </w:rPr>
        <w:t>us</w:t>
      </w:r>
      <w:r>
        <w:rPr>
          <w:color w:val="231F20"/>
          <w:spacing w:val="-7"/>
        </w:rPr>
        <w:t> </w:t>
      </w:r>
      <w:r>
        <w:rPr>
          <w:color w:val="231F20"/>
        </w:rPr>
        <w:t>if there are any problems.”</w:t>
      </w:r>
    </w:p>
    <w:p>
      <w:pPr>
        <w:spacing w:after="0" w:line="283" w:lineRule="auto"/>
        <w:jc w:val="both"/>
        <w:sectPr>
          <w:footerReference w:type="default" r:id="rId331"/>
          <w:pgSz w:w="7200" w:h="11520"/>
          <w:pgMar w:footer="620" w:header="0" w:top="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52000;mso-wrap-distance-left:0;mso-wrap-distance-right:0" id="docshapegroup78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9" w:firstLine="360"/>
        <w:jc w:val="both"/>
      </w:pPr>
      <w:r>
        <w:rPr>
          <w:color w:val="231F20"/>
        </w:rPr>
        <w:t>We looked at one another silently for a minute or two,</w:t>
      </w:r>
      <w:r>
        <w:rPr>
          <w:color w:val="231F20"/>
          <w:spacing w:val="-11"/>
        </w:rPr>
        <w:t> </w:t>
      </w:r>
      <w:r>
        <w:rPr>
          <w:color w:val="231F20"/>
        </w:rPr>
        <w:t>both</w:t>
      </w:r>
      <w:r>
        <w:rPr>
          <w:color w:val="231F20"/>
          <w:spacing w:val="-11"/>
        </w:rPr>
        <w:t> </w:t>
      </w:r>
      <w:r>
        <w:rPr>
          <w:color w:val="231F20"/>
        </w:rPr>
        <w:t>thinking,</w:t>
      </w:r>
      <w:r>
        <w:rPr>
          <w:color w:val="231F20"/>
          <w:spacing w:val="-11"/>
        </w:rPr>
        <w:t> </w:t>
      </w:r>
      <w:r>
        <w:rPr>
          <w:color w:val="231F20"/>
        </w:rPr>
        <w:t>before</w:t>
      </w:r>
      <w:r>
        <w:rPr>
          <w:color w:val="231F20"/>
          <w:spacing w:val="-11"/>
        </w:rPr>
        <w:t> </w:t>
      </w:r>
      <w:r>
        <w:rPr>
          <w:color w:val="231F20"/>
        </w:rPr>
        <w:t>we</w:t>
      </w:r>
      <w:r>
        <w:rPr>
          <w:color w:val="231F20"/>
          <w:spacing w:val="-11"/>
        </w:rPr>
        <w:t> </w:t>
      </w:r>
      <w:r>
        <w:rPr>
          <w:color w:val="231F20"/>
        </w:rPr>
        <w:t>both</w:t>
      </w:r>
      <w:r>
        <w:rPr>
          <w:color w:val="231F20"/>
          <w:spacing w:val="-11"/>
        </w:rPr>
        <w:t> </w:t>
      </w:r>
      <w:r>
        <w:rPr>
          <w:color w:val="231F20"/>
        </w:rPr>
        <w:t>nodded</w:t>
      </w:r>
      <w:r>
        <w:rPr>
          <w:color w:val="231F20"/>
          <w:spacing w:val="-11"/>
        </w:rPr>
        <w:t> </w:t>
      </w:r>
      <w:r>
        <w:rPr>
          <w:color w:val="231F20"/>
        </w:rPr>
        <w:t>and</w:t>
      </w:r>
      <w:r>
        <w:rPr>
          <w:color w:val="231F20"/>
          <w:spacing w:val="-11"/>
        </w:rPr>
        <w:t> </w:t>
      </w:r>
      <w:r>
        <w:rPr>
          <w:color w:val="231F20"/>
        </w:rPr>
        <w:t>turned around. “Okay,” I said for both of us, “We’ll go to Concordia</w:t>
      </w:r>
      <w:r>
        <w:rPr>
          <w:color w:val="231F20"/>
          <w:spacing w:val="-4"/>
        </w:rPr>
        <w:t> </w:t>
      </w:r>
      <w:r>
        <w:rPr>
          <w:color w:val="231F20"/>
        </w:rPr>
        <w:t>to</w:t>
      </w:r>
      <w:r>
        <w:rPr>
          <w:color w:val="231F20"/>
          <w:spacing w:val="-4"/>
        </w:rPr>
        <w:t> </w:t>
      </w:r>
      <w:r>
        <w:rPr>
          <w:color w:val="231F20"/>
        </w:rPr>
        <w:t>visit</w:t>
      </w:r>
      <w:r>
        <w:rPr>
          <w:color w:val="231F20"/>
          <w:spacing w:val="-4"/>
        </w:rPr>
        <w:t> </w:t>
      </w:r>
      <w:r>
        <w:rPr>
          <w:color w:val="231F20"/>
        </w:rPr>
        <w:t>our</w:t>
      </w:r>
      <w:r>
        <w:rPr>
          <w:color w:val="231F20"/>
          <w:spacing w:val="-4"/>
        </w:rPr>
        <w:t> </w:t>
      </w:r>
      <w:r>
        <w:rPr>
          <w:color w:val="231F20"/>
        </w:rPr>
        <w:t>old</w:t>
      </w:r>
      <w:r>
        <w:rPr>
          <w:color w:val="231F20"/>
          <w:spacing w:val="-4"/>
        </w:rPr>
        <w:t> </w:t>
      </w:r>
      <w:r>
        <w:rPr>
          <w:color w:val="231F20"/>
        </w:rPr>
        <w:t>school.</w:t>
      </w:r>
      <w:r>
        <w:rPr>
          <w:color w:val="231F20"/>
          <w:spacing w:val="-4"/>
        </w:rPr>
        <w:t> </w:t>
      </w:r>
      <w:r>
        <w:rPr>
          <w:color w:val="231F20"/>
        </w:rPr>
        <w:t>Dad,</w:t>
      </w:r>
      <w:r>
        <w:rPr>
          <w:color w:val="231F20"/>
          <w:spacing w:val="-4"/>
        </w:rPr>
        <w:t> </w:t>
      </w:r>
      <w:r>
        <w:rPr>
          <w:color w:val="231F20"/>
        </w:rPr>
        <w:t>please</w:t>
      </w:r>
      <w:r>
        <w:rPr>
          <w:color w:val="231F20"/>
          <w:spacing w:val="-4"/>
        </w:rPr>
        <w:t> </w:t>
      </w:r>
      <w:r>
        <w:rPr>
          <w:color w:val="231F20"/>
        </w:rPr>
        <w:t>will</w:t>
      </w:r>
      <w:r>
        <w:rPr>
          <w:color w:val="231F20"/>
          <w:spacing w:val="-4"/>
        </w:rPr>
        <w:t> </w:t>
      </w:r>
      <w:r>
        <w:rPr>
          <w:color w:val="231F20"/>
        </w:rPr>
        <w:t>you let</w:t>
      </w:r>
      <w:r>
        <w:rPr>
          <w:color w:val="231F20"/>
          <w:spacing w:val="-15"/>
        </w:rPr>
        <w:t> </w:t>
      </w:r>
      <w:r>
        <w:rPr>
          <w:color w:val="231F20"/>
        </w:rPr>
        <w:t>them</w:t>
      </w:r>
      <w:r>
        <w:rPr>
          <w:color w:val="231F20"/>
          <w:spacing w:val="-15"/>
        </w:rPr>
        <w:t> </w:t>
      </w:r>
      <w:r>
        <w:rPr>
          <w:color w:val="231F20"/>
        </w:rPr>
        <w:t>know</w:t>
      </w:r>
      <w:r>
        <w:rPr>
          <w:color w:val="231F20"/>
          <w:spacing w:val="-15"/>
        </w:rPr>
        <w:t> </w:t>
      </w:r>
      <w:r>
        <w:rPr>
          <w:color w:val="231F20"/>
        </w:rPr>
        <w:t>and</w:t>
      </w:r>
      <w:r>
        <w:rPr>
          <w:color w:val="231F20"/>
          <w:spacing w:val="-15"/>
        </w:rPr>
        <w:t> </w:t>
      </w:r>
      <w:r>
        <w:rPr>
          <w:color w:val="231F20"/>
        </w:rPr>
        <w:t>make</w:t>
      </w:r>
      <w:r>
        <w:rPr>
          <w:color w:val="231F20"/>
          <w:spacing w:val="-15"/>
        </w:rPr>
        <w:t> </w:t>
      </w:r>
      <w:r>
        <w:rPr>
          <w:color w:val="231F20"/>
        </w:rPr>
        <w:t>clear</w:t>
      </w:r>
      <w:r>
        <w:rPr>
          <w:color w:val="231F20"/>
          <w:spacing w:val="-15"/>
        </w:rPr>
        <w:t> </w:t>
      </w:r>
      <w:r>
        <w:rPr>
          <w:color w:val="231F20"/>
        </w:rPr>
        <w:t>the</w:t>
      </w:r>
      <w:r>
        <w:rPr>
          <w:color w:val="231F20"/>
          <w:spacing w:val="-15"/>
        </w:rPr>
        <w:t> </w:t>
      </w:r>
      <w:r>
        <w:rPr>
          <w:color w:val="231F20"/>
        </w:rPr>
        <w:t>sort</w:t>
      </w:r>
      <w:r>
        <w:rPr>
          <w:color w:val="231F20"/>
          <w:spacing w:val="-15"/>
        </w:rPr>
        <w:t> </w:t>
      </w:r>
      <w:r>
        <w:rPr>
          <w:color w:val="231F20"/>
        </w:rPr>
        <w:t>of</w:t>
      </w:r>
      <w:r>
        <w:rPr>
          <w:color w:val="231F20"/>
          <w:spacing w:val="-15"/>
        </w:rPr>
        <w:t> </w:t>
      </w:r>
      <w:r>
        <w:rPr>
          <w:color w:val="231F20"/>
        </w:rPr>
        <w:t>reception</w:t>
      </w:r>
      <w:r>
        <w:rPr>
          <w:color w:val="231F20"/>
          <w:spacing w:val="-15"/>
        </w:rPr>
        <w:t> </w:t>
      </w:r>
      <w:r>
        <w:rPr>
          <w:color w:val="231F20"/>
        </w:rPr>
        <w:t>you expect</w:t>
      </w:r>
      <w:r>
        <w:rPr>
          <w:color w:val="231F20"/>
          <w:spacing w:val="-11"/>
        </w:rPr>
        <w:t> </w:t>
      </w:r>
      <w:r>
        <w:rPr>
          <w:color w:val="231F20"/>
        </w:rPr>
        <w:t>them</w:t>
      </w:r>
      <w:r>
        <w:rPr>
          <w:color w:val="231F20"/>
          <w:spacing w:val="-9"/>
        </w:rPr>
        <w:t> </w:t>
      </w:r>
      <w:r>
        <w:rPr>
          <w:color w:val="231F20"/>
        </w:rPr>
        <w:t>to</w:t>
      </w:r>
      <w:r>
        <w:rPr>
          <w:color w:val="231F20"/>
          <w:spacing w:val="-9"/>
        </w:rPr>
        <w:t> </w:t>
      </w:r>
      <w:r>
        <w:rPr>
          <w:color w:val="231F20"/>
        </w:rPr>
        <w:t>give</w:t>
      </w:r>
      <w:r>
        <w:rPr>
          <w:color w:val="231F20"/>
          <w:spacing w:val="-9"/>
        </w:rPr>
        <w:t> </w:t>
      </w:r>
      <w:r>
        <w:rPr>
          <w:color w:val="231F20"/>
        </w:rPr>
        <w:t>us.</w:t>
      </w:r>
      <w:r>
        <w:rPr>
          <w:color w:val="231F20"/>
          <w:spacing w:val="-15"/>
        </w:rPr>
        <w:t> </w:t>
      </w:r>
      <w:r>
        <w:rPr>
          <w:color w:val="231F20"/>
        </w:rPr>
        <w:t>Tell</w:t>
      </w:r>
      <w:r>
        <w:rPr>
          <w:color w:val="231F20"/>
          <w:spacing w:val="-9"/>
        </w:rPr>
        <w:t> </w:t>
      </w:r>
      <w:r>
        <w:rPr>
          <w:color w:val="231F20"/>
        </w:rPr>
        <w:t>the</w:t>
      </w:r>
      <w:r>
        <w:rPr>
          <w:color w:val="231F20"/>
          <w:spacing w:val="-9"/>
        </w:rPr>
        <w:t> </w:t>
      </w:r>
      <w:r>
        <w:rPr>
          <w:color w:val="231F20"/>
        </w:rPr>
        <w:t>local</w:t>
      </w:r>
      <w:r>
        <w:rPr>
          <w:color w:val="231F20"/>
          <w:spacing w:val="-9"/>
        </w:rPr>
        <w:t> </w:t>
      </w:r>
      <w:r>
        <w:rPr>
          <w:color w:val="231F20"/>
        </w:rPr>
        <w:t>Party</w:t>
      </w:r>
      <w:r>
        <w:rPr>
          <w:color w:val="231F20"/>
          <w:spacing w:val="-9"/>
        </w:rPr>
        <w:t> </w:t>
      </w:r>
      <w:r>
        <w:rPr>
          <w:color w:val="231F20"/>
        </w:rPr>
        <w:t>Secretary</w:t>
      </w:r>
      <w:r>
        <w:rPr>
          <w:color w:val="231F20"/>
          <w:spacing w:val="-9"/>
        </w:rPr>
        <w:t> </w:t>
      </w:r>
      <w:r>
        <w:rPr>
          <w:color w:val="231F20"/>
        </w:rPr>
        <w:t>to </w:t>
      </w:r>
      <w:r>
        <w:rPr>
          <w:color w:val="231F20"/>
          <w:spacing w:val="-4"/>
        </w:rPr>
        <w:t>organise</w:t>
      </w:r>
      <w:r>
        <w:rPr>
          <w:color w:val="231F20"/>
          <w:spacing w:val="-9"/>
        </w:rPr>
        <w:t> </w:t>
      </w:r>
      <w:r>
        <w:rPr>
          <w:color w:val="231F20"/>
          <w:spacing w:val="-4"/>
        </w:rPr>
        <w:t>it.”</w:t>
      </w:r>
      <w:r>
        <w:rPr>
          <w:color w:val="231F20"/>
          <w:spacing w:val="-9"/>
        </w:rPr>
        <w:t> </w:t>
      </w:r>
      <w:r>
        <w:rPr>
          <w:color w:val="231F20"/>
          <w:spacing w:val="-4"/>
        </w:rPr>
        <w:t>“Of</w:t>
      </w:r>
      <w:r>
        <w:rPr>
          <w:color w:val="231F20"/>
          <w:spacing w:val="-9"/>
        </w:rPr>
        <w:t> </w:t>
      </w:r>
      <w:r>
        <w:rPr>
          <w:color w:val="231F20"/>
          <w:spacing w:val="-4"/>
        </w:rPr>
        <w:t>course,</w:t>
      </w:r>
      <w:r>
        <w:rPr>
          <w:color w:val="231F20"/>
          <w:spacing w:val="-9"/>
        </w:rPr>
        <w:t> </w:t>
      </w:r>
      <w:r>
        <w:rPr>
          <w:color w:val="231F20"/>
          <w:spacing w:val="-4"/>
        </w:rPr>
        <w:t>son,”</w:t>
      </w:r>
      <w:r>
        <w:rPr>
          <w:color w:val="231F20"/>
          <w:spacing w:val="-9"/>
        </w:rPr>
        <w:t> </w:t>
      </w:r>
      <w:r>
        <w:rPr>
          <w:color w:val="231F20"/>
          <w:spacing w:val="-4"/>
        </w:rPr>
        <w:t>he</w:t>
      </w:r>
      <w:r>
        <w:rPr>
          <w:color w:val="231F20"/>
          <w:spacing w:val="-9"/>
        </w:rPr>
        <w:t> </w:t>
      </w:r>
      <w:r>
        <w:rPr>
          <w:color w:val="231F20"/>
          <w:spacing w:val="-4"/>
        </w:rPr>
        <w:t>answered,</w:t>
      </w:r>
      <w:r>
        <w:rPr>
          <w:color w:val="231F20"/>
          <w:spacing w:val="-9"/>
        </w:rPr>
        <w:t> </w:t>
      </w:r>
      <w:r>
        <w:rPr>
          <w:color w:val="231F20"/>
          <w:spacing w:val="-4"/>
        </w:rPr>
        <w:t>and</w:t>
      </w:r>
      <w:r>
        <w:rPr>
          <w:color w:val="231F20"/>
          <w:spacing w:val="-9"/>
        </w:rPr>
        <w:t> </w:t>
      </w:r>
      <w:r>
        <w:rPr>
          <w:color w:val="231F20"/>
          <w:spacing w:val="-4"/>
        </w:rPr>
        <w:t>I’ll</w:t>
      </w:r>
      <w:r>
        <w:rPr>
          <w:color w:val="231F20"/>
          <w:spacing w:val="-9"/>
        </w:rPr>
        <w:t> </w:t>
      </w:r>
      <w:r>
        <w:rPr>
          <w:color w:val="231F20"/>
          <w:spacing w:val="-4"/>
        </w:rPr>
        <w:t>send </w:t>
      </w:r>
      <w:r>
        <w:rPr>
          <w:color w:val="231F20"/>
        </w:rPr>
        <w:t>you</w:t>
      </w:r>
      <w:r>
        <w:rPr>
          <w:color w:val="231F20"/>
          <w:spacing w:val="-15"/>
        </w:rPr>
        <w:t> </w:t>
      </w:r>
      <w:r>
        <w:rPr>
          <w:color w:val="231F20"/>
        </w:rPr>
        <w:t>a</w:t>
      </w:r>
      <w:r>
        <w:rPr>
          <w:color w:val="231F20"/>
          <w:spacing w:val="-15"/>
        </w:rPr>
        <w:t> </w:t>
      </w:r>
      <w:r>
        <w:rPr>
          <w:color w:val="231F20"/>
        </w:rPr>
        <w:t>small</w:t>
      </w:r>
      <w:r>
        <w:rPr>
          <w:color w:val="231F20"/>
          <w:spacing w:val="-15"/>
        </w:rPr>
        <w:t> </w:t>
      </w:r>
      <w:r>
        <w:rPr>
          <w:color w:val="231F20"/>
        </w:rPr>
        <w:t>military</w:t>
      </w:r>
      <w:r>
        <w:rPr>
          <w:color w:val="231F20"/>
          <w:spacing w:val="-15"/>
        </w:rPr>
        <w:t> </w:t>
      </w:r>
      <w:r>
        <w:rPr>
          <w:color w:val="231F20"/>
        </w:rPr>
        <w:t>escort</w:t>
      </w:r>
      <w:r>
        <w:rPr>
          <w:color w:val="231F20"/>
          <w:spacing w:val="-15"/>
        </w:rPr>
        <w:t> </w:t>
      </w:r>
      <w:r>
        <w:rPr>
          <w:color w:val="231F20"/>
        </w:rPr>
        <w:t>to</w:t>
      </w:r>
      <w:r>
        <w:rPr>
          <w:color w:val="231F20"/>
          <w:spacing w:val="-15"/>
        </w:rPr>
        <w:t> </w:t>
      </w:r>
      <w:r>
        <w:rPr>
          <w:color w:val="231F20"/>
        </w:rPr>
        <w:t>make</w:t>
      </w:r>
      <w:r>
        <w:rPr>
          <w:color w:val="231F20"/>
          <w:spacing w:val="-15"/>
        </w:rPr>
        <w:t> </w:t>
      </w:r>
      <w:r>
        <w:rPr>
          <w:color w:val="231F20"/>
        </w:rPr>
        <w:t>the</w:t>
      </w:r>
      <w:r>
        <w:rPr>
          <w:color w:val="231F20"/>
          <w:spacing w:val="-15"/>
        </w:rPr>
        <w:t> </w:t>
      </w:r>
      <w:r>
        <w:rPr>
          <w:color w:val="231F20"/>
        </w:rPr>
        <w:t>point.</w:t>
      </w:r>
      <w:r>
        <w:rPr>
          <w:color w:val="231F20"/>
          <w:spacing w:val="-15"/>
        </w:rPr>
        <w:t> </w:t>
      </w:r>
      <w:r>
        <w:rPr>
          <w:color w:val="231F20"/>
        </w:rPr>
        <w:t>Be</w:t>
      </w:r>
      <w:r>
        <w:rPr>
          <w:color w:val="231F20"/>
          <w:spacing w:val="-15"/>
        </w:rPr>
        <w:t> </w:t>
      </w:r>
      <w:r>
        <w:rPr>
          <w:color w:val="231F20"/>
        </w:rPr>
        <w:t>sure</w:t>
      </w:r>
      <w:r>
        <w:rPr>
          <w:color w:val="231F20"/>
          <w:spacing w:val="-15"/>
        </w:rPr>
        <w:t> </w:t>
      </w:r>
      <w:r>
        <w:rPr>
          <w:color w:val="231F20"/>
        </w:rPr>
        <w:t>to wear your uniforms and go armed.” Mum underlined the</w:t>
      </w:r>
      <w:r>
        <w:rPr>
          <w:color w:val="231F20"/>
          <w:spacing w:val="-7"/>
        </w:rPr>
        <w:t> </w:t>
      </w:r>
      <w:r>
        <w:rPr>
          <w:color w:val="231F20"/>
        </w:rPr>
        <w:t>point,</w:t>
      </w:r>
      <w:r>
        <w:rPr>
          <w:color w:val="231F20"/>
          <w:spacing w:val="-7"/>
        </w:rPr>
        <w:t> </w:t>
      </w:r>
      <w:r>
        <w:rPr>
          <w:color w:val="231F20"/>
        </w:rPr>
        <w:t>saying</w:t>
      </w:r>
      <w:r>
        <w:rPr>
          <w:color w:val="231F20"/>
          <w:spacing w:val="-7"/>
        </w:rPr>
        <w:t> </w:t>
      </w:r>
      <w:r>
        <w:rPr>
          <w:color w:val="231F20"/>
        </w:rPr>
        <w:t>she</w:t>
      </w:r>
      <w:r>
        <w:rPr>
          <w:color w:val="231F20"/>
          <w:spacing w:val="-7"/>
        </w:rPr>
        <w:t> </w:t>
      </w:r>
      <w:r>
        <w:rPr>
          <w:color w:val="231F20"/>
        </w:rPr>
        <w:t>felt</w:t>
      </w:r>
      <w:r>
        <w:rPr>
          <w:color w:val="231F20"/>
          <w:spacing w:val="-7"/>
        </w:rPr>
        <w:t> </w:t>
      </w:r>
      <w:r>
        <w:rPr>
          <w:color w:val="231F20"/>
        </w:rPr>
        <w:t>we</w:t>
      </w:r>
      <w:r>
        <w:rPr>
          <w:color w:val="231F20"/>
          <w:spacing w:val="-7"/>
        </w:rPr>
        <w:t> </w:t>
      </w:r>
      <w:r>
        <w:rPr>
          <w:color w:val="231F20"/>
        </w:rPr>
        <w:t>should</w:t>
      </w:r>
      <w:r>
        <w:rPr>
          <w:color w:val="231F20"/>
          <w:spacing w:val="-7"/>
        </w:rPr>
        <w:t> </w:t>
      </w:r>
      <w:r>
        <w:rPr>
          <w:color w:val="231F20"/>
        </w:rPr>
        <w:t>do</w:t>
      </w:r>
      <w:r>
        <w:rPr>
          <w:color w:val="231F20"/>
          <w:spacing w:val="-7"/>
        </w:rPr>
        <w:t> </w:t>
      </w:r>
      <w:r>
        <w:rPr>
          <w:color w:val="231F20"/>
        </w:rPr>
        <w:t>so</w:t>
      </w:r>
      <w:r>
        <w:rPr>
          <w:color w:val="231F20"/>
          <w:spacing w:val="-7"/>
        </w:rPr>
        <w:t> </w:t>
      </w:r>
      <w:r>
        <w:rPr>
          <w:color w:val="231F20"/>
        </w:rPr>
        <w:t>wherever</w:t>
      </w:r>
      <w:r>
        <w:rPr>
          <w:color w:val="231F20"/>
          <w:spacing w:val="-7"/>
        </w:rPr>
        <w:t> </w:t>
      </w:r>
      <w:r>
        <w:rPr>
          <w:color w:val="231F20"/>
        </w:rPr>
        <w:t>we </w:t>
      </w:r>
      <w:r>
        <w:rPr>
          <w:color w:val="231F20"/>
          <w:spacing w:val="-4"/>
        </w:rPr>
        <w:t>went</w:t>
      </w:r>
      <w:r>
        <w:rPr>
          <w:color w:val="231F20"/>
          <w:spacing w:val="-11"/>
        </w:rPr>
        <w:t> </w:t>
      </w:r>
      <w:r>
        <w:rPr>
          <w:color w:val="231F20"/>
          <w:spacing w:val="-4"/>
        </w:rPr>
        <w:t>at</w:t>
      </w:r>
      <w:r>
        <w:rPr>
          <w:color w:val="231F20"/>
          <w:spacing w:val="-11"/>
        </w:rPr>
        <w:t> </w:t>
      </w:r>
      <w:r>
        <w:rPr>
          <w:color w:val="231F20"/>
          <w:spacing w:val="-4"/>
        </w:rPr>
        <w:t>the</w:t>
      </w:r>
      <w:r>
        <w:rPr>
          <w:color w:val="231F20"/>
          <w:spacing w:val="-11"/>
        </w:rPr>
        <w:t> </w:t>
      </w:r>
      <w:r>
        <w:rPr>
          <w:color w:val="231F20"/>
          <w:spacing w:val="-4"/>
        </w:rPr>
        <w:t>moment.</w:t>
      </w:r>
      <w:r>
        <w:rPr>
          <w:color w:val="231F20"/>
          <w:spacing w:val="-11"/>
        </w:rPr>
        <w:t> </w:t>
      </w:r>
      <w:r>
        <w:rPr>
          <w:color w:val="231F20"/>
          <w:spacing w:val="-4"/>
        </w:rPr>
        <w:t>However,</w:t>
      </w:r>
      <w:r>
        <w:rPr>
          <w:color w:val="231F20"/>
          <w:spacing w:val="-11"/>
        </w:rPr>
        <w:t> </w:t>
      </w:r>
      <w:r>
        <w:rPr>
          <w:color w:val="231F20"/>
          <w:spacing w:val="-4"/>
        </w:rPr>
        <w:t>they</w:t>
      </w:r>
      <w:r>
        <w:rPr>
          <w:color w:val="231F20"/>
          <w:spacing w:val="-11"/>
        </w:rPr>
        <w:t> </w:t>
      </w:r>
      <w:r>
        <w:rPr>
          <w:color w:val="231F20"/>
          <w:spacing w:val="-4"/>
        </w:rPr>
        <w:t>both</w:t>
      </w:r>
      <w:r>
        <w:rPr>
          <w:color w:val="231F20"/>
          <w:spacing w:val="-11"/>
        </w:rPr>
        <w:t> </w:t>
      </w:r>
      <w:r>
        <w:rPr>
          <w:color w:val="231F20"/>
          <w:spacing w:val="-4"/>
        </w:rPr>
        <w:t>said</w:t>
      </w:r>
      <w:r>
        <w:rPr>
          <w:color w:val="231F20"/>
          <w:spacing w:val="-11"/>
        </w:rPr>
        <w:t> </w:t>
      </w:r>
      <w:r>
        <w:rPr>
          <w:color w:val="231F20"/>
          <w:spacing w:val="-4"/>
        </w:rPr>
        <w:t>the</w:t>
      </w:r>
      <w:r>
        <w:rPr>
          <w:color w:val="231F20"/>
          <w:spacing w:val="-11"/>
        </w:rPr>
        <w:t> </w:t>
      </w:r>
      <w:r>
        <w:rPr>
          <w:color w:val="231F20"/>
          <w:spacing w:val="-4"/>
        </w:rPr>
        <w:t>school </w:t>
      </w:r>
      <w:r>
        <w:rPr>
          <w:color w:val="231F20"/>
        </w:rPr>
        <w:t>visit would not be enough. I told him we were going to</w:t>
      </w:r>
      <w:r>
        <w:rPr>
          <w:color w:val="231F20"/>
          <w:spacing w:val="-6"/>
        </w:rPr>
        <w:t> </w:t>
      </w:r>
      <w:r>
        <w:rPr>
          <w:color w:val="231F20"/>
        </w:rPr>
        <w:t>ask</w:t>
      </w:r>
      <w:r>
        <w:rPr>
          <w:color w:val="231F20"/>
          <w:spacing w:val="-6"/>
        </w:rPr>
        <w:t> </w:t>
      </w:r>
      <w:r>
        <w:rPr>
          <w:color w:val="231F20"/>
        </w:rPr>
        <w:t>Jake</w:t>
      </w:r>
      <w:r>
        <w:rPr>
          <w:color w:val="231F20"/>
          <w:spacing w:val="-6"/>
        </w:rPr>
        <w:t> </w:t>
      </w:r>
      <w:r>
        <w:rPr>
          <w:color w:val="231F20"/>
        </w:rPr>
        <w:t>to</w:t>
      </w:r>
      <w:r>
        <w:rPr>
          <w:color w:val="231F20"/>
          <w:spacing w:val="-6"/>
        </w:rPr>
        <w:t> </w:t>
      </w:r>
      <w:r>
        <w:rPr>
          <w:color w:val="231F20"/>
        </w:rPr>
        <w:t>take</w:t>
      </w:r>
      <w:r>
        <w:rPr>
          <w:color w:val="231F20"/>
          <w:spacing w:val="-6"/>
        </w:rPr>
        <w:t> </w:t>
      </w:r>
      <w:r>
        <w:rPr>
          <w:color w:val="231F20"/>
        </w:rPr>
        <w:t>us</w:t>
      </w:r>
      <w:r>
        <w:rPr>
          <w:color w:val="231F20"/>
          <w:spacing w:val="-6"/>
        </w:rPr>
        <w:t> </w:t>
      </w:r>
      <w:r>
        <w:rPr>
          <w:color w:val="231F20"/>
        </w:rPr>
        <w:t>with</w:t>
      </w:r>
      <w:r>
        <w:rPr>
          <w:color w:val="231F20"/>
          <w:spacing w:val="-6"/>
        </w:rPr>
        <w:t> </w:t>
      </w:r>
      <w:r>
        <w:rPr>
          <w:color w:val="231F20"/>
        </w:rPr>
        <w:t>a</w:t>
      </w:r>
      <w:r>
        <w:rPr>
          <w:color w:val="231F20"/>
          <w:spacing w:val="-6"/>
        </w:rPr>
        <w:t> </w:t>
      </w:r>
      <w:r>
        <w:rPr>
          <w:color w:val="231F20"/>
        </w:rPr>
        <w:t>strong</w:t>
      </w:r>
      <w:r>
        <w:rPr>
          <w:color w:val="231F20"/>
          <w:spacing w:val="-6"/>
        </w:rPr>
        <w:t> </w:t>
      </w:r>
      <w:r>
        <w:rPr>
          <w:color w:val="231F20"/>
        </w:rPr>
        <w:t>military</w:t>
      </w:r>
      <w:r>
        <w:rPr>
          <w:color w:val="231F20"/>
          <w:spacing w:val="-6"/>
        </w:rPr>
        <w:t> </w:t>
      </w:r>
      <w:r>
        <w:rPr>
          <w:color w:val="231F20"/>
        </w:rPr>
        <w:t>escort</w:t>
      </w:r>
      <w:r>
        <w:rPr>
          <w:color w:val="231F20"/>
          <w:spacing w:val="-6"/>
        </w:rPr>
        <w:t> </w:t>
      </w:r>
      <w:r>
        <w:rPr>
          <w:color w:val="231F20"/>
        </w:rPr>
        <w:t>on</w:t>
      </w:r>
      <w:r>
        <w:rPr>
          <w:color w:val="231F20"/>
          <w:spacing w:val="-6"/>
        </w:rPr>
        <w:t> </w:t>
      </w:r>
      <w:r>
        <w:rPr>
          <w:color w:val="231F20"/>
        </w:rPr>
        <w:t>a </w:t>
      </w:r>
      <w:r>
        <w:rPr>
          <w:color w:val="231F20"/>
          <w:spacing w:val="-2"/>
        </w:rPr>
        <w:t>safari</w:t>
      </w:r>
      <w:r>
        <w:rPr>
          <w:color w:val="231F20"/>
          <w:spacing w:val="-12"/>
        </w:rPr>
        <w:t> </w:t>
      </w:r>
      <w:r>
        <w:rPr>
          <w:color w:val="231F20"/>
          <w:spacing w:val="-2"/>
        </w:rPr>
        <w:t>to</w:t>
      </w:r>
      <w:r>
        <w:rPr>
          <w:color w:val="231F20"/>
          <w:spacing w:val="-12"/>
        </w:rPr>
        <w:t> </w:t>
      </w:r>
      <w:r>
        <w:rPr>
          <w:color w:val="231F20"/>
          <w:spacing w:val="-2"/>
        </w:rPr>
        <w:t>Ngugi</w:t>
      </w:r>
      <w:r>
        <w:rPr>
          <w:color w:val="231F20"/>
          <w:spacing w:val="-12"/>
        </w:rPr>
        <w:t> </w:t>
      </w:r>
      <w:r>
        <w:rPr>
          <w:color w:val="231F20"/>
          <w:spacing w:val="-2"/>
        </w:rPr>
        <w:t>Falls</w:t>
      </w:r>
      <w:r>
        <w:rPr>
          <w:color w:val="231F20"/>
          <w:spacing w:val="-12"/>
        </w:rPr>
        <w:t> </w:t>
      </w:r>
      <w:r>
        <w:rPr>
          <w:color w:val="231F20"/>
          <w:spacing w:val="-2"/>
        </w:rPr>
        <w:t>when</w:t>
      </w:r>
      <w:r>
        <w:rPr>
          <w:color w:val="231F20"/>
          <w:spacing w:val="-12"/>
        </w:rPr>
        <w:t> </w:t>
      </w:r>
      <w:r>
        <w:rPr>
          <w:color w:val="231F20"/>
          <w:spacing w:val="-2"/>
        </w:rPr>
        <w:t>we</w:t>
      </w:r>
      <w:r>
        <w:rPr>
          <w:color w:val="231F20"/>
          <w:spacing w:val="-12"/>
        </w:rPr>
        <w:t> </w:t>
      </w:r>
      <w:r>
        <w:rPr>
          <w:color w:val="231F20"/>
          <w:spacing w:val="-2"/>
        </w:rPr>
        <w:t>returned</w:t>
      </w:r>
      <w:r>
        <w:rPr>
          <w:color w:val="231F20"/>
          <w:spacing w:val="-12"/>
        </w:rPr>
        <w:t> </w:t>
      </w:r>
      <w:r>
        <w:rPr>
          <w:color w:val="231F20"/>
          <w:spacing w:val="-2"/>
        </w:rPr>
        <w:t>from</w:t>
      </w:r>
      <w:r>
        <w:rPr>
          <w:color w:val="231F20"/>
          <w:spacing w:val="-12"/>
        </w:rPr>
        <w:t> </w:t>
      </w:r>
      <w:r>
        <w:rPr>
          <w:color w:val="231F20"/>
          <w:spacing w:val="-2"/>
        </w:rPr>
        <w:t>the</w:t>
      </w:r>
      <w:r>
        <w:rPr>
          <w:color w:val="231F20"/>
          <w:spacing w:val="-12"/>
        </w:rPr>
        <w:t> </w:t>
      </w:r>
      <w:r>
        <w:rPr>
          <w:color w:val="231F20"/>
          <w:spacing w:val="-2"/>
        </w:rPr>
        <w:t>school. </w:t>
      </w:r>
      <w:r>
        <w:rPr>
          <w:color w:val="231F20"/>
        </w:rPr>
        <w:t>We</w:t>
      </w:r>
      <w:r>
        <w:rPr>
          <w:color w:val="231F20"/>
          <w:spacing w:val="-6"/>
        </w:rPr>
        <w:t> </w:t>
      </w:r>
      <w:r>
        <w:rPr>
          <w:color w:val="231F20"/>
        </w:rPr>
        <w:t>said</w:t>
      </w:r>
      <w:r>
        <w:rPr>
          <w:color w:val="231F20"/>
          <w:spacing w:val="-6"/>
        </w:rPr>
        <w:t> </w:t>
      </w:r>
      <w:r>
        <w:rPr>
          <w:color w:val="231F20"/>
        </w:rPr>
        <w:t>we</w:t>
      </w:r>
      <w:r>
        <w:rPr>
          <w:color w:val="231F20"/>
          <w:spacing w:val="-6"/>
        </w:rPr>
        <w:t> </w:t>
      </w:r>
      <w:r>
        <w:rPr>
          <w:color w:val="231F20"/>
        </w:rPr>
        <w:t>would</w:t>
      </w:r>
      <w:r>
        <w:rPr>
          <w:color w:val="231F20"/>
          <w:spacing w:val="-6"/>
        </w:rPr>
        <w:t> </w:t>
      </w:r>
      <w:r>
        <w:rPr>
          <w:color w:val="231F20"/>
        </w:rPr>
        <w:t>not</w:t>
      </w:r>
      <w:r>
        <w:rPr>
          <w:color w:val="231F20"/>
          <w:spacing w:val="-6"/>
        </w:rPr>
        <w:t> </w:t>
      </w:r>
      <w:r>
        <w:rPr>
          <w:color w:val="231F20"/>
        </w:rPr>
        <w:t>go</w:t>
      </w:r>
      <w:r>
        <w:rPr>
          <w:color w:val="231F20"/>
          <w:spacing w:val="-6"/>
        </w:rPr>
        <w:t> </w:t>
      </w:r>
      <w:r>
        <w:rPr>
          <w:color w:val="231F20"/>
        </w:rPr>
        <w:t>anywhere</w:t>
      </w:r>
      <w:r>
        <w:rPr>
          <w:color w:val="231F20"/>
          <w:spacing w:val="-6"/>
        </w:rPr>
        <w:t> </w:t>
      </w:r>
      <w:r>
        <w:rPr>
          <w:color w:val="231F20"/>
        </w:rPr>
        <w:t>near</w:t>
      </w:r>
      <w:r>
        <w:rPr>
          <w:color w:val="231F20"/>
          <w:spacing w:val="-6"/>
        </w:rPr>
        <w:t> </w:t>
      </w:r>
      <w:r>
        <w:rPr>
          <w:color w:val="231F20"/>
        </w:rPr>
        <w:t>Casa</w:t>
      </w:r>
      <w:r>
        <w:rPr>
          <w:color w:val="231F20"/>
          <w:spacing w:val="-6"/>
        </w:rPr>
        <w:t> </w:t>
      </w:r>
      <w:r>
        <w:rPr>
          <w:color w:val="231F20"/>
        </w:rPr>
        <w:t>Isabella. They agreed and said they would talk to Jake.</w:t>
      </w:r>
    </w:p>
    <w:p>
      <w:pPr>
        <w:pStyle w:val="BodyText"/>
        <w:spacing w:line="285" w:lineRule="auto" w:before="160"/>
        <w:ind w:left="900" w:right="1249" w:firstLine="360"/>
        <w:jc w:val="both"/>
      </w:pPr>
      <w:r>
        <w:rPr>
          <w:color w:val="231F20"/>
          <w:spacing w:val="-4"/>
        </w:rPr>
        <w:t>So</w:t>
      </w:r>
      <w:r>
        <w:rPr>
          <w:color w:val="231F20"/>
          <w:spacing w:val="-13"/>
        </w:rPr>
        <w:t> </w:t>
      </w:r>
      <w:r>
        <w:rPr>
          <w:color w:val="231F20"/>
          <w:spacing w:val="-4"/>
        </w:rPr>
        <w:t>three</w:t>
      </w:r>
      <w:r>
        <w:rPr>
          <w:color w:val="231F20"/>
          <w:spacing w:val="-11"/>
        </w:rPr>
        <w:t> </w:t>
      </w:r>
      <w:r>
        <w:rPr>
          <w:color w:val="231F20"/>
          <w:spacing w:val="-4"/>
        </w:rPr>
        <w:t>days</w:t>
      </w:r>
      <w:r>
        <w:rPr>
          <w:color w:val="231F20"/>
          <w:spacing w:val="-11"/>
        </w:rPr>
        <w:t> </w:t>
      </w:r>
      <w:r>
        <w:rPr>
          <w:color w:val="231F20"/>
          <w:spacing w:val="-4"/>
        </w:rPr>
        <w:t>later</w:t>
      </w:r>
      <w:r>
        <w:rPr>
          <w:color w:val="231F20"/>
          <w:spacing w:val="-11"/>
        </w:rPr>
        <w:t> </w:t>
      </w:r>
      <w:r>
        <w:rPr>
          <w:color w:val="231F20"/>
          <w:spacing w:val="-4"/>
        </w:rPr>
        <w:t>we</w:t>
      </w:r>
      <w:r>
        <w:rPr>
          <w:color w:val="231F20"/>
          <w:spacing w:val="-11"/>
        </w:rPr>
        <w:t> </w:t>
      </w:r>
      <w:r>
        <w:rPr>
          <w:color w:val="231F20"/>
          <w:spacing w:val="-4"/>
        </w:rPr>
        <w:t>set</w:t>
      </w:r>
      <w:r>
        <w:rPr>
          <w:color w:val="231F20"/>
          <w:spacing w:val="-11"/>
        </w:rPr>
        <w:t> </w:t>
      </w:r>
      <w:r>
        <w:rPr>
          <w:color w:val="231F20"/>
          <w:spacing w:val="-4"/>
        </w:rPr>
        <w:t>out</w:t>
      </w:r>
      <w:r>
        <w:rPr>
          <w:color w:val="231F20"/>
          <w:spacing w:val="-11"/>
        </w:rPr>
        <w:t> </w:t>
      </w:r>
      <w:r>
        <w:rPr>
          <w:color w:val="231F20"/>
          <w:spacing w:val="-4"/>
        </w:rPr>
        <w:t>for</w:t>
      </w:r>
      <w:r>
        <w:rPr>
          <w:color w:val="231F20"/>
          <w:spacing w:val="-11"/>
        </w:rPr>
        <w:t> </w:t>
      </w:r>
      <w:r>
        <w:rPr>
          <w:color w:val="231F20"/>
          <w:spacing w:val="-4"/>
        </w:rPr>
        <w:t>the</w:t>
      </w:r>
      <w:r>
        <w:rPr>
          <w:color w:val="231F20"/>
          <w:spacing w:val="-11"/>
        </w:rPr>
        <w:t> </w:t>
      </w:r>
      <w:r>
        <w:rPr>
          <w:color w:val="231F20"/>
          <w:spacing w:val="-4"/>
        </w:rPr>
        <w:t>northern</w:t>
      </w:r>
      <w:r>
        <w:rPr>
          <w:color w:val="231F20"/>
          <w:spacing w:val="-11"/>
        </w:rPr>
        <w:t> </w:t>
      </w:r>
      <w:r>
        <w:rPr>
          <w:color w:val="231F20"/>
          <w:spacing w:val="-4"/>
        </w:rPr>
        <w:t>border </w:t>
      </w:r>
      <w:r>
        <w:rPr>
          <w:color w:val="231F20"/>
          <w:spacing w:val="-2"/>
        </w:rPr>
        <w:t>town</w:t>
      </w:r>
      <w:r>
        <w:rPr>
          <w:color w:val="231F20"/>
          <w:spacing w:val="-10"/>
        </w:rPr>
        <w:t> </w:t>
      </w:r>
      <w:r>
        <w:rPr>
          <w:color w:val="231F20"/>
          <w:spacing w:val="-2"/>
        </w:rPr>
        <w:t>of</w:t>
      </w:r>
      <w:r>
        <w:rPr>
          <w:color w:val="231F20"/>
          <w:spacing w:val="-11"/>
        </w:rPr>
        <w:t> </w:t>
      </w:r>
      <w:r>
        <w:rPr>
          <w:color w:val="231F20"/>
          <w:spacing w:val="-2"/>
        </w:rPr>
        <w:t>Concordia</w:t>
      </w:r>
      <w:r>
        <w:rPr>
          <w:color w:val="231F20"/>
          <w:spacing w:val="-11"/>
        </w:rPr>
        <w:t> </w:t>
      </w:r>
      <w:r>
        <w:rPr>
          <w:color w:val="231F20"/>
          <w:spacing w:val="-2"/>
        </w:rPr>
        <w:t>where</w:t>
      </w:r>
      <w:r>
        <w:rPr>
          <w:color w:val="231F20"/>
          <w:spacing w:val="-10"/>
        </w:rPr>
        <w:t> </w:t>
      </w:r>
      <w:r>
        <w:rPr>
          <w:color w:val="231F20"/>
          <w:spacing w:val="-2"/>
        </w:rPr>
        <w:t>we</w:t>
      </w:r>
      <w:r>
        <w:rPr>
          <w:color w:val="231F20"/>
          <w:spacing w:val="-11"/>
        </w:rPr>
        <w:t> </w:t>
      </w:r>
      <w:r>
        <w:rPr>
          <w:color w:val="231F20"/>
          <w:spacing w:val="-2"/>
        </w:rPr>
        <w:t>had</w:t>
      </w:r>
      <w:r>
        <w:rPr>
          <w:color w:val="231F20"/>
          <w:spacing w:val="-10"/>
        </w:rPr>
        <w:t> </w:t>
      </w:r>
      <w:r>
        <w:rPr>
          <w:color w:val="231F20"/>
          <w:spacing w:val="-2"/>
        </w:rPr>
        <w:t>been</w:t>
      </w:r>
      <w:r>
        <w:rPr>
          <w:color w:val="231F20"/>
          <w:spacing w:val="-10"/>
        </w:rPr>
        <w:t> </w:t>
      </w:r>
      <w:r>
        <w:rPr>
          <w:color w:val="231F20"/>
          <w:spacing w:val="-2"/>
        </w:rPr>
        <w:t>based</w:t>
      </w:r>
      <w:r>
        <w:rPr>
          <w:color w:val="231F20"/>
          <w:spacing w:val="-11"/>
        </w:rPr>
        <w:t> </w:t>
      </w:r>
      <w:r>
        <w:rPr>
          <w:color w:val="231F20"/>
          <w:spacing w:val="-2"/>
        </w:rPr>
        <w:t>before</w:t>
      </w:r>
      <w:r>
        <w:rPr>
          <w:color w:val="231F20"/>
          <w:spacing w:val="-10"/>
        </w:rPr>
        <w:t> </w:t>
      </w:r>
      <w:r>
        <w:rPr>
          <w:color w:val="231F20"/>
          <w:spacing w:val="-2"/>
        </w:rPr>
        <w:t>we </w:t>
      </w:r>
      <w:r>
        <w:rPr>
          <w:color w:val="231F20"/>
        </w:rPr>
        <w:t>were enslaved. Jake insisted on coming with us and selected a group consisting of half of the party which went with us to St Michael’s Island. We travelled by plane</w:t>
      </w:r>
      <w:r>
        <w:rPr>
          <w:color w:val="231F20"/>
          <w:spacing w:val="-15"/>
        </w:rPr>
        <w:t> </w:t>
      </w:r>
      <w:r>
        <w:rPr>
          <w:color w:val="231F20"/>
        </w:rPr>
        <w:t>and</w:t>
      </w:r>
      <w:r>
        <w:rPr>
          <w:color w:val="231F20"/>
          <w:spacing w:val="-15"/>
        </w:rPr>
        <w:t> </w:t>
      </w:r>
      <w:r>
        <w:rPr>
          <w:color w:val="231F20"/>
        </w:rPr>
        <w:t>were</w:t>
      </w:r>
      <w:r>
        <w:rPr>
          <w:color w:val="231F20"/>
          <w:spacing w:val="-15"/>
        </w:rPr>
        <w:t> </w:t>
      </w:r>
      <w:r>
        <w:rPr>
          <w:color w:val="231F20"/>
        </w:rPr>
        <w:t>met</w:t>
      </w:r>
      <w:r>
        <w:rPr>
          <w:color w:val="231F20"/>
          <w:spacing w:val="-15"/>
        </w:rPr>
        <w:t> </w:t>
      </w:r>
      <w:r>
        <w:rPr>
          <w:color w:val="231F20"/>
        </w:rPr>
        <w:t>at</w:t>
      </w:r>
      <w:r>
        <w:rPr>
          <w:color w:val="231F20"/>
          <w:spacing w:val="-15"/>
        </w:rPr>
        <w:t> </w:t>
      </w:r>
      <w:r>
        <w:rPr>
          <w:color w:val="231F20"/>
        </w:rPr>
        <w:t>the</w:t>
      </w:r>
      <w:r>
        <w:rPr>
          <w:color w:val="231F20"/>
          <w:spacing w:val="-15"/>
        </w:rPr>
        <w:t> </w:t>
      </w:r>
      <w:r>
        <w:rPr>
          <w:color w:val="231F20"/>
        </w:rPr>
        <w:t>airport</w:t>
      </w:r>
      <w:r>
        <w:rPr>
          <w:color w:val="231F20"/>
          <w:spacing w:val="-15"/>
        </w:rPr>
        <w:t> </w:t>
      </w:r>
      <w:r>
        <w:rPr>
          <w:color w:val="231F20"/>
        </w:rPr>
        <w:t>by</w:t>
      </w:r>
      <w:r>
        <w:rPr>
          <w:color w:val="231F20"/>
          <w:spacing w:val="-15"/>
        </w:rPr>
        <w:t> </w:t>
      </w:r>
      <w:r>
        <w:rPr>
          <w:color w:val="231F20"/>
        </w:rPr>
        <w:t>the</w:t>
      </w:r>
      <w:r>
        <w:rPr>
          <w:color w:val="231F20"/>
          <w:spacing w:val="-15"/>
        </w:rPr>
        <w:t> </w:t>
      </w:r>
      <w:r>
        <w:rPr>
          <w:color w:val="231F20"/>
        </w:rPr>
        <w:t>Party</w:t>
      </w:r>
      <w:r>
        <w:rPr>
          <w:color w:val="231F20"/>
          <w:spacing w:val="-15"/>
        </w:rPr>
        <w:t> </w:t>
      </w:r>
      <w:r>
        <w:rPr>
          <w:color w:val="231F20"/>
        </w:rPr>
        <w:t>Secretary and a welcoming party of civic dignitaries, headed by the Mayor and an honour guard drawn from the local </w:t>
      </w:r>
      <w:r>
        <w:rPr>
          <w:color w:val="231F20"/>
          <w:spacing w:val="-4"/>
        </w:rPr>
        <w:t>garrison.</w:t>
      </w:r>
      <w:r>
        <w:rPr>
          <w:color w:val="231F20"/>
          <w:spacing w:val="-9"/>
        </w:rPr>
        <w:t> </w:t>
      </w:r>
      <w:r>
        <w:rPr>
          <w:color w:val="231F20"/>
          <w:spacing w:val="-4"/>
        </w:rPr>
        <w:t>The</w:t>
      </w:r>
      <w:r>
        <w:rPr>
          <w:color w:val="231F20"/>
          <w:spacing w:val="-9"/>
        </w:rPr>
        <w:t> </w:t>
      </w:r>
      <w:r>
        <w:rPr>
          <w:color w:val="231F20"/>
          <w:spacing w:val="-4"/>
        </w:rPr>
        <w:t>National</w:t>
      </w:r>
      <w:r>
        <w:rPr>
          <w:color w:val="231F20"/>
          <w:spacing w:val="-9"/>
        </w:rPr>
        <w:t> </w:t>
      </w:r>
      <w:r>
        <w:rPr>
          <w:color w:val="231F20"/>
          <w:spacing w:val="-4"/>
        </w:rPr>
        <w:t>Anthem</w:t>
      </w:r>
      <w:r>
        <w:rPr>
          <w:color w:val="231F20"/>
          <w:spacing w:val="-9"/>
        </w:rPr>
        <w:t> </w:t>
      </w:r>
      <w:r>
        <w:rPr>
          <w:color w:val="231F20"/>
          <w:spacing w:val="-4"/>
        </w:rPr>
        <w:t>was</w:t>
      </w:r>
      <w:r>
        <w:rPr>
          <w:color w:val="231F20"/>
          <w:spacing w:val="-9"/>
        </w:rPr>
        <w:t> </w:t>
      </w:r>
      <w:r>
        <w:rPr>
          <w:color w:val="231F20"/>
          <w:spacing w:val="-4"/>
        </w:rPr>
        <w:t>played,</w:t>
      </w:r>
      <w:r>
        <w:rPr>
          <w:color w:val="231F20"/>
          <w:spacing w:val="-9"/>
        </w:rPr>
        <w:t> </w:t>
      </w:r>
      <w:r>
        <w:rPr>
          <w:color w:val="231F20"/>
          <w:spacing w:val="-4"/>
        </w:rPr>
        <w:t>and</w:t>
      </w:r>
      <w:r>
        <w:rPr>
          <w:color w:val="231F20"/>
          <w:spacing w:val="-9"/>
        </w:rPr>
        <w:t> </w:t>
      </w:r>
      <w:r>
        <w:rPr>
          <w:color w:val="231F20"/>
          <w:spacing w:val="-4"/>
        </w:rPr>
        <w:t>the</w:t>
      </w:r>
      <w:r>
        <w:rPr>
          <w:color w:val="231F20"/>
          <w:spacing w:val="-9"/>
        </w:rPr>
        <w:t> </w:t>
      </w:r>
      <w:r>
        <w:rPr>
          <w:color w:val="231F20"/>
          <w:spacing w:val="-4"/>
        </w:rPr>
        <w:t>oath of</w:t>
      </w:r>
      <w:r>
        <w:rPr>
          <w:color w:val="231F20"/>
          <w:spacing w:val="-11"/>
        </w:rPr>
        <w:t> </w:t>
      </w:r>
      <w:r>
        <w:rPr>
          <w:color w:val="231F20"/>
          <w:spacing w:val="-4"/>
        </w:rPr>
        <w:t>loyalty</w:t>
      </w:r>
      <w:r>
        <w:rPr>
          <w:color w:val="231F20"/>
          <w:spacing w:val="-11"/>
        </w:rPr>
        <w:t> </w:t>
      </w:r>
      <w:r>
        <w:rPr>
          <w:color w:val="231F20"/>
          <w:spacing w:val="-4"/>
        </w:rPr>
        <w:t>recited.</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invited</w:t>
      </w:r>
      <w:r>
        <w:rPr>
          <w:color w:val="231F20"/>
          <w:spacing w:val="-11"/>
        </w:rPr>
        <w:t> </w:t>
      </w:r>
      <w:r>
        <w:rPr>
          <w:color w:val="231F20"/>
          <w:spacing w:val="-4"/>
        </w:rPr>
        <w:t>to</w:t>
      </w:r>
      <w:r>
        <w:rPr>
          <w:color w:val="231F20"/>
          <w:spacing w:val="-11"/>
        </w:rPr>
        <w:t> </w:t>
      </w:r>
      <w:r>
        <w:rPr>
          <w:color w:val="231F20"/>
          <w:spacing w:val="-4"/>
        </w:rPr>
        <w:t>inspect</w:t>
      </w:r>
      <w:r>
        <w:rPr>
          <w:color w:val="231F20"/>
          <w:spacing w:val="-11"/>
        </w:rPr>
        <w:t> </w:t>
      </w:r>
      <w:r>
        <w:rPr>
          <w:color w:val="231F20"/>
          <w:spacing w:val="-4"/>
        </w:rPr>
        <w:t>the</w:t>
      </w:r>
      <w:r>
        <w:rPr>
          <w:color w:val="231F20"/>
          <w:spacing w:val="-11"/>
        </w:rPr>
        <w:t> </w:t>
      </w:r>
      <w:r>
        <w:rPr>
          <w:color w:val="231F20"/>
          <w:spacing w:val="-4"/>
        </w:rPr>
        <w:t>guard</w:t>
      </w:r>
      <w:r>
        <w:rPr>
          <w:color w:val="231F20"/>
          <w:spacing w:val="-11"/>
        </w:rPr>
        <w:t> </w:t>
      </w:r>
      <w:r>
        <w:rPr>
          <w:color w:val="231F20"/>
          <w:spacing w:val="-4"/>
        </w:rPr>
        <w:t>of honour</w:t>
      </w:r>
      <w:r>
        <w:rPr>
          <w:color w:val="231F20"/>
          <w:spacing w:val="-10"/>
        </w:rPr>
        <w:t> </w:t>
      </w:r>
      <w:r>
        <w:rPr>
          <w:color w:val="231F20"/>
          <w:spacing w:val="-4"/>
        </w:rPr>
        <w:t>before</w:t>
      </w:r>
      <w:r>
        <w:rPr>
          <w:color w:val="231F20"/>
          <w:spacing w:val="-10"/>
        </w:rPr>
        <w:t> </w:t>
      </w:r>
      <w:r>
        <w:rPr>
          <w:color w:val="231F20"/>
          <w:spacing w:val="-4"/>
        </w:rPr>
        <w:t>the</w:t>
      </w:r>
      <w:r>
        <w:rPr>
          <w:color w:val="231F20"/>
          <w:spacing w:val="-10"/>
        </w:rPr>
        <w:t> </w:t>
      </w:r>
      <w:r>
        <w:rPr>
          <w:color w:val="231F20"/>
          <w:spacing w:val="-4"/>
        </w:rPr>
        <w:t>Mayor</w:t>
      </w:r>
      <w:r>
        <w:rPr>
          <w:color w:val="231F20"/>
          <w:spacing w:val="-10"/>
        </w:rPr>
        <w:t> </w:t>
      </w:r>
      <w:r>
        <w:rPr>
          <w:color w:val="231F20"/>
          <w:spacing w:val="-4"/>
        </w:rPr>
        <w:t>formally</w:t>
      </w:r>
      <w:r>
        <w:rPr>
          <w:color w:val="231F20"/>
          <w:spacing w:val="-10"/>
        </w:rPr>
        <w:t> </w:t>
      </w:r>
      <w:r>
        <w:rPr>
          <w:color w:val="231F20"/>
          <w:spacing w:val="-4"/>
        </w:rPr>
        <w:t>greeted</w:t>
      </w:r>
      <w:r>
        <w:rPr>
          <w:color w:val="231F20"/>
          <w:spacing w:val="-10"/>
        </w:rPr>
        <w:t> </w:t>
      </w:r>
      <w:r>
        <w:rPr>
          <w:color w:val="231F20"/>
          <w:spacing w:val="-4"/>
        </w:rPr>
        <w:t>us</w:t>
      </w:r>
      <w:r>
        <w:rPr>
          <w:color w:val="231F20"/>
          <w:spacing w:val="-10"/>
        </w:rPr>
        <w:t> </w:t>
      </w:r>
      <w:r>
        <w:rPr>
          <w:color w:val="231F20"/>
          <w:spacing w:val="-4"/>
        </w:rPr>
        <w:t>in</w:t>
      </w:r>
      <w:r>
        <w:rPr>
          <w:color w:val="231F20"/>
          <w:spacing w:val="-10"/>
        </w:rPr>
        <w:t> </w:t>
      </w:r>
      <w:r>
        <w:rPr>
          <w:color w:val="231F20"/>
          <w:spacing w:val="-4"/>
        </w:rPr>
        <w:t>a</w:t>
      </w:r>
      <w:r>
        <w:rPr>
          <w:color w:val="231F20"/>
          <w:spacing w:val="-10"/>
        </w:rPr>
        <w:t> </w:t>
      </w:r>
      <w:r>
        <w:rPr>
          <w:color w:val="231F20"/>
          <w:spacing w:val="-4"/>
        </w:rPr>
        <w:t>speech </w:t>
      </w:r>
      <w:r>
        <w:rPr>
          <w:color w:val="231F20"/>
        </w:rPr>
        <w:t>in</w:t>
      </w:r>
      <w:r>
        <w:rPr>
          <w:color w:val="231F20"/>
          <w:spacing w:val="-13"/>
        </w:rPr>
        <w:t> </w:t>
      </w:r>
      <w:r>
        <w:rPr>
          <w:color w:val="231F20"/>
        </w:rPr>
        <w:t>which</w:t>
      </w:r>
      <w:r>
        <w:rPr>
          <w:color w:val="231F20"/>
          <w:spacing w:val="-13"/>
        </w:rPr>
        <w:t> </w:t>
      </w:r>
      <w:r>
        <w:rPr>
          <w:color w:val="231F20"/>
        </w:rPr>
        <w:t>he</w:t>
      </w:r>
      <w:r>
        <w:rPr>
          <w:color w:val="231F20"/>
          <w:spacing w:val="-13"/>
        </w:rPr>
        <w:t> </w:t>
      </w:r>
      <w:r>
        <w:rPr>
          <w:color w:val="231F20"/>
        </w:rPr>
        <w:t>expressed</w:t>
      </w:r>
      <w:r>
        <w:rPr>
          <w:color w:val="231F20"/>
          <w:spacing w:val="-13"/>
        </w:rPr>
        <w:t> </w:t>
      </w:r>
      <w:r>
        <w:rPr>
          <w:color w:val="231F20"/>
        </w:rPr>
        <w:t>the</w:t>
      </w:r>
      <w:r>
        <w:rPr>
          <w:color w:val="231F20"/>
          <w:spacing w:val="-13"/>
        </w:rPr>
        <w:t> </w:t>
      </w:r>
      <w:r>
        <w:rPr>
          <w:color w:val="231F20"/>
        </w:rPr>
        <w:t>honour</w:t>
      </w:r>
      <w:r>
        <w:rPr>
          <w:color w:val="231F20"/>
          <w:spacing w:val="-13"/>
        </w:rPr>
        <w:t> </w:t>
      </w:r>
      <w:r>
        <w:rPr>
          <w:color w:val="231F20"/>
        </w:rPr>
        <w:t>the</w:t>
      </w:r>
      <w:r>
        <w:rPr>
          <w:color w:val="231F20"/>
          <w:spacing w:val="-13"/>
        </w:rPr>
        <w:t> </w:t>
      </w:r>
      <w:r>
        <w:rPr>
          <w:color w:val="231F20"/>
        </w:rPr>
        <w:t>town</w:t>
      </w:r>
      <w:r>
        <w:rPr>
          <w:color w:val="231F20"/>
          <w:spacing w:val="-13"/>
        </w:rPr>
        <w:t> </w:t>
      </w:r>
      <w:r>
        <w:rPr>
          <w:color w:val="231F20"/>
        </w:rPr>
        <w:t>felt</w:t>
      </w:r>
      <w:r>
        <w:rPr>
          <w:color w:val="231F20"/>
          <w:spacing w:val="-13"/>
        </w:rPr>
        <w:t> </w:t>
      </w:r>
      <w:r>
        <w:rPr>
          <w:color w:val="231F20"/>
        </w:rPr>
        <w:t>that</w:t>
      </w:r>
      <w:r>
        <w:rPr>
          <w:color w:val="231F20"/>
          <w:spacing w:val="-13"/>
        </w:rPr>
        <w:t> </w:t>
      </w:r>
      <w:r>
        <w:rPr>
          <w:color w:val="231F20"/>
        </w:rPr>
        <w:t>we had chosen them for our first official visit.</w:t>
      </w:r>
    </w:p>
    <w:p>
      <w:pPr>
        <w:spacing w:after="0" w:line="285" w:lineRule="auto"/>
        <w:jc w:val="both"/>
        <w:sectPr>
          <w:footerReference w:type="default" r:id="rId33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51488;mso-wrap-distance-left:0;mso-wrap-distance-right:0" id="docshapegroup78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before="113"/>
        <w:ind w:left="1620"/>
      </w:pPr>
      <w:r>
        <w:rPr>
          <w:color w:val="231F20"/>
          <w:spacing w:val="-2"/>
        </w:rPr>
        <w:t>I</w:t>
      </w:r>
      <w:r>
        <w:rPr>
          <w:color w:val="231F20"/>
          <w:spacing w:val="-9"/>
        </w:rPr>
        <w:t> </w:t>
      </w:r>
      <w:r>
        <w:rPr>
          <w:color w:val="231F20"/>
          <w:spacing w:val="-2"/>
        </w:rPr>
        <w:t>answered</w:t>
      </w:r>
      <w:r>
        <w:rPr>
          <w:color w:val="231F20"/>
          <w:spacing w:val="-8"/>
        </w:rPr>
        <w:t> </w:t>
      </w:r>
      <w:r>
        <w:rPr>
          <w:color w:val="231F20"/>
          <w:spacing w:val="-2"/>
        </w:rPr>
        <w:t>the</w:t>
      </w:r>
      <w:r>
        <w:rPr>
          <w:color w:val="231F20"/>
          <w:spacing w:val="-9"/>
        </w:rPr>
        <w:t> </w:t>
      </w:r>
      <w:r>
        <w:rPr>
          <w:color w:val="231F20"/>
          <w:spacing w:val="-2"/>
        </w:rPr>
        <w:t>greeting.</w:t>
      </w:r>
    </w:p>
    <w:p>
      <w:pPr>
        <w:pStyle w:val="BodyText"/>
        <w:spacing w:line="285" w:lineRule="auto" w:before="230"/>
        <w:ind w:left="1260" w:right="891" w:firstLine="360"/>
        <w:jc w:val="both"/>
      </w:pPr>
      <w:r>
        <w:rPr>
          <w:color w:val="231F20"/>
        </w:rPr>
        <w:t>“Mr</w:t>
      </w:r>
      <w:r>
        <w:rPr>
          <w:color w:val="231F20"/>
          <w:spacing w:val="-11"/>
        </w:rPr>
        <w:t> </w:t>
      </w:r>
      <w:r>
        <w:rPr>
          <w:color w:val="231F20"/>
        </w:rPr>
        <w:t>Mayor,”</w:t>
      </w:r>
      <w:r>
        <w:rPr>
          <w:color w:val="231F20"/>
          <w:spacing w:val="-11"/>
        </w:rPr>
        <w:t> </w:t>
      </w:r>
      <w:r>
        <w:rPr>
          <w:color w:val="231F20"/>
        </w:rPr>
        <w:t>I</w:t>
      </w:r>
      <w:r>
        <w:rPr>
          <w:color w:val="231F20"/>
          <w:spacing w:val="-11"/>
        </w:rPr>
        <w:t> </w:t>
      </w:r>
      <w:r>
        <w:rPr>
          <w:color w:val="231F20"/>
        </w:rPr>
        <w:t>said,</w:t>
      </w:r>
      <w:r>
        <w:rPr>
          <w:color w:val="231F20"/>
          <w:spacing w:val="-11"/>
        </w:rPr>
        <w:t> </w:t>
      </w:r>
      <w:r>
        <w:rPr>
          <w:color w:val="231F20"/>
        </w:rPr>
        <w:t>“We</w:t>
      </w:r>
      <w:r>
        <w:rPr>
          <w:color w:val="231F20"/>
          <w:spacing w:val="-11"/>
        </w:rPr>
        <w:t> </w:t>
      </w:r>
      <w:r>
        <w:rPr>
          <w:color w:val="231F20"/>
        </w:rPr>
        <w:t>feel</w:t>
      </w:r>
      <w:r>
        <w:rPr>
          <w:color w:val="231F20"/>
          <w:spacing w:val="-11"/>
        </w:rPr>
        <w:t> </w:t>
      </w:r>
      <w:r>
        <w:rPr>
          <w:color w:val="231F20"/>
        </w:rPr>
        <w:t>gratified</w:t>
      </w:r>
      <w:r>
        <w:rPr>
          <w:color w:val="231F20"/>
          <w:spacing w:val="-11"/>
        </w:rPr>
        <w:t> </w:t>
      </w:r>
      <w:r>
        <w:rPr>
          <w:color w:val="231F20"/>
        </w:rPr>
        <w:t>that</w:t>
      </w:r>
      <w:r>
        <w:rPr>
          <w:color w:val="231F20"/>
          <w:spacing w:val="-11"/>
        </w:rPr>
        <w:t> </w:t>
      </w:r>
      <w:r>
        <w:rPr>
          <w:color w:val="231F20"/>
        </w:rPr>
        <w:t>you</w:t>
      </w:r>
      <w:r>
        <w:rPr>
          <w:color w:val="231F20"/>
          <w:spacing w:val="-11"/>
        </w:rPr>
        <w:t> </w:t>
      </w:r>
      <w:r>
        <w:rPr>
          <w:color w:val="231F20"/>
        </w:rPr>
        <w:t>and your colleagues now feel honoured by our presence. We noticed you’ve sent cars to carry us to the town hall</w:t>
      </w:r>
      <w:r>
        <w:rPr>
          <w:color w:val="231F20"/>
          <w:spacing w:val="-2"/>
        </w:rPr>
        <w:t> </w:t>
      </w:r>
      <w:r>
        <w:rPr>
          <w:color w:val="231F20"/>
        </w:rPr>
        <w:t>and</w:t>
      </w:r>
      <w:r>
        <w:rPr>
          <w:color w:val="231F20"/>
          <w:spacing w:val="-2"/>
        </w:rPr>
        <w:t> </w:t>
      </w:r>
      <w:r>
        <w:rPr>
          <w:color w:val="231F20"/>
        </w:rPr>
        <w:t>the</w:t>
      </w:r>
      <w:r>
        <w:rPr>
          <w:color w:val="231F20"/>
          <w:spacing w:val="-2"/>
        </w:rPr>
        <w:t> </w:t>
      </w:r>
      <w:r>
        <w:rPr>
          <w:color w:val="231F20"/>
        </w:rPr>
        <w:t>school.</w:t>
      </w:r>
      <w:r>
        <w:rPr>
          <w:color w:val="231F20"/>
          <w:spacing w:val="-2"/>
        </w:rPr>
        <w:t> </w:t>
      </w:r>
      <w:r>
        <w:rPr>
          <w:color w:val="231F20"/>
        </w:rPr>
        <w:t>I’m</w:t>
      </w:r>
      <w:r>
        <w:rPr>
          <w:color w:val="231F20"/>
          <w:spacing w:val="-2"/>
        </w:rPr>
        <w:t> </w:t>
      </w:r>
      <w:r>
        <w:rPr>
          <w:color w:val="231F20"/>
        </w:rPr>
        <w:t>sure</w:t>
      </w:r>
      <w:r>
        <w:rPr>
          <w:color w:val="231F20"/>
          <w:spacing w:val="-2"/>
        </w:rPr>
        <w:t> </w:t>
      </w:r>
      <w:r>
        <w:rPr>
          <w:color w:val="231F20"/>
        </w:rPr>
        <w:t>our</w:t>
      </w:r>
      <w:r>
        <w:rPr>
          <w:color w:val="231F20"/>
          <w:spacing w:val="-2"/>
        </w:rPr>
        <w:t> </w:t>
      </w:r>
      <w:r>
        <w:rPr>
          <w:color w:val="231F20"/>
        </w:rPr>
        <w:t>official</w:t>
      </w:r>
      <w:r>
        <w:rPr>
          <w:color w:val="231F20"/>
          <w:spacing w:val="-2"/>
        </w:rPr>
        <w:t> </w:t>
      </w:r>
      <w:r>
        <w:rPr>
          <w:color w:val="231F20"/>
        </w:rPr>
        <w:t>portraits</w:t>
      </w:r>
      <w:r>
        <w:rPr>
          <w:color w:val="231F20"/>
          <w:spacing w:val="-2"/>
        </w:rPr>
        <w:t> </w:t>
      </w:r>
      <w:r>
        <w:rPr>
          <w:color w:val="231F20"/>
        </w:rPr>
        <w:t>now illuminate both buildings and I’m equally sure they’re festooned. round the town. I’m certain you’ll forgive us when I tell you we still remember our last mode of transportation between the school and the town hall </w:t>
      </w:r>
      <w:r>
        <w:rPr>
          <w:color w:val="231F20"/>
          <w:spacing w:val="-2"/>
        </w:rPr>
        <w:t>and</w:t>
      </w:r>
      <w:r>
        <w:rPr>
          <w:color w:val="231F20"/>
          <w:spacing w:val="-11"/>
        </w:rPr>
        <w:t> </w:t>
      </w:r>
      <w:r>
        <w:rPr>
          <w:color w:val="231F20"/>
          <w:spacing w:val="-2"/>
        </w:rPr>
        <w:t>what</w:t>
      </w:r>
      <w:r>
        <w:rPr>
          <w:color w:val="231F20"/>
          <w:spacing w:val="-11"/>
        </w:rPr>
        <w:t> </w:t>
      </w:r>
      <w:r>
        <w:rPr>
          <w:color w:val="231F20"/>
          <w:spacing w:val="-2"/>
        </w:rPr>
        <w:t>happened</w:t>
      </w:r>
      <w:r>
        <w:rPr>
          <w:color w:val="231F20"/>
          <w:spacing w:val="-11"/>
        </w:rPr>
        <w:t> </w:t>
      </w:r>
      <w:r>
        <w:rPr>
          <w:color w:val="231F20"/>
          <w:spacing w:val="-2"/>
        </w:rPr>
        <w:t>on</w:t>
      </w:r>
      <w:r>
        <w:rPr>
          <w:color w:val="231F20"/>
          <w:spacing w:val="-11"/>
        </w:rPr>
        <w:t> </w:t>
      </w:r>
      <w:r>
        <w:rPr>
          <w:color w:val="231F20"/>
          <w:spacing w:val="-2"/>
        </w:rPr>
        <w:t>the</w:t>
      </w:r>
      <w:r>
        <w:rPr>
          <w:color w:val="231F20"/>
          <w:spacing w:val="-11"/>
        </w:rPr>
        <w:t> </w:t>
      </w:r>
      <w:r>
        <w:rPr>
          <w:color w:val="231F20"/>
          <w:spacing w:val="-2"/>
        </w:rPr>
        <w:t>steps</w:t>
      </w:r>
      <w:r>
        <w:rPr>
          <w:color w:val="231F20"/>
          <w:spacing w:val="-11"/>
        </w:rPr>
        <w:t> </w:t>
      </w:r>
      <w:r>
        <w:rPr>
          <w:color w:val="231F20"/>
          <w:spacing w:val="-2"/>
        </w:rPr>
        <w:t>of</w:t>
      </w:r>
      <w:r>
        <w:rPr>
          <w:color w:val="231F20"/>
          <w:spacing w:val="-11"/>
        </w:rPr>
        <w:t> </w:t>
      </w:r>
      <w:r>
        <w:rPr>
          <w:color w:val="231F20"/>
          <w:spacing w:val="-2"/>
        </w:rPr>
        <w:t>that</w:t>
      </w:r>
      <w:r>
        <w:rPr>
          <w:color w:val="231F20"/>
          <w:spacing w:val="-11"/>
        </w:rPr>
        <w:t> </w:t>
      </w:r>
      <w:r>
        <w:rPr>
          <w:color w:val="231F20"/>
          <w:spacing w:val="-2"/>
        </w:rPr>
        <w:t>building.”</w:t>
      </w:r>
      <w:r>
        <w:rPr>
          <w:color w:val="231F20"/>
          <w:spacing w:val="-11"/>
        </w:rPr>
        <w:t> </w:t>
      </w:r>
      <w:r>
        <w:rPr>
          <w:color w:val="231F20"/>
          <w:spacing w:val="-2"/>
        </w:rPr>
        <w:t>I</w:t>
      </w:r>
      <w:r>
        <w:rPr>
          <w:color w:val="231F20"/>
          <w:spacing w:val="-11"/>
        </w:rPr>
        <w:t> </w:t>
      </w:r>
      <w:r>
        <w:rPr>
          <w:color w:val="231F20"/>
          <w:spacing w:val="-2"/>
        </w:rPr>
        <w:t>saw them</w:t>
      </w:r>
      <w:r>
        <w:rPr>
          <w:color w:val="231F20"/>
          <w:spacing w:val="-13"/>
        </w:rPr>
        <w:t> </w:t>
      </w:r>
      <w:r>
        <w:rPr>
          <w:color w:val="231F20"/>
          <w:spacing w:val="-2"/>
        </w:rPr>
        <w:t>look</w:t>
      </w:r>
      <w:r>
        <w:rPr>
          <w:color w:val="231F20"/>
          <w:spacing w:val="-13"/>
        </w:rPr>
        <w:t> </w:t>
      </w:r>
      <w:r>
        <w:rPr>
          <w:color w:val="231F20"/>
          <w:spacing w:val="-2"/>
        </w:rPr>
        <w:t>at</w:t>
      </w:r>
      <w:r>
        <w:rPr>
          <w:color w:val="231F20"/>
          <w:spacing w:val="-13"/>
        </w:rPr>
        <w:t> </w:t>
      </w:r>
      <w:r>
        <w:rPr>
          <w:color w:val="231F20"/>
          <w:spacing w:val="-2"/>
        </w:rPr>
        <w:t>each</w:t>
      </w:r>
      <w:r>
        <w:rPr>
          <w:color w:val="231F20"/>
          <w:spacing w:val="-13"/>
        </w:rPr>
        <w:t> </w:t>
      </w:r>
      <w:r>
        <w:rPr>
          <w:color w:val="231F20"/>
          <w:spacing w:val="-2"/>
        </w:rPr>
        <w:t>other</w:t>
      </w:r>
      <w:r>
        <w:rPr>
          <w:color w:val="231F20"/>
          <w:spacing w:val="-13"/>
        </w:rPr>
        <w:t> </w:t>
      </w:r>
      <w:r>
        <w:rPr>
          <w:color w:val="231F20"/>
          <w:spacing w:val="-2"/>
        </w:rPr>
        <w:t>and</w:t>
      </w:r>
      <w:r>
        <w:rPr>
          <w:color w:val="231F20"/>
          <w:spacing w:val="-13"/>
        </w:rPr>
        <w:t> </w:t>
      </w:r>
      <w:r>
        <w:rPr>
          <w:color w:val="231F20"/>
          <w:spacing w:val="-2"/>
        </w:rPr>
        <w:t>grimace.</w:t>
      </w:r>
      <w:r>
        <w:rPr>
          <w:color w:val="231F20"/>
          <w:spacing w:val="-13"/>
        </w:rPr>
        <w:t> </w:t>
      </w:r>
      <w:r>
        <w:rPr>
          <w:color w:val="231F20"/>
          <w:spacing w:val="-2"/>
        </w:rPr>
        <w:t>“You</w:t>
      </w:r>
      <w:r>
        <w:rPr>
          <w:color w:val="231F20"/>
          <w:spacing w:val="-13"/>
        </w:rPr>
        <w:t> </w:t>
      </w:r>
      <w:r>
        <w:rPr>
          <w:color w:val="231F20"/>
          <w:spacing w:val="-2"/>
        </w:rPr>
        <w:t>and</w:t>
      </w:r>
      <w:r>
        <w:rPr>
          <w:color w:val="231F20"/>
          <w:spacing w:val="-13"/>
        </w:rPr>
        <w:t> </w:t>
      </w:r>
      <w:r>
        <w:rPr>
          <w:color w:val="231F20"/>
          <w:spacing w:val="-2"/>
        </w:rPr>
        <w:t>we</w:t>
      </w:r>
      <w:r>
        <w:rPr>
          <w:color w:val="231F20"/>
          <w:spacing w:val="-13"/>
        </w:rPr>
        <w:t> </w:t>
      </w:r>
      <w:r>
        <w:rPr>
          <w:color w:val="231F20"/>
          <w:spacing w:val="-2"/>
        </w:rPr>
        <w:t>were </w:t>
      </w:r>
      <w:r>
        <w:rPr>
          <w:color w:val="231F20"/>
          <w:spacing w:val="-6"/>
        </w:rPr>
        <w:t>dressed</w:t>
      </w:r>
      <w:r>
        <w:rPr>
          <w:color w:val="231F20"/>
          <w:spacing w:val="-11"/>
        </w:rPr>
        <w:t> </w:t>
      </w:r>
      <w:r>
        <w:rPr>
          <w:color w:val="231F20"/>
          <w:spacing w:val="-6"/>
        </w:rPr>
        <w:t>somewhat</w:t>
      </w:r>
      <w:r>
        <w:rPr>
          <w:color w:val="231F20"/>
          <w:spacing w:val="-9"/>
        </w:rPr>
        <w:t> </w:t>
      </w:r>
      <w:r>
        <w:rPr>
          <w:color w:val="231F20"/>
          <w:spacing w:val="-6"/>
        </w:rPr>
        <w:t>differently</w:t>
      </w:r>
      <w:r>
        <w:rPr>
          <w:color w:val="231F20"/>
          <w:spacing w:val="-9"/>
        </w:rPr>
        <w:t> </w:t>
      </w:r>
      <w:r>
        <w:rPr>
          <w:color w:val="231F20"/>
          <w:spacing w:val="-6"/>
        </w:rPr>
        <w:t>then,</w:t>
      </w:r>
      <w:r>
        <w:rPr>
          <w:color w:val="231F20"/>
          <w:spacing w:val="-9"/>
        </w:rPr>
        <w:t> </w:t>
      </w:r>
      <w:r>
        <w:rPr>
          <w:color w:val="231F20"/>
          <w:spacing w:val="-6"/>
        </w:rPr>
        <w:t>weren’t</w:t>
      </w:r>
      <w:r>
        <w:rPr>
          <w:color w:val="231F20"/>
          <w:spacing w:val="-9"/>
        </w:rPr>
        <w:t> </w:t>
      </w:r>
      <w:r>
        <w:rPr>
          <w:color w:val="231F20"/>
          <w:spacing w:val="-6"/>
        </w:rPr>
        <w:t>we?</w:t>
      </w:r>
      <w:r>
        <w:rPr>
          <w:color w:val="231F20"/>
          <w:spacing w:val="-9"/>
        </w:rPr>
        <w:t> </w:t>
      </w:r>
      <w:r>
        <w:rPr>
          <w:color w:val="231F20"/>
          <w:spacing w:val="-6"/>
        </w:rPr>
        <w:t>And</w:t>
      </w:r>
      <w:r>
        <w:rPr>
          <w:color w:val="231F20"/>
          <w:spacing w:val="-9"/>
        </w:rPr>
        <w:t> </w:t>
      </w:r>
      <w:r>
        <w:rPr>
          <w:color w:val="231F20"/>
          <w:spacing w:val="-6"/>
        </w:rPr>
        <w:t>what </w:t>
      </w:r>
      <w:r>
        <w:rPr>
          <w:color w:val="231F20"/>
          <w:spacing w:val="-2"/>
        </w:rPr>
        <w:t>touched</w:t>
      </w:r>
      <w:r>
        <w:rPr>
          <w:color w:val="231F20"/>
          <w:spacing w:val="-9"/>
        </w:rPr>
        <w:t> </w:t>
      </w:r>
      <w:r>
        <w:rPr>
          <w:color w:val="231F20"/>
          <w:spacing w:val="-2"/>
        </w:rPr>
        <w:t>us</w:t>
      </w:r>
      <w:r>
        <w:rPr>
          <w:color w:val="231F20"/>
          <w:spacing w:val="-9"/>
        </w:rPr>
        <w:t> </w:t>
      </w:r>
      <w:r>
        <w:rPr>
          <w:color w:val="231F20"/>
          <w:spacing w:val="-2"/>
        </w:rPr>
        <w:t>was</w:t>
      </w:r>
      <w:r>
        <w:rPr>
          <w:color w:val="231F20"/>
          <w:spacing w:val="-9"/>
        </w:rPr>
        <w:t> </w:t>
      </w:r>
      <w:r>
        <w:rPr>
          <w:color w:val="231F20"/>
          <w:spacing w:val="-2"/>
        </w:rPr>
        <w:t>not</w:t>
      </w:r>
      <w:r>
        <w:rPr>
          <w:color w:val="231F20"/>
          <w:spacing w:val="-9"/>
        </w:rPr>
        <w:t> </w:t>
      </w:r>
      <w:r>
        <w:rPr>
          <w:color w:val="231F20"/>
          <w:spacing w:val="-2"/>
        </w:rPr>
        <w:t>a</w:t>
      </w:r>
      <w:r>
        <w:rPr>
          <w:color w:val="231F20"/>
          <w:spacing w:val="-9"/>
        </w:rPr>
        <w:t> </w:t>
      </w:r>
      <w:r>
        <w:rPr>
          <w:color w:val="231F20"/>
          <w:spacing w:val="-2"/>
        </w:rPr>
        <w:t>friendly</w:t>
      </w:r>
      <w:r>
        <w:rPr>
          <w:color w:val="231F20"/>
          <w:spacing w:val="-9"/>
        </w:rPr>
        <w:t> </w:t>
      </w:r>
      <w:r>
        <w:rPr>
          <w:color w:val="231F20"/>
          <w:spacing w:val="-2"/>
        </w:rPr>
        <w:t>handshake</w:t>
      </w:r>
      <w:r>
        <w:rPr>
          <w:color w:val="231F20"/>
          <w:spacing w:val="-9"/>
        </w:rPr>
        <w:t> </w:t>
      </w:r>
      <w:r>
        <w:rPr>
          <w:color w:val="231F20"/>
          <w:spacing w:val="-2"/>
        </w:rPr>
        <w:t>but</w:t>
      </w:r>
      <w:r>
        <w:rPr>
          <w:color w:val="231F20"/>
          <w:spacing w:val="-9"/>
        </w:rPr>
        <w:t> </w:t>
      </w:r>
      <w:r>
        <w:rPr>
          <w:color w:val="231F20"/>
          <w:spacing w:val="-2"/>
        </w:rPr>
        <w:t>something </w:t>
      </w:r>
      <w:r>
        <w:rPr>
          <w:color w:val="231F20"/>
        </w:rPr>
        <w:t>altogether different and decidedly warmer!</w:t>
      </w:r>
    </w:p>
    <w:p>
      <w:pPr>
        <w:pStyle w:val="BodyText"/>
        <w:spacing w:line="285" w:lineRule="auto" w:before="164"/>
        <w:ind w:left="1260" w:right="891" w:firstLine="360"/>
        <w:jc w:val="both"/>
      </w:pPr>
      <w:r>
        <w:rPr>
          <w:color w:val="231F20"/>
        </w:rPr>
        <w:t>“However, that was then, and this is now. Things have</w:t>
      </w:r>
      <w:r>
        <w:rPr>
          <w:color w:val="231F20"/>
          <w:spacing w:val="-11"/>
        </w:rPr>
        <w:t> </w:t>
      </w:r>
      <w:r>
        <w:rPr>
          <w:color w:val="231F20"/>
        </w:rPr>
        <w:t>changed,</w:t>
      </w:r>
      <w:r>
        <w:rPr>
          <w:color w:val="231F20"/>
          <w:spacing w:val="-11"/>
        </w:rPr>
        <w:t> </w:t>
      </w:r>
      <w:r>
        <w:rPr>
          <w:color w:val="231F20"/>
        </w:rPr>
        <w:t>and</w:t>
      </w:r>
      <w:r>
        <w:rPr>
          <w:color w:val="231F20"/>
          <w:spacing w:val="-11"/>
        </w:rPr>
        <w:t> </w:t>
      </w:r>
      <w:r>
        <w:rPr>
          <w:color w:val="231F20"/>
        </w:rPr>
        <w:t>we</w:t>
      </w:r>
      <w:r>
        <w:rPr>
          <w:color w:val="231F20"/>
          <w:spacing w:val="-11"/>
        </w:rPr>
        <w:t> </w:t>
      </w:r>
      <w:r>
        <w:rPr>
          <w:color w:val="231F20"/>
        </w:rPr>
        <w:t>have</w:t>
      </w:r>
      <w:r>
        <w:rPr>
          <w:color w:val="231F20"/>
          <w:spacing w:val="-11"/>
        </w:rPr>
        <w:t> </w:t>
      </w:r>
      <w:r>
        <w:rPr>
          <w:color w:val="231F20"/>
        </w:rPr>
        <w:t>to</w:t>
      </w:r>
      <w:r>
        <w:rPr>
          <w:color w:val="231F20"/>
          <w:spacing w:val="-11"/>
        </w:rPr>
        <w:t> </w:t>
      </w:r>
      <w:r>
        <w:rPr>
          <w:color w:val="231F20"/>
        </w:rPr>
        <w:t>change</w:t>
      </w:r>
      <w:r>
        <w:rPr>
          <w:color w:val="231F20"/>
          <w:spacing w:val="-11"/>
        </w:rPr>
        <w:t> </w:t>
      </w:r>
      <w:r>
        <w:rPr>
          <w:color w:val="231F20"/>
        </w:rPr>
        <w:t>with</w:t>
      </w:r>
      <w:r>
        <w:rPr>
          <w:color w:val="231F20"/>
          <w:spacing w:val="-11"/>
        </w:rPr>
        <w:t> </w:t>
      </w:r>
      <w:r>
        <w:rPr>
          <w:color w:val="231F20"/>
        </w:rPr>
        <w:t>them.</w:t>
      </w:r>
      <w:r>
        <w:rPr>
          <w:color w:val="231F20"/>
          <w:spacing w:val="-11"/>
        </w:rPr>
        <w:t> </w:t>
      </w:r>
      <w:r>
        <w:rPr>
          <w:color w:val="231F20"/>
        </w:rPr>
        <w:t>Then </w:t>
      </w:r>
      <w:r>
        <w:rPr>
          <w:color w:val="231F20"/>
          <w:spacing w:val="-4"/>
        </w:rPr>
        <w:t>we</w:t>
      </w:r>
      <w:r>
        <w:rPr>
          <w:color w:val="231F20"/>
          <w:spacing w:val="-6"/>
        </w:rPr>
        <w:t> </w:t>
      </w:r>
      <w:r>
        <w:rPr>
          <w:color w:val="231F20"/>
          <w:spacing w:val="-4"/>
        </w:rPr>
        <w:t>were</w:t>
      </w:r>
      <w:r>
        <w:rPr>
          <w:color w:val="231F20"/>
          <w:spacing w:val="-6"/>
        </w:rPr>
        <w:t> </w:t>
      </w:r>
      <w:r>
        <w:rPr>
          <w:color w:val="231F20"/>
          <w:spacing w:val="-4"/>
        </w:rPr>
        <w:t>young,</w:t>
      </w:r>
      <w:r>
        <w:rPr>
          <w:color w:val="231F20"/>
          <w:spacing w:val="-6"/>
        </w:rPr>
        <w:t> </w:t>
      </w:r>
      <w:r>
        <w:rPr>
          <w:color w:val="231F20"/>
          <w:spacing w:val="-4"/>
        </w:rPr>
        <w:t>stateless</w:t>
      </w:r>
      <w:r>
        <w:rPr>
          <w:color w:val="231F20"/>
          <w:spacing w:val="-6"/>
        </w:rPr>
        <w:t> </w:t>
      </w:r>
      <w:r>
        <w:rPr>
          <w:color w:val="231F20"/>
          <w:spacing w:val="-4"/>
        </w:rPr>
        <w:t>foreigners,</w:t>
      </w:r>
      <w:r>
        <w:rPr>
          <w:color w:val="231F20"/>
          <w:spacing w:val="-6"/>
        </w:rPr>
        <w:t> </w:t>
      </w:r>
      <w:r>
        <w:rPr>
          <w:color w:val="231F20"/>
          <w:spacing w:val="-4"/>
        </w:rPr>
        <w:t>orphaned</w:t>
      </w:r>
      <w:r>
        <w:rPr>
          <w:color w:val="231F20"/>
          <w:spacing w:val="-6"/>
        </w:rPr>
        <w:t> </w:t>
      </w:r>
      <w:r>
        <w:rPr>
          <w:color w:val="231F20"/>
          <w:spacing w:val="-4"/>
        </w:rPr>
        <w:t>by</w:t>
      </w:r>
      <w:r>
        <w:rPr>
          <w:color w:val="231F20"/>
          <w:spacing w:val="-6"/>
        </w:rPr>
        <w:t> </w:t>
      </w:r>
      <w:r>
        <w:rPr>
          <w:color w:val="231F20"/>
          <w:spacing w:val="-4"/>
        </w:rPr>
        <w:t>actions </w:t>
      </w:r>
      <w:r>
        <w:rPr>
          <w:color w:val="231F20"/>
        </w:rPr>
        <w:t>over</w:t>
      </w:r>
      <w:r>
        <w:rPr>
          <w:color w:val="231F20"/>
          <w:spacing w:val="-15"/>
        </w:rPr>
        <w:t> </w:t>
      </w:r>
      <w:r>
        <w:rPr>
          <w:color w:val="231F20"/>
        </w:rPr>
        <w:t>which</w:t>
      </w:r>
      <w:r>
        <w:rPr>
          <w:color w:val="231F20"/>
          <w:spacing w:val="-15"/>
        </w:rPr>
        <w:t> </w:t>
      </w:r>
      <w:r>
        <w:rPr>
          <w:color w:val="231F20"/>
        </w:rPr>
        <w:t>we</w:t>
      </w:r>
      <w:r>
        <w:rPr>
          <w:color w:val="231F20"/>
          <w:spacing w:val="-15"/>
        </w:rPr>
        <w:t> </w:t>
      </w:r>
      <w:r>
        <w:rPr>
          <w:color w:val="231F20"/>
        </w:rPr>
        <w:t>had</w:t>
      </w:r>
      <w:r>
        <w:rPr>
          <w:color w:val="231F20"/>
          <w:spacing w:val="-15"/>
        </w:rPr>
        <w:t> </w:t>
      </w:r>
      <w:r>
        <w:rPr>
          <w:color w:val="231F20"/>
        </w:rPr>
        <w:t>no</w:t>
      </w:r>
      <w:r>
        <w:rPr>
          <w:color w:val="231F20"/>
          <w:spacing w:val="-15"/>
        </w:rPr>
        <w:t> </w:t>
      </w:r>
      <w:r>
        <w:rPr>
          <w:color w:val="231F20"/>
        </w:rPr>
        <w:t>control</w:t>
      </w:r>
      <w:r>
        <w:rPr>
          <w:color w:val="231F20"/>
          <w:spacing w:val="-15"/>
        </w:rPr>
        <w:t> </w:t>
      </w:r>
      <w:r>
        <w:rPr>
          <w:color w:val="231F20"/>
        </w:rPr>
        <w:t>thousands</w:t>
      </w:r>
      <w:r>
        <w:rPr>
          <w:color w:val="231F20"/>
          <w:spacing w:val="-15"/>
        </w:rPr>
        <w:t> </w:t>
      </w:r>
      <w:r>
        <w:rPr>
          <w:color w:val="231F20"/>
        </w:rPr>
        <w:t>of</w:t>
      </w:r>
      <w:r>
        <w:rPr>
          <w:color w:val="231F20"/>
          <w:spacing w:val="-15"/>
        </w:rPr>
        <w:t> </w:t>
      </w:r>
      <w:r>
        <w:rPr>
          <w:color w:val="231F20"/>
        </w:rPr>
        <w:t>miles</w:t>
      </w:r>
      <w:r>
        <w:rPr>
          <w:color w:val="231F20"/>
          <w:spacing w:val="-15"/>
        </w:rPr>
        <w:t> </w:t>
      </w:r>
      <w:r>
        <w:rPr>
          <w:color w:val="231F20"/>
        </w:rPr>
        <w:t>away. </w:t>
      </w:r>
      <w:r>
        <w:rPr>
          <w:color w:val="231F20"/>
          <w:spacing w:val="-2"/>
        </w:rPr>
        <w:t>Now,</w:t>
      </w:r>
      <w:r>
        <w:rPr>
          <w:color w:val="231F20"/>
          <w:spacing w:val="-13"/>
        </w:rPr>
        <w:t> </w:t>
      </w:r>
      <w:r>
        <w:rPr>
          <w:color w:val="231F20"/>
          <w:spacing w:val="-2"/>
        </w:rPr>
        <w:t>we</w:t>
      </w:r>
      <w:r>
        <w:rPr>
          <w:color w:val="231F20"/>
          <w:spacing w:val="-13"/>
        </w:rPr>
        <w:t> </w:t>
      </w:r>
      <w:r>
        <w:rPr>
          <w:color w:val="231F20"/>
          <w:spacing w:val="-2"/>
        </w:rPr>
        <w:t>are</w:t>
      </w:r>
      <w:r>
        <w:rPr>
          <w:color w:val="231F20"/>
          <w:spacing w:val="-13"/>
        </w:rPr>
        <w:t> </w:t>
      </w:r>
      <w:r>
        <w:rPr>
          <w:color w:val="231F20"/>
          <w:spacing w:val="-2"/>
        </w:rPr>
        <w:t>citizens</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Republic</w:t>
      </w:r>
      <w:r>
        <w:rPr>
          <w:color w:val="231F20"/>
          <w:spacing w:val="-13"/>
        </w:rPr>
        <w:t> </w:t>
      </w:r>
      <w:r>
        <w:rPr>
          <w:color w:val="231F20"/>
          <w:spacing w:val="-2"/>
        </w:rPr>
        <w:t>like</w:t>
      </w:r>
      <w:r>
        <w:rPr>
          <w:color w:val="231F20"/>
          <w:spacing w:val="-13"/>
        </w:rPr>
        <w:t> </w:t>
      </w:r>
      <w:r>
        <w:rPr>
          <w:color w:val="231F20"/>
          <w:spacing w:val="-2"/>
        </w:rPr>
        <w:t>yourselves,</w:t>
      </w:r>
      <w:r>
        <w:rPr>
          <w:color w:val="231F20"/>
          <w:spacing w:val="-13"/>
        </w:rPr>
        <w:t> </w:t>
      </w:r>
      <w:r>
        <w:rPr>
          <w:color w:val="231F20"/>
          <w:spacing w:val="-2"/>
        </w:rPr>
        <w:t>but </w:t>
      </w:r>
      <w:r>
        <w:rPr>
          <w:color w:val="231F20"/>
        </w:rPr>
        <w:t>unlike yourselves. When the United States still existed </w:t>
      </w:r>
      <w:r>
        <w:rPr>
          <w:color w:val="231F20"/>
          <w:spacing w:val="-6"/>
        </w:rPr>
        <w:t>they had special titles for Presidential children. I would be </w:t>
      </w:r>
      <w:r>
        <w:rPr>
          <w:color w:val="231F20"/>
          <w:spacing w:val="-2"/>
        </w:rPr>
        <w:t>called</w:t>
      </w:r>
      <w:r>
        <w:rPr>
          <w:color w:val="231F20"/>
          <w:spacing w:val="-13"/>
        </w:rPr>
        <w:t> </w:t>
      </w:r>
      <w:r>
        <w:rPr>
          <w:color w:val="231F20"/>
          <w:spacing w:val="-2"/>
        </w:rPr>
        <w:t>the</w:t>
      </w:r>
      <w:r>
        <w:rPr>
          <w:color w:val="231F20"/>
          <w:spacing w:val="-11"/>
        </w:rPr>
        <w:t> </w:t>
      </w:r>
      <w:r>
        <w:rPr>
          <w:color w:val="231F20"/>
          <w:spacing w:val="-2"/>
        </w:rPr>
        <w:t>First</w:t>
      </w:r>
      <w:r>
        <w:rPr>
          <w:color w:val="231F20"/>
          <w:spacing w:val="-11"/>
        </w:rPr>
        <w:t> </w:t>
      </w:r>
      <w:r>
        <w:rPr>
          <w:color w:val="231F20"/>
          <w:spacing w:val="-2"/>
        </w:rPr>
        <w:t>Son,</w:t>
      </w:r>
      <w:r>
        <w:rPr>
          <w:color w:val="231F20"/>
          <w:spacing w:val="-11"/>
        </w:rPr>
        <w:t> </w:t>
      </w:r>
      <w:r>
        <w:rPr>
          <w:color w:val="231F20"/>
          <w:spacing w:val="-2"/>
        </w:rPr>
        <w:t>and</w:t>
      </w:r>
      <w:r>
        <w:rPr>
          <w:color w:val="231F20"/>
          <w:spacing w:val="-11"/>
        </w:rPr>
        <w:t> </w:t>
      </w:r>
      <w:r>
        <w:rPr>
          <w:color w:val="231F20"/>
          <w:spacing w:val="-2"/>
        </w:rPr>
        <w:t>Judy,</w:t>
      </w:r>
      <w:r>
        <w:rPr>
          <w:color w:val="231F20"/>
          <w:spacing w:val="-11"/>
        </w:rPr>
        <w:t> </w:t>
      </w:r>
      <w:r>
        <w:rPr>
          <w:color w:val="231F20"/>
          <w:spacing w:val="-2"/>
        </w:rPr>
        <w:t>the</w:t>
      </w:r>
      <w:r>
        <w:rPr>
          <w:color w:val="231F20"/>
          <w:spacing w:val="-11"/>
        </w:rPr>
        <w:t> </w:t>
      </w:r>
      <w:r>
        <w:rPr>
          <w:color w:val="231F20"/>
          <w:spacing w:val="-2"/>
        </w:rPr>
        <w:t>First</w:t>
      </w:r>
      <w:r>
        <w:rPr>
          <w:color w:val="231F20"/>
          <w:spacing w:val="-11"/>
        </w:rPr>
        <w:t> </w:t>
      </w:r>
      <w:r>
        <w:rPr>
          <w:color w:val="231F20"/>
          <w:spacing w:val="-2"/>
        </w:rPr>
        <w:t>Daughter.</w:t>
      </w:r>
      <w:r>
        <w:rPr>
          <w:color w:val="231F20"/>
          <w:spacing w:val="-13"/>
        </w:rPr>
        <w:t> </w:t>
      </w:r>
      <w:r>
        <w:rPr>
          <w:color w:val="231F20"/>
          <w:spacing w:val="-2"/>
        </w:rPr>
        <w:t>We’re </w:t>
      </w:r>
      <w:r>
        <w:rPr>
          <w:color w:val="231F20"/>
          <w:spacing w:val="-6"/>
        </w:rPr>
        <w:t>also commissioned officers in the Army. These handguns </w:t>
      </w:r>
      <w:r>
        <w:rPr>
          <w:color w:val="231F20"/>
          <w:spacing w:val="-2"/>
        </w:rPr>
        <w:t>are</w:t>
      </w:r>
      <w:r>
        <w:rPr>
          <w:color w:val="231F20"/>
          <w:spacing w:val="-13"/>
        </w:rPr>
        <w:t> </w:t>
      </w:r>
      <w:r>
        <w:rPr>
          <w:color w:val="231F20"/>
          <w:spacing w:val="-2"/>
        </w:rPr>
        <w:t>not</w:t>
      </w:r>
      <w:r>
        <w:rPr>
          <w:color w:val="231F20"/>
          <w:spacing w:val="-13"/>
        </w:rPr>
        <w:t> </w:t>
      </w:r>
      <w:r>
        <w:rPr>
          <w:color w:val="231F20"/>
          <w:spacing w:val="-2"/>
        </w:rPr>
        <w:t>for</w:t>
      </w:r>
      <w:r>
        <w:rPr>
          <w:color w:val="231F20"/>
          <w:spacing w:val="-13"/>
        </w:rPr>
        <w:t> </w:t>
      </w:r>
      <w:r>
        <w:rPr>
          <w:color w:val="231F20"/>
          <w:spacing w:val="-2"/>
        </w:rPr>
        <w:t>decoration</w:t>
      </w:r>
      <w:r>
        <w:rPr>
          <w:color w:val="231F20"/>
          <w:spacing w:val="-13"/>
        </w:rPr>
        <w:t> </w:t>
      </w:r>
      <w:r>
        <w:rPr>
          <w:color w:val="231F20"/>
          <w:spacing w:val="-2"/>
        </w:rPr>
        <w:t>because</w:t>
      </w:r>
      <w:r>
        <w:rPr>
          <w:color w:val="231F20"/>
          <w:spacing w:val="-13"/>
        </w:rPr>
        <w:t> </w:t>
      </w:r>
      <w:r>
        <w:rPr>
          <w:color w:val="231F20"/>
          <w:spacing w:val="-2"/>
        </w:rPr>
        <w:t>we’ve</w:t>
      </w:r>
      <w:r>
        <w:rPr>
          <w:color w:val="231F20"/>
          <w:spacing w:val="-13"/>
        </w:rPr>
        <w:t> </w:t>
      </w:r>
      <w:r>
        <w:rPr>
          <w:color w:val="231F20"/>
          <w:spacing w:val="-2"/>
        </w:rPr>
        <w:t>been</w:t>
      </w:r>
      <w:r>
        <w:rPr>
          <w:color w:val="231F20"/>
          <w:spacing w:val="-13"/>
        </w:rPr>
        <w:t> </w:t>
      </w:r>
      <w:r>
        <w:rPr>
          <w:color w:val="231F20"/>
          <w:spacing w:val="-2"/>
        </w:rPr>
        <w:t>trained</w:t>
      </w:r>
      <w:r>
        <w:rPr>
          <w:color w:val="231F20"/>
          <w:spacing w:val="-13"/>
        </w:rPr>
        <w:t> </w:t>
      </w:r>
      <w:r>
        <w:rPr>
          <w:color w:val="231F20"/>
          <w:spacing w:val="-2"/>
        </w:rPr>
        <w:t>to</w:t>
      </w:r>
      <w:r>
        <w:rPr>
          <w:color w:val="231F20"/>
          <w:spacing w:val="-13"/>
        </w:rPr>
        <w:t> </w:t>
      </w:r>
      <w:r>
        <w:rPr>
          <w:color w:val="231F20"/>
          <w:spacing w:val="-2"/>
        </w:rPr>
        <w:t>use </w:t>
      </w:r>
      <w:r>
        <w:rPr>
          <w:color w:val="231F20"/>
          <w:spacing w:val="-4"/>
        </w:rPr>
        <w:t>them.</w:t>
      </w:r>
      <w:r>
        <w:rPr>
          <w:color w:val="231F20"/>
          <w:spacing w:val="-11"/>
        </w:rPr>
        <w:t> </w:t>
      </w:r>
      <w:r>
        <w:rPr>
          <w:color w:val="231F20"/>
          <w:spacing w:val="-4"/>
        </w:rPr>
        <w:t>We’re</w:t>
      </w:r>
      <w:r>
        <w:rPr>
          <w:color w:val="231F20"/>
          <w:spacing w:val="-6"/>
        </w:rPr>
        <w:t> </w:t>
      </w:r>
      <w:r>
        <w:rPr>
          <w:color w:val="231F20"/>
          <w:spacing w:val="-4"/>
        </w:rPr>
        <w:t>senior</w:t>
      </w:r>
      <w:r>
        <w:rPr>
          <w:color w:val="231F20"/>
          <w:spacing w:val="-6"/>
        </w:rPr>
        <w:t> </w:t>
      </w:r>
      <w:r>
        <w:rPr>
          <w:color w:val="231F20"/>
          <w:spacing w:val="-4"/>
        </w:rPr>
        <w:t>members</w:t>
      </w:r>
      <w:r>
        <w:rPr>
          <w:color w:val="231F20"/>
          <w:spacing w:val="-6"/>
        </w:rPr>
        <w:t> </w:t>
      </w:r>
      <w:r>
        <w:rPr>
          <w:color w:val="231F20"/>
          <w:spacing w:val="-4"/>
        </w:rPr>
        <w:t>of</w:t>
      </w:r>
      <w:r>
        <w:rPr>
          <w:color w:val="231F20"/>
          <w:spacing w:val="-6"/>
        </w:rPr>
        <w:t> </w:t>
      </w:r>
      <w:r>
        <w:rPr>
          <w:color w:val="231F20"/>
          <w:spacing w:val="-4"/>
        </w:rPr>
        <w:t>the</w:t>
      </w:r>
      <w:r>
        <w:rPr>
          <w:color w:val="231F20"/>
          <w:spacing w:val="-6"/>
        </w:rPr>
        <w:t> </w:t>
      </w:r>
      <w:r>
        <w:rPr>
          <w:color w:val="231F20"/>
          <w:spacing w:val="-4"/>
        </w:rPr>
        <w:t>Government.</w:t>
      </w:r>
      <w:r>
        <w:rPr>
          <w:color w:val="231F20"/>
          <w:spacing w:val="-6"/>
        </w:rPr>
        <w:t> </w:t>
      </w:r>
      <w:r>
        <w:rPr>
          <w:color w:val="231F20"/>
          <w:spacing w:val="-4"/>
        </w:rPr>
        <w:t>Once, </w:t>
      </w:r>
      <w:r>
        <w:rPr>
          <w:color w:val="231F20"/>
        </w:rPr>
        <w:t>we</w:t>
      </w:r>
      <w:r>
        <w:rPr>
          <w:color w:val="231F20"/>
          <w:spacing w:val="-15"/>
        </w:rPr>
        <w:t> </w:t>
      </w:r>
      <w:r>
        <w:rPr>
          <w:color w:val="231F20"/>
        </w:rPr>
        <w:t>were</w:t>
      </w:r>
      <w:r>
        <w:rPr>
          <w:color w:val="231F20"/>
          <w:spacing w:val="-15"/>
        </w:rPr>
        <w:t> </w:t>
      </w:r>
      <w:r>
        <w:rPr>
          <w:color w:val="231F20"/>
        </w:rPr>
        <w:t>your</w:t>
      </w:r>
      <w:r>
        <w:rPr>
          <w:color w:val="231F20"/>
          <w:spacing w:val="-15"/>
        </w:rPr>
        <w:t> </w:t>
      </w:r>
      <w:r>
        <w:rPr>
          <w:color w:val="231F20"/>
        </w:rPr>
        <w:t>helpless</w:t>
      </w:r>
      <w:r>
        <w:rPr>
          <w:color w:val="231F20"/>
          <w:spacing w:val="-15"/>
        </w:rPr>
        <w:t> </w:t>
      </w:r>
      <w:r>
        <w:rPr>
          <w:color w:val="231F20"/>
        </w:rPr>
        <w:t>victims;</w:t>
      </w:r>
      <w:r>
        <w:rPr>
          <w:color w:val="231F20"/>
          <w:spacing w:val="-15"/>
        </w:rPr>
        <w:t> </w:t>
      </w:r>
      <w:r>
        <w:rPr>
          <w:color w:val="231F20"/>
        </w:rPr>
        <w:t>now</w:t>
      </w:r>
      <w:r>
        <w:rPr>
          <w:color w:val="231F20"/>
          <w:spacing w:val="-15"/>
        </w:rPr>
        <w:t> </w:t>
      </w:r>
      <w:r>
        <w:rPr>
          <w:color w:val="231F20"/>
        </w:rPr>
        <w:t>we’re</w:t>
      </w:r>
      <w:r>
        <w:rPr>
          <w:color w:val="231F20"/>
          <w:spacing w:val="-15"/>
        </w:rPr>
        <w:t> </w:t>
      </w:r>
      <w:r>
        <w:rPr>
          <w:color w:val="231F20"/>
        </w:rPr>
        <w:t>your</w:t>
      </w:r>
      <w:r>
        <w:rPr>
          <w:color w:val="231F20"/>
          <w:spacing w:val="-15"/>
        </w:rPr>
        <w:t> </w:t>
      </w:r>
      <w:r>
        <w:rPr>
          <w:color w:val="231F20"/>
        </w:rPr>
        <w:t>masters. It behoves everyone here to remember that. </w:t>
      </w:r>
      <w:r>
        <w:rPr>
          <w:color w:val="231F20"/>
        </w:rPr>
        <w:t>Several times,</w:t>
      </w:r>
      <w:r>
        <w:rPr>
          <w:color w:val="231F20"/>
          <w:spacing w:val="-12"/>
        </w:rPr>
        <w:t> </w:t>
      </w:r>
      <w:r>
        <w:rPr>
          <w:color w:val="231F20"/>
        </w:rPr>
        <w:t>over</w:t>
      </w:r>
      <w:r>
        <w:rPr>
          <w:color w:val="231F20"/>
          <w:spacing w:val="-12"/>
        </w:rPr>
        <w:t> </w:t>
      </w:r>
      <w:r>
        <w:rPr>
          <w:color w:val="231F20"/>
        </w:rPr>
        <w:t>the</w:t>
      </w:r>
      <w:r>
        <w:rPr>
          <w:color w:val="231F20"/>
          <w:spacing w:val="-12"/>
        </w:rPr>
        <w:t> </w:t>
      </w:r>
      <w:r>
        <w:rPr>
          <w:color w:val="231F20"/>
        </w:rPr>
        <w:t>last</w:t>
      </w:r>
      <w:r>
        <w:rPr>
          <w:color w:val="231F20"/>
          <w:spacing w:val="-11"/>
        </w:rPr>
        <w:t> </w:t>
      </w:r>
      <w:r>
        <w:rPr>
          <w:color w:val="231F20"/>
        </w:rPr>
        <w:t>few</w:t>
      </w:r>
      <w:r>
        <w:rPr>
          <w:color w:val="231F20"/>
          <w:spacing w:val="-12"/>
        </w:rPr>
        <w:t> </w:t>
      </w:r>
      <w:r>
        <w:rPr>
          <w:color w:val="231F20"/>
        </w:rPr>
        <w:t>months</w:t>
      </w:r>
      <w:r>
        <w:rPr>
          <w:color w:val="231F20"/>
          <w:spacing w:val="-12"/>
        </w:rPr>
        <w:t> </w:t>
      </w:r>
      <w:r>
        <w:rPr>
          <w:color w:val="231F20"/>
        </w:rPr>
        <w:t>we’ve</w:t>
      </w:r>
      <w:r>
        <w:rPr>
          <w:color w:val="231F20"/>
          <w:spacing w:val="-11"/>
        </w:rPr>
        <w:t> </w:t>
      </w:r>
      <w:r>
        <w:rPr>
          <w:color w:val="231F20"/>
        </w:rPr>
        <w:t>been</w:t>
      </w:r>
      <w:r>
        <w:rPr>
          <w:color w:val="231F20"/>
          <w:spacing w:val="-12"/>
        </w:rPr>
        <w:t> </w:t>
      </w:r>
      <w:r>
        <w:rPr>
          <w:color w:val="231F20"/>
        </w:rPr>
        <w:t>told</w:t>
      </w:r>
      <w:r>
        <w:rPr>
          <w:color w:val="231F20"/>
          <w:spacing w:val="-12"/>
        </w:rPr>
        <w:t> </w:t>
      </w:r>
      <w:r>
        <w:rPr>
          <w:color w:val="231F20"/>
        </w:rPr>
        <w:t>it’s</w:t>
      </w:r>
      <w:r>
        <w:rPr>
          <w:color w:val="231F20"/>
          <w:spacing w:val="-11"/>
        </w:rPr>
        <w:t> </w:t>
      </w:r>
      <w:r>
        <w:rPr>
          <w:color w:val="231F20"/>
          <w:spacing w:val="-5"/>
        </w:rPr>
        <w:t>our</w:t>
      </w:r>
    </w:p>
    <w:p>
      <w:pPr>
        <w:spacing w:after="0" w:line="285" w:lineRule="auto"/>
        <w:jc w:val="both"/>
        <w:sectPr>
          <w:footerReference w:type="default" r:id="rId33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50976;mso-wrap-distance-left:0;mso-wrap-distance-right:0" id="docshapegroup78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7"/>
        <w:jc w:val="both"/>
      </w:pPr>
      <w:r>
        <w:rPr>
          <w:color w:val="231F20"/>
          <w:spacing w:val="-2"/>
        </w:rPr>
        <w:t>Christian</w:t>
      </w:r>
      <w:r>
        <w:rPr>
          <w:color w:val="231F20"/>
          <w:spacing w:val="-9"/>
        </w:rPr>
        <w:t> </w:t>
      </w:r>
      <w:r>
        <w:rPr>
          <w:color w:val="231F20"/>
          <w:spacing w:val="-2"/>
        </w:rPr>
        <w:t>duty</w:t>
      </w:r>
      <w:r>
        <w:rPr>
          <w:color w:val="231F20"/>
          <w:spacing w:val="-9"/>
        </w:rPr>
        <w:t> </w:t>
      </w:r>
      <w:r>
        <w:rPr>
          <w:color w:val="231F20"/>
          <w:spacing w:val="-2"/>
        </w:rPr>
        <w:t>to</w:t>
      </w:r>
      <w:r>
        <w:rPr>
          <w:color w:val="231F20"/>
          <w:spacing w:val="-9"/>
        </w:rPr>
        <w:t> </w:t>
      </w:r>
      <w:r>
        <w:rPr>
          <w:color w:val="231F20"/>
          <w:spacing w:val="-2"/>
        </w:rPr>
        <w:t>forgive</w:t>
      </w:r>
      <w:r>
        <w:rPr>
          <w:color w:val="231F20"/>
          <w:spacing w:val="-9"/>
        </w:rPr>
        <w:t> </w:t>
      </w:r>
      <w:r>
        <w:rPr>
          <w:color w:val="231F20"/>
          <w:spacing w:val="-2"/>
        </w:rPr>
        <w:t>those</w:t>
      </w:r>
      <w:r>
        <w:rPr>
          <w:color w:val="231F20"/>
          <w:spacing w:val="-9"/>
        </w:rPr>
        <w:t> </w:t>
      </w:r>
      <w:r>
        <w:rPr>
          <w:color w:val="231F20"/>
          <w:spacing w:val="-2"/>
        </w:rPr>
        <w:t>who</w:t>
      </w:r>
      <w:r>
        <w:rPr>
          <w:color w:val="231F20"/>
          <w:spacing w:val="-9"/>
        </w:rPr>
        <w:t> </w:t>
      </w:r>
      <w:r>
        <w:rPr>
          <w:color w:val="231F20"/>
          <w:spacing w:val="-2"/>
        </w:rPr>
        <w:t>offend</w:t>
      </w:r>
      <w:r>
        <w:rPr>
          <w:color w:val="231F20"/>
          <w:spacing w:val="-9"/>
        </w:rPr>
        <w:t> </w:t>
      </w:r>
      <w:r>
        <w:rPr>
          <w:color w:val="231F20"/>
          <w:spacing w:val="-2"/>
        </w:rPr>
        <w:t>us.</w:t>
      </w:r>
      <w:r>
        <w:rPr>
          <w:color w:val="231F20"/>
          <w:spacing w:val="-9"/>
        </w:rPr>
        <w:t> </w:t>
      </w:r>
      <w:r>
        <w:rPr>
          <w:color w:val="231F20"/>
          <w:spacing w:val="-2"/>
        </w:rPr>
        <w:t>Ignoring </w:t>
      </w:r>
      <w:r>
        <w:rPr>
          <w:color w:val="231F20"/>
        </w:rPr>
        <w:t>the assumption that we’re Christians for the moment, </w:t>
      </w:r>
      <w:r>
        <w:rPr>
          <w:color w:val="231F20"/>
          <w:spacing w:val="-4"/>
        </w:rPr>
        <w:t>we</w:t>
      </w:r>
      <w:r>
        <w:rPr>
          <w:color w:val="231F20"/>
          <w:spacing w:val="-9"/>
        </w:rPr>
        <w:t> </w:t>
      </w:r>
      <w:r>
        <w:rPr>
          <w:color w:val="231F20"/>
          <w:spacing w:val="-4"/>
        </w:rPr>
        <w:t>need</w:t>
      </w:r>
      <w:r>
        <w:rPr>
          <w:color w:val="231F20"/>
          <w:spacing w:val="-9"/>
        </w:rPr>
        <w:t> </w:t>
      </w:r>
      <w:r>
        <w:rPr>
          <w:color w:val="231F20"/>
          <w:spacing w:val="-4"/>
        </w:rPr>
        <w:t>to</w:t>
      </w:r>
      <w:r>
        <w:rPr>
          <w:color w:val="231F20"/>
          <w:spacing w:val="-9"/>
        </w:rPr>
        <w:t> </w:t>
      </w:r>
      <w:r>
        <w:rPr>
          <w:color w:val="231F20"/>
          <w:spacing w:val="-4"/>
        </w:rPr>
        <w:t>see</w:t>
      </w:r>
      <w:r>
        <w:rPr>
          <w:color w:val="231F20"/>
          <w:spacing w:val="-9"/>
        </w:rPr>
        <w:t> </w:t>
      </w:r>
      <w:r>
        <w:rPr>
          <w:color w:val="231F20"/>
          <w:spacing w:val="-4"/>
        </w:rPr>
        <w:t>evidence</w:t>
      </w:r>
      <w:r>
        <w:rPr>
          <w:color w:val="231F20"/>
          <w:spacing w:val="-9"/>
        </w:rPr>
        <w:t> </w:t>
      </w:r>
      <w:r>
        <w:rPr>
          <w:color w:val="231F20"/>
          <w:spacing w:val="-4"/>
        </w:rPr>
        <w:t>that</w:t>
      </w:r>
      <w:r>
        <w:rPr>
          <w:color w:val="231F20"/>
          <w:spacing w:val="-9"/>
        </w:rPr>
        <w:t> </w:t>
      </w:r>
      <w:r>
        <w:rPr>
          <w:color w:val="231F20"/>
          <w:spacing w:val="-4"/>
        </w:rPr>
        <w:t>anyone</w:t>
      </w:r>
      <w:r>
        <w:rPr>
          <w:color w:val="231F20"/>
          <w:spacing w:val="-9"/>
        </w:rPr>
        <w:t> </w:t>
      </w:r>
      <w:r>
        <w:rPr>
          <w:color w:val="231F20"/>
          <w:spacing w:val="-4"/>
        </w:rPr>
        <w:t>here</w:t>
      </w:r>
      <w:r>
        <w:rPr>
          <w:color w:val="231F20"/>
          <w:spacing w:val="-9"/>
        </w:rPr>
        <w:t> </w:t>
      </w:r>
      <w:r>
        <w:rPr>
          <w:color w:val="231F20"/>
          <w:spacing w:val="-4"/>
        </w:rPr>
        <w:t>sees</w:t>
      </w:r>
      <w:r>
        <w:rPr>
          <w:color w:val="231F20"/>
          <w:spacing w:val="-9"/>
        </w:rPr>
        <w:t> </w:t>
      </w:r>
      <w:r>
        <w:rPr>
          <w:color w:val="231F20"/>
          <w:spacing w:val="-4"/>
        </w:rPr>
        <w:t>a</w:t>
      </w:r>
      <w:r>
        <w:rPr>
          <w:color w:val="231F20"/>
          <w:spacing w:val="-9"/>
        </w:rPr>
        <w:t> </w:t>
      </w:r>
      <w:r>
        <w:rPr>
          <w:color w:val="231F20"/>
          <w:spacing w:val="-4"/>
        </w:rPr>
        <w:t>need</w:t>
      </w:r>
      <w:r>
        <w:rPr>
          <w:color w:val="231F20"/>
          <w:spacing w:val="-9"/>
        </w:rPr>
        <w:t> </w:t>
      </w:r>
      <w:r>
        <w:rPr>
          <w:color w:val="231F20"/>
          <w:spacing w:val="-4"/>
        </w:rPr>
        <w:t>for </w:t>
      </w:r>
      <w:r>
        <w:rPr>
          <w:color w:val="231F20"/>
        </w:rPr>
        <w:t>forgiveness, so let me help you.</w:t>
      </w:r>
    </w:p>
    <w:p>
      <w:pPr>
        <w:pStyle w:val="BodyText"/>
        <w:spacing w:line="285" w:lineRule="auto" w:before="175"/>
        <w:ind w:left="900" w:right="1249" w:firstLine="360"/>
        <w:jc w:val="both"/>
      </w:pPr>
      <w:r>
        <w:rPr>
          <w:color w:val="231F20"/>
        </w:rPr>
        <w:t>“We came here at the ages of twenty-three and twenty-one, full of enthusiasm and with a desire to help you and your children. Because of this, we were not with our families when our and their world and </w:t>
      </w:r>
      <w:r>
        <w:rPr>
          <w:color w:val="231F20"/>
          <w:spacing w:val="-2"/>
        </w:rPr>
        <w:t>their</w:t>
      </w:r>
      <w:r>
        <w:rPr>
          <w:color w:val="231F20"/>
          <w:spacing w:val="-13"/>
        </w:rPr>
        <w:t> </w:t>
      </w:r>
      <w:r>
        <w:rPr>
          <w:color w:val="231F20"/>
          <w:spacing w:val="-2"/>
        </w:rPr>
        <w:t>lives</w:t>
      </w:r>
      <w:r>
        <w:rPr>
          <w:color w:val="231F20"/>
          <w:spacing w:val="-13"/>
        </w:rPr>
        <w:t> </w:t>
      </w:r>
      <w:r>
        <w:rPr>
          <w:color w:val="231F20"/>
          <w:spacing w:val="-2"/>
        </w:rPr>
        <w:t>were</w:t>
      </w:r>
      <w:r>
        <w:rPr>
          <w:color w:val="231F20"/>
          <w:spacing w:val="-13"/>
        </w:rPr>
        <w:t> </w:t>
      </w:r>
      <w:r>
        <w:rPr>
          <w:color w:val="231F20"/>
          <w:spacing w:val="-2"/>
        </w:rPr>
        <w:t>destroyed.</w:t>
      </w:r>
      <w:r>
        <w:rPr>
          <w:color w:val="231F20"/>
          <w:spacing w:val="-13"/>
        </w:rPr>
        <w:t> </w:t>
      </w:r>
      <w:r>
        <w:rPr>
          <w:color w:val="231F20"/>
          <w:spacing w:val="-2"/>
        </w:rPr>
        <w:t>Instead</w:t>
      </w:r>
      <w:r>
        <w:rPr>
          <w:color w:val="231F20"/>
          <w:spacing w:val="-13"/>
        </w:rPr>
        <w:t> </w:t>
      </w:r>
      <w:r>
        <w:rPr>
          <w:color w:val="231F20"/>
          <w:spacing w:val="-2"/>
        </w:rPr>
        <w:t>our</w:t>
      </w:r>
      <w:r>
        <w:rPr>
          <w:color w:val="231F20"/>
          <w:spacing w:val="-13"/>
        </w:rPr>
        <w:t> </w:t>
      </w:r>
      <w:r>
        <w:rPr>
          <w:color w:val="231F20"/>
          <w:spacing w:val="-2"/>
        </w:rPr>
        <w:t>care</w:t>
      </w:r>
      <w:r>
        <w:rPr>
          <w:color w:val="231F20"/>
          <w:spacing w:val="-13"/>
        </w:rPr>
        <w:t> </w:t>
      </w:r>
      <w:r>
        <w:rPr>
          <w:color w:val="231F20"/>
          <w:spacing w:val="-2"/>
        </w:rPr>
        <w:t>became</w:t>
      </w:r>
      <w:r>
        <w:rPr>
          <w:color w:val="231F20"/>
          <w:spacing w:val="-13"/>
        </w:rPr>
        <w:t> </w:t>
      </w:r>
      <w:r>
        <w:rPr>
          <w:color w:val="231F20"/>
          <w:spacing w:val="-2"/>
        </w:rPr>
        <w:t>your </w:t>
      </w:r>
      <w:r>
        <w:rPr>
          <w:color w:val="231F20"/>
        </w:rPr>
        <w:t>responsibility. You took away all we had left after the </w:t>
      </w:r>
      <w:r>
        <w:rPr>
          <w:color w:val="231F20"/>
          <w:spacing w:val="-4"/>
        </w:rPr>
        <w:t>destruction</w:t>
      </w:r>
      <w:r>
        <w:rPr>
          <w:color w:val="231F20"/>
          <w:spacing w:val="-9"/>
        </w:rPr>
        <w:t> </w:t>
      </w:r>
      <w:r>
        <w:rPr>
          <w:color w:val="231F20"/>
          <w:spacing w:val="-4"/>
        </w:rPr>
        <w:t>of</w:t>
      </w:r>
      <w:r>
        <w:rPr>
          <w:color w:val="231F20"/>
          <w:spacing w:val="-9"/>
        </w:rPr>
        <w:t> </w:t>
      </w:r>
      <w:r>
        <w:rPr>
          <w:color w:val="231F20"/>
          <w:spacing w:val="-4"/>
        </w:rPr>
        <w:t>our</w:t>
      </w:r>
      <w:r>
        <w:rPr>
          <w:color w:val="231F20"/>
          <w:spacing w:val="-9"/>
        </w:rPr>
        <w:t> </w:t>
      </w:r>
      <w:r>
        <w:rPr>
          <w:color w:val="231F20"/>
          <w:spacing w:val="-4"/>
        </w:rPr>
        <w:t>homes</w:t>
      </w:r>
      <w:r>
        <w:rPr>
          <w:color w:val="231F20"/>
          <w:spacing w:val="-9"/>
        </w:rPr>
        <w:t> </w:t>
      </w:r>
      <w:r>
        <w:rPr>
          <w:color w:val="231F20"/>
          <w:spacing w:val="-4"/>
        </w:rPr>
        <w:t>–</w:t>
      </w:r>
      <w:r>
        <w:rPr>
          <w:color w:val="231F20"/>
          <w:spacing w:val="-9"/>
        </w:rPr>
        <w:t> </w:t>
      </w:r>
      <w:r>
        <w:rPr>
          <w:color w:val="231F20"/>
          <w:spacing w:val="-4"/>
        </w:rPr>
        <w:t>our</w:t>
      </w:r>
      <w:r>
        <w:rPr>
          <w:color w:val="231F20"/>
          <w:spacing w:val="-9"/>
        </w:rPr>
        <w:t> </w:t>
      </w:r>
      <w:r>
        <w:rPr>
          <w:color w:val="231F20"/>
          <w:spacing w:val="-4"/>
        </w:rPr>
        <w:t>possessions,</w:t>
      </w:r>
      <w:r>
        <w:rPr>
          <w:color w:val="231F20"/>
          <w:spacing w:val="-9"/>
        </w:rPr>
        <w:t> </w:t>
      </w:r>
      <w:r>
        <w:rPr>
          <w:color w:val="231F20"/>
          <w:spacing w:val="-4"/>
        </w:rPr>
        <w:t>our</w:t>
      </w:r>
      <w:r>
        <w:rPr>
          <w:color w:val="231F20"/>
          <w:spacing w:val="-9"/>
        </w:rPr>
        <w:t> </w:t>
      </w:r>
      <w:r>
        <w:rPr>
          <w:color w:val="231F20"/>
          <w:spacing w:val="-4"/>
        </w:rPr>
        <w:t>clothes, our</w:t>
      </w:r>
      <w:r>
        <w:rPr>
          <w:color w:val="231F20"/>
          <w:spacing w:val="-11"/>
        </w:rPr>
        <w:t> </w:t>
      </w:r>
      <w:r>
        <w:rPr>
          <w:color w:val="231F20"/>
          <w:spacing w:val="-4"/>
        </w:rPr>
        <w:t>dignity,</w:t>
      </w:r>
      <w:r>
        <w:rPr>
          <w:color w:val="231F20"/>
          <w:spacing w:val="-11"/>
        </w:rPr>
        <w:t> </w:t>
      </w:r>
      <w:r>
        <w:rPr>
          <w:color w:val="231F20"/>
          <w:spacing w:val="-4"/>
        </w:rPr>
        <w:t>our</w:t>
      </w:r>
      <w:r>
        <w:rPr>
          <w:color w:val="231F20"/>
          <w:spacing w:val="-11"/>
        </w:rPr>
        <w:t> </w:t>
      </w:r>
      <w:r>
        <w:rPr>
          <w:color w:val="231F20"/>
          <w:spacing w:val="-4"/>
        </w:rPr>
        <w:t>freedom.</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branded</w:t>
      </w:r>
      <w:r>
        <w:rPr>
          <w:color w:val="231F20"/>
          <w:spacing w:val="-11"/>
        </w:rPr>
        <w:t> </w:t>
      </w:r>
      <w:r>
        <w:rPr>
          <w:color w:val="231F20"/>
          <w:spacing w:val="-4"/>
        </w:rPr>
        <w:t>in</w:t>
      </w:r>
      <w:r>
        <w:rPr>
          <w:color w:val="231F20"/>
          <w:spacing w:val="-11"/>
        </w:rPr>
        <w:t> </w:t>
      </w:r>
      <w:r>
        <w:rPr>
          <w:color w:val="231F20"/>
          <w:spacing w:val="-4"/>
        </w:rPr>
        <w:t>two</w:t>
      </w:r>
      <w:r>
        <w:rPr>
          <w:color w:val="231F20"/>
          <w:spacing w:val="-11"/>
        </w:rPr>
        <w:t> </w:t>
      </w:r>
      <w:r>
        <w:rPr>
          <w:color w:val="231F20"/>
          <w:spacing w:val="-4"/>
        </w:rPr>
        <w:t>places </w:t>
      </w:r>
      <w:r>
        <w:rPr>
          <w:color w:val="231F20"/>
          <w:spacing w:val="-2"/>
        </w:rPr>
        <w:t>and</w:t>
      </w:r>
      <w:r>
        <w:rPr>
          <w:color w:val="231F20"/>
          <w:spacing w:val="-13"/>
        </w:rPr>
        <w:t> </w:t>
      </w:r>
      <w:r>
        <w:rPr>
          <w:color w:val="231F20"/>
          <w:spacing w:val="-2"/>
        </w:rPr>
        <w:t>placed</w:t>
      </w:r>
      <w:r>
        <w:rPr>
          <w:color w:val="231F20"/>
          <w:spacing w:val="-13"/>
        </w:rPr>
        <w:t> </w:t>
      </w:r>
      <w:r>
        <w:rPr>
          <w:color w:val="231F20"/>
          <w:spacing w:val="-2"/>
        </w:rPr>
        <w:t>in</w:t>
      </w:r>
      <w:r>
        <w:rPr>
          <w:color w:val="231F20"/>
          <w:spacing w:val="-13"/>
        </w:rPr>
        <w:t> </w:t>
      </w:r>
      <w:r>
        <w:rPr>
          <w:color w:val="231F20"/>
          <w:spacing w:val="-2"/>
        </w:rPr>
        <w:t>chains.</w:t>
      </w:r>
      <w:r>
        <w:rPr>
          <w:color w:val="231F20"/>
          <w:spacing w:val="-13"/>
        </w:rPr>
        <w:t> </w:t>
      </w:r>
      <w:r>
        <w:rPr>
          <w:color w:val="231F20"/>
          <w:spacing w:val="-2"/>
        </w:rPr>
        <w:t>Then,</w:t>
      </w:r>
      <w:r>
        <w:rPr>
          <w:color w:val="231F20"/>
          <w:spacing w:val="-13"/>
        </w:rPr>
        <w:t> </w:t>
      </w:r>
      <w:r>
        <w:rPr>
          <w:color w:val="231F20"/>
          <w:spacing w:val="-2"/>
        </w:rPr>
        <w:t>presumably</w:t>
      </w:r>
      <w:r>
        <w:rPr>
          <w:color w:val="231F20"/>
          <w:spacing w:val="-13"/>
        </w:rPr>
        <w:t> </w:t>
      </w:r>
      <w:r>
        <w:rPr>
          <w:color w:val="231F20"/>
          <w:spacing w:val="-2"/>
        </w:rPr>
        <w:t>tired</w:t>
      </w:r>
      <w:r>
        <w:rPr>
          <w:color w:val="231F20"/>
          <w:spacing w:val="-13"/>
        </w:rPr>
        <w:t> </w:t>
      </w:r>
      <w:r>
        <w:rPr>
          <w:color w:val="231F20"/>
          <w:spacing w:val="-2"/>
        </w:rPr>
        <w:t>of</w:t>
      </w:r>
      <w:r>
        <w:rPr>
          <w:color w:val="231F20"/>
          <w:spacing w:val="-13"/>
        </w:rPr>
        <w:t> </w:t>
      </w:r>
      <w:r>
        <w:rPr>
          <w:color w:val="231F20"/>
          <w:spacing w:val="-2"/>
        </w:rPr>
        <w:t>carrying </w:t>
      </w:r>
      <w:r>
        <w:rPr>
          <w:color w:val="231F20"/>
        </w:rPr>
        <w:t>us tied to poles and on your shoulders, you put us in </w:t>
      </w:r>
      <w:r>
        <w:rPr>
          <w:color w:val="231F20"/>
          <w:spacing w:val="-6"/>
        </w:rPr>
        <w:t>cages</w:t>
      </w:r>
      <w:r>
        <w:rPr>
          <w:color w:val="231F20"/>
          <w:spacing w:val="-8"/>
        </w:rPr>
        <w:t> </w:t>
      </w:r>
      <w:r>
        <w:rPr>
          <w:color w:val="231F20"/>
          <w:spacing w:val="-6"/>
        </w:rPr>
        <w:t>piled</w:t>
      </w:r>
      <w:r>
        <w:rPr>
          <w:color w:val="231F20"/>
          <w:spacing w:val="-8"/>
        </w:rPr>
        <w:t> </w:t>
      </w:r>
      <w:r>
        <w:rPr>
          <w:color w:val="231F20"/>
          <w:spacing w:val="-6"/>
        </w:rPr>
        <w:t>on</w:t>
      </w:r>
      <w:r>
        <w:rPr>
          <w:color w:val="231F20"/>
          <w:spacing w:val="-8"/>
        </w:rPr>
        <w:t> </w:t>
      </w:r>
      <w:r>
        <w:rPr>
          <w:color w:val="231F20"/>
          <w:spacing w:val="-6"/>
        </w:rPr>
        <w:t>the</w:t>
      </w:r>
      <w:r>
        <w:rPr>
          <w:color w:val="231F20"/>
          <w:spacing w:val="-8"/>
        </w:rPr>
        <w:t> </w:t>
      </w:r>
      <w:r>
        <w:rPr>
          <w:color w:val="231F20"/>
          <w:spacing w:val="-6"/>
        </w:rPr>
        <w:t>back</w:t>
      </w:r>
      <w:r>
        <w:rPr>
          <w:color w:val="231F20"/>
          <w:spacing w:val="-8"/>
        </w:rPr>
        <w:t> </w:t>
      </w:r>
      <w:r>
        <w:rPr>
          <w:color w:val="231F20"/>
          <w:spacing w:val="-6"/>
        </w:rPr>
        <w:t>of</w:t>
      </w:r>
      <w:r>
        <w:rPr>
          <w:color w:val="231F20"/>
          <w:spacing w:val="-8"/>
        </w:rPr>
        <w:t> </w:t>
      </w:r>
      <w:r>
        <w:rPr>
          <w:color w:val="231F20"/>
          <w:spacing w:val="-6"/>
        </w:rPr>
        <w:t>a</w:t>
      </w:r>
      <w:r>
        <w:rPr>
          <w:color w:val="231F20"/>
          <w:spacing w:val="-8"/>
        </w:rPr>
        <w:t> </w:t>
      </w:r>
      <w:r>
        <w:rPr>
          <w:color w:val="231F20"/>
          <w:spacing w:val="-6"/>
        </w:rPr>
        <w:t>lorry</w:t>
      </w:r>
      <w:r>
        <w:rPr>
          <w:color w:val="231F20"/>
          <w:spacing w:val="-8"/>
        </w:rPr>
        <w:t> </w:t>
      </w:r>
      <w:r>
        <w:rPr>
          <w:color w:val="231F20"/>
          <w:spacing w:val="-6"/>
        </w:rPr>
        <w:t>and</w:t>
      </w:r>
      <w:r>
        <w:rPr>
          <w:color w:val="231F20"/>
          <w:spacing w:val="-8"/>
        </w:rPr>
        <w:t> </w:t>
      </w:r>
      <w:r>
        <w:rPr>
          <w:color w:val="231F20"/>
          <w:spacing w:val="-6"/>
        </w:rPr>
        <w:t>sent</w:t>
      </w:r>
      <w:r>
        <w:rPr>
          <w:color w:val="231F20"/>
          <w:spacing w:val="-8"/>
        </w:rPr>
        <w:t> </w:t>
      </w:r>
      <w:r>
        <w:rPr>
          <w:color w:val="231F20"/>
          <w:spacing w:val="-6"/>
        </w:rPr>
        <w:t>us</w:t>
      </w:r>
      <w:r>
        <w:rPr>
          <w:color w:val="231F20"/>
          <w:spacing w:val="-8"/>
        </w:rPr>
        <w:t> </w:t>
      </w:r>
      <w:r>
        <w:rPr>
          <w:color w:val="231F20"/>
          <w:spacing w:val="-6"/>
        </w:rPr>
        <w:t>away.</w:t>
      </w:r>
      <w:r>
        <w:rPr>
          <w:color w:val="231F20"/>
          <w:spacing w:val="-8"/>
        </w:rPr>
        <w:t> </w:t>
      </w:r>
      <w:r>
        <w:rPr>
          <w:color w:val="231F20"/>
          <w:spacing w:val="-6"/>
        </w:rPr>
        <w:t>That’s </w:t>
      </w:r>
      <w:r>
        <w:rPr>
          <w:color w:val="231F20"/>
        </w:rPr>
        <w:t>not the complete tale of what was done to us, but you know that. We were designated as breeding animals and sent to a centre where I was placed on a milking machine, like a cow, and Judy had her insides almost sucked out on what was called a harvesting machine. We</w:t>
      </w:r>
      <w:r>
        <w:rPr>
          <w:color w:val="231F20"/>
          <w:spacing w:val="-9"/>
        </w:rPr>
        <w:t> </w:t>
      </w:r>
      <w:r>
        <w:rPr>
          <w:color w:val="231F20"/>
        </w:rPr>
        <w:t>were</w:t>
      </w:r>
      <w:r>
        <w:rPr>
          <w:color w:val="231F20"/>
          <w:spacing w:val="-9"/>
        </w:rPr>
        <w:t> </w:t>
      </w:r>
      <w:r>
        <w:rPr>
          <w:color w:val="231F20"/>
        </w:rPr>
        <w:t>made</w:t>
      </w:r>
      <w:r>
        <w:rPr>
          <w:color w:val="231F20"/>
          <w:spacing w:val="-9"/>
        </w:rPr>
        <w:t> </w:t>
      </w:r>
      <w:r>
        <w:rPr>
          <w:color w:val="231F20"/>
        </w:rPr>
        <w:t>to</w:t>
      </w:r>
      <w:r>
        <w:rPr>
          <w:color w:val="231F20"/>
          <w:spacing w:val="-9"/>
        </w:rPr>
        <w:t> </w:t>
      </w:r>
      <w:r>
        <w:rPr>
          <w:color w:val="231F20"/>
        </w:rPr>
        <w:t>work,</w:t>
      </w:r>
      <w:r>
        <w:rPr>
          <w:color w:val="231F20"/>
          <w:spacing w:val="-9"/>
        </w:rPr>
        <w:t> </w:t>
      </w:r>
      <w:r>
        <w:rPr>
          <w:color w:val="231F20"/>
        </w:rPr>
        <w:t>naked</w:t>
      </w:r>
      <w:r>
        <w:rPr>
          <w:color w:val="231F20"/>
          <w:spacing w:val="-9"/>
        </w:rPr>
        <w:t> </w:t>
      </w:r>
      <w:r>
        <w:rPr>
          <w:color w:val="231F20"/>
        </w:rPr>
        <w:t>and</w:t>
      </w:r>
      <w:r>
        <w:rPr>
          <w:color w:val="231F20"/>
          <w:spacing w:val="-9"/>
        </w:rPr>
        <w:t> </w:t>
      </w:r>
      <w:r>
        <w:rPr>
          <w:color w:val="231F20"/>
        </w:rPr>
        <w:t>barefoot</w:t>
      </w:r>
      <w:r>
        <w:rPr>
          <w:color w:val="231F20"/>
          <w:spacing w:val="-9"/>
        </w:rPr>
        <w:t> </w:t>
      </w:r>
      <w:r>
        <w:rPr>
          <w:color w:val="231F20"/>
        </w:rPr>
        <w:t>on</w:t>
      </w:r>
      <w:r>
        <w:rPr>
          <w:color w:val="231F20"/>
          <w:spacing w:val="-9"/>
        </w:rPr>
        <w:t> </w:t>
      </w:r>
      <w:r>
        <w:rPr>
          <w:color w:val="231F20"/>
        </w:rPr>
        <w:t>a</w:t>
      </w:r>
      <w:r>
        <w:rPr>
          <w:color w:val="231F20"/>
          <w:spacing w:val="-9"/>
        </w:rPr>
        <w:t> </w:t>
      </w:r>
      <w:r>
        <w:rPr>
          <w:color w:val="231F20"/>
        </w:rPr>
        <w:t>farm, pulling</w:t>
      </w:r>
      <w:r>
        <w:rPr>
          <w:color w:val="231F20"/>
          <w:spacing w:val="-10"/>
        </w:rPr>
        <w:t> </w:t>
      </w:r>
      <w:r>
        <w:rPr>
          <w:color w:val="231F20"/>
        </w:rPr>
        <w:t>out</w:t>
      </w:r>
      <w:r>
        <w:rPr>
          <w:color w:val="231F20"/>
          <w:spacing w:val="-10"/>
        </w:rPr>
        <w:t> </w:t>
      </w:r>
      <w:r>
        <w:rPr>
          <w:color w:val="231F20"/>
        </w:rPr>
        <w:t>weeds</w:t>
      </w:r>
      <w:r>
        <w:rPr>
          <w:color w:val="231F20"/>
          <w:spacing w:val="-10"/>
        </w:rPr>
        <w:t> </w:t>
      </w:r>
      <w:r>
        <w:rPr>
          <w:color w:val="231F20"/>
        </w:rPr>
        <w:t>with</w:t>
      </w:r>
      <w:r>
        <w:rPr>
          <w:color w:val="231F20"/>
          <w:spacing w:val="-10"/>
        </w:rPr>
        <w:t> </w:t>
      </w:r>
      <w:r>
        <w:rPr>
          <w:color w:val="231F20"/>
        </w:rPr>
        <w:t>our</w:t>
      </w:r>
      <w:r>
        <w:rPr>
          <w:color w:val="231F20"/>
          <w:spacing w:val="-10"/>
        </w:rPr>
        <w:t> </w:t>
      </w:r>
      <w:r>
        <w:rPr>
          <w:color w:val="231F20"/>
        </w:rPr>
        <w:t>bare</w:t>
      </w:r>
      <w:r>
        <w:rPr>
          <w:color w:val="231F20"/>
          <w:spacing w:val="-10"/>
        </w:rPr>
        <w:t> </w:t>
      </w:r>
      <w:r>
        <w:rPr>
          <w:color w:val="231F20"/>
        </w:rPr>
        <w:t>hands</w:t>
      </w:r>
      <w:r>
        <w:rPr>
          <w:color w:val="231F20"/>
          <w:spacing w:val="-10"/>
        </w:rPr>
        <w:t> </w:t>
      </w:r>
      <w:r>
        <w:rPr>
          <w:color w:val="231F20"/>
        </w:rPr>
        <w:t>and</w:t>
      </w:r>
      <w:r>
        <w:rPr>
          <w:color w:val="231F20"/>
          <w:spacing w:val="-10"/>
        </w:rPr>
        <w:t> </w:t>
      </w:r>
      <w:r>
        <w:rPr>
          <w:color w:val="231F20"/>
        </w:rPr>
        <w:t>moving</w:t>
      </w:r>
      <w:r>
        <w:rPr>
          <w:color w:val="231F20"/>
          <w:spacing w:val="-10"/>
        </w:rPr>
        <w:t> </w:t>
      </w:r>
      <w:r>
        <w:rPr>
          <w:color w:val="231F20"/>
        </w:rPr>
        <w:t>dirt </w:t>
      </w:r>
      <w:r>
        <w:rPr>
          <w:color w:val="231F20"/>
          <w:spacing w:val="-4"/>
        </w:rPr>
        <w:t>in</w:t>
      </w:r>
      <w:r>
        <w:rPr>
          <w:color w:val="231F20"/>
          <w:spacing w:val="-11"/>
        </w:rPr>
        <w:t> </w:t>
      </w:r>
      <w:r>
        <w:rPr>
          <w:color w:val="231F20"/>
          <w:spacing w:val="-4"/>
        </w:rPr>
        <w:t>the</w:t>
      </w:r>
      <w:r>
        <w:rPr>
          <w:color w:val="231F20"/>
          <w:spacing w:val="-11"/>
        </w:rPr>
        <w:t> </w:t>
      </w:r>
      <w:r>
        <w:rPr>
          <w:color w:val="231F20"/>
          <w:spacing w:val="-4"/>
        </w:rPr>
        <w:t>same</w:t>
      </w:r>
      <w:r>
        <w:rPr>
          <w:color w:val="231F20"/>
          <w:spacing w:val="-11"/>
        </w:rPr>
        <w:t> </w:t>
      </w:r>
      <w:r>
        <w:rPr>
          <w:color w:val="231F20"/>
          <w:spacing w:val="-4"/>
        </w:rPr>
        <w:t>way.</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flogged</w:t>
      </w:r>
      <w:r>
        <w:rPr>
          <w:color w:val="231F20"/>
          <w:spacing w:val="-11"/>
        </w:rPr>
        <w:t> </w:t>
      </w:r>
      <w:r>
        <w:rPr>
          <w:color w:val="231F20"/>
          <w:spacing w:val="-4"/>
        </w:rPr>
        <w:t>for</w:t>
      </w:r>
      <w:r>
        <w:rPr>
          <w:color w:val="231F20"/>
          <w:spacing w:val="-11"/>
        </w:rPr>
        <w:t> </w:t>
      </w:r>
      <w:r>
        <w:rPr>
          <w:color w:val="231F20"/>
          <w:spacing w:val="-4"/>
        </w:rPr>
        <w:t>no</w:t>
      </w:r>
      <w:r>
        <w:rPr>
          <w:color w:val="231F20"/>
          <w:spacing w:val="-11"/>
        </w:rPr>
        <w:t> </w:t>
      </w:r>
      <w:r>
        <w:rPr>
          <w:color w:val="231F20"/>
          <w:spacing w:val="-4"/>
        </w:rPr>
        <w:t>reason</w:t>
      </w:r>
      <w:r>
        <w:rPr>
          <w:color w:val="231F20"/>
          <w:spacing w:val="-11"/>
        </w:rPr>
        <w:t> </w:t>
      </w:r>
      <w:r>
        <w:rPr>
          <w:color w:val="231F20"/>
          <w:spacing w:val="-4"/>
        </w:rPr>
        <w:t>regularly </w:t>
      </w:r>
      <w:r>
        <w:rPr>
          <w:color w:val="231F20"/>
          <w:spacing w:val="-2"/>
        </w:rPr>
        <w:t>and</w:t>
      </w:r>
      <w:r>
        <w:rPr>
          <w:color w:val="231F20"/>
          <w:spacing w:val="-13"/>
        </w:rPr>
        <w:t> </w:t>
      </w:r>
      <w:r>
        <w:rPr>
          <w:color w:val="231F20"/>
          <w:spacing w:val="-2"/>
        </w:rPr>
        <w:t>raped</w:t>
      </w:r>
      <w:r>
        <w:rPr>
          <w:color w:val="231F20"/>
          <w:spacing w:val="-13"/>
        </w:rPr>
        <w:t> </w:t>
      </w:r>
      <w:r>
        <w:rPr>
          <w:color w:val="231F20"/>
          <w:spacing w:val="-2"/>
        </w:rPr>
        <w:t>in</w:t>
      </w:r>
      <w:r>
        <w:rPr>
          <w:color w:val="231F20"/>
          <w:spacing w:val="-13"/>
        </w:rPr>
        <w:t> </w:t>
      </w:r>
      <w:r>
        <w:rPr>
          <w:color w:val="231F20"/>
          <w:spacing w:val="-2"/>
        </w:rPr>
        <w:t>every</w:t>
      </w:r>
      <w:r>
        <w:rPr>
          <w:color w:val="231F20"/>
          <w:spacing w:val="-13"/>
        </w:rPr>
        <w:t> </w:t>
      </w:r>
      <w:r>
        <w:rPr>
          <w:color w:val="231F20"/>
          <w:spacing w:val="-2"/>
        </w:rPr>
        <w:t>way</w:t>
      </w:r>
      <w:r>
        <w:rPr>
          <w:color w:val="231F20"/>
          <w:spacing w:val="-13"/>
        </w:rPr>
        <w:t> </w:t>
      </w:r>
      <w:r>
        <w:rPr>
          <w:color w:val="231F20"/>
          <w:spacing w:val="-2"/>
        </w:rPr>
        <w:t>physically</w:t>
      </w:r>
      <w:r>
        <w:rPr>
          <w:color w:val="231F20"/>
          <w:spacing w:val="-13"/>
        </w:rPr>
        <w:t> </w:t>
      </w:r>
      <w:r>
        <w:rPr>
          <w:color w:val="231F20"/>
          <w:spacing w:val="-2"/>
        </w:rPr>
        <w:t>possible,</w:t>
      </w:r>
      <w:r>
        <w:rPr>
          <w:color w:val="231F20"/>
          <w:spacing w:val="-13"/>
        </w:rPr>
        <w:t> </w:t>
      </w:r>
      <w:r>
        <w:rPr>
          <w:color w:val="231F20"/>
          <w:spacing w:val="-2"/>
        </w:rPr>
        <w:t>sometimes</w:t>
      </w:r>
      <w:r>
        <w:rPr>
          <w:color w:val="231F20"/>
          <w:spacing w:val="-13"/>
        </w:rPr>
        <w:t> </w:t>
      </w:r>
      <w:r>
        <w:rPr>
          <w:color w:val="231F20"/>
          <w:spacing w:val="-2"/>
        </w:rPr>
        <w:t>in </w:t>
      </w:r>
      <w:r>
        <w:rPr>
          <w:color w:val="231F20"/>
        </w:rPr>
        <w:t>several</w:t>
      </w:r>
      <w:r>
        <w:rPr>
          <w:color w:val="231F20"/>
          <w:spacing w:val="-13"/>
        </w:rPr>
        <w:t> </w:t>
      </w:r>
      <w:r>
        <w:rPr>
          <w:color w:val="231F20"/>
        </w:rPr>
        <w:t>different</w:t>
      </w:r>
      <w:r>
        <w:rPr>
          <w:color w:val="231F20"/>
          <w:spacing w:val="-13"/>
        </w:rPr>
        <w:t> </w:t>
      </w:r>
      <w:r>
        <w:rPr>
          <w:color w:val="231F20"/>
        </w:rPr>
        <w:t>ways</w:t>
      </w:r>
      <w:r>
        <w:rPr>
          <w:color w:val="231F20"/>
          <w:spacing w:val="-13"/>
        </w:rPr>
        <w:t> </w:t>
      </w:r>
      <w:r>
        <w:rPr>
          <w:color w:val="231F20"/>
        </w:rPr>
        <w:t>at</w:t>
      </w:r>
      <w:r>
        <w:rPr>
          <w:color w:val="231F20"/>
          <w:spacing w:val="-13"/>
        </w:rPr>
        <w:t> </w:t>
      </w:r>
      <w:r>
        <w:rPr>
          <w:color w:val="231F20"/>
        </w:rPr>
        <w:t>the</w:t>
      </w:r>
      <w:r>
        <w:rPr>
          <w:color w:val="231F20"/>
          <w:spacing w:val="-13"/>
        </w:rPr>
        <w:t> </w:t>
      </w:r>
      <w:r>
        <w:rPr>
          <w:color w:val="231F20"/>
        </w:rPr>
        <w:t>same</w:t>
      </w:r>
      <w:r>
        <w:rPr>
          <w:color w:val="231F20"/>
          <w:spacing w:val="-13"/>
        </w:rPr>
        <w:t> </w:t>
      </w:r>
      <w:r>
        <w:rPr>
          <w:color w:val="231F20"/>
        </w:rPr>
        <w:t>time</w:t>
      </w:r>
      <w:r>
        <w:rPr>
          <w:color w:val="231F20"/>
          <w:spacing w:val="-13"/>
        </w:rPr>
        <w:t> </w:t>
      </w:r>
      <w:r>
        <w:rPr>
          <w:color w:val="231F20"/>
        </w:rPr>
        <w:t>and</w:t>
      </w:r>
      <w:r>
        <w:rPr>
          <w:color w:val="231F20"/>
          <w:spacing w:val="-13"/>
        </w:rPr>
        <w:t> </w:t>
      </w:r>
      <w:r>
        <w:rPr>
          <w:color w:val="231F20"/>
        </w:rPr>
        <w:t>by</w:t>
      </w:r>
      <w:r>
        <w:rPr>
          <w:color w:val="231F20"/>
          <w:spacing w:val="-13"/>
        </w:rPr>
        <w:t> </w:t>
      </w:r>
      <w:r>
        <w:rPr>
          <w:color w:val="231F20"/>
        </w:rPr>
        <w:t>different people.</w:t>
      </w:r>
      <w:r>
        <w:rPr>
          <w:color w:val="231F20"/>
          <w:spacing w:val="-14"/>
        </w:rPr>
        <w:t> </w:t>
      </w:r>
      <w:r>
        <w:rPr>
          <w:color w:val="231F20"/>
        </w:rPr>
        <w:t>I</w:t>
      </w:r>
      <w:r>
        <w:rPr>
          <w:color w:val="231F20"/>
          <w:spacing w:val="-14"/>
        </w:rPr>
        <w:t> </w:t>
      </w:r>
      <w:r>
        <w:rPr>
          <w:color w:val="231F20"/>
        </w:rPr>
        <w:t>was</w:t>
      </w:r>
      <w:r>
        <w:rPr>
          <w:color w:val="231F20"/>
          <w:spacing w:val="-14"/>
        </w:rPr>
        <w:t> </w:t>
      </w:r>
      <w:r>
        <w:rPr>
          <w:color w:val="231F20"/>
        </w:rPr>
        <w:t>once</w:t>
      </w:r>
      <w:r>
        <w:rPr>
          <w:color w:val="231F20"/>
          <w:spacing w:val="-14"/>
        </w:rPr>
        <w:t> </w:t>
      </w:r>
      <w:r>
        <w:rPr>
          <w:color w:val="231F20"/>
        </w:rPr>
        <w:t>raped</w:t>
      </w:r>
      <w:r>
        <w:rPr>
          <w:color w:val="231F20"/>
          <w:spacing w:val="-14"/>
        </w:rPr>
        <w:t> </w:t>
      </w:r>
      <w:r>
        <w:rPr>
          <w:color w:val="231F20"/>
        </w:rPr>
        <w:t>in</w:t>
      </w:r>
      <w:r>
        <w:rPr>
          <w:color w:val="231F20"/>
          <w:spacing w:val="-14"/>
        </w:rPr>
        <w:t> </w:t>
      </w:r>
      <w:r>
        <w:rPr>
          <w:color w:val="231F20"/>
        </w:rPr>
        <w:t>three</w:t>
      </w:r>
      <w:r>
        <w:rPr>
          <w:color w:val="231F20"/>
          <w:spacing w:val="-14"/>
        </w:rPr>
        <w:t> </w:t>
      </w:r>
      <w:r>
        <w:rPr>
          <w:color w:val="231F20"/>
        </w:rPr>
        <w:t>different</w:t>
      </w:r>
      <w:r>
        <w:rPr>
          <w:color w:val="231F20"/>
          <w:spacing w:val="-14"/>
        </w:rPr>
        <w:t> </w:t>
      </w:r>
      <w:r>
        <w:rPr>
          <w:color w:val="231F20"/>
        </w:rPr>
        <w:t>places</w:t>
      </w:r>
      <w:r>
        <w:rPr>
          <w:color w:val="231F20"/>
          <w:spacing w:val="-14"/>
        </w:rPr>
        <w:t> </w:t>
      </w:r>
      <w:r>
        <w:rPr>
          <w:color w:val="231F20"/>
        </w:rPr>
        <w:t>at</w:t>
      </w:r>
      <w:r>
        <w:rPr>
          <w:color w:val="231F20"/>
          <w:spacing w:val="-14"/>
        </w:rPr>
        <w:t> </w:t>
      </w:r>
      <w:r>
        <w:rPr>
          <w:color w:val="231F20"/>
        </w:rPr>
        <w:t>the </w:t>
      </w:r>
      <w:r>
        <w:rPr>
          <w:color w:val="231F20"/>
          <w:spacing w:val="-6"/>
        </w:rPr>
        <w:t>same</w:t>
      </w:r>
      <w:r>
        <w:rPr>
          <w:color w:val="231F20"/>
          <w:spacing w:val="-8"/>
        </w:rPr>
        <w:t> </w:t>
      </w:r>
      <w:r>
        <w:rPr>
          <w:color w:val="231F20"/>
          <w:spacing w:val="-6"/>
        </w:rPr>
        <w:t>time.</w:t>
      </w:r>
      <w:r>
        <w:rPr>
          <w:color w:val="231F20"/>
          <w:spacing w:val="-9"/>
        </w:rPr>
        <w:t> </w:t>
      </w:r>
      <w:r>
        <w:rPr>
          <w:color w:val="231F20"/>
          <w:spacing w:val="-6"/>
        </w:rPr>
        <w:t>You’re</w:t>
      </w:r>
      <w:r>
        <w:rPr>
          <w:color w:val="231F20"/>
          <w:spacing w:val="-7"/>
        </w:rPr>
        <w:t> </w:t>
      </w:r>
      <w:r>
        <w:rPr>
          <w:color w:val="231F20"/>
          <w:spacing w:val="-6"/>
        </w:rPr>
        <w:t>all</w:t>
      </w:r>
      <w:r>
        <w:rPr>
          <w:color w:val="231F20"/>
          <w:spacing w:val="-7"/>
        </w:rPr>
        <w:t> </w:t>
      </w:r>
      <w:r>
        <w:rPr>
          <w:color w:val="231F20"/>
          <w:spacing w:val="-6"/>
        </w:rPr>
        <w:t>men</w:t>
      </w:r>
      <w:r>
        <w:rPr>
          <w:color w:val="231F20"/>
          <w:spacing w:val="-7"/>
        </w:rPr>
        <w:t> </w:t>
      </w:r>
      <w:r>
        <w:rPr>
          <w:color w:val="231F20"/>
          <w:spacing w:val="-6"/>
        </w:rPr>
        <w:t>–</w:t>
      </w:r>
      <w:r>
        <w:rPr>
          <w:color w:val="231F20"/>
          <w:spacing w:val="-7"/>
        </w:rPr>
        <w:t> </w:t>
      </w:r>
      <w:r>
        <w:rPr>
          <w:color w:val="231F20"/>
          <w:spacing w:val="-6"/>
        </w:rPr>
        <w:t>so</w:t>
      </w:r>
      <w:r>
        <w:rPr>
          <w:color w:val="231F20"/>
          <w:spacing w:val="-7"/>
        </w:rPr>
        <w:t> </w:t>
      </w:r>
      <w:r>
        <w:rPr>
          <w:color w:val="231F20"/>
          <w:spacing w:val="-6"/>
        </w:rPr>
        <w:t>you</w:t>
      </w:r>
      <w:r>
        <w:rPr>
          <w:color w:val="231F20"/>
          <w:spacing w:val="-7"/>
        </w:rPr>
        <w:t> </w:t>
      </w:r>
      <w:r>
        <w:rPr>
          <w:color w:val="231F20"/>
          <w:spacing w:val="-6"/>
        </w:rPr>
        <w:t>know</w:t>
      </w:r>
      <w:r>
        <w:rPr>
          <w:color w:val="231F20"/>
          <w:spacing w:val="-7"/>
        </w:rPr>
        <w:t> </w:t>
      </w:r>
      <w:r>
        <w:rPr>
          <w:color w:val="231F20"/>
          <w:spacing w:val="-6"/>
        </w:rPr>
        <w:t>and</w:t>
      </w:r>
      <w:r>
        <w:rPr>
          <w:color w:val="231F20"/>
          <w:spacing w:val="-7"/>
        </w:rPr>
        <w:t> </w:t>
      </w:r>
      <w:r>
        <w:rPr>
          <w:color w:val="231F20"/>
          <w:spacing w:val="-6"/>
        </w:rPr>
        <w:t>understand </w:t>
      </w:r>
      <w:r>
        <w:rPr>
          <w:color w:val="231F20"/>
        </w:rPr>
        <w:t>what I mean.</w:t>
      </w:r>
    </w:p>
    <w:p>
      <w:pPr>
        <w:spacing w:after="0" w:line="285" w:lineRule="auto"/>
        <w:jc w:val="both"/>
        <w:sectPr>
          <w:footerReference w:type="default" r:id="rId33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50464;mso-wrap-distance-left:0;mso-wrap-distance-right:0" id="docshapegroup78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firstLine="360"/>
        <w:jc w:val="both"/>
      </w:pPr>
      <w:r>
        <w:rPr>
          <w:color w:val="231F20"/>
          <w:spacing w:val="-6"/>
        </w:rPr>
        <w:t>“That</w:t>
      </w:r>
      <w:r>
        <w:rPr>
          <w:color w:val="231F20"/>
          <w:spacing w:val="-9"/>
        </w:rPr>
        <w:t> </w:t>
      </w:r>
      <w:r>
        <w:rPr>
          <w:color w:val="231F20"/>
          <w:spacing w:val="-6"/>
        </w:rPr>
        <w:t>was</w:t>
      </w:r>
      <w:r>
        <w:rPr>
          <w:color w:val="231F20"/>
          <w:spacing w:val="-9"/>
        </w:rPr>
        <w:t> </w:t>
      </w:r>
      <w:r>
        <w:rPr>
          <w:color w:val="231F20"/>
          <w:spacing w:val="-6"/>
        </w:rPr>
        <w:t>the</w:t>
      </w:r>
      <w:r>
        <w:rPr>
          <w:color w:val="231F20"/>
          <w:spacing w:val="-9"/>
        </w:rPr>
        <w:t> </w:t>
      </w:r>
      <w:r>
        <w:rPr>
          <w:color w:val="231F20"/>
          <w:spacing w:val="-6"/>
        </w:rPr>
        <w:t>consequence</w:t>
      </w:r>
      <w:r>
        <w:rPr>
          <w:color w:val="231F20"/>
          <w:spacing w:val="-9"/>
        </w:rPr>
        <w:t> </w:t>
      </w:r>
      <w:r>
        <w:rPr>
          <w:color w:val="231F20"/>
          <w:spacing w:val="-6"/>
        </w:rPr>
        <w:t>of</w:t>
      </w:r>
      <w:r>
        <w:rPr>
          <w:color w:val="231F20"/>
          <w:spacing w:val="-9"/>
        </w:rPr>
        <w:t> </w:t>
      </w:r>
      <w:r>
        <w:rPr>
          <w:color w:val="231F20"/>
          <w:spacing w:val="-6"/>
        </w:rPr>
        <w:t>your</w:t>
      </w:r>
      <w:r>
        <w:rPr>
          <w:color w:val="231F20"/>
          <w:spacing w:val="-9"/>
        </w:rPr>
        <w:t> </w:t>
      </w:r>
      <w:r>
        <w:rPr>
          <w:color w:val="231F20"/>
          <w:spacing w:val="-6"/>
        </w:rPr>
        <w:t>actions</w:t>
      </w:r>
      <w:r>
        <w:rPr>
          <w:color w:val="231F20"/>
          <w:spacing w:val="-9"/>
        </w:rPr>
        <w:t> </w:t>
      </w:r>
      <w:r>
        <w:rPr>
          <w:color w:val="231F20"/>
          <w:spacing w:val="-6"/>
        </w:rPr>
        <w:t>that</w:t>
      </w:r>
      <w:r>
        <w:rPr>
          <w:color w:val="231F20"/>
          <w:spacing w:val="-9"/>
        </w:rPr>
        <w:t> </w:t>
      </w:r>
      <w:r>
        <w:rPr>
          <w:color w:val="231F20"/>
          <w:spacing w:val="-6"/>
        </w:rPr>
        <w:t>day</w:t>
      </w:r>
      <w:r>
        <w:rPr>
          <w:color w:val="231F20"/>
          <w:spacing w:val="-9"/>
        </w:rPr>
        <w:t> </w:t>
      </w:r>
      <w:r>
        <w:rPr>
          <w:color w:val="231F20"/>
          <w:spacing w:val="-6"/>
        </w:rPr>
        <w:t>– </w:t>
      </w:r>
      <w:r>
        <w:rPr>
          <w:color w:val="231F20"/>
          <w:spacing w:val="-2"/>
        </w:rPr>
        <w:t>and</w:t>
      </w:r>
      <w:r>
        <w:rPr>
          <w:color w:val="231F20"/>
          <w:spacing w:val="-13"/>
        </w:rPr>
        <w:t> </w:t>
      </w:r>
      <w:r>
        <w:rPr>
          <w:color w:val="231F20"/>
          <w:spacing w:val="-2"/>
        </w:rPr>
        <w:t>we</w:t>
      </w:r>
      <w:r>
        <w:rPr>
          <w:color w:val="231F20"/>
          <w:spacing w:val="-13"/>
        </w:rPr>
        <w:t> </w:t>
      </w:r>
      <w:r>
        <w:rPr>
          <w:color w:val="231F20"/>
          <w:spacing w:val="-2"/>
        </w:rPr>
        <w:t>have</w:t>
      </w:r>
      <w:r>
        <w:rPr>
          <w:color w:val="231F20"/>
          <w:spacing w:val="-13"/>
        </w:rPr>
        <w:t> </w:t>
      </w:r>
      <w:r>
        <w:rPr>
          <w:color w:val="231F20"/>
          <w:spacing w:val="-2"/>
        </w:rPr>
        <w:t>been</w:t>
      </w:r>
      <w:r>
        <w:rPr>
          <w:color w:val="231F20"/>
          <w:spacing w:val="-13"/>
        </w:rPr>
        <w:t> </w:t>
      </w:r>
      <w:r>
        <w:rPr>
          <w:color w:val="231F20"/>
          <w:spacing w:val="-2"/>
        </w:rPr>
        <w:t>asked</w:t>
      </w:r>
      <w:r>
        <w:rPr>
          <w:color w:val="231F20"/>
          <w:spacing w:val="-13"/>
        </w:rPr>
        <w:t> </w:t>
      </w:r>
      <w:r>
        <w:rPr>
          <w:color w:val="231F20"/>
          <w:spacing w:val="-2"/>
        </w:rPr>
        <w:t>to</w:t>
      </w:r>
      <w:r>
        <w:rPr>
          <w:color w:val="231F20"/>
          <w:spacing w:val="-13"/>
        </w:rPr>
        <w:t> </w:t>
      </w:r>
      <w:r>
        <w:rPr>
          <w:color w:val="231F20"/>
          <w:spacing w:val="-2"/>
        </w:rPr>
        <w:t>forgive</w:t>
      </w:r>
      <w:r>
        <w:rPr>
          <w:color w:val="231F20"/>
          <w:spacing w:val="-13"/>
        </w:rPr>
        <w:t> </w:t>
      </w:r>
      <w:r>
        <w:rPr>
          <w:color w:val="231F20"/>
          <w:spacing w:val="-2"/>
        </w:rPr>
        <w:t>you.</w:t>
      </w:r>
      <w:r>
        <w:rPr>
          <w:color w:val="231F20"/>
          <w:spacing w:val="-13"/>
        </w:rPr>
        <w:t> </w:t>
      </w:r>
      <w:r>
        <w:rPr>
          <w:color w:val="231F20"/>
          <w:spacing w:val="-2"/>
        </w:rPr>
        <w:t>Really?</w:t>
      </w:r>
      <w:r>
        <w:rPr>
          <w:color w:val="231F20"/>
          <w:spacing w:val="-13"/>
        </w:rPr>
        <w:t> </w:t>
      </w:r>
      <w:r>
        <w:rPr>
          <w:color w:val="231F20"/>
          <w:spacing w:val="-2"/>
        </w:rPr>
        <w:t>The</w:t>
      </w:r>
      <w:r>
        <w:rPr>
          <w:color w:val="231F20"/>
          <w:spacing w:val="-13"/>
        </w:rPr>
        <w:t> </w:t>
      </w:r>
      <w:r>
        <w:rPr>
          <w:color w:val="231F20"/>
          <w:spacing w:val="-2"/>
        </w:rPr>
        <w:t>only </w:t>
      </w:r>
      <w:r>
        <w:rPr>
          <w:color w:val="231F20"/>
        </w:rPr>
        <w:t>reason</w:t>
      </w:r>
      <w:r>
        <w:rPr>
          <w:color w:val="231F20"/>
          <w:spacing w:val="-13"/>
        </w:rPr>
        <w:t> </w:t>
      </w:r>
      <w:r>
        <w:rPr>
          <w:color w:val="231F20"/>
        </w:rPr>
        <w:t>we’re</w:t>
      </w:r>
      <w:r>
        <w:rPr>
          <w:color w:val="231F20"/>
          <w:spacing w:val="-13"/>
        </w:rPr>
        <w:t> </w:t>
      </w:r>
      <w:r>
        <w:rPr>
          <w:color w:val="231F20"/>
        </w:rPr>
        <w:t>here</w:t>
      </w:r>
      <w:r>
        <w:rPr>
          <w:color w:val="231F20"/>
          <w:spacing w:val="-13"/>
        </w:rPr>
        <w:t> </w:t>
      </w:r>
      <w:r>
        <w:rPr>
          <w:color w:val="231F20"/>
        </w:rPr>
        <w:t>was</w:t>
      </w:r>
      <w:r>
        <w:rPr>
          <w:color w:val="231F20"/>
          <w:spacing w:val="-13"/>
        </w:rPr>
        <w:t> </w:t>
      </w:r>
      <w:r>
        <w:rPr>
          <w:color w:val="231F20"/>
        </w:rPr>
        <w:t>because</w:t>
      </w:r>
      <w:r>
        <w:rPr>
          <w:color w:val="231F20"/>
          <w:spacing w:val="-13"/>
        </w:rPr>
        <w:t> </w:t>
      </w:r>
      <w:r>
        <w:rPr>
          <w:color w:val="231F20"/>
        </w:rPr>
        <w:t>another</w:t>
      </w:r>
      <w:r>
        <w:rPr>
          <w:color w:val="231F20"/>
          <w:spacing w:val="-13"/>
        </w:rPr>
        <w:t> </w:t>
      </w:r>
      <w:r>
        <w:rPr>
          <w:color w:val="231F20"/>
        </w:rPr>
        <w:t>intended</w:t>
      </w:r>
      <w:r>
        <w:rPr>
          <w:color w:val="231F20"/>
          <w:spacing w:val="-13"/>
        </w:rPr>
        <w:t> </w:t>
      </w:r>
      <w:r>
        <w:rPr>
          <w:color w:val="231F20"/>
        </w:rPr>
        <w:t>victim of</w:t>
      </w:r>
      <w:r>
        <w:rPr>
          <w:color w:val="231F20"/>
          <w:spacing w:val="-7"/>
        </w:rPr>
        <w:t> </w:t>
      </w:r>
      <w:r>
        <w:rPr>
          <w:color w:val="231F20"/>
        </w:rPr>
        <w:t>the</w:t>
      </w:r>
      <w:r>
        <w:rPr>
          <w:color w:val="231F20"/>
          <w:spacing w:val="-7"/>
        </w:rPr>
        <w:t> </w:t>
      </w:r>
      <w:r>
        <w:rPr>
          <w:color w:val="231F20"/>
        </w:rPr>
        <w:t>Revolution,</w:t>
      </w:r>
      <w:r>
        <w:rPr>
          <w:color w:val="231F20"/>
          <w:spacing w:val="-7"/>
        </w:rPr>
        <w:t> </w:t>
      </w:r>
      <w:r>
        <w:rPr>
          <w:color w:val="231F20"/>
        </w:rPr>
        <w:t>the</w:t>
      </w:r>
      <w:r>
        <w:rPr>
          <w:color w:val="231F20"/>
          <w:spacing w:val="-7"/>
        </w:rPr>
        <w:t> </w:t>
      </w:r>
      <w:r>
        <w:rPr>
          <w:color w:val="231F20"/>
        </w:rPr>
        <w:t>President</w:t>
      </w:r>
      <w:r>
        <w:rPr>
          <w:color w:val="231F20"/>
          <w:spacing w:val="-7"/>
        </w:rPr>
        <w:t> </w:t>
      </w:r>
      <w:r>
        <w:rPr>
          <w:color w:val="231F20"/>
        </w:rPr>
        <w:t>(and</w:t>
      </w:r>
      <w:r>
        <w:rPr>
          <w:color w:val="231F20"/>
          <w:spacing w:val="-7"/>
        </w:rPr>
        <w:t> </w:t>
      </w:r>
      <w:r>
        <w:rPr>
          <w:color w:val="231F20"/>
        </w:rPr>
        <w:t>his</w:t>
      </w:r>
      <w:r>
        <w:rPr>
          <w:color w:val="231F20"/>
          <w:spacing w:val="-7"/>
        </w:rPr>
        <w:t> </w:t>
      </w:r>
      <w:r>
        <w:rPr>
          <w:color w:val="231F20"/>
        </w:rPr>
        <w:t>wife),</w:t>
      </w:r>
      <w:r>
        <w:rPr>
          <w:color w:val="231F20"/>
          <w:spacing w:val="-7"/>
        </w:rPr>
        <w:t> </w:t>
      </w:r>
      <w:r>
        <w:rPr>
          <w:color w:val="231F20"/>
        </w:rPr>
        <w:t>saw</w:t>
      </w:r>
      <w:r>
        <w:rPr>
          <w:color w:val="231F20"/>
          <w:spacing w:val="-7"/>
        </w:rPr>
        <w:t> </w:t>
      </w:r>
      <w:r>
        <w:rPr>
          <w:color w:val="231F20"/>
        </w:rPr>
        <w:t>us, liked us, and decided to adopt us. They did so, but in </w:t>
      </w:r>
      <w:r>
        <w:rPr>
          <w:color w:val="231F20"/>
          <w:spacing w:val="-4"/>
        </w:rPr>
        <w:t>order</w:t>
      </w:r>
      <w:r>
        <w:rPr>
          <w:color w:val="231F20"/>
          <w:spacing w:val="-11"/>
        </w:rPr>
        <w:t> </w:t>
      </w:r>
      <w:r>
        <w:rPr>
          <w:color w:val="231F20"/>
          <w:spacing w:val="-4"/>
        </w:rPr>
        <w:t>to</w:t>
      </w:r>
      <w:r>
        <w:rPr>
          <w:color w:val="231F20"/>
          <w:spacing w:val="-11"/>
        </w:rPr>
        <w:t> </w:t>
      </w:r>
      <w:r>
        <w:rPr>
          <w:color w:val="231F20"/>
          <w:spacing w:val="-4"/>
        </w:rPr>
        <w:t>adopt</w:t>
      </w:r>
      <w:r>
        <w:rPr>
          <w:color w:val="231F20"/>
          <w:spacing w:val="-11"/>
        </w:rPr>
        <w:t> </w:t>
      </w:r>
      <w:r>
        <w:rPr>
          <w:color w:val="231F20"/>
          <w:spacing w:val="-4"/>
        </w:rPr>
        <w:t>a</w:t>
      </w:r>
      <w:r>
        <w:rPr>
          <w:color w:val="231F20"/>
          <w:spacing w:val="-11"/>
        </w:rPr>
        <w:t> </w:t>
      </w:r>
      <w:r>
        <w:rPr>
          <w:color w:val="231F20"/>
          <w:spacing w:val="-4"/>
        </w:rPr>
        <w:t>living</w:t>
      </w:r>
      <w:r>
        <w:rPr>
          <w:color w:val="231F20"/>
          <w:spacing w:val="-11"/>
        </w:rPr>
        <w:t> </w:t>
      </w:r>
      <w:r>
        <w:rPr>
          <w:color w:val="231F20"/>
          <w:spacing w:val="-4"/>
        </w:rPr>
        <w:t>son</w:t>
      </w:r>
      <w:r>
        <w:rPr>
          <w:color w:val="231F20"/>
          <w:spacing w:val="-11"/>
        </w:rPr>
        <w:t> </w:t>
      </w:r>
      <w:r>
        <w:rPr>
          <w:color w:val="231F20"/>
          <w:spacing w:val="-4"/>
        </w:rPr>
        <w:t>and</w:t>
      </w:r>
      <w:r>
        <w:rPr>
          <w:color w:val="231F20"/>
          <w:spacing w:val="-11"/>
        </w:rPr>
        <w:t> </w:t>
      </w:r>
      <w:r>
        <w:rPr>
          <w:color w:val="231F20"/>
          <w:spacing w:val="-4"/>
        </w:rPr>
        <w:t>daughter</w:t>
      </w:r>
      <w:r>
        <w:rPr>
          <w:color w:val="231F20"/>
          <w:spacing w:val="-11"/>
        </w:rPr>
        <w:t> </w:t>
      </w:r>
      <w:r>
        <w:rPr>
          <w:color w:val="231F20"/>
          <w:spacing w:val="-4"/>
        </w:rPr>
        <w:t>they</w:t>
      </w:r>
      <w:r>
        <w:rPr>
          <w:color w:val="231F20"/>
          <w:spacing w:val="-11"/>
        </w:rPr>
        <w:t> </w:t>
      </w:r>
      <w:r>
        <w:rPr>
          <w:color w:val="231F20"/>
          <w:spacing w:val="-4"/>
        </w:rPr>
        <w:t>had</w:t>
      </w:r>
      <w:r>
        <w:rPr>
          <w:color w:val="231F20"/>
          <w:spacing w:val="-11"/>
        </w:rPr>
        <w:t> </w:t>
      </w:r>
      <w:r>
        <w:rPr>
          <w:color w:val="231F20"/>
          <w:spacing w:val="-4"/>
        </w:rPr>
        <w:t>to</w:t>
      </w:r>
      <w:r>
        <w:rPr>
          <w:color w:val="231F20"/>
          <w:spacing w:val="-11"/>
        </w:rPr>
        <w:t> </w:t>
      </w:r>
      <w:r>
        <w:rPr>
          <w:color w:val="231F20"/>
          <w:spacing w:val="-4"/>
        </w:rPr>
        <w:t>save </w:t>
      </w:r>
      <w:r>
        <w:rPr>
          <w:color w:val="231F20"/>
        </w:rPr>
        <w:t>our</w:t>
      </w:r>
      <w:r>
        <w:rPr>
          <w:color w:val="231F20"/>
          <w:spacing w:val="-10"/>
        </w:rPr>
        <w:t> </w:t>
      </w:r>
      <w:r>
        <w:rPr>
          <w:color w:val="231F20"/>
        </w:rPr>
        <w:t>lives</w:t>
      </w:r>
      <w:r>
        <w:rPr>
          <w:color w:val="231F20"/>
          <w:spacing w:val="-10"/>
        </w:rPr>
        <w:t> </w:t>
      </w:r>
      <w:r>
        <w:rPr>
          <w:color w:val="231F20"/>
        </w:rPr>
        <w:t>first</w:t>
      </w:r>
      <w:r>
        <w:rPr>
          <w:color w:val="231F20"/>
          <w:spacing w:val="-10"/>
        </w:rPr>
        <w:t> </w:t>
      </w:r>
      <w:r>
        <w:rPr>
          <w:color w:val="231F20"/>
        </w:rPr>
        <w:t>because</w:t>
      </w:r>
      <w:r>
        <w:rPr>
          <w:color w:val="231F20"/>
          <w:spacing w:val="-10"/>
        </w:rPr>
        <w:t> </w:t>
      </w:r>
      <w:r>
        <w:rPr>
          <w:color w:val="231F20"/>
        </w:rPr>
        <w:t>a</w:t>
      </w:r>
      <w:r>
        <w:rPr>
          <w:color w:val="231F20"/>
          <w:spacing w:val="-10"/>
        </w:rPr>
        <w:t> </w:t>
      </w:r>
      <w:r>
        <w:rPr>
          <w:color w:val="231F20"/>
        </w:rPr>
        <w:t>vengeful</w:t>
      </w:r>
      <w:r>
        <w:rPr>
          <w:color w:val="231F20"/>
          <w:spacing w:val="-10"/>
        </w:rPr>
        <w:t> </w:t>
      </w:r>
      <w:r>
        <w:rPr>
          <w:color w:val="231F20"/>
        </w:rPr>
        <w:t>woman</w:t>
      </w:r>
      <w:r>
        <w:rPr>
          <w:color w:val="231F20"/>
          <w:spacing w:val="-10"/>
        </w:rPr>
        <w:t> </w:t>
      </w:r>
      <w:r>
        <w:rPr>
          <w:color w:val="231F20"/>
        </w:rPr>
        <w:t>tried</w:t>
      </w:r>
      <w:r>
        <w:rPr>
          <w:color w:val="231F20"/>
          <w:spacing w:val="-10"/>
        </w:rPr>
        <w:t> </w:t>
      </w:r>
      <w:r>
        <w:rPr>
          <w:color w:val="231F20"/>
        </w:rPr>
        <w:t>to</w:t>
      </w:r>
      <w:r>
        <w:rPr>
          <w:color w:val="231F20"/>
          <w:spacing w:val="-10"/>
        </w:rPr>
        <w:t> </w:t>
      </w:r>
      <w:r>
        <w:rPr>
          <w:color w:val="231F20"/>
        </w:rPr>
        <w:t>kill</w:t>
      </w:r>
      <w:r>
        <w:rPr>
          <w:color w:val="231F20"/>
          <w:spacing w:val="-10"/>
        </w:rPr>
        <w:t> </w:t>
      </w:r>
      <w:r>
        <w:rPr>
          <w:color w:val="231F20"/>
        </w:rPr>
        <w:t>us </w:t>
      </w:r>
      <w:r>
        <w:rPr>
          <w:color w:val="231F20"/>
          <w:spacing w:val="-4"/>
        </w:rPr>
        <w:t>and</w:t>
      </w:r>
      <w:r>
        <w:rPr>
          <w:color w:val="231F20"/>
          <w:spacing w:val="-11"/>
        </w:rPr>
        <w:t> </w:t>
      </w:r>
      <w:r>
        <w:rPr>
          <w:color w:val="231F20"/>
          <w:spacing w:val="-4"/>
        </w:rPr>
        <w:t>very</w:t>
      </w:r>
      <w:r>
        <w:rPr>
          <w:color w:val="231F20"/>
          <w:spacing w:val="-11"/>
        </w:rPr>
        <w:t> </w:t>
      </w:r>
      <w:r>
        <w:rPr>
          <w:color w:val="231F20"/>
          <w:spacing w:val="-4"/>
        </w:rPr>
        <w:t>nearly</w:t>
      </w:r>
      <w:r>
        <w:rPr>
          <w:color w:val="231F20"/>
          <w:spacing w:val="-11"/>
        </w:rPr>
        <w:t> </w:t>
      </w:r>
      <w:r>
        <w:rPr>
          <w:color w:val="231F20"/>
          <w:spacing w:val="-4"/>
        </w:rPr>
        <w:t>succeeded</w:t>
      </w:r>
      <w:r>
        <w:rPr>
          <w:color w:val="231F20"/>
          <w:spacing w:val="-11"/>
        </w:rPr>
        <w:t> </w:t>
      </w:r>
      <w:r>
        <w:rPr>
          <w:color w:val="231F20"/>
          <w:spacing w:val="-4"/>
        </w:rPr>
        <w:t>in</w:t>
      </w:r>
      <w:r>
        <w:rPr>
          <w:color w:val="231F20"/>
          <w:spacing w:val="-11"/>
        </w:rPr>
        <w:t> </w:t>
      </w:r>
      <w:r>
        <w:rPr>
          <w:color w:val="231F20"/>
          <w:spacing w:val="-4"/>
        </w:rPr>
        <w:t>beating</w:t>
      </w:r>
      <w:r>
        <w:rPr>
          <w:color w:val="231F20"/>
          <w:spacing w:val="-11"/>
        </w:rPr>
        <w:t> </w:t>
      </w:r>
      <w:r>
        <w:rPr>
          <w:color w:val="231F20"/>
          <w:spacing w:val="-4"/>
        </w:rPr>
        <w:t>us</w:t>
      </w:r>
      <w:r>
        <w:rPr>
          <w:color w:val="231F20"/>
          <w:spacing w:val="-11"/>
        </w:rPr>
        <w:t> </w:t>
      </w:r>
      <w:r>
        <w:rPr>
          <w:color w:val="231F20"/>
          <w:spacing w:val="-4"/>
        </w:rPr>
        <w:t>to</w:t>
      </w:r>
      <w:r>
        <w:rPr>
          <w:color w:val="231F20"/>
          <w:spacing w:val="-11"/>
        </w:rPr>
        <w:t> </w:t>
      </w:r>
      <w:r>
        <w:rPr>
          <w:color w:val="231F20"/>
          <w:spacing w:val="-4"/>
        </w:rPr>
        <w:t>death.</w:t>
      </w:r>
      <w:r>
        <w:rPr>
          <w:color w:val="231F20"/>
          <w:spacing w:val="-11"/>
        </w:rPr>
        <w:t> </w:t>
      </w:r>
      <w:r>
        <w:rPr>
          <w:color w:val="231F20"/>
          <w:spacing w:val="-4"/>
        </w:rPr>
        <w:t>Instead, </w:t>
      </w:r>
      <w:r>
        <w:rPr>
          <w:color w:val="231F20"/>
        </w:rPr>
        <w:t>she</w:t>
      </w:r>
      <w:r>
        <w:rPr>
          <w:color w:val="231F20"/>
          <w:spacing w:val="-15"/>
        </w:rPr>
        <w:t> </w:t>
      </w:r>
      <w:r>
        <w:rPr>
          <w:color w:val="231F20"/>
        </w:rPr>
        <w:t>is</w:t>
      </w:r>
      <w:r>
        <w:rPr>
          <w:color w:val="231F20"/>
          <w:spacing w:val="-15"/>
        </w:rPr>
        <w:t> </w:t>
      </w:r>
      <w:r>
        <w:rPr>
          <w:color w:val="231F20"/>
        </w:rPr>
        <w:t>now</w:t>
      </w:r>
      <w:r>
        <w:rPr>
          <w:color w:val="231F20"/>
          <w:spacing w:val="-15"/>
        </w:rPr>
        <w:t> </w:t>
      </w:r>
      <w:r>
        <w:rPr>
          <w:color w:val="231F20"/>
        </w:rPr>
        <w:t>dead.</w:t>
      </w:r>
      <w:r>
        <w:rPr>
          <w:color w:val="231F20"/>
          <w:spacing w:val="-15"/>
        </w:rPr>
        <w:t> </w:t>
      </w:r>
      <w:r>
        <w:rPr>
          <w:color w:val="231F20"/>
        </w:rPr>
        <w:t>That’s</w:t>
      </w:r>
      <w:r>
        <w:rPr>
          <w:color w:val="231F20"/>
          <w:spacing w:val="-15"/>
        </w:rPr>
        <w:t> </w:t>
      </w:r>
      <w:r>
        <w:rPr>
          <w:color w:val="231F20"/>
        </w:rPr>
        <w:t>the</w:t>
      </w:r>
      <w:r>
        <w:rPr>
          <w:color w:val="231F20"/>
          <w:spacing w:val="-15"/>
        </w:rPr>
        <w:t> </w:t>
      </w:r>
      <w:r>
        <w:rPr>
          <w:color w:val="231F20"/>
        </w:rPr>
        <w:t>forgiveness</w:t>
      </w:r>
      <w:r>
        <w:rPr>
          <w:color w:val="231F20"/>
          <w:spacing w:val="-15"/>
        </w:rPr>
        <w:t> </w:t>
      </w:r>
      <w:r>
        <w:rPr>
          <w:color w:val="231F20"/>
        </w:rPr>
        <w:t>we</w:t>
      </w:r>
      <w:r>
        <w:rPr>
          <w:color w:val="231F20"/>
          <w:spacing w:val="-15"/>
        </w:rPr>
        <w:t> </w:t>
      </w:r>
      <w:r>
        <w:rPr>
          <w:color w:val="231F20"/>
        </w:rPr>
        <w:t>showed</w:t>
      </w:r>
      <w:r>
        <w:rPr>
          <w:color w:val="231F20"/>
          <w:spacing w:val="-15"/>
        </w:rPr>
        <w:t> </w:t>
      </w:r>
      <w:r>
        <w:rPr>
          <w:color w:val="231F20"/>
        </w:rPr>
        <w:t>her. </w:t>
      </w:r>
      <w:r>
        <w:rPr>
          <w:color w:val="231F20"/>
          <w:spacing w:val="-6"/>
        </w:rPr>
        <w:t>What sort of forgiveness do you and your townsfolk seek </w:t>
      </w:r>
      <w:r>
        <w:rPr>
          <w:color w:val="231F20"/>
          <w:spacing w:val="-2"/>
        </w:rPr>
        <w:t>–</w:t>
      </w:r>
      <w:r>
        <w:rPr>
          <w:color w:val="231F20"/>
          <w:spacing w:val="-9"/>
        </w:rPr>
        <w:t> </w:t>
      </w:r>
      <w:r>
        <w:rPr>
          <w:color w:val="231F20"/>
          <w:spacing w:val="-2"/>
        </w:rPr>
        <w:t>the</w:t>
      </w:r>
      <w:r>
        <w:rPr>
          <w:color w:val="231F20"/>
          <w:spacing w:val="-9"/>
        </w:rPr>
        <w:t> </w:t>
      </w:r>
      <w:r>
        <w:rPr>
          <w:color w:val="231F20"/>
          <w:spacing w:val="-2"/>
        </w:rPr>
        <w:t>forgiveness</w:t>
      </w:r>
      <w:r>
        <w:rPr>
          <w:color w:val="231F20"/>
          <w:spacing w:val="-9"/>
        </w:rPr>
        <w:t> </w:t>
      </w:r>
      <w:r>
        <w:rPr>
          <w:color w:val="231F20"/>
          <w:spacing w:val="-2"/>
        </w:rPr>
        <w:t>we</w:t>
      </w:r>
      <w:r>
        <w:rPr>
          <w:color w:val="231F20"/>
          <w:spacing w:val="-9"/>
        </w:rPr>
        <w:t> </w:t>
      </w:r>
      <w:r>
        <w:rPr>
          <w:color w:val="231F20"/>
          <w:spacing w:val="-2"/>
        </w:rPr>
        <w:t>showed</w:t>
      </w:r>
      <w:r>
        <w:rPr>
          <w:color w:val="231F20"/>
          <w:spacing w:val="-9"/>
        </w:rPr>
        <w:t> </w:t>
      </w:r>
      <w:r>
        <w:rPr>
          <w:color w:val="231F20"/>
          <w:spacing w:val="-2"/>
        </w:rPr>
        <w:t>Maritza</w:t>
      </w:r>
      <w:r>
        <w:rPr>
          <w:color w:val="231F20"/>
          <w:spacing w:val="-9"/>
        </w:rPr>
        <w:t> </w:t>
      </w:r>
      <w:r>
        <w:rPr>
          <w:color w:val="231F20"/>
          <w:spacing w:val="-2"/>
        </w:rPr>
        <w:t>or</w:t>
      </w:r>
      <w:r>
        <w:rPr>
          <w:color w:val="231F20"/>
          <w:spacing w:val="-9"/>
        </w:rPr>
        <w:t> </w:t>
      </w:r>
      <w:r>
        <w:rPr>
          <w:color w:val="231F20"/>
          <w:spacing w:val="-2"/>
        </w:rPr>
        <w:t>the</w:t>
      </w:r>
      <w:r>
        <w:rPr>
          <w:color w:val="231F20"/>
          <w:spacing w:val="-9"/>
        </w:rPr>
        <w:t> </w:t>
      </w:r>
      <w:r>
        <w:rPr>
          <w:color w:val="231F20"/>
          <w:spacing w:val="-2"/>
        </w:rPr>
        <w:t>forgiveness </w:t>
      </w:r>
      <w:r>
        <w:rPr>
          <w:color w:val="231F20"/>
        </w:rPr>
        <w:t>we have shown all those in the government who were deceived</w:t>
      </w:r>
      <w:r>
        <w:rPr>
          <w:color w:val="231F20"/>
          <w:spacing w:val="-7"/>
        </w:rPr>
        <w:t> </w:t>
      </w:r>
      <w:r>
        <w:rPr>
          <w:color w:val="231F20"/>
        </w:rPr>
        <w:t>into</w:t>
      </w:r>
      <w:r>
        <w:rPr>
          <w:color w:val="231F20"/>
          <w:spacing w:val="-7"/>
        </w:rPr>
        <w:t> </w:t>
      </w:r>
      <w:r>
        <w:rPr>
          <w:color w:val="231F20"/>
        </w:rPr>
        <w:t>voting</w:t>
      </w:r>
      <w:r>
        <w:rPr>
          <w:color w:val="231F20"/>
          <w:spacing w:val="-7"/>
        </w:rPr>
        <w:t> </w:t>
      </w:r>
      <w:r>
        <w:rPr>
          <w:color w:val="231F20"/>
        </w:rPr>
        <w:t>us</w:t>
      </w:r>
      <w:r>
        <w:rPr>
          <w:color w:val="231F20"/>
          <w:spacing w:val="-7"/>
        </w:rPr>
        <w:t> </w:t>
      </w:r>
      <w:r>
        <w:rPr>
          <w:color w:val="231F20"/>
        </w:rPr>
        <w:t>into</w:t>
      </w:r>
      <w:r>
        <w:rPr>
          <w:color w:val="231F20"/>
          <w:spacing w:val="-7"/>
        </w:rPr>
        <w:t> </w:t>
      </w:r>
      <w:r>
        <w:rPr>
          <w:color w:val="231F20"/>
        </w:rPr>
        <w:t>slavery?</w:t>
      </w:r>
      <w:r>
        <w:rPr>
          <w:color w:val="231F20"/>
          <w:spacing w:val="-7"/>
        </w:rPr>
        <w:t> </w:t>
      </w:r>
      <w:r>
        <w:rPr>
          <w:color w:val="231F20"/>
        </w:rPr>
        <w:t>I</w:t>
      </w:r>
      <w:r>
        <w:rPr>
          <w:color w:val="231F20"/>
          <w:spacing w:val="-7"/>
        </w:rPr>
        <w:t> </w:t>
      </w:r>
      <w:r>
        <w:rPr>
          <w:color w:val="231F20"/>
        </w:rPr>
        <w:t>can</w:t>
      </w:r>
      <w:r>
        <w:rPr>
          <w:color w:val="231F20"/>
          <w:spacing w:val="-7"/>
        </w:rPr>
        <w:t> </w:t>
      </w:r>
      <w:r>
        <w:rPr>
          <w:color w:val="231F20"/>
        </w:rPr>
        <w:t>offer</w:t>
      </w:r>
      <w:r>
        <w:rPr>
          <w:color w:val="231F20"/>
          <w:spacing w:val="-7"/>
        </w:rPr>
        <w:t> </w:t>
      </w:r>
      <w:r>
        <w:rPr>
          <w:color w:val="231F20"/>
        </w:rPr>
        <w:t>both.” I pulled my handgun out. “As I told you this is not a decoration.</w:t>
      </w:r>
      <w:r>
        <w:rPr>
          <w:color w:val="231F20"/>
          <w:spacing w:val="-13"/>
        </w:rPr>
        <w:t> </w:t>
      </w:r>
      <w:r>
        <w:rPr>
          <w:color w:val="231F20"/>
        </w:rPr>
        <w:t>This</w:t>
      </w:r>
      <w:r>
        <w:rPr>
          <w:color w:val="231F20"/>
          <w:spacing w:val="-13"/>
        </w:rPr>
        <w:t> </w:t>
      </w:r>
      <w:r>
        <w:rPr>
          <w:color w:val="231F20"/>
        </w:rPr>
        <w:t>is</w:t>
      </w:r>
      <w:r>
        <w:rPr>
          <w:color w:val="231F20"/>
          <w:spacing w:val="-13"/>
        </w:rPr>
        <w:t> </w:t>
      </w:r>
      <w:r>
        <w:rPr>
          <w:color w:val="231F20"/>
        </w:rPr>
        <w:t>one</w:t>
      </w:r>
      <w:r>
        <w:rPr>
          <w:color w:val="231F20"/>
          <w:spacing w:val="-13"/>
        </w:rPr>
        <w:t> </w:t>
      </w:r>
      <w:r>
        <w:rPr>
          <w:color w:val="231F20"/>
        </w:rPr>
        <w:t>kind</w:t>
      </w:r>
      <w:r>
        <w:rPr>
          <w:color w:val="231F20"/>
          <w:spacing w:val="-13"/>
        </w:rPr>
        <w:t> </w:t>
      </w:r>
      <w:r>
        <w:rPr>
          <w:color w:val="231F20"/>
        </w:rPr>
        <w:t>of</w:t>
      </w:r>
      <w:r>
        <w:rPr>
          <w:color w:val="231F20"/>
          <w:spacing w:val="-13"/>
        </w:rPr>
        <w:t> </w:t>
      </w:r>
      <w:r>
        <w:rPr>
          <w:color w:val="231F20"/>
        </w:rPr>
        <w:t>conclusion</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issues </w:t>
      </w:r>
      <w:r>
        <w:rPr>
          <w:color w:val="231F20"/>
          <w:spacing w:val="-4"/>
        </w:rPr>
        <w:t>presently</w:t>
      </w:r>
      <w:r>
        <w:rPr>
          <w:color w:val="231F20"/>
          <w:spacing w:val="-9"/>
        </w:rPr>
        <w:t> </w:t>
      </w:r>
      <w:r>
        <w:rPr>
          <w:color w:val="231F20"/>
          <w:spacing w:val="-4"/>
        </w:rPr>
        <w:t>between</w:t>
      </w:r>
      <w:r>
        <w:rPr>
          <w:color w:val="231F20"/>
          <w:spacing w:val="-9"/>
        </w:rPr>
        <w:t> </w:t>
      </w:r>
      <w:r>
        <w:rPr>
          <w:color w:val="231F20"/>
          <w:spacing w:val="-4"/>
        </w:rPr>
        <w:t>us.</w:t>
      </w:r>
      <w:r>
        <w:rPr>
          <w:color w:val="231F20"/>
          <w:spacing w:val="-9"/>
        </w:rPr>
        <w:t> </w:t>
      </w:r>
      <w:r>
        <w:rPr>
          <w:color w:val="231F20"/>
          <w:spacing w:val="-4"/>
        </w:rPr>
        <w:t>There</w:t>
      </w:r>
      <w:r>
        <w:rPr>
          <w:color w:val="231F20"/>
          <w:spacing w:val="-9"/>
        </w:rPr>
        <w:t> </w:t>
      </w:r>
      <w:r>
        <w:rPr>
          <w:color w:val="231F20"/>
          <w:spacing w:val="-4"/>
        </w:rPr>
        <w:t>are</w:t>
      </w:r>
      <w:r>
        <w:rPr>
          <w:color w:val="231F20"/>
          <w:spacing w:val="-9"/>
        </w:rPr>
        <w:t> </w:t>
      </w:r>
      <w:r>
        <w:rPr>
          <w:color w:val="231F20"/>
          <w:spacing w:val="-4"/>
        </w:rPr>
        <w:t>two</w:t>
      </w:r>
      <w:r>
        <w:rPr>
          <w:color w:val="231F20"/>
          <w:spacing w:val="-9"/>
        </w:rPr>
        <w:t> </w:t>
      </w:r>
      <w:r>
        <w:rPr>
          <w:color w:val="231F20"/>
          <w:spacing w:val="-4"/>
        </w:rPr>
        <w:t>more</w:t>
      </w:r>
      <w:r>
        <w:rPr>
          <w:color w:val="231F20"/>
          <w:spacing w:val="-9"/>
        </w:rPr>
        <w:t> </w:t>
      </w:r>
      <w:r>
        <w:rPr>
          <w:color w:val="231F20"/>
          <w:spacing w:val="-4"/>
        </w:rPr>
        <w:t>handguns</w:t>
      </w:r>
      <w:r>
        <w:rPr>
          <w:color w:val="231F20"/>
          <w:spacing w:val="-9"/>
        </w:rPr>
        <w:t> </w:t>
      </w:r>
      <w:r>
        <w:rPr>
          <w:color w:val="231F20"/>
          <w:spacing w:val="-4"/>
        </w:rPr>
        <w:t>and </w:t>
      </w:r>
      <w:r>
        <w:rPr>
          <w:color w:val="231F20"/>
        </w:rPr>
        <w:t>ten rifles behind me to add to it.” I put the gun away and put my open hand out. “Or this? On the whole I prefer</w:t>
      </w:r>
      <w:r>
        <w:rPr>
          <w:color w:val="231F20"/>
          <w:spacing w:val="-11"/>
        </w:rPr>
        <w:t> </w:t>
      </w:r>
      <w:r>
        <w:rPr>
          <w:color w:val="231F20"/>
        </w:rPr>
        <w:t>the</w:t>
      </w:r>
      <w:r>
        <w:rPr>
          <w:color w:val="231F20"/>
          <w:spacing w:val="-11"/>
        </w:rPr>
        <w:t> </w:t>
      </w:r>
      <w:r>
        <w:rPr>
          <w:color w:val="231F20"/>
        </w:rPr>
        <w:t>second</w:t>
      </w:r>
      <w:r>
        <w:rPr>
          <w:color w:val="231F20"/>
          <w:spacing w:val="-11"/>
        </w:rPr>
        <w:t> </w:t>
      </w:r>
      <w:r>
        <w:rPr>
          <w:color w:val="231F20"/>
        </w:rPr>
        <w:t>option</w:t>
      </w:r>
      <w:r>
        <w:rPr>
          <w:color w:val="231F20"/>
          <w:spacing w:val="-11"/>
        </w:rPr>
        <w:t> </w:t>
      </w:r>
      <w:r>
        <w:rPr>
          <w:color w:val="231F20"/>
        </w:rPr>
        <w:t>–</w:t>
      </w:r>
      <w:r>
        <w:rPr>
          <w:color w:val="231F20"/>
          <w:spacing w:val="-11"/>
        </w:rPr>
        <w:t> </w:t>
      </w:r>
      <w:r>
        <w:rPr>
          <w:color w:val="231F20"/>
        </w:rPr>
        <w:t>but</w:t>
      </w:r>
      <w:r>
        <w:rPr>
          <w:color w:val="231F20"/>
          <w:spacing w:val="-11"/>
        </w:rPr>
        <w:t> </w:t>
      </w:r>
      <w:r>
        <w:rPr>
          <w:color w:val="231F20"/>
        </w:rPr>
        <w:t>it’s</w:t>
      </w:r>
      <w:r>
        <w:rPr>
          <w:color w:val="231F20"/>
          <w:spacing w:val="-11"/>
        </w:rPr>
        <w:t> </w:t>
      </w:r>
      <w:r>
        <w:rPr>
          <w:color w:val="231F20"/>
        </w:rPr>
        <w:t>your</w:t>
      </w:r>
      <w:r>
        <w:rPr>
          <w:color w:val="231F20"/>
          <w:spacing w:val="-11"/>
        </w:rPr>
        <w:t> </w:t>
      </w:r>
      <w:r>
        <w:rPr>
          <w:color w:val="231F20"/>
        </w:rPr>
        <w:t>choice</w:t>
      </w:r>
      <w:r>
        <w:rPr>
          <w:color w:val="231F20"/>
          <w:spacing w:val="-11"/>
        </w:rPr>
        <w:t> </w:t>
      </w:r>
      <w:r>
        <w:rPr>
          <w:color w:val="231F20"/>
        </w:rPr>
        <w:t>and</w:t>
      </w:r>
      <w:r>
        <w:rPr>
          <w:color w:val="231F20"/>
          <w:spacing w:val="-11"/>
        </w:rPr>
        <w:t> </w:t>
      </w:r>
      <w:r>
        <w:rPr>
          <w:color w:val="231F20"/>
        </w:rPr>
        <w:t>you must make it.”</w:t>
      </w:r>
    </w:p>
    <w:p>
      <w:pPr>
        <w:pStyle w:val="BodyText"/>
        <w:spacing w:line="285" w:lineRule="auto" w:before="154"/>
        <w:ind w:left="1260" w:right="889" w:firstLine="360"/>
        <w:jc w:val="both"/>
      </w:pPr>
      <w:r>
        <w:rPr>
          <w:color w:val="231F20"/>
        </w:rPr>
        <w:t>There was silence as I stepped down from the </w:t>
      </w:r>
      <w:r>
        <w:rPr>
          <w:color w:val="231F20"/>
          <w:spacing w:val="-2"/>
        </w:rPr>
        <w:t>podium.</w:t>
      </w:r>
      <w:r>
        <w:rPr>
          <w:color w:val="231F20"/>
          <w:spacing w:val="-13"/>
        </w:rPr>
        <w:t> </w:t>
      </w:r>
      <w:r>
        <w:rPr>
          <w:color w:val="231F20"/>
          <w:spacing w:val="-2"/>
        </w:rPr>
        <w:t>I</w:t>
      </w:r>
      <w:r>
        <w:rPr>
          <w:color w:val="231F20"/>
          <w:spacing w:val="-13"/>
        </w:rPr>
        <w:t> </w:t>
      </w:r>
      <w:r>
        <w:rPr>
          <w:color w:val="231F20"/>
          <w:spacing w:val="-2"/>
        </w:rPr>
        <w:t>knew</w:t>
      </w:r>
      <w:r>
        <w:rPr>
          <w:color w:val="231F20"/>
          <w:spacing w:val="-13"/>
        </w:rPr>
        <w:t> </w:t>
      </w:r>
      <w:r>
        <w:rPr>
          <w:color w:val="231F20"/>
          <w:spacing w:val="-2"/>
        </w:rPr>
        <w:t>my</w:t>
      </w:r>
      <w:r>
        <w:rPr>
          <w:color w:val="231F20"/>
          <w:spacing w:val="-13"/>
        </w:rPr>
        <w:t> </w:t>
      </w:r>
      <w:r>
        <w:rPr>
          <w:color w:val="231F20"/>
          <w:spacing w:val="-2"/>
        </w:rPr>
        <w:t>words</w:t>
      </w:r>
      <w:r>
        <w:rPr>
          <w:color w:val="231F20"/>
          <w:spacing w:val="-13"/>
        </w:rPr>
        <w:t> </w:t>
      </w:r>
      <w:r>
        <w:rPr>
          <w:color w:val="231F20"/>
          <w:spacing w:val="-2"/>
        </w:rPr>
        <w:t>were</w:t>
      </w:r>
      <w:r>
        <w:rPr>
          <w:color w:val="231F20"/>
          <w:spacing w:val="-13"/>
        </w:rPr>
        <w:t> </w:t>
      </w:r>
      <w:r>
        <w:rPr>
          <w:color w:val="231F20"/>
          <w:spacing w:val="-2"/>
        </w:rPr>
        <w:t>broadcast</w:t>
      </w:r>
      <w:r>
        <w:rPr>
          <w:color w:val="231F20"/>
          <w:spacing w:val="-13"/>
        </w:rPr>
        <w:t> </w:t>
      </w:r>
      <w:r>
        <w:rPr>
          <w:color w:val="231F20"/>
          <w:spacing w:val="-2"/>
        </w:rPr>
        <w:t>over</w:t>
      </w:r>
      <w:r>
        <w:rPr>
          <w:color w:val="231F20"/>
          <w:spacing w:val="-13"/>
        </w:rPr>
        <w:t> </w:t>
      </w:r>
      <w:r>
        <w:rPr>
          <w:color w:val="231F20"/>
          <w:spacing w:val="-2"/>
        </w:rPr>
        <w:t>the</w:t>
      </w:r>
      <w:r>
        <w:rPr>
          <w:color w:val="231F20"/>
          <w:spacing w:val="-13"/>
        </w:rPr>
        <w:t> </w:t>
      </w:r>
      <w:r>
        <w:rPr>
          <w:color w:val="231F20"/>
          <w:spacing w:val="-2"/>
        </w:rPr>
        <w:t>local radio</w:t>
      </w:r>
      <w:r>
        <w:rPr>
          <w:color w:val="231F20"/>
          <w:spacing w:val="-13"/>
        </w:rPr>
        <w:t> </w:t>
      </w:r>
      <w:r>
        <w:rPr>
          <w:color w:val="231F20"/>
          <w:spacing w:val="-2"/>
        </w:rPr>
        <w:t>station</w:t>
      </w:r>
      <w:r>
        <w:rPr>
          <w:color w:val="231F20"/>
          <w:spacing w:val="-13"/>
        </w:rPr>
        <w:t> </w:t>
      </w:r>
      <w:r>
        <w:rPr>
          <w:color w:val="231F20"/>
          <w:spacing w:val="-2"/>
        </w:rPr>
        <w:t>and</w:t>
      </w:r>
      <w:r>
        <w:rPr>
          <w:color w:val="231F20"/>
          <w:spacing w:val="-13"/>
        </w:rPr>
        <w:t> </w:t>
      </w:r>
      <w:r>
        <w:rPr>
          <w:color w:val="231F20"/>
          <w:spacing w:val="-2"/>
        </w:rPr>
        <w:t>relayed</w:t>
      </w:r>
      <w:r>
        <w:rPr>
          <w:color w:val="231F20"/>
          <w:spacing w:val="-13"/>
        </w:rPr>
        <w:t> </w:t>
      </w:r>
      <w:r>
        <w:rPr>
          <w:color w:val="231F20"/>
          <w:spacing w:val="-2"/>
        </w:rPr>
        <w:t>from</w:t>
      </w:r>
      <w:r>
        <w:rPr>
          <w:color w:val="231F20"/>
          <w:spacing w:val="-13"/>
        </w:rPr>
        <w:t> </w:t>
      </w:r>
      <w:r>
        <w:rPr>
          <w:color w:val="231F20"/>
          <w:spacing w:val="-2"/>
        </w:rPr>
        <w:t>speakers</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street.</w:t>
      </w:r>
      <w:r>
        <w:rPr>
          <w:color w:val="231F20"/>
          <w:spacing w:val="-13"/>
        </w:rPr>
        <w:t> </w:t>
      </w:r>
      <w:r>
        <w:rPr>
          <w:color w:val="231F20"/>
          <w:spacing w:val="-2"/>
        </w:rPr>
        <w:t>We </w:t>
      </w:r>
      <w:r>
        <w:rPr>
          <w:color w:val="231F20"/>
        </w:rPr>
        <w:t>waited,</w:t>
      </w:r>
      <w:r>
        <w:rPr>
          <w:color w:val="231F20"/>
          <w:spacing w:val="-8"/>
        </w:rPr>
        <w:t> </w:t>
      </w:r>
      <w:r>
        <w:rPr>
          <w:color w:val="231F20"/>
        </w:rPr>
        <w:t>and</w:t>
      </w:r>
      <w:r>
        <w:rPr>
          <w:color w:val="231F20"/>
          <w:spacing w:val="-8"/>
        </w:rPr>
        <w:t> </w:t>
      </w:r>
      <w:r>
        <w:rPr>
          <w:color w:val="231F20"/>
        </w:rPr>
        <w:t>then</w:t>
      </w:r>
      <w:r>
        <w:rPr>
          <w:color w:val="231F20"/>
          <w:spacing w:val="-8"/>
        </w:rPr>
        <w:t> </w:t>
      </w:r>
      <w:r>
        <w:rPr>
          <w:color w:val="231F20"/>
        </w:rPr>
        <w:t>the</w:t>
      </w:r>
      <w:r>
        <w:rPr>
          <w:color w:val="231F20"/>
          <w:spacing w:val="-8"/>
        </w:rPr>
        <w:t> </w:t>
      </w:r>
      <w:r>
        <w:rPr>
          <w:color w:val="231F20"/>
        </w:rPr>
        <w:t>Mayor</w:t>
      </w:r>
      <w:r>
        <w:rPr>
          <w:color w:val="231F20"/>
          <w:spacing w:val="-8"/>
        </w:rPr>
        <w:t> </w:t>
      </w:r>
      <w:r>
        <w:rPr>
          <w:color w:val="231F20"/>
        </w:rPr>
        <w:t>ascended</w:t>
      </w:r>
      <w:r>
        <w:rPr>
          <w:color w:val="231F20"/>
          <w:spacing w:val="-8"/>
        </w:rPr>
        <w:t> </w:t>
      </w:r>
      <w:r>
        <w:rPr>
          <w:color w:val="231F20"/>
        </w:rPr>
        <w:t>the</w:t>
      </w:r>
      <w:r>
        <w:rPr>
          <w:color w:val="231F20"/>
          <w:spacing w:val="-8"/>
        </w:rPr>
        <w:t> </w:t>
      </w:r>
      <w:r>
        <w:rPr>
          <w:color w:val="231F20"/>
        </w:rPr>
        <w:t>podium</w:t>
      </w:r>
      <w:r>
        <w:rPr>
          <w:color w:val="231F20"/>
          <w:spacing w:val="-8"/>
        </w:rPr>
        <w:t> </w:t>
      </w:r>
      <w:r>
        <w:rPr>
          <w:color w:val="231F20"/>
        </w:rPr>
        <w:t>for</w:t>
      </w:r>
      <w:r>
        <w:rPr>
          <w:color w:val="231F20"/>
          <w:spacing w:val="-8"/>
        </w:rPr>
        <w:t> </w:t>
      </w:r>
      <w:r>
        <w:rPr>
          <w:color w:val="231F20"/>
        </w:rPr>
        <w:t>a second time.</w:t>
      </w:r>
    </w:p>
    <w:p>
      <w:pPr>
        <w:pStyle w:val="BodyText"/>
        <w:spacing w:line="285" w:lineRule="auto" w:before="174"/>
        <w:ind w:left="1260" w:right="895" w:firstLine="360"/>
        <w:jc w:val="both"/>
      </w:pPr>
      <w:r>
        <w:rPr>
          <w:color w:val="231F20"/>
        </w:rPr>
        <w:t>“Mr and Mrs Ngangi , Mark and Judy, you have </w:t>
      </w:r>
      <w:r>
        <w:rPr>
          <w:color w:val="231F20"/>
          <w:spacing w:val="-2"/>
        </w:rPr>
        <w:t>spoken</w:t>
      </w:r>
      <w:r>
        <w:rPr>
          <w:color w:val="231F20"/>
          <w:spacing w:val="-12"/>
        </w:rPr>
        <w:t> </w:t>
      </w:r>
      <w:r>
        <w:rPr>
          <w:color w:val="231F20"/>
          <w:spacing w:val="-2"/>
        </w:rPr>
        <w:t>fairly</w:t>
      </w:r>
      <w:r>
        <w:rPr>
          <w:color w:val="231F20"/>
          <w:spacing w:val="-12"/>
        </w:rPr>
        <w:t> </w:t>
      </w:r>
      <w:r>
        <w:rPr>
          <w:color w:val="231F20"/>
          <w:spacing w:val="-2"/>
        </w:rPr>
        <w:t>of</w:t>
      </w:r>
      <w:r>
        <w:rPr>
          <w:color w:val="231F20"/>
          <w:spacing w:val="-12"/>
        </w:rPr>
        <w:t> </w:t>
      </w:r>
      <w:r>
        <w:rPr>
          <w:color w:val="231F20"/>
          <w:spacing w:val="-2"/>
        </w:rPr>
        <w:t>the</w:t>
      </w:r>
      <w:r>
        <w:rPr>
          <w:color w:val="231F20"/>
          <w:spacing w:val="-12"/>
        </w:rPr>
        <w:t> </w:t>
      </w:r>
      <w:r>
        <w:rPr>
          <w:color w:val="231F20"/>
          <w:spacing w:val="-2"/>
        </w:rPr>
        <w:t>terribly</w:t>
      </w:r>
      <w:r>
        <w:rPr>
          <w:color w:val="231F20"/>
          <w:spacing w:val="-12"/>
        </w:rPr>
        <w:t> </w:t>
      </w:r>
      <w:r>
        <w:rPr>
          <w:color w:val="231F20"/>
          <w:spacing w:val="-2"/>
        </w:rPr>
        <w:t>bad</w:t>
      </w:r>
      <w:r>
        <w:rPr>
          <w:color w:val="231F20"/>
          <w:spacing w:val="-12"/>
        </w:rPr>
        <w:t> </w:t>
      </w:r>
      <w:r>
        <w:rPr>
          <w:color w:val="231F20"/>
          <w:spacing w:val="-2"/>
        </w:rPr>
        <w:t>wrong</w:t>
      </w:r>
      <w:r>
        <w:rPr>
          <w:color w:val="231F20"/>
          <w:spacing w:val="-12"/>
        </w:rPr>
        <w:t> </w:t>
      </w:r>
      <w:r>
        <w:rPr>
          <w:color w:val="231F20"/>
          <w:spacing w:val="-2"/>
        </w:rPr>
        <w:t>we</w:t>
      </w:r>
      <w:r>
        <w:rPr>
          <w:color w:val="231F20"/>
          <w:spacing w:val="-12"/>
        </w:rPr>
        <w:t> </w:t>
      </w:r>
      <w:r>
        <w:rPr>
          <w:color w:val="231F20"/>
          <w:spacing w:val="-2"/>
        </w:rPr>
        <w:t>all</w:t>
      </w:r>
      <w:r>
        <w:rPr>
          <w:color w:val="231F20"/>
          <w:spacing w:val="-12"/>
        </w:rPr>
        <w:t> </w:t>
      </w:r>
      <w:r>
        <w:rPr>
          <w:color w:val="231F20"/>
          <w:spacing w:val="-2"/>
        </w:rPr>
        <w:t>did</w:t>
      </w:r>
      <w:r>
        <w:rPr>
          <w:color w:val="231F20"/>
          <w:spacing w:val="-12"/>
        </w:rPr>
        <w:t> </w:t>
      </w:r>
      <w:r>
        <w:rPr>
          <w:color w:val="231F20"/>
          <w:spacing w:val="-2"/>
        </w:rPr>
        <w:t>to</w:t>
      </w:r>
      <w:r>
        <w:rPr>
          <w:color w:val="231F20"/>
          <w:spacing w:val="-12"/>
        </w:rPr>
        <w:t> </w:t>
      </w:r>
      <w:r>
        <w:rPr>
          <w:color w:val="231F20"/>
          <w:spacing w:val="-2"/>
        </w:rPr>
        <w:t>you. We</w:t>
      </w:r>
      <w:r>
        <w:rPr>
          <w:color w:val="231F20"/>
          <w:spacing w:val="-12"/>
        </w:rPr>
        <w:t> </w:t>
      </w:r>
      <w:r>
        <w:rPr>
          <w:color w:val="231F20"/>
          <w:spacing w:val="-2"/>
        </w:rPr>
        <w:t>are</w:t>
      </w:r>
      <w:r>
        <w:rPr>
          <w:color w:val="231F20"/>
          <w:spacing w:val="-12"/>
        </w:rPr>
        <w:t> </w:t>
      </w:r>
      <w:r>
        <w:rPr>
          <w:color w:val="231F20"/>
          <w:spacing w:val="-2"/>
        </w:rPr>
        <w:t>all</w:t>
      </w:r>
      <w:r>
        <w:rPr>
          <w:color w:val="231F20"/>
          <w:spacing w:val="-11"/>
        </w:rPr>
        <w:t> </w:t>
      </w:r>
      <w:r>
        <w:rPr>
          <w:color w:val="231F20"/>
          <w:spacing w:val="-2"/>
        </w:rPr>
        <w:t>guilty</w:t>
      </w:r>
      <w:r>
        <w:rPr>
          <w:color w:val="231F20"/>
          <w:spacing w:val="-12"/>
        </w:rPr>
        <w:t> </w:t>
      </w:r>
      <w:r>
        <w:rPr>
          <w:color w:val="231F20"/>
          <w:spacing w:val="-2"/>
        </w:rPr>
        <w:t>–</w:t>
      </w:r>
      <w:r>
        <w:rPr>
          <w:color w:val="231F20"/>
          <w:spacing w:val="-12"/>
        </w:rPr>
        <w:t> </w:t>
      </w:r>
      <w:r>
        <w:rPr>
          <w:color w:val="231F20"/>
          <w:spacing w:val="-2"/>
        </w:rPr>
        <w:t>doubly</w:t>
      </w:r>
      <w:r>
        <w:rPr>
          <w:color w:val="231F20"/>
          <w:spacing w:val="-11"/>
        </w:rPr>
        <w:t> </w:t>
      </w:r>
      <w:r>
        <w:rPr>
          <w:color w:val="231F20"/>
          <w:spacing w:val="-2"/>
        </w:rPr>
        <w:t>so,</w:t>
      </w:r>
      <w:r>
        <w:rPr>
          <w:color w:val="231F20"/>
          <w:spacing w:val="-12"/>
        </w:rPr>
        <w:t> </w:t>
      </w:r>
      <w:r>
        <w:rPr>
          <w:color w:val="231F20"/>
          <w:spacing w:val="-2"/>
        </w:rPr>
        <w:t>because</w:t>
      </w:r>
      <w:r>
        <w:rPr>
          <w:color w:val="231F20"/>
          <w:spacing w:val="-11"/>
        </w:rPr>
        <w:t> </w:t>
      </w:r>
      <w:r>
        <w:rPr>
          <w:color w:val="231F20"/>
          <w:spacing w:val="-2"/>
        </w:rPr>
        <w:t>we</w:t>
      </w:r>
      <w:r>
        <w:rPr>
          <w:color w:val="231F20"/>
          <w:spacing w:val="-12"/>
        </w:rPr>
        <w:t> </w:t>
      </w:r>
      <w:r>
        <w:rPr>
          <w:color w:val="231F20"/>
          <w:spacing w:val="-2"/>
        </w:rPr>
        <w:t>knew</w:t>
      </w:r>
      <w:r>
        <w:rPr>
          <w:color w:val="231F20"/>
          <w:spacing w:val="-12"/>
        </w:rPr>
        <w:t> </w:t>
      </w:r>
      <w:r>
        <w:rPr>
          <w:color w:val="231F20"/>
          <w:spacing w:val="-2"/>
        </w:rPr>
        <w:t>you</w:t>
      </w:r>
      <w:r>
        <w:rPr>
          <w:color w:val="231F20"/>
          <w:spacing w:val="-11"/>
        </w:rPr>
        <w:t> </w:t>
      </w:r>
      <w:r>
        <w:rPr>
          <w:color w:val="231F20"/>
          <w:spacing w:val="-4"/>
        </w:rPr>
        <w:t>were</w:t>
      </w:r>
    </w:p>
    <w:p>
      <w:pPr>
        <w:spacing w:after="0" w:line="285" w:lineRule="auto"/>
        <w:jc w:val="both"/>
        <w:sectPr>
          <w:footerReference w:type="default" r:id="rId33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49952;mso-wrap-distance-left:0;mso-wrap-distance-right:0" id="docshapegroup79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jc w:val="both"/>
      </w:pPr>
      <w:r>
        <w:rPr>
          <w:color w:val="231F20"/>
        </w:rPr>
        <w:t>orphans</w:t>
      </w:r>
      <w:r>
        <w:rPr>
          <w:color w:val="231F20"/>
          <w:spacing w:val="-7"/>
        </w:rPr>
        <w:t> </w:t>
      </w:r>
      <w:r>
        <w:rPr>
          <w:color w:val="231F20"/>
        </w:rPr>
        <w:t>and</w:t>
      </w:r>
      <w:r>
        <w:rPr>
          <w:color w:val="231F20"/>
          <w:spacing w:val="-7"/>
        </w:rPr>
        <w:t> </w:t>
      </w:r>
      <w:r>
        <w:rPr>
          <w:color w:val="231F20"/>
        </w:rPr>
        <w:t>what</w:t>
      </w:r>
      <w:r>
        <w:rPr>
          <w:color w:val="231F20"/>
          <w:spacing w:val="-7"/>
        </w:rPr>
        <w:t> </w:t>
      </w:r>
      <w:r>
        <w:rPr>
          <w:color w:val="231F20"/>
        </w:rPr>
        <w:t>our</w:t>
      </w:r>
      <w:r>
        <w:rPr>
          <w:color w:val="231F20"/>
          <w:spacing w:val="-7"/>
        </w:rPr>
        <w:t> </w:t>
      </w:r>
      <w:r>
        <w:rPr>
          <w:color w:val="231F20"/>
        </w:rPr>
        <w:t>customs</w:t>
      </w:r>
      <w:r>
        <w:rPr>
          <w:color w:val="231F20"/>
          <w:spacing w:val="-7"/>
        </w:rPr>
        <w:t> </w:t>
      </w:r>
      <w:r>
        <w:rPr>
          <w:color w:val="231F20"/>
        </w:rPr>
        <w:t>told</w:t>
      </w:r>
      <w:r>
        <w:rPr>
          <w:color w:val="231F20"/>
          <w:spacing w:val="-7"/>
        </w:rPr>
        <w:t> </w:t>
      </w:r>
      <w:r>
        <w:rPr>
          <w:color w:val="231F20"/>
        </w:rPr>
        <w:t>us</w:t>
      </w:r>
      <w:r>
        <w:rPr>
          <w:color w:val="231F20"/>
          <w:spacing w:val="-7"/>
        </w:rPr>
        <w:t> </w:t>
      </w:r>
      <w:r>
        <w:rPr>
          <w:color w:val="231F20"/>
        </w:rPr>
        <w:t>was</w:t>
      </w:r>
      <w:r>
        <w:rPr>
          <w:color w:val="231F20"/>
          <w:spacing w:val="-7"/>
        </w:rPr>
        <w:t> </w:t>
      </w:r>
      <w:r>
        <w:rPr>
          <w:color w:val="231F20"/>
        </w:rPr>
        <w:t>our</w:t>
      </w:r>
      <w:r>
        <w:rPr>
          <w:color w:val="231F20"/>
          <w:spacing w:val="-7"/>
        </w:rPr>
        <w:t> </w:t>
      </w:r>
      <w:r>
        <w:rPr>
          <w:color w:val="231F20"/>
        </w:rPr>
        <w:t>duty</w:t>
      </w:r>
      <w:r>
        <w:rPr>
          <w:color w:val="231F20"/>
          <w:spacing w:val="-7"/>
        </w:rPr>
        <w:t> </w:t>
      </w:r>
      <w:r>
        <w:rPr>
          <w:color w:val="231F20"/>
        </w:rPr>
        <w:t>to orphans,</w:t>
      </w:r>
      <w:r>
        <w:rPr>
          <w:color w:val="231F20"/>
          <w:spacing w:val="-9"/>
        </w:rPr>
        <w:t> </w:t>
      </w:r>
      <w:r>
        <w:rPr>
          <w:color w:val="231F20"/>
        </w:rPr>
        <w:t>however</w:t>
      </w:r>
      <w:r>
        <w:rPr>
          <w:color w:val="231F20"/>
          <w:spacing w:val="-9"/>
        </w:rPr>
        <w:t> </w:t>
      </w:r>
      <w:r>
        <w:rPr>
          <w:color w:val="231F20"/>
        </w:rPr>
        <w:t>old</w:t>
      </w:r>
      <w:r>
        <w:rPr>
          <w:color w:val="231F20"/>
          <w:spacing w:val="-9"/>
        </w:rPr>
        <w:t> </w:t>
      </w:r>
      <w:r>
        <w:rPr>
          <w:color w:val="231F20"/>
        </w:rPr>
        <w:t>they</w:t>
      </w:r>
      <w:r>
        <w:rPr>
          <w:color w:val="231F20"/>
          <w:spacing w:val="-9"/>
        </w:rPr>
        <w:t> </w:t>
      </w:r>
      <w:r>
        <w:rPr>
          <w:color w:val="231F20"/>
        </w:rPr>
        <w:t>are.</w:t>
      </w:r>
      <w:r>
        <w:rPr>
          <w:color w:val="231F20"/>
          <w:spacing w:val="-12"/>
        </w:rPr>
        <w:t> </w:t>
      </w:r>
      <w:r>
        <w:rPr>
          <w:color w:val="231F20"/>
        </w:rPr>
        <w:t>We</w:t>
      </w:r>
      <w:r>
        <w:rPr>
          <w:color w:val="231F20"/>
          <w:spacing w:val="-9"/>
        </w:rPr>
        <w:t> </w:t>
      </w:r>
      <w:r>
        <w:rPr>
          <w:color w:val="231F20"/>
        </w:rPr>
        <w:t>did</w:t>
      </w:r>
      <w:r>
        <w:rPr>
          <w:color w:val="231F20"/>
          <w:spacing w:val="-9"/>
        </w:rPr>
        <w:t> </w:t>
      </w:r>
      <w:r>
        <w:rPr>
          <w:color w:val="231F20"/>
        </w:rPr>
        <w:t>not</w:t>
      </w:r>
      <w:r>
        <w:rPr>
          <w:color w:val="231F20"/>
          <w:spacing w:val="-9"/>
        </w:rPr>
        <w:t> </w:t>
      </w:r>
      <w:r>
        <w:rPr>
          <w:color w:val="231F20"/>
        </w:rPr>
        <w:t>do</w:t>
      </w:r>
      <w:r>
        <w:rPr>
          <w:color w:val="231F20"/>
          <w:spacing w:val="-9"/>
        </w:rPr>
        <w:t> </w:t>
      </w:r>
      <w:r>
        <w:rPr>
          <w:color w:val="231F20"/>
        </w:rPr>
        <w:t>what</w:t>
      </w:r>
      <w:r>
        <w:rPr>
          <w:color w:val="231F20"/>
          <w:spacing w:val="-9"/>
        </w:rPr>
        <w:t> </w:t>
      </w:r>
      <w:r>
        <w:rPr>
          <w:color w:val="231F20"/>
        </w:rPr>
        <w:t>we </w:t>
      </w:r>
      <w:r>
        <w:rPr>
          <w:color w:val="231F20"/>
          <w:spacing w:val="-2"/>
        </w:rPr>
        <w:t>should</w:t>
      </w:r>
      <w:r>
        <w:rPr>
          <w:color w:val="231F20"/>
          <w:spacing w:val="-13"/>
        </w:rPr>
        <w:t> </w:t>
      </w:r>
      <w:r>
        <w:rPr>
          <w:color w:val="231F20"/>
          <w:spacing w:val="-2"/>
        </w:rPr>
        <w:t>have</w:t>
      </w:r>
      <w:r>
        <w:rPr>
          <w:color w:val="231F20"/>
          <w:spacing w:val="-13"/>
        </w:rPr>
        <w:t> </w:t>
      </w:r>
      <w:r>
        <w:rPr>
          <w:color w:val="231F20"/>
          <w:spacing w:val="-2"/>
        </w:rPr>
        <w:t>done.</w:t>
      </w:r>
      <w:r>
        <w:rPr>
          <w:color w:val="231F20"/>
          <w:spacing w:val="-13"/>
        </w:rPr>
        <w:t> </w:t>
      </w:r>
      <w:r>
        <w:rPr>
          <w:color w:val="231F20"/>
          <w:spacing w:val="-2"/>
        </w:rPr>
        <w:t>We</w:t>
      </w:r>
      <w:r>
        <w:rPr>
          <w:color w:val="231F20"/>
          <w:spacing w:val="-13"/>
        </w:rPr>
        <w:t> </w:t>
      </w:r>
      <w:r>
        <w:rPr>
          <w:color w:val="231F20"/>
          <w:spacing w:val="-2"/>
        </w:rPr>
        <w:t>should</w:t>
      </w:r>
      <w:r>
        <w:rPr>
          <w:color w:val="231F20"/>
          <w:spacing w:val="-13"/>
        </w:rPr>
        <w:t> </w:t>
      </w:r>
      <w:r>
        <w:rPr>
          <w:color w:val="231F20"/>
          <w:spacing w:val="-2"/>
        </w:rPr>
        <w:t>have</w:t>
      </w:r>
      <w:r>
        <w:rPr>
          <w:color w:val="231F20"/>
          <w:spacing w:val="-13"/>
        </w:rPr>
        <w:t> </w:t>
      </w:r>
      <w:r>
        <w:rPr>
          <w:color w:val="231F20"/>
          <w:spacing w:val="-2"/>
        </w:rPr>
        <w:t>embraced</w:t>
      </w:r>
      <w:r>
        <w:rPr>
          <w:color w:val="231F20"/>
          <w:spacing w:val="-13"/>
        </w:rPr>
        <w:t> </w:t>
      </w:r>
      <w:r>
        <w:rPr>
          <w:color w:val="231F20"/>
          <w:spacing w:val="-2"/>
        </w:rPr>
        <w:t>you</w:t>
      </w:r>
      <w:r>
        <w:rPr>
          <w:color w:val="231F20"/>
          <w:spacing w:val="-13"/>
        </w:rPr>
        <w:t> </w:t>
      </w:r>
      <w:r>
        <w:rPr>
          <w:color w:val="231F20"/>
          <w:spacing w:val="-2"/>
        </w:rPr>
        <w:t>in</w:t>
      </w:r>
      <w:r>
        <w:rPr>
          <w:color w:val="231F20"/>
          <w:spacing w:val="-13"/>
        </w:rPr>
        <w:t> </w:t>
      </w:r>
      <w:r>
        <w:rPr>
          <w:color w:val="231F20"/>
          <w:spacing w:val="-2"/>
        </w:rPr>
        <w:t>our </w:t>
      </w:r>
      <w:r>
        <w:rPr>
          <w:color w:val="231F20"/>
        </w:rPr>
        <w:t>arms</w:t>
      </w:r>
      <w:r>
        <w:rPr>
          <w:color w:val="231F20"/>
          <w:spacing w:val="-2"/>
        </w:rPr>
        <w:t> </w:t>
      </w:r>
      <w:r>
        <w:rPr>
          <w:color w:val="231F20"/>
        </w:rPr>
        <w:t>and</w:t>
      </w:r>
      <w:r>
        <w:rPr>
          <w:color w:val="231F20"/>
          <w:spacing w:val="-2"/>
        </w:rPr>
        <w:t> </w:t>
      </w:r>
      <w:r>
        <w:rPr>
          <w:color w:val="231F20"/>
        </w:rPr>
        <w:t>comforted</w:t>
      </w:r>
      <w:r>
        <w:rPr>
          <w:color w:val="231F20"/>
          <w:spacing w:val="-2"/>
        </w:rPr>
        <w:t> </w:t>
      </w:r>
      <w:r>
        <w:rPr>
          <w:color w:val="231F20"/>
        </w:rPr>
        <w:t>you</w:t>
      </w:r>
      <w:r>
        <w:rPr>
          <w:color w:val="231F20"/>
          <w:spacing w:val="-2"/>
        </w:rPr>
        <w:t> </w:t>
      </w:r>
      <w:r>
        <w:rPr>
          <w:color w:val="231F20"/>
        </w:rPr>
        <w:t>in</w:t>
      </w:r>
      <w:r>
        <w:rPr>
          <w:color w:val="231F20"/>
          <w:spacing w:val="-2"/>
        </w:rPr>
        <w:t> </w:t>
      </w:r>
      <w:r>
        <w:rPr>
          <w:color w:val="231F20"/>
        </w:rPr>
        <w:t>your</w:t>
      </w:r>
      <w:r>
        <w:rPr>
          <w:color w:val="231F20"/>
          <w:spacing w:val="-2"/>
        </w:rPr>
        <w:t> </w:t>
      </w:r>
      <w:r>
        <w:rPr>
          <w:color w:val="231F20"/>
        </w:rPr>
        <w:t>distress</w:t>
      </w:r>
      <w:r>
        <w:rPr>
          <w:color w:val="231F20"/>
          <w:spacing w:val="-2"/>
        </w:rPr>
        <w:t> </w:t>
      </w:r>
      <w:r>
        <w:rPr>
          <w:color w:val="231F20"/>
        </w:rPr>
        <w:t>and</w:t>
      </w:r>
      <w:r>
        <w:rPr>
          <w:color w:val="231F20"/>
          <w:spacing w:val="-2"/>
        </w:rPr>
        <w:t> </w:t>
      </w:r>
      <w:r>
        <w:rPr>
          <w:color w:val="231F20"/>
        </w:rPr>
        <w:t>nurtured </w:t>
      </w:r>
      <w:r>
        <w:rPr>
          <w:color w:val="231F20"/>
          <w:spacing w:val="-4"/>
        </w:rPr>
        <w:t>you</w:t>
      </w:r>
      <w:r>
        <w:rPr>
          <w:color w:val="231F20"/>
          <w:spacing w:val="-11"/>
        </w:rPr>
        <w:t> </w:t>
      </w:r>
      <w:r>
        <w:rPr>
          <w:color w:val="231F20"/>
          <w:spacing w:val="-4"/>
        </w:rPr>
        <w:t>as</w:t>
      </w:r>
      <w:r>
        <w:rPr>
          <w:color w:val="231F20"/>
          <w:spacing w:val="-11"/>
        </w:rPr>
        <w:t> </w:t>
      </w:r>
      <w:r>
        <w:rPr>
          <w:color w:val="231F20"/>
          <w:spacing w:val="-4"/>
        </w:rPr>
        <w:t>our</w:t>
      </w:r>
      <w:r>
        <w:rPr>
          <w:color w:val="231F20"/>
          <w:spacing w:val="-11"/>
        </w:rPr>
        <w:t> </w:t>
      </w:r>
      <w:r>
        <w:rPr>
          <w:color w:val="231F20"/>
          <w:spacing w:val="-4"/>
        </w:rPr>
        <w:t>future</w:t>
      </w:r>
      <w:r>
        <w:rPr>
          <w:color w:val="231F20"/>
          <w:spacing w:val="-11"/>
        </w:rPr>
        <w:t> </w:t>
      </w:r>
      <w:r>
        <w:rPr>
          <w:color w:val="231F20"/>
          <w:spacing w:val="-4"/>
        </w:rPr>
        <w:t>fellow</w:t>
      </w:r>
      <w:r>
        <w:rPr>
          <w:color w:val="231F20"/>
          <w:spacing w:val="-11"/>
        </w:rPr>
        <w:t> </w:t>
      </w:r>
      <w:r>
        <w:rPr>
          <w:color w:val="231F20"/>
          <w:spacing w:val="-4"/>
        </w:rPr>
        <w:t>citizens.</w:t>
      </w:r>
      <w:r>
        <w:rPr>
          <w:color w:val="231F20"/>
          <w:spacing w:val="-11"/>
        </w:rPr>
        <w:t> </w:t>
      </w:r>
      <w:r>
        <w:rPr>
          <w:color w:val="231F20"/>
          <w:spacing w:val="-4"/>
        </w:rPr>
        <w:t>Instead</w:t>
      </w:r>
      <w:r>
        <w:rPr>
          <w:color w:val="231F20"/>
          <w:spacing w:val="-11"/>
        </w:rPr>
        <w:t> </w:t>
      </w:r>
      <w:r>
        <w:rPr>
          <w:color w:val="231F20"/>
          <w:spacing w:val="-4"/>
        </w:rPr>
        <w:t>we</w:t>
      </w:r>
      <w:r>
        <w:rPr>
          <w:color w:val="231F20"/>
          <w:spacing w:val="-11"/>
        </w:rPr>
        <w:t> </w:t>
      </w:r>
      <w:r>
        <w:rPr>
          <w:color w:val="231F20"/>
          <w:spacing w:val="-4"/>
        </w:rPr>
        <w:t>stripped</w:t>
      </w:r>
      <w:r>
        <w:rPr>
          <w:color w:val="231F20"/>
          <w:spacing w:val="-11"/>
        </w:rPr>
        <w:t> </w:t>
      </w:r>
      <w:r>
        <w:rPr>
          <w:color w:val="231F20"/>
          <w:spacing w:val="-4"/>
        </w:rPr>
        <w:t>you </w:t>
      </w:r>
      <w:r>
        <w:rPr>
          <w:color w:val="231F20"/>
        </w:rPr>
        <w:t>of</w:t>
      </w:r>
      <w:r>
        <w:rPr>
          <w:color w:val="231F20"/>
          <w:spacing w:val="-5"/>
        </w:rPr>
        <w:t> </w:t>
      </w:r>
      <w:r>
        <w:rPr>
          <w:color w:val="231F20"/>
        </w:rPr>
        <w:t>everything</w:t>
      </w:r>
      <w:r>
        <w:rPr>
          <w:color w:val="231F20"/>
          <w:spacing w:val="-5"/>
        </w:rPr>
        <w:t> </w:t>
      </w:r>
      <w:r>
        <w:rPr>
          <w:color w:val="231F20"/>
        </w:rPr>
        <w:t>and</w:t>
      </w:r>
      <w:r>
        <w:rPr>
          <w:color w:val="231F20"/>
          <w:spacing w:val="-5"/>
        </w:rPr>
        <w:t> </w:t>
      </w:r>
      <w:r>
        <w:rPr>
          <w:color w:val="231F20"/>
        </w:rPr>
        <w:t>treated</w:t>
      </w:r>
      <w:r>
        <w:rPr>
          <w:color w:val="231F20"/>
          <w:spacing w:val="-5"/>
        </w:rPr>
        <w:t> </w:t>
      </w:r>
      <w:r>
        <w:rPr>
          <w:color w:val="231F20"/>
        </w:rPr>
        <w:t>you</w:t>
      </w:r>
      <w:r>
        <w:rPr>
          <w:color w:val="231F20"/>
          <w:spacing w:val="-5"/>
        </w:rPr>
        <w:t> </w:t>
      </w:r>
      <w:r>
        <w:rPr>
          <w:color w:val="231F20"/>
        </w:rPr>
        <w:t>like,</w:t>
      </w:r>
      <w:r>
        <w:rPr>
          <w:color w:val="231F20"/>
          <w:spacing w:val="-5"/>
        </w:rPr>
        <w:t> </w:t>
      </w:r>
      <w:r>
        <w:rPr>
          <w:color w:val="231F20"/>
        </w:rPr>
        <w:t>but</w:t>
      </w:r>
      <w:r>
        <w:rPr>
          <w:color w:val="231F20"/>
          <w:spacing w:val="-5"/>
        </w:rPr>
        <w:t> </w:t>
      </w:r>
      <w:r>
        <w:rPr>
          <w:color w:val="231F20"/>
        </w:rPr>
        <w:t>worse</w:t>
      </w:r>
      <w:r>
        <w:rPr>
          <w:color w:val="231F20"/>
          <w:spacing w:val="-5"/>
        </w:rPr>
        <w:t> </w:t>
      </w:r>
      <w:r>
        <w:rPr>
          <w:color w:val="231F20"/>
        </w:rPr>
        <w:t>than,</w:t>
      </w:r>
      <w:r>
        <w:rPr>
          <w:color w:val="231F20"/>
          <w:spacing w:val="-5"/>
        </w:rPr>
        <w:t> </w:t>
      </w:r>
      <w:r>
        <w:rPr>
          <w:color w:val="231F20"/>
        </w:rPr>
        <w:t>our animals. We were wrong, very wrong. We did wrong, </w:t>
      </w:r>
      <w:r>
        <w:rPr>
          <w:color w:val="231F20"/>
          <w:spacing w:val="-4"/>
        </w:rPr>
        <w:t>very</w:t>
      </w:r>
      <w:r>
        <w:rPr>
          <w:color w:val="231F20"/>
          <w:spacing w:val="-11"/>
        </w:rPr>
        <w:t> </w:t>
      </w:r>
      <w:r>
        <w:rPr>
          <w:color w:val="231F20"/>
          <w:spacing w:val="-4"/>
        </w:rPr>
        <w:t>wrong.</w:t>
      </w:r>
      <w:r>
        <w:rPr>
          <w:color w:val="231F20"/>
          <w:spacing w:val="-11"/>
        </w:rPr>
        <w:t> </w:t>
      </w:r>
      <w:r>
        <w:rPr>
          <w:color w:val="231F20"/>
          <w:spacing w:val="-4"/>
        </w:rPr>
        <w:t>We</w:t>
      </w:r>
      <w:r>
        <w:rPr>
          <w:color w:val="231F20"/>
          <w:spacing w:val="-11"/>
        </w:rPr>
        <w:t> </w:t>
      </w:r>
      <w:r>
        <w:rPr>
          <w:color w:val="231F20"/>
          <w:spacing w:val="-4"/>
        </w:rPr>
        <w:t>could</w:t>
      </w:r>
      <w:r>
        <w:rPr>
          <w:color w:val="231F20"/>
          <w:spacing w:val="-11"/>
        </w:rPr>
        <w:t> </w:t>
      </w:r>
      <w:r>
        <w:rPr>
          <w:color w:val="231F20"/>
          <w:spacing w:val="-4"/>
        </w:rPr>
        <w:t>make</w:t>
      </w:r>
      <w:r>
        <w:rPr>
          <w:color w:val="231F20"/>
          <w:spacing w:val="-10"/>
        </w:rPr>
        <w:t> </w:t>
      </w:r>
      <w:r>
        <w:rPr>
          <w:color w:val="231F20"/>
          <w:spacing w:val="-4"/>
        </w:rPr>
        <w:t>excuses</w:t>
      </w:r>
      <w:r>
        <w:rPr>
          <w:color w:val="231F20"/>
          <w:spacing w:val="-10"/>
        </w:rPr>
        <w:t> </w:t>
      </w:r>
      <w:r>
        <w:rPr>
          <w:color w:val="231F20"/>
          <w:spacing w:val="-4"/>
        </w:rPr>
        <w:t>–</w:t>
      </w:r>
      <w:r>
        <w:rPr>
          <w:color w:val="231F20"/>
          <w:spacing w:val="-10"/>
        </w:rPr>
        <w:t> </w:t>
      </w:r>
      <w:r>
        <w:rPr>
          <w:color w:val="231F20"/>
          <w:spacing w:val="-4"/>
        </w:rPr>
        <w:t>but</w:t>
      </w:r>
      <w:r>
        <w:rPr>
          <w:color w:val="231F20"/>
          <w:spacing w:val="-10"/>
        </w:rPr>
        <w:t> </w:t>
      </w:r>
      <w:r>
        <w:rPr>
          <w:color w:val="231F20"/>
          <w:spacing w:val="-4"/>
        </w:rPr>
        <w:t>they</w:t>
      </w:r>
      <w:r>
        <w:rPr>
          <w:color w:val="231F20"/>
          <w:spacing w:val="-10"/>
        </w:rPr>
        <w:t> </w:t>
      </w:r>
      <w:r>
        <w:rPr>
          <w:color w:val="231F20"/>
          <w:spacing w:val="-4"/>
        </w:rPr>
        <w:t>would</w:t>
      </w:r>
      <w:r>
        <w:rPr>
          <w:color w:val="231F20"/>
          <w:spacing w:val="-10"/>
        </w:rPr>
        <w:t> </w:t>
      </w:r>
      <w:r>
        <w:rPr>
          <w:color w:val="231F20"/>
          <w:spacing w:val="-4"/>
        </w:rPr>
        <w:t>be </w:t>
      </w:r>
      <w:r>
        <w:rPr>
          <w:color w:val="231F20"/>
        </w:rPr>
        <w:t>excuses.</w:t>
      </w:r>
      <w:r>
        <w:rPr>
          <w:color w:val="231F20"/>
          <w:spacing w:val="-15"/>
        </w:rPr>
        <w:t> </w:t>
      </w:r>
      <w:r>
        <w:rPr>
          <w:color w:val="231F20"/>
        </w:rPr>
        <w:t>We</w:t>
      </w:r>
      <w:r>
        <w:rPr>
          <w:color w:val="231F20"/>
          <w:spacing w:val="-13"/>
        </w:rPr>
        <w:t> </w:t>
      </w:r>
      <w:r>
        <w:rPr>
          <w:color w:val="231F20"/>
        </w:rPr>
        <w:t>knew</w:t>
      </w:r>
      <w:r>
        <w:rPr>
          <w:color w:val="231F20"/>
          <w:spacing w:val="-12"/>
        </w:rPr>
        <w:t> </w:t>
      </w:r>
      <w:r>
        <w:rPr>
          <w:color w:val="231F20"/>
        </w:rPr>
        <w:t>our</w:t>
      </w:r>
      <w:r>
        <w:rPr>
          <w:color w:val="231F20"/>
          <w:spacing w:val="-12"/>
        </w:rPr>
        <w:t> </w:t>
      </w:r>
      <w:r>
        <w:rPr>
          <w:color w:val="231F20"/>
        </w:rPr>
        <w:t>duty</w:t>
      </w:r>
      <w:r>
        <w:rPr>
          <w:color w:val="231F20"/>
          <w:spacing w:val="-13"/>
        </w:rPr>
        <w:t> </w:t>
      </w:r>
      <w:r>
        <w:rPr>
          <w:color w:val="231F20"/>
        </w:rPr>
        <w:t>to</w:t>
      </w:r>
      <w:r>
        <w:rPr>
          <w:color w:val="231F20"/>
          <w:spacing w:val="-12"/>
        </w:rPr>
        <w:t> </w:t>
      </w:r>
      <w:r>
        <w:rPr>
          <w:color w:val="231F20"/>
        </w:rPr>
        <w:t>you.</w:t>
      </w:r>
      <w:r>
        <w:rPr>
          <w:color w:val="231F20"/>
          <w:spacing w:val="-15"/>
        </w:rPr>
        <w:t> </w:t>
      </w:r>
      <w:r>
        <w:rPr>
          <w:color w:val="231F20"/>
        </w:rPr>
        <w:t>We</w:t>
      </w:r>
      <w:r>
        <w:rPr>
          <w:color w:val="231F20"/>
          <w:spacing w:val="-12"/>
        </w:rPr>
        <w:t> </w:t>
      </w:r>
      <w:r>
        <w:rPr>
          <w:color w:val="231F20"/>
        </w:rPr>
        <w:t>deliberately</w:t>
      </w:r>
      <w:r>
        <w:rPr>
          <w:color w:val="231F20"/>
          <w:spacing w:val="-13"/>
        </w:rPr>
        <w:t> </w:t>
      </w:r>
      <w:r>
        <w:rPr>
          <w:color w:val="231F20"/>
        </w:rPr>
        <w:t>and wilfully failed to do it. We should have protected you </w:t>
      </w:r>
      <w:r>
        <w:rPr>
          <w:color w:val="231F20"/>
          <w:spacing w:val="-4"/>
        </w:rPr>
        <w:t>from</w:t>
      </w:r>
      <w:r>
        <w:rPr>
          <w:color w:val="231F20"/>
          <w:spacing w:val="-6"/>
        </w:rPr>
        <w:t> </w:t>
      </w:r>
      <w:r>
        <w:rPr>
          <w:color w:val="231F20"/>
          <w:spacing w:val="-4"/>
        </w:rPr>
        <w:t>harm.</w:t>
      </w:r>
      <w:r>
        <w:rPr>
          <w:color w:val="231F20"/>
          <w:spacing w:val="-6"/>
        </w:rPr>
        <w:t> </w:t>
      </w:r>
      <w:r>
        <w:rPr>
          <w:color w:val="231F20"/>
          <w:spacing w:val="-4"/>
        </w:rPr>
        <w:t>Instead</w:t>
      </w:r>
      <w:r>
        <w:rPr>
          <w:color w:val="231F20"/>
          <w:spacing w:val="-6"/>
        </w:rPr>
        <w:t> </w:t>
      </w:r>
      <w:r>
        <w:rPr>
          <w:color w:val="231F20"/>
          <w:spacing w:val="-4"/>
        </w:rPr>
        <w:t>we</w:t>
      </w:r>
      <w:r>
        <w:rPr>
          <w:color w:val="231F20"/>
          <w:spacing w:val="-6"/>
        </w:rPr>
        <w:t> </w:t>
      </w:r>
      <w:r>
        <w:rPr>
          <w:color w:val="231F20"/>
          <w:spacing w:val="-4"/>
        </w:rPr>
        <w:t>inflicted</w:t>
      </w:r>
      <w:r>
        <w:rPr>
          <w:color w:val="231F20"/>
          <w:spacing w:val="-6"/>
        </w:rPr>
        <w:t> </w:t>
      </w:r>
      <w:r>
        <w:rPr>
          <w:color w:val="231F20"/>
          <w:spacing w:val="-4"/>
        </w:rPr>
        <w:t>it.</w:t>
      </w:r>
      <w:r>
        <w:rPr>
          <w:color w:val="231F20"/>
          <w:spacing w:val="-6"/>
        </w:rPr>
        <w:t> </w:t>
      </w:r>
      <w:r>
        <w:rPr>
          <w:color w:val="231F20"/>
          <w:spacing w:val="-4"/>
        </w:rPr>
        <w:t>Personally</w:t>
      </w:r>
      <w:r>
        <w:rPr>
          <w:color w:val="231F20"/>
          <w:spacing w:val="-6"/>
        </w:rPr>
        <w:t> </w:t>
      </w:r>
      <w:r>
        <w:rPr>
          <w:color w:val="231F20"/>
          <w:spacing w:val="-4"/>
        </w:rPr>
        <w:t>speaking,</w:t>
      </w:r>
      <w:r>
        <w:rPr>
          <w:color w:val="231F20"/>
          <w:spacing w:val="-6"/>
        </w:rPr>
        <w:t> </w:t>
      </w:r>
      <w:r>
        <w:rPr>
          <w:color w:val="231F20"/>
          <w:spacing w:val="-4"/>
        </w:rPr>
        <w:t>I </w:t>
      </w:r>
      <w:r>
        <w:rPr>
          <w:color w:val="231F20"/>
          <w:spacing w:val="-6"/>
        </w:rPr>
        <w:t>have</w:t>
      </w:r>
      <w:r>
        <w:rPr>
          <w:color w:val="231F20"/>
          <w:spacing w:val="-8"/>
        </w:rPr>
        <w:t> </w:t>
      </w:r>
      <w:r>
        <w:rPr>
          <w:color w:val="231F20"/>
          <w:spacing w:val="-6"/>
        </w:rPr>
        <w:t>never</w:t>
      </w:r>
      <w:r>
        <w:rPr>
          <w:color w:val="231F20"/>
          <w:spacing w:val="-8"/>
        </w:rPr>
        <w:t> </w:t>
      </w:r>
      <w:r>
        <w:rPr>
          <w:color w:val="231F20"/>
          <w:spacing w:val="-6"/>
        </w:rPr>
        <w:t>forgiven</w:t>
      </w:r>
      <w:r>
        <w:rPr>
          <w:color w:val="231F20"/>
          <w:spacing w:val="-8"/>
        </w:rPr>
        <w:t> </w:t>
      </w:r>
      <w:r>
        <w:rPr>
          <w:color w:val="231F20"/>
          <w:spacing w:val="-6"/>
        </w:rPr>
        <w:t>myself</w:t>
      </w:r>
      <w:r>
        <w:rPr>
          <w:color w:val="231F20"/>
          <w:spacing w:val="-8"/>
        </w:rPr>
        <w:t> </w:t>
      </w:r>
      <w:r>
        <w:rPr>
          <w:color w:val="231F20"/>
          <w:spacing w:val="-6"/>
        </w:rPr>
        <w:t>or</w:t>
      </w:r>
      <w:r>
        <w:rPr>
          <w:color w:val="231F20"/>
          <w:spacing w:val="-8"/>
        </w:rPr>
        <w:t> </w:t>
      </w:r>
      <w:r>
        <w:rPr>
          <w:color w:val="231F20"/>
          <w:spacing w:val="-6"/>
        </w:rPr>
        <w:t>understood</w:t>
      </w:r>
      <w:r>
        <w:rPr>
          <w:color w:val="231F20"/>
          <w:spacing w:val="-8"/>
        </w:rPr>
        <w:t> </w:t>
      </w:r>
      <w:r>
        <w:rPr>
          <w:color w:val="231F20"/>
          <w:spacing w:val="-6"/>
        </w:rPr>
        <w:t>what</w:t>
      </w:r>
      <w:r>
        <w:rPr>
          <w:color w:val="231F20"/>
          <w:spacing w:val="-8"/>
        </w:rPr>
        <w:t> </w:t>
      </w:r>
      <w:r>
        <w:rPr>
          <w:color w:val="231F20"/>
          <w:spacing w:val="-6"/>
        </w:rPr>
        <w:t>drove</w:t>
      </w:r>
      <w:r>
        <w:rPr>
          <w:color w:val="231F20"/>
          <w:spacing w:val="-8"/>
        </w:rPr>
        <w:t> </w:t>
      </w:r>
      <w:r>
        <w:rPr>
          <w:color w:val="231F20"/>
          <w:spacing w:val="-6"/>
        </w:rPr>
        <w:t>me </w:t>
      </w:r>
      <w:r>
        <w:rPr>
          <w:color w:val="231F20"/>
        </w:rPr>
        <w:t>that</w:t>
      </w:r>
      <w:r>
        <w:rPr>
          <w:color w:val="231F20"/>
          <w:spacing w:val="-5"/>
        </w:rPr>
        <w:t> </w:t>
      </w:r>
      <w:r>
        <w:rPr>
          <w:color w:val="231F20"/>
        </w:rPr>
        <w:t>day.</w:t>
      </w:r>
      <w:r>
        <w:rPr>
          <w:color w:val="231F20"/>
          <w:spacing w:val="-5"/>
        </w:rPr>
        <w:t> </w:t>
      </w:r>
      <w:r>
        <w:rPr>
          <w:color w:val="231F20"/>
        </w:rPr>
        <w:t>It</w:t>
      </w:r>
      <w:r>
        <w:rPr>
          <w:color w:val="231F20"/>
          <w:spacing w:val="-5"/>
        </w:rPr>
        <w:t> </w:t>
      </w:r>
      <w:r>
        <w:rPr>
          <w:color w:val="231F20"/>
        </w:rPr>
        <w:t>was</w:t>
      </w:r>
      <w:r>
        <w:rPr>
          <w:color w:val="231F20"/>
          <w:spacing w:val="-5"/>
        </w:rPr>
        <w:t> </w:t>
      </w:r>
      <w:r>
        <w:rPr>
          <w:color w:val="231F20"/>
        </w:rPr>
        <w:t>I</w:t>
      </w:r>
      <w:r>
        <w:rPr>
          <w:color w:val="231F20"/>
          <w:spacing w:val="-5"/>
        </w:rPr>
        <w:t> </w:t>
      </w:r>
      <w:r>
        <w:rPr>
          <w:color w:val="231F20"/>
        </w:rPr>
        <w:t>who</w:t>
      </w:r>
      <w:r>
        <w:rPr>
          <w:color w:val="231F20"/>
          <w:spacing w:val="-5"/>
        </w:rPr>
        <w:t> </w:t>
      </w:r>
      <w:r>
        <w:rPr>
          <w:color w:val="231F20"/>
        </w:rPr>
        <w:t>drove</w:t>
      </w:r>
      <w:r>
        <w:rPr>
          <w:color w:val="231F20"/>
          <w:spacing w:val="-5"/>
        </w:rPr>
        <w:t> </w:t>
      </w:r>
      <w:r>
        <w:rPr>
          <w:color w:val="231F20"/>
        </w:rPr>
        <w:t>the</w:t>
      </w:r>
      <w:r>
        <w:rPr>
          <w:color w:val="231F20"/>
          <w:spacing w:val="-5"/>
        </w:rPr>
        <w:t> </w:t>
      </w:r>
      <w:r>
        <w:rPr>
          <w:color w:val="231F20"/>
        </w:rPr>
        <w:t>heated</w:t>
      </w:r>
      <w:r>
        <w:rPr>
          <w:color w:val="231F20"/>
          <w:spacing w:val="-5"/>
        </w:rPr>
        <w:t> </w:t>
      </w:r>
      <w:r>
        <w:rPr>
          <w:color w:val="231F20"/>
        </w:rPr>
        <w:t>branding</w:t>
      </w:r>
      <w:r>
        <w:rPr>
          <w:color w:val="231F20"/>
          <w:spacing w:val="-5"/>
        </w:rPr>
        <w:t> </w:t>
      </w:r>
      <w:r>
        <w:rPr>
          <w:color w:val="231F20"/>
        </w:rPr>
        <w:t>irons into</w:t>
      </w:r>
      <w:r>
        <w:rPr>
          <w:color w:val="231F20"/>
          <w:spacing w:val="-6"/>
        </w:rPr>
        <w:t> </w:t>
      </w:r>
      <w:r>
        <w:rPr>
          <w:color w:val="231F20"/>
        </w:rPr>
        <w:t>your</w:t>
      </w:r>
      <w:r>
        <w:rPr>
          <w:color w:val="231F20"/>
          <w:spacing w:val="-6"/>
        </w:rPr>
        <w:t> </w:t>
      </w:r>
      <w:r>
        <w:rPr>
          <w:color w:val="231F20"/>
        </w:rPr>
        <w:t>skins</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skins</w:t>
      </w:r>
      <w:r>
        <w:rPr>
          <w:color w:val="231F20"/>
          <w:spacing w:val="-6"/>
        </w:rPr>
        <w:t> </w:t>
      </w:r>
      <w:r>
        <w:rPr>
          <w:color w:val="231F20"/>
        </w:rPr>
        <w:t>of</w:t>
      </w:r>
      <w:r>
        <w:rPr>
          <w:color w:val="231F20"/>
          <w:spacing w:val="-6"/>
        </w:rPr>
        <w:t> </w:t>
      </w:r>
      <w:r>
        <w:rPr>
          <w:color w:val="231F20"/>
        </w:rPr>
        <w:t>your</w:t>
      </w:r>
      <w:r>
        <w:rPr>
          <w:color w:val="231F20"/>
          <w:spacing w:val="-6"/>
        </w:rPr>
        <w:t> </w:t>
      </w:r>
      <w:r>
        <w:rPr>
          <w:color w:val="231F20"/>
        </w:rPr>
        <w:t>two</w:t>
      </w:r>
      <w:r>
        <w:rPr>
          <w:color w:val="231F20"/>
          <w:spacing w:val="-6"/>
        </w:rPr>
        <w:t> </w:t>
      </w:r>
      <w:r>
        <w:rPr>
          <w:color w:val="231F20"/>
        </w:rPr>
        <w:t>companions, not once , but twice; not twice, but eight times!” He knelt on the podium. “I know I don’t deserve your forgiveness,</w:t>
      </w:r>
      <w:r>
        <w:rPr>
          <w:color w:val="231F20"/>
          <w:spacing w:val="-15"/>
        </w:rPr>
        <w:t> </w:t>
      </w:r>
      <w:r>
        <w:rPr>
          <w:color w:val="231F20"/>
        </w:rPr>
        <w:t>but</w:t>
      </w:r>
      <w:r>
        <w:rPr>
          <w:color w:val="231F20"/>
          <w:spacing w:val="-15"/>
        </w:rPr>
        <w:t> </w:t>
      </w:r>
      <w:r>
        <w:rPr>
          <w:color w:val="231F20"/>
        </w:rPr>
        <w:t>I</w:t>
      </w:r>
      <w:r>
        <w:rPr>
          <w:color w:val="231F20"/>
          <w:spacing w:val="-15"/>
        </w:rPr>
        <w:t> </w:t>
      </w:r>
      <w:r>
        <w:rPr>
          <w:color w:val="231F20"/>
        </w:rPr>
        <w:t>beg</w:t>
      </w:r>
      <w:r>
        <w:rPr>
          <w:color w:val="231F20"/>
          <w:spacing w:val="-15"/>
        </w:rPr>
        <w:t> </w:t>
      </w:r>
      <w:r>
        <w:rPr>
          <w:color w:val="231F20"/>
        </w:rPr>
        <w:t>you</w:t>
      </w:r>
      <w:r>
        <w:rPr>
          <w:color w:val="231F20"/>
          <w:spacing w:val="-15"/>
        </w:rPr>
        <w:t> </w:t>
      </w:r>
      <w:r>
        <w:rPr>
          <w:color w:val="231F20"/>
        </w:rPr>
        <w:t>to</w:t>
      </w:r>
      <w:r>
        <w:rPr>
          <w:color w:val="231F20"/>
          <w:spacing w:val="-15"/>
        </w:rPr>
        <w:t> </w:t>
      </w:r>
      <w:r>
        <w:rPr>
          <w:color w:val="231F20"/>
        </w:rPr>
        <w:t>forgive</w:t>
      </w:r>
      <w:r>
        <w:rPr>
          <w:color w:val="231F20"/>
          <w:spacing w:val="-15"/>
        </w:rPr>
        <w:t> </w:t>
      </w:r>
      <w:r>
        <w:rPr>
          <w:color w:val="231F20"/>
        </w:rPr>
        <w:t>me</w:t>
      </w:r>
      <w:r>
        <w:rPr>
          <w:color w:val="231F20"/>
          <w:spacing w:val="-15"/>
        </w:rPr>
        <w:t> </w:t>
      </w:r>
      <w:r>
        <w:rPr>
          <w:color w:val="231F20"/>
        </w:rPr>
        <w:t>and</w:t>
      </w:r>
      <w:r>
        <w:rPr>
          <w:color w:val="231F20"/>
          <w:spacing w:val="-15"/>
        </w:rPr>
        <w:t> </w:t>
      </w:r>
      <w:r>
        <w:rPr>
          <w:color w:val="231F20"/>
        </w:rPr>
        <w:t>my</w:t>
      </w:r>
      <w:r>
        <w:rPr>
          <w:color w:val="231F20"/>
          <w:spacing w:val="-15"/>
        </w:rPr>
        <w:t> </w:t>
      </w:r>
      <w:r>
        <w:rPr>
          <w:color w:val="231F20"/>
        </w:rPr>
        <w:t>equally misled companions.”</w:t>
      </w:r>
    </w:p>
    <w:p>
      <w:pPr>
        <w:pStyle w:val="BodyText"/>
        <w:spacing w:line="285" w:lineRule="auto" w:before="157"/>
        <w:ind w:left="900" w:right="1257" w:firstLine="360"/>
        <w:jc w:val="both"/>
      </w:pPr>
      <w:r>
        <w:rPr>
          <w:color w:val="231F20"/>
        </w:rPr>
        <w:t>We</w:t>
      </w:r>
      <w:r>
        <w:rPr>
          <w:color w:val="231F20"/>
          <w:spacing w:val="-15"/>
        </w:rPr>
        <w:t> </w:t>
      </w:r>
      <w:r>
        <w:rPr>
          <w:color w:val="231F20"/>
        </w:rPr>
        <w:t>looked</w:t>
      </w:r>
      <w:r>
        <w:rPr>
          <w:color w:val="231F20"/>
          <w:spacing w:val="-15"/>
        </w:rPr>
        <w:t> </w:t>
      </w:r>
      <w:r>
        <w:rPr>
          <w:color w:val="231F20"/>
        </w:rPr>
        <w:t>around</w:t>
      </w:r>
      <w:r>
        <w:rPr>
          <w:color w:val="231F20"/>
          <w:spacing w:val="-15"/>
        </w:rPr>
        <w:t> </w:t>
      </w:r>
      <w:r>
        <w:rPr>
          <w:color w:val="231F20"/>
        </w:rPr>
        <w:t>and</w:t>
      </w:r>
      <w:r>
        <w:rPr>
          <w:color w:val="231F20"/>
          <w:spacing w:val="-15"/>
        </w:rPr>
        <w:t> </w:t>
      </w:r>
      <w:r>
        <w:rPr>
          <w:color w:val="231F20"/>
        </w:rPr>
        <w:t>saw</w:t>
      </w:r>
      <w:r>
        <w:rPr>
          <w:color w:val="231F20"/>
          <w:spacing w:val="-15"/>
        </w:rPr>
        <w:t> </w:t>
      </w:r>
      <w:r>
        <w:rPr>
          <w:color w:val="231F20"/>
        </w:rPr>
        <w:t>that</w:t>
      </w:r>
      <w:r>
        <w:rPr>
          <w:color w:val="231F20"/>
          <w:spacing w:val="-15"/>
        </w:rPr>
        <w:t> </w:t>
      </w:r>
      <w:r>
        <w:rPr>
          <w:color w:val="231F20"/>
        </w:rPr>
        <w:t>the</w:t>
      </w:r>
      <w:r>
        <w:rPr>
          <w:color w:val="231F20"/>
          <w:spacing w:val="-15"/>
        </w:rPr>
        <w:t> </w:t>
      </w:r>
      <w:r>
        <w:rPr>
          <w:color w:val="231F20"/>
        </w:rPr>
        <w:t>councillors</w:t>
      </w:r>
      <w:r>
        <w:rPr>
          <w:color w:val="231F20"/>
          <w:spacing w:val="-15"/>
        </w:rPr>
        <w:t> </w:t>
      </w:r>
      <w:r>
        <w:rPr>
          <w:color w:val="231F20"/>
        </w:rPr>
        <w:t>and the</w:t>
      </w:r>
      <w:r>
        <w:rPr>
          <w:color w:val="231F20"/>
          <w:spacing w:val="-8"/>
        </w:rPr>
        <w:t> </w:t>
      </w:r>
      <w:r>
        <w:rPr>
          <w:color w:val="231F20"/>
        </w:rPr>
        <w:t>Party</w:t>
      </w:r>
      <w:r>
        <w:rPr>
          <w:color w:val="231F20"/>
          <w:spacing w:val="-8"/>
        </w:rPr>
        <w:t> </w:t>
      </w:r>
      <w:r>
        <w:rPr>
          <w:color w:val="231F20"/>
        </w:rPr>
        <w:t>Secretary</w:t>
      </w:r>
      <w:r>
        <w:rPr>
          <w:color w:val="231F20"/>
          <w:spacing w:val="-8"/>
        </w:rPr>
        <w:t> </w:t>
      </w:r>
      <w:r>
        <w:rPr>
          <w:color w:val="231F20"/>
        </w:rPr>
        <w:t>had</w:t>
      </w:r>
      <w:r>
        <w:rPr>
          <w:color w:val="231F20"/>
          <w:spacing w:val="-8"/>
        </w:rPr>
        <w:t> </w:t>
      </w:r>
      <w:r>
        <w:rPr>
          <w:color w:val="231F20"/>
        </w:rPr>
        <w:t>also</w:t>
      </w:r>
      <w:r>
        <w:rPr>
          <w:color w:val="231F20"/>
          <w:spacing w:val="-8"/>
        </w:rPr>
        <w:t> </w:t>
      </w:r>
      <w:r>
        <w:rPr>
          <w:color w:val="231F20"/>
        </w:rPr>
        <w:t>knelt.</w:t>
      </w:r>
      <w:r>
        <w:rPr>
          <w:color w:val="231F20"/>
          <w:spacing w:val="-8"/>
        </w:rPr>
        <w:t> </w:t>
      </w:r>
      <w:r>
        <w:rPr>
          <w:color w:val="231F20"/>
        </w:rPr>
        <w:t>I</w:t>
      </w:r>
      <w:r>
        <w:rPr>
          <w:color w:val="231F20"/>
          <w:spacing w:val="-8"/>
        </w:rPr>
        <w:t> </w:t>
      </w:r>
      <w:r>
        <w:rPr>
          <w:color w:val="231F20"/>
        </w:rPr>
        <w:t>looked</w:t>
      </w:r>
      <w:r>
        <w:rPr>
          <w:color w:val="231F20"/>
          <w:spacing w:val="-8"/>
        </w:rPr>
        <w:t> </w:t>
      </w:r>
      <w:r>
        <w:rPr>
          <w:color w:val="231F20"/>
        </w:rPr>
        <w:t>at</w:t>
      </w:r>
      <w:r>
        <w:rPr>
          <w:color w:val="231F20"/>
          <w:spacing w:val="-8"/>
        </w:rPr>
        <w:t> </w:t>
      </w:r>
      <w:r>
        <w:rPr>
          <w:color w:val="231F20"/>
        </w:rPr>
        <w:t>Judy</w:t>
      </w:r>
      <w:r>
        <w:rPr>
          <w:color w:val="231F20"/>
          <w:spacing w:val="-8"/>
        </w:rPr>
        <w:t> </w:t>
      </w:r>
      <w:r>
        <w:rPr>
          <w:color w:val="231F20"/>
        </w:rPr>
        <w:t>and nodded to her. She walked over to the Mayor, while I walked</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Party</w:t>
      </w:r>
      <w:r>
        <w:rPr>
          <w:color w:val="231F20"/>
          <w:spacing w:val="-7"/>
        </w:rPr>
        <w:t> </w:t>
      </w:r>
      <w:r>
        <w:rPr>
          <w:color w:val="231F20"/>
        </w:rPr>
        <w:t>Secretary.</w:t>
      </w:r>
      <w:r>
        <w:rPr>
          <w:color w:val="231F20"/>
          <w:spacing w:val="-10"/>
        </w:rPr>
        <w:t> </w:t>
      </w:r>
      <w:r>
        <w:rPr>
          <w:color w:val="231F20"/>
        </w:rPr>
        <w:t>We</w:t>
      </w:r>
      <w:r>
        <w:rPr>
          <w:color w:val="231F20"/>
          <w:spacing w:val="-7"/>
        </w:rPr>
        <w:t> </w:t>
      </w:r>
      <w:r>
        <w:rPr>
          <w:color w:val="231F20"/>
        </w:rPr>
        <w:t>held</w:t>
      </w:r>
      <w:r>
        <w:rPr>
          <w:color w:val="231F20"/>
          <w:spacing w:val="-7"/>
        </w:rPr>
        <w:t> </w:t>
      </w:r>
      <w:r>
        <w:rPr>
          <w:color w:val="231F20"/>
        </w:rPr>
        <w:t>our</w:t>
      </w:r>
      <w:r>
        <w:rPr>
          <w:color w:val="231F20"/>
          <w:spacing w:val="-7"/>
        </w:rPr>
        <w:t> </w:t>
      </w:r>
      <w:r>
        <w:rPr>
          <w:color w:val="231F20"/>
        </w:rPr>
        <w:t>right</w:t>
      </w:r>
      <w:r>
        <w:rPr>
          <w:color w:val="231F20"/>
          <w:spacing w:val="-7"/>
        </w:rPr>
        <w:t> </w:t>
      </w:r>
      <w:r>
        <w:rPr>
          <w:color w:val="231F20"/>
        </w:rPr>
        <w:t>hands on their heads and Judy spoke for us both.</w:t>
      </w:r>
    </w:p>
    <w:p>
      <w:pPr>
        <w:pStyle w:val="BodyText"/>
        <w:spacing w:line="285" w:lineRule="auto" w:before="174"/>
        <w:ind w:left="900" w:right="1256" w:firstLine="360"/>
        <w:jc w:val="both"/>
      </w:pPr>
      <w:r>
        <w:rPr>
          <w:color w:val="231F20"/>
        </w:rPr>
        <w:t>“We forgive you and all your companions for the wrong</w:t>
      </w:r>
      <w:r>
        <w:rPr>
          <w:color w:val="231F20"/>
          <w:spacing w:val="-9"/>
        </w:rPr>
        <w:t> </w:t>
      </w:r>
      <w:r>
        <w:rPr>
          <w:color w:val="231F20"/>
        </w:rPr>
        <w:t>you</w:t>
      </w:r>
      <w:r>
        <w:rPr>
          <w:color w:val="231F20"/>
          <w:spacing w:val="-9"/>
        </w:rPr>
        <w:t> </w:t>
      </w:r>
      <w:r>
        <w:rPr>
          <w:color w:val="231F20"/>
        </w:rPr>
        <w:t>have</w:t>
      </w:r>
      <w:r>
        <w:rPr>
          <w:color w:val="231F20"/>
          <w:spacing w:val="-9"/>
        </w:rPr>
        <w:t> </w:t>
      </w:r>
      <w:r>
        <w:rPr>
          <w:color w:val="231F20"/>
        </w:rPr>
        <w:t>done</w:t>
      </w:r>
      <w:r>
        <w:rPr>
          <w:color w:val="231F20"/>
          <w:spacing w:val="-9"/>
        </w:rPr>
        <w:t> </w:t>
      </w:r>
      <w:r>
        <w:rPr>
          <w:color w:val="231F20"/>
        </w:rPr>
        <w:t>to</w:t>
      </w:r>
      <w:r>
        <w:rPr>
          <w:color w:val="231F20"/>
          <w:spacing w:val="-9"/>
        </w:rPr>
        <w:t> </w:t>
      </w:r>
      <w:r>
        <w:rPr>
          <w:color w:val="231F20"/>
        </w:rPr>
        <w:t>all</w:t>
      </w:r>
      <w:r>
        <w:rPr>
          <w:color w:val="231F20"/>
          <w:spacing w:val="-9"/>
        </w:rPr>
        <w:t> </w:t>
      </w:r>
      <w:r>
        <w:rPr>
          <w:color w:val="231F20"/>
        </w:rPr>
        <w:t>of</w:t>
      </w:r>
      <w:r>
        <w:rPr>
          <w:color w:val="231F20"/>
          <w:spacing w:val="-9"/>
        </w:rPr>
        <w:t> </w:t>
      </w:r>
      <w:r>
        <w:rPr>
          <w:color w:val="231F20"/>
        </w:rPr>
        <w:t>us,</w:t>
      </w:r>
      <w:r>
        <w:rPr>
          <w:color w:val="231F20"/>
          <w:spacing w:val="-9"/>
        </w:rPr>
        <w:t> </w:t>
      </w:r>
      <w:r>
        <w:rPr>
          <w:color w:val="231F20"/>
        </w:rPr>
        <w:t>and</w:t>
      </w:r>
      <w:r>
        <w:rPr>
          <w:color w:val="231F20"/>
          <w:spacing w:val="-9"/>
        </w:rPr>
        <w:t> </w:t>
      </w:r>
      <w:r>
        <w:rPr>
          <w:color w:val="231F20"/>
        </w:rPr>
        <w:t>through</w:t>
      </w:r>
      <w:r>
        <w:rPr>
          <w:color w:val="231F20"/>
          <w:spacing w:val="-9"/>
        </w:rPr>
        <w:t> </w:t>
      </w:r>
      <w:r>
        <w:rPr>
          <w:color w:val="231F20"/>
        </w:rPr>
        <w:t>you,</w:t>
      </w:r>
      <w:r>
        <w:rPr>
          <w:color w:val="231F20"/>
          <w:spacing w:val="-9"/>
        </w:rPr>
        <w:t> </w:t>
      </w:r>
      <w:r>
        <w:rPr>
          <w:color w:val="231F20"/>
        </w:rPr>
        <w:t>for all</w:t>
      </w:r>
      <w:r>
        <w:rPr>
          <w:color w:val="231F20"/>
          <w:spacing w:val="-9"/>
        </w:rPr>
        <w:t> </w:t>
      </w:r>
      <w:r>
        <w:rPr>
          <w:color w:val="231F20"/>
        </w:rPr>
        <w:t>who</w:t>
      </w:r>
      <w:r>
        <w:rPr>
          <w:color w:val="231F20"/>
          <w:spacing w:val="-9"/>
        </w:rPr>
        <w:t> </w:t>
      </w:r>
      <w:r>
        <w:rPr>
          <w:color w:val="231F20"/>
        </w:rPr>
        <w:t>were</w:t>
      </w:r>
      <w:r>
        <w:rPr>
          <w:color w:val="231F20"/>
          <w:spacing w:val="-9"/>
        </w:rPr>
        <w:t> </w:t>
      </w:r>
      <w:r>
        <w:rPr>
          <w:color w:val="231F20"/>
        </w:rPr>
        <w:t>involved</w:t>
      </w:r>
      <w:r>
        <w:rPr>
          <w:color w:val="231F20"/>
          <w:spacing w:val="-9"/>
        </w:rPr>
        <w:t> </w:t>
      </w:r>
      <w:r>
        <w:rPr>
          <w:color w:val="231F20"/>
        </w:rPr>
        <w:t>in</w:t>
      </w:r>
      <w:r>
        <w:rPr>
          <w:color w:val="231F20"/>
          <w:spacing w:val="-9"/>
        </w:rPr>
        <w:t> </w:t>
      </w:r>
      <w:r>
        <w:rPr>
          <w:color w:val="231F20"/>
        </w:rPr>
        <w:t>our</w:t>
      </w:r>
      <w:r>
        <w:rPr>
          <w:color w:val="231F20"/>
          <w:spacing w:val="-9"/>
        </w:rPr>
        <w:t> </w:t>
      </w:r>
      <w:r>
        <w:rPr>
          <w:color w:val="231F20"/>
        </w:rPr>
        <w:t>enslavement</w:t>
      </w:r>
      <w:r>
        <w:rPr>
          <w:color w:val="231F20"/>
          <w:spacing w:val="-9"/>
        </w:rPr>
        <w:t> </w:t>
      </w:r>
      <w:r>
        <w:rPr>
          <w:color w:val="231F20"/>
        </w:rPr>
        <w:t>and</w:t>
      </w:r>
      <w:r>
        <w:rPr>
          <w:color w:val="231F20"/>
          <w:spacing w:val="-9"/>
        </w:rPr>
        <w:t> </w:t>
      </w:r>
      <w:r>
        <w:rPr>
          <w:color w:val="231F20"/>
        </w:rPr>
        <w:t>those</w:t>
      </w:r>
      <w:r>
        <w:rPr>
          <w:color w:val="231F20"/>
          <w:spacing w:val="-9"/>
        </w:rPr>
        <w:t> </w:t>
      </w:r>
      <w:r>
        <w:rPr>
          <w:color w:val="231F20"/>
        </w:rPr>
        <w:t>of the</w:t>
      </w:r>
      <w:r>
        <w:rPr>
          <w:color w:val="231F20"/>
          <w:spacing w:val="-11"/>
        </w:rPr>
        <w:t> </w:t>
      </w:r>
      <w:r>
        <w:rPr>
          <w:color w:val="231F20"/>
        </w:rPr>
        <w:t>other</w:t>
      </w:r>
      <w:r>
        <w:rPr>
          <w:color w:val="231F20"/>
          <w:spacing w:val="-11"/>
        </w:rPr>
        <w:t> </w:t>
      </w:r>
      <w:r>
        <w:rPr>
          <w:color w:val="231F20"/>
        </w:rPr>
        <w:t>fourteen</w:t>
      </w:r>
      <w:r>
        <w:rPr>
          <w:color w:val="231F20"/>
          <w:spacing w:val="-11"/>
        </w:rPr>
        <w:t> </w:t>
      </w:r>
      <w:r>
        <w:rPr>
          <w:color w:val="231F20"/>
        </w:rPr>
        <w:t>thousand,</w:t>
      </w:r>
      <w:r>
        <w:rPr>
          <w:color w:val="231F20"/>
          <w:spacing w:val="-11"/>
        </w:rPr>
        <w:t> </w:t>
      </w:r>
      <w:r>
        <w:rPr>
          <w:color w:val="231F20"/>
        </w:rPr>
        <w:t>nine</w:t>
      </w:r>
      <w:r>
        <w:rPr>
          <w:color w:val="231F20"/>
          <w:spacing w:val="-11"/>
        </w:rPr>
        <w:t> </w:t>
      </w:r>
      <w:r>
        <w:rPr>
          <w:color w:val="231F20"/>
        </w:rPr>
        <w:t>hundred</w:t>
      </w:r>
      <w:r>
        <w:rPr>
          <w:color w:val="231F20"/>
          <w:spacing w:val="-11"/>
        </w:rPr>
        <w:t> </w:t>
      </w:r>
      <w:r>
        <w:rPr>
          <w:color w:val="231F20"/>
        </w:rPr>
        <w:t>and</w:t>
      </w:r>
      <w:r>
        <w:rPr>
          <w:color w:val="231F20"/>
          <w:spacing w:val="-11"/>
        </w:rPr>
        <w:t> </w:t>
      </w:r>
      <w:r>
        <w:rPr>
          <w:color w:val="231F20"/>
        </w:rPr>
        <w:t>ninety- eight</w:t>
      </w:r>
      <w:r>
        <w:rPr>
          <w:color w:val="231F20"/>
          <w:spacing w:val="-1"/>
        </w:rPr>
        <w:t> </w:t>
      </w:r>
      <w:r>
        <w:rPr>
          <w:color w:val="231F20"/>
        </w:rPr>
        <w:t>foreigners</w:t>
      </w:r>
      <w:r>
        <w:rPr>
          <w:color w:val="231F20"/>
          <w:spacing w:val="-1"/>
        </w:rPr>
        <w:t> </w:t>
      </w:r>
      <w:r>
        <w:rPr>
          <w:color w:val="231F20"/>
        </w:rPr>
        <w:t>living and</w:t>
      </w:r>
      <w:r>
        <w:rPr>
          <w:color w:val="231F20"/>
          <w:spacing w:val="-1"/>
        </w:rPr>
        <w:t> </w:t>
      </w:r>
      <w:r>
        <w:rPr>
          <w:color w:val="231F20"/>
        </w:rPr>
        <w:t>working in</w:t>
      </w:r>
      <w:r>
        <w:rPr>
          <w:color w:val="231F20"/>
          <w:spacing w:val="-1"/>
        </w:rPr>
        <w:t> </w:t>
      </w:r>
      <w:r>
        <w:rPr>
          <w:color w:val="231F20"/>
        </w:rPr>
        <w:t>(or just</w:t>
      </w:r>
      <w:r>
        <w:rPr>
          <w:color w:val="231F20"/>
          <w:spacing w:val="-1"/>
        </w:rPr>
        <w:t> </w:t>
      </w:r>
      <w:r>
        <w:rPr>
          <w:color w:val="231F20"/>
          <w:spacing w:val="-2"/>
        </w:rPr>
        <w:t>visiting)</w:t>
      </w:r>
    </w:p>
    <w:p>
      <w:pPr>
        <w:spacing w:after="0" w:line="285" w:lineRule="auto"/>
        <w:jc w:val="both"/>
        <w:sectPr>
          <w:footerReference w:type="default" r:id="rId33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49440;mso-wrap-distance-left:0;mso-wrap-distance-right:0" id="docshapegroup79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jc w:val="both"/>
      </w:pPr>
      <w:r>
        <w:rPr>
          <w:color w:val="231F20"/>
        </w:rPr>
        <w:t>the</w:t>
      </w:r>
      <w:r>
        <w:rPr>
          <w:color w:val="231F20"/>
          <w:spacing w:val="-13"/>
        </w:rPr>
        <w:t> </w:t>
      </w:r>
      <w:r>
        <w:rPr>
          <w:color w:val="231F20"/>
        </w:rPr>
        <w:t>country.</w:t>
      </w:r>
      <w:r>
        <w:rPr>
          <w:color w:val="231F20"/>
          <w:spacing w:val="-15"/>
        </w:rPr>
        <w:t> </w:t>
      </w:r>
      <w:r>
        <w:rPr>
          <w:color w:val="231F20"/>
        </w:rPr>
        <w:t>We</w:t>
      </w:r>
      <w:r>
        <w:rPr>
          <w:color w:val="231F20"/>
          <w:spacing w:val="-13"/>
        </w:rPr>
        <w:t> </w:t>
      </w:r>
      <w:r>
        <w:rPr>
          <w:color w:val="231F20"/>
        </w:rPr>
        <w:t>obviously</w:t>
      </w:r>
      <w:r>
        <w:rPr>
          <w:color w:val="231F20"/>
          <w:spacing w:val="-13"/>
        </w:rPr>
        <w:t> </w:t>
      </w:r>
      <w:r>
        <w:rPr>
          <w:color w:val="231F20"/>
        </w:rPr>
        <w:t>cannot</w:t>
      </w:r>
      <w:r>
        <w:rPr>
          <w:color w:val="231F20"/>
          <w:spacing w:val="-13"/>
        </w:rPr>
        <w:t> </w:t>
      </w:r>
      <w:r>
        <w:rPr>
          <w:color w:val="231F20"/>
        </w:rPr>
        <w:t>speak</w:t>
      </w:r>
      <w:r>
        <w:rPr>
          <w:color w:val="231F20"/>
          <w:spacing w:val="-13"/>
        </w:rPr>
        <w:t> </w:t>
      </w:r>
      <w:r>
        <w:rPr>
          <w:color w:val="231F20"/>
        </w:rPr>
        <w:t>for</w:t>
      </w:r>
      <w:r>
        <w:rPr>
          <w:color w:val="231F20"/>
          <w:spacing w:val="-13"/>
        </w:rPr>
        <w:t> </w:t>
      </w:r>
      <w:r>
        <w:rPr>
          <w:color w:val="231F20"/>
        </w:rPr>
        <w:t>the</w:t>
      </w:r>
      <w:r>
        <w:rPr>
          <w:color w:val="231F20"/>
          <w:spacing w:val="-13"/>
        </w:rPr>
        <w:t> </w:t>
      </w:r>
      <w:r>
        <w:rPr>
          <w:color w:val="231F20"/>
        </w:rPr>
        <w:t>others, some</w:t>
      </w:r>
      <w:r>
        <w:rPr>
          <w:color w:val="231F20"/>
          <w:spacing w:val="-15"/>
        </w:rPr>
        <w:t> </w:t>
      </w:r>
      <w:r>
        <w:rPr>
          <w:color w:val="231F20"/>
        </w:rPr>
        <w:t>of</w:t>
      </w:r>
      <w:r>
        <w:rPr>
          <w:color w:val="231F20"/>
          <w:spacing w:val="-15"/>
        </w:rPr>
        <w:t> </w:t>
      </w:r>
      <w:r>
        <w:rPr>
          <w:color w:val="231F20"/>
        </w:rPr>
        <w:t>whom</w:t>
      </w:r>
      <w:r>
        <w:rPr>
          <w:color w:val="231F20"/>
          <w:spacing w:val="-15"/>
        </w:rPr>
        <w:t> </w:t>
      </w:r>
      <w:r>
        <w:rPr>
          <w:color w:val="231F20"/>
        </w:rPr>
        <w:t>sadly</w:t>
      </w:r>
      <w:r>
        <w:rPr>
          <w:color w:val="231F20"/>
          <w:spacing w:val="-15"/>
        </w:rPr>
        <w:t> </w:t>
      </w:r>
      <w:r>
        <w:rPr>
          <w:color w:val="231F20"/>
        </w:rPr>
        <w:t>will</w:t>
      </w:r>
      <w:r>
        <w:rPr>
          <w:color w:val="231F20"/>
          <w:spacing w:val="-15"/>
        </w:rPr>
        <w:t> </w:t>
      </w:r>
      <w:r>
        <w:rPr>
          <w:color w:val="231F20"/>
        </w:rPr>
        <w:t>never</w:t>
      </w:r>
      <w:r>
        <w:rPr>
          <w:color w:val="231F20"/>
          <w:spacing w:val="-15"/>
        </w:rPr>
        <w:t> </w:t>
      </w:r>
      <w:r>
        <w:rPr>
          <w:color w:val="231F20"/>
        </w:rPr>
        <w:t>be</w:t>
      </w:r>
      <w:r>
        <w:rPr>
          <w:color w:val="231F20"/>
          <w:spacing w:val="-15"/>
        </w:rPr>
        <w:t> </w:t>
      </w:r>
      <w:r>
        <w:rPr>
          <w:color w:val="231F20"/>
        </w:rPr>
        <w:t>able</w:t>
      </w:r>
      <w:r>
        <w:rPr>
          <w:color w:val="231F20"/>
          <w:spacing w:val="-15"/>
        </w:rPr>
        <w:t> </w:t>
      </w:r>
      <w:r>
        <w:rPr>
          <w:color w:val="231F20"/>
        </w:rPr>
        <w:t>to</w:t>
      </w:r>
      <w:r>
        <w:rPr>
          <w:color w:val="231F20"/>
          <w:spacing w:val="-15"/>
        </w:rPr>
        <w:t> </w:t>
      </w:r>
      <w:r>
        <w:rPr>
          <w:color w:val="231F20"/>
        </w:rPr>
        <w:t>say</w:t>
      </w:r>
      <w:r>
        <w:rPr>
          <w:color w:val="231F20"/>
          <w:spacing w:val="-15"/>
        </w:rPr>
        <w:t> </w:t>
      </w:r>
      <w:r>
        <w:rPr>
          <w:color w:val="231F20"/>
        </w:rPr>
        <w:t>the</w:t>
      </w:r>
      <w:r>
        <w:rPr>
          <w:color w:val="231F20"/>
          <w:spacing w:val="-15"/>
        </w:rPr>
        <w:t> </w:t>
      </w:r>
      <w:r>
        <w:rPr>
          <w:color w:val="231F20"/>
        </w:rPr>
        <w:t>words </w:t>
      </w:r>
      <w:r>
        <w:rPr>
          <w:color w:val="231F20"/>
          <w:spacing w:val="-2"/>
        </w:rPr>
        <w:t>of</w:t>
      </w:r>
      <w:r>
        <w:rPr>
          <w:color w:val="231F20"/>
          <w:spacing w:val="-12"/>
        </w:rPr>
        <w:t> </w:t>
      </w:r>
      <w:r>
        <w:rPr>
          <w:color w:val="231F20"/>
          <w:spacing w:val="-2"/>
        </w:rPr>
        <w:t>forgiveness</w:t>
      </w:r>
      <w:r>
        <w:rPr>
          <w:color w:val="231F20"/>
          <w:spacing w:val="-12"/>
        </w:rPr>
        <w:t> </w:t>
      </w:r>
      <w:r>
        <w:rPr>
          <w:color w:val="231F20"/>
          <w:spacing w:val="-2"/>
        </w:rPr>
        <w:t>because</w:t>
      </w:r>
      <w:r>
        <w:rPr>
          <w:color w:val="231F20"/>
          <w:spacing w:val="-12"/>
        </w:rPr>
        <w:t> </w:t>
      </w:r>
      <w:r>
        <w:rPr>
          <w:color w:val="231F20"/>
          <w:spacing w:val="-2"/>
        </w:rPr>
        <w:t>they’re</w:t>
      </w:r>
      <w:r>
        <w:rPr>
          <w:color w:val="231F20"/>
          <w:spacing w:val="-12"/>
        </w:rPr>
        <w:t> </w:t>
      </w:r>
      <w:r>
        <w:rPr>
          <w:color w:val="231F20"/>
          <w:spacing w:val="-2"/>
        </w:rPr>
        <w:t>dead</w:t>
      </w:r>
      <w:r>
        <w:rPr>
          <w:color w:val="231F20"/>
          <w:spacing w:val="-12"/>
        </w:rPr>
        <w:t> </w:t>
      </w:r>
      <w:r>
        <w:rPr>
          <w:color w:val="231F20"/>
          <w:spacing w:val="-2"/>
        </w:rPr>
        <w:t>and</w:t>
      </w:r>
      <w:r>
        <w:rPr>
          <w:color w:val="231F20"/>
          <w:spacing w:val="-12"/>
        </w:rPr>
        <w:t> </w:t>
      </w:r>
      <w:r>
        <w:rPr>
          <w:color w:val="231F20"/>
          <w:spacing w:val="-2"/>
        </w:rPr>
        <w:t>some</w:t>
      </w:r>
      <w:r>
        <w:rPr>
          <w:color w:val="231F20"/>
          <w:spacing w:val="-12"/>
        </w:rPr>
        <w:t> </w:t>
      </w:r>
      <w:r>
        <w:rPr>
          <w:color w:val="231F20"/>
          <w:spacing w:val="-2"/>
        </w:rPr>
        <w:t>will</w:t>
      </w:r>
      <w:r>
        <w:rPr>
          <w:color w:val="231F20"/>
          <w:spacing w:val="-12"/>
        </w:rPr>
        <w:t> </w:t>
      </w:r>
      <w:r>
        <w:rPr>
          <w:color w:val="231F20"/>
          <w:spacing w:val="-2"/>
        </w:rPr>
        <w:t>never wish</w:t>
      </w:r>
      <w:r>
        <w:rPr>
          <w:color w:val="231F20"/>
          <w:spacing w:val="-12"/>
        </w:rPr>
        <w:t> </w:t>
      </w:r>
      <w:r>
        <w:rPr>
          <w:color w:val="231F20"/>
          <w:spacing w:val="-2"/>
        </w:rPr>
        <w:t>to.</w:t>
      </w:r>
      <w:r>
        <w:rPr>
          <w:color w:val="231F20"/>
          <w:spacing w:val="-12"/>
        </w:rPr>
        <w:t> </w:t>
      </w:r>
      <w:r>
        <w:rPr>
          <w:color w:val="231F20"/>
          <w:spacing w:val="-2"/>
        </w:rPr>
        <w:t>Nor</w:t>
      </w:r>
      <w:r>
        <w:rPr>
          <w:color w:val="231F20"/>
          <w:spacing w:val="-12"/>
        </w:rPr>
        <w:t> </w:t>
      </w:r>
      <w:r>
        <w:rPr>
          <w:color w:val="231F20"/>
          <w:spacing w:val="-2"/>
        </w:rPr>
        <w:t>can</w:t>
      </w:r>
      <w:r>
        <w:rPr>
          <w:color w:val="231F20"/>
          <w:spacing w:val="-12"/>
        </w:rPr>
        <w:t> </w:t>
      </w:r>
      <w:r>
        <w:rPr>
          <w:color w:val="231F20"/>
          <w:spacing w:val="-2"/>
        </w:rPr>
        <w:t>we</w:t>
      </w:r>
      <w:r>
        <w:rPr>
          <w:color w:val="231F20"/>
          <w:spacing w:val="-12"/>
        </w:rPr>
        <w:t> </w:t>
      </w:r>
      <w:r>
        <w:rPr>
          <w:color w:val="231F20"/>
          <w:spacing w:val="-2"/>
        </w:rPr>
        <w:t>forgive</w:t>
      </w:r>
      <w:r>
        <w:rPr>
          <w:color w:val="231F20"/>
          <w:spacing w:val="-12"/>
        </w:rPr>
        <w:t> </w:t>
      </w:r>
      <w:r>
        <w:rPr>
          <w:color w:val="231F20"/>
          <w:spacing w:val="-2"/>
        </w:rPr>
        <w:t>everyone</w:t>
      </w:r>
      <w:r>
        <w:rPr>
          <w:color w:val="231F20"/>
          <w:spacing w:val="-12"/>
        </w:rPr>
        <w:t> </w:t>
      </w:r>
      <w:r>
        <w:rPr>
          <w:color w:val="231F20"/>
          <w:spacing w:val="-2"/>
        </w:rPr>
        <w:t>involved,</w:t>
      </w:r>
      <w:r>
        <w:rPr>
          <w:color w:val="231F20"/>
          <w:spacing w:val="-12"/>
        </w:rPr>
        <w:t> </w:t>
      </w:r>
      <w:r>
        <w:rPr>
          <w:color w:val="231F20"/>
          <w:spacing w:val="-2"/>
        </w:rPr>
        <w:t>because </w:t>
      </w:r>
      <w:r>
        <w:rPr>
          <w:color w:val="231F20"/>
        </w:rPr>
        <w:t>some</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crimes</w:t>
      </w:r>
      <w:r>
        <w:rPr>
          <w:color w:val="231F20"/>
          <w:spacing w:val="-9"/>
        </w:rPr>
        <w:t> </w:t>
      </w:r>
      <w:r>
        <w:rPr>
          <w:color w:val="231F20"/>
        </w:rPr>
        <w:t>committed</w:t>
      </w:r>
      <w:r>
        <w:rPr>
          <w:color w:val="231F20"/>
          <w:spacing w:val="-9"/>
        </w:rPr>
        <w:t> </w:t>
      </w:r>
      <w:r>
        <w:rPr>
          <w:color w:val="231F20"/>
        </w:rPr>
        <w:t>can</w:t>
      </w:r>
      <w:r>
        <w:rPr>
          <w:color w:val="231F20"/>
          <w:spacing w:val="-9"/>
        </w:rPr>
        <w:t> </w:t>
      </w:r>
      <w:r>
        <w:rPr>
          <w:color w:val="231F20"/>
        </w:rPr>
        <w:t>only</w:t>
      </w:r>
      <w:r>
        <w:rPr>
          <w:color w:val="231F20"/>
          <w:spacing w:val="-9"/>
        </w:rPr>
        <w:t> </w:t>
      </w:r>
      <w:r>
        <w:rPr>
          <w:color w:val="231F20"/>
        </w:rPr>
        <w:t>be</w:t>
      </w:r>
      <w:r>
        <w:rPr>
          <w:color w:val="231F20"/>
          <w:spacing w:val="-9"/>
        </w:rPr>
        <w:t> </w:t>
      </w:r>
      <w:r>
        <w:rPr>
          <w:color w:val="231F20"/>
        </w:rPr>
        <w:t>forgiven</w:t>
      </w:r>
      <w:r>
        <w:rPr>
          <w:color w:val="231F20"/>
          <w:spacing w:val="-9"/>
        </w:rPr>
        <w:t> </w:t>
      </w:r>
      <w:r>
        <w:rPr>
          <w:color w:val="231F20"/>
        </w:rPr>
        <w:t>by God,</w:t>
      </w:r>
      <w:r>
        <w:rPr>
          <w:color w:val="231F20"/>
          <w:spacing w:val="-15"/>
        </w:rPr>
        <w:t> </w:t>
      </w:r>
      <w:r>
        <w:rPr>
          <w:color w:val="231F20"/>
        </w:rPr>
        <w:t>if</w:t>
      </w:r>
      <w:r>
        <w:rPr>
          <w:color w:val="231F20"/>
          <w:spacing w:val="-15"/>
        </w:rPr>
        <w:t> </w:t>
      </w:r>
      <w:r>
        <w:rPr>
          <w:color w:val="231F20"/>
        </w:rPr>
        <w:t>there</w:t>
      </w:r>
      <w:r>
        <w:rPr>
          <w:color w:val="231F20"/>
          <w:spacing w:val="-15"/>
        </w:rPr>
        <w:t> </w:t>
      </w:r>
      <w:r>
        <w:rPr>
          <w:color w:val="231F20"/>
        </w:rPr>
        <w:t>is</w:t>
      </w:r>
      <w:r>
        <w:rPr>
          <w:color w:val="231F20"/>
          <w:spacing w:val="-15"/>
        </w:rPr>
        <w:t> </w:t>
      </w:r>
      <w:r>
        <w:rPr>
          <w:color w:val="231F20"/>
        </w:rPr>
        <w:t>such</w:t>
      </w:r>
      <w:r>
        <w:rPr>
          <w:color w:val="231F20"/>
          <w:spacing w:val="-15"/>
        </w:rPr>
        <w:t> </w:t>
      </w:r>
      <w:r>
        <w:rPr>
          <w:color w:val="231F20"/>
        </w:rPr>
        <w:t>a</w:t>
      </w:r>
      <w:r>
        <w:rPr>
          <w:color w:val="231F20"/>
          <w:spacing w:val="-15"/>
        </w:rPr>
        <w:t> </w:t>
      </w:r>
      <w:r>
        <w:rPr>
          <w:color w:val="231F20"/>
        </w:rPr>
        <w:t>being</w:t>
      </w:r>
      <w:r>
        <w:rPr>
          <w:color w:val="231F20"/>
          <w:spacing w:val="-15"/>
        </w:rPr>
        <w:t> </w:t>
      </w:r>
      <w:r>
        <w:rPr>
          <w:color w:val="231F20"/>
        </w:rPr>
        <w:t>as</w:t>
      </w:r>
      <w:r>
        <w:rPr>
          <w:color w:val="231F20"/>
          <w:spacing w:val="-15"/>
        </w:rPr>
        <w:t> </w:t>
      </w:r>
      <w:r>
        <w:rPr>
          <w:color w:val="231F20"/>
        </w:rPr>
        <w:t>a</w:t>
      </w:r>
      <w:r>
        <w:rPr>
          <w:color w:val="231F20"/>
          <w:spacing w:val="-15"/>
        </w:rPr>
        <w:t> </w:t>
      </w:r>
      <w:r>
        <w:rPr>
          <w:color w:val="231F20"/>
        </w:rPr>
        <w:t>god.</w:t>
      </w:r>
      <w:r>
        <w:rPr>
          <w:color w:val="231F20"/>
          <w:spacing w:val="-15"/>
        </w:rPr>
        <w:t> </w:t>
      </w:r>
      <w:r>
        <w:rPr>
          <w:color w:val="231F20"/>
        </w:rPr>
        <w:t>None</w:t>
      </w:r>
      <w:r>
        <w:rPr>
          <w:color w:val="231F20"/>
          <w:spacing w:val="-15"/>
        </w:rPr>
        <w:t> </w:t>
      </w:r>
      <w:r>
        <w:rPr>
          <w:color w:val="231F20"/>
        </w:rPr>
        <w:t>of</w:t>
      </w:r>
      <w:r>
        <w:rPr>
          <w:color w:val="231F20"/>
          <w:spacing w:val="-15"/>
        </w:rPr>
        <w:t> </w:t>
      </w:r>
      <w:r>
        <w:rPr>
          <w:color w:val="231F20"/>
        </w:rPr>
        <w:t>you</w:t>
      </w:r>
      <w:r>
        <w:rPr>
          <w:color w:val="231F20"/>
          <w:spacing w:val="-15"/>
        </w:rPr>
        <w:t> </w:t>
      </w:r>
      <w:r>
        <w:rPr>
          <w:color w:val="231F20"/>
        </w:rPr>
        <w:t>here are</w:t>
      </w:r>
      <w:r>
        <w:rPr>
          <w:color w:val="231F20"/>
          <w:spacing w:val="-15"/>
        </w:rPr>
        <w:t> </w:t>
      </w:r>
      <w:r>
        <w:rPr>
          <w:color w:val="231F20"/>
        </w:rPr>
        <w:t>like</w:t>
      </w:r>
      <w:r>
        <w:rPr>
          <w:color w:val="231F20"/>
          <w:spacing w:val="-15"/>
        </w:rPr>
        <w:t> </w:t>
      </w:r>
      <w:r>
        <w:rPr>
          <w:color w:val="231F20"/>
        </w:rPr>
        <w:t>that.</w:t>
      </w:r>
      <w:r>
        <w:rPr>
          <w:color w:val="231F20"/>
          <w:spacing w:val="-15"/>
        </w:rPr>
        <w:t> </w:t>
      </w:r>
      <w:r>
        <w:rPr>
          <w:color w:val="231F20"/>
        </w:rPr>
        <w:t>So,</w:t>
      </w:r>
      <w:r>
        <w:rPr>
          <w:color w:val="231F20"/>
          <w:spacing w:val="-15"/>
        </w:rPr>
        <w:t> </w:t>
      </w:r>
      <w:r>
        <w:rPr>
          <w:color w:val="231F20"/>
        </w:rPr>
        <w:t>for</w:t>
      </w:r>
      <w:r>
        <w:rPr>
          <w:color w:val="231F20"/>
          <w:spacing w:val="-15"/>
        </w:rPr>
        <w:t> </w:t>
      </w:r>
      <w:r>
        <w:rPr>
          <w:color w:val="231F20"/>
        </w:rPr>
        <w:t>us</w:t>
      </w:r>
      <w:r>
        <w:rPr>
          <w:color w:val="231F20"/>
          <w:spacing w:val="-15"/>
        </w:rPr>
        <w:t> </w:t>
      </w:r>
      <w:r>
        <w:rPr>
          <w:color w:val="231F20"/>
        </w:rPr>
        <w:t>and</w:t>
      </w:r>
      <w:r>
        <w:rPr>
          <w:color w:val="231F20"/>
          <w:spacing w:val="-15"/>
        </w:rPr>
        <w:t> </w:t>
      </w:r>
      <w:r>
        <w:rPr>
          <w:color w:val="231F20"/>
        </w:rPr>
        <w:t>for</w:t>
      </w:r>
      <w:r>
        <w:rPr>
          <w:color w:val="231F20"/>
          <w:spacing w:val="-15"/>
        </w:rPr>
        <w:t> </w:t>
      </w:r>
      <w:r>
        <w:rPr>
          <w:color w:val="231F20"/>
        </w:rPr>
        <w:t>you</w:t>
      </w:r>
      <w:r>
        <w:rPr>
          <w:color w:val="231F20"/>
          <w:spacing w:val="-15"/>
        </w:rPr>
        <w:t> </w:t>
      </w:r>
      <w:r>
        <w:rPr>
          <w:color w:val="231F20"/>
        </w:rPr>
        <w:t>the</w:t>
      </w:r>
      <w:r>
        <w:rPr>
          <w:color w:val="231F20"/>
          <w:spacing w:val="-15"/>
        </w:rPr>
        <w:t> </w:t>
      </w:r>
      <w:r>
        <w:rPr>
          <w:color w:val="231F20"/>
        </w:rPr>
        <w:t>past</w:t>
      </w:r>
      <w:r>
        <w:rPr>
          <w:color w:val="231F20"/>
          <w:spacing w:val="-15"/>
        </w:rPr>
        <w:t> </w:t>
      </w:r>
      <w:r>
        <w:rPr>
          <w:color w:val="231F20"/>
        </w:rPr>
        <w:t>is</w:t>
      </w:r>
      <w:r>
        <w:rPr>
          <w:color w:val="231F20"/>
          <w:spacing w:val="-15"/>
        </w:rPr>
        <w:t> </w:t>
      </w:r>
      <w:r>
        <w:rPr>
          <w:color w:val="231F20"/>
        </w:rPr>
        <w:t>past.</w:t>
      </w:r>
      <w:r>
        <w:rPr>
          <w:color w:val="231F20"/>
          <w:spacing w:val="-15"/>
        </w:rPr>
        <w:t> </w:t>
      </w:r>
      <w:r>
        <w:rPr>
          <w:color w:val="231F20"/>
        </w:rPr>
        <w:t>That was</w:t>
      </w:r>
      <w:r>
        <w:rPr>
          <w:color w:val="231F20"/>
          <w:spacing w:val="-6"/>
        </w:rPr>
        <w:t> </w:t>
      </w:r>
      <w:r>
        <w:rPr>
          <w:color w:val="231F20"/>
        </w:rPr>
        <w:t>what</w:t>
      </w:r>
      <w:r>
        <w:rPr>
          <w:color w:val="231F20"/>
          <w:spacing w:val="-6"/>
        </w:rPr>
        <w:t> </w:t>
      </w:r>
      <w:r>
        <w:rPr>
          <w:color w:val="231F20"/>
        </w:rPr>
        <w:t>it</w:t>
      </w:r>
      <w:r>
        <w:rPr>
          <w:color w:val="231F20"/>
          <w:spacing w:val="-6"/>
        </w:rPr>
        <w:t> </w:t>
      </w:r>
      <w:r>
        <w:rPr>
          <w:color w:val="231F20"/>
        </w:rPr>
        <w:t>was.</w:t>
      </w:r>
      <w:r>
        <w:rPr>
          <w:color w:val="231F20"/>
          <w:spacing w:val="-6"/>
        </w:rPr>
        <w:t> </w:t>
      </w:r>
      <w:r>
        <w:rPr>
          <w:color w:val="231F20"/>
        </w:rPr>
        <w:t>This</w:t>
      </w:r>
      <w:r>
        <w:rPr>
          <w:color w:val="231F20"/>
          <w:spacing w:val="-6"/>
        </w:rPr>
        <w:t> </w:t>
      </w:r>
      <w:r>
        <w:rPr>
          <w:color w:val="231F20"/>
        </w:rPr>
        <w:t>is</w:t>
      </w:r>
      <w:r>
        <w:rPr>
          <w:color w:val="231F20"/>
          <w:spacing w:val="-6"/>
        </w:rPr>
        <w:t> </w:t>
      </w:r>
      <w:r>
        <w:rPr>
          <w:color w:val="231F20"/>
        </w:rPr>
        <w:t>the</w:t>
      </w:r>
      <w:r>
        <w:rPr>
          <w:color w:val="231F20"/>
          <w:spacing w:val="-6"/>
        </w:rPr>
        <w:t> </w:t>
      </w:r>
      <w:r>
        <w:rPr>
          <w:color w:val="231F20"/>
        </w:rPr>
        <w:t>present.</w:t>
      </w:r>
      <w:r>
        <w:rPr>
          <w:color w:val="231F20"/>
          <w:spacing w:val="-6"/>
        </w:rPr>
        <w:t> </w:t>
      </w:r>
      <w:r>
        <w:rPr>
          <w:color w:val="231F20"/>
        </w:rPr>
        <w:t>It</w:t>
      </w:r>
      <w:r>
        <w:rPr>
          <w:color w:val="231F20"/>
          <w:spacing w:val="-6"/>
        </w:rPr>
        <w:t> </w:t>
      </w:r>
      <w:r>
        <w:rPr>
          <w:color w:val="231F20"/>
        </w:rPr>
        <w:t>is</w:t>
      </w:r>
      <w:r>
        <w:rPr>
          <w:color w:val="231F20"/>
          <w:spacing w:val="-6"/>
        </w:rPr>
        <w:t> </w:t>
      </w:r>
      <w:r>
        <w:rPr>
          <w:color w:val="231F20"/>
        </w:rPr>
        <w:t>what</w:t>
      </w:r>
      <w:r>
        <w:rPr>
          <w:color w:val="231F20"/>
          <w:spacing w:val="-6"/>
        </w:rPr>
        <w:t> </w:t>
      </w:r>
      <w:r>
        <w:rPr>
          <w:color w:val="231F20"/>
        </w:rPr>
        <w:t>it</w:t>
      </w:r>
      <w:r>
        <w:rPr>
          <w:color w:val="231F20"/>
          <w:spacing w:val="-6"/>
        </w:rPr>
        <w:t> </w:t>
      </w:r>
      <w:r>
        <w:rPr>
          <w:color w:val="231F20"/>
        </w:rPr>
        <w:t>is.</w:t>
      </w:r>
      <w:r>
        <w:rPr>
          <w:color w:val="231F20"/>
          <w:spacing w:val="-6"/>
        </w:rPr>
        <w:t> </w:t>
      </w:r>
      <w:r>
        <w:rPr>
          <w:color w:val="231F20"/>
        </w:rPr>
        <w:t>But we</w:t>
      </w:r>
      <w:r>
        <w:rPr>
          <w:color w:val="231F20"/>
          <w:spacing w:val="-15"/>
        </w:rPr>
        <w:t> </w:t>
      </w:r>
      <w:r>
        <w:rPr>
          <w:color w:val="231F20"/>
        </w:rPr>
        <w:t>have</w:t>
      </w:r>
      <w:r>
        <w:rPr>
          <w:color w:val="231F20"/>
          <w:spacing w:val="-15"/>
        </w:rPr>
        <w:t> </w:t>
      </w:r>
      <w:r>
        <w:rPr>
          <w:color w:val="231F20"/>
        </w:rPr>
        <w:t>to</w:t>
      </w:r>
      <w:r>
        <w:rPr>
          <w:color w:val="231F20"/>
          <w:spacing w:val="-15"/>
        </w:rPr>
        <w:t> </w:t>
      </w:r>
      <w:r>
        <w:rPr>
          <w:color w:val="231F20"/>
        </w:rPr>
        <w:t>live</w:t>
      </w:r>
      <w:r>
        <w:rPr>
          <w:color w:val="231F20"/>
          <w:spacing w:val="-15"/>
        </w:rPr>
        <w:t> </w:t>
      </w:r>
      <w:r>
        <w:rPr>
          <w:color w:val="231F20"/>
        </w:rPr>
        <w:t>together</w:t>
      </w:r>
      <w:r>
        <w:rPr>
          <w:color w:val="231F20"/>
          <w:spacing w:val="-15"/>
        </w:rPr>
        <w:t> </w:t>
      </w:r>
      <w:r>
        <w:rPr>
          <w:color w:val="231F20"/>
        </w:rPr>
        <w:t>for</w:t>
      </w:r>
      <w:r>
        <w:rPr>
          <w:color w:val="231F20"/>
          <w:spacing w:val="-15"/>
        </w:rPr>
        <w:t> </w:t>
      </w:r>
      <w:r>
        <w:rPr>
          <w:color w:val="231F20"/>
        </w:rPr>
        <w:t>the</w:t>
      </w:r>
      <w:r>
        <w:rPr>
          <w:color w:val="231F20"/>
          <w:spacing w:val="-15"/>
        </w:rPr>
        <w:t> </w:t>
      </w:r>
      <w:r>
        <w:rPr>
          <w:color w:val="231F20"/>
        </w:rPr>
        <w:t>future.</w:t>
      </w:r>
      <w:r>
        <w:rPr>
          <w:color w:val="231F20"/>
          <w:spacing w:val="-15"/>
        </w:rPr>
        <w:t> </w:t>
      </w:r>
      <w:r>
        <w:rPr>
          <w:color w:val="231F20"/>
        </w:rPr>
        <w:t>Let</w:t>
      </w:r>
      <w:r>
        <w:rPr>
          <w:color w:val="231F20"/>
          <w:spacing w:val="-15"/>
        </w:rPr>
        <w:t> </w:t>
      </w:r>
      <w:r>
        <w:rPr>
          <w:color w:val="231F20"/>
        </w:rPr>
        <w:t>that</w:t>
      </w:r>
      <w:r>
        <w:rPr>
          <w:color w:val="231F20"/>
          <w:spacing w:val="-15"/>
        </w:rPr>
        <w:t> </w:t>
      </w:r>
      <w:r>
        <w:rPr>
          <w:color w:val="231F20"/>
        </w:rPr>
        <w:t>be</w:t>
      </w:r>
      <w:r>
        <w:rPr>
          <w:color w:val="231F20"/>
          <w:spacing w:val="-15"/>
        </w:rPr>
        <w:t> </w:t>
      </w:r>
      <w:r>
        <w:rPr>
          <w:color w:val="231F20"/>
        </w:rPr>
        <w:t>what it will be. We, the First Son and First Daughter (and through</w:t>
      </w:r>
      <w:r>
        <w:rPr>
          <w:color w:val="231F20"/>
          <w:spacing w:val="-2"/>
        </w:rPr>
        <w:t> </w:t>
      </w:r>
      <w:r>
        <w:rPr>
          <w:color w:val="231F20"/>
        </w:rPr>
        <w:t>us,</w:t>
      </w:r>
      <w:r>
        <w:rPr>
          <w:color w:val="231F20"/>
          <w:spacing w:val="-2"/>
        </w:rPr>
        <w:t> </w:t>
      </w:r>
      <w:r>
        <w:rPr>
          <w:color w:val="231F20"/>
        </w:rPr>
        <w:t>our</w:t>
      </w:r>
      <w:r>
        <w:rPr>
          <w:color w:val="231F20"/>
          <w:spacing w:val="-2"/>
        </w:rPr>
        <w:t> </w:t>
      </w:r>
      <w:r>
        <w:rPr>
          <w:color w:val="231F20"/>
        </w:rPr>
        <w:t>future</w:t>
      </w:r>
      <w:r>
        <w:rPr>
          <w:color w:val="231F20"/>
          <w:spacing w:val="-2"/>
        </w:rPr>
        <w:t> </w:t>
      </w:r>
      <w:r>
        <w:rPr>
          <w:color w:val="231F20"/>
        </w:rPr>
        <w:t>child</w:t>
      </w:r>
      <w:r>
        <w:rPr>
          <w:color w:val="231F20"/>
          <w:spacing w:val="-2"/>
        </w:rPr>
        <w:t> </w:t>
      </w:r>
      <w:r>
        <w:rPr>
          <w:color w:val="231F20"/>
        </w:rPr>
        <w:t>and</w:t>
      </w:r>
      <w:r>
        <w:rPr>
          <w:color w:val="231F20"/>
          <w:spacing w:val="-2"/>
        </w:rPr>
        <w:t> </w:t>
      </w:r>
      <w:r>
        <w:rPr>
          <w:color w:val="231F20"/>
        </w:rPr>
        <w:t>any</w:t>
      </w:r>
      <w:r>
        <w:rPr>
          <w:color w:val="231F20"/>
          <w:spacing w:val="-2"/>
        </w:rPr>
        <w:t> </w:t>
      </w:r>
      <w:r>
        <w:rPr>
          <w:color w:val="231F20"/>
        </w:rPr>
        <w:t>who</w:t>
      </w:r>
      <w:r>
        <w:rPr>
          <w:color w:val="231F20"/>
          <w:spacing w:val="-2"/>
        </w:rPr>
        <w:t> </w:t>
      </w:r>
      <w:r>
        <w:rPr>
          <w:color w:val="231F20"/>
        </w:rPr>
        <w:t>will</w:t>
      </w:r>
      <w:r>
        <w:rPr>
          <w:color w:val="231F20"/>
          <w:spacing w:val="-2"/>
        </w:rPr>
        <w:t> </w:t>
      </w:r>
      <w:r>
        <w:rPr>
          <w:color w:val="231F20"/>
        </w:rPr>
        <w:t>come</w:t>
      </w:r>
      <w:r>
        <w:rPr>
          <w:color w:val="231F20"/>
          <w:spacing w:val="-2"/>
        </w:rPr>
        <w:t> </w:t>
      </w:r>
      <w:r>
        <w:rPr>
          <w:color w:val="231F20"/>
        </w:rPr>
        <w:t>to </w:t>
      </w:r>
      <w:r>
        <w:rPr>
          <w:color w:val="231F20"/>
          <w:spacing w:val="-2"/>
        </w:rPr>
        <w:t>us</w:t>
      </w:r>
      <w:r>
        <w:rPr>
          <w:color w:val="231F20"/>
          <w:spacing w:val="-11"/>
        </w:rPr>
        <w:t> </w:t>
      </w:r>
      <w:r>
        <w:rPr>
          <w:color w:val="231F20"/>
          <w:spacing w:val="-2"/>
        </w:rPr>
        <w:t>later)</w:t>
      </w:r>
      <w:r>
        <w:rPr>
          <w:color w:val="231F20"/>
          <w:spacing w:val="-11"/>
        </w:rPr>
        <w:t> </w:t>
      </w:r>
      <w:r>
        <w:rPr>
          <w:color w:val="231F20"/>
          <w:spacing w:val="-2"/>
        </w:rPr>
        <w:t>call</w:t>
      </w:r>
      <w:r>
        <w:rPr>
          <w:color w:val="231F20"/>
          <w:spacing w:val="-11"/>
        </w:rPr>
        <w:t> </w:t>
      </w:r>
      <w:r>
        <w:rPr>
          <w:color w:val="231F20"/>
          <w:spacing w:val="-2"/>
        </w:rPr>
        <w:t>on</w:t>
      </w:r>
      <w:r>
        <w:rPr>
          <w:color w:val="231F20"/>
          <w:spacing w:val="-11"/>
        </w:rPr>
        <w:t> </w:t>
      </w:r>
      <w:r>
        <w:rPr>
          <w:color w:val="231F20"/>
          <w:spacing w:val="-2"/>
        </w:rPr>
        <w:t>you</w:t>
      </w:r>
      <w:r>
        <w:rPr>
          <w:color w:val="231F20"/>
          <w:spacing w:val="-11"/>
        </w:rPr>
        <w:t> </w:t>
      </w:r>
      <w:r>
        <w:rPr>
          <w:color w:val="231F20"/>
          <w:spacing w:val="-2"/>
        </w:rPr>
        <w:t>all</w:t>
      </w:r>
      <w:r>
        <w:rPr>
          <w:color w:val="231F20"/>
          <w:spacing w:val="-11"/>
        </w:rPr>
        <w:t> </w:t>
      </w:r>
      <w:r>
        <w:rPr>
          <w:color w:val="231F20"/>
          <w:spacing w:val="-2"/>
        </w:rPr>
        <w:t>–</w:t>
      </w:r>
      <w:r>
        <w:rPr>
          <w:color w:val="231F20"/>
          <w:spacing w:val="-11"/>
        </w:rPr>
        <w:t> </w:t>
      </w:r>
      <w:r>
        <w:rPr>
          <w:color w:val="231F20"/>
          <w:spacing w:val="-2"/>
        </w:rPr>
        <w:t>those</w:t>
      </w:r>
      <w:r>
        <w:rPr>
          <w:color w:val="231F20"/>
          <w:spacing w:val="-11"/>
        </w:rPr>
        <w:t> </w:t>
      </w:r>
      <w:r>
        <w:rPr>
          <w:color w:val="231F20"/>
          <w:spacing w:val="-2"/>
        </w:rPr>
        <w:t>here,</w:t>
      </w:r>
      <w:r>
        <w:rPr>
          <w:color w:val="231F20"/>
          <w:spacing w:val="-11"/>
        </w:rPr>
        <w:t> </w:t>
      </w:r>
      <w:r>
        <w:rPr>
          <w:color w:val="231F20"/>
          <w:spacing w:val="-2"/>
        </w:rPr>
        <w:t>those</w:t>
      </w:r>
      <w:r>
        <w:rPr>
          <w:color w:val="231F20"/>
          <w:spacing w:val="-11"/>
        </w:rPr>
        <w:t> </w:t>
      </w:r>
      <w:r>
        <w:rPr>
          <w:color w:val="231F20"/>
          <w:spacing w:val="-2"/>
        </w:rPr>
        <w:t>in</w:t>
      </w:r>
      <w:r>
        <w:rPr>
          <w:color w:val="231F20"/>
          <w:spacing w:val="-11"/>
        </w:rPr>
        <w:t> </w:t>
      </w:r>
      <w:r>
        <w:rPr>
          <w:color w:val="231F20"/>
          <w:spacing w:val="-2"/>
        </w:rPr>
        <w:t>Concordia, </w:t>
      </w:r>
      <w:r>
        <w:rPr>
          <w:color w:val="231F20"/>
          <w:spacing w:val="-8"/>
        </w:rPr>
        <w:t>those</w:t>
      </w:r>
      <w:r>
        <w:rPr>
          <w:color w:val="231F20"/>
          <w:spacing w:val="-4"/>
        </w:rPr>
        <w:t> </w:t>
      </w:r>
      <w:r>
        <w:rPr>
          <w:color w:val="231F20"/>
          <w:spacing w:val="-8"/>
        </w:rPr>
        <w:t>in</w:t>
      </w:r>
      <w:r>
        <w:rPr>
          <w:color w:val="231F20"/>
          <w:spacing w:val="-4"/>
        </w:rPr>
        <w:t> </w:t>
      </w:r>
      <w:r>
        <w:rPr>
          <w:color w:val="231F20"/>
          <w:spacing w:val="-8"/>
        </w:rPr>
        <w:t>our</w:t>
      </w:r>
      <w:r>
        <w:rPr>
          <w:color w:val="231F20"/>
          <w:spacing w:val="-4"/>
        </w:rPr>
        <w:t> </w:t>
      </w:r>
      <w:r>
        <w:rPr>
          <w:color w:val="231F20"/>
          <w:spacing w:val="-8"/>
        </w:rPr>
        <w:t>old</w:t>
      </w:r>
      <w:r>
        <w:rPr>
          <w:color w:val="231F20"/>
          <w:spacing w:val="-4"/>
        </w:rPr>
        <w:t> </w:t>
      </w:r>
      <w:r>
        <w:rPr>
          <w:color w:val="231F20"/>
          <w:spacing w:val="-8"/>
        </w:rPr>
        <w:t>school</w:t>
      </w:r>
      <w:r>
        <w:rPr>
          <w:color w:val="231F20"/>
          <w:spacing w:val="-4"/>
        </w:rPr>
        <w:t> </w:t>
      </w:r>
      <w:r>
        <w:rPr>
          <w:color w:val="231F20"/>
          <w:spacing w:val="-8"/>
        </w:rPr>
        <w:t>and</w:t>
      </w:r>
      <w:r>
        <w:rPr>
          <w:color w:val="231F20"/>
          <w:spacing w:val="-4"/>
        </w:rPr>
        <w:t> </w:t>
      </w:r>
      <w:r>
        <w:rPr>
          <w:color w:val="231F20"/>
          <w:spacing w:val="-8"/>
        </w:rPr>
        <w:t>those</w:t>
      </w:r>
      <w:r>
        <w:rPr>
          <w:color w:val="231F20"/>
          <w:spacing w:val="-4"/>
        </w:rPr>
        <w:t> </w:t>
      </w:r>
      <w:r>
        <w:rPr>
          <w:color w:val="231F20"/>
          <w:spacing w:val="-8"/>
        </w:rPr>
        <w:t>of</w:t>
      </w:r>
      <w:r>
        <w:rPr>
          <w:color w:val="231F20"/>
          <w:spacing w:val="-4"/>
        </w:rPr>
        <w:t> </w:t>
      </w:r>
      <w:r>
        <w:rPr>
          <w:color w:val="231F20"/>
          <w:spacing w:val="-8"/>
        </w:rPr>
        <w:t>you</w:t>
      </w:r>
      <w:r>
        <w:rPr>
          <w:color w:val="231F20"/>
          <w:spacing w:val="-4"/>
        </w:rPr>
        <w:t> </w:t>
      </w:r>
      <w:r>
        <w:rPr>
          <w:color w:val="231F20"/>
          <w:spacing w:val="-8"/>
        </w:rPr>
        <w:t>listening</w:t>
      </w:r>
      <w:r>
        <w:rPr>
          <w:color w:val="231F20"/>
          <w:spacing w:val="-4"/>
        </w:rPr>
        <w:t> </w:t>
      </w:r>
      <w:r>
        <w:rPr>
          <w:color w:val="231F20"/>
          <w:spacing w:val="-8"/>
        </w:rPr>
        <w:t>to</w:t>
      </w:r>
      <w:r>
        <w:rPr>
          <w:color w:val="231F20"/>
          <w:spacing w:val="-4"/>
        </w:rPr>
        <w:t> </w:t>
      </w:r>
      <w:r>
        <w:rPr>
          <w:color w:val="231F20"/>
          <w:spacing w:val="-8"/>
        </w:rPr>
        <w:t>us</w:t>
      </w:r>
      <w:r>
        <w:rPr>
          <w:color w:val="231F20"/>
          <w:spacing w:val="-4"/>
        </w:rPr>
        <w:t> </w:t>
      </w:r>
      <w:r>
        <w:rPr>
          <w:color w:val="231F20"/>
          <w:spacing w:val="-8"/>
        </w:rPr>
        <w:t>on </w:t>
      </w:r>
      <w:r>
        <w:rPr>
          <w:color w:val="231F20"/>
          <w:spacing w:val="-4"/>
        </w:rPr>
        <w:t>the</w:t>
      </w:r>
      <w:r>
        <w:rPr>
          <w:color w:val="231F20"/>
          <w:spacing w:val="-11"/>
        </w:rPr>
        <w:t> </w:t>
      </w:r>
      <w:r>
        <w:rPr>
          <w:color w:val="231F20"/>
          <w:spacing w:val="-4"/>
        </w:rPr>
        <w:t>radio</w:t>
      </w:r>
      <w:r>
        <w:rPr>
          <w:color w:val="231F20"/>
          <w:spacing w:val="-11"/>
        </w:rPr>
        <w:t> </w:t>
      </w:r>
      <w:r>
        <w:rPr>
          <w:color w:val="231F20"/>
          <w:spacing w:val="-4"/>
        </w:rPr>
        <w:t>or</w:t>
      </w:r>
      <w:r>
        <w:rPr>
          <w:color w:val="231F20"/>
          <w:spacing w:val="-11"/>
        </w:rPr>
        <w:t> </w:t>
      </w:r>
      <w:r>
        <w:rPr>
          <w:color w:val="231F20"/>
          <w:spacing w:val="-4"/>
        </w:rPr>
        <w:t>watching</w:t>
      </w:r>
      <w:r>
        <w:rPr>
          <w:color w:val="231F20"/>
          <w:spacing w:val="-11"/>
        </w:rPr>
        <w:t> </w:t>
      </w:r>
      <w:r>
        <w:rPr>
          <w:color w:val="231F20"/>
          <w:spacing w:val="-4"/>
        </w:rPr>
        <w:t>us</w:t>
      </w:r>
      <w:r>
        <w:rPr>
          <w:color w:val="231F20"/>
          <w:spacing w:val="-11"/>
        </w:rPr>
        <w:t> </w:t>
      </w:r>
      <w:r>
        <w:rPr>
          <w:color w:val="231F20"/>
          <w:spacing w:val="-4"/>
        </w:rPr>
        <w:t>on</w:t>
      </w:r>
      <w:r>
        <w:rPr>
          <w:color w:val="231F20"/>
          <w:spacing w:val="-11"/>
        </w:rPr>
        <w:t> </w:t>
      </w:r>
      <w:r>
        <w:rPr>
          <w:color w:val="231F20"/>
          <w:spacing w:val="-4"/>
        </w:rPr>
        <w:t>television:</w:t>
      </w:r>
      <w:r>
        <w:rPr>
          <w:color w:val="231F20"/>
          <w:spacing w:val="-11"/>
        </w:rPr>
        <w:t> </w:t>
      </w:r>
      <w:r>
        <w:rPr>
          <w:color w:val="231F20"/>
          <w:spacing w:val="-4"/>
        </w:rPr>
        <w:t>let</w:t>
      </w:r>
      <w:r>
        <w:rPr>
          <w:color w:val="231F20"/>
          <w:spacing w:val="-11"/>
        </w:rPr>
        <w:t> </w:t>
      </w:r>
      <w:r>
        <w:rPr>
          <w:color w:val="231F20"/>
          <w:spacing w:val="-4"/>
        </w:rPr>
        <w:t>us</w:t>
      </w:r>
      <w:r>
        <w:rPr>
          <w:color w:val="231F20"/>
          <w:spacing w:val="-11"/>
        </w:rPr>
        <w:t> </w:t>
      </w:r>
      <w:r>
        <w:rPr>
          <w:color w:val="231F20"/>
          <w:spacing w:val="-4"/>
        </w:rPr>
        <w:t>all</w:t>
      </w:r>
      <w:r>
        <w:rPr>
          <w:color w:val="231F20"/>
          <w:spacing w:val="-11"/>
        </w:rPr>
        <w:t> </w:t>
      </w:r>
      <w:r>
        <w:rPr>
          <w:color w:val="231F20"/>
          <w:spacing w:val="-4"/>
        </w:rPr>
        <w:t>forget</w:t>
      </w:r>
      <w:r>
        <w:rPr>
          <w:color w:val="231F20"/>
          <w:spacing w:val="-11"/>
        </w:rPr>
        <w:t> </w:t>
      </w:r>
      <w:r>
        <w:rPr>
          <w:color w:val="231F20"/>
          <w:spacing w:val="-4"/>
        </w:rPr>
        <w:t>the past.</w:t>
      </w:r>
      <w:r>
        <w:rPr>
          <w:color w:val="231F20"/>
          <w:spacing w:val="-11"/>
        </w:rPr>
        <w:t> </w:t>
      </w:r>
      <w:r>
        <w:rPr>
          <w:color w:val="231F20"/>
          <w:spacing w:val="-4"/>
        </w:rPr>
        <w:t>Let</w:t>
      </w:r>
      <w:r>
        <w:rPr>
          <w:color w:val="231F20"/>
          <w:spacing w:val="-11"/>
        </w:rPr>
        <w:t> </w:t>
      </w:r>
      <w:r>
        <w:rPr>
          <w:color w:val="231F20"/>
          <w:spacing w:val="-4"/>
        </w:rPr>
        <w:t>it</w:t>
      </w:r>
      <w:r>
        <w:rPr>
          <w:color w:val="231F20"/>
          <w:spacing w:val="-11"/>
        </w:rPr>
        <w:t> </w:t>
      </w:r>
      <w:r>
        <w:rPr>
          <w:color w:val="231F20"/>
          <w:spacing w:val="-4"/>
        </w:rPr>
        <w:t>go.</w:t>
      </w:r>
      <w:r>
        <w:rPr>
          <w:color w:val="231F20"/>
          <w:spacing w:val="-11"/>
        </w:rPr>
        <w:t> </w:t>
      </w:r>
      <w:r>
        <w:rPr>
          <w:color w:val="231F20"/>
          <w:spacing w:val="-4"/>
        </w:rPr>
        <w:t>Let</w:t>
      </w:r>
      <w:r>
        <w:rPr>
          <w:color w:val="231F20"/>
          <w:spacing w:val="-11"/>
        </w:rPr>
        <w:t> </w:t>
      </w:r>
      <w:r>
        <w:rPr>
          <w:color w:val="231F20"/>
          <w:spacing w:val="-4"/>
        </w:rPr>
        <w:t>the</w:t>
      </w:r>
      <w:r>
        <w:rPr>
          <w:color w:val="231F20"/>
          <w:spacing w:val="-11"/>
        </w:rPr>
        <w:t> </w:t>
      </w:r>
      <w:r>
        <w:rPr>
          <w:color w:val="231F20"/>
          <w:spacing w:val="-4"/>
        </w:rPr>
        <w:t>enmities</w:t>
      </w:r>
      <w:r>
        <w:rPr>
          <w:color w:val="231F20"/>
          <w:spacing w:val="-11"/>
        </w:rPr>
        <w:t> </w:t>
      </w:r>
      <w:r>
        <w:rPr>
          <w:color w:val="231F20"/>
          <w:spacing w:val="-4"/>
        </w:rPr>
        <w:t>and</w:t>
      </w:r>
      <w:r>
        <w:rPr>
          <w:color w:val="231F20"/>
          <w:spacing w:val="-11"/>
        </w:rPr>
        <w:t> </w:t>
      </w:r>
      <w:r>
        <w:rPr>
          <w:color w:val="231F20"/>
          <w:spacing w:val="-4"/>
        </w:rPr>
        <w:t>hatreds</w:t>
      </w:r>
      <w:r>
        <w:rPr>
          <w:color w:val="231F20"/>
          <w:spacing w:val="-11"/>
        </w:rPr>
        <w:t> </w:t>
      </w:r>
      <w:r>
        <w:rPr>
          <w:color w:val="231F20"/>
          <w:spacing w:val="-4"/>
        </w:rPr>
        <w:t>which</w:t>
      </w:r>
      <w:r>
        <w:rPr>
          <w:color w:val="231F20"/>
          <w:spacing w:val="-11"/>
        </w:rPr>
        <w:t> </w:t>
      </w:r>
      <w:r>
        <w:rPr>
          <w:color w:val="231F20"/>
          <w:spacing w:val="-4"/>
        </w:rPr>
        <w:t>caused </w:t>
      </w:r>
      <w:r>
        <w:rPr>
          <w:color w:val="231F20"/>
        </w:rPr>
        <w:t>an</w:t>
      </w:r>
      <w:r>
        <w:rPr>
          <w:color w:val="231F20"/>
          <w:spacing w:val="-15"/>
        </w:rPr>
        <w:t> </w:t>
      </w:r>
      <w:r>
        <w:rPr>
          <w:color w:val="231F20"/>
        </w:rPr>
        <w:t>otherwise</w:t>
      </w:r>
      <w:r>
        <w:rPr>
          <w:color w:val="231F20"/>
          <w:spacing w:val="-15"/>
        </w:rPr>
        <w:t> </w:t>
      </w:r>
      <w:r>
        <w:rPr>
          <w:color w:val="231F20"/>
        </w:rPr>
        <w:t>good</w:t>
      </w:r>
      <w:r>
        <w:rPr>
          <w:color w:val="231F20"/>
          <w:spacing w:val="-15"/>
        </w:rPr>
        <w:t> </w:t>
      </w:r>
      <w:r>
        <w:rPr>
          <w:color w:val="231F20"/>
        </w:rPr>
        <w:t>people</w:t>
      </w:r>
      <w:r>
        <w:rPr>
          <w:color w:val="231F20"/>
          <w:spacing w:val="-15"/>
        </w:rPr>
        <w:t> </w:t>
      </w:r>
      <w:r>
        <w:rPr>
          <w:color w:val="231F20"/>
        </w:rPr>
        <w:t>to</w:t>
      </w:r>
      <w:r>
        <w:rPr>
          <w:color w:val="231F20"/>
          <w:spacing w:val="-15"/>
        </w:rPr>
        <w:t> </w:t>
      </w:r>
      <w:r>
        <w:rPr>
          <w:color w:val="231F20"/>
        </w:rPr>
        <w:t>do</w:t>
      </w:r>
      <w:r>
        <w:rPr>
          <w:color w:val="231F20"/>
          <w:spacing w:val="-15"/>
        </w:rPr>
        <w:t> </w:t>
      </w:r>
      <w:r>
        <w:rPr>
          <w:color w:val="231F20"/>
        </w:rPr>
        <w:t>what</w:t>
      </w:r>
      <w:r>
        <w:rPr>
          <w:color w:val="231F20"/>
          <w:spacing w:val="-15"/>
        </w:rPr>
        <w:t> </w:t>
      </w:r>
      <w:r>
        <w:rPr>
          <w:color w:val="231F20"/>
        </w:rPr>
        <w:t>they</w:t>
      </w:r>
      <w:r>
        <w:rPr>
          <w:color w:val="231F20"/>
          <w:spacing w:val="-15"/>
        </w:rPr>
        <w:t> </w:t>
      </w:r>
      <w:r>
        <w:rPr>
          <w:color w:val="231F20"/>
        </w:rPr>
        <w:t>did</w:t>
      </w:r>
      <w:r>
        <w:rPr>
          <w:color w:val="231F20"/>
          <w:spacing w:val="-15"/>
        </w:rPr>
        <w:t> </w:t>
      </w:r>
      <w:r>
        <w:rPr>
          <w:color w:val="231F20"/>
        </w:rPr>
        <w:t>to</w:t>
      </w:r>
      <w:r>
        <w:rPr>
          <w:color w:val="231F20"/>
          <w:spacing w:val="-15"/>
        </w:rPr>
        <w:t> </w:t>
      </w:r>
      <w:r>
        <w:rPr>
          <w:color w:val="231F20"/>
        </w:rPr>
        <w:t>fifteen thousand</w:t>
      </w:r>
      <w:r>
        <w:rPr>
          <w:color w:val="231F20"/>
          <w:spacing w:val="-9"/>
        </w:rPr>
        <w:t> </w:t>
      </w:r>
      <w:r>
        <w:rPr>
          <w:color w:val="231F20"/>
        </w:rPr>
        <w:t>foreign</w:t>
      </w:r>
      <w:r>
        <w:rPr>
          <w:color w:val="231F20"/>
          <w:spacing w:val="-9"/>
        </w:rPr>
        <w:t> </w:t>
      </w:r>
      <w:r>
        <w:rPr>
          <w:color w:val="231F20"/>
        </w:rPr>
        <w:t>orphans</w:t>
      </w:r>
      <w:r>
        <w:rPr>
          <w:color w:val="231F20"/>
          <w:spacing w:val="-9"/>
        </w:rPr>
        <w:t> </w:t>
      </w:r>
      <w:r>
        <w:rPr>
          <w:color w:val="231F20"/>
        </w:rPr>
        <w:t>die.</w:t>
      </w:r>
      <w:r>
        <w:rPr>
          <w:color w:val="231F20"/>
          <w:spacing w:val="-9"/>
        </w:rPr>
        <w:t> </w:t>
      </w:r>
      <w:r>
        <w:rPr>
          <w:color w:val="231F20"/>
        </w:rPr>
        <w:t>Let</w:t>
      </w:r>
      <w:r>
        <w:rPr>
          <w:color w:val="231F20"/>
          <w:spacing w:val="-9"/>
        </w:rPr>
        <w:t> </w:t>
      </w:r>
      <w:r>
        <w:rPr>
          <w:color w:val="231F20"/>
        </w:rPr>
        <w:t>us</w:t>
      </w:r>
      <w:r>
        <w:rPr>
          <w:color w:val="231F20"/>
          <w:spacing w:val="-9"/>
        </w:rPr>
        <w:t> </w:t>
      </w:r>
      <w:r>
        <w:rPr>
          <w:color w:val="231F20"/>
        </w:rPr>
        <w:t>come</w:t>
      </w:r>
      <w:r>
        <w:rPr>
          <w:color w:val="231F20"/>
          <w:spacing w:val="-9"/>
        </w:rPr>
        <w:t> </w:t>
      </w:r>
      <w:r>
        <w:rPr>
          <w:color w:val="231F20"/>
        </w:rPr>
        <w:t>together</w:t>
      </w:r>
      <w:r>
        <w:rPr>
          <w:color w:val="231F20"/>
          <w:spacing w:val="-9"/>
        </w:rPr>
        <w:t> </w:t>
      </w:r>
      <w:r>
        <w:rPr>
          <w:color w:val="231F20"/>
        </w:rPr>
        <w:t>to build</w:t>
      </w:r>
      <w:r>
        <w:rPr>
          <w:color w:val="231F20"/>
          <w:spacing w:val="-7"/>
        </w:rPr>
        <w:t> </w:t>
      </w:r>
      <w:r>
        <w:rPr>
          <w:color w:val="231F20"/>
        </w:rPr>
        <w:t>a</w:t>
      </w:r>
      <w:r>
        <w:rPr>
          <w:color w:val="231F20"/>
          <w:spacing w:val="-7"/>
        </w:rPr>
        <w:t> </w:t>
      </w:r>
      <w:r>
        <w:rPr>
          <w:color w:val="231F20"/>
        </w:rPr>
        <w:t>new</w:t>
      </w:r>
      <w:r>
        <w:rPr>
          <w:color w:val="231F20"/>
          <w:spacing w:val="-7"/>
        </w:rPr>
        <w:t> </w:t>
      </w:r>
      <w:r>
        <w:rPr>
          <w:color w:val="231F20"/>
        </w:rPr>
        <w:t>future</w:t>
      </w:r>
      <w:r>
        <w:rPr>
          <w:color w:val="231F20"/>
          <w:spacing w:val="-7"/>
        </w:rPr>
        <w:t> </w:t>
      </w:r>
      <w:r>
        <w:rPr>
          <w:color w:val="231F20"/>
        </w:rPr>
        <w:t>for</w:t>
      </w:r>
      <w:r>
        <w:rPr>
          <w:color w:val="231F20"/>
          <w:spacing w:val="-7"/>
        </w:rPr>
        <w:t> </w:t>
      </w:r>
      <w:r>
        <w:rPr>
          <w:color w:val="231F20"/>
        </w:rPr>
        <w:t>this</w:t>
      </w:r>
      <w:r>
        <w:rPr>
          <w:color w:val="231F20"/>
          <w:spacing w:val="-7"/>
        </w:rPr>
        <w:t> </w:t>
      </w:r>
      <w:r>
        <w:rPr>
          <w:color w:val="231F20"/>
        </w:rPr>
        <w:t>country</w:t>
      </w:r>
      <w:r>
        <w:rPr>
          <w:color w:val="231F20"/>
          <w:spacing w:val="-7"/>
        </w:rPr>
        <w:t> </w:t>
      </w:r>
      <w:r>
        <w:rPr>
          <w:color w:val="231F20"/>
        </w:rPr>
        <w:t>and</w:t>
      </w:r>
      <w:r>
        <w:rPr>
          <w:color w:val="231F20"/>
          <w:spacing w:val="-7"/>
        </w:rPr>
        <w:t> </w:t>
      </w:r>
      <w:r>
        <w:rPr>
          <w:color w:val="231F20"/>
        </w:rPr>
        <w:t>our</w:t>
      </w:r>
      <w:r>
        <w:rPr>
          <w:color w:val="231F20"/>
          <w:spacing w:val="-7"/>
        </w:rPr>
        <w:t> </w:t>
      </w:r>
      <w:r>
        <w:rPr>
          <w:color w:val="231F20"/>
        </w:rPr>
        <w:t>world.</w:t>
      </w:r>
      <w:r>
        <w:rPr>
          <w:color w:val="231F20"/>
          <w:spacing w:val="-7"/>
        </w:rPr>
        <w:t> </w:t>
      </w:r>
      <w:r>
        <w:rPr>
          <w:color w:val="231F20"/>
        </w:rPr>
        <w:t>Our world was destroyed because of mutual enmities. Let us learn from the mistakes of the Northern rulers and peoples and not let it happen again.</w:t>
      </w:r>
      <w:r>
        <w:rPr>
          <w:color w:val="231F20"/>
          <w:spacing w:val="-2"/>
        </w:rPr>
        <w:t> </w:t>
      </w:r>
      <w:r>
        <w:rPr>
          <w:color w:val="231F20"/>
        </w:rPr>
        <w:t>We, in Africa and the South are all that’s left. A huge responsibility rests on</w:t>
      </w:r>
      <w:r>
        <w:rPr>
          <w:color w:val="231F20"/>
          <w:spacing w:val="-11"/>
        </w:rPr>
        <w:t> </w:t>
      </w:r>
      <w:r>
        <w:rPr>
          <w:color w:val="231F20"/>
        </w:rPr>
        <w:t>our</w:t>
      </w:r>
      <w:r>
        <w:rPr>
          <w:color w:val="231F20"/>
          <w:spacing w:val="-11"/>
        </w:rPr>
        <w:t> </w:t>
      </w:r>
      <w:r>
        <w:rPr>
          <w:color w:val="231F20"/>
        </w:rPr>
        <w:t>shoulders.</w:t>
      </w:r>
      <w:r>
        <w:rPr>
          <w:color w:val="231F20"/>
          <w:spacing w:val="-11"/>
        </w:rPr>
        <w:t> </w:t>
      </w:r>
      <w:r>
        <w:rPr>
          <w:color w:val="231F20"/>
        </w:rPr>
        <w:t>Let</w:t>
      </w:r>
      <w:r>
        <w:rPr>
          <w:color w:val="231F20"/>
          <w:spacing w:val="-11"/>
        </w:rPr>
        <w:t> </w:t>
      </w:r>
      <w:r>
        <w:rPr>
          <w:color w:val="231F20"/>
        </w:rPr>
        <w:t>us</w:t>
      </w:r>
      <w:r>
        <w:rPr>
          <w:color w:val="231F20"/>
          <w:spacing w:val="-11"/>
        </w:rPr>
        <w:t> </w:t>
      </w:r>
      <w:r>
        <w:rPr>
          <w:color w:val="231F20"/>
        </w:rPr>
        <w:t>prove</w:t>
      </w:r>
      <w:r>
        <w:rPr>
          <w:color w:val="231F20"/>
          <w:spacing w:val="-11"/>
        </w:rPr>
        <w:t> </w:t>
      </w:r>
      <w:r>
        <w:rPr>
          <w:color w:val="231F20"/>
        </w:rPr>
        <w:t>ourselves</w:t>
      </w:r>
      <w:r>
        <w:rPr>
          <w:color w:val="231F20"/>
          <w:spacing w:val="-11"/>
        </w:rPr>
        <w:t> </w:t>
      </w:r>
      <w:r>
        <w:rPr>
          <w:color w:val="231F20"/>
        </w:rPr>
        <w:t>worthy</w:t>
      </w:r>
      <w:r>
        <w:rPr>
          <w:color w:val="231F20"/>
          <w:spacing w:val="-11"/>
        </w:rPr>
        <w:t> </w:t>
      </w:r>
      <w:r>
        <w:rPr>
          <w:color w:val="231F20"/>
        </w:rPr>
        <w:t>of</w:t>
      </w:r>
      <w:r>
        <w:rPr>
          <w:color w:val="231F20"/>
          <w:spacing w:val="-11"/>
        </w:rPr>
        <w:t> </w:t>
      </w:r>
      <w:r>
        <w:rPr>
          <w:color w:val="231F20"/>
        </w:rPr>
        <w:t>it.”</w:t>
      </w:r>
    </w:p>
    <w:p>
      <w:pPr>
        <w:pStyle w:val="BodyText"/>
        <w:spacing w:line="285" w:lineRule="auto" w:before="151"/>
        <w:ind w:left="1260" w:right="892" w:firstLine="360"/>
        <w:jc w:val="both"/>
      </w:pPr>
      <w:r>
        <w:rPr>
          <w:color w:val="231F20"/>
          <w:spacing w:val="-4"/>
        </w:rPr>
        <w:t>She</w:t>
      </w:r>
      <w:r>
        <w:rPr>
          <w:color w:val="231F20"/>
          <w:spacing w:val="-6"/>
        </w:rPr>
        <w:t> </w:t>
      </w:r>
      <w:r>
        <w:rPr>
          <w:color w:val="231F20"/>
          <w:spacing w:val="-4"/>
        </w:rPr>
        <w:t>stepped</w:t>
      </w:r>
      <w:r>
        <w:rPr>
          <w:color w:val="231F20"/>
          <w:spacing w:val="-6"/>
        </w:rPr>
        <w:t> </w:t>
      </w:r>
      <w:r>
        <w:rPr>
          <w:color w:val="231F20"/>
          <w:spacing w:val="-4"/>
        </w:rPr>
        <w:t>down</w:t>
      </w:r>
      <w:r>
        <w:rPr>
          <w:color w:val="231F20"/>
          <w:spacing w:val="-6"/>
        </w:rPr>
        <w:t> </w:t>
      </w:r>
      <w:r>
        <w:rPr>
          <w:color w:val="231F20"/>
          <w:spacing w:val="-4"/>
        </w:rPr>
        <w:t>from</w:t>
      </w:r>
      <w:r>
        <w:rPr>
          <w:color w:val="231F20"/>
          <w:spacing w:val="-6"/>
        </w:rPr>
        <w:t> </w:t>
      </w:r>
      <w:r>
        <w:rPr>
          <w:color w:val="231F20"/>
          <w:spacing w:val="-4"/>
        </w:rPr>
        <w:t>the</w:t>
      </w:r>
      <w:r>
        <w:rPr>
          <w:color w:val="231F20"/>
          <w:spacing w:val="-6"/>
        </w:rPr>
        <w:t> </w:t>
      </w:r>
      <w:r>
        <w:rPr>
          <w:color w:val="231F20"/>
          <w:spacing w:val="-4"/>
        </w:rPr>
        <w:t>podium</w:t>
      </w:r>
      <w:r>
        <w:rPr>
          <w:color w:val="231F20"/>
          <w:spacing w:val="-6"/>
        </w:rPr>
        <w:t> </w:t>
      </w:r>
      <w:r>
        <w:rPr>
          <w:color w:val="231F20"/>
          <w:spacing w:val="-4"/>
        </w:rPr>
        <w:t>to</w:t>
      </w:r>
      <w:r>
        <w:rPr>
          <w:color w:val="231F20"/>
          <w:spacing w:val="-6"/>
        </w:rPr>
        <w:t> </w:t>
      </w:r>
      <w:r>
        <w:rPr>
          <w:color w:val="231F20"/>
          <w:spacing w:val="-4"/>
        </w:rPr>
        <w:t>spontaneous </w:t>
      </w:r>
      <w:r>
        <w:rPr>
          <w:color w:val="231F20"/>
        </w:rPr>
        <w:t>applause,</w:t>
      </w:r>
      <w:r>
        <w:rPr>
          <w:color w:val="231F20"/>
          <w:spacing w:val="-9"/>
        </w:rPr>
        <w:t> </w:t>
      </w:r>
      <w:r>
        <w:rPr>
          <w:color w:val="231F20"/>
        </w:rPr>
        <w:t>and</w:t>
      </w:r>
      <w:r>
        <w:rPr>
          <w:color w:val="231F20"/>
          <w:spacing w:val="-8"/>
        </w:rPr>
        <w:t> </w:t>
      </w:r>
      <w:r>
        <w:rPr>
          <w:color w:val="231F20"/>
        </w:rPr>
        <w:t>we</w:t>
      </w:r>
      <w:r>
        <w:rPr>
          <w:color w:val="231F20"/>
          <w:spacing w:val="-8"/>
        </w:rPr>
        <w:t> </w:t>
      </w:r>
      <w:r>
        <w:rPr>
          <w:color w:val="231F20"/>
        </w:rPr>
        <w:t>were</w:t>
      </w:r>
      <w:r>
        <w:rPr>
          <w:color w:val="231F20"/>
          <w:spacing w:val="-8"/>
        </w:rPr>
        <w:t> </w:t>
      </w:r>
      <w:r>
        <w:rPr>
          <w:color w:val="231F20"/>
        </w:rPr>
        <w:t>then</w:t>
      </w:r>
      <w:r>
        <w:rPr>
          <w:color w:val="231F20"/>
          <w:spacing w:val="-8"/>
        </w:rPr>
        <w:t> </w:t>
      </w:r>
      <w:r>
        <w:rPr>
          <w:color w:val="231F20"/>
        </w:rPr>
        <w:t>given</w:t>
      </w:r>
      <w:r>
        <w:rPr>
          <w:color w:val="231F20"/>
          <w:spacing w:val="-9"/>
        </w:rPr>
        <w:t> </w:t>
      </w:r>
      <w:r>
        <w:rPr>
          <w:color w:val="231F20"/>
        </w:rPr>
        <w:t>a</w:t>
      </w:r>
      <w:r>
        <w:rPr>
          <w:color w:val="231F20"/>
          <w:spacing w:val="-8"/>
        </w:rPr>
        <w:t> </w:t>
      </w:r>
      <w:r>
        <w:rPr>
          <w:color w:val="231F20"/>
        </w:rPr>
        <w:t>warm</w:t>
      </w:r>
      <w:r>
        <w:rPr>
          <w:color w:val="231F20"/>
          <w:spacing w:val="-8"/>
        </w:rPr>
        <w:t> </w:t>
      </w:r>
      <w:r>
        <w:rPr>
          <w:color w:val="231F20"/>
        </w:rPr>
        <w:t>and</w:t>
      </w:r>
      <w:r>
        <w:rPr>
          <w:color w:val="231F20"/>
          <w:spacing w:val="-9"/>
        </w:rPr>
        <w:t> </w:t>
      </w:r>
      <w:r>
        <w:rPr>
          <w:color w:val="231F20"/>
        </w:rPr>
        <w:t>heartfelt greeting, which was echoed by the crowds who lined the</w:t>
      </w:r>
      <w:r>
        <w:rPr>
          <w:color w:val="231F20"/>
          <w:spacing w:val="-12"/>
        </w:rPr>
        <w:t> </w:t>
      </w:r>
      <w:r>
        <w:rPr>
          <w:color w:val="231F20"/>
        </w:rPr>
        <w:t>street</w:t>
      </w:r>
      <w:r>
        <w:rPr>
          <w:color w:val="231F20"/>
          <w:spacing w:val="-12"/>
        </w:rPr>
        <w:t> </w:t>
      </w:r>
      <w:r>
        <w:rPr>
          <w:color w:val="231F20"/>
        </w:rPr>
        <w:t>as</w:t>
      </w:r>
      <w:r>
        <w:rPr>
          <w:color w:val="231F20"/>
          <w:spacing w:val="-12"/>
        </w:rPr>
        <w:t> </w:t>
      </w:r>
      <w:r>
        <w:rPr>
          <w:color w:val="231F20"/>
        </w:rPr>
        <w:t>our</w:t>
      </w:r>
      <w:r>
        <w:rPr>
          <w:color w:val="231F20"/>
          <w:spacing w:val="-12"/>
        </w:rPr>
        <w:t> </w:t>
      </w:r>
      <w:r>
        <w:rPr>
          <w:color w:val="231F20"/>
        </w:rPr>
        <w:t>procession</w:t>
      </w:r>
      <w:r>
        <w:rPr>
          <w:color w:val="231F20"/>
          <w:spacing w:val="-12"/>
        </w:rPr>
        <w:t> </w:t>
      </w:r>
      <w:r>
        <w:rPr>
          <w:color w:val="231F20"/>
        </w:rPr>
        <w:t>made</w:t>
      </w:r>
      <w:r>
        <w:rPr>
          <w:color w:val="231F20"/>
          <w:spacing w:val="-12"/>
        </w:rPr>
        <w:t> </w:t>
      </w:r>
      <w:r>
        <w:rPr>
          <w:color w:val="231F20"/>
        </w:rPr>
        <w:t>its</w:t>
      </w:r>
      <w:r>
        <w:rPr>
          <w:color w:val="231F20"/>
          <w:spacing w:val="-12"/>
        </w:rPr>
        <w:t> </w:t>
      </w:r>
      <w:r>
        <w:rPr>
          <w:color w:val="231F20"/>
        </w:rPr>
        <w:t>way</w:t>
      </w:r>
      <w:r>
        <w:rPr>
          <w:color w:val="231F20"/>
          <w:spacing w:val="-12"/>
        </w:rPr>
        <w:t> </w:t>
      </w:r>
      <w:r>
        <w:rPr>
          <w:color w:val="231F20"/>
        </w:rPr>
        <w:t>to</w:t>
      </w:r>
      <w:r>
        <w:rPr>
          <w:color w:val="231F20"/>
          <w:spacing w:val="-12"/>
        </w:rPr>
        <w:t> </w:t>
      </w:r>
      <w:r>
        <w:rPr>
          <w:color w:val="231F20"/>
        </w:rPr>
        <w:t>the</w:t>
      </w:r>
      <w:r>
        <w:rPr>
          <w:color w:val="231F20"/>
          <w:spacing w:val="-12"/>
        </w:rPr>
        <w:t> </w:t>
      </w:r>
      <w:r>
        <w:rPr>
          <w:color w:val="231F20"/>
        </w:rPr>
        <w:t>school, consciously retaking the route followed by those who carried</w:t>
      </w:r>
      <w:r>
        <w:rPr>
          <w:color w:val="231F20"/>
          <w:spacing w:val="18"/>
        </w:rPr>
        <w:t> </w:t>
      </w:r>
      <w:r>
        <w:rPr>
          <w:color w:val="231F20"/>
        </w:rPr>
        <w:t>us</w:t>
      </w:r>
      <w:r>
        <w:rPr>
          <w:color w:val="231F20"/>
          <w:spacing w:val="18"/>
        </w:rPr>
        <w:t> </w:t>
      </w:r>
      <w:r>
        <w:rPr>
          <w:color w:val="231F20"/>
        </w:rPr>
        <w:t>down</w:t>
      </w:r>
      <w:r>
        <w:rPr>
          <w:color w:val="231F20"/>
          <w:spacing w:val="18"/>
        </w:rPr>
        <w:t> </w:t>
      </w:r>
      <w:r>
        <w:rPr>
          <w:color w:val="231F20"/>
        </w:rPr>
        <w:t>to</w:t>
      </w:r>
      <w:r>
        <w:rPr>
          <w:color w:val="231F20"/>
          <w:spacing w:val="19"/>
        </w:rPr>
        <w:t> </w:t>
      </w:r>
      <w:r>
        <w:rPr>
          <w:color w:val="231F20"/>
        </w:rPr>
        <w:t>be</w:t>
      </w:r>
      <w:r>
        <w:rPr>
          <w:color w:val="231F20"/>
          <w:spacing w:val="18"/>
        </w:rPr>
        <w:t> </w:t>
      </w:r>
      <w:r>
        <w:rPr>
          <w:color w:val="231F20"/>
        </w:rPr>
        <w:t>branded</w:t>
      </w:r>
      <w:r>
        <w:rPr>
          <w:color w:val="231F20"/>
          <w:spacing w:val="18"/>
        </w:rPr>
        <w:t> </w:t>
      </w:r>
      <w:r>
        <w:rPr>
          <w:color w:val="231F20"/>
        </w:rPr>
        <w:t>and</w:t>
      </w:r>
      <w:r>
        <w:rPr>
          <w:color w:val="231F20"/>
          <w:spacing w:val="18"/>
        </w:rPr>
        <w:t> </w:t>
      </w:r>
      <w:r>
        <w:rPr>
          <w:color w:val="231F20"/>
        </w:rPr>
        <w:t>chained</w:t>
      </w:r>
      <w:r>
        <w:rPr>
          <w:color w:val="231F20"/>
          <w:spacing w:val="19"/>
        </w:rPr>
        <w:t> </w:t>
      </w:r>
      <w:r>
        <w:rPr>
          <w:color w:val="231F20"/>
        </w:rPr>
        <w:t>once</w:t>
      </w:r>
      <w:r>
        <w:rPr>
          <w:color w:val="231F20"/>
          <w:spacing w:val="18"/>
        </w:rPr>
        <w:t> </w:t>
      </w:r>
      <w:r>
        <w:rPr>
          <w:color w:val="231F20"/>
          <w:spacing w:val="-5"/>
        </w:rPr>
        <w:t>we</w:t>
      </w:r>
    </w:p>
    <w:p>
      <w:pPr>
        <w:spacing w:after="0" w:line="285" w:lineRule="auto"/>
        <w:jc w:val="both"/>
        <w:sectPr>
          <w:footerReference w:type="default" r:id="rId33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48928;mso-wrap-distance-left:0;mso-wrap-distance-right:0" id="docshapegroup79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4"/>
        <w:jc w:val="both"/>
      </w:pPr>
      <w:r>
        <w:rPr>
          <w:color w:val="231F20"/>
          <w:spacing w:val="-2"/>
        </w:rPr>
        <w:t>reached</w:t>
      </w:r>
      <w:r>
        <w:rPr>
          <w:color w:val="231F20"/>
          <w:spacing w:val="-11"/>
        </w:rPr>
        <w:t> </w:t>
      </w:r>
      <w:r>
        <w:rPr>
          <w:color w:val="231F20"/>
          <w:spacing w:val="-2"/>
        </w:rPr>
        <w:t>the</w:t>
      </w:r>
      <w:r>
        <w:rPr>
          <w:color w:val="231F20"/>
          <w:spacing w:val="-11"/>
        </w:rPr>
        <w:t> </w:t>
      </w:r>
      <w:r>
        <w:rPr>
          <w:color w:val="231F20"/>
          <w:spacing w:val="-2"/>
        </w:rPr>
        <w:t>town</w:t>
      </w:r>
      <w:r>
        <w:rPr>
          <w:color w:val="231F20"/>
          <w:spacing w:val="-11"/>
        </w:rPr>
        <w:t> </w:t>
      </w:r>
      <w:r>
        <w:rPr>
          <w:color w:val="231F20"/>
          <w:spacing w:val="-2"/>
        </w:rPr>
        <w:t>hall.</w:t>
      </w:r>
      <w:r>
        <w:rPr>
          <w:color w:val="231F20"/>
          <w:spacing w:val="-11"/>
        </w:rPr>
        <w:t> </w:t>
      </w:r>
      <w:r>
        <w:rPr>
          <w:color w:val="231F20"/>
          <w:spacing w:val="-2"/>
        </w:rPr>
        <w:t>At</w:t>
      </w:r>
      <w:r>
        <w:rPr>
          <w:color w:val="231F20"/>
          <w:spacing w:val="-11"/>
        </w:rPr>
        <w:t> </w:t>
      </w:r>
      <w:r>
        <w:rPr>
          <w:color w:val="231F20"/>
          <w:spacing w:val="-2"/>
        </w:rPr>
        <w:t>the</w:t>
      </w:r>
      <w:r>
        <w:rPr>
          <w:color w:val="231F20"/>
          <w:spacing w:val="-11"/>
        </w:rPr>
        <w:t> </w:t>
      </w:r>
      <w:r>
        <w:rPr>
          <w:color w:val="231F20"/>
          <w:spacing w:val="-2"/>
        </w:rPr>
        <w:t>school</w:t>
      </w:r>
      <w:r>
        <w:rPr>
          <w:color w:val="231F20"/>
          <w:spacing w:val="-11"/>
        </w:rPr>
        <w:t> </w:t>
      </w:r>
      <w:r>
        <w:rPr>
          <w:color w:val="231F20"/>
          <w:spacing w:val="-2"/>
        </w:rPr>
        <w:t>we</w:t>
      </w:r>
      <w:r>
        <w:rPr>
          <w:color w:val="231F20"/>
          <w:spacing w:val="-11"/>
        </w:rPr>
        <w:t> </w:t>
      </w:r>
      <w:r>
        <w:rPr>
          <w:color w:val="231F20"/>
          <w:spacing w:val="-2"/>
        </w:rPr>
        <w:t>were</w:t>
      </w:r>
      <w:r>
        <w:rPr>
          <w:color w:val="231F20"/>
          <w:spacing w:val="-11"/>
        </w:rPr>
        <w:t> </w:t>
      </w:r>
      <w:r>
        <w:rPr>
          <w:color w:val="231F20"/>
          <w:spacing w:val="-2"/>
        </w:rPr>
        <w:t>greeted</w:t>
      </w:r>
      <w:r>
        <w:rPr>
          <w:color w:val="231F20"/>
          <w:spacing w:val="-11"/>
        </w:rPr>
        <w:t> </w:t>
      </w:r>
      <w:r>
        <w:rPr>
          <w:color w:val="231F20"/>
          <w:spacing w:val="-2"/>
        </w:rPr>
        <w:t>by </w:t>
      </w:r>
      <w:r>
        <w:rPr>
          <w:color w:val="231F20"/>
          <w:spacing w:val="-4"/>
        </w:rPr>
        <w:t>the</w:t>
      </w:r>
      <w:r>
        <w:rPr>
          <w:color w:val="231F20"/>
          <w:spacing w:val="-9"/>
        </w:rPr>
        <w:t> </w:t>
      </w:r>
      <w:r>
        <w:rPr>
          <w:color w:val="231F20"/>
          <w:spacing w:val="-4"/>
        </w:rPr>
        <w:t>Head,</w:t>
      </w:r>
      <w:r>
        <w:rPr>
          <w:color w:val="231F20"/>
          <w:spacing w:val="-9"/>
        </w:rPr>
        <w:t> </w:t>
      </w:r>
      <w:r>
        <w:rPr>
          <w:color w:val="231F20"/>
          <w:spacing w:val="-4"/>
        </w:rPr>
        <w:t>staff</w:t>
      </w:r>
      <w:r>
        <w:rPr>
          <w:color w:val="231F20"/>
          <w:spacing w:val="-9"/>
        </w:rPr>
        <w:t> </w:t>
      </w:r>
      <w:r>
        <w:rPr>
          <w:color w:val="231F20"/>
          <w:spacing w:val="-4"/>
        </w:rPr>
        <w:t>and</w:t>
      </w:r>
      <w:r>
        <w:rPr>
          <w:color w:val="231F20"/>
          <w:spacing w:val="-9"/>
        </w:rPr>
        <w:t> </w:t>
      </w:r>
      <w:r>
        <w:rPr>
          <w:color w:val="231F20"/>
          <w:spacing w:val="-4"/>
        </w:rPr>
        <w:t>children.</w:t>
      </w:r>
      <w:r>
        <w:rPr>
          <w:color w:val="231F20"/>
          <w:spacing w:val="-9"/>
        </w:rPr>
        <w:t> </w:t>
      </w:r>
      <w:r>
        <w:rPr>
          <w:color w:val="231F20"/>
          <w:spacing w:val="-4"/>
        </w:rPr>
        <w:t>They</w:t>
      </w:r>
      <w:r>
        <w:rPr>
          <w:color w:val="231F20"/>
          <w:spacing w:val="-9"/>
        </w:rPr>
        <w:t> </w:t>
      </w:r>
      <w:r>
        <w:rPr>
          <w:color w:val="231F20"/>
          <w:spacing w:val="-4"/>
        </w:rPr>
        <w:t>were</w:t>
      </w:r>
      <w:r>
        <w:rPr>
          <w:color w:val="231F20"/>
          <w:spacing w:val="-9"/>
        </w:rPr>
        <w:t> </w:t>
      </w:r>
      <w:r>
        <w:rPr>
          <w:color w:val="231F20"/>
          <w:spacing w:val="-4"/>
        </w:rPr>
        <w:t>waving</w:t>
      </w:r>
      <w:r>
        <w:rPr>
          <w:color w:val="231F20"/>
          <w:spacing w:val="-9"/>
        </w:rPr>
        <w:t> </w:t>
      </w:r>
      <w:r>
        <w:rPr>
          <w:color w:val="231F20"/>
          <w:spacing w:val="-4"/>
        </w:rPr>
        <w:t>flags</w:t>
      </w:r>
      <w:r>
        <w:rPr>
          <w:color w:val="231F20"/>
          <w:spacing w:val="-9"/>
        </w:rPr>
        <w:t> </w:t>
      </w:r>
      <w:r>
        <w:rPr>
          <w:color w:val="231F20"/>
          <w:spacing w:val="-4"/>
        </w:rPr>
        <w:t>and </w:t>
      </w:r>
      <w:r>
        <w:rPr>
          <w:color w:val="231F20"/>
        </w:rPr>
        <w:t>cheering us. We smiled at them and were given chairs and</w:t>
      </w:r>
      <w:r>
        <w:rPr>
          <w:color w:val="231F20"/>
          <w:spacing w:val="-1"/>
        </w:rPr>
        <w:t> </w:t>
      </w:r>
      <w:r>
        <w:rPr>
          <w:color w:val="231F20"/>
        </w:rPr>
        <w:t>invited</w:t>
      </w:r>
      <w:r>
        <w:rPr>
          <w:color w:val="231F20"/>
          <w:spacing w:val="-1"/>
        </w:rPr>
        <w:t> </w:t>
      </w:r>
      <w:r>
        <w:rPr>
          <w:color w:val="231F20"/>
        </w:rPr>
        <w:t>to</w:t>
      </w:r>
      <w:r>
        <w:rPr>
          <w:color w:val="231F20"/>
          <w:spacing w:val="-1"/>
        </w:rPr>
        <w:t> </w:t>
      </w:r>
      <w:r>
        <w:rPr>
          <w:color w:val="231F20"/>
        </w:rPr>
        <w:t>sit</w:t>
      </w:r>
      <w:r>
        <w:rPr>
          <w:color w:val="231F20"/>
          <w:spacing w:val="-1"/>
        </w:rPr>
        <w:t> </w:t>
      </w:r>
      <w:r>
        <w:rPr>
          <w:color w:val="231F20"/>
        </w:rPr>
        <w:t>and</w:t>
      </w:r>
      <w:r>
        <w:rPr>
          <w:color w:val="231F20"/>
          <w:spacing w:val="-1"/>
        </w:rPr>
        <w:t> </w:t>
      </w:r>
      <w:r>
        <w:rPr>
          <w:color w:val="231F20"/>
        </w:rPr>
        <w:t>watch</w:t>
      </w:r>
      <w:r>
        <w:rPr>
          <w:color w:val="231F20"/>
          <w:spacing w:val="-1"/>
        </w:rPr>
        <w:t> </w:t>
      </w:r>
      <w:r>
        <w:rPr>
          <w:color w:val="231F20"/>
        </w:rPr>
        <w:t>them</w:t>
      </w:r>
      <w:r>
        <w:rPr>
          <w:color w:val="231F20"/>
          <w:spacing w:val="-1"/>
        </w:rPr>
        <w:t> </w:t>
      </w:r>
      <w:r>
        <w:rPr>
          <w:color w:val="231F20"/>
        </w:rPr>
        <w:t>as</w:t>
      </w:r>
      <w:r>
        <w:rPr>
          <w:color w:val="231F20"/>
          <w:spacing w:val="-1"/>
        </w:rPr>
        <w:t> </w:t>
      </w:r>
      <w:r>
        <w:rPr>
          <w:color w:val="231F20"/>
        </w:rPr>
        <w:t>they</w:t>
      </w:r>
      <w:r>
        <w:rPr>
          <w:color w:val="231F20"/>
          <w:spacing w:val="-1"/>
        </w:rPr>
        <w:t> </w:t>
      </w:r>
      <w:r>
        <w:rPr>
          <w:color w:val="231F20"/>
        </w:rPr>
        <w:t>performed</w:t>
      </w:r>
      <w:r>
        <w:rPr>
          <w:color w:val="231F20"/>
          <w:spacing w:val="-1"/>
        </w:rPr>
        <w:t> </w:t>
      </w:r>
      <w:r>
        <w:rPr>
          <w:color w:val="231F20"/>
        </w:rPr>
        <w:t>a </w:t>
      </w:r>
      <w:r>
        <w:rPr>
          <w:color w:val="231F20"/>
          <w:spacing w:val="-2"/>
        </w:rPr>
        <w:t>local</w:t>
      </w:r>
      <w:r>
        <w:rPr>
          <w:color w:val="231F20"/>
          <w:spacing w:val="-13"/>
        </w:rPr>
        <w:t> </w:t>
      </w:r>
      <w:r>
        <w:rPr>
          <w:color w:val="231F20"/>
          <w:spacing w:val="-2"/>
        </w:rPr>
        <w:t>dance</w:t>
      </w:r>
      <w:r>
        <w:rPr>
          <w:color w:val="231F20"/>
          <w:spacing w:val="-13"/>
        </w:rPr>
        <w:t> </w:t>
      </w:r>
      <w:r>
        <w:rPr>
          <w:color w:val="231F20"/>
          <w:spacing w:val="-2"/>
        </w:rPr>
        <w:t>of</w:t>
      </w:r>
      <w:r>
        <w:rPr>
          <w:color w:val="231F20"/>
          <w:spacing w:val="-13"/>
        </w:rPr>
        <w:t> </w:t>
      </w:r>
      <w:r>
        <w:rPr>
          <w:color w:val="231F20"/>
          <w:spacing w:val="-2"/>
        </w:rPr>
        <w:t>welcome</w:t>
      </w:r>
      <w:r>
        <w:rPr>
          <w:color w:val="231F20"/>
          <w:spacing w:val="-13"/>
        </w:rPr>
        <w:t> </w:t>
      </w:r>
      <w:r>
        <w:rPr>
          <w:color w:val="231F20"/>
          <w:spacing w:val="-2"/>
        </w:rPr>
        <w:t>and</w:t>
      </w:r>
      <w:r>
        <w:rPr>
          <w:color w:val="231F20"/>
          <w:spacing w:val="-13"/>
        </w:rPr>
        <w:t> </w:t>
      </w:r>
      <w:r>
        <w:rPr>
          <w:color w:val="231F20"/>
          <w:spacing w:val="-2"/>
        </w:rPr>
        <w:t>sang</w:t>
      </w:r>
      <w:r>
        <w:rPr>
          <w:color w:val="231F20"/>
          <w:spacing w:val="-13"/>
        </w:rPr>
        <w:t> </w:t>
      </w:r>
      <w:r>
        <w:rPr>
          <w:color w:val="231F20"/>
          <w:spacing w:val="-2"/>
        </w:rPr>
        <w:t>a</w:t>
      </w:r>
      <w:r>
        <w:rPr>
          <w:color w:val="231F20"/>
          <w:spacing w:val="-13"/>
        </w:rPr>
        <w:t> </w:t>
      </w:r>
      <w:r>
        <w:rPr>
          <w:color w:val="231F20"/>
          <w:spacing w:val="-2"/>
        </w:rPr>
        <w:t>hymn</w:t>
      </w:r>
      <w:r>
        <w:rPr>
          <w:color w:val="231F20"/>
          <w:spacing w:val="-13"/>
        </w:rPr>
        <w:t> </w:t>
      </w:r>
      <w:r>
        <w:rPr>
          <w:color w:val="231F20"/>
          <w:spacing w:val="-2"/>
        </w:rPr>
        <w:t>to</w:t>
      </w:r>
      <w:r>
        <w:rPr>
          <w:color w:val="231F20"/>
          <w:spacing w:val="-13"/>
        </w:rPr>
        <w:t> </w:t>
      </w:r>
      <w:r>
        <w:rPr>
          <w:color w:val="231F20"/>
          <w:spacing w:val="-2"/>
        </w:rPr>
        <w:t>welcome</w:t>
      </w:r>
      <w:r>
        <w:rPr>
          <w:color w:val="231F20"/>
          <w:spacing w:val="-13"/>
        </w:rPr>
        <w:t> </w:t>
      </w:r>
      <w:r>
        <w:rPr>
          <w:color w:val="231F20"/>
          <w:spacing w:val="-2"/>
        </w:rPr>
        <w:t>us, </w:t>
      </w:r>
      <w:r>
        <w:rPr>
          <w:color w:val="231F20"/>
        </w:rPr>
        <w:t>followed</w:t>
      </w:r>
      <w:r>
        <w:rPr>
          <w:color w:val="231F20"/>
          <w:spacing w:val="-11"/>
        </w:rPr>
        <w:t> </w:t>
      </w:r>
      <w:r>
        <w:rPr>
          <w:color w:val="231F20"/>
        </w:rPr>
        <w:t>by</w:t>
      </w:r>
      <w:r>
        <w:rPr>
          <w:color w:val="231F20"/>
          <w:spacing w:val="-11"/>
        </w:rPr>
        <w:t> </w:t>
      </w:r>
      <w:r>
        <w:rPr>
          <w:color w:val="231F20"/>
        </w:rPr>
        <w:t>the</w:t>
      </w:r>
      <w:r>
        <w:rPr>
          <w:color w:val="231F20"/>
          <w:spacing w:val="-11"/>
        </w:rPr>
        <w:t> </w:t>
      </w:r>
      <w:r>
        <w:rPr>
          <w:color w:val="231F20"/>
        </w:rPr>
        <w:t>National</w:t>
      </w:r>
      <w:r>
        <w:rPr>
          <w:color w:val="231F20"/>
          <w:spacing w:val="-11"/>
        </w:rPr>
        <w:t> </w:t>
      </w:r>
      <w:r>
        <w:rPr>
          <w:color w:val="231F20"/>
        </w:rPr>
        <w:t>Anthem.</w:t>
      </w:r>
      <w:r>
        <w:rPr>
          <w:color w:val="231F20"/>
          <w:spacing w:val="-11"/>
        </w:rPr>
        <w:t> </w:t>
      </w:r>
      <w:r>
        <w:rPr>
          <w:color w:val="231F20"/>
        </w:rPr>
        <w:t>I</w:t>
      </w:r>
      <w:r>
        <w:rPr>
          <w:color w:val="231F20"/>
          <w:spacing w:val="-11"/>
        </w:rPr>
        <w:t> </w:t>
      </w:r>
      <w:r>
        <w:rPr>
          <w:color w:val="231F20"/>
        </w:rPr>
        <w:t>walked</w:t>
      </w:r>
      <w:r>
        <w:rPr>
          <w:color w:val="231F20"/>
          <w:spacing w:val="-11"/>
        </w:rPr>
        <w:t> </w:t>
      </w:r>
      <w:r>
        <w:rPr>
          <w:color w:val="231F20"/>
        </w:rPr>
        <w:t>forward</w:t>
      </w:r>
      <w:r>
        <w:rPr>
          <w:color w:val="231F20"/>
          <w:spacing w:val="-11"/>
        </w:rPr>
        <w:t> </w:t>
      </w:r>
      <w:r>
        <w:rPr>
          <w:color w:val="231F20"/>
        </w:rPr>
        <w:t>to the microphone.</w:t>
      </w:r>
    </w:p>
    <w:p>
      <w:pPr>
        <w:pStyle w:val="BodyText"/>
        <w:spacing w:line="285" w:lineRule="auto" w:before="171"/>
        <w:ind w:left="900" w:right="1254" w:firstLine="360"/>
        <w:jc w:val="both"/>
      </w:pPr>
      <w:r>
        <w:rPr>
          <w:color w:val="231F20"/>
        </w:rPr>
        <w:t>“Headmaster, our former fellow staff members, pupils and, I see, some parents. I’m sure you’ve heard what</w:t>
      </w:r>
      <w:r>
        <w:rPr>
          <w:color w:val="231F20"/>
          <w:spacing w:val="-9"/>
        </w:rPr>
        <w:t> </w:t>
      </w:r>
      <w:r>
        <w:rPr>
          <w:color w:val="231F20"/>
        </w:rPr>
        <w:t>we</w:t>
      </w:r>
      <w:r>
        <w:rPr>
          <w:color w:val="231F20"/>
          <w:spacing w:val="-9"/>
        </w:rPr>
        <w:t> </w:t>
      </w:r>
      <w:r>
        <w:rPr>
          <w:color w:val="231F20"/>
        </w:rPr>
        <w:t>said</w:t>
      </w:r>
      <w:r>
        <w:rPr>
          <w:color w:val="231F20"/>
          <w:spacing w:val="-9"/>
        </w:rPr>
        <w:t> </w:t>
      </w:r>
      <w:r>
        <w:rPr>
          <w:color w:val="231F20"/>
        </w:rPr>
        <w:t>at</w:t>
      </w:r>
      <w:r>
        <w:rPr>
          <w:color w:val="231F20"/>
          <w:spacing w:val="-9"/>
        </w:rPr>
        <w:t> </w:t>
      </w:r>
      <w:r>
        <w:rPr>
          <w:color w:val="231F20"/>
        </w:rPr>
        <w:t>the</w:t>
      </w:r>
      <w:r>
        <w:rPr>
          <w:color w:val="231F20"/>
          <w:spacing w:val="-9"/>
        </w:rPr>
        <w:t> </w:t>
      </w:r>
      <w:r>
        <w:rPr>
          <w:color w:val="231F20"/>
        </w:rPr>
        <w:t>airport.</w:t>
      </w:r>
      <w:r>
        <w:rPr>
          <w:color w:val="231F20"/>
          <w:spacing w:val="-9"/>
        </w:rPr>
        <w:t> </w:t>
      </w:r>
      <w:r>
        <w:rPr>
          <w:color w:val="231F20"/>
        </w:rPr>
        <w:t>I’m</w:t>
      </w:r>
      <w:r>
        <w:rPr>
          <w:color w:val="231F20"/>
          <w:spacing w:val="-9"/>
        </w:rPr>
        <w:t> </w:t>
      </w:r>
      <w:r>
        <w:rPr>
          <w:color w:val="231F20"/>
        </w:rPr>
        <w:t>not</w:t>
      </w:r>
      <w:r>
        <w:rPr>
          <w:color w:val="231F20"/>
          <w:spacing w:val="-9"/>
        </w:rPr>
        <w:t> </w:t>
      </w:r>
      <w:r>
        <w:rPr>
          <w:color w:val="231F20"/>
        </w:rPr>
        <w:t>going</w:t>
      </w:r>
      <w:r>
        <w:rPr>
          <w:color w:val="231F20"/>
          <w:spacing w:val="-9"/>
        </w:rPr>
        <w:t> </w:t>
      </w:r>
      <w:r>
        <w:rPr>
          <w:color w:val="231F20"/>
        </w:rPr>
        <w:t>to</w:t>
      </w:r>
      <w:r>
        <w:rPr>
          <w:color w:val="231F20"/>
          <w:spacing w:val="-9"/>
        </w:rPr>
        <w:t> </w:t>
      </w:r>
      <w:r>
        <w:rPr>
          <w:color w:val="231F20"/>
        </w:rPr>
        <w:t>repeat</w:t>
      </w:r>
      <w:r>
        <w:rPr>
          <w:color w:val="231F20"/>
          <w:spacing w:val="-9"/>
        </w:rPr>
        <w:t> </w:t>
      </w:r>
      <w:r>
        <w:rPr>
          <w:color w:val="231F20"/>
        </w:rPr>
        <w:t>it.</w:t>
      </w:r>
      <w:r>
        <w:rPr>
          <w:color w:val="231F20"/>
          <w:spacing w:val="-9"/>
        </w:rPr>
        <w:t> </w:t>
      </w:r>
      <w:r>
        <w:rPr>
          <w:color w:val="231F20"/>
        </w:rPr>
        <w:t>I still</w:t>
      </w:r>
      <w:r>
        <w:rPr>
          <w:color w:val="231F20"/>
          <w:spacing w:val="-2"/>
        </w:rPr>
        <w:t> </w:t>
      </w:r>
      <w:r>
        <w:rPr>
          <w:color w:val="231F20"/>
        </w:rPr>
        <w:t>remember,</w:t>
      </w:r>
      <w:r>
        <w:rPr>
          <w:color w:val="231F20"/>
          <w:spacing w:val="-2"/>
        </w:rPr>
        <w:t> </w:t>
      </w:r>
      <w:r>
        <w:rPr>
          <w:color w:val="231F20"/>
        </w:rPr>
        <w:t>Headmaster,</w:t>
      </w:r>
      <w:r>
        <w:rPr>
          <w:color w:val="231F20"/>
          <w:spacing w:val="-2"/>
        </w:rPr>
        <w:t> </w:t>
      </w:r>
      <w:r>
        <w:rPr>
          <w:color w:val="231F20"/>
        </w:rPr>
        <w:t>that</w:t>
      </w:r>
      <w:r>
        <w:rPr>
          <w:color w:val="231F20"/>
          <w:spacing w:val="-2"/>
        </w:rPr>
        <w:t> </w:t>
      </w:r>
      <w:r>
        <w:rPr>
          <w:color w:val="231F20"/>
        </w:rPr>
        <w:t>you</w:t>
      </w:r>
      <w:r>
        <w:rPr>
          <w:color w:val="231F20"/>
          <w:spacing w:val="-2"/>
        </w:rPr>
        <w:t> </w:t>
      </w:r>
      <w:r>
        <w:rPr>
          <w:color w:val="231F20"/>
        </w:rPr>
        <w:t>tried</w:t>
      </w:r>
      <w:r>
        <w:rPr>
          <w:color w:val="231F20"/>
          <w:spacing w:val="-2"/>
        </w:rPr>
        <w:t> </w:t>
      </w:r>
      <w:r>
        <w:rPr>
          <w:color w:val="231F20"/>
        </w:rPr>
        <w:t>to</w:t>
      </w:r>
      <w:r>
        <w:rPr>
          <w:color w:val="231F20"/>
          <w:spacing w:val="-2"/>
        </w:rPr>
        <w:t> </w:t>
      </w:r>
      <w:r>
        <w:rPr>
          <w:color w:val="231F20"/>
        </w:rPr>
        <w:t>warn</w:t>
      </w:r>
      <w:r>
        <w:rPr>
          <w:color w:val="231F20"/>
          <w:spacing w:val="-2"/>
        </w:rPr>
        <w:t> </w:t>
      </w:r>
      <w:r>
        <w:rPr>
          <w:color w:val="231F20"/>
        </w:rPr>
        <w:t>us, </w:t>
      </w:r>
      <w:r>
        <w:rPr>
          <w:color w:val="231F20"/>
          <w:spacing w:val="-2"/>
        </w:rPr>
        <w:t>and</w:t>
      </w:r>
      <w:r>
        <w:rPr>
          <w:color w:val="231F20"/>
          <w:spacing w:val="-13"/>
        </w:rPr>
        <w:t> </w:t>
      </w:r>
      <w:r>
        <w:rPr>
          <w:color w:val="231F20"/>
          <w:spacing w:val="-2"/>
        </w:rPr>
        <w:t>we</w:t>
      </w:r>
      <w:r>
        <w:rPr>
          <w:color w:val="231F20"/>
          <w:spacing w:val="-13"/>
        </w:rPr>
        <w:t> </w:t>
      </w:r>
      <w:r>
        <w:rPr>
          <w:color w:val="231F20"/>
          <w:spacing w:val="-2"/>
        </w:rPr>
        <w:t>took</w:t>
      </w:r>
      <w:r>
        <w:rPr>
          <w:color w:val="231F20"/>
          <w:spacing w:val="-13"/>
        </w:rPr>
        <w:t> </w:t>
      </w:r>
      <w:r>
        <w:rPr>
          <w:color w:val="231F20"/>
          <w:spacing w:val="-2"/>
        </w:rPr>
        <w:t>no</w:t>
      </w:r>
      <w:r>
        <w:rPr>
          <w:color w:val="231F20"/>
          <w:spacing w:val="-13"/>
        </w:rPr>
        <w:t> </w:t>
      </w:r>
      <w:r>
        <w:rPr>
          <w:color w:val="231F20"/>
          <w:spacing w:val="-2"/>
        </w:rPr>
        <w:t>notice.</w:t>
      </w:r>
      <w:r>
        <w:rPr>
          <w:color w:val="231F20"/>
          <w:spacing w:val="-13"/>
        </w:rPr>
        <w:t> </w:t>
      </w:r>
      <w:r>
        <w:rPr>
          <w:color w:val="231F20"/>
          <w:spacing w:val="-2"/>
        </w:rPr>
        <w:t>Unfortunately,</w:t>
      </w:r>
      <w:r>
        <w:rPr>
          <w:color w:val="231F20"/>
          <w:spacing w:val="-13"/>
        </w:rPr>
        <w:t> </w:t>
      </w:r>
      <w:r>
        <w:rPr>
          <w:color w:val="231F20"/>
          <w:spacing w:val="-2"/>
        </w:rPr>
        <w:t>that</w:t>
      </w:r>
      <w:r>
        <w:rPr>
          <w:color w:val="231F20"/>
          <w:spacing w:val="-13"/>
        </w:rPr>
        <w:t> </w:t>
      </w:r>
      <w:r>
        <w:rPr>
          <w:color w:val="231F20"/>
          <w:spacing w:val="-2"/>
        </w:rPr>
        <w:t>cost</w:t>
      </w:r>
      <w:r>
        <w:rPr>
          <w:color w:val="231F20"/>
          <w:spacing w:val="-13"/>
        </w:rPr>
        <w:t> </w:t>
      </w:r>
      <w:r>
        <w:rPr>
          <w:color w:val="231F20"/>
          <w:spacing w:val="-2"/>
        </w:rPr>
        <w:t>the</w:t>
      </w:r>
      <w:r>
        <w:rPr>
          <w:color w:val="231F20"/>
          <w:spacing w:val="-13"/>
        </w:rPr>
        <w:t> </w:t>
      </w:r>
      <w:r>
        <w:rPr>
          <w:color w:val="231F20"/>
          <w:spacing w:val="-2"/>
        </w:rPr>
        <w:t>lives </w:t>
      </w:r>
      <w:r>
        <w:rPr>
          <w:color w:val="231F20"/>
        </w:rPr>
        <w:t>of</w:t>
      </w:r>
      <w:r>
        <w:rPr>
          <w:color w:val="231F20"/>
          <w:spacing w:val="-9"/>
        </w:rPr>
        <w:t> </w:t>
      </w:r>
      <w:r>
        <w:rPr>
          <w:color w:val="231F20"/>
        </w:rPr>
        <w:t>Mr</w:t>
      </w:r>
      <w:r>
        <w:rPr>
          <w:color w:val="231F20"/>
          <w:spacing w:val="-9"/>
        </w:rPr>
        <w:t> </w:t>
      </w:r>
      <w:r>
        <w:rPr>
          <w:color w:val="231F20"/>
        </w:rPr>
        <w:t>and</w:t>
      </w:r>
      <w:r>
        <w:rPr>
          <w:color w:val="231F20"/>
          <w:spacing w:val="-9"/>
        </w:rPr>
        <w:t> </w:t>
      </w:r>
      <w:r>
        <w:rPr>
          <w:color w:val="231F20"/>
        </w:rPr>
        <w:t>Mrs</w:t>
      </w:r>
      <w:r>
        <w:rPr>
          <w:color w:val="231F20"/>
          <w:spacing w:val="-9"/>
        </w:rPr>
        <w:t> </w:t>
      </w:r>
      <w:r>
        <w:rPr>
          <w:color w:val="231F20"/>
        </w:rPr>
        <w:t>Gooding,</w:t>
      </w:r>
      <w:r>
        <w:rPr>
          <w:color w:val="231F20"/>
          <w:spacing w:val="-9"/>
        </w:rPr>
        <w:t> </w:t>
      </w:r>
      <w:r>
        <w:rPr>
          <w:color w:val="231F20"/>
        </w:rPr>
        <w:t>and</w:t>
      </w:r>
      <w:r>
        <w:rPr>
          <w:color w:val="231F20"/>
          <w:spacing w:val="-9"/>
        </w:rPr>
        <w:t> </w:t>
      </w:r>
      <w:r>
        <w:rPr>
          <w:color w:val="231F20"/>
        </w:rPr>
        <w:t>we</w:t>
      </w:r>
      <w:r>
        <w:rPr>
          <w:color w:val="231F20"/>
          <w:spacing w:val="-9"/>
        </w:rPr>
        <w:t> </w:t>
      </w:r>
      <w:r>
        <w:rPr>
          <w:color w:val="231F20"/>
        </w:rPr>
        <w:t>have</w:t>
      </w:r>
      <w:r>
        <w:rPr>
          <w:color w:val="231F20"/>
          <w:spacing w:val="-9"/>
        </w:rPr>
        <w:t> </w:t>
      </w:r>
      <w:r>
        <w:rPr>
          <w:color w:val="231F20"/>
        </w:rPr>
        <w:t>not</w:t>
      </w:r>
      <w:r>
        <w:rPr>
          <w:color w:val="231F20"/>
          <w:spacing w:val="-9"/>
        </w:rPr>
        <w:t> </w:t>
      </w:r>
      <w:r>
        <w:rPr>
          <w:color w:val="231F20"/>
        </w:rPr>
        <w:t>been</w:t>
      </w:r>
      <w:r>
        <w:rPr>
          <w:color w:val="231F20"/>
          <w:spacing w:val="-9"/>
        </w:rPr>
        <w:t> </w:t>
      </w:r>
      <w:r>
        <w:rPr>
          <w:color w:val="231F20"/>
        </w:rPr>
        <w:t>able</w:t>
      </w:r>
      <w:r>
        <w:rPr>
          <w:color w:val="231F20"/>
          <w:spacing w:val="-9"/>
        </w:rPr>
        <w:t> </w:t>
      </w:r>
      <w:r>
        <w:rPr>
          <w:color w:val="231F20"/>
        </w:rPr>
        <w:t>to find any trace of Mr and Mrs Maulucci. We alone are </w:t>
      </w:r>
      <w:r>
        <w:rPr>
          <w:color w:val="231F20"/>
          <w:spacing w:val="-4"/>
        </w:rPr>
        <w:t>able</w:t>
      </w:r>
      <w:r>
        <w:rPr>
          <w:color w:val="231F20"/>
          <w:spacing w:val="-8"/>
        </w:rPr>
        <w:t> </w:t>
      </w:r>
      <w:r>
        <w:rPr>
          <w:color w:val="231F20"/>
          <w:spacing w:val="-4"/>
        </w:rPr>
        <w:t>to</w:t>
      </w:r>
      <w:r>
        <w:rPr>
          <w:color w:val="231F20"/>
          <w:spacing w:val="-8"/>
        </w:rPr>
        <w:t> </w:t>
      </w:r>
      <w:r>
        <w:rPr>
          <w:color w:val="231F20"/>
          <w:spacing w:val="-4"/>
        </w:rPr>
        <w:t>come</w:t>
      </w:r>
      <w:r>
        <w:rPr>
          <w:color w:val="231F20"/>
          <w:spacing w:val="-8"/>
        </w:rPr>
        <w:t> </w:t>
      </w:r>
      <w:r>
        <w:rPr>
          <w:color w:val="231F20"/>
          <w:spacing w:val="-4"/>
        </w:rPr>
        <w:t>back</w:t>
      </w:r>
      <w:r>
        <w:rPr>
          <w:color w:val="231F20"/>
          <w:spacing w:val="-8"/>
        </w:rPr>
        <w:t> </w:t>
      </w:r>
      <w:r>
        <w:rPr>
          <w:color w:val="231F20"/>
          <w:spacing w:val="-4"/>
        </w:rPr>
        <w:t>here</w:t>
      </w:r>
      <w:r>
        <w:rPr>
          <w:color w:val="231F20"/>
          <w:spacing w:val="-8"/>
        </w:rPr>
        <w:t> </w:t>
      </w:r>
      <w:r>
        <w:rPr>
          <w:color w:val="231F20"/>
          <w:spacing w:val="-4"/>
        </w:rPr>
        <w:t>and</w:t>
      </w:r>
      <w:r>
        <w:rPr>
          <w:color w:val="231F20"/>
          <w:spacing w:val="-8"/>
        </w:rPr>
        <w:t> </w:t>
      </w:r>
      <w:r>
        <w:rPr>
          <w:color w:val="231F20"/>
          <w:spacing w:val="-4"/>
        </w:rPr>
        <w:t>are</w:t>
      </w:r>
      <w:r>
        <w:rPr>
          <w:color w:val="231F20"/>
          <w:spacing w:val="-8"/>
        </w:rPr>
        <w:t> </w:t>
      </w:r>
      <w:r>
        <w:rPr>
          <w:color w:val="231F20"/>
          <w:spacing w:val="-4"/>
        </w:rPr>
        <w:t>pleased</w:t>
      </w:r>
      <w:r>
        <w:rPr>
          <w:color w:val="231F20"/>
          <w:spacing w:val="-8"/>
        </w:rPr>
        <w:t> </w:t>
      </w:r>
      <w:r>
        <w:rPr>
          <w:color w:val="231F20"/>
          <w:spacing w:val="-4"/>
        </w:rPr>
        <w:t>to</w:t>
      </w:r>
      <w:r>
        <w:rPr>
          <w:color w:val="231F20"/>
          <w:spacing w:val="-8"/>
        </w:rPr>
        <w:t> </w:t>
      </w:r>
      <w:r>
        <w:rPr>
          <w:color w:val="231F20"/>
          <w:spacing w:val="-4"/>
        </w:rPr>
        <w:t>be</w:t>
      </w:r>
      <w:r>
        <w:rPr>
          <w:color w:val="231F20"/>
          <w:spacing w:val="-8"/>
        </w:rPr>
        <w:t> </w:t>
      </w:r>
      <w:r>
        <w:rPr>
          <w:color w:val="231F20"/>
          <w:spacing w:val="-4"/>
        </w:rPr>
        <w:t>here.</w:t>
      </w:r>
      <w:r>
        <w:rPr>
          <w:color w:val="231F20"/>
          <w:spacing w:val="-8"/>
        </w:rPr>
        <w:t> </w:t>
      </w:r>
      <w:r>
        <w:rPr>
          <w:color w:val="231F20"/>
          <w:spacing w:val="-4"/>
        </w:rPr>
        <w:t>None </w:t>
      </w:r>
      <w:r>
        <w:rPr>
          <w:color w:val="231F20"/>
        </w:rPr>
        <w:t>of</w:t>
      </w:r>
      <w:r>
        <w:rPr>
          <w:color w:val="231F20"/>
          <w:spacing w:val="-4"/>
        </w:rPr>
        <w:t> </w:t>
      </w:r>
      <w:r>
        <w:rPr>
          <w:color w:val="231F20"/>
        </w:rPr>
        <w:t>you</w:t>
      </w:r>
      <w:r>
        <w:rPr>
          <w:color w:val="231F20"/>
          <w:spacing w:val="-4"/>
        </w:rPr>
        <w:t> </w:t>
      </w:r>
      <w:r>
        <w:rPr>
          <w:color w:val="231F20"/>
        </w:rPr>
        <w:t>had</w:t>
      </w:r>
      <w:r>
        <w:rPr>
          <w:color w:val="231F20"/>
          <w:spacing w:val="-4"/>
        </w:rPr>
        <w:t> </w:t>
      </w:r>
      <w:r>
        <w:rPr>
          <w:color w:val="231F20"/>
        </w:rPr>
        <w:t>any</w:t>
      </w:r>
      <w:r>
        <w:rPr>
          <w:color w:val="231F20"/>
          <w:spacing w:val="-4"/>
        </w:rPr>
        <w:t> </w:t>
      </w:r>
      <w:r>
        <w:rPr>
          <w:color w:val="231F20"/>
        </w:rPr>
        <w:t>part</w:t>
      </w:r>
      <w:r>
        <w:rPr>
          <w:color w:val="231F20"/>
          <w:spacing w:val="-4"/>
        </w:rPr>
        <w:t> </w:t>
      </w:r>
      <w:r>
        <w:rPr>
          <w:color w:val="231F20"/>
        </w:rPr>
        <w:t>in</w:t>
      </w:r>
      <w:r>
        <w:rPr>
          <w:color w:val="231F20"/>
          <w:spacing w:val="-4"/>
        </w:rPr>
        <w:t> </w:t>
      </w:r>
      <w:r>
        <w:rPr>
          <w:color w:val="231F20"/>
        </w:rPr>
        <w:t>what</w:t>
      </w:r>
      <w:r>
        <w:rPr>
          <w:color w:val="231F20"/>
          <w:spacing w:val="-4"/>
        </w:rPr>
        <w:t> </w:t>
      </w:r>
      <w:r>
        <w:rPr>
          <w:color w:val="231F20"/>
        </w:rPr>
        <w:t>happened</w:t>
      </w:r>
      <w:r>
        <w:rPr>
          <w:color w:val="231F20"/>
          <w:spacing w:val="-4"/>
        </w:rPr>
        <w:t> </w:t>
      </w:r>
      <w:r>
        <w:rPr>
          <w:color w:val="231F20"/>
        </w:rPr>
        <w:t>to</w:t>
      </w:r>
      <w:r>
        <w:rPr>
          <w:color w:val="231F20"/>
          <w:spacing w:val="-4"/>
        </w:rPr>
        <w:t> </w:t>
      </w:r>
      <w:r>
        <w:rPr>
          <w:color w:val="231F20"/>
        </w:rPr>
        <w:t>us</w:t>
      </w:r>
      <w:r>
        <w:rPr>
          <w:color w:val="231F20"/>
          <w:spacing w:val="-4"/>
        </w:rPr>
        <w:t> </w:t>
      </w:r>
      <w:r>
        <w:rPr>
          <w:color w:val="231F20"/>
        </w:rPr>
        <w:t>except</w:t>
      </w:r>
      <w:r>
        <w:rPr>
          <w:color w:val="231F20"/>
          <w:spacing w:val="-4"/>
        </w:rPr>
        <w:t> </w:t>
      </w:r>
      <w:r>
        <w:rPr>
          <w:color w:val="231F20"/>
        </w:rPr>
        <w:t>for </w:t>
      </w:r>
      <w:r>
        <w:rPr>
          <w:color w:val="231F20"/>
          <w:spacing w:val="-2"/>
        </w:rPr>
        <w:t>two</w:t>
      </w:r>
      <w:r>
        <w:rPr>
          <w:color w:val="231F20"/>
          <w:spacing w:val="-12"/>
        </w:rPr>
        <w:t> </w:t>
      </w:r>
      <w:r>
        <w:rPr>
          <w:color w:val="231F20"/>
          <w:spacing w:val="-2"/>
        </w:rPr>
        <w:t>(I</w:t>
      </w:r>
      <w:r>
        <w:rPr>
          <w:color w:val="231F20"/>
          <w:spacing w:val="-12"/>
        </w:rPr>
        <w:t> </w:t>
      </w:r>
      <w:r>
        <w:rPr>
          <w:color w:val="231F20"/>
          <w:spacing w:val="-2"/>
        </w:rPr>
        <w:t>must</w:t>
      </w:r>
      <w:r>
        <w:rPr>
          <w:color w:val="231F20"/>
          <w:spacing w:val="-12"/>
        </w:rPr>
        <w:t> </w:t>
      </w:r>
      <w:r>
        <w:rPr>
          <w:color w:val="231F20"/>
          <w:spacing w:val="-2"/>
        </w:rPr>
        <w:t>assume</w:t>
      </w:r>
      <w:r>
        <w:rPr>
          <w:color w:val="231F20"/>
          <w:spacing w:val="-12"/>
        </w:rPr>
        <w:t> </w:t>
      </w:r>
      <w:r>
        <w:rPr>
          <w:color w:val="231F20"/>
          <w:spacing w:val="-2"/>
        </w:rPr>
        <w:t>to</w:t>
      </w:r>
      <w:r>
        <w:rPr>
          <w:color w:val="231F20"/>
          <w:spacing w:val="-12"/>
        </w:rPr>
        <w:t> </w:t>
      </w:r>
      <w:r>
        <w:rPr>
          <w:color w:val="231F20"/>
          <w:spacing w:val="-2"/>
        </w:rPr>
        <w:t>be)</w:t>
      </w:r>
      <w:r>
        <w:rPr>
          <w:color w:val="231F20"/>
          <w:spacing w:val="-12"/>
        </w:rPr>
        <w:t> </w:t>
      </w:r>
      <w:r>
        <w:rPr>
          <w:color w:val="231F20"/>
          <w:spacing w:val="-2"/>
        </w:rPr>
        <w:t>student</w:t>
      </w:r>
      <w:r>
        <w:rPr>
          <w:color w:val="231F20"/>
          <w:spacing w:val="-12"/>
        </w:rPr>
        <w:t> </w:t>
      </w:r>
      <w:r>
        <w:rPr>
          <w:color w:val="231F20"/>
          <w:spacing w:val="-2"/>
        </w:rPr>
        <w:t>teachers,</w:t>
      </w:r>
      <w:r>
        <w:rPr>
          <w:color w:val="231F20"/>
          <w:spacing w:val="-12"/>
        </w:rPr>
        <w:t> </w:t>
      </w:r>
      <w:r>
        <w:rPr>
          <w:color w:val="231F20"/>
          <w:spacing w:val="-2"/>
        </w:rPr>
        <w:t>who</w:t>
      </w:r>
      <w:r>
        <w:rPr>
          <w:color w:val="231F20"/>
          <w:spacing w:val="-12"/>
        </w:rPr>
        <w:t> </w:t>
      </w:r>
      <w:r>
        <w:rPr>
          <w:color w:val="231F20"/>
          <w:spacing w:val="-2"/>
        </w:rPr>
        <w:t>we</w:t>
      </w:r>
      <w:r>
        <w:rPr>
          <w:color w:val="231F20"/>
          <w:spacing w:val="-12"/>
        </w:rPr>
        <w:t> </w:t>
      </w:r>
      <w:r>
        <w:rPr>
          <w:color w:val="231F20"/>
          <w:spacing w:val="-2"/>
        </w:rPr>
        <w:t>will </w:t>
      </w:r>
      <w:r>
        <w:rPr>
          <w:color w:val="231F20"/>
          <w:spacing w:val="-4"/>
        </w:rPr>
        <w:t>speak</w:t>
      </w:r>
      <w:r>
        <w:rPr>
          <w:color w:val="231F20"/>
          <w:spacing w:val="-11"/>
        </w:rPr>
        <w:t> </w:t>
      </w:r>
      <w:r>
        <w:rPr>
          <w:color w:val="231F20"/>
          <w:spacing w:val="-4"/>
        </w:rPr>
        <w:t>to</w:t>
      </w:r>
      <w:r>
        <w:rPr>
          <w:color w:val="231F20"/>
          <w:spacing w:val="-11"/>
        </w:rPr>
        <w:t> </w:t>
      </w:r>
      <w:r>
        <w:rPr>
          <w:color w:val="231F20"/>
          <w:spacing w:val="-4"/>
        </w:rPr>
        <w:t>afterwards.</w:t>
      </w:r>
      <w:r>
        <w:rPr>
          <w:color w:val="231F20"/>
          <w:spacing w:val="-11"/>
        </w:rPr>
        <w:t> </w:t>
      </w:r>
      <w:r>
        <w:rPr>
          <w:color w:val="231F20"/>
          <w:spacing w:val="-4"/>
        </w:rPr>
        <w:t>I</w:t>
      </w:r>
      <w:r>
        <w:rPr>
          <w:color w:val="231F20"/>
          <w:spacing w:val="-11"/>
        </w:rPr>
        <w:t> </w:t>
      </w:r>
      <w:r>
        <w:rPr>
          <w:color w:val="231F20"/>
          <w:spacing w:val="-4"/>
        </w:rPr>
        <w:t>suspect</w:t>
      </w:r>
      <w:r>
        <w:rPr>
          <w:color w:val="231F20"/>
          <w:spacing w:val="-11"/>
        </w:rPr>
        <w:t> </w:t>
      </w:r>
      <w:r>
        <w:rPr>
          <w:color w:val="231F20"/>
          <w:spacing w:val="-4"/>
        </w:rPr>
        <w:t>the</w:t>
      </w:r>
      <w:r>
        <w:rPr>
          <w:color w:val="231F20"/>
          <w:spacing w:val="-11"/>
        </w:rPr>
        <w:t> </w:t>
      </w:r>
      <w:r>
        <w:rPr>
          <w:color w:val="231F20"/>
          <w:spacing w:val="-4"/>
        </w:rPr>
        <w:t>senior</w:t>
      </w:r>
      <w:r>
        <w:rPr>
          <w:color w:val="231F20"/>
          <w:spacing w:val="-11"/>
        </w:rPr>
        <w:t> </w:t>
      </w:r>
      <w:r>
        <w:rPr>
          <w:color w:val="231F20"/>
          <w:spacing w:val="-4"/>
        </w:rPr>
        <w:t>pupils</w:t>
      </w:r>
      <w:r>
        <w:rPr>
          <w:color w:val="231F20"/>
          <w:spacing w:val="-11"/>
        </w:rPr>
        <w:t> </w:t>
      </w:r>
      <w:r>
        <w:rPr>
          <w:color w:val="231F20"/>
          <w:spacing w:val="-4"/>
        </w:rPr>
        <w:t>who</w:t>
      </w:r>
      <w:r>
        <w:rPr>
          <w:color w:val="231F20"/>
          <w:spacing w:val="-11"/>
        </w:rPr>
        <w:t> </w:t>
      </w:r>
      <w:r>
        <w:rPr>
          <w:color w:val="231F20"/>
          <w:spacing w:val="-4"/>
        </w:rPr>
        <w:t>were </w:t>
      </w:r>
      <w:r>
        <w:rPr>
          <w:color w:val="231F20"/>
          <w:spacing w:val="-6"/>
        </w:rPr>
        <w:t>responsible</w:t>
      </w:r>
      <w:r>
        <w:rPr>
          <w:color w:val="231F20"/>
          <w:spacing w:val="-7"/>
        </w:rPr>
        <w:t> </w:t>
      </w:r>
      <w:r>
        <w:rPr>
          <w:color w:val="231F20"/>
          <w:spacing w:val="-6"/>
        </w:rPr>
        <w:t>for</w:t>
      </w:r>
      <w:r>
        <w:rPr>
          <w:color w:val="231F20"/>
          <w:spacing w:val="-7"/>
        </w:rPr>
        <w:t> </w:t>
      </w:r>
      <w:r>
        <w:rPr>
          <w:color w:val="231F20"/>
          <w:spacing w:val="-6"/>
        </w:rPr>
        <w:t>attacking</w:t>
      </w:r>
      <w:r>
        <w:rPr>
          <w:color w:val="231F20"/>
          <w:spacing w:val="-7"/>
        </w:rPr>
        <w:t> </w:t>
      </w:r>
      <w:r>
        <w:rPr>
          <w:color w:val="231F20"/>
          <w:spacing w:val="-6"/>
        </w:rPr>
        <w:t>us</w:t>
      </w:r>
      <w:r>
        <w:rPr>
          <w:color w:val="231F20"/>
          <w:spacing w:val="-7"/>
        </w:rPr>
        <w:t> </w:t>
      </w:r>
      <w:r>
        <w:rPr>
          <w:color w:val="231F20"/>
          <w:spacing w:val="-6"/>
        </w:rPr>
        <w:t>have</w:t>
      </w:r>
      <w:r>
        <w:rPr>
          <w:color w:val="231F20"/>
          <w:spacing w:val="-7"/>
        </w:rPr>
        <w:t> </w:t>
      </w:r>
      <w:r>
        <w:rPr>
          <w:color w:val="231F20"/>
          <w:spacing w:val="-6"/>
        </w:rPr>
        <w:t>left,</w:t>
      </w:r>
      <w:r>
        <w:rPr>
          <w:color w:val="231F20"/>
          <w:spacing w:val="-7"/>
        </w:rPr>
        <w:t> </w:t>
      </w:r>
      <w:r>
        <w:rPr>
          <w:color w:val="231F20"/>
          <w:spacing w:val="-6"/>
        </w:rPr>
        <w:t>and</w:t>
      </w:r>
      <w:r>
        <w:rPr>
          <w:color w:val="231F20"/>
          <w:spacing w:val="-7"/>
        </w:rPr>
        <w:t> </w:t>
      </w:r>
      <w:r>
        <w:rPr>
          <w:color w:val="231F20"/>
          <w:spacing w:val="-6"/>
        </w:rPr>
        <w:t>we</w:t>
      </w:r>
      <w:r>
        <w:rPr>
          <w:color w:val="231F20"/>
          <w:spacing w:val="-7"/>
        </w:rPr>
        <w:t> </w:t>
      </w:r>
      <w:r>
        <w:rPr>
          <w:color w:val="231F20"/>
          <w:spacing w:val="-6"/>
        </w:rPr>
        <w:t>have</w:t>
      </w:r>
      <w:r>
        <w:rPr>
          <w:color w:val="231F20"/>
          <w:spacing w:val="-7"/>
        </w:rPr>
        <w:t> </w:t>
      </w:r>
      <w:r>
        <w:rPr>
          <w:color w:val="231F20"/>
          <w:spacing w:val="-6"/>
        </w:rPr>
        <w:t>a</w:t>
      </w:r>
      <w:r>
        <w:rPr>
          <w:color w:val="231F20"/>
          <w:spacing w:val="-7"/>
        </w:rPr>
        <w:t> </w:t>
      </w:r>
      <w:r>
        <w:rPr>
          <w:color w:val="231F20"/>
          <w:spacing w:val="-6"/>
        </w:rPr>
        <w:t>good </w:t>
      </w:r>
      <w:r>
        <w:rPr>
          <w:color w:val="231F20"/>
        </w:rPr>
        <w:t>idea</w:t>
      </w:r>
      <w:r>
        <w:rPr>
          <w:color w:val="231F20"/>
          <w:spacing w:val="-6"/>
        </w:rPr>
        <w:t> </w:t>
      </w:r>
      <w:r>
        <w:rPr>
          <w:color w:val="231F20"/>
        </w:rPr>
        <w:t>where</w:t>
      </w:r>
      <w:r>
        <w:rPr>
          <w:color w:val="231F20"/>
          <w:spacing w:val="-6"/>
        </w:rPr>
        <w:t> </w:t>
      </w:r>
      <w:r>
        <w:rPr>
          <w:color w:val="231F20"/>
        </w:rPr>
        <w:t>they</w:t>
      </w:r>
      <w:r>
        <w:rPr>
          <w:color w:val="231F20"/>
          <w:spacing w:val="-6"/>
        </w:rPr>
        <w:t> </w:t>
      </w:r>
      <w:r>
        <w:rPr>
          <w:color w:val="231F20"/>
        </w:rPr>
        <w:t>might</w:t>
      </w:r>
      <w:r>
        <w:rPr>
          <w:color w:val="231F20"/>
          <w:spacing w:val="-6"/>
        </w:rPr>
        <w:t> </w:t>
      </w:r>
      <w:r>
        <w:rPr>
          <w:color w:val="231F20"/>
        </w:rPr>
        <w:t>be.</w:t>
      </w:r>
      <w:r>
        <w:rPr>
          <w:color w:val="231F20"/>
          <w:spacing w:val="-6"/>
        </w:rPr>
        <w:t> </w:t>
      </w:r>
      <w:r>
        <w:rPr>
          <w:color w:val="231F20"/>
        </w:rPr>
        <w:t>If</w:t>
      </w:r>
      <w:r>
        <w:rPr>
          <w:color w:val="231F20"/>
          <w:spacing w:val="-6"/>
        </w:rPr>
        <w:t> </w:t>
      </w:r>
      <w:r>
        <w:rPr>
          <w:color w:val="231F20"/>
        </w:rPr>
        <w:t>you’re</w:t>
      </w:r>
      <w:r>
        <w:rPr>
          <w:color w:val="231F20"/>
          <w:spacing w:val="-6"/>
        </w:rPr>
        <w:t> </w:t>
      </w:r>
      <w:r>
        <w:rPr>
          <w:color w:val="231F20"/>
        </w:rPr>
        <w:t>listening,</w:t>
      </w:r>
      <w:r>
        <w:rPr>
          <w:color w:val="231F20"/>
          <w:spacing w:val="-6"/>
        </w:rPr>
        <w:t> </w:t>
      </w:r>
      <w:r>
        <w:rPr>
          <w:color w:val="231F20"/>
        </w:rPr>
        <w:t>and</w:t>
      </w:r>
      <w:r>
        <w:rPr>
          <w:color w:val="231F20"/>
          <w:spacing w:val="-6"/>
        </w:rPr>
        <w:t> </w:t>
      </w:r>
      <w:r>
        <w:rPr>
          <w:color w:val="231F20"/>
        </w:rPr>
        <w:t>I</w:t>
      </w:r>
      <w:r>
        <w:rPr>
          <w:color w:val="231F20"/>
          <w:spacing w:val="-6"/>
        </w:rPr>
        <w:t> </w:t>
      </w:r>
      <w:r>
        <w:rPr>
          <w:color w:val="231F20"/>
        </w:rPr>
        <w:t>feel sure</w:t>
      </w:r>
      <w:r>
        <w:rPr>
          <w:color w:val="231F20"/>
          <w:spacing w:val="-11"/>
        </w:rPr>
        <w:t> </w:t>
      </w:r>
      <w:r>
        <w:rPr>
          <w:color w:val="231F20"/>
        </w:rPr>
        <w:t>you</w:t>
      </w:r>
      <w:r>
        <w:rPr>
          <w:color w:val="231F20"/>
          <w:spacing w:val="-11"/>
        </w:rPr>
        <w:t> </w:t>
      </w:r>
      <w:r>
        <w:rPr>
          <w:color w:val="231F20"/>
        </w:rPr>
        <w:t>are,</w:t>
      </w:r>
      <w:r>
        <w:rPr>
          <w:color w:val="231F20"/>
          <w:spacing w:val="-11"/>
        </w:rPr>
        <w:t> </w:t>
      </w:r>
      <w:r>
        <w:rPr>
          <w:color w:val="231F20"/>
        </w:rPr>
        <w:t>wherever</w:t>
      </w:r>
      <w:r>
        <w:rPr>
          <w:color w:val="231F20"/>
          <w:spacing w:val="-11"/>
        </w:rPr>
        <w:t> </w:t>
      </w:r>
      <w:r>
        <w:rPr>
          <w:color w:val="231F20"/>
        </w:rPr>
        <w:t>you</w:t>
      </w:r>
      <w:r>
        <w:rPr>
          <w:color w:val="231F20"/>
          <w:spacing w:val="-11"/>
        </w:rPr>
        <w:t> </w:t>
      </w:r>
      <w:r>
        <w:rPr>
          <w:color w:val="231F20"/>
        </w:rPr>
        <w:t>are,</w:t>
      </w:r>
      <w:r>
        <w:rPr>
          <w:color w:val="231F20"/>
          <w:spacing w:val="-11"/>
        </w:rPr>
        <w:t> </w:t>
      </w:r>
      <w:r>
        <w:rPr>
          <w:color w:val="231F20"/>
        </w:rPr>
        <w:t>remember</w:t>
      </w:r>
      <w:r>
        <w:rPr>
          <w:color w:val="231F20"/>
          <w:spacing w:val="-11"/>
        </w:rPr>
        <w:t> </w:t>
      </w:r>
      <w:r>
        <w:rPr>
          <w:color w:val="231F20"/>
        </w:rPr>
        <w:t>this</w:t>
      </w:r>
      <w:r>
        <w:rPr>
          <w:color w:val="231F20"/>
          <w:spacing w:val="-11"/>
        </w:rPr>
        <w:t> </w:t>
      </w:r>
      <w:r>
        <w:rPr>
          <w:color w:val="231F20"/>
        </w:rPr>
        <w:t>saying</w:t>
      </w:r>
      <w:r>
        <w:rPr>
          <w:color w:val="231F20"/>
          <w:spacing w:val="-11"/>
        </w:rPr>
        <w:t> </w:t>
      </w:r>
      <w:r>
        <w:rPr>
          <w:color w:val="231F20"/>
        </w:rPr>
        <w:t>– </w:t>
      </w:r>
      <w:r>
        <w:rPr>
          <w:color w:val="231F20"/>
          <w:spacing w:val="-2"/>
        </w:rPr>
        <w:t>you</w:t>
      </w:r>
      <w:r>
        <w:rPr>
          <w:color w:val="231F20"/>
          <w:spacing w:val="-13"/>
        </w:rPr>
        <w:t> </w:t>
      </w:r>
      <w:r>
        <w:rPr>
          <w:color w:val="231F20"/>
          <w:spacing w:val="-2"/>
        </w:rPr>
        <w:t>can</w:t>
      </w:r>
      <w:r>
        <w:rPr>
          <w:color w:val="231F20"/>
          <w:spacing w:val="-13"/>
        </w:rPr>
        <w:t> </w:t>
      </w:r>
      <w:r>
        <w:rPr>
          <w:color w:val="231F20"/>
          <w:spacing w:val="-2"/>
        </w:rPr>
        <w:t>run,</w:t>
      </w:r>
      <w:r>
        <w:rPr>
          <w:color w:val="231F20"/>
          <w:spacing w:val="-13"/>
        </w:rPr>
        <w:t> </w:t>
      </w:r>
      <w:r>
        <w:rPr>
          <w:color w:val="231F20"/>
          <w:spacing w:val="-2"/>
        </w:rPr>
        <w:t>but</w:t>
      </w:r>
      <w:r>
        <w:rPr>
          <w:color w:val="231F20"/>
          <w:spacing w:val="-13"/>
        </w:rPr>
        <w:t> </w:t>
      </w:r>
      <w:r>
        <w:rPr>
          <w:color w:val="231F20"/>
          <w:spacing w:val="-2"/>
        </w:rPr>
        <w:t>you</w:t>
      </w:r>
      <w:r>
        <w:rPr>
          <w:color w:val="231F20"/>
          <w:spacing w:val="-13"/>
        </w:rPr>
        <w:t> </w:t>
      </w:r>
      <w:r>
        <w:rPr>
          <w:color w:val="231F20"/>
          <w:spacing w:val="-2"/>
        </w:rPr>
        <w:t>can’t</w:t>
      </w:r>
      <w:r>
        <w:rPr>
          <w:color w:val="231F20"/>
          <w:spacing w:val="-13"/>
        </w:rPr>
        <w:t> </w:t>
      </w:r>
      <w:r>
        <w:rPr>
          <w:color w:val="231F20"/>
          <w:spacing w:val="-2"/>
        </w:rPr>
        <w:t>hide.</w:t>
      </w:r>
      <w:r>
        <w:rPr>
          <w:color w:val="231F20"/>
          <w:spacing w:val="-13"/>
        </w:rPr>
        <w:t> </w:t>
      </w:r>
      <w:r>
        <w:rPr>
          <w:color w:val="231F20"/>
          <w:spacing w:val="-2"/>
        </w:rPr>
        <w:t>Some</w:t>
      </w:r>
      <w:r>
        <w:rPr>
          <w:color w:val="231F20"/>
          <w:spacing w:val="-13"/>
        </w:rPr>
        <w:t> </w:t>
      </w:r>
      <w:r>
        <w:rPr>
          <w:color w:val="231F20"/>
          <w:spacing w:val="-2"/>
        </w:rPr>
        <w:t>time,</w:t>
      </w:r>
      <w:r>
        <w:rPr>
          <w:color w:val="231F20"/>
          <w:spacing w:val="-13"/>
        </w:rPr>
        <w:t> </w:t>
      </w:r>
      <w:r>
        <w:rPr>
          <w:color w:val="231F20"/>
          <w:spacing w:val="-2"/>
        </w:rPr>
        <w:t>somewhere, </w:t>
      </w:r>
      <w:r>
        <w:rPr>
          <w:color w:val="231F20"/>
        </w:rPr>
        <w:t>we and Nemesis are going to catch up with you – and then you will answer for your crimes. Be assured, we will not forget you, however long it takes. I have been </w:t>
      </w:r>
      <w:r>
        <w:rPr>
          <w:color w:val="231F20"/>
          <w:spacing w:val="-2"/>
        </w:rPr>
        <w:t>reminded</w:t>
      </w:r>
      <w:r>
        <w:rPr>
          <w:color w:val="231F20"/>
          <w:spacing w:val="-9"/>
        </w:rPr>
        <w:t> </w:t>
      </w:r>
      <w:r>
        <w:rPr>
          <w:color w:val="231F20"/>
          <w:spacing w:val="-2"/>
        </w:rPr>
        <w:t>several</w:t>
      </w:r>
      <w:r>
        <w:rPr>
          <w:color w:val="231F20"/>
          <w:spacing w:val="-9"/>
        </w:rPr>
        <w:t> </w:t>
      </w:r>
      <w:r>
        <w:rPr>
          <w:color w:val="231F20"/>
          <w:spacing w:val="-2"/>
        </w:rPr>
        <w:t>times</w:t>
      </w:r>
      <w:r>
        <w:rPr>
          <w:color w:val="231F20"/>
          <w:spacing w:val="-9"/>
        </w:rPr>
        <w:t> </w:t>
      </w:r>
      <w:r>
        <w:rPr>
          <w:color w:val="231F20"/>
          <w:spacing w:val="-2"/>
        </w:rPr>
        <w:t>of</w:t>
      </w:r>
      <w:r>
        <w:rPr>
          <w:color w:val="231F20"/>
          <w:spacing w:val="-9"/>
        </w:rPr>
        <w:t> </w:t>
      </w:r>
      <w:r>
        <w:rPr>
          <w:color w:val="231F20"/>
          <w:spacing w:val="-2"/>
        </w:rPr>
        <w:t>the</w:t>
      </w:r>
      <w:r>
        <w:rPr>
          <w:color w:val="231F20"/>
          <w:spacing w:val="-9"/>
        </w:rPr>
        <w:t> </w:t>
      </w:r>
      <w:r>
        <w:rPr>
          <w:color w:val="231F20"/>
          <w:spacing w:val="-2"/>
        </w:rPr>
        <w:t>saying</w:t>
      </w:r>
      <w:r>
        <w:rPr>
          <w:color w:val="231F20"/>
          <w:spacing w:val="-9"/>
        </w:rPr>
        <w:t> </w:t>
      </w:r>
      <w:r>
        <w:rPr>
          <w:color w:val="231F20"/>
          <w:spacing w:val="-2"/>
        </w:rPr>
        <w:t>that</w:t>
      </w:r>
      <w:r>
        <w:rPr>
          <w:color w:val="231F20"/>
          <w:spacing w:val="-9"/>
        </w:rPr>
        <w:t> </w:t>
      </w:r>
      <w:r>
        <w:rPr>
          <w:color w:val="231F20"/>
          <w:spacing w:val="-2"/>
        </w:rPr>
        <w:t>vengeance</w:t>
      </w:r>
      <w:r>
        <w:rPr>
          <w:color w:val="231F20"/>
          <w:spacing w:val="-9"/>
        </w:rPr>
        <w:t> </w:t>
      </w:r>
      <w:r>
        <w:rPr>
          <w:color w:val="231F20"/>
          <w:spacing w:val="-2"/>
        </w:rPr>
        <w:t>is</w:t>
      </w:r>
      <w:r>
        <w:rPr>
          <w:color w:val="231F20"/>
          <w:spacing w:val="-9"/>
        </w:rPr>
        <w:t> </w:t>
      </w:r>
      <w:r>
        <w:rPr>
          <w:color w:val="231F20"/>
          <w:spacing w:val="-2"/>
        </w:rPr>
        <w:t>a dish</w:t>
      </w:r>
      <w:r>
        <w:rPr>
          <w:color w:val="231F20"/>
          <w:spacing w:val="-13"/>
        </w:rPr>
        <w:t> </w:t>
      </w:r>
      <w:r>
        <w:rPr>
          <w:color w:val="231F20"/>
          <w:spacing w:val="-2"/>
        </w:rPr>
        <w:t>best</w:t>
      </w:r>
      <w:r>
        <w:rPr>
          <w:color w:val="231F20"/>
          <w:spacing w:val="-13"/>
        </w:rPr>
        <w:t> </w:t>
      </w:r>
      <w:r>
        <w:rPr>
          <w:color w:val="231F20"/>
          <w:spacing w:val="-2"/>
        </w:rPr>
        <w:t>served</w:t>
      </w:r>
      <w:r>
        <w:rPr>
          <w:color w:val="231F20"/>
          <w:spacing w:val="-13"/>
        </w:rPr>
        <w:t> </w:t>
      </w:r>
      <w:r>
        <w:rPr>
          <w:color w:val="231F20"/>
          <w:spacing w:val="-2"/>
        </w:rPr>
        <w:t>cold.</w:t>
      </w:r>
      <w:r>
        <w:rPr>
          <w:color w:val="231F20"/>
          <w:spacing w:val="-13"/>
        </w:rPr>
        <w:t> </w:t>
      </w:r>
      <w:r>
        <w:rPr>
          <w:color w:val="231F20"/>
          <w:spacing w:val="-2"/>
        </w:rPr>
        <w:t>You</w:t>
      </w:r>
      <w:r>
        <w:rPr>
          <w:color w:val="231F20"/>
          <w:spacing w:val="-13"/>
        </w:rPr>
        <w:t> </w:t>
      </w:r>
      <w:r>
        <w:rPr>
          <w:color w:val="231F20"/>
          <w:spacing w:val="-2"/>
        </w:rPr>
        <w:t>were</w:t>
      </w:r>
      <w:r>
        <w:rPr>
          <w:color w:val="231F20"/>
          <w:spacing w:val="-13"/>
        </w:rPr>
        <w:t> </w:t>
      </w:r>
      <w:r>
        <w:rPr>
          <w:color w:val="231F20"/>
          <w:spacing w:val="-2"/>
        </w:rPr>
        <w:t>ordered</w:t>
      </w:r>
      <w:r>
        <w:rPr>
          <w:color w:val="231F20"/>
          <w:spacing w:val="-13"/>
        </w:rPr>
        <w:t> </w:t>
      </w:r>
      <w:r>
        <w:rPr>
          <w:color w:val="231F20"/>
          <w:spacing w:val="-2"/>
        </w:rPr>
        <w:t>by</w:t>
      </w:r>
      <w:r>
        <w:rPr>
          <w:color w:val="231F20"/>
          <w:spacing w:val="-13"/>
        </w:rPr>
        <w:t> </w:t>
      </w:r>
      <w:r>
        <w:rPr>
          <w:color w:val="231F20"/>
          <w:spacing w:val="-2"/>
        </w:rPr>
        <w:t>others</w:t>
      </w:r>
      <w:r>
        <w:rPr>
          <w:color w:val="231F20"/>
          <w:spacing w:val="-13"/>
        </w:rPr>
        <w:t> </w:t>
      </w:r>
      <w:r>
        <w:rPr>
          <w:color w:val="231F20"/>
          <w:spacing w:val="-2"/>
        </w:rPr>
        <w:t>–</w:t>
      </w:r>
      <w:r>
        <w:rPr>
          <w:color w:val="231F20"/>
          <w:spacing w:val="-13"/>
        </w:rPr>
        <w:t> </w:t>
      </w:r>
      <w:r>
        <w:rPr>
          <w:color w:val="231F20"/>
          <w:spacing w:val="-2"/>
        </w:rPr>
        <w:t>and </w:t>
      </w:r>
      <w:r>
        <w:rPr>
          <w:color w:val="231F20"/>
        </w:rPr>
        <w:t>I</w:t>
      </w:r>
      <w:r>
        <w:rPr>
          <w:color w:val="231F20"/>
          <w:spacing w:val="-1"/>
        </w:rPr>
        <w:t> </w:t>
      </w:r>
      <w:r>
        <w:rPr>
          <w:color w:val="231F20"/>
        </w:rPr>
        <w:t>know</w:t>
      </w:r>
      <w:r>
        <w:rPr>
          <w:color w:val="231F20"/>
          <w:spacing w:val="-1"/>
        </w:rPr>
        <w:t> </w:t>
      </w:r>
      <w:r>
        <w:rPr>
          <w:color w:val="231F20"/>
        </w:rPr>
        <w:t>who</w:t>
      </w:r>
      <w:r>
        <w:rPr>
          <w:color w:val="231F20"/>
          <w:spacing w:val="-1"/>
        </w:rPr>
        <w:t> </w:t>
      </w:r>
      <w:r>
        <w:rPr>
          <w:color w:val="231F20"/>
        </w:rPr>
        <w:t>they</w:t>
      </w:r>
      <w:r>
        <w:rPr>
          <w:color w:val="231F20"/>
          <w:spacing w:val="-1"/>
        </w:rPr>
        <w:t> </w:t>
      </w:r>
      <w:r>
        <w:rPr>
          <w:color w:val="231F20"/>
        </w:rPr>
        <w:t>were</w:t>
      </w:r>
      <w:r>
        <w:rPr>
          <w:color w:val="231F20"/>
          <w:spacing w:val="-1"/>
        </w:rPr>
        <w:t> </w:t>
      </w:r>
      <w:r>
        <w:rPr>
          <w:color w:val="231F20"/>
        </w:rPr>
        <w:t>(and</w:t>
      </w:r>
      <w:r>
        <w:rPr>
          <w:color w:val="231F20"/>
          <w:spacing w:val="-1"/>
        </w:rPr>
        <w:t> </w:t>
      </w:r>
      <w:r>
        <w:rPr>
          <w:color w:val="231F20"/>
        </w:rPr>
        <w:t>some</w:t>
      </w:r>
      <w:r>
        <w:rPr>
          <w:color w:val="231F20"/>
          <w:spacing w:val="-1"/>
        </w:rPr>
        <w:t> </w:t>
      </w:r>
      <w:r>
        <w:rPr>
          <w:color w:val="231F20"/>
        </w:rPr>
        <w:t>are</w:t>
      </w:r>
      <w:r>
        <w:rPr>
          <w:color w:val="231F20"/>
          <w:spacing w:val="-1"/>
        </w:rPr>
        <w:t> </w:t>
      </w:r>
      <w:r>
        <w:rPr>
          <w:color w:val="231F20"/>
        </w:rPr>
        <w:t>no</w:t>
      </w:r>
      <w:r>
        <w:rPr>
          <w:color w:val="231F20"/>
          <w:spacing w:val="-1"/>
        </w:rPr>
        <w:t> </w:t>
      </w:r>
      <w:r>
        <w:rPr>
          <w:color w:val="231F20"/>
        </w:rPr>
        <w:t>longer</w:t>
      </w:r>
      <w:r>
        <w:rPr>
          <w:color w:val="231F20"/>
          <w:spacing w:val="-1"/>
        </w:rPr>
        <w:t> </w:t>
      </w:r>
      <w:r>
        <w:rPr>
          <w:color w:val="231F20"/>
        </w:rPr>
        <w:t>in</w:t>
      </w:r>
      <w:r>
        <w:rPr>
          <w:color w:val="231F20"/>
          <w:spacing w:val="-1"/>
        </w:rPr>
        <w:t> </w:t>
      </w:r>
      <w:r>
        <w:rPr>
          <w:color w:val="231F20"/>
        </w:rPr>
        <w:t>our </w:t>
      </w:r>
      <w:r>
        <w:rPr>
          <w:color w:val="231F20"/>
          <w:spacing w:val="-4"/>
        </w:rPr>
        <w:t>world)</w:t>
      </w:r>
      <w:r>
        <w:rPr>
          <w:color w:val="231F20"/>
          <w:spacing w:val="-9"/>
        </w:rPr>
        <w:t> </w:t>
      </w:r>
      <w:r>
        <w:rPr>
          <w:color w:val="231F20"/>
          <w:spacing w:val="-4"/>
        </w:rPr>
        <w:t>–</w:t>
      </w:r>
      <w:r>
        <w:rPr>
          <w:color w:val="231F20"/>
          <w:spacing w:val="-8"/>
        </w:rPr>
        <w:t> </w:t>
      </w:r>
      <w:r>
        <w:rPr>
          <w:color w:val="231F20"/>
          <w:spacing w:val="-4"/>
        </w:rPr>
        <w:t>but</w:t>
      </w:r>
      <w:r>
        <w:rPr>
          <w:color w:val="231F20"/>
          <w:spacing w:val="-9"/>
        </w:rPr>
        <w:t> </w:t>
      </w:r>
      <w:r>
        <w:rPr>
          <w:color w:val="231F20"/>
          <w:spacing w:val="-4"/>
        </w:rPr>
        <w:t>that</w:t>
      </w:r>
      <w:r>
        <w:rPr>
          <w:color w:val="231F20"/>
          <w:spacing w:val="-8"/>
        </w:rPr>
        <w:t> </w:t>
      </w:r>
      <w:r>
        <w:rPr>
          <w:color w:val="231F20"/>
          <w:spacing w:val="-4"/>
        </w:rPr>
        <w:t>does</w:t>
      </w:r>
      <w:r>
        <w:rPr>
          <w:color w:val="231F20"/>
          <w:spacing w:val="-8"/>
        </w:rPr>
        <w:t> </w:t>
      </w:r>
      <w:r>
        <w:rPr>
          <w:color w:val="231F20"/>
          <w:spacing w:val="-4"/>
        </w:rPr>
        <w:t>not</w:t>
      </w:r>
      <w:r>
        <w:rPr>
          <w:color w:val="231F20"/>
          <w:spacing w:val="-9"/>
        </w:rPr>
        <w:t> </w:t>
      </w:r>
      <w:r>
        <w:rPr>
          <w:color w:val="231F20"/>
          <w:spacing w:val="-4"/>
        </w:rPr>
        <w:t>excuse</w:t>
      </w:r>
      <w:r>
        <w:rPr>
          <w:color w:val="231F20"/>
          <w:spacing w:val="-8"/>
        </w:rPr>
        <w:t> </w:t>
      </w:r>
      <w:r>
        <w:rPr>
          <w:color w:val="231F20"/>
          <w:spacing w:val="-4"/>
        </w:rPr>
        <w:t>you.</w:t>
      </w:r>
      <w:r>
        <w:rPr>
          <w:color w:val="231F20"/>
          <w:spacing w:val="-13"/>
        </w:rPr>
        <w:t> </w:t>
      </w:r>
      <w:r>
        <w:rPr>
          <w:color w:val="231F20"/>
          <w:spacing w:val="-4"/>
        </w:rPr>
        <w:t>You</w:t>
      </w:r>
      <w:r>
        <w:rPr>
          <w:color w:val="231F20"/>
          <w:spacing w:val="-8"/>
        </w:rPr>
        <w:t> </w:t>
      </w:r>
      <w:r>
        <w:rPr>
          <w:color w:val="231F20"/>
          <w:spacing w:val="-4"/>
        </w:rPr>
        <w:t>knew</w:t>
      </w:r>
      <w:r>
        <w:rPr>
          <w:color w:val="231F20"/>
          <w:spacing w:val="-9"/>
        </w:rPr>
        <w:t> </w:t>
      </w:r>
      <w:r>
        <w:rPr>
          <w:color w:val="231F20"/>
          <w:spacing w:val="-4"/>
        </w:rPr>
        <w:t>us</w:t>
      </w:r>
      <w:r>
        <w:rPr>
          <w:color w:val="231F20"/>
          <w:spacing w:val="-8"/>
        </w:rPr>
        <w:t> </w:t>
      </w:r>
      <w:r>
        <w:rPr>
          <w:color w:val="231F20"/>
          <w:spacing w:val="-5"/>
        </w:rPr>
        <w:t>and</w:t>
      </w:r>
    </w:p>
    <w:p>
      <w:pPr>
        <w:spacing w:after="0" w:line="285" w:lineRule="auto"/>
        <w:jc w:val="both"/>
        <w:sectPr>
          <w:footerReference w:type="default" r:id="rId33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48416;mso-wrap-distance-left:0;mso-wrap-distance-right:0" id="docshapegroup79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jc w:val="both"/>
      </w:pPr>
      <w:r>
        <w:rPr>
          <w:color w:val="231F20"/>
          <w:spacing w:val="-6"/>
        </w:rPr>
        <w:t>you</w:t>
      </w:r>
      <w:r>
        <w:rPr>
          <w:color w:val="231F20"/>
          <w:spacing w:val="-9"/>
        </w:rPr>
        <w:t> </w:t>
      </w:r>
      <w:r>
        <w:rPr>
          <w:color w:val="231F20"/>
          <w:spacing w:val="-6"/>
        </w:rPr>
        <w:t>knew</w:t>
      </w:r>
      <w:r>
        <w:rPr>
          <w:color w:val="231F20"/>
          <w:spacing w:val="-9"/>
        </w:rPr>
        <w:t> </w:t>
      </w:r>
      <w:r>
        <w:rPr>
          <w:color w:val="231F20"/>
          <w:spacing w:val="-6"/>
        </w:rPr>
        <w:t>who</w:t>
      </w:r>
      <w:r>
        <w:rPr>
          <w:color w:val="231F20"/>
          <w:spacing w:val="-9"/>
        </w:rPr>
        <w:t> </w:t>
      </w:r>
      <w:r>
        <w:rPr>
          <w:color w:val="231F20"/>
          <w:spacing w:val="-6"/>
        </w:rPr>
        <w:t>and</w:t>
      </w:r>
      <w:r>
        <w:rPr>
          <w:color w:val="231F20"/>
          <w:spacing w:val="-9"/>
        </w:rPr>
        <w:t> </w:t>
      </w:r>
      <w:r>
        <w:rPr>
          <w:color w:val="231F20"/>
          <w:spacing w:val="-6"/>
        </w:rPr>
        <w:t>what</w:t>
      </w:r>
      <w:r>
        <w:rPr>
          <w:color w:val="231F20"/>
          <w:spacing w:val="-9"/>
        </w:rPr>
        <w:t> </w:t>
      </w:r>
      <w:r>
        <w:rPr>
          <w:color w:val="231F20"/>
          <w:spacing w:val="-6"/>
        </w:rPr>
        <w:t>we</w:t>
      </w:r>
      <w:r>
        <w:rPr>
          <w:color w:val="231F20"/>
          <w:spacing w:val="-9"/>
        </w:rPr>
        <w:t> </w:t>
      </w:r>
      <w:r>
        <w:rPr>
          <w:color w:val="231F20"/>
          <w:spacing w:val="-6"/>
        </w:rPr>
        <w:t>were.</w:t>
      </w:r>
      <w:r>
        <w:rPr>
          <w:color w:val="231F20"/>
          <w:spacing w:val="-9"/>
        </w:rPr>
        <w:t> </w:t>
      </w:r>
      <w:r>
        <w:rPr>
          <w:color w:val="231F20"/>
          <w:spacing w:val="-6"/>
        </w:rPr>
        <w:t>The</w:t>
      </w:r>
      <w:r>
        <w:rPr>
          <w:color w:val="231F20"/>
          <w:spacing w:val="-9"/>
        </w:rPr>
        <w:t> </w:t>
      </w:r>
      <w:r>
        <w:rPr>
          <w:color w:val="231F20"/>
          <w:spacing w:val="-6"/>
        </w:rPr>
        <w:t>young</w:t>
      </w:r>
      <w:r>
        <w:rPr>
          <w:color w:val="231F20"/>
          <w:spacing w:val="-9"/>
        </w:rPr>
        <w:t> </w:t>
      </w:r>
      <w:r>
        <w:rPr>
          <w:color w:val="231F20"/>
          <w:spacing w:val="-6"/>
        </w:rPr>
        <w:t>people</w:t>
      </w:r>
      <w:r>
        <w:rPr>
          <w:color w:val="231F20"/>
          <w:spacing w:val="-9"/>
        </w:rPr>
        <w:t> </w:t>
      </w:r>
      <w:r>
        <w:rPr>
          <w:color w:val="231F20"/>
          <w:spacing w:val="-6"/>
        </w:rPr>
        <w:t>here </w:t>
      </w:r>
      <w:r>
        <w:rPr>
          <w:color w:val="231F20"/>
          <w:spacing w:val="-4"/>
        </w:rPr>
        <w:t>took</w:t>
      </w:r>
      <w:r>
        <w:rPr>
          <w:color w:val="231F20"/>
          <w:spacing w:val="-11"/>
        </w:rPr>
        <w:t> </w:t>
      </w:r>
      <w:r>
        <w:rPr>
          <w:color w:val="231F20"/>
          <w:spacing w:val="-4"/>
        </w:rPr>
        <w:t>no</w:t>
      </w:r>
      <w:r>
        <w:rPr>
          <w:color w:val="231F20"/>
          <w:spacing w:val="-11"/>
        </w:rPr>
        <w:t> </w:t>
      </w:r>
      <w:r>
        <w:rPr>
          <w:color w:val="231F20"/>
          <w:spacing w:val="-4"/>
        </w:rPr>
        <w:t>part</w:t>
      </w:r>
      <w:r>
        <w:rPr>
          <w:color w:val="231F20"/>
          <w:spacing w:val="-11"/>
        </w:rPr>
        <w:t> </w:t>
      </w:r>
      <w:r>
        <w:rPr>
          <w:color w:val="231F20"/>
          <w:spacing w:val="-4"/>
        </w:rPr>
        <w:t>in</w:t>
      </w:r>
      <w:r>
        <w:rPr>
          <w:color w:val="231F20"/>
          <w:spacing w:val="-11"/>
        </w:rPr>
        <w:t> </w:t>
      </w:r>
      <w:r>
        <w:rPr>
          <w:color w:val="231F20"/>
          <w:spacing w:val="-4"/>
        </w:rPr>
        <w:t>what</w:t>
      </w:r>
      <w:r>
        <w:rPr>
          <w:color w:val="231F20"/>
          <w:spacing w:val="-11"/>
        </w:rPr>
        <w:t> </w:t>
      </w:r>
      <w:r>
        <w:rPr>
          <w:color w:val="231F20"/>
          <w:spacing w:val="-4"/>
        </w:rPr>
        <w:t>you</w:t>
      </w:r>
      <w:r>
        <w:rPr>
          <w:color w:val="231F20"/>
          <w:spacing w:val="-11"/>
        </w:rPr>
        <w:t> </w:t>
      </w:r>
      <w:r>
        <w:rPr>
          <w:color w:val="231F20"/>
          <w:spacing w:val="-4"/>
        </w:rPr>
        <w:t>did</w:t>
      </w:r>
      <w:r>
        <w:rPr>
          <w:color w:val="231F20"/>
          <w:spacing w:val="-11"/>
        </w:rPr>
        <w:t> </w:t>
      </w:r>
      <w:r>
        <w:rPr>
          <w:color w:val="231F20"/>
          <w:spacing w:val="-4"/>
        </w:rPr>
        <w:t>–</w:t>
      </w:r>
      <w:r>
        <w:rPr>
          <w:color w:val="231F20"/>
          <w:spacing w:val="-11"/>
        </w:rPr>
        <w:t> </w:t>
      </w:r>
      <w:r>
        <w:rPr>
          <w:color w:val="231F20"/>
          <w:spacing w:val="-4"/>
        </w:rPr>
        <w:t>you</w:t>
      </w:r>
      <w:r>
        <w:rPr>
          <w:color w:val="231F20"/>
          <w:spacing w:val="-11"/>
        </w:rPr>
        <w:t> </w:t>
      </w:r>
      <w:r>
        <w:rPr>
          <w:color w:val="231F20"/>
          <w:spacing w:val="-4"/>
        </w:rPr>
        <w:t>should</w:t>
      </w:r>
      <w:r>
        <w:rPr>
          <w:color w:val="231F20"/>
          <w:spacing w:val="-11"/>
        </w:rPr>
        <w:t> </w:t>
      </w:r>
      <w:r>
        <w:rPr>
          <w:color w:val="231F20"/>
          <w:spacing w:val="-4"/>
        </w:rPr>
        <w:t>have</w:t>
      </w:r>
      <w:r>
        <w:rPr>
          <w:color w:val="231F20"/>
          <w:spacing w:val="-11"/>
        </w:rPr>
        <w:t> </w:t>
      </w:r>
      <w:r>
        <w:rPr>
          <w:color w:val="231F20"/>
          <w:spacing w:val="-4"/>
        </w:rPr>
        <w:t>done</w:t>
      </w:r>
      <w:r>
        <w:rPr>
          <w:color w:val="231F20"/>
          <w:spacing w:val="-11"/>
        </w:rPr>
        <w:t> </w:t>
      </w:r>
      <w:r>
        <w:rPr>
          <w:color w:val="231F20"/>
          <w:spacing w:val="-4"/>
        </w:rPr>
        <w:t>the </w:t>
      </w:r>
      <w:r>
        <w:rPr>
          <w:color w:val="231F20"/>
        </w:rPr>
        <w:t>same.</w:t>
      </w:r>
      <w:r>
        <w:rPr>
          <w:color w:val="231F20"/>
          <w:spacing w:val="-15"/>
        </w:rPr>
        <w:t> </w:t>
      </w:r>
      <w:r>
        <w:rPr>
          <w:color w:val="231F20"/>
        </w:rPr>
        <w:t>When</w:t>
      </w:r>
      <w:r>
        <w:rPr>
          <w:color w:val="231F20"/>
          <w:spacing w:val="-15"/>
        </w:rPr>
        <w:t> </w:t>
      </w:r>
      <w:r>
        <w:rPr>
          <w:color w:val="231F20"/>
        </w:rPr>
        <w:t>you</w:t>
      </w:r>
      <w:r>
        <w:rPr>
          <w:color w:val="231F20"/>
          <w:spacing w:val="-15"/>
        </w:rPr>
        <w:t> </w:t>
      </w:r>
      <w:r>
        <w:rPr>
          <w:color w:val="231F20"/>
        </w:rPr>
        <w:t>next</w:t>
      </w:r>
      <w:r>
        <w:rPr>
          <w:color w:val="231F20"/>
          <w:spacing w:val="-14"/>
        </w:rPr>
        <w:t> </w:t>
      </w:r>
      <w:r>
        <w:rPr>
          <w:color w:val="231F20"/>
        </w:rPr>
        <w:t>meet</w:t>
      </w:r>
      <w:r>
        <w:rPr>
          <w:color w:val="231F20"/>
          <w:spacing w:val="-14"/>
        </w:rPr>
        <w:t> </w:t>
      </w:r>
      <w:r>
        <w:rPr>
          <w:color w:val="231F20"/>
        </w:rPr>
        <w:t>with</w:t>
      </w:r>
      <w:r>
        <w:rPr>
          <w:color w:val="231F20"/>
          <w:spacing w:val="-14"/>
        </w:rPr>
        <w:t> </w:t>
      </w:r>
      <w:r>
        <w:rPr>
          <w:color w:val="231F20"/>
        </w:rPr>
        <w:t>Colonel</w:t>
      </w:r>
      <w:r>
        <w:rPr>
          <w:color w:val="231F20"/>
          <w:spacing w:val="-14"/>
        </w:rPr>
        <w:t> </w:t>
      </w:r>
      <w:r>
        <w:rPr>
          <w:color w:val="231F20"/>
        </w:rPr>
        <w:t>Musaveni,</w:t>
      </w:r>
      <w:r>
        <w:rPr>
          <w:color w:val="231F20"/>
          <w:spacing w:val="-14"/>
        </w:rPr>
        <w:t> </w:t>
      </w:r>
      <w:r>
        <w:rPr>
          <w:color w:val="231F20"/>
        </w:rPr>
        <w:t>tell him</w:t>
      </w:r>
      <w:r>
        <w:rPr>
          <w:color w:val="231F20"/>
          <w:spacing w:val="-13"/>
        </w:rPr>
        <w:t> </w:t>
      </w:r>
      <w:r>
        <w:rPr>
          <w:color w:val="231F20"/>
        </w:rPr>
        <w:t>I</w:t>
      </w:r>
      <w:r>
        <w:rPr>
          <w:color w:val="231F20"/>
          <w:spacing w:val="-13"/>
        </w:rPr>
        <w:t> </w:t>
      </w:r>
      <w:r>
        <w:rPr>
          <w:color w:val="231F20"/>
        </w:rPr>
        <w:t>said</w:t>
      </w:r>
      <w:r>
        <w:rPr>
          <w:color w:val="231F20"/>
          <w:spacing w:val="-13"/>
        </w:rPr>
        <w:t> </w:t>
      </w:r>
      <w:r>
        <w:rPr>
          <w:color w:val="231F20"/>
        </w:rPr>
        <w:t>so</w:t>
      </w:r>
      <w:r>
        <w:rPr>
          <w:color w:val="231F20"/>
          <w:spacing w:val="-13"/>
        </w:rPr>
        <w:t> </w:t>
      </w:r>
      <w:r>
        <w:rPr>
          <w:color w:val="231F20"/>
        </w:rPr>
        <w:t>and</w:t>
      </w:r>
      <w:r>
        <w:rPr>
          <w:color w:val="231F20"/>
          <w:spacing w:val="-13"/>
        </w:rPr>
        <w:t> </w:t>
      </w:r>
      <w:r>
        <w:rPr>
          <w:color w:val="231F20"/>
        </w:rPr>
        <w:t>warn</w:t>
      </w:r>
      <w:r>
        <w:rPr>
          <w:color w:val="231F20"/>
          <w:spacing w:val="-13"/>
        </w:rPr>
        <w:t> </w:t>
      </w:r>
      <w:r>
        <w:rPr>
          <w:color w:val="231F20"/>
        </w:rPr>
        <w:t>him</w:t>
      </w:r>
      <w:r>
        <w:rPr>
          <w:color w:val="231F20"/>
          <w:spacing w:val="-13"/>
        </w:rPr>
        <w:t> </w:t>
      </w:r>
      <w:r>
        <w:rPr>
          <w:color w:val="231F20"/>
        </w:rPr>
        <w:t>he</w:t>
      </w:r>
      <w:r>
        <w:rPr>
          <w:color w:val="231F20"/>
          <w:spacing w:val="-13"/>
        </w:rPr>
        <w:t> </w:t>
      </w:r>
      <w:r>
        <w:rPr>
          <w:color w:val="231F20"/>
        </w:rPr>
        <w:t>needs</w:t>
      </w:r>
      <w:r>
        <w:rPr>
          <w:color w:val="231F20"/>
          <w:spacing w:val="-13"/>
        </w:rPr>
        <w:t> </w:t>
      </w:r>
      <w:r>
        <w:rPr>
          <w:color w:val="231F20"/>
        </w:rPr>
        <w:t>to</w:t>
      </w:r>
      <w:r>
        <w:rPr>
          <w:color w:val="231F20"/>
          <w:spacing w:val="-13"/>
        </w:rPr>
        <w:t> </w:t>
      </w:r>
      <w:r>
        <w:rPr>
          <w:color w:val="231F20"/>
        </w:rPr>
        <w:t>constantly</w:t>
      </w:r>
      <w:r>
        <w:rPr>
          <w:color w:val="231F20"/>
          <w:spacing w:val="-13"/>
        </w:rPr>
        <w:t> </w:t>
      </w:r>
      <w:r>
        <w:rPr>
          <w:color w:val="231F20"/>
        </w:rPr>
        <w:t>look behind him because he will never know who’s there.” I smiled at them all and added, as I drew my handgun </w:t>
      </w:r>
      <w:r>
        <w:rPr>
          <w:color w:val="231F20"/>
          <w:spacing w:val="-2"/>
        </w:rPr>
        <w:t>out,</w:t>
      </w:r>
      <w:r>
        <w:rPr>
          <w:color w:val="231F20"/>
          <w:spacing w:val="-9"/>
        </w:rPr>
        <w:t> </w:t>
      </w:r>
      <w:r>
        <w:rPr>
          <w:color w:val="231F20"/>
          <w:spacing w:val="-2"/>
        </w:rPr>
        <w:t>“some</w:t>
      </w:r>
      <w:r>
        <w:rPr>
          <w:color w:val="231F20"/>
          <w:spacing w:val="-9"/>
        </w:rPr>
        <w:t> </w:t>
      </w:r>
      <w:r>
        <w:rPr>
          <w:color w:val="231F20"/>
          <w:spacing w:val="-2"/>
        </w:rPr>
        <w:t>people</w:t>
      </w:r>
      <w:r>
        <w:rPr>
          <w:color w:val="231F20"/>
          <w:spacing w:val="-9"/>
        </w:rPr>
        <w:t> </w:t>
      </w:r>
      <w:r>
        <w:rPr>
          <w:color w:val="231F20"/>
          <w:spacing w:val="-2"/>
        </w:rPr>
        <w:t>think</w:t>
      </w:r>
      <w:r>
        <w:rPr>
          <w:color w:val="231F20"/>
          <w:spacing w:val="-9"/>
        </w:rPr>
        <w:t> </w:t>
      </w:r>
      <w:r>
        <w:rPr>
          <w:color w:val="231F20"/>
          <w:spacing w:val="-2"/>
        </w:rPr>
        <w:t>this</w:t>
      </w:r>
      <w:r>
        <w:rPr>
          <w:color w:val="231F20"/>
          <w:spacing w:val="-9"/>
        </w:rPr>
        <w:t> </w:t>
      </w:r>
      <w:r>
        <w:rPr>
          <w:color w:val="231F20"/>
          <w:spacing w:val="-2"/>
        </w:rPr>
        <w:t>is</w:t>
      </w:r>
      <w:r>
        <w:rPr>
          <w:color w:val="231F20"/>
          <w:spacing w:val="-9"/>
        </w:rPr>
        <w:t> </w:t>
      </w:r>
      <w:r>
        <w:rPr>
          <w:color w:val="231F20"/>
          <w:spacing w:val="-2"/>
        </w:rPr>
        <w:t>just</w:t>
      </w:r>
      <w:r>
        <w:rPr>
          <w:color w:val="231F20"/>
          <w:spacing w:val="-9"/>
        </w:rPr>
        <w:t> </w:t>
      </w:r>
      <w:r>
        <w:rPr>
          <w:color w:val="231F20"/>
          <w:spacing w:val="-2"/>
        </w:rPr>
        <w:t>a</w:t>
      </w:r>
      <w:r>
        <w:rPr>
          <w:color w:val="231F20"/>
          <w:spacing w:val="-9"/>
        </w:rPr>
        <w:t> </w:t>
      </w:r>
      <w:r>
        <w:rPr>
          <w:color w:val="231F20"/>
          <w:spacing w:val="-2"/>
        </w:rPr>
        <w:t>decoration,</w:t>
      </w:r>
      <w:r>
        <w:rPr>
          <w:color w:val="231F20"/>
          <w:spacing w:val="-9"/>
        </w:rPr>
        <w:t> </w:t>
      </w:r>
      <w:r>
        <w:rPr>
          <w:color w:val="231F20"/>
          <w:spacing w:val="-2"/>
        </w:rPr>
        <w:t>but</w:t>
      </w:r>
      <w:r>
        <w:rPr>
          <w:color w:val="231F20"/>
          <w:spacing w:val="-9"/>
        </w:rPr>
        <w:t> </w:t>
      </w:r>
      <w:r>
        <w:rPr>
          <w:color w:val="231F20"/>
          <w:spacing w:val="-2"/>
        </w:rPr>
        <w:t>it’s not.</w:t>
      </w:r>
      <w:r>
        <w:rPr>
          <w:color w:val="231F20"/>
          <w:spacing w:val="-13"/>
        </w:rPr>
        <w:t> </w:t>
      </w:r>
      <w:r>
        <w:rPr>
          <w:color w:val="231F20"/>
          <w:spacing w:val="-2"/>
        </w:rPr>
        <w:t>We,</w:t>
      </w:r>
      <w:r>
        <w:rPr>
          <w:color w:val="231F20"/>
          <w:spacing w:val="-13"/>
        </w:rPr>
        <w:t> </w:t>
      </w:r>
      <w:r>
        <w:rPr>
          <w:color w:val="231F20"/>
          <w:spacing w:val="-2"/>
        </w:rPr>
        <w:t>like</w:t>
      </w:r>
      <w:r>
        <w:rPr>
          <w:color w:val="231F20"/>
          <w:spacing w:val="-13"/>
        </w:rPr>
        <w:t> </w:t>
      </w:r>
      <w:r>
        <w:rPr>
          <w:color w:val="231F20"/>
          <w:spacing w:val="-2"/>
        </w:rPr>
        <w:t>you,</w:t>
      </w:r>
      <w:r>
        <w:rPr>
          <w:color w:val="231F20"/>
          <w:spacing w:val="-13"/>
        </w:rPr>
        <w:t> </w:t>
      </w:r>
      <w:r>
        <w:rPr>
          <w:color w:val="231F20"/>
          <w:spacing w:val="-2"/>
        </w:rPr>
        <w:t>have</w:t>
      </w:r>
      <w:r>
        <w:rPr>
          <w:color w:val="231F20"/>
          <w:spacing w:val="-13"/>
        </w:rPr>
        <w:t> </w:t>
      </w:r>
      <w:r>
        <w:rPr>
          <w:color w:val="231F20"/>
          <w:spacing w:val="-2"/>
        </w:rPr>
        <w:t>both</w:t>
      </w:r>
      <w:r>
        <w:rPr>
          <w:color w:val="231F20"/>
          <w:spacing w:val="-13"/>
        </w:rPr>
        <w:t> </w:t>
      </w:r>
      <w:r>
        <w:rPr>
          <w:color w:val="231F20"/>
          <w:spacing w:val="-2"/>
        </w:rPr>
        <w:t>been</w:t>
      </w:r>
      <w:r>
        <w:rPr>
          <w:color w:val="231F20"/>
          <w:spacing w:val="-13"/>
        </w:rPr>
        <w:t> </w:t>
      </w:r>
      <w:r>
        <w:rPr>
          <w:color w:val="231F20"/>
          <w:spacing w:val="-2"/>
        </w:rPr>
        <w:t>taking</w:t>
      </w:r>
      <w:r>
        <w:rPr>
          <w:color w:val="231F20"/>
          <w:spacing w:val="-13"/>
        </w:rPr>
        <w:t> </w:t>
      </w:r>
      <w:r>
        <w:rPr>
          <w:color w:val="231F20"/>
          <w:spacing w:val="-2"/>
        </w:rPr>
        <w:t>lessons.</w:t>
      </w:r>
      <w:r>
        <w:rPr>
          <w:color w:val="231F20"/>
          <w:spacing w:val="-13"/>
        </w:rPr>
        <w:t> </w:t>
      </w:r>
      <w:r>
        <w:rPr>
          <w:color w:val="231F20"/>
          <w:spacing w:val="-2"/>
        </w:rPr>
        <w:t>You’ve </w:t>
      </w:r>
      <w:r>
        <w:rPr>
          <w:color w:val="231F20"/>
          <w:spacing w:val="-4"/>
        </w:rPr>
        <w:t>been</w:t>
      </w:r>
      <w:r>
        <w:rPr>
          <w:color w:val="231F20"/>
          <w:spacing w:val="-17"/>
        </w:rPr>
        <w:t> </w:t>
      </w:r>
      <w:r>
        <w:rPr>
          <w:color w:val="231F20"/>
          <w:spacing w:val="-4"/>
        </w:rPr>
        <w:t>reading</w:t>
      </w:r>
      <w:r>
        <w:rPr>
          <w:color w:val="231F20"/>
          <w:spacing w:val="-17"/>
        </w:rPr>
        <w:t> </w:t>
      </w:r>
      <w:r>
        <w:rPr>
          <w:color w:val="231F20"/>
          <w:spacing w:val="-4"/>
        </w:rPr>
        <w:t>your</w:t>
      </w:r>
      <w:r>
        <w:rPr>
          <w:color w:val="231F20"/>
          <w:spacing w:val="-17"/>
        </w:rPr>
        <w:t> </w:t>
      </w:r>
      <w:r>
        <w:rPr>
          <w:color w:val="231F20"/>
          <w:spacing w:val="-4"/>
        </w:rPr>
        <w:t>books;</w:t>
      </w:r>
      <w:r>
        <w:rPr>
          <w:color w:val="231F20"/>
          <w:spacing w:val="-17"/>
        </w:rPr>
        <w:t> </w:t>
      </w:r>
      <w:r>
        <w:rPr>
          <w:color w:val="231F20"/>
          <w:spacing w:val="-4"/>
        </w:rPr>
        <w:t>we’ve</w:t>
      </w:r>
      <w:r>
        <w:rPr>
          <w:color w:val="231F20"/>
          <w:spacing w:val="-17"/>
        </w:rPr>
        <w:t> </w:t>
      </w:r>
      <w:r>
        <w:rPr>
          <w:color w:val="231F20"/>
          <w:spacing w:val="-4"/>
        </w:rPr>
        <w:t>been</w:t>
      </w:r>
      <w:r>
        <w:rPr>
          <w:color w:val="231F20"/>
          <w:spacing w:val="-17"/>
        </w:rPr>
        <w:t> </w:t>
      </w:r>
      <w:r>
        <w:rPr>
          <w:color w:val="231F20"/>
          <w:spacing w:val="-4"/>
        </w:rPr>
        <w:t>shooting</w:t>
      </w:r>
      <w:r>
        <w:rPr>
          <w:color w:val="231F20"/>
          <w:spacing w:val="-17"/>
        </w:rPr>
        <w:t> </w:t>
      </w:r>
      <w:r>
        <w:rPr>
          <w:color w:val="231F20"/>
          <w:spacing w:val="-4"/>
        </w:rPr>
        <w:t>our</w:t>
      </w:r>
      <w:r>
        <w:rPr>
          <w:color w:val="231F20"/>
          <w:spacing w:val="-17"/>
        </w:rPr>
        <w:t> </w:t>
      </w:r>
      <w:r>
        <w:rPr>
          <w:color w:val="231F20"/>
          <w:spacing w:val="-4"/>
        </w:rPr>
        <w:t>guns.”</w:t>
      </w:r>
    </w:p>
    <w:p>
      <w:pPr>
        <w:pStyle w:val="BodyText"/>
        <w:spacing w:line="285" w:lineRule="auto" w:before="169"/>
        <w:ind w:left="1260" w:right="891" w:firstLine="360"/>
        <w:jc w:val="both"/>
      </w:pPr>
      <w:r>
        <w:rPr>
          <w:color w:val="231F20"/>
        </w:rPr>
        <w:t>I</w:t>
      </w:r>
      <w:r>
        <w:rPr>
          <w:color w:val="231F20"/>
          <w:spacing w:val="-9"/>
        </w:rPr>
        <w:t> </w:t>
      </w:r>
      <w:r>
        <w:rPr>
          <w:color w:val="231F20"/>
        </w:rPr>
        <w:t>pointed</w:t>
      </w:r>
      <w:r>
        <w:rPr>
          <w:color w:val="231F20"/>
          <w:spacing w:val="-9"/>
        </w:rPr>
        <w:t> </w:t>
      </w:r>
      <w:r>
        <w:rPr>
          <w:color w:val="231F20"/>
        </w:rPr>
        <w:t>to</w:t>
      </w:r>
      <w:r>
        <w:rPr>
          <w:color w:val="231F20"/>
          <w:spacing w:val="-9"/>
        </w:rPr>
        <w:t> </w:t>
      </w:r>
      <w:r>
        <w:rPr>
          <w:color w:val="231F20"/>
        </w:rPr>
        <w:t>a</w:t>
      </w:r>
      <w:r>
        <w:rPr>
          <w:color w:val="231F20"/>
          <w:spacing w:val="-9"/>
        </w:rPr>
        <w:t> </w:t>
      </w:r>
      <w:r>
        <w:rPr>
          <w:color w:val="231F20"/>
        </w:rPr>
        <w:t>tin</w:t>
      </w:r>
      <w:r>
        <w:rPr>
          <w:color w:val="231F20"/>
          <w:spacing w:val="-9"/>
        </w:rPr>
        <w:t> </w:t>
      </w:r>
      <w:r>
        <w:rPr>
          <w:color w:val="231F20"/>
        </w:rPr>
        <w:t>lying</w:t>
      </w:r>
      <w:r>
        <w:rPr>
          <w:color w:val="231F20"/>
          <w:spacing w:val="-9"/>
        </w:rPr>
        <w:t> </w:t>
      </w:r>
      <w:r>
        <w:rPr>
          <w:color w:val="231F20"/>
        </w:rPr>
        <w:t>on</w:t>
      </w:r>
      <w:r>
        <w:rPr>
          <w:color w:val="231F20"/>
          <w:spacing w:val="-9"/>
        </w:rPr>
        <w:t> </w:t>
      </w:r>
      <w:r>
        <w:rPr>
          <w:color w:val="231F20"/>
        </w:rPr>
        <w:t>the</w:t>
      </w:r>
      <w:r>
        <w:rPr>
          <w:color w:val="231F20"/>
          <w:spacing w:val="-9"/>
        </w:rPr>
        <w:t> </w:t>
      </w:r>
      <w:r>
        <w:rPr>
          <w:color w:val="231F20"/>
        </w:rPr>
        <w:t>ground</w:t>
      </w:r>
      <w:r>
        <w:rPr>
          <w:color w:val="231F20"/>
          <w:spacing w:val="-9"/>
        </w:rPr>
        <w:t> </w:t>
      </w:r>
      <w:r>
        <w:rPr>
          <w:color w:val="231F20"/>
        </w:rPr>
        <w:t>about</w:t>
      </w:r>
      <w:r>
        <w:rPr>
          <w:color w:val="231F20"/>
          <w:spacing w:val="-9"/>
        </w:rPr>
        <w:t> </w:t>
      </w:r>
      <w:r>
        <w:rPr>
          <w:color w:val="231F20"/>
        </w:rPr>
        <w:t>twenty feet</w:t>
      </w:r>
      <w:r>
        <w:rPr>
          <w:color w:val="231F20"/>
          <w:spacing w:val="-15"/>
        </w:rPr>
        <w:t> </w:t>
      </w:r>
      <w:r>
        <w:rPr>
          <w:color w:val="231F20"/>
        </w:rPr>
        <w:t>away.</w:t>
      </w:r>
      <w:r>
        <w:rPr>
          <w:color w:val="231F20"/>
          <w:spacing w:val="-15"/>
        </w:rPr>
        <w:t> </w:t>
      </w:r>
      <w:r>
        <w:rPr>
          <w:color w:val="231F20"/>
        </w:rPr>
        <w:t>“Watch</w:t>
      </w:r>
      <w:r>
        <w:rPr>
          <w:color w:val="231F20"/>
          <w:spacing w:val="-15"/>
        </w:rPr>
        <w:t> </w:t>
      </w:r>
      <w:r>
        <w:rPr>
          <w:color w:val="231F20"/>
        </w:rPr>
        <w:t>the</w:t>
      </w:r>
      <w:r>
        <w:rPr>
          <w:color w:val="231F20"/>
          <w:spacing w:val="-15"/>
        </w:rPr>
        <w:t> </w:t>
      </w:r>
      <w:r>
        <w:rPr>
          <w:color w:val="231F20"/>
        </w:rPr>
        <w:t>tin.”</w:t>
      </w:r>
      <w:r>
        <w:rPr>
          <w:color w:val="231F20"/>
          <w:spacing w:val="-15"/>
        </w:rPr>
        <w:t> </w:t>
      </w:r>
      <w:r>
        <w:rPr>
          <w:color w:val="231F20"/>
        </w:rPr>
        <w:t>I</w:t>
      </w:r>
      <w:r>
        <w:rPr>
          <w:color w:val="231F20"/>
          <w:spacing w:val="-15"/>
        </w:rPr>
        <w:t> </w:t>
      </w:r>
      <w:r>
        <w:rPr>
          <w:color w:val="231F20"/>
        </w:rPr>
        <w:t>pulled</w:t>
      </w:r>
      <w:r>
        <w:rPr>
          <w:color w:val="231F20"/>
          <w:spacing w:val="-15"/>
        </w:rPr>
        <w:t> </w:t>
      </w:r>
      <w:r>
        <w:rPr>
          <w:color w:val="231F20"/>
        </w:rPr>
        <w:t>off</w:t>
      </w:r>
      <w:r>
        <w:rPr>
          <w:color w:val="231F20"/>
          <w:spacing w:val="-15"/>
        </w:rPr>
        <w:t> </w:t>
      </w:r>
      <w:r>
        <w:rPr>
          <w:color w:val="231F20"/>
        </w:rPr>
        <w:t>the</w:t>
      </w:r>
      <w:r>
        <w:rPr>
          <w:color w:val="231F20"/>
          <w:spacing w:val="-15"/>
        </w:rPr>
        <w:t> </w:t>
      </w:r>
      <w:r>
        <w:rPr>
          <w:color w:val="231F20"/>
        </w:rPr>
        <w:t>safety</w:t>
      </w:r>
      <w:r>
        <w:rPr>
          <w:color w:val="231F20"/>
          <w:spacing w:val="-15"/>
        </w:rPr>
        <w:t> </w:t>
      </w:r>
      <w:r>
        <w:rPr>
          <w:color w:val="231F20"/>
        </w:rPr>
        <w:t>catch, pointed the pistol and fired at the tin. The tin jumped into the air and moved a few feet. I blew the smoke from the barrel theatrically, put the safety catch back on</w:t>
      </w:r>
      <w:r>
        <w:rPr>
          <w:color w:val="231F20"/>
          <w:spacing w:val="-14"/>
        </w:rPr>
        <w:t> </w:t>
      </w:r>
      <w:r>
        <w:rPr>
          <w:color w:val="231F20"/>
        </w:rPr>
        <w:t>and</w:t>
      </w:r>
      <w:r>
        <w:rPr>
          <w:color w:val="231F20"/>
          <w:spacing w:val="-14"/>
        </w:rPr>
        <w:t> </w:t>
      </w:r>
      <w:r>
        <w:rPr>
          <w:color w:val="231F20"/>
        </w:rPr>
        <w:t>put</w:t>
      </w:r>
      <w:r>
        <w:rPr>
          <w:color w:val="231F20"/>
          <w:spacing w:val="-14"/>
        </w:rPr>
        <w:t> </w:t>
      </w:r>
      <w:r>
        <w:rPr>
          <w:color w:val="231F20"/>
        </w:rPr>
        <w:t>the</w:t>
      </w:r>
      <w:r>
        <w:rPr>
          <w:color w:val="231F20"/>
          <w:spacing w:val="-14"/>
        </w:rPr>
        <w:t> </w:t>
      </w:r>
      <w:r>
        <w:rPr>
          <w:color w:val="231F20"/>
        </w:rPr>
        <w:t>pistol</w:t>
      </w:r>
      <w:r>
        <w:rPr>
          <w:color w:val="231F20"/>
          <w:spacing w:val="-14"/>
        </w:rPr>
        <w:t> </w:t>
      </w:r>
      <w:r>
        <w:rPr>
          <w:color w:val="231F20"/>
        </w:rPr>
        <w:t>in</w:t>
      </w:r>
      <w:r>
        <w:rPr>
          <w:color w:val="231F20"/>
          <w:spacing w:val="-14"/>
        </w:rPr>
        <w:t> </w:t>
      </w:r>
      <w:r>
        <w:rPr>
          <w:color w:val="231F20"/>
        </w:rPr>
        <w:t>its</w:t>
      </w:r>
      <w:r>
        <w:rPr>
          <w:color w:val="231F20"/>
          <w:spacing w:val="-14"/>
        </w:rPr>
        <w:t> </w:t>
      </w:r>
      <w:r>
        <w:rPr>
          <w:color w:val="231F20"/>
        </w:rPr>
        <w:t>holster,</w:t>
      </w:r>
      <w:r>
        <w:rPr>
          <w:color w:val="231F20"/>
          <w:spacing w:val="-14"/>
        </w:rPr>
        <w:t> </w:t>
      </w:r>
      <w:r>
        <w:rPr>
          <w:color w:val="231F20"/>
        </w:rPr>
        <w:t>the</w:t>
      </w:r>
      <w:r>
        <w:rPr>
          <w:color w:val="231F20"/>
          <w:spacing w:val="-14"/>
        </w:rPr>
        <w:t> </w:t>
      </w:r>
      <w:r>
        <w:rPr>
          <w:color w:val="231F20"/>
        </w:rPr>
        <w:t>children</w:t>
      </w:r>
      <w:r>
        <w:rPr>
          <w:color w:val="231F20"/>
          <w:spacing w:val="-14"/>
        </w:rPr>
        <w:t> </w:t>
      </w:r>
      <w:r>
        <w:rPr>
          <w:color w:val="231F20"/>
        </w:rPr>
        <w:t>clapped </w:t>
      </w:r>
      <w:r>
        <w:rPr>
          <w:color w:val="231F20"/>
          <w:spacing w:val="-2"/>
        </w:rPr>
        <w:t>and</w:t>
      </w:r>
      <w:r>
        <w:rPr>
          <w:color w:val="231F20"/>
          <w:spacing w:val="-13"/>
        </w:rPr>
        <w:t> </w:t>
      </w:r>
      <w:r>
        <w:rPr>
          <w:color w:val="231F20"/>
          <w:spacing w:val="-2"/>
        </w:rPr>
        <w:t>cheered.</w:t>
      </w:r>
      <w:r>
        <w:rPr>
          <w:color w:val="231F20"/>
          <w:spacing w:val="-13"/>
        </w:rPr>
        <w:t> </w:t>
      </w:r>
      <w:r>
        <w:rPr>
          <w:color w:val="231F20"/>
          <w:spacing w:val="-2"/>
        </w:rPr>
        <w:t>We</w:t>
      </w:r>
      <w:r>
        <w:rPr>
          <w:color w:val="231F20"/>
          <w:spacing w:val="-11"/>
        </w:rPr>
        <w:t> </w:t>
      </w:r>
      <w:r>
        <w:rPr>
          <w:color w:val="231F20"/>
          <w:spacing w:val="-2"/>
        </w:rPr>
        <w:t>walked</w:t>
      </w:r>
      <w:r>
        <w:rPr>
          <w:color w:val="231F20"/>
          <w:spacing w:val="-11"/>
        </w:rPr>
        <w:t> </w:t>
      </w:r>
      <w:r>
        <w:rPr>
          <w:color w:val="231F20"/>
          <w:spacing w:val="-2"/>
        </w:rPr>
        <w:t>into</w:t>
      </w:r>
      <w:r>
        <w:rPr>
          <w:color w:val="231F20"/>
          <w:spacing w:val="-11"/>
        </w:rPr>
        <w:t> </w:t>
      </w:r>
      <w:r>
        <w:rPr>
          <w:color w:val="231F20"/>
          <w:spacing w:val="-2"/>
        </w:rPr>
        <w:t>the</w:t>
      </w:r>
      <w:r>
        <w:rPr>
          <w:color w:val="231F20"/>
          <w:spacing w:val="-11"/>
        </w:rPr>
        <w:t> </w:t>
      </w:r>
      <w:r>
        <w:rPr>
          <w:color w:val="231F20"/>
          <w:spacing w:val="-2"/>
        </w:rPr>
        <w:t>staff</w:t>
      </w:r>
      <w:r>
        <w:rPr>
          <w:color w:val="231F20"/>
          <w:spacing w:val="-11"/>
        </w:rPr>
        <w:t> </w:t>
      </w:r>
      <w:r>
        <w:rPr>
          <w:color w:val="231F20"/>
          <w:spacing w:val="-2"/>
        </w:rPr>
        <w:t>room</w:t>
      </w:r>
      <w:r>
        <w:rPr>
          <w:color w:val="231F20"/>
          <w:spacing w:val="-11"/>
        </w:rPr>
        <w:t> </w:t>
      </w:r>
      <w:r>
        <w:rPr>
          <w:color w:val="231F20"/>
          <w:spacing w:val="-2"/>
        </w:rPr>
        <w:t>where</w:t>
      </w:r>
      <w:r>
        <w:rPr>
          <w:color w:val="231F20"/>
          <w:spacing w:val="-11"/>
        </w:rPr>
        <w:t> </w:t>
      </w:r>
      <w:r>
        <w:rPr>
          <w:color w:val="231F20"/>
          <w:spacing w:val="-2"/>
        </w:rPr>
        <w:t>food </w:t>
      </w:r>
      <w:r>
        <w:rPr>
          <w:color w:val="231F20"/>
        </w:rPr>
        <w:t>and</w:t>
      </w:r>
      <w:r>
        <w:rPr>
          <w:color w:val="231F20"/>
          <w:spacing w:val="-15"/>
        </w:rPr>
        <w:t> </w:t>
      </w:r>
      <w:r>
        <w:rPr>
          <w:color w:val="231F20"/>
        </w:rPr>
        <w:t>drinks</w:t>
      </w:r>
      <w:r>
        <w:rPr>
          <w:color w:val="231F20"/>
          <w:spacing w:val="-15"/>
        </w:rPr>
        <w:t> </w:t>
      </w:r>
      <w:r>
        <w:rPr>
          <w:color w:val="231F20"/>
        </w:rPr>
        <w:t>awaited</w:t>
      </w:r>
      <w:r>
        <w:rPr>
          <w:color w:val="231F20"/>
          <w:spacing w:val="-15"/>
        </w:rPr>
        <w:t> </w:t>
      </w:r>
      <w:r>
        <w:rPr>
          <w:color w:val="231F20"/>
        </w:rPr>
        <w:t>us.</w:t>
      </w:r>
      <w:r>
        <w:rPr>
          <w:color w:val="231F20"/>
          <w:spacing w:val="-15"/>
        </w:rPr>
        <w:t> </w:t>
      </w:r>
      <w:r>
        <w:rPr>
          <w:color w:val="231F20"/>
        </w:rPr>
        <w:t>Judy</w:t>
      </w:r>
      <w:r>
        <w:rPr>
          <w:color w:val="231F20"/>
          <w:spacing w:val="-15"/>
        </w:rPr>
        <w:t> </w:t>
      </w:r>
      <w:r>
        <w:rPr>
          <w:color w:val="231F20"/>
        </w:rPr>
        <w:t>said</w:t>
      </w:r>
      <w:r>
        <w:rPr>
          <w:color w:val="231F20"/>
          <w:spacing w:val="-15"/>
        </w:rPr>
        <w:t> </w:t>
      </w:r>
      <w:r>
        <w:rPr>
          <w:color w:val="231F20"/>
        </w:rPr>
        <w:t>she</w:t>
      </w:r>
      <w:r>
        <w:rPr>
          <w:color w:val="231F20"/>
          <w:spacing w:val="-15"/>
        </w:rPr>
        <w:t> </w:t>
      </w:r>
      <w:r>
        <w:rPr>
          <w:color w:val="231F20"/>
        </w:rPr>
        <w:t>couldn’t</w:t>
      </w:r>
      <w:r>
        <w:rPr>
          <w:color w:val="231F20"/>
          <w:spacing w:val="-15"/>
        </w:rPr>
        <w:t> </w:t>
      </w:r>
      <w:r>
        <w:rPr>
          <w:color w:val="231F20"/>
        </w:rPr>
        <w:t>drink</w:t>
      </w:r>
      <w:r>
        <w:rPr>
          <w:color w:val="231F20"/>
          <w:spacing w:val="-15"/>
        </w:rPr>
        <w:t> </w:t>
      </w:r>
      <w:r>
        <w:rPr>
          <w:color w:val="231F20"/>
        </w:rPr>
        <w:t>beer or spirits and asked for a soft drink instead. One of the</w:t>
      </w:r>
      <w:r>
        <w:rPr>
          <w:color w:val="231F20"/>
          <w:spacing w:val="-7"/>
        </w:rPr>
        <w:t> </w:t>
      </w:r>
      <w:r>
        <w:rPr>
          <w:color w:val="231F20"/>
        </w:rPr>
        <w:t>female</w:t>
      </w:r>
      <w:r>
        <w:rPr>
          <w:color w:val="231F20"/>
          <w:spacing w:val="-7"/>
        </w:rPr>
        <w:t> </w:t>
      </w:r>
      <w:r>
        <w:rPr>
          <w:color w:val="231F20"/>
        </w:rPr>
        <w:t>staff</w:t>
      </w:r>
      <w:r>
        <w:rPr>
          <w:color w:val="231F20"/>
          <w:spacing w:val="-7"/>
        </w:rPr>
        <w:t> </w:t>
      </w:r>
      <w:r>
        <w:rPr>
          <w:color w:val="231F20"/>
        </w:rPr>
        <w:t>asked</w:t>
      </w:r>
      <w:r>
        <w:rPr>
          <w:color w:val="231F20"/>
          <w:spacing w:val="-7"/>
        </w:rPr>
        <w:t> </w:t>
      </w:r>
      <w:r>
        <w:rPr>
          <w:color w:val="231F20"/>
        </w:rPr>
        <w:t>if</w:t>
      </w:r>
      <w:r>
        <w:rPr>
          <w:color w:val="231F20"/>
          <w:spacing w:val="-7"/>
        </w:rPr>
        <w:t> </w:t>
      </w:r>
      <w:r>
        <w:rPr>
          <w:color w:val="231F20"/>
        </w:rPr>
        <w:t>she</w:t>
      </w:r>
      <w:r>
        <w:rPr>
          <w:color w:val="231F20"/>
          <w:spacing w:val="-7"/>
        </w:rPr>
        <w:t> </w:t>
      </w:r>
      <w:r>
        <w:rPr>
          <w:color w:val="231F20"/>
        </w:rPr>
        <w:t>was</w:t>
      </w:r>
      <w:r>
        <w:rPr>
          <w:color w:val="231F20"/>
          <w:spacing w:val="-7"/>
        </w:rPr>
        <w:t> </w:t>
      </w:r>
      <w:r>
        <w:rPr>
          <w:color w:val="231F20"/>
        </w:rPr>
        <w:t>pregnant,</w:t>
      </w:r>
      <w:r>
        <w:rPr>
          <w:color w:val="231F20"/>
          <w:spacing w:val="-7"/>
        </w:rPr>
        <w:t> </w:t>
      </w:r>
      <w:r>
        <w:rPr>
          <w:color w:val="231F20"/>
        </w:rPr>
        <w:t>because</w:t>
      </w:r>
      <w:r>
        <w:rPr>
          <w:color w:val="231F20"/>
          <w:spacing w:val="-7"/>
        </w:rPr>
        <w:t> </w:t>
      </w:r>
      <w:r>
        <w:rPr>
          <w:color w:val="231F20"/>
        </w:rPr>
        <w:t>she had never previously refused alcohol. Judy smiled and answered,</w:t>
      </w:r>
      <w:r>
        <w:rPr>
          <w:color w:val="231F20"/>
          <w:spacing w:val="-15"/>
        </w:rPr>
        <w:t> </w:t>
      </w:r>
      <w:r>
        <w:rPr>
          <w:color w:val="231F20"/>
        </w:rPr>
        <w:t>“What</w:t>
      </w:r>
      <w:r>
        <w:rPr>
          <w:color w:val="231F20"/>
          <w:spacing w:val="-15"/>
        </w:rPr>
        <w:t> </w:t>
      </w:r>
      <w:r>
        <w:rPr>
          <w:color w:val="231F20"/>
        </w:rPr>
        <w:t>do</w:t>
      </w:r>
      <w:r>
        <w:rPr>
          <w:color w:val="231F20"/>
          <w:spacing w:val="-15"/>
        </w:rPr>
        <w:t> </w:t>
      </w:r>
      <w:r>
        <w:rPr>
          <w:color w:val="231F20"/>
        </w:rPr>
        <w:t>you</w:t>
      </w:r>
      <w:r>
        <w:rPr>
          <w:color w:val="231F20"/>
          <w:spacing w:val="-15"/>
        </w:rPr>
        <w:t> </w:t>
      </w:r>
      <w:r>
        <w:rPr>
          <w:color w:val="231F20"/>
        </w:rPr>
        <w:t>think?”</w:t>
      </w:r>
      <w:r>
        <w:rPr>
          <w:color w:val="231F20"/>
          <w:spacing w:val="-15"/>
        </w:rPr>
        <w:t> </w:t>
      </w:r>
      <w:r>
        <w:rPr>
          <w:color w:val="231F20"/>
        </w:rPr>
        <w:t>The</w:t>
      </w:r>
      <w:r>
        <w:rPr>
          <w:color w:val="231F20"/>
          <w:spacing w:val="-15"/>
        </w:rPr>
        <w:t> </w:t>
      </w:r>
      <w:r>
        <w:rPr>
          <w:color w:val="231F20"/>
        </w:rPr>
        <w:t>woman</w:t>
      </w:r>
      <w:r>
        <w:rPr>
          <w:color w:val="231F20"/>
          <w:spacing w:val="-15"/>
        </w:rPr>
        <w:t> </w:t>
      </w:r>
      <w:r>
        <w:rPr>
          <w:color w:val="231F20"/>
        </w:rPr>
        <w:t>knew</w:t>
      </w:r>
      <w:r>
        <w:rPr>
          <w:color w:val="231F20"/>
          <w:spacing w:val="-15"/>
        </w:rPr>
        <w:t> </w:t>
      </w:r>
      <w:r>
        <w:rPr>
          <w:color w:val="231F20"/>
        </w:rPr>
        <w:t>she had</w:t>
      </w:r>
      <w:r>
        <w:rPr>
          <w:color w:val="231F20"/>
          <w:spacing w:val="-15"/>
        </w:rPr>
        <w:t> </w:t>
      </w:r>
      <w:r>
        <w:rPr>
          <w:color w:val="231F20"/>
        </w:rPr>
        <w:t>her</w:t>
      </w:r>
      <w:r>
        <w:rPr>
          <w:color w:val="231F20"/>
          <w:spacing w:val="-15"/>
        </w:rPr>
        <w:t> </w:t>
      </w:r>
      <w:r>
        <w:rPr>
          <w:color w:val="231F20"/>
        </w:rPr>
        <w:t>answer.</w:t>
      </w:r>
      <w:r>
        <w:rPr>
          <w:color w:val="231F20"/>
          <w:spacing w:val="-15"/>
        </w:rPr>
        <w:t> </w:t>
      </w:r>
      <w:r>
        <w:rPr>
          <w:color w:val="231F20"/>
        </w:rPr>
        <w:t>I</w:t>
      </w:r>
      <w:r>
        <w:rPr>
          <w:color w:val="231F20"/>
          <w:spacing w:val="-15"/>
        </w:rPr>
        <w:t> </w:t>
      </w:r>
      <w:r>
        <w:rPr>
          <w:color w:val="231F20"/>
        </w:rPr>
        <w:t>went</w:t>
      </w:r>
      <w:r>
        <w:rPr>
          <w:color w:val="231F20"/>
          <w:spacing w:val="-15"/>
        </w:rPr>
        <w:t> </w:t>
      </w:r>
      <w:r>
        <w:rPr>
          <w:color w:val="231F20"/>
        </w:rPr>
        <w:t>over</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two</w:t>
      </w:r>
      <w:r>
        <w:rPr>
          <w:color w:val="231F20"/>
          <w:spacing w:val="-15"/>
        </w:rPr>
        <w:t> </w:t>
      </w:r>
      <w:r>
        <w:rPr>
          <w:color w:val="231F20"/>
        </w:rPr>
        <w:t>student</w:t>
      </w:r>
      <w:r>
        <w:rPr>
          <w:color w:val="231F20"/>
          <w:spacing w:val="-15"/>
        </w:rPr>
        <w:t> </w:t>
      </w:r>
      <w:r>
        <w:rPr>
          <w:color w:val="231F20"/>
        </w:rPr>
        <w:t>teachers to put them out of their misery. I told them they were not involved in what happened to us. I asked them a </w:t>
      </w:r>
      <w:r>
        <w:rPr>
          <w:color w:val="231F20"/>
          <w:spacing w:val="-2"/>
        </w:rPr>
        <w:t>simple</w:t>
      </w:r>
      <w:r>
        <w:rPr>
          <w:color w:val="231F20"/>
          <w:spacing w:val="-13"/>
        </w:rPr>
        <w:t> </w:t>
      </w:r>
      <w:r>
        <w:rPr>
          <w:color w:val="231F20"/>
          <w:spacing w:val="-2"/>
        </w:rPr>
        <w:t>question:</w:t>
      </w:r>
      <w:r>
        <w:rPr>
          <w:color w:val="231F20"/>
          <w:spacing w:val="-13"/>
        </w:rPr>
        <w:t> </w:t>
      </w:r>
      <w:r>
        <w:rPr>
          <w:color w:val="231F20"/>
          <w:spacing w:val="-2"/>
        </w:rPr>
        <w:t>“Did</w:t>
      </w:r>
      <w:r>
        <w:rPr>
          <w:color w:val="231F20"/>
          <w:spacing w:val="-13"/>
        </w:rPr>
        <w:t> </w:t>
      </w:r>
      <w:r>
        <w:rPr>
          <w:color w:val="231F20"/>
          <w:spacing w:val="-2"/>
        </w:rPr>
        <w:t>the</w:t>
      </w:r>
      <w:r>
        <w:rPr>
          <w:color w:val="231F20"/>
          <w:spacing w:val="-13"/>
        </w:rPr>
        <w:t> </w:t>
      </w:r>
      <w:r>
        <w:rPr>
          <w:color w:val="231F20"/>
          <w:spacing w:val="-2"/>
        </w:rPr>
        <w:t>five</w:t>
      </w:r>
      <w:r>
        <w:rPr>
          <w:color w:val="231F20"/>
          <w:spacing w:val="-13"/>
        </w:rPr>
        <w:t> </w:t>
      </w:r>
      <w:r>
        <w:rPr>
          <w:color w:val="231F20"/>
          <w:spacing w:val="-2"/>
        </w:rPr>
        <w:t>students</w:t>
      </w:r>
      <w:r>
        <w:rPr>
          <w:color w:val="231F20"/>
          <w:spacing w:val="-13"/>
        </w:rPr>
        <w:t> </w:t>
      </w:r>
      <w:r>
        <w:rPr>
          <w:color w:val="231F20"/>
          <w:spacing w:val="-2"/>
        </w:rPr>
        <w:t>come</w:t>
      </w:r>
      <w:r>
        <w:rPr>
          <w:color w:val="231F20"/>
          <w:spacing w:val="-13"/>
        </w:rPr>
        <w:t> </w:t>
      </w:r>
      <w:r>
        <w:rPr>
          <w:color w:val="231F20"/>
          <w:spacing w:val="-2"/>
        </w:rPr>
        <w:t>from</w:t>
      </w:r>
      <w:r>
        <w:rPr>
          <w:color w:val="231F20"/>
          <w:spacing w:val="-13"/>
        </w:rPr>
        <w:t> </w:t>
      </w:r>
      <w:r>
        <w:rPr>
          <w:color w:val="231F20"/>
          <w:spacing w:val="-2"/>
        </w:rPr>
        <w:t>Casa </w:t>
      </w:r>
      <w:r>
        <w:rPr>
          <w:color w:val="231F20"/>
          <w:spacing w:val="-6"/>
        </w:rPr>
        <w:t>Isabella and have they returned there?” They nodded and </w:t>
      </w:r>
      <w:r>
        <w:rPr>
          <w:color w:val="231F20"/>
        </w:rPr>
        <w:t>we left it at that.</w:t>
      </w:r>
    </w:p>
    <w:p>
      <w:pPr>
        <w:spacing w:after="0" w:line="285" w:lineRule="auto"/>
        <w:jc w:val="both"/>
        <w:sectPr>
          <w:footerReference w:type="default" r:id="rId33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47904;mso-wrap-distance-left:0;mso-wrap-distance-right:0" id="docshapegroup79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0" w:firstLine="360"/>
        <w:jc w:val="both"/>
      </w:pPr>
      <w:r>
        <w:rPr>
          <w:color w:val="231F20"/>
        </w:rPr>
        <w:t>From</w:t>
      </w:r>
      <w:r>
        <w:rPr>
          <w:color w:val="231F20"/>
          <w:spacing w:val="-8"/>
        </w:rPr>
        <w:t> </w:t>
      </w:r>
      <w:r>
        <w:rPr>
          <w:color w:val="231F20"/>
        </w:rPr>
        <w:t>there</w:t>
      </w:r>
      <w:r>
        <w:rPr>
          <w:color w:val="231F20"/>
          <w:spacing w:val="-8"/>
        </w:rPr>
        <w:t> </w:t>
      </w:r>
      <w:r>
        <w:rPr>
          <w:color w:val="231F20"/>
        </w:rPr>
        <w:t>on</w:t>
      </w:r>
      <w:r>
        <w:rPr>
          <w:color w:val="231F20"/>
          <w:spacing w:val="-8"/>
        </w:rPr>
        <w:t> </w:t>
      </w:r>
      <w:r>
        <w:rPr>
          <w:color w:val="231F20"/>
        </w:rPr>
        <w:t>the</w:t>
      </w:r>
      <w:r>
        <w:rPr>
          <w:color w:val="231F20"/>
          <w:spacing w:val="-8"/>
        </w:rPr>
        <w:t> </w:t>
      </w:r>
      <w:r>
        <w:rPr>
          <w:color w:val="231F20"/>
        </w:rPr>
        <w:t>visit</w:t>
      </w:r>
      <w:r>
        <w:rPr>
          <w:color w:val="231F20"/>
          <w:spacing w:val="-8"/>
        </w:rPr>
        <w:t> </w:t>
      </w:r>
      <w:r>
        <w:rPr>
          <w:color w:val="231F20"/>
        </w:rPr>
        <w:t>was</w:t>
      </w:r>
      <w:r>
        <w:rPr>
          <w:color w:val="231F20"/>
          <w:spacing w:val="-8"/>
        </w:rPr>
        <w:t> </w:t>
      </w:r>
      <w:r>
        <w:rPr>
          <w:color w:val="231F20"/>
        </w:rPr>
        <w:t>largely</w:t>
      </w:r>
      <w:r>
        <w:rPr>
          <w:color w:val="231F20"/>
          <w:spacing w:val="-8"/>
        </w:rPr>
        <w:t> </w:t>
      </w:r>
      <w:r>
        <w:rPr>
          <w:color w:val="231F20"/>
        </w:rPr>
        <w:t>ceremonial.</w:t>
      </w:r>
      <w:r>
        <w:rPr>
          <w:color w:val="231F20"/>
          <w:spacing w:val="-12"/>
        </w:rPr>
        <w:t> </w:t>
      </w:r>
      <w:r>
        <w:rPr>
          <w:color w:val="231F20"/>
        </w:rPr>
        <w:t>We met and spoke to the students, much older now, who we had taught, and answered their questions – about what it was like being a slave and what it was like now being a First Son and First Daughter. We told </w:t>
      </w:r>
      <w:r>
        <w:rPr>
          <w:color w:val="231F20"/>
        </w:rPr>
        <w:t>them. Later</w:t>
      </w:r>
      <w:r>
        <w:rPr>
          <w:color w:val="231F20"/>
          <w:spacing w:val="-8"/>
        </w:rPr>
        <w:t> </w:t>
      </w:r>
      <w:r>
        <w:rPr>
          <w:color w:val="231F20"/>
        </w:rPr>
        <w:t>the</w:t>
      </w:r>
      <w:r>
        <w:rPr>
          <w:color w:val="231F20"/>
          <w:spacing w:val="-8"/>
        </w:rPr>
        <w:t> </w:t>
      </w:r>
      <w:r>
        <w:rPr>
          <w:color w:val="231F20"/>
        </w:rPr>
        <w:t>three</w:t>
      </w:r>
      <w:r>
        <w:rPr>
          <w:color w:val="231F20"/>
          <w:spacing w:val="-8"/>
        </w:rPr>
        <w:t> </w:t>
      </w:r>
      <w:r>
        <w:rPr>
          <w:color w:val="231F20"/>
        </w:rPr>
        <w:t>of</w:t>
      </w:r>
      <w:r>
        <w:rPr>
          <w:color w:val="231F20"/>
          <w:spacing w:val="-8"/>
        </w:rPr>
        <w:t> </w:t>
      </w:r>
      <w:r>
        <w:rPr>
          <w:color w:val="231F20"/>
        </w:rPr>
        <w:t>us</w:t>
      </w:r>
      <w:r>
        <w:rPr>
          <w:color w:val="231F20"/>
          <w:spacing w:val="-8"/>
        </w:rPr>
        <w:t> </w:t>
      </w:r>
      <w:r>
        <w:rPr>
          <w:color w:val="231F20"/>
        </w:rPr>
        <w:t>were</w:t>
      </w:r>
      <w:r>
        <w:rPr>
          <w:color w:val="231F20"/>
          <w:spacing w:val="-8"/>
        </w:rPr>
        <w:t> </w:t>
      </w:r>
      <w:r>
        <w:rPr>
          <w:color w:val="231F20"/>
        </w:rPr>
        <w:t>entertained</w:t>
      </w:r>
      <w:r>
        <w:rPr>
          <w:color w:val="231F20"/>
          <w:spacing w:val="-8"/>
        </w:rPr>
        <w:t> </w:t>
      </w:r>
      <w:r>
        <w:rPr>
          <w:color w:val="231F20"/>
        </w:rPr>
        <w:t>by</w:t>
      </w:r>
      <w:r>
        <w:rPr>
          <w:color w:val="231F20"/>
          <w:spacing w:val="-8"/>
        </w:rPr>
        <w:t> </w:t>
      </w:r>
      <w:r>
        <w:rPr>
          <w:color w:val="231F20"/>
        </w:rPr>
        <w:t>the</w:t>
      </w:r>
      <w:r>
        <w:rPr>
          <w:color w:val="231F20"/>
          <w:spacing w:val="-8"/>
        </w:rPr>
        <w:t> </w:t>
      </w:r>
      <w:r>
        <w:rPr>
          <w:color w:val="231F20"/>
        </w:rPr>
        <w:t>Head</w:t>
      </w:r>
      <w:r>
        <w:rPr>
          <w:color w:val="231F20"/>
          <w:spacing w:val="-8"/>
        </w:rPr>
        <w:t> </w:t>
      </w:r>
      <w:r>
        <w:rPr>
          <w:color w:val="231F20"/>
        </w:rPr>
        <w:t>and his</w:t>
      </w:r>
      <w:r>
        <w:rPr>
          <w:color w:val="231F20"/>
          <w:spacing w:val="-6"/>
        </w:rPr>
        <w:t> </w:t>
      </w:r>
      <w:r>
        <w:rPr>
          <w:color w:val="231F20"/>
        </w:rPr>
        <w:t>wife.</w:t>
      </w:r>
      <w:r>
        <w:rPr>
          <w:color w:val="231F20"/>
          <w:spacing w:val="-6"/>
        </w:rPr>
        <w:t> </w:t>
      </w:r>
      <w:r>
        <w:rPr>
          <w:color w:val="231F20"/>
        </w:rPr>
        <w:t>They</w:t>
      </w:r>
      <w:r>
        <w:rPr>
          <w:color w:val="231F20"/>
          <w:spacing w:val="-6"/>
        </w:rPr>
        <w:t> </w:t>
      </w:r>
      <w:r>
        <w:rPr>
          <w:color w:val="231F20"/>
        </w:rPr>
        <w:t>brought</w:t>
      </w:r>
      <w:r>
        <w:rPr>
          <w:color w:val="231F20"/>
          <w:spacing w:val="-6"/>
        </w:rPr>
        <w:t> </w:t>
      </w:r>
      <w:r>
        <w:rPr>
          <w:color w:val="231F20"/>
        </w:rPr>
        <w:t>us</w:t>
      </w:r>
      <w:r>
        <w:rPr>
          <w:color w:val="231F20"/>
          <w:spacing w:val="-6"/>
        </w:rPr>
        <w:t> </w:t>
      </w:r>
      <w:r>
        <w:rPr>
          <w:color w:val="231F20"/>
        </w:rPr>
        <w:t>up</w:t>
      </w:r>
      <w:r>
        <w:rPr>
          <w:color w:val="231F20"/>
          <w:spacing w:val="-6"/>
        </w:rPr>
        <w:t> </w:t>
      </w:r>
      <w:r>
        <w:rPr>
          <w:color w:val="231F20"/>
        </w:rPr>
        <w:t>to</w:t>
      </w:r>
      <w:r>
        <w:rPr>
          <w:color w:val="231F20"/>
          <w:spacing w:val="-6"/>
        </w:rPr>
        <w:t> </w:t>
      </w:r>
      <w:r>
        <w:rPr>
          <w:color w:val="231F20"/>
        </w:rPr>
        <w:t>date</w:t>
      </w:r>
      <w:r>
        <w:rPr>
          <w:color w:val="231F20"/>
          <w:spacing w:val="-6"/>
        </w:rPr>
        <w:t> </w:t>
      </w:r>
      <w:r>
        <w:rPr>
          <w:color w:val="231F20"/>
        </w:rPr>
        <w:t>with</w:t>
      </w:r>
      <w:r>
        <w:rPr>
          <w:color w:val="231F20"/>
          <w:spacing w:val="-6"/>
        </w:rPr>
        <w:t> </w:t>
      </w:r>
      <w:r>
        <w:rPr>
          <w:color w:val="231F20"/>
        </w:rPr>
        <w:t>events</w:t>
      </w:r>
      <w:r>
        <w:rPr>
          <w:color w:val="231F20"/>
          <w:spacing w:val="-6"/>
        </w:rPr>
        <w:t> </w:t>
      </w:r>
      <w:r>
        <w:rPr>
          <w:color w:val="231F20"/>
        </w:rPr>
        <w:t>at</w:t>
      </w:r>
      <w:r>
        <w:rPr>
          <w:color w:val="231F20"/>
          <w:spacing w:val="-6"/>
        </w:rPr>
        <w:t> </w:t>
      </w:r>
      <w:r>
        <w:rPr>
          <w:color w:val="231F20"/>
        </w:rPr>
        <w:t>the </w:t>
      </w:r>
      <w:r>
        <w:rPr>
          <w:color w:val="231F20"/>
          <w:spacing w:val="-4"/>
        </w:rPr>
        <w:t>school.</w:t>
      </w:r>
      <w:r>
        <w:rPr>
          <w:color w:val="231F20"/>
          <w:spacing w:val="-11"/>
        </w:rPr>
        <w:t> </w:t>
      </w:r>
      <w:r>
        <w:rPr>
          <w:color w:val="231F20"/>
          <w:spacing w:val="-4"/>
        </w:rPr>
        <w:t>They</w:t>
      </w:r>
      <w:r>
        <w:rPr>
          <w:color w:val="231F20"/>
          <w:spacing w:val="-11"/>
        </w:rPr>
        <w:t> </w:t>
      </w:r>
      <w:r>
        <w:rPr>
          <w:color w:val="231F20"/>
          <w:spacing w:val="-4"/>
        </w:rPr>
        <w:t>told</w:t>
      </w:r>
      <w:r>
        <w:rPr>
          <w:color w:val="231F20"/>
          <w:spacing w:val="-11"/>
        </w:rPr>
        <w:t> </w:t>
      </w:r>
      <w:r>
        <w:rPr>
          <w:color w:val="231F20"/>
          <w:spacing w:val="-4"/>
        </w:rPr>
        <w:t>us</w:t>
      </w:r>
      <w:r>
        <w:rPr>
          <w:color w:val="231F20"/>
          <w:spacing w:val="-11"/>
        </w:rPr>
        <w:t> </w:t>
      </w:r>
      <w:r>
        <w:rPr>
          <w:color w:val="231F20"/>
          <w:spacing w:val="-4"/>
        </w:rPr>
        <w:t>what</w:t>
      </w:r>
      <w:r>
        <w:rPr>
          <w:color w:val="231F20"/>
          <w:spacing w:val="-11"/>
        </w:rPr>
        <w:t> </w:t>
      </w:r>
      <w:r>
        <w:rPr>
          <w:color w:val="231F20"/>
          <w:spacing w:val="-4"/>
        </w:rPr>
        <w:t>they</w:t>
      </w:r>
      <w:r>
        <w:rPr>
          <w:color w:val="231F20"/>
          <w:spacing w:val="-11"/>
        </w:rPr>
        <w:t> </w:t>
      </w:r>
      <w:r>
        <w:rPr>
          <w:color w:val="231F20"/>
          <w:spacing w:val="-4"/>
        </w:rPr>
        <w:t>wanted</w:t>
      </w:r>
      <w:r>
        <w:rPr>
          <w:color w:val="231F20"/>
          <w:spacing w:val="-11"/>
        </w:rPr>
        <w:t> </w:t>
      </w:r>
      <w:r>
        <w:rPr>
          <w:color w:val="231F20"/>
          <w:spacing w:val="-4"/>
        </w:rPr>
        <w:t>us</w:t>
      </w:r>
      <w:r>
        <w:rPr>
          <w:color w:val="231F20"/>
          <w:spacing w:val="-11"/>
        </w:rPr>
        <w:t> </w:t>
      </w:r>
      <w:r>
        <w:rPr>
          <w:color w:val="231F20"/>
          <w:spacing w:val="-4"/>
        </w:rPr>
        <w:t>to</w:t>
      </w:r>
      <w:r>
        <w:rPr>
          <w:color w:val="231F20"/>
          <w:spacing w:val="-11"/>
        </w:rPr>
        <w:t> </w:t>
      </w:r>
      <w:r>
        <w:rPr>
          <w:color w:val="231F20"/>
          <w:spacing w:val="-4"/>
        </w:rPr>
        <w:t>do</w:t>
      </w:r>
      <w:r>
        <w:rPr>
          <w:color w:val="231F20"/>
          <w:spacing w:val="-11"/>
        </w:rPr>
        <w:t> </w:t>
      </w:r>
      <w:r>
        <w:rPr>
          <w:color w:val="231F20"/>
          <w:spacing w:val="-4"/>
        </w:rPr>
        <w:t>for</w:t>
      </w:r>
      <w:r>
        <w:rPr>
          <w:color w:val="231F20"/>
          <w:spacing w:val="-11"/>
        </w:rPr>
        <w:t> </w:t>
      </w:r>
      <w:r>
        <w:rPr>
          <w:color w:val="231F20"/>
          <w:spacing w:val="-4"/>
        </w:rPr>
        <w:t>them. </w:t>
      </w:r>
      <w:r>
        <w:rPr>
          <w:color w:val="231F20"/>
        </w:rPr>
        <w:t>We</w:t>
      </w:r>
      <w:r>
        <w:rPr>
          <w:color w:val="231F20"/>
          <w:spacing w:val="-15"/>
        </w:rPr>
        <w:t> </w:t>
      </w:r>
      <w:r>
        <w:rPr>
          <w:color w:val="231F20"/>
        </w:rPr>
        <w:t>promised</w:t>
      </w:r>
      <w:r>
        <w:rPr>
          <w:color w:val="231F20"/>
          <w:spacing w:val="-15"/>
        </w:rPr>
        <w:t> </w:t>
      </w:r>
      <w:r>
        <w:rPr>
          <w:color w:val="231F20"/>
        </w:rPr>
        <w:t>to</w:t>
      </w:r>
      <w:r>
        <w:rPr>
          <w:color w:val="231F20"/>
          <w:spacing w:val="-15"/>
        </w:rPr>
        <w:t> </w:t>
      </w:r>
      <w:r>
        <w:rPr>
          <w:color w:val="231F20"/>
        </w:rPr>
        <w:t>do</w:t>
      </w:r>
      <w:r>
        <w:rPr>
          <w:color w:val="231F20"/>
          <w:spacing w:val="-15"/>
        </w:rPr>
        <w:t> </w:t>
      </w:r>
      <w:r>
        <w:rPr>
          <w:color w:val="231F20"/>
        </w:rPr>
        <w:t>our</w:t>
      </w:r>
      <w:r>
        <w:rPr>
          <w:color w:val="231F20"/>
          <w:spacing w:val="-15"/>
        </w:rPr>
        <w:t> </w:t>
      </w:r>
      <w:r>
        <w:rPr>
          <w:color w:val="231F20"/>
        </w:rPr>
        <w:t>best.</w:t>
      </w:r>
      <w:r>
        <w:rPr>
          <w:color w:val="231F20"/>
          <w:spacing w:val="-15"/>
        </w:rPr>
        <w:t> </w:t>
      </w:r>
      <w:r>
        <w:rPr>
          <w:color w:val="231F20"/>
        </w:rPr>
        <w:t>Then,</w:t>
      </w:r>
      <w:r>
        <w:rPr>
          <w:color w:val="231F20"/>
          <w:spacing w:val="-15"/>
        </w:rPr>
        <w:t> </w:t>
      </w:r>
      <w:r>
        <w:rPr>
          <w:color w:val="231F20"/>
        </w:rPr>
        <w:t>after</w:t>
      </w:r>
      <w:r>
        <w:rPr>
          <w:color w:val="231F20"/>
          <w:spacing w:val="-15"/>
        </w:rPr>
        <w:t> </w:t>
      </w:r>
      <w:r>
        <w:rPr>
          <w:color w:val="231F20"/>
        </w:rPr>
        <w:t>thanking</w:t>
      </w:r>
      <w:r>
        <w:rPr>
          <w:color w:val="231F20"/>
          <w:spacing w:val="-15"/>
        </w:rPr>
        <w:t> </w:t>
      </w:r>
      <w:r>
        <w:rPr>
          <w:color w:val="231F20"/>
        </w:rPr>
        <w:t>them and the staff for their hospitality, we left for the town hall where we met the council members and listened to</w:t>
      </w:r>
      <w:r>
        <w:rPr>
          <w:color w:val="231F20"/>
          <w:spacing w:val="-15"/>
        </w:rPr>
        <w:t> </w:t>
      </w:r>
      <w:r>
        <w:rPr>
          <w:color w:val="231F20"/>
        </w:rPr>
        <w:t>their</w:t>
      </w:r>
      <w:r>
        <w:rPr>
          <w:color w:val="231F20"/>
          <w:spacing w:val="-15"/>
        </w:rPr>
        <w:t> </w:t>
      </w:r>
      <w:r>
        <w:rPr>
          <w:color w:val="231F20"/>
        </w:rPr>
        <w:t>requests.</w:t>
      </w:r>
      <w:r>
        <w:rPr>
          <w:color w:val="231F20"/>
          <w:spacing w:val="-15"/>
        </w:rPr>
        <w:t> </w:t>
      </w:r>
      <w:r>
        <w:rPr>
          <w:color w:val="231F20"/>
        </w:rPr>
        <w:t>We</w:t>
      </w:r>
      <w:r>
        <w:rPr>
          <w:color w:val="231F20"/>
          <w:spacing w:val="-15"/>
        </w:rPr>
        <w:t> </w:t>
      </w:r>
      <w:r>
        <w:rPr>
          <w:color w:val="231F20"/>
        </w:rPr>
        <w:t>both</w:t>
      </w:r>
      <w:r>
        <w:rPr>
          <w:color w:val="231F20"/>
          <w:spacing w:val="-15"/>
        </w:rPr>
        <w:t> </w:t>
      </w:r>
      <w:r>
        <w:rPr>
          <w:color w:val="231F20"/>
        </w:rPr>
        <w:t>addressed</w:t>
      </w:r>
      <w:r>
        <w:rPr>
          <w:color w:val="231F20"/>
          <w:spacing w:val="-15"/>
        </w:rPr>
        <w:t> </w:t>
      </w:r>
      <w:r>
        <w:rPr>
          <w:color w:val="231F20"/>
        </w:rPr>
        <w:t>them</w:t>
      </w:r>
      <w:r>
        <w:rPr>
          <w:color w:val="231F20"/>
          <w:spacing w:val="-15"/>
        </w:rPr>
        <w:t> </w:t>
      </w:r>
      <w:r>
        <w:rPr>
          <w:color w:val="231F20"/>
        </w:rPr>
        <w:t>briefly,</w:t>
      </w:r>
      <w:r>
        <w:rPr>
          <w:color w:val="231F20"/>
          <w:spacing w:val="-15"/>
        </w:rPr>
        <w:t> </w:t>
      </w:r>
      <w:r>
        <w:rPr>
          <w:color w:val="231F20"/>
        </w:rPr>
        <w:t>were entertained</w:t>
      </w:r>
      <w:r>
        <w:rPr>
          <w:color w:val="231F20"/>
          <w:spacing w:val="-6"/>
        </w:rPr>
        <w:t> </w:t>
      </w:r>
      <w:r>
        <w:rPr>
          <w:color w:val="231F20"/>
        </w:rPr>
        <w:t>by</w:t>
      </w:r>
      <w:r>
        <w:rPr>
          <w:color w:val="231F20"/>
          <w:spacing w:val="-6"/>
        </w:rPr>
        <w:t> </w:t>
      </w:r>
      <w:r>
        <w:rPr>
          <w:color w:val="231F20"/>
        </w:rPr>
        <w:t>them</w:t>
      </w:r>
      <w:r>
        <w:rPr>
          <w:color w:val="231F20"/>
          <w:spacing w:val="-6"/>
        </w:rPr>
        <w:t> </w:t>
      </w:r>
      <w:r>
        <w:rPr>
          <w:color w:val="231F20"/>
        </w:rPr>
        <w:t>to</w:t>
      </w:r>
      <w:r>
        <w:rPr>
          <w:color w:val="231F20"/>
          <w:spacing w:val="-6"/>
        </w:rPr>
        <w:t> </w:t>
      </w:r>
      <w:r>
        <w:rPr>
          <w:color w:val="231F20"/>
        </w:rPr>
        <w:t>a</w:t>
      </w:r>
      <w:r>
        <w:rPr>
          <w:color w:val="231F20"/>
          <w:spacing w:val="-6"/>
        </w:rPr>
        <w:t> </w:t>
      </w:r>
      <w:r>
        <w:rPr>
          <w:color w:val="231F20"/>
        </w:rPr>
        <w:t>cocktail</w:t>
      </w:r>
      <w:r>
        <w:rPr>
          <w:color w:val="231F20"/>
          <w:spacing w:val="-6"/>
        </w:rPr>
        <w:t> </w:t>
      </w:r>
      <w:r>
        <w:rPr>
          <w:color w:val="231F20"/>
        </w:rPr>
        <w:t>party,</w:t>
      </w:r>
      <w:r>
        <w:rPr>
          <w:color w:val="231F20"/>
          <w:spacing w:val="-6"/>
        </w:rPr>
        <w:t> </w:t>
      </w:r>
      <w:r>
        <w:rPr>
          <w:color w:val="231F20"/>
        </w:rPr>
        <w:t>and</w:t>
      </w:r>
      <w:r>
        <w:rPr>
          <w:color w:val="231F20"/>
          <w:spacing w:val="-6"/>
        </w:rPr>
        <w:t> </w:t>
      </w:r>
      <w:r>
        <w:rPr>
          <w:color w:val="231F20"/>
        </w:rPr>
        <w:t>finally</w:t>
      </w:r>
      <w:r>
        <w:rPr>
          <w:color w:val="231F20"/>
          <w:spacing w:val="-6"/>
        </w:rPr>
        <w:t> </w:t>
      </w:r>
      <w:r>
        <w:rPr>
          <w:color w:val="231F20"/>
        </w:rPr>
        <w:t>left, returning to the Palace at about 21.00 hours.</w:t>
      </w:r>
    </w:p>
    <w:p>
      <w:pPr>
        <w:pStyle w:val="BodyText"/>
        <w:spacing w:line="285" w:lineRule="auto" w:before="162"/>
        <w:ind w:left="900" w:right="1256" w:firstLine="360"/>
        <w:jc w:val="both"/>
      </w:pPr>
      <w:r>
        <w:rPr>
          <w:color w:val="231F20"/>
        </w:rPr>
        <w:t>Our parents greeted us, and the three of us were treated</w:t>
      </w:r>
      <w:r>
        <w:rPr>
          <w:color w:val="231F20"/>
          <w:spacing w:val="-2"/>
        </w:rPr>
        <w:t> </w:t>
      </w:r>
      <w:r>
        <w:rPr>
          <w:color w:val="231F20"/>
        </w:rPr>
        <w:t>to</w:t>
      </w:r>
      <w:r>
        <w:rPr>
          <w:color w:val="231F20"/>
          <w:spacing w:val="-2"/>
        </w:rPr>
        <w:t> </w:t>
      </w:r>
      <w:r>
        <w:rPr>
          <w:color w:val="231F20"/>
        </w:rPr>
        <w:t>a</w:t>
      </w:r>
      <w:r>
        <w:rPr>
          <w:color w:val="231F20"/>
          <w:spacing w:val="-2"/>
        </w:rPr>
        <w:t> </w:t>
      </w:r>
      <w:r>
        <w:rPr>
          <w:color w:val="231F20"/>
        </w:rPr>
        <w:t>late</w:t>
      </w:r>
      <w:r>
        <w:rPr>
          <w:color w:val="231F20"/>
          <w:spacing w:val="-2"/>
        </w:rPr>
        <w:t> </w:t>
      </w:r>
      <w:r>
        <w:rPr>
          <w:color w:val="231F20"/>
        </w:rPr>
        <w:t>supper.</w:t>
      </w:r>
      <w:r>
        <w:rPr>
          <w:color w:val="231F20"/>
          <w:spacing w:val="-2"/>
        </w:rPr>
        <w:t> </w:t>
      </w:r>
      <w:r>
        <w:rPr>
          <w:color w:val="231F20"/>
        </w:rPr>
        <w:t>They</w:t>
      </w:r>
      <w:r>
        <w:rPr>
          <w:color w:val="231F20"/>
          <w:spacing w:val="-2"/>
        </w:rPr>
        <w:t> </w:t>
      </w:r>
      <w:r>
        <w:rPr>
          <w:color w:val="231F20"/>
        </w:rPr>
        <w:t>told</w:t>
      </w:r>
      <w:r>
        <w:rPr>
          <w:color w:val="231F20"/>
          <w:spacing w:val="-2"/>
        </w:rPr>
        <w:t> </w:t>
      </w:r>
      <w:r>
        <w:rPr>
          <w:color w:val="231F20"/>
        </w:rPr>
        <w:t>us</w:t>
      </w:r>
      <w:r>
        <w:rPr>
          <w:color w:val="231F20"/>
          <w:spacing w:val="-2"/>
        </w:rPr>
        <w:t> </w:t>
      </w:r>
      <w:r>
        <w:rPr>
          <w:color w:val="231F20"/>
        </w:rPr>
        <w:t>they</w:t>
      </w:r>
      <w:r>
        <w:rPr>
          <w:color w:val="231F20"/>
          <w:spacing w:val="-2"/>
        </w:rPr>
        <w:t> </w:t>
      </w:r>
      <w:r>
        <w:rPr>
          <w:color w:val="231F20"/>
        </w:rPr>
        <w:t>had</w:t>
      </w:r>
      <w:r>
        <w:rPr>
          <w:color w:val="231F20"/>
          <w:spacing w:val="-2"/>
        </w:rPr>
        <w:t> </w:t>
      </w:r>
      <w:r>
        <w:rPr>
          <w:color w:val="231F20"/>
        </w:rPr>
        <w:t>listened to our three speeches at Concordia.</w:t>
      </w:r>
    </w:p>
    <w:p>
      <w:pPr>
        <w:pStyle w:val="BodyText"/>
        <w:spacing w:line="285" w:lineRule="auto" w:before="176"/>
        <w:ind w:left="900" w:right="1249" w:firstLine="360"/>
        <w:jc w:val="both"/>
      </w:pPr>
      <w:r>
        <w:rPr>
          <w:color w:val="231F20"/>
        </w:rPr>
        <w:t>“I was taken aback at first by the way you spoke</w:t>
      </w:r>
      <w:r>
        <w:rPr>
          <w:color w:val="231F20"/>
          <w:spacing w:val="40"/>
        </w:rPr>
        <w:t> </w:t>
      </w:r>
      <w:r>
        <w:rPr>
          <w:color w:val="231F20"/>
        </w:rPr>
        <w:t>to the Mayor, son,” Dad said. “I wouldn’t have dared to speak that way, no matter how they’d treated me. Listening, though, I felt you had struck the right note. They certainly reacted dramatically.”</w:t>
      </w:r>
    </w:p>
    <w:p>
      <w:pPr>
        <w:pStyle w:val="BodyText"/>
        <w:spacing w:line="285" w:lineRule="auto" w:before="174"/>
        <w:ind w:left="900" w:right="1253" w:firstLine="360"/>
        <w:jc w:val="both"/>
      </w:pPr>
      <w:r>
        <w:rPr>
          <w:color w:val="231F20"/>
        </w:rPr>
        <w:t>I</w:t>
      </w:r>
      <w:r>
        <w:rPr>
          <w:color w:val="231F20"/>
          <w:spacing w:val="-2"/>
        </w:rPr>
        <w:t> </w:t>
      </w:r>
      <w:r>
        <w:rPr>
          <w:color w:val="231F20"/>
        </w:rPr>
        <w:t>asked</w:t>
      </w:r>
      <w:r>
        <w:rPr>
          <w:color w:val="231F20"/>
          <w:spacing w:val="-2"/>
        </w:rPr>
        <w:t> </w:t>
      </w:r>
      <w:r>
        <w:rPr>
          <w:color w:val="231F20"/>
        </w:rPr>
        <w:t>them</w:t>
      </w:r>
      <w:r>
        <w:rPr>
          <w:color w:val="231F20"/>
          <w:spacing w:val="-2"/>
        </w:rPr>
        <w:t> </w:t>
      </w:r>
      <w:r>
        <w:rPr>
          <w:color w:val="231F20"/>
        </w:rPr>
        <w:t>if</w:t>
      </w:r>
      <w:r>
        <w:rPr>
          <w:color w:val="231F20"/>
          <w:spacing w:val="-2"/>
        </w:rPr>
        <w:t> </w:t>
      </w:r>
      <w:r>
        <w:rPr>
          <w:color w:val="231F20"/>
        </w:rPr>
        <w:t>they</w:t>
      </w:r>
      <w:r>
        <w:rPr>
          <w:color w:val="231F20"/>
          <w:spacing w:val="-2"/>
        </w:rPr>
        <w:t> </w:t>
      </w:r>
      <w:r>
        <w:rPr>
          <w:color w:val="231F20"/>
        </w:rPr>
        <w:t>thought</w:t>
      </w:r>
      <w:r>
        <w:rPr>
          <w:color w:val="231F20"/>
          <w:spacing w:val="-2"/>
        </w:rPr>
        <w:t> </w:t>
      </w:r>
      <w:r>
        <w:rPr>
          <w:color w:val="231F20"/>
        </w:rPr>
        <w:t>our</w:t>
      </w:r>
      <w:r>
        <w:rPr>
          <w:color w:val="231F20"/>
          <w:spacing w:val="-2"/>
        </w:rPr>
        <w:t> </w:t>
      </w:r>
      <w:r>
        <w:rPr>
          <w:color w:val="231F20"/>
        </w:rPr>
        <w:t>action</w:t>
      </w:r>
      <w:r>
        <w:rPr>
          <w:color w:val="231F20"/>
          <w:spacing w:val="-2"/>
        </w:rPr>
        <w:t> </w:t>
      </w:r>
      <w:r>
        <w:rPr>
          <w:color w:val="231F20"/>
        </w:rPr>
        <w:t>and</w:t>
      </w:r>
      <w:r>
        <w:rPr>
          <w:color w:val="231F20"/>
          <w:spacing w:val="-2"/>
        </w:rPr>
        <w:t> </w:t>
      </w:r>
      <w:r>
        <w:rPr>
          <w:color w:val="231F20"/>
        </w:rPr>
        <w:t>Judy’s words were over theatrical. “Like your pistol shot,” Mum</w:t>
      </w:r>
      <w:r>
        <w:rPr>
          <w:color w:val="231F20"/>
          <w:spacing w:val="-15"/>
        </w:rPr>
        <w:t> </w:t>
      </w:r>
      <w:r>
        <w:rPr>
          <w:color w:val="231F20"/>
        </w:rPr>
        <w:t>smiled.</w:t>
      </w:r>
      <w:r>
        <w:rPr>
          <w:color w:val="231F20"/>
          <w:spacing w:val="-15"/>
        </w:rPr>
        <w:t> </w:t>
      </w:r>
      <w:r>
        <w:rPr>
          <w:color w:val="231F20"/>
        </w:rPr>
        <w:t>“Exactly!”</w:t>
      </w:r>
      <w:r>
        <w:rPr>
          <w:color w:val="231F20"/>
          <w:spacing w:val="-15"/>
        </w:rPr>
        <w:t> </w:t>
      </w:r>
      <w:r>
        <w:rPr>
          <w:color w:val="231F20"/>
        </w:rPr>
        <w:t>I</w:t>
      </w:r>
      <w:r>
        <w:rPr>
          <w:color w:val="231F20"/>
          <w:spacing w:val="-15"/>
        </w:rPr>
        <w:t> </w:t>
      </w:r>
      <w:r>
        <w:rPr>
          <w:color w:val="231F20"/>
        </w:rPr>
        <w:t>replied.</w:t>
      </w:r>
      <w:r>
        <w:rPr>
          <w:color w:val="231F20"/>
          <w:spacing w:val="-15"/>
        </w:rPr>
        <w:t> </w:t>
      </w:r>
      <w:r>
        <w:rPr>
          <w:color w:val="231F20"/>
        </w:rPr>
        <w:t>Dad</w:t>
      </w:r>
      <w:r>
        <w:rPr>
          <w:color w:val="231F20"/>
          <w:spacing w:val="-15"/>
        </w:rPr>
        <w:t> </w:t>
      </w:r>
      <w:r>
        <w:rPr>
          <w:color w:val="231F20"/>
        </w:rPr>
        <w:t>conceded</w:t>
      </w:r>
      <w:r>
        <w:rPr>
          <w:color w:val="231F20"/>
          <w:spacing w:val="-15"/>
        </w:rPr>
        <w:t> </w:t>
      </w:r>
      <w:r>
        <w:rPr>
          <w:color w:val="231F20"/>
        </w:rPr>
        <w:t>it</w:t>
      </w:r>
      <w:r>
        <w:rPr>
          <w:color w:val="231F20"/>
          <w:spacing w:val="-15"/>
        </w:rPr>
        <w:t> </w:t>
      </w:r>
      <w:r>
        <w:rPr>
          <w:color w:val="231F20"/>
        </w:rPr>
        <w:t>was </w:t>
      </w:r>
      <w:r>
        <w:rPr>
          <w:color w:val="231F20"/>
          <w:spacing w:val="-4"/>
        </w:rPr>
        <w:t>sometimes</w:t>
      </w:r>
      <w:r>
        <w:rPr>
          <w:color w:val="231F20"/>
          <w:spacing w:val="-10"/>
        </w:rPr>
        <w:t> </w:t>
      </w:r>
      <w:r>
        <w:rPr>
          <w:color w:val="231F20"/>
          <w:spacing w:val="-4"/>
        </w:rPr>
        <w:t>necessary</w:t>
      </w:r>
      <w:r>
        <w:rPr>
          <w:color w:val="231F20"/>
          <w:spacing w:val="-10"/>
        </w:rPr>
        <w:t> </w:t>
      </w:r>
      <w:r>
        <w:rPr>
          <w:color w:val="231F20"/>
          <w:spacing w:val="-4"/>
        </w:rPr>
        <w:t>to</w:t>
      </w:r>
      <w:r>
        <w:rPr>
          <w:color w:val="231F20"/>
          <w:spacing w:val="-10"/>
        </w:rPr>
        <w:t> </w:t>
      </w:r>
      <w:r>
        <w:rPr>
          <w:color w:val="231F20"/>
          <w:spacing w:val="-4"/>
        </w:rPr>
        <w:t>use</w:t>
      </w:r>
      <w:r>
        <w:rPr>
          <w:color w:val="231F20"/>
          <w:spacing w:val="-10"/>
        </w:rPr>
        <w:t> </w:t>
      </w:r>
      <w:r>
        <w:rPr>
          <w:color w:val="231F20"/>
          <w:spacing w:val="-4"/>
        </w:rPr>
        <w:t>theatre</w:t>
      </w:r>
      <w:r>
        <w:rPr>
          <w:color w:val="231F20"/>
          <w:spacing w:val="-10"/>
        </w:rPr>
        <w:t> </w:t>
      </w:r>
      <w:r>
        <w:rPr>
          <w:color w:val="231F20"/>
          <w:spacing w:val="-4"/>
        </w:rPr>
        <w:t>to</w:t>
      </w:r>
      <w:r>
        <w:rPr>
          <w:color w:val="231F20"/>
          <w:spacing w:val="-10"/>
        </w:rPr>
        <w:t> </w:t>
      </w:r>
      <w:r>
        <w:rPr>
          <w:color w:val="231F20"/>
          <w:spacing w:val="-4"/>
        </w:rPr>
        <w:t>convey</w:t>
      </w:r>
      <w:r>
        <w:rPr>
          <w:color w:val="231F20"/>
          <w:spacing w:val="-10"/>
        </w:rPr>
        <w:t> </w:t>
      </w:r>
      <w:r>
        <w:rPr>
          <w:color w:val="231F20"/>
          <w:spacing w:val="-4"/>
        </w:rPr>
        <w:t>a</w:t>
      </w:r>
      <w:r>
        <w:rPr>
          <w:color w:val="231F20"/>
          <w:spacing w:val="-10"/>
        </w:rPr>
        <w:t> </w:t>
      </w:r>
      <w:r>
        <w:rPr>
          <w:color w:val="231F20"/>
          <w:spacing w:val="-4"/>
        </w:rPr>
        <w:t>meaning. </w:t>
      </w:r>
      <w:r>
        <w:rPr>
          <w:color w:val="231F20"/>
        </w:rPr>
        <w:t>Jake</w:t>
      </w:r>
      <w:r>
        <w:rPr>
          <w:color w:val="231F20"/>
          <w:spacing w:val="-2"/>
        </w:rPr>
        <w:t> </w:t>
      </w:r>
      <w:r>
        <w:rPr>
          <w:color w:val="231F20"/>
        </w:rPr>
        <w:t>agreed</w:t>
      </w:r>
      <w:r>
        <w:rPr>
          <w:color w:val="231F20"/>
          <w:spacing w:val="-2"/>
        </w:rPr>
        <w:t> </w:t>
      </w:r>
      <w:r>
        <w:rPr>
          <w:color w:val="231F20"/>
        </w:rPr>
        <w:t>commenting</w:t>
      </w:r>
      <w:r>
        <w:rPr>
          <w:color w:val="231F20"/>
          <w:spacing w:val="-2"/>
        </w:rPr>
        <w:t> </w:t>
      </w:r>
      <w:r>
        <w:rPr>
          <w:color w:val="231F20"/>
        </w:rPr>
        <w:t>that</w:t>
      </w:r>
      <w:r>
        <w:rPr>
          <w:color w:val="231F20"/>
          <w:spacing w:val="-2"/>
        </w:rPr>
        <w:t> </w:t>
      </w:r>
      <w:r>
        <w:rPr>
          <w:color w:val="231F20"/>
        </w:rPr>
        <w:t>actions</w:t>
      </w:r>
      <w:r>
        <w:rPr>
          <w:color w:val="231F20"/>
          <w:spacing w:val="-2"/>
        </w:rPr>
        <w:t> </w:t>
      </w:r>
      <w:r>
        <w:rPr>
          <w:color w:val="231F20"/>
        </w:rPr>
        <w:t>were</w:t>
      </w:r>
      <w:r>
        <w:rPr>
          <w:color w:val="231F20"/>
          <w:spacing w:val="-2"/>
        </w:rPr>
        <w:t> </w:t>
      </w:r>
      <w:r>
        <w:rPr>
          <w:color w:val="231F20"/>
        </w:rPr>
        <w:t>often</w:t>
      </w:r>
      <w:r>
        <w:rPr>
          <w:color w:val="231F20"/>
          <w:spacing w:val="-2"/>
        </w:rPr>
        <w:t> </w:t>
      </w:r>
      <w:r>
        <w:rPr>
          <w:color w:val="231F20"/>
        </w:rPr>
        <w:t>more valuable than a thousand words.</w:t>
      </w:r>
    </w:p>
    <w:p>
      <w:pPr>
        <w:spacing w:after="0" w:line="285" w:lineRule="auto"/>
        <w:jc w:val="both"/>
        <w:sectPr>
          <w:footerReference w:type="default" r:id="rId34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47392;mso-wrap-distance-left:0;mso-wrap-distance-right:0" id="docshapegroup80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7" w:firstLine="360"/>
        <w:jc w:val="both"/>
      </w:pPr>
      <w:r>
        <w:rPr>
          <w:color w:val="231F20"/>
        </w:rPr>
        <w:t>I told Dad we had realized we could not sensibly undertake to visit every school; there were simply too many and suggested we should set up an inspection </w:t>
      </w:r>
      <w:r>
        <w:rPr>
          <w:color w:val="231F20"/>
          <w:spacing w:val="-2"/>
        </w:rPr>
        <w:t>service</w:t>
      </w:r>
      <w:r>
        <w:rPr>
          <w:color w:val="231F20"/>
          <w:spacing w:val="-12"/>
        </w:rPr>
        <w:t> </w:t>
      </w:r>
      <w:r>
        <w:rPr>
          <w:color w:val="231F20"/>
          <w:spacing w:val="-2"/>
        </w:rPr>
        <w:t>such</w:t>
      </w:r>
      <w:r>
        <w:rPr>
          <w:color w:val="231F20"/>
          <w:spacing w:val="-12"/>
        </w:rPr>
        <w:t> </w:t>
      </w:r>
      <w:r>
        <w:rPr>
          <w:color w:val="231F20"/>
          <w:spacing w:val="-2"/>
        </w:rPr>
        <w:t>as</w:t>
      </w:r>
      <w:r>
        <w:rPr>
          <w:color w:val="231F20"/>
          <w:spacing w:val="-12"/>
        </w:rPr>
        <w:t> </w:t>
      </w:r>
      <w:r>
        <w:rPr>
          <w:color w:val="231F20"/>
          <w:spacing w:val="-2"/>
        </w:rPr>
        <w:t>they</w:t>
      </w:r>
      <w:r>
        <w:rPr>
          <w:color w:val="231F20"/>
          <w:spacing w:val="-12"/>
        </w:rPr>
        <w:t> </w:t>
      </w:r>
      <w:r>
        <w:rPr>
          <w:color w:val="231F20"/>
          <w:spacing w:val="-2"/>
        </w:rPr>
        <w:t>used</w:t>
      </w:r>
      <w:r>
        <w:rPr>
          <w:color w:val="231F20"/>
          <w:spacing w:val="-12"/>
        </w:rPr>
        <w:t> </w:t>
      </w:r>
      <w:r>
        <w:rPr>
          <w:color w:val="231F20"/>
          <w:spacing w:val="-2"/>
        </w:rPr>
        <w:t>to</w:t>
      </w:r>
      <w:r>
        <w:rPr>
          <w:color w:val="231F20"/>
          <w:spacing w:val="-12"/>
        </w:rPr>
        <w:t> </w:t>
      </w:r>
      <w:r>
        <w:rPr>
          <w:color w:val="231F20"/>
          <w:spacing w:val="-2"/>
        </w:rPr>
        <w:t>have</w:t>
      </w:r>
      <w:r>
        <w:rPr>
          <w:color w:val="231F20"/>
          <w:spacing w:val="-12"/>
        </w:rPr>
        <w:t> </w:t>
      </w:r>
      <w:r>
        <w:rPr>
          <w:color w:val="231F20"/>
          <w:spacing w:val="-2"/>
        </w:rPr>
        <w:t>in</w:t>
      </w:r>
      <w:r>
        <w:rPr>
          <w:color w:val="231F20"/>
          <w:spacing w:val="-12"/>
        </w:rPr>
        <w:t> </w:t>
      </w:r>
      <w:r>
        <w:rPr>
          <w:color w:val="231F20"/>
          <w:spacing w:val="-2"/>
        </w:rPr>
        <w:t>England.</w:t>
      </w:r>
      <w:r>
        <w:rPr>
          <w:color w:val="231F20"/>
          <w:spacing w:val="-12"/>
        </w:rPr>
        <w:t> </w:t>
      </w:r>
      <w:r>
        <w:rPr>
          <w:color w:val="231F20"/>
          <w:spacing w:val="-2"/>
        </w:rPr>
        <w:t>Dad</w:t>
      </w:r>
      <w:r>
        <w:rPr>
          <w:color w:val="231F20"/>
          <w:spacing w:val="-12"/>
        </w:rPr>
        <w:t> </w:t>
      </w:r>
      <w:r>
        <w:rPr>
          <w:color w:val="231F20"/>
          <w:spacing w:val="-2"/>
        </w:rPr>
        <w:t>asked </w:t>
      </w:r>
      <w:r>
        <w:rPr>
          <w:color w:val="231F20"/>
        </w:rPr>
        <w:t>us to explain how it worked. We explained as best we could.</w:t>
      </w:r>
      <w:r>
        <w:rPr>
          <w:color w:val="231F20"/>
          <w:spacing w:val="-7"/>
        </w:rPr>
        <w:t> </w:t>
      </w:r>
      <w:r>
        <w:rPr>
          <w:color w:val="231F20"/>
        </w:rPr>
        <w:t>Mum</w:t>
      </w:r>
      <w:r>
        <w:rPr>
          <w:color w:val="231F20"/>
          <w:spacing w:val="-7"/>
        </w:rPr>
        <w:t> </w:t>
      </w:r>
      <w:r>
        <w:rPr>
          <w:color w:val="231F20"/>
        </w:rPr>
        <w:t>told</w:t>
      </w:r>
      <w:r>
        <w:rPr>
          <w:color w:val="231F20"/>
          <w:spacing w:val="-7"/>
        </w:rPr>
        <w:t> </w:t>
      </w:r>
      <w:r>
        <w:rPr>
          <w:color w:val="231F20"/>
        </w:rPr>
        <w:t>us</w:t>
      </w:r>
      <w:r>
        <w:rPr>
          <w:color w:val="231F20"/>
          <w:spacing w:val="-7"/>
        </w:rPr>
        <w:t> </w:t>
      </w:r>
      <w:r>
        <w:rPr>
          <w:color w:val="231F20"/>
        </w:rPr>
        <w:t>she</w:t>
      </w:r>
      <w:r>
        <w:rPr>
          <w:color w:val="231F20"/>
          <w:spacing w:val="-7"/>
        </w:rPr>
        <w:t> </w:t>
      </w:r>
      <w:r>
        <w:rPr>
          <w:color w:val="231F20"/>
        </w:rPr>
        <w:t>had</w:t>
      </w:r>
      <w:r>
        <w:rPr>
          <w:color w:val="231F20"/>
          <w:spacing w:val="-7"/>
        </w:rPr>
        <w:t> </w:t>
      </w:r>
      <w:r>
        <w:rPr>
          <w:color w:val="231F20"/>
        </w:rPr>
        <w:t>some</w:t>
      </w:r>
      <w:r>
        <w:rPr>
          <w:color w:val="231F20"/>
          <w:spacing w:val="-7"/>
        </w:rPr>
        <w:t> </w:t>
      </w:r>
      <w:r>
        <w:rPr>
          <w:color w:val="231F20"/>
        </w:rPr>
        <w:t>books</w:t>
      </w:r>
      <w:r>
        <w:rPr>
          <w:color w:val="231F20"/>
          <w:spacing w:val="-7"/>
        </w:rPr>
        <w:t> </w:t>
      </w:r>
      <w:r>
        <w:rPr>
          <w:color w:val="231F20"/>
        </w:rPr>
        <w:t>about</w:t>
      </w:r>
      <w:r>
        <w:rPr>
          <w:color w:val="231F20"/>
          <w:spacing w:val="-7"/>
        </w:rPr>
        <w:t> </w:t>
      </w:r>
      <w:r>
        <w:rPr>
          <w:color w:val="231F20"/>
        </w:rPr>
        <w:t>the</w:t>
      </w:r>
      <w:r>
        <w:rPr>
          <w:color w:val="231F20"/>
          <w:spacing w:val="-7"/>
        </w:rPr>
        <w:t> </w:t>
      </w:r>
      <w:r>
        <w:rPr>
          <w:color w:val="231F20"/>
        </w:rPr>
        <w:t>old British education system and she promised to look</w:t>
      </w:r>
      <w:r>
        <w:rPr>
          <w:color w:val="231F20"/>
          <w:spacing w:val="80"/>
          <w:w w:val="150"/>
        </w:rPr>
        <w:t> </w:t>
      </w:r>
      <w:r>
        <w:rPr>
          <w:color w:val="231F20"/>
        </w:rPr>
        <w:t>up inspections and see what she could find out. Judy told</w:t>
      </w:r>
      <w:r>
        <w:rPr>
          <w:color w:val="231F20"/>
          <w:spacing w:val="-3"/>
        </w:rPr>
        <w:t> </w:t>
      </w:r>
      <w:r>
        <w:rPr>
          <w:color w:val="231F20"/>
        </w:rPr>
        <w:t>her</w:t>
      </w:r>
      <w:r>
        <w:rPr>
          <w:color w:val="231F20"/>
          <w:spacing w:val="-3"/>
        </w:rPr>
        <w:t> </w:t>
      </w:r>
      <w:r>
        <w:rPr>
          <w:color w:val="231F20"/>
        </w:rPr>
        <w:t>to</w:t>
      </w:r>
      <w:r>
        <w:rPr>
          <w:color w:val="231F20"/>
          <w:spacing w:val="-3"/>
        </w:rPr>
        <w:t> </w:t>
      </w:r>
      <w:r>
        <w:rPr>
          <w:color w:val="231F20"/>
        </w:rPr>
        <w:t>look</w:t>
      </w:r>
      <w:r>
        <w:rPr>
          <w:color w:val="231F20"/>
          <w:spacing w:val="-3"/>
        </w:rPr>
        <w:t> </w:t>
      </w:r>
      <w:r>
        <w:rPr>
          <w:color w:val="231F20"/>
        </w:rPr>
        <w:t>up</w:t>
      </w:r>
      <w:r>
        <w:rPr>
          <w:color w:val="231F20"/>
          <w:spacing w:val="-3"/>
        </w:rPr>
        <w:t> </w:t>
      </w:r>
      <w:r>
        <w:rPr>
          <w:color w:val="231F20"/>
        </w:rPr>
        <w:t>the</w:t>
      </w:r>
      <w:r>
        <w:rPr>
          <w:color w:val="231F20"/>
          <w:spacing w:val="-3"/>
        </w:rPr>
        <w:t> </w:t>
      </w:r>
      <w:r>
        <w:rPr>
          <w:color w:val="231F20"/>
        </w:rPr>
        <w:t>word</w:t>
      </w:r>
      <w:r>
        <w:rPr>
          <w:color w:val="231F20"/>
          <w:spacing w:val="-3"/>
        </w:rPr>
        <w:t> </w:t>
      </w:r>
      <w:r>
        <w:rPr>
          <w:color w:val="231F20"/>
        </w:rPr>
        <w:t>Ofsted</w:t>
      </w:r>
      <w:r>
        <w:rPr>
          <w:color w:val="231F20"/>
          <w:spacing w:val="-3"/>
        </w:rPr>
        <w:t> </w:t>
      </w:r>
      <w:r>
        <w:rPr>
          <w:color w:val="231F20"/>
        </w:rPr>
        <w:t>–</w:t>
      </w:r>
      <w:r>
        <w:rPr>
          <w:color w:val="231F20"/>
          <w:spacing w:val="-3"/>
        </w:rPr>
        <w:t> </w:t>
      </w:r>
      <w:r>
        <w:rPr>
          <w:color w:val="231F20"/>
        </w:rPr>
        <w:t>meaning</w:t>
      </w:r>
      <w:r>
        <w:rPr>
          <w:color w:val="231F20"/>
          <w:spacing w:val="-3"/>
        </w:rPr>
        <w:t> </w:t>
      </w:r>
      <w:r>
        <w:rPr>
          <w:color w:val="231F20"/>
        </w:rPr>
        <w:t>Office for Standards in Education. She said she would, and, eventually, they did set up an Austrasian version of </w:t>
      </w:r>
      <w:r>
        <w:rPr>
          <w:color w:val="231F20"/>
          <w:spacing w:val="-2"/>
        </w:rPr>
        <w:t>Ofsted.</w:t>
      </w:r>
    </w:p>
    <w:p>
      <w:pPr>
        <w:pStyle w:val="BodyText"/>
        <w:spacing w:line="285" w:lineRule="auto" w:before="165"/>
        <w:ind w:left="1260" w:right="894" w:firstLine="360"/>
        <w:jc w:val="both"/>
      </w:pPr>
      <w:r>
        <w:rPr>
          <w:color w:val="231F20"/>
          <w:spacing w:val="-2"/>
        </w:rPr>
        <w:t>We</w:t>
      </w:r>
      <w:r>
        <w:rPr>
          <w:color w:val="231F20"/>
          <w:spacing w:val="-10"/>
        </w:rPr>
        <w:t> </w:t>
      </w:r>
      <w:r>
        <w:rPr>
          <w:color w:val="231F20"/>
          <w:spacing w:val="-2"/>
        </w:rPr>
        <w:t>went</w:t>
      </w:r>
      <w:r>
        <w:rPr>
          <w:color w:val="231F20"/>
          <w:spacing w:val="-10"/>
        </w:rPr>
        <w:t> </w:t>
      </w:r>
      <w:r>
        <w:rPr>
          <w:color w:val="231F20"/>
          <w:spacing w:val="-2"/>
        </w:rPr>
        <w:t>on</w:t>
      </w:r>
      <w:r>
        <w:rPr>
          <w:color w:val="231F20"/>
          <w:spacing w:val="-10"/>
        </w:rPr>
        <w:t> </w:t>
      </w:r>
      <w:r>
        <w:rPr>
          <w:color w:val="231F20"/>
          <w:spacing w:val="-2"/>
        </w:rPr>
        <w:t>to</w:t>
      </w:r>
      <w:r>
        <w:rPr>
          <w:color w:val="231F20"/>
          <w:spacing w:val="-10"/>
        </w:rPr>
        <w:t> </w:t>
      </w:r>
      <w:r>
        <w:rPr>
          <w:color w:val="231F20"/>
          <w:spacing w:val="-2"/>
        </w:rPr>
        <w:t>discuss</w:t>
      </w:r>
      <w:r>
        <w:rPr>
          <w:color w:val="231F20"/>
          <w:spacing w:val="-10"/>
        </w:rPr>
        <w:t> </w:t>
      </w:r>
      <w:r>
        <w:rPr>
          <w:color w:val="231F20"/>
          <w:spacing w:val="-2"/>
        </w:rPr>
        <w:t>our</w:t>
      </w:r>
      <w:r>
        <w:rPr>
          <w:color w:val="231F20"/>
          <w:spacing w:val="-10"/>
        </w:rPr>
        <w:t> </w:t>
      </w:r>
      <w:r>
        <w:rPr>
          <w:color w:val="231F20"/>
          <w:spacing w:val="-2"/>
        </w:rPr>
        <w:t>intended</w:t>
      </w:r>
      <w:r>
        <w:rPr>
          <w:color w:val="231F20"/>
          <w:spacing w:val="-10"/>
        </w:rPr>
        <w:t> </w:t>
      </w:r>
      <w:r>
        <w:rPr>
          <w:color w:val="231F20"/>
          <w:spacing w:val="-2"/>
        </w:rPr>
        <w:t>safari.</w:t>
      </w:r>
      <w:r>
        <w:rPr>
          <w:color w:val="231F20"/>
          <w:spacing w:val="-10"/>
        </w:rPr>
        <w:t> </w:t>
      </w:r>
      <w:r>
        <w:rPr>
          <w:color w:val="231F20"/>
          <w:spacing w:val="-2"/>
        </w:rPr>
        <w:t>Dad</w:t>
      </w:r>
      <w:r>
        <w:rPr>
          <w:color w:val="231F20"/>
          <w:spacing w:val="-10"/>
        </w:rPr>
        <w:t> </w:t>
      </w:r>
      <w:r>
        <w:rPr>
          <w:color w:val="231F20"/>
          <w:spacing w:val="-2"/>
        </w:rPr>
        <w:t>and </w:t>
      </w:r>
      <w:r>
        <w:rPr>
          <w:color w:val="231F20"/>
          <w:spacing w:val="-6"/>
        </w:rPr>
        <w:t>Mum had been working behind the scenes while we were </w:t>
      </w:r>
      <w:r>
        <w:rPr>
          <w:color w:val="231F20"/>
        </w:rPr>
        <w:t>at Concordia and had made all the arrangements.</w:t>
      </w:r>
    </w:p>
    <w:p>
      <w:pPr>
        <w:pStyle w:val="BodyText"/>
        <w:spacing w:line="285" w:lineRule="auto" w:before="176"/>
        <w:ind w:left="1260" w:right="893" w:firstLine="360"/>
        <w:jc w:val="both"/>
      </w:pPr>
      <w:r>
        <w:rPr>
          <w:color w:val="231F20"/>
        </w:rPr>
        <w:t>“Chloe and Colin are coming with you. Louis will be in charge and your St Michael’s Island squad will accompany</w:t>
      </w:r>
      <w:r>
        <w:rPr>
          <w:color w:val="231F20"/>
          <w:spacing w:val="-10"/>
        </w:rPr>
        <w:t> </w:t>
      </w:r>
      <w:r>
        <w:rPr>
          <w:color w:val="231F20"/>
        </w:rPr>
        <w:t>you.</w:t>
      </w:r>
      <w:r>
        <w:rPr>
          <w:color w:val="231F20"/>
          <w:spacing w:val="-10"/>
        </w:rPr>
        <w:t> </w:t>
      </w:r>
      <w:r>
        <w:rPr>
          <w:color w:val="231F20"/>
        </w:rPr>
        <w:t>One</w:t>
      </w:r>
      <w:r>
        <w:rPr>
          <w:color w:val="231F20"/>
          <w:spacing w:val="-10"/>
        </w:rPr>
        <w:t> </w:t>
      </w:r>
      <w:r>
        <w:rPr>
          <w:color w:val="231F20"/>
        </w:rPr>
        <w:t>of</w:t>
      </w:r>
      <w:r>
        <w:rPr>
          <w:color w:val="231F20"/>
          <w:spacing w:val="-10"/>
        </w:rPr>
        <w:t> </w:t>
      </w:r>
      <w:r>
        <w:rPr>
          <w:color w:val="231F20"/>
        </w:rPr>
        <w:t>them’s</w:t>
      </w:r>
      <w:r>
        <w:rPr>
          <w:color w:val="231F20"/>
          <w:spacing w:val="-10"/>
        </w:rPr>
        <w:t> </w:t>
      </w:r>
      <w:r>
        <w:rPr>
          <w:color w:val="231F20"/>
        </w:rPr>
        <w:t>a</w:t>
      </w:r>
      <w:r>
        <w:rPr>
          <w:color w:val="231F20"/>
          <w:spacing w:val="-10"/>
        </w:rPr>
        <w:t> </w:t>
      </w:r>
      <w:r>
        <w:rPr>
          <w:color w:val="231F20"/>
        </w:rPr>
        <w:t>cook,</w:t>
      </w:r>
      <w:r>
        <w:rPr>
          <w:color w:val="231F20"/>
          <w:spacing w:val="-10"/>
        </w:rPr>
        <w:t> </w:t>
      </w:r>
      <w:r>
        <w:rPr>
          <w:color w:val="231F20"/>
        </w:rPr>
        <w:t>so</w:t>
      </w:r>
      <w:r>
        <w:rPr>
          <w:color w:val="231F20"/>
          <w:spacing w:val="-10"/>
        </w:rPr>
        <w:t> </w:t>
      </w:r>
      <w:r>
        <w:rPr>
          <w:color w:val="231F20"/>
        </w:rPr>
        <w:t>you’ll</w:t>
      </w:r>
      <w:r>
        <w:rPr>
          <w:color w:val="231F20"/>
          <w:spacing w:val="-10"/>
        </w:rPr>
        <w:t> </w:t>
      </w:r>
      <w:r>
        <w:rPr>
          <w:color w:val="231F20"/>
        </w:rPr>
        <w:t>be</w:t>
      </w:r>
      <w:r>
        <w:rPr>
          <w:color w:val="231F20"/>
          <w:spacing w:val="-10"/>
        </w:rPr>
        <w:t> </w:t>
      </w:r>
      <w:r>
        <w:rPr>
          <w:color w:val="231F20"/>
        </w:rPr>
        <w:t>fed properly.</w:t>
      </w:r>
      <w:r>
        <w:rPr>
          <w:color w:val="231F20"/>
          <w:spacing w:val="-15"/>
        </w:rPr>
        <w:t> </w:t>
      </w:r>
      <w:r>
        <w:rPr>
          <w:color w:val="231F20"/>
        </w:rPr>
        <w:t>We</w:t>
      </w:r>
      <w:r>
        <w:rPr>
          <w:color w:val="231F20"/>
          <w:spacing w:val="-15"/>
        </w:rPr>
        <w:t> </w:t>
      </w:r>
      <w:r>
        <w:rPr>
          <w:color w:val="231F20"/>
        </w:rPr>
        <w:t>have</w:t>
      </w:r>
      <w:r>
        <w:rPr>
          <w:color w:val="231F20"/>
          <w:spacing w:val="-15"/>
        </w:rPr>
        <w:t> </w:t>
      </w:r>
      <w:r>
        <w:rPr>
          <w:color w:val="231F20"/>
        </w:rPr>
        <w:t>hired</w:t>
      </w:r>
      <w:r>
        <w:rPr>
          <w:color w:val="231F20"/>
          <w:spacing w:val="-14"/>
        </w:rPr>
        <w:t> </w:t>
      </w:r>
      <w:r>
        <w:rPr>
          <w:color w:val="231F20"/>
        </w:rPr>
        <w:t>mules</w:t>
      </w:r>
      <w:r>
        <w:rPr>
          <w:color w:val="231F20"/>
          <w:spacing w:val="-14"/>
        </w:rPr>
        <w:t> </w:t>
      </w:r>
      <w:r>
        <w:rPr>
          <w:color w:val="231F20"/>
        </w:rPr>
        <w:t>to</w:t>
      </w:r>
      <w:r>
        <w:rPr>
          <w:color w:val="231F20"/>
          <w:spacing w:val="-14"/>
        </w:rPr>
        <w:t> </w:t>
      </w:r>
      <w:r>
        <w:rPr>
          <w:color w:val="231F20"/>
        </w:rPr>
        <w:t>carry</w:t>
      </w:r>
      <w:r>
        <w:rPr>
          <w:color w:val="231F20"/>
          <w:spacing w:val="-14"/>
        </w:rPr>
        <w:t> </w:t>
      </w:r>
      <w:r>
        <w:rPr>
          <w:color w:val="231F20"/>
        </w:rPr>
        <w:t>food,</w:t>
      </w:r>
      <w:r>
        <w:rPr>
          <w:color w:val="231F20"/>
          <w:spacing w:val="-14"/>
        </w:rPr>
        <w:t> </w:t>
      </w:r>
      <w:r>
        <w:rPr>
          <w:color w:val="231F20"/>
        </w:rPr>
        <w:t>water</w:t>
      </w:r>
      <w:r>
        <w:rPr>
          <w:color w:val="231F20"/>
          <w:spacing w:val="-14"/>
        </w:rPr>
        <w:t> </w:t>
      </w:r>
      <w:r>
        <w:rPr>
          <w:color w:val="231F20"/>
        </w:rPr>
        <w:t>and tents, etc., and you will carry your spare clothing in rucksacks. Louis will explain.”</w:t>
      </w:r>
    </w:p>
    <w:p>
      <w:pPr>
        <w:pStyle w:val="BodyText"/>
        <w:spacing w:line="285" w:lineRule="auto" w:before="172"/>
        <w:ind w:left="1260" w:right="884" w:firstLine="360"/>
        <w:jc w:val="both"/>
      </w:pPr>
      <w:r>
        <w:rPr>
          <w:color w:val="231F20"/>
        </w:rPr>
        <w:t>Having said this, Dad pointed to the map </w:t>
      </w:r>
      <w:r>
        <w:rPr>
          <w:color w:val="231F20"/>
          <w:spacing w:val="10"/>
        </w:rPr>
        <w:t>of </w:t>
      </w:r>
      <w:r>
        <w:rPr>
          <w:color w:val="231F20"/>
        </w:rPr>
        <w:t>Austrasia on the wall.</w:t>
      </w:r>
    </w:p>
    <w:p>
      <w:pPr>
        <w:pStyle w:val="BodyText"/>
        <w:spacing w:line="285" w:lineRule="auto" w:before="178"/>
        <w:ind w:left="1260" w:right="892" w:firstLine="360"/>
        <w:jc w:val="both"/>
      </w:pPr>
      <w:r>
        <w:rPr>
          <w:color w:val="231F20"/>
        </w:rPr>
        <w:t>“We’ll fly you all to here,” he said, pointing to the town of Fort Augusta which is about fifty miles east of Casa Isabella, “and a coach will take you to here,” pointing</w:t>
      </w:r>
      <w:r>
        <w:rPr>
          <w:color w:val="231F20"/>
          <w:spacing w:val="-10"/>
        </w:rPr>
        <w:t> </w:t>
      </w:r>
      <w:r>
        <w:rPr>
          <w:color w:val="231F20"/>
        </w:rPr>
        <w:t>to</w:t>
      </w:r>
      <w:r>
        <w:rPr>
          <w:color w:val="231F20"/>
          <w:spacing w:val="-10"/>
        </w:rPr>
        <w:t> </w:t>
      </w:r>
      <w:r>
        <w:rPr>
          <w:color w:val="231F20"/>
        </w:rPr>
        <w:t>an</w:t>
      </w:r>
      <w:r>
        <w:rPr>
          <w:color w:val="231F20"/>
          <w:spacing w:val="-9"/>
        </w:rPr>
        <w:t> </w:t>
      </w:r>
      <w:r>
        <w:rPr>
          <w:color w:val="231F20"/>
        </w:rPr>
        <w:t>obviously</w:t>
      </w:r>
      <w:r>
        <w:rPr>
          <w:color w:val="231F20"/>
          <w:spacing w:val="-10"/>
        </w:rPr>
        <w:t> </w:t>
      </w:r>
      <w:r>
        <w:rPr>
          <w:color w:val="231F20"/>
        </w:rPr>
        <w:t>largish</w:t>
      </w:r>
      <w:r>
        <w:rPr>
          <w:color w:val="231F20"/>
          <w:spacing w:val="-10"/>
        </w:rPr>
        <w:t> </w:t>
      </w:r>
      <w:r>
        <w:rPr>
          <w:color w:val="231F20"/>
        </w:rPr>
        <w:t>village.</w:t>
      </w:r>
      <w:r>
        <w:rPr>
          <w:color w:val="231F20"/>
          <w:spacing w:val="-9"/>
        </w:rPr>
        <w:t> </w:t>
      </w:r>
      <w:r>
        <w:rPr>
          <w:color w:val="231F20"/>
        </w:rPr>
        <w:t>“The</w:t>
      </w:r>
      <w:r>
        <w:rPr>
          <w:color w:val="231F20"/>
          <w:spacing w:val="-10"/>
        </w:rPr>
        <w:t> </w:t>
      </w:r>
      <w:r>
        <w:rPr>
          <w:color w:val="231F20"/>
        </w:rPr>
        <w:t>mules</w:t>
      </w:r>
      <w:r>
        <w:rPr>
          <w:color w:val="231F20"/>
          <w:spacing w:val="-9"/>
        </w:rPr>
        <w:t> </w:t>
      </w:r>
      <w:r>
        <w:rPr>
          <w:color w:val="231F20"/>
          <w:spacing w:val="-5"/>
        </w:rPr>
        <w:t>are</w:t>
      </w:r>
    </w:p>
    <w:p>
      <w:pPr>
        <w:spacing w:after="0" w:line="285" w:lineRule="auto"/>
        <w:jc w:val="both"/>
        <w:sectPr>
          <w:footerReference w:type="default" r:id="rId34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46880;mso-wrap-distance-left:0;mso-wrap-distance-right:0" id="docshapegroup80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5"/>
        <w:jc w:val="both"/>
      </w:pPr>
      <w:r>
        <w:rPr>
          <w:color w:val="231F20"/>
          <w:spacing w:val="-2"/>
        </w:rPr>
        <w:t>here,</w:t>
      </w:r>
      <w:r>
        <w:rPr>
          <w:color w:val="231F20"/>
          <w:spacing w:val="-13"/>
        </w:rPr>
        <w:t> </w:t>
      </w:r>
      <w:r>
        <w:rPr>
          <w:color w:val="231F20"/>
          <w:spacing w:val="-2"/>
        </w:rPr>
        <w:t>and</w:t>
      </w:r>
      <w:r>
        <w:rPr>
          <w:color w:val="231F20"/>
          <w:spacing w:val="-13"/>
        </w:rPr>
        <w:t> </w:t>
      </w:r>
      <w:r>
        <w:rPr>
          <w:color w:val="231F20"/>
          <w:spacing w:val="-2"/>
        </w:rPr>
        <w:t>their</w:t>
      </w:r>
      <w:r>
        <w:rPr>
          <w:color w:val="231F20"/>
          <w:spacing w:val="-13"/>
        </w:rPr>
        <w:t> </w:t>
      </w:r>
      <w:r>
        <w:rPr>
          <w:color w:val="231F20"/>
          <w:spacing w:val="-2"/>
        </w:rPr>
        <w:t>owners</w:t>
      </w:r>
      <w:r>
        <w:rPr>
          <w:color w:val="231F20"/>
          <w:spacing w:val="-13"/>
        </w:rPr>
        <w:t> </w:t>
      </w:r>
      <w:r>
        <w:rPr>
          <w:color w:val="231F20"/>
          <w:spacing w:val="-2"/>
        </w:rPr>
        <w:t>will</w:t>
      </w:r>
      <w:r>
        <w:rPr>
          <w:color w:val="231F20"/>
          <w:spacing w:val="-13"/>
        </w:rPr>
        <w:t> </w:t>
      </w:r>
      <w:r>
        <w:rPr>
          <w:color w:val="231F20"/>
          <w:spacing w:val="-2"/>
        </w:rPr>
        <w:t>act</w:t>
      </w:r>
      <w:r>
        <w:rPr>
          <w:color w:val="231F20"/>
          <w:spacing w:val="-13"/>
        </w:rPr>
        <w:t> </w:t>
      </w:r>
      <w:r>
        <w:rPr>
          <w:color w:val="231F20"/>
          <w:spacing w:val="-2"/>
        </w:rPr>
        <w:t>as</w:t>
      </w:r>
      <w:r>
        <w:rPr>
          <w:color w:val="231F20"/>
          <w:spacing w:val="-13"/>
        </w:rPr>
        <w:t> </w:t>
      </w:r>
      <w:r>
        <w:rPr>
          <w:color w:val="231F20"/>
          <w:spacing w:val="-2"/>
        </w:rPr>
        <w:t>muleteers</w:t>
      </w:r>
      <w:r>
        <w:rPr>
          <w:color w:val="231F20"/>
          <w:spacing w:val="-13"/>
        </w:rPr>
        <w:t> </w:t>
      </w:r>
      <w:r>
        <w:rPr>
          <w:color w:val="231F20"/>
          <w:spacing w:val="-2"/>
        </w:rPr>
        <w:t>for</w:t>
      </w:r>
      <w:r>
        <w:rPr>
          <w:color w:val="231F20"/>
          <w:spacing w:val="-13"/>
        </w:rPr>
        <w:t> </w:t>
      </w:r>
      <w:r>
        <w:rPr>
          <w:color w:val="231F20"/>
          <w:spacing w:val="-2"/>
        </w:rPr>
        <w:t>you.”</w:t>
      </w:r>
      <w:r>
        <w:rPr>
          <w:color w:val="231F20"/>
          <w:spacing w:val="-13"/>
        </w:rPr>
        <w:t> </w:t>
      </w:r>
      <w:r>
        <w:rPr>
          <w:color w:val="231F20"/>
          <w:spacing w:val="-2"/>
        </w:rPr>
        <w:t>He </w:t>
      </w:r>
      <w:r>
        <w:rPr>
          <w:color w:val="231F20"/>
        </w:rPr>
        <w:t>and</w:t>
      </w:r>
      <w:r>
        <w:rPr>
          <w:color w:val="231F20"/>
          <w:spacing w:val="-9"/>
        </w:rPr>
        <w:t> </w:t>
      </w:r>
      <w:r>
        <w:rPr>
          <w:color w:val="231F20"/>
        </w:rPr>
        <w:t>Jake</w:t>
      </w:r>
      <w:r>
        <w:rPr>
          <w:color w:val="231F20"/>
          <w:spacing w:val="-9"/>
        </w:rPr>
        <w:t> </w:t>
      </w:r>
      <w:r>
        <w:rPr>
          <w:color w:val="231F20"/>
        </w:rPr>
        <w:t>looked</w:t>
      </w:r>
      <w:r>
        <w:rPr>
          <w:color w:val="231F20"/>
          <w:spacing w:val="-9"/>
        </w:rPr>
        <w:t> </w:t>
      </w:r>
      <w:r>
        <w:rPr>
          <w:color w:val="231F20"/>
        </w:rPr>
        <w:t>at</w:t>
      </w:r>
      <w:r>
        <w:rPr>
          <w:color w:val="231F20"/>
          <w:spacing w:val="-10"/>
        </w:rPr>
        <w:t> </w:t>
      </w:r>
      <w:r>
        <w:rPr>
          <w:color w:val="231F20"/>
        </w:rPr>
        <w:t>the</w:t>
      </w:r>
      <w:r>
        <w:rPr>
          <w:color w:val="231F20"/>
          <w:spacing w:val="-9"/>
        </w:rPr>
        <w:t> </w:t>
      </w:r>
      <w:r>
        <w:rPr>
          <w:color w:val="231F20"/>
        </w:rPr>
        <w:t>map.</w:t>
      </w:r>
      <w:r>
        <w:rPr>
          <w:color w:val="231F20"/>
          <w:spacing w:val="-9"/>
        </w:rPr>
        <w:t> </w:t>
      </w:r>
      <w:r>
        <w:rPr>
          <w:color w:val="231F20"/>
        </w:rPr>
        <w:t>Jake</w:t>
      </w:r>
      <w:r>
        <w:rPr>
          <w:color w:val="231F20"/>
          <w:spacing w:val="-9"/>
        </w:rPr>
        <w:t> </w:t>
      </w:r>
      <w:r>
        <w:rPr>
          <w:color w:val="231F20"/>
        </w:rPr>
        <w:t>nodded.</w:t>
      </w:r>
      <w:r>
        <w:rPr>
          <w:color w:val="231F20"/>
          <w:spacing w:val="-10"/>
        </w:rPr>
        <w:t> </w:t>
      </w:r>
      <w:r>
        <w:rPr>
          <w:color w:val="231F20"/>
        </w:rPr>
        <w:t>He</w:t>
      </w:r>
      <w:r>
        <w:rPr>
          <w:color w:val="231F20"/>
          <w:spacing w:val="-9"/>
        </w:rPr>
        <w:t> </w:t>
      </w:r>
      <w:r>
        <w:rPr>
          <w:color w:val="231F20"/>
        </w:rPr>
        <w:t>knew</w:t>
      </w:r>
      <w:r>
        <w:rPr>
          <w:color w:val="231F20"/>
          <w:spacing w:val="-10"/>
        </w:rPr>
        <w:t> </w:t>
      </w:r>
      <w:r>
        <w:rPr>
          <w:color w:val="231F20"/>
        </w:rPr>
        <w:t>the area</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village.</w:t>
      </w:r>
      <w:r>
        <w:rPr>
          <w:color w:val="231F20"/>
          <w:spacing w:val="-15"/>
        </w:rPr>
        <w:t> </w:t>
      </w:r>
      <w:r>
        <w:rPr>
          <w:color w:val="231F20"/>
        </w:rPr>
        <w:t>He</w:t>
      </w:r>
      <w:r>
        <w:rPr>
          <w:color w:val="231F20"/>
          <w:spacing w:val="-15"/>
        </w:rPr>
        <w:t> </w:t>
      </w:r>
      <w:r>
        <w:rPr>
          <w:color w:val="231F20"/>
        </w:rPr>
        <w:t>also</w:t>
      </w:r>
      <w:r>
        <w:rPr>
          <w:color w:val="231F20"/>
          <w:spacing w:val="-15"/>
        </w:rPr>
        <w:t> </w:t>
      </w:r>
      <w:r>
        <w:rPr>
          <w:color w:val="231F20"/>
        </w:rPr>
        <w:t>knew</w:t>
      </w:r>
      <w:r>
        <w:rPr>
          <w:color w:val="231F20"/>
          <w:spacing w:val="-15"/>
        </w:rPr>
        <w:t> </w:t>
      </w:r>
      <w:r>
        <w:rPr>
          <w:color w:val="231F20"/>
        </w:rPr>
        <w:t>the</w:t>
      </w:r>
      <w:r>
        <w:rPr>
          <w:color w:val="231F20"/>
          <w:spacing w:val="-15"/>
        </w:rPr>
        <w:t> </w:t>
      </w:r>
      <w:r>
        <w:rPr>
          <w:color w:val="231F20"/>
        </w:rPr>
        <w:t>route</w:t>
      </w:r>
      <w:r>
        <w:rPr>
          <w:color w:val="231F20"/>
          <w:spacing w:val="-15"/>
        </w:rPr>
        <w:t> </w:t>
      </w:r>
      <w:r>
        <w:rPr>
          <w:color w:val="231F20"/>
        </w:rPr>
        <w:t>from</w:t>
      </w:r>
      <w:r>
        <w:rPr>
          <w:color w:val="231F20"/>
          <w:spacing w:val="-15"/>
        </w:rPr>
        <w:t> </w:t>
      </w:r>
      <w:r>
        <w:rPr>
          <w:color w:val="231F20"/>
        </w:rPr>
        <w:t>there. He</w:t>
      </w:r>
      <w:r>
        <w:rPr>
          <w:color w:val="231F20"/>
          <w:spacing w:val="-11"/>
        </w:rPr>
        <w:t> </w:t>
      </w:r>
      <w:r>
        <w:rPr>
          <w:color w:val="231F20"/>
        </w:rPr>
        <w:t>told</w:t>
      </w:r>
      <w:r>
        <w:rPr>
          <w:color w:val="231F20"/>
          <w:spacing w:val="-11"/>
        </w:rPr>
        <w:t> </w:t>
      </w:r>
      <w:r>
        <w:rPr>
          <w:color w:val="231F20"/>
        </w:rPr>
        <w:t>us</w:t>
      </w:r>
      <w:r>
        <w:rPr>
          <w:color w:val="231F20"/>
          <w:spacing w:val="-11"/>
        </w:rPr>
        <w:t> </w:t>
      </w:r>
      <w:r>
        <w:rPr>
          <w:color w:val="231F20"/>
        </w:rPr>
        <w:t>it</w:t>
      </w:r>
      <w:r>
        <w:rPr>
          <w:color w:val="231F20"/>
          <w:spacing w:val="-11"/>
        </w:rPr>
        <w:t> </w:t>
      </w:r>
      <w:r>
        <w:rPr>
          <w:color w:val="231F20"/>
        </w:rPr>
        <w:t>it</w:t>
      </w:r>
      <w:r>
        <w:rPr>
          <w:color w:val="231F20"/>
          <w:spacing w:val="-11"/>
        </w:rPr>
        <w:t> </w:t>
      </w:r>
      <w:r>
        <w:rPr>
          <w:color w:val="231F20"/>
        </w:rPr>
        <w:t>was</w:t>
      </w:r>
      <w:r>
        <w:rPr>
          <w:color w:val="231F20"/>
          <w:spacing w:val="-11"/>
        </w:rPr>
        <w:t> </w:t>
      </w:r>
      <w:r>
        <w:rPr>
          <w:color w:val="231F20"/>
        </w:rPr>
        <w:t>a</w:t>
      </w:r>
      <w:r>
        <w:rPr>
          <w:color w:val="231F20"/>
          <w:spacing w:val="-11"/>
        </w:rPr>
        <w:t> </w:t>
      </w:r>
      <w:r>
        <w:rPr>
          <w:color w:val="231F20"/>
        </w:rPr>
        <w:t>six</w:t>
      </w:r>
      <w:r>
        <w:rPr>
          <w:color w:val="231F20"/>
          <w:spacing w:val="-11"/>
        </w:rPr>
        <w:t> </w:t>
      </w:r>
      <w:r>
        <w:rPr>
          <w:color w:val="231F20"/>
        </w:rPr>
        <w:t>day</w:t>
      </w:r>
      <w:r>
        <w:rPr>
          <w:color w:val="231F20"/>
          <w:spacing w:val="-11"/>
        </w:rPr>
        <w:t> </w:t>
      </w:r>
      <w:r>
        <w:rPr>
          <w:color w:val="231F20"/>
        </w:rPr>
        <w:t>trek</w:t>
      </w:r>
      <w:r>
        <w:rPr>
          <w:color w:val="231F20"/>
          <w:spacing w:val="-11"/>
        </w:rPr>
        <w:t> </w:t>
      </w:r>
      <w:r>
        <w:rPr>
          <w:color w:val="231F20"/>
        </w:rPr>
        <w:t>from</w:t>
      </w:r>
      <w:r>
        <w:rPr>
          <w:color w:val="231F20"/>
          <w:spacing w:val="-11"/>
        </w:rPr>
        <w:t> </w:t>
      </w:r>
      <w:r>
        <w:rPr>
          <w:color w:val="231F20"/>
        </w:rPr>
        <w:t>there</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cave (about</w:t>
      </w:r>
      <w:r>
        <w:rPr>
          <w:color w:val="231F20"/>
          <w:spacing w:val="-13"/>
        </w:rPr>
        <w:t> </w:t>
      </w:r>
      <w:r>
        <w:rPr>
          <w:color w:val="231F20"/>
        </w:rPr>
        <w:t>one</w:t>
      </w:r>
      <w:r>
        <w:rPr>
          <w:color w:val="231F20"/>
          <w:spacing w:val="-12"/>
        </w:rPr>
        <w:t> </w:t>
      </w:r>
      <w:r>
        <w:rPr>
          <w:color w:val="231F20"/>
        </w:rPr>
        <w:t>hundred</w:t>
      </w:r>
      <w:r>
        <w:rPr>
          <w:color w:val="231F20"/>
          <w:spacing w:val="-12"/>
        </w:rPr>
        <w:t> </w:t>
      </w:r>
      <w:r>
        <w:rPr>
          <w:color w:val="231F20"/>
        </w:rPr>
        <w:t>and</w:t>
      </w:r>
      <w:r>
        <w:rPr>
          <w:color w:val="231F20"/>
          <w:spacing w:val="-12"/>
        </w:rPr>
        <w:t> </w:t>
      </w:r>
      <w:r>
        <w:rPr>
          <w:color w:val="231F20"/>
        </w:rPr>
        <w:t>twenty</w:t>
      </w:r>
      <w:r>
        <w:rPr>
          <w:color w:val="231F20"/>
          <w:spacing w:val="-12"/>
        </w:rPr>
        <w:t> </w:t>
      </w:r>
      <w:r>
        <w:rPr>
          <w:color w:val="231F20"/>
        </w:rPr>
        <w:t>miles).</w:t>
      </w:r>
      <w:r>
        <w:rPr>
          <w:color w:val="231F20"/>
          <w:spacing w:val="-15"/>
        </w:rPr>
        <w:t> </w:t>
      </w:r>
      <w:r>
        <w:rPr>
          <w:color w:val="231F20"/>
        </w:rPr>
        <w:t>We</w:t>
      </w:r>
      <w:r>
        <w:rPr>
          <w:color w:val="231F20"/>
          <w:spacing w:val="-12"/>
        </w:rPr>
        <w:t> </w:t>
      </w:r>
      <w:r>
        <w:rPr>
          <w:color w:val="231F20"/>
        </w:rPr>
        <w:t>were</w:t>
      </w:r>
      <w:r>
        <w:rPr>
          <w:color w:val="231F20"/>
          <w:spacing w:val="-12"/>
        </w:rPr>
        <w:t> </w:t>
      </w:r>
      <w:r>
        <w:rPr>
          <w:color w:val="231F20"/>
        </w:rPr>
        <w:t>due</w:t>
      </w:r>
      <w:r>
        <w:rPr>
          <w:color w:val="231F20"/>
          <w:spacing w:val="-12"/>
        </w:rPr>
        <w:t> </w:t>
      </w:r>
      <w:r>
        <w:rPr>
          <w:color w:val="231F20"/>
        </w:rPr>
        <w:t>to start</w:t>
      </w:r>
      <w:r>
        <w:rPr>
          <w:color w:val="231F20"/>
          <w:spacing w:val="-8"/>
        </w:rPr>
        <w:t> </w:t>
      </w:r>
      <w:r>
        <w:rPr>
          <w:color w:val="231F20"/>
        </w:rPr>
        <w:t>two</w:t>
      </w:r>
      <w:r>
        <w:rPr>
          <w:color w:val="231F20"/>
          <w:spacing w:val="-8"/>
        </w:rPr>
        <w:t> </w:t>
      </w:r>
      <w:r>
        <w:rPr>
          <w:color w:val="231F20"/>
        </w:rPr>
        <w:t>days</w:t>
      </w:r>
      <w:r>
        <w:rPr>
          <w:color w:val="231F20"/>
          <w:spacing w:val="-8"/>
        </w:rPr>
        <w:t> </w:t>
      </w:r>
      <w:r>
        <w:rPr>
          <w:color w:val="231F20"/>
        </w:rPr>
        <w:t>later.</w:t>
      </w:r>
      <w:r>
        <w:rPr>
          <w:color w:val="231F20"/>
          <w:spacing w:val="-8"/>
        </w:rPr>
        <w:t> </w:t>
      </w:r>
      <w:r>
        <w:rPr>
          <w:color w:val="231F20"/>
        </w:rPr>
        <w:t>I</w:t>
      </w:r>
      <w:r>
        <w:rPr>
          <w:color w:val="231F20"/>
          <w:spacing w:val="-8"/>
        </w:rPr>
        <w:t> </w:t>
      </w:r>
      <w:r>
        <w:rPr>
          <w:color w:val="231F20"/>
        </w:rPr>
        <w:t>asked</w:t>
      </w:r>
      <w:r>
        <w:rPr>
          <w:color w:val="231F20"/>
          <w:spacing w:val="-8"/>
        </w:rPr>
        <w:t> </w:t>
      </w:r>
      <w:r>
        <w:rPr>
          <w:color w:val="231F20"/>
        </w:rPr>
        <w:t>if</w:t>
      </w:r>
      <w:r>
        <w:rPr>
          <w:color w:val="231F20"/>
          <w:spacing w:val="-8"/>
        </w:rPr>
        <w:t> </w:t>
      </w:r>
      <w:r>
        <w:rPr>
          <w:color w:val="231F20"/>
        </w:rPr>
        <w:t>Chloe</w:t>
      </w:r>
      <w:r>
        <w:rPr>
          <w:color w:val="231F20"/>
          <w:spacing w:val="-8"/>
        </w:rPr>
        <w:t> </w:t>
      </w:r>
      <w:r>
        <w:rPr>
          <w:color w:val="231F20"/>
        </w:rPr>
        <w:t>and</w:t>
      </w:r>
      <w:r>
        <w:rPr>
          <w:color w:val="231F20"/>
          <w:spacing w:val="-8"/>
        </w:rPr>
        <w:t> </w:t>
      </w:r>
      <w:r>
        <w:rPr>
          <w:color w:val="231F20"/>
        </w:rPr>
        <w:t>Colin</w:t>
      </w:r>
      <w:r>
        <w:rPr>
          <w:color w:val="231F20"/>
          <w:spacing w:val="-8"/>
        </w:rPr>
        <w:t> </w:t>
      </w:r>
      <w:r>
        <w:rPr>
          <w:color w:val="231F20"/>
        </w:rPr>
        <w:t>were</w:t>
      </w:r>
      <w:r>
        <w:rPr>
          <w:color w:val="231F20"/>
          <w:spacing w:val="-8"/>
        </w:rPr>
        <w:t> </w:t>
      </w:r>
      <w:r>
        <w:rPr>
          <w:color w:val="231F20"/>
        </w:rPr>
        <w:t>up to</w:t>
      </w:r>
      <w:r>
        <w:rPr>
          <w:color w:val="231F20"/>
          <w:spacing w:val="-12"/>
        </w:rPr>
        <w:t> </w:t>
      </w:r>
      <w:r>
        <w:rPr>
          <w:color w:val="231F20"/>
        </w:rPr>
        <w:t>it.</w:t>
      </w:r>
      <w:r>
        <w:rPr>
          <w:color w:val="231F20"/>
          <w:spacing w:val="-12"/>
        </w:rPr>
        <w:t> </w:t>
      </w:r>
      <w:r>
        <w:rPr>
          <w:color w:val="231F20"/>
        </w:rPr>
        <w:t>They</w:t>
      </w:r>
      <w:r>
        <w:rPr>
          <w:color w:val="231F20"/>
          <w:spacing w:val="-12"/>
        </w:rPr>
        <w:t> </w:t>
      </w:r>
      <w:r>
        <w:rPr>
          <w:color w:val="231F20"/>
        </w:rPr>
        <w:t>assured</w:t>
      </w:r>
      <w:r>
        <w:rPr>
          <w:color w:val="231F20"/>
          <w:spacing w:val="-12"/>
        </w:rPr>
        <w:t> </w:t>
      </w:r>
      <w:r>
        <w:rPr>
          <w:color w:val="231F20"/>
        </w:rPr>
        <w:t>me</w:t>
      </w:r>
      <w:r>
        <w:rPr>
          <w:color w:val="231F20"/>
          <w:spacing w:val="-12"/>
        </w:rPr>
        <w:t> </w:t>
      </w:r>
      <w:r>
        <w:rPr>
          <w:color w:val="231F20"/>
        </w:rPr>
        <w:t>the</w:t>
      </w:r>
      <w:r>
        <w:rPr>
          <w:color w:val="231F20"/>
          <w:spacing w:val="-12"/>
        </w:rPr>
        <w:t> </w:t>
      </w:r>
      <w:r>
        <w:rPr>
          <w:color w:val="231F20"/>
        </w:rPr>
        <w:t>two</w:t>
      </w:r>
      <w:r>
        <w:rPr>
          <w:color w:val="231F20"/>
          <w:spacing w:val="-12"/>
        </w:rPr>
        <w:t> </w:t>
      </w:r>
      <w:r>
        <w:rPr>
          <w:color w:val="231F20"/>
        </w:rPr>
        <w:t>of</w:t>
      </w:r>
      <w:r>
        <w:rPr>
          <w:color w:val="231F20"/>
          <w:spacing w:val="-12"/>
        </w:rPr>
        <w:t> </w:t>
      </w:r>
      <w:r>
        <w:rPr>
          <w:color w:val="231F20"/>
        </w:rPr>
        <w:t>them</w:t>
      </w:r>
      <w:r>
        <w:rPr>
          <w:color w:val="231F20"/>
          <w:spacing w:val="-12"/>
        </w:rPr>
        <w:t> </w:t>
      </w:r>
      <w:r>
        <w:rPr>
          <w:color w:val="231F20"/>
        </w:rPr>
        <w:t>were</w:t>
      </w:r>
      <w:r>
        <w:rPr>
          <w:color w:val="231F20"/>
          <w:spacing w:val="-12"/>
        </w:rPr>
        <w:t> </w:t>
      </w:r>
      <w:r>
        <w:rPr>
          <w:color w:val="231F20"/>
        </w:rPr>
        <w:t>fit</w:t>
      </w:r>
      <w:r>
        <w:rPr>
          <w:color w:val="231F20"/>
          <w:spacing w:val="-12"/>
        </w:rPr>
        <w:t> </w:t>
      </w:r>
      <w:r>
        <w:rPr>
          <w:color w:val="231F20"/>
        </w:rPr>
        <w:t>enough and our parents thought the journey would be good for them. Judy asked what clothing they would wear. Mum told her not to worry; they were going to wear military</w:t>
      </w:r>
      <w:r>
        <w:rPr>
          <w:color w:val="231F20"/>
          <w:spacing w:val="-12"/>
        </w:rPr>
        <w:t> </w:t>
      </w:r>
      <w:r>
        <w:rPr>
          <w:color w:val="231F20"/>
        </w:rPr>
        <w:t>uniform</w:t>
      </w:r>
      <w:r>
        <w:rPr>
          <w:color w:val="231F20"/>
          <w:spacing w:val="-12"/>
        </w:rPr>
        <w:t> </w:t>
      </w:r>
      <w:r>
        <w:rPr>
          <w:color w:val="231F20"/>
        </w:rPr>
        <w:t>–</w:t>
      </w:r>
      <w:r>
        <w:rPr>
          <w:color w:val="231F20"/>
          <w:spacing w:val="-12"/>
        </w:rPr>
        <w:t> </w:t>
      </w:r>
      <w:r>
        <w:rPr>
          <w:color w:val="231F20"/>
        </w:rPr>
        <w:t>but</w:t>
      </w:r>
      <w:r>
        <w:rPr>
          <w:color w:val="231F20"/>
          <w:spacing w:val="-12"/>
        </w:rPr>
        <w:t> </w:t>
      </w:r>
      <w:r>
        <w:rPr>
          <w:color w:val="231F20"/>
        </w:rPr>
        <w:t>not</w:t>
      </w:r>
      <w:r>
        <w:rPr>
          <w:color w:val="231F20"/>
          <w:spacing w:val="-12"/>
        </w:rPr>
        <w:t> </w:t>
      </w:r>
      <w:r>
        <w:rPr>
          <w:color w:val="231F20"/>
        </w:rPr>
        <w:t>as</w:t>
      </w:r>
      <w:r>
        <w:rPr>
          <w:color w:val="231F20"/>
          <w:spacing w:val="-12"/>
        </w:rPr>
        <w:t> </w:t>
      </w:r>
      <w:r>
        <w:rPr>
          <w:color w:val="231F20"/>
        </w:rPr>
        <w:t>officers.</w:t>
      </w:r>
      <w:r>
        <w:rPr>
          <w:color w:val="231F20"/>
          <w:spacing w:val="-12"/>
        </w:rPr>
        <w:t> </w:t>
      </w:r>
      <w:r>
        <w:rPr>
          <w:color w:val="231F20"/>
        </w:rPr>
        <w:t>“And</w:t>
      </w:r>
      <w:r>
        <w:rPr>
          <w:color w:val="231F20"/>
          <w:spacing w:val="-12"/>
        </w:rPr>
        <w:t> </w:t>
      </w:r>
      <w:r>
        <w:rPr>
          <w:color w:val="231F20"/>
        </w:rPr>
        <w:t>they</w:t>
      </w:r>
      <w:r>
        <w:rPr>
          <w:color w:val="231F20"/>
          <w:spacing w:val="-12"/>
        </w:rPr>
        <w:t> </w:t>
      </w:r>
      <w:r>
        <w:rPr>
          <w:color w:val="231F20"/>
        </w:rPr>
        <w:t>won’t carry</w:t>
      </w:r>
      <w:r>
        <w:rPr>
          <w:color w:val="231F20"/>
          <w:spacing w:val="-13"/>
        </w:rPr>
        <w:t> </w:t>
      </w:r>
      <w:r>
        <w:rPr>
          <w:color w:val="231F20"/>
        </w:rPr>
        <w:t>weapons,”</w:t>
      </w:r>
      <w:r>
        <w:rPr>
          <w:color w:val="231F20"/>
          <w:spacing w:val="-12"/>
        </w:rPr>
        <w:t> </w:t>
      </w:r>
      <w:r>
        <w:rPr>
          <w:color w:val="231F20"/>
        </w:rPr>
        <w:t>Dad</w:t>
      </w:r>
      <w:r>
        <w:rPr>
          <w:color w:val="231F20"/>
          <w:spacing w:val="-12"/>
        </w:rPr>
        <w:t> </w:t>
      </w:r>
      <w:r>
        <w:rPr>
          <w:color w:val="231F20"/>
        </w:rPr>
        <w:t>added.</w:t>
      </w:r>
      <w:r>
        <w:rPr>
          <w:color w:val="231F20"/>
          <w:spacing w:val="-12"/>
        </w:rPr>
        <w:t> </w:t>
      </w:r>
      <w:r>
        <w:rPr>
          <w:color w:val="231F20"/>
        </w:rPr>
        <w:t>“Otherwise</w:t>
      </w:r>
      <w:r>
        <w:rPr>
          <w:color w:val="231F20"/>
          <w:spacing w:val="-12"/>
        </w:rPr>
        <w:t> </w:t>
      </w:r>
      <w:r>
        <w:rPr>
          <w:color w:val="231F20"/>
        </w:rPr>
        <w:t>they</w:t>
      </w:r>
      <w:r>
        <w:rPr>
          <w:color w:val="231F20"/>
          <w:spacing w:val="-13"/>
        </w:rPr>
        <w:t> </w:t>
      </w:r>
      <w:r>
        <w:rPr>
          <w:color w:val="231F20"/>
        </w:rPr>
        <w:t>might</w:t>
      </w:r>
      <w:r>
        <w:rPr>
          <w:color w:val="231F20"/>
          <w:spacing w:val="-13"/>
        </w:rPr>
        <w:t> </w:t>
      </w:r>
      <w:r>
        <w:rPr>
          <w:color w:val="231F20"/>
        </w:rPr>
        <w:t>be tempted</w:t>
      </w:r>
      <w:r>
        <w:rPr>
          <w:color w:val="231F20"/>
          <w:spacing w:val="-9"/>
        </w:rPr>
        <w:t> </w:t>
      </w:r>
      <w:r>
        <w:rPr>
          <w:color w:val="231F20"/>
        </w:rPr>
        <w:t>to</w:t>
      </w:r>
      <w:r>
        <w:rPr>
          <w:color w:val="231F20"/>
          <w:spacing w:val="-9"/>
        </w:rPr>
        <w:t> </w:t>
      </w:r>
      <w:r>
        <w:rPr>
          <w:color w:val="231F20"/>
        </w:rPr>
        <w:t>use</w:t>
      </w:r>
      <w:r>
        <w:rPr>
          <w:color w:val="231F20"/>
          <w:spacing w:val="-9"/>
        </w:rPr>
        <w:t> </w:t>
      </w:r>
      <w:r>
        <w:rPr>
          <w:color w:val="231F20"/>
        </w:rPr>
        <w:t>them,</w:t>
      </w:r>
      <w:r>
        <w:rPr>
          <w:color w:val="231F20"/>
          <w:spacing w:val="-9"/>
        </w:rPr>
        <w:t> </w:t>
      </w:r>
      <w:r>
        <w:rPr>
          <w:color w:val="231F20"/>
        </w:rPr>
        <w:t>and</w:t>
      </w:r>
      <w:r>
        <w:rPr>
          <w:color w:val="231F20"/>
          <w:spacing w:val="-9"/>
        </w:rPr>
        <w:t> </w:t>
      </w:r>
      <w:r>
        <w:rPr>
          <w:color w:val="231F20"/>
        </w:rPr>
        <w:t>heaven</w:t>
      </w:r>
      <w:r>
        <w:rPr>
          <w:color w:val="231F20"/>
          <w:spacing w:val="-9"/>
        </w:rPr>
        <w:t> </w:t>
      </w:r>
      <w:r>
        <w:rPr>
          <w:color w:val="231F20"/>
        </w:rPr>
        <w:t>alone</w:t>
      </w:r>
      <w:r>
        <w:rPr>
          <w:color w:val="231F20"/>
          <w:spacing w:val="-9"/>
        </w:rPr>
        <w:t> </w:t>
      </w:r>
      <w:r>
        <w:rPr>
          <w:color w:val="231F20"/>
        </w:rPr>
        <w:t>knows</w:t>
      </w:r>
      <w:r>
        <w:rPr>
          <w:color w:val="231F20"/>
          <w:spacing w:val="-9"/>
        </w:rPr>
        <w:t> </w:t>
      </w:r>
      <w:r>
        <w:rPr>
          <w:color w:val="231F20"/>
        </w:rPr>
        <w:t>what</w:t>
      </w:r>
      <w:r>
        <w:rPr>
          <w:color w:val="231F20"/>
          <w:spacing w:val="-9"/>
        </w:rPr>
        <w:t> </w:t>
      </w:r>
      <w:r>
        <w:rPr>
          <w:color w:val="231F20"/>
        </w:rPr>
        <w:t>or who</w:t>
      </w:r>
      <w:r>
        <w:rPr>
          <w:color w:val="231F20"/>
          <w:spacing w:val="-13"/>
        </w:rPr>
        <w:t> </w:t>
      </w:r>
      <w:r>
        <w:rPr>
          <w:color w:val="231F20"/>
        </w:rPr>
        <w:t>they</w:t>
      </w:r>
      <w:r>
        <w:rPr>
          <w:color w:val="231F20"/>
          <w:spacing w:val="-13"/>
        </w:rPr>
        <w:t> </w:t>
      </w:r>
      <w:r>
        <w:rPr>
          <w:color w:val="231F20"/>
        </w:rPr>
        <w:t>would</w:t>
      </w:r>
      <w:r>
        <w:rPr>
          <w:color w:val="231F20"/>
          <w:spacing w:val="-13"/>
        </w:rPr>
        <w:t> </w:t>
      </w:r>
      <w:r>
        <w:rPr>
          <w:color w:val="231F20"/>
        </w:rPr>
        <w:t>hit</w:t>
      </w:r>
      <w:r>
        <w:rPr>
          <w:color w:val="231F20"/>
          <w:spacing w:val="-13"/>
        </w:rPr>
        <w:t> </w:t>
      </w:r>
      <w:r>
        <w:rPr>
          <w:color w:val="231F20"/>
        </w:rPr>
        <w:t>if</w:t>
      </w:r>
      <w:r>
        <w:rPr>
          <w:color w:val="231F20"/>
          <w:spacing w:val="-13"/>
        </w:rPr>
        <w:t> </w:t>
      </w:r>
      <w:r>
        <w:rPr>
          <w:color w:val="231F20"/>
        </w:rPr>
        <w:t>they</w:t>
      </w:r>
      <w:r>
        <w:rPr>
          <w:color w:val="231F20"/>
          <w:spacing w:val="-13"/>
        </w:rPr>
        <w:t> </w:t>
      </w:r>
      <w:r>
        <w:rPr>
          <w:color w:val="231F20"/>
        </w:rPr>
        <w:t>tried</w:t>
      </w:r>
      <w:r>
        <w:rPr>
          <w:color w:val="231F20"/>
          <w:spacing w:val="-13"/>
        </w:rPr>
        <w:t> </w:t>
      </w:r>
      <w:r>
        <w:rPr>
          <w:color w:val="231F20"/>
        </w:rPr>
        <w:t>that!”</w:t>
      </w:r>
      <w:r>
        <w:rPr>
          <w:color w:val="231F20"/>
          <w:spacing w:val="-13"/>
        </w:rPr>
        <w:t> </w:t>
      </w:r>
      <w:r>
        <w:rPr>
          <w:color w:val="231F20"/>
        </w:rPr>
        <w:t>I</w:t>
      </w:r>
      <w:r>
        <w:rPr>
          <w:color w:val="231F20"/>
          <w:spacing w:val="-13"/>
        </w:rPr>
        <w:t> </w:t>
      </w:r>
      <w:r>
        <w:rPr>
          <w:color w:val="231F20"/>
        </w:rPr>
        <w:t>crossed</w:t>
      </w:r>
      <w:r>
        <w:rPr>
          <w:color w:val="231F20"/>
          <w:spacing w:val="-13"/>
        </w:rPr>
        <w:t> </w:t>
      </w:r>
      <w:r>
        <w:rPr>
          <w:color w:val="231F20"/>
        </w:rPr>
        <w:t>myself, and they all laughed. “I thought you said you weren’t Christians!” Mum pointed out. We grinned, thanked them for our late supper, and left to go to bed.</w:t>
      </w:r>
    </w:p>
    <w:p>
      <w:pPr>
        <w:pStyle w:val="BodyText"/>
        <w:spacing w:line="285" w:lineRule="auto" w:before="158"/>
        <w:ind w:left="900" w:right="1247" w:firstLine="360"/>
        <w:jc w:val="both"/>
      </w:pPr>
      <w:r>
        <w:rPr>
          <w:color w:val="231F20"/>
        </w:rPr>
        <w:t>Two </w:t>
      </w:r>
      <w:r>
        <w:rPr>
          <w:color w:val="231F20"/>
          <w:spacing w:val="9"/>
        </w:rPr>
        <w:t>days</w:t>
      </w:r>
      <w:r>
        <w:rPr>
          <w:color w:val="231F20"/>
          <w:spacing w:val="9"/>
        </w:rPr>
        <w:t> </w:t>
      </w:r>
      <w:r>
        <w:rPr>
          <w:color w:val="231F20"/>
        </w:rPr>
        <w:t>later, </w:t>
      </w:r>
      <w:r>
        <w:rPr>
          <w:color w:val="231F20"/>
          <w:spacing w:val="11"/>
        </w:rPr>
        <w:t>standing</w:t>
      </w:r>
      <w:r>
        <w:rPr>
          <w:color w:val="231F20"/>
          <w:spacing w:val="11"/>
        </w:rPr>
        <w:t> </w:t>
      </w:r>
      <w:r>
        <w:rPr>
          <w:color w:val="231F20"/>
        </w:rPr>
        <w:t>on the </w:t>
      </w:r>
      <w:r>
        <w:rPr>
          <w:color w:val="231F20"/>
          <w:spacing w:val="9"/>
        </w:rPr>
        <w:t>edge</w:t>
      </w:r>
      <w:r>
        <w:rPr>
          <w:color w:val="231F20"/>
          <w:spacing w:val="9"/>
        </w:rPr>
        <w:t> </w:t>
      </w:r>
      <w:r>
        <w:rPr>
          <w:color w:val="231F20"/>
        </w:rPr>
        <w:t>of </w:t>
      </w:r>
      <w:r>
        <w:rPr>
          <w:color w:val="231F20"/>
        </w:rPr>
        <w:t>the </w:t>
      </w:r>
      <w:r>
        <w:rPr>
          <w:color w:val="231F20"/>
          <w:spacing w:val="-2"/>
        </w:rPr>
        <w:t>wilderness,</w:t>
      </w:r>
      <w:r>
        <w:rPr>
          <w:color w:val="231F20"/>
          <w:spacing w:val="-13"/>
        </w:rPr>
        <w:t> </w:t>
      </w:r>
      <w:r>
        <w:rPr>
          <w:color w:val="231F20"/>
          <w:spacing w:val="-2"/>
        </w:rPr>
        <w:t>we</w:t>
      </w:r>
      <w:r>
        <w:rPr>
          <w:color w:val="231F20"/>
          <w:spacing w:val="-13"/>
        </w:rPr>
        <w:t> </w:t>
      </w:r>
      <w:r>
        <w:rPr>
          <w:color w:val="231F20"/>
          <w:spacing w:val="-2"/>
        </w:rPr>
        <w:t>did</w:t>
      </w:r>
      <w:r>
        <w:rPr>
          <w:color w:val="231F20"/>
          <w:spacing w:val="-13"/>
        </w:rPr>
        <w:t> </w:t>
      </w:r>
      <w:r>
        <w:rPr>
          <w:color w:val="231F20"/>
          <w:spacing w:val="-2"/>
        </w:rPr>
        <w:t>not</w:t>
      </w:r>
      <w:r>
        <w:rPr>
          <w:color w:val="231F20"/>
          <w:spacing w:val="-13"/>
        </w:rPr>
        <w:t> </w:t>
      </w:r>
      <w:r>
        <w:rPr>
          <w:color w:val="231F20"/>
          <w:spacing w:val="-2"/>
        </w:rPr>
        <w:t>feel</w:t>
      </w:r>
      <w:r>
        <w:rPr>
          <w:color w:val="231F20"/>
          <w:spacing w:val="-13"/>
        </w:rPr>
        <w:t> </w:t>
      </w:r>
      <w:r>
        <w:rPr>
          <w:color w:val="231F20"/>
          <w:spacing w:val="-2"/>
        </w:rPr>
        <w:t>so</w:t>
      </w:r>
      <w:r>
        <w:rPr>
          <w:color w:val="231F20"/>
          <w:spacing w:val="-13"/>
        </w:rPr>
        <w:t> </w:t>
      </w:r>
      <w:r>
        <w:rPr>
          <w:color w:val="231F20"/>
          <w:spacing w:val="-2"/>
        </w:rPr>
        <w:t>sure</w:t>
      </w:r>
      <w:r>
        <w:rPr>
          <w:color w:val="231F20"/>
          <w:spacing w:val="-13"/>
        </w:rPr>
        <w:t> </w:t>
      </w:r>
      <w:r>
        <w:rPr>
          <w:color w:val="231F20"/>
          <w:spacing w:val="-2"/>
        </w:rPr>
        <w:t>of</w:t>
      </w:r>
      <w:r>
        <w:rPr>
          <w:color w:val="231F20"/>
          <w:spacing w:val="-13"/>
        </w:rPr>
        <w:t> </w:t>
      </w:r>
      <w:r>
        <w:rPr>
          <w:color w:val="231F20"/>
          <w:spacing w:val="-2"/>
        </w:rPr>
        <w:t>ourselves.</w:t>
      </w:r>
      <w:r>
        <w:rPr>
          <w:color w:val="231F20"/>
          <w:spacing w:val="-13"/>
        </w:rPr>
        <w:t> </w:t>
      </w:r>
      <w:r>
        <w:rPr>
          <w:color w:val="231F20"/>
          <w:spacing w:val="-2"/>
        </w:rPr>
        <w:t>I</w:t>
      </w:r>
      <w:r>
        <w:rPr>
          <w:color w:val="231F20"/>
          <w:spacing w:val="-13"/>
        </w:rPr>
        <w:t> </w:t>
      </w:r>
      <w:r>
        <w:rPr>
          <w:color w:val="231F20"/>
          <w:spacing w:val="-2"/>
        </w:rPr>
        <w:t>looked </w:t>
      </w:r>
      <w:r>
        <w:rPr>
          <w:color w:val="231F20"/>
          <w:spacing w:val="-4"/>
        </w:rPr>
        <w:t>at</w:t>
      </w:r>
      <w:r>
        <w:rPr>
          <w:color w:val="231F20"/>
          <w:spacing w:val="-11"/>
        </w:rPr>
        <w:t> </w:t>
      </w:r>
      <w:r>
        <w:rPr>
          <w:color w:val="231F20"/>
          <w:spacing w:val="-4"/>
        </w:rPr>
        <w:t>the</w:t>
      </w:r>
      <w:r>
        <w:rPr>
          <w:color w:val="231F20"/>
          <w:spacing w:val="-11"/>
        </w:rPr>
        <w:t> </w:t>
      </w:r>
      <w:r>
        <w:rPr>
          <w:color w:val="231F20"/>
          <w:spacing w:val="-4"/>
        </w:rPr>
        <w:t>long</w:t>
      </w:r>
      <w:r>
        <w:rPr>
          <w:color w:val="231F20"/>
          <w:spacing w:val="-11"/>
        </w:rPr>
        <w:t> </w:t>
      </w:r>
      <w:r>
        <w:rPr>
          <w:color w:val="231F20"/>
          <w:spacing w:val="-4"/>
        </w:rPr>
        <w:t>column</w:t>
      </w:r>
      <w:r>
        <w:rPr>
          <w:color w:val="231F20"/>
          <w:spacing w:val="-11"/>
        </w:rPr>
        <w:t> </w:t>
      </w:r>
      <w:r>
        <w:rPr>
          <w:color w:val="231F20"/>
          <w:spacing w:val="-4"/>
        </w:rPr>
        <w:t>behind</w:t>
      </w:r>
      <w:r>
        <w:rPr>
          <w:color w:val="231F20"/>
          <w:spacing w:val="-11"/>
        </w:rPr>
        <w:t> </w:t>
      </w:r>
      <w:r>
        <w:rPr>
          <w:color w:val="231F20"/>
          <w:spacing w:val="-4"/>
        </w:rPr>
        <w:t>us</w:t>
      </w:r>
      <w:r>
        <w:rPr>
          <w:color w:val="231F20"/>
          <w:spacing w:val="-11"/>
        </w:rPr>
        <w:t> </w:t>
      </w:r>
      <w:r>
        <w:rPr>
          <w:color w:val="231F20"/>
          <w:spacing w:val="-4"/>
        </w:rPr>
        <w:t>as</w:t>
      </w:r>
      <w:r>
        <w:rPr>
          <w:color w:val="231F20"/>
          <w:spacing w:val="-11"/>
        </w:rPr>
        <w:t> </w:t>
      </w:r>
      <w:r>
        <w:rPr>
          <w:color w:val="231F20"/>
          <w:spacing w:val="-4"/>
        </w:rPr>
        <w:t>it</w:t>
      </w:r>
      <w:r>
        <w:rPr>
          <w:color w:val="231F20"/>
          <w:spacing w:val="-11"/>
        </w:rPr>
        <w:t> </w:t>
      </w:r>
      <w:r>
        <w:rPr>
          <w:color w:val="231F20"/>
          <w:spacing w:val="-4"/>
        </w:rPr>
        <w:t>formed</w:t>
      </w:r>
      <w:r>
        <w:rPr>
          <w:color w:val="231F20"/>
          <w:spacing w:val="-11"/>
        </w:rPr>
        <w:t> </w:t>
      </w:r>
      <w:r>
        <w:rPr>
          <w:color w:val="231F20"/>
          <w:spacing w:val="-4"/>
        </w:rPr>
        <w:t>up.</w:t>
      </w:r>
      <w:r>
        <w:rPr>
          <w:color w:val="231F20"/>
          <w:spacing w:val="-11"/>
        </w:rPr>
        <w:t> </w:t>
      </w:r>
      <w:r>
        <w:rPr>
          <w:color w:val="231F20"/>
          <w:spacing w:val="-4"/>
        </w:rPr>
        <w:t>The</w:t>
      </w:r>
      <w:r>
        <w:rPr>
          <w:color w:val="231F20"/>
          <w:spacing w:val="-11"/>
        </w:rPr>
        <w:t> </w:t>
      </w:r>
      <w:r>
        <w:rPr>
          <w:color w:val="231F20"/>
          <w:spacing w:val="-4"/>
        </w:rPr>
        <w:t>five</w:t>
      </w:r>
      <w:r>
        <w:rPr>
          <w:color w:val="231F20"/>
          <w:spacing w:val="-11"/>
        </w:rPr>
        <w:t> </w:t>
      </w:r>
      <w:r>
        <w:rPr>
          <w:color w:val="231F20"/>
          <w:spacing w:val="-4"/>
        </w:rPr>
        <w:t>of </w:t>
      </w:r>
      <w:r>
        <w:rPr>
          <w:color w:val="231F20"/>
          <w:spacing w:val="-2"/>
        </w:rPr>
        <w:t>us</w:t>
      </w:r>
      <w:r>
        <w:rPr>
          <w:color w:val="231F20"/>
          <w:spacing w:val="-12"/>
        </w:rPr>
        <w:t> </w:t>
      </w:r>
      <w:r>
        <w:rPr>
          <w:color w:val="231F20"/>
          <w:spacing w:val="-2"/>
        </w:rPr>
        <w:t>were</w:t>
      </w:r>
      <w:r>
        <w:rPr>
          <w:color w:val="231F20"/>
          <w:spacing w:val="-12"/>
        </w:rPr>
        <w:t> </w:t>
      </w:r>
      <w:r>
        <w:rPr>
          <w:color w:val="231F20"/>
          <w:spacing w:val="-2"/>
        </w:rPr>
        <w:t>at</w:t>
      </w:r>
      <w:r>
        <w:rPr>
          <w:color w:val="231F20"/>
          <w:spacing w:val="-12"/>
        </w:rPr>
        <w:t> </w:t>
      </w:r>
      <w:r>
        <w:rPr>
          <w:color w:val="231F20"/>
          <w:spacing w:val="-2"/>
        </w:rPr>
        <w:t>the</w:t>
      </w:r>
      <w:r>
        <w:rPr>
          <w:color w:val="231F20"/>
          <w:spacing w:val="-12"/>
        </w:rPr>
        <w:t> </w:t>
      </w:r>
      <w:r>
        <w:rPr>
          <w:color w:val="231F20"/>
          <w:spacing w:val="-2"/>
        </w:rPr>
        <w:t>front,</w:t>
      </w:r>
      <w:r>
        <w:rPr>
          <w:color w:val="231F20"/>
          <w:spacing w:val="-12"/>
        </w:rPr>
        <w:t> </w:t>
      </w:r>
      <w:r>
        <w:rPr>
          <w:color w:val="231F20"/>
          <w:spacing w:val="-2"/>
        </w:rPr>
        <w:t>accompanied</w:t>
      </w:r>
      <w:r>
        <w:rPr>
          <w:color w:val="231F20"/>
          <w:spacing w:val="-12"/>
        </w:rPr>
        <w:t> </w:t>
      </w:r>
      <w:r>
        <w:rPr>
          <w:color w:val="231F20"/>
          <w:spacing w:val="-2"/>
        </w:rPr>
        <w:t>by</w:t>
      </w:r>
      <w:r>
        <w:rPr>
          <w:color w:val="231F20"/>
          <w:spacing w:val="-12"/>
        </w:rPr>
        <w:t> </w:t>
      </w:r>
      <w:r>
        <w:rPr>
          <w:color w:val="231F20"/>
          <w:spacing w:val="-2"/>
        </w:rPr>
        <w:t>ten</w:t>
      </w:r>
      <w:r>
        <w:rPr>
          <w:color w:val="231F20"/>
          <w:spacing w:val="-12"/>
        </w:rPr>
        <w:t> </w:t>
      </w:r>
      <w:r>
        <w:rPr>
          <w:color w:val="231F20"/>
          <w:spacing w:val="-2"/>
        </w:rPr>
        <w:t>soldiers.</w:t>
      </w:r>
      <w:r>
        <w:rPr>
          <w:color w:val="231F20"/>
          <w:spacing w:val="-12"/>
        </w:rPr>
        <w:t> </w:t>
      </w:r>
      <w:r>
        <w:rPr>
          <w:color w:val="231F20"/>
          <w:spacing w:val="-2"/>
        </w:rPr>
        <w:t>In</w:t>
      </w:r>
      <w:r>
        <w:rPr>
          <w:color w:val="231F20"/>
          <w:spacing w:val="-12"/>
        </w:rPr>
        <w:t> </w:t>
      </w:r>
      <w:r>
        <w:rPr>
          <w:color w:val="231F20"/>
          <w:spacing w:val="-2"/>
        </w:rPr>
        <w:t>the </w:t>
      </w:r>
      <w:r>
        <w:rPr>
          <w:color w:val="231F20"/>
        </w:rPr>
        <w:t>middle</w:t>
      </w:r>
      <w:r>
        <w:rPr>
          <w:color w:val="231F20"/>
          <w:spacing w:val="-14"/>
        </w:rPr>
        <w:t> </w:t>
      </w:r>
      <w:r>
        <w:rPr>
          <w:color w:val="231F20"/>
        </w:rPr>
        <w:t>came</w:t>
      </w:r>
      <w:r>
        <w:rPr>
          <w:color w:val="231F20"/>
          <w:spacing w:val="-14"/>
        </w:rPr>
        <w:t> </w:t>
      </w:r>
      <w:r>
        <w:rPr>
          <w:color w:val="231F20"/>
        </w:rPr>
        <w:t>fifteen</w:t>
      </w:r>
      <w:r>
        <w:rPr>
          <w:color w:val="231F20"/>
          <w:spacing w:val="-14"/>
        </w:rPr>
        <w:t> </w:t>
      </w:r>
      <w:r>
        <w:rPr>
          <w:color w:val="231F20"/>
        </w:rPr>
        <w:t>heavily</w:t>
      </w:r>
      <w:r>
        <w:rPr>
          <w:color w:val="231F20"/>
          <w:spacing w:val="-14"/>
        </w:rPr>
        <w:t> </w:t>
      </w:r>
      <w:r>
        <w:rPr>
          <w:color w:val="231F20"/>
        </w:rPr>
        <w:t>laden</w:t>
      </w:r>
      <w:r>
        <w:rPr>
          <w:color w:val="231F20"/>
          <w:spacing w:val="-14"/>
        </w:rPr>
        <w:t> </w:t>
      </w:r>
      <w:r>
        <w:rPr>
          <w:color w:val="231F20"/>
        </w:rPr>
        <w:t>mules</w:t>
      </w:r>
      <w:r>
        <w:rPr>
          <w:color w:val="231F20"/>
          <w:spacing w:val="-14"/>
        </w:rPr>
        <w:t> </w:t>
      </w:r>
      <w:r>
        <w:rPr>
          <w:color w:val="231F20"/>
        </w:rPr>
        <w:t>and</w:t>
      </w:r>
      <w:r>
        <w:rPr>
          <w:color w:val="231F20"/>
          <w:spacing w:val="-14"/>
        </w:rPr>
        <w:t> </w:t>
      </w:r>
      <w:r>
        <w:rPr>
          <w:color w:val="231F20"/>
        </w:rPr>
        <w:t>muleteers, with the other ten soldiers bringing up the rear. Four other soldiers had joined us from the troops based at Fort Augusta. They were to act as scouts, go about a mile ahead of the column and find a suitable place to pitch camp each evening. Jake spoke quietly to them, giving them instructions and checking the intercom system</w:t>
      </w:r>
      <w:r>
        <w:rPr>
          <w:color w:val="231F20"/>
          <w:spacing w:val="-5"/>
        </w:rPr>
        <w:t> </w:t>
      </w:r>
      <w:r>
        <w:rPr>
          <w:color w:val="231F20"/>
        </w:rPr>
        <w:t>they</w:t>
      </w:r>
      <w:r>
        <w:rPr>
          <w:color w:val="231F20"/>
          <w:spacing w:val="-4"/>
        </w:rPr>
        <w:t> </w:t>
      </w:r>
      <w:r>
        <w:rPr>
          <w:color w:val="231F20"/>
        </w:rPr>
        <w:t>were</w:t>
      </w:r>
      <w:r>
        <w:rPr>
          <w:color w:val="231F20"/>
          <w:spacing w:val="-4"/>
        </w:rPr>
        <w:t> </w:t>
      </w:r>
      <w:r>
        <w:rPr>
          <w:color w:val="231F20"/>
        </w:rPr>
        <w:t>both</w:t>
      </w:r>
      <w:r>
        <w:rPr>
          <w:color w:val="231F20"/>
          <w:spacing w:val="-5"/>
        </w:rPr>
        <w:t> </w:t>
      </w:r>
      <w:r>
        <w:rPr>
          <w:color w:val="231F20"/>
        </w:rPr>
        <w:t>using.</w:t>
      </w:r>
      <w:r>
        <w:rPr>
          <w:color w:val="231F20"/>
          <w:spacing w:val="-4"/>
        </w:rPr>
        <w:t> </w:t>
      </w:r>
      <w:r>
        <w:rPr>
          <w:color w:val="231F20"/>
        </w:rPr>
        <w:t>Finally,</w:t>
      </w:r>
      <w:r>
        <w:rPr>
          <w:color w:val="231F20"/>
          <w:spacing w:val="-4"/>
        </w:rPr>
        <w:t> </w:t>
      </w:r>
      <w:r>
        <w:rPr>
          <w:color w:val="231F20"/>
        </w:rPr>
        <w:t>he</w:t>
      </w:r>
      <w:r>
        <w:rPr>
          <w:color w:val="231F20"/>
          <w:spacing w:val="-5"/>
        </w:rPr>
        <w:t> </w:t>
      </w:r>
      <w:r>
        <w:rPr>
          <w:color w:val="231F20"/>
        </w:rPr>
        <w:t>turned</w:t>
      </w:r>
      <w:r>
        <w:rPr>
          <w:color w:val="231F20"/>
          <w:spacing w:val="-4"/>
        </w:rPr>
        <w:t> </w:t>
      </w:r>
      <w:r>
        <w:rPr>
          <w:color w:val="231F20"/>
          <w:spacing w:val="-2"/>
        </w:rPr>
        <w:t>round,</w:t>
      </w:r>
    </w:p>
    <w:p>
      <w:pPr>
        <w:spacing w:after="0" w:line="285" w:lineRule="auto"/>
        <w:jc w:val="both"/>
        <w:sectPr>
          <w:footerReference w:type="default" r:id="rId34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46368;mso-wrap-distance-left:0;mso-wrap-distance-right:0" id="docshapegroup80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0"/>
        <w:jc w:val="both"/>
      </w:pPr>
      <w:r>
        <w:rPr>
          <w:color w:val="231F20"/>
        </w:rPr>
        <w:t>looked</w:t>
      </w:r>
      <w:r>
        <w:rPr>
          <w:color w:val="231F20"/>
          <w:spacing w:val="-15"/>
        </w:rPr>
        <w:t> </w:t>
      </w:r>
      <w:r>
        <w:rPr>
          <w:color w:val="231F20"/>
        </w:rPr>
        <w:t>down</w:t>
      </w:r>
      <w:r>
        <w:rPr>
          <w:color w:val="231F20"/>
          <w:spacing w:val="-15"/>
        </w:rPr>
        <w:t> </w:t>
      </w:r>
      <w:r>
        <w:rPr>
          <w:color w:val="231F20"/>
        </w:rPr>
        <w:t>the</w:t>
      </w:r>
      <w:r>
        <w:rPr>
          <w:color w:val="231F20"/>
          <w:spacing w:val="-15"/>
        </w:rPr>
        <w:t> </w:t>
      </w:r>
      <w:r>
        <w:rPr>
          <w:color w:val="231F20"/>
        </w:rPr>
        <w:t>column,</w:t>
      </w:r>
      <w:r>
        <w:rPr>
          <w:color w:val="231F20"/>
          <w:spacing w:val="-15"/>
        </w:rPr>
        <w:t> </w:t>
      </w:r>
      <w:r>
        <w:rPr>
          <w:color w:val="231F20"/>
        </w:rPr>
        <w:t>looked</w:t>
      </w:r>
      <w:r>
        <w:rPr>
          <w:color w:val="231F20"/>
          <w:spacing w:val="-15"/>
        </w:rPr>
        <w:t> </w:t>
      </w:r>
      <w:r>
        <w:rPr>
          <w:color w:val="231F20"/>
        </w:rPr>
        <w:t>at</w:t>
      </w:r>
      <w:r>
        <w:rPr>
          <w:color w:val="231F20"/>
          <w:spacing w:val="-15"/>
        </w:rPr>
        <w:t> </w:t>
      </w:r>
      <w:r>
        <w:rPr>
          <w:color w:val="231F20"/>
        </w:rPr>
        <w:t>his</w:t>
      </w:r>
      <w:r>
        <w:rPr>
          <w:color w:val="231F20"/>
          <w:spacing w:val="-15"/>
        </w:rPr>
        <w:t> </w:t>
      </w:r>
      <w:r>
        <w:rPr>
          <w:color w:val="231F20"/>
        </w:rPr>
        <w:t>watch,</w:t>
      </w:r>
      <w:r>
        <w:rPr>
          <w:color w:val="231F20"/>
          <w:spacing w:val="-15"/>
        </w:rPr>
        <w:t> </w:t>
      </w:r>
      <w:r>
        <w:rPr>
          <w:color w:val="231F20"/>
        </w:rPr>
        <w:t>and</w:t>
      </w:r>
      <w:r>
        <w:rPr>
          <w:color w:val="231F20"/>
          <w:spacing w:val="-15"/>
        </w:rPr>
        <w:t> </w:t>
      </w:r>
      <w:r>
        <w:rPr>
          <w:color w:val="231F20"/>
        </w:rPr>
        <w:t>said, “Okay</w:t>
      </w:r>
      <w:r>
        <w:rPr>
          <w:color w:val="231F20"/>
          <w:spacing w:val="-8"/>
        </w:rPr>
        <w:t> </w:t>
      </w:r>
      <w:r>
        <w:rPr>
          <w:color w:val="231F20"/>
        </w:rPr>
        <w:t>let’s</w:t>
      </w:r>
      <w:r>
        <w:rPr>
          <w:color w:val="231F20"/>
          <w:spacing w:val="-8"/>
        </w:rPr>
        <w:t> </w:t>
      </w:r>
      <w:r>
        <w:rPr>
          <w:color w:val="231F20"/>
        </w:rPr>
        <w:t>go!”</w:t>
      </w:r>
      <w:r>
        <w:rPr>
          <w:color w:val="231F20"/>
          <w:spacing w:val="-9"/>
        </w:rPr>
        <w:t> </w:t>
      </w:r>
      <w:r>
        <w:rPr>
          <w:color w:val="231F20"/>
        </w:rPr>
        <w:t>He</w:t>
      </w:r>
      <w:r>
        <w:rPr>
          <w:color w:val="231F20"/>
          <w:spacing w:val="-8"/>
        </w:rPr>
        <w:t> </w:t>
      </w:r>
      <w:r>
        <w:rPr>
          <w:color w:val="231F20"/>
        </w:rPr>
        <w:t>grinned</w:t>
      </w:r>
      <w:r>
        <w:rPr>
          <w:color w:val="231F20"/>
          <w:spacing w:val="-8"/>
        </w:rPr>
        <w:t> </w:t>
      </w:r>
      <w:r>
        <w:rPr>
          <w:color w:val="231F20"/>
        </w:rPr>
        <w:t>at</w:t>
      </w:r>
      <w:r>
        <w:rPr>
          <w:color w:val="231F20"/>
          <w:spacing w:val="-9"/>
        </w:rPr>
        <w:t> </w:t>
      </w:r>
      <w:r>
        <w:rPr>
          <w:color w:val="231F20"/>
        </w:rPr>
        <w:t>us.</w:t>
      </w:r>
      <w:r>
        <w:rPr>
          <w:color w:val="231F20"/>
          <w:spacing w:val="-8"/>
        </w:rPr>
        <w:t> </w:t>
      </w:r>
      <w:r>
        <w:rPr>
          <w:color w:val="231F20"/>
        </w:rPr>
        <w:t>“You’re</w:t>
      </w:r>
      <w:r>
        <w:rPr>
          <w:color w:val="231F20"/>
          <w:spacing w:val="-8"/>
        </w:rPr>
        <w:t> </w:t>
      </w:r>
      <w:r>
        <w:rPr>
          <w:color w:val="231F20"/>
        </w:rPr>
        <w:t>lucky,</w:t>
      </w:r>
      <w:r>
        <w:rPr>
          <w:color w:val="231F20"/>
          <w:spacing w:val="-9"/>
        </w:rPr>
        <w:t> </w:t>
      </w:r>
      <w:r>
        <w:rPr>
          <w:color w:val="231F20"/>
        </w:rPr>
        <w:t>we’re only</w:t>
      </w:r>
      <w:r>
        <w:rPr>
          <w:color w:val="231F20"/>
          <w:spacing w:val="-10"/>
        </w:rPr>
        <w:t> </w:t>
      </w:r>
      <w:r>
        <w:rPr>
          <w:color w:val="231F20"/>
        </w:rPr>
        <w:t>doing</w:t>
      </w:r>
      <w:r>
        <w:rPr>
          <w:color w:val="231F20"/>
          <w:spacing w:val="-10"/>
        </w:rPr>
        <w:t> </w:t>
      </w:r>
      <w:r>
        <w:rPr>
          <w:color w:val="231F20"/>
        </w:rPr>
        <w:t>fifteen</w:t>
      </w:r>
      <w:r>
        <w:rPr>
          <w:color w:val="231F20"/>
          <w:spacing w:val="-10"/>
        </w:rPr>
        <w:t> </w:t>
      </w:r>
      <w:r>
        <w:rPr>
          <w:color w:val="231F20"/>
        </w:rPr>
        <w:t>miles</w:t>
      </w:r>
      <w:r>
        <w:rPr>
          <w:color w:val="231F20"/>
          <w:spacing w:val="-10"/>
        </w:rPr>
        <w:t> </w:t>
      </w:r>
      <w:r>
        <w:rPr>
          <w:color w:val="231F20"/>
        </w:rPr>
        <w:t>today</w:t>
      </w:r>
      <w:r>
        <w:rPr>
          <w:color w:val="231F20"/>
          <w:spacing w:val="-10"/>
        </w:rPr>
        <w:t> </w:t>
      </w:r>
      <w:r>
        <w:rPr>
          <w:color w:val="231F20"/>
        </w:rPr>
        <w:t>because</w:t>
      </w:r>
      <w:r>
        <w:rPr>
          <w:color w:val="231F20"/>
          <w:spacing w:val="-10"/>
        </w:rPr>
        <w:t> </w:t>
      </w:r>
      <w:r>
        <w:rPr>
          <w:color w:val="231F20"/>
        </w:rPr>
        <w:t>we’ve</w:t>
      </w:r>
      <w:r>
        <w:rPr>
          <w:color w:val="231F20"/>
          <w:spacing w:val="-10"/>
        </w:rPr>
        <w:t> </w:t>
      </w:r>
      <w:r>
        <w:rPr>
          <w:color w:val="231F20"/>
        </w:rPr>
        <w:t>started</w:t>
      </w:r>
      <w:r>
        <w:rPr>
          <w:color w:val="231F20"/>
          <w:spacing w:val="-10"/>
        </w:rPr>
        <w:t> </w:t>
      </w:r>
      <w:r>
        <w:rPr>
          <w:color w:val="231F20"/>
        </w:rPr>
        <w:t>so late!” I was tempted to reply – but my only thought was</w:t>
      </w:r>
      <w:r>
        <w:rPr>
          <w:color w:val="231F20"/>
          <w:spacing w:val="-12"/>
        </w:rPr>
        <w:t> </w:t>
      </w:r>
      <w:r>
        <w:rPr>
          <w:color w:val="231F20"/>
        </w:rPr>
        <w:t>an</w:t>
      </w:r>
      <w:r>
        <w:rPr>
          <w:color w:val="231F20"/>
          <w:spacing w:val="-11"/>
        </w:rPr>
        <w:t> </w:t>
      </w:r>
      <w:r>
        <w:rPr>
          <w:color w:val="231F20"/>
        </w:rPr>
        <w:t>extremely</w:t>
      </w:r>
      <w:r>
        <w:rPr>
          <w:color w:val="231F20"/>
          <w:spacing w:val="-12"/>
        </w:rPr>
        <w:t> </w:t>
      </w:r>
      <w:r>
        <w:rPr>
          <w:color w:val="231F20"/>
        </w:rPr>
        <w:t>rude</w:t>
      </w:r>
      <w:r>
        <w:rPr>
          <w:color w:val="231F20"/>
          <w:spacing w:val="-12"/>
        </w:rPr>
        <w:t> </w:t>
      </w:r>
      <w:r>
        <w:rPr>
          <w:color w:val="231F20"/>
        </w:rPr>
        <w:t>one,</w:t>
      </w:r>
      <w:r>
        <w:rPr>
          <w:color w:val="231F20"/>
          <w:spacing w:val="-11"/>
        </w:rPr>
        <w:t> </w:t>
      </w:r>
      <w:r>
        <w:rPr>
          <w:color w:val="231F20"/>
        </w:rPr>
        <w:t>so</w:t>
      </w:r>
      <w:r>
        <w:rPr>
          <w:color w:val="231F20"/>
          <w:spacing w:val="-12"/>
        </w:rPr>
        <w:t> </w:t>
      </w:r>
      <w:r>
        <w:rPr>
          <w:color w:val="231F20"/>
        </w:rPr>
        <w:t>I</w:t>
      </w:r>
      <w:r>
        <w:rPr>
          <w:color w:val="231F20"/>
          <w:spacing w:val="-11"/>
        </w:rPr>
        <w:t> </w:t>
      </w:r>
      <w:r>
        <w:rPr>
          <w:color w:val="231F20"/>
        </w:rPr>
        <w:t>kept</w:t>
      </w:r>
      <w:r>
        <w:rPr>
          <w:color w:val="231F20"/>
          <w:spacing w:val="-12"/>
        </w:rPr>
        <w:t> </w:t>
      </w:r>
      <w:r>
        <w:rPr>
          <w:color w:val="231F20"/>
        </w:rPr>
        <w:t>silent,</w:t>
      </w:r>
      <w:r>
        <w:rPr>
          <w:color w:val="231F20"/>
          <w:spacing w:val="-11"/>
        </w:rPr>
        <w:t> </w:t>
      </w:r>
      <w:r>
        <w:rPr>
          <w:color w:val="231F20"/>
        </w:rPr>
        <w:t>as</w:t>
      </w:r>
      <w:r>
        <w:rPr>
          <w:color w:val="231F20"/>
          <w:spacing w:val="-12"/>
        </w:rPr>
        <w:t> </w:t>
      </w:r>
      <w:r>
        <w:rPr>
          <w:color w:val="231F20"/>
        </w:rPr>
        <w:t>did</w:t>
      </w:r>
      <w:r>
        <w:rPr>
          <w:color w:val="231F20"/>
          <w:spacing w:val="-11"/>
        </w:rPr>
        <w:t> </w:t>
      </w:r>
      <w:r>
        <w:rPr>
          <w:color w:val="231F20"/>
        </w:rPr>
        <w:t>Judy, although</w:t>
      </w:r>
      <w:r>
        <w:rPr>
          <w:color w:val="231F20"/>
          <w:spacing w:val="-5"/>
        </w:rPr>
        <w:t> </w:t>
      </w:r>
      <w:r>
        <w:rPr>
          <w:color w:val="231F20"/>
        </w:rPr>
        <w:t>we</w:t>
      </w:r>
      <w:r>
        <w:rPr>
          <w:color w:val="231F20"/>
          <w:spacing w:val="-5"/>
        </w:rPr>
        <w:t> </w:t>
      </w:r>
      <w:r>
        <w:rPr>
          <w:color w:val="231F20"/>
        </w:rPr>
        <w:t>looked</w:t>
      </w:r>
      <w:r>
        <w:rPr>
          <w:color w:val="231F20"/>
          <w:spacing w:val="-5"/>
        </w:rPr>
        <w:t> </w:t>
      </w:r>
      <w:r>
        <w:rPr>
          <w:color w:val="231F20"/>
        </w:rPr>
        <w:t>at</w:t>
      </w:r>
      <w:r>
        <w:rPr>
          <w:color w:val="231F20"/>
          <w:spacing w:val="-5"/>
        </w:rPr>
        <w:t> </w:t>
      </w:r>
      <w:r>
        <w:rPr>
          <w:color w:val="231F20"/>
        </w:rPr>
        <w:t>each</w:t>
      </w:r>
      <w:r>
        <w:rPr>
          <w:color w:val="231F20"/>
          <w:spacing w:val="-5"/>
        </w:rPr>
        <w:t> </w:t>
      </w:r>
      <w:r>
        <w:rPr>
          <w:color w:val="231F20"/>
        </w:rPr>
        <w:t>other</w:t>
      </w:r>
      <w:r>
        <w:rPr>
          <w:color w:val="231F20"/>
          <w:spacing w:val="-5"/>
        </w:rPr>
        <w:t> </w:t>
      </w:r>
      <w:r>
        <w:rPr>
          <w:color w:val="231F20"/>
        </w:rPr>
        <w:t>in</w:t>
      </w:r>
      <w:r>
        <w:rPr>
          <w:color w:val="231F20"/>
          <w:spacing w:val="-5"/>
        </w:rPr>
        <w:t> </w:t>
      </w:r>
      <w:r>
        <w:rPr>
          <w:color w:val="231F20"/>
        </w:rPr>
        <w:t>a</w:t>
      </w:r>
      <w:r>
        <w:rPr>
          <w:color w:val="231F20"/>
          <w:spacing w:val="-5"/>
        </w:rPr>
        <w:t> </w:t>
      </w:r>
      <w:r>
        <w:rPr>
          <w:color w:val="231F20"/>
        </w:rPr>
        <w:t>meaningful</w:t>
      </w:r>
      <w:r>
        <w:rPr>
          <w:color w:val="231F20"/>
          <w:spacing w:val="-5"/>
        </w:rPr>
        <w:t> </w:t>
      </w:r>
      <w:r>
        <w:rPr>
          <w:color w:val="231F20"/>
        </w:rPr>
        <w:t>way. Jake grinned at us. He told us he knew what we were thinking,</w:t>
      </w:r>
      <w:r>
        <w:rPr>
          <w:color w:val="231F20"/>
          <w:spacing w:val="-10"/>
        </w:rPr>
        <w:t> </w:t>
      </w:r>
      <w:r>
        <w:rPr>
          <w:color w:val="231F20"/>
        </w:rPr>
        <w:t>and</w:t>
      </w:r>
      <w:r>
        <w:rPr>
          <w:color w:val="231F20"/>
          <w:spacing w:val="-10"/>
        </w:rPr>
        <w:t> </w:t>
      </w:r>
      <w:r>
        <w:rPr>
          <w:color w:val="231F20"/>
        </w:rPr>
        <w:t>a</w:t>
      </w:r>
      <w:r>
        <w:rPr>
          <w:color w:val="231F20"/>
          <w:spacing w:val="-10"/>
        </w:rPr>
        <w:t> </w:t>
      </w:r>
      <w:r>
        <w:rPr>
          <w:color w:val="231F20"/>
        </w:rPr>
        <w:t>two</w:t>
      </w:r>
      <w:r>
        <w:rPr>
          <w:color w:val="231F20"/>
          <w:spacing w:val="-10"/>
        </w:rPr>
        <w:t> </w:t>
      </w:r>
      <w:r>
        <w:rPr>
          <w:color w:val="231F20"/>
        </w:rPr>
        <w:t>fingered</w:t>
      </w:r>
      <w:r>
        <w:rPr>
          <w:color w:val="231F20"/>
          <w:spacing w:val="-10"/>
        </w:rPr>
        <w:t> </w:t>
      </w:r>
      <w:r>
        <w:rPr>
          <w:color w:val="231F20"/>
        </w:rPr>
        <w:t>salute</w:t>
      </w:r>
      <w:r>
        <w:rPr>
          <w:color w:val="231F20"/>
          <w:spacing w:val="-10"/>
        </w:rPr>
        <w:t> </w:t>
      </w:r>
      <w:r>
        <w:rPr>
          <w:color w:val="231F20"/>
        </w:rPr>
        <w:t>would</w:t>
      </w:r>
      <w:r>
        <w:rPr>
          <w:color w:val="231F20"/>
          <w:spacing w:val="-10"/>
        </w:rPr>
        <w:t> </w:t>
      </w:r>
      <w:r>
        <w:rPr>
          <w:color w:val="231F20"/>
        </w:rPr>
        <w:t>have</w:t>
      </w:r>
      <w:r>
        <w:rPr>
          <w:color w:val="231F20"/>
          <w:spacing w:val="-10"/>
        </w:rPr>
        <w:t> </w:t>
      </w:r>
      <w:r>
        <w:rPr>
          <w:color w:val="231F20"/>
        </w:rPr>
        <w:t>said</w:t>
      </w:r>
      <w:r>
        <w:rPr>
          <w:color w:val="231F20"/>
          <w:spacing w:val="-10"/>
        </w:rPr>
        <w:t> </w:t>
      </w:r>
      <w:r>
        <w:rPr>
          <w:color w:val="231F20"/>
        </w:rPr>
        <w:t>the same thing. We laughed as we set off in good spirits, chatting</w:t>
      </w:r>
      <w:r>
        <w:rPr>
          <w:color w:val="231F20"/>
          <w:spacing w:val="-12"/>
        </w:rPr>
        <w:t> </w:t>
      </w:r>
      <w:r>
        <w:rPr>
          <w:color w:val="231F20"/>
        </w:rPr>
        <w:t>idly</w:t>
      </w:r>
      <w:r>
        <w:rPr>
          <w:color w:val="231F20"/>
          <w:spacing w:val="-12"/>
        </w:rPr>
        <w:t> </w:t>
      </w:r>
      <w:r>
        <w:rPr>
          <w:color w:val="231F20"/>
        </w:rPr>
        <w:t>as</w:t>
      </w:r>
      <w:r>
        <w:rPr>
          <w:color w:val="231F20"/>
          <w:spacing w:val="-12"/>
        </w:rPr>
        <w:t> </w:t>
      </w:r>
      <w:r>
        <w:rPr>
          <w:color w:val="231F20"/>
        </w:rPr>
        <w:t>we</w:t>
      </w:r>
      <w:r>
        <w:rPr>
          <w:color w:val="231F20"/>
          <w:spacing w:val="-12"/>
        </w:rPr>
        <w:t> </w:t>
      </w:r>
      <w:r>
        <w:rPr>
          <w:color w:val="231F20"/>
        </w:rPr>
        <w:t>went.</w:t>
      </w:r>
      <w:r>
        <w:rPr>
          <w:color w:val="231F20"/>
          <w:spacing w:val="-12"/>
        </w:rPr>
        <w:t> </w:t>
      </w:r>
      <w:r>
        <w:rPr>
          <w:color w:val="231F20"/>
        </w:rPr>
        <w:t>The</w:t>
      </w:r>
      <w:r>
        <w:rPr>
          <w:color w:val="231F20"/>
          <w:spacing w:val="-12"/>
        </w:rPr>
        <w:t> </w:t>
      </w:r>
      <w:r>
        <w:rPr>
          <w:color w:val="231F20"/>
        </w:rPr>
        <w:t>land</w:t>
      </w:r>
      <w:r>
        <w:rPr>
          <w:color w:val="231F20"/>
          <w:spacing w:val="-12"/>
        </w:rPr>
        <w:t> </w:t>
      </w:r>
      <w:r>
        <w:rPr>
          <w:color w:val="231F20"/>
        </w:rPr>
        <w:t>was</w:t>
      </w:r>
      <w:r>
        <w:rPr>
          <w:color w:val="231F20"/>
          <w:spacing w:val="-12"/>
        </w:rPr>
        <w:t> </w:t>
      </w:r>
      <w:r>
        <w:rPr>
          <w:color w:val="231F20"/>
        </w:rPr>
        <w:t>fairly</w:t>
      </w:r>
      <w:r>
        <w:rPr>
          <w:color w:val="231F20"/>
          <w:spacing w:val="-12"/>
        </w:rPr>
        <w:t> </w:t>
      </w:r>
      <w:r>
        <w:rPr>
          <w:color w:val="231F20"/>
        </w:rPr>
        <w:t>open</w:t>
      </w:r>
      <w:r>
        <w:rPr>
          <w:color w:val="231F20"/>
          <w:spacing w:val="-12"/>
        </w:rPr>
        <w:t> </w:t>
      </w:r>
      <w:r>
        <w:rPr>
          <w:color w:val="231F20"/>
        </w:rPr>
        <w:t>here. The</w:t>
      </w:r>
      <w:r>
        <w:rPr>
          <w:color w:val="231F20"/>
          <w:spacing w:val="-15"/>
        </w:rPr>
        <w:t> </w:t>
      </w:r>
      <w:r>
        <w:rPr>
          <w:color w:val="231F20"/>
        </w:rPr>
        <w:t>track</w:t>
      </w:r>
      <w:r>
        <w:rPr>
          <w:color w:val="231F20"/>
          <w:spacing w:val="-15"/>
        </w:rPr>
        <w:t> </w:t>
      </w:r>
      <w:r>
        <w:rPr>
          <w:color w:val="231F20"/>
        </w:rPr>
        <w:t>was</w:t>
      </w:r>
      <w:r>
        <w:rPr>
          <w:color w:val="231F20"/>
          <w:spacing w:val="-15"/>
        </w:rPr>
        <w:t> </w:t>
      </w:r>
      <w:r>
        <w:rPr>
          <w:color w:val="231F20"/>
        </w:rPr>
        <w:t>very</w:t>
      </w:r>
      <w:r>
        <w:rPr>
          <w:color w:val="231F20"/>
          <w:spacing w:val="-15"/>
        </w:rPr>
        <w:t> </w:t>
      </w:r>
      <w:r>
        <w:rPr>
          <w:color w:val="231F20"/>
        </w:rPr>
        <w:t>clear</w:t>
      </w:r>
      <w:r>
        <w:rPr>
          <w:color w:val="231F20"/>
          <w:spacing w:val="-15"/>
        </w:rPr>
        <w:t> </w:t>
      </w:r>
      <w:r>
        <w:rPr>
          <w:color w:val="231F20"/>
        </w:rPr>
        <w:t>and</w:t>
      </w:r>
      <w:r>
        <w:rPr>
          <w:color w:val="231F20"/>
          <w:spacing w:val="-15"/>
        </w:rPr>
        <w:t> </w:t>
      </w:r>
      <w:r>
        <w:rPr>
          <w:color w:val="231F20"/>
        </w:rPr>
        <w:t>quite</w:t>
      </w:r>
      <w:r>
        <w:rPr>
          <w:color w:val="231F20"/>
          <w:spacing w:val="-15"/>
        </w:rPr>
        <w:t> </w:t>
      </w:r>
      <w:r>
        <w:rPr>
          <w:color w:val="231F20"/>
        </w:rPr>
        <w:t>wide.</w:t>
      </w:r>
      <w:r>
        <w:rPr>
          <w:color w:val="231F20"/>
          <w:spacing w:val="-15"/>
        </w:rPr>
        <w:t> </w:t>
      </w:r>
      <w:r>
        <w:rPr>
          <w:color w:val="231F20"/>
        </w:rPr>
        <w:t>It</w:t>
      </w:r>
      <w:r>
        <w:rPr>
          <w:color w:val="231F20"/>
          <w:spacing w:val="-15"/>
        </w:rPr>
        <w:t> </w:t>
      </w:r>
      <w:r>
        <w:rPr>
          <w:color w:val="231F20"/>
        </w:rPr>
        <w:t>was</w:t>
      </w:r>
      <w:r>
        <w:rPr>
          <w:color w:val="231F20"/>
          <w:spacing w:val="-15"/>
        </w:rPr>
        <w:t> </w:t>
      </w:r>
      <w:r>
        <w:rPr>
          <w:color w:val="231F20"/>
        </w:rPr>
        <w:t>certainly wide enough for two to walk side by side. On a sunny day,</w:t>
      </w:r>
      <w:r>
        <w:rPr>
          <w:color w:val="231F20"/>
          <w:spacing w:val="-13"/>
        </w:rPr>
        <w:t> </w:t>
      </w:r>
      <w:r>
        <w:rPr>
          <w:color w:val="231F20"/>
        </w:rPr>
        <w:t>visibility</w:t>
      </w:r>
      <w:r>
        <w:rPr>
          <w:color w:val="231F20"/>
          <w:spacing w:val="-13"/>
        </w:rPr>
        <w:t> </w:t>
      </w:r>
      <w:r>
        <w:rPr>
          <w:color w:val="231F20"/>
        </w:rPr>
        <w:t>was</w:t>
      </w:r>
      <w:r>
        <w:rPr>
          <w:color w:val="231F20"/>
          <w:spacing w:val="-13"/>
        </w:rPr>
        <w:t> </w:t>
      </w:r>
      <w:r>
        <w:rPr>
          <w:color w:val="231F20"/>
        </w:rPr>
        <w:t>clear</w:t>
      </w:r>
      <w:r>
        <w:rPr>
          <w:color w:val="231F20"/>
          <w:spacing w:val="-13"/>
        </w:rPr>
        <w:t> </w:t>
      </w:r>
      <w:r>
        <w:rPr>
          <w:color w:val="231F20"/>
        </w:rPr>
        <w:t>too,</w:t>
      </w:r>
      <w:r>
        <w:rPr>
          <w:color w:val="231F20"/>
          <w:spacing w:val="-13"/>
        </w:rPr>
        <w:t> </w:t>
      </w:r>
      <w:r>
        <w:rPr>
          <w:color w:val="231F20"/>
        </w:rPr>
        <w:t>so</w:t>
      </w:r>
      <w:r>
        <w:rPr>
          <w:color w:val="231F20"/>
          <w:spacing w:val="-13"/>
        </w:rPr>
        <w:t> </w:t>
      </w:r>
      <w:r>
        <w:rPr>
          <w:color w:val="231F20"/>
        </w:rPr>
        <w:t>we</w:t>
      </w:r>
      <w:r>
        <w:rPr>
          <w:color w:val="231F20"/>
          <w:spacing w:val="-13"/>
        </w:rPr>
        <w:t> </w:t>
      </w:r>
      <w:r>
        <w:rPr>
          <w:color w:val="231F20"/>
        </w:rPr>
        <w:t>were</w:t>
      </w:r>
      <w:r>
        <w:rPr>
          <w:color w:val="231F20"/>
          <w:spacing w:val="-13"/>
        </w:rPr>
        <w:t> </w:t>
      </w:r>
      <w:r>
        <w:rPr>
          <w:color w:val="231F20"/>
        </w:rPr>
        <w:t>able</w:t>
      </w:r>
      <w:r>
        <w:rPr>
          <w:color w:val="231F20"/>
          <w:spacing w:val="-13"/>
        </w:rPr>
        <w:t> </w:t>
      </w:r>
      <w:r>
        <w:rPr>
          <w:color w:val="231F20"/>
        </w:rPr>
        <w:t>to</w:t>
      </w:r>
      <w:r>
        <w:rPr>
          <w:color w:val="231F20"/>
          <w:spacing w:val="-13"/>
        </w:rPr>
        <w:t> </w:t>
      </w:r>
      <w:r>
        <w:rPr>
          <w:color w:val="231F20"/>
        </w:rPr>
        <w:t>just</w:t>
      </w:r>
      <w:r>
        <w:rPr>
          <w:color w:val="231F20"/>
          <w:spacing w:val="-13"/>
        </w:rPr>
        <w:t> </w:t>
      </w:r>
      <w:r>
        <w:rPr>
          <w:color w:val="231F20"/>
        </w:rPr>
        <w:t>spot our scouts moving ahead of us. I told Jake we should </w:t>
      </w:r>
      <w:r>
        <w:rPr>
          <w:color w:val="231F20"/>
          <w:spacing w:val="-2"/>
        </w:rPr>
        <w:t>really</w:t>
      </w:r>
      <w:r>
        <w:rPr>
          <w:color w:val="231F20"/>
          <w:spacing w:val="-13"/>
        </w:rPr>
        <w:t> </w:t>
      </w:r>
      <w:r>
        <w:rPr>
          <w:color w:val="231F20"/>
          <w:spacing w:val="-2"/>
        </w:rPr>
        <w:t>have</w:t>
      </w:r>
      <w:r>
        <w:rPr>
          <w:color w:val="231F20"/>
          <w:spacing w:val="-13"/>
        </w:rPr>
        <w:t> </w:t>
      </w:r>
      <w:r>
        <w:rPr>
          <w:color w:val="231F20"/>
          <w:spacing w:val="-2"/>
        </w:rPr>
        <w:t>brought</w:t>
      </w:r>
      <w:r>
        <w:rPr>
          <w:color w:val="231F20"/>
          <w:spacing w:val="-13"/>
        </w:rPr>
        <w:t> </w:t>
      </w:r>
      <w:r>
        <w:rPr>
          <w:color w:val="231F20"/>
          <w:spacing w:val="-2"/>
        </w:rPr>
        <w:t>a</w:t>
      </w:r>
      <w:r>
        <w:rPr>
          <w:color w:val="231F20"/>
          <w:spacing w:val="-13"/>
        </w:rPr>
        <w:t> </w:t>
      </w:r>
      <w:r>
        <w:rPr>
          <w:color w:val="231F20"/>
          <w:spacing w:val="-2"/>
        </w:rPr>
        <w:t>flag</w:t>
      </w:r>
      <w:r>
        <w:rPr>
          <w:color w:val="231F20"/>
          <w:spacing w:val="-13"/>
        </w:rPr>
        <w:t> </w:t>
      </w:r>
      <w:r>
        <w:rPr>
          <w:color w:val="231F20"/>
          <w:spacing w:val="-2"/>
        </w:rPr>
        <w:t>with</w:t>
      </w:r>
      <w:r>
        <w:rPr>
          <w:color w:val="231F20"/>
          <w:spacing w:val="-13"/>
        </w:rPr>
        <w:t> </w:t>
      </w:r>
      <w:r>
        <w:rPr>
          <w:color w:val="231F20"/>
          <w:spacing w:val="-2"/>
        </w:rPr>
        <w:t>us.</w:t>
      </w:r>
      <w:r>
        <w:rPr>
          <w:color w:val="231F20"/>
          <w:spacing w:val="-13"/>
        </w:rPr>
        <w:t> </w:t>
      </w:r>
      <w:r>
        <w:rPr>
          <w:color w:val="231F20"/>
          <w:spacing w:val="-2"/>
        </w:rPr>
        <w:t>He</w:t>
      </w:r>
      <w:r>
        <w:rPr>
          <w:color w:val="231F20"/>
          <w:spacing w:val="-13"/>
        </w:rPr>
        <w:t> </w:t>
      </w:r>
      <w:r>
        <w:rPr>
          <w:color w:val="231F20"/>
          <w:spacing w:val="-2"/>
        </w:rPr>
        <w:t>grinned</w:t>
      </w:r>
      <w:r>
        <w:rPr>
          <w:color w:val="231F20"/>
          <w:spacing w:val="-13"/>
        </w:rPr>
        <w:t> </w:t>
      </w:r>
      <w:r>
        <w:rPr>
          <w:color w:val="231F20"/>
          <w:spacing w:val="-2"/>
        </w:rPr>
        <w:t>and</w:t>
      </w:r>
      <w:r>
        <w:rPr>
          <w:color w:val="231F20"/>
          <w:spacing w:val="-13"/>
        </w:rPr>
        <w:t> </w:t>
      </w:r>
      <w:r>
        <w:rPr>
          <w:color w:val="231F20"/>
          <w:spacing w:val="-2"/>
        </w:rPr>
        <w:t>pulled </w:t>
      </w:r>
      <w:r>
        <w:rPr>
          <w:color w:val="231F20"/>
        </w:rPr>
        <w:t>some</w:t>
      </w:r>
      <w:r>
        <w:rPr>
          <w:color w:val="231F20"/>
          <w:spacing w:val="-9"/>
        </w:rPr>
        <w:t> </w:t>
      </w:r>
      <w:r>
        <w:rPr>
          <w:color w:val="231F20"/>
        </w:rPr>
        <w:t>coloured</w:t>
      </w:r>
      <w:r>
        <w:rPr>
          <w:color w:val="231F20"/>
          <w:spacing w:val="-9"/>
        </w:rPr>
        <w:t> </w:t>
      </w:r>
      <w:r>
        <w:rPr>
          <w:color w:val="231F20"/>
        </w:rPr>
        <w:t>cloth</w:t>
      </w:r>
      <w:r>
        <w:rPr>
          <w:color w:val="231F20"/>
          <w:spacing w:val="-9"/>
        </w:rPr>
        <w:t> </w:t>
      </w:r>
      <w:r>
        <w:rPr>
          <w:color w:val="231F20"/>
        </w:rPr>
        <w:t>out</w:t>
      </w:r>
      <w:r>
        <w:rPr>
          <w:color w:val="231F20"/>
          <w:spacing w:val="-9"/>
        </w:rPr>
        <w:t> </w:t>
      </w:r>
      <w:r>
        <w:rPr>
          <w:color w:val="231F20"/>
        </w:rPr>
        <w:t>of</w:t>
      </w:r>
      <w:r>
        <w:rPr>
          <w:color w:val="231F20"/>
          <w:spacing w:val="-9"/>
        </w:rPr>
        <w:t> </w:t>
      </w:r>
      <w:r>
        <w:rPr>
          <w:color w:val="231F20"/>
        </w:rPr>
        <w:t>his</w:t>
      </w:r>
      <w:r>
        <w:rPr>
          <w:color w:val="231F20"/>
          <w:spacing w:val="-9"/>
        </w:rPr>
        <w:t> </w:t>
      </w:r>
      <w:r>
        <w:rPr>
          <w:color w:val="231F20"/>
        </w:rPr>
        <w:t>pocket.</w:t>
      </w:r>
      <w:r>
        <w:rPr>
          <w:color w:val="231F20"/>
          <w:spacing w:val="-9"/>
        </w:rPr>
        <w:t> </w:t>
      </w:r>
      <w:r>
        <w:rPr>
          <w:color w:val="231F20"/>
        </w:rPr>
        <w:t>The</w:t>
      </w:r>
      <w:r>
        <w:rPr>
          <w:color w:val="231F20"/>
          <w:spacing w:val="-9"/>
        </w:rPr>
        <w:t> </w:t>
      </w:r>
      <w:r>
        <w:rPr>
          <w:color w:val="231F20"/>
        </w:rPr>
        <w:t>colour</w:t>
      </w:r>
      <w:r>
        <w:rPr>
          <w:color w:val="231F20"/>
          <w:spacing w:val="-9"/>
        </w:rPr>
        <w:t> </w:t>
      </w:r>
      <w:r>
        <w:rPr>
          <w:color w:val="231F20"/>
        </w:rPr>
        <w:t>and pattern seemed familiar but different from the flag we had</w:t>
      </w:r>
      <w:r>
        <w:rPr>
          <w:color w:val="231F20"/>
          <w:spacing w:val="-5"/>
        </w:rPr>
        <w:t> </w:t>
      </w:r>
      <w:r>
        <w:rPr>
          <w:color w:val="231F20"/>
        </w:rPr>
        <w:t>become</w:t>
      </w:r>
      <w:r>
        <w:rPr>
          <w:color w:val="231F20"/>
          <w:spacing w:val="-5"/>
        </w:rPr>
        <w:t> </w:t>
      </w:r>
      <w:r>
        <w:rPr>
          <w:color w:val="231F20"/>
        </w:rPr>
        <w:t>accustomed</w:t>
      </w:r>
      <w:r>
        <w:rPr>
          <w:color w:val="231F20"/>
          <w:spacing w:val="-5"/>
        </w:rPr>
        <w:t> </w:t>
      </w:r>
      <w:r>
        <w:rPr>
          <w:color w:val="231F20"/>
        </w:rPr>
        <w:t>to.</w:t>
      </w:r>
      <w:r>
        <w:rPr>
          <w:color w:val="231F20"/>
          <w:spacing w:val="-5"/>
        </w:rPr>
        <w:t> </w:t>
      </w:r>
      <w:r>
        <w:rPr>
          <w:color w:val="231F20"/>
        </w:rPr>
        <w:t>He</w:t>
      </w:r>
      <w:r>
        <w:rPr>
          <w:color w:val="231F20"/>
          <w:spacing w:val="-5"/>
        </w:rPr>
        <w:t> </w:t>
      </w:r>
      <w:r>
        <w:rPr>
          <w:color w:val="231F20"/>
        </w:rPr>
        <w:t>told</w:t>
      </w:r>
      <w:r>
        <w:rPr>
          <w:color w:val="231F20"/>
          <w:spacing w:val="-5"/>
        </w:rPr>
        <w:t> </w:t>
      </w:r>
      <w:r>
        <w:rPr>
          <w:color w:val="231F20"/>
        </w:rPr>
        <w:t>one</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troops </w:t>
      </w:r>
      <w:r>
        <w:rPr>
          <w:color w:val="231F20"/>
          <w:spacing w:val="-2"/>
        </w:rPr>
        <w:t>to</w:t>
      </w:r>
      <w:r>
        <w:rPr>
          <w:color w:val="231F20"/>
          <w:spacing w:val="-11"/>
        </w:rPr>
        <w:t> </w:t>
      </w:r>
      <w:r>
        <w:rPr>
          <w:color w:val="231F20"/>
          <w:spacing w:val="-2"/>
        </w:rPr>
        <w:t>attach</w:t>
      </w:r>
      <w:r>
        <w:rPr>
          <w:color w:val="231F20"/>
          <w:spacing w:val="-11"/>
        </w:rPr>
        <w:t> </w:t>
      </w:r>
      <w:r>
        <w:rPr>
          <w:color w:val="231F20"/>
          <w:spacing w:val="-2"/>
        </w:rPr>
        <w:t>it</w:t>
      </w:r>
      <w:r>
        <w:rPr>
          <w:color w:val="231F20"/>
          <w:spacing w:val="-11"/>
        </w:rPr>
        <w:t> </w:t>
      </w:r>
      <w:r>
        <w:rPr>
          <w:color w:val="231F20"/>
          <w:spacing w:val="-2"/>
        </w:rPr>
        <w:t>to</w:t>
      </w:r>
      <w:r>
        <w:rPr>
          <w:color w:val="231F20"/>
          <w:spacing w:val="-11"/>
        </w:rPr>
        <w:t> </w:t>
      </w:r>
      <w:r>
        <w:rPr>
          <w:color w:val="231F20"/>
          <w:spacing w:val="-2"/>
        </w:rPr>
        <w:t>his</w:t>
      </w:r>
      <w:r>
        <w:rPr>
          <w:color w:val="231F20"/>
          <w:spacing w:val="-11"/>
        </w:rPr>
        <w:t> </w:t>
      </w:r>
      <w:r>
        <w:rPr>
          <w:color w:val="231F20"/>
          <w:spacing w:val="-2"/>
        </w:rPr>
        <w:t>rifle</w:t>
      </w:r>
      <w:r>
        <w:rPr>
          <w:color w:val="231F20"/>
          <w:spacing w:val="-11"/>
        </w:rPr>
        <w:t> </w:t>
      </w:r>
      <w:r>
        <w:rPr>
          <w:color w:val="231F20"/>
          <w:spacing w:val="-2"/>
        </w:rPr>
        <w:t>barrel,</w:t>
      </w:r>
      <w:r>
        <w:rPr>
          <w:color w:val="231F20"/>
          <w:spacing w:val="-11"/>
        </w:rPr>
        <w:t> </w:t>
      </w:r>
      <w:r>
        <w:rPr>
          <w:color w:val="231F20"/>
          <w:spacing w:val="-2"/>
        </w:rPr>
        <w:t>using</w:t>
      </w:r>
      <w:r>
        <w:rPr>
          <w:color w:val="231F20"/>
          <w:spacing w:val="-11"/>
        </w:rPr>
        <w:t> </w:t>
      </w:r>
      <w:r>
        <w:rPr>
          <w:color w:val="231F20"/>
          <w:spacing w:val="-2"/>
        </w:rPr>
        <w:t>two</w:t>
      </w:r>
      <w:r>
        <w:rPr>
          <w:color w:val="231F20"/>
          <w:spacing w:val="-11"/>
        </w:rPr>
        <w:t> </w:t>
      </w:r>
      <w:r>
        <w:rPr>
          <w:color w:val="231F20"/>
          <w:spacing w:val="-2"/>
        </w:rPr>
        <w:t>small</w:t>
      </w:r>
      <w:r>
        <w:rPr>
          <w:color w:val="231F20"/>
          <w:spacing w:val="-11"/>
        </w:rPr>
        <w:t> </w:t>
      </w:r>
      <w:r>
        <w:rPr>
          <w:color w:val="231F20"/>
          <w:spacing w:val="-2"/>
        </w:rPr>
        <w:t>metal</w:t>
      </w:r>
      <w:r>
        <w:rPr>
          <w:color w:val="231F20"/>
          <w:spacing w:val="-11"/>
        </w:rPr>
        <w:t> </w:t>
      </w:r>
      <w:r>
        <w:rPr>
          <w:color w:val="231F20"/>
          <w:spacing w:val="-2"/>
        </w:rPr>
        <w:t>rings in</w:t>
      </w:r>
      <w:r>
        <w:rPr>
          <w:color w:val="231F20"/>
          <w:spacing w:val="-13"/>
        </w:rPr>
        <w:t> </w:t>
      </w:r>
      <w:r>
        <w:rPr>
          <w:color w:val="231F20"/>
          <w:spacing w:val="-2"/>
        </w:rPr>
        <w:t>the</w:t>
      </w:r>
      <w:r>
        <w:rPr>
          <w:color w:val="231F20"/>
          <w:spacing w:val="-13"/>
        </w:rPr>
        <w:t> </w:t>
      </w:r>
      <w:r>
        <w:rPr>
          <w:color w:val="231F20"/>
          <w:spacing w:val="-2"/>
        </w:rPr>
        <w:t>fabric.</w:t>
      </w:r>
      <w:r>
        <w:rPr>
          <w:color w:val="231F20"/>
          <w:spacing w:val="-13"/>
        </w:rPr>
        <w:t> </w:t>
      </w:r>
      <w:r>
        <w:rPr>
          <w:color w:val="231F20"/>
          <w:spacing w:val="-2"/>
        </w:rPr>
        <w:t>He</w:t>
      </w:r>
      <w:r>
        <w:rPr>
          <w:color w:val="231F20"/>
          <w:spacing w:val="-13"/>
        </w:rPr>
        <w:t> </w:t>
      </w:r>
      <w:r>
        <w:rPr>
          <w:color w:val="231F20"/>
          <w:spacing w:val="-2"/>
        </w:rPr>
        <w:t>did</w:t>
      </w:r>
      <w:r>
        <w:rPr>
          <w:color w:val="231F20"/>
          <w:spacing w:val="-13"/>
        </w:rPr>
        <w:t> </w:t>
      </w:r>
      <w:r>
        <w:rPr>
          <w:color w:val="231F20"/>
          <w:spacing w:val="-2"/>
        </w:rPr>
        <w:t>so,</w:t>
      </w:r>
      <w:r>
        <w:rPr>
          <w:color w:val="231F20"/>
          <w:spacing w:val="-13"/>
        </w:rPr>
        <w:t> </w:t>
      </w:r>
      <w:r>
        <w:rPr>
          <w:color w:val="231F20"/>
          <w:spacing w:val="-2"/>
        </w:rPr>
        <w:t>and</w:t>
      </w:r>
      <w:r>
        <w:rPr>
          <w:color w:val="231F20"/>
          <w:spacing w:val="-13"/>
        </w:rPr>
        <w:t> </w:t>
      </w:r>
      <w:r>
        <w:rPr>
          <w:color w:val="231F20"/>
          <w:spacing w:val="-2"/>
        </w:rPr>
        <w:t>we</w:t>
      </w:r>
      <w:r>
        <w:rPr>
          <w:color w:val="231F20"/>
          <w:spacing w:val="-13"/>
        </w:rPr>
        <w:t> </w:t>
      </w:r>
      <w:r>
        <w:rPr>
          <w:color w:val="231F20"/>
          <w:spacing w:val="-2"/>
        </w:rPr>
        <w:t>were</w:t>
      </w:r>
      <w:r>
        <w:rPr>
          <w:color w:val="231F20"/>
          <w:spacing w:val="-13"/>
        </w:rPr>
        <w:t> </w:t>
      </w:r>
      <w:r>
        <w:rPr>
          <w:color w:val="231F20"/>
          <w:spacing w:val="-2"/>
        </w:rPr>
        <w:t>surprised</w:t>
      </w:r>
      <w:r>
        <w:rPr>
          <w:color w:val="231F20"/>
          <w:spacing w:val="-13"/>
        </w:rPr>
        <w:t> </w:t>
      </w:r>
      <w:r>
        <w:rPr>
          <w:color w:val="231F20"/>
          <w:spacing w:val="-2"/>
        </w:rPr>
        <w:t>to</w:t>
      </w:r>
      <w:r>
        <w:rPr>
          <w:color w:val="231F20"/>
          <w:spacing w:val="-13"/>
        </w:rPr>
        <w:t> </w:t>
      </w:r>
      <w:r>
        <w:rPr>
          <w:color w:val="231F20"/>
          <w:spacing w:val="-2"/>
        </w:rPr>
        <w:t>see</w:t>
      </w:r>
      <w:r>
        <w:rPr>
          <w:color w:val="231F20"/>
          <w:spacing w:val="-13"/>
        </w:rPr>
        <w:t> </w:t>
      </w:r>
      <w:r>
        <w:rPr>
          <w:color w:val="231F20"/>
          <w:spacing w:val="-2"/>
        </w:rPr>
        <w:t>we </w:t>
      </w:r>
      <w:r>
        <w:rPr>
          <w:color w:val="231F20"/>
        </w:rPr>
        <w:t>were</w:t>
      </w:r>
      <w:r>
        <w:rPr>
          <w:color w:val="231F20"/>
          <w:spacing w:val="-15"/>
        </w:rPr>
        <w:t> </w:t>
      </w:r>
      <w:r>
        <w:rPr>
          <w:color w:val="231F20"/>
        </w:rPr>
        <w:t>flying</w:t>
      </w:r>
      <w:r>
        <w:rPr>
          <w:color w:val="231F20"/>
          <w:spacing w:val="-15"/>
        </w:rPr>
        <w:t> </w:t>
      </w:r>
      <w:r>
        <w:rPr>
          <w:color w:val="231F20"/>
        </w:rPr>
        <w:t>a</w:t>
      </w:r>
      <w:r>
        <w:rPr>
          <w:color w:val="231F20"/>
          <w:spacing w:val="-15"/>
        </w:rPr>
        <w:t> </w:t>
      </w:r>
      <w:r>
        <w:rPr>
          <w:color w:val="231F20"/>
        </w:rPr>
        <w:t>Union</w:t>
      </w:r>
      <w:r>
        <w:rPr>
          <w:color w:val="231F20"/>
          <w:spacing w:val="-15"/>
        </w:rPr>
        <w:t> </w:t>
      </w:r>
      <w:r>
        <w:rPr>
          <w:color w:val="231F20"/>
        </w:rPr>
        <w:t>Jack.</w:t>
      </w:r>
      <w:r>
        <w:rPr>
          <w:color w:val="231F20"/>
          <w:spacing w:val="-15"/>
        </w:rPr>
        <w:t> </w:t>
      </w:r>
      <w:r>
        <w:rPr>
          <w:color w:val="231F20"/>
        </w:rPr>
        <w:t>Jake</w:t>
      </w:r>
      <w:r>
        <w:rPr>
          <w:color w:val="231F20"/>
          <w:spacing w:val="-15"/>
        </w:rPr>
        <w:t> </w:t>
      </w:r>
      <w:r>
        <w:rPr>
          <w:color w:val="231F20"/>
        </w:rPr>
        <w:t>noticed</w:t>
      </w:r>
      <w:r>
        <w:rPr>
          <w:color w:val="231F20"/>
          <w:spacing w:val="-15"/>
        </w:rPr>
        <w:t> </w:t>
      </w:r>
      <w:r>
        <w:rPr>
          <w:color w:val="231F20"/>
        </w:rPr>
        <w:t>this</w:t>
      </w:r>
      <w:r>
        <w:rPr>
          <w:color w:val="231F20"/>
          <w:spacing w:val="-15"/>
        </w:rPr>
        <w:t> </w:t>
      </w:r>
      <w:r>
        <w:rPr>
          <w:color w:val="231F20"/>
        </w:rPr>
        <w:t>and</w:t>
      </w:r>
      <w:r>
        <w:rPr>
          <w:color w:val="231F20"/>
          <w:spacing w:val="-15"/>
        </w:rPr>
        <w:t> </w:t>
      </w:r>
      <w:r>
        <w:rPr>
          <w:color w:val="231F20"/>
        </w:rPr>
        <w:t>grinned. “I thought you’d be surprised,” he said. He </w:t>
      </w:r>
      <w:r>
        <w:rPr>
          <w:color w:val="231F20"/>
        </w:rPr>
        <w:t>explained he</w:t>
      </w:r>
      <w:r>
        <w:rPr>
          <w:color w:val="231F20"/>
          <w:spacing w:val="-8"/>
        </w:rPr>
        <w:t> </w:t>
      </w:r>
      <w:r>
        <w:rPr>
          <w:color w:val="231F20"/>
        </w:rPr>
        <w:t>did</w:t>
      </w:r>
      <w:r>
        <w:rPr>
          <w:color w:val="231F20"/>
          <w:spacing w:val="-8"/>
        </w:rPr>
        <w:t> </w:t>
      </w:r>
      <w:r>
        <w:rPr>
          <w:color w:val="231F20"/>
        </w:rPr>
        <w:t>it</w:t>
      </w:r>
      <w:r>
        <w:rPr>
          <w:color w:val="231F20"/>
          <w:spacing w:val="-8"/>
        </w:rPr>
        <w:t> </w:t>
      </w:r>
      <w:r>
        <w:rPr>
          <w:color w:val="231F20"/>
        </w:rPr>
        <w:t>to</w:t>
      </w:r>
      <w:r>
        <w:rPr>
          <w:color w:val="231F20"/>
          <w:spacing w:val="-8"/>
        </w:rPr>
        <w:t> </w:t>
      </w:r>
      <w:r>
        <w:rPr>
          <w:color w:val="231F20"/>
        </w:rPr>
        <w:t>honour</w:t>
      </w:r>
      <w:r>
        <w:rPr>
          <w:color w:val="231F20"/>
          <w:spacing w:val="-8"/>
        </w:rPr>
        <w:t> </w:t>
      </w:r>
      <w:r>
        <w:rPr>
          <w:color w:val="231F20"/>
        </w:rPr>
        <w:t>the</w:t>
      </w:r>
      <w:r>
        <w:rPr>
          <w:color w:val="231F20"/>
          <w:spacing w:val="-8"/>
        </w:rPr>
        <w:t> </w:t>
      </w:r>
      <w:r>
        <w:rPr>
          <w:color w:val="231F20"/>
        </w:rPr>
        <w:t>four</w:t>
      </w:r>
      <w:r>
        <w:rPr>
          <w:color w:val="231F20"/>
          <w:spacing w:val="-8"/>
        </w:rPr>
        <w:t> </w:t>
      </w:r>
      <w:r>
        <w:rPr>
          <w:color w:val="231F20"/>
        </w:rPr>
        <w:t>of</w:t>
      </w:r>
      <w:r>
        <w:rPr>
          <w:color w:val="231F20"/>
          <w:spacing w:val="-8"/>
        </w:rPr>
        <w:t> </w:t>
      </w:r>
      <w:r>
        <w:rPr>
          <w:color w:val="231F20"/>
        </w:rPr>
        <w:t>us,</w:t>
      </w:r>
      <w:r>
        <w:rPr>
          <w:color w:val="231F20"/>
          <w:spacing w:val="-8"/>
        </w:rPr>
        <w:t> </w:t>
      </w:r>
      <w:r>
        <w:rPr>
          <w:color w:val="231F20"/>
        </w:rPr>
        <w:t>our</w:t>
      </w:r>
      <w:r>
        <w:rPr>
          <w:color w:val="231F20"/>
          <w:spacing w:val="-8"/>
        </w:rPr>
        <w:t> </w:t>
      </w:r>
      <w:r>
        <w:rPr>
          <w:color w:val="231F20"/>
        </w:rPr>
        <w:t>lost</w:t>
      </w:r>
      <w:r>
        <w:rPr>
          <w:color w:val="231F20"/>
          <w:spacing w:val="-8"/>
        </w:rPr>
        <w:t> </w:t>
      </w:r>
      <w:r>
        <w:rPr>
          <w:color w:val="231F20"/>
        </w:rPr>
        <w:t>families</w:t>
      </w:r>
      <w:r>
        <w:rPr>
          <w:color w:val="231F20"/>
          <w:spacing w:val="-8"/>
        </w:rPr>
        <w:t> </w:t>
      </w:r>
      <w:r>
        <w:rPr>
          <w:color w:val="231F20"/>
        </w:rPr>
        <w:t>and country. I thanked him, but, looking closely at it, I pointed</w:t>
      </w:r>
      <w:r>
        <w:rPr>
          <w:color w:val="231F20"/>
          <w:spacing w:val="-4"/>
        </w:rPr>
        <w:t> </w:t>
      </w:r>
      <w:r>
        <w:rPr>
          <w:color w:val="231F20"/>
        </w:rPr>
        <w:t>out</w:t>
      </w:r>
      <w:r>
        <w:rPr>
          <w:color w:val="231F20"/>
          <w:spacing w:val="-4"/>
        </w:rPr>
        <w:t> </w:t>
      </w:r>
      <w:r>
        <w:rPr>
          <w:color w:val="231F20"/>
        </w:rPr>
        <w:t>it</w:t>
      </w:r>
      <w:r>
        <w:rPr>
          <w:color w:val="231F20"/>
          <w:spacing w:val="-4"/>
        </w:rPr>
        <w:t> </w:t>
      </w:r>
      <w:r>
        <w:rPr>
          <w:color w:val="231F20"/>
        </w:rPr>
        <w:t>was</w:t>
      </w:r>
      <w:r>
        <w:rPr>
          <w:color w:val="231F20"/>
          <w:spacing w:val="-4"/>
        </w:rPr>
        <w:t> </w:t>
      </w:r>
      <w:r>
        <w:rPr>
          <w:color w:val="231F20"/>
        </w:rPr>
        <w:t>upside</w:t>
      </w:r>
      <w:r>
        <w:rPr>
          <w:color w:val="231F20"/>
          <w:spacing w:val="-4"/>
        </w:rPr>
        <w:t> </w:t>
      </w:r>
      <w:r>
        <w:rPr>
          <w:color w:val="231F20"/>
        </w:rPr>
        <w:t>down,</w:t>
      </w:r>
      <w:r>
        <w:rPr>
          <w:color w:val="231F20"/>
          <w:spacing w:val="-4"/>
        </w:rPr>
        <w:t> </w:t>
      </w:r>
      <w:r>
        <w:rPr>
          <w:color w:val="231F20"/>
        </w:rPr>
        <w:t>explaining</w:t>
      </w:r>
      <w:r>
        <w:rPr>
          <w:color w:val="231F20"/>
          <w:spacing w:val="-4"/>
        </w:rPr>
        <w:t> </w:t>
      </w:r>
      <w:r>
        <w:rPr>
          <w:color w:val="231F20"/>
        </w:rPr>
        <w:t>that</w:t>
      </w:r>
      <w:r>
        <w:rPr>
          <w:color w:val="231F20"/>
          <w:spacing w:val="-4"/>
        </w:rPr>
        <w:t> </w:t>
      </w:r>
      <w:r>
        <w:rPr>
          <w:color w:val="231F20"/>
        </w:rPr>
        <w:t>meant </w:t>
      </w:r>
      <w:r>
        <w:rPr>
          <w:color w:val="231F20"/>
          <w:spacing w:val="-4"/>
        </w:rPr>
        <w:t>we</w:t>
      </w:r>
      <w:r>
        <w:rPr>
          <w:color w:val="231F20"/>
          <w:spacing w:val="-10"/>
        </w:rPr>
        <w:t> </w:t>
      </w:r>
      <w:r>
        <w:rPr>
          <w:color w:val="231F20"/>
          <w:spacing w:val="-4"/>
        </w:rPr>
        <w:t>were</w:t>
      </w:r>
      <w:r>
        <w:rPr>
          <w:color w:val="231F20"/>
          <w:spacing w:val="-10"/>
        </w:rPr>
        <w:t> </w:t>
      </w:r>
      <w:r>
        <w:rPr>
          <w:color w:val="231F20"/>
          <w:spacing w:val="-4"/>
        </w:rPr>
        <w:t>in</w:t>
      </w:r>
      <w:r>
        <w:rPr>
          <w:color w:val="231F20"/>
          <w:spacing w:val="-10"/>
        </w:rPr>
        <w:t> </w:t>
      </w:r>
      <w:r>
        <w:rPr>
          <w:color w:val="231F20"/>
          <w:spacing w:val="-4"/>
        </w:rPr>
        <w:t>distress.</w:t>
      </w:r>
      <w:r>
        <w:rPr>
          <w:color w:val="231F20"/>
          <w:spacing w:val="-10"/>
        </w:rPr>
        <w:t> </w:t>
      </w:r>
      <w:r>
        <w:rPr>
          <w:color w:val="231F20"/>
          <w:spacing w:val="-4"/>
        </w:rPr>
        <w:t>Jake</w:t>
      </w:r>
      <w:r>
        <w:rPr>
          <w:color w:val="231F20"/>
          <w:spacing w:val="-10"/>
        </w:rPr>
        <w:t> </w:t>
      </w:r>
      <w:r>
        <w:rPr>
          <w:color w:val="231F20"/>
          <w:spacing w:val="-4"/>
        </w:rPr>
        <w:t>told</w:t>
      </w:r>
      <w:r>
        <w:rPr>
          <w:color w:val="231F20"/>
          <w:spacing w:val="-10"/>
        </w:rPr>
        <w:t> </w:t>
      </w:r>
      <w:r>
        <w:rPr>
          <w:color w:val="231F20"/>
          <w:spacing w:val="-4"/>
        </w:rPr>
        <w:t>the</w:t>
      </w:r>
      <w:r>
        <w:rPr>
          <w:color w:val="231F20"/>
          <w:spacing w:val="-10"/>
        </w:rPr>
        <w:t> </w:t>
      </w:r>
      <w:r>
        <w:rPr>
          <w:color w:val="231F20"/>
          <w:spacing w:val="-4"/>
        </w:rPr>
        <w:t>soldier</w:t>
      </w:r>
      <w:r>
        <w:rPr>
          <w:color w:val="231F20"/>
          <w:spacing w:val="-10"/>
        </w:rPr>
        <w:t> </w:t>
      </w:r>
      <w:r>
        <w:rPr>
          <w:color w:val="231F20"/>
          <w:spacing w:val="-4"/>
        </w:rPr>
        <w:t>to</w:t>
      </w:r>
      <w:r>
        <w:rPr>
          <w:color w:val="231F20"/>
          <w:spacing w:val="-10"/>
        </w:rPr>
        <w:t> </w:t>
      </w:r>
      <w:r>
        <w:rPr>
          <w:color w:val="231F20"/>
          <w:spacing w:val="-4"/>
        </w:rPr>
        <w:t>turn</w:t>
      </w:r>
      <w:r>
        <w:rPr>
          <w:color w:val="231F20"/>
          <w:spacing w:val="-10"/>
        </w:rPr>
        <w:t> </w:t>
      </w:r>
      <w:r>
        <w:rPr>
          <w:color w:val="231F20"/>
          <w:spacing w:val="-4"/>
        </w:rPr>
        <w:t>it</w:t>
      </w:r>
      <w:r>
        <w:rPr>
          <w:color w:val="231F20"/>
          <w:spacing w:val="-10"/>
        </w:rPr>
        <w:t> </w:t>
      </w:r>
      <w:r>
        <w:rPr>
          <w:color w:val="231F20"/>
          <w:spacing w:val="-4"/>
        </w:rPr>
        <w:t>around </w:t>
      </w:r>
      <w:r>
        <w:rPr>
          <w:color w:val="231F20"/>
        </w:rPr>
        <w:t>and</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happy.</w:t>
      </w:r>
      <w:r>
        <w:rPr>
          <w:color w:val="231F20"/>
          <w:spacing w:val="-15"/>
        </w:rPr>
        <w:t> </w:t>
      </w:r>
      <w:r>
        <w:rPr>
          <w:color w:val="231F20"/>
        </w:rPr>
        <w:t>What</w:t>
      </w:r>
      <w:r>
        <w:rPr>
          <w:color w:val="231F20"/>
          <w:spacing w:val="-14"/>
        </w:rPr>
        <w:t> </w:t>
      </w:r>
      <w:r>
        <w:rPr>
          <w:color w:val="231F20"/>
        </w:rPr>
        <w:t>he</w:t>
      </w:r>
      <w:r>
        <w:rPr>
          <w:color w:val="231F20"/>
          <w:spacing w:val="-15"/>
        </w:rPr>
        <w:t> </w:t>
      </w:r>
      <w:r>
        <w:rPr>
          <w:color w:val="231F20"/>
        </w:rPr>
        <w:t>didn’t</w:t>
      </w:r>
      <w:r>
        <w:rPr>
          <w:color w:val="231F20"/>
          <w:spacing w:val="-14"/>
        </w:rPr>
        <w:t> </w:t>
      </w:r>
      <w:r>
        <w:rPr>
          <w:color w:val="231F20"/>
        </w:rPr>
        <w:t>tell</w:t>
      </w:r>
      <w:r>
        <w:rPr>
          <w:color w:val="231F20"/>
          <w:spacing w:val="-15"/>
        </w:rPr>
        <w:t> </w:t>
      </w:r>
      <w:r>
        <w:rPr>
          <w:color w:val="231F20"/>
        </w:rPr>
        <w:t>us,</w:t>
      </w:r>
      <w:r>
        <w:rPr>
          <w:color w:val="231F20"/>
          <w:spacing w:val="-14"/>
        </w:rPr>
        <w:t> </w:t>
      </w:r>
      <w:r>
        <w:rPr>
          <w:color w:val="231F20"/>
        </w:rPr>
        <w:t>and</w:t>
      </w:r>
      <w:r>
        <w:rPr>
          <w:color w:val="231F20"/>
          <w:spacing w:val="-15"/>
        </w:rPr>
        <w:t> </w:t>
      </w:r>
      <w:r>
        <w:rPr>
          <w:color w:val="231F20"/>
        </w:rPr>
        <w:t>what</w:t>
      </w:r>
      <w:r>
        <w:rPr>
          <w:color w:val="231F20"/>
          <w:spacing w:val="-14"/>
        </w:rPr>
        <w:t> </w:t>
      </w:r>
      <w:r>
        <w:rPr>
          <w:color w:val="231F20"/>
        </w:rPr>
        <w:t>we learnt</w:t>
      </w:r>
      <w:r>
        <w:rPr>
          <w:color w:val="231F20"/>
          <w:spacing w:val="5"/>
        </w:rPr>
        <w:t> </w:t>
      </w:r>
      <w:r>
        <w:rPr>
          <w:color w:val="231F20"/>
        </w:rPr>
        <w:t>later,</w:t>
      </w:r>
      <w:r>
        <w:rPr>
          <w:color w:val="231F20"/>
          <w:spacing w:val="5"/>
        </w:rPr>
        <w:t> </w:t>
      </w:r>
      <w:r>
        <w:rPr>
          <w:color w:val="231F20"/>
        </w:rPr>
        <w:t>was</w:t>
      </w:r>
      <w:r>
        <w:rPr>
          <w:color w:val="231F20"/>
          <w:spacing w:val="5"/>
        </w:rPr>
        <w:t> </w:t>
      </w:r>
      <w:r>
        <w:rPr>
          <w:color w:val="231F20"/>
        </w:rPr>
        <w:t>that</w:t>
      </w:r>
      <w:r>
        <w:rPr>
          <w:color w:val="231F20"/>
          <w:spacing w:val="5"/>
        </w:rPr>
        <w:t> </w:t>
      </w:r>
      <w:r>
        <w:rPr>
          <w:color w:val="231F20"/>
        </w:rPr>
        <w:t>it</w:t>
      </w:r>
      <w:r>
        <w:rPr>
          <w:color w:val="231F20"/>
          <w:spacing w:val="5"/>
        </w:rPr>
        <w:t> </w:t>
      </w:r>
      <w:r>
        <w:rPr>
          <w:color w:val="231F20"/>
        </w:rPr>
        <w:t>was</w:t>
      </w:r>
      <w:r>
        <w:rPr>
          <w:color w:val="231F20"/>
          <w:spacing w:val="5"/>
        </w:rPr>
        <w:t> </w:t>
      </w:r>
      <w:r>
        <w:rPr>
          <w:color w:val="231F20"/>
        </w:rPr>
        <w:t>a</w:t>
      </w:r>
      <w:r>
        <w:rPr>
          <w:color w:val="231F20"/>
          <w:spacing w:val="5"/>
        </w:rPr>
        <w:t> </w:t>
      </w:r>
      <w:r>
        <w:rPr>
          <w:color w:val="231F20"/>
        </w:rPr>
        <w:t>signal,</w:t>
      </w:r>
      <w:r>
        <w:rPr>
          <w:color w:val="231F20"/>
          <w:spacing w:val="5"/>
        </w:rPr>
        <w:t> </w:t>
      </w:r>
      <w:r>
        <w:rPr>
          <w:color w:val="231F20"/>
        </w:rPr>
        <w:t>identifying</w:t>
      </w:r>
      <w:r>
        <w:rPr>
          <w:color w:val="231F20"/>
          <w:spacing w:val="5"/>
        </w:rPr>
        <w:t> </w:t>
      </w:r>
      <w:r>
        <w:rPr>
          <w:color w:val="231F20"/>
        </w:rPr>
        <w:t>us</w:t>
      </w:r>
      <w:r>
        <w:rPr>
          <w:color w:val="231F20"/>
          <w:spacing w:val="5"/>
        </w:rPr>
        <w:t> </w:t>
      </w:r>
      <w:r>
        <w:rPr>
          <w:color w:val="231F20"/>
        </w:rPr>
        <w:t>as</w:t>
      </w:r>
      <w:r>
        <w:rPr>
          <w:color w:val="231F20"/>
          <w:spacing w:val="5"/>
        </w:rPr>
        <w:t> </w:t>
      </w:r>
      <w:r>
        <w:rPr>
          <w:color w:val="231F20"/>
          <w:spacing w:val="-10"/>
        </w:rPr>
        <w:t>a</w:t>
      </w:r>
    </w:p>
    <w:p>
      <w:pPr>
        <w:spacing w:after="0" w:line="285" w:lineRule="auto"/>
        <w:jc w:val="both"/>
        <w:sectPr>
          <w:footerReference w:type="default" r:id="rId34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45856;mso-wrap-distance-left:0;mso-wrap-distance-right:0" id="docshapegroup80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894"/>
      </w:pPr>
      <w:r>
        <w:rPr>
          <w:color w:val="231F20"/>
        </w:rPr>
        <w:t>friendly force to his men and women who would be </w:t>
      </w:r>
      <w:r>
        <w:rPr>
          <w:color w:val="231F20"/>
          <w:spacing w:val="-6"/>
        </w:rPr>
        <w:t>watching</w:t>
      </w:r>
      <w:r>
        <w:rPr>
          <w:color w:val="231F20"/>
          <w:spacing w:val="-12"/>
        </w:rPr>
        <w:t> </w:t>
      </w:r>
      <w:r>
        <w:rPr>
          <w:color w:val="231F20"/>
          <w:spacing w:val="-6"/>
        </w:rPr>
        <w:t>us</w:t>
      </w:r>
      <w:r>
        <w:rPr>
          <w:color w:val="231F20"/>
          <w:spacing w:val="-11"/>
        </w:rPr>
        <w:t> </w:t>
      </w:r>
      <w:r>
        <w:rPr>
          <w:color w:val="231F20"/>
          <w:spacing w:val="-6"/>
        </w:rPr>
        <w:t>from</w:t>
      </w:r>
      <w:r>
        <w:rPr>
          <w:color w:val="231F20"/>
          <w:spacing w:val="-12"/>
        </w:rPr>
        <w:t> </w:t>
      </w:r>
      <w:r>
        <w:rPr>
          <w:color w:val="231F20"/>
          <w:spacing w:val="-6"/>
        </w:rPr>
        <w:t>the</w:t>
      </w:r>
      <w:r>
        <w:rPr>
          <w:color w:val="231F20"/>
          <w:spacing w:val="-11"/>
        </w:rPr>
        <w:t> </w:t>
      </w:r>
      <w:r>
        <w:rPr>
          <w:color w:val="231F20"/>
          <w:spacing w:val="-6"/>
        </w:rPr>
        <w:t>woods</w:t>
      </w:r>
      <w:r>
        <w:rPr>
          <w:color w:val="231F20"/>
          <w:spacing w:val="-12"/>
        </w:rPr>
        <w:t> </w:t>
      </w:r>
      <w:r>
        <w:rPr>
          <w:color w:val="231F20"/>
          <w:spacing w:val="-6"/>
        </w:rPr>
        <w:t>before</w:t>
      </w:r>
      <w:r>
        <w:rPr>
          <w:color w:val="231F20"/>
          <w:spacing w:val="-11"/>
        </w:rPr>
        <w:t> </w:t>
      </w:r>
      <w:r>
        <w:rPr>
          <w:color w:val="231F20"/>
          <w:spacing w:val="-6"/>
        </w:rPr>
        <w:t>we</w:t>
      </w:r>
      <w:r>
        <w:rPr>
          <w:color w:val="231F20"/>
          <w:spacing w:val="-12"/>
        </w:rPr>
        <w:t> </w:t>
      </w:r>
      <w:r>
        <w:rPr>
          <w:color w:val="231F20"/>
          <w:spacing w:val="-6"/>
        </w:rPr>
        <w:t>reached</w:t>
      </w:r>
      <w:r>
        <w:rPr>
          <w:color w:val="231F20"/>
          <w:spacing w:val="-11"/>
        </w:rPr>
        <w:t> </w:t>
      </w:r>
      <w:r>
        <w:rPr>
          <w:color w:val="231F20"/>
          <w:spacing w:val="-6"/>
        </w:rPr>
        <w:t>the</w:t>
      </w:r>
      <w:r>
        <w:rPr>
          <w:color w:val="231F20"/>
          <w:spacing w:val="-11"/>
        </w:rPr>
        <w:t> </w:t>
      </w:r>
      <w:r>
        <w:rPr>
          <w:color w:val="231F20"/>
          <w:spacing w:val="-6"/>
        </w:rPr>
        <w:t>caves.</w:t>
      </w:r>
    </w:p>
    <w:p>
      <w:pPr>
        <w:pStyle w:val="BodyText"/>
        <w:spacing w:line="285" w:lineRule="auto" w:before="178"/>
        <w:ind w:left="900" w:right="1252" w:firstLine="360"/>
        <w:jc w:val="both"/>
      </w:pPr>
      <w:r>
        <w:rPr>
          <w:color w:val="231F20"/>
        </w:rPr>
        <w:t>That night we camped near a stream. The mules were</w:t>
      </w:r>
      <w:r>
        <w:rPr>
          <w:color w:val="231F20"/>
          <w:spacing w:val="-9"/>
        </w:rPr>
        <w:t> </w:t>
      </w:r>
      <w:r>
        <w:rPr>
          <w:color w:val="231F20"/>
        </w:rPr>
        <w:t>tethered</w:t>
      </w:r>
      <w:r>
        <w:rPr>
          <w:color w:val="231F20"/>
          <w:spacing w:val="-9"/>
        </w:rPr>
        <w:t> </w:t>
      </w:r>
      <w:r>
        <w:rPr>
          <w:color w:val="231F20"/>
        </w:rPr>
        <w:t>and</w:t>
      </w:r>
      <w:r>
        <w:rPr>
          <w:color w:val="231F20"/>
          <w:spacing w:val="-9"/>
        </w:rPr>
        <w:t> </w:t>
      </w:r>
      <w:r>
        <w:rPr>
          <w:color w:val="231F20"/>
        </w:rPr>
        <w:t>unloaded.</w:t>
      </w:r>
      <w:r>
        <w:rPr>
          <w:color w:val="231F20"/>
          <w:spacing w:val="-9"/>
        </w:rPr>
        <w:t> </w:t>
      </w:r>
      <w:r>
        <w:rPr>
          <w:color w:val="231F20"/>
        </w:rPr>
        <w:t>The</w:t>
      </w:r>
      <w:r>
        <w:rPr>
          <w:color w:val="231F20"/>
          <w:spacing w:val="-9"/>
        </w:rPr>
        <w:t> </w:t>
      </w:r>
      <w:r>
        <w:rPr>
          <w:color w:val="231F20"/>
        </w:rPr>
        <w:t>tents</w:t>
      </w:r>
      <w:r>
        <w:rPr>
          <w:color w:val="231F20"/>
          <w:spacing w:val="-9"/>
        </w:rPr>
        <w:t> </w:t>
      </w:r>
      <w:r>
        <w:rPr>
          <w:color w:val="231F20"/>
        </w:rPr>
        <w:t>were</w:t>
      </w:r>
      <w:r>
        <w:rPr>
          <w:color w:val="231F20"/>
          <w:spacing w:val="-9"/>
        </w:rPr>
        <w:t> </w:t>
      </w:r>
      <w:r>
        <w:rPr>
          <w:color w:val="231F20"/>
        </w:rPr>
        <w:t>erected.</w:t>
      </w:r>
      <w:r>
        <w:rPr>
          <w:color w:val="231F20"/>
          <w:spacing w:val="-9"/>
        </w:rPr>
        <w:t> </w:t>
      </w:r>
      <w:r>
        <w:rPr>
          <w:color w:val="231F20"/>
        </w:rPr>
        <w:t>A foraging party collected wood for our fire. We helped the cook, and we refilled our water bottles from the stream</w:t>
      </w:r>
      <w:r>
        <w:rPr>
          <w:color w:val="231F20"/>
          <w:spacing w:val="-1"/>
        </w:rPr>
        <w:t> </w:t>
      </w:r>
      <w:r>
        <w:rPr>
          <w:color w:val="231F20"/>
        </w:rPr>
        <w:t>in</w:t>
      </w:r>
      <w:r>
        <w:rPr>
          <w:color w:val="231F20"/>
          <w:spacing w:val="-1"/>
        </w:rPr>
        <w:t> </w:t>
      </w:r>
      <w:r>
        <w:rPr>
          <w:color w:val="231F20"/>
        </w:rPr>
        <w:t>order</w:t>
      </w:r>
      <w:r>
        <w:rPr>
          <w:color w:val="231F20"/>
          <w:spacing w:val="-1"/>
        </w:rPr>
        <w:t> </w:t>
      </w:r>
      <w:r>
        <w:rPr>
          <w:color w:val="231F20"/>
        </w:rPr>
        <w:t>to</w:t>
      </w:r>
      <w:r>
        <w:rPr>
          <w:color w:val="231F20"/>
          <w:spacing w:val="-1"/>
        </w:rPr>
        <w:t> </w:t>
      </w:r>
      <w:r>
        <w:rPr>
          <w:color w:val="231F20"/>
        </w:rPr>
        <w:t>save</w:t>
      </w:r>
      <w:r>
        <w:rPr>
          <w:color w:val="231F20"/>
          <w:spacing w:val="-1"/>
        </w:rPr>
        <w:t> </w:t>
      </w:r>
      <w:r>
        <w:rPr>
          <w:color w:val="231F20"/>
        </w:rPr>
        <w:t>the</w:t>
      </w:r>
      <w:r>
        <w:rPr>
          <w:color w:val="231F20"/>
          <w:spacing w:val="-1"/>
        </w:rPr>
        <w:t> </w:t>
      </w:r>
      <w:r>
        <w:rPr>
          <w:color w:val="231F20"/>
        </w:rPr>
        <w:t>water</w:t>
      </w:r>
      <w:r>
        <w:rPr>
          <w:color w:val="231F20"/>
          <w:spacing w:val="-1"/>
        </w:rPr>
        <w:t> </w:t>
      </w:r>
      <w:r>
        <w:rPr>
          <w:color w:val="231F20"/>
        </w:rPr>
        <w:t>we</w:t>
      </w:r>
      <w:r>
        <w:rPr>
          <w:color w:val="231F20"/>
          <w:spacing w:val="-1"/>
        </w:rPr>
        <w:t> </w:t>
      </w:r>
      <w:r>
        <w:rPr>
          <w:color w:val="231F20"/>
        </w:rPr>
        <w:t>were</w:t>
      </w:r>
      <w:r>
        <w:rPr>
          <w:color w:val="231F20"/>
          <w:spacing w:val="-1"/>
        </w:rPr>
        <w:t> </w:t>
      </w:r>
      <w:r>
        <w:rPr>
          <w:color w:val="231F20"/>
        </w:rPr>
        <w:t>carrying</w:t>
      </w:r>
      <w:r>
        <w:rPr>
          <w:color w:val="231F20"/>
          <w:spacing w:val="-1"/>
        </w:rPr>
        <w:t> </w:t>
      </w:r>
      <w:r>
        <w:rPr>
          <w:color w:val="231F20"/>
        </w:rPr>
        <w:t>for later.</w:t>
      </w:r>
      <w:r>
        <w:rPr>
          <w:color w:val="231F20"/>
          <w:spacing w:val="-15"/>
        </w:rPr>
        <w:t> </w:t>
      </w:r>
      <w:r>
        <w:rPr>
          <w:color w:val="231F20"/>
        </w:rPr>
        <w:t>The</w:t>
      </w:r>
      <w:r>
        <w:rPr>
          <w:color w:val="231F20"/>
          <w:spacing w:val="-15"/>
        </w:rPr>
        <w:t> </w:t>
      </w:r>
      <w:r>
        <w:rPr>
          <w:color w:val="231F20"/>
        </w:rPr>
        <w:t>muleteers</w:t>
      </w:r>
      <w:r>
        <w:rPr>
          <w:color w:val="231F20"/>
          <w:spacing w:val="-15"/>
        </w:rPr>
        <w:t> </w:t>
      </w:r>
      <w:r>
        <w:rPr>
          <w:color w:val="231F20"/>
        </w:rPr>
        <w:t>took</w:t>
      </w:r>
      <w:r>
        <w:rPr>
          <w:color w:val="231F20"/>
          <w:spacing w:val="-15"/>
        </w:rPr>
        <w:t> </w:t>
      </w:r>
      <w:r>
        <w:rPr>
          <w:color w:val="231F20"/>
        </w:rPr>
        <w:t>out</w:t>
      </w:r>
      <w:r>
        <w:rPr>
          <w:color w:val="231F20"/>
          <w:spacing w:val="-15"/>
        </w:rPr>
        <w:t> </w:t>
      </w:r>
      <w:r>
        <w:rPr>
          <w:color w:val="231F20"/>
        </w:rPr>
        <w:t>our</w:t>
      </w:r>
      <w:r>
        <w:rPr>
          <w:color w:val="231F20"/>
          <w:spacing w:val="-15"/>
        </w:rPr>
        <w:t> </w:t>
      </w:r>
      <w:r>
        <w:rPr>
          <w:color w:val="231F20"/>
        </w:rPr>
        <w:t>bedrolls</w:t>
      </w:r>
      <w:r>
        <w:rPr>
          <w:color w:val="231F20"/>
          <w:spacing w:val="-15"/>
        </w:rPr>
        <w:t> </w:t>
      </w:r>
      <w:r>
        <w:rPr>
          <w:color w:val="231F20"/>
        </w:rPr>
        <w:t>and</w:t>
      </w:r>
      <w:r>
        <w:rPr>
          <w:color w:val="231F20"/>
          <w:spacing w:val="-15"/>
        </w:rPr>
        <w:t> </w:t>
      </w:r>
      <w:r>
        <w:rPr>
          <w:color w:val="231F20"/>
        </w:rPr>
        <w:t>arranged them</w:t>
      </w:r>
      <w:r>
        <w:rPr>
          <w:color w:val="231F20"/>
          <w:spacing w:val="-15"/>
        </w:rPr>
        <w:t> </w:t>
      </w:r>
      <w:r>
        <w:rPr>
          <w:color w:val="231F20"/>
        </w:rPr>
        <w:t>around</w:t>
      </w:r>
      <w:r>
        <w:rPr>
          <w:color w:val="231F20"/>
          <w:spacing w:val="-15"/>
        </w:rPr>
        <w:t> </w:t>
      </w:r>
      <w:r>
        <w:rPr>
          <w:color w:val="231F20"/>
        </w:rPr>
        <w:t>the</w:t>
      </w:r>
      <w:r>
        <w:rPr>
          <w:color w:val="231F20"/>
          <w:spacing w:val="-15"/>
        </w:rPr>
        <w:t> </w:t>
      </w:r>
      <w:r>
        <w:rPr>
          <w:color w:val="231F20"/>
        </w:rPr>
        <w:t>fire</w:t>
      </w:r>
      <w:r>
        <w:rPr>
          <w:color w:val="231F20"/>
          <w:spacing w:val="-15"/>
        </w:rPr>
        <w:t> </w:t>
      </w:r>
      <w:r>
        <w:rPr>
          <w:color w:val="231F20"/>
        </w:rPr>
        <w:t>for</w:t>
      </w:r>
      <w:r>
        <w:rPr>
          <w:color w:val="231F20"/>
          <w:spacing w:val="-15"/>
        </w:rPr>
        <w:t> </w:t>
      </w:r>
      <w:r>
        <w:rPr>
          <w:color w:val="231F20"/>
        </w:rPr>
        <w:t>us</w:t>
      </w:r>
      <w:r>
        <w:rPr>
          <w:color w:val="231F20"/>
          <w:spacing w:val="-15"/>
        </w:rPr>
        <w:t> </w:t>
      </w:r>
      <w:r>
        <w:rPr>
          <w:color w:val="231F20"/>
        </w:rPr>
        <w:t>to</w:t>
      </w:r>
      <w:r>
        <w:rPr>
          <w:color w:val="231F20"/>
          <w:spacing w:val="-15"/>
        </w:rPr>
        <w:t> </w:t>
      </w:r>
      <w:r>
        <w:rPr>
          <w:color w:val="231F20"/>
        </w:rPr>
        <w:t>sit</w:t>
      </w:r>
      <w:r>
        <w:rPr>
          <w:color w:val="231F20"/>
          <w:spacing w:val="-15"/>
        </w:rPr>
        <w:t> </w:t>
      </w:r>
      <w:r>
        <w:rPr>
          <w:color w:val="231F20"/>
        </w:rPr>
        <w:t>on.</w:t>
      </w:r>
      <w:r>
        <w:rPr>
          <w:color w:val="231F20"/>
          <w:spacing w:val="-15"/>
        </w:rPr>
        <w:t> </w:t>
      </w:r>
      <w:r>
        <w:rPr>
          <w:color w:val="231F20"/>
        </w:rPr>
        <w:t>We</w:t>
      </w:r>
      <w:r>
        <w:rPr>
          <w:color w:val="231F20"/>
          <w:spacing w:val="-15"/>
        </w:rPr>
        <w:t> </w:t>
      </w:r>
      <w:r>
        <w:rPr>
          <w:color w:val="231F20"/>
        </w:rPr>
        <w:t>used</w:t>
      </w:r>
      <w:r>
        <w:rPr>
          <w:color w:val="231F20"/>
          <w:spacing w:val="-15"/>
        </w:rPr>
        <w:t> </w:t>
      </w:r>
      <w:r>
        <w:rPr>
          <w:color w:val="231F20"/>
        </w:rPr>
        <w:t>the</w:t>
      </w:r>
      <w:r>
        <w:rPr>
          <w:color w:val="231F20"/>
          <w:spacing w:val="-15"/>
        </w:rPr>
        <w:t> </w:t>
      </w:r>
      <w:r>
        <w:rPr>
          <w:color w:val="231F20"/>
        </w:rPr>
        <w:t>metal plates</w:t>
      </w:r>
      <w:r>
        <w:rPr>
          <w:color w:val="231F20"/>
          <w:spacing w:val="-15"/>
        </w:rPr>
        <w:t> </w:t>
      </w:r>
      <w:r>
        <w:rPr>
          <w:color w:val="231F20"/>
        </w:rPr>
        <w:t>and</w:t>
      </w:r>
      <w:r>
        <w:rPr>
          <w:color w:val="231F20"/>
          <w:spacing w:val="-15"/>
        </w:rPr>
        <w:t> </w:t>
      </w:r>
      <w:r>
        <w:rPr>
          <w:color w:val="231F20"/>
        </w:rPr>
        <w:t>cups</w:t>
      </w:r>
      <w:r>
        <w:rPr>
          <w:color w:val="231F20"/>
          <w:spacing w:val="-15"/>
        </w:rPr>
        <w:t> </w:t>
      </w:r>
      <w:r>
        <w:rPr>
          <w:color w:val="231F20"/>
        </w:rPr>
        <w:t>which</w:t>
      </w:r>
      <w:r>
        <w:rPr>
          <w:color w:val="231F20"/>
          <w:spacing w:val="-15"/>
        </w:rPr>
        <w:t> </w:t>
      </w:r>
      <w:r>
        <w:rPr>
          <w:color w:val="231F20"/>
        </w:rPr>
        <w:t>hung</w:t>
      </w:r>
      <w:r>
        <w:rPr>
          <w:color w:val="231F20"/>
          <w:spacing w:val="-15"/>
        </w:rPr>
        <w:t> </w:t>
      </w:r>
      <w:r>
        <w:rPr>
          <w:color w:val="231F20"/>
        </w:rPr>
        <w:t>from</w:t>
      </w:r>
      <w:r>
        <w:rPr>
          <w:color w:val="231F20"/>
          <w:spacing w:val="-15"/>
        </w:rPr>
        <w:t> </w:t>
      </w:r>
      <w:r>
        <w:rPr>
          <w:color w:val="231F20"/>
        </w:rPr>
        <w:t>our</w:t>
      </w:r>
      <w:r>
        <w:rPr>
          <w:color w:val="231F20"/>
          <w:spacing w:val="-15"/>
        </w:rPr>
        <w:t> </w:t>
      </w:r>
      <w:r>
        <w:rPr>
          <w:color w:val="231F20"/>
        </w:rPr>
        <w:t>rucksacks</w:t>
      </w:r>
      <w:r>
        <w:rPr>
          <w:color w:val="231F20"/>
          <w:spacing w:val="-15"/>
        </w:rPr>
        <w:t> </w:t>
      </w:r>
      <w:r>
        <w:rPr>
          <w:color w:val="231F20"/>
        </w:rPr>
        <w:t>for</w:t>
      </w:r>
      <w:r>
        <w:rPr>
          <w:color w:val="231F20"/>
          <w:spacing w:val="-15"/>
        </w:rPr>
        <w:t> </w:t>
      </w:r>
      <w:r>
        <w:rPr>
          <w:color w:val="231F20"/>
        </w:rPr>
        <w:t>our supper.</w:t>
      </w:r>
      <w:r>
        <w:rPr>
          <w:color w:val="231F20"/>
          <w:spacing w:val="-6"/>
        </w:rPr>
        <w:t> </w:t>
      </w:r>
      <w:r>
        <w:rPr>
          <w:color w:val="231F20"/>
        </w:rPr>
        <w:t>We</w:t>
      </w:r>
      <w:r>
        <w:rPr>
          <w:color w:val="231F20"/>
          <w:spacing w:val="-4"/>
        </w:rPr>
        <w:t> </w:t>
      </w:r>
      <w:r>
        <w:rPr>
          <w:color w:val="231F20"/>
        </w:rPr>
        <w:t>used</w:t>
      </w:r>
      <w:r>
        <w:rPr>
          <w:color w:val="231F20"/>
          <w:spacing w:val="-4"/>
        </w:rPr>
        <w:t> </w:t>
      </w:r>
      <w:r>
        <w:rPr>
          <w:color w:val="231F20"/>
        </w:rPr>
        <w:t>bread</w:t>
      </w:r>
      <w:r>
        <w:rPr>
          <w:color w:val="231F20"/>
          <w:spacing w:val="-4"/>
        </w:rPr>
        <w:t> </w:t>
      </w:r>
      <w:r>
        <w:rPr>
          <w:color w:val="231F20"/>
        </w:rPr>
        <w:t>to</w:t>
      </w:r>
      <w:r>
        <w:rPr>
          <w:color w:val="231F20"/>
          <w:spacing w:val="-4"/>
        </w:rPr>
        <w:t> </w:t>
      </w:r>
      <w:r>
        <w:rPr>
          <w:color w:val="231F20"/>
        </w:rPr>
        <w:t>clean</w:t>
      </w:r>
      <w:r>
        <w:rPr>
          <w:color w:val="231F20"/>
          <w:spacing w:val="-4"/>
        </w:rPr>
        <w:t> </w:t>
      </w:r>
      <w:r>
        <w:rPr>
          <w:color w:val="231F20"/>
        </w:rPr>
        <w:t>the</w:t>
      </w:r>
      <w:r>
        <w:rPr>
          <w:color w:val="231F20"/>
          <w:spacing w:val="-4"/>
        </w:rPr>
        <w:t> </w:t>
      </w:r>
      <w:r>
        <w:rPr>
          <w:color w:val="231F20"/>
        </w:rPr>
        <w:t>plates</w:t>
      </w:r>
      <w:r>
        <w:rPr>
          <w:color w:val="231F20"/>
          <w:spacing w:val="-4"/>
        </w:rPr>
        <w:t> </w:t>
      </w:r>
      <w:r>
        <w:rPr>
          <w:color w:val="231F20"/>
        </w:rPr>
        <w:t>between</w:t>
      </w:r>
      <w:r>
        <w:rPr>
          <w:color w:val="231F20"/>
          <w:spacing w:val="-4"/>
        </w:rPr>
        <w:t> </w:t>
      </w:r>
      <w:r>
        <w:rPr>
          <w:color w:val="231F20"/>
        </w:rPr>
        <w:t>the two courses. All in all, we enjoyed our first barbeque meal. We noticed Chloe and Colin looked tired and asked</w:t>
      </w:r>
      <w:r>
        <w:rPr>
          <w:color w:val="231F20"/>
          <w:spacing w:val="-8"/>
        </w:rPr>
        <w:t> </w:t>
      </w:r>
      <w:r>
        <w:rPr>
          <w:color w:val="231F20"/>
        </w:rPr>
        <w:t>how</w:t>
      </w:r>
      <w:r>
        <w:rPr>
          <w:color w:val="231F20"/>
          <w:spacing w:val="-8"/>
        </w:rPr>
        <w:t> </w:t>
      </w:r>
      <w:r>
        <w:rPr>
          <w:color w:val="231F20"/>
        </w:rPr>
        <w:t>they</w:t>
      </w:r>
      <w:r>
        <w:rPr>
          <w:color w:val="231F20"/>
          <w:spacing w:val="-8"/>
        </w:rPr>
        <w:t> </w:t>
      </w:r>
      <w:r>
        <w:rPr>
          <w:color w:val="231F20"/>
        </w:rPr>
        <w:t>were</w:t>
      </w:r>
      <w:r>
        <w:rPr>
          <w:color w:val="231F20"/>
          <w:spacing w:val="-8"/>
        </w:rPr>
        <w:t> </w:t>
      </w:r>
      <w:r>
        <w:rPr>
          <w:color w:val="231F20"/>
        </w:rPr>
        <w:t>feeling.</w:t>
      </w:r>
      <w:r>
        <w:rPr>
          <w:color w:val="231F20"/>
          <w:spacing w:val="-8"/>
        </w:rPr>
        <w:t> </w:t>
      </w:r>
      <w:r>
        <w:rPr>
          <w:color w:val="231F20"/>
        </w:rPr>
        <w:t>They</w:t>
      </w:r>
      <w:r>
        <w:rPr>
          <w:color w:val="231F20"/>
          <w:spacing w:val="-8"/>
        </w:rPr>
        <w:t> </w:t>
      </w:r>
      <w:r>
        <w:rPr>
          <w:color w:val="231F20"/>
        </w:rPr>
        <w:t>had</w:t>
      </w:r>
      <w:r>
        <w:rPr>
          <w:color w:val="231F20"/>
          <w:spacing w:val="-8"/>
        </w:rPr>
        <w:t> </w:t>
      </w:r>
      <w:r>
        <w:rPr>
          <w:color w:val="231F20"/>
        </w:rPr>
        <w:t>been</w:t>
      </w:r>
      <w:r>
        <w:rPr>
          <w:color w:val="231F20"/>
          <w:spacing w:val="-8"/>
        </w:rPr>
        <w:t> </w:t>
      </w:r>
      <w:r>
        <w:rPr>
          <w:color w:val="231F20"/>
        </w:rPr>
        <w:t>very</w:t>
      </w:r>
      <w:r>
        <w:rPr>
          <w:color w:val="231F20"/>
          <w:spacing w:val="-8"/>
        </w:rPr>
        <w:t> </w:t>
      </w:r>
      <w:r>
        <w:rPr>
          <w:color w:val="231F20"/>
        </w:rPr>
        <w:t>quiet during the walk. Colin told us they were okay, but I knew the meaning of that word spoken in that weary </w:t>
      </w:r>
      <w:r>
        <w:rPr>
          <w:color w:val="231F20"/>
          <w:spacing w:val="-4"/>
        </w:rPr>
        <w:t>way.</w:t>
      </w:r>
      <w:r>
        <w:rPr>
          <w:color w:val="231F20"/>
          <w:spacing w:val="-8"/>
        </w:rPr>
        <w:t> </w:t>
      </w:r>
      <w:r>
        <w:rPr>
          <w:color w:val="231F20"/>
          <w:spacing w:val="-4"/>
        </w:rPr>
        <w:t>I</w:t>
      </w:r>
      <w:r>
        <w:rPr>
          <w:color w:val="231F20"/>
          <w:spacing w:val="-8"/>
        </w:rPr>
        <w:t> </w:t>
      </w:r>
      <w:r>
        <w:rPr>
          <w:color w:val="231F20"/>
          <w:spacing w:val="-4"/>
        </w:rPr>
        <w:t>told</w:t>
      </w:r>
      <w:r>
        <w:rPr>
          <w:color w:val="231F20"/>
          <w:spacing w:val="-8"/>
        </w:rPr>
        <w:t> </w:t>
      </w:r>
      <w:r>
        <w:rPr>
          <w:color w:val="231F20"/>
          <w:spacing w:val="-4"/>
        </w:rPr>
        <w:t>Jake</w:t>
      </w:r>
      <w:r>
        <w:rPr>
          <w:color w:val="231F20"/>
          <w:spacing w:val="-8"/>
        </w:rPr>
        <w:t> </w:t>
      </w:r>
      <w:r>
        <w:rPr>
          <w:color w:val="231F20"/>
          <w:spacing w:val="-4"/>
        </w:rPr>
        <w:t>I</w:t>
      </w:r>
      <w:r>
        <w:rPr>
          <w:color w:val="231F20"/>
          <w:spacing w:val="-8"/>
        </w:rPr>
        <w:t> </w:t>
      </w:r>
      <w:r>
        <w:rPr>
          <w:color w:val="231F20"/>
          <w:spacing w:val="-4"/>
        </w:rPr>
        <w:t>thought</w:t>
      </w:r>
      <w:r>
        <w:rPr>
          <w:color w:val="231F20"/>
          <w:spacing w:val="-8"/>
        </w:rPr>
        <w:t> </w:t>
      </w:r>
      <w:r>
        <w:rPr>
          <w:color w:val="231F20"/>
          <w:spacing w:val="-4"/>
        </w:rPr>
        <w:t>they</w:t>
      </w:r>
      <w:r>
        <w:rPr>
          <w:color w:val="231F20"/>
          <w:spacing w:val="-8"/>
        </w:rPr>
        <w:t> </w:t>
      </w:r>
      <w:r>
        <w:rPr>
          <w:color w:val="231F20"/>
          <w:spacing w:val="-4"/>
        </w:rPr>
        <w:t>might</w:t>
      </w:r>
      <w:r>
        <w:rPr>
          <w:color w:val="231F20"/>
          <w:spacing w:val="-8"/>
        </w:rPr>
        <w:t> </w:t>
      </w:r>
      <w:r>
        <w:rPr>
          <w:color w:val="231F20"/>
          <w:spacing w:val="-4"/>
        </w:rPr>
        <w:t>struggle</w:t>
      </w:r>
      <w:r>
        <w:rPr>
          <w:color w:val="231F20"/>
          <w:spacing w:val="-8"/>
        </w:rPr>
        <w:t> </w:t>
      </w:r>
      <w:r>
        <w:rPr>
          <w:color w:val="231F20"/>
          <w:spacing w:val="-4"/>
        </w:rPr>
        <w:t>tomorrow. </w:t>
      </w:r>
      <w:r>
        <w:rPr>
          <w:color w:val="231F20"/>
          <w:spacing w:val="-2"/>
        </w:rPr>
        <w:t>He</w:t>
      </w:r>
      <w:r>
        <w:rPr>
          <w:color w:val="231F20"/>
          <w:spacing w:val="-10"/>
        </w:rPr>
        <w:t> </w:t>
      </w:r>
      <w:r>
        <w:rPr>
          <w:color w:val="231F20"/>
          <w:spacing w:val="-2"/>
        </w:rPr>
        <w:t>went</w:t>
      </w:r>
      <w:r>
        <w:rPr>
          <w:color w:val="231F20"/>
          <w:spacing w:val="-10"/>
        </w:rPr>
        <w:t> </w:t>
      </w:r>
      <w:r>
        <w:rPr>
          <w:color w:val="231F20"/>
          <w:spacing w:val="-2"/>
        </w:rPr>
        <w:t>over</w:t>
      </w:r>
      <w:r>
        <w:rPr>
          <w:color w:val="231F20"/>
          <w:spacing w:val="-10"/>
        </w:rPr>
        <w:t> </w:t>
      </w:r>
      <w:r>
        <w:rPr>
          <w:color w:val="231F20"/>
          <w:spacing w:val="-2"/>
        </w:rPr>
        <w:t>to</w:t>
      </w:r>
      <w:r>
        <w:rPr>
          <w:color w:val="231F20"/>
          <w:spacing w:val="-10"/>
        </w:rPr>
        <w:t> </w:t>
      </w:r>
      <w:r>
        <w:rPr>
          <w:color w:val="231F20"/>
          <w:spacing w:val="-2"/>
        </w:rPr>
        <w:t>them</w:t>
      </w:r>
      <w:r>
        <w:rPr>
          <w:color w:val="231F20"/>
          <w:spacing w:val="-10"/>
        </w:rPr>
        <w:t> </w:t>
      </w:r>
      <w:r>
        <w:rPr>
          <w:color w:val="231F20"/>
          <w:spacing w:val="-2"/>
        </w:rPr>
        <w:t>and</w:t>
      </w:r>
      <w:r>
        <w:rPr>
          <w:color w:val="231F20"/>
          <w:spacing w:val="-10"/>
        </w:rPr>
        <w:t> </w:t>
      </w:r>
      <w:r>
        <w:rPr>
          <w:color w:val="231F20"/>
          <w:spacing w:val="-2"/>
        </w:rPr>
        <w:t>spoke</w:t>
      </w:r>
      <w:r>
        <w:rPr>
          <w:color w:val="231F20"/>
          <w:spacing w:val="-10"/>
        </w:rPr>
        <w:t> </w:t>
      </w:r>
      <w:r>
        <w:rPr>
          <w:color w:val="231F20"/>
          <w:spacing w:val="-2"/>
        </w:rPr>
        <w:t>to</w:t>
      </w:r>
      <w:r>
        <w:rPr>
          <w:color w:val="231F20"/>
          <w:spacing w:val="-10"/>
        </w:rPr>
        <w:t> </w:t>
      </w:r>
      <w:r>
        <w:rPr>
          <w:color w:val="231F20"/>
          <w:spacing w:val="-2"/>
        </w:rPr>
        <w:t>them</w:t>
      </w:r>
      <w:r>
        <w:rPr>
          <w:color w:val="231F20"/>
          <w:spacing w:val="-10"/>
        </w:rPr>
        <w:t> </w:t>
      </w:r>
      <w:r>
        <w:rPr>
          <w:color w:val="231F20"/>
          <w:spacing w:val="-2"/>
        </w:rPr>
        <w:t>quietly</w:t>
      </w:r>
      <w:r>
        <w:rPr>
          <w:color w:val="231F20"/>
          <w:spacing w:val="-10"/>
        </w:rPr>
        <w:t> </w:t>
      </w:r>
      <w:r>
        <w:rPr>
          <w:color w:val="231F20"/>
          <w:spacing w:val="-2"/>
        </w:rPr>
        <w:t>before </w:t>
      </w:r>
      <w:r>
        <w:rPr>
          <w:color w:val="231F20"/>
          <w:spacing w:val="-4"/>
        </w:rPr>
        <w:t>telling</w:t>
      </w:r>
      <w:r>
        <w:rPr>
          <w:color w:val="231F20"/>
          <w:spacing w:val="-10"/>
        </w:rPr>
        <w:t> </w:t>
      </w:r>
      <w:r>
        <w:rPr>
          <w:color w:val="231F20"/>
          <w:spacing w:val="-4"/>
        </w:rPr>
        <w:t>us</w:t>
      </w:r>
      <w:r>
        <w:rPr>
          <w:color w:val="231F20"/>
          <w:spacing w:val="-10"/>
        </w:rPr>
        <w:t> </w:t>
      </w:r>
      <w:r>
        <w:rPr>
          <w:color w:val="231F20"/>
          <w:spacing w:val="-4"/>
        </w:rPr>
        <w:t>that</w:t>
      </w:r>
      <w:r>
        <w:rPr>
          <w:color w:val="231F20"/>
          <w:spacing w:val="-10"/>
        </w:rPr>
        <w:t> </w:t>
      </w:r>
      <w:r>
        <w:rPr>
          <w:color w:val="231F20"/>
          <w:spacing w:val="-4"/>
        </w:rPr>
        <w:t>he</w:t>
      </w:r>
      <w:r>
        <w:rPr>
          <w:color w:val="231F20"/>
          <w:spacing w:val="-10"/>
        </w:rPr>
        <w:t> </w:t>
      </w:r>
      <w:r>
        <w:rPr>
          <w:color w:val="231F20"/>
          <w:spacing w:val="-4"/>
        </w:rPr>
        <w:t>agreed</w:t>
      </w:r>
      <w:r>
        <w:rPr>
          <w:color w:val="231F20"/>
          <w:spacing w:val="-10"/>
        </w:rPr>
        <w:t> </w:t>
      </w:r>
      <w:r>
        <w:rPr>
          <w:color w:val="231F20"/>
          <w:spacing w:val="-4"/>
        </w:rPr>
        <w:t>but</w:t>
      </w:r>
      <w:r>
        <w:rPr>
          <w:color w:val="231F20"/>
          <w:spacing w:val="-10"/>
        </w:rPr>
        <w:t> </w:t>
      </w:r>
      <w:r>
        <w:rPr>
          <w:color w:val="231F20"/>
          <w:spacing w:val="-4"/>
        </w:rPr>
        <w:t>he</w:t>
      </w:r>
      <w:r>
        <w:rPr>
          <w:color w:val="231F20"/>
          <w:spacing w:val="-10"/>
        </w:rPr>
        <w:t> </w:t>
      </w:r>
      <w:r>
        <w:rPr>
          <w:color w:val="231F20"/>
          <w:spacing w:val="-4"/>
        </w:rPr>
        <w:t>thought</w:t>
      </w:r>
      <w:r>
        <w:rPr>
          <w:color w:val="231F20"/>
          <w:spacing w:val="-10"/>
        </w:rPr>
        <w:t> </w:t>
      </w:r>
      <w:r>
        <w:rPr>
          <w:color w:val="231F20"/>
          <w:spacing w:val="-4"/>
        </w:rPr>
        <w:t>they</w:t>
      </w:r>
      <w:r>
        <w:rPr>
          <w:color w:val="231F20"/>
          <w:spacing w:val="-10"/>
        </w:rPr>
        <w:t> </w:t>
      </w:r>
      <w:r>
        <w:rPr>
          <w:color w:val="231F20"/>
          <w:spacing w:val="-4"/>
        </w:rPr>
        <w:t>would</w:t>
      </w:r>
      <w:r>
        <w:rPr>
          <w:color w:val="231F20"/>
          <w:spacing w:val="-10"/>
        </w:rPr>
        <w:t> </w:t>
      </w:r>
      <w:r>
        <w:rPr>
          <w:color w:val="231F20"/>
          <w:spacing w:val="-4"/>
        </w:rPr>
        <w:t>cope. However,</w:t>
      </w:r>
      <w:r>
        <w:rPr>
          <w:color w:val="231F20"/>
          <w:spacing w:val="-11"/>
        </w:rPr>
        <w:t> </w:t>
      </w:r>
      <w:r>
        <w:rPr>
          <w:color w:val="231F20"/>
          <w:spacing w:val="-4"/>
        </w:rPr>
        <w:t>he</w:t>
      </w:r>
      <w:r>
        <w:rPr>
          <w:color w:val="231F20"/>
          <w:spacing w:val="-11"/>
        </w:rPr>
        <w:t> </w:t>
      </w:r>
      <w:r>
        <w:rPr>
          <w:color w:val="231F20"/>
          <w:spacing w:val="-4"/>
        </w:rPr>
        <w:t>also</w:t>
      </w:r>
      <w:r>
        <w:rPr>
          <w:color w:val="231F20"/>
          <w:spacing w:val="-11"/>
        </w:rPr>
        <w:t> </w:t>
      </w:r>
      <w:r>
        <w:rPr>
          <w:color w:val="231F20"/>
          <w:spacing w:val="-4"/>
        </w:rPr>
        <w:t>spoke</w:t>
      </w:r>
      <w:r>
        <w:rPr>
          <w:color w:val="231F20"/>
          <w:spacing w:val="-11"/>
        </w:rPr>
        <w:t> </w:t>
      </w:r>
      <w:r>
        <w:rPr>
          <w:color w:val="231F20"/>
          <w:spacing w:val="-4"/>
        </w:rPr>
        <w:t>to</w:t>
      </w:r>
      <w:r>
        <w:rPr>
          <w:color w:val="231F20"/>
          <w:spacing w:val="-11"/>
        </w:rPr>
        <w:t> </w:t>
      </w:r>
      <w:r>
        <w:rPr>
          <w:color w:val="231F20"/>
          <w:spacing w:val="-4"/>
        </w:rPr>
        <w:t>two</w:t>
      </w:r>
      <w:r>
        <w:rPr>
          <w:color w:val="231F20"/>
          <w:spacing w:val="-11"/>
        </w:rPr>
        <w:t> </w:t>
      </w:r>
      <w:r>
        <w:rPr>
          <w:color w:val="231F20"/>
          <w:spacing w:val="-4"/>
        </w:rPr>
        <w:t>of</w:t>
      </w:r>
      <w:r>
        <w:rPr>
          <w:color w:val="231F20"/>
          <w:spacing w:val="-11"/>
        </w:rPr>
        <w:t> </w:t>
      </w:r>
      <w:r>
        <w:rPr>
          <w:color w:val="231F20"/>
          <w:spacing w:val="-4"/>
        </w:rPr>
        <w:t>the</w:t>
      </w:r>
      <w:r>
        <w:rPr>
          <w:color w:val="231F20"/>
          <w:spacing w:val="-11"/>
        </w:rPr>
        <w:t> </w:t>
      </w:r>
      <w:r>
        <w:rPr>
          <w:color w:val="231F20"/>
          <w:spacing w:val="-4"/>
        </w:rPr>
        <w:t>soldiers</w:t>
      </w:r>
      <w:r>
        <w:rPr>
          <w:color w:val="231F20"/>
          <w:spacing w:val="-11"/>
        </w:rPr>
        <w:t> </w:t>
      </w:r>
      <w:r>
        <w:rPr>
          <w:color w:val="231F20"/>
          <w:spacing w:val="-4"/>
        </w:rPr>
        <w:t>and</w:t>
      </w:r>
      <w:r>
        <w:rPr>
          <w:color w:val="231F20"/>
          <w:spacing w:val="-11"/>
        </w:rPr>
        <w:t> </w:t>
      </w:r>
      <w:r>
        <w:rPr>
          <w:color w:val="231F20"/>
          <w:spacing w:val="-4"/>
        </w:rPr>
        <w:t>placed </w:t>
      </w:r>
      <w:r>
        <w:rPr>
          <w:color w:val="231F20"/>
        </w:rPr>
        <w:t>Chloe</w:t>
      </w:r>
      <w:r>
        <w:rPr>
          <w:color w:val="231F20"/>
          <w:spacing w:val="-9"/>
        </w:rPr>
        <w:t> </w:t>
      </w:r>
      <w:r>
        <w:rPr>
          <w:color w:val="231F20"/>
        </w:rPr>
        <w:t>and</w:t>
      </w:r>
      <w:r>
        <w:rPr>
          <w:color w:val="231F20"/>
          <w:spacing w:val="-9"/>
        </w:rPr>
        <w:t> </w:t>
      </w:r>
      <w:r>
        <w:rPr>
          <w:color w:val="231F20"/>
        </w:rPr>
        <w:t>Colin</w:t>
      </w:r>
      <w:r>
        <w:rPr>
          <w:color w:val="231F20"/>
          <w:spacing w:val="-9"/>
        </w:rPr>
        <w:t> </w:t>
      </w:r>
      <w:r>
        <w:rPr>
          <w:color w:val="231F20"/>
        </w:rPr>
        <w:t>in</w:t>
      </w:r>
      <w:r>
        <w:rPr>
          <w:color w:val="231F20"/>
          <w:spacing w:val="-9"/>
        </w:rPr>
        <w:t> </w:t>
      </w:r>
      <w:r>
        <w:rPr>
          <w:color w:val="231F20"/>
        </w:rPr>
        <w:t>their</w:t>
      </w:r>
      <w:r>
        <w:rPr>
          <w:color w:val="231F20"/>
          <w:spacing w:val="-9"/>
        </w:rPr>
        <w:t> </w:t>
      </w:r>
      <w:r>
        <w:rPr>
          <w:color w:val="231F20"/>
        </w:rPr>
        <w:t>care,</w:t>
      </w:r>
      <w:r>
        <w:rPr>
          <w:color w:val="231F20"/>
          <w:spacing w:val="-9"/>
        </w:rPr>
        <w:t> </w:t>
      </w:r>
      <w:r>
        <w:rPr>
          <w:color w:val="231F20"/>
        </w:rPr>
        <w:t>asking</w:t>
      </w:r>
      <w:r>
        <w:rPr>
          <w:color w:val="231F20"/>
          <w:spacing w:val="-9"/>
        </w:rPr>
        <w:t> </w:t>
      </w:r>
      <w:r>
        <w:rPr>
          <w:color w:val="231F20"/>
        </w:rPr>
        <w:t>them</w:t>
      </w:r>
      <w:r>
        <w:rPr>
          <w:color w:val="231F20"/>
          <w:spacing w:val="-9"/>
        </w:rPr>
        <w:t> </w:t>
      </w:r>
      <w:r>
        <w:rPr>
          <w:color w:val="231F20"/>
        </w:rPr>
        <w:t>to</w:t>
      </w:r>
      <w:r>
        <w:rPr>
          <w:color w:val="231F20"/>
          <w:spacing w:val="-9"/>
        </w:rPr>
        <w:t> </w:t>
      </w:r>
      <w:r>
        <w:rPr>
          <w:color w:val="231F20"/>
        </w:rPr>
        <w:t>take</w:t>
      </w:r>
      <w:r>
        <w:rPr>
          <w:color w:val="231F20"/>
          <w:spacing w:val="-9"/>
        </w:rPr>
        <w:t> </w:t>
      </w:r>
      <w:r>
        <w:rPr>
          <w:color w:val="231F20"/>
        </w:rPr>
        <w:t>their </w:t>
      </w:r>
      <w:r>
        <w:rPr>
          <w:color w:val="231F20"/>
          <w:spacing w:val="-2"/>
        </w:rPr>
        <w:t>rucksacks</w:t>
      </w:r>
      <w:r>
        <w:rPr>
          <w:color w:val="231F20"/>
          <w:spacing w:val="-13"/>
        </w:rPr>
        <w:t> </w:t>
      </w:r>
      <w:r>
        <w:rPr>
          <w:color w:val="231F20"/>
          <w:spacing w:val="-2"/>
        </w:rPr>
        <w:t>off</w:t>
      </w:r>
      <w:r>
        <w:rPr>
          <w:color w:val="231F20"/>
          <w:spacing w:val="-13"/>
        </w:rPr>
        <w:t> </w:t>
      </w:r>
      <w:r>
        <w:rPr>
          <w:color w:val="231F20"/>
          <w:spacing w:val="-2"/>
        </w:rPr>
        <w:t>them</w:t>
      </w:r>
      <w:r>
        <w:rPr>
          <w:color w:val="231F20"/>
          <w:spacing w:val="-13"/>
        </w:rPr>
        <w:t> </w:t>
      </w:r>
      <w:r>
        <w:rPr>
          <w:color w:val="231F20"/>
          <w:spacing w:val="-2"/>
        </w:rPr>
        <w:t>if</w:t>
      </w:r>
      <w:r>
        <w:rPr>
          <w:color w:val="231F20"/>
          <w:spacing w:val="-13"/>
        </w:rPr>
        <w:t> </w:t>
      </w:r>
      <w:r>
        <w:rPr>
          <w:color w:val="231F20"/>
          <w:spacing w:val="-2"/>
        </w:rPr>
        <w:t>they</w:t>
      </w:r>
      <w:r>
        <w:rPr>
          <w:color w:val="231F20"/>
          <w:spacing w:val="-13"/>
        </w:rPr>
        <w:t> </w:t>
      </w:r>
      <w:r>
        <w:rPr>
          <w:color w:val="231F20"/>
          <w:spacing w:val="-2"/>
        </w:rPr>
        <w:t>were</w:t>
      </w:r>
      <w:r>
        <w:rPr>
          <w:color w:val="231F20"/>
          <w:spacing w:val="-13"/>
        </w:rPr>
        <w:t> </w:t>
      </w:r>
      <w:r>
        <w:rPr>
          <w:color w:val="231F20"/>
          <w:spacing w:val="-2"/>
        </w:rPr>
        <w:t>obviously</w:t>
      </w:r>
      <w:r>
        <w:rPr>
          <w:color w:val="231F20"/>
          <w:spacing w:val="-13"/>
        </w:rPr>
        <w:t> </w:t>
      </w:r>
      <w:r>
        <w:rPr>
          <w:color w:val="231F20"/>
          <w:spacing w:val="-2"/>
        </w:rPr>
        <w:t>struggling</w:t>
      </w:r>
      <w:r>
        <w:rPr>
          <w:color w:val="231F20"/>
          <w:spacing w:val="-13"/>
        </w:rPr>
        <w:t> </w:t>
      </w:r>
      <w:r>
        <w:rPr>
          <w:color w:val="231F20"/>
          <w:spacing w:val="-2"/>
        </w:rPr>
        <w:t>too </w:t>
      </w:r>
      <w:r>
        <w:rPr>
          <w:color w:val="231F20"/>
          <w:spacing w:val="-4"/>
        </w:rPr>
        <w:t>much.</w:t>
      </w:r>
      <w:r>
        <w:rPr>
          <w:color w:val="231F20"/>
          <w:spacing w:val="-11"/>
        </w:rPr>
        <w:t> </w:t>
      </w:r>
      <w:r>
        <w:rPr>
          <w:color w:val="231F20"/>
          <w:spacing w:val="-4"/>
        </w:rPr>
        <w:t>When</w:t>
      </w:r>
      <w:r>
        <w:rPr>
          <w:color w:val="231F20"/>
          <w:spacing w:val="-11"/>
        </w:rPr>
        <w:t> </w:t>
      </w:r>
      <w:r>
        <w:rPr>
          <w:color w:val="231F20"/>
          <w:spacing w:val="-4"/>
        </w:rPr>
        <w:t>he</w:t>
      </w:r>
      <w:r>
        <w:rPr>
          <w:color w:val="231F20"/>
          <w:spacing w:val="-11"/>
        </w:rPr>
        <w:t> </w:t>
      </w:r>
      <w:r>
        <w:rPr>
          <w:color w:val="231F20"/>
          <w:spacing w:val="-4"/>
        </w:rPr>
        <w:t>returned</w:t>
      </w:r>
      <w:r>
        <w:rPr>
          <w:color w:val="231F20"/>
          <w:spacing w:val="-11"/>
        </w:rPr>
        <w:t> </w:t>
      </w:r>
      <w:r>
        <w:rPr>
          <w:color w:val="231F20"/>
          <w:spacing w:val="-4"/>
        </w:rPr>
        <w:t>to</w:t>
      </w:r>
      <w:r>
        <w:rPr>
          <w:color w:val="231F20"/>
          <w:spacing w:val="-11"/>
        </w:rPr>
        <w:t> </w:t>
      </w:r>
      <w:r>
        <w:rPr>
          <w:color w:val="231F20"/>
          <w:spacing w:val="-4"/>
        </w:rPr>
        <w:t>us,</w:t>
      </w:r>
      <w:r>
        <w:rPr>
          <w:color w:val="231F20"/>
          <w:spacing w:val="-11"/>
        </w:rPr>
        <w:t> </w:t>
      </w:r>
      <w:r>
        <w:rPr>
          <w:color w:val="231F20"/>
          <w:spacing w:val="-4"/>
        </w:rPr>
        <w:t>I</w:t>
      </w:r>
      <w:r>
        <w:rPr>
          <w:color w:val="231F20"/>
          <w:spacing w:val="-11"/>
        </w:rPr>
        <w:t> </w:t>
      </w:r>
      <w:r>
        <w:rPr>
          <w:color w:val="231F20"/>
          <w:spacing w:val="-4"/>
        </w:rPr>
        <w:t>asked</w:t>
      </w:r>
      <w:r>
        <w:rPr>
          <w:color w:val="231F20"/>
          <w:spacing w:val="-11"/>
        </w:rPr>
        <w:t> </w:t>
      </w:r>
      <w:r>
        <w:rPr>
          <w:color w:val="231F20"/>
          <w:spacing w:val="-4"/>
        </w:rPr>
        <w:t>him</w:t>
      </w:r>
      <w:r>
        <w:rPr>
          <w:color w:val="231F20"/>
          <w:spacing w:val="-11"/>
        </w:rPr>
        <w:t> </w:t>
      </w:r>
      <w:r>
        <w:rPr>
          <w:color w:val="231F20"/>
          <w:spacing w:val="-4"/>
        </w:rPr>
        <w:t>where</w:t>
      </w:r>
      <w:r>
        <w:rPr>
          <w:color w:val="231F20"/>
          <w:spacing w:val="-11"/>
        </w:rPr>
        <w:t> </w:t>
      </w:r>
      <w:r>
        <w:rPr>
          <w:color w:val="231F20"/>
          <w:spacing w:val="-4"/>
        </w:rPr>
        <w:t>he</w:t>
      </w:r>
      <w:r>
        <w:rPr>
          <w:color w:val="231F20"/>
          <w:spacing w:val="-11"/>
        </w:rPr>
        <w:t> </w:t>
      </w:r>
      <w:r>
        <w:rPr>
          <w:color w:val="231F20"/>
          <w:spacing w:val="-4"/>
        </w:rPr>
        <w:t>got the</w:t>
      </w:r>
      <w:r>
        <w:rPr>
          <w:color w:val="231F20"/>
          <w:spacing w:val="-11"/>
        </w:rPr>
        <w:t> </w:t>
      </w:r>
      <w:r>
        <w:rPr>
          <w:color w:val="231F20"/>
          <w:spacing w:val="-4"/>
        </w:rPr>
        <w:t>Union</w:t>
      </w:r>
      <w:r>
        <w:rPr>
          <w:color w:val="231F20"/>
          <w:spacing w:val="-11"/>
        </w:rPr>
        <w:t> </w:t>
      </w:r>
      <w:r>
        <w:rPr>
          <w:color w:val="231F20"/>
          <w:spacing w:val="-4"/>
        </w:rPr>
        <w:t>Jack</w:t>
      </w:r>
      <w:r>
        <w:rPr>
          <w:color w:val="231F20"/>
          <w:spacing w:val="-11"/>
        </w:rPr>
        <w:t> </w:t>
      </w:r>
      <w:r>
        <w:rPr>
          <w:color w:val="231F20"/>
          <w:spacing w:val="-4"/>
        </w:rPr>
        <w:t>from.</w:t>
      </w:r>
      <w:r>
        <w:rPr>
          <w:color w:val="231F20"/>
          <w:spacing w:val="-11"/>
        </w:rPr>
        <w:t> </w:t>
      </w:r>
      <w:r>
        <w:rPr>
          <w:color w:val="231F20"/>
          <w:spacing w:val="-4"/>
        </w:rPr>
        <w:t>He</w:t>
      </w:r>
      <w:r>
        <w:rPr>
          <w:color w:val="231F20"/>
          <w:spacing w:val="-11"/>
        </w:rPr>
        <w:t> </w:t>
      </w:r>
      <w:r>
        <w:rPr>
          <w:color w:val="231F20"/>
          <w:spacing w:val="-4"/>
        </w:rPr>
        <w:t>told</w:t>
      </w:r>
      <w:r>
        <w:rPr>
          <w:color w:val="231F20"/>
          <w:spacing w:val="-11"/>
        </w:rPr>
        <w:t> </w:t>
      </w:r>
      <w:r>
        <w:rPr>
          <w:color w:val="231F20"/>
          <w:spacing w:val="-4"/>
        </w:rPr>
        <w:t>us</w:t>
      </w:r>
      <w:r>
        <w:rPr>
          <w:color w:val="231F20"/>
          <w:spacing w:val="-11"/>
        </w:rPr>
        <w:t> </w:t>
      </w:r>
      <w:r>
        <w:rPr>
          <w:color w:val="231F20"/>
          <w:spacing w:val="-4"/>
        </w:rPr>
        <w:t>he’d</w:t>
      </w:r>
      <w:r>
        <w:rPr>
          <w:color w:val="231F20"/>
          <w:spacing w:val="-11"/>
        </w:rPr>
        <w:t> </w:t>
      </w:r>
      <w:r>
        <w:rPr>
          <w:color w:val="231F20"/>
          <w:spacing w:val="-4"/>
        </w:rPr>
        <w:t>salvaged</w:t>
      </w:r>
      <w:r>
        <w:rPr>
          <w:color w:val="231F20"/>
          <w:spacing w:val="-11"/>
        </w:rPr>
        <w:t> </w:t>
      </w:r>
      <w:r>
        <w:rPr>
          <w:color w:val="231F20"/>
          <w:spacing w:val="-4"/>
        </w:rPr>
        <w:t>it</w:t>
      </w:r>
      <w:r>
        <w:rPr>
          <w:color w:val="231F20"/>
          <w:spacing w:val="-11"/>
        </w:rPr>
        <w:t> </w:t>
      </w:r>
      <w:r>
        <w:rPr>
          <w:color w:val="231F20"/>
          <w:spacing w:val="-4"/>
        </w:rPr>
        <w:t>from</w:t>
      </w:r>
      <w:r>
        <w:rPr>
          <w:color w:val="231F20"/>
          <w:spacing w:val="-11"/>
        </w:rPr>
        <w:t> </w:t>
      </w:r>
      <w:r>
        <w:rPr>
          <w:color w:val="231F20"/>
          <w:spacing w:val="-4"/>
        </w:rPr>
        <w:t>his </w:t>
      </w:r>
      <w:r>
        <w:rPr>
          <w:color w:val="231F20"/>
          <w:spacing w:val="-2"/>
        </w:rPr>
        <w:t>local</w:t>
      </w:r>
      <w:r>
        <w:rPr>
          <w:color w:val="231F20"/>
          <w:spacing w:val="-9"/>
        </w:rPr>
        <w:t> </w:t>
      </w:r>
      <w:r>
        <w:rPr>
          <w:color w:val="231F20"/>
          <w:spacing w:val="-2"/>
        </w:rPr>
        <w:t>town</w:t>
      </w:r>
      <w:r>
        <w:rPr>
          <w:color w:val="231F20"/>
          <w:spacing w:val="-9"/>
        </w:rPr>
        <w:t> </w:t>
      </w:r>
      <w:r>
        <w:rPr>
          <w:color w:val="231F20"/>
          <w:spacing w:val="-2"/>
        </w:rPr>
        <w:t>hall</w:t>
      </w:r>
      <w:r>
        <w:rPr>
          <w:color w:val="231F20"/>
          <w:spacing w:val="-9"/>
        </w:rPr>
        <w:t> </w:t>
      </w:r>
      <w:r>
        <w:rPr>
          <w:color w:val="231F20"/>
          <w:spacing w:val="-2"/>
        </w:rPr>
        <w:t>on</w:t>
      </w:r>
      <w:r>
        <w:rPr>
          <w:color w:val="231F20"/>
          <w:spacing w:val="-9"/>
        </w:rPr>
        <w:t> </w:t>
      </w:r>
      <w:r>
        <w:rPr>
          <w:color w:val="231F20"/>
          <w:spacing w:val="-2"/>
        </w:rPr>
        <w:t>Independence</w:t>
      </w:r>
      <w:r>
        <w:rPr>
          <w:color w:val="231F20"/>
          <w:spacing w:val="-9"/>
        </w:rPr>
        <w:t> </w:t>
      </w:r>
      <w:r>
        <w:rPr>
          <w:color w:val="231F20"/>
          <w:spacing w:val="-2"/>
        </w:rPr>
        <w:t>Day</w:t>
      </w:r>
      <w:r>
        <w:rPr>
          <w:color w:val="231F20"/>
          <w:spacing w:val="-9"/>
        </w:rPr>
        <w:t> </w:t>
      </w:r>
      <w:r>
        <w:rPr>
          <w:color w:val="231F20"/>
          <w:spacing w:val="-2"/>
        </w:rPr>
        <w:t>before</w:t>
      </w:r>
      <w:r>
        <w:rPr>
          <w:color w:val="231F20"/>
          <w:spacing w:val="-9"/>
        </w:rPr>
        <w:t> </w:t>
      </w:r>
      <w:r>
        <w:rPr>
          <w:color w:val="231F20"/>
          <w:spacing w:val="-2"/>
        </w:rPr>
        <w:t>they</w:t>
      </w:r>
      <w:r>
        <w:rPr>
          <w:color w:val="231F20"/>
          <w:spacing w:val="-9"/>
        </w:rPr>
        <w:t> </w:t>
      </w:r>
      <w:r>
        <w:rPr>
          <w:color w:val="231F20"/>
          <w:spacing w:val="-2"/>
        </w:rPr>
        <w:t>could </w:t>
      </w:r>
      <w:r>
        <w:rPr>
          <w:color w:val="231F20"/>
        </w:rPr>
        <w:t>burn</w:t>
      </w:r>
      <w:r>
        <w:rPr>
          <w:color w:val="231F20"/>
          <w:spacing w:val="-14"/>
        </w:rPr>
        <w:t> </w:t>
      </w:r>
      <w:r>
        <w:rPr>
          <w:color w:val="231F20"/>
        </w:rPr>
        <w:t>it.</w:t>
      </w:r>
      <w:r>
        <w:rPr>
          <w:color w:val="231F20"/>
          <w:spacing w:val="-14"/>
        </w:rPr>
        <w:t> </w:t>
      </w:r>
      <w:r>
        <w:rPr>
          <w:color w:val="231F20"/>
        </w:rPr>
        <w:t>He</w:t>
      </w:r>
      <w:r>
        <w:rPr>
          <w:color w:val="231F20"/>
          <w:spacing w:val="-14"/>
        </w:rPr>
        <w:t> </w:t>
      </w:r>
      <w:r>
        <w:rPr>
          <w:color w:val="231F20"/>
        </w:rPr>
        <w:t>kept</w:t>
      </w:r>
      <w:r>
        <w:rPr>
          <w:color w:val="231F20"/>
          <w:spacing w:val="-14"/>
        </w:rPr>
        <w:t> </w:t>
      </w:r>
      <w:r>
        <w:rPr>
          <w:color w:val="231F20"/>
        </w:rPr>
        <w:t>it</w:t>
      </w:r>
      <w:r>
        <w:rPr>
          <w:color w:val="231F20"/>
          <w:spacing w:val="-14"/>
        </w:rPr>
        <w:t> </w:t>
      </w:r>
      <w:r>
        <w:rPr>
          <w:color w:val="231F20"/>
        </w:rPr>
        <w:t>for</w:t>
      </w:r>
      <w:r>
        <w:rPr>
          <w:color w:val="231F20"/>
          <w:spacing w:val="-14"/>
        </w:rPr>
        <w:t> </w:t>
      </w:r>
      <w:r>
        <w:rPr>
          <w:color w:val="231F20"/>
        </w:rPr>
        <w:t>a</w:t>
      </w:r>
      <w:r>
        <w:rPr>
          <w:color w:val="231F20"/>
          <w:spacing w:val="-14"/>
        </w:rPr>
        <w:t> </w:t>
      </w:r>
      <w:r>
        <w:rPr>
          <w:color w:val="231F20"/>
        </w:rPr>
        <w:t>souvenir,</w:t>
      </w:r>
      <w:r>
        <w:rPr>
          <w:color w:val="231F20"/>
          <w:spacing w:val="-14"/>
        </w:rPr>
        <w:t> </w:t>
      </w:r>
      <w:r>
        <w:rPr>
          <w:color w:val="231F20"/>
        </w:rPr>
        <w:t>but</w:t>
      </w:r>
      <w:r>
        <w:rPr>
          <w:color w:val="231F20"/>
          <w:spacing w:val="-14"/>
        </w:rPr>
        <w:t> </w:t>
      </w:r>
      <w:r>
        <w:rPr>
          <w:color w:val="231F20"/>
        </w:rPr>
        <w:t>he</w:t>
      </w:r>
      <w:r>
        <w:rPr>
          <w:color w:val="231F20"/>
          <w:spacing w:val="-14"/>
        </w:rPr>
        <w:t> </w:t>
      </w:r>
      <w:r>
        <w:rPr>
          <w:color w:val="231F20"/>
        </w:rPr>
        <w:t>had</w:t>
      </w:r>
      <w:r>
        <w:rPr>
          <w:color w:val="231F20"/>
          <w:spacing w:val="-14"/>
        </w:rPr>
        <w:t> </w:t>
      </w:r>
      <w:r>
        <w:rPr>
          <w:color w:val="231F20"/>
        </w:rPr>
        <w:t>also</w:t>
      </w:r>
      <w:r>
        <w:rPr>
          <w:color w:val="231F20"/>
          <w:spacing w:val="-14"/>
        </w:rPr>
        <w:t> </w:t>
      </w:r>
      <w:r>
        <w:rPr>
          <w:color w:val="231F20"/>
        </w:rPr>
        <w:t>found other uses for it.</w:t>
      </w:r>
    </w:p>
    <w:p>
      <w:pPr>
        <w:spacing w:after="0" w:line="285" w:lineRule="auto"/>
        <w:jc w:val="both"/>
        <w:sectPr>
          <w:footerReference w:type="default" r:id="rId34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45344;mso-wrap-distance-left:0;mso-wrap-distance-right:0" id="docshapegroup80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1" w:firstLine="360"/>
        <w:jc w:val="both"/>
      </w:pPr>
      <w:r>
        <w:rPr>
          <w:color w:val="231F20"/>
          <w:spacing w:val="-4"/>
        </w:rPr>
        <w:t>The</w:t>
      </w:r>
      <w:r>
        <w:rPr>
          <w:color w:val="231F20"/>
          <w:spacing w:val="-11"/>
        </w:rPr>
        <w:t> </w:t>
      </w:r>
      <w:r>
        <w:rPr>
          <w:color w:val="231F20"/>
          <w:spacing w:val="-4"/>
        </w:rPr>
        <w:t>days</w:t>
      </w:r>
      <w:r>
        <w:rPr>
          <w:color w:val="231F20"/>
          <w:spacing w:val="-11"/>
        </w:rPr>
        <w:t> </w:t>
      </w:r>
      <w:r>
        <w:rPr>
          <w:color w:val="231F20"/>
          <w:spacing w:val="-4"/>
        </w:rPr>
        <w:t>succeeded</w:t>
      </w:r>
      <w:r>
        <w:rPr>
          <w:color w:val="231F20"/>
          <w:spacing w:val="-11"/>
        </w:rPr>
        <w:t> </w:t>
      </w:r>
      <w:r>
        <w:rPr>
          <w:color w:val="231F20"/>
          <w:spacing w:val="-4"/>
        </w:rPr>
        <w:t>each</w:t>
      </w:r>
      <w:r>
        <w:rPr>
          <w:color w:val="231F20"/>
          <w:spacing w:val="-11"/>
        </w:rPr>
        <w:t> </w:t>
      </w:r>
      <w:r>
        <w:rPr>
          <w:color w:val="231F20"/>
          <w:spacing w:val="-4"/>
        </w:rPr>
        <w:t>other</w:t>
      </w:r>
      <w:r>
        <w:rPr>
          <w:color w:val="231F20"/>
          <w:spacing w:val="-11"/>
        </w:rPr>
        <w:t> </w:t>
      </w:r>
      <w:r>
        <w:rPr>
          <w:color w:val="231F20"/>
          <w:spacing w:val="-4"/>
        </w:rPr>
        <w:t>as</w:t>
      </w:r>
      <w:r>
        <w:rPr>
          <w:color w:val="231F20"/>
          <w:spacing w:val="-11"/>
        </w:rPr>
        <w:t> </w:t>
      </w:r>
      <w:r>
        <w:rPr>
          <w:color w:val="231F20"/>
          <w:spacing w:val="-4"/>
        </w:rPr>
        <w:t>we</w:t>
      </w:r>
      <w:r>
        <w:rPr>
          <w:color w:val="231F20"/>
          <w:spacing w:val="-11"/>
        </w:rPr>
        <w:t> </w:t>
      </w:r>
      <w:r>
        <w:rPr>
          <w:color w:val="231F20"/>
          <w:spacing w:val="-4"/>
        </w:rPr>
        <w:t>got</w:t>
      </w:r>
      <w:r>
        <w:rPr>
          <w:color w:val="231F20"/>
          <w:spacing w:val="-11"/>
        </w:rPr>
        <w:t> </w:t>
      </w:r>
      <w:r>
        <w:rPr>
          <w:color w:val="231F20"/>
          <w:spacing w:val="-4"/>
        </w:rPr>
        <w:t>ever</w:t>
      </w:r>
      <w:r>
        <w:rPr>
          <w:color w:val="231F20"/>
          <w:spacing w:val="-11"/>
        </w:rPr>
        <w:t> </w:t>
      </w:r>
      <w:r>
        <w:rPr>
          <w:color w:val="231F20"/>
          <w:spacing w:val="-4"/>
        </w:rPr>
        <w:t>deeper </w:t>
      </w:r>
      <w:r>
        <w:rPr>
          <w:color w:val="231F20"/>
        </w:rPr>
        <w:t>into the wilderness. The terrain changed becoming hillier and the vegetation increased. The trees steadily grew more in number, growing closer and closer and </w:t>
      </w:r>
      <w:r>
        <w:rPr>
          <w:color w:val="231F20"/>
          <w:spacing w:val="-2"/>
        </w:rPr>
        <w:t>steadily</w:t>
      </w:r>
      <w:r>
        <w:rPr>
          <w:color w:val="231F20"/>
          <w:spacing w:val="-13"/>
        </w:rPr>
        <w:t> </w:t>
      </w:r>
      <w:r>
        <w:rPr>
          <w:color w:val="231F20"/>
          <w:spacing w:val="-2"/>
        </w:rPr>
        <w:t>taller.</w:t>
      </w:r>
      <w:r>
        <w:rPr>
          <w:color w:val="231F20"/>
          <w:spacing w:val="-13"/>
        </w:rPr>
        <w:t> </w:t>
      </w:r>
      <w:r>
        <w:rPr>
          <w:color w:val="231F20"/>
          <w:spacing w:val="-2"/>
        </w:rPr>
        <w:t>They</w:t>
      </w:r>
      <w:r>
        <w:rPr>
          <w:color w:val="231F20"/>
          <w:spacing w:val="-13"/>
        </w:rPr>
        <w:t> </w:t>
      </w:r>
      <w:r>
        <w:rPr>
          <w:color w:val="231F20"/>
          <w:spacing w:val="-2"/>
        </w:rPr>
        <w:t>closed</w:t>
      </w:r>
      <w:r>
        <w:rPr>
          <w:color w:val="231F20"/>
          <w:spacing w:val="-13"/>
        </w:rPr>
        <w:t> </w:t>
      </w:r>
      <w:r>
        <w:rPr>
          <w:color w:val="231F20"/>
          <w:spacing w:val="-2"/>
        </w:rPr>
        <w:t>in</w:t>
      </w:r>
      <w:r>
        <w:rPr>
          <w:color w:val="231F20"/>
          <w:spacing w:val="-13"/>
        </w:rPr>
        <w:t> </w:t>
      </w:r>
      <w:r>
        <w:rPr>
          <w:color w:val="231F20"/>
          <w:spacing w:val="-2"/>
        </w:rPr>
        <w:t>on</w:t>
      </w:r>
      <w:r>
        <w:rPr>
          <w:color w:val="231F20"/>
          <w:spacing w:val="-13"/>
        </w:rPr>
        <w:t> </w:t>
      </w:r>
      <w:r>
        <w:rPr>
          <w:color w:val="231F20"/>
          <w:spacing w:val="-2"/>
        </w:rPr>
        <w:t>the</w:t>
      </w:r>
      <w:r>
        <w:rPr>
          <w:color w:val="231F20"/>
          <w:spacing w:val="-13"/>
        </w:rPr>
        <w:t> </w:t>
      </w:r>
      <w:r>
        <w:rPr>
          <w:color w:val="231F20"/>
          <w:spacing w:val="-2"/>
        </w:rPr>
        <w:t>path</w:t>
      </w:r>
      <w:r>
        <w:rPr>
          <w:color w:val="231F20"/>
          <w:spacing w:val="-13"/>
        </w:rPr>
        <w:t> </w:t>
      </w:r>
      <w:r>
        <w:rPr>
          <w:color w:val="231F20"/>
          <w:spacing w:val="-2"/>
        </w:rPr>
        <w:t>which</w:t>
      </w:r>
      <w:r>
        <w:rPr>
          <w:color w:val="231F20"/>
          <w:spacing w:val="-13"/>
        </w:rPr>
        <w:t> </w:t>
      </w:r>
      <w:r>
        <w:rPr>
          <w:color w:val="231F20"/>
          <w:spacing w:val="-2"/>
        </w:rPr>
        <w:t>reduced </w:t>
      </w:r>
      <w:r>
        <w:rPr>
          <w:color w:val="231F20"/>
        </w:rPr>
        <w:t>from a double track to a single one. Sometimes it was even narrower than that. At such times extra care was necessary</w:t>
      </w:r>
      <w:r>
        <w:rPr>
          <w:color w:val="231F20"/>
          <w:spacing w:val="-9"/>
        </w:rPr>
        <w:t> </w:t>
      </w:r>
      <w:r>
        <w:rPr>
          <w:color w:val="231F20"/>
        </w:rPr>
        <w:t>because</w:t>
      </w:r>
      <w:r>
        <w:rPr>
          <w:color w:val="231F20"/>
          <w:spacing w:val="-9"/>
        </w:rPr>
        <w:t> </w:t>
      </w:r>
      <w:r>
        <w:rPr>
          <w:color w:val="231F20"/>
        </w:rPr>
        <w:t>we</w:t>
      </w:r>
      <w:r>
        <w:rPr>
          <w:color w:val="231F20"/>
          <w:spacing w:val="-9"/>
        </w:rPr>
        <w:t> </w:t>
      </w:r>
      <w:r>
        <w:rPr>
          <w:color w:val="231F20"/>
        </w:rPr>
        <w:t>could</w:t>
      </w:r>
      <w:r>
        <w:rPr>
          <w:color w:val="231F20"/>
          <w:spacing w:val="-9"/>
        </w:rPr>
        <w:t> </w:t>
      </w:r>
      <w:r>
        <w:rPr>
          <w:color w:val="231F20"/>
        </w:rPr>
        <w:t>not</w:t>
      </w:r>
      <w:r>
        <w:rPr>
          <w:color w:val="231F20"/>
          <w:spacing w:val="-9"/>
        </w:rPr>
        <w:t> </w:t>
      </w:r>
      <w:r>
        <w:rPr>
          <w:color w:val="231F20"/>
        </w:rPr>
        <w:t>be</w:t>
      </w:r>
      <w:r>
        <w:rPr>
          <w:color w:val="231F20"/>
          <w:spacing w:val="-9"/>
        </w:rPr>
        <w:t> </w:t>
      </w:r>
      <w:r>
        <w:rPr>
          <w:color w:val="231F20"/>
        </w:rPr>
        <w:t>sure</w:t>
      </w:r>
      <w:r>
        <w:rPr>
          <w:color w:val="231F20"/>
          <w:spacing w:val="-9"/>
        </w:rPr>
        <w:t> </w:t>
      </w:r>
      <w:r>
        <w:rPr>
          <w:color w:val="231F20"/>
        </w:rPr>
        <w:t>what</w:t>
      </w:r>
      <w:r>
        <w:rPr>
          <w:color w:val="231F20"/>
          <w:spacing w:val="-9"/>
        </w:rPr>
        <w:t> </w:t>
      </w:r>
      <w:r>
        <w:rPr>
          <w:color w:val="231F20"/>
        </w:rPr>
        <w:t>we</w:t>
      </w:r>
      <w:r>
        <w:rPr>
          <w:color w:val="231F20"/>
          <w:spacing w:val="-9"/>
        </w:rPr>
        <w:t> </w:t>
      </w:r>
      <w:r>
        <w:rPr>
          <w:color w:val="231F20"/>
        </w:rPr>
        <w:t>might step on. Fortunately, we didn’t suffer any casualties. Jake was right. Chloe and Colin did need help on the </w:t>
      </w:r>
      <w:r>
        <w:rPr>
          <w:color w:val="231F20"/>
          <w:spacing w:val="-6"/>
        </w:rPr>
        <w:t>second day. The two soldiers gave it to them, shouldering </w:t>
      </w:r>
      <w:r>
        <w:rPr>
          <w:color w:val="231F20"/>
        </w:rPr>
        <w:t>their packs as well as their own. However, they grew steadily stronger and on the last three days of the trek Colin and Chloe were fine. Each evening we camped by</w:t>
      </w:r>
      <w:r>
        <w:rPr>
          <w:color w:val="231F20"/>
          <w:spacing w:val="-6"/>
        </w:rPr>
        <w:t> </w:t>
      </w:r>
      <w:r>
        <w:rPr>
          <w:color w:val="231F20"/>
        </w:rPr>
        <w:t>a</w:t>
      </w:r>
      <w:r>
        <w:rPr>
          <w:color w:val="231F20"/>
          <w:spacing w:val="-6"/>
        </w:rPr>
        <w:t> </w:t>
      </w:r>
      <w:r>
        <w:rPr>
          <w:color w:val="231F20"/>
        </w:rPr>
        <w:t>stream,</w:t>
      </w:r>
      <w:r>
        <w:rPr>
          <w:color w:val="231F20"/>
          <w:spacing w:val="-6"/>
        </w:rPr>
        <w:t> </w:t>
      </w:r>
      <w:r>
        <w:rPr>
          <w:color w:val="231F20"/>
        </w:rPr>
        <w:t>and</w:t>
      </w:r>
      <w:r>
        <w:rPr>
          <w:color w:val="231F20"/>
          <w:spacing w:val="-6"/>
        </w:rPr>
        <w:t> </w:t>
      </w:r>
      <w:r>
        <w:rPr>
          <w:color w:val="231F20"/>
        </w:rPr>
        <w:t>once</w:t>
      </w:r>
      <w:r>
        <w:rPr>
          <w:color w:val="231F20"/>
          <w:spacing w:val="-6"/>
        </w:rPr>
        <w:t> </w:t>
      </w:r>
      <w:r>
        <w:rPr>
          <w:color w:val="231F20"/>
        </w:rPr>
        <w:t>by</w:t>
      </w:r>
      <w:r>
        <w:rPr>
          <w:color w:val="231F20"/>
          <w:spacing w:val="-6"/>
        </w:rPr>
        <w:t> </w:t>
      </w:r>
      <w:r>
        <w:rPr>
          <w:color w:val="231F20"/>
        </w:rPr>
        <w:t>a</w:t>
      </w:r>
      <w:r>
        <w:rPr>
          <w:color w:val="231F20"/>
          <w:spacing w:val="-6"/>
        </w:rPr>
        <w:t> </w:t>
      </w:r>
      <w:r>
        <w:rPr>
          <w:color w:val="231F20"/>
        </w:rPr>
        <w:t>small</w:t>
      </w:r>
      <w:r>
        <w:rPr>
          <w:color w:val="231F20"/>
          <w:spacing w:val="-6"/>
        </w:rPr>
        <w:t> </w:t>
      </w:r>
      <w:r>
        <w:rPr>
          <w:color w:val="231F20"/>
        </w:rPr>
        <w:t>lake.</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final</w:t>
      </w:r>
      <w:r>
        <w:rPr>
          <w:color w:val="231F20"/>
          <w:spacing w:val="-6"/>
        </w:rPr>
        <w:t> </w:t>
      </w:r>
      <w:r>
        <w:rPr>
          <w:color w:val="231F20"/>
        </w:rPr>
        <w:t>two </w:t>
      </w:r>
      <w:r>
        <w:rPr>
          <w:color w:val="231F20"/>
          <w:spacing w:val="-2"/>
        </w:rPr>
        <w:t>days</w:t>
      </w:r>
      <w:r>
        <w:rPr>
          <w:color w:val="231F20"/>
          <w:spacing w:val="-10"/>
        </w:rPr>
        <w:t> </w:t>
      </w:r>
      <w:r>
        <w:rPr>
          <w:color w:val="231F20"/>
          <w:spacing w:val="-2"/>
        </w:rPr>
        <w:t>we</w:t>
      </w:r>
      <w:r>
        <w:rPr>
          <w:color w:val="231F20"/>
          <w:spacing w:val="-10"/>
        </w:rPr>
        <w:t> </w:t>
      </w:r>
      <w:r>
        <w:rPr>
          <w:color w:val="231F20"/>
          <w:spacing w:val="-2"/>
        </w:rPr>
        <w:t>followed</w:t>
      </w:r>
      <w:r>
        <w:rPr>
          <w:color w:val="231F20"/>
          <w:spacing w:val="-10"/>
        </w:rPr>
        <w:t> </w:t>
      </w:r>
      <w:r>
        <w:rPr>
          <w:color w:val="231F20"/>
          <w:spacing w:val="-2"/>
        </w:rPr>
        <w:t>the</w:t>
      </w:r>
      <w:r>
        <w:rPr>
          <w:color w:val="231F20"/>
          <w:spacing w:val="-10"/>
        </w:rPr>
        <w:t> </w:t>
      </w:r>
      <w:r>
        <w:rPr>
          <w:color w:val="231F20"/>
          <w:spacing w:val="-2"/>
        </w:rPr>
        <w:t>bank</w:t>
      </w:r>
      <w:r>
        <w:rPr>
          <w:color w:val="231F20"/>
          <w:spacing w:val="-10"/>
        </w:rPr>
        <w:t> </w:t>
      </w:r>
      <w:r>
        <w:rPr>
          <w:color w:val="231F20"/>
          <w:spacing w:val="-2"/>
        </w:rPr>
        <w:t>of</w:t>
      </w:r>
      <w:r>
        <w:rPr>
          <w:color w:val="231F20"/>
          <w:spacing w:val="-10"/>
        </w:rPr>
        <w:t> </w:t>
      </w:r>
      <w:r>
        <w:rPr>
          <w:color w:val="231F20"/>
          <w:spacing w:val="-2"/>
        </w:rPr>
        <w:t>a</w:t>
      </w:r>
      <w:r>
        <w:rPr>
          <w:color w:val="231F20"/>
          <w:spacing w:val="-10"/>
        </w:rPr>
        <w:t> </w:t>
      </w:r>
      <w:r>
        <w:rPr>
          <w:color w:val="231F20"/>
          <w:spacing w:val="-2"/>
        </w:rPr>
        <w:t>river.</w:t>
      </w:r>
      <w:r>
        <w:rPr>
          <w:color w:val="231F20"/>
          <w:spacing w:val="-10"/>
        </w:rPr>
        <w:t> </w:t>
      </w:r>
      <w:r>
        <w:rPr>
          <w:color w:val="231F20"/>
          <w:spacing w:val="-2"/>
        </w:rPr>
        <w:t>On</w:t>
      </w:r>
      <w:r>
        <w:rPr>
          <w:color w:val="231F20"/>
          <w:spacing w:val="-10"/>
        </w:rPr>
        <w:t> </w:t>
      </w:r>
      <w:r>
        <w:rPr>
          <w:color w:val="231F20"/>
          <w:spacing w:val="-2"/>
        </w:rPr>
        <w:t>three</w:t>
      </w:r>
      <w:r>
        <w:rPr>
          <w:color w:val="231F20"/>
          <w:spacing w:val="-10"/>
        </w:rPr>
        <w:t> </w:t>
      </w:r>
      <w:r>
        <w:rPr>
          <w:color w:val="231F20"/>
          <w:spacing w:val="-2"/>
        </w:rPr>
        <w:t>evenings </w:t>
      </w:r>
      <w:r>
        <w:rPr>
          <w:color w:val="231F20"/>
        </w:rPr>
        <w:t>one of our soldiers, a hunter in his days as a civilian, shot</w:t>
      </w:r>
      <w:r>
        <w:rPr>
          <w:color w:val="231F20"/>
          <w:spacing w:val="-11"/>
        </w:rPr>
        <w:t> </w:t>
      </w:r>
      <w:r>
        <w:rPr>
          <w:color w:val="231F20"/>
        </w:rPr>
        <w:t>an</w:t>
      </w:r>
      <w:r>
        <w:rPr>
          <w:color w:val="231F20"/>
          <w:spacing w:val="-11"/>
        </w:rPr>
        <w:t> </w:t>
      </w:r>
      <w:r>
        <w:rPr>
          <w:color w:val="231F20"/>
        </w:rPr>
        <w:t>antelope.</w:t>
      </w:r>
      <w:r>
        <w:rPr>
          <w:color w:val="231F20"/>
          <w:spacing w:val="-11"/>
        </w:rPr>
        <w:t> </w:t>
      </w:r>
      <w:r>
        <w:rPr>
          <w:color w:val="231F20"/>
        </w:rPr>
        <w:t>This</w:t>
      </w:r>
      <w:r>
        <w:rPr>
          <w:color w:val="231F20"/>
          <w:spacing w:val="-11"/>
        </w:rPr>
        <w:t> </w:t>
      </w:r>
      <w:r>
        <w:rPr>
          <w:color w:val="231F20"/>
        </w:rPr>
        <w:t>was</w:t>
      </w:r>
      <w:r>
        <w:rPr>
          <w:color w:val="231F20"/>
          <w:spacing w:val="-11"/>
        </w:rPr>
        <w:t> </w:t>
      </w:r>
      <w:r>
        <w:rPr>
          <w:color w:val="231F20"/>
        </w:rPr>
        <w:t>skinned</w:t>
      </w:r>
      <w:r>
        <w:rPr>
          <w:color w:val="231F20"/>
          <w:spacing w:val="-11"/>
        </w:rPr>
        <w:t> </w:t>
      </w:r>
      <w:r>
        <w:rPr>
          <w:color w:val="231F20"/>
        </w:rPr>
        <w:t>and</w:t>
      </w:r>
      <w:r>
        <w:rPr>
          <w:color w:val="231F20"/>
          <w:spacing w:val="-11"/>
        </w:rPr>
        <w:t> </w:t>
      </w:r>
      <w:r>
        <w:rPr>
          <w:color w:val="231F20"/>
        </w:rPr>
        <w:t>cooked</w:t>
      </w:r>
      <w:r>
        <w:rPr>
          <w:color w:val="231F20"/>
          <w:spacing w:val="-11"/>
        </w:rPr>
        <w:t> </w:t>
      </w:r>
      <w:r>
        <w:rPr>
          <w:color w:val="231F20"/>
        </w:rPr>
        <w:t>for</w:t>
      </w:r>
      <w:r>
        <w:rPr>
          <w:color w:val="231F20"/>
          <w:spacing w:val="-11"/>
        </w:rPr>
        <w:t> </w:t>
      </w:r>
      <w:r>
        <w:rPr>
          <w:color w:val="231F20"/>
        </w:rPr>
        <w:t>our evening</w:t>
      </w:r>
      <w:r>
        <w:rPr>
          <w:color w:val="231F20"/>
          <w:spacing w:val="-15"/>
        </w:rPr>
        <w:t> </w:t>
      </w:r>
      <w:r>
        <w:rPr>
          <w:color w:val="231F20"/>
        </w:rPr>
        <w:t>meal.</w:t>
      </w:r>
      <w:r>
        <w:rPr>
          <w:color w:val="231F20"/>
          <w:spacing w:val="-15"/>
        </w:rPr>
        <w:t> </w:t>
      </w:r>
      <w:r>
        <w:rPr>
          <w:color w:val="231F20"/>
        </w:rPr>
        <w:t>Our</w:t>
      </w:r>
      <w:r>
        <w:rPr>
          <w:color w:val="231F20"/>
          <w:spacing w:val="-15"/>
        </w:rPr>
        <w:t> </w:t>
      </w:r>
      <w:r>
        <w:rPr>
          <w:color w:val="231F20"/>
        </w:rPr>
        <w:t>muleteers</w:t>
      </w:r>
      <w:r>
        <w:rPr>
          <w:color w:val="231F20"/>
          <w:spacing w:val="-15"/>
        </w:rPr>
        <w:t> </w:t>
      </w:r>
      <w:r>
        <w:rPr>
          <w:color w:val="231F20"/>
        </w:rPr>
        <w:t>knew</w:t>
      </w:r>
      <w:r>
        <w:rPr>
          <w:color w:val="231F20"/>
          <w:spacing w:val="-15"/>
        </w:rPr>
        <w:t> </w:t>
      </w:r>
      <w:r>
        <w:rPr>
          <w:color w:val="231F20"/>
        </w:rPr>
        <w:t>the</w:t>
      </w:r>
      <w:r>
        <w:rPr>
          <w:color w:val="231F20"/>
          <w:spacing w:val="-15"/>
        </w:rPr>
        <w:t> </w:t>
      </w:r>
      <w:r>
        <w:rPr>
          <w:color w:val="231F20"/>
        </w:rPr>
        <w:t>forest</w:t>
      </w:r>
      <w:r>
        <w:rPr>
          <w:color w:val="231F20"/>
          <w:spacing w:val="-15"/>
        </w:rPr>
        <w:t> </w:t>
      </w:r>
      <w:r>
        <w:rPr>
          <w:color w:val="231F20"/>
        </w:rPr>
        <w:t>and</w:t>
      </w:r>
      <w:r>
        <w:rPr>
          <w:color w:val="231F20"/>
          <w:spacing w:val="-15"/>
        </w:rPr>
        <w:t> </w:t>
      </w:r>
      <w:r>
        <w:rPr>
          <w:color w:val="231F20"/>
        </w:rPr>
        <w:t>knew </w:t>
      </w:r>
      <w:r>
        <w:rPr>
          <w:color w:val="231F20"/>
          <w:spacing w:val="-4"/>
        </w:rPr>
        <w:t>the</w:t>
      </w:r>
      <w:r>
        <w:rPr>
          <w:color w:val="231F20"/>
          <w:spacing w:val="-11"/>
        </w:rPr>
        <w:t> </w:t>
      </w:r>
      <w:r>
        <w:rPr>
          <w:color w:val="231F20"/>
          <w:spacing w:val="-4"/>
        </w:rPr>
        <w:t>fruits</w:t>
      </w:r>
      <w:r>
        <w:rPr>
          <w:color w:val="231F20"/>
          <w:spacing w:val="-11"/>
        </w:rPr>
        <w:t> </w:t>
      </w:r>
      <w:r>
        <w:rPr>
          <w:color w:val="231F20"/>
          <w:spacing w:val="-4"/>
        </w:rPr>
        <w:t>which</w:t>
      </w:r>
      <w:r>
        <w:rPr>
          <w:color w:val="231F20"/>
          <w:spacing w:val="-11"/>
        </w:rPr>
        <w:t> </w:t>
      </w:r>
      <w:r>
        <w:rPr>
          <w:color w:val="231F20"/>
          <w:spacing w:val="-4"/>
        </w:rPr>
        <w:t>could</w:t>
      </w:r>
      <w:r>
        <w:rPr>
          <w:color w:val="231F20"/>
          <w:spacing w:val="-11"/>
        </w:rPr>
        <w:t> </w:t>
      </w:r>
      <w:r>
        <w:rPr>
          <w:color w:val="231F20"/>
          <w:spacing w:val="-4"/>
        </w:rPr>
        <w:t>be</w:t>
      </w:r>
      <w:r>
        <w:rPr>
          <w:color w:val="231F20"/>
          <w:spacing w:val="-11"/>
        </w:rPr>
        <w:t> </w:t>
      </w:r>
      <w:r>
        <w:rPr>
          <w:color w:val="231F20"/>
          <w:spacing w:val="-4"/>
        </w:rPr>
        <w:t>eaten</w:t>
      </w:r>
      <w:r>
        <w:rPr>
          <w:color w:val="231F20"/>
          <w:spacing w:val="-11"/>
        </w:rPr>
        <w:t> </w:t>
      </w:r>
      <w:r>
        <w:rPr>
          <w:color w:val="231F20"/>
          <w:spacing w:val="-4"/>
        </w:rPr>
        <w:t>and</w:t>
      </w:r>
      <w:r>
        <w:rPr>
          <w:color w:val="231F20"/>
          <w:spacing w:val="-11"/>
        </w:rPr>
        <w:t> </w:t>
      </w:r>
      <w:r>
        <w:rPr>
          <w:color w:val="231F20"/>
          <w:spacing w:val="-4"/>
        </w:rPr>
        <w:t>those</w:t>
      </w:r>
      <w:r>
        <w:rPr>
          <w:color w:val="231F20"/>
          <w:spacing w:val="-11"/>
        </w:rPr>
        <w:t> </w:t>
      </w:r>
      <w:r>
        <w:rPr>
          <w:color w:val="231F20"/>
          <w:spacing w:val="-4"/>
        </w:rPr>
        <w:t>which</w:t>
      </w:r>
      <w:r>
        <w:rPr>
          <w:color w:val="231F20"/>
          <w:spacing w:val="-11"/>
        </w:rPr>
        <w:t> </w:t>
      </w:r>
      <w:r>
        <w:rPr>
          <w:color w:val="231F20"/>
          <w:spacing w:val="-4"/>
        </w:rPr>
        <w:t>couldn’t. They</w:t>
      </w:r>
      <w:r>
        <w:rPr>
          <w:color w:val="231F20"/>
          <w:spacing w:val="-8"/>
        </w:rPr>
        <w:t> </w:t>
      </w:r>
      <w:r>
        <w:rPr>
          <w:color w:val="231F20"/>
          <w:spacing w:val="-4"/>
        </w:rPr>
        <w:t>foraged</w:t>
      </w:r>
      <w:r>
        <w:rPr>
          <w:color w:val="231F20"/>
          <w:spacing w:val="-7"/>
        </w:rPr>
        <w:t> </w:t>
      </w:r>
      <w:r>
        <w:rPr>
          <w:color w:val="231F20"/>
          <w:spacing w:val="-4"/>
        </w:rPr>
        <w:t>in</w:t>
      </w:r>
      <w:r>
        <w:rPr>
          <w:color w:val="231F20"/>
          <w:spacing w:val="-7"/>
        </w:rPr>
        <w:t> </w:t>
      </w:r>
      <w:r>
        <w:rPr>
          <w:color w:val="231F20"/>
          <w:spacing w:val="-4"/>
        </w:rPr>
        <w:t>the</w:t>
      </w:r>
      <w:r>
        <w:rPr>
          <w:color w:val="231F20"/>
          <w:spacing w:val="-7"/>
        </w:rPr>
        <w:t> </w:t>
      </w:r>
      <w:r>
        <w:rPr>
          <w:color w:val="231F20"/>
          <w:spacing w:val="-4"/>
        </w:rPr>
        <w:t>evening.</w:t>
      </w:r>
      <w:r>
        <w:rPr>
          <w:color w:val="231F20"/>
          <w:spacing w:val="-11"/>
        </w:rPr>
        <w:t> </w:t>
      </w:r>
      <w:r>
        <w:rPr>
          <w:color w:val="231F20"/>
          <w:spacing w:val="-4"/>
        </w:rPr>
        <w:t>While</w:t>
      </w:r>
      <w:r>
        <w:rPr>
          <w:color w:val="231F20"/>
          <w:spacing w:val="-7"/>
        </w:rPr>
        <w:t> </w:t>
      </w:r>
      <w:r>
        <w:rPr>
          <w:color w:val="231F20"/>
          <w:spacing w:val="-4"/>
        </w:rPr>
        <w:t>the</w:t>
      </w:r>
      <w:r>
        <w:rPr>
          <w:color w:val="231F20"/>
          <w:spacing w:val="-7"/>
        </w:rPr>
        <w:t> </w:t>
      </w:r>
      <w:r>
        <w:rPr>
          <w:color w:val="231F20"/>
          <w:spacing w:val="-4"/>
        </w:rPr>
        <w:t>soldiers</w:t>
      </w:r>
      <w:r>
        <w:rPr>
          <w:color w:val="231F20"/>
          <w:spacing w:val="-7"/>
        </w:rPr>
        <w:t> </w:t>
      </w:r>
      <w:r>
        <w:rPr>
          <w:color w:val="231F20"/>
          <w:spacing w:val="-4"/>
        </w:rPr>
        <w:t>collected </w:t>
      </w:r>
      <w:r>
        <w:rPr>
          <w:color w:val="231F20"/>
        </w:rPr>
        <w:t>the</w:t>
      </w:r>
      <w:r>
        <w:rPr>
          <w:color w:val="231F20"/>
          <w:spacing w:val="-1"/>
        </w:rPr>
        <w:t> </w:t>
      </w:r>
      <w:r>
        <w:rPr>
          <w:color w:val="231F20"/>
        </w:rPr>
        <w:t>wood,</w:t>
      </w:r>
      <w:r>
        <w:rPr>
          <w:color w:val="231F20"/>
          <w:spacing w:val="-1"/>
        </w:rPr>
        <w:t> </w:t>
      </w:r>
      <w:r>
        <w:rPr>
          <w:color w:val="231F20"/>
        </w:rPr>
        <w:t>they</w:t>
      </w:r>
      <w:r>
        <w:rPr>
          <w:color w:val="231F20"/>
          <w:spacing w:val="-1"/>
        </w:rPr>
        <w:t> </w:t>
      </w:r>
      <w:r>
        <w:rPr>
          <w:color w:val="231F20"/>
        </w:rPr>
        <w:t>collected</w:t>
      </w:r>
      <w:r>
        <w:rPr>
          <w:color w:val="231F20"/>
          <w:spacing w:val="-1"/>
        </w:rPr>
        <w:t> </w:t>
      </w:r>
      <w:r>
        <w:rPr>
          <w:color w:val="231F20"/>
        </w:rPr>
        <w:t>forest</w:t>
      </w:r>
      <w:r>
        <w:rPr>
          <w:color w:val="231F20"/>
          <w:spacing w:val="-1"/>
        </w:rPr>
        <w:t> </w:t>
      </w:r>
      <w:r>
        <w:rPr>
          <w:color w:val="231F20"/>
        </w:rPr>
        <w:t>fruit.</w:t>
      </w:r>
      <w:r>
        <w:rPr>
          <w:color w:val="231F20"/>
          <w:spacing w:val="-1"/>
        </w:rPr>
        <w:t> </w:t>
      </w:r>
      <w:r>
        <w:rPr>
          <w:color w:val="231F20"/>
        </w:rPr>
        <w:t>As</w:t>
      </w:r>
      <w:r>
        <w:rPr>
          <w:color w:val="231F20"/>
          <w:spacing w:val="-1"/>
        </w:rPr>
        <w:t> </w:t>
      </w:r>
      <w:r>
        <w:rPr>
          <w:color w:val="231F20"/>
        </w:rPr>
        <w:t>a</w:t>
      </w:r>
      <w:r>
        <w:rPr>
          <w:color w:val="231F20"/>
          <w:spacing w:val="-1"/>
        </w:rPr>
        <w:t> </w:t>
      </w:r>
      <w:r>
        <w:rPr>
          <w:color w:val="231F20"/>
        </w:rPr>
        <w:t>result,</w:t>
      </w:r>
      <w:r>
        <w:rPr>
          <w:color w:val="231F20"/>
          <w:spacing w:val="-1"/>
        </w:rPr>
        <w:t> </w:t>
      </w:r>
      <w:r>
        <w:rPr>
          <w:color w:val="231F20"/>
        </w:rPr>
        <w:t>every evening, we were well fed, which strengthened us for the next day.</w:t>
      </w:r>
    </w:p>
    <w:p>
      <w:pPr>
        <w:pStyle w:val="BodyText"/>
        <w:spacing w:line="285" w:lineRule="auto" w:before="149"/>
        <w:ind w:left="1260" w:right="890" w:firstLine="360"/>
        <w:jc w:val="both"/>
      </w:pPr>
      <w:r>
        <w:rPr>
          <w:color w:val="231F20"/>
        </w:rPr>
        <w:t>On the sixth and final day of the trek, one of our scouts returned to us after only two miles of walking. He brought another man with him. He was dressed in army uniform and seemed familiar to me as he came nearer.</w:t>
      </w:r>
      <w:r>
        <w:rPr>
          <w:color w:val="231F20"/>
          <w:spacing w:val="29"/>
        </w:rPr>
        <w:t> </w:t>
      </w:r>
      <w:r>
        <w:rPr>
          <w:color w:val="231F20"/>
        </w:rPr>
        <w:t>Judy</w:t>
      </w:r>
      <w:r>
        <w:rPr>
          <w:color w:val="231F20"/>
          <w:spacing w:val="29"/>
        </w:rPr>
        <w:t> </w:t>
      </w:r>
      <w:r>
        <w:rPr>
          <w:color w:val="231F20"/>
        </w:rPr>
        <w:t>and</w:t>
      </w:r>
      <w:r>
        <w:rPr>
          <w:color w:val="231F20"/>
          <w:spacing w:val="29"/>
        </w:rPr>
        <w:t> </w:t>
      </w:r>
      <w:r>
        <w:rPr>
          <w:color w:val="231F20"/>
        </w:rPr>
        <w:t>I</w:t>
      </w:r>
      <w:r>
        <w:rPr>
          <w:color w:val="231F20"/>
          <w:spacing w:val="29"/>
        </w:rPr>
        <w:t> </w:t>
      </w:r>
      <w:r>
        <w:rPr>
          <w:color w:val="231F20"/>
        </w:rPr>
        <w:t>both</w:t>
      </w:r>
      <w:r>
        <w:rPr>
          <w:color w:val="231F20"/>
          <w:spacing w:val="30"/>
        </w:rPr>
        <w:t> </w:t>
      </w:r>
      <w:r>
        <w:rPr>
          <w:color w:val="231F20"/>
        </w:rPr>
        <w:t>recognised</w:t>
      </w:r>
      <w:r>
        <w:rPr>
          <w:color w:val="231F20"/>
          <w:spacing w:val="29"/>
        </w:rPr>
        <w:t> </w:t>
      </w:r>
      <w:r>
        <w:rPr>
          <w:color w:val="231F20"/>
        </w:rPr>
        <w:t>him</w:t>
      </w:r>
      <w:r>
        <w:rPr>
          <w:color w:val="231F20"/>
          <w:spacing w:val="29"/>
        </w:rPr>
        <w:t> </w:t>
      </w:r>
      <w:r>
        <w:rPr>
          <w:color w:val="231F20"/>
        </w:rPr>
        <w:t>at</w:t>
      </w:r>
      <w:r>
        <w:rPr>
          <w:color w:val="231F20"/>
          <w:spacing w:val="29"/>
        </w:rPr>
        <w:t> </w:t>
      </w:r>
      <w:r>
        <w:rPr>
          <w:color w:val="231F20"/>
        </w:rPr>
        <w:t>the</w:t>
      </w:r>
      <w:r>
        <w:rPr>
          <w:color w:val="231F20"/>
          <w:spacing w:val="29"/>
        </w:rPr>
        <w:t> </w:t>
      </w:r>
      <w:r>
        <w:rPr>
          <w:color w:val="231F20"/>
          <w:spacing w:val="-4"/>
        </w:rPr>
        <w:t>same</w:t>
      </w:r>
    </w:p>
    <w:p>
      <w:pPr>
        <w:spacing w:after="0" w:line="285" w:lineRule="auto"/>
        <w:jc w:val="both"/>
        <w:sectPr>
          <w:footerReference w:type="default" r:id="rId34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44832;mso-wrap-distance-left:0;mso-wrap-distance-right:0" id="docshapegroup81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jc w:val="both"/>
      </w:pPr>
      <w:r>
        <w:rPr>
          <w:color w:val="231F20"/>
        </w:rPr>
        <w:t>moment. “Jack!” we called out and ran to meet him. </w:t>
      </w:r>
      <w:r>
        <w:rPr>
          <w:color w:val="231F20"/>
          <w:spacing w:val="-2"/>
        </w:rPr>
        <w:t>We</w:t>
      </w:r>
      <w:r>
        <w:rPr>
          <w:color w:val="231F20"/>
          <w:spacing w:val="-12"/>
        </w:rPr>
        <w:t> </w:t>
      </w:r>
      <w:r>
        <w:rPr>
          <w:color w:val="231F20"/>
          <w:spacing w:val="-2"/>
        </w:rPr>
        <w:t>embraced</w:t>
      </w:r>
      <w:r>
        <w:rPr>
          <w:color w:val="231F20"/>
          <w:spacing w:val="-12"/>
        </w:rPr>
        <w:t> </w:t>
      </w:r>
      <w:r>
        <w:rPr>
          <w:color w:val="231F20"/>
          <w:spacing w:val="-2"/>
        </w:rPr>
        <w:t>him</w:t>
      </w:r>
      <w:r>
        <w:rPr>
          <w:color w:val="231F20"/>
          <w:spacing w:val="-12"/>
        </w:rPr>
        <w:t> </w:t>
      </w:r>
      <w:r>
        <w:rPr>
          <w:color w:val="231F20"/>
          <w:spacing w:val="-2"/>
        </w:rPr>
        <w:t>and</w:t>
      </w:r>
      <w:r>
        <w:rPr>
          <w:color w:val="231F20"/>
          <w:spacing w:val="-12"/>
        </w:rPr>
        <w:t> </w:t>
      </w:r>
      <w:r>
        <w:rPr>
          <w:color w:val="231F20"/>
          <w:spacing w:val="-2"/>
        </w:rPr>
        <w:t>he</w:t>
      </w:r>
      <w:r>
        <w:rPr>
          <w:color w:val="231F20"/>
          <w:spacing w:val="-12"/>
        </w:rPr>
        <w:t> </w:t>
      </w:r>
      <w:r>
        <w:rPr>
          <w:color w:val="231F20"/>
          <w:spacing w:val="-2"/>
        </w:rPr>
        <w:t>told</w:t>
      </w:r>
      <w:r>
        <w:rPr>
          <w:color w:val="231F20"/>
          <w:spacing w:val="-12"/>
        </w:rPr>
        <w:t> </w:t>
      </w:r>
      <w:r>
        <w:rPr>
          <w:color w:val="231F20"/>
          <w:spacing w:val="-2"/>
        </w:rPr>
        <w:t>us</w:t>
      </w:r>
      <w:r>
        <w:rPr>
          <w:color w:val="231F20"/>
          <w:spacing w:val="-12"/>
        </w:rPr>
        <w:t> </w:t>
      </w:r>
      <w:r>
        <w:rPr>
          <w:color w:val="231F20"/>
          <w:spacing w:val="-2"/>
        </w:rPr>
        <w:t>how</w:t>
      </w:r>
      <w:r>
        <w:rPr>
          <w:color w:val="231F20"/>
          <w:spacing w:val="-12"/>
        </w:rPr>
        <w:t> </w:t>
      </w:r>
      <w:r>
        <w:rPr>
          <w:color w:val="231F20"/>
          <w:spacing w:val="-2"/>
        </w:rPr>
        <w:t>pleased</w:t>
      </w:r>
      <w:r>
        <w:rPr>
          <w:color w:val="231F20"/>
          <w:spacing w:val="-12"/>
        </w:rPr>
        <w:t> </w:t>
      </w:r>
      <w:r>
        <w:rPr>
          <w:color w:val="231F20"/>
          <w:spacing w:val="-2"/>
        </w:rPr>
        <w:t>he</w:t>
      </w:r>
      <w:r>
        <w:rPr>
          <w:color w:val="231F20"/>
          <w:spacing w:val="-12"/>
        </w:rPr>
        <w:t> </w:t>
      </w:r>
      <w:r>
        <w:rPr>
          <w:color w:val="231F20"/>
          <w:spacing w:val="-2"/>
        </w:rPr>
        <w:t>was</w:t>
      </w:r>
      <w:r>
        <w:rPr>
          <w:color w:val="231F20"/>
          <w:spacing w:val="-12"/>
        </w:rPr>
        <w:t> </w:t>
      </w:r>
      <w:r>
        <w:rPr>
          <w:color w:val="231F20"/>
          <w:spacing w:val="-2"/>
        </w:rPr>
        <w:t>to </w:t>
      </w:r>
      <w:r>
        <w:rPr>
          <w:color w:val="231F20"/>
          <w:spacing w:val="-4"/>
        </w:rPr>
        <w:t>see</w:t>
      </w:r>
      <w:r>
        <w:rPr>
          <w:color w:val="231F20"/>
          <w:spacing w:val="-7"/>
        </w:rPr>
        <w:t> </w:t>
      </w:r>
      <w:r>
        <w:rPr>
          <w:color w:val="231F20"/>
          <w:spacing w:val="-4"/>
        </w:rPr>
        <w:t>us.</w:t>
      </w:r>
      <w:r>
        <w:rPr>
          <w:color w:val="231F20"/>
          <w:spacing w:val="-7"/>
        </w:rPr>
        <w:t> </w:t>
      </w:r>
      <w:r>
        <w:rPr>
          <w:color w:val="231F20"/>
          <w:spacing w:val="-4"/>
        </w:rPr>
        <w:t>He</w:t>
      </w:r>
      <w:r>
        <w:rPr>
          <w:color w:val="231F20"/>
          <w:spacing w:val="-7"/>
        </w:rPr>
        <w:t> </w:t>
      </w:r>
      <w:r>
        <w:rPr>
          <w:color w:val="231F20"/>
          <w:spacing w:val="-4"/>
        </w:rPr>
        <w:t>grinned</w:t>
      </w:r>
      <w:r>
        <w:rPr>
          <w:color w:val="231F20"/>
          <w:spacing w:val="-7"/>
        </w:rPr>
        <w:t> </w:t>
      </w:r>
      <w:r>
        <w:rPr>
          <w:color w:val="231F20"/>
          <w:spacing w:val="-4"/>
        </w:rPr>
        <w:t>at</w:t>
      </w:r>
      <w:r>
        <w:rPr>
          <w:color w:val="231F20"/>
          <w:spacing w:val="-7"/>
        </w:rPr>
        <w:t> </w:t>
      </w:r>
      <w:r>
        <w:rPr>
          <w:color w:val="231F20"/>
          <w:spacing w:val="-4"/>
        </w:rPr>
        <w:t>us.</w:t>
      </w:r>
      <w:r>
        <w:rPr>
          <w:color w:val="231F20"/>
          <w:spacing w:val="-7"/>
        </w:rPr>
        <w:t> </w:t>
      </w:r>
      <w:r>
        <w:rPr>
          <w:color w:val="231F20"/>
          <w:spacing w:val="-4"/>
        </w:rPr>
        <w:t>“Your</w:t>
      </w:r>
      <w:r>
        <w:rPr>
          <w:color w:val="231F20"/>
          <w:spacing w:val="-7"/>
        </w:rPr>
        <w:t> </w:t>
      </w:r>
      <w:r>
        <w:rPr>
          <w:color w:val="231F20"/>
          <w:spacing w:val="-4"/>
        </w:rPr>
        <w:t>security</w:t>
      </w:r>
      <w:r>
        <w:rPr>
          <w:color w:val="231F20"/>
          <w:spacing w:val="-7"/>
        </w:rPr>
        <w:t> </w:t>
      </w:r>
      <w:r>
        <w:rPr>
          <w:color w:val="231F20"/>
          <w:spacing w:val="-4"/>
        </w:rPr>
        <w:t>isn’t</w:t>
      </w:r>
      <w:r>
        <w:rPr>
          <w:color w:val="231F20"/>
          <w:spacing w:val="-7"/>
        </w:rPr>
        <w:t> </w:t>
      </w:r>
      <w:r>
        <w:rPr>
          <w:color w:val="231F20"/>
          <w:spacing w:val="-4"/>
        </w:rPr>
        <w:t>very</w:t>
      </w:r>
      <w:r>
        <w:rPr>
          <w:color w:val="231F20"/>
          <w:spacing w:val="-7"/>
        </w:rPr>
        <w:t> </w:t>
      </w:r>
      <w:r>
        <w:rPr>
          <w:color w:val="231F20"/>
          <w:spacing w:val="-4"/>
        </w:rPr>
        <w:t>good,” </w:t>
      </w:r>
      <w:r>
        <w:rPr>
          <w:color w:val="231F20"/>
        </w:rPr>
        <w:t>he</w:t>
      </w:r>
      <w:r>
        <w:rPr>
          <w:color w:val="231F20"/>
          <w:spacing w:val="-15"/>
        </w:rPr>
        <w:t> </w:t>
      </w:r>
      <w:r>
        <w:rPr>
          <w:color w:val="231F20"/>
        </w:rPr>
        <w:t>commented,</w:t>
      </w:r>
      <w:r>
        <w:rPr>
          <w:color w:val="231F20"/>
          <w:spacing w:val="-15"/>
        </w:rPr>
        <w:t> </w:t>
      </w:r>
      <w:r>
        <w:rPr>
          <w:color w:val="231F20"/>
        </w:rPr>
        <w:t>or</w:t>
      </w:r>
      <w:r>
        <w:rPr>
          <w:color w:val="231F20"/>
          <w:spacing w:val="-15"/>
        </w:rPr>
        <w:t> </w:t>
      </w:r>
      <w:r>
        <w:rPr>
          <w:color w:val="231F20"/>
        </w:rPr>
        <w:t>you</w:t>
      </w:r>
      <w:r>
        <w:rPr>
          <w:color w:val="231F20"/>
          <w:spacing w:val="-15"/>
        </w:rPr>
        <w:t> </w:t>
      </w:r>
      <w:r>
        <w:rPr>
          <w:color w:val="231F20"/>
        </w:rPr>
        <w:t>would</w:t>
      </w:r>
      <w:r>
        <w:rPr>
          <w:color w:val="231F20"/>
          <w:spacing w:val="-15"/>
        </w:rPr>
        <w:t> </w:t>
      </w:r>
      <w:r>
        <w:rPr>
          <w:color w:val="231F20"/>
        </w:rPr>
        <w:t>have</w:t>
      </w:r>
      <w:r>
        <w:rPr>
          <w:color w:val="231F20"/>
          <w:spacing w:val="-15"/>
        </w:rPr>
        <w:t> </w:t>
      </w:r>
      <w:r>
        <w:rPr>
          <w:color w:val="231F20"/>
        </w:rPr>
        <w:t>seen</w:t>
      </w:r>
      <w:r>
        <w:rPr>
          <w:color w:val="231F20"/>
          <w:spacing w:val="-15"/>
        </w:rPr>
        <w:t> </w:t>
      </w:r>
      <w:r>
        <w:rPr>
          <w:color w:val="231F20"/>
        </w:rPr>
        <w:t>us</w:t>
      </w:r>
      <w:r>
        <w:rPr>
          <w:color w:val="231F20"/>
          <w:spacing w:val="-15"/>
        </w:rPr>
        <w:t> </w:t>
      </w:r>
      <w:r>
        <w:rPr>
          <w:color w:val="231F20"/>
        </w:rPr>
        <w:t>before.”</w:t>
      </w:r>
      <w:r>
        <w:rPr>
          <w:color w:val="231F20"/>
          <w:spacing w:val="-15"/>
        </w:rPr>
        <w:t> </w:t>
      </w:r>
      <w:r>
        <w:rPr>
          <w:color w:val="231F20"/>
        </w:rPr>
        <w:t>Bill </w:t>
      </w:r>
      <w:r>
        <w:rPr>
          <w:color w:val="231F20"/>
          <w:spacing w:val="-4"/>
        </w:rPr>
        <w:t>and</w:t>
      </w:r>
      <w:r>
        <w:rPr>
          <w:color w:val="231F20"/>
          <w:spacing w:val="-11"/>
        </w:rPr>
        <w:t> </w:t>
      </w:r>
      <w:r>
        <w:rPr>
          <w:color w:val="231F20"/>
          <w:spacing w:val="-4"/>
        </w:rPr>
        <w:t>I</w:t>
      </w:r>
      <w:r>
        <w:rPr>
          <w:color w:val="231F20"/>
          <w:spacing w:val="-11"/>
        </w:rPr>
        <w:t> </w:t>
      </w:r>
      <w:r>
        <w:rPr>
          <w:color w:val="231F20"/>
          <w:spacing w:val="-4"/>
        </w:rPr>
        <w:t>were</w:t>
      </w:r>
      <w:r>
        <w:rPr>
          <w:color w:val="231F20"/>
          <w:spacing w:val="-11"/>
        </w:rPr>
        <w:t> </w:t>
      </w:r>
      <w:r>
        <w:rPr>
          <w:color w:val="231F20"/>
          <w:spacing w:val="-4"/>
        </w:rPr>
        <w:t>tracking</w:t>
      </w:r>
      <w:r>
        <w:rPr>
          <w:color w:val="231F20"/>
          <w:spacing w:val="-11"/>
        </w:rPr>
        <w:t> </w:t>
      </w:r>
      <w:r>
        <w:rPr>
          <w:color w:val="231F20"/>
          <w:spacing w:val="-4"/>
        </w:rPr>
        <w:t>you</w:t>
      </w:r>
      <w:r>
        <w:rPr>
          <w:color w:val="231F20"/>
          <w:spacing w:val="-11"/>
        </w:rPr>
        <w:t> </w:t>
      </w:r>
      <w:r>
        <w:rPr>
          <w:color w:val="231F20"/>
          <w:spacing w:val="-4"/>
        </w:rPr>
        <w:t>all</w:t>
      </w:r>
      <w:r>
        <w:rPr>
          <w:color w:val="231F20"/>
          <w:spacing w:val="-11"/>
        </w:rPr>
        <w:t> </w:t>
      </w:r>
      <w:r>
        <w:rPr>
          <w:color w:val="231F20"/>
          <w:spacing w:val="-4"/>
        </w:rPr>
        <w:t>day</w:t>
      </w:r>
      <w:r>
        <w:rPr>
          <w:color w:val="231F20"/>
          <w:spacing w:val="-11"/>
        </w:rPr>
        <w:t> </w:t>
      </w:r>
      <w:r>
        <w:rPr>
          <w:color w:val="231F20"/>
          <w:spacing w:val="-4"/>
        </w:rPr>
        <w:t>yesterday.</w:t>
      </w:r>
      <w:r>
        <w:rPr>
          <w:color w:val="231F20"/>
          <w:spacing w:val="-11"/>
        </w:rPr>
        <w:t> </w:t>
      </w:r>
      <w:r>
        <w:rPr>
          <w:color w:val="231F20"/>
          <w:spacing w:val="-4"/>
        </w:rPr>
        <w:t>We’re</w:t>
      </w:r>
      <w:r>
        <w:rPr>
          <w:color w:val="231F20"/>
          <w:spacing w:val="-11"/>
        </w:rPr>
        <w:t> </w:t>
      </w:r>
      <w:r>
        <w:rPr>
          <w:color w:val="231F20"/>
          <w:spacing w:val="-4"/>
        </w:rPr>
        <w:t>the</w:t>
      </w:r>
      <w:r>
        <w:rPr>
          <w:color w:val="231F20"/>
          <w:spacing w:val="-11"/>
        </w:rPr>
        <w:t> </w:t>
      </w:r>
      <w:r>
        <w:rPr>
          <w:color w:val="231F20"/>
          <w:spacing w:val="-4"/>
        </w:rPr>
        <w:t>outer </w:t>
      </w:r>
      <w:r>
        <w:rPr>
          <w:color w:val="231F20"/>
        </w:rPr>
        <w:t>guards and we began to follow you from the moment you turned along the river.</w:t>
      </w:r>
      <w:r>
        <w:rPr>
          <w:color w:val="231F20"/>
          <w:spacing w:val="-9"/>
        </w:rPr>
        <w:t> </w:t>
      </w:r>
      <w:r>
        <w:rPr>
          <w:color w:val="231F20"/>
        </w:rPr>
        <w:t>Two others have remained to</w:t>
      </w:r>
      <w:r>
        <w:rPr>
          <w:color w:val="231F20"/>
          <w:spacing w:val="-13"/>
        </w:rPr>
        <w:t> </w:t>
      </w:r>
      <w:r>
        <w:rPr>
          <w:color w:val="231F20"/>
        </w:rPr>
        <w:t>keep</w:t>
      </w:r>
      <w:r>
        <w:rPr>
          <w:color w:val="231F20"/>
          <w:spacing w:val="-13"/>
        </w:rPr>
        <w:t> </w:t>
      </w:r>
      <w:r>
        <w:rPr>
          <w:color w:val="231F20"/>
        </w:rPr>
        <w:t>watch</w:t>
      </w:r>
      <w:r>
        <w:rPr>
          <w:color w:val="231F20"/>
          <w:spacing w:val="-13"/>
        </w:rPr>
        <w:t> </w:t>
      </w:r>
      <w:r>
        <w:rPr>
          <w:color w:val="231F20"/>
        </w:rPr>
        <w:t>in</w:t>
      </w:r>
      <w:r>
        <w:rPr>
          <w:color w:val="231F20"/>
          <w:spacing w:val="-13"/>
        </w:rPr>
        <w:t> </w:t>
      </w:r>
      <w:r>
        <w:rPr>
          <w:color w:val="231F20"/>
        </w:rPr>
        <w:t>case</w:t>
      </w:r>
      <w:r>
        <w:rPr>
          <w:color w:val="231F20"/>
          <w:spacing w:val="-13"/>
        </w:rPr>
        <w:t> </w:t>
      </w:r>
      <w:r>
        <w:rPr>
          <w:color w:val="231F20"/>
        </w:rPr>
        <w:t>you</w:t>
      </w:r>
      <w:r>
        <w:rPr>
          <w:color w:val="231F20"/>
          <w:spacing w:val="-13"/>
        </w:rPr>
        <w:t> </w:t>
      </w:r>
      <w:r>
        <w:rPr>
          <w:color w:val="231F20"/>
        </w:rPr>
        <w:t>were</w:t>
      </w:r>
      <w:r>
        <w:rPr>
          <w:color w:val="231F20"/>
          <w:spacing w:val="-13"/>
        </w:rPr>
        <w:t> </w:t>
      </w:r>
      <w:r>
        <w:rPr>
          <w:color w:val="231F20"/>
        </w:rPr>
        <w:t>followed.</w:t>
      </w:r>
      <w:r>
        <w:rPr>
          <w:color w:val="231F20"/>
          <w:spacing w:val="-15"/>
        </w:rPr>
        <w:t> </w:t>
      </w:r>
      <w:r>
        <w:rPr>
          <w:color w:val="231F20"/>
        </w:rPr>
        <w:t>We</w:t>
      </w:r>
      <w:r>
        <w:rPr>
          <w:color w:val="231F20"/>
          <w:spacing w:val="-13"/>
        </w:rPr>
        <w:t> </w:t>
      </w:r>
      <w:r>
        <w:rPr>
          <w:color w:val="231F20"/>
        </w:rPr>
        <w:t>knew</w:t>
      </w:r>
      <w:r>
        <w:rPr>
          <w:color w:val="231F20"/>
          <w:spacing w:val="-13"/>
        </w:rPr>
        <w:t> </w:t>
      </w:r>
      <w:r>
        <w:rPr>
          <w:color w:val="231F20"/>
        </w:rPr>
        <w:t>you </w:t>
      </w:r>
      <w:r>
        <w:rPr>
          <w:color w:val="231F20"/>
          <w:spacing w:val="-2"/>
        </w:rPr>
        <w:t>were</w:t>
      </w:r>
      <w:r>
        <w:rPr>
          <w:color w:val="231F20"/>
          <w:spacing w:val="-10"/>
        </w:rPr>
        <w:t> </w:t>
      </w:r>
      <w:r>
        <w:rPr>
          <w:color w:val="231F20"/>
          <w:spacing w:val="-2"/>
        </w:rPr>
        <w:t>friendly</w:t>
      </w:r>
      <w:r>
        <w:rPr>
          <w:color w:val="231F20"/>
          <w:spacing w:val="-10"/>
        </w:rPr>
        <w:t> </w:t>
      </w:r>
      <w:r>
        <w:rPr>
          <w:color w:val="231F20"/>
          <w:spacing w:val="-2"/>
        </w:rPr>
        <w:t>from</w:t>
      </w:r>
      <w:r>
        <w:rPr>
          <w:color w:val="231F20"/>
          <w:spacing w:val="-10"/>
        </w:rPr>
        <w:t> </w:t>
      </w:r>
      <w:r>
        <w:rPr>
          <w:color w:val="231F20"/>
          <w:spacing w:val="-2"/>
        </w:rPr>
        <w:t>the</w:t>
      </w:r>
      <w:r>
        <w:rPr>
          <w:color w:val="231F20"/>
          <w:spacing w:val="-10"/>
        </w:rPr>
        <w:t> </w:t>
      </w:r>
      <w:r>
        <w:rPr>
          <w:color w:val="231F20"/>
          <w:spacing w:val="-2"/>
        </w:rPr>
        <w:t>British</w:t>
      </w:r>
      <w:r>
        <w:rPr>
          <w:color w:val="231F20"/>
          <w:spacing w:val="-10"/>
        </w:rPr>
        <w:t> </w:t>
      </w:r>
      <w:r>
        <w:rPr>
          <w:color w:val="231F20"/>
          <w:spacing w:val="-2"/>
        </w:rPr>
        <w:t>flag.</w:t>
      </w:r>
      <w:r>
        <w:rPr>
          <w:color w:val="231F20"/>
          <w:spacing w:val="-10"/>
        </w:rPr>
        <w:t> </w:t>
      </w:r>
      <w:r>
        <w:rPr>
          <w:color w:val="231F20"/>
          <w:spacing w:val="-2"/>
        </w:rPr>
        <w:t>Jake</w:t>
      </w:r>
      <w:r>
        <w:rPr>
          <w:color w:val="231F20"/>
          <w:spacing w:val="-10"/>
        </w:rPr>
        <w:t> </w:t>
      </w:r>
      <w:r>
        <w:rPr>
          <w:color w:val="231F20"/>
          <w:spacing w:val="-2"/>
        </w:rPr>
        <w:t>always</w:t>
      </w:r>
      <w:r>
        <w:rPr>
          <w:color w:val="231F20"/>
          <w:spacing w:val="-10"/>
        </w:rPr>
        <w:t> </w:t>
      </w:r>
      <w:r>
        <w:rPr>
          <w:color w:val="231F20"/>
          <w:spacing w:val="-2"/>
        </w:rPr>
        <w:t>uses</w:t>
      </w:r>
      <w:r>
        <w:rPr>
          <w:color w:val="231F20"/>
          <w:spacing w:val="-10"/>
        </w:rPr>
        <w:t> </w:t>
      </w:r>
      <w:r>
        <w:rPr>
          <w:color w:val="231F20"/>
          <w:spacing w:val="-2"/>
        </w:rPr>
        <w:t>it</w:t>
      </w:r>
      <w:r>
        <w:rPr>
          <w:color w:val="231F20"/>
          <w:spacing w:val="-10"/>
        </w:rPr>
        <w:t> </w:t>
      </w:r>
      <w:r>
        <w:rPr>
          <w:color w:val="231F20"/>
          <w:spacing w:val="-2"/>
        </w:rPr>
        <w:t>as </w:t>
      </w:r>
      <w:r>
        <w:rPr>
          <w:color w:val="231F20"/>
        </w:rPr>
        <w:t>a signal to us. Jake came up to us, leading the column, and</w:t>
      </w:r>
      <w:r>
        <w:rPr>
          <w:color w:val="231F20"/>
          <w:spacing w:val="-15"/>
        </w:rPr>
        <w:t> </w:t>
      </w:r>
      <w:r>
        <w:rPr>
          <w:color w:val="231F20"/>
        </w:rPr>
        <w:t>Jack</w:t>
      </w:r>
      <w:r>
        <w:rPr>
          <w:color w:val="231F20"/>
          <w:spacing w:val="-15"/>
        </w:rPr>
        <w:t> </w:t>
      </w:r>
      <w:r>
        <w:rPr>
          <w:color w:val="231F20"/>
        </w:rPr>
        <w:t>fell</w:t>
      </w:r>
      <w:r>
        <w:rPr>
          <w:color w:val="231F20"/>
          <w:spacing w:val="-15"/>
        </w:rPr>
        <w:t> </w:t>
      </w:r>
      <w:r>
        <w:rPr>
          <w:color w:val="231F20"/>
        </w:rPr>
        <w:t>in</w:t>
      </w:r>
      <w:r>
        <w:rPr>
          <w:color w:val="231F20"/>
          <w:spacing w:val="-15"/>
        </w:rPr>
        <w:t> </w:t>
      </w:r>
      <w:r>
        <w:rPr>
          <w:color w:val="231F20"/>
        </w:rPr>
        <w:t>with</w:t>
      </w:r>
      <w:r>
        <w:rPr>
          <w:color w:val="231F20"/>
          <w:spacing w:val="-15"/>
        </w:rPr>
        <w:t> </w:t>
      </w:r>
      <w:r>
        <w:rPr>
          <w:color w:val="231F20"/>
        </w:rPr>
        <w:t>us.</w:t>
      </w:r>
      <w:r>
        <w:rPr>
          <w:color w:val="231F20"/>
          <w:spacing w:val="-15"/>
        </w:rPr>
        <w:t> </w:t>
      </w:r>
      <w:r>
        <w:rPr>
          <w:color w:val="231F20"/>
        </w:rPr>
        <w:t>Jake</w:t>
      </w:r>
      <w:r>
        <w:rPr>
          <w:color w:val="231F20"/>
          <w:spacing w:val="-15"/>
        </w:rPr>
        <w:t> </w:t>
      </w:r>
      <w:r>
        <w:rPr>
          <w:color w:val="231F20"/>
        </w:rPr>
        <w:t>smiled</w:t>
      </w:r>
      <w:r>
        <w:rPr>
          <w:color w:val="231F20"/>
          <w:spacing w:val="-15"/>
        </w:rPr>
        <w:t> </w:t>
      </w:r>
      <w:r>
        <w:rPr>
          <w:color w:val="231F20"/>
        </w:rPr>
        <w:t>at</w:t>
      </w:r>
      <w:r>
        <w:rPr>
          <w:color w:val="231F20"/>
          <w:spacing w:val="-15"/>
        </w:rPr>
        <w:t> </w:t>
      </w:r>
      <w:r>
        <w:rPr>
          <w:color w:val="231F20"/>
        </w:rPr>
        <w:t>us.</w:t>
      </w:r>
      <w:r>
        <w:rPr>
          <w:color w:val="231F20"/>
          <w:spacing w:val="-15"/>
        </w:rPr>
        <w:t> </w:t>
      </w:r>
      <w:r>
        <w:rPr>
          <w:color w:val="231F20"/>
        </w:rPr>
        <w:t>“You</w:t>
      </w:r>
      <w:r>
        <w:rPr>
          <w:color w:val="231F20"/>
          <w:spacing w:val="-15"/>
        </w:rPr>
        <w:t> </w:t>
      </w:r>
      <w:r>
        <w:rPr>
          <w:color w:val="231F20"/>
        </w:rPr>
        <w:t>may</w:t>
      </w:r>
      <w:r>
        <w:rPr>
          <w:color w:val="231F20"/>
          <w:spacing w:val="-15"/>
        </w:rPr>
        <w:t> </w:t>
      </w:r>
      <w:r>
        <w:rPr>
          <w:color w:val="231F20"/>
        </w:rPr>
        <w:t>not have</w:t>
      </w:r>
      <w:r>
        <w:rPr>
          <w:color w:val="231F20"/>
          <w:spacing w:val="-15"/>
        </w:rPr>
        <w:t> </w:t>
      </w:r>
      <w:r>
        <w:rPr>
          <w:color w:val="231F20"/>
        </w:rPr>
        <w:t>seen</w:t>
      </w:r>
      <w:r>
        <w:rPr>
          <w:color w:val="231F20"/>
          <w:spacing w:val="-15"/>
        </w:rPr>
        <w:t> </w:t>
      </w:r>
      <w:r>
        <w:rPr>
          <w:color w:val="231F20"/>
        </w:rPr>
        <w:t>them,</w:t>
      </w:r>
      <w:r>
        <w:rPr>
          <w:color w:val="231F20"/>
          <w:spacing w:val="-15"/>
        </w:rPr>
        <w:t> </w:t>
      </w:r>
      <w:r>
        <w:rPr>
          <w:color w:val="231F20"/>
        </w:rPr>
        <w:t>but</w:t>
      </w:r>
      <w:r>
        <w:rPr>
          <w:color w:val="231F20"/>
          <w:spacing w:val="-15"/>
        </w:rPr>
        <w:t> </w:t>
      </w:r>
      <w:r>
        <w:rPr>
          <w:color w:val="231F20"/>
        </w:rPr>
        <w:t>I</w:t>
      </w:r>
      <w:r>
        <w:rPr>
          <w:color w:val="231F20"/>
          <w:spacing w:val="-15"/>
        </w:rPr>
        <w:t> </w:t>
      </w:r>
      <w:r>
        <w:rPr>
          <w:color w:val="231F20"/>
        </w:rPr>
        <w:t>did!”</w:t>
      </w:r>
      <w:r>
        <w:rPr>
          <w:color w:val="231F20"/>
          <w:spacing w:val="-15"/>
        </w:rPr>
        <w:t> </w:t>
      </w:r>
      <w:r>
        <w:rPr>
          <w:color w:val="231F20"/>
        </w:rPr>
        <w:t>he</w:t>
      </w:r>
      <w:r>
        <w:rPr>
          <w:color w:val="231F20"/>
          <w:spacing w:val="-15"/>
        </w:rPr>
        <w:t> </w:t>
      </w:r>
      <w:r>
        <w:rPr>
          <w:color w:val="231F20"/>
        </w:rPr>
        <w:t>commented.</w:t>
      </w:r>
      <w:r>
        <w:rPr>
          <w:color w:val="231F20"/>
          <w:spacing w:val="-15"/>
        </w:rPr>
        <w:t> </w:t>
      </w:r>
      <w:r>
        <w:rPr>
          <w:color w:val="231F20"/>
        </w:rPr>
        <w:t>“I</w:t>
      </w:r>
      <w:r>
        <w:rPr>
          <w:color w:val="231F20"/>
          <w:spacing w:val="-15"/>
        </w:rPr>
        <w:t> </w:t>
      </w:r>
      <w:r>
        <w:rPr>
          <w:color w:val="231F20"/>
        </w:rPr>
        <w:t>expected them and looked for them. Because I looked, I saw them. They’ve come to lead us in.” He explained we had a shorter than usual walk outside (only about ten miles) but another ten miles in the cave system before </w:t>
      </w:r>
      <w:r>
        <w:rPr>
          <w:color w:val="231F20"/>
          <w:spacing w:val="-4"/>
        </w:rPr>
        <w:t>we</w:t>
      </w:r>
      <w:r>
        <w:rPr>
          <w:color w:val="231F20"/>
          <w:spacing w:val="-11"/>
        </w:rPr>
        <w:t> </w:t>
      </w:r>
      <w:r>
        <w:rPr>
          <w:color w:val="231F20"/>
          <w:spacing w:val="-4"/>
        </w:rPr>
        <w:t>reached</w:t>
      </w:r>
      <w:r>
        <w:rPr>
          <w:color w:val="231F20"/>
          <w:spacing w:val="-11"/>
        </w:rPr>
        <w:t> </w:t>
      </w:r>
      <w:r>
        <w:rPr>
          <w:color w:val="231F20"/>
          <w:spacing w:val="-4"/>
        </w:rPr>
        <w:t>the</w:t>
      </w:r>
      <w:r>
        <w:rPr>
          <w:color w:val="231F20"/>
          <w:spacing w:val="-11"/>
        </w:rPr>
        <w:t> </w:t>
      </w:r>
      <w:r>
        <w:rPr>
          <w:color w:val="231F20"/>
          <w:spacing w:val="-4"/>
        </w:rPr>
        <w:t>main</w:t>
      </w:r>
      <w:r>
        <w:rPr>
          <w:color w:val="231F20"/>
          <w:spacing w:val="-11"/>
        </w:rPr>
        <w:t> </w:t>
      </w:r>
      <w:r>
        <w:rPr>
          <w:color w:val="231F20"/>
          <w:spacing w:val="-4"/>
        </w:rPr>
        <w:t>cave</w:t>
      </w:r>
      <w:r>
        <w:rPr>
          <w:color w:val="231F20"/>
          <w:spacing w:val="-11"/>
        </w:rPr>
        <w:t> </w:t>
      </w:r>
      <w:r>
        <w:rPr>
          <w:color w:val="231F20"/>
          <w:spacing w:val="-4"/>
        </w:rPr>
        <w:t>where</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expected,</w:t>
      </w:r>
      <w:r>
        <w:rPr>
          <w:color w:val="231F20"/>
          <w:spacing w:val="-11"/>
        </w:rPr>
        <w:t> </w:t>
      </w:r>
      <w:r>
        <w:rPr>
          <w:color w:val="231F20"/>
          <w:spacing w:val="-4"/>
        </w:rPr>
        <w:t>and</w:t>
      </w:r>
      <w:r>
        <w:rPr>
          <w:color w:val="231F20"/>
          <w:spacing w:val="-11"/>
        </w:rPr>
        <w:t> </w:t>
      </w:r>
      <w:r>
        <w:rPr>
          <w:color w:val="231F20"/>
          <w:spacing w:val="-4"/>
        </w:rPr>
        <w:t>a </w:t>
      </w:r>
      <w:r>
        <w:rPr>
          <w:color w:val="231F20"/>
          <w:spacing w:val="-2"/>
        </w:rPr>
        <w:t>meal</w:t>
      </w:r>
      <w:r>
        <w:rPr>
          <w:color w:val="231F20"/>
          <w:spacing w:val="-12"/>
        </w:rPr>
        <w:t> </w:t>
      </w:r>
      <w:r>
        <w:rPr>
          <w:color w:val="231F20"/>
          <w:spacing w:val="-2"/>
        </w:rPr>
        <w:t>would</w:t>
      </w:r>
      <w:r>
        <w:rPr>
          <w:color w:val="231F20"/>
          <w:spacing w:val="-12"/>
        </w:rPr>
        <w:t> </w:t>
      </w:r>
      <w:r>
        <w:rPr>
          <w:color w:val="231F20"/>
          <w:spacing w:val="-2"/>
        </w:rPr>
        <w:t>be</w:t>
      </w:r>
      <w:r>
        <w:rPr>
          <w:color w:val="231F20"/>
          <w:spacing w:val="-12"/>
        </w:rPr>
        <w:t> </w:t>
      </w:r>
      <w:r>
        <w:rPr>
          <w:color w:val="231F20"/>
          <w:spacing w:val="-2"/>
        </w:rPr>
        <w:t>waiting</w:t>
      </w:r>
      <w:r>
        <w:rPr>
          <w:color w:val="231F20"/>
          <w:spacing w:val="-12"/>
        </w:rPr>
        <w:t> </w:t>
      </w:r>
      <w:r>
        <w:rPr>
          <w:color w:val="231F20"/>
          <w:spacing w:val="-2"/>
        </w:rPr>
        <w:t>for</w:t>
      </w:r>
      <w:r>
        <w:rPr>
          <w:color w:val="231F20"/>
          <w:spacing w:val="-12"/>
        </w:rPr>
        <w:t> </w:t>
      </w:r>
      <w:r>
        <w:rPr>
          <w:color w:val="231F20"/>
          <w:spacing w:val="-2"/>
        </w:rPr>
        <w:t>us.</w:t>
      </w:r>
      <w:r>
        <w:rPr>
          <w:color w:val="231F20"/>
          <w:spacing w:val="-12"/>
        </w:rPr>
        <w:t> </w:t>
      </w:r>
      <w:r>
        <w:rPr>
          <w:color w:val="231F20"/>
          <w:spacing w:val="-2"/>
        </w:rPr>
        <w:t>I</w:t>
      </w:r>
      <w:r>
        <w:rPr>
          <w:color w:val="231F20"/>
          <w:spacing w:val="-12"/>
        </w:rPr>
        <w:t> </w:t>
      </w:r>
      <w:r>
        <w:rPr>
          <w:color w:val="231F20"/>
          <w:spacing w:val="-2"/>
        </w:rPr>
        <w:t>asked</w:t>
      </w:r>
      <w:r>
        <w:rPr>
          <w:color w:val="231F20"/>
          <w:spacing w:val="-12"/>
        </w:rPr>
        <w:t> </w:t>
      </w:r>
      <w:r>
        <w:rPr>
          <w:color w:val="231F20"/>
          <w:spacing w:val="-2"/>
        </w:rPr>
        <w:t>about</w:t>
      </w:r>
      <w:r>
        <w:rPr>
          <w:color w:val="231F20"/>
          <w:spacing w:val="-12"/>
        </w:rPr>
        <w:t> </w:t>
      </w:r>
      <w:r>
        <w:rPr>
          <w:color w:val="231F20"/>
          <w:spacing w:val="-2"/>
        </w:rPr>
        <w:t>the</w:t>
      </w:r>
      <w:r>
        <w:rPr>
          <w:color w:val="231F20"/>
          <w:spacing w:val="-12"/>
        </w:rPr>
        <w:t> </w:t>
      </w:r>
      <w:r>
        <w:rPr>
          <w:color w:val="231F20"/>
          <w:spacing w:val="-2"/>
        </w:rPr>
        <w:t>animals. </w:t>
      </w:r>
      <w:r>
        <w:rPr>
          <w:color w:val="231F20"/>
        </w:rPr>
        <w:t>Jack explained that the donkeys would be coming in </w:t>
      </w:r>
      <w:r>
        <w:rPr>
          <w:color w:val="231F20"/>
          <w:spacing w:val="-2"/>
        </w:rPr>
        <w:t>with</w:t>
      </w:r>
      <w:r>
        <w:rPr>
          <w:color w:val="231F20"/>
          <w:spacing w:val="-13"/>
        </w:rPr>
        <w:t> </w:t>
      </w:r>
      <w:r>
        <w:rPr>
          <w:color w:val="231F20"/>
          <w:spacing w:val="-2"/>
        </w:rPr>
        <w:t>us.</w:t>
      </w:r>
      <w:r>
        <w:rPr>
          <w:color w:val="231F20"/>
          <w:spacing w:val="-13"/>
        </w:rPr>
        <w:t> </w:t>
      </w:r>
      <w:r>
        <w:rPr>
          <w:color w:val="231F20"/>
          <w:spacing w:val="-2"/>
        </w:rPr>
        <w:t>“You’re</w:t>
      </w:r>
      <w:r>
        <w:rPr>
          <w:color w:val="231F20"/>
          <w:spacing w:val="-13"/>
        </w:rPr>
        <w:t> </w:t>
      </w:r>
      <w:r>
        <w:rPr>
          <w:color w:val="231F20"/>
          <w:spacing w:val="-2"/>
        </w:rPr>
        <w:t>going</w:t>
      </w:r>
      <w:r>
        <w:rPr>
          <w:color w:val="231F20"/>
          <w:spacing w:val="-13"/>
        </w:rPr>
        <w:t> </w:t>
      </w:r>
      <w:r>
        <w:rPr>
          <w:color w:val="231F20"/>
          <w:spacing w:val="-2"/>
        </w:rPr>
        <w:t>to</w:t>
      </w:r>
      <w:r>
        <w:rPr>
          <w:color w:val="231F20"/>
          <w:spacing w:val="-13"/>
        </w:rPr>
        <w:t> </w:t>
      </w:r>
      <w:r>
        <w:rPr>
          <w:color w:val="231F20"/>
          <w:spacing w:val="-2"/>
        </w:rPr>
        <w:t>live</w:t>
      </w:r>
      <w:r>
        <w:rPr>
          <w:color w:val="231F20"/>
          <w:spacing w:val="-13"/>
        </w:rPr>
        <w:t> </w:t>
      </w:r>
      <w:r>
        <w:rPr>
          <w:color w:val="231F20"/>
          <w:spacing w:val="-2"/>
        </w:rPr>
        <w:t>with</w:t>
      </w:r>
      <w:r>
        <w:rPr>
          <w:color w:val="231F20"/>
          <w:spacing w:val="-13"/>
        </w:rPr>
        <w:t> </w:t>
      </w:r>
      <w:r>
        <w:rPr>
          <w:color w:val="231F20"/>
          <w:spacing w:val="-2"/>
        </w:rPr>
        <w:t>us</w:t>
      </w:r>
      <w:r>
        <w:rPr>
          <w:color w:val="231F20"/>
          <w:spacing w:val="-13"/>
        </w:rPr>
        <w:t> </w:t>
      </w:r>
      <w:r>
        <w:rPr>
          <w:color w:val="231F20"/>
          <w:spacing w:val="-2"/>
        </w:rPr>
        <w:t>for</w:t>
      </w:r>
      <w:r>
        <w:rPr>
          <w:color w:val="231F20"/>
          <w:spacing w:val="-13"/>
        </w:rPr>
        <w:t> </w:t>
      </w:r>
      <w:r>
        <w:rPr>
          <w:color w:val="231F20"/>
          <w:spacing w:val="-2"/>
        </w:rPr>
        <w:t>a</w:t>
      </w:r>
      <w:r>
        <w:rPr>
          <w:color w:val="231F20"/>
          <w:spacing w:val="-13"/>
        </w:rPr>
        <w:t> </w:t>
      </w:r>
      <w:r>
        <w:rPr>
          <w:color w:val="231F20"/>
          <w:spacing w:val="-2"/>
        </w:rPr>
        <w:t>week,</w:t>
      </w:r>
      <w:r>
        <w:rPr>
          <w:color w:val="231F20"/>
          <w:spacing w:val="-13"/>
        </w:rPr>
        <w:t> </w:t>
      </w:r>
      <w:r>
        <w:rPr>
          <w:color w:val="231F20"/>
          <w:spacing w:val="-2"/>
        </w:rPr>
        <w:t>so</w:t>
      </w:r>
      <w:r>
        <w:rPr>
          <w:color w:val="231F20"/>
          <w:spacing w:val="-13"/>
        </w:rPr>
        <w:t> </w:t>
      </w:r>
      <w:r>
        <w:rPr>
          <w:color w:val="231F20"/>
          <w:spacing w:val="-2"/>
        </w:rPr>
        <w:t>they </w:t>
      </w:r>
      <w:r>
        <w:rPr>
          <w:color w:val="231F20"/>
        </w:rPr>
        <w:t>can’t stay outside.” This came as a surprise to us. We expected</w:t>
      </w:r>
      <w:r>
        <w:rPr>
          <w:color w:val="231F20"/>
          <w:spacing w:val="-15"/>
        </w:rPr>
        <w:t> </w:t>
      </w:r>
      <w:r>
        <w:rPr>
          <w:color w:val="231F20"/>
        </w:rPr>
        <w:t>to</w:t>
      </w:r>
      <w:r>
        <w:rPr>
          <w:color w:val="231F20"/>
          <w:spacing w:val="-15"/>
        </w:rPr>
        <w:t> </w:t>
      </w:r>
      <w:r>
        <w:rPr>
          <w:color w:val="231F20"/>
        </w:rPr>
        <w:t>stay</w:t>
      </w:r>
      <w:r>
        <w:rPr>
          <w:color w:val="231F20"/>
          <w:spacing w:val="-15"/>
        </w:rPr>
        <w:t> </w:t>
      </w:r>
      <w:r>
        <w:rPr>
          <w:color w:val="231F20"/>
        </w:rPr>
        <w:t>overnight</w:t>
      </w:r>
      <w:r>
        <w:rPr>
          <w:color w:val="231F20"/>
          <w:spacing w:val="-15"/>
        </w:rPr>
        <w:t> </w:t>
      </w:r>
      <w:r>
        <w:rPr>
          <w:color w:val="231F20"/>
        </w:rPr>
        <w:t>and</w:t>
      </w:r>
      <w:r>
        <w:rPr>
          <w:color w:val="231F20"/>
          <w:spacing w:val="-15"/>
        </w:rPr>
        <w:t> </w:t>
      </w:r>
      <w:r>
        <w:rPr>
          <w:color w:val="231F20"/>
        </w:rPr>
        <w:t>begin</w:t>
      </w:r>
      <w:r>
        <w:rPr>
          <w:color w:val="231F20"/>
          <w:spacing w:val="-15"/>
        </w:rPr>
        <w:t> </w:t>
      </w:r>
      <w:r>
        <w:rPr>
          <w:color w:val="231F20"/>
        </w:rPr>
        <w:t>the</w:t>
      </w:r>
      <w:r>
        <w:rPr>
          <w:color w:val="231F20"/>
          <w:spacing w:val="-15"/>
        </w:rPr>
        <w:t> </w:t>
      </w:r>
      <w:r>
        <w:rPr>
          <w:color w:val="231F20"/>
        </w:rPr>
        <w:t>return</w:t>
      </w:r>
      <w:r>
        <w:rPr>
          <w:color w:val="231F20"/>
          <w:spacing w:val="-15"/>
        </w:rPr>
        <w:t> </w:t>
      </w:r>
      <w:r>
        <w:rPr>
          <w:color w:val="231F20"/>
        </w:rPr>
        <w:t>journey next</w:t>
      </w:r>
      <w:r>
        <w:rPr>
          <w:color w:val="231F20"/>
          <w:spacing w:val="-2"/>
        </w:rPr>
        <w:t> </w:t>
      </w:r>
      <w:r>
        <w:rPr>
          <w:color w:val="231F20"/>
        </w:rPr>
        <w:t>day,</w:t>
      </w:r>
      <w:r>
        <w:rPr>
          <w:color w:val="231F20"/>
          <w:spacing w:val="-2"/>
        </w:rPr>
        <w:t> </w:t>
      </w:r>
      <w:r>
        <w:rPr>
          <w:color w:val="231F20"/>
        </w:rPr>
        <w:t>but</w:t>
      </w:r>
      <w:r>
        <w:rPr>
          <w:color w:val="231F20"/>
          <w:spacing w:val="-2"/>
        </w:rPr>
        <w:t> </w:t>
      </w:r>
      <w:r>
        <w:rPr>
          <w:color w:val="231F20"/>
        </w:rPr>
        <w:t>Jake</w:t>
      </w:r>
      <w:r>
        <w:rPr>
          <w:color w:val="231F20"/>
          <w:spacing w:val="-2"/>
        </w:rPr>
        <w:t> </w:t>
      </w:r>
      <w:r>
        <w:rPr>
          <w:color w:val="231F20"/>
        </w:rPr>
        <w:t>told</w:t>
      </w:r>
      <w:r>
        <w:rPr>
          <w:color w:val="231F20"/>
          <w:spacing w:val="-2"/>
        </w:rPr>
        <w:t> </w:t>
      </w:r>
      <w:r>
        <w:rPr>
          <w:color w:val="231F20"/>
        </w:rPr>
        <w:t>us</w:t>
      </w:r>
      <w:r>
        <w:rPr>
          <w:color w:val="231F20"/>
          <w:spacing w:val="-2"/>
        </w:rPr>
        <w:t> </w:t>
      </w:r>
      <w:r>
        <w:rPr>
          <w:color w:val="231F20"/>
        </w:rPr>
        <w:t>Mum</w:t>
      </w:r>
      <w:r>
        <w:rPr>
          <w:color w:val="231F20"/>
          <w:spacing w:val="-2"/>
        </w:rPr>
        <w:t> </w:t>
      </w:r>
      <w:r>
        <w:rPr>
          <w:color w:val="231F20"/>
        </w:rPr>
        <w:t>and</w:t>
      </w:r>
      <w:r>
        <w:rPr>
          <w:color w:val="231F20"/>
          <w:spacing w:val="-2"/>
        </w:rPr>
        <w:t> </w:t>
      </w:r>
      <w:r>
        <w:rPr>
          <w:color w:val="231F20"/>
        </w:rPr>
        <w:t>Dad</w:t>
      </w:r>
      <w:r>
        <w:rPr>
          <w:color w:val="231F20"/>
          <w:spacing w:val="-2"/>
        </w:rPr>
        <w:t> </w:t>
      </w:r>
      <w:r>
        <w:rPr>
          <w:color w:val="231F20"/>
        </w:rPr>
        <w:t>had</w:t>
      </w:r>
      <w:r>
        <w:rPr>
          <w:color w:val="231F20"/>
          <w:spacing w:val="-2"/>
        </w:rPr>
        <w:t> </w:t>
      </w:r>
      <w:r>
        <w:rPr>
          <w:color w:val="231F20"/>
        </w:rPr>
        <w:t>told</w:t>
      </w:r>
      <w:r>
        <w:rPr>
          <w:color w:val="231F20"/>
          <w:spacing w:val="-2"/>
        </w:rPr>
        <w:t> </w:t>
      </w:r>
      <w:r>
        <w:rPr>
          <w:color w:val="231F20"/>
        </w:rPr>
        <w:t>him he had to make us rest.</w:t>
      </w:r>
      <w:r>
        <w:rPr>
          <w:color w:val="231F20"/>
          <w:spacing w:val="-4"/>
        </w:rPr>
        <w:t> </w:t>
      </w:r>
      <w:r>
        <w:rPr>
          <w:color w:val="231F20"/>
        </w:rPr>
        <w:t>We should only leave earlier if the cave was attacked.</w:t>
      </w:r>
    </w:p>
    <w:p>
      <w:pPr>
        <w:pStyle w:val="BodyText"/>
        <w:spacing w:line="285" w:lineRule="auto" w:before="148"/>
        <w:ind w:left="900" w:right="1251" w:firstLine="360"/>
        <w:jc w:val="both"/>
      </w:pPr>
      <w:r>
        <w:rPr>
          <w:color w:val="231F20"/>
          <w:spacing w:val="-4"/>
        </w:rPr>
        <w:t>The</w:t>
      </w:r>
      <w:r>
        <w:rPr>
          <w:color w:val="231F20"/>
          <w:spacing w:val="-11"/>
        </w:rPr>
        <w:t> </w:t>
      </w:r>
      <w:r>
        <w:rPr>
          <w:color w:val="231F20"/>
          <w:spacing w:val="-4"/>
        </w:rPr>
        <w:t>rear</w:t>
      </w:r>
      <w:r>
        <w:rPr>
          <w:color w:val="231F20"/>
          <w:spacing w:val="-11"/>
        </w:rPr>
        <w:t> </w:t>
      </w:r>
      <w:r>
        <w:rPr>
          <w:color w:val="231F20"/>
          <w:spacing w:val="-4"/>
        </w:rPr>
        <w:t>entrance</w:t>
      </w:r>
      <w:r>
        <w:rPr>
          <w:color w:val="231F20"/>
          <w:spacing w:val="-11"/>
        </w:rPr>
        <w:t> </w:t>
      </w:r>
      <w:r>
        <w:rPr>
          <w:color w:val="231F20"/>
          <w:spacing w:val="-4"/>
        </w:rPr>
        <w:t>to</w:t>
      </w:r>
      <w:r>
        <w:rPr>
          <w:color w:val="231F20"/>
          <w:spacing w:val="-11"/>
        </w:rPr>
        <w:t> </w:t>
      </w:r>
      <w:r>
        <w:rPr>
          <w:color w:val="231F20"/>
          <w:spacing w:val="-4"/>
        </w:rPr>
        <w:t>the</w:t>
      </w:r>
      <w:r>
        <w:rPr>
          <w:color w:val="231F20"/>
          <w:spacing w:val="-11"/>
        </w:rPr>
        <w:t> </w:t>
      </w:r>
      <w:r>
        <w:rPr>
          <w:color w:val="231F20"/>
          <w:spacing w:val="-4"/>
        </w:rPr>
        <w:t>cave</w:t>
      </w:r>
      <w:r>
        <w:rPr>
          <w:color w:val="231F20"/>
          <w:spacing w:val="-11"/>
        </w:rPr>
        <w:t> </w:t>
      </w:r>
      <w:r>
        <w:rPr>
          <w:color w:val="231F20"/>
          <w:spacing w:val="-4"/>
        </w:rPr>
        <w:t>was</w:t>
      </w:r>
      <w:r>
        <w:rPr>
          <w:color w:val="231F20"/>
          <w:spacing w:val="-11"/>
        </w:rPr>
        <w:t> </w:t>
      </w:r>
      <w:r>
        <w:rPr>
          <w:color w:val="231F20"/>
          <w:spacing w:val="-4"/>
        </w:rPr>
        <w:t>carefully</w:t>
      </w:r>
      <w:r>
        <w:rPr>
          <w:color w:val="231F20"/>
          <w:spacing w:val="-11"/>
        </w:rPr>
        <w:t> </w:t>
      </w:r>
      <w:r>
        <w:rPr>
          <w:color w:val="231F20"/>
          <w:spacing w:val="-4"/>
        </w:rPr>
        <w:t>disguised. </w:t>
      </w:r>
      <w:r>
        <w:rPr>
          <w:color w:val="231F20"/>
        </w:rPr>
        <w:t>The land suddenly rose up in front of us as the path turned away from the river. As we approached, </w:t>
      </w:r>
      <w:r>
        <w:rPr>
          <w:color w:val="231F20"/>
        </w:rPr>
        <w:t>what seemed</w:t>
      </w:r>
      <w:r>
        <w:rPr>
          <w:color w:val="231F20"/>
          <w:spacing w:val="-7"/>
        </w:rPr>
        <w:t> </w:t>
      </w:r>
      <w:r>
        <w:rPr>
          <w:color w:val="231F20"/>
        </w:rPr>
        <w:t>to</w:t>
      </w:r>
      <w:r>
        <w:rPr>
          <w:color w:val="231F20"/>
          <w:spacing w:val="-7"/>
        </w:rPr>
        <w:t> </w:t>
      </w:r>
      <w:r>
        <w:rPr>
          <w:color w:val="231F20"/>
        </w:rPr>
        <w:t>be</w:t>
      </w:r>
      <w:r>
        <w:rPr>
          <w:color w:val="231F20"/>
          <w:spacing w:val="-7"/>
        </w:rPr>
        <w:t> </w:t>
      </w:r>
      <w:r>
        <w:rPr>
          <w:color w:val="231F20"/>
        </w:rPr>
        <w:t>a</w:t>
      </w:r>
      <w:r>
        <w:rPr>
          <w:color w:val="231F20"/>
          <w:spacing w:val="-8"/>
        </w:rPr>
        <w:t> </w:t>
      </w:r>
      <w:r>
        <w:rPr>
          <w:color w:val="231F20"/>
        </w:rPr>
        <w:t>narrow</w:t>
      </w:r>
      <w:r>
        <w:rPr>
          <w:color w:val="231F20"/>
          <w:spacing w:val="-7"/>
        </w:rPr>
        <w:t> </w:t>
      </w:r>
      <w:r>
        <w:rPr>
          <w:color w:val="231F20"/>
        </w:rPr>
        <w:t>cleft</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rock</w:t>
      </w:r>
      <w:r>
        <w:rPr>
          <w:color w:val="231F20"/>
          <w:spacing w:val="-7"/>
        </w:rPr>
        <w:t> </w:t>
      </w:r>
      <w:r>
        <w:rPr>
          <w:color w:val="231F20"/>
        </w:rPr>
        <w:t>revealed</w:t>
      </w:r>
      <w:r>
        <w:rPr>
          <w:color w:val="231F20"/>
          <w:spacing w:val="-7"/>
        </w:rPr>
        <w:t> </w:t>
      </w:r>
      <w:r>
        <w:rPr>
          <w:color w:val="231F20"/>
        </w:rPr>
        <w:t>that</w:t>
      </w:r>
      <w:r>
        <w:rPr>
          <w:color w:val="231F20"/>
          <w:spacing w:val="-7"/>
        </w:rPr>
        <w:t> </w:t>
      </w:r>
      <w:r>
        <w:rPr>
          <w:color w:val="231F20"/>
          <w:spacing w:val="-5"/>
        </w:rPr>
        <w:t>it</w:t>
      </w:r>
    </w:p>
    <w:p>
      <w:pPr>
        <w:spacing w:after="0" w:line="285" w:lineRule="auto"/>
        <w:jc w:val="both"/>
        <w:sectPr>
          <w:footerReference w:type="default" r:id="rId34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44320;mso-wrap-distance-left:0;mso-wrap-distance-right:0" id="docshapegroup81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0"/>
        <w:jc w:val="both"/>
      </w:pPr>
      <w:r>
        <w:rPr>
          <w:color w:val="231F20"/>
        </w:rPr>
        <w:t>was wide enough and high enough for a single person to go through or an animal to squeeze through. We entered into a dark tunnel, which we soon realized sloped</w:t>
      </w:r>
      <w:r>
        <w:rPr>
          <w:color w:val="231F20"/>
          <w:spacing w:val="-8"/>
        </w:rPr>
        <w:t> </w:t>
      </w:r>
      <w:r>
        <w:rPr>
          <w:color w:val="231F20"/>
        </w:rPr>
        <w:t>downwards.</w:t>
      </w:r>
      <w:r>
        <w:rPr>
          <w:color w:val="231F20"/>
          <w:spacing w:val="-8"/>
        </w:rPr>
        <w:t> </w:t>
      </w:r>
      <w:r>
        <w:rPr>
          <w:color w:val="231F20"/>
        </w:rPr>
        <w:t>Jack</w:t>
      </w:r>
      <w:r>
        <w:rPr>
          <w:color w:val="231F20"/>
          <w:spacing w:val="-8"/>
        </w:rPr>
        <w:t> </w:t>
      </w:r>
      <w:r>
        <w:rPr>
          <w:color w:val="231F20"/>
        </w:rPr>
        <w:t>and</w:t>
      </w:r>
      <w:r>
        <w:rPr>
          <w:color w:val="231F20"/>
          <w:spacing w:val="-8"/>
        </w:rPr>
        <w:t> </w:t>
      </w:r>
      <w:r>
        <w:rPr>
          <w:color w:val="231F20"/>
        </w:rPr>
        <w:t>Bill</w:t>
      </w:r>
      <w:r>
        <w:rPr>
          <w:color w:val="231F20"/>
          <w:spacing w:val="-8"/>
        </w:rPr>
        <w:t> </w:t>
      </w:r>
      <w:r>
        <w:rPr>
          <w:color w:val="231F20"/>
        </w:rPr>
        <w:t>presented</w:t>
      </w:r>
      <w:r>
        <w:rPr>
          <w:color w:val="231F20"/>
          <w:spacing w:val="-8"/>
        </w:rPr>
        <w:t> </w:t>
      </w:r>
      <w:r>
        <w:rPr>
          <w:color w:val="231F20"/>
        </w:rPr>
        <w:t>each</w:t>
      </w:r>
      <w:r>
        <w:rPr>
          <w:color w:val="231F20"/>
          <w:spacing w:val="-8"/>
        </w:rPr>
        <w:t> </w:t>
      </w:r>
      <w:r>
        <w:rPr>
          <w:color w:val="231F20"/>
        </w:rPr>
        <w:t>group of</w:t>
      </w:r>
      <w:r>
        <w:rPr>
          <w:color w:val="231F20"/>
          <w:spacing w:val="-11"/>
        </w:rPr>
        <w:t> </w:t>
      </w:r>
      <w:r>
        <w:rPr>
          <w:color w:val="231F20"/>
        </w:rPr>
        <w:t>us</w:t>
      </w:r>
      <w:r>
        <w:rPr>
          <w:color w:val="231F20"/>
          <w:spacing w:val="-11"/>
        </w:rPr>
        <w:t> </w:t>
      </w:r>
      <w:r>
        <w:rPr>
          <w:color w:val="231F20"/>
        </w:rPr>
        <w:t>with</w:t>
      </w:r>
      <w:r>
        <w:rPr>
          <w:color w:val="231F20"/>
          <w:spacing w:val="-11"/>
        </w:rPr>
        <w:t> </w:t>
      </w:r>
      <w:r>
        <w:rPr>
          <w:color w:val="231F20"/>
        </w:rPr>
        <w:t>torches,</w:t>
      </w:r>
      <w:r>
        <w:rPr>
          <w:color w:val="231F20"/>
          <w:spacing w:val="-11"/>
        </w:rPr>
        <w:t> </w:t>
      </w:r>
      <w:r>
        <w:rPr>
          <w:color w:val="231F20"/>
        </w:rPr>
        <w:t>which</w:t>
      </w:r>
      <w:r>
        <w:rPr>
          <w:color w:val="231F20"/>
          <w:spacing w:val="-11"/>
        </w:rPr>
        <w:t> </w:t>
      </w:r>
      <w:r>
        <w:rPr>
          <w:color w:val="231F20"/>
        </w:rPr>
        <w:t>they</w:t>
      </w:r>
      <w:r>
        <w:rPr>
          <w:color w:val="231F20"/>
          <w:spacing w:val="-11"/>
        </w:rPr>
        <w:t> </w:t>
      </w:r>
      <w:r>
        <w:rPr>
          <w:color w:val="231F20"/>
        </w:rPr>
        <w:t>lit.</w:t>
      </w:r>
      <w:r>
        <w:rPr>
          <w:color w:val="231F20"/>
          <w:spacing w:val="-11"/>
        </w:rPr>
        <w:t> </w:t>
      </w:r>
      <w:r>
        <w:rPr>
          <w:color w:val="231F20"/>
        </w:rPr>
        <w:t>As</w:t>
      </w:r>
      <w:r>
        <w:rPr>
          <w:color w:val="231F20"/>
          <w:spacing w:val="-11"/>
        </w:rPr>
        <w:t> </w:t>
      </w:r>
      <w:r>
        <w:rPr>
          <w:color w:val="231F20"/>
        </w:rPr>
        <w:t>we</w:t>
      </w:r>
      <w:r>
        <w:rPr>
          <w:color w:val="231F20"/>
          <w:spacing w:val="-11"/>
        </w:rPr>
        <w:t> </w:t>
      </w:r>
      <w:r>
        <w:rPr>
          <w:color w:val="231F20"/>
        </w:rPr>
        <w:t>continued,</w:t>
      </w:r>
      <w:r>
        <w:rPr>
          <w:color w:val="231F20"/>
          <w:spacing w:val="-11"/>
        </w:rPr>
        <w:t> </w:t>
      </w:r>
      <w:r>
        <w:rPr>
          <w:color w:val="231F20"/>
        </w:rPr>
        <w:t>the passage</w:t>
      </w:r>
      <w:r>
        <w:rPr>
          <w:color w:val="231F20"/>
          <w:spacing w:val="-2"/>
        </w:rPr>
        <w:t> </w:t>
      </w:r>
      <w:r>
        <w:rPr>
          <w:color w:val="231F20"/>
        </w:rPr>
        <w:t>gradually</w:t>
      </w:r>
      <w:r>
        <w:rPr>
          <w:color w:val="231F20"/>
          <w:spacing w:val="-2"/>
        </w:rPr>
        <w:t> </w:t>
      </w:r>
      <w:r>
        <w:rPr>
          <w:color w:val="231F20"/>
        </w:rPr>
        <w:t>became</w:t>
      </w:r>
      <w:r>
        <w:rPr>
          <w:color w:val="231F20"/>
          <w:spacing w:val="-2"/>
        </w:rPr>
        <w:t> </w:t>
      </w:r>
      <w:r>
        <w:rPr>
          <w:color w:val="231F20"/>
        </w:rPr>
        <w:t>wider</w:t>
      </w:r>
      <w:r>
        <w:rPr>
          <w:color w:val="231F20"/>
          <w:spacing w:val="-2"/>
        </w:rPr>
        <w:t> </w:t>
      </w:r>
      <w:r>
        <w:rPr>
          <w:color w:val="231F20"/>
        </w:rPr>
        <w:t>and</w:t>
      </w:r>
      <w:r>
        <w:rPr>
          <w:color w:val="231F20"/>
          <w:spacing w:val="-2"/>
        </w:rPr>
        <w:t> </w:t>
      </w:r>
      <w:r>
        <w:rPr>
          <w:color w:val="231F20"/>
        </w:rPr>
        <w:t>every</w:t>
      </w:r>
      <w:r>
        <w:rPr>
          <w:color w:val="231F20"/>
          <w:spacing w:val="-2"/>
        </w:rPr>
        <w:t> </w:t>
      </w:r>
      <w:r>
        <w:rPr>
          <w:color w:val="231F20"/>
        </w:rPr>
        <w:t>so</w:t>
      </w:r>
      <w:r>
        <w:rPr>
          <w:color w:val="231F20"/>
          <w:spacing w:val="-2"/>
        </w:rPr>
        <w:t> </w:t>
      </w:r>
      <w:r>
        <w:rPr>
          <w:color w:val="231F20"/>
        </w:rPr>
        <w:t>often</w:t>
      </w:r>
      <w:r>
        <w:rPr>
          <w:color w:val="231F20"/>
          <w:spacing w:val="-2"/>
        </w:rPr>
        <w:t> </w:t>
      </w:r>
      <w:r>
        <w:rPr>
          <w:color w:val="231F20"/>
        </w:rPr>
        <w:t>we found</w:t>
      </w:r>
      <w:r>
        <w:rPr>
          <w:color w:val="231F20"/>
          <w:spacing w:val="-5"/>
        </w:rPr>
        <w:t> </w:t>
      </w:r>
      <w:r>
        <w:rPr>
          <w:color w:val="231F20"/>
        </w:rPr>
        <w:t>more</w:t>
      </w:r>
      <w:r>
        <w:rPr>
          <w:color w:val="231F20"/>
          <w:spacing w:val="-5"/>
        </w:rPr>
        <w:t> </w:t>
      </w:r>
      <w:r>
        <w:rPr>
          <w:color w:val="231F20"/>
        </w:rPr>
        <w:t>torches</w:t>
      </w:r>
      <w:r>
        <w:rPr>
          <w:color w:val="231F20"/>
          <w:spacing w:val="-5"/>
        </w:rPr>
        <w:t> </w:t>
      </w:r>
      <w:r>
        <w:rPr>
          <w:color w:val="231F20"/>
        </w:rPr>
        <w:t>in</w:t>
      </w:r>
      <w:r>
        <w:rPr>
          <w:color w:val="231F20"/>
          <w:spacing w:val="-5"/>
        </w:rPr>
        <w:t> </w:t>
      </w:r>
      <w:r>
        <w:rPr>
          <w:color w:val="231F20"/>
        </w:rPr>
        <w:t>sconces</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walls.</w:t>
      </w:r>
      <w:r>
        <w:rPr>
          <w:color w:val="231F20"/>
          <w:spacing w:val="-5"/>
        </w:rPr>
        <w:t> </w:t>
      </w:r>
      <w:r>
        <w:rPr>
          <w:color w:val="231F20"/>
        </w:rPr>
        <w:t>They</w:t>
      </w:r>
      <w:r>
        <w:rPr>
          <w:color w:val="231F20"/>
          <w:spacing w:val="-5"/>
        </w:rPr>
        <w:t> </w:t>
      </w:r>
      <w:r>
        <w:rPr>
          <w:color w:val="231F20"/>
        </w:rPr>
        <w:t>were lit from the torches we carried, and the first torches were</w:t>
      </w:r>
      <w:r>
        <w:rPr>
          <w:color w:val="231F20"/>
          <w:spacing w:val="-6"/>
        </w:rPr>
        <w:t> </w:t>
      </w:r>
      <w:r>
        <w:rPr>
          <w:color w:val="231F20"/>
        </w:rPr>
        <w:t>extinguished</w:t>
      </w:r>
      <w:r>
        <w:rPr>
          <w:color w:val="231F20"/>
          <w:spacing w:val="-6"/>
        </w:rPr>
        <w:t> </w:t>
      </w:r>
      <w:r>
        <w:rPr>
          <w:color w:val="231F20"/>
        </w:rPr>
        <w:t>in</w:t>
      </w:r>
      <w:r>
        <w:rPr>
          <w:color w:val="231F20"/>
          <w:spacing w:val="-6"/>
        </w:rPr>
        <w:t> </w:t>
      </w:r>
      <w:r>
        <w:rPr>
          <w:color w:val="231F20"/>
        </w:rPr>
        <w:t>buckets</w:t>
      </w:r>
      <w:r>
        <w:rPr>
          <w:color w:val="231F20"/>
          <w:spacing w:val="-6"/>
        </w:rPr>
        <w:t> </w:t>
      </w:r>
      <w:r>
        <w:rPr>
          <w:color w:val="231F20"/>
        </w:rPr>
        <w:t>of</w:t>
      </w:r>
      <w:r>
        <w:rPr>
          <w:color w:val="231F20"/>
          <w:spacing w:val="-6"/>
        </w:rPr>
        <w:t> </w:t>
      </w:r>
      <w:r>
        <w:rPr>
          <w:color w:val="231F20"/>
        </w:rPr>
        <w:t>water</w:t>
      </w:r>
      <w:r>
        <w:rPr>
          <w:color w:val="231F20"/>
          <w:spacing w:val="-6"/>
        </w:rPr>
        <w:t> </w:t>
      </w:r>
      <w:r>
        <w:rPr>
          <w:color w:val="231F20"/>
        </w:rPr>
        <w:t>kept</w:t>
      </w:r>
      <w:r>
        <w:rPr>
          <w:color w:val="231F20"/>
          <w:spacing w:val="-6"/>
        </w:rPr>
        <w:t> </w:t>
      </w:r>
      <w:r>
        <w:rPr>
          <w:color w:val="231F20"/>
        </w:rPr>
        <w:t>at</w:t>
      </w:r>
      <w:r>
        <w:rPr>
          <w:color w:val="231F20"/>
          <w:spacing w:val="-6"/>
        </w:rPr>
        <w:t> </w:t>
      </w:r>
      <w:r>
        <w:rPr>
          <w:color w:val="231F20"/>
        </w:rPr>
        <w:t>the</w:t>
      </w:r>
      <w:r>
        <w:rPr>
          <w:color w:val="231F20"/>
          <w:spacing w:val="-6"/>
        </w:rPr>
        <w:t> </w:t>
      </w:r>
      <w:r>
        <w:rPr>
          <w:color w:val="231F20"/>
        </w:rPr>
        <w:t>spot. Then</w:t>
      </w:r>
      <w:r>
        <w:rPr>
          <w:color w:val="231F20"/>
          <w:spacing w:val="-3"/>
        </w:rPr>
        <w:t> </w:t>
      </w:r>
      <w:r>
        <w:rPr>
          <w:color w:val="231F20"/>
        </w:rPr>
        <w:t>the</w:t>
      </w:r>
      <w:r>
        <w:rPr>
          <w:color w:val="231F20"/>
          <w:spacing w:val="-3"/>
        </w:rPr>
        <w:t> </w:t>
      </w:r>
      <w:r>
        <w:rPr>
          <w:color w:val="231F20"/>
        </w:rPr>
        <w:t>old</w:t>
      </w:r>
      <w:r>
        <w:rPr>
          <w:color w:val="231F20"/>
          <w:spacing w:val="-3"/>
        </w:rPr>
        <w:t> </w:t>
      </w:r>
      <w:r>
        <w:rPr>
          <w:color w:val="231F20"/>
        </w:rPr>
        <w:t>torch</w:t>
      </w:r>
      <w:r>
        <w:rPr>
          <w:color w:val="231F20"/>
          <w:spacing w:val="-3"/>
        </w:rPr>
        <w:t> </w:t>
      </w:r>
      <w:r>
        <w:rPr>
          <w:color w:val="231F20"/>
        </w:rPr>
        <w:t>replaced</w:t>
      </w:r>
      <w:r>
        <w:rPr>
          <w:color w:val="231F20"/>
          <w:spacing w:val="-3"/>
        </w:rPr>
        <w:t> </w:t>
      </w:r>
      <w:r>
        <w:rPr>
          <w:color w:val="231F20"/>
        </w:rPr>
        <w:t>the</w:t>
      </w:r>
      <w:r>
        <w:rPr>
          <w:color w:val="231F20"/>
          <w:spacing w:val="-3"/>
        </w:rPr>
        <w:t> </w:t>
      </w:r>
      <w:r>
        <w:rPr>
          <w:color w:val="231F20"/>
        </w:rPr>
        <w:t>new</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sconce.</w:t>
      </w:r>
      <w:r>
        <w:rPr>
          <w:color w:val="231F20"/>
          <w:spacing w:val="-3"/>
        </w:rPr>
        <w:t> </w:t>
      </w:r>
      <w:r>
        <w:rPr>
          <w:color w:val="231F20"/>
        </w:rPr>
        <w:t>As we went along, every so often we had to pick our way across low walls. Jack explained they were defensive and could swiftly be built up from the rocks we saw apparently</w:t>
      </w:r>
      <w:r>
        <w:rPr>
          <w:color w:val="231F20"/>
          <w:spacing w:val="-6"/>
        </w:rPr>
        <w:t> </w:t>
      </w:r>
      <w:r>
        <w:rPr>
          <w:color w:val="231F20"/>
        </w:rPr>
        <w:t>haphazardly</w:t>
      </w:r>
      <w:r>
        <w:rPr>
          <w:color w:val="231F20"/>
          <w:spacing w:val="-6"/>
        </w:rPr>
        <w:t> </w:t>
      </w:r>
      <w:r>
        <w:rPr>
          <w:color w:val="231F20"/>
        </w:rPr>
        <w:t>lying</w:t>
      </w:r>
      <w:r>
        <w:rPr>
          <w:color w:val="231F20"/>
          <w:spacing w:val="-6"/>
        </w:rPr>
        <w:t> </w:t>
      </w:r>
      <w:r>
        <w:rPr>
          <w:color w:val="231F20"/>
        </w:rPr>
        <w:t>along</w:t>
      </w:r>
      <w:r>
        <w:rPr>
          <w:color w:val="231F20"/>
          <w:spacing w:val="-6"/>
        </w:rPr>
        <w:t> </w:t>
      </w:r>
      <w:r>
        <w:rPr>
          <w:color w:val="231F20"/>
        </w:rPr>
        <w:t>the</w:t>
      </w:r>
      <w:r>
        <w:rPr>
          <w:color w:val="231F20"/>
          <w:spacing w:val="-6"/>
        </w:rPr>
        <w:t> </w:t>
      </w:r>
      <w:r>
        <w:rPr>
          <w:color w:val="231F20"/>
        </w:rPr>
        <w:t>tunnel</w:t>
      </w:r>
      <w:r>
        <w:rPr>
          <w:color w:val="231F20"/>
          <w:spacing w:val="-6"/>
        </w:rPr>
        <w:t> </w:t>
      </w:r>
      <w:r>
        <w:rPr>
          <w:color w:val="231F20"/>
        </w:rPr>
        <w:t>to</w:t>
      </w:r>
      <w:r>
        <w:rPr>
          <w:color w:val="231F20"/>
          <w:spacing w:val="-6"/>
        </w:rPr>
        <w:t> </w:t>
      </w:r>
      <w:r>
        <w:rPr>
          <w:color w:val="231F20"/>
        </w:rPr>
        <w:t>either block the tunnel completely or to make a defensible firing</w:t>
      </w:r>
      <w:r>
        <w:rPr>
          <w:color w:val="231F20"/>
          <w:spacing w:val="-4"/>
        </w:rPr>
        <w:t> </w:t>
      </w:r>
      <w:r>
        <w:rPr>
          <w:color w:val="231F20"/>
        </w:rPr>
        <w:t>line.</w:t>
      </w:r>
      <w:r>
        <w:rPr>
          <w:color w:val="231F20"/>
          <w:spacing w:val="-7"/>
        </w:rPr>
        <w:t> </w:t>
      </w:r>
      <w:r>
        <w:rPr>
          <w:color w:val="231F20"/>
        </w:rPr>
        <w:t>We</w:t>
      </w:r>
      <w:r>
        <w:rPr>
          <w:color w:val="231F20"/>
          <w:spacing w:val="-4"/>
        </w:rPr>
        <w:t> </w:t>
      </w:r>
      <w:r>
        <w:rPr>
          <w:color w:val="231F20"/>
        </w:rPr>
        <w:t>found</w:t>
      </w:r>
      <w:r>
        <w:rPr>
          <w:color w:val="231F20"/>
          <w:spacing w:val="-4"/>
        </w:rPr>
        <w:t> </w:t>
      </w:r>
      <w:r>
        <w:rPr>
          <w:color w:val="231F20"/>
        </w:rPr>
        <w:t>evidence</w:t>
      </w:r>
      <w:r>
        <w:rPr>
          <w:color w:val="231F20"/>
          <w:spacing w:val="-4"/>
        </w:rPr>
        <w:t> </w:t>
      </w:r>
      <w:r>
        <w:rPr>
          <w:color w:val="231F20"/>
        </w:rPr>
        <w:t>of</w:t>
      </w:r>
      <w:r>
        <w:rPr>
          <w:color w:val="231F20"/>
          <w:spacing w:val="-4"/>
        </w:rPr>
        <w:t> </w:t>
      </w:r>
      <w:r>
        <w:rPr>
          <w:color w:val="231F20"/>
        </w:rPr>
        <w:t>small</w:t>
      </w:r>
      <w:r>
        <w:rPr>
          <w:color w:val="231F20"/>
          <w:spacing w:val="-4"/>
        </w:rPr>
        <w:t> </w:t>
      </w:r>
      <w:r>
        <w:rPr>
          <w:color w:val="231F20"/>
        </w:rPr>
        <w:t>excavations</w:t>
      </w:r>
      <w:r>
        <w:rPr>
          <w:color w:val="231F20"/>
          <w:spacing w:val="-4"/>
        </w:rPr>
        <w:t> </w:t>
      </w:r>
      <w:r>
        <w:rPr>
          <w:color w:val="231F20"/>
        </w:rPr>
        <w:t>on the</w:t>
      </w:r>
      <w:r>
        <w:rPr>
          <w:color w:val="231F20"/>
          <w:spacing w:val="-9"/>
        </w:rPr>
        <w:t> </w:t>
      </w:r>
      <w:r>
        <w:rPr>
          <w:color w:val="231F20"/>
        </w:rPr>
        <w:t>sides</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tunnel,</w:t>
      </w:r>
      <w:r>
        <w:rPr>
          <w:color w:val="231F20"/>
          <w:spacing w:val="-9"/>
        </w:rPr>
        <w:t> </w:t>
      </w:r>
      <w:r>
        <w:rPr>
          <w:color w:val="231F20"/>
        </w:rPr>
        <w:t>usually</w:t>
      </w:r>
      <w:r>
        <w:rPr>
          <w:color w:val="231F20"/>
          <w:spacing w:val="-9"/>
        </w:rPr>
        <w:t> </w:t>
      </w:r>
      <w:r>
        <w:rPr>
          <w:color w:val="231F20"/>
        </w:rPr>
        <w:t>behind</w:t>
      </w:r>
      <w:r>
        <w:rPr>
          <w:color w:val="231F20"/>
          <w:spacing w:val="-9"/>
        </w:rPr>
        <w:t> </w:t>
      </w:r>
      <w:r>
        <w:rPr>
          <w:color w:val="231F20"/>
        </w:rPr>
        <w:t>one</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walls. </w:t>
      </w:r>
      <w:r>
        <w:rPr>
          <w:color w:val="231F20"/>
          <w:spacing w:val="-2"/>
        </w:rPr>
        <w:t>He</w:t>
      </w:r>
      <w:r>
        <w:rPr>
          <w:color w:val="231F20"/>
          <w:spacing w:val="-11"/>
        </w:rPr>
        <w:t> </w:t>
      </w:r>
      <w:r>
        <w:rPr>
          <w:color w:val="231F20"/>
          <w:spacing w:val="-2"/>
        </w:rPr>
        <w:t>explained</w:t>
      </w:r>
      <w:r>
        <w:rPr>
          <w:color w:val="231F20"/>
          <w:spacing w:val="-11"/>
        </w:rPr>
        <w:t> </w:t>
      </w:r>
      <w:r>
        <w:rPr>
          <w:color w:val="231F20"/>
          <w:spacing w:val="-2"/>
        </w:rPr>
        <w:t>these</w:t>
      </w:r>
      <w:r>
        <w:rPr>
          <w:color w:val="231F20"/>
          <w:spacing w:val="-11"/>
        </w:rPr>
        <w:t> </w:t>
      </w:r>
      <w:r>
        <w:rPr>
          <w:color w:val="231F20"/>
          <w:spacing w:val="-2"/>
        </w:rPr>
        <w:t>were</w:t>
      </w:r>
      <w:r>
        <w:rPr>
          <w:color w:val="231F20"/>
          <w:spacing w:val="-11"/>
        </w:rPr>
        <w:t> </w:t>
      </w:r>
      <w:r>
        <w:rPr>
          <w:color w:val="231F20"/>
          <w:spacing w:val="-2"/>
        </w:rPr>
        <w:t>rest</w:t>
      </w:r>
      <w:r>
        <w:rPr>
          <w:color w:val="231F20"/>
          <w:spacing w:val="-11"/>
        </w:rPr>
        <w:t> </w:t>
      </w:r>
      <w:r>
        <w:rPr>
          <w:color w:val="231F20"/>
          <w:spacing w:val="-2"/>
        </w:rPr>
        <w:t>areas</w:t>
      </w:r>
      <w:r>
        <w:rPr>
          <w:color w:val="231F20"/>
          <w:spacing w:val="-11"/>
        </w:rPr>
        <w:t> </w:t>
      </w:r>
      <w:r>
        <w:rPr>
          <w:color w:val="231F20"/>
          <w:spacing w:val="-2"/>
        </w:rPr>
        <w:t>for</w:t>
      </w:r>
      <w:r>
        <w:rPr>
          <w:color w:val="231F20"/>
          <w:spacing w:val="-11"/>
        </w:rPr>
        <w:t> </w:t>
      </w:r>
      <w:r>
        <w:rPr>
          <w:color w:val="231F20"/>
          <w:spacing w:val="-2"/>
        </w:rPr>
        <w:t>workers</w:t>
      </w:r>
      <w:r>
        <w:rPr>
          <w:color w:val="231F20"/>
          <w:spacing w:val="-11"/>
        </w:rPr>
        <w:t> </w:t>
      </w:r>
      <w:r>
        <w:rPr>
          <w:color w:val="231F20"/>
          <w:spacing w:val="-2"/>
        </w:rPr>
        <w:t>involved </w:t>
      </w:r>
      <w:r>
        <w:rPr>
          <w:color w:val="231F20"/>
        </w:rPr>
        <w:t>in wall building. Finally the tunnel opened right out,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sides</w:t>
      </w:r>
      <w:r>
        <w:rPr>
          <w:color w:val="231F20"/>
          <w:spacing w:val="-13"/>
        </w:rPr>
        <w:t> </w:t>
      </w:r>
      <w:r>
        <w:rPr>
          <w:color w:val="231F20"/>
          <w:spacing w:val="-2"/>
        </w:rPr>
        <w:t>disappeared</w:t>
      </w:r>
      <w:r>
        <w:rPr>
          <w:color w:val="231F20"/>
          <w:spacing w:val="-13"/>
        </w:rPr>
        <w:t> </w:t>
      </w:r>
      <w:r>
        <w:rPr>
          <w:color w:val="231F20"/>
          <w:spacing w:val="-2"/>
        </w:rPr>
        <w:t>from</w:t>
      </w:r>
      <w:r>
        <w:rPr>
          <w:color w:val="231F20"/>
          <w:spacing w:val="-13"/>
        </w:rPr>
        <w:t> </w:t>
      </w:r>
      <w:r>
        <w:rPr>
          <w:color w:val="231F20"/>
          <w:spacing w:val="-2"/>
        </w:rPr>
        <w:t>view.</w:t>
      </w:r>
      <w:r>
        <w:rPr>
          <w:color w:val="231F20"/>
          <w:spacing w:val="-13"/>
        </w:rPr>
        <w:t> </w:t>
      </w:r>
      <w:r>
        <w:rPr>
          <w:color w:val="231F20"/>
          <w:spacing w:val="-2"/>
        </w:rPr>
        <w:t>We</w:t>
      </w:r>
      <w:r>
        <w:rPr>
          <w:color w:val="231F20"/>
          <w:spacing w:val="-13"/>
        </w:rPr>
        <w:t> </w:t>
      </w:r>
      <w:r>
        <w:rPr>
          <w:color w:val="231F20"/>
          <w:spacing w:val="-2"/>
        </w:rPr>
        <w:t>could</w:t>
      </w:r>
      <w:r>
        <w:rPr>
          <w:color w:val="231F20"/>
          <w:spacing w:val="-13"/>
        </w:rPr>
        <w:t> </w:t>
      </w:r>
      <w:r>
        <w:rPr>
          <w:color w:val="231F20"/>
          <w:spacing w:val="-2"/>
        </w:rPr>
        <w:t>see</w:t>
      </w:r>
      <w:r>
        <w:rPr>
          <w:color w:val="231F20"/>
          <w:spacing w:val="-13"/>
        </w:rPr>
        <w:t> </w:t>
      </w:r>
      <w:r>
        <w:rPr>
          <w:color w:val="231F20"/>
          <w:spacing w:val="-2"/>
        </w:rPr>
        <w:t>a</w:t>
      </w:r>
      <w:r>
        <w:rPr>
          <w:color w:val="231F20"/>
          <w:spacing w:val="-13"/>
        </w:rPr>
        <w:t> </w:t>
      </w:r>
      <w:r>
        <w:rPr>
          <w:color w:val="231F20"/>
          <w:spacing w:val="-2"/>
        </w:rPr>
        <w:t>fire </w:t>
      </w:r>
      <w:r>
        <w:rPr>
          <w:color w:val="231F20"/>
        </w:rPr>
        <w:t>blazing about a mile ahead and we could hear the roar of</w:t>
      </w:r>
      <w:r>
        <w:rPr>
          <w:color w:val="231F20"/>
          <w:spacing w:val="-5"/>
        </w:rPr>
        <w:t> </w:t>
      </w:r>
      <w:r>
        <w:rPr>
          <w:color w:val="231F20"/>
        </w:rPr>
        <w:t>water</w:t>
      </w:r>
      <w:r>
        <w:rPr>
          <w:color w:val="231F20"/>
          <w:spacing w:val="-5"/>
        </w:rPr>
        <w:t> </w:t>
      </w:r>
      <w:r>
        <w:rPr>
          <w:color w:val="231F20"/>
        </w:rPr>
        <w:t>in</w:t>
      </w:r>
      <w:r>
        <w:rPr>
          <w:color w:val="231F20"/>
          <w:spacing w:val="-5"/>
        </w:rPr>
        <w:t> </w:t>
      </w:r>
      <w:r>
        <w:rPr>
          <w:color w:val="231F20"/>
        </w:rPr>
        <w:t>front</w:t>
      </w:r>
      <w:r>
        <w:rPr>
          <w:color w:val="231F20"/>
          <w:spacing w:val="-5"/>
        </w:rPr>
        <w:t> </w:t>
      </w:r>
      <w:r>
        <w:rPr>
          <w:color w:val="231F20"/>
        </w:rPr>
        <w:t>of</w:t>
      </w:r>
      <w:r>
        <w:rPr>
          <w:color w:val="231F20"/>
          <w:spacing w:val="-5"/>
        </w:rPr>
        <w:t> </w:t>
      </w:r>
      <w:r>
        <w:rPr>
          <w:color w:val="231F20"/>
        </w:rPr>
        <w:t>us.</w:t>
      </w:r>
      <w:r>
        <w:rPr>
          <w:color w:val="231F20"/>
          <w:spacing w:val="-8"/>
        </w:rPr>
        <w:t> </w:t>
      </w:r>
      <w:r>
        <w:rPr>
          <w:color w:val="231F20"/>
        </w:rPr>
        <w:t>Within</w:t>
      </w:r>
      <w:r>
        <w:rPr>
          <w:color w:val="231F20"/>
          <w:spacing w:val="-5"/>
        </w:rPr>
        <w:t> </w:t>
      </w:r>
      <w:r>
        <w:rPr>
          <w:color w:val="231F20"/>
        </w:rPr>
        <w:t>a</w:t>
      </w:r>
      <w:r>
        <w:rPr>
          <w:color w:val="231F20"/>
          <w:spacing w:val="-5"/>
        </w:rPr>
        <w:t> </w:t>
      </w:r>
      <w:r>
        <w:rPr>
          <w:color w:val="231F20"/>
        </w:rPr>
        <w:t>few</w:t>
      </w:r>
      <w:r>
        <w:rPr>
          <w:color w:val="231F20"/>
          <w:spacing w:val="-5"/>
        </w:rPr>
        <w:t> </w:t>
      </w:r>
      <w:r>
        <w:rPr>
          <w:color w:val="231F20"/>
        </w:rPr>
        <w:t>minutes</w:t>
      </w:r>
      <w:r>
        <w:rPr>
          <w:color w:val="231F20"/>
          <w:spacing w:val="-5"/>
        </w:rPr>
        <w:t> </w:t>
      </w:r>
      <w:r>
        <w:rPr>
          <w:color w:val="231F20"/>
        </w:rPr>
        <w:t>we</w:t>
      </w:r>
      <w:r>
        <w:rPr>
          <w:color w:val="231F20"/>
          <w:spacing w:val="-5"/>
        </w:rPr>
        <w:t> </w:t>
      </w:r>
      <w:r>
        <w:rPr>
          <w:color w:val="231F20"/>
        </w:rPr>
        <w:t>could see that the roar of water was formed by a screen of living</w:t>
      </w:r>
      <w:r>
        <w:rPr>
          <w:color w:val="231F20"/>
          <w:spacing w:val="-14"/>
        </w:rPr>
        <w:t> </w:t>
      </w:r>
      <w:r>
        <w:rPr>
          <w:color w:val="231F20"/>
        </w:rPr>
        <w:t>water</w:t>
      </w:r>
      <w:r>
        <w:rPr>
          <w:color w:val="231F20"/>
          <w:spacing w:val="-14"/>
        </w:rPr>
        <w:t> </w:t>
      </w:r>
      <w:r>
        <w:rPr>
          <w:color w:val="231F20"/>
        </w:rPr>
        <w:t>falling</w:t>
      </w:r>
      <w:r>
        <w:rPr>
          <w:color w:val="231F20"/>
          <w:spacing w:val="-14"/>
        </w:rPr>
        <w:t> </w:t>
      </w:r>
      <w:r>
        <w:rPr>
          <w:color w:val="231F20"/>
        </w:rPr>
        <w:t>consistently</w:t>
      </w:r>
      <w:r>
        <w:rPr>
          <w:color w:val="231F20"/>
          <w:spacing w:val="-14"/>
        </w:rPr>
        <w:t> </w:t>
      </w:r>
      <w:r>
        <w:rPr>
          <w:color w:val="231F20"/>
        </w:rPr>
        <w:t>down</w:t>
      </w:r>
      <w:r>
        <w:rPr>
          <w:color w:val="231F20"/>
          <w:spacing w:val="-14"/>
        </w:rPr>
        <w:t> </w:t>
      </w:r>
      <w:r>
        <w:rPr>
          <w:color w:val="231F20"/>
        </w:rPr>
        <w:t>across</w:t>
      </w:r>
      <w:r>
        <w:rPr>
          <w:color w:val="231F20"/>
          <w:spacing w:val="-14"/>
        </w:rPr>
        <w:t> </w:t>
      </w:r>
      <w:r>
        <w:rPr>
          <w:color w:val="231F20"/>
        </w:rPr>
        <w:t>the</w:t>
      </w:r>
      <w:r>
        <w:rPr>
          <w:color w:val="231F20"/>
          <w:spacing w:val="-14"/>
        </w:rPr>
        <w:t> </w:t>
      </w:r>
      <w:r>
        <w:rPr>
          <w:color w:val="231F20"/>
        </w:rPr>
        <w:t>mouth of the cave – Ngugi Falls. We saw a crowd of people gathered</w:t>
      </w:r>
      <w:r>
        <w:rPr>
          <w:color w:val="231F20"/>
          <w:spacing w:val="-13"/>
        </w:rPr>
        <w:t> </w:t>
      </w:r>
      <w:r>
        <w:rPr>
          <w:color w:val="231F20"/>
        </w:rPr>
        <w:t>near</w:t>
      </w:r>
      <w:r>
        <w:rPr>
          <w:color w:val="231F20"/>
          <w:spacing w:val="-13"/>
        </w:rPr>
        <w:t> </w:t>
      </w:r>
      <w:r>
        <w:rPr>
          <w:color w:val="231F20"/>
        </w:rPr>
        <w:t>the</w:t>
      </w:r>
      <w:r>
        <w:rPr>
          <w:color w:val="231F20"/>
          <w:spacing w:val="-13"/>
        </w:rPr>
        <w:t> </w:t>
      </w:r>
      <w:r>
        <w:rPr>
          <w:color w:val="231F20"/>
        </w:rPr>
        <w:t>fire</w:t>
      </w:r>
      <w:r>
        <w:rPr>
          <w:color w:val="231F20"/>
          <w:spacing w:val="-13"/>
        </w:rPr>
        <w:t> </w:t>
      </w:r>
      <w:r>
        <w:rPr>
          <w:color w:val="231F20"/>
        </w:rPr>
        <w:t>to</w:t>
      </w:r>
      <w:r>
        <w:rPr>
          <w:color w:val="231F20"/>
          <w:spacing w:val="-13"/>
        </w:rPr>
        <w:t> </w:t>
      </w:r>
      <w:r>
        <w:rPr>
          <w:color w:val="231F20"/>
        </w:rPr>
        <w:t>welcome</w:t>
      </w:r>
      <w:r>
        <w:rPr>
          <w:color w:val="231F20"/>
          <w:spacing w:val="-13"/>
        </w:rPr>
        <w:t> </w:t>
      </w:r>
      <w:r>
        <w:rPr>
          <w:color w:val="231F20"/>
        </w:rPr>
        <w:t>us.</w:t>
      </w:r>
      <w:r>
        <w:rPr>
          <w:color w:val="231F20"/>
          <w:spacing w:val="-15"/>
        </w:rPr>
        <w:t> </w:t>
      </w:r>
      <w:r>
        <w:rPr>
          <w:color w:val="231F20"/>
        </w:rPr>
        <w:t>We</w:t>
      </w:r>
      <w:r>
        <w:rPr>
          <w:color w:val="231F20"/>
          <w:spacing w:val="-13"/>
        </w:rPr>
        <w:t> </w:t>
      </w:r>
      <w:r>
        <w:rPr>
          <w:color w:val="231F20"/>
        </w:rPr>
        <w:t>had</w:t>
      </w:r>
      <w:r>
        <w:rPr>
          <w:color w:val="231F20"/>
          <w:spacing w:val="-13"/>
        </w:rPr>
        <w:t> </w:t>
      </w:r>
      <w:r>
        <w:rPr>
          <w:color w:val="231F20"/>
        </w:rPr>
        <w:t>arrived</w:t>
      </w:r>
      <w:r>
        <w:rPr>
          <w:color w:val="231F20"/>
          <w:spacing w:val="-13"/>
        </w:rPr>
        <w:t> </w:t>
      </w:r>
      <w:r>
        <w:rPr>
          <w:color w:val="231F20"/>
        </w:rPr>
        <w:t>at our destination.</w:t>
      </w:r>
    </w:p>
    <w:p>
      <w:pPr>
        <w:pStyle w:val="BodyText"/>
        <w:spacing w:line="285" w:lineRule="auto" w:before="145"/>
        <w:ind w:left="1260" w:right="895" w:firstLine="360"/>
        <w:jc w:val="both"/>
      </w:pPr>
      <w:r>
        <w:rPr>
          <w:color w:val="231F20"/>
        </w:rPr>
        <w:t>We were too tired to rush the last half mile, but, eventually,</w:t>
      </w:r>
      <w:r>
        <w:rPr>
          <w:color w:val="231F20"/>
          <w:spacing w:val="-8"/>
        </w:rPr>
        <w:t> </w:t>
      </w:r>
      <w:r>
        <w:rPr>
          <w:color w:val="231F20"/>
        </w:rPr>
        <w:t>we</w:t>
      </w:r>
      <w:r>
        <w:rPr>
          <w:color w:val="231F20"/>
          <w:spacing w:val="-8"/>
        </w:rPr>
        <w:t> </w:t>
      </w:r>
      <w:r>
        <w:rPr>
          <w:color w:val="231F20"/>
        </w:rPr>
        <w:t>joined</w:t>
      </w:r>
      <w:r>
        <w:rPr>
          <w:color w:val="231F20"/>
          <w:spacing w:val="-8"/>
        </w:rPr>
        <w:t> </w:t>
      </w:r>
      <w:r>
        <w:rPr>
          <w:color w:val="231F20"/>
        </w:rPr>
        <w:t>our</w:t>
      </w:r>
      <w:r>
        <w:rPr>
          <w:color w:val="231F20"/>
          <w:spacing w:val="-8"/>
        </w:rPr>
        <w:t> </w:t>
      </w:r>
      <w:r>
        <w:rPr>
          <w:color w:val="231F20"/>
        </w:rPr>
        <w:t>new</w:t>
      </w:r>
      <w:r>
        <w:rPr>
          <w:color w:val="231F20"/>
          <w:spacing w:val="-8"/>
        </w:rPr>
        <w:t> </w:t>
      </w:r>
      <w:r>
        <w:rPr>
          <w:color w:val="231F20"/>
        </w:rPr>
        <w:t>hosts,</w:t>
      </w:r>
      <w:r>
        <w:rPr>
          <w:color w:val="231F20"/>
          <w:spacing w:val="-8"/>
        </w:rPr>
        <w:t> </w:t>
      </w:r>
      <w:r>
        <w:rPr>
          <w:color w:val="231F20"/>
        </w:rPr>
        <w:t>and,</w:t>
      </w:r>
      <w:r>
        <w:rPr>
          <w:color w:val="231F20"/>
          <w:spacing w:val="-8"/>
        </w:rPr>
        <w:t> </w:t>
      </w:r>
      <w:r>
        <w:rPr>
          <w:color w:val="231F20"/>
        </w:rPr>
        <w:t>as</w:t>
      </w:r>
      <w:r>
        <w:rPr>
          <w:color w:val="231F20"/>
          <w:spacing w:val="-8"/>
        </w:rPr>
        <w:t> </w:t>
      </w:r>
      <w:r>
        <w:rPr>
          <w:color w:val="231F20"/>
        </w:rPr>
        <w:t>we</w:t>
      </w:r>
      <w:r>
        <w:rPr>
          <w:color w:val="231F20"/>
          <w:spacing w:val="-7"/>
        </w:rPr>
        <w:t> </w:t>
      </w:r>
      <w:r>
        <w:rPr>
          <w:color w:val="231F20"/>
        </w:rPr>
        <w:t>did,</w:t>
      </w:r>
      <w:r>
        <w:rPr>
          <w:color w:val="231F20"/>
          <w:spacing w:val="-8"/>
        </w:rPr>
        <w:t> </w:t>
      </w:r>
      <w:r>
        <w:rPr>
          <w:color w:val="231F20"/>
          <w:spacing w:val="-5"/>
        </w:rPr>
        <w:t>we</w:t>
      </w:r>
    </w:p>
    <w:p>
      <w:pPr>
        <w:spacing w:after="0" w:line="285" w:lineRule="auto"/>
        <w:jc w:val="both"/>
        <w:sectPr>
          <w:footerReference w:type="default" r:id="rId34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43808;mso-wrap-distance-left:0;mso-wrap-distance-right:0" id="docshapegroup81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9"/>
        <w:jc w:val="both"/>
      </w:pPr>
      <w:r>
        <w:rPr>
          <w:color w:val="231F20"/>
        </w:rPr>
        <w:t>heard</w:t>
      </w:r>
      <w:r>
        <w:rPr>
          <w:color w:val="231F20"/>
          <w:spacing w:val="-4"/>
        </w:rPr>
        <w:t> </w:t>
      </w:r>
      <w:r>
        <w:rPr>
          <w:color w:val="231F20"/>
        </w:rPr>
        <w:t>the</w:t>
      </w:r>
      <w:r>
        <w:rPr>
          <w:color w:val="231F20"/>
          <w:spacing w:val="-4"/>
        </w:rPr>
        <w:t> </w:t>
      </w:r>
      <w:r>
        <w:rPr>
          <w:color w:val="231F20"/>
        </w:rPr>
        <w:t>noise</w:t>
      </w:r>
      <w:r>
        <w:rPr>
          <w:color w:val="231F20"/>
          <w:spacing w:val="-4"/>
        </w:rPr>
        <w:t> </w:t>
      </w:r>
      <w:r>
        <w:rPr>
          <w:color w:val="231F20"/>
        </w:rPr>
        <w:t>of</w:t>
      </w:r>
      <w:r>
        <w:rPr>
          <w:color w:val="231F20"/>
          <w:spacing w:val="-4"/>
        </w:rPr>
        <w:t> </w:t>
      </w:r>
      <w:r>
        <w:rPr>
          <w:color w:val="231F20"/>
        </w:rPr>
        <w:t>an</w:t>
      </w:r>
      <w:r>
        <w:rPr>
          <w:color w:val="231F20"/>
          <w:spacing w:val="-4"/>
        </w:rPr>
        <w:t> </w:t>
      </w:r>
      <w:r>
        <w:rPr>
          <w:color w:val="231F20"/>
        </w:rPr>
        <w:t>engine</w:t>
      </w:r>
      <w:r>
        <w:rPr>
          <w:color w:val="231F20"/>
          <w:spacing w:val="-4"/>
        </w:rPr>
        <w:t> </w:t>
      </w:r>
      <w:r>
        <w:rPr>
          <w:color w:val="231F20"/>
        </w:rPr>
        <w:t>starting.</w:t>
      </w:r>
      <w:r>
        <w:rPr>
          <w:color w:val="231F20"/>
          <w:spacing w:val="-4"/>
        </w:rPr>
        <w:t> </w:t>
      </w:r>
      <w:r>
        <w:rPr>
          <w:color w:val="231F20"/>
        </w:rPr>
        <w:t>I</w:t>
      </w:r>
      <w:r>
        <w:rPr>
          <w:color w:val="231F20"/>
          <w:spacing w:val="-4"/>
        </w:rPr>
        <w:t> </w:t>
      </w:r>
      <w:r>
        <w:rPr>
          <w:color w:val="231F20"/>
        </w:rPr>
        <w:t>looked</w:t>
      </w:r>
      <w:r>
        <w:rPr>
          <w:color w:val="231F20"/>
          <w:spacing w:val="-4"/>
        </w:rPr>
        <w:t> </w:t>
      </w:r>
      <w:r>
        <w:rPr>
          <w:color w:val="231F20"/>
        </w:rPr>
        <w:t>around, since the noise came from one side and behind us. I should have looked up, because suddenly, along the sides</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cave</w:t>
      </w:r>
      <w:r>
        <w:rPr>
          <w:color w:val="231F20"/>
          <w:spacing w:val="-4"/>
        </w:rPr>
        <w:t> </w:t>
      </w:r>
      <w:r>
        <w:rPr>
          <w:color w:val="231F20"/>
        </w:rPr>
        <w:t>light</w:t>
      </w:r>
      <w:r>
        <w:rPr>
          <w:color w:val="231F20"/>
          <w:spacing w:val="-4"/>
        </w:rPr>
        <w:t> </w:t>
      </w:r>
      <w:r>
        <w:rPr>
          <w:color w:val="231F20"/>
        </w:rPr>
        <w:t>bulbs</w:t>
      </w:r>
      <w:r>
        <w:rPr>
          <w:color w:val="231F20"/>
          <w:spacing w:val="-4"/>
        </w:rPr>
        <w:t> </w:t>
      </w:r>
      <w:r>
        <w:rPr>
          <w:color w:val="231F20"/>
        </w:rPr>
        <w:t>came</w:t>
      </w:r>
      <w:r>
        <w:rPr>
          <w:color w:val="231F20"/>
          <w:spacing w:val="-4"/>
        </w:rPr>
        <w:t> </w:t>
      </w:r>
      <w:r>
        <w:rPr>
          <w:color w:val="231F20"/>
        </w:rPr>
        <w:t>alive</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cave</w:t>
      </w:r>
      <w:r>
        <w:rPr>
          <w:color w:val="231F20"/>
          <w:spacing w:val="-4"/>
        </w:rPr>
        <w:t> </w:t>
      </w:r>
      <w:r>
        <w:rPr>
          <w:color w:val="231F20"/>
        </w:rPr>
        <w:t>lit up.</w:t>
      </w:r>
      <w:r>
        <w:rPr>
          <w:color w:val="231F20"/>
          <w:spacing w:val="-9"/>
        </w:rPr>
        <w:t> </w:t>
      </w:r>
      <w:r>
        <w:rPr>
          <w:color w:val="231F20"/>
        </w:rPr>
        <w:t>Jack</w:t>
      </w:r>
      <w:r>
        <w:rPr>
          <w:color w:val="231F20"/>
          <w:spacing w:val="-9"/>
        </w:rPr>
        <w:t> </w:t>
      </w:r>
      <w:r>
        <w:rPr>
          <w:color w:val="231F20"/>
        </w:rPr>
        <w:t>laughed</w:t>
      </w:r>
      <w:r>
        <w:rPr>
          <w:color w:val="231F20"/>
          <w:spacing w:val="-9"/>
        </w:rPr>
        <w:t> </w:t>
      </w:r>
      <w:r>
        <w:rPr>
          <w:color w:val="231F20"/>
        </w:rPr>
        <w:t>at</w:t>
      </w:r>
      <w:r>
        <w:rPr>
          <w:color w:val="231F20"/>
          <w:spacing w:val="-9"/>
        </w:rPr>
        <w:t> </w:t>
      </w:r>
      <w:r>
        <w:rPr>
          <w:color w:val="231F20"/>
        </w:rPr>
        <w:t>our</w:t>
      </w:r>
      <w:r>
        <w:rPr>
          <w:color w:val="231F20"/>
          <w:spacing w:val="-9"/>
        </w:rPr>
        <w:t> </w:t>
      </w:r>
      <w:r>
        <w:rPr>
          <w:color w:val="231F20"/>
        </w:rPr>
        <w:t>astonished</w:t>
      </w:r>
      <w:r>
        <w:rPr>
          <w:color w:val="231F20"/>
          <w:spacing w:val="-9"/>
        </w:rPr>
        <w:t> </w:t>
      </w:r>
      <w:r>
        <w:rPr>
          <w:color w:val="231F20"/>
        </w:rPr>
        <w:t>faces.</w:t>
      </w:r>
      <w:r>
        <w:rPr>
          <w:color w:val="231F20"/>
          <w:spacing w:val="-9"/>
        </w:rPr>
        <w:t> </w:t>
      </w:r>
      <w:r>
        <w:rPr>
          <w:color w:val="231F20"/>
        </w:rPr>
        <w:t>“We</w:t>
      </w:r>
      <w:r>
        <w:rPr>
          <w:color w:val="231F20"/>
          <w:spacing w:val="-9"/>
        </w:rPr>
        <w:t> </w:t>
      </w:r>
      <w:r>
        <w:rPr>
          <w:color w:val="231F20"/>
        </w:rPr>
        <w:t>acquired a generator,” he explained. He told us the village was </w:t>
      </w:r>
      <w:r>
        <w:rPr>
          <w:color w:val="231F20"/>
          <w:spacing w:val="-2"/>
        </w:rPr>
        <w:t>basically</w:t>
      </w:r>
      <w:r>
        <w:rPr>
          <w:color w:val="231F20"/>
          <w:spacing w:val="-13"/>
        </w:rPr>
        <w:t> </w:t>
      </w:r>
      <w:r>
        <w:rPr>
          <w:color w:val="231F20"/>
          <w:spacing w:val="-2"/>
        </w:rPr>
        <w:t>their</w:t>
      </w:r>
      <w:r>
        <w:rPr>
          <w:color w:val="231F20"/>
          <w:spacing w:val="-13"/>
        </w:rPr>
        <w:t> </w:t>
      </w:r>
      <w:r>
        <w:rPr>
          <w:color w:val="231F20"/>
          <w:spacing w:val="-2"/>
        </w:rPr>
        <w:t>base</w:t>
      </w:r>
      <w:r>
        <w:rPr>
          <w:color w:val="231F20"/>
          <w:spacing w:val="-13"/>
        </w:rPr>
        <w:t> </w:t>
      </w:r>
      <w:r>
        <w:rPr>
          <w:color w:val="231F20"/>
          <w:spacing w:val="-2"/>
        </w:rPr>
        <w:t>camp</w:t>
      </w:r>
      <w:r>
        <w:rPr>
          <w:color w:val="231F20"/>
          <w:spacing w:val="-13"/>
        </w:rPr>
        <w:t> </w:t>
      </w:r>
      <w:r>
        <w:rPr>
          <w:color w:val="231F20"/>
          <w:spacing w:val="-2"/>
        </w:rPr>
        <w:t>and</w:t>
      </w:r>
      <w:r>
        <w:rPr>
          <w:color w:val="231F20"/>
          <w:spacing w:val="-13"/>
        </w:rPr>
        <w:t> </w:t>
      </w:r>
      <w:r>
        <w:rPr>
          <w:color w:val="231F20"/>
          <w:spacing w:val="-2"/>
        </w:rPr>
        <w:t>supplies</w:t>
      </w:r>
      <w:r>
        <w:rPr>
          <w:color w:val="231F20"/>
          <w:spacing w:val="-13"/>
        </w:rPr>
        <w:t> </w:t>
      </w:r>
      <w:r>
        <w:rPr>
          <w:color w:val="231F20"/>
          <w:spacing w:val="-2"/>
        </w:rPr>
        <w:t>were</w:t>
      </w:r>
      <w:r>
        <w:rPr>
          <w:color w:val="231F20"/>
          <w:spacing w:val="-13"/>
        </w:rPr>
        <w:t> </w:t>
      </w:r>
      <w:r>
        <w:rPr>
          <w:color w:val="231F20"/>
          <w:spacing w:val="-2"/>
        </w:rPr>
        <w:t>sent</w:t>
      </w:r>
      <w:r>
        <w:rPr>
          <w:color w:val="231F20"/>
          <w:spacing w:val="-13"/>
        </w:rPr>
        <w:t> </w:t>
      </w:r>
      <w:r>
        <w:rPr>
          <w:color w:val="231F20"/>
          <w:spacing w:val="-2"/>
        </w:rPr>
        <w:t>to</w:t>
      </w:r>
      <w:r>
        <w:rPr>
          <w:color w:val="231F20"/>
          <w:spacing w:val="-13"/>
        </w:rPr>
        <w:t> </w:t>
      </w:r>
      <w:r>
        <w:rPr>
          <w:color w:val="231F20"/>
          <w:spacing w:val="-2"/>
        </w:rPr>
        <w:t>them </w:t>
      </w:r>
      <w:r>
        <w:rPr>
          <w:color w:val="231F20"/>
        </w:rPr>
        <w:t>by</w:t>
      </w:r>
      <w:r>
        <w:rPr>
          <w:color w:val="231F20"/>
          <w:spacing w:val="-8"/>
        </w:rPr>
        <w:t> </w:t>
      </w:r>
      <w:r>
        <w:rPr>
          <w:color w:val="231F20"/>
        </w:rPr>
        <w:t>mule</w:t>
      </w:r>
      <w:r>
        <w:rPr>
          <w:color w:val="231F20"/>
          <w:spacing w:val="-8"/>
        </w:rPr>
        <w:t> </w:t>
      </w:r>
      <w:r>
        <w:rPr>
          <w:color w:val="231F20"/>
        </w:rPr>
        <w:t>train</w:t>
      </w:r>
      <w:r>
        <w:rPr>
          <w:color w:val="231F20"/>
          <w:spacing w:val="-8"/>
        </w:rPr>
        <w:t> </w:t>
      </w:r>
      <w:r>
        <w:rPr>
          <w:color w:val="231F20"/>
        </w:rPr>
        <w:t>every</w:t>
      </w:r>
      <w:r>
        <w:rPr>
          <w:color w:val="231F20"/>
          <w:spacing w:val="-8"/>
        </w:rPr>
        <w:t> </w:t>
      </w:r>
      <w:r>
        <w:rPr>
          <w:color w:val="231F20"/>
        </w:rPr>
        <w:t>week.</w:t>
      </w:r>
      <w:r>
        <w:rPr>
          <w:color w:val="231F20"/>
          <w:spacing w:val="-8"/>
        </w:rPr>
        <w:t> </w:t>
      </w:r>
      <w:r>
        <w:rPr>
          <w:color w:val="231F20"/>
        </w:rPr>
        <w:t>Those</w:t>
      </w:r>
      <w:r>
        <w:rPr>
          <w:color w:val="231F20"/>
          <w:spacing w:val="-8"/>
        </w:rPr>
        <w:t> </w:t>
      </w:r>
      <w:r>
        <w:rPr>
          <w:color w:val="231F20"/>
        </w:rPr>
        <w:t>supplies</w:t>
      </w:r>
      <w:r>
        <w:rPr>
          <w:color w:val="231F20"/>
          <w:spacing w:val="-8"/>
        </w:rPr>
        <w:t> </w:t>
      </w:r>
      <w:r>
        <w:rPr>
          <w:color w:val="231F20"/>
        </w:rPr>
        <w:t>included</w:t>
      </w:r>
      <w:r>
        <w:rPr>
          <w:color w:val="231F20"/>
          <w:spacing w:val="-8"/>
        </w:rPr>
        <w:t> </w:t>
      </w:r>
      <w:r>
        <w:rPr>
          <w:color w:val="231F20"/>
        </w:rPr>
        <w:t>fuel </w:t>
      </w:r>
      <w:r>
        <w:rPr>
          <w:color w:val="231F20"/>
          <w:spacing w:val="-2"/>
        </w:rPr>
        <w:t>for</w:t>
      </w:r>
      <w:r>
        <w:rPr>
          <w:color w:val="231F20"/>
          <w:spacing w:val="-9"/>
        </w:rPr>
        <w:t> </w:t>
      </w:r>
      <w:r>
        <w:rPr>
          <w:color w:val="231F20"/>
          <w:spacing w:val="-2"/>
        </w:rPr>
        <w:t>the</w:t>
      </w:r>
      <w:r>
        <w:rPr>
          <w:color w:val="231F20"/>
          <w:spacing w:val="-9"/>
        </w:rPr>
        <w:t> </w:t>
      </w:r>
      <w:r>
        <w:rPr>
          <w:color w:val="231F20"/>
          <w:spacing w:val="-2"/>
        </w:rPr>
        <w:t>generator</w:t>
      </w:r>
      <w:r>
        <w:rPr>
          <w:color w:val="231F20"/>
          <w:spacing w:val="-9"/>
        </w:rPr>
        <w:t> </w:t>
      </w:r>
      <w:r>
        <w:rPr>
          <w:color w:val="231F20"/>
          <w:spacing w:val="-2"/>
        </w:rPr>
        <w:t>as</w:t>
      </w:r>
      <w:r>
        <w:rPr>
          <w:color w:val="231F20"/>
          <w:spacing w:val="-9"/>
        </w:rPr>
        <w:t> </w:t>
      </w:r>
      <w:r>
        <w:rPr>
          <w:color w:val="231F20"/>
          <w:spacing w:val="-2"/>
        </w:rPr>
        <w:t>well</w:t>
      </w:r>
      <w:r>
        <w:rPr>
          <w:color w:val="231F20"/>
          <w:spacing w:val="-9"/>
        </w:rPr>
        <w:t> </w:t>
      </w:r>
      <w:r>
        <w:rPr>
          <w:color w:val="231F20"/>
          <w:spacing w:val="-2"/>
        </w:rPr>
        <w:t>as</w:t>
      </w:r>
      <w:r>
        <w:rPr>
          <w:color w:val="231F20"/>
          <w:spacing w:val="-9"/>
        </w:rPr>
        <w:t> </w:t>
      </w:r>
      <w:r>
        <w:rPr>
          <w:color w:val="231F20"/>
          <w:spacing w:val="-2"/>
        </w:rPr>
        <w:t>tools,</w:t>
      </w:r>
      <w:r>
        <w:rPr>
          <w:color w:val="231F20"/>
          <w:spacing w:val="-9"/>
        </w:rPr>
        <w:t> </w:t>
      </w:r>
      <w:r>
        <w:rPr>
          <w:color w:val="231F20"/>
          <w:spacing w:val="-2"/>
        </w:rPr>
        <w:t>electric</w:t>
      </w:r>
      <w:r>
        <w:rPr>
          <w:color w:val="231F20"/>
          <w:spacing w:val="-9"/>
        </w:rPr>
        <w:t> </w:t>
      </w:r>
      <w:r>
        <w:rPr>
          <w:color w:val="231F20"/>
          <w:spacing w:val="-2"/>
        </w:rPr>
        <w:t>wire</w:t>
      </w:r>
      <w:r>
        <w:rPr>
          <w:color w:val="231F20"/>
          <w:spacing w:val="-9"/>
        </w:rPr>
        <w:t> </w:t>
      </w:r>
      <w:r>
        <w:rPr>
          <w:color w:val="231F20"/>
          <w:spacing w:val="-2"/>
        </w:rPr>
        <w:t>and</w:t>
      </w:r>
      <w:r>
        <w:rPr>
          <w:color w:val="231F20"/>
          <w:spacing w:val="-9"/>
        </w:rPr>
        <w:t> </w:t>
      </w:r>
      <w:r>
        <w:rPr>
          <w:color w:val="231F20"/>
          <w:spacing w:val="-2"/>
        </w:rPr>
        <w:t>food. </w:t>
      </w:r>
      <w:r>
        <w:rPr>
          <w:color w:val="231F20"/>
        </w:rPr>
        <w:t>He</w:t>
      </w:r>
      <w:r>
        <w:rPr>
          <w:color w:val="231F20"/>
          <w:spacing w:val="-10"/>
        </w:rPr>
        <w:t> </w:t>
      </w:r>
      <w:r>
        <w:rPr>
          <w:color w:val="231F20"/>
        </w:rPr>
        <w:t>explained</w:t>
      </w:r>
      <w:r>
        <w:rPr>
          <w:color w:val="231F20"/>
          <w:spacing w:val="-10"/>
        </w:rPr>
        <w:t> </w:t>
      </w:r>
      <w:r>
        <w:rPr>
          <w:color w:val="231F20"/>
        </w:rPr>
        <w:t>they</w:t>
      </w:r>
      <w:r>
        <w:rPr>
          <w:color w:val="231F20"/>
          <w:spacing w:val="-10"/>
        </w:rPr>
        <w:t> </w:t>
      </w:r>
      <w:r>
        <w:rPr>
          <w:color w:val="231F20"/>
        </w:rPr>
        <w:t>intended</w:t>
      </w:r>
      <w:r>
        <w:rPr>
          <w:color w:val="231F20"/>
          <w:spacing w:val="-10"/>
        </w:rPr>
        <w:t> </w:t>
      </w:r>
      <w:r>
        <w:rPr>
          <w:color w:val="231F20"/>
        </w:rPr>
        <w:t>to</w:t>
      </w:r>
      <w:r>
        <w:rPr>
          <w:color w:val="231F20"/>
          <w:spacing w:val="-10"/>
        </w:rPr>
        <w:t> </w:t>
      </w:r>
      <w:r>
        <w:rPr>
          <w:color w:val="231F20"/>
        </w:rPr>
        <w:t>extend</w:t>
      </w:r>
      <w:r>
        <w:rPr>
          <w:color w:val="231F20"/>
          <w:spacing w:val="-10"/>
        </w:rPr>
        <w:t> </w:t>
      </w:r>
      <w:r>
        <w:rPr>
          <w:color w:val="231F20"/>
        </w:rPr>
        <w:t>the</w:t>
      </w:r>
      <w:r>
        <w:rPr>
          <w:color w:val="231F20"/>
          <w:spacing w:val="-10"/>
        </w:rPr>
        <w:t> </w:t>
      </w:r>
      <w:r>
        <w:rPr>
          <w:color w:val="231F20"/>
        </w:rPr>
        <w:t>system</w:t>
      </w:r>
      <w:r>
        <w:rPr>
          <w:color w:val="231F20"/>
          <w:spacing w:val="-10"/>
        </w:rPr>
        <w:t> </w:t>
      </w:r>
      <w:r>
        <w:rPr>
          <w:color w:val="231F20"/>
        </w:rPr>
        <w:t>along the</w:t>
      </w:r>
      <w:r>
        <w:rPr>
          <w:color w:val="231F20"/>
          <w:spacing w:val="-8"/>
        </w:rPr>
        <w:t> </w:t>
      </w:r>
      <w:r>
        <w:rPr>
          <w:color w:val="231F20"/>
        </w:rPr>
        <w:t>tunnel,</w:t>
      </w:r>
      <w:r>
        <w:rPr>
          <w:color w:val="231F20"/>
          <w:spacing w:val="-8"/>
        </w:rPr>
        <w:t> </w:t>
      </w:r>
      <w:r>
        <w:rPr>
          <w:color w:val="231F20"/>
        </w:rPr>
        <w:t>supplemented</w:t>
      </w:r>
      <w:r>
        <w:rPr>
          <w:color w:val="231F20"/>
          <w:spacing w:val="-8"/>
        </w:rPr>
        <w:t> </w:t>
      </w:r>
      <w:r>
        <w:rPr>
          <w:color w:val="231F20"/>
        </w:rPr>
        <w:t>and</w:t>
      </w:r>
      <w:r>
        <w:rPr>
          <w:color w:val="231F20"/>
          <w:spacing w:val="-8"/>
        </w:rPr>
        <w:t> </w:t>
      </w:r>
      <w:r>
        <w:rPr>
          <w:color w:val="231F20"/>
        </w:rPr>
        <w:t>maintained</w:t>
      </w:r>
      <w:r>
        <w:rPr>
          <w:color w:val="231F20"/>
          <w:spacing w:val="-8"/>
        </w:rPr>
        <w:t> </w:t>
      </w:r>
      <w:r>
        <w:rPr>
          <w:color w:val="231F20"/>
        </w:rPr>
        <w:t>by</w:t>
      </w:r>
      <w:r>
        <w:rPr>
          <w:color w:val="231F20"/>
          <w:spacing w:val="-8"/>
        </w:rPr>
        <w:t> </w:t>
      </w:r>
      <w:r>
        <w:rPr>
          <w:color w:val="231F20"/>
        </w:rPr>
        <w:t>a</w:t>
      </w:r>
      <w:r>
        <w:rPr>
          <w:color w:val="231F20"/>
          <w:spacing w:val="-8"/>
        </w:rPr>
        <w:t> </w:t>
      </w:r>
      <w:r>
        <w:rPr>
          <w:color w:val="231F20"/>
        </w:rPr>
        <w:t>number </w:t>
      </w:r>
      <w:r>
        <w:rPr>
          <w:color w:val="231F20"/>
          <w:spacing w:val="-4"/>
        </w:rPr>
        <w:t>of</w:t>
      </w:r>
      <w:r>
        <w:rPr>
          <w:color w:val="231F20"/>
          <w:spacing w:val="-11"/>
        </w:rPr>
        <w:t> </w:t>
      </w:r>
      <w:r>
        <w:rPr>
          <w:color w:val="231F20"/>
          <w:spacing w:val="-4"/>
        </w:rPr>
        <w:t>small</w:t>
      </w:r>
      <w:r>
        <w:rPr>
          <w:color w:val="231F20"/>
          <w:spacing w:val="-11"/>
        </w:rPr>
        <w:t> </w:t>
      </w:r>
      <w:r>
        <w:rPr>
          <w:color w:val="231F20"/>
          <w:spacing w:val="-4"/>
        </w:rPr>
        <w:t>sub</w:t>
      </w:r>
      <w:r>
        <w:rPr>
          <w:color w:val="231F20"/>
          <w:spacing w:val="-11"/>
        </w:rPr>
        <w:t> </w:t>
      </w:r>
      <w:r>
        <w:rPr>
          <w:color w:val="231F20"/>
          <w:spacing w:val="-4"/>
        </w:rPr>
        <w:t>generators.</w:t>
      </w:r>
      <w:r>
        <w:rPr>
          <w:color w:val="231F20"/>
          <w:spacing w:val="-11"/>
        </w:rPr>
        <w:t> </w:t>
      </w:r>
      <w:r>
        <w:rPr>
          <w:color w:val="231F20"/>
          <w:spacing w:val="-4"/>
        </w:rPr>
        <w:t>Jake</w:t>
      </w:r>
      <w:r>
        <w:rPr>
          <w:color w:val="231F20"/>
          <w:spacing w:val="-11"/>
        </w:rPr>
        <w:t> </w:t>
      </w:r>
      <w:r>
        <w:rPr>
          <w:color w:val="231F20"/>
          <w:spacing w:val="-4"/>
        </w:rPr>
        <w:t>and</w:t>
      </w:r>
      <w:r>
        <w:rPr>
          <w:color w:val="231F20"/>
          <w:spacing w:val="-11"/>
        </w:rPr>
        <w:t> </w:t>
      </w:r>
      <w:r>
        <w:rPr>
          <w:color w:val="231F20"/>
          <w:spacing w:val="-4"/>
        </w:rPr>
        <w:t>Jack</w:t>
      </w:r>
      <w:r>
        <w:rPr>
          <w:color w:val="231F20"/>
          <w:spacing w:val="-11"/>
        </w:rPr>
        <w:t> </w:t>
      </w:r>
      <w:r>
        <w:rPr>
          <w:color w:val="231F20"/>
          <w:spacing w:val="-4"/>
        </w:rPr>
        <w:t>took</w:t>
      </w:r>
      <w:r>
        <w:rPr>
          <w:color w:val="231F20"/>
          <w:spacing w:val="-11"/>
        </w:rPr>
        <w:t> </w:t>
      </w:r>
      <w:r>
        <w:rPr>
          <w:color w:val="231F20"/>
          <w:spacing w:val="-4"/>
        </w:rPr>
        <w:t>the</w:t>
      </w:r>
      <w:r>
        <w:rPr>
          <w:color w:val="231F20"/>
          <w:spacing w:val="-11"/>
        </w:rPr>
        <w:t> </w:t>
      </w:r>
      <w:r>
        <w:rPr>
          <w:color w:val="231F20"/>
          <w:spacing w:val="-4"/>
        </w:rPr>
        <w:t>four</w:t>
      </w:r>
      <w:r>
        <w:rPr>
          <w:color w:val="231F20"/>
          <w:spacing w:val="-11"/>
        </w:rPr>
        <w:t> </w:t>
      </w:r>
      <w:r>
        <w:rPr>
          <w:color w:val="231F20"/>
          <w:spacing w:val="-4"/>
        </w:rPr>
        <w:t>of</w:t>
      </w:r>
      <w:r>
        <w:rPr>
          <w:color w:val="231F20"/>
          <w:spacing w:val="-11"/>
        </w:rPr>
        <w:t> </w:t>
      </w:r>
      <w:r>
        <w:rPr>
          <w:color w:val="231F20"/>
          <w:spacing w:val="-4"/>
        </w:rPr>
        <w:t>us to</w:t>
      </w:r>
      <w:r>
        <w:rPr>
          <w:color w:val="231F20"/>
          <w:spacing w:val="-8"/>
        </w:rPr>
        <w:t> </w:t>
      </w:r>
      <w:r>
        <w:rPr>
          <w:color w:val="231F20"/>
          <w:spacing w:val="-4"/>
        </w:rPr>
        <w:t>the</w:t>
      </w:r>
      <w:r>
        <w:rPr>
          <w:color w:val="231F20"/>
          <w:spacing w:val="-8"/>
        </w:rPr>
        <w:t> </w:t>
      </w:r>
      <w:r>
        <w:rPr>
          <w:color w:val="231F20"/>
          <w:spacing w:val="-4"/>
        </w:rPr>
        <w:t>water</w:t>
      </w:r>
      <w:r>
        <w:rPr>
          <w:color w:val="231F20"/>
          <w:spacing w:val="-8"/>
        </w:rPr>
        <w:t> </w:t>
      </w:r>
      <w:r>
        <w:rPr>
          <w:color w:val="231F20"/>
          <w:spacing w:val="-4"/>
        </w:rPr>
        <w:t>curtain.</w:t>
      </w:r>
      <w:r>
        <w:rPr>
          <w:color w:val="231F20"/>
          <w:spacing w:val="-8"/>
        </w:rPr>
        <w:t> </w:t>
      </w:r>
      <w:r>
        <w:rPr>
          <w:color w:val="231F20"/>
          <w:spacing w:val="-4"/>
        </w:rPr>
        <w:t>I</w:t>
      </w:r>
      <w:r>
        <w:rPr>
          <w:color w:val="231F20"/>
          <w:spacing w:val="-8"/>
        </w:rPr>
        <w:t> </w:t>
      </w:r>
      <w:r>
        <w:rPr>
          <w:color w:val="231F20"/>
          <w:spacing w:val="-4"/>
        </w:rPr>
        <w:t>put</w:t>
      </w:r>
      <w:r>
        <w:rPr>
          <w:color w:val="231F20"/>
          <w:spacing w:val="-8"/>
        </w:rPr>
        <w:t> </w:t>
      </w:r>
      <w:r>
        <w:rPr>
          <w:color w:val="231F20"/>
          <w:spacing w:val="-4"/>
        </w:rPr>
        <w:t>my</w:t>
      </w:r>
      <w:r>
        <w:rPr>
          <w:color w:val="231F20"/>
          <w:spacing w:val="-8"/>
        </w:rPr>
        <w:t> </w:t>
      </w:r>
      <w:r>
        <w:rPr>
          <w:color w:val="231F20"/>
          <w:spacing w:val="-4"/>
        </w:rPr>
        <w:t>hand</w:t>
      </w:r>
      <w:r>
        <w:rPr>
          <w:color w:val="231F20"/>
          <w:spacing w:val="-8"/>
        </w:rPr>
        <w:t> </w:t>
      </w:r>
      <w:r>
        <w:rPr>
          <w:color w:val="231F20"/>
          <w:spacing w:val="-4"/>
        </w:rPr>
        <w:t>into</w:t>
      </w:r>
      <w:r>
        <w:rPr>
          <w:color w:val="231F20"/>
          <w:spacing w:val="-8"/>
        </w:rPr>
        <w:t> </w:t>
      </w:r>
      <w:r>
        <w:rPr>
          <w:color w:val="231F20"/>
          <w:spacing w:val="-4"/>
        </w:rPr>
        <w:t>the</w:t>
      </w:r>
      <w:r>
        <w:rPr>
          <w:color w:val="231F20"/>
          <w:spacing w:val="-8"/>
        </w:rPr>
        <w:t> </w:t>
      </w:r>
      <w:r>
        <w:rPr>
          <w:color w:val="231F20"/>
          <w:spacing w:val="-4"/>
        </w:rPr>
        <w:t>waterfall</w:t>
      </w:r>
      <w:r>
        <w:rPr>
          <w:color w:val="231F20"/>
          <w:spacing w:val="-8"/>
        </w:rPr>
        <w:t> </w:t>
      </w:r>
      <w:r>
        <w:rPr>
          <w:color w:val="231F20"/>
          <w:spacing w:val="-4"/>
        </w:rPr>
        <w:t>and </w:t>
      </w:r>
      <w:r>
        <w:rPr>
          <w:color w:val="231F20"/>
        </w:rPr>
        <w:t>withdrew it quickly. It was freezing cold and my hand </w:t>
      </w:r>
      <w:r>
        <w:rPr>
          <w:color w:val="231F20"/>
          <w:spacing w:val="-4"/>
        </w:rPr>
        <w:t>felt</w:t>
      </w:r>
      <w:r>
        <w:rPr>
          <w:color w:val="231F20"/>
          <w:spacing w:val="-9"/>
        </w:rPr>
        <w:t> </w:t>
      </w:r>
      <w:r>
        <w:rPr>
          <w:color w:val="231F20"/>
          <w:spacing w:val="-4"/>
        </w:rPr>
        <w:t>as</w:t>
      </w:r>
      <w:r>
        <w:rPr>
          <w:color w:val="231F20"/>
          <w:spacing w:val="-9"/>
        </w:rPr>
        <w:t> </w:t>
      </w:r>
      <w:r>
        <w:rPr>
          <w:color w:val="231F20"/>
          <w:spacing w:val="-4"/>
        </w:rPr>
        <w:t>though</w:t>
      </w:r>
      <w:r>
        <w:rPr>
          <w:color w:val="231F20"/>
          <w:spacing w:val="-9"/>
        </w:rPr>
        <w:t> </w:t>
      </w:r>
      <w:r>
        <w:rPr>
          <w:color w:val="231F20"/>
          <w:spacing w:val="-4"/>
        </w:rPr>
        <w:t>it</w:t>
      </w:r>
      <w:r>
        <w:rPr>
          <w:color w:val="231F20"/>
          <w:spacing w:val="-9"/>
        </w:rPr>
        <w:t> </w:t>
      </w:r>
      <w:r>
        <w:rPr>
          <w:color w:val="231F20"/>
          <w:spacing w:val="-4"/>
        </w:rPr>
        <w:t>was</w:t>
      </w:r>
      <w:r>
        <w:rPr>
          <w:color w:val="231F20"/>
          <w:spacing w:val="-9"/>
        </w:rPr>
        <w:t> </w:t>
      </w:r>
      <w:r>
        <w:rPr>
          <w:color w:val="231F20"/>
          <w:spacing w:val="-4"/>
        </w:rPr>
        <w:t>being</w:t>
      </w:r>
      <w:r>
        <w:rPr>
          <w:color w:val="231F20"/>
          <w:spacing w:val="-9"/>
        </w:rPr>
        <w:t> </w:t>
      </w:r>
      <w:r>
        <w:rPr>
          <w:color w:val="231F20"/>
          <w:spacing w:val="-4"/>
        </w:rPr>
        <w:t>pricked</w:t>
      </w:r>
      <w:r>
        <w:rPr>
          <w:color w:val="231F20"/>
          <w:spacing w:val="-9"/>
        </w:rPr>
        <w:t> </w:t>
      </w:r>
      <w:r>
        <w:rPr>
          <w:color w:val="231F20"/>
          <w:spacing w:val="-4"/>
        </w:rPr>
        <w:t>by</w:t>
      </w:r>
      <w:r>
        <w:rPr>
          <w:color w:val="231F20"/>
          <w:spacing w:val="-9"/>
        </w:rPr>
        <w:t> </w:t>
      </w:r>
      <w:r>
        <w:rPr>
          <w:color w:val="231F20"/>
          <w:spacing w:val="-4"/>
        </w:rPr>
        <w:t>a</w:t>
      </w:r>
      <w:r>
        <w:rPr>
          <w:color w:val="231F20"/>
          <w:spacing w:val="-9"/>
        </w:rPr>
        <w:t> </w:t>
      </w:r>
      <w:r>
        <w:rPr>
          <w:color w:val="231F20"/>
          <w:spacing w:val="-4"/>
        </w:rPr>
        <w:t>thousand</w:t>
      </w:r>
      <w:r>
        <w:rPr>
          <w:color w:val="231F20"/>
          <w:spacing w:val="-9"/>
        </w:rPr>
        <w:t> </w:t>
      </w:r>
      <w:r>
        <w:rPr>
          <w:color w:val="231F20"/>
          <w:spacing w:val="-4"/>
        </w:rPr>
        <w:t>needles </w:t>
      </w:r>
      <w:r>
        <w:rPr>
          <w:color w:val="231F20"/>
        </w:rPr>
        <w:t>at</w:t>
      </w:r>
      <w:r>
        <w:rPr>
          <w:color w:val="231F20"/>
          <w:spacing w:val="-9"/>
        </w:rPr>
        <w:t> </w:t>
      </w:r>
      <w:r>
        <w:rPr>
          <w:color w:val="231F20"/>
        </w:rPr>
        <w:t>the</w:t>
      </w:r>
      <w:r>
        <w:rPr>
          <w:color w:val="231F20"/>
          <w:spacing w:val="-9"/>
        </w:rPr>
        <w:t> </w:t>
      </w:r>
      <w:r>
        <w:rPr>
          <w:color w:val="231F20"/>
        </w:rPr>
        <w:t>same</w:t>
      </w:r>
      <w:r>
        <w:rPr>
          <w:color w:val="231F20"/>
          <w:spacing w:val="-9"/>
        </w:rPr>
        <w:t> </w:t>
      </w:r>
      <w:r>
        <w:rPr>
          <w:color w:val="231F20"/>
        </w:rPr>
        <w:t>time.</w:t>
      </w:r>
      <w:r>
        <w:rPr>
          <w:color w:val="231F20"/>
          <w:spacing w:val="-9"/>
        </w:rPr>
        <w:t> </w:t>
      </w:r>
      <w:r>
        <w:rPr>
          <w:color w:val="231F20"/>
        </w:rPr>
        <w:t>Jack</w:t>
      </w:r>
      <w:r>
        <w:rPr>
          <w:color w:val="231F20"/>
          <w:spacing w:val="-9"/>
        </w:rPr>
        <w:t> </w:t>
      </w:r>
      <w:r>
        <w:rPr>
          <w:color w:val="231F20"/>
        </w:rPr>
        <w:t>saw</w:t>
      </w:r>
      <w:r>
        <w:rPr>
          <w:color w:val="231F20"/>
          <w:spacing w:val="-9"/>
        </w:rPr>
        <w:t> </w:t>
      </w:r>
      <w:r>
        <w:rPr>
          <w:color w:val="231F20"/>
        </w:rPr>
        <w:t>me</w:t>
      </w:r>
      <w:r>
        <w:rPr>
          <w:color w:val="231F20"/>
          <w:spacing w:val="-9"/>
        </w:rPr>
        <w:t> </w:t>
      </w:r>
      <w:r>
        <w:rPr>
          <w:color w:val="231F20"/>
        </w:rPr>
        <w:t>and</w:t>
      </w:r>
      <w:r>
        <w:rPr>
          <w:color w:val="231F20"/>
          <w:spacing w:val="-9"/>
        </w:rPr>
        <w:t> </w:t>
      </w:r>
      <w:r>
        <w:rPr>
          <w:color w:val="231F20"/>
        </w:rPr>
        <w:t>laughed.</w:t>
      </w:r>
      <w:r>
        <w:rPr>
          <w:color w:val="231F20"/>
          <w:spacing w:val="-9"/>
        </w:rPr>
        <w:t> </w:t>
      </w:r>
      <w:r>
        <w:rPr>
          <w:color w:val="231F20"/>
        </w:rPr>
        <w:t>“We</w:t>
      </w:r>
      <w:r>
        <w:rPr>
          <w:color w:val="231F20"/>
          <w:spacing w:val="-9"/>
        </w:rPr>
        <w:t> </w:t>
      </w:r>
      <w:r>
        <w:rPr>
          <w:color w:val="231F20"/>
        </w:rPr>
        <w:t>all</w:t>
      </w:r>
      <w:r>
        <w:rPr>
          <w:color w:val="231F20"/>
          <w:spacing w:val="-9"/>
        </w:rPr>
        <w:t> </w:t>
      </w:r>
      <w:r>
        <w:rPr>
          <w:color w:val="231F20"/>
        </w:rPr>
        <w:t>did that when we arrived,” he confessed. “We know what </w:t>
      </w:r>
      <w:r>
        <w:rPr>
          <w:color w:val="231F20"/>
          <w:spacing w:val="-2"/>
        </w:rPr>
        <w:t>you</w:t>
      </w:r>
      <w:r>
        <w:rPr>
          <w:color w:val="231F20"/>
          <w:spacing w:val="-13"/>
        </w:rPr>
        <w:t> </w:t>
      </w:r>
      <w:r>
        <w:rPr>
          <w:color w:val="231F20"/>
          <w:spacing w:val="-2"/>
        </w:rPr>
        <w:t>felt</w:t>
      </w:r>
      <w:r>
        <w:rPr>
          <w:color w:val="231F20"/>
          <w:spacing w:val="-13"/>
        </w:rPr>
        <w:t> </w:t>
      </w:r>
      <w:r>
        <w:rPr>
          <w:color w:val="231F20"/>
          <w:spacing w:val="-2"/>
        </w:rPr>
        <w:t>and</w:t>
      </w:r>
      <w:r>
        <w:rPr>
          <w:color w:val="231F20"/>
          <w:spacing w:val="-13"/>
        </w:rPr>
        <w:t> </w:t>
      </w:r>
      <w:r>
        <w:rPr>
          <w:color w:val="231F20"/>
          <w:spacing w:val="-2"/>
        </w:rPr>
        <w:t>none</w:t>
      </w:r>
      <w:r>
        <w:rPr>
          <w:color w:val="231F20"/>
          <w:spacing w:val="-13"/>
        </w:rPr>
        <w:t> </w:t>
      </w:r>
      <w:r>
        <w:rPr>
          <w:color w:val="231F20"/>
          <w:spacing w:val="-2"/>
        </w:rPr>
        <w:t>of</w:t>
      </w:r>
      <w:r>
        <w:rPr>
          <w:color w:val="231F20"/>
          <w:spacing w:val="-13"/>
        </w:rPr>
        <w:t> </w:t>
      </w:r>
      <w:r>
        <w:rPr>
          <w:color w:val="231F20"/>
          <w:spacing w:val="-2"/>
        </w:rPr>
        <w:t>us</w:t>
      </w:r>
      <w:r>
        <w:rPr>
          <w:color w:val="231F20"/>
          <w:spacing w:val="-13"/>
        </w:rPr>
        <w:t> </w:t>
      </w:r>
      <w:r>
        <w:rPr>
          <w:color w:val="231F20"/>
          <w:spacing w:val="-2"/>
        </w:rPr>
        <w:t>did</w:t>
      </w:r>
      <w:r>
        <w:rPr>
          <w:color w:val="231F20"/>
          <w:spacing w:val="-13"/>
        </w:rPr>
        <w:t> </w:t>
      </w:r>
      <w:r>
        <w:rPr>
          <w:color w:val="231F20"/>
          <w:spacing w:val="-2"/>
        </w:rPr>
        <w:t>it</w:t>
      </w:r>
      <w:r>
        <w:rPr>
          <w:color w:val="231F20"/>
          <w:spacing w:val="-13"/>
        </w:rPr>
        <w:t> </w:t>
      </w:r>
      <w:r>
        <w:rPr>
          <w:color w:val="231F20"/>
          <w:spacing w:val="-2"/>
        </w:rPr>
        <w:t>more</w:t>
      </w:r>
      <w:r>
        <w:rPr>
          <w:color w:val="231F20"/>
          <w:spacing w:val="-13"/>
        </w:rPr>
        <w:t> </w:t>
      </w:r>
      <w:r>
        <w:rPr>
          <w:color w:val="231F20"/>
          <w:spacing w:val="-2"/>
        </w:rPr>
        <w:t>than</w:t>
      </w:r>
      <w:r>
        <w:rPr>
          <w:color w:val="231F20"/>
          <w:spacing w:val="-13"/>
        </w:rPr>
        <w:t> </w:t>
      </w:r>
      <w:r>
        <w:rPr>
          <w:color w:val="231F20"/>
          <w:spacing w:val="-2"/>
        </w:rPr>
        <w:t>once!</w:t>
      </w:r>
      <w:r>
        <w:rPr>
          <w:color w:val="231F20"/>
          <w:spacing w:val="-13"/>
        </w:rPr>
        <w:t> </w:t>
      </w:r>
      <w:r>
        <w:rPr>
          <w:color w:val="231F20"/>
          <w:spacing w:val="-2"/>
        </w:rPr>
        <w:t>However, after</w:t>
      </w:r>
      <w:r>
        <w:rPr>
          <w:color w:val="231F20"/>
          <w:spacing w:val="-13"/>
        </w:rPr>
        <w:t> </w:t>
      </w:r>
      <w:r>
        <w:rPr>
          <w:color w:val="231F20"/>
          <w:spacing w:val="-2"/>
        </w:rPr>
        <w:t>looking</w:t>
      </w:r>
      <w:r>
        <w:rPr>
          <w:color w:val="231F20"/>
          <w:spacing w:val="-13"/>
        </w:rPr>
        <w:t> </w:t>
      </w:r>
      <w:r>
        <w:rPr>
          <w:color w:val="231F20"/>
          <w:spacing w:val="-2"/>
        </w:rPr>
        <w:t>through</w:t>
      </w:r>
      <w:r>
        <w:rPr>
          <w:color w:val="231F20"/>
          <w:spacing w:val="-13"/>
        </w:rPr>
        <w:t> </w:t>
      </w:r>
      <w:r>
        <w:rPr>
          <w:color w:val="231F20"/>
          <w:spacing w:val="-2"/>
        </w:rPr>
        <w:t>what</w:t>
      </w:r>
      <w:r>
        <w:rPr>
          <w:color w:val="231F20"/>
          <w:spacing w:val="-13"/>
        </w:rPr>
        <w:t> </w:t>
      </w:r>
      <w:r>
        <w:rPr>
          <w:color w:val="231F20"/>
          <w:spacing w:val="-2"/>
        </w:rPr>
        <w:t>at</w:t>
      </w:r>
      <w:r>
        <w:rPr>
          <w:color w:val="231F20"/>
          <w:spacing w:val="-13"/>
        </w:rPr>
        <w:t> </w:t>
      </w:r>
      <w:r>
        <w:rPr>
          <w:color w:val="231F20"/>
          <w:spacing w:val="-2"/>
        </w:rPr>
        <w:t>first</w:t>
      </w:r>
      <w:r>
        <w:rPr>
          <w:color w:val="231F20"/>
          <w:spacing w:val="-13"/>
        </w:rPr>
        <w:t> </w:t>
      </w:r>
      <w:r>
        <w:rPr>
          <w:color w:val="231F20"/>
          <w:spacing w:val="-2"/>
        </w:rPr>
        <w:t>appeared</w:t>
      </w:r>
      <w:r>
        <w:rPr>
          <w:color w:val="231F20"/>
          <w:spacing w:val="-13"/>
        </w:rPr>
        <w:t> </w:t>
      </w:r>
      <w:r>
        <w:rPr>
          <w:color w:val="231F20"/>
          <w:spacing w:val="-2"/>
        </w:rPr>
        <w:t>to</w:t>
      </w:r>
      <w:r>
        <w:rPr>
          <w:color w:val="231F20"/>
          <w:spacing w:val="-13"/>
        </w:rPr>
        <w:t> </w:t>
      </w:r>
      <w:r>
        <w:rPr>
          <w:color w:val="231F20"/>
          <w:spacing w:val="-2"/>
        </w:rPr>
        <w:t>be</w:t>
      </w:r>
      <w:r>
        <w:rPr>
          <w:color w:val="231F20"/>
          <w:spacing w:val="-13"/>
        </w:rPr>
        <w:t> </w:t>
      </w:r>
      <w:r>
        <w:rPr>
          <w:color w:val="231F20"/>
          <w:spacing w:val="-2"/>
        </w:rPr>
        <w:t>a</w:t>
      </w:r>
      <w:r>
        <w:rPr>
          <w:color w:val="231F20"/>
          <w:spacing w:val="-13"/>
        </w:rPr>
        <w:t> </w:t>
      </w:r>
      <w:r>
        <w:rPr>
          <w:color w:val="231F20"/>
          <w:spacing w:val="-2"/>
        </w:rPr>
        <w:t>solid </w:t>
      </w:r>
      <w:r>
        <w:rPr>
          <w:color w:val="231F20"/>
        </w:rPr>
        <w:t>wall</w:t>
      </w:r>
      <w:r>
        <w:rPr>
          <w:color w:val="231F20"/>
          <w:spacing w:val="-13"/>
        </w:rPr>
        <w:t> </w:t>
      </w:r>
      <w:r>
        <w:rPr>
          <w:color w:val="231F20"/>
        </w:rPr>
        <w:t>of</w:t>
      </w:r>
      <w:r>
        <w:rPr>
          <w:color w:val="231F20"/>
          <w:spacing w:val="-13"/>
        </w:rPr>
        <w:t> </w:t>
      </w:r>
      <w:r>
        <w:rPr>
          <w:color w:val="231F20"/>
        </w:rPr>
        <w:t>water,</w:t>
      </w:r>
      <w:r>
        <w:rPr>
          <w:color w:val="231F20"/>
          <w:spacing w:val="-13"/>
        </w:rPr>
        <w:t> </w:t>
      </w:r>
      <w:r>
        <w:rPr>
          <w:color w:val="231F20"/>
        </w:rPr>
        <w:t>we</w:t>
      </w:r>
      <w:r>
        <w:rPr>
          <w:color w:val="231F20"/>
          <w:spacing w:val="-13"/>
        </w:rPr>
        <w:t> </w:t>
      </w:r>
      <w:r>
        <w:rPr>
          <w:color w:val="231F20"/>
        </w:rPr>
        <w:t>were</w:t>
      </w:r>
      <w:r>
        <w:rPr>
          <w:color w:val="231F20"/>
          <w:spacing w:val="-13"/>
        </w:rPr>
        <w:t> </w:t>
      </w:r>
      <w:r>
        <w:rPr>
          <w:color w:val="231F20"/>
        </w:rPr>
        <w:t>able</w:t>
      </w:r>
      <w:r>
        <w:rPr>
          <w:color w:val="231F20"/>
          <w:spacing w:val="-13"/>
        </w:rPr>
        <w:t> </w:t>
      </w:r>
      <w:r>
        <w:rPr>
          <w:color w:val="231F20"/>
        </w:rPr>
        <w:t>to</w:t>
      </w:r>
      <w:r>
        <w:rPr>
          <w:color w:val="231F20"/>
          <w:spacing w:val="-13"/>
        </w:rPr>
        <w:t> </w:t>
      </w:r>
      <w:r>
        <w:rPr>
          <w:color w:val="231F20"/>
        </w:rPr>
        <w:t>see</w:t>
      </w:r>
      <w:r>
        <w:rPr>
          <w:color w:val="231F20"/>
          <w:spacing w:val="-13"/>
        </w:rPr>
        <w:t> </w:t>
      </w:r>
      <w:r>
        <w:rPr>
          <w:color w:val="231F20"/>
        </w:rPr>
        <w:t>through</w:t>
      </w:r>
      <w:r>
        <w:rPr>
          <w:color w:val="231F20"/>
          <w:spacing w:val="-13"/>
        </w:rPr>
        <w:t> </w:t>
      </w:r>
      <w:r>
        <w:rPr>
          <w:color w:val="231F20"/>
        </w:rPr>
        <w:t>it</w:t>
      </w:r>
      <w:r>
        <w:rPr>
          <w:color w:val="231F20"/>
          <w:spacing w:val="-13"/>
        </w:rPr>
        <w:t> </w:t>
      </w:r>
      <w:r>
        <w:rPr>
          <w:color w:val="231F20"/>
        </w:rPr>
        <w:t>to</w:t>
      </w:r>
      <w:r>
        <w:rPr>
          <w:color w:val="231F20"/>
          <w:spacing w:val="-13"/>
        </w:rPr>
        <w:t> </w:t>
      </w:r>
      <w:r>
        <w:rPr>
          <w:color w:val="231F20"/>
        </w:rPr>
        <w:t>what</w:t>
      </w:r>
      <w:r>
        <w:rPr>
          <w:color w:val="231F20"/>
          <w:spacing w:val="-13"/>
        </w:rPr>
        <w:t> </w:t>
      </w:r>
      <w:r>
        <w:rPr>
          <w:color w:val="231F20"/>
        </w:rPr>
        <w:t>lay beyond.” I was surprised. “We must be two hundred feet</w:t>
      </w:r>
      <w:r>
        <w:rPr>
          <w:color w:val="231F20"/>
          <w:spacing w:val="-2"/>
        </w:rPr>
        <w:t> </w:t>
      </w:r>
      <w:r>
        <w:rPr>
          <w:color w:val="231F20"/>
        </w:rPr>
        <w:t>up”,</w:t>
      </w:r>
      <w:r>
        <w:rPr>
          <w:color w:val="231F20"/>
          <w:spacing w:val="-2"/>
        </w:rPr>
        <w:t> </w:t>
      </w:r>
      <w:r>
        <w:rPr>
          <w:color w:val="231F20"/>
        </w:rPr>
        <w:t>I</w:t>
      </w:r>
      <w:r>
        <w:rPr>
          <w:color w:val="231F20"/>
          <w:spacing w:val="-2"/>
        </w:rPr>
        <w:t> </w:t>
      </w:r>
      <w:r>
        <w:rPr>
          <w:color w:val="231F20"/>
        </w:rPr>
        <w:t>commented.</w:t>
      </w:r>
      <w:r>
        <w:rPr>
          <w:color w:val="231F20"/>
          <w:spacing w:val="-2"/>
        </w:rPr>
        <w:t> </w:t>
      </w:r>
      <w:r>
        <w:rPr>
          <w:color w:val="231F20"/>
        </w:rPr>
        <w:t>Jake</w:t>
      </w:r>
      <w:r>
        <w:rPr>
          <w:color w:val="231F20"/>
          <w:spacing w:val="-2"/>
        </w:rPr>
        <w:t> </w:t>
      </w:r>
      <w:r>
        <w:rPr>
          <w:color w:val="231F20"/>
        </w:rPr>
        <w:t>told</w:t>
      </w:r>
      <w:r>
        <w:rPr>
          <w:color w:val="231F20"/>
          <w:spacing w:val="-2"/>
        </w:rPr>
        <w:t> </w:t>
      </w:r>
      <w:r>
        <w:rPr>
          <w:color w:val="231F20"/>
        </w:rPr>
        <w:t>me</w:t>
      </w:r>
      <w:r>
        <w:rPr>
          <w:color w:val="231F20"/>
          <w:spacing w:val="-2"/>
        </w:rPr>
        <w:t> </w:t>
      </w:r>
      <w:r>
        <w:rPr>
          <w:color w:val="231F20"/>
        </w:rPr>
        <w:t>it</w:t>
      </w:r>
      <w:r>
        <w:rPr>
          <w:color w:val="231F20"/>
          <w:spacing w:val="-2"/>
        </w:rPr>
        <w:t> </w:t>
      </w:r>
      <w:r>
        <w:rPr>
          <w:color w:val="231F20"/>
        </w:rPr>
        <w:t>was</w:t>
      </w:r>
      <w:r>
        <w:rPr>
          <w:color w:val="231F20"/>
          <w:spacing w:val="-2"/>
        </w:rPr>
        <w:t> </w:t>
      </w:r>
      <w:r>
        <w:rPr>
          <w:color w:val="231F20"/>
        </w:rPr>
        <w:t>nearer</w:t>
      </w:r>
      <w:r>
        <w:rPr>
          <w:color w:val="231F20"/>
          <w:spacing w:val="-2"/>
        </w:rPr>
        <w:t> </w:t>
      </w:r>
      <w:r>
        <w:rPr>
          <w:color w:val="231F20"/>
        </w:rPr>
        <w:t>one hundred, and the falls were about one hundred and sixty</w:t>
      </w:r>
      <w:r>
        <w:rPr>
          <w:color w:val="231F20"/>
          <w:spacing w:val="-9"/>
        </w:rPr>
        <w:t> </w:t>
      </w:r>
      <w:r>
        <w:rPr>
          <w:color w:val="231F20"/>
        </w:rPr>
        <w:t>feet</w:t>
      </w:r>
      <w:r>
        <w:rPr>
          <w:color w:val="231F20"/>
          <w:spacing w:val="-9"/>
        </w:rPr>
        <w:t> </w:t>
      </w:r>
      <w:r>
        <w:rPr>
          <w:color w:val="231F20"/>
        </w:rPr>
        <w:t>high.</w:t>
      </w:r>
      <w:r>
        <w:rPr>
          <w:color w:val="231F20"/>
          <w:spacing w:val="-9"/>
        </w:rPr>
        <w:t> </w:t>
      </w:r>
      <w:r>
        <w:rPr>
          <w:color w:val="231F20"/>
        </w:rPr>
        <w:t>Judy</w:t>
      </w:r>
      <w:r>
        <w:rPr>
          <w:color w:val="231F20"/>
          <w:spacing w:val="-9"/>
        </w:rPr>
        <w:t> </w:t>
      </w:r>
      <w:r>
        <w:rPr>
          <w:color w:val="231F20"/>
        </w:rPr>
        <w:t>thought</w:t>
      </w:r>
      <w:r>
        <w:rPr>
          <w:color w:val="231F20"/>
          <w:spacing w:val="-9"/>
        </w:rPr>
        <w:t> </w:t>
      </w:r>
      <w:r>
        <w:rPr>
          <w:color w:val="231F20"/>
        </w:rPr>
        <w:t>it</w:t>
      </w:r>
      <w:r>
        <w:rPr>
          <w:color w:val="231F20"/>
          <w:spacing w:val="-9"/>
        </w:rPr>
        <w:t> </w:t>
      </w:r>
      <w:r>
        <w:rPr>
          <w:color w:val="231F20"/>
        </w:rPr>
        <w:t>was</w:t>
      </w:r>
      <w:r>
        <w:rPr>
          <w:color w:val="231F20"/>
          <w:spacing w:val="-9"/>
        </w:rPr>
        <w:t> </w:t>
      </w:r>
      <w:r>
        <w:rPr>
          <w:color w:val="231F20"/>
        </w:rPr>
        <w:t>impossible</w:t>
      </w:r>
      <w:r>
        <w:rPr>
          <w:color w:val="231F20"/>
          <w:spacing w:val="-9"/>
        </w:rPr>
        <w:t> </w:t>
      </w:r>
      <w:r>
        <w:rPr>
          <w:color w:val="231F20"/>
        </w:rPr>
        <w:t>to</w:t>
      </w:r>
      <w:r>
        <w:rPr>
          <w:color w:val="231F20"/>
          <w:spacing w:val="-9"/>
        </w:rPr>
        <w:t> </w:t>
      </w:r>
      <w:r>
        <w:rPr>
          <w:color w:val="231F20"/>
        </w:rPr>
        <w:t>climb up,</w:t>
      </w:r>
      <w:r>
        <w:rPr>
          <w:color w:val="231F20"/>
          <w:spacing w:val="-4"/>
        </w:rPr>
        <w:t> </w:t>
      </w:r>
      <w:r>
        <w:rPr>
          <w:color w:val="231F20"/>
        </w:rPr>
        <w:t>but</w:t>
      </w:r>
      <w:r>
        <w:rPr>
          <w:color w:val="231F20"/>
          <w:spacing w:val="-4"/>
        </w:rPr>
        <w:t> </w:t>
      </w:r>
      <w:r>
        <w:rPr>
          <w:color w:val="231F20"/>
        </w:rPr>
        <w:t>Jake</w:t>
      </w:r>
      <w:r>
        <w:rPr>
          <w:color w:val="231F20"/>
          <w:spacing w:val="-4"/>
        </w:rPr>
        <w:t> </w:t>
      </w:r>
      <w:r>
        <w:rPr>
          <w:color w:val="231F20"/>
        </w:rPr>
        <w:t>corrected</w:t>
      </w:r>
      <w:r>
        <w:rPr>
          <w:color w:val="231F20"/>
          <w:spacing w:val="-4"/>
        </w:rPr>
        <w:t> </w:t>
      </w:r>
      <w:r>
        <w:rPr>
          <w:color w:val="231F20"/>
        </w:rPr>
        <w:t>her.</w:t>
      </w:r>
      <w:r>
        <w:rPr>
          <w:color w:val="231F20"/>
          <w:spacing w:val="-4"/>
        </w:rPr>
        <w:t> </w:t>
      </w:r>
      <w:r>
        <w:rPr>
          <w:color w:val="231F20"/>
        </w:rPr>
        <w:t>He</w:t>
      </w:r>
      <w:r>
        <w:rPr>
          <w:color w:val="231F20"/>
          <w:spacing w:val="-4"/>
        </w:rPr>
        <w:t> </w:t>
      </w:r>
      <w:r>
        <w:rPr>
          <w:color w:val="231F20"/>
        </w:rPr>
        <w:t>said</w:t>
      </w:r>
      <w:r>
        <w:rPr>
          <w:color w:val="231F20"/>
          <w:spacing w:val="-4"/>
        </w:rPr>
        <w:t> </w:t>
      </w:r>
      <w:r>
        <w:rPr>
          <w:color w:val="231F20"/>
        </w:rPr>
        <w:t>it</w:t>
      </w:r>
      <w:r>
        <w:rPr>
          <w:color w:val="231F20"/>
          <w:spacing w:val="-4"/>
        </w:rPr>
        <w:t> </w:t>
      </w:r>
      <w:r>
        <w:rPr>
          <w:color w:val="231F20"/>
        </w:rPr>
        <w:t>was</w:t>
      </w:r>
      <w:r>
        <w:rPr>
          <w:color w:val="231F20"/>
          <w:spacing w:val="-4"/>
        </w:rPr>
        <w:t> </w:t>
      </w:r>
      <w:r>
        <w:rPr>
          <w:color w:val="231F20"/>
        </w:rPr>
        <w:t>possible,</w:t>
      </w:r>
      <w:r>
        <w:rPr>
          <w:color w:val="231F20"/>
          <w:spacing w:val="-4"/>
        </w:rPr>
        <w:t> </w:t>
      </w:r>
      <w:r>
        <w:rPr>
          <w:color w:val="231F20"/>
        </w:rPr>
        <w:t>but difficult, even for an experienced climber. Only one person could do it at a time. If hostile, they would be </w:t>
      </w:r>
      <w:r>
        <w:rPr>
          <w:color w:val="231F20"/>
          <w:spacing w:val="-4"/>
        </w:rPr>
        <w:t>killed</w:t>
      </w:r>
      <w:r>
        <w:rPr>
          <w:color w:val="231F20"/>
          <w:spacing w:val="-7"/>
        </w:rPr>
        <w:t> </w:t>
      </w:r>
      <w:r>
        <w:rPr>
          <w:color w:val="231F20"/>
          <w:spacing w:val="-4"/>
        </w:rPr>
        <w:t>before</w:t>
      </w:r>
      <w:r>
        <w:rPr>
          <w:color w:val="231F20"/>
          <w:spacing w:val="-7"/>
        </w:rPr>
        <w:t> </w:t>
      </w:r>
      <w:r>
        <w:rPr>
          <w:color w:val="231F20"/>
          <w:spacing w:val="-4"/>
        </w:rPr>
        <w:t>they</w:t>
      </w:r>
      <w:r>
        <w:rPr>
          <w:color w:val="231F20"/>
          <w:spacing w:val="-7"/>
        </w:rPr>
        <w:t> </w:t>
      </w:r>
      <w:r>
        <w:rPr>
          <w:color w:val="231F20"/>
          <w:spacing w:val="-4"/>
        </w:rPr>
        <w:t>could</w:t>
      </w:r>
      <w:r>
        <w:rPr>
          <w:color w:val="231F20"/>
          <w:spacing w:val="-7"/>
        </w:rPr>
        <w:t> </w:t>
      </w:r>
      <w:r>
        <w:rPr>
          <w:color w:val="231F20"/>
          <w:spacing w:val="-4"/>
        </w:rPr>
        <w:t>enter</w:t>
      </w:r>
      <w:r>
        <w:rPr>
          <w:color w:val="231F20"/>
          <w:spacing w:val="-7"/>
        </w:rPr>
        <w:t> </w:t>
      </w:r>
      <w:r>
        <w:rPr>
          <w:color w:val="231F20"/>
          <w:spacing w:val="-4"/>
        </w:rPr>
        <w:t>the</w:t>
      </w:r>
      <w:r>
        <w:rPr>
          <w:color w:val="231F20"/>
          <w:spacing w:val="-7"/>
        </w:rPr>
        <w:t> </w:t>
      </w:r>
      <w:r>
        <w:rPr>
          <w:color w:val="231F20"/>
          <w:spacing w:val="-4"/>
        </w:rPr>
        <w:t>cave.</w:t>
      </w:r>
      <w:r>
        <w:rPr>
          <w:color w:val="231F20"/>
          <w:spacing w:val="-7"/>
        </w:rPr>
        <w:t> </w:t>
      </w:r>
      <w:r>
        <w:rPr>
          <w:color w:val="231F20"/>
          <w:spacing w:val="-4"/>
        </w:rPr>
        <w:t>Jack</w:t>
      </w:r>
      <w:r>
        <w:rPr>
          <w:color w:val="231F20"/>
          <w:spacing w:val="-7"/>
        </w:rPr>
        <w:t> </w:t>
      </w:r>
      <w:r>
        <w:rPr>
          <w:color w:val="231F20"/>
          <w:spacing w:val="-4"/>
        </w:rPr>
        <w:t>said</w:t>
      </w:r>
      <w:r>
        <w:rPr>
          <w:color w:val="231F20"/>
          <w:spacing w:val="-7"/>
        </w:rPr>
        <w:t> </w:t>
      </w:r>
      <w:r>
        <w:rPr>
          <w:color w:val="231F20"/>
          <w:spacing w:val="-4"/>
        </w:rPr>
        <w:t>the</w:t>
      </w:r>
      <w:r>
        <w:rPr>
          <w:color w:val="231F20"/>
          <w:spacing w:val="-7"/>
        </w:rPr>
        <w:t> </w:t>
      </w:r>
      <w:r>
        <w:rPr>
          <w:color w:val="231F20"/>
          <w:spacing w:val="-4"/>
        </w:rPr>
        <w:t>only </w:t>
      </w:r>
      <w:r>
        <w:rPr>
          <w:color w:val="231F20"/>
        </w:rPr>
        <w:t>time</w:t>
      </w:r>
      <w:r>
        <w:rPr>
          <w:color w:val="231F20"/>
          <w:spacing w:val="-6"/>
        </w:rPr>
        <w:t> </w:t>
      </w:r>
      <w:r>
        <w:rPr>
          <w:color w:val="231F20"/>
        </w:rPr>
        <w:t>when</w:t>
      </w:r>
      <w:r>
        <w:rPr>
          <w:color w:val="231F20"/>
          <w:spacing w:val="-6"/>
        </w:rPr>
        <w:t> </w:t>
      </w:r>
      <w:r>
        <w:rPr>
          <w:color w:val="231F20"/>
        </w:rPr>
        <w:t>an</w:t>
      </w:r>
      <w:r>
        <w:rPr>
          <w:color w:val="231F20"/>
          <w:spacing w:val="-6"/>
        </w:rPr>
        <w:t> </w:t>
      </w:r>
      <w:r>
        <w:rPr>
          <w:color w:val="231F20"/>
        </w:rPr>
        <w:t>attacking</w:t>
      </w:r>
      <w:r>
        <w:rPr>
          <w:color w:val="231F20"/>
          <w:spacing w:val="-6"/>
        </w:rPr>
        <w:t> </w:t>
      </w:r>
      <w:r>
        <w:rPr>
          <w:color w:val="231F20"/>
        </w:rPr>
        <w:t>force</w:t>
      </w:r>
      <w:r>
        <w:rPr>
          <w:color w:val="231F20"/>
          <w:spacing w:val="-6"/>
        </w:rPr>
        <w:t> </w:t>
      </w:r>
      <w:r>
        <w:rPr>
          <w:color w:val="231F20"/>
        </w:rPr>
        <w:t>could</w:t>
      </w:r>
      <w:r>
        <w:rPr>
          <w:color w:val="231F20"/>
          <w:spacing w:val="-6"/>
        </w:rPr>
        <w:t> </w:t>
      </w:r>
      <w:r>
        <w:rPr>
          <w:color w:val="231F20"/>
        </w:rPr>
        <w:t>effect</w:t>
      </w:r>
      <w:r>
        <w:rPr>
          <w:color w:val="231F20"/>
          <w:spacing w:val="-6"/>
        </w:rPr>
        <w:t> </w:t>
      </w:r>
      <w:r>
        <w:rPr>
          <w:color w:val="231F20"/>
        </w:rPr>
        <w:t>a</w:t>
      </w:r>
      <w:r>
        <w:rPr>
          <w:color w:val="231F20"/>
          <w:spacing w:val="-6"/>
        </w:rPr>
        <w:t> </w:t>
      </w:r>
      <w:r>
        <w:rPr>
          <w:color w:val="231F20"/>
          <w:spacing w:val="-2"/>
        </w:rPr>
        <w:t>lodgement</w:t>
      </w:r>
    </w:p>
    <w:p>
      <w:pPr>
        <w:spacing w:after="0" w:line="285" w:lineRule="auto"/>
        <w:jc w:val="both"/>
        <w:sectPr>
          <w:footerReference w:type="default" r:id="rId34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43296;mso-wrap-distance-left:0;mso-wrap-distance-right:0" id="docshapegroup81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0"/>
        <w:jc w:val="both"/>
      </w:pPr>
      <w:r>
        <w:rPr>
          <w:color w:val="231F20"/>
        </w:rPr>
        <w:t>was at night. Because of that, they always mounted armed</w:t>
      </w:r>
      <w:r>
        <w:rPr>
          <w:color w:val="231F20"/>
          <w:spacing w:val="-1"/>
        </w:rPr>
        <w:t> </w:t>
      </w:r>
      <w:r>
        <w:rPr>
          <w:color w:val="231F20"/>
        </w:rPr>
        <w:t>guards</w:t>
      </w:r>
      <w:r>
        <w:rPr>
          <w:color w:val="231F20"/>
          <w:spacing w:val="-1"/>
        </w:rPr>
        <w:t> </w:t>
      </w:r>
      <w:r>
        <w:rPr>
          <w:color w:val="231F20"/>
        </w:rPr>
        <w:t>there</w:t>
      </w:r>
      <w:r>
        <w:rPr>
          <w:color w:val="231F20"/>
          <w:spacing w:val="-1"/>
        </w:rPr>
        <w:t> </w:t>
      </w:r>
      <w:r>
        <w:rPr>
          <w:color w:val="231F20"/>
        </w:rPr>
        <w:t>at</w:t>
      </w:r>
      <w:r>
        <w:rPr>
          <w:color w:val="231F20"/>
          <w:spacing w:val="-1"/>
        </w:rPr>
        <w:t> </w:t>
      </w:r>
      <w:r>
        <w:rPr>
          <w:color w:val="231F20"/>
        </w:rPr>
        <w:t>night.</w:t>
      </w:r>
      <w:r>
        <w:rPr>
          <w:color w:val="231F20"/>
          <w:spacing w:val="-1"/>
        </w:rPr>
        <w:t> </w:t>
      </w:r>
      <w:r>
        <w:rPr>
          <w:color w:val="231F20"/>
        </w:rPr>
        <w:t>Judy</w:t>
      </w:r>
      <w:r>
        <w:rPr>
          <w:color w:val="231F20"/>
          <w:spacing w:val="-1"/>
        </w:rPr>
        <w:t> </w:t>
      </w:r>
      <w:r>
        <w:rPr>
          <w:color w:val="231F20"/>
        </w:rPr>
        <w:t>asked</w:t>
      </w:r>
      <w:r>
        <w:rPr>
          <w:color w:val="231F20"/>
          <w:spacing w:val="-1"/>
        </w:rPr>
        <w:t> </w:t>
      </w:r>
      <w:r>
        <w:rPr>
          <w:color w:val="231F20"/>
        </w:rPr>
        <w:t>about</w:t>
      </w:r>
      <w:r>
        <w:rPr>
          <w:color w:val="231F20"/>
          <w:spacing w:val="-1"/>
        </w:rPr>
        <w:t> </w:t>
      </w:r>
      <w:r>
        <w:rPr>
          <w:color w:val="231F20"/>
        </w:rPr>
        <w:t>the</w:t>
      </w:r>
      <w:r>
        <w:rPr>
          <w:color w:val="231F20"/>
          <w:spacing w:val="-1"/>
        </w:rPr>
        <w:t> </w:t>
      </w:r>
      <w:r>
        <w:rPr>
          <w:color w:val="231F20"/>
        </w:rPr>
        <w:t>way we’d come. Bill, who’d joined us said it was almost as difficult, especially the first section, assuming they’d spotted the entrance in the first place. Anyone who assaulted</w:t>
      </w:r>
      <w:r>
        <w:rPr>
          <w:color w:val="231F20"/>
          <w:spacing w:val="-12"/>
        </w:rPr>
        <w:t> </w:t>
      </w:r>
      <w:r>
        <w:rPr>
          <w:color w:val="231F20"/>
        </w:rPr>
        <w:t>the</w:t>
      </w:r>
      <w:r>
        <w:rPr>
          <w:color w:val="231F20"/>
          <w:spacing w:val="-12"/>
        </w:rPr>
        <w:t> </w:t>
      </w:r>
      <w:r>
        <w:rPr>
          <w:color w:val="231F20"/>
        </w:rPr>
        <w:t>cave</w:t>
      </w:r>
      <w:r>
        <w:rPr>
          <w:color w:val="231F20"/>
          <w:spacing w:val="-12"/>
        </w:rPr>
        <w:t> </w:t>
      </w:r>
      <w:r>
        <w:rPr>
          <w:color w:val="231F20"/>
        </w:rPr>
        <w:t>system</w:t>
      </w:r>
      <w:r>
        <w:rPr>
          <w:color w:val="231F20"/>
          <w:spacing w:val="-12"/>
        </w:rPr>
        <w:t> </w:t>
      </w:r>
      <w:r>
        <w:rPr>
          <w:color w:val="231F20"/>
        </w:rPr>
        <w:t>against</w:t>
      </w:r>
      <w:r>
        <w:rPr>
          <w:color w:val="231F20"/>
          <w:spacing w:val="-12"/>
        </w:rPr>
        <w:t> </w:t>
      </w:r>
      <w:r>
        <w:rPr>
          <w:color w:val="231F20"/>
        </w:rPr>
        <w:t>a</w:t>
      </w:r>
      <w:r>
        <w:rPr>
          <w:color w:val="231F20"/>
          <w:spacing w:val="-12"/>
        </w:rPr>
        <w:t> </w:t>
      </w:r>
      <w:r>
        <w:rPr>
          <w:color w:val="231F20"/>
        </w:rPr>
        <w:t>determined</w:t>
      </w:r>
      <w:r>
        <w:rPr>
          <w:color w:val="231F20"/>
          <w:spacing w:val="-12"/>
        </w:rPr>
        <w:t> </w:t>
      </w:r>
      <w:r>
        <w:rPr>
          <w:color w:val="231F20"/>
        </w:rPr>
        <w:t>defence </w:t>
      </w:r>
      <w:r>
        <w:rPr>
          <w:color w:val="231F20"/>
          <w:spacing w:val="-2"/>
        </w:rPr>
        <w:t>–</w:t>
      </w:r>
      <w:r>
        <w:rPr>
          <w:color w:val="231F20"/>
          <w:spacing w:val="-12"/>
        </w:rPr>
        <w:t> </w:t>
      </w:r>
      <w:r>
        <w:rPr>
          <w:color w:val="231F20"/>
          <w:spacing w:val="-2"/>
        </w:rPr>
        <w:t>especially</w:t>
      </w:r>
      <w:r>
        <w:rPr>
          <w:color w:val="231F20"/>
          <w:spacing w:val="-12"/>
        </w:rPr>
        <w:t> </w:t>
      </w:r>
      <w:r>
        <w:rPr>
          <w:color w:val="231F20"/>
          <w:spacing w:val="-2"/>
        </w:rPr>
        <w:t>when</w:t>
      </w:r>
      <w:r>
        <w:rPr>
          <w:color w:val="231F20"/>
          <w:spacing w:val="-12"/>
        </w:rPr>
        <w:t> </w:t>
      </w:r>
      <w:r>
        <w:rPr>
          <w:color w:val="231F20"/>
          <w:spacing w:val="-2"/>
        </w:rPr>
        <w:t>it</w:t>
      </w:r>
      <w:r>
        <w:rPr>
          <w:color w:val="231F20"/>
          <w:spacing w:val="-12"/>
        </w:rPr>
        <w:t> </w:t>
      </w:r>
      <w:r>
        <w:rPr>
          <w:color w:val="231F20"/>
          <w:spacing w:val="-2"/>
        </w:rPr>
        <w:t>was</w:t>
      </w:r>
      <w:r>
        <w:rPr>
          <w:color w:val="231F20"/>
          <w:spacing w:val="-12"/>
        </w:rPr>
        <w:t> </w:t>
      </w:r>
      <w:r>
        <w:rPr>
          <w:color w:val="231F20"/>
          <w:spacing w:val="-2"/>
        </w:rPr>
        <w:t>as</w:t>
      </w:r>
      <w:r>
        <w:rPr>
          <w:color w:val="231F20"/>
          <w:spacing w:val="-12"/>
        </w:rPr>
        <w:t> </w:t>
      </w:r>
      <w:r>
        <w:rPr>
          <w:color w:val="231F20"/>
          <w:spacing w:val="-2"/>
        </w:rPr>
        <w:t>strongly</w:t>
      </w:r>
      <w:r>
        <w:rPr>
          <w:color w:val="231F20"/>
          <w:spacing w:val="-12"/>
        </w:rPr>
        <w:t> </w:t>
      </w:r>
      <w:r>
        <w:rPr>
          <w:color w:val="231F20"/>
          <w:spacing w:val="-2"/>
        </w:rPr>
        <w:t>manned</w:t>
      </w:r>
      <w:r>
        <w:rPr>
          <w:color w:val="231F20"/>
          <w:spacing w:val="-12"/>
        </w:rPr>
        <w:t> </w:t>
      </w:r>
      <w:r>
        <w:rPr>
          <w:color w:val="231F20"/>
          <w:spacing w:val="-2"/>
        </w:rPr>
        <w:t>as</w:t>
      </w:r>
      <w:r>
        <w:rPr>
          <w:color w:val="231F20"/>
          <w:spacing w:val="-12"/>
        </w:rPr>
        <w:t> </w:t>
      </w:r>
      <w:r>
        <w:rPr>
          <w:color w:val="231F20"/>
          <w:spacing w:val="-2"/>
        </w:rPr>
        <w:t>the</w:t>
      </w:r>
      <w:r>
        <w:rPr>
          <w:color w:val="231F20"/>
          <w:spacing w:val="-12"/>
        </w:rPr>
        <w:t> </w:t>
      </w:r>
      <w:r>
        <w:rPr>
          <w:color w:val="231F20"/>
          <w:spacing w:val="-2"/>
        </w:rPr>
        <w:t>caves </w:t>
      </w:r>
      <w:r>
        <w:rPr>
          <w:color w:val="231F20"/>
        </w:rPr>
        <w:t>were,</w:t>
      </w:r>
      <w:r>
        <w:rPr>
          <w:color w:val="231F20"/>
          <w:spacing w:val="-6"/>
        </w:rPr>
        <w:t> </w:t>
      </w:r>
      <w:r>
        <w:rPr>
          <w:color w:val="231F20"/>
        </w:rPr>
        <w:t>with</w:t>
      </w:r>
      <w:r>
        <w:rPr>
          <w:color w:val="231F20"/>
          <w:spacing w:val="-6"/>
        </w:rPr>
        <w:t> </w:t>
      </w:r>
      <w:r>
        <w:rPr>
          <w:color w:val="231F20"/>
        </w:rPr>
        <w:t>over</w:t>
      </w:r>
      <w:r>
        <w:rPr>
          <w:color w:val="231F20"/>
          <w:spacing w:val="-6"/>
        </w:rPr>
        <w:t> </w:t>
      </w:r>
      <w:r>
        <w:rPr>
          <w:color w:val="231F20"/>
        </w:rPr>
        <w:t>sixty</w:t>
      </w:r>
      <w:r>
        <w:rPr>
          <w:color w:val="231F20"/>
          <w:spacing w:val="-6"/>
        </w:rPr>
        <w:t> </w:t>
      </w:r>
      <w:r>
        <w:rPr>
          <w:color w:val="231F20"/>
        </w:rPr>
        <w:t>defenders,</w:t>
      </w:r>
      <w:r>
        <w:rPr>
          <w:color w:val="231F20"/>
          <w:spacing w:val="-6"/>
        </w:rPr>
        <w:t> </w:t>
      </w:r>
      <w:r>
        <w:rPr>
          <w:color w:val="231F20"/>
        </w:rPr>
        <w:t>would</w:t>
      </w:r>
      <w:r>
        <w:rPr>
          <w:color w:val="231F20"/>
          <w:spacing w:val="-6"/>
        </w:rPr>
        <w:t> </w:t>
      </w:r>
      <w:r>
        <w:rPr>
          <w:color w:val="231F20"/>
        </w:rPr>
        <w:t>suffer</w:t>
      </w:r>
      <w:r>
        <w:rPr>
          <w:color w:val="231F20"/>
          <w:spacing w:val="-6"/>
        </w:rPr>
        <w:t> </w:t>
      </w:r>
      <w:r>
        <w:rPr>
          <w:color w:val="231F20"/>
        </w:rPr>
        <w:t>crippling losses.</w:t>
      </w:r>
      <w:r>
        <w:rPr>
          <w:color w:val="231F20"/>
          <w:spacing w:val="-15"/>
        </w:rPr>
        <w:t> </w:t>
      </w:r>
      <w:r>
        <w:rPr>
          <w:color w:val="231F20"/>
        </w:rPr>
        <w:t>They</w:t>
      </w:r>
      <w:r>
        <w:rPr>
          <w:color w:val="231F20"/>
          <w:spacing w:val="-15"/>
        </w:rPr>
        <w:t> </w:t>
      </w:r>
      <w:r>
        <w:rPr>
          <w:color w:val="231F20"/>
        </w:rPr>
        <w:t>both</w:t>
      </w:r>
      <w:r>
        <w:rPr>
          <w:color w:val="231F20"/>
          <w:spacing w:val="-15"/>
        </w:rPr>
        <w:t> </w:t>
      </w:r>
      <w:r>
        <w:rPr>
          <w:color w:val="231F20"/>
        </w:rPr>
        <w:t>concluded</w:t>
      </w:r>
      <w:r>
        <w:rPr>
          <w:color w:val="231F20"/>
          <w:spacing w:val="-15"/>
        </w:rPr>
        <w:t> </w:t>
      </w:r>
      <w:r>
        <w:rPr>
          <w:color w:val="231F20"/>
        </w:rPr>
        <w:t>that</w:t>
      </w:r>
      <w:r>
        <w:rPr>
          <w:color w:val="231F20"/>
          <w:spacing w:val="-15"/>
        </w:rPr>
        <w:t> </w:t>
      </w:r>
      <w:r>
        <w:rPr>
          <w:color w:val="231F20"/>
        </w:rPr>
        <w:t>no</w:t>
      </w:r>
      <w:r>
        <w:rPr>
          <w:color w:val="231F20"/>
          <w:spacing w:val="-15"/>
        </w:rPr>
        <w:t> </w:t>
      </w:r>
      <w:r>
        <w:rPr>
          <w:color w:val="231F20"/>
        </w:rPr>
        <w:t>sane</w:t>
      </w:r>
      <w:r>
        <w:rPr>
          <w:color w:val="231F20"/>
          <w:spacing w:val="-15"/>
        </w:rPr>
        <w:t> </w:t>
      </w:r>
      <w:r>
        <w:rPr>
          <w:color w:val="231F20"/>
        </w:rPr>
        <w:t>enemy</w:t>
      </w:r>
      <w:r>
        <w:rPr>
          <w:color w:val="231F20"/>
          <w:spacing w:val="-15"/>
        </w:rPr>
        <w:t> </w:t>
      </w:r>
      <w:r>
        <w:rPr>
          <w:color w:val="231F20"/>
        </w:rPr>
        <w:t>would attempt</w:t>
      </w:r>
      <w:r>
        <w:rPr>
          <w:color w:val="231F20"/>
          <w:spacing w:val="-11"/>
        </w:rPr>
        <w:t> </w:t>
      </w:r>
      <w:r>
        <w:rPr>
          <w:color w:val="231F20"/>
        </w:rPr>
        <w:t>it</w:t>
      </w:r>
      <w:r>
        <w:rPr>
          <w:color w:val="231F20"/>
          <w:spacing w:val="-11"/>
        </w:rPr>
        <w:t> </w:t>
      </w:r>
      <w:r>
        <w:rPr>
          <w:color w:val="231F20"/>
        </w:rPr>
        <w:t>and</w:t>
      </w:r>
      <w:r>
        <w:rPr>
          <w:color w:val="231F20"/>
          <w:spacing w:val="-11"/>
        </w:rPr>
        <w:t> </w:t>
      </w:r>
      <w:r>
        <w:rPr>
          <w:color w:val="231F20"/>
        </w:rPr>
        <w:t>the</w:t>
      </w:r>
      <w:r>
        <w:rPr>
          <w:color w:val="231F20"/>
          <w:spacing w:val="-11"/>
        </w:rPr>
        <w:t> </w:t>
      </w:r>
      <w:r>
        <w:rPr>
          <w:color w:val="231F20"/>
        </w:rPr>
        <w:t>only</w:t>
      </w:r>
      <w:r>
        <w:rPr>
          <w:color w:val="231F20"/>
          <w:spacing w:val="-11"/>
        </w:rPr>
        <w:t> </w:t>
      </w:r>
      <w:r>
        <w:rPr>
          <w:color w:val="231F20"/>
        </w:rPr>
        <w:t>way</w:t>
      </w:r>
      <w:r>
        <w:rPr>
          <w:color w:val="231F20"/>
          <w:spacing w:val="-11"/>
        </w:rPr>
        <w:t> </w:t>
      </w:r>
      <w:r>
        <w:rPr>
          <w:color w:val="231F20"/>
        </w:rPr>
        <w:t>to</w:t>
      </w:r>
      <w:r>
        <w:rPr>
          <w:color w:val="231F20"/>
          <w:spacing w:val="-11"/>
        </w:rPr>
        <w:t> </w:t>
      </w:r>
      <w:r>
        <w:rPr>
          <w:color w:val="231F20"/>
        </w:rPr>
        <w:t>get</w:t>
      </w:r>
      <w:r>
        <w:rPr>
          <w:color w:val="231F20"/>
          <w:spacing w:val="-11"/>
        </w:rPr>
        <w:t> </w:t>
      </w:r>
      <w:r>
        <w:rPr>
          <w:color w:val="231F20"/>
        </w:rPr>
        <w:t>in</w:t>
      </w:r>
      <w:r>
        <w:rPr>
          <w:color w:val="231F20"/>
          <w:spacing w:val="-11"/>
        </w:rPr>
        <w:t> </w:t>
      </w:r>
      <w:r>
        <w:rPr>
          <w:color w:val="231F20"/>
        </w:rPr>
        <w:t>would</w:t>
      </w:r>
      <w:r>
        <w:rPr>
          <w:color w:val="231F20"/>
          <w:spacing w:val="-11"/>
        </w:rPr>
        <w:t> </w:t>
      </w:r>
      <w:r>
        <w:rPr>
          <w:color w:val="231F20"/>
        </w:rPr>
        <w:t>be</w:t>
      </w:r>
      <w:r>
        <w:rPr>
          <w:color w:val="231F20"/>
          <w:spacing w:val="-11"/>
        </w:rPr>
        <w:t> </w:t>
      </w:r>
      <w:r>
        <w:rPr>
          <w:color w:val="231F20"/>
        </w:rPr>
        <w:t>to</w:t>
      </w:r>
      <w:r>
        <w:rPr>
          <w:color w:val="231F20"/>
          <w:spacing w:val="-11"/>
        </w:rPr>
        <w:t> </w:t>
      </w:r>
      <w:r>
        <w:rPr>
          <w:color w:val="231F20"/>
        </w:rPr>
        <w:t>starve them out.</w:t>
      </w:r>
    </w:p>
    <w:p>
      <w:pPr>
        <w:pStyle w:val="BodyText"/>
        <w:spacing w:line="285" w:lineRule="auto" w:before="166"/>
        <w:ind w:left="1260" w:right="896" w:firstLine="360"/>
        <w:jc w:val="both"/>
      </w:pPr>
      <w:r>
        <w:rPr>
          <w:color w:val="231F20"/>
          <w:spacing w:val="-6"/>
        </w:rPr>
        <w:t>“It’s</w:t>
      </w:r>
      <w:r>
        <w:rPr>
          <w:color w:val="231F20"/>
          <w:spacing w:val="-11"/>
        </w:rPr>
        <w:t> </w:t>
      </w:r>
      <w:r>
        <w:rPr>
          <w:color w:val="231F20"/>
          <w:spacing w:val="-6"/>
        </w:rPr>
        <w:t>not</w:t>
      </w:r>
      <w:r>
        <w:rPr>
          <w:color w:val="231F20"/>
          <w:spacing w:val="-9"/>
        </w:rPr>
        <w:t> </w:t>
      </w:r>
      <w:r>
        <w:rPr>
          <w:color w:val="231F20"/>
          <w:spacing w:val="-6"/>
        </w:rPr>
        <w:t>an</w:t>
      </w:r>
      <w:r>
        <w:rPr>
          <w:color w:val="231F20"/>
          <w:spacing w:val="-9"/>
        </w:rPr>
        <w:t> </w:t>
      </w:r>
      <w:r>
        <w:rPr>
          <w:color w:val="231F20"/>
          <w:spacing w:val="-6"/>
        </w:rPr>
        <w:t>easy</w:t>
      </w:r>
      <w:r>
        <w:rPr>
          <w:color w:val="231F20"/>
          <w:spacing w:val="-9"/>
        </w:rPr>
        <w:t> </w:t>
      </w:r>
      <w:r>
        <w:rPr>
          <w:color w:val="231F20"/>
          <w:spacing w:val="-6"/>
        </w:rPr>
        <w:t>place</w:t>
      </w:r>
      <w:r>
        <w:rPr>
          <w:color w:val="231F20"/>
          <w:spacing w:val="-9"/>
        </w:rPr>
        <w:t> </w:t>
      </w:r>
      <w:r>
        <w:rPr>
          <w:color w:val="231F20"/>
          <w:spacing w:val="-6"/>
        </w:rPr>
        <w:t>to</w:t>
      </w:r>
      <w:r>
        <w:rPr>
          <w:color w:val="231F20"/>
          <w:spacing w:val="-9"/>
        </w:rPr>
        <w:t> </w:t>
      </w:r>
      <w:r>
        <w:rPr>
          <w:color w:val="231F20"/>
          <w:spacing w:val="-6"/>
        </w:rPr>
        <w:t>mount</w:t>
      </w:r>
      <w:r>
        <w:rPr>
          <w:color w:val="231F20"/>
          <w:spacing w:val="-9"/>
        </w:rPr>
        <w:t> </w:t>
      </w:r>
      <w:r>
        <w:rPr>
          <w:color w:val="231F20"/>
          <w:spacing w:val="-6"/>
        </w:rPr>
        <w:t>a</w:t>
      </w:r>
      <w:r>
        <w:rPr>
          <w:color w:val="231F20"/>
          <w:spacing w:val="-9"/>
        </w:rPr>
        <w:t> </w:t>
      </w:r>
      <w:r>
        <w:rPr>
          <w:color w:val="231F20"/>
          <w:spacing w:val="-6"/>
        </w:rPr>
        <w:t>siege,”</w:t>
      </w:r>
      <w:r>
        <w:rPr>
          <w:color w:val="231F20"/>
          <w:spacing w:val="-9"/>
        </w:rPr>
        <w:t> </w:t>
      </w:r>
      <w:r>
        <w:rPr>
          <w:color w:val="231F20"/>
          <w:spacing w:val="-6"/>
        </w:rPr>
        <w:t>Jake</w:t>
      </w:r>
      <w:r>
        <w:rPr>
          <w:color w:val="231F20"/>
          <w:spacing w:val="-9"/>
        </w:rPr>
        <w:t> </w:t>
      </w:r>
      <w:r>
        <w:rPr>
          <w:color w:val="231F20"/>
          <w:spacing w:val="-6"/>
        </w:rPr>
        <w:t>pointed </w:t>
      </w:r>
      <w:r>
        <w:rPr>
          <w:color w:val="231F20"/>
        </w:rPr>
        <w:t>out, “that’s why I chose it.”</w:t>
      </w:r>
    </w:p>
    <w:p>
      <w:pPr>
        <w:pStyle w:val="BodyText"/>
        <w:spacing w:line="285" w:lineRule="auto" w:before="178"/>
        <w:ind w:left="1260" w:right="896" w:firstLine="360"/>
        <w:jc w:val="both"/>
      </w:pPr>
      <w:r>
        <w:rPr>
          <w:color w:val="231F20"/>
        </w:rPr>
        <w:t>Jack</w:t>
      </w:r>
      <w:r>
        <w:rPr>
          <w:color w:val="231F20"/>
          <w:spacing w:val="-15"/>
        </w:rPr>
        <w:t> </w:t>
      </w:r>
      <w:r>
        <w:rPr>
          <w:color w:val="231F20"/>
        </w:rPr>
        <w:t>told</w:t>
      </w:r>
      <w:r>
        <w:rPr>
          <w:color w:val="231F20"/>
          <w:spacing w:val="-15"/>
        </w:rPr>
        <w:t> </w:t>
      </w:r>
      <w:r>
        <w:rPr>
          <w:color w:val="231F20"/>
        </w:rPr>
        <w:t>us</w:t>
      </w:r>
      <w:r>
        <w:rPr>
          <w:color w:val="231F20"/>
          <w:spacing w:val="-15"/>
        </w:rPr>
        <w:t> </w:t>
      </w:r>
      <w:r>
        <w:rPr>
          <w:color w:val="231F20"/>
        </w:rPr>
        <w:t>they</w:t>
      </w:r>
      <w:r>
        <w:rPr>
          <w:color w:val="231F20"/>
          <w:spacing w:val="-15"/>
        </w:rPr>
        <w:t> </w:t>
      </w:r>
      <w:r>
        <w:rPr>
          <w:color w:val="231F20"/>
        </w:rPr>
        <w:t>had</w:t>
      </w:r>
      <w:r>
        <w:rPr>
          <w:color w:val="231F20"/>
          <w:spacing w:val="-15"/>
        </w:rPr>
        <w:t> </w:t>
      </w:r>
      <w:r>
        <w:rPr>
          <w:color w:val="231F20"/>
        </w:rPr>
        <w:t>a</w:t>
      </w:r>
      <w:r>
        <w:rPr>
          <w:color w:val="231F20"/>
          <w:spacing w:val="-15"/>
        </w:rPr>
        <w:t> </w:t>
      </w:r>
      <w:r>
        <w:rPr>
          <w:color w:val="231F20"/>
        </w:rPr>
        <w:t>short</w:t>
      </w:r>
      <w:r>
        <w:rPr>
          <w:color w:val="231F20"/>
          <w:spacing w:val="-15"/>
        </w:rPr>
        <w:t> </w:t>
      </w:r>
      <w:r>
        <w:rPr>
          <w:color w:val="231F20"/>
        </w:rPr>
        <w:t>wave</w:t>
      </w:r>
      <w:r>
        <w:rPr>
          <w:color w:val="231F20"/>
          <w:spacing w:val="-15"/>
        </w:rPr>
        <w:t> </w:t>
      </w:r>
      <w:r>
        <w:rPr>
          <w:color w:val="231F20"/>
        </w:rPr>
        <w:t>radio</w:t>
      </w:r>
      <w:r>
        <w:rPr>
          <w:color w:val="231F20"/>
          <w:spacing w:val="-15"/>
        </w:rPr>
        <w:t> </w:t>
      </w:r>
      <w:r>
        <w:rPr>
          <w:color w:val="231F20"/>
        </w:rPr>
        <w:t>and</w:t>
      </w:r>
      <w:r>
        <w:rPr>
          <w:color w:val="231F20"/>
          <w:spacing w:val="-15"/>
        </w:rPr>
        <w:t> </w:t>
      </w:r>
      <w:r>
        <w:rPr>
          <w:color w:val="231F20"/>
        </w:rPr>
        <w:t>mobile </w:t>
      </w:r>
      <w:r>
        <w:rPr>
          <w:color w:val="231F20"/>
          <w:spacing w:val="-6"/>
        </w:rPr>
        <w:t>phones and could summon help if they were surrounded. </w:t>
      </w:r>
      <w:r>
        <w:rPr>
          <w:color w:val="231F20"/>
        </w:rPr>
        <w:t>I</w:t>
      </w:r>
      <w:r>
        <w:rPr>
          <w:color w:val="231F20"/>
          <w:spacing w:val="-6"/>
        </w:rPr>
        <w:t> </w:t>
      </w:r>
      <w:r>
        <w:rPr>
          <w:color w:val="231F20"/>
        </w:rPr>
        <w:t>asked</w:t>
      </w:r>
      <w:r>
        <w:rPr>
          <w:color w:val="231F20"/>
          <w:spacing w:val="-6"/>
        </w:rPr>
        <w:t> </w:t>
      </w:r>
      <w:r>
        <w:rPr>
          <w:color w:val="231F20"/>
        </w:rPr>
        <w:t>who</w:t>
      </w:r>
      <w:r>
        <w:rPr>
          <w:color w:val="231F20"/>
          <w:spacing w:val="-6"/>
        </w:rPr>
        <w:t> </w:t>
      </w:r>
      <w:r>
        <w:rPr>
          <w:color w:val="231F20"/>
        </w:rPr>
        <w:t>they</w:t>
      </w:r>
      <w:r>
        <w:rPr>
          <w:color w:val="231F20"/>
          <w:spacing w:val="-6"/>
        </w:rPr>
        <w:t> </w:t>
      </w:r>
      <w:r>
        <w:rPr>
          <w:color w:val="231F20"/>
        </w:rPr>
        <w:t>expected</w:t>
      </w:r>
      <w:r>
        <w:rPr>
          <w:color w:val="231F20"/>
          <w:spacing w:val="-6"/>
        </w:rPr>
        <w:t> </w:t>
      </w:r>
      <w:r>
        <w:rPr>
          <w:color w:val="231F20"/>
        </w:rPr>
        <w:t>to</w:t>
      </w:r>
      <w:r>
        <w:rPr>
          <w:color w:val="231F20"/>
          <w:spacing w:val="-6"/>
        </w:rPr>
        <w:t> </w:t>
      </w:r>
      <w:r>
        <w:rPr>
          <w:color w:val="231F20"/>
        </w:rPr>
        <w:t>come</w:t>
      </w:r>
      <w:r>
        <w:rPr>
          <w:color w:val="231F20"/>
          <w:spacing w:val="-6"/>
        </w:rPr>
        <w:t> </w:t>
      </w:r>
      <w:r>
        <w:rPr>
          <w:color w:val="231F20"/>
        </w:rPr>
        <w:t>to</w:t>
      </w:r>
      <w:r>
        <w:rPr>
          <w:color w:val="231F20"/>
          <w:spacing w:val="-6"/>
        </w:rPr>
        <w:t> </w:t>
      </w:r>
      <w:r>
        <w:rPr>
          <w:color w:val="231F20"/>
        </w:rPr>
        <w:t>their</w:t>
      </w:r>
      <w:r>
        <w:rPr>
          <w:color w:val="231F20"/>
          <w:spacing w:val="-6"/>
        </w:rPr>
        <w:t> </w:t>
      </w:r>
      <w:r>
        <w:rPr>
          <w:color w:val="231F20"/>
        </w:rPr>
        <w:t>rescue.</w:t>
      </w:r>
      <w:r>
        <w:rPr>
          <w:color w:val="231F20"/>
          <w:spacing w:val="-6"/>
        </w:rPr>
        <w:t> </w:t>
      </w:r>
      <w:r>
        <w:rPr>
          <w:color w:val="231F20"/>
        </w:rPr>
        <w:t>He </w:t>
      </w:r>
      <w:r>
        <w:rPr>
          <w:color w:val="231F20"/>
          <w:spacing w:val="-2"/>
        </w:rPr>
        <w:t>smiled</w:t>
      </w:r>
      <w:r>
        <w:rPr>
          <w:color w:val="231F20"/>
          <w:spacing w:val="-13"/>
        </w:rPr>
        <w:t> </w:t>
      </w:r>
      <w:r>
        <w:rPr>
          <w:color w:val="231F20"/>
          <w:spacing w:val="-2"/>
        </w:rPr>
        <w:t>at</w:t>
      </w:r>
      <w:r>
        <w:rPr>
          <w:color w:val="231F20"/>
          <w:spacing w:val="-12"/>
        </w:rPr>
        <w:t> </w:t>
      </w:r>
      <w:r>
        <w:rPr>
          <w:color w:val="231F20"/>
          <w:spacing w:val="-2"/>
        </w:rPr>
        <w:t>me</w:t>
      </w:r>
      <w:r>
        <w:rPr>
          <w:color w:val="231F20"/>
          <w:spacing w:val="-12"/>
        </w:rPr>
        <w:t> </w:t>
      </w:r>
      <w:r>
        <w:rPr>
          <w:color w:val="231F20"/>
          <w:spacing w:val="-2"/>
        </w:rPr>
        <w:t>and</w:t>
      </w:r>
      <w:r>
        <w:rPr>
          <w:color w:val="231F20"/>
          <w:spacing w:val="-12"/>
        </w:rPr>
        <w:t> </w:t>
      </w:r>
      <w:r>
        <w:rPr>
          <w:color w:val="231F20"/>
          <w:spacing w:val="-2"/>
        </w:rPr>
        <w:t>answered</w:t>
      </w:r>
      <w:r>
        <w:rPr>
          <w:color w:val="231F20"/>
          <w:spacing w:val="-13"/>
        </w:rPr>
        <w:t> </w:t>
      </w:r>
      <w:r>
        <w:rPr>
          <w:color w:val="231F20"/>
          <w:spacing w:val="-2"/>
        </w:rPr>
        <w:t>in</w:t>
      </w:r>
      <w:r>
        <w:rPr>
          <w:color w:val="231F20"/>
          <w:spacing w:val="-12"/>
        </w:rPr>
        <w:t> </w:t>
      </w:r>
      <w:r>
        <w:rPr>
          <w:color w:val="231F20"/>
          <w:spacing w:val="-2"/>
        </w:rPr>
        <w:t>two</w:t>
      </w:r>
      <w:r>
        <w:rPr>
          <w:color w:val="231F20"/>
          <w:spacing w:val="-12"/>
        </w:rPr>
        <w:t> </w:t>
      </w:r>
      <w:r>
        <w:rPr>
          <w:color w:val="231F20"/>
          <w:spacing w:val="-2"/>
        </w:rPr>
        <w:t>words.</w:t>
      </w:r>
      <w:r>
        <w:rPr>
          <w:color w:val="231F20"/>
          <w:spacing w:val="-12"/>
        </w:rPr>
        <w:t> </w:t>
      </w:r>
      <w:r>
        <w:rPr>
          <w:color w:val="231F20"/>
          <w:spacing w:val="-2"/>
        </w:rPr>
        <w:t>“You</w:t>
      </w:r>
      <w:r>
        <w:rPr>
          <w:color w:val="231F20"/>
          <w:spacing w:val="-13"/>
        </w:rPr>
        <w:t> </w:t>
      </w:r>
      <w:r>
        <w:rPr>
          <w:color w:val="231F20"/>
          <w:spacing w:val="-2"/>
        </w:rPr>
        <w:t>would!”</w:t>
      </w:r>
    </w:p>
    <w:p>
      <w:pPr>
        <w:pStyle w:val="BodyText"/>
        <w:spacing w:line="285" w:lineRule="auto" w:before="174"/>
        <w:ind w:left="1260" w:right="892" w:firstLine="360"/>
        <w:jc w:val="both"/>
      </w:pPr>
      <w:r>
        <w:rPr>
          <w:color w:val="231F20"/>
          <w:spacing w:val="-4"/>
        </w:rPr>
        <w:t>There</w:t>
      </w:r>
      <w:r>
        <w:rPr>
          <w:color w:val="231F20"/>
          <w:spacing w:val="-11"/>
        </w:rPr>
        <w:t> </w:t>
      </w:r>
      <w:r>
        <w:rPr>
          <w:color w:val="231F20"/>
          <w:spacing w:val="-4"/>
        </w:rPr>
        <w:t>was</w:t>
      </w:r>
      <w:r>
        <w:rPr>
          <w:color w:val="231F20"/>
          <w:spacing w:val="-11"/>
        </w:rPr>
        <w:t> </w:t>
      </w:r>
      <w:r>
        <w:rPr>
          <w:color w:val="231F20"/>
          <w:spacing w:val="-4"/>
        </w:rPr>
        <w:t>no</w:t>
      </w:r>
      <w:r>
        <w:rPr>
          <w:color w:val="231F20"/>
          <w:spacing w:val="-11"/>
        </w:rPr>
        <w:t> </w:t>
      </w:r>
      <w:r>
        <w:rPr>
          <w:color w:val="231F20"/>
          <w:spacing w:val="-4"/>
        </w:rPr>
        <w:t>answer</w:t>
      </w:r>
      <w:r>
        <w:rPr>
          <w:color w:val="231F20"/>
          <w:spacing w:val="-11"/>
        </w:rPr>
        <w:t> </w:t>
      </w:r>
      <w:r>
        <w:rPr>
          <w:color w:val="231F20"/>
          <w:spacing w:val="-4"/>
        </w:rPr>
        <w:t>to</w:t>
      </w:r>
      <w:r>
        <w:rPr>
          <w:color w:val="231F20"/>
          <w:spacing w:val="-11"/>
        </w:rPr>
        <w:t> </w:t>
      </w:r>
      <w:r>
        <w:rPr>
          <w:color w:val="231F20"/>
          <w:spacing w:val="-4"/>
        </w:rPr>
        <w:t>that,</w:t>
      </w:r>
      <w:r>
        <w:rPr>
          <w:color w:val="231F20"/>
          <w:spacing w:val="-11"/>
        </w:rPr>
        <w:t> </w:t>
      </w:r>
      <w:r>
        <w:rPr>
          <w:color w:val="231F20"/>
          <w:spacing w:val="-4"/>
        </w:rPr>
        <w:t>and</w:t>
      </w:r>
      <w:r>
        <w:rPr>
          <w:color w:val="231F20"/>
          <w:spacing w:val="-11"/>
        </w:rPr>
        <w:t> </w:t>
      </w:r>
      <w:r>
        <w:rPr>
          <w:color w:val="231F20"/>
          <w:spacing w:val="-4"/>
        </w:rPr>
        <w:t>I</w:t>
      </w:r>
      <w:r>
        <w:rPr>
          <w:color w:val="231F20"/>
          <w:spacing w:val="-11"/>
        </w:rPr>
        <w:t> </w:t>
      </w:r>
      <w:r>
        <w:rPr>
          <w:color w:val="231F20"/>
          <w:spacing w:val="-4"/>
        </w:rPr>
        <w:t>did</w:t>
      </w:r>
      <w:r>
        <w:rPr>
          <w:color w:val="231F20"/>
          <w:spacing w:val="-11"/>
        </w:rPr>
        <w:t> </w:t>
      </w:r>
      <w:r>
        <w:rPr>
          <w:color w:val="231F20"/>
          <w:spacing w:val="-4"/>
        </w:rPr>
        <w:t>not</w:t>
      </w:r>
      <w:r>
        <w:rPr>
          <w:color w:val="231F20"/>
          <w:spacing w:val="-11"/>
        </w:rPr>
        <w:t> </w:t>
      </w:r>
      <w:r>
        <w:rPr>
          <w:color w:val="231F20"/>
          <w:spacing w:val="-4"/>
        </w:rPr>
        <w:t>try</w:t>
      </w:r>
      <w:r>
        <w:rPr>
          <w:color w:val="231F20"/>
          <w:spacing w:val="-11"/>
        </w:rPr>
        <w:t> </w:t>
      </w:r>
      <w:r>
        <w:rPr>
          <w:color w:val="231F20"/>
          <w:spacing w:val="-4"/>
        </w:rPr>
        <w:t>to</w:t>
      </w:r>
      <w:r>
        <w:rPr>
          <w:color w:val="231F20"/>
          <w:spacing w:val="-11"/>
        </w:rPr>
        <w:t> </w:t>
      </w:r>
      <w:r>
        <w:rPr>
          <w:color w:val="231F20"/>
          <w:spacing w:val="-4"/>
        </w:rPr>
        <w:t>give </w:t>
      </w:r>
      <w:r>
        <w:rPr>
          <w:color w:val="231F20"/>
          <w:spacing w:val="-2"/>
        </w:rPr>
        <w:t>one,</w:t>
      </w:r>
      <w:r>
        <w:rPr>
          <w:color w:val="231F20"/>
          <w:spacing w:val="-13"/>
        </w:rPr>
        <w:t> </w:t>
      </w:r>
      <w:r>
        <w:rPr>
          <w:color w:val="231F20"/>
          <w:spacing w:val="-2"/>
        </w:rPr>
        <w:t>but</w:t>
      </w:r>
      <w:r>
        <w:rPr>
          <w:color w:val="231F20"/>
          <w:spacing w:val="-13"/>
        </w:rPr>
        <w:t> </w:t>
      </w:r>
      <w:r>
        <w:rPr>
          <w:color w:val="231F20"/>
          <w:spacing w:val="-2"/>
        </w:rPr>
        <w:t>a</w:t>
      </w:r>
      <w:r>
        <w:rPr>
          <w:color w:val="231F20"/>
          <w:spacing w:val="-13"/>
        </w:rPr>
        <w:t> </w:t>
      </w:r>
      <w:r>
        <w:rPr>
          <w:color w:val="231F20"/>
          <w:spacing w:val="-2"/>
        </w:rPr>
        <w:t>thought</w:t>
      </w:r>
      <w:r>
        <w:rPr>
          <w:color w:val="231F20"/>
          <w:spacing w:val="-13"/>
        </w:rPr>
        <w:t> </w:t>
      </w:r>
      <w:r>
        <w:rPr>
          <w:color w:val="231F20"/>
          <w:spacing w:val="-2"/>
        </w:rPr>
        <w:t>did</w:t>
      </w:r>
      <w:r>
        <w:rPr>
          <w:color w:val="231F20"/>
          <w:spacing w:val="-13"/>
        </w:rPr>
        <w:t> </w:t>
      </w:r>
      <w:r>
        <w:rPr>
          <w:color w:val="231F20"/>
          <w:spacing w:val="-2"/>
        </w:rPr>
        <w:t>cross</w:t>
      </w:r>
      <w:r>
        <w:rPr>
          <w:color w:val="231F20"/>
          <w:spacing w:val="-13"/>
        </w:rPr>
        <w:t> </w:t>
      </w:r>
      <w:r>
        <w:rPr>
          <w:color w:val="231F20"/>
          <w:spacing w:val="-2"/>
        </w:rPr>
        <w:t>my</w:t>
      </w:r>
      <w:r>
        <w:rPr>
          <w:color w:val="231F20"/>
          <w:spacing w:val="-13"/>
        </w:rPr>
        <w:t> </w:t>
      </w:r>
      <w:r>
        <w:rPr>
          <w:color w:val="231F20"/>
          <w:spacing w:val="-2"/>
        </w:rPr>
        <w:t>mind.</w:t>
      </w:r>
      <w:r>
        <w:rPr>
          <w:color w:val="231F20"/>
          <w:spacing w:val="-13"/>
        </w:rPr>
        <w:t> </w:t>
      </w:r>
      <w:r>
        <w:rPr>
          <w:color w:val="231F20"/>
          <w:spacing w:val="-2"/>
        </w:rPr>
        <w:t>I</w:t>
      </w:r>
      <w:r>
        <w:rPr>
          <w:color w:val="231F20"/>
          <w:spacing w:val="-13"/>
        </w:rPr>
        <w:t> </w:t>
      </w:r>
      <w:r>
        <w:rPr>
          <w:color w:val="231F20"/>
          <w:spacing w:val="-2"/>
        </w:rPr>
        <w:t>left</w:t>
      </w:r>
      <w:r>
        <w:rPr>
          <w:color w:val="231F20"/>
          <w:spacing w:val="-13"/>
        </w:rPr>
        <w:t> </w:t>
      </w:r>
      <w:r>
        <w:rPr>
          <w:color w:val="231F20"/>
          <w:spacing w:val="-2"/>
        </w:rPr>
        <w:t>it</w:t>
      </w:r>
      <w:r>
        <w:rPr>
          <w:color w:val="231F20"/>
          <w:spacing w:val="-13"/>
        </w:rPr>
        <w:t> </w:t>
      </w:r>
      <w:r>
        <w:rPr>
          <w:color w:val="231F20"/>
          <w:spacing w:val="-2"/>
        </w:rPr>
        <w:t>for</w:t>
      </w:r>
      <w:r>
        <w:rPr>
          <w:color w:val="231F20"/>
          <w:spacing w:val="-13"/>
        </w:rPr>
        <w:t> </w:t>
      </w:r>
      <w:r>
        <w:rPr>
          <w:color w:val="231F20"/>
          <w:spacing w:val="-2"/>
        </w:rPr>
        <w:t>a</w:t>
      </w:r>
      <w:r>
        <w:rPr>
          <w:color w:val="231F20"/>
          <w:spacing w:val="-13"/>
        </w:rPr>
        <w:t> </w:t>
      </w:r>
      <w:r>
        <w:rPr>
          <w:color w:val="231F20"/>
          <w:spacing w:val="-2"/>
        </w:rPr>
        <w:t>more </w:t>
      </w:r>
      <w:r>
        <w:rPr>
          <w:color w:val="231F20"/>
        </w:rPr>
        <w:t>appropriate time. As we walked back, I felt a hand on </w:t>
      </w:r>
      <w:r>
        <w:rPr>
          <w:color w:val="231F20"/>
          <w:spacing w:val="-2"/>
        </w:rPr>
        <w:t>my</w:t>
      </w:r>
      <w:r>
        <w:rPr>
          <w:color w:val="231F20"/>
          <w:spacing w:val="-11"/>
        </w:rPr>
        <w:t> </w:t>
      </w:r>
      <w:r>
        <w:rPr>
          <w:color w:val="231F20"/>
          <w:spacing w:val="-2"/>
        </w:rPr>
        <w:t>shoulder.</w:t>
      </w:r>
      <w:r>
        <w:rPr>
          <w:color w:val="231F20"/>
          <w:spacing w:val="-8"/>
        </w:rPr>
        <w:t> </w:t>
      </w:r>
      <w:r>
        <w:rPr>
          <w:color w:val="231F20"/>
          <w:spacing w:val="-2"/>
        </w:rPr>
        <w:t>I</w:t>
      </w:r>
      <w:r>
        <w:rPr>
          <w:color w:val="231F20"/>
          <w:spacing w:val="-8"/>
        </w:rPr>
        <w:t> </w:t>
      </w:r>
      <w:r>
        <w:rPr>
          <w:color w:val="231F20"/>
          <w:spacing w:val="-2"/>
        </w:rPr>
        <w:t>looked</w:t>
      </w:r>
      <w:r>
        <w:rPr>
          <w:color w:val="231F20"/>
          <w:spacing w:val="-8"/>
        </w:rPr>
        <w:t> </w:t>
      </w:r>
      <w:r>
        <w:rPr>
          <w:color w:val="231F20"/>
          <w:spacing w:val="-2"/>
        </w:rPr>
        <w:t>up</w:t>
      </w:r>
      <w:r>
        <w:rPr>
          <w:color w:val="231F20"/>
          <w:spacing w:val="-8"/>
        </w:rPr>
        <w:t> </w:t>
      </w:r>
      <w:r>
        <w:rPr>
          <w:color w:val="231F20"/>
          <w:spacing w:val="-2"/>
        </w:rPr>
        <w:t>and</w:t>
      </w:r>
      <w:r>
        <w:rPr>
          <w:color w:val="231F20"/>
          <w:spacing w:val="-9"/>
        </w:rPr>
        <w:t> </w:t>
      </w:r>
      <w:r>
        <w:rPr>
          <w:color w:val="231F20"/>
          <w:spacing w:val="-2"/>
        </w:rPr>
        <w:t>saw</w:t>
      </w:r>
      <w:r>
        <w:rPr>
          <w:color w:val="231F20"/>
          <w:spacing w:val="-8"/>
        </w:rPr>
        <w:t> </w:t>
      </w:r>
      <w:r>
        <w:rPr>
          <w:color w:val="231F20"/>
          <w:spacing w:val="-2"/>
        </w:rPr>
        <w:t>Bill.</w:t>
      </w:r>
      <w:r>
        <w:rPr>
          <w:color w:val="231F20"/>
          <w:spacing w:val="-8"/>
        </w:rPr>
        <w:t> </w:t>
      </w:r>
      <w:r>
        <w:rPr>
          <w:color w:val="231F20"/>
          <w:spacing w:val="-2"/>
        </w:rPr>
        <w:t>He</w:t>
      </w:r>
      <w:r>
        <w:rPr>
          <w:color w:val="231F20"/>
          <w:spacing w:val="-8"/>
        </w:rPr>
        <w:t> </w:t>
      </w:r>
      <w:r>
        <w:rPr>
          <w:color w:val="231F20"/>
          <w:spacing w:val="-2"/>
        </w:rPr>
        <w:t>spoke</w:t>
      </w:r>
      <w:r>
        <w:rPr>
          <w:color w:val="231F20"/>
          <w:spacing w:val="-8"/>
        </w:rPr>
        <w:t> </w:t>
      </w:r>
      <w:r>
        <w:rPr>
          <w:color w:val="231F20"/>
          <w:spacing w:val="-2"/>
        </w:rPr>
        <w:t>to</w:t>
      </w:r>
      <w:r>
        <w:rPr>
          <w:color w:val="231F20"/>
          <w:spacing w:val="-8"/>
        </w:rPr>
        <w:t> </w:t>
      </w:r>
      <w:r>
        <w:rPr>
          <w:color w:val="231F20"/>
          <w:spacing w:val="-5"/>
        </w:rPr>
        <w:t>me.</w:t>
      </w:r>
    </w:p>
    <w:p>
      <w:pPr>
        <w:pStyle w:val="BodyText"/>
        <w:spacing w:line="285" w:lineRule="auto" w:before="175"/>
        <w:ind w:left="1260" w:right="896" w:firstLine="360"/>
        <w:jc w:val="both"/>
      </w:pPr>
      <w:r>
        <w:rPr>
          <w:color w:val="231F20"/>
        </w:rPr>
        <w:t>“You’ve</w:t>
      </w:r>
      <w:r>
        <w:rPr>
          <w:color w:val="231F20"/>
          <w:spacing w:val="-14"/>
        </w:rPr>
        <w:t> </w:t>
      </w:r>
      <w:r>
        <w:rPr>
          <w:color w:val="231F20"/>
        </w:rPr>
        <w:t>changed,</w:t>
      </w:r>
      <w:r>
        <w:rPr>
          <w:color w:val="231F20"/>
          <w:spacing w:val="-14"/>
        </w:rPr>
        <w:t> </w:t>
      </w:r>
      <w:r>
        <w:rPr>
          <w:color w:val="231F20"/>
        </w:rPr>
        <w:t>young</w:t>
      </w:r>
      <w:r>
        <w:rPr>
          <w:color w:val="231F20"/>
          <w:spacing w:val="-14"/>
        </w:rPr>
        <w:t> </w:t>
      </w:r>
      <w:r>
        <w:rPr>
          <w:color w:val="231F20"/>
        </w:rPr>
        <w:t>Mark.</w:t>
      </w:r>
      <w:r>
        <w:rPr>
          <w:color w:val="231F20"/>
          <w:spacing w:val="-14"/>
        </w:rPr>
        <w:t> </w:t>
      </w:r>
      <w:r>
        <w:rPr>
          <w:color w:val="231F20"/>
        </w:rPr>
        <w:t>Both</w:t>
      </w:r>
      <w:r>
        <w:rPr>
          <w:color w:val="231F20"/>
          <w:spacing w:val="-14"/>
        </w:rPr>
        <w:t> </w:t>
      </w:r>
      <w:r>
        <w:rPr>
          <w:color w:val="231F20"/>
        </w:rPr>
        <w:t>you</w:t>
      </w:r>
      <w:r>
        <w:rPr>
          <w:color w:val="231F20"/>
          <w:spacing w:val="-14"/>
        </w:rPr>
        <w:t> </w:t>
      </w:r>
      <w:r>
        <w:rPr>
          <w:color w:val="231F20"/>
        </w:rPr>
        <w:t>and</w:t>
      </w:r>
      <w:r>
        <w:rPr>
          <w:color w:val="231F20"/>
          <w:spacing w:val="-14"/>
        </w:rPr>
        <w:t> </w:t>
      </w:r>
      <w:r>
        <w:rPr>
          <w:color w:val="231F20"/>
        </w:rPr>
        <w:t>Judy. You were both as quiet as mice in the cages, but now </w:t>
      </w:r>
      <w:r>
        <w:rPr>
          <w:color w:val="231F20"/>
          <w:spacing w:val="-8"/>
        </w:rPr>
        <w:t>you...”</w:t>
      </w:r>
      <w:r>
        <w:rPr>
          <w:color w:val="231F20"/>
          <w:spacing w:val="-7"/>
        </w:rPr>
        <w:t> </w:t>
      </w:r>
      <w:r>
        <w:rPr>
          <w:color w:val="231F20"/>
          <w:spacing w:val="-8"/>
        </w:rPr>
        <w:t>he</w:t>
      </w:r>
      <w:r>
        <w:rPr>
          <w:color w:val="231F20"/>
          <w:spacing w:val="-7"/>
        </w:rPr>
        <w:t> </w:t>
      </w:r>
      <w:r>
        <w:rPr>
          <w:color w:val="231F20"/>
          <w:spacing w:val="-8"/>
        </w:rPr>
        <w:t>paused.</w:t>
      </w:r>
      <w:r>
        <w:rPr>
          <w:color w:val="231F20"/>
          <w:spacing w:val="-7"/>
        </w:rPr>
        <w:t> </w:t>
      </w:r>
      <w:r>
        <w:rPr>
          <w:color w:val="231F20"/>
          <w:spacing w:val="-8"/>
        </w:rPr>
        <w:t>“I’m</w:t>
      </w:r>
      <w:r>
        <w:rPr>
          <w:color w:val="231F20"/>
          <w:spacing w:val="-7"/>
        </w:rPr>
        <w:t> </w:t>
      </w:r>
      <w:r>
        <w:rPr>
          <w:color w:val="231F20"/>
          <w:spacing w:val="-8"/>
        </w:rPr>
        <w:t>what?”</w:t>
      </w:r>
      <w:r>
        <w:rPr>
          <w:color w:val="231F20"/>
          <w:spacing w:val="-7"/>
        </w:rPr>
        <w:t> </w:t>
      </w:r>
      <w:r>
        <w:rPr>
          <w:color w:val="231F20"/>
          <w:spacing w:val="-8"/>
        </w:rPr>
        <w:t>I</w:t>
      </w:r>
      <w:r>
        <w:rPr>
          <w:color w:val="231F20"/>
          <w:spacing w:val="-7"/>
        </w:rPr>
        <w:t> </w:t>
      </w:r>
      <w:r>
        <w:rPr>
          <w:color w:val="231F20"/>
          <w:spacing w:val="-8"/>
        </w:rPr>
        <w:t>asked.</w:t>
      </w:r>
      <w:r>
        <w:rPr>
          <w:color w:val="231F20"/>
          <w:spacing w:val="-7"/>
        </w:rPr>
        <w:t> </w:t>
      </w:r>
      <w:r>
        <w:rPr>
          <w:color w:val="231F20"/>
          <w:spacing w:val="-8"/>
        </w:rPr>
        <w:t>“You</w:t>
      </w:r>
      <w:r>
        <w:rPr>
          <w:color w:val="231F20"/>
          <w:spacing w:val="-7"/>
        </w:rPr>
        <w:t> </w:t>
      </w:r>
      <w:r>
        <w:rPr>
          <w:color w:val="231F20"/>
          <w:spacing w:val="-8"/>
        </w:rPr>
        <w:t>and</w:t>
      </w:r>
      <w:r>
        <w:rPr>
          <w:color w:val="231F20"/>
          <w:spacing w:val="-7"/>
        </w:rPr>
        <w:t> </w:t>
      </w:r>
      <w:r>
        <w:rPr>
          <w:color w:val="231F20"/>
          <w:spacing w:val="-8"/>
        </w:rPr>
        <w:t>she</w:t>
      </w:r>
      <w:r>
        <w:rPr>
          <w:color w:val="231F20"/>
          <w:spacing w:val="-7"/>
        </w:rPr>
        <w:t> </w:t>
      </w:r>
      <w:r>
        <w:rPr>
          <w:color w:val="231F20"/>
          <w:spacing w:val="-8"/>
        </w:rPr>
        <w:t>have </w:t>
      </w:r>
      <w:r>
        <w:rPr>
          <w:color w:val="231F20"/>
        </w:rPr>
        <w:t>suddenly</w:t>
      </w:r>
      <w:r>
        <w:rPr>
          <w:color w:val="231F20"/>
          <w:spacing w:val="-2"/>
        </w:rPr>
        <w:t> </w:t>
      </w:r>
      <w:r>
        <w:rPr>
          <w:color w:val="231F20"/>
        </w:rPr>
        <w:t>become</w:t>
      </w:r>
      <w:r>
        <w:rPr>
          <w:color w:val="231F20"/>
          <w:spacing w:val="-2"/>
        </w:rPr>
        <w:t> </w:t>
      </w:r>
      <w:r>
        <w:rPr>
          <w:color w:val="231F20"/>
        </w:rPr>
        <w:t>confident,</w:t>
      </w:r>
      <w:r>
        <w:rPr>
          <w:color w:val="231F20"/>
          <w:spacing w:val="-2"/>
        </w:rPr>
        <w:t> </w:t>
      </w:r>
      <w:r>
        <w:rPr>
          <w:color w:val="231F20"/>
        </w:rPr>
        <w:t>authoritative</w:t>
      </w:r>
      <w:r>
        <w:rPr>
          <w:color w:val="231F20"/>
          <w:spacing w:val="-2"/>
        </w:rPr>
        <w:t> </w:t>
      </w:r>
      <w:r>
        <w:rPr>
          <w:color w:val="231F20"/>
        </w:rPr>
        <w:t>people</w:t>
      </w:r>
      <w:r>
        <w:rPr>
          <w:color w:val="231F20"/>
          <w:spacing w:val="-2"/>
        </w:rPr>
        <w:t> </w:t>
      </w:r>
      <w:r>
        <w:rPr>
          <w:color w:val="231F20"/>
        </w:rPr>
        <w:t>used to</w:t>
      </w:r>
      <w:r>
        <w:rPr>
          <w:color w:val="231F20"/>
          <w:spacing w:val="-15"/>
        </w:rPr>
        <w:t> </w:t>
      </w:r>
      <w:r>
        <w:rPr>
          <w:color w:val="231F20"/>
        </w:rPr>
        <w:t>issuing</w:t>
      </w:r>
      <w:r>
        <w:rPr>
          <w:color w:val="231F20"/>
          <w:spacing w:val="-15"/>
        </w:rPr>
        <w:t> </w:t>
      </w:r>
      <w:r>
        <w:rPr>
          <w:color w:val="231F20"/>
        </w:rPr>
        <w:t>commands</w:t>
      </w:r>
      <w:r>
        <w:rPr>
          <w:color w:val="231F20"/>
          <w:spacing w:val="-15"/>
        </w:rPr>
        <w:t> </w:t>
      </w:r>
      <w:r>
        <w:rPr>
          <w:color w:val="231F20"/>
        </w:rPr>
        <w:t>which</w:t>
      </w:r>
      <w:r>
        <w:rPr>
          <w:color w:val="231F20"/>
          <w:spacing w:val="-15"/>
        </w:rPr>
        <w:t> </w:t>
      </w:r>
      <w:r>
        <w:rPr>
          <w:color w:val="231F20"/>
        </w:rPr>
        <w:t>they</w:t>
      </w:r>
      <w:r>
        <w:rPr>
          <w:color w:val="231F20"/>
          <w:spacing w:val="-15"/>
        </w:rPr>
        <w:t> </w:t>
      </w:r>
      <w:r>
        <w:rPr>
          <w:color w:val="231F20"/>
        </w:rPr>
        <w:t>expect</w:t>
      </w:r>
      <w:r>
        <w:rPr>
          <w:color w:val="231F20"/>
          <w:spacing w:val="-15"/>
        </w:rPr>
        <w:t> </w:t>
      </w:r>
      <w:r>
        <w:rPr>
          <w:color w:val="231F20"/>
        </w:rPr>
        <w:t>to</w:t>
      </w:r>
      <w:r>
        <w:rPr>
          <w:color w:val="231F20"/>
          <w:spacing w:val="-15"/>
        </w:rPr>
        <w:t> </w:t>
      </w:r>
      <w:r>
        <w:rPr>
          <w:color w:val="231F20"/>
        </w:rPr>
        <w:t>be</w:t>
      </w:r>
      <w:r>
        <w:rPr>
          <w:color w:val="231F20"/>
          <w:spacing w:val="-15"/>
        </w:rPr>
        <w:t> </w:t>
      </w:r>
      <w:r>
        <w:rPr>
          <w:color w:val="231F20"/>
        </w:rPr>
        <w:t>obeyed.</w:t>
      </w:r>
      <w:r>
        <w:rPr>
          <w:color w:val="231F20"/>
          <w:spacing w:val="-15"/>
        </w:rPr>
        <w:t> </w:t>
      </w:r>
      <w:r>
        <w:rPr>
          <w:color w:val="231F20"/>
        </w:rPr>
        <w:t>I saw</w:t>
      </w:r>
      <w:r>
        <w:rPr>
          <w:color w:val="231F20"/>
          <w:spacing w:val="-12"/>
        </w:rPr>
        <w:t> </w:t>
      </w:r>
      <w:r>
        <w:rPr>
          <w:color w:val="231F20"/>
        </w:rPr>
        <w:t>it</w:t>
      </w:r>
      <w:r>
        <w:rPr>
          <w:color w:val="231F20"/>
          <w:spacing w:val="-11"/>
        </w:rPr>
        <w:t> </w:t>
      </w:r>
      <w:r>
        <w:rPr>
          <w:color w:val="231F20"/>
        </w:rPr>
        <w:t>that</w:t>
      </w:r>
      <w:r>
        <w:rPr>
          <w:color w:val="231F20"/>
          <w:spacing w:val="-12"/>
        </w:rPr>
        <w:t> </w:t>
      </w:r>
      <w:r>
        <w:rPr>
          <w:color w:val="231F20"/>
        </w:rPr>
        <w:t>day</w:t>
      </w:r>
      <w:r>
        <w:rPr>
          <w:color w:val="231F20"/>
          <w:spacing w:val="-11"/>
        </w:rPr>
        <w:t> </w:t>
      </w:r>
      <w:r>
        <w:rPr>
          <w:color w:val="231F20"/>
        </w:rPr>
        <w:t>on</w:t>
      </w:r>
      <w:r>
        <w:rPr>
          <w:color w:val="231F20"/>
          <w:spacing w:val="-11"/>
        </w:rPr>
        <w:t> </w:t>
      </w:r>
      <w:r>
        <w:rPr>
          <w:color w:val="231F20"/>
        </w:rPr>
        <w:t>the</w:t>
      </w:r>
      <w:r>
        <w:rPr>
          <w:color w:val="231F20"/>
          <w:spacing w:val="-12"/>
        </w:rPr>
        <w:t> </w:t>
      </w:r>
      <w:r>
        <w:rPr>
          <w:color w:val="231F20"/>
        </w:rPr>
        <w:t>Island</w:t>
      </w:r>
      <w:r>
        <w:rPr>
          <w:color w:val="231F20"/>
          <w:spacing w:val="-11"/>
        </w:rPr>
        <w:t> </w:t>
      </w:r>
      <w:r>
        <w:rPr>
          <w:color w:val="231F20"/>
        </w:rPr>
        <w:t>when</w:t>
      </w:r>
      <w:r>
        <w:rPr>
          <w:color w:val="231F20"/>
          <w:spacing w:val="-11"/>
        </w:rPr>
        <w:t> </w:t>
      </w:r>
      <w:r>
        <w:rPr>
          <w:color w:val="231F20"/>
        </w:rPr>
        <w:t>you</w:t>
      </w:r>
      <w:r>
        <w:rPr>
          <w:color w:val="231F20"/>
          <w:spacing w:val="-12"/>
        </w:rPr>
        <w:t> </w:t>
      </w:r>
      <w:r>
        <w:rPr>
          <w:color w:val="231F20"/>
        </w:rPr>
        <w:t>collected</w:t>
      </w:r>
      <w:r>
        <w:rPr>
          <w:color w:val="231F20"/>
          <w:spacing w:val="-11"/>
        </w:rPr>
        <w:t> </w:t>
      </w:r>
      <w:r>
        <w:rPr>
          <w:color w:val="231F20"/>
        </w:rPr>
        <w:t>us</w:t>
      </w:r>
      <w:r>
        <w:rPr>
          <w:color w:val="231F20"/>
          <w:spacing w:val="-11"/>
        </w:rPr>
        <w:t> </w:t>
      </w:r>
      <w:r>
        <w:rPr>
          <w:color w:val="231F20"/>
          <w:spacing w:val="-5"/>
        </w:rPr>
        <w:t>and</w:t>
      </w:r>
    </w:p>
    <w:p>
      <w:pPr>
        <w:spacing w:after="0" w:line="285" w:lineRule="auto"/>
        <w:jc w:val="both"/>
        <w:sectPr>
          <w:footerReference w:type="default" r:id="rId34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42784;mso-wrap-distance-left:0;mso-wrap-distance-right:0" id="docshapegroup81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rPr>
        <w:t>when you beat down Maritza. Would you really have shot her?”</w:t>
      </w:r>
    </w:p>
    <w:p>
      <w:pPr>
        <w:pStyle w:val="BodyText"/>
        <w:spacing w:line="285" w:lineRule="auto" w:before="178"/>
        <w:ind w:left="900" w:right="1257" w:firstLine="360"/>
        <w:jc w:val="both"/>
      </w:pPr>
      <w:r>
        <w:rPr>
          <w:color w:val="231F20"/>
        </w:rPr>
        <w:t>“Yes,” I said simply. “Yes, I would. I would have been</w:t>
      </w:r>
      <w:r>
        <w:rPr>
          <w:color w:val="231F20"/>
          <w:spacing w:val="-7"/>
        </w:rPr>
        <w:t> </w:t>
      </w:r>
      <w:r>
        <w:rPr>
          <w:color w:val="231F20"/>
        </w:rPr>
        <w:t>sorry</w:t>
      </w:r>
      <w:r>
        <w:rPr>
          <w:color w:val="231F20"/>
          <w:spacing w:val="-7"/>
        </w:rPr>
        <w:t> </w:t>
      </w:r>
      <w:r>
        <w:rPr>
          <w:color w:val="231F20"/>
        </w:rPr>
        <w:t>I’d</w:t>
      </w:r>
      <w:r>
        <w:rPr>
          <w:color w:val="231F20"/>
          <w:spacing w:val="-7"/>
        </w:rPr>
        <w:t> </w:t>
      </w:r>
      <w:r>
        <w:rPr>
          <w:color w:val="231F20"/>
        </w:rPr>
        <w:t>done</w:t>
      </w:r>
      <w:r>
        <w:rPr>
          <w:color w:val="231F20"/>
          <w:spacing w:val="-7"/>
        </w:rPr>
        <w:t> </w:t>
      </w:r>
      <w:r>
        <w:rPr>
          <w:color w:val="231F20"/>
        </w:rPr>
        <w:t>it,</w:t>
      </w:r>
      <w:r>
        <w:rPr>
          <w:color w:val="231F20"/>
          <w:spacing w:val="-7"/>
        </w:rPr>
        <w:t> </w:t>
      </w:r>
      <w:r>
        <w:rPr>
          <w:color w:val="231F20"/>
        </w:rPr>
        <w:t>but</w:t>
      </w:r>
      <w:r>
        <w:rPr>
          <w:color w:val="231F20"/>
          <w:spacing w:val="-7"/>
        </w:rPr>
        <w:t> </w:t>
      </w:r>
      <w:r>
        <w:rPr>
          <w:color w:val="231F20"/>
        </w:rPr>
        <w:t>I</w:t>
      </w:r>
      <w:r>
        <w:rPr>
          <w:color w:val="231F20"/>
          <w:spacing w:val="-7"/>
        </w:rPr>
        <w:t> </w:t>
      </w:r>
      <w:r>
        <w:rPr>
          <w:color w:val="231F20"/>
        </w:rPr>
        <w:t>would</w:t>
      </w:r>
      <w:r>
        <w:rPr>
          <w:color w:val="231F20"/>
          <w:spacing w:val="-7"/>
        </w:rPr>
        <w:t> </w:t>
      </w:r>
      <w:r>
        <w:rPr>
          <w:color w:val="231F20"/>
        </w:rPr>
        <w:t>have</w:t>
      </w:r>
      <w:r>
        <w:rPr>
          <w:color w:val="231F20"/>
          <w:spacing w:val="-7"/>
        </w:rPr>
        <w:t> </w:t>
      </w:r>
      <w:r>
        <w:rPr>
          <w:color w:val="231F20"/>
        </w:rPr>
        <w:t>done</w:t>
      </w:r>
      <w:r>
        <w:rPr>
          <w:color w:val="231F20"/>
          <w:spacing w:val="-7"/>
        </w:rPr>
        <w:t> </w:t>
      </w:r>
      <w:r>
        <w:rPr>
          <w:color w:val="231F20"/>
        </w:rPr>
        <w:t>it</w:t>
      </w:r>
      <w:r>
        <w:rPr>
          <w:color w:val="231F20"/>
          <w:spacing w:val="-7"/>
        </w:rPr>
        <w:t> </w:t>
      </w:r>
      <w:r>
        <w:rPr>
          <w:color w:val="231F20"/>
        </w:rPr>
        <w:t>and</w:t>
      </w:r>
      <w:r>
        <w:rPr>
          <w:color w:val="231F20"/>
          <w:spacing w:val="-7"/>
        </w:rPr>
        <w:t> </w:t>
      </w:r>
      <w:r>
        <w:rPr>
          <w:color w:val="231F20"/>
        </w:rPr>
        <w:t>so </w:t>
      </w:r>
      <w:r>
        <w:rPr>
          <w:color w:val="231F20"/>
          <w:spacing w:val="-2"/>
        </w:rPr>
        <w:t>would</w:t>
      </w:r>
      <w:r>
        <w:rPr>
          <w:color w:val="231F20"/>
          <w:spacing w:val="-13"/>
        </w:rPr>
        <w:t> </w:t>
      </w:r>
      <w:r>
        <w:rPr>
          <w:color w:val="231F20"/>
          <w:spacing w:val="-2"/>
        </w:rPr>
        <w:t>Judy.”</w:t>
      </w:r>
      <w:r>
        <w:rPr>
          <w:color w:val="231F20"/>
          <w:spacing w:val="-13"/>
        </w:rPr>
        <w:t> </w:t>
      </w:r>
      <w:r>
        <w:rPr>
          <w:color w:val="231F20"/>
          <w:spacing w:val="-2"/>
        </w:rPr>
        <w:t>She</w:t>
      </w:r>
      <w:r>
        <w:rPr>
          <w:color w:val="231F20"/>
          <w:spacing w:val="-13"/>
        </w:rPr>
        <w:t> </w:t>
      </w:r>
      <w:r>
        <w:rPr>
          <w:color w:val="231F20"/>
          <w:spacing w:val="-2"/>
        </w:rPr>
        <w:t>heard</w:t>
      </w:r>
      <w:r>
        <w:rPr>
          <w:color w:val="231F20"/>
          <w:spacing w:val="-13"/>
        </w:rPr>
        <w:t> </w:t>
      </w:r>
      <w:r>
        <w:rPr>
          <w:color w:val="231F20"/>
          <w:spacing w:val="-2"/>
        </w:rPr>
        <w:t>me</w:t>
      </w:r>
      <w:r>
        <w:rPr>
          <w:color w:val="231F20"/>
          <w:spacing w:val="-13"/>
        </w:rPr>
        <w:t> </w:t>
      </w:r>
      <w:r>
        <w:rPr>
          <w:color w:val="231F20"/>
          <w:spacing w:val="-2"/>
        </w:rPr>
        <w:t>and</w:t>
      </w:r>
      <w:r>
        <w:rPr>
          <w:color w:val="231F20"/>
          <w:spacing w:val="-13"/>
        </w:rPr>
        <w:t> </w:t>
      </w:r>
      <w:r>
        <w:rPr>
          <w:color w:val="231F20"/>
          <w:spacing w:val="-2"/>
        </w:rPr>
        <w:t>nodded</w:t>
      </w:r>
      <w:r>
        <w:rPr>
          <w:color w:val="231F20"/>
          <w:spacing w:val="-13"/>
        </w:rPr>
        <w:t> </w:t>
      </w:r>
      <w:r>
        <w:rPr>
          <w:color w:val="231F20"/>
          <w:spacing w:val="-2"/>
        </w:rPr>
        <w:t>her</w:t>
      </w:r>
      <w:r>
        <w:rPr>
          <w:color w:val="231F20"/>
          <w:spacing w:val="-13"/>
        </w:rPr>
        <w:t> </w:t>
      </w:r>
      <w:r>
        <w:rPr>
          <w:color w:val="231F20"/>
          <w:spacing w:val="-2"/>
        </w:rPr>
        <w:t>assent.</w:t>
      </w:r>
      <w:r>
        <w:rPr>
          <w:color w:val="231F20"/>
          <w:spacing w:val="-13"/>
        </w:rPr>
        <w:t> </w:t>
      </w:r>
      <w:r>
        <w:rPr>
          <w:color w:val="231F20"/>
          <w:spacing w:val="-2"/>
        </w:rPr>
        <w:t>“We </w:t>
      </w:r>
      <w:r>
        <w:rPr>
          <w:color w:val="231F20"/>
        </w:rPr>
        <w:t>were both relieved when Dad took that decision from us</w:t>
      </w:r>
      <w:r>
        <w:rPr>
          <w:color w:val="231F20"/>
          <w:spacing w:val="-15"/>
        </w:rPr>
        <w:t> </w:t>
      </w:r>
      <w:r>
        <w:rPr>
          <w:color w:val="231F20"/>
        </w:rPr>
        <w:t>though.</w:t>
      </w:r>
      <w:r>
        <w:rPr>
          <w:color w:val="231F20"/>
          <w:spacing w:val="-15"/>
        </w:rPr>
        <w:t> </w:t>
      </w:r>
      <w:r>
        <w:rPr>
          <w:color w:val="231F20"/>
        </w:rPr>
        <w:t>They</w:t>
      </w:r>
      <w:r>
        <w:rPr>
          <w:color w:val="231F20"/>
          <w:spacing w:val="-15"/>
        </w:rPr>
        <w:t> </w:t>
      </w:r>
      <w:r>
        <w:rPr>
          <w:color w:val="231F20"/>
        </w:rPr>
        <w:t>warned</w:t>
      </w:r>
      <w:r>
        <w:rPr>
          <w:color w:val="231F20"/>
          <w:spacing w:val="-15"/>
        </w:rPr>
        <w:t> </w:t>
      </w:r>
      <w:r>
        <w:rPr>
          <w:color w:val="231F20"/>
        </w:rPr>
        <w:t>us</w:t>
      </w:r>
      <w:r>
        <w:rPr>
          <w:color w:val="231F20"/>
          <w:spacing w:val="-15"/>
        </w:rPr>
        <w:t> </w:t>
      </w:r>
      <w:r>
        <w:rPr>
          <w:color w:val="231F20"/>
        </w:rPr>
        <w:t>before</w:t>
      </w:r>
      <w:r>
        <w:rPr>
          <w:color w:val="231F20"/>
          <w:spacing w:val="-15"/>
        </w:rPr>
        <w:t> </w:t>
      </w:r>
      <w:r>
        <w:rPr>
          <w:color w:val="231F20"/>
        </w:rPr>
        <w:t>we</w:t>
      </w:r>
      <w:r>
        <w:rPr>
          <w:color w:val="231F20"/>
          <w:spacing w:val="-15"/>
        </w:rPr>
        <w:t> </w:t>
      </w:r>
      <w:r>
        <w:rPr>
          <w:color w:val="231F20"/>
        </w:rPr>
        <w:t>left</w:t>
      </w:r>
      <w:r>
        <w:rPr>
          <w:color w:val="231F20"/>
          <w:spacing w:val="-15"/>
        </w:rPr>
        <w:t> </w:t>
      </w:r>
      <w:r>
        <w:rPr>
          <w:color w:val="231F20"/>
        </w:rPr>
        <w:t>Freetown</w:t>
      </w:r>
      <w:r>
        <w:rPr>
          <w:color w:val="231F20"/>
          <w:spacing w:val="-15"/>
        </w:rPr>
        <w:t> </w:t>
      </w:r>
      <w:r>
        <w:rPr>
          <w:color w:val="231F20"/>
        </w:rPr>
        <w:t>we would</w:t>
      </w:r>
      <w:r>
        <w:rPr>
          <w:color w:val="231F20"/>
          <w:spacing w:val="-7"/>
        </w:rPr>
        <w:t> </w:t>
      </w:r>
      <w:r>
        <w:rPr>
          <w:color w:val="231F20"/>
        </w:rPr>
        <w:t>want</w:t>
      </w:r>
      <w:r>
        <w:rPr>
          <w:color w:val="231F20"/>
          <w:spacing w:val="-7"/>
        </w:rPr>
        <w:t> </w:t>
      </w:r>
      <w:r>
        <w:rPr>
          <w:color w:val="231F20"/>
        </w:rPr>
        <w:t>to</w:t>
      </w:r>
      <w:r>
        <w:rPr>
          <w:color w:val="231F20"/>
          <w:spacing w:val="-7"/>
        </w:rPr>
        <w:t> </w:t>
      </w:r>
      <w:r>
        <w:rPr>
          <w:color w:val="231F20"/>
        </w:rPr>
        <w:t>back</w:t>
      </w:r>
      <w:r>
        <w:rPr>
          <w:color w:val="231F20"/>
          <w:spacing w:val="-7"/>
        </w:rPr>
        <w:t> </w:t>
      </w:r>
      <w:r>
        <w:rPr>
          <w:color w:val="231F20"/>
        </w:rPr>
        <w:t>down</w:t>
      </w:r>
      <w:r>
        <w:rPr>
          <w:color w:val="231F20"/>
          <w:spacing w:val="-7"/>
        </w:rPr>
        <w:t> </w:t>
      </w:r>
      <w:r>
        <w:rPr>
          <w:color w:val="231F20"/>
        </w:rPr>
        <w:t>but</w:t>
      </w:r>
      <w:r>
        <w:rPr>
          <w:color w:val="231F20"/>
          <w:spacing w:val="-7"/>
        </w:rPr>
        <w:t> </w:t>
      </w:r>
      <w:r>
        <w:rPr>
          <w:color w:val="231F20"/>
        </w:rPr>
        <w:t>feel</w:t>
      </w:r>
      <w:r>
        <w:rPr>
          <w:color w:val="231F20"/>
          <w:spacing w:val="-7"/>
        </w:rPr>
        <w:t> </w:t>
      </w:r>
      <w:r>
        <w:rPr>
          <w:color w:val="231F20"/>
        </w:rPr>
        <w:t>unable</w:t>
      </w:r>
      <w:r>
        <w:rPr>
          <w:color w:val="231F20"/>
          <w:spacing w:val="-7"/>
        </w:rPr>
        <w:t> </w:t>
      </w:r>
      <w:r>
        <w:rPr>
          <w:color w:val="231F20"/>
        </w:rPr>
        <w:t>to</w:t>
      </w:r>
      <w:r>
        <w:rPr>
          <w:color w:val="231F20"/>
          <w:spacing w:val="-7"/>
        </w:rPr>
        <w:t> </w:t>
      </w:r>
      <w:r>
        <w:rPr>
          <w:color w:val="231F20"/>
        </w:rPr>
        <w:t>do</w:t>
      </w:r>
      <w:r>
        <w:rPr>
          <w:color w:val="231F20"/>
          <w:spacing w:val="-7"/>
        </w:rPr>
        <w:t> </w:t>
      </w:r>
      <w:r>
        <w:rPr>
          <w:color w:val="231F20"/>
        </w:rPr>
        <w:t>so</w:t>
      </w:r>
      <w:r>
        <w:rPr>
          <w:color w:val="231F20"/>
          <w:spacing w:val="-7"/>
        </w:rPr>
        <w:t> </w:t>
      </w:r>
      <w:r>
        <w:rPr>
          <w:color w:val="231F20"/>
        </w:rPr>
        <w:t>and he</w:t>
      </w:r>
      <w:r>
        <w:rPr>
          <w:color w:val="231F20"/>
          <w:spacing w:val="-15"/>
        </w:rPr>
        <w:t> </w:t>
      </w:r>
      <w:r>
        <w:rPr>
          <w:color w:val="231F20"/>
        </w:rPr>
        <w:t>was</w:t>
      </w:r>
      <w:r>
        <w:rPr>
          <w:color w:val="231F20"/>
          <w:spacing w:val="-15"/>
        </w:rPr>
        <w:t> </w:t>
      </w:r>
      <w:r>
        <w:rPr>
          <w:color w:val="231F20"/>
        </w:rPr>
        <w:t>determined</w:t>
      </w:r>
      <w:r>
        <w:rPr>
          <w:color w:val="231F20"/>
          <w:spacing w:val="-15"/>
        </w:rPr>
        <w:t> </w:t>
      </w:r>
      <w:r>
        <w:rPr>
          <w:color w:val="231F20"/>
        </w:rPr>
        <w:t>to</w:t>
      </w:r>
      <w:r>
        <w:rPr>
          <w:color w:val="231F20"/>
          <w:spacing w:val="-15"/>
        </w:rPr>
        <w:t> </w:t>
      </w:r>
      <w:r>
        <w:rPr>
          <w:color w:val="231F20"/>
        </w:rPr>
        <w:t>save</w:t>
      </w:r>
      <w:r>
        <w:rPr>
          <w:color w:val="231F20"/>
          <w:spacing w:val="-15"/>
        </w:rPr>
        <w:t> </w:t>
      </w:r>
      <w:r>
        <w:rPr>
          <w:color w:val="231F20"/>
        </w:rPr>
        <w:t>us</w:t>
      </w:r>
      <w:r>
        <w:rPr>
          <w:color w:val="231F20"/>
          <w:spacing w:val="-15"/>
        </w:rPr>
        <w:t> </w:t>
      </w:r>
      <w:r>
        <w:rPr>
          <w:color w:val="231F20"/>
        </w:rPr>
        <w:t>from</w:t>
      </w:r>
      <w:r>
        <w:rPr>
          <w:color w:val="231F20"/>
          <w:spacing w:val="-15"/>
        </w:rPr>
        <w:t> </w:t>
      </w:r>
      <w:r>
        <w:rPr>
          <w:color w:val="231F20"/>
        </w:rPr>
        <w:t>ourselves.</w:t>
      </w:r>
      <w:r>
        <w:rPr>
          <w:color w:val="231F20"/>
          <w:spacing w:val="-15"/>
        </w:rPr>
        <w:t> </w:t>
      </w:r>
      <w:r>
        <w:rPr>
          <w:color w:val="231F20"/>
        </w:rPr>
        <w:t>But</w:t>
      </w:r>
      <w:r>
        <w:rPr>
          <w:color w:val="231F20"/>
          <w:spacing w:val="-15"/>
        </w:rPr>
        <w:t> </w:t>
      </w:r>
      <w:r>
        <w:rPr>
          <w:color w:val="231F20"/>
        </w:rPr>
        <w:t>don’t misunderstand</w:t>
      </w:r>
      <w:r>
        <w:rPr>
          <w:color w:val="231F20"/>
          <w:spacing w:val="-15"/>
        </w:rPr>
        <w:t> </w:t>
      </w:r>
      <w:r>
        <w:rPr>
          <w:color w:val="231F20"/>
        </w:rPr>
        <w:t>us.</w:t>
      </w:r>
      <w:r>
        <w:rPr>
          <w:color w:val="231F20"/>
          <w:spacing w:val="-15"/>
        </w:rPr>
        <w:t> </w:t>
      </w:r>
      <w:r>
        <w:rPr>
          <w:color w:val="231F20"/>
        </w:rPr>
        <w:t>We</w:t>
      </w:r>
      <w:r>
        <w:rPr>
          <w:color w:val="231F20"/>
          <w:spacing w:val="-15"/>
        </w:rPr>
        <w:t> </w:t>
      </w:r>
      <w:r>
        <w:rPr>
          <w:color w:val="231F20"/>
        </w:rPr>
        <w:t>were</w:t>
      </w:r>
      <w:r>
        <w:rPr>
          <w:color w:val="231F20"/>
          <w:spacing w:val="-15"/>
        </w:rPr>
        <w:t> </w:t>
      </w:r>
      <w:r>
        <w:rPr>
          <w:color w:val="231F20"/>
        </w:rPr>
        <w:t>thirty</w:t>
      </w:r>
      <w:r>
        <w:rPr>
          <w:color w:val="231F20"/>
          <w:spacing w:val="-15"/>
        </w:rPr>
        <w:t> </w:t>
      </w:r>
      <w:r>
        <w:rPr>
          <w:color w:val="231F20"/>
        </w:rPr>
        <w:t>seconds</w:t>
      </w:r>
      <w:r>
        <w:rPr>
          <w:color w:val="231F20"/>
          <w:spacing w:val="-15"/>
        </w:rPr>
        <w:t> </w:t>
      </w:r>
      <w:r>
        <w:rPr>
          <w:color w:val="231F20"/>
        </w:rPr>
        <w:t>from</w:t>
      </w:r>
      <w:r>
        <w:rPr>
          <w:color w:val="231F20"/>
          <w:spacing w:val="-15"/>
        </w:rPr>
        <w:t> </w:t>
      </w:r>
      <w:r>
        <w:rPr>
          <w:color w:val="231F20"/>
        </w:rPr>
        <w:t>pulling the</w:t>
      </w:r>
      <w:r>
        <w:rPr>
          <w:color w:val="231F20"/>
          <w:spacing w:val="-10"/>
        </w:rPr>
        <w:t> </w:t>
      </w:r>
      <w:r>
        <w:rPr>
          <w:color w:val="231F20"/>
        </w:rPr>
        <w:t>triggers</w:t>
      </w:r>
      <w:r>
        <w:rPr>
          <w:color w:val="231F20"/>
          <w:spacing w:val="-10"/>
        </w:rPr>
        <w:t> </w:t>
      </w:r>
      <w:r>
        <w:rPr>
          <w:color w:val="231F20"/>
        </w:rPr>
        <w:t>when</w:t>
      </w:r>
      <w:r>
        <w:rPr>
          <w:color w:val="231F20"/>
          <w:spacing w:val="-10"/>
        </w:rPr>
        <w:t> </w:t>
      </w:r>
      <w:r>
        <w:rPr>
          <w:color w:val="231F20"/>
        </w:rPr>
        <w:t>Dad</w:t>
      </w:r>
      <w:r>
        <w:rPr>
          <w:color w:val="231F20"/>
          <w:spacing w:val="-10"/>
        </w:rPr>
        <w:t> </w:t>
      </w:r>
      <w:r>
        <w:rPr>
          <w:color w:val="231F20"/>
        </w:rPr>
        <w:t>ordered</w:t>
      </w:r>
      <w:r>
        <w:rPr>
          <w:color w:val="231F20"/>
          <w:spacing w:val="-10"/>
        </w:rPr>
        <w:t> </w:t>
      </w:r>
      <w:r>
        <w:rPr>
          <w:color w:val="231F20"/>
        </w:rPr>
        <w:t>us</w:t>
      </w:r>
      <w:r>
        <w:rPr>
          <w:color w:val="231F20"/>
          <w:spacing w:val="-10"/>
        </w:rPr>
        <w:t> </w:t>
      </w:r>
      <w:r>
        <w:rPr>
          <w:color w:val="231F20"/>
        </w:rPr>
        <w:t>to</w:t>
      </w:r>
      <w:r>
        <w:rPr>
          <w:color w:val="231F20"/>
          <w:spacing w:val="-10"/>
        </w:rPr>
        <w:t> </w:t>
      </w:r>
      <w:r>
        <w:rPr>
          <w:color w:val="231F20"/>
        </w:rPr>
        <w:t>stop,</w:t>
      </w:r>
      <w:r>
        <w:rPr>
          <w:color w:val="231F20"/>
          <w:spacing w:val="-10"/>
        </w:rPr>
        <w:t> </w:t>
      </w:r>
      <w:r>
        <w:rPr>
          <w:color w:val="231F20"/>
        </w:rPr>
        <w:t>or</w:t>
      </w:r>
      <w:r>
        <w:rPr>
          <w:color w:val="231F20"/>
          <w:spacing w:val="-10"/>
        </w:rPr>
        <w:t> </w:t>
      </w:r>
      <w:r>
        <w:rPr>
          <w:color w:val="231F20"/>
        </w:rPr>
        <w:t>we</w:t>
      </w:r>
      <w:r>
        <w:rPr>
          <w:color w:val="231F20"/>
          <w:spacing w:val="-10"/>
        </w:rPr>
        <w:t> </w:t>
      </w:r>
      <w:r>
        <w:rPr>
          <w:color w:val="231F20"/>
        </w:rPr>
        <w:t>would have done it.”</w:t>
      </w:r>
    </w:p>
    <w:p>
      <w:pPr>
        <w:pStyle w:val="BodyText"/>
        <w:spacing w:line="285" w:lineRule="auto" w:before="167"/>
        <w:ind w:left="900" w:right="1257" w:firstLine="360"/>
        <w:jc w:val="both"/>
      </w:pPr>
      <w:r>
        <w:rPr>
          <w:color w:val="231F20"/>
          <w:spacing w:val="-6"/>
        </w:rPr>
        <w:t>“I</w:t>
      </w:r>
      <w:r>
        <w:rPr>
          <w:color w:val="231F20"/>
          <w:spacing w:val="-11"/>
        </w:rPr>
        <w:t> </w:t>
      </w:r>
      <w:r>
        <w:rPr>
          <w:color w:val="231F20"/>
          <w:spacing w:val="-6"/>
        </w:rPr>
        <w:t>believe</w:t>
      </w:r>
      <w:r>
        <w:rPr>
          <w:color w:val="231F20"/>
          <w:spacing w:val="-9"/>
        </w:rPr>
        <w:t> </w:t>
      </w:r>
      <w:r>
        <w:rPr>
          <w:color w:val="231F20"/>
          <w:spacing w:val="-6"/>
        </w:rPr>
        <w:t>you,”</w:t>
      </w:r>
      <w:r>
        <w:rPr>
          <w:color w:val="231F20"/>
          <w:spacing w:val="-9"/>
        </w:rPr>
        <w:t> </w:t>
      </w:r>
      <w:r>
        <w:rPr>
          <w:color w:val="231F20"/>
          <w:spacing w:val="-6"/>
        </w:rPr>
        <w:t>Bill</w:t>
      </w:r>
      <w:r>
        <w:rPr>
          <w:color w:val="231F20"/>
          <w:spacing w:val="-9"/>
        </w:rPr>
        <w:t> </w:t>
      </w:r>
      <w:r>
        <w:rPr>
          <w:color w:val="231F20"/>
          <w:spacing w:val="-6"/>
        </w:rPr>
        <w:t>said.</w:t>
      </w:r>
      <w:r>
        <w:rPr>
          <w:color w:val="231F20"/>
          <w:spacing w:val="-9"/>
        </w:rPr>
        <w:t> </w:t>
      </w:r>
      <w:r>
        <w:rPr>
          <w:color w:val="231F20"/>
          <w:spacing w:val="-6"/>
        </w:rPr>
        <w:t>“I’m</w:t>
      </w:r>
      <w:r>
        <w:rPr>
          <w:color w:val="231F20"/>
          <w:spacing w:val="-9"/>
        </w:rPr>
        <w:t> </w:t>
      </w:r>
      <w:r>
        <w:rPr>
          <w:color w:val="231F20"/>
          <w:spacing w:val="-6"/>
        </w:rPr>
        <w:t>glad</w:t>
      </w:r>
      <w:r>
        <w:rPr>
          <w:color w:val="231F20"/>
          <w:spacing w:val="-9"/>
        </w:rPr>
        <w:t> </w:t>
      </w:r>
      <w:r>
        <w:rPr>
          <w:color w:val="231F20"/>
          <w:spacing w:val="-6"/>
        </w:rPr>
        <w:t>you</w:t>
      </w:r>
      <w:r>
        <w:rPr>
          <w:color w:val="231F20"/>
          <w:spacing w:val="-9"/>
        </w:rPr>
        <w:t> </w:t>
      </w:r>
      <w:r>
        <w:rPr>
          <w:color w:val="231F20"/>
          <w:spacing w:val="-6"/>
        </w:rPr>
        <w:t>didn’t</w:t>
      </w:r>
      <w:r>
        <w:rPr>
          <w:color w:val="231F20"/>
          <w:spacing w:val="-9"/>
        </w:rPr>
        <w:t> </w:t>
      </w:r>
      <w:r>
        <w:rPr>
          <w:color w:val="231F20"/>
          <w:spacing w:val="-6"/>
        </w:rPr>
        <w:t>though. </w:t>
      </w:r>
      <w:r>
        <w:rPr>
          <w:color w:val="231F20"/>
        </w:rPr>
        <w:t>You’re</w:t>
      </w:r>
      <w:r>
        <w:rPr>
          <w:color w:val="231F20"/>
          <w:spacing w:val="-15"/>
        </w:rPr>
        <w:t> </w:t>
      </w:r>
      <w:r>
        <w:rPr>
          <w:color w:val="231F20"/>
        </w:rPr>
        <w:t>both</w:t>
      </w:r>
      <w:r>
        <w:rPr>
          <w:color w:val="231F20"/>
          <w:spacing w:val="-15"/>
        </w:rPr>
        <w:t> </w:t>
      </w:r>
      <w:r>
        <w:rPr>
          <w:color w:val="231F20"/>
        </w:rPr>
        <w:t>too</w:t>
      </w:r>
      <w:r>
        <w:rPr>
          <w:color w:val="231F20"/>
          <w:spacing w:val="-15"/>
        </w:rPr>
        <w:t> </w:t>
      </w:r>
      <w:r>
        <w:rPr>
          <w:color w:val="231F20"/>
        </w:rPr>
        <w:t>young</w:t>
      </w:r>
      <w:r>
        <w:rPr>
          <w:color w:val="231F20"/>
          <w:spacing w:val="-15"/>
        </w:rPr>
        <w:t> </w:t>
      </w:r>
      <w:r>
        <w:rPr>
          <w:color w:val="231F20"/>
        </w:rPr>
        <w:t>and</w:t>
      </w:r>
      <w:r>
        <w:rPr>
          <w:color w:val="231F20"/>
          <w:spacing w:val="-15"/>
        </w:rPr>
        <w:t> </w:t>
      </w:r>
      <w:r>
        <w:rPr>
          <w:color w:val="231F20"/>
        </w:rPr>
        <w:t>too</w:t>
      </w:r>
      <w:r>
        <w:rPr>
          <w:color w:val="231F20"/>
          <w:spacing w:val="-15"/>
        </w:rPr>
        <w:t> </w:t>
      </w:r>
      <w:r>
        <w:rPr>
          <w:color w:val="231F20"/>
        </w:rPr>
        <w:t>naively</w:t>
      </w:r>
      <w:r>
        <w:rPr>
          <w:color w:val="231F20"/>
          <w:spacing w:val="-15"/>
        </w:rPr>
        <w:t> </w:t>
      </w:r>
      <w:r>
        <w:rPr>
          <w:color w:val="231F20"/>
        </w:rPr>
        <w:t>good</w:t>
      </w:r>
      <w:r>
        <w:rPr>
          <w:color w:val="231F20"/>
          <w:spacing w:val="-15"/>
        </w:rPr>
        <w:t> </w:t>
      </w:r>
      <w:r>
        <w:rPr>
          <w:color w:val="231F20"/>
        </w:rPr>
        <w:t>to</w:t>
      </w:r>
      <w:r>
        <w:rPr>
          <w:color w:val="231F20"/>
          <w:spacing w:val="-15"/>
        </w:rPr>
        <w:t> </w:t>
      </w:r>
      <w:r>
        <w:rPr>
          <w:color w:val="231F20"/>
        </w:rPr>
        <w:t>get</w:t>
      </w:r>
      <w:r>
        <w:rPr>
          <w:color w:val="231F20"/>
          <w:spacing w:val="-15"/>
        </w:rPr>
        <w:t> </w:t>
      </w:r>
      <w:r>
        <w:rPr>
          <w:color w:val="231F20"/>
        </w:rPr>
        <w:t>into the trap of self-flagellation over something like that.”</w:t>
      </w:r>
    </w:p>
    <w:p>
      <w:pPr>
        <w:pStyle w:val="BodyText"/>
        <w:spacing w:before="176"/>
        <w:ind w:left="906" w:right="1323"/>
        <w:jc w:val="center"/>
      </w:pPr>
      <w:r>
        <w:rPr>
          <w:color w:val="231F20"/>
        </w:rPr>
        <w:t>There</w:t>
      </w:r>
      <w:r>
        <w:rPr>
          <w:color w:val="231F20"/>
          <w:spacing w:val="-15"/>
        </w:rPr>
        <w:t> </w:t>
      </w:r>
      <w:r>
        <w:rPr>
          <w:color w:val="231F20"/>
        </w:rPr>
        <w:t>was</w:t>
      </w:r>
      <w:r>
        <w:rPr>
          <w:color w:val="231F20"/>
          <w:spacing w:val="-15"/>
        </w:rPr>
        <w:t> </w:t>
      </w:r>
      <w:r>
        <w:rPr>
          <w:color w:val="231F20"/>
        </w:rPr>
        <w:t>no</w:t>
      </w:r>
      <w:r>
        <w:rPr>
          <w:color w:val="231F20"/>
          <w:spacing w:val="-14"/>
        </w:rPr>
        <w:t> </w:t>
      </w:r>
      <w:r>
        <w:rPr>
          <w:color w:val="231F20"/>
        </w:rPr>
        <w:t>answer</w:t>
      </w:r>
      <w:r>
        <w:rPr>
          <w:color w:val="231F20"/>
          <w:spacing w:val="-15"/>
        </w:rPr>
        <w:t> </w:t>
      </w:r>
      <w:r>
        <w:rPr>
          <w:color w:val="231F20"/>
        </w:rPr>
        <w:t>to</w:t>
      </w:r>
      <w:r>
        <w:rPr>
          <w:color w:val="231F20"/>
          <w:spacing w:val="-15"/>
        </w:rPr>
        <w:t> </w:t>
      </w:r>
      <w:r>
        <w:rPr>
          <w:color w:val="231F20"/>
        </w:rPr>
        <w:t>that,</w:t>
      </w:r>
      <w:r>
        <w:rPr>
          <w:color w:val="231F20"/>
          <w:spacing w:val="-14"/>
        </w:rPr>
        <w:t> </w:t>
      </w:r>
      <w:r>
        <w:rPr>
          <w:color w:val="231F20"/>
        </w:rPr>
        <w:t>and</w:t>
      </w:r>
      <w:r>
        <w:rPr>
          <w:color w:val="231F20"/>
          <w:spacing w:val="-15"/>
        </w:rPr>
        <w:t> </w:t>
      </w:r>
      <w:r>
        <w:rPr>
          <w:color w:val="231F20"/>
        </w:rPr>
        <w:t>we</w:t>
      </w:r>
      <w:r>
        <w:rPr>
          <w:color w:val="231F20"/>
          <w:spacing w:val="-14"/>
        </w:rPr>
        <w:t> </w:t>
      </w:r>
      <w:r>
        <w:rPr>
          <w:color w:val="231F20"/>
        </w:rPr>
        <w:t>didn’t</w:t>
      </w:r>
      <w:r>
        <w:rPr>
          <w:color w:val="231F20"/>
          <w:spacing w:val="-15"/>
        </w:rPr>
        <w:t> </w:t>
      </w:r>
      <w:r>
        <w:rPr>
          <w:color w:val="231F20"/>
          <w:spacing w:val="-4"/>
        </w:rPr>
        <w:t>try.</w:t>
      </w:r>
    </w:p>
    <w:p>
      <w:pPr>
        <w:pStyle w:val="BodyText"/>
        <w:spacing w:line="285" w:lineRule="auto" w:before="230"/>
        <w:ind w:left="900" w:right="1251" w:firstLine="360"/>
        <w:jc w:val="both"/>
      </w:pPr>
      <w:r>
        <w:rPr>
          <w:color w:val="231F20"/>
          <w:spacing w:val="-2"/>
        </w:rPr>
        <w:t>Our</w:t>
      </w:r>
      <w:r>
        <w:rPr>
          <w:color w:val="231F20"/>
          <w:spacing w:val="-13"/>
        </w:rPr>
        <w:t> </w:t>
      </w:r>
      <w:r>
        <w:rPr>
          <w:color w:val="231F20"/>
          <w:spacing w:val="-2"/>
        </w:rPr>
        <w:t>seven</w:t>
      </w:r>
      <w:r>
        <w:rPr>
          <w:color w:val="231F20"/>
          <w:spacing w:val="-13"/>
        </w:rPr>
        <w:t> </w:t>
      </w:r>
      <w:r>
        <w:rPr>
          <w:color w:val="231F20"/>
          <w:spacing w:val="-2"/>
        </w:rPr>
        <w:t>days</w:t>
      </w:r>
      <w:r>
        <w:rPr>
          <w:color w:val="231F20"/>
          <w:spacing w:val="-12"/>
        </w:rPr>
        <w:t> </w:t>
      </w:r>
      <w:r>
        <w:rPr>
          <w:color w:val="231F20"/>
          <w:spacing w:val="-2"/>
        </w:rPr>
        <w:t>passed</w:t>
      </w:r>
      <w:r>
        <w:rPr>
          <w:color w:val="231F20"/>
          <w:spacing w:val="-12"/>
        </w:rPr>
        <w:t> </w:t>
      </w:r>
      <w:r>
        <w:rPr>
          <w:color w:val="231F20"/>
          <w:spacing w:val="-2"/>
        </w:rPr>
        <w:t>quickly.</w:t>
      </w:r>
      <w:r>
        <w:rPr>
          <w:color w:val="231F20"/>
          <w:spacing w:val="-13"/>
        </w:rPr>
        <w:t> </w:t>
      </w:r>
      <w:r>
        <w:rPr>
          <w:color w:val="231F20"/>
          <w:spacing w:val="-2"/>
        </w:rPr>
        <w:t>We</w:t>
      </w:r>
      <w:r>
        <w:rPr>
          <w:color w:val="231F20"/>
          <w:spacing w:val="-12"/>
        </w:rPr>
        <w:t> </w:t>
      </w:r>
      <w:r>
        <w:rPr>
          <w:color w:val="231F20"/>
          <w:spacing w:val="-2"/>
        </w:rPr>
        <w:t>renewed</w:t>
      </w:r>
      <w:r>
        <w:rPr>
          <w:color w:val="231F20"/>
          <w:spacing w:val="-12"/>
        </w:rPr>
        <w:t> </w:t>
      </w:r>
      <w:r>
        <w:rPr>
          <w:color w:val="231F20"/>
          <w:spacing w:val="-2"/>
        </w:rPr>
        <w:t>our</w:t>
      </w:r>
      <w:r>
        <w:rPr>
          <w:color w:val="231F20"/>
          <w:spacing w:val="-12"/>
        </w:rPr>
        <w:t> </w:t>
      </w:r>
      <w:r>
        <w:rPr>
          <w:color w:val="231F20"/>
          <w:spacing w:val="-2"/>
        </w:rPr>
        <w:t>old </w:t>
      </w:r>
      <w:r>
        <w:rPr>
          <w:color w:val="231F20"/>
        </w:rPr>
        <w:t>friendships and made new ones. The women quickly </w:t>
      </w:r>
      <w:r>
        <w:rPr>
          <w:color w:val="231F20"/>
          <w:spacing w:val="-6"/>
        </w:rPr>
        <w:t>discovered Judy’s pregnancy, and this became a matter of </w:t>
      </w:r>
      <w:r>
        <w:rPr>
          <w:color w:val="231F20"/>
          <w:spacing w:val="-2"/>
        </w:rPr>
        <w:t>conversation.</w:t>
      </w:r>
      <w:r>
        <w:rPr>
          <w:color w:val="231F20"/>
          <w:spacing w:val="-9"/>
        </w:rPr>
        <w:t> </w:t>
      </w:r>
      <w:r>
        <w:rPr>
          <w:color w:val="231F20"/>
          <w:spacing w:val="-2"/>
        </w:rPr>
        <w:t>Our</w:t>
      </w:r>
      <w:r>
        <w:rPr>
          <w:color w:val="231F20"/>
          <w:spacing w:val="-9"/>
        </w:rPr>
        <w:t> </w:t>
      </w:r>
      <w:r>
        <w:rPr>
          <w:color w:val="231F20"/>
          <w:spacing w:val="-2"/>
        </w:rPr>
        <w:t>hosts,</w:t>
      </w:r>
      <w:r>
        <w:rPr>
          <w:color w:val="231F20"/>
          <w:spacing w:val="-9"/>
        </w:rPr>
        <w:t> </w:t>
      </w:r>
      <w:r>
        <w:rPr>
          <w:color w:val="231F20"/>
          <w:spacing w:val="-2"/>
        </w:rPr>
        <w:t>seeing</w:t>
      </w:r>
      <w:r>
        <w:rPr>
          <w:color w:val="231F20"/>
          <w:spacing w:val="-9"/>
        </w:rPr>
        <w:t> </w:t>
      </w:r>
      <w:r>
        <w:rPr>
          <w:color w:val="231F20"/>
          <w:spacing w:val="-2"/>
        </w:rPr>
        <w:t>us</w:t>
      </w:r>
      <w:r>
        <w:rPr>
          <w:color w:val="231F20"/>
          <w:spacing w:val="-9"/>
        </w:rPr>
        <w:t> </w:t>
      </w:r>
      <w:r>
        <w:rPr>
          <w:color w:val="231F20"/>
          <w:spacing w:val="-2"/>
        </w:rPr>
        <w:t>and</w:t>
      </w:r>
      <w:r>
        <w:rPr>
          <w:color w:val="231F20"/>
          <w:spacing w:val="-9"/>
        </w:rPr>
        <w:t> </w:t>
      </w:r>
      <w:r>
        <w:rPr>
          <w:color w:val="231F20"/>
          <w:spacing w:val="-2"/>
        </w:rPr>
        <w:t>Chloe</w:t>
      </w:r>
      <w:r>
        <w:rPr>
          <w:color w:val="231F20"/>
          <w:spacing w:val="-9"/>
        </w:rPr>
        <w:t> </w:t>
      </w:r>
      <w:r>
        <w:rPr>
          <w:color w:val="231F20"/>
          <w:spacing w:val="-2"/>
        </w:rPr>
        <w:t>and</w:t>
      </w:r>
      <w:r>
        <w:rPr>
          <w:color w:val="231F20"/>
          <w:spacing w:val="-9"/>
        </w:rPr>
        <w:t> </w:t>
      </w:r>
      <w:r>
        <w:rPr>
          <w:color w:val="231F20"/>
          <w:spacing w:val="-2"/>
        </w:rPr>
        <w:t>Colin </w:t>
      </w:r>
      <w:r>
        <w:rPr>
          <w:color w:val="231F20"/>
        </w:rPr>
        <w:t>together,</w:t>
      </w:r>
      <w:r>
        <w:rPr>
          <w:color w:val="231F20"/>
          <w:spacing w:val="-4"/>
        </w:rPr>
        <w:t> </w:t>
      </w:r>
      <w:r>
        <w:rPr>
          <w:color w:val="231F20"/>
        </w:rPr>
        <w:t>as</w:t>
      </w:r>
      <w:r>
        <w:rPr>
          <w:color w:val="231F20"/>
          <w:spacing w:val="-4"/>
        </w:rPr>
        <w:t> </w:t>
      </w:r>
      <w:r>
        <w:rPr>
          <w:color w:val="231F20"/>
        </w:rPr>
        <w:t>became</w:t>
      </w:r>
      <w:r>
        <w:rPr>
          <w:color w:val="231F20"/>
          <w:spacing w:val="-4"/>
        </w:rPr>
        <w:t> </w:t>
      </w:r>
      <w:r>
        <w:rPr>
          <w:color w:val="231F20"/>
        </w:rPr>
        <w:t>very</w:t>
      </w:r>
      <w:r>
        <w:rPr>
          <w:color w:val="231F20"/>
          <w:spacing w:val="-4"/>
        </w:rPr>
        <w:t> </w:t>
      </w:r>
      <w:r>
        <w:rPr>
          <w:color w:val="231F20"/>
        </w:rPr>
        <w:t>common</w:t>
      </w:r>
      <w:r>
        <w:rPr>
          <w:color w:val="231F20"/>
          <w:spacing w:val="-4"/>
        </w:rPr>
        <w:t> </w:t>
      </w:r>
      <w:r>
        <w:rPr>
          <w:color w:val="231F20"/>
        </w:rPr>
        <w:t>in</w:t>
      </w:r>
      <w:r>
        <w:rPr>
          <w:color w:val="231F20"/>
          <w:spacing w:val="-4"/>
        </w:rPr>
        <w:t> </w:t>
      </w:r>
      <w:r>
        <w:rPr>
          <w:color w:val="231F20"/>
        </w:rPr>
        <w:t>later</w:t>
      </w:r>
      <w:r>
        <w:rPr>
          <w:color w:val="231F20"/>
          <w:spacing w:val="-4"/>
        </w:rPr>
        <w:t> </w:t>
      </w:r>
      <w:r>
        <w:rPr>
          <w:color w:val="231F20"/>
        </w:rPr>
        <w:t>years,</w:t>
      </w:r>
      <w:r>
        <w:rPr>
          <w:color w:val="231F20"/>
          <w:spacing w:val="-4"/>
        </w:rPr>
        <w:t> </w:t>
      </w:r>
      <w:r>
        <w:rPr>
          <w:color w:val="231F20"/>
        </w:rPr>
        <w:t>asked if we were a pair of twins. They said they understood why Chloe and Colin were confused with us. We told them</w:t>
      </w:r>
      <w:r>
        <w:rPr>
          <w:color w:val="231F20"/>
          <w:spacing w:val="-15"/>
        </w:rPr>
        <w:t> </w:t>
      </w:r>
      <w:r>
        <w:rPr>
          <w:color w:val="231F20"/>
        </w:rPr>
        <w:t>that</w:t>
      </w:r>
      <w:r>
        <w:rPr>
          <w:color w:val="231F20"/>
          <w:spacing w:val="-15"/>
        </w:rPr>
        <w:t> </w:t>
      </w:r>
      <w:r>
        <w:rPr>
          <w:color w:val="231F20"/>
        </w:rPr>
        <w:t>was</w:t>
      </w:r>
      <w:r>
        <w:rPr>
          <w:color w:val="231F20"/>
          <w:spacing w:val="-15"/>
        </w:rPr>
        <w:t> </w:t>
      </w:r>
      <w:r>
        <w:rPr>
          <w:color w:val="231F20"/>
        </w:rPr>
        <w:t>what</w:t>
      </w:r>
      <w:r>
        <w:rPr>
          <w:color w:val="231F20"/>
          <w:spacing w:val="-15"/>
        </w:rPr>
        <w:t> </w:t>
      </w:r>
      <w:r>
        <w:rPr>
          <w:color w:val="231F20"/>
        </w:rPr>
        <w:t>we</w:t>
      </w:r>
      <w:r>
        <w:rPr>
          <w:color w:val="231F20"/>
          <w:spacing w:val="-15"/>
        </w:rPr>
        <w:t> </w:t>
      </w:r>
      <w:r>
        <w:rPr>
          <w:color w:val="231F20"/>
        </w:rPr>
        <w:t>intended</w:t>
      </w:r>
      <w:r>
        <w:rPr>
          <w:color w:val="231F20"/>
          <w:spacing w:val="-15"/>
        </w:rPr>
        <w:t> </w:t>
      </w:r>
      <w:r>
        <w:rPr>
          <w:color w:val="231F20"/>
        </w:rPr>
        <w:t>–</w:t>
      </w:r>
      <w:r>
        <w:rPr>
          <w:color w:val="231F20"/>
          <w:spacing w:val="-15"/>
        </w:rPr>
        <w:t> </w:t>
      </w:r>
      <w:r>
        <w:rPr>
          <w:color w:val="231F20"/>
        </w:rPr>
        <w:t>but</w:t>
      </w:r>
      <w:r>
        <w:rPr>
          <w:color w:val="231F20"/>
          <w:spacing w:val="-15"/>
        </w:rPr>
        <w:t> </w:t>
      </w:r>
      <w:r>
        <w:rPr>
          <w:color w:val="231F20"/>
        </w:rPr>
        <w:t>it</w:t>
      </w:r>
      <w:r>
        <w:rPr>
          <w:color w:val="231F20"/>
          <w:spacing w:val="-15"/>
        </w:rPr>
        <w:t> </w:t>
      </w:r>
      <w:r>
        <w:rPr>
          <w:color w:val="231F20"/>
        </w:rPr>
        <w:t>had</w:t>
      </w:r>
      <w:r>
        <w:rPr>
          <w:color w:val="231F20"/>
          <w:spacing w:val="-15"/>
        </w:rPr>
        <w:t> </w:t>
      </w:r>
      <w:r>
        <w:rPr>
          <w:color w:val="231F20"/>
        </w:rPr>
        <w:t>turned</w:t>
      </w:r>
      <w:r>
        <w:rPr>
          <w:color w:val="231F20"/>
          <w:spacing w:val="-15"/>
        </w:rPr>
        <w:t> </w:t>
      </w:r>
      <w:r>
        <w:rPr>
          <w:color w:val="231F20"/>
        </w:rPr>
        <w:t>out differently from what we planned. We explained what we were doing and why, and how they fitted into the </w:t>
      </w:r>
      <w:r>
        <w:rPr>
          <w:color w:val="231F20"/>
          <w:spacing w:val="-2"/>
        </w:rPr>
        <w:t>plan.</w:t>
      </w:r>
      <w:r>
        <w:rPr>
          <w:color w:val="231F20"/>
          <w:spacing w:val="-8"/>
        </w:rPr>
        <w:t> </w:t>
      </w:r>
      <w:r>
        <w:rPr>
          <w:color w:val="231F20"/>
          <w:spacing w:val="-2"/>
        </w:rPr>
        <w:t>They</w:t>
      </w:r>
      <w:r>
        <w:rPr>
          <w:color w:val="231F20"/>
          <w:spacing w:val="-7"/>
        </w:rPr>
        <w:t> </w:t>
      </w:r>
      <w:r>
        <w:rPr>
          <w:color w:val="231F20"/>
          <w:spacing w:val="-2"/>
        </w:rPr>
        <w:t>admitted</w:t>
      </w:r>
      <w:r>
        <w:rPr>
          <w:color w:val="231F20"/>
          <w:spacing w:val="-8"/>
        </w:rPr>
        <w:t> </w:t>
      </w:r>
      <w:r>
        <w:rPr>
          <w:color w:val="231F20"/>
          <w:spacing w:val="-2"/>
        </w:rPr>
        <w:t>they</w:t>
      </w:r>
      <w:r>
        <w:rPr>
          <w:color w:val="231F20"/>
          <w:spacing w:val="-7"/>
        </w:rPr>
        <w:t> </w:t>
      </w:r>
      <w:r>
        <w:rPr>
          <w:color w:val="231F20"/>
          <w:spacing w:val="-2"/>
        </w:rPr>
        <w:t>had</w:t>
      </w:r>
      <w:r>
        <w:rPr>
          <w:color w:val="231F20"/>
          <w:spacing w:val="-8"/>
        </w:rPr>
        <w:t> </w:t>
      </w:r>
      <w:r>
        <w:rPr>
          <w:color w:val="231F20"/>
          <w:spacing w:val="-2"/>
        </w:rPr>
        <w:t>messed</w:t>
      </w:r>
      <w:r>
        <w:rPr>
          <w:color w:val="231F20"/>
          <w:spacing w:val="-7"/>
        </w:rPr>
        <w:t> </w:t>
      </w:r>
      <w:r>
        <w:rPr>
          <w:color w:val="231F20"/>
          <w:spacing w:val="-2"/>
        </w:rPr>
        <w:t>it</w:t>
      </w:r>
      <w:r>
        <w:rPr>
          <w:color w:val="231F20"/>
          <w:spacing w:val="-7"/>
        </w:rPr>
        <w:t> </w:t>
      </w:r>
      <w:r>
        <w:rPr>
          <w:color w:val="231F20"/>
          <w:spacing w:val="-2"/>
        </w:rPr>
        <w:t>up</w:t>
      </w:r>
      <w:r>
        <w:rPr>
          <w:color w:val="231F20"/>
          <w:spacing w:val="-8"/>
        </w:rPr>
        <w:t> </w:t>
      </w:r>
      <w:r>
        <w:rPr>
          <w:color w:val="231F20"/>
          <w:spacing w:val="-2"/>
        </w:rPr>
        <w:t>by</w:t>
      </w:r>
      <w:r>
        <w:rPr>
          <w:color w:val="231F20"/>
          <w:spacing w:val="-7"/>
        </w:rPr>
        <w:t> </w:t>
      </w:r>
      <w:r>
        <w:rPr>
          <w:color w:val="231F20"/>
          <w:spacing w:val="-2"/>
        </w:rPr>
        <w:t>their</w:t>
      </w:r>
      <w:r>
        <w:rPr>
          <w:color w:val="231F20"/>
          <w:spacing w:val="-8"/>
        </w:rPr>
        <w:t> </w:t>
      </w:r>
      <w:r>
        <w:rPr>
          <w:color w:val="231F20"/>
          <w:spacing w:val="-5"/>
        </w:rPr>
        <w:t>own</w:t>
      </w:r>
    </w:p>
    <w:p>
      <w:pPr>
        <w:spacing w:after="0" w:line="285" w:lineRule="auto"/>
        <w:jc w:val="both"/>
        <w:sectPr>
          <w:footerReference w:type="default" r:id="rId35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42272;mso-wrap-distance-left:0;mso-wrap-distance-right:0" id="docshapegroup82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1"/>
        <w:jc w:val="both"/>
      </w:pPr>
      <w:r>
        <w:rPr>
          <w:color w:val="231F20"/>
        </w:rPr>
        <w:t>obstinacy.</w:t>
      </w:r>
      <w:r>
        <w:rPr>
          <w:color w:val="231F20"/>
          <w:spacing w:val="-3"/>
        </w:rPr>
        <w:t> </w:t>
      </w:r>
      <w:r>
        <w:rPr>
          <w:color w:val="231F20"/>
        </w:rPr>
        <w:t>We all admitted we had underestimated the </w:t>
      </w:r>
      <w:r>
        <w:rPr>
          <w:color w:val="231F20"/>
          <w:spacing w:val="-4"/>
        </w:rPr>
        <w:t>extent</w:t>
      </w:r>
      <w:r>
        <w:rPr>
          <w:color w:val="231F20"/>
          <w:spacing w:val="-11"/>
        </w:rPr>
        <w:t> </w:t>
      </w:r>
      <w:r>
        <w:rPr>
          <w:color w:val="231F20"/>
          <w:spacing w:val="-4"/>
        </w:rPr>
        <w:t>of</w:t>
      </w:r>
      <w:r>
        <w:rPr>
          <w:color w:val="231F20"/>
          <w:spacing w:val="-11"/>
        </w:rPr>
        <w:t> </w:t>
      </w:r>
      <w:r>
        <w:rPr>
          <w:color w:val="231F20"/>
          <w:spacing w:val="-4"/>
        </w:rPr>
        <w:t>Maritza’s</w:t>
      </w:r>
      <w:r>
        <w:rPr>
          <w:color w:val="231F20"/>
          <w:spacing w:val="-11"/>
        </w:rPr>
        <w:t> </w:t>
      </w:r>
      <w:r>
        <w:rPr>
          <w:color w:val="231F20"/>
          <w:spacing w:val="-4"/>
        </w:rPr>
        <w:t>hatred</w:t>
      </w:r>
      <w:r>
        <w:rPr>
          <w:color w:val="231F20"/>
          <w:spacing w:val="-11"/>
        </w:rPr>
        <w:t> </w:t>
      </w:r>
      <w:r>
        <w:rPr>
          <w:color w:val="231F20"/>
          <w:spacing w:val="-4"/>
        </w:rPr>
        <w:t>for</w:t>
      </w:r>
      <w:r>
        <w:rPr>
          <w:color w:val="231F20"/>
          <w:spacing w:val="-11"/>
        </w:rPr>
        <w:t> </w:t>
      </w:r>
      <w:r>
        <w:rPr>
          <w:color w:val="231F20"/>
          <w:spacing w:val="-4"/>
        </w:rPr>
        <w:t>us</w:t>
      </w:r>
      <w:r>
        <w:rPr>
          <w:color w:val="231F20"/>
          <w:spacing w:val="-11"/>
        </w:rPr>
        <w:t> </w:t>
      </w:r>
      <w:r>
        <w:rPr>
          <w:color w:val="231F20"/>
          <w:spacing w:val="-4"/>
        </w:rPr>
        <w:t>and</w:t>
      </w:r>
      <w:r>
        <w:rPr>
          <w:color w:val="231F20"/>
          <w:spacing w:val="-11"/>
        </w:rPr>
        <w:t> </w:t>
      </w:r>
      <w:r>
        <w:rPr>
          <w:color w:val="231F20"/>
          <w:spacing w:val="-4"/>
        </w:rPr>
        <w:t>the</w:t>
      </w:r>
      <w:r>
        <w:rPr>
          <w:color w:val="231F20"/>
          <w:spacing w:val="-11"/>
        </w:rPr>
        <w:t> </w:t>
      </w:r>
      <w:r>
        <w:rPr>
          <w:color w:val="231F20"/>
          <w:spacing w:val="-4"/>
        </w:rPr>
        <w:t>lengths</w:t>
      </w:r>
      <w:r>
        <w:rPr>
          <w:color w:val="231F20"/>
          <w:spacing w:val="-11"/>
        </w:rPr>
        <w:t> </w:t>
      </w:r>
      <w:r>
        <w:rPr>
          <w:color w:val="231F20"/>
          <w:spacing w:val="-4"/>
        </w:rPr>
        <w:t>to</w:t>
      </w:r>
      <w:r>
        <w:rPr>
          <w:color w:val="231F20"/>
          <w:spacing w:val="-11"/>
        </w:rPr>
        <w:t> </w:t>
      </w:r>
      <w:r>
        <w:rPr>
          <w:color w:val="231F20"/>
          <w:spacing w:val="-4"/>
        </w:rPr>
        <w:t>which </w:t>
      </w:r>
      <w:r>
        <w:rPr>
          <w:color w:val="231F20"/>
        </w:rPr>
        <w:t>she</w:t>
      </w:r>
      <w:r>
        <w:rPr>
          <w:color w:val="231F20"/>
          <w:spacing w:val="-8"/>
        </w:rPr>
        <w:t> </w:t>
      </w:r>
      <w:r>
        <w:rPr>
          <w:color w:val="231F20"/>
        </w:rPr>
        <w:t>would</w:t>
      </w:r>
      <w:r>
        <w:rPr>
          <w:color w:val="231F20"/>
          <w:spacing w:val="-8"/>
        </w:rPr>
        <w:t> </w:t>
      </w:r>
      <w:r>
        <w:rPr>
          <w:color w:val="231F20"/>
        </w:rPr>
        <w:t>go</w:t>
      </w:r>
      <w:r>
        <w:rPr>
          <w:color w:val="231F20"/>
          <w:spacing w:val="-8"/>
        </w:rPr>
        <w:t> </w:t>
      </w:r>
      <w:r>
        <w:rPr>
          <w:color w:val="231F20"/>
        </w:rPr>
        <w:t>in</w:t>
      </w:r>
      <w:r>
        <w:rPr>
          <w:color w:val="231F20"/>
          <w:spacing w:val="-8"/>
        </w:rPr>
        <w:t> </w:t>
      </w:r>
      <w:r>
        <w:rPr>
          <w:color w:val="231F20"/>
        </w:rPr>
        <w:t>order</w:t>
      </w:r>
      <w:r>
        <w:rPr>
          <w:color w:val="231F20"/>
          <w:spacing w:val="-8"/>
        </w:rPr>
        <w:t> </w:t>
      </w:r>
      <w:r>
        <w:rPr>
          <w:color w:val="231F20"/>
        </w:rPr>
        <w:t>to</w:t>
      </w:r>
      <w:r>
        <w:rPr>
          <w:color w:val="231F20"/>
          <w:spacing w:val="-8"/>
        </w:rPr>
        <w:t> </w:t>
      </w:r>
      <w:r>
        <w:rPr>
          <w:color w:val="231F20"/>
        </w:rPr>
        <w:t>make</w:t>
      </w:r>
      <w:r>
        <w:rPr>
          <w:color w:val="231F20"/>
          <w:spacing w:val="-8"/>
        </w:rPr>
        <w:t> </w:t>
      </w:r>
      <w:r>
        <w:rPr>
          <w:color w:val="231F20"/>
        </w:rPr>
        <w:t>us</w:t>
      </w:r>
      <w:r>
        <w:rPr>
          <w:color w:val="231F20"/>
          <w:spacing w:val="-8"/>
        </w:rPr>
        <w:t> </w:t>
      </w:r>
      <w:r>
        <w:rPr>
          <w:color w:val="231F20"/>
        </w:rPr>
        <w:t>suffer.</w:t>
      </w:r>
      <w:r>
        <w:rPr>
          <w:color w:val="231F20"/>
          <w:spacing w:val="-12"/>
        </w:rPr>
        <w:t> </w:t>
      </w:r>
      <w:r>
        <w:rPr>
          <w:color w:val="231F20"/>
        </w:rPr>
        <w:t>We</w:t>
      </w:r>
      <w:r>
        <w:rPr>
          <w:color w:val="231F20"/>
          <w:spacing w:val="-8"/>
        </w:rPr>
        <w:t> </w:t>
      </w:r>
      <w:r>
        <w:rPr>
          <w:color w:val="231F20"/>
        </w:rPr>
        <w:t>told</w:t>
      </w:r>
      <w:r>
        <w:rPr>
          <w:color w:val="231F20"/>
          <w:spacing w:val="-8"/>
        </w:rPr>
        <w:t> </w:t>
      </w:r>
      <w:r>
        <w:rPr>
          <w:color w:val="231F20"/>
        </w:rPr>
        <w:t>them what</w:t>
      </w:r>
      <w:r>
        <w:rPr>
          <w:color w:val="231F20"/>
          <w:spacing w:val="-14"/>
        </w:rPr>
        <w:t> </w:t>
      </w:r>
      <w:r>
        <w:rPr>
          <w:color w:val="231F20"/>
        </w:rPr>
        <w:t>we</w:t>
      </w:r>
      <w:r>
        <w:rPr>
          <w:color w:val="231F20"/>
          <w:spacing w:val="-14"/>
        </w:rPr>
        <w:t> </w:t>
      </w:r>
      <w:r>
        <w:rPr>
          <w:color w:val="231F20"/>
        </w:rPr>
        <w:t>had</w:t>
      </w:r>
      <w:r>
        <w:rPr>
          <w:color w:val="231F20"/>
          <w:spacing w:val="-14"/>
        </w:rPr>
        <w:t> </w:t>
      </w:r>
      <w:r>
        <w:rPr>
          <w:color w:val="231F20"/>
        </w:rPr>
        <w:t>discovered</w:t>
      </w:r>
      <w:r>
        <w:rPr>
          <w:color w:val="231F20"/>
          <w:spacing w:val="-14"/>
        </w:rPr>
        <w:t> </w:t>
      </w:r>
      <w:r>
        <w:rPr>
          <w:color w:val="231F20"/>
        </w:rPr>
        <w:t>of</w:t>
      </w:r>
      <w:r>
        <w:rPr>
          <w:color w:val="231F20"/>
          <w:spacing w:val="-14"/>
        </w:rPr>
        <w:t> </w:t>
      </w:r>
      <w:r>
        <w:rPr>
          <w:color w:val="231F20"/>
        </w:rPr>
        <w:t>her</w:t>
      </w:r>
      <w:r>
        <w:rPr>
          <w:color w:val="231F20"/>
          <w:spacing w:val="-14"/>
        </w:rPr>
        <w:t> </w:t>
      </w:r>
      <w:r>
        <w:rPr>
          <w:color w:val="231F20"/>
        </w:rPr>
        <w:t>family</w:t>
      </w:r>
      <w:r>
        <w:rPr>
          <w:color w:val="231F20"/>
          <w:spacing w:val="-14"/>
        </w:rPr>
        <w:t> </w:t>
      </w:r>
      <w:r>
        <w:rPr>
          <w:color w:val="231F20"/>
        </w:rPr>
        <w:t>relationships</w:t>
      </w:r>
      <w:r>
        <w:rPr>
          <w:color w:val="231F20"/>
          <w:spacing w:val="-14"/>
        </w:rPr>
        <w:t> </w:t>
      </w:r>
      <w:r>
        <w:rPr>
          <w:color w:val="231F20"/>
        </w:rPr>
        <w:t>and how this explained Maritza’s and Musaveni’s attitude towards us.</w:t>
      </w:r>
    </w:p>
    <w:p>
      <w:pPr>
        <w:pStyle w:val="BodyText"/>
        <w:spacing w:line="285" w:lineRule="auto" w:before="173"/>
        <w:ind w:left="1260" w:right="889" w:firstLine="360"/>
        <w:jc w:val="both"/>
      </w:pPr>
      <w:r>
        <w:rPr>
          <w:color w:val="231F20"/>
        </w:rPr>
        <w:t>Things changed on our last afternoon. We were </w:t>
      </w:r>
      <w:r>
        <w:rPr>
          <w:color w:val="231F20"/>
          <w:spacing w:val="-4"/>
        </w:rPr>
        <w:t>called</w:t>
      </w:r>
      <w:r>
        <w:rPr>
          <w:color w:val="231F20"/>
          <w:spacing w:val="-10"/>
        </w:rPr>
        <w:t> </w:t>
      </w:r>
      <w:r>
        <w:rPr>
          <w:color w:val="231F20"/>
          <w:spacing w:val="-4"/>
        </w:rPr>
        <w:t>to</w:t>
      </w:r>
      <w:r>
        <w:rPr>
          <w:color w:val="231F20"/>
          <w:spacing w:val="-10"/>
        </w:rPr>
        <w:t> </w:t>
      </w:r>
      <w:r>
        <w:rPr>
          <w:color w:val="231F20"/>
          <w:spacing w:val="-4"/>
        </w:rPr>
        <w:t>the</w:t>
      </w:r>
      <w:r>
        <w:rPr>
          <w:color w:val="231F20"/>
          <w:spacing w:val="-10"/>
        </w:rPr>
        <w:t> </w:t>
      </w:r>
      <w:r>
        <w:rPr>
          <w:color w:val="231F20"/>
          <w:spacing w:val="-4"/>
        </w:rPr>
        <w:t>screen</w:t>
      </w:r>
      <w:r>
        <w:rPr>
          <w:color w:val="231F20"/>
          <w:spacing w:val="-10"/>
        </w:rPr>
        <w:t> </w:t>
      </w:r>
      <w:r>
        <w:rPr>
          <w:color w:val="231F20"/>
          <w:spacing w:val="-4"/>
        </w:rPr>
        <w:t>by</w:t>
      </w:r>
      <w:r>
        <w:rPr>
          <w:color w:val="231F20"/>
          <w:spacing w:val="-10"/>
        </w:rPr>
        <w:t> </w:t>
      </w:r>
      <w:r>
        <w:rPr>
          <w:color w:val="231F20"/>
          <w:spacing w:val="-4"/>
        </w:rPr>
        <w:t>the</w:t>
      </w:r>
      <w:r>
        <w:rPr>
          <w:color w:val="231F20"/>
          <w:spacing w:val="-10"/>
        </w:rPr>
        <w:t> </w:t>
      </w:r>
      <w:r>
        <w:rPr>
          <w:color w:val="231F20"/>
          <w:spacing w:val="-4"/>
        </w:rPr>
        <w:t>watchmen</w:t>
      </w:r>
      <w:r>
        <w:rPr>
          <w:color w:val="231F20"/>
          <w:spacing w:val="-10"/>
        </w:rPr>
        <w:t> </w:t>
      </w:r>
      <w:r>
        <w:rPr>
          <w:color w:val="231F20"/>
          <w:spacing w:val="-4"/>
        </w:rPr>
        <w:t>on</w:t>
      </w:r>
      <w:r>
        <w:rPr>
          <w:color w:val="231F20"/>
          <w:spacing w:val="-10"/>
        </w:rPr>
        <w:t> </w:t>
      </w:r>
      <w:r>
        <w:rPr>
          <w:color w:val="231F20"/>
          <w:spacing w:val="-4"/>
        </w:rPr>
        <w:t>duty</w:t>
      </w:r>
      <w:r>
        <w:rPr>
          <w:color w:val="231F20"/>
          <w:spacing w:val="-10"/>
        </w:rPr>
        <w:t> </w:t>
      </w:r>
      <w:r>
        <w:rPr>
          <w:color w:val="231F20"/>
          <w:spacing w:val="-4"/>
        </w:rPr>
        <w:t>and</w:t>
      </w:r>
      <w:r>
        <w:rPr>
          <w:color w:val="231F20"/>
          <w:spacing w:val="-10"/>
        </w:rPr>
        <w:t> </w:t>
      </w:r>
      <w:r>
        <w:rPr>
          <w:color w:val="231F20"/>
          <w:spacing w:val="-4"/>
        </w:rPr>
        <w:t>silence </w:t>
      </w:r>
      <w:r>
        <w:rPr>
          <w:color w:val="231F20"/>
        </w:rPr>
        <w:t>was</w:t>
      </w:r>
      <w:r>
        <w:rPr>
          <w:color w:val="231F20"/>
          <w:spacing w:val="-12"/>
        </w:rPr>
        <w:t> </w:t>
      </w:r>
      <w:r>
        <w:rPr>
          <w:color w:val="231F20"/>
        </w:rPr>
        <w:t>called</w:t>
      </w:r>
      <w:r>
        <w:rPr>
          <w:color w:val="231F20"/>
          <w:spacing w:val="-12"/>
        </w:rPr>
        <w:t> </w:t>
      </w:r>
      <w:r>
        <w:rPr>
          <w:color w:val="231F20"/>
        </w:rPr>
        <w:t>for</w:t>
      </w:r>
      <w:r>
        <w:rPr>
          <w:color w:val="231F20"/>
          <w:spacing w:val="-12"/>
        </w:rPr>
        <w:t> </w:t>
      </w:r>
      <w:r>
        <w:rPr>
          <w:color w:val="231F20"/>
        </w:rPr>
        <w:t>inside.</w:t>
      </w:r>
      <w:r>
        <w:rPr>
          <w:color w:val="231F20"/>
          <w:spacing w:val="-15"/>
        </w:rPr>
        <w:t> </w:t>
      </w:r>
      <w:r>
        <w:rPr>
          <w:color w:val="231F20"/>
        </w:rPr>
        <w:t>We</w:t>
      </w:r>
      <w:r>
        <w:rPr>
          <w:color w:val="231F20"/>
          <w:spacing w:val="-12"/>
        </w:rPr>
        <w:t> </w:t>
      </w:r>
      <w:r>
        <w:rPr>
          <w:color w:val="231F20"/>
        </w:rPr>
        <w:t>went</w:t>
      </w:r>
      <w:r>
        <w:rPr>
          <w:color w:val="231F20"/>
          <w:spacing w:val="-12"/>
        </w:rPr>
        <w:t> </w:t>
      </w:r>
      <w:r>
        <w:rPr>
          <w:color w:val="231F20"/>
        </w:rPr>
        <w:t>to</w:t>
      </w:r>
      <w:r>
        <w:rPr>
          <w:color w:val="231F20"/>
          <w:spacing w:val="-12"/>
        </w:rPr>
        <w:t> </w:t>
      </w:r>
      <w:r>
        <w:rPr>
          <w:color w:val="231F20"/>
        </w:rPr>
        <w:t>join</w:t>
      </w:r>
      <w:r>
        <w:rPr>
          <w:color w:val="231F20"/>
          <w:spacing w:val="-12"/>
        </w:rPr>
        <w:t> </w:t>
      </w:r>
      <w:r>
        <w:rPr>
          <w:color w:val="231F20"/>
        </w:rPr>
        <w:t>the</w:t>
      </w:r>
      <w:r>
        <w:rPr>
          <w:color w:val="231F20"/>
          <w:spacing w:val="-12"/>
        </w:rPr>
        <w:t> </w:t>
      </w:r>
      <w:r>
        <w:rPr>
          <w:color w:val="231F20"/>
        </w:rPr>
        <w:t>leaders</w:t>
      </w:r>
      <w:r>
        <w:rPr>
          <w:color w:val="231F20"/>
          <w:spacing w:val="-12"/>
        </w:rPr>
        <w:t> </w:t>
      </w:r>
      <w:r>
        <w:rPr>
          <w:color w:val="231F20"/>
        </w:rPr>
        <w:t>of</w:t>
      </w:r>
      <w:r>
        <w:rPr>
          <w:color w:val="231F20"/>
          <w:spacing w:val="-12"/>
        </w:rPr>
        <w:t> </w:t>
      </w:r>
      <w:r>
        <w:rPr>
          <w:color w:val="231F20"/>
        </w:rPr>
        <w:t>the </w:t>
      </w:r>
      <w:r>
        <w:rPr>
          <w:color w:val="231F20"/>
          <w:spacing w:val="-2"/>
        </w:rPr>
        <w:t>group.</w:t>
      </w:r>
      <w:r>
        <w:rPr>
          <w:color w:val="231F20"/>
          <w:spacing w:val="-13"/>
        </w:rPr>
        <w:t> </w:t>
      </w:r>
      <w:r>
        <w:rPr>
          <w:color w:val="231F20"/>
          <w:spacing w:val="-2"/>
        </w:rPr>
        <w:t>A</w:t>
      </w:r>
      <w:r>
        <w:rPr>
          <w:color w:val="231F20"/>
          <w:spacing w:val="-13"/>
        </w:rPr>
        <w:t> </w:t>
      </w:r>
      <w:r>
        <w:rPr>
          <w:color w:val="231F20"/>
          <w:spacing w:val="-2"/>
        </w:rPr>
        <w:t>small</w:t>
      </w:r>
      <w:r>
        <w:rPr>
          <w:color w:val="231F20"/>
          <w:spacing w:val="-13"/>
        </w:rPr>
        <w:t> </w:t>
      </w:r>
      <w:r>
        <w:rPr>
          <w:color w:val="231F20"/>
          <w:spacing w:val="-2"/>
        </w:rPr>
        <w:t>group</w:t>
      </w:r>
      <w:r>
        <w:rPr>
          <w:color w:val="231F20"/>
          <w:spacing w:val="-13"/>
        </w:rPr>
        <w:t> </w:t>
      </w:r>
      <w:r>
        <w:rPr>
          <w:color w:val="231F20"/>
          <w:spacing w:val="-2"/>
        </w:rPr>
        <w:t>of</w:t>
      </w:r>
      <w:r>
        <w:rPr>
          <w:color w:val="231F20"/>
          <w:spacing w:val="-13"/>
        </w:rPr>
        <w:t> </w:t>
      </w:r>
      <w:r>
        <w:rPr>
          <w:color w:val="231F20"/>
          <w:spacing w:val="-2"/>
        </w:rPr>
        <w:t>soldiers</w:t>
      </w:r>
      <w:r>
        <w:rPr>
          <w:color w:val="231F20"/>
          <w:spacing w:val="-13"/>
        </w:rPr>
        <w:t> </w:t>
      </w:r>
      <w:r>
        <w:rPr>
          <w:color w:val="231F20"/>
          <w:spacing w:val="-2"/>
        </w:rPr>
        <w:t>had</w:t>
      </w:r>
      <w:r>
        <w:rPr>
          <w:color w:val="231F20"/>
          <w:spacing w:val="-13"/>
        </w:rPr>
        <w:t> </w:t>
      </w:r>
      <w:r>
        <w:rPr>
          <w:color w:val="231F20"/>
          <w:spacing w:val="-2"/>
        </w:rPr>
        <w:t>emerged</w:t>
      </w:r>
      <w:r>
        <w:rPr>
          <w:color w:val="231F20"/>
          <w:spacing w:val="-13"/>
        </w:rPr>
        <w:t> </w:t>
      </w:r>
      <w:r>
        <w:rPr>
          <w:color w:val="231F20"/>
          <w:spacing w:val="-2"/>
        </w:rPr>
        <w:t>out</w:t>
      </w:r>
      <w:r>
        <w:rPr>
          <w:color w:val="231F20"/>
          <w:spacing w:val="-13"/>
        </w:rPr>
        <w:t> </w:t>
      </w:r>
      <w:r>
        <w:rPr>
          <w:color w:val="231F20"/>
          <w:spacing w:val="-2"/>
        </w:rPr>
        <w:t>of</w:t>
      </w:r>
      <w:r>
        <w:rPr>
          <w:color w:val="231F20"/>
          <w:spacing w:val="-13"/>
        </w:rPr>
        <w:t> </w:t>
      </w:r>
      <w:r>
        <w:rPr>
          <w:color w:val="231F20"/>
          <w:spacing w:val="-2"/>
        </w:rPr>
        <w:t>the forest</w:t>
      </w:r>
      <w:r>
        <w:rPr>
          <w:color w:val="231F20"/>
          <w:spacing w:val="-13"/>
        </w:rPr>
        <w:t> </w:t>
      </w:r>
      <w:r>
        <w:rPr>
          <w:color w:val="231F20"/>
          <w:spacing w:val="-2"/>
        </w:rPr>
        <w:t>at</w:t>
      </w:r>
      <w:r>
        <w:rPr>
          <w:color w:val="231F20"/>
          <w:spacing w:val="-13"/>
        </w:rPr>
        <w:t> </w:t>
      </w:r>
      <w:r>
        <w:rPr>
          <w:color w:val="231F20"/>
          <w:spacing w:val="-2"/>
        </w:rPr>
        <w:t>the</w:t>
      </w:r>
      <w:r>
        <w:rPr>
          <w:color w:val="231F20"/>
          <w:spacing w:val="-13"/>
        </w:rPr>
        <w:t> </w:t>
      </w:r>
      <w:r>
        <w:rPr>
          <w:color w:val="231F20"/>
          <w:spacing w:val="-2"/>
        </w:rPr>
        <w:t>foot</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Falls.</w:t>
      </w:r>
      <w:r>
        <w:rPr>
          <w:color w:val="231F20"/>
          <w:spacing w:val="-13"/>
        </w:rPr>
        <w:t> </w:t>
      </w:r>
      <w:r>
        <w:rPr>
          <w:color w:val="231F20"/>
          <w:spacing w:val="-2"/>
        </w:rPr>
        <w:t>They</w:t>
      </w:r>
      <w:r>
        <w:rPr>
          <w:color w:val="231F20"/>
          <w:spacing w:val="-13"/>
        </w:rPr>
        <w:t> </w:t>
      </w:r>
      <w:r>
        <w:rPr>
          <w:color w:val="231F20"/>
          <w:spacing w:val="-2"/>
        </w:rPr>
        <w:t>were</w:t>
      </w:r>
      <w:r>
        <w:rPr>
          <w:color w:val="231F20"/>
          <w:spacing w:val="-13"/>
        </w:rPr>
        <w:t> </w:t>
      </w:r>
      <w:r>
        <w:rPr>
          <w:color w:val="231F20"/>
          <w:spacing w:val="-2"/>
        </w:rPr>
        <w:t>looking</w:t>
      </w:r>
      <w:r>
        <w:rPr>
          <w:color w:val="231F20"/>
          <w:spacing w:val="-13"/>
        </w:rPr>
        <w:t> </w:t>
      </w:r>
      <w:r>
        <w:rPr>
          <w:color w:val="231F20"/>
          <w:spacing w:val="-2"/>
        </w:rPr>
        <w:t>up</w:t>
      </w:r>
      <w:r>
        <w:rPr>
          <w:color w:val="231F20"/>
          <w:spacing w:val="-13"/>
        </w:rPr>
        <w:t> </w:t>
      </w:r>
      <w:r>
        <w:rPr>
          <w:color w:val="231F20"/>
          <w:spacing w:val="-2"/>
        </w:rPr>
        <w:t>at</w:t>
      </w:r>
      <w:r>
        <w:rPr>
          <w:color w:val="231F20"/>
          <w:spacing w:val="-13"/>
        </w:rPr>
        <w:t> </w:t>
      </w:r>
      <w:r>
        <w:rPr>
          <w:color w:val="231F20"/>
          <w:spacing w:val="-2"/>
        </w:rPr>
        <w:t>it, directly</w:t>
      </w:r>
      <w:r>
        <w:rPr>
          <w:color w:val="231F20"/>
          <w:spacing w:val="-11"/>
        </w:rPr>
        <w:t> </w:t>
      </w:r>
      <w:r>
        <w:rPr>
          <w:color w:val="231F20"/>
          <w:spacing w:val="-2"/>
        </w:rPr>
        <w:t>at</w:t>
      </w:r>
      <w:r>
        <w:rPr>
          <w:color w:val="231F20"/>
          <w:spacing w:val="-11"/>
        </w:rPr>
        <w:t> </w:t>
      </w:r>
      <w:r>
        <w:rPr>
          <w:color w:val="231F20"/>
          <w:spacing w:val="-2"/>
        </w:rPr>
        <w:t>us,</w:t>
      </w:r>
      <w:r>
        <w:rPr>
          <w:color w:val="231F20"/>
          <w:spacing w:val="-11"/>
        </w:rPr>
        <w:t> </w:t>
      </w:r>
      <w:r>
        <w:rPr>
          <w:color w:val="231F20"/>
          <w:spacing w:val="-2"/>
        </w:rPr>
        <w:t>if</w:t>
      </w:r>
      <w:r>
        <w:rPr>
          <w:color w:val="231F20"/>
          <w:spacing w:val="-11"/>
        </w:rPr>
        <w:t> </w:t>
      </w:r>
      <w:r>
        <w:rPr>
          <w:color w:val="231F20"/>
          <w:spacing w:val="-2"/>
        </w:rPr>
        <w:t>they</w:t>
      </w:r>
      <w:r>
        <w:rPr>
          <w:color w:val="231F20"/>
          <w:spacing w:val="-11"/>
        </w:rPr>
        <w:t> </w:t>
      </w:r>
      <w:r>
        <w:rPr>
          <w:color w:val="231F20"/>
          <w:spacing w:val="-2"/>
        </w:rPr>
        <w:t>could</w:t>
      </w:r>
      <w:r>
        <w:rPr>
          <w:color w:val="231F20"/>
          <w:spacing w:val="-11"/>
        </w:rPr>
        <w:t> </w:t>
      </w:r>
      <w:r>
        <w:rPr>
          <w:color w:val="231F20"/>
          <w:spacing w:val="-2"/>
        </w:rPr>
        <w:t>have</w:t>
      </w:r>
      <w:r>
        <w:rPr>
          <w:color w:val="231F20"/>
          <w:spacing w:val="-11"/>
        </w:rPr>
        <w:t> </w:t>
      </w:r>
      <w:r>
        <w:rPr>
          <w:color w:val="231F20"/>
          <w:spacing w:val="-2"/>
        </w:rPr>
        <w:t>seen</w:t>
      </w:r>
      <w:r>
        <w:rPr>
          <w:color w:val="231F20"/>
          <w:spacing w:val="-11"/>
        </w:rPr>
        <w:t> </w:t>
      </w:r>
      <w:r>
        <w:rPr>
          <w:color w:val="231F20"/>
          <w:spacing w:val="-2"/>
        </w:rPr>
        <w:t>us.</w:t>
      </w:r>
      <w:r>
        <w:rPr>
          <w:color w:val="231F20"/>
          <w:spacing w:val="-11"/>
        </w:rPr>
        <w:t> </w:t>
      </w:r>
      <w:r>
        <w:rPr>
          <w:color w:val="231F20"/>
          <w:spacing w:val="-2"/>
        </w:rPr>
        <w:t>Our</w:t>
      </w:r>
      <w:r>
        <w:rPr>
          <w:color w:val="231F20"/>
          <w:spacing w:val="-11"/>
        </w:rPr>
        <w:t> </w:t>
      </w:r>
      <w:r>
        <w:rPr>
          <w:color w:val="231F20"/>
          <w:spacing w:val="-2"/>
        </w:rPr>
        <w:t>hosts</w:t>
      </w:r>
      <w:r>
        <w:rPr>
          <w:color w:val="231F20"/>
          <w:spacing w:val="-11"/>
        </w:rPr>
        <w:t> </w:t>
      </w:r>
      <w:r>
        <w:rPr>
          <w:color w:val="231F20"/>
          <w:spacing w:val="-2"/>
        </w:rPr>
        <w:t>were not</w:t>
      </w:r>
      <w:r>
        <w:rPr>
          <w:color w:val="231F20"/>
          <w:spacing w:val="-13"/>
        </w:rPr>
        <w:t> </w:t>
      </w:r>
      <w:r>
        <w:rPr>
          <w:color w:val="231F20"/>
          <w:spacing w:val="-2"/>
        </w:rPr>
        <w:t>concerned</w:t>
      </w:r>
      <w:r>
        <w:rPr>
          <w:color w:val="231F20"/>
          <w:spacing w:val="-13"/>
        </w:rPr>
        <w:t> </w:t>
      </w:r>
      <w:r>
        <w:rPr>
          <w:color w:val="231F20"/>
          <w:spacing w:val="-2"/>
        </w:rPr>
        <w:t>because</w:t>
      </w:r>
      <w:r>
        <w:rPr>
          <w:color w:val="231F20"/>
          <w:spacing w:val="-13"/>
        </w:rPr>
        <w:t> </w:t>
      </w:r>
      <w:r>
        <w:rPr>
          <w:color w:val="231F20"/>
          <w:spacing w:val="-2"/>
        </w:rPr>
        <w:t>they</w:t>
      </w:r>
      <w:r>
        <w:rPr>
          <w:color w:val="231F20"/>
          <w:spacing w:val="-13"/>
        </w:rPr>
        <w:t> </w:t>
      </w:r>
      <w:r>
        <w:rPr>
          <w:color w:val="231F20"/>
          <w:spacing w:val="-2"/>
        </w:rPr>
        <w:t>knew</w:t>
      </w:r>
      <w:r>
        <w:rPr>
          <w:color w:val="231F20"/>
          <w:spacing w:val="-13"/>
        </w:rPr>
        <w:t> </w:t>
      </w:r>
      <w:r>
        <w:rPr>
          <w:color w:val="231F20"/>
          <w:spacing w:val="-2"/>
        </w:rPr>
        <w:t>we</w:t>
      </w:r>
      <w:r>
        <w:rPr>
          <w:color w:val="231F20"/>
          <w:spacing w:val="-13"/>
        </w:rPr>
        <w:t> </w:t>
      </w:r>
      <w:r>
        <w:rPr>
          <w:color w:val="231F20"/>
          <w:spacing w:val="-2"/>
        </w:rPr>
        <w:t>could</w:t>
      </w:r>
      <w:r>
        <w:rPr>
          <w:color w:val="231F20"/>
          <w:spacing w:val="-13"/>
        </w:rPr>
        <w:t> </w:t>
      </w:r>
      <w:r>
        <w:rPr>
          <w:color w:val="231F20"/>
          <w:spacing w:val="-2"/>
        </w:rPr>
        <w:t>not</w:t>
      </w:r>
      <w:r>
        <w:rPr>
          <w:color w:val="231F20"/>
          <w:spacing w:val="-13"/>
        </w:rPr>
        <w:t> </w:t>
      </w:r>
      <w:r>
        <w:rPr>
          <w:color w:val="231F20"/>
          <w:spacing w:val="-2"/>
        </w:rPr>
        <w:t>be</w:t>
      </w:r>
      <w:r>
        <w:rPr>
          <w:color w:val="231F20"/>
          <w:spacing w:val="-13"/>
        </w:rPr>
        <w:t> </w:t>
      </w:r>
      <w:r>
        <w:rPr>
          <w:color w:val="231F20"/>
          <w:spacing w:val="-2"/>
        </w:rPr>
        <w:t>seen. </w:t>
      </w:r>
      <w:r>
        <w:rPr>
          <w:color w:val="231F20"/>
        </w:rPr>
        <w:t>They also knew the only scalable route up was hidden by</w:t>
      </w:r>
      <w:r>
        <w:rPr>
          <w:color w:val="231F20"/>
          <w:spacing w:val="-5"/>
        </w:rPr>
        <w:t> </w:t>
      </w:r>
      <w:r>
        <w:rPr>
          <w:color w:val="231F20"/>
        </w:rPr>
        <w:t>the</w:t>
      </w:r>
      <w:r>
        <w:rPr>
          <w:color w:val="231F20"/>
          <w:spacing w:val="-5"/>
        </w:rPr>
        <w:t> </w:t>
      </w:r>
      <w:r>
        <w:rPr>
          <w:color w:val="231F20"/>
        </w:rPr>
        <w:t>falling</w:t>
      </w:r>
      <w:r>
        <w:rPr>
          <w:color w:val="231F20"/>
          <w:spacing w:val="-5"/>
        </w:rPr>
        <w:t> </w:t>
      </w:r>
      <w:r>
        <w:rPr>
          <w:color w:val="231F20"/>
        </w:rPr>
        <w:t>water</w:t>
      </w:r>
      <w:r>
        <w:rPr>
          <w:color w:val="231F20"/>
          <w:spacing w:val="-5"/>
        </w:rPr>
        <w:t> </w:t>
      </w:r>
      <w:r>
        <w:rPr>
          <w:color w:val="231F20"/>
        </w:rPr>
        <w:t>at</w:t>
      </w:r>
      <w:r>
        <w:rPr>
          <w:color w:val="231F20"/>
          <w:spacing w:val="-5"/>
        </w:rPr>
        <w:t> </w:t>
      </w:r>
      <w:r>
        <w:rPr>
          <w:color w:val="231F20"/>
        </w:rPr>
        <w:t>this</w:t>
      </w:r>
      <w:r>
        <w:rPr>
          <w:color w:val="231F20"/>
          <w:spacing w:val="-5"/>
        </w:rPr>
        <w:t> </w:t>
      </w:r>
      <w:r>
        <w:rPr>
          <w:color w:val="231F20"/>
        </w:rPr>
        <w:t>time</w:t>
      </w:r>
      <w:r>
        <w:rPr>
          <w:color w:val="231F20"/>
          <w:spacing w:val="-5"/>
        </w:rPr>
        <w:t> </w:t>
      </w:r>
      <w:r>
        <w:rPr>
          <w:color w:val="231F20"/>
        </w:rPr>
        <w:t>of</w:t>
      </w:r>
      <w:r>
        <w:rPr>
          <w:color w:val="231F20"/>
          <w:spacing w:val="-5"/>
        </w:rPr>
        <w:t> </w:t>
      </w:r>
      <w:r>
        <w:rPr>
          <w:color w:val="231F20"/>
        </w:rPr>
        <w:t>year.</w:t>
      </w:r>
      <w:r>
        <w:rPr>
          <w:color w:val="231F20"/>
          <w:spacing w:val="-8"/>
        </w:rPr>
        <w:t> </w:t>
      </w:r>
      <w:r>
        <w:rPr>
          <w:color w:val="231F20"/>
        </w:rPr>
        <w:t>We</w:t>
      </w:r>
      <w:r>
        <w:rPr>
          <w:color w:val="231F20"/>
          <w:spacing w:val="-5"/>
        </w:rPr>
        <w:t> </w:t>
      </w:r>
      <w:r>
        <w:rPr>
          <w:color w:val="231F20"/>
        </w:rPr>
        <w:t>watched</w:t>
      </w:r>
      <w:r>
        <w:rPr>
          <w:color w:val="231F20"/>
          <w:spacing w:val="-5"/>
        </w:rPr>
        <w:t> </w:t>
      </w:r>
      <w:r>
        <w:rPr>
          <w:color w:val="231F20"/>
        </w:rPr>
        <w:t>as a</w:t>
      </w:r>
      <w:r>
        <w:rPr>
          <w:color w:val="231F20"/>
          <w:spacing w:val="-2"/>
        </w:rPr>
        <w:t> </w:t>
      </w:r>
      <w:r>
        <w:rPr>
          <w:color w:val="231F20"/>
        </w:rPr>
        <w:t>soldier</w:t>
      </w:r>
      <w:r>
        <w:rPr>
          <w:color w:val="231F20"/>
          <w:spacing w:val="-2"/>
        </w:rPr>
        <w:t> </w:t>
      </w:r>
      <w:r>
        <w:rPr>
          <w:color w:val="231F20"/>
        </w:rPr>
        <w:t>went</w:t>
      </w:r>
      <w:r>
        <w:rPr>
          <w:color w:val="231F20"/>
          <w:spacing w:val="-2"/>
        </w:rPr>
        <w:t> </w:t>
      </w:r>
      <w:r>
        <w:rPr>
          <w:color w:val="231F20"/>
        </w:rPr>
        <w:t>back</w:t>
      </w:r>
      <w:r>
        <w:rPr>
          <w:color w:val="231F20"/>
          <w:spacing w:val="-2"/>
        </w:rPr>
        <w:t> </w:t>
      </w:r>
      <w:r>
        <w:rPr>
          <w:color w:val="231F20"/>
        </w:rPr>
        <w:t>to</w:t>
      </w:r>
      <w:r>
        <w:rPr>
          <w:color w:val="231F20"/>
          <w:spacing w:val="-2"/>
        </w:rPr>
        <w:t> </w:t>
      </w:r>
      <w:r>
        <w:rPr>
          <w:color w:val="231F20"/>
        </w:rPr>
        <w:t>return</w:t>
      </w:r>
      <w:r>
        <w:rPr>
          <w:color w:val="231F20"/>
          <w:spacing w:val="-2"/>
        </w:rPr>
        <w:t> </w:t>
      </w:r>
      <w:r>
        <w:rPr>
          <w:color w:val="231F20"/>
        </w:rPr>
        <w:t>later,</w:t>
      </w:r>
      <w:r>
        <w:rPr>
          <w:color w:val="231F20"/>
          <w:spacing w:val="-2"/>
        </w:rPr>
        <w:t> </w:t>
      </w:r>
      <w:r>
        <w:rPr>
          <w:color w:val="231F20"/>
        </w:rPr>
        <w:t>accompanied</w:t>
      </w:r>
      <w:r>
        <w:rPr>
          <w:color w:val="231F20"/>
          <w:spacing w:val="-2"/>
        </w:rPr>
        <w:t> </w:t>
      </w:r>
      <w:r>
        <w:rPr>
          <w:color w:val="231F20"/>
        </w:rPr>
        <w:t>by</w:t>
      </w:r>
      <w:r>
        <w:rPr>
          <w:color w:val="231F20"/>
          <w:spacing w:val="-2"/>
        </w:rPr>
        <w:t> </w:t>
      </w:r>
      <w:r>
        <w:rPr>
          <w:color w:val="231F20"/>
        </w:rPr>
        <w:t>an officer</w:t>
      </w:r>
      <w:r>
        <w:rPr>
          <w:color w:val="231F20"/>
          <w:spacing w:val="-5"/>
        </w:rPr>
        <w:t> </w:t>
      </w:r>
      <w:r>
        <w:rPr>
          <w:color w:val="231F20"/>
        </w:rPr>
        <w:t>we</w:t>
      </w:r>
      <w:r>
        <w:rPr>
          <w:color w:val="231F20"/>
          <w:spacing w:val="-5"/>
        </w:rPr>
        <w:t> </w:t>
      </w:r>
      <w:r>
        <w:rPr>
          <w:color w:val="231F20"/>
        </w:rPr>
        <w:t>recognised</w:t>
      </w:r>
      <w:r>
        <w:rPr>
          <w:color w:val="231F20"/>
          <w:spacing w:val="-5"/>
        </w:rPr>
        <w:t> </w:t>
      </w:r>
      <w:r>
        <w:rPr>
          <w:color w:val="231F20"/>
        </w:rPr>
        <w:t>as</w:t>
      </w:r>
      <w:r>
        <w:rPr>
          <w:color w:val="231F20"/>
          <w:spacing w:val="-5"/>
        </w:rPr>
        <w:t> </w:t>
      </w:r>
      <w:r>
        <w:rPr>
          <w:color w:val="231F20"/>
        </w:rPr>
        <w:t>Colonel</w:t>
      </w:r>
      <w:r>
        <w:rPr>
          <w:color w:val="231F20"/>
          <w:spacing w:val="-5"/>
        </w:rPr>
        <w:t> </w:t>
      </w:r>
      <w:r>
        <w:rPr>
          <w:color w:val="231F20"/>
        </w:rPr>
        <w:t>Musaveni.</w:t>
      </w:r>
      <w:r>
        <w:rPr>
          <w:color w:val="231F20"/>
          <w:spacing w:val="-5"/>
        </w:rPr>
        <w:t> </w:t>
      </w:r>
      <w:r>
        <w:rPr>
          <w:color w:val="231F20"/>
        </w:rPr>
        <w:t>There</w:t>
      </w:r>
      <w:r>
        <w:rPr>
          <w:color w:val="231F20"/>
          <w:spacing w:val="-5"/>
        </w:rPr>
        <w:t> </w:t>
      </w:r>
      <w:r>
        <w:rPr>
          <w:color w:val="231F20"/>
        </w:rPr>
        <w:t>was a lot of talking and pointing. A soldier edged gingerly around the edge of the curtain of water and returned shaking his head. The operation was repeated on the other side, with the same lack of effect. Finally, the </w:t>
      </w:r>
      <w:r>
        <w:rPr>
          <w:color w:val="231F20"/>
          <w:spacing w:val="-2"/>
        </w:rPr>
        <w:t>Colonel</w:t>
      </w:r>
      <w:r>
        <w:rPr>
          <w:color w:val="231F20"/>
          <w:spacing w:val="-10"/>
        </w:rPr>
        <w:t> </w:t>
      </w:r>
      <w:r>
        <w:rPr>
          <w:color w:val="231F20"/>
          <w:spacing w:val="-2"/>
        </w:rPr>
        <w:t>shrugged</w:t>
      </w:r>
      <w:r>
        <w:rPr>
          <w:color w:val="231F20"/>
          <w:spacing w:val="-10"/>
        </w:rPr>
        <w:t> </w:t>
      </w:r>
      <w:r>
        <w:rPr>
          <w:color w:val="231F20"/>
          <w:spacing w:val="-2"/>
        </w:rPr>
        <w:t>his</w:t>
      </w:r>
      <w:r>
        <w:rPr>
          <w:color w:val="231F20"/>
          <w:spacing w:val="-10"/>
        </w:rPr>
        <w:t> </w:t>
      </w:r>
      <w:r>
        <w:rPr>
          <w:color w:val="231F20"/>
          <w:spacing w:val="-2"/>
        </w:rPr>
        <w:t>shoulders,</w:t>
      </w:r>
      <w:r>
        <w:rPr>
          <w:color w:val="231F20"/>
          <w:spacing w:val="-10"/>
        </w:rPr>
        <w:t> </w:t>
      </w:r>
      <w:r>
        <w:rPr>
          <w:color w:val="231F20"/>
          <w:spacing w:val="-2"/>
        </w:rPr>
        <w:t>and</w:t>
      </w:r>
      <w:r>
        <w:rPr>
          <w:color w:val="231F20"/>
          <w:spacing w:val="-10"/>
        </w:rPr>
        <w:t> </w:t>
      </w:r>
      <w:r>
        <w:rPr>
          <w:color w:val="231F20"/>
          <w:spacing w:val="-2"/>
        </w:rPr>
        <w:t>the</w:t>
      </w:r>
      <w:r>
        <w:rPr>
          <w:color w:val="231F20"/>
          <w:spacing w:val="-10"/>
        </w:rPr>
        <w:t> </w:t>
      </w:r>
      <w:r>
        <w:rPr>
          <w:color w:val="231F20"/>
          <w:spacing w:val="-2"/>
        </w:rPr>
        <w:t>party</w:t>
      </w:r>
      <w:r>
        <w:rPr>
          <w:color w:val="231F20"/>
          <w:spacing w:val="-10"/>
        </w:rPr>
        <w:t> </w:t>
      </w:r>
      <w:r>
        <w:rPr>
          <w:color w:val="231F20"/>
          <w:spacing w:val="-2"/>
        </w:rPr>
        <w:t>withdrew </w:t>
      </w:r>
      <w:r>
        <w:rPr>
          <w:color w:val="231F20"/>
        </w:rPr>
        <w:t>from</w:t>
      </w:r>
      <w:r>
        <w:rPr>
          <w:color w:val="231F20"/>
          <w:spacing w:val="-7"/>
        </w:rPr>
        <w:t> </w:t>
      </w:r>
      <w:r>
        <w:rPr>
          <w:color w:val="231F20"/>
        </w:rPr>
        <w:t>the</w:t>
      </w:r>
      <w:r>
        <w:rPr>
          <w:color w:val="231F20"/>
          <w:spacing w:val="-7"/>
        </w:rPr>
        <w:t> </w:t>
      </w:r>
      <w:r>
        <w:rPr>
          <w:color w:val="231F20"/>
        </w:rPr>
        <w:t>Falls.</w:t>
      </w:r>
      <w:r>
        <w:rPr>
          <w:color w:val="231F20"/>
          <w:spacing w:val="-10"/>
        </w:rPr>
        <w:t> </w:t>
      </w:r>
      <w:r>
        <w:rPr>
          <w:color w:val="231F20"/>
        </w:rPr>
        <w:t>We</w:t>
      </w:r>
      <w:r>
        <w:rPr>
          <w:color w:val="231F20"/>
          <w:spacing w:val="-7"/>
        </w:rPr>
        <w:t> </w:t>
      </w:r>
      <w:r>
        <w:rPr>
          <w:color w:val="231F20"/>
        </w:rPr>
        <w:t>did</w:t>
      </w:r>
      <w:r>
        <w:rPr>
          <w:color w:val="231F20"/>
          <w:spacing w:val="-7"/>
        </w:rPr>
        <w:t> </w:t>
      </w:r>
      <w:r>
        <w:rPr>
          <w:color w:val="231F20"/>
        </w:rPr>
        <w:t>not</w:t>
      </w:r>
      <w:r>
        <w:rPr>
          <w:color w:val="231F20"/>
          <w:spacing w:val="-7"/>
        </w:rPr>
        <w:t> </w:t>
      </w:r>
      <w:r>
        <w:rPr>
          <w:color w:val="231F20"/>
        </w:rPr>
        <w:t>see</w:t>
      </w:r>
      <w:r>
        <w:rPr>
          <w:color w:val="231F20"/>
          <w:spacing w:val="-7"/>
        </w:rPr>
        <w:t> </w:t>
      </w:r>
      <w:r>
        <w:rPr>
          <w:color w:val="231F20"/>
        </w:rPr>
        <w:t>them</w:t>
      </w:r>
      <w:r>
        <w:rPr>
          <w:color w:val="231F20"/>
          <w:spacing w:val="-7"/>
        </w:rPr>
        <w:t> </w:t>
      </w:r>
      <w:r>
        <w:rPr>
          <w:color w:val="231F20"/>
        </w:rPr>
        <w:t>again.</w:t>
      </w:r>
      <w:r>
        <w:rPr>
          <w:color w:val="231F20"/>
          <w:spacing w:val="-7"/>
        </w:rPr>
        <w:t> </w:t>
      </w:r>
      <w:r>
        <w:rPr>
          <w:color w:val="231F20"/>
        </w:rPr>
        <w:t>Jack</w:t>
      </w:r>
      <w:r>
        <w:rPr>
          <w:color w:val="231F20"/>
          <w:spacing w:val="-7"/>
        </w:rPr>
        <w:t> </w:t>
      </w:r>
      <w:r>
        <w:rPr>
          <w:color w:val="231F20"/>
        </w:rPr>
        <w:t>told</w:t>
      </w:r>
      <w:r>
        <w:rPr>
          <w:color w:val="231F20"/>
          <w:spacing w:val="-7"/>
        </w:rPr>
        <w:t> </w:t>
      </w:r>
      <w:r>
        <w:rPr>
          <w:color w:val="231F20"/>
        </w:rPr>
        <w:t>us he would send out a reconnaissance party in the next </w:t>
      </w:r>
      <w:r>
        <w:rPr>
          <w:color w:val="231F20"/>
          <w:spacing w:val="-2"/>
        </w:rPr>
        <w:t>few</w:t>
      </w:r>
      <w:r>
        <w:rPr>
          <w:color w:val="231F20"/>
          <w:spacing w:val="-12"/>
        </w:rPr>
        <w:t> </w:t>
      </w:r>
      <w:r>
        <w:rPr>
          <w:color w:val="231F20"/>
          <w:spacing w:val="-2"/>
        </w:rPr>
        <w:t>days,</w:t>
      </w:r>
      <w:r>
        <w:rPr>
          <w:color w:val="231F20"/>
          <w:spacing w:val="-12"/>
        </w:rPr>
        <w:t> </w:t>
      </w:r>
      <w:r>
        <w:rPr>
          <w:color w:val="231F20"/>
          <w:spacing w:val="-2"/>
        </w:rPr>
        <w:t>but,</w:t>
      </w:r>
      <w:r>
        <w:rPr>
          <w:color w:val="231F20"/>
          <w:spacing w:val="-12"/>
        </w:rPr>
        <w:t> </w:t>
      </w:r>
      <w:r>
        <w:rPr>
          <w:color w:val="231F20"/>
          <w:spacing w:val="-2"/>
        </w:rPr>
        <w:t>meanwhile,</w:t>
      </w:r>
      <w:r>
        <w:rPr>
          <w:color w:val="231F20"/>
          <w:spacing w:val="-12"/>
        </w:rPr>
        <w:t> </w:t>
      </w:r>
      <w:r>
        <w:rPr>
          <w:color w:val="231F20"/>
          <w:spacing w:val="-2"/>
        </w:rPr>
        <w:t>ordered</w:t>
      </w:r>
      <w:r>
        <w:rPr>
          <w:color w:val="231F20"/>
          <w:spacing w:val="-12"/>
        </w:rPr>
        <w:t> </w:t>
      </w:r>
      <w:r>
        <w:rPr>
          <w:color w:val="231F20"/>
          <w:spacing w:val="-2"/>
        </w:rPr>
        <w:t>the</w:t>
      </w:r>
      <w:r>
        <w:rPr>
          <w:color w:val="231F20"/>
          <w:spacing w:val="-12"/>
        </w:rPr>
        <w:t> </w:t>
      </w:r>
      <w:r>
        <w:rPr>
          <w:color w:val="231F20"/>
          <w:spacing w:val="-2"/>
        </w:rPr>
        <w:t>watch</w:t>
      </w:r>
      <w:r>
        <w:rPr>
          <w:color w:val="231F20"/>
          <w:spacing w:val="-12"/>
        </w:rPr>
        <w:t> </w:t>
      </w:r>
      <w:r>
        <w:rPr>
          <w:color w:val="231F20"/>
          <w:spacing w:val="-2"/>
        </w:rPr>
        <w:t>on</w:t>
      </w:r>
      <w:r>
        <w:rPr>
          <w:color w:val="231F20"/>
          <w:spacing w:val="-12"/>
        </w:rPr>
        <w:t> </w:t>
      </w:r>
      <w:r>
        <w:rPr>
          <w:color w:val="231F20"/>
          <w:spacing w:val="-2"/>
        </w:rPr>
        <w:t>the</w:t>
      </w:r>
      <w:r>
        <w:rPr>
          <w:color w:val="231F20"/>
          <w:spacing w:val="-12"/>
        </w:rPr>
        <w:t> </w:t>
      </w:r>
      <w:r>
        <w:rPr>
          <w:color w:val="231F20"/>
          <w:spacing w:val="-2"/>
        </w:rPr>
        <w:t>rear </w:t>
      </w:r>
      <w:r>
        <w:rPr>
          <w:color w:val="231F20"/>
        </w:rPr>
        <w:t>entrance to be increased. That night the guards at the front</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cave</w:t>
      </w:r>
      <w:r>
        <w:rPr>
          <w:color w:val="231F20"/>
          <w:spacing w:val="-7"/>
        </w:rPr>
        <w:t> </w:t>
      </w:r>
      <w:r>
        <w:rPr>
          <w:color w:val="231F20"/>
        </w:rPr>
        <w:t>were</w:t>
      </w:r>
      <w:r>
        <w:rPr>
          <w:color w:val="231F20"/>
          <w:spacing w:val="-7"/>
        </w:rPr>
        <w:t> </w:t>
      </w:r>
      <w:r>
        <w:rPr>
          <w:color w:val="231F20"/>
        </w:rPr>
        <w:t>doubled.</w:t>
      </w:r>
      <w:r>
        <w:rPr>
          <w:color w:val="231F20"/>
          <w:spacing w:val="-7"/>
        </w:rPr>
        <w:t> </w:t>
      </w:r>
      <w:r>
        <w:rPr>
          <w:color w:val="231F20"/>
        </w:rPr>
        <w:t>However,</w:t>
      </w:r>
      <w:r>
        <w:rPr>
          <w:color w:val="231F20"/>
          <w:spacing w:val="-7"/>
        </w:rPr>
        <w:t> </w:t>
      </w:r>
      <w:r>
        <w:rPr>
          <w:color w:val="231F20"/>
        </w:rPr>
        <w:t>the</w:t>
      </w:r>
      <w:r>
        <w:rPr>
          <w:color w:val="231F20"/>
          <w:spacing w:val="-7"/>
        </w:rPr>
        <w:t> </w:t>
      </w:r>
      <w:r>
        <w:rPr>
          <w:color w:val="231F20"/>
        </w:rPr>
        <w:t>men</w:t>
      </w:r>
      <w:r>
        <w:rPr>
          <w:color w:val="231F20"/>
          <w:spacing w:val="-7"/>
        </w:rPr>
        <w:t> </w:t>
      </w:r>
      <w:r>
        <w:rPr>
          <w:color w:val="231F20"/>
        </w:rPr>
        <w:t>did not</w:t>
      </w:r>
      <w:r>
        <w:rPr>
          <w:color w:val="231F20"/>
          <w:spacing w:val="2"/>
        </w:rPr>
        <w:t> </w:t>
      </w:r>
      <w:r>
        <w:rPr>
          <w:color w:val="231F20"/>
        </w:rPr>
        <w:t>return</w:t>
      </w:r>
      <w:r>
        <w:rPr>
          <w:color w:val="231F20"/>
          <w:spacing w:val="3"/>
        </w:rPr>
        <w:t> </w:t>
      </w:r>
      <w:r>
        <w:rPr>
          <w:color w:val="231F20"/>
        </w:rPr>
        <w:t>–</w:t>
      </w:r>
      <w:r>
        <w:rPr>
          <w:color w:val="231F20"/>
          <w:spacing w:val="3"/>
        </w:rPr>
        <w:t> </w:t>
      </w:r>
      <w:r>
        <w:rPr>
          <w:color w:val="231F20"/>
        </w:rPr>
        <w:t>not</w:t>
      </w:r>
      <w:r>
        <w:rPr>
          <w:color w:val="231F20"/>
          <w:spacing w:val="3"/>
        </w:rPr>
        <w:t> </w:t>
      </w:r>
      <w:r>
        <w:rPr>
          <w:color w:val="231F20"/>
        </w:rPr>
        <w:t>even</w:t>
      </w:r>
      <w:r>
        <w:rPr>
          <w:color w:val="231F20"/>
          <w:spacing w:val="3"/>
        </w:rPr>
        <w:t> </w:t>
      </w:r>
      <w:r>
        <w:rPr>
          <w:color w:val="231F20"/>
        </w:rPr>
        <w:t>to</w:t>
      </w:r>
      <w:r>
        <w:rPr>
          <w:color w:val="231F20"/>
          <w:spacing w:val="3"/>
        </w:rPr>
        <w:t> </w:t>
      </w:r>
      <w:r>
        <w:rPr>
          <w:color w:val="231F20"/>
        </w:rPr>
        <w:t>collect</w:t>
      </w:r>
      <w:r>
        <w:rPr>
          <w:color w:val="231F20"/>
          <w:spacing w:val="3"/>
        </w:rPr>
        <w:t> </w:t>
      </w:r>
      <w:r>
        <w:rPr>
          <w:color w:val="231F20"/>
        </w:rPr>
        <w:t>water,</w:t>
      </w:r>
      <w:r>
        <w:rPr>
          <w:color w:val="231F20"/>
          <w:spacing w:val="3"/>
        </w:rPr>
        <w:t> </w:t>
      </w:r>
      <w:r>
        <w:rPr>
          <w:color w:val="231F20"/>
        </w:rPr>
        <w:t>so</w:t>
      </w:r>
      <w:r>
        <w:rPr>
          <w:color w:val="231F20"/>
          <w:spacing w:val="3"/>
        </w:rPr>
        <w:t> </w:t>
      </w:r>
      <w:r>
        <w:rPr>
          <w:color w:val="231F20"/>
        </w:rPr>
        <w:t>a</w:t>
      </w:r>
      <w:r>
        <w:rPr>
          <w:color w:val="231F20"/>
          <w:spacing w:val="3"/>
        </w:rPr>
        <w:t> </w:t>
      </w:r>
      <w:r>
        <w:rPr>
          <w:color w:val="231F20"/>
        </w:rPr>
        <w:t>very</w:t>
      </w:r>
      <w:r>
        <w:rPr>
          <w:color w:val="231F20"/>
          <w:spacing w:val="3"/>
        </w:rPr>
        <w:t> </w:t>
      </w:r>
      <w:r>
        <w:rPr>
          <w:color w:val="231F20"/>
          <w:spacing w:val="-2"/>
        </w:rPr>
        <w:t>sober</w:t>
      </w:r>
    </w:p>
    <w:p>
      <w:pPr>
        <w:spacing w:after="0" w:line="285" w:lineRule="auto"/>
        <w:jc w:val="both"/>
        <w:sectPr>
          <w:footerReference w:type="default" r:id="rId35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41760;mso-wrap-distance-left:0;mso-wrap-distance-right:0" id="docshapegroup82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rPr>
        <w:t>group</w:t>
      </w:r>
      <w:r>
        <w:rPr>
          <w:color w:val="231F20"/>
          <w:spacing w:val="-15"/>
        </w:rPr>
        <w:t> </w:t>
      </w:r>
      <w:r>
        <w:rPr>
          <w:color w:val="231F20"/>
        </w:rPr>
        <w:t>had</w:t>
      </w:r>
      <w:r>
        <w:rPr>
          <w:color w:val="231F20"/>
          <w:spacing w:val="-15"/>
        </w:rPr>
        <w:t> </w:t>
      </w:r>
      <w:r>
        <w:rPr>
          <w:color w:val="231F20"/>
        </w:rPr>
        <w:t>a</w:t>
      </w:r>
      <w:r>
        <w:rPr>
          <w:color w:val="231F20"/>
          <w:spacing w:val="-15"/>
        </w:rPr>
        <w:t> </w:t>
      </w:r>
      <w:r>
        <w:rPr>
          <w:color w:val="231F20"/>
        </w:rPr>
        <w:t>last</w:t>
      </w:r>
      <w:r>
        <w:rPr>
          <w:color w:val="231F20"/>
          <w:spacing w:val="-15"/>
        </w:rPr>
        <w:t> </w:t>
      </w:r>
      <w:r>
        <w:rPr>
          <w:color w:val="231F20"/>
        </w:rPr>
        <w:t>meal</w:t>
      </w:r>
      <w:r>
        <w:rPr>
          <w:color w:val="231F20"/>
          <w:spacing w:val="-15"/>
        </w:rPr>
        <w:t> </w:t>
      </w:r>
      <w:r>
        <w:rPr>
          <w:color w:val="231F20"/>
        </w:rPr>
        <w:t>with</w:t>
      </w:r>
      <w:r>
        <w:rPr>
          <w:color w:val="231F20"/>
          <w:spacing w:val="-15"/>
        </w:rPr>
        <w:t> </w:t>
      </w:r>
      <w:r>
        <w:rPr>
          <w:color w:val="231F20"/>
        </w:rPr>
        <w:t>us,</w:t>
      </w:r>
      <w:r>
        <w:rPr>
          <w:color w:val="231F20"/>
          <w:spacing w:val="-15"/>
        </w:rPr>
        <w:t> </w:t>
      </w:r>
      <w:r>
        <w:rPr>
          <w:color w:val="231F20"/>
        </w:rPr>
        <w:t>using</w:t>
      </w:r>
      <w:r>
        <w:rPr>
          <w:color w:val="231F20"/>
          <w:spacing w:val="-15"/>
        </w:rPr>
        <w:t> </w:t>
      </w:r>
      <w:r>
        <w:rPr>
          <w:color w:val="231F20"/>
        </w:rPr>
        <w:t>torches</w:t>
      </w:r>
      <w:r>
        <w:rPr>
          <w:color w:val="231F20"/>
          <w:spacing w:val="-15"/>
        </w:rPr>
        <w:t> </w:t>
      </w:r>
      <w:r>
        <w:rPr>
          <w:color w:val="231F20"/>
        </w:rPr>
        <w:t>augmented by the fire instead of the generator to light the cave.</w:t>
      </w:r>
    </w:p>
    <w:p>
      <w:pPr>
        <w:pStyle w:val="BodyText"/>
        <w:spacing w:line="285" w:lineRule="auto" w:before="178"/>
        <w:ind w:left="900" w:right="1251" w:firstLine="360"/>
        <w:jc w:val="both"/>
      </w:pPr>
      <w:r>
        <w:rPr>
          <w:color w:val="231F20"/>
        </w:rPr>
        <w:t>Next morning we left, and, over the next six days, retraced</w:t>
      </w:r>
      <w:r>
        <w:rPr>
          <w:color w:val="231F20"/>
          <w:spacing w:val="-6"/>
        </w:rPr>
        <w:t> </w:t>
      </w:r>
      <w:r>
        <w:rPr>
          <w:color w:val="231F20"/>
        </w:rPr>
        <w:t>our</w:t>
      </w:r>
      <w:r>
        <w:rPr>
          <w:color w:val="231F20"/>
          <w:spacing w:val="-6"/>
        </w:rPr>
        <w:t> </w:t>
      </w:r>
      <w:r>
        <w:rPr>
          <w:color w:val="231F20"/>
        </w:rPr>
        <w:t>steps</w:t>
      </w:r>
      <w:r>
        <w:rPr>
          <w:color w:val="231F20"/>
          <w:spacing w:val="-6"/>
        </w:rPr>
        <w:t> </w:t>
      </w:r>
      <w:r>
        <w:rPr>
          <w:color w:val="231F20"/>
        </w:rPr>
        <w:t>without</w:t>
      </w:r>
      <w:r>
        <w:rPr>
          <w:color w:val="231F20"/>
          <w:spacing w:val="-6"/>
        </w:rPr>
        <w:t> </w:t>
      </w:r>
      <w:r>
        <w:rPr>
          <w:color w:val="231F20"/>
        </w:rPr>
        <w:t>incident.</w:t>
      </w:r>
      <w:r>
        <w:rPr>
          <w:color w:val="231F20"/>
          <w:spacing w:val="-6"/>
        </w:rPr>
        <w:t> </w:t>
      </w:r>
      <w:r>
        <w:rPr>
          <w:color w:val="231F20"/>
        </w:rPr>
        <w:t>As</w:t>
      </w:r>
      <w:r>
        <w:rPr>
          <w:color w:val="231F20"/>
          <w:spacing w:val="-6"/>
        </w:rPr>
        <w:t> </w:t>
      </w:r>
      <w:r>
        <w:rPr>
          <w:color w:val="231F20"/>
        </w:rPr>
        <w:t>it</w:t>
      </w:r>
      <w:r>
        <w:rPr>
          <w:color w:val="231F20"/>
          <w:spacing w:val="-6"/>
        </w:rPr>
        <w:t> </w:t>
      </w:r>
      <w:r>
        <w:rPr>
          <w:color w:val="231F20"/>
        </w:rPr>
        <w:t>turned</w:t>
      </w:r>
      <w:r>
        <w:rPr>
          <w:color w:val="231F20"/>
          <w:spacing w:val="-6"/>
        </w:rPr>
        <w:t> </w:t>
      </w:r>
      <w:r>
        <w:rPr>
          <w:color w:val="231F20"/>
        </w:rPr>
        <w:t>out,</w:t>
      </w:r>
      <w:r>
        <w:rPr>
          <w:color w:val="231F20"/>
          <w:spacing w:val="-6"/>
        </w:rPr>
        <w:t> </w:t>
      </w:r>
      <w:r>
        <w:rPr>
          <w:color w:val="231F20"/>
        </w:rPr>
        <w:t>it would be a while before Musaveni and his men again came</w:t>
      </w:r>
      <w:r>
        <w:rPr>
          <w:color w:val="231F20"/>
          <w:spacing w:val="-1"/>
        </w:rPr>
        <w:t> </w:t>
      </w:r>
      <w:r>
        <w:rPr>
          <w:color w:val="231F20"/>
        </w:rPr>
        <w:t>as</w:t>
      </w:r>
      <w:r>
        <w:rPr>
          <w:color w:val="231F20"/>
          <w:spacing w:val="-1"/>
        </w:rPr>
        <w:t> </w:t>
      </w:r>
      <w:r>
        <w:rPr>
          <w:color w:val="231F20"/>
        </w:rPr>
        <w:t>near</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Falls</w:t>
      </w:r>
      <w:r>
        <w:rPr>
          <w:color w:val="231F20"/>
          <w:spacing w:val="-1"/>
        </w:rPr>
        <w:t> </w:t>
      </w:r>
      <w:r>
        <w:rPr>
          <w:color w:val="231F20"/>
        </w:rPr>
        <w:t>as</w:t>
      </w:r>
      <w:r>
        <w:rPr>
          <w:color w:val="231F20"/>
          <w:spacing w:val="-1"/>
        </w:rPr>
        <w:t> </w:t>
      </w:r>
      <w:r>
        <w:rPr>
          <w:color w:val="231F20"/>
        </w:rPr>
        <w:t>he</w:t>
      </w:r>
      <w:r>
        <w:rPr>
          <w:color w:val="231F20"/>
          <w:spacing w:val="-1"/>
        </w:rPr>
        <w:t> </w:t>
      </w:r>
      <w:r>
        <w:rPr>
          <w:color w:val="231F20"/>
        </w:rPr>
        <w:t>did</w:t>
      </w:r>
      <w:r>
        <w:rPr>
          <w:color w:val="231F20"/>
          <w:spacing w:val="-1"/>
        </w:rPr>
        <w:t> </w:t>
      </w:r>
      <w:r>
        <w:rPr>
          <w:color w:val="231F20"/>
        </w:rPr>
        <w:t>then,</w:t>
      </w:r>
      <w:r>
        <w:rPr>
          <w:color w:val="231F20"/>
          <w:spacing w:val="-1"/>
        </w:rPr>
        <w:t> </w:t>
      </w:r>
      <w:r>
        <w:rPr>
          <w:color w:val="231F20"/>
        </w:rPr>
        <w:t>and</w:t>
      </w:r>
      <w:r>
        <w:rPr>
          <w:color w:val="231F20"/>
          <w:spacing w:val="-1"/>
        </w:rPr>
        <w:t> </w:t>
      </w:r>
      <w:r>
        <w:rPr>
          <w:color w:val="231F20"/>
        </w:rPr>
        <w:t>he</w:t>
      </w:r>
      <w:r>
        <w:rPr>
          <w:color w:val="231F20"/>
          <w:spacing w:val="-1"/>
        </w:rPr>
        <w:t> </w:t>
      </w:r>
      <w:r>
        <w:rPr>
          <w:color w:val="231F20"/>
        </w:rPr>
        <w:t>would never</w:t>
      </w:r>
      <w:r>
        <w:rPr>
          <w:color w:val="231F20"/>
          <w:spacing w:val="-15"/>
        </w:rPr>
        <w:t> </w:t>
      </w:r>
      <w:r>
        <w:rPr>
          <w:color w:val="231F20"/>
        </w:rPr>
        <w:t>get</w:t>
      </w:r>
      <w:r>
        <w:rPr>
          <w:color w:val="231F20"/>
          <w:spacing w:val="-15"/>
        </w:rPr>
        <w:t> </w:t>
      </w:r>
      <w:r>
        <w:rPr>
          <w:color w:val="231F20"/>
        </w:rPr>
        <w:t>so</w:t>
      </w:r>
      <w:r>
        <w:rPr>
          <w:color w:val="231F20"/>
          <w:spacing w:val="-15"/>
        </w:rPr>
        <w:t> </w:t>
      </w:r>
      <w:r>
        <w:rPr>
          <w:color w:val="231F20"/>
        </w:rPr>
        <w:t>close</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four</w:t>
      </w:r>
      <w:r>
        <w:rPr>
          <w:color w:val="231F20"/>
          <w:spacing w:val="-15"/>
        </w:rPr>
        <w:t> </w:t>
      </w:r>
      <w:r>
        <w:rPr>
          <w:color w:val="231F20"/>
        </w:rPr>
        <w:t>of</w:t>
      </w:r>
      <w:r>
        <w:rPr>
          <w:color w:val="231F20"/>
          <w:spacing w:val="-15"/>
        </w:rPr>
        <w:t> </w:t>
      </w:r>
      <w:r>
        <w:rPr>
          <w:color w:val="231F20"/>
        </w:rPr>
        <w:t>us</w:t>
      </w:r>
      <w:r>
        <w:rPr>
          <w:color w:val="231F20"/>
          <w:spacing w:val="-15"/>
        </w:rPr>
        <w:t> </w:t>
      </w:r>
      <w:r>
        <w:rPr>
          <w:color w:val="231F20"/>
        </w:rPr>
        <w:t>again</w:t>
      </w:r>
      <w:r>
        <w:rPr>
          <w:color w:val="231F20"/>
          <w:spacing w:val="-15"/>
        </w:rPr>
        <w:t> </w:t>
      </w:r>
      <w:r>
        <w:rPr>
          <w:color w:val="231F20"/>
        </w:rPr>
        <w:t>until</w:t>
      </w:r>
      <w:r>
        <w:rPr>
          <w:color w:val="231F20"/>
          <w:spacing w:val="-15"/>
        </w:rPr>
        <w:t> </w:t>
      </w:r>
      <w:r>
        <w:rPr>
          <w:color w:val="231F20"/>
        </w:rPr>
        <w:t>it</w:t>
      </w:r>
      <w:r>
        <w:rPr>
          <w:color w:val="231F20"/>
          <w:spacing w:val="-15"/>
        </w:rPr>
        <w:t> </w:t>
      </w:r>
      <w:r>
        <w:rPr>
          <w:color w:val="231F20"/>
        </w:rPr>
        <w:t>was</w:t>
      </w:r>
      <w:r>
        <w:rPr>
          <w:color w:val="231F20"/>
          <w:spacing w:val="-15"/>
        </w:rPr>
        <w:t> </w:t>
      </w:r>
      <w:r>
        <w:rPr>
          <w:color w:val="231F20"/>
        </w:rPr>
        <w:t>too late. On arriving back home Mum and Dad warmly welcomed us and told us how well we all looked. We said nothing of our experiences in the cave but talked about the trek we made and how wonderful the Falls were.</w:t>
      </w:r>
      <w:r>
        <w:rPr>
          <w:color w:val="231F20"/>
          <w:spacing w:val="-3"/>
        </w:rPr>
        <w:t> </w:t>
      </w:r>
      <w:r>
        <w:rPr>
          <w:color w:val="231F20"/>
        </w:rPr>
        <w:t>Jake,</w:t>
      </w:r>
      <w:r>
        <w:rPr>
          <w:color w:val="231F20"/>
          <w:spacing w:val="-3"/>
        </w:rPr>
        <w:t> </w:t>
      </w:r>
      <w:r>
        <w:rPr>
          <w:color w:val="231F20"/>
        </w:rPr>
        <w:t>we</w:t>
      </w:r>
      <w:r>
        <w:rPr>
          <w:color w:val="231F20"/>
          <w:spacing w:val="-3"/>
        </w:rPr>
        <w:t> </w:t>
      </w:r>
      <w:r>
        <w:rPr>
          <w:color w:val="231F20"/>
        </w:rPr>
        <w:t>knew,</w:t>
      </w:r>
      <w:r>
        <w:rPr>
          <w:color w:val="231F20"/>
          <w:spacing w:val="-3"/>
        </w:rPr>
        <w:t> </w:t>
      </w:r>
      <w:r>
        <w:rPr>
          <w:color w:val="231F20"/>
        </w:rPr>
        <w:t>was</w:t>
      </w:r>
      <w:r>
        <w:rPr>
          <w:color w:val="231F20"/>
          <w:spacing w:val="-3"/>
        </w:rPr>
        <w:t> </w:t>
      </w:r>
      <w:r>
        <w:rPr>
          <w:color w:val="231F20"/>
        </w:rPr>
        <w:t>closeted</w:t>
      </w:r>
      <w:r>
        <w:rPr>
          <w:color w:val="231F20"/>
          <w:spacing w:val="-3"/>
        </w:rPr>
        <w:t> </w:t>
      </w:r>
      <w:r>
        <w:rPr>
          <w:color w:val="231F20"/>
        </w:rPr>
        <w:t>with</w:t>
      </w:r>
      <w:r>
        <w:rPr>
          <w:color w:val="231F20"/>
          <w:spacing w:val="-3"/>
        </w:rPr>
        <w:t> </w:t>
      </w:r>
      <w:r>
        <w:rPr>
          <w:color w:val="231F20"/>
        </w:rPr>
        <w:t>Dad</w:t>
      </w:r>
      <w:r>
        <w:rPr>
          <w:color w:val="231F20"/>
          <w:spacing w:val="-3"/>
        </w:rPr>
        <w:t> </w:t>
      </w:r>
      <w:r>
        <w:rPr>
          <w:color w:val="231F20"/>
        </w:rPr>
        <w:t>and</w:t>
      </w:r>
      <w:r>
        <w:rPr>
          <w:color w:val="231F20"/>
          <w:spacing w:val="-3"/>
        </w:rPr>
        <w:t> </w:t>
      </w:r>
      <w:r>
        <w:rPr>
          <w:color w:val="231F20"/>
        </w:rPr>
        <w:t>Mum </w:t>
      </w:r>
      <w:r>
        <w:rPr>
          <w:color w:val="231F20"/>
          <w:spacing w:val="-2"/>
        </w:rPr>
        <w:t>after</w:t>
      </w:r>
      <w:r>
        <w:rPr>
          <w:color w:val="231F20"/>
          <w:spacing w:val="-10"/>
        </w:rPr>
        <w:t> </w:t>
      </w:r>
      <w:r>
        <w:rPr>
          <w:color w:val="231F20"/>
          <w:spacing w:val="-2"/>
        </w:rPr>
        <w:t>we</w:t>
      </w:r>
      <w:r>
        <w:rPr>
          <w:color w:val="231F20"/>
          <w:spacing w:val="-10"/>
        </w:rPr>
        <w:t> </w:t>
      </w:r>
      <w:r>
        <w:rPr>
          <w:color w:val="231F20"/>
          <w:spacing w:val="-2"/>
        </w:rPr>
        <w:t>left,</w:t>
      </w:r>
      <w:r>
        <w:rPr>
          <w:color w:val="231F20"/>
          <w:spacing w:val="-10"/>
        </w:rPr>
        <w:t> </w:t>
      </w:r>
      <w:r>
        <w:rPr>
          <w:color w:val="231F20"/>
          <w:spacing w:val="-2"/>
        </w:rPr>
        <w:t>but</w:t>
      </w:r>
      <w:r>
        <w:rPr>
          <w:color w:val="231F20"/>
          <w:spacing w:val="-10"/>
        </w:rPr>
        <w:t> </w:t>
      </w:r>
      <w:r>
        <w:rPr>
          <w:color w:val="231F20"/>
          <w:spacing w:val="-2"/>
        </w:rPr>
        <w:t>they</w:t>
      </w:r>
      <w:r>
        <w:rPr>
          <w:color w:val="231F20"/>
          <w:spacing w:val="-10"/>
        </w:rPr>
        <w:t> </w:t>
      </w:r>
      <w:r>
        <w:rPr>
          <w:color w:val="231F20"/>
          <w:spacing w:val="-2"/>
        </w:rPr>
        <w:t>never</w:t>
      </w:r>
      <w:r>
        <w:rPr>
          <w:color w:val="231F20"/>
          <w:spacing w:val="-10"/>
        </w:rPr>
        <w:t> </w:t>
      </w:r>
      <w:r>
        <w:rPr>
          <w:color w:val="231F20"/>
          <w:spacing w:val="-2"/>
        </w:rPr>
        <w:t>told</w:t>
      </w:r>
      <w:r>
        <w:rPr>
          <w:color w:val="231F20"/>
          <w:spacing w:val="-10"/>
        </w:rPr>
        <w:t> </w:t>
      </w:r>
      <w:r>
        <w:rPr>
          <w:color w:val="231F20"/>
          <w:spacing w:val="-2"/>
        </w:rPr>
        <w:t>us</w:t>
      </w:r>
      <w:r>
        <w:rPr>
          <w:color w:val="231F20"/>
          <w:spacing w:val="-10"/>
        </w:rPr>
        <w:t> </w:t>
      </w:r>
      <w:r>
        <w:rPr>
          <w:color w:val="231F20"/>
          <w:spacing w:val="-2"/>
        </w:rPr>
        <w:t>what</w:t>
      </w:r>
      <w:r>
        <w:rPr>
          <w:color w:val="231F20"/>
          <w:spacing w:val="-10"/>
        </w:rPr>
        <w:t> </w:t>
      </w:r>
      <w:r>
        <w:rPr>
          <w:color w:val="231F20"/>
          <w:spacing w:val="-2"/>
        </w:rPr>
        <w:t>they</w:t>
      </w:r>
      <w:r>
        <w:rPr>
          <w:color w:val="231F20"/>
          <w:spacing w:val="-10"/>
        </w:rPr>
        <w:t> </w:t>
      </w:r>
      <w:r>
        <w:rPr>
          <w:color w:val="231F20"/>
          <w:spacing w:val="-2"/>
        </w:rPr>
        <w:t>discussed: </w:t>
      </w:r>
      <w:r>
        <w:rPr>
          <w:color w:val="231F20"/>
        </w:rPr>
        <w:t>we never asked.</w:t>
      </w:r>
    </w:p>
    <w:p>
      <w:pPr>
        <w:spacing w:after="0" w:line="285" w:lineRule="auto"/>
        <w:jc w:val="both"/>
        <w:sectPr>
          <w:footerReference w:type="default" r:id="rId352"/>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916032" id="docshapegroup824" coordorigin="0,0" coordsize="7200,4166">
            <v:shape style="position:absolute;left:0;top:0;width:5895;height:1952" type="#_x0000_t75" id="docshape825" stroked="false">
              <v:imagedata r:id="rId6" o:title=""/>
            </v:shape>
            <v:shape style="position:absolute;left:5890;top:0;width:1310;height:2602" type="#_x0000_t75" id="docshape826" stroked="false">
              <v:imagedata r:id="rId7" o:title=""/>
            </v:shape>
            <v:shape style="position:absolute;left:0;top:1947;width:5895;height:1950" type="#_x0000_t75" id="docshape827" stroked="false">
              <v:imagedata r:id="rId8" o:title=""/>
            </v:shape>
            <v:shape style="position:absolute;left:5890;top:2597;width:1310;height:1300" type="#_x0000_t75" id="docshape828" stroked="false">
              <v:imagedata r:id="rId9" o:title=""/>
            </v:shape>
            <v:shape style="position:absolute;left:0;top:0;width:7200;height:4166" type="#_x0000_t202" id="docshape829"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360" w:right="0"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90"/>
                        <w:sz w:val="56"/>
                      </w:rPr>
                      <w:t>25</w:t>
                    </w:r>
                  </w:p>
                  <w:p>
                    <w:pPr>
                      <w:tabs>
                        <w:tab w:pos="1415" w:val="left" w:leader="none"/>
                        <w:tab w:pos="3959" w:val="left" w:leader="none"/>
                      </w:tabs>
                      <w:spacing w:line="453" w:lineRule="exact" w:before="0"/>
                      <w:ind w:left="360" w:right="0" w:firstLine="0"/>
                      <w:jc w:val="center"/>
                      <w:rPr>
                        <w:rFonts w:ascii="Arial Narrow" w:hAnsi="Arial Narrow"/>
                        <w:sz w:val="40"/>
                      </w:rPr>
                    </w:pPr>
                    <w:r>
                      <w:rPr>
                        <w:rFonts w:ascii="Arial Narrow" w:hAnsi="Arial Narrow"/>
                        <w:color w:val="231F20"/>
                        <w:sz w:val="40"/>
                        <w:u w:val="double" w:color="231F20"/>
                      </w:rPr>
                      <w:tab/>
                    </w:r>
                    <w:r>
                      <w:rPr>
                        <w:rFonts w:ascii="Arial Narrow" w:hAnsi="Arial Narrow"/>
                        <w:color w:val="231F20"/>
                        <w:spacing w:val="-5"/>
                        <w:w w:val="80"/>
                        <w:sz w:val="40"/>
                        <w:u w:val="double" w:color="231F20"/>
                      </w:rPr>
                      <w:t>Anna’s</w:t>
                    </w:r>
                    <w:r>
                      <w:rPr>
                        <w:rFonts w:ascii="Arial Narrow" w:hAnsi="Arial Narrow"/>
                        <w:color w:val="231F20"/>
                        <w:spacing w:val="-11"/>
                        <w:w w:val="90"/>
                        <w:sz w:val="40"/>
                        <w:u w:val="double" w:color="231F20"/>
                      </w:rPr>
                      <w:t> </w:t>
                    </w:r>
                    <w:r>
                      <w:rPr>
                        <w:rFonts w:ascii="Arial Narrow" w:hAnsi="Arial Narrow"/>
                        <w:color w:val="231F20"/>
                        <w:spacing w:val="-4"/>
                        <w:w w:val="90"/>
                        <w:sz w:val="40"/>
                        <w:u w:val="double" w:color="231F20"/>
                      </w:rPr>
                      <w:t>Story</w:t>
                    </w:r>
                    <w:r>
                      <w:rPr>
                        <w:rFonts w:ascii="Arial Narrow" w:hAns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1259" w:right="890" w:firstLine="174"/>
        <w:jc w:val="right"/>
      </w:pPr>
      <w:r>
        <w:rPr/>
        <w:pict>
          <v:shape style="position:absolute;margin-left:60.6301pt;margin-top:-5.047643pt;width:11.1pt;height:64.6pt;mso-position-horizontal-relative:page;mso-position-vertical-relative:paragraph;z-index:15916544" type="#_x0000_t202" id="docshape830" filled="false" stroked="false">
            <v:textbox inset="0,0,0,0">
              <w:txbxContent>
                <w:p>
                  <w:pPr>
                    <w:spacing w:line="1292" w:lineRule="exact" w:before="0"/>
                    <w:ind w:left="0" w:right="0" w:firstLine="0"/>
                    <w:jc w:val="left"/>
                    <w:rPr>
                      <w:rFonts w:ascii="Arial Narrow"/>
                      <w:b/>
                      <w:sz w:val="115"/>
                    </w:rPr>
                  </w:pPr>
                  <w:r>
                    <w:rPr>
                      <w:rFonts w:ascii="Arial Narrow"/>
                      <w:b/>
                      <w:color w:val="231F20"/>
                      <w:w w:val="84"/>
                      <w:sz w:val="115"/>
                    </w:rPr>
                    <w:t>I</w:t>
                  </w:r>
                </w:p>
              </w:txbxContent>
            </v:textbox>
            <w10:wrap type="none"/>
          </v:shape>
        </w:pict>
      </w:r>
      <w:r>
        <w:rPr>
          <w:color w:val="231F20"/>
        </w:rPr>
        <w:t>t</w:t>
      </w:r>
      <w:r>
        <w:rPr>
          <w:color w:val="231F20"/>
          <w:spacing w:val="40"/>
        </w:rPr>
        <w:t> </w:t>
      </w:r>
      <w:r>
        <w:rPr>
          <w:color w:val="231F20"/>
        </w:rPr>
        <w:t>was</w:t>
      </w:r>
      <w:r>
        <w:rPr>
          <w:color w:val="231F20"/>
          <w:spacing w:val="40"/>
        </w:rPr>
        <w:t> </w:t>
      </w:r>
      <w:r>
        <w:rPr>
          <w:color w:val="231F20"/>
        </w:rPr>
        <w:t>during</w:t>
      </w:r>
      <w:r>
        <w:rPr>
          <w:color w:val="231F20"/>
          <w:spacing w:val="40"/>
        </w:rPr>
        <w:t> </w:t>
      </w:r>
      <w:r>
        <w:rPr>
          <w:color w:val="231F20"/>
        </w:rPr>
        <w:t>this</w:t>
      </w:r>
      <w:r>
        <w:rPr>
          <w:color w:val="231F20"/>
          <w:spacing w:val="40"/>
        </w:rPr>
        <w:t> </w:t>
      </w:r>
      <w:r>
        <w:rPr>
          <w:color w:val="231F20"/>
        </w:rPr>
        <w:t>time</w:t>
      </w:r>
      <w:r>
        <w:rPr>
          <w:color w:val="231F20"/>
          <w:spacing w:val="40"/>
        </w:rPr>
        <w:t> </w:t>
      </w:r>
      <w:r>
        <w:rPr>
          <w:color w:val="231F20"/>
        </w:rPr>
        <w:t>that</w:t>
      </w:r>
      <w:r>
        <w:rPr>
          <w:color w:val="231F20"/>
          <w:spacing w:val="40"/>
        </w:rPr>
        <w:t> </w:t>
      </w:r>
      <w:r>
        <w:rPr>
          <w:color w:val="231F20"/>
        </w:rPr>
        <w:t>an</w:t>
      </w:r>
      <w:r>
        <w:rPr>
          <w:color w:val="231F20"/>
          <w:spacing w:val="40"/>
        </w:rPr>
        <w:t> </w:t>
      </w:r>
      <w:r>
        <w:rPr>
          <w:color w:val="231F20"/>
        </w:rPr>
        <w:t>unusual</w:t>
      </w:r>
      <w:r>
        <w:rPr>
          <w:color w:val="231F20"/>
          <w:spacing w:val="40"/>
        </w:rPr>
        <w:t> </w:t>
      </w:r>
      <w:r>
        <w:rPr>
          <w:color w:val="231F20"/>
        </w:rPr>
        <w:t>incident</w:t>
      </w:r>
      <w:r>
        <w:rPr>
          <w:color w:val="231F20"/>
          <w:spacing w:val="80"/>
        </w:rPr>
        <w:t> </w:t>
      </w:r>
      <w:r>
        <w:rPr>
          <w:color w:val="231F20"/>
        </w:rPr>
        <w:t>occurred</w:t>
      </w:r>
      <w:r>
        <w:rPr>
          <w:color w:val="231F20"/>
          <w:spacing w:val="40"/>
        </w:rPr>
        <w:t> </w:t>
      </w:r>
      <w:r>
        <w:rPr>
          <w:color w:val="231F20"/>
        </w:rPr>
        <w:t>which</w:t>
      </w:r>
      <w:r>
        <w:rPr>
          <w:color w:val="231F20"/>
          <w:spacing w:val="40"/>
        </w:rPr>
        <w:t> </w:t>
      </w:r>
      <w:r>
        <w:rPr>
          <w:color w:val="231F20"/>
          <w:spacing w:val="9"/>
        </w:rPr>
        <w:t>illustrated</w:t>
      </w:r>
      <w:r>
        <w:rPr>
          <w:color w:val="231F20"/>
          <w:spacing w:val="40"/>
        </w:rPr>
        <w:t> </w:t>
      </w:r>
      <w:r>
        <w:rPr>
          <w:color w:val="231F20"/>
        </w:rPr>
        <w:t>to</w:t>
      </w:r>
      <w:r>
        <w:rPr>
          <w:color w:val="231F20"/>
          <w:spacing w:val="40"/>
        </w:rPr>
        <w:t> </w:t>
      </w:r>
      <w:r>
        <w:rPr>
          <w:color w:val="231F20"/>
        </w:rPr>
        <w:t>us</w:t>
      </w:r>
      <w:r>
        <w:rPr>
          <w:color w:val="231F20"/>
          <w:spacing w:val="40"/>
        </w:rPr>
        <w:t> </w:t>
      </w:r>
      <w:r>
        <w:rPr>
          <w:color w:val="231F20"/>
        </w:rPr>
        <w:t>the</w:t>
      </w:r>
      <w:r>
        <w:rPr>
          <w:color w:val="231F20"/>
          <w:spacing w:val="40"/>
        </w:rPr>
        <w:t> </w:t>
      </w:r>
      <w:r>
        <w:rPr>
          <w:color w:val="231F20"/>
        </w:rPr>
        <w:t>dangers</w:t>
      </w:r>
      <w:r>
        <w:rPr>
          <w:color w:val="231F20"/>
          <w:spacing w:val="40"/>
        </w:rPr>
        <w:t> </w:t>
      </w:r>
      <w:r>
        <w:rPr>
          <w:color w:val="231F20"/>
          <w:spacing w:val="10"/>
        </w:rPr>
        <w:t>of </w:t>
      </w:r>
      <w:r>
        <w:rPr>
          <w:color w:val="231F20"/>
        </w:rPr>
        <w:t>targeting a group identifiable only by the colour of their</w:t>
      </w:r>
      <w:r>
        <w:rPr>
          <w:color w:val="231F20"/>
          <w:spacing w:val="-6"/>
        </w:rPr>
        <w:t> </w:t>
      </w:r>
      <w:r>
        <w:rPr>
          <w:color w:val="231F20"/>
        </w:rPr>
        <w:t>skin</w:t>
      </w:r>
      <w:r>
        <w:rPr>
          <w:color w:val="231F20"/>
          <w:spacing w:val="-6"/>
        </w:rPr>
        <w:t> </w:t>
      </w:r>
      <w:r>
        <w:rPr>
          <w:color w:val="231F20"/>
        </w:rPr>
        <w:t>caused.</w:t>
      </w:r>
      <w:r>
        <w:rPr>
          <w:color w:val="231F20"/>
          <w:spacing w:val="-6"/>
        </w:rPr>
        <w:t> </w:t>
      </w:r>
      <w:r>
        <w:rPr>
          <w:color w:val="231F20"/>
        </w:rPr>
        <w:t>Judy</w:t>
      </w:r>
      <w:r>
        <w:rPr>
          <w:color w:val="231F20"/>
          <w:spacing w:val="-6"/>
        </w:rPr>
        <w:t> </w:t>
      </w:r>
      <w:r>
        <w:rPr>
          <w:color w:val="231F20"/>
        </w:rPr>
        <w:t>and</w:t>
      </w:r>
      <w:r>
        <w:rPr>
          <w:color w:val="231F20"/>
          <w:spacing w:val="-6"/>
        </w:rPr>
        <w:t> </w:t>
      </w:r>
      <w:r>
        <w:rPr>
          <w:color w:val="231F20"/>
        </w:rPr>
        <w:t>I</w:t>
      </w:r>
      <w:r>
        <w:rPr>
          <w:color w:val="231F20"/>
          <w:spacing w:val="-6"/>
        </w:rPr>
        <w:t> </w:t>
      </w:r>
      <w:r>
        <w:rPr>
          <w:color w:val="231F20"/>
        </w:rPr>
        <w:t>had</w:t>
      </w:r>
      <w:r>
        <w:rPr>
          <w:color w:val="231F20"/>
          <w:spacing w:val="-6"/>
        </w:rPr>
        <w:t> </w:t>
      </w:r>
      <w:r>
        <w:rPr>
          <w:color w:val="231F20"/>
        </w:rPr>
        <w:t>left</w:t>
      </w:r>
      <w:r>
        <w:rPr>
          <w:color w:val="231F20"/>
          <w:spacing w:val="-6"/>
        </w:rPr>
        <w:t> </w:t>
      </w:r>
      <w:r>
        <w:rPr>
          <w:color w:val="231F20"/>
        </w:rPr>
        <w:t>the</w:t>
      </w:r>
      <w:r>
        <w:rPr>
          <w:color w:val="231F20"/>
          <w:spacing w:val="-6"/>
        </w:rPr>
        <w:t> </w:t>
      </w:r>
      <w:r>
        <w:rPr>
          <w:color w:val="231F20"/>
        </w:rPr>
        <w:t>Palace</w:t>
      </w:r>
      <w:r>
        <w:rPr>
          <w:color w:val="231F20"/>
          <w:spacing w:val="-6"/>
        </w:rPr>
        <w:t> </w:t>
      </w:r>
      <w:r>
        <w:rPr>
          <w:color w:val="231F20"/>
        </w:rPr>
        <w:t>to</w:t>
      </w:r>
      <w:r>
        <w:rPr>
          <w:color w:val="231F20"/>
          <w:spacing w:val="-6"/>
        </w:rPr>
        <w:t> </w:t>
      </w:r>
      <w:r>
        <w:rPr>
          <w:color w:val="231F20"/>
        </w:rPr>
        <w:t>visit a</w:t>
      </w:r>
      <w:r>
        <w:rPr>
          <w:color w:val="231F20"/>
          <w:spacing w:val="-15"/>
        </w:rPr>
        <w:t> </w:t>
      </w:r>
      <w:r>
        <w:rPr>
          <w:color w:val="231F20"/>
        </w:rPr>
        <w:t>school</w:t>
      </w:r>
      <w:r>
        <w:rPr>
          <w:color w:val="231F20"/>
          <w:spacing w:val="-15"/>
        </w:rPr>
        <w:t> </w:t>
      </w:r>
      <w:r>
        <w:rPr>
          <w:color w:val="231F20"/>
        </w:rPr>
        <w:t>in</w:t>
      </w:r>
      <w:r>
        <w:rPr>
          <w:color w:val="231F20"/>
          <w:spacing w:val="-15"/>
        </w:rPr>
        <w:t> </w:t>
      </w:r>
      <w:r>
        <w:rPr>
          <w:color w:val="231F20"/>
        </w:rPr>
        <w:t>Freetown,</w:t>
      </w:r>
      <w:r>
        <w:rPr>
          <w:color w:val="231F20"/>
          <w:spacing w:val="-15"/>
        </w:rPr>
        <w:t> </w:t>
      </w:r>
      <w:r>
        <w:rPr>
          <w:color w:val="231F20"/>
        </w:rPr>
        <w:t>the</w:t>
      </w:r>
      <w:r>
        <w:rPr>
          <w:color w:val="231F20"/>
          <w:spacing w:val="-15"/>
        </w:rPr>
        <w:t> </w:t>
      </w:r>
      <w:r>
        <w:rPr>
          <w:color w:val="231F20"/>
        </w:rPr>
        <w:t>main</w:t>
      </w:r>
      <w:r>
        <w:rPr>
          <w:color w:val="231F20"/>
          <w:spacing w:val="-15"/>
        </w:rPr>
        <w:t> </w:t>
      </w:r>
      <w:r>
        <w:rPr>
          <w:color w:val="231F20"/>
        </w:rPr>
        <w:t>secondary</w:t>
      </w:r>
      <w:r>
        <w:rPr>
          <w:color w:val="231F20"/>
          <w:spacing w:val="-15"/>
        </w:rPr>
        <w:t> </w:t>
      </w:r>
      <w:r>
        <w:rPr>
          <w:color w:val="231F20"/>
        </w:rPr>
        <w:t>school</w:t>
      </w:r>
      <w:r>
        <w:rPr>
          <w:color w:val="231F20"/>
          <w:spacing w:val="-15"/>
        </w:rPr>
        <w:t> </w:t>
      </w:r>
      <w:r>
        <w:rPr>
          <w:color w:val="231F20"/>
        </w:rPr>
        <w:t>which was situated near the city centre. We had completed our visit and were standing by our car talking to the</w:t>
      </w:r>
      <w:r>
        <w:rPr>
          <w:color w:val="231F20"/>
          <w:spacing w:val="40"/>
        </w:rPr>
        <w:t> </w:t>
      </w:r>
      <w:r>
        <w:rPr>
          <w:color w:val="231F20"/>
        </w:rPr>
        <w:t>Headmaster</w:t>
      </w:r>
      <w:r>
        <w:rPr>
          <w:color w:val="231F20"/>
          <w:spacing w:val="-13"/>
        </w:rPr>
        <w:t> </w:t>
      </w:r>
      <w:r>
        <w:rPr>
          <w:color w:val="231F20"/>
        </w:rPr>
        <w:t>when</w:t>
      </w:r>
      <w:r>
        <w:rPr>
          <w:color w:val="231F20"/>
          <w:spacing w:val="-13"/>
        </w:rPr>
        <w:t> </w:t>
      </w:r>
      <w:r>
        <w:rPr>
          <w:color w:val="231F20"/>
        </w:rPr>
        <w:t>someone</w:t>
      </w:r>
      <w:r>
        <w:rPr>
          <w:color w:val="231F20"/>
          <w:spacing w:val="-13"/>
        </w:rPr>
        <w:t> </w:t>
      </w:r>
      <w:r>
        <w:rPr>
          <w:color w:val="231F20"/>
        </w:rPr>
        <w:t>blundered</w:t>
      </w:r>
      <w:r>
        <w:rPr>
          <w:color w:val="231F20"/>
          <w:spacing w:val="-13"/>
        </w:rPr>
        <w:t> </w:t>
      </w:r>
      <w:r>
        <w:rPr>
          <w:color w:val="231F20"/>
        </w:rPr>
        <w:t>into</w:t>
      </w:r>
      <w:r>
        <w:rPr>
          <w:color w:val="231F20"/>
          <w:spacing w:val="-13"/>
        </w:rPr>
        <w:t> </w:t>
      </w:r>
      <w:r>
        <w:rPr>
          <w:color w:val="231F20"/>
        </w:rPr>
        <w:t>me,</w:t>
      </w:r>
      <w:r>
        <w:rPr>
          <w:color w:val="231F20"/>
          <w:spacing w:val="-13"/>
        </w:rPr>
        <w:t> </w:t>
      </w:r>
      <w:r>
        <w:rPr>
          <w:color w:val="231F20"/>
        </w:rPr>
        <w:t>almost knocking me over. I turned around to see who it was and</w:t>
      </w:r>
      <w:r>
        <w:rPr>
          <w:color w:val="231F20"/>
          <w:spacing w:val="-14"/>
        </w:rPr>
        <w:t> </w:t>
      </w:r>
      <w:r>
        <w:rPr>
          <w:color w:val="231F20"/>
        </w:rPr>
        <w:t>saw</w:t>
      </w:r>
      <w:r>
        <w:rPr>
          <w:color w:val="231F20"/>
          <w:spacing w:val="-14"/>
        </w:rPr>
        <w:t> </w:t>
      </w:r>
      <w:r>
        <w:rPr>
          <w:color w:val="231F20"/>
        </w:rPr>
        <w:t>an</w:t>
      </w:r>
      <w:r>
        <w:rPr>
          <w:color w:val="231F20"/>
          <w:spacing w:val="-14"/>
        </w:rPr>
        <w:t> </w:t>
      </w:r>
      <w:r>
        <w:rPr>
          <w:color w:val="231F20"/>
        </w:rPr>
        <w:t>obviously</w:t>
      </w:r>
      <w:r>
        <w:rPr>
          <w:color w:val="231F20"/>
          <w:spacing w:val="-14"/>
        </w:rPr>
        <w:t> </w:t>
      </w:r>
      <w:r>
        <w:rPr>
          <w:color w:val="231F20"/>
        </w:rPr>
        <w:t>terrified</w:t>
      </w:r>
      <w:r>
        <w:rPr>
          <w:color w:val="231F20"/>
          <w:spacing w:val="-14"/>
        </w:rPr>
        <w:t> </w:t>
      </w:r>
      <w:r>
        <w:rPr>
          <w:color w:val="231F20"/>
        </w:rPr>
        <w:t>young</w:t>
      </w:r>
      <w:r>
        <w:rPr>
          <w:color w:val="231F20"/>
          <w:spacing w:val="-14"/>
        </w:rPr>
        <w:t> </w:t>
      </w:r>
      <w:r>
        <w:rPr>
          <w:color w:val="231F20"/>
        </w:rPr>
        <w:t>slave</w:t>
      </w:r>
      <w:r>
        <w:rPr>
          <w:color w:val="231F20"/>
          <w:spacing w:val="-14"/>
        </w:rPr>
        <w:t> </w:t>
      </w:r>
      <w:r>
        <w:rPr>
          <w:color w:val="231F20"/>
        </w:rPr>
        <w:t>girl.</w:t>
      </w:r>
      <w:r>
        <w:rPr>
          <w:color w:val="231F20"/>
          <w:spacing w:val="-14"/>
        </w:rPr>
        <w:t> </w:t>
      </w:r>
      <w:r>
        <w:rPr>
          <w:color w:val="231F20"/>
        </w:rPr>
        <w:t>She</w:t>
      </w:r>
      <w:r>
        <w:rPr>
          <w:color w:val="231F20"/>
          <w:spacing w:val="-14"/>
        </w:rPr>
        <w:t> </w:t>
      </w:r>
      <w:r>
        <w:rPr>
          <w:color w:val="231F20"/>
        </w:rPr>
        <w:t>was </w:t>
      </w:r>
      <w:r>
        <w:rPr>
          <w:color w:val="231F20"/>
          <w:spacing w:val="-2"/>
        </w:rPr>
        <w:t>naked,</w:t>
      </w:r>
      <w:r>
        <w:rPr>
          <w:color w:val="231F20"/>
          <w:spacing w:val="-17"/>
        </w:rPr>
        <w:t> </w:t>
      </w:r>
      <w:r>
        <w:rPr>
          <w:color w:val="231F20"/>
          <w:spacing w:val="-2"/>
        </w:rPr>
        <w:t>but</w:t>
      </w:r>
      <w:r>
        <w:rPr>
          <w:color w:val="231F20"/>
          <w:spacing w:val="-17"/>
        </w:rPr>
        <w:t> </w:t>
      </w:r>
      <w:r>
        <w:rPr>
          <w:color w:val="231F20"/>
          <w:spacing w:val="-2"/>
        </w:rPr>
        <w:t>without</w:t>
      </w:r>
      <w:r>
        <w:rPr>
          <w:color w:val="231F20"/>
          <w:spacing w:val="-17"/>
        </w:rPr>
        <w:t> </w:t>
      </w:r>
      <w:r>
        <w:rPr>
          <w:color w:val="231F20"/>
          <w:spacing w:val="-2"/>
        </w:rPr>
        <w:t>collar</w:t>
      </w:r>
      <w:r>
        <w:rPr>
          <w:color w:val="231F20"/>
          <w:spacing w:val="-17"/>
        </w:rPr>
        <w:t> </w:t>
      </w:r>
      <w:r>
        <w:rPr>
          <w:color w:val="231F20"/>
          <w:spacing w:val="-2"/>
        </w:rPr>
        <w:t>or</w:t>
      </w:r>
      <w:r>
        <w:rPr>
          <w:color w:val="231F20"/>
          <w:spacing w:val="-17"/>
        </w:rPr>
        <w:t> </w:t>
      </w:r>
      <w:r>
        <w:rPr>
          <w:color w:val="231F20"/>
          <w:spacing w:val="-2"/>
        </w:rPr>
        <w:t>cuffs</w:t>
      </w:r>
      <w:r>
        <w:rPr>
          <w:color w:val="231F20"/>
          <w:spacing w:val="-17"/>
        </w:rPr>
        <w:t> </w:t>
      </w:r>
      <w:r>
        <w:rPr>
          <w:color w:val="231F20"/>
          <w:spacing w:val="-2"/>
        </w:rPr>
        <w:t>and</w:t>
      </w:r>
      <w:r>
        <w:rPr>
          <w:color w:val="231F20"/>
          <w:spacing w:val="-17"/>
        </w:rPr>
        <w:t> </w:t>
      </w:r>
      <w:r>
        <w:rPr>
          <w:color w:val="231F20"/>
          <w:spacing w:val="-2"/>
        </w:rPr>
        <w:t>had</w:t>
      </w:r>
      <w:r>
        <w:rPr>
          <w:color w:val="231F20"/>
          <w:spacing w:val="-17"/>
        </w:rPr>
        <w:t> </w:t>
      </w:r>
      <w:r>
        <w:rPr>
          <w:color w:val="231F20"/>
          <w:spacing w:val="-2"/>
        </w:rPr>
        <w:t>no</w:t>
      </w:r>
      <w:r>
        <w:rPr>
          <w:color w:val="231F20"/>
          <w:spacing w:val="-17"/>
        </w:rPr>
        <w:t> </w:t>
      </w:r>
      <w:r>
        <w:rPr>
          <w:color w:val="231F20"/>
          <w:spacing w:val="-2"/>
        </w:rPr>
        <w:t>identifying </w:t>
      </w:r>
      <w:r>
        <w:rPr>
          <w:color w:val="231F20"/>
        </w:rPr>
        <w:t>marks. She had clearly been running for her life and</w:t>
      </w:r>
      <w:r>
        <w:rPr>
          <w:color w:val="231F20"/>
          <w:spacing w:val="40"/>
        </w:rPr>
        <w:t> </w:t>
      </w:r>
      <w:r>
        <w:rPr>
          <w:color w:val="231F20"/>
        </w:rPr>
        <w:t>was</w:t>
      </w:r>
      <w:r>
        <w:rPr>
          <w:color w:val="231F20"/>
          <w:spacing w:val="-14"/>
        </w:rPr>
        <w:t> </w:t>
      </w:r>
      <w:r>
        <w:rPr>
          <w:color w:val="231F20"/>
        </w:rPr>
        <w:t>almost</w:t>
      </w:r>
      <w:r>
        <w:rPr>
          <w:color w:val="231F20"/>
          <w:spacing w:val="-14"/>
        </w:rPr>
        <w:t> </w:t>
      </w:r>
      <w:r>
        <w:rPr>
          <w:color w:val="231F20"/>
        </w:rPr>
        <w:t>on</w:t>
      </w:r>
      <w:r>
        <w:rPr>
          <w:color w:val="231F20"/>
          <w:spacing w:val="-14"/>
        </w:rPr>
        <w:t> </w:t>
      </w:r>
      <w:r>
        <w:rPr>
          <w:color w:val="231F20"/>
        </w:rPr>
        <w:t>the</w:t>
      </w:r>
      <w:r>
        <w:rPr>
          <w:color w:val="231F20"/>
          <w:spacing w:val="-14"/>
        </w:rPr>
        <w:t> </w:t>
      </w:r>
      <w:r>
        <w:rPr>
          <w:color w:val="231F20"/>
        </w:rPr>
        <w:t>point</w:t>
      </w:r>
      <w:r>
        <w:rPr>
          <w:color w:val="231F20"/>
          <w:spacing w:val="-14"/>
        </w:rPr>
        <w:t> </w:t>
      </w:r>
      <w:r>
        <w:rPr>
          <w:color w:val="231F20"/>
        </w:rPr>
        <w:t>of</w:t>
      </w:r>
      <w:r>
        <w:rPr>
          <w:color w:val="231F20"/>
          <w:spacing w:val="-14"/>
        </w:rPr>
        <w:t> </w:t>
      </w:r>
      <w:r>
        <w:rPr>
          <w:color w:val="231F20"/>
        </w:rPr>
        <w:t>collapse.</w:t>
      </w:r>
      <w:r>
        <w:rPr>
          <w:color w:val="231F20"/>
          <w:spacing w:val="-14"/>
        </w:rPr>
        <w:t> </w:t>
      </w:r>
      <w:r>
        <w:rPr>
          <w:color w:val="231F20"/>
        </w:rPr>
        <w:t>Apologising</w:t>
      </w:r>
      <w:r>
        <w:rPr>
          <w:color w:val="231F20"/>
          <w:spacing w:val="-14"/>
        </w:rPr>
        <w:t> </w:t>
      </w:r>
      <w:r>
        <w:rPr>
          <w:color w:val="231F20"/>
        </w:rPr>
        <w:t>to</w:t>
      </w:r>
      <w:r>
        <w:rPr>
          <w:color w:val="231F20"/>
          <w:spacing w:val="-14"/>
        </w:rPr>
        <w:t> </w:t>
      </w:r>
      <w:r>
        <w:rPr>
          <w:color w:val="231F20"/>
        </w:rPr>
        <w:t>the Head,</w:t>
      </w:r>
      <w:r>
        <w:rPr>
          <w:color w:val="231F20"/>
          <w:spacing w:val="-5"/>
        </w:rPr>
        <w:t> </w:t>
      </w:r>
      <w:r>
        <w:rPr>
          <w:color w:val="231F20"/>
        </w:rPr>
        <w:t>I</w:t>
      </w:r>
      <w:r>
        <w:rPr>
          <w:color w:val="231F20"/>
          <w:spacing w:val="-4"/>
        </w:rPr>
        <w:t> </w:t>
      </w:r>
      <w:r>
        <w:rPr>
          <w:color w:val="231F20"/>
        </w:rPr>
        <w:t>opened</w:t>
      </w:r>
      <w:r>
        <w:rPr>
          <w:color w:val="231F20"/>
          <w:spacing w:val="-4"/>
        </w:rPr>
        <w:t> </w:t>
      </w:r>
      <w:r>
        <w:rPr>
          <w:color w:val="231F20"/>
        </w:rPr>
        <w:t>the</w:t>
      </w:r>
      <w:r>
        <w:rPr>
          <w:color w:val="231F20"/>
          <w:spacing w:val="-4"/>
        </w:rPr>
        <w:t> </w:t>
      </w:r>
      <w:r>
        <w:rPr>
          <w:color w:val="231F20"/>
        </w:rPr>
        <w:t>door</w:t>
      </w:r>
      <w:r>
        <w:rPr>
          <w:color w:val="231F20"/>
          <w:spacing w:val="-4"/>
        </w:rPr>
        <w:t> </w:t>
      </w:r>
      <w:r>
        <w:rPr>
          <w:color w:val="231F20"/>
        </w:rPr>
        <w:t>of</w:t>
      </w:r>
      <w:r>
        <w:rPr>
          <w:color w:val="231F20"/>
          <w:spacing w:val="-5"/>
        </w:rPr>
        <w:t> </w:t>
      </w:r>
      <w:r>
        <w:rPr>
          <w:color w:val="231F20"/>
        </w:rPr>
        <w:t>our</w:t>
      </w:r>
      <w:r>
        <w:rPr>
          <w:color w:val="231F20"/>
          <w:spacing w:val="-4"/>
        </w:rPr>
        <w:t> </w:t>
      </w:r>
      <w:r>
        <w:rPr>
          <w:color w:val="231F20"/>
        </w:rPr>
        <w:t>car</w:t>
      </w:r>
      <w:r>
        <w:rPr>
          <w:color w:val="231F20"/>
          <w:spacing w:val="-4"/>
        </w:rPr>
        <w:t> </w:t>
      </w:r>
      <w:r>
        <w:rPr>
          <w:color w:val="231F20"/>
        </w:rPr>
        <w:t>and</w:t>
      </w:r>
      <w:r>
        <w:rPr>
          <w:color w:val="231F20"/>
          <w:spacing w:val="-4"/>
        </w:rPr>
        <w:t> </w:t>
      </w:r>
      <w:r>
        <w:rPr>
          <w:color w:val="231F20"/>
        </w:rPr>
        <w:t>told</w:t>
      </w:r>
      <w:r>
        <w:rPr>
          <w:color w:val="231F20"/>
          <w:spacing w:val="-4"/>
        </w:rPr>
        <w:t> </w:t>
      </w:r>
      <w:r>
        <w:rPr>
          <w:color w:val="231F20"/>
        </w:rPr>
        <w:t>her</w:t>
      </w:r>
      <w:r>
        <w:rPr>
          <w:color w:val="231F20"/>
          <w:spacing w:val="-4"/>
        </w:rPr>
        <w:t> </w:t>
      </w:r>
      <w:r>
        <w:rPr>
          <w:color w:val="231F20"/>
        </w:rPr>
        <w:t>to</w:t>
      </w:r>
      <w:r>
        <w:rPr>
          <w:color w:val="231F20"/>
          <w:spacing w:val="-5"/>
        </w:rPr>
        <w:t> get</w:t>
      </w:r>
    </w:p>
    <w:p>
      <w:pPr>
        <w:spacing w:after="0" w:line="283" w:lineRule="auto"/>
        <w:jc w:val="right"/>
        <w:sectPr>
          <w:footerReference w:type="default" r:id="rId353"/>
          <w:pgSz w:w="7200" w:h="11520"/>
          <w:pgMar w:footer="620" w:header="0" w:top="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40224;mso-wrap-distance-left:0;mso-wrap-distance-right:0" id="docshapegroup83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7"/>
        <w:jc w:val="both"/>
      </w:pPr>
      <w:r>
        <w:rPr>
          <w:color w:val="231F20"/>
        </w:rPr>
        <w:t>into</w:t>
      </w:r>
      <w:r>
        <w:rPr>
          <w:color w:val="231F20"/>
          <w:spacing w:val="-2"/>
        </w:rPr>
        <w:t> </w:t>
      </w:r>
      <w:r>
        <w:rPr>
          <w:color w:val="231F20"/>
        </w:rPr>
        <w:t>it.</w:t>
      </w:r>
      <w:r>
        <w:rPr>
          <w:color w:val="231F20"/>
          <w:spacing w:val="-2"/>
        </w:rPr>
        <w:t> </w:t>
      </w:r>
      <w:r>
        <w:rPr>
          <w:color w:val="231F20"/>
        </w:rPr>
        <w:t>Acting</w:t>
      </w:r>
      <w:r>
        <w:rPr>
          <w:color w:val="231F20"/>
          <w:spacing w:val="-2"/>
        </w:rPr>
        <w:t> </w:t>
      </w:r>
      <w:r>
        <w:rPr>
          <w:color w:val="231F20"/>
        </w:rPr>
        <w:t>on</w:t>
      </w:r>
      <w:r>
        <w:rPr>
          <w:color w:val="231F20"/>
          <w:spacing w:val="-2"/>
        </w:rPr>
        <w:t> </w:t>
      </w:r>
      <w:r>
        <w:rPr>
          <w:color w:val="231F20"/>
        </w:rPr>
        <w:t>instinct,</w:t>
      </w:r>
      <w:r>
        <w:rPr>
          <w:color w:val="231F20"/>
          <w:spacing w:val="-2"/>
        </w:rPr>
        <w:t> </w:t>
      </w:r>
      <w:r>
        <w:rPr>
          <w:color w:val="231F20"/>
        </w:rPr>
        <w:t>I</w:t>
      </w:r>
      <w:r>
        <w:rPr>
          <w:color w:val="231F20"/>
          <w:spacing w:val="-2"/>
        </w:rPr>
        <w:t> </w:t>
      </w:r>
      <w:r>
        <w:rPr>
          <w:color w:val="231F20"/>
        </w:rPr>
        <w:t>told</w:t>
      </w:r>
      <w:r>
        <w:rPr>
          <w:color w:val="231F20"/>
          <w:spacing w:val="-2"/>
        </w:rPr>
        <w:t> </w:t>
      </w:r>
      <w:r>
        <w:rPr>
          <w:color w:val="231F20"/>
        </w:rPr>
        <w:t>her</w:t>
      </w:r>
      <w:r>
        <w:rPr>
          <w:color w:val="231F20"/>
          <w:spacing w:val="-2"/>
        </w:rPr>
        <w:t> </w:t>
      </w:r>
      <w:r>
        <w:rPr>
          <w:color w:val="231F20"/>
        </w:rPr>
        <w:t>to</w:t>
      </w:r>
      <w:r>
        <w:rPr>
          <w:color w:val="231F20"/>
          <w:spacing w:val="-2"/>
        </w:rPr>
        <w:t> </w:t>
      </w:r>
      <w:r>
        <w:rPr>
          <w:color w:val="231F20"/>
        </w:rPr>
        <w:t>lie</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floor and</w:t>
      </w:r>
      <w:r>
        <w:rPr>
          <w:color w:val="231F20"/>
          <w:spacing w:val="-12"/>
        </w:rPr>
        <w:t> </w:t>
      </w:r>
      <w:r>
        <w:rPr>
          <w:color w:val="231F20"/>
        </w:rPr>
        <w:t>ordered</w:t>
      </w:r>
      <w:r>
        <w:rPr>
          <w:color w:val="231F20"/>
          <w:spacing w:val="-12"/>
        </w:rPr>
        <w:t> </w:t>
      </w:r>
      <w:r>
        <w:rPr>
          <w:color w:val="231F20"/>
        </w:rPr>
        <w:t>our</w:t>
      </w:r>
      <w:r>
        <w:rPr>
          <w:color w:val="231F20"/>
          <w:spacing w:val="-12"/>
        </w:rPr>
        <w:t> </w:t>
      </w:r>
      <w:r>
        <w:rPr>
          <w:color w:val="231F20"/>
        </w:rPr>
        <w:t>driver</w:t>
      </w:r>
      <w:r>
        <w:rPr>
          <w:color w:val="231F20"/>
          <w:spacing w:val="-12"/>
        </w:rPr>
        <w:t> </w:t>
      </w:r>
      <w:r>
        <w:rPr>
          <w:color w:val="231F20"/>
        </w:rPr>
        <w:t>to</w:t>
      </w:r>
      <w:r>
        <w:rPr>
          <w:color w:val="231F20"/>
          <w:spacing w:val="-12"/>
        </w:rPr>
        <w:t> </w:t>
      </w:r>
      <w:r>
        <w:rPr>
          <w:color w:val="231F20"/>
        </w:rPr>
        <w:t>lock</w:t>
      </w:r>
      <w:r>
        <w:rPr>
          <w:color w:val="231F20"/>
          <w:spacing w:val="-12"/>
        </w:rPr>
        <w:t> </w:t>
      </w:r>
      <w:r>
        <w:rPr>
          <w:color w:val="231F20"/>
        </w:rPr>
        <w:t>the</w:t>
      </w:r>
      <w:r>
        <w:rPr>
          <w:color w:val="231F20"/>
          <w:spacing w:val="-12"/>
        </w:rPr>
        <w:t> </w:t>
      </w:r>
      <w:r>
        <w:rPr>
          <w:color w:val="231F20"/>
        </w:rPr>
        <w:t>doors,</w:t>
      </w:r>
      <w:r>
        <w:rPr>
          <w:color w:val="231F20"/>
          <w:spacing w:val="-12"/>
        </w:rPr>
        <w:t> </w:t>
      </w:r>
      <w:r>
        <w:rPr>
          <w:color w:val="231F20"/>
        </w:rPr>
        <w:t>which</w:t>
      </w:r>
      <w:r>
        <w:rPr>
          <w:color w:val="231F20"/>
          <w:spacing w:val="-12"/>
        </w:rPr>
        <w:t> </w:t>
      </w:r>
      <w:r>
        <w:rPr>
          <w:color w:val="231F20"/>
        </w:rPr>
        <w:t>he</w:t>
      </w:r>
      <w:r>
        <w:rPr>
          <w:color w:val="231F20"/>
          <w:spacing w:val="-12"/>
        </w:rPr>
        <w:t> </w:t>
      </w:r>
      <w:r>
        <w:rPr>
          <w:color w:val="231F20"/>
        </w:rPr>
        <w:t>did. </w:t>
      </w:r>
      <w:r>
        <w:rPr>
          <w:color w:val="231F20"/>
          <w:spacing w:val="-4"/>
        </w:rPr>
        <w:t>“If</w:t>
      </w:r>
      <w:r>
        <w:rPr>
          <w:color w:val="231F20"/>
          <w:spacing w:val="-11"/>
        </w:rPr>
        <w:t> </w:t>
      </w:r>
      <w:r>
        <w:rPr>
          <w:color w:val="231F20"/>
          <w:spacing w:val="-4"/>
        </w:rPr>
        <w:t>anyone</w:t>
      </w:r>
      <w:r>
        <w:rPr>
          <w:color w:val="231F20"/>
          <w:spacing w:val="-11"/>
        </w:rPr>
        <w:t> </w:t>
      </w:r>
      <w:r>
        <w:rPr>
          <w:color w:val="231F20"/>
          <w:spacing w:val="-4"/>
        </w:rPr>
        <w:t>asks</w:t>
      </w:r>
      <w:r>
        <w:rPr>
          <w:color w:val="231F20"/>
          <w:spacing w:val="-11"/>
        </w:rPr>
        <w:t> </w:t>
      </w:r>
      <w:r>
        <w:rPr>
          <w:color w:val="231F20"/>
          <w:spacing w:val="-4"/>
        </w:rPr>
        <w:t>about</w:t>
      </w:r>
      <w:r>
        <w:rPr>
          <w:color w:val="231F20"/>
          <w:spacing w:val="-11"/>
        </w:rPr>
        <w:t> </w:t>
      </w:r>
      <w:r>
        <w:rPr>
          <w:color w:val="231F20"/>
          <w:spacing w:val="-4"/>
        </w:rPr>
        <w:t>her,</w:t>
      </w:r>
      <w:r>
        <w:rPr>
          <w:color w:val="231F20"/>
          <w:spacing w:val="-11"/>
        </w:rPr>
        <w:t> </w:t>
      </w:r>
      <w:r>
        <w:rPr>
          <w:color w:val="231F20"/>
          <w:spacing w:val="-4"/>
        </w:rPr>
        <w:t>Reuben,</w:t>
      </w:r>
      <w:r>
        <w:rPr>
          <w:color w:val="231F20"/>
          <w:spacing w:val="-11"/>
        </w:rPr>
        <w:t> </w:t>
      </w:r>
      <w:r>
        <w:rPr>
          <w:color w:val="231F20"/>
          <w:spacing w:val="-4"/>
        </w:rPr>
        <w:t>you</w:t>
      </w:r>
      <w:r>
        <w:rPr>
          <w:color w:val="231F20"/>
          <w:spacing w:val="-11"/>
        </w:rPr>
        <w:t> </w:t>
      </w:r>
      <w:r>
        <w:rPr>
          <w:color w:val="231F20"/>
          <w:spacing w:val="-4"/>
        </w:rPr>
        <w:t>haven’t</w:t>
      </w:r>
      <w:r>
        <w:rPr>
          <w:color w:val="231F20"/>
          <w:spacing w:val="-11"/>
        </w:rPr>
        <w:t> </w:t>
      </w:r>
      <w:r>
        <w:rPr>
          <w:color w:val="231F20"/>
          <w:spacing w:val="-4"/>
        </w:rPr>
        <w:t>seen</w:t>
      </w:r>
      <w:r>
        <w:rPr>
          <w:color w:val="231F20"/>
          <w:spacing w:val="-11"/>
        </w:rPr>
        <w:t> </w:t>
      </w:r>
      <w:r>
        <w:rPr>
          <w:color w:val="231F20"/>
          <w:spacing w:val="-4"/>
        </w:rPr>
        <w:t>her, </w:t>
      </w:r>
      <w:r>
        <w:rPr>
          <w:color w:val="231F20"/>
        </w:rPr>
        <w:t>okay?”</w:t>
      </w:r>
      <w:r>
        <w:rPr>
          <w:color w:val="231F20"/>
          <w:spacing w:val="-10"/>
        </w:rPr>
        <w:t> </w:t>
      </w:r>
      <w:r>
        <w:rPr>
          <w:color w:val="231F20"/>
        </w:rPr>
        <w:t>I</w:t>
      </w:r>
      <w:r>
        <w:rPr>
          <w:color w:val="231F20"/>
          <w:spacing w:val="-10"/>
        </w:rPr>
        <w:t> </w:t>
      </w:r>
      <w:r>
        <w:rPr>
          <w:color w:val="231F20"/>
        </w:rPr>
        <w:t>said</w:t>
      </w:r>
      <w:r>
        <w:rPr>
          <w:color w:val="231F20"/>
          <w:spacing w:val="-10"/>
        </w:rPr>
        <w:t> </w:t>
      </w:r>
      <w:r>
        <w:rPr>
          <w:color w:val="231F20"/>
        </w:rPr>
        <w:t>to</w:t>
      </w:r>
      <w:r>
        <w:rPr>
          <w:color w:val="231F20"/>
          <w:spacing w:val="-10"/>
        </w:rPr>
        <w:t> </w:t>
      </w:r>
      <w:r>
        <w:rPr>
          <w:color w:val="231F20"/>
        </w:rPr>
        <w:t>him.</w:t>
      </w:r>
      <w:r>
        <w:rPr>
          <w:color w:val="231F20"/>
          <w:spacing w:val="-10"/>
        </w:rPr>
        <w:t> </w:t>
      </w:r>
      <w:r>
        <w:rPr>
          <w:color w:val="231F20"/>
        </w:rPr>
        <w:t>He</w:t>
      </w:r>
      <w:r>
        <w:rPr>
          <w:color w:val="231F20"/>
          <w:spacing w:val="-10"/>
        </w:rPr>
        <w:t> </w:t>
      </w:r>
      <w:r>
        <w:rPr>
          <w:color w:val="231F20"/>
        </w:rPr>
        <w:t>nodded,</w:t>
      </w:r>
      <w:r>
        <w:rPr>
          <w:color w:val="231F20"/>
          <w:spacing w:val="-10"/>
        </w:rPr>
        <w:t> </w:t>
      </w:r>
      <w:r>
        <w:rPr>
          <w:color w:val="231F20"/>
        </w:rPr>
        <w:t>and</w:t>
      </w:r>
      <w:r>
        <w:rPr>
          <w:color w:val="231F20"/>
          <w:spacing w:val="-10"/>
        </w:rPr>
        <w:t> </w:t>
      </w:r>
      <w:r>
        <w:rPr>
          <w:color w:val="231F20"/>
        </w:rPr>
        <w:t>I</w:t>
      </w:r>
      <w:r>
        <w:rPr>
          <w:color w:val="231F20"/>
          <w:spacing w:val="-10"/>
        </w:rPr>
        <w:t> </w:t>
      </w:r>
      <w:r>
        <w:rPr>
          <w:color w:val="231F20"/>
        </w:rPr>
        <w:t>returned</w:t>
      </w:r>
      <w:r>
        <w:rPr>
          <w:color w:val="231F20"/>
          <w:spacing w:val="-10"/>
        </w:rPr>
        <w:t> </w:t>
      </w:r>
      <w:r>
        <w:rPr>
          <w:color w:val="231F20"/>
        </w:rPr>
        <w:t>to</w:t>
      </w:r>
      <w:r>
        <w:rPr>
          <w:color w:val="231F20"/>
          <w:spacing w:val="-10"/>
        </w:rPr>
        <w:t> </w:t>
      </w:r>
      <w:r>
        <w:rPr>
          <w:color w:val="231F20"/>
        </w:rPr>
        <w:t>our </w:t>
      </w:r>
      <w:r>
        <w:rPr>
          <w:color w:val="231F20"/>
          <w:spacing w:val="-2"/>
        </w:rPr>
        <w:t>conversation.</w:t>
      </w:r>
    </w:p>
    <w:p>
      <w:pPr>
        <w:pStyle w:val="BodyText"/>
        <w:spacing w:line="285" w:lineRule="auto" w:before="174"/>
        <w:ind w:left="900" w:right="1252" w:firstLine="360"/>
        <w:jc w:val="both"/>
      </w:pPr>
      <w:r>
        <w:rPr>
          <w:color w:val="231F20"/>
          <w:spacing w:val="-2"/>
        </w:rPr>
        <w:t>Ten</w:t>
      </w:r>
      <w:r>
        <w:rPr>
          <w:color w:val="231F20"/>
          <w:spacing w:val="-9"/>
        </w:rPr>
        <w:t> </w:t>
      </w:r>
      <w:r>
        <w:rPr>
          <w:color w:val="231F20"/>
          <w:spacing w:val="-2"/>
        </w:rPr>
        <w:t>minutes</w:t>
      </w:r>
      <w:r>
        <w:rPr>
          <w:color w:val="231F20"/>
          <w:spacing w:val="-9"/>
        </w:rPr>
        <w:t> </w:t>
      </w:r>
      <w:r>
        <w:rPr>
          <w:color w:val="231F20"/>
          <w:spacing w:val="-2"/>
        </w:rPr>
        <w:t>later,</w:t>
      </w:r>
      <w:r>
        <w:rPr>
          <w:color w:val="231F20"/>
          <w:spacing w:val="-9"/>
        </w:rPr>
        <w:t> </w:t>
      </w:r>
      <w:r>
        <w:rPr>
          <w:color w:val="231F20"/>
          <w:spacing w:val="-2"/>
        </w:rPr>
        <w:t>a</w:t>
      </w:r>
      <w:r>
        <w:rPr>
          <w:color w:val="231F20"/>
          <w:spacing w:val="-9"/>
        </w:rPr>
        <w:t> </w:t>
      </w:r>
      <w:r>
        <w:rPr>
          <w:color w:val="231F20"/>
          <w:spacing w:val="-2"/>
        </w:rPr>
        <w:t>middle</w:t>
      </w:r>
      <w:r>
        <w:rPr>
          <w:color w:val="231F20"/>
          <w:spacing w:val="-9"/>
        </w:rPr>
        <w:t> </w:t>
      </w:r>
      <w:r>
        <w:rPr>
          <w:color w:val="231F20"/>
          <w:spacing w:val="-2"/>
        </w:rPr>
        <w:t>aged</w:t>
      </w:r>
      <w:r>
        <w:rPr>
          <w:color w:val="231F20"/>
          <w:spacing w:val="-9"/>
        </w:rPr>
        <w:t> </w:t>
      </w:r>
      <w:r>
        <w:rPr>
          <w:color w:val="231F20"/>
          <w:spacing w:val="-2"/>
        </w:rPr>
        <w:t>man,</w:t>
      </w:r>
      <w:r>
        <w:rPr>
          <w:color w:val="231F20"/>
          <w:spacing w:val="-9"/>
        </w:rPr>
        <w:t> </w:t>
      </w:r>
      <w:r>
        <w:rPr>
          <w:color w:val="231F20"/>
          <w:spacing w:val="-2"/>
        </w:rPr>
        <w:t>puffing</w:t>
      </w:r>
      <w:r>
        <w:rPr>
          <w:color w:val="231F20"/>
          <w:spacing w:val="-9"/>
        </w:rPr>
        <w:t> </w:t>
      </w:r>
      <w:r>
        <w:rPr>
          <w:color w:val="231F20"/>
          <w:spacing w:val="-2"/>
        </w:rPr>
        <w:t>from </w:t>
      </w:r>
      <w:r>
        <w:rPr>
          <w:color w:val="231F20"/>
        </w:rPr>
        <w:t>what appeared to be unusual exertion, and carrying a whip,</w:t>
      </w:r>
      <w:r>
        <w:rPr>
          <w:color w:val="231F20"/>
          <w:spacing w:val="-7"/>
        </w:rPr>
        <w:t> </w:t>
      </w:r>
      <w:r>
        <w:rPr>
          <w:color w:val="231F20"/>
        </w:rPr>
        <w:t>appeared,</w:t>
      </w:r>
      <w:r>
        <w:rPr>
          <w:color w:val="231F20"/>
          <w:spacing w:val="-7"/>
        </w:rPr>
        <w:t> </w:t>
      </w:r>
      <w:r>
        <w:rPr>
          <w:color w:val="231F20"/>
        </w:rPr>
        <w:t>asking</w:t>
      </w:r>
      <w:r>
        <w:rPr>
          <w:color w:val="231F20"/>
          <w:spacing w:val="-7"/>
        </w:rPr>
        <w:t> </w:t>
      </w:r>
      <w:r>
        <w:rPr>
          <w:color w:val="231F20"/>
        </w:rPr>
        <w:t>if</w:t>
      </w:r>
      <w:r>
        <w:rPr>
          <w:color w:val="231F20"/>
          <w:spacing w:val="-7"/>
        </w:rPr>
        <w:t> </w:t>
      </w:r>
      <w:r>
        <w:rPr>
          <w:color w:val="231F20"/>
        </w:rPr>
        <w:t>we</w:t>
      </w:r>
      <w:r>
        <w:rPr>
          <w:color w:val="231F20"/>
          <w:spacing w:val="-7"/>
        </w:rPr>
        <w:t> </w:t>
      </w:r>
      <w:r>
        <w:rPr>
          <w:color w:val="231F20"/>
        </w:rPr>
        <w:t>had</w:t>
      </w:r>
      <w:r>
        <w:rPr>
          <w:color w:val="231F20"/>
          <w:spacing w:val="-7"/>
        </w:rPr>
        <w:t> </w:t>
      </w:r>
      <w:r>
        <w:rPr>
          <w:color w:val="231F20"/>
        </w:rPr>
        <w:t>seen</w:t>
      </w:r>
      <w:r>
        <w:rPr>
          <w:color w:val="231F20"/>
          <w:spacing w:val="-7"/>
        </w:rPr>
        <w:t> </w:t>
      </w:r>
      <w:r>
        <w:rPr>
          <w:color w:val="231F20"/>
        </w:rPr>
        <w:t>an</w:t>
      </w:r>
      <w:r>
        <w:rPr>
          <w:color w:val="231F20"/>
          <w:spacing w:val="-7"/>
        </w:rPr>
        <w:t> </w:t>
      </w:r>
      <w:r>
        <w:rPr>
          <w:color w:val="231F20"/>
        </w:rPr>
        <w:t>escaped</w:t>
      </w:r>
      <w:r>
        <w:rPr>
          <w:color w:val="231F20"/>
          <w:spacing w:val="-7"/>
        </w:rPr>
        <w:t> </w:t>
      </w:r>
      <w:r>
        <w:rPr>
          <w:color w:val="231F20"/>
        </w:rPr>
        <w:t>slave girl.</w:t>
      </w:r>
      <w:r>
        <w:rPr>
          <w:color w:val="231F20"/>
          <w:spacing w:val="-14"/>
        </w:rPr>
        <w:t> </w:t>
      </w:r>
      <w:r>
        <w:rPr>
          <w:color w:val="231F20"/>
        </w:rPr>
        <w:t>All</w:t>
      </w:r>
      <w:r>
        <w:rPr>
          <w:color w:val="231F20"/>
          <w:spacing w:val="-14"/>
        </w:rPr>
        <w:t> </w:t>
      </w:r>
      <w:r>
        <w:rPr>
          <w:color w:val="231F20"/>
        </w:rPr>
        <w:t>three</w:t>
      </w:r>
      <w:r>
        <w:rPr>
          <w:color w:val="231F20"/>
          <w:spacing w:val="-14"/>
        </w:rPr>
        <w:t> </w:t>
      </w:r>
      <w:r>
        <w:rPr>
          <w:color w:val="231F20"/>
        </w:rPr>
        <w:t>of</w:t>
      </w:r>
      <w:r>
        <w:rPr>
          <w:color w:val="231F20"/>
          <w:spacing w:val="-14"/>
        </w:rPr>
        <w:t> </w:t>
      </w:r>
      <w:r>
        <w:rPr>
          <w:color w:val="231F20"/>
        </w:rPr>
        <w:t>us</w:t>
      </w:r>
      <w:r>
        <w:rPr>
          <w:color w:val="231F20"/>
          <w:spacing w:val="-14"/>
        </w:rPr>
        <w:t> </w:t>
      </w:r>
      <w:r>
        <w:rPr>
          <w:color w:val="231F20"/>
        </w:rPr>
        <w:t>denied</w:t>
      </w:r>
      <w:r>
        <w:rPr>
          <w:color w:val="231F20"/>
          <w:spacing w:val="-14"/>
        </w:rPr>
        <w:t> </w:t>
      </w:r>
      <w:r>
        <w:rPr>
          <w:color w:val="231F20"/>
        </w:rPr>
        <w:t>seeing</w:t>
      </w:r>
      <w:r>
        <w:rPr>
          <w:color w:val="231F20"/>
          <w:spacing w:val="-14"/>
        </w:rPr>
        <w:t> </w:t>
      </w:r>
      <w:r>
        <w:rPr>
          <w:color w:val="231F20"/>
        </w:rPr>
        <w:t>anyone.</w:t>
      </w:r>
      <w:r>
        <w:rPr>
          <w:color w:val="231F20"/>
          <w:spacing w:val="-14"/>
        </w:rPr>
        <w:t> </w:t>
      </w:r>
      <w:r>
        <w:rPr>
          <w:color w:val="231F20"/>
        </w:rPr>
        <w:t>I</w:t>
      </w:r>
      <w:r>
        <w:rPr>
          <w:color w:val="231F20"/>
          <w:spacing w:val="-14"/>
        </w:rPr>
        <w:t> </w:t>
      </w:r>
      <w:r>
        <w:rPr>
          <w:color w:val="231F20"/>
        </w:rPr>
        <w:t>asked</w:t>
      </w:r>
      <w:r>
        <w:rPr>
          <w:color w:val="231F20"/>
          <w:spacing w:val="-14"/>
        </w:rPr>
        <w:t> </w:t>
      </w:r>
      <w:r>
        <w:rPr>
          <w:color w:val="231F20"/>
        </w:rPr>
        <w:t>about the girl. He told me she was obviously white, </w:t>
      </w:r>
      <w:r>
        <w:rPr>
          <w:color w:val="231F20"/>
        </w:rPr>
        <w:t>brown haired and with grey eyes. Judy asked how old she was, and he replied she was eighteen. I asked about her</w:t>
      </w:r>
      <w:r>
        <w:rPr>
          <w:color w:val="231F20"/>
          <w:spacing w:val="-2"/>
        </w:rPr>
        <w:t> </w:t>
      </w:r>
      <w:r>
        <w:rPr>
          <w:color w:val="231F20"/>
        </w:rPr>
        <w:t>condition.</w:t>
      </w:r>
      <w:r>
        <w:rPr>
          <w:color w:val="231F20"/>
          <w:spacing w:val="-2"/>
        </w:rPr>
        <w:t> </w:t>
      </w:r>
      <w:r>
        <w:rPr>
          <w:color w:val="231F20"/>
        </w:rPr>
        <w:t>He</w:t>
      </w:r>
      <w:r>
        <w:rPr>
          <w:color w:val="231F20"/>
          <w:spacing w:val="-2"/>
        </w:rPr>
        <w:t> </w:t>
      </w:r>
      <w:r>
        <w:rPr>
          <w:color w:val="231F20"/>
        </w:rPr>
        <w:t>didn’t</w:t>
      </w:r>
      <w:r>
        <w:rPr>
          <w:color w:val="231F20"/>
          <w:spacing w:val="-2"/>
        </w:rPr>
        <w:t> </w:t>
      </w:r>
      <w:r>
        <w:rPr>
          <w:color w:val="231F20"/>
        </w:rPr>
        <w:t>understand</w:t>
      </w:r>
      <w:r>
        <w:rPr>
          <w:color w:val="231F20"/>
          <w:spacing w:val="-2"/>
        </w:rPr>
        <w:t> </w:t>
      </w:r>
      <w:r>
        <w:rPr>
          <w:color w:val="231F20"/>
        </w:rPr>
        <w:t>the</w:t>
      </w:r>
      <w:r>
        <w:rPr>
          <w:color w:val="231F20"/>
          <w:spacing w:val="-2"/>
        </w:rPr>
        <w:t> </w:t>
      </w:r>
      <w:r>
        <w:rPr>
          <w:color w:val="231F20"/>
        </w:rPr>
        <w:t>question,</w:t>
      </w:r>
      <w:r>
        <w:rPr>
          <w:color w:val="231F20"/>
          <w:spacing w:val="-2"/>
        </w:rPr>
        <w:t> </w:t>
      </w:r>
      <w:r>
        <w:rPr>
          <w:color w:val="231F20"/>
        </w:rPr>
        <w:t>so</w:t>
      </w:r>
      <w:r>
        <w:rPr>
          <w:color w:val="231F20"/>
          <w:spacing w:val="-2"/>
        </w:rPr>
        <w:t> </w:t>
      </w:r>
      <w:r>
        <w:rPr>
          <w:color w:val="231F20"/>
        </w:rPr>
        <w:t>I exemplified what I meant.</w:t>
      </w:r>
    </w:p>
    <w:p>
      <w:pPr>
        <w:pStyle w:val="BodyText"/>
        <w:spacing w:line="285" w:lineRule="auto" w:before="168"/>
        <w:ind w:left="900" w:right="1254" w:firstLine="360"/>
        <w:jc w:val="both"/>
      </w:pPr>
      <w:r>
        <w:rPr>
          <w:color w:val="231F20"/>
        </w:rPr>
        <w:t>“Was she cuffed and collared and wearing either a loincloth</w:t>
      </w:r>
      <w:r>
        <w:rPr>
          <w:color w:val="231F20"/>
          <w:spacing w:val="-15"/>
        </w:rPr>
        <w:t> </w:t>
      </w:r>
      <w:r>
        <w:rPr>
          <w:color w:val="231F20"/>
        </w:rPr>
        <w:t>or</w:t>
      </w:r>
      <w:r>
        <w:rPr>
          <w:color w:val="231F20"/>
          <w:spacing w:val="-15"/>
        </w:rPr>
        <w:t> </w:t>
      </w:r>
      <w:r>
        <w:rPr>
          <w:color w:val="231F20"/>
        </w:rPr>
        <w:t>a</w:t>
      </w:r>
      <w:r>
        <w:rPr>
          <w:color w:val="231F20"/>
          <w:spacing w:val="-15"/>
        </w:rPr>
        <w:t> </w:t>
      </w:r>
      <w:r>
        <w:rPr>
          <w:color w:val="231F20"/>
        </w:rPr>
        <w:t>breach</w:t>
      </w:r>
      <w:r>
        <w:rPr>
          <w:color w:val="231F20"/>
          <w:spacing w:val="-15"/>
        </w:rPr>
        <w:t> </w:t>
      </w:r>
      <w:r>
        <w:rPr>
          <w:color w:val="231F20"/>
        </w:rPr>
        <w:t>cloth?</w:t>
      </w:r>
      <w:r>
        <w:rPr>
          <w:color w:val="231F20"/>
          <w:spacing w:val="-15"/>
        </w:rPr>
        <w:t> </w:t>
      </w:r>
      <w:r>
        <w:rPr>
          <w:color w:val="231F20"/>
        </w:rPr>
        <w:t>Was</w:t>
      </w:r>
      <w:r>
        <w:rPr>
          <w:color w:val="231F20"/>
          <w:spacing w:val="-15"/>
        </w:rPr>
        <w:t> </w:t>
      </w:r>
      <w:r>
        <w:rPr>
          <w:color w:val="231F20"/>
        </w:rPr>
        <w:t>she</w:t>
      </w:r>
      <w:r>
        <w:rPr>
          <w:color w:val="231F20"/>
          <w:spacing w:val="-15"/>
        </w:rPr>
        <w:t> </w:t>
      </w:r>
      <w:r>
        <w:rPr>
          <w:color w:val="231F20"/>
        </w:rPr>
        <w:t>branded,</w:t>
      </w:r>
      <w:r>
        <w:rPr>
          <w:color w:val="231F20"/>
          <w:spacing w:val="-15"/>
        </w:rPr>
        <w:t> </w:t>
      </w:r>
      <w:r>
        <w:rPr>
          <w:color w:val="231F20"/>
        </w:rPr>
        <w:t>and</w:t>
      </w:r>
      <w:r>
        <w:rPr>
          <w:color w:val="231F20"/>
          <w:spacing w:val="-15"/>
        </w:rPr>
        <w:t> </w:t>
      </w:r>
      <w:r>
        <w:rPr>
          <w:color w:val="231F20"/>
        </w:rPr>
        <w:t>if</w:t>
      </w:r>
      <w:r>
        <w:rPr>
          <w:color w:val="231F20"/>
          <w:spacing w:val="-15"/>
        </w:rPr>
        <w:t> </w:t>
      </w:r>
      <w:r>
        <w:rPr>
          <w:color w:val="231F20"/>
        </w:rPr>
        <w:t>so, what</w:t>
      </w:r>
      <w:r>
        <w:rPr>
          <w:color w:val="231F20"/>
          <w:spacing w:val="-8"/>
        </w:rPr>
        <w:t> </w:t>
      </w:r>
      <w:r>
        <w:rPr>
          <w:color w:val="231F20"/>
        </w:rPr>
        <w:t>was</w:t>
      </w:r>
      <w:r>
        <w:rPr>
          <w:color w:val="231F20"/>
          <w:spacing w:val="-8"/>
        </w:rPr>
        <w:t> </w:t>
      </w:r>
      <w:r>
        <w:rPr>
          <w:color w:val="231F20"/>
        </w:rPr>
        <w:t>the</w:t>
      </w:r>
      <w:r>
        <w:rPr>
          <w:color w:val="231F20"/>
          <w:spacing w:val="-8"/>
        </w:rPr>
        <w:t> </w:t>
      </w:r>
      <w:r>
        <w:rPr>
          <w:color w:val="231F20"/>
        </w:rPr>
        <w:t>brand?</w:t>
      </w:r>
      <w:r>
        <w:rPr>
          <w:color w:val="231F20"/>
          <w:spacing w:val="-10"/>
        </w:rPr>
        <w:t> </w:t>
      </w:r>
      <w:r>
        <w:rPr>
          <w:color w:val="231F20"/>
        </w:rPr>
        <w:t>Was</w:t>
      </w:r>
      <w:r>
        <w:rPr>
          <w:color w:val="231F20"/>
          <w:spacing w:val="-8"/>
        </w:rPr>
        <w:t> </w:t>
      </w:r>
      <w:r>
        <w:rPr>
          <w:color w:val="231F20"/>
        </w:rPr>
        <w:t>she</w:t>
      </w:r>
      <w:r>
        <w:rPr>
          <w:color w:val="231F20"/>
          <w:spacing w:val="-8"/>
        </w:rPr>
        <w:t> </w:t>
      </w:r>
      <w:r>
        <w:rPr>
          <w:color w:val="231F20"/>
        </w:rPr>
        <w:t>designated</w:t>
      </w:r>
      <w:r>
        <w:rPr>
          <w:color w:val="231F20"/>
          <w:spacing w:val="-8"/>
        </w:rPr>
        <w:t> </w:t>
      </w:r>
      <w:r>
        <w:rPr>
          <w:color w:val="231F20"/>
        </w:rPr>
        <w:t>a</w:t>
      </w:r>
      <w:r>
        <w:rPr>
          <w:color w:val="231F20"/>
          <w:spacing w:val="-8"/>
        </w:rPr>
        <w:t> </w:t>
      </w:r>
      <w:r>
        <w:rPr>
          <w:color w:val="231F20"/>
        </w:rPr>
        <w:t>P</w:t>
      </w:r>
      <w:r>
        <w:rPr>
          <w:color w:val="231F20"/>
          <w:spacing w:val="-8"/>
        </w:rPr>
        <w:t> </w:t>
      </w:r>
      <w:r>
        <w:rPr>
          <w:color w:val="231F20"/>
        </w:rPr>
        <w:t>slave,</w:t>
      </w:r>
      <w:r>
        <w:rPr>
          <w:color w:val="231F20"/>
          <w:spacing w:val="-8"/>
        </w:rPr>
        <w:t> </w:t>
      </w:r>
      <w:r>
        <w:rPr>
          <w:color w:val="231F20"/>
        </w:rPr>
        <w:t>and did she wear a disc with your name and address on it? Finally</w:t>
      </w:r>
      <w:r>
        <w:rPr>
          <w:color w:val="231F20"/>
          <w:spacing w:val="-3"/>
        </w:rPr>
        <w:t> </w:t>
      </w:r>
      <w:r>
        <w:rPr>
          <w:color w:val="231F20"/>
        </w:rPr>
        <w:t>was</w:t>
      </w:r>
      <w:r>
        <w:rPr>
          <w:color w:val="231F20"/>
          <w:spacing w:val="-3"/>
        </w:rPr>
        <w:t> </w:t>
      </w:r>
      <w:r>
        <w:rPr>
          <w:color w:val="231F20"/>
        </w:rPr>
        <w:t>there</w:t>
      </w:r>
      <w:r>
        <w:rPr>
          <w:color w:val="231F20"/>
          <w:spacing w:val="-3"/>
        </w:rPr>
        <w:t> </w:t>
      </w:r>
      <w:r>
        <w:rPr>
          <w:color w:val="231F20"/>
        </w:rPr>
        <w:t>some</w:t>
      </w:r>
      <w:r>
        <w:rPr>
          <w:color w:val="231F20"/>
          <w:spacing w:val="-3"/>
        </w:rPr>
        <w:t> </w:t>
      </w:r>
      <w:r>
        <w:rPr>
          <w:color w:val="231F20"/>
        </w:rPr>
        <w:t>form</w:t>
      </w:r>
      <w:r>
        <w:rPr>
          <w:color w:val="231F20"/>
          <w:spacing w:val="-3"/>
        </w:rPr>
        <w:t> </w:t>
      </w:r>
      <w:r>
        <w:rPr>
          <w:color w:val="231F20"/>
        </w:rPr>
        <w:t>of</w:t>
      </w:r>
      <w:r>
        <w:rPr>
          <w:color w:val="231F20"/>
          <w:spacing w:val="-3"/>
        </w:rPr>
        <w:t> </w:t>
      </w:r>
      <w:r>
        <w:rPr>
          <w:color w:val="231F20"/>
        </w:rPr>
        <w:t>personal</w:t>
      </w:r>
      <w:r>
        <w:rPr>
          <w:color w:val="231F20"/>
          <w:spacing w:val="-3"/>
        </w:rPr>
        <w:t> </w:t>
      </w:r>
      <w:r>
        <w:rPr>
          <w:color w:val="231F20"/>
        </w:rPr>
        <w:t>identification on her body?”</w:t>
      </w:r>
    </w:p>
    <w:p>
      <w:pPr>
        <w:pStyle w:val="BodyText"/>
        <w:spacing w:line="285" w:lineRule="auto" w:before="172"/>
        <w:ind w:left="900" w:right="1257" w:firstLine="360"/>
        <w:jc w:val="both"/>
      </w:pPr>
      <w:r>
        <w:rPr>
          <w:color w:val="231F20"/>
        </w:rPr>
        <w:t>He</w:t>
      </w:r>
      <w:r>
        <w:rPr>
          <w:color w:val="231F20"/>
          <w:spacing w:val="-12"/>
        </w:rPr>
        <w:t> </w:t>
      </w:r>
      <w:r>
        <w:rPr>
          <w:color w:val="231F20"/>
        </w:rPr>
        <w:t>answered</w:t>
      </w:r>
      <w:r>
        <w:rPr>
          <w:color w:val="231F20"/>
          <w:spacing w:val="-12"/>
        </w:rPr>
        <w:t> </w:t>
      </w:r>
      <w:r>
        <w:rPr>
          <w:color w:val="231F20"/>
        </w:rPr>
        <w:t>‘no’</w:t>
      </w:r>
      <w:r>
        <w:rPr>
          <w:color w:val="231F20"/>
          <w:spacing w:val="-12"/>
        </w:rPr>
        <w:t> </w:t>
      </w:r>
      <w:r>
        <w:rPr>
          <w:color w:val="231F20"/>
        </w:rPr>
        <w:t>to</w:t>
      </w:r>
      <w:r>
        <w:rPr>
          <w:color w:val="231F20"/>
          <w:spacing w:val="-12"/>
        </w:rPr>
        <w:t> </w:t>
      </w:r>
      <w:r>
        <w:rPr>
          <w:color w:val="231F20"/>
        </w:rPr>
        <w:t>all</w:t>
      </w:r>
      <w:r>
        <w:rPr>
          <w:color w:val="231F20"/>
          <w:spacing w:val="-12"/>
        </w:rPr>
        <w:t> </w:t>
      </w:r>
      <w:r>
        <w:rPr>
          <w:color w:val="231F20"/>
        </w:rPr>
        <w:t>the</w:t>
      </w:r>
      <w:r>
        <w:rPr>
          <w:color w:val="231F20"/>
          <w:spacing w:val="-12"/>
        </w:rPr>
        <w:t> </w:t>
      </w:r>
      <w:r>
        <w:rPr>
          <w:color w:val="231F20"/>
        </w:rPr>
        <w:t>questions.</w:t>
      </w:r>
      <w:r>
        <w:rPr>
          <w:color w:val="231F20"/>
          <w:spacing w:val="-12"/>
        </w:rPr>
        <w:t> </w:t>
      </w:r>
      <w:r>
        <w:rPr>
          <w:color w:val="231F20"/>
        </w:rPr>
        <w:t>Judy</w:t>
      </w:r>
      <w:r>
        <w:rPr>
          <w:color w:val="231F20"/>
          <w:spacing w:val="-12"/>
        </w:rPr>
        <w:t> </w:t>
      </w:r>
      <w:r>
        <w:rPr>
          <w:color w:val="231F20"/>
        </w:rPr>
        <w:t>pointed out</w:t>
      </w:r>
      <w:r>
        <w:rPr>
          <w:color w:val="231F20"/>
          <w:spacing w:val="-12"/>
        </w:rPr>
        <w:t> </w:t>
      </w:r>
      <w:r>
        <w:rPr>
          <w:color w:val="231F20"/>
        </w:rPr>
        <w:t>that</w:t>
      </w:r>
      <w:r>
        <w:rPr>
          <w:color w:val="231F20"/>
          <w:spacing w:val="-12"/>
        </w:rPr>
        <w:t> </w:t>
      </w:r>
      <w:r>
        <w:rPr>
          <w:color w:val="231F20"/>
        </w:rPr>
        <w:t>he</w:t>
      </w:r>
      <w:r>
        <w:rPr>
          <w:color w:val="231F20"/>
          <w:spacing w:val="-12"/>
        </w:rPr>
        <w:t> </w:t>
      </w:r>
      <w:r>
        <w:rPr>
          <w:color w:val="231F20"/>
        </w:rPr>
        <w:t>had</w:t>
      </w:r>
      <w:r>
        <w:rPr>
          <w:color w:val="231F20"/>
          <w:spacing w:val="-12"/>
        </w:rPr>
        <w:t> </w:t>
      </w:r>
      <w:r>
        <w:rPr>
          <w:color w:val="231F20"/>
        </w:rPr>
        <w:t>broken</w:t>
      </w:r>
      <w:r>
        <w:rPr>
          <w:color w:val="231F20"/>
          <w:spacing w:val="-12"/>
        </w:rPr>
        <w:t> </w:t>
      </w:r>
      <w:r>
        <w:rPr>
          <w:color w:val="231F20"/>
        </w:rPr>
        <w:t>the</w:t>
      </w:r>
      <w:r>
        <w:rPr>
          <w:color w:val="231F20"/>
          <w:spacing w:val="-12"/>
        </w:rPr>
        <w:t> </w:t>
      </w:r>
      <w:r>
        <w:rPr>
          <w:color w:val="231F20"/>
        </w:rPr>
        <w:t>law</w:t>
      </w:r>
      <w:r>
        <w:rPr>
          <w:color w:val="231F20"/>
          <w:spacing w:val="-12"/>
        </w:rPr>
        <w:t> </w:t>
      </w:r>
      <w:r>
        <w:rPr>
          <w:color w:val="231F20"/>
        </w:rPr>
        <w:t>on</w:t>
      </w:r>
      <w:r>
        <w:rPr>
          <w:color w:val="231F20"/>
          <w:spacing w:val="-12"/>
        </w:rPr>
        <w:t> </w:t>
      </w:r>
      <w:r>
        <w:rPr>
          <w:color w:val="231F20"/>
        </w:rPr>
        <w:t>several</w:t>
      </w:r>
      <w:r>
        <w:rPr>
          <w:color w:val="231F20"/>
          <w:spacing w:val="-12"/>
        </w:rPr>
        <w:t> </w:t>
      </w:r>
      <w:r>
        <w:rPr>
          <w:color w:val="231F20"/>
        </w:rPr>
        <w:t>counts</w:t>
      </w:r>
      <w:r>
        <w:rPr>
          <w:color w:val="231F20"/>
          <w:spacing w:val="-12"/>
        </w:rPr>
        <w:t> </w:t>
      </w:r>
      <w:r>
        <w:rPr>
          <w:color w:val="231F20"/>
        </w:rPr>
        <w:t>and</w:t>
      </w:r>
      <w:r>
        <w:rPr>
          <w:color w:val="231F20"/>
          <w:spacing w:val="-12"/>
        </w:rPr>
        <w:t> </w:t>
      </w:r>
      <w:r>
        <w:rPr>
          <w:color w:val="231F20"/>
        </w:rPr>
        <w:t>if the</w:t>
      </w:r>
      <w:r>
        <w:rPr>
          <w:color w:val="231F20"/>
          <w:spacing w:val="-9"/>
        </w:rPr>
        <w:t> </w:t>
      </w:r>
      <w:r>
        <w:rPr>
          <w:color w:val="231F20"/>
        </w:rPr>
        <w:t>police</w:t>
      </w:r>
      <w:r>
        <w:rPr>
          <w:color w:val="231F20"/>
          <w:spacing w:val="-9"/>
        </w:rPr>
        <w:t> </w:t>
      </w:r>
      <w:r>
        <w:rPr>
          <w:color w:val="231F20"/>
        </w:rPr>
        <w:t>picked</w:t>
      </w:r>
      <w:r>
        <w:rPr>
          <w:color w:val="231F20"/>
          <w:spacing w:val="-9"/>
        </w:rPr>
        <w:t> </w:t>
      </w:r>
      <w:r>
        <w:rPr>
          <w:color w:val="231F20"/>
        </w:rPr>
        <w:t>her</w:t>
      </w:r>
      <w:r>
        <w:rPr>
          <w:color w:val="231F20"/>
          <w:spacing w:val="-9"/>
        </w:rPr>
        <w:t> </w:t>
      </w:r>
      <w:r>
        <w:rPr>
          <w:color w:val="231F20"/>
        </w:rPr>
        <w:t>up</w:t>
      </w:r>
      <w:r>
        <w:rPr>
          <w:color w:val="231F20"/>
          <w:spacing w:val="-9"/>
        </w:rPr>
        <w:t> </w:t>
      </w:r>
      <w:r>
        <w:rPr>
          <w:color w:val="231F20"/>
        </w:rPr>
        <w:t>they</w:t>
      </w:r>
      <w:r>
        <w:rPr>
          <w:color w:val="231F20"/>
          <w:spacing w:val="-9"/>
        </w:rPr>
        <w:t> </w:t>
      </w:r>
      <w:r>
        <w:rPr>
          <w:color w:val="231F20"/>
        </w:rPr>
        <w:t>would</w:t>
      </w:r>
      <w:r>
        <w:rPr>
          <w:color w:val="231F20"/>
          <w:spacing w:val="-9"/>
        </w:rPr>
        <w:t> </w:t>
      </w:r>
      <w:r>
        <w:rPr>
          <w:color w:val="231F20"/>
        </w:rPr>
        <w:t>confiscate</w:t>
      </w:r>
      <w:r>
        <w:rPr>
          <w:color w:val="231F20"/>
          <w:spacing w:val="-9"/>
        </w:rPr>
        <w:t> </w:t>
      </w:r>
      <w:r>
        <w:rPr>
          <w:color w:val="231F20"/>
        </w:rPr>
        <w:t>her</w:t>
      </w:r>
      <w:r>
        <w:rPr>
          <w:color w:val="231F20"/>
          <w:spacing w:val="-9"/>
        </w:rPr>
        <w:t> </w:t>
      </w:r>
      <w:r>
        <w:rPr>
          <w:color w:val="231F20"/>
        </w:rPr>
        <w:t>and put her up for sale in the slave market.</w:t>
      </w:r>
    </w:p>
    <w:p>
      <w:pPr>
        <w:pStyle w:val="BodyText"/>
        <w:spacing w:before="175"/>
        <w:ind w:left="1260"/>
      </w:pPr>
      <w:r>
        <w:rPr>
          <w:color w:val="231F20"/>
        </w:rPr>
        <w:t>He</w:t>
      </w:r>
      <w:r>
        <w:rPr>
          <w:color w:val="231F20"/>
          <w:spacing w:val="-10"/>
        </w:rPr>
        <w:t> </w:t>
      </w:r>
      <w:r>
        <w:rPr>
          <w:color w:val="231F20"/>
        </w:rPr>
        <w:t>was</w:t>
      </w:r>
      <w:r>
        <w:rPr>
          <w:color w:val="231F20"/>
          <w:spacing w:val="-9"/>
        </w:rPr>
        <w:t> </w:t>
      </w:r>
      <w:r>
        <w:rPr>
          <w:color w:val="231F20"/>
        </w:rPr>
        <w:t>extremely</w:t>
      </w:r>
      <w:r>
        <w:rPr>
          <w:color w:val="231F20"/>
          <w:spacing w:val="-9"/>
        </w:rPr>
        <w:t> </w:t>
      </w:r>
      <w:r>
        <w:rPr>
          <w:color w:val="231F20"/>
        </w:rPr>
        <w:t>angry</w:t>
      </w:r>
      <w:r>
        <w:rPr>
          <w:color w:val="231F20"/>
          <w:spacing w:val="-9"/>
        </w:rPr>
        <w:t> </w:t>
      </w:r>
      <w:r>
        <w:rPr>
          <w:color w:val="231F20"/>
        </w:rPr>
        <w:t>at</w:t>
      </w:r>
      <w:r>
        <w:rPr>
          <w:color w:val="231F20"/>
          <w:spacing w:val="-9"/>
        </w:rPr>
        <w:t> </w:t>
      </w:r>
      <w:r>
        <w:rPr>
          <w:color w:val="231F20"/>
          <w:spacing w:val="-2"/>
        </w:rPr>
        <w:t>this.</w:t>
      </w:r>
    </w:p>
    <w:p>
      <w:pPr>
        <w:spacing w:after="0"/>
        <w:sectPr>
          <w:footerReference w:type="default" r:id="rId35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39712;mso-wrap-distance-left:0;mso-wrap-distance-right:0" id="docshapegroup83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8" w:firstLine="360"/>
        <w:jc w:val="both"/>
      </w:pPr>
      <w:r>
        <w:rPr>
          <w:color w:val="231F20"/>
        </w:rPr>
        <w:t>“That’s theft!” he shouted, “she’s my property. I bought</w:t>
      </w:r>
      <w:r>
        <w:rPr>
          <w:color w:val="231F20"/>
          <w:spacing w:val="-9"/>
        </w:rPr>
        <w:t> </w:t>
      </w:r>
      <w:r>
        <w:rPr>
          <w:color w:val="231F20"/>
        </w:rPr>
        <w:t>her</w:t>
      </w:r>
      <w:r>
        <w:rPr>
          <w:color w:val="231F20"/>
          <w:spacing w:val="-9"/>
        </w:rPr>
        <w:t> </w:t>
      </w:r>
      <w:r>
        <w:rPr>
          <w:color w:val="231F20"/>
        </w:rPr>
        <w:t>and</w:t>
      </w:r>
      <w:r>
        <w:rPr>
          <w:color w:val="231F20"/>
          <w:spacing w:val="-9"/>
        </w:rPr>
        <w:t> </w:t>
      </w:r>
      <w:r>
        <w:rPr>
          <w:color w:val="231F20"/>
        </w:rPr>
        <w:t>she</w:t>
      </w:r>
      <w:r>
        <w:rPr>
          <w:color w:val="231F20"/>
          <w:spacing w:val="-9"/>
        </w:rPr>
        <w:t> </w:t>
      </w:r>
      <w:r>
        <w:rPr>
          <w:color w:val="231F20"/>
        </w:rPr>
        <w:t>belongs</w:t>
      </w:r>
      <w:r>
        <w:rPr>
          <w:color w:val="231F20"/>
          <w:spacing w:val="-9"/>
        </w:rPr>
        <w:t> </w:t>
      </w:r>
      <w:r>
        <w:rPr>
          <w:color w:val="231F20"/>
        </w:rPr>
        <w:t>to</w:t>
      </w:r>
      <w:r>
        <w:rPr>
          <w:color w:val="231F20"/>
          <w:spacing w:val="-9"/>
        </w:rPr>
        <w:t> </w:t>
      </w:r>
      <w:r>
        <w:rPr>
          <w:color w:val="231F20"/>
        </w:rPr>
        <w:t>me</w:t>
      </w:r>
      <w:r>
        <w:rPr>
          <w:color w:val="231F20"/>
          <w:spacing w:val="-9"/>
        </w:rPr>
        <w:t> </w:t>
      </w:r>
      <w:r>
        <w:rPr>
          <w:color w:val="231F20"/>
        </w:rPr>
        <w:t>and</w:t>
      </w:r>
      <w:r>
        <w:rPr>
          <w:color w:val="231F20"/>
          <w:spacing w:val="-9"/>
        </w:rPr>
        <w:t> </w:t>
      </w:r>
      <w:r>
        <w:rPr>
          <w:color w:val="231F20"/>
        </w:rPr>
        <w:t>to</w:t>
      </w:r>
      <w:r>
        <w:rPr>
          <w:color w:val="231F20"/>
          <w:spacing w:val="-9"/>
        </w:rPr>
        <w:t> </w:t>
      </w:r>
      <w:r>
        <w:rPr>
          <w:color w:val="231F20"/>
        </w:rPr>
        <w:t>no</w:t>
      </w:r>
      <w:r>
        <w:rPr>
          <w:color w:val="231F20"/>
          <w:spacing w:val="-9"/>
        </w:rPr>
        <w:t> </w:t>
      </w:r>
      <w:r>
        <w:rPr>
          <w:color w:val="231F20"/>
        </w:rPr>
        <w:t>one</w:t>
      </w:r>
      <w:r>
        <w:rPr>
          <w:color w:val="231F20"/>
          <w:spacing w:val="-9"/>
        </w:rPr>
        <w:t> </w:t>
      </w:r>
      <w:r>
        <w:rPr>
          <w:color w:val="231F20"/>
        </w:rPr>
        <w:t>else.”</w:t>
      </w:r>
    </w:p>
    <w:p>
      <w:pPr>
        <w:pStyle w:val="BodyText"/>
        <w:spacing w:line="285" w:lineRule="auto" w:before="178"/>
        <w:ind w:left="1260" w:right="885" w:firstLine="360"/>
        <w:jc w:val="both"/>
      </w:pPr>
      <w:r>
        <w:rPr>
          <w:color w:val="231F20"/>
        </w:rPr>
        <w:t>I pointed out that the law required slaves who are in</w:t>
      </w:r>
      <w:r>
        <w:rPr>
          <w:color w:val="231F20"/>
          <w:spacing w:val="-5"/>
        </w:rPr>
        <w:t> </w:t>
      </w:r>
      <w:r>
        <w:rPr>
          <w:color w:val="231F20"/>
        </w:rPr>
        <w:t>the</w:t>
      </w:r>
      <w:r>
        <w:rPr>
          <w:color w:val="231F20"/>
          <w:spacing w:val="-5"/>
        </w:rPr>
        <w:t> </w:t>
      </w:r>
      <w:r>
        <w:rPr>
          <w:color w:val="231F20"/>
        </w:rPr>
        <w:t>public</w:t>
      </w:r>
      <w:r>
        <w:rPr>
          <w:color w:val="231F20"/>
          <w:spacing w:val="-5"/>
        </w:rPr>
        <w:t> </w:t>
      </w:r>
      <w:r>
        <w:rPr>
          <w:color w:val="231F20"/>
        </w:rPr>
        <w:t>with</w:t>
      </w:r>
      <w:r>
        <w:rPr>
          <w:color w:val="231F20"/>
          <w:spacing w:val="-5"/>
        </w:rPr>
        <w:t> </w:t>
      </w:r>
      <w:r>
        <w:rPr>
          <w:color w:val="231F20"/>
        </w:rPr>
        <w:t>their</w:t>
      </w:r>
      <w:r>
        <w:rPr>
          <w:color w:val="231F20"/>
          <w:spacing w:val="-5"/>
        </w:rPr>
        <w:t> </w:t>
      </w:r>
      <w:r>
        <w:rPr>
          <w:color w:val="231F20"/>
        </w:rPr>
        <w:t>owners’</w:t>
      </w:r>
      <w:r>
        <w:rPr>
          <w:color w:val="231F20"/>
          <w:spacing w:val="-5"/>
        </w:rPr>
        <w:t> </w:t>
      </w:r>
      <w:r>
        <w:rPr>
          <w:color w:val="231F20"/>
        </w:rPr>
        <w:t>consent</w:t>
      </w:r>
      <w:r>
        <w:rPr>
          <w:color w:val="231F20"/>
          <w:spacing w:val="-5"/>
        </w:rPr>
        <w:t> </w:t>
      </w:r>
      <w:r>
        <w:rPr>
          <w:color w:val="231F20"/>
        </w:rPr>
        <w:t>to</w:t>
      </w:r>
      <w:r>
        <w:rPr>
          <w:color w:val="231F20"/>
          <w:spacing w:val="-5"/>
        </w:rPr>
        <w:t> </w:t>
      </w:r>
      <w:r>
        <w:rPr>
          <w:color w:val="231F20"/>
        </w:rPr>
        <w:t>be</w:t>
      </w:r>
      <w:r>
        <w:rPr>
          <w:color w:val="231F20"/>
          <w:spacing w:val="-5"/>
        </w:rPr>
        <w:t> </w:t>
      </w:r>
      <w:r>
        <w:rPr>
          <w:color w:val="231F20"/>
        </w:rPr>
        <w:t>basically </w:t>
      </w:r>
      <w:r>
        <w:rPr>
          <w:color w:val="231F20"/>
          <w:spacing w:val="10"/>
        </w:rPr>
        <w:t>clothed</w:t>
      </w:r>
      <w:r>
        <w:rPr>
          <w:color w:val="231F20"/>
          <w:spacing w:val="10"/>
        </w:rPr>
        <w:t> (loincloth</w:t>
      </w:r>
      <w:r>
        <w:rPr>
          <w:color w:val="231F20"/>
          <w:spacing w:val="10"/>
        </w:rPr>
        <w:t> </w:t>
      </w:r>
      <w:r>
        <w:rPr>
          <w:color w:val="231F20"/>
        </w:rPr>
        <w:t>or </w:t>
      </w:r>
      <w:r>
        <w:rPr>
          <w:color w:val="231F20"/>
          <w:spacing w:val="9"/>
        </w:rPr>
        <w:t>breach</w:t>
      </w:r>
      <w:r>
        <w:rPr>
          <w:color w:val="231F20"/>
          <w:spacing w:val="9"/>
        </w:rPr>
        <w:t> cloth</w:t>
      </w:r>
      <w:r>
        <w:rPr>
          <w:color w:val="231F20"/>
          <w:spacing w:val="9"/>
        </w:rPr>
        <w:t> </w:t>
      </w:r>
      <w:r>
        <w:rPr>
          <w:color w:val="231F20"/>
        </w:rPr>
        <w:t>and </w:t>
      </w:r>
      <w:r>
        <w:rPr>
          <w:color w:val="231F20"/>
          <w:spacing w:val="10"/>
        </w:rPr>
        <w:t>sandals), </w:t>
      </w:r>
      <w:r>
        <w:rPr>
          <w:color w:val="231F20"/>
        </w:rPr>
        <w:t>clearly marked with a letter, brand mark, and personal </w:t>
      </w:r>
      <w:r>
        <w:rPr>
          <w:color w:val="231F20"/>
          <w:spacing w:val="-4"/>
        </w:rPr>
        <w:t>identification,</w:t>
      </w:r>
      <w:r>
        <w:rPr>
          <w:color w:val="231F20"/>
          <w:spacing w:val="-6"/>
        </w:rPr>
        <w:t> </w:t>
      </w:r>
      <w:r>
        <w:rPr>
          <w:color w:val="231F20"/>
          <w:spacing w:val="-4"/>
        </w:rPr>
        <w:t>ankle</w:t>
      </w:r>
      <w:r>
        <w:rPr>
          <w:color w:val="231F20"/>
          <w:spacing w:val="-6"/>
        </w:rPr>
        <w:t> </w:t>
      </w:r>
      <w:r>
        <w:rPr>
          <w:color w:val="231F20"/>
          <w:spacing w:val="-4"/>
        </w:rPr>
        <w:t>and</w:t>
      </w:r>
      <w:r>
        <w:rPr>
          <w:color w:val="231F20"/>
          <w:spacing w:val="-6"/>
        </w:rPr>
        <w:t> </w:t>
      </w:r>
      <w:r>
        <w:rPr>
          <w:color w:val="231F20"/>
          <w:spacing w:val="-4"/>
        </w:rPr>
        <w:t>wrist</w:t>
      </w:r>
      <w:r>
        <w:rPr>
          <w:color w:val="231F20"/>
          <w:spacing w:val="-6"/>
        </w:rPr>
        <w:t> </w:t>
      </w:r>
      <w:r>
        <w:rPr>
          <w:color w:val="231F20"/>
          <w:spacing w:val="-4"/>
        </w:rPr>
        <w:t>cuffs</w:t>
      </w:r>
      <w:r>
        <w:rPr>
          <w:color w:val="231F20"/>
          <w:spacing w:val="-6"/>
        </w:rPr>
        <w:t> </w:t>
      </w:r>
      <w:r>
        <w:rPr>
          <w:color w:val="231F20"/>
          <w:spacing w:val="-4"/>
        </w:rPr>
        <w:t>and</w:t>
      </w:r>
      <w:r>
        <w:rPr>
          <w:color w:val="231F20"/>
          <w:spacing w:val="-6"/>
        </w:rPr>
        <w:t> </w:t>
      </w:r>
      <w:r>
        <w:rPr>
          <w:color w:val="231F20"/>
          <w:spacing w:val="-4"/>
        </w:rPr>
        <w:t>collar</w:t>
      </w:r>
      <w:r>
        <w:rPr>
          <w:color w:val="231F20"/>
          <w:spacing w:val="-6"/>
        </w:rPr>
        <w:t> </w:t>
      </w:r>
      <w:r>
        <w:rPr>
          <w:color w:val="231F20"/>
          <w:spacing w:val="-4"/>
        </w:rPr>
        <w:t>with</w:t>
      </w:r>
      <w:r>
        <w:rPr>
          <w:color w:val="231F20"/>
          <w:spacing w:val="-6"/>
        </w:rPr>
        <w:t> </w:t>
      </w:r>
      <w:r>
        <w:rPr>
          <w:color w:val="231F20"/>
          <w:spacing w:val="-4"/>
        </w:rPr>
        <w:t>a</w:t>
      </w:r>
      <w:r>
        <w:rPr>
          <w:color w:val="231F20"/>
          <w:spacing w:val="-6"/>
        </w:rPr>
        <w:t> </w:t>
      </w:r>
      <w:r>
        <w:rPr>
          <w:color w:val="231F20"/>
          <w:spacing w:val="-4"/>
        </w:rPr>
        <w:t>disc </w:t>
      </w:r>
      <w:r>
        <w:rPr>
          <w:color w:val="231F20"/>
        </w:rPr>
        <w:t>identifying</w:t>
      </w:r>
      <w:r>
        <w:rPr>
          <w:color w:val="231F20"/>
          <w:spacing w:val="-7"/>
        </w:rPr>
        <w:t> </w:t>
      </w:r>
      <w:r>
        <w:rPr>
          <w:color w:val="231F20"/>
        </w:rPr>
        <w:t>him</w:t>
      </w:r>
      <w:r>
        <w:rPr>
          <w:color w:val="231F20"/>
          <w:spacing w:val="-7"/>
        </w:rPr>
        <w:t> </w:t>
      </w:r>
      <w:r>
        <w:rPr>
          <w:color w:val="231F20"/>
        </w:rPr>
        <w:t>as</w:t>
      </w:r>
      <w:r>
        <w:rPr>
          <w:color w:val="231F20"/>
          <w:spacing w:val="-7"/>
        </w:rPr>
        <w:t> </w:t>
      </w:r>
      <w:r>
        <w:rPr>
          <w:color w:val="231F20"/>
        </w:rPr>
        <w:t>the</w:t>
      </w:r>
      <w:r>
        <w:rPr>
          <w:color w:val="231F20"/>
          <w:spacing w:val="-7"/>
        </w:rPr>
        <w:t> </w:t>
      </w:r>
      <w:r>
        <w:rPr>
          <w:color w:val="231F20"/>
        </w:rPr>
        <w:t>owner.</w:t>
      </w:r>
      <w:r>
        <w:rPr>
          <w:color w:val="231F20"/>
          <w:spacing w:val="-7"/>
        </w:rPr>
        <w:t> </w:t>
      </w:r>
      <w:r>
        <w:rPr>
          <w:color w:val="231F20"/>
        </w:rPr>
        <w:t>If</w:t>
      </w:r>
      <w:r>
        <w:rPr>
          <w:color w:val="231F20"/>
          <w:spacing w:val="-7"/>
        </w:rPr>
        <w:t> </w:t>
      </w:r>
      <w:r>
        <w:rPr>
          <w:color w:val="231F20"/>
        </w:rPr>
        <w:t>not</w:t>
      </w:r>
      <w:r>
        <w:rPr>
          <w:color w:val="231F20"/>
          <w:spacing w:val="-7"/>
        </w:rPr>
        <w:t> </w:t>
      </w:r>
      <w:r>
        <w:rPr>
          <w:color w:val="231F20"/>
        </w:rPr>
        <w:t>the</w:t>
      </w:r>
      <w:r>
        <w:rPr>
          <w:color w:val="231F20"/>
          <w:spacing w:val="-7"/>
        </w:rPr>
        <w:t> </w:t>
      </w:r>
      <w:r>
        <w:rPr>
          <w:color w:val="231F20"/>
        </w:rPr>
        <w:t>slave</w:t>
      </w:r>
      <w:r>
        <w:rPr>
          <w:color w:val="231F20"/>
          <w:spacing w:val="-7"/>
        </w:rPr>
        <w:t> </w:t>
      </w:r>
      <w:r>
        <w:rPr>
          <w:color w:val="231F20"/>
        </w:rPr>
        <w:t>would</w:t>
      </w:r>
      <w:r>
        <w:rPr>
          <w:color w:val="231F20"/>
          <w:spacing w:val="-7"/>
        </w:rPr>
        <w:t> </w:t>
      </w:r>
      <w:r>
        <w:rPr>
          <w:color w:val="231F20"/>
        </w:rPr>
        <w:t>be taken to the market and sold, and the previous owner would</w:t>
      </w:r>
      <w:r>
        <w:rPr>
          <w:color w:val="231F20"/>
          <w:spacing w:val="-11"/>
        </w:rPr>
        <w:t> </w:t>
      </w:r>
      <w:r>
        <w:rPr>
          <w:color w:val="231F20"/>
        </w:rPr>
        <w:t>be</w:t>
      </w:r>
      <w:r>
        <w:rPr>
          <w:color w:val="231F20"/>
          <w:spacing w:val="-11"/>
        </w:rPr>
        <w:t> </w:t>
      </w:r>
      <w:r>
        <w:rPr>
          <w:color w:val="231F20"/>
        </w:rPr>
        <w:t>fined</w:t>
      </w:r>
      <w:r>
        <w:rPr>
          <w:color w:val="231F20"/>
          <w:spacing w:val="-11"/>
        </w:rPr>
        <w:t> </w:t>
      </w:r>
      <w:r>
        <w:rPr>
          <w:color w:val="231F20"/>
        </w:rPr>
        <w:t>if</w:t>
      </w:r>
      <w:r>
        <w:rPr>
          <w:color w:val="231F20"/>
          <w:spacing w:val="-11"/>
        </w:rPr>
        <w:t> </w:t>
      </w:r>
      <w:r>
        <w:rPr>
          <w:color w:val="231F20"/>
        </w:rPr>
        <w:t>he</w:t>
      </w:r>
      <w:r>
        <w:rPr>
          <w:color w:val="231F20"/>
          <w:spacing w:val="-11"/>
        </w:rPr>
        <w:t> </w:t>
      </w:r>
      <w:r>
        <w:rPr>
          <w:color w:val="231F20"/>
        </w:rPr>
        <w:t>or</w:t>
      </w:r>
      <w:r>
        <w:rPr>
          <w:color w:val="231F20"/>
          <w:spacing w:val="-11"/>
        </w:rPr>
        <w:t> </w:t>
      </w:r>
      <w:r>
        <w:rPr>
          <w:color w:val="231F20"/>
        </w:rPr>
        <w:t>she</w:t>
      </w:r>
      <w:r>
        <w:rPr>
          <w:color w:val="231F20"/>
          <w:spacing w:val="-11"/>
        </w:rPr>
        <w:t> </w:t>
      </w:r>
      <w:r>
        <w:rPr>
          <w:color w:val="231F20"/>
        </w:rPr>
        <w:t>could</w:t>
      </w:r>
      <w:r>
        <w:rPr>
          <w:color w:val="231F20"/>
          <w:spacing w:val="-11"/>
        </w:rPr>
        <w:t> </w:t>
      </w:r>
      <w:r>
        <w:rPr>
          <w:color w:val="231F20"/>
        </w:rPr>
        <w:t>be</w:t>
      </w:r>
      <w:r>
        <w:rPr>
          <w:color w:val="231F20"/>
          <w:spacing w:val="-11"/>
        </w:rPr>
        <w:t> </w:t>
      </w:r>
      <w:r>
        <w:rPr>
          <w:color w:val="231F20"/>
        </w:rPr>
        <w:t>found.</w:t>
      </w:r>
      <w:r>
        <w:rPr>
          <w:color w:val="231F20"/>
          <w:spacing w:val="-11"/>
        </w:rPr>
        <w:t> </w:t>
      </w:r>
      <w:r>
        <w:rPr>
          <w:color w:val="231F20"/>
        </w:rPr>
        <w:t>“That’s</w:t>
      </w:r>
      <w:r>
        <w:rPr>
          <w:color w:val="231F20"/>
          <w:spacing w:val="-11"/>
        </w:rPr>
        <w:t> </w:t>
      </w:r>
      <w:r>
        <w:rPr>
          <w:color w:val="231F20"/>
        </w:rPr>
        <w:t>the law,” I concluded. “Didn’t you know it?”</w:t>
      </w:r>
    </w:p>
    <w:p>
      <w:pPr>
        <w:pStyle w:val="BodyText"/>
        <w:spacing w:line="285" w:lineRule="auto" w:before="168"/>
        <w:ind w:left="1260" w:right="893" w:firstLine="360"/>
        <w:jc w:val="both"/>
      </w:pPr>
      <w:r>
        <w:rPr>
          <w:color w:val="231F20"/>
        </w:rPr>
        <w:t>He shook his head. Judy asked him how he had acquired her. He told her he was a personal friend of Colonel Musaveni who had given the girl to him as a gift</w:t>
      </w:r>
      <w:r>
        <w:rPr>
          <w:color w:val="231F20"/>
          <w:spacing w:val="-2"/>
        </w:rPr>
        <w:t> </w:t>
      </w:r>
      <w:r>
        <w:rPr>
          <w:color w:val="231F20"/>
        </w:rPr>
        <w:t>for</w:t>
      </w:r>
      <w:r>
        <w:rPr>
          <w:color w:val="231F20"/>
          <w:spacing w:val="-2"/>
        </w:rPr>
        <w:t> </w:t>
      </w:r>
      <w:r>
        <w:rPr>
          <w:color w:val="231F20"/>
        </w:rPr>
        <w:t>informing</w:t>
      </w:r>
      <w:r>
        <w:rPr>
          <w:color w:val="231F20"/>
          <w:spacing w:val="-2"/>
        </w:rPr>
        <w:t> </w:t>
      </w:r>
      <w:r>
        <w:rPr>
          <w:color w:val="231F20"/>
        </w:rPr>
        <w:t>him</w:t>
      </w:r>
      <w:r>
        <w:rPr>
          <w:color w:val="231F20"/>
          <w:spacing w:val="-2"/>
        </w:rPr>
        <w:t> </w:t>
      </w:r>
      <w:r>
        <w:rPr>
          <w:color w:val="231F20"/>
        </w:rPr>
        <w:t>of</w:t>
      </w:r>
      <w:r>
        <w:rPr>
          <w:color w:val="231F20"/>
          <w:spacing w:val="-2"/>
        </w:rPr>
        <w:t> </w:t>
      </w:r>
      <w:r>
        <w:rPr>
          <w:color w:val="231F20"/>
        </w:rPr>
        <w:t>our</w:t>
      </w:r>
      <w:r>
        <w:rPr>
          <w:color w:val="231F20"/>
          <w:spacing w:val="-2"/>
        </w:rPr>
        <w:t> </w:t>
      </w:r>
      <w:r>
        <w:rPr>
          <w:color w:val="231F20"/>
        </w:rPr>
        <w:t>arrival</w:t>
      </w:r>
      <w:r>
        <w:rPr>
          <w:color w:val="231F20"/>
          <w:spacing w:val="-2"/>
        </w:rPr>
        <w:t> </w:t>
      </w:r>
      <w:r>
        <w:rPr>
          <w:color w:val="231F20"/>
        </w:rPr>
        <w:t>in</w:t>
      </w:r>
      <w:r>
        <w:rPr>
          <w:color w:val="231F20"/>
          <w:spacing w:val="-2"/>
        </w:rPr>
        <w:t> </w:t>
      </w:r>
      <w:r>
        <w:rPr>
          <w:color w:val="231F20"/>
        </w:rPr>
        <w:t>Casa</w:t>
      </w:r>
      <w:r>
        <w:rPr>
          <w:color w:val="231F20"/>
          <w:spacing w:val="-2"/>
        </w:rPr>
        <w:t> </w:t>
      </w:r>
      <w:r>
        <w:rPr>
          <w:color w:val="231F20"/>
        </w:rPr>
        <w:t>Isabella.</w:t>
      </w:r>
      <w:r>
        <w:rPr>
          <w:color w:val="231F20"/>
          <w:spacing w:val="-2"/>
        </w:rPr>
        <w:t> </w:t>
      </w:r>
      <w:r>
        <w:rPr>
          <w:color w:val="231F20"/>
        </w:rPr>
        <w:t>I </w:t>
      </w:r>
      <w:r>
        <w:rPr>
          <w:color w:val="231F20"/>
          <w:spacing w:val="-4"/>
        </w:rPr>
        <w:t>advised</w:t>
      </w:r>
      <w:r>
        <w:rPr>
          <w:color w:val="231F20"/>
          <w:spacing w:val="-9"/>
        </w:rPr>
        <w:t> </w:t>
      </w:r>
      <w:r>
        <w:rPr>
          <w:color w:val="231F20"/>
          <w:spacing w:val="-4"/>
        </w:rPr>
        <w:t>him</w:t>
      </w:r>
      <w:r>
        <w:rPr>
          <w:color w:val="231F20"/>
          <w:spacing w:val="-9"/>
        </w:rPr>
        <w:t> </w:t>
      </w:r>
      <w:r>
        <w:rPr>
          <w:color w:val="231F20"/>
          <w:spacing w:val="-4"/>
        </w:rPr>
        <w:t>to</w:t>
      </w:r>
      <w:r>
        <w:rPr>
          <w:color w:val="231F20"/>
          <w:spacing w:val="-9"/>
        </w:rPr>
        <w:t> </w:t>
      </w:r>
      <w:r>
        <w:rPr>
          <w:color w:val="231F20"/>
          <w:spacing w:val="-4"/>
        </w:rPr>
        <w:t>return</w:t>
      </w:r>
      <w:r>
        <w:rPr>
          <w:color w:val="231F20"/>
          <w:spacing w:val="-9"/>
        </w:rPr>
        <w:t> </w:t>
      </w:r>
      <w:r>
        <w:rPr>
          <w:color w:val="231F20"/>
          <w:spacing w:val="-4"/>
        </w:rPr>
        <w:t>to</w:t>
      </w:r>
      <w:r>
        <w:rPr>
          <w:color w:val="231F20"/>
          <w:spacing w:val="-9"/>
        </w:rPr>
        <w:t> </w:t>
      </w:r>
      <w:r>
        <w:rPr>
          <w:color w:val="231F20"/>
          <w:spacing w:val="-4"/>
        </w:rPr>
        <w:t>Casa</w:t>
      </w:r>
      <w:r>
        <w:rPr>
          <w:color w:val="231F20"/>
          <w:spacing w:val="-9"/>
        </w:rPr>
        <w:t> </w:t>
      </w:r>
      <w:r>
        <w:rPr>
          <w:color w:val="231F20"/>
          <w:spacing w:val="-4"/>
        </w:rPr>
        <w:t>Isabella</w:t>
      </w:r>
      <w:r>
        <w:rPr>
          <w:color w:val="231F20"/>
          <w:spacing w:val="-9"/>
        </w:rPr>
        <w:t> </w:t>
      </w:r>
      <w:r>
        <w:rPr>
          <w:color w:val="231F20"/>
          <w:spacing w:val="-4"/>
        </w:rPr>
        <w:t>and</w:t>
      </w:r>
      <w:r>
        <w:rPr>
          <w:color w:val="231F20"/>
          <w:spacing w:val="-9"/>
        </w:rPr>
        <w:t> </w:t>
      </w:r>
      <w:r>
        <w:rPr>
          <w:color w:val="231F20"/>
          <w:spacing w:val="-4"/>
        </w:rPr>
        <w:t>forget</w:t>
      </w:r>
      <w:r>
        <w:rPr>
          <w:color w:val="231F20"/>
          <w:spacing w:val="-9"/>
        </w:rPr>
        <w:t> </w:t>
      </w:r>
      <w:r>
        <w:rPr>
          <w:color w:val="231F20"/>
          <w:spacing w:val="-4"/>
        </w:rPr>
        <w:t>the</w:t>
      </w:r>
      <w:r>
        <w:rPr>
          <w:color w:val="231F20"/>
          <w:spacing w:val="-9"/>
        </w:rPr>
        <w:t> </w:t>
      </w:r>
      <w:r>
        <w:rPr>
          <w:color w:val="231F20"/>
          <w:spacing w:val="-4"/>
        </w:rPr>
        <w:t>girl. </w:t>
      </w:r>
      <w:r>
        <w:rPr>
          <w:color w:val="231F20"/>
          <w:spacing w:val="-2"/>
        </w:rPr>
        <w:t>“You’ve</w:t>
      </w:r>
      <w:r>
        <w:rPr>
          <w:color w:val="231F20"/>
          <w:spacing w:val="-13"/>
        </w:rPr>
        <w:t> </w:t>
      </w:r>
      <w:r>
        <w:rPr>
          <w:color w:val="231F20"/>
          <w:spacing w:val="-2"/>
        </w:rPr>
        <w:t>lost</w:t>
      </w:r>
      <w:r>
        <w:rPr>
          <w:color w:val="231F20"/>
          <w:spacing w:val="-13"/>
        </w:rPr>
        <w:t> </w:t>
      </w:r>
      <w:r>
        <w:rPr>
          <w:color w:val="231F20"/>
          <w:spacing w:val="-2"/>
        </w:rPr>
        <w:t>her,”</w:t>
      </w:r>
      <w:r>
        <w:rPr>
          <w:color w:val="231F20"/>
          <w:spacing w:val="-13"/>
        </w:rPr>
        <w:t> </w:t>
      </w:r>
      <w:r>
        <w:rPr>
          <w:color w:val="231F20"/>
          <w:spacing w:val="-2"/>
        </w:rPr>
        <w:t>Judy</w:t>
      </w:r>
      <w:r>
        <w:rPr>
          <w:color w:val="231F20"/>
          <w:spacing w:val="-13"/>
        </w:rPr>
        <w:t> </w:t>
      </w:r>
      <w:r>
        <w:rPr>
          <w:color w:val="231F20"/>
          <w:spacing w:val="-2"/>
        </w:rPr>
        <w:t>added.</w:t>
      </w:r>
      <w:r>
        <w:rPr>
          <w:color w:val="231F20"/>
          <w:spacing w:val="-13"/>
        </w:rPr>
        <w:t> </w:t>
      </w:r>
      <w:r>
        <w:rPr>
          <w:color w:val="231F20"/>
          <w:spacing w:val="-2"/>
        </w:rPr>
        <w:t>He</w:t>
      </w:r>
      <w:r>
        <w:rPr>
          <w:color w:val="231F20"/>
          <w:spacing w:val="-13"/>
        </w:rPr>
        <w:t> </w:t>
      </w:r>
      <w:r>
        <w:rPr>
          <w:color w:val="231F20"/>
          <w:spacing w:val="-2"/>
        </w:rPr>
        <w:t>was</w:t>
      </w:r>
      <w:r>
        <w:rPr>
          <w:color w:val="231F20"/>
          <w:spacing w:val="-13"/>
        </w:rPr>
        <w:t> </w:t>
      </w:r>
      <w:r>
        <w:rPr>
          <w:color w:val="231F20"/>
          <w:spacing w:val="-2"/>
        </w:rPr>
        <w:t>not</w:t>
      </w:r>
      <w:r>
        <w:rPr>
          <w:color w:val="231F20"/>
          <w:spacing w:val="-13"/>
        </w:rPr>
        <w:t> </w:t>
      </w:r>
      <w:r>
        <w:rPr>
          <w:color w:val="231F20"/>
          <w:spacing w:val="-2"/>
        </w:rPr>
        <w:t>mollified</w:t>
      </w:r>
      <w:r>
        <w:rPr>
          <w:color w:val="231F20"/>
          <w:spacing w:val="-13"/>
        </w:rPr>
        <w:t> </w:t>
      </w:r>
      <w:r>
        <w:rPr>
          <w:color w:val="231F20"/>
          <w:spacing w:val="-2"/>
        </w:rPr>
        <w:t>and </w:t>
      </w:r>
      <w:r>
        <w:rPr>
          <w:color w:val="231F20"/>
        </w:rPr>
        <w:t>stormed off, obviously intent on resuming the search. </w:t>
      </w:r>
      <w:r>
        <w:rPr>
          <w:color w:val="231F20"/>
          <w:spacing w:val="-4"/>
        </w:rPr>
        <w:t>We</w:t>
      </w:r>
      <w:r>
        <w:rPr>
          <w:color w:val="231F20"/>
          <w:spacing w:val="-11"/>
        </w:rPr>
        <w:t> </w:t>
      </w:r>
      <w:r>
        <w:rPr>
          <w:color w:val="231F20"/>
          <w:spacing w:val="-4"/>
        </w:rPr>
        <w:t>bid</w:t>
      </w:r>
      <w:r>
        <w:rPr>
          <w:color w:val="231F20"/>
          <w:spacing w:val="-11"/>
        </w:rPr>
        <w:t> </w:t>
      </w:r>
      <w:r>
        <w:rPr>
          <w:color w:val="231F20"/>
          <w:spacing w:val="-4"/>
        </w:rPr>
        <w:t>the</w:t>
      </w:r>
      <w:r>
        <w:rPr>
          <w:color w:val="231F20"/>
          <w:spacing w:val="-11"/>
        </w:rPr>
        <w:t> </w:t>
      </w:r>
      <w:r>
        <w:rPr>
          <w:color w:val="231F20"/>
          <w:spacing w:val="-4"/>
        </w:rPr>
        <w:t>Head</w:t>
      </w:r>
      <w:r>
        <w:rPr>
          <w:color w:val="231F20"/>
          <w:spacing w:val="-11"/>
        </w:rPr>
        <w:t> </w:t>
      </w:r>
      <w:r>
        <w:rPr>
          <w:color w:val="231F20"/>
          <w:spacing w:val="-4"/>
        </w:rPr>
        <w:t>farewell,</w:t>
      </w:r>
      <w:r>
        <w:rPr>
          <w:color w:val="231F20"/>
          <w:spacing w:val="-11"/>
        </w:rPr>
        <w:t> </w:t>
      </w:r>
      <w:r>
        <w:rPr>
          <w:color w:val="231F20"/>
          <w:spacing w:val="-4"/>
        </w:rPr>
        <w:t>told</w:t>
      </w:r>
      <w:r>
        <w:rPr>
          <w:color w:val="231F20"/>
          <w:spacing w:val="-11"/>
        </w:rPr>
        <w:t> </w:t>
      </w:r>
      <w:r>
        <w:rPr>
          <w:color w:val="231F20"/>
          <w:spacing w:val="-4"/>
        </w:rPr>
        <w:t>him</w:t>
      </w:r>
      <w:r>
        <w:rPr>
          <w:color w:val="231F20"/>
          <w:spacing w:val="-11"/>
        </w:rPr>
        <w:t> </w:t>
      </w:r>
      <w:r>
        <w:rPr>
          <w:color w:val="231F20"/>
          <w:spacing w:val="-4"/>
        </w:rPr>
        <w:t>how</w:t>
      </w:r>
      <w:r>
        <w:rPr>
          <w:color w:val="231F20"/>
          <w:spacing w:val="-11"/>
        </w:rPr>
        <w:t> </w:t>
      </w:r>
      <w:r>
        <w:rPr>
          <w:color w:val="231F20"/>
          <w:spacing w:val="-4"/>
        </w:rPr>
        <w:t>pleased</w:t>
      </w:r>
      <w:r>
        <w:rPr>
          <w:color w:val="231F20"/>
          <w:spacing w:val="-11"/>
        </w:rPr>
        <w:t> </w:t>
      </w:r>
      <w:r>
        <w:rPr>
          <w:color w:val="231F20"/>
          <w:spacing w:val="-4"/>
        </w:rPr>
        <w:t>we</w:t>
      </w:r>
      <w:r>
        <w:rPr>
          <w:color w:val="231F20"/>
          <w:spacing w:val="-11"/>
        </w:rPr>
        <w:t> </w:t>
      </w:r>
      <w:r>
        <w:rPr>
          <w:color w:val="231F20"/>
          <w:spacing w:val="-4"/>
        </w:rPr>
        <w:t>were </w:t>
      </w:r>
      <w:r>
        <w:rPr>
          <w:color w:val="231F20"/>
        </w:rPr>
        <w:t>with</w:t>
      </w:r>
      <w:r>
        <w:rPr>
          <w:color w:val="231F20"/>
          <w:spacing w:val="-5"/>
        </w:rPr>
        <w:t> </w:t>
      </w:r>
      <w:r>
        <w:rPr>
          <w:color w:val="231F20"/>
        </w:rPr>
        <w:t>his</w:t>
      </w:r>
      <w:r>
        <w:rPr>
          <w:color w:val="231F20"/>
          <w:spacing w:val="-5"/>
        </w:rPr>
        <w:t> </w:t>
      </w:r>
      <w:r>
        <w:rPr>
          <w:color w:val="231F20"/>
        </w:rPr>
        <w:t>school,</w:t>
      </w:r>
      <w:r>
        <w:rPr>
          <w:color w:val="231F20"/>
          <w:spacing w:val="-5"/>
        </w:rPr>
        <w:t> </w:t>
      </w:r>
      <w:r>
        <w:rPr>
          <w:color w:val="231F20"/>
        </w:rPr>
        <w:t>and</w:t>
      </w:r>
      <w:r>
        <w:rPr>
          <w:color w:val="231F20"/>
          <w:spacing w:val="-5"/>
        </w:rPr>
        <w:t> </w:t>
      </w:r>
      <w:r>
        <w:rPr>
          <w:color w:val="231F20"/>
        </w:rPr>
        <w:t>returned</w:t>
      </w:r>
      <w:r>
        <w:rPr>
          <w:color w:val="231F20"/>
          <w:spacing w:val="-5"/>
        </w:rPr>
        <w:t> </w:t>
      </w:r>
      <w:r>
        <w:rPr>
          <w:color w:val="231F20"/>
        </w:rPr>
        <w:t>to</w:t>
      </w:r>
      <w:r>
        <w:rPr>
          <w:color w:val="231F20"/>
          <w:spacing w:val="-5"/>
        </w:rPr>
        <w:t> </w:t>
      </w:r>
      <w:r>
        <w:rPr>
          <w:color w:val="231F20"/>
        </w:rPr>
        <w:t>our</w:t>
      </w:r>
      <w:r>
        <w:rPr>
          <w:color w:val="231F20"/>
          <w:spacing w:val="-5"/>
        </w:rPr>
        <w:t> </w:t>
      </w:r>
      <w:r>
        <w:rPr>
          <w:color w:val="231F20"/>
        </w:rPr>
        <w:t>car.</w:t>
      </w:r>
      <w:r>
        <w:rPr>
          <w:color w:val="231F20"/>
          <w:spacing w:val="-8"/>
        </w:rPr>
        <w:t> </w:t>
      </w:r>
      <w:r>
        <w:rPr>
          <w:color w:val="231F20"/>
        </w:rPr>
        <w:t>We</w:t>
      </w:r>
      <w:r>
        <w:rPr>
          <w:color w:val="231F20"/>
          <w:spacing w:val="-5"/>
        </w:rPr>
        <w:t> </w:t>
      </w:r>
      <w:r>
        <w:rPr>
          <w:color w:val="231F20"/>
        </w:rPr>
        <w:t>raised</w:t>
      </w:r>
      <w:r>
        <w:rPr>
          <w:color w:val="231F20"/>
          <w:spacing w:val="-5"/>
        </w:rPr>
        <w:t> </w:t>
      </w:r>
      <w:r>
        <w:rPr>
          <w:color w:val="231F20"/>
        </w:rPr>
        <w:t>the girl</w:t>
      </w:r>
      <w:r>
        <w:rPr>
          <w:color w:val="231F20"/>
          <w:spacing w:val="-7"/>
        </w:rPr>
        <w:t> </w:t>
      </w:r>
      <w:r>
        <w:rPr>
          <w:color w:val="231F20"/>
        </w:rPr>
        <w:t>from</w:t>
      </w:r>
      <w:r>
        <w:rPr>
          <w:color w:val="231F20"/>
          <w:spacing w:val="-7"/>
        </w:rPr>
        <w:t> </w:t>
      </w:r>
      <w:r>
        <w:rPr>
          <w:color w:val="231F20"/>
        </w:rPr>
        <w:t>the</w:t>
      </w:r>
      <w:r>
        <w:rPr>
          <w:color w:val="231F20"/>
          <w:spacing w:val="-7"/>
        </w:rPr>
        <w:t> </w:t>
      </w:r>
      <w:r>
        <w:rPr>
          <w:color w:val="231F20"/>
        </w:rPr>
        <w:t>floor</w:t>
      </w:r>
      <w:r>
        <w:rPr>
          <w:color w:val="231F20"/>
          <w:spacing w:val="-7"/>
        </w:rPr>
        <w:t> </w:t>
      </w:r>
      <w:r>
        <w:rPr>
          <w:color w:val="231F20"/>
        </w:rPr>
        <w:t>and</w:t>
      </w:r>
      <w:r>
        <w:rPr>
          <w:color w:val="231F20"/>
          <w:spacing w:val="-7"/>
        </w:rPr>
        <w:t> </w:t>
      </w:r>
      <w:r>
        <w:rPr>
          <w:color w:val="231F20"/>
        </w:rPr>
        <w:t>sat</w:t>
      </w:r>
      <w:r>
        <w:rPr>
          <w:color w:val="231F20"/>
          <w:spacing w:val="-7"/>
        </w:rPr>
        <w:t> </w:t>
      </w:r>
      <w:r>
        <w:rPr>
          <w:color w:val="231F20"/>
        </w:rPr>
        <w:t>her</w:t>
      </w:r>
      <w:r>
        <w:rPr>
          <w:color w:val="231F20"/>
          <w:spacing w:val="-7"/>
        </w:rPr>
        <w:t> </w:t>
      </w:r>
      <w:r>
        <w:rPr>
          <w:color w:val="231F20"/>
        </w:rPr>
        <w:t>between</w:t>
      </w:r>
      <w:r>
        <w:rPr>
          <w:color w:val="231F20"/>
          <w:spacing w:val="-7"/>
        </w:rPr>
        <w:t> </w:t>
      </w:r>
      <w:r>
        <w:rPr>
          <w:color w:val="231F20"/>
        </w:rPr>
        <w:t>us,</w:t>
      </w:r>
      <w:r>
        <w:rPr>
          <w:color w:val="231F20"/>
          <w:spacing w:val="-7"/>
        </w:rPr>
        <w:t> </w:t>
      </w:r>
      <w:r>
        <w:rPr>
          <w:color w:val="231F20"/>
        </w:rPr>
        <w:t>but</w:t>
      </w:r>
      <w:r>
        <w:rPr>
          <w:color w:val="231F20"/>
          <w:spacing w:val="-7"/>
        </w:rPr>
        <w:t> </w:t>
      </w:r>
      <w:r>
        <w:rPr>
          <w:color w:val="231F20"/>
        </w:rPr>
        <w:t>told</w:t>
      </w:r>
      <w:r>
        <w:rPr>
          <w:color w:val="231F20"/>
          <w:spacing w:val="-7"/>
        </w:rPr>
        <w:t> </w:t>
      </w:r>
      <w:r>
        <w:rPr>
          <w:color w:val="231F20"/>
        </w:rPr>
        <w:t>her to hunker down until we were clear of the school.</w:t>
      </w:r>
    </w:p>
    <w:p>
      <w:pPr>
        <w:pStyle w:val="BodyText"/>
        <w:spacing w:line="285" w:lineRule="auto" w:before="166"/>
        <w:ind w:left="1260" w:right="882" w:firstLine="360"/>
        <w:jc w:val="both"/>
      </w:pPr>
      <w:r>
        <w:rPr>
          <w:color w:val="231F20"/>
        </w:rPr>
        <w:t>When we reached the Palace, we agreed I would </w:t>
      </w:r>
      <w:r>
        <w:rPr>
          <w:color w:val="231F20"/>
          <w:spacing w:val="10"/>
        </w:rPr>
        <w:t>remain</w:t>
      </w:r>
      <w:r>
        <w:rPr>
          <w:color w:val="231F20"/>
          <w:spacing w:val="10"/>
        </w:rPr>
        <w:t> </w:t>
      </w:r>
      <w:r>
        <w:rPr>
          <w:color w:val="231F20"/>
          <w:spacing w:val="9"/>
        </w:rPr>
        <w:t>with</w:t>
      </w:r>
      <w:r>
        <w:rPr>
          <w:color w:val="231F20"/>
          <w:spacing w:val="9"/>
        </w:rPr>
        <w:t> </w:t>
      </w:r>
      <w:r>
        <w:rPr>
          <w:color w:val="231F20"/>
        </w:rPr>
        <w:t>the </w:t>
      </w:r>
      <w:r>
        <w:rPr>
          <w:color w:val="231F20"/>
          <w:spacing w:val="9"/>
        </w:rPr>
        <w:t>girl</w:t>
      </w:r>
      <w:r>
        <w:rPr>
          <w:color w:val="231F20"/>
          <w:spacing w:val="9"/>
        </w:rPr>
        <w:t> </w:t>
      </w:r>
      <w:r>
        <w:rPr>
          <w:color w:val="231F20"/>
          <w:spacing w:val="10"/>
        </w:rPr>
        <w:t>while</w:t>
      </w:r>
      <w:r>
        <w:rPr>
          <w:color w:val="231F20"/>
          <w:spacing w:val="10"/>
        </w:rPr>
        <w:t> </w:t>
      </w:r>
      <w:r>
        <w:rPr>
          <w:color w:val="231F20"/>
        </w:rPr>
        <w:t>Judy ran </w:t>
      </w:r>
      <w:r>
        <w:rPr>
          <w:color w:val="231F20"/>
          <w:spacing w:val="10"/>
        </w:rPr>
        <w:t>inside</w:t>
      </w:r>
      <w:r>
        <w:rPr>
          <w:color w:val="231F20"/>
          <w:spacing w:val="10"/>
        </w:rPr>
        <w:t> </w:t>
      </w:r>
      <w:r>
        <w:rPr>
          <w:color w:val="231F20"/>
          <w:spacing w:val="13"/>
        </w:rPr>
        <w:t>and </w:t>
      </w:r>
      <w:r>
        <w:rPr>
          <w:color w:val="231F20"/>
        </w:rPr>
        <w:t>fetched some clothes for her. She returned with some underclothes, a dress and sandals, and helped her put them on. Then the three of us left the car, thanking Reuben, our driver.</w:t>
      </w:r>
      <w:r>
        <w:rPr>
          <w:color w:val="231F20"/>
          <w:spacing w:val="-3"/>
        </w:rPr>
        <w:t> </w:t>
      </w:r>
      <w:r>
        <w:rPr>
          <w:color w:val="231F20"/>
        </w:rPr>
        <w:t>We took the girl to our apartment</w:t>
      </w:r>
    </w:p>
    <w:p>
      <w:pPr>
        <w:spacing w:after="0" w:line="285" w:lineRule="auto"/>
        <w:jc w:val="both"/>
        <w:sectPr>
          <w:footerReference w:type="default" r:id="rId35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39200;mso-wrap-distance-left:0;mso-wrap-distance-right:0" id="docshapegroup83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jc w:val="both"/>
      </w:pPr>
      <w:r>
        <w:rPr>
          <w:color w:val="231F20"/>
        </w:rPr>
        <w:t>where</w:t>
      </w:r>
      <w:r>
        <w:rPr>
          <w:color w:val="231F20"/>
          <w:spacing w:val="-15"/>
        </w:rPr>
        <w:t> </w:t>
      </w:r>
      <w:r>
        <w:rPr>
          <w:color w:val="231F20"/>
        </w:rPr>
        <w:t>we</w:t>
      </w:r>
      <w:r>
        <w:rPr>
          <w:color w:val="231F20"/>
          <w:spacing w:val="-15"/>
        </w:rPr>
        <w:t> </w:t>
      </w:r>
      <w:r>
        <w:rPr>
          <w:color w:val="231F20"/>
        </w:rPr>
        <w:t>fed</w:t>
      </w:r>
      <w:r>
        <w:rPr>
          <w:color w:val="231F20"/>
          <w:spacing w:val="-15"/>
        </w:rPr>
        <w:t> </w:t>
      </w:r>
      <w:r>
        <w:rPr>
          <w:color w:val="231F20"/>
        </w:rPr>
        <w:t>her,</w:t>
      </w:r>
      <w:r>
        <w:rPr>
          <w:color w:val="231F20"/>
          <w:spacing w:val="-15"/>
        </w:rPr>
        <w:t> </w:t>
      </w:r>
      <w:r>
        <w:rPr>
          <w:color w:val="231F20"/>
        </w:rPr>
        <w:t>gave</w:t>
      </w:r>
      <w:r>
        <w:rPr>
          <w:color w:val="231F20"/>
          <w:spacing w:val="-15"/>
        </w:rPr>
        <w:t> </w:t>
      </w:r>
      <w:r>
        <w:rPr>
          <w:color w:val="231F20"/>
        </w:rPr>
        <w:t>her</w:t>
      </w:r>
      <w:r>
        <w:rPr>
          <w:color w:val="231F20"/>
          <w:spacing w:val="-15"/>
        </w:rPr>
        <w:t> </w:t>
      </w:r>
      <w:r>
        <w:rPr>
          <w:color w:val="231F20"/>
        </w:rPr>
        <w:t>tea</w:t>
      </w:r>
      <w:r>
        <w:rPr>
          <w:color w:val="231F20"/>
          <w:spacing w:val="-15"/>
        </w:rPr>
        <w:t> </w:t>
      </w:r>
      <w:r>
        <w:rPr>
          <w:color w:val="231F20"/>
        </w:rPr>
        <w:t>and</w:t>
      </w:r>
      <w:r>
        <w:rPr>
          <w:color w:val="231F20"/>
          <w:spacing w:val="-15"/>
        </w:rPr>
        <w:t> </w:t>
      </w:r>
      <w:r>
        <w:rPr>
          <w:color w:val="231F20"/>
        </w:rPr>
        <w:t>then</w:t>
      </w:r>
      <w:r>
        <w:rPr>
          <w:color w:val="231F20"/>
          <w:spacing w:val="-15"/>
        </w:rPr>
        <w:t> </w:t>
      </w:r>
      <w:r>
        <w:rPr>
          <w:color w:val="231F20"/>
        </w:rPr>
        <w:t>spoke</w:t>
      </w:r>
      <w:r>
        <w:rPr>
          <w:color w:val="231F20"/>
          <w:spacing w:val="-15"/>
        </w:rPr>
        <w:t> </w:t>
      </w:r>
      <w:r>
        <w:rPr>
          <w:color w:val="231F20"/>
        </w:rPr>
        <w:t>with</w:t>
      </w:r>
      <w:r>
        <w:rPr>
          <w:color w:val="231F20"/>
          <w:spacing w:val="-15"/>
        </w:rPr>
        <w:t> </w:t>
      </w:r>
      <w:r>
        <w:rPr>
          <w:color w:val="231F20"/>
        </w:rPr>
        <w:t>her. She told us her name was Anna Browne and she </w:t>
      </w:r>
      <w:r>
        <w:rPr>
          <w:color w:val="231F20"/>
        </w:rPr>
        <w:t>was </w:t>
      </w:r>
      <w:r>
        <w:rPr>
          <w:color w:val="231F20"/>
          <w:spacing w:val="-2"/>
        </w:rPr>
        <w:t>eighteen.</w:t>
      </w:r>
      <w:r>
        <w:rPr>
          <w:color w:val="231F20"/>
          <w:spacing w:val="-13"/>
        </w:rPr>
        <w:t> </w:t>
      </w:r>
      <w:r>
        <w:rPr>
          <w:color w:val="231F20"/>
          <w:spacing w:val="-2"/>
        </w:rPr>
        <w:t>We</w:t>
      </w:r>
      <w:r>
        <w:rPr>
          <w:color w:val="231F20"/>
          <w:spacing w:val="-13"/>
        </w:rPr>
        <w:t> </w:t>
      </w:r>
      <w:r>
        <w:rPr>
          <w:color w:val="231F20"/>
          <w:spacing w:val="-2"/>
        </w:rPr>
        <w:t>asked</w:t>
      </w:r>
      <w:r>
        <w:rPr>
          <w:color w:val="231F20"/>
          <w:spacing w:val="-11"/>
        </w:rPr>
        <w:t> </w:t>
      </w:r>
      <w:r>
        <w:rPr>
          <w:color w:val="231F20"/>
          <w:spacing w:val="-2"/>
        </w:rPr>
        <w:t>where</w:t>
      </w:r>
      <w:r>
        <w:rPr>
          <w:color w:val="231F20"/>
          <w:spacing w:val="-12"/>
        </w:rPr>
        <w:t> </w:t>
      </w:r>
      <w:r>
        <w:rPr>
          <w:color w:val="231F20"/>
          <w:spacing w:val="-2"/>
        </w:rPr>
        <w:t>she</w:t>
      </w:r>
      <w:r>
        <w:rPr>
          <w:color w:val="231F20"/>
          <w:spacing w:val="-12"/>
        </w:rPr>
        <w:t> </w:t>
      </w:r>
      <w:r>
        <w:rPr>
          <w:color w:val="231F20"/>
          <w:spacing w:val="-2"/>
        </w:rPr>
        <w:t>was</w:t>
      </w:r>
      <w:r>
        <w:rPr>
          <w:color w:val="231F20"/>
          <w:spacing w:val="-12"/>
        </w:rPr>
        <w:t> </w:t>
      </w:r>
      <w:r>
        <w:rPr>
          <w:color w:val="231F20"/>
          <w:spacing w:val="-2"/>
        </w:rPr>
        <w:t>born</w:t>
      </w:r>
      <w:r>
        <w:rPr>
          <w:color w:val="231F20"/>
          <w:spacing w:val="-12"/>
        </w:rPr>
        <w:t> </w:t>
      </w:r>
      <w:r>
        <w:rPr>
          <w:color w:val="231F20"/>
          <w:spacing w:val="-2"/>
        </w:rPr>
        <w:t>and</w:t>
      </w:r>
      <w:r>
        <w:rPr>
          <w:color w:val="231F20"/>
          <w:spacing w:val="-12"/>
        </w:rPr>
        <w:t> </w:t>
      </w:r>
      <w:r>
        <w:rPr>
          <w:color w:val="231F20"/>
          <w:spacing w:val="-2"/>
        </w:rPr>
        <w:t>she</w:t>
      </w:r>
      <w:r>
        <w:rPr>
          <w:color w:val="231F20"/>
          <w:spacing w:val="-12"/>
        </w:rPr>
        <w:t> </w:t>
      </w:r>
      <w:r>
        <w:rPr>
          <w:color w:val="231F20"/>
          <w:spacing w:val="-2"/>
        </w:rPr>
        <w:t>replied, </w:t>
      </w:r>
      <w:r>
        <w:rPr>
          <w:color w:val="231F20"/>
          <w:spacing w:val="-6"/>
        </w:rPr>
        <w:t>“Here,</w:t>
      </w:r>
      <w:r>
        <w:rPr>
          <w:color w:val="231F20"/>
          <w:spacing w:val="-11"/>
        </w:rPr>
        <w:t> </w:t>
      </w:r>
      <w:r>
        <w:rPr>
          <w:color w:val="231F20"/>
          <w:spacing w:val="-6"/>
        </w:rPr>
        <w:t>in</w:t>
      </w:r>
      <w:r>
        <w:rPr>
          <w:color w:val="231F20"/>
          <w:spacing w:val="-9"/>
        </w:rPr>
        <w:t> </w:t>
      </w:r>
      <w:r>
        <w:rPr>
          <w:color w:val="231F20"/>
          <w:spacing w:val="-6"/>
        </w:rPr>
        <w:t>Freetown.”</w:t>
      </w:r>
      <w:r>
        <w:rPr>
          <w:color w:val="231F20"/>
          <w:spacing w:val="-9"/>
        </w:rPr>
        <w:t> </w:t>
      </w:r>
      <w:r>
        <w:rPr>
          <w:color w:val="231F20"/>
          <w:spacing w:val="-6"/>
        </w:rPr>
        <w:t>We</w:t>
      </w:r>
      <w:r>
        <w:rPr>
          <w:color w:val="231F20"/>
          <w:spacing w:val="-9"/>
        </w:rPr>
        <w:t> </w:t>
      </w:r>
      <w:r>
        <w:rPr>
          <w:color w:val="231F20"/>
          <w:spacing w:val="-6"/>
        </w:rPr>
        <w:t>were</w:t>
      </w:r>
      <w:r>
        <w:rPr>
          <w:color w:val="231F20"/>
          <w:spacing w:val="-9"/>
        </w:rPr>
        <w:t> </w:t>
      </w:r>
      <w:r>
        <w:rPr>
          <w:color w:val="231F20"/>
          <w:spacing w:val="-6"/>
        </w:rPr>
        <w:t>surprised</w:t>
      </w:r>
      <w:r>
        <w:rPr>
          <w:color w:val="231F20"/>
          <w:spacing w:val="-9"/>
        </w:rPr>
        <w:t> </w:t>
      </w:r>
      <w:r>
        <w:rPr>
          <w:color w:val="231F20"/>
          <w:spacing w:val="-6"/>
        </w:rPr>
        <w:t>at</w:t>
      </w:r>
      <w:r>
        <w:rPr>
          <w:color w:val="231F20"/>
          <w:spacing w:val="-9"/>
        </w:rPr>
        <w:t> </w:t>
      </w:r>
      <w:r>
        <w:rPr>
          <w:color w:val="231F20"/>
          <w:spacing w:val="-6"/>
        </w:rPr>
        <w:t>that</w:t>
      </w:r>
      <w:r>
        <w:rPr>
          <w:color w:val="231F20"/>
          <w:spacing w:val="-9"/>
        </w:rPr>
        <w:t> </w:t>
      </w:r>
      <w:r>
        <w:rPr>
          <w:color w:val="231F20"/>
          <w:spacing w:val="-6"/>
        </w:rPr>
        <w:t>and</w:t>
      </w:r>
      <w:r>
        <w:rPr>
          <w:color w:val="231F20"/>
          <w:spacing w:val="-9"/>
        </w:rPr>
        <w:t> </w:t>
      </w:r>
      <w:r>
        <w:rPr>
          <w:color w:val="231F20"/>
          <w:spacing w:val="-6"/>
        </w:rPr>
        <w:t>asked </w:t>
      </w:r>
      <w:r>
        <w:rPr>
          <w:color w:val="231F20"/>
        </w:rPr>
        <w:t>her to explain.</w:t>
      </w:r>
    </w:p>
    <w:p>
      <w:pPr>
        <w:pStyle w:val="BodyText"/>
        <w:spacing w:line="285" w:lineRule="auto" w:before="174"/>
        <w:ind w:left="900" w:right="1254" w:firstLine="360"/>
        <w:jc w:val="both"/>
      </w:pPr>
      <w:r>
        <w:rPr>
          <w:color w:val="231F20"/>
          <w:spacing w:val="-2"/>
        </w:rPr>
        <w:t>“It’s</w:t>
      </w:r>
      <w:r>
        <w:rPr>
          <w:color w:val="231F20"/>
          <w:spacing w:val="-13"/>
        </w:rPr>
        <w:t> </w:t>
      </w:r>
      <w:r>
        <w:rPr>
          <w:color w:val="231F20"/>
          <w:spacing w:val="-2"/>
        </w:rPr>
        <w:t>really</w:t>
      </w:r>
      <w:r>
        <w:rPr>
          <w:color w:val="231F20"/>
          <w:spacing w:val="-13"/>
        </w:rPr>
        <w:t> </w:t>
      </w:r>
      <w:r>
        <w:rPr>
          <w:color w:val="231F20"/>
          <w:spacing w:val="-2"/>
        </w:rPr>
        <w:t>quite</w:t>
      </w:r>
      <w:r>
        <w:rPr>
          <w:color w:val="231F20"/>
          <w:spacing w:val="-13"/>
        </w:rPr>
        <w:t> </w:t>
      </w:r>
      <w:r>
        <w:rPr>
          <w:color w:val="231F20"/>
          <w:spacing w:val="-2"/>
        </w:rPr>
        <w:t>simple,”</w:t>
      </w:r>
      <w:r>
        <w:rPr>
          <w:color w:val="231F20"/>
          <w:spacing w:val="-13"/>
        </w:rPr>
        <w:t> </w:t>
      </w:r>
      <w:r>
        <w:rPr>
          <w:color w:val="231F20"/>
          <w:spacing w:val="-2"/>
        </w:rPr>
        <w:t>she</w:t>
      </w:r>
      <w:r>
        <w:rPr>
          <w:color w:val="231F20"/>
          <w:spacing w:val="-13"/>
        </w:rPr>
        <w:t> </w:t>
      </w:r>
      <w:r>
        <w:rPr>
          <w:color w:val="231F20"/>
          <w:spacing w:val="-2"/>
        </w:rPr>
        <w:t>began.</w:t>
      </w:r>
      <w:r>
        <w:rPr>
          <w:color w:val="231F20"/>
          <w:spacing w:val="-13"/>
        </w:rPr>
        <w:t> </w:t>
      </w:r>
      <w:r>
        <w:rPr>
          <w:color w:val="231F20"/>
          <w:spacing w:val="-2"/>
        </w:rPr>
        <w:t>“Dad</w:t>
      </w:r>
      <w:r>
        <w:rPr>
          <w:color w:val="231F20"/>
          <w:spacing w:val="-13"/>
        </w:rPr>
        <w:t> </w:t>
      </w:r>
      <w:r>
        <w:rPr>
          <w:color w:val="231F20"/>
          <w:spacing w:val="-2"/>
        </w:rPr>
        <w:t>and</w:t>
      </w:r>
      <w:r>
        <w:rPr>
          <w:color w:val="231F20"/>
          <w:spacing w:val="-13"/>
        </w:rPr>
        <w:t> </w:t>
      </w:r>
      <w:r>
        <w:rPr>
          <w:color w:val="231F20"/>
          <w:spacing w:val="-2"/>
        </w:rPr>
        <w:t>Mum </w:t>
      </w:r>
      <w:r>
        <w:rPr>
          <w:color w:val="231F20"/>
        </w:rPr>
        <w:t>were</w:t>
      </w:r>
      <w:r>
        <w:rPr>
          <w:color w:val="231F20"/>
          <w:spacing w:val="-15"/>
        </w:rPr>
        <w:t> </w:t>
      </w:r>
      <w:r>
        <w:rPr>
          <w:color w:val="231F20"/>
        </w:rPr>
        <w:t>farmers.</w:t>
      </w:r>
      <w:r>
        <w:rPr>
          <w:color w:val="231F20"/>
          <w:spacing w:val="-15"/>
        </w:rPr>
        <w:t> </w:t>
      </w:r>
      <w:r>
        <w:rPr>
          <w:color w:val="231F20"/>
        </w:rPr>
        <w:t>They</w:t>
      </w:r>
      <w:r>
        <w:rPr>
          <w:color w:val="231F20"/>
          <w:spacing w:val="-15"/>
        </w:rPr>
        <w:t> </w:t>
      </w:r>
      <w:r>
        <w:rPr>
          <w:color w:val="231F20"/>
        </w:rPr>
        <w:t>came</w:t>
      </w:r>
      <w:r>
        <w:rPr>
          <w:color w:val="231F20"/>
          <w:spacing w:val="-15"/>
        </w:rPr>
        <w:t> </w:t>
      </w:r>
      <w:r>
        <w:rPr>
          <w:color w:val="231F20"/>
        </w:rPr>
        <w:t>out</w:t>
      </w:r>
      <w:r>
        <w:rPr>
          <w:color w:val="231F20"/>
          <w:spacing w:val="-15"/>
        </w:rPr>
        <w:t> </w:t>
      </w:r>
      <w:r>
        <w:rPr>
          <w:color w:val="231F20"/>
        </w:rPr>
        <w:t>here</w:t>
      </w:r>
      <w:r>
        <w:rPr>
          <w:color w:val="231F20"/>
          <w:spacing w:val="-15"/>
        </w:rPr>
        <w:t> </w:t>
      </w:r>
      <w:r>
        <w:rPr>
          <w:color w:val="231F20"/>
        </w:rPr>
        <w:t>in</w:t>
      </w:r>
      <w:r>
        <w:rPr>
          <w:color w:val="231F20"/>
          <w:spacing w:val="-15"/>
        </w:rPr>
        <w:t> </w:t>
      </w:r>
      <w:r>
        <w:rPr>
          <w:color w:val="231F20"/>
        </w:rPr>
        <w:t>their</w:t>
      </w:r>
      <w:r>
        <w:rPr>
          <w:color w:val="231F20"/>
          <w:spacing w:val="-15"/>
        </w:rPr>
        <w:t> </w:t>
      </w:r>
      <w:r>
        <w:rPr>
          <w:color w:val="231F20"/>
        </w:rPr>
        <w:t>twenties,</w:t>
      </w:r>
      <w:r>
        <w:rPr>
          <w:color w:val="231F20"/>
          <w:spacing w:val="-15"/>
        </w:rPr>
        <w:t> </w:t>
      </w:r>
      <w:r>
        <w:rPr>
          <w:color w:val="231F20"/>
        </w:rPr>
        <w:t>like you did, and bought land near Casa Isabella. There were several farms owned by white men and women in</w:t>
      </w:r>
      <w:r>
        <w:rPr>
          <w:color w:val="231F20"/>
          <w:spacing w:val="-6"/>
        </w:rPr>
        <w:t> </w:t>
      </w:r>
      <w:r>
        <w:rPr>
          <w:color w:val="231F20"/>
        </w:rPr>
        <w:t>that</w:t>
      </w:r>
      <w:r>
        <w:rPr>
          <w:color w:val="231F20"/>
          <w:spacing w:val="-6"/>
        </w:rPr>
        <w:t> </w:t>
      </w:r>
      <w:r>
        <w:rPr>
          <w:color w:val="231F20"/>
        </w:rPr>
        <w:t>area.</w:t>
      </w:r>
      <w:r>
        <w:rPr>
          <w:color w:val="231F20"/>
          <w:spacing w:val="-6"/>
        </w:rPr>
        <w:t> </w:t>
      </w:r>
      <w:r>
        <w:rPr>
          <w:color w:val="231F20"/>
        </w:rPr>
        <w:t>I</w:t>
      </w:r>
      <w:r>
        <w:rPr>
          <w:color w:val="231F20"/>
          <w:spacing w:val="-6"/>
        </w:rPr>
        <w:t> </w:t>
      </w:r>
      <w:r>
        <w:rPr>
          <w:color w:val="231F20"/>
        </w:rPr>
        <w:t>was</w:t>
      </w:r>
      <w:r>
        <w:rPr>
          <w:color w:val="231F20"/>
          <w:spacing w:val="-6"/>
        </w:rPr>
        <w:t> </w:t>
      </w:r>
      <w:r>
        <w:rPr>
          <w:color w:val="231F20"/>
        </w:rPr>
        <w:t>the</w:t>
      </w:r>
      <w:r>
        <w:rPr>
          <w:color w:val="231F20"/>
          <w:spacing w:val="-6"/>
        </w:rPr>
        <w:t> </w:t>
      </w:r>
      <w:r>
        <w:rPr>
          <w:color w:val="231F20"/>
        </w:rPr>
        <w:t>youngest</w:t>
      </w:r>
      <w:r>
        <w:rPr>
          <w:color w:val="231F20"/>
          <w:spacing w:val="-6"/>
        </w:rPr>
        <w:t> </w:t>
      </w:r>
      <w:r>
        <w:rPr>
          <w:color w:val="231F20"/>
        </w:rPr>
        <w:t>of</w:t>
      </w:r>
      <w:r>
        <w:rPr>
          <w:color w:val="231F20"/>
          <w:spacing w:val="-6"/>
        </w:rPr>
        <w:t> </w:t>
      </w:r>
      <w:r>
        <w:rPr>
          <w:color w:val="231F20"/>
        </w:rPr>
        <w:t>five</w:t>
      </w:r>
      <w:r>
        <w:rPr>
          <w:color w:val="231F20"/>
          <w:spacing w:val="-6"/>
        </w:rPr>
        <w:t> </w:t>
      </w:r>
      <w:r>
        <w:rPr>
          <w:color w:val="231F20"/>
        </w:rPr>
        <w:t>children</w:t>
      </w:r>
      <w:r>
        <w:rPr>
          <w:color w:val="231F20"/>
          <w:spacing w:val="-6"/>
        </w:rPr>
        <w:t> </w:t>
      </w:r>
      <w:r>
        <w:rPr>
          <w:color w:val="231F20"/>
        </w:rPr>
        <w:t>–</w:t>
      </w:r>
      <w:r>
        <w:rPr>
          <w:color w:val="231F20"/>
          <w:spacing w:val="-6"/>
        </w:rPr>
        <w:t> </w:t>
      </w:r>
      <w:r>
        <w:rPr>
          <w:color w:val="231F20"/>
        </w:rPr>
        <w:t>three boys</w:t>
      </w:r>
      <w:r>
        <w:rPr>
          <w:color w:val="231F20"/>
          <w:spacing w:val="-12"/>
        </w:rPr>
        <w:t> </w:t>
      </w:r>
      <w:r>
        <w:rPr>
          <w:color w:val="231F20"/>
        </w:rPr>
        <w:t>and</w:t>
      </w:r>
      <w:r>
        <w:rPr>
          <w:color w:val="231F20"/>
          <w:spacing w:val="-12"/>
        </w:rPr>
        <w:t> </w:t>
      </w:r>
      <w:r>
        <w:rPr>
          <w:color w:val="231F20"/>
        </w:rPr>
        <w:t>two</w:t>
      </w:r>
      <w:r>
        <w:rPr>
          <w:color w:val="231F20"/>
          <w:spacing w:val="-12"/>
        </w:rPr>
        <w:t> </w:t>
      </w:r>
      <w:r>
        <w:rPr>
          <w:color w:val="231F20"/>
        </w:rPr>
        <w:t>girls.</w:t>
      </w:r>
      <w:r>
        <w:rPr>
          <w:color w:val="231F20"/>
          <w:spacing w:val="-12"/>
        </w:rPr>
        <w:t> </w:t>
      </w:r>
      <w:r>
        <w:rPr>
          <w:color w:val="231F20"/>
        </w:rPr>
        <w:t>I</w:t>
      </w:r>
      <w:r>
        <w:rPr>
          <w:color w:val="231F20"/>
          <w:spacing w:val="-12"/>
        </w:rPr>
        <w:t> </w:t>
      </w:r>
      <w:r>
        <w:rPr>
          <w:color w:val="231F20"/>
        </w:rPr>
        <w:t>was</w:t>
      </w:r>
      <w:r>
        <w:rPr>
          <w:color w:val="231F20"/>
          <w:spacing w:val="-12"/>
        </w:rPr>
        <w:t> </w:t>
      </w:r>
      <w:r>
        <w:rPr>
          <w:color w:val="231F20"/>
        </w:rPr>
        <w:t>the</w:t>
      </w:r>
      <w:r>
        <w:rPr>
          <w:color w:val="231F20"/>
          <w:spacing w:val="-12"/>
        </w:rPr>
        <w:t> </w:t>
      </w:r>
      <w:r>
        <w:rPr>
          <w:color w:val="231F20"/>
        </w:rPr>
        <w:t>last</w:t>
      </w:r>
      <w:r>
        <w:rPr>
          <w:color w:val="231F20"/>
          <w:spacing w:val="-12"/>
        </w:rPr>
        <w:t> </w:t>
      </w:r>
      <w:r>
        <w:rPr>
          <w:color w:val="231F20"/>
        </w:rPr>
        <w:t>and</w:t>
      </w:r>
      <w:r>
        <w:rPr>
          <w:color w:val="231F20"/>
          <w:spacing w:val="-12"/>
        </w:rPr>
        <w:t> </w:t>
      </w:r>
      <w:r>
        <w:rPr>
          <w:color w:val="231F20"/>
        </w:rPr>
        <w:t>the</w:t>
      </w:r>
      <w:r>
        <w:rPr>
          <w:color w:val="231F20"/>
          <w:spacing w:val="-12"/>
        </w:rPr>
        <w:t> </w:t>
      </w:r>
      <w:r>
        <w:rPr>
          <w:color w:val="231F20"/>
        </w:rPr>
        <w:t>only</w:t>
      </w:r>
      <w:r>
        <w:rPr>
          <w:color w:val="231F20"/>
          <w:spacing w:val="-12"/>
        </w:rPr>
        <w:t> </w:t>
      </w:r>
      <w:r>
        <w:rPr>
          <w:color w:val="231F20"/>
        </w:rPr>
        <w:t>one</w:t>
      </w:r>
      <w:r>
        <w:rPr>
          <w:color w:val="231F20"/>
          <w:spacing w:val="-12"/>
        </w:rPr>
        <w:t> </w:t>
      </w:r>
      <w:r>
        <w:rPr>
          <w:color w:val="231F20"/>
        </w:rPr>
        <w:t>born after independence – but we were all born here in the Freetown</w:t>
      </w:r>
      <w:r>
        <w:rPr>
          <w:color w:val="231F20"/>
          <w:spacing w:val="-1"/>
        </w:rPr>
        <w:t> </w:t>
      </w:r>
      <w:r>
        <w:rPr>
          <w:color w:val="231F20"/>
        </w:rPr>
        <w:t>Hospital</w:t>
      </w:r>
      <w:r>
        <w:rPr>
          <w:color w:val="231F20"/>
          <w:spacing w:val="-1"/>
        </w:rPr>
        <w:t> </w:t>
      </w:r>
      <w:r>
        <w:rPr>
          <w:color w:val="231F20"/>
        </w:rPr>
        <w:t>–</w:t>
      </w:r>
      <w:r>
        <w:rPr>
          <w:color w:val="231F20"/>
          <w:spacing w:val="-1"/>
        </w:rPr>
        <w:t> </w:t>
      </w:r>
      <w:r>
        <w:rPr>
          <w:color w:val="231F20"/>
        </w:rPr>
        <w:t>because</w:t>
      </w:r>
      <w:r>
        <w:rPr>
          <w:color w:val="231F20"/>
          <w:spacing w:val="-1"/>
        </w:rPr>
        <w:t> </w:t>
      </w:r>
      <w:r>
        <w:rPr>
          <w:color w:val="231F20"/>
        </w:rPr>
        <w:t>that</w:t>
      </w:r>
      <w:r>
        <w:rPr>
          <w:color w:val="231F20"/>
          <w:spacing w:val="-1"/>
        </w:rPr>
        <w:t> </w:t>
      </w:r>
      <w:r>
        <w:rPr>
          <w:color w:val="231F20"/>
        </w:rPr>
        <w:t>was</w:t>
      </w:r>
      <w:r>
        <w:rPr>
          <w:color w:val="231F20"/>
          <w:spacing w:val="-1"/>
        </w:rPr>
        <w:t> </w:t>
      </w:r>
      <w:r>
        <w:rPr>
          <w:color w:val="231F20"/>
        </w:rPr>
        <w:t>(and</w:t>
      </w:r>
      <w:r>
        <w:rPr>
          <w:color w:val="231F20"/>
          <w:spacing w:val="-1"/>
        </w:rPr>
        <w:t> </w:t>
      </w:r>
      <w:r>
        <w:rPr>
          <w:color w:val="231F20"/>
        </w:rPr>
        <w:t>still</w:t>
      </w:r>
      <w:r>
        <w:rPr>
          <w:color w:val="231F20"/>
          <w:spacing w:val="-1"/>
        </w:rPr>
        <w:t> </w:t>
      </w:r>
      <w:r>
        <w:rPr>
          <w:color w:val="231F20"/>
        </w:rPr>
        <w:t>is)</w:t>
      </w:r>
      <w:r>
        <w:rPr>
          <w:color w:val="231F20"/>
          <w:spacing w:val="-1"/>
        </w:rPr>
        <w:t> </w:t>
      </w:r>
      <w:r>
        <w:rPr>
          <w:color w:val="231F20"/>
        </w:rPr>
        <w:t>the nearest one to Casa Isabella. Mum and Dad stayed on after</w:t>
      </w:r>
      <w:r>
        <w:rPr>
          <w:color w:val="231F20"/>
          <w:spacing w:val="-5"/>
        </w:rPr>
        <w:t> </w:t>
      </w:r>
      <w:r>
        <w:rPr>
          <w:color w:val="231F20"/>
        </w:rPr>
        <w:t>Independence,</w:t>
      </w:r>
      <w:r>
        <w:rPr>
          <w:color w:val="231F20"/>
          <w:spacing w:val="-5"/>
        </w:rPr>
        <w:t> </w:t>
      </w:r>
      <w:r>
        <w:rPr>
          <w:color w:val="231F20"/>
        </w:rPr>
        <w:t>but</w:t>
      </w:r>
      <w:r>
        <w:rPr>
          <w:color w:val="231F20"/>
          <w:spacing w:val="-5"/>
        </w:rPr>
        <w:t> </w:t>
      </w:r>
      <w:r>
        <w:rPr>
          <w:color w:val="231F20"/>
        </w:rPr>
        <w:t>the</w:t>
      </w:r>
      <w:r>
        <w:rPr>
          <w:color w:val="231F20"/>
          <w:spacing w:val="-5"/>
        </w:rPr>
        <w:t> </w:t>
      </w:r>
      <w:r>
        <w:rPr>
          <w:color w:val="231F20"/>
        </w:rPr>
        <w:t>other</w:t>
      </w:r>
      <w:r>
        <w:rPr>
          <w:color w:val="231F20"/>
          <w:spacing w:val="-5"/>
        </w:rPr>
        <w:t> </w:t>
      </w:r>
      <w:r>
        <w:rPr>
          <w:color w:val="231F20"/>
        </w:rPr>
        <w:t>farmers</w:t>
      </w:r>
      <w:r>
        <w:rPr>
          <w:color w:val="231F20"/>
          <w:spacing w:val="-5"/>
        </w:rPr>
        <w:t> </w:t>
      </w:r>
      <w:r>
        <w:rPr>
          <w:color w:val="231F20"/>
        </w:rPr>
        <w:t>sold</w:t>
      </w:r>
      <w:r>
        <w:rPr>
          <w:color w:val="231F20"/>
          <w:spacing w:val="-5"/>
        </w:rPr>
        <w:t> </w:t>
      </w:r>
      <w:r>
        <w:rPr>
          <w:color w:val="231F20"/>
        </w:rPr>
        <w:t>up</w:t>
      </w:r>
      <w:r>
        <w:rPr>
          <w:color w:val="231F20"/>
          <w:spacing w:val="-5"/>
        </w:rPr>
        <w:t> </w:t>
      </w:r>
      <w:r>
        <w:rPr>
          <w:color w:val="231F20"/>
        </w:rPr>
        <w:t>and returned</w:t>
      </w:r>
      <w:r>
        <w:rPr>
          <w:color w:val="231F20"/>
          <w:spacing w:val="-15"/>
        </w:rPr>
        <w:t> </w:t>
      </w:r>
      <w:r>
        <w:rPr>
          <w:color w:val="231F20"/>
        </w:rPr>
        <w:t>to</w:t>
      </w:r>
      <w:r>
        <w:rPr>
          <w:color w:val="231F20"/>
          <w:spacing w:val="-15"/>
        </w:rPr>
        <w:t> </w:t>
      </w:r>
      <w:r>
        <w:rPr>
          <w:color w:val="231F20"/>
        </w:rPr>
        <w:t>Britain</w:t>
      </w:r>
      <w:r>
        <w:rPr>
          <w:color w:val="231F20"/>
          <w:spacing w:val="-15"/>
        </w:rPr>
        <w:t> </w:t>
      </w:r>
      <w:r>
        <w:rPr>
          <w:color w:val="231F20"/>
        </w:rPr>
        <w:t>(three</w:t>
      </w:r>
      <w:r>
        <w:rPr>
          <w:color w:val="231F20"/>
          <w:spacing w:val="-15"/>
        </w:rPr>
        <w:t> </w:t>
      </w:r>
      <w:r>
        <w:rPr>
          <w:color w:val="231F20"/>
        </w:rPr>
        <w:t>of</w:t>
      </w:r>
      <w:r>
        <w:rPr>
          <w:color w:val="231F20"/>
          <w:spacing w:val="-15"/>
        </w:rPr>
        <w:t> </w:t>
      </w:r>
      <w:r>
        <w:rPr>
          <w:color w:val="231F20"/>
        </w:rPr>
        <w:t>them)</w:t>
      </w:r>
      <w:r>
        <w:rPr>
          <w:color w:val="231F20"/>
          <w:spacing w:val="-15"/>
        </w:rPr>
        <w:t> </w:t>
      </w:r>
      <w:r>
        <w:rPr>
          <w:color w:val="231F20"/>
        </w:rPr>
        <w:t>or</w:t>
      </w:r>
      <w:r>
        <w:rPr>
          <w:color w:val="231F20"/>
          <w:spacing w:val="-15"/>
        </w:rPr>
        <w:t> </w:t>
      </w:r>
      <w:r>
        <w:rPr>
          <w:color w:val="231F20"/>
        </w:rPr>
        <w:t>Germany</w:t>
      </w:r>
      <w:r>
        <w:rPr>
          <w:color w:val="231F20"/>
          <w:spacing w:val="-15"/>
        </w:rPr>
        <w:t> </w:t>
      </w:r>
      <w:r>
        <w:rPr>
          <w:color w:val="231F20"/>
        </w:rPr>
        <w:t>(two</w:t>
      </w:r>
      <w:r>
        <w:rPr>
          <w:color w:val="231F20"/>
          <w:spacing w:val="-15"/>
        </w:rPr>
        <w:t> </w:t>
      </w:r>
      <w:r>
        <w:rPr>
          <w:color w:val="231F20"/>
        </w:rPr>
        <w:t>of them).</w:t>
      </w:r>
      <w:r>
        <w:rPr>
          <w:color w:val="231F20"/>
          <w:spacing w:val="-15"/>
        </w:rPr>
        <w:t> </w:t>
      </w:r>
      <w:r>
        <w:rPr>
          <w:color w:val="231F20"/>
        </w:rPr>
        <w:t>My</w:t>
      </w:r>
      <w:r>
        <w:rPr>
          <w:color w:val="231F20"/>
          <w:spacing w:val="-15"/>
        </w:rPr>
        <w:t> </w:t>
      </w:r>
      <w:r>
        <w:rPr>
          <w:color w:val="231F20"/>
        </w:rPr>
        <w:t>sister</w:t>
      </w:r>
      <w:r>
        <w:rPr>
          <w:color w:val="231F20"/>
          <w:spacing w:val="-15"/>
        </w:rPr>
        <w:t> </w:t>
      </w:r>
      <w:r>
        <w:rPr>
          <w:color w:val="231F20"/>
        </w:rPr>
        <w:t>married</w:t>
      </w:r>
      <w:r>
        <w:rPr>
          <w:color w:val="231F20"/>
          <w:spacing w:val="-15"/>
        </w:rPr>
        <w:t> </w:t>
      </w:r>
      <w:r>
        <w:rPr>
          <w:color w:val="231F20"/>
        </w:rPr>
        <w:t>one</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British</w:t>
      </w:r>
      <w:r>
        <w:rPr>
          <w:color w:val="231F20"/>
          <w:spacing w:val="-15"/>
        </w:rPr>
        <w:t> </w:t>
      </w:r>
      <w:r>
        <w:rPr>
          <w:color w:val="231F20"/>
        </w:rPr>
        <w:t>farmers</w:t>
      </w:r>
      <w:r>
        <w:rPr>
          <w:color w:val="231F20"/>
          <w:spacing w:val="-15"/>
        </w:rPr>
        <w:t> </w:t>
      </w:r>
      <w:r>
        <w:rPr>
          <w:color w:val="231F20"/>
        </w:rPr>
        <w:t>and went</w:t>
      </w:r>
      <w:r>
        <w:rPr>
          <w:color w:val="231F20"/>
          <w:spacing w:val="-5"/>
        </w:rPr>
        <w:t> </w:t>
      </w:r>
      <w:r>
        <w:rPr>
          <w:color w:val="231F20"/>
        </w:rPr>
        <w:t>back</w:t>
      </w:r>
      <w:r>
        <w:rPr>
          <w:color w:val="231F20"/>
          <w:spacing w:val="-5"/>
        </w:rPr>
        <w:t> </w:t>
      </w:r>
      <w:r>
        <w:rPr>
          <w:color w:val="231F20"/>
        </w:rPr>
        <w:t>with</w:t>
      </w:r>
      <w:r>
        <w:rPr>
          <w:color w:val="231F20"/>
          <w:spacing w:val="-5"/>
        </w:rPr>
        <w:t> </w:t>
      </w:r>
      <w:r>
        <w:rPr>
          <w:color w:val="231F20"/>
        </w:rPr>
        <w:t>him.</w:t>
      </w:r>
      <w:r>
        <w:rPr>
          <w:color w:val="231F20"/>
          <w:spacing w:val="-5"/>
        </w:rPr>
        <w:t> </w:t>
      </w:r>
      <w:r>
        <w:rPr>
          <w:color w:val="231F20"/>
        </w:rPr>
        <w:t>My</w:t>
      </w:r>
      <w:r>
        <w:rPr>
          <w:color w:val="231F20"/>
          <w:spacing w:val="-5"/>
        </w:rPr>
        <w:t> </w:t>
      </w:r>
      <w:r>
        <w:rPr>
          <w:color w:val="231F20"/>
        </w:rPr>
        <w:t>brothers</w:t>
      </w:r>
      <w:r>
        <w:rPr>
          <w:color w:val="231F20"/>
          <w:spacing w:val="-5"/>
        </w:rPr>
        <w:t> </w:t>
      </w:r>
      <w:r>
        <w:rPr>
          <w:color w:val="231F20"/>
        </w:rPr>
        <w:t>all</w:t>
      </w:r>
      <w:r>
        <w:rPr>
          <w:color w:val="231F20"/>
          <w:spacing w:val="-5"/>
        </w:rPr>
        <w:t> </w:t>
      </w:r>
      <w:r>
        <w:rPr>
          <w:color w:val="231F20"/>
        </w:rPr>
        <w:t>returned</w:t>
      </w:r>
      <w:r>
        <w:rPr>
          <w:color w:val="231F20"/>
          <w:spacing w:val="-5"/>
        </w:rPr>
        <w:t> </w:t>
      </w:r>
      <w:r>
        <w:rPr>
          <w:color w:val="231F20"/>
        </w:rPr>
        <w:t>home</w:t>
      </w:r>
      <w:r>
        <w:rPr>
          <w:color w:val="231F20"/>
          <w:spacing w:val="-5"/>
        </w:rPr>
        <w:t> </w:t>
      </w:r>
      <w:r>
        <w:rPr>
          <w:color w:val="231F20"/>
        </w:rPr>
        <w:t>as </w:t>
      </w:r>
      <w:r>
        <w:rPr>
          <w:color w:val="231F20"/>
          <w:spacing w:val="-2"/>
        </w:rPr>
        <w:t>well”.</w:t>
      </w:r>
    </w:p>
    <w:p>
      <w:pPr>
        <w:pStyle w:val="BodyText"/>
        <w:spacing w:line="285" w:lineRule="auto" w:before="162"/>
        <w:ind w:left="900" w:right="1252" w:firstLine="360"/>
        <w:jc w:val="both"/>
      </w:pPr>
      <w:r>
        <w:rPr>
          <w:color w:val="231F20"/>
          <w:spacing w:val="-4"/>
        </w:rPr>
        <w:t>Judy</w:t>
      </w:r>
      <w:r>
        <w:rPr>
          <w:color w:val="231F20"/>
          <w:spacing w:val="-11"/>
        </w:rPr>
        <w:t> </w:t>
      </w:r>
      <w:r>
        <w:rPr>
          <w:color w:val="231F20"/>
          <w:spacing w:val="-4"/>
        </w:rPr>
        <w:t>asked</w:t>
      </w:r>
      <w:r>
        <w:rPr>
          <w:color w:val="231F20"/>
          <w:spacing w:val="-11"/>
        </w:rPr>
        <w:t> </w:t>
      </w:r>
      <w:r>
        <w:rPr>
          <w:color w:val="231F20"/>
          <w:spacing w:val="-4"/>
        </w:rPr>
        <w:t>where</w:t>
      </w:r>
      <w:r>
        <w:rPr>
          <w:color w:val="231F20"/>
          <w:spacing w:val="-11"/>
        </w:rPr>
        <w:t> </w:t>
      </w:r>
      <w:r>
        <w:rPr>
          <w:color w:val="231F20"/>
          <w:spacing w:val="-4"/>
        </w:rPr>
        <w:t>home</w:t>
      </w:r>
      <w:r>
        <w:rPr>
          <w:color w:val="231F20"/>
          <w:spacing w:val="-11"/>
        </w:rPr>
        <w:t> </w:t>
      </w:r>
      <w:r>
        <w:rPr>
          <w:color w:val="231F20"/>
          <w:spacing w:val="-4"/>
        </w:rPr>
        <w:t>was,</w:t>
      </w:r>
      <w:r>
        <w:rPr>
          <w:color w:val="231F20"/>
          <w:spacing w:val="-11"/>
        </w:rPr>
        <w:t> </w:t>
      </w:r>
      <w:r>
        <w:rPr>
          <w:color w:val="231F20"/>
          <w:spacing w:val="-4"/>
        </w:rPr>
        <w:t>and</w:t>
      </w:r>
      <w:r>
        <w:rPr>
          <w:color w:val="231F20"/>
          <w:spacing w:val="-11"/>
        </w:rPr>
        <w:t> </w:t>
      </w:r>
      <w:r>
        <w:rPr>
          <w:color w:val="231F20"/>
          <w:spacing w:val="-4"/>
        </w:rPr>
        <w:t>Anna</w:t>
      </w:r>
      <w:r>
        <w:rPr>
          <w:color w:val="231F20"/>
          <w:spacing w:val="-11"/>
        </w:rPr>
        <w:t> </w:t>
      </w:r>
      <w:r>
        <w:rPr>
          <w:color w:val="231F20"/>
          <w:spacing w:val="-4"/>
        </w:rPr>
        <w:t>replied</w:t>
      </w:r>
      <w:r>
        <w:rPr>
          <w:color w:val="231F20"/>
          <w:spacing w:val="-11"/>
        </w:rPr>
        <w:t> </w:t>
      </w:r>
      <w:r>
        <w:rPr>
          <w:color w:val="231F20"/>
          <w:spacing w:val="-4"/>
        </w:rPr>
        <w:t>it</w:t>
      </w:r>
      <w:r>
        <w:rPr>
          <w:color w:val="231F20"/>
          <w:spacing w:val="-11"/>
        </w:rPr>
        <w:t> </w:t>
      </w:r>
      <w:r>
        <w:rPr>
          <w:color w:val="231F20"/>
          <w:spacing w:val="-4"/>
        </w:rPr>
        <w:t>was Bradford</w:t>
      </w:r>
      <w:r>
        <w:rPr>
          <w:color w:val="231F20"/>
          <w:spacing w:val="-11"/>
        </w:rPr>
        <w:t> </w:t>
      </w:r>
      <w:r>
        <w:rPr>
          <w:color w:val="231F20"/>
          <w:spacing w:val="-4"/>
        </w:rPr>
        <w:t>in</w:t>
      </w:r>
      <w:r>
        <w:rPr>
          <w:color w:val="231F20"/>
          <w:spacing w:val="-11"/>
        </w:rPr>
        <w:t> </w:t>
      </w:r>
      <w:r>
        <w:rPr>
          <w:color w:val="231F20"/>
          <w:spacing w:val="-4"/>
        </w:rPr>
        <w:t>Yorkshire.</w:t>
      </w:r>
      <w:r>
        <w:rPr>
          <w:color w:val="231F20"/>
          <w:spacing w:val="-11"/>
        </w:rPr>
        <w:t> </w:t>
      </w:r>
      <w:r>
        <w:rPr>
          <w:color w:val="231F20"/>
          <w:spacing w:val="-4"/>
        </w:rPr>
        <w:t>She</w:t>
      </w:r>
      <w:r>
        <w:rPr>
          <w:color w:val="231F20"/>
          <w:spacing w:val="-11"/>
        </w:rPr>
        <w:t> </w:t>
      </w:r>
      <w:r>
        <w:rPr>
          <w:color w:val="231F20"/>
          <w:spacing w:val="-4"/>
        </w:rPr>
        <w:t>told</w:t>
      </w:r>
      <w:r>
        <w:rPr>
          <w:color w:val="231F20"/>
          <w:spacing w:val="-11"/>
        </w:rPr>
        <w:t> </w:t>
      </w:r>
      <w:r>
        <w:rPr>
          <w:color w:val="231F20"/>
          <w:spacing w:val="-4"/>
        </w:rPr>
        <w:t>us</w:t>
      </w:r>
      <w:r>
        <w:rPr>
          <w:color w:val="231F20"/>
          <w:spacing w:val="-11"/>
        </w:rPr>
        <w:t> </w:t>
      </w:r>
      <w:r>
        <w:rPr>
          <w:color w:val="231F20"/>
          <w:spacing w:val="-4"/>
        </w:rPr>
        <w:t>she</w:t>
      </w:r>
      <w:r>
        <w:rPr>
          <w:color w:val="231F20"/>
          <w:spacing w:val="-11"/>
        </w:rPr>
        <w:t> </w:t>
      </w:r>
      <w:r>
        <w:rPr>
          <w:color w:val="231F20"/>
          <w:spacing w:val="-4"/>
        </w:rPr>
        <w:t>had</w:t>
      </w:r>
      <w:r>
        <w:rPr>
          <w:color w:val="231F20"/>
          <w:spacing w:val="-11"/>
        </w:rPr>
        <w:t> </w:t>
      </w:r>
      <w:r>
        <w:rPr>
          <w:color w:val="231F20"/>
          <w:spacing w:val="-4"/>
        </w:rPr>
        <w:t>visited</w:t>
      </w:r>
      <w:r>
        <w:rPr>
          <w:color w:val="231F20"/>
          <w:spacing w:val="-11"/>
        </w:rPr>
        <w:t> </w:t>
      </w:r>
      <w:r>
        <w:rPr>
          <w:color w:val="231F20"/>
          <w:spacing w:val="-4"/>
        </w:rPr>
        <w:t>it</w:t>
      </w:r>
      <w:r>
        <w:rPr>
          <w:color w:val="231F20"/>
          <w:spacing w:val="-11"/>
        </w:rPr>
        <w:t> </w:t>
      </w:r>
      <w:r>
        <w:rPr>
          <w:color w:val="231F20"/>
          <w:spacing w:val="-4"/>
        </w:rPr>
        <w:t>once </w:t>
      </w:r>
      <w:r>
        <w:rPr>
          <w:color w:val="231F20"/>
        </w:rPr>
        <w:t>and stayed with an uncle and aunt before returning to </w:t>
      </w:r>
      <w:r>
        <w:rPr>
          <w:color w:val="231F20"/>
          <w:spacing w:val="-4"/>
        </w:rPr>
        <w:t>Austrasia.</w:t>
      </w:r>
      <w:r>
        <w:rPr>
          <w:color w:val="231F20"/>
          <w:spacing w:val="-10"/>
        </w:rPr>
        <w:t> </w:t>
      </w:r>
      <w:r>
        <w:rPr>
          <w:color w:val="231F20"/>
          <w:spacing w:val="-4"/>
        </w:rPr>
        <w:t>I</w:t>
      </w:r>
      <w:r>
        <w:rPr>
          <w:color w:val="231F20"/>
          <w:spacing w:val="-10"/>
        </w:rPr>
        <w:t> </w:t>
      </w:r>
      <w:r>
        <w:rPr>
          <w:color w:val="231F20"/>
          <w:spacing w:val="-4"/>
        </w:rPr>
        <w:t>asked</w:t>
      </w:r>
      <w:r>
        <w:rPr>
          <w:color w:val="231F20"/>
          <w:spacing w:val="-10"/>
        </w:rPr>
        <w:t> </w:t>
      </w:r>
      <w:r>
        <w:rPr>
          <w:color w:val="231F20"/>
          <w:spacing w:val="-4"/>
        </w:rPr>
        <w:t>her</w:t>
      </w:r>
      <w:r>
        <w:rPr>
          <w:color w:val="231F20"/>
          <w:spacing w:val="-10"/>
        </w:rPr>
        <w:t> </w:t>
      </w:r>
      <w:r>
        <w:rPr>
          <w:color w:val="231F20"/>
          <w:spacing w:val="-4"/>
        </w:rPr>
        <w:t>where</w:t>
      </w:r>
      <w:r>
        <w:rPr>
          <w:color w:val="231F20"/>
          <w:spacing w:val="-10"/>
        </w:rPr>
        <w:t> </w:t>
      </w:r>
      <w:r>
        <w:rPr>
          <w:color w:val="231F20"/>
          <w:spacing w:val="-4"/>
        </w:rPr>
        <w:t>she</w:t>
      </w:r>
      <w:r>
        <w:rPr>
          <w:color w:val="231F20"/>
          <w:spacing w:val="-10"/>
        </w:rPr>
        <w:t> </w:t>
      </w:r>
      <w:r>
        <w:rPr>
          <w:color w:val="231F20"/>
          <w:spacing w:val="-4"/>
        </w:rPr>
        <w:t>went</w:t>
      </w:r>
      <w:r>
        <w:rPr>
          <w:color w:val="231F20"/>
          <w:spacing w:val="-10"/>
        </w:rPr>
        <w:t> </w:t>
      </w:r>
      <w:r>
        <w:rPr>
          <w:color w:val="231F20"/>
          <w:spacing w:val="-4"/>
        </w:rPr>
        <w:t>to</w:t>
      </w:r>
      <w:r>
        <w:rPr>
          <w:color w:val="231F20"/>
          <w:spacing w:val="-10"/>
        </w:rPr>
        <w:t> </w:t>
      </w:r>
      <w:r>
        <w:rPr>
          <w:color w:val="231F20"/>
          <w:spacing w:val="-4"/>
        </w:rPr>
        <w:t>school.</w:t>
      </w:r>
      <w:r>
        <w:rPr>
          <w:color w:val="231F20"/>
          <w:spacing w:val="-10"/>
        </w:rPr>
        <w:t> </w:t>
      </w:r>
      <w:r>
        <w:rPr>
          <w:color w:val="231F20"/>
          <w:spacing w:val="-4"/>
        </w:rPr>
        <w:t>She</w:t>
      </w:r>
      <w:r>
        <w:rPr>
          <w:color w:val="231F20"/>
          <w:spacing w:val="-10"/>
        </w:rPr>
        <w:t> </w:t>
      </w:r>
      <w:r>
        <w:rPr>
          <w:color w:val="231F20"/>
          <w:spacing w:val="-4"/>
        </w:rPr>
        <w:t>said </w:t>
      </w:r>
      <w:r>
        <w:rPr>
          <w:color w:val="231F20"/>
        </w:rPr>
        <w:t>she attended a boarding school near Pretoria in South Africa. Judy asked how she became a slave.</w:t>
      </w:r>
    </w:p>
    <w:p>
      <w:pPr>
        <w:pStyle w:val="BodyText"/>
        <w:spacing w:line="285" w:lineRule="auto" w:before="172"/>
        <w:ind w:left="900" w:right="1255" w:firstLine="360"/>
        <w:jc w:val="both"/>
      </w:pPr>
      <w:r>
        <w:rPr>
          <w:color w:val="231F20"/>
          <w:spacing w:val="-4"/>
        </w:rPr>
        <w:t>“It</w:t>
      </w:r>
      <w:r>
        <w:rPr>
          <w:color w:val="231F20"/>
          <w:spacing w:val="-9"/>
        </w:rPr>
        <w:t> </w:t>
      </w:r>
      <w:r>
        <w:rPr>
          <w:color w:val="231F20"/>
          <w:spacing w:val="-4"/>
        </w:rPr>
        <w:t>was</w:t>
      </w:r>
      <w:r>
        <w:rPr>
          <w:color w:val="231F20"/>
          <w:spacing w:val="-9"/>
        </w:rPr>
        <w:t> </w:t>
      </w:r>
      <w:r>
        <w:rPr>
          <w:color w:val="231F20"/>
          <w:spacing w:val="-4"/>
        </w:rPr>
        <w:t>after</w:t>
      </w:r>
      <w:r>
        <w:rPr>
          <w:color w:val="231F20"/>
          <w:spacing w:val="-9"/>
        </w:rPr>
        <w:t> </w:t>
      </w:r>
      <w:r>
        <w:rPr>
          <w:color w:val="231F20"/>
          <w:spacing w:val="-4"/>
        </w:rPr>
        <w:t>the</w:t>
      </w:r>
      <w:r>
        <w:rPr>
          <w:color w:val="231F20"/>
          <w:spacing w:val="-9"/>
        </w:rPr>
        <w:t> </w:t>
      </w:r>
      <w:r>
        <w:rPr>
          <w:color w:val="231F20"/>
          <w:spacing w:val="-4"/>
        </w:rPr>
        <w:t>Revolution,”</w:t>
      </w:r>
      <w:r>
        <w:rPr>
          <w:color w:val="231F20"/>
          <w:spacing w:val="-9"/>
        </w:rPr>
        <w:t> </w:t>
      </w:r>
      <w:r>
        <w:rPr>
          <w:color w:val="231F20"/>
          <w:spacing w:val="-4"/>
        </w:rPr>
        <w:t>she</w:t>
      </w:r>
      <w:r>
        <w:rPr>
          <w:color w:val="231F20"/>
          <w:spacing w:val="-9"/>
        </w:rPr>
        <w:t> </w:t>
      </w:r>
      <w:r>
        <w:rPr>
          <w:color w:val="231F20"/>
          <w:spacing w:val="-4"/>
        </w:rPr>
        <w:t>said.</w:t>
      </w:r>
      <w:r>
        <w:rPr>
          <w:color w:val="231F20"/>
          <w:spacing w:val="-9"/>
        </w:rPr>
        <w:t> </w:t>
      </w:r>
      <w:r>
        <w:rPr>
          <w:color w:val="231F20"/>
          <w:spacing w:val="-4"/>
        </w:rPr>
        <w:t>“Some</w:t>
      </w:r>
      <w:r>
        <w:rPr>
          <w:color w:val="231F20"/>
          <w:spacing w:val="-9"/>
        </w:rPr>
        <w:t> </w:t>
      </w:r>
      <w:r>
        <w:rPr>
          <w:color w:val="231F20"/>
          <w:spacing w:val="-4"/>
        </w:rPr>
        <w:t>of</w:t>
      </w:r>
      <w:r>
        <w:rPr>
          <w:color w:val="231F20"/>
          <w:spacing w:val="-9"/>
        </w:rPr>
        <w:t> </w:t>
      </w:r>
      <w:r>
        <w:rPr>
          <w:color w:val="231F20"/>
          <w:spacing w:val="-4"/>
        </w:rPr>
        <w:t>the </w:t>
      </w:r>
      <w:r>
        <w:rPr>
          <w:color w:val="231F20"/>
        </w:rPr>
        <w:t>local yobs came to the farm. My Dad shot and killed </w:t>
      </w:r>
      <w:r>
        <w:rPr>
          <w:color w:val="231F20"/>
          <w:spacing w:val="-4"/>
        </w:rPr>
        <w:t>one</w:t>
      </w:r>
      <w:r>
        <w:rPr>
          <w:color w:val="231F20"/>
          <w:spacing w:val="-12"/>
        </w:rPr>
        <w:t> </w:t>
      </w:r>
      <w:r>
        <w:rPr>
          <w:color w:val="231F20"/>
          <w:spacing w:val="-4"/>
        </w:rPr>
        <w:t>of</w:t>
      </w:r>
      <w:r>
        <w:rPr>
          <w:color w:val="231F20"/>
          <w:spacing w:val="-12"/>
        </w:rPr>
        <w:t> </w:t>
      </w:r>
      <w:r>
        <w:rPr>
          <w:color w:val="231F20"/>
          <w:spacing w:val="-4"/>
        </w:rPr>
        <w:t>them</w:t>
      </w:r>
      <w:r>
        <w:rPr>
          <w:color w:val="231F20"/>
          <w:spacing w:val="-12"/>
        </w:rPr>
        <w:t> </w:t>
      </w:r>
      <w:r>
        <w:rPr>
          <w:color w:val="231F20"/>
          <w:spacing w:val="-4"/>
        </w:rPr>
        <w:t>when</w:t>
      </w:r>
      <w:r>
        <w:rPr>
          <w:color w:val="231F20"/>
          <w:spacing w:val="-12"/>
        </w:rPr>
        <w:t> </w:t>
      </w:r>
      <w:r>
        <w:rPr>
          <w:color w:val="231F20"/>
          <w:spacing w:val="-4"/>
        </w:rPr>
        <w:t>he</w:t>
      </w:r>
      <w:r>
        <w:rPr>
          <w:color w:val="231F20"/>
          <w:spacing w:val="-12"/>
        </w:rPr>
        <w:t> </w:t>
      </w:r>
      <w:r>
        <w:rPr>
          <w:color w:val="231F20"/>
          <w:spacing w:val="-4"/>
        </w:rPr>
        <w:t>became</w:t>
      </w:r>
      <w:r>
        <w:rPr>
          <w:color w:val="231F20"/>
          <w:spacing w:val="-12"/>
        </w:rPr>
        <w:t> </w:t>
      </w:r>
      <w:r>
        <w:rPr>
          <w:color w:val="231F20"/>
          <w:spacing w:val="-4"/>
        </w:rPr>
        <w:t>violent.</w:t>
      </w:r>
      <w:r>
        <w:rPr>
          <w:color w:val="231F20"/>
          <w:spacing w:val="-12"/>
        </w:rPr>
        <w:t> </w:t>
      </w:r>
      <w:r>
        <w:rPr>
          <w:color w:val="231F20"/>
          <w:spacing w:val="-4"/>
        </w:rPr>
        <w:t>They</w:t>
      </w:r>
      <w:r>
        <w:rPr>
          <w:color w:val="231F20"/>
          <w:spacing w:val="-12"/>
        </w:rPr>
        <w:t> </w:t>
      </w:r>
      <w:r>
        <w:rPr>
          <w:color w:val="231F20"/>
          <w:spacing w:val="-4"/>
        </w:rPr>
        <w:t>attacked</w:t>
      </w:r>
      <w:r>
        <w:rPr>
          <w:color w:val="231F20"/>
          <w:spacing w:val="-12"/>
        </w:rPr>
        <w:t> </w:t>
      </w:r>
      <w:r>
        <w:rPr>
          <w:color w:val="231F20"/>
          <w:spacing w:val="-4"/>
        </w:rPr>
        <w:t>him</w:t>
      </w:r>
    </w:p>
    <w:p>
      <w:pPr>
        <w:spacing w:after="0" w:line="285" w:lineRule="auto"/>
        <w:jc w:val="both"/>
        <w:sectPr>
          <w:footerReference w:type="default" r:id="rId35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38688;mso-wrap-distance-left:0;mso-wrap-distance-right:0" id="docshapegroup83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jc w:val="both"/>
      </w:pPr>
      <w:r>
        <w:rPr>
          <w:color w:val="231F20"/>
        </w:rPr>
        <w:t>and</w:t>
      </w:r>
      <w:r>
        <w:rPr>
          <w:color w:val="231F20"/>
          <w:spacing w:val="-5"/>
        </w:rPr>
        <w:t> </w:t>
      </w:r>
      <w:r>
        <w:rPr>
          <w:color w:val="231F20"/>
        </w:rPr>
        <w:t>Mum,</w:t>
      </w:r>
      <w:r>
        <w:rPr>
          <w:color w:val="231F20"/>
          <w:spacing w:val="-5"/>
        </w:rPr>
        <w:t> </w:t>
      </w:r>
      <w:r>
        <w:rPr>
          <w:color w:val="231F20"/>
        </w:rPr>
        <w:t>beat</w:t>
      </w:r>
      <w:r>
        <w:rPr>
          <w:color w:val="231F20"/>
          <w:spacing w:val="-5"/>
        </w:rPr>
        <w:t> </w:t>
      </w:r>
      <w:r>
        <w:rPr>
          <w:color w:val="231F20"/>
        </w:rPr>
        <w:t>them</w:t>
      </w:r>
      <w:r>
        <w:rPr>
          <w:color w:val="231F20"/>
          <w:spacing w:val="-5"/>
        </w:rPr>
        <w:t> </w:t>
      </w:r>
      <w:r>
        <w:rPr>
          <w:color w:val="231F20"/>
        </w:rPr>
        <w:t>up</w:t>
      </w:r>
      <w:r>
        <w:rPr>
          <w:color w:val="231F20"/>
          <w:spacing w:val="-5"/>
        </w:rPr>
        <w:t> </w:t>
      </w:r>
      <w:r>
        <w:rPr>
          <w:color w:val="231F20"/>
        </w:rPr>
        <w:t>and</w:t>
      </w:r>
      <w:r>
        <w:rPr>
          <w:color w:val="231F20"/>
          <w:spacing w:val="-5"/>
        </w:rPr>
        <w:t> </w:t>
      </w:r>
      <w:r>
        <w:rPr>
          <w:color w:val="231F20"/>
        </w:rPr>
        <w:t>killed</w:t>
      </w:r>
      <w:r>
        <w:rPr>
          <w:color w:val="231F20"/>
          <w:spacing w:val="-5"/>
        </w:rPr>
        <w:t> </w:t>
      </w:r>
      <w:r>
        <w:rPr>
          <w:color w:val="231F20"/>
        </w:rPr>
        <w:t>them.</w:t>
      </w:r>
      <w:r>
        <w:rPr>
          <w:color w:val="231F20"/>
          <w:spacing w:val="-5"/>
        </w:rPr>
        <w:t> </w:t>
      </w:r>
      <w:r>
        <w:rPr>
          <w:color w:val="231F20"/>
        </w:rPr>
        <w:t>I</w:t>
      </w:r>
      <w:r>
        <w:rPr>
          <w:color w:val="231F20"/>
          <w:spacing w:val="-5"/>
        </w:rPr>
        <w:t> </w:t>
      </w:r>
      <w:r>
        <w:rPr>
          <w:color w:val="231F20"/>
        </w:rPr>
        <w:t>tried</w:t>
      </w:r>
      <w:r>
        <w:rPr>
          <w:color w:val="231F20"/>
          <w:spacing w:val="-5"/>
        </w:rPr>
        <w:t> </w:t>
      </w:r>
      <w:r>
        <w:rPr>
          <w:color w:val="231F20"/>
        </w:rPr>
        <w:t>to</w:t>
      </w:r>
      <w:r>
        <w:rPr>
          <w:color w:val="231F20"/>
          <w:spacing w:val="-5"/>
        </w:rPr>
        <w:t> </w:t>
      </w:r>
      <w:r>
        <w:rPr>
          <w:color w:val="231F20"/>
        </w:rPr>
        <w:t>run away but they caught me, stripped me, gangraped me </w:t>
      </w:r>
      <w:r>
        <w:rPr>
          <w:color w:val="231F20"/>
          <w:spacing w:val="-6"/>
        </w:rPr>
        <w:t>and then beat me up so savagely that my back was almost </w:t>
      </w:r>
      <w:r>
        <w:rPr>
          <w:color w:val="231F20"/>
        </w:rPr>
        <w:t>cut</w:t>
      </w:r>
      <w:r>
        <w:rPr>
          <w:color w:val="231F20"/>
          <w:spacing w:val="-2"/>
        </w:rPr>
        <w:t> </w:t>
      </w:r>
      <w:r>
        <w:rPr>
          <w:color w:val="231F20"/>
        </w:rPr>
        <w:t>to</w:t>
      </w:r>
      <w:r>
        <w:rPr>
          <w:color w:val="231F20"/>
          <w:spacing w:val="-2"/>
        </w:rPr>
        <w:t> </w:t>
      </w:r>
      <w:r>
        <w:rPr>
          <w:color w:val="231F20"/>
        </w:rPr>
        <w:t>pieces.</w:t>
      </w:r>
      <w:r>
        <w:rPr>
          <w:color w:val="231F20"/>
          <w:spacing w:val="-6"/>
        </w:rPr>
        <w:t> </w:t>
      </w:r>
      <w:r>
        <w:rPr>
          <w:color w:val="231F20"/>
        </w:rPr>
        <w:t>You</w:t>
      </w:r>
      <w:r>
        <w:rPr>
          <w:color w:val="231F20"/>
          <w:spacing w:val="-2"/>
        </w:rPr>
        <w:t> </w:t>
      </w:r>
      <w:r>
        <w:rPr>
          <w:color w:val="231F20"/>
        </w:rPr>
        <w:t>must</w:t>
      </w:r>
      <w:r>
        <w:rPr>
          <w:color w:val="231F20"/>
          <w:spacing w:val="-2"/>
        </w:rPr>
        <w:t> </w:t>
      </w:r>
      <w:r>
        <w:rPr>
          <w:color w:val="231F20"/>
        </w:rPr>
        <w:t>have</w:t>
      </w:r>
      <w:r>
        <w:rPr>
          <w:color w:val="231F20"/>
          <w:spacing w:val="-2"/>
        </w:rPr>
        <w:t> </w:t>
      </w:r>
      <w:r>
        <w:rPr>
          <w:color w:val="231F20"/>
        </w:rPr>
        <w:t>seen</w:t>
      </w:r>
      <w:r>
        <w:rPr>
          <w:color w:val="231F20"/>
          <w:spacing w:val="-2"/>
        </w:rPr>
        <w:t> </w:t>
      </w:r>
      <w:r>
        <w:rPr>
          <w:color w:val="231F20"/>
        </w:rPr>
        <w:t>the</w:t>
      </w:r>
      <w:r>
        <w:rPr>
          <w:color w:val="231F20"/>
          <w:spacing w:val="-2"/>
        </w:rPr>
        <w:t> </w:t>
      </w:r>
      <w:r>
        <w:rPr>
          <w:color w:val="231F20"/>
        </w:rPr>
        <w:t>scars.”</w:t>
      </w:r>
    </w:p>
    <w:p>
      <w:pPr>
        <w:pStyle w:val="BodyText"/>
        <w:spacing w:before="175"/>
        <w:ind w:left="1620"/>
      </w:pPr>
      <w:r>
        <w:rPr>
          <w:color w:val="231F20"/>
        </w:rPr>
        <w:t>We</w:t>
      </w:r>
      <w:r>
        <w:rPr>
          <w:color w:val="231F20"/>
          <w:spacing w:val="-15"/>
        </w:rPr>
        <w:t> </w:t>
      </w:r>
      <w:r>
        <w:rPr>
          <w:color w:val="231F20"/>
          <w:spacing w:val="-2"/>
        </w:rPr>
        <w:t>nodded.</w:t>
      </w:r>
    </w:p>
    <w:p>
      <w:pPr>
        <w:pStyle w:val="BodyText"/>
        <w:spacing w:line="285" w:lineRule="auto" w:before="230"/>
        <w:ind w:left="1260" w:right="889" w:firstLine="360"/>
        <w:jc w:val="both"/>
      </w:pPr>
      <w:r>
        <w:rPr>
          <w:color w:val="231F20"/>
          <w:spacing w:val="-2"/>
        </w:rPr>
        <w:t>“Then</w:t>
      </w:r>
      <w:r>
        <w:rPr>
          <w:color w:val="231F20"/>
          <w:spacing w:val="-13"/>
        </w:rPr>
        <w:t> </w:t>
      </w:r>
      <w:r>
        <w:rPr>
          <w:color w:val="231F20"/>
          <w:spacing w:val="-2"/>
        </w:rPr>
        <w:t>they</w:t>
      </w:r>
      <w:r>
        <w:rPr>
          <w:color w:val="231F20"/>
          <w:spacing w:val="-13"/>
        </w:rPr>
        <w:t> </w:t>
      </w:r>
      <w:r>
        <w:rPr>
          <w:color w:val="231F20"/>
          <w:spacing w:val="-2"/>
        </w:rPr>
        <w:t>took</w:t>
      </w:r>
      <w:r>
        <w:rPr>
          <w:color w:val="231F20"/>
          <w:spacing w:val="-13"/>
        </w:rPr>
        <w:t> </w:t>
      </w:r>
      <w:r>
        <w:rPr>
          <w:color w:val="231F20"/>
          <w:spacing w:val="-2"/>
        </w:rPr>
        <w:t>me</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Barracks</w:t>
      </w:r>
      <w:r>
        <w:rPr>
          <w:color w:val="231F20"/>
          <w:spacing w:val="-13"/>
        </w:rPr>
        <w:t> </w:t>
      </w:r>
      <w:r>
        <w:rPr>
          <w:color w:val="231F20"/>
          <w:spacing w:val="-2"/>
        </w:rPr>
        <w:t>in</w:t>
      </w:r>
      <w:r>
        <w:rPr>
          <w:color w:val="231F20"/>
          <w:spacing w:val="-13"/>
        </w:rPr>
        <w:t> </w:t>
      </w:r>
      <w:r>
        <w:rPr>
          <w:color w:val="231F20"/>
          <w:spacing w:val="-2"/>
        </w:rPr>
        <w:t>Casa</w:t>
      </w:r>
      <w:r>
        <w:rPr>
          <w:color w:val="231F20"/>
          <w:spacing w:val="-13"/>
        </w:rPr>
        <w:t> </w:t>
      </w:r>
      <w:r>
        <w:rPr>
          <w:color w:val="231F20"/>
          <w:spacing w:val="-2"/>
        </w:rPr>
        <w:t>Isabella </w:t>
      </w:r>
      <w:r>
        <w:rPr>
          <w:color w:val="231F20"/>
        </w:rPr>
        <w:t>and sold me to Colonel Musaveni. He was fairly kind to</w:t>
      </w:r>
      <w:r>
        <w:rPr>
          <w:color w:val="231F20"/>
          <w:spacing w:val="40"/>
        </w:rPr>
        <w:t> </w:t>
      </w:r>
      <w:r>
        <w:rPr>
          <w:color w:val="231F20"/>
        </w:rPr>
        <w:t>me,</w:t>
      </w:r>
      <w:r>
        <w:rPr>
          <w:color w:val="231F20"/>
          <w:spacing w:val="40"/>
        </w:rPr>
        <w:t> </w:t>
      </w:r>
      <w:r>
        <w:rPr>
          <w:color w:val="231F20"/>
        </w:rPr>
        <w:t>but</w:t>
      </w:r>
      <w:r>
        <w:rPr>
          <w:color w:val="231F20"/>
          <w:spacing w:val="40"/>
        </w:rPr>
        <w:t> </w:t>
      </w:r>
      <w:r>
        <w:rPr>
          <w:color w:val="231F20"/>
        </w:rPr>
        <w:t>his</w:t>
      </w:r>
      <w:r>
        <w:rPr>
          <w:color w:val="231F20"/>
          <w:spacing w:val="40"/>
        </w:rPr>
        <w:t> </w:t>
      </w:r>
      <w:r>
        <w:rPr>
          <w:color w:val="231F20"/>
        </w:rPr>
        <w:t>wife</w:t>
      </w:r>
      <w:r>
        <w:rPr>
          <w:color w:val="231F20"/>
          <w:spacing w:val="40"/>
        </w:rPr>
        <w:t> </w:t>
      </w:r>
      <w:r>
        <w:rPr>
          <w:color w:val="231F20"/>
        </w:rPr>
        <w:t>didn’t</w:t>
      </w:r>
      <w:r>
        <w:rPr>
          <w:color w:val="231F20"/>
          <w:spacing w:val="40"/>
        </w:rPr>
        <w:t> </w:t>
      </w:r>
      <w:r>
        <w:rPr>
          <w:color w:val="231F20"/>
        </w:rPr>
        <w:t>like</w:t>
      </w:r>
      <w:r>
        <w:rPr>
          <w:color w:val="231F20"/>
          <w:spacing w:val="40"/>
        </w:rPr>
        <w:t> </w:t>
      </w:r>
      <w:r>
        <w:rPr>
          <w:color w:val="231F20"/>
        </w:rPr>
        <w:t>me.</w:t>
      </w:r>
      <w:r>
        <w:rPr>
          <w:color w:val="231F20"/>
          <w:spacing w:val="40"/>
        </w:rPr>
        <w:t> </w:t>
      </w:r>
      <w:r>
        <w:rPr>
          <w:color w:val="231F20"/>
        </w:rPr>
        <w:t>She</w:t>
      </w:r>
      <w:r>
        <w:rPr>
          <w:color w:val="231F20"/>
          <w:spacing w:val="40"/>
        </w:rPr>
        <w:t> </w:t>
      </w:r>
      <w:r>
        <w:rPr>
          <w:color w:val="231F20"/>
        </w:rPr>
        <w:t>didn’t</w:t>
      </w:r>
      <w:r>
        <w:rPr>
          <w:color w:val="231F20"/>
          <w:spacing w:val="40"/>
        </w:rPr>
        <w:t> </w:t>
      </w:r>
      <w:r>
        <w:rPr>
          <w:color w:val="231F20"/>
        </w:rPr>
        <w:t>trust her husband’s motives in keeping me and told him to dispose of me. That’s why he gave me to that man – who</w:t>
      </w:r>
      <w:r>
        <w:rPr>
          <w:color w:val="231F20"/>
          <w:spacing w:val="-3"/>
        </w:rPr>
        <w:t> </w:t>
      </w:r>
      <w:r>
        <w:rPr>
          <w:color w:val="231F20"/>
        </w:rPr>
        <w:t>wasn’t</w:t>
      </w:r>
      <w:r>
        <w:rPr>
          <w:color w:val="231F20"/>
          <w:spacing w:val="-3"/>
        </w:rPr>
        <w:t> </w:t>
      </w:r>
      <w:r>
        <w:rPr>
          <w:color w:val="231F20"/>
        </w:rPr>
        <w:t>kind</w:t>
      </w:r>
      <w:r>
        <w:rPr>
          <w:color w:val="231F20"/>
          <w:spacing w:val="-3"/>
        </w:rPr>
        <w:t> </w:t>
      </w:r>
      <w:r>
        <w:rPr>
          <w:color w:val="231F20"/>
        </w:rPr>
        <w:t>to</w:t>
      </w:r>
      <w:r>
        <w:rPr>
          <w:color w:val="231F20"/>
          <w:spacing w:val="-3"/>
        </w:rPr>
        <w:t> </w:t>
      </w:r>
      <w:r>
        <w:rPr>
          <w:color w:val="231F20"/>
        </w:rPr>
        <w:t>me.</w:t>
      </w:r>
      <w:r>
        <w:rPr>
          <w:color w:val="231F20"/>
          <w:spacing w:val="-3"/>
        </w:rPr>
        <w:t> </w:t>
      </w:r>
      <w:r>
        <w:rPr>
          <w:color w:val="231F20"/>
        </w:rPr>
        <w:t>He</w:t>
      </w:r>
      <w:r>
        <w:rPr>
          <w:color w:val="231F20"/>
          <w:spacing w:val="-3"/>
        </w:rPr>
        <w:t> </w:t>
      </w:r>
      <w:r>
        <w:rPr>
          <w:color w:val="231F20"/>
        </w:rPr>
        <w:t>beat</w:t>
      </w:r>
      <w:r>
        <w:rPr>
          <w:color w:val="231F20"/>
          <w:spacing w:val="-3"/>
        </w:rPr>
        <w:t> </w:t>
      </w:r>
      <w:r>
        <w:rPr>
          <w:color w:val="231F20"/>
        </w:rPr>
        <w:t>me</w:t>
      </w:r>
      <w:r>
        <w:rPr>
          <w:color w:val="231F20"/>
          <w:spacing w:val="-3"/>
        </w:rPr>
        <w:t> </w:t>
      </w:r>
      <w:r>
        <w:rPr>
          <w:color w:val="231F20"/>
        </w:rPr>
        <w:t>every</w:t>
      </w:r>
      <w:r>
        <w:rPr>
          <w:color w:val="231F20"/>
          <w:spacing w:val="-3"/>
        </w:rPr>
        <w:t> </w:t>
      </w:r>
      <w:r>
        <w:rPr>
          <w:color w:val="231F20"/>
        </w:rPr>
        <w:t>time</w:t>
      </w:r>
      <w:r>
        <w:rPr>
          <w:color w:val="231F20"/>
          <w:spacing w:val="-3"/>
        </w:rPr>
        <w:t> </w:t>
      </w:r>
      <w:r>
        <w:rPr>
          <w:color w:val="231F20"/>
        </w:rPr>
        <w:t>I</w:t>
      </w:r>
      <w:r>
        <w:rPr>
          <w:color w:val="231F20"/>
          <w:spacing w:val="-3"/>
        </w:rPr>
        <w:t> </w:t>
      </w:r>
      <w:r>
        <w:rPr>
          <w:color w:val="231F20"/>
        </w:rPr>
        <w:t>made a mistake and kept me locked up.”</w:t>
      </w:r>
    </w:p>
    <w:p>
      <w:pPr>
        <w:pStyle w:val="BodyText"/>
        <w:spacing w:line="285" w:lineRule="auto" w:before="171"/>
        <w:ind w:left="1260" w:right="895" w:firstLine="360"/>
        <w:jc w:val="both"/>
      </w:pPr>
      <w:r>
        <w:rPr>
          <w:color w:val="231F20"/>
          <w:spacing w:val="-2"/>
        </w:rPr>
        <w:t>I</w:t>
      </w:r>
      <w:r>
        <w:rPr>
          <w:color w:val="231F20"/>
          <w:spacing w:val="-13"/>
        </w:rPr>
        <w:t> </w:t>
      </w:r>
      <w:r>
        <w:rPr>
          <w:color w:val="231F20"/>
          <w:spacing w:val="-2"/>
        </w:rPr>
        <w:t>asked</w:t>
      </w:r>
      <w:r>
        <w:rPr>
          <w:color w:val="231F20"/>
          <w:spacing w:val="-13"/>
        </w:rPr>
        <w:t> </w:t>
      </w:r>
      <w:r>
        <w:rPr>
          <w:color w:val="231F20"/>
          <w:spacing w:val="-2"/>
        </w:rPr>
        <w:t>if</w:t>
      </w:r>
      <w:r>
        <w:rPr>
          <w:color w:val="231F20"/>
          <w:spacing w:val="-13"/>
        </w:rPr>
        <w:t> </w:t>
      </w:r>
      <w:r>
        <w:rPr>
          <w:color w:val="231F20"/>
          <w:spacing w:val="-2"/>
        </w:rPr>
        <w:t>she</w:t>
      </w:r>
      <w:r>
        <w:rPr>
          <w:color w:val="231F20"/>
          <w:spacing w:val="-13"/>
        </w:rPr>
        <w:t> </w:t>
      </w:r>
      <w:r>
        <w:rPr>
          <w:color w:val="231F20"/>
          <w:spacing w:val="-2"/>
        </w:rPr>
        <w:t>often</w:t>
      </w:r>
      <w:r>
        <w:rPr>
          <w:color w:val="231F20"/>
          <w:spacing w:val="-13"/>
        </w:rPr>
        <w:t> </w:t>
      </w:r>
      <w:r>
        <w:rPr>
          <w:color w:val="231F20"/>
          <w:spacing w:val="-2"/>
        </w:rPr>
        <w:t>made</w:t>
      </w:r>
      <w:r>
        <w:rPr>
          <w:color w:val="231F20"/>
          <w:spacing w:val="-13"/>
        </w:rPr>
        <w:t> </w:t>
      </w:r>
      <w:r>
        <w:rPr>
          <w:color w:val="231F20"/>
          <w:spacing w:val="-2"/>
        </w:rPr>
        <w:t>mistakes</w:t>
      </w:r>
      <w:r>
        <w:rPr>
          <w:color w:val="231F20"/>
          <w:spacing w:val="-13"/>
        </w:rPr>
        <w:t> </w:t>
      </w:r>
      <w:r>
        <w:rPr>
          <w:color w:val="231F20"/>
          <w:spacing w:val="-2"/>
        </w:rPr>
        <w:t>and</w:t>
      </w:r>
      <w:r>
        <w:rPr>
          <w:color w:val="231F20"/>
          <w:spacing w:val="-13"/>
        </w:rPr>
        <w:t> </w:t>
      </w:r>
      <w:r>
        <w:rPr>
          <w:color w:val="231F20"/>
          <w:spacing w:val="-2"/>
        </w:rPr>
        <w:t>she</w:t>
      </w:r>
      <w:r>
        <w:rPr>
          <w:color w:val="231F20"/>
          <w:spacing w:val="-13"/>
        </w:rPr>
        <w:t> </w:t>
      </w:r>
      <w:r>
        <w:rPr>
          <w:color w:val="231F20"/>
          <w:spacing w:val="-2"/>
        </w:rPr>
        <w:t>admitted </w:t>
      </w:r>
      <w:r>
        <w:rPr>
          <w:color w:val="231F20"/>
        </w:rPr>
        <w:t>she did. She said that she had been spoiled as a child </w:t>
      </w:r>
      <w:r>
        <w:rPr>
          <w:color w:val="231F20"/>
          <w:spacing w:val="-2"/>
        </w:rPr>
        <w:t>and</w:t>
      </w:r>
      <w:r>
        <w:rPr>
          <w:color w:val="231F20"/>
          <w:spacing w:val="-12"/>
        </w:rPr>
        <w:t> </w:t>
      </w:r>
      <w:r>
        <w:rPr>
          <w:color w:val="231F20"/>
          <w:spacing w:val="-2"/>
        </w:rPr>
        <w:t>didn’t</w:t>
      </w:r>
      <w:r>
        <w:rPr>
          <w:color w:val="231F20"/>
          <w:spacing w:val="-12"/>
        </w:rPr>
        <w:t> </w:t>
      </w:r>
      <w:r>
        <w:rPr>
          <w:color w:val="231F20"/>
          <w:spacing w:val="-2"/>
        </w:rPr>
        <w:t>learn</w:t>
      </w:r>
      <w:r>
        <w:rPr>
          <w:color w:val="231F20"/>
          <w:spacing w:val="-12"/>
        </w:rPr>
        <w:t> </w:t>
      </w:r>
      <w:r>
        <w:rPr>
          <w:color w:val="231F20"/>
          <w:spacing w:val="-2"/>
        </w:rPr>
        <w:t>as</w:t>
      </w:r>
      <w:r>
        <w:rPr>
          <w:color w:val="231F20"/>
          <w:spacing w:val="-12"/>
        </w:rPr>
        <w:t> </w:t>
      </w:r>
      <w:r>
        <w:rPr>
          <w:color w:val="231F20"/>
          <w:spacing w:val="-2"/>
        </w:rPr>
        <w:t>much</w:t>
      </w:r>
      <w:r>
        <w:rPr>
          <w:color w:val="231F20"/>
          <w:spacing w:val="-12"/>
        </w:rPr>
        <w:t> </w:t>
      </w:r>
      <w:r>
        <w:rPr>
          <w:color w:val="231F20"/>
          <w:spacing w:val="-2"/>
        </w:rPr>
        <w:t>from</w:t>
      </w:r>
      <w:r>
        <w:rPr>
          <w:color w:val="231F20"/>
          <w:spacing w:val="-12"/>
        </w:rPr>
        <w:t> </w:t>
      </w:r>
      <w:r>
        <w:rPr>
          <w:color w:val="231F20"/>
          <w:spacing w:val="-2"/>
        </w:rPr>
        <w:t>her</w:t>
      </w:r>
      <w:r>
        <w:rPr>
          <w:color w:val="231F20"/>
          <w:spacing w:val="-12"/>
        </w:rPr>
        <w:t> </w:t>
      </w:r>
      <w:r>
        <w:rPr>
          <w:color w:val="231F20"/>
          <w:spacing w:val="-2"/>
        </w:rPr>
        <w:t>mother</w:t>
      </w:r>
      <w:r>
        <w:rPr>
          <w:color w:val="231F20"/>
          <w:spacing w:val="-12"/>
        </w:rPr>
        <w:t> </w:t>
      </w:r>
      <w:r>
        <w:rPr>
          <w:color w:val="231F20"/>
          <w:spacing w:val="-2"/>
        </w:rPr>
        <w:t>as</w:t>
      </w:r>
      <w:r>
        <w:rPr>
          <w:color w:val="231F20"/>
          <w:spacing w:val="-12"/>
        </w:rPr>
        <w:t> </w:t>
      </w:r>
      <w:r>
        <w:rPr>
          <w:color w:val="231F20"/>
          <w:spacing w:val="-2"/>
        </w:rPr>
        <w:t>she</w:t>
      </w:r>
      <w:r>
        <w:rPr>
          <w:color w:val="231F20"/>
          <w:spacing w:val="-12"/>
        </w:rPr>
        <w:t> </w:t>
      </w:r>
      <w:r>
        <w:rPr>
          <w:color w:val="231F20"/>
          <w:spacing w:val="-2"/>
        </w:rPr>
        <w:t>should </w:t>
      </w:r>
      <w:r>
        <w:rPr>
          <w:color w:val="231F20"/>
        </w:rPr>
        <w:t>have</w:t>
      </w:r>
      <w:r>
        <w:rPr>
          <w:color w:val="231F20"/>
          <w:spacing w:val="-15"/>
        </w:rPr>
        <w:t> </w:t>
      </w:r>
      <w:r>
        <w:rPr>
          <w:color w:val="231F20"/>
        </w:rPr>
        <w:t>done.</w:t>
      </w:r>
      <w:r>
        <w:rPr>
          <w:color w:val="231F20"/>
          <w:spacing w:val="-15"/>
        </w:rPr>
        <w:t> </w:t>
      </w:r>
      <w:r>
        <w:rPr>
          <w:color w:val="231F20"/>
        </w:rPr>
        <w:t>Judy</w:t>
      </w:r>
      <w:r>
        <w:rPr>
          <w:color w:val="231F20"/>
          <w:spacing w:val="-15"/>
        </w:rPr>
        <w:t> </w:t>
      </w:r>
      <w:r>
        <w:rPr>
          <w:color w:val="231F20"/>
        </w:rPr>
        <w:t>asked</w:t>
      </w:r>
      <w:r>
        <w:rPr>
          <w:color w:val="231F20"/>
          <w:spacing w:val="-15"/>
        </w:rPr>
        <w:t> </w:t>
      </w:r>
      <w:r>
        <w:rPr>
          <w:color w:val="231F20"/>
        </w:rPr>
        <w:t>how</w:t>
      </w:r>
      <w:r>
        <w:rPr>
          <w:color w:val="231F20"/>
          <w:spacing w:val="-15"/>
        </w:rPr>
        <w:t> </w:t>
      </w:r>
      <w:r>
        <w:rPr>
          <w:color w:val="231F20"/>
        </w:rPr>
        <w:t>she</w:t>
      </w:r>
      <w:r>
        <w:rPr>
          <w:color w:val="231F20"/>
          <w:spacing w:val="-15"/>
        </w:rPr>
        <w:t> </w:t>
      </w:r>
      <w:r>
        <w:rPr>
          <w:color w:val="231F20"/>
        </w:rPr>
        <w:t>had</w:t>
      </w:r>
      <w:r>
        <w:rPr>
          <w:color w:val="231F20"/>
          <w:spacing w:val="-15"/>
        </w:rPr>
        <w:t> </w:t>
      </w:r>
      <w:r>
        <w:rPr>
          <w:color w:val="231F20"/>
        </w:rPr>
        <w:t>managed</w:t>
      </w:r>
      <w:r>
        <w:rPr>
          <w:color w:val="231F20"/>
          <w:spacing w:val="-15"/>
        </w:rPr>
        <w:t> </w:t>
      </w:r>
      <w:r>
        <w:rPr>
          <w:color w:val="231F20"/>
        </w:rPr>
        <w:t>to</w:t>
      </w:r>
      <w:r>
        <w:rPr>
          <w:color w:val="231F20"/>
          <w:spacing w:val="-15"/>
        </w:rPr>
        <w:t> </w:t>
      </w:r>
      <w:r>
        <w:rPr>
          <w:color w:val="231F20"/>
        </w:rPr>
        <w:t>escape. </w:t>
      </w:r>
      <w:r>
        <w:rPr>
          <w:color w:val="231F20"/>
          <w:spacing w:val="-2"/>
        </w:rPr>
        <w:t>She</w:t>
      </w:r>
      <w:r>
        <w:rPr>
          <w:color w:val="231F20"/>
          <w:spacing w:val="-13"/>
        </w:rPr>
        <w:t> </w:t>
      </w:r>
      <w:r>
        <w:rPr>
          <w:color w:val="231F20"/>
          <w:spacing w:val="-2"/>
        </w:rPr>
        <w:t>explained</w:t>
      </w:r>
      <w:r>
        <w:rPr>
          <w:color w:val="231F20"/>
          <w:spacing w:val="-13"/>
        </w:rPr>
        <w:t> </w:t>
      </w:r>
      <w:r>
        <w:rPr>
          <w:color w:val="231F20"/>
          <w:spacing w:val="-2"/>
        </w:rPr>
        <w:t>that</w:t>
      </w:r>
      <w:r>
        <w:rPr>
          <w:color w:val="231F20"/>
          <w:spacing w:val="-13"/>
        </w:rPr>
        <w:t> </w:t>
      </w:r>
      <w:r>
        <w:rPr>
          <w:color w:val="231F20"/>
          <w:spacing w:val="-2"/>
        </w:rPr>
        <w:t>her</w:t>
      </w:r>
      <w:r>
        <w:rPr>
          <w:color w:val="231F20"/>
          <w:spacing w:val="-13"/>
        </w:rPr>
        <w:t> </w:t>
      </w:r>
      <w:r>
        <w:rPr>
          <w:color w:val="231F20"/>
          <w:spacing w:val="-2"/>
        </w:rPr>
        <w:t>owner</w:t>
      </w:r>
      <w:r>
        <w:rPr>
          <w:color w:val="231F20"/>
          <w:spacing w:val="-13"/>
        </w:rPr>
        <w:t> </w:t>
      </w:r>
      <w:r>
        <w:rPr>
          <w:color w:val="231F20"/>
          <w:spacing w:val="-2"/>
        </w:rPr>
        <w:t>came</w:t>
      </w:r>
      <w:r>
        <w:rPr>
          <w:color w:val="231F20"/>
          <w:spacing w:val="-13"/>
        </w:rPr>
        <w:t> </w:t>
      </w:r>
      <w:r>
        <w:rPr>
          <w:color w:val="231F20"/>
          <w:spacing w:val="-2"/>
        </w:rPr>
        <w:t>to</w:t>
      </w:r>
      <w:r>
        <w:rPr>
          <w:color w:val="231F20"/>
          <w:spacing w:val="-13"/>
        </w:rPr>
        <w:t> </w:t>
      </w:r>
      <w:r>
        <w:rPr>
          <w:color w:val="231F20"/>
          <w:spacing w:val="-2"/>
        </w:rPr>
        <w:t>Freetown</w:t>
      </w:r>
      <w:r>
        <w:rPr>
          <w:color w:val="231F20"/>
          <w:spacing w:val="-13"/>
        </w:rPr>
        <w:t> </w:t>
      </w:r>
      <w:r>
        <w:rPr>
          <w:color w:val="231F20"/>
          <w:spacing w:val="-2"/>
        </w:rPr>
        <w:t>to</w:t>
      </w:r>
      <w:r>
        <w:rPr>
          <w:color w:val="231F20"/>
          <w:spacing w:val="-13"/>
        </w:rPr>
        <w:t> </w:t>
      </w:r>
      <w:r>
        <w:rPr>
          <w:color w:val="231F20"/>
          <w:spacing w:val="-2"/>
        </w:rPr>
        <w:t>shop </w:t>
      </w:r>
      <w:r>
        <w:rPr>
          <w:color w:val="231F20"/>
          <w:spacing w:val="-4"/>
        </w:rPr>
        <w:t>once</w:t>
      </w:r>
      <w:r>
        <w:rPr>
          <w:color w:val="231F20"/>
          <w:spacing w:val="-8"/>
        </w:rPr>
        <w:t> </w:t>
      </w:r>
      <w:r>
        <w:rPr>
          <w:color w:val="231F20"/>
          <w:spacing w:val="-4"/>
        </w:rPr>
        <w:t>a</w:t>
      </w:r>
      <w:r>
        <w:rPr>
          <w:color w:val="231F20"/>
          <w:spacing w:val="-8"/>
        </w:rPr>
        <w:t> </w:t>
      </w:r>
      <w:r>
        <w:rPr>
          <w:color w:val="231F20"/>
          <w:spacing w:val="-4"/>
        </w:rPr>
        <w:t>month</w:t>
      </w:r>
      <w:r>
        <w:rPr>
          <w:color w:val="231F20"/>
          <w:spacing w:val="-8"/>
        </w:rPr>
        <w:t> </w:t>
      </w:r>
      <w:r>
        <w:rPr>
          <w:color w:val="231F20"/>
          <w:spacing w:val="-4"/>
        </w:rPr>
        <w:t>and</w:t>
      </w:r>
      <w:r>
        <w:rPr>
          <w:color w:val="231F20"/>
          <w:spacing w:val="-8"/>
        </w:rPr>
        <w:t> </w:t>
      </w:r>
      <w:r>
        <w:rPr>
          <w:color w:val="231F20"/>
          <w:spacing w:val="-4"/>
        </w:rPr>
        <w:t>always</w:t>
      </w:r>
      <w:r>
        <w:rPr>
          <w:color w:val="231F20"/>
          <w:spacing w:val="-8"/>
        </w:rPr>
        <w:t> </w:t>
      </w:r>
      <w:r>
        <w:rPr>
          <w:color w:val="231F20"/>
          <w:spacing w:val="-4"/>
        </w:rPr>
        <w:t>brought</w:t>
      </w:r>
      <w:r>
        <w:rPr>
          <w:color w:val="231F20"/>
          <w:spacing w:val="-8"/>
        </w:rPr>
        <w:t> </w:t>
      </w:r>
      <w:r>
        <w:rPr>
          <w:color w:val="231F20"/>
          <w:spacing w:val="-4"/>
        </w:rPr>
        <w:t>her</w:t>
      </w:r>
      <w:r>
        <w:rPr>
          <w:color w:val="231F20"/>
          <w:spacing w:val="-8"/>
        </w:rPr>
        <w:t> </w:t>
      </w:r>
      <w:r>
        <w:rPr>
          <w:color w:val="231F20"/>
          <w:spacing w:val="-4"/>
        </w:rPr>
        <w:t>with</w:t>
      </w:r>
      <w:r>
        <w:rPr>
          <w:color w:val="231F20"/>
          <w:spacing w:val="-8"/>
        </w:rPr>
        <w:t> </w:t>
      </w:r>
      <w:r>
        <w:rPr>
          <w:color w:val="231F20"/>
          <w:spacing w:val="-4"/>
        </w:rPr>
        <w:t>him.</w:t>
      </w:r>
      <w:r>
        <w:rPr>
          <w:color w:val="231F20"/>
          <w:spacing w:val="-8"/>
        </w:rPr>
        <w:t> </w:t>
      </w:r>
      <w:r>
        <w:rPr>
          <w:color w:val="231F20"/>
          <w:spacing w:val="-4"/>
        </w:rPr>
        <w:t>She</w:t>
      </w:r>
      <w:r>
        <w:rPr>
          <w:color w:val="231F20"/>
          <w:spacing w:val="-8"/>
        </w:rPr>
        <w:t> </w:t>
      </w:r>
      <w:r>
        <w:rPr>
          <w:color w:val="231F20"/>
          <w:spacing w:val="-4"/>
        </w:rPr>
        <w:t>was </w:t>
      </w:r>
      <w:r>
        <w:rPr>
          <w:color w:val="231F20"/>
          <w:spacing w:val="-2"/>
        </w:rPr>
        <w:t>left</w:t>
      </w:r>
      <w:r>
        <w:rPr>
          <w:color w:val="231F20"/>
          <w:spacing w:val="-9"/>
        </w:rPr>
        <w:t> </w:t>
      </w:r>
      <w:r>
        <w:rPr>
          <w:color w:val="231F20"/>
          <w:spacing w:val="-2"/>
        </w:rPr>
        <w:t>outside</w:t>
      </w:r>
      <w:r>
        <w:rPr>
          <w:color w:val="231F20"/>
          <w:spacing w:val="-9"/>
        </w:rPr>
        <w:t> </w:t>
      </w:r>
      <w:r>
        <w:rPr>
          <w:color w:val="231F20"/>
          <w:spacing w:val="-2"/>
        </w:rPr>
        <w:t>while</w:t>
      </w:r>
      <w:r>
        <w:rPr>
          <w:color w:val="231F20"/>
          <w:spacing w:val="-9"/>
        </w:rPr>
        <w:t> </w:t>
      </w:r>
      <w:r>
        <w:rPr>
          <w:color w:val="231F20"/>
          <w:spacing w:val="-2"/>
        </w:rPr>
        <w:t>he</w:t>
      </w:r>
      <w:r>
        <w:rPr>
          <w:color w:val="231F20"/>
          <w:spacing w:val="-9"/>
        </w:rPr>
        <w:t> </w:t>
      </w:r>
      <w:r>
        <w:rPr>
          <w:color w:val="231F20"/>
          <w:spacing w:val="-2"/>
        </w:rPr>
        <w:t>went</w:t>
      </w:r>
      <w:r>
        <w:rPr>
          <w:color w:val="231F20"/>
          <w:spacing w:val="-9"/>
        </w:rPr>
        <w:t> </w:t>
      </w:r>
      <w:r>
        <w:rPr>
          <w:color w:val="231F20"/>
          <w:spacing w:val="-2"/>
        </w:rPr>
        <w:t>into</w:t>
      </w:r>
      <w:r>
        <w:rPr>
          <w:color w:val="231F20"/>
          <w:spacing w:val="-9"/>
        </w:rPr>
        <w:t> </w:t>
      </w:r>
      <w:r>
        <w:rPr>
          <w:color w:val="231F20"/>
          <w:spacing w:val="-2"/>
        </w:rPr>
        <w:t>the</w:t>
      </w:r>
      <w:r>
        <w:rPr>
          <w:color w:val="231F20"/>
          <w:spacing w:val="-9"/>
        </w:rPr>
        <w:t> </w:t>
      </w:r>
      <w:r>
        <w:rPr>
          <w:color w:val="231F20"/>
          <w:spacing w:val="-2"/>
        </w:rPr>
        <w:t>big</w:t>
      </w:r>
      <w:r>
        <w:rPr>
          <w:color w:val="231F20"/>
          <w:spacing w:val="-9"/>
        </w:rPr>
        <w:t> </w:t>
      </w:r>
      <w:r>
        <w:rPr>
          <w:color w:val="231F20"/>
          <w:spacing w:val="-2"/>
        </w:rPr>
        <w:t>supermarket.</w:t>
      </w:r>
      <w:r>
        <w:rPr>
          <w:color w:val="231F20"/>
          <w:spacing w:val="-9"/>
        </w:rPr>
        <w:t> </w:t>
      </w:r>
      <w:r>
        <w:rPr>
          <w:color w:val="231F20"/>
          <w:spacing w:val="-2"/>
        </w:rPr>
        <w:t>She </w:t>
      </w:r>
      <w:r>
        <w:rPr>
          <w:color w:val="231F20"/>
        </w:rPr>
        <w:t>realized</w:t>
      </w:r>
      <w:r>
        <w:rPr>
          <w:color w:val="231F20"/>
          <w:spacing w:val="-9"/>
        </w:rPr>
        <w:t> </w:t>
      </w:r>
      <w:r>
        <w:rPr>
          <w:color w:val="231F20"/>
        </w:rPr>
        <w:t>this</w:t>
      </w:r>
      <w:r>
        <w:rPr>
          <w:color w:val="231F20"/>
          <w:spacing w:val="-9"/>
        </w:rPr>
        <w:t> </w:t>
      </w:r>
      <w:r>
        <w:rPr>
          <w:color w:val="231F20"/>
        </w:rPr>
        <w:t>was</w:t>
      </w:r>
      <w:r>
        <w:rPr>
          <w:color w:val="231F20"/>
          <w:spacing w:val="-9"/>
        </w:rPr>
        <w:t> </w:t>
      </w:r>
      <w:r>
        <w:rPr>
          <w:color w:val="231F20"/>
        </w:rPr>
        <w:t>her</w:t>
      </w:r>
      <w:r>
        <w:rPr>
          <w:color w:val="231F20"/>
          <w:spacing w:val="-9"/>
        </w:rPr>
        <w:t> </w:t>
      </w:r>
      <w:r>
        <w:rPr>
          <w:color w:val="231F20"/>
        </w:rPr>
        <w:t>opportunity</w:t>
      </w:r>
      <w:r>
        <w:rPr>
          <w:color w:val="231F20"/>
          <w:spacing w:val="-9"/>
        </w:rPr>
        <w:t> </w:t>
      </w:r>
      <w:r>
        <w:rPr>
          <w:color w:val="231F20"/>
        </w:rPr>
        <w:t>to</w:t>
      </w:r>
      <w:r>
        <w:rPr>
          <w:color w:val="231F20"/>
          <w:spacing w:val="-9"/>
        </w:rPr>
        <w:t> </w:t>
      </w:r>
      <w:r>
        <w:rPr>
          <w:color w:val="231F20"/>
        </w:rPr>
        <w:t>escape,</w:t>
      </w:r>
      <w:r>
        <w:rPr>
          <w:color w:val="231F20"/>
          <w:spacing w:val="-9"/>
        </w:rPr>
        <w:t> </w:t>
      </w:r>
      <w:r>
        <w:rPr>
          <w:color w:val="231F20"/>
        </w:rPr>
        <w:t>because</w:t>
      </w:r>
      <w:r>
        <w:rPr>
          <w:color w:val="231F20"/>
          <w:spacing w:val="-9"/>
        </w:rPr>
        <w:t> </w:t>
      </w:r>
      <w:r>
        <w:rPr>
          <w:color w:val="231F20"/>
        </w:rPr>
        <w:t>he was usually inside the shop for over an hour.</w:t>
      </w:r>
    </w:p>
    <w:p>
      <w:pPr>
        <w:pStyle w:val="BodyText"/>
        <w:spacing w:line="285" w:lineRule="auto" w:before="168"/>
        <w:ind w:left="1260" w:right="897" w:firstLine="360"/>
        <w:jc w:val="both"/>
      </w:pPr>
      <w:r>
        <w:rPr>
          <w:color w:val="231F20"/>
        </w:rPr>
        <w:t>“I had to screw up my courage before I could do it.</w:t>
      </w:r>
      <w:r>
        <w:rPr>
          <w:color w:val="231F20"/>
          <w:spacing w:val="-14"/>
        </w:rPr>
        <w:t> </w:t>
      </w:r>
      <w:r>
        <w:rPr>
          <w:color w:val="231F20"/>
        </w:rPr>
        <w:t>I</w:t>
      </w:r>
      <w:r>
        <w:rPr>
          <w:color w:val="231F20"/>
          <w:spacing w:val="-14"/>
        </w:rPr>
        <w:t> </w:t>
      </w:r>
      <w:r>
        <w:rPr>
          <w:color w:val="231F20"/>
        </w:rPr>
        <w:t>chose</w:t>
      </w:r>
      <w:r>
        <w:rPr>
          <w:color w:val="231F20"/>
          <w:spacing w:val="-14"/>
        </w:rPr>
        <w:t> </w:t>
      </w:r>
      <w:r>
        <w:rPr>
          <w:color w:val="231F20"/>
        </w:rPr>
        <w:t>today</w:t>
      </w:r>
      <w:r>
        <w:rPr>
          <w:color w:val="231F20"/>
          <w:spacing w:val="-14"/>
        </w:rPr>
        <w:t> </w:t>
      </w:r>
      <w:r>
        <w:rPr>
          <w:color w:val="231F20"/>
        </w:rPr>
        <w:t>because</w:t>
      </w:r>
      <w:r>
        <w:rPr>
          <w:color w:val="231F20"/>
          <w:spacing w:val="-14"/>
        </w:rPr>
        <w:t> </w:t>
      </w:r>
      <w:r>
        <w:rPr>
          <w:color w:val="231F20"/>
        </w:rPr>
        <w:t>I</w:t>
      </w:r>
      <w:r>
        <w:rPr>
          <w:color w:val="231F20"/>
          <w:spacing w:val="-14"/>
        </w:rPr>
        <w:t> </w:t>
      </w:r>
      <w:r>
        <w:rPr>
          <w:color w:val="231F20"/>
        </w:rPr>
        <w:t>heard</w:t>
      </w:r>
      <w:r>
        <w:rPr>
          <w:color w:val="231F20"/>
          <w:spacing w:val="-14"/>
        </w:rPr>
        <w:t> </w:t>
      </w:r>
      <w:r>
        <w:rPr>
          <w:color w:val="231F20"/>
        </w:rPr>
        <w:t>someone</w:t>
      </w:r>
      <w:r>
        <w:rPr>
          <w:color w:val="231F20"/>
          <w:spacing w:val="-14"/>
        </w:rPr>
        <w:t> </w:t>
      </w:r>
      <w:r>
        <w:rPr>
          <w:color w:val="231F20"/>
        </w:rPr>
        <w:t>say</w:t>
      </w:r>
      <w:r>
        <w:rPr>
          <w:color w:val="231F20"/>
          <w:spacing w:val="-14"/>
        </w:rPr>
        <w:t> </w:t>
      </w:r>
      <w:r>
        <w:rPr>
          <w:color w:val="231F20"/>
        </w:rPr>
        <w:t>you</w:t>
      </w:r>
      <w:r>
        <w:rPr>
          <w:color w:val="231F20"/>
          <w:spacing w:val="-14"/>
        </w:rPr>
        <w:t> </w:t>
      </w:r>
      <w:r>
        <w:rPr>
          <w:color w:val="231F20"/>
        </w:rPr>
        <w:t>were visiting the school nearby and I knew you would help me if I could reach you. Luckily I could and did. And here I am!” she concluded triumphantly.</w:t>
      </w:r>
    </w:p>
    <w:p>
      <w:pPr>
        <w:spacing w:after="0" w:line="285" w:lineRule="auto"/>
        <w:jc w:val="both"/>
        <w:sectPr>
          <w:footerReference w:type="default" r:id="rId35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38176;mso-wrap-distance-left:0;mso-wrap-distance-right:0" id="docshapegroup84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firstLine="360"/>
        <w:jc w:val="both"/>
      </w:pPr>
      <w:r>
        <w:rPr>
          <w:color w:val="231F20"/>
        </w:rPr>
        <w:t>Judy and I discussed the situation. We agreed that she could not be returned to her ‘owner’ because she wasn’t</w:t>
      </w:r>
      <w:r>
        <w:rPr>
          <w:color w:val="231F20"/>
          <w:spacing w:val="-12"/>
        </w:rPr>
        <w:t> </w:t>
      </w:r>
      <w:r>
        <w:rPr>
          <w:color w:val="231F20"/>
        </w:rPr>
        <w:t>actually</w:t>
      </w:r>
      <w:r>
        <w:rPr>
          <w:color w:val="231F20"/>
          <w:spacing w:val="-12"/>
        </w:rPr>
        <w:t> </w:t>
      </w:r>
      <w:r>
        <w:rPr>
          <w:color w:val="231F20"/>
        </w:rPr>
        <w:t>a</w:t>
      </w:r>
      <w:r>
        <w:rPr>
          <w:color w:val="231F20"/>
          <w:spacing w:val="-12"/>
        </w:rPr>
        <w:t> </w:t>
      </w:r>
      <w:r>
        <w:rPr>
          <w:color w:val="231F20"/>
        </w:rPr>
        <w:t>slave.</w:t>
      </w:r>
      <w:r>
        <w:rPr>
          <w:color w:val="231F20"/>
          <w:spacing w:val="-12"/>
        </w:rPr>
        <w:t> </w:t>
      </w:r>
      <w:r>
        <w:rPr>
          <w:color w:val="231F20"/>
        </w:rPr>
        <w:t>She</w:t>
      </w:r>
      <w:r>
        <w:rPr>
          <w:color w:val="231F20"/>
          <w:spacing w:val="-12"/>
        </w:rPr>
        <w:t> </w:t>
      </w:r>
      <w:r>
        <w:rPr>
          <w:color w:val="231F20"/>
        </w:rPr>
        <w:t>wasn’t</w:t>
      </w:r>
      <w:r>
        <w:rPr>
          <w:color w:val="231F20"/>
          <w:spacing w:val="-12"/>
        </w:rPr>
        <w:t> </w:t>
      </w:r>
      <w:r>
        <w:rPr>
          <w:color w:val="231F20"/>
        </w:rPr>
        <w:t>a</w:t>
      </w:r>
      <w:r>
        <w:rPr>
          <w:color w:val="231F20"/>
          <w:spacing w:val="-12"/>
        </w:rPr>
        <w:t> </w:t>
      </w:r>
      <w:r>
        <w:rPr>
          <w:color w:val="231F20"/>
        </w:rPr>
        <w:t>foreign</w:t>
      </w:r>
      <w:r>
        <w:rPr>
          <w:color w:val="231F20"/>
          <w:spacing w:val="-12"/>
        </w:rPr>
        <w:t> </w:t>
      </w:r>
      <w:r>
        <w:rPr>
          <w:color w:val="231F20"/>
        </w:rPr>
        <w:t>worker</w:t>
      </w:r>
      <w:r>
        <w:rPr>
          <w:color w:val="231F20"/>
          <w:spacing w:val="-12"/>
        </w:rPr>
        <w:t> </w:t>
      </w:r>
      <w:r>
        <w:rPr>
          <w:color w:val="231F20"/>
        </w:rPr>
        <w:t>and so could not legally be enslaved. However, because of her</w:t>
      </w:r>
      <w:r>
        <w:rPr>
          <w:color w:val="231F20"/>
          <w:spacing w:val="-10"/>
        </w:rPr>
        <w:t> </w:t>
      </w:r>
      <w:r>
        <w:rPr>
          <w:color w:val="231F20"/>
        </w:rPr>
        <w:t>skin</w:t>
      </w:r>
      <w:r>
        <w:rPr>
          <w:color w:val="231F20"/>
          <w:spacing w:val="-10"/>
        </w:rPr>
        <w:t> </w:t>
      </w:r>
      <w:r>
        <w:rPr>
          <w:color w:val="231F20"/>
        </w:rPr>
        <w:t>colour</w:t>
      </w:r>
      <w:r>
        <w:rPr>
          <w:color w:val="231F20"/>
          <w:spacing w:val="-10"/>
        </w:rPr>
        <w:t> </w:t>
      </w:r>
      <w:r>
        <w:rPr>
          <w:color w:val="231F20"/>
        </w:rPr>
        <w:t>we</w:t>
      </w:r>
      <w:r>
        <w:rPr>
          <w:color w:val="231F20"/>
          <w:spacing w:val="-10"/>
        </w:rPr>
        <w:t> </w:t>
      </w:r>
      <w:r>
        <w:rPr>
          <w:color w:val="231F20"/>
        </w:rPr>
        <w:t>knew</w:t>
      </w:r>
      <w:r>
        <w:rPr>
          <w:color w:val="231F20"/>
          <w:spacing w:val="-10"/>
        </w:rPr>
        <w:t> </w:t>
      </w:r>
      <w:r>
        <w:rPr>
          <w:color w:val="231F20"/>
        </w:rPr>
        <w:t>that</w:t>
      </w:r>
      <w:r>
        <w:rPr>
          <w:color w:val="231F20"/>
          <w:spacing w:val="-10"/>
        </w:rPr>
        <w:t> </w:t>
      </w:r>
      <w:r>
        <w:rPr>
          <w:color w:val="231F20"/>
        </w:rPr>
        <w:t>no</w:t>
      </w:r>
      <w:r>
        <w:rPr>
          <w:color w:val="231F20"/>
          <w:spacing w:val="-10"/>
        </w:rPr>
        <w:t> </w:t>
      </w:r>
      <w:r>
        <w:rPr>
          <w:color w:val="231F20"/>
        </w:rPr>
        <w:t>one</w:t>
      </w:r>
      <w:r>
        <w:rPr>
          <w:color w:val="231F20"/>
          <w:spacing w:val="-10"/>
        </w:rPr>
        <w:t> </w:t>
      </w:r>
      <w:r>
        <w:rPr>
          <w:color w:val="231F20"/>
        </w:rPr>
        <w:t>would</w:t>
      </w:r>
      <w:r>
        <w:rPr>
          <w:color w:val="231F20"/>
          <w:spacing w:val="-10"/>
        </w:rPr>
        <w:t> </w:t>
      </w:r>
      <w:r>
        <w:rPr>
          <w:color w:val="231F20"/>
        </w:rPr>
        <w:t>believe</w:t>
      </w:r>
      <w:r>
        <w:rPr>
          <w:color w:val="231F20"/>
          <w:spacing w:val="-10"/>
        </w:rPr>
        <w:t> </w:t>
      </w:r>
      <w:r>
        <w:rPr>
          <w:color w:val="231F20"/>
        </w:rPr>
        <w:t>her when she said she was born here. In the end we took her to our parents and sought their advice. They saw the problem immediately. Dad said that the first thing we</w:t>
      </w:r>
      <w:r>
        <w:rPr>
          <w:color w:val="231F20"/>
          <w:spacing w:val="-15"/>
        </w:rPr>
        <w:t> </w:t>
      </w:r>
      <w:r>
        <w:rPr>
          <w:color w:val="231F20"/>
        </w:rPr>
        <w:t>had</w:t>
      </w:r>
      <w:r>
        <w:rPr>
          <w:color w:val="231F20"/>
          <w:spacing w:val="-15"/>
        </w:rPr>
        <w:t> </w:t>
      </w:r>
      <w:r>
        <w:rPr>
          <w:color w:val="231F20"/>
        </w:rPr>
        <w:t>to</w:t>
      </w:r>
      <w:r>
        <w:rPr>
          <w:color w:val="231F20"/>
          <w:spacing w:val="-15"/>
        </w:rPr>
        <w:t> </w:t>
      </w:r>
      <w:r>
        <w:rPr>
          <w:color w:val="231F20"/>
        </w:rPr>
        <w:t>do</w:t>
      </w:r>
      <w:r>
        <w:rPr>
          <w:color w:val="231F20"/>
          <w:spacing w:val="-15"/>
        </w:rPr>
        <w:t> </w:t>
      </w:r>
      <w:r>
        <w:rPr>
          <w:color w:val="231F20"/>
        </w:rPr>
        <w:t>was</w:t>
      </w:r>
      <w:r>
        <w:rPr>
          <w:color w:val="231F20"/>
          <w:spacing w:val="-15"/>
        </w:rPr>
        <w:t> </w:t>
      </w:r>
      <w:r>
        <w:rPr>
          <w:color w:val="231F20"/>
        </w:rPr>
        <w:t>prove</w:t>
      </w:r>
      <w:r>
        <w:rPr>
          <w:color w:val="231F20"/>
          <w:spacing w:val="-15"/>
        </w:rPr>
        <w:t> </w:t>
      </w:r>
      <w:r>
        <w:rPr>
          <w:color w:val="231F20"/>
        </w:rPr>
        <w:t>her</w:t>
      </w:r>
      <w:r>
        <w:rPr>
          <w:color w:val="231F20"/>
          <w:spacing w:val="-15"/>
        </w:rPr>
        <w:t> </w:t>
      </w:r>
      <w:r>
        <w:rPr>
          <w:color w:val="231F20"/>
        </w:rPr>
        <w:t>story,</w:t>
      </w:r>
      <w:r>
        <w:rPr>
          <w:color w:val="231F20"/>
          <w:spacing w:val="-15"/>
        </w:rPr>
        <w:t> </w:t>
      </w:r>
      <w:r>
        <w:rPr>
          <w:color w:val="231F20"/>
        </w:rPr>
        <w:t>so</w:t>
      </w:r>
      <w:r>
        <w:rPr>
          <w:color w:val="231F20"/>
          <w:spacing w:val="-15"/>
        </w:rPr>
        <w:t> </w:t>
      </w:r>
      <w:r>
        <w:rPr>
          <w:color w:val="231F20"/>
        </w:rPr>
        <w:t>he</w:t>
      </w:r>
      <w:r>
        <w:rPr>
          <w:color w:val="231F20"/>
          <w:spacing w:val="-15"/>
        </w:rPr>
        <w:t> </w:t>
      </w:r>
      <w:r>
        <w:rPr>
          <w:color w:val="231F20"/>
        </w:rPr>
        <w:t>rang</w:t>
      </w:r>
      <w:r>
        <w:rPr>
          <w:color w:val="231F20"/>
          <w:spacing w:val="-15"/>
        </w:rPr>
        <w:t> </w:t>
      </w:r>
      <w:r>
        <w:rPr>
          <w:color w:val="231F20"/>
        </w:rPr>
        <w:t>the</w:t>
      </w:r>
      <w:r>
        <w:rPr>
          <w:color w:val="231F20"/>
          <w:spacing w:val="-15"/>
        </w:rPr>
        <w:t> </w:t>
      </w:r>
      <w:r>
        <w:rPr>
          <w:color w:val="231F20"/>
        </w:rPr>
        <w:t>police, told them that we had an alleged escaped slave whose </w:t>
      </w:r>
      <w:r>
        <w:rPr>
          <w:color w:val="231F20"/>
          <w:spacing w:val="-4"/>
        </w:rPr>
        <w:t>‘owner’</w:t>
      </w:r>
      <w:r>
        <w:rPr>
          <w:color w:val="231F20"/>
          <w:spacing w:val="-9"/>
        </w:rPr>
        <w:t> </w:t>
      </w:r>
      <w:r>
        <w:rPr>
          <w:color w:val="231F20"/>
          <w:spacing w:val="-4"/>
        </w:rPr>
        <w:t>had</w:t>
      </w:r>
      <w:r>
        <w:rPr>
          <w:color w:val="231F20"/>
          <w:spacing w:val="-9"/>
        </w:rPr>
        <w:t> </w:t>
      </w:r>
      <w:r>
        <w:rPr>
          <w:color w:val="231F20"/>
          <w:spacing w:val="-4"/>
        </w:rPr>
        <w:t>broken</w:t>
      </w:r>
      <w:r>
        <w:rPr>
          <w:color w:val="231F20"/>
          <w:spacing w:val="-9"/>
        </w:rPr>
        <w:t> </w:t>
      </w:r>
      <w:r>
        <w:rPr>
          <w:color w:val="231F20"/>
          <w:spacing w:val="-4"/>
        </w:rPr>
        <w:t>all</w:t>
      </w:r>
      <w:r>
        <w:rPr>
          <w:color w:val="231F20"/>
          <w:spacing w:val="-9"/>
        </w:rPr>
        <w:t> </w:t>
      </w:r>
      <w:r>
        <w:rPr>
          <w:color w:val="231F20"/>
          <w:spacing w:val="-4"/>
        </w:rPr>
        <w:t>the</w:t>
      </w:r>
      <w:r>
        <w:rPr>
          <w:color w:val="231F20"/>
          <w:spacing w:val="-9"/>
        </w:rPr>
        <w:t> </w:t>
      </w:r>
      <w:r>
        <w:rPr>
          <w:color w:val="231F20"/>
          <w:spacing w:val="-4"/>
        </w:rPr>
        <w:t>rules.</w:t>
      </w:r>
      <w:r>
        <w:rPr>
          <w:color w:val="231F20"/>
          <w:spacing w:val="-9"/>
        </w:rPr>
        <w:t> </w:t>
      </w:r>
      <w:r>
        <w:rPr>
          <w:color w:val="231F20"/>
          <w:spacing w:val="-4"/>
        </w:rPr>
        <w:t>As</w:t>
      </w:r>
      <w:r>
        <w:rPr>
          <w:color w:val="231F20"/>
          <w:spacing w:val="-9"/>
        </w:rPr>
        <w:t> </w:t>
      </w:r>
      <w:r>
        <w:rPr>
          <w:color w:val="231F20"/>
          <w:spacing w:val="-4"/>
        </w:rPr>
        <w:t>a</w:t>
      </w:r>
      <w:r>
        <w:rPr>
          <w:color w:val="231F20"/>
          <w:spacing w:val="-9"/>
        </w:rPr>
        <w:t> </w:t>
      </w:r>
      <w:r>
        <w:rPr>
          <w:color w:val="231F20"/>
          <w:spacing w:val="-4"/>
        </w:rPr>
        <w:t>result</w:t>
      </w:r>
      <w:r>
        <w:rPr>
          <w:color w:val="231F20"/>
          <w:spacing w:val="-9"/>
        </w:rPr>
        <w:t> </w:t>
      </w:r>
      <w:r>
        <w:rPr>
          <w:color w:val="231F20"/>
          <w:spacing w:val="-4"/>
        </w:rPr>
        <w:t>we</w:t>
      </w:r>
      <w:r>
        <w:rPr>
          <w:color w:val="231F20"/>
          <w:spacing w:val="-9"/>
        </w:rPr>
        <w:t> </w:t>
      </w:r>
      <w:r>
        <w:rPr>
          <w:color w:val="231F20"/>
          <w:spacing w:val="-4"/>
        </w:rPr>
        <w:t>(Judy</w:t>
      </w:r>
      <w:r>
        <w:rPr>
          <w:color w:val="231F20"/>
          <w:spacing w:val="-9"/>
        </w:rPr>
        <w:t> </w:t>
      </w:r>
      <w:r>
        <w:rPr>
          <w:color w:val="231F20"/>
          <w:spacing w:val="-4"/>
        </w:rPr>
        <w:t>and </w:t>
      </w:r>
      <w:r>
        <w:rPr>
          <w:color w:val="231F20"/>
        </w:rPr>
        <w:t>I) had confiscated her and requisitioned her under the </w:t>
      </w:r>
      <w:r>
        <w:rPr>
          <w:color w:val="231F20"/>
          <w:spacing w:val="-2"/>
        </w:rPr>
        <w:t>Emergency</w:t>
      </w:r>
      <w:r>
        <w:rPr>
          <w:color w:val="231F20"/>
          <w:spacing w:val="-8"/>
        </w:rPr>
        <w:t> </w:t>
      </w:r>
      <w:r>
        <w:rPr>
          <w:color w:val="231F20"/>
          <w:spacing w:val="-2"/>
        </w:rPr>
        <w:t>Powers</w:t>
      </w:r>
      <w:r>
        <w:rPr>
          <w:color w:val="231F20"/>
          <w:spacing w:val="-8"/>
        </w:rPr>
        <w:t> </w:t>
      </w:r>
      <w:r>
        <w:rPr>
          <w:color w:val="231F20"/>
          <w:spacing w:val="-2"/>
        </w:rPr>
        <w:t>Act.</w:t>
      </w:r>
      <w:r>
        <w:rPr>
          <w:color w:val="231F20"/>
          <w:spacing w:val="-8"/>
        </w:rPr>
        <w:t> </w:t>
      </w:r>
      <w:r>
        <w:rPr>
          <w:color w:val="231F20"/>
          <w:spacing w:val="-2"/>
        </w:rPr>
        <w:t>Therefore</w:t>
      </w:r>
      <w:r>
        <w:rPr>
          <w:color w:val="231F20"/>
          <w:spacing w:val="-8"/>
        </w:rPr>
        <w:t> </w:t>
      </w:r>
      <w:r>
        <w:rPr>
          <w:color w:val="231F20"/>
          <w:spacing w:val="-2"/>
        </w:rPr>
        <w:t>we</w:t>
      </w:r>
      <w:r>
        <w:rPr>
          <w:color w:val="231F20"/>
          <w:spacing w:val="-8"/>
        </w:rPr>
        <w:t> </w:t>
      </w:r>
      <w:r>
        <w:rPr>
          <w:color w:val="231F20"/>
          <w:spacing w:val="-2"/>
        </w:rPr>
        <w:t>were</w:t>
      </w:r>
      <w:r>
        <w:rPr>
          <w:color w:val="231F20"/>
          <w:spacing w:val="-8"/>
        </w:rPr>
        <w:t> </w:t>
      </w:r>
      <w:r>
        <w:rPr>
          <w:color w:val="231F20"/>
          <w:spacing w:val="-2"/>
        </w:rPr>
        <w:t>now</w:t>
      </w:r>
      <w:r>
        <w:rPr>
          <w:color w:val="231F20"/>
          <w:spacing w:val="-8"/>
        </w:rPr>
        <w:t> </w:t>
      </w:r>
      <w:r>
        <w:rPr>
          <w:color w:val="231F20"/>
          <w:spacing w:val="-2"/>
        </w:rPr>
        <w:t>legally </w:t>
      </w:r>
      <w:r>
        <w:rPr>
          <w:color w:val="231F20"/>
        </w:rPr>
        <w:t>her</w:t>
      </w:r>
      <w:r>
        <w:rPr>
          <w:color w:val="231F20"/>
          <w:spacing w:val="-15"/>
        </w:rPr>
        <w:t> </w:t>
      </w:r>
      <w:r>
        <w:rPr>
          <w:color w:val="231F20"/>
        </w:rPr>
        <w:t>owners,</w:t>
      </w:r>
      <w:r>
        <w:rPr>
          <w:color w:val="231F20"/>
          <w:spacing w:val="-15"/>
        </w:rPr>
        <w:t> </w:t>
      </w:r>
      <w:r>
        <w:rPr>
          <w:color w:val="231F20"/>
        </w:rPr>
        <w:t>but</w:t>
      </w:r>
      <w:r>
        <w:rPr>
          <w:color w:val="231F20"/>
          <w:spacing w:val="-15"/>
        </w:rPr>
        <w:t> </w:t>
      </w:r>
      <w:r>
        <w:rPr>
          <w:color w:val="231F20"/>
        </w:rPr>
        <w:t>we</w:t>
      </w:r>
      <w:r>
        <w:rPr>
          <w:color w:val="231F20"/>
          <w:spacing w:val="-15"/>
        </w:rPr>
        <w:t> </w:t>
      </w:r>
      <w:r>
        <w:rPr>
          <w:color w:val="231F20"/>
        </w:rPr>
        <w:t>had</w:t>
      </w:r>
      <w:r>
        <w:rPr>
          <w:color w:val="231F20"/>
          <w:spacing w:val="-15"/>
        </w:rPr>
        <w:t> </w:t>
      </w:r>
      <w:r>
        <w:rPr>
          <w:color w:val="231F20"/>
        </w:rPr>
        <w:t>learnt</w:t>
      </w:r>
      <w:r>
        <w:rPr>
          <w:color w:val="231F20"/>
          <w:spacing w:val="-15"/>
        </w:rPr>
        <w:t> </w:t>
      </w:r>
      <w:r>
        <w:rPr>
          <w:color w:val="231F20"/>
        </w:rPr>
        <w:t>she</w:t>
      </w:r>
      <w:r>
        <w:rPr>
          <w:color w:val="231F20"/>
          <w:spacing w:val="-15"/>
        </w:rPr>
        <w:t> </w:t>
      </w:r>
      <w:r>
        <w:rPr>
          <w:color w:val="231F20"/>
        </w:rPr>
        <w:t>claimed</w:t>
      </w:r>
      <w:r>
        <w:rPr>
          <w:color w:val="231F20"/>
          <w:spacing w:val="-15"/>
        </w:rPr>
        <w:t> </w:t>
      </w:r>
      <w:r>
        <w:rPr>
          <w:color w:val="231F20"/>
        </w:rPr>
        <w:t>to</w:t>
      </w:r>
      <w:r>
        <w:rPr>
          <w:color w:val="231F20"/>
          <w:spacing w:val="-15"/>
        </w:rPr>
        <w:t> </w:t>
      </w:r>
      <w:r>
        <w:rPr>
          <w:color w:val="231F20"/>
        </w:rPr>
        <w:t>have</w:t>
      </w:r>
      <w:r>
        <w:rPr>
          <w:color w:val="231F20"/>
          <w:spacing w:val="-15"/>
        </w:rPr>
        <w:t> </w:t>
      </w:r>
      <w:r>
        <w:rPr>
          <w:color w:val="231F20"/>
        </w:rPr>
        <w:t>been </w:t>
      </w:r>
      <w:r>
        <w:rPr>
          <w:color w:val="231F20"/>
          <w:spacing w:val="-2"/>
        </w:rPr>
        <w:t>born</w:t>
      </w:r>
      <w:r>
        <w:rPr>
          <w:color w:val="231F20"/>
          <w:spacing w:val="-13"/>
        </w:rPr>
        <w:t> </w:t>
      </w:r>
      <w:r>
        <w:rPr>
          <w:color w:val="231F20"/>
          <w:spacing w:val="-2"/>
        </w:rPr>
        <w:t>in</w:t>
      </w:r>
      <w:r>
        <w:rPr>
          <w:color w:val="231F20"/>
          <w:spacing w:val="-13"/>
        </w:rPr>
        <w:t> </w:t>
      </w:r>
      <w:r>
        <w:rPr>
          <w:color w:val="231F20"/>
          <w:spacing w:val="-2"/>
        </w:rPr>
        <w:t>Freetown.</w:t>
      </w:r>
      <w:r>
        <w:rPr>
          <w:color w:val="231F20"/>
          <w:spacing w:val="-13"/>
        </w:rPr>
        <w:t> </w:t>
      </w:r>
      <w:r>
        <w:rPr>
          <w:color w:val="231F20"/>
          <w:spacing w:val="-2"/>
        </w:rPr>
        <w:t>He</w:t>
      </w:r>
      <w:r>
        <w:rPr>
          <w:color w:val="231F20"/>
          <w:spacing w:val="-13"/>
        </w:rPr>
        <w:t> </w:t>
      </w:r>
      <w:r>
        <w:rPr>
          <w:color w:val="231F20"/>
          <w:spacing w:val="-2"/>
        </w:rPr>
        <w:t>gave</w:t>
      </w:r>
      <w:r>
        <w:rPr>
          <w:color w:val="231F20"/>
          <w:spacing w:val="-13"/>
        </w:rPr>
        <w:t> </w:t>
      </w:r>
      <w:r>
        <w:rPr>
          <w:color w:val="231F20"/>
          <w:spacing w:val="-2"/>
        </w:rPr>
        <w:t>the</w:t>
      </w:r>
      <w:r>
        <w:rPr>
          <w:color w:val="231F20"/>
          <w:spacing w:val="-13"/>
        </w:rPr>
        <w:t> </w:t>
      </w:r>
      <w:r>
        <w:rPr>
          <w:color w:val="231F20"/>
          <w:spacing w:val="-2"/>
        </w:rPr>
        <w:t>police</w:t>
      </w:r>
      <w:r>
        <w:rPr>
          <w:color w:val="231F20"/>
          <w:spacing w:val="-13"/>
        </w:rPr>
        <w:t> </w:t>
      </w:r>
      <w:r>
        <w:rPr>
          <w:color w:val="231F20"/>
          <w:spacing w:val="-2"/>
        </w:rPr>
        <w:t>her</w:t>
      </w:r>
      <w:r>
        <w:rPr>
          <w:color w:val="231F20"/>
          <w:spacing w:val="-13"/>
        </w:rPr>
        <w:t> </w:t>
      </w:r>
      <w:r>
        <w:rPr>
          <w:color w:val="231F20"/>
          <w:spacing w:val="-2"/>
        </w:rPr>
        <w:t>name</w:t>
      </w:r>
      <w:r>
        <w:rPr>
          <w:color w:val="231F20"/>
          <w:spacing w:val="-13"/>
        </w:rPr>
        <w:t> </w:t>
      </w:r>
      <w:r>
        <w:rPr>
          <w:color w:val="231F20"/>
          <w:spacing w:val="-2"/>
        </w:rPr>
        <w:t>and</w:t>
      </w:r>
      <w:r>
        <w:rPr>
          <w:color w:val="231F20"/>
          <w:spacing w:val="-13"/>
        </w:rPr>
        <w:t> </w:t>
      </w:r>
      <w:r>
        <w:rPr>
          <w:color w:val="231F20"/>
          <w:spacing w:val="-2"/>
        </w:rPr>
        <w:t>date </w:t>
      </w:r>
      <w:r>
        <w:rPr>
          <w:color w:val="231F20"/>
        </w:rPr>
        <w:t>of birth, asking them to check the register of births, deaths and marriages for her birth certificate, and also any</w:t>
      </w:r>
      <w:r>
        <w:rPr>
          <w:color w:val="231F20"/>
          <w:spacing w:val="-10"/>
        </w:rPr>
        <w:t> </w:t>
      </w:r>
      <w:r>
        <w:rPr>
          <w:color w:val="231F20"/>
        </w:rPr>
        <w:t>evidence</w:t>
      </w:r>
      <w:r>
        <w:rPr>
          <w:color w:val="231F20"/>
          <w:spacing w:val="-10"/>
        </w:rPr>
        <w:t> </w:t>
      </w:r>
      <w:r>
        <w:rPr>
          <w:color w:val="231F20"/>
        </w:rPr>
        <w:t>of</w:t>
      </w:r>
      <w:r>
        <w:rPr>
          <w:color w:val="231F20"/>
          <w:spacing w:val="-10"/>
        </w:rPr>
        <w:t> </w:t>
      </w:r>
      <w:r>
        <w:rPr>
          <w:color w:val="231F20"/>
        </w:rPr>
        <w:t>a</w:t>
      </w:r>
      <w:r>
        <w:rPr>
          <w:color w:val="231F20"/>
          <w:spacing w:val="-10"/>
        </w:rPr>
        <w:t> </w:t>
      </w:r>
      <w:r>
        <w:rPr>
          <w:color w:val="231F20"/>
        </w:rPr>
        <w:t>legal</w:t>
      </w:r>
      <w:r>
        <w:rPr>
          <w:color w:val="231F20"/>
          <w:spacing w:val="-10"/>
        </w:rPr>
        <w:t> </w:t>
      </w:r>
      <w:r>
        <w:rPr>
          <w:color w:val="231F20"/>
        </w:rPr>
        <w:t>sale.</w:t>
      </w:r>
      <w:r>
        <w:rPr>
          <w:color w:val="231F20"/>
          <w:spacing w:val="-10"/>
        </w:rPr>
        <w:t> </w:t>
      </w:r>
      <w:r>
        <w:rPr>
          <w:color w:val="231F20"/>
        </w:rPr>
        <w:t>They</w:t>
      </w:r>
      <w:r>
        <w:rPr>
          <w:color w:val="231F20"/>
          <w:spacing w:val="-10"/>
        </w:rPr>
        <w:t> </w:t>
      </w:r>
      <w:r>
        <w:rPr>
          <w:color w:val="231F20"/>
        </w:rPr>
        <w:t>came</w:t>
      </w:r>
      <w:r>
        <w:rPr>
          <w:color w:val="231F20"/>
          <w:spacing w:val="-10"/>
        </w:rPr>
        <w:t> </w:t>
      </w:r>
      <w:r>
        <w:rPr>
          <w:color w:val="231F20"/>
        </w:rPr>
        <w:t>back</w:t>
      </w:r>
      <w:r>
        <w:rPr>
          <w:color w:val="231F20"/>
          <w:spacing w:val="-10"/>
        </w:rPr>
        <w:t> </w:t>
      </w:r>
      <w:r>
        <w:rPr>
          <w:color w:val="231F20"/>
        </w:rPr>
        <w:t>two</w:t>
      </w:r>
      <w:r>
        <w:rPr>
          <w:color w:val="231F20"/>
          <w:spacing w:val="-10"/>
        </w:rPr>
        <w:t> </w:t>
      </w:r>
      <w:r>
        <w:rPr>
          <w:color w:val="231F20"/>
        </w:rPr>
        <w:t>hours </w:t>
      </w:r>
      <w:r>
        <w:rPr>
          <w:color w:val="231F20"/>
          <w:spacing w:val="-4"/>
        </w:rPr>
        <w:t>later</w:t>
      </w:r>
      <w:r>
        <w:rPr>
          <w:color w:val="231F20"/>
          <w:spacing w:val="-10"/>
        </w:rPr>
        <w:t> </w:t>
      </w:r>
      <w:r>
        <w:rPr>
          <w:color w:val="231F20"/>
          <w:spacing w:val="-4"/>
        </w:rPr>
        <w:t>to</w:t>
      </w:r>
      <w:r>
        <w:rPr>
          <w:color w:val="231F20"/>
          <w:spacing w:val="-10"/>
        </w:rPr>
        <w:t> </w:t>
      </w:r>
      <w:r>
        <w:rPr>
          <w:color w:val="231F20"/>
          <w:spacing w:val="-4"/>
        </w:rPr>
        <w:t>confirm</w:t>
      </w:r>
      <w:r>
        <w:rPr>
          <w:color w:val="231F20"/>
          <w:spacing w:val="-10"/>
        </w:rPr>
        <w:t> </w:t>
      </w:r>
      <w:r>
        <w:rPr>
          <w:color w:val="231F20"/>
          <w:spacing w:val="-4"/>
        </w:rPr>
        <w:t>that</w:t>
      </w:r>
      <w:r>
        <w:rPr>
          <w:color w:val="231F20"/>
          <w:spacing w:val="-10"/>
        </w:rPr>
        <w:t> </w:t>
      </w:r>
      <w:r>
        <w:rPr>
          <w:color w:val="231F20"/>
          <w:spacing w:val="-4"/>
        </w:rPr>
        <w:t>she</w:t>
      </w:r>
      <w:r>
        <w:rPr>
          <w:color w:val="231F20"/>
          <w:spacing w:val="-10"/>
        </w:rPr>
        <w:t> </w:t>
      </w:r>
      <w:r>
        <w:rPr>
          <w:color w:val="231F20"/>
          <w:spacing w:val="-4"/>
        </w:rPr>
        <w:t>was</w:t>
      </w:r>
      <w:r>
        <w:rPr>
          <w:color w:val="231F20"/>
          <w:spacing w:val="-10"/>
        </w:rPr>
        <w:t> </w:t>
      </w:r>
      <w:r>
        <w:rPr>
          <w:color w:val="231F20"/>
          <w:spacing w:val="-4"/>
        </w:rPr>
        <w:t>born</w:t>
      </w:r>
      <w:r>
        <w:rPr>
          <w:color w:val="231F20"/>
          <w:spacing w:val="-10"/>
        </w:rPr>
        <w:t> </w:t>
      </w:r>
      <w:r>
        <w:rPr>
          <w:color w:val="231F20"/>
          <w:spacing w:val="-4"/>
        </w:rPr>
        <w:t>in</w:t>
      </w:r>
      <w:r>
        <w:rPr>
          <w:color w:val="231F20"/>
          <w:spacing w:val="-10"/>
        </w:rPr>
        <w:t> </w:t>
      </w:r>
      <w:r>
        <w:rPr>
          <w:color w:val="231F20"/>
          <w:spacing w:val="-4"/>
        </w:rPr>
        <w:t>Austrasia,</w:t>
      </w:r>
      <w:r>
        <w:rPr>
          <w:color w:val="231F20"/>
          <w:spacing w:val="-10"/>
        </w:rPr>
        <w:t> </w:t>
      </w:r>
      <w:r>
        <w:rPr>
          <w:color w:val="231F20"/>
          <w:spacing w:val="-4"/>
        </w:rPr>
        <w:t>and,</w:t>
      </w:r>
      <w:r>
        <w:rPr>
          <w:color w:val="231F20"/>
          <w:spacing w:val="-10"/>
        </w:rPr>
        <w:t> </w:t>
      </w:r>
      <w:r>
        <w:rPr>
          <w:color w:val="231F20"/>
          <w:spacing w:val="-4"/>
        </w:rPr>
        <w:t>after </w:t>
      </w:r>
      <w:r>
        <w:rPr>
          <w:color w:val="231F20"/>
          <w:spacing w:val="-2"/>
        </w:rPr>
        <w:t>another</w:t>
      </w:r>
      <w:r>
        <w:rPr>
          <w:color w:val="231F20"/>
          <w:spacing w:val="-13"/>
        </w:rPr>
        <w:t> </w:t>
      </w:r>
      <w:r>
        <w:rPr>
          <w:color w:val="231F20"/>
          <w:spacing w:val="-2"/>
        </w:rPr>
        <w:t>three</w:t>
      </w:r>
      <w:r>
        <w:rPr>
          <w:color w:val="231F20"/>
          <w:spacing w:val="-13"/>
        </w:rPr>
        <w:t> </w:t>
      </w:r>
      <w:r>
        <w:rPr>
          <w:color w:val="231F20"/>
          <w:spacing w:val="-2"/>
        </w:rPr>
        <w:t>hours,</w:t>
      </w:r>
      <w:r>
        <w:rPr>
          <w:color w:val="231F20"/>
          <w:spacing w:val="-13"/>
        </w:rPr>
        <w:t> </w:t>
      </w:r>
      <w:r>
        <w:rPr>
          <w:color w:val="231F20"/>
          <w:spacing w:val="-2"/>
        </w:rPr>
        <w:t>that</w:t>
      </w:r>
      <w:r>
        <w:rPr>
          <w:color w:val="231F20"/>
          <w:spacing w:val="-13"/>
        </w:rPr>
        <w:t> </w:t>
      </w:r>
      <w:r>
        <w:rPr>
          <w:color w:val="231F20"/>
          <w:spacing w:val="-2"/>
        </w:rPr>
        <w:t>there</w:t>
      </w:r>
      <w:r>
        <w:rPr>
          <w:color w:val="231F20"/>
          <w:spacing w:val="-13"/>
        </w:rPr>
        <w:t> </w:t>
      </w:r>
      <w:r>
        <w:rPr>
          <w:color w:val="231F20"/>
          <w:spacing w:val="-2"/>
        </w:rPr>
        <w:t>was</w:t>
      </w:r>
      <w:r>
        <w:rPr>
          <w:color w:val="231F20"/>
          <w:spacing w:val="-13"/>
        </w:rPr>
        <w:t> </w:t>
      </w:r>
      <w:r>
        <w:rPr>
          <w:color w:val="231F20"/>
          <w:spacing w:val="-2"/>
        </w:rPr>
        <w:t>no</w:t>
      </w:r>
      <w:r>
        <w:rPr>
          <w:color w:val="231F20"/>
          <w:spacing w:val="-13"/>
        </w:rPr>
        <w:t> </w:t>
      </w:r>
      <w:r>
        <w:rPr>
          <w:color w:val="231F20"/>
          <w:spacing w:val="-2"/>
        </w:rPr>
        <w:t>evidence</w:t>
      </w:r>
      <w:r>
        <w:rPr>
          <w:color w:val="231F20"/>
          <w:spacing w:val="-13"/>
        </w:rPr>
        <w:t> </w:t>
      </w:r>
      <w:r>
        <w:rPr>
          <w:color w:val="231F20"/>
          <w:spacing w:val="-2"/>
        </w:rPr>
        <w:t>that</w:t>
      </w:r>
      <w:r>
        <w:rPr>
          <w:color w:val="231F20"/>
          <w:spacing w:val="-13"/>
        </w:rPr>
        <w:t> </w:t>
      </w:r>
      <w:r>
        <w:rPr>
          <w:color w:val="231F20"/>
          <w:spacing w:val="-2"/>
        </w:rPr>
        <w:t>she </w:t>
      </w:r>
      <w:r>
        <w:rPr>
          <w:color w:val="231F20"/>
        </w:rPr>
        <w:t>was ever sold as a slave legally.</w:t>
      </w:r>
    </w:p>
    <w:p>
      <w:pPr>
        <w:pStyle w:val="BodyText"/>
        <w:spacing w:line="285" w:lineRule="auto" w:before="153"/>
        <w:ind w:left="900" w:right="1253" w:firstLine="360"/>
        <w:jc w:val="both"/>
      </w:pPr>
      <w:r>
        <w:rPr>
          <w:color w:val="231F20"/>
        </w:rPr>
        <w:t>When</w:t>
      </w:r>
      <w:r>
        <w:rPr>
          <w:color w:val="231F20"/>
          <w:spacing w:val="-10"/>
        </w:rPr>
        <w:t> </w:t>
      </w:r>
      <w:r>
        <w:rPr>
          <w:color w:val="231F20"/>
        </w:rPr>
        <w:t>we</w:t>
      </w:r>
      <w:r>
        <w:rPr>
          <w:color w:val="231F20"/>
          <w:spacing w:val="-10"/>
        </w:rPr>
        <w:t> </w:t>
      </w:r>
      <w:r>
        <w:rPr>
          <w:color w:val="231F20"/>
        </w:rPr>
        <w:t>learnt</w:t>
      </w:r>
      <w:r>
        <w:rPr>
          <w:color w:val="231F20"/>
          <w:spacing w:val="-10"/>
        </w:rPr>
        <w:t> </w:t>
      </w:r>
      <w:r>
        <w:rPr>
          <w:color w:val="231F20"/>
        </w:rPr>
        <w:t>this</w:t>
      </w:r>
      <w:r>
        <w:rPr>
          <w:color w:val="231F20"/>
          <w:spacing w:val="-10"/>
        </w:rPr>
        <w:t> </w:t>
      </w:r>
      <w:r>
        <w:rPr>
          <w:color w:val="231F20"/>
        </w:rPr>
        <w:t>we</w:t>
      </w:r>
      <w:r>
        <w:rPr>
          <w:color w:val="231F20"/>
          <w:spacing w:val="-10"/>
        </w:rPr>
        <w:t> </w:t>
      </w:r>
      <w:r>
        <w:rPr>
          <w:color w:val="231F20"/>
        </w:rPr>
        <w:t>told</w:t>
      </w:r>
      <w:r>
        <w:rPr>
          <w:color w:val="231F20"/>
          <w:spacing w:val="-10"/>
        </w:rPr>
        <w:t> </w:t>
      </w:r>
      <w:r>
        <w:rPr>
          <w:color w:val="231F20"/>
        </w:rPr>
        <w:t>her</w:t>
      </w:r>
      <w:r>
        <w:rPr>
          <w:color w:val="231F20"/>
          <w:spacing w:val="-10"/>
        </w:rPr>
        <w:t> </w:t>
      </w:r>
      <w:r>
        <w:rPr>
          <w:color w:val="231F20"/>
        </w:rPr>
        <w:t>we</w:t>
      </w:r>
      <w:r>
        <w:rPr>
          <w:color w:val="231F20"/>
          <w:spacing w:val="-10"/>
        </w:rPr>
        <w:t> </w:t>
      </w:r>
      <w:r>
        <w:rPr>
          <w:color w:val="231F20"/>
        </w:rPr>
        <w:t>were</w:t>
      </w:r>
      <w:r>
        <w:rPr>
          <w:color w:val="231F20"/>
          <w:spacing w:val="-10"/>
        </w:rPr>
        <w:t> </w:t>
      </w:r>
      <w:r>
        <w:rPr>
          <w:color w:val="231F20"/>
        </w:rPr>
        <w:t>no</w:t>
      </w:r>
      <w:r>
        <w:rPr>
          <w:color w:val="231F20"/>
          <w:spacing w:val="-10"/>
        </w:rPr>
        <w:t> </w:t>
      </w:r>
      <w:r>
        <w:rPr>
          <w:color w:val="231F20"/>
        </w:rPr>
        <w:t>longer her legal owners, because she was as free as we were. We</w:t>
      </w:r>
      <w:r>
        <w:rPr>
          <w:color w:val="231F20"/>
          <w:spacing w:val="-2"/>
        </w:rPr>
        <w:t> </w:t>
      </w:r>
      <w:r>
        <w:rPr>
          <w:color w:val="231F20"/>
        </w:rPr>
        <w:t>were</w:t>
      </w:r>
      <w:r>
        <w:rPr>
          <w:color w:val="231F20"/>
          <w:spacing w:val="-2"/>
        </w:rPr>
        <w:t> </w:t>
      </w:r>
      <w:r>
        <w:rPr>
          <w:color w:val="231F20"/>
        </w:rPr>
        <w:t>not</w:t>
      </w:r>
      <w:r>
        <w:rPr>
          <w:color w:val="231F20"/>
          <w:spacing w:val="-2"/>
        </w:rPr>
        <w:t> </w:t>
      </w:r>
      <w:r>
        <w:rPr>
          <w:color w:val="231F20"/>
        </w:rPr>
        <w:t>freeing</w:t>
      </w:r>
      <w:r>
        <w:rPr>
          <w:color w:val="231F20"/>
          <w:spacing w:val="-2"/>
        </w:rPr>
        <w:t> </w:t>
      </w:r>
      <w:r>
        <w:rPr>
          <w:color w:val="231F20"/>
        </w:rPr>
        <w:t>her</w:t>
      </w:r>
      <w:r>
        <w:rPr>
          <w:color w:val="231F20"/>
          <w:spacing w:val="-2"/>
        </w:rPr>
        <w:t> </w:t>
      </w:r>
      <w:r>
        <w:rPr>
          <w:color w:val="231F20"/>
        </w:rPr>
        <w:t>because</w:t>
      </w:r>
      <w:r>
        <w:rPr>
          <w:color w:val="231F20"/>
          <w:spacing w:val="-2"/>
        </w:rPr>
        <w:t> </w:t>
      </w:r>
      <w:r>
        <w:rPr>
          <w:color w:val="231F20"/>
        </w:rPr>
        <w:t>legally</w:t>
      </w:r>
      <w:r>
        <w:rPr>
          <w:color w:val="231F20"/>
          <w:spacing w:val="-2"/>
        </w:rPr>
        <w:t> </w:t>
      </w:r>
      <w:r>
        <w:rPr>
          <w:color w:val="231F20"/>
        </w:rPr>
        <w:t>she</w:t>
      </w:r>
      <w:r>
        <w:rPr>
          <w:color w:val="231F20"/>
          <w:spacing w:val="-2"/>
        </w:rPr>
        <w:t> </w:t>
      </w:r>
      <w:r>
        <w:rPr>
          <w:color w:val="231F20"/>
        </w:rPr>
        <w:t>was</w:t>
      </w:r>
      <w:r>
        <w:rPr>
          <w:color w:val="231F20"/>
          <w:spacing w:val="-2"/>
        </w:rPr>
        <w:t> </w:t>
      </w:r>
      <w:r>
        <w:rPr>
          <w:color w:val="231F20"/>
        </w:rPr>
        <w:t>never unfree. However, legally, she was still a minor and it was</w:t>
      </w:r>
      <w:r>
        <w:rPr>
          <w:color w:val="231F20"/>
          <w:spacing w:val="-15"/>
        </w:rPr>
        <w:t> </w:t>
      </w:r>
      <w:r>
        <w:rPr>
          <w:color w:val="231F20"/>
        </w:rPr>
        <w:t>patently</w:t>
      </w:r>
      <w:r>
        <w:rPr>
          <w:color w:val="231F20"/>
          <w:spacing w:val="-15"/>
        </w:rPr>
        <w:t> </w:t>
      </w:r>
      <w:r>
        <w:rPr>
          <w:color w:val="231F20"/>
        </w:rPr>
        <w:t>unsafe</w:t>
      </w:r>
      <w:r>
        <w:rPr>
          <w:color w:val="231F20"/>
          <w:spacing w:val="-15"/>
        </w:rPr>
        <w:t> </w:t>
      </w:r>
      <w:r>
        <w:rPr>
          <w:color w:val="231F20"/>
        </w:rPr>
        <w:t>for</w:t>
      </w:r>
      <w:r>
        <w:rPr>
          <w:color w:val="231F20"/>
          <w:spacing w:val="-15"/>
        </w:rPr>
        <w:t> </w:t>
      </w:r>
      <w:r>
        <w:rPr>
          <w:color w:val="231F20"/>
        </w:rPr>
        <w:t>her</w:t>
      </w:r>
      <w:r>
        <w:rPr>
          <w:color w:val="231F20"/>
          <w:spacing w:val="-15"/>
        </w:rPr>
        <w:t> </w:t>
      </w:r>
      <w:r>
        <w:rPr>
          <w:color w:val="231F20"/>
        </w:rPr>
        <w:t>to</w:t>
      </w:r>
      <w:r>
        <w:rPr>
          <w:color w:val="231F20"/>
          <w:spacing w:val="-15"/>
        </w:rPr>
        <w:t> </w:t>
      </w:r>
      <w:r>
        <w:rPr>
          <w:color w:val="231F20"/>
        </w:rPr>
        <w:t>be</w:t>
      </w:r>
      <w:r>
        <w:rPr>
          <w:color w:val="231F20"/>
          <w:spacing w:val="-15"/>
        </w:rPr>
        <w:t> </w:t>
      </w:r>
      <w:r>
        <w:rPr>
          <w:color w:val="231F20"/>
        </w:rPr>
        <w:t>allowed</w:t>
      </w:r>
      <w:r>
        <w:rPr>
          <w:color w:val="231F20"/>
          <w:spacing w:val="-15"/>
        </w:rPr>
        <w:t> </w:t>
      </w:r>
      <w:r>
        <w:rPr>
          <w:color w:val="231F20"/>
        </w:rPr>
        <w:t>to</w:t>
      </w:r>
      <w:r>
        <w:rPr>
          <w:color w:val="231F20"/>
          <w:spacing w:val="-15"/>
        </w:rPr>
        <w:t> </w:t>
      </w:r>
      <w:r>
        <w:rPr>
          <w:color w:val="231F20"/>
        </w:rPr>
        <w:t>wander</w:t>
      </w:r>
      <w:r>
        <w:rPr>
          <w:color w:val="231F20"/>
          <w:spacing w:val="-15"/>
        </w:rPr>
        <w:t> </w:t>
      </w:r>
      <w:r>
        <w:rPr>
          <w:color w:val="231F20"/>
        </w:rPr>
        <w:t>the </w:t>
      </w:r>
      <w:r>
        <w:rPr>
          <w:color w:val="231F20"/>
          <w:spacing w:val="-2"/>
        </w:rPr>
        <w:t>streets</w:t>
      </w:r>
      <w:r>
        <w:rPr>
          <w:color w:val="231F20"/>
          <w:spacing w:val="-13"/>
        </w:rPr>
        <w:t> </w:t>
      </w:r>
      <w:r>
        <w:rPr>
          <w:color w:val="231F20"/>
          <w:spacing w:val="-2"/>
        </w:rPr>
        <w:t>of</w:t>
      </w:r>
      <w:r>
        <w:rPr>
          <w:color w:val="231F20"/>
          <w:spacing w:val="-13"/>
        </w:rPr>
        <w:t> </w:t>
      </w:r>
      <w:r>
        <w:rPr>
          <w:color w:val="231F20"/>
          <w:spacing w:val="-2"/>
        </w:rPr>
        <w:t>Freetown</w:t>
      </w:r>
      <w:r>
        <w:rPr>
          <w:color w:val="231F20"/>
          <w:spacing w:val="-12"/>
        </w:rPr>
        <w:t> </w:t>
      </w:r>
      <w:r>
        <w:rPr>
          <w:color w:val="231F20"/>
          <w:spacing w:val="-2"/>
        </w:rPr>
        <w:t>unescorted.</w:t>
      </w:r>
      <w:r>
        <w:rPr>
          <w:color w:val="231F20"/>
          <w:spacing w:val="-13"/>
        </w:rPr>
        <w:t> </w:t>
      </w:r>
      <w:r>
        <w:rPr>
          <w:color w:val="231F20"/>
          <w:spacing w:val="-2"/>
        </w:rPr>
        <w:t>We</w:t>
      </w:r>
      <w:r>
        <w:rPr>
          <w:color w:val="231F20"/>
          <w:spacing w:val="-12"/>
        </w:rPr>
        <w:t> </w:t>
      </w:r>
      <w:r>
        <w:rPr>
          <w:color w:val="231F20"/>
          <w:spacing w:val="-2"/>
        </w:rPr>
        <w:t>kept</w:t>
      </w:r>
      <w:r>
        <w:rPr>
          <w:color w:val="231F20"/>
          <w:spacing w:val="-12"/>
        </w:rPr>
        <w:t> </w:t>
      </w:r>
      <w:r>
        <w:rPr>
          <w:color w:val="231F20"/>
          <w:spacing w:val="-2"/>
        </w:rPr>
        <w:t>her</w:t>
      </w:r>
      <w:r>
        <w:rPr>
          <w:color w:val="231F20"/>
          <w:spacing w:val="-12"/>
        </w:rPr>
        <w:t> </w:t>
      </w:r>
      <w:r>
        <w:rPr>
          <w:color w:val="231F20"/>
          <w:spacing w:val="-2"/>
        </w:rPr>
        <w:t>with</w:t>
      </w:r>
      <w:r>
        <w:rPr>
          <w:color w:val="231F20"/>
          <w:spacing w:val="-12"/>
        </w:rPr>
        <w:t> </w:t>
      </w:r>
      <w:r>
        <w:rPr>
          <w:color w:val="231F20"/>
          <w:spacing w:val="-2"/>
        </w:rPr>
        <w:t>us</w:t>
      </w:r>
      <w:r>
        <w:rPr>
          <w:color w:val="231F20"/>
          <w:spacing w:val="-12"/>
        </w:rPr>
        <w:t> </w:t>
      </w:r>
      <w:r>
        <w:rPr>
          <w:color w:val="231F20"/>
          <w:spacing w:val="-2"/>
        </w:rPr>
        <w:t>for </w:t>
      </w:r>
      <w:r>
        <w:rPr>
          <w:color w:val="231F20"/>
        </w:rPr>
        <w:t>a</w:t>
      </w:r>
      <w:r>
        <w:rPr>
          <w:color w:val="231F20"/>
          <w:spacing w:val="-15"/>
        </w:rPr>
        <w:t> </w:t>
      </w:r>
      <w:r>
        <w:rPr>
          <w:color w:val="231F20"/>
        </w:rPr>
        <w:t>while,</w:t>
      </w:r>
      <w:r>
        <w:rPr>
          <w:color w:val="231F20"/>
          <w:spacing w:val="-15"/>
        </w:rPr>
        <w:t> </w:t>
      </w:r>
      <w:r>
        <w:rPr>
          <w:color w:val="231F20"/>
        </w:rPr>
        <w:t>acting</w:t>
      </w:r>
      <w:r>
        <w:rPr>
          <w:color w:val="231F20"/>
          <w:spacing w:val="-15"/>
        </w:rPr>
        <w:t> </w:t>
      </w:r>
      <w:r>
        <w:rPr>
          <w:color w:val="231F20"/>
        </w:rPr>
        <w:t>as</w:t>
      </w:r>
      <w:r>
        <w:rPr>
          <w:color w:val="231F20"/>
          <w:spacing w:val="-15"/>
        </w:rPr>
        <w:t> </w:t>
      </w:r>
      <w:r>
        <w:rPr>
          <w:color w:val="231F20"/>
        </w:rPr>
        <w:t>her</w:t>
      </w:r>
      <w:r>
        <w:rPr>
          <w:color w:val="231F20"/>
          <w:spacing w:val="-15"/>
        </w:rPr>
        <w:t> </w:t>
      </w:r>
      <w:r>
        <w:rPr>
          <w:color w:val="231F20"/>
        </w:rPr>
        <w:t>legal</w:t>
      </w:r>
      <w:r>
        <w:rPr>
          <w:color w:val="231F20"/>
          <w:spacing w:val="-15"/>
        </w:rPr>
        <w:t> </w:t>
      </w:r>
      <w:r>
        <w:rPr>
          <w:color w:val="231F20"/>
        </w:rPr>
        <w:t>guardians,</w:t>
      </w:r>
      <w:r>
        <w:rPr>
          <w:color w:val="231F20"/>
          <w:spacing w:val="-15"/>
        </w:rPr>
        <w:t> </w:t>
      </w:r>
      <w:r>
        <w:rPr>
          <w:color w:val="231F20"/>
        </w:rPr>
        <w:t>until</w:t>
      </w:r>
      <w:r>
        <w:rPr>
          <w:color w:val="231F20"/>
          <w:spacing w:val="-15"/>
        </w:rPr>
        <w:t> </w:t>
      </w:r>
      <w:r>
        <w:rPr>
          <w:color w:val="231F20"/>
        </w:rPr>
        <w:t>Dad</w:t>
      </w:r>
      <w:r>
        <w:rPr>
          <w:color w:val="231F20"/>
          <w:spacing w:val="-15"/>
        </w:rPr>
        <w:t> </w:t>
      </w:r>
      <w:r>
        <w:rPr>
          <w:color w:val="231F20"/>
        </w:rPr>
        <w:t>came</w:t>
      </w:r>
      <w:r>
        <w:rPr>
          <w:color w:val="231F20"/>
          <w:spacing w:val="-15"/>
        </w:rPr>
        <w:t> </w:t>
      </w:r>
      <w:r>
        <w:rPr>
          <w:color w:val="231F20"/>
        </w:rPr>
        <w:t>up with</w:t>
      </w:r>
      <w:r>
        <w:rPr>
          <w:color w:val="231F20"/>
          <w:spacing w:val="-6"/>
        </w:rPr>
        <w:t> </w:t>
      </w:r>
      <w:r>
        <w:rPr>
          <w:color w:val="231F20"/>
        </w:rPr>
        <w:t>the</w:t>
      </w:r>
      <w:r>
        <w:rPr>
          <w:color w:val="231F20"/>
          <w:spacing w:val="-5"/>
        </w:rPr>
        <w:t> </w:t>
      </w:r>
      <w:r>
        <w:rPr>
          <w:color w:val="231F20"/>
        </w:rPr>
        <w:t>answer.</w:t>
      </w:r>
      <w:r>
        <w:rPr>
          <w:color w:val="231F20"/>
          <w:spacing w:val="-6"/>
        </w:rPr>
        <w:t> </w:t>
      </w:r>
      <w:r>
        <w:rPr>
          <w:color w:val="231F20"/>
        </w:rPr>
        <w:t>He</w:t>
      </w:r>
      <w:r>
        <w:rPr>
          <w:color w:val="231F20"/>
          <w:spacing w:val="-5"/>
        </w:rPr>
        <w:t> </w:t>
      </w:r>
      <w:r>
        <w:rPr>
          <w:color w:val="231F20"/>
        </w:rPr>
        <w:t>suggested</w:t>
      </w:r>
      <w:r>
        <w:rPr>
          <w:color w:val="231F20"/>
          <w:spacing w:val="-6"/>
        </w:rPr>
        <w:t> </w:t>
      </w:r>
      <w:r>
        <w:rPr>
          <w:color w:val="231F20"/>
        </w:rPr>
        <w:t>that</w:t>
      </w:r>
      <w:r>
        <w:rPr>
          <w:color w:val="231F20"/>
          <w:spacing w:val="-5"/>
        </w:rPr>
        <w:t> </w:t>
      </w:r>
      <w:r>
        <w:rPr>
          <w:color w:val="231F20"/>
        </w:rPr>
        <w:t>we</w:t>
      </w:r>
      <w:r>
        <w:rPr>
          <w:color w:val="231F20"/>
          <w:spacing w:val="-5"/>
        </w:rPr>
        <w:t> </w:t>
      </w:r>
      <w:r>
        <w:rPr>
          <w:color w:val="231F20"/>
        </w:rPr>
        <w:t>should</w:t>
      </w:r>
      <w:r>
        <w:rPr>
          <w:color w:val="231F20"/>
          <w:spacing w:val="-6"/>
        </w:rPr>
        <w:t> </w:t>
      </w:r>
      <w:r>
        <w:rPr>
          <w:color w:val="231F20"/>
        </w:rPr>
        <w:t>take</w:t>
      </w:r>
      <w:r>
        <w:rPr>
          <w:color w:val="231F20"/>
          <w:spacing w:val="-5"/>
        </w:rPr>
        <w:t> her</w:t>
      </w:r>
    </w:p>
    <w:p>
      <w:pPr>
        <w:spacing w:after="0" w:line="285" w:lineRule="auto"/>
        <w:jc w:val="both"/>
        <w:sectPr>
          <w:footerReference w:type="default" r:id="rId35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37664;mso-wrap-distance-left:0;mso-wrap-distance-right:0" id="docshapegroup84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7"/>
        <w:jc w:val="both"/>
        <w:rPr>
          <w:i/>
        </w:rPr>
      </w:pPr>
      <w:r>
        <w:rPr>
          <w:color w:val="231F20"/>
        </w:rPr>
        <w:t>down</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new</w:t>
      </w:r>
      <w:r>
        <w:rPr>
          <w:color w:val="231F20"/>
          <w:spacing w:val="-15"/>
        </w:rPr>
        <w:t> </w:t>
      </w:r>
      <w:r>
        <w:rPr>
          <w:color w:val="231F20"/>
        </w:rPr>
        <w:t>town</w:t>
      </w:r>
      <w:r>
        <w:rPr>
          <w:color w:val="231F20"/>
          <w:spacing w:val="-15"/>
        </w:rPr>
        <w:t> </w:t>
      </w:r>
      <w:r>
        <w:rPr>
          <w:color w:val="231F20"/>
        </w:rPr>
        <w:t>we</w:t>
      </w:r>
      <w:r>
        <w:rPr>
          <w:color w:val="231F20"/>
          <w:spacing w:val="-15"/>
        </w:rPr>
        <w:t> </w:t>
      </w:r>
      <w:r>
        <w:rPr>
          <w:color w:val="231F20"/>
        </w:rPr>
        <w:t>had</w:t>
      </w:r>
      <w:r>
        <w:rPr>
          <w:color w:val="231F20"/>
          <w:spacing w:val="-15"/>
        </w:rPr>
        <w:t> </w:t>
      </w:r>
      <w:r>
        <w:rPr>
          <w:color w:val="231F20"/>
        </w:rPr>
        <w:t>founded</w:t>
      </w:r>
      <w:r>
        <w:rPr>
          <w:color w:val="231F20"/>
          <w:spacing w:val="-15"/>
        </w:rPr>
        <w:t> </w:t>
      </w:r>
      <w:r>
        <w:rPr>
          <w:color w:val="231F20"/>
        </w:rPr>
        <w:t>for</w:t>
      </w:r>
      <w:r>
        <w:rPr>
          <w:color w:val="231F20"/>
          <w:spacing w:val="-15"/>
        </w:rPr>
        <w:t> </w:t>
      </w:r>
      <w:r>
        <w:rPr>
          <w:color w:val="231F20"/>
        </w:rPr>
        <w:t>freed</w:t>
      </w:r>
      <w:r>
        <w:rPr>
          <w:color w:val="231F20"/>
          <w:spacing w:val="-15"/>
        </w:rPr>
        <w:t> </w:t>
      </w:r>
      <w:r>
        <w:rPr>
          <w:color w:val="231F20"/>
        </w:rPr>
        <w:t>slaves </w:t>
      </w:r>
      <w:r>
        <w:rPr>
          <w:color w:val="231F20"/>
          <w:spacing w:val="-4"/>
        </w:rPr>
        <w:t>and</w:t>
      </w:r>
      <w:r>
        <w:rPr>
          <w:color w:val="231F20"/>
          <w:spacing w:val="-11"/>
        </w:rPr>
        <w:t> </w:t>
      </w:r>
      <w:r>
        <w:rPr>
          <w:color w:val="231F20"/>
          <w:spacing w:val="-4"/>
        </w:rPr>
        <w:t>other</w:t>
      </w:r>
      <w:r>
        <w:rPr>
          <w:color w:val="231F20"/>
          <w:spacing w:val="-10"/>
        </w:rPr>
        <w:t> </w:t>
      </w:r>
      <w:r>
        <w:rPr>
          <w:color w:val="231F20"/>
          <w:spacing w:val="-4"/>
        </w:rPr>
        <w:t>refugees.</w:t>
      </w:r>
      <w:r>
        <w:rPr>
          <w:color w:val="231F20"/>
          <w:spacing w:val="-11"/>
        </w:rPr>
        <w:t> </w:t>
      </w:r>
      <w:r>
        <w:rPr>
          <w:color w:val="231F20"/>
          <w:spacing w:val="-4"/>
        </w:rPr>
        <w:t>We</w:t>
      </w:r>
      <w:r>
        <w:rPr>
          <w:color w:val="231F20"/>
          <w:spacing w:val="-9"/>
        </w:rPr>
        <w:t> </w:t>
      </w:r>
      <w:r>
        <w:rPr>
          <w:color w:val="231F20"/>
          <w:spacing w:val="-4"/>
        </w:rPr>
        <w:t>discussed</w:t>
      </w:r>
      <w:r>
        <w:rPr>
          <w:color w:val="231F20"/>
          <w:spacing w:val="-9"/>
        </w:rPr>
        <w:t> </w:t>
      </w:r>
      <w:r>
        <w:rPr>
          <w:color w:val="231F20"/>
          <w:spacing w:val="-4"/>
        </w:rPr>
        <w:t>this</w:t>
      </w:r>
      <w:r>
        <w:rPr>
          <w:color w:val="231F20"/>
          <w:spacing w:val="-9"/>
        </w:rPr>
        <w:t> </w:t>
      </w:r>
      <w:r>
        <w:rPr>
          <w:color w:val="231F20"/>
          <w:spacing w:val="-4"/>
        </w:rPr>
        <w:t>with</w:t>
      </w:r>
      <w:r>
        <w:rPr>
          <w:color w:val="231F20"/>
          <w:spacing w:val="-9"/>
        </w:rPr>
        <w:t> </w:t>
      </w:r>
      <w:r>
        <w:rPr>
          <w:color w:val="231F20"/>
          <w:spacing w:val="-4"/>
        </w:rPr>
        <w:t>Anna</w:t>
      </w:r>
      <w:r>
        <w:rPr>
          <w:color w:val="231F20"/>
          <w:spacing w:val="-9"/>
        </w:rPr>
        <w:t> </w:t>
      </w:r>
      <w:r>
        <w:rPr>
          <w:color w:val="231F20"/>
          <w:spacing w:val="-4"/>
        </w:rPr>
        <w:t>and</w:t>
      </w:r>
      <w:r>
        <w:rPr>
          <w:color w:val="231F20"/>
          <w:spacing w:val="-9"/>
        </w:rPr>
        <w:t> </w:t>
      </w:r>
      <w:r>
        <w:rPr>
          <w:color w:val="231F20"/>
          <w:spacing w:val="-4"/>
        </w:rPr>
        <w:t>got </w:t>
      </w:r>
      <w:r>
        <w:rPr>
          <w:color w:val="231F20"/>
        </w:rPr>
        <w:t>her agreement. As a result we took her in a helicopter </w:t>
      </w:r>
      <w:r>
        <w:rPr>
          <w:color w:val="231F20"/>
          <w:spacing w:val="-2"/>
        </w:rPr>
        <w:t>down</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south</w:t>
      </w:r>
      <w:r>
        <w:rPr>
          <w:color w:val="231F20"/>
          <w:spacing w:val="-13"/>
        </w:rPr>
        <w:t> </w:t>
      </w:r>
      <w:r>
        <w:rPr>
          <w:color w:val="231F20"/>
          <w:spacing w:val="-2"/>
        </w:rPr>
        <w:t>and</w:t>
      </w:r>
      <w:r>
        <w:rPr>
          <w:color w:val="231F20"/>
          <w:spacing w:val="-13"/>
        </w:rPr>
        <w:t> </w:t>
      </w:r>
      <w:r>
        <w:rPr>
          <w:color w:val="231F20"/>
          <w:spacing w:val="-2"/>
        </w:rPr>
        <w:t>introduced</w:t>
      </w:r>
      <w:r>
        <w:rPr>
          <w:color w:val="231F20"/>
          <w:spacing w:val="-13"/>
        </w:rPr>
        <w:t> </w:t>
      </w:r>
      <w:r>
        <w:rPr>
          <w:color w:val="231F20"/>
          <w:spacing w:val="-2"/>
        </w:rPr>
        <w:t>her</w:t>
      </w:r>
      <w:r>
        <w:rPr>
          <w:color w:val="231F20"/>
          <w:spacing w:val="-13"/>
        </w:rPr>
        <w:t> </w:t>
      </w:r>
      <w:r>
        <w:rPr>
          <w:color w:val="231F20"/>
          <w:spacing w:val="-2"/>
        </w:rPr>
        <w:t>to</w:t>
      </w:r>
      <w:r>
        <w:rPr>
          <w:color w:val="231F20"/>
          <w:spacing w:val="-13"/>
        </w:rPr>
        <w:t> </w:t>
      </w:r>
      <w:r>
        <w:rPr>
          <w:color w:val="231F20"/>
          <w:spacing w:val="-2"/>
        </w:rPr>
        <w:t>Jack</w:t>
      </w:r>
      <w:r>
        <w:rPr>
          <w:color w:val="231F20"/>
          <w:spacing w:val="-13"/>
        </w:rPr>
        <w:t> </w:t>
      </w:r>
      <w:r>
        <w:rPr>
          <w:color w:val="231F20"/>
          <w:spacing w:val="-2"/>
        </w:rPr>
        <w:t>and</w:t>
      </w:r>
      <w:r>
        <w:rPr>
          <w:color w:val="231F20"/>
          <w:spacing w:val="-13"/>
        </w:rPr>
        <w:t> </w:t>
      </w:r>
      <w:r>
        <w:rPr>
          <w:color w:val="231F20"/>
          <w:spacing w:val="-2"/>
        </w:rPr>
        <w:t>Clare, who</w:t>
      </w:r>
      <w:r>
        <w:rPr>
          <w:color w:val="231F20"/>
          <w:spacing w:val="-10"/>
        </w:rPr>
        <w:t> </w:t>
      </w:r>
      <w:r>
        <w:rPr>
          <w:color w:val="231F20"/>
          <w:spacing w:val="-2"/>
        </w:rPr>
        <w:t>happily</w:t>
      </w:r>
      <w:r>
        <w:rPr>
          <w:color w:val="231F20"/>
          <w:spacing w:val="-10"/>
        </w:rPr>
        <w:t> </w:t>
      </w:r>
      <w:r>
        <w:rPr>
          <w:color w:val="231F20"/>
          <w:spacing w:val="-2"/>
        </w:rPr>
        <w:t>took</w:t>
      </w:r>
      <w:r>
        <w:rPr>
          <w:color w:val="231F20"/>
          <w:spacing w:val="-10"/>
        </w:rPr>
        <w:t> </w:t>
      </w:r>
      <w:r>
        <w:rPr>
          <w:color w:val="231F20"/>
          <w:spacing w:val="-2"/>
        </w:rPr>
        <w:t>Anna</w:t>
      </w:r>
      <w:r>
        <w:rPr>
          <w:color w:val="231F20"/>
          <w:spacing w:val="-10"/>
        </w:rPr>
        <w:t> </w:t>
      </w:r>
      <w:r>
        <w:rPr>
          <w:color w:val="231F20"/>
          <w:spacing w:val="-2"/>
        </w:rPr>
        <w:t>under</w:t>
      </w:r>
      <w:r>
        <w:rPr>
          <w:color w:val="231F20"/>
          <w:spacing w:val="-10"/>
        </w:rPr>
        <w:t> </w:t>
      </w:r>
      <w:r>
        <w:rPr>
          <w:color w:val="231F20"/>
          <w:spacing w:val="-2"/>
        </w:rPr>
        <w:t>their</w:t>
      </w:r>
      <w:r>
        <w:rPr>
          <w:color w:val="231F20"/>
          <w:spacing w:val="-10"/>
        </w:rPr>
        <w:t> </w:t>
      </w:r>
      <w:r>
        <w:rPr>
          <w:color w:val="231F20"/>
          <w:spacing w:val="-2"/>
        </w:rPr>
        <w:t>wings.</w:t>
      </w:r>
      <w:r>
        <w:rPr>
          <w:color w:val="231F20"/>
          <w:spacing w:val="-10"/>
        </w:rPr>
        <w:t> </w:t>
      </w:r>
      <w:r>
        <w:rPr>
          <w:color w:val="231F20"/>
          <w:spacing w:val="-2"/>
        </w:rPr>
        <w:t>Several</w:t>
      </w:r>
      <w:r>
        <w:rPr>
          <w:color w:val="231F20"/>
          <w:spacing w:val="-10"/>
        </w:rPr>
        <w:t> </w:t>
      </w:r>
      <w:r>
        <w:rPr>
          <w:color w:val="231F20"/>
          <w:spacing w:val="-2"/>
        </w:rPr>
        <w:t>years </w:t>
      </w:r>
      <w:r>
        <w:rPr>
          <w:color w:val="231F20"/>
        </w:rPr>
        <w:t>later,</w:t>
      </w:r>
      <w:r>
        <w:rPr>
          <w:color w:val="231F20"/>
          <w:spacing w:val="-13"/>
        </w:rPr>
        <w:t> </w:t>
      </w:r>
      <w:r>
        <w:rPr>
          <w:color w:val="231F20"/>
        </w:rPr>
        <w:t>she</w:t>
      </w:r>
      <w:r>
        <w:rPr>
          <w:color w:val="231F20"/>
          <w:spacing w:val="-13"/>
        </w:rPr>
        <w:t> </w:t>
      </w:r>
      <w:r>
        <w:rPr>
          <w:color w:val="231F20"/>
        </w:rPr>
        <w:t>returned</w:t>
      </w:r>
      <w:r>
        <w:rPr>
          <w:color w:val="231F20"/>
          <w:spacing w:val="-13"/>
        </w:rPr>
        <w:t> </w:t>
      </w:r>
      <w:r>
        <w:rPr>
          <w:color w:val="231F20"/>
        </w:rPr>
        <w:t>to</w:t>
      </w:r>
      <w:r>
        <w:rPr>
          <w:color w:val="231F20"/>
          <w:spacing w:val="-13"/>
        </w:rPr>
        <w:t> </w:t>
      </w:r>
      <w:r>
        <w:rPr>
          <w:color w:val="231F20"/>
        </w:rPr>
        <w:t>us</w:t>
      </w:r>
      <w:r>
        <w:rPr>
          <w:color w:val="231F20"/>
          <w:spacing w:val="-13"/>
        </w:rPr>
        <w:t> </w:t>
      </w:r>
      <w:r>
        <w:rPr>
          <w:color w:val="231F20"/>
        </w:rPr>
        <w:t>and</w:t>
      </w:r>
      <w:r>
        <w:rPr>
          <w:color w:val="231F20"/>
          <w:spacing w:val="-13"/>
        </w:rPr>
        <w:t> </w:t>
      </w:r>
      <w:r>
        <w:rPr>
          <w:color w:val="231F20"/>
        </w:rPr>
        <w:t>we</w:t>
      </w:r>
      <w:r>
        <w:rPr>
          <w:color w:val="231F20"/>
          <w:spacing w:val="-13"/>
        </w:rPr>
        <w:t> </w:t>
      </w:r>
      <w:r>
        <w:rPr>
          <w:color w:val="231F20"/>
        </w:rPr>
        <w:t>appointed</w:t>
      </w:r>
      <w:r>
        <w:rPr>
          <w:color w:val="231F20"/>
          <w:spacing w:val="-13"/>
        </w:rPr>
        <w:t> </w:t>
      </w:r>
      <w:r>
        <w:rPr>
          <w:color w:val="231F20"/>
        </w:rPr>
        <w:t>her</w:t>
      </w:r>
      <w:r>
        <w:rPr>
          <w:color w:val="231F20"/>
          <w:spacing w:val="-13"/>
        </w:rPr>
        <w:t> </w:t>
      </w:r>
      <w:r>
        <w:rPr>
          <w:color w:val="231F20"/>
        </w:rPr>
        <w:t>to</w:t>
      </w:r>
      <w:r>
        <w:rPr>
          <w:color w:val="231F20"/>
          <w:spacing w:val="-13"/>
        </w:rPr>
        <w:t> </w:t>
      </w:r>
      <w:r>
        <w:rPr>
          <w:color w:val="231F20"/>
        </w:rPr>
        <w:t>a</w:t>
      </w:r>
      <w:r>
        <w:rPr>
          <w:color w:val="231F20"/>
          <w:spacing w:val="-13"/>
        </w:rPr>
        <w:t> </w:t>
      </w:r>
      <w:r>
        <w:rPr>
          <w:color w:val="231F20"/>
        </w:rPr>
        <w:t>post in</w:t>
      </w:r>
      <w:r>
        <w:rPr>
          <w:color w:val="231F20"/>
          <w:spacing w:val="-15"/>
        </w:rPr>
        <w:t> </w:t>
      </w:r>
      <w:r>
        <w:rPr>
          <w:color w:val="231F20"/>
        </w:rPr>
        <w:t>the</w:t>
      </w:r>
      <w:r>
        <w:rPr>
          <w:color w:val="231F20"/>
          <w:spacing w:val="-15"/>
        </w:rPr>
        <w:t> </w:t>
      </w:r>
      <w:r>
        <w:rPr>
          <w:color w:val="231F20"/>
        </w:rPr>
        <w:t>Ministry</w:t>
      </w:r>
      <w:r>
        <w:rPr>
          <w:color w:val="231F20"/>
          <w:spacing w:val="-15"/>
        </w:rPr>
        <w:t> </w:t>
      </w:r>
      <w:r>
        <w:rPr>
          <w:color w:val="231F20"/>
        </w:rPr>
        <w:t>dealing</w:t>
      </w:r>
      <w:r>
        <w:rPr>
          <w:color w:val="231F20"/>
          <w:spacing w:val="-15"/>
        </w:rPr>
        <w:t> </w:t>
      </w:r>
      <w:r>
        <w:rPr>
          <w:color w:val="231F20"/>
        </w:rPr>
        <w:t>with</w:t>
      </w:r>
      <w:r>
        <w:rPr>
          <w:color w:val="231F20"/>
          <w:spacing w:val="-15"/>
        </w:rPr>
        <w:t> </w:t>
      </w:r>
      <w:r>
        <w:rPr>
          <w:color w:val="231F20"/>
        </w:rPr>
        <w:t>the</w:t>
      </w:r>
      <w:r>
        <w:rPr>
          <w:color w:val="231F20"/>
          <w:spacing w:val="-15"/>
        </w:rPr>
        <w:t> </w:t>
      </w:r>
      <w:r>
        <w:rPr>
          <w:color w:val="231F20"/>
        </w:rPr>
        <w:t>rehabilitation</w:t>
      </w:r>
      <w:r>
        <w:rPr>
          <w:color w:val="231F20"/>
          <w:spacing w:val="-15"/>
        </w:rPr>
        <w:t> </w:t>
      </w:r>
      <w:r>
        <w:rPr>
          <w:color w:val="231F20"/>
        </w:rPr>
        <w:t>of</w:t>
      </w:r>
      <w:r>
        <w:rPr>
          <w:color w:val="231F20"/>
          <w:spacing w:val="-15"/>
        </w:rPr>
        <w:t> </w:t>
      </w:r>
      <w:r>
        <w:rPr>
          <w:color w:val="231F20"/>
        </w:rPr>
        <w:t>former slaves. In the course of time she married a local man </w:t>
      </w:r>
      <w:r>
        <w:rPr>
          <w:color w:val="231F20"/>
          <w:spacing w:val="-2"/>
        </w:rPr>
        <w:t>and</w:t>
      </w:r>
      <w:r>
        <w:rPr>
          <w:color w:val="231F20"/>
          <w:spacing w:val="-13"/>
        </w:rPr>
        <w:t> </w:t>
      </w:r>
      <w:r>
        <w:rPr>
          <w:color w:val="231F20"/>
          <w:spacing w:val="-2"/>
        </w:rPr>
        <w:t>became</w:t>
      </w:r>
      <w:r>
        <w:rPr>
          <w:color w:val="231F20"/>
          <w:spacing w:val="-13"/>
        </w:rPr>
        <w:t> </w:t>
      </w:r>
      <w:r>
        <w:rPr>
          <w:color w:val="231F20"/>
          <w:spacing w:val="-2"/>
        </w:rPr>
        <w:t>the</w:t>
      </w:r>
      <w:r>
        <w:rPr>
          <w:color w:val="231F20"/>
          <w:spacing w:val="-13"/>
        </w:rPr>
        <w:t> </w:t>
      </w:r>
      <w:r>
        <w:rPr>
          <w:color w:val="231F20"/>
          <w:spacing w:val="-2"/>
        </w:rPr>
        <w:t>mother</w:t>
      </w:r>
      <w:r>
        <w:rPr>
          <w:color w:val="231F20"/>
          <w:spacing w:val="-13"/>
        </w:rPr>
        <w:t> </w:t>
      </w:r>
      <w:r>
        <w:rPr>
          <w:color w:val="231F20"/>
          <w:spacing w:val="-2"/>
        </w:rPr>
        <w:t>of</w:t>
      </w:r>
      <w:r>
        <w:rPr>
          <w:color w:val="231F20"/>
          <w:spacing w:val="-13"/>
        </w:rPr>
        <w:t> </w:t>
      </w:r>
      <w:r>
        <w:rPr>
          <w:color w:val="231F20"/>
          <w:spacing w:val="-2"/>
        </w:rPr>
        <w:t>four</w:t>
      </w:r>
      <w:r>
        <w:rPr>
          <w:color w:val="231F20"/>
          <w:spacing w:val="-13"/>
        </w:rPr>
        <w:t> </w:t>
      </w:r>
      <w:r>
        <w:rPr>
          <w:color w:val="231F20"/>
          <w:spacing w:val="-2"/>
        </w:rPr>
        <w:t>children.</w:t>
      </w:r>
      <w:r>
        <w:rPr>
          <w:color w:val="231F20"/>
          <w:spacing w:val="-13"/>
        </w:rPr>
        <w:t> </w:t>
      </w:r>
      <w:r>
        <w:rPr>
          <w:color w:val="231F20"/>
          <w:spacing w:val="-2"/>
        </w:rPr>
        <w:t>Eventually,</w:t>
      </w:r>
      <w:r>
        <w:rPr>
          <w:color w:val="231F20"/>
          <w:spacing w:val="-13"/>
        </w:rPr>
        <w:t> </w:t>
      </w:r>
      <w:r>
        <w:rPr>
          <w:color w:val="231F20"/>
          <w:spacing w:val="-2"/>
        </w:rPr>
        <w:t>we appointed</w:t>
      </w:r>
      <w:r>
        <w:rPr>
          <w:color w:val="231F20"/>
          <w:spacing w:val="-12"/>
        </w:rPr>
        <w:t> </w:t>
      </w:r>
      <w:r>
        <w:rPr>
          <w:color w:val="231F20"/>
          <w:spacing w:val="-2"/>
        </w:rPr>
        <w:t>Anna</w:t>
      </w:r>
      <w:r>
        <w:rPr>
          <w:color w:val="231F20"/>
          <w:spacing w:val="-11"/>
        </w:rPr>
        <w:t> </w:t>
      </w:r>
      <w:r>
        <w:rPr>
          <w:color w:val="231F20"/>
          <w:spacing w:val="-2"/>
        </w:rPr>
        <w:t>as</w:t>
      </w:r>
      <w:r>
        <w:rPr>
          <w:color w:val="231F20"/>
          <w:spacing w:val="-11"/>
        </w:rPr>
        <w:t> </w:t>
      </w:r>
      <w:r>
        <w:rPr>
          <w:color w:val="231F20"/>
          <w:spacing w:val="-2"/>
        </w:rPr>
        <w:t>Minister</w:t>
      </w:r>
      <w:r>
        <w:rPr>
          <w:color w:val="231F20"/>
          <w:spacing w:val="-11"/>
        </w:rPr>
        <w:t> </w:t>
      </w:r>
      <w:r>
        <w:rPr>
          <w:color w:val="231F20"/>
          <w:spacing w:val="-2"/>
        </w:rPr>
        <w:t>for</w:t>
      </w:r>
      <w:r>
        <w:rPr>
          <w:color w:val="231F20"/>
          <w:spacing w:val="-11"/>
        </w:rPr>
        <w:t> </w:t>
      </w:r>
      <w:r>
        <w:rPr>
          <w:color w:val="231F20"/>
          <w:spacing w:val="-2"/>
        </w:rPr>
        <w:t>Rehabilitation.</w:t>
      </w:r>
      <w:r>
        <w:rPr>
          <w:color w:val="231F20"/>
          <w:spacing w:val="-13"/>
        </w:rPr>
        <w:t> </w:t>
      </w:r>
      <w:r>
        <w:rPr>
          <w:i/>
          <w:color w:val="231F20"/>
          <w:spacing w:val="-2"/>
        </w:rPr>
        <w:t>Later</w:t>
      </w:r>
      <w:r>
        <w:rPr>
          <w:i/>
          <w:color w:val="231F20"/>
          <w:spacing w:val="-11"/>
        </w:rPr>
        <w:t> </w:t>
      </w:r>
      <w:r>
        <w:rPr>
          <w:i/>
          <w:color w:val="231F20"/>
          <w:spacing w:val="-2"/>
        </w:rPr>
        <w:t>still</w:t>
      </w:r>
      <w:r>
        <w:rPr>
          <w:i/>
          <w:color w:val="231F20"/>
          <w:spacing w:val="-2"/>
        </w:rPr>
        <w:t> </w:t>
      </w:r>
      <w:r>
        <w:rPr>
          <w:i/>
          <w:color w:val="231F20"/>
        </w:rPr>
        <w:t>Judy</w:t>
      </w:r>
      <w:r>
        <w:rPr>
          <w:i/>
          <w:color w:val="231F20"/>
          <w:spacing w:val="40"/>
        </w:rPr>
        <w:t> </w:t>
      </w:r>
      <w:r>
        <w:rPr>
          <w:i/>
          <w:color w:val="231F20"/>
        </w:rPr>
        <w:t>and</w:t>
      </w:r>
      <w:r>
        <w:rPr>
          <w:i/>
          <w:color w:val="231F20"/>
          <w:spacing w:val="40"/>
        </w:rPr>
        <w:t> </w:t>
      </w:r>
      <w:r>
        <w:rPr>
          <w:i/>
          <w:color w:val="231F20"/>
        </w:rPr>
        <w:t>Mark</w:t>
      </w:r>
      <w:r>
        <w:rPr>
          <w:i/>
          <w:color w:val="231F20"/>
          <w:spacing w:val="40"/>
        </w:rPr>
        <w:t> </w:t>
      </w:r>
      <w:r>
        <w:rPr>
          <w:i/>
          <w:color w:val="231F20"/>
        </w:rPr>
        <w:t>appointed</w:t>
      </w:r>
      <w:r>
        <w:rPr>
          <w:i/>
          <w:color w:val="231F20"/>
          <w:spacing w:val="40"/>
        </w:rPr>
        <w:t> </w:t>
      </w:r>
      <w:r>
        <w:rPr>
          <w:i/>
          <w:color w:val="231F20"/>
        </w:rPr>
        <w:t>the</w:t>
      </w:r>
      <w:r>
        <w:rPr>
          <w:i/>
          <w:color w:val="231F20"/>
          <w:spacing w:val="40"/>
        </w:rPr>
        <w:t> </w:t>
      </w:r>
      <w:r>
        <w:rPr>
          <w:i/>
          <w:color w:val="231F20"/>
        </w:rPr>
        <w:t>slave</w:t>
      </w:r>
      <w:r>
        <w:rPr>
          <w:i/>
          <w:color w:val="231F20"/>
          <w:spacing w:val="40"/>
        </w:rPr>
        <w:t> </w:t>
      </w:r>
      <w:r>
        <w:rPr>
          <w:i/>
          <w:color w:val="231F20"/>
        </w:rPr>
        <w:t>son</w:t>
      </w:r>
      <w:r>
        <w:rPr>
          <w:i/>
          <w:color w:val="231F20"/>
          <w:spacing w:val="40"/>
        </w:rPr>
        <w:t> </w:t>
      </w:r>
      <w:r>
        <w:rPr>
          <w:i/>
          <w:color w:val="231F20"/>
        </w:rPr>
        <w:t>they</w:t>
      </w:r>
      <w:r>
        <w:rPr>
          <w:i/>
          <w:color w:val="231F20"/>
          <w:spacing w:val="40"/>
        </w:rPr>
        <w:t> </w:t>
      </w:r>
      <w:r>
        <w:rPr>
          <w:i/>
          <w:color w:val="231F20"/>
        </w:rPr>
        <w:t>adopted</w:t>
      </w:r>
      <w:r>
        <w:rPr>
          <w:i/>
          <w:color w:val="231F20"/>
          <w:spacing w:val="40"/>
        </w:rPr>
        <w:t> </w:t>
      </w:r>
      <w:r>
        <w:rPr>
          <w:i/>
          <w:color w:val="231F20"/>
        </w:rPr>
        <w:t>to</w:t>
      </w:r>
      <w:r>
        <w:rPr>
          <w:i/>
          <w:color w:val="231F20"/>
          <w:spacing w:val="40"/>
        </w:rPr>
        <w:t> </w:t>
      </w:r>
      <w:r>
        <w:rPr>
          <w:i/>
          <w:color w:val="231F20"/>
        </w:rPr>
        <w:t>be her Private Secretary.</w:t>
      </w:r>
    </w:p>
    <w:p>
      <w:pPr>
        <w:pStyle w:val="BodyText"/>
        <w:spacing w:line="285" w:lineRule="auto" w:before="165"/>
        <w:ind w:left="1260" w:right="888" w:firstLine="360"/>
        <w:jc w:val="both"/>
      </w:pPr>
      <w:r>
        <w:rPr>
          <w:color w:val="231F20"/>
        </w:rPr>
        <w:t>Her</w:t>
      </w:r>
      <w:r>
        <w:rPr>
          <w:color w:val="231F20"/>
          <w:spacing w:val="-4"/>
        </w:rPr>
        <w:t> </w:t>
      </w:r>
      <w:r>
        <w:rPr>
          <w:color w:val="231F20"/>
        </w:rPr>
        <w:t>story</w:t>
      </w:r>
      <w:r>
        <w:rPr>
          <w:color w:val="231F20"/>
          <w:spacing w:val="-4"/>
        </w:rPr>
        <w:t> </w:t>
      </w:r>
      <w:r>
        <w:rPr>
          <w:color w:val="231F20"/>
        </w:rPr>
        <w:t>did</w:t>
      </w:r>
      <w:r>
        <w:rPr>
          <w:color w:val="231F20"/>
          <w:spacing w:val="-4"/>
        </w:rPr>
        <w:t> </w:t>
      </w:r>
      <w:r>
        <w:rPr>
          <w:color w:val="231F20"/>
        </w:rPr>
        <w:t>have</w:t>
      </w:r>
      <w:r>
        <w:rPr>
          <w:color w:val="231F20"/>
          <w:spacing w:val="-4"/>
        </w:rPr>
        <w:t> </w:t>
      </w:r>
      <w:r>
        <w:rPr>
          <w:color w:val="231F20"/>
        </w:rPr>
        <w:t>two</w:t>
      </w:r>
      <w:r>
        <w:rPr>
          <w:color w:val="231F20"/>
          <w:spacing w:val="-4"/>
        </w:rPr>
        <w:t> </w:t>
      </w:r>
      <w:r>
        <w:rPr>
          <w:color w:val="231F20"/>
        </w:rPr>
        <w:t>consequences.</w:t>
      </w:r>
      <w:r>
        <w:rPr>
          <w:color w:val="231F20"/>
          <w:spacing w:val="-4"/>
        </w:rPr>
        <w:t> </w:t>
      </w:r>
      <w:r>
        <w:rPr>
          <w:color w:val="231F20"/>
        </w:rPr>
        <w:t>The</w:t>
      </w:r>
      <w:r>
        <w:rPr>
          <w:color w:val="231F20"/>
          <w:spacing w:val="-4"/>
        </w:rPr>
        <w:t> </w:t>
      </w:r>
      <w:r>
        <w:rPr>
          <w:color w:val="231F20"/>
        </w:rPr>
        <w:t>furious ‘owner’</w:t>
      </w:r>
      <w:r>
        <w:rPr>
          <w:color w:val="231F20"/>
          <w:spacing w:val="-15"/>
        </w:rPr>
        <w:t> </w:t>
      </w:r>
      <w:r>
        <w:rPr>
          <w:color w:val="231F20"/>
        </w:rPr>
        <w:t>sued</w:t>
      </w:r>
      <w:r>
        <w:rPr>
          <w:color w:val="231F20"/>
          <w:spacing w:val="-15"/>
        </w:rPr>
        <w:t> </w:t>
      </w:r>
      <w:r>
        <w:rPr>
          <w:color w:val="231F20"/>
        </w:rPr>
        <w:t>us</w:t>
      </w:r>
      <w:r>
        <w:rPr>
          <w:color w:val="231F20"/>
          <w:spacing w:val="-15"/>
        </w:rPr>
        <w:t> </w:t>
      </w:r>
      <w:r>
        <w:rPr>
          <w:color w:val="231F20"/>
        </w:rPr>
        <w:t>for</w:t>
      </w:r>
      <w:r>
        <w:rPr>
          <w:color w:val="231F20"/>
          <w:spacing w:val="-15"/>
        </w:rPr>
        <w:t> </w:t>
      </w:r>
      <w:r>
        <w:rPr>
          <w:color w:val="231F20"/>
        </w:rPr>
        <w:t>theft</w:t>
      </w:r>
      <w:r>
        <w:rPr>
          <w:color w:val="231F20"/>
          <w:spacing w:val="-15"/>
        </w:rPr>
        <w:t> </w:t>
      </w:r>
      <w:r>
        <w:rPr>
          <w:color w:val="231F20"/>
        </w:rPr>
        <w:t>and</w:t>
      </w:r>
      <w:r>
        <w:rPr>
          <w:color w:val="231F20"/>
          <w:spacing w:val="-15"/>
        </w:rPr>
        <w:t> </w:t>
      </w:r>
      <w:r>
        <w:rPr>
          <w:color w:val="231F20"/>
        </w:rPr>
        <w:t>demanded</w:t>
      </w:r>
      <w:r>
        <w:rPr>
          <w:color w:val="231F20"/>
          <w:spacing w:val="-15"/>
        </w:rPr>
        <w:t> </w:t>
      </w:r>
      <w:r>
        <w:rPr>
          <w:color w:val="231F20"/>
        </w:rPr>
        <w:t>compensation. The case was heard in the High Court. We presented the</w:t>
      </w:r>
      <w:r>
        <w:rPr>
          <w:color w:val="231F20"/>
          <w:spacing w:val="-13"/>
        </w:rPr>
        <w:t> </w:t>
      </w:r>
      <w:r>
        <w:rPr>
          <w:color w:val="231F20"/>
        </w:rPr>
        <w:t>evidence</w:t>
      </w:r>
      <w:r>
        <w:rPr>
          <w:color w:val="231F20"/>
          <w:spacing w:val="-13"/>
        </w:rPr>
        <w:t> </w:t>
      </w:r>
      <w:r>
        <w:rPr>
          <w:color w:val="231F20"/>
        </w:rPr>
        <w:t>of</w:t>
      </w:r>
      <w:r>
        <w:rPr>
          <w:color w:val="231F20"/>
          <w:spacing w:val="-13"/>
        </w:rPr>
        <w:t> </w:t>
      </w:r>
      <w:r>
        <w:rPr>
          <w:color w:val="231F20"/>
        </w:rPr>
        <w:t>Anna’s</w:t>
      </w:r>
      <w:r>
        <w:rPr>
          <w:color w:val="231F20"/>
          <w:spacing w:val="-13"/>
        </w:rPr>
        <w:t> </w:t>
      </w:r>
      <w:r>
        <w:rPr>
          <w:color w:val="231F20"/>
        </w:rPr>
        <w:t>Austrasian</w:t>
      </w:r>
      <w:r>
        <w:rPr>
          <w:color w:val="231F20"/>
          <w:spacing w:val="-13"/>
        </w:rPr>
        <w:t> </w:t>
      </w:r>
      <w:r>
        <w:rPr>
          <w:color w:val="231F20"/>
        </w:rPr>
        <w:t>birth</w:t>
      </w:r>
      <w:r>
        <w:rPr>
          <w:color w:val="231F20"/>
          <w:spacing w:val="-13"/>
        </w:rPr>
        <w:t> </w:t>
      </w:r>
      <w:r>
        <w:rPr>
          <w:color w:val="231F20"/>
        </w:rPr>
        <w:t>and</w:t>
      </w:r>
      <w:r>
        <w:rPr>
          <w:color w:val="231F20"/>
          <w:spacing w:val="-13"/>
        </w:rPr>
        <w:t> </w:t>
      </w:r>
      <w:r>
        <w:rPr>
          <w:color w:val="231F20"/>
        </w:rPr>
        <w:t>nationality and the case was dismissed, as was the claim </w:t>
      </w:r>
      <w:r>
        <w:rPr>
          <w:color w:val="231F20"/>
          <w:spacing w:val="10"/>
        </w:rPr>
        <w:t>for </w:t>
      </w:r>
      <w:r>
        <w:rPr>
          <w:color w:val="231F20"/>
        </w:rPr>
        <w:t>compensation, since, among other things, he had not </w:t>
      </w:r>
      <w:r>
        <w:rPr>
          <w:color w:val="231F20"/>
          <w:spacing w:val="-6"/>
        </w:rPr>
        <w:t>bought</w:t>
      </w:r>
      <w:r>
        <w:rPr>
          <w:color w:val="231F20"/>
          <w:spacing w:val="-8"/>
        </w:rPr>
        <w:t> </w:t>
      </w:r>
      <w:r>
        <w:rPr>
          <w:color w:val="231F20"/>
          <w:spacing w:val="-6"/>
        </w:rPr>
        <w:t>her</w:t>
      </w:r>
      <w:r>
        <w:rPr>
          <w:color w:val="231F20"/>
          <w:spacing w:val="-8"/>
        </w:rPr>
        <w:t> </w:t>
      </w:r>
      <w:r>
        <w:rPr>
          <w:color w:val="231F20"/>
          <w:spacing w:val="-6"/>
        </w:rPr>
        <w:t>as</w:t>
      </w:r>
      <w:r>
        <w:rPr>
          <w:color w:val="231F20"/>
          <w:spacing w:val="-8"/>
        </w:rPr>
        <w:t> </w:t>
      </w:r>
      <w:r>
        <w:rPr>
          <w:color w:val="231F20"/>
          <w:spacing w:val="-6"/>
        </w:rPr>
        <w:t>a</w:t>
      </w:r>
      <w:r>
        <w:rPr>
          <w:color w:val="231F20"/>
          <w:spacing w:val="-8"/>
        </w:rPr>
        <w:t> </w:t>
      </w:r>
      <w:r>
        <w:rPr>
          <w:color w:val="231F20"/>
          <w:spacing w:val="-6"/>
        </w:rPr>
        <w:t>slave</w:t>
      </w:r>
      <w:r>
        <w:rPr>
          <w:color w:val="231F20"/>
          <w:spacing w:val="-8"/>
        </w:rPr>
        <w:t> </w:t>
      </w:r>
      <w:r>
        <w:rPr>
          <w:color w:val="231F20"/>
          <w:spacing w:val="-6"/>
        </w:rPr>
        <w:t>but</w:t>
      </w:r>
      <w:r>
        <w:rPr>
          <w:color w:val="231F20"/>
          <w:spacing w:val="-8"/>
        </w:rPr>
        <w:t> </w:t>
      </w:r>
      <w:r>
        <w:rPr>
          <w:color w:val="231F20"/>
          <w:spacing w:val="-6"/>
        </w:rPr>
        <w:t>had</w:t>
      </w:r>
      <w:r>
        <w:rPr>
          <w:color w:val="231F20"/>
          <w:spacing w:val="-8"/>
        </w:rPr>
        <w:t> </w:t>
      </w:r>
      <w:r>
        <w:rPr>
          <w:color w:val="231F20"/>
          <w:spacing w:val="-6"/>
        </w:rPr>
        <w:t>been</w:t>
      </w:r>
      <w:r>
        <w:rPr>
          <w:color w:val="231F20"/>
          <w:spacing w:val="-8"/>
        </w:rPr>
        <w:t> </w:t>
      </w:r>
      <w:r>
        <w:rPr>
          <w:color w:val="231F20"/>
          <w:spacing w:val="-6"/>
        </w:rPr>
        <w:t>given</w:t>
      </w:r>
      <w:r>
        <w:rPr>
          <w:color w:val="231F20"/>
          <w:spacing w:val="-8"/>
        </w:rPr>
        <w:t> </w:t>
      </w:r>
      <w:r>
        <w:rPr>
          <w:color w:val="231F20"/>
          <w:spacing w:val="-6"/>
        </w:rPr>
        <w:t>her</w:t>
      </w:r>
      <w:r>
        <w:rPr>
          <w:color w:val="231F20"/>
          <w:spacing w:val="-8"/>
        </w:rPr>
        <w:t> </w:t>
      </w:r>
      <w:r>
        <w:rPr>
          <w:color w:val="231F20"/>
          <w:spacing w:val="-6"/>
        </w:rPr>
        <w:t>as</w:t>
      </w:r>
      <w:r>
        <w:rPr>
          <w:color w:val="231F20"/>
          <w:spacing w:val="-8"/>
        </w:rPr>
        <w:t> </w:t>
      </w:r>
      <w:r>
        <w:rPr>
          <w:color w:val="231F20"/>
          <w:spacing w:val="-6"/>
        </w:rPr>
        <w:t>a</w:t>
      </w:r>
      <w:r>
        <w:rPr>
          <w:color w:val="231F20"/>
          <w:spacing w:val="-8"/>
        </w:rPr>
        <w:t> </w:t>
      </w:r>
      <w:r>
        <w:rPr>
          <w:color w:val="231F20"/>
          <w:spacing w:val="-6"/>
        </w:rPr>
        <w:t>gift.</w:t>
      </w:r>
      <w:r>
        <w:rPr>
          <w:color w:val="231F20"/>
          <w:spacing w:val="-8"/>
        </w:rPr>
        <w:t> </w:t>
      </w:r>
      <w:r>
        <w:rPr>
          <w:color w:val="231F20"/>
          <w:spacing w:val="-6"/>
        </w:rPr>
        <w:t>The </w:t>
      </w:r>
      <w:r>
        <w:rPr>
          <w:color w:val="231F20"/>
        </w:rPr>
        <w:t>second consequence was a clarification of the original law which had been used to enslave us. It stated that anyone born in Austrasia, except through the slave breeding programme, could not legally be enslaved.</w:t>
      </w:r>
    </w:p>
    <w:p>
      <w:pPr>
        <w:spacing w:after="0" w:line="285" w:lineRule="auto"/>
        <w:jc w:val="both"/>
        <w:sectPr>
          <w:footerReference w:type="default" r:id="rId359"/>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920128" id="docshapegroup844" coordorigin="0,0" coordsize="7200,4166">
            <v:shape style="position:absolute;left:0;top:0;width:5894;height:1952" type="#_x0000_t75" id="docshape845" stroked="false">
              <v:imagedata r:id="rId33" o:title=""/>
            </v:shape>
            <v:shape style="position:absolute;left:5889;top:0;width:1311;height:2602" type="#_x0000_t75" id="docshape846" stroked="false">
              <v:imagedata r:id="rId34" o:title=""/>
            </v:shape>
            <v:shape style="position:absolute;left:0;top:1947;width:5894;height:1950" type="#_x0000_t75" id="docshape847" stroked="false">
              <v:imagedata r:id="rId35" o:title=""/>
            </v:shape>
            <v:shape style="position:absolute;left:5889;top:2597;width:1311;height:1300" type="#_x0000_t75" id="docshape848" stroked="false">
              <v:imagedata r:id="rId36" o:title=""/>
            </v:shape>
            <v:shape style="position:absolute;left:0;top:0;width:7200;height:4166" type="#_x0000_t202" id="docshape849"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906" w:right="1263"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90"/>
                        <w:sz w:val="56"/>
                      </w:rPr>
                      <w:t>26</w:t>
                    </w:r>
                  </w:p>
                  <w:p>
                    <w:pPr>
                      <w:tabs>
                        <w:tab w:pos="815" w:val="left" w:leader="none"/>
                        <w:tab w:pos="3599" w:val="left" w:leader="none"/>
                      </w:tabs>
                      <w:spacing w:line="453" w:lineRule="exact" w:before="0"/>
                      <w:ind w:left="0" w:right="358" w:firstLine="0"/>
                      <w:jc w:val="center"/>
                      <w:rPr>
                        <w:rFonts w:ascii="Arial Narrow"/>
                        <w:sz w:val="40"/>
                      </w:rPr>
                    </w:pPr>
                    <w:r>
                      <w:rPr>
                        <w:rFonts w:ascii="Arial Narrow"/>
                        <w:color w:val="231F20"/>
                        <w:sz w:val="40"/>
                        <w:u w:val="double" w:color="231F20"/>
                      </w:rPr>
                      <w:tab/>
                    </w:r>
                    <w:r>
                      <w:rPr>
                        <w:rFonts w:ascii="Arial Narrow"/>
                        <w:color w:val="231F20"/>
                        <w:w w:val="80"/>
                        <w:sz w:val="40"/>
                        <w:u w:val="double" w:color="231F20"/>
                      </w:rPr>
                      <w:t>Towards</w:t>
                    </w:r>
                    <w:r>
                      <w:rPr>
                        <w:rFonts w:ascii="Arial Narrow"/>
                        <w:color w:val="231F20"/>
                        <w:spacing w:val="-2"/>
                        <w:w w:val="80"/>
                        <w:sz w:val="40"/>
                        <w:u w:val="double" w:color="231F20"/>
                      </w:rPr>
                      <w:t> </w:t>
                    </w:r>
                    <w:r>
                      <w:rPr>
                        <w:rFonts w:ascii="Arial Narrow"/>
                        <w:color w:val="231F20"/>
                        <w:w w:val="80"/>
                        <w:sz w:val="40"/>
                        <w:u w:val="double" w:color="231F20"/>
                      </w:rPr>
                      <w:t>the</w:t>
                    </w:r>
                    <w:r>
                      <w:rPr>
                        <w:rFonts w:ascii="Arial Narrow"/>
                        <w:color w:val="231F20"/>
                        <w:spacing w:val="-2"/>
                        <w:w w:val="80"/>
                        <w:sz w:val="40"/>
                        <w:u w:val="double" w:color="231F20"/>
                      </w:rPr>
                      <w:t> </w:t>
                    </w:r>
                    <w:r>
                      <w:rPr>
                        <w:rFonts w:ascii="Arial Narrow"/>
                        <w:color w:val="231F20"/>
                        <w:spacing w:val="-5"/>
                        <w:w w:val="80"/>
                        <w:sz w:val="40"/>
                        <w:u w:val="double" w:color="231F20"/>
                      </w:rPr>
                      <w:t>End</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1306" w:right="1247"/>
        <w:jc w:val="both"/>
      </w:pPr>
      <w:r>
        <w:rPr/>
        <w:pict>
          <v:shape style="position:absolute;margin-left:44.303799pt;margin-top:-5.047643pt;width:21.05pt;height:64.6pt;mso-position-horizontal-relative:page;mso-position-vertical-relative:paragraph;z-index:-19730944" type="#_x0000_t202" id="docshape850" filled="false" stroked="false">
            <v:textbox inset="0,0,0,0">
              <w:txbxContent>
                <w:p>
                  <w:pPr>
                    <w:spacing w:line="1292" w:lineRule="exact" w:before="0"/>
                    <w:ind w:left="0" w:right="0" w:firstLine="0"/>
                    <w:jc w:val="left"/>
                    <w:rPr>
                      <w:rFonts w:ascii="Arial Narrow"/>
                      <w:b/>
                      <w:sz w:val="115"/>
                    </w:rPr>
                  </w:pPr>
                  <w:r>
                    <w:rPr>
                      <w:rFonts w:ascii="Arial Narrow"/>
                      <w:b/>
                      <w:color w:val="231F20"/>
                      <w:w w:val="72"/>
                      <w:sz w:val="115"/>
                    </w:rPr>
                    <w:t>T</w:t>
                  </w:r>
                </w:p>
              </w:txbxContent>
            </v:textbox>
            <w10:wrap type="none"/>
          </v:shape>
        </w:pict>
      </w:r>
      <w:r>
        <w:rPr>
          <w:color w:val="231F20"/>
          <w:spacing w:val="-2"/>
        </w:rPr>
        <w:t>he</w:t>
      </w:r>
      <w:r>
        <w:rPr>
          <w:color w:val="231F20"/>
          <w:spacing w:val="-11"/>
        </w:rPr>
        <w:t> </w:t>
      </w:r>
      <w:r>
        <w:rPr>
          <w:color w:val="231F20"/>
          <w:spacing w:val="-2"/>
        </w:rPr>
        <w:t>day</w:t>
      </w:r>
      <w:r>
        <w:rPr>
          <w:color w:val="231F20"/>
          <w:spacing w:val="-11"/>
        </w:rPr>
        <w:t> </w:t>
      </w:r>
      <w:r>
        <w:rPr>
          <w:color w:val="231F20"/>
          <w:spacing w:val="-2"/>
        </w:rPr>
        <w:t>after</w:t>
      </w:r>
      <w:r>
        <w:rPr>
          <w:color w:val="231F20"/>
          <w:spacing w:val="-11"/>
        </w:rPr>
        <w:t> </w:t>
      </w:r>
      <w:r>
        <w:rPr>
          <w:color w:val="231F20"/>
          <w:spacing w:val="-2"/>
        </w:rPr>
        <w:t>our</w:t>
      </w:r>
      <w:r>
        <w:rPr>
          <w:color w:val="231F20"/>
          <w:spacing w:val="-11"/>
        </w:rPr>
        <w:t> </w:t>
      </w:r>
      <w:r>
        <w:rPr>
          <w:color w:val="231F20"/>
          <w:spacing w:val="-2"/>
        </w:rPr>
        <w:t>return,</w:t>
      </w:r>
      <w:r>
        <w:rPr>
          <w:color w:val="231F20"/>
          <w:spacing w:val="-11"/>
        </w:rPr>
        <w:t> </w:t>
      </w:r>
      <w:r>
        <w:rPr>
          <w:color w:val="231F20"/>
          <w:spacing w:val="-2"/>
        </w:rPr>
        <w:t>the</w:t>
      </w:r>
      <w:r>
        <w:rPr>
          <w:color w:val="231F20"/>
          <w:spacing w:val="-11"/>
        </w:rPr>
        <w:t> </w:t>
      </w:r>
      <w:r>
        <w:rPr>
          <w:color w:val="231F20"/>
          <w:spacing w:val="-2"/>
        </w:rPr>
        <w:t>five</w:t>
      </w:r>
      <w:r>
        <w:rPr>
          <w:color w:val="231F20"/>
          <w:spacing w:val="-11"/>
        </w:rPr>
        <w:t> </w:t>
      </w:r>
      <w:r>
        <w:rPr>
          <w:color w:val="231F20"/>
          <w:spacing w:val="-2"/>
        </w:rPr>
        <w:t>of</w:t>
      </w:r>
      <w:r>
        <w:rPr>
          <w:color w:val="231F20"/>
          <w:spacing w:val="-11"/>
        </w:rPr>
        <w:t> </w:t>
      </w:r>
      <w:r>
        <w:rPr>
          <w:color w:val="231F20"/>
          <w:spacing w:val="-2"/>
        </w:rPr>
        <w:t>us</w:t>
      </w:r>
      <w:r>
        <w:rPr>
          <w:color w:val="231F20"/>
          <w:spacing w:val="-11"/>
        </w:rPr>
        <w:t> </w:t>
      </w:r>
      <w:r>
        <w:rPr>
          <w:color w:val="231F20"/>
          <w:spacing w:val="-2"/>
        </w:rPr>
        <w:t>met</w:t>
      </w:r>
      <w:r>
        <w:rPr>
          <w:color w:val="231F20"/>
          <w:spacing w:val="-11"/>
        </w:rPr>
        <w:t> </w:t>
      </w:r>
      <w:r>
        <w:rPr>
          <w:color w:val="231F20"/>
          <w:spacing w:val="-2"/>
        </w:rPr>
        <w:t>to</w:t>
      </w:r>
      <w:r>
        <w:rPr>
          <w:color w:val="231F20"/>
          <w:spacing w:val="-11"/>
        </w:rPr>
        <w:t> </w:t>
      </w:r>
      <w:r>
        <w:rPr>
          <w:color w:val="231F20"/>
          <w:spacing w:val="-2"/>
        </w:rPr>
        <w:t>discuss </w:t>
      </w:r>
      <w:r>
        <w:rPr>
          <w:color w:val="231F20"/>
        </w:rPr>
        <w:t>the implications of what we had learned from</w:t>
      </w:r>
      <w:r>
        <w:rPr>
          <w:color w:val="231F20"/>
          <w:spacing w:val="80"/>
        </w:rPr>
        <w:t> </w:t>
      </w:r>
      <w:r>
        <w:rPr>
          <w:color w:val="231F20"/>
        </w:rPr>
        <w:t>our</w:t>
      </w:r>
      <w:r>
        <w:rPr>
          <w:color w:val="231F20"/>
          <w:spacing w:val="16"/>
        </w:rPr>
        <w:t> </w:t>
      </w:r>
      <w:r>
        <w:rPr>
          <w:color w:val="231F20"/>
        </w:rPr>
        <w:t>visit</w:t>
      </w:r>
      <w:r>
        <w:rPr>
          <w:color w:val="231F20"/>
          <w:spacing w:val="16"/>
        </w:rPr>
        <w:t> </w:t>
      </w:r>
      <w:r>
        <w:rPr>
          <w:color w:val="231F20"/>
        </w:rPr>
        <w:t>to</w:t>
      </w:r>
      <w:r>
        <w:rPr>
          <w:color w:val="231F20"/>
          <w:spacing w:val="17"/>
        </w:rPr>
        <w:t> </w:t>
      </w:r>
      <w:r>
        <w:rPr>
          <w:color w:val="231F20"/>
        </w:rPr>
        <w:t>the</w:t>
      </w:r>
      <w:r>
        <w:rPr>
          <w:color w:val="231F20"/>
          <w:spacing w:val="16"/>
        </w:rPr>
        <w:t> </w:t>
      </w:r>
      <w:r>
        <w:rPr>
          <w:color w:val="231F20"/>
        </w:rPr>
        <w:t>Ngugi</w:t>
      </w:r>
      <w:r>
        <w:rPr>
          <w:color w:val="231F20"/>
          <w:spacing w:val="17"/>
        </w:rPr>
        <w:t> </w:t>
      </w:r>
      <w:r>
        <w:rPr>
          <w:color w:val="231F20"/>
        </w:rPr>
        <w:t>Falls</w:t>
      </w:r>
      <w:r>
        <w:rPr>
          <w:color w:val="231F20"/>
          <w:spacing w:val="16"/>
        </w:rPr>
        <w:t> </w:t>
      </w:r>
      <w:r>
        <w:rPr>
          <w:color w:val="231F20"/>
        </w:rPr>
        <w:t>cave</w:t>
      </w:r>
      <w:r>
        <w:rPr>
          <w:color w:val="231F20"/>
          <w:spacing w:val="16"/>
        </w:rPr>
        <w:t> </w:t>
      </w:r>
      <w:r>
        <w:rPr>
          <w:color w:val="231F20"/>
        </w:rPr>
        <w:t>complex.</w:t>
      </w:r>
      <w:r>
        <w:rPr>
          <w:color w:val="231F20"/>
          <w:spacing w:val="17"/>
        </w:rPr>
        <w:t> </w:t>
      </w:r>
      <w:r>
        <w:rPr>
          <w:color w:val="231F20"/>
        </w:rPr>
        <w:t>I</w:t>
      </w:r>
      <w:r>
        <w:rPr>
          <w:color w:val="231F20"/>
          <w:spacing w:val="16"/>
        </w:rPr>
        <w:t> </w:t>
      </w:r>
      <w:r>
        <w:rPr>
          <w:color w:val="231F20"/>
          <w:spacing w:val="-4"/>
        </w:rPr>
        <w:t>told</w:t>
      </w:r>
    </w:p>
    <w:p>
      <w:pPr>
        <w:pStyle w:val="BodyText"/>
        <w:spacing w:line="283" w:lineRule="auto" w:before="4"/>
        <w:ind w:left="899" w:right="1253"/>
        <w:jc w:val="both"/>
      </w:pPr>
      <w:r>
        <w:rPr>
          <w:color w:val="231F20"/>
        </w:rPr>
        <w:t>them</w:t>
      </w:r>
      <w:r>
        <w:rPr>
          <w:color w:val="231F20"/>
          <w:spacing w:val="-10"/>
        </w:rPr>
        <w:t> </w:t>
      </w:r>
      <w:r>
        <w:rPr>
          <w:color w:val="231F20"/>
        </w:rPr>
        <w:t>(and</w:t>
      </w:r>
      <w:r>
        <w:rPr>
          <w:color w:val="231F20"/>
          <w:spacing w:val="-10"/>
        </w:rPr>
        <w:t> </w:t>
      </w:r>
      <w:r>
        <w:rPr>
          <w:color w:val="231F20"/>
        </w:rPr>
        <w:t>Jake</w:t>
      </w:r>
      <w:r>
        <w:rPr>
          <w:color w:val="231F20"/>
          <w:spacing w:val="-10"/>
        </w:rPr>
        <w:t> </w:t>
      </w:r>
      <w:r>
        <w:rPr>
          <w:color w:val="231F20"/>
        </w:rPr>
        <w:t>especially)</w:t>
      </w:r>
      <w:r>
        <w:rPr>
          <w:color w:val="231F20"/>
          <w:spacing w:val="-10"/>
        </w:rPr>
        <w:t> </w:t>
      </w:r>
      <w:r>
        <w:rPr>
          <w:color w:val="231F20"/>
        </w:rPr>
        <w:t>that</w:t>
      </w:r>
      <w:r>
        <w:rPr>
          <w:color w:val="231F20"/>
          <w:spacing w:val="-10"/>
        </w:rPr>
        <w:t> </w:t>
      </w:r>
      <w:r>
        <w:rPr>
          <w:color w:val="231F20"/>
        </w:rPr>
        <w:t>I</w:t>
      </w:r>
      <w:r>
        <w:rPr>
          <w:color w:val="231F20"/>
          <w:spacing w:val="-10"/>
        </w:rPr>
        <w:t> </w:t>
      </w:r>
      <w:r>
        <w:rPr>
          <w:color w:val="231F20"/>
        </w:rPr>
        <w:t>was</w:t>
      </w:r>
      <w:r>
        <w:rPr>
          <w:color w:val="231F20"/>
          <w:spacing w:val="-10"/>
        </w:rPr>
        <w:t> </w:t>
      </w:r>
      <w:r>
        <w:rPr>
          <w:color w:val="231F20"/>
        </w:rPr>
        <w:t>worried</w:t>
      </w:r>
      <w:r>
        <w:rPr>
          <w:color w:val="231F20"/>
          <w:spacing w:val="-10"/>
        </w:rPr>
        <w:t> </w:t>
      </w:r>
      <w:r>
        <w:rPr>
          <w:color w:val="231F20"/>
        </w:rPr>
        <w:t>about</w:t>
      </w:r>
      <w:r>
        <w:rPr>
          <w:color w:val="231F20"/>
          <w:spacing w:val="-10"/>
        </w:rPr>
        <w:t> </w:t>
      </w:r>
      <w:r>
        <w:rPr>
          <w:color w:val="231F20"/>
        </w:rPr>
        <w:t>the Ngugi</w:t>
      </w:r>
      <w:r>
        <w:rPr>
          <w:color w:val="231F20"/>
          <w:spacing w:val="-15"/>
        </w:rPr>
        <w:t> </w:t>
      </w:r>
      <w:r>
        <w:rPr>
          <w:color w:val="231F20"/>
        </w:rPr>
        <w:t>Falls</w:t>
      </w:r>
      <w:r>
        <w:rPr>
          <w:color w:val="231F20"/>
          <w:spacing w:val="-15"/>
        </w:rPr>
        <w:t> </w:t>
      </w:r>
      <w:r>
        <w:rPr>
          <w:color w:val="231F20"/>
        </w:rPr>
        <w:t>Community.</w:t>
      </w:r>
      <w:r>
        <w:rPr>
          <w:color w:val="231F20"/>
          <w:spacing w:val="-15"/>
        </w:rPr>
        <w:t> </w:t>
      </w:r>
      <w:r>
        <w:rPr>
          <w:color w:val="231F20"/>
        </w:rPr>
        <w:t>I</w:t>
      </w:r>
      <w:r>
        <w:rPr>
          <w:color w:val="231F20"/>
          <w:spacing w:val="-15"/>
        </w:rPr>
        <w:t> </w:t>
      </w:r>
      <w:r>
        <w:rPr>
          <w:color w:val="231F20"/>
        </w:rPr>
        <w:t>told</w:t>
      </w:r>
      <w:r>
        <w:rPr>
          <w:color w:val="231F20"/>
          <w:spacing w:val="-15"/>
        </w:rPr>
        <w:t> </w:t>
      </w:r>
      <w:r>
        <w:rPr>
          <w:color w:val="231F20"/>
        </w:rPr>
        <w:t>him</w:t>
      </w:r>
      <w:r>
        <w:rPr>
          <w:color w:val="231F20"/>
          <w:spacing w:val="-15"/>
        </w:rPr>
        <w:t> </w:t>
      </w:r>
      <w:r>
        <w:rPr>
          <w:color w:val="231F20"/>
        </w:rPr>
        <w:t>they</w:t>
      </w:r>
      <w:r>
        <w:rPr>
          <w:color w:val="231F20"/>
          <w:spacing w:val="-15"/>
        </w:rPr>
        <w:t> </w:t>
      </w:r>
      <w:r>
        <w:rPr>
          <w:color w:val="231F20"/>
        </w:rPr>
        <w:t>could</w:t>
      </w:r>
      <w:r>
        <w:rPr>
          <w:color w:val="231F20"/>
          <w:spacing w:val="-15"/>
        </w:rPr>
        <w:t> </w:t>
      </w:r>
      <w:r>
        <w:rPr>
          <w:color w:val="231F20"/>
        </w:rPr>
        <w:t>easily</w:t>
      </w:r>
      <w:r>
        <w:rPr>
          <w:color w:val="231F20"/>
          <w:spacing w:val="-15"/>
        </w:rPr>
        <w:t> </w:t>
      </w:r>
      <w:r>
        <w:rPr>
          <w:color w:val="231F20"/>
        </w:rPr>
        <w:t>be trapped there and, “If there are children,” I added, “it </w:t>
      </w:r>
      <w:r>
        <w:rPr>
          <w:color w:val="231F20"/>
          <w:spacing w:val="-2"/>
        </w:rPr>
        <w:t>could</w:t>
      </w:r>
      <w:r>
        <w:rPr>
          <w:color w:val="231F20"/>
          <w:spacing w:val="-13"/>
        </w:rPr>
        <w:t> </w:t>
      </w:r>
      <w:r>
        <w:rPr>
          <w:color w:val="231F20"/>
          <w:spacing w:val="-2"/>
        </w:rPr>
        <w:t>be</w:t>
      </w:r>
      <w:r>
        <w:rPr>
          <w:color w:val="231F20"/>
          <w:spacing w:val="-13"/>
        </w:rPr>
        <w:t> </w:t>
      </w:r>
      <w:r>
        <w:rPr>
          <w:color w:val="231F20"/>
          <w:spacing w:val="-2"/>
        </w:rPr>
        <w:t>a</w:t>
      </w:r>
      <w:r>
        <w:rPr>
          <w:color w:val="231F20"/>
          <w:spacing w:val="-13"/>
        </w:rPr>
        <w:t> </w:t>
      </w:r>
      <w:r>
        <w:rPr>
          <w:color w:val="231F20"/>
          <w:spacing w:val="-2"/>
        </w:rPr>
        <w:t>disaster.</w:t>
      </w:r>
      <w:r>
        <w:rPr>
          <w:color w:val="231F20"/>
          <w:spacing w:val="-13"/>
        </w:rPr>
        <w:t> </w:t>
      </w:r>
      <w:r>
        <w:rPr>
          <w:color w:val="231F20"/>
          <w:spacing w:val="-2"/>
        </w:rPr>
        <w:t>They’re</w:t>
      </w:r>
      <w:r>
        <w:rPr>
          <w:color w:val="231F20"/>
          <w:spacing w:val="-13"/>
        </w:rPr>
        <w:t> </w:t>
      </w:r>
      <w:r>
        <w:rPr>
          <w:color w:val="231F20"/>
          <w:spacing w:val="-2"/>
        </w:rPr>
        <w:t>much</w:t>
      </w:r>
      <w:r>
        <w:rPr>
          <w:color w:val="231F20"/>
          <w:spacing w:val="-13"/>
        </w:rPr>
        <w:t> </w:t>
      </w:r>
      <w:r>
        <w:rPr>
          <w:color w:val="231F20"/>
          <w:spacing w:val="-2"/>
        </w:rPr>
        <w:t>too</w:t>
      </w:r>
      <w:r>
        <w:rPr>
          <w:color w:val="231F20"/>
          <w:spacing w:val="-13"/>
        </w:rPr>
        <w:t> </w:t>
      </w:r>
      <w:r>
        <w:rPr>
          <w:color w:val="231F20"/>
          <w:spacing w:val="-2"/>
        </w:rPr>
        <w:t>close</w:t>
      </w:r>
      <w:r>
        <w:rPr>
          <w:color w:val="231F20"/>
          <w:spacing w:val="-13"/>
        </w:rPr>
        <w:t> </w:t>
      </w:r>
      <w:r>
        <w:rPr>
          <w:color w:val="231F20"/>
          <w:spacing w:val="-2"/>
        </w:rPr>
        <w:t>to</w:t>
      </w:r>
      <w:r>
        <w:rPr>
          <w:color w:val="231F20"/>
          <w:spacing w:val="-13"/>
        </w:rPr>
        <w:t> </w:t>
      </w:r>
      <w:r>
        <w:rPr>
          <w:color w:val="231F20"/>
          <w:spacing w:val="-2"/>
        </w:rPr>
        <w:t>Musaveni </w:t>
      </w:r>
      <w:r>
        <w:rPr>
          <w:color w:val="231F20"/>
          <w:spacing w:val="-6"/>
        </w:rPr>
        <w:t>and</w:t>
      </w:r>
      <w:r>
        <w:rPr>
          <w:color w:val="231F20"/>
          <w:spacing w:val="-9"/>
        </w:rPr>
        <w:t> </w:t>
      </w:r>
      <w:r>
        <w:rPr>
          <w:color w:val="231F20"/>
          <w:spacing w:val="-6"/>
        </w:rPr>
        <w:t>Casa</w:t>
      </w:r>
      <w:r>
        <w:rPr>
          <w:color w:val="231F20"/>
          <w:spacing w:val="-9"/>
        </w:rPr>
        <w:t> </w:t>
      </w:r>
      <w:r>
        <w:rPr>
          <w:color w:val="231F20"/>
          <w:spacing w:val="-6"/>
        </w:rPr>
        <w:t>Isabella.”</w:t>
      </w:r>
      <w:r>
        <w:rPr>
          <w:color w:val="231F20"/>
          <w:spacing w:val="-9"/>
        </w:rPr>
        <w:t> </w:t>
      </w:r>
      <w:r>
        <w:rPr>
          <w:color w:val="231F20"/>
          <w:spacing w:val="-6"/>
        </w:rPr>
        <w:t>Dad</w:t>
      </w:r>
      <w:r>
        <w:rPr>
          <w:color w:val="231F20"/>
          <w:spacing w:val="-9"/>
        </w:rPr>
        <w:t> </w:t>
      </w:r>
      <w:r>
        <w:rPr>
          <w:color w:val="231F20"/>
          <w:spacing w:val="-6"/>
        </w:rPr>
        <w:t>asked</w:t>
      </w:r>
      <w:r>
        <w:rPr>
          <w:color w:val="231F20"/>
          <w:spacing w:val="-9"/>
        </w:rPr>
        <w:t> </w:t>
      </w:r>
      <w:r>
        <w:rPr>
          <w:color w:val="231F20"/>
          <w:spacing w:val="-6"/>
        </w:rPr>
        <w:t>us</w:t>
      </w:r>
      <w:r>
        <w:rPr>
          <w:color w:val="231F20"/>
          <w:spacing w:val="-9"/>
        </w:rPr>
        <w:t> </w:t>
      </w:r>
      <w:r>
        <w:rPr>
          <w:color w:val="231F20"/>
          <w:spacing w:val="-6"/>
        </w:rPr>
        <w:t>to</w:t>
      </w:r>
      <w:r>
        <w:rPr>
          <w:color w:val="231F20"/>
          <w:spacing w:val="-9"/>
        </w:rPr>
        <w:t> </w:t>
      </w:r>
      <w:r>
        <w:rPr>
          <w:color w:val="231F20"/>
          <w:spacing w:val="-6"/>
        </w:rPr>
        <w:t>describe</w:t>
      </w:r>
      <w:r>
        <w:rPr>
          <w:color w:val="231F20"/>
          <w:spacing w:val="-9"/>
        </w:rPr>
        <w:t> </w:t>
      </w:r>
      <w:r>
        <w:rPr>
          <w:color w:val="231F20"/>
          <w:spacing w:val="-6"/>
        </w:rPr>
        <w:t>what</w:t>
      </w:r>
      <w:r>
        <w:rPr>
          <w:color w:val="231F20"/>
          <w:spacing w:val="-9"/>
        </w:rPr>
        <w:t> </w:t>
      </w:r>
      <w:r>
        <w:rPr>
          <w:color w:val="231F20"/>
          <w:spacing w:val="-6"/>
        </w:rPr>
        <w:t>we</w:t>
      </w:r>
      <w:r>
        <w:rPr>
          <w:color w:val="231F20"/>
          <w:spacing w:val="-9"/>
        </w:rPr>
        <w:t> </w:t>
      </w:r>
      <w:r>
        <w:rPr>
          <w:color w:val="231F20"/>
          <w:spacing w:val="-6"/>
        </w:rPr>
        <w:t>saw </w:t>
      </w:r>
      <w:r>
        <w:rPr>
          <w:color w:val="231F20"/>
        </w:rPr>
        <w:t>and</w:t>
      </w:r>
      <w:r>
        <w:rPr>
          <w:color w:val="231F20"/>
          <w:spacing w:val="-10"/>
        </w:rPr>
        <w:t> </w:t>
      </w:r>
      <w:r>
        <w:rPr>
          <w:color w:val="231F20"/>
        </w:rPr>
        <w:t>explain</w:t>
      </w:r>
      <w:r>
        <w:rPr>
          <w:color w:val="231F20"/>
          <w:spacing w:val="-10"/>
        </w:rPr>
        <w:t> </w:t>
      </w:r>
      <w:r>
        <w:rPr>
          <w:color w:val="231F20"/>
        </w:rPr>
        <w:t>what</w:t>
      </w:r>
      <w:r>
        <w:rPr>
          <w:color w:val="231F20"/>
          <w:spacing w:val="-10"/>
        </w:rPr>
        <w:t> </w:t>
      </w:r>
      <w:r>
        <w:rPr>
          <w:color w:val="231F20"/>
        </w:rPr>
        <w:t>we</w:t>
      </w:r>
      <w:r>
        <w:rPr>
          <w:color w:val="231F20"/>
          <w:spacing w:val="-10"/>
        </w:rPr>
        <w:t> </w:t>
      </w:r>
      <w:r>
        <w:rPr>
          <w:color w:val="231F20"/>
        </w:rPr>
        <w:t>meant.</w:t>
      </w:r>
      <w:r>
        <w:rPr>
          <w:color w:val="231F20"/>
          <w:spacing w:val="-13"/>
        </w:rPr>
        <w:t> </w:t>
      </w:r>
      <w:r>
        <w:rPr>
          <w:color w:val="231F20"/>
        </w:rPr>
        <w:t>We</w:t>
      </w:r>
      <w:r>
        <w:rPr>
          <w:color w:val="231F20"/>
          <w:spacing w:val="-10"/>
        </w:rPr>
        <w:t> </w:t>
      </w:r>
      <w:r>
        <w:rPr>
          <w:color w:val="231F20"/>
        </w:rPr>
        <w:t>did</w:t>
      </w:r>
      <w:r>
        <w:rPr>
          <w:color w:val="231F20"/>
          <w:spacing w:val="-10"/>
        </w:rPr>
        <w:t> </w:t>
      </w:r>
      <w:r>
        <w:rPr>
          <w:color w:val="231F20"/>
        </w:rPr>
        <w:t>so,</w:t>
      </w:r>
      <w:r>
        <w:rPr>
          <w:color w:val="231F20"/>
          <w:spacing w:val="-10"/>
        </w:rPr>
        <w:t> </w:t>
      </w:r>
      <w:r>
        <w:rPr>
          <w:color w:val="231F20"/>
        </w:rPr>
        <w:t>at</w:t>
      </w:r>
      <w:r>
        <w:rPr>
          <w:color w:val="231F20"/>
          <w:spacing w:val="-10"/>
        </w:rPr>
        <w:t> </w:t>
      </w:r>
      <w:r>
        <w:rPr>
          <w:color w:val="231F20"/>
        </w:rPr>
        <w:t>some</w:t>
      </w:r>
      <w:r>
        <w:rPr>
          <w:color w:val="231F20"/>
          <w:spacing w:val="-10"/>
        </w:rPr>
        <w:t> </w:t>
      </w:r>
      <w:r>
        <w:rPr>
          <w:color w:val="231F20"/>
        </w:rPr>
        <w:t>length, working</w:t>
      </w:r>
      <w:r>
        <w:rPr>
          <w:color w:val="231F20"/>
          <w:spacing w:val="-15"/>
        </w:rPr>
        <w:t> </w:t>
      </w:r>
      <w:r>
        <w:rPr>
          <w:color w:val="231F20"/>
        </w:rPr>
        <w:t>together.</w:t>
      </w:r>
      <w:r>
        <w:rPr>
          <w:color w:val="231F20"/>
          <w:spacing w:val="-15"/>
        </w:rPr>
        <w:t> </w:t>
      </w:r>
      <w:r>
        <w:rPr>
          <w:color w:val="231F20"/>
        </w:rPr>
        <w:t>Judy</w:t>
      </w:r>
      <w:r>
        <w:rPr>
          <w:color w:val="231F20"/>
          <w:spacing w:val="-15"/>
        </w:rPr>
        <w:t> </w:t>
      </w:r>
      <w:r>
        <w:rPr>
          <w:color w:val="231F20"/>
        </w:rPr>
        <w:t>concluded,</w:t>
      </w:r>
      <w:r>
        <w:rPr>
          <w:color w:val="231F20"/>
          <w:spacing w:val="-15"/>
        </w:rPr>
        <w:t> </w:t>
      </w:r>
      <w:r>
        <w:rPr>
          <w:color w:val="231F20"/>
        </w:rPr>
        <w:t>“The</w:t>
      </w:r>
      <w:r>
        <w:rPr>
          <w:color w:val="231F20"/>
          <w:spacing w:val="-15"/>
        </w:rPr>
        <w:t> </w:t>
      </w:r>
      <w:r>
        <w:rPr>
          <w:color w:val="231F20"/>
        </w:rPr>
        <w:t>basic</w:t>
      </w:r>
      <w:r>
        <w:rPr>
          <w:color w:val="231F20"/>
          <w:spacing w:val="-15"/>
        </w:rPr>
        <w:t> </w:t>
      </w:r>
      <w:r>
        <w:rPr>
          <w:color w:val="231F20"/>
        </w:rPr>
        <w:t>problem is</w:t>
      </w:r>
      <w:r>
        <w:rPr>
          <w:color w:val="231F20"/>
          <w:spacing w:val="-9"/>
        </w:rPr>
        <w:t> </w:t>
      </w:r>
      <w:r>
        <w:rPr>
          <w:color w:val="231F20"/>
        </w:rPr>
        <w:t>there</w:t>
      </w:r>
      <w:r>
        <w:rPr>
          <w:color w:val="231F20"/>
          <w:spacing w:val="-9"/>
        </w:rPr>
        <w:t> </w:t>
      </w:r>
      <w:r>
        <w:rPr>
          <w:color w:val="231F20"/>
        </w:rPr>
        <w:t>are</w:t>
      </w:r>
      <w:r>
        <w:rPr>
          <w:color w:val="231F20"/>
          <w:spacing w:val="-9"/>
        </w:rPr>
        <w:t> </w:t>
      </w:r>
      <w:r>
        <w:rPr>
          <w:color w:val="231F20"/>
        </w:rPr>
        <w:t>sixty</w:t>
      </w:r>
      <w:r>
        <w:rPr>
          <w:color w:val="231F20"/>
          <w:spacing w:val="-9"/>
        </w:rPr>
        <w:t> </w:t>
      </w:r>
      <w:r>
        <w:rPr>
          <w:color w:val="231F20"/>
        </w:rPr>
        <w:t>of</w:t>
      </w:r>
      <w:r>
        <w:rPr>
          <w:color w:val="231F20"/>
          <w:spacing w:val="-9"/>
        </w:rPr>
        <w:t> </w:t>
      </w:r>
      <w:r>
        <w:rPr>
          <w:color w:val="231F20"/>
        </w:rPr>
        <w:t>them</w:t>
      </w:r>
      <w:r>
        <w:rPr>
          <w:color w:val="231F20"/>
          <w:spacing w:val="-9"/>
        </w:rPr>
        <w:t> </w:t>
      </w:r>
      <w:r>
        <w:rPr>
          <w:color w:val="231F20"/>
        </w:rPr>
        <w:t>there.</w:t>
      </w:r>
      <w:r>
        <w:rPr>
          <w:color w:val="231F20"/>
          <w:spacing w:val="-9"/>
        </w:rPr>
        <w:t> </w:t>
      </w:r>
      <w:r>
        <w:rPr>
          <w:color w:val="231F20"/>
        </w:rPr>
        <w:t>That’s</w:t>
      </w:r>
      <w:r>
        <w:rPr>
          <w:color w:val="231F20"/>
          <w:spacing w:val="-9"/>
        </w:rPr>
        <w:t> </w:t>
      </w:r>
      <w:r>
        <w:rPr>
          <w:color w:val="231F20"/>
        </w:rPr>
        <w:t>too</w:t>
      </w:r>
      <w:r>
        <w:rPr>
          <w:color w:val="231F20"/>
          <w:spacing w:val="-9"/>
        </w:rPr>
        <w:t> </w:t>
      </w:r>
      <w:r>
        <w:rPr>
          <w:color w:val="231F20"/>
        </w:rPr>
        <w:t>many</w:t>
      </w:r>
      <w:r>
        <w:rPr>
          <w:color w:val="231F20"/>
          <w:spacing w:val="-9"/>
        </w:rPr>
        <w:t> </w:t>
      </w:r>
      <w:r>
        <w:rPr>
          <w:color w:val="231F20"/>
        </w:rPr>
        <w:t>if</w:t>
      </w:r>
      <w:r>
        <w:rPr>
          <w:color w:val="231F20"/>
          <w:spacing w:val="-9"/>
        </w:rPr>
        <w:t> </w:t>
      </w:r>
      <w:r>
        <w:rPr>
          <w:color w:val="231F20"/>
        </w:rPr>
        <w:t>they are</w:t>
      </w:r>
      <w:r>
        <w:rPr>
          <w:color w:val="231F20"/>
          <w:spacing w:val="-5"/>
        </w:rPr>
        <w:t> </w:t>
      </w:r>
      <w:r>
        <w:rPr>
          <w:color w:val="231F20"/>
        </w:rPr>
        <w:t>cut</w:t>
      </w:r>
      <w:r>
        <w:rPr>
          <w:color w:val="231F20"/>
          <w:spacing w:val="-5"/>
        </w:rPr>
        <w:t> </w:t>
      </w:r>
      <w:r>
        <w:rPr>
          <w:color w:val="231F20"/>
        </w:rPr>
        <w:t>off</w:t>
      </w:r>
      <w:r>
        <w:rPr>
          <w:color w:val="231F20"/>
          <w:spacing w:val="-5"/>
        </w:rPr>
        <w:t> </w:t>
      </w:r>
      <w:r>
        <w:rPr>
          <w:color w:val="231F20"/>
        </w:rPr>
        <w:t>to</w:t>
      </w:r>
      <w:r>
        <w:rPr>
          <w:color w:val="231F20"/>
          <w:spacing w:val="-5"/>
        </w:rPr>
        <w:t> </w:t>
      </w:r>
      <w:r>
        <w:rPr>
          <w:color w:val="231F20"/>
        </w:rPr>
        <w:t>hold</w:t>
      </w:r>
      <w:r>
        <w:rPr>
          <w:color w:val="231F20"/>
          <w:spacing w:val="-5"/>
        </w:rPr>
        <w:t> </w:t>
      </w:r>
      <w:r>
        <w:rPr>
          <w:color w:val="231F20"/>
        </w:rPr>
        <w:t>out</w:t>
      </w:r>
      <w:r>
        <w:rPr>
          <w:color w:val="231F20"/>
          <w:spacing w:val="-5"/>
        </w:rPr>
        <w:t> </w:t>
      </w:r>
      <w:r>
        <w:rPr>
          <w:color w:val="231F20"/>
        </w:rPr>
        <w:t>for</w:t>
      </w:r>
      <w:r>
        <w:rPr>
          <w:color w:val="231F20"/>
          <w:spacing w:val="-5"/>
        </w:rPr>
        <w:t> </w:t>
      </w:r>
      <w:r>
        <w:rPr>
          <w:color w:val="231F20"/>
        </w:rPr>
        <w:t>long</w:t>
      </w:r>
      <w:r>
        <w:rPr>
          <w:color w:val="231F20"/>
          <w:spacing w:val="-5"/>
        </w:rPr>
        <w:t> </w:t>
      </w:r>
      <w:r>
        <w:rPr>
          <w:color w:val="231F20"/>
        </w:rPr>
        <w:t>and</w:t>
      </w:r>
      <w:r>
        <w:rPr>
          <w:color w:val="231F20"/>
          <w:spacing w:val="-5"/>
        </w:rPr>
        <w:t> </w:t>
      </w:r>
      <w:r>
        <w:rPr>
          <w:color w:val="231F20"/>
        </w:rPr>
        <w:t>far</w:t>
      </w:r>
      <w:r>
        <w:rPr>
          <w:color w:val="231F20"/>
          <w:spacing w:val="-5"/>
        </w:rPr>
        <w:t> </w:t>
      </w:r>
      <w:r>
        <w:rPr>
          <w:color w:val="231F20"/>
        </w:rPr>
        <w:t>more</w:t>
      </w:r>
      <w:r>
        <w:rPr>
          <w:color w:val="231F20"/>
          <w:spacing w:val="-5"/>
        </w:rPr>
        <w:t> </w:t>
      </w:r>
      <w:r>
        <w:rPr>
          <w:color w:val="231F20"/>
        </w:rPr>
        <w:t>than</w:t>
      </w:r>
      <w:r>
        <w:rPr>
          <w:color w:val="231F20"/>
          <w:spacing w:val="-5"/>
        </w:rPr>
        <w:t> </w:t>
      </w:r>
      <w:r>
        <w:rPr>
          <w:color w:val="231F20"/>
        </w:rPr>
        <w:t>they need</w:t>
      </w:r>
      <w:r>
        <w:rPr>
          <w:color w:val="231F20"/>
          <w:spacing w:val="-8"/>
        </w:rPr>
        <w:t> </w:t>
      </w:r>
      <w:r>
        <w:rPr>
          <w:color w:val="231F20"/>
        </w:rPr>
        <w:t>to</w:t>
      </w:r>
      <w:r>
        <w:rPr>
          <w:color w:val="231F20"/>
          <w:spacing w:val="-8"/>
        </w:rPr>
        <w:t> </w:t>
      </w:r>
      <w:r>
        <w:rPr>
          <w:color w:val="231F20"/>
        </w:rPr>
        <w:t>conduct</w:t>
      </w:r>
      <w:r>
        <w:rPr>
          <w:color w:val="231F20"/>
          <w:spacing w:val="-8"/>
        </w:rPr>
        <w:t> </w:t>
      </w:r>
      <w:r>
        <w:rPr>
          <w:color w:val="231F20"/>
        </w:rPr>
        <w:t>an</w:t>
      </w:r>
      <w:r>
        <w:rPr>
          <w:color w:val="231F20"/>
          <w:spacing w:val="-8"/>
        </w:rPr>
        <w:t> </w:t>
      </w:r>
      <w:r>
        <w:rPr>
          <w:color w:val="231F20"/>
        </w:rPr>
        <w:t>effective</w:t>
      </w:r>
      <w:r>
        <w:rPr>
          <w:color w:val="231F20"/>
          <w:spacing w:val="-8"/>
        </w:rPr>
        <w:t> </w:t>
      </w:r>
      <w:r>
        <w:rPr>
          <w:color w:val="231F20"/>
        </w:rPr>
        <w:t>defence.”</w:t>
      </w:r>
      <w:r>
        <w:rPr>
          <w:color w:val="231F20"/>
          <w:spacing w:val="-8"/>
        </w:rPr>
        <w:t> </w:t>
      </w:r>
      <w:r>
        <w:rPr>
          <w:color w:val="231F20"/>
        </w:rPr>
        <w:t>Dad</w:t>
      </w:r>
      <w:r>
        <w:rPr>
          <w:color w:val="231F20"/>
          <w:spacing w:val="-8"/>
        </w:rPr>
        <w:t> </w:t>
      </w:r>
      <w:r>
        <w:rPr>
          <w:color w:val="231F20"/>
        </w:rPr>
        <w:t>asked</w:t>
      </w:r>
      <w:r>
        <w:rPr>
          <w:color w:val="231F20"/>
          <w:spacing w:val="-8"/>
        </w:rPr>
        <w:t> </w:t>
      </w:r>
      <w:r>
        <w:rPr>
          <w:color w:val="231F20"/>
        </w:rPr>
        <w:t>Jake for</w:t>
      </w:r>
      <w:r>
        <w:rPr>
          <w:color w:val="231F20"/>
          <w:spacing w:val="7"/>
        </w:rPr>
        <w:t> </w:t>
      </w:r>
      <w:r>
        <w:rPr>
          <w:color w:val="231F20"/>
        </w:rPr>
        <w:t>his</w:t>
      </w:r>
      <w:r>
        <w:rPr>
          <w:color w:val="231F20"/>
          <w:spacing w:val="8"/>
        </w:rPr>
        <w:t> </w:t>
      </w:r>
      <w:r>
        <w:rPr>
          <w:color w:val="231F20"/>
        </w:rPr>
        <w:t>opinion</w:t>
      </w:r>
      <w:r>
        <w:rPr>
          <w:color w:val="231F20"/>
          <w:spacing w:val="8"/>
        </w:rPr>
        <w:t> </w:t>
      </w:r>
      <w:r>
        <w:rPr>
          <w:color w:val="231F20"/>
        </w:rPr>
        <w:t>and</w:t>
      </w:r>
      <w:r>
        <w:rPr>
          <w:color w:val="231F20"/>
          <w:spacing w:val="7"/>
        </w:rPr>
        <w:t> </w:t>
      </w:r>
      <w:r>
        <w:rPr>
          <w:color w:val="231F20"/>
        </w:rPr>
        <w:t>he</w:t>
      </w:r>
      <w:r>
        <w:rPr>
          <w:color w:val="231F20"/>
          <w:spacing w:val="8"/>
        </w:rPr>
        <w:t> </w:t>
      </w:r>
      <w:r>
        <w:rPr>
          <w:color w:val="231F20"/>
        </w:rPr>
        <w:t>was</w:t>
      </w:r>
      <w:r>
        <w:rPr>
          <w:color w:val="231F20"/>
          <w:spacing w:val="8"/>
        </w:rPr>
        <w:t> </w:t>
      </w:r>
      <w:r>
        <w:rPr>
          <w:color w:val="231F20"/>
        </w:rPr>
        <w:t>forced</w:t>
      </w:r>
      <w:r>
        <w:rPr>
          <w:color w:val="231F20"/>
          <w:spacing w:val="7"/>
        </w:rPr>
        <w:t> </w:t>
      </w:r>
      <w:r>
        <w:rPr>
          <w:color w:val="231F20"/>
        </w:rPr>
        <w:t>to</w:t>
      </w:r>
      <w:r>
        <w:rPr>
          <w:color w:val="231F20"/>
          <w:spacing w:val="8"/>
        </w:rPr>
        <w:t> </w:t>
      </w:r>
      <w:r>
        <w:rPr>
          <w:color w:val="231F20"/>
        </w:rPr>
        <w:t>agree</w:t>
      </w:r>
      <w:r>
        <w:rPr>
          <w:color w:val="231F20"/>
          <w:spacing w:val="8"/>
        </w:rPr>
        <w:t> </w:t>
      </w:r>
      <w:r>
        <w:rPr>
          <w:color w:val="231F20"/>
        </w:rPr>
        <w:t>with</w:t>
      </w:r>
      <w:r>
        <w:rPr>
          <w:color w:val="231F20"/>
          <w:spacing w:val="7"/>
        </w:rPr>
        <w:t> </w:t>
      </w:r>
      <w:r>
        <w:rPr>
          <w:color w:val="231F20"/>
          <w:spacing w:val="-4"/>
        </w:rPr>
        <w:t>Judy.</w:t>
      </w:r>
    </w:p>
    <w:p>
      <w:pPr>
        <w:spacing w:after="0" w:line="283" w:lineRule="auto"/>
        <w:jc w:val="both"/>
        <w:sectPr>
          <w:footerReference w:type="default" r:id="rId360"/>
          <w:pgSz w:w="7200" w:h="11520"/>
          <w:pgMar w:footer="620" w:header="0" w:top="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36128;mso-wrap-distance-left:0;mso-wrap-distance-right:0" id="docshapegroup85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spacing w:line="285" w:lineRule="auto" w:before="113"/>
        <w:ind w:left="1260" w:right="888" w:firstLine="0"/>
        <w:jc w:val="both"/>
        <w:rPr>
          <w:sz w:val="24"/>
        </w:rPr>
      </w:pPr>
      <w:r>
        <w:rPr>
          <w:color w:val="231F20"/>
          <w:sz w:val="24"/>
        </w:rPr>
        <w:t>Dad</w:t>
      </w:r>
      <w:r>
        <w:rPr>
          <w:color w:val="231F20"/>
          <w:spacing w:val="-5"/>
          <w:sz w:val="24"/>
        </w:rPr>
        <w:t> </w:t>
      </w:r>
      <w:r>
        <w:rPr>
          <w:color w:val="231F20"/>
          <w:sz w:val="24"/>
        </w:rPr>
        <w:t>asked</w:t>
      </w:r>
      <w:r>
        <w:rPr>
          <w:color w:val="231F20"/>
          <w:spacing w:val="-5"/>
          <w:sz w:val="24"/>
        </w:rPr>
        <w:t> </w:t>
      </w:r>
      <w:r>
        <w:rPr>
          <w:color w:val="231F20"/>
          <w:sz w:val="24"/>
        </w:rPr>
        <w:t>us</w:t>
      </w:r>
      <w:r>
        <w:rPr>
          <w:color w:val="231F20"/>
          <w:spacing w:val="-5"/>
          <w:sz w:val="24"/>
        </w:rPr>
        <w:t> </w:t>
      </w:r>
      <w:r>
        <w:rPr>
          <w:color w:val="231F20"/>
          <w:sz w:val="24"/>
        </w:rPr>
        <w:t>what</w:t>
      </w:r>
      <w:r>
        <w:rPr>
          <w:color w:val="231F20"/>
          <w:spacing w:val="-5"/>
          <w:sz w:val="24"/>
        </w:rPr>
        <w:t> </w:t>
      </w:r>
      <w:r>
        <w:rPr>
          <w:color w:val="231F20"/>
          <w:sz w:val="24"/>
        </w:rPr>
        <w:t>we</w:t>
      </w:r>
      <w:r>
        <w:rPr>
          <w:color w:val="231F20"/>
          <w:spacing w:val="-5"/>
          <w:sz w:val="24"/>
        </w:rPr>
        <w:t> </w:t>
      </w:r>
      <w:r>
        <w:rPr>
          <w:color w:val="231F20"/>
          <w:sz w:val="24"/>
        </w:rPr>
        <w:t>recommended.</w:t>
      </w:r>
      <w:r>
        <w:rPr>
          <w:color w:val="231F20"/>
          <w:spacing w:val="-5"/>
          <w:sz w:val="24"/>
        </w:rPr>
        <w:t> </w:t>
      </w:r>
      <w:r>
        <w:rPr>
          <w:color w:val="231F20"/>
          <w:sz w:val="24"/>
        </w:rPr>
        <w:t>I</w:t>
      </w:r>
      <w:r>
        <w:rPr>
          <w:color w:val="231F20"/>
          <w:spacing w:val="-5"/>
          <w:sz w:val="24"/>
        </w:rPr>
        <w:t> </w:t>
      </w:r>
      <w:r>
        <w:rPr>
          <w:color w:val="231F20"/>
          <w:sz w:val="24"/>
        </w:rPr>
        <w:t>said</w:t>
      </w:r>
      <w:r>
        <w:rPr>
          <w:color w:val="231F20"/>
          <w:spacing w:val="-5"/>
          <w:sz w:val="24"/>
        </w:rPr>
        <w:t> </w:t>
      </w:r>
      <w:r>
        <w:rPr>
          <w:color w:val="231F20"/>
          <w:sz w:val="24"/>
        </w:rPr>
        <w:t>he</w:t>
      </w:r>
      <w:r>
        <w:rPr>
          <w:color w:val="231F20"/>
          <w:spacing w:val="-5"/>
          <w:sz w:val="24"/>
        </w:rPr>
        <w:t> </w:t>
      </w:r>
      <w:r>
        <w:rPr>
          <w:color w:val="231F20"/>
          <w:sz w:val="24"/>
        </w:rPr>
        <w:t>should arrange</w:t>
      </w:r>
      <w:r>
        <w:rPr>
          <w:color w:val="231F20"/>
          <w:spacing w:val="-10"/>
          <w:sz w:val="24"/>
        </w:rPr>
        <w:t> </w:t>
      </w:r>
      <w:r>
        <w:rPr>
          <w:color w:val="231F20"/>
          <w:sz w:val="24"/>
        </w:rPr>
        <w:t>to</w:t>
      </w:r>
      <w:r>
        <w:rPr>
          <w:color w:val="231F20"/>
          <w:spacing w:val="-10"/>
          <w:sz w:val="24"/>
        </w:rPr>
        <w:t> </w:t>
      </w:r>
      <w:r>
        <w:rPr>
          <w:color w:val="231F20"/>
          <w:sz w:val="24"/>
        </w:rPr>
        <w:t>evacuate</w:t>
      </w:r>
      <w:r>
        <w:rPr>
          <w:color w:val="231F20"/>
          <w:spacing w:val="-10"/>
          <w:sz w:val="24"/>
        </w:rPr>
        <w:t> </w:t>
      </w:r>
      <w:r>
        <w:rPr>
          <w:color w:val="231F20"/>
          <w:sz w:val="24"/>
        </w:rPr>
        <w:t>at</w:t>
      </w:r>
      <w:r>
        <w:rPr>
          <w:color w:val="231F20"/>
          <w:spacing w:val="-10"/>
          <w:sz w:val="24"/>
        </w:rPr>
        <w:t> </w:t>
      </w:r>
      <w:r>
        <w:rPr>
          <w:color w:val="231F20"/>
          <w:sz w:val="24"/>
        </w:rPr>
        <w:t>least</w:t>
      </w:r>
      <w:r>
        <w:rPr>
          <w:color w:val="231F20"/>
          <w:spacing w:val="-10"/>
          <w:sz w:val="24"/>
        </w:rPr>
        <w:t> </w:t>
      </w:r>
      <w:r>
        <w:rPr>
          <w:color w:val="231F20"/>
          <w:sz w:val="24"/>
        </w:rPr>
        <w:t>forty</w:t>
      </w:r>
      <w:r>
        <w:rPr>
          <w:color w:val="231F20"/>
          <w:spacing w:val="-10"/>
          <w:sz w:val="24"/>
        </w:rPr>
        <w:t> </w:t>
      </w:r>
      <w:r>
        <w:rPr>
          <w:color w:val="231F20"/>
          <w:sz w:val="24"/>
        </w:rPr>
        <w:t>of</w:t>
      </w:r>
      <w:r>
        <w:rPr>
          <w:color w:val="231F20"/>
          <w:spacing w:val="-10"/>
          <w:sz w:val="24"/>
        </w:rPr>
        <w:t> </w:t>
      </w:r>
      <w:r>
        <w:rPr>
          <w:color w:val="231F20"/>
          <w:sz w:val="24"/>
        </w:rPr>
        <w:t>the</w:t>
      </w:r>
      <w:r>
        <w:rPr>
          <w:color w:val="231F20"/>
          <w:spacing w:val="-10"/>
          <w:sz w:val="24"/>
        </w:rPr>
        <w:t> </w:t>
      </w:r>
      <w:r>
        <w:rPr>
          <w:color w:val="231F20"/>
          <w:sz w:val="24"/>
        </w:rPr>
        <w:t>inhabitants</w:t>
      </w:r>
      <w:r>
        <w:rPr>
          <w:color w:val="231F20"/>
          <w:spacing w:val="-10"/>
          <w:sz w:val="24"/>
        </w:rPr>
        <w:t> </w:t>
      </w:r>
      <w:r>
        <w:rPr>
          <w:color w:val="231F20"/>
          <w:sz w:val="24"/>
        </w:rPr>
        <w:t>to</w:t>
      </w:r>
      <w:r>
        <w:rPr>
          <w:color w:val="231F20"/>
          <w:spacing w:val="-10"/>
          <w:sz w:val="24"/>
        </w:rPr>
        <w:t> </w:t>
      </w:r>
      <w:r>
        <w:rPr>
          <w:color w:val="231F20"/>
          <w:sz w:val="24"/>
        </w:rPr>
        <w:t>a place</w:t>
      </w:r>
      <w:r>
        <w:rPr>
          <w:color w:val="231F20"/>
          <w:spacing w:val="-5"/>
          <w:sz w:val="24"/>
        </w:rPr>
        <w:t> </w:t>
      </w:r>
      <w:r>
        <w:rPr>
          <w:color w:val="231F20"/>
          <w:sz w:val="24"/>
        </w:rPr>
        <w:t>of</w:t>
      </w:r>
      <w:r>
        <w:rPr>
          <w:color w:val="231F20"/>
          <w:spacing w:val="-5"/>
          <w:sz w:val="24"/>
        </w:rPr>
        <w:t> </w:t>
      </w:r>
      <w:r>
        <w:rPr>
          <w:color w:val="231F20"/>
          <w:sz w:val="24"/>
        </w:rPr>
        <w:t>safety,</w:t>
      </w:r>
      <w:r>
        <w:rPr>
          <w:color w:val="231F20"/>
          <w:spacing w:val="-5"/>
          <w:sz w:val="24"/>
        </w:rPr>
        <w:t> </w:t>
      </w:r>
      <w:r>
        <w:rPr>
          <w:color w:val="231F20"/>
          <w:sz w:val="24"/>
        </w:rPr>
        <w:t>in,</w:t>
      </w:r>
      <w:r>
        <w:rPr>
          <w:color w:val="231F20"/>
          <w:spacing w:val="-5"/>
          <w:sz w:val="24"/>
        </w:rPr>
        <w:t> </w:t>
      </w:r>
      <w:r>
        <w:rPr>
          <w:color w:val="231F20"/>
          <w:sz w:val="24"/>
        </w:rPr>
        <w:t>preferably,</w:t>
      </w:r>
      <w:r>
        <w:rPr>
          <w:color w:val="231F20"/>
          <w:spacing w:val="-5"/>
          <w:sz w:val="24"/>
        </w:rPr>
        <w:t> </w:t>
      </w:r>
      <w:r>
        <w:rPr>
          <w:color w:val="231F20"/>
          <w:sz w:val="24"/>
        </w:rPr>
        <w:t>a</w:t>
      </w:r>
      <w:r>
        <w:rPr>
          <w:color w:val="231F20"/>
          <w:spacing w:val="-5"/>
          <w:sz w:val="24"/>
        </w:rPr>
        <w:t> </w:t>
      </w:r>
      <w:r>
        <w:rPr>
          <w:color w:val="231F20"/>
          <w:sz w:val="24"/>
        </w:rPr>
        <w:t>different,</w:t>
      </w:r>
      <w:r>
        <w:rPr>
          <w:color w:val="231F20"/>
          <w:spacing w:val="-5"/>
          <w:sz w:val="24"/>
        </w:rPr>
        <w:t> </w:t>
      </w:r>
      <w:r>
        <w:rPr>
          <w:color w:val="231F20"/>
          <w:sz w:val="24"/>
        </w:rPr>
        <w:t>more</w:t>
      </w:r>
      <w:r>
        <w:rPr>
          <w:color w:val="231F20"/>
          <w:spacing w:val="-5"/>
          <w:sz w:val="24"/>
        </w:rPr>
        <w:t> </w:t>
      </w:r>
      <w:r>
        <w:rPr>
          <w:color w:val="231F20"/>
          <w:sz w:val="24"/>
        </w:rPr>
        <w:t>settled, </w:t>
      </w:r>
      <w:r>
        <w:rPr>
          <w:color w:val="231F20"/>
          <w:w w:val="105"/>
          <w:sz w:val="24"/>
        </w:rPr>
        <w:t>part</w:t>
      </w:r>
      <w:r>
        <w:rPr>
          <w:color w:val="231F20"/>
          <w:spacing w:val="-1"/>
          <w:w w:val="105"/>
          <w:sz w:val="24"/>
        </w:rPr>
        <w:t> </w:t>
      </w:r>
      <w:r>
        <w:rPr>
          <w:color w:val="231F20"/>
          <w:w w:val="105"/>
          <w:sz w:val="24"/>
        </w:rPr>
        <w:t>of</w:t>
      </w:r>
      <w:r>
        <w:rPr>
          <w:color w:val="231F20"/>
          <w:spacing w:val="-1"/>
          <w:w w:val="105"/>
          <w:sz w:val="24"/>
        </w:rPr>
        <w:t> </w:t>
      </w:r>
      <w:r>
        <w:rPr>
          <w:color w:val="231F20"/>
          <w:w w:val="105"/>
          <w:sz w:val="24"/>
        </w:rPr>
        <w:t>the</w:t>
      </w:r>
      <w:r>
        <w:rPr>
          <w:color w:val="231F20"/>
          <w:spacing w:val="-1"/>
          <w:w w:val="105"/>
          <w:sz w:val="24"/>
        </w:rPr>
        <w:t> </w:t>
      </w:r>
      <w:r>
        <w:rPr>
          <w:color w:val="231F20"/>
          <w:w w:val="105"/>
          <w:sz w:val="24"/>
        </w:rPr>
        <w:t>country.”</w:t>
      </w:r>
      <w:r>
        <w:rPr>
          <w:color w:val="231F20"/>
          <w:spacing w:val="-1"/>
          <w:w w:val="105"/>
          <w:sz w:val="24"/>
        </w:rPr>
        <w:t> </w:t>
      </w:r>
      <w:r>
        <w:rPr>
          <w:color w:val="231F20"/>
          <w:w w:val="105"/>
          <w:sz w:val="24"/>
        </w:rPr>
        <w:t>Judy</w:t>
      </w:r>
      <w:r>
        <w:rPr>
          <w:color w:val="231F20"/>
          <w:spacing w:val="-1"/>
          <w:w w:val="105"/>
          <w:sz w:val="24"/>
        </w:rPr>
        <w:t> </w:t>
      </w:r>
      <w:r>
        <w:rPr>
          <w:color w:val="231F20"/>
          <w:w w:val="105"/>
          <w:sz w:val="24"/>
        </w:rPr>
        <w:t>agreed</w:t>
      </w:r>
      <w:r>
        <w:rPr>
          <w:color w:val="231F20"/>
          <w:spacing w:val="-1"/>
          <w:w w:val="105"/>
          <w:sz w:val="24"/>
        </w:rPr>
        <w:t> </w:t>
      </w:r>
      <w:r>
        <w:rPr>
          <w:color w:val="231F20"/>
          <w:w w:val="105"/>
          <w:sz w:val="24"/>
        </w:rPr>
        <w:t>and</w:t>
      </w:r>
      <w:r>
        <w:rPr>
          <w:color w:val="231F20"/>
          <w:spacing w:val="-1"/>
          <w:w w:val="105"/>
          <w:sz w:val="24"/>
        </w:rPr>
        <w:t> </w:t>
      </w:r>
      <w:r>
        <w:rPr>
          <w:color w:val="231F20"/>
          <w:w w:val="105"/>
          <w:sz w:val="24"/>
        </w:rPr>
        <w:t>Jake</w:t>
      </w:r>
      <w:r>
        <w:rPr>
          <w:color w:val="231F20"/>
          <w:spacing w:val="-1"/>
          <w:w w:val="105"/>
          <w:sz w:val="24"/>
        </w:rPr>
        <w:t> </w:t>
      </w:r>
      <w:r>
        <w:rPr>
          <w:color w:val="231F20"/>
          <w:w w:val="105"/>
          <w:sz w:val="24"/>
        </w:rPr>
        <w:t>made</w:t>
      </w:r>
      <w:r>
        <w:rPr>
          <w:color w:val="231F20"/>
          <w:spacing w:val="-1"/>
          <w:w w:val="105"/>
          <w:sz w:val="24"/>
        </w:rPr>
        <w:t> </w:t>
      </w:r>
      <w:r>
        <w:rPr>
          <w:color w:val="231F20"/>
          <w:w w:val="105"/>
          <w:sz w:val="24"/>
        </w:rPr>
        <w:t>no </w:t>
      </w:r>
      <w:r>
        <w:rPr>
          <w:color w:val="231F20"/>
          <w:sz w:val="24"/>
        </w:rPr>
        <w:t>objection. “The problem is where,” Dad agreed. For the</w:t>
      </w:r>
      <w:r>
        <w:rPr>
          <w:color w:val="231F20"/>
          <w:spacing w:val="-5"/>
          <w:sz w:val="24"/>
        </w:rPr>
        <w:t> </w:t>
      </w:r>
      <w:r>
        <w:rPr>
          <w:color w:val="231F20"/>
          <w:sz w:val="24"/>
        </w:rPr>
        <w:t>next</w:t>
      </w:r>
      <w:r>
        <w:rPr>
          <w:color w:val="231F20"/>
          <w:spacing w:val="-5"/>
          <w:sz w:val="24"/>
        </w:rPr>
        <w:t> </w:t>
      </w:r>
      <w:r>
        <w:rPr>
          <w:color w:val="231F20"/>
          <w:sz w:val="24"/>
        </w:rPr>
        <w:t>few</w:t>
      </w:r>
      <w:r>
        <w:rPr>
          <w:color w:val="231F20"/>
          <w:spacing w:val="-5"/>
          <w:sz w:val="24"/>
        </w:rPr>
        <w:t> </w:t>
      </w:r>
      <w:r>
        <w:rPr>
          <w:color w:val="231F20"/>
          <w:sz w:val="24"/>
        </w:rPr>
        <w:t>hours</w:t>
      </w:r>
      <w:r>
        <w:rPr>
          <w:color w:val="231F20"/>
          <w:spacing w:val="-5"/>
          <w:sz w:val="24"/>
        </w:rPr>
        <w:t> </w:t>
      </w:r>
      <w:r>
        <w:rPr>
          <w:color w:val="231F20"/>
          <w:sz w:val="24"/>
        </w:rPr>
        <w:t>we</w:t>
      </w:r>
      <w:r>
        <w:rPr>
          <w:color w:val="231F20"/>
          <w:spacing w:val="-5"/>
          <w:sz w:val="24"/>
        </w:rPr>
        <w:t> </w:t>
      </w:r>
      <w:r>
        <w:rPr>
          <w:color w:val="231F20"/>
          <w:sz w:val="24"/>
        </w:rPr>
        <w:t>discussed</w:t>
      </w:r>
      <w:r>
        <w:rPr>
          <w:color w:val="231F20"/>
          <w:spacing w:val="-5"/>
          <w:sz w:val="24"/>
        </w:rPr>
        <w:t> </w:t>
      </w:r>
      <w:r>
        <w:rPr>
          <w:color w:val="231F20"/>
          <w:sz w:val="24"/>
        </w:rPr>
        <w:t>different</w:t>
      </w:r>
      <w:r>
        <w:rPr>
          <w:color w:val="231F20"/>
          <w:spacing w:val="-5"/>
          <w:sz w:val="24"/>
        </w:rPr>
        <w:t> </w:t>
      </w:r>
      <w:r>
        <w:rPr>
          <w:color w:val="231F20"/>
          <w:sz w:val="24"/>
        </w:rPr>
        <w:t>possibilities. Finally, we selected a relatively lightly populated area </w:t>
      </w:r>
      <w:r>
        <w:rPr>
          <w:color w:val="231F20"/>
          <w:spacing w:val="-2"/>
          <w:sz w:val="24"/>
        </w:rPr>
        <w:t>beside</w:t>
      </w:r>
      <w:r>
        <w:rPr>
          <w:color w:val="231F20"/>
          <w:spacing w:val="-13"/>
          <w:sz w:val="24"/>
        </w:rPr>
        <w:t> </w:t>
      </w:r>
      <w:r>
        <w:rPr>
          <w:color w:val="231F20"/>
          <w:spacing w:val="-2"/>
          <w:sz w:val="24"/>
        </w:rPr>
        <w:t>a</w:t>
      </w:r>
      <w:r>
        <w:rPr>
          <w:color w:val="231F20"/>
          <w:spacing w:val="-13"/>
          <w:sz w:val="24"/>
        </w:rPr>
        <w:t> </w:t>
      </w:r>
      <w:r>
        <w:rPr>
          <w:color w:val="231F20"/>
          <w:spacing w:val="-2"/>
          <w:sz w:val="24"/>
        </w:rPr>
        <w:t>lake</w:t>
      </w:r>
      <w:r>
        <w:rPr>
          <w:color w:val="231F20"/>
          <w:spacing w:val="-13"/>
          <w:sz w:val="24"/>
        </w:rPr>
        <w:t> </w:t>
      </w:r>
      <w:r>
        <w:rPr>
          <w:color w:val="231F20"/>
          <w:spacing w:val="-2"/>
          <w:sz w:val="24"/>
        </w:rPr>
        <w:t>on</w:t>
      </w:r>
      <w:r>
        <w:rPr>
          <w:color w:val="231F20"/>
          <w:spacing w:val="-13"/>
          <w:sz w:val="24"/>
        </w:rPr>
        <w:t> </w:t>
      </w:r>
      <w:r>
        <w:rPr>
          <w:color w:val="231F20"/>
          <w:spacing w:val="-2"/>
          <w:sz w:val="24"/>
        </w:rPr>
        <w:t>the</w:t>
      </w:r>
      <w:r>
        <w:rPr>
          <w:color w:val="231F20"/>
          <w:spacing w:val="-13"/>
          <w:sz w:val="24"/>
        </w:rPr>
        <w:t> </w:t>
      </w:r>
      <w:r>
        <w:rPr>
          <w:color w:val="231F20"/>
          <w:spacing w:val="-2"/>
          <w:sz w:val="24"/>
        </w:rPr>
        <w:t>south</w:t>
      </w:r>
      <w:r>
        <w:rPr>
          <w:color w:val="231F20"/>
          <w:spacing w:val="-13"/>
          <w:sz w:val="24"/>
        </w:rPr>
        <w:t> </w:t>
      </w:r>
      <w:r>
        <w:rPr>
          <w:color w:val="231F20"/>
          <w:spacing w:val="-2"/>
          <w:sz w:val="24"/>
        </w:rPr>
        <w:t>eastern</w:t>
      </w:r>
      <w:r>
        <w:rPr>
          <w:color w:val="231F20"/>
          <w:spacing w:val="-13"/>
          <w:sz w:val="24"/>
        </w:rPr>
        <w:t> </w:t>
      </w:r>
      <w:r>
        <w:rPr>
          <w:color w:val="231F20"/>
          <w:spacing w:val="-2"/>
          <w:sz w:val="24"/>
        </w:rPr>
        <w:t>border</w:t>
      </w:r>
      <w:r>
        <w:rPr>
          <w:color w:val="231F20"/>
          <w:spacing w:val="-13"/>
          <w:sz w:val="24"/>
        </w:rPr>
        <w:t> </w:t>
      </w:r>
      <w:r>
        <w:rPr>
          <w:color w:val="231F20"/>
          <w:spacing w:val="-2"/>
          <w:sz w:val="24"/>
        </w:rPr>
        <w:t>of</w:t>
      </w:r>
      <w:r>
        <w:rPr>
          <w:color w:val="231F20"/>
          <w:spacing w:val="-13"/>
          <w:sz w:val="24"/>
        </w:rPr>
        <w:t> </w:t>
      </w:r>
      <w:r>
        <w:rPr>
          <w:color w:val="231F20"/>
          <w:spacing w:val="-2"/>
          <w:sz w:val="24"/>
        </w:rPr>
        <w:t>the</w:t>
      </w:r>
      <w:r>
        <w:rPr>
          <w:color w:val="231F20"/>
          <w:spacing w:val="-13"/>
          <w:sz w:val="24"/>
        </w:rPr>
        <w:t> </w:t>
      </w:r>
      <w:r>
        <w:rPr>
          <w:color w:val="231F20"/>
          <w:spacing w:val="-2"/>
          <w:sz w:val="24"/>
        </w:rPr>
        <w:t>country. </w:t>
      </w:r>
      <w:r>
        <w:rPr>
          <w:color w:val="231F20"/>
          <w:sz w:val="24"/>
        </w:rPr>
        <w:t>We</w:t>
      </w:r>
      <w:r>
        <w:rPr>
          <w:color w:val="231F20"/>
          <w:spacing w:val="-3"/>
          <w:sz w:val="24"/>
        </w:rPr>
        <w:t> </w:t>
      </w:r>
      <w:r>
        <w:rPr>
          <w:color w:val="231F20"/>
          <w:sz w:val="24"/>
        </w:rPr>
        <w:t>agreed</w:t>
      </w:r>
      <w:r>
        <w:rPr>
          <w:color w:val="231F20"/>
          <w:spacing w:val="-3"/>
          <w:sz w:val="24"/>
        </w:rPr>
        <w:t> </w:t>
      </w:r>
      <w:r>
        <w:rPr>
          <w:color w:val="231F20"/>
          <w:sz w:val="24"/>
        </w:rPr>
        <w:t>to</w:t>
      </w:r>
      <w:r>
        <w:rPr>
          <w:color w:val="231F20"/>
          <w:spacing w:val="-3"/>
          <w:sz w:val="24"/>
        </w:rPr>
        <w:t> </w:t>
      </w:r>
      <w:r>
        <w:rPr>
          <w:color w:val="231F20"/>
          <w:sz w:val="24"/>
        </w:rPr>
        <w:t>send</w:t>
      </w:r>
      <w:r>
        <w:rPr>
          <w:color w:val="231F20"/>
          <w:spacing w:val="-3"/>
          <w:sz w:val="24"/>
        </w:rPr>
        <w:t> </w:t>
      </w:r>
      <w:r>
        <w:rPr>
          <w:color w:val="231F20"/>
          <w:sz w:val="24"/>
        </w:rPr>
        <w:t>a</w:t>
      </w:r>
      <w:r>
        <w:rPr>
          <w:color w:val="231F20"/>
          <w:spacing w:val="-3"/>
          <w:sz w:val="24"/>
        </w:rPr>
        <w:t> </w:t>
      </w:r>
      <w:r>
        <w:rPr>
          <w:color w:val="231F20"/>
          <w:sz w:val="24"/>
        </w:rPr>
        <w:t>building</w:t>
      </w:r>
      <w:r>
        <w:rPr>
          <w:color w:val="231F20"/>
          <w:spacing w:val="-3"/>
          <w:sz w:val="24"/>
        </w:rPr>
        <w:t> </w:t>
      </w:r>
      <w:r>
        <w:rPr>
          <w:color w:val="231F20"/>
          <w:sz w:val="24"/>
        </w:rPr>
        <w:t>team</w:t>
      </w:r>
      <w:r>
        <w:rPr>
          <w:color w:val="231F20"/>
          <w:spacing w:val="-3"/>
          <w:sz w:val="24"/>
        </w:rPr>
        <w:t> </w:t>
      </w:r>
      <w:r>
        <w:rPr>
          <w:color w:val="231F20"/>
          <w:sz w:val="24"/>
        </w:rPr>
        <w:t>to</w:t>
      </w:r>
      <w:r>
        <w:rPr>
          <w:color w:val="231F20"/>
          <w:spacing w:val="-3"/>
          <w:sz w:val="24"/>
        </w:rPr>
        <w:t> </w:t>
      </w:r>
      <w:r>
        <w:rPr>
          <w:color w:val="231F20"/>
          <w:sz w:val="24"/>
        </w:rPr>
        <w:t>the</w:t>
      </w:r>
      <w:r>
        <w:rPr>
          <w:color w:val="231F20"/>
          <w:spacing w:val="-3"/>
          <w:sz w:val="24"/>
        </w:rPr>
        <w:t> </w:t>
      </w:r>
      <w:r>
        <w:rPr>
          <w:color w:val="231F20"/>
          <w:sz w:val="24"/>
        </w:rPr>
        <w:t>site</w:t>
      </w:r>
      <w:r>
        <w:rPr>
          <w:color w:val="231F20"/>
          <w:spacing w:val="-3"/>
          <w:sz w:val="24"/>
        </w:rPr>
        <w:t> </w:t>
      </w:r>
      <w:r>
        <w:rPr>
          <w:color w:val="231F20"/>
          <w:sz w:val="24"/>
        </w:rPr>
        <w:t>to</w:t>
      </w:r>
      <w:r>
        <w:rPr>
          <w:color w:val="231F20"/>
          <w:spacing w:val="-3"/>
          <w:sz w:val="24"/>
        </w:rPr>
        <w:t> </w:t>
      </w:r>
      <w:r>
        <w:rPr>
          <w:color w:val="231F20"/>
          <w:sz w:val="24"/>
        </w:rPr>
        <w:t>create a</w:t>
      </w:r>
      <w:r>
        <w:rPr>
          <w:color w:val="231F20"/>
          <w:spacing w:val="-3"/>
          <w:sz w:val="24"/>
        </w:rPr>
        <w:t> </w:t>
      </w:r>
      <w:r>
        <w:rPr>
          <w:color w:val="231F20"/>
          <w:sz w:val="24"/>
        </w:rPr>
        <w:t>village,</w:t>
      </w:r>
      <w:r>
        <w:rPr>
          <w:color w:val="231F20"/>
          <w:spacing w:val="-3"/>
          <w:sz w:val="24"/>
        </w:rPr>
        <w:t> </w:t>
      </w:r>
      <w:r>
        <w:rPr>
          <w:color w:val="231F20"/>
          <w:sz w:val="24"/>
        </w:rPr>
        <w:t>using</w:t>
      </w:r>
      <w:r>
        <w:rPr>
          <w:color w:val="231F20"/>
          <w:spacing w:val="-3"/>
          <w:sz w:val="24"/>
        </w:rPr>
        <w:t> </w:t>
      </w:r>
      <w:r>
        <w:rPr>
          <w:color w:val="231F20"/>
          <w:sz w:val="24"/>
        </w:rPr>
        <w:t>traditional</w:t>
      </w:r>
      <w:r>
        <w:rPr>
          <w:color w:val="231F20"/>
          <w:spacing w:val="-3"/>
          <w:sz w:val="24"/>
        </w:rPr>
        <w:t> </w:t>
      </w:r>
      <w:r>
        <w:rPr>
          <w:color w:val="231F20"/>
          <w:sz w:val="24"/>
        </w:rPr>
        <w:t>methods,</w:t>
      </w:r>
      <w:r>
        <w:rPr>
          <w:color w:val="231F20"/>
          <w:spacing w:val="-3"/>
          <w:sz w:val="24"/>
        </w:rPr>
        <w:t> </w:t>
      </w:r>
      <w:r>
        <w:rPr>
          <w:color w:val="231F20"/>
          <w:sz w:val="24"/>
        </w:rPr>
        <w:t>to</w:t>
      </w:r>
      <w:r>
        <w:rPr>
          <w:color w:val="231F20"/>
          <w:spacing w:val="-3"/>
          <w:sz w:val="24"/>
        </w:rPr>
        <w:t> </w:t>
      </w:r>
      <w:r>
        <w:rPr>
          <w:color w:val="231F20"/>
          <w:sz w:val="24"/>
        </w:rPr>
        <w:t>hold</w:t>
      </w:r>
      <w:r>
        <w:rPr>
          <w:color w:val="231F20"/>
          <w:spacing w:val="-3"/>
          <w:sz w:val="24"/>
        </w:rPr>
        <w:t> </w:t>
      </w:r>
      <w:r>
        <w:rPr>
          <w:color w:val="231F20"/>
          <w:sz w:val="24"/>
        </w:rPr>
        <w:t>up</w:t>
      </w:r>
      <w:r>
        <w:rPr>
          <w:color w:val="231F20"/>
          <w:spacing w:val="-3"/>
          <w:sz w:val="24"/>
        </w:rPr>
        <w:t> </w:t>
      </w:r>
      <w:r>
        <w:rPr>
          <w:color w:val="231F20"/>
          <w:sz w:val="24"/>
        </w:rPr>
        <w:t>to</w:t>
      </w:r>
      <w:r>
        <w:rPr>
          <w:color w:val="231F20"/>
          <w:spacing w:val="-3"/>
          <w:sz w:val="24"/>
        </w:rPr>
        <w:t> </w:t>
      </w:r>
      <w:r>
        <w:rPr>
          <w:color w:val="231F20"/>
          <w:sz w:val="24"/>
        </w:rPr>
        <w:t>sixty individuals.</w:t>
      </w:r>
      <w:r>
        <w:rPr>
          <w:color w:val="231F20"/>
          <w:spacing w:val="-7"/>
          <w:sz w:val="24"/>
        </w:rPr>
        <w:t> </w:t>
      </w:r>
      <w:r>
        <w:rPr>
          <w:color w:val="231F20"/>
          <w:sz w:val="24"/>
        </w:rPr>
        <w:t>The</w:t>
      </w:r>
      <w:r>
        <w:rPr>
          <w:color w:val="231F20"/>
          <w:spacing w:val="-7"/>
          <w:sz w:val="24"/>
        </w:rPr>
        <w:t> </w:t>
      </w:r>
      <w:r>
        <w:rPr>
          <w:color w:val="231F20"/>
          <w:sz w:val="24"/>
        </w:rPr>
        <w:t>following</w:t>
      </w:r>
      <w:r>
        <w:rPr>
          <w:color w:val="231F20"/>
          <w:spacing w:val="-7"/>
          <w:sz w:val="24"/>
        </w:rPr>
        <w:t> </w:t>
      </w:r>
      <w:r>
        <w:rPr>
          <w:color w:val="231F20"/>
          <w:sz w:val="24"/>
        </w:rPr>
        <w:t>day</w:t>
      </w:r>
      <w:r>
        <w:rPr>
          <w:color w:val="231F20"/>
          <w:spacing w:val="-7"/>
          <w:sz w:val="24"/>
        </w:rPr>
        <w:t> </w:t>
      </w:r>
      <w:r>
        <w:rPr>
          <w:color w:val="231F20"/>
          <w:sz w:val="24"/>
        </w:rPr>
        <w:t>we</w:t>
      </w:r>
      <w:r>
        <w:rPr>
          <w:color w:val="231F20"/>
          <w:spacing w:val="-7"/>
          <w:sz w:val="24"/>
        </w:rPr>
        <w:t> </w:t>
      </w:r>
      <w:r>
        <w:rPr>
          <w:color w:val="231F20"/>
          <w:sz w:val="24"/>
        </w:rPr>
        <w:t>commissioned</w:t>
      </w:r>
      <w:r>
        <w:rPr>
          <w:color w:val="231F20"/>
          <w:spacing w:val="-7"/>
          <w:sz w:val="24"/>
        </w:rPr>
        <w:t> </w:t>
      </w:r>
      <w:r>
        <w:rPr>
          <w:color w:val="231F20"/>
          <w:sz w:val="24"/>
        </w:rPr>
        <w:t>three architects to design a new native style village. </w:t>
      </w:r>
      <w:r>
        <w:rPr>
          <w:i/>
          <w:color w:val="231F20"/>
          <w:sz w:val="24"/>
        </w:rPr>
        <w:t>After the</w:t>
      </w:r>
      <w:r>
        <w:rPr>
          <w:i/>
          <w:color w:val="231F20"/>
          <w:sz w:val="24"/>
        </w:rPr>
        <w:t> </w:t>
      </w:r>
      <w:r>
        <w:rPr>
          <w:i/>
          <w:color w:val="231F20"/>
          <w:w w:val="105"/>
          <w:sz w:val="24"/>
        </w:rPr>
        <w:t>fall</w:t>
      </w:r>
      <w:r>
        <w:rPr>
          <w:i/>
          <w:color w:val="231F20"/>
          <w:spacing w:val="-4"/>
          <w:w w:val="105"/>
          <w:sz w:val="24"/>
        </w:rPr>
        <w:t> </w:t>
      </w:r>
      <w:r>
        <w:rPr>
          <w:i/>
          <w:color w:val="231F20"/>
          <w:w w:val="105"/>
          <w:sz w:val="24"/>
        </w:rPr>
        <w:t>of</w:t>
      </w:r>
      <w:r>
        <w:rPr>
          <w:i/>
          <w:color w:val="231F20"/>
          <w:spacing w:val="-4"/>
          <w:w w:val="105"/>
          <w:sz w:val="24"/>
        </w:rPr>
        <w:t> </w:t>
      </w:r>
      <w:r>
        <w:rPr>
          <w:i/>
          <w:color w:val="231F20"/>
          <w:w w:val="105"/>
          <w:sz w:val="24"/>
        </w:rPr>
        <w:t>Casa</w:t>
      </w:r>
      <w:r>
        <w:rPr>
          <w:i/>
          <w:color w:val="231F20"/>
          <w:spacing w:val="-4"/>
          <w:w w:val="105"/>
          <w:sz w:val="24"/>
        </w:rPr>
        <w:t> </w:t>
      </w:r>
      <w:r>
        <w:rPr>
          <w:i/>
          <w:color w:val="231F20"/>
          <w:w w:val="105"/>
          <w:sz w:val="24"/>
        </w:rPr>
        <w:t>Isabella</w:t>
      </w:r>
      <w:r>
        <w:rPr>
          <w:i/>
          <w:color w:val="231F20"/>
          <w:spacing w:val="-4"/>
          <w:w w:val="105"/>
          <w:sz w:val="24"/>
        </w:rPr>
        <w:t> </w:t>
      </w:r>
      <w:r>
        <w:rPr>
          <w:i/>
          <w:color w:val="231F20"/>
          <w:w w:val="105"/>
          <w:sz w:val="24"/>
        </w:rPr>
        <w:t>the</w:t>
      </w:r>
      <w:r>
        <w:rPr>
          <w:i/>
          <w:color w:val="231F20"/>
          <w:spacing w:val="-4"/>
          <w:w w:val="105"/>
          <w:sz w:val="24"/>
        </w:rPr>
        <w:t> </w:t>
      </w:r>
      <w:r>
        <w:rPr>
          <w:i/>
          <w:color w:val="231F20"/>
          <w:w w:val="105"/>
          <w:sz w:val="24"/>
        </w:rPr>
        <w:t>Ngugi</w:t>
      </w:r>
      <w:r>
        <w:rPr>
          <w:i/>
          <w:color w:val="231F20"/>
          <w:spacing w:val="-4"/>
          <w:w w:val="105"/>
          <w:sz w:val="24"/>
        </w:rPr>
        <w:t> </w:t>
      </w:r>
      <w:r>
        <w:rPr>
          <w:i/>
          <w:color w:val="231F20"/>
          <w:w w:val="105"/>
          <w:sz w:val="24"/>
        </w:rPr>
        <w:t>heads</w:t>
      </w:r>
      <w:r>
        <w:rPr>
          <w:i/>
          <w:color w:val="231F20"/>
          <w:spacing w:val="-4"/>
          <w:w w:val="105"/>
          <w:sz w:val="24"/>
        </w:rPr>
        <w:t> </w:t>
      </w:r>
      <w:r>
        <w:rPr>
          <w:i/>
          <w:color w:val="231F20"/>
          <w:w w:val="105"/>
          <w:sz w:val="24"/>
        </w:rPr>
        <w:t>were</w:t>
      </w:r>
      <w:r>
        <w:rPr>
          <w:i/>
          <w:color w:val="231F20"/>
          <w:spacing w:val="-4"/>
          <w:w w:val="105"/>
          <w:sz w:val="24"/>
        </w:rPr>
        <w:t> </w:t>
      </w:r>
      <w:r>
        <w:rPr>
          <w:i/>
          <w:color w:val="231F20"/>
          <w:w w:val="105"/>
          <w:sz w:val="24"/>
        </w:rPr>
        <w:t>recovered</w:t>
      </w:r>
      <w:r>
        <w:rPr>
          <w:i/>
          <w:color w:val="231F20"/>
          <w:spacing w:val="-4"/>
          <w:w w:val="105"/>
          <w:sz w:val="24"/>
        </w:rPr>
        <w:t> </w:t>
      </w:r>
      <w:r>
        <w:rPr>
          <w:i/>
          <w:color w:val="231F20"/>
          <w:w w:val="105"/>
          <w:sz w:val="24"/>
        </w:rPr>
        <w:t>from</w:t>
      </w:r>
      <w:r>
        <w:rPr>
          <w:i/>
          <w:color w:val="231F20"/>
          <w:spacing w:val="-4"/>
          <w:w w:val="105"/>
          <w:sz w:val="24"/>
        </w:rPr>
        <w:t> </w:t>
      </w:r>
      <w:r>
        <w:rPr>
          <w:i/>
          <w:color w:val="231F20"/>
          <w:w w:val="105"/>
          <w:sz w:val="24"/>
        </w:rPr>
        <w:t>the Army Barracks and united with the remains of the crucified victims taken from the trees in the</w:t>
      </w:r>
      <w:r>
        <w:rPr>
          <w:i/>
          <w:color w:val="231F20"/>
          <w:spacing w:val="-11"/>
          <w:w w:val="105"/>
          <w:sz w:val="24"/>
        </w:rPr>
        <w:t> </w:t>
      </w:r>
      <w:r>
        <w:rPr>
          <w:i/>
          <w:color w:val="231F20"/>
          <w:w w:val="105"/>
          <w:sz w:val="24"/>
        </w:rPr>
        <w:t>Town Square. They were taken to the new town and buried in a mass grave. The</w:t>
      </w:r>
      <w:r>
        <w:rPr>
          <w:i/>
          <w:color w:val="231F20"/>
          <w:spacing w:val="40"/>
          <w:w w:val="105"/>
          <w:sz w:val="24"/>
        </w:rPr>
        <w:t> </w:t>
      </w:r>
      <w:r>
        <w:rPr>
          <w:i/>
          <w:color w:val="231F20"/>
          <w:w w:val="105"/>
          <w:sz w:val="24"/>
        </w:rPr>
        <w:t>grave was eventually marked by a memorial unveiled by Chloe and Colin. (I added the remains taken from the cave complex</w:t>
      </w:r>
      <w:r>
        <w:rPr>
          <w:i/>
          <w:color w:val="231F20"/>
          <w:spacing w:val="-16"/>
          <w:w w:val="105"/>
          <w:sz w:val="24"/>
        </w:rPr>
        <w:t> </w:t>
      </w:r>
      <w:r>
        <w:rPr>
          <w:i/>
          <w:color w:val="231F20"/>
          <w:w w:val="105"/>
          <w:sz w:val="24"/>
        </w:rPr>
        <w:t>to</w:t>
      </w:r>
      <w:r>
        <w:rPr>
          <w:i/>
          <w:color w:val="231F20"/>
          <w:spacing w:val="-15"/>
          <w:w w:val="105"/>
          <w:sz w:val="24"/>
        </w:rPr>
        <w:t> </w:t>
      </w:r>
      <w:r>
        <w:rPr>
          <w:i/>
          <w:color w:val="231F20"/>
          <w:w w:val="105"/>
          <w:sz w:val="24"/>
        </w:rPr>
        <w:t>the</w:t>
      </w:r>
      <w:r>
        <w:rPr>
          <w:i/>
          <w:color w:val="231F20"/>
          <w:spacing w:val="-16"/>
          <w:w w:val="105"/>
          <w:sz w:val="24"/>
        </w:rPr>
        <w:t> </w:t>
      </w:r>
      <w:r>
        <w:rPr>
          <w:i/>
          <w:color w:val="231F20"/>
          <w:w w:val="105"/>
          <w:sz w:val="24"/>
        </w:rPr>
        <w:t>grave</w:t>
      </w:r>
      <w:r>
        <w:rPr>
          <w:i/>
          <w:color w:val="231F20"/>
          <w:spacing w:val="-15"/>
          <w:w w:val="105"/>
          <w:sz w:val="24"/>
        </w:rPr>
        <w:t> </w:t>
      </w:r>
      <w:r>
        <w:rPr>
          <w:i/>
          <w:color w:val="231F20"/>
          <w:w w:val="105"/>
          <w:sz w:val="24"/>
        </w:rPr>
        <w:t>later</w:t>
      </w:r>
      <w:r>
        <w:rPr>
          <w:i/>
          <w:color w:val="231F20"/>
          <w:spacing w:val="-16"/>
          <w:w w:val="105"/>
          <w:sz w:val="24"/>
        </w:rPr>
        <w:t> </w:t>
      </w:r>
      <w:r>
        <w:rPr>
          <w:i/>
          <w:color w:val="231F20"/>
          <w:w w:val="105"/>
          <w:sz w:val="24"/>
        </w:rPr>
        <w:t>[JO])</w:t>
      </w:r>
      <w:r>
        <w:rPr>
          <w:i/>
          <w:color w:val="231F20"/>
          <w:spacing w:val="-14"/>
          <w:w w:val="105"/>
          <w:sz w:val="24"/>
        </w:rPr>
        <w:t> </w:t>
      </w:r>
      <w:r>
        <w:rPr>
          <w:color w:val="231F20"/>
          <w:w w:val="105"/>
          <w:sz w:val="24"/>
        </w:rPr>
        <w:t>A</w:t>
      </w:r>
      <w:r>
        <w:rPr>
          <w:color w:val="231F20"/>
          <w:spacing w:val="-16"/>
          <w:w w:val="105"/>
          <w:sz w:val="24"/>
        </w:rPr>
        <w:t> </w:t>
      </w:r>
      <w:r>
        <w:rPr>
          <w:color w:val="231F20"/>
          <w:w w:val="105"/>
          <w:sz w:val="24"/>
        </w:rPr>
        <w:t>week</w:t>
      </w:r>
      <w:r>
        <w:rPr>
          <w:color w:val="231F20"/>
          <w:spacing w:val="-15"/>
          <w:w w:val="105"/>
          <w:sz w:val="24"/>
        </w:rPr>
        <w:t> </w:t>
      </w:r>
      <w:r>
        <w:rPr>
          <w:color w:val="231F20"/>
          <w:w w:val="105"/>
          <w:sz w:val="24"/>
        </w:rPr>
        <w:t>after</w:t>
      </w:r>
      <w:r>
        <w:rPr>
          <w:color w:val="231F20"/>
          <w:spacing w:val="-16"/>
          <w:w w:val="105"/>
          <w:sz w:val="24"/>
        </w:rPr>
        <w:t> </w:t>
      </w:r>
      <w:r>
        <w:rPr>
          <w:color w:val="231F20"/>
          <w:w w:val="105"/>
          <w:sz w:val="24"/>
        </w:rPr>
        <w:t>receiving</w:t>
      </w:r>
      <w:r>
        <w:rPr>
          <w:color w:val="231F20"/>
          <w:spacing w:val="-15"/>
          <w:w w:val="105"/>
          <w:sz w:val="24"/>
        </w:rPr>
        <w:t> </w:t>
      </w:r>
      <w:r>
        <w:rPr>
          <w:color w:val="231F20"/>
          <w:w w:val="105"/>
          <w:sz w:val="24"/>
        </w:rPr>
        <w:t>all </w:t>
      </w:r>
      <w:r>
        <w:rPr>
          <w:color w:val="231F20"/>
          <w:spacing w:val="-2"/>
          <w:sz w:val="24"/>
        </w:rPr>
        <w:t>the</w:t>
      </w:r>
      <w:r>
        <w:rPr>
          <w:color w:val="231F20"/>
          <w:spacing w:val="-13"/>
          <w:sz w:val="24"/>
        </w:rPr>
        <w:t> </w:t>
      </w:r>
      <w:r>
        <w:rPr>
          <w:color w:val="231F20"/>
          <w:spacing w:val="-2"/>
          <w:sz w:val="24"/>
        </w:rPr>
        <w:t>design</w:t>
      </w:r>
      <w:r>
        <w:rPr>
          <w:color w:val="231F20"/>
          <w:spacing w:val="-13"/>
          <w:sz w:val="24"/>
        </w:rPr>
        <w:t> </w:t>
      </w:r>
      <w:r>
        <w:rPr>
          <w:color w:val="231F20"/>
          <w:spacing w:val="-2"/>
          <w:sz w:val="24"/>
        </w:rPr>
        <w:t>proposals</w:t>
      </w:r>
      <w:r>
        <w:rPr>
          <w:color w:val="231F20"/>
          <w:spacing w:val="-13"/>
          <w:sz w:val="24"/>
        </w:rPr>
        <w:t> </w:t>
      </w:r>
      <w:r>
        <w:rPr>
          <w:color w:val="231F20"/>
          <w:spacing w:val="-2"/>
          <w:sz w:val="24"/>
        </w:rPr>
        <w:t>we</w:t>
      </w:r>
      <w:r>
        <w:rPr>
          <w:color w:val="231F20"/>
          <w:spacing w:val="-13"/>
          <w:sz w:val="24"/>
        </w:rPr>
        <w:t> </w:t>
      </w:r>
      <w:r>
        <w:rPr>
          <w:color w:val="231F20"/>
          <w:spacing w:val="-2"/>
          <w:sz w:val="24"/>
        </w:rPr>
        <w:t>made</w:t>
      </w:r>
      <w:r>
        <w:rPr>
          <w:color w:val="231F20"/>
          <w:spacing w:val="-13"/>
          <w:sz w:val="24"/>
        </w:rPr>
        <w:t> </w:t>
      </w:r>
      <w:r>
        <w:rPr>
          <w:color w:val="231F20"/>
          <w:spacing w:val="-2"/>
          <w:sz w:val="24"/>
        </w:rPr>
        <w:t>our</w:t>
      </w:r>
      <w:r>
        <w:rPr>
          <w:color w:val="231F20"/>
          <w:spacing w:val="-13"/>
          <w:sz w:val="24"/>
        </w:rPr>
        <w:t> </w:t>
      </w:r>
      <w:r>
        <w:rPr>
          <w:color w:val="231F20"/>
          <w:spacing w:val="-2"/>
          <w:sz w:val="24"/>
        </w:rPr>
        <w:t>choice.</w:t>
      </w:r>
      <w:r>
        <w:rPr>
          <w:color w:val="231F20"/>
          <w:spacing w:val="-13"/>
          <w:sz w:val="24"/>
        </w:rPr>
        <w:t> </w:t>
      </w:r>
      <w:r>
        <w:rPr>
          <w:color w:val="231F20"/>
          <w:spacing w:val="-2"/>
          <w:sz w:val="24"/>
        </w:rPr>
        <w:t>A</w:t>
      </w:r>
      <w:r>
        <w:rPr>
          <w:color w:val="231F20"/>
          <w:spacing w:val="-13"/>
          <w:sz w:val="24"/>
        </w:rPr>
        <w:t> </w:t>
      </w:r>
      <w:r>
        <w:rPr>
          <w:color w:val="231F20"/>
          <w:spacing w:val="-2"/>
          <w:sz w:val="24"/>
        </w:rPr>
        <w:t>month</w:t>
      </w:r>
      <w:r>
        <w:rPr>
          <w:color w:val="231F20"/>
          <w:spacing w:val="-13"/>
          <w:sz w:val="24"/>
        </w:rPr>
        <w:t> </w:t>
      </w:r>
      <w:r>
        <w:rPr>
          <w:color w:val="231F20"/>
          <w:spacing w:val="-2"/>
          <w:sz w:val="24"/>
        </w:rPr>
        <w:t>later </w:t>
      </w:r>
      <w:r>
        <w:rPr>
          <w:color w:val="231F20"/>
          <w:sz w:val="24"/>
        </w:rPr>
        <w:t>it</w:t>
      </w:r>
      <w:r>
        <w:rPr>
          <w:color w:val="231F20"/>
          <w:spacing w:val="-5"/>
          <w:sz w:val="24"/>
        </w:rPr>
        <w:t> </w:t>
      </w:r>
      <w:r>
        <w:rPr>
          <w:color w:val="231F20"/>
          <w:sz w:val="24"/>
        </w:rPr>
        <w:t>was</w:t>
      </w:r>
      <w:r>
        <w:rPr>
          <w:color w:val="231F20"/>
          <w:spacing w:val="-6"/>
          <w:sz w:val="24"/>
        </w:rPr>
        <w:t> </w:t>
      </w:r>
      <w:r>
        <w:rPr>
          <w:color w:val="231F20"/>
          <w:sz w:val="24"/>
        </w:rPr>
        <w:t>built</w:t>
      </w:r>
      <w:r>
        <w:rPr>
          <w:color w:val="231F20"/>
          <w:spacing w:val="-5"/>
          <w:sz w:val="24"/>
        </w:rPr>
        <w:t> </w:t>
      </w:r>
      <w:r>
        <w:rPr>
          <w:color w:val="231F20"/>
          <w:sz w:val="24"/>
        </w:rPr>
        <w:t>by</w:t>
      </w:r>
      <w:r>
        <w:rPr>
          <w:color w:val="231F20"/>
          <w:spacing w:val="-6"/>
          <w:sz w:val="24"/>
        </w:rPr>
        <w:t> </w:t>
      </w:r>
      <w:r>
        <w:rPr>
          <w:color w:val="231F20"/>
          <w:sz w:val="24"/>
        </w:rPr>
        <w:t>troops</w:t>
      </w:r>
      <w:r>
        <w:rPr>
          <w:color w:val="231F20"/>
          <w:spacing w:val="-5"/>
          <w:sz w:val="24"/>
        </w:rPr>
        <w:t> </w:t>
      </w:r>
      <w:r>
        <w:rPr>
          <w:color w:val="231F20"/>
          <w:sz w:val="24"/>
        </w:rPr>
        <w:t>drawn</w:t>
      </w:r>
      <w:r>
        <w:rPr>
          <w:color w:val="231F20"/>
          <w:spacing w:val="-6"/>
          <w:sz w:val="24"/>
        </w:rPr>
        <w:t> </w:t>
      </w:r>
      <w:r>
        <w:rPr>
          <w:color w:val="231F20"/>
          <w:sz w:val="24"/>
        </w:rPr>
        <w:t>from</w:t>
      </w:r>
      <w:r>
        <w:rPr>
          <w:color w:val="231F20"/>
          <w:spacing w:val="-5"/>
          <w:sz w:val="24"/>
        </w:rPr>
        <w:t> </w:t>
      </w:r>
      <w:r>
        <w:rPr>
          <w:color w:val="231F20"/>
          <w:sz w:val="24"/>
        </w:rPr>
        <w:t>the</w:t>
      </w:r>
      <w:r>
        <w:rPr>
          <w:color w:val="231F20"/>
          <w:spacing w:val="-6"/>
          <w:sz w:val="24"/>
        </w:rPr>
        <w:t> </w:t>
      </w:r>
      <w:r>
        <w:rPr>
          <w:color w:val="231F20"/>
          <w:sz w:val="24"/>
        </w:rPr>
        <w:t>nearest</w:t>
      </w:r>
      <w:r>
        <w:rPr>
          <w:color w:val="231F20"/>
          <w:spacing w:val="-5"/>
          <w:sz w:val="24"/>
        </w:rPr>
        <w:t> </w:t>
      </w:r>
      <w:r>
        <w:rPr>
          <w:color w:val="231F20"/>
          <w:sz w:val="24"/>
        </w:rPr>
        <w:t>garrison.</w:t>
      </w:r>
    </w:p>
    <w:p>
      <w:pPr>
        <w:pStyle w:val="BodyText"/>
        <w:spacing w:line="285" w:lineRule="auto" w:before="153"/>
        <w:ind w:left="1260" w:right="893" w:firstLine="360"/>
        <w:jc w:val="both"/>
      </w:pPr>
      <w:r>
        <w:rPr>
          <w:color w:val="231F20"/>
          <w:spacing w:val="-4"/>
        </w:rPr>
        <w:t>It</w:t>
      </w:r>
      <w:r>
        <w:rPr>
          <w:color w:val="231F20"/>
          <w:spacing w:val="-11"/>
        </w:rPr>
        <w:t> </w:t>
      </w:r>
      <w:r>
        <w:rPr>
          <w:color w:val="231F20"/>
          <w:spacing w:val="-4"/>
        </w:rPr>
        <w:t>was</w:t>
      </w:r>
      <w:r>
        <w:rPr>
          <w:color w:val="231F20"/>
          <w:spacing w:val="-11"/>
        </w:rPr>
        <w:t> </w:t>
      </w:r>
      <w:r>
        <w:rPr>
          <w:color w:val="231F20"/>
          <w:spacing w:val="-4"/>
        </w:rPr>
        <w:t>during</w:t>
      </w:r>
      <w:r>
        <w:rPr>
          <w:color w:val="231F20"/>
          <w:spacing w:val="-11"/>
        </w:rPr>
        <w:t> </w:t>
      </w:r>
      <w:r>
        <w:rPr>
          <w:color w:val="231F20"/>
          <w:spacing w:val="-4"/>
        </w:rPr>
        <w:t>this</w:t>
      </w:r>
      <w:r>
        <w:rPr>
          <w:color w:val="231F20"/>
          <w:spacing w:val="-11"/>
        </w:rPr>
        <w:t> </w:t>
      </w:r>
      <w:r>
        <w:rPr>
          <w:color w:val="231F20"/>
          <w:spacing w:val="-4"/>
        </w:rPr>
        <w:t>procedure</w:t>
      </w:r>
      <w:r>
        <w:rPr>
          <w:color w:val="231F20"/>
          <w:spacing w:val="-11"/>
        </w:rPr>
        <w:t> </w:t>
      </w:r>
      <w:r>
        <w:rPr>
          <w:color w:val="231F20"/>
          <w:spacing w:val="-4"/>
        </w:rPr>
        <w:t>that</w:t>
      </w:r>
      <w:r>
        <w:rPr>
          <w:color w:val="231F20"/>
          <w:spacing w:val="-11"/>
        </w:rPr>
        <w:t> </w:t>
      </w:r>
      <w:r>
        <w:rPr>
          <w:color w:val="231F20"/>
          <w:spacing w:val="-4"/>
        </w:rPr>
        <w:t>we</w:t>
      </w:r>
      <w:r>
        <w:rPr>
          <w:color w:val="231F20"/>
          <w:spacing w:val="-11"/>
        </w:rPr>
        <w:t> </w:t>
      </w:r>
      <w:r>
        <w:rPr>
          <w:color w:val="231F20"/>
          <w:spacing w:val="-4"/>
        </w:rPr>
        <w:t>experienced</w:t>
      </w:r>
      <w:r>
        <w:rPr>
          <w:color w:val="231F20"/>
          <w:spacing w:val="-11"/>
        </w:rPr>
        <w:t> </w:t>
      </w:r>
      <w:r>
        <w:rPr>
          <w:color w:val="231F20"/>
          <w:spacing w:val="-4"/>
        </w:rPr>
        <w:t>our </w:t>
      </w:r>
      <w:r>
        <w:rPr>
          <w:color w:val="231F20"/>
          <w:spacing w:val="-6"/>
        </w:rPr>
        <w:t>first</w:t>
      </w:r>
      <w:r>
        <w:rPr>
          <w:color w:val="231F20"/>
          <w:spacing w:val="-11"/>
        </w:rPr>
        <w:t> </w:t>
      </w:r>
      <w:r>
        <w:rPr>
          <w:color w:val="231F20"/>
          <w:spacing w:val="-6"/>
        </w:rPr>
        <w:t>example</w:t>
      </w:r>
      <w:r>
        <w:rPr>
          <w:color w:val="231F20"/>
          <w:spacing w:val="-9"/>
        </w:rPr>
        <w:t> </w:t>
      </w:r>
      <w:r>
        <w:rPr>
          <w:color w:val="231F20"/>
          <w:spacing w:val="-6"/>
        </w:rPr>
        <w:t>of</w:t>
      </w:r>
      <w:r>
        <w:rPr>
          <w:color w:val="231F20"/>
          <w:spacing w:val="-9"/>
        </w:rPr>
        <w:t> </w:t>
      </w:r>
      <w:r>
        <w:rPr>
          <w:color w:val="231F20"/>
          <w:spacing w:val="-6"/>
        </w:rPr>
        <w:t>the</w:t>
      </w:r>
      <w:r>
        <w:rPr>
          <w:color w:val="231F20"/>
          <w:spacing w:val="-9"/>
        </w:rPr>
        <w:t> </w:t>
      </w:r>
      <w:r>
        <w:rPr>
          <w:color w:val="231F20"/>
          <w:spacing w:val="-6"/>
        </w:rPr>
        <w:t>all</w:t>
      </w:r>
      <w:r>
        <w:rPr>
          <w:color w:val="231F20"/>
          <w:spacing w:val="-9"/>
        </w:rPr>
        <w:t> </w:t>
      </w:r>
      <w:r>
        <w:rPr>
          <w:color w:val="231F20"/>
          <w:spacing w:val="-6"/>
        </w:rPr>
        <w:t>too</w:t>
      </w:r>
      <w:r>
        <w:rPr>
          <w:color w:val="231F20"/>
          <w:spacing w:val="-9"/>
        </w:rPr>
        <w:t> </w:t>
      </w:r>
      <w:r>
        <w:rPr>
          <w:color w:val="231F20"/>
          <w:spacing w:val="-6"/>
        </w:rPr>
        <w:t>common</w:t>
      </w:r>
      <w:r>
        <w:rPr>
          <w:color w:val="231F20"/>
          <w:spacing w:val="-9"/>
        </w:rPr>
        <w:t> </w:t>
      </w:r>
      <w:r>
        <w:rPr>
          <w:color w:val="231F20"/>
          <w:spacing w:val="-6"/>
        </w:rPr>
        <w:t>use</w:t>
      </w:r>
      <w:r>
        <w:rPr>
          <w:color w:val="231F20"/>
          <w:spacing w:val="-9"/>
        </w:rPr>
        <w:t> </w:t>
      </w:r>
      <w:r>
        <w:rPr>
          <w:color w:val="231F20"/>
          <w:spacing w:val="-6"/>
        </w:rPr>
        <w:t>of</w:t>
      </w:r>
      <w:r>
        <w:rPr>
          <w:color w:val="231F20"/>
          <w:spacing w:val="-9"/>
        </w:rPr>
        <w:t> </w:t>
      </w:r>
      <w:r>
        <w:rPr>
          <w:color w:val="231F20"/>
          <w:spacing w:val="-6"/>
        </w:rPr>
        <w:t>bribery</w:t>
      </w:r>
      <w:r>
        <w:rPr>
          <w:color w:val="231F20"/>
          <w:spacing w:val="-9"/>
        </w:rPr>
        <w:t> </w:t>
      </w:r>
      <w:r>
        <w:rPr>
          <w:color w:val="231F20"/>
          <w:spacing w:val="-6"/>
        </w:rPr>
        <w:t>to</w:t>
      </w:r>
      <w:r>
        <w:rPr>
          <w:color w:val="231F20"/>
          <w:spacing w:val="-9"/>
        </w:rPr>
        <w:t> </w:t>
      </w:r>
      <w:r>
        <w:rPr>
          <w:color w:val="231F20"/>
          <w:spacing w:val="-6"/>
        </w:rPr>
        <w:t>gain </w:t>
      </w:r>
      <w:r>
        <w:rPr>
          <w:color w:val="231F20"/>
          <w:spacing w:val="-2"/>
        </w:rPr>
        <w:t>contracts.</w:t>
      </w:r>
      <w:r>
        <w:rPr>
          <w:color w:val="231F20"/>
          <w:spacing w:val="-7"/>
        </w:rPr>
        <w:t> </w:t>
      </w:r>
      <w:r>
        <w:rPr>
          <w:color w:val="231F20"/>
          <w:spacing w:val="-2"/>
        </w:rPr>
        <w:t>One</w:t>
      </w:r>
      <w:r>
        <w:rPr>
          <w:color w:val="231F20"/>
          <w:spacing w:val="-7"/>
        </w:rPr>
        <w:t> </w:t>
      </w:r>
      <w:r>
        <w:rPr>
          <w:color w:val="231F20"/>
          <w:spacing w:val="-2"/>
        </w:rPr>
        <w:t>of</w:t>
      </w:r>
      <w:r>
        <w:rPr>
          <w:color w:val="231F20"/>
          <w:spacing w:val="-7"/>
        </w:rPr>
        <w:t> </w:t>
      </w:r>
      <w:r>
        <w:rPr>
          <w:color w:val="231F20"/>
          <w:spacing w:val="-2"/>
        </w:rPr>
        <w:t>the</w:t>
      </w:r>
      <w:r>
        <w:rPr>
          <w:color w:val="231F20"/>
          <w:spacing w:val="-7"/>
        </w:rPr>
        <w:t> </w:t>
      </w:r>
      <w:r>
        <w:rPr>
          <w:color w:val="231F20"/>
          <w:spacing w:val="-2"/>
        </w:rPr>
        <w:t>company</w:t>
      </w:r>
      <w:r>
        <w:rPr>
          <w:color w:val="231F20"/>
          <w:spacing w:val="-7"/>
        </w:rPr>
        <w:t> </w:t>
      </w:r>
      <w:r>
        <w:rPr>
          <w:color w:val="231F20"/>
          <w:spacing w:val="-2"/>
        </w:rPr>
        <w:t>representatives</w:t>
      </w:r>
      <w:r>
        <w:rPr>
          <w:color w:val="231F20"/>
          <w:spacing w:val="-7"/>
        </w:rPr>
        <w:t> </w:t>
      </w:r>
      <w:r>
        <w:rPr>
          <w:color w:val="231F20"/>
          <w:spacing w:val="-2"/>
        </w:rPr>
        <w:t>offering </w:t>
      </w:r>
      <w:r>
        <w:rPr>
          <w:color w:val="231F20"/>
        </w:rPr>
        <w:t>tenders</w:t>
      </w:r>
      <w:r>
        <w:rPr>
          <w:color w:val="231F20"/>
          <w:spacing w:val="-10"/>
        </w:rPr>
        <w:t> </w:t>
      </w:r>
      <w:r>
        <w:rPr>
          <w:color w:val="231F20"/>
        </w:rPr>
        <w:t>asked</w:t>
      </w:r>
      <w:r>
        <w:rPr>
          <w:color w:val="231F20"/>
          <w:spacing w:val="-10"/>
        </w:rPr>
        <w:t> </w:t>
      </w:r>
      <w:r>
        <w:rPr>
          <w:color w:val="231F20"/>
        </w:rPr>
        <w:t>to</w:t>
      </w:r>
      <w:r>
        <w:rPr>
          <w:color w:val="231F20"/>
          <w:spacing w:val="-10"/>
        </w:rPr>
        <w:t> </w:t>
      </w:r>
      <w:r>
        <w:rPr>
          <w:color w:val="231F20"/>
        </w:rPr>
        <w:t>meet</w:t>
      </w:r>
      <w:r>
        <w:rPr>
          <w:color w:val="231F20"/>
          <w:spacing w:val="-10"/>
        </w:rPr>
        <w:t> </w:t>
      </w:r>
      <w:r>
        <w:rPr>
          <w:color w:val="231F20"/>
        </w:rPr>
        <w:t>us</w:t>
      </w:r>
      <w:r>
        <w:rPr>
          <w:color w:val="231F20"/>
          <w:spacing w:val="-10"/>
        </w:rPr>
        <w:t> </w:t>
      </w:r>
      <w:r>
        <w:rPr>
          <w:color w:val="231F20"/>
        </w:rPr>
        <w:t>to</w:t>
      </w:r>
      <w:r>
        <w:rPr>
          <w:color w:val="231F20"/>
          <w:spacing w:val="-10"/>
        </w:rPr>
        <w:t> </w:t>
      </w:r>
      <w:r>
        <w:rPr>
          <w:color w:val="231F20"/>
        </w:rPr>
        <w:t>present</w:t>
      </w:r>
      <w:r>
        <w:rPr>
          <w:color w:val="231F20"/>
          <w:spacing w:val="-10"/>
        </w:rPr>
        <w:t> </w:t>
      </w:r>
      <w:r>
        <w:rPr>
          <w:color w:val="231F20"/>
        </w:rPr>
        <w:t>their</w:t>
      </w:r>
      <w:r>
        <w:rPr>
          <w:color w:val="231F20"/>
          <w:spacing w:val="-10"/>
        </w:rPr>
        <w:t> </w:t>
      </w:r>
      <w:r>
        <w:rPr>
          <w:color w:val="231F20"/>
        </w:rPr>
        <w:t>application</w:t>
      </w:r>
      <w:r>
        <w:rPr>
          <w:color w:val="231F20"/>
          <w:spacing w:val="-10"/>
        </w:rPr>
        <w:t> </w:t>
      </w:r>
      <w:r>
        <w:rPr>
          <w:color w:val="231F20"/>
        </w:rPr>
        <w:t>in person.</w:t>
      </w:r>
      <w:r>
        <w:rPr>
          <w:color w:val="231F20"/>
          <w:spacing w:val="-15"/>
        </w:rPr>
        <w:t> </w:t>
      </w:r>
      <w:r>
        <w:rPr>
          <w:color w:val="231F20"/>
        </w:rPr>
        <w:t>We</w:t>
      </w:r>
      <w:r>
        <w:rPr>
          <w:color w:val="231F20"/>
          <w:spacing w:val="-13"/>
        </w:rPr>
        <w:t> </w:t>
      </w:r>
      <w:r>
        <w:rPr>
          <w:color w:val="231F20"/>
        </w:rPr>
        <w:t>met</w:t>
      </w:r>
      <w:r>
        <w:rPr>
          <w:color w:val="231F20"/>
          <w:spacing w:val="-13"/>
        </w:rPr>
        <w:t> </w:t>
      </w:r>
      <w:r>
        <w:rPr>
          <w:color w:val="231F20"/>
        </w:rPr>
        <w:t>them</w:t>
      </w:r>
      <w:r>
        <w:rPr>
          <w:color w:val="231F20"/>
          <w:spacing w:val="-13"/>
        </w:rPr>
        <w:t> </w:t>
      </w:r>
      <w:r>
        <w:rPr>
          <w:color w:val="231F20"/>
        </w:rPr>
        <w:t>in</w:t>
      </w:r>
      <w:r>
        <w:rPr>
          <w:color w:val="231F20"/>
          <w:spacing w:val="-13"/>
        </w:rPr>
        <w:t> </w:t>
      </w:r>
      <w:r>
        <w:rPr>
          <w:color w:val="231F20"/>
        </w:rPr>
        <w:t>our</w:t>
      </w:r>
      <w:r>
        <w:rPr>
          <w:color w:val="231F20"/>
          <w:spacing w:val="-13"/>
        </w:rPr>
        <w:t> </w:t>
      </w:r>
      <w:r>
        <w:rPr>
          <w:color w:val="231F20"/>
        </w:rPr>
        <w:t>office</w:t>
      </w:r>
      <w:r>
        <w:rPr>
          <w:color w:val="231F20"/>
          <w:spacing w:val="-13"/>
        </w:rPr>
        <w:t> </w:t>
      </w:r>
      <w:r>
        <w:rPr>
          <w:color w:val="231F20"/>
        </w:rPr>
        <w:t>and</w:t>
      </w:r>
      <w:r>
        <w:rPr>
          <w:color w:val="231F20"/>
          <w:spacing w:val="-13"/>
        </w:rPr>
        <w:t> </w:t>
      </w:r>
      <w:r>
        <w:rPr>
          <w:color w:val="231F20"/>
        </w:rPr>
        <w:t>listened</w:t>
      </w:r>
      <w:r>
        <w:rPr>
          <w:color w:val="231F20"/>
          <w:spacing w:val="-13"/>
        </w:rPr>
        <w:t> </w:t>
      </w:r>
      <w:r>
        <w:rPr>
          <w:color w:val="231F20"/>
        </w:rPr>
        <w:t>to</w:t>
      </w:r>
      <w:r>
        <w:rPr>
          <w:color w:val="231F20"/>
          <w:spacing w:val="-13"/>
        </w:rPr>
        <w:t> </w:t>
      </w:r>
      <w:r>
        <w:rPr>
          <w:color w:val="231F20"/>
        </w:rPr>
        <w:t>their </w:t>
      </w:r>
      <w:r>
        <w:rPr>
          <w:color w:val="231F20"/>
          <w:spacing w:val="-2"/>
        </w:rPr>
        <w:t>outline</w:t>
      </w:r>
      <w:r>
        <w:rPr>
          <w:color w:val="231F20"/>
          <w:spacing w:val="-13"/>
        </w:rPr>
        <w:t> </w:t>
      </w:r>
      <w:r>
        <w:rPr>
          <w:color w:val="231F20"/>
          <w:spacing w:val="-2"/>
        </w:rPr>
        <w:t>of</w:t>
      </w:r>
      <w:r>
        <w:rPr>
          <w:color w:val="231F20"/>
          <w:spacing w:val="-13"/>
        </w:rPr>
        <w:t> </w:t>
      </w:r>
      <w:r>
        <w:rPr>
          <w:color w:val="231F20"/>
          <w:spacing w:val="-2"/>
        </w:rPr>
        <w:t>their</w:t>
      </w:r>
      <w:r>
        <w:rPr>
          <w:color w:val="231F20"/>
          <w:spacing w:val="-13"/>
        </w:rPr>
        <w:t> </w:t>
      </w:r>
      <w:r>
        <w:rPr>
          <w:color w:val="231F20"/>
          <w:spacing w:val="-2"/>
        </w:rPr>
        <w:t>planned</w:t>
      </w:r>
      <w:r>
        <w:rPr>
          <w:color w:val="231F20"/>
          <w:spacing w:val="-13"/>
        </w:rPr>
        <w:t> </w:t>
      </w:r>
      <w:r>
        <w:rPr>
          <w:color w:val="231F20"/>
          <w:spacing w:val="-2"/>
        </w:rPr>
        <w:t>development</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chosen</w:t>
      </w:r>
      <w:r>
        <w:rPr>
          <w:color w:val="231F20"/>
          <w:spacing w:val="-13"/>
        </w:rPr>
        <w:t> </w:t>
      </w:r>
      <w:r>
        <w:rPr>
          <w:color w:val="231F20"/>
          <w:spacing w:val="-2"/>
        </w:rPr>
        <w:t>site. </w:t>
      </w:r>
      <w:r>
        <w:rPr>
          <w:color w:val="231F20"/>
        </w:rPr>
        <w:t>When Judy asked him about the cost, he grinned and pushed a briefcase across the desk.</w:t>
      </w:r>
    </w:p>
    <w:p>
      <w:pPr>
        <w:spacing w:after="0" w:line="285" w:lineRule="auto"/>
        <w:jc w:val="both"/>
        <w:sectPr>
          <w:footerReference w:type="default" r:id="rId36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35616;mso-wrap-distance-left:0;mso-wrap-distance-right:0" id="docshapegroup85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before="113"/>
        <w:ind w:left="1260"/>
      </w:pPr>
      <w:r>
        <w:rPr>
          <w:color w:val="231F20"/>
          <w:spacing w:val="-2"/>
        </w:rPr>
        <w:t>“The</w:t>
      </w:r>
      <w:r>
        <w:rPr>
          <w:color w:val="231F20"/>
          <w:spacing w:val="-10"/>
        </w:rPr>
        <w:t> </w:t>
      </w:r>
      <w:r>
        <w:rPr>
          <w:color w:val="231F20"/>
          <w:spacing w:val="-2"/>
        </w:rPr>
        <w:t>details</w:t>
      </w:r>
      <w:r>
        <w:rPr>
          <w:color w:val="231F20"/>
          <w:spacing w:val="-9"/>
        </w:rPr>
        <w:t> </w:t>
      </w:r>
      <w:r>
        <w:rPr>
          <w:color w:val="231F20"/>
          <w:spacing w:val="-2"/>
        </w:rPr>
        <w:t>are</w:t>
      </w:r>
      <w:r>
        <w:rPr>
          <w:color w:val="231F20"/>
          <w:spacing w:val="-9"/>
        </w:rPr>
        <w:t> </w:t>
      </w:r>
      <w:r>
        <w:rPr>
          <w:color w:val="231F20"/>
          <w:spacing w:val="-2"/>
        </w:rPr>
        <w:t>in</w:t>
      </w:r>
      <w:r>
        <w:rPr>
          <w:color w:val="231F20"/>
          <w:spacing w:val="-10"/>
        </w:rPr>
        <w:t> </w:t>
      </w:r>
      <w:r>
        <w:rPr>
          <w:color w:val="231F20"/>
          <w:spacing w:val="-2"/>
        </w:rPr>
        <w:t>there,”</w:t>
      </w:r>
      <w:r>
        <w:rPr>
          <w:color w:val="231F20"/>
          <w:spacing w:val="-9"/>
        </w:rPr>
        <w:t> </w:t>
      </w:r>
      <w:r>
        <w:rPr>
          <w:color w:val="231F20"/>
          <w:spacing w:val="-2"/>
        </w:rPr>
        <w:t>he</w:t>
      </w:r>
      <w:r>
        <w:rPr>
          <w:color w:val="231F20"/>
          <w:spacing w:val="-9"/>
        </w:rPr>
        <w:t> </w:t>
      </w:r>
      <w:r>
        <w:rPr>
          <w:color w:val="231F20"/>
          <w:spacing w:val="-2"/>
        </w:rPr>
        <w:t>explained.</w:t>
      </w:r>
    </w:p>
    <w:p>
      <w:pPr>
        <w:pStyle w:val="BodyText"/>
        <w:spacing w:line="285" w:lineRule="auto" w:before="230"/>
        <w:ind w:left="900" w:right="1253" w:firstLine="360"/>
        <w:jc w:val="both"/>
      </w:pPr>
      <w:r>
        <w:rPr>
          <w:color w:val="231F20"/>
          <w:spacing w:val="-2"/>
        </w:rPr>
        <w:t>I</w:t>
      </w:r>
      <w:r>
        <w:rPr>
          <w:color w:val="231F20"/>
          <w:spacing w:val="-13"/>
        </w:rPr>
        <w:t> </w:t>
      </w:r>
      <w:r>
        <w:rPr>
          <w:color w:val="231F20"/>
          <w:spacing w:val="-2"/>
        </w:rPr>
        <w:t>opened</w:t>
      </w:r>
      <w:r>
        <w:rPr>
          <w:color w:val="231F20"/>
          <w:spacing w:val="-13"/>
        </w:rPr>
        <w:t> </w:t>
      </w:r>
      <w:r>
        <w:rPr>
          <w:color w:val="231F20"/>
          <w:spacing w:val="-2"/>
        </w:rPr>
        <w:t>the</w:t>
      </w:r>
      <w:r>
        <w:rPr>
          <w:color w:val="231F20"/>
          <w:spacing w:val="-13"/>
        </w:rPr>
        <w:t> </w:t>
      </w:r>
      <w:r>
        <w:rPr>
          <w:color w:val="231F20"/>
          <w:spacing w:val="-2"/>
        </w:rPr>
        <w:t>bag,</w:t>
      </w:r>
      <w:r>
        <w:rPr>
          <w:color w:val="231F20"/>
          <w:spacing w:val="-13"/>
        </w:rPr>
        <w:t> </w:t>
      </w:r>
      <w:r>
        <w:rPr>
          <w:color w:val="231F20"/>
          <w:spacing w:val="-2"/>
        </w:rPr>
        <w:t>looked</w:t>
      </w:r>
      <w:r>
        <w:rPr>
          <w:color w:val="231F20"/>
          <w:spacing w:val="-13"/>
        </w:rPr>
        <w:t> </w:t>
      </w:r>
      <w:r>
        <w:rPr>
          <w:color w:val="231F20"/>
          <w:spacing w:val="-2"/>
        </w:rPr>
        <w:t>inside,</w:t>
      </w:r>
      <w:r>
        <w:rPr>
          <w:color w:val="231F20"/>
          <w:spacing w:val="-13"/>
        </w:rPr>
        <w:t> </w:t>
      </w:r>
      <w:r>
        <w:rPr>
          <w:color w:val="231F20"/>
          <w:spacing w:val="-2"/>
        </w:rPr>
        <w:t>and</w:t>
      </w:r>
      <w:r>
        <w:rPr>
          <w:color w:val="231F20"/>
          <w:spacing w:val="-13"/>
        </w:rPr>
        <w:t> </w:t>
      </w:r>
      <w:r>
        <w:rPr>
          <w:color w:val="231F20"/>
          <w:spacing w:val="-2"/>
        </w:rPr>
        <w:t>passed</w:t>
      </w:r>
      <w:r>
        <w:rPr>
          <w:color w:val="231F20"/>
          <w:spacing w:val="-13"/>
        </w:rPr>
        <w:t> </w:t>
      </w:r>
      <w:r>
        <w:rPr>
          <w:color w:val="231F20"/>
          <w:spacing w:val="-2"/>
        </w:rPr>
        <w:t>it</w:t>
      </w:r>
      <w:r>
        <w:rPr>
          <w:color w:val="231F20"/>
          <w:spacing w:val="-13"/>
        </w:rPr>
        <w:t> </w:t>
      </w:r>
      <w:r>
        <w:rPr>
          <w:color w:val="231F20"/>
          <w:spacing w:val="-2"/>
        </w:rPr>
        <w:t>across </w:t>
      </w:r>
      <w:r>
        <w:rPr>
          <w:color w:val="231F20"/>
        </w:rPr>
        <w:t>to Judy, who did the same. We looked sternly at him.</w:t>
      </w:r>
    </w:p>
    <w:p>
      <w:pPr>
        <w:pStyle w:val="BodyText"/>
        <w:spacing w:line="285" w:lineRule="auto" w:before="178"/>
        <w:ind w:left="900" w:right="1251" w:firstLine="360"/>
        <w:jc w:val="both"/>
      </w:pPr>
      <w:r>
        <w:rPr>
          <w:color w:val="231F20"/>
          <w:spacing w:val="-6"/>
        </w:rPr>
        <w:t>“We</w:t>
      </w:r>
      <w:r>
        <w:rPr>
          <w:color w:val="231F20"/>
          <w:spacing w:val="-9"/>
        </w:rPr>
        <w:t> </w:t>
      </w:r>
      <w:r>
        <w:rPr>
          <w:color w:val="231F20"/>
          <w:spacing w:val="-6"/>
        </w:rPr>
        <w:t>don’t</w:t>
      </w:r>
      <w:r>
        <w:rPr>
          <w:color w:val="231F20"/>
          <w:spacing w:val="-9"/>
        </w:rPr>
        <w:t> </w:t>
      </w:r>
      <w:r>
        <w:rPr>
          <w:color w:val="231F20"/>
          <w:spacing w:val="-6"/>
        </w:rPr>
        <w:t>accept</w:t>
      </w:r>
      <w:r>
        <w:rPr>
          <w:color w:val="231F20"/>
          <w:spacing w:val="-9"/>
        </w:rPr>
        <w:t> </w:t>
      </w:r>
      <w:r>
        <w:rPr>
          <w:color w:val="231F20"/>
          <w:spacing w:val="-6"/>
        </w:rPr>
        <w:t>bribes,”</w:t>
      </w:r>
      <w:r>
        <w:rPr>
          <w:color w:val="231F20"/>
          <w:spacing w:val="-9"/>
        </w:rPr>
        <w:t> </w:t>
      </w:r>
      <w:r>
        <w:rPr>
          <w:color w:val="231F20"/>
          <w:spacing w:val="-6"/>
        </w:rPr>
        <w:t>I</w:t>
      </w:r>
      <w:r>
        <w:rPr>
          <w:color w:val="231F20"/>
          <w:spacing w:val="-9"/>
        </w:rPr>
        <w:t> </w:t>
      </w:r>
      <w:r>
        <w:rPr>
          <w:color w:val="231F20"/>
          <w:spacing w:val="-6"/>
        </w:rPr>
        <w:t>commented,</w:t>
      </w:r>
      <w:r>
        <w:rPr>
          <w:color w:val="231F20"/>
          <w:spacing w:val="-9"/>
        </w:rPr>
        <w:t> </w:t>
      </w:r>
      <w:r>
        <w:rPr>
          <w:color w:val="231F20"/>
          <w:spacing w:val="-6"/>
        </w:rPr>
        <w:t>as</w:t>
      </w:r>
      <w:r>
        <w:rPr>
          <w:color w:val="231F20"/>
          <w:spacing w:val="-9"/>
        </w:rPr>
        <w:t> </w:t>
      </w:r>
      <w:r>
        <w:rPr>
          <w:color w:val="231F20"/>
          <w:spacing w:val="-6"/>
        </w:rPr>
        <w:t>I</w:t>
      </w:r>
      <w:r>
        <w:rPr>
          <w:color w:val="231F20"/>
          <w:spacing w:val="-9"/>
        </w:rPr>
        <w:t> </w:t>
      </w:r>
      <w:r>
        <w:rPr>
          <w:color w:val="231F20"/>
          <w:spacing w:val="-6"/>
        </w:rPr>
        <w:t>returned </w:t>
      </w:r>
      <w:r>
        <w:rPr>
          <w:color w:val="231F20"/>
        </w:rPr>
        <w:t>the bag to him. “We’ll still present your company’s proposal, but it has to stand on its own merits. You </w:t>
      </w:r>
      <w:r>
        <w:rPr>
          <w:color w:val="231F20"/>
          <w:spacing w:val="-2"/>
        </w:rPr>
        <w:t>would</w:t>
      </w:r>
      <w:r>
        <w:rPr>
          <w:color w:val="231F20"/>
          <w:spacing w:val="-13"/>
        </w:rPr>
        <w:t> </w:t>
      </w:r>
      <w:r>
        <w:rPr>
          <w:color w:val="231F20"/>
          <w:spacing w:val="-2"/>
        </w:rPr>
        <w:t>be</w:t>
      </w:r>
      <w:r>
        <w:rPr>
          <w:color w:val="231F20"/>
          <w:spacing w:val="-13"/>
        </w:rPr>
        <w:t> </w:t>
      </w:r>
      <w:r>
        <w:rPr>
          <w:color w:val="231F20"/>
          <w:spacing w:val="-2"/>
        </w:rPr>
        <w:t>better</w:t>
      </w:r>
      <w:r>
        <w:rPr>
          <w:color w:val="231F20"/>
          <w:spacing w:val="-13"/>
        </w:rPr>
        <w:t> </w:t>
      </w:r>
      <w:r>
        <w:rPr>
          <w:color w:val="231F20"/>
          <w:spacing w:val="-2"/>
        </w:rPr>
        <w:t>using</w:t>
      </w:r>
      <w:r>
        <w:rPr>
          <w:color w:val="231F20"/>
          <w:spacing w:val="-13"/>
        </w:rPr>
        <w:t> </w:t>
      </w:r>
      <w:r>
        <w:rPr>
          <w:color w:val="231F20"/>
          <w:spacing w:val="-2"/>
        </w:rPr>
        <w:t>that</w:t>
      </w:r>
      <w:r>
        <w:rPr>
          <w:color w:val="231F20"/>
          <w:spacing w:val="-13"/>
        </w:rPr>
        <w:t> </w:t>
      </w:r>
      <w:r>
        <w:rPr>
          <w:color w:val="231F20"/>
          <w:spacing w:val="-2"/>
        </w:rPr>
        <w:t>money,</w:t>
      </w:r>
      <w:r>
        <w:rPr>
          <w:color w:val="231F20"/>
          <w:spacing w:val="-13"/>
        </w:rPr>
        <w:t> </w:t>
      </w:r>
      <w:r>
        <w:rPr>
          <w:color w:val="231F20"/>
          <w:spacing w:val="-2"/>
        </w:rPr>
        <w:t>if</w:t>
      </w:r>
      <w:r>
        <w:rPr>
          <w:color w:val="231F20"/>
          <w:spacing w:val="-13"/>
        </w:rPr>
        <w:t> </w:t>
      </w:r>
      <w:r>
        <w:rPr>
          <w:color w:val="231F20"/>
          <w:spacing w:val="-2"/>
        </w:rPr>
        <w:t>you’ve</w:t>
      </w:r>
      <w:r>
        <w:rPr>
          <w:color w:val="231F20"/>
          <w:spacing w:val="-13"/>
        </w:rPr>
        <w:t> </w:t>
      </w:r>
      <w:r>
        <w:rPr>
          <w:color w:val="231F20"/>
          <w:spacing w:val="-2"/>
        </w:rPr>
        <w:t>got</w:t>
      </w:r>
      <w:r>
        <w:rPr>
          <w:color w:val="231F20"/>
          <w:spacing w:val="-13"/>
        </w:rPr>
        <w:t> </w:t>
      </w:r>
      <w:r>
        <w:rPr>
          <w:color w:val="231F20"/>
          <w:spacing w:val="-2"/>
        </w:rPr>
        <w:t>so</w:t>
      </w:r>
      <w:r>
        <w:rPr>
          <w:color w:val="231F20"/>
          <w:spacing w:val="-13"/>
        </w:rPr>
        <w:t> </w:t>
      </w:r>
      <w:r>
        <w:rPr>
          <w:color w:val="231F20"/>
          <w:spacing w:val="-2"/>
        </w:rPr>
        <w:t>much </w:t>
      </w:r>
      <w:r>
        <w:rPr>
          <w:color w:val="231F20"/>
        </w:rPr>
        <w:t>that you can afford to spend it on corrupting public servants, on increasing the salaries of your workers.”</w:t>
      </w:r>
    </w:p>
    <w:p>
      <w:pPr>
        <w:pStyle w:val="BodyText"/>
        <w:spacing w:line="285" w:lineRule="auto" w:before="172"/>
        <w:ind w:left="900" w:right="1256" w:firstLine="360"/>
        <w:jc w:val="both"/>
      </w:pPr>
      <w:r>
        <w:rPr>
          <w:color w:val="231F20"/>
        </w:rPr>
        <w:t>“If</w:t>
      </w:r>
      <w:r>
        <w:rPr>
          <w:color w:val="231F20"/>
          <w:spacing w:val="-9"/>
        </w:rPr>
        <w:t> </w:t>
      </w:r>
      <w:r>
        <w:rPr>
          <w:color w:val="231F20"/>
        </w:rPr>
        <w:t>you’ve</w:t>
      </w:r>
      <w:r>
        <w:rPr>
          <w:color w:val="231F20"/>
          <w:spacing w:val="-9"/>
        </w:rPr>
        <w:t> </w:t>
      </w:r>
      <w:r>
        <w:rPr>
          <w:color w:val="231F20"/>
        </w:rPr>
        <w:t>nothing</w:t>
      </w:r>
      <w:r>
        <w:rPr>
          <w:color w:val="231F20"/>
          <w:spacing w:val="-9"/>
        </w:rPr>
        <w:t> </w:t>
      </w:r>
      <w:r>
        <w:rPr>
          <w:color w:val="231F20"/>
        </w:rPr>
        <w:t>else</w:t>
      </w:r>
      <w:r>
        <w:rPr>
          <w:color w:val="231F20"/>
          <w:spacing w:val="-9"/>
        </w:rPr>
        <w:t> </w:t>
      </w:r>
      <w:r>
        <w:rPr>
          <w:color w:val="231F20"/>
        </w:rPr>
        <w:t>to</w:t>
      </w:r>
      <w:r>
        <w:rPr>
          <w:color w:val="231F20"/>
          <w:spacing w:val="-9"/>
        </w:rPr>
        <w:t> </w:t>
      </w:r>
      <w:r>
        <w:rPr>
          <w:color w:val="231F20"/>
        </w:rPr>
        <w:t>say</w:t>
      </w:r>
      <w:r>
        <w:rPr>
          <w:color w:val="231F20"/>
          <w:spacing w:val="-9"/>
        </w:rPr>
        <w:t> </w:t>
      </w:r>
      <w:r>
        <w:rPr>
          <w:color w:val="231F20"/>
        </w:rPr>
        <w:t>about</w:t>
      </w:r>
      <w:r>
        <w:rPr>
          <w:color w:val="231F20"/>
          <w:spacing w:val="-9"/>
        </w:rPr>
        <w:t> </w:t>
      </w:r>
      <w:r>
        <w:rPr>
          <w:color w:val="231F20"/>
        </w:rPr>
        <w:t>your</w:t>
      </w:r>
      <w:r>
        <w:rPr>
          <w:color w:val="231F20"/>
          <w:spacing w:val="-9"/>
        </w:rPr>
        <w:t> </w:t>
      </w:r>
      <w:r>
        <w:rPr>
          <w:color w:val="231F20"/>
        </w:rPr>
        <w:t>proposal, you might as well leave.” Judy added, “Thank you for </w:t>
      </w:r>
      <w:r>
        <w:rPr>
          <w:color w:val="231F20"/>
          <w:spacing w:val="-2"/>
        </w:rPr>
        <w:t>coming.”</w:t>
      </w:r>
    </w:p>
    <w:p>
      <w:pPr>
        <w:pStyle w:val="BodyText"/>
        <w:spacing w:line="285" w:lineRule="auto" w:before="176"/>
        <w:ind w:left="900" w:right="1256" w:firstLine="360"/>
        <w:jc w:val="both"/>
      </w:pPr>
      <w:r>
        <w:rPr>
          <w:color w:val="231F20"/>
        </w:rPr>
        <w:t>We told father that evening. He congratulated us </w:t>
      </w:r>
      <w:r>
        <w:rPr>
          <w:color w:val="231F20"/>
          <w:spacing w:val="-2"/>
        </w:rPr>
        <w:t>on</w:t>
      </w:r>
      <w:r>
        <w:rPr>
          <w:color w:val="231F20"/>
          <w:spacing w:val="-7"/>
        </w:rPr>
        <w:t> </w:t>
      </w:r>
      <w:r>
        <w:rPr>
          <w:color w:val="231F20"/>
          <w:spacing w:val="-2"/>
        </w:rPr>
        <w:t>resisting</w:t>
      </w:r>
      <w:r>
        <w:rPr>
          <w:color w:val="231F20"/>
          <w:spacing w:val="-7"/>
        </w:rPr>
        <w:t> </w:t>
      </w:r>
      <w:r>
        <w:rPr>
          <w:color w:val="231F20"/>
          <w:spacing w:val="-2"/>
        </w:rPr>
        <w:t>temptation.</w:t>
      </w:r>
      <w:r>
        <w:rPr>
          <w:color w:val="231F20"/>
          <w:spacing w:val="-7"/>
        </w:rPr>
        <w:t> </w:t>
      </w:r>
      <w:r>
        <w:rPr>
          <w:color w:val="231F20"/>
          <w:spacing w:val="-2"/>
        </w:rPr>
        <w:t>Needless</w:t>
      </w:r>
      <w:r>
        <w:rPr>
          <w:color w:val="231F20"/>
          <w:spacing w:val="-7"/>
        </w:rPr>
        <w:t> </w:t>
      </w:r>
      <w:r>
        <w:rPr>
          <w:color w:val="231F20"/>
          <w:spacing w:val="-2"/>
        </w:rPr>
        <w:t>to</w:t>
      </w:r>
      <w:r>
        <w:rPr>
          <w:color w:val="231F20"/>
          <w:spacing w:val="-7"/>
        </w:rPr>
        <w:t> </w:t>
      </w:r>
      <w:r>
        <w:rPr>
          <w:color w:val="231F20"/>
          <w:spacing w:val="-2"/>
        </w:rPr>
        <w:t>say,</w:t>
      </w:r>
      <w:r>
        <w:rPr>
          <w:color w:val="231F20"/>
          <w:spacing w:val="-7"/>
        </w:rPr>
        <w:t> </w:t>
      </w:r>
      <w:r>
        <w:rPr>
          <w:color w:val="231F20"/>
          <w:spacing w:val="-2"/>
        </w:rPr>
        <w:t>his</w:t>
      </w:r>
      <w:r>
        <w:rPr>
          <w:color w:val="231F20"/>
          <w:spacing w:val="-7"/>
        </w:rPr>
        <w:t> </w:t>
      </w:r>
      <w:r>
        <w:rPr>
          <w:color w:val="231F20"/>
          <w:spacing w:val="-2"/>
        </w:rPr>
        <w:t>application was</w:t>
      </w:r>
      <w:r>
        <w:rPr>
          <w:color w:val="231F20"/>
          <w:spacing w:val="-13"/>
        </w:rPr>
        <w:t> </w:t>
      </w:r>
      <w:r>
        <w:rPr>
          <w:color w:val="231F20"/>
          <w:spacing w:val="-2"/>
        </w:rPr>
        <w:t>rejected.</w:t>
      </w:r>
      <w:r>
        <w:rPr>
          <w:color w:val="231F20"/>
          <w:spacing w:val="-13"/>
        </w:rPr>
        <w:t> </w:t>
      </w:r>
      <w:r>
        <w:rPr>
          <w:color w:val="231F20"/>
          <w:spacing w:val="-2"/>
        </w:rPr>
        <w:t>It</w:t>
      </w:r>
      <w:r>
        <w:rPr>
          <w:color w:val="231F20"/>
          <w:spacing w:val="-13"/>
        </w:rPr>
        <w:t> </w:t>
      </w:r>
      <w:r>
        <w:rPr>
          <w:color w:val="231F20"/>
          <w:spacing w:val="-2"/>
        </w:rPr>
        <w:t>turned</w:t>
      </w:r>
      <w:r>
        <w:rPr>
          <w:color w:val="231F20"/>
          <w:spacing w:val="-13"/>
        </w:rPr>
        <w:t> </w:t>
      </w:r>
      <w:r>
        <w:rPr>
          <w:color w:val="231F20"/>
          <w:spacing w:val="-2"/>
        </w:rPr>
        <w:t>out</w:t>
      </w:r>
      <w:r>
        <w:rPr>
          <w:color w:val="231F20"/>
          <w:spacing w:val="-13"/>
        </w:rPr>
        <w:t> </w:t>
      </w:r>
      <w:r>
        <w:rPr>
          <w:color w:val="231F20"/>
          <w:spacing w:val="-2"/>
        </w:rPr>
        <w:t>to</w:t>
      </w:r>
      <w:r>
        <w:rPr>
          <w:color w:val="231F20"/>
          <w:spacing w:val="-13"/>
        </w:rPr>
        <w:t> </w:t>
      </w:r>
      <w:r>
        <w:rPr>
          <w:color w:val="231F20"/>
          <w:spacing w:val="-2"/>
        </w:rPr>
        <w:t>be</w:t>
      </w:r>
      <w:r>
        <w:rPr>
          <w:color w:val="231F20"/>
          <w:spacing w:val="-13"/>
        </w:rPr>
        <w:t> </w:t>
      </w:r>
      <w:r>
        <w:rPr>
          <w:color w:val="231F20"/>
          <w:spacing w:val="-2"/>
        </w:rPr>
        <w:t>the</w:t>
      </w:r>
      <w:r>
        <w:rPr>
          <w:color w:val="231F20"/>
          <w:spacing w:val="-13"/>
        </w:rPr>
        <w:t> </w:t>
      </w:r>
      <w:r>
        <w:rPr>
          <w:color w:val="231F20"/>
          <w:spacing w:val="-2"/>
        </w:rPr>
        <w:t>first</w:t>
      </w:r>
      <w:r>
        <w:rPr>
          <w:color w:val="231F20"/>
          <w:spacing w:val="-13"/>
        </w:rPr>
        <w:t> </w:t>
      </w:r>
      <w:r>
        <w:rPr>
          <w:color w:val="231F20"/>
          <w:spacing w:val="-2"/>
        </w:rPr>
        <w:t>of</w:t>
      </w:r>
      <w:r>
        <w:rPr>
          <w:color w:val="231F20"/>
          <w:spacing w:val="-13"/>
        </w:rPr>
        <w:t> </w:t>
      </w:r>
      <w:r>
        <w:rPr>
          <w:color w:val="231F20"/>
          <w:spacing w:val="-2"/>
        </w:rPr>
        <w:t>far</w:t>
      </w:r>
      <w:r>
        <w:rPr>
          <w:color w:val="231F20"/>
          <w:spacing w:val="-13"/>
        </w:rPr>
        <w:t> </w:t>
      </w:r>
      <w:r>
        <w:rPr>
          <w:color w:val="231F20"/>
          <w:spacing w:val="-2"/>
        </w:rPr>
        <w:t>too</w:t>
      </w:r>
      <w:r>
        <w:rPr>
          <w:color w:val="231F20"/>
          <w:spacing w:val="-13"/>
        </w:rPr>
        <w:t> </w:t>
      </w:r>
      <w:r>
        <w:rPr>
          <w:color w:val="231F20"/>
          <w:spacing w:val="-2"/>
        </w:rPr>
        <w:t>many </w:t>
      </w:r>
      <w:r>
        <w:rPr>
          <w:color w:val="231F20"/>
        </w:rPr>
        <w:t>attempts by Austrasian businessmen to bribe us to </w:t>
      </w:r>
      <w:r>
        <w:rPr>
          <w:color w:val="231F20"/>
          <w:spacing w:val="-4"/>
        </w:rPr>
        <w:t>support</w:t>
      </w:r>
      <w:r>
        <w:rPr>
          <w:color w:val="231F20"/>
          <w:spacing w:val="-11"/>
        </w:rPr>
        <w:t> </w:t>
      </w:r>
      <w:r>
        <w:rPr>
          <w:color w:val="231F20"/>
          <w:spacing w:val="-4"/>
        </w:rPr>
        <w:t>their</w:t>
      </w:r>
      <w:r>
        <w:rPr>
          <w:color w:val="231F20"/>
          <w:spacing w:val="-11"/>
        </w:rPr>
        <w:t> </w:t>
      </w:r>
      <w:r>
        <w:rPr>
          <w:color w:val="231F20"/>
          <w:spacing w:val="-4"/>
        </w:rPr>
        <w:t>applications</w:t>
      </w:r>
      <w:r>
        <w:rPr>
          <w:color w:val="231F20"/>
          <w:spacing w:val="-11"/>
        </w:rPr>
        <w:t> </w:t>
      </w:r>
      <w:r>
        <w:rPr>
          <w:color w:val="231F20"/>
          <w:spacing w:val="-4"/>
        </w:rPr>
        <w:t>for</w:t>
      </w:r>
      <w:r>
        <w:rPr>
          <w:color w:val="231F20"/>
          <w:spacing w:val="-11"/>
        </w:rPr>
        <w:t> </w:t>
      </w:r>
      <w:r>
        <w:rPr>
          <w:color w:val="231F20"/>
          <w:spacing w:val="-4"/>
        </w:rPr>
        <w:t>contracts.</w:t>
      </w:r>
      <w:r>
        <w:rPr>
          <w:color w:val="231F20"/>
          <w:spacing w:val="-11"/>
        </w:rPr>
        <w:t> </w:t>
      </w:r>
      <w:r>
        <w:rPr>
          <w:color w:val="231F20"/>
          <w:spacing w:val="-4"/>
        </w:rPr>
        <w:t>They</w:t>
      </w:r>
      <w:r>
        <w:rPr>
          <w:color w:val="231F20"/>
          <w:spacing w:val="-11"/>
        </w:rPr>
        <w:t> </w:t>
      </w:r>
      <w:r>
        <w:rPr>
          <w:color w:val="231F20"/>
          <w:spacing w:val="-4"/>
        </w:rPr>
        <w:t>all</w:t>
      </w:r>
      <w:r>
        <w:rPr>
          <w:color w:val="231F20"/>
          <w:spacing w:val="-11"/>
        </w:rPr>
        <w:t> </w:t>
      </w:r>
      <w:r>
        <w:rPr>
          <w:color w:val="231F20"/>
          <w:spacing w:val="-4"/>
        </w:rPr>
        <w:t>received </w:t>
      </w:r>
      <w:r>
        <w:rPr>
          <w:color w:val="231F20"/>
          <w:spacing w:val="-2"/>
        </w:rPr>
        <w:t>the</w:t>
      </w:r>
      <w:r>
        <w:rPr>
          <w:color w:val="231F20"/>
          <w:spacing w:val="-10"/>
        </w:rPr>
        <w:t> </w:t>
      </w:r>
      <w:r>
        <w:rPr>
          <w:color w:val="231F20"/>
          <w:spacing w:val="-2"/>
        </w:rPr>
        <w:t>same</w:t>
      </w:r>
      <w:r>
        <w:rPr>
          <w:color w:val="231F20"/>
          <w:spacing w:val="-10"/>
        </w:rPr>
        <w:t> </w:t>
      </w:r>
      <w:r>
        <w:rPr>
          <w:color w:val="231F20"/>
          <w:spacing w:val="-2"/>
        </w:rPr>
        <w:t>treatment.</w:t>
      </w:r>
      <w:r>
        <w:rPr>
          <w:color w:val="231F20"/>
          <w:spacing w:val="-10"/>
        </w:rPr>
        <w:t> </w:t>
      </w:r>
      <w:r>
        <w:rPr>
          <w:color w:val="231F20"/>
          <w:spacing w:val="-2"/>
        </w:rPr>
        <w:t>Eventually</w:t>
      </w:r>
      <w:r>
        <w:rPr>
          <w:color w:val="231F20"/>
          <w:spacing w:val="-10"/>
        </w:rPr>
        <w:t> </w:t>
      </w:r>
      <w:r>
        <w:rPr>
          <w:color w:val="231F20"/>
          <w:spacing w:val="-2"/>
        </w:rPr>
        <w:t>the</w:t>
      </w:r>
      <w:r>
        <w:rPr>
          <w:color w:val="231F20"/>
          <w:spacing w:val="-10"/>
        </w:rPr>
        <w:t> </w:t>
      </w:r>
      <w:r>
        <w:rPr>
          <w:color w:val="231F20"/>
          <w:spacing w:val="-2"/>
        </w:rPr>
        <w:t>message</w:t>
      </w:r>
      <w:r>
        <w:rPr>
          <w:color w:val="231F20"/>
          <w:spacing w:val="-10"/>
        </w:rPr>
        <w:t> </w:t>
      </w:r>
      <w:r>
        <w:rPr>
          <w:color w:val="231F20"/>
          <w:spacing w:val="-2"/>
        </w:rPr>
        <w:t>sank</w:t>
      </w:r>
      <w:r>
        <w:rPr>
          <w:color w:val="231F20"/>
          <w:spacing w:val="-10"/>
        </w:rPr>
        <w:t> </w:t>
      </w:r>
      <w:r>
        <w:rPr>
          <w:color w:val="231F20"/>
          <w:spacing w:val="-2"/>
        </w:rPr>
        <w:t>in</w:t>
      </w:r>
      <w:r>
        <w:rPr>
          <w:color w:val="231F20"/>
          <w:spacing w:val="-10"/>
        </w:rPr>
        <w:t> </w:t>
      </w:r>
      <w:r>
        <w:rPr>
          <w:color w:val="231F20"/>
          <w:spacing w:val="-2"/>
        </w:rPr>
        <w:t>and </w:t>
      </w:r>
      <w:r>
        <w:rPr>
          <w:color w:val="231F20"/>
        </w:rPr>
        <w:t>the attempts to bribe us ended.</w:t>
      </w:r>
    </w:p>
    <w:p>
      <w:pPr>
        <w:pStyle w:val="BodyText"/>
        <w:spacing w:line="285" w:lineRule="auto" w:before="171"/>
        <w:ind w:left="900" w:right="1251" w:firstLine="360"/>
        <w:jc w:val="both"/>
      </w:pPr>
      <w:r>
        <w:rPr>
          <w:color w:val="231F20"/>
        </w:rPr>
        <w:t>Two weeks after the village was completed, we evacuated</w:t>
      </w:r>
      <w:r>
        <w:rPr>
          <w:color w:val="231F20"/>
          <w:spacing w:val="-8"/>
        </w:rPr>
        <w:t> </w:t>
      </w:r>
      <w:r>
        <w:rPr>
          <w:color w:val="231F20"/>
        </w:rPr>
        <w:t>fifty</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cave</w:t>
      </w:r>
      <w:r>
        <w:rPr>
          <w:color w:val="231F20"/>
          <w:spacing w:val="-8"/>
        </w:rPr>
        <w:t> </w:t>
      </w:r>
      <w:r>
        <w:rPr>
          <w:color w:val="231F20"/>
        </w:rPr>
        <w:t>dwellers,</w:t>
      </w:r>
      <w:r>
        <w:rPr>
          <w:color w:val="231F20"/>
          <w:spacing w:val="-8"/>
        </w:rPr>
        <w:t> </w:t>
      </w:r>
      <w:r>
        <w:rPr>
          <w:color w:val="231F20"/>
        </w:rPr>
        <w:t>loaded</w:t>
      </w:r>
      <w:r>
        <w:rPr>
          <w:color w:val="231F20"/>
          <w:spacing w:val="-8"/>
        </w:rPr>
        <w:t> </w:t>
      </w:r>
      <w:r>
        <w:rPr>
          <w:color w:val="231F20"/>
        </w:rPr>
        <w:t>them</w:t>
      </w:r>
      <w:r>
        <w:rPr>
          <w:color w:val="231F20"/>
          <w:spacing w:val="-8"/>
        </w:rPr>
        <w:t> </w:t>
      </w:r>
      <w:r>
        <w:rPr>
          <w:color w:val="231F20"/>
        </w:rPr>
        <w:t>on</w:t>
      </w:r>
      <w:r>
        <w:rPr>
          <w:color w:val="231F20"/>
          <w:spacing w:val="-8"/>
        </w:rPr>
        <w:t> </w:t>
      </w:r>
      <w:r>
        <w:rPr>
          <w:color w:val="231F20"/>
        </w:rPr>
        <w:t>to helicopters as near to the cave as we could get them, and flew them all to the new village, where they are still flourishing. The ten who remained consisted of six former soldiers, two former miners and one of the breeding</w:t>
      </w:r>
      <w:r>
        <w:rPr>
          <w:color w:val="231F20"/>
          <w:spacing w:val="-7"/>
        </w:rPr>
        <w:t> </w:t>
      </w:r>
      <w:r>
        <w:rPr>
          <w:color w:val="231F20"/>
        </w:rPr>
        <w:t>couples</w:t>
      </w:r>
      <w:r>
        <w:rPr>
          <w:color w:val="231F20"/>
          <w:spacing w:val="-5"/>
        </w:rPr>
        <w:t> </w:t>
      </w:r>
      <w:r>
        <w:rPr>
          <w:color w:val="231F20"/>
        </w:rPr>
        <w:t>–</w:t>
      </w:r>
      <w:r>
        <w:rPr>
          <w:color w:val="231F20"/>
          <w:spacing w:val="-15"/>
        </w:rPr>
        <w:t> </w:t>
      </w:r>
      <w:r>
        <w:rPr>
          <w:color w:val="231F20"/>
        </w:rPr>
        <w:t>Tessa</w:t>
      </w:r>
      <w:r>
        <w:rPr>
          <w:color w:val="231F20"/>
          <w:spacing w:val="-6"/>
        </w:rPr>
        <w:t> </w:t>
      </w:r>
      <w:r>
        <w:rPr>
          <w:color w:val="231F20"/>
        </w:rPr>
        <w:t>and</w:t>
      </w:r>
      <w:r>
        <w:rPr>
          <w:color w:val="231F20"/>
          <w:spacing w:val="-6"/>
        </w:rPr>
        <w:t> </w:t>
      </w:r>
      <w:r>
        <w:rPr>
          <w:color w:val="231F20"/>
        </w:rPr>
        <w:t>George.</w:t>
      </w:r>
      <w:r>
        <w:rPr>
          <w:color w:val="231F20"/>
          <w:spacing w:val="-6"/>
        </w:rPr>
        <w:t> </w:t>
      </w:r>
      <w:r>
        <w:rPr>
          <w:color w:val="231F20"/>
        </w:rPr>
        <w:t>Sadly,</w:t>
      </w:r>
      <w:r>
        <w:rPr>
          <w:color w:val="231F20"/>
          <w:spacing w:val="-6"/>
        </w:rPr>
        <w:t> </w:t>
      </w:r>
      <w:r>
        <w:rPr>
          <w:color w:val="231F20"/>
        </w:rPr>
        <w:t>six</w:t>
      </w:r>
      <w:r>
        <w:rPr>
          <w:color w:val="231F20"/>
          <w:spacing w:val="-6"/>
        </w:rPr>
        <w:t> </w:t>
      </w:r>
      <w:r>
        <w:rPr>
          <w:color w:val="231F20"/>
          <w:spacing w:val="-2"/>
        </w:rPr>
        <w:t>weeks</w:t>
      </w:r>
    </w:p>
    <w:p>
      <w:pPr>
        <w:spacing w:after="0" w:line="285" w:lineRule="auto"/>
        <w:jc w:val="both"/>
        <w:sectPr>
          <w:footerReference w:type="default" r:id="rId36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35104;mso-wrap-distance-left:0;mso-wrap-distance-right:0" id="docshapegroup85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0"/>
        <w:jc w:val="both"/>
      </w:pPr>
      <w:r>
        <w:rPr>
          <w:color w:val="231F20"/>
        </w:rPr>
        <w:t>later, according to his report, Musaveni’s men found them, attacked in overwhelming numbers overnight and shot the defenders. Tessa and George fled down the</w:t>
      </w:r>
      <w:r>
        <w:rPr>
          <w:color w:val="231F20"/>
          <w:spacing w:val="-15"/>
        </w:rPr>
        <w:t> </w:t>
      </w:r>
      <w:r>
        <w:rPr>
          <w:color w:val="231F20"/>
        </w:rPr>
        <w:t>tunnel,</w:t>
      </w:r>
      <w:r>
        <w:rPr>
          <w:color w:val="231F20"/>
          <w:spacing w:val="-15"/>
        </w:rPr>
        <w:t> </w:t>
      </w:r>
      <w:r>
        <w:rPr>
          <w:color w:val="231F20"/>
        </w:rPr>
        <w:t>were</w:t>
      </w:r>
      <w:r>
        <w:rPr>
          <w:color w:val="231F20"/>
          <w:spacing w:val="-15"/>
        </w:rPr>
        <w:t> </w:t>
      </w:r>
      <w:r>
        <w:rPr>
          <w:color w:val="231F20"/>
        </w:rPr>
        <w:t>followed,</w:t>
      </w:r>
      <w:r>
        <w:rPr>
          <w:color w:val="231F20"/>
          <w:spacing w:val="-15"/>
        </w:rPr>
        <w:t> </w:t>
      </w:r>
      <w:r>
        <w:rPr>
          <w:color w:val="231F20"/>
        </w:rPr>
        <w:t>cut</w:t>
      </w:r>
      <w:r>
        <w:rPr>
          <w:color w:val="231F20"/>
          <w:spacing w:val="-15"/>
        </w:rPr>
        <w:t> </w:t>
      </w:r>
      <w:r>
        <w:rPr>
          <w:color w:val="231F20"/>
        </w:rPr>
        <w:t>off</w:t>
      </w:r>
      <w:r>
        <w:rPr>
          <w:color w:val="231F20"/>
          <w:spacing w:val="-15"/>
        </w:rPr>
        <w:t> </w:t>
      </w:r>
      <w:r>
        <w:rPr>
          <w:color w:val="231F20"/>
        </w:rPr>
        <w:t>on</w:t>
      </w:r>
      <w:r>
        <w:rPr>
          <w:color w:val="231F20"/>
          <w:spacing w:val="-15"/>
        </w:rPr>
        <w:t> </w:t>
      </w:r>
      <w:r>
        <w:rPr>
          <w:color w:val="231F20"/>
        </w:rPr>
        <w:t>both</w:t>
      </w:r>
      <w:r>
        <w:rPr>
          <w:color w:val="231F20"/>
          <w:spacing w:val="-15"/>
        </w:rPr>
        <w:t> </w:t>
      </w:r>
      <w:r>
        <w:rPr>
          <w:color w:val="231F20"/>
        </w:rPr>
        <w:t>sides,</w:t>
      </w:r>
      <w:r>
        <w:rPr>
          <w:color w:val="231F20"/>
          <w:spacing w:val="-15"/>
        </w:rPr>
        <w:t> </w:t>
      </w:r>
      <w:r>
        <w:rPr>
          <w:color w:val="231F20"/>
        </w:rPr>
        <w:t>seized, stripped, bound, shot and beheaded. Their headless bodies were left, and their heads were removed. Two local children who had found their way into the cave system</w:t>
      </w:r>
      <w:r>
        <w:rPr>
          <w:color w:val="231F20"/>
          <w:spacing w:val="-14"/>
        </w:rPr>
        <w:t> </w:t>
      </w:r>
      <w:r>
        <w:rPr>
          <w:color w:val="231F20"/>
        </w:rPr>
        <w:t>two</w:t>
      </w:r>
      <w:r>
        <w:rPr>
          <w:color w:val="231F20"/>
          <w:spacing w:val="-14"/>
        </w:rPr>
        <w:t> </w:t>
      </w:r>
      <w:r>
        <w:rPr>
          <w:color w:val="231F20"/>
        </w:rPr>
        <w:t>days</w:t>
      </w:r>
      <w:r>
        <w:rPr>
          <w:color w:val="231F20"/>
          <w:spacing w:val="-14"/>
        </w:rPr>
        <w:t> </w:t>
      </w:r>
      <w:r>
        <w:rPr>
          <w:color w:val="231F20"/>
        </w:rPr>
        <w:t>before,</w:t>
      </w:r>
      <w:r>
        <w:rPr>
          <w:color w:val="231F20"/>
          <w:spacing w:val="-14"/>
        </w:rPr>
        <w:t> </w:t>
      </w:r>
      <w:r>
        <w:rPr>
          <w:color w:val="231F20"/>
        </w:rPr>
        <w:t>were</w:t>
      </w:r>
      <w:r>
        <w:rPr>
          <w:color w:val="231F20"/>
          <w:spacing w:val="-14"/>
        </w:rPr>
        <w:t> </w:t>
      </w:r>
      <w:r>
        <w:rPr>
          <w:color w:val="231F20"/>
        </w:rPr>
        <w:t>taken</w:t>
      </w:r>
      <w:r>
        <w:rPr>
          <w:color w:val="231F20"/>
          <w:spacing w:val="-14"/>
        </w:rPr>
        <w:t> </w:t>
      </w:r>
      <w:r>
        <w:rPr>
          <w:color w:val="231F20"/>
        </w:rPr>
        <w:t>and</w:t>
      </w:r>
      <w:r>
        <w:rPr>
          <w:color w:val="231F20"/>
          <w:spacing w:val="-14"/>
        </w:rPr>
        <w:t> </w:t>
      </w:r>
      <w:r>
        <w:rPr>
          <w:color w:val="231F20"/>
        </w:rPr>
        <w:t>killed</w:t>
      </w:r>
      <w:r>
        <w:rPr>
          <w:color w:val="231F20"/>
          <w:spacing w:val="-14"/>
        </w:rPr>
        <w:t> </w:t>
      </w:r>
      <w:r>
        <w:rPr>
          <w:color w:val="231F20"/>
        </w:rPr>
        <w:t>and</w:t>
      </w:r>
      <w:r>
        <w:rPr>
          <w:color w:val="231F20"/>
          <w:spacing w:val="-14"/>
        </w:rPr>
        <w:t> </w:t>
      </w:r>
      <w:r>
        <w:rPr>
          <w:color w:val="231F20"/>
        </w:rPr>
        <w:t>their bodies were dumped in one of the caves. The other </w:t>
      </w:r>
      <w:r>
        <w:rPr>
          <w:color w:val="231F20"/>
          <w:spacing w:val="-4"/>
        </w:rPr>
        <w:t>bodies</w:t>
      </w:r>
      <w:r>
        <w:rPr>
          <w:color w:val="231F20"/>
          <w:spacing w:val="-6"/>
        </w:rPr>
        <w:t> </w:t>
      </w:r>
      <w:r>
        <w:rPr>
          <w:color w:val="231F20"/>
          <w:spacing w:val="-4"/>
        </w:rPr>
        <w:t>were</w:t>
      </w:r>
      <w:r>
        <w:rPr>
          <w:color w:val="231F20"/>
          <w:spacing w:val="-6"/>
        </w:rPr>
        <w:t> </w:t>
      </w:r>
      <w:r>
        <w:rPr>
          <w:color w:val="231F20"/>
          <w:spacing w:val="-4"/>
        </w:rPr>
        <w:t>thrown</w:t>
      </w:r>
      <w:r>
        <w:rPr>
          <w:color w:val="231F20"/>
          <w:spacing w:val="-6"/>
        </w:rPr>
        <w:t> </w:t>
      </w:r>
      <w:r>
        <w:rPr>
          <w:color w:val="231F20"/>
          <w:spacing w:val="-4"/>
        </w:rPr>
        <w:t>down</w:t>
      </w:r>
      <w:r>
        <w:rPr>
          <w:color w:val="231F20"/>
          <w:spacing w:val="-6"/>
        </w:rPr>
        <w:t> </w:t>
      </w:r>
      <w:r>
        <w:rPr>
          <w:color w:val="231F20"/>
          <w:spacing w:val="-4"/>
        </w:rPr>
        <w:t>the</w:t>
      </w:r>
      <w:r>
        <w:rPr>
          <w:color w:val="231F20"/>
          <w:spacing w:val="-6"/>
        </w:rPr>
        <w:t> </w:t>
      </w:r>
      <w:r>
        <w:rPr>
          <w:color w:val="231F20"/>
          <w:spacing w:val="-4"/>
        </w:rPr>
        <w:t>waterfall,</w:t>
      </w:r>
      <w:r>
        <w:rPr>
          <w:color w:val="231F20"/>
          <w:spacing w:val="-6"/>
        </w:rPr>
        <w:t> </w:t>
      </w:r>
      <w:r>
        <w:rPr>
          <w:color w:val="231F20"/>
          <w:spacing w:val="-4"/>
        </w:rPr>
        <w:t>after</w:t>
      </w:r>
      <w:r>
        <w:rPr>
          <w:color w:val="231F20"/>
          <w:spacing w:val="-6"/>
        </w:rPr>
        <w:t> </w:t>
      </w:r>
      <w:r>
        <w:rPr>
          <w:color w:val="231F20"/>
          <w:spacing w:val="-4"/>
        </w:rPr>
        <w:t>their</w:t>
      </w:r>
      <w:r>
        <w:rPr>
          <w:color w:val="231F20"/>
          <w:spacing w:val="-6"/>
        </w:rPr>
        <w:t> </w:t>
      </w:r>
      <w:r>
        <w:rPr>
          <w:color w:val="231F20"/>
          <w:spacing w:val="-4"/>
        </w:rPr>
        <w:t>heads </w:t>
      </w:r>
      <w:r>
        <w:rPr>
          <w:color w:val="231F20"/>
        </w:rPr>
        <w:t>were</w:t>
      </w:r>
      <w:r>
        <w:rPr>
          <w:color w:val="231F20"/>
          <w:spacing w:val="-8"/>
        </w:rPr>
        <w:t> </w:t>
      </w:r>
      <w:r>
        <w:rPr>
          <w:color w:val="231F20"/>
        </w:rPr>
        <w:t>taken</w:t>
      </w:r>
      <w:r>
        <w:rPr>
          <w:color w:val="231F20"/>
          <w:spacing w:val="-8"/>
        </w:rPr>
        <w:t> </w:t>
      </w:r>
      <w:r>
        <w:rPr>
          <w:color w:val="231F20"/>
        </w:rPr>
        <w:t>off,</w:t>
      </w:r>
      <w:r>
        <w:rPr>
          <w:color w:val="231F20"/>
          <w:spacing w:val="-8"/>
        </w:rPr>
        <w:t> </w:t>
      </w:r>
      <w:r>
        <w:rPr>
          <w:color w:val="231F20"/>
        </w:rPr>
        <w:t>and</w:t>
      </w:r>
      <w:r>
        <w:rPr>
          <w:color w:val="231F20"/>
          <w:spacing w:val="-8"/>
        </w:rPr>
        <w:t> </w:t>
      </w:r>
      <w:r>
        <w:rPr>
          <w:color w:val="231F20"/>
        </w:rPr>
        <w:t>washed</w:t>
      </w:r>
      <w:r>
        <w:rPr>
          <w:color w:val="231F20"/>
          <w:spacing w:val="-8"/>
        </w:rPr>
        <w:t> </w:t>
      </w:r>
      <w:r>
        <w:rPr>
          <w:color w:val="231F20"/>
        </w:rPr>
        <w:t>down</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Lake.</w:t>
      </w:r>
      <w:r>
        <w:rPr>
          <w:color w:val="231F20"/>
          <w:spacing w:val="-8"/>
        </w:rPr>
        <w:t> </w:t>
      </w:r>
      <w:r>
        <w:rPr>
          <w:color w:val="231F20"/>
        </w:rPr>
        <w:t>All</w:t>
      </w:r>
      <w:r>
        <w:rPr>
          <w:color w:val="231F20"/>
          <w:spacing w:val="-8"/>
        </w:rPr>
        <w:t> </w:t>
      </w:r>
      <w:r>
        <w:rPr>
          <w:color w:val="231F20"/>
        </w:rPr>
        <w:t>nine </w:t>
      </w:r>
      <w:r>
        <w:rPr>
          <w:color w:val="231F20"/>
          <w:spacing w:val="-2"/>
        </w:rPr>
        <w:t>heads</w:t>
      </w:r>
      <w:r>
        <w:rPr>
          <w:color w:val="231F20"/>
          <w:spacing w:val="-13"/>
        </w:rPr>
        <w:t> </w:t>
      </w:r>
      <w:r>
        <w:rPr>
          <w:color w:val="231F20"/>
          <w:spacing w:val="-2"/>
        </w:rPr>
        <w:t>were</w:t>
      </w:r>
      <w:r>
        <w:rPr>
          <w:color w:val="231F20"/>
          <w:spacing w:val="-13"/>
        </w:rPr>
        <w:t> </w:t>
      </w:r>
      <w:r>
        <w:rPr>
          <w:color w:val="231F20"/>
          <w:spacing w:val="-2"/>
        </w:rPr>
        <w:t>taken</w:t>
      </w:r>
      <w:r>
        <w:rPr>
          <w:color w:val="231F20"/>
          <w:spacing w:val="-13"/>
        </w:rPr>
        <w:t> </w:t>
      </w:r>
      <w:r>
        <w:rPr>
          <w:color w:val="231F20"/>
          <w:spacing w:val="-2"/>
        </w:rPr>
        <w:t>back</w:t>
      </w:r>
      <w:r>
        <w:rPr>
          <w:color w:val="231F20"/>
          <w:spacing w:val="-13"/>
        </w:rPr>
        <w:t> </w:t>
      </w:r>
      <w:r>
        <w:rPr>
          <w:color w:val="231F20"/>
          <w:spacing w:val="-2"/>
        </w:rPr>
        <w:t>to</w:t>
      </w:r>
      <w:r>
        <w:rPr>
          <w:color w:val="231F20"/>
          <w:spacing w:val="-13"/>
        </w:rPr>
        <w:t> </w:t>
      </w:r>
      <w:r>
        <w:rPr>
          <w:color w:val="231F20"/>
          <w:spacing w:val="-2"/>
        </w:rPr>
        <w:t>Casa</w:t>
      </w:r>
      <w:r>
        <w:rPr>
          <w:color w:val="231F20"/>
          <w:spacing w:val="-13"/>
        </w:rPr>
        <w:t> </w:t>
      </w:r>
      <w:r>
        <w:rPr>
          <w:color w:val="231F20"/>
          <w:spacing w:val="-2"/>
        </w:rPr>
        <w:t>Isabella</w:t>
      </w:r>
      <w:r>
        <w:rPr>
          <w:color w:val="231F20"/>
          <w:spacing w:val="-13"/>
        </w:rPr>
        <w: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hunt</w:t>
      </w:r>
      <w:r>
        <w:rPr>
          <w:color w:val="231F20"/>
          <w:spacing w:val="-13"/>
        </w:rPr>
        <w:t> </w:t>
      </w:r>
      <w:r>
        <w:rPr>
          <w:color w:val="231F20"/>
          <w:spacing w:val="-2"/>
        </w:rPr>
        <w:t>was ended.</w:t>
      </w:r>
      <w:r>
        <w:rPr>
          <w:color w:val="231F20"/>
          <w:spacing w:val="-13"/>
        </w:rPr>
        <w:t> </w:t>
      </w:r>
      <w:r>
        <w:rPr>
          <w:color w:val="231F20"/>
          <w:spacing w:val="-2"/>
        </w:rPr>
        <w:t>Musaveni</w:t>
      </w:r>
      <w:r>
        <w:rPr>
          <w:color w:val="231F20"/>
          <w:spacing w:val="-13"/>
        </w:rPr>
        <w:t> </w:t>
      </w:r>
      <w:r>
        <w:rPr>
          <w:color w:val="231F20"/>
          <w:spacing w:val="-2"/>
        </w:rPr>
        <w:t>and</w:t>
      </w:r>
      <w:r>
        <w:rPr>
          <w:color w:val="231F20"/>
          <w:spacing w:val="-13"/>
        </w:rPr>
        <w:t> </w:t>
      </w:r>
      <w:r>
        <w:rPr>
          <w:color w:val="231F20"/>
          <w:spacing w:val="-2"/>
        </w:rPr>
        <w:t>his</w:t>
      </w:r>
      <w:r>
        <w:rPr>
          <w:color w:val="231F20"/>
          <w:spacing w:val="-13"/>
        </w:rPr>
        <w:t> </w:t>
      </w:r>
      <w:r>
        <w:rPr>
          <w:color w:val="231F20"/>
          <w:spacing w:val="-2"/>
        </w:rPr>
        <w:t>men</w:t>
      </w:r>
      <w:r>
        <w:rPr>
          <w:color w:val="231F20"/>
          <w:spacing w:val="-13"/>
        </w:rPr>
        <w:t> </w:t>
      </w:r>
      <w:r>
        <w:rPr>
          <w:color w:val="231F20"/>
          <w:spacing w:val="-2"/>
        </w:rPr>
        <w:t>returned</w:t>
      </w:r>
      <w:r>
        <w:rPr>
          <w:color w:val="231F20"/>
          <w:spacing w:val="-13"/>
        </w:rPr>
        <w:t> </w:t>
      </w:r>
      <w:r>
        <w:rPr>
          <w:color w:val="231F20"/>
          <w:spacing w:val="-2"/>
        </w:rPr>
        <w:t>to</w:t>
      </w:r>
      <w:r>
        <w:rPr>
          <w:color w:val="231F20"/>
          <w:spacing w:val="-13"/>
        </w:rPr>
        <w:t> </w:t>
      </w:r>
      <w:r>
        <w:rPr>
          <w:color w:val="231F20"/>
          <w:spacing w:val="-2"/>
        </w:rPr>
        <w:t>their</w:t>
      </w:r>
      <w:r>
        <w:rPr>
          <w:color w:val="231F20"/>
          <w:spacing w:val="-13"/>
        </w:rPr>
        <w:t> </w:t>
      </w:r>
      <w:r>
        <w:rPr>
          <w:color w:val="231F20"/>
          <w:spacing w:val="-2"/>
        </w:rPr>
        <w:t>base</w:t>
      </w:r>
      <w:r>
        <w:rPr>
          <w:color w:val="231F20"/>
          <w:spacing w:val="-13"/>
        </w:rPr>
        <w:t> </w:t>
      </w:r>
      <w:r>
        <w:rPr>
          <w:color w:val="231F20"/>
          <w:spacing w:val="-2"/>
        </w:rPr>
        <w:t>and </w:t>
      </w:r>
      <w:r>
        <w:rPr>
          <w:color w:val="231F20"/>
          <w:spacing w:val="-4"/>
        </w:rPr>
        <w:t>reported</w:t>
      </w:r>
      <w:r>
        <w:rPr>
          <w:color w:val="231F20"/>
          <w:spacing w:val="-11"/>
        </w:rPr>
        <w:t> </w:t>
      </w:r>
      <w:r>
        <w:rPr>
          <w:color w:val="231F20"/>
          <w:spacing w:val="-4"/>
        </w:rPr>
        <w:t>to</w:t>
      </w:r>
      <w:r>
        <w:rPr>
          <w:color w:val="231F20"/>
          <w:spacing w:val="-11"/>
        </w:rPr>
        <w:t> </w:t>
      </w:r>
      <w:r>
        <w:rPr>
          <w:color w:val="231F20"/>
          <w:spacing w:val="-4"/>
        </w:rPr>
        <w:t>us</w:t>
      </w:r>
      <w:r>
        <w:rPr>
          <w:color w:val="231F20"/>
          <w:spacing w:val="-11"/>
        </w:rPr>
        <w:t> </w:t>
      </w:r>
      <w:r>
        <w:rPr>
          <w:color w:val="231F20"/>
          <w:spacing w:val="-4"/>
        </w:rPr>
        <w:t>that</w:t>
      </w:r>
      <w:r>
        <w:rPr>
          <w:color w:val="231F20"/>
          <w:spacing w:val="-11"/>
        </w:rPr>
        <w:t> </w:t>
      </w:r>
      <w:r>
        <w:rPr>
          <w:color w:val="231F20"/>
          <w:spacing w:val="-4"/>
        </w:rPr>
        <w:t>the</w:t>
      </w:r>
      <w:r>
        <w:rPr>
          <w:color w:val="231F20"/>
          <w:spacing w:val="-11"/>
        </w:rPr>
        <w:t> </w:t>
      </w:r>
      <w:r>
        <w:rPr>
          <w:color w:val="231F20"/>
          <w:spacing w:val="-4"/>
        </w:rPr>
        <w:t>rebel</w:t>
      </w:r>
      <w:r>
        <w:rPr>
          <w:color w:val="231F20"/>
          <w:spacing w:val="-11"/>
        </w:rPr>
        <w:t> </w:t>
      </w:r>
      <w:r>
        <w:rPr>
          <w:color w:val="231F20"/>
          <w:spacing w:val="-4"/>
        </w:rPr>
        <w:t>nest</w:t>
      </w:r>
      <w:r>
        <w:rPr>
          <w:color w:val="231F20"/>
          <w:spacing w:val="-11"/>
        </w:rPr>
        <w:t> </w:t>
      </w:r>
      <w:r>
        <w:rPr>
          <w:color w:val="231F20"/>
          <w:spacing w:val="-4"/>
        </w:rPr>
        <w:t>had</w:t>
      </w:r>
      <w:r>
        <w:rPr>
          <w:color w:val="231F20"/>
          <w:spacing w:val="-11"/>
        </w:rPr>
        <w:t> </w:t>
      </w:r>
      <w:r>
        <w:rPr>
          <w:color w:val="231F20"/>
          <w:spacing w:val="-4"/>
        </w:rPr>
        <w:t>been</w:t>
      </w:r>
      <w:r>
        <w:rPr>
          <w:color w:val="231F20"/>
          <w:spacing w:val="-11"/>
        </w:rPr>
        <w:t> </w:t>
      </w:r>
      <w:r>
        <w:rPr>
          <w:color w:val="231F20"/>
          <w:spacing w:val="-4"/>
        </w:rPr>
        <w:t>wiped</w:t>
      </w:r>
      <w:r>
        <w:rPr>
          <w:color w:val="231F20"/>
          <w:spacing w:val="-11"/>
        </w:rPr>
        <w:t> </w:t>
      </w:r>
      <w:r>
        <w:rPr>
          <w:color w:val="231F20"/>
          <w:spacing w:val="-4"/>
        </w:rPr>
        <w:t>out</w:t>
      </w:r>
      <w:r>
        <w:rPr>
          <w:color w:val="231F20"/>
          <w:spacing w:val="-11"/>
        </w:rPr>
        <w:t> </w:t>
      </w:r>
      <w:r>
        <w:rPr>
          <w:color w:val="231F20"/>
          <w:spacing w:val="-4"/>
        </w:rPr>
        <w:t>and </w:t>
      </w:r>
      <w:r>
        <w:rPr>
          <w:color w:val="231F20"/>
        </w:rPr>
        <w:t>the cave entrance blocked up.</w:t>
      </w:r>
    </w:p>
    <w:p>
      <w:pPr>
        <w:pStyle w:val="BodyText"/>
        <w:spacing w:line="285" w:lineRule="auto" w:before="161"/>
        <w:ind w:left="1260" w:right="891" w:firstLine="360"/>
        <w:jc w:val="both"/>
      </w:pPr>
      <w:r>
        <w:rPr>
          <w:color w:val="231F20"/>
        </w:rPr>
        <w:t>He was wrong, because one of the men told us he was</w:t>
      </w:r>
      <w:r>
        <w:rPr>
          <w:color w:val="231F20"/>
          <w:spacing w:val="-3"/>
        </w:rPr>
        <w:t> </w:t>
      </w:r>
      <w:r>
        <w:rPr>
          <w:color w:val="231F20"/>
        </w:rPr>
        <w:t>not</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cave</w:t>
      </w:r>
      <w:r>
        <w:rPr>
          <w:color w:val="231F20"/>
          <w:spacing w:val="-3"/>
        </w:rPr>
        <w:t> </w:t>
      </w:r>
      <w:r>
        <w:rPr>
          <w:color w:val="231F20"/>
        </w:rPr>
        <w:t>but</w:t>
      </w:r>
      <w:r>
        <w:rPr>
          <w:color w:val="231F20"/>
          <w:spacing w:val="-3"/>
        </w:rPr>
        <w:t> </w:t>
      </w:r>
      <w:r>
        <w:rPr>
          <w:color w:val="231F20"/>
        </w:rPr>
        <w:t>on</w:t>
      </w:r>
      <w:r>
        <w:rPr>
          <w:color w:val="231F20"/>
          <w:spacing w:val="-3"/>
        </w:rPr>
        <w:t> </w:t>
      </w:r>
      <w:r>
        <w:rPr>
          <w:color w:val="231F20"/>
        </w:rPr>
        <w:t>guard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woods</w:t>
      </w:r>
      <w:r>
        <w:rPr>
          <w:color w:val="231F20"/>
          <w:spacing w:val="-3"/>
        </w:rPr>
        <w:t> </w:t>
      </w:r>
      <w:r>
        <w:rPr>
          <w:color w:val="231F20"/>
        </w:rPr>
        <w:t>outside the cave complex. Unable to warn the people in the caves,</w:t>
      </w:r>
      <w:r>
        <w:rPr>
          <w:color w:val="231F20"/>
          <w:spacing w:val="-12"/>
        </w:rPr>
        <w:t> </w:t>
      </w:r>
      <w:r>
        <w:rPr>
          <w:color w:val="231F20"/>
        </w:rPr>
        <w:t>he</w:t>
      </w:r>
      <w:r>
        <w:rPr>
          <w:color w:val="231F20"/>
          <w:spacing w:val="-12"/>
        </w:rPr>
        <w:t> </w:t>
      </w:r>
      <w:r>
        <w:rPr>
          <w:color w:val="231F20"/>
        </w:rPr>
        <w:t>watched</w:t>
      </w:r>
      <w:r>
        <w:rPr>
          <w:color w:val="231F20"/>
          <w:spacing w:val="-12"/>
        </w:rPr>
        <w:t> </w:t>
      </w:r>
      <w:r>
        <w:rPr>
          <w:color w:val="231F20"/>
        </w:rPr>
        <w:t>the</w:t>
      </w:r>
      <w:r>
        <w:rPr>
          <w:color w:val="231F20"/>
          <w:spacing w:val="-12"/>
        </w:rPr>
        <w:t> </w:t>
      </w:r>
      <w:r>
        <w:rPr>
          <w:color w:val="231F20"/>
        </w:rPr>
        <w:t>attackers</w:t>
      </w:r>
      <w:r>
        <w:rPr>
          <w:color w:val="231F20"/>
          <w:spacing w:val="-12"/>
        </w:rPr>
        <w:t> </w:t>
      </w:r>
      <w:r>
        <w:rPr>
          <w:color w:val="231F20"/>
        </w:rPr>
        <w:t>storm</w:t>
      </w:r>
      <w:r>
        <w:rPr>
          <w:color w:val="231F20"/>
          <w:spacing w:val="-12"/>
        </w:rPr>
        <w:t> </w:t>
      </w:r>
      <w:r>
        <w:rPr>
          <w:color w:val="231F20"/>
        </w:rPr>
        <w:t>the</w:t>
      </w:r>
      <w:r>
        <w:rPr>
          <w:color w:val="231F20"/>
          <w:spacing w:val="-12"/>
        </w:rPr>
        <w:t> </w:t>
      </w:r>
      <w:r>
        <w:rPr>
          <w:color w:val="231F20"/>
        </w:rPr>
        <w:t>complex</w:t>
      </w:r>
      <w:r>
        <w:rPr>
          <w:color w:val="231F20"/>
          <w:spacing w:val="-12"/>
        </w:rPr>
        <w:t> </w:t>
      </w:r>
      <w:r>
        <w:rPr>
          <w:color w:val="231F20"/>
        </w:rPr>
        <w:t>and later watched them leave, carrying the nine heads on sticks.</w:t>
      </w:r>
      <w:r>
        <w:rPr>
          <w:color w:val="231F20"/>
          <w:spacing w:val="-15"/>
        </w:rPr>
        <w:t> </w:t>
      </w:r>
      <w:r>
        <w:rPr>
          <w:color w:val="231F20"/>
        </w:rPr>
        <w:t>He</w:t>
      </w:r>
      <w:r>
        <w:rPr>
          <w:color w:val="231F20"/>
          <w:spacing w:val="-15"/>
        </w:rPr>
        <w:t> </w:t>
      </w:r>
      <w:r>
        <w:rPr>
          <w:color w:val="231F20"/>
        </w:rPr>
        <w:t>then</w:t>
      </w:r>
      <w:r>
        <w:rPr>
          <w:color w:val="231F20"/>
          <w:spacing w:val="-15"/>
        </w:rPr>
        <w:t> </w:t>
      </w:r>
      <w:r>
        <w:rPr>
          <w:color w:val="231F20"/>
        </w:rPr>
        <w:t>made</w:t>
      </w:r>
      <w:r>
        <w:rPr>
          <w:color w:val="231F20"/>
          <w:spacing w:val="-15"/>
        </w:rPr>
        <w:t> </w:t>
      </w:r>
      <w:r>
        <w:rPr>
          <w:color w:val="231F20"/>
        </w:rPr>
        <w:t>his</w:t>
      </w:r>
      <w:r>
        <w:rPr>
          <w:color w:val="231F20"/>
          <w:spacing w:val="-15"/>
        </w:rPr>
        <w:t> </w:t>
      </w:r>
      <w:r>
        <w:rPr>
          <w:color w:val="231F20"/>
        </w:rPr>
        <w:t>way</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village</w:t>
      </w:r>
      <w:r>
        <w:rPr>
          <w:color w:val="231F20"/>
          <w:spacing w:val="-15"/>
        </w:rPr>
        <w:t> </w:t>
      </w:r>
      <w:r>
        <w:rPr>
          <w:color w:val="231F20"/>
        </w:rPr>
        <w:t>and</w:t>
      </w:r>
      <w:r>
        <w:rPr>
          <w:color w:val="231F20"/>
          <w:spacing w:val="-15"/>
        </w:rPr>
        <w:t> </w:t>
      </w:r>
      <w:r>
        <w:rPr>
          <w:color w:val="231F20"/>
        </w:rPr>
        <w:t>was</w:t>
      </w:r>
      <w:r>
        <w:rPr>
          <w:color w:val="231F20"/>
          <w:spacing w:val="-15"/>
        </w:rPr>
        <w:t> </w:t>
      </w:r>
      <w:r>
        <w:rPr>
          <w:color w:val="231F20"/>
        </w:rPr>
        <w:t>sent on to us. He told us of the attack and we were able to </w:t>
      </w:r>
      <w:r>
        <w:rPr>
          <w:color w:val="231F20"/>
          <w:spacing w:val="-6"/>
        </w:rPr>
        <w:t>complete the picture from the Colonel’s report. I decided </w:t>
      </w:r>
      <w:r>
        <w:rPr>
          <w:color w:val="231F20"/>
        </w:rPr>
        <w:t>I would honour the community by one day returning there, when I knew my days were drawing to a close (or</w:t>
      </w:r>
      <w:r>
        <w:rPr>
          <w:color w:val="231F20"/>
          <w:spacing w:val="-4"/>
        </w:rPr>
        <w:t> </w:t>
      </w:r>
      <w:r>
        <w:rPr>
          <w:color w:val="231F20"/>
        </w:rPr>
        <w:t>if</w:t>
      </w:r>
      <w:r>
        <w:rPr>
          <w:color w:val="231F20"/>
          <w:spacing w:val="-4"/>
        </w:rPr>
        <w:t> </w:t>
      </w:r>
      <w:r>
        <w:rPr>
          <w:color w:val="231F20"/>
        </w:rPr>
        <w:t>we</w:t>
      </w:r>
      <w:r>
        <w:rPr>
          <w:color w:val="231F20"/>
          <w:spacing w:val="-4"/>
        </w:rPr>
        <w:t> </w:t>
      </w:r>
      <w:r>
        <w:rPr>
          <w:color w:val="231F20"/>
        </w:rPr>
        <w:t>were</w:t>
      </w:r>
      <w:r>
        <w:rPr>
          <w:color w:val="231F20"/>
          <w:spacing w:val="-4"/>
        </w:rPr>
        <w:t> </w:t>
      </w:r>
      <w:r>
        <w:rPr>
          <w:color w:val="231F20"/>
        </w:rPr>
        <w:t>driven</w:t>
      </w:r>
      <w:r>
        <w:rPr>
          <w:color w:val="231F20"/>
          <w:spacing w:val="-4"/>
        </w:rPr>
        <w:t> </w:t>
      </w:r>
      <w:r>
        <w:rPr>
          <w:color w:val="231F20"/>
        </w:rPr>
        <w:t>into</w:t>
      </w:r>
      <w:r>
        <w:rPr>
          <w:color w:val="231F20"/>
          <w:spacing w:val="-4"/>
        </w:rPr>
        <w:t> </w:t>
      </w:r>
      <w:r>
        <w:rPr>
          <w:color w:val="231F20"/>
        </w:rPr>
        <w:t>hiding</w:t>
      </w:r>
      <w:r>
        <w:rPr>
          <w:color w:val="231F20"/>
          <w:spacing w:val="-4"/>
        </w:rPr>
        <w:t> </w:t>
      </w:r>
      <w:r>
        <w:rPr>
          <w:color w:val="231F20"/>
        </w:rPr>
        <w:t>by</w:t>
      </w:r>
      <w:r>
        <w:rPr>
          <w:color w:val="231F20"/>
          <w:spacing w:val="-4"/>
        </w:rPr>
        <w:t> </w:t>
      </w:r>
      <w:r>
        <w:rPr>
          <w:color w:val="231F20"/>
        </w:rPr>
        <w:t>a</w:t>
      </w:r>
      <w:r>
        <w:rPr>
          <w:color w:val="231F20"/>
          <w:spacing w:val="-4"/>
        </w:rPr>
        <w:t> </w:t>
      </w:r>
      <w:r>
        <w:rPr>
          <w:color w:val="231F20"/>
        </w:rPr>
        <w:t>coup</w:t>
      </w:r>
      <w:r>
        <w:rPr>
          <w:color w:val="231F20"/>
          <w:spacing w:val="-4"/>
        </w:rPr>
        <w:t> </w:t>
      </w:r>
      <w:r>
        <w:rPr>
          <w:color w:val="231F20"/>
        </w:rPr>
        <w:t>against</w:t>
      </w:r>
      <w:r>
        <w:rPr>
          <w:color w:val="231F20"/>
          <w:spacing w:val="-4"/>
        </w:rPr>
        <w:t> </w:t>
      </w:r>
      <w:r>
        <w:rPr>
          <w:color w:val="231F20"/>
        </w:rPr>
        <w:t>our parents)</w:t>
      </w:r>
      <w:r>
        <w:rPr>
          <w:color w:val="231F20"/>
          <w:spacing w:val="-1"/>
        </w:rPr>
        <w:t> </w:t>
      </w:r>
      <w:r>
        <w:rPr>
          <w:color w:val="231F20"/>
        </w:rPr>
        <w:t>and</w:t>
      </w:r>
      <w:r>
        <w:rPr>
          <w:color w:val="231F20"/>
          <w:spacing w:val="-1"/>
        </w:rPr>
        <w:t> </w:t>
      </w:r>
      <w:r>
        <w:rPr>
          <w:color w:val="231F20"/>
        </w:rPr>
        <w:t>place</w:t>
      </w:r>
      <w:r>
        <w:rPr>
          <w:color w:val="231F20"/>
          <w:spacing w:val="-1"/>
        </w:rPr>
        <w:t> </w:t>
      </w:r>
      <w:r>
        <w:rPr>
          <w:color w:val="231F20"/>
        </w:rPr>
        <w:t>this</w:t>
      </w:r>
      <w:r>
        <w:rPr>
          <w:color w:val="231F20"/>
          <w:spacing w:val="-1"/>
        </w:rPr>
        <w:t> </w:t>
      </w:r>
      <w:r>
        <w:rPr>
          <w:color w:val="231F20"/>
        </w:rPr>
        <w:t>book</w:t>
      </w:r>
      <w:r>
        <w:rPr>
          <w:color w:val="231F20"/>
          <w:spacing w:val="-1"/>
        </w:rPr>
        <w:t> </w:t>
      </w:r>
      <w:r>
        <w:rPr>
          <w:color w:val="231F20"/>
        </w:rPr>
        <w:t>there</w:t>
      </w:r>
      <w:r>
        <w:rPr>
          <w:color w:val="231F20"/>
          <w:spacing w:val="-1"/>
        </w:rPr>
        <w:t> </w:t>
      </w:r>
      <w:r>
        <w:rPr>
          <w:color w:val="231F20"/>
        </w:rPr>
        <w:t>where</w:t>
      </w:r>
      <w:r>
        <w:rPr>
          <w:color w:val="231F20"/>
          <w:spacing w:val="-1"/>
        </w:rPr>
        <w:t> </w:t>
      </w:r>
      <w:r>
        <w:rPr>
          <w:color w:val="231F20"/>
        </w:rPr>
        <w:t>I</w:t>
      </w:r>
      <w:r>
        <w:rPr>
          <w:color w:val="231F20"/>
          <w:spacing w:val="-1"/>
        </w:rPr>
        <w:t> </w:t>
      </w:r>
      <w:r>
        <w:rPr>
          <w:color w:val="231F20"/>
        </w:rPr>
        <w:t>hope</w:t>
      </w:r>
      <w:r>
        <w:rPr>
          <w:color w:val="231F20"/>
          <w:spacing w:val="-1"/>
        </w:rPr>
        <w:t> </w:t>
      </w:r>
      <w:r>
        <w:rPr>
          <w:color w:val="231F20"/>
        </w:rPr>
        <w:t>it</w:t>
      </w:r>
      <w:r>
        <w:rPr>
          <w:color w:val="231F20"/>
          <w:spacing w:val="-1"/>
        </w:rPr>
        <w:t> </w:t>
      </w:r>
      <w:r>
        <w:rPr>
          <w:color w:val="231F20"/>
        </w:rPr>
        <w:t>will be</w:t>
      </w:r>
      <w:r>
        <w:rPr>
          <w:color w:val="231F20"/>
          <w:spacing w:val="-13"/>
        </w:rPr>
        <w:t> </w:t>
      </w:r>
      <w:r>
        <w:rPr>
          <w:color w:val="231F20"/>
        </w:rPr>
        <w:t>found</w:t>
      </w:r>
      <w:r>
        <w:rPr>
          <w:color w:val="231F20"/>
          <w:spacing w:val="-13"/>
        </w:rPr>
        <w:t> </w:t>
      </w:r>
      <w:r>
        <w:rPr>
          <w:color w:val="231F20"/>
        </w:rPr>
        <w:t>and</w:t>
      </w:r>
      <w:r>
        <w:rPr>
          <w:color w:val="231F20"/>
          <w:spacing w:val="-13"/>
        </w:rPr>
        <w:t> </w:t>
      </w:r>
      <w:r>
        <w:rPr>
          <w:color w:val="231F20"/>
        </w:rPr>
        <w:t>our</w:t>
      </w:r>
      <w:r>
        <w:rPr>
          <w:color w:val="231F20"/>
          <w:spacing w:val="-13"/>
        </w:rPr>
        <w:t> </w:t>
      </w:r>
      <w:r>
        <w:rPr>
          <w:color w:val="231F20"/>
        </w:rPr>
        <w:t>story</w:t>
      </w:r>
      <w:r>
        <w:rPr>
          <w:color w:val="231F20"/>
          <w:spacing w:val="-13"/>
        </w:rPr>
        <w:t> </w:t>
      </w:r>
      <w:r>
        <w:rPr>
          <w:color w:val="231F20"/>
        </w:rPr>
        <w:t>told.</w:t>
      </w:r>
      <w:r>
        <w:rPr>
          <w:color w:val="231F20"/>
          <w:spacing w:val="-13"/>
        </w:rPr>
        <w:t> </w:t>
      </w:r>
      <w:r>
        <w:rPr>
          <w:color w:val="231F20"/>
        </w:rPr>
        <w:t>Sometimes</w:t>
      </w:r>
      <w:r>
        <w:rPr>
          <w:color w:val="231F20"/>
          <w:spacing w:val="-13"/>
        </w:rPr>
        <w:t> </w:t>
      </w:r>
      <w:r>
        <w:rPr>
          <w:color w:val="231F20"/>
        </w:rPr>
        <w:t>you</w:t>
      </w:r>
      <w:r>
        <w:rPr>
          <w:color w:val="231F20"/>
          <w:spacing w:val="-13"/>
        </w:rPr>
        <w:t> </w:t>
      </w:r>
      <w:r>
        <w:rPr>
          <w:color w:val="231F20"/>
        </w:rPr>
        <w:t>have</w:t>
      </w:r>
      <w:r>
        <w:rPr>
          <w:color w:val="231F20"/>
          <w:spacing w:val="-13"/>
        </w:rPr>
        <w:t> </w:t>
      </w:r>
      <w:r>
        <w:rPr>
          <w:color w:val="231F20"/>
        </w:rPr>
        <w:t>to</w:t>
      </w:r>
      <w:r>
        <w:rPr>
          <w:color w:val="231F20"/>
          <w:spacing w:val="-13"/>
        </w:rPr>
        <w:t> </w:t>
      </w:r>
      <w:r>
        <w:rPr>
          <w:color w:val="231F20"/>
        </w:rPr>
        <w:t>be dead before you can be heard clearly.</w:t>
      </w:r>
    </w:p>
    <w:p>
      <w:pPr>
        <w:spacing w:after="0" w:line="285" w:lineRule="auto"/>
        <w:jc w:val="both"/>
        <w:sectPr>
          <w:footerReference w:type="default" r:id="rId36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34592;mso-wrap-distance-left:0;mso-wrap-distance-right:0" id="docshapegroup85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spacing w:line="285" w:lineRule="auto" w:before="113"/>
        <w:ind w:left="900" w:right="1260" w:firstLine="360"/>
        <w:jc w:val="both"/>
        <w:rPr>
          <w:i/>
          <w:sz w:val="24"/>
        </w:rPr>
      </w:pPr>
      <w:r>
        <w:rPr>
          <w:i/>
          <w:color w:val="231F20"/>
          <w:spacing w:val="-2"/>
          <w:w w:val="110"/>
          <w:sz w:val="24"/>
        </w:rPr>
        <w:t>Of</w:t>
      </w:r>
      <w:r>
        <w:rPr>
          <w:i/>
          <w:color w:val="231F20"/>
          <w:spacing w:val="-14"/>
          <w:w w:val="110"/>
          <w:sz w:val="24"/>
        </w:rPr>
        <w:t> </w:t>
      </w:r>
      <w:r>
        <w:rPr>
          <w:i/>
          <w:color w:val="231F20"/>
          <w:spacing w:val="-2"/>
          <w:w w:val="110"/>
          <w:sz w:val="24"/>
        </w:rPr>
        <w:t>course,</w:t>
      </w:r>
      <w:r>
        <w:rPr>
          <w:i/>
          <w:color w:val="231F20"/>
          <w:spacing w:val="-14"/>
          <w:w w:val="110"/>
          <w:sz w:val="24"/>
        </w:rPr>
        <w:t> </w:t>
      </w:r>
      <w:r>
        <w:rPr>
          <w:i/>
          <w:color w:val="231F20"/>
          <w:spacing w:val="-2"/>
          <w:w w:val="110"/>
          <w:sz w:val="24"/>
        </w:rPr>
        <w:t>as</w:t>
      </w:r>
      <w:r>
        <w:rPr>
          <w:i/>
          <w:color w:val="231F20"/>
          <w:spacing w:val="-14"/>
          <w:w w:val="110"/>
          <w:sz w:val="24"/>
        </w:rPr>
        <w:t> </w:t>
      </w:r>
      <w:r>
        <w:rPr>
          <w:i/>
          <w:color w:val="231F20"/>
          <w:spacing w:val="-2"/>
          <w:w w:val="110"/>
          <w:sz w:val="24"/>
        </w:rPr>
        <w:t>you</w:t>
      </w:r>
      <w:r>
        <w:rPr>
          <w:i/>
          <w:color w:val="231F20"/>
          <w:spacing w:val="-14"/>
          <w:w w:val="110"/>
          <w:sz w:val="24"/>
        </w:rPr>
        <w:t> </w:t>
      </w:r>
      <w:r>
        <w:rPr>
          <w:i/>
          <w:color w:val="231F20"/>
          <w:spacing w:val="-2"/>
          <w:w w:val="110"/>
          <w:sz w:val="24"/>
        </w:rPr>
        <w:t>will</w:t>
      </w:r>
      <w:r>
        <w:rPr>
          <w:i/>
          <w:color w:val="231F20"/>
          <w:spacing w:val="-14"/>
          <w:w w:val="110"/>
          <w:sz w:val="24"/>
        </w:rPr>
        <w:t> </w:t>
      </w:r>
      <w:r>
        <w:rPr>
          <w:i/>
          <w:color w:val="231F20"/>
          <w:spacing w:val="-2"/>
          <w:w w:val="110"/>
          <w:sz w:val="24"/>
        </w:rPr>
        <w:t>see,</w:t>
      </w:r>
      <w:r>
        <w:rPr>
          <w:i/>
          <w:color w:val="231F20"/>
          <w:spacing w:val="-14"/>
          <w:w w:val="110"/>
          <w:sz w:val="24"/>
        </w:rPr>
        <w:t> </w:t>
      </w:r>
      <w:r>
        <w:rPr>
          <w:i/>
          <w:color w:val="231F20"/>
          <w:spacing w:val="-2"/>
          <w:w w:val="110"/>
          <w:sz w:val="24"/>
        </w:rPr>
        <w:t>it</w:t>
      </w:r>
      <w:r>
        <w:rPr>
          <w:i/>
          <w:color w:val="231F20"/>
          <w:spacing w:val="-14"/>
          <w:w w:val="110"/>
          <w:sz w:val="24"/>
        </w:rPr>
        <w:t> </w:t>
      </w:r>
      <w:r>
        <w:rPr>
          <w:i/>
          <w:color w:val="231F20"/>
          <w:spacing w:val="-2"/>
          <w:w w:val="110"/>
          <w:sz w:val="24"/>
        </w:rPr>
        <w:t>was</w:t>
      </w:r>
      <w:r>
        <w:rPr>
          <w:i/>
          <w:color w:val="231F20"/>
          <w:spacing w:val="-14"/>
          <w:w w:val="110"/>
          <w:sz w:val="24"/>
        </w:rPr>
        <w:t> </w:t>
      </w:r>
      <w:r>
        <w:rPr>
          <w:i/>
          <w:color w:val="231F20"/>
          <w:spacing w:val="-2"/>
          <w:w w:val="110"/>
          <w:sz w:val="24"/>
        </w:rPr>
        <w:t>a</w:t>
      </w:r>
      <w:r>
        <w:rPr>
          <w:i/>
          <w:color w:val="231F20"/>
          <w:spacing w:val="-14"/>
          <w:w w:val="110"/>
          <w:sz w:val="24"/>
        </w:rPr>
        <w:t> </w:t>
      </w:r>
      <w:r>
        <w:rPr>
          <w:i/>
          <w:color w:val="231F20"/>
          <w:spacing w:val="-2"/>
          <w:w w:val="110"/>
          <w:sz w:val="24"/>
        </w:rPr>
        <w:t>different</w:t>
      </w:r>
      <w:r>
        <w:rPr>
          <w:i/>
          <w:color w:val="231F20"/>
          <w:spacing w:val="-14"/>
          <w:w w:val="110"/>
          <w:sz w:val="24"/>
        </w:rPr>
        <w:t> </w:t>
      </w:r>
      <w:r>
        <w:rPr>
          <w:i/>
          <w:color w:val="231F20"/>
          <w:spacing w:val="-2"/>
          <w:w w:val="110"/>
          <w:sz w:val="24"/>
        </w:rPr>
        <w:t>circumstance</w:t>
      </w:r>
      <w:r>
        <w:rPr>
          <w:i/>
          <w:color w:val="231F20"/>
          <w:spacing w:val="-2"/>
          <w:w w:val="110"/>
          <w:sz w:val="24"/>
        </w:rPr>
        <w:t> </w:t>
      </w:r>
      <w:r>
        <w:rPr>
          <w:i/>
          <w:color w:val="231F20"/>
          <w:w w:val="115"/>
          <w:sz w:val="24"/>
        </w:rPr>
        <w:t>that</w:t>
      </w:r>
      <w:r>
        <w:rPr>
          <w:i/>
          <w:color w:val="231F20"/>
          <w:spacing w:val="-10"/>
          <w:w w:val="115"/>
          <w:sz w:val="24"/>
        </w:rPr>
        <w:t> </w:t>
      </w:r>
      <w:r>
        <w:rPr>
          <w:i/>
          <w:color w:val="231F20"/>
          <w:w w:val="115"/>
          <w:sz w:val="24"/>
        </w:rPr>
        <w:t>caused</w:t>
      </w:r>
      <w:r>
        <w:rPr>
          <w:i/>
          <w:color w:val="231F20"/>
          <w:spacing w:val="-10"/>
          <w:w w:val="115"/>
          <w:sz w:val="24"/>
        </w:rPr>
        <w:t> </w:t>
      </w:r>
      <w:r>
        <w:rPr>
          <w:i/>
          <w:color w:val="231F20"/>
          <w:w w:val="115"/>
          <w:sz w:val="24"/>
        </w:rPr>
        <w:t>Mark</w:t>
      </w:r>
      <w:r>
        <w:rPr>
          <w:i/>
          <w:color w:val="231F20"/>
          <w:spacing w:val="-10"/>
          <w:w w:val="115"/>
          <w:sz w:val="24"/>
        </w:rPr>
        <w:t> </w:t>
      </w:r>
      <w:r>
        <w:rPr>
          <w:i/>
          <w:color w:val="231F20"/>
          <w:w w:val="115"/>
          <w:sz w:val="24"/>
        </w:rPr>
        <w:t>to</w:t>
      </w:r>
      <w:r>
        <w:rPr>
          <w:i/>
          <w:color w:val="231F20"/>
          <w:spacing w:val="-10"/>
          <w:w w:val="115"/>
          <w:sz w:val="24"/>
        </w:rPr>
        <w:t> </w:t>
      </w:r>
      <w:r>
        <w:rPr>
          <w:i/>
          <w:color w:val="231F20"/>
          <w:w w:val="115"/>
          <w:sz w:val="24"/>
        </w:rPr>
        <w:t>return</w:t>
      </w:r>
      <w:r>
        <w:rPr>
          <w:i/>
          <w:color w:val="231F20"/>
          <w:spacing w:val="-10"/>
          <w:w w:val="115"/>
          <w:sz w:val="24"/>
        </w:rPr>
        <w:t> </w:t>
      </w:r>
      <w:r>
        <w:rPr>
          <w:i/>
          <w:color w:val="231F20"/>
          <w:w w:val="115"/>
          <w:sz w:val="24"/>
        </w:rPr>
        <w:t>to</w:t>
      </w:r>
      <w:r>
        <w:rPr>
          <w:i/>
          <w:color w:val="231F20"/>
          <w:spacing w:val="-10"/>
          <w:w w:val="115"/>
          <w:sz w:val="24"/>
        </w:rPr>
        <w:t> </w:t>
      </w:r>
      <w:r>
        <w:rPr>
          <w:i/>
          <w:color w:val="231F20"/>
          <w:w w:val="115"/>
          <w:sz w:val="24"/>
        </w:rPr>
        <w:t>the</w:t>
      </w:r>
      <w:r>
        <w:rPr>
          <w:i/>
          <w:color w:val="231F20"/>
          <w:spacing w:val="-10"/>
          <w:w w:val="115"/>
          <w:sz w:val="24"/>
        </w:rPr>
        <w:t> </w:t>
      </w:r>
      <w:r>
        <w:rPr>
          <w:i/>
          <w:color w:val="231F20"/>
          <w:w w:val="115"/>
          <w:sz w:val="24"/>
        </w:rPr>
        <w:t>Caves.</w:t>
      </w:r>
    </w:p>
    <w:p>
      <w:pPr>
        <w:pStyle w:val="BodyText"/>
        <w:spacing w:line="285" w:lineRule="auto" w:before="178"/>
        <w:ind w:left="900" w:right="1251" w:firstLine="360"/>
        <w:jc w:val="both"/>
      </w:pPr>
      <w:r>
        <w:rPr>
          <w:color w:val="231F20"/>
        </w:rPr>
        <w:t>We</w:t>
      </w:r>
      <w:r>
        <w:rPr>
          <w:color w:val="231F20"/>
          <w:spacing w:val="-6"/>
        </w:rPr>
        <w:t> </w:t>
      </w:r>
      <w:r>
        <w:rPr>
          <w:color w:val="231F20"/>
        </w:rPr>
        <w:t>had</w:t>
      </w:r>
      <w:r>
        <w:rPr>
          <w:color w:val="231F20"/>
          <w:spacing w:val="-6"/>
        </w:rPr>
        <w:t> </w:t>
      </w:r>
      <w:r>
        <w:rPr>
          <w:color w:val="231F20"/>
        </w:rPr>
        <w:t>done</w:t>
      </w:r>
      <w:r>
        <w:rPr>
          <w:color w:val="231F20"/>
          <w:spacing w:val="-6"/>
        </w:rPr>
        <w:t> </w:t>
      </w:r>
      <w:r>
        <w:rPr>
          <w:color w:val="231F20"/>
        </w:rPr>
        <w:t>what</w:t>
      </w:r>
      <w:r>
        <w:rPr>
          <w:color w:val="231F20"/>
          <w:spacing w:val="-6"/>
        </w:rPr>
        <w:t> </w:t>
      </w:r>
      <w:r>
        <w:rPr>
          <w:color w:val="231F20"/>
        </w:rPr>
        <w:t>we</w:t>
      </w:r>
      <w:r>
        <w:rPr>
          <w:color w:val="231F20"/>
          <w:spacing w:val="-6"/>
        </w:rPr>
        <w:t> </w:t>
      </w:r>
      <w:r>
        <w:rPr>
          <w:color w:val="231F20"/>
        </w:rPr>
        <w:t>could</w:t>
      </w:r>
      <w:r>
        <w:rPr>
          <w:color w:val="231F20"/>
          <w:spacing w:val="-6"/>
        </w:rPr>
        <w:t> </w:t>
      </w:r>
      <w:r>
        <w:rPr>
          <w:color w:val="231F20"/>
        </w:rPr>
        <w:t>for</w:t>
      </w:r>
      <w:r>
        <w:rPr>
          <w:color w:val="231F20"/>
          <w:spacing w:val="-6"/>
        </w:rPr>
        <w:t> </w:t>
      </w:r>
      <w:r>
        <w:rPr>
          <w:color w:val="231F20"/>
        </w:rPr>
        <w:t>Ndenge’s</w:t>
      </w:r>
      <w:r>
        <w:rPr>
          <w:color w:val="231F20"/>
          <w:spacing w:val="-6"/>
        </w:rPr>
        <w:t> </w:t>
      </w:r>
      <w:r>
        <w:rPr>
          <w:color w:val="231F20"/>
        </w:rPr>
        <w:t>victims, and especially our fellow victims from St Michael’s Island. We now began to consider the problem posed by the dissidents and armed rebels in Casa Isabella. Dad commissioned a report on the situation in that province and town from Longinus and we left further discussions about the Casa Isabella situation and that of St Michael’s Island aside until after the report. We did hear, though, about a constant drift of dissidents </w:t>
      </w:r>
      <w:r>
        <w:rPr>
          <w:color w:val="231F20"/>
          <w:spacing w:val="-4"/>
        </w:rPr>
        <w:t>from</w:t>
      </w:r>
      <w:r>
        <w:rPr>
          <w:color w:val="231F20"/>
          <w:spacing w:val="-11"/>
        </w:rPr>
        <w:t> </w:t>
      </w:r>
      <w:r>
        <w:rPr>
          <w:color w:val="231F20"/>
          <w:spacing w:val="-4"/>
        </w:rPr>
        <w:t>the</w:t>
      </w:r>
      <w:r>
        <w:rPr>
          <w:color w:val="231F20"/>
          <w:spacing w:val="-11"/>
        </w:rPr>
        <w:t> </w:t>
      </w:r>
      <w:r>
        <w:rPr>
          <w:color w:val="231F20"/>
          <w:spacing w:val="-4"/>
        </w:rPr>
        <w:t>north-east</w:t>
      </w:r>
      <w:r>
        <w:rPr>
          <w:color w:val="231F20"/>
          <w:spacing w:val="-11"/>
        </w:rPr>
        <w:t> </w:t>
      </w:r>
      <w:r>
        <w:rPr>
          <w:color w:val="231F20"/>
          <w:spacing w:val="-4"/>
        </w:rPr>
        <w:t>towards</w:t>
      </w:r>
      <w:r>
        <w:rPr>
          <w:color w:val="231F20"/>
          <w:spacing w:val="-11"/>
        </w:rPr>
        <w:t> </w:t>
      </w:r>
      <w:r>
        <w:rPr>
          <w:color w:val="231F20"/>
          <w:spacing w:val="-4"/>
        </w:rPr>
        <w:t>Casa</w:t>
      </w:r>
      <w:r>
        <w:rPr>
          <w:color w:val="231F20"/>
          <w:spacing w:val="-11"/>
        </w:rPr>
        <w:t> </w:t>
      </w:r>
      <w:r>
        <w:rPr>
          <w:color w:val="231F20"/>
          <w:spacing w:val="-4"/>
        </w:rPr>
        <w:t>Isabella</w:t>
      </w:r>
      <w:r>
        <w:rPr>
          <w:color w:val="231F20"/>
          <w:spacing w:val="-11"/>
        </w:rPr>
        <w:t> </w:t>
      </w:r>
      <w:r>
        <w:rPr>
          <w:color w:val="231F20"/>
          <w:spacing w:val="-4"/>
        </w:rPr>
        <w:t>Province.</w:t>
      </w:r>
      <w:r>
        <w:rPr>
          <w:color w:val="231F20"/>
          <w:spacing w:val="-11"/>
        </w:rPr>
        <w:t> </w:t>
      </w:r>
      <w:r>
        <w:rPr>
          <w:color w:val="231F20"/>
          <w:spacing w:val="-4"/>
        </w:rPr>
        <w:t>One </w:t>
      </w:r>
      <w:r>
        <w:rPr>
          <w:color w:val="231F20"/>
          <w:spacing w:val="-2"/>
        </w:rPr>
        <w:t>evening</w:t>
      </w:r>
      <w:r>
        <w:rPr>
          <w:color w:val="231F20"/>
          <w:spacing w:val="-12"/>
        </w:rPr>
        <w:t> </w:t>
      </w:r>
      <w:r>
        <w:rPr>
          <w:color w:val="231F20"/>
          <w:spacing w:val="-2"/>
        </w:rPr>
        <w:t>we</w:t>
      </w:r>
      <w:r>
        <w:rPr>
          <w:color w:val="231F20"/>
          <w:spacing w:val="-12"/>
        </w:rPr>
        <w:t> </w:t>
      </w:r>
      <w:r>
        <w:rPr>
          <w:color w:val="231F20"/>
          <w:spacing w:val="-2"/>
        </w:rPr>
        <w:t>mentioned</w:t>
      </w:r>
      <w:r>
        <w:rPr>
          <w:color w:val="231F20"/>
          <w:spacing w:val="-12"/>
        </w:rPr>
        <w:t> </w:t>
      </w:r>
      <w:r>
        <w:rPr>
          <w:color w:val="231F20"/>
          <w:spacing w:val="-2"/>
        </w:rPr>
        <w:t>it</w:t>
      </w:r>
      <w:r>
        <w:rPr>
          <w:color w:val="231F20"/>
          <w:spacing w:val="-12"/>
        </w:rPr>
        <w:t> </w:t>
      </w:r>
      <w:r>
        <w:rPr>
          <w:color w:val="231F20"/>
          <w:spacing w:val="-2"/>
        </w:rPr>
        <w:t>in</w:t>
      </w:r>
      <w:r>
        <w:rPr>
          <w:color w:val="231F20"/>
          <w:spacing w:val="-12"/>
        </w:rPr>
        <w:t> </w:t>
      </w:r>
      <w:r>
        <w:rPr>
          <w:color w:val="231F20"/>
          <w:spacing w:val="-2"/>
        </w:rPr>
        <w:t>our</w:t>
      </w:r>
      <w:r>
        <w:rPr>
          <w:color w:val="231F20"/>
          <w:spacing w:val="-12"/>
        </w:rPr>
        <w:t> </w:t>
      </w:r>
      <w:r>
        <w:rPr>
          <w:color w:val="231F20"/>
          <w:spacing w:val="-2"/>
        </w:rPr>
        <w:t>after</w:t>
      </w:r>
      <w:r>
        <w:rPr>
          <w:color w:val="231F20"/>
          <w:spacing w:val="-12"/>
        </w:rPr>
        <w:t> </w:t>
      </w:r>
      <w:r>
        <w:rPr>
          <w:color w:val="231F20"/>
          <w:spacing w:val="-2"/>
        </w:rPr>
        <w:t>dinner</w:t>
      </w:r>
      <w:r>
        <w:rPr>
          <w:color w:val="231F20"/>
          <w:spacing w:val="-12"/>
        </w:rPr>
        <w:t> </w:t>
      </w:r>
      <w:r>
        <w:rPr>
          <w:color w:val="231F20"/>
          <w:spacing w:val="-2"/>
        </w:rPr>
        <w:t>discussions. </w:t>
      </w:r>
      <w:r>
        <w:rPr>
          <w:color w:val="231F20"/>
          <w:spacing w:val="-4"/>
        </w:rPr>
        <w:t>Dad</w:t>
      </w:r>
      <w:r>
        <w:rPr>
          <w:color w:val="231F20"/>
          <w:spacing w:val="-11"/>
        </w:rPr>
        <w:t> </w:t>
      </w:r>
      <w:r>
        <w:rPr>
          <w:color w:val="231F20"/>
          <w:spacing w:val="-4"/>
        </w:rPr>
        <w:t>expressed</w:t>
      </w:r>
      <w:r>
        <w:rPr>
          <w:color w:val="231F20"/>
          <w:spacing w:val="-11"/>
        </w:rPr>
        <w:t> </w:t>
      </w:r>
      <w:r>
        <w:rPr>
          <w:color w:val="231F20"/>
          <w:spacing w:val="-4"/>
        </w:rPr>
        <w:t>grim</w:t>
      </w:r>
      <w:r>
        <w:rPr>
          <w:color w:val="231F20"/>
          <w:spacing w:val="-11"/>
        </w:rPr>
        <w:t> </w:t>
      </w:r>
      <w:r>
        <w:rPr>
          <w:color w:val="231F20"/>
          <w:spacing w:val="-4"/>
        </w:rPr>
        <w:t>satisfaction.</w:t>
      </w:r>
      <w:r>
        <w:rPr>
          <w:color w:val="231F20"/>
          <w:spacing w:val="-11"/>
        </w:rPr>
        <w:t> </w:t>
      </w:r>
      <w:r>
        <w:rPr>
          <w:color w:val="231F20"/>
          <w:spacing w:val="-4"/>
        </w:rPr>
        <w:t>“Let’s</w:t>
      </w:r>
      <w:r>
        <w:rPr>
          <w:color w:val="231F20"/>
          <w:spacing w:val="-11"/>
        </w:rPr>
        <w:t> </w:t>
      </w:r>
      <w:r>
        <w:rPr>
          <w:color w:val="231F20"/>
          <w:spacing w:val="-4"/>
        </w:rPr>
        <w:t>get</w:t>
      </w:r>
      <w:r>
        <w:rPr>
          <w:color w:val="231F20"/>
          <w:spacing w:val="-11"/>
        </w:rPr>
        <w:t> </w:t>
      </w:r>
      <w:r>
        <w:rPr>
          <w:color w:val="231F20"/>
          <w:spacing w:val="-4"/>
        </w:rPr>
        <w:t>all</w:t>
      </w:r>
      <w:r>
        <w:rPr>
          <w:color w:val="231F20"/>
          <w:spacing w:val="-11"/>
        </w:rPr>
        <w:t> </w:t>
      </w:r>
      <w:r>
        <w:rPr>
          <w:color w:val="231F20"/>
          <w:spacing w:val="-4"/>
        </w:rPr>
        <w:t>the</w:t>
      </w:r>
      <w:r>
        <w:rPr>
          <w:color w:val="231F20"/>
          <w:spacing w:val="-11"/>
        </w:rPr>
        <w:t> </w:t>
      </w:r>
      <w:r>
        <w:rPr>
          <w:color w:val="231F20"/>
          <w:spacing w:val="-4"/>
        </w:rPr>
        <w:t>sods</w:t>
      </w:r>
      <w:r>
        <w:rPr>
          <w:color w:val="231F20"/>
          <w:spacing w:val="-11"/>
        </w:rPr>
        <w:t> </w:t>
      </w:r>
      <w:r>
        <w:rPr>
          <w:color w:val="231F20"/>
          <w:spacing w:val="-4"/>
        </w:rPr>
        <w:t>in </w:t>
      </w:r>
      <w:r>
        <w:rPr>
          <w:color w:val="231F20"/>
        </w:rPr>
        <w:t>one place so we can deal with them in a quick surgical operation,”</w:t>
      </w:r>
      <w:r>
        <w:rPr>
          <w:color w:val="231F20"/>
          <w:spacing w:val="-15"/>
        </w:rPr>
        <w:t> </w:t>
      </w:r>
      <w:r>
        <w:rPr>
          <w:color w:val="231F20"/>
        </w:rPr>
        <w:t>he</w:t>
      </w:r>
      <w:r>
        <w:rPr>
          <w:color w:val="231F20"/>
          <w:spacing w:val="-15"/>
        </w:rPr>
        <w:t> </w:t>
      </w:r>
      <w:r>
        <w:rPr>
          <w:color w:val="231F20"/>
        </w:rPr>
        <w:t>repeated.</w:t>
      </w:r>
      <w:r>
        <w:rPr>
          <w:color w:val="231F20"/>
          <w:spacing w:val="-15"/>
        </w:rPr>
        <w:t> </w:t>
      </w:r>
      <w:r>
        <w:rPr>
          <w:color w:val="231F20"/>
        </w:rPr>
        <w:t>The</w:t>
      </w:r>
      <w:r>
        <w:rPr>
          <w:color w:val="231F20"/>
          <w:spacing w:val="-15"/>
        </w:rPr>
        <w:t> </w:t>
      </w:r>
      <w:r>
        <w:rPr>
          <w:color w:val="231F20"/>
        </w:rPr>
        <w:t>skipper</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“Macrone” had</w:t>
      </w:r>
      <w:r>
        <w:rPr>
          <w:color w:val="231F20"/>
          <w:spacing w:val="-11"/>
        </w:rPr>
        <w:t> </w:t>
      </w:r>
      <w:r>
        <w:rPr>
          <w:color w:val="231F20"/>
        </w:rPr>
        <w:t>begun</w:t>
      </w:r>
      <w:r>
        <w:rPr>
          <w:color w:val="231F20"/>
          <w:spacing w:val="-11"/>
        </w:rPr>
        <w:t> </w:t>
      </w:r>
      <w:r>
        <w:rPr>
          <w:color w:val="231F20"/>
        </w:rPr>
        <w:t>to</w:t>
      </w:r>
      <w:r>
        <w:rPr>
          <w:color w:val="231F20"/>
          <w:spacing w:val="-11"/>
        </w:rPr>
        <w:t> </w:t>
      </w:r>
      <w:r>
        <w:rPr>
          <w:color w:val="231F20"/>
        </w:rPr>
        <w:t>call</w:t>
      </w:r>
      <w:r>
        <w:rPr>
          <w:color w:val="231F20"/>
          <w:spacing w:val="-11"/>
        </w:rPr>
        <w:t> </w:t>
      </w:r>
      <w:r>
        <w:rPr>
          <w:color w:val="231F20"/>
        </w:rPr>
        <w:t>on</w:t>
      </w:r>
      <w:r>
        <w:rPr>
          <w:color w:val="231F20"/>
          <w:spacing w:val="-11"/>
        </w:rPr>
        <w:t> </w:t>
      </w:r>
      <w:r>
        <w:rPr>
          <w:color w:val="231F20"/>
        </w:rPr>
        <w:t>the</w:t>
      </w:r>
      <w:r>
        <w:rPr>
          <w:color w:val="231F20"/>
          <w:spacing w:val="-11"/>
        </w:rPr>
        <w:t> </w:t>
      </w:r>
      <w:r>
        <w:rPr>
          <w:color w:val="231F20"/>
        </w:rPr>
        <w:t>Island</w:t>
      </w:r>
      <w:r>
        <w:rPr>
          <w:color w:val="231F20"/>
          <w:spacing w:val="-11"/>
        </w:rPr>
        <w:t> </w:t>
      </w:r>
      <w:r>
        <w:rPr>
          <w:color w:val="231F20"/>
        </w:rPr>
        <w:t>once</w:t>
      </w:r>
      <w:r>
        <w:rPr>
          <w:color w:val="231F20"/>
          <w:spacing w:val="-11"/>
        </w:rPr>
        <w:t> </w:t>
      </w:r>
      <w:r>
        <w:rPr>
          <w:color w:val="231F20"/>
        </w:rPr>
        <w:t>more,</w:t>
      </w:r>
      <w:r>
        <w:rPr>
          <w:color w:val="231F20"/>
          <w:spacing w:val="-11"/>
        </w:rPr>
        <w:t> </w:t>
      </w:r>
      <w:r>
        <w:rPr>
          <w:color w:val="231F20"/>
        </w:rPr>
        <w:t>and</w:t>
      </w:r>
      <w:r>
        <w:rPr>
          <w:color w:val="231F20"/>
          <w:spacing w:val="-11"/>
        </w:rPr>
        <w:t> </w:t>
      </w:r>
      <w:r>
        <w:rPr>
          <w:color w:val="231F20"/>
        </w:rPr>
        <w:t>he</w:t>
      </w:r>
      <w:r>
        <w:rPr>
          <w:color w:val="231F20"/>
          <w:spacing w:val="-11"/>
        </w:rPr>
        <w:t> </w:t>
      </w:r>
      <w:r>
        <w:rPr>
          <w:color w:val="231F20"/>
        </w:rPr>
        <w:t>kept us updated with developments there. He reported an increase</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size</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garrison,</w:t>
      </w:r>
      <w:r>
        <w:rPr>
          <w:color w:val="231F20"/>
          <w:spacing w:val="-15"/>
        </w:rPr>
        <w:t> </w:t>
      </w:r>
      <w:r>
        <w:rPr>
          <w:color w:val="231F20"/>
        </w:rPr>
        <w:t>but</w:t>
      </w:r>
      <w:r>
        <w:rPr>
          <w:color w:val="231F20"/>
          <w:spacing w:val="-15"/>
        </w:rPr>
        <w:t> </w:t>
      </w:r>
      <w:r>
        <w:rPr>
          <w:color w:val="231F20"/>
        </w:rPr>
        <w:t>said</w:t>
      </w:r>
      <w:r>
        <w:rPr>
          <w:color w:val="231F20"/>
          <w:spacing w:val="-15"/>
        </w:rPr>
        <w:t> </w:t>
      </w:r>
      <w:r>
        <w:rPr>
          <w:color w:val="231F20"/>
        </w:rPr>
        <w:t>the</w:t>
      </w:r>
      <w:r>
        <w:rPr>
          <w:color w:val="231F20"/>
          <w:spacing w:val="-15"/>
        </w:rPr>
        <w:t> </w:t>
      </w:r>
      <w:r>
        <w:rPr>
          <w:color w:val="231F20"/>
        </w:rPr>
        <w:t>increase was largely composed of untrained peasants who had come down from elsewhere. More significantly, he reported</w:t>
      </w:r>
      <w:r>
        <w:rPr>
          <w:color w:val="231F20"/>
          <w:spacing w:val="-11"/>
        </w:rPr>
        <w:t> </w:t>
      </w:r>
      <w:r>
        <w:rPr>
          <w:color w:val="231F20"/>
        </w:rPr>
        <w:t>on</w:t>
      </w:r>
      <w:r>
        <w:rPr>
          <w:color w:val="231F20"/>
          <w:spacing w:val="-11"/>
        </w:rPr>
        <w:t> </w:t>
      </w:r>
      <w:r>
        <w:rPr>
          <w:color w:val="231F20"/>
        </w:rPr>
        <w:t>the</w:t>
      </w:r>
      <w:r>
        <w:rPr>
          <w:color w:val="231F20"/>
          <w:spacing w:val="-11"/>
        </w:rPr>
        <w:t> </w:t>
      </w:r>
      <w:r>
        <w:rPr>
          <w:color w:val="231F20"/>
        </w:rPr>
        <w:t>construction</w:t>
      </w:r>
      <w:r>
        <w:rPr>
          <w:color w:val="231F20"/>
          <w:spacing w:val="-11"/>
        </w:rPr>
        <w:t> </w:t>
      </w:r>
      <w:r>
        <w:rPr>
          <w:color w:val="231F20"/>
        </w:rPr>
        <w:t>of</w:t>
      </w:r>
      <w:r>
        <w:rPr>
          <w:color w:val="231F20"/>
          <w:spacing w:val="-11"/>
        </w:rPr>
        <w:t> </w:t>
      </w:r>
      <w:r>
        <w:rPr>
          <w:color w:val="231F20"/>
        </w:rPr>
        <w:t>defences</w:t>
      </w:r>
      <w:r>
        <w:rPr>
          <w:color w:val="231F20"/>
          <w:spacing w:val="-11"/>
        </w:rPr>
        <w:t> </w:t>
      </w:r>
      <w:r>
        <w:rPr>
          <w:color w:val="231F20"/>
        </w:rPr>
        <w:t>on</w:t>
      </w:r>
      <w:r>
        <w:rPr>
          <w:color w:val="231F20"/>
          <w:spacing w:val="-11"/>
        </w:rPr>
        <w:t> </w:t>
      </w:r>
      <w:r>
        <w:rPr>
          <w:color w:val="231F20"/>
        </w:rPr>
        <w:t>the</w:t>
      </w:r>
      <w:r>
        <w:rPr>
          <w:color w:val="231F20"/>
          <w:spacing w:val="-11"/>
        </w:rPr>
        <w:t> </w:t>
      </w:r>
      <w:r>
        <w:rPr>
          <w:color w:val="231F20"/>
        </w:rPr>
        <w:t>Island and</w:t>
      </w:r>
      <w:r>
        <w:rPr>
          <w:color w:val="231F20"/>
          <w:spacing w:val="-15"/>
        </w:rPr>
        <w:t> </w:t>
      </w:r>
      <w:r>
        <w:rPr>
          <w:color w:val="231F20"/>
        </w:rPr>
        <w:t>the</w:t>
      </w:r>
      <w:r>
        <w:rPr>
          <w:color w:val="231F20"/>
          <w:spacing w:val="-15"/>
        </w:rPr>
        <w:t> </w:t>
      </w:r>
      <w:r>
        <w:rPr>
          <w:color w:val="231F20"/>
        </w:rPr>
        <w:t>weapons</w:t>
      </w:r>
      <w:r>
        <w:rPr>
          <w:color w:val="231F20"/>
          <w:spacing w:val="-15"/>
        </w:rPr>
        <w:t> </w:t>
      </w:r>
      <w:r>
        <w:rPr>
          <w:color w:val="231F20"/>
        </w:rPr>
        <w:t>deliveries</w:t>
      </w:r>
      <w:r>
        <w:rPr>
          <w:color w:val="231F20"/>
          <w:spacing w:val="-15"/>
        </w:rPr>
        <w:t> </w:t>
      </w:r>
      <w:r>
        <w:rPr>
          <w:color w:val="231F20"/>
        </w:rPr>
        <w:t>he</w:t>
      </w:r>
      <w:r>
        <w:rPr>
          <w:color w:val="231F20"/>
          <w:spacing w:val="-15"/>
        </w:rPr>
        <w:t> </w:t>
      </w:r>
      <w:r>
        <w:rPr>
          <w:color w:val="231F20"/>
        </w:rPr>
        <w:t>was</w:t>
      </w:r>
      <w:r>
        <w:rPr>
          <w:color w:val="231F20"/>
          <w:spacing w:val="-15"/>
        </w:rPr>
        <w:t> </w:t>
      </w:r>
      <w:r>
        <w:rPr>
          <w:color w:val="231F20"/>
        </w:rPr>
        <w:t>asked</w:t>
      </w:r>
      <w:r>
        <w:rPr>
          <w:color w:val="231F20"/>
          <w:spacing w:val="-15"/>
        </w:rPr>
        <w:t> </w:t>
      </w:r>
      <w:r>
        <w:rPr>
          <w:color w:val="231F20"/>
        </w:rPr>
        <w:t>to</w:t>
      </w:r>
      <w:r>
        <w:rPr>
          <w:color w:val="231F20"/>
          <w:spacing w:val="-15"/>
        </w:rPr>
        <w:t> </w:t>
      </w:r>
      <w:r>
        <w:rPr>
          <w:color w:val="231F20"/>
        </w:rPr>
        <w:t>make</w:t>
      </w:r>
      <w:r>
        <w:rPr>
          <w:color w:val="231F20"/>
          <w:spacing w:val="-15"/>
        </w:rPr>
        <w:t> </w:t>
      </w:r>
      <w:r>
        <w:rPr>
          <w:color w:val="231F20"/>
        </w:rPr>
        <w:t>there, including light artillery pieces and their ammunition. </w:t>
      </w:r>
      <w:r>
        <w:rPr>
          <w:color w:val="231F20"/>
          <w:spacing w:val="-4"/>
        </w:rPr>
        <w:t>Subsequent</w:t>
      </w:r>
      <w:r>
        <w:rPr>
          <w:color w:val="231F20"/>
          <w:spacing w:val="-11"/>
        </w:rPr>
        <w:t> </w:t>
      </w:r>
      <w:r>
        <w:rPr>
          <w:color w:val="231F20"/>
          <w:spacing w:val="-4"/>
        </w:rPr>
        <w:t>reports</w:t>
      </w:r>
      <w:r>
        <w:rPr>
          <w:color w:val="231F20"/>
          <w:spacing w:val="-11"/>
        </w:rPr>
        <w:t> </w:t>
      </w:r>
      <w:r>
        <w:rPr>
          <w:color w:val="231F20"/>
          <w:spacing w:val="-4"/>
        </w:rPr>
        <w:t>suggested</w:t>
      </w:r>
      <w:r>
        <w:rPr>
          <w:color w:val="231F20"/>
          <w:spacing w:val="-11"/>
        </w:rPr>
        <w:t> </w:t>
      </w:r>
      <w:r>
        <w:rPr>
          <w:color w:val="231F20"/>
          <w:spacing w:val="-4"/>
        </w:rPr>
        <w:t>that</w:t>
      </w:r>
      <w:r>
        <w:rPr>
          <w:color w:val="231F20"/>
          <w:spacing w:val="-11"/>
        </w:rPr>
        <w:t> </w:t>
      </w:r>
      <w:r>
        <w:rPr>
          <w:color w:val="231F20"/>
          <w:spacing w:val="-4"/>
        </w:rPr>
        <w:t>the</w:t>
      </w:r>
      <w:r>
        <w:rPr>
          <w:color w:val="231F20"/>
          <w:spacing w:val="-11"/>
        </w:rPr>
        <w:t> </w:t>
      </w:r>
      <w:r>
        <w:rPr>
          <w:color w:val="231F20"/>
          <w:spacing w:val="-4"/>
        </w:rPr>
        <w:t>fields</w:t>
      </w:r>
      <w:r>
        <w:rPr>
          <w:color w:val="231F20"/>
          <w:spacing w:val="-11"/>
        </w:rPr>
        <w:t> </w:t>
      </w:r>
      <w:r>
        <w:rPr>
          <w:color w:val="231F20"/>
          <w:spacing w:val="-4"/>
        </w:rPr>
        <w:t>we</w:t>
      </w:r>
      <w:r>
        <w:rPr>
          <w:color w:val="231F20"/>
          <w:spacing w:val="-11"/>
        </w:rPr>
        <w:t> </w:t>
      </w:r>
      <w:r>
        <w:rPr>
          <w:color w:val="231F20"/>
          <w:spacing w:val="-4"/>
        </w:rPr>
        <w:t>had</w:t>
      </w:r>
      <w:r>
        <w:rPr>
          <w:color w:val="231F20"/>
          <w:spacing w:val="-11"/>
        </w:rPr>
        <w:t> </w:t>
      </w:r>
      <w:r>
        <w:rPr>
          <w:color w:val="231F20"/>
          <w:spacing w:val="-4"/>
        </w:rPr>
        <w:t>tilled </w:t>
      </w:r>
      <w:r>
        <w:rPr>
          <w:color w:val="231F20"/>
          <w:spacing w:val="-2"/>
        </w:rPr>
        <w:t>and</w:t>
      </w:r>
      <w:r>
        <w:rPr>
          <w:color w:val="231F20"/>
          <w:spacing w:val="-13"/>
        </w:rPr>
        <w:t> </w:t>
      </w:r>
      <w:r>
        <w:rPr>
          <w:color w:val="231F20"/>
          <w:spacing w:val="-2"/>
        </w:rPr>
        <w:t>weeded</w:t>
      </w:r>
      <w:r>
        <w:rPr>
          <w:color w:val="231F20"/>
          <w:spacing w:val="-13"/>
        </w:rPr>
        <w:t> </w:t>
      </w:r>
      <w:r>
        <w:rPr>
          <w:color w:val="231F20"/>
          <w:spacing w:val="-2"/>
        </w:rPr>
        <w:t>so</w:t>
      </w:r>
      <w:r>
        <w:rPr>
          <w:color w:val="231F20"/>
          <w:spacing w:val="-13"/>
        </w:rPr>
        <w:t> </w:t>
      </w:r>
      <w:r>
        <w:rPr>
          <w:color w:val="231F20"/>
          <w:spacing w:val="-2"/>
        </w:rPr>
        <w:t>assiduously</w:t>
      </w:r>
      <w:r>
        <w:rPr>
          <w:color w:val="231F20"/>
          <w:spacing w:val="-13"/>
        </w:rPr>
        <w:t> </w:t>
      </w:r>
      <w:r>
        <w:rPr>
          <w:color w:val="231F20"/>
          <w:spacing w:val="-2"/>
        </w:rPr>
        <w:t>were</w:t>
      </w:r>
      <w:r>
        <w:rPr>
          <w:color w:val="231F20"/>
          <w:spacing w:val="-13"/>
        </w:rPr>
        <w:t> </w:t>
      </w:r>
      <w:r>
        <w:rPr>
          <w:color w:val="231F20"/>
          <w:spacing w:val="-2"/>
        </w:rPr>
        <w:t>expanded</w:t>
      </w:r>
      <w:r>
        <w:rPr>
          <w:color w:val="231F20"/>
          <w:spacing w:val="-13"/>
        </w:rPr>
        <w:t> </w:t>
      </w:r>
      <w:r>
        <w:rPr>
          <w:color w:val="231F20"/>
          <w:spacing w:val="-2"/>
        </w:rPr>
        <w:t>considerably, </w:t>
      </w:r>
      <w:r>
        <w:rPr>
          <w:color w:val="231F20"/>
        </w:rPr>
        <w:t>following the removal of the farm fence, and large quantities</w:t>
      </w:r>
      <w:r>
        <w:rPr>
          <w:color w:val="231F20"/>
          <w:spacing w:val="40"/>
        </w:rPr>
        <w:t> </w:t>
      </w:r>
      <w:r>
        <w:rPr>
          <w:color w:val="231F20"/>
        </w:rPr>
        <w:t>of</w:t>
      </w:r>
      <w:r>
        <w:rPr>
          <w:color w:val="231F20"/>
          <w:spacing w:val="40"/>
        </w:rPr>
        <w:t> </w:t>
      </w:r>
      <w:r>
        <w:rPr>
          <w:color w:val="231F20"/>
        </w:rPr>
        <w:t>tinned</w:t>
      </w:r>
      <w:r>
        <w:rPr>
          <w:color w:val="231F20"/>
          <w:spacing w:val="40"/>
        </w:rPr>
        <w:t> </w:t>
      </w:r>
      <w:r>
        <w:rPr>
          <w:color w:val="231F20"/>
        </w:rPr>
        <w:t>food</w:t>
      </w:r>
      <w:r>
        <w:rPr>
          <w:color w:val="231F20"/>
          <w:spacing w:val="40"/>
        </w:rPr>
        <w:t> </w:t>
      </w:r>
      <w:r>
        <w:rPr>
          <w:color w:val="231F20"/>
        </w:rPr>
        <w:t>had</w:t>
      </w:r>
      <w:r>
        <w:rPr>
          <w:color w:val="231F20"/>
          <w:spacing w:val="40"/>
        </w:rPr>
        <w:t> </w:t>
      </w:r>
      <w:r>
        <w:rPr>
          <w:color w:val="231F20"/>
        </w:rPr>
        <w:t>been</w:t>
      </w:r>
      <w:r>
        <w:rPr>
          <w:color w:val="231F20"/>
          <w:spacing w:val="40"/>
        </w:rPr>
        <w:t> </w:t>
      </w:r>
      <w:r>
        <w:rPr>
          <w:color w:val="231F20"/>
        </w:rPr>
        <w:t>imported.</w:t>
      </w:r>
      <w:r>
        <w:rPr>
          <w:color w:val="231F20"/>
          <w:spacing w:val="40"/>
        </w:rPr>
        <w:t> </w:t>
      </w:r>
      <w:r>
        <w:rPr>
          <w:color w:val="231F20"/>
        </w:rPr>
        <w:t>We</w:t>
      </w:r>
    </w:p>
    <w:p>
      <w:pPr>
        <w:spacing w:after="0" w:line="285" w:lineRule="auto"/>
        <w:jc w:val="both"/>
        <w:sectPr>
          <w:footerReference w:type="default" r:id="rId36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34080;mso-wrap-distance-left:0;mso-wrap-distance-right:0" id="docshapegroup86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pPr>
      <w:r>
        <w:rPr>
          <w:color w:val="231F20"/>
        </w:rPr>
        <w:t>concluded</w:t>
      </w:r>
      <w:r>
        <w:rPr>
          <w:color w:val="231F20"/>
          <w:spacing w:val="-12"/>
        </w:rPr>
        <w:t> </w:t>
      </w:r>
      <w:r>
        <w:rPr>
          <w:color w:val="231F20"/>
        </w:rPr>
        <w:t>they</w:t>
      </w:r>
      <w:r>
        <w:rPr>
          <w:color w:val="231F20"/>
          <w:spacing w:val="-12"/>
        </w:rPr>
        <w:t> </w:t>
      </w:r>
      <w:r>
        <w:rPr>
          <w:color w:val="231F20"/>
        </w:rPr>
        <w:t>were</w:t>
      </w:r>
      <w:r>
        <w:rPr>
          <w:color w:val="231F20"/>
          <w:spacing w:val="-12"/>
        </w:rPr>
        <w:t> </w:t>
      </w:r>
      <w:r>
        <w:rPr>
          <w:color w:val="231F20"/>
        </w:rPr>
        <w:t>preparing</w:t>
      </w:r>
      <w:r>
        <w:rPr>
          <w:color w:val="231F20"/>
          <w:spacing w:val="-12"/>
        </w:rPr>
        <w:t> </w:t>
      </w:r>
      <w:r>
        <w:rPr>
          <w:color w:val="231F20"/>
        </w:rPr>
        <w:t>for</w:t>
      </w:r>
      <w:r>
        <w:rPr>
          <w:color w:val="231F20"/>
          <w:spacing w:val="-12"/>
        </w:rPr>
        <w:t> </w:t>
      </w:r>
      <w:r>
        <w:rPr>
          <w:color w:val="231F20"/>
        </w:rPr>
        <w:t>a</w:t>
      </w:r>
      <w:r>
        <w:rPr>
          <w:color w:val="231F20"/>
          <w:spacing w:val="-12"/>
        </w:rPr>
        <w:t> </w:t>
      </w:r>
      <w:r>
        <w:rPr>
          <w:color w:val="231F20"/>
        </w:rPr>
        <w:t>siege.</w:t>
      </w:r>
      <w:r>
        <w:rPr>
          <w:color w:val="231F20"/>
          <w:spacing w:val="-15"/>
        </w:rPr>
        <w:t> </w:t>
      </w:r>
      <w:r>
        <w:rPr>
          <w:color w:val="231F20"/>
        </w:rPr>
        <w:t>We</w:t>
      </w:r>
      <w:r>
        <w:rPr>
          <w:color w:val="231F20"/>
          <w:spacing w:val="-12"/>
        </w:rPr>
        <w:t> </w:t>
      </w:r>
      <w:r>
        <w:rPr>
          <w:color w:val="231F20"/>
        </w:rPr>
        <w:t>let</w:t>
      </w:r>
      <w:r>
        <w:rPr>
          <w:color w:val="231F20"/>
          <w:spacing w:val="-12"/>
        </w:rPr>
        <w:t> </w:t>
      </w:r>
      <w:r>
        <w:rPr>
          <w:color w:val="231F20"/>
        </w:rPr>
        <w:t>them get on with it.</w:t>
      </w:r>
    </w:p>
    <w:p>
      <w:pPr>
        <w:pStyle w:val="BodyText"/>
        <w:spacing w:line="285" w:lineRule="auto" w:before="178"/>
        <w:ind w:left="1260" w:right="889" w:firstLine="360"/>
        <w:jc w:val="both"/>
      </w:pPr>
      <w:r>
        <w:rPr>
          <w:color w:val="231F20"/>
        </w:rPr>
        <w:t>We prepared for an election. Our Secretariat staff had spent considerable time working on a new draft </w:t>
      </w:r>
      <w:r>
        <w:rPr>
          <w:color w:val="231F20"/>
          <w:spacing w:val="10"/>
        </w:rPr>
        <w:t>Constitution,</w:t>
      </w:r>
      <w:r>
        <w:rPr>
          <w:color w:val="231F20"/>
          <w:spacing w:val="10"/>
        </w:rPr>
        <w:t> incorporating</w:t>
      </w:r>
      <w:r>
        <w:rPr>
          <w:color w:val="231F20"/>
          <w:spacing w:val="10"/>
        </w:rPr>
        <w:t> </w:t>
      </w:r>
      <w:r>
        <w:rPr>
          <w:color w:val="231F20"/>
        </w:rPr>
        <w:t>the </w:t>
      </w:r>
      <w:r>
        <w:rPr>
          <w:color w:val="231F20"/>
          <w:spacing w:val="9"/>
        </w:rPr>
        <w:t>changes</w:t>
      </w:r>
      <w:r>
        <w:rPr>
          <w:color w:val="231F20"/>
          <w:spacing w:val="9"/>
        </w:rPr>
        <w:t> </w:t>
      </w:r>
      <w:r>
        <w:rPr>
          <w:color w:val="231F20"/>
        </w:rPr>
        <w:t>we had previously suggested and dealing with the </w:t>
      </w:r>
      <w:r>
        <w:rPr>
          <w:color w:val="231F20"/>
        </w:rPr>
        <w:t>National </w:t>
      </w:r>
      <w:r>
        <w:rPr>
          <w:color w:val="231F20"/>
          <w:spacing w:val="-4"/>
        </w:rPr>
        <w:t>Assembly;</w:t>
      </w:r>
      <w:r>
        <w:rPr>
          <w:color w:val="231F20"/>
          <w:spacing w:val="-11"/>
        </w:rPr>
        <w:t> </w:t>
      </w:r>
      <w:r>
        <w:rPr>
          <w:color w:val="231F20"/>
          <w:spacing w:val="-4"/>
        </w:rPr>
        <w:t>the</w:t>
      </w:r>
      <w:r>
        <w:rPr>
          <w:color w:val="231F20"/>
          <w:spacing w:val="-11"/>
        </w:rPr>
        <w:t> </w:t>
      </w:r>
      <w:r>
        <w:rPr>
          <w:color w:val="231F20"/>
          <w:spacing w:val="-4"/>
        </w:rPr>
        <w:t>rights</w:t>
      </w:r>
      <w:r>
        <w:rPr>
          <w:color w:val="231F20"/>
          <w:spacing w:val="-11"/>
        </w:rPr>
        <w:t> </w:t>
      </w:r>
      <w:r>
        <w:rPr>
          <w:color w:val="231F20"/>
          <w:spacing w:val="-4"/>
        </w:rPr>
        <w:t>and</w:t>
      </w:r>
      <w:r>
        <w:rPr>
          <w:color w:val="231F20"/>
          <w:spacing w:val="-11"/>
        </w:rPr>
        <w:t> </w:t>
      </w:r>
      <w:r>
        <w:rPr>
          <w:color w:val="231F20"/>
          <w:spacing w:val="-4"/>
        </w:rPr>
        <w:t>duties</w:t>
      </w:r>
      <w:r>
        <w:rPr>
          <w:color w:val="231F20"/>
          <w:spacing w:val="-11"/>
        </w:rPr>
        <w:t> </w:t>
      </w:r>
      <w:r>
        <w:rPr>
          <w:color w:val="231F20"/>
          <w:spacing w:val="-4"/>
        </w:rPr>
        <w:t>of</w:t>
      </w:r>
      <w:r>
        <w:rPr>
          <w:color w:val="231F20"/>
          <w:spacing w:val="-11"/>
        </w:rPr>
        <w:t> </w:t>
      </w:r>
      <w:r>
        <w:rPr>
          <w:color w:val="231F20"/>
          <w:spacing w:val="-4"/>
        </w:rPr>
        <w:t>slaves</w:t>
      </w:r>
      <w:r>
        <w:rPr>
          <w:color w:val="231F20"/>
          <w:spacing w:val="-11"/>
        </w:rPr>
        <w:t> </w:t>
      </w:r>
      <w:r>
        <w:rPr>
          <w:color w:val="231F20"/>
          <w:spacing w:val="-4"/>
        </w:rPr>
        <w:t>and</w:t>
      </w:r>
      <w:r>
        <w:rPr>
          <w:color w:val="231F20"/>
          <w:spacing w:val="-11"/>
        </w:rPr>
        <w:t> </w:t>
      </w:r>
      <w:r>
        <w:rPr>
          <w:color w:val="231F20"/>
          <w:spacing w:val="-4"/>
        </w:rPr>
        <w:t>citizens;</w:t>
      </w:r>
      <w:r>
        <w:rPr>
          <w:color w:val="231F20"/>
          <w:spacing w:val="-11"/>
        </w:rPr>
        <w:t> </w:t>
      </w:r>
      <w:r>
        <w:rPr>
          <w:color w:val="231F20"/>
          <w:spacing w:val="-4"/>
        </w:rPr>
        <w:t>the </w:t>
      </w:r>
      <w:r>
        <w:rPr>
          <w:color w:val="231F20"/>
        </w:rPr>
        <w:t>role</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judiciary</w:t>
      </w:r>
      <w:r>
        <w:rPr>
          <w:color w:val="231F20"/>
          <w:spacing w:val="-9"/>
        </w:rPr>
        <w:t> </w:t>
      </w:r>
      <w:r>
        <w:rPr>
          <w:color w:val="231F20"/>
        </w:rPr>
        <w:t>and</w:t>
      </w:r>
      <w:r>
        <w:rPr>
          <w:color w:val="231F20"/>
          <w:spacing w:val="-9"/>
        </w:rPr>
        <w:t> </w:t>
      </w:r>
      <w:r>
        <w:rPr>
          <w:color w:val="231F20"/>
        </w:rPr>
        <w:t>the</w:t>
      </w:r>
      <w:r>
        <w:rPr>
          <w:color w:val="231F20"/>
          <w:spacing w:val="-9"/>
        </w:rPr>
        <w:t> </w:t>
      </w:r>
      <w:r>
        <w:rPr>
          <w:color w:val="231F20"/>
        </w:rPr>
        <w:t>military;</w:t>
      </w:r>
      <w:r>
        <w:rPr>
          <w:color w:val="231F20"/>
          <w:spacing w:val="-9"/>
        </w:rPr>
        <w:t> </w:t>
      </w:r>
      <w:r>
        <w:rPr>
          <w:color w:val="231F20"/>
        </w:rPr>
        <w:t>and</w:t>
      </w:r>
      <w:r>
        <w:rPr>
          <w:color w:val="231F20"/>
          <w:spacing w:val="-9"/>
        </w:rPr>
        <w:t> </w:t>
      </w:r>
      <w:r>
        <w:rPr>
          <w:color w:val="231F20"/>
        </w:rPr>
        <w:t>the</w:t>
      </w:r>
      <w:r>
        <w:rPr>
          <w:color w:val="231F20"/>
          <w:spacing w:val="-9"/>
        </w:rPr>
        <w:t> </w:t>
      </w:r>
      <w:r>
        <w:rPr>
          <w:color w:val="231F20"/>
        </w:rPr>
        <w:t>setting</w:t>
      </w:r>
      <w:r>
        <w:rPr>
          <w:color w:val="231F20"/>
          <w:spacing w:val="-9"/>
        </w:rPr>
        <w:t> </w:t>
      </w:r>
      <w:r>
        <w:rPr>
          <w:color w:val="231F20"/>
        </w:rPr>
        <w:t>up </w:t>
      </w:r>
      <w:r>
        <w:rPr>
          <w:color w:val="231F20"/>
          <w:spacing w:val="-2"/>
        </w:rPr>
        <w:t>of</w:t>
      </w:r>
      <w:r>
        <w:rPr>
          <w:color w:val="231F20"/>
          <w:spacing w:val="-10"/>
        </w:rPr>
        <w:t> </w:t>
      </w:r>
      <w:r>
        <w:rPr>
          <w:color w:val="231F20"/>
          <w:spacing w:val="-2"/>
        </w:rPr>
        <w:t>a</w:t>
      </w:r>
      <w:r>
        <w:rPr>
          <w:color w:val="231F20"/>
          <w:spacing w:val="-10"/>
        </w:rPr>
        <w:t> </w:t>
      </w:r>
      <w:r>
        <w:rPr>
          <w:color w:val="231F20"/>
          <w:spacing w:val="-2"/>
        </w:rPr>
        <w:t>Supreme</w:t>
      </w:r>
      <w:r>
        <w:rPr>
          <w:color w:val="231F20"/>
          <w:spacing w:val="-10"/>
        </w:rPr>
        <w:t> </w:t>
      </w:r>
      <w:r>
        <w:rPr>
          <w:color w:val="231F20"/>
          <w:spacing w:val="-2"/>
        </w:rPr>
        <w:t>Court.</w:t>
      </w:r>
      <w:r>
        <w:rPr>
          <w:color w:val="231F20"/>
          <w:spacing w:val="-13"/>
        </w:rPr>
        <w:t> </w:t>
      </w:r>
      <w:r>
        <w:rPr>
          <w:color w:val="231F20"/>
          <w:spacing w:val="-2"/>
        </w:rPr>
        <w:t>We</w:t>
      </w:r>
      <w:r>
        <w:rPr>
          <w:color w:val="231F20"/>
          <w:spacing w:val="-10"/>
        </w:rPr>
        <w:t> </w:t>
      </w:r>
      <w:r>
        <w:rPr>
          <w:color w:val="231F20"/>
          <w:spacing w:val="-2"/>
        </w:rPr>
        <w:t>placed</w:t>
      </w:r>
      <w:r>
        <w:rPr>
          <w:color w:val="231F20"/>
          <w:spacing w:val="-10"/>
        </w:rPr>
        <w:t> </w:t>
      </w:r>
      <w:r>
        <w:rPr>
          <w:color w:val="231F20"/>
          <w:spacing w:val="-2"/>
        </w:rPr>
        <w:t>that</w:t>
      </w:r>
      <w:r>
        <w:rPr>
          <w:color w:val="231F20"/>
          <w:spacing w:val="-10"/>
        </w:rPr>
        <w:t> </w:t>
      </w:r>
      <w:r>
        <w:rPr>
          <w:color w:val="231F20"/>
          <w:spacing w:val="-2"/>
        </w:rPr>
        <w:t>before</w:t>
      </w:r>
      <w:r>
        <w:rPr>
          <w:color w:val="231F20"/>
          <w:spacing w:val="-10"/>
        </w:rPr>
        <w:t> </w:t>
      </w:r>
      <w:r>
        <w:rPr>
          <w:color w:val="231F20"/>
          <w:spacing w:val="-2"/>
        </w:rPr>
        <w:t>the</w:t>
      </w:r>
      <w:r>
        <w:rPr>
          <w:color w:val="231F20"/>
          <w:spacing w:val="-10"/>
        </w:rPr>
        <w:t> </w:t>
      </w:r>
      <w:r>
        <w:rPr>
          <w:color w:val="231F20"/>
          <w:spacing w:val="-2"/>
        </w:rPr>
        <w:t>Cabinet, </w:t>
      </w:r>
      <w:r>
        <w:rPr>
          <w:color w:val="231F20"/>
        </w:rPr>
        <w:t>who,</w:t>
      </w:r>
      <w:r>
        <w:rPr>
          <w:color w:val="231F20"/>
          <w:spacing w:val="-12"/>
        </w:rPr>
        <w:t> </w:t>
      </w:r>
      <w:r>
        <w:rPr>
          <w:color w:val="231F20"/>
        </w:rPr>
        <w:t>as</w:t>
      </w:r>
      <w:r>
        <w:rPr>
          <w:color w:val="231F20"/>
          <w:spacing w:val="-12"/>
        </w:rPr>
        <w:t> </w:t>
      </w:r>
      <w:r>
        <w:rPr>
          <w:color w:val="231F20"/>
        </w:rPr>
        <w:t>is</w:t>
      </w:r>
      <w:r>
        <w:rPr>
          <w:color w:val="231F20"/>
          <w:spacing w:val="-12"/>
        </w:rPr>
        <w:t> </w:t>
      </w:r>
      <w:r>
        <w:rPr>
          <w:color w:val="231F20"/>
        </w:rPr>
        <w:t>the</w:t>
      </w:r>
      <w:r>
        <w:rPr>
          <w:color w:val="231F20"/>
          <w:spacing w:val="-12"/>
        </w:rPr>
        <w:t> </w:t>
      </w:r>
      <w:r>
        <w:rPr>
          <w:color w:val="231F20"/>
        </w:rPr>
        <w:t>wont</w:t>
      </w:r>
      <w:r>
        <w:rPr>
          <w:color w:val="231F20"/>
          <w:spacing w:val="-12"/>
        </w:rPr>
        <w:t> </w:t>
      </w:r>
      <w:r>
        <w:rPr>
          <w:color w:val="231F20"/>
        </w:rPr>
        <w:t>in</w:t>
      </w:r>
      <w:r>
        <w:rPr>
          <w:color w:val="231F20"/>
          <w:spacing w:val="-12"/>
        </w:rPr>
        <w:t> </w:t>
      </w:r>
      <w:r>
        <w:rPr>
          <w:color w:val="231F20"/>
        </w:rPr>
        <w:t>such</w:t>
      </w:r>
      <w:r>
        <w:rPr>
          <w:color w:val="231F20"/>
          <w:spacing w:val="-12"/>
        </w:rPr>
        <w:t> </w:t>
      </w:r>
      <w:r>
        <w:rPr>
          <w:color w:val="231F20"/>
        </w:rPr>
        <w:t>cases,</w:t>
      </w:r>
      <w:r>
        <w:rPr>
          <w:color w:val="231F20"/>
          <w:spacing w:val="-12"/>
        </w:rPr>
        <w:t> </w:t>
      </w:r>
      <w:r>
        <w:rPr>
          <w:color w:val="231F20"/>
        </w:rPr>
        <w:t>discussed</w:t>
      </w:r>
      <w:r>
        <w:rPr>
          <w:color w:val="231F20"/>
          <w:spacing w:val="-12"/>
        </w:rPr>
        <w:t> </w:t>
      </w:r>
      <w:r>
        <w:rPr>
          <w:color w:val="231F20"/>
        </w:rPr>
        <w:t>it</w:t>
      </w:r>
      <w:r>
        <w:rPr>
          <w:color w:val="231F20"/>
          <w:spacing w:val="-12"/>
        </w:rPr>
        <w:t> </w:t>
      </w:r>
      <w:r>
        <w:rPr>
          <w:color w:val="231F20"/>
        </w:rPr>
        <w:t>at</w:t>
      </w:r>
      <w:r>
        <w:rPr>
          <w:color w:val="231F20"/>
          <w:spacing w:val="-12"/>
        </w:rPr>
        <w:t> </w:t>
      </w:r>
      <w:r>
        <w:rPr>
          <w:color w:val="231F20"/>
        </w:rPr>
        <w:t>length, </w:t>
      </w:r>
      <w:r>
        <w:rPr>
          <w:color w:val="231F20"/>
          <w:spacing w:val="-4"/>
        </w:rPr>
        <w:t>but</w:t>
      </w:r>
      <w:r>
        <w:rPr>
          <w:color w:val="231F20"/>
          <w:spacing w:val="-9"/>
        </w:rPr>
        <w:t> </w:t>
      </w:r>
      <w:r>
        <w:rPr>
          <w:color w:val="231F20"/>
          <w:spacing w:val="-4"/>
        </w:rPr>
        <w:t>approved</w:t>
      </w:r>
      <w:r>
        <w:rPr>
          <w:color w:val="231F20"/>
          <w:spacing w:val="-9"/>
        </w:rPr>
        <w:t> </w:t>
      </w:r>
      <w:r>
        <w:rPr>
          <w:color w:val="231F20"/>
          <w:spacing w:val="-4"/>
        </w:rPr>
        <w:t>it</w:t>
      </w:r>
      <w:r>
        <w:rPr>
          <w:color w:val="231F20"/>
          <w:spacing w:val="-9"/>
        </w:rPr>
        <w:t> </w:t>
      </w:r>
      <w:r>
        <w:rPr>
          <w:color w:val="231F20"/>
          <w:spacing w:val="-4"/>
        </w:rPr>
        <w:t>unanimously</w:t>
      </w:r>
      <w:r>
        <w:rPr>
          <w:color w:val="231F20"/>
          <w:spacing w:val="-9"/>
        </w:rPr>
        <w:t> </w:t>
      </w:r>
      <w:r>
        <w:rPr>
          <w:color w:val="231F20"/>
          <w:spacing w:val="-4"/>
        </w:rPr>
        <w:t>and</w:t>
      </w:r>
      <w:r>
        <w:rPr>
          <w:color w:val="231F20"/>
          <w:spacing w:val="-9"/>
        </w:rPr>
        <w:t> </w:t>
      </w:r>
      <w:r>
        <w:rPr>
          <w:color w:val="231F20"/>
          <w:spacing w:val="-4"/>
        </w:rPr>
        <w:t>recommended</w:t>
      </w:r>
      <w:r>
        <w:rPr>
          <w:color w:val="231F20"/>
          <w:spacing w:val="-9"/>
        </w:rPr>
        <w:t> </w:t>
      </w:r>
      <w:r>
        <w:rPr>
          <w:color w:val="231F20"/>
          <w:spacing w:val="-4"/>
        </w:rPr>
        <w:t>it</w:t>
      </w:r>
      <w:r>
        <w:rPr>
          <w:color w:val="231F20"/>
          <w:spacing w:val="-9"/>
        </w:rPr>
        <w:t> </w:t>
      </w:r>
      <w:r>
        <w:rPr>
          <w:color w:val="231F20"/>
          <w:spacing w:val="-4"/>
        </w:rPr>
        <w:t>to</w:t>
      </w:r>
      <w:r>
        <w:rPr>
          <w:color w:val="231F20"/>
          <w:spacing w:val="-9"/>
        </w:rPr>
        <w:t> </w:t>
      </w:r>
      <w:r>
        <w:rPr>
          <w:color w:val="231F20"/>
          <w:spacing w:val="-4"/>
        </w:rPr>
        <w:t>the </w:t>
      </w:r>
      <w:r>
        <w:rPr>
          <w:color w:val="231F20"/>
        </w:rPr>
        <w:t>public in a referendum. The vote was held in October and</w:t>
      </w:r>
      <w:r>
        <w:rPr>
          <w:color w:val="231F20"/>
          <w:spacing w:val="-15"/>
        </w:rPr>
        <w:t> </w:t>
      </w:r>
      <w:r>
        <w:rPr>
          <w:color w:val="231F20"/>
        </w:rPr>
        <w:t>received</w:t>
      </w:r>
      <w:r>
        <w:rPr>
          <w:color w:val="231F20"/>
          <w:spacing w:val="-15"/>
        </w:rPr>
        <w:t> </w:t>
      </w:r>
      <w:r>
        <w:rPr>
          <w:color w:val="231F20"/>
        </w:rPr>
        <w:t>approval</w:t>
      </w:r>
      <w:r>
        <w:rPr>
          <w:color w:val="231F20"/>
          <w:spacing w:val="-15"/>
        </w:rPr>
        <w:t> </w:t>
      </w:r>
      <w:r>
        <w:rPr>
          <w:color w:val="231F20"/>
        </w:rPr>
        <w:t>from</w:t>
      </w:r>
      <w:r>
        <w:rPr>
          <w:color w:val="231F20"/>
          <w:spacing w:val="-15"/>
        </w:rPr>
        <w:t> </w:t>
      </w:r>
      <w:r>
        <w:rPr>
          <w:color w:val="231F20"/>
        </w:rPr>
        <w:t>eighty-three</w:t>
      </w:r>
      <w:r>
        <w:rPr>
          <w:color w:val="231F20"/>
          <w:spacing w:val="-15"/>
        </w:rPr>
        <w:t> </w:t>
      </w:r>
      <w:r>
        <w:rPr>
          <w:color w:val="231F20"/>
        </w:rPr>
        <w:t>per</w:t>
      </w:r>
      <w:r>
        <w:rPr>
          <w:color w:val="231F20"/>
          <w:spacing w:val="-15"/>
        </w:rPr>
        <w:t> </w:t>
      </w:r>
      <w:r>
        <w:rPr>
          <w:color w:val="231F20"/>
        </w:rPr>
        <w:t>cent</w:t>
      </w:r>
      <w:r>
        <w:rPr>
          <w:color w:val="231F20"/>
          <w:spacing w:val="-15"/>
        </w:rPr>
        <w:t> </w:t>
      </w:r>
      <w:r>
        <w:rPr>
          <w:color w:val="231F20"/>
        </w:rPr>
        <w:t>of</w:t>
      </w:r>
      <w:r>
        <w:rPr>
          <w:color w:val="231F20"/>
          <w:spacing w:val="-15"/>
        </w:rPr>
        <w:t> </w:t>
      </w:r>
      <w:r>
        <w:rPr>
          <w:color w:val="231F20"/>
        </w:rPr>
        <w:t>the </w:t>
      </w:r>
      <w:r>
        <w:rPr>
          <w:color w:val="231F20"/>
          <w:spacing w:val="-2"/>
        </w:rPr>
        <w:t>ninety-one</w:t>
      </w:r>
      <w:r>
        <w:rPr>
          <w:color w:val="231F20"/>
          <w:spacing w:val="-10"/>
        </w:rPr>
        <w:t> </w:t>
      </w:r>
      <w:r>
        <w:rPr>
          <w:color w:val="231F20"/>
          <w:spacing w:val="-2"/>
        </w:rPr>
        <w:t>per</w:t>
      </w:r>
      <w:r>
        <w:rPr>
          <w:color w:val="231F20"/>
          <w:spacing w:val="-10"/>
        </w:rPr>
        <w:t> </w:t>
      </w:r>
      <w:r>
        <w:rPr>
          <w:color w:val="231F20"/>
          <w:spacing w:val="-2"/>
        </w:rPr>
        <w:t>cent</w:t>
      </w:r>
      <w:r>
        <w:rPr>
          <w:color w:val="231F20"/>
          <w:spacing w:val="-10"/>
        </w:rPr>
        <w:t> </w:t>
      </w:r>
      <w:r>
        <w:rPr>
          <w:color w:val="231F20"/>
          <w:spacing w:val="-2"/>
        </w:rPr>
        <w:t>of</w:t>
      </w:r>
      <w:r>
        <w:rPr>
          <w:color w:val="231F20"/>
          <w:spacing w:val="-10"/>
        </w:rPr>
        <w:t> </w:t>
      </w:r>
      <w:r>
        <w:rPr>
          <w:color w:val="231F20"/>
          <w:spacing w:val="-2"/>
        </w:rPr>
        <w:t>the</w:t>
      </w:r>
      <w:r>
        <w:rPr>
          <w:color w:val="231F20"/>
          <w:spacing w:val="-10"/>
        </w:rPr>
        <w:t> </w:t>
      </w:r>
      <w:r>
        <w:rPr>
          <w:color w:val="231F20"/>
          <w:spacing w:val="-2"/>
        </w:rPr>
        <w:t>electorate</w:t>
      </w:r>
      <w:r>
        <w:rPr>
          <w:color w:val="231F20"/>
          <w:spacing w:val="-10"/>
        </w:rPr>
        <w:t> </w:t>
      </w:r>
      <w:r>
        <w:rPr>
          <w:color w:val="231F20"/>
          <w:spacing w:val="-2"/>
        </w:rPr>
        <w:t>who</w:t>
      </w:r>
      <w:r>
        <w:rPr>
          <w:color w:val="231F20"/>
          <w:spacing w:val="-10"/>
        </w:rPr>
        <w:t> </w:t>
      </w:r>
      <w:r>
        <w:rPr>
          <w:color w:val="231F20"/>
          <w:spacing w:val="-2"/>
        </w:rPr>
        <w:t>voted.</w:t>
      </w:r>
      <w:r>
        <w:rPr>
          <w:color w:val="231F20"/>
          <w:spacing w:val="-10"/>
        </w:rPr>
        <w:t> </w:t>
      </w:r>
      <w:r>
        <w:rPr>
          <w:color w:val="231F20"/>
          <w:spacing w:val="-2"/>
        </w:rPr>
        <w:t>Armed </w:t>
      </w:r>
      <w:r>
        <w:rPr>
          <w:color w:val="231F20"/>
        </w:rPr>
        <w:t>with this approval, the new Constitution was put into immediate effect. The State of Emergency remained</w:t>
      </w:r>
      <w:r>
        <w:rPr>
          <w:color w:val="231F20"/>
          <w:spacing w:val="40"/>
        </w:rPr>
        <w:t> </w:t>
      </w:r>
      <w:r>
        <w:rPr>
          <w:color w:val="231F20"/>
        </w:rPr>
        <w:t>in effect (it would remain so until the rebellion was </w:t>
      </w:r>
      <w:r>
        <w:rPr>
          <w:color w:val="231F20"/>
          <w:spacing w:val="-2"/>
        </w:rPr>
        <w:t>finally</w:t>
      </w:r>
      <w:r>
        <w:rPr>
          <w:color w:val="231F20"/>
          <w:spacing w:val="-13"/>
        </w:rPr>
        <w:t> </w:t>
      </w:r>
      <w:r>
        <w:rPr>
          <w:color w:val="231F20"/>
          <w:spacing w:val="-2"/>
        </w:rPr>
        <w:t>suppressed).</w:t>
      </w:r>
      <w:r>
        <w:rPr>
          <w:color w:val="231F20"/>
          <w:spacing w:val="-13"/>
        </w:rPr>
        <w:t> </w:t>
      </w:r>
      <w:r>
        <w:rPr>
          <w:color w:val="231F20"/>
          <w:spacing w:val="-2"/>
        </w:rPr>
        <w:t>However,</w:t>
      </w:r>
      <w:r>
        <w:rPr>
          <w:color w:val="231F20"/>
          <w:spacing w:val="-13"/>
        </w:rPr>
        <w:t> </w:t>
      </w:r>
      <w:r>
        <w:rPr>
          <w:color w:val="231F20"/>
          <w:spacing w:val="-2"/>
        </w:rPr>
        <w:t>we</w:t>
      </w:r>
      <w:r>
        <w:rPr>
          <w:color w:val="231F20"/>
          <w:spacing w:val="-13"/>
        </w:rPr>
        <w:t> </w:t>
      </w:r>
      <w:r>
        <w:rPr>
          <w:color w:val="231F20"/>
          <w:spacing w:val="-2"/>
        </w:rPr>
        <w:t>saw</w:t>
      </w:r>
      <w:r>
        <w:rPr>
          <w:color w:val="231F20"/>
          <w:spacing w:val="-13"/>
        </w:rPr>
        <w:t> </w:t>
      </w:r>
      <w:r>
        <w:rPr>
          <w:color w:val="231F20"/>
          <w:spacing w:val="-2"/>
        </w:rPr>
        <w:t>no</w:t>
      </w:r>
      <w:r>
        <w:rPr>
          <w:color w:val="231F20"/>
          <w:spacing w:val="-13"/>
        </w:rPr>
        <w:t> </w:t>
      </w:r>
      <w:r>
        <w:rPr>
          <w:color w:val="231F20"/>
          <w:spacing w:val="-2"/>
        </w:rPr>
        <w:t>reason</w:t>
      </w:r>
      <w:r>
        <w:rPr>
          <w:color w:val="231F20"/>
          <w:spacing w:val="-13"/>
        </w:rPr>
        <w:t> </w:t>
      </w:r>
      <w:r>
        <w:rPr>
          <w:color w:val="231F20"/>
          <w:spacing w:val="-2"/>
        </w:rPr>
        <w:t>why</w:t>
      </w:r>
      <w:r>
        <w:rPr>
          <w:color w:val="231F20"/>
          <w:spacing w:val="-13"/>
        </w:rPr>
        <w:t> </w:t>
      </w:r>
      <w:r>
        <w:rPr>
          <w:color w:val="231F20"/>
          <w:spacing w:val="-2"/>
        </w:rPr>
        <w:t>the </w:t>
      </w:r>
      <w:r>
        <w:rPr>
          <w:color w:val="231F20"/>
          <w:spacing w:val="-4"/>
        </w:rPr>
        <w:t>provisions</w:t>
      </w:r>
      <w:r>
        <w:rPr>
          <w:color w:val="231F20"/>
          <w:spacing w:val="-5"/>
        </w:rPr>
        <w:t> </w:t>
      </w:r>
      <w:r>
        <w:rPr>
          <w:color w:val="231F20"/>
          <w:spacing w:val="-4"/>
        </w:rPr>
        <w:t>of</w:t>
      </w:r>
      <w:r>
        <w:rPr>
          <w:color w:val="231F20"/>
          <w:spacing w:val="-5"/>
        </w:rPr>
        <w:t> </w:t>
      </w:r>
      <w:r>
        <w:rPr>
          <w:color w:val="231F20"/>
          <w:spacing w:val="-4"/>
        </w:rPr>
        <w:t>the</w:t>
      </w:r>
      <w:r>
        <w:rPr>
          <w:color w:val="231F20"/>
          <w:spacing w:val="-5"/>
        </w:rPr>
        <w:t> </w:t>
      </w:r>
      <w:r>
        <w:rPr>
          <w:color w:val="231F20"/>
          <w:spacing w:val="-4"/>
        </w:rPr>
        <w:t>Constitution</w:t>
      </w:r>
      <w:r>
        <w:rPr>
          <w:color w:val="231F20"/>
          <w:spacing w:val="-5"/>
        </w:rPr>
        <w:t> </w:t>
      </w:r>
      <w:r>
        <w:rPr>
          <w:color w:val="231F20"/>
          <w:spacing w:val="-4"/>
        </w:rPr>
        <w:t>could</w:t>
      </w:r>
      <w:r>
        <w:rPr>
          <w:color w:val="231F20"/>
          <w:spacing w:val="-5"/>
        </w:rPr>
        <w:t> </w:t>
      </w:r>
      <w:r>
        <w:rPr>
          <w:color w:val="231F20"/>
          <w:spacing w:val="-4"/>
        </w:rPr>
        <w:t>not</w:t>
      </w:r>
      <w:r>
        <w:rPr>
          <w:color w:val="231F20"/>
          <w:spacing w:val="-5"/>
        </w:rPr>
        <w:t> </w:t>
      </w:r>
      <w:r>
        <w:rPr>
          <w:color w:val="231F20"/>
          <w:spacing w:val="-4"/>
        </w:rPr>
        <w:t>be</w:t>
      </w:r>
      <w:r>
        <w:rPr>
          <w:color w:val="231F20"/>
          <w:spacing w:val="-5"/>
        </w:rPr>
        <w:t> </w:t>
      </w:r>
      <w:r>
        <w:rPr>
          <w:color w:val="231F20"/>
          <w:spacing w:val="-4"/>
        </w:rPr>
        <w:t>activated,</w:t>
      </w:r>
      <w:r>
        <w:rPr>
          <w:color w:val="231F20"/>
          <w:spacing w:val="-5"/>
        </w:rPr>
        <w:t> </w:t>
      </w:r>
      <w:r>
        <w:rPr>
          <w:color w:val="231F20"/>
          <w:spacing w:val="-4"/>
        </w:rPr>
        <w:t>so we</w:t>
      </w:r>
      <w:r>
        <w:rPr>
          <w:color w:val="231F20"/>
          <w:spacing w:val="-11"/>
        </w:rPr>
        <w:t> </w:t>
      </w:r>
      <w:r>
        <w:rPr>
          <w:color w:val="231F20"/>
          <w:spacing w:val="-4"/>
        </w:rPr>
        <w:t>appointed</w:t>
      </w:r>
      <w:r>
        <w:rPr>
          <w:color w:val="231F20"/>
          <w:spacing w:val="-11"/>
        </w:rPr>
        <w:t> </w:t>
      </w:r>
      <w:r>
        <w:rPr>
          <w:color w:val="231F20"/>
          <w:spacing w:val="-4"/>
        </w:rPr>
        <w:t>seven</w:t>
      </w:r>
      <w:r>
        <w:rPr>
          <w:color w:val="231F20"/>
          <w:spacing w:val="-11"/>
        </w:rPr>
        <w:t> </w:t>
      </w:r>
      <w:r>
        <w:rPr>
          <w:color w:val="231F20"/>
          <w:spacing w:val="-4"/>
        </w:rPr>
        <w:t>judges</w:t>
      </w:r>
      <w:r>
        <w:rPr>
          <w:color w:val="231F20"/>
          <w:spacing w:val="-11"/>
        </w:rPr>
        <w:t> </w:t>
      </w:r>
      <w:r>
        <w:rPr>
          <w:color w:val="231F20"/>
          <w:spacing w:val="-4"/>
        </w:rPr>
        <w:t>to</w:t>
      </w:r>
      <w:r>
        <w:rPr>
          <w:color w:val="231F20"/>
          <w:spacing w:val="-11"/>
        </w:rPr>
        <w:t> </w:t>
      </w:r>
      <w:r>
        <w:rPr>
          <w:color w:val="231F20"/>
          <w:spacing w:val="-4"/>
        </w:rPr>
        <w:t>the</w:t>
      </w:r>
      <w:r>
        <w:rPr>
          <w:color w:val="231F20"/>
          <w:spacing w:val="-11"/>
        </w:rPr>
        <w:t> </w:t>
      </w:r>
      <w:r>
        <w:rPr>
          <w:color w:val="231F20"/>
          <w:spacing w:val="-4"/>
        </w:rPr>
        <w:t>Supreme</w:t>
      </w:r>
      <w:r>
        <w:rPr>
          <w:color w:val="231F20"/>
          <w:spacing w:val="-11"/>
        </w:rPr>
        <w:t> </w:t>
      </w:r>
      <w:r>
        <w:rPr>
          <w:color w:val="231F20"/>
          <w:spacing w:val="-4"/>
        </w:rPr>
        <w:t>Court</w:t>
      </w:r>
      <w:r>
        <w:rPr>
          <w:color w:val="231F20"/>
          <w:spacing w:val="-11"/>
        </w:rPr>
        <w:t> </w:t>
      </w:r>
      <w:r>
        <w:rPr>
          <w:color w:val="231F20"/>
          <w:spacing w:val="-4"/>
        </w:rPr>
        <w:t>and</w:t>
      </w:r>
      <w:r>
        <w:rPr>
          <w:color w:val="231F20"/>
          <w:spacing w:val="-11"/>
        </w:rPr>
        <w:t> </w:t>
      </w:r>
      <w:r>
        <w:rPr>
          <w:color w:val="231F20"/>
          <w:spacing w:val="-4"/>
        </w:rPr>
        <w:t>set </w:t>
      </w:r>
      <w:r>
        <w:rPr>
          <w:color w:val="231F20"/>
          <w:spacing w:val="-6"/>
        </w:rPr>
        <w:t>out</w:t>
      </w:r>
      <w:r>
        <w:rPr>
          <w:color w:val="231F20"/>
          <w:spacing w:val="-7"/>
        </w:rPr>
        <w:t> </w:t>
      </w:r>
      <w:r>
        <w:rPr>
          <w:color w:val="231F20"/>
          <w:spacing w:val="-6"/>
        </w:rPr>
        <w:t>a</w:t>
      </w:r>
      <w:r>
        <w:rPr>
          <w:color w:val="231F20"/>
          <w:spacing w:val="-7"/>
        </w:rPr>
        <w:t> </w:t>
      </w:r>
      <w:r>
        <w:rPr>
          <w:color w:val="231F20"/>
          <w:spacing w:val="-6"/>
        </w:rPr>
        <w:t>timetable</w:t>
      </w:r>
      <w:r>
        <w:rPr>
          <w:color w:val="231F20"/>
          <w:spacing w:val="-7"/>
        </w:rPr>
        <w:t> </w:t>
      </w:r>
      <w:r>
        <w:rPr>
          <w:color w:val="231F20"/>
          <w:spacing w:val="-6"/>
        </w:rPr>
        <w:t>for</w:t>
      </w:r>
      <w:r>
        <w:rPr>
          <w:color w:val="231F20"/>
          <w:spacing w:val="-7"/>
        </w:rPr>
        <w:t> </w:t>
      </w:r>
      <w:r>
        <w:rPr>
          <w:color w:val="231F20"/>
          <w:spacing w:val="-6"/>
        </w:rPr>
        <w:t>the</w:t>
      </w:r>
      <w:r>
        <w:rPr>
          <w:color w:val="231F20"/>
          <w:spacing w:val="-7"/>
        </w:rPr>
        <w:t> </w:t>
      </w:r>
      <w:r>
        <w:rPr>
          <w:color w:val="231F20"/>
          <w:spacing w:val="-6"/>
        </w:rPr>
        <w:t>first</w:t>
      </w:r>
      <w:r>
        <w:rPr>
          <w:color w:val="231F20"/>
          <w:spacing w:val="-7"/>
        </w:rPr>
        <w:t> </w:t>
      </w:r>
      <w:r>
        <w:rPr>
          <w:color w:val="231F20"/>
          <w:spacing w:val="-6"/>
        </w:rPr>
        <w:t>Legislative</w:t>
      </w:r>
      <w:r>
        <w:rPr>
          <w:color w:val="231F20"/>
          <w:spacing w:val="-7"/>
        </w:rPr>
        <w:t> </w:t>
      </w:r>
      <w:r>
        <w:rPr>
          <w:color w:val="231F20"/>
          <w:spacing w:val="-6"/>
        </w:rPr>
        <w:t>Assembly</w:t>
      </w:r>
      <w:r>
        <w:rPr>
          <w:color w:val="231F20"/>
          <w:spacing w:val="-7"/>
        </w:rPr>
        <w:t> </w:t>
      </w:r>
      <w:r>
        <w:rPr>
          <w:color w:val="231F20"/>
          <w:spacing w:val="-6"/>
        </w:rPr>
        <w:t>elections </w:t>
      </w:r>
      <w:r>
        <w:rPr>
          <w:color w:val="231F20"/>
        </w:rPr>
        <w:t>which we scheduled to be held in the following July. We</w:t>
      </w:r>
      <w:r>
        <w:rPr>
          <w:color w:val="231F20"/>
          <w:spacing w:val="-10"/>
        </w:rPr>
        <w:t> </w:t>
      </w:r>
      <w:r>
        <w:rPr>
          <w:color w:val="231F20"/>
        </w:rPr>
        <w:t>created</w:t>
      </w:r>
      <w:r>
        <w:rPr>
          <w:color w:val="231F20"/>
          <w:spacing w:val="-10"/>
        </w:rPr>
        <w:t> </w:t>
      </w:r>
      <w:r>
        <w:rPr>
          <w:color w:val="231F20"/>
        </w:rPr>
        <w:t>the</w:t>
      </w:r>
      <w:r>
        <w:rPr>
          <w:color w:val="231F20"/>
          <w:spacing w:val="-10"/>
        </w:rPr>
        <w:t> </w:t>
      </w:r>
      <w:r>
        <w:rPr>
          <w:color w:val="231F20"/>
        </w:rPr>
        <w:t>Austrasian</w:t>
      </w:r>
      <w:r>
        <w:rPr>
          <w:color w:val="231F20"/>
          <w:spacing w:val="-10"/>
        </w:rPr>
        <w:t> </w:t>
      </w:r>
      <w:r>
        <w:rPr>
          <w:color w:val="231F20"/>
        </w:rPr>
        <w:t>Ofsted,</w:t>
      </w:r>
      <w:r>
        <w:rPr>
          <w:color w:val="231F20"/>
          <w:spacing w:val="-10"/>
        </w:rPr>
        <w:t> </w:t>
      </w:r>
      <w:r>
        <w:rPr>
          <w:color w:val="231F20"/>
        </w:rPr>
        <w:t>appointing</w:t>
      </w:r>
      <w:r>
        <w:rPr>
          <w:color w:val="231F20"/>
          <w:spacing w:val="-10"/>
        </w:rPr>
        <w:t> </w:t>
      </w:r>
      <w:r>
        <w:rPr>
          <w:color w:val="231F20"/>
        </w:rPr>
        <w:t>a</w:t>
      </w:r>
      <w:r>
        <w:rPr>
          <w:color w:val="231F20"/>
          <w:spacing w:val="-10"/>
        </w:rPr>
        <w:t> </w:t>
      </w:r>
      <w:r>
        <w:rPr>
          <w:color w:val="231F20"/>
        </w:rPr>
        <w:t>female </w:t>
      </w:r>
      <w:r>
        <w:rPr>
          <w:color w:val="231F20"/>
          <w:spacing w:val="-4"/>
        </w:rPr>
        <w:t>Professor</w:t>
      </w:r>
      <w:r>
        <w:rPr>
          <w:color w:val="231F20"/>
          <w:spacing w:val="-6"/>
        </w:rPr>
        <w:t> </w:t>
      </w:r>
      <w:r>
        <w:rPr>
          <w:color w:val="231F20"/>
          <w:spacing w:val="-4"/>
        </w:rPr>
        <w:t>of</w:t>
      </w:r>
      <w:r>
        <w:rPr>
          <w:color w:val="231F20"/>
          <w:spacing w:val="-6"/>
        </w:rPr>
        <w:t> </w:t>
      </w:r>
      <w:r>
        <w:rPr>
          <w:color w:val="231F20"/>
          <w:spacing w:val="-4"/>
        </w:rPr>
        <w:t>Education</w:t>
      </w:r>
      <w:r>
        <w:rPr>
          <w:color w:val="231F20"/>
          <w:spacing w:val="-6"/>
        </w:rPr>
        <w:t> </w:t>
      </w:r>
      <w:r>
        <w:rPr>
          <w:color w:val="231F20"/>
          <w:spacing w:val="-4"/>
        </w:rPr>
        <w:t>from</w:t>
      </w:r>
      <w:r>
        <w:rPr>
          <w:color w:val="231F20"/>
          <w:spacing w:val="-6"/>
        </w:rPr>
        <w:t> </w:t>
      </w:r>
      <w:r>
        <w:rPr>
          <w:color w:val="231F20"/>
          <w:spacing w:val="-4"/>
        </w:rPr>
        <w:t>the</w:t>
      </w:r>
      <w:r>
        <w:rPr>
          <w:color w:val="231F20"/>
          <w:spacing w:val="-6"/>
        </w:rPr>
        <w:t> </w:t>
      </w:r>
      <w:r>
        <w:rPr>
          <w:color w:val="231F20"/>
          <w:spacing w:val="-4"/>
        </w:rPr>
        <w:t>University</w:t>
      </w:r>
      <w:r>
        <w:rPr>
          <w:color w:val="231F20"/>
          <w:spacing w:val="-6"/>
        </w:rPr>
        <w:t> </w:t>
      </w:r>
      <w:r>
        <w:rPr>
          <w:color w:val="231F20"/>
          <w:spacing w:val="-4"/>
        </w:rPr>
        <w:t>of</w:t>
      </w:r>
      <w:r>
        <w:rPr>
          <w:color w:val="231F20"/>
          <w:spacing w:val="-6"/>
        </w:rPr>
        <w:t> </w:t>
      </w:r>
      <w:r>
        <w:rPr>
          <w:color w:val="231F20"/>
          <w:spacing w:val="-4"/>
        </w:rPr>
        <w:t>Austrasia </w:t>
      </w:r>
      <w:r>
        <w:rPr>
          <w:color w:val="231F20"/>
        </w:rPr>
        <w:t>as the first Chief Inspector, empowered to appoint as </w:t>
      </w:r>
      <w:r>
        <w:rPr>
          <w:color w:val="231F20"/>
          <w:spacing w:val="-4"/>
        </w:rPr>
        <w:t>many</w:t>
      </w:r>
      <w:r>
        <w:rPr>
          <w:color w:val="231F20"/>
          <w:spacing w:val="-11"/>
        </w:rPr>
        <w:t> </w:t>
      </w:r>
      <w:r>
        <w:rPr>
          <w:color w:val="231F20"/>
          <w:spacing w:val="-4"/>
        </w:rPr>
        <w:t>other</w:t>
      </w:r>
      <w:r>
        <w:rPr>
          <w:color w:val="231F20"/>
          <w:spacing w:val="-11"/>
        </w:rPr>
        <w:t> </w:t>
      </w:r>
      <w:r>
        <w:rPr>
          <w:color w:val="231F20"/>
          <w:spacing w:val="-4"/>
        </w:rPr>
        <w:t>inspectors</w:t>
      </w:r>
      <w:r>
        <w:rPr>
          <w:color w:val="231F20"/>
          <w:spacing w:val="-11"/>
        </w:rPr>
        <w:t> </w:t>
      </w:r>
      <w:r>
        <w:rPr>
          <w:color w:val="231F20"/>
          <w:spacing w:val="-4"/>
        </w:rPr>
        <w:t>as</w:t>
      </w:r>
      <w:r>
        <w:rPr>
          <w:color w:val="231F20"/>
          <w:spacing w:val="-11"/>
        </w:rPr>
        <w:t> </w:t>
      </w:r>
      <w:r>
        <w:rPr>
          <w:color w:val="231F20"/>
          <w:spacing w:val="-4"/>
        </w:rPr>
        <w:t>she</w:t>
      </w:r>
      <w:r>
        <w:rPr>
          <w:color w:val="231F20"/>
          <w:spacing w:val="-11"/>
        </w:rPr>
        <w:t> </w:t>
      </w:r>
      <w:r>
        <w:rPr>
          <w:color w:val="231F20"/>
          <w:spacing w:val="-4"/>
        </w:rPr>
        <w:t>deemed</w:t>
      </w:r>
      <w:r>
        <w:rPr>
          <w:color w:val="231F20"/>
          <w:spacing w:val="-11"/>
        </w:rPr>
        <w:t> </w:t>
      </w:r>
      <w:r>
        <w:rPr>
          <w:color w:val="231F20"/>
          <w:spacing w:val="-4"/>
        </w:rPr>
        <w:t>necessary.</w:t>
      </w:r>
      <w:r>
        <w:rPr>
          <w:color w:val="231F20"/>
          <w:spacing w:val="-11"/>
        </w:rPr>
        <w:t> </w:t>
      </w:r>
      <w:r>
        <w:rPr>
          <w:color w:val="231F20"/>
          <w:spacing w:val="-4"/>
        </w:rPr>
        <w:t>The</w:t>
      </w:r>
      <w:r>
        <w:rPr>
          <w:color w:val="231F20"/>
          <w:spacing w:val="-11"/>
        </w:rPr>
        <w:t> </w:t>
      </w:r>
      <w:r>
        <w:rPr>
          <w:color w:val="231F20"/>
          <w:spacing w:val="-4"/>
        </w:rPr>
        <w:t>first </w:t>
      </w:r>
      <w:r>
        <w:rPr>
          <w:color w:val="231F20"/>
        </w:rPr>
        <w:t>school</w:t>
      </w:r>
      <w:r>
        <w:rPr>
          <w:color w:val="231F20"/>
          <w:spacing w:val="-10"/>
        </w:rPr>
        <w:t> </w:t>
      </w:r>
      <w:r>
        <w:rPr>
          <w:color w:val="231F20"/>
        </w:rPr>
        <w:t>inspection</w:t>
      </w:r>
      <w:r>
        <w:rPr>
          <w:color w:val="231F20"/>
          <w:spacing w:val="-10"/>
        </w:rPr>
        <w:t> </w:t>
      </w:r>
      <w:r>
        <w:rPr>
          <w:color w:val="231F20"/>
        </w:rPr>
        <w:t>took</w:t>
      </w:r>
      <w:r>
        <w:rPr>
          <w:color w:val="231F20"/>
          <w:spacing w:val="-10"/>
        </w:rPr>
        <w:t> </w:t>
      </w:r>
      <w:r>
        <w:rPr>
          <w:color w:val="231F20"/>
        </w:rPr>
        <w:t>place</w:t>
      </w:r>
      <w:r>
        <w:rPr>
          <w:color w:val="231F20"/>
          <w:spacing w:val="-10"/>
        </w:rPr>
        <w:t> </w:t>
      </w:r>
      <w:r>
        <w:rPr>
          <w:color w:val="231F20"/>
        </w:rPr>
        <w:t>after</w:t>
      </w:r>
      <w:r>
        <w:rPr>
          <w:color w:val="231F20"/>
          <w:spacing w:val="-10"/>
        </w:rPr>
        <w:t> </w:t>
      </w:r>
      <w:r>
        <w:rPr>
          <w:color w:val="231F20"/>
        </w:rPr>
        <w:t>Easter</w:t>
      </w:r>
      <w:r>
        <w:rPr>
          <w:color w:val="231F20"/>
          <w:spacing w:val="-10"/>
        </w:rPr>
        <w:t> </w:t>
      </w:r>
      <w:r>
        <w:rPr>
          <w:color w:val="231F20"/>
        </w:rPr>
        <w:t>the</w:t>
      </w:r>
      <w:r>
        <w:rPr>
          <w:color w:val="231F20"/>
          <w:spacing w:val="-10"/>
        </w:rPr>
        <w:t> </w:t>
      </w:r>
      <w:r>
        <w:rPr>
          <w:color w:val="231F20"/>
        </w:rPr>
        <w:t>following </w:t>
      </w:r>
      <w:r>
        <w:rPr>
          <w:color w:val="231F20"/>
          <w:spacing w:val="-2"/>
        </w:rPr>
        <w:t>year.</w:t>
      </w:r>
      <w:r>
        <w:rPr>
          <w:color w:val="231F20"/>
          <w:spacing w:val="-12"/>
        </w:rPr>
        <w:t> </w:t>
      </w:r>
      <w:r>
        <w:rPr>
          <w:color w:val="231F20"/>
          <w:spacing w:val="-2"/>
        </w:rPr>
        <w:t>Thereafter,</w:t>
      </w:r>
      <w:r>
        <w:rPr>
          <w:color w:val="231F20"/>
          <w:spacing w:val="-12"/>
        </w:rPr>
        <w:t> </w:t>
      </w:r>
      <w:r>
        <w:rPr>
          <w:color w:val="231F20"/>
          <w:spacing w:val="-2"/>
        </w:rPr>
        <w:t>they</w:t>
      </w:r>
      <w:r>
        <w:rPr>
          <w:color w:val="231F20"/>
          <w:spacing w:val="-12"/>
        </w:rPr>
        <w:t> </w:t>
      </w:r>
      <w:r>
        <w:rPr>
          <w:color w:val="231F20"/>
          <w:spacing w:val="-2"/>
        </w:rPr>
        <w:t>took</w:t>
      </w:r>
      <w:r>
        <w:rPr>
          <w:color w:val="231F20"/>
          <w:spacing w:val="-12"/>
        </w:rPr>
        <w:t> </w:t>
      </w:r>
      <w:r>
        <w:rPr>
          <w:color w:val="231F20"/>
          <w:spacing w:val="-2"/>
        </w:rPr>
        <w:t>place</w:t>
      </w:r>
      <w:r>
        <w:rPr>
          <w:color w:val="231F20"/>
          <w:spacing w:val="-12"/>
        </w:rPr>
        <w:t> </w:t>
      </w:r>
      <w:r>
        <w:rPr>
          <w:color w:val="231F20"/>
          <w:spacing w:val="-2"/>
        </w:rPr>
        <w:t>weekly,</w:t>
      </w:r>
      <w:r>
        <w:rPr>
          <w:color w:val="231F20"/>
          <w:spacing w:val="-12"/>
        </w:rPr>
        <w:t> </w:t>
      </w:r>
      <w:r>
        <w:rPr>
          <w:color w:val="231F20"/>
          <w:spacing w:val="-2"/>
        </w:rPr>
        <w:t>without</w:t>
      </w:r>
      <w:r>
        <w:rPr>
          <w:color w:val="231F20"/>
          <w:spacing w:val="-12"/>
        </w:rPr>
        <w:t> </w:t>
      </w:r>
      <w:r>
        <w:rPr>
          <w:color w:val="231F20"/>
          <w:spacing w:val="-2"/>
        </w:rPr>
        <w:t>notice. </w:t>
      </w:r>
      <w:r>
        <w:rPr>
          <w:color w:val="231F20"/>
        </w:rPr>
        <w:t>We</w:t>
      </w:r>
      <w:r>
        <w:rPr>
          <w:color w:val="231F20"/>
          <w:spacing w:val="-14"/>
        </w:rPr>
        <w:t> </w:t>
      </w:r>
      <w:r>
        <w:rPr>
          <w:color w:val="231F20"/>
        </w:rPr>
        <w:t>hoped</w:t>
      </w:r>
      <w:r>
        <w:rPr>
          <w:color w:val="231F20"/>
          <w:spacing w:val="-13"/>
        </w:rPr>
        <w:t> </w:t>
      </w:r>
      <w:r>
        <w:rPr>
          <w:color w:val="231F20"/>
        </w:rPr>
        <w:t>standards</w:t>
      </w:r>
      <w:r>
        <w:rPr>
          <w:color w:val="231F20"/>
          <w:spacing w:val="-13"/>
        </w:rPr>
        <w:t> </w:t>
      </w:r>
      <w:r>
        <w:rPr>
          <w:color w:val="231F20"/>
        </w:rPr>
        <w:t>would</w:t>
      </w:r>
      <w:r>
        <w:rPr>
          <w:color w:val="231F20"/>
          <w:spacing w:val="-13"/>
        </w:rPr>
        <w:t> </w:t>
      </w:r>
      <w:r>
        <w:rPr>
          <w:color w:val="231F20"/>
        </w:rPr>
        <w:t>improve</w:t>
      </w:r>
      <w:r>
        <w:rPr>
          <w:color w:val="231F20"/>
          <w:spacing w:val="-13"/>
        </w:rPr>
        <w:t> </w:t>
      </w:r>
      <w:r>
        <w:rPr>
          <w:color w:val="231F20"/>
        </w:rPr>
        <w:t>but</w:t>
      </w:r>
      <w:r>
        <w:rPr>
          <w:color w:val="231F20"/>
          <w:spacing w:val="-14"/>
        </w:rPr>
        <w:t> </w:t>
      </w:r>
      <w:r>
        <w:rPr>
          <w:color w:val="231F20"/>
        </w:rPr>
        <w:t>knew</w:t>
      </w:r>
      <w:r>
        <w:rPr>
          <w:color w:val="231F20"/>
          <w:spacing w:val="-13"/>
        </w:rPr>
        <w:t> </w:t>
      </w:r>
      <w:r>
        <w:rPr>
          <w:color w:val="231F20"/>
        </w:rPr>
        <w:t>it</w:t>
      </w:r>
      <w:r>
        <w:rPr>
          <w:color w:val="231F20"/>
          <w:spacing w:val="-13"/>
        </w:rPr>
        <w:t> </w:t>
      </w:r>
      <w:r>
        <w:rPr>
          <w:color w:val="231F20"/>
          <w:spacing w:val="-2"/>
        </w:rPr>
        <w:t>would</w:t>
      </w:r>
    </w:p>
    <w:p>
      <w:pPr>
        <w:spacing w:after="0" w:line="285" w:lineRule="auto"/>
        <w:jc w:val="both"/>
        <w:sectPr>
          <w:footerReference w:type="default" r:id="rId36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33568;mso-wrap-distance-left:0;mso-wrap-distance-right:0" id="docshapegroup86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4"/>
        <w:jc w:val="both"/>
      </w:pPr>
      <w:r>
        <w:rPr>
          <w:color w:val="231F20"/>
          <w:spacing w:val="-2"/>
        </w:rPr>
        <w:t>take</w:t>
      </w:r>
      <w:r>
        <w:rPr>
          <w:color w:val="231F20"/>
          <w:spacing w:val="-13"/>
        </w:rPr>
        <w:t> </w:t>
      </w:r>
      <w:r>
        <w:rPr>
          <w:color w:val="231F20"/>
          <w:spacing w:val="-2"/>
        </w:rPr>
        <w:t>time.</w:t>
      </w:r>
      <w:r>
        <w:rPr>
          <w:color w:val="231F20"/>
          <w:spacing w:val="-13"/>
        </w:rPr>
        <w:t> </w:t>
      </w:r>
      <w:r>
        <w:rPr>
          <w:color w:val="231F20"/>
          <w:spacing w:val="-2"/>
        </w:rPr>
        <w:t>Acting</w:t>
      </w:r>
      <w:r>
        <w:rPr>
          <w:color w:val="231F20"/>
          <w:spacing w:val="-13"/>
        </w:rPr>
        <w:t> </w:t>
      </w:r>
      <w:r>
        <w:rPr>
          <w:color w:val="231F20"/>
          <w:spacing w:val="-2"/>
        </w:rPr>
        <w:t>on</w:t>
      </w:r>
      <w:r>
        <w:rPr>
          <w:color w:val="231F20"/>
          <w:spacing w:val="-13"/>
        </w:rPr>
        <w:t> </w:t>
      </w:r>
      <w:r>
        <w:rPr>
          <w:color w:val="231F20"/>
          <w:spacing w:val="-2"/>
        </w:rPr>
        <w:t>her</w:t>
      </w:r>
      <w:r>
        <w:rPr>
          <w:color w:val="231F20"/>
          <w:spacing w:val="-13"/>
        </w:rPr>
        <w:t> </w:t>
      </w:r>
      <w:r>
        <w:rPr>
          <w:color w:val="231F20"/>
          <w:spacing w:val="-2"/>
        </w:rPr>
        <w:t>advice,</w:t>
      </w:r>
      <w:r>
        <w:rPr>
          <w:color w:val="231F20"/>
          <w:spacing w:val="-13"/>
        </w:rPr>
        <w:t> </w:t>
      </w:r>
      <w:r>
        <w:rPr>
          <w:color w:val="231F20"/>
          <w:spacing w:val="-2"/>
        </w:rPr>
        <w:t>we</w:t>
      </w:r>
      <w:r>
        <w:rPr>
          <w:color w:val="231F20"/>
          <w:spacing w:val="-13"/>
        </w:rPr>
        <w:t> </w:t>
      </w:r>
      <w:r>
        <w:rPr>
          <w:color w:val="231F20"/>
          <w:spacing w:val="-2"/>
        </w:rPr>
        <w:t>reformed</w:t>
      </w:r>
      <w:r>
        <w:rPr>
          <w:color w:val="231F20"/>
          <w:spacing w:val="-13"/>
        </w:rPr>
        <w:t> </w:t>
      </w:r>
      <w:r>
        <w:rPr>
          <w:color w:val="231F20"/>
          <w:spacing w:val="-2"/>
        </w:rPr>
        <w:t>the</w:t>
      </w:r>
      <w:r>
        <w:rPr>
          <w:color w:val="231F20"/>
          <w:spacing w:val="-13"/>
        </w:rPr>
        <w:t> </w:t>
      </w:r>
      <w:r>
        <w:rPr>
          <w:color w:val="231F20"/>
          <w:spacing w:val="-2"/>
        </w:rPr>
        <w:t>school </w:t>
      </w:r>
      <w:r>
        <w:rPr>
          <w:color w:val="231F20"/>
        </w:rPr>
        <w:t>examination</w:t>
      </w:r>
      <w:r>
        <w:rPr>
          <w:color w:val="231F20"/>
          <w:spacing w:val="-15"/>
        </w:rPr>
        <w:t> </w:t>
      </w:r>
      <w:r>
        <w:rPr>
          <w:color w:val="231F20"/>
        </w:rPr>
        <w:t>system.</w:t>
      </w:r>
      <w:r>
        <w:rPr>
          <w:color w:val="231F20"/>
          <w:spacing w:val="-15"/>
        </w:rPr>
        <w:t> </w:t>
      </w:r>
      <w:r>
        <w:rPr>
          <w:color w:val="231F20"/>
        </w:rPr>
        <w:t>We</w:t>
      </w:r>
      <w:r>
        <w:rPr>
          <w:color w:val="231F20"/>
          <w:spacing w:val="-15"/>
        </w:rPr>
        <w:t> </w:t>
      </w:r>
      <w:r>
        <w:rPr>
          <w:color w:val="231F20"/>
        </w:rPr>
        <w:t>copied</w:t>
      </w:r>
      <w:r>
        <w:rPr>
          <w:color w:val="231F20"/>
          <w:spacing w:val="-15"/>
        </w:rPr>
        <w:t> </w:t>
      </w:r>
      <w:r>
        <w:rPr>
          <w:color w:val="231F20"/>
        </w:rPr>
        <w:t>an</w:t>
      </w:r>
      <w:r>
        <w:rPr>
          <w:color w:val="231F20"/>
          <w:spacing w:val="-15"/>
        </w:rPr>
        <w:t> </w:t>
      </w:r>
      <w:r>
        <w:rPr>
          <w:color w:val="231F20"/>
        </w:rPr>
        <w:t>examination</w:t>
      </w:r>
      <w:r>
        <w:rPr>
          <w:color w:val="231F20"/>
          <w:spacing w:val="-15"/>
        </w:rPr>
        <w:t> </w:t>
      </w:r>
      <w:r>
        <w:rPr>
          <w:color w:val="231F20"/>
        </w:rPr>
        <w:t>system </w:t>
      </w:r>
      <w:r>
        <w:rPr>
          <w:color w:val="231F20"/>
          <w:spacing w:val="-2"/>
        </w:rPr>
        <w:t>then</w:t>
      </w:r>
      <w:r>
        <w:rPr>
          <w:color w:val="231F20"/>
          <w:spacing w:val="-13"/>
        </w:rPr>
        <w:t> </w:t>
      </w:r>
      <w:r>
        <w:rPr>
          <w:color w:val="231F20"/>
          <w:spacing w:val="-2"/>
        </w:rPr>
        <w:t>currently</w:t>
      </w:r>
      <w:r>
        <w:rPr>
          <w:color w:val="231F20"/>
          <w:spacing w:val="-13"/>
        </w:rPr>
        <w:t> </w:t>
      </w:r>
      <w:r>
        <w:rPr>
          <w:color w:val="231F20"/>
          <w:spacing w:val="-2"/>
        </w:rPr>
        <w:t>in</w:t>
      </w:r>
      <w:r>
        <w:rPr>
          <w:color w:val="231F20"/>
          <w:spacing w:val="-13"/>
        </w:rPr>
        <w:t> </w:t>
      </w:r>
      <w:r>
        <w:rPr>
          <w:color w:val="231F20"/>
          <w:spacing w:val="-2"/>
        </w:rPr>
        <w:t>use</w:t>
      </w:r>
      <w:r>
        <w:rPr>
          <w:color w:val="231F20"/>
          <w:spacing w:val="-13"/>
        </w:rPr>
        <w:t> </w:t>
      </w:r>
      <w:r>
        <w:rPr>
          <w:color w:val="231F20"/>
          <w:spacing w:val="-2"/>
        </w:rPr>
        <w:t>in</w:t>
      </w:r>
      <w:r>
        <w:rPr>
          <w:color w:val="231F20"/>
          <w:spacing w:val="-13"/>
        </w:rPr>
        <w:t> </w:t>
      </w:r>
      <w:r>
        <w:rPr>
          <w:color w:val="231F20"/>
          <w:spacing w:val="-2"/>
        </w:rPr>
        <w:t>South</w:t>
      </w:r>
      <w:r>
        <w:rPr>
          <w:color w:val="231F20"/>
          <w:spacing w:val="-13"/>
        </w:rPr>
        <w:t> </w:t>
      </w:r>
      <w:r>
        <w:rPr>
          <w:color w:val="231F20"/>
          <w:spacing w:val="-2"/>
        </w:rPr>
        <w:t>Africa.</w:t>
      </w:r>
      <w:r>
        <w:rPr>
          <w:color w:val="231F20"/>
          <w:spacing w:val="-13"/>
        </w:rPr>
        <w:t> </w:t>
      </w:r>
      <w:r>
        <w:rPr>
          <w:color w:val="231F20"/>
          <w:spacing w:val="-2"/>
        </w:rPr>
        <w:t>It</w:t>
      </w:r>
      <w:r>
        <w:rPr>
          <w:color w:val="231F20"/>
          <w:spacing w:val="-13"/>
        </w:rPr>
        <w:t> </w:t>
      </w:r>
      <w:r>
        <w:rPr>
          <w:color w:val="231F20"/>
          <w:spacing w:val="-2"/>
        </w:rPr>
        <w:t>has</w:t>
      </w:r>
      <w:r>
        <w:rPr>
          <w:color w:val="231F20"/>
          <w:spacing w:val="-13"/>
        </w:rPr>
        <w:t> </w:t>
      </w:r>
      <w:r>
        <w:rPr>
          <w:color w:val="231F20"/>
          <w:spacing w:val="-2"/>
        </w:rPr>
        <w:t>proved</w:t>
      </w:r>
      <w:r>
        <w:rPr>
          <w:color w:val="231F20"/>
          <w:spacing w:val="-13"/>
        </w:rPr>
        <w:t> </w:t>
      </w:r>
      <w:r>
        <w:rPr>
          <w:color w:val="231F20"/>
          <w:spacing w:val="-2"/>
        </w:rPr>
        <w:t>to</w:t>
      </w:r>
      <w:r>
        <w:rPr>
          <w:color w:val="231F20"/>
          <w:spacing w:val="-13"/>
        </w:rPr>
        <w:t> </w:t>
      </w:r>
      <w:r>
        <w:rPr>
          <w:color w:val="231F20"/>
          <w:spacing w:val="-2"/>
        </w:rPr>
        <w:t>be </w:t>
      </w:r>
      <w:r>
        <w:rPr>
          <w:color w:val="231F20"/>
          <w:spacing w:val="-6"/>
        </w:rPr>
        <w:t>very successful and a major factor in driving up standards </w:t>
      </w:r>
      <w:r>
        <w:rPr>
          <w:color w:val="231F20"/>
        </w:rPr>
        <w:t>in teaching and learning. It was in this period that our first</w:t>
      </w:r>
      <w:r>
        <w:rPr>
          <w:color w:val="231F20"/>
          <w:spacing w:val="-7"/>
        </w:rPr>
        <w:t> </w:t>
      </w:r>
      <w:r>
        <w:rPr>
          <w:color w:val="231F20"/>
        </w:rPr>
        <w:t>child,</w:t>
      </w:r>
      <w:r>
        <w:rPr>
          <w:color w:val="231F20"/>
          <w:spacing w:val="-7"/>
        </w:rPr>
        <w:t> </w:t>
      </w:r>
      <w:r>
        <w:rPr>
          <w:color w:val="231F20"/>
        </w:rPr>
        <w:t>a</w:t>
      </w:r>
      <w:r>
        <w:rPr>
          <w:color w:val="231F20"/>
          <w:spacing w:val="-7"/>
        </w:rPr>
        <w:t> </w:t>
      </w:r>
      <w:r>
        <w:rPr>
          <w:color w:val="231F20"/>
        </w:rPr>
        <w:t>daughter,</w:t>
      </w:r>
      <w:r>
        <w:rPr>
          <w:color w:val="231F20"/>
          <w:spacing w:val="-7"/>
        </w:rPr>
        <w:t> </w:t>
      </w:r>
      <w:r>
        <w:rPr>
          <w:color w:val="231F20"/>
        </w:rPr>
        <w:t>was</w:t>
      </w:r>
      <w:r>
        <w:rPr>
          <w:color w:val="231F20"/>
          <w:spacing w:val="-7"/>
        </w:rPr>
        <w:t> </w:t>
      </w:r>
      <w:r>
        <w:rPr>
          <w:color w:val="231F20"/>
        </w:rPr>
        <w:t>born,</w:t>
      </w:r>
      <w:r>
        <w:rPr>
          <w:color w:val="231F20"/>
          <w:spacing w:val="-7"/>
        </w:rPr>
        <w:t> </w:t>
      </w:r>
      <w:r>
        <w:rPr>
          <w:color w:val="231F20"/>
        </w:rPr>
        <w:t>Chloe</w:t>
      </w:r>
      <w:r>
        <w:rPr>
          <w:color w:val="231F20"/>
          <w:spacing w:val="-7"/>
        </w:rPr>
        <w:t> </w:t>
      </w:r>
      <w:r>
        <w:rPr>
          <w:color w:val="231F20"/>
        </w:rPr>
        <w:t>and</w:t>
      </w:r>
      <w:r>
        <w:rPr>
          <w:color w:val="231F20"/>
          <w:spacing w:val="-7"/>
        </w:rPr>
        <w:t> </w:t>
      </w:r>
      <w:r>
        <w:rPr>
          <w:color w:val="231F20"/>
        </w:rPr>
        <w:t>Colin</w:t>
      </w:r>
      <w:r>
        <w:rPr>
          <w:color w:val="231F20"/>
          <w:spacing w:val="-7"/>
        </w:rPr>
        <w:t> </w:t>
      </w:r>
      <w:r>
        <w:rPr>
          <w:color w:val="231F20"/>
        </w:rPr>
        <w:t>were </w:t>
      </w:r>
      <w:r>
        <w:rPr>
          <w:color w:val="231F20"/>
          <w:spacing w:val="-2"/>
        </w:rPr>
        <w:t>married</w:t>
      </w:r>
      <w:r>
        <w:rPr>
          <w:color w:val="231F20"/>
          <w:spacing w:val="-10"/>
        </w:rPr>
        <w:t> </w:t>
      </w:r>
      <w:r>
        <w:rPr>
          <w:color w:val="231F20"/>
          <w:spacing w:val="-2"/>
        </w:rPr>
        <w:t>in</w:t>
      </w:r>
      <w:r>
        <w:rPr>
          <w:color w:val="231F20"/>
          <w:spacing w:val="-10"/>
        </w:rPr>
        <w:t> </w:t>
      </w:r>
      <w:r>
        <w:rPr>
          <w:color w:val="231F20"/>
          <w:spacing w:val="-2"/>
        </w:rPr>
        <w:t>Freetown</w:t>
      </w:r>
      <w:r>
        <w:rPr>
          <w:color w:val="231F20"/>
          <w:spacing w:val="-10"/>
        </w:rPr>
        <w:t> </w:t>
      </w:r>
      <w:r>
        <w:rPr>
          <w:color w:val="231F20"/>
          <w:spacing w:val="-2"/>
        </w:rPr>
        <w:t>cathedral</w:t>
      </w:r>
      <w:r>
        <w:rPr>
          <w:color w:val="231F20"/>
          <w:spacing w:val="-10"/>
        </w:rPr>
        <w:t> </w:t>
      </w:r>
      <w:r>
        <w:rPr>
          <w:color w:val="231F20"/>
          <w:spacing w:val="-2"/>
        </w:rPr>
        <w:t>and</w:t>
      </w:r>
      <w:r>
        <w:rPr>
          <w:color w:val="231F20"/>
          <w:spacing w:val="-10"/>
        </w:rPr>
        <w:t> </w:t>
      </w:r>
      <w:r>
        <w:rPr>
          <w:color w:val="231F20"/>
          <w:spacing w:val="-2"/>
        </w:rPr>
        <w:t>we</w:t>
      </w:r>
      <w:r>
        <w:rPr>
          <w:color w:val="231F20"/>
          <w:spacing w:val="-10"/>
        </w:rPr>
        <w:t> </w:t>
      </w:r>
      <w:r>
        <w:rPr>
          <w:color w:val="231F20"/>
          <w:spacing w:val="-2"/>
        </w:rPr>
        <w:t>had</w:t>
      </w:r>
      <w:r>
        <w:rPr>
          <w:color w:val="231F20"/>
          <w:spacing w:val="-10"/>
        </w:rPr>
        <w:t> </w:t>
      </w:r>
      <w:r>
        <w:rPr>
          <w:color w:val="231F20"/>
          <w:spacing w:val="-2"/>
        </w:rPr>
        <w:t>our</w:t>
      </w:r>
      <w:r>
        <w:rPr>
          <w:color w:val="231F20"/>
          <w:spacing w:val="-10"/>
        </w:rPr>
        <w:t> </w:t>
      </w:r>
      <w:r>
        <w:rPr>
          <w:color w:val="231F20"/>
          <w:spacing w:val="-2"/>
        </w:rPr>
        <w:t>marriage </w:t>
      </w:r>
      <w:r>
        <w:rPr>
          <w:color w:val="231F20"/>
        </w:rPr>
        <w:t>blessed by the Bishop in the same service. I will write about these two events later.</w:t>
      </w:r>
    </w:p>
    <w:p>
      <w:pPr>
        <w:pStyle w:val="BodyText"/>
        <w:spacing w:line="285" w:lineRule="auto" w:before="169"/>
        <w:ind w:left="900" w:right="1247" w:firstLine="360"/>
        <w:jc w:val="both"/>
      </w:pPr>
      <w:r>
        <w:rPr>
          <w:color w:val="231F20"/>
        </w:rPr>
        <w:t>All six of us began a series of official visits, to towns, cities, military and civil installations, schools, the universities, and even our sports clubs. Looking back, as I am in writing this, my greatest and happiest memory,</w:t>
      </w:r>
      <w:r>
        <w:rPr>
          <w:color w:val="231F20"/>
          <w:spacing w:val="-15"/>
        </w:rPr>
        <w:t> </w:t>
      </w:r>
      <w:r>
        <w:rPr>
          <w:color w:val="231F20"/>
        </w:rPr>
        <w:t>after</w:t>
      </w:r>
      <w:r>
        <w:rPr>
          <w:color w:val="231F20"/>
          <w:spacing w:val="-15"/>
        </w:rPr>
        <w:t> </w:t>
      </w:r>
      <w:r>
        <w:rPr>
          <w:color w:val="231F20"/>
        </w:rPr>
        <w:t>the</w:t>
      </w:r>
      <w:r>
        <w:rPr>
          <w:color w:val="231F20"/>
          <w:spacing w:val="-15"/>
        </w:rPr>
        <w:t> </w:t>
      </w:r>
      <w:r>
        <w:rPr>
          <w:color w:val="231F20"/>
        </w:rPr>
        <w:t>birth</w:t>
      </w:r>
      <w:r>
        <w:rPr>
          <w:color w:val="231F20"/>
          <w:spacing w:val="-15"/>
        </w:rPr>
        <w:t> </w:t>
      </w:r>
      <w:r>
        <w:rPr>
          <w:color w:val="231F20"/>
        </w:rPr>
        <w:t>of</w:t>
      </w:r>
      <w:r>
        <w:rPr>
          <w:color w:val="231F20"/>
          <w:spacing w:val="-15"/>
        </w:rPr>
        <w:t> </w:t>
      </w:r>
      <w:r>
        <w:rPr>
          <w:color w:val="231F20"/>
        </w:rPr>
        <w:t>our</w:t>
      </w:r>
      <w:r>
        <w:rPr>
          <w:color w:val="231F20"/>
          <w:spacing w:val="-15"/>
        </w:rPr>
        <w:t> </w:t>
      </w:r>
      <w:r>
        <w:rPr>
          <w:color w:val="231F20"/>
        </w:rPr>
        <w:t>three</w:t>
      </w:r>
      <w:r>
        <w:rPr>
          <w:color w:val="231F20"/>
          <w:spacing w:val="-15"/>
        </w:rPr>
        <w:t> </w:t>
      </w:r>
      <w:r>
        <w:rPr>
          <w:color w:val="231F20"/>
        </w:rPr>
        <w:t>kids,</w:t>
      </w:r>
      <w:r>
        <w:rPr>
          <w:color w:val="231F20"/>
          <w:spacing w:val="-15"/>
        </w:rPr>
        <w:t> </w:t>
      </w:r>
      <w:r>
        <w:rPr>
          <w:color w:val="231F20"/>
        </w:rPr>
        <w:t>was</w:t>
      </w:r>
      <w:r>
        <w:rPr>
          <w:color w:val="231F20"/>
          <w:spacing w:val="-15"/>
        </w:rPr>
        <w:t> </w:t>
      </w:r>
      <w:r>
        <w:rPr>
          <w:color w:val="231F20"/>
        </w:rPr>
        <w:t>attending </w:t>
      </w:r>
      <w:r>
        <w:rPr>
          <w:color w:val="231F20"/>
          <w:spacing w:val="-4"/>
        </w:rPr>
        <w:t>the</w:t>
      </w:r>
      <w:r>
        <w:rPr>
          <w:color w:val="231F20"/>
          <w:spacing w:val="-6"/>
        </w:rPr>
        <w:t> </w:t>
      </w:r>
      <w:r>
        <w:rPr>
          <w:color w:val="231F20"/>
          <w:spacing w:val="-4"/>
        </w:rPr>
        <w:t>Africa</w:t>
      </w:r>
      <w:r>
        <w:rPr>
          <w:color w:val="231F20"/>
          <w:spacing w:val="-6"/>
        </w:rPr>
        <w:t> </w:t>
      </w:r>
      <w:r>
        <w:rPr>
          <w:color w:val="231F20"/>
          <w:spacing w:val="-4"/>
        </w:rPr>
        <w:t>Cup</w:t>
      </w:r>
      <w:r>
        <w:rPr>
          <w:color w:val="231F20"/>
          <w:spacing w:val="-6"/>
        </w:rPr>
        <w:t> </w:t>
      </w:r>
      <w:r>
        <w:rPr>
          <w:color w:val="231F20"/>
          <w:spacing w:val="-4"/>
        </w:rPr>
        <w:t>Final</w:t>
      </w:r>
      <w:r>
        <w:rPr>
          <w:color w:val="231F20"/>
          <w:spacing w:val="-6"/>
        </w:rPr>
        <w:t> </w:t>
      </w:r>
      <w:r>
        <w:rPr>
          <w:color w:val="231F20"/>
          <w:spacing w:val="-4"/>
        </w:rPr>
        <w:t>between</w:t>
      </w:r>
      <w:r>
        <w:rPr>
          <w:color w:val="231F20"/>
          <w:spacing w:val="-6"/>
        </w:rPr>
        <w:t> </w:t>
      </w:r>
      <w:r>
        <w:rPr>
          <w:color w:val="231F20"/>
          <w:spacing w:val="-4"/>
        </w:rPr>
        <w:t>the</w:t>
      </w:r>
      <w:r>
        <w:rPr>
          <w:color w:val="231F20"/>
          <w:spacing w:val="-6"/>
        </w:rPr>
        <w:t> </w:t>
      </w:r>
      <w:r>
        <w:rPr>
          <w:color w:val="231F20"/>
          <w:spacing w:val="-4"/>
        </w:rPr>
        <w:t>Austrasian</w:t>
      </w:r>
      <w:r>
        <w:rPr>
          <w:color w:val="231F20"/>
          <w:spacing w:val="-6"/>
        </w:rPr>
        <w:t> </w:t>
      </w:r>
      <w:r>
        <w:rPr>
          <w:color w:val="231F20"/>
          <w:spacing w:val="-4"/>
        </w:rPr>
        <w:t>Eagles</w:t>
      </w:r>
      <w:r>
        <w:rPr>
          <w:color w:val="231F20"/>
          <w:spacing w:val="-6"/>
        </w:rPr>
        <w:t> </w:t>
      </w:r>
      <w:r>
        <w:rPr>
          <w:color w:val="231F20"/>
          <w:spacing w:val="-4"/>
        </w:rPr>
        <w:t>(our </w:t>
      </w:r>
      <w:r>
        <w:rPr>
          <w:color w:val="231F20"/>
          <w:spacing w:val="-2"/>
        </w:rPr>
        <w:t>national</w:t>
      </w:r>
      <w:r>
        <w:rPr>
          <w:color w:val="231F20"/>
          <w:spacing w:val="-12"/>
        </w:rPr>
        <w:t> </w:t>
      </w:r>
      <w:r>
        <w:rPr>
          <w:color w:val="231F20"/>
          <w:spacing w:val="-2"/>
        </w:rPr>
        <w:t>emblem)</w:t>
      </w:r>
      <w:r>
        <w:rPr>
          <w:color w:val="231F20"/>
          <w:spacing w:val="-12"/>
        </w:rPr>
        <w:t> </w:t>
      </w:r>
      <w:r>
        <w:rPr>
          <w:color w:val="231F20"/>
          <w:spacing w:val="-2"/>
        </w:rPr>
        <w:t>and</w:t>
      </w:r>
      <w:r>
        <w:rPr>
          <w:color w:val="231F20"/>
          <w:spacing w:val="-12"/>
        </w:rPr>
        <w:t> </w:t>
      </w:r>
      <w:r>
        <w:rPr>
          <w:color w:val="231F20"/>
          <w:spacing w:val="-2"/>
        </w:rPr>
        <w:t>the</w:t>
      </w:r>
      <w:r>
        <w:rPr>
          <w:color w:val="231F20"/>
          <w:spacing w:val="-12"/>
        </w:rPr>
        <w:t> </w:t>
      </w:r>
      <w:r>
        <w:rPr>
          <w:color w:val="231F20"/>
          <w:spacing w:val="-2"/>
        </w:rPr>
        <w:t>Green</w:t>
      </w:r>
      <w:r>
        <w:rPr>
          <w:color w:val="231F20"/>
          <w:spacing w:val="-12"/>
        </w:rPr>
        <w:t> </w:t>
      </w:r>
      <w:r>
        <w:rPr>
          <w:color w:val="231F20"/>
          <w:spacing w:val="-2"/>
        </w:rPr>
        <w:t>Buffalos</w:t>
      </w:r>
      <w:r>
        <w:rPr>
          <w:color w:val="231F20"/>
          <w:spacing w:val="-12"/>
        </w:rPr>
        <w:t> </w:t>
      </w:r>
      <w:r>
        <w:rPr>
          <w:color w:val="231F20"/>
          <w:spacing w:val="-2"/>
        </w:rPr>
        <w:t>(the</w:t>
      </w:r>
      <w:r>
        <w:rPr>
          <w:color w:val="231F20"/>
          <w:spacing w:val="-12"/>
        </w:rPr>
        <w:t> </w:t>
      </w:r>
      <w:r>
        <w:rPr>
          <w:color w:val="231F20"/>
          <w:spacing w:val="-2"/>
        </w:rPr>
        <w:t>Zambian Army</w:t>
      </w:r>
      <w:r>
        <w:rPr>
          <w:color w:val="231F20"/>
          <w:spacing w:val="-13"/>
        </w:rPr>
        <w:t> </w:t>
      </w:r>
      <w:r>
        <w:rPr>
          <w:color w:val="231F20"/>
          <w:spacing w:val="-2"/>
        </w:rPr>
        <w:t>team).</w:t>
      </w:r>
      <w:r>
        <w:rPr>
          <w:color w:val="231F20"/>
          <w:spacing w:val="-13"/>
        </w:rPr>
        <w:t> </w:t>
      </w:r>
      <w:r>
        <w:rPr>
          <w:color w:val="231F20"/>
          <w:spacing w:val="-2"/>
        </w:rPr>
        <w:t>The</w:t>
      </w:r>
      <w:r>
        <w:rPr>
          <w:color w:val="231F20"/>
          <w:spacing w:val="-13"/>
        </w:rPr>
        <w:t> </w:t>
      </w:r>
      <w:r>
        <w:rPr>
          <w:color w:val="231F20"/>
          <w:spacing w:val="-2"/>
        </w:rPr>
        <w:t>Eagles</w:t>
      </w:r>
      <w:r>
        <w:rPr>
          <w:color w:val="231F20"/>
          <w:spacing w:val="-13"/>
        </w:rPr>
        <w:t> </w:t>
      </w:r>
      <w:r>
        <w:rPr>
          <w:color w:val="231F20"/>
          <w:spacing w:val="-2"/>
        </w:rPr>
        <w:t>beat</w:t>
      </w:r>
      <w:r>
        <w:rPr>
          <w:color w:val="231F20"/>
          <w:spacing w:val="-13"/>
        </w:rPr>
        <w:t> </w:t>
      </w:r>
      <w:r>
        <w:rPr>
          <w:color w:val="231F20"/>
          <w:spacing w:val="-2"/>
        </w:rPr>
        <w:t>the</w:t>
      </w:r>
      <w:r>
        <w:rPr>
          <w:color w:val="231F20"/>
          <w:spacing w:val="-13"/>
        </w:rPr>
        <w:t> </w:t>
      </w:r>
      <w:r>
        <w:rPr>
          <w:color w:val="231F20"/>
          <w:spacing w:val="-2"/>
        </w:rPr>
        <w:t>Buffalos</w:t>
      </w:r>
      <w:r>
        <w:rPr>
          <w:color w:val="231F20"/>
          <w:spacing w:val="-13"/>
        </w:rPr>
        <w:t> </w:t>
      </w:r>
      <w:r>
        <w:rPr>
          <w:color w:val="231F20"/>
          <w:spacing w:val="-2"/>
        </w:rPr>
        <w:t>3:1</w:t>
      </w:r>
      <w:r>
        <w:rPr>
          <w:color w:val="231F20"/>
          <w:spacing w:val="-13"/>
        </w:rPr>
        <w:t> </w:t>
      </w:r>
      <w:r>
        <w:rPr>
          <w:color w:val="231F20"/>
          <w:spacing w:val="-2"/>
        </w:rPr>
        <w:t>after</w:t>
      </w:r>
      <w:r>
        <w:rPr>
          <w:color w:val="231F20"/>
          <w:spacing w:val="-13"/>
        </w:rPr>
        <w:t> </w:t>
      </w:r>
      <w:r>
        <w:rPr>
          <w:color w:val="231F20"/>
          <w:spacing w:val="-2"/>
        </w:rPr>
        <w:t>extra </w:t>
      </w:r>
      <w:r>
        <w:rPr>
          <w:color w:val="231F20"/>
        </w:rPr>
        <w:t>time (after drawing 1:1 at full time) . We’ve never felt so</w:t>
      </w:r>
      <w:r>
        <w:rPr>
          <w:color w:val="231F20"/>
          <w:spacing w:val="-15"/>
        </w:rPr>
        <w:t> </w:t>
      </w:r>
      <w:r>
        <w:rPr>
          <w:color w:val="231F20"/>
        </w:rPr>
        <w:t>proud</w:t>
      </w:r>
      <w:r>
        <w:rPr>
          <w:color w:val="231F20"/>
          <w:spacing w:val="-15"/>
        </w:rPr>
        <w:t> </w:t>
      </w:r>
      <w:r>
        <w:rPr>
          <w:color w:val="231F20"/>
        </w:rPr>
        <w:t>as</w:t>
      </w:r>
      <w:r>
        <w:rPr>
          <w:color w:val="231F20"/>
          <w:spacing w:val="-15"/>
        </w:rPr>
        <w:t> </w:t>
      </w:r>
      <w:r>
        <w:rPr>
          <w:color w:val="231F20"/>
        </w:rPr>
        <w:t>we</w:t>
      </w:r>
      <w:r>
        <w:rPr>
          <w:color w:val="231F20"/>
          <w:spacing w:val="-15"/>
        </w:rPr>
        <w:t> </w:t>
      </w:r>
      <w:r>
        <w:rPr>
          <w:color w:val="231F20"/>
        </w:rPr>
        <w:t>felt</w:t>
      </w:r>
      <w:r>
        <w:rPr>
          <w:color w:val="231F20"/>
          <w:spacing w:val="-15"/>
        </w:rPr>
        <w:t> </w:t>
      </w:r>
      <w:r>
        <w:rPr>
          <w:color w:val="231F20"/>
        </w:rPr>
        <w:t>that</w:t>
      </w:r>
      <w:r>
        <w:rPr>
          <w:color w:val="231F20"/>
          <w:spacing w:val="-15"/>
        </w:rPr>
        <w:t> </w:t>
      </w:r>
      <w:r>
        <w:rPr>
          <w:color w:val="231F20"/>
        </w:rPr>
        <w:t>evening</w:t>
      </w:r>
      <w:r>
        <w:rPr>
          <w:color w:val="231F20"/>
          <w:spacing w:val="-15"/>
        </w:rPr>
        <w:t> </w:t>
      </w:r>
      <w:r>
        <w:rPr>
          <w:color w:val="231F20"/>
        </w:rPr>
        <w:t>when</w:t>
      </w:r>
      <w:r>
        <w:rPr>
          <w:color w:val="231F20"/>
          <w:spacing w:val="-15"/>
        </w:rPr>
        <w:t> </w:t>
      </w:r>
      <w:r>
        <w:rPr>
          <w:color w:val="231F20"/>
        </w:rPr>
        <w:t>we</w:t>
      </w:r>
      <w:r>
        <w:rPr>
          <w:color w:val="231F20"/>
          <w:spacing w:val="-15"/>
        </w:rPr>
        <w:t> </w:t>
      </w:r>
      <w:r>
        <w:rPr>
          <w:color w:val="231F20"/>
        </w:rPr>
        <w:t>presented</w:t>
      </w:r>
      <w:r>
        <w:rPr>
          <w:color w:val="231F20"/>
          <w:spacing w:val="-15"/>
        </w:rPr>
        <w:t> </w:t>
      </w:r>
      <w:r>
        <w:rPr>
          <w:color w:val="231F20"/>
        </w:rPr>
        <w:t>the Cup</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Eagles’</w:t>
      </w:r>
      <w:r>
        <w:rPr>
          <w:color w:val="231F20"/>
          <w:spacing w:val="-4"/>
        </w:rPr>
        <w:t> </w:t>
      </w:r>
      <w:r>
        <w:rPr>
          <w:color w:val="231F20"/>
        </w:rPr>
        <w:t>Captain</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winner’s</w:t>
      </w:r>
      <w:r>
        <w:rPr>
          <w:color w:val="231F20"/>
          <w:spacing w:val="-4"/>
        </w:rPr>
        <w:t> </w:t>
      </w:r>
      <w:r>
        <w:rPr>
          <w:color w:val="231F20"/>
        </w:rPr>
        <w:t>medals</w:t>
      </w:r>
      <w:r>
        <w:rPr>
          <w:color w:val="231F20"/>
          <w:spacing w:val="-4"/>
        </w:rPr>
        <w:t> </w:t>
      </w:r>
      <w:r>
        <w:rPr>
          <w:color w:val="231F20"/>
        </w:rPr>
        <w:t>to the</w:t>
      </w:r>
      <w:r>
        <w:rPr>
          <w:color w:val="231F20"/>
          <w:spacing w:val="-8"/>
        </w:rPr>
        <w:t> </w:t>
      </w:r>
      <w:r>
        <w:rPr>
          <w:color w:val="231F20"/>
        </w:rPr>
        <w:t>players</w:t>
      </w:r>
      <w:r>
        <w:rPr>
          <w:color w:val="231F20"/>
          <w:spacing w:val="-8"/>
        </w:rPr>
        <w:t> </w:t>
      </w:r>
      <w:r>
        <w:rPr>
          <w:color w:val="231F20"/>
        </w:rPr>
        <w:t>and</w:t>
      </w:r>
      <w:r>
        <w:rPr>
          <w:color w:val="231F20"/>
          <w:spacing w:val="-8"/>
        </w:rPr>
        <w:t> </w:t>
      </w:r>
      <w:r>
        <w:rPr>
          <w:color w:val="231F20"/>
        </w:rPr>
        <w:t>coach.</w:t>
      </w:r>
      <w:r>
        <w:rPr>
          <w:color w:val="231F20"/>
          <w:spacing w:val="-8"/>
        </w:rPr>
        <w:t> </w:t>
      </w:r>
      <w:r>
        <w:rPr>
          <w:color w:val="231F20"/>
        </w:rPr>
        <w:t>My</w:t>
      </w:r>
      <w:r>
        <w:rPr>
          <w:color w:val="231F20"/>
          <w:spacing w:val="-8"/>
        </w:rPr>
        <w:t> </w:t>
      </w:r>
      <w:r>
        <w:rPr>
          <w:color w:val="231F20"/>
        </w:rPr>
        <w:t>condolences</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Buffalos Captain</w:t>
      </w:r>
      <w:r>
        <w:rPr>
          <w:color w:val="231F20"/>
          <w:spacing w:val="-10"/>
        </w:rPr>
        <w:t> </w:t>
      </w:r>
      <w:r>
        <w:rPr>
          <w:color w:val="231F20"/>
        </w:rPr>
        <w:t>and</w:t>
      </w:r>
      <w:r>
        <w:rPr>
          <w:color w:val="231F20"/>
          <w:spacing w:val="-10"/>
        </w:rPr>
        <w:t> </w:t>
      </w:r>
      <w:r>
        <w:rPr>
          <w:color w:val="231F20"/>
        </w:rPr>
        <w:t>the</w:t>
      </w:r>
      <w:r>
        <w:rPr>
          <w:color w:val="231F20"/>
          <w:spacing w:val="-10"/>
        </w:rPr>
        <w:t> </w:t>
      </w:r>
      <w:r>
        <w:rPr>
          <w:color w:val="231F20"/>
        </w:rPr>
        <w:t>Zambian</w:t>
      </w:r>
      <w:r>
        <w:rPr>
          <w:color w:val="231F20"/>
          <w:spacing w:val="-10"/>
        </w:rPr>
        <w:t> </w:t>
      </w:r>
      <w:r>
        <w:rPr>
          <w:color w:val="231F20"/>
        </w:rPr>
        <w:t>President</w:t>
      </w:r>
      <w:r>
        <w:rPr>
          <w:color w:val="231F20"/>
          <w:spacing w:val="-10"/>
        </w:rPr>
        <w:t> </w:t>
      </w:r>
      <w:r>
        <w:rPr>
          <w:color w:val="231F20"/>
        </w:rPr>
        <w:t>who</w:t>
      </w:r>
      <w:r>
        <w:rPr>
          <w:color w:val="231F20"/>
          <w:spacing w:val="-10"/>
        </w:rPr>
        <w:t> </w:t>
      </w:r>
      <w:r>
        <w:rPr>
          <w:color w:val="231F20"/>
        </w:rPr>
        <w:t>was</w:t>
      </w:r>
      <w:r>
        <w:rPr>
          <w:color w:val="231F20"/>
          <w:spacing w:val="-10"/>
        </w:rPr>
        <w:t> </w:t>
      </w:r>
      <w:r>
        <w:rPr>
          <w:color w:val="231F20"/>
        </w:rPr>
        <w:t>our</w:t>
      </w:r>
      <w:r>
        <w:rPr>
          <w:color w:val="231F20"/>
          <w:spacing w:val="-10"/>
        </w:rPr>
        <w:t> </w:t>
      </w:r>
      <w:r>
        <w:rPr>
          <w:color w:val="231F20"/>
        </w:rPr>
        <w:t>guest lacked a little in sincerity! Except for Casa Isabella Province,</w:t>
      </w:r>
      <w:r>
        <w:rPr>
          <w:color w:val="231F20"/>
          <w:spacing w:val="-12"/>
        </w:rPr>
        <w:t> </w:t>
      </w:r>
      <w:r>
        <w:rPr>
          <w:color w:val="231F20"/>
        </w:rPr>
        <w:t>the</w:t>
      </w:r>
      <w:r>
        <w:rPr>
          <w:color w:val="231F20"/>
          <w:spacing w:val="-12"/>
        </w:rPr>
        <w:t> </w:t>
      </w:r>
      <w:r>
        <w:rPr>
          <w:color w:val="231F20"/>
        </w:rPr>
        <w:t>country</w:t>
      </w:r>
      <w:r>
        <w:rPr>
          <w:color w:val="231F20"/>
          <w:spacing w:val="-12"/>
        </w:rPr>
        <w:t> </w:t>
      </w:r>
      <w:r>
        <w:rPr>
          <w:color w:val="231F20"/>
        </w:rPr>
        <w:t>was</w:t>
      </w:r>
      <w:r>
        <w:rPr>
          <w:color w:val="231F20"/>
          <w:spacing w:val="-12"/>
        </w:rPr>
        <w:t> </w:t>
      </w:r>
      <w:r>
        <w:rPr>
          <w:color w:val="231F20"/>
        </w:rPr>
        <w:t>settling</w:t>
      </w:r>
      <w:r>
        <w:rPr>
          <w:color w:val="231F20"/>
          <w:spacing w:val="-12"/>
        </w:rPr>
        <w:t> </w:t>
      </w:r>
      <w:r>
        <w:rPr>
          <w:color w:val="231F20"/>
        </w:rPr>
        <w:t>down</w:t>
      </w:r>
      <w:r>
        <w:rPr>
          <w:color w:val="231F20"/>
          <w:spacing w:val="-12"/>
        </w:rPr>
        <w:t> </w:t>
      </w:r>
      <w:r>
        <w:rPr>
          <w:color w:val="231F20"/>
        </w:rPr>
        <w:t>and</w:t>
      </w:r>
      <w:r>
        <w:rPr>
          <w:color w:val="231F20"/>
          <w:spacing w:val="-12"/>
        </w:rPr>
        <w:t> </w:t>
      </w:r>
      <w:r>
        <w:rPr>
          <w:color w:val="231F20"/>
        </w:rPr>
        <w:t>beginning </w:t>
      </w:r>
      <w:r>
        <w:rPr>
          <w:color w:val="231F20"/>
          <w:spacing w:val="-4"/>
        </w:rPr>
        <w:t>to</w:t>
      </w:r>
      <w:r>
        <w:rPr>
          <w:color w:val="231F20"/>
          <w:spacing w:val="-11"/>
        </w:rPr>
        <w:t> </w:t>
      </w:r>
      <w:r>
        <w:rPr>
          <w:color w:val="231F20"/>
          <w:spacing w:val="-4"/>
        </w:rPr>
        <w:t>make</w:t>
      </w:r>
      <w:r>
        <w:rPr>
          <w:color w:val="231F20"/>
          <w:spacing w:val="-11"/>
        </w:rPr>
        <w:t> </w:t>
      </w:r>
      <w:r>
        <w:rPr>
          <w:color w:val="231F20"/>
          <w:spacing w:val="-4"/>
        </w:rPr>
        <w:t>progress.</w:t>
      </w:r>
      <w:r>
        <w:rPr>
          <w:color w:val="231F20"/>
          <w:spacing w:val="-11"/>
        </w:rPr>
        <w:t> </w:t>
      </w:r>
      <w:r>
        <w:rPr>
          <w:color w:val="231F20"/>
          <w:spacing w:val="-4"/>
        </w:rPr>
        <w:t>The</w:t>
      </w:r>
      <w:r>
        <w:rPr>
          <w:color w:val="231F20"/>
          <w:spacing w:val="-11"/>
        </w:rPr>
        <w:t> </w:t>
      </w:r>
      <w:r>
        <w:rPr>
          <w:color w:val="231F20"/>
          <w:spacing w:val="-4"/>
        </w:rPr>
        <w:t>only</w:t>
      </w:r>
      <w:r>
        <w:rPr>
          <w:color w:val="231F20"/>
          <w:spacing w:val="-11"/>
        </w:rPr>
        <w:t> </w:t>
      </w:r>
      <w:r>
        <w:rPr>
          <w:color w:val="231F20"/>
          <w:spacing w:val="-4"/>
        </w:rPr>
        <w:t>things</w:t>
      </w:r>
      <w:r>
        <w:rPr>
          <w:color w:val="231F20"/>
          <w:spacing w:val="-11"/>
        </w:rPr>
        <w:t> </w:t>
      </w:r>
      <w:r>
        <w:rPr>
          <w:color w:val="231F20"/>
          <w:spacing w:val="-4"/>
        </w:rPr>
        <w:t>that</w:t>
      </w:r>
      <w:r>
        <w:rPr>
          <w:color w:val="231F20"/>
          <w:spacing w:val="-11"/>
        </w:rPr>
        <w:t> </w:t>
      </w:r>
      <w:r>
        <w:rPr>
          <w:color w:val="231F20"/>
          <w:spacing w:val="-4"/>
        </w:rPr>
        <w:t>really</w:t>
      </w:r>
      <w:r>
        <w:rPr>
          <w:color w:val="231F20"/>
          <w:spacing w:val="-11"/>
        </w:rPr>
        <w:t> </w:t>
      </w:r>
      <w:r>
        <w:rPr>
          <w:color w:val="231F20"/>
          <w:spacing w:val="-4"/>
        </w:rPr>
        <w:t>saddened</w:t>
      </w:r>
      <w:r>
        <w:rPr>
          <w:color w:val="231F20"/>
          <w:spacing w:val="-11"/>
        </w:rPr>
        <w:t> </w:t>
      </w:r>
      <w:r>
        <w:rPr>
          <w:color w:val="231F20"/>
          <w:spacing w:val="-4"/>
        </w:rPr>
        <w:t>us were</w:t>
      </w:r>
      <w:r>
        <w:rPr>
          <w:color w:val="231F20"/>
          <w:spacing w:val="-7"/>
        </w:rPr>
        <w:t> </w:t>
      </w:r>
      <w:r>
        <w:rPr>
          <w:color w:val="231F20"/>
          <w:spacing w:val="-4"/>
        </w:rPr>
        <w:t>that</w:t>
      </w:r>
      <w:r>
        <w:rPr>
          <w:color w:val="231F20"/>
          <w:spacing w:val="-7"/>
        </w:rPr>
        <w:t> </w:t>
      </w:r>
      <w:r>
        <w:rPr>
          <w:color w:val="231F20"/>
          <w:spacing w:val="-4"/>
        </w:rPr>
        <w:t>we</w:t>
      </w:r>
      <w:r>
        <w:rPr>
          <w:color w:val="231F20"/>
          <w:spacing w:val="-7"/>
        </w:rPr>
        <w:t> </w:t>
      </w:r>
      <w:r>
        <w:rPr>
          <w:color w:val="231F20"/>
          <w:spacing w:val="-4"/>
        </w:rPr>
        <w:t>could</w:t>
      </w:r>
      <w:r>
        <w:rPr>
          <w:color w:val="231F20"/>
          <w:spacing w:val="-7"/>
        </w:rPr>
        <w:t> </w:t>
      </w:r>
      <w:r>
        <w:rPr>
          <w:color w:val="231F20"/>
          <w:spacing w:val="-4"/>
        </w:rPr>
        <w:t>do</w:t>
      </w:r>
      <w:r>
        <w:rPr>
          <w:color w:val="231F20"/>
          <w:spacing w:val="-7"/>
        </w:rPr>
        <w:t> </w:t>
      </w:r>
      <w:r>
        <w:rPr>
          <w:color w:val="231F20"/>
          <w:spacing w:val="-4"/>
        </w:rPr>
        <w:t>nothing</w:t>
      </w:r>
      <w:r>
        <w:rPr>
          <w:color w:val="231F20"/>
          <w:spacing w:val="-7"/>
        </w:rPr>
        <w:t> </w:t>
      </w:r>
      <w:r>
        <w:rPr>
          <w:color w:val="231F20"/>
          <w:spacing w:val="-4"/>
        </w:rPr>
        <w:t>to</w:t>
      </w:r>
      <w:r>
        <w:rPr>
          <w:color w:val="231F20"/>
          <w:spacing w:val="-7"/>
        </w:rPr>
        <w:t> </w:t>
      </w:r>
      <w:r>
        <w:rPr>
          <w:color w:val="231F20"/>
          <w:spacing w:val="-4"/>
        </w:rPr>
        <w:t>end</w:t>
      </w:r>
      <w:r>
        <w:rPr>
          <w:color w:val="231F20"/>
          <w:spacing w:val="-7"/>
        </w:rPr>
        <w:t> </w:t>
      </w:r>
      <w:r>
        <w:rPr>
          <w:color w:val="231F20"/>
          <w:spacing w:val="-4"/>
        </w:rPr>
        <w:t>slavery</w:t>
      </w:r>
      <w:r>
        <w:rPr>
          <w:color w:val="231F20"/>
          <w:spacing w:val="-7"/>
        </w:rPr>
        <w:t> </w:t>
      </w:r>
      <w:r>
        <w:rPr>
          <w:color w:val="231F20"/>
          <w:spacing w:val="-4"/>
        </w:rPr>
        <w:t>completely </w:t>
      </w:r>
      <w:r>
        <w:rPr>
          <w:color w:val="231F20"/>
        </w:rPr>
        <w:t>because of our own connection with it and we found no trace of Antonio and Maria. As a long search only succeeded</w:t>
      </w:r>
      <w:r>
        <w:rPr>
          <w:color w:val="231F20"/>
          <w:spacing w:val="-3"/>
        </w:rPr>
        <w:t> </w:t>
      </w:r>
      <w:r>
        <w:rPr>
          <w:color w:val="231F20"/>
        </w:rPr>
        <w:t>in</w:t>
      </w:r>
      <w:r>
        <w:rPr>
          <w:color w:val="231F20"/>
          <w:spacing w:val="-3"/>
        </w:rPr>
        <w:t> </w:t>
      </w:r>
      <w:r>
        <w:rPr>
          <w:color w:val="231F20"/>
        </w:rPr>
        <w:t>drawing</w:t>
      </w:r>
      <w:r>
        <w:rPr>
          <w:color w:val="231F20"/>
          <w:spacing w:val="-3"/>
        </w:rPr>
        <w:t> </w:t>
      </w:r>
      <w:r>
        <w:rPr>
          <w:color w:val="231F20"/>
        </w:rPr>
        <w:t>a</w:t>
      </w:r>
      <w:r>
        <w:rPr>
          <w:color w:val="231F20"/>
          <w:spacing w:val="-4"/>
        </w:rPr>
        <w:t> </w:t>
      </w:r>
      <w:r>
        <w:rPr>
          <w:color w:val="231F20"/>
        </w:rPr>
        <w:t>blank,</w:t>
      </w:r>
      <w:r>
        <w:rPr>
          <w:color w:val="231F20"/>
          <w:spacing w:val="-3"/>
        </w:rPr>
        <w:t> </w:t>
      </w:r>
      <w:r>
        <w:rPr>
          <w:color w:val="231F20"/>
        </w:rPr>
        <w:t>we</w:t>
      </w:r>
      <w:r>
        <w:rPr>
          <w:color w:val="231F20"/>
          <w:spacing w:val="-3"/>
        </w:rPr>
        <w:t> </w:t>
      </w:r>
      <w:r>
        <w:rPr>
          <w:color w:val="231F20"/>
        </w:rPr>
        <w:t>concluded</w:t>
      </w:r>
      <w:r>
        <w:rPr>
          <w:color w:val="231F20"/>
          <w:spacing w:val="-3"/>
        </w:rPr>
        <w:t> </w:t>
      </w:r>
      <w:r>
        <w:rPr>
          <w:color w:val="231F20"/>
        </w:rPr>
        <w:t>they</w:t>
      </w:r>
      <w:r>
        <w:rPr>
          <w:color w:val="231F20"/>
          <w:spacing w:val="-3"/>
        </w:rPr>
        <w:t> </w:t>
      </w:r>
      <w:r>
        <w:rPr>
          <w:color w:val="231F20"/>
          <w:spacing w:val="-4"/>
        </w:rPr>
        <w:t>were</w:t>
      </w:r>
    </w:p>
    <w:p>
      <w:pPr>
        <w:spacing w:after="0" w:line="285" w:lineRule="auto"/>
        <w:jc w:val="both"/>
        <w:sectPr>
          <w:footerReference w:type="default" r:id="rId36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33056;mso-wrap-distance-left:0;mso-wrap-distance-right:0" id="docshapegroup86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rPr>
        <w:t>regrettably both dead. Nothing has happened since to cause us to change our minds. We remembered that conversation so long ago in Concordia and suspected they may have attempted to run away and were either killed</w:t>
      </w:r>
      <w:r>
        <w:rPr>
          <w:color w:val="231F20"/>
          <w:spacing w:val="-5"/>
        </w:rPr>
        <w:t> </w:t>
      </w:r>
      <w:r>
        <w:rPr>
          <w:color w:val="231F20"/>
        </w:rPr>
        <w:t>by</w:t>
      </w:r>
      <w:r>
        <w:rPr>
          <w:color w:val="231F20"/>
          <w:spacing w:val="-5"/>
        </w:rPr>
        <w:t> </w:t>
      </w:r>
      <w:r>
        <w:rPr>
          <w:color w:val="231F20"/>
        </w:rPr>
        <w:t>wild</w:t>
      </w:r>
      <w:r>
        <w:rPr>
          <w:color w:val="231F20"/>
          <w:spacing w:val="-5"/>
        </w:rPr>
        <w:t> </w:t>
      </w:r>
      <w:r>
        <w:rPr>
          <w:color w:val="231F20"/>
        </w:rPr>
        <w:t>animals</w:t>
      </w:r>
      <w:r>
        <w:rPr>
          <w:color w:val="231F20"/>
          <w:spacing w:val="-5"/>
        </w:rPr>
        <w:t> </w:t>
      </w:r>
      <w:r>
        <w:rPr>
          <w:color w:val="231F20"/>
        </w:rPr>
        <w:t>or</w:t>
      </w:r>
      <w:r>
        <w:rPr>
          <w:color w:val="231F20"/>
          <w:spacing w:val="-5"/>
        </w:rPr>
        <w:t> </w:t>
      </w:r>
      <w:r>
        <w:rPr>
          <w:color w:val="231F20"/>
        </w:rPr>
        <w:t>kidnapped</w:t>
      </w:r>
      <w:r>
        <w:rPr>
          <w:color w:val="231F20"/>
          <w:spacing w:val="-5"/>
        </w:rPr>
        <w:t> </w:t>
      </w:r>
      <w:r>
        <w:rPr>
          <w:color w:val="231F20"/>
        </w:rPr>
        <w:t>and</w:t>
      </w:r>
      <w:r>
        <w:rPr>
          <w:color w:val="231F20"/>
          <w:spacing w:val="-5"/>
        </w:rPr>
        <w:t> </w:t>
      </w:r>
      <w:r>
        <w:rPr>
          <w:color w:val="231F20"/>
        </w:rPr>
        <w:t>sold</w:t>
      </w:r>
      <w:r>
        <w:rPr>
          <w:color w:val="231F20"/>
          <w:spacing w:val="-5"/>
        </w:rPr>
        <w:t> </w:t>
      </w:r>
      <w:r>
        <w:rPr>
          <w:color w:val="231F20"/>
        </w:rPr>
        <w:t>back</w:t>
      </w:r>
      <w:r>
        <w:rPr>
          <w:color w:val="231F20"/>
          <w:spacing w:val="-5"/>
        </w:rPr>
        <w:t> </w:t>
      </w:r>
      <w:r>
        <w:rPr>
          <w:color w:val="231F20"/>
        </w:rPr>
        <w:t>into </w:t>
      </w:r>
      <w:r>
        <w:rPr>
          <w:color w:val="231F20"/>
          <w:spacing w:val="-4"/>
        </w:rPr>
        <w:t>slavery</w:t>
      </w:r>
      <w:r>
        <w:rPr>
          <w:color w:val="231F20"/>
          <w:spacing w:val="-5"/>
        </w:rPr>
        <w:t> </w:t>
      </w:r>
      <w:r>
        <w:rPr>
          <w:color w:val="231F20"/>
          <w:spacing w:val="-4"/>
        </w:rPr>
        <w:t>somewhere</w:t>
      </w:r>
      <w:r>
        <w:rPr>
          <w:color w:val="231F20"/>
          <w:spacing w:val="-5"/>
        </w:rPr>
        <w:t> </w:t>
      </w:r>
      <w:r>
        <w:rPr>
          <w:color w:val="231F20"/>
          <w:spacing w:val="-4"/>
        </w:rPr>
        <w:t>else</w:t>
      </w:r>
      <w:r>
        <w:rPr>
          <w:color w:val="231F20"/>
          <w:spacing w:val="-5"/>
        </w:rPr>
        <w:t> </w:t>
      </w:r>
      <w:r>
        <w:rPr>
          <w:color w:val="231F20"/>
          <w:spacing w:val="-4"/>
        </w:rPr>
        <w:t>by</w:t>
      </w:r>
      <w:r>
        <w:rPr>
          <w:color w:val="231F20"/>
          <w:spacing w:val="-5"/>
        </w:rPr>
        <w:t> </w:t>
      </w:r>
      <w:r>
        <w:rPr>
          <w:color w:val="231F20"/>
          <w:spacing w:val="-4"/>
        </w:rPr>
        <w:t>renegades.</w:t>
      </w:r>
      <w:r>
        <w:rPr>
          <w:color w:val="231F20"/>
          <w:spacing w:val="-9"/>
        </w:rPr>
        <w:t> </w:t>
      </w:r>
      <w:r>
        <w:rPr>
          <w:color w:val="231F20"/>
          <w:spacing w:val="-4"/>
        </w:rPr>
        <w:t>We</w:t>
      </w:r>
      <w:r>
        <w:rPr>
          <w:color w:val="231F20"/>
          <w:spacing w:val="-5"/>
        </w:rPr>
        <w:t> </w:t>
      </w:r>
      <w:r>
        <w:rPr>
          <w:color w:val="231F20"/>
          <w:spacing w:val="-4"/>
        </w:rPr>
        <w:t>find</w:t>
      </w:r>
      <w:r>
        <w:rPr>
          <w:color w:val="231F20"/>
          <w:spacing w:val="-5"/>
        </w:rPr>
        <w:t> </w:t>
      </w:r>
      <w:r>
        <w:rPr>
          <w:color w:val="231F20"/>
          <w:spacing w:val="-4"/>
        </w:rPr>
        <w:t>it</w:t>
      </w:r>
      <w:r>
        <w:rPr>
          <w:color w:val="231F20"/>
          <w:spacing w:val="-5"/>
        </w:rPr>
        <w:t> </w:t>
      </w:r>
      <w:r>
        <w:rPr>
          <w:color w:val="231F20"/>
          <w:spacing w:val="-4"/>
        </w:rPr>
        <w:t>difficult </w:t>
      </w:r>
      <w:r>
        <w:rPr>
          <w:color w:val="231F20"/>
        </w:rPr>
        <w:t>to decide which would be the worse fate.</w:t>
      </w:r>
    </w:p>
    <w:p>
      <w:pPr>
        <w:pStyle w:val="BodyText"/>
        <w:spacing w:line="285" w:lineRule="auto" w:before="171"/>
        <w:ind w:left="1260" w:right="891" w:firstLine="360"/>
        <w:jc w:val="both"/>
      </w:pPr>
      <w:r>
        <w:rPr>
          <w:color w:val="231F20"/>
          <w:spacing w:val="-4"/>
        </w:rPr>
        <w:t>The</w:t>
      </w:r>
      <w:r>
        <w:rPr>
          <w:color w:val="231F20"/>
          <w:spacing w:val="-11"/>
        </w:rPr>
        <w:t> </w:t>
      </w:r>
      <w:r>
        <w:rPr>
          <w:color w:val="231F20"/>
          <w:spacing w:val="-4"/>
        </w:rPr>
        <w:t>report</w:t>
      </w:r>
      <w:r>
        <w:rPr>
          <w:color w:val="231F20"/>
          <w:spacing w:val="-11"/>
        </w:rPr>
        <w:t> </w:t>
      </w:r>
      <w:r>
        <w:rPr>
          <w:color w:val="231F20"/>
          <w:spacing w:val="-4"/>
        </w:rPr>
        <w:t>of</w:t>
      </w:r>
      <w:r>
        <w:rPr>
          <w:color w:val="231F20"/>
          <w:spacing w:val="-11"/>
        </w:rPr>
        <w:t> </w:t>
      </w:r>
      <w:r>
        <w:rPr>
          <w:color w:val="231F20"/>
          <w:spacing w:val="-4"/>
        </w:rPr>
        <w:t>Longinus</w:t>
      </w:r>
      <w:r>
        <w:rPr>
          <w:color w:val="231F20"/>
          <w:spacing w:val="-11"/>
        </w:rPr>
        <w:t> </w:t>
      </w:r>
      <w:r>
        <w:rPr>
          <w:color w:val="231F20"/>
          <w:spacing w:val="-4"/>
        </w:rPr>
        <w:t>about</w:t>
      </w:r>
      <w:r>
        <w:rPr>
          <w:color w:val="231F20"/>
          <w:spacing w:val="-11"/>
        </w:rPr>
        <w:t> </w:t>
      </w:r>
      <w:r>
        <w:rPr>
          <w:color w:val="231F20"/>
          <w:spacing w:val="-4"/>
        </w:rPr>
        <w:t>Casa</w:t>
      </w:r>
      <w:r>
        <w:rPr>
          <w:color w:val="231F20"/>
          <w:spacing w:val="-11"/>
        </w:rPr>
        <w:t> </w:t>
      </w:r>
      <w:r>
        <w:rPr>
          <w:color w:val="231F20"/>
          <w:spacing w:val="-4"/>
        </w:rPr>
        <w:t>Isabella</w:t>
      </w:r>
      <w:r>
        <w:rPr>
          <w:color w:val="231F20"/>
          <w:spacing w:val="-11"/>
        </w:rPr>
        <w:t> </w:t>
      </w:r>
      <w:r>
        <w:rPr>
          <w:color w:val="231F20"/>
          <w:spacing w:val="-4"/>
        </w:rPr>
        <w:t>Province </w:t>
      </w:r>
      <w:r>
        <w:rPr>
          <w:color w:val="231F20"/>
        </w:rPr>
        <w:t>suggested any military operation against the rebels </w:t>
      </w:r>
      <w:r>
        <w:rPr>
          <w:color w:val="231F20"/>
          <w:spacing w:val="-2"/>
        </w:rPr>
        <w:t>might</w:t>
      </w:r>
      <w:r>
        <w:rPr>
          <w:color w:val="231F20"/>
          <w:spacing w:val="-11"/>
        </w:rPr>
        <w:t> </w:t>
      </w:r>
      <w:r>
        <w:rPr>
          <w:color w:val="231F20"/>
          <w:spacing w:val="-2"/>
        </w:rPr>
        <w:t>prove</w:t>
      </w:r>
      <w:r>
        <w:rPr>
          <w:color w:val="231F20"/>
          <w:spacing w:val="-11"/>
        </w:rPr>
        <w:t> </w:t>
      </w:r>
      <w:r>
        <w:rPr>
          <w:color w:val="231F20"/>
          <w:spacing w:val="-2"/>
        </w:rPr>
        <w:t>costly</w:t>
      </w:r>
      <w:r>
        <w:rPr>
          <w:color w:val="231F20"/>
          <w:spacing w:val="-11"/>
        </w:rPr>
        <w:t> </w:t>
      </w:r>
      <w:r>
        <w:rPr>
          <w:color w:val="231F20"/>
          <w:spacing w:val="-2"/>
        </w:rPr>
        <w:t>in</w:t>
      </w:r>
      <w:r>
        <w:rPr>
          <w:color w:val="231F20"/>
          <w:spacing w:val="-11"/>
        </w:rPr>
        <w:t> </w:t>
      </w:r>
      <w:r>
        <w:rPr>
          <w:color w:val="231F20"/>
          <w:spacing w:val="-2"/>
        </w:rPr>
        <w:t>materials,</w:t>
      </w:r>
      <w:r>
        <w:rPr>
          <w:color w:val="231F20"/>
          <w:spacing w:val="-11"/>
        </w:rPr>
        <w:t> </w:t>
      </w:r>
      <w:r>
        <w:rPr>
          <w:color w:val="231F20"/>
          <w:spacing w:val="-2"/>
        </w:rPr>
        <w:t>cash,</w:t>
      </w:r>
      <w:r>
        <w:rPr>
          <w:color w:val="231F20"/>
          <w:spacing w:val="-11"/>
        </w:rPr>
        <w:t> </w:t>
      </w:r>
      <w:r>
        <w:rPr>
          <w:color w:val="231F20"/>
          <w:spacing w:val="-2"/>
        </w:rPr>
        <w:t>men</w:t>
      </w:r>
      <w:r>
        <w:rPr>
          <w:color w:val="231F20"/>
          <w:spacing w:val="-11"/>
        </w:rPr>
        <w:t> </w:t>
      </w:r>
      <w:r>
        <w:rPr>
          <w:color w:val="231F20"/>
          <w:spacing w:val="-2"/>
        </w:rPr>
        <w:t>and</w:t>
      </w:r>
      <w:r>
        <w:rPr>
          <w:color w:val="231F20"/>
          <w:spacing w:val="-11"/>
        </w:rPr>
        <w:t> </w:t>
      </w:r>
      <w:r>
        <w:rPr>
          <w:color w:val="231F20"/>
          <w:spacing w:val="-2"/>
        </w:rPr>
        <w:t>collateral </w:t>
      </w:r>
      <w:r>
        <w:rPr>
          <w:color w:val="231F20"/>
        </w:rPr>
        <w:t>damage.</w:t>
      </w:r>
      <w:r>
        <w:rPr>
          <w:color w:val="231F20"/>
          <w:spacing w:val="-9"/>
        </w:rPr>
        <w:t> </w:t>
      </w:r>
      <w:r>
        <w:rPr>
          <w:color w:val="231F20"/>
        </w:rPr>
        <w:t>He</w:t>
      </w:r>
      <w:r>
        <w:rPr>
          <w:color w:val="231F20"/>
          <w:spacing w:val="-9"/>
        </w:rPr>
        <w:t> </w:t>
      </w:r>
      <w:r>
        <w:rPr>
          <w:color w:val="231F20"/>
        </w:rPr>
        <w:t>said</w:t>
      </w:r>
      <w:r>
        <w:rPr>
          <w:color w:val="231F20"/>
          <w:spacing w:val="-9"/>
        </w:rPr>
        <w:t> </w:t>
      </w:r>
      <w:r>
        <w:rPr>
          <w:color w:val="231F20"/>
        </w:rPr>
        <w:t>that</w:t>
      </w:r>
      <w:r>
        <w:rPr>
          <w:color w:val="231F20"/>
          <w:spacing w:val="-9"/>
        </w:rPr>
        <w:t> </w:t>
      </w:r>
      <w:r>
        <w:rPr>
          <w:color w:val="231F20"/>
        </w:rPr>
        <w:t>success</w:t>
      </w:r>
      <w:r>
        <w:rPr>
          <w:color w:val="231F20"/>
          <w:spacing w:val="-9"/>
        </w:rPr>
        <w:t> </w:t>
      </w:r>
      <w:r>
        <w:rPr>
          <w:color w:val="231F20"/>
        </w:rPr>
        <w:t>was</w:t>
      </w:r>
      <w:r>
        <w:rPr>
          <w:color w:val="231F20"/>
          <w:spacing w:val="-9"/>
        </w:rPr>
        <w:t> </w:t>
      </w:r>
      <w:r>
        <w:rPr>
          <w:color w:val="231F20"/>
        </w:rPr>
        <w:t>certain.</w:t>
      </w:r>
      <w:r>
        <w:rPr>
          <w:color w:val="231F20"/>
          <w:spacing w:val="-9"/>
        </w:rPr>
        <w:t> </w:t>
      </w:r>
      <w:r>
        <w:rPr>
          <w:color w:val="231F20"/>
        </w:rPr>
        <w:t>However,</w:t>
      </w:r>
      <w:r>
        <w:rPr>
          <w:color w:val="231F20"/>
          <w:spacing w:val="-9"/>
        </w:rPr>
        <w:t> </w:t>
      </w:r>
      <w:r>
        <w:rPr>
          <w:color w:val="231F20"/>
        </w:rPr>
        <w:t>he thought</w:t>
      </w:r>
      <w:r>
        <w:rPr>
          <w:color w:val="231F20"/>
          <w:spacing w:val="-6"/>
        </w:rPr>
        <w:t> </w:t>
      </w:r>
      <w:r>
        <w:rPr>
          <w:color w:val="231F20"/>
        </w:rPr>
        <w:t>we</w:t>
      </w:r>
      <w:r>
        <w:rPr>
          <w:color w:val="231F20"/>
          <w:spacing w:val="-6"/>
        </w:rPr>
        <w:t> </w:t>
      </w:r>
      <w:r>
        <w:rPr>
          <w:color w:val="231F20"/>
        </w:rPr>
        <w:t>might</w:t>
      </w:r>
      <w:r>
        <w:rPr>
          <w:color w:val="231F20"/>
          <w:spacing w:val="-6"/>
        </w:rPr>
        <w:t> </w:t>
      </w:r>
      <w:r>
        <w:rPr>
          <w:color w:val="231F20"/>
        </w:rPr>
        <w:t>consider</w:t>
      </w:r>
      <w:r>
        <w:rPr>
          <w:color w:val="231F20"/>
          <w:spacing w:val="-6"/>
        </w:rPr>
        <w:t> </w:t>
      </w:r>
      <w:r>
        <w:rPr>
          <w:color w:val="231F20"/>
        </w:rPr>
        <w:t>the</w:t>
      </w:r>
      <w:r>
        <w:rPr>
          <w:color w:val="231F20"/>
          <w:spacing w:val="-6"/>
        </w:rPr>
        <w:t> </w:t>
      </w:r>
      <w:r>
        <w:rPr>
          <w:color w:val="231F20"/>
        </w:rPr>
        <w:t>cost</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too</w:t>
      </w:r>
      <w:r>
        <w:rPr>
          <w:color w:val="231F20"/>
          <w:spacing w:val="-6"/>
        </w:rPr>
        <w:t> </w:t>
      </w:r>
      <w:r>
        <w:rPr>
          <w:color w:val="231F20"/>
        </w:rPr>
        <w:t>high.</w:t>
      </w:r>
      <w:r>
        <w:rPr>
          <w:color w:val="231F20"/>
          <w:spacing w:val="-6"/>
        </w:rPr>
        <w:t> </w:t>
      </w:r>
      <w:r>
        <w:rPr>
          <w:color w:val="231F20"/>
        </w:rPr>
        <w:t>He suggested we might look for a political solution and </w:t>
      </w:r>
      <w:r>
        <w:rPr>
          <w:color w:val="231F20"/>
          <w:spacing w:val="-6"/>
        </w:rPr>
        <w:t>exhaust the possibilities of achieving one before adopting </w:t>
      </w:r>
      <w:r>
        <w:rPr>
          <w:color w:val="231F20"/>
        </w:rPr>
        <w:t>a military answer. We presented the report to the </w:t>
      </w:r>
      <w:r>
        <w:rPr>
          <w:color w:val="231F20"/>
          <w:spacing w:val="-2"/>
        </w:rPr>
        <w:t>Cabinet.</w:t>
      </w:r>
      <w:r>
        <w:rPr>
          <w:color w:val="231F20"/>
          <w:spacing w:val="-13"/>
        </w:rPr>
        <w:t> </w:t>
      </w:r>
      <w:r>
        <w:rPr>
          <w:color w:val="231F20"/>
          <w:spacing w:val="-2"/>
        </w:rPr>
        <w:t>They</w:t>
      </w:r>
      <w:r>
        <w:rPr>
          <w:color w:val="231F20"/>
          <w:spacing w:val="-13"/>
        </w:rPr>
        <w:t> </w:t>
      </w:r>
      <w:r>
        <w:rPr>
          <w:color w:val="231F20"/>
          <w:spacing w:val="-2"/>
        </w:rPr>
        <w:t>were</w:t>
      </w:r>
      <w:r>
        <w:rPr>
          <w:color w:val="231F20"/>
          <w:spacing w:val="-13"/>
        </w:rPr>
        <w:t> </w:t>
      </w:r>
      <w:r>
        <w:rPr>
          <w:color w:val="231F20"/>
          <w:spacing w:val="-2"/>
        </w:rPr>
        <w:t>uniformly</w:t>
      </w:r>
      <w:r>
        <w:rPr>
          <w:color w:val="231F20"/>
          <w:spacing w:val="-13"/>
        </w:rPr>
        <w:t> </w:t>
      </w:r>
      <w:r>
        <w:rPr>
          <w:color w:val="231F20"/>
          <w:spacing w:val="-2"/>
        </w:rPr>
        <w:t>sceptical</w:t>
      </w:r>
      <w:r>
        <w:rPr>
          <w:color w:val="231F20"/>
          <w:spacing w:val="-13"/>
        </w:rPr>
        <w:t> </w:t>
      </w:r>
      <w:r>
        <w:rPr>
          <w:color w:val="231F20"/>
          <w:spacing w:val="-2"/>
        </w:rPr>
        <w:t>that</w:t>
      </w:r>
      <w:r>
        <w:rPr>
          <w:color w:val="231F20"/>
          <w:spacing w:val="-13"/>
        </w:rPr>
        <w:t> </w:t>
      </w:r>
      <w:r>
        <w:rPr>
          <w:color w:val="231F20"/>
          <w:spacing w:val="-2"/>
        </w:rPr>
        <w:t>any</w:t>
      </w:r>
      <w:r>
        <w:rPr>
          <w:color w:val="231F20"/>
          <w:spacing w:val="-13"/>
        </w:rPr>
        <w:t> </w:t>
      </w:r>
      <w:r>
        <w:rPr>
          <w:color w:val="231F20"/>
          <w:spacing w:val="-2"/>
        </w:rPr>
        <w:t>political </w:t>
      </w:r>
      <w:r>
        <w:rPr>
          <w:color w:val="231F20"/>
        </w:rPr>
        <w:t>solution</w:t>
      </w:r>
      <w:r>
        <w:rPr>
          <w:color w:val="231F20"/>
          <w:spacing w:val="-6"/>
        </w:rPr>
        <w:t> </w:t>
      </w:r>
      <w:r>
        <w:rPr>
          <w:color w:val="231F20"/>
        </w:rPr>
        <w:t>acceptable</w:t>
      </w:r>
      <w:r>
        <w:rPr>
          <w:color w:val="231F20"/>
          <w:spacing w:val="-6"/>
        </w:rPr>
        <w:t> </w:t>
      </w:r>
      <w:r>
        <w:rPr>
          <w:color w:val="231F20"/>
        </w:rPr>
        <w:t>to</w:t>
      </w:r>
      <w:r>
        <w:rPr>
          <w:color w:val="231F20"/>
          <w:spacing w:val="-6"/>
        </w:rPr>
        <w:t> </w:t>
      </w:r>
      <w:r>
        <w:rPr>
          <w:color w:val="231F20"/>
        </w:rPr>
        <w:t>one</w:t>
      </w:r>
      <w:r>
        <w:rPr>
          <w:color w:val="231F20"/>
          <w:spacing w:val="-6"/>
        </w:rPr>
        <w:t> </w:t>
      </w:r>
      <w:r>
        <w:rPr>
          <w:color w:val="231F20"/>
        </w:rPr>
        <w:t>side</w:t>
      </w:r>
      <w:r>
        <w:rPr>
          <w:color w:val="231F20"/>
          <w:spacing w:val="-6"/>
        </w:rPr>
        <w:t> </w:t>
      </w:r>
      <w:r>
        <w:rPr>
          <w:color w:val="231F20"/>
        </w:rPr>
        <w:t>would</w:t>
      </w:r>
      <w:r>
        <w:rPr>
          <w:color w:val="231F20"/>
          <w:spacing w:val="-6"/>
        </w:rPr>
        <w:t> </w:t>
      </w:r>
      <w:r>
        <w:rPr>
          <w:color w:val="231F20"/>
        </w:rPr>
        <w:t>be</w:t>
      </w:r>
      <w:r>
        <w:rPr>
          <w:color w:val="231F20"/>
          <w:spacing w:val="-6"/>
        </w:rPr>
        <w:t> </w:t>
      </w:r>
      <w:r>
        <w:rPr>
          <w:color w:val="231F20"/>
        </w:rPr>
        <w:t>acceptable</w:t>
      </w:r>
      <w:r>
        <w:rPr>
          <w:color w:val="231F20"/>
          <w:spacing w:val="-6"/>
        </w:rPr>
        <w:t> </w:t>
      </w:r>
      <w:r>
        <w:rPr>
          <w:color w:val="231F20"/>
        </w:rPr>
        <w:t>to the other but agreed it should be tried before battle was</w:t>
      </w:r>
      <w:r>
        <w:rPr>
          <w:color w:val="231F20"/>
          <w:spacing w:val="-12"/>
        </w:rPr>
        <w:t> </w:t>
      </w:r>
      <w:r>
        <w:rPr>
          <w:color w:val="231F20"/>
        </w:rPr>
        <w:t>joined.</w:t>
      </w:r>
      <w:r>
        <w:rPr>
          <w:color w:val="231F20"/>
          <w:spacing w:val="-15"/>
        </w:rPr>
        <w:t> </w:t>
      </w:r>
      <w:r>
        <w:rPr>
          <w:color w:val="231F20"/>
        </w:rPr>
        <w:t>We</w:t>
      </w:r>
      <w:r>
        <w:rPr>
          <w:color w:val="231F20"/>
          <w:spacing w:val="-12"/>
        </w:rPr>
        <w:t> </w:t>
      </w:r>
      <w:r>
        <w:rPr>
          <w:color w:val="231F20"/>
        </w:rPr>
        <w:t>set</w:t>
      </w:r>
      <w:r>
        <w:rPr>
          <w:color w:val="231F20"/>
          <w:spacing w:val="-12"/>
        </w:rPr>
        <w:t> </w:t>
      </w:r>
      <w:r>
        <w:rPr>
          <w:color w:val="231F20"/>
        </w:rPr>
        <w:t>a</w:t>
      </w:r>
      <w:r>
        <w:rPr>
          <w:color w:val="231F20"/>
          <w:spacing w:val="-12"/>
        </w:rPr>
        <w:t> </w:t>
      </w:r>
      <w:r>
        <w:rPr>
          <w:color w:val="231F20"/>
        </w:rPr>
        <w:t>period</w:t>
      </w:r>
      <w:r>
        <w:rPr>
          <w:color w:val="231F20"/>
          <w:spacing w:val="-12"/>
        </w:rPr>
        <w:t> </w:t>
      </w:r>
      <w:r>
        <w:rPr>
          <w:color w:val="231F20"/>
        </w:rPr>
        <w:t>of</w:t>
      </w:r>
      <w:r>
        <w:rPr>
          <w:color w:val="231F20"/>
          <w:spacing w:val="-12"/>
        </w:rPr>
        <w:t> </w:t>
      </w:r>
      <w:r>
        <w:rPr>
          <w:color w:val="231F20"/>
        </w:rPr>
        <w:t>twelve</w:t>
      </w:r>
      <w:r>
        <w:rPr>
          <w:color w:val="231F20"/>
          <w:spacing w:val="-12"/>
        </w:rPr>
        <w:t> </w:t>
      </w:r>
      <w:r>
        <w:rPr>
          <w:color w:val="231F20"/>
        </w:rPr>
        <w:t>months</w:t>
      </w:r>
      <w:r>
        <w:rPr>
          <w:color w:val="231F20"/>
          <w:spacing w:val="-12"/>
        </w:rPr>
        <w:t> </w:t>
      </w:r>
      <w:r>
        <w:rPr>
          <w:color w:val="231F20"/>
        </w:rPr>
        <w:t>for</w:t>
      </w:r>
      <w:r>
        <w:rPr>
          <w:color w:val="231F20"/>
          <w:spacing w:val="-12"/>
        </w:rPr>
        <w:t> </w:t>
      </w:r>
      <w:r>
        <w:rPr>
          <w:color w:val="231F20"/>
        </w:rPr>
        <w:t>those </w:t>
      </w:r>
      <w:r>
        <w:rPr>
          <w:color w:val="231F20"/>
          <w:spacing w:val="-2"/>
        </w:rPr>
        <w:t>negotiations</w:t>
      </w:r>
      <w:r>
        <w:rPr>
          <w:color w:val="231F20"/>
          <w:spacing w:val="-10"/>
        </w:rPr>
        <w:t> </w:t>
      </w:r>
      <w:r>
        <w:rPr>
          <w:color w:val="231F20"/>
          <w:spacing w:val="-2"/>
        </w:rPr>
        <w:t>and</w:t>
      </w:r>
      <w:r>
        <w:rPr>
          <w:color w:val="231F20"/>
          <w:spacing w:val="-10"/>
        </w:rPr>
        <w:t> </w:t>
      </w:r>
      <w:r>
        <w:rPr>
          <w:color w:val="231F20"/>
          <w:spacing w:val="-2"/>
        </w:rPr>
        <w:t>agreed</w:t>
      </w:r>
      <w:r>
        <w:rPr>
          <w:color w:val="231F20"/>
          <w:spacing w:val="-10"/>
        </w:rPr>
        <w:t> </w:t>
      </w:r>
      <w:r>
        <w:rPr>
          <w:color w:val="231F20"/>
          <w:spacing w:val="-2"/>
        </w:rPr>
        <w:t>if</w:t>
      </w:r>
      <w:r>
        <w:rPr>
          <w:color w:val="231F20"/>
          <w:spacing w:val="-10"/>
        </w:rPr>
        <w:t> </w:t>
      </w:r>
      <w:r>
        <w:rPr>
          <w:color w:val="231F20"/>
          <w:spacing w:val="-2"/>
        </w:rPr>
        <w:t>no</w:t>
      </w:r>
      <w:r>
        <w:rPr>
          <w:color w:val="231F20"/>
          <w:spacing w:val="-10"/>
        </w:rPr>
        <w:t> </w:t>
      </w:r>
      <w:r>
        <w:rPr>
          <w:color w:val="231F20"/>
          <w:spacing w:val="-2"/>
        </w:rPr>
        <w:t>solution</w:t>
      </w:r>
      <w:r>
        <w:rPr>
          <w:color w:val="231F20"/>
          <w:spacing w:val="-10"/>
        </w:rPr>
        <w:t> </w:t>
      </w:r>
      <w:r>
        <w:rPr>
          <w:color w:val="231F20"/>
          <w:spacing w:val="-2"/>
        </w:rPr>
        <w:t>was</w:t>
      </w:r>
      <w:r>
        <w:rPr>
          <w:color w:val="231F20"/>
          <w:spacing w:val="-10"/>
        </w:rPr>
        <w:t> </w:t>
      </w:r>
      <w:r>
        <w:rPr>
          <w:color w:val="231F20"/>
          <w:spacing w:val="-2"/>
        </w:rPr>
        <w:t>found</w:t>
      </w:r>
      <w:r>
        <w:rPr>
          <w:color w:val="231F20"/>
          <w:spacing w:val="-10"/>
        </w:rPr>
        <w:t> </w:t>
      </w:r>
      <w:r>
        <w:rPr>
          <w:color w:val="231F20"/>
          <w:spacing w:val="-2"/>
        </w:rPr>
        <w:t>in</w:t>
      </w:r>
      <w:r>
        <w:rPr>
          <w:color w:val="231F20"/>
          <w:spacing w:val="-10"/>
        </w:rPr>
        <w:t> </w:t>
      </w:r>
      <w:r>
        <w:rPr>
          <w:color w:val="231F20"/>
          <w:spacing w:val="-2"/>
        </w:rPr>
        <w:t>that time,</w:t>
      </w:r>
      <w:r>
        <w:rPr>
          <w:color w:val="231F20"/>
          <w:spacing w:val="-13"/>
        </w:rPr>
        <w:t> </w:t>
      </w:r>
      <w:r>
        <w:rPr>
          <w:color w:val="231F20"/>
          <w:spacing w:val="-2"/>
        </w:rPr>
        <w:t>we</w:t>
      </w:r>
      <w:r>
        <w:rPr>
          <w:color w:val="231F20"/>
          <w:spacing w:val="-13"/>
        </w:rPr>
        <w:t> </w:t>
      </w:r>
      <w:r>
        <w:rPr>
          <w:color w:val="231F20"/>
          <w:spacing w:val="-2"/>
        </w:rPr>
        <w:t>would</w:t>
      </w:r>
      <w:r>
        <w:rPr>
          <w:color w:val="231F20"/>
          <w:spacing w:val="-13"/>
        </w:rPr>
        <w:t> </w:t>
      </w:r>
      <w:r>
        <w:rPr>
          <w:color w:val="231F20"/>
          <w:spacing w:val="-2"/>
        </w:rPr>
        <w:t>break</w:t>
      </w:r>
      <w:r>
        <w:rPr>
          <w:color w:val="231F20"/>
          <w:spacing w:val="-13"/>
        </w:rPr>
        <w:t> </w:t>
      </w:r>
      <w:r>
        <w:rPr>
          <w:color w:val="231F20"/>
          <w:spacing w:val="-2"/>
        </w:rPr>
        <w:t>off</w:t>
      </w:r>
      <w:r>
        <w:rPr>
          <w:color w:val="231F20"/>
          <w:spacing w:val="-13"/>
        </w:rPr>
        <w:t> </w:t>
      </w:r>
      <w:r>
        <w:rPr>
          <w:color w:val="231F20"/>
          <w:spacing w:val="-2"/>
        </w:rPr>
        <w:t>the</w:t>
      </w:r>
      <w:r>
        <w:rPr>
          <w:color w:val="231F20"/>
          <w:spacing w:val="-13"/>
        </w:rPr>
        <w:t> </w:t>
      </w:r>
      <w:r>
        <w:rPr>
          <w:color w:val="231F20"/>
          <w:spacing w:val="-2"/>
        </w:rPr>
        <w:t>negotiations</w:t>
      </w:r>
      <w:r>
        <w:rPr>
          <w:color w:val="231F20"/>
          <w:spacing w:val="-13"/>
        </w:rPr>
        <w:t> </w:t>
      </w:r>
      <w:r>
        <w:rPr>
          <w:color w:val="231F20"/>
          <w:spacing w:val="-2"/>
        </w:rPr>
        <w:t>and</w:t>
      </w:r>
      <w:r>
        <w:rPr>
          <w:color w:val="231F20"/>
          <w:spacing w:val="-13"/>
        </w:rPr>
        <w:t> </w:t>
      </w:r>
      <w:r>
        <w:rPr>
          <w:color w:val="231F20"/>
          <w:spacing w:val="-2"/>
        </w:rPr>
        <w:t>attack</w:t>
      </w:r>
      <w:r>
        <w:rPr>
          <w:color w:val="231F20"/>
          <w:spacing w:val="-13"/>
        </w:rPr>
        <w:t> </w:t>
      </w:r>
      <w:r>
        <w:rPr>
          <w:color w:val="231F20"/>
          <w:spacing w:val="-2"/>
        </w:rPr>
        <w:t>the </w:t>
      </w:r>
      <w:r>
        <w:rPr>
          <w:color w:val="231F20"/>
        </w:rPr>
        <w:t>rebels.</w:t>
      </w:r>
      <w:r>
        <w:rPr>
          <w:color w:val="231F20"/>
          <w:spacing w:val="-15"/>
        </w:rPr>
        <w:t> </w:t>
      </w:r>
      <w:r>
        <w:rPr>
          <w:color w:val="231F20"/>
        </w:rPr>
        <w:t>As</w:t>
      </w:r>
      <w:r>
        <w:rPr>
          <w:color w:val="231F20"/>
          <w:spacing w:val="-15"/>
        </w:rPr>
        <w:t> </w:t>
      </w:r>
      <w:r>
        <w:rPr>
          <w:color w:val="231F20"/>
        </w:rPr>
        <w:t>a</w:t>
      </w:r>
      <w:r>
        <w:rPr>
          <w:color w:val="231F20"/>
          <w:spacing w:val="-15"/>
        </w:rPr>
        <w:t> </w:t>
      </w:r>
      <w:r>
        <w:rPr>
          <w:color w:val="231F20"/>
        </w:rPr>
        <w:t>result,</w:t>
      </w:r>
      <w:r>
        <w:rPr>
          <w:color w:val="231F20"/>
          <w:spacing w:val="-15"/>
        </w:rPr>
        <w:t> </w:t>
      </w:r>
      <w:r>
        <w:rPr>
          <w:color w:val="231F20"/>
        </w:rPr>
        <w:t>we</w:t>
      </w:r>
      <w:r>
        <w:rPr>
          <w:color w:val="231F20"/>
          <w:spacing w:val="-15"/>
        </w:rPr>
        <w:t> </w:t>
      </w:r>
      <w:r>
        <w:rPr>
          <w:color w:val="231F20"/>
        </w:rPr>
        <w:t>began</w:t>
      </w:r>
      <w:r>
        <w:rPr>
          <w:color w:val="231F20"/>
          <w:spacing w:val="-15"/>
        </w:rPr>
        <w:t> </w:t>
      </w:r>
      <w:r>
        <w:rPr>
          <w:color w:val="231F20"/>
        </w:rPr>
        <w:t>what</w:t>
      </w:r>
      <w:r>
        <w:rPr>
          <w:color w:val="231F20"/>
          <w:spacing w:val="-15"/>
        </w:rPr>
        <w:t> </w:t>
      </w:r>
      <w:r>
        <w:rPr>
          <w:color w:val="231F20"/>
        </w:rPr>
        <w:t>we</w:t>
      </w:r>
      <w:r>
        <w:rPr>
          <w:color w:val="231F20"/>
          <w:spacing w:val="-15"/>
        </w:rPr>
        <w:t> </w:t>
      </w:r>
      <w:r>
        <w:rPr>
          <w:color w:val="231F20"/>
        </w:rPr>
        <w:t>all</w:t>
      </w:r>
      <w:r>
        <w:rPr>
          <w:color w:val="231F20"/>
          <w:spacing w:val="-15"/>
        </w:rPr>
        <w:t> </w:t>
      </w:r>
      <w:r>
        <w:rPr>
          <w:color w:val="231F20"/>
        </w:rPr>
        <w:t>knew</w:t>
      </w:r>
      <w:r>
        <w:rPr>
          <w:color w:val="231F20"/>
          <w:spacing w:val="-15"/>
        </w:rPr>
        <w:t> </w:t>
      </w:r>
      <w:r>
        <w:rPr>
          <w:color w:val="231F20"/>
        </w:rPr>
        <w:t>would</w:t>
      </w:r>
      <w:r>
        <w:rPr>
          <w:color w:val="231F20"/>
          <w:spacing w:val="-15"/>
        </w:rPr>
        <w:t> </w:t>
      </w:r>
      <w:r>
        <w:rPr>
          <w:color w:val="231F20"/>
        </w:rPr>
        <w:t>be a</w:t>
      </w:r>
      <w:r>
        <w:rPr>
          <w:color w:val="231F20"/>
          <w:spacing w:val="-11"/>
        </w:rPr>
        <w:t> </w:t>
      </w:r>
      <w:r>
        <w:rPr>
          <w:color w:val="231F20"/>
        </w:rPr>
        <w:t>futile</w:t>
      </w:r>
      <w:r>
        <w:rPr>
          <w:color w:val="231F20"/>
          <w:spacing w:val="-11"/>
        </w:rPr>
        <w:t> </w:t>
      </w:r>
      <w:r>
        <w:rPr>
          <w:color w:val="231F20"/>
        </w:rPr>
        <w:t>dance,</w:t>
      </w:r>
      <w:r>
        <w:rPr>
          <w:color w:val="231F20"/>
          <w:spacing w:val="-11"/>
        </w:rPr>
        <w:t> </w:t>
      </w:r>
      <w:r>
        <w:rPr>
          <w:color w:val="231F20"/>
        </w:rPr>
        <w:t>and</w:t>
      </w:r>
      <w:r>
        <w:rPr>
          <w:color w:val="231F20"/>
          <w:spacing w:val="-11"/>
        </w:rPr>
        <w:t> </w:t>
      </w:r>
      <w:r>
        <w:rPr>
          <w:color w:val="231F20"/>
        </w:rPr>
        <w:t>a</w:t>
      </w:r>
      <w:r>
        <w:rPr>
          <w:color w:val="231F20"/>
          <w:spacing w:val="-11"/>
        </w:rPr>
        <w:t> </w:t>
      </w:r>
      <w:r>
        <w:rPr>
          <w:color w:val="231F20"/>
        </w:rPr>
        <w:t>complete</w:t>
      </w:r>
      <w:r>
        <w:rPr>
          <w:color w:val="231F20"/>
          <w:spacing w:val="-11"/>
        </w:rPr>
        <w:t> </w:t>
      </w:r>
      <w:r>
        <w:rPr>
          <w:color w:val="231F20"/>
        </w:rPr>
        <w:t>waste</w:t>
      </w:r>
      <w:r>
        <w:rPr>
          <w:color w:val="231F20"/>
          <w:spacing w:val="-11"/>
        </w:rPr>
        <w:t> </w:t>
      </w:r>
      <w:r>
        <w:rPr>
          <w:color w:val="231F20"/>
        </w:rPr>
        <w:t>of</w:t>
      </w:r>
      <w:r>
        <w:rPr>
          <w:color w:val="231F20"/>
          <w:spacing w:val="-11"/>
        </w:rPr>
        <w:t> </w:t>
      </w:r>
      <w:r>
        <w:rPr>
          <w:color w:val="231F20"/>
        </w:rPr>
        <w:t>time.</w:t>
      </w:r>
      <w:r>
        <w:rPr>
          <w:color w:val="231F20"/>
          <w:spacing w:val="-11"/>
        </w:rPr>
        <w:t> </w:t>
      </w:r>
      <w:r>
        <w:rPr>
          <w:color w:val="231F20"/>
        </w:rPr>
        <w:t>The</w:t>
      </w:r>
      <w:r>
        <w:rPr>
          <w:color w:val="231F20"/>
          <w:spacing w:val="-11"/>
        </w:rPr>
        <w:t> </w:t>
      </w:r>
      <w:r>
        <w:rPr>
          <w:color w:val="231F20"/>
        </w:rPr>
        <w:t>result </w:t>
      </w:r>
      <w:r>
        <w:rPr>
          <w:color w:val="231F20"/>
          <w:spacing w:val="-4"/>
        </w:rPr>
        <w:t>could</w:t>
      </w:r>
      <w:r>
        <w:rPr>
          <w:color w:val="231F20"/>
          <w:spacing w:val="-9"/>
        </w:rPr>
        <w:t> </w:t>
      </w:r>
      <w:r>
        <w:rPr>
          <w:color w:val="231F20"/>
          <w:spacing w:val="-4"/>
        </w:rPr>
        <w:t>only</w:t>
      </w:r>
      <w:r>
        <w:rPr>
          <w:color w:val="231F20"/>
          <w:spacing w:val="-8"/>
        </w:rPr>
        <w:t> </w:t>
      </w:r>
      <w:r>
        <w:rPr>
          <w:color w:val="231F20"/>
          <w:spacing w:val="-4"/>
        </w:rPr>
        <w:t>be</w:t>
      </w:r>
      <w:r>
        <w:rPr>
          <w:color w:val="231F20"/>
          <w:spacing w:val="-9"/>
        </w:rPr>
        <w:t> </w:t>
      </w:r>
      <w:r>
        <w:rPr>
          <w:color w:val="231F20"/>
          <w:spacing w:val="-4"/>
        </w:rPr>
        <w:t>to</w:t>
      </w:r>
      <w:r>
        <w:rPr>
          <w:color w:val="231F20"/>
          <w:spacing w:val="-9"/>
        </w:rPr>
        <w:t> </w:t>
      </w:r>
      <w:r>
        <w:rPr>
          <w:color w:val="231F20"/>
          <w:spacing w:val="-4"/>
        </w:rPr>
        <w:t>strengthen</w:t>
      </w:r>
      <w:r>
        <w:rPr>
          <w:color w:val="231F20"/>
          <w:spacing w:val="-8"/>
        </w:rPr>
        <w:t> </w:t>
      </w:r>
      <w:r>
        <w:rPr>
          <w:color w:val="231F20"/>
          <w:spacing w:val="-4"/>
        </w:rPr>
        <w:t>the</w:t>
      </w:r>
      <w:r>
        <w:rPr>
          <w:color w:val="231F20"/>
          <w:spacing w:val="-9"/>
        </w:rPr>
        <w:t> </w:t>
      </w:r>
      <w:r>
        <w:rPr>
          <w:color w:val="231F20"/>
          <w:spacing w:val="-4"/>
        </w:rPr>
        <w:t>rebels</w:t>
      </w:r>
      <w:r>
        <w:rPr>
          <w:color w:val="231F20"/>
          <w:spacing w:val="-8"/>
        </w:rPr>
        <w:t> </w:t>
      </w:r>
      <w:r>
        <w:rPr>
          <w:color w:val="231F20"/>
          <w:spacing w:val="-4"/>
        </w:rPr>
        <w:t>and</w:t>
      </w:r>
      <w:r>
        <w:rPr>
          <w:color w:val="231F20"/>
          <w:spacing w:val="-8"/>
        </w:rPr>
        <w:t> </w:t>
      </w:r>
      <w:r>
        <w:rPr>
          <w:color w:val="231F20"/>
          <w:spacing w:val="-4"/>
        </w:rPr>
        <w:t>make</w:t>
      </w:r>
      <w:r>
        <w:rPr>
          <w:color w:val="231F20"/>
          <w:spacing w:val="-8"/>
        </w:rPr>
        <w:t> </w:t>
      </w:r>
      <w:r>
        <w:rPr>
          <w:color w:val="231F20"/>
          <w:spacing w:val="-4"/>
        </w:rPr>
        <w:t>our</w:t>
      </w:r>
      <w:r>
        <w:rPr>
          <w:color w:val="231F20"/>
          <w:spacing w:val="-8"/>
        </w:rPr>
        <w:t> </w:t>
      </w:r>
      <w:r>
        <w:rPr>
          <w:color w:val="231F20"/>
          <w:spacing w:val="-4"/>
        </w:rPr>
        <w:t>task </w:t>
      </w:r>
      <w:r>
        <w:rPr>
          <w:color w:val="231F20"/>
        </w:rPr>
        <w:t>of suppressing them harder and more costly.</w:t>
      </w:r>
    </w:p>
    <w:p>
      <w:pPr>
        <w:pStyle w:val="BodyText"/>
        <w:spacing w:line="285" w:lineRule="auto" w:before="157"/>
        <w:ind w:left="1260" w:right="891" w:firstLine="360"/>
        <w:jc w:val="both"/>
      </w:pPr>
      <w:r>
        <w:rPr>
          <w:color w:val="231F20"/>
        </w:rPr>
        <w:t>We sent a message to Colonel Musaveni advising him we were prepared to discuss with him and his delegates</w:t>
      </w:r>
      <w:r>
        <w:rPr>
          <w:color w:val="231F20"/>
          <w:spacing w:val="-1"/>
        </w:rPr>
        <w:t> </w:t>
      </w:r>
      <w:r>
        <w:rPr>
          <w:color w:val="231F20"/>
        </w:rPr>
        <w:t>proposals</w:t>
      </w:r>
      <w:r>
        <w:rPr>
          <w:color w:val="231F20"/>
          <w:spacing w:val="-1"/>
        </w:rPr>
        <w:t> </w:t>
      </w:r>
      <w:r>
        <w:rPr>
          <w:color w:val="231F20"/>
        </w:rPr>
        <w:t>that</w:t>
      </w:r>
      <w:r>
        <w:rPr>
          <w:color w:val="231F20"/>
          <w:spacing w:val="-1"/>
        </w:rPr>
        <w:t> </w:t>
      </w:r>
      <w:r>
        <w:rPr>
          <w:color w:val="231F20"/>
        </w:rPr>
        <w:t>might</w:t>
      </w:r>
      <w:r>
        <w:rPr>
          <w:color w:val="231F20"/>
          <w:spacing w:val="-1"/>
        </w:rPr>
        <w:t> </w:t>
      </w:r>
      <w:r>
        <w:rPr>
          <w:color w:val="231F20"/>
        </w:rPr>
        <w:t>bring</w:t>
      </w:r>
      <w:r>
        <w:rPr>
          <w:color w:val="231F20"/>
          <w:spacing w:val="-1"/>
        </w:rPr>
        <w:t> </w:t>
      </w:r>
      <w:r>
        <w:rPr>
          <w:color w:val="231F20"/>
        </w:rPr>
        <w:t>the</w:t>
      </w:r>
      <w:r>
        <w:rPr>
          <w:color w:val="231F20"/>
          <w:spacing w:val="-1"/>
        </w:rPr>
        <w:t> </w:t>
      </w:r>
      <w:r>
        <w:rPr>
          <w:color w:val="231F20"/>
        </w:rPr>
        <w:t>present </w:t>
      </w:r>
      <w:r>
        <w:rPr>
          <w:color w:val="231F20"/>
          <w:spacing w:val="-2"/>
        </w:rPr>
        <w:t>stand</w:t>
      </w:r>
    </w:p>
    <w:p>
      <w:pPr>
        <w:spacing w:after="0" w:line="285" w:lineRule="auto"/>
        <w:jc w:val="both"/>
        <w:sectPr>
          <w:footerReference w:type="default" r:id="rId36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32544;mso-wrap-distance-left:0;mso-wrap-distance-right:0" id="docshapegroup86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45"/>
        <w:jc w:val="both"/>
      </w:pPr>
      <w:r>
        <w:rPr>
          <w:color w:val="231F20"/>
          <w:spacing w:val="-2"/>
        </w:rPr>
        <w:t>off</w:t>
      </w:r>
      <w:r>
        <w:rPr>
          <w:color w:val="231F20"/>
          <w:spacing w:val="-12"/>
        </w:rPr>
        <w:t> </w:t>
      </w:r>
      <w:r>
        <w:rPr>
          <w:color w:val="231F20"/>
          <w:spacing w:val="-2"/>
        </w:rPr>
        <w:t>to</w:t>
      </w:r>
      <w:r>
        <w:rPr>
          <w:color w:val="231F20"/>
          <w:spacing w:val="-12"/>
        </w:rPr>
        <w:t> </w:t>
      </w:r>
      <w:r>
        <w:rPr>
          <w:color w:val="231F20"/>
          <w:spacing w:val="-2"/>
        </w:rPr>
        <w:t>an</w:t>
      </w:r>
      <w:r>
        <w:rPr>
          <w:color w:val="231F20"/>
          <w:spacing w:val="-12"/>
        </w:rPr>
        <w:t> </w:t>
      </w:r>
      <w:r>
        <w:rPr>
          <w:color w:val="231F20"/>
          <w:spacing w:val="-2"/>
        </w:rPr>
        <w:t>end.</w:t>
      </w:r>
      <w:r>
        <w:rPr>
          <w:color w:val="231F20"/>
          <w:spacing w:val="-12"/>
        </w:rPr>
        <w:t> </w:t>
      </w:r>
      <w:r>
        <w:rPr>
          <w:color w:val="231F20"/>
          <w:spacing w:val="-2"/>
        </w:rPr>
        <w:t>For</w:t>
      </w:r>
      <w:r>
        <w:rPr>
          <w:color w:val="231F20"/>
          <w:spacing w:val="-12"/>
        </w:rPr>
        <w:t> </w:t>
      </w:r>
      <w:r>
        <w:rPr>
          <w:color w:val="231F20"/>
          <w:spacing w:val="-2"/>
        </w:rPr>
        <w:t>a</w:t>
      </w:r>
      <w:r>
        <w:rPr>
          <w:color w:val="231F20"/>
          <w:spacing w:val="-12"/>
        </w:rPr>
        <w:t> </w:t>
      </w:r>
      <w:r>
        <w:rPr>
          <w:color w:val="231F20"/>
          <w:spacing w:val="-2"/>
        </w:rPr>
        <w:t>month</w:t>
      </w:r>
      <w:r>
        <w:rPr>
          <w:color w:val="231F20"/>
          <w:spacing w:val="-12"/>
        </w:rPr>
        <w:t> </w:t>
      </w:r>
      <w:r>
        <w:rPr>
          <w:color w:val="231F20"/>
          <w:spacing w:val="-2"/>
        </w:rPr>
        <w:t>there</w:t>
      </w:r>
      <w:r>
        <w:rPr>
          <w:color w:val="231F20"/>
          <w:spacing w:val="-12"/>
        </w:rPr>
        <w:t> </w:t>
      </w:r>
      <w:r>
        <w:rPr>
          <w:color w:val="231F20"/>
          <w:spacing w:val="-2"/>
        </w:rPr>
        <w:t>was</w:t>
      </w:r>
      <w:r>
        <w:rPr>
          <w:color w:val="231F20"/>
          <w:spacing w:val="-12"/>
        </w:rPr>
        <w:t> </w:t>
      </w:r>
      <w:r>
        <w:rPr>
          <w:color w:val="231F20"/>
          <w:spacing w:val="-2"/>
        </w:rPr>
        <w:t>no</w:t>
      </w:r>
      <w:r>
        <w:rPr>
          <w:color w:val="231F20"/>
          <w:spacing w:val="-12"/>
        </w:rPr>
        <w:t> </w:t>
      </w:r>
      <w:r>
        <w:rPr>
          <w:color w:val="231F20"/>
          <w:spacing w:val="-2"/>
        </w:rPr>
        <w:t>response.</w:t>
      </w:r>
      <w:r>
        <w:rPr>
          <w:color w:val="231F20"/>
          <w:spacing w:val="-12"/>
        </w:rPr>
        <w:t> </w:t>
      </w:r>
      <w:r>
        <w:rPr>
          <w:color w:val="231F20"/>
          <w:spacing w:val="-2"/>
        </w:rPr>
        <w:t>Then </w:t>
      </w:r>
      <w:r>
        <w:rPr>
          <w:color w:val="231F20"/>
        </w:rPr>
        <w:t>a document setting out what his people demanded</w:t>
      </w:r>
      <w:r>
        <w:rPr>
          <w:color w:val="231F20"/>
          <w:spacing w:val="40"/>
        </w:rPr>
        <w:t> </w:t>
      </w:r>
      <w:r>
        <w:rPr>
          <w:color w:val="231F20"/>
        </w:rPr>
        <w:t>was</w:t>
      </w:r>
      <w:r>
        <w:rPr>
          <w:color w:val="231F20"/>
          <w:spacing w:val="-5"/>
        </w:rPr>
        <w:t> </w:t>
      </w:r>
      <w:r>
        <w:rPr>
          <w:color w:val="231F20"/>
        </w:rPr>
        <w:t>handed</w:t>
      </w:r>
      <w:r>
        <w:rPr>
          <w:color w:val="231F20"/>
          <w:spacing w:val="-5"/>
        </w:rPr>
        <w:t> </w:t>
      </w:r>
      <w:r>
        <w:rPr>
          <w:color w:val="231F20"/>
        </w:rPr>
        <w:t>to</w:t>
      </w:r>
      <w:r>
        <w:rPr>
          <w:color w:val="231F20"/>
          <w:spacing w:val="-5"/>
        </w:rPr>
        <w:t> </w:t>
      </w:r>
      <w:r>
        <w:rPr>
          <w:color w:val="231F20"/>
        </w:rPr>
        <w:t>us</w:t>
      </w:r>
      <w:r>
        <w:rPr>
          <w:color w:val="231F20"/>
          <w:spacing w:val="-5"/>
        </w:rPr>
        <w:t> </w:t>
      </w:r>
      <w:r>
        <w:rPr>
          <w:color w:val="231F20"/>
        </w:rPr>
        <w:t>by</w:t>
      </w:r>
      <w:r>
        <w:rPr>
          <w:color w:val="231F20"/>
          <w:spacing w:val="-5"/>
        </w:rPr>
        <w:t> </w:t>
      </w:r>
      <w:r>
        <w:rPr>
          <w:color w:val="231F20"/>
        </w:rPr>
        <w:t>a</w:t>
      </w:r>
      <w:r>
        <w:rPr>
          <w:color w:val="231F20"/>
          <w:spacing w:val="-5"/>
        </w:rPr>
        <w:t> </w:t>
      </w:r>
      <w:r>
        <w:rPr>
          <w:color w:val="231F20"/>
        </w:rPr>
        <w:t>solicitor</w:t>
      </w:r>
      <w:r>
        <w:rPr>
          <w:color w:val="231F20"/>
          <w:spacing w:val="-5"/>
        </w:rPr>
        <w:t> </w:t>
      </w:r>
      <w:r>
        <w:rPr>
          <w:color w:val="231F20"/>
        </w:rPr>
        <w:t>acting</w:t>
      </w:r>
      <w:r>
        <w:rPr>
          <w:color w:val="231F20"/>
          <w:spacing w:val="-5"/>
        </w:rPr>
        <w:t> </w:t>
      </w:r>
      <w:r>
        <w:rPr>
          <w:color w:val="231F20"/>
        </w:rPr>
        <w:t>for</w:t>
      </w:r>
      <w:r>
        <w:rPr>
          <w:color w:val="231F20"/>
          <w:spacing w:val="-5"/>
        </w:rPr>
        <w:t> </w:t>
      </w:r>
      <w:r>
        <w:rPr>
          <w:color w:val="231F20"/>
        </w:rPr>
        <w:t>him</w:t>
      </w:r>
      <w:r>
        <w:rPr>
          <w:color w:val="231F20"/>
          <w:spacing w:val="-5"/>
        </w:rPr>
        <w:t> </w:t>
      </w:r>
      <w:r>
        <w:rPr>
          <w:color w:val="231F20"/>
        </w:rPr>
        <w:t>‘without </w:t>
      </w:r>
      <w:r>
        <w:rPr>
          <w:color w:val="231F20"/>
          <w:spacing w:val="-2"/>
        </w:rPr>
        <w:t>prejudice’.</w:t>
      </w:r>
      <w:r>
        <w:rPr>
          <w:color w:val="231F20"/>
          <w:spacing w:val="-13"/>
        </w:rPr>
        <w:t> </w:t>
      </w:r>
      <w:r>
        <w:rPr>
          <w:color w:val="231F20"/>
          <w:spacing w:val="-2"/>
        </w:rPr>
        <w:t>The</w:t>
      </w:r>
      <w:r>
        <w:rPr>
          <w:color w:val="231F20"/>
          <w:spacing w:val="-13"/>
        </w:rPr>
        <w:t> </w:t>
      </w:r>
      <w:r>
        <w:rPr>
          <w:color w:val="231F20"/>
          <w:spacing w:val="-2"/>
        </w:rPr>
        <w:t>document</w:t>
      </w:r>
      <w:r>
        <w:rPr>
          <w:color w:val="231F20"/>
          <w:spacing w:val="-13"/>
        </w:rPr>
        <w:t> </w:t>
      </w:r>
      <w:r>
        <w:rPr>
          <w:color w:val="231F20"/>
          <w:spacing w:val="-2"/>
        </w:rPr>
        <w:t>made</w:t>
      </w:r>
      <w:r>
        <w:rPr>
          <w:color w:val="231F20"/>
          <w:spacing w:val="-13"/>
        </w:rPr>
        <w:t> </w:t>
      </w:r>
      <w:r>
        <w:rPr>
          <w:color w:val="231F20"/>
          <w:spacing w:val="-2"/>
        </w:rPr>
        <w:t>the</w:t>
      </w:r>
      <w:r>
        <w:rPr>
          <w:color w:val="231F20"/>
          <w:spacing w:val="-13"/>
        </w:rPr>
        <w:t> </w:t>
      </w:r>
      <w:r>
        <w:rPr>
          <w:color w:val="231F20"/>
          <w:spacing w:val="-2"/>
        </w:rPr>
        <w:t>following</w:t>
      </w:r>
      <w:r>
        <w:rPr>
          <w:color w:val="231F20"/>
          <w:spacing w:val="-13"/>
        </w:rPr>
        <w:t> </w:t>
      </w:r>
      <w:r>
        <w:rPr>
          <w:color w:val="231F20"/>
          <w:spacing w:val="-2"/>
        </w:rPr>
        <w:t>demands. </w:t>
      </w:r>
      <w:r>
        <w:rPr>
          <w:color w:val="231F20"/>
        </w:rPr>
        <w:t>They were </w:t>
      </w:r>
      <w:r>
        <w:rPr>
          <w:color w:val="231F20"/>
          <w:spacing w:val="10"/>
        </w:rPr>
        <w:t>addressed</w:t>
      </w:r>
      <w:r>
        <w:rPr>
          <w:color w:val="231F20"/>
          <w:spacing w:val="10"/>
        </w:rPr>
        <w:t> </w:t>
      </w:r>
      <w:r>
        <w:rPr>
          <w:color w:val="231F20"/>
        </w:rPr>
        <w:t>to </w:t>
      </w:r>
      <w:r>
        <w:rPr>
          <w:color w:val="231F20"/>
          <w:spacing w:val="10"/>
        </w:rPr>
        <w:t>“Matthew</w:t>
      </w:r>
      <w:r>
        <w:rPr>
          <w:color w:val="231F20"/>
          <w:spacing w:val="10"/>
        </w:rPr>
        <w:t> </w:t>
      </w:r>
      <w:r>
        <w:rPr>
          <w:color w:val="231F20"/>
          <w:spacing w:val="9"/>
        </w:rPr>
        <w:t>Ngangi”</w:t>
      </w:r>
      <w:r>
        <w:rPr>
          <w:color w:val="231F20"/>
          <w:spacing w:val="9"/>
        </w:rPr>
        <w:t> </w:t>
      </w:r>
      <w:r>
        <w:rPr>
          <w:color w:val="231F20"/>
          <w:spacing w:val="12"/>
        </w:rPr>
        <w:t>not </w:t>
      </w:r>
      <w:r>
        <w:rPr>
          <w:color w:val="231F20"/>
        </w:rPr>
        <w:t>“President (Matthew) Ngangi”.</w:t>
      </w:r>
    </w:p>
    <w:p>
      <w:pPr>
        <w:pStyle w:val="ListParagraph"/>
        <w:numPr>
          <w:ilvl w:val="0"/>
          <w:numId w:val="5"/>
        </w:numPr>
        <w:tabs>
          <w:tab w:pos="1499" w:val="left" w:leader="none"/>
        </w:tabs>
        <w:spacing w:line="285" w:lineRule="auto" w:before="173" w:after="0"/>
        <w:ind w:left="900" w:right="1254" w:firstLine="360"/>
        <w:jc w:val="both"/>
        <w:rPr>
          <w:sz w:val="24"/>
        </w:rPr>
      </w:pPr>
      <w:r>
        <w:rPr>
          <w:color w:val="231F20"/>
          <w:sz w:val="24"/>
        </w:rPr>
        <w:t>“The</w:t>
      </w:r>
      <w:r>
        <w:rPr>
          <w:color w:val="231F20"/>
          <w:spacing w:val="-15"/>
          <w:sz w:val="24"/>
        </w:rPr>
        <w:t> </w:t>
      </w:r>
      <w:r>
        <w:rPr>
          <w:color w:val="231F20"/>
          <w:sz w:val="24"/>
        </w:rPr>
        <w:t>clique</w:t>
      </w:r>
      <w:r>
        <w:rPr>
          <w:color w:val="231F20"/>
          <w:spacing w:val="-15"/>
          <w:sz w:val="24"/>
        </w:rPr>
        <w:t> </w:t>
      </w:r>
      <w:r>
        <w:rPr>
          <w:color w:val="231F20"/>
          <w:sz w:val="24"/>
        </w:rPr>
        <w:t>of</w:t>
      </w:r>
      <w:r>
        <w:rPr>
          <w:color w:val="231F20"/>
          <w:spacing w:val="-15"/>
          <w:sz w:val="24"/>
        </w:rPr>
        <w:t> </w:t>
      </w:r>
      <w:r>
        <w:rPr>
          <w:color w:val="231F20"/>
          <w:sz w:val="24"/>
        </w:rPr>
        <w:t>four</w:t>
      </w:r>
      <w:r>
        <w:rPr>
          <w:color w:val="231F20"/>
          <w:spacing w:val="-15"/>
          <w:sz w:val="24"/>
        </w:rPr>
        <w:t> </w:t>
      </w:r>
      <w:r>
        <w:rPr>
          <w:color w:val="231F20"/>
          <w:sz w:val="24"/>
        </w:rPr>
        <w:t>slaves</w:t>
      </w:r>
      <w:r>
        <w:rPr>
          <w:color w:val="231F20"/>
          <w:spacing w:val="-15"/>
          <w:sz w:val="24"/>
        </w:rPr>
        <w:t> </w:t>
      </w:r>
      <w:r>
        <w:rPr>
          <w:color w:val="231F20"/>
          <w:sz w:val="24"/>
        </w:rPr>
        <w:t>surrounding</w:t>
      </w:r>
      <w:r>
        <w:rPr>
          <w:color w:val="231F20"/>
          <w:spacing w:val="-15"/>
          <w:sz w:val="24"/>
        </w:rPr>
        <w:t> </w:t>
      </w:r>
      <w:r>
        <w:rPr>
          <w:color w:val="231F20"/>
          <w:sz w:val="24"/>
        </w:rPr>
        <w:t>you</w:t>
      </w:r>
      <w:r>
        <w:rPr>
          <w:color w:val="231F20"/>
          <w:spacing w:val="-15"/>
          <w:sz w:val="24"/>
        </w:rPr>
        <w:t> </w:t>
      </w:r>
      <w:r>
        <w:rPr>
          <w:color w:val="231F20"/>
          <w:sz w:val="24"/>
        </w:rPr>
        <w:t>must be dismissed from your presence and handed over to us to face trial for their part in causing the death </w:t>
      </w:r>
      <w:r>
        <w:rPr>
          <w:color w:val="231F20"/>
          <w:sz w:val="24"/>
        </w:rPr>
        <w:t>o</w:t>
      </w:r>
      <w:r>
        <w:rPr>
          <w:color w:val="231F20"/>
          <w:sz w:val="24"/>
        </w:rPr>
        <w:t>f</w:t>
      </w:r>
      <w:r>
        <w:rPr>
          <w:color w:val="231F20"/>
          <w:sz w:val="24"/>
        </w:rPr>
        <w:t> Austrasian citizens.</w:t>
      </w:r>
    </w:p>
    <w:p>
      <w:pPr>
        <w:pStyle w:val="ListParagraph"/>
        <w:numPr>
          <w:ilvl w:val="0"/>
          <w:numId w:val="5"/>
        </w:numPr>
        <w:tabs>
          <w:tab w:pos="1528" w:val="left" w:leader="none"/>
        </w:tabs>
        <w:spacing w:line="285" w:lineRule="auto" w:before="174" w:after="0"/>
        <w:ind w:left="900" w:right="1247" w:firstLine="360"/>
        <w:jc w:val="both"/>
        <w:rPr>
          <w:sz w:val="24"/>
        </w:rPr>
      </w:pPr>
      <w:r>
        <w:rPr>
          <w:color w:val="231F20"/>
          <w:sz w:val="24"/>
        </w:rPr>
        <w:t>The new constitution must be immediately scrapped and the old one restored.</w:t>
      </w:r>
    </w:p>
    <w:p>
      <w:pPr>
        <w:pStyle w:val="ListParagraph"/>
        <w:numPr>
          <w:ilvl w:val="0"/>
          <w:numId w:val="5"/>
        </w:numPr>
        <w:tabs>
          <w:tab w:pos="1494" w:val="left" w:leader="none"/>
        </w:tabs>
        <w:spacing w:line="240" w:lineRule="auto" w:before="178" w:after="0"/>
        <w:ind w:left="1494" w:right="0" w:hanging="234"/>
        <w:jc w:val="left"/>
        <w:rPr>
          <w:sz w:val="24"/>
        </w:rPr>
      </w:pPr>
      <w:r>
        <w:rPr>
          <w:color w:val="231F20"/>
          <w:sz w:val="24"/>
        </w:rPr>
        <w:t>The</w:t>
      </w:r>
      <w:r>
        <w:rPr>
          <w:color w:val="231F20"/>
          <w:spacing w:val="-14"/>
          <w:sz w:val="24"/>
        </w:rPr>
        <w:t> </w:t>
      </w:r>
      <w:r>
        <w:rPr>
          <w:color w:val="231F20"/>
          <w:sz w:val="24"/>
        </w:rPr>
        <w:t>elections</w:t>
      </w:r>
      <w:r>
        <w:rPr>
          <w:color w:val="231F20"/>
          <w:spacing w:val="-13"/>
          <w:sz w:val="24"/>
        </w:rPr>
        <w:t> </w:t>
      </w:r>
      <w:r>
        <w:rPr>
          <w:color w:val="231F20"/>
          <w:sz w:val="24"/>
        </w:rPr>
        <w:t>must</w:t>
      </w:r>
      <w:r>
        <w:rPr>
          <w:color w:val="231F20"/>
          <w:spacing w:val="-14"/>
          <w:sz w:val="24"/>
        </w:rPr>
        <w:t> </w:t>
      </w:r>
      <w:r>
        <w:rPr>
          <w:color w:val="231F20"/>
          <w:sz w:val="24"/>
        </w:rPr>
        <w:t>be</w:t>
      </w:r>
      <w:r>
        <w:rPr>
          <w:color w:val="231F20"/>
          <w:spacing w:val="-13"/>
          <w:sz w:val="24"/>
        </w:rPr>
        <w:t> </w:t>
      </w:r>
      <w:r>
        <w:rPr>
          <w:color w:val="231F20"/>
          <w:sz w:val="24"/>
        </w:rPr>
        <w:t>indefinitely</w:t>
      </w:r>
      <w:r>
        <w:rPr>
          <w:color w:val="231F20"/>
          <w:spacing w:val="-14"/>
          <w:sz w:val="24"/>
        </w:rPr>
        <w:t> </w:t>
      </w:r>
      <w:r>
        <w:rPr>
          <w:color w:val="231F20"/>
          <w:spacing w:val="-2"/>
          <w:sz w:val="24"/>
        </w:rPr>
        <w:t>postponed.</w:t>
      </w:r>
    </w:p>
    <w:p>
      <w:pPr>
        <w:pStyle w:val="ListParagraph"/>
        <w:numPr>
          <w:ilvl w:val="0"/>
          <w:numId w:val="5"/>
        </w:numPr>
        <w:tabs>
          <w:tab w:pos="1534" w:val="left" w:leader="none"/>
        </w:tabs>
        <w:spacing w:line="285" w:lineRule="auto" w:before="230" w:after="0"/>
        <w:ind w:left="900" w:right="1251" w:firstLine="360"/>
        <w:jc w:val="both"/>
        <w:rPr>
          <w:sz w:val="24"/>
        </w:rPr>
      </w:pPr>
      <w:r>
        <w:rPr>
          <w:color w:val="231F20"/>
          <w:sz w:val="24"/>
        </w:rPr>
        <w:t>You and your wife must resign in favour of Colonel Musaveni.</w:t>
      </w:r>
    </w:p>
    <w:p>
      <w:pPr>
        <w:pStyle w:val="ListParagraph"/>
        <w:numPr>
          <w:ilvl w:val="0"/>
          <w:numId w:val="5"/>
        </w:numPr>
        <w:tabs>
          <w:tab w:pos="1504" w:val="left" w:leader="none"/>
        </w:tabs>
        <w:spacing w:line="285" w:lineRule="auto" w:before="177" w:after="0"/>
        <w:ind w:left="900" w:right="1257" w:firstLine="360"/>
        <w:jc w:val="both"/>
        <w:rPr>
          <w:sz w:val="24"/>
        </w:rPr>
      </w:pPr>
      <w:r>
        <w:rPr>
          <w:color w:val="231F20"/>
          <w:sz w:val="24"/>
        </w:rPr>
        <w:t>The</w:t>
      </w:r>
      <w:r>
        <w:rPr>
          <w:color w:val="231F20"/>
          <w:spacing w:val="-7"/>
          <w:sz w:val="24"/>
        </w:rPr>
        <w:t> </w:t>
      </w:r>
      <w:r>
        <w:rPr>
          <w:color w:val="231F20"/>
          <w:sz w:val="24"/>
        </w:rPr>
        <w:t>new</w:t>
      </w:r>
      <w:r>
        <w:rPr>
          <w:color w:val="231F20"/>
          <w:spacing w:val="-7"/>
          <w:sz w:val="24"/>
        </w:rPr>
        <w:t> </w:t>
      </w:r>
      <w:r>
        <w:rPr>
          <w:color w:val="231F20"/>
          <w:sz w:val="24"/>
        </w:rPr>
        <w:t>laws</w:t>
      </w:r>
      <w:r>
        <w:rPr>
          <w:color w:val="231F20"/>
          <w:spacing w:val="-7"/>
          <w:sz w:val="24"/>
        </w:rPr>
        <w:t> </w:t>
      </w:r>
      <w:r>
        <w:rPr>
          <w:color w:val="231F20"/>
          <w:sz w:val="24"/>
        </w:rPr>
        <w:t>and</w:t>
      </w:r>
      <w:r>
        <w:rPr>
          <w:color w:val="231F20"/>
          <w:spacing w:val="-7"/>
          <w:sz w:val="24"/>
        </w:rPr>
        <w:t> </w:t>
      </w:r>
      <w:r>
        <w:rPr>
          <w:color w:val="231F20"/>
          <w:sz w:val="24"/>
        </w:rPr>
        <w:t>regulations</w:t>
      </w:r>
      <w:r>
        <w:rPr>
          <w:color w:val="231F20"/>
          <w:spacing w:val="-7"/>
          <w:sz w:val="24"/>
        </w:rPr>
        <w:t> </w:t>
      </w:r>
      <w:r>
        <w:rPr>
          <w:color w:val="231F20"/>
          <w:sz w:val="24"/>
        </w:rPr>
        <w:t>concerning</w:t>
      </w:r>
      <w:r>
        <w:rPr>
          <w:color w:val="231F20"/>
          <w:spacing w:val="-7"/>
          <w:sz w:val="24"/>
        </w:rPr>
        <w:t> </w:t>
      </w:r>
      <w:r>
        <w:rPr>
          <w:color w:val="231F20"/>
          <w:sz w:val="24"/>
        </w:rPr>
        <w:t>slaves must</w:t>
      </w:r>
      <w:r>
        <w:rPr>
          <w:color w:val="231F20"/>
          <w:spacing w:val="-15"/>
          <w:sz w:val="24"/>
        </w:rPr>
        <w:t> </w:t>
      </w:r>
      <w:r>
        <w:rPr>
          <w:color w:val="231F20"/>
          <w:sz w:val="24"/>
        </w:rPr>
        <w:t>be</w:t>
      </w:r>
      <w:r>
        <w:rPr>
          <w:color w:val="231F20"/>
          <w:spacing w:val="-15"/>
          <w:sz w:val="24"/>
        </w:rPr>
        <w:t> </w:t>
      </w:r>
      <w:r>
        <w:rPr>
          <w:color w:val="231F20"/>
          <w:sz w:val="24"/>
        </w:rPr>
        <w:t>immediately</w:t>
      </w:r>
      <w:r>
        <w:rPr>
          <w:color w:val="231F20"/>
          <w:spacing w:val="-15"/>
          <w:sz w:val="24"/>
        </w:rPr>
        <w:t> </w:t>
      </w:r>
      <w:r>
        <w:rPr>
          <w:color w:val="231F20"/>
          <w:sz w:val="24"/>
        </w:rPr>
        <w:t>scrapped</w:t>
      </w:r>
      <w:r>
        <w:rPr>
          <w:color w:val="231F20"/>
          <w:spacing w:val="-15"/>
          <w:sz w:val="24"/>
        </w:rPr>
        <w:t> </w:t>
      </w:r>
      <w:r>
        <w:rPr>
          <w:color w:val="231F20"/>
          <w:sz w:val="24"/>
        </w:rPr>
        <w:t>and</w:t>
      </w:r>
      <w:r>
        <w:rPr>
          <w:color w:val="231F20"/>
          <w:spacing w:val="-15"/>
          <w:sz w:val="24"/>
        </w:rPr>
        <w:t> </w:t>
      </w:r>
      <w:r>
        <w:rPr>
          <w:color w:val="231F20"/>
          <w:sz w:val="24"/>
        </w:rPr>
        <w:t>the</w:t>
      </w:r>
      <w:r>
        <w:rPr>
          <w:color w:val="231F20"/>
          <w:spacing w:val="-15"/>
          <w:sz w:val="24"/>
        </w:rPr>
        <w:t> </w:t>
      </w:r>
      <w:r>
        <w:rPr>
          <w:color w:val="231F20"/>
          <w:sz w:val="24"/>
        </w:rPr>
        <w:t>laws</w:t>
      </w:r>
      <w:r>
        <w:rPr>
          <w:color w:val="231F20"/>
          <w:spacing w:val="-15"/>
          <w:sz w:val="24"/>
        </w:rPr>
        <w:t> </w:t>
      </w:r>
      <w:r>
        <w:rPr>
          <w:color w:val="231F20"/>
          <w:sz w:val="24"/>
        </w:rPr>
        <w:t>established</w:t>
      </w:r>
      <w:r>
        <w:rPr>
          <w:color w:val="231F20"/>
          <w:sz w:val="24"/>
        </w:rPr>
        <w:t> immediately after the Revolution be re-established.</w:t>
      </w:r>
    </w:p>
    <w:p>
      <w:pPr>
        <w:pStyle w:val="ListParagraph"/>
        <w:numPr>
          <w:ilvl w:val="0"/>
          <w:numId w:val="5"/>
        </w:numPr>
        <w:tabs>
          <w:tab w:pos="1489" w:val="left" w:leader="none"/>
        </w:tabs>
        <w:spacing w:line="285" w:lineRule="auto" w:before="176" w:after="0"/>
        <w:ind w:left="900" w:right="1254" w:firstLine="360"/>
        <w:jc w:val="both"/>
        <w:rPr>
          <w:sz w:val="24"/>
        </w:rPr>
      </w:pPr>
      <w:r>
        <w:rPr>
          <w:color w:val="231F20"/>
          <w:sz w:val="24"/>
        </w:rPr>
        <w:t>All</w:t>
      </w:r>
      <w:r>
        <w:rPr>
          <w:color w:val="231F20"/>
          <w:spacing w:val="-15"/>
          <w:sz w:val="24"/>
        </w:rPr>
        <w:t> </w:t>
      </w:r>
      <w:r>
        <w:rPr>
          <w:color w:val="231F20"/>
          <w:sz w:val="24"/>
        </w:rPr>
        <w:t>those</w:t>
      </w:r>
      <w:r>
        <w:rPr>
          <w:color w:val="231F20"/>
          <w:spacing w:val="-15"/>
          <w:sz w:val="24"/>
        </w:rPr>
        <w:t> </w:t>
      </w:r>
      <w:r>
        <w:rPr>
          <w:color w:val="231F20"/>
          <w:sz w:val="24"/>
        </w:rPr>
        <w:t>involved</w:t>
      </w:r>
      <w:r>
        <w:rPr>
          <w:color w:val="231F20"/>
          <w:spacing w:val="-15"/>
          <w:sz w:val="24"/>
        </w:rPr>
        <w:t> </w:t>
      </w:r>
      <w:r>
        <w:rPr>
          <w:color w:val="231F20"/>
          <w:sz w:val="24"/>
        </w:rPr>
        <w:t>in</w:t>
      </w:r>
      <w:r>
        <w:rPr>
          <w:color w:val="231F20"/>
          <w:spacing w:val="-15"/>
          <w:sz w:val="24"/>
        </w:rPr>
        <w:t> </w:t>
      </w:r>
      <w:r>
        <w:rPr>
          <w:color w:val="231F20"/>
          <w:sz w:val="24"/>
        </w:rPr>
        <w:t>the</w:t>
      </w:r>
      <w:r>
        <w:rPr>
          <w:color w:val="231F20"/>
          <w:spacing w:val="-15"/>
          <w:sz w:val="24"/>
        </w:rPr>
        <w:t> </w:t>
      </w:r>
      <w:r>
        <w:rPr>
          <w:color w:val="231F20"/>
          <w:sz w:val="24"/>
        </w:rPr>
        <w:t>judicial</w:t>
      </w:r>
      <w:r>
        <w:rPr>
          <w:color w:val="231F20"/>
          <w:spacing w:val="-15"/>
          <w:sz w:val="24"/>
        </w:rPr>
        <w:t> </w:t>
      </w:r>
      <w:r>
        <w:rPr>
          <w:color w:val="231F20"/>
          <w:sz w:val="24"/>
        </w:rPr>
        <w:t>murders</w:t>
      </w:r>
      <w:r>
        <w:rPr>
          <w:color w:val="231F20"/>
          <w:spacing w:val="-15"/>
          <w:sz w:val="24"/>
        </w:rPr>
        <w:t> </w:t>
      </w:r>
      <w:r>
        <w:rPr>
          <w:color w:val="231F20"/>
          <w:sz w:val="24"/>
        </w:rPr>
        <w:t>of</w:t>
      </w:r>
      <w:r>
        <w:rPr>
          <w:color w:val="231F20"/>
          <w:spacing w:val="-15"/>
          <w:sz w:val="24"/>
        </w:rPr>
        <w:t> </w:t>
      </w:r>
      <w:r>
        <w:rPr>
          <w:color w:val="231F20"/>
          <w:sz w:val="24"/>
        </w:rPr>
        <w:t>Vice President Ndenge and Maritza and the arrest of the </w:t>
      </w:r>
      <w:r>
        <w:rPr>
          <w:color w:val="231F20"/>
          <w:spacing w:val="-4"/>
          <w:sz w:val="24"/>
        </w:rPr>
        <w:t>Vice</w:t>
      </w:r>
      <w:r>
        <w:rPr>
          <w:color w:val="231F20"/>
          <w:spacing w:val="-5"/>
          <w:sz w:val="24"/>
        </w:rPr>
        <w:t> </w:t>
      </w:r>
      <w:r>
        <w:rPr>
          <w:color w:val="231F20"/>
          <w:spacing w:val="-4"/>
          <w:sz w:val="24"/>
        </w:rPr>
        <w:t>President’s</w:t>
      </w:r>
      <w:r>
        <w:rPr>
          <w:color w:val="231F20"/>
          <w:spacing w:val="-5"/>
          <w:sz w:val="24"/>
        </w:rPr>
        <w:t> </w:t>
      </w:r>
      <w:r>
        <w:rPr>
          <w:color w:val="231F20"/>
          <w:spacing w:val="-4"/>
          <w:sz w:val="24"/>
        </w:rPr>
        <w:t>family</w:t>
      </w:r>
      <w:r>
        <w:rPr>
          <w:color w:val="231F20"/>
          <w:spacing w:val="-5"/>
          <w:sz w:val="24"/>
        </w:rPr>
        <w:t> </w:t>
      </w:r>
      <w:r>
        <w:rPr>
          <w:color w:val="231F20"/>
          <w:spacing w:val="-4"/>
          <w:sz w:val="24"/>
        </w:rPr>
        <w:t>members</w:t>
      </w:r>
      <w:r>
        <w:rPr>
          <w:color w:val="231F20"/>
          <w:spacing w:val="-5"/>
          <w:sz w:val="24"/>
        </w:rPr>
        <w:t> </w:t>
      </w:r>
      <w:r>
        <w:rPr>
          <w:color w:val="231F20"/>
          <w:spacing w:val="-4"/>
          <w:sz w:val="24"/>
        </w:rPr>
        <w:t>should</w:t>
      </w:r>
      <w:r>
        <w:rPr>
          <w:color w:val="231F20"/>
          <w:spacing w:val="-5"/>
          <w:sz w:val="24"/>
        </w:rPr>
        <w:t> </w:t>
      </w:r>
      <w:r>
        <w:rPr>
          <w:color w:val="231F20"/>
          <w:spacing w:val="-4"/>
          <w:sz w:val="24"/>
        </w:rPr>
        <w:t>be</w:t>
      </w:r>
      <w:r>
        <w:rPr>
          <w:color w:val="231F20"/>
          <w:spacing w:val="-5"/>
          <w:sz w:val="24"/>
        </w:rPr>
        <w:t> </w:t>
      </w:r>
      <w:r>
        <w:rPr>
          <w:color w:val="231F20"/>
          <w:spacing w:val="-4"/>
          <w:sz w:val="24"/>
        </w:rPr>
        <w:t>executed</w:t>
      </w:r>
      <w:r>
        <w:rPr>
          <w:color w:val="231F20"/>
          <w:spacing w:val="-5"/>
          <w:sz w:val="24"/>
        </w:rPr>
        <w:t> </w:t>
      </w:r>
      <w:r>
        <w:rPr>
          <w:color w:val="231F20"/>
          <w:spacing w:val="-4"/>
          <w:sz w:val="24"/>
        </w:rPr>
        <w:t>fo</w:t>
      </w:r>
      <w:r>
        <w:rPr>
          <w:color w:val="231F20"/>
          <w:spacing w:val="-4"/>
          <w:sz w:val="24"/>
        </w:rPr>
        <w:t>r</w:t>
      </w:r>
      <w:r>
        <w:rPr>
          <w:color w:val="231F20"/>
          <w:spacing w:val="-4"/>
          <w:sz w:val="24"/>
        </w:rPr>
        <w:t> </w:t>
      </w:r>
      <w:r>
        <w:rPr>
          <w:color w:val="231F20"/>
          <w:sz w:val="24"/>
        </w:rPr>
        <w:t>murder</w:t>
      </w:r>
      <w:r>
        <w:rPr>
          <w:color w:val="231F20"/>
          <w:spacing w:val="-15"/>
          <w:sz w:val="24"/>
        </w:rPr>
        <w:t> </w:t>
      </w:r>
      <w:r>
        <w:rPr>
          <w:color w:val="231F20"/>
          <w:sz w:val="24"/>
        </w:rPr>
        <w:t>and</w:t>
      </w:r>
      <w:r>
        <w:rPr>
          <w:color w:val="231F20"/>
          <w:spacing w:val="-15"/>
          <w:sz w:val="24"/>
        </w:rPr>
        <w:t> </w:t>
      </w:r>
      <w:r>
        <w:rPr>
          <w:color w:val="231F20"/>
          <w:sz w:val="24"/>
        </w:rPr>
        <w:t>the</w:t>
      </w:r>
      <w:r>
        <w:rPr>
          <w:color w:val="231F20"/>
          <w:spacing w:val="-15"/>
          <w:sz w:val="24"/>
        </w:rPr>
        <w:t> </w:t>
      </w:r>
      <w:r>
        <w:rPr>
          <w:color w:val="231F20"/>
          <w:sz w:val="24"/>
        </w:rPr>
        <w:t>book</w:t>
      </w:r>
      <w:r>
        <w:rPr>
          <w:color w:val="231F20"/>
          <w:spacing w:val="-15"/>
          <w:sz w:val="24"/>
        </w:rPr>
        <w:t> </w:t>
      </w:r>
      <w:r>
        <w:rPr>
          <w:color w:val="231F20"/>
          <w:sz w:val="24"/>
        </w:rPr>
        <w:t>defaming</w:t>
      </w:r>
      <w:r>
        <w:rPr>
          <w:color w:val="231F20"/>
          <w:spacing w:val="-15"/>
          <w:sz w:val="24"/>
        </w:rPr>
        <w:t> </w:t>
      </w:r>
      <w:r>
        <w:rPr>
          <w:color w:val="231F20"/>
          <w:sz w:val="24"/>
        </w:rPr>
        <w:t>the</w:t>
      </w:r>
      <w:r>
        <w:rPr>
          <w:color w:val="231F20"/>
          <w:spacing w:val="-15"/>
          <w:sz w:val="24"/>
        </w:rPr>
        <w:t> </w:t>
      </w:r>
      <w:r>
        <w:rPr>
          <w:color w:val="231F20"/>
          <w:sz w:val="24"/>
        </w:rPr>
        <w:t>name</w:t>
      </w:r>
      <w:r>
        <w:rPr>
          <w:color w:val="231F20"/>
          <w:spacing w:val="-15"/>
          <w:sz w:val="24"/>
        </w:rPr>
        <w:t> </w:t>
      </w:r>
      <w:r>
        <w:rPr>
          <w:color w:val="231F20"/>
          <w:sz w:val="24"/>
        </w:rPr>
        <w:t>of</w:t>
      </w:r>
      <w:r>
        <w:rPr>
          <w:color w:val="231F20"/>
          <w:spacing w:val="-15"/>
          <w:sz w:val="24"/>
        </w:rPr>
        <w:t> </w:t>
      </w:r>
      <w:r>
        <w:rPr>
          <w:color w:val="231F20"/>
          <w:sz w:val="24"/>
        </w:rPr>
        <w:t>the</w:t>
      </w:r>
      <w:r>
        <w:rPr>
          <w:color w:val="231F20"/>
          <w:spacing w:val="-15"/>
          <w:sz w:val="24"/>
        </w:rPr>
        <w:t> </w:t>
      </w:r>
      <w:r>
        <w:rPr>
          <w:color w:val="231F20"/>
          <w:sz w:val="24"/>
        </w:rPr>
        <w:t>late</w:t>
      </w:r>
      <w:r>
        <w:rPr>
          <w:color w:val="231F20"/>
          <w:spacing w:val="-15"/>
          <w:sz w:val="24"/>
        </w:rPr>
        <w:t> </w:t>
      </w:r>
      <w:r>
        <w:rPr>
          <w:color w:val="231F20"/>
          <w:sz w:val="24"/>
        </w:rPr>
        <w:t>VP be withdrawn from publication and all copies recalled and burnt publicly.”</w:t>
      </w:r>
    </w:p>
    <w:p>
      <w:pPr>
        <w:spacing w:after="0" w:line="285" w:lineRule="auto"/>
        <w:jc w:val="both"/>
        <w:rPr>
          <w:sz w:val="24"/>
        </w:rPr>
        <w:sectPr>
          <w:footerReference w:type="default" r:id="rId36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32032;mso-wrap-distance-left:0;mso-wrap-distance-right:0" id="docshapegroup86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5" w:firstLine="360"/>
        <w:jc w:val="both"/>
      </w:pPr>
      <w:r>
        <w:rPr>
          <w:color w:val="231F20"/>
        </w:rPr>
        <w:t>Our</w:t>
      </w:r>
      <w:r>
        <w:rPr>
          <w:color w:val="231F20"/>
          <w:spacing w:val="-3"/>
        </w:rPr>
        <w:t> </w:t>
      </w:r>
      <w:r>
        <w:rPr>
          <w:color w:val="231F20"/>
        </w:rPr>
        <w:t>response</w:t>
      </w:r>
      <w:r>
        <w:rPr>
          <w:color w:val="231F20"/>
          <w:spacing w:val="-3"/>
        </w:rPr>
        <w:t> </w:t>
      </w:r>
      <w:r>
        <w:rPr>
          <w:color w:val="231F20"/>
        </w:rPr>
        <w:t>was</w:t>
      </w:r>
      <w:r>
        <w:rPr>
          <w:color w:val="231F20"/>
          <w:spacing w:val="-3"/>
        </w:rPr>
        <w:t> </w:t>
      </w:r>
      <w:r>
        <w:rPr>
          <w:color w:val="231F20"/>
        </w:rPr>
        <w:t>a</w:t>
      </w:r>
      <w:r>
        <w:rPr>
          <w:color w:val="231F20"/>
          <w:spacing w:val="-3"/>
        </w:rPr>
        <w:t> </w:t>
      </w:r>
      <w:r>
        <w:rPr>
          <w:color w:val="231F20"/>
        </w:rPr>
        <w:t>single</w:t>
      </w:r>
      <w:r>
        <w:rPr>
          <w:color w:val="231F20"/>
          <w:spacing w:val="-3"/>
        </w:rPr>
        <w:t> </w:t>
      </w:r>
      <w:r>
        <w:rPr>
          <w:color w:val="231F20"/>
        </w:rPr>
        <w:t>simple</w:t>
      </w:r>
      <w:r>
        <w:rPr>
          <w:color w:val="231F20"/>
          <w:spacing w:val="-3"/>
        </w:rPr>
        <w:t> </w:t>
      </w:r>
      <w:r>
        <w:rPr>
          <w:color w:val="231F20"/>
        </w:rPr>
        <w:t>sentence.</w:t>
      </w:r>
      <w:r>
        <w:rPr>
          <w:color w:val="231F20"/>
          <w:spacing w:val="-3"/>
        </w:rPr>
        <w:t> </w:t>
      </w:r>
      <w:r>
        <w:rPr>
          <w:color w:val="231F20"/>
        </w:rPr>
        <w:t>‘Its</w:t>
      </w:r>
      <w:r>
        <w:rPr>
          <w:color w:val="231F20"/>
          <w:spacing w:val="-3"/>
        </w:rPr>
        <w:t> </w:t>
      </w:r>
      <w:r>
        <w:rPr>
          <w:color w:val="231F20"/>
        </w:rPr>
        <w:t>six </w:t>
      </w:r>
      <w:r>
        <w:rPr>
          <w:color w:val="231F20"/>
          <w:spacing w:val="-4"/>
        </w:rPr>
        <w:t>noes</w:t>
      </w:r>
      <w:r>
        <w:rPr>
          <w:color w:val="231F20"/>
          <w:spacing w:val="-17"/>
        </w:rPr>
        <w:t> </w:t>
      </w:r>
      <w:r>
        <w:rPr>
          <w:color w:val="231F20"/>
          <w:spacing w:val="-4"/>
        </w:rPr>
        <w:t>from</w:t>
      </w:r>
      <w:r>
        <w:rPr>
          <w:color w:val="231F20"/>
          <w:spacing w:val="-16"/>
        </w:rPr>
        <w:t> </w:t>
      </w:r>
      <w:r>
        <w:rPr>
          <w:color w:val="231F20"/>
          <w:spacing w:val="-4"/>
        </w:rPr>
        <w:t>us.’</w:t>
      </w:r>
      <w:r>
        <w:rPr>
          <w:color w:val="231F20"/>
          <w:spacing w:val="-21"/>
        </w:rPr>
        <w:t> </w:t>
      </w:r>
      <w:r>
        <w:rPr>
          <w:color w:val="231F20"/>
          <w:spacing w:val="-4"/>
        </w:rPr>
        <w:t>We</w:t>
      </w:r>
      <w:r>
        <w:rPr>
          <w:color w:val="231F20"/>
          <w:spacing w:val="-16"/>
        </w:rPr>
        <w:t> </w:t>
      </w:r>
      <w:r>
        <w:rPr>
          <w:color w:val="231F20"/>
          <w:spacing w:val="-4"/>
        </w:rPr>
        <w:t>made</w:t>
      </w:r>
      <w:r>
        <w:rPr>
          <w:color w:val="231F20"/>
          <w:spacing w:val="-16"/>
        </w:rPr>
        <w:t> </w:t>
      </w:r>
      <w:r>
        <w:rPr>
          <w:color w:val="231F20"/>
          <w:spacing w:val="-4"/>
        </w:rPr>
        <w:t>the</w:t>
      </w:r>
      <w:r>
        <w:rPr>
          <w:color w:val="231F20"/>
          <w:spacing w:val="-17"/>
        </w:rPr>
        <w:t> </w:t>
      </w:r>
      <w:r>
        <w:rPr>
          <w:color w:val="231F20"/>
          <w:spacing w:val="-4"/>
        </w:rPr>
        <w:t>following</w:t>
      </w:r>
      <w:r>
        <w:rPr>
          <w:color w:val="231F20"/>
          <w:spacing w:val="-16"/>
        </w:rPr>
        <w:t> </w:t>
      </w:r>
      <w:r>
        <w:rPr>
          <w:color w:val="231F20"/>
          <w:spacing w:val="-4"/>
        </w:rPr>
        <w:t>counter</w:t>
      </w:r>
      <w:r>
        <w:rPr>
          <w:color w:val="231F20"/>
          <w:spacing w:val="-17"/>
        </w:rPr>
        <w:t> </w:t>
      </w:r>
      <w:r>
        <w:rPr>
          <w:color w:val="231F20"/>
          <w:spacing w:val="-4"/>
        </w:rPr>
        <w:t>proposals:</w:t>
      </w:r>
    </w:p>
    <w:p>
      <w:pPr>
        <w:pStyle w:val="ListParagraph"/>
        <w:numPr>
          <w:ilvl w:val="1"/>
          <w:numId w:val="5"/>
        </w:numPr>
        <w:tabs>
          <w:tab w:pos="1861" w:val="left" w:leader="none"/>
        </w:tabs>
        <w:spacing w:line="285" w:lineRule="auto" w:before="178" w:after="0"/>
        <w:ind w:left="1260" w:right="890" w:firstLine="360"/>
        <w:jc w:val="both"/>
        <w:rPr>
          <w:sz w:val="24"/>
        </w:rPr>
      </w:pPr>
      <w:r>
        <w:rPr>
          <w:color w:val="231F20"/>
          <w:sz w:val="24"/>
        </w:rPr>
        <w:t>“Colonel</w:t>
      </w:r>
      <w:r>
        <w:rPr>
          <w:color w:val="231F20"/>
          <w:spacing w:val="-8"/>
          <w:sz w:val="24"/>
        </w:rPr>
        <w:t> </w:t>
      </w:r>
      <w:r>
        <w:rPr>
          <w:color w:val="231F20"/>
          <w:sz w:val="24"/>
        </w:rPr>
        <w:t>Musaveni</w:t>
      </w:r>
      <w:r>
        <w:rPr>
          <w:color w:val="231F20"/>
          <w:spacing w:val="-8"/>
          <w:sz w:val="24"/>
        </w:rPr>
        <w:t> </w:t>
      </w:r>
      <w:r>
        <w:rPr>
          <w:color w:val="231F20"/>
          <w:sz w:val="24"/>
        </w:rPr>
        <w:t>must</w:t>
      </w:r>
      <w:r>
        <w:rPr>
          <w:color w:val="231F20"/>
          <w:spacing w:val="-8"/>
          <w:sz w:val="24"/>
        </w:rPr>
        <w:t> </w:t>
      </w:r>
      <w:r>
        <w:rPr>
          <w:color w:val="231F20"/>
          <w:sz w:val="24"/>
        </w:rPr>
        <w:t>resign,</w:t>
      </w:r>
      <w:r>
        <w:rPr>
          <w:color w:val="231F20"/>
          <w:spacing w:val="-8"/>
          <w:sz w:val="24"/>
        </w:rPr>
        <w:t> </w:t>
      </w:r>
      <w:r>
        <w:rPr>
          <w:color w:val="231F20"/>
          <w:sz w:val="24"/>
        </w:rPr>
        <w:t>be</w:t>
      </w:r>
      <w:r>
        <w:rPr>
          <w:color w:val="231F20"/>
          <w:spacing w:val="-8"/>
          <w:sz w:val="24"/>
        </w:rPr>
        <w:t> </w:t>
      </w:r>
      <w:r>
        <w:rPr>
          <w:color w:val="231F20"/>
          <w:sz w:val="24"/>
        </w:rPr>
        <w:t>arrested</w:t>
      </w:r>
      <w:r>
        <w:rPr>
          <w:color w:val="231F20"/>
          <w:spacing w:val="-8"/>
          <w:sz w:val="24"/>
        </w:rPr>
        <w:t> </w:t>
      </w:r>
      <w:r>
        <w:rPr>
          <w:color w:val="231F20"/>
          <w:sz w:val="24"/>
        </w:rPr>
        <w:t>and charged with kidnapping and the murder of eleven people, including two native children, at the Ngugi </w:t>
      </w:r>
      <w:r>
        <w:rPr>
          <w:color w:val="231F20"/>
          <w:spacing w:val="-2"/>
          <w:sz w:val="24"/>
        </w:rPr>
        <w:t>Caves.</w:t>
      </w:r>
    </w:p>
    <w:p>
      <w:pPr>
        <w:pStyle w:val="ListParagraph"/>
        <w:numPr>
          <w:ilvl w:val="1"/>
          <w:numId w:val="5"/>
        </w:numPr>
        <w:tabs>
          <w:tab w:pos="1906" w:val="left" w:leader="none"/>
        </w:tabs>
        <w:spacing w:line="285" w:lineRule="auto" w:before="175" w:after="0"/>
        <w:ind w:left="1260" w:right="890" w:firstLine="360"/>
        <w:jc w:val="both"/>
        <w:rPr>
          <w:sz w:val="24"/>
        </w:rPr>
      </w:pPr>
      <w:r>
        <w:rPr>
          <w:color w:val="231F20"/>
          <w:sz w:val="24"/>
        </w:rPr>
        <w:t>St Michael’s Island must be evacuated </w:t>
      </w:r>
      <w:r>
        <w:rPr>
          <w:color w:val="231F20"/>
          <w:spacing w:val="10"/>
          <w:sz w:val="24"/>
        </w:rPr>
        <w:t>and </w:t>
      </w:r>
      <w:r>
        <w:rPr>
          <w:color w:val="231F20"/>
          <w:spacing w:val="-2"/>
          <w:sz w:val="24"/>
        </w:rPr>
        <w:t>demilitarised.</w:t>
      </w:r>
    </w:p>
    <w:p>
      <w:pPr>
        <w:pStyle w:val="ListParagraph"/>
        <w:numPr>
          <w:ilvl w:val="1"/>
          <w:numId w:val="5"/>
        </w:numPr>
        <w:tabs>
          <w:tab w:pos="1863" w:val="left" w:leader="none"/>
        </w:tabs>
        <w:spacing w:line="285" w:lineRule="auto" w:before="177" w:after="0"/>
        <w:ind w:left="1260" w:right="899" w:firstLine="360"/>
        <w:jc w:val="both"/>
        <w:rPr>
          <w:sz w:val="24"/>
        </w:rPr>
      </w:pPr>
      <w:r>
        <w:rPr>
          <w:color w:val="231F20"/>
          <w:sz w:val="24"/>
        </w:rPr>
        <w:t>The</w:t>
      </w:r>
      <w:r>
        <w:rPr>
          <w:color w:val="231F20"/>
          <w:spacing w:val="-2"/>
          <w:sz w:val="24"/>
        </w:rPr>
        <w:t> </w:t>
      </w:r>
      <w:r>
        <w:rPr>
          <w:color w:val="231F20"/>
          <w:sz w:val="24"/>
        </w:rPr>
        <w:t>Musaveni</w:t>
      </w:r>
      <w:r>
        <w:rPr>
          <w:color w:val="231F20"/>
          <w:spacing w:val="-2"/>
          <w:sz w:val="24"/>
        </w:rPr>
        <w:t> </w:t>
      </w:r>
      <w:r>
        <w:rPr>
          <w:color w:val="231F20"/>
          <w:sz w:val="24"/>
        </w:rPr>
        <w:t>regiment</w:t>
      </w:r>
      <w:r>
        <w:rPr>
          <w:color w:val="231F20"/>
          <w:spacing w:val="-2"/>
          <w:sz w:val="24"/>
        </w:rPr>
        <w:t> </w:t>
      </w:r>
      <w:r>
        <w:rPr>
          <w:color w:val="231F20"/>
          <w:sz w:val="24"/>
        </w:rPr>
        <w:t>must</w:t>
      </w:r>
      <w:r>
        <w:rPr>
          <w:color w:val="231F20"/>
          <w:spacing w:val="-2"/>
          <w:sz w:val="24"/>
        </w:rPr>
        <w:t> </w:t>
      </w:r>
      <w:r>
        <w:rPr>
          <w:color w:val="231F20"/>
          <w:sz w:val="24"/>
        </w:rPr>
        <w:t>be</w:t>
      </w:r>
      <w:r>
        <w:rPr>
          <w:color w:val="231F20"/>
          <w:spacing w:val="-2"/>
          <w:sz w:val="24"/>
        </w:rPr>
        <w:t> </w:t>
      </w:r>
      <w:r>
        <w:rPr>
          <w:color w:val="231F20"/>
          <w:sz w:val="24"/>
        </w:rPr>
        <w:t>disbanded</w:t>
      </w:r>
      <w:r>
        <w:rPr>
          <w:color w:val="231F20"/>
          <w:spacing w:val="-2"/>
          <w:sz w:val="24"/>
        </w:rPr>
        <w:t> </w:t>
      </w:r>
      <w:r>
        <w:rPr>
          <w:color w:val="231F20"/>
          <w:sz w:val="24"/>
        </w:rPr>
        <w:t>and all militia illegally recruited must be sent home.</w:t>
      </w:r>
    </w:p>
    <w:p>
      <w:pPr>
        <w:pStyle w:val="ListParagraph"/>
        <w:numPr>
          <w:ilvl w:val="1"/>
          <w:numId w:val="5"/>
        </w:numPr>
        <w:tabs>
          <w:tab w:pos="1837" w:val="left" w:leader="none"/>
        </w:tabs>
        <w:spacing w:line="285" w:lineRule="auto" w:before="177" w:after="0"/>
        <w:ind w:left="1260" w:right="897" w:firstLine="360"/>
        <w:jc w:val="both"/>
        <w:rPr>
          <w:sz w:val="24"/>
        </w:rPr>
      </w:pPr>
      <w:r>
        <w:rPr>
          <w:color w:val="231F20"/>
          <w:spacing w:val="-6"/>
          <w:sz w:val="24"/>
        </w:rPr>
        <w:t>All</w:t>
      </w:r>
      <w:r>
        <w:rPr>
          <w:color w:val="231F20"/>
          <w:spacing w:val="-11"/>
          <w:sz w:val="24"/>
        </w:rPr>
        <w:t> </w:t>
      </w:r>
      <w:r>
        <w:rPr>
          <w:color w:val="231F20"/>
          <w:spacing w:val="-6"/>
          <w:sz w:val="24"/>
        </w:rPr>
        <w:t>documents</w:t>
      </w:r>
      <w:r>
        <w:rPr>
          <w:color w:val="231F20"/>
          <w:spacing w:val="-9"/>
          <w:sz w:val="24"/>
        </w:rPr>
        <w:t> </w:t>
      </w:r>
      <w:r>
        <w:rPr>
          <w:color w:val="231F20"/>
          <w:spacing w:val="-6"/>
          <w:sz w:val="24"/>
        </w:rPr>
        <w:t>still</w:t>
      </w:r>
      <w:r>
        <w:rPr>
          <w:color w:val="231F20"/>
          <w:spacing w:val="-9"/>
          <w:sz w:val="24"/>
        </w:rPr>
        <w:t> </w:t>
      </w:r>
      <w:r>
        <w:rPr>
          <w:color w:val="231F20"/>
          <w:spacing w:val="-6"/>
          <w:sz w:val="24"/>
        </w:rPr>
        <w:t>in</w:t>
      </w:r>
      <w:r>
        <w:rPr>
          <w:color w:val="231F20"/>
          <w:spacing w:val="-9"/>
          <w:sz w:val="24"/>
        </w:rPr>
        <w:t> </w:t>
      </w:r>
      <w:r>
        <w:rPr>
          <w:color w:val="231F20"/>
          <w:spacing w:val="-6"/>
          <w:sz w:val="24"/>
        </w:rPr>
        <w:t>the</w:t>
      </w:r>
      <w:r>
        <w:rPr>
          <w:color w:val="231F20"/>
          <w:spacing w:val="-9"/>
          <w:sz w:val="24"/>
        </w:rPr>
        <w:t> </w:t>
      </w:r>
      <w:r>
        <w:rPr>
          <w:color w:val="231F20"/>
          <w:spacing w:val="-6"/>
          <w:sz w:val="24"/>
        </w:rPr>
        <w:t>possession</w:t>
      </w:r>
      <w:r>
        <w:rPr>
          <w:color w:val="231F20"/>
          <w:spacing w:val="-9"/>
          <w:sz w:val="24"/>
        </w:rPr>
        <w:t> </w:t>
      </w:r>
      <w:r>
        <w:rPr>
          <w:color w:val="231F20"/>
          <w:spacing w:val="-6"/>
          <w:sz w:val="24"/>
        </w:rPr>
        <w:t>of</w:t>
      </w:r>
      <w:r>
        <w:rPr>
          <w:color w:val="231F20"/>
          <w:spacing w:val="-9"/>
          <w:sz w:val="24"/>
        </w:rPr>
        <w:t> </w:t>
      </w:r>
      <w:r>
        <w:rPr>
          <w:color w:val="231F20"/>
          <w:spacing w:val="-6"/>
          <w:sz w:val="24"/>
        </w:rPr>
        <w:t>the</w:t>
      </w:r>
      <w:r>
        <w:rPr>
          <w:color w:val="231F20"/>
          <w:spacing w:val="-9"/>
          <w:sz w:val="24"/>
        </w:rPr>
        <w:t> </w:t>
      </w:r>
      <w:r>
        <w:rPr>
          <w:color w:val="231F20"/>
          <w:spacing w:val="-6"/>
          <w:sz w:val="24"/>
        </w:rPr>
        <w:t>Colonel </w:t>
      </w:r>
      <w:r>
        <w:rPr>
          <w:color w:val="231F20"/>
          <w:sz w:val="24"/>
        </w:rPr>
        <w:t>and/or</w:t>
      </w:r>
      <w:r>
        <w:rPr>
          <w:color w:val="231F20"/>
          <w:spacing w:val="-15"/>
          <w:sz w:val="24"/>
        </w:rPr>
        <w:t> </w:t>
      </w:r>
      <w:r>
        <w:rPr>
          <w:color w:val="231F20"/>
          <w:sz w:val="24"/>
        </w:rPr>
        <w:t>any</w:t>
      </w:r>
      <w:r>
        <w:rPr>
          <w:color w:val="231F20"/>
          <w:spacing w:val="-15"/>
          <w:sz w:val="24"/>
        </w:rPr>
        <w:t> </w:t>
      </w:r>
      <w:r>
        <w:rPr>
          <w:color w:val="231F20"/>
          <w:sz w:val="24"/>
        </w:rPr>
        <w:t>member</w:t>
      </w:r>
      <w:r>
        <w:rPr>
          <w:color w:val="231F20"/>
          <w:spacing w:val="-15"/>
          <w:sz w:val="24"/>
        </w:rPr>
        <w:t> </w:t>
      </w:r>
      <w:r>
        <w:rPr>
          <w:color w:val="231F20"/>
          <w:sz w:val="24"/>
        </w:rPr>
        <w:t>of</w:t>
      </w:r>
      <w:r>
        <w:rPr>
          <w:color w:val="231F20"/>
          <w:spacing w:val="-15"/>
          <w:sz w:val="24"/>
        </w:rPr>
        <w:t> </w:t>
      </w:r>
      <w:r>
        <w:rPr>
          <w:color w:val="231F20"/>
          <w:sz w:val="24"/>
        </w:rPr>
        <w:t>the</w:t>
      </w:r>
      <w:r>
        <w:rPr>
          <w:color w:val="231F20"/>
          <w:spacing w:val="-15"/>
          <w:sz w:val="24"/>
        </w:rPr>
        <w:t> </w:t>
      </w:r>
      <w:r>
        <w:rPr>
          <w:color w:val="231F20"/>
          <w:sz w:val="24"/>
        </w:rPr>
        <w:t>Ndenge</w:t>
      </w:r>
      <w:r>
        <w:rPr>
          <w:color w:val="231F20"/>
          <w:spacing w:val="-15"/>
          <w:sz w:val="24"/>
        </w:rPr>
        <w:t> </w:t>
      </w:r>
      <w:r>
        <w:rPr>
          <w:color w:val="231F20"/>
          <w:sz w:val="24"/>
        </w:rPr>
        <w:t>family</w:t>
      </w:r>
      <w:r>
        <w:rPr>
          <w:color w:val="231F20"/>
          <w:spacing w:val="-15"/>
          <w:sz w:val="24"/>
        </w:rPr>
        <w:t> </w:t>
      </w:r>
      <w:r>
        <w:rPr>
          <w:color w:val="231F20"/>
          <w:sz w:val="24"/>
        </w:rPr>
        <w:t>appertaining</w:t>
      </w:r>
      <w:r>
        <w:rPr>
          <w:color w:val="231F20"/>
          <w:sz w:val="24"/>
        </w:rPr>
        <w:t> to</w:t>
      </w:r>
      <w:r>
        <w:rPr>
          <w:color w:val="231F20"/>
          <w:spacing w:val="-15"/>
          <w:sz w:val="24"/>
        </w:rPr>
        <w:t> </w:t>
      </w:r>
      <w:r>
        <w:rPr>
          <w:color w:val="231F20"/>
          <w:sz w:val="24"/>
        </w:rPr>
        <w:t>the</w:t>
      </w:r>
      <w:r>
        <w:rPr>
          <w:color w:val="231F20"/>
          <w:spacing w:val="-15"/>
          <w:sz w:val="24"/>
        </w:rPr>
        <w:t> </w:t>
      </w:r>
      <w:r>
        <w:rPr>
          <w:color w:val="231F20"/>
          <w:sz w:val="24"/>
        </w:rPr>
        <w:t>charges</w:t>
      </w:r>
      <w:r>
        <w:rPr>
          <w:color w:val="231F20"/>
          <w:spacing w:val="-15"/>
          <w:sz w:val="24"/>
        </w:rPr>
        <w:t> </w:t>
      </w:r>
      <w:r>
        <w:rPr>
          <w:color w:val="231F20"/>
          <w:sz w:val="24"/>
        </w:rPr>
        <w:t>of</w:t>
      </w:r>
      <w:r>
        <w:rPr>
          <w:color w:val="231F20"/>
          <w:spacing w:val="-15"/>
          <w:sz w:val="24"/>
        </w:rPr>
        <w:t> </w:t>
      </w:r>
      <w:r>
        <w:rPr>
          <w:color w:val="231F20"/>
          <w:sz w:val="24"/>
        </w:rPr>
        <w:t>embezzlement</w:t>
      </w:r>
      <w:r>
        <w:rPr>
          <w:color w:val="231F20"/>
          <w:spacing w:val="-15"/>
          <w:sz w:val="24"/>
        </w:rPr>
        <w:t> </w:t>
      </w:r>
      <w:r>
        <w:rPr>
          <w:color w:val="231F20"/>
          <w:sz w:val="24"/>
        </w:rPr>
        <w:t>against</w:t>
      </w:r>
      <w:r>
        <w:rPr>
          <w:color w:val="231F20"/>
          <w:spacing w:val="-15"/>
          <w:sz w:val="24"/>
        </w:rPr>
        <w:t> </w:t>
      </w:r>
      <w:r>
        <w:rPr>
          <w:color w:val="231F20"/>
          <w:sz w:val="24"/>
        </w:rPr>
        <w:t>the</w:t>
      </w:r>
      <w:r>
        <w:rPr>
          <w:color w:val="231F20"/>
          <w:spacing w:val="-15"/>
          <w:sz w:val="24"/>
        </w:rPr>
        <w:t> </w:t>
      </w:r>
      <w:r>
        <w:rPr>
          <w:color w:val="231F20"/>
          <w:sz w:val="24"/>
        </w:rPr>
        <w:t>late</w:t>
      </w:r>
      <w:r>
        <w:rPr>
          <w:color w:val="231F20"/>
          <w:spacing w:val="-15"/>
          <w:sz w:val="24"/>
        </w:rPr>
        <w:t> </w:t>
      </w:r>
      <w:r>
        <w:rPr>
          <w:color w:val="231F20"/>
          <w:sz w:val="24"/>
        </w:rPr>
        <w:t>VP</w:t>
      </w:r>
      <w:r>
        <w:rPr>
          <w:color w:val="231F20"/>
          <w:spacing w:val="-15"/>
          <w:sz w:val="24"/>
        </w:rPr>
        <w:t> </w:t>
      </w:r>
      <w:r>
        <w:rPr>
          <w:color w:val="231F20"/>
          <w:sz w:val="24"/>
        </w:rPr>
        <w:t>and his associates must be turned over to the prosecutors.</w:t>
      </w:r>
    </w:p>
    <w:p>
      <w:pPr>
        <w:pStyle w:val="ListParagraph"/>
        <w:numPr>
          <w:ilvl w:val="1"/>
          <w:numId w:val="5"/>
        </w:numPr>
        <w:tabs>
          <w:tab w:pos="1890" w:val="left" w:leader="none"/>
        </w:tabs>
        <w:spacing w:line="285" w:lineRule="auto" w:before="175" w:after="0"/>
        <w:ind w:left="1260" w:right="889" w:firstLine="360"/>
        <w:jc w:val="both"/>
        <w:rPr>
          <w:sz w:val="24"/>
        </w:rPr>
      </w:pPr>
      <w:r>
        <w:rPr>
          <w:color w:val="231F20"/>
          <w:sz w:val="24"/>
        </w:rPr>
        <w:t>Financial compensation must be paid to the </w:t>
      </w:r>
      <w:r>
        <w:rPr>
          <w:color w:val="231F20"/>
          <w:spacing w:val="-4"/>
          <w:sz w:val="24"/>
        </w:rPr>
        <w:t>former</w:t>
      </w:r>
      <w:r>
        <w:rPr>
          <w:color w:val="231F20"/>
          <w:spacing w:val="-11"/>
          <w:sz w:val="24"/>
        </w:rPr>
        <w:t> </w:t>
      </w:r>
      <w:r>
        <w:rPr>
          <w:color w:val="231F20"/>
          <w:spacing w:val="-4"/>
          <w:sz w:val="24"/>
        </w:rPr>
        <w:t>slaves</w:t>
      </w:r>
      <w:r>
        <w:rPr>
          <w:color w:val="231F20"/>
          <w:spacing w:val="-11"/>
          <w:sz w:val="24"/>
        </w:rPr>
        <w:t> </w:t>
      </w:r>
      <w:r>
        <w:rPr>
          <w:color w:val="231F20"/>
          <w:spacing w:val="-4"/>
          <w:sz w:val="24"/>
        </w:rPr>
        <w:t>who</w:t>
      </w:r>
      <w:r>
        <w:rPr>
          <w:color w:val="231F20"/>
          <w:spacing w:val="-11"/>
          <w:sz w:val="24"/>
        </w:rPr>
        <w:t> </w:t>
      </w:r>
      <w:r>
        <w:rPr>
          <w:color w:val="231F20"/>
          <w:spacing w:val="-4"/>
          <w:sz w:val="24"/>
        </w:rPr>
        <w:t>were</w:t>
      </w:r>
      <w:r>
        <w:rPr>
          <w:color w:val="231F20"/>
          <w:spacing w:val="-11"/>
          <w:sz w:val="24"/>
        </w:rPr>
        <w:t> </w:t>
      </w:r>
      <w:r>
        <w:rPr>
          <w:color w:val="231F20"/>
          <w:spacing w:val="-4"/>
          <w:sz w:val="24"/>
        </w:rPr>
        <w:t>victims</w:t>
      </w:r>
      <w:r>
        <w:rPr>
          <w:color w:val="231F20"/>
          <w:spacing w:val="-11"/>
          <w:sz w:val="24"/>
        </w:rPr>
        <w:t> </w:t>
      </w:r>
      <w:r>
        <w:rPr>
          <w:color w:val="231F20"/>
          <w:spacing w:val="-4"/>
          <w:sz w:val="24"/>
        </w:rPr>
        <w:t>of</w:t>
      </w:r>
      <w:r>
        <w:rPr>
          <w:color w:val="231F20"/>
          <w:spacing w:val="-11"/>
          <w:sz w:val="24"/>
        </w:rPr>
        <w:t> </w:t>
      </w:r>
      <w:r>
        <w:rPr>
          <w:color w:val="231F20"/>
          <w:spacing w:val="-4"/>
          <w:sz w:val="24"/>
        </w:rPr>
        <w:t>Maritza</w:t>
      </w:r>
      <w:r>
        <w:rPr>
          <w:color w:val="231F20"/>
          <w:spacing w:val="-11"/>
          <w:sz w:val="24"/>
        </w:rPr>
        <w:t> </w:t>
      </w:r>
      <w:r>
        <w:rPr>
          <w:color w:val="231F20"/>
          <w:spacing w:val="-4"/>
          <w:sz w:val="24"/>
        </w:rPr>
        <w:t>and</w:t>
      </w:r>
      <w:r>
        <w:rPr>
          <w:color w:val="231F20"/>
          <w:spacing w:val="-11"/>
          <w:sz w:val="24"/>
        </w:rPr>
        <w:t> </w:t>
      </w:r>
      <w:r>
        <w:rPr>
          <w:color w:val="231F20"/>
          <w:spacing w:val="-4"/>
          <w:sz w:val="24"/>
        </w:rPr>
        <w:t>her</w:t>
      </w:r>
      <w:r>
        <w:rPr>
          <w:color w:val="231F20"/>
          <w:spacing w:val="-11"/>
          <w:sz w:val="24"/>
        </w:rPr>
        <w:t> </w:t>
      </w:r>
      <w:r>
        <w:rPr>
          <w:color w:val="231F20"/>
          <w:spacing w:val="-4"/>
          <w:sz w:val="24"/>
        </w:rPr>
        <w:t>clique </w:t>
      </w:r>
      <w:r>
        <w:rPr>
          <w:color w:val="231F20"/>
          <w:spacing w:val="-6"/>
          <w:sz w:val="24"/>
        </w:rPr>
        <w:t>on</w:t>
      </w:r>
      <w:r>
        <w:rPr>
          <w:color w:val="231F20"/>
          <w:spacing w:val="-11"/>
          <w:sz w:val="24"/>
        </w:rPr>
        <w:t> </w:t>
      </w:r>
      <w:r>
        <w:rPr>
          <w:color w:val="231F20"/>
          <w:spacing w:val="-6"/>
          <w:sz w:val="24"/>
        </w:rPr>
        <w:t>St</w:t>
      </w:r>
      <w:r>
        <w:rPr>
          <w:color w:val="231F20"/>
          <w:spacing w:val="-9"/>
          <w:sz w:val="24"/>
        </w:rPr>
        <w:t> </w:t>
      </w:r>
      <w:r>
        <w:rPr>
          <w:color w:val="231F20"/>
          <w:spacing w:val="-6"/>
          <w:sz w:val="24"/>
        </w:rPr>
        <w:t>Michael’s</w:t>
      </w:r>
      <w:r>
        <w:rPr>
          <w:color w:val="231F20"/>
          <w:spacing w:val="-9"/>
          <w:sz w:val="24"/>
        </w:rPr>
        <w:t> </w:t>
      </w:r>
      <w:r>
        <w:rPr>
          <w:color w:val="231F20"/>
          <w:spacing w:val="-6"/>
          <w:sz w:val="24"/>
        </w:rPr>
        <w:t>Island</w:t>
      </w:r>
      <w:r>
        <w:rPr>
          <w:color w:val="231F20"/>
          <w:spacing w:val="-9"/>
          <w:sz w:val="24"/>
        </w:rPr>
        <w:t> </w:t>
      </w:r>
      <w:r>
        <w:rPr>
          <w:color w:val="231F20"/>
          <w:spacing w:val="-6"/>
          <w:sz w:val="24"/>
        </w:rPr>
        <w:t>from</w:t>
      </w:r>
      <w:r>
        <w:rPr>
          <w:color w:val="231F20"/>
          <w:spacing w:val="-9"/>
          <w:sz w:val="24"/>
        </w:rPr>
        <w:t> </w:t>
      </w:r>
      <w:r>
        <w:rPr>
          <w:color w:val="231F20"/>
          <w:spacing w:val="-6"/>
          <w:sz w:val="24"/>
        </w:rPr>
        <w:t>the</w:t>
      </w:r>
      <w:r>
        <w:rPr>
          <w:color w:val="231F20"/>
          <w:spacing w:val="-9"/>
          <w:sz w:val="24"/>
        </w:rPr>
        <w:t> </w:t>
      </w:r>
      <w:r>
        <w:rPr>
          <w:color w:val="231F20"/>
          <w:spacing w:val="-6"/>
          <w:sz w:val="24"/>
        </w:rPr>
        <w:t>Ndenge</w:t>
      </w:r>
      <w:r>
        <w:rPr>
          <w:color w:val="231F20"/>
          <w:spacing w:val="-9"/>
          <w:sz w:val="24"/>
        </w:rPr>
        <w:t> </w:t>
      </w:r>
      <w:r>
        <w:rPr>
          <w:color w:val="231F20"/>
          <w:spacing w:val="-6"/>
          <w:sz w:val="24"/>
        </w:rPr>
        <w:t>Estate.</w:t>
      </w:r>
      <w:r>
        <w:rPr>
          <w:color w:val="231F20"/>
          <w:spacing w:val="-9"/>
          <w:sz w:val="24"/>
        </w:rPr>
        <w:t> </w:t>
      </w:r>
      <w:r>
        <w:rPr>
          <w:color w:val="231F20"/>
          <w:spacing w:val="-6"/>
          <w:sz w:val="24"/>
        </w:rPr>
        <w:t>The</w:t>
      </w:r>
      <w:r>
        <w:rPr>
          <w:color w:val="231F20"/>
          <w:spacing w:val="-9"/>
          <w:sz w:val="24"/>
        </w:rPr>
        <w:t> </w:t>
      </w:r>
      <w:r>
        <w:rPr>
          <w:color w:val="231F20"/>
          <w:spacing w:val="-6"/>
          <w:sz w:val="24"/>
        </w:rPr>
        <w:t>exact </w:t>
      </w:r>
      <w:r>
        <w:rPr>
          <w:color w:val="231F20"/>
          <w:sz w:val="24"/>
        </w:rPr>
        <w:t>amount to be calculated later.</w:t>
      </w:r>
    </w:p>
    <w:p>
      <w:pPr>
        <w:pStyle w:val="ListParagraph"/>
        <w:numPr>
          <w:ilvl w:val="1"/>
          <w:numId w:val="5"/>
        </w:numPr>
        <w:tabs>
          <w:tab w:pos="1865" w:val="left" w:leader="none"/>
        </w:tabs>
        <w:spacing w:line="285" w:lineRule="auto" w:before="175" w:after="0"/>
        <w:ind w:left="1260" w:right="896" w:firstLine="360"/>
        <w:jc w:val="both"/>
        <w:rPr>
          <w:sz w:val="24"/>
        </w:rPr>
      </w:pPr>
      <w:r>
        <w:rPr>
          <w:color w:val="231F20"/>
          <w:sz w:val="24"/>
        </w:rPr>
        <w:t>The</w:t>
      </w:r>
      <w:r>
        <w:rPr>
          <w:color w:val="231F20"/>
          <w:spacing w:val="-1"/>
          <w:sz w:val="24"/>
        </w:rPr>
        <w:t> </w:t>
      </w:r>
      <w:r>
        <w:rPr>
          <w:color w:val="231F20"/>
          <w:sz w:val="24"/>
        </w:rPr>
        <w:t>citizens</w:t>
      </w:r>
      <w:r>
        <w:rPr>
          <w:color w:val="231F20"/>
          <w:spacing w:val="-1"/>
          <w:sz w:val="24"/>
        </w:rPr>
        <w:t> </w:t>
      </w:r>
      <w:r>
        <w:rPr>
          <w:color w:val="231F20"/>
          <w:sz w:val="24"/>
        </w:rPr>
        <w:t>and</w:t>
      </w:r>
      <w:r>
        <w:rPr>
          <w:color w:val="231F20"/>
          <w:spacing w:val="-1"/>
          <w:sz w:val="24"/>
        </w:rPr>
        <w:t> </w:t>
      </w:r>
      <w:r>
        <w:rPr>
          <w:color w:val="231F20"/>
          <w:sz w:val="24"/>
        </w:rPr>
        <w:t>all</w:t>
      </w:r>
      <w:r>
        <w:rPr>
          <w:color w:val="231F20"/>
          <w:spacing w:val="-1"/>
          <w:sz w:val="24"/>
        </w:rPr>
        <w:t> </w:t>
      </w:r>
      <w:r>
        <w:rPr>
          <w:color w:val="231F20"/>
          <w:sz w:val="24"/>
        </w:rPr>
        <w:t>the</w:t>
      </w:r>
      <w:r>
        <w:rPr>
          <w:color w:val="231F20"/>
          <w:spacing w:val="-1"/>
          <w:sz w:val="24"/>
        </w:rPr>
        <w:t> </w:t>
      </w:r>
      <w:r>
        <w:rPr>
          <w:color w:val="231F20"/>
          <w:sz w:val="24"/>
        </w:rPr>
        <w:t>soldiers</w:t>
      </w:r>
      <w:r>
        <w:rPr>
          <w:color w:val="231F20"/>
          <w:spacing w:val="-1"/>
          <w:sz w:val="24"/>
        </w:rPr>
        <w:t> </w:t>
      </w:r>
      <w:r>
        <w:rPr>
          <w:color w:val="231F20"/>
          <w:sz w:val="24"/>
        </w:rPr>
        <w:t>in</w:t>
      </w:r>
      <w:r>
        <w:rPr>
          <w:color w:val="231F20"/>
          <w:spacing w:val="-1"/>
          <w:sz w:val="24"/>
        </w:rPr>
        <w:t> </w:t>
      </w:r>
      <w:r>
        <w:rPr>
          <w:color w:val="231F20"/>
          <w:sz w:val="24"/>
        </w:rPr>
        <w:t>Casa</w:t>
      </w:r>
      <w:r>
        <w:rPr>
          <w:color w:val="231F20"/>
          <w:spacing w:val="-1"/>
          <w:sz w:val="24"/>
        </w:rPr>
        <w:t> </w:t>
      </w:r>
      <w:r>
        <w:rPr>
          <w:color w:val="231F20"/>
          <w:sz w:val="24"/>
        </w:rPr>
        <w:t>Isabella must</w:t>
      </w:r>
      <w:r>
        <w:rPr>
          <w:color w:val="231F20"/>
          <w:spacing w:val="-11"/>
          <w:sz w:val="24"/>
        </w:rPr>
        <w:t> </w:t>
      </w:r>
      <w:r>
        <w:rPr>
          <w:color w:val="231F20"/>
          <w:sz w:val="24"/>
        </w:rPr>
        <w:t>take</w:t>
      </w:r>
      <w:r>
        <w:rPr>
          <w:color w:val="231F20"/>
          <w:spacing w:val="-11"/>
          <w:sz w:val="24"/>
        </w:rPr>
        <w:t> </w:t>
      </w:r>
      <w:r>
        <w:rPr>
          <w:color w:val="231F20"/>
          <w:sz w:val="24"/>
        </w:rPr>
        <w:t>part</w:t>
      </w:r>
      <w:r>
        <w:rPr>
          <w:color w:val="231F20"/>
          <w:spacing w:val="-11"/>
          <w:sz w:val="24"/>
        </w:rPr>
        <w:t> </w:t>
      </w:r>
      <w:r>
        <w:rPr>
          <w:color w:val="231F20"/>
          <w:sz w:val="24"/>
        </w:rPr>
        <w:t>in</w:t>
      </w:r>
      <w:r>
        <w:rPr>
          <w:color w:val="231F20"/>
          <w:spacing w:val="-11"/>
          <w:sz w:val="24"/>
        </w:rPr>
        <w:t> </w:t>
      </w:r>
      <w:r>
        <w:rPr>
          <w:color w:val="231F20"/>
          <w:sz w:val="24"/>
        </w:rPr>
        <w:t>a</w:t>
      </w:r>
      <w:r>
        <w:rPr>
          <w:color w:val="231F20"/>
          <w:spacing w:val="-11"/>
          <w:sz w:val="24"/>
        </w:rPr>
        <w:t> </w:t>
      </w:r>
      <w:r>
        <w:rPr>
          <w:color w:val="231F20"/>
          <w:sz w:val="24"/>
        </w:rPr>
        <w:t>ceremony</w:t>
      </w:r>
      <w:r>
        <w:rPr>
          <w:color w:val="231F20"/>
          <w:spacing w:val="-11"/>
          <w:sz w:val="24"/>
        </w:rPr>
        <w:t> </w:t>
      </w:r>
      <w:r>
        <w:rPr>
          <w:color w:val="231F20"/>
          <w:sz w:val="24"/>
        </w:rPr>
        <w:t>of</w:t>
      </w:r>
      <w:r>
        <w:rPr>
          <w:color w:val="231F20"/>
          <w:spacing w:val="-11"/>
          <w:sz w:val="24"/>
        </w:rPr>
        <w:t> </w:t>
      </w:r>
      <w:r>
        <w:rPr>
          <w:color w:val="231F20"/>
          <w:sz w:val="24"/>
        </w:rPr>
        <w:t>public</w:t>
      </w:r>
      <w:r>
        <w:rPr>
          <w:color w:val="231F20"/>
          <w:spacing w:val="-11"/>
          <w:sz w:val="24"/>
        </w:rPr>
        <w:t> </w:t>
      </w:r>
      <w:r>
        <w:rPr>
          <w:color w:val="231F20"/>
          <w:sz w:val="24"/>
        </w:rPr>
        <w:t>penance</w:t>
      </w:r>
      <w:r>
        <w:rPr>
          <w:color w:val="231F20"/>
          <w:spacing w:val="-11"/>
          <w:sz w:val="24"/>
        </w:rPr>
        <w:t> </w:t>
      </w:r>
      <w:r>
        <w:rPr>
          <w:color w:val="231F20"/>
          <w:sz w:val="24"/>
        </w:rPr>
        <w:t>ending in</w:t>
      </w:r>
      <w:r>
        <w:rPr>
          <w:color w:val="231F20"/>
          <w:spacing w:val="-5"/>
          <w:sz w:val="24"/>
        </w:rPr>
        <w:t> </w:t>
      </w:r>
      <w:r>
        <w:rPr>
          <w:color w:val="231F20"/>
          <w:sz w:val="24"/>
        </w:rPr>
        <w:t>each</w:t>
      </w:r>
      <w:r>
        <w:rPr>
          <w:color w:val="231F20"/>
          <w:spacing w:val="-5"/>
          <w:sz w:val="24"/>
        </w:rPr>
        <w:t> </w:t>
      </w:r>
      <w:r>
        <w:rPr>
          <w:color w:val="231F20"/>
          <w:sz w:val="24"/>
        </w:rPr>
        <w:t>citizen</w:t>
      </w:r>
      <w:r>
        <w:rPr>
          <w:color w:val="231F20"/>
          <w:spacing w:val="-5"/>
          <w:sz w:val="24"/>
        </w:rPr>
        <w:t> </w:t>
      </w:r>
      <w:r>
        <w:rPr>
          <w:color w:val="231F20"/>
          <w:sz w:val="24"/>
        </w:rPr>
        <w:t>swearing</w:t>
      </w:r>
      <w:r>
        <w:rPr>
          <w:color w:val="231F20"/>
          <w:spacing w:val="-5"/>
          <w:sz w:val="24"/>
        </w:rPr>
        <w:t> </w:t>
      </w:r>
      <w:r>
        <w:rPr>
          <w:color w:val="231F20"/>
          <w:sz w:val="24"/>
        </w:rPr>
        <w:t>an</w:t>
      </w:r>
      <w:r>
        <w:rPr>
          <w:color w:val="231F20"/>
          <w:spacing w:val="-5"/>
          <w:sz w:val="24"/>
        </w:rPr>
        <w:t> </w:t>
      </w:r>
      <w:r>
        <w:rPr>
          <w:color w:val="231F20"/>
          <w:sz w:val="24"/>
        </w:rPr>
        <w:t>oath</w:t>
      </w:r>
      <w:r>
        <w:rPr>
          <w:color w:val="231F20"/>
          <w:spacing w:val="-5"/>
          <w:sz w:val="24"/>
        </w:rPr>
        <w:t> </w:t>
      </w:r>
      <w:r>
        <w:rPr>
          <w:color w:val="231F20"/>
          <w:sz w:val="24"/>
        </w:rPr>
        <w:t>of</w:t>
      </w:r>
      <w:r>
        <w:rPr>
          <w:color w:val="231F20"/>
          <w:spacing w:val="-5"/>
          <w:sz w:val="24"/>
        </w:rPr>
        <w:t> </w:t>
      </w:r>
      <w:r>
        <w:rPr>
          <w:color w:val="231F20"/>
          <w:sz w:val="24"/>
        </w:rPr>
        <w:t>loyalty</w:t>
      </w:r>
      <w:r>
        <w:rPr>
          <w:color w:val="231F20"/>
          <w:spacing w:val="-5"/>
          <w:sz w:val="24"/>
        </w:rPr>
        <w:t> </w:t>
      </w:r>
      <w:r>
        <w:rPr>
          <w:color w:val="231F20"/>
          <w:sz w:val="24"/>
        </w:rPr>
        <w:t>to</w:t>
      </w:r>
      <w:r>
        <w:rPr>
          <w:color w:val="231F20"/>
          <w:spacing w:val="-5"/>
          <w:sz w:val="24"/>
        </w:rPr>
        <w:t> </w:t>
      </w:r>
      <w:r>
        <w:rPr>
          <w:color w:val="231F20"/>
          <w:sz w:val="24"/>
        </w:rPr>
        <w:t>President Ngangi, his family, and the Constitution.”</w:t>
      </w:r>
    </w:p>
    <w:p>
      <w:pPr>
        <w:pStyle w:val="BodyText"/>
        <w:spacing w:line="285" w:lineRule="auto" w:before="175"/>
        <w:ind w:left="1260" w:right="889" w:firstLine="360"/>
        <w:jc w:val="both"/>
      </w:pPr>
      <w:r>
        <w:rPr>
          <w:color w:val="231F20"/>
        </w:rPr>
        <w:t>We, of </w:t>
      </w:r>
      <w:r>
        <w:rPr>
          <w:color w:val="231F20"/>
          <w:spacing w:val="9"/>
        </w:rPr>
        <w:t>course,</w:t>
      </w:r>
      <w:r>
        <w:rPr>
          <w:color w:val="231F20"/>
          <w:spacing w:val="9"/>
        </w:rPr>
        <w:t> </w:t>
      </w:r>
      <w:r>
        <w:rPr>
          <w:color w:val="231F20"/>
        </w:rPr>
        <w:t>got the same reply. There </w:t>
      </w:r>
      <w:r>
        <w:rPr>
          <w:color w:val="231F20"/>
          <w:spacing w:val="11"/>
        </w:rPr>
        <w:t>the </w:t>
      </w:r>
      <w:r>
        <w:rPr>
          <w:color w:val="231F20"/>
        </w:rPr>
        <w:t>“negotiations” stuck for six months, while we got on with</w:t>
      </w:r>
      <w:r>
        <w:rPr>
          <w:color w:val="231F20"/>
          <w:spacing w:val="26"/>
        </w:rPr>
        <w:t> </w:t>
      </w:r>
      <w:r>
        <w:rPr>
          <w:color w:val="231F20"/>
        </w:rPr>
        <w:t>governing</w:t>
      </w:r>
      <w:r>
        <w:rPr>
          <w:color w:val="231F20"/>
          <w:spacing w:val="26"/>
        </w:rPr>
        <w:t> </w:t>
      </w:r>
      <w:r>
        <w:rPr>
          <w:color w:val="231F20"/>
        </w:rPr>
        <w:t>and</w:t>
      </w:r>
      <w:r>
        <w:rPr>
          <w:color w:val="231F20"/>
          <w:spacing w:val="26"/>
        </w:rPr>
        <w:t> </w:t>
      </w:r>
      <w:r>
        <w:rPr>
          <w:color w:val="231F20"/>
        </w:rPr>
        <w:t>preparing</w:t>
      </w:r>
      <w:r>
        <w:rPr>
          <w:color w:val="231F20"/>
          <w:spacing w:val="27"/>
        </w:rPr>
        <w:t> </w:t>
      </w:r>
      <w:r>
        <w:rPr>
          <w:color w:val="231F20"/>
        </w:rPr>
        <w:t>for</w:t>
      </w:r>
      <w:r>
        <w:rPr>
          <w:color w:val="231F20"/>
          <w:spacing w:val="26"/>
        </w:rPr>
        <w:t> </w:t>
      </w:r>
      <w:r>
        <w:rPr>
          <w:color w:val="231F20"/>
        </w:rPr>
        <w:t>the</w:t>
      </w:r>
      <w:r>
        <w:rPr>
          <w:color w:val="231F20"/>
          <w:spacing w:val="26"/>
        </w:rPr>
        <w:t> </w:t>
      </w:r>
      <w:r>
        <w:rPr>
          <w:color w:val="231F20"/>
        </w:rPr>
        <w:t>final</w:t>
      </w:r>
      <w:r>
        <w:rPr>
          <w:color w:val="231F20"/>
          <w:spacing w:val="26"/>
        </w:rPr>
        <w:t> </w:t>
      </w:r>
      <w:r>
        <w:rPr>
          <w:color w:val="231F20"/>
          <w:spacing w:val="-2"/>
        </w:rPr>
        <w:t>offensive</w:t>
      </w:r>
    </w:p>
    <w:p>
      <w:pPr>
        <w:spacing w:after="0" w:line="285" w:lineRule="auto"/>
        <w:jc w:val="both"/>
        <w:sectPr>
          <w:footerReference w:type="default" r:id="rId36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31520;mso-wrap-distance-left:0;mso-wrap-distance-right:0" id="docshapegroup87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rPr>
        <w:t>against the rebels, and they got on with strengthening </w:t>
      </w:r>
      <w:r>
        <w:rPr>
          <w:color w:val="231F20"/>
          <w:spacing w:val="-2"/>
        </w:rPr>
        <w:t>their</w:t>
      </w:r>
      <w:r>
        <w:rPr>
          <w:color w:val="231F20"/>
          <w:spacing w:val="-6"/>
        </w:rPr>
        <w:t> </w:t>
      </w:r>
      <w:r>
        <w:rPr>
          <w:color w:val="231F20"/>
          <w:spacing w:val="-2"/>
        </w:rPr>
        <w:t>defences.</w:t>
      </w:r>
      <w:r>
        <w:rPr>
          <w:color w:val="231F20"/>
          <w:spacing w:val="-6"/>
        </w:rPr>
        <w:t> </w:t>
      </w:r>
      <w:r>
        <w:rPr>
          <w:color w:val="231F20"/>
          <w:spacing w:val="-2"/>
        </w:rPr>
        <w:t>Then</w:t>
      </w:r>
      <w:r>
        <w:rPr>
          <w:color w:val="231F20"/>
          <w:spacing w:val="-6"/>
        </w:rPr>
        <w:t> </w:t>
      </w:r>
      <w:r>
        <w:rPr>
          <w:color w:val="231F20"/>
          <w:spacing w:val="-2"/>
        </w:rPr>
        <w:t>quite</w:t>
      </w:r>
      <w:r>
        <w:rPr>
          <w:color w:val="231F20"/>
          <w:spacing w:val="-6"/>
        </w:rPr>
        <w:t> </w:t>
      </w:r>
      <w:r>
        <w:rPr>
          <w:color w:val="231F20"/>
          <w:spacing w:val="-2"/>
        </w:rPr>
        <w:t>suddenly,</w:t>
      </w:r>
      <w:r>
        <w:rPr>
          <w:color w:val="231F20"/>
          <w:spacing w:val="-6"/>
        </w:rPr>
        <w:t> </w:t>
      </w:r>
      <w:r>
        <w:rPr>
          <w:color w:val="231F20"/>
          <w:spacing w:val="-2"/>
        </w:rPr>
        <w:t>the</w:t>
      </w:r>
      <w:r>
        <w:rPr>
          <w:color w:val="231F20"/>
          <w:spacing w:val="-6"/>
        </w:rPr>
        <w:t> </w:t>
      </w:r>
      <w:r>
        <w:rPr>
          <w:color w:val="231F20"/>
          <w:spacing w:val="-2"/>
        </w:rPr>
        <w:t>rebels</w:t>
      </w:r>
      <w:r>
        <w:rPr>
          <w:color w:val="231F20"/>
          <w:spacing w:val="-6"/>
        </w:rPr>
        <w:t> </w:t>
      </w:r>
      <w:r>
        <w:rPr>
          <w:color w:val="231F20"/>
          <w:spacing w:val="-2"/>
        </w:rPr>
        <w:t>declared </w:t>
      </w:r>
      <w:r>
        <w:rPr>
          <w:color w:val="231F20"/>
        </w:rPr>
        <w:t>independence. They termed themselves the Republic of Casa Isabella.</w:t>
      </w:r>
      <w:r>
        <w:rPr>
          <w:color w:val="231F20"/>
          <w:spacing w:val="-2"/>
        </w:rPr>
        <w:t> </w:t>
      </w:r>
      <w:r>
        <w:rPr>
          <w:color w:val="231F20"/>
        </w:rPr>
        <w:t>Two of our neighbouring Presidents </w:t>
      </w:r>
      <w:r>
        <w:rPr>
          <w:color w:val="231F20"/>
          <w:spacing w:val="-2"/>
        </w:rPr>
        <w:t>offered</w:t>
      </w:r>
      <w:r>
        <w:rPr>
          <w:color w:val="231F20"/>
          <w:spacing w:val="-12"/>
        </w:rPr>
        <w:t> </w:t>
      </w:r>
      <w:r>
        <w:rPr>
          <w:color w:val="231F20"/>
          <w:spacing w:val="-2"/>
        </w:rPr>
        <w:t>to</w:t>
      </w:r>
      <w:r>
        <w:rPr>
          <w:color w:val="231F20"/>
          <w:spacing w:val="-12"/>
        </w:rPr>
        <w:t> </w:t>
      </w:r>
      <w:r>
        <w:rPr>
          <w:color w:val="231F20"/>
          <w:spacing w:val="-2"/>
        </w:rPr>
        <w:t>mediate</w:t>
      </w:r>
      <w:r>
        <w:rPr>
          <w:color w:val="231F20"/>
          <w:spacing w:val="-12"/>
        </w:rPr>
        <w:t> </w:t>
      </w:r>
      <w:r>
        <w:rPr>
          <w:color w:val="231F20"/>
          <w:spacing w:val="-2"/>
        </w:rPr>
        <w:t>between</w:t>
      </w:r>
      <w:r>
        <w:rPr>
          <w:color w:val="231F20"/>
          <w:spacing w:val="-12"/>
        </w:rPr>
        <w:t> </w:t>
      </w:r>
      <w:r>
        <w:rPr>
          <w:color w:val="231F20"/>
          <w:spacing w:val="-2"/>
        </w:rPr>
        <w:t>us.</w:t>
      </w:r>
      <w:r>
        <w:rPr>
          <w:color w:val="231F20"/>
          <w:spacing w:val="-12"/>
        </w:rPr>
        <w:t> </w:t>
      </w:r>
      <w:r>
        <w:rPr>
          <w:color w:val="231F20"/>
          <w:spacing w:val="-2"/>
        </w:rPr>
        <w:t>Dad</w:t>
      </w:r>
      <w:r>
        <w:rPr>
          <w:color w:val="231F20"/>
          <w:spacing w:val="-12"/>
        </w:rPr>
        <w:t> </w:t>
      </w:r>
      <w:r>
        <w:rPr>
          <w:color w:val="231F20"/>
          <w:spacing w:val="-2"/>
        </w:rPr>
        <w:t>rang</w:t>
      </w:r>
      <w:r>
        <w:rPr>
          <w:color w:val="231F20"/>
          <w:spacing w:val="-12"/>
        </w:rPr>
        <w:t> </w:t>
      </w:r>
      <w:r>
        <w:rPr>
          <w:color w:val="231F20"/>
          <w:spacing w:val="-2"/>
        </w:rPr>
        <w:t>them,</w:t>
      </w:r>
      <w:r>
        <w:rPr>
          <w:color w:val="231F20"/>
          <w:spacing w:val="-12"/>
        </w:rPr>
        <w:t> </w:t>
      </w:r>
      <w:r>
        <w:rPr>
          <w:color w:val="231F20"/>
          <w:spacing w:val="-2"/>
        </w:rPr>
        <w:t>thanked </w:t>
      </w:r>
      <w:r>
        <w:rPr>
          <w:color w:val="231F20"/>
        </w:rPr>
        <w:t>them</w:t>
      </w:r>
      <w:r>
        <w:rPr>
          <w:color w:val="231F20"/>
          <w:spacing w:val="-13"/>
        </w:rPr>
        <w:t> </w:t>
      </w:r>
      <w:r>
        <w:rPr>
          <w:color w:val="231F20"/>
        </w:rPr>
        <w:t>politely</w:t>
      </w:r>
      <w:r>
        <w:rPr>
          <w:color w:val="231F20"/>
          <w:spacing w:val="-13"/>
        </w:rPr>
        <w:t> </w:t>
      </w:r>
      <w:r>
        <w:rPr>
          <w:color w:val="231F20"/>
        </w:rPr>
        <w:t>for</w:t>
      </w:r>
      <w:r>
        <w:rPr>
          <w:color w:val="231F20"/>
          <w:spacing w:val="-13"/>
        </w:rPr>
        <w:t> </w:t>
      </w:r>
      <w:r>
        <w:rPr>
          <w:color w:val="231F20"/>
        </w:rPr>
        <w:t>their</w:t>
      </w:r>
      <w:r>
        <w:rPr>
          <w:color w:val="231F20"/>
          <w:spacing w:val="-13"/>
        </w:rPr>
        <w:t> </w:t>
      </w:r>
      <w:r>
        <w:rPr>
          <w:color w:val="231F20"/>
        </w:rPr>
        <w:t>offer,</w:t>
      </w:r>
      <w:r>
        <w:rPr>
          <w:color w:val="231F20"/>
          <w:spacing w:val="-13"/>
        </w:rPr>
        <w:t> </w:t>
      </w:r>
      <w:r>
        <w:rPr>
          <w:color w:val="231F20"/>
        </w:rPr>
        <w:t>but</w:t>
      </w:r>
      <w:r>
        <w:rPr>
          <w:color w:val="231F20"/>
          <w:spacing w:val="-13"/>
        </w:rPr>
        <w:t> </w:t>
      </w:r>
      <w:r>
        <w:rPr>
          <w:color w:val="231F20"/>
        </w:rPr>
        <w:t>said</w:t>
      </w:r>
      <w:r>
        <w:rPr>
          <w:color w:val="231F20"/>
          <w:spacing w:val="-13"/>
        </w:rPr>
        <w:t> </w:t>
      </w:r>
      <w:r>
        <w:rPr>
          <w:color w:val="231F20"/>
        </w:rPr>
        <w:t>there</w:t>
      </w:r>
      <w:r>
        <w:rPr>
          <w:color w:val="231F20"/>
          <w:spacing w:val="-13"/>
        </w:rPr>
        <w:t> </w:t>
      </w:r>
      <w:r>
        <w:rPr>
          <w:color w:val="231F20"/>
        </w:rPr>
        <w:t>was</w:t>
      </w:r>
      <w:r>
        <w:rPr>
          <w:color w:val="231F20"/>
          <w:spacing w:val="-13"/>
        </w:rPr>
        <w:t> </w:t>
      </w:r>
      <w:r>
        <w:rPr>
          <w:color w:val="231F20"/>
        </w:rPr>
        <w:t>nothing to</w:t>
      </w:r>
      <w:r>
        <w:rPr>
          <w:color w:val="231F20"/>
          <w:spacing w:val="-15"/>
        </w:rPr>
        <w:t> </w:t>
      </w:r>
      <w:r>
        <w:rPr>
          <w:color w:val="231F20"/>
        </w:rPr>
        <w:t>mediate.</w:t>
      </w:r>
      <w:r>
        <w:rPr>
          <w:color w:val="231F20"/>
          <w:spacing w:val="-15"/>
        </w:rPr>
        <w:t> </w:t>
      </w:r>
      <w:r>
        <w:rPr>
          <w:color w:val="231F20"/>
        </w:rPr>
        <w:t>The</w:t>
      </w:r>
      <w:r>
        <w:rPr>
          <w:color w:val="231F20"/>
          <w:spacing w:val="-15"/>
        </w:rPr>
        <w:t> </w:t>
      </w:r>
      <w:r>
        <w:rPr>
          <w:color w:val="231F20"/>
        </w:rPr>
        <w:t>elections</w:t>
      </w:r>
      <w:r>
        <w:rPr>
          <w:color w:val="231F20"/>
          <w:spacing w:val="-15"/>
        </w:rPr>
        <w:t> </w:t>
      </w:r>
      <w:r>
        <w:rPr>
          <w:color w:val="231F20"/>
        </w:rPr>
        <w:t>were</w:t>
      </w:r>
      <w:r>
        <w:rPr>
          <w:color w:val="231F20"/>
          <w:spacing w:val="-15"/>
        </w:rPr>
        <w:t> </w:t>
      </w:r>
      <w:r>
        <w:rPr>
          <w:color w:val="231F20"/>
        </w:rPr>
        <w:t>held,</w:t>
      </w:r>
      <w:r>
        <w:rPr>
          <w:color w:val="231F20"/>
          <w:spacing w:val="-15"/>
        </w:rPr>
        <w:t> </w:t>
      </w:r>
      <w:r>
        <w:rPr>
          <w:color w:val="231F20"/>
        </w:rPr>
        <w:t>won</w:t>
      </w:r>
      <w:r>
        <w:rPr>
          <w:color w:val="231F20"/>
          <w:spacing w:val="-15"/>
        </w:rPr>
        <w:t> </w:t>
      </w:r>
      <w:r>
        <w:rPr>
          <w:color w:val="231F20"/>
        </w:rPr>
        <w:t>by</w:t>
      </w:r>
      <w:r>
        <w:rPr>
          <w:color w:val="231F20"/>
          <w:spacing w:val="-15"/>
        </w:rPr>
        <w:t> </w:t>
      </w:r>
      <w:r>
        <w:rPr>
          <w:color w:val="231F20"/>
        </w:rPr>
        <w:t>the</w:t>
      </w:r>
      <w:r>
        <w:rPr>
          <w:color w:val="231F20"/>
          <w:spacing w:val="-15"/>
        </w:rPr>
        <w:t> </w:t>
      </w:r>
      <w:r>
        <w:rPr>
          <w:color w:val="231F20"/>
        </w:rPr>
        <w:t>United Independence Party, with the new Austrasia Party forming</w:t>
      </w:r>
      <w:r>
        <w:rPr>
          <w:color w:val="231F20"/>
          <w:spacing w:val="-13"/>
        </w:rPr>
        <w:t> </w:t>
      </w:r>
      <w:r>
        <w:rPr>
          <w:color w:val="231F20"/>
        </w:rPr>
        <w:t>the</w:t>
      </w:r>
      <w:r>
        <w:rPr>
          <w:color w:val="231F20"/>
          <w:spacing w:val="-13"/>
        </w:rPr>
        <w:t> </w:t>
      </w:r>
      <w:r>
        <w:rPr>
          <w:color w:val="231F20"/>
        </w:rPr>
        <w:t>main</w:t>
      </w:r>
      <w:r>
        <w:rPr>
          <w:color w:val="231F20"/>
          <w:spacing w:val="-13"/>
        </w:rPr>
        <w:t> </w:t>
      </w:r>
      <w:r>
        <w:rPr>
          <w:color w:val="231F20"/>
        </w:rPr>
        <w:t>opposition.</w:t>
      </w:r>
      <w:r>
        <w:rPr>
          <w:color w:val="231F20"/>
          <w:spacing w:val="-13"/>
        </w:rPr>
        <w:t> </w:t>
      </w:r>
      <w:r>
        <w:rPr>
          <w:color w:val="231F20"/>
        </w:rPr>
        <w:t>They</w:t>
      </w:r>
      <w:r>
        <w:rPr>
          <w:color w:val="231F20"/>
          <w:spacing w:val="-13"/>
        </w:rPr>
        <w:t> </w:t>
      </w:r>
      <w:r>
        <w:rPr>
          <w:color w:val="231F20"/>
        </w:rPr>
        <w:t>united</w:t>
      </w:r>
      <w:r>
        <w:rPr>
          <w:color w:val="231F20"/>
          <w:spacing w:val="-13"/>
        </w:rPr>
        <w:t> </w:t>
      </w:r>
      <w:r>
        <w:rPr>
          <w:color w:val="231F20"/>
        </w:rPr>
        <w:t>to</w:t>
      </w:r>
      <w:r>
        <w:rPr>
          <w:color w:val="231F20"/>
          <w:spacing w:val="-13"/>
        </w:rPr>
        <w:t> </w:t>
      </w:r>
      <w:r>
        <w:rPr>
          <w:color w:val="231F20"/>
        </w:rPr>
        <w:t>condemn the attempted breakaway. We asked the two main </w:t>
      </w:r>
      <w:r>
        <w:rPr>
          <w:color w:val="231F20"/>
          <w:spacing w:val="-2"/>
        </w:rPr>
        <w:t>Parties</w:t>
      </w:r>
      <w:r>
        <w:rPr>
          <w:color w:val="231F20"/>
          <w:spacing w:val="-13"/>
        </w:rPr>
        <w:t> </w:t>
      </w:r>
      <w:r>
        <w:rPr>
          <w:color w:val="231F20"/>
          <w:spacing w:val="-2"/>
        </w:rPr>
        <w:t>to</w:t>
      </w:r>
      <w:r>
        <w:rPr>
          <w:color w:val="231F20"/>
          <w:spacing w:val="-13"/>
        </w:rPr>
        <w:t> </w:t>
      </w:r>
      <w:r>
        <w:rPr>
          <w:color w:val="231F20"/>
          <w:spacing w:val="-2"/>
        </w:rPr>
        <w:t>appoint</w:t>
      </w:r>
      <w:r>
        <w:rPr>
          <w:color w:val="231F20"/>
          <w:spacing w:val="-13"/>
        </w:rPr>
        <w:t> </w:t>
      </w:r>
      <w:r>
        <w:rPr>
          <w:color w:val="231F20"/>
          <w:spacing w:val="-2"/>
        </w:rPr>
        <w:t>Members</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Legislative</w:t>
      </w:r>
      <w:r>
        <w:rPr>
          <w:color w:val="231F20"/>
          <w:spacing w:val="-13"/>
        </w:rPr>
        <w:t> </w:t>
      </w:r>
      <w:r>
        <w:rPr>
          <w:color w:val="231F20"/>
          <w:spacing w:val="-2"/>
        </w:rPr>
        <w:t>Assembly </w:t>
      </w:r>
      <w:r>
        <w:rPr>
          <w:color w:val="231F20"/>
        </w:rPr>
        <w:t>(MLAs) from Casa Isabella Province to the Assembly </w:t>
      </w:r>
      <w:r>
        <w:rPr>
          <w:color w:val="231F20"/>
          <w:spacing w:val="-2"/>
        </w:rPr>
        <w:t>on</w:t>
      </w:r>
      <w:r>
        <w:rPr>
          <w:color w:val="231F20"/>
          <w:spacing w:val="-11"/>
        </w:rPr>
        <w:t> </w:t>
      </w:r>
      <w:r>
        <w:rPr>
          <w:color w:val="231F20"/>
          <w:spacing w:val="-2"/>
        </w:rPr>
        <w:t>a</w:t>
      </w:r>
      <w:r>
        <w:rPr>
          <w:color w:val="231F20"/>
          <w:spacing w:val="-11"/>
        </w:rPr>
        <w:t> </w:t>
      </w:r>
      <w:r>
        <w:rPr>
          <w:color w:val="231F20"/>
          <w:spacing w:val="-2"/>
        </w:rPr>
        <w:t>pro</w:t>
      </w:r>
      <w:r>
        <w:rPr>
          <w:color w:val="231F20"/>
          <w:spacing w:val="-11"/>
        </w:rPr>
        <w:t> </w:t>
      </w:r>
      <w:r>
        <w:rPr>
          <w:color w:val="231F20"/>
          <w:spacing w:val="-2"/>
        </w:rPr>
        <w:t>rata</w:t>
      </w:r>
      <w:r>
        <w:rPr>
          <w:color w:val="231F20"/>
          <w:spacing w:val="-11"/>
        </w:rPr>
        <w:t> </w:t>
      </w:r>
      <w:r>
        <w:rPr>
          <w:color w:val="231F20"/>
          <w:spacing w:val="-2"/>
        </w:rPr>
        <w:t>basis,</w:t>
      </w:r>
      <w:r>
        <w:rPr>
          <w:color w:val="231F20"/>
          <w:spacing w:val="-11"/>
        </w:rPr>
        <w:t> </w:t>
      </w:r>
      <w:r>
        <w:rPr>
          <w:color w:val="231F20"/>
          <w:spacing w:val="-2"/>
        </w:rPr>
        <w:t>based</w:t>
      </w:r>
      <w:r>
        <w:rPr>
          <w:color w:val="231F20"/>
          <w:spacing w:val="-11"/>
        </w:rPr>
        <w:t> </w:t>
      </w:r>
      <w:r>
        <w:rPr>
          <w:color w:val="231F20"/>
          <w:spacing w:val="-2"/>
        </w:rPr>
        <w:t>on</w:t>
      </w:r>
      <w:r>
        <w:rPr>
          <w:color w:val="231F20"/>
          <w:spacing w:val="-11"/>
        </w:rPr>
        <w:t> </w:t>
      </w:r>
      <w:r>
        <w:rPr>
          <w:color w:val="231F20"/>
          <w:spacing w:val="-2"/>
        </w:rPr>
        <w:t>the</w:t>
      </w:r>
      <w:r>
        <w:rPr>
          <w:color w:val="231F20"/>
          <w:spacing w:val="-11"/>
        </w:rPr>
        <w:t> </w:t>
      </w:r>
      <w:r>
        <w:rPr>
          <w:color w:val="231F20"/>
          <w:spacing w:val="-2"/>
        </w:rPr>
        <w:t>national</w:t>
      </w:r>
      <w:r>
        <w:rPr>
          <w:color w:val="231F20"/>
          <w:spacing w:val="-11"/>
        </w:rPr>
        <w:t> </w:t>
      </w:r>
      <w:r>
        <w:rPr>
          <w:color w:val="231F20"/>
          <w:spacing w:val="-2"/>
        </w:rPr>
        <w:t>election</w:t>
      </w:r>
      <w:r>
        <w:rPr>
          <w:color w:val="231F20"/>
          <w:spacing w:val="-11"/>
        </w:rPr>
        <w:t> </w:t>
      </w:r>
      <w:r>
        <w:rPr>
          <w:color w:val="231F20"/>
          <w:spacing w:val="-2"/>
        </w:rPr>
        <w:t>result, </w:t>
      </w:r>
      <w:r>
        <w:rPr>
          <w:color w:val="231F20"/>
        </w:rPr>
        <w:t>until the situation there was normalised, and a proper election could take place. They did as we asked. We then</w:t>
      </w:r>
      <w:r>
        <w:rPr>
          <w:color w:val="231F20"/>
          <w:spacing w:val="-15"/>
        </w:rPr>
        <w:t> </w:t>
      </w:r>
      <w:r>
        <w:rPr>
          <w:color w:val="231F20"/>
        </w:rPr>
        <w:t>presented</w:t>
      </w:r>
      <w:r>
        <w:rPr>
          <w:color w:val="231F20"/>
          <w:spacing w:val="-15"/>
        </w:rPr>
        <w:t> </w:t>
      </w:r>
      <w:r>
        <w:rPr>
          <w:color w:val="231F20"/>
        </w:rPr>
        <w:t>the</w:t>
      </w:r>
      <w:r>
        <w:rPr>
          <w:color w:val="231F20"/>
          <w:spacing w:val="-15"/>
        </w:rPr>
        <w:t> </w:t>
      </w:r>
      <w:r>
        <w:rPr>
          <w:color w:val="231F20"/>
        </w:rPr>
        <w:t>facts</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cabinet</w:t>
      </w:r>
      <w:r>
        <w:rPr>
          <w:color w:val="231F20"/>
          <w:spacing w:val="-15"/>
        </w:rPr>
        <w:t> </w:t>
      </w:r>
      <w:r>
        <w:rPr>
          <w:color w:val="231F20"/>
        </w:rPr>
        <w:t>who</w:t>
      </w:r>
      <w:r>
        <w:rPr>
          <w:color w:val="231F20"/>
          <w:spacing w:val="-15"/>
        </w:rPr>
        <w:t> </w:t>
      </w:r>
      <w:r>
        <w:rPr>
          <w:color w:val="231F20"/>
        </w:rPr>
        <w:t>rejected</w:t>
      </w:r>
      <w:r>
        <w:rPr>
          <w:color w:val="231F20"/>
          <w:spacing w:val="-15"/>
        </w:rPr>
        <w:t> </w:t>
      </w:r>
      <w:r>
        <w:rPr>
          <w:color w:val="231F20"/>
        </w:rPr>
        <w:t>the declaration of independence out of hand and ordered </w:t>
      </w:r>
      <w:r>
        <w:rPr>
          <w:color w:val="231F20"/>
          <w:spacing w:val="-4"/>
        </w:rPr>
        <w:t>that</w:t>
      </w:r>
      <w:r>
        <w:rPr>
          <w:color w:val="231F20"/>
          <w:spacing w:val="-11"/>
        </w:rPr>
        <w:t> </w:t>
      </w:r>
      <w:r>
        <w:rPr>
          <w:color w:val="231F20"/>
          <w:spacing w:val="-4"/>
        </w:rPr>
        <w:t>the</w:t>
      </w:r>
      <w:r>
        <w:rPr>
          <w:color w:val="231F20"/>
          <w:spacing w:val="-11"/>
        </w:rPr>
        <w:t> </w:t>
      </w:r>
      <w:r>
        <w:rPr>
          <w:color w:val="231F20"/>
          <w:spacing w:val="-4"/>
        </w:rPr>
        <w:t>outrageous</w:t>
      </w:r>
      <w:r>
        <w:rPr>
          <w:color w:val="231F20"/>
          <w:spacing w:val="-11"/>
        </w:rPr>
        <w:t> </w:t>
      </w:r>
      <w:r>
        <w:rPr>
          <w:color w:val="231F20"/>
          <w:spacing w:val="-4"/>
        </w:rPr>
        <w:t>demands</w:t>
      </w:r>
      <w:r>
        <w:rPr>
          <w:color w:val="231F20"/>
          <w:spacing w:val="-11"/>
        </w:rPr>
        <w:t> </w:t>
      </w:r>
      <w:r>
        <w:rPr>
          <w:color w:val="231F20"/>
          <w:spacing w:val="-4"/>
        </w:rPr>
        <w:t>of</w:t>
      </w:r>
      <w:r>
        <w:rPr>
          <w:color w:val="231F20"/>
          <w:spacing w:val="-11"/>
        </w:rPr>
        <w:t> </w:t>
      </w:r>
      <w:r>
        <w:rPr>
          <w:color w:val="231F20"/>
          <w:spacing w:val="-4"/>
        </w:rPr>
        <w:t>the</w:t>
      </w:r>
      <w:r>
        <w:rPr>
          <w:color w:val="231F20"/>
          <w:spacing w:val="-11"/>
        </w:rPr>
        <w:t> </w:t>
      </w:r>
      <w:r>
        <w:rPr>
          <w:color w:val="231F20"/>
          <w:spacing w:val="-4"/>
        </w:rPr>
        <w:t>rebels</w:t>
      </w:r>
      <w:r>
        <w:rPr>
          <w:color w:val="231F20"/>
          <w:spacing w:val="-11"/>
        </w:rPr>
        <w:t> </w:t>
      </w:r>
      <w:r>
        <w:rPr>
          <w:color w:val="231F20"/>
          <w:spacing w:val="-4"/>
        </w:rPr>
        <w:t>be</w:t>
      </w:r>
      <w:r>
        <w:rPr>
          <w:color w:val="231F20"/>
          <w:spacing w:val="-11"/>
        </w:rPr>
        <w:t> </w:t>
      </w:r>
      <w:r>
        <w:rPr>
          <w:color w:val="231F20"/>
          <w:spacing w:val="-4"/>
        </w:rPr>
        <w:t>printed</w:t>
      </w:r>
      <w:r>
        <w:rPr>
          <w:color w:val="231F20"/>
          <w:spacing w:val="-11"/>
        </w:rPr>
        <w:t> </w:t>
      </w:r>
      <w:r>
        <w:rPr>
          <w:color w:val="231F20"/>
          <w:spacing w:val="-4"/>
        </w:rPr>
        <w:t>and </w:t>
      </w:r>
      <w:r>
        <w:rPr>
          <w:color w:val="231F20"/>
        </w:rPr>
        <w:t>circulated. We did this and the clock slowly ran down to the end of the twelve months period as both sides stepped</w:t>
      </w:r>
      <w:r>
        <w:rPr>
          <w:color w:val="231F20"/>
          <w:spacing w:val="-15"/>
        </w:rPr>
        <w:t> </w:t>
      </w:r>
      <w:r>
        <w:rPr>
          <w:color w:val="231F20"/>
        </w:rPr>
        <w:t>up</w:t>
      </w:r>
      <w:r>
        <w:rPr>
          <w:color w:val="231F20"/>
          <w:spacing w:val="-15"/>
        </w:rPr>
        <w:t> </w:t>
      </w:r>
      <w:r>
        <w:rPr>
          <w:color w:val="231F20"/>
        </w:rPr>
        <w:t>their</w:t>
      </w:r>
      <w:r>
        <w:rPr>
          <w:color w:val="231F20"/>
          <w:spacing w:val="-15"/>
        </w:rPr>
        <w:t> </w:t>
      </w:r>
      <w:r>
        <w:rPr>
          <w:color w:val="231F20"/>
        </w:rPr>
        <w:t>preparations</w:t>
      </w:r>
      <w:r>
        <w:rPr>
          <w:color w:val="231F20"/>
          <w:spacing w:val="-15"/>
        </w:rPr>
        <w:t> </w:t>
      </w:r>
      <w:r>
        <w:rPr>
          <w:color w:val="231F20"/>
        </w:rPr>
        <w:t>for</w:t>
      </w:r>
      <w:r>
        <w:rPr>
          <w:color w:val="231F20"/>
          <w:spacing w:val="-15"/>
        </w:rPr>
        <w:t> </w:t>
      </w:r>
      <w:r>
        <w:rPr>
          <w:color w:val="231F20"/>
        </w:rPr>
        <w:t>the</w:t>
      </w:r>
      <w:r>
        <w:rPr>
          <w:color w:val="231F20"/>
          <w:spacing w:val="-15"/>
        </w:rPr>
        <w:t> </w:t>
      </w:r>
      <w:r>
        <w:rPr>
          <w:color w:val="231F20"/>
        </w:rPr>
        <w:t>inevitable</w:t>
      </w:r>
      <w:r>
        <w:rPr>
          <w:color w:val="231F20"/>
          <w:spacing w:val="-15"/>
        </w:rPr>
        <w:t> </w:t>
      </w:r>
      <w:r>
        <w:rPr>
          <w:color w:val="231F20"/>
        </w:rPr>
        <w:t>military showdown after Christmas.</w:t>
      </w:r>
    </w:p>
    <w:p>
      <w:pPr>
        <w:spacing w:after="0" w:line="285" w:lineRule="auto"/>
        <w:jc w:val="both"/>
        <w:sectPr>
          <w:footerReference w:type="default" r:id="rId370"/>
          <w:pgSz w:w="7200" w:h="11520"/>
          <w:pgMar w:footer="620" w:header="0" w:top="400" w:bottom="820" w:left="0" w:right="0"/>
        </w:sectPr>
      </w:pPr>
    </w:p>
    <w:p>
      <w:pPr>
        <w:pStyle w:val="BodyText"/>
        <w:rPr>
          <w:sz w:val="20"/>
        </w:rPr>
      </w:pPr>
      <w:r>
        <w:rPr/>
        <w:pict>
          <v:group style="position:absolute;margin-left:0pt;margin-top:0pt;width:360pt;height:208.3pt;mso-position-horizontal-relative:page;mso-position-vertical-relative:page;z-index:15926272" id="docshapegroup872" coordorigin="0,0" coordsize="7200,4166">
            <v:shape style="position:absolute;left:0;top:0;width:5895;height:1952" type="#_x0000_t75" id="docshape873" stroked="false">
              <v:imagedata r:id="rId6" o:title=""/>
            </v:shape>
            <v:shape style="position:absolute;left:5890;top:0;width:1310;height:2602" type="#_x0000_t75" id="docshape874" stroked="false">
              <v:imagedata r:id="rId7" o:title=""/>
            </v:shape>
            <v:shape style="position:absolute;left:0;top:1947;width:5895;height:1950" type="#_x0000_t75" id="docshape875" stroked="false">
              <v:imagedata r:id="rId8" o:title=""/>
            </v:shape>
            <v:shape style="position:absolute;left:5890;top:2597;width:1310;height:1300" type="#_x0000_t75" id="docshape876" stroked="false">
              <v:imagedata r:id="rId9" o:title=""/>
            </v:shape>
            <v:shape style="position:absolute;left:0;top:0;width:7200;height:4166" type="#_x0000_t202" id="docshape877" filled="false" stroked="false">
              <v:textbox inset="0,0,0,0">
                <w:txbxContent>
                  <w:p>
                    <w:pPr>
                      <w:spacing w:line="240" w:lineRule="auto" w:before="0"/>
                      <w:rPr>
                        <w:sz w:val="62"/>
                      </w:rPr>
                    </w:pPr>
                  </w:p>
                  <w:p>
                    <w:pPr>
                      <w:spacing w:line="240" w:lineRule="auto" w:before="0"/>
                      <w:rPr>
                        <w:sz w:val="62"/>
                      </w:rPr>
                    </w:pPr>
                  </w:p>
                  <w:p>
                    <w:pPr>
                      <w:spacing w:line="240" w:lineRule="auto" w:before="0"/>
                      <w:rPr>
                        <w:sz w:val="62"/>
                      </w:rPr>
                    </w:pPr>
                  </w:p>
                  <w:p>
                    <w:pPr>
                      <w:spacing w:line="240" w:lineRule="auto" w:before="4"/>
                      <w:rPr>
                        <w:sz w:val="87"/>
                      </w:rPr>
                    </w:pPr>
                  </w:p>
                  <w:p>
                    <w:pPr>
                      <w:spacing w:line="636" w:lineRule="exact" w:before="0"/>
                      <w:ind w:left="360" w:right="0" w:firstLine="0"/>
                      <w:jc w:val="center"/>
                      <w:rPr>
                        <w:rFonts w:ascii="Arial Narrow"/>
                        <w:b/>
                        <w:sz w:val="56"/>
                      </w:rPr>
                    </w:pPr>
                    <w:r>
                      <w:rPr>
                        <w:rFonts w:ascii="Arial Narrow"/>
                        <w:b/>
                        <w:color w:val="231F20"/>
                        <w:w w:val="75"/>
                        <w:sz w:val="56"/>
                      </w:rPr>
                      <w:t>Chapter</w:t>
                    </w:r>
                    <w:r>
                      <w:rPr>
                        <w:rFonts w:ascii="Arial Narrow"/>
                        <w:b/>
                        <w:color w:val="231F20"/>
                        <w:spacing w:val="11"/>
                        <w:sz w:val="56"/>
                      </w:rPr>
                      <w:t> </w:t>
                    </w:r>
                    <w:r>
                      <w:rPr>
                        <w:rFonts w:ascii="Arial Narrow"/>
                        <w:b/>
                        <w:color w:val="231F20"/>
                        <w:spacing w:val="-5"/>
                        <w:w w:val="90"/>
                        <w:sz w:val="56"/>
                      </w:rPr>
                      <w:t>27</w:t>
                    </w:r>
                  </w:p>
                  <w:p>
                    <w:pPr>
                      <w:tabs>
                        <w:tab w:pos="1687" w:val="left" w:leader="none"/>
                        <w:tab w:pos="3959" w:val="left" w:leader="none"/>
                      </w:tabs>
                      <w:spacing w:line="453" w:lineRule="exact" w:before="0"/>
                      <w:ind w:left="360" w:right="0" w:firstLine="0"/>
                      <w:jc w:val="center"/>
                      <w:rPr>
                        <w:rFonts w:ascii="Arial Narrow"/>
                        <w:sz w:val="40"/>
                      </w:rPr>
                    </w:pPr>
                    <w:r>
                      <w:rPr>
                        <w:rFonts w:ascii="Arial Narrow"/>
                        <w:color w:val="231F20"/>
                        <w:sz w:val="40"/>
                        <w:u w:val="double" w:color="231F20"/>
                      </w:rPr>
                      <w:tab/>
                    </w:r>
                    <w:r>
                      <w:rPr>
                        <w:rFonts w:ascii="Arial Narrow"/>
                        <w:color w:val="231F20"/>
                        <w:w w:val="75"/>
                        <w:sz w:val="40"/>
                        <w:u w:val="double" w:color="231F20"/>
                      </w:rPr>
                      <w:t>The</w:t>
                    </w:r>
                    <w:r>
                      <w:rPr>
                        <w:rFonts w:ascii="Arial Narrow"/>
                        <w:color w:val="231F20"/>
                        <w:spacing w:val="-6"/>
                        <w:w w:val="85"/>
                        <w:sz w:val="40"/>
                        <w:u w:val="double" w:color="231F20"/>
                      </w:rPr>
                      <w:t> </w:t>
                    </w:r>
                    <w:r>
                      <w:rPr>
                        <w:rFonts w:ascii="Arial Narrow"/>
                        <w:color w:val="231F20"/>
                        <w:spacing w:val="-5"/>
                        <w:w w:val="85"/>
                        <w:sz w:val="40"/>
                        <w:u w:val="double" w:color="231F20"/>
                      </w:rPr>
                      <w:t>End</w:t>
                    </w:r>
                    <w:r>
                      <w:rPr>
                        <w:rFonts w:ascii="Arial Narrow"/>
                        <w:color w:val="231F20"/>
                        <w:sz w:val="40"/>
                        <w:u w:val="double" w:color="231F20"/>
                      </w:rPr>
                      <w:tab/>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283" w:lineRule="auto" w:before="113"/>
        <w:ind w:left="1259" w:right="883" w:firstLine="447"/>
        <w:jc w:val="right"/>
      </w:pPr>
      <w:r>
        <w:rPr/>
        <w:pict>
          <v:shape style="position:absolute;margin-left:62.3615pt;margin-top:-5.047643pt;width:23.05pt;height:64.6pt;mso-position-horizontal-relative:page;mso-position-vertical-relative:paragraph;z-index:15926784" type="#_x0000_t202" id="docshape878" filled="false" stroked="false">
            <v:textbox inset="0,0,0,0">
              <w:txbxContent>
                <w:p>
                  <w:pPr>
                    <w:spacing w:line="1292" w:lineRule="exact" w:before="0"/>
                    <w:ind w:left="0" w:right="0" w:firstLine="0"/>
                    <w:jc w:val="left"/>
                    <w:rPr>
                      <w:rFonts w:ascii="Arial Narrow"/>
                      <w:b/>
                      <w:sz w:val="115"/>
                    </w:rPr>
                  </w:pPr>
                  <w:r>
                    <w:rPr>
                      <w:rFonts w:ascii="Arial Narrow"/>
                      <w:b/>
                      <w:color w:val="231F20"/>
                      <w:w w:val="67"/>
                      <w:sz w:val="115"/>
                    </w:rPr>
                    <w:t>A</w:t>
                  </w:r>
                </w:p>
              </w:txbxContent>
            </v:textbox>
            <w10:wrap type="none"/>
          </v:shape>
        </w:pict>
      </w:r>
      <w:r>
        <w:rPr>
          <w:color w:val="231F20"/>
        </w:rPr>
        <w:t>s</w:t>
      </w:r>
      <w:r>
        <w:rPr>
          <w:color w:val="231F20"/>
          <w:spacing w:val="40"/>
        </w:rPr>
        <w:t> </w:t>
      </w:r>
      <w:r>
        <w:rPr>
          <w:color w:val="231F20"/>
          <w:spacing w:val="10"/>
        </w:rPr>
        <w:t>the</w:t>
      </w:r>
      <w:r>
        <w:rPr>
          <w:color w:val="231F20"/>
          <w:spacing w:val="40"/>
        </w:rPr>
        <w:t> </w:t>
      </w:r>
      <w:r>
        <w:rPr>
          <w:color w:val="231F20"/>
          <w:spacing w:val="13"/>
        </w:rPr>
        <w:t>deadline</w:t>
      </w:r>
      <w:r>
        <w:rPr>
          <w:color w:val="231F20"/>
          <w:spacing w:val="40"/>
        </w:rPr>
        <w:t> </w:t>
      </w:r>
      <w:r>
        <w:rPr>
          <w:color w:val="231F20"/>
          <w:spacing w:val="10"/>
        </w:rPr>
        <w:t>for</w:t>
      </w:r>
      <w:r>
        <w:rPr>
          <w:color w:val="231F20"/>
          <w:spacing w:val="40"/>
        </w:rPr>
        <w:t> </w:t>
      </w:r>
      <w:r>
        <w:rPr>
          <w:color w:val="231F20"/>
          <w:spacing w:val="10"/>
        </w:rPr>
        <w:t>the</w:t>
      </w:r>
      <w:r>
        <w:rPr>
          <w:color w:val="231F20"/>
          <w:spacing w:val="40"/>
        </w:rPr>
        <w:t> </w:t>
      </w:r>
      <w:r>
        <w:rPr>
          <w:color w:val="231F20"/>
          <w:spacing w:val="10"/>
        </w:rPr>
        <w:t>end</w:t>
      </w:r>
      <w:r>
        <w:rPr>
          <w:color w:val="231F20"/>
          <w:spacing w:val="40"/>
        </w:rPr>
        <w:t> </w:t>
      </w:r>
      <w:r>
        <w:rPr>
          <w:color w:val="231F20"/>
        </w:rPr>
        <w:t>of</w:t>
      </w:r>
      <w:r>
        <w:rPr>
          <w:color w:val="231F20"/>
          <w:spacing w:val="15"/>
        </w:rPr>
        <w:t> negotiations </w:t>
      </w:r>
      <w:r>
        <w:rPr>
          <w:color w:val="231F20"/>
        </w:rPr>
        <w:t>approached, we closed the airport at Casa Isabella, withdrawing the military aircraft which were based there, together with the Air Force personnel, none of </w:t>
      </w:r>
      <w:r>
        <w:rPr>
          <w:color w:val="231F20"/>
          <w:spacing w:val="-4"/>
        </w:rPr>
        <w:t>whom</w:t>
      </w:r>
      <w:r>
        <w:rPr>
          <w:color w:val="231F20"/>
          <w:spacing w:val="-8"/>
        </w:rPr>
        <w:t> </w:t>
      </w:r>
      <w:r>
        <w:rPr>
          <w:color w:val="231F20"/>
          <w:spacing w:val="-4"/>
        </w:rPr>
        <w:t>were</w:t>
      </w:r>
      <w:r>
        <w:rPr>
          <w:color w:val="231F20"/>
          <w:spacing w:val="-8"/>
        </w:rPr>
        <w:t> </w:t>
      </w:r>
      <w:r>
        <w:rPr>
          <w:color w:val="231F20"/>
          <w:spacing w:val="-4"/>
        </w:rPr>
        <w:t>involved</w:t>
      </w:r>
      <w:r>
        <w:rPr>
          <w:color w:val="231F20"/>
          <w:spacing w:val="-8"/>
        </w:rPr>
        <w:t> </w:t>
      </w:r>
      <w:r>
        <w:rPr>
          <w:color w:val="231F20"/>
          <w:spacing w:val="-4"/>
        </w:rPr>
        <w:t>with</w:t>
      </w:r>
      <w:r>
        <w:rPr>
          <w:color w:val="231F20"/>
          <w:spacing w:val="-8"/>
        </w:rPr>
        <w:t> </w:t>
      </w:r>
      <w:r>
        <w:rPr>
          <w:color w:val="231F20"/>
          <w:spacing w:val="-4"/>
        </w:rPr>
        <w:t>the</w:t>
      </w:r>
      <w:r>
        <w:rPr>
          <w:color w:val="231F20"/>
          <w:spacing w:val="-8"/>
        </w:rPr>
        <w:t> </w:t>
      </w:r>
      <w:r>
        <w:rPr>
          <w:color w:val="231F20"/>
          <w:spacing w:val="-4"/>
        </w:rPr>
        <w:t>Musaveni/Ndenge</w:t>
      </w:r>
      <w:r>
        <w:rPr>
          <w:color w:val="231F20"/>
          <w:spacing w:val="-8"/>
        </w:rPr>
        <w:t> </w:t>
      </w:r>
      <w:r>
        <w:rPr>
          <w:color w:val="231F20"/>
          <w:spacing w:val="-4"/>
        </w:rPr>
        <w:t>group. </w:t>
      </w:r>
      <w:r>
        <w:rPr>
          <w:color w:val="231F20"/>
        </w:rPr>
        <w:t>We</w:t>
      </w:r>
      <w:r>
        <w:rPr>
          <w:color w:val="231F20"/>
          <w:spacing w:val="39"/>
        </w:rPr>
        <w:t> </w:t>
      </w:r>
      <w:r>
        <w:rPr>
          <w:color w:val="231F20"/>
        </w:rPr>
        <w:t>did</w:t>
      </w:r>
      <w:r>
        <w:rPr>
          <w:color w:val="231F20"/>
          <w:spacing w:val="39"/>
        </w:rPr>
        <w:t> </w:t>
      </w:r>
      <w:r>
        <w:rPr>
          <w:color w:val="231F20"/>
        </w:rPr>
        <w:t>this</w:t>
      </w:r>
      <w:r>
        <w:rPr>
          <w:color w:val="231F20"/>
          <w:spacing w:val="39"/>
        </w:rPr>
        <w:t> </w:t>
      </w:r>
      <w:r>
        <w:rPr>
          <w:color w:val="231F20"/>
        </w:rPr>
        <w:t>shortly</w:t>
      </w:r>
      <w:r>
        <w:rPr>
          <w:color w:val="231F20"/>
          <w:spacing w:val="39"/>
        </w:rPr>
        <w:t> </w:t>
      </w:r>
      <w:r>
        <w:rPr>
          <w:color w:val="231F20"/>
        </w:rPr>
        <w:t>before</w:t>
      </w:r>
      <w:r>
        <w:rPr>
          <w:color w:val="231F20"/>
          <w:spacing w:val="39"/>
        </w:rPr>
        <w:t> </w:t>
      </w:r>
      <w:r>
        <w:rPr>
          <w:color w:val="231F20"/>
        </w:rPr>
        <w:t>the</w:t>
      </w:r>
      <w:r>
        <w:rPr>
          <w:color w:val="231F20"/>
          <w:spacing w:val="39"/>
        </w:rPr>
        <w:t> </w:t>
      </w:r>
      <w:r>
        <w:rPr>
          <w:color w:val="231F20"/>
        </w:rPr>
        <w:t>illegal</w:t>
      </w:r>
      <w:r>
        <w:rPr>
          <w:color w:val="231F20"/>
          <w:spacing w:val="39"/>
        </w:rPr>
        <w:t> </w:t>
      </w:r>
      <w:r>
        <w:rPr>
          <w:color w:val="231F20"/>
        </w:rPr>
        <w:t>declaration</w:t>
      </w:r>
      <w:r>
        <w:rPr>
          <w:color w:val="231F20"/>
          <w:spacing w:val="39"/>
        </w:rPr>
        <w:t> </w:t>
      </w:r>
      <w:r>
        <w:rPr>
          <w:color w:val="231F20"/>
        </w:rPr>
        <w:t>of </w:t>
      </w:r>
      <w:r>
        <w:rPr>
          <w:color w:val="231F20"/>
          <w:spacing w:val="-4"/>
        </w:rPr>
        <w:t>independence.</w:t>
      </w:r>
      <w:r>
        <w:rPr>
          <w:color w:val="231F20"/>
          <w:spacing w:val="-18"/>
        </w:rPr>
        <w:t> </w:t>
      </w:r>
      <w:r>
        <w:rPr>
          <w:color w:val="231F20"/>
          <w:spacing w:val="-4"/>
        </w:rPr>
        <w:t>It</w:t>
      </w:r>
      <w:r>
        <w:rPr>
          <w:color w:val="231F20"/>
          <w:spacing w:val="-18"/>
        </w:rPr>
        <w:t> </w:t>
      </w:r>
      <w:r>
        <w:rPr>
          <w:color w:val="231F20"/>
          <w:spacing w:val="-4"/>
        </w:rPr>
        <w:t>is,</w:t>
      </w:r>
      <w:r>
        <w:rPr>
          <w:color w:val="231F20"/>
          <w:spacing w:val="-18"/>
        </w:rPr>
        <w:t> </w:t>
      </w:r>
      <w:r>
        <w:rPr>
          <w:color w:val="231F20"/>
          <w:spacing w:val="-4"/>
        </w:rPr>
        <w:t>of</w:t>
      </w:r>
      <w:r>
        <w:rPr>
          <w:color w:val="231F20"/>
          <w:spacing w:val="-18"/>
        </w:rPr>
        <w:t> </w:t>
      </w:r>
      <w:r>
        <w:rPr>
          <w:color w:val="231F20"/>
          <w:spacing w:val="-4"/>
        </w:rPr>
        <w:t>course,</w:t>
      </w:r>
      <w:r>
        <w:rPr>
          <w:color w:val="231F20"/>
          <w:spacing w:val="-18"/>
        </w:rPr>
        <w:t> </w:t>
      </w:r>
      <w:r>
        <w:rPr>
          <w:color w:val="231F20"/>
          <w:spacing w:val="-4"/>
        </w:rPr>
        <w:t>possible</w:t>
      </w:r>
      <w:r>
        <w:rPr>
          <w:color w:val="231F20"/>
          <w:spacing w:val="-18"/>
        </w:rPr>
        <w:t> </w:t>
      </w:r>
      <w:r>
        <w:rPr>
          <w:color w:val="231F20"/>
          <w:spacing w:val="-4"/>
        </w:rPr>
        <w:t>that</w:t>
      </w:r>
      <w:r>
        <w:rPr>
          <w:color w:val="231F20"/>
          <w:spacing w:val="-18"/>
        </w:rPr>
        <w:t> </w:t>
      </w:r>
      <w:r>
        <w:rPr>
          <w:color w:val="231F20"/>
          <w:spacing w:val="-4"/>
        </w:rPr>
        <w:t>our</w:t>
      </w:r>
      <w:r>
        <w:rPr>
          <w:color w:val="231F20"/>
          <w:spacing w:val="-18"/>
        </w:rPr>
        <w:t> </w:t>
      </w:r>
      <w:r>
        <w:rPr>
          <w:color w:val="231F20"/>
          <w:spacing w:val="-4"/>
        </w:rPr>
        <w:t>doing</w:t>
      </w:r>
      <w:r>
        <w:rPr>
          <w:color w:val="231F20"/>
          <w:spacing w:val="-18"/>
        </w:rPr>
        <w:t> </w:t>
      </w:r>
      <w:r>
        <w:rPr>
          <w:color w:val="231F20"/>
          <w:spacing w:val="-4"/>
        </w:rPr>
        <w:t>this triggered</w:t>
      </w:r>
      <w:r>
        <w:rPr>
          <w:color w:val="231F20"/>
          <w:spacing w:val="-11"/>
        </w:rPr>
        <w:t> </w:t>
      </w:r>
      <w:r>
        <w:rPr>
          <w:color w:val="231F20"/>
          <w:spacing w:val="-4"/>
        </w:rPr>
        <w:t>the</w:t>
      </w:r>
      <w:r>
        <w:rPr>
          <w:color w:val="231F20"/>
          <w:spacing w:val="-11"/>
        </w:rPr>
        <w:t> </w:t>
      </w:r>
      <w:r>
        <w:rPr>
          <w:color w:val="231F20"/>
          <w:spacing w:val="-4"/>
        </w:rPr>
        <w:t>attempt</w:t>
      </w:r>
      <w:r>
        <w:rPr>
          <w:color w:val="231F20"/>
          <w:spacing w:val="-11"/>
        </w:rPr>
        <w:t> </w:t>
      </w:r>
      <w:r>
        <w:rPr>
          <w:color w:val="231F20"/>
          <w:spacing w:val="-4"/>
        </w:rPr>
        <w:t>to</w:t>
      </w:r>
      <w:r>
        <w:rPr>
          <w:color w:val="231F20"/>
          <w:spacing w:val="-11"/>
        </w:rPr>
        <w:t> </w:t>
      </w:r>
      <w:r>
        <w:rPr>
          <w:color w:val="231F20"/>
          <w:spacing w:val="-4"/>
        </w:rPr>
        <w:t>break</w:t>
      </w:r>
      <w:r>
        <w:rPr>
          <w:color w:val="231F20"/>
          <w:spacing w:val="-11"/>
        </w:rPr>
        <w:t> </w:t>
      </w:r>
      <w:r>
        <w:rPr>
          <w:color w:val="231F20"/>
          <w:spacing w:val="-4"/>
        </w:rPr>
        <w:t>away.</w:t>
      </w:r>
      <w:r>
        <w:rPr>
          <w:color w:val="231F20"/>
          <w:spacing w:val="-11"/>
        </w:rPr>
        <w:t> </w:t>
      </w:r>
      <w:r>
        <w:rPr>
          <w:color w:val="231F20"/>
          <w:spacing w:val="-4"/>
        </w:rPr>
        <w:t>Dad</w:t>
      </w:r>
      <w:r>
        <w:rPr>
          <w:color w:val="231F20"/>
          <w:spacing w:val="-11"/>
        </w:rPr>
        <w:t> </w:t>
      </w:r>
      <w:r>
        <w:rPr>
          <w:color w:val="231F20"/>
          <w:spacing w:val="-4"/>
        </w:rPr>
        <w:t>appointed</w:t>
      </w:r>
      <w:r>
        <w:rPr>
          <w:color w:val="231F20"/>
          <w:spacing w:val="-11"/>
        </w:rPr>
        <w:t> </w:t>
      </w:r>
      <w:r>
        <w:rPr>
          <w:color w:val="231F20"/>
          <w:spacing w:val="-4"/>
        </w:rPr>
        <w:t>Jake, </w:t>
      </w:r>
      <w:r>
        <w:rPr>
          <w:color w:val="231F20"/>
          <w:spacing w:val="-2"/>
        </w:rPr>
        <w:t>Longinus</w:t>
      </w:r>
      <w:r>
        <w:rPr>
          <w:color w:val="231F20"/>
          <w:spacing w:val="-13"/>
        </w:rPr>
        <w:t> </w:t>
      </w:r>
      <w:r>
        <w:rPr>
          <w:color w:val="231F20"/>
          <w:spacing w:val="-2"/>
        </w:rPr>
        <w:t>and</w:t>
      </w:r>
      <w:r>
        <w:rPr>
          <w:color w:val="231F20"/>
          <w:spacing w:val="-13"/>
        </w:rPr>
        <w:t> </w:t>
      </w:r>
      <w:r>
        <w:rPr>
          <w:color w:val="231F20"/>
          <w:spacing w:val="-2"/>
        </w:rPr>
        <w:t>Major</w:t>
      </w:r>
      <w:r>
        <w:rPr>
          <w:color w:val="231F20"/>
          <w:spacing w:val="-13"/>
        </w:rPr>
        <w:t> </w:t>
      </w:r>
      <w:r>
        <w:rPr>
          <w:color w:val="231F20"/>
          <w:spacing w:val="-2"/>
        </w:rPr>
        <w:t>General</w:t>
      </w:r>
      <w:r>
        <w:rPr>
          <w:color w:val="231F20"/>
          <w:spacing w:val="-13"/>
        </w:rPr>
        <w:t> </w:t>
      </w:r>
      <w:r>
        <w:rPr>
          <w:color w:val="231F20"/>
          <w:spacing w:val="-2"/>
        </w:rPr>
        <w:t>Okpara</w:t>
      </w:r>
      <w:r>
        <w:rPr>
          <w:color w:val="231F20"/>
          <w:spacing w:val="-13"/>
        </w:rPr>
        <w:t> </w:t>
      </w:r>
      <w:r>
        <w:rPr>
          <w:color w:val="231F20"/>
          <w:spacing w:val="-2"/>
        </w:rPr>
        <w:t>–</w:t>
      </w:r>
      <w:r>
        <w:rPr>
          <w:color w:val="231F20"/>
          <w:spacing w:val="-13"/>
        </w:rPr>
        <w:t> </w:t>
      </w:r>
      <w:r>
        <w:rPr>
          <w:color w:val="231F20"/>
          <w:spacing w:val="-2"/>
        </w:rPr>
        <w:t>an</w:t>
      </w:r>
      <w:r>
        <w:rPr>
          <w:color w:val="231F20"/>
          <w:spacing w:val="-13"/>
        </w:rPr>
        <w:t> </w:t>
      </w:r>
      <w:r>
        <w:rPr>
          <w:color w:val="231F20"/>
          <w:spacing w:val="-2"/>
        </w:rPr>
        <w:t>Austrasian</w:t>
      </w:r>
      <w:r>
        <w:rPr>
          <w:color w:val="231F20"/>
          <w:spacing w:val="-13"/>
        </w:rPr>
        <w:t> </w:t>
      </w:r>
      <w:r>
        <w:rPr>
          <w:color w:val="231F20"/>
          <w:spacing w:val="-2"/>
        </w:rPr>
        <w:t>of Nigerian</w:t>
      </w:r>
      <w:r>
        <w:rPr>
          <w:color w:val="231F20"/>
          <w:spacing w:val="-14"/>
        </w:rPr>
        <w:t> </w:t>
      </w:r>
      <w:r>
        <w:rPr>
          <w:color w:val="231F20"/>
          <w:spacing w:val="-2"/>
        </w:rPr>
        <w:t>descent</w:t>
      </w:r>
      <w:r>
        <w:rPr>
          <w:color w:val="231F20"/>
          <w:spacing w:val="-14"/>
        </w:rPr>
        <w:t> </w:t>
      </w:r>
      <w:r>
        <w:rPr>
          <w:color w:val="231F20"/>
          <w:spacing w:val="-2"/>
        </w:rPr>
        <w:t>to</w:t>
      </w:r>
      <w:r>
        <w:rPr>
          <w:color w:val="231F20"/>
          <w:spacing w:val="-14"/>
        </w:rPr>
        <w:t> </w:t>
      </w:r>
      <w:r>
        <w:rPr>
          <w:color w:val="231F20"/>
          <w:spacing w:val="-2"/>
        </w:rPr>
        <w:t>command</w:t>
      </w:r>
      <w:r>
        <w:rPr>
          <w:color w:val="231F20"/>
          <w:spacing w:val="-14"/>
        </w:rPr>
        <w:t> </w:t>
      </w:r>
      <w:r>
        <w:rPr>
          <w:color w:val="231F20"/>
          <w:spacing w:val="-2"/>
        </w:rPr>
        <w:t>three</w:t>
      </w:r>
      <w:r>
        <w:rPr>
          <w:color w:val="231F20"/>
          <w:spacing w:val="-14"/>
        </w:rPr>
        <w:t> </w:t>
      </w:r>
      <w:r>
        <w:rPr>
          <w:color w:val="231F20"/>
          <w:spacing w:val="-2"/>
        </w:rPr>
        <w:t>assault</w:t>
      </w:r>
      <w:r>
        <w:rPr>
          <w:color w:val="231F20"/>
          <w:spacing w:val="-14"/>
        </w:rPr>
        <w:t> </w:t>
      </w:r>
      <w:r>
        <w:rPr>
          <w:color w:val="231F20"/>
          <w:spacing w:val="-2"/>
        </w:rPr>
        <w:t>forces.</w:t>
      </w:r>
      <w:r>
        <w:rPr>
          <w:color w:val="231F20"/>
          <w:spacing w:val="-14"/>
        </w:rPr>
        <w:t> </w:t>
      </w:r>
      <w:r>
        <w:rPr>
          <w:color w:val="231F20"/>
          <w:spacing w:val="-2"/>
        </w:rPr>
        <w:t>In</w:t>
      </w:r>
      <w:r>
        <w:rPr>
          <w:color w:val="231F20"/>
          <w:spacing w:val="-14"/>
        </w:rPr>
        <w:t> </w:t>
      </w:r>
      <w:r>
        <w:rPr>
          <w:color w:val="231F20"/>
          <w:spacing w:val="-2"/>
        </w:rPr>
        <w:t>an </w:t>
      </w:r>
      <w:r>
        <w:rPr>
          <w:color w:val="231F20"/>
        </w:rPr>
        <w:t>exceptional</w:t>
      </w:r>
      <w:r>
        <w:rPr>
          <w:color w:val="231F20"/>
          <w:spacing w:val="-15"/>
        </w:rPr>
        <w:t> </w:t>
      </w:r>
      <w:r>
        <w:rPr>
          <w:color w:val="231F20"/>
        </w:rPr>
        <w:t>move</w:t>
      </w:r>
      <w:r>
        <w:rPr>
          <w:color w:val="231F20"/>
          <w:spacing w:val="-15"/>
        </w:rPr>
        <w:t> </w:t>
      </w:r>
      <w:r>
        <w:rPr>
          <w:color w:val="231F20"/>
        </w:rPr>
        <w:t>Jake</w:t>
      </w:r>
      <w:r>
        <w:rPr>
          <w:color w:val="231F20"/>
          <w:spacing w:val="-15"/>
        </w:rPr>
        <w:t> </w:t>
      </w:r>
      <w:r>
        <w:rPr>
          <w:color w:val="231F20"/>
        </w:rPr>
        <w:t>and</w:t>
      </w:r>
      <w:r>
        <w:rPr>
          <w:color w:val="231F20"/>
          <w:spacing w:val="-15"/>
        </w:rPr>
        <w:t> </w:t>
      </w:r>
      <w:r>
        <w:rPr>
          <w:color w:val="231F20"/>
        </w:rPr>
        <w:t>Longinus</w:t>
      </w:r>
      <w:r>
        <w:rPr>
          <w:color w:val="231F20"/>
          <w:spacing w:val="-15"/>
        </w:rPr>
        <w:t> </w:t>
      </w:r>
      <w:r>
        <w:rPr>
          <w:color w:val="231F20"/>
        </w:rPr>
        <w:t>were</w:t>
      </w:r>
      <w:r>
        <w:rPr>
          <w:color w:val="231F20"/>
          <w:spacing w:val="-15"/>
        </w:rPr>
        <w:t> </w:t>
      </w:r>
      <w:r>
        <w:rPr>
          <w:color w:val="231F20"/>
        </w:rPr>
        <w:t>promoted</w:t>
      </w:r>
      <w:r>
        <w:rPr>
          <w:color w:val="231F20"/>
          <w:spacing w:val="-15"/>
        </w:rPr>
        <w:t> </w:t>
      </w:r>
      <w:r>
        <w:rPr>
          <w:color w:val="231F20"/>
        </w:rPr>
        <w:t>to the</w:t>
      </w:r>
      <w:r>
        <w:rPr>
          <w:color w:val="231F20"/>
          <w:spacing w:val="-3"/>
        </w:rPr>
        <w:t> </w:t>
      </w:r>
      <w:r>
        <w:rPr>
          <w:color w:val="231F20"/>
        </w:rPr>
        <w:t>rank</w:t>
      </w:r>
      <w:r>
        <w:rPr>
          <w:color w:val="231F20"/>
          <w:spacing w:val="-3"/>
        </w:rPr>
        <w:t> </w:t>
      </w:r>
      <w:r>
        <w:rPr>
          <w:color w:val="231F20"/>
        </w:rPr>
        <w:t>of</w:t>
      </w:r>
      <w:r>
        <w:rPr>
          <w:color w:val="231F20"/>
          <w:spacing w:val="-3"/>
        </w:rPr>
        <w:t> </w:t>
      </w:r>
      <w:r>
        <w:rPr>
          <w:color w:val="231F20"/>
        </w:rPr>
        <w:t>acting</w:t>
      </w:r>
      <w:r>
        <w:rPr>
          <w:color w:val="231F20"/>
          <w:spacing w:val="-3"/>
        </w:rPr>
        <w:t> </w:t>
      </w:r>
      <w:r>
        <w:rPr>
          <w:color w:val="231F20"/>
        </w:rPr>
        <w:t>Major</w:t>
      </w:r>
      <w:r>
        <w:rPr>
          <w:color w:val="231F20"/>
          <w:spacing w:val="-3"/>
        </w:rPr>
        <w:t> </w:t>
      </w:r>
      <w:r>
        <w:rPr>
          <w:color w:val="231F20"/>
        </w:rPr>
        <w:t>General</w:t>
      </w:r>
      <w:r>
        <w:rPr>
          <w:color w:val="231F20"/>
          <w:spacing w:val="-3"/>
        </w:rPr>
        <w:t> </w:t>
      </w:r>
      <w:r>
        <w:rPr>
          <w:color w:val="231F20"/>
        </w:rPr>
        <w:t>for</w:t>
      </w:r>
      <w:r>
        <w:rPr>
          <w:color w:val="231F20"/>
          <w:spacing w:val="-3"/>
        </w:rPr>
        <w:t> </w:t>
      </w:r>
      <w:r>
        <w:rPr>
          <w:color w:val="231F20"/>
        </w:rPr>
        <w:t>this</w:t>
      </w:r>
      <w:r>
        <w:rPr>
          <w:color w:val="231F20"/>
          <w:spacing w:val="-3"/>
        </w:rPr>
        <w:t> </w:t>
      </w:r>
      <w:r>
        <w:rPr>
          <w:color w:val="231F20"/>
        </w:rPr>
        <w:t>operation.</w:t>
      </w:r>
      <w:r>
        <w:rPr>
          <w:color w:val="231F20"/>
          <w:spacing w:val="-3"/>
        </w:rPr>
        <w:t> </w:t>
      </w:r>
      <w:r>
        <w:rPr>
          <w:color w:val="231F20"/>
        </w:rPr>
        <w:t>“I don’t completely trust any of my other generals,” Dad told</w:t>
      </w:r>
      <w:r>
        <w:rPr>
          <w:color w:val="231F20"/>
          <w:spacing w:val="-5"/>
        </w:rPr>
        <w:t> </w:t>
      </w:r>
      <w:r>
        <w:rPr>
          <w:color w:val="231F20"/>
        </w:rPr>
        <w:t>us.</w:t>
      </w:r>
      <w:r>
        <w:rPr>
          <w:color w:val="231F20"/>
          <w:spacing w:val="-4"/>
        </w:rPr>
        <w:t> </w:t>
      </w:r>
      <w:r>
        <w:rPr>
          <w:color w:val="231F20"/>
        </w:rPr>
        <w:t>Major</w:t>
      </w:r>
      <w:r>
        <w:rPr>
          <w:color w:val="231F20"/>
          <w:spacing w:val="-4"/>
        </w:rPr>
        <w:t> </w:t>
      </w:r>
      <w:r>
        <w:rPr>
          <w:color w:val="231F20"/>
        </w:rPr>
        <w:t>General</w:t>
      </w:r>
      <w:r>
        <w:rPr>
          <w:color w:val="231F20"/>
          <w:spacing w:val="-4"/>
        </w:rPr>
        <w:t> </w:t>
      </w:r>
      <w:r>
        <w:rPr>
          <w:color w:val="231F20"/>
        </w:rPr>
        <w:t>Okpara</w:t>
      </w:r>
      <w:r>
        <w:rPr>
          <w:color w:val="231F20"/>
          <w:spacing w:val="-4"/>
        </w:rPr>
        <w:t> </w:t>
      </w:r>
      <w:r>
        <w:rPr>
          <w:color w:val="231F20"/>
        </w:rPr>
        <w:t>commanded</w:t>
      </w:r>
      <w:r>
        <w:rPr>
          <w:color w:val="231F20"/>
          <w:spacing w:val="-5"/>
        </w:rPr>
        <w:t> </w:t>
      </w:r>
      <w:r>
        <w:rPr>
          <w:color w:val="231F20"/>
        </w:rPr>
        <w:t>the</w:t>
      </w:r>
      <w:r>
        <w:rPr>
          <w:color w:val="231F20"/>
          <w:spacing w:val="-4"/>
        </w:rPr>
        <w:t> </w:t>
      </w:r>
      <w:r>
        <w:rPr>
          <w:color w:val="231F20"/>
          <w:spacing w:val="-2"/>
        </w:rPr>
        <w:t>Palace</w:t>
      </w:r>
    </w:p>
    <w:p>
      <w:pPr>
        <w:spacing w:after="0" w:line="283" w:lineRule="auto"/>
        <w:jc w:val="right"/>
        <w:sectPr>
          <w:footerReference w:type="default" r:id="rId371"/>
          <w:pgSz w:w="7200" w:h="11520"/>
          <w:pgMar w:footer="620" w:header="0" w:top="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29984;mso-wrap-distance-left:0;mso-wrap-distance-right:0" id="docshapegroup88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894"/>
      </w:pPr>
      <w:r>
        <w:rPr>
          <w:color w:val="231F20"/>
          <w:spacing w:val="-2"/>
        </w:rPr>
        <w:t>Guard</w:t>
      </w:r>
      <w:r>
        <w:rPr>
          <w:color w:val="231F20"/>
          <w:spacing w:val="-11"/>
        </w:rPr>
        <w:t> </w:t>
      </w:r>
      <w:r>
        <w:rPr>
          <w:color w:val="231F20"/>
          <w:spacing w:val="-2"/>
        </w:rPr>
        <w:t>and</w:t>
      </w:r>
      <w:r>
        <w:rPr>
          <w:color w:val="231F20"/>
          <w:spacing w:val="-10"/>
        </w:rPr>
        <w:t> </w:t>
      </w:r>
      <w:r>
        <w:rPr>
          <w:color w:val="231F20"/>
          <w:spacing w:val="-2"/>
        </w:rPr>
        <w:t>had</w:t>
      </w:r>
      <w:r>
        <w:rPr>
          <w:color w:val="231F20"/>
          <w:spacing w:val="-10"/>
        </w:rPr>
        <w:t> </w:t>
      </w:r>
      <w:r>
        <w:rPr>
          <w:color w:val="231F20"/>
          <w:spacing w:val="-2"/>
        </w:rPr>
        <w:t>succeeded</w:t>
      </w:r>
      <w:r>
        <w:rPr>
          <w:color w:val="231F20"/>
          <w:spacing w:val="-10"/>
        </w:rPr>
        <w:t> </w:t>
      </w:r>
      <w:r>
        <w:rPr>
          <w:color w:val="231F20"/>
          <w:spacing w:val="-2"/>
        </w:rPr>
        <w:t>father</w:t>
      </w:r>
      <w:r>
        <w:rPr>
          <w:color w:val="231F20"/>
          <w:spacing w:val="-10"/>
        </w:rPr>
        <w:t> </w:t>
      </w:r>
      <w:r>
        <w:rPr>
          <w:color w:val="231F20"/>
          <w:spacing w:val="-2"/>
        </w:rPr>
        <w:t>in</w:t>
      </w:r>
      <w:r>
        <w:rPr>
          <w:color w:val="231F20"/>
          <w:spacing w:val="-10"/>
        </w:rPr>
        <w:t> </w:t>
      </w:r>
      <w:r>
        <w:rPr>
          <w:color w:val="231F20"/>
          <w:spacing w:val="-2"/>
        </w:rPr>
        <w:t>command</w:t>
      </w:r>
      <w:r>
        <w:rPr>
          <w:color w:val="231F20"/>
          <w:spacing w:val="-11"/>
        </w:rPr>
        <w:t> </w:t>
      </w:r>
      <w:r>
        <w:rPr>
          <w:color w:val="231F20"/>
          <w:spacing w:val="-2"/>
        </w:rPr>
        <w:t>of</w:t>
      </w:r>
      <w:r>
        <w:rPr>
          <w:color w:val="231F20"/>
          <w:spacing w:val="-11"/>
        </w:rPr>
        <w:t> </w:t>
      </w:r>
      <w:r>
        <w:rPr>
          <w:color w:val="231F20"/>
          <w:spacing w:val="-2"/>
        </w:rPr>
        <w:t>his</w:t>
      </w:r>
      <w:r>
        <w:rPr>
          <w:color w:val="231F20"/>
          <w:spacing w:val="-11"/>
        </w:rPr>
        <w:t> </w:t>
      </w:r>
      <w:r>
        <w:rPr>
          <w:color w:val="231F20"/>
          <w:spacing w:val="-2"/>
        </w:rPr>
        <w:t>old regiment.</w:t>
      </w:r>
    </w:p>
    <w:p>
      <w:pPr>
        <w:pStyle w:val="BodyText"/>
        <w:spacing w:line="285" w:lineRule="auto" w:before="178"/>
        <w:ind w:left="900" w:right="1247" w:firstLine="360"/>
        <w:jc w:val="both"/>
      </w:pPr>
      <w:r>
        <w:rPr>
          <w:color w:val="231F20"/>
        </w:rPr>
        <w:t>Longinus was sent to Port Franklin where </w:t>
      </w:r>
      <w:r>
        <w:rPr>
          <w:color w:val="231F20"/>
          <w:spacing w:val="10"/>
        </w:rPr>
        <w:t>he </w:t>
      </w:r>
      <w:r>
        <w:rPr>
          <w:color w:val="231F20"/>
        </w:rPr>
        <w:t>assembled</w:t>
      </w:r>
      <w:r>
        <w:rPr>
          <w:color w:val="231F20"/>
          <w:spacing w:val="-9"/>
        </w:rPr>
        <w:t> </w:t>
      </w:r>
      <w:r>
        <w:rPr>
          <w:color w:val="231F20"/>
        </w:rPr>
        <w:t>the</w:t>
      </w:r>
      <w:r>
        <w:rPr>
          <w:color w:val="231F20"/>
          <w:spacing w:val="-9"/>
        </w:rPr>
        <w:t> </w:t>
      </w:r>
      <w:r>
        <w:rPr>
          <w:color w:val="231F20"/>
        </w:rPr>
        <w:t>southern</w:t>
      </w:r>
      <w:r>
        <w:rPr>
          <w:color w:val="231F20"/>
          <w:spacing w:val="-9"/>
        </w:rPr>
        <w:t> </w:t>
      </w:r>
      <w:r>
        <w:rPr>
          <w:color w:val="231F20"/>
        </w:rPr>
        <w:t>strike</w:t>
      </w:r>
      <w:r>
        <w:rPr>
          <w:color w:val="231F20"/>
          <w:spacing w:val="-9"/>
        </w:rPr>
        <w:t> </w:t>
      </w:r>
      <w:r>
        <w:rPr>
          <w:color w:val="231F20"/>
        </w:rPr>
        <w:t>force,</w:t>
      </w:r>
      <w:r>
        <w:rPr>
          <w:color w:val="231F20"/>
          <w:spacing w:val="-9"/>
        </w:rPr>
        <w:t> </w:t>
      </w:r>
      <w:r>
        <w:rPr>
          <w:color w:val="231F20"/>
        </w:rPr>
        <w:t>designated</w:t>
      </w:r>
      <w:r>
        <w:rPr>
          <w:color w:val="231F20"/>
          <w:spacing w:val="-9"/>
        </w:rPr>
        <w:t> </w:t>
      </w:r>
      <w:r>
        <w:rPr>
          <w:color w:val="231F20"/>
        </w:rPr>
        <w:t>the</w:t>
      </w:r>
      <w:r>
        <w:rPr>
          <w:color w:val="231F20"/>
          <w:spacing w:val="-9"/>
        </w:rPr>
        <w:t> </w:t>
      </w:r>
      <w:r>
        <w:rPr>
          <w:color w:val="231F20"/>
        </w:rPr>
        <w:t>1st Army Corps, consisting of a quarter of the Austrasian Army</w:t>
      </w:r>
      <w:r>
        <w:rPr>
          <w:color w:val="231F20"/>
          <w:spacing w:val="-9"/>
        </w:rPr>
        <w:t> </w:t>
      </w:r>
      <w:r>
        <w:rPr>
          <w:color w:val="231F20"/>
        </w:rPr>
        <w:t>which</w:t>
      </w:r>
      <w:r>
        <w:rPr>
          <w:color w:val="231F20"/>
          <w:spacing w:val="-9"/>
        </w:rPr>
        <w:t> </w:t>
      </w:r>
      <w:r>
        <w:rPr>
          <w:color w:val="231F20"/>
        </w:rPr>
        <w:t>was</w:t>
      </w:r>
      <w:r>
        <w:rPr>
          <w:color w:val="231F20"/>
          <w:spacing w:val="-9"/>
        </w:rPr>
        <w:t> </w:t>
      </w:r>
      <w:r>
        <w:rPr>
          <w:color w:val="231F20"/>
        </w:rPr>
        <w:t>about</w:t>
      </w:r>
      <w:r>
        <w:rPr>
          <w:color w:val="231F20"/>
          <w:spacing w:val="-9"/>
        </w:rPr>
        <w:t> </w:t>
      </w:r>
      <w:r>
        <w:rPr>
          <w:color w:val="231F20"/>
        </w:rPr>
        <w:t>ten</w:t>
      </w:r>
      <w:r>
        <w:rPr>
          <w:color w:val="231F20"/>
          <w:spacing w:val="-9"/>
        </w:rPr>
        <w:t> </w:t>
      </w:r>
      <w:r>
        <w:rPr>
          <w:color w:val="231F20"/>
        </w:rPr>
        <w:t>thousand</w:t>
      </w:r>
      <w:r>
        <w:rPr>
          <w:color w:val="231F20"/>
          <w:spacing w:val="-9"/>
        </w:rPr>
        <w:t> </w:t>
      </w:r>
      <w:r>
        <w:rPr>
          <w:color w:val="231F20"/>
        </w:rPr>
        <w:t>men</w:t>
      </w:r>
      <w:r>
        <w:rPr>
          <w:color w:val="231F20"/>
          <w:spacing w:val="-9"/>
        </w:rPr>
        <w:t> </w:t>
      </w:r>
      <w:r>
        <w:rPr>
          <w:color w:val="231F20"/>
        </w:rPr>
        <w:t>and</w:t>
      </w:r>
      <w:r>
        <w:rPr>
          <w:color w:val="231F20"/>
          <w:spacing w:val="-9"/>
        </w:rPr>
        <w:t> </w:t>
      </w:r>
      <w:r>
        <w:rPr>
          <w:color w:val="231F20"/>
        </w:rPr>
        <w:t>women. </w:t>
      </w:r>
      <w:r>
        <w:rPr>
          <w:color w:val="231F20"/>
          <w:spacing w:val="-2"/>
        </w:rPr>
        <w:t>They</w:t>
      </w:r>
      <w:r>
        <w:rPr>
          <w:color w:val="231F20"/>
          <w:spacing w:val="-10"/>
        </w:rPr>
        <w:t> </w:t>
      </w:r>
      <w:r>
        <w:rPr>
          <w:color w:val="231F20"/>
          <w:spacing w:val="-2"/>
        </w:rPr>
        <w:t>were</w:t>
      </w:r>
      <w:r>
        <w:rPr>
          <w:color w:val="231F20"/>
          <w:spacing w:val="-10"/>
        </w:rPr>
        <w:t> </w:t>
      </w:r>
      <w:r>
        <w:rPr>
          <w:color w:val="231F20"/>
          <w:spacing w:val="-2"/>
        </w:rPr>
        <w:t>mainly</w:t>
      </w:r>
      <w:r>
        <w:rPr>
          <w:color w:val="231F20"/>
          <w:spacing w:val="-10"/>
        </w:rPr>
        <w:t> </w:t>
      </w:r>
      <w:r>
        <w:rPr>
          <w:color w:val="231F20"/>
          <w:spacing w:val="-2"/>
        </w:rPr>
        <w:t>infantry</w:t>
      </w:r>
      <w:r>
        <w:rPr>
          <w:color w:val="231F20"/>
          <w:spacing w:val="-10"/>
        </w:rPr>
        <w:t> </w:t>
      </w:r>
      <w:r>
        <w:rPr>
          <w:color w:val="231F20"/>
          <w:spacing w:val="-2"/>
        </w:rPr>
        <w:t>but</w:t>
      </w:r>
      <w:r>
        <w:rPr>
          <w:color w:val="231F20"/>
          <w:spacing w:val="-10"/>
        </w:rPr>
        <w:t> </w:t>
      </w:r>
      <w:r>
        <w:rPr>
          <w:color w:val="231F20"/>
          <w:spacing w:val="-2"/>
        </w:rPr>
        <w:t>were</w:t>
      </w:r>
      <w:r>
        <w:rPr>
          <w:color w:val="231F20"/>
          <w:spacing w:val="-10"/>
        </w:rPr>
        <w:t> </w:t>
      </w:r>
      <w:r>
        <w:rPr>
          <w:color w:val="231F20"/>
          <w:spacing w:val="-2"/>
        </w:rPr>
        <w:t>supported</w:t>
      </w:r>
      <w:r>
        <w:rPr>
          <w:color w:val="231F20"/>
          <w:spacing w:val="-10"/>
        </w:rPr>
        <w:t> </w:t>
      </w:r>
      <w:r>
        <w:rPr>
          <w:color w:val="231F20"/>
          <w:spacing w:val="-2"/>
        </w:rPr>
        <w:t>by</w:t>
      </w:r>
      <w:r>
        <w:rPr>
          <w:color w:val="231F20"/>
          <w:spacing w:val="-10"/>
        </w:rPr>
        <w:t> </w:t>
      </w:r>
      <w:r>
        <w:rPr>
          <w:color w:val="231F20"/>
          <w:spacing w:val="-2"/>
        </w:rPr>
        <w:t>heavy </w:t>
      </w:r>
      <w:r>
        <w:rPr>
          <w:color w:val="231F20"/>
        </w:rPr>
        <w:t>and light artillery. The light artillery was sent to Port Franklin, and the heavy artillery was assembled within striking distance of the Lake south of the Island. His </w:t>
      </w:r>
      <w:r>
        <w:rPr>
          <w:color w:val="231F20"/>
          <w:spacing w:val="-4"/>
        </w:rPr>
        <w:t>target</w:t>
      </w:r>
      <w:r>
        <w:rPr>
          <w:color w:val="231F20"/>
          <w:spacing w:val="-9"/>
        </w:rPr>
        <w:t> </w:t>
      </w:r>
      <w:r>
        <w:rPr>
          <w:color w:val="231F20"/>
          <w:spacing w:val="-4"/>
        </w:rPr>
        <w:t>was</w:t>
      </w:r>
      <w:r>
        <w:rPr>
          <w:color w:val="231F20"/>
          <w:spacing w:val="-9"/>
        </w:rPr>
        <w:t> </w:t>
      </w:r>
      <w:r>
        <w:rPr>
          <w:color w:val="231F20"/>
          <w:spacing w:val="-4"/>
        </w:rPr>
        <w:t>to</w:t>
      </w:r>
      <w:r>
        <w:rPr>
          <w:color w:val="231F20"/>
          <w:spacing w:val="-9"/>
        </w:rPr>
        <w:t> </w:t>
      </w:r>
      <w:r>
        <w:rPr>
          <w:color w:val="231F20"/>
          <w:spacing w:val="-4"/>
        </w:rPr>
        <w:t>be</w:t>
      </w:r>
      <w:r>
        <w:rPr>
          <w:color w:val="231F20"/>
          <w:spacing w:val="-9"/>
        </w:rPr>
        <w:t> </w:t>
      </w:r>
      <w:r>
        <w:rPr>
          <w:color w:val="231F20"/>
          <w:spacing w:val="-4"/>
        </w:rPr>
        <w:t>St</w:t>
      </w:r>
      <w:r>
        <w:rPr>
          <w:color w:val="231F20"/>
          <w:spacing w:val="-9"/>
        </w:rPr>
        <w:t> </w:t>
      </w:r>
      <w:r>
        <w:rPr>
          <w:color w:val="231F20"/>
          <w:spacing w:val="-4"/>
        </w:rPr>
        <w:t>Michael’s</w:t>
      </w:r>
      <w:r>
        <w:rPr>
          <w:color w:val="231F20"/>
          <w:spacing w:val="-9"/>
        </w:rPr>
        <w:t> </w:t>
      </w:r>
      <w:r>
        <w:rPr>
          <w:color w:val="231F20"/>
          <w:spacing w:val="-4"/>
        </w:rPr>
        <w:t>Island</w:t>
      </w:r>
      <w:r>
        <w:rPr>
          <w:color w:val="231F20"/>
          <w:spacing w:val="-9"/>
        </w:rPr>
        <w:t> </w:t>
      </w:r>
      <w:r>
        <w:rPr>
          <w:color w:val="231F20"/>
          <w:spacing w:val="-4"/>
        </w:rPr>
        <w:t>and</w:t>
      </w:r>
      <w:r>
        <w:rPr>
          <w:color w:val="231F20"/>
          <w:spacing w:val="-9"/>
        </w:rPr>
        <w:t> </w:t>
      </w:r>
      <w:r>
        <w:rPr>
          <w:color w:val="231F20"/>
          <w:spacing w:val="-4"/>
        </w:rPr>
        <w:t>the</w:t>
      </w:r>
      <w:r>
        <w:rPr>
          <w:color w:val="231F20"/>
          <w:spacing w:val="-9"/>
        </w:rPr>
        <w:t> </w:t>
      </w:r>
      <w:r>
        <w:rPr>
          <w:color w:val="231F20"/>
          <w:spacing w:val="-4"/>
        </w:rPr>
        <w:t>landing</w:t>
      </w:r>
      <w:r>
        <w:rPr>
          <w:color w:val="231F20"/>
          <w:spacing w:val="-9"/>
        </w:rPr>
        <w:t> </w:t>
      </w:r>
      <w:r>
        <w:rPr>
          <w:color w:val="231F20"/>
          <w:spacing w:val="-4"/>
        </w:rPr>
        <w:t>place </w:t>
      </w:r>
      <w:r>
        <w:rPr>
          <w:color w:val="231F20"/>
        </w:rPr>
        <w:t>at the east end of the Lake.</w:t>
      </w:r>
    </w:p>
    <w:p>
      <w:pPr>
        <w:pStyle w:val="BodyText"/>
        <w:spacing w:line="285" w:lineRule="auto" w:before="167"/>
        <w:ind w:left="900" w:right="1255" w:firstLine="360"/>
        <w:jc w:val="both"/>
      </w:pPr>
      <w:r>
        <w:rPr>
          <w:color w:val="231F20"/>
        </w:rPr>
        <w:t>Jake was sent to Concordia where he assembled a somewhat</w:t>
      </w:r>
      <w:r>
        <w:rPr>
          <w:color w:val="231F20"/>
          <w:spacing w:val="-15"/>
        </w:rPr>
        <w:t> </w:t>
      </w:r>
      <w:r>
        <w:rPr>
          <w:color w:val="231F20"/>
        </w:rPr>
        <w:t>larger,</w:t>
      </w:r>
      <w:r>
        <w:rPr>
          <w:color w:val="231F20"/>
          <w:spacing w:val="-15"/>
        </w:rPr>
        <w:t> </w:t>
      </w:r>
      <w:r>
        <w:rPr>
          <w:color w:val="231F20"/>
        </w:rPr>
        <w:t>again</w:t>
      </w:r>
      <w:r>
        <w:rPr>
          <w:color w:val="231F20"/>
          <w:spacing w:val="-15"/>
        </w:rPr>
        <w:t> </w:t>
      </w:r>
      <w:r>
        <w:rPr>
          <w:color w:val="231F20"/>
        </w:rPr>
        <w:t>mainly</w:t>
      </w:r>
      <w:r>
        <w:rPr>
          <w:color w:val="231F20"/>
          <w:spacing w:val="-15"/>
        </w:rPr>
        <w:t> </w:t>
      </w:r>
      <w:r>
        <w:rPr>
          <w:color w:val="231F20"/>
        </w:rPr>
        <w:t>infantry</w:t>
      </w:r>
      <w:r>
        <w:rPr>
          <w:color w:val="231F20"/>
          <w:spacing w:val="-15"/>
        </w:rPr>
        <w:t> </w:t>
      </w:r>
      <w:r>
        <w:rPr>
          <w:color w:val="231F20"/>
        </w:rPr>
        <w:t>force</w:t>
      </w:r>
      <w:r>
        <w:rPr>
          <w:color w:val="231F20"/>
          <w:spacing w:val="-15"/>
        </w:rPr>
        <w:t> </w:t>
      </w:r>
      <w:r>
        <w:rPr>
          <w:color w:val="231F20"/>
        </w:rPr>
        <w:t>supported by</w:t>
      </w:r>
      <w:r>
        <w:rPr>
          <w:color w:val="231F20"/>
          <w:spacing w:val="-13"/>
        </w:rPr>
        <w:t> </w:t>
      </w:r>
      <w:r>
        <w:rPr>
          <w:color w:val="231F20"/>
        </w:rPr>
        <w:t>light</w:t>
      </w:r>
      <w:r>
        <w:rPr>
          <w:color w:val="231F20"/>
          <w:spacing w:val="-13"/>
        </w:rPr>
        <w:t> </w:t>
      </w:r>
      <w:r>
        <w:rPr>
          <w:color w:val="231F20"/>
        </w:rPr>
        <w:t>artillery,</w:t>
      </w:r>
      <w:r>
        <w:rPr>
          <w:color w:val="231F20"/>
          <w:spacing w:val="-13"/>
        </w:rPr>
        <w:t> </w:t>
      </w:r>
      <w:r>
        <w:rPr>
          <w:color w:val="231F20"/>
        </w:rPr>
        <w:t>comprising</w:t>
      </w:r>
      <w:r>
        <w:rPr>
          <w:color w:val="231F20"/>
          <w:spacing w:val="-13"/>
        </w:rPr>
        <w:t> </w:t>
      </w:r>
      <w:r>
        <w:rPr>
          <w:color w:val="231F20"/>
        </w:rPr>
        <w:t>forty</w:t>
      </w:r>
      <w:r>
        <w:rPr>
          <w:color w:val="231F20"/>
          <w:spacing w:val="-13"/>
        </w:rPr>
        <w:t> </w:t>
      </w:r>
      <w:r>
        <w:rPr>
          <w:color w:val="231F20"/>
        </w:rPr>
        <w:t>per</w:t>
      </w:r>
      <w:r>
        <w:rPr>
          <w:color w:val="231F20"/>
          <w:spacing w:val="-13"/>
        </w:rPr>
        <w:t> </w:t>
      </w:r>
      <w:r>
        <w:rPr>
          <w:color w:val="231F20"/>
        </w:rPr>
        <w:t>cent</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Army </w:t>
      </w:r>
      <w:r>
        <w:rPr>
          <w:color w:val="231F20"/>
          <w:spacing w:val="-2"/>
        </w:rPr>
        <w:t>(about</w:t>
      </w:r>
      <w:r>
        <w:rPr>
          <w:color w:val="231F20"/>
          <w:spacing w:val="-10"/>
        </w:rPr>
        <w:t> </w:t>
      </w:r>
      <w:r>
        <w:rPr>
          <w:color w:val="231F20"/>
          <w:spacing w:val="-2"/>
        </w:rPr>
        <w:t>sixteen</w:t>
      </w:r>
      <w:r>
        <w:rPr>
          <w:color w:val="231F20"/>
          <w:spacing w:val="-10"/>
        </w:rPr>
        <w:t> </w:t>
      </w:r>
      <w:r>
        <w:rPr>
          <w:color w:val="231F20"/>
          <w:spacing w:val="-2"/>
        </w:rPr>
        <w:t>thousand</w:t>
      </w:r>
      <w:r>
        <w:rPr>
          <w:color w:val="231F20"/>
          <w:spacing w:val="-10"/>
        </w:rPr>
        <w:t> </w:t>
      </w:r>
      <w:r>
        <w:rPr>
          <w:color w:val="231F20"/>
          <w:spacing w:val="-2"/>
        </w:rPr>
        <w:t>men</w:t>
      </w:r>
      <w:r>
        <w:rPr>
          <w:color w:val="231F20"/>
          <w:spacing w:val="-10"/>
        </w:rPr>
        <w:t> </w:t>
      </w:r>
      <w:r>
        <w:rPr>
          <w:color w:val="231F20"/>
          <w:spacing w:val="-2"/>
        </w:rPr>
        <w:t>and</w:t>
      </w:r>
      <w:r>
        <w:rPr>
          <w:color w:val="231F20"/>
          <w:spacing w:val="-10"/>
        </w:rPr>
        <w:t> </w:t>
      </w:r>
      <w:r>
        <w:rPr>
          <w:color w:val="231F20"/>
          <w:spacing w:val="-2"/>
        </w:rPr>
        <w:t>women).</w:t>
      </w:r>
      <w:r>
        <w:rPr>
          <w:color w:val="231F20"/>
          <w:spacing w:val="-10"/>
        </w:rPr>
        <w:t> </w:t>
      </w:r>
      <w:r>
        <w:rPr>
          <w:color w:val="231F20"/>
          <w:spacing w:val="-2"/>
        </w:rPr>
        <w:t>His</w:t>
      </w:r>
      <w:r>
        <w:rPr>
          <w:color w:val="231F20"/>
          <w:spacing w:val="-10"/>
        </w:rPr>
        <w:t> </w:t>
      </w:r>
      <w:r>
        <w:rPr>
          <w:color w:val="231F20"/>
          <w:spacing w:val="-2"/>
        </w:rPr>
        <w:t>role</w:t>
      </w:r>
      <w:r>
        <w:rPr>
          <w:color w:val="231F20"/>
          <w:spacing w:val="-10"/>
        </w:rPr>
        <w:t> </w:t>
      </w:r>
      <w:r>
        <w:rPr>
          <w:color w:val="231F20"/>
          <w:spacing w:val="-2"/>
        </w:rPr>
        <w:t>was </w:t>
      </w:r>
      <w:r>
        <w:rPr>
          <w:color w:val="231F20"/>
        </w:rPr>
        <w:t>to</w:t>
      </w:r>
      <w:r>
        <w:rPr>
          <w:color w:val="231F20"/>
          <w:spacing w:val="-6"/>
        </w:rPr>
        <w:t> </w:t>
      </w:r>
      <w:r>
        <w:rPr>
          <w:color w:val="231F20"/>
        </w:rPr>
        <w:t>appear</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threatening</w:t>
      </w:r>
      <w:r>
        <w:rPr>
          <w:color w:val="231F20"/>
          <w:spacing w:val="-6"/>
        </w:rPr>
        <w:t> </w:t>
      </w:r>
      <w:r>
        <w:rPr>
          <w:color w:val="231F20"/>
        </w:rPr>
        <w:t>Casa</w:t>
      </w:r>
      <w:r>
        <w:rPr>
          <w:color w:val="231F20"/>
          <w:spacing w:val="-6"/>
        </w:rPr>
        <w:t> </w:t>
      </w:r>
      <w:r>
        <w:rPr>
          <w:color w:val="231F20"/>
        </w:rPr>
        <w:t>Isabella.</w:t>
      </w:r>
      <w:r>
        <w:rPr>
          <w:color w:val="231F20"/>
          <w:spacing w:val="-6"/>
        </w:rPr>
        <w:t> </w:t>
      </w:r>
      <w:r>
        <w:rPr>
          <w:color w:val="231F20"/>
        </w:rPr>
        <w:t>This</w:t>
      </w:r>
      <w:r>
        <w:rPr>
          <w:color w:val="231F20"/>
          <w:spacing w:val="-6"/>
        </w:rPr>
        <w:t> </w:t>
      </w:r>
      <w:r>
        <w:rPr>
          <w:color w:val="231F20"/>
        </w:rPr>
        <w:t>was</w:t>
      </w:r>
      <w:r>
        <w:rPr>
          <w:color w:val="231F20"/>
          <w:spacing w:val="-6"/>
        </w:rPr>
        <w:t> </w:t>
      </w:r>
      <w:r>
        <w:rPr>
          <w:color w:val="231F20"/>
        </w:rPr>
        <w:t>the 2nd Army Corps.</w:t>
      </w:r>
    </w:p>
    <w:p>
      <w:pPr>
        <w:pStyle w:val="BodyText"/>
        <w:spacing w:line="285" w:lineRule="auto" w:before="172"/>
        <w:ind w:left="900" w:right="1250" w:firstLine="360"/>
        <w:jc w:val="both"/>
      </w:pPr>
      <w:r>
        <w:rPr>
          <w:color w:val="231F20"/>
        </w:rPr>
        <w:t>Major</w:t>
      </w:r>
      <w:r>
        <w:rPr>
          <w:color w:val="231F20"/>
          <w:spacing w:val="-5"/>
        </w:rPr>
        <w:t> </w:t>
      </w:r>
      <w:r>
        <w:rPr>
          <w:color w:val="231F20"/>
        </w:rPr>
        <w:t>General</w:t>
      </w:r>
      <w:r>
        <w:rPr>
          <w:color w:val="231F20"/>
          <w:spacing w:val="-5"/>
        </w:rPr>
        <w:t> </w:t>
      </w:r>
      <w:r>
        <w:rPr>
          <w:color w:val="231F20"/>
        </w:rPr>
        <w:t>Okpara</w:t>
      </w:r>
      <w:r>
        <w:rPr>
          <w:color w:val="231F20"/>
          <w:spacing w:val="-5"/>
        </w:rPr>
        <w:t> </w:t>
      </w:r>
      <w:r>
        <w:rPr>
          <w:color w:val="231F20"/>
        </w:rPr>
        <w:t>remained</w:t>
      </w:r>
      <w:r>
        <w:rPr>
          <w:color w:val="231F20"/>
          <w:spacing w:val="-5"/>
        </w:rPr>
        <w:t> </w:t>
      </w:r>
      <w:r>
        <w:rPr>
          <w:color w:val="231F20"/>
        </w:rPr>
        <w:t>at</w:t>
      </w:r>
      <w:r>
        <w:rPr>
          <w:color w:val="231F20"/>
          <w:spacing w:val="-5"/>
        </w:rPr>
        <w:t> </w:t>
      </w:r>
      <w:r>
        <w:rPr>
          <w:color w:val="231F20"/>
        </w:rPr>
        <w:t>Freetown</w:t>
      </w:r>
      <w:r>
        <w:rPr>
          <w:color w:val="231F20"/>
          <w:spacing w:val="-5"/>
        </w:rPr>
        <w:t> </w:t>
      </w:r>
      <w:r>
        <w:rPr>
          <w:color w:val="231F20"/>
        </w:rPr>
        <w:t>with the balance of the fighting forces, fourteen thousand men and </w:t>
      </w:r>
      <w:r>
        <w:rPr>
          <w:color w:val="231F20"/>
          <w:spacing w:val="9"/>
        </w:rPr>
        <w:t>women,</w:t>
      </w:r>
      <w:r>
        <w:rPr>
          <w:color w:val="231F20"/>
          <w:spacing w:val="9"/>
        </w:rPr>
        <w:t> </w:t>
      </w:r>
      <w:r>
        <w:rPr>
          <w:color w:val="231F20"/>
        </w:rPr>
        <w:t>of whom seven </w:t>
      </w:r>
      <w:r>
        <w:rPr>
          <w:color w:val="231F20"/>
          <w:spacing w:val="9"/>
        </w:rPr>
        <w:t>thousand</w:t>
      </w:r>
      <w:r>
        <w:rPr>
          <w:color w:val="231F20"/>
          <w:spacing w:val="9"/>
        </w:rPr>
        <w:t> </w:t>
      </w:r>
      <w:r>
        <w:rPr>
          <w:color w:val="231F20"/>
        </w:rPr>
        <w:t>were earmarked for the operation. This force contained all the Austrasian tank corps and was highly mechanised. </w:t>
      </w:r>
      <w:r>
        <w:rPr>
          <w:color w:val="231F20"/>
          <w:spacing w:val="-4"/>
        </w:rPr>
        <w:t>It</w:t>
      </w:r>
      <w:r>
        <w:rPr>
          <w:color w:val="231F20"/>
          <w:spacing w:val="-11"/>
        </w:rPr>
        <w:t> </w:t>
      </w:r>
      <w:r>
        <w:rPr>
          <w:color w:val="231F20"/>
          <w:spacing w:val="-4"/>
        </w:rPr>
        <w:t>was</w:t>
      </w:r>
      <w:r>
        <w:rPr>
          <w:color w:val="231F20"/>
          <w:spacing w:val="-11"/>
        </w:rPr>
        <w:t> </w:t>
      </w:r>
      <w:r>
        <w:rPr>
          <w:color w:val="231F20"/>
          <w:spacing w:val="-4"/>
        </w:rPr>
        <w:t>designated</w:t>
      </w:r>
      <w:r>
        <w:rPr>
          <w:color w:val="231F20"/>
          <w:spacing w:val="-11"/>
        </w:rPr>
        <w:t> </w:t>
      </w:r>
      <w:r>
        <w:rPr>
          <w:color w:val="231F20"/>
          <w:spacing w:val="-4"/>
        </w:rPr>
        <w:t>the</w:t>
      </w:r>
      <w:r>
        <w:rPr>
          <w:color w:val="231F20"/>
          <w:spacing w:val="-11"/>
        </w:rPr>
        <w:t> </w:t>
      </w:r>
      <w:r>
        <w:rPr>
          <w:color w:val="231F20"/>
          <w:spacing w:val="-4"/>
        </w:rPr>
        <w:t>Freetown</w:t>
      </w:r>
      <w:r>
        <w:rPr>
          <w:color w:val="231F20"/>
          <w:spacing w:val="-11"/>
        </w:rPr>
        <w:t> </w:t>
      </w:r>
      <w:r>
        <w:rPr>
          <w:color w:val="231F20"/>
          <w:spacing w:val="-4"/>
        </w:rPr>
        <w:t>Force</w:t>
      </w:r>
      <w:r>
        <w:rPr>
          <w:color w:val="231F20"/>
          <w:spacing w:val="-11"/>
        </w:rPr>
        <w:t> </w:t>
      </w:r>
      <w:r>
        <w:rPr>
          <w:color w:val="231F20"/>
          <w:spacing w:val="-4"/>
        </w:rPr>
        <w:t>and</w:t>
      </w:r>
      <w:r>
        <w:rPr>
          <w:color w:val="231F20"/>
          <w:spacing w:val="-11"/>
        </w:rPr>
        <w:t> </w:t>
      </w:r>
      <w:r>
        <w:rPr>
          <w:color w:val="231F20"/>
          <w:spacing w:val="-4"/>
        </w:rPr>
        <w:t>officially</w:t>
      </w:r>
      <w:r>
        <w:rPr>
          <w:color w:val="231F20"/>
          <w:spacing w:val="-11"/>
        </w:rPr>
        <w:t> </w:t>
      </w:r>
      <w:r>
        <w:rPr>
          <w:color w:val="231F20"/>
          <w:spacing w:val="-4"/>
        </w:rPr>
        <w:t>listed as</w:t>
      </w:r>
      <w:r>
        <w:rPr>
          <w:color w:val="231F20"/>
          <w:spacing w:val="-10"/>
        </w:rPr>
        <w:t> </w:t>
      </w:r>
      <w:r>
        <w:rPr>
          <w:color w:val="231F20"/>
          <w:spacing w:val="-4"/>
        </w:rPr>
        <w:t>the</w:t>
      </w:r>
      <w:r>
        <w:rPr>
          <w:color w:val="231F20"/>
          <w:spacing w:val="-10"/>
        </w:rPr>
        <w:t> </w:t>
      </w:r>
      <w:r>
        <w:rPr>
          <w:color w:val="231F20"/>
          <w:spacing w:val="-4"/>
        </w:rPr>
        <w:t>Army</w:t>
      </w:r>
      <w:r>
        <w:rPr>
          <w:color w:val="231F20"/>
          <w:spacing w:val="-10"/>
        </w:rPr>
        <w:t> </w:t>
      </w:r>
      <w:r>
        <w:rPr>
          <w:color w:val="231F20"/>
          <w:spacing w:val="-4"/>
        </w:rPr>
        <w:t>Reserve</w:t>
      </w:r>
      <w:r>
        <w:rPr>
          <w:color w:val="231F20"/>
          <w:spacing w:val="-10"/>
        </w:rPr>
        <w:t> </w:t>
      </w:r>
      <w:r>
        <w:rPr>
          <w:color w:val="231F20"/>
          <w:spacing w:val="-4"/>
        </w:rPr>
        <w:t>Force.</w:t>
      </w:r>
      <w:r>
        <w:rPr>
          <w:color w:val="231F20"/>
          <w:spacing w:val="-10"/>
        </w:rPr>
        <w:t> </w:t>
      </w:r>
      <w:r>
        <w:rPr>
          <w:color w:val="231F20"/>
          <w:spacing w:val="-4"/>
        </w:rPr>
        <w:t>In</w:t>
      </w:r>
      <w:r>
        <w:rPr>
          <w:color w:val="231F20"/>
          <w:spacing w:val="-10"/>
        </w:rPr>
        <w:t> </w:t>
      </w:r>
      <w:r>
        <w:rPr>
          <w:color w:val="231F20"/>
          <w:spacing w:val="-4"/>
        </w:rPr>
        <w:t>fact</w:t>
      </w:r>
      <w:r>
        <w:rPr>
          <w:color w:val="231F20"/>
          <w:spacing w:val="-10"/>
        </w:rPr>
        <w:t> </w:t>
      </w:r>
      <w:r>
        <w:rPr>
          <w:color w:val="231F20"/>
          <w:spacing w:val="-4"/>
        </w:rPr>
        <w:t>it</w:t>
      </w:r>
      <w:r>
        <w:rPr>
          <w:color w:val="231F20"/>
          <w:spacing w:val="-10"/>
        </w:rPr>
        <w:t> </w:t>
      </w:r>
      <w:r>
        <w:rPr>
          <w:color w:val="231F20"/>
          <w:spacing w:val="-4"/>
        </w:rPr>
        <w:t>had</w:t>
      </w:r>
      <w:r>
        <w:rPr>
          <w:color w:val="231F20"/>
          <w:spacing w:val="-10"/>
        </w:rPr>
        <w:t> </w:t>
      </w:r>
      <w:r>
        <w:rPr>
          <w:color w:val="231F20"/>
          <w:spacing w:val="-4"/>
        </w:rPr>
        <w:t>a</w:t>
      </w:r>
      <w:r>
        <w:rPr>
          <w:color w:val="231F20"/>
          <w:spacing w:val="-10"/>
        </w:rPr>
        <w:t> </w:t>
      </w:r>
      <w:r>
        <w:rPr>
          <w:color w:val="231F20"/>
          <w:spacing w:val="-4"/>
        </w:rPr>
        <w:t>different</w:t>
      </w:r>
      <w:r>
        <w:rPr>
          <w:color w:val="231F20"/>
          <w:spacing w:val="-10"/>
        </w:rPr>
        <w:t> </w:t>
      </w:r>
      <w:r>
        <w:rPr>
          <w:color w:val="231F20"/>
          <w:spacing w:val="-4"/>
        </w:rPr>
        <w:t>role. The</w:t>
      </w:r>
      <w:r>
        <w:rPr>
          <w:color w:val="231F20"/>
          <w:spacing w:val="-8"/>
        </w:rPr>
        <w:t> </w:t>
      </w:r>
      <w:r>
        <w:rPr>
          <w:color w:val="231F20"/>
          <w:spacing w:val="-4"/>
        </w:rPr>
        <w:t>Air</w:t>
      </w:r>
      <w:r>
        <w:rPr>
          <w:color w:val="231F20"/>
          <w:spacing w:val="-8"/>
        </w:rPr>
        <w:t> </w:t>
      </w:r>
      <w:r>
        <w:rPr>
          <w:color w:val="231F20"/>
          <w:spacing w:val="-4"/>
        </w:rPr>
        <w:t>Force</w:t>
      </w:r>
      <w:r>
        <w:rPr>
          <w:color w:val="231F20"/>
          <w:spacing w:val="-8"/>
        </w:rPr>
        <w:t> </w:t>
      </w:r>
      <w:r>
        <w:rPr>
          <w:color w:val="231F20"/>
          <w:spacing w:val="-4"/>
        </w:rPr>
        <w:t>was</w:t>
      </w:r>
      <w:r>
        <w:rPr>
          <w:color w:val="231F20"/>
          <w:spacing w:val="-8"/>
        </w:rPr>
        <w:t> </w:t>
      </w:r>
      <w:r>
        <w:rPr>
          <w:color w:val="231F20"/>
          <w:spacing w:val="-4"/>
        </w:rPr>
        <w:t>concentrated</w:t>
      </w:r>
      <w:r>
        <w:rPr>
          <w:color w:val="231F20"/>
          <w:spacing w:val="-8"/>
        </w:rPr>
        <w:t> </w:t>
      </w:r>
      <w:r>
        <w:rPr>
          <w:color w:val="231F20"/>
          <w:spacing w:val="-4"/>
        </w:rPr>
        <w:t>at</w:t>
      </w:r>
      <w:r>
        <w:rPr>
          <w:color w:val="231F20"/>
          <w:spacing w:val="-8"/>
        </w:rPr>
        <w:t> </w:t>
      </w:r>
      <w:r>
        <w:rPr>
          <w:color w:val="231F20"/>
          <w:spacing w:val="-4"/>
        </w:rPr>
        <w:t>the</w:t>
      </w:r>
      <w:r>
        <w:rPr>
          <w:color w:val="231F20"/>
          <w:spacing w:val="-8"/>
        </w:rPr>
        <w:t> </w:t>
      </w:r>
      <w:r>
        <w:rPr>
          <w:color w:val="231F20"/>
          <w:spacing w:val="-4"/>
        </w:rPr>
        <w:t>Air</w:t>
      </w:r>
      <w:r>
        <w:rPr>
          <w:color w:val="231F20"/>
          <w:spacing w:val="-8"/>
        </w:rPr>
        <w:t> </w:t>
      </w:r>
      <w:r>
        <w:rPr>
          <w:color w:val="231F20"/>
          <w:spacing w:val="-4"/>
        </w:rPr>
        <w:t>Base</w:t>
      </w:r>
      <w:r>
        <w:rPr>
          <w:color w:val="231F20"/>
          <w:spacing w:val="-8"/>
        </w:rPr>
        <w:t> </w:t>
      </w:r>
      <w:r>
        <w:rPr>
          <w:color w:val="231F20"/>
          <w:spacing w:val="-4"/>
        </w:rPr>
        <w:t>north</w:t>
      </w:r>
      <w:r>
        <w:rPr>
          <w:color w:val="231F20"/>
          <w:spacing w:val="-8"/>
        </w:rPr>
        <w:t> </w:t>
      </w:r>
      <w:r>
        <w:rPr>
          <w:color w:val="231F20"/>
          <w:spacing w:val="-4"/>
        </w:rPr>
        <w:t>of </w:t>
      </w:r>
      <w:r>
        <w:rPr>
          <w:color w:val="231F20"/>
        </w:rPr>
        <w:t>the state capital.</w:t>
      </w:r>
    </w:p>
    <w:p>
      <w:pPr>
        <w:spacing w:after="0" w:line="285" w:lineRule="auto"/>
        <w:jc w:val="both"/>
        <w:sectPr>
          <w:footerReference w:type="default" r:id="rId37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29472;mso-wrap-distance-left:0;mso-wrap-distance-right:0" id="docshapegroup88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1" w:firstLine="360"/>
        <w:jc w:val="both"/>
      </w:pPr>
      <w:r>
        <w:rPr>
          <w:color w:val="231F20"/>
        </w:rPr>
        <w:t>Thus </w:t>
      </w:r>
      <w:r>
        <w:rPr>
          <w:color w:val="231F20"/>
          <w:spacing w:val="10"/>
        </w:rPr>
        <w:t>positioned,</w:t>
      </w:r>
      <w:r>
        <w:rPr>
          <w:color w:val="231F20"/>
          <w:spacing w:val="10"/>
        </w:rPr>
        <w:t> </w:t>
      </w:r>
      <w:r>
        <w:rPr>
          <w:color w:val="231F20"/>
        </w:rPr>
        <w:t>they </w:t>
      </w:r>
      <w:r>
        <w:rPr>
          <w:color w:val="231F20"/>
          <w:spacing w:val="10"/>
        </w:rPr>
        <w:t>waited.</w:t>
      </w:r>
      <w:r>
        <w:rPr>
          <w:color w:val="231F20"/>
          <w:spacing w:val="10"/>
        </w:rPr>
        <w:t> </w:t>
      </w:r>
      <w:r>
        <w:rPr>
          <w:color w:val="231F20"/>
        </w:rPr>
        <w:t>As </w:t>
      </w:r>
      <w:r>
        <w:rPr>
          <w:color w:val="231F20"/>
          <w:spacing w:val="12"/>
        </w:rPr>
        <w:t>Christmas </w:t>
      </w:r>
      <w:r>
        <w:rPr>
          <w:color w:val="231F20"/>
        </w:rPr>
        <w:t>approached, Jake moved his forces west towards the border</w:t>
      </w:r>
      <w:r>
        <w:rPr>
          <w:color w:val="231F20"/>
          <w:spacing w:val="-5"/>
        </w:rPr>
        <w:t> </w:t>
      </w:r>
      <w:r>
        <w:rPr>
          <w:color w:val="231F20"/>
        </w:rPr>
        <w:t>of</w:t>
      </w:r>
      <w:r>
        <w:rPr>
          <w:color w:val="231F20"/>
          <w:spacing w:val="-5"/>
        </w:rPr>
        <w:t> </w:t>
      </w:r>
      <w:r>
        <w:rPr>
          <w:color w:val="231F20"/>
        </w:rPr>
        <w:t>Casa</w:t>
      </w:r>
      <w:r>
        <w:rPr>
          <w:color w:val="231F20"/>
          <w:spacing w:val="-5"/>
        </w:rPr>
        <w:t> </w:t>
      </w:r>
      <w:r>
        <w:rPr>
          <w:color w:val="231F20"/>
        </w:rPr>
        <w:t>Isabella</w:t>
      </w:r>
      <w:r>
        <w:rPr>
          <w:color w:val="231F20"/>
          <w:spacing w:val="-5"/>
        </w:rPr>
        <w:t> </w:t>
      </w:r>
      <w:r>
        <w:rPr>
          <w:color w:val="231F20"/>
        </w:rPr>
        <w:t>Province</w:t>
      </w:r>
      <w:r>
        <w:rPr>
          <w:color w:val="231F20"/>
          <w:spacing w:val="-5"/>
        </w:rPr>
        <w:t> </w:t>
      </w:r>
      <w:r>
        <w:rPr>
          <w:color w:val="231F20"/>
        </w:rPr>
        <w:t>in</w:t>
      </w:r>
      <w:r>
        <w:rPr>
          <w:color w:val="231F20"/>
          <w:spacing w:val="-5"/>
        </w:rPr>
        <w:t> </w:t>
      </w:r>
      <w:r>
        <w:rPr>
          <w:color w:val="231F20"/>
        </w:rPr>
        <w:t>what</w:t>
      </w:r>
      <w:r>
        <w:rPr>
          <w:color w:val="231F20"/>
          <w:spacing w:val="-5"/>
        </w:rPr>
        <w:t> </w:t>
      </w:r>
      <w:r>
        <w:rPr>
          <w:color w:val="231F20"/>
        </w:rPr>
        <w:t>seemed</w:t>
      </w:r>
      <w:r>
        <w:rPr>
          <w:color w:val="231F20"/>
          <w:spacing w:val="-5"/>
        </w:rPr>
        <w:t> </w:t>
      </w:r>
      <w:r>
        <w:rPr>
          <w:color w:val="231F20"/>
        </w:rPr>
        <w:t>to</w:t>
      </w:r>
      <w:r>
        <w:rPr>
          <w:color w:val="231F20"/>
          <w:spacing w:val="-5"/>
        </w:rPr>
        <w:t> </w:t>
      </w:r>
      <w:r>
        <w:rPr>
          <w:color w:val="231F20"/>
        </w:rPr>
        <w:t>be a show of force. Musaveni, confident in the strength of his St Michael’s bastion, moved the bulk of his forces</w:t>
      </w:r>
      <w:r>
        <w:rPr>
          <w:color w:val="231F20"/>
          <w:spacing w:val="-15"/>
        </w:rPr>
        <w:t> </w:t>
      </w:r>
      <w:r>
        <w:rPr>
          <w:color w:val="231F20"/>
        </w:rPr>
        <w:t>east,</w:t>
      </w:r>
      <w:r>
        <w:rPr>
          <w:color w:val="231F20"/>
          <w:spacing w:val="-15"/>
        </w:rPr>
        <w:t> </w:t>
      </w:r>
      <w:r>
        <w:rPr>
          <w:color w:val="231F20"/>
        </w:rPr>
        <w:t>to</w:t>
      </w:r>
      <w:r>
        <w:rPr>
          <w:color w:val="231F20"/>
          <w:spacing w:val="-15"/>
        </w:rPr>
        <w:t> </w:t>
      </w:r>
      <w:r>
        <w:rPr>
          <w:color w:val="231F20"/>
        </w:rPr>
        <w:t>confront</w:t>
      </w:r>
      <w:r>
        <w:rPr>
          <w:color w:val="231F20"/>
          <w:spacing w:val="-15"/>
        </w:rPr>
        <w:t> </w:t>
      </w:r>
      <w:r>
        <w:rPr>
          <w:color w:val="231F20"/>
        </w:rPr>
        <w:t>Jake.</w:t>
      </w:r>
      <w:r>
        <w:rPr>
          <w:color w:val="231F20"/>
          <w:spacing w:val="-15"/>
        </w:rPr>
        <w:t> </w:t>
      </w:r>
      <w:r>
        <w:rPr>
          <w:color w:val="231F20"/>
        </w:rPr>
        <w:t>He</w:t>
      </w:r>
      <w:r>
        <w:rPr>
          <w:color w:val="231F20"/>
          <w:spacing w:val="-15"/>
        </w:rPr>
        <w:t> </w:t>
      </w:r>
      <w:r>
        <w:rPr>
          <w:color w:val="231F20"/>
        </w:rPr>
        <w:t>left</w:t>
      </w:r>
      <w:r>
        <w:rPr>
          <w:color w:val="231F20"/>
          <w:spacing w:val="-15"/>
        </w:rPr>
        <w:t> </w:t>
      </w:r>
      <w:r>
        <w:rPr>
          <w:color w:val="231F20"/>
        </w:rPr>
        <w:t>only</w:t>
      </w:r>
      <w:r>
        <w:rPr>
          <w:color w:val="231F20"/>
          <w:spacing w:val="-15"/>
        </w:rPr>
        <w:t> </w:t>
      </w:r>
      <w:r>
        <w:rPr>
          <w:color w:val="231F20"/>
        </w:rPr>
        <w:t>light</w:t>
      </w:r>
      <w:r>
        <w:rPr>
          <w:color w:val="231F20"/>
          <w:spacing w:val="-15"/>
        </w:rPr>
        <w:t> </w:t>
      </w:r>
      <w:r>
        <w:rPr>
          <w:color w:val="231F20"/>
        </w:rPr>
        <w:t>forces</w:t>
      </w:r>
      <w:r>
        <w:rPr>
          <w:color w:val="231F20"/>
          <w:spacing w:val="-15"/>
        </w:rPr>
        <w:t> </w:t>
      </w:r>
      <w:r>
        <w:rPr>
          <w:color w:val="231F20"/>
        </w:rPr>
        <w:t>to defend Casa Isabella, which he did not consider to be in</w:t>
      </w:r>
      <w:r>
        <w:rPr>
          <w:color w:val="231F20"/>
          <w:spacing w:val="-12"/>
        </w:rPr>
        <w:t> </w:t>
      </w:r>
      <w:r>
        <w:rPr>
          <w:color w:val="231F20"/>
        </w:rPr>
        <w:t>any</w:t>
      </w:r>
      <w:r>
        <w:rPr>
          <w:color w:val="231F20"/>
          <w:spacing w:val="-12"/>
        </w:rPr>
        <w:t> </w:t>
      </w:r>
      <w:r>
        <w:rPr>
          <w:color w:val="231F20"/>
        </w:rPr>
        <w:t>immediate</w:t>
      </w:r>
      <w:r>
        <w:rPr>
          <w:color w:val="231F20"/>
          <w:spacing w:val="-12"/>
        </w:rPr>
        <w:t> </w:t>
      </w:r>
      <w:r>
        <w:rPr>
          <w:color w:val="231F20"/>
        </w:rPr>
        <w:t>danger.</w:t>
      </w:r>
      <w:r>
        <w:rPr>
          <w:color w:val="231F20"/>
          <w:spacing w:val="-12"/>
        </w:rPr>
        <w:t> </w:t>
      </w:r>
      <w:r>
        <w:rPr>
          <w:color w:val="231F20"/>
        </w:rPr>
        <w:t>Dad</w:t>
      </w:r>
      <w:r>
        <w:rPr>
          <w:color w:val="231F20"/>
          <w:spacing w:val="-12"/>
        </w:rPr>
        <w:t> </w:t>
      </w:r>
      <w:r>
        <w:rPr>
          <w:color w:val="231F20"/>
        </w:rPr>
        <w:t>reacted</w:t>
      </w:r>
      <w:r>
        <w:rPr>
          <w:color w:val="231F20"/>
          <w:spacing w:val="-12"/>
        </w:rPr>
        <w:t> </w:t>
      </w:r>
      <w:r>
        <w:rPr>
          <w:color w:val="231F20"/>
        </w:rPr>
        <w:t>to</w:t>
      </w:r>
      <w:r>
        <w:rPr>
          <w:color w:val="231F20"/>
          <w:spacing w:val="-12"/>
        </w:rPr>
        <w:t> </w:t>
      </w:r>
      <w:r>
        <w:rPr>
          <w:color w:val="231F20"/>
        </w:rPr>
        <w:t>this</w:t>
      </w:r>
      <w:r>
        <w:rPr>
          <w:color w:val="231F20"/>
          <w:spacing w:val="-12"/>
        </w:rPr>
        <w:t> </w:t>
      </w:r>
      <w:r>
        <w:rPr>
          <w:color w:val="231F20"/>
        </w:rPr>
        <w:t>move</w:t>
      </w:r>
      <w:r>
        <w:rPr>
          <w:color w:val="231F20"/>
          <w:spacing w:val="-12"/>
        </w:rPr>
        <w:t> </w:t>
      </w:r>
      <w:r>
        <w:rPr>
          <w:color w:val="231F20"/>
        </w:rPr>
        <w:t>in</w:t>
      </w:r>
      <w:r>
        <w:rPr>
          <w:color w:val="231F20"/>
          <w:spacing w:val="-12"/>
        </w:rPr>
        <w:t> </w:t>
      </w:r>
      <w:r>
        <w:rPr>
          <w:color w:val="231F20"/>
        </w:rPr>
        <w:t>a manner</w:t>
      </w:r>
      <w:r>
        <w:rPr>
          <w:color w:val="231F20"/>
          <w:spacing w:val="-15"/>
        </w:rPr>
        <w:t> </w:t>
      </w:r>
      <w:r>
        <w:rPr>
          <w:color w:val="231F20"/>
        </w:rPr>
        <w:t>designed</w:t>
      </w:r>
      <w:r>
        <w:rPr>
          <w:color w:val="231F20"/>
          <w:spacing w:val="-15"/>
        </w:rPr>
        <w:t> </w:t>
      </w:r>
      <w:r>
        <w:rPr>
          <w:color w:val="231F20"/>
        </w:rPr>
        <w:t>to</w:t>
      </w:r>
      <w:r>
        <w:rPr>
          <w:color w:val="231F20"/>
          <w:spacing w:val="-15"/>
        </w:rPr>
        <w:t> </w:t>
      </w:r>
      <w:r>
        <w:rPr>
          <w:color w:val="231F20"/>
        </w:rPr>
        <w:t>reassure</w:t>
      </w:r>
      <w:r>
        <w:rPr>
          <w:color w:val="231F20"/>
          <w:spacing w:val="-15"/>
        </w:rPr>
        <w:t> </w:t>
      </w:r>
      <w:r>
        <w:rPr>
          <w:color w:val="231F20"/>
        </w:rPr>
        <w:t>Musaveni</w:t>
      </w:r>
      <w:r>
        <w:rPr>
          <w:color w:val="231F20"/>
          <w:spacing w:val="-15"/>
        </w:rPr>
        <w:t> </w:t>
      </w:r>
      <w:r>
        <w:rPr>
          <w:color w:val="231F20"/>
        </w:rPr>
        <w:t>that</w:t>
      </w:r>
      <w:r>
        <w:rPr>
          <w:color w:val="231F20"/>
          <w:spacing w:val="-15"/>
        </w:rPr>
        <w:t> </w:t>
      </w:r>
      <w:r>
        <w:rPr>
          <w:color w:val="231F20"/>
        </w:rPr>
        <w:t>he</w:t>
      </w:r>
      <w:r>
        <w:rPr>
          <w:color w:val="231F20"/>
          <w:spacing w:val="-15"/>
        </w:rPr>
        <w:t> </w:t>
      </w:r>
      <w:r>
        <w:rPr>
          <w:color w:val="231F20"/>
        </w:rPr>
        <w:t>had</w:t>
      </w:r>
      <w:r>
        <w:rPr>
          <w:color w:val="231F20"/>
          <w:spacing w:val="-15"/>
        </w:rPr>
        <w:t> </w:t>
      </w:r>
      <w:r>
        <w:rPr>
          <w:color w:val="231F20"/>
        </w:rPr>
        <w:t>read our</w:t>
      </w:r>
      <w:r>
        <w:rPr>
          <w:color w:val="231F20"/>
          <w:spacing w:val="-15"/>
        </w:rPr>
        <w:t> </w:t>
      </w:r>
      <w:r>
        <w:rPr>
          <w:color w:val="231F20"/>
        </w:rPr>
        <w:t>intentions</w:t>
      </w:r>
      <w:r>
        <w:rPr>
          <w:color w:val="231F20"/>
          <w:spacing w:val="-15"/>
        </w:rPr>
        <w:t> </w:t>
      </w:r>
      <w:r>
        <w:rPr>
          <w:color w:val="231F20"/>
        </w:rPr>
        <w:t>correctly.</w:t>
      </w:r>
      <w:r>
        <w:rPr>
          <w:color w:val="231F20"/>
          <w:spacing w:val="-15"/>
        </w:rPr>
        <w:t> </w:t>
      </w:r>
      <w:r>
        <w:rPr>
          <w:color w:val="231F20"/>
        </w:rPr>
        <w:t>He</w:t>
      </w:r>
      <w:r>
        <w:rPr>
          <w:color w:val="231F20"/>
          <w:spacing w:val="-15"/>
        </w:rPr>
        <w:t> </w:t>
      </w:r>
      <w:r>
        <w:rPr>
          <w:color w:val="231F20"/>
        </w:rPr>
        <w:t>sent</w:t>
      </w:r>
      <w:r>
        <w:rPr>
          <w:color w:val="231F20"/>
          <w:spacing w:val="-15"/>
        </w:rPr>
        <w:t> </w:t>
      </w:r>
      <w:r>
        <w:rPr>
          <w:color w:val="231F20"/>
        </w:rPr>
        <w:t>part</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real</w:t>
      </w:r>
      <w:r>
        <w:rPr>
          <w:color w:val="231F20"/>
          <w:spacing w:val="-15"/>
        </w:rPr>
        <w:t> </w:t>
      </w:r>
      <w:r>
        <w:rPr>
          <w:color w:val="231F20"/>
        </w:rPr>
        <w:t>reserve (three thousand five hundred men and women) along the Freetown - Casa Isabella Road to set up defensive </w:t>
      </w:r>
      <w:r>
        <w:rPr>
          <w:color w:val="231F20"/>
          <w:spacing w:val="-4"/>
        </w:rPr>
        <w:t>positions</w:t>
      </w:r>
      <w:r>
        <w:rPr>
          <w:color w:val="231F20"/>
          <w:spacing w:val="-11"/>
        </w:rPr>
        <w:t> </w:t>
      </w:r>
      <w:r>
        <w:rPr>
          <w:color w:val="231F20"/>
          <w:spacing w:val="-4"/>
        </w:rPr>
        <w:t>there,</w:t>
      </w:r>
      <w:r>
        <w:rPr>
          <w:color w:val="231F20"/>
          <w:spacing w:val="-11"/>
        </w:rPr>
        <w:t> </w:t>
      </w:r>
      <w:r>
        <w:rPr>
          <w:color w:val="231F20"/>
          <w:spacing w:val="-4"/>
        </w:rPr>
        <w:t>as</w:t>
      </w:r>
      <w:r>
        <w:rPr>
          <w:color w:val="231F20"/>
          <w:spacing w:val="-11"/>
        </w:rPr>
        <w:t> </w:t>
      </w:r>
      <w:r>
        <w:rPr>
          <w:color w:val="231F20"/>
          <w:spacing w:val="-4"/>
        </w:rPr>
        <w:t>though</w:t>
      </w:r>
      <w:r>
        <w:rPr>
          <w:color w:val="231F20"/>
          <w:spacing w:val="-11"/>
        </w:rPr>
        <w:t> </w:t>
      </w:r>
      <w:r>
        <w:rPr>
          <w:color w:val="231F20"/>
          <w:spacing w:val="-4"/>
        </w:rPr>
        <w:t>we</w:t>
      </w:r>
      <w:r>
        <w:rPr>
          <w:color w:val="231F20"/>
          <w:spacing w:val="-11"/>
        </w:rPr>
        <w:t> </w:t>
      </w:r>
      <w:r>
        <w:rPr>
          <w:color w:val="231F20"/>
          <w:spacing w:val="-4"/>
        </w:rPr>
        <w:t>feared</w:t>
      </w:r>
      <w:r>
        <w:rPr>
          <w:color w:val="231F20"/>
          <w:spacing w:val="-11"/>
        </w:rPr>
        <w:t> </w:t>
      </w:r>
      <w:r>
        <w:rPr>
          <w:color w:val="231F20"/>
          <w:spacing w:val="-4"/>
        </w:rPr>
        <w:t>a</w:t>
      </w:r>
      <w:r>
        <w:rPr>
          <w:color w:val="231F20"/>
          <w:spacing w:val="-11"/>
        </w:rPr>
        <w:t> </w:t>
      </w:r>
      <w:r>
        <w:rPr>
          <w:color w:val="231F20"/>
          <w:spacing w:val="-4"/>
        </w:rPr>
        <w:t>Museveni</w:t>
      </w:r>
      <w:r>
        <w:rPr>
          <w:color w:val="231F20"/>
          <w:spacing w:val="-11"/>
        </w:rPr>
        <w:t> </w:t>
      </w:r>
      <w:r>
        <w:rPr>
          <w:color w:val="231F20"/>
          <w:spacing w:val="-4"/>
        </w:rPr>
        <w:t>counter- </w:t>
      </w:r>
      <w:r>
        <w:rPr>
          <w:color w:val="231F20"/>
        </w:rPr>
        <w:t>attack on the capital.</w:t>
      </w:r>
    </w:p>
    <w:p>
      <w:pPr>
        <w:pStyle w:val="BodyText"/>
        <w:spacing w:line="285" w:lineRule="auto" w:before="162"/>
        <w:ind w:left="1260" w:right="894" w:firstLine="360"/>
        <w:jc w:val="both"/>
      </w:pPr>
      <w:r>
        <w:rPr>
          <w:color w:val="231F20"/>
        </w:rPr>
        <w:t>We</w:t>
      </w:r>
      <w:r>
        <w:rPr>
          <w:color w:val="231F20"/>
          <w:spacing w:val="-7"/>
        </w:rPr>
        <w:t> </w:t>
      </w:r>
      <w:r>
        <w:rPr>
          <w:color w:val="231F20"/>
        </w:rPr>
        <w:t>celebrated</w:t>
      </w:r>
      <w:r>
        <w:rPr>
          <w:color w:val="231F20"/>
          <w:spacing w:val="-7"/>
        </w:rPr>
        <w:t> </w:t>
      </w:r>
      <w:r>
        <w:rPr>
          <w:color w:val="231F20"/>
        </w:rPr>
        <w:t>Christmas</w:t>
      </w:r>
      <w:r>
        <w:rPr>
          <w:color w:val="231F20"/>
          <w:spacing w:val="-7"/>
        </w:rPr>
        <w:t> </w:t>
      </w:r>
      <w:r>
        <w:rPr>
          <w:color w:val="231F20"/>
        </w:rPr>
        <w:t>at</w:t>
      </w:r>
      <w:r>
        <w:rPr>
          <w:color w:val="231F20"/>
          <w:spacing w:val="-7"/>
        </w:rPr>
        <w:t> </w:t>
      </w:r>
      <w:r>
        <w:rPr>
          <w:color w:val="231F20"/>
        </w:rPr>
        <w:t>the</w:t>
      </w:r>
      <w:r>
        <w:rPr>
          <w:color w:val="231F20"/>
          <w:spacing w:val="-7"/>
        </w:rPr>
        <w:t> </w:t>
      </w:r>
      <w:r>
        <w:rPr>
          <w:color w:val="231F20"/>
        </w:rPr>
        <w:t>Palace</w:t>
      </w:r>
      <w:r>
        <w:rPr>
          <w:color w:val="231F20"/>
          <w:spacing w:val="-7"/>
        </w:rPr>
        <w:t> </w:t>
      </w:r>
      <w:r>
        <w:rPr>
          <w:color w:val="231F20"/>
        </w:rPr>
        <w:t>with</w:t>
      </w:r>
      <w:r>
        <w:rPr>
          <w:color w:val="231F20"/>
          <w:spacing w:val="-7"/>
        </w:rPr>
        <w:t> </w:t>
      </w:r>
      <w:r>
        <w:rPr>
          <w:color w:val="231F20"/>
        </w:rPr>
        <w:t>a</w:t>
      </w:r>
      <w:r>
        <w:rPr>
          <w:color w:val="231F20"/>
          <w:spacing w:val="-7"/>
        </w:rPr>
        <w:t> </w:t>
      </w:r>
      <w:r>
        <w:rPr>
          <w:color w:val="231F20"/>
        </w:rPr>
        <w:t>party </w:t>
      </w:r>
      <w:r>
        <w:rPr>
          <w:color w:val="231F20"/>
          <w:spacing w:val="-4"/>
        </w:rPr>
        <w:t>for</w:t>
      </w:r>
      <w:r>
        <w:rPr>
          <w:color w:val="231F20"/>
          <w:spacing w:val="-11"/>
        </w:rPr>
        <w:t> </w:t>
      </w:r>
      <w:r>
        <w:rPr>
          <w:color w:val="231F20"/>
          <w:spacing w:val="-4"/>
        </w:rPr>
        <w:t>the</w:t>
      </w:r>
      <w:r>
        <w:rPr>
          <w:color w:val="231F20"/>
          <w:spacing w:val="-11"/>
        </w:rPr>
        <w:t> </w:t>
      </w:r>
      <w:r>
        <w:rPr>
          <w:color w:val="231F20"/>
          <w:spacing w:val="-4"/>
        </w:rPr>
        <w:t>staff,</w:t>
      </w:r>
      <w:r>
        <w:rPr>
          <w:color w:val="231F20"/>
          <w:spacing w:val="-11"/>
        </w:rPr>
        <w:t> </w:t>
      </w:r>
      <w:r>
        <w:rPr>
          <w:color w:val="231F20"/>
          <w:spacing w:val="-4"/>
        </w:rPr>
        <w:t>ministers,</w:t>
      </w:r>
      <w:r>
        <w:rPr>
          <w:color w:val="231F20"/>
          <w:spacing w:val="-11"/>
        </w:rPr>
        <w:t> </w:t>
      </w:r>
      <w:r>
        <w:rPr>
          <w:color w:val="231F20"/>
          <w:spacing w:val="-4"/>
        </w:rPr>
        <w:t>and</w:t>
      </w:r>
      <w:r>
        <w:rPr>
          <w:color w:val="231F20"/>
          <w:spacing w:val="-11"/>
        </w:rPr>
        <w:t> </w:t>
      </w:r>
      <w:r>
        <w:rPr>
          <w:color w:val="231F20"/>
          <w:spacing w:val="-4"/>
        </w:rPr>
        <w:t>foreign</w:t>
      </w:r>
      <w:r>
        <w:rPr>
          <w:color w:val="231F20"/>
          <w:spacing w:val="-11"/>
        </w:rPr>
        <w:t> </w:t>
      </w:r>
      <w:r>
        <w:rPr>
          <w:color w:val="231F20"/>
          <w:spacing w:val="-4"/>
        </w:rPr>
        <w:t>ambassadors.</w:t>
      </w:r>
      <w:r>
        <w:rPr>
          <w:color w:val="231F20"/>
          <w:spacing w:val="-11"/>
        </w:rPr>
        <w:t> </w:t>
      </w:r>
      <w:r>
        <w:rPr>
          <w:color w:val="231F20"/>
          <w:spacing w:val="-4"/>
        </w:rPr>
        <w:t>It</w:t>
      </w:r>
      <w:r>
        <w:rPr>
          <w:color w:val="231F20"/>
          <w:spacing w:val="-11"/>
        </w:rPr>
        <w:t> </w:t>
      </w:r>
      <w:r>
        <w:rPr>
          <w:color w:val="231F20"/>
          <w:spacing w:val="-4"/>
        </w:rPr>
        <w:t>was</w:t>
      </w:r>
      <w:r>
        <w:rPr>
          <w:color w:val="231F20"/>
          <w:spacing w:val="-11"/>
        </w:rPr>
        <w:t> </w:t>
      </w:r>
      <w:r>
        <w:rPr>
          <w:color w:val="231F20"/>
          <w:spacing w:val="-4"/>
        </w:rPr>
        <w:t>a </w:t>
      </w:r>
      <w:r>
        <w:rPr>
          <w:color w:val="231F20"/>
        </w:rPr>
        <w:t>glittering</w:t>
      </w:r>
      <w:r>
        <w:rPr>
          <w:color w:val="231F20"/>
          <w:spacing w:val="-15"/>
        </w:rPr>
        <w:t> </w:t>
      </w:r>
      <w:r>
        <w:rPr>
          <w:color w:val="231F20"/>
        </w:rPr>
        <w:t>occasion,</w:t>
      </w:r>
      <w:r>
        <w:rPr>
          <w:color w:val="231F20"/>
          <w:spacing w:val="-15"/>
        </w:rPr>
        <w:t> </w:t>
      </w:r>
      <w:r>
        <w:rPr>
          <w:color w:val="231F20"/>
        </w:rPr>
        <w:t>designed</w:t>
      </w:r>
      <w:r>
        <w:rPr>
          <w:color w:val="231F20"/>
          <w:spacing w:val="-15"/>
        </w:rPr>
        <w:t> </w:t>
      </w:r>
      <w:r>
        <w:rPr>
          <w:color w:val="231F20"/>
        </w:rPr>
        <w:t>to</w:t>
      </w:r>
      <w:r>
        <w:rPr>
          <w:color w:val="231F20"/>
          <w:spacing w:val="-15"/>
        </w:rPr>
        <w:t> </w:t>
      </w:r>
      <w:r>
        <w:rPr>
          <w:color w:val="231F20"/>
        </w:rPr>
        <w:t>distract</w:t>
      </w:r>
      <w:r>
        <w:rPr>
          <w:color w:val="231F20"/>
          <w:spacing w:val="-15"/>
        </w:rPr>
        <w:t> </w:t>
      </w:r>
      <w:r>
        <w:rPr>
          <w:color w:val="231F20"/>
        </w:rPr>
        <w:t>the</w:t>
      </w:r>
      <w:r>
        <w:rPr>
          <w:color w:val="231F20"/>
          <w:spacing w:val="-15"/>
        </w:rPr>
        <w:t> </w:t>
      </w:r>
      <w:r>
        <w:rPr>
          <w:color w:val="231F20"/>
        </w:rPr>
        <w:t>public</w:t>
      </w:r>
      <w:r>
        <w:rPr>
          <w:color w:val="231F20"/>
          <w:spacing w:val="-15"/>
        </w:rPr>
        <w:t> </w:t>
      </w:r>
      <w:r>
        <w:rPr>
          <w:color w:val="231F20"/>
        </w:rPr>
        <w:t>from </w:t>
      </w:r>
      <w:r>
        <w:rPr>
          <w:color w:val="231F20"/>
          <w:spacing w:val="-2"/>
        </w:rPr>
        <w:t>the</w:t>
      </w:r>
      <w:r>
        <w:rPr>
          <w:color w:val="231F20"/>
          <w:spacing w:val="-13"/>
        </w:rPr>
        <w:t> </w:t>
      </w:r>
      <w:r>
        <w:rPr>
          <w:color w:val="231F20"/>
          <w:spacing w:val="-2"/>
        </w:rPr>
        <w:t>other</w:t>
      </w:r>
      <w:r>
        <w:rPr>
          <w:color w:val="231F20"/>
          <w:spacing w:val="-13"/>
        </w:rPr>
        <w:t> </w:t>
      </w:r>
      <w:r>
        <w:rPr>
          <w:color w:val="231F20"/>
          <w:spacing w:val="-2"/>
        </w:rPr>
        <w:t>aspect</w:t>
      </w:r>
      <w:r>
        <w:rPr>
          <w:color w:val="231F20"/>
          <w:spacing w:val="-13"/>
        </w:rPr>
        <w:t> </w:t>
      </w:r>
      <w:r>
        <w:rPr>
          <w:color w:val="231F20"/>
          <w:spacing w:val="-2"/>
        </w:rPr>
        <w:t>of</w:t>
      </w:r>
      <w:r>
        <w:rPr>
          <w:color w:val="231F20"/>
          <w:spacing w:val="-13"/>
        </w:rPr>
        <w:t> </w:t>
      </w:r>
      <w:r>
        <w:rPr>
          <w:color w:val="231F20"/>
          <w:spacing w:val="-2"/>
        </w:rPr>
        <w:t>our</w:t>
      </w:r>
      <w:r>
        <w:rPr>
          <w:color w:val="231F20"/>
          <w:spacing w:val="-13"/>
        </w:rPr>
        <w:t> </w:t>
      </w:r>
      <w:r>
        <w:rPr>
          <w:color w:val="231F20"/>
          <w:spacing w:val="-2"/>
        </w:rPr>
        <w:t>“celebrations”</w:t>
      </w:r>
      <w:r>
        <w:rPr>
          <w:color w:val="231F20"/>
          <w:spacing w:val="-13"/>
        </w:rPr>
        <w:t> </w:t>
      </w:r>
      <w:r>
        <w:rPr>
          <w:color w:val="231F20"/>
          <w:spacing w:val="-2"/>
        </w:rPr>
        <w:t>a</w:t>
      </w:r>
      <w:r>
        <w:rPr>
          <w:color w:val="231F20"/>
          <w:spacing w:val="-13"/>
        </w:rPr>
        <w:t> </w:t>
      </w:r>
      <w:r>
        <w:rPr>
          <w:color w:val="231F20"/>
          <w:spacing w:val="-2"/>
        </w:rPr>
        <w:t>secret</w:t>
      </w:r>
      <w:r>
        <w:rPr>
          <w:color w:val="231F20"/>
          <w:spacing w:val="-13"/>
        </w:rPr>
        <w:t> </w:t>
      </w:r>
      <w:r>
        <w:rPr>
          <w:color w:val="231F20"/>
          <w:spacing w:val="-2"/>
        </w:rPr>
        <w:t>high</w:t>
      </w:r>
      <w:r>
        <w:rPr>
          <w:color w:val="231F20"/>
          <w:spacing w:val="-13"/>
        </w:rPr>
        <w:t> </w:t>
      </w:r>
      <w:r>
        <w:rPr>
          <w:color w:val="231F20"/>
          <w:spacing w:val="-2"/>
        </w:rPr>
        <w:t>level </w:t>
      </w:r>
      <w:r>
        <w:rPr>
          <w:color w:val="231F20"/>
        </w:rPr>
        <w:t>meeting between Dad and the three generals at which the</w:t>
      </w:r>
      <w:r>
        <w:rPr>
          <w:color w:val="231F20"/>
          <w:spacing w:val="-5"/>
        </w:rPr>
        <w:t> </w:t>
      </w:r>
      <w:r>
        <w:rPr>
          <w:color w:val="231F20"/>
        </w:rPr>
        <w:t>details</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upcoming</w:t>
      </w:r>
      <w:r>
        <w:rPr>
          <w:color w:val="231F20"/>
          <w:spacing w:val="-5"/>
        </w:rPr>
        <w:t> </w:t>
      </w:r>
      <w:r>
        <w:rPr>
          <w:color w:val="231F20"/>
        </w:rPr>
        <w:t>campaign</w:t>
      </w:r>
      <w:r>
        <w:rPr>
          <w:color w:val="231F20"/>
          <w:spacing w:val="-5"/>
        </w:rPr>
        <w:t> </w:t>
      </w:r>
      <w:r>
        <w:rPr>
          <w:color w:val="231F20"/>
        </w:rPr>
        <w:t>were</w:t>
      </w:r>
      <w:r>
        <w:rPr>
          <w:color w:val="231F20"/>
          <w:spacing w:val="-5"/>
        </w:rPr>
        <w:t> </w:t>
      </w:r>
      <w:r>
        <w:rPr>
          <w:color w:val="231F20"/>
        </w:rPr>
        <w:t>hammered out.</w:t>
      </w:r>
      <w:r>
        <w:rPr>
          <w:color w:val="231F20"/>
          <w:spacing w:val="-10"/>
        </w:rPr>
        <w:t> </w:t>
      </w:r>
      <w:r>
        <w:rPr>
          <w:color w:val="231F20"/>
        </w:rPr>
        <w:t>We</w:t>
      </w:r>
      <w:r>
        <w:rPr>
          <w:color w:val="231F20"/>
          <w:spacing w:val="-7"/>
        </w:rPr>
        <w:t> </w:t>
      </w:r>
      <w:r>
        <w:rPr>
          <w:color w:val="231F20"/>
        </w:rPr>
        <w:t>were</w:t>
      </w:r>
      <w:r>
        <w:rPr>
          <w:color w:val="231F20"/>
          <w:spacing w:val="-7"/>
        </w:rPr>
        <w:t> </w:t>
      </w:r>
      <w:r>
        <w:rPr>
          <w:color w:val="231F20"/>
        </w:rPr>
        <w:t>not</w:t>
      </w:r>
      <w:r>
        <w:rPr>
          <w:color w:val="231F20"/>
          <w:spacing w:val="-7"/>
        </w:rPr>
        <w:t> </w:t>
      </w:r>
      <w:r>
        <w:rPr>
          <w:color w:val="231F20"/>
        </w:rPr>
        <w:t>present</w:t>
      </w:r>
      <w:r>
        <w:rPr>
          <w:color w:val="231F20"/>
          <w:spacing w:val="-7"/>
        </w:rPr>
        <w:t> </w:t>
      </w:r>
      <w:r>
        <w:rPr>
          <w:color w:val="231F20"/>
        </w:rPr>
        <w:t>at</w:t>
      </w:r>
      <w:r>
        <w:rPr>
          <w:color w:val="231F20"/>
          <w:spacing w:val="-7"/>
        </w:rPr>
        <w:t> </w:t>
      </w:r>
      <w:r>
        <w:rPr>
          <w:color w:val="231F20"/>
        </w:rPr>
        <w:t>this</w:t>
      </w:r>
      <w:r>
        <w:rPr>
          <w:color w:val="231F20"/>
          <w:spacing w:val="-7"/>
        </w:rPr>
        <w:t> </w:t>
      </w:r>
      <w:r>
        <w:rPr>
          <w:color w:val="231F20"/>
        </w:rPr>
        <w:t>meeting,</w:t>
      </w:r>
      <w:r>
        <w:rPr>
          <w:color w:val="231F20"/>
          <w:spacing w:val="-7"/>
        </w:rPr>
        <w:t> </w:t>
      </w:r>
      <w:r>
        <w:rPr>
          <w:color w:val="231F20"/>
        </w:rPr>
        <w:t>since</w:t>
      </w:r>
      <w:r>
        <w:rPr>
          <w:color w:val="231F20"/>
          <w:spacing w:val="-7"/>
        </w:rPr>
        <w:t> </w:t>
      </w:r>
      <w:r>
        <w:rPr>
          <w:color w:val="231F20"/>
        </w:rPr>
        <w:t>we</w:t>
      </w:r>
      <w:r>
        <w:rPr>
          <w:color w:val="231F20"/>
          <w:spacing w:val="-7"/>
        </w:rPr>
        <w:t> </w:t>
      </w:r>
      <w:r>
        <w:rPr>
          <w:color w:val="231F20"/>
        </w:rPr>
        <w:t>and </w:t>
      </w:r>
      <w:r>
        <w:rPr>
          <w:color w:val="231F20"/>
          <w:spacing w:val="-6"/>
        </w:rPr>
        <w:t>Mum presided over the official reception.</w:t>
      </w:r>
      <w:r>
        <w:rPr>
          <w:color w:val="231F20"/>
          <w:spacing w:val="-9"/>
        </w:rPr>
        <w:t> </w:t>
      </w:r>
      <w:r>
        <w:rPr>
          <w:color w:val="231F20"/>
          <w:spacing w:val="-6"/>
        </w:rPr>
        <w:t>We announced </w:t>
      </w:r>
      <w:r>
        <w:rPr>
          <w:color w:val="231F20"/>
        </w:rPr>
        <w:t>that</w:t>
      </w:r>
      <w:r>
        <w:rPr>
          <w:color w:val="231F20"/>
          <w:spacing w:val="-1"/>
        </w:rPr>
        <w:t> </w:t>
      </w:r>
      <w:r>
        <w:rPr>
          <w:color w:val="231F20"/>
        </w:rPr>
        <w:t>the</w:t>
      </w:r>
      <w:r>
        <w:rPr>
          <w:color w:val="231F20"/>
          <w:spacing w:val="-1"/>
        </w:rPr>
        <w:t> </w:t>
      </w:r>
      <w:r>
        <w:rPr>
          <w:color w:val="231F20"/>
        </w:rPr>
        <w:t>President</w:t>
      </w:r>
      <w:r>
        <w:rPr>
          <w:color w:val="231F20"/>
          <w:spacing w:val="-1"/>
        </w:rPr>
        <w:t> </w:t>
      </w:r>
      <w:r>
        <w:rPr>
          <w:color w:val="231F20"/>
        </w:rPr>
        <w:t>was</w:t>
      </w:r>
      <w:r>
        <w:rPr>
          <w:color w:val="231F20"/>
          <w:spacing w:val="-1"/>
        </w:rPr>
        <w:t> </w:t>
      </w:r>
      <w:r>
        <w:rPr>
          <w:color w:val="231F20"/>
        </w:rPr>
        <w:t>indisposed.</w:t>
      </w:r>
      <w:r>
        <w:rPr>
          <w:color w:val="231F20"/>
          <w:spacing w:val="-1"/>
        </w:rPr>
        <w:t> </w:t>
      </w:r>
      <w:r>
        <w:rPr>
          <w:color w:val="231F20"/>
        </w:rPr>
        <w:t>The</w:t>
      </w:r>
      <w:r>
        <w:rPr>
          <w:color w:val="231F20"/>
          <w:spacing w:val="-1"/>
        </w:rPr>
        <w:t> </w:t>
      </w:r>
      <w:r>
        <w:rPr>
          <w:color w:val="231F20"/>
        </w:rPr>
        <w:t>Zambian</w:t>
      </w:r>
      <w:r>
        <w:rPr>
          <w:color w:val="231F20"/>
          <w:spacing w:val="-1"/>
        </w:rPr>
        <w:t> </w:t>
      </w:r>
      <w:r>
        <w:rPr>
          <w:color w:val="231F20"/>
        </w:rPr>
        <w:t>High Commissioner spoke to me. He said rumours were flying around the city that military action to crush the rebellion was imminent. He asked what I knew. I told </w:t>
      </w:r>
      <w:r>
        <w:rPr>
          <w:color w:val="231F20"/>
          <w:spacing w:val="-2"/>
        </w:rPr>
        <w:t>him</w:t>
      </w:r>
      <w:r>
        <w:rPr>
          <w:color w:val="231F20"/>
          <w:spacing w:val="-10"/>
        </w:rPr>
        <w:t> </w:t>
      </w:r>
      <w:r>
        <w:rPr>
          <w:color w:val="231F20"/>
          <w:spacing w:val="-2"/>
        </w:rPr>
        <w:t>I</w:t>
      </w:r>
      <w:r>
        <w:rPr>
          <w:color w:val="231F20"/>
          <w:spacing w:val="-10"/>
        </w:rPr>
        <w:t> </w:t>
      </w:r>
      <w:r>
        <w:rPr>
          <w:color w:val="231F20"/>
          <w:spacing w:val="-2"/>
        </w:rPr>
        <w:t>could</w:t>
      </w:r>
      <w:r>
        <w:rPr>
          <w:color w:val="231F20"/>
          <w:spacing w:val="-10"/>
        </w:rPr>
        <w:t> </w:t>
      </w:r>
      <w:r>
        <w:rPr>
          <w:color w:val="231F20"/>
          <w:spacing w:val="-2"/>
        </w:rPr>
        <w:t>answer</w:t>
      </w:r>
      <w:r>
        <w:rPr>
          <w:color w:val="231F20"/>
          <w:spacing w:val="-10"/>
        </w:rPr>
        <w:t> </w:t>
      </w:r>
      <w:r>
        <w:rPr>
          <w:color w:val="231F20"/>
          <w:spacing w:val="-2"/>
        </w:rPr>
        <w:t>in</w:t>
      </w:r>
      <w:r>
        <w:rPr>
          <w:color w:val="231F20"/>
          <w:spacing w:val="-10"/>
        </w:rPr>
        <w:t> </w:t>
      </w:r>
      <w:r>
        <w:rPr>
          <w:color w:val="231F20"/>
          <w:spacing w:val="-2"/>
        </w:rPr>
        <w:t>one</w:t>
      </w:r>
      <w:r>
        <w:rPr>
          <w:color w:val="231F20"/>
          <w:spacing w:val="-10"/>
        </w:rPr>
        <w:t> </w:t>
      </w:r>
      <w:r>
        <w:rPr>
          <w:color w:val="231F20"/>
          <w:spacing w:val="-2"/>
        </w:rPr>
        <w:t>word,</w:t>
      </w:r>
      <w:r>
        <w:rPr>
          <w:color w:val="231F20"/>
          <w:spacing w:val="-10"/>
        </w:rPr>
        <w:t> </w:t>
      </w:r>
      <w:r>
        <w:rPr>
          <w:color w:val="231F20"/>
          <w:spacing w:val="-2"/>
        </w:rPr>
        <w:t>“Nothing”.</w:t>
      </w:r>
      <w:r>
        <w:rPr>
          <w:color w:val="231F20"/>
          <w:spacing w:val="-10"/>
        </w:rPr>
        <w:t> </w:t>
      </w:r>
      <w:r>
        <w:rPr>
          <w:color w:val="231F20"/>
          <w:spacing w:val="-2"/>
        </w:rPr>
        <w:t>He</w:t>
      </w:r>
      <w:r>
        <w:rPr>
          <w:color w:val="231F20"/>
          <w:spacing w:val="-10"/>
        </w:rPr>
        <w:t> </w:t>
      </w:r>
      <w:r>
        <w:rPr>
          <w:color w:val="231F20"/>
          <w:spacing w:val="-2"/>
        </w:rPr>
        <w:t>looked </w:t>
      </w:r>
      <w:r>
        <w:rPr>
          <w:color w:val="231F20"/>
        </w:rPr>
        <w:t>knowingly</w:t>
      </w:r>
      <w:r>
        <w:rPr>
          <w:color w:val="231F20"/>
          <w:spacing w:val="-15"/>
        </w:rPr>
        <w:t> </w:t>
      </w:r>
      <w:r>
        <w:rPr>
          <w:color w:val="231F20"/>
        </w:rPr>
        <w:t>at</w:t>
      </w:r>
      <w:r>
        <w:rPr>
          <w:color w:val="231F20"/>
          <w:spacing w:val="-15"/>
        </w:rPr>
        <w:t> </w:t>
      </w:r>
      <w:r>
        <w:rPr>
          <w:color w:val="231F20"/>
        </w:rPr>
        <w:t>me.</w:t>
      </w:r>
      <w:r>
        <w:rPr>
          <w:color w:val="231F20"/>
          <w:spacing w:val="-15"/>
        </w:rPr>
        <w:t> </w:t>
      </w:r>
      <w:r>
        <w:rPr>
          <w:color w:val="231F20"/>
        </w:rPr>
        <w:t>“You’re</w:t>
      </w:r>
      <w:r>
        <w:rPr>
          <w:color w:val="231F20"/>
          <w:spacing w:val="-15"/>
        </w:rPr>
        <w:t> </w:t>
      </w:r>
      <w:r>
        <w:rPr>
          <w:color w:val="231F20"/>
        </w:rPr>
        <w:t>British</w:t>
      </w:r>
      <w:r>
        <w:rPr>
          <w:color w:val="231F20"/>
          <w:spacing w:val="-15"/>
        </w:rPr>
        <w:t> </w:t>
      </w:r>
      <w:r>
        <w:rPr>
          <w:color w:val="231F20"/>
        </w:rPr>
        <w:t>by</w:t>
      </w:r>
      <w:r>
        <w:rPr>
          <w:color w:val="231F20"/>
          <w:spacing w:val="-15"/>
        </w:rPr>
        <w:t> </w:t>
      </w:r>
      <w:r>
        <w:rPr>
          <w:color w:val="231F20"/>
        </w:rPr>
        <w:t>birth,”</w:t>
      </w:r>
      <w:r>
        <w:rPr>
          <w:color w:val="231F20"/>
          <w:spacing w:val="-15"/>
        </w:rPr>
        <w:t> </w:t>
      </w:r>
      <w:r>
        <w:rPr>
          <w:color w:val="231F20"/>
        </w:rPr>
        <w:t>he</w:t>
      </w:r>
      <w:r>
        <w:rPr>
          <w:color w:val="231F20"/>
          <w:spacing w:val="-15"/>
        </w:rPr>
        <w:t> </w:t>
      </w:r>
      <w:r>
        <w:rPr>
          <w:color w:val="231F20"/>
        </w:rPr>
        <w:t>said,</w:t>
      </w:r>
      <w:r>
        <w:rPr>
          <w:color w:val="231F20"/>
          <w:spacing w:val="-15"/>
        </w:rPr>
        <w:t> </w:t>
      </w:r>
      <w:r>
        <w:rPr>
          <w:color w:val="231F20"/>
        </w:rPr>
        <w:t>“so </w:t>
      </w:r>
      <w:r>
        <w:rPr>
          <w:color w:val="231F20"/>
          <w:spacing w:val="-2"/>
        </w:rPr>
        <w:t>you’ll</w:t>
      </w:r>
      <w:r>
        <w:rPr>
          <w:color w:val="231F20"/>
          <w:spacing w:val="-15"/>
        </w:rPr>
        <w:t> </w:t>
      </w:r>
      <w:r>
        <w:rPr>
          <w:color w:val="231F20"/>
          <w:spacing w:val="-2"/>
        </w:rPr>
        <w:t>understand</w:t>
      </w:r>
      <w:r>
        <w:rPr>
          <w:color w:val="231F20"/>
          <w:spacing w:val="-14"/>
        </w:rPr>
        <w:t> </w:t>
      </w:r>
      <w:r>
        <w:rPr>
          <w:color w:val="231F20"/>
          <w:spacing w:val="-2"/>
        </w:rPr>
        <w:t>this</w:t>
      </w:r>
      <w:r>
        <w:rPr>
          <w:color w:val="231F20"/>
          <w:spacing w:val="-14"/>
        </w:rPr>
        <w:t> </w:t>
      </w:r>
      <w:r>
        <w:rPr>
          <w:color w:val="231F20"/>
          <w:spacing w:val="-2"/>
        </w:rPr>
        <w:t>English</w:t>
      </w:r>
      <w:r>
        <w:rPr>
          <w:color w:val="231F20"/>
          <w:spacing w:val="-15"/>
        </w:rPr>
        <w:t> </w:t>
      </w:r>
      <w:r>
        <w:rPr>
          <w:color w:val="231F20"/>
          <w:spacing w:val="-2"/>
        </w:rPr>
        <w:t>idiom,</w:t>
      </w:r>
      <w:r>
        <w:rPr>
          <w:color w:val="231F20"/>
          <w:spacing w:val="-14"/>
        </w:rPr>
        <w:t> </w:t>
      </w:r>
      <w:r>
        <w:rPr>
          <w:color w:val="231F20"/>
          <w:spacing w:val="-2"/>
        </w:rPr>
        <w:t>‘Pull</w:t>
      </w:r>
      <w:r>
        <w:rPr>
          <w:color w:val="231F20"/>
          <w:spacing w:val="-14"/>
        </w:rPr>
        <w:t> </w:t>
      </w:r>
      <w:r>
        <w:rPr>
          <w:color w:val="231F20"/>
          <w:spacing w:val="-2"/>
        </w:rPr>
        <w:t>the</w:t>
      </w:r>
      <w:r>
        <w:rPr>
          <w:color w:val="231F20"/>
          <w:spacing w:val="-15"/>
        </w:rPr>
        <w:t> </w:t>
      </w:r>
      <w:r>
        <w:rPr>
          <w:color w:val="231F20"/>
          <w:spacing w:val="-2"/>
        </w:rPr>
        <w:t>other</w:t>
      </w:r>
      <w:r>
        <w:rPr>
          <w:color w:val="231F20"/>
          <w:spacing w:val="-14"/>
        </w:rPr>
        <w:t> </w:t>
      </w:r>
      <w:r>
        <w:rPr>
          <w:color w:val="231F20"/>
          <w:spacing w:val="-5"/>
        </w:rPr>
        <w:t>one</w:t>
      </w:r>
    </w:p>
    <w:p>
      <w:pPr>
        <w:spacing w:after="0" w:line="285" w:lineRule="auto"/>
        <w:jc w:val="both"/>
        <w:sectPr>
          <w:footerReference w:type="default" r:id="rId37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28960;mso-wrap-distance-left:0;mso-wrap-distance-right:0" id="docshapegroup88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rPr>
        <w:t>- it’s got bells on it!’” “I do, indeed,” I replied, “but I </w:t>
      </w:r>
      <w:r>
        <w:rPr>
          <w:color w:val="231F20"/>
          <w:spacing w:val="-2"/>
        </w:rPr>
        <w:t>fail</w:t>
      </w:r>
      <w:r>
        <w:rPr>
          <w:color w:val="231F20"/>
          <w:spacing w:val="-8"/>
        </w:rPr>
        <w:t> </w:t>
      </w:r>
      <w:r>
        <w:rPr>
          <w:color w:val="231F20"/>
          <w:spacing w:val="-2"/>
        </w:rPr>
        <w:t>to</w:t>
      </w:r>
      <w:r>
        <w:rPr>
          <w:color w:val="231F20"/>
          <w:spacing w:val="-8"/>
        </w:rPr>
        <w:t> </w:t>
      </w:r>
      <w:r>
        <w:rPr>
          <w:color w:val="231F20"/>
          <w:spacing w:val="-2"/>
        </w:rPr>
        <w:t>see</w:t>
      </w:r>
      <w:r>
        <w:rPr>
          <w:color w:val="231F20"/>
          <w:spacing w:val="-8"/>
        </w:rPr>
        <w:t> </w:t>
      </w:r>
      <w:r>
        <w:rPr>
          <w:color w:val="231F20"/>
          <w:spacing w:val="-2"/>
        </w:rPr>
        <w:t>its</w:t>
      </w:r>
      <w:r>
        <w:rPr>
          <w:color w:val="231F20"/>
          <w:spacing w:val="-8"/>
        </w:rPr>
        <w:t> </w:t>
      </w:r>
      <w:r>
        <w:rPr>
          <w:color w:val="231F20"/>
          <w:spacing w:val="-2"/>
        </w:rPr>
        <w:t>connection</w:t>
      </w:r>
      <w:r>
        <w:rPr>
          <w:color w:val="231F20"/>
          <w:spacing w:val="-8"/>
        </w:rPr>
        <w:t> </w:t>
      </w:r>
      <w:r>
        <w:rPr>
          <w:color w:val="231F20"/>
          <w:spacing w:val="-2"/>
        </w:rPr>
        <w:t>with</w:t>
      </w:r>
      <w:r>
        <w:rPr>
          <w:color w:val="231F20"/>
          <w:spacing w:val="-8"/>
        </w:rPr>
        <w:t> </w:t>
      </w:r>
      <w:r>
        <w:rPr>
          <w:color w:val="231F20"/>
          <w:spacing w:val="-2"/>
        </w:rPr>
        <w:t>the</w:t>
      </w:r>
      <w:r>
        <w:rPr>
          <w:color w:val="231F20"/>
          <w:spacing w:val="-8"/>
        </w:rPr>
        <w:t> </w:t>
      </w:r>
      <w:r>
        <w:rPr>
          <w:color w:val="231F20"/>
          <w:spacing w:val="-2"/>
        </w:rPr>
        <w:t>present</w:t>
      </w:r>
      <w:r>
        <w:rPr>
          <w:color w:val="231F20"/>
          <w:spacing w:val="-8"/>
        </w:rPr>
        <w:t> </w:t>
      </w:r>
      <w:r>
        <w:rPr>
          <w:color w:val="231F20"/>
          <w:spacing w:val="-2"/>
        </w:rPr>
        <w:t>situation.”</w:t>
      </w:r>
      <w:r>
        <w:rPr>
          <w:color w:val="231F20"/>
          <w:spacing w:val="-8"/>
        </w:rPr>
        <w:t> </w:t>
      </w:r>
      <w:r>
        <w:rPr>
          <w:color w:val="231F20"/>
          <w:spacing w:val="-2"/>
        </w:rPr>
        <w:t>He </w:t>
      </w:r>
      <w:r>
        <w:rPr>
          <w:color w:val="231F20"/>
        </w:rPr>
        <w:t>laughed</w:t>
      </w:r>
      <w:r>
        <w:rPr>
          <w:color w:val="231F20"/>
          <w:spacing w:val="-15"/>
        </w:rPr>
        <w:t> </w:t>
      </w:r>
      <w:r>
        <w:rPr>
          <w:color w:val="231F20"/>
        </w:rPr>
        <w:t>before</w:t>
      </w:r>
      <w:r>
        <w:rPr>
          <w:color w:val="231F20"/>
          <w:spacing w:val="-15"/>
        </w:rPr>
        <w:t> </w:t>
      </w:r>
      <w:r>
        <w:rPr>
          <w:color w:val="231F20"/>
        </w:rPr>
        <w:t>telling</w:t>
      </w:r>
      <w:r>
        <w:rPr>
          <w:color w:val="231F20"/>
          <w:spacing w:val="-15"/>
        </w:rPr>
        <w:t> </w:t>
      </w:r>
      <w:r>
        <w:rPr>
          <w:color w:val="231F20"/>
        </w:rPr>
        <w:t>me</w:t>
      </w:r>
      <w:r>
        <w:rPr>
          <w:color w:val="231F20"/>
          <w:spacing w:val="-15"/>
        </w:rPr>
        <w:t> </w:t>
      </w:r>
      <w:r>
        <w:rPr>
          <w:color w:val="231F20"/>
        </w:rPr>
        <w:t>I</w:t>
      </w:r>
      <w:r>
        <w:rPr>
          <w:color w:val="231F20"/>
          <w:spacing w:val="-15"/>
        </w:rPr>
        <w:t> </w:t>
      </w:r>
      <w:r>
        <w:rPr>
          <w:color w:val="231F20"/>
        </w:rPr>
        <w:t>was</w:t>
      </w:r>
      <w:r>
        <w:rPr>
          <w:color w:val="231F20"/>
          <w:spacing w:val="-15"/>
        </w:rPr>
        <w:t> </w:t>
      </w:r>
      <w:r>
        <w:rPr>
          <w:color w:val="231F20"/>
        </w:rPr>
        <w:t>turning</w:t>
      </w:r>
      <w:r>
        <w:rPr>
          <w:color w:val="231F20"/>
          <w:spacing w:val="-15"/>
        </w:rPr>
        <w:t> </w:t>
      </w:r>
      <w:r>
        <w:rPr>
          <w:color w:val="231F20"/>
        </w:rPr>
        <w:t>into</w:t>
      </w:r>
      <w:r>
        <w:rPr>
          <w:color w:val="231F20"/>
          <w:spacing w:val="-15"/>
        </w:rPr>
        <w:t> </w:t>
      </w:r>
      <w:r>
        <w:rPr>
          <w:color w:val="231F20"/>
        </w:rPr>
        <w:t>a</w:t>
      </w:r>
      <w:r>
        <w:rPr>
          <w:color w:val="231F20"/>
          <w:spacing w:val="-15"/>
        </w:rPr>
        <w:t> </w:t>
      </w:r>
      <w:r>
        <w:rPr>
          <w:color w:val="231F20"/>
        </w:rPr>
        <w:t>diplomat. That puzzled me until he explained a diplomat was a man</w:t>
      </w:r>
      <w:r>
        <w:rPr>
          <w:color w:val="231F20"/>
          <w:spacing w:val="-11"/>
        </w:rPr>
        <w:t> </w:t>
      </w:r>
      <w:r>
        <w:rPr>
          <w:color w:val="231F20"/>
        </w:rPr>
        <w:t>or</w:t>
      </w:r>
      <w:r>
        <w:rPr>
          <w:color w:val="231F20"/>
          <w:spacing w:val="-11"/>
        </w:rPr>
        <w:t> </w:t>
      </w:r>
      <w:r>
        <w:rPr>
          <w:color w:val="231F20"/>
        </w:rPr>
        <w:t>woman</w:t>
      </w:r>
      <w:r>
        <w:rPr>
          <w:color w:val="231F20"/>
          <w:spacing w:val="-11"/>
        </w:rPr>
        <w:t> </w:t>
      </w:r>
      <w:r>
        <w:rPr>
          <w:color w:val="231F20"/>
        </w:rPr>
        <w:t>sent</w:t>
      </w:r>
      <w:r>
        <w:rPr>
          <w:color w:val="231F20"/>
          <w:spacing w:val="-11"/>
        </w:rPr>
        <w:t> </w:t>
      </w:r>
      <w:r>
        <w:rPr>
          <w:color w:val="231F20"/>
        </w:rPr>
        <w:t>out</w:t>
      </w:r>
      <w:r>
        <w:rPr>
          <w:color w:val="231F20"/>
          <w:spacing w:val="-11"/>
        </w:rPr>
        <w:t> </w:t>
      </w:r>
      <w:r>
        <w:rPr>
          <w:color w:val="231F20"/>
        </w:rPr>
        <w:t>to</w:t>
      </w:r>
      <w:r>
        <w:rPr>
          <w:color w:val="231F20"/>
          <w:spacing w:val="-11"/>
        </w:rPr>
        <w:t> </w:t>
      </w:r>
      <w:r>
        <w:rPr>
          <w:color w:val="231F20"/>
        </w:rPr>
        <w:t>lie</w:t>
      </w:r>
      <w:r>
        <w:rPr>
          <w:color w:val="231F20"/>
          <w:spacing w:val="-11"/>
        </w:rPr>
        <w:t> </w:t>
      </w:r>
      <w:r>
        <w:rPr>
          <w:color w:val="231F20"/>
        </w:rPr>
        <w:t>for</w:t>
      </w:r>
      <w:r>
        <w:rPr>
          <w:color w:val="231F20"/>
          <w:spacing w:val="-11"/>
        </w:rPr>
        <w:t> </w:t>
      </w:r>
      <w:r>
        <w:rPr>
          <w:color w:val="231F20"/>
        </w:rPr>
        <w:t>their</w:t>
      </w:r>
      <w:r>
        <w:rPr>
          <w:color w:val="231F20"/>
          <w:spacing w:val="-11"/>
        </w:rPr>
        <w:t> </w:t>
      </w:r>
      <w:r>
        <w:rPr>
          <w:color w:val="231F20"/>
        </w:rPr>
        <w:t>country.</w:t>
      </w:r>
      <w:r>
        <w:rPr>
          <w:color w:val="231F20"/>
          <w:spacing w:val="-11"/>
        </w:rPr>
        <w:t> </w:t>
      </w:r>
      <w:r>
        <w:rPr>
          <w:color w:val="231F20"/>
        </w:rPr>
        <w:t>I</w:t>
      </w:r>
      <w:r>
        <w:rPr>
          <w:color w:val="231F20"/>
          <w:spacing w:val="-11"/>
        </w:rPr>
        <w:t> </w:t>
      </w:r>
      <w:r>
        <w:rPr>
          <w:color w:val="231F20"/>
        </w:rPr>
        <w:t>asked </w:t>
      </w:r>
      <w:r>
        <w:rPr>
          <w:color w:val="231F20"/>
          <w:spacing w:val="-4"/>
        </w:rPr>
        <w:t>him</w:t>
      </w:r>
      <w:r>
        <w:rPr>
          <w:color w:val="231F20"/>
          <w:spacing w:val="-11"/>
        </w:rPr>
        <w:t> </w:t>
      </w:r>
      <w:r>
        <w:rPr>
          <w:color w:val="231F20"/>
          <w:spacing w:val="-4"/>
        </w:rPr>
        <w:t>if</w:t>
      </w:r>
      <w:r>
        <w:rPr>
          <w:color w:val="231F20"/>
          <w:spacing w:val="-11"/>
        </w:rPr>
        <w:t> </w:t>
      </w:r>
      <w:r>
        <w:rPr>
          <w:color w:val="231F20"/>
          <w:spacing w:val="-4"/>
        </w:rPr>
        <w:t>that</w:t>
      </w:r>
      <w:r>
        <w:rPr>
          <w:color w:val="231F20"/>
          <w:spacing w:val="-11"/>
        </w:rPr>
        <w:t> </w:t>
      </w:r>
      <w:r>
        <w:rPr>
          <w:color w:val="231F20"/>
          <w:spacing w:val="-4"/>
        </w:rPr>
        <w:t>was</w:t>
      </w:r>
      <w:r>
        <w:rPr>
          <w:color w:val="231F20"/>
          <w:spacing w:val="-11"/>
        </w:rPr>
        <w:t> </w:t>
      </w:r>
      <w:r>
        <w:rPr>
          <w:color w:val="231F20"/>
          <w:spacing w:val="-4"/>
        </w:rPr>
        <w:t>what</w:t>
      </w:r>
      <w:r>
        <w:rPr>
          <w:color w:val="231F20"/>
          <w:spacing w:val="-11"/>
        </w:rPr>
        <w:t> </w:t>
      </w:r>
      <w:r>
        <w:rPr>
          <w:color w:val="231F20"/>
          <w:spacing w:val="-4"/>
        </w:rPr>
        <w:t>he</w:t>
      </w:r>
      <w:r>
        <w:rPr>
          <w:color w:val="231F20"/>
          <w:spacing w:val="-11"/>
        </w:rPr>
        <w:t> </w:t>
      </w:r>
      <w:r>
        <w:rPr>
          <w:color w:val="231F20"/>
          <w:spacing w:val="-4"/>
        </w:rPr>
        <w:t>did.</w:t>
      </w:r>
      <w:r>
        <w:rPr>
          <w:color w:val="231F20"/>
          <w:spacing w:val="-11"/>
        </w:rPr>
        <w:t> </w:t>
      </w:r>
      <w:r>
        <w:rPr>
          <w:color w:val="231F20"/>
          <w:spacing w:val="-4"/>
        </w:rPr>
        <w:t>He</w:t>
      </w:r>
      <w:r>
        <w:rPr>
          <w:color w:val="231F20"/>
          <w:spacing w:val="-11"/>
        </w:rPr>
        <w:t> </w:t>
      </w:r>
      <w:r>
        <w:rPr>
          <w:color w:val="231F20"/>
          <w:spacing w:val="-4"/>
        </w:rPr>
        <w:t>didn’t</w:t>
      </w:r>
      <w:r>
        <w:rPr>
          <w:color w:val="231F20"/>
          <w:spacing w:val="-11"/>
        </w:rPr>
        <w:t> </w:t>
      </w:r>
      <w:r>
        <w:rPr>
          <w:color w:val="231F20"/>
          <w:spacing w:val="-4"/>
        </w:rPr>
        <w:t>answer</w:t>
      </w:r>
      <w:r>
        <w:rPr>
          <w:color w:val="231F20"/>
          <w:spacing w:val="-11"/>
        </w:rPr>
        <w:t> </w:t>
      </w:r>
      <w:r>
        <w:rPr>
          <w:color w:val="231F20"/>
          <w:spacing w:val="-4"/>
        </w:rPr>
        <w:t>but</w:t>
      </w:r>
      <w:r>
        <w:rPr>
          <w:color w:val="231F20"/>
          <w:spacing w:val="-11"/>
        </w:rPr>
        <w:t> </w:t>
      </w:r>
      <w:r>
        <w:rPr>
          <w:color w:val="231F20"/>
          <w:spacing w:val="-4"/>
        </w:rPr>
        <w:t>instead </w:t>
      </w:r>
      <w:r>
        <w:rPr>
          <w:color w:val="231F20"/>
        </w:rPr>
        <w:t>put his hand on my shoulder in a friendly manner and guided me to the bar, where he ordered drinks for us both and changed the subject. Judy later told me the Nigerian</w:t>
      </w:r>
      <w:r>
        <w:rPr>
          <w:color w:val="231F20"/>
          <w:spacing w:val="-8"/>
        </w:rPr>
        <w:t> </w:t>
      </w:r>
      <w:r>
        <w:rPr>
          <w:color w:val="231F20"/>
        </w:rPr>
        <w:t>High</w:t>
      </w:r>
      <w:r>
        <w:rPr>
          <w:color w:val="231F20"/>
          <w:spacing w:val="-8"/>
        </w:rPr>
        <w:t> </w:t>
      </w:r>
      <w:r>
        <w:rPr>
          <w:color w:val="231F20"/>
        </w:rPr>
        <w:t>Commissioner</w:t>
      </w:r>
      <w:r>
        <w:rPr>
          <w:color w:val="231F20"/>
          <w:spacing w:val="-8"/>
        </w:rPr>
        <w:t> </w:t>
      </w:r>
      <w:r>
        <w:rPr>
          <w:color w:val="231F20"/>
        </w:rPr>
        <w:t>had</w:t>
      </w:r>
      <w:r>
        <w:rPr>
          <w:color w:val="231F20"/>
          <w:spacing w:val="-8"/>
        </w:rPr>
        <w:t> </w:t>
      </w:r>
      <w:r>
        <w:rPr>
          <w:color w:val="231F20"/>
        </w:rPr>
        <w:t>attempted</w:t>
      </w:r>
      <w:r>
        <w:rPr>
          <w:color w:val="231F20"/>
          <w:spacing w:val="-8"/>
        </w:rPr>
        <w:t> </w:t>
      </w:r>
      <w:r>
        <w:rPr>
          <w:color w:val="231F20"/>
        </w:rPr>
        <w:t>to</w:t>
      </w:r>
      <w:r>
        <w:rPr>
          <w:color w:val="231F20"/>
          <w:spacing w:val="-8"/>
        </w:rPr>
        <w:t> </w:t>
      </w:r>
      <w:r>
        <w:rPr>
          <w:color w:val="231F20"/>
        </w:rPr>
        <w:t>corner her</w:t>
      </w:r>
      <w:r>
        <w:rPr>
          <w:color w:val="231F20"/>
          <w:spacing w:val="-12"/>
        </w:rPr>
        <w:t> </w:t>
      </w:r>
      <w:r>
        <w:rPr>
          <w:color w:val="231F20"/>
        </w:rPr>
        <w:t>in</w:t>
      </w:r>
      <w:r>
        <w:rPr>
          <w:color w:val="231F20"/>
          <w:spacing w:val="-12"/>
        </w:rPr>
        <w:t> </w:t>
      </w:r>
      <w:r>
        <w:rPr>
          <w:color w:val="231F20"/>
        </w:rPr>
        <w:t>a</w:t>
      </w:r>
      <w:r>
        <w:rPr>
          <w:color w:val="231F20"/>
          <w:spacing w:val="-12"/>
        </w:rPr>
        <w:t> </w:t>
      </w:r>
      <w:r>
        <w:rPr>
          <w:color w:val="231F20"/>
        </w:rPr>
        <w:t>similar</w:t>
      </w:r>
      <w:r>
        <w:rPr>
          <w:color w:val="231F20"/>
          <w:spacing w:val="-12"/>
        </w:rPr>
        <w:t> </w:t>
      </w:r>
      <w:r>
        <w:rPr>
          <w:color w:val="231F20"/>
        </w:rPr>
        <w:t>way.</w:t>
      </w:r>
      <w:r>
        <w:rPr>
          <w:color w:val="231F20"/>
          <w:spacing w:val="-12"/>
        </w:rPr>
        <w:t> </w:t>
      </w:r>
      <w:r>
        <w:rPr>
          <w:color w:val="231F20"/>
        </w:rPr>
        <w:t>She</w:t>
      </w:r>
      <w:r>
        <w:rPr>
          <w:color w:val="231F20"/>
          <w:spacing w:val="-12"/>
        </w:rPr>
        <w:t> </w:t>
      </w:r>
      <w:r>
        <w:rPr>
          <w:color w:val="231F20"/>
        </w:rPr>
        <w:t>had</w:t>
      </w:r>
      <w:r>
        <w:rPr>
          <w:color w:val="231F20"/>
          <w:spacing w:val="-12"/>
        </w:rPr>
        <w:t> </w:t>
      </w:r>
      <w:r>
        <w:rPr>
          <w:color w:val="231F20"/>
        </w:rPr>
        <w:t>also</w:t>
      </w:r>
      <w:r>
        <w:rPr>
          <w:color w:val="231F20"/>
          <w:spacing w:val="-12"/>
        </w:rPr>
        <w:t> </w:t>
      </w:r>
      <w:r>
        <w:rPr>
          <w:color w:val="231F20"/>
        </w:rPr>
        <w:t>fended</w:t>
      </w:r>
      <w:r>
        <w:rPr>
          <w:color w:val="231F20"/>
          <w:spacing w:val="-12"/>
        </w:rPr>
        <w:t> </w:t>
      </w:r>
      <w:r>
        <w:rPr>
          <w:color w:val="231F20"/>
        </w:rPr>
        <w:t>him</w:t>
      </w:r>
      <w:r>
        <w:rPr>
          <w:color w:val="231F20"/>
          <w:spacing w:val="-12"/>
        </w:rPr>
        <w:t> </w:t>
      </w:r>
      <w:r>
        <w:rPr>
          <w:color w:val="231F20"/>
        </w:rPr>
        <w:t>off.</w:t>
      </w:r>
      <w:r>
        <w:rPr>
          <w:color w:val="231F20"/>
          <w:spacing w:val="-12"/>
        </w:rPr>
        <w:t> </w:t>
      </w:r>
      <w:r>
        <w:rPr>
          <w:color w:val="231F20"/>
        </w:rPr>
        <w:t>Mum shielded Colin and Chloe from any similar approach, since</w:t>
      </w:r>
      <w:r>
        <w:rPr>
          <w:color w:val="231F20"/>
          <w:spacing w:val="-5"/>
        </w:rPr>
        <w:t> </w:t>
      </w:r>
      <w:r>
        <w:rPr>
          <w:color w:val="231F20"/>
        </w:rPr>
        <w:t>we</w:t>
      </w:r>
      <w:r>
        <w:rPr>
          <w:color w:val="231F20"/>
          <w:spacing w:val="-5"/>
        </w:rPr>
        <w:t> </w:t>
      </w:r>
      <w:r>
        <w:rPr>
          <w:color w:val="231F20"/>
        </w:rPr>
        <w:t>were</w:t>
      </w:r>
      <w:r>
        <w:rPr>
          <w:color w:val="231F20"/>
          <w:spacing w:val="-5"/>
        </w:rPr>
        <w:t> </w:t>
      </w:r>
      <w:r>
        <w:rPr>
          <w:color w:val="231F20"/>
        </w:rPr>
        <w:t>not</w:t>
      </w:r>
      <w:r>
        <w:rPr>
          <w:color w:val="231F20"/>
          <w:spacing w:val="-5"/>
        </w:rPr>
        <w:t> </w:t>
      </w:r>
      <w:r>
        <w:rPr>
          <w:color w:val="231F20"/>
        </w:rPr>
        <w:t>sure</w:t>
      </w:r>
      <w:r>
        <w:rPr>
          <w:color w:val="231F20"/>
          <w:spacing w:val="-5"/>
        </w:rPr>
        <w:t> </w:t>
      </w:r>
      <w:r>
        <w:rPr>
          <w:color w:val="231F20"/>
        </w:rPr>
        <w:t>they</w:t>
      </w:r>
      <w:r>
        <w:rPr>
          <w:color w:val="231F20"/>
          <w:spacing w:val="-5"/>
        </w:rPr>
        <w:t> </w:t>
      </w:r>
      <w:r>
        <w:rPr>
          <w:color w:val="231F20"/>
        </w:rPr>
        <w:t>would</w:t>
      </w:r>
      <w:r>
        <w:rPr>
          <w:color w:val="231F20"/>
          <w:spacing w:val="-5"/>
        </w:rPr>
        <w:t> </w:t>
      </w:r>
      <w:r>
        <w:rPr>
          <w:color w:val="231F20"/>
        </w:rPr>
        <w:t>be</w:t>
      </w:r>
      <w:r>
        <w:rPr>
          <w:color w:val="231F20"/>
          <w:spacing w:val="-5"/>
        </w:rPr>
        <w:t> </w:t>
      </w:r>
      <w:r>
        <w:rPr>
          <w:color w:val="231F20"/>
        </w:rPr>
        <w:t>able</w:t>
      </w:r>
      <w:r>
        <w:rPr>
          <w:color w:val="231F20"/>
          <w:spacing w:val="-5"/>
        </w:rPr>
        <w:t> </w:t>
      </w:r>
      <w:r>
        <w:rPr>
          <w:color w:val="231F20"/>
        </w:rPr>
        <w:t>to</w:t>
      </w:r>
      <w:r>
        <w:rPr>
          <w:color w:val="231F20"/>
          <w:spacing w:val="-5"/>
        </w:rPr>
        <w:t> </w:t>
      </w:r>
      <w:r>
        <w:rPr>
          <w:color w:val="231F20"/>
        </w:rPr>
        <w:t>deal</w:t>
      </w:r>
      <w:r>
        <w:rPr>
          <w:color w:val="231F20"/>
          <w:spacing w:val="-5"/>
        </w:rPr>
        <w:t> </w:t>
      </w:r>
      <w:r>
        <w:rPr>
          <w:color w:val="231F20"/>
        </w:rPr>
        <w:t>with such</w:t>
      </w:r>
      <w:r>
        <w:rPr>
          <w:color w:val="231F20"/>
          <w:spacing w:val="-2"/>
        </w:rPr>
        <w:t> </w:t>
      </w:r>
      <w:r>
        <w:rPr>
          <w:color w:val="231F20"/>
        </w:rPr>
        <w:t>enquiries.</w:t>
      </w:r>
      <w:r>
        <w:rPr>
          <w:color w:val="231F20"/>
          <w:spacing w:val="-2"/>
        </w:rPr>
        <w:t> </w:t>
      </w:r>
      <w:r>
        <w:rPr>
          <w:color w:val="231F20"/>
        </w:rPr>
        <w:t>A</w:t>
      </w:r>
      <w:r>
        <w:rPr>
          <w:color w:val="231F20"/>
          <w:spacing w:val="-2"/>
        </w:rPr>
        <w:t> </w:t>
      </w:r>
      <w:r>
        <w:rPr>
          <w:color w:val="231F20"/>
        </w:rPr>
        <w:t>number</w:t>
      </w:r>
      <w:r>
        <w:rPr>
          <w:color w:val="231F20"/>
          <w:spacing w:val="-2"/>
        </w:rPr>
        <w:t> </w:t>
      </w:r>
      <w:r>
        <w:rPr>
          <w:color w:val="231F20"/>
        </w:rPr>
        <w:t>of</w:t>
      </w:r>
      <w:r>
        <w:rPr>
          <w:color w:val="231F20"/>
          <w:spacing w:val="-2"/>
        </w:rPr>
        <w:t> </w:t>
      </w:r>
      <w:r>
        <w:rPr>
          <w:color w:val="231F20"/>
        </w:rPr>
        <w:t>other</w:t>
      </w:r>
      <w:r>
        <w:rPr>
          <w:color w:val="231F20"/>
          <w:spacing w:val="-2"/>
        </w:rPr>
        <w:t> </w:t>
      </w:r>
      <w:r>
        <w:rPr>
          <w:color w:val="231F20"/>
        </w:rPr>
        <w:t>ambassadors,</w:t>
      </w:r>
      <w:r>
        <w:rPr>
          <w:color w:val="231F20"/>
          <w:spacing w:val="-2"/>
        </w:rPr>
        <w:t> </w:t>
      </w:r>
      <w:r>
        <w:rPr>
          <w:color w:val="231F20"/>
        </w:rPr>
        <w:t>most notably</w:t>
      </w:r>
      <w:r>
        <w:rPr>
          <w:color w:val="231F20"/>
          <w:spacing w:val="-13"/>
        </w:rPr>
        <w:t> </w:t>
      </w:r>
      <w:r>
        <w:rPr>
          <w:color w:val="231F20"/>
        </w:rPr>
        <w:t>the</w:t>
      </w:r>
      <w:r>
        <w:rPr>
          <w:color w:val="231F20"/>
          <w:spacing w:val="-13"/>
        </w:rPr>
        <w:t> </w:t>
      </w:r>
      <w:r>
        <w:rPr>
          <w:color w:val="231F20"/>
        </w:rPr>
        <w:t>South</w:t>
      </w:r>
      <w:r>
        <w:rPr>
          <w:color w:val="231F20"/>
          <w:spacing w:val="-13"/>
        </w:rPr>
        <w:t> </w:t>
      </w:r>
      <w:r>
        <w:rPr>
          <w:color w:val="231F20"/>
        </w:rPr>
        <w:t>African</w:t>
      </w:r>
      <w:r>
        <w:rPr>
          <w:color w:val="231F20"/>
          <w:spacing w:val="-13"/>
        </w:rPr>
        <w:t> </w:t>
      </w:r>
      <w:r>
        <w:rPr>
          <w:color w:val="231F20"/>
        </w:rPr>
        <w:t>High</w:t>
      </w:r>
      <w:r>
        <w:rPr>
          <w:color w:val="231F20"/>
          <w:spacing w:val="-13"/>
        </w:rPr>
        <w:t> </w:t>
      </w:r>
      <w:r>
        <w:rPr>
          <w:color w:val="231F20"/>
        </w:rPr>
        <w:t>Commissioner</w:t>
      </w:r>
      <w:r>
        <w:rPr>
          <w:color w:val="231F20"/>
          <w:spacing w:val="-13"/>
        </w:rPr>
        <w:t> </w:t>
      </w:r>
      <w:r>
        <w:rPr>
          <w:color w:val="231F20"/>
        </w:rPr>
        <w:t>and</w:t>
      </w:r>
      <w:r>
        <w:rPr>
          <w:color w:val="231F20"/>
          <w:spacing w:val="-13"/>
        </w:rPr>
        <w:t> </w:t>
      </w:r>
      <w:r>
        <w:rPr>
          <w:color w:val="231F20"/>
        </w:rPr>
        <w:t>the Egyptian</w:t>
      </w:r>
      <w:r>
        <w:rPr>
          <w:color w:val="231F20"/>
          <w:spacing w:val="-15"/>
        </w:rPr>
        <w:t> </w:t>
      </w:r>
      <w:r>
        <w:rPr>
          <w:color w:val="231F20"/>
        </w:rPr>
        <w:t>Ambassador</w:t>
      </w:r>
      <w:r>
        <w:rPr>
          <w:color w:val="231F20"/>
          <w:spacing w:val="-15"/>
        </w:rPr>
        <w:t> </w:t>
      </w:r>
      <w:r>
        <w:rPr>
          <w:color w:val="231F20"/>
        </w:rPr>
        <w:t>also</w:t>
      </w:r>
      <w:r>
        <w:rPr>
          <w:color w:val="231F20"/>
          <w:spacing w:val="-15"/>
        </w:rPr>
        <w:t> </w:t>
      </w:r>
      <w:r>
        <w:rPr>
          <w:color w:val="231F20"/>
        </w:rPr>
        <w:t>tried</w:t>
      </w:r>
      <w:r>
        <w:rPr>
          <w:color w:val="231F20"/>
          <w:spacing w:val="-15"/>
        </w:rPr>
        <w:t> </w:t>
      </w:r>
      <w:r>
        <w:rPr>
          <w:color w:val="231F20"/>
        </w:rPr>
        <w:t>to</w:t>
      </w:r>
      <w:r>
        <w:rPr>
          <w:color w:val="231F20"/>
          <w:spacing w:val="-15"/>
        </w:rPr>
        <w:t> </w:t>
      </w:r>
      <w:r>
        <w:rPr>
          <w:color w:val="231F20"/>
        </w:rPr>
        <w:t>draw</w:t>
      </w:r>
      <w:r>
        <w:rPr>
          <w:color w:val="231F20"/>
          <w:spacing w:val="-15"/>
        </w:rPr>
        <w:t> </w:t>
      </w:r>
      <w:r>
        <w:rPr>
          <w:color w:val="231F20"/>
        </w:rPr>
        <w:t>us</w:t>
      </w:r>
      <w:r>
        <w:rPr>
          <w:color w:val="231F20"/>
          <w:spacing w:val="-15"/>
        </w:rPr>
        <w:t> </w:t>
      </w:r>
      <w:r>
        <w:rPr>
          <w:color w:val="231F20"/>
        </w:rPr>
        <w:t>out</w:t>
      </w:r>
      <w:r>
        <w:rPr>
          <w:color w:val="231F20"/>
          <w:spacing w:val="-15"/>
        </w:rPr>
        <w:t> </w:t>
      </w:r>
      <w:r>
        <w:rPr>
          <w:color w:val="231F20"/>
        </w:rPr>
        <w:t>without </w:t>
      </w:r>
      <w:r>
        <w:rPr>
          <w:color w:val="231F20"/>
          <w:spacing w:val="-2"/>
        </w:rPr>
        <w:t>success.</w:t>
      </w:r>
      <w:r>
        <w:rPr>
          <w:color w:val="231F20"/>
          <w:spacing w:val="-13"/>
        </w:rPr>
        <w:t> </w:t>
      </w:r>
      <w:r>
        <w:rPr>
          <w:color w:val="231F20"/>
          <w:spacing w:val="-2"/>
        </w:rPr>
        <w:t>The</w:t>
      </w:r>
      <w:r>
        <w:rPr>
          <w:color w:val="231F20"/>
          <w:spacing w:val="-13"/>
        </w:rPr>
        <w:t> </w:t>
      </w:r>
      <w:r>
        <w:rPr>
          <w:color w:val="231F20"/>
          <w:spacing w:val="-2"/>
        </w:rPr>
        <w:t>South</w:t>
      </w:r>
      <w:r>
        <w:rPr>
          <w:color w:val="231F20"/>
          <w:spacing w:val="-13"/>
        </w:rPr>
        <w:t> </w:t>
      </w:r>
      <w:r>
        <w:rPr>
          <w:color w:val="231F20"/>
          <w:spacing w:val="-2"/>
        </w:rPr>
        <w:t>African</w:t>
      </w:r>
      <w:r>
        <w:rPr>
          <w:color w:val="231F20"/>
          <w:spacing w:val="-13"/>
        </w:rPr>
        <w:t> </w:t>
      </w:r>
      <w:r>
        <w:rPr>
          <w:color w:val="231F20"/>
          <w:spacing w:val="-2"/>
        </w:rPr>
        <w:t>High</w:t>
      </w:r>
      <w:r>
        <w:rPr>
          <w:color w:val="231F20"/>
          <w:spacing w:val="-13"/>
        </w:rPr>
        <w:t> </w:t>
      </w:r>
      <w:r>
        <w:rPr>
          <w:color w:val="231F20"/>
          <w:spacing w:val="-2"/>
        </w:rPr>
        <w:t>Commissioner</w:t>
      </w:r>
      <w:r>
        <w:rPr>
          <w:color w:val="231F20"/>
          <w:spacing w:val="-13"/>
        </w:rPr>
        <w:t> </w:t>
      </w:r>
      <w:r>
        <w:rPr>
          <w:color w:val="231F20"/>
          <w:spacing w:val="-2"/>
        </w:rPr>
        <w:t>offered </w:t>
      </w:r>
      <w:r>
        <w:rPr>
          <w:color w:val="231F20"/>
        </w:rPr>
        <w:t>us the help of one of his country’s Air Force Fighter Squadrons.</w:t>
      </w:r>
      <w:r>
        <w:rPr>
          <w:color w:val="231F20"/>
          <w:spacing w:val="-14"/>
        </w:rPr>
        <w:t> </w:t>
      </w:r>
      <w:r>
        <w:rPr>
          <w:color w:val="231F20"/>
        </w:rPr>
        <w:t>I</w:t>
      </w:r>
      <w:r>
        <w:rPr>
          <w:color w:val="231F20"/>
          <w:spacing w:val="-14"/>
        </w:rPr>
        <w:t> </w:t>
      </w:r>
      <w:r>
        <w:rPr>
          <w:color w:val="231F20"/>
        </w:rPr>
        <w:t>told</w:t>
      </w:r>
      <w:r>
        <w:rPr>
          <w:color w:val="231F20"/>
          <w:spacing w:val="-14"/>
        </w:rPr>
        <w:t> </w:t>
      </w:r>
      <w:r>
        <w:rPr>
          <w:color w:val="231F20"/>
        </w:rPr>
        <w:t>him</w:t>
      </w:r>
      <w:r>
        <w:rPr>
          <w:color w:val="231F20"/>
          <w:spacing w:val="-14"/>
        </w:rPr>
        <w:t> </w:t>
      </w:r>
      <w:r>
        <w:rPr>
          <w:color w:val="231F20"/>
        </w:rPr>
        <w:t>I</w:t>
      </w:r>
      <w:r>
        <w:rPr>
          <w:color w:val="231F20"/>
          <w:spacing w:val="-14"/>
        </w:rPr>
        <w:t> </w:t>
      </w:r>
      <w:r>
        <w:rPr>
          <w:color w:val="231F20"/>
        </w:rPr>
        <w:t>would</w:t>
      </w:r>
      <w:r>
        <w:rPr>
          <w:color w:val="231F20"/>
          <w:spacing w:val="-14"/>
        </w:rPr>
        <w:t> </w:t>
      </w:r>
      <w:r>
        <w:rPr>
          <w:color w:val="231F20"/>
        </w:rPr>
        <w:t>pass</w:t>
      </w:r>
      <w:r>
        <w:rPr>
          <w:color w:val="231F20"/>
          <w:spacing w:val="-14"/>
        </w:rPr>
        <w:t> </w:t>
      </w:r>
      <w:r>
        <w:rPr>
          <w:color w:val="231F20"/>
        </w:rPr>
        <w:t>the</w:t>
      </w:r>
      <w:r>
        <w:rPr>
          <w:color w:val="231F20"/>
          <w:spacing w:val="-14"/>
        </w:rPr>
        <w:t> </w:t>
      </w:r>
      <w:r>
        <w:rPr>
          <w:color w:val="231F20"/>
        </w:rPr>
        <w:t>offer</w:t>
      </w:r>
      <w:r>
        <w:rPr>
          <w:color w:val="231F20"/>
          <w:spacing w:val="-14"/>
        </w:rPr>
        <w:t> </w:t>
      </w:r>
      <w:r>
        <w:rPr>
          <w:color w:val="231F20"/>
        </w:rPr>
        <w:t>on</w:t>
      </w:r>
      <w:r>
        <w:rPr>
          <w:color w:val="231F20"/>
          <w:spacing w:val="-14"/>
        </w:rPr>
        <w:t> </w:t>
      </w:r>
      <w:r>
        <w:rPr>
          <w:color w:val="231F20"/>
        </w:rPr>
        <w:t>to</w:t>
      </w:r>
      <w:r>
        <w:rPr>
          <w:color w:val="231F20"/>
          <w:spacing w:val="-14"/>
        </w:rPr>
        <w:t> </w:t>
      </w:r>
      <w:r>
        <w:rPr>
          <w:color w:val="231F20"/>
        </w:rPr>
        <w:t>Dad and</w:t>
      </w:r>
      <w:r>
        <w:rPr>
          <w:color w:val="231F20"/>
          <w:spacing w:val="-15"/>
        </w:rPr>
        <w:t> </w:t>
      </w:r>
      <w:r>
        <w:rPr>
          <w:color w:val="231F20"/>
        </w:rPr>
        <w:t>did</w:t>
      </w:r>
      <w:r>
        <w:rPr>
          <w:color w:val="231F20"/>
          <w:spacing w:val="-15"/>
        </w:rPr>
        <w:t> </w:t>
      </w:r>
      <w:r>
        <w:rPr>
          <w:color w:val="231F20"/>
        </w:rPr>
        <w:t>so.</w:t>
      </w:r>
      <w:r>
        <w:rPr>
          <w:color w:val="231F20"/>
          <w:spacing w:val="-15"/>
        </w:rPr>
        <w:t> </w:t>
      </w:r>
      <w:r>
        <w:rPr>
          <w:color w:val="231F20"/>
        </w:rPr>
        <w:t>He</w:t>
      </w:r>
      <w:r>
        <w:rPr>
          <w:color w:val="231F20"/>
          <w:spacing w:val="-15"/>
        </w:rPr>
        <w:t> </w:t>
      </w:r>
      <w:r>
        <w:rPr>
          <w:color w:val="231F20"/>
        </w:rPr>
        <w:t>accepted</w:t>
      </w:r>
      <w:r>
        <w:rPr>
          <w:color w:val="231F20"/>
          <w:spacing w:val="-15"/>
        </w:rPr>
        <w:t> </w:t>
      </w:r>
      <w:r>
        <w:rPr>
          <w:color w:val="231F20"/>
        </w:rPr>
        <w:t>it</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planes</w:t>
      </w:r>
      <w:r>
        <w:rPr>
          <w:color w:val="231F20"/>
          <w:spacing w:val="-15"/>
        </w:rPr>
        <w:t> </w:t>
      </w:r>
      <w:r>
        <w:rPr>
          <w:color w:val="231F20"/>
        </w:rPr>
        <w:t>were</w:t>
      </w:r>
      <w:r>
        <w:rPr>
          <w:color w:val="231F20"/>
          <w:spacing w:val="-15"/>
        </w:rPr>
        <w:t> </w:t>
      </w:r>
      <w:r>
        <w:rPr>
          <w:color w:val="231F20"/>
        </w:rPr>
        <w:t>used</w:t>
      </w:r>
      <w:r>
        <w:rPr>
          <w:color w:val="231F20"/>
          <w:spacing w:val="-15"/>
        </w:rPr>
        <w:t> </w:t>
      </w:r>
      <w:r>
        <w:rPr>
          <w:color w:val="231F20"/>
        </w:rPr>
        <w:t>in</w:t>
      </w:r>
      <w:r>
        <w:rPr>
          <w:color w:val="231F20"/>
          <w:spacing w:val="-15"/>
        </w:rPr>
        <w:t> </w:t>
      </w:r>
      <w:r>
        <w:rPr>
          <w:color w:val="231F20"/>
        </w:rPr>
        <w:t>a supporting capacity to our forces.</w:t>
      </w:r>
    </w:p>
    <w:p>
      <w:pPr>
        <w:pStyle w:val="BodyText"/>
        <w:spacing w:line="285" w:lineRule="auto" w:before="153"/>
        <w:ind w:left="900" w:right="1251" w:firstLine="360"/>
        <w:jc w:val="both"/>
      </w:pPr>
      <w:r>
        <w:rPr>
          <w:color w:val="231F20"/>
        </w:rPr>
        <w:t>Jake</w:t>
      </w:r>
      <w:r>
        <w:rPr>
          <w:color w:val="231F20"/>
          <w:spacing w:val="-7"/>
        </w:rPr>
        <w:t> </w:t>
      </w:r>
      <w:r>
        <w:rPr>
          <w:color w:val="231F20"/>
        </w:rPr>
        <w:t>and</w:t>
      </w:r>
      <w:r>
        <w:rPr>
          <w:color w:val="231F20"/>
          <w:spacing w:val="-7"/>
        </w:rPr>
        <w:t> </w:t>
      </w:r>
      <w:r>
        <w:rPr>
          <w:color w:val="231F20"/>
        </w:rPr>
        <w:t>Longinus</w:t>
      </w:r>
      <w:r>
        <w:rPr>
          <w:color w:val="231F20"/>
          <w:spacing w:val="-7"/>
        </w:rPr>
        <w:t> </w:t>
      </w:r>
      <w:r>
        <w:rPr>
          <w:color w:val="231F20"/>
        </w:rPr>
        <w:t>returned</w:t>
      </w:r>
      <w:r>
        <w:rPr>
          <w:color w:val="231F20"/>
          <w:spacing w:val="-7"/>
        </w:rPr>
        <w:t> </w:t>
      </w:r>
      <w:r>
        <w:rPr>
          <w:color w:val="231F20"/>
        </w:rPr>
        <w:t>to</w:t>
      </w:r>
      <w:r>
        <w:rPr>
          <w:color w:val="231F20"/>
          <w:spacing w:val="-7"/>
        </w:rPr>
        <w:t> </w:t>
      </w:r>
      <w:r>
        <w:rPr>
          <w:color w:val="231F20"/>
        </w:rPr>
        <w:t>their</w:t>
      </w:r>
      <w:r>
        <w:rPr>
          <w:color w:val="231F20"/>
          <w:spacing w:val="-7"/>
        </w:rPr>
        <w:t> </w:t>
      </w:r>
      <w:r>
        <w:rPr>
          <w:color w:val="231F20"/>
        </w:rPr>
        <w:t>commands</w:t>
      </w:r>
      <w:r>
        <w:rPr>
          <w:color w:val="231F20"/>
          <w:spacing w:val="-7"/>
        </w:rPr>
        <w:t> </w:t>
      </w:r>
      <w:r>
        <w:rPr>
          <w:color w:val="231F20"/>
        </w:rPr>
        <w:t>on January 2</w:t>
      </w:r>
      <w:r>
        <w:rPr>
          <w:color w:val="231F20"/>
          <w:position w:val="8"/>
          <w:sz w:val="14"/>
        </w:rPr>
        <w:t>nd</w:t>
      </w:r>
      <w:r>
        <w:rPr>
          <w:color w:val="231F20"/>
        </w:rPr>
        <w:t>, after celebrating New Year in the Capital. We heard Musaveni had decided our mobilisation of forces was in the nature of a feint and he believed we were</w:t>
      </w:r>
      <w:r>
        <w:rPr>
          <w:color w:val="231F20"/>
          <w:spacing w:val="39"/>
        </w:rPr>
        <w:t> </w:t>
      </w:r>
      <w:r>
        <w:rPr>
          <w:color w:val="231F20"/>
        </w:rPr>
        <w:t>afraid</w:t>
      </w:r>
      <w:r>
        <w:rPr>
          <w:color w:val="231F20"/>
          <w:spacing w:val="39"/>
        </w:rPr>
        <w:t> </w:t>
      </w:r>
      <w:r>
        <w:rPr>
          <w:color w:val="231F20"/>
        </w:rPr>
        <w:t>to</w:t>
      </w:r>
      <w:r>
        <w:rPr>
          <w:color w:val="231F20"/>
          <w:spacing w:val="39"/>
        </w:rPr>
        <w:t> </w:t>
      </w:r>
      <w:r>
        <w:rPr>
          <w:color w:val="231F20"/>
        </w:rPr>
        <w:t>attack</w:t>
      </w:r>
      <w:r>
        <w:rPr>
          <w:color w:val="231F20"/>
          <w:spacing w:val="39"/>
        </w:rPr>
        <w:t> </w:t>
      </w:r>
      <w:r>
        <w:rPr>
          <w:color w:val="231F20"/>
        </w:rPr>
        <w:t>him.</w:t>
      </w:r>
      <w:r>
        <w:rPr>
          <w:color w:val="231F20"/>
          <w:spacing w:val="39"/>
        </w:rPr>
        <w:t> </w:t>
      </w:r>
      <w:r>
        <w:rPr>
          <w:color w:val="231F20"/>
        </w:rPr>
        <w:t>Accordingly,</w:t>
      </w:r>
      <w:r>
        <w:rPr>
          <w:color w:val="231F20"/>
          <w:spacing w:val="39"/>
        </w:rPr>
        <w:t> </w:t>
      </w:r>
      <w:r>
        <w:rPr>
          <w:color w:val="231F20"/>
        </w:rPr>
        <w:t>he</w:t>
      </w:r>
      <w:r>
        <w:rPr>
          <w:color w:val="231F20"/>
          <w:spacing w:val="39"/>
        </w:rPr>
        <w:t> </w:t>
      </w:r>
      <w:r>
        <w:rPr>
          <w:color w:val="231F20"/>
        </w:rPr>
        <w:t>returned to</w:t>
      </w:r>
      <w:r>
        <w:rPr>
          <w:color w:val="231F20"/>
          <w:spacing w:val="-2"/>
        </w:rPr>
        <w:t> </w:t>
      </w:r>
      <w:r>
        <w:rPr>
          <w:color w:val="231F20"/>
        </w:rPr>
        <w:t>Casa</w:t>
      </w:r>
      <w:r>
        <w:rPr>
          <w:color w:val="231F20"/>
          <w:spacing w:val="-2"/>
        </w:rPr>
        <w:t> </w:t>
      </w:r>
      <w:r>
        <w:rPr>
          <w:color w:val="231F20"/>
        </w:rPr>
        <w:t>Isabella</w:t>
      </w:r>
      <w:r>
        <w:rPr>
          <w:color w:val="231F20"/>
          <w:spacing w:val="-2"/>
        </w:rPr>
        <w:t> </w:t>
      </w:r>
      <w:r>
        <w:rPr>
          <w:color w:val="231F20"/>
        </w:rPr>
        <w:t>and</w:t>
      </w:r>
      <w:r>
        <w:rPr>
          <w:color w:val="231F20"/>
          <w:spacing w:val="-2"/>
        </w:rPr>
        <w:t> </w:t>
      </w:r>
      <w:r>
        <w:rPr>
          <w:color w:val="231F20"/>
        </w:rPr>
        <w:t>was</w:t>
      </w:r>
      <w:r>
        <w:rPr>
          <w:color w:val="231F20"/>
          <w:spacing w:val="-2"/>
        </w:rPr>
        <w:t> </w:t>
      </w:r>
      <w:r>
        <w:rPr>
          <w:color w:val="231F20"/>
        </w:rPr>
        <w:t>still</w:t>
      </w:r>
      <w:r>
        <w:rPr>
          <w:color w:val="231F20"/>
          <w:spacing w:val="-2"/>
        </w:rPr>
        <w:t> </w:t>
      </w:r>
      <w:r>
        <w:rPr>
          <w:color w:val="231F20"/>
        </w:rPr>
        <w:t>there</w:t>
      </w:r>
      <w:r>
        <w:rPr>
          <w:color w:val="231F20"/>
          <w:spacing w:val="-2"/>
        </w:rPr>
        <w:t> </w:t>
      </w:r>
      <w:r>
        <w:rPr>
          <w:color w:val="231F20"/>
        </w:rPr>
        <w:t>when</w:t>
      </w:r>
      <w:r>
        <w:rPr>
          <w:color w:val="231F20"/>
          <w:spacing w:val="-2"/>
        </w:rPr>
        <w:t> </w:t>
      </w:r>
      <w:r>
        <w:rPr>
          <w:color w:val="231F20"/>
        </w:rPr>
        <w:t>our</w:t>
      </w:r>
      <w:r>
        <w:rPr>
          <w:color w:val="231F20"/>
          <w:spacing w:val="-2"/>
        </w:rPr>
        <w:t> </w:t>
      </w:r>
      <w:r>
        <w:rPr>
          <w:color w:val="231F20"/>
        </w:rPr>
        <w:t>offensive opened six days later on January 8</w:t>
      </w:r>
      <w:r>
        <w:rPr>
          <w:color w:val="231F20"/>
          <w:position w:val="8"/>
          <w:sz w:val="14"/>
        </w:rPr>
        <w:t>th</w:t>
      </w:r>
      <w:r>
        <w:rPr>
          <w:color w:val="231F20"/>
        </w:rPr>
        <w:t>. He missed the significance</w:t>
      </w:r>
      <w:r>
        <w:rPr>
          <w:color w:val="231F20"/>
          <w:spacing w:val="3"/>
        </w:rPr>
        <w:t> </w:t>
      </w:r>
      <w:r>
        <w:rPr>
          <w:color w:val="231F20"/>
        </w:rPr>
        <w:t>of</w:t>
      </w:r>
      <w:r>
        <w:rPr>
          <w:color w:val="231F20"/>
          <w:spacing w:val="4"/>
        </w:rPr>
        <w:t> </w:t>
      </w:r>
      <w:r>
        <w:rPr>
          <w:color w:val="231F20"/>
        </w:rPr>
        <w:t>the</w:t>
      </w:r>
      <w:r>
        <w:rPr>
          <w:color w:val="231F20"/>
          <w:spacing w:val="4"/>
        </w:rPr>
        <w:t> </w:t>
      </w:r>
      <w:r>
        <w:rPr>
          <w:color w:val="231F20"/>
        </w:rPr>
        <w:t>fact</w:t>
      </w:r>
      <w:r>
        <w:rPr>
          <w:color w:val="231F20"/>
          <w:spacing w:val="4"/>
        </w:rPr>
        <w:t> </w:t>
      </w:r>
      <w:r>
        <w:rPr>
          <w:color w:val="231F20"/>
        </w:rPr>
        <w:t>that</w:t>
      </w:r>
      <w:r>
        <w:rPr>
          <w:color w:val="231F20"/>
          <w:spacing w:val="4"/>
        </w:rPr>
        <w:t> </w:t>
      </w:r>
      <w:r>
        <w:rPr>
          <w:color w:val="231F20"/>
        </w:rPr>
        <w:t>the</w:t>
      </w:r>
      <w:r>
        <w:rPr>
          <w:color w:val="231F20"/>
          <w:spacing w:val="4"/>
        </w:rPr>
        <w:t> </w:t>
      </w:r>
      <w:r>
        <w:rPr>
          <w:color w:val="231F20"/>
        </w:rPr>
        <w:t>“Macrone”</w:t>
      </w:r>
      <w:r>
        <w:rPr>
          <w:color w:val="231F20"/>
          <w:spacing w:val="4"/>
        </w:rPr>
        <w:t> </w:t>
      </w:r>
      <w:r>
        <w:rPr>
          <w:color w:val="231F20"/>
        </w:rPr>
        <w:t>and</w:t>
      </w:r>
      <w:r>
        <w:rPr>
          <w:color w:val="231F20"/>
          <w:spacing w:val="4"/>
        </w:rPr>
        <w:t> </w:t>
      </w:r>
      <w:r>
        <w:rPr>
          <w:color w:val="231F20"/>
          <w:spacing w:val="-2"/>
        </w:rPr>
        <w:t>“King</w:t>
      </w:r>
    </w:p>
    <w:p>
      <w:pPr>
        <w:spacing w:after="0" w:line="285" w:lineRule="auto"/>
        <w:jc w:val="both"/>
        <w:sectPr>
          <w:footerReference w:type="default" r:id="rId37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28448;mso-wrap-distance-left:0;mso-wrap-distance-right:0" id="docshapegroup88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1"/>
        <w:jc w:val="both"/>
      </w:pPr>
      <w:r>
        <w:rPr>
          <w:color w:val="231F20"/>
        </w:rPr>
        <w:t>Carlos”, the two boats which regularly plied the Lake routes, remained in Port Franklin after the Christmas and New Year celebrations. He also plainly failed to </w:t>
      </w:r>
      <w:r>
        <w:rPr>
          <w:color w:val="231F20"/>
          <w:spacing w:val="-4"/>
        </w:rPr>
        <w:t>grasp</w:t>
      </w:r>
      <w:r>
        <w:rPr>
          <w:color w:val="231F20"/>
          <w:spacing w:val="-11"/>
        </w:rPr>
        <w:t> </w:t>
      </w:r>
      <w:r>
        <w:rPr>
          <w:color w:val="231F20"/>
          <w:spacing w:val="-4"/>
        </w:rPr>
        <w:t>the</w:t>
      </w:r>
      <w:r>
        <w:rPr>
          <w:color w:val="231F20"/>
          <w:spacing w:val="-11"/>
        </w:rPr>
        <w:t> </w:t>
      </w:r>
      <w:r>
        <w:rPr>
          <w:color w:val="231F20"/>
          <w:spacing w:val="-4"/>
        </w:rPr>
        <w:t>reason</w:t>
      </w:r>
      <w:r>
        <w:rPr>
          <w:color w:val="231F20"/>
          <w:spacing w:val="-11"/>
        </w:rPr>
        <w:t> </w:t>
      </w:r>
      <w:r>
        <w:rPr>
          <w:color w:val="231F20"/>
          <w:spacing w:val="-4"/>
        </w:rPr>
        <w:t>for,</w:t>
      </w:r>
      <w:r>
        <w:rPr>
          <w:color w:val="231F20"/>
          <w:spacing w:val="-11"/>
        </w:rPr>
        <w:t> </w:t>
      </w:r>
      <w:r>
        <w:rPr>
          <w:color w:val="231F20"/>
          <w:spacing w:val="-4"/>
        </w:rPr>
        <w:t>and</w:t>
      </w:r>
      <w:r>
        <w:rPr>
          <w:color w:val="231F20"/>
          <w:spacing w:val="-11"/>
        </w:rPr>
        <w:t> </w:t>
      </w:r>
      <w:r>
        <w:rPr>
          <w:color w:val="231F20"/>
          <w:spacing w:val="-4"/>
        </w:rPr>
        <w:t>significance</w:t>
      </w:r>
      <w:r>
        <w:rPr>
          <w:color w:val="231F20"/>
          <w:spacing w:val="-11"/>
        </w:rPr>
        <w:t> </w:t>
      </w:r>
      <w:r>
        <w:rPr>
          <w:color w:val="231F20"/>
          <w:spacing w:val="-4"/>
        </w:rPr>
        <w:t>of,</w:t>
      </w:r>
      <w:r>
        <w:rPr>
          <w:color w:val="231F20"/>
          <w:spacing w:val="-11"/>
        </w:rPr>
        <w:t> </w:t>
      </w:r>
      <w:r>
        <w:rPr>
          <w:color w:val="231F20"/>
          <w:spacing w:val="-4"/>
        </w:rPr>
        <w:t>the</w:t>
      </w:r>
      <w:r>
        <w:rPr>
          <w:color w:val="231F20"/>
          <w:spacing w:val="-11"/>
        </w:rPr>
        <w:t> </w:t>
      </w:r>
      <w:r>
        <w:rPr>
          <w:color w:val="231F20"/>
          <w:spacing w:val="-4"/>
        </w:rPr>
        <w:t>“accidental” </w:t>
      </w:r>
      <w:r>
        <w:rPr>
          <w:color w:val="231F20"/>
        </w:rPr>
        <w:t>fire which destroyed the jetty and the two warehouses at the eastern end of the Lake on the night of January </w:t>
      </w:r>
      <w:r>
        <w:rPr>
          <w:color w:val="231F20"/>
          <w:spacing w:val="-2"/>
        </w:rPr>
        <w:t>5</w:t>
      </w:r>
      <w:r>
        <w:rPr>
          <w:color w:val="231F20"/>
          <w:spacing w:val="-2"/>
          <w:position w:val="8"/>
          <w:sz w:val="14"/>
        </w:rPr>
        <w:t>th</w:t>
      </w:r>
      <w:r>
        <w:rPr>
          <w:color w:val="231F20"/>
          <w:spacing w:val="-2"/>
        </w:rPr>
        <w:t>/6</w:t>
      </w:r>
      <w:r>
        <w:rPr>
          <w:color w:val="231F20"/>
          <w:spacing w:val="-2"/>
          <w:position w:val="8"/>
          <w:sz w:val="14"/>
        </w:rPr>
        <w:t>th</w:t>
      </w:r>
      <w:r>
        <w:rPr>
          <w:color w:val="231F20"/>
          <w:spacing w:val="-2"/>
        </w:rPr>
        <w:t>.</w:t>
      </w:r>
      <w:r>
        <w:rPr>
          <w:color w:val="231F20"/>
          <w:spacing w:val="-12"/>
        </w:rPr>
        <w:t> </w:t>
      </w:r>
      <w:r>
        <w:rPr>
          <w:color w:val="231F20"/>
          <w:spacing w:val="-2"/>
        </w:rPr>
        <w:t>They</w:t>
      </w:r>
      <w:r>
        <w:rPr>
          <w:color w:val="231F20"/>
          <w:spacing w:val="-12"/>
        </w:rPr>
        <w:t> </w:t>
      </w:r>
      <w:r>
        <w:rPr>
          <w:color w:val="231F20"/>
          <w:spacing w:val="-2"/>
        </w:rPr>
        <w:t>were</w:t>
      </w:r>
      <w:r>
        <w:rPr>
          <w:color w:val="231F20"/>
          <w:spacing w:val="-12"/>
        </w:rPr>
        <w:t> </w:t>
      </w:r>
      <w:r>
        <w:rPr>
          <w:color w:val="231F20"/>
          <w:spacing w:val="-2"/>
        </w:rPr>
        <w:t>raided</w:t>
      </w:r>
      <w:r>
        <w:rPr>
          <w:color w:val="231F20"/>
          <w:spacing w:val="-12"/>
        </w:rPr>
        <w:t> </w:t>
      </w:r>
      <w:r>
        <w:rPr>
          <w:color w:val="231F20"/>
          <w:spacing w:val="-2"/>
        </w:rPr>
        <w:t>by</w:t>
      </w:r>
      <w:r>
        <w:rPr>
          <w:color w:val="231F20"/>
          <w:spacing w:val="-12"/>
        </w:rPr>
        <w:t> </w:t>
      </w:r>
      <w:r>
        <w:rPr>
          <w:color w:val="231F20"/>
          <w:spacing w:val="-2"/>
        </w:rPr>
        <w:t>troops</w:t>
      </w:r>
      <w:r>
        <w:rPr>
          <w:color w:val="231F20"/>
          <w:spacing w:val="-12"/>
        </w:rPr>
        <w:t> </w:t>
      </w:r>
      <w:r>
        <w:rPr>
          <w:color w:val="231F20"/>
          <w:spacing w:val="-2"/>
        </w:rPr>
        <w:t>guarding</w:t>
      </w:r>
      <w:r>
        <w:rPr>
          <w:color w:val="231F20"/>
          <w:spacing w:val="-12"/>
        </w:rPr>
        <w:t> </w:t>
      </w:r>
      <w:r>
        <w:rPr>
          <w:color w:val="231F20"/>
          <w:spacing w:val="-2"/>
        </w:rPr>
        <w:t>the</w:t>
      </w:r>
      <w:r>
        <w:rPr>
          <w:color w:val="231F20"/>
          <w:spacing w:val="-12"/>
        </w:rPr>
        <w:t> </w:t>
      </w:r>
      <w:r>
        <w:rPr>
          <w:color w:val="231F20"/>
          <w:spacing w:val="-2"/>
        </w:rPr>
        <w:t>artillery </w:t>
      </w:r>
      <w:r>
        <w:rPr>
          <w:color w:val="231F20"/>
        </w:rPr>
        <w:t>south</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Lake</w:t>
      </w:r>
      <w:r>
        <w:rPr>
          <w:color w:val="231F20"/>
          <w:spacing w:val="-14"/>
        </w:rPr>
        <w:t> </w:t>
      </w:r>
      <w:r>
        <w:rPr>
          <w:color w:val="231F20"/>
        </w:rPr>
        <w:t>opposite</w:t>
      </w:r>
      <w:r>
        <w:rPr>
          <w:color w:val="231F20"/>
          <w:spacing w:val="-14"/>
        </w:rPr>
        <w:t> </w:t>
      </w:r>
      <w:r>
        <w:rPr>
          <w:color w:val="231F20"/>
        </w:rPr>
        <w:t>the</w:t>
      </w:r>
      <w:r>
        <w:rPr>
          <w:color w:val="231F20"/>
          <w:spacing w:val="-14"/>
        </w:rPr>
        <w:t> </w:t>
      </w:r>
      <w:r>
        <w:rPr>
          <w:color w:val="231F20"/>
        </w:rPr>
        <w:t>Island.</w:t>
      </w:r>
      <w:r>
        <w:rPr>
          <w:color w:val="231F20"/>
          <w:spacing w:val="-14"/>
        </w:rPr>
        <w:t> </w:t>
      </w:r>
      <w:r>
        <w:rPr>
          <w:color w:val="231F20"/>
        </w:rPr>
        <w:t>Dad</w:t>
      </w:r>
      <w:r>
        <w:rPr>
          <w:color w:val="231F20"/>
          <w:spacing w:val="-14"/>
        </w:rPr>
        <w:t> </w:t>
      </w:r>
      <w:r>
        <w:rPr>
          <w:color w:val="231F20"/>
        </w:rPr>
        <w:t>ordered</w:t>
      </w:r>
      <w:r>
        <w:rPr>
          <w:color w:val="231F20"/>
          <w:spacing w:val="-14"/>
        </w:rPr>
        <w:t> </w:t>
      </w:r>
      <w:r>
        <w:rPr>
          <w:color w:val="231F20"/>
        </w:rPr>
        <w:t>the </w:t>
      </w:r>
      <w:r>
        <w:rPr>
          <w:color w:val="231F20"/>
          <w:spacing w:val="-2"/>
        </w:rPr>
        <w:t>raid</w:t>
      </w:r>
      <w:r>
        <w:rPr>
          <w:color w:val="231F20"/>
          <w:spacing w:val="-9"/>
        </w:rPr>
        <w:t> </w:t>
      </w:r>
      <w:r>
        <w:rPr>
          <w:color w:val="231F20"/>
          <w:spacing w:val="-2"/>
        </w:rPr>
        <w:t>and</w:t>
      </w:r>
      <w:r>
        <w:rPr>
          <w:color w:val="231F20"/>
          <w:spacing w:val="-9"/>
        </w:rPr>
        <w:t> </w:t>
      </w:r>
      <w:r>
        <w:rPr>
          <w:color w:val="231F20"/>
          <w:spacing w:val="-2"/>
        </w:rPr>
        <w:t>the</w:t>
      </w:r>
      <w:r>
        <w:rPr>
          <w:color w:val="231F20"/>
          <w:spacing w:val="-9"/>
        </w:rPr>
        <w:t> </w:t>
      </w:r>
      <w:r>
        <w:rPr>
          <w:color w:val="231F20"/>
          <w:spacing w:val="-2"/>
        </w:rPr>
        <w:t>destruction</w:t>
      </w:r>
      <w:r>
        <w:rPr>
          <w:color w:val="231F20"/>
          <w:spacing w:val="-9"/>
        </w:rPr>
        <w:t> </w:t>
      </w:r>
      <w:r>
        <w:rPr>
          <w:color w:val="231F20"/>
          <w:spacing w:val="-2"/>
        </w:rPr>
        <w:t>of</w:t>
      </w:r>
      <w:r>
        <w:rPr>
          <w:color w:val="231F20"/>
          <w:spacing w:val="-9"/>
        </w:rPr>
        <w:t> </w:t>
      </w:r>
      <w:r>
        <w:rPr>
          <w:color w:val="231F20"/>
          <w:spacing w:val="-2"/>
        </w:rPr>
        <w:t>the</w:t>
      </w:r>
      <w:r>
        <w:rPr>
          <w:color w:val="231F20"/>
          <w:spacing w:val="-9"/>
        </w:rPr>
        <w:t> </w:t>
      </w:r>
      <w:r>
        <w:rPr>
          <w:color w:val="231F20"/>
          <w:spacing w:val="-2"/>
        </w:rPr>
        <w:t>facilities</w:t>
      </w:r>
      <w:r>
        <w:rPr>
          <w:color w:val="231F20"/>
          <w:spacing w:val="-9"/>
        </w:rPr>
        <w:t> </w:t>
      </w:r>
      <w:r>
        <w:rPr>
          <w:color w:val="231F20"/>
          <w:spacing w:val="-2"/>
        </w:rPr>
        <w:t>there</w:t>
      </w:r>
      <w:r>
        <w:rPr>
          <w:color w:val="231F20"/>
          <w:spacing w:val="-9"/>
        </w:rPr>
        <w:t> </w:t>
      </w:r>
      <w:r>
        <w:rPr>
          <w:color w:val="231F20"/>
          <w:spacing w:val="-2"/>
        </w:rPr>
        <w:t>to</w:t>
      </w:r>
      <w:r>
        <w:rPr>
          <w:color w:val="231F20"/>
          <w:spacing w:val="-9"/>
        </w:rPr>
        <w:t> </w:t>
      </w:r>
      <w:r>
        <w:rPr>
          <w:color w:val="231F20"/>
          <w:spacing w:val="-2"/>
        </w:rPr>
        <w:t>prevent </w:t>
      </w:r>
      <w:r>
        <w:rPr>
          <w:color w:val="231F20"/>
        </w:rPr>
        <w:t>any reinforcement getting to the Island. Final orders </w:t>
      </w:r>
      <w:r>
        <w:rPr>
          <w:color w:val="231F20"/>
          <w:spacing w:val="-2"/>
        </w:rPr>
        <w:t>were</w:t>
      </w:r>
      <w:r>
        <w:rPr>
          <w:color w:val="231F20"/>
          <w:spacing w:val="-13"/>
        </w:rPr>
        <w:t> </w:t>
      </w:r>
      <w:r>
        <w:rPr>
          <w:color w:val="231F20"/>
          <w:spacing w:val="-2"/>
        </w:rPr>
        <w:t>given</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troops</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1st</w:t>
      </w:r>
      <w:r>
        <w:rPr>
          <w:color w:val="231F20"/>
          <w:spacing w:val="-13"/>
        </w:rPr>
        <w:t> </w:t>
      </w:r>
      <w:r>
        <w:rPr>
          <w:color w:val="231F20"/>
          <w:spacing w:val="-2"/>
        </w:rPr>
        <w:t>and</w:t>
      </w:r>
      <w:r>
        <w:rPr>
          <w:color w:val="231F20"/>
          <w:spacing w:val="-13"/>
        </w:rPr>
        <w:t> </w:t>
      </w:r>
      <w:r>
        <w:rPr>
          <w:color w:val="231F20"/>
          <w:spacing w:val="-2"/>
        </w:rPr>
        <w:t>2nd</w:t>
      </w:r>
      <w:r>
        <w:rPr>
          <w:color w:val="231F20"/>
          <w:spacing w:val="-13"/>
        </w:rPr>
        <w:t> </w:t>
      </w:r>
      <w:r>
        <w:rPr>
          <w:color w:val="231F20"/>
          <w:spacing w:val="-2"/>
        </w:rPr>
        <w:t>Army</w:t>
      </w:r>
      <w:r>
        <w:rPr>
          <w:color w:val="231F20"/>
          <w:spacing w:val="-13"/>
        </w:rPr>
        <w:t> </w:t>
      </w:r>
      <w:r>
        <w:rPr>
          <w:color w:val="231F20"/>
          <w:spacing w:val="-2"/>
        </w:rPr>
        <w:t>Corps </w:t>
      </w:r>
      <w:r>
        <w:rPr>
          <w:color w:val="231F20"/>
        </w:rPr>
        <w:t>on January 7</w:t>
      </w:r>
      <w:r>
        <w:rPr>
          <w:color w:val="231F20"/>
          <w:position w:val="8"/>
          <w:sz w:val="14"/>
        </w:rPr>
        <w:t>th</w:t>
      </w:r>
      <w:r>
        <w:rPr>
          <w:color w:val="231F20"/>
        </w:rPr>
        <w:t>, and the operation began at 06.00 on January 8</w:t>
      </w:r>
      <w:r>
        <w:rPr>
          <w:color w:val="231F20"/>
          <w:position w:val="8"/>
          <w:sz w:val="14"/>
        </w:rPr>
        <w:t>th</w:t>
      </w:r>
      <w:r>
        <w:rPr>
          <w:color w:val="231F20"/>
        </w:rPr>
        <w:t>.</w:t>
      </w:r>
    </w:p>
    <w:p>
      <w:pPr>
        <w:pStyle w:val="BodyText"/>
        <w:spacing w:line="285" w:lineRule="auto" w:before="164"/>
        <w:ind w:left="1260" w:right="887" w:firstLine="360"/>
        <w:jc w:val="both"/>
      </w:pPr>
      <w:r>
        <w:rPr>
          <w:color w:val="231F20"/>
        </w:rPr>
        <w:t>The two assaults began simultaneously, but there was a significant difference between them. Jake began his assault with a heavy artillery bombardment lasting </w:t>
      </w:r>
      <w:r>
        <w:rPr>
          <w:color w:val="231F20"/>
          <w:spacing w:val="-4"/>
        </w:rPr>
        <w:t>several</w:t>
      </w:r>
      <w:r>
        <w:rPr>
          <w:color w:val="231F20"/>
          <w:spacing w:val="-11"/>
        </w:rPr>
        <w:t> </w:t>
      </w:r>
      <w:r>
        <w:rPr>
          <w:color w:val="231F20"/>
          <w:spacing w:val="-4"/>
        </w:rPr>
        <w:t>days,</w:t>
      </w:r>
      <w:r>
        <w:rPr>
          <w:color w:val="231F20"/>
          <w:spacing w:val="-11"/>
        </w:rPr>
        <w:t> </w:t>
      </w:r>
      <w:r>
        <w:rPr>
          <w:color w:val="231F20"/>
          <w:spacing w:val="-4"/>
        </w:rPr>
        <w:t>as</w:t>
      </w:r>
      <w:r>
        <w:rPr>
          <w:color w:val="231F20"/>
          <w:spacing w:val="-11"/>
        </w:rPr>
        <w:t> </w:t>
      </w:r>
      <w:r>
        <w:rPr>
          <w:color w:val="231F20"/>
          <w:spacing w:val="-4"/>
        </w:rPr>
        <w:t>his</w:t>
      </w:r>
      <w:r>
        <w:rPr>
          <w:color w:val="231F20"/>
          <w:spacing w:val="-11"/>
        </w:rPr>
        <w:t> </w:t>
      </w:r>
      <w:r>
        <w:rPr>
          <w:color w:val="231F20"/>
          <w:spacing w:val="-4"/>
        </w:rPr>
        <w:t>infantry</w:t>
      </w:r>
      <w:r>
        <w:rPr>
          <w:color w:val="231F20"/>
          <w:spacing w:val="-11"/>
        </w:rPr>
        <w:t> </w:t>
      </w:r>
      <w:r>
        <w:rPr>
          <w:color w:val="231F20"/>
          <w:spacing w:val="-4"/>
        </w:rPr>
        <w:t>moved</w:t>
      </w:r>
      <w:r>
        <w:rPr>
          <w:color w:val="231F20"/>
          <w:spacing w:val="-11"/>
        </w:rPr>
        <w:t> </w:t>
      </w:r>
      <w:r>
        <w:rPr>
          <w:color w:val="231F20"/>
          <w:spacing w:val="-4"/>
        </w:rPr>
        <w:t>up</w:t>
      </w:r>
      <w:r>
        <w:rPr>
          <w:color w:val="231F20"/>
          <w:spacing w:val="-11"/>
        </w:rPr>
        <w:t> </w:t>
      </w:r>
      <w:r>
        <w:rPr>
          <w:color w:val="231F20"/>
          <w:spacing w:val="-4"/>
        </w:rPr>
        <w:t>to</w:t>
      </w:r>
      <w:r>
        <w:rPr>
          <w:color w:val="231F20"/>
          <w:spacing w:val="-11"/>
        </w:rPr>
        <w:t> </w:t>
      </w:r>
      <w:r>
        <w:rPr>
          <w:color w:val="231F20"/>
          <w:spacing w:val="-4"/>
        </w:rPr>
        <w:t>attack</w:t>
      </w:r>
      <w:r>
        <w:rPr>
          <w:color w:val="231F20"/>
          <w:spacing w:val="-11"/>
        </w:rPr>
        <w:t> </w:t>
      </w:r>
      <w:r>
        <w:rPr>
          <w:color w:val="231F20"/>
          <w:spacing w:val="-4"/>
        </w:rPr>
        <w:t>positions, </w:t>
      </w:r>
      <w:r>
        <w:rPr>
          <w:color w:val="231F20"/>
        </w:rPr>
        <w:t>in a manner reminiscent of battles in World War One in France. His purpose was to fix Musaveni’s men in position far to the east of Casa Isabella. For the time being, it worked. Musaveni left Casa Isabella to hurry back to what he considered was the main battle front. Jake’s troops, after the bombardment ended, began to launch</w:t>
      </w:r>
      <w:r>
        <w:rPr>
          <w:color w:val="231F20"/>
          <w:spacing w:val="-6"/>
        </w:rPr>
        <w:t> </w:t>
      </w:r>
      <w:r>
        <w:rPr>
          <w:color w:val="231F20"/>
        </w:rPr>
        <w:t>probing</w:t>
      </w:r>
      <w:r>
        <w:rPr>
          <w:color w:val="231F20"/>
          <w:spacing w:val="-6"/>
        </w:rPr>
        <w:t> </w:t>
      </w:r>
      <w:r>
        <w:rPr>
          <w:color w:val="231F20"/>
        </w:rPr>
        <w:t>attacks</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Musaveni</w:t>
      </w:r>
      <w:r>
        <w:rPr>
          <w:color w:val="231F20"/>
          <w:spacing w:val="-6"/>
        </w:rPr>
        <w:t> </w:t>
      </w:r>
      <w:r>
        <w:rPr>
          <w:color w:val="231F20"/>
        </w:rPr>
        <w:t>front</w:t>
      </w:r>
      <w:r>
        <w:rPr>
          <w:color w:val="231F20"/>
          <w:spacing w:val="-6"/>
        </w:rPr>
        <w:t> </w:t>
      </w:r>
      <w:r>
        <w:rPr>
          <w:color w:val="231F20"/>
        </w:rPr>
        <w:t>line,</w:t>
      </w:r>
      <w:r>
        <w:rPr>
          <w:color w:val="231F20"/>
          <w:spacing w:val="-6"/>
        </w:rPr>
        <w:t> </w:t>
      </w:r>
      <w:r>
        <w:rPr>
          <w:color w:val="231F20"/>
        </w:rPr>
        <w:t>but seemed</w:t>
      </w:r>
      <w:r>
        <w:rPr>
          <w:color w:val="231F20"/>
          <w:spacing w:val="-8"/>
        </w:rPr>
        <w:t> </w:t>
      </w:r>
      <w:r>
        <w:rPr>
          <w:color w:val="231F20"/>
        </w:rPr>
        <w:t>not</w:t>
      </w:r>
      <w:r>
        <w:rPr>
          <w:color w:val="231F20"/>
          <w:spacing w:val="-8"/>
        </w:rPr>
        <w:t> </w:t>
      </w:r>
      <w:r>
        <w:rPr>
          <w:color w:val="231F20"/>
        </w:rPr>
        <w:t>to</w:t>
      </w:r>
      <w:r>
        <w:rPr>
          <w:color w:val="231F20"/>
          <w:spacing w:val="-8"/>
        </w:rPr>
        <w:t> </w:t>
      </w:r>
      <w:r>
        <w:rPr>
          <w:color w:val="231F20"/>
        </w:rPr>
        <w:t>make</w:t>
      </w:r>
      <w:r>
        <w:rPr>
          <w:color w:val="231F20"/>
          <w:spacing w:val="-8"/>
        </w:rPr>
        <w:t> </w:t>
      </w:r>
      <w:r>
        <w:rPr>
          <w:color w:val="231F20"/>
        </w:rPr>
        <w:t>any</w:t>
      </w:r>
      <w:r>
        <w:rPr>
          <w:color w:val="231F20"/>
          <w:spacing w:val="-8"/>
        </w:rPr>
        <w:t> </w:t>
      </w:r>
      <w:r>
        <w:rPr>
          <w:color w:val="231F20"/>
        </w:rPr>
        <w:t>progress.</w:t>
      </w:r>
      <w:r>
        <w:rPr>
          <w:color w:val="231F20"/>
          <w:spacing w:val="-8"/>
        </w:rPr>
        <w:t> </w:t>
      </w:r>
      <w:r>
        <w:rPr>
          <w:color w:val="231F20"/>
        </w:rPr>
        <w:t>In</w:t>
      </w:r>
      <w:r>
        <w:rPr>
          <w:color w:val="231F20"/>
          <w:spacing w:val="-8"/>
        </w:rPr>
        <w:t> </w:t>
      </w:r>
      <w:r>
        <w:rPr>
          <w:color w:val="231F20"/>
        </w:rPr>
        <w:t>Casa</w:t>
      </w:r>
      <w:r>
        <w:rPr>
          <w:color w:val="231F20"/>
          <w:spacing w:val="-8"/>
        </w:rPr>
        <w:t> </w:t>
      </w:r>
      <w:r>
        <w:rPr>
          <w:color w:val="231F20"/>
        </w:rPr>
        <w:t>Isabella,</w:t>
      </w:r>
      <w:r>
        <w:rPr>
          <w:color w:val="231F20"/>
          <w:spacing w:val="-8"/>
        </w:rPr>
        <w:t> </w:t>
      </w:r>
      <w:r>
        <w:rPr>
          <w:color w:val="231F20"/>
        </w:rPr>
        <w:t>the news</w:t>
      </w:r>
      <w:r>
        <w:rPr>
          <w:color w:val="231F20"/>
          <w:spacing w:val="-2"/>
        </w:rPr>
        <w:t> </w:t>
      </w:r>
      <w:r>
        <w:rPr>
          <w:color w:val="231F20"/>
        </w:rPr>
        <w:t>service</w:t>
      </w:r>
      <w:r>
        <w:rPr>
          <w:color w:val="231F20"/>
          <w:spacing w:val="-2"/>
        </w:rPr>
        <w:t> </w:t>
      </w:r>
      <w:r>
        <w:rPr>
          <w:color w:val="231F20"/>
        </w:rPr>
        <w:t>trumpeted</w:t>
      </w:r>
      <w:r>
        <w:rPr>
          <w:color w:val="231F20"/>
          <w:spacing w:val="-2"/>
        </w:rPr>
        <w:t> </w:t>
      </w:r>
      <w:r>
        <w:rPr>
          <w:color w:val="231F20"/>
        </w:rPr>
        <w:t>their</w:t>
      </w:r>
      <w:r>
        <w:rPr>
          <w:color w:val="231F20"/>
          <w:spacing w:val="-2"/>
        </w:rPr>
        <w:t> </w:t>
      </w:r>
      <w:r>
        <w:rPr>
          <w:color w:val="231F20"/>
        </w:rPr>
        <w:t>“victories”.</w:t>
      </w:r>
      <w:r>
        <w:rPr>
          <w:color w:val="231F20"/>
          <w:spacing w:val="-2"/>
        </w:rPr>
        <w:t> </w:t>
      </w:r>
      <w:r>
        <w:rPr>
          <w:color w:val="231F20"/>
        </w:rPr>
        <w:t>The</w:t>
      </w:r>
      <w:r>
        <w:rPr>
          <w:color w:val="231F20"/>
          <w:spacing w:val="-2"/>
        </w:rPr>
        <w:t> </w:t>
      </w:r>
      <w:r>
        <w:rPr>
          <w:color w:val="231F20"/>
        </w:rPr>
        <w:t>national newspapers were more nuanced in their coverage, partly</w:t>
      </w:r>
      <w:r>
        <w:rPr>
          <w:color w:val="231F20"/>
          <w:spacing w:val="-10"/>
        </w:rPr>
        <w:t> </w:t>
      </w:r>
      <w:r>
        <w:rPr>
          <w:color w:val="231F20"/>
        </w:rPr>
        <w:t>because</w:t>
      </w:r>
      <w:r>
        <w:rPr>
          <w:color w:val="231F20"/>
          <w:spacing w:val="-10"/>
        </w:rPr>
        <w:t> </w:t>
      </w:r>
      <w:r>
        <w:rPr>
          <w:color w:val="231F20"/>
        </w:rPr>
        <w:t>we</w:t>
      </w:r>
      <w:r>
        <w:rPr>
          <w:color w:val="231F20"/>
          <w:spacing w:val="-10"/>
        </w:rPr>
        <w:t> </w:t>
      </w:r>
      <w:r>
        <w:rPr>
          <w:color w:val="231F20"/>
        </w:rPr>
        <w:t>did</w:t>
      </w:r>
      <w:r>
        <w:rPr>
          <w:color w:val="231F20"/>
          <w:spacing w:val="-10"/>
        </w:rPr>
        <w:t> </w:t>
      </w:r>
      <w:r>
        <w:rPr>
          <w:color w:val="231F20"/>
        </w:rPr>
        <w:t>not</w:t>
      </w:r>
      <w:r>
        <w:rPr>
          <w:color w:val="231F20"/>
          <w:spacing w:val="-10"/>
        </w:rPr>
        <w:t> </w:t>
      </w:r>
      <w:r>
        <w:rPr>
          <w:color w:val="231F20"/>
        </w:rPr>
        <w:t>give</w:t>
      </w:r>
      <w:r>
        <w:rPr>
          <w:color w:val="231F20"/>
          <w:spacing w:val="-10"/>
        </w:rPr>
        <w:t> </w:t>
      </w:r>
      <w:r>
        <w:rPr>
          <w:color w:val="231F20"/>
        </w:rPr>
        <w:t>them</w:t>
      </w:r>
      <w:r>
        <w:rPr>
          <w:color w:val="231F20"/>
          <w:spacing w:val="-10"/>
        </w:rPr>
        <w:t> </w:t>
      </w:r>
      <w:r>
        <w:rPr>
          <w:color w:val="231F20"/>
        </w:rPr>
        <w:t>much</w:t>
      </w:r>
      <w:r>
        <w:rPr>
          <w:color w:val="231F20"/>
          <w:spacing w:val="-10"/>
        </w:rPr>
        <w:t> </w:t>
      </w:r>
      <w:r>
        <w:rPr>
          <w:color w:val="231F20"/>
        </w:rPr>
        <w:t>information </w:t>
      </w:r>
      <w:r>
        <w:rPr>
          <w:color w:val="231F20"/>
          <w:spacing w:val="-2"/>
        </w:rPr>
        <w:t>about</w:t>
      </w:r>
      <w:r>
        <w:rPr>
          <w:color w:val="231F20"/>
          <w:spacing w:val="-9"/>
        </w:rPr>
        <w:t> </w:t>
      </w:r>
      <w:r>
        <w:rPr>
          <w:color w:val="231F20"/>
          <w:spacing w:val="-2"/>
        </w:rPr>
        <w:t>the</w:t>
      </w:r>
      <w:r>
        <w:rPr>
          <w:color w:val="231F20"/>
          <w:spacing w:val="-8"/>
        </w:rPr>
        <w:t> </w:t>
      </w:r>
      <w:r>
        <w:rPr>
          <w:color w:val="231F20"/>
          <w:spacing w:val="-2"/>
        </w:rPr>
        <w:t>progress</w:t>
      </w:r>
      <w:r>
        <w:rPr>
          <w:color w:val="231F20"/>
          <w:spacing w:val="-8"/>
        </w:rPr>
        <w:t> </w:t>
      </w:r>
      <w:r>
        <w:rPr>
          <w:color w:val="231F20"/>
          <w:spacing w:val="-2"/>
        </w:rPr>
        <w:t>of</w:t>
      </w:r>
      <w:r>
        <w:rPr>
          <w:color w:val="231F20"/>
          <w:spacing w:val="-8"/>
        </w:rPr>
        <w:t> </w:t>
      </w:r>
      <w:r>
        <w:rPr>
          <w:color w:val="231F20"/>
          <w:spacing w:val="-2"/>
        </w:rPr>
        <w:t>the</w:t>
      </w:r>
      <w:r>
        <w:rPr>
          <w:color w:val="231F20"/>
          <w:spacing w:val="-9"/>
        </w:rPr>
        <w:t> </w:t>
      </w:r>
      <w:r>
        <w:rPr>
          <w:color w:val="231F20"/>
          <w:spacing w:val="-2"/>
        </w:rPr>
        <w:t>2nd</w:t>
      </w:r>
      <w:r>
        <w:rPr>
          <w:color w:val="231F20"/>
          <w:spacing w:val="-8"/>
        </w:rPr>
        <w:t> </w:t>
      </w:r>
      <w:r>
        <w:rPr>
          <w:color w:val="231F20"/>
          <w:spacing w:val="-2"/>
        </w:rPr>
        <w:t>Corps.</w:t>
      </w:r>
      <w:r>
        <w:rPr>
          <w:color w:val="231F20"/>
          <w:spacing w:val="-8"/>
        </w:rPr>
        <w:t> </w:t>
      </w:r>
      <w:r>
        <w:rPr>
          <w:color w:val="231F20"/>
          <w:spacing w:val="-2"/>
        </w:rPr>
        <w:t>Our</w:t>
      </w:r>
      <w:r>
        <w:rPr>
          <w:color w:val="231F20"/>
          <w:spacing w:val="-8"/>
        </w:rPr>
        <w:t> </w:t>
      </w:r>
      <w:r>
        <w:rPr>
          <w:color w:val="231F20"/>
          <w:spacing w:val="-2"/>
        </w:rPr>
        <w:t>reticence</w:t>
      </w:r>
      <w:r>
        <w:rPr>
          <w:color w:val="231F20"/>
          <w:spacing w:val="-8"/>
        </w:rPr>
        <w:t> </w:t>
      </w:r>
      <w:r>
        <w:rPr>
          <w:color w:val="231F20"/>
          <w:spacing w:val="-5"/>
        </w:rPr>
        <w:t>was</w:t>
      </w:r>
    </w:p>
    <w:p>
      <w:pPr>
        <w:spacing w:after="0" w:line="285" w:lineRule="auto"/>
        <w:jc w:val="both"/>
        <w:sectPr>
          <w:footerReference w:type="default" r:id="rId37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27936;mso-wrap-distance-left:0;mso-wrap-distance-right:0" id="docshapegroup88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spacing w:val="-2"/>
        </w:rPr>
        <w:t>intended</w:t>
      </w:r>
      <w:r>
        <w:rPr>
          <w:color w:val="231F20"/>
          <w:spacing w:val="-16"/>
        </w:rPr>
        <w:t> </w:t>
      </w:r>
      <w:r>
        <w:rPr>
          <w:color w:val="231F20"/>
          <w:spacing w:val="-2"/>
        </w:rPr>
        <w:t>to</w:t>
      </w:r>
      <w:r>
        <w:rPr>
          <w:color w:val="231F20"/>
          <w:spacing w:val="-16"/>
        </w:rPr>
        <w:t> </w:t>
      </w:r>
      <w:r>
        <w:rPr>
          <w:color w:val="231F20"/>
          <w:spacing w:val="-2"/>
        </w:rPr>
        <w:t>enhance</w:t>
      </w:r>
      <w:r>
        <w:rPr>
          <w:color w:val="231F20"/>
          <w:spacing w:val="-16"/>
        </w:rPr>
        <w:t> </w:t>
      </w:r>
      <w:r>
        <w:rPr>
          <w:color w:val="231F20"/>
          <w:spacing w:val="-2"/>
        </w:rPr>
        <w:t>the</w:t>
      </w:r>
      <w:r>
        <w:rPr>
          <w:color w:val="231F20"/>
          <w:spacing w:val="-16"/>
        </w:rPr>
        <w:t> </w:t>
      </w:r>
      <w:r>
        <w:rPr>
          <w:color w:val="231F20"/>
          <w:spacing w:val="-2"/>
        </w:rPr>
        <w:t>impression</w:t>
      </w:r>
      <w:r>
        <w:rPr>
          <w:color w:val="231F20"/>
          <w:spacing w:val="-16"/>
        </w:rPr>
        <w:t> </w:t>
      </w:r>
      <w:r>
        <w:rPr>
          <w:color w:val="231F20"/>
          <w:spacing w:val="-2"/>
        </w:rPr>
        <w:t>in</w:t>
      </w:r>
      <w:r>
        <w:rPr>
          <w:color w:val="231F20"/>
          <w:spacing w:val="-16"/>
        </w:rPr>
        <w:t> </w:t>
      </w:r>
      <w:r>
        <w:rPr>
          <w:color w:val="231F20"/>
          <w:spacing w:val="-2"/>
        </w:rPr>
        <w:t>Casa</w:t>
      </w:r>
      <w:r>
        <w:rPr>
          <w:color w:val="231F20"/>
          <w:spacing w:val="-16"/>
        </w:rPr>
        <w:t> </w:t>
      </w:r>
      <w:r>
        <w:rPr>
          <w:color w:val="231F20"/>
          <w:spacing w:val="-2"/>
        </w:rPr>
        <w:t>Isabella</w:t>
      </w:r>
      <w:r>
        <w:rPr>
          <w:color w:val="231F20"/>
          <w:spacing w:val="-16"/>
        </w:rPr>
        <w:t> </w:t>
      </w:r>
      <w:r>
        <w:rPr>
          <w:color w:val="231F20"/>
          <w:spacing w:val="-2"/>
        </w:rPr>
        <w:t>that </w:t>
      </w:r>
      <w:r>
        <w:rPr>
          <w:color w:val="231F20"/>
        </w:rPr>
        <w:t>they were winning the battle there.</w:t>
      </w:r>
    </w:p>
    <w:p>
      <w:pPr>
        <w:pStyle w:val="BodyText"/>
        <w:spacing w:line="285" w:lineRule="auto" w:before="178"/>
        <w:ind w:left="900" w:right="1250" w:firstLine="360"/>
        <w:jc w:val="both"/>
      </w:pPr>
      <w:r>
        <w:rPr>
          <w:color w:val="231F20"/>
        </w:rPr>
        <w:t>In the meantime, the 1st Corps began a quiet but steady and largely unopposed advance eastward along </w:t>
      </w:r>
      <w:r>
        <w:rPr>
          <w:color w:val="231F20"/>
          <w:spacing w:val="-6"/>
        </w:rPr>
        <w:t>both</w:t>
      </w:r>
      <w:r>
        <w:rPr>
          <w:color w:val="231F20"/>
          <w:spacing w:val="-7"/>
        </w:rPr>
        <w:t> </w:t>
      </w:r>
      <w:r>
        <w:rPr>
          <w:color w:val="231F20"/>
          <w:spacing w:val="-6"/>
        </w:rPr>
        <w:t>shores</w:t>
      </w:r>
      <w:r>
        <w:rPr>
          <w:color w:val="231F20"/>
          <w:spacing w:val="-7"/>
        </w:rPr>
        <w:t> </w:t>
      </w:r>
      <w:r>
        <w:rPr>
          <w:color w:val="231F20"/>
          <w:spacing w:val="-6"/>
        </w:rPr>
        <w:t>of</w:t>
      </w:r>
      <w:r>
        <w:rPr>
          <w:color w:val="231F20"/>
          <w:spacing w:val="-7"/>
        </w:rPr>
        <w:t> </w:t>
      </w:r>
      <w:r>
        <w:rPr>
          <w:color w:val="231F20"/>
          <w:spacing w:val="-6"/>
        </w:rPr>
        <w:t>the</w:t>
      </w:r>
      <w:r>
        <w:rPr>
          <w:color w:val="231F20"/>
          <w:spacing w:val="-7"/>
        </w:rPr>
        <w:t> </w:t>
      </w:r>
      <w:r>
        <w:rPr>
          <w:color w:val="231F20"/>
          <w:spacing w:val="-6"/>
        </w:rPr>
        <w:t>Lake,</w:t>
      </w:r>
      <w:r>
        <w:rPr>
          <w:color w:val="231F20"/>
          <w:spacing w:val="-7"/>
        </w:rPr>
        <w:t> </w:t>
      </w:r>
      <w:r>
        <w:rPr>
          <w:color w:val="231F20"/>
          <w:spacing w:val="-6"/>
        </w:rPr>
        <w:t>supported</w:t>
      </w:r>
      <w:r>
        <w:rPr>
          <w:color w:val="231F20"/>
          <w:spacing w:val="-7"/>
        </w:rPr>
        <w:t> </w:t>
      </w:r>
      <w:r>
        <w:rPr>
          <w:color w:val="231F20"/>
          <w:spacing w:val="-6"/>
        </w:rPr>
        <w:t>by</w:t>
      </w:r>
      <w:r>
        <w:rPr>
          <w:color w:val="231F20"/>
          <w:spacing w:val="-7"/>
        </w:rPr>
        <w:t> </w:t>
      </w:r>
      <w:r>
        <w:rPr>
          <w:color w:val="231F20"/>
          <w:spacing w:val="-6"/>
        </w:rPr>
        <w:t>the</w:t>
      </w:r>
      <w:r>
        <w:rPr>
          <w:color w:val="231F20"/>
          <w:spacing w:val="-7"/>
        </w:rPr>
        <w:t> </w:t>
      </w:r>
      <w:r>
        <w:rPr>
          <w:color w:val="231F20"/>
          <w:spacing w:val="-6"/>
        </w:rPr>
        <w:t>two</w:t>
      </w:r>
      <w:r>
        <w:rPr>
          <w:color w:val="231F20"/>
          <w:spacing w:val="-7"/>
        </w:rPr>
        <w:t> </w:t>
      </w:r>
      <w:r>
        <w:rPr>
          <w:color w:val="231F20"/>
          <w:spacing w:val="-6"/>
        </w:rPr>
        <w:t>lake</w:t>
      </w:r>
      <w:r>
        <w:rPr>
          <w:color w:val="231F20"/>
          <w:spacing w:val="-7"/>
        </w:rPr>
        <w:t> </w:t>
      </w:r>
      <w:r>
        <w:rPr>
          <w:color w:val="231F20"/>
          <w:spacing w:val="-6"/>
        </w:rPr>
        <w:t>boats. </w:t>
      </w:r>
      <w:r>
        <w:rPr>
          <w:color w:val="231F20"/>
          <w:spacing w:val="-2"/>
        </w:rPr>
        <w:t>The</w:t>
      </w:r>
      <w:r>
        <w:rPr>
          <w:color w:val="231F20"/>
          <w:spacing w:val="-7"/>
        </w:rPr>
        <w:t> </w:t>
      </w:r>
      <w:r>
        <w:rPr>
          <w:color w:val="231F20"/>
          <w:spacing w:val="-2"/>
        </w:rPr>
        <w:t>“Macrone”</w:t>
      </w:r>
      <w:r>
        <w:rPr>
          <w:color w:val="231F20"/>
          <w:spacing w:val="-7"/>
        </w:rPr>
        <w:t> </w:t>
      </w:r>
      <w:r>
        <w:rPr>
          <w:color w:val="231F20"/>
          <w:spacing w:val="-2"/>
        </w:rPr>
        <w:t>supported</w:t>
      </w:r>
      <w:r>
        <w:rPr>
          <w:color w:val="231F20"/>
          <w:spacing w:val="-7"/>
        </w:rPr>
        <w:t> </w:t>
      </w:r>
      <w:r>
        <w:rPr>
          <w:color w:val="231F20"/>
          <w:spacing w:val="-2"/>
        </w:rPr>
        <w:t>the</w:t>
      </w:r>
      <w:r>
        <w:rPr>
          <w:color w:val="231F20"/>
          <w:spacing w:val="-7"/>
        </w:rPr>
        <w:t> </w:t>
      </w:r>
      <w:r>
        <w:rPr>
          <w:color w:val="231F20"/>
          <w:spacing w:val="-2"/>
        </w:rPr>
        <w:t>northern</w:t>
      </w:r>
      <w:r>
        <w:rPr>
          <w:color w:val="231F20"/>
          <w:spacing w:val="-7"/>
        </w:rPr>
        <w:t> </w:t>
      </w:r>
      <w:r>
        <w:rPr>
          <w:color w:val="231F20"/>
          <w:spacing w:val="-2"/>
        </w:rPr>
        <w:t>force</w:t>
      </w:r>
      <w:r>
        <w:rPr>
          <w:color w:val="231F20"/>
          <w:spacing w:val="-7"/>
        </w:rPr>
        <w:t> </w:t>
      </w:r>
      <w:r>
        <w:rPr>
          <w:color w:val="231F20"/>
          <w:spacing w:val="-2"/>
        </w:rPr>
        <w:t>while</w:t>
      </w:r>
      <w:r>
        <w:rPr>
          <w:color w:val="231F20"/>
          <w:spacing w:val="-7"/>
        </w:rPr>
        <w:t> </w:t>
      </w:r>
      <w:r>
        <w:rPr>
          <w:color w:val="231F20"/>
          <w:spacing w:val="-2"/>
        </w:rPr>
        <w:t>the </w:t>
      </w:r>
      <w:r>
        <w:rPr>
          <w:color w:val="231F20"/>
          <w:spacing w:val="-4"/>
        </w:rPr>
        <w:t>“King</w:t>
      </w:r>
      <w:r>
        <w:rPr>
          <w:color w:val="231F20"/>
          <w:spacing w:val="-7"/>
        </w:rPr>
        <w:t> </w:t>
      </w:r>
      <w:r>
        <w:rPr>
          <w:color w:val="231F20"/>
          <w:spacing w:val="-4"/>
        </w:rPr>
        <w:t>Carlos”</w:t>
      </w:r>
      <w:r>
        <w:rPr>
          <w:color w:val="231F20"/>
          <w:spacing w:val="-7"/>
        </w:rPr>
        <w:t> </w:t>
      </w:r>
      <w:r>
        <w:rPr>
          <w:color w:val="231F20"/>
          <w:spacing w:val="-4"/>
        </w:rPr>
        <w:t>supported</w:t>
      </w:r>
      <w:r>
        <w:rPr>
          <w:color w:val="231F20"/>
          <w:spacing w:val="-7"/>
        </w:rPr>
        <w:t> </w:t>
      </w:r>
      <w:r>
        <w:rPr>
          <w:color w:val="231F20"/>
          <w:spacing w:val="-4"/>
        </w:rPr>
        <w:t>the</w:t>
      </w:r>
      <w:r>
        <w:rPr>
          <w:color w:val="231F20"/>
          <w:spacing w:val="-7"/>
        </w:rPr>
        <w:t> </w:t>
      </w:r>
      <w:r>
        <w:rPr>
          <w:color w:val="231F20"/>
          <w:spacing w:val="-4"/>
        </w:rPr>
        <w:t>southern</w:t>
      </w:r>
      <w:r>
        <w:rPr>
          <w:color w:val="231F20"/>
          <w:spacing w:val="-7"/>
        </w:rPr>
        <w:t> </w:t>
      </w:r>
      <w:r>
        <w:rPr>
          <w:color w:val="231F20"/>
          <w:spacing w:val="-4"/>
        </w:rPr>
        <w:t>force.</w:t>
      </w:r>
      <w:r>
        <w:rPr>
          <w:color w:val="231F20"/>
          <w:spacing w:val="-7"/>
        </w:rPr>
        <w:t> </w:t>
      </w:r>
      <w:r>
        <w:rPr>
          <w:color w:val="231F20"/>
          <w:spacing w:val="-4"/>
        </w:rPr>
        <w:t>Both</w:t>
      </w:r>
      <w:r>
        <w:rPr>
          <w:color w:val="231F20"/>
          <w:spacing w:val="-7"/>
        </w:rPr>
        <w:t> </w:t>
      </w:r>
      <w:r>
        <w:rPr>
          <w:color w:val="231F20"/>
          <w:spacing w:val="-4"/>
        </w:rPr>
        <w:t>boats </w:t>
      </w:r>
      <w:r>
        <w:rPr>
          <w:color w:val="231F20"/>
        </w:rPr>
        <w:t>were equipped with machine guns and light artillery pieces. There was some sporadic resistance on the </w:t>
      </w:r>
      <w:r>
        <w:rPr>
          <w:color w:val="231F20"/>
          <w:spacing w:val="-2"/>
        </w:rPr>
        <w:t>northern</w:t>
      </w:r>
      <w:r>
        <w:rPr>
          <w:color w:val="231F20"/>
          <w:spacing w:val="-8"/>
        </w:rPr>
        <w:t> </w:t>
      </w:r>
      <w:r>
        <w:rPr>
          <w:color w:val="231F20"/>
          <w:spacing w:val="-2"/>
        </w:rPr>
        <w:t>(Casa</w:t>
      </w:r>
      <w:r>
        <w:rPr>
          <w:color w:val="231F20"/>
          <w:spacing w:val="-8"/>
        </w:rPr>
        <w:t> </w:t>
      </w:r>
      <w:r>
        <w:rPr>
          <w:color w:val="231F20"/>
          <w:spacing w:val="-2"/>
        </w:rPr>
        <w:t>Isabella)</w:t>
      </w:r>
      <w:r>
        <w:rPr>
          <w:color w:val="231F20"/>
          <w:spacing w:val="-8"/>
        </w:rPr>
        <w:t> </w:t>
      </w:r>
      <w:r>
        <w:rPr>
          <w:color w:val="231F20"/>
          <w:spacing w:val="-2"/>
        </w:rPr>
        <w:t>shore,</w:t>
      </w:r>
      <w:r>
        <w:rPr>
          <w:color w:val="231F20"/>
          <w:spacing w:val="-8"/>
        </w:rPr>
        <w:t> </w:t>
      </w:r>
      <w:r>
        <w:rPr>
          <w:color w:val="231F20"/>
          <w:spacing w:val="-2"/>
        </w:rPr>
        <w:t>but</w:t>
      </w:r>
      <w:r>
        <w:rPr>
          <w:color w:val="231F20"/>
          <w:spacing w:val="-8"/>
        </w:rPr>
        <w:t> </w:t>
      </w:r>
      <w:r>
        <w:rPr>
          <w:color w:val="231F20"/>
          <w:spacing w:val="-2"/>
        </w:rPr>
        <w:t>it</w:t>
      </w:r>
      <w:r>
        <w:rPr>
          <w:color w:val="231F20"/>
          <w:spacing w:val="-8"/>
        </w:rPr>
        <w:t> </w:t>
      </w:r>
      <w:r>
        <w:rPr>
          <w:color w:val="231F20"/>
          <w:spacing w:val="-2"/>
        </w:rPr>
        <w:t>was</w:t>
      </w:r>
      <w:r>
        <w:rPr>
          <w:color w:val="231F20"/>
          <w:spacing w:val="-8"/>
        </w:rPr>
        <w:t> </w:t>
      </w:r>
      <w:r>
        <w:rPr>
          <w:color w:val="231F20"/>
          <w:spacing w:val="-2"/>
        </w:rPr>
        <w:t>easily</w:t>
      </w:r>
      <w:r>
        <w:rPr>
          <w:color w:val="231F20"/>
          <w:spacing w:val="-8"/>
        </w:rPr>
        <w:t> </w:t>
      </w:r>
      <w:r>
        <w:rPr>
          <w:color w:val="231F20"/>
          <w:spacing w:val="-2"/>
        </w:rPr>
        <w:t>brushed </w:t>
      </w:r>
      <w:r>
        <w:rPr>
          <w:color w:val="231F20"/>
        </w:rPr>
        <w:t>aside. There was no opposition on the southern side. By</w:t>
      </w:r>
      <w:r>
        <w:rPr>
          <w:color w:val="231F20"/>
          <w:spacing w:val="-6"/>
        </w:rPr>
        <w:t> </w:t>
      </w:r>
      <w:r>
        <w:rPr>
          <w:color w:val="231F20"/>
        </w:rPr>
        <w:t>the</w:t>
      </w:r>
      <w:r>
        <w:rPr>
          <w:color w:val="231F20"/>
          <w:spacing w:val="-6"/>
        </w:rPr>
        <w:t> </w:t>
      </w:r>
      <w:r>
        <w:rPr>
          <w:color w:val="231F20"/>
        </w:rPr>
        <w:t>end</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sixth</w:t>
      </w:r>
      <w:r>
        <w:rPr>
          <w:color w:val="231F20"/>
          <w:spacing w:val="-6"/>
        </w:rPr>
        <w:t> </w:t>
      </w:r>
      <w:r>
        <w:rPr>
          <w:color w:val="231F20"/>
        </w:rPr>
        <w:t>day</w:t>
      </w:r>
      <w:r>
        <w:rPr>
          <w:color w:val="231F20"/>
          <w:spacing w:val="-6"/>
        </w:rPr>
        <w:t> </w:t>
      </w:r>
      <w:r>
        <w:rPr>
          <w:color w:val="231F20"/>
        </w:rPr>
        <w:t>(January</w:t>
      </w:r>
      <w:r>
        <w:rPr>
          <w:color w:val="231F20"/>
          <w:spacing w:val="-6"/>
        </w:rPr>
        <w:t> </w:t>
      </w:r>
      <w:r>
        <w:rPr>
          <w:color w:val="231F20"/>
        </w:rPr>
        <w:t>14</w:t>
      </w:r>
      <w:r>
        <w:rPr>
          <w:color w:val="231F20"/>
          <w:position w:val="8"/>
          <w:sz w:val="14"/>
        </w:rPr>
        <w:t>th</w:t>
      </w:r>
      <w:r>
        <w:rPr>
          <w:color w:val="231F20"/>
        </w:rPr>
        <w:t>),</w:t>
      </w:r>
      <w:r>
        <w:rPr>
          <w:color w:val="231F20"/>
          <w:spacing w:val="-6"/>
        </w:rPr>
        <w:t> </w:t>
      </w:r>
      <w:r>
        <w:rPr>
          <w:color w:val="231F20"/>
        </w:rPr>
        <w:t>the</w:t>
      </w:r>
      <w:r>
        <w:rPr>
          <w:color w:val="231F20"/>
          <w:spacing w:val="-6"/>
        </w:rPr>
        <w:t> </w:t>
      </w:r>
      <w:r>
        <w:rPr>
          <w:color w:val="231F20"/>
        </w:rPr>
        <w:t>whole</w:t>
      </w:r>
      <w:r>
        <w:rPr>
          <w:color w:val="231F20"/>
          <w:spacing w:val="-6"/>
        </w:rPr>
        <w:t> </w:t>
      </w:r>
      <w:r>
        <w:rPr>
          <w:color w:val="231F20"/>
        </w:rPr>
        <w:t>of </w:t>
      </w:r>
      <w:r>
        <w:rPr>
          <w:color w:val="231F20"/>
          <w:spacing w:val="-2"/>
        </w:rPr>
        <w:t>the</w:t>
      </w:r>
      <w:r>
        <w:rPr>
          <w:color w:val="231F20"/>
          <w:spacing w:val="-13"/>
        </w:rPr>
        <w:t> </w:t>
      </w:r>
      <w:r>
        <w:rPr>
          <w:color w:val="231F20"/>
          <w:spacing w:val="-2"/>
        </w:rPr>
        <w:t>lake</w:t>
      </w:r>
      <w:r>
        <w:rPr>
          <w:color w:val="231F20"/>
          <w:spacing w:val="-13"/>
        </w:rPr>
        <w:t> </w:t>
      </w:r>
      <w:r>
        <w:rPr>
          <w:color w:val="231F20"/>
          <w:spacing w:val="-2"/>
        </w:rPr>
        <w:t>shore</w:t>
      </w:r>
      <w:r>
        <w:rPr>
          <w:color w:val="231F20"/>
          <w:spacing w:val="-13"/>
        </w:rPr>
        <w:t> </w:t>
      </w:r>
      <w:r>
        <w:rPr>
          <w:color w:val="231F20"/>
          <w:spacing w:val="-2"/>
        </w:rPr>
        <w:t>was</w:t>
      </w:r>
      <w:r>
        <w:rPr>
          <w:color w:val="231F20"/>
          <w:spacing w:val="-13"/>
        </w:rPr>
        <w:t> </w:t>
      </w:r>
      <w:r>
        <w:rPr>
          <w:color w:val="231F20"/>
          <w:spacing w:val="-2"/>
        </w:rPr>
        <w:t>secured.</w:t>
      </w:r>
      <w:r>
        <w:rPr>
          <w:color w:val="231F20"/>
          <w:spacing w:val="-13"/>
        </w:rPr>
        <w:t> </w:t>
      </w:r>
      <w:r>
        <w:rPr>
          <w:color w:val="231F20"/>
          <w:spacing w:val="-2"/>
        </w:rPr>
        <w:t>Rebel</w:t>
      </w:r>
      <w:r>
        <w:rPr>
          <w:color w:val="231F20"/>
          <w:spacing w:val="-13"/>
        </w:rPr>
        <w:t> </w:t>
      </w:r>
      <w:r>
        <w:rPr>
          <w:color w:val="231F20"/>
          <w:spacing w:val="-2"/>
        </w:rPr>
        <w:t>troops</w:t>
      </w:r>
      <w:r>
        <w:rPr>
          <w:color w:val="231F20"/>
          <w:spacing w:val="-13"/>
        </w:rPr>
        <w:t> </w:t>
      </w:r>
      <w:r>
        <w:rPr>
          <w:color w:val="231F20"/>
          <w:spacing w:val="-2"/>
        </w:rPr>
        <w:t>had</w:t>
      </w:r>
      <w:r>
        <w:rPr>
          <w:color w:val="231F20"/>
          <w:spacing w:val="-13"/>
        </w:rPr>
        <w:t> </w:t>
      </w:r>
      <w:r>
        <w:rPr>
          <w:color w:val="231F20"/>
          <w:spacing w:val="-2"/>
        </w:rPr>
        <w:t>withdrawn </w:t>
      </w:r>
      <w:r>
        <w:rPr>
          <w:color w:val="231F20"/>
        </w:rPr>
        <w:t>to the east or north (melting into the forests to begin </w:t>
      </w:r>
      <w:r>
        <w:rPr>
          <w:color w:val="231F20"/>
          <w:spacing w:val="-4"/>
        </w:rPr>
        <w:t>guerrilla</w:t>
      </w:r>
      <w:r>
        <w:rPr>
          <w:color w:val="231F20"/>
          <w:spacing w:val="-11"/>
        </w:rPr>
        <w:t> </w:t>
      </w:r>
      <w:r>
        <w:rPr>
          <w:color w:val="231F20"/>
          <w:spacing w:val="-4"/>
        </w:rPr>
        <w:t>warfare).</w:t>
      </w:r>
      <w:r>
        <w:rPr>
          <w:color w:val="231F20"/>
          <w:spacing w:val="-11"/>
        </w:rPr>
        <w:t> </w:t>
      </w:r>
      <w:r>
        <w:rPr>
          <w:color w:val="231F20"/>
          <w:spacing w:val="-4"/>
        </w:rPr>
        <w:t>with</w:t>
      </w:r>
      <w:r>
        <w:rPr>
          <w:color w:val="231F20"/>
          <w:spacing w:val="-11"/>
        </w:rPr>
        <w:t> </w:t>
      </w:r>
      <w:r>
        <w:rPr>
          <w:color w:val="231F20"/>
          <w:spacing w:val="-4"/>
        </w:rPr>
        <w:t>some</w:t>
      </w:r>
      <w:r>
        <w:rPr>
          <w:color w:val="231F20"/>
          <w:spacing w:val="-11"/>
        </w:rPr>
        <w:t> </w:t>
      </w:r>
      <w:r>
        <w:rPr>
          <w:color w:val="231F20"/>
          <w:spacing w:val="-4"/>
        </w:rPr>
        <w:t>nuisance</w:t>
      </w:r>
      <w:r>
        <w:rPr>
          <w:color w:val="231F20"/>
          <w:spacing w:val="-11"/>
        </w:rPr>
        <w:t> </w:t>
      </w:r>
      <w:r>
        <w:rPr>
          <w:color w:val="231F20"/>
          <w:spacing w:val="-4"/>
        </w:rPr>
        <w:t>attacks</w:t>
      </w:r>
      <w:r>
        <w:rPr>
          <w:color w:val="231F20"/>
          <w:spacing w:val="-11"/>
        </w:rPr>
        <w:t> </w:t>
      </w:r>
      <w:r>
        <w:rPr>
          <w:color w:val="231F20"/>
          <w:spacing w:val="-4"/>
        </w:rPr>
        <w:t>developing </w:t>
      </w:r>
      <w:r>
        <w:rPr>
          <w:color w:val="231F20"/>
        </w:rPr>
        <w:t>from</w:t>
      </w:r>
      <w:r>
        <w:rPr>
          <w:color w:val="231F20"/>
          <w:spacing w:val="-1"/>
        </w:rPr>
        <w:t> </w:t>
      </w:r>
      <w:r>
        <w:rPr>
          <w:color w:val="231F20"/>
        </w:rPr>
        <w:t>time</w:t>
      </w:r>
      <w:r>
        <w:rPr>
          <w:color w:val="231F20"/>
          <w:spacing w:val="-1"/>
        </w:rPr>
        <w:t> </w:t>
      </w:r>
      <w:r>
        <w:rPr>
          <w:color w:val="231F20"/>
        </w:rPr>
        <w:t>to</w:t>
      </w:r>
      <w:r>
        <w:rPr>
          <w:color w:val="231F20"/>
          <w:spacing w:val="-1"/>
        </w:rPr>
        <w:t> </w:t>
      </w:r>
      <w:r>
        <w:rPr>
          <w:color w:val="231F20"/>
        </w:rPr>
        <w:t>time</w:t>
      </w:r>
      <w:r>
        <w:rPr>
          <w:color w:val="231F20"/>
          <w:spacing w:val="-1"/>
        </w:rPr>
        <w:t> </w:t>
      </w:r>
      <w:r>
        <w:rPr>
          <w:color w:val="231F20"/>
        </w:rPr>
        <w:t>on</w:t>
      </w:r>
      <w:r>
        <w:rPr>
          <w:color w:val="231F20"/>
          <w:spacing w:val="-1"/>
        </w:rPr>
        <w:t> </w:t>
      </w:r>
      <w:r>
        <w:rPr>
          <w:color w:val="231F20"/>
        </w:rPr>
        <w:t>our</w:t>
      </w:r>
      <w:r>
        <w:rPr>
          <w:color w:val="231F20"/>
          <w:spacing w:val="-1"/>
        </w:rPr>
        <w:t> </w:t>
      </w:r>
      <w:r>
        <w:rPr>
          <w:color w:val="231F20"/>
        </w:rPr>
        <w:t>troops</w:t>
      </w:r>
      <w:r>
        <w:rPr>
          <w:color w:val="231F20"/>
          <w:spacing w:val="-1"/>
        </w:rPr>
        <w:t> </w:t>
      </w:r>
      <w:r>
        <w:rPr>
          <w:color w:val="231F20"/>
        </w:rPr>
        <w:t>on</w:t>
      </w:r>
      <w:r>
        <w:rPr>
          <w:color w:val="231F20"/>
          <w:spacing w:val="-1"/>
        </w:rPr>
        <w:t> </w:t>
      </w:r>
      <w:r>
        <w:rPr>
          <w:color w:val="231F20"/>
        </w:rPr>
        <w:t>the</w:t>
      </w:r>
      <w:r>
        <w:rPr>
          <w:color w:val="231F20"/>
          <w:spacing w:val="-1"/>
        </w:rPr>
        <w:t> </w:t>
      </w:r>
      <w:r>
        <w:rPr>
          <w:color w:val="231F20"/>
        </w:rPr>
        <w:t>northern</w:t>
      </w:r>
      <w:r>
        <w:rPr>
          <w:color w:val="231F20"/>
          <w:spacing w:val="-1"/>
        </w:rPr>
        <w:t> </w:t>
      </w:r>
      <w:r>
        <w:rPr>
          <w:color w:val="231F20"/>
        </w:rPr>
        <w:t>side. The</w:t>
      </w:r>
      <w:r>
        <w:rPr>
          <w:color w:val="231F20"/>
          <w:spacing w:val="-9"/>
        </w:rPr>
        <w:t> </w:t>
      </w:r>
      <w:r>
        <w:rPr>
          <w:color w:val="231F20"/>
        </w:rPr>
        <w:t>heavy</w:t>
      </w:r>
      <w:r>
        <w:rPr>
          <w:color w:val="231F20"/>
          <w:spacing w:val="-9"/>
        </w:rPr>
        <w:t> </w:t>
      </w:r>
      <w:r>
        <w:rPr>
          <w:color w:val="231F20"/>
        </w:rPr>
        <w:t>artillery</w:t>
      </w:r>
      <w:r>
        <w:rPr>
          <w:color w:val="231F20"/>
          <w:spacing w:val="-9"/>
        </w:rPr>
        <w:t> </w:t>
      </w:r>
      <w:r>
        <w:rPr>
          <w:color w:val="231F20"/>
        </w:rPr>
        <w:t>was</w:t>
      </w:r>
      <w:r>
        <w:rPr>
          <w:color w:val="231F20"/>
          <w:spacing w:val="-9"/>
        </w:rPr>
        <w:t> </w:t>
      </w:r>
      <w:r>
        <w:rPr>
          <w:color w:val="231F20"/>
        </w:rPr>
        <w:t>moved</w:t>
      </w:r>
      <w:r>
        <w:rPr>
          <w:color w:val="231F20"/>
          <w:spacing w:val="-9"/>
        </w:rPr>
        <w:t> </w:t>
      </w:r>
      <w:r>
        <w:rPr>
          <w:color w:val="231F20"/>
        </w:rPr>
        <w:t>forward</w:t>
      </w:r>
      <w:r>
        <w:rPr>
          <w:color w:val="231F20"/>
          <w:spacing w:val="-9"/>
        </w:rPr>
        <w:t> </w:t>
      </w:r>
      <w:r>
        <w:rPr>
          <w:color w:val="231F20"/>
        </w:rPr>
        <w:t>to</w:t>
      </w:r>
      <w:r>
        <w:rPr>
          <w:color w:val="231F20"/>
          <w:spacing w:val="-9"/>
        </w:rPr>
        <w:t> </w:t>
      </w:r>
      <w:r>
        <w:rPr>
          <w:color w:val="231F20"/>
        </w:rPr>
        <w:t>within</w:t>
      </w:r>
      <w:r>
        <w:rPr>
          <w:color w:val="231F20"/>
          <w:spacing w:val="-9"/>
        </w:rPr>
        <w:t> </w:t>
      </w:r>
      <w:r>
        <w:rPr>
          <w:color w:val="231F20"/>
        </w:rPr>
        <w:t>range of the island on the southern side and more batteries </w:t>
      </w:r>
      <w:r>
        <w:rPr>
          <w:color w:val="231F20"/>
          <w:spacing w:val="-2"/>
        </w:rPr>
        <w:t>were</w:t>
      </w:r>
      <w:r>
        <w:rPr>
          <w:color w:val="231F20"/>
          <w:spacing w:val="-13"/>
        </w:rPr>
        <w:t> </w:t>
      </w:r>
      <w:r>
        <w:rPr>
          <w:color w:val="231F20"/>
          <w:spacing w:val="-2"/>
        </w:rPr>
        <w:t>transported</w:t>
      </w:r>
      <w:r>
        <w:rPr>
          <w:color w:val="231F20"/>
          <w:spacing w:val="-13"/>
        </w:rPr>
        <w:t> </w:t>
      </w:r>
      <w:r>
        <w:rPr>
          <w:color w:val="231F20"/>
          <w:spacing w:val="-2"/>
        </w:rPr>
        <w:t>by</w:t>
      </w:r>
      <w:r>
        <w:rPr>
          <w:color w:val="231F20"/>
          <w:spacing w:val="-13"/>
        </w:rPr>
        <w:t> </w:t>
      </w:r>
      <w:r>
        <w:rPr>
          <w:color w:val="231F20"/>
          <w:spacing w:val="-2"/>
        </w:rPr>
        <w:t>the</w:t>
      </w:r>
      <w:r>
        <w:rPr>
          <w:color w:val="231F20"/>
          <w:spacing w:val="-13"/>
        </w:rPr>
        <w:t> </w:t>
      </w:r>
      <w:r>
        <w:rPr>
          <w:color w:val="231F20"/>
          <w:spacing w:val="-2"/>
        </w:rPr>
        <w:t>river</w:t>
      </w:r>
      <w:r>
        <w:rPr>
          <w:color w:val="231F20"/>
          <w:spacing w:val="-13"/>
        </w:rPr>
        <w:t> </w:t>
      </w:r>
      <w:r>
        <w:rPr>
          <w:color w:val="231F20"/>
          <w:spacing w:val="-2"/>
        </w:rPr>
        <w:t>boats</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northern</w:t>
      </w:r>
      <w:r>
        <w:rPr>
          <w:color w:val="231F20"/>
          <w:spacing w:val="-13"/>
        </w:rPr>
        <w:t> </w:t>
      </w:r>
      <w:r>
        <w:rPr>
          <w:color w:val="231F20"/>
          <w:spacing w:val="-2"/>
        </w:rPr>
        <w:t>side. </w:t>
      </w:r>
      <w:r>
        <w:rPr>
          <w:color w:val="231F20"/>
        </w:rPr>
        <w:t>On the eighth day of the campaign (January 16</w:t>
      </w:r>
      <w:r>
        <w:rPr>
          <w:color w:val="231F20"/>
          <w:position w:val="8"/>
          <w:sz w:val="14"/>
        </w:rPr>
        <w:t>th</w:t>
      </w:r>
      <w:r>
        <w:rPr>
          <w:color w:val="231F20"/>
        </w:rPr>
        <w:t>), the Siege of St Michael’s Island began with a heavy and </w:t>
      </w:r>
      <w:r>
        <w:rPr>
          <w:color w:val="231F20"/>
          <w:spacing w:val="-2"/>
        </w:rPr>
        <w:t>continuous</w:t>
      </w:r>
      <w:r>
        <w:rPr>
          <w:color w:val="231F20"/>
          <w:spacing w:val="-13"/>
        </w:rPr>
        <w:t> </w:t>
      </w:r>
      <w:r>
        <w:rPr>
          <w:color w:val="231F20"/>
          <w:spacing w:val="-2"/>
        </w:rPr>
        <w:t>bombardment</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Island’s</w:t>
      </w:r>
      <w:r>
        <w:rPr>
          <w:color w:val="231F20"/>
          <w:spacing w:val="-13"/>
        </w:rPr>
        <w:t> </w:t>
      </w:r>
      <w:r>
        <w:rPr>
          <w:color w:val="231F20"/>
          <w:spacing w:val="-2"/>
        </w:rPr>
        <w:t>defences</w:t>
      </w:r>
      <w:r>
        <w:rPr>
          <w:color w:val="231F20"/>
          <w:spacing w:val="-13"/>
        </w:rPr>
        <w:t> </w:t>
      </w:r>
      <w:r>
        <w:rPr>
          <w:color w:val="231F20"/>
          <w:spacing w:val="-2"/>
        </w:rPr>
        <w:t>from </w:t>
      </w:r>
      <w:r>
        <w:rPr>
          <w:color w:val="231F20"/>
        </w:rPr>
        <w:t>both shores of the Lake, supported by gun fire from the</w:t>
      </w:r>
      <w:r>
        <w:rPr>
          <w:color w:val="231F20"/>
          <w:spacing w:val="-13"/>
        </w:rPr>
        <w:t> </w:t>
      </w:r>
      <w:r>
        <w:rPr>
          <w:color w:val="231F20"/>
        </w:rPr>
        <w:t>two</w:t>
      </w:r>
      <w:r>
        <w:rPr>
          <w:color w:val="231F20"/>
          <w:spacing w:val="-13"/>
        </w:rPr>
        <w:t> </w:t>
      </w:r>
      <w:r>
        <w:rPr>
          <w:color w:val="231F20"/>
        </w:rPr>
        <w:t>boats.</w:t>
      </w:r>
      <w:r>
        <w:rPr>
          <w:color w:val="231F20"/>
          <w:spacing w:val="-13"/>
        </w:rPr>
        <w:t> </w:t>
      </w:r>
      <w:r>
        <w:rPr>
          <w:color w:val="231F20"/>
        </w:rPr>
        <w:t>The</w:t>
      </w:r>
      <w:r>
        <w:rPr>
          <w:color w:val="231F20"/>
          <w:spacing w:val="-13"/>
        </w:rPr>
        <w:t> </w:t>
      </w:r>
      <w:r>
        <w:rPr>
          <w:color w:val="231F20"/>
        </w:rPr>
        <w:t>garrison</w:t>
      </w:r>
      <w:r>
        <w:rPr>
          <w:color w:val="231F20"/>
          <w:spacing w:val="-13"/>
        </w:rPr>
        <w:t> </w:t>
      </w:r>
      <w:r>
        <w:rPr>
          <w:color w:val="231F20"/>
        </w:rPr>
        <w:t>was</w:t>
      </w:r>
      <w:r>
        <w:rPr>
          <w:color w:val="231F20"/>
          <w:spacing w:val="-13"/>
        </w:rPr>
        <w:t> </w:t>
      </w:r>
      <w:r>
        <w:rPr>
          <w:color w:val="231F20"/>
        </w:rPr>
        <w:t>completely</w:t>
      </w:r>
      <w:r>
        <w:rPr>
          <w:color w:val="231F20"/>
          <w:spacing w:val="-13"/>
        </w:rPr>
        <w:t> </w:t>
      </w:r>
      <w:r>
        <w:rPr>
          <w:color w:val="231F20"/>
        </w:rPr>
        <w:t>cut</w:t>
      </w:r>
      <w:r>
        <w:rPr>
          <w:color w:val="231F20"/>
          <w:spacing w:val="-13"/>
        </w:rPr>
        <w:t> </w:t>
      </w:r>
      <w:r>
        <w:rPr>
          <w:color w:val="231F20"/>
        </w:rPr>
        <w:t>off</w:t>
      </w:r>
      <w:r>
        <w:rPr>
          <w:color w:val="231F20"/>
          <w:spacing w:val="-13"/>
        </w:rPr>
        <w:t> </w:t>
      </w:r>
      <w:r>
        <w:rPr>
          <w:color w:val="231F20"/>
        </w:rPr>
        <w:t>and Longinus</w:t>
      </w:r>
      <w:r>
        <w:rPr>
          <w:color w:val="231F20"/>
          <w:spacing w:val="-13"/>
        </w:rPr>
        <w:t> </w:t>
      </w:r>
      <w:r>
        <w:rPr>
          <w:color w:val="231F20"/>
        </w:rPr>
        <w:t>settled</w:t>
      </w:r>
      <w:r>
        <w:rPr>
          <w:color w:val="231F20"/>
          <w:spacing w:val="-13"/>
        </w:rPr>
        <w:t> </w:t>
      </w:r>
      <w:r>
        <w:rPr>
          <w:color w:val="231F20"/>
        </w:rPr>
        <w:t>down</w:t>
      </w:r>
      <w:r>
        <w:rPr>
          <w:color w:val="231F20"/>
          <w:spacing w:val="-13"/>
        </w:rPr>
        <w:t> </w:t>
      </w:r>
      <w:r>
        <w:rPr>
          <w:color w:val="231F20"/>
        </w:rPr>
        <w:t>to</w:t>
      </w:r>
      <w:r>
        <w:rPr>
          <w:color w:val="231F20"/>
          <w:spacing w:val="-13"/>
        </w:rPr>
        <w:t> </w:t>
      </w:r>
      <w:r>
        <w:rPr>
          <w:color w:val="231F20"/>
        </w:rPr>
        <w:t>starve</w:t>
      </w:r>
      <w:r>
        <w:rPr>
          <w:color w:val="231F20"/>
          <w:spacing w:val="-13"/>
        </w:rPr>
        <w:t> </w:t>
      </w:r>
      <w:r>
        <w:rPr>
          <w:color w:val="231F20"/>
        </w:rPr>
        <w:t>or</w:t>
      </w:r>
      <w:r>
        <w:rPr>
          <w:color w:val="231F20"/>
          <w:spacing w:val="-13"/>
        </w:rPr>
        <w:t> </w:t>
      </w:r>
      <w:r>
        <w:rPr>
          <w:color w:val="231F20"/>
        </w:rPr>
        <w:t>bombard</w:t>
      </w:r>
      <w:r>
        <w:rPr>
          <w:color w:val="231F20"/>
          <w:spacing w:val="-13"/>
        </w:rPr>
        <w:t> </w:t>
      </w:r>
      <w:r>
        <w:rPr>
          <w:color w:val="231F20"/>
        </w:rPr>
        <w:t>them</w:t>
      </w:r>
      <w:r>
        <w:rPr>
          <w:color w:val="231F20"/>
          <w:spacing w:val="-13"/>
        </w:rPr>
        <w:t> </w:t>
      </w:r>
      <w:r>
        <w:rPr>
          <w:color w:val="231F20"/>
        </w:rPr>
        <w:t>out. He</w:t>
      </w:r>
      <w:r>
        <w:rPr>
          <w:color w:val="231F20"/>
          <w:spacing w:val="-15"/>
        </w:rPr>
        <w:t> </w:t>
      </w:r>
      <w:r>
        <w:rPr>
          <w:color w:val="231F20"/>
        </w:rPr>
        <w:t>had</w:t>
      </w:r>
      <w:r>
        <w:rPr>
          <w:color w:val="231F20"/>
          <w:spacing w:val="-15"/>
        </w:rPr>
        <w:t> </w:t>
      </w:r>
      <w:r>
        <w:rPr>
          <w:color w:val="231F20"/>
        </w:rPr>
        <w:t>no</w:t>
      </w:r>
      <w:r>
        <w:rPr>
          <w:color w:val="231F20"/>
          <w:spacing w:val="-15"/>
        </w:rPr>
        <w:t> </w:t>
      </w:r>
      <w:r>
        <w:rPr>
          <w:color w:val="231F20"/>
        </w:rPr>
        <w:t>intention</w:t>
      </w:r>
      <w:r>
        <w:rPr>
          <w:color w:val="231F20"/>
          <w:spacing w:val="-15"/>
        </w:rPr>
        <w:t> </w:t>
      </w:r>
      <w:r>
        <w:rPr>
          <w:color w:val="231F20"/>
        </w:rPr>
        <w:t>of</w:t>
      </w:r>
      <w:r>
        <w:rPr>
          <w:color w:val="231F20"/>
          <w:spacing w:val="-15"/>
        </w:rPr>
        <w:t> </w:t>
      </w:r>
      <w:r>
        <w:rPr>
          <w:color w:val="231F20"/>
        </w:rPr>
        <w:t>attempting</w:t>
      </w:r>
      <w:r>
        <w:rPr>
          <w:color w:val="231F20"/>
          <w:spacing w:val="-15"/>
        </w:rPr>
        <w:t> </w:t>
      </w:r>
      <w:r>
        <w:rPr>
          <w:color w:val="231F20"/>
        </w:rPr>
        <w:t>to</w:t>
      </w:r>
      <w:r>
        <w:rPr>
          <w:color w:val="231F20"/>
          <w:spacing w:val="-15"/>
        </w:rPr>
        <w:t> </w:t>
      </w:r>
      <w:r>
        <w:rPr>
          <w:color w:val="231F20"/>
        </w:rPr>
        <w:t>land</w:t>
      </w:r>
      <w:r>
        <w:rPr>
          <w:color w:val="231F20"/>
          <w:spacing w:val="-15"/>
        </w:rPr>
        <w:t> </w:t>
      </w:r>
      <w:r>
        <w:rPr>
          <w:color w:val="231F20"/>
        </w:rPr>
        <w:t>his</w:t>
      </w:r>
      <w:r>
        <w:rPr>
          <w:color w:val="231F20"/>
          <w:spacing w:val="-15"/>
        </w:rPr>
        <w:t> </w:t>
      </w:r>
      <w:r>
        <w:rPr>
          <w:color w:val="231F20"/>
        </w:rPr>
        <w:t>forces</w:t>
      </w:r>
      <w:r>
        <w:rPr>
          <w:color w:val="231F20"/>
          <w:spacing w:val="-15"/>
        </w:rPr>
        <w:t> </w:t>
      </w:r>
      <w:r>
        <w:rPr>
          <w:color w:val="231F20"/>
        </w:rPr>
        <w:t>on the island until the defenders were either too weak to mount</w:t>
      </w:r>
      <w:r>
        <w:rPr>
          <w:color w:val="231F20"/>
          <w:spacing w:val="-8"/>
        </w:rPr>
        <w:t> </w:t>
      </w:r>
      <w:r>
        <w:rPr>
          <w:color w:val="231F20"/>
        </w:rPr>
        <w:t>any</w:t>
      </w:r>
      <w:r>
        <w:rPr>
          <w:color w:val="231F20"/>
          <w:spacing w:val="-8"/>
        </w:rPr>
        <w:t> </w:t>
      </w:r>
      <w:r>
        <w:rPr>
          <w:color w:val="231F20"/>
        </w:rPr>
        <w:t>effective</w:t>
      </w:r>
      <w:r>
        <w:rPr>
          <w:color w:val="231F20"/>
          <w:spacing w:val="-8"/>
        </w:rPr>
        <w:t> </w:t>
      </w:r>
      <w:r>
        <w:rPr>
          <w:color w:val="231F20"/>
        </w:rPr>
        <w:t>resistance,</w:t>
      </w:r>
      <w:r>
        <w:rPr>
          <w:color w:val="231F20"/>
          <w:spacing w:val="-8"/>
        </w:rPr>
        <w:t> </w:t>
      </w:r>
      <w:r>
        <w:rPr>
          <w:color w:val="231F20"/>
        </w:rPr>
        <w:t>or</w:t>
      </w:r>
      <w:r>
        <w:rPr>
          <w:color w:val="231F20"/>
          <w:spacing w:val="-8"/>
        </w:rPr>
        <w:t> </w:t>
      </w:r>
      <w:r>
        <w:rPr>
          <w:color w:val="231F20"/>
        </w:rPr>
        <w:t>they</w:t>
      </w:r>
      <w:r>
        <w:rPr>
          <w:color w:val="231F20"/>
          <w:spacing w:val="-8"/>
        </w:rPr>
        <w:t> </w:t>
      </w:r>
      <w:r>
        <w:rPr>
          <w:color w:val="231F20"/>
        </w:rPr>
        <w:t>surrendered.</w:t>
      </w:r>
      <w:r>
        <w:rPr>
          <w:color w:val="231F20"/>
          <w:spacing w:val="-8"/>
        </w:rPr>
        <w:t> </w:t>
      </w:r>
      <w:r>
        <w:rPr>
          <w:color w:val="231F20"/>
        </w:rPr>
        <w:t>In </w:t>
      </w:r>
      <w:r>
        <w:rPr>
          <w:color w:val="231F20"/>
          <w:spacing w:val="-4"/>
        </w:rPr>
        <w:t>the</w:t>
      </w:r>
      <w:r>
        <w:rPr>
          <w:color w:val="231F20"/>
          <w:spacing w:val="-14"/>
        </w:rPr>
        <w:t> </w:t>
      </w:r>
      <w:r>
        <w:rPr>
          <w:color w:val="231F20"/>
          <w:spacing w:val="-4"/>
        </w:rPr>
        <w:t>meantime,</w:t>
      </w:r>
      <w:r>
        <w:rPr>
          <w:color w:val="231F20"/>
          <w:spacing w:val="-13"/>
        </w:rPr>
        <w:t> </w:t>
      </w:r>
      <w:r>
        <w:rPr>
          <w:color w:val="231F20"/>
          <w:spacing w:val="-4"/>
        </w:rPr>
        <w:t>the</w:t>
      </w:r>
      <w:r>
        <w:rPr>
          <w:color w:val="231F20"/>
          <w:spacing w:val="-13"/>
        </w:rPr>
        <w:t> </w:t>
      </w:r>
      <w:r>
        <w:rPr>
          <w:color w:val="231F20"/>
          <w:spacing w:val="-4"/>
        </w:rPr>
        <w:t>approach</w:t>
      </w:r>
      <w:r>
        <w:rPr>
          <w:color w:val="231F20"/>
          <w:spacing w:val="-13"/>
        </w:rPr>
        <w:t> </w:t>
      </w:r>
      <w:r>
        <w:rPr>
          <w:color w:val="231F20"/>
          <w:spacing w:val="-4"/>
        </w:rPr>
        <w:t>from</w:t>
      </w:r>
      <w:r>
        <w:rPr>
          <w:color w:val="231F20"/>
          <w:spacing w:val="-13"/>
        </w:rPr>
        <w:t> </w:t>
      </w:r>
      <w:r>
        <w:rPr>
          <w:color w:val="231F20"/>
          <w:spacing w:val="-4"/>
        </w:rPr>
        <w:t>the</w:t>
      </w:r>
      <w:r>
        <w:rPr>
          <w:color w:val="231F20"/>
          <w:spacing w:val="-13"/>
        </w:rPr>
        <w:t> </w:t>
      </w:r>
      <w:r>
        <w:rPr>
          <w:color w:val="231F20"/>
          <w:spacing w:val="-4"/>
        </w:rPr>
        <w:t>east</w:t>
      </w:r>
      <w:r>
        <w:rPr>
          <w:color w:val="231F20"/>
          <w:spacing w:val="-13"/>
        </w:rPr>
        <w:t> </w:t>
      </w:r>
      <w:r>
        <w:rPr>
          <w:color w:val="231F20"/>
          <w:spacing w:val="-4"/>
        </w:rPr>
        <w:t>was</w:t>
      </w:r>
      <w:r>
        <w:rPr>
          <w:color w:val="231F20"/>
          <w:spacing w:val="-13"/>
        </w:rPr>
        <w:t> </w:t>
      </w:r>
      <w:r>
        <w:rPr>
          <w:color w:val="231F20"/>
          <w:spacing w:val="-4"/>
        </w:rPr>
        <w:t>sealed</w:t>
      </w:r>
      <w:r>
        <w:rPr>
          <w:color w:val="231F20"/>
          <w:spacing w:val="-13"/>
        </w:rPr>
        <w:t> </w:t>
      </w:r>
      <w:r>
        <w:rPr>
          <w:color w:val="231F20"/>
          <w:spacing w:val="-4"/>
        </w:rPr>
        <w:t>off.</w:t>
      </w:r>
    </w:p>
    <w:p>
      <w:pPr>
        <w:spacing w:after="0" w:line="285" w:lineRule="auto"/>
        <w:jc w:val="both"/>
        <w:sectPr>
          <w:footerReference w:type="default" r:id="rId37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27424;mso-wrap-distance-left:0;mso-wrap-distance-right:0" id="docshapegroup89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1"/>
        <w:jc w:val="both"/>
      </w:pPr>
      <w:r>
        <w:rPr>
          <w:color w:val="231F20"/>
        </w:rPr>
        <w:t>The garrison on the island was left to its own devices. Musaveni</w:t>
      </w:r>
      <w:r>
        <w:rPr>
          <w:color w:val="231F20"/>
          <w:spacing w:val="-15"/>
        </w:rPr>
        <w:t> </w:t>
      </w:r>
      <w:r>
        <w:rPr>
          <w:color w:val="231F20"/>
        </w:rPr>
        <w:t>was</w:t>
      </w:r>
      <w:r>
        <w:rPr>
          <w:color w:val="231F20"/>
          <w:spacing w:val="-15"/>
        </w:rPr>
        <w:t> </w:t>
      </w:r>
      <w:r>
        <w:rPr>
          <w:color w:val="231F20"/>
        </w:rPr>
        <w:t>trapped</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east</w:t>
      </w:r>
      <w:r>
        <w:rPr>
          <w:color w:val="231F20"/>
          <w:spacing w:val="-15"/>
        </w:rPr>
        <w:t> </w:t>
      </w:r>
      <w:r>
        <w:rPr>
          <w:color w:val="231F20"/>
        </w:rPr>
        <w:t>and</w:t>
      </w:r>
      <w:r>
        <w:rPr>
          <w:color w:val="231F20"/>
          <w:spacing w:val="-15"/>
        </w:rPr>
        <w:t> </w:t>
      </w:r>
      <w:r>
        <w:rPr>
          <w:color w:val="231F20"/>
        </w:rPr>
        <w:t>dared</w:t>
      </w:r>
      <w:r>
        <w:rPr>
          <w:color w:val="231F20"/>
          <w:spacing w:val="-15"/>
        </w:rPr>
        <w:t> </w:t>
      </w:r>
      <w:r>
        <w:rPr>
          <w:color w:val="231F20"/>
        </w:rPr>
        <w:t>not</w:t>
      </w:r>
      <w:r>
        <w:rPr>
          <w:color w:val="231F20"/>
          <w:spacing w:val="-15"/>
        </w:rPr>
        <w:t> </w:t>
      </w:r>
      <w:r>
        <w:rPr>
          <w:color w:val="231F20"/>
        </w:rPr>
        <w:t>send</w:t>
      </w:r>
      <w:r>
        <w:rPr>
          <w:color w:val="231F20"/>
          <w:spacing w:val="-15"/>
        </w:rPr>
        <w:t> </w:t>
      </w:r>
      <w:r>
        <w:rPr>
          <w:color w:val="231F20"/>
        </w:rPr>
        <w:t>or take</w:t>
      </w:r>
      <w:r>
        <w:rPr>
          <w:color w:val="231F20"/>
          <w:spacing w:val="-14"/>
        </w:rPr>
        <w:t> </w:t>
      </w:r>
      <w:r>
        <w:rPr>
          <w:color w:val="231F20"/>
        </w:rPr>
        <w:t>forces</w:t>
      </w:r>
      <w:r>
        <w:rPr>
          <w:color w:val="231F20"/>
          <w:spacing w:val="-14"/>
        </w:rPr>
        <w:t> </w:t>
      </w:r>
      <w:r>
        <w:rPr>
          <w:color w:val="231F20"/>
        </w:rPr>
        <w:t>west</w:t>
      </w:r>
      <w:r>
        <w:rPr>
          <w:color w:val="231F20"/>
          <w:spacing w:val="-14"/>
        </w:rPr>
        <w:t> </w:t>
      </w:r>
      <w:r>
        <w:rPr>
          <w:color w:val="231F20"/>
        </w:rPr>
        <w:t>because</w:t>
      </w:r>
      <w:r>
        <w:rPr>
          <w:color w:val="231F20"/>
          <w:spacing w:val="-14"/>
        </w:rPr>
        <w:t> </w:t>
      </w:r>
      <w:r>
        <w:rPr>
          <w:color w:val="231F20"/>
        </w:rPr>
        <w:t>he</w:t>
      </w:r>
      <w:r>
        <w:rPr>
          <w:color w:val="231F20"/>
          <w:spacing w:val="-14"/>
        </w:rPr>
        <w:t> </w:t>
      </w:r>
      <w:r>
        <w:rPr>
          <w:color w:val="231F20"/>
        </w:rPr>
        <w:t>knew</w:t>
      </w:r>
      <w:r>
        <w:rPr>
          <w:color w:val="231F20"/>
          <w:spacing w:val="-14"/>
        </w:rPr>
        <w:t> </w:t>
      </w:r>
      <w:r>
        <w:rPr>
          <w:color w:val="231F20"/>
        </w:rPr>
        <w:t>the</w:t>
      </w:r>
      <w:r>
        <w:rPr>
          <w:color w:val="231F20"/>
          <w:spacing w:val="-14"/>
        </w:rPr>
        <w:t> </w:t>
      </w:r>
      <w:r>
        <w:rPr>
          <w:color w:val="231F20"/>
        </w:rPr>
        <w:t>2nd</w:t>
      </w:r>
      <w:r>
        <w:rPr>
          <w:color w:val="231F20"/>
          <w:spacing w:val="-14"/>
        </w:rPr>
        <w:t> </w:t>
      </w:r>
      <w:r>
        <w:rPr>
          <w:color w:val="231F20"/>
        </w:rPr>
        <w:t>Corps</w:t>
      </w:r>
      <w:r>
        <w:rPr>
          <w:color w:val="231F20"/>
          <w:spacing w:val="-14"/>
        </w:rPr>
        <w:t> </w:t>
      </w:r>
      <w:r>
        <w:rPr>
          <w:color w:val="231F20"/>
        </w:rPr>
        <w:t>would pursue them all the way to Casa Isabella.</w:t>
      </w:r>
    </w:p>
    <w:p>
      <w:pPr>
        <w:pStyle w:val="BodyText"/>
        <w:spacing w:line="285" w:lineRule="auto" w:before="175"/>
        <w:ind w:left="1260" w:right="890" w:firstLine="360"/>
        <w:jc w:val="both"/>
      </w:pPr>
      <w:r>
        <w:rPr>
          <w:color w:val="231F20"/>
        </w:rPr>
        <w:t>In</w:t>
      </w:r>
      <w:r>
        <w:rPr>
          <w:color w:val="231F20"/>
          <w:spacing w:val="-6"/>
        </w:rPr>
        <w:t> </w:t>
      </w:r>
      <w:r>
        <w:rPr>
          <w:color w:val="231F20"/>
        </w:rPr>
        <w:t>the</w:t>
      </w:r>
      <w:r>
        <w:rPr>
          <w:color w:val="231F20"/>
          <w:spacing w:val="-6"/>
        </w:rPr>
        <w:t> </w:t>
      </w:r>
      <w:r>
        <w:rPr>
          <w:color w:val="231F20"/>
        </w:rPr>
        <w:t>town</w:t>
      </w:r>
      <w:r>
        <w:rPr>
          <w:color w:val="231F20"/>
          <w:spacing w:val="-6"/>
        </w:rPr>
        <w:t> </w:t>
      </w:r>
      <w:r>
        <w:rPr>
          <w:color w:val="231F20"/>
        </w:rPr>
        <w:t>itself,</w:t>
      </w:r>
      <w:r>
        <w:rPr>
          <w:color w:val="231F20"/>
          <w:spacing w:val="-6"/>
        </w:rPr>
        <w:t> </w:t>
      </w:r>
      <w:r>
        <w:rPr>
          <w:color w:val="231F20"/>
        </w:rPr>
        <w:t>morale</w:t>
      </w:r>
      <w:r>
        <w:rPr>
          <w:color w:val="231F20"/>
          <w:spacing w:val="-6"/>
        </w:rPr>
        <w:t> </w:t>
      </w:r>
      <w:r>
        <w:rPr>
          <w:color w:val="231F20"/>
        </w:rPr>
        <w:t>was</w:t>
      </w:r>
      <w:r>
        <w:rPr>
          <w:color w:val="231F20"/>
          <w:spacing w:val="-6"/>
        </w:rPr>
        <w:t> </w:t>
      </w:r>
      <w:r>
        <w:rPr>
          <w:color w:val="231F20"/>
        </w:rPr>
        <w:t>good.</w:t>
      </w:r>
      <w:r>
        <w:rPr>
          <w:color w:val="231F20"/>
          <w:spacing w:val="-6"/>
        </w:rPr>
        <w:t> </w:t>
      </w:r>
      <w:r>
        <w:rPr>
          <w:color w:val="231F20"/>
        </w:rPr>
        <w:t>They</w:t>
      </w:r>
      <w:r>
        <w:rPr>
          <w:color w:val="231F20"/>
          <w:spacing w:val="-6"/>
        </w:rPr>
        <w:t> </w:t>
      </w:r>
      <w:r>
        <w:rPr>
          <w:color w:val="231F20"/>
        </w:rPr>
        <w:t>believed </w:t>
      </w:r>
      <w:r>
        <w:rPr>
          <w:color w:val="231F20"/>
          <w:spacing w:val="-4"/>
        </w:rPr>
        <w:t>all</w:t>
      </w:r>
      <w:r>
        <w:rPr>
          <w:color w:val="231F20"/>
          <w:spacing w:val="-10"/>
        </w:rPr>
        <w:t> </w:t>
      </w:r>
      <w:r>
        <w:rPr>
          <w:color w:val="231F20"/>
          <w:spacing w:val="-4"/>
        </w:rPr>
        <w:t>was</w:t>
      </w:r>
      <w:r>
        <w:rPr>
          <w:color w:val="231F20"/>
          <w:spacing w:val="-10"/>
        </w:rPr>
        <w:t> </w:t>
      </w:r>
      <w:r>
        <w:rPr>
          <w:color w:val="231F20"/>
          <w:spacing w:val="-4"/>
        </w:rPr>
        <w:t>going</w:t>
      </w:r>
      <w:r>
        <w:rPr>
          <w:color w:val="231F20"/>
          <w:spacing w:val="-10"/>
        </w:rPr>
        <w:t> </w:t>
      </w:r>
      <w:r>
        <w:rPr>
          <w:color w:val="231F20"/>
          <w:spacing w:val="-4"/>
        </w:rPr>
        <w:t>well</w:t>
      </w:r>
      <w:r>
        <w:rPr>
          <w:color w:val="231F20"/>
          <w:spacing w:val="-10"/>
        </w:rPr>
        <w:t> </w:t>
      </w:r>
      <w:r>
        <w:rPr>
          <w:color w:val="231F20"/>
          <w:spacing w:val="-4"/>
        </w:rPr>
        <w:t>on</w:t>
      </w:r>
      <w:r>
        <w:rPr>
          <w:color w:val="231F20"/>
          <w:spacing w:val="-10"/>
        </w:rPr>
        <w:t> </w:t>
      </w:r>
      <w:r>
        <w:rPr>
          <w:color w:val="231F20"/>
          <w:spacing w:val="-4"/>
        </w:rPr>
        <w:t>the</w:t>
      </w:r>
      <w:r>
        <w:rPr>
          <w:color w:val="231F20"/>
          <w:spacing w:val="-10"/>
        </w:rPr>
        <w:t> </w:t>
      </w:r>
      <w:r>
        <w:rPr>
          <w:color w:val="231F20"/>
          <w:spacing w:val="-4"/>
        </w:rPr>
        <w:t>eastern</w:t>
      </w:r>
      <w:r>
        <w:rPr>
          <w:color w:val="231F20"/>
          <w:spacing w:val="-10"/>
        </w:rPr>
        <w:t> </w:t>
      </w:r>
      <w:r>
        <w:rPr>
          <w:color w:val="231F20"/>
          <w:spacing w:val="-4"/>
        </w:rPr>
        <w:t>front</w:t>
      </w:r>
      <w:r>
        <w:rPr>
          <w:color w:val="231F20"/>
          <w:spacing w:val="-10"/>
        </w:rPr>
        <w:t> </w:t>
      </w:r>
      <w:r>
        <w:rPr>
          <w:color w:val="231F20"/>
          <w:spacing w:val="-4"/>
        </w:rPr>
        <w:t>and</w:t>
      </w:r>
      <w:r>
        <w:rPr>
          <w:color w:val="231F20"/>
          <w:spacing w:val="-10"/>
        </w:rPr>
        <w:t> </w:t>
      </w:r>
      <w:r>
        <w:rPr>
          <w:color w:val="231F20"/>
          <w:spacing w:val="-4"/>
        </w:rPr>
        <w:t>they</w:t>
      </w:r>
      <w:r>
        <w:rPr>
          <w:color w:val="231F20"/>
          <w:spacing w:val="-10"/>
        </w:rPr>
        <w:t> </w:t>
      </w:r>
      <w:r>
        <w:rPr>
          <w:color w:val="231F20"/>
          <w:spacing w:val="-4"/>
        </w:rPr>
        <w:t>were</w:t>
      </w:r>
      <w:r>
        <w:rPr>
          <w:color w:val="231F20"/>
          <w:spacing w:val="-10"/>
        </w:rPr>
        <w:t> </w:t>
      </w:r>
      <w:r>
        <w:rPr>
          <w:color w:val="231F20"/>
          <w:spacing w:val="-4"/>
        </w:rPr>
        <w:t>told </w:t>
      </w:r>
      <w:r>
        <w:rPr>
          <w:color w:val="231F20"/>
          <w:spacing w:val="-2"/>
        </w:rPr>
        <w:t>nothing</w:t>
      </w:r>
      <w:r>
        <w:rPr>
          <w:color w:val="231F20"/>
          <w:spacing w:val="-13"/>
        </w:rPr>
        <w:t> </w:t>
      </w:r>
      <w:r>
        <w:rPr>
          <w:color w:val="231F20"/>
          <w:spacing w:val="-2"/>
        </w:rPr>
        <w:t>at</w:t>
      </w:r>
      <w:r>
        <w:rPr>
          <w:color w:val="231F20"/>
          <w:spacing w:val="-13"/>
        </w:rPr>
        <w:t> </w:t>
      </w:r>
      <w:r>
        <w:rPr>
          <w:color w:val="231F20"/>
          <w:spacing w:val="-2"/>
        </w:rPr>
        <w:t>all</w:t>
      </w:r>
      <w:r>
        <w:rPr>
          <w:color w:val="231F20"/>
          <w:spacing w:val="-13"/>
        </w:rPr>
        <w:t> </w:t>
      </w:r>
      <w:r>
        <w:rPr>
          <w:color w:val="231F20"/>
          <w:spacing w:val="-2"/>
        </w:rPr>
        <w:t>about</w:t>
      </w:r>
      <w:r>
        <w:rPr>
          <w:color w:val="231F20"/>
          <w:spacing w:val="-13"/>
        </w:rPr>
        <w:t> </w:t>
      </w:r>
      <w:r>
        <w:rPr>
          <w:color w:val="231F20"/>
          <w:spacing w:val="-2"/>
        </w:rPr>
        <w:t>events</w:t>
      </w:r>
      <w:r>
        <w:rPr>
          <w:color w:val="231F20"/>
          <w:spacing w:val="-13"/>
        </w:rPr>
        <w:t> </w:t>
      </w:r>
      <w:r>
        <w:rPr>
          <w:color w:val="231F20"/>
          <w:spacing w:val="-2"/>
        </w:rPr>
        <w:t>in</w:t>
      </w:r>
      <w:r>
        <w:rPr>
          <w:color w:val="231F20"/>
          <w:spacing w:val="-13"/>
        </w:rPr>
        <w:t> </w:t>
      </w:r>
      <w:r>
        <w:rPr>
          <w:color w:val="231F20"/>
          <w:spacing w:val="-2"/>
        </w:rPr>
        <w:t>the</w:t>
      </w:r>
      <w:r>
        <w:rPr>
          <w:color w:val="231F20"/>
          <w:spacing w:val="-13"/>
        </w:rPr>
        <w:t> </w:t>
      </w:r>
      <w:r>
        <w:rPr>
          <w:color w:val="231F20"/>
          <w:spacing w:val="-2"/>
        </w:rPr>
        <w:t>west.</w:t>
      </w:r>
      <w:r>
        <w:rPr>
          <w:color w:val="231F20"/>
          <w:spacing w:val="-13"/>
        </w:rPr>
        <w:t> </w:t>
      </w:r>
      <w:r>
        <w:rPr>
          <w:color w:val="231F20"/>
          <w:spacing w:val="-2"/>
        </w:rPr>
        <w:t>Our</w:t>
      </w:r>
      <w:r>
        <w:rPr>
          <w:color w:val="231F20"/>
          <w:spacing w:val="-13"/>
        </w:rPr>
        <w:t> </w:t>
      </w:r>
      <w:r>
        <w:rPr>
          <w:color w:val="231F20"/>
          <w:spacing w:val="-2"/>
        </w:rPr>
        <w:t>air</w:t>
      </w:r>
      <w:r>
        <w:rPr>
          <w:color w:val="231F20"/>
          <w:spacing w:val="-13"/>
        </w:rPr>
        <w:t> </w:t>
      </w:r>
      <w:r>
        <w:rPr>
          <w:color w:val="231F20"/>
          <w:spacing w:val="-2"/>
        </w:rPr>
        <w:t>force</w:t>
      </w:r>
      <w:r>
        <w:rPr>
          <w:color w:val="231F20"/>
          <w:spacing w:val="-13"/>
        </w:rPr>
        <w:t> </w:t>
      </w:r>
      <w:r>
        <w:rPr>
          <w:color w:val="231F20"/>
          <w:spacing w:val="-2"/>
        </w:rPr>
        <w:t>had </w:t>
      </w:r>
      <w:r>
        <w:rPr>
          <w:color w:val="231F20"/>
        </w:rPr>
        <w:t>been</w:t>
      </w:r>
      <w:r>
        <w:rPr>
          <w:color w:val="231F20"/>
          <w:spacing w:val="-8"/>
        </w:rPr>
        <w:t> </w:t>
      </w:r>
      <w:r>
        <w:rPr>
          <w:color w:val="231F20"/>
        </w:rPr>
        <w:t>busy</w:t>
      </w:r>
      <w:r>
        <w:rPr>
          <w:color w:val="231F20"/>
          <w:spacing w:val="-8"/>
        </w:rPr>
        <w:t> </w:t>
      </w:r>
      <w:r>
        <w:rPr>
          <w:color w:val="231F20"/>
        </w:rPr>
        <w:t>strafing</w:t>
      </w:r>
      <w:r>
        <w:rPr>
          <w:color w:val="231F20"/>
          <w:spacing w:val="-8"/>
        </w:rPr>
        <w:t> </w:t>
      </w:r>
      <w:r>
        <w:rPr>
          <w:color w:val="231F20"/>
        </w:rPr>
        <w:t>the</w:t>
      </w:r>
      <w:r>
        <w:rPr>
          <w:color w:val="231F20"/>
          <w:spacing w:val="-8"/>
        </w:rPr>
        <w:t> </w:t>
      </w:r>
      <w:r>
        <w:rPr>
          <w:color w:val="231F20"/>
        </w:rPr>
        <w:t>defending</w:t>
      </w:r>
      <w:r>
        <w:rPr>
          <w:color w:val="231F20"/>
          <w:spacing w:val="-8"/>
        </w:rPr>
        <w:t> </w:t>
      </w:r>
      <w:r>
        <w:rPr>
          <w:color w:val="231F20"/>
        </w:rPr>
        <w:t>troops</w:t>
      </w:r>
      <w:r>
        <w:rPr>
          <w:color w:val="231F20"/>
          <w:spacing w:val="-8"/>
        </w:rPr>
        <w:t> </w:t>
      </w:r>
      <w:r>
        <w:rPr>
          <w:color w:val="231F20"/>
        </w:rPr>
        <w:t>on</w:t>
      </w:r>
      <w:r>
        <w:rPr>
          <w:color w:val="231F20"/>
          <w:spacing w:val="-8"/>
        </w:rPr>
        <w:t> </w:t>
      </w:r>
      <w:r>
        <w:rPr>
          <w:color w:val="231F20"/>
        </w:rPr>
        <w:t>the</w:t>
      </w:r>
      <w:r>
        <w:rPr>
          <w:color w:val="231F20"/>
          <w:spacing w:val="-8"/>
        </w:rPr>
        <w:t> </w:t>
      </w:r>
      <w:r>
        <w:rPr>
          <w:color w:val="231F20"/>
        </w:rPr>
        <w:t>eastern front and on the island, reinforcing the artillery and pointedly leaving the town of Casa Isabella alone. We </w:t>
      </w:r>
      <w:r>
        <w:rPr>
          <w:color w:val="231F20"/>
          <w:spacing w:val="-4"/>
        </w:rPr>
        <w:t>did</w:t>
      </w:r>
      <w:r>
        <w:rPr>
          <w:color w:val="231F20"/>
          <w:spacing w:val="-8"/>
        </w:rPr>
        <w:t> </w:t>
      </w:r>
      <w:r>
        <w:rPr>
          <w:color w:val="231F20"/>
          <w:spacing w:val="-4"/>
        </w:rPr>
        <w:t>not</w:t>
      </w:r>
      <w:r>
        <w:rPr>
          <w:color w:val="231F20"/>
          <w:spacing w:val="-8"/>
        </w:rPr>
        <w:t> </w:t>
      </w:r>
      <w:r>
        <w:rPr>
          <w:color w:val="231F20"/>
          <w:spacing w:val="-4"/>
        </w:rPr>
        <w:t>want</w:t>
      </w:r>
      <w:r>
        <w:rPr>
          <w:color w:val="231F20"/>
          <w:spacing w:val="-8"/>
        </w:rPr>
        <w:t> </w:t>
      </w:r>
      <w:r>
        <w:rPr>
          <w:color w:val="231F20"/>
          <w:spacing w:val="-4"/>
        </w:rPr>
        <w:t>Musaveni’s</w:t>
      </w:r>
      <w:r>
        <w:rPr>
          <w:color w:val="231F20"/>
          <w:spacing w:val="-8"/>
        </w:rPr>
        <w:t> </w:t>
      </w:r>
      <w:r>
        <w:rPr>
          <w:color w:val="231F20"/>
          <w:spacing w:val="-4"/>
        </w:rPr>
        <w:t>eyes</w:t>
      </w:r>
      <w:r>
        <w:rPr>
          <w:color w:val="231F20"/>
          <w:spacing w:val="-8"/>
        </w:rPr>
        <w:t> </w:t>
      </w:r>
      <w:r>
        <w:rPr>
          <w:color w:val="231F20"/>
          <w:spacing w:val="-4"/>
        </w:rPr>
        <w:t>to</w:t>
      </w:r>
      <w:r>
        <w:rPr>
          <w:color w:val="231F20"/>
          <w:spacing w:val="-8"/>
        </w:rPr>
        <w:t> </w:t>
      </w:r>
      <w:r>
        <w:rPr>
          <w:color w:val="231F20"/>
          <w:spacing w:val="-4"/>
        </w:rPr>
        <w:t>turn</w:t>
      </w:r>
      <w:r>
        <w:rPr>
          <w:color w:val="231F20"/>
          <w:spacing w:val="-8"/>
        </w:rPr>
        <w:t> </w:t>
      </w:r>
      <w:r>
        <w:rPr>
          <w:color w:val="231F20"/>
          <w:spacing w:val="-4"/>
        </w:rPr>
        <w:t>on</w:t>
      </w:r>
      <w:r>
        <w:rPr>
          <w:color w:val="231F20"/>
          <w:spacing w:val="-8"/>
        </w:rPr>
        <w:t> </w:t>
      </w:r>
      <w:r>
        <w:rPr>
          <w:color w:val="231F20"/>
          <w:spacing w:val="-4"/>
        </w:rPr>
        <w:t>the</w:t>
      </w:r>
      <w:r>
        <w:rPr>
          <w:color w:val="231F20"/>
          <w:spacing w:val="-8"/>
        </w:rPr>
        <w:t> </w:t>
      </w:r>
      <w:r>
        <w:rPr>
          <w:color w:val="231F20"/>
          <w:spacing w:val="-4"/>
        </w:rPr>
        <w:t>town</w:t>
      </w:r>
      <w:r>
        <w:rPr>
          <w:color w:val="231F20"/>
          <w:spacing w:val="-8"/>
        </w:rPr>
        <w:t> </w:t>
      </w:r>
      <w:r>
        <w:rPr>
          <w:color w:val="231F20"/>
          <w:spacing w:val="-4"/>
        </w:rPr>
        <w:t>until</w:t>
      </w:r>
      <w:r>
        <w:rPr>
          <w:color w:val="231F20"/>
          <w:spacing w:val="-8"/>
        </w:rPr>
        <w:t> </w:t>
      </w:r>
      <w:r>
        <w:rPr>
          <w:color w:val="231F20"/>
          <w:spacing w:val="-4"/>
        </w:rPr>
        <w:t>it </w:t>
      </w:r>
      <w:r>
        <w:rPr>
          <w:color w:val="231F20"/>
        </w:rPr>
        <w:t>was</w:t>
      </w:r>
      <w:r>
        <w:rPr>
          <w:color w:val="231F20"/>
          <w:spacing w:val="-15"/>
        </w:rPr>
        <w:t> </w:t>
      </w:r>
      <w:r>
        <w:rPr>
          <w:color w:val="231F20"/>
        </w:rPr>
        <w:t>too</w:t>
      </w:r>
      <w:r>
        <w:rPr>
          <w:color w:val="231F20"/>
          <w:spacing w:val="-15"/>
        </w:rPr>
        <w:t> </w:t>
      </w:r>
      <w:r>
        <w:rPr>
          <w:color w:val="231F20"/>
        </w:rPr>
        <w:t>late.</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tenth</w:t>
      </w:r>
      <w:r>
        <w:rPr>
          <w:color w:val="231F20"/>
          <w:spacing w:val="-15"/>
        </w:rPr>
        <w:t> </w:t>
      </w:r>
      <w:r>
        <w:rPr>
          <w:color w:val="231F20"/>
        </w:rPr>
        <w:t>day</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campaign</w:t>
      </w:r>
      <w:r>
        <w:rPr>
          <w:color w:val="231F20"/>
          <w:spacing w:val="-15"/>
        </w:rPr>
        <w:t> </w:t>
      </w:r>
      <w:r>
        <w:rPr>
          <w:color w:val="231F20"/>
        </w:rPr>
        <w:t>(January 18</w:t>
      </w:r>
      <w:r>
        <w:rPr>
          <w:color w:val="231F20"/>
          <w:position w:val="8"/>
          <w:sz w:val="14"/>
        </w:rPr>
        <w:t>th</w:t>
      </w:r>
      <w:r>
        <w:rPr>
          <w:color w:val="231F20"/>
        </w:rPr>
        <w:t>)</w:t>
      </w:r>
      <w:r>
        <w:rPr>
          <w:color w:val="231F20"/>
          <w:spacing w:val="-1"/>
        </w:rPr>
        <w:t> </w:t>
      </w:r>
      <w:r>
        <w:rPr>
          <w:color w:val="231F20"/>
        </w:rPr>
        <w:t>Dad</w:t>
      </w:r>
      <w:r>
        <w:rPr>
          <w:color w:val="231F20"/>
          <w:spacing w:val="-1"/>
        </w:rPr>
        <w:t> </w:t>
      </w:r>
      <w:r>
        <w:rPr>
          <w:color w:val="231F20"/>
        </w:rPr>
        <w:t>redesignated</w:t>
      </w:r>
      <w:r>
        <w:rPr>
          <w:color w:val="231F20"/>
          <w:spacing w:val="-1"/>
        </w:rPr>
        <w:t> </w:t>
      </w:r>
      <w:r>
        <w:rPr>
          <w:color w:val="231F20"/>
        </w:rPr>
        <w:t>the</w:t>
      </w:r>
      <w:r>
        <w:rPr>
          <w:color w:val="231F20"/>
          <w:spacing w:val="-1"/>
        </w:rPr>
        <w:t> </w:t>
      </w:r>
      <w:r>
        <w:rPr>
          <w:color w:val="231F20"/>
        </w:rPr>
        <w:t>Army</w:t>
      </w:r>
      <w:r>
        <w:rPr>
          <w:color w:val="231F20"/>
          <w:spacing w:val="-1"/>
        </w:rPr>
        <w:t> </w:t>
      </w:r>
      <w:r>
        <w:rPr>
          <w:color w:val="231F20"/>
        </w:rPr>
        <w:t>Reserve</w:t>
      </w:r>
      <w:r>
        <w:rPr>
          <w:color w:val="231F20"/>
          <w:spacing w:val="-1"/>
        </w:rPr>
        <w:t> </w:t>
      </w:r>
      <w:r>
        <w:rPr>
          <w:color w:val="231F20"/>
        </w:rPr>
        <w:t>Force</w:t>
      </w:r>
      <w:r>
        <w:rPr>
          <w:color w:val="231F20"/>
          <w:spacing w:val="-1"/>
        </w:rPr>
        <w:t> </w:t>
      </w:r>
      <w:r>
        <w:rPr>
          <w:color w:val="231F20"/>
        </w:rPr>
        <w:t>as</w:t>
      </w:r>
      <w:r>
        <w:rPr>
          <w:color w:val="231F20"/>
          <w:spacing w:val="-1"/>
        </w:rPr>
        <w:t> </w:t>
      </w:r>
      <w:r>
        <w:rPr>
          <w:color w:val="231F20"/>
        </w:rPr>
        <w:t>the 3rd Army Corps and sent it north, led by the tanks, to seize Casa Isabella. On January 19</w:t>
      </w:r>
      <w:r>
        <w:rPr>
          <w:color w:val="231F20"/>
          <w:position w:val="8"/>
          <w:sz w:val="14"/>
        </w:rPr>
        <w:t>th</w:t>
      </w:r>
      <w:r>
        <w:rPr>
          <w:color w:val="231F20"/>
        </w:rPr>
        <w:t>, they crossed the provincial border and closed in on the town, which then suffered its first and only air raid. One day later they swept into the town, driving the few demoralised defenders</w:t>
      </w:r>
      <w:r>
        <w:rPr>
          <w:color w:val="231F20"/>
          <w:spacing w:val="-11"/>
        </w:rPr>
        <w:t> </w:t>
      </w:r>
      <w:r>
        <w:rPr>
          <w:color w:val="231F20"/>
        </w:rPr>
        <w:t>and</w:t>
      </w:r>
      <w:r>
        <w:rPr>
          <w:color w:val="231F20"/>
          <w:spacing w:val="-11"/>
        </w:rPr>
        <w:t> </w:t>
      </w:r>
      <w:r>
        <w:rPr>
          <w:color w:val="231F20"/>
        </w:rPr>
        <w:t>many</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residents</w:t>
      </w:r>
      <w:r>
        <w:rPr>
          <w:color w:val="231F20"/>
          <w:spacing w:val="-11"/>
        </w:rPr>
        <w:t> </w:t>
      </w:r>
      <w:r>
        <w:rPr>
          <w:color w:val="231F20"/>
        </w:rPr>
        <w:t>into</w:t>
      </w:r>
      <w:r>
        <w:rPr>
          <w:color w:val="231F20"/>
          <w:spacing w:val="-11"/>
        </w:rPr>
        <w:t> </w:t>
      </w:r>
      <w:r>
        <w:rPr>
          <w:color w:val="231F20"/>
        </w:rPr>
        <w:t>flight</w:t>
      </w:r>
      <w:r>
        <w:rPr>
          <w:color w:val="231F20"/>
          <w:spacing w:val="-11"/>
        </w:rPr>
        <w:t> </w:t>
      </w:r>
      <w:r>
        <w:rPr>
          <w:color w:val="231F20"/>
        </w:rPr>
        <w:t>from</w:t>
      </w:r>
      <w:r>
        <w:rPr>
          <w:color w:val="231F20"/>
          <w:spacing w:val="-11"/>
        </w:rPr>
        <w:t> </w:t>
      </w:r>
      <w:r>
        <w:rPr>
          <w:color w:val="231F20"/>
        </w:rPr>
        <w:t>it. Faced</w:t>
      </w:r>
      <w:r>
        <w:rPr>
          <w:color w:val="231F20"/>
          <w:spacing w:val="-4"/>
        </w:rPr>
        <w:t> </w:t>
      </w:r>
      <w:r>
        <w:rPr>
          <w:color w:val="231F20"/>
        </w:rPr>
        <w:t>with</w:t>
      </w:r>
      <w:r>
        <w:rPr>
          <w:color w:val="231F20"/>
          <w:spacing w:val="-4"/>
        </w:rPr>
        <w:t> </w:t>
      </w:r>
      <w:r>
        <w:rPr>
          <w:color w:val="231F20"/>
        </w:rPr>
        <w:t>shelling</w:t>
      </w:r>
      <w:r>
        <w:rPr>
          <w:color w:val="231F20"/>
          <w:spacing w:val="-4"/>
        </w:rPr>
        <w:t> </w:t>
      </w:r>
      <w:r>
        <w:rPr>
          <w:color w:val="231F20"/>
        </w:rPr>
        <w:t>from</w:t>
      </w:r>
      <w:r>
        <w:rPr>
          <w:color w:val="231F20"/>
          <w:spacing w:val="-4"/>
        </w:rPr>
        <w:t> </w:t>
      </w:r>
      <w:r>
        <w:rPr>
          <w:color w:val="231F20"/>
        </w:rPr>
        <w:t>the</w:t>
      </w:r>
      <w:r>
        <w:rPr>
          <w:color w:val="231F20"/>
          <w:spacing w:val="-4"/>
        </w:rPr>
        <w:t> </w:t>
      </w:r>
      <w:r>
        <w:rPr>
          <w:color w:val="231F20"/>
        </w:rPr>
        <w:t>tanks</w:t>
      </w:r>
      <w:r>
        <w:rPr>
          <w:color w:val="231F20"/>
          <w:spacing w:val="-4"/>
        </w:rPr>
        <w:t> </w:t>
      </w:r>
      <w:r>
        <w:rPr>
          <w:color w:val="231F20"/>
        </w:rPr>
        <w:t>and</w:t>
      </w:r>
      <w:r>
        <w:rPr>
          <w:color w:val="231F20"/>
          <w:spacing w:val="-4"/>
        </w:rPr>
        <w:t> </w:t>
      </w:r>
      <w:r>
        <w:rPr>
          <w:color w:val="231F20"/>
        </w:rPr>
        <w:t>bombing</w:t>
      </w:r>
      <w:r>
        <w:rPr>
          <w:color w:val="231F20"/>
          <w:spacing w:val="-4"/>
        </w:rPr>
        <w:t> </w:t>
      </w:r>
      <w:r>
        <w:rPr>
          <w:color w:val="231F20"/>
        </w:rPr>
        <w:t>from </w:t>
      </w:r>
      <w:r>
        <w:rPr>
          <w:color w:val="231F20"/>
          <w:spacing w:val="-4"/>
        </w:rPr>
        <w:t>our</w:t>
      </w:r>
      <w:r>
        <w:rPr>
          <w:color w:val="231F20"/>
          <w:spacing w:val="-11"/>
        </w:rPr>
        <w:t> </w:t>
      </w:r>
      <w:r>
        <w:rPr>
          <w:color w:val="231F20"/>
          <w:spacing w:val="-4"/>
        </w:rPr>
        <w:t>aircraft,</w:t>
      </w:r>
      <w:r>
        <w:rPr>
          <w:color w:val="231F20"/>
          <w:spacing w:val="-11"/>
        </w:rPr>
        <w:t> </w:t>
      </w:r>
      <w:r>
        <w:rPr>
          <w:color w:val="231F20"/>
          <w:spacing w:val="-4"/>
        </w:rPr>
        <w:t>the</w:t>
      </w:r>
      <w:r>
        <w:rPr>
          <w:color w:val="231F20"/>
          <w:spacing w:val="-11"/>
        </w:rPr>
        <w:t> </w:t>
      </w:r>
      <w:r>
        <w:rPr>
          <w:color w:val="231F20"/>
          <w:spacing w:val="-4"/>
        </w:rPr>
        <w:t>few</w:t>
      </w:r>
      <w:r>
        <w:rPr>
          <w:color w:val="231F20"/>
          <w:spacing w:val="-11"/>
        </w:rPr>
        <w:t> </w:t>
      </w:r>
      <w:r>
        <w:rPr>
          <w:color w:val="231F20"/>
          <w:spacing w:val="-4"/>
        </w:rPr>
        <w:t>troops</w:t>
      </w:r>
      <w:r>
        <w:rPr>
          <w:color w:val="231F20"/>
          <w:spacing w:val="-11"/>
        </w:rPr>
        <w:t> </w:t>
      </w:r>
      <w:r>
        <w:rPr>
          <w:color w:val="231F20"/>
          <w:spacing w:val="-4"/>
        </w:rPr>
        <w:t>left</w:t>
      </w:r>
      <w:r>
        <w:rPr>
          <w:color w:val="231F20"/>
          <w:spacing w:val="-11"/>
        </w:rPr>
        <w:t> </w:t>
      </w:r>
      <w:r>
        <w:rPr>
          <w:color w:val="231F20"/>
          <w:spacing w:val="-4"/>
        </w:rPr>
        <w:t>by</w:t>
      </w:r>
      <w:r>
        <w:rPr>
          <w:color w:val="231F20"/>
          <w:spacing w:val="-11"/>
        </w:rPr>
        <w:t> </w:t>
      </w:r>
      <w:r>
        <w:rPr>
          <w:color w:val="231F20"/>
          <w:spacing w:val="-4"/>
        </w:rPr>
        <w:t>Musaveni</w:t>
      </w:r>
      <w:r>
        <w:rPr>
          <w:color w:val="231F20"/>
          <w:spacing w:val="-11"/>
        </w:rPr>
        <w:t> </w:t>
      </w:r>
      <w:r>
        <w:rPr>
          <w:color w:val="231F20"/>
          <w:spacing w:val="-4"/>
        </w:rPr>
        <w:t>in</w:t>
      </w:r>
      <w:r>
        <w:rPr>
          <w:color w:val="231F20"/>
          <w:spacing w:val="-11"/>
        </w:rPr>
        <w:t> </w:t>
      </w:r>
      <w:r>
        <w:rPr>
          <w:color w:val="231F20"/>
          <w:spacing w:val="-4"/>
        </w:rPr>
        <w:t>his</w:t>
      </w:r>
      <w:r>
        <w:rPr>
          <w:color w:val="231F20"/>
          <w:spacing w:val="-11"/>
        </w:rPr>
        <w:t> </w:t>
      </w:r>
      <w:r>
        <w:rPr>
          <w:color w:val="231F20"/>
          <w:spacing w:val="-4"/>
        </w:rPr>
        <w:t>capital had</w:t>
      </w:r>
      <w:r>
        <w:rPr>
          <w:color w:val="231F20"/>
          <w:spacing w:val="-10"/>
        </w:rPr>
        <w:t> </w:t>
      </w:r>
      <w:r>
        <w:rPr>
          <w:color w:val="231F20"/>
          <w:spacing w:val="-4"/>
        </w:rPr>
        <w:t>no</w:t>
      </w:r>
      <w:r>
        <w:rPr>
          <w:color w:val="231F20"/>
          <w:spacing w:val="-10"/>
        </w:rPr>
        <w:t> </w:t>
      </w:r>
      <w:r>
        <w:rPr>
          <w:color w:val="231F20"/>
          <w:spacing w:val="-4"/>
        </w:rPr>
        <w:t>choice</w:t>
      </w:r>
      <w:r>
        <w:rPr>
          <w:color w:val="231F20"/>
          <w:spacing w:val="-10"/>
        </w:rPr>
        <w:t> </w:t>
      </w:r>
      <w:r>
        <w:rPr>
          <w:color w:val="231F20"/>
          <w:spacing w:val="-4"/>
        </w:rPr>
        <w:t>but</w:t>
      </w:r>
      <w:r>
        <w:rPr>
          <w:color w:val="231F20"/>
          <w:spacing w:val="-10"/>
        </w:rPr>
        <w:t> </w:t>
      </w:r>
      <w:r>
        <w:rPr>
          <w:color w:val="231F20"/>
          <w:spacing w:val="-4"/>
        </w:rPr>
        <w:t>to</w:t>
      </w:r>
      <w:r>
        <w:rPr>
          <w:color w:val="231F20"/>
          <w:spacing w:val="-10"/>
        </w:rPr>
        <w:t> </w:t>
      </w:r>
      <w:r>
        <w:rPr>
          <w:color w:val="231F20"/>
          <w:spacing w:val="-4"/>
        </w:rPr>
        <w:t>withdraw</w:t>
      </w:r>
      <w:r>
        <w:rPr>
          <w:color w:val="231F20"/>
          <w:spacing w:val="-10"/>
        </w:rPr>
        <w:t> </w:t>
      </w:r>
      <w:r>
        <w:rPr>
          <w:color w:val="231F20"/>
          <w:spacing w:val="-4"/>
        </w:rPr>
        <w:t>or</w:t>
      </w:r>
      <w:r>
        <w:rPr>
          <w:color w:val="231F20"/>
          <w:spacing w:val="-10"/>
        </w:rPr>
        <w:t> </w:t>
      </w:r>
      <w:r>
        <w:rPr>
          <w:color w:val="231F20"/>
          <w:spacing w:val="-4"/>
        </w:rPr>
        <w:t>surrender.</w:t>
      </w:r>
      <w:r>
        <w:rPr>
          <w:color w:val="231F20"/>
          <w:spacing w:val="-10"/>
        </w:rPr>
        <w:t> </w:t>
      </w:r>
      <w:r>
        <w:rPr>
          <w:color w:val="231F20"/>
          <w:spacing w:val="-4"/>
        </w:rPr>
        <w:t>At</w:t>
      </w:r>
      <w:r>
        <w:rPr>
          <w:color w:val="231F20"/>
          <w:spacing w:val="-10"/>
        </w:rPr>
        <w:t> </w:t>
      </w:r>
      <w:r>
        <w:rPr>
          <w:color w:val="231F20"/>
          <w:spacing w:val="-4"/>
        </w:rPr>
        <w:t>the</w:t>
      </w:r>
      <w:r>
        <w:rPr>
          <w:color w:val="231F20"/>
          <w:spacing w:val="-10"/>
        </w:rPr>
        <w:t> </w:t>
      </w:r>
      <w:r>
        <w:rPr>
          <w:color w:val="231F20"/>
          <w:spacing w:val="-4"/>
        </w:rPr>
        <w:t>same </w:t>
      </w:r>
      <w:r>
        <w:rPr>
          <w:color w:val="231F20"/>
        </w:rPr>
        <w:t>time (January 20</w:t>
      </w:r>
      <w:r>
        <w:rPr>
          <w:color w:val="231F20"/>
          <w:position w:val="8"/>
          <w:sz w:val="14"/>
        </w:rPr>
        <w:t>th</w:t>
      </w:r>
      <w:r>
        <w:rPr>
          <w:color w:val="231F20"/>
        </w:rPr>
        <w:t>), the feint attacks in the east were </w:t>
      </w:r>
      <w:r>
        <w:rPr>
          <w:color w:val="231F20"/>
          <w:spacing w:val="-4"/>
        </w:rPr>
        <w:t>changed</w:t>
      </w:r>
      <w:r>
        <w:rPr>
          <w:color w:val="231F20"/>
          <w:spacing w:val="-11"/>
        </w:rPr>
        <w:t> </w:t>
      </w:r>
      <w:r>
        <w:rPr>
          <w:color w:val="231F20"/>
          <w:spacing w:val="-4"/>
        </w:rPr>
        <w:t>into</w:t>
      </w:r>
      <w:r>
        <w:rPr>
          <w:color w:val="231F20"/>
          <w:spacing w:val="-11"/>
        </w:rPr>
        <w:t> </w:t>
      </w:r>
      <w:r>
        <w:rPr>
          <w:color w:val="231F20"/>
          <w:spacing w:val="-4"/>
        </w:rPr>
        <w:t>a</w:t>
      </w:r>
      <w:r>
        <w:rPr>
          <w:color w:val="231F20"/>
          <w:spacing w:val="-11"/>
        </w:rPr>
        <w:t> </w:t>
      </w:r>
      <w:r>
        <w:rPr>
          <w:color w:val="231F20"/>
          <w:spacing w:val="-4"/>
        </w:rPr>
        <w:t>real</w:t>
      </w:r>
      <w:r>
        <w:rPr>
          <w:color w:val="231F20"/>
          <w:spacing w:val="-11"/>
        </w:rPr>
        <w:t> </w:t>
      </w:r>
      <w:r>
        <w:rPr>
          <w:color w:val="231F20"/>
          <w:spacing w:val="-4"/>
        </w:rPr>
        <w:t>offensive.</w:t>
      </w:r>
      <w:r>
        <w:rPr>
          <w:color w:val="231F20"/>
          <w:spacing w:val="-11"/>
        </w:rPr>
        <w:t> </w:t>
      </w:r>
      <w:r>
        <w:rPr>
          <w:color w:val="231F20"/>
          <w:spacing w:val="-4"/>
        </w:rPr>
        <w:t>Too</w:t>
      </w:r>
      <w:r>
        <w:rPr>
          <w:color w:val="231F20"/>
          <w:spacing w:val="-11"/>
        </w:rPr>
        <w:t> </w:t>
      </w:r>
      <w:r>
        <w:rPr>
          <w:color w:val="231F20"/>
          <w:spacing w:val="-4"/>
        </w:rPr>
        <w:t>late,</w:t>
      </w:r>
      <w:r>
        <w:rPr>
          <w:color w:val="231F20"/>
          <w:spacing w:val="-11"/>
        </w:rPr>
        <w:t> </w:t>
      </w:r>
      <w:r>
        <w:rPr>
          <w:color w:val="231F20"/>
          <w:spacing w:val="-4"/>
        </w:rPr>
        <w:t>Musaveni</w:t>
      </w:r>
      <w:r>
        <w:rPr>
          <w:color w:val="231F20"/>
          <w:spacing w:val="-11"/>
        </w:rPr>
        <w:t> </w:t>
      </w:r>
      <w:r>
        <w:rPr>
          <w:color w:val="231F20"/>
          <w:spacing w:val="-4"/>
        </w:rPr>
        <w:t>saw</w:t>
      </w:r>
      <w:r>
        <w:rPr>
          <w:color w:val="231F20"/>
          <w:spacing w:val="-11"/>
        </w:rPr>
        <w:t> </w:t>
      </w:r>
      <w:r>
        <w:rPr>
          <w:color w:val="231F20"/>
          <w:spacing w:val="-4"/>
        </w:rPr>
        <w:t>the </w:t>
      </w:r>
      <w:r>
        <w:rPr>
          <w:color w:val="231F20"/>
        </w:rPr>
        <w:t>trap into which he had fallen. The 3rd Corps infantry, </w:t>
      </w:r>
      <w:r>
        <w:rPr>
          <w:color w:val="231F20"/>
          <w:spacing w:val="-4"/>
        </w:rPr>
        <w:t>including</w:t>
      </w:r>
      <w:r>
        <w:rPr>
          <w:color w:val="231F20"/>
          <w:spacing w:val="-11"/>
        </w:rPr>
        <w:t> </w:t>
      </w:r>
      <w:r>
        <w:rPr>
          <w:color w:val="231F20"/>
          <w:spacing w:val="-4"/>
        </w:rPr>
        <w:t>the</w:t>
      </w:r>
      <w:r>
        <w:rPr>
          <w:color w:val="231F20"/>
          <w:spacing w:val="-11"/>
        </w:rPr>
        <w:t> </w:t>
      </w:r>
      <w:r>
        <w:rPr>
          <w:color w:val="231F20"/>
          <w:spacing w:val="-4"/>
        </w:rPr>
        <w:t>“defenders”</w:t>
      </w:r>
      <w:r>
        <w:rPr>
          <w:color w:val="231F20"/>
          <w:spacing w:val="-11"/>
        </w:rPr>
        <w:t> </w:t>
      </w:r>
      <w:r>
        <w:rPr>
          <w:color w:val="231F20"/>
          <w:spacing w:val="-4"/>
        </w:rPr>
        <w:t>sent</w:t>
      </w:r>
      <w:r>
        <w:rPr>
          <w:color w:val="231F20"/>
          <w:spacing w:val="-11"/>
        </w:rPr>
        <w:t> </w:t>
      </w:r>
      <w:r>
        <w:rPr>
          <w:color w:val="231F20"/>
          <w:spacing w:val="-4"/>
        </w:rPr>
        <w:t>earlier</w:t>
      </w:r>
      <w:r>
        <w:rPr>
          <w:color w:val="231F20"/>
          <w:spacing w:val="-11"/>
        </w:rPr>
        <w:t> </w:t>
      </w:r>
      <w:r>
        <w:rPr>
          <w:color w:val="231F20"/>
          <w:spacing w:val="-4"/>
        </w:rPr>
        <w:t>to</w:t>
      </w:r>
      <w:r>
        <w:rPr>
          <w:color w:val="231F20"/>
          <w:spacing w:val="-11"/>
        </w:rPr>
        <w:t> </w:t>
      </w:r>
      <w:r>
        <w:rPr>
          <w:color w:val="231F20"/>
          <w:spacing w:val="-4"/>
        </w:rPr>
        <w:t>apparently</w:t>
      </w:r>
      <w:r>
        <w:rPr>
          <w:color w:val="231F20"/>
          <w:spacing w:val="-11"/>
        </w:rPr>
        <w:t> </w:t>
      </w:r>
      <w:r>
        <w:rPr>
          <w:color w:val="231F20"/>
          <w:spacing w:val="-4"/>
        </w:rPr>
        <w:t>block </w:t>
      </w:r>
      <w:r>
        <w:rPr>
          <w:color w:val="231F20"/>
        </w:rPr>
        <w:t>the road south, followed the tanks into the town and secured it. Part of the force moved west to strengthen our</w:t>
      </w:r>
      <w:r>
        <w:rPr>
          <w:color w:val="231F20"/>
          <w:spacing w:val="8"/>
        </w:rPr>
        <w:t> </w:t>
      </w:r>
      <w:r>
        <w:rPr>
          <w:color w:val="231F20"/>
        </w:rPr>
        <w:t>hold</w:t>
      </w:r>
      <w:r>
        <w:rPr>
          <w:color w:val="231F20"/>
          <w:spacing w:val="9"/>
        </w:rPr>
        <w:t> </w:t>
      </w:r>
      <w:r>
        <w:rPr>
          <w:color w:val="231F20"/>
        </w:rPr>
        <w:t>on</w:t>
      </w:r>
      <w:r>
        <w:rPr>
          <w:color w:val="231F20"/>
          <w:spacing w:val="9"/>
        </w:rPr>
        <w:t> </w:t>
      </w:r>
      <w:r>
        <w:rPr>
          <w:color w:val="231F20"/>
        </w:rPr>
        <w:t>the</w:t>
      </w:r>
      <w:r>
        <w:rPr>
          <w:color w:val="231F20"/>
          <w:spacing w:val="8"/>
        </w:rPr>
        <w:t> </w:t>
      </w:r>
      <w:r>
        <w:rPr>
          <w:color w:val="231F20"/>
        </w:rPr>
        <w:t>Lake,</w:t>
      </w:r>
      <w:r>
        <w:rPr>
          <w:color w:val="231F20"/>
          <w:spacing w:val="9"/>
        </w:rPr>
        <w:t> </w:t>
      </w:r>
      <w:r>
        <w:rPr>
          <w:color w:val="231F20"/>
        </w:rPr>
        <w:t>while</w:t>
      </w:r>
      <w:r>
        <w:rPr>
          <w:color w:val="231F20"/>
          <w:spacing w:val="9"/>
        </w:rPr>
        <w:t> </w:t>
      </w:r>
      <w:r>
        <w:rPr>
          <w:color w:val="231F20"/>
        </w:rPr>
        <w:t>the</w:t>
      </w:r>
      <w:r>
        <w:rPr>
          <w:color w:val="231F20"/>
          <w:spacing w:val="9"/>
        </w:rPr>
        <w:t> </w:t>
      </w:r>
      <w:r>
        <w:rPr>
          <w:color w:val="231F20"/>
        </w:rPr>
        <w:t>remainder,</w:t>
      </w:r>
      <w:r>
        <w:rPr>
          <w:color w:val="231F20"/>
          <w:spacing w:val="8"/>
        </w:rPr>
        <w:t> </w:t>
      </w:r>
      <w:r>
        <w:rPr>
          <w:color w:val="231F20"/>
          <w:spacing w:val="-2"/>
        </w:rPr>
        <w:t>including</w:t>
      </w:r>
    </w:p>
    <w:p>
      <w:pPr>
        <w:spacing w:after="0" w:line="285" w:lineRule="auto"/>
        <w:jc w:val="both"/>
        <w:sectPr>
          <w:footerReference w:type="default" r:id="rId37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26912;mso-wrap-distance-left:0;mso-wrap-distance-right:0" id="docshapegroup89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spacing w:val="-2"/>
        </w:rPr>
        <w:t>the</w:t>
      </w:r>
      <w:r>
        <w:rPr>
          <w:color w:val="231F20"/>
          <w:spacing w:val="-12"/>
        </w:rPr>
        <w:t> </w:t>
      </w:r>
      <w:r>
        <w:rPr>
          <w:color w:val="231F20"/>
          <w:spacing w:val="-2"/>
        </w:rPr>
        <w:t>tank</w:t>
      </w:r>
      <w:r>
        <w:rPr>
          <w:color w:val="231F20"/>
          <w:spacing w:val="-12"/>
        </w:rPr>
        <w:t> </w:t>
      </w:r>
      <w:r>
        <w:rPr>
          <w:color w:val="231F20"/>
          <w:spacing w:val="-2"/>
        </w:rPr>
        <w:t>corps,</w:t>
      </w:r>
      <w:r>
        <w:rPr>
          <w:color w:val="231F20"/>
          <w:spacing w:val="-12"/>
        </w:rPr>
        <w:t> </w:t>
      </w:r>
      <w:r>
        <w:rPr>
          <w:color w:val="231F20"/>
          <w:spacing w:val="-2"/>
        </w:rPr>
        <w:t>established</w:t>
      </w:r>
      <w:r>
        <w:rPr>
          <w:color w:val="231F20"/>
          <w:spacing w:val="-12"/>
        </w:rPr>
        <w:t> </w:t>
      </w:r>
      <w:r>
        <w:rPr>
          <w:color w:val="231F20"/>
          <w:spacing w:val="-2"/>
        </w:rPr>
        <w:t>a</w:t>
      </w:r>
      <w:r>
        <w:rPr>
          <w:color w:val="231F20"/>
          <w:spacing w:val="-12"/>
        </w:rPr>
        <w:t> </w:t>
      </w:r>
      <w:r>
        <w:rPr>
          <w:color w:val="231F20"/>
          <w:spacing w:val="-2"/>
        </w:rPr>
        <w:t>defensive</w:t>
      </w:r>
      <w:r>
        <w:rPr>
          <w:color w:val="231F20"/>
          <w:spacing w:val="-12"/>
        </w:rPr>
        <w:t> </w:t>
      </w:r>
      <w:r>
        <w:rPr>
          <w:color w:val="231F20"/>
          <w:spacing w:val="-2"/>
        </w:rPr>
        <w:t>line</w:t>
      </w:r>
      <w:r>
        <w:rPr>
          <w:color w:val="231F20"/>
          <w:spacing w:val="-12"/>
        </w:rPr>
        <w:t> </w:t>
      </w:r>
      <w:r>
        <w:rPr>
          <w:color w:val="231F20"/>
          <w:spacing w:val="-2"/>
        </w:rPr>
        <w:t>to</w:t>
      </w:r>
      <w:r>
        <w:rPr>
          <w:color w:val="231F20"/>
          <w:spacing w:val="-12"/>
        </w:rPr>
        <w:t> </w:t>
      </w:r>
      <w:r>
        <w:rPr>
          <w:color w:val="231F20"/>
          <w:spacing w:val="-2"/>
        </w:rPr>
        <w:t>the</w:t>
      </w:r>
      <w:r>
        <w:rPr>
          <w:color w:val="231F20"/>
          <w:spacing w:val="-12"/>
        </w:rPr>
        <w:t> </w:t>
      </w:r>
      <w:r>
        <w:rPr>
          <w:color w:val="231F20"/>
          <w:spacing w:val="-2"/>
        </w:rPr>
        <w:t>east</w:t>
      </w:r>
      <w:r>
        <w:rPr>
          <w:color w:val="231F20"/>
          <w:spacing w:val="-12"/>
        </w:rPr>
        <w:t> </w:t>
      </w:r>
      <w:r>
        <w:rPr>
          <w:color w:val="231F20"/>
          <w:spacing w:val="-2"/>
        </w:rPr>
        <w:t>of </w:t>
      </w:r>
      <w:r>
        <w:rPr>
          <w:color w:val="231F20"/>
        </w:rPr>
        <w:t>the</w:t>
      </w:r>
      <w:r>
        <w:rPr>
          <w:color w:val="231F20"/>
          <w:spacing w:val="-10"/>
        </w:rPr>
        <w:t> </w:t>
      </w:r>
      <w:r>
        <w:rPr>
          <w:color w:val="231F20"/>
        </w:rPr>
        <w:t>town.</w:t>
      </w:r>
      <w:r>
        <w:rPr>
          <w:color w:val="231F20"/>
          <w:spacing w:val="-13"/>
        </w:rPr>
        <w:t> </w:t>
      </w:r>
      <w:r>
        <w:rPr>
          <w:color w:val="231F20"/>
        </w:rPr>
        <w:t>We</w:t>
      </w:r>
      <w:r>
        <w:rPr>
          <w:color w:val="231F20"/>
          <w:spacing w:val="-10"/>
        </w:rPr>
        <w:t> </w:t>
      </w:r>
      <w:r>
        <w:rPr>
          <w:color w:val="231F20"/>
        </w:rPr>
        <w:t>sent</w:t>
      </w:r>
      <w:r>
        <w:rPr>
          <w:color w:val="231F20"/>
          <w:spacing w:val="-10"/>
        </w:rPr>
        <w:t> </w:t>
      </w:r>
      <w:r>
        <w:rPr>
          <w:color w:val="231F20"/>
        </w:rPr>
        <w:t>armed</w:t>
      </w:r>
      <w:r>
        <w:rPr>
          <w:color w:val="231F20"/>
          <w:spacing w:val="-10"/>
        </w:rPr>
        <w:t> </w:t>
      </w:r>
      <w:r>
        <w:rPr>
          <w:color w:val="231F20"/>
        </w:rPr>
        <w:t>police</w:t>
      </w:r>
      <w:r>
        <w:rPr>
          <w:color w:val="231F20"/>
          <w:spacing w:val="-10"/>
        </w:rPr>
        <w:t> </w:t>
      </w:r>
      <w:r>
        <w:rPr>
          <w:color w:val="231F20"/>
        </w:rPr>
        <w:t>to</w:t>
      </w:r>
      <w:r>
        <w:rPr>
          <w:color w:val="231F20"/>
          <w:spacing w:val="-10"/>
        </w:rPr>
        <w:t> </w:t>
      </w:r>
      <w:r>
        <w:rPr>
          <w:color w:val="231F20"/>
        </w:rPr>
        <w:t>ensure</w:t>
      </w:r>
      <w:r>
        <w:rPr>
          <w:color w:val="231F20"/>
          <w:spacing w:val="-10"/>
        </w:rPr>
        <w:t> </w:t>
      </w:r>
      <w:r>
        <w:rPr>
          <w:color w:val="231F20"/>
        </w:rPr>
        <w:t>peace</w:t>
      </w:r>
      <w:r>
        <w:rPr>
          <w:color w:val="231F20"/>
          <w:spacing w:val="-10"/>
        </w:rPr>
        <w:t> </w:t>
      </w:r>
      <w:r>
        <w:rPr>
          <w:color w:val="231F20"/>
        </w:rPr>
        <w:t>within the town. In practice, those who remained were not supporters of the Musaveni rebellion, and therefore presented no trouble. By January 22</w:t>
      </w:r>
      <w:r>
        <w:rPr>
          <w:color w:val="231F20"/>
          <w:position w:val="8"/>
          <w:sz w:val="14"/>
        </w:rPr>
        <w:t>nd</w:t>
      </w:r>
      <w:r>
        <w:rPr>
          <w:color w:val="231F20"/>
          <w:spacing w:val="40"/>
          <w:position w:val="8"/>
          <w:sz w:val="14"/>
        </w:rPr>
        <w:t> </w:t>
      </w:r>
      <w:r>
        <w:rPr>
          <w:color w:val="231F20"/>
        </w:rPr>
        <w:t>the town was secure and the airport was once again in operation..</w:t>
      </w:r>
    </w:p>
    <w:p>
      <w:pPr>
        <w:pStyle w:val="BodyText"/>
        <w:spacing w:line="285" w:lineRule="auto" w:before="173"/>
        <w:ind w:left="900" w:right="1251" w:firstLine="360"/>
        <w:jc w:val="both"/>
      </w:pPr>
      <w:r>
        <w:rPr>
          <w:color w:val="231F20"/>
        </w:rPr>
        <w:t>Judy and I took the opportunity presented by the fall</w:t>
      </w:r>
      <w:r>
        <w:rPr>
          <w:color w:val="231F20"/>
          <w:spacing w:val="33"/>
        </w:rPr>
        <w:t> </w:t>
      </w:r>
      <w:r>
        <w:rPr>
          <w:color w:val="231F20"/>
        </w:rPr>
        <w:t>of</w:t>
      </w:r>
      <w:r>
        <w:rPr>
          <w:color w:val="231F20"/>
          <w:spacing w:val="33"/>
        </w:rPr>
        <w:t> </w:t>
      </w:r>
      <w:r>
        <w:rPr>
          <w:color w:val="231F20"/>
        </w:rPr>
        <w:t>Casa</w:t>
      </w:r>
      <w:r>
        <w:rPr>
          <w:color w:val="231F20"/>
          <w:spacing w:val="33"/>
        </w:rPr>
        <w:t> </w:t>
      </w:r>
      <w:r>
        <w:rPr>
          <w:color w:val="231F20"/>
        </w:rPr>
        <w:t>Isabella</w:t>
      </w:r>
      <w:r>
        <w:rPr>
          <w:color w:val="231F20"/>
          <w:spacing w:val="33"/>
        </w:rPr>
        <w:t> </w:t>
      </w:r>
      <w:r>
        <w:rPr>
          <w:color w:val="231F20"/>
        </w:rPr>
        <w:t>and</w:t>
      </w:r>
      <w:r>
        <w:rPr>
          <w:color w:val="231F20"/>
          <w:spacing w:val="33"/>
        </w:rPr>
        <w:t> </w:t>
      </w:r>
      <w:r>
        <w:rPr>
          <w:color w:val="231F20"/>
        </w:rPr>
        <w:t>the</w:t>
      </w:r>
      <w:r>
        <w:rPr>
          <w:color w:val="231F20"/>
          <w:spacing w:val="33"/>
        </w:rPr>
        <w:t> </w:t>
      </w:r>
      <w:r>
        <w:rPr>
          <w:color w:val="231F20"/>
        </w:rPr>
        <w:t>reopened</w:t>
      </w:r>
      <w:r>
        <w:rPr>
          <w:color w:val="231F20"/>
          <w:spacing w:val="33"/>
        </w:rPr>
        <w:t> </w:t>
      </w:r>
      <w:r>
        <w:rPr>
          <w:color w:val="231F20"/>
        </w:rPr>
        <w:t>airport</w:t>
      </w:r>
      <w:r>
        <w:rPr>
          <w:color w:val="231F20"/>
          <w:spacing w:val="33"/>
        </w:rPr>
        <w:t> </w:t>
      </w:r>
      <w:r>
        <w:rPr>
          <w:color w:val="231F20"/>
        </w:rPr>
        <w:t>to</w:t>
      </w:r>
      <w:r>
        <w:rPr>
          <w:color w:val="231F20"/>
          <w:spacing w:val="33"/>
        </w:rPr>
        <w:t> </w:t>
      </w:r>
      <w:r>
        <w:rPr>
          <w:color w:val="231F20"/>
        </w:rPr>
        <w:t>fly to the town on January 23</w:t>
      </w:r>
      <w:r>
        <w:rPr>
          <w:color w:val="231F20"/>
          <w:position w:val="8"/>
          <w:sz w:val="14"/>
        </w:rPr>
        <w:t>rd</w:t>
      </w:r>
      <w:r>
        <w:rPr>
          <w:color w:val="231F20"/>
        </w:rPr>
        <w:t>, to search the home and head-quarters of Colonel Musaveni. We seized all the documents we found there and, later, in the offices of the local government. We sent them to Freetown for examination. Acting under Dad’s instructions, we </w:t>
      </w:r>
      <w:r>
        <w:rPr>
          <w:color w:val="231F20"/>
          <w:spacing w:val="-2"/>
        </w:rPr>
        <w:t>appointed</w:t>
      </w:r>
      <w:r>
        <w:rPr>
          <w:color w:val="231F20"/>
          <w:spacing w:val="-12"/>
        </w:rPr>
        <w:t> </w:t>
      </w:r>
      <w:r>
        <w:rPr>
          <w:color w:val="231F20"/>
          <w:spacing w:val="-2"/>
        </w:rPr>
        <w:t>a</w:t>
      </w:r>
      <w:r>
        <w:rPr>
          <w:color w:val="231F20"/>
          <w:spacing w:val="-12"/>
        </w:rPr>
        <w:t> </w:t>
      </w:r>
      <w:r>
        <w:rPr>
          <w:color w:val="231F20"/>
          <w:spacing w:val="-2"/>
        </w:rPr>
        <w:t>new</w:t>
      </w:r>
      <w:r>
        <w:rPr>
          <w:color w:val="231F20"/>
          <w:spacing w:val="-12"/>
        </w:rPr>
        <w:t> </w:t>
      </w:r>
      <w:r>
        <w:rPr>
          <w:color w:val="231F20"/>
          <w:spacing w:val="-2"/>
        </w:rPr>
        <w:t>Mayor</w:t>
      </w:r>
      <w:r>
        <w:rPr>
          <w:color w:val="231F20"/>
          <w:spacing w:val="-12"/>
        </w:rPr>
        <w:t> </w:t>
      </w:r>
      <w:r>
        <w:rPr>
          <w:color w:val="231F20"/>
          <w:spacing w:val="-2"/>
        </w:rPr>
        <w:t>and</w:t>
      </w:r>
      <w:r>
        <w:rPr>
          <w:color w:val="231F20"/>
          <w:spacing w:val="-12"/>
        </w:rPr>
        <w:t> </w:t>
      </w:r>
      <w:r>
        <w:rPr>
          <w:color w:val="231F20"/>
          <w:spacing w:val="-2"/>
        </w:rPr>
        <w:t>Chief</w:t>
      </w:r>
      <w:r>
        <w:rPr>
          <w:color w:val="231F20"/>
          <w:spacing w:val="-12"/>
        </w:rPr>
        <w:t> </w:t>
      </w:r>
      <w:r>
        <w:rPr>
          <w:color w:val="231F20"/>
          <w:spacing w:val="-2"/>
        </w:rPr>
        <w:t>Executive,</w:t>
      </w:r>
      <w:r>
        <w:rPr>
          <w:color w:val="231F20"/>
          <w:spacing w:val="-12"/>
        </w:rPr>
        <w:t> </w:t>
      </w:r>
      <w:r>
        <w:rPr>
          <w:color w:val="231F20"/>
          <w:spacing w:val="-2"/>
        </w:rPr>
        <w:t>and</w:t>
      </w:r>
      <w:r>
        <w:rPr>
          <w:color w:val="231F20"/>
          <w:spacing w:val="-12"/>
        </w:rPr>
        <w:t> </w:t>
      </w:r>
      <w:r>
        <w:rPr>
          <w:color w:val="231F20"/>
          <w:spacing w:val="-2"/>
        </w:rPr>
        <w:t>a</w:t>
      </w:r>
      <w:r>
        <w:rPr>
          <w:color w:val="231F20"/>
          <w:spacing w:val="-12"/>
        </w:rPr>
        <w:t> </w:t>
      </w:r>
      <w:r>
        <w:rPr>
          <w:color w:val="231F20"/>
          <w:spacing w:val="-2"/>
        </w:rPr>
        <w:t>new </w:t>
      </w:r>
      <w:r>
        <w:rPr>
          <w:color w:val="231F20"/>
        </w:rPr>
        <w:t>group</w:t>
      </w:r>
      <w:r>
        <w:rPr>
          <w:color w:val="231F20"/>
          <w:spacing w:val="-3"/>
        </w:rPr>
        <w:t> </w:t>
      </w:r>
      <w:r>
        <w:rPr>
          <w:color w:val="231F20"/>
        </w:rPr>
        <w:t>of</w:t>
      </w:r>
      <w:r>
        <w:rPr>
          <w:color w:val="231F20"/>
          <w:spacing w:val="-3"/>
        </w:rPr>
        <w:t> </w:t>
      </w:r>
      <w:r>
        <w:rPr>
          <w:color w:val="231F20"/>
        </w:rPr>
        <w:t>councillors</w:t>
      </w:r>
      <w:r>
        <w:rPr>
          <w:color w:val="231F20"/>
          <w:spacing w:val="-3"/>
        </w:rPr>
        <w:t> </w:t>
      </w:r>
      <w:r>
        <w:rPr>
          <w:color w:val="231F20"/>
        </w:rPr>
        <w:t>before</w:t>
      </w:r>
      <w:r>
        <w:rPr>
          <w:color w:val="231F20"/>
          <w:spacing w:val="-3"/>
        </w:rPr>
        <w:t> </w:t>
      </w:r>
      <w:r>
        <w:rPr>
          <w:color w:val="231F20"/>
        </w:rPr>
        <w:t>returning</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capital</w:t>
      </w:r>
      <w:r>
        <w:rPr>
          <w:color w:val="231F20"/>
          <w:spacing w:val="-3"/>
        </w:rPr>
        <w:t> </w:t>
      </w:r>
      <w:r>
        <w:rPr>
          <w:color w:val="231F20"/>
        </w:rPr>
        <w:t>on January 25</w:t>
      </w:r>
      <w:r>
        <w:rPr>
          <w:color w:val="231F20"/>
          <w:position w:val="8"/>
          <w:sz w:val="14"/>
        </w:rPr>
        <w:t>th</w:t>
      </w:r>
      <w:r>
        <w:rPr>
          <w:color w:val="231F20"/>
        </w:rPr>
        <w:t>. Examination of the seized documents by our Intelligence officials enabled us to draw up a final </w:t>
      </w:r>
      <w:r>
        <w:rPr>
          <w:color w:val="231F20"/>
          <w:spacing w:val="-4"/>
        </w:rPr>
        <w:t>list</w:t>
      </w:r>
      <w:r>
        <w:rPr>
          <w:color w:val="231F20"/>
          <w:spacing w:val="-9"/>
        </w:rPr>
        <w:t> </w:t>
      </w:r>
      <w:r>
        <w:rPr>
          <w:color w:val="231F20"/>
          <w:spacing w:val="-4"/>
        </w:rPr>
        <w:t>of</w:t>
      </w:r>
      <w:r>
        <w:rPr>
          <w:color w:val="231F20"/>
          <w:spacing w:val="-9"/>
        </w:rPr>
        <w:t> </w:t>
      </w:r>
      <w:r>
        <w:rPr>
          <w:color w:val="231F20"/>
          <w:spacing w:val="-4"/>
        </w:rPr>
        <w:t>those</w:t>
      </w:r>
      <w:r>
        <w:rPr>
          <w:color w:val="231F20"/>
          <w:spacing w:val="-9"/>
        </w:rPr>
        <w:t> </w:t>
      </w:r>
      <w:r>
        <w:rPr>
          <w:color w:val="231F20"/>
          <w:spacing w:val="-4"/>
        </w:rPr>
        <w:t>involved</w:t>
      </w:r>
      <w:r>
        <w:rPr>
          <w:color w:val="231F20"/>
          <w:spacing w:val="-9"/>
        </w:rPr>
        <w:t> </w:t>
      </w:r>
      <w:r>
        <w:rPr>
          <w:color w:val="231F20"/>
          <w:spacing w:val="-4"/>
        </w:rPr>
        <w:t>in</w:t>
      </w:r>
      <w:r>
        <w:rPr>
          <w:color w:val="231F20"/>
          <w:spacing w:val="-9"/>
        </w:rPr>
        <w:t> </w:t>
      </w:r>
      <w:r>
        <w:rPr>
          <w:color w:val="231F20"/>
          <w:spacing w:val="-4"/>
        </w:rPr>
        <w:t>the</w:t>
      </w:r>
      <w:r>
        <w:rPr>
          <w:color w:val="231F20"/>
          <w:spacing w:val="-9"/>
        </w:rPr>
        <w:t> </w:t>
      </w:r>
      <w:r>
        <w:rPr>
          <w:color w:val="231F20"/>
          <w:spacing w:val="-4"/>
        </w:rPr>
        <w:t>various</w:t>
      </w:r>
      <w:r>
        <w:rPr>
          <w:color w:val="231F20"/>
          <w:spacing w:val="-9"/>
        </w:rPr>
        <w:t> </w:t>
      </w:r>
      <w:r>
        <w:rPr>
          <w:color w:val="231F20"/>
          <w:spacing w:val="-4"/>
        </w:rPr>
        <w:t>stages</w:t>
      </w:r>
      <w:r>
        <w:rPr>
          <w:color w:val="231F20"/>
          <w:spacing w:val="-9"/>
        </w:rPr>
        <w:t> </w:t>
      </w:r>
      <w:r>
        <w:rPr>
          <w:color w:val="231F20"/>
          <w:spacing w:val="-4"/>
        </w:rPr>
        <w:t>of</w:t>
      </w:r>
      <w:r>
        <w:rPr>
          <w:color w:val="231F20"/>
          <w:spacing w:val="-9"/>
        </w:rPr>
        <w:t> </w:t>
      </w:r>
      <w:r>
        <w:rPr>
          <w:color w:val="231F20"/>
          <w:spacing w:val="-4"/>
        </w:rPr>
        <w:t>the</w:t>
      </w:r>
      <w:r>
        <w:rPr>
          <w:color w:val="231F20"/>
          <w:spacing w:val="-9"/>
        </w:rPr>
        <w:t> </w:t>
      </w:r>
      <w:r>
        <w:rPr>
          <w:color w:val="231F20"/>
          <w:spacing w:val="-4"/>
        </w:rPr>
        <w:t>Ndenge </w:t>
      </w:r>
      <w:r>
        <w:rPr>
          <w:color w:val="231F20"/>
        </w:rPr>
        <w:t>and Musaveni coups. We also removed the heads and crucified</w:t>
      </w:r>
      <w:r>
        <w:rPr>
          <w:color w:val="231F20"/>
          <w:spacing w:val="-5"/>
        </w:rPr>
        <w:t> </w:t>
      </w:r>
      <w:r>
        <w:rPr>
          <w:color w:val="231F20"/>
        </w:rPr>
        <w:t>bodies</w:t>
      </w:r>
      <w:r>
        <w:rPr>
          <w:color w:val="231F20"/>
          <w:spacing w:val="-5"/>
        </w:rPr>
        <w:t> </w:t>
      </w:r>
      <w:r>
        <w:rPr>
          <w:color w:val="231F20"/>
        </w:rPr>
        <w:t>we</w:t>
      </w:r>
      <w:r>
        <w:rPr>
          <w:color w:val="231F20"/>
          <w:spacing w:val="-5"/>
        </w:rPr>
        <w:t> </w:t>
      </w:r>
      <w:r>
        <w:rPr>
          <w:color w:val="231F20"/>
        </w:rPr>
        <w:t>found</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town</w:t>
      </w:r>
      <w:r>
        <w:rPr>
          <w:color w:val="231F20"/>
          <w:spacing w:val="-5"/>
        </w:rPr>
        <w:t> </w:t>
      </w:r>
      <w:r>
        <w:rPr>
          <w:color w:val="231F20"/>
        </w:rPr>
        <w:t>of</w:t>
      </w:r>
      <w:r>
        <w:rPr>
          <w:color w:val="231F20"/>
          <w:spacing w:val="-5"/>
        </w:rPr>
        <w:t> </w:t>
      </w:r>
      <w:r>
        <w:rPr>
          <w:color w:val="231F20"/>
        </w:rPr>
        <w:t>Casa</w:t>
      </w:r>
      <w:r>
        <w:rPr>
          <w:color w:val="231F20"/>
          <w:spacing w:val="-5"/>
        </w:rPr>
        <w:t> </w:t>
      </w:r>
      <w:r>
        <w:rPr>
          <w:color w:val="231F20"/>
        </w:rPr>
        <w:t>Isabella and sent them reverently to the new town on the lake for burial.</w:t>
      </w:r>
    </w:p>
    <w:p>
      <w:pPr>
        <w:pStyle w:val="BodyText"/>
        <w:spacing w:line="285" w:lineRule="auto" w:before="159"/>
        <w:ind w:left="900" w:right="1252" w:firstLine="360"/>
        <w:jc w:val="both"/>
      </w:pPr>
      <w:r>
        <w:rPr>
          <w:color w:val="231F20"/>
        </w:rPr>
        <w:t>The</w:t>
      </w:r>
      <w:r>
        <w:rPr>
          <w:color w:val="231F20"/>
          <w:spacing w:val="-12"/>
        </w:rPr>
        <w:t> </w:t>
      </w:r>
      <w:r>
        <w:rPr>
          <w:color w:val="231F20"/>
        </w:rPr>
        <w:t>campaign</w:t>
      </w:r>
      <w:r>
        <w:rPr>
          <w:color w:val="231F20"/>
          <w:spacing w:val="-12"/>
        </w:rPr>
        <w:t> </w:t>
      </w:r>
      <w:r>
        <w:rPr>
          <w:color w:val="231F20"/>
        </w:rPr>
        <w:t>reached</w:t>
      </w:r>
      <w:r>
        <w:rPr>
          <w:color w:val="231F20"/>
          <w:spacing w:val="-12"/>
        </w:rPr>
        <w:t> </w:t>
      </w:r>
      <w:r>
        <w:rPr>
          <w:color w:val="231F20"/>
        </w:rPr>
        <w:t>its</w:t>
      </w:r>
      <w:r>
        <w:rPr>
          <w:color w:val="231F20"/>
          <w:spacing w:val="-12"/>
        </w:rPr>
        <w:t> </w:t>
      </w:r>
      <w:r>
        <w:rPr>
          <w:color w:val="231F20"/>
        </w:rPr>
        <w:t>second</w:t>
      </w:r>
      <w:r>
        <w:rPr>
          <w:color w:val="231F20"/>
          <w:spacing w:val="-12"/>
        </w:rPr>
        <w:t> </w:t>
      </w:r>
      <w:r>
        <w:rPr>
          <w:color w:val="231F20"/>
        </w:rPr>
        <w:t>decisive</w:t>
      </w:r>
      <w:r>
        <w:rPr>
          <w:color w:val="231F20"/>
          <w:spacing w:val="-12"/>
        </w:rPr>
        <w:t> </w:t>
      </w:r>
      <w:r>
        <w:rPr>
          <w:color w:val="231F20"/>
        </w:rPr>
        <w:t>moment at</w:t>
      </w:r>
      <w:r>
        <w:rPr>
          <w:color w:val="231F20"/>
          <w:spacing w:val="-11"/>
        </w:rPr>
        <w:t> </w:t>
      </w:r>
      <w:r>
        <w:rPr>
          <w:color w:val="231F20"/>
        </w:rPr>
        <w:t>the</w:t>
      </w:r>
      <w:r>
        <w:rPr>
          <w:color w:val="231F20"/>
          <w:spacing w:val="-11"/>
        </w:rPr>
        <w:t> </w:t>
      </w:r>
      <w:r>
        <w:rPr>
          <w:color w:val="231F20"/>
        </w:rPr>
        <w:t>end</w:t>
      </w:r>
      <w:r>
        <w:rPr>
          <w:color w:val="231F20"/>
          <w:spacing w:val="-11"/>
        </w:rPr>
        <w:t> </w:t>
      </w:r>
      <w:r>
        <w:rPr>
          <w:color w:val="231F20"/>
        </w:rPr>
        <w:t>of</w:t>
      </w:r>
      <w:r>
        <w:rPr>
          <w:color w:val="231F20"/>
          <w:spacing w:val="-11"/>
        </w:rPr>
        <w:t> </w:t>
      </w:r>
      <w:r>
        <w:rPr>
          <w:color w:val="231F20"/>
        </w:rPr>
        <w:t>January.</w:t>
      </w:r>
      <w:r>
        <w:rPr>
          <w:color w:val="231F20"/>
          <w:spacing w:val="-14"/>
        </w:rPr>
        <w:t> </w:t>
      </w:r>
      <w:r>
        <w:rPr>
          <w:color w:val="231F20"/>
        </w:rPr>
        <w:t>While</w:t>
      </w:r>
      <w:r>
        <w:rPr>
          <w:color w:val="231F20"/>
          <w:spacing w:val="-11"/>
        </w:rPr>
        <w:t> </w:t>
      </w:r>
      <w:r>
        <w:rPr>
          <w:color w:val="231F20"/>
        </w:rPr>
        <w:t>the</w:t>
      </w:r>
      <w:r>
        <w:rPr>
          <w:color w:val="231F20"/>
          <w:spacing w:val="-11"/>
        </w:rPr>
        <w:t> </w:t>
      </w:r>
      <w:r>
        <w:rPr>
          <w:color w:val="231F20"/>
        </w:rPr>
        <w:t>main</w:t>
      </w:r>
      <w:r>
        <w:rPr>
          <w:color w:val="231F20"/>
          <w:spacing w:val="-11"/>
        </w:rPr>
        <w:t> </w:t>
      </w:r>
      <w:r>
        <w:rPr>
          <w:color w:val="231F20"/>
        </w:rPr>
        <w:t>rebel</w:t>
      </w:r>
      <w:r>
        <w:rPr>
          <w:color w:val="231F20"/>
          <w:spacing w:val="-11"/>
        </w:rPr>
        <w:t> </w:t>
      </w:r>
      <w:r>
        <w:rPr>
          <w:color w:val="231F20"/>
        </w:rPr>
        <w:t>forces</w:t>
      </w:r>
      <w:r>
        <w:rPr>
          <w:color w:val="231F20"/>
          <w:spacing w:val="-11"/>
        </w:rPr>
        <w:t> </w:t>
      </w:r>
      <w:r>
        <w:rPr>
          <w:color w:val="231F20"/>
        </w:rPr>
        <w:t>were fighting a rear guard action in the east against the 2nd Corps which was now pressing its attacks vigorously, </w:t>
      </w:r>
      <w:r>
        <w:rPr>
          <w:color w:val="231F20"/>
          <w:spacing w:val="-4"/>
        </w:rPr>
        <w:t>the</w:t>
      </w:r>
      <w:r>
        <w:rPr>
          <w:color w:val="231F20"/>
          <w:spacing w:val="-7"/>
        </w:rPr>
        <w:t> </w:t>
      </w:r>
      <w:r>
        <w:rPr>
          <w:color w:val="231F20"/>
          <w:spacing w:val="-4"/>
        </w:rPr>
        <w:t>1st</w:t>
      </w:r>
      <w:r>
        <w:rPr>
          <w:color w:val="231F20"/>
          <w:spacing w:val="-7"/>
        </w:rPr>
        <w:t> </w:t>
      </w:r>
      <w:r>
        <w:rPr>
          <w:color w:val="231F20"/>
          <w:spacing w:val="-4"/>
        </w:rPr>
        <w:t>Corps</w:t>
      </w:r>
      <w:r>
        <w:rPr>
          <w:color w:val="231F20"/>
          <w:spacing w:val="-7"/>
        </w:rPr>
        <w:t> </w:t>
      </w:r>
      <w:r>
        <w:rPr>
          <w:color w:val="231F20"/>
          <w:spacing w:val="-4"/>
        </w:rPr>
        <w:t>pressed</w:t>
      </w:r>
      <w:r>
        <w:rPr>
          <w:color w:val="231F20"/>
          <w:spacing w:val="-7"/>
        </w:rPr>
        <w:t> </w:t>
      </w:r>
      <w:r>
        <w:rPr>
          <w:color w:val="231F20"/>
          <w:spacing w:val="-4"/>
        </w:rPr>
        <w:t>its</w:t>
      </w:r>
      <w:r>
        <w:rPr>
          <w:color w:val="231F20"/>
          <w:spacing w:val="-7"/>
        </w:rPr>
        <w:t> </w:t>
      </w:r>
      <w:r>
        <w:rPr>
          <w:color w:val="231F20"/>
          <w:spacing w:val="-4"/>
        </w:rPr>
        <w:t>siege</w:t>
      </w:r>
      <w:r>
        <w:rPr>
          <w:color w:val="231F20"/>
          <w:spacing w:val="-7"/>
        </w:rPr>
        <w:t> </w:t>
      </w:r>
      <w:r>
        <w:rPr>
          <w:color w:val="231F20"/>
          <w:spacing w:val="-4"/>
        </w:rPr>
        <w:t>of</w:t>
      </w:r>
      <w:r>
        <w:rPr>
          <w:color w:val="231F20"/>
          <w:spacing w:val="-7"/>
        </w:rPr>
        <w:t> </w:t>
      </w:r>
      <w:r>
        <w:rPr>
          <w:color w:val="231F20"/>
          <w:spacing w:val="-4"/>
        </w:rPr>
        <w:t>the</w:t>
      </w:r>
      <w:r>
        <w:rPr>
          <w:color w:val="231F20"/>
          <w:spacing w:val="-7"/>
        </w:rPr>
        <w:t> </w:t>
      </w:r>
      <w:r>
        <w:rPr>
          <w:color w:val="231F20"/>
          <w:spacing w:val="-4"/>
        </w:rPr>
        <w:t>island.</w:t>
      </w:r>
      <w:r>
        <w:rPr>
          <w:color w:val="231F20"/>
          <w:spacing w:val="-11"/>
        </w:rPr>
        <w:t> </w:t>
      </w:r>
      <w:r>
        <w:rPr>
          <w:color w:val="231F20"/>
          <w:spacing w:val="-4"/>
        </w:rPr>
        <w:t>We</w:t>
      </w:r>
      <w:r>
        <w:rPr>
          <w:color w:val="231F20"/>
          <w:spacing w:val="-7"/>
        </w:rPr>
        <w:t> </w:t>
      </w:r>
      <w:r>
        <w:rPr>
          <w:color w:val="231F20"/>
          <w:spacing w:val="-4"/>
        </w:rPr>
        <w:t>travelled </w:t>
      </w:r>
      <w:r>
        <w:rPr>
          <w:color w:val="231F20"/>
        </w:rPr>
        <w:t>down</w:t>
      </w:r>
      <w:r>
        <w:rPr>
          <w:color w:val="231F20"/>
          <w:spacing w:val="27"/>
        </w:rPr>
        <w:t> </w:t>
      </w:r>
      <w:r>
        <w:rPr>
          <w:color w:val="231F20"/>
        </w:rPr>
        <w:t>with</w:t>
      </w:r>
      <w:r>
        <w:rPr>
          <w:color w:val="231F20"/>
          <w:spacing w:val="27"/>
        </w:rPr>
        <w:t> </w:t>
      </w:r>
      <w:r>
        <w:rPr>
          <w:color w:val="231F20"/>
        </w:rPr>
        <w:t>Dad</w:t>
      </w:r>
      <w:r>
        <w:rPr>
          <w:color w:val="231F20"/>
          <w:spacing w:val="27"/>
        </w:rPr>
        <w:t> </w:t>
      </w:r>
      <w:r>
        <w:rPr>
          <w:color w:val="231F20"/>
        </w:rPr>
        <w:t>on</w:t>
      </w:r>
      <w:r>
        <w:rPr>
          <w:color w:val="231F20"/>
          <w:spacing w:val="27"/>
        </w:rPr>
        <w:t> </w:t>
      </w:r>
      <w:r>
        <w:rPr>
          <w:color w:val="231F20"/>
        </w:rPr>
        <w:t>January</w:t>
      </w:r>
      <w:r>
        <w:rPr>
          <w:color w:val="231F20"/>
          <w:spacing w:val="27"/>
        </w:rPr>
        <w:t> </w:t>
      </w:r>
      <w:r>
        <w:rPr>
          <w:color w:val="231F20"/>
        </w:rPr>
        <w:t>28</w:t>
      </w:r>
      <w:r>
        <w:rPr>
          <w:color w:val="231F20"/>
          <w:position w:val="8"/>
          <w:sz w:val="14"/>
        </w:rPr>
        <w:t>th</w:t>
      </w:r>
      <w:r>
        <w:rPr>
          <w:color w:val="231F20"/>
          <w:spacing w:val="50"/>
          <w:position w:val="8"/>
          <w:sz w:val="14"/>
        </w:rPr>
        <w:t> </w:t>
      </w:r>
      <w:r>
        <w:rPr>
          <w:color w:val="231F20"/>
        </w:rPr>
        <w:t>to</w:t>
      </w:r>
      <w:r>
        <w:rPr>
          <w:color w:val="231F20"/>
          <w:spacing w:val="27"/>
        </w:rPr>
        <w:t> </w:t>
      </w:r>
      <w:r>
        <w:rPr>
          <w:color w:val="231F20"/>
        </w:rPr>
        <w:t>join</w:t>
      </w:r>
      <w:r>
        <w:rPr>
          <w:color w:val="231F20"/>
          <w:spacing w:val="28"/>
        </w:rPr>
        <w:t> </w:t>
      </w:r>
      <w:r>
        <w:rPr>
          <w:color w:val="231F20"/>
        </w:rPr>
        <w:t>Longinus</w:t>
      </w:r>
      <w:r>
        <w:rPr>
          <w:color w:val="231F20"/>
          <w:spacing w:val="27"/>
        </w:rPr>
        <w:t> </w:t>
      </w:r>
      <w:r>
        <w:rPr>
          <w:color w:val="231F20"/>
          <w:spacing w:val="-5"/>
        </w:rPr>
        <w:t>as</w:t>
      </w:r>
    </w:p>
    <w:p>
      <w:pPr>
        <w:spacing w:after="0" w:line="285" w:lineRule="auto"/>
        <w:jc w:val="both"/>
        <w:sectPr>
          <w:footerReference w:type="default" r:id="rId37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26400;mso-wrap-distance-left:0;mso-wrap-distance-right:0" id="docshapegroup89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9"/>
        <w:jc w:val="both"/>
      </w:pPr>
      <w:r>
        <w:rPr>
          <w:color w:val="231F20"/>
        </w:rPr>
        <w:t>the siege was obviously reaching its climax. We could see that the defences and the main building itself had been largely demolished. Longinus began assembling </w:t>
      </w:r>
      <w:r>
        <w:rPr>
          <w:color w:val="231F20"/>
          <w:spacing w:val="-2"/>
        </w:rPr>
        <w:t>fishing</w:t>
      </w:r>
      <w:r>
        <w:rPr>
          <w:color w:val="231F20"/>
          <w:spacing w:val="-6"/>
        </w:rPr>
        <w:t> </w:t>
      </w:r>
      <w:r>
        <w:rPr>
          <w:color w:val="231F20"/>
          <w:spacing w:val="-2"/>
        </w:rPr>
        <w:t>boats</w:t>
      </w:r>
      <w:r>
        <w:rPr>
          <w:color w:val="231F20"/>
          <w:spacing w:val="-6"/>
        </w:rPr>
        <w:t> </w:t>
      </w:r>
      <w:r>
        <w:rPr>
          <w:color w:val="231F20"/>
          <w:spacing w:val="-2"/>
        </w:rPr>
        <w:t>along</w:t>
      </w:r>
      <w:r>
        <w:rPr>
          <w:color w:val="231F20"/>
          <w:spacing w:val="-6"/>
        </w:rPr>
        <w:t> </w:t>
      </w:r>
      <w:r>
        <w:rPr>
          <w:color w:val="231F20"/>
          <w:spacing w:val="-2"/>
        </w:rPr>
        <w:t>both</w:t>
      </w:r>
      <w:r>
        <w:rPr>
          <w:color w:val="231F20"/>
          <w:spacing w:val="-6"/>
        </w:rPr>
        <w:t> </w:t>
      </w:r>
      <w:r>
        <w:rPr>
          <w:color w:val="231F20"/>
          <w:spacing w:val="-2"/>
        </w:rPr>
        <w:t>shores</w:t>
      </w:r>
      <w:r>
        <w:rPr>
          <w:color w:val="231F20"/>
          <w:spacing w:val="-6"/>
        </w:rPr>
        <w:t> </w:t>
      </w:r>
      <w:r>
        <w:rPr>
          <w:color w:val="231F20"/>
          <w:spacing w:val="-2"/>
        </w:rPr>
        <w:t>opposite</w:t>
      </w:r>
      <w:r>
        <w:rPr>
          <w:color w:val="231F20"/>
          <w:spacing w:val="-6"/>
        </w:rPr>
        <w:t> </w:t>
      </w:r>
      <w:r>
        <w:rPr>
          <w:color w:val="231F20"/>
          <w:spacing w:val="-2"/>
        </w:rPr>
        <w:t>the</w:t>
      </w:r>
      <w:r>
        <w:rPr>
          <w:color w:val="231F20"/>
          <w:spacing w:val="-6"/>
        </w:rPr>
        <w:t> </w:t>
      </w:r>
      <w:r>
        <w:rPr>
          <w:color w:val="231F20"/>
          <w:spacing w:val="-2"/>
        </w:rPr>
        <w:t>vulnerable </w:t>
      </w:r>
      <w:r>
        <w:rPr>
          <w:color w:val="231F20"/>
        </w:rPr>
        <w:t>eastern</w:t>
      </w:r>
      <w:r>
        <w:rPr>
          <w:color w:val="231F20"/>
          <w:spacing w:val="-1"/>
        </w:rPr>
        <w:t> </w:t>
      </w:r>
      <w:r>
        <w:rPr>
          <w:color w:val="231F20"/>
        </w:rPr>
        <w:t>end</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island.</w:t>
      </w:r>
      <w:r>
        <w:rPr>
          <w:color w:val="231F20"/>
          <w:spacing w:val="-1"/>
        </w:rPr>
        <w:t> </w:t>
      </w:r>
      <w:r>
        <w:rPr>
          <w:color w:val="231F20"/>
        </w:rPr>
        <w:t>It</w:t>
      </w:r>
      <w:r>
        <w:rPr>
          <w:color w:val="231F20"/>
          <w:spacing w:val="-1"/>
        </w:rPr>
        <w:t> </w:t>
      </w:r>
      <w:r>
        <w:rPr>
          <w:color w:val="231F20"/>
        </w:rPr>
        <w:t>was</w:t>
      </w:r>
      <w:r>
        <w:rPr>
          <w:color w:val="231F20"/>
          <w:spacing w:val="-1"/>
        </w:rPr>
        <w:t> </w:t>
      </w:r>
      <w:r>
        <w:rPr>
          <w:color w:val="231F20"/>
        </w:rPr>
        <w:t>done</w:t>
      </w:r>
      <w:r>
        <w:rPr>
          <w:color w:val="231F20"/>
          <w:spacing w:val="-1"/>
        </w:rPr>
        <w:t> </w:t>
      </w:r>
      <w:r>
        <w:rPr>
          <w:color w:val="231F20"/>
        </w:rPr>
        <w:t>in</w:t>
      </w:r>
      <w:r>
        <w:rPr>
          <w:color w:val="231F20"/>
          <w:spacing w:val="-1"/>
        </w:rPr>
        <w:t> </w:t>
      </w:r>
      <w:r>
        <w:rPr>
          <w:color w:val="231F20"/>
        </w:rPr>
        <w:t>such</w:t>
      </w:r>
      <w:r>
        <w:rPr>
          <w:color w:val="231F20"/>
          <w:spacing w:val="-1"/>
        </w:rPr>
        <w:t> </w:t>
      </w:r>
      <w:r>
        <w:rPr>
          <w:color w:val="231F20"/>
        </w:rPr>
        <w:t>a</w:t>
      </w:r>
      <w:r>
        <w:rPr>
          <w:color w:val="231F20"/>
          <w:spacing w:val="-1"/>
        </w:rPr>
        <w:t> </w:t>
      </w:r>
      <w:r>
        <w:rPr>
          <w:color w:val="231F20"/>
        </w:rPr>
        <w:t>way</w:t>
      </w:r>
      <w:r>
        <w:rPr>
          <w:color w:val="231F20"/>
          <w:spacing w:val="-1"/>
        </w:rPr>
        <w:t> </w:t>
      </w:r>
      <w:r>
        <w:rPr>
          <w:color w:val="231F20"/>
        </w:rPr>
        <w:t>as to</w:t>
      </w:r>
      <w:r>
        <w:rPr>
          <w:color w:val="231F20"/>
          <w:spacing w:val="-15"/>
        </w:rPr>
        <w:t> </w:t>
      </w:r>
      <w:r>
        <w:rPr>
          <w:color w:val="231F20"/>
        </w:rPr>
        <w:t>enable</w:t>
      </w:r>
      <w:r>
        <w:rPr>
          <w:color w:val="231F20"/>
          <w:spacing w:val="-15"/>
        </w:rPr>
        <w:t> </w:t>
      </w:r>
      <w:r>
        <w:rPr>
          <w:color w:val="231F20"/>
        </w:rPr>
        <w:t>the</w:t>
      </w:r>
      <w:r>
        <w:rPr>
          <w:color w:val="231F20"/>
          <w:spacing w:val="-15"/>
        </w:rPr>
        <w:t> </w:t>
      </w:r>
      <w:r>
        <w:rPr>
          <w:color w:val="231F20"/>
        </w:rPr>
        <w:t>defenders</w:t>
      </w:r>
      <w:r>
        <w:rPr>
          <w:color w:val="231F20"/>
          <w:spacing w:val="-15"/>
        </w:rPr>
        <w:t> </w:t>
      </w:r>
      <w:r>
        <w:rPr>
          <w:color w:val="231F20"/>
        </w:rPr>
        <w:t>to</w:t>
      </w:r>
      <w:r>
        <w:rPr>
          <w:color w:val="231F20"/>
          <w:spacing w:val="-15"/>
        </w:rPr>
        <w:t> </w:t>
      </w:r>
      <w:r>
        <w:rPr>
          <w:color w:val="231F20"/>
        </w:rPr>
        <w:t>see</w:t>
      </w:r>
      <w:r>
        <w:rPr>
          <w:color w:val="231F20"/>
          <w:spacing w:val="-15"/>
        </w:rPr>
        <w:t> </w:t>
      </w:r>
      <w:r>
        <w:rPr>
          <w:color w:val="231F20"/>
        </w:rPr>
        <w:t>them</w:t>
      </w:r>
      <w:r>
        <w:rPr>
          <w:color w:val="231F20"/>
          <w:spacing w:val="-15"/>
        </w:rPr>
        <w:t> </w:t>
      </w:r>
      <w:r>
        <w:rPr>
          <w:color w:val="231F20"/>
        </w:rPr>
        <w:t>and</w:t>
      </w:r>
      <w:r>
        <w:rPr>
          <w:color w:val="231F20"/>
          <w:spacing w:val="-15"/>
        </w:rPr>
        <w:t> </w:t>
      </w:r>
      <w:r>
        <w:rPr>
          <w:color w:val="231F20"/>
        </w:rPr>
        <w:t>draw</w:t>
      </w:r>
      <w:r>
        <w:rPr>
          <w:color w:val="231F20"/>
          <w:spacing w:val="-15"/>
        </w:rPr>
        <w:t> </w:t>
      </w:r>
      <w:r>
        <w:rPr>
          <w:color w:val="231F20"/>
        </w:rPr>
        <w:t>their</w:t>
      </w:r>
      <w:r>
        <w:rPr>
          <w:color w:val="231F20"/>
          <w:spacing w:val="-15"/>
        </w:rPr>
        <w:t> </w:t>
      </w:r>
      <w:r>
        <w:rPr>
          <w:color w:val="231F20"/>
        </w:rPr>
        <w:t>own conclusions.</w:t>
      </w:r>
      <w:r>
        <w:rPr>
          <w:color w:val="231F20"/>
          <w:spacing w:val="-12"/>
        </w:rPr>
        <w:t> </w:t>
      </w:r>
      <w:r>
        <w:rPr>
          <w:color w:val="231F20"/>
        </w:rPr>
        <w:t>To</w:t>
      </w:r>
      <w:r>
        <w:rPr>
          <w:color w:val="231F20"/>
          <w:spacing w:val="-1"/>
        </w:rPr>
        <w:t> </w:t>
      </w:r>
      <w:r>
        <w:rPr>
          <w:color w:val="231F20"/>
        </w:rPr>
        <w:t>help</w:t>
      </w:r>
      <w:r>
        <w:rPr>
          <w:color w:val="231F20"/>
          <w:spacing w:val="-1"/>
        </w:rPr>
        <w:t> </w:t>
      </w:r>
      <w:r>
        <w:rPr>
          <w:color w:val="231F20"/>
        </w:rPr>
        <w:t>them</w:t>
      </w:r>
      <w:r>
        <w:rPr>
          <w:color w:val="231F20"/>
          <w:spacing w:val="-1"/>
        </w:rPr>
        <w:t> </w:t>
      </w:r>
      <w:r>
        <w:rPr>
          <w:color w:val="231F20"/>
        </w:rPr>
        <w:t>the</w:t>
      </w:r>
      <w:r>
        <w:rPr>
          <w:color w:val="231F20"/>
          <w:spacing w:val="-1"/>
        </w:rPr>
        <w:t> </w:t>
      </w:r>
      <w:r>
        <w:rPr>
          <w:color w:val="231F20"/>
        </w:rPr>
        <w:t>troops</w:t>
      </w:r>
      <w:r>
        <w:rPr>
          <w:color w:val="231F20"/>
          <w:spacing w:val="-1"/>
        </w:rPr>
        <w:t> </w:t>
      </w:r>
      <w:r>
        <w:rPr>
          <w:color w:val="231F20"/>
        </w:rPr>
        <w:t>on</w:t>
      </w:r>
      <w:r>
        <w:rPr>
          <w:color w:val="231F20"/>
          <w:spacing w:val="-1"/>
        </w:rPr>
        <w:t> </w:t>
      </w:r>
      <w:r>
        <w:rPr>
          <w:color w:val="231F20"/>
        </w:rPr>
        <w:t>the</w:t>
      </w:r>
      <w:r>
        <w:rPr>
          <w:color w:val="231F20"/>
          <w:spacing w:val="-1"/>
        </w:rPr>
        <w:t> </w:t>
      </w:r>
      <w:r>
        <w:rPr>
          <w:color w:val="231F20"/>
        </w:rPr>
        <w:t>southern shore</w:t>
      </w:r>
      <w:r>
        <w:rPr>
          <w:color w:val="231F20"/>
          <w:spacing w:val="-6"/>
        </w:rPr>
        <w:t> </w:t>
      </w:r>
      <w:r>
        <w:rPr>
          <w:color w:val="231F20"/>
        </w:rPr>
        <w:t>practiced</w:t>
      </w:r>
      <w:r>
        <w:rPr>
          <w:color w:val="231F20"/>
          <w:spacing w:val="-6"/>
        </w:rPr>
        <w:t> </w:t>
      </w:r>
      <w:r>
        <w:rPr>
          <w:color w:val="231F20"/>
        </w:rPr>
        <w:t>embarking</w:t>
      </w:r>
      <w:r>
        <w:rPr>
          <w:color w:val="231F20"/>
          <w:spacing w:val="-6"/>
        </w:rPr>
        <w:t> </w:t>
      </w:r>
      <w:r>
        <w:rPr>
          <w:color w:val="231F20"/>
        </w:rPr>
        <w:t>and</w:t>
      </w:r>
      <w:r>
        <w:rPr>
          <w:color w:val="231F20"/>
          <w:spacing w:val="-6"/>
        </w:rPr>
        <w:t> </w:t>
      </w:r>
      <w:r>
        <w:rPr>
          <w:color w:val="231F20"/>
        </w:rPr>
        <w:t>disembarking</w:t>
      </w:r>
      <w:r>
        <w:rPr>
          <w:color w:val="231F20"/>
          <w:spacing w:val="-6"/>
        </w:rPr>
        <w:t> </w:t>
      </w:r>
      <w:r>
        <w:rPr>
          <w:color w:val="231F20"/>
        </w:rPr>
        <w:t>from</w:t>
      </w:r>
      <w:r>
        <w:rPr>
          <w:color w:val="231F20"/>
          <w:spacing w:val="-6"/>
        </w:rPr>
        <w:t> </w:t>
      </w:r>
      <w:r>
        <w:rPr>
          <w:color w:val="231F20"/>
        </w:rPr>
        <w:t>the boats and then attacking the village nearby, knowing the</w:t>
      </w:r>
      <w:r>
        <w:rPr>
          <w:color w:val="231F20"/>
          <w:spacing w:val="-14"/>
        </w:rPr>
        <w:t> </w:t>
      </w:r>
      <w:r>
        <w:rPr>
          <w:color w:val="231F20"/>
        </w:rPr>
        <w:t>garrison</w:t>
      </w:r>
      <w:r>
        <w:rPr>
          <w:color w:val="231F20"/>
          <w:spacing w:val="-14"/>
        </w:rPr>
        <w:t> </w:t>
      </w:r>
      <w:r>
        <w:rPr>
          <w:color w:val="231F20"/>
        </w:rPr>
        <w:t>could</w:t>
      </w:r>
      <w:r>
        <w:rPr>
          <w:color w:val="231F20"/>
          <w:spacing w:val="-14"/>
        </w:rPr>
        <w:t> </w:t>
      </w:r>
      <w:r>
        <w:rPr>
          <w:color w:val="231F20"/>
        </w:rPr>
        <w:t>observe</w:t>
      </w:r>
      <w:r>
        <w:rPr>
          <w:color w:val="231F20"/>
          <w:spacing w:val="-14"/>
        </w:rPr>
        <w:t> </w:t>
      </w:r>
      <w:r>
        <w:rPr>
          <w:color w:val="231F20"/>
        </w:rPr>
        <w:t>them.</w:t>
      </w:r>
      <w:r>
        <w:rPr>
          <w:color w:val="231F20"/>
          <w:spacing w:val="-14"/>
        </w:rPr>
        <w:t> </w:t>
      </w:r>
      <w:r>
        <w:rPr>
          <w:color w:val="231F20"/>
        </w:rPr>
        <w:t>The</w:t>
      </w:r>
      <w:r>
        <w:rPr>
          <w:color w:val="231F20"/>
          <w:spacing w:val="-14"/>
        </w:rPr>
        <w:t> </w:t>
      </w:r>
      <w:r>
        <w:rPr>
          <w:color w:val="231F20"/>
        </w:rPr>
        <w:t>ploy</w:t>
      </w:r>
      <w:r>
        <w:rPr>
          <w:color w:val="231F20"/>
          <w:spacing w:val="-14"/>
        </w:rPr>
        <w:t> </w:t>
      </w:r>
      <w:r>
        <w:rPr>
          <w:color w:val="231F20"/>
        </w:rPr>
        <w:t>worked.</w:t>
      </w:r>
      <w:r>
        <w:rPr>
          <w:color w:val="231F20"/>
          <w:spacing w:val="-14"/>
        </w:rPr>
        <w:t> </w:t>
      </w:r>
      <w:r>
        <w:rPr>
          <w:color w:val="231F20"/>
        </w:rPr>
        <w:t>On </w:t>
      </w:r>
      <w:r>
        <w:rPr>
          <w:color w:val="231F20"/>
          <w:spacing w:val="-2"/>
        </w:rPr>
        <w:t>January</w:t>
      </w:r>
      <w:r>
        <w:rPr>
          <w:color w:val="231F20"/>
          <w:spacing w:val="-13"/>
        </w:rPr>
        <w:t> </w:t>
      </w:r>
      <w:r>
        <w:rPr>
          <w:color w:val="231F20"/>
          <w:spacing w:val="-2"/>
        </w:rPr>
        <w:t>31</w:t>
      </w:r>
      <w:r>
        <w:rPr>
          <w:color w:val="231F20"/>
          <w:spacing w:val="-2"/>
          <w:position w:val="8"/>
          <w:sz w:val="14"/>
        </w:rPr>
        <w:t>st</w:t>
      </w:r>
      <w:r>
        <w:rPr>
          <w:color w:val="231F20"/>
          <w:spacing w:val="-2"/>
        </w:rPr>
        <w:t>,</w:t>
      </w:r>
      <w:r>
        <w:rPr>
          <w:color w:val="231F20"/>
          <w:spacing w:val="-13"/>
        </w:rPr>
        <w:t> </w:t>
      </w:r>
      <w:r>
        <w:rPr>
          <w:color w:val="231F20"/>
          <w:spacing w:val="-2"/>
        </w:rPr>
        <w:t>a</w:t>
      </w:r>
      <w:r>
        <w:rPr>
          <w:color w:val="231F20"/>
          <w:spacing w:val="-13"/>
        </w:rPr>
        <w:t> </w:t>
      </w:r>
      <w:r>
        <w:rPr>
          <w:color w:val="231F20"/>
          <w:spacing w:val="-2"/>
        </w:rPr>
        <w:t>rowing</w:t>
      </w:r>
      <w:r>
        <w:rPr>
          <w:color w:val="231F20"/>
          <w:spacing w:val="-13"/>
        </w:rPr>
        <w:t> </w:t>
      </w:r>
      <w:r>
        <w:rPr>
          <w:color w:val="231F20"/>
          <w:spacing w:val="-2"/>
        </w:rPr>
        <w:t>boat,</w:t>
      </w:r>
      <w:r>
        <w:rPr>
          <w:color w:val="231F20"/>
          <w:spacing w:val="-13"/>
        </w:rPr>
        <w:t> </w:t>
      </w:r>
      <w:r>
        <w:rPr>
          <w:color w:val="231F20"/>
          <w:spacing w:val="-2"/>
        </w:rPr>
        <w:t>containing</w:t>
      </w:r>
      <w:r>
        <w:rPr>
          <w:color w:val="231F20"/>
          <w:spacing w:val="-13"/>
        </w:rPr>
        <w:t> </w:t>
      </w:r>
      <w:r>
        <w:rPr>
          <w:color w:val="231F20"/>
          <w:spacing w:val="-2"/>
        </w:rPr>
        <w:t>an</w:t>
      </w:r>
      <w:r>
        <w:rPr>
          <w:color w:val="231F20"/>
          <w:spacing w:val="-13"/>
        </w:rPr>
        <w:t> </w:t>
      </w:r>
      <w:r>
        <w:rPr>
          <w:color w:val="231F20"/>
          <w:spacing w:val="-2"/>
        </w:rPr>
        <w:t>officer</w:t>
      </w:r>
      <w:r>
        <w:rPr>
          <w:color w:val="231F20"/>
          <w:spacing w:val="-13"/>
        </w:rPr>
        <w:t> </w:t>
      </w:r>
      <w:r>
        <w:rPr>
          <w:color w:val="231F20"/>
          <w:spacing w:val="-2"/>
        </w:rPr>
        <w:t>waving </w:t>
      </w:r>
      <w:r>
        <w:rPr>
          <w:color w:val="231F20"/>
          <w:spacing w:val="-4"/>
        </w:rPr>
        <w:t>a</w:t>
      </w:r>
      <w:r>
        <w:rPr>
          <w:color w:val="231F20"/>
          <w:spacing w:val="-11"/>
        </w:rPr>
        <w:t> </w:t>
      </w:r>
      <w:r>
        <w:rPr>
          <w:color w:val="231F20"/>
          <w:spacing w:val="-4"/>
        </w:rPr>
        <w:t>white</w:t>
      </w:r>
      <w:r>
        <w:rPr>
          <w:color w:val="231F20"/>
          <w:spacing w:val="-11"/>
        </w:rPr>
        <w:t> </w:t>
      </w:r>
      <w:r>
        <w:rPr>
          <w:color w:val="231F20"/>
          <w:spacing w:val="-4"/>
        </w:rPr>
        <w:t>flag,</w:t>
      </w:r>
      <w:r>
        <w:rPr>
          <w:color w:val="231F20"/>
          <w:spacing w:val="-11"/>
        </w:rPr>
        <w:t> </w:t>
      </w:r>
      <w:r>
        <w:rPr>
          <w:color w:val="231F20"/>
          <w:spacing w:val="-4"/>
        </w:rPr>
        <w:t>left</w:t>
      </w:r>
      <w:r>
        <w:rPr>
          <w:color w:val="231F20"/>
          <w:spacing w:val="-11"/>
        </w:rPr>
        <w:t> </w:t>
      </w:r>
      <w:r>
        <w:rPr>
          <w:color w:val="231F20"/>
          <w:spacing w:val="-4"/>
        </w:rPr>
        <w:t>the</w:t>
      </w:r>
      <w:r>
        <w:rPr>
          <w:color w:val="231F20"/>
          <w:spacing w:val="-11"/>
        </w:rPr>
        <w:t> </w:t>
      </w:r>
      <w:r>
        <w:rPr>
          <w:color w:val="231F20"/>
          <w:spacing w:val="-4"/>
        </w:rPr>
        <w:t>island</w:t>
      </w:r>
      <w:r>
        <w:rPr>
          <w:color w:val="231F20"/>
          <w:spacing w:val="-11"/>
        </w:rPr>
        <w:t> </w:t>
      </w:r>
      <w:r>
        <w:rPr>
          <w:color w:val="231F20"/>
          <w:spacing w:val="-4"/>
        </w:rPr>
        <w:t>and</w:t>
      </w:r>
      <w:r>
        <w:rPr>
          <w:color w:val="231F20"/>
          <w:spacing w:val="-11"/>
        </w:rPr>
        <w:t> </w:t>
      </w:r>
      <w:r>
        <w:rPr>
          <w:color w:val="231F20"/>
          <w:spacing w:val="-4"/>
        </w:rPr>
        <w:t>was</w:t>
      </w:r>
      <w:r>
        <w:rPr>
          <w:color w:val="231F20"/>
          <w:spacing w:val="-11"/>
        </w:rPr>
        <w:t> </w:t>
      </w:r>
      <w:r>
        <w:rPr>
          <w:color w:val="231F20"/>
          <w:spacing w:val="-4"/>
        </w:rPr>
        <w:t>rowed</w:t>
      </w:r>
      <w:r>
        <w:rPr>
          <w:color w:val="231F20"/>
          <w:spacing w:val="-11"/>
        </w:rPr>
        <w:t> </w:t>
      </w:r>
      <w:r>
        <w:rPr>
          <w:color w:val="231F20"/>
          <w:spacing w:val="-4"/>
        </w:rPr>
        <w:t>across</w:t>
      </w:r>
      <w:r>
        <w:rPr>
          <w:color w:val="231F20"/>
          <w:spacing w:val="-11"/>
        </w:rPr>
        <w:t> </w:t>
      </w:r>
      <w:r>
        <w:rPr>
          <w:color w:val="231F20"/>
          <w:spacing w:val="-4"/>
        </w:rPr>
        <w:t>towards </w:t>
      </w:r>
      <w:r>
        <w:rPr>
          <w:color w:val="231F20"/>
          <w:spacing w:val="-6"/>
        </w:rPr>
        <w:t>the</w:t>
      </w:r>
      <w:r>
        <w:rPr>
          <w:color w:val="231F20"/>
          <w:spacing w:val="-9"/>
        </w:rPr>
        <w:t> </w:t>
      </w:r>
      <w:r>
        <w:rPr>
          <w:color w:val="231F20"/>
          <w:spacing w:val="-6"/>
        </w:rPr>
        <w:t>south</w:t>
      </w:r>
      <w:r>
        <w:rPr>
          <w:color w:val="231F20"/>
          <w:spacing w:val="-9"/>
        </w:rPr>
        <w:t> </w:t>
      </w:r>
      <w:r>
        <w:rPr>
          <w:color w:val="231F20"/>
          <w:spacing w:val="-6"/>
        </w:rPr>
        <w:t>side</w:t>
      </w:r>
      <w:r>
        <w:rPr>
          <w:color w:val="231F20"/>
          <w:spacing w:val="-8"/>
        </w:rPr>
        <w:t> </w:t>
      </w:r>
      <w:r>
        <w:rPr>
          <w:color w:val="231F20"/>
          <w:spacing w:val="-6"/>
        </w:rPr>
        <w:t>of</w:t>
      </w:r>
      <w:r>
        <w:rPr>
          <w:color w:val="231F20"/>
          <w:spacing w:val="-8"/>
        </w:rPr>
        <w:t> </w:t>
      </w:r>
      <w:r>
        <w:rPr>
          <w:color w:val="231F20"/>
          <w:spacing w:val="-6"/>
        </w:rPr>
        <w:t>the</w:t>
      </w:r>
      <w:r>
        <w:rPr>
          <w:color w:val="231F20"/>
          <w:spacing w:val="-8"/>
        </w:rPr>
        <w:t> </w:t>
      </w:r>
      <w:r>
        <w:rPr>
          <w:color w:val="231F20"/>
          <w:spacing w:val="-6"/>
        </w:rPr>
        <w:t>Lake.</w:t>
      </w:r>
      <w:r>
        <w:rPr>
          <w:color w:val="231F20"/>
          <w:spacing w:val="-9"/>
        </w:rPr>
        <w:t> </w:t>
      </w:r>
      <w:r>
        <w:rPr>
          <w:color w:val="231F20"/>
          <w:spacing w:val="-6"/>
        </w:rPr>
        <w:t>We</w:t>
      </w:r>
      <w:r>
        <w:rPr>
          <w:color w:val="231F20"/>
          <w:spacing w:val="-8"/>
        </w:rPr>
        <w:t> </w:t>
      </w:r>
      <w:r>
        <w:rPr>
          <w:color w:val="231F20"/>
          <w:spacing w:val="-6"/>
        </w:rPr>
        <w:t>sent</w:t>
      </w:r>
      <w:r>
        <w:rPr>
          <w:color w:val="231F20"/>
          <w:spacing w:val="-8"/>
        </w:rPr>
        <w:t> </w:t>
      </w:r>
      <w:r>
        <w:rPr>
          <w:color w:val="231F20"/>
          <w:spacing w:val="-6"/>
        </w:rPr>
        <w:t>a</w:t>
      </w:r>
      <w:r>
        <w:rPr>
          <w:color w:val="231F20"/>
          <w:spacing w:val="-8"/>
        </w:rPr>
        <w:t> </w:t>
      </w:r>
      <w:r>
        <w:rPr>
          <w:color w:val="231F20"/>
          <w:spacing w:val="-6"/>
        </w:rPr>
        <w:t>motorboat</w:t>
      </w:r>
      <w:r>
        <w:rPr>
          <w:color w:val="231F20"/>
          <w:spacing w:val="-8"/>
        </w:rPr>
        <w:t> </w:t>
      </w:r>
      <w:r>
        <w:rPr>
          <w:color w:val="231F20"/>
          <w:spacing w:val="-6"/>
        </w:rPr>
        <w:t>across</w:t>
      </w:r>
      <w:r>
        <w:rPr>
          <w:color w:val="231F20"/>
          <w:spacing w:val="-8"/>
        </w:rPr>
        <w:t> </w:t>
      </w:r>
      <w:r>
        <w:rPr>
          <w:color w:val="231F20"/>
          <w:spacing w:val="-6"/>
        </w:rPr>
        <w:t>to </w:t>
      </w:r>
      <w:r>
        <w:rPr>
          <w:color w:val="231F20"/>
        </w:rPr>
        <w:t>meet</w:t>
      </w:r>
      <w:r>
        <w:rPr>
          <w:color w:val="231F20"/>
          <w:spacing w:val="-7"/>
        </w:rPr>
        <w:t> </w:t>
      </w:r>
      <w:r>
        <w:rPr>
          <w:color w:val="231F20"/>
        </w:rPr>
        <w:t>it</w:t>
      </w:r>
      <w:r>
        <w:rPr>
          <w:color w:val="231F20"/>
          <w:spacing w:val="-7"/>
        </w:rPr>
        <w:t> </w:t>
      </w:r>
      <w:r>
        <w:rPr>
          <w:color w:val="231F20"/>
        </w:rPr>
        <w:t>and</w:t>
      </w:r>
      <w:r>
        <w:rPr>
          <w:color w:val="231F20"/>
          <w:spacing w:val="-7"/>
        </w:rPr>
        <w:t> </w:t>
      </w:r>
      <w:r>
        <w:rPr>
          <w:color w:val="231F20"/>
        </w:rPr>
        <w:t>took</w:t>
      </w:r>
      <w:r>
        <w:rPr>
          <w:color w:val="231F20"/>
          <w:spacing w:val="-7"/>
        </w:rPr>
        <w:t> </w:t>
      </w:r>
      <w:r>
        <w:rPr>
          <w:color w:val="231F20"/>
        </w:rPr>
        <w:t>the</w:t>
      </w:r>
      <w:r>
        <w:rPr>
          <w:color w:val="231F20"/>
          <w:spacing w:val="-7"/>
        </w:rPr>
        <w:t> </w:t>
      </w:r>
      <w:r>
        <w:rPr>
          <w:color w:val="231F20"/>
        </w:rPr>
        <w:t>emissary</w:t>
      </w:r>
      <w:r>
        <w:rPr>
          <w:color w:val="231F20"/>
          <w:spacing w:val="-7"/>
        </w:rPr>
        <w:t> </w:t>
      </w:r>
      <w:r>
        <w:rPr>
          <w:color w:val="231F20"/>
        </w:rPr>
        <w:t>on</w:t>
      </w:r>
      <w:r>
        <w:rPr>
          <w:color w:val="231F20"/>
          <w:spacing w:val="-7"/>
        </w:rPr>
        <w:t> </w:t>
      </w:r>
      <w:r>
        <w:rPr>
          <w:color w:val="231F20"/>
        </w:rPr>
        <w:t>board</w:t>
      </w:r>
      <w:r>
        <w:rPr>
          <w:color w:val="231F20"/>
          <w:spacing w:val="-7"/>
        </w:rPr>
        <w:t> </w:t>
      </w:r>
      <w:r>
        <w:rPr>
          <w:color w:val="231F20"/>
        </w:rPr>
        <w:t>with</w:t>
      </w:r>
      <w:r>
        <w:rPr>
          <w:color w:val="231F20"/>
          <w:spacing w:val="-7"/>
        </w:rPr>
        <w:t> </w:t>
      </w:r>
      <w:r>
        <w:rPr>
          <w:color w:val="231F20"/>
        </w:rPr>
        <w:t>a</w:t>
      </w:r>
      <w:r>
        <w:rPr>
          <w:color w:val="231F20"/>
          <w:spacing w:val="-7"/>
        </w:rPr>
        <w:t> </w:t>
      </w:r>
      <w:r>
        <w:rPr>
          <w:color w:val="231F20"/>
        </w:rPr>
        <w:t>promise of</w:t>
      </w:r>
      <w:r>
        <w:rPr>
          <w:color w:val="231F20"/>
          <w:spacing w:val="-1"/>
        </w:rPr>
        <w:t> </w:t>
      </w:r>
      <w:r>
        <w:rPr>
          <w:color w:val="231F20"/>
        </w:rPr>
        <w:t>safe</w:t>
      </w:r>
      <w:r>
        <w:rPr>
          <w:color w:val="231F20"/>
          <w:spacing w:val="-1"/>
        </w:rPr>
        <w:t> </w:t>
      </w:r>
      <w:r>
        <w:rPr>
          <w:color w:val="231F20"/>
        </w:rPr>
        <w:t>conduct.</w:t>
      </w:r>
      <w:r>
        <w:rPr>
          <w:color w:val="231F20"/>
          <w:spacing w:val="-1"/>
        </w:rPr>
        <w:t> </w:t>
      </w:r>
      <w:r>
        <w:rPr>
          <w:color w:val="231F20"/>
        </w:rPr>
        <w:t>Once</w:t>
      </w:r>
      <w:r>
        <w:rPr>
          <w:color w:val="231F20"/>
          <w:spacing w:val="-1"/>
        </w:rPr>
        <w:t> </w:t>
      </w:r>
      <w:r>
        <w:rPr>
          <w:color w:val="231F20"/>
        </w:rPr>
        <w:t>on</w:t>
      </w:r>
      <w:r>
        <w:rPr>
          <w:color w:val="231F20"/>
          <w:spacing w:val="-1"/>
        </w:rPr>
        <w:t> </w:t>
      </w:r>
      <w:r>
        <w:rPr>
          <w:color w:val="231F20"/>
        </w:rPr>
        <w:t>shore,</w:t>
      </w:r>
      <w:r>
        <w:rPr>
          <w:color w:val="231F20"/>
          <w:spacing w:val="-1"/>
        </w:rPr>
        <w:t> </w:t>
      </w:r>
      <w:r>
        <w:rPr>
          <w:color w:val="231F20"/>
        </w:rPr>
        <w:t>he</w:t>
      </w:r>
      <w:r>
        <w:rPr>
          <w:color w:val="231F20"/>
          <w:spacing w:val="-1"/>
        </w:rPr>
        <w:t> </w:t>
      </w:r>
      <w:r>
        <w:rPr>
          <w:color w:val="231F20"/>
        </w:rPr>
        <w:t>met</w:t>
      </w:r>
      <w:r>
        <w:rPr>
          <w:color w:val="231F20"/>
          <w:spacing w:val="-1"/>
        </w:rPr>
        <w:t> </w:t>
      </w:r>
      <w:r>
        <w:rPr>
          <w:color w:val="231F20"/>
        </w:rPr>
        <w:t>Longinus</w:t>
      </w:r>
      <w:r>
        <w:rPr>
          <w:color w:val="231F20"/>
          <w:spacing w:val="-1"/>
        </w:rPr>
        <w:t> </w:t>
      </w:r>
      <w:r>
        <w:rPr>
          <w:color w:val="231F20"/>
        </w:rPr>
        <w:t>and the three of us and told us he had come to </w:t>
      </w:r>
      <w:r>
        <w:rPr>
          <w:color w:val="231F20"/>
        </w:rPr>
        <w:t>negotiate the garrison’s surrender. We acknowledged that and Longinus told them the surrender had to be total and unconditional.</w:t>
      </w:r>
      <w:r>
        <w:rPr>
          <w:color w:val="231F20"/>
          <w:spacing w:val="-7"/>
        </w:rPr>
        <w:t> </w:t>
      </w:r>
      <w:r>
        <w:rPr>
          <w:color w:val="231F20"/>
        </w:rPr>
        <w:t>It</w:t>
      </w:r>
      <w:r>
        <w:rPr>
          <w:color w:val="231F20"/>
          <w:spacing w:val="-7"/>
        </w:rPr>
        <w:t> </w:t>
      </w:r>
      <w:r>
        <w:rPr>
          <w:color w:val="231F20"/>
        </w:rPr>
        <w:t>had</w:t>
      </w:r>
      <w:r>
        <w:rPr>
          <w:color w:val="231F20"/>
          <w:spacing w:val="-7"/>
        </w:rPr>
        <w:t> </w:t>
      </w:r>
      <w:r>
        <w:rPr>
          <w:color w:val="231F20"/>
        </w:rPr>
        <w:t>to</w:t>
      </w:r>
      <w:r>
        <w:rPr>
          <w:color w:val="231F20"/>
          <w:spacing w:val="-7"/>
        </w:rPr>
        <w:t> </w:t>
      </w:r>
      <w:r>
        <w:rPr>
          <w:color w:val="231F20"/>
        </w:rPr>
        <w:t>include</w:t>
      </w:r>
      <w:r>
        <w:rPr>
          <w:color w:val="231F20"/>
          <w:spacing w:val="-7"/>
        </w:rPr>
        <w:t> </w:t>
      </w:r>
      <w:r>
        <w:rPr>
          <w:color w:val="231F20"/>
        </w:rPr>
        <w:t>all</w:t>
      </w:r>
      <w:r>
        <w:rPr>
          <w:color w:val="231F20"/>
          <w:spacing w:val="-7"/>
        </w:rPr>
        <w:t> </w:t>
      </w:r>
      <w:r>
        <w:rPr>
          <w:color w:val="231F20"/>
        </w:rPr>
        <w:t>those</w:t>
      </w:r>
      <w:r>
        <w:rPr>
          <w:color w:val="231F20"/>
          <w:spacing w:val="-7"/>
        </w:rPr>
        <w:t> </w:t>
      </w:r>
      <w:r>
        <w:rPr>
          <w:color w:val="231F20"/>
        </w:rPr>
        <w:t>on</w:t>
      </w:r>
      <w:r>
        <w:rPr>
          <w:color w:val="231F20"/>
          <w:spacing w:val="-7"/>
        </w:rPr>
        <w:t> </w:t>
      </w:r>
      <w:r>
        <w:rPr>
          <w:color w:val="231F20"/>
        </w:rPr>
        <w:t>the</w:t>
      </w:r>
      <w:r>
        <w:rPr>
          <w:color w:val="231F20"/>
          <w:spacing w:val="-7"/>
        </w:rPr>
        <w:t> </w:t>
      </w:r>
      <w:r>
        <w:rPr>
          <w:color w:val="231F20"/>
        </w:rPr>
        <w:t>island. The</w:t>
      </w:r>
      <w:r>
        <w:rPr>
          <w:color w:val="231F20"/>
          <w:spacing w:val="-10"/>
        </w:rPr>
        <w:t> </w:t>
      </w:r>
      <w:r>
        <w:rPr>
          <w:color w:val="231F20"/>
        </w:rPr>
        <w:t>only</w:t>
      </w:r>
      <w:r>
        <w:rPr>
          <w:color w:val="231F20"/>
          <w:spacing w:val="-10"/>
        </w:rPr>
        <w:t> </w:t>
      </w:r>
      <w:r>
        <w:rPr>
          <w:color w:val="231F20"/>
        </w:rPr>
        <w:t>thing</w:t>
      </w:r>
      <w:r>
        <w:rPr>
          <w:color w:val="231F20"/>
          <w:spacing w:val="-10"/>
        </w:rPr>
        <w:t> </w:t>
      </w:r>
      <w:r>
        <w:rPr>
          <w:color w:val="231F20"/>
        </w:rPr>
        <w:t>they</w:t>
      </w:r>
      <w:r>
        <w:rPr>
          <w:color w:val="231F20"/>
          <w:spacing w:val="-10"/>
        </w:rPr>
        <w:t> </w:t>
      </w:r>
      <w:r>
        <w:rPr>
          <w:color w:val="231F20"/>
        </w:rPr>
        <w:t>asked</w:t>
      </w:r>
      <w:r>
        <w:rPr>
          <w:color w:val="231F20"/>
          <w:spacing w:val="-10"/>
        </w:rPr>
        <w:t> </w:t>
      </w:r>
      <w:r>
        <w:rPr>
          <w:color w:val="231F20"/>
        </w:rPr>
        <w:t>(and</w:t>
      </w:r>
      <w:r>
        <w:rPr>
          <w:color w:val="231F20"/>
          <w:spacing w:val="-10"/>
        </w:rPr>
        <w:t> </w:t>
      </w:r>
      <w:r>
        <w:rPr>
          <w:color w:val="231F20"/>
        </w:rPr>
        <w:t>we</w:t>
      </w:r>
      <w:r>
        <w:rPr>
          <w:color w:val="231F20"/>
          <w:spacing w:val="-10"/>
        </w:rPr>
        <w:t> </w:t>
      </w:r>
      <w:r>
        <w:rPr>
          <w:color w:val="231F20"/>
        </w:rPr>
        <w:t>agreed</w:t>
      </w:r>
      <w:r>
        <w:rPr>
          <w:color w:val="231F20"/>
          <w:spacing w:val="-10"/>
        </w:rPr>
        <w:t> </w:t>
      </w:r>
      <w:r>
        <w:rPr>
          <w:color w:val="231F20"/>
        </w:rPr>
        <w:t>to)</w:t>
      </w:r>
      <w:r>
        <w:rPr>
          <w:color w:val="231F20"/>
          <w:spacing w:val="-10"/>
        </w:rPr>
        <w:t> </w:t>
      </w:r>
      <w:r>
        <w:rPr>
          <w:color w:val="231F20"/>
        </w:rPr>
        <w:t>was</w:t>
      </w:r>
      <w:r>
        <w:rPr>
          <w:color w:val="231F20"/>
          <w:spacing w:val="-10"/>
        </w:rPr>
        <w:t> </w:t>
      </w:r>
      <w:r>
        <w:rPr>
          <w:color w:val="231F20"/>
        </w:rPr>
        <w:t>to</w:t>
      </w:r>
      <w:r>
        <w:rPr>
          <w:color w:val="231F20"/>
          <w:spacing w:val="-10"/>
        </w:rPr>
        <w:t> </w:t>
      </w:r>
      <w:r>
        <w:rPr>
          <w:color w:val="231F20"/>
        </w:rPr>
        <w:t>be </w:t>
      </w:r>
      <w:r>
        <w:rPr>
          <w:color w:val="231F20"/>
          <w:spacing w:val="-2"/>
        </w:rPr>
        <w:t>treated</w:t>
      </w:r>
      <w:r>
        <w:rPr>
          <w:color w:val="231F20"/>
          <w:spacing w:val="-13"/>
        </w:rPr>
        <w:t> </w:t>
      </w:r>
      <w:r>
        <w:rPr>
          <w:color w:val="231F20"/>
          <w:spacing w:val="-2"/>
        </w:rPr>
        <w:t>as</w:t>
      </w:r>
      <w:r>
        <w:rPr>
          <w:color w:val="231F20"/>
          <w:spacing w:val="-13"/>
        </w:rPr>
        <w:t> </w:t>
      </w:r>
      <w:r>
        <w:rPr>
          <w:color w:val="231F20"/>
          <w:spacing w:val="-2"/>
        </w:rPr>
        <w:t>prisoners</w:t>
      </w:r>
      <w:r>
        <w:rPr>
          <w:color w:val="231F20"/>
          <w:spacing w:val="-13"/>
        </w:rPr>
        <w:t> </w:t>
      </w:r>
      <w:r>
        <w:rPr>
          <w:color w:val="231F20"/>
          <w:spacing w:val="-2"/>
        </w:rPr>
        <w:t>of</w:t>
      </w:r>
      <w:r>
        <w:rPr>
          <w:color w:val="231F20"/>
          <w:spacing w:val="-13"/>
        </w:rPr>
        <w:t> </w:t>
      </w:r>
      <w:r>
        <w:rPr>
          <w:color w:val="231F20"/>
          <w:spacing w:val="-2"/>
        </w:rPr>
        <w:t>war</w:t>
      </w:r>
      <w:r>
        <w:rPr>
          <w:color w:val="231F20"/>
          <w:spacing w:val="-13"/>
        </w:rPr>
        <w:t> </w:t>
      </w:r>
      <w:r>
        <w:rPr>
          <w:color w:val="231F20"/>
          <w:spacing w:val="-2"/>
        </w:rPr>
        <w:t>and</w:t>
      </w:r>
      <w:r>
        <w:rPr>
          <w:color w:val="231F20"/>
          <w:spacing w:val="-13"/>
        </w:rPr>
        <w:t> </w:t>
      </w:r>
      <w:r>
        <w:rPr>
          <w:color w:val="231F20"/>
          <w:spacing w:val="-2"/>
        </w:rPr>
        <w:t>not</w:t>
      </w:r>
      <w:r>
        <w:rPr>
          <w:color w:val="231F20"/>
          <w:spacing w:val="-13"/>
        </w:rPr>
        <w:t> </w:t>
      </w:r>
      <w:r>
        <w:rPr>
          <w:color w:val="231F20"/>
          <w:spacing w:val="-2"/>
        </w:rPr>
        <w:t>rebels.</w:t>
      </w:r>
      <w:r>
        <w:rPr>
          <w:color w:val="231F20"/>
          <w:spacing w:val="-13"/>
        </w:rPr>
        <w:t> </w:t>
      </w:r>
      <w:r>
        <w:rPr>
          <w:color w:val="231F20"/>
          <w:spacing w:val="-2"/>
        </w:rPr>
        <w:t>We</w:t>
      </w:r>
      <w:r>
        <w:rPr>
          <w:color w:val="231F20"/>
          <w:spacing w:val="-13"/>
        </w:rPr>
        <w:t> </w:t>
      </w:r>
      <w:r>
        <w:rPr>
          <w:color w:val="231F20"/>
          <w:spacing w:val="-2"/>
        </w:rPr>
        <w:t>agreed</w:t>
      </w:r>
      <w:r>
        <w:rPr>
          <w:color w:val="231F20"/>
          <w:spacing w:val="-13"/>
        </w:rPr>
        <w:t> </w:t>
      </w:r>
      <w:r>
        <w:rPr>
          <w:color w:val="231F20"/>
          <w:spacing w:val="-2"/>
        </w:rPr>
        <w:t>we </w:t>
      </w:r>
      <w:r>
        <w:rPr>
          <w:color w:val="231F20"/>
        </w:rPr>
        <w:t>would accord that status to anyone who surrendered. However, if anyone insisted on continuing to fight us after</w:t>
      </w:r>
      <w:r>
        <w:rPr>
          <w:color w:val="231F20"/>
          <w:spacing w:val="-15"/>
        </w:rPr>
        <w:t> </w:t>
      </w:r>
      <w:r>
        <w:rPr>
          <w:color w:val="231F20"/>
        </w:rPr>
        <w:t>the</w:t>
      </w:r>
      <w:r>
        <w:rPr>
          <w:color w:val="231F20"/>
          <w:spacing w:val="-15"/>
        </w:rPr>
        <w:t> </w:t>
      </w:r>
      <w:r>
        <w:rPr>
          <w:color w:val="231F20"/>
        </w:rPr>
        <w:t>garrison’s</w:t>
      </w:r>
      <w:r>
        <w:rPr>
          <w:color w:val="231F20"/>
          <w:spacing w:val="-15"/>
        </w:rPr>
        <w:t> </w:t>
      </w:r>
      <w:r>
        <w:rPr>
          <w:color w:val="231F20"/>
        </w:rPr>
        <w:t>surrender</w:t>
      </w:r>
      <w:r>
        <w:rPr>
          <w:color w:val="231F20"/>
          <w:spacing w:val="-15"/>
        </w:rPr>
        <w:t> </w:t>
      </w:r>
      <w:r>
        <w:rPr>
          <w:color w:val="231F20"/>
        </w:rPr>
        <w:t>they</w:t>
      </w:r>
      <w:r>
        <w:rPr>
          <w:color w:val="231F20"/>
          <w:spacing w:val="-15"/>
        </w:rPr>
        <w:t> </w:t>
      </w:r>
      <w:r>
        <w:rPr>
          <w:color w:val="231F20"/>
        </w:rPr>
        <w:t>would</w:t>
      </w:r>
      <w:r>
        <w:rPr>
          <w:color w:val="231F20"/>
          <w:spacing w:val="-15"/>
        </w:rPr>
        <w:t> </w:t>
      </w:r>
      <w:r>
        <w:rPr>
          <w:color w:val="231F20"/>
        </w:rPr>
        <w:t>be</w:t>
      </w:r>
      <w:r>
        <w:rPr>
          <w:color w:val="231F20"/>
          <w:spacing w:val="-15"/>
        </w:rPr>
        <w:t> </w:t>
      </w:r>
      <w:r>
        <w:rPr>
          <w:color w:val="231F20"/>
        </w:rPr>
        <w:t>considered to be rebels and treated accordingly. They agreed. We drew up the surrender document, and the emissary initialled it. The actual surrender was fixed for mid- day on February 1</w:t>
      </w:r>
      <w:r>
        <w:rPr>
          <w:color w:val="231F20"/>
          <w:position w:val="8"/>
          <w:sz w:val="14"/>
        </w:rPr>
        <w:t>st</w:t>
      </w:r>
      <w:r>
        <w:rPr>
          <w:color w:val="231F20"/>
        </w:rPr>
        <w:t>, but we agreed a ceasefire would </w:t>
      </w:r>
      <w:r>
        <w:rPr>
          <w:color w:val="231F20"/>
          <w:spacing w:val="-4"/>
        </w:rPr>
        <w:t>begin</w:t>
      </w:r>
      <w:r>
        <w:rPr>
          <w:color w:val="231F20"/>
          <w:spacing w:val="-7"/>
        </w:rPr>
        <w:t> </w:t>
      </w:r>
      <w:r>
        <w:rPr>
          <w:color w:val="231F20"/>
          <w:spacing w:val="-4"/>
        </w:rPr>
        <w:t>twenty-four</w:t>
      </w:r>
      <w:r>
        <w:rPr>
          <w:color w:val="231F20"/>
          <w:spacing w:val="-7"/>
        </w:rPr>
        <w:t> </w:t>
      </w:r>
      <w:r>
        <w:rPr>
          <w:color w:val="231F20"/>
          <w:spacing w:val="-4"/>
        </w:rPr>
        <w:t>hours</w:t>
      </w:r>
      <w:r>
        <w:rPr>
          <w:color w:val="231F20"/>
          <w:spacing w:val="-7"/>
        </w:rPr>
        <w:t> </w:t>
      </w:r>
      <w:r>
        <w:rPr>
          <w:color w:val="231F20"/>
          <w:spacing w:val="-4"/>
        </w:rPr>
        <w:t>before</w:t>
      </w:r>
      <w:r>
        <w:rPr>
          <w:color w:val="231F20"/>
          <w:spacing w:val="-7"/>
        </w:rPr>
        <w:t> </w:t>
      </w:r>
      <w:r>
        <w:rPr>
          <w:color w:val="231F20"/>
          <w:spacing w:val="-4"/>
        </w:rPr>
        <w:t>that.</w:t>
      </w:r>
      <w:r>
        <w:rPr>
          <w:color w:val="231F20"/>
          <w:spacing w:val="-7"/>
        </w:rPr>
        <w:t> </w:t>
      </w:r>
      <w:r>
        <w:rPr>
          <w:color w:val="231F20"/>
          <w:spacing w:val="-4"/>
        </w:rPr>
        <w:t>The</w:t>
      </w:r>
      <w:r>
        <w:rPr>
          <w:color w:val="231F20"/>
          <w:spacing w:val="-7"/>
        </w:rPr>
        <w:t> </w:t>
      </w:r>
      <w:r>
        <w:rPr>
          <w:color w:val="231F20"/>
          <w:spacing w:val="-4"/>
        </w:rPr>
        <w:t>agreement</w:t>
      </w:r>
      <w:r>
        <w:rPr>
          <w:color w:val="231F20"/>
          <w:spacing w:val="-7"/>
        </w:rPr>
        <w:t> </w:t>
      </w:r>
      <w:r>
        <w:rPr>
          <w:color w:val="231F20"/>
          <w:spacing w:val="-4"/>
        </w:rPr>
        <w:t>was</w:t>
      </w:r>
    </w:p>
    <w:p>
      <w:pPr>
        <w:spacing w:after="0" w:line="285" w:lineRule="auto"/>
        <w:jc w:val="both"/>
        <w:sectPr>
          <w:footerReference w:type="default" r:id="rId37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25888;mso-wrap-distance-left:0;mso-wrap-distance-right:0" id="docshapegroup89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4"/>
        <w:jc w:val="both"/>
      </w:pPr>
      <w:r>
        <w:rPr>
          <w:color w:val="231F20"/>
          <w:spacing w:val="-6"/>
        </w:rPr>
        <w:t>adhered</w:t>
      </w:r>
      <w:r>
        <w:rPr>
          <w:color w:val="231F20"/>
          <w:spacing w:val="-7"/>
        </w:rPr>
        <w:t> </w:t>
      </w:r>
      <w:r>
        <w:rPr>
          <w:color w:val="231F20"/>
          <w:spacing w:val="-6"/>
        </w:rPr>
        <w:t>to, and the surrender duly occurred next day.</w:t>
      </w:r>
      <w:r>
        <w:rPr>
          <w:color w:val="231F20"/>
          <w:spacing w:val="-9"/>
        </w:rPr>
        <w:t> </w:t>
      </w:r>
      <w:r>
        <w:rPr>
          <w:color w:val="231F20"/>
          <w:spacing w:val="-6"/>
        </w:rPr>
        <w:t>We </w:t>
      </w:r>
      <w:r>
        <w:rPr>
          <w:color w:val="231F20"/>
        </w:rPr>
        <w:t>evacuated</w:t>
      </w:r>
      <w:r>
        <w:rPr>
          <w:color w:val="231F20"/>
          <w:spacing w:val="-1"/>
        </w:rPr>
        <w:t> </w:t>
      </w:r>
      <w:r>
        <w:rPr>
          <w:color w:val="231F20"/>
        </w:rPr>
        <w:t>the</w:t>
      </w:r>
      <w:r>
        <w:rPr>
          <w:color w:val="231F20"/>
          <w:spacing w:val="-1"/>
        </w:rPr>
        <w:t> </w:t>
      </w:r>
      <w:r>
        <w:rPr>
          <w:color w:val="231F20"/>
        </w:rPr>
        <w:t>surrendered</w:t>
      </w:r>
      <w:r>
        <w:rPr>
          <w:color w:val="231F20"/>
          <w:spacing w:val="-1"/>
        </w:rPr>
        <w:t> </w:t>
      </w:r>
      <w:r>
        <w:rPr>
          <w:color w:val="231F20"/>
        </w:rPr>
        <w:t>garrison</w:t>
      </w:r>
      <w:r>
        <w:rPr>
          <w:color w:val="231F20"/>
          <w:spacing w:val="-1"/>
        </w:rPr>
        <w:t> </w:t>
      </w:r>
      <w:r>
        <w:rPr>
          <w:color w:val="231F20"/>
        </w:rPr>
        <w:t>over</w:t>
      </w:r>
      <w:r>
        <w:rPr>
          <w:color w:val="231F20"/>
          <w:spacing w:val="-1"/>
        </w:rPr>
        <w:t> </w:t>
      </w:r>
      <w:r>
        <w:rPr>
          <w:color w:val="231F20"/>
        </w:rPr>
        <w:t>the</w:t>
      </w:r>
      <w:r>
        <w:rPr>
          <w:color w:val="231F20"/>
          <w:spacing w:val="-1"/>
        </w:rPr>
        <w:t> </w:t>
      </w:r>
      <w:r>
        <w:rPr>
          <w:color w:val="231F20"/>
        </w:rPr>
        <w:t>following week and reoccupied the island with a small force of two hundred soldiers on February 7</w:t>
      </w:r>
      <w:r>
        <w:rPr>
          <w:color w:val="231F20"/>
          <w:position w:val="8"/>
          <w:sz w:val="14"/>
        </w:rPr>
        <w:t>th</w:t>
      </w:r>
      <w:r>
        <w:rPr>
          <w:color w:val="231F20"/>
        </w:rPr>
        <w:t>. The 1st Corps </w:t>
      </w:r>
      <w:r>
        <w:rPr>
          <w:color w:val="231F20"/>
          <w:spacing w:val="-6"/>
        </w:rPr>
        <w:t>now began the second phase of their campaign, pacifying </w:t>
      </w:r>
      <w:r>
        <w:rPr>
          <w:color w:val="231F20"/>
        </w:rPr>
        <w:t>the</w:t>
      </w:r>
      <w:r>
        <w:rPr>
          <w:color w:val="231F20"/>
          <w:spacing w:val="-6"/>
        </w:rPr>
        <w:t> </w:t>
      </w:r>
      <w:r>
        <w:rPr>
          <w:color w:val="231F20"/>
        </w:rPr>
        <w:t>area</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west</w:t>
      </w:r>
      <w:r>
        <w:rPr>
          <w:color w:val="231F20"/>
          <w:spacing w:val="-6"/>
        </w:rPr>
        <w:t> </w:t>
      </w:r>
      <w:r>
        <w:rPr>
          <w:color w:val="231F20"/>
        </w:rPr>
        <w:t>of</w:t>
      </w:r>
      <w:r>
        <w:rPr>
          <w:color w:val="231F20"/>
          <w:spacing w:val="-6"/>
        </w:rPr>
        <w:t> </w:t>
      </w:r>
      <w:r>
        <w:rPr>
          <w:color w:val="231F20"/>
        </w:rPr>
        <w:t>Casa</w:t>
      </w:r>
      <w:r>
        <w:rPr>
          <w:color w:val="231F20"/>
          <w:spacing w:val="-6"/>
        </w:rPr>
        <w:t> </w:t>
      </w:r>
      <w:r>
        <w:rPr>
          <w:color w:val="231F20"/>
        </w:rPr>
        <w:t>Isabella.</w:t>
      </w:r>
      <w:r>
        <w:rPr>
          <w:color w:val="231F20"/>
          <w:spacing w:val="-6"/>
        </w:rPr>
        <w:t> </w:t>
      </w:r>
      <w:r>
        <w:rPr>
          <w:color w:val="231F20"/>
        </w:rPr>
        <w:t>That</w:t>
      </w:r>
      <w:r>
        <w:rPr>
          <w:color w:val="231F20"/>
          <w:spacing w:val="-6"/>
        </w:rPr>
        <w:t> </w:t>
      </w:r>
      <w:r>
        <w:rPr>
          <w:color w:val="231F20"/>
        </w:rPr>
        <w:t>consisted</w:t>
      </w:r>
      <w:r>
        <w:rPr>
          <w:color w:val="231F20"/>
          <w:spacing w:val="-6"/>
        </w:rPr>
        <w:t> </w:t>
      </w:r>
      <w:r>
        <w:rPr>
          <w:color w:val="231F20"/>
        </w:rPr>
        <w:t>of </w:t>
      </w:r>
      <w:r>
        <w:rPr>
          <w:color w:val="231F20"/>
          <w:spacing w:val="-2"/>
        </w:rPr>
        <w:t>a</w:t>
      </w:r>
      <w:r>
        <w:rPr>
          <w:color w:val="231F20"/>
          <w:spacing w:val="-10"/>
        </w:rPr>
        <w:t> </w:t>
      </w:r>
      <w:r>
        <w:rPr>
          <w:color w:val="231F20"/>
          <w:spacing w:val="-2"/>
        </w:rPr>
        <w:t>series</w:t>
      </w:r>
      <w:r>
        <w:rPr>
          <w:color w:val="231F20"/>
          <w:spacing w:val="-10"/>
        </w:rPr>
        <w:t> </w:t>
      </w:r>
      <w:r>
        <w:rPr>
          <w:color w:val="231F20"/>
          <w:spacing w:val="-2"/>
        </w:rPr>
        <w:t>of</w:t>
      </w:r>
      <w:r>
        <w:rPr>
          <w:color w:val="231F20"/>
          <w:spacing w:val="-10"/>
        </w:rPr>
        <w:t> </w:t>
      </w:r>
      <w:r>
        <w:rPr>
          <w:color w:val="231F20"/>
          <w:spacing w:val="-2"/>
        </w:rPr>
        <w:t>sweeps</w:t>
      </w:r>
      <w:r>
        <w:rPr>
          <w:color w:val="231F20"/>
          <w:spacing w:val="-10"/>
        </w:rPr>
        <w:t> </w:t>
      </w:r>
      <w:r>
        <w:rPr>
          <w:color w:val="231F20"/>
          <w:spacing w:val="-2"/>
        </w:rPr>
        <w:t>into</w:t>
      </w:r>
      <w:r>
        <w:rPr>
          <w:color w:val="231F20"/>
          <w:spacing w:val="-10"/>
        </w:rPr>
        <w:t> </w:t>
      </w:r>
      <w:r>
        <w:rPr>
          <w:color w:val="231F20"/>
          <w:spacing w:val="-2"/>
        </w:rPr>
        <w:t>the</w:t>
      </w:r>
      <w:r>
        <w:rPr>
          <w:color w:val="231F20"/>
          <w:spacing w:val="-10"/>
        </w:rPr>
        <w:t> </w:t>
      </w:r>
      <w:r>
        <w:rPr>
          <w:color w:val="231F20"/>
          <w:spacing w:val="-2"/>
        </w:rPr>
        <w:t>forest</w:t>
      </w:r>
      <w:r>
        <w:rPr>
          <w:color w:val="231F20"/>
          <w:spacing w:val="-10"/>
        </w:rPr>
        <w:t> </w:t>
      </w:r>
      <w:r>
        <w:rPr>
          <w:color w:val="231F20"/>
          <w:spacing w:val="-2"/>
        </w:rPr>
        <w:t>to</w:t>
      </w:r>
      <w:r>
        <w:rPr>
          <w:color w:val="231F20"/>
          <w:spacing w:val="-10"/>
        </w:rPr>
        <w:t> </w:t>
      </w:r>
      <w:r>
        <w:rPr>
          <w:color w:val="231F20"/>
          <w:spacing w:val="-2"/>
        </w:rPr>
        <w:t>move</w:t>
      </w:r>
      <w:r>
        <w:rPr>
          <w:color w:val="231F20"/>
          <w:spacing w:val="-10"/>
        </w:rPr>
        <w:t> </w:t>
      </w:r>
      <w:r>
        <w:rPr>
          <w:color w:val="231F20"/>
          <w:spacing w:val="-2"/>
        </w:rPr>
        <w:t>the</w:t>
      </w:r>
      <w:r>
        <w:rPr>
          <w:color w:val="231F20"/>
          <w:spacing w:val="-10"/>
        </w:rPr>
        <w:t> </w:t>
      </w:r>
      <w:r>
        <w:rPr>
          <w:color w:val="231F20"/>
          <w:spacing w:val="-2"/>
        </w:rPr>
        <w:t>remaining </w:t>
      </w:r>
      <w:r>
        <w:rPr>
          <w:color w:val="231F20"/>
        </w:rPr>
        <w:t>rebel</w:t>
      </w:r>
      <w:r>
        <w:rPr>
          <w:color w:val="231F20"/>
          <w:spacing w:val="-7"/>
        </w:rPr>
        <w:t> </w:t>
      </w:r>
      <w:r>
        <w:rPr>
          <w:color w:val="231F20"/>
        </w:rPr>
        <w:t>troops</w:t>
      </w:r>
      <w:r>
        <w:rPr>
          <w:color w:val="231F20"/>
          <w:spacing w:val="-7"/>
        </w:rPr>
        <w:t> </w:t>
      </w:r>
      <w:r>
        <w:rPr>
          <w:color w:val="231F20"/>
        </w:rPr>
        <w:t>further</w:t>
      </w:r>
      <w:r>
        <w:rPr>
          <w:color w:val="231F20"/>
          <w:spacing w:val="-7"/>
        </w:rPr>
        <w:t> </w:t>
      </w:r>
      <w:r>
        <w:rPr>
          <w:color w:val="231F20"/>
        </w:rPr>
        <w:t>away</w:t>
      </w:r>
      <w:r>
        <w:rPr>
          <w:color w:val="231F20"/>
          <w:spacing w:val="-7"/>
        </w:rPr>
        <w:t> </w:t>
      </w:r>
      <w:r>
        <w:rPr>
          <w:color w:val="231F20"/>
        </w:rPr>
        <w:t>from</w:t>
      </w:r>
      <w:r>
        <w:rPr>
          <w:color w:val="231F20"/>
          <w:spacing w:val="-7"/>
        </w:rPr>
        <w:t> </w:t>
      </w:r>
      <w:r>
        <w:rPr>
          <w:color w:val="231F20"/>
        </w:rPr>
        <w:t>the</w:t>
      </w:r>
      <w:r>
        <w:rPr>
          <w:color w:val="231F20"/>
          <w:spacing w:val="-7"/>
        </w:rPr>
        <w:t> </w:t>
      </w:r>
      <w:r>
        <w:rPr>
          <w:color w:val="231F20"/>
        </w:rPr>
        <w:t>combat</w:t>
      </w:r>
      <w:r>
        <w:rPr>
          <w:color w:val="231F20"/>
          <w:spacing w:val="-7"/>
        </w:rPr>
        <w:t> </w:t>
      </w:r>
      <w:r>
        <w:rPr>
          <w:color w:val="231F20"/>
        </w:rPr>
        <w:t>area</w:t>
      </w:r>
      <w:r>
        <w:rPr>
          <w:color w:val="231F20"/>
          <w:spacing w:val="-7"/>
        </w:rPr>
        <w:t> </w:t>
      </w:r>
      <w:r>
        <w:rPr>
          <w:color w:val="231F20"/>
        </w:rPr>
        <w:t>and</w:t>
      </w:r>
      <w:r>
        <w:rPr>
          <w:color w:val="231F20"/>
          <w:spacing w:val="-7"/>
        </w:rPr>
        <w:t> </w:t>
      </w:r>
      <w:r>
        <w:rPr>
          <w:color w:val="231F20"/>
        </w:rPr>
        <w:t>to </w:t>
      </w:r>
      <w:r>
        <w:rPr>
          <w:color w:val="231F20"/>
          <w:spacing w:val="-4"/>
        </w:rPr>
        <w:t>degrade</w:t>
      </w:r>
      <w:r>
        <w:rPr>
          <w:color w:val="231F20"/>
          <w:spacing w:val="-11"/>
        </w:rPr>
        <w:t> </w:t>
      </w:r>
      <w:r>
        <w:rPr>
          <w:color w:val="231F20"/>
          <w:spacing w:val="-4"/>
        </w:rPr>
        <w:t>their</w:t>
      </w:r>
      <w:r>
        <w:rPr>
          <w:color w:val="231F20"/>
          <w:spacing w:val="-11"/>
        </w:rPr>
        <w:t> </w:t>
      </w:r>
      <w:r>
        <w:rPr>
          <w:color w:val="231F20"/>
          <w:spacing w:val="-4"/>
        </w:rPr>
        <w:t>ability</w:t>
      </w:r>
      <w:r>
        <w:rPr>
          <w:color w:val="231F20"/>
          <w:spacing w:val="-11"/>
        </w:rPr>
        <w:t> </w:t>
      </w:r>
      <w:r>
        <w:rPr>
          <w:color w:val="231F20"/>
          <w:spacing w:val="-4"/>
        </w:rPr>
        <w:t>to</w:t>
      </w:r>
      <w:r>
        <w:rPr>
          <w:color w:val="231F20"/>
          <w:spacing w:val="-11"/>
        </w:rPr>
        <w:t> </w:t>
      </w:r>
      <w:r>
        <w:rPr>
          <w:color w:val="231F20"/>
          <w:spacing w:val="-4"/>
        </w:rPr>
        <w:t>fight</w:t>
      </w:r>
      <w:r>
        <w:rPr>
          <w:color w:val="231F20"/>
          <w:spacing w:val="-11"/>
        </w:rPr>
        <w:t> </w:t>
      </w:r>
      <w:r>
        <w:rPr>
          <w:color w:val="231F20"/>
          <w:spacing w:val="-4"/>
        </w:rPr>
        <w:t>us.</w:t>
      </w:r>
      <w:r>
        <w:rPr>
          <w:color w:val="231F20"/>
          <w:spacing w:val="-11"/>
        </w:rPr>
        <w:t> </w:t>
      </w:r>
      <w:r>
        <w:rPr>
          <w:color w:val="231F20"/>
          <w:spacing w:val="-4"/>
        </w:rPr>
        <w:t>In</w:t>
      </w:r>
      <w:r>
        <w:rPr>
          <w:color w:val="231F20"/>
          <w:spacing w:val="-11"/>
        </w:rPr>
        <w:t> </w:t>
      </w:r>
      <w:r>
        <w:rPr>
          <w:color w:val="231F20"/>
          <w:spacing w:val="-4"/>
        </w:rPr>
        <w:t>effect</w:t>
      </w:r>
      <w:r>
        <w:rPr>
          <w:color w:val="231F20"/>
          <w:spacing w:val="-11"/>
        </w:rPr>
        <w:t> </w:t>
      </w:r>
      <w:r>
        <w:rPr>
          <w:color w:val="231F20"/>
          <w:spacing w:val="-4"/>
        </w:rPr>
        <w:t>they</w:t>
      </w:r>
      <w:r>
        <w:rPr>
          <w:color w:val="231F20"/>
          <w:spacing w:val="-11"/>
        </w:rPr>
        <w:t> </w:t>
      </w:r>
      <w:r>
        <w:rPr>
          <w:color w:val="231F20"/>
          <w:spacing w:val="-4"/>
        </w:rPr>
        <w:t>were</w:t>
      </w:r>
      <w:r>
        <w:rPr>
          <w:color w:val="231F20"/>
          <w:spacing w:val="-11"/>
        </w:rPr>
        <w:t> </w:t>
      </w:r>
      <w:r>
        <w:rPr>
          <w:color w:val="231F20"/>
          <w:spacing w:val="-4"/>
        </w:rPr>
        <w:t>driven </w:t>
      </w:r>
      <w:r>
        <w:rPr>
          <w:color w:val="231F20"/>
        </w:rPr>
        <w:t>towards</w:t>
      </w:r>
      <w:r>
        <w:rPr>
          <w:color w:val="231F20"/>
          <w:spacing w:val="-9"/>
        </w:rPr>
        <w:t> </w:t>
      </w:r>
      <w:r>
        <w:rPr>
          <w:color w:val="231F20"/>
        </w:rPr>
        <w:t>the</w:t>
      </w:r>
      <w:r>
        <w:rPr>
          <w:color w:val="231F20"/>
          <w:spacing w:val="-9"/>
        </w:rPr>
        <w:t> </w:t>
      </w:r>
      <w:r>
        <w:rPr>
          <w:color w:val="231F20"/>
        </w:rPr>
        <w:t>Ngugi</w:t>
      </w:r>
      <w:r>
        <w:rPr>
          <w:color w:val="231F20"/>
          <w:spacing w:val="-9"/>
        </w:rPr>
        <w:t> </w:t>
      </w:r>
      <w:r>
        <w:rPr>
          <w:color w:val="231F20"/>
        </w:rPr>
        <w:t>Falls</w:t>
      </w:r>
      <w:r>
        <w:rPr>
          <w:color w:val="231F20"/>
          <w:spacing w:val="-9"/>
        </w:rPr>
        <w:t> </w:t>
      </w:r>
      <w:r>
        <w:rPr>
          <w:color w:val="231F20"/>
        </w:rPr>
        <w:t>area.</w:t>
      </w:r>
      <w:r>
        <w:rPr>
          <w:color w:val="231F20"/>
          <w:spacing w:val="-9"/>
        </w:rPr>
        <w:t> </w:t>
      </w:r>
      <w:r>
        <w:rPr>
          <w:color w:val="231F20"/>
        </w:rPr>
        <w:t>Eventually,</w:t>
      </w:r>
      <w:r>
        <w:rPr>
          <w:color w:val="231F20"/>
          <w:spacing w:val="-9"/>
        </w:rPr>
        <w:t> </w:t>
      </w:r>
      <w:r>
        <w:rPr>
          <w:color w:val="231F20"/>
        </w:rPr>
        <w:t>what</w:t>
      </w:r>
      <w:r>
        <w:rPr>
          <w:color w:val="231F20"/>
          <w:spacing w:val="-9"/>
        </w:rPr>
        <w:t> </w:t>
      </w:r>
      <w:r>
        <w:rPr>
          <w:color w:val="231F20"/>
        </w:rPr>
        <w:t>was</w:t>
      </w:r>
      <w:r>
        <w:rPr>
          <w:color w:val="231F20"/>
          <w:spacing w:val="-9"/>
        </w:rPr>
        <w:t> </w:t>
      </w:r>
      <w:r>
        <w:rPr>
          <w:color w:val="231F20"/>
        </w:rPr>
        <w:t>left </w:t>
      </w:r>
      <w:r>
        <w:rPr>
          <w:color w:val="231F20"/>
          <w:spacing w:val="-4"/>
        </w:rPr>
        <w:t>of</w:t>
      </w:r>
      <w:r>
        <w:rPr>
          <w:color w:val="231F20"/>
          <w:spacing w:val="-8"/>
        </w:rPr>
        <w:t> </w:t>
      </w:r>
      <w:r>
        <w:rPr>
          <w:color w:val="231F20"/>
          <w:spacing w:val="-4"/>
        </w:rPr>
        <w:t>the</w:t>
      </w:r>
      <w:r>
        <w:rPr>
          <w:color w:val="231F20"/>
          <w:spacing w:val="-8"/>
        </w:rPr>
        <w:t> </w:t>
      </w:r>
      <w:r>
        <w:rPr>
          <w:color w:val="231F20"/>
          <w:spacing w:val="-4"/>
        </w:rPr>
        <w:t>rebel</w:t>
      </w:r>
      <w:r>
        <w:rPr>
          <w:color w:val="231F20"/>
          <w:spacing w:val="-8"/>
        </w:rPr>
        <w:t> </w:t>
      </w:r>
      <w:r>
        <w:rPr>
          <w:color w:val="231F20"/>
          <w:spacing w:val="-4"/>
        </w:rPr>
        <w:t>forces</w:t>
      </w:r>
      <w:r>
        <w:rPr>
          <w:color w:val="231F20"/>
          <w:spacing w:val="-8"/>
        </w:rPr>
        <w:t> </w:t>
      </w:r>
      <w:r>
        <w:rPr>
          <w:color w:val="231F20"/>
          <w:spacing w:val="-4"/>
        </w:rPr>
        <w:t>in</w:t>
      </w:r>
      <w:r>
        <w:rPr>
          <w:color w:val="231F20"/>
          <w:spacing w:val="-8"/>
        </w:rPr>
        <w:t> </w:t>
      </w:r>
      <w:r>
        <w:rPr>
          <w:color w:val="231F20"/>
          <w:spacing w:val="-4"/>
        </w:rPr>
        <w:t>the</w:t>
      </w:r>
      <w:r>
        <w:rPr>
          <w:color w:val="231F20"/>
          <w:spacing w:val="-8"/>
        </w:rPr>
        <w:t> </w:t>
      </w:r>
      <w:r>
        <w:rPr>
          <w:color w:val="231F20"/>
          <w:spacing w:val="-4"/>
        </w:rPr>
        <w:t>whole</w:t>
      </w:r>
      <w:r>
        <w:rPr>
          <w:color w:val="231F20"/>
          <w:spacing w:val="-8"/>
        </w:rPr>
        <w:t> </w:t>
      </w:r>
      <w:r>
        <w:rPr>
          <w:color w:val="231F20"/>
          <w:spacing w:val="-4"/>
        </w:rPr>
        <w:t>of</w:t>
      </w:r>
      <w:r>
        <w:rPr>
          <w:color w:val="231F20"/>
          <w:spacing w:val="-8"/>
        </w:rPr>
        <w:t> </w:t>
      </w:r>
      <w:r>
        <w:rPr>
          <w:color w:val="231F20"/>
          <w:spacing w:val="-4"/>
        </w:rPr>
        <w:t>the</w:t>
      </w:r>
      <w:r>
        <w:rPr>
          <w:color w:val="231F20"/>
          <w:spacing w:val="-8"/>
        </w:rPr>
        <w:t> </w:t>
      </w:r>
      <w:r>
        <w:rPr>
          <w:color w:val="231F20"/>
          <w:spacing w:val="-4"/>
        </w:rPr>
        <w:t>province</w:t>
      </w:r>
      <w:r>
        <w:rPr>
          <w:color w:val="231F20"/>
          <w:spacing w:val="-8"/>
        </w:rPr>
        <w:t> </w:t>
      </w:r>
      <w:r>
        <w:rPr>
          <w:color w:val="231F20"/>
          <w:spacing w:val="-4"/>
        </w:rPr>
        <w:t>west</w:t>
      </w:r>
      <w:r>
        <w:rPr>
          <w:color w:val="231F20"/>
          <w:spacing w:val="-8"/>
        </w:rPr>
        <w:t> </w:t>
      </w:r>
      <w:r>
        <w:rPr>
          <w:color w:val="231F20"/>
          <w:spacing w:val="-4"/>
        </w:rPr>
        <w:t>and </w:t>
      </w:r>
      <w:r>
        <w:rPr>
          <w:color w:val="231F20"/>
        </w:rPr>
        <w:t>north of the provincial capital took refuge in the cave complex.</w:t>
      </w:r>
      <w:r>
        <w:rPr>
          <w:color w:val="231F20"/>
          <w:spacing w:val="-4"/>
        </w:rPr>
        <w:t> </w:t>
      </w:r>
      <w:r>
        <w:rPr>
          <w:color w:val="231F20"/>
        </w:rPr>
        <w:t>Longinus</w:t>
      </w:r>
      <w:r>
        <w:rPr>
          <w:color w:val="231F20"/>
          <w:spacing w:val="-4"/>
        </w:rPr>
        <w:t> </w:t>
      </w:r>
      <w:r>
        <w:rPr>
          <w:color w:val="231F20"/>
        </w:rPr>
        <w:t>left</w:t>
      </w:r>
      <w:r>
        <w:rPr>
          <w:color w:val="231F20"/>
          <w:spacing w:val="-4"/>
        </w:rPr>
        <w:t> </w:t>
      </w:r>
      <w:r>
        <w:rPr>
          <w:color w:val="231F20"/>
        </w:rPr>
        <w:t>part</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corps</w:t>
      </w:r>
      <w:r>
        <w:rPr>
          <w:color w:val="231F20"/>
          <w:spacing w:val="-4"/>
        </w:rPr>
        <w:t> </w:t>
      </w:r>
      <w:r>
        <w:rPr>
          <w:color w:val="231F20"/>
        </w:rPr>
        <w:t>to</w:t>
      </w:r>
      <w:r>
        <w:rPr>
          <w:color w:val="231F20"/>
          <w:spacing w:val="-4"/>
        </w:rPr>
        <w:t> </w:t>
      </w:r>
      <w:r>
        <w:rPr>
          <w:color w:val="231F20"/>
        </w:rPr>
        <w:t>keep</w:t>
      </w:r>
      <w:r>
        <w:rPr>
          <w:color w:val="231F20"/>
          <w:spacing w:val="-4"/>
        </w:rPr>
        <w:t> </w:t>
      </w:r>
      <w:r>
        <w:rPr>
          <w:color w:val="231F20"/>
        </w:rPr>
        <w:t>them blockaded</w:t>
      </w:r>
      <w:r>
        <w:rPr>
          <w:color w:val="231F20"/>
          <w:spacing w:val="-1"/>
        </w:rPr>
        <w:t> </w:t>
      </w:r>
      <w:r>
        <w:rPr>
          <w:color w:val="231F20"/>
        </w:rPr>
        <w:t>within</w:t>
      </w:r>
      <w:r>
        <w:rPr>
          <w:color w:val="231F20"/>
          <w:spacing w:val="-1"/>
        </w:rPr>
        <w:t> </w:t>
      </w:r>
      <w:r>
        <w:rPr>
          <w:color w:val="231F20"/>
        </w:rPr>
        <w:t>the</w:t>
      </w:r>
      <w:r>
        <w:rPr>
          <w:color w:val="231F20"/>
          <w:spacing w:val="-1"/>
        </w:rPr>
        <w:t> </w:t>
      </w:r>
      <w:r>
        <w:rPr>
          <w:color w:val="231F20"/>
        </w:rPr>
        <w:t>caves</w:t>
      </w:r>
      <w:r>
        <w:rPr>
          <w:color w:val="231F20"/>
          <w:spacing w:val="-1"/>
        </w:rPr>
        <w:t> </w:t>
      </w:r>
      <w:r>
        <w:rPr>
          <w:color w:val="231F20"/>
        </w:rPr>
        <w:t>and</w:t>
      </w:r>
      <w:r>
        <w:rPr>
          <w:color w:val="231F20"/>
          <w:spacing w:val="-1"/>
        </w:rPr>
        <w:t> </w:t>
      </w:r>
      <w:r>
        <w:rPr>
          <w:color w:val="231F20"/>
        </w:rPr>
        <w:t>moved</w:t>
      </w:r>
      <w:r>
        <w:rPr>
          <w:color w:val="231F20"/>
          <w:spacing w:val="-1"/>
        </w:rPr>
        <w:t> </w:t>
      </w:r>
      <w:r>
        <w:rPr>
          <w:color w:val="231F20"/>
        </w:rPr>
        <w:t>the</w:t>
      </w:r>
      <w:r>
        <w:rPr>
          <w:color w:val="231F20"/>
          <w:spacing w:val="-1"/>
        </w:rPr>
        <w:t> </w:t>
      </w:r>
      <w:r>
        <w:rPr>
          <w:color w:val="231F20"/>
        </w:rPr>
        <w:t>remainder, </w:t>
      </w:r>
      <w:r>
        <w:rPr>
          <w:color w:val="231F20"/>
          <w:spacing w:val="-2"/>
        </w:rPr>
        <w:t>about</w:t>
      </w:r>
      <w:r>
        <w:rPr>
          <w:color w:val="231F20"/>
          <w:spacing w:val="-10"/>
        </w:rPr>
        <w:t> </w:t>
      </w:r>
      <w:r>
        <w:rPr>
          <w:color w:val="231F20"/>
          <w:spacing w:val="-2"/>
        </w:rPr>
        <w:t>four</w:t>
      </w:r>
      <w:r>
        <w:rPr>
          <w:color w:val="231F20"/>
          <w:spacing w:val="-10"/>
        </w:rPr>
        <w:t> </w:t>
      </w:r>
      <w:r>
        <w:rPr>
          <w:color w:val="231F20"/>
          <w:spacing w:val="-2"/>
        </w:rPr>
        <w:t>thousand</w:t>
      </w:r>
      <w:r>
        <w:rPr>
          <w:color w:val="231F20"/>
          <w:spacing w:val="-10"/>
        </w:rPr>
        <w:t> </w:t>
      </w:r>
      <w:r>
        <w:rPr>
          <w:color w:val="231F20"/>
          <w:spacing w:val="-2"/>
        </w:rPr>
        <w:t>troops,</w:t>
      </w:r>
      <w:r>
        <w:rPr>
          <w:color w:val="231F20"/>
          <w:spacing w:val="-10"/>
        </w:rPr>
        <w:t> </w:t>
      </w:r>
      <w:r>
        <w:rPr>
          <w:color w:val="231F20"/>
          <w:spacing w:val="-2"/>
        </w:rPr>
        <w:t>to</w:t>
      </w:r>
      <w:r>
        <w:rPr>
          <w:color w:val="231F20"/>
          <w:spacing w:val="-10"/>
        </w:rPr>
        <w:t> </w:t>
      </w:r>
      <w:r>
        <w:rPr>
          <w:color w:val="231F20"/>
          <w:spacing w:val="-2"/>
        </w:rPr>
        <w:t>replace</w:t>
      </w:r>
      <w:r>
        <w:rPr>
          <w:color w:val="231F20"/>
          <w:spacing w:val="-10"/>
        </w:rPr>
        <w:t> </w:t>
      </w:r>
      <w:r>
        <w:rPr>
          <w:color w:val="231F20"/>
          <w:spacing w:val="-2"/>
        </w:rPr>
        <w:t>the</w:t>
      </w:r>
      <w:r>
        <w:rPr>
          <w:color w:val="231F20"/>
          <w:spacing w:val="-10"/>
        </w:rPr>
        <w:t> </w:t>
      </w:r>
      <w:r>
        <w:rPr>
          <w:color w:val="231F20"/>
          <w:spacing w:val="-2"/>
        </w:rPr>
        <w:t>3rd</w:t>
      </w:r>
      <w:r>
        <w:rPr>
          <w:color w:val="231F20"/>
          <w:spacing w:val="-10"/>
        </w:rPr>
        <w:t> </w:t>
      </w:r>
      <w:r>
        <w:rPr>
          <w:color w:val="231F20"/>
          <w:spacing w:val="-2"/>
        </w:rPr>
        <w:t>Corps</w:t>
      </w:r>
      <w:r>
        <w:rPr>
          <w:color w:val="231F20"/>
          <w:spacing w:val="-10"/>
        </w:rPr>
        <w:t> </w:t>
      </w:r>
      <w:r>
        <w:rPr>
          <w:color w:val="231F20"/>
          <w:spacing w:val="-2"/>
        </w:rPr>
        <w:t>in </w:t>
      </w:r>
      <w:r>
        <w:rPr>
          <w:color w:val="231F20"/>
        </w:rPr>
        <w:t>the</w:t>
      </w:r>
      <w:r>
        <w:rPr>
          <w:color w:val="231F20"/>
          <w:spacing w:val="-6"/>
        </w:rPr>
        <w:t> </w:t>
      </w:r>
      <w:r>
        <w:rPr>
          <w:color w:val="231F20"/>
        </w:rPr>
        <w:t>occupation</w:t>
      </w:r>
      <w:r>
        <w:rPr>
          <w:color w:val="231F20"/>
          <w:spacing w:val="-6"/>
        </w:rPr>
        <w:t> </w:t>
      </w:r>
      <w:r>
        <w:rPr>
          <w:color w:val="231F20"/>
        </w:rPr>
        <w:t>of</w:t>
      </w:r>
      <w:r>
        <w:rPr>
          <w:color w:val="231F20"/>
          <w:spacing w:val="-6"/>
        </w:rPr>
        <w:t> </w:t>
      </w:r>
      <w:r>
        <w:rPr>
          <w:color w:val="231F20"/>
        </w:rPr>
        <w:t>Casa</w:t>
      </w:r>
      <w:r>
        <w:rPr>
          <w:color w:val="231F20"/>
          <w:spacing w:val="-6"/>
        </w:rPr>
        <w:t> </w:t>
      </w:r>
      <w:r>
        <w:rPr>
          <w:color w:val="231F20"/>
        </w:rPr>
        <w:t>Isabella</w:t>
      </w:r>
      <w:r>
        <w:rPr>
          <w:color w:val="231F20"/>
          <w:spacing w:val="-6"/>
        </w:rPr>
        <w:t> </w:t>
      </w:r>
      <w:r>
        <w:rPr>
          <w:color w:val="231F20"/>
        </w:rPr>
        <w:t>town</w:t>
      </w:r>
      <w:r>
        <w:rPr>
          <w:color w:val="231F20"/>
          <w:spacing w:val="-6"/>
        </w:rPr>
        <w:t> </w:t>
      </w:r>
      <w:r>
        <w:rPr>
          <w:color w:val="231F20"/>
        </w:rPr>
        <w:t>also</w:t>
      </w:r>
      <w:r>
        <w:rPr>
          <w:color w:val="231F20"/>
          <w:spacing w:val="-6"/>
        </w:rPr>
        <w:t> </w:t>
      </w:r>
      <w:r>
        <w:rPr>
          <w:color w:val="231F20"/>
        </w:rPr>
        <w:t>on</w:t>
      </w:r>
      <w:r>
        <w:rPr>
          <w:color w:val="231F20"/>
          <w:spacing w:val="-6"/>
        </w:rPr>
        <w:t> </w:t>
      </w:r>
      <w:r>
        <w:rPr>
          <w:color w:val="231F20"/>
        </w:rPr>
        <w:t>February 7</w:t>
      </w:r>
      <w:r>
        <w:rPr>
          <w:color w:val="231F20"/>
          <w:position w:val="8"/>
          <w:sz w:val="14"/>
        </w:rPr>
        <w:t>th</w:t>
      </w:r>
      <w:r>
        <w:rPr>
          <w:color w:val="231F20"/>
        </w:rPr>
        <w:t>,</w:t>
      </w:r>
      <w:r>
        <w:rPr>
          <w:color w:val="231F20"/>
          <w:spacing w:val="-7"/>
        </w:rPr>
        <w:t> </w:t>
      </w:r>
      <w:r>
        <w:rPr>
          <w:color w:val="231F20"/>
        </w:rPr>
        <w:t>freeing</w:t>
      </w:r>
      <w:r>
        <w:rPr>
          <w:color w:val="231F20"/>
          <w:spacing w:val="-8"/>
        </w:rPr>
        <w:t> </w:t>
      </w:r>
      <w:r>
        <w:rPr>
          <w:color w:val="231F20"/>
        </w:rPr>
        <w:t>the</w:t>
      </w:r>
      <w:r>
        <w:rPr>
          <w:color w:val="231F20"/>
          <w:spacing w:val="-7"/>
        </w:rPr>
        <w:t> </w:t>
      </w:r>
      <w:r>
        <w:rPr>
          <w:color w:val="231F20"/>
        </w:rPr>
        <w:t>3rd</w:t>
      </w:r>
      <w:r>
        <w:rPr>
          <w:color w:val="231F20"/>
          <w:spacing w:val="-7"/>
        </w:rPr>
        <w:t> </w:t>
      </w:r>
      <w:r>
        <w:rPr>
          <w:color w:val="231F20"/>
        </w:rPr>
        <w:t>Corps</w:t>
      </w:r>
      <w:r>
        <w:rPr>
          <w:color w:val="231F20"/>
          <w:spacing w:val="-7"/>
        </w:rPr>
        <w:t> </w:t>
      </w:r>
      <w:r>
        <w:rPr>
          <w:color w:val="231F20"/>
        </w:rPr>
        <w:t>to</w:t>
      </w:r>
      <w:r>
        <w:rPr>
          <w:color w:val="231F20"/>
          <w:spacing w:val="-7"/>
        </w:rPr>
        <w:t> </w:t>
      </w:r>
      <w:r>
        <w:rPr>
          <w:color w:val="231F20"/>
        </w:rPr>
        <w:t>move</w:t>
      </w:r>
      <w:r>
        <w:rPr>
          <w:color w:val="231F20"/>
          <w:spacing w:val="-7"/>
        </w:rPr>
        <w:t> </w:t>
      </w:r>
      <w:r>
        <w:rPr>
          <w:color w:val="231F20"/>
        </w:rPr>
        <w:t>east</w:t>
      </w:r>
      <w:r>
        <w:rPr>
          <w:color w:val="231F20"/>
          <w:spacing w:val="-7"/>
        </w:rPr>
        <w:t> </w:t>
      </w:r>
      <w:r>
        <w:rPr>
          <w:color w:val="231F20"/>
        </w:rPr>
        <w:t>to</w:t>
      </w:r>
      <w:r>
        <w:rPr>
          <w:color w:val="231F20"/>
          <w:spacing w:val="-7"/>
        </w:rPr>
        <w:t> </w:t>
      </w:r>
      <w:r>
        <w:rPr>
          <w:color w:val="231F20"/>
        </w:rPr>
        <w:t>envelope</w:t>
      </w:r>
      <w:r>
        <w:rPr>
          <w:color w:val="231F20"/>
          <w:spacing w:val="-7"/>
        </w:rPr>
        <w:t> </w:t>
      </w:r>
      <w:r>
        <w:rPr>
          <w:color w:val="231F20"/>
        </w:rPr>
        <w:t>the main rebel army from the west.</w:t>
      </w:r>
    </w:p>
    <w:p>
      <w:pPr>
        <w:pStyle w:val="BodyText"/>
        <w:spacing w:line="285" w:lineRule="auto" w:before="157"/>
        <w:ind w:left="900" w:right="1249" w:firstLine="360"/>
        <w:jc w:val="both"/>
      </w:pPr>
      <w:r>
        <w:rPr>
          <w:color w:val="231F20"/>
        </w:rPr>
        <w:t>Musaveni was now trapped between Jake’s 2nd Corps,</w:t>
      </w:r>
      <w:r>
        <w:rPr>
          <w:color w:val="231F20"/>
          <w:spacing w:val="-9"/>
        </w:rPr>
        <w:t> </w:t>
      </w:r>
      <w:r>
        <w:rPr>
          <w:color w:val="231F20"/>
        </w:rPr>
        <w:t>driving</w:t>
      </w:r>
      <w:r>
        <w:rPr>
          <w:color w:val="231F20"/>
          <w:spacing w:val="-9"/>
        </w:rPr>
        <w:t> </w:t>
      </w:r>
      <w:r>
        <w:rPr>
          <w:color w:val="231F20"/>
        </w:rPr>
        <w:t>westwards</w:t>
      </w:r>
      <w:r>
        <w:rPr>
          <w:color w:val="231F20"/>
          <w:spacing w:val="-9"/>
        </w:rPr>
        <w:t> </w:t>
      </w:r>
      <w:r>
        <w:rPr>
          <w:color w:val="231F20"/>
        </w:rPr>
        <w:t>and</w:t>
      </w:r>
      <w:r>
        <w:rPr>
          <w:color w:val="231F20"/>
          <w:spacing w:val="-9"/>
        </w:rPr>
        <w:t> </w:t>
      </w:r>
      <w:r>
        <w:rPr>
          <w:color w:val="231F20"/>
        </w:rPr>
        <w:t>Major</w:t>
      </w:r>
      <w:r>
        <w:rPr>
          <w:color w:val="231F20"/>
          <w:spacing w:val="-9"/>
        </w:rPr>
        <w:t> </w:t>
      </w:r>
      <w:r>
        <w:rPr>
          <w:color w:val="231F20"/>
        </w:rPr>
        <w:t>General</w:t>
      </w:r>
      <w:r>
        <w:rPr>
          <w:color w:val="231F20"/>
          <w:spacing w:val="-9"/>
        </w:rPr>
        <w:t> </w:t>
      </w:r>
      <w:r>
        <w:rPr>
          <w:color w:val="231F20"/>
        </w:rPr>
        <w:t>Okpara’s 3rd Corps driving east. Facing the destruction of his army,</w:t>
      </w:r>
      <w:r>
        <w:rPr>
          <w:color w:val="231F20"/>
          <w:spacing w:val="-5"/>
        </w:rPr>
        <w:t> </w:t>
      </w:r>
      <w:r>
        <w:rPr>
          <w:color w:val="231F20"/>
        </w:rPr>
        <w:t>he</w:t>
      </w:r>
      <w:r>
        <w:rPr>
          <w:color w:val="231F20"/>
          <w:spacing w:val="-5"/>
        </w:rPr>
        <w:t> </w:t>
      </w:r>
      <w:r>
        <w:rPr>
          <w:color w:val="231F20"/>
        </w:rPr>
        <w:t>had</w:t>
      </w:r>
      <w:r>
        <w:rPr>
          <w:color w:val="231F20"/>
          <w:spacing w:val="-5"/>
        </w:rPr>
        <w:t> </w:t>
      </w:r>
      <w:r>
        <w:rPr>
          <w:color w:val="231F20"/>
        </w:rPr>
        <w:t>no</w:t>
      </w:r>
      <w:r>
        <w:rPr>
          <w:color w:val="231F20"/>
          <w:spacing w:val="-5"/>
        </w:rPr>
        <w:t> </w:t>
      </w:r>
      <w:r>
        <w:rPr>
          <w:color w:val="231F20"/>
        </w:rPr>
        <w:t>choice</w:t>
      </w:r>
      <w:r>
        <w:rPr>
          <w:color w:val="231F20"/>
          <w:spacing w:val="-5"/>
        </w:rPr>
        <w:t> </w:t>
      </w:r>
      <w:r>
        <w:rPr>
          <w:color w:val="231F20"/>
        </w:rPr>
        <w:t>but</w:t>
      </w:r>
      <w:r>
        <w:rPr>
          <w:color w:val="231F20"/>
          <w:spacing w:val="-5"/>
        </w:rPr>
        <w:t> </w:t>
      </w:r>
      <w:r>
        <w:rPr>
          <w:color w:val="231F20"/>
        </w:rPr>
        <w:t>to</w:t>
      </w:r>
      <w:r>
        <w:rPr>
          <w:color w:val="231F20"/>
          <w:spacing w:val="-5"/>
        </w:rPr>
        <w:t> </w:t>
      </w:r>
      <w:r>
        <w:rPr>
          <w:color w:val="231F20"/>
        </w:rPr>
        <w:t>withdraw</w:t>
      </w:r>
      <w:r>
        <w:rPr>
          <w:color w:val="231F20"/>
          <w:spacing w:val="-5"/>
        </w:rPr>
        <w:t> </w:t>
      </w:r>
      <w:r>
        <w:rPr>
          <w:color w:val="231F20"/>
        </w:rPr>
        <w:t>his</w:t>
      </w:r>
      <w:r>
        <w:rPr>
          <w:color w:val="231F20"/>
          <w:spacing w:val="-5"/>
        </w:rPr>
        <w:t> </w:t>
      </w:r>
      <w:r>
        <w:rPr>
          <w:color w:val="231F20"/>
        </w:rPr>
        <w:t>men,</w:t>
      </w:r>
      <w:r>
        <w:rPr>
          <w:color w:val="231F20"/>
          <w:spacing w:val="-5"/>
        </w:rPr>
        <w:t> </w:t>
      </w:r>
      <w:r>
        <w:rPr>
          <w:color w:val="231F20"/>
        </w:rPr>
        <w:t>or</w:t>
      </w:r>
      <w:r>
        <w:rPr>
          <w:color w:val="231F20"/>
          <w:spacing w:val="-5"/>
        </w:rPr>
        <w:t> </w:t>
      </w:r>
      <w:r>
        <w:rPr>
          <w:color w:val="231F20"/>
        </w:rPr>
        <w:t>as </w:t>
      </w:r>
      <w:r>
        <w:rPr>
          <w:color w:val="231F20"/>
          <w:spacing w:val="-4"/>
        </w:rPr>
        <w:t>many</w:t>
      </w:r>
      <w:r>
        <w:rPr>
          <w:color w:val="231F20"/>
          <w:spacing w:val="-8"/>
        </w:rPr>
        <w:t> </w:t>
      </w:r>
      <w:r>
        <w:rPr>
          <w:color w:val="231F20"/>
          <w:spacing w:val="-4"/>
        </w:rPr>
        <w:t>as</w:t>
      </w:r>
      <w:r>
        <w:rPr>
          <w:color w:val="231F20"/>
          <w:spacing w:val="-8"/>
        </w:rPr>
        <w:t> </w:t>
      </w:r>
      <w:r>
        <w:rPr>
          <w:color w:val="231F20"/>
          <w:spacing w:val="-4"/>
        </w:rPr>
        <w:t>he</w:t>
      </w:r>
      <w:r>
        <w:rPr>
          <w:color w:val="231F20"/>
          <w:spacing w:val="-8"/>
        </w:rPr>
        <w:t> </w:t>
      </w:r>
      <w:r>
        <w:rPr>
          <w:color w:val="231F20"/>
          <w:spacing w:val="-4"/>
        </w:rPr>
        <w:t>could</w:t>
      </w:r>
      <w:r>
        <w:rPr>
          <w:color w:val="231F20"/>
          <w:spacing w:val="-8"/>
        </w:rPr>
        <w:t> </w:t>
      </w:r>
      <w:r>
        <w:rPr>
          <w:color w:val="231F20"/>
          <w:spacing w:val="-4"/>
        </w:rPr>
        <w:t>disengage,</w:t>
      </w:r>
      <w:r>
        <w:rPr>
          <w:color w:val="231F20"/>
          <w:spacing w:val="-8"/>
        </w:rPr>
        <w:t> </w:t>
      </w:r>
      <w:r>
        <w:rPr>
          <w:color w:val="231F20"/>
          <w:spacing w:val="-4"/>
        </w:rPr>
        <w:t>to</w:t>
      </w:r>
      <w:r>
        <w:rPr>
          <w:color w:val="231F20"/>
          <w:spacing w:val="-8"/>
        </w:rPr>
        <w:t> </w:t>
      </w:r>
      <w:r>
        <w:rPr>
          <w:color w:val="231F20"/>
          <w:spacing w:val="-4"/>
        </w:rPr>
        <w:t>the</w:t>
      </w:r>
      <w:r>
        <w:rPr>
          <w:color w:val="231F20"/>
          <w:spacing w:val="-8"/>
        </w:rPr>
        <w:t> </w:t>
      </w:r>
      <w:r>
        <w:rPr>
          <w:color w:val="231F20"/>
          <w:spacing w:val="-4"/>
        </w:rPr>
        <w:t>north</w:t>
      </w:r>
      <w:r>
        <w:rPr>
          <w:color w:val="231F20"/>
          <w:spacing w:val="-8"/>
        </w:rPr>
        <w:t> </w:t>
      </w:r>
      <w:r>
        <w:rPr>
          <w:color w:val="231F20"/>
          <w:spacing w:val="-4"/>
        </w:rPr>
        <w:t>–</w:t>
      </w:r>
      <w:r>
        <w:rPr>
          <w:color w:val="231F20"/>
          <w:spacing w:val="-8"/>
        </w:rPr>
        <w:t> </w:t>
      </w:r>
      <w:r>
        <w:rPr>
          <w:color w:val="231F20"/>
          <w:spacing w:val="-4"/>
        </w:rPr>
        <w:t>following</w:t>
      </w:r>
      <w:r>
        <w:rPr>
          <w:color w:val="231F20"/>
          <w:spacing w:val="-8"/>
        </w:rPr>
        <w:t> </w:t>
      </w:r>
      <w:r>
        <w:rPr>
          <w:color w:val="231F20"/>
          <w:spacing w:val="-4"/>
        </w:rPr>
        <w:t>the </w:t>
      </w:r>
      <w:r>
        <w:rPr>
          <w:color w:val="231F20"/>
          <w:spacing w:val="-2"/>
        </w:rPr>
        <w:t>route</w:t>
      </w:r>
      <w:r>
        <w:rPr>
          <w:color w:val="231F20"/>
          <w:spacing w:val="-12"/>
        </w:rPr>
        <w:t> </w:t>
      </w:r>
      <w:r>
        <w:rPr>
          <w:color w:val="231F20"/>
          <w:spacing w:val="-2"/>
        </w:rPr>
        <w:t>we</w:t>
      </w:r>
      <w:r>
        <w:rPr>
          <w:color w:val="231F20"/>
          <w:spacing w:val="-12"/>
        </w:rPr>
        <w:t> </w:t>
      </w:r>
      <w:r>
        <w:rPr>
          <w:color w:val="231F20"/>
          <w:spacing w:val="-2"/>
        </w:rPr>
        <w:t>had</w:t>
      </w:r>
      <w:r>
        <w:rPr>
          <w:color w:val="231F20"/>
          <w:spacing w:val="-12"/>
        </w:rPr>
        <w:t> </w:t>
      </w:r>
      <w:r>
        <w:rPr>
          <w:color w:val="231F20"/>
          <w:spacing w:val="-2"/>
        </w:rPr>
        <w:t>taken</w:t>
      </w:r>
      <w:r>
        <w:rPr>
          <w:color w:val="231F20"/>
          <w:spacing w:val="-12"/>
        </w:rPr>
        <w:t> </w:t>
      </w:r>
      <w:r>
        <w:rPr>
          <w:color w:val="231F20"/>
          <w:spacing w:val="-2"/>
        </w:rPr>
        <w:t>to</w:t>
      </w:r>
      <w:r>
        <w:rPr>
          <w:color w:val="231F20"/>
          <w:spacing w:val="-12"/>
        </w:rPr>
        <w:t> </w:t>
      </w:r>
      <w:r>
        <w:rPr>
          <w:color w:val="231F20"/>
          <w:spacing w:val="-2"/>
        </w:rPr>
        <w:t>the</w:t>
      </w:r>
      <w:r>
        <w:rPr>
          <w:color w:val="231F20"/>
          <w:spacing w:val="-12"/>
        </w:rPr>
        <w:t> </w:t>
      </w:r>
      <w:r>
        <w:rPr>
          <w:color w:val="231F20"/>
          <w:spacing w:val="-2"/>
        </w:rPr>
        <w:t>caves</w:t>
      </w:r>
      <w:r>
        <w:rPr>
          <w:color w:val="231F20"/>
          <w:spacing w:val="-12"/>
        </w:rPr>
        <w:t> </w:t>
      </w:r>
      <w:r>
        <w:rPr>
          <w:color w:val="231F20"/>
          <w:spacing w:val="-2"/>
        </w:rPr>
        <w:t>.</w:t>
      </w:r>
      <w:r>
        <w:rPr>
          <w:color w:val="231F20"/>
          <w:spacing w:val="-12"/>
        </w:rPr>
        <w:t> </w:t>
      </w:r>
      <w:r>
        <w:rPr>
          <w:color w:val="231F20"/>
          <w:spacing w:val="-2"/>
        </w:rPr>
        <w:t>In</w:t>
      </w:r>
      <w:r>
        <w:rPr>
          <w:color w:val="231F20"/>
          <w:spacing w:val="-12"/>
        </w:rPr>
        <w:t> </w:t>
      </w:r>
      <w:r>
        <w:rPr>
          <w:color w:val="231F20"/>
          <w:spacing w:val="-2"/>
        </w:rPr>
        <w:t>the</w:t>
      </w:r>
      <w:r>
        <w:rPr>
          <w:color w:val="231F20"/>
          <w:spacing w:val="-12"/>
        </w:rPr>
        <w:t> </w:t>
      </w:r>
      <w:r>
        <w:rPr>
          <w:color w:val="231F20"/>
          <w:spacing w:val="-2"/>
        </w:rPr>
        <w:t>end,</w:t>
      </w:r>
      <w:r>
        <w:rPr>
          <w:color w:val="231F20"/>
          <w:spacing w:val="-12"/>
        </w:rPr>
        <w:t> </w:t>
      </w:r>
      <w:r>
        <w:rPr>
          <w:color w:val="231F20"/>
          <w:spacing w:val="-2"/>
        </w:rPr>
        <w:t>about</w:t>
      </w:r>
      <w:r>
        <w:rPr>
          <w:color w:val="231F20"/>
          <w:spacing w:val="-12"/>
        </w:rPr>
        <w:t> </w:t>
      </w:r>
      <w:r>
        <w:rPr>
          <w:color w:val="231F20"/>
          <w:spacing w:val="-2"/>
        </w:rPr>
        <w:t>three </w:t>
      </w:r>
      <w:r>
        <w:rPr>
          <w:color w:val="231F20"/>
        </w:rPr>
        <w:t>thousand</w:t>
      </w:r>
      <w:r>
        <w:rPr>
          <w:color w:val="231F20"/>
          <w:spacing w:val="-12"/>
        </w:rPr>
        <w:t> </w:t>
      </w:r>
      <w:r>
        <w:rPr>
          <w:color w:val="231F20"/>
        </w:rPr>
        <w:t>men</w:t>
      </w:r>
      <w:r>
        <w:rPr>
          <w:color w:val="231F20"/>
          <w:spacing w:val="-12"/>
        </w:rPr>
        <w:t> </w:t>
      </w:r>
      <w:r>
        <w:rPr>
          <w:color w:val="231F20"/>
        </w:rPr>
        <w:t>escaped</w:t>
      </w:r>
      <w:r>
        <w:rPr>
          <w:color w:val="231F20"/>
          <w:spacing w:val="-12"/>
        </w:rPr>
        <w:t> </w:t>
      </w:r>
      <w:r>
        <w:rPr>
          <w:color w:val="231F20"/>
        </w:rPr>
        <w:t>the</w:t>
      </w:r>
      <w:r>
        <w:rPr>
          <w:color w:val="231F20"/>
          <w:spacing w:val="-12"/>
        </w:rPr>
        <w:t> </w:t>
      </w:r>
      <w:r>
        <w:rPr>
          <w:color w:val="231F20"/>
        </w:rPr>
        <w:t>trap.</w:t>
      </w:r>
      <w:r>
        <w:rPr>
          <w:color w:val="231F20"/>
          <w:spacing w:val="-12"/>
        </w:rPr>
        <w:t> </w:t>
      </w:r>
      <w:r>
        <w:rPr>
          <w:color w:val="231F20"/>
        </w:rPr>
        <w:t>Led</w:t>
      </w:r>
      <w:r>
        <w:rPr>
          <w:color w:val="231F20"/>
          <w:spacing w:val="-12"/>
        </w:rPr>
        <w:t> </w:t>
      </w:r>
      <w:r>
        <w:rPr>
          <w:color w:val="231F20"/>
        </w:rPr>
        <w:t>by</w:t>
      </w:r>
      <w:r>
        <w:rPr>
          <w:color w:val="231F20"/>
          <w:spacing w:val="-12"/>
        </w:rPr>
        <w:t> </w:t>
      </w:r>
      <w:r>
        <w:rPr>
          <w:color w:val="231F20"/>
        </w:rPr>
        <w:t>Musaveni,</w:t>
      </w:r>
      <w:r>
        <w:rPr>
          <w:color w:val="231F20"/>
          <w:spacing w:val="-12"/>
        </w:rPr>
        <w:t> </w:t>
      </w:r>
      <w:r>
        <w:rPr>
          <w:color w:val="231F20"/>
        </w:rPr>
        <w:t>they retreated (fled is a probably a better word) to join the other</w:t>
      </w:r>
      <w:r>
        <w:rPr>
          <w:color w:val="231F20"/>
          <w:spacing w:val="-13"/>
        </w:rPr>
        <w:t> </w:t>
      </w:r>
      <w:r>
        <w:rPr>
          <w:color w:val="231F20"/>
        </w:rPr>
        <w:t>remnants</w:t>
      </w:r>
      <w:r>
        <w:rPr>
          <w:color w:val="231F20"/>
          <w:spacing w:val="-13"/>
        </w:rPr>
        <w:t> </w:t>
      </w:r>
      <w:r>
        <w:rPr>
          <w:color w:val="231F20"/>
        </w:rPr>
        <w:t>of</w:t>
      </w:r>
      <w:r>
        <w:rPr>
          <w:color w:val="231F20"/>
          <w:spacing w:val="-13"/>
        </w:rPr>
        <w:t> </w:t>
      </w:r>
      <w:r>
        <w:rPr>
          <w:color w:val="231F20"/>
        </w:rPr>
        <w:t>his</w:t>
      </w:r>
      <w:r>
        <w:rPr>
          <w:color w:val="231F20"/>
          <w:spacing w:val="-13"/>
        </w:rPr>
        <w:t> </w:t>
      </w:r>
      <w:r>
        <w:rPr>
          <w:color w:val="231F20"/>
        </w:rPr>
        <w:t>army</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Ngugi</w:t>
      </w:r>
      <w:r>
        <w:rPr>
          <w:color w:val="231F20"/>
          <w:spacing w:val="-13"/>
        </w:rPr>
        <w:t> </w:t>
      </w:r>
      <w:r>
        <w:rPr>
          <w:color w:val="231F20"/>
        </w:rPr>
        <w:t>Cave</w:t>
      </w:r>
      <w:r>
        <w:rPr>
          <w:color w:val="231F20"/>
          <w:spacing w:val="-13"/>
        </w:rPr>
        <w:t> </w:t>
      </w:r>
      <w:r>
        <w:rPr>
          <w:color w:val="231F20"/>
        </w:rPr>
        <w:t>complex on February 10</w:t>
      </w:r>
      <w:r>
        <w:rPr>
          <w:color w:val="231F20"/>
          <w:position w:val="8"/>
          <w:sz w:val="14"/>
        </w:rPr>
        <w:t>th</w:t>
      </w:r>
      <w:r>
        <w:rPr>
          <w:color w:val="231F20"/>
        </w:rPr>
        <w:t>. What remained of his army was </w:t>
      </w:r>
      <w:r>
        <w:rPr>
          <w:color w:val="231F20"/>
          <w:spacing w:val="-2"/>
        </w:rPr>
        <w:t>crushed</w:t>
      </w:r>
      <w:r>
        <w:rPr>
          <w:color w:val="231F20"/>
          <w:spacing w:val="-9"/>
        </w:rPr>
        <w:t> </w:t>
      </w:r>
      <w:r>
        <w:rPr>
          <w:color w:val="231F20"/>
          <w:spacing w:val="-2"/>
        </w:rPr>
        <w:t>in</w:t>
      </w:r>
      <w:r>
        <w:rPr>
          <w:color w:val="231F20"/>
          <w:spacing w:val="-8"/>
        </w:rPr>
        <w:t> </w:t>
      </w:r>
      <w:r>
        <w:rPr>
          <w:color w:val="231F20"/>
          <w:spacing w:val="-2"/>
        </w:rPr>
        <w:t>the</w:t>
      </w:r>
      <w:r>
        <w:rPr>
          <w:color w:val="231F20"/>
          <w:spacing w:val="-8"/>
        </w:rPr>
        <w:t> </w:t>
      </w:r>
      <w:r>
        <w:rPr>
          <w:color w:val="231F20"/>
          <w:spacing w:val="-2"/>
        </w:rPr>
        <w:t>Battle</w:t>
      </w:r>
      <w:r>
        <w:rPr>
          <w:color w:val="231F20"/>
          <w:spacing w:val="-9"/>
        </w:rPr>
        <w:t> </w:t>
      </w:r>
      <w:r>
        <w:rPr>
          <w:color w:val="231F20"/>
          <w:spacing w:val="-2"/>
        </w:rPr>
        <w:t>of</w:t>
      </w:r>
      <w:r>
        <w:rPr>
          <w:color w:val="231F20"/>
          <w:spacing w:val="-8"/>
        </w:rPr>
        <w:t> </w:t>
      </w:r>
      <w:r>
        <w:rPr>
          <w:color w:val="231F20"/>
          <w:spacing w:val="-2"/>
        </w:rPr>
        <w:t>Engadi,</w:t>
      </w:r>
      <w:r>
        <w:rPr>
          <w:color w:val="231F20"/>
          <w:spacing w:val="-8"/>
        </w:rPr>
        <w:t> </w:t>
      </w:r>
      <w:r>
        <w:rPr>
          <w:color w:val="231F20"/>
          <w:spacing w:val="-2"/>
        </w:rPr>
        <w:t>which</w:t>
      </w:r>
      <w:r>
        <w:rPr>
          <w:color w:val="231F20"/>
          <w:spacing w:val="-7"/>
        </w:rPr>
        <w:t> </w:t>
      </w:r>
      <w:r>
        <w:rPr>
          <w:color w:val="231F20"/>
          <w:spacing w:val="-2"/>
        </w:rPr>
        <w:t>began</w:t>
      </w:r>
      <w:r>
        <w:rPr>
          <w:color w:val="231F20"/>
          <w:spacing w:val="-8"/>
        </w:rPr>
        <w:t> </w:t>
      </w:r>
      <w:r>
        <w:rPr>
          <w:color w:val="231F20"/>
          <w:spacing w:val="-2"/>
        </w:rPr>
        <w:t>three</w:t>
      </w:r>
      <w:r>
        <w:rPr>
          <w:color w:val="231F20"/>
          <w:spacing w:val="-8"/>
        </w:rPr>
        <w:t> </w:t>
      </w:r>
      <w:r>
        <w:rPr>
          <w:color w:val="231F20"/>
          <w:spacing w:val="-4"/>
        </w:rPr>
        <w:t>days</w:t>
      </w:r>
    </w:p>
    <w:p>
      <w:pPr>
        <w:spacing w:after="0" w:line="285" w:lineRule="auto"/>
        <w:jc w:val="both"/>
        <w:sectPr>
          <w:footerReference w:type="default" r:id="rId38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25376;mso-wrap-distance-left:0;mso-wrap-distance-right:0" id="docshapegroup89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1"/>
        <w:jc w:val="both"/>
      </w:pPr>
      <w:r>
        <w:rPr>
          <w:color w:val="231F20"/>
        </w:rPr>
        <w:t>later and ended on February 15</w:t>
      </w:r>
      <w:r>
        <w:rPr>
          <w:color w:val="231F20"/>
          <w:position w:val="8"/>
          <w:sz w:val="14"/>
        </w:rPr>
        <w:t>th</w:t>
      </w:r>
      <w:r>
        <w:rPr>
          <w:color w:val="231F20"/>
        </w:rPr>
        <w:t>, when eight hundred men, all that remained of the defenders, surrendered. Jake and Okpara met after the battle ended. Jake left Okpara’s</w:t>
      </w:r>
      <w:r>
        <w:rPr>
          <w:color w:val="231F20"/>
          <w:spacing w:val="-9"/>
        </w:rPr>
        <w:t> </w:t>
      </w:r>
      <w:r>
        <w:rPr>
          <w:color w:val="231F20"/>
        </w:rPr>
        <w:t>3rd</w:t>
      </w:r>
      <w:r>
        <w:rPr>
          <w:color w:val="231F20"/>
          <w:spacing w:val="-9"/>
        </w:rPr>
        <w:t> </w:t>
      </w:r>
      <w:r>
        <w:rPr>
          <w:color w:val="231F20"/>
        </w:rPr>
        <w:t>Corps</w:t>
      </w:r>
      <w:r>
        <w:rPr>
          <w:color w:val="231F20"/>
          <w:spacing w:val="-9"/>
        </w:rPr>
        <w:t> </w:t>
      </w:r>
      <w:r>
        <w:rPr>
          <w:color w:val="231F20"/>
        </w:rPr>
        <w:t>to</w:t>
      </w:r>
      <w:r>
        <w:rPr>
          <w:color w:val="231F20"/>
          <w:spacing w:val="-9"/>
        </w:rPr>
        <w:t> </w:t>
      </w:r>
      <w:r>
        <w:rPr>
          <w:color w:val="231F20"/>
        </w:rPr>
        <w:t>clear</w:t>
      </w:r>
      <w:r>
        <w:rPr>
          <w:color w:val="231F20"/>
          <w:spacing w:val="-9"/>
        </w:rPr>
        <w:t> </w:t>
      </w:r>
      <w:r>
        <w:rPr>
          <w:color w:val="231F20"/>
        </w:rPr>
        <w:t>up</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east,</w:t>
      </w:r>
      <w:r>
        <w:rPr>
          <w:color w:val="231F20"/>
          <w:spacing w:val="-9"/>
        </w:rPr>
        <w:t> </w:t>
      </w:r>
      <w:r>
        <w:rPr>
          <w:color w:val="231F20"/>
        </w:rPr>
        <w:t>while</w:t>
      </w:r>
      <w:r>
        <w:rPr>
          <w:color w:val="231F20"/>
          <w:spacing w:val="-9"/>
        </w:rPr>
        <w:t> </w:t>
      </w:r>
      <w:r>
        <w:rPr>
          <w:color w:val="231F20"/>
        </w:rPr>
        <w:t>he</w:t>
      </w:r>
      <w:r>
        <w:rPr>
          <w:color w:val="231F20"/>
          <w:spacing w:val="-9"/>
        </w:rPr>
        <w:t> </w:t>
      </w:r>
      <w:r>
        <w:rPr>
          <w:color w:val="231F20"/>
        </w:rPr>
        <w:t>led the 2nd Corps in pursuit of the fleeing Musaveni. He knew exactly where Musaveni would be holed up. On arrival at the Cave complex on February 22</w:t>
      </w:r>
      <w:r>
        <w:rPr>
          <w:color w:val="231F20"/>
          <w:position w:val="8"/>
          <w:sz w:val="14"/>
        </w:rPr>
        <w:t>nd</w:t>
      </w:r>
      <w:r>
        <w:rPr>
          <w:color w:val="231F20"/>
        </w:rPr>
        <w:t>, Jake’s </w:t>
      </w:r>
      <w:r>
        <w:rPr>
          <w:color w:val="231F20"/>
          <w:spacing w:val="-2"/>
        </w:rPr>
        <w:t>men</w:t>
      </w:r>
      <w:r>
        <w:rPr>
          <w:color w:val="231F20"/>
          <w:spacing w:val="-9"/>
        </w:rPr>
        <w:t> </w:t>
      </w:r>
      <w:r>
        <w:rPr>
          <w:color w:val="231F20"/>
          <w:spacing w:val="-2"/>
        </w:rPr>
        <w:t>sealed</w:t>
      </w:r>
      <w:r>
        <w:rPr>
          <w:color w:val="231F20"/>
          <w:spacing w:val="-9"/>
        </w:rPr>
        <w:t> </w:t>
      </w:r>
      <w:r>
        <w:rPr>
          <w:color w:val="231F20"/>
          <w:spacing w:val="-2"/>
        </w:rPr>
        <w:t>the</w:t>
      </w:r>
      <w:r>
        <w:rPr>
          <w:color w:val="231F20"/>
          <w:spacing w:val="-9"/>
        </w:rPr>
        <w:t> </w:t>
      </w:r>
      <w:r>
        <w:rPr>
          <w:color w:val="231F20"/>
          <w:spacing w:val="-2"/>
        </w:rPr>
        <w:t>rear</w:t>
      </w:r>
      <w:r>
        <w:rPr>
          <w:color w:val="231F20"/>
          <w:spacing w:val="-9"/>
        </w:rPr>
        <w:t> </w:t>
      </w:r>
      <w:r>
        <w:rPr>
          <w:color w:val="231F20"/>
          <w:spacing w:val="-2"/>
        </w:rPr>
        <w:t>entrance</w:t>
      </w:r>
      <w:r>
        <w:rPr>
          <w:color w:val="231F20"/>
          <w:spacing w:val="-9"/>
        </w:rPr>
        <w:t> </w:t>
      </w:r>
      <w:r>
        <w:rPr>
          <w:color w:val="231F20"/>
          <w:spacing w:val="-2"/>
        </w:rPr>
        <w:t>to</w:t>
      </w:r>
      <w:r>
        <w:rPr>
          <w:color w:val="231F20"/>
          <w:spacing w:val="-9"/>
        </w:rPr>
        <w:t> </w:t>
      </w:r>
      <w:r>
        <w:rPr>
          <w:color w:val="231F20"/>
          <w:spacing w:val="-2"/>
        </w:rPr>
        <w:t>the</w:t>
      </w:r>
      <w:r>
        <w:rPr>
          <w:color w:val="231F20"/>
          <w:spacing w:val="-9"/>
        </w:rPr>
        <w:t> </w:t>
      </w:r>
      <w:r>
        <w:rPr>
          <w:color w:val="231F20"/>
          <w:spacing w:val="-2"/>
        </w:rPr>
        <w:t>cave</w:t>
      </w:r>
      <w:r>
        <w:rPr>
          <w:color w:val="231F20"/>
          <w:spacing w:val="-9"/>
        </w:rPr>
        <w:t> </w:t>
      </w:r>
      <w:r>
        <w:rPr>
          <w:color w:val="231F20"/>
          <w:spacing w:val="-2"/>
        </w:rPr>
        <w:t>system,</w:t>
      </w:r>
      <w:r>
        <w:rPr>
          <w:color w:val="231F20"/>
          <w:spacing w:val="-9"/>
        </w:rPr>
        <w:t> </w:t>
      </w:r>
      <w:r>
        <w:rPr>
          <w:color w:val="231F20"/>
          <w:spacing w:val="-2"/>
        </w:rPr>
        <w:t>driving </w:t>
      </w:r>
      <w:r>
        <w:rPr>
          <w:color w:val="231F20"/>
        </w:rPr>
        <w:t>the</w:t>
      </w:r>
      <w:r>
        <w:rPr>
          <w:color w:val="231F20"/>
          <w:spacing w:val="-2"/>
        </w:rPr>
        <w:t> </w:t>
      </w:r>
      <w:r>
        <w:rPr>
          <w:color w:val="231F20"/>
        </w:rPr>
        <w:t>few</w:t>
      </w:r>
      <w:r>
        <w:rPr>
          <w:color w:val="231F20"/>
          <w:spacing w:val="-2"/>
        </w:rPr>
        <w:t> </w:t>
      </w:r>
      <w:r>
        <w:rPr>
          <w:color w:val="231F20"/>
        </w:rPr>
        <w:t>defenders</w:t>
      </w:r>
      <w:r>
        <w:rPr>
          <w:color w:val="231F20"/>
          <w:spacing w:val="-2"/>
        </w:rPr>
        <w:t> </w:t>
      </w:r>
      <w:r>
        <w:rPr>
          <w:color w:val="231F20"/>
        </w:rPr>
        <w:t>away</w:t>
      </w:r>
      <w:r>
        <w:rPr>
          <w:color w:val="231F20"/>
          <w:spacing w:val="-2"/>
        </w:rPr>
        <w:t> </w:t>
      </w:r>
      <w:r>
        <w:rPr>
          <w:color w:val="231F20"/>
        </w:rPr>
        <w:t>from</w:t>
      </w:r>
      <w:r>
        <w:rPr>
          <w:color w:val="231F20"/>
          <w:spacing w:val="-2"/>
        </w:rPr>
        <w:t> </w:t>
      </w:r>
      <w:r>
        <w:rPr>
          <w:color w:val="231F20"/>
        </w:rPr>
        <w:t>it</w:t>
      </w:r>
      <w:r>
        <w:rPr>
          <w:color w:val="231F20"/>
          <w:spacing w:val="-2"/>
        </w:rPr>
        <w:t> </w:t>
      </w:r>
      <w:r>
        <w:rPr>
          <w:color w:val="231F20"/>
        </w:rPr>
        <w:t>into</w:t>
      </w:r>
      <w:r>
        <w:rPr>
          <w:color w:val="231F20"/>
          <w:spacing w:val="-2"/>
        </w:rPr>
        <w:t> </w:t>
      </w:r>
      <w:r>
        <w:rPr>
          <w:color w:val="231F20"/>
        </w:rPr>
        <w:t>the</w:t>
      </w:r>
      <w:r>
        <w:rPr>
          <w:color w:val="231F20"/>
          <w:spacing w:val="-2"/>
        </w:rPr>
        <w:t> </w:t>
      </w:r>
      <w:r>
        <w:rPr>
          <w:color w:val="231F20"/>
        </w:rPr>
        <w:t>caves,</w:t>
      </w:r>
      <w:r>
        <w:rPr>
          <w:color w:val="231F20"/>
          <w:spacing w:val="-2"/>
        </w:rPr>
        <w:t> </w:t>
      </w:r>
      <w:r>
        <w:rPr>
          <w:color w:val="231F20"/>
        </w:rPr>
        <w:t>but</w:t>
      </w:r>
      <w:r>
        <w:rPr>
          <w:color w:val="231F20"/>
          <w:spacing w:val="-2"/>
        </w:rPr>
        <w:t> </w:t>
      </w:r>
      <w:r>
        <w:rPr>
          <w:color w:val="231F20"/>
        </w:rPr>
        <w:t>not making the mistake of following them into the tunnel as the defenders hoped they would do. In front of the Falls,</w:t>
      </w:r>
      <w:r>
        <w:rPr>
          <w:color w:val="231F20"/>
          <w:spacing w:val="-3"/>
        </w:rPr>
        <w:t> </w:t>
      </w:r>
      <w:r>
        <w:rPr>
          <w:color w:val="231F20"/>
        </w:rPr>
        <w:t>Longinus’s</w:t>
      </w:r>
      <w:r>
        <w:rPr>
          <w:color w:val="231F20"/>
          <w:spacing w:val="-3"/>
        </w:rPr>
        <w:t> </w:t>
      </w:r>
      <w:r>
        <w:rPr>
          <w:color w:val="231F20"/>
        </w:rPr>
        <w:t>1st</w:t>
      </w:r>
      <w:r>
        <w:rPr>
          <w:color w:val="231F20"/>
          <w:spacing w:val="-3"/>
        </w:rPr>
        <w:t> </w:t>
      </w:r>
      <w:r>
        <w:rPr>
          <w:color w:val="231F20"/>
        </w:rPr>
        <w:t>Corps</w:t>
      </w:r>
      <w:r>
        <w:rPr>
          <w:color w:val="231F20"/>
          <w:spacing w:val="-3"/>
        </w:rPr>
        <w:t> </w:t>
      </w:r>
      <w:r>
        <w:rPr>
          <w:color w:val="231F20"/>
        </w:rPr>
        <w:t>prevented</w:t>
      </w:r>
      <w:r>
        <w:rPr>
          <w:color w:val="231F20"/>
          <w:spacing w:val="-3"/>
        </w:rPr>
        <w:t> </w:t>
      </w:r>
      <w:r>
        <w:rPr>
          <w:color w:val="231F20"/>
        </w:rPr>
        <w:t>any</w:t>
      </w:r>
      <w:r>
        <w:rPr>
          <w:color w:val="231F20"/>
          <w:spacing w:val="-3"/>
        </w:rPr>
        <w:t> </w:t>
      </w:r>
      <w:r>
        <w:rPr>
          <w:color w:val="231F20"/>
        </w:rPr>
        <w:t>escape.</w:t>
      </w:r>
      <w:r>
        <w:rPr>
          <w:color w:val="231F20"/>
          <w:spacing w:val="-3"/>
        </w:rPr>
        <w:t> </w:t>
      </w:r>
      <w:r>
        <w:rPr>
          <w:color w:val="231F20"/>
        </w:rPr>
        <w:t>The situation</w:t>
      </w:r>
      <w:r>
        <w:rPr>
          <w:color w:val="231F20"/>
          <w:spacing w:val="-3"/>
        </w:rPr>
        <w:t> </w:t>
      </w:r>
      <w:r>
        <w:rPr>
          <w:color w:val="231F20"/>
        </w:rPr>
        <w:t>I</w:t>
      </w:r>
      <w:r>
        <w:rPr>
          <w:color w:val="231F20"/>
          <w:spacing w:val="-3"/>
        </w:rPr>
        <w:t> </w:t>
      </w:r>
      <w:r>
        <w:rPr>
          <w:color w:val="231F20"/>
        </w:rPr>
        <w:t>had</w:t>
      </w:r>
      <w:r>
        <w:rPr>
          <w:color w:val="231F20"/>
          <w:spacing w:val="-3"/>
        </w:rPr>
        <w:t> </w:t>
      </w:r>
      <w:r>
        <w:rPr>
          <w:color w:val="231F20"/>
        </w:rPr>
        <w:t>once</w:t>
      </w:r>
      <w:r>
        <w:rPr>
          <w:color w:val="231F20"/>
          <w:spacing w:val="-3"/>
        </w:rPr>
        <w:t> </w:t>
      </w:r>
      <w:r>
        <w:rPr>
          <w:color w:val="231F20"/>
        </w:rPr>
        <w:t>feared</w:t>
      </w:r>
      <w:r>
        <w:rPr>
          <w:color w:val="231F20"/>
          <w:spacing w:val="-3"/>
        </w:rPr>
        <w:t> </w:t>
      </w:r>
      <w:r>
        <w:rPr>
          <w:color w:val="231F20"/>
        </w:rPr>
        <w:t>could</w:t>
      </w:r>
      <w:r>
        <w:rPr>
          <w:color w:val="231F20"/>
          <w:spacing w:val="-3"/>
        </w:rPr>
        <w:t> </w:t>
      </w:r>
      <w:r>
        <w:rPr>
          <w:color w:val="231F20"/>
        </w:rPr>
        <w:t>develop</w:t>
      </w:r>
      <w:r>
        <w:rPr>
          <w:color w:val="231F20"/>
          <w:spacing w:val="-3"/>
        </w:rPr>
        <w:t> </w:t>
      </w:r>
      <w:r>
        <w:rPr>
          <w:color w:val="231F20"/>
        </w:rPr>
        <w:t>for</w:t>
      </w:r>
      <w:r>
        <w:rPr>
          <w:color w:val="231F20"/>
          <w:spacing w:val="-3"/>
        </w:rPr>
        <w:t> </w:t>
      </w:r>
      <w:r>
        <w:rPr>
          <w:color w:val="231F20"/>
        </w:rPr>
        <w:t>our</w:t>
      </w:r>
      <w:r>
        <w:rPr>
          <w:color w:val="231F20"/>
          <w:spacing w:val="-3"/>
        </w:rPr>
        <w:t> </w:t>
      </w:r>
      <w:r>
        <w:rPr>
          <w:color w:val="231F20"/>
        </w:rPr>
        <w:t>own people that day when Judy and I were there, had now developed for Musaveni. He was trapped without any hope</w:t>
      </w:r>
      <w:r>
        <w:rPr>
          <w:color w:val="231F20"/>
          <w:spacing w:val="-5"/>
        </w:rPr>
        <w:t> </w:t>
      </w:r>
      <w:r>
        <w:rPr>
          <w:color w:val="231F20"/>
        </w:rPr>
        <w:t>of</w:t>
      </w:r>
      <w:r>
        <w:rPr>
          <w:color w:val="231F20"/>
          <w:spacing w:val="-5"/>
        </w:rPr>
        <w:t> </w:t>
      </w:r>
      <w:r>
        <w:rPr>
          <w:color w:val="231F20"/>
        </w:rPr>
        <w:t>relief</w:t>
      </w:r>
      <w:r>
        <w:rPr>
          <w:color w:val="231F20"/>
          <w:spacing w:val="-5"/>
        </w:rPr>
        <w:t> </w:t>
      </w:r>
      <w:r>
        <w:rPr>
          <w:color w:val="231F20"/>
        </w:rPr>
        <w:t>and</w:t>
      </w:r>
      <w:r>
        <w:rPr>
          <w:color w:val="231F20"/>
          <w:spacing w:val="-5"/>
        </w:rPr>
        <w:t> </w:t>
      </w:r>
      <w:r>
        <w:rPr>
          <w:color w:val="231F20"/>
        </w:rPr>
        <w:t>would</w:t>
      </w:r>
      <w:r>
        <w:rPr>
          <w:color w:val="231F20"/>
          <w:spacing w:val="-5"/>
        </w:rPr>
        <w:t> </w:t>
      </w:r>
      <w:r>
        <w:rPr>
          <w:color w:val="231F20"/>
        </w:rPr>
        <w:t>be</w:t>
      </w:r>
      <w:r>
        <w:rPr>
          <w:color w:val="231F20"/>
          <w:spacing w:val="-5"/>
        </w:rPr>
        <w:t> </w:t>
      </w:r>
      <w:r>
        <w:rPr>
          <w:color w:val="231F20"/>
        </w:rPr>
        <w:t>starved</w:t>
      </w:r>
      <w:r>
        <w:rPr>
          <w:color w:val="231F20"/>
          <w:spacing w:val="-5"/>
        </w:rPr>
        <w:t> </w:t>
      </w:r>
      <w:r>
        <w:rPr>
          <w:color w:val="231F20"/>
        </w:rPr>
        <w:t>out.</w:t>
      </w:r>
      <w:r>
        <w:rPr>
          <w:color w:val="231F20"/>
          <w:spacing w:val="-5"/>
        </w:rPr>
        <w:t> </w:t>
      </w:r>
      <w:r>
        <w:rPr>
          <w:color w:val="231F20"/>
        </w:rPr>
        <w:t>He</w:t>
      </w:r>
      <w:r>
        <w:rPr>
          <w:color w:val="231F20"/>
          <w:spacing w:val="-5"/>
        </w:rPr>
        <w:t> </w:t>
      </w:r>
      <w:r>
        <w:rPr>
          <w:color w:val="231F20"/>
        </w:rPr>
        <w:t>either</w:t>
      </w:r>
      <w:r>
        <w:rPr>
          <w:color w:val="231F20"/>
          <w:spacing w:val="-5"/>
        </w:rPr>
        <w:t> </w:t>
      </w:r>
      <w:r>
        <w:rPr>
          <w:color w:val="231F20"/>
        </w:rPr>
        <w:t>had to surrender or try to fight his way out. Either option meant</w:t>
      </w:r>
      <w:r>
        <w:rPr>
          <w:color w:val="231F20"/>
          <w:spacing w:val="-14"/>
        </w:rPr>
        <w:t> </w:t>
      </w:r>
      <w:r>
        <w:rPr>
          <w:color w:val="231F20"/>
        </w:rPr>
        <w:t>probable</w:t>
      </w:r>
      <w:r>
        <w:rPr>
          <w:color w:val="231F20"/>
          <w:spacing w:val="-14"/>
        </w:rPr>
        <w:t> </w:t>
      </w:r>
      <w:r>
        <w:rPr>
          <w:color w:val="231F20"/>
        </w:rPr>
        <w:t>death</w:t>
      </w:r>
      <w:r>
        <w:rPr>
          <w:color w:val="231F20"/>
          <w:spacing w:val="-14"/>
        </w:rPr>
        <w:t> </w:t>
      </w:r>
      <w:r>
        <w:rPr>
          <w:color w:val="231F20"/>
        </w:rPr>
        <w:t>for</w:t>
      </w:r>
      <w:r>
        <w:rPr>
          <w:color w:val="231F20"/>
          <w:spacing w:val="-14"/>
        </w:rPr>
        <w:t> </w:t>
      </w:r>
      <w:r>
        <w:rPr>
          <w:color w:val="231F20"/>
        </w:rPr>
        <w:t>him</w:t>
      </w:r>
      <w:r>
        <w:rPr>
          <w:color w:val="231F20"/>
          <w:spacing w:val="-14"/>
        </w:rPr>
        <w:t> </w:t>
      </w:r>
      <w:r>
        <w:rPr>
          <w:color w:val="231F20"/>
        </w:rPr>
        <w:t>and</w:t>
      </w:r>
      <w:r>
        <w:rPr>
          <w:color w:val="231F20"/>
          <w:spacing w:val="-14"/>
        </w:rPr>
        <w:t> </w:t>
      </w:r>
      <w:r>
        <w:rPr>
          <w:color w:val="231F20"/>
        </w:rPr>
        <w:t>possibly</w:t>
      </w:r>
      <w:r>
        <w:rPr>
          <w:color w:val="231F20"/>
          <w:spacing w:val="-14"/>
        </w:rPr>
        <w:t> </w:t>
      </w:r>
      <w:r>
        <w:rPr>
          <w:color w:val="231F20"/>
        </w:rPr>
        <w:t>for</w:t>
      </w:r>
      <w:r>
        <w:rPr>
          <w:color w:val="231F20"/>
          <w:spacing w:val="-14"/>
        </w:rPr>
        <w:t> </w:t>
      </w:r>
      <w:r>
        <w:rPr>
          <w:color w:val="231F20"/>
        </w:rPr>
        <w:t>his</w:t>
      </w:r>
      <w:r>
        <w:rPr>
          <w:color w:val="231F20"/>
          <w:spacing w:val="-14"/>
        </w:rPr>
        <w:t> </w:t>
      </w:r>
      <w:r>
        <w:rPr>
          <w:color w:val="231F20"/>
        </w:rPr>
        <w:t>men </w:t>
      </w:r>
      <w:r>
        <w:rPr>
          <w:color w:val="231F20"/>
          <w:spacing w:val="-2"/>
        </w:rPr>
        <w:t>too.</w:t>
      </w:r>
      <w:r>
        <w:rPr>
          <w:color w:val="231F20"/>
          <w:spacing w:val="-8"/>
        </w:rPr>
        <w:t> </w:t>
      </w:r>
      <w:r>
        <w:rPr>
          <w:color w:val="231F20"/>
          <w:spacing w:val="-2"/>
        </w:rPr>
        <w:t>Faced</w:t>
      </w:r>
      <w:r>
        <w:rPr>
          <w:color w:val="231F20"/>
          <w:spacing w:val="-8"/>
        </w:rPr>
        <w:t> </w:t>
      </w:r>
      <w:r>
        <w:rPr>
          <w:color w:val="231F20"/>
          <w:spacing w:val="-2"/>
        </w:rPr>
        <w:t>with</w:t>
      </w:r>
      <w:r>
        <w:rPr>
          <w:color w:val="231F20"/>
          <w:spacing w:val="-8"/>
        </w:rPr>
        <w:t> </w:t>
      </w:r>
      <w:r>
        <w:rPr>
          <w:color w:val="231F20"/>
          <w:spacing w:val="-2"/>
        </w:rPr>
        <w:t>these</w:t>
      </w:r>
      <w:r>
        <w:rPr>
          <w:color w:val="231F20"/>
          <w:spacing w:val="-8"/>
        </w:rPr>
        <w:t> </w:t>
      </w:r>
      <w:r>
        <w:rPr>
          <w:color w:val="231F20"/>
          <w:spacing w:val="-2"/>
        </w:rPr>
        <w:t>unpalatable</w:t>
      </w:r>
      <w:r>
        <w:rPr>
          <w:color w:val="231F20"/>
          <w:spacing w:val="-8"/>
        </w:rPr>
        <w:t> </w:t>
      </w:r>
      <w:r>
        <w:rPr>
          <w:color w:val="231F20"/>
          <w:spacing w:val="-2"/>
        </w:rPr>
        <w:t>options,</w:t>
      </w:r>
      <w:r>
        <w:rPr>
          <w:color w:val="231F20"/>
          <w:spacing w:val="-8"/>
        </w:rPr>
        <w:t> </w:t>
      </w:r>
      <w:r>
        <w:rPr>
          <w:color w:val="231F20"/>
          <w:spacing w:val="-2"/>
        </w:rPr>
        <w:t>and</w:t>
      </w:r>
      <w:r>
        <w:rPr>
          <w:color w:val="231F20"/>
          <w:spacing w:val="-8"/>
        </w:rPr>
        <w:t> </w:t>
      </w:r>
      <w:r>
        <w:rPr>
          <w:color w:val="231F20"/>
          <w:spacing w:val="-2"/>
        </w:rPr>
        <w:t>before</w:t>
      </w:r>
      <w:r>
        <w:rPr>
          <w:color w:val="231F20"/>
          <w:spacing w:val="-8"/>
        </w:rPr>
        <w:t> </w:t>
      </w:r>
      <w:r>
        <w:rPr>
          <w:color w:val="231F20"/>
          <w:spacing w:val="-2"/>
        </w:rPr>
        <w:t>it </w:t>
      </w:r>
      <w:r>
        <w:rPr>
          <w:color w:val="231F20"/>
        </w:rPr>
        <w:t>was</w:t>
      </w:r>
      <w:r>
        <w:rPr>
          <w:color w:val="231F20"/>
          <w:spacing w:val="-15"/>
        </w:rPr>
        <w:t> </w:t>
      </w:r>
      <w:r>
        <w:rPr>
          <w:color w:val="231F20"/>
        </w:rPr>
        <w:t>too</w:t>
      </w:r>
      <w:r>
        <w:rPr>
          <w:color w:val="231F20"/>
          <w:spacing w:val="-15"/>
        </w:rPr>
        <w:t> </w:t>
      </w:r>
      <w:r>
        <w:rPr>
          <w:color w:val="231F20"/>
        </w:rPr>
        <w:t>late</w:t>
      </w:r>
      <w:r>
        <w:rPr>
          <w:color w:val="231F20"/>
          <w:spacing w:val="-15"/>
        </w:rPr>
        <w:t> </w:t>
      </w:r>
      <w:r>
        <w:rPr>
          <w:color w:val="231F20"/>
        </w:rPr>
        <w:t>to</w:t>
      </w:r>
      <w:r>
        <w:rPr>
          <w:color w:val="231F20"/>
          <w:spacing w:val="-15"/>
        </w:rPr>
        <w:t> </w:t>
      </w:r>
      <w:r>
        <w:rPr>
          <w:color w:val="231F20"/>
        </w:rPr>
        <w:t>have</w:t>
      </w:r>
      <w:r>
        <w:rPr>
          <w:color w:val="231F20"/>
          <w:spacing w:val="-15"/>
        </w:rPr>
        <w:t> </w:t>
      </w:r>
      <w:r>
        <w:rPr>
          <w:color w:val="231F20"/>
        </w:rPr>
        <w:t>any</w:t>
      </w:r>
      <w:r>
        <w:rPr>
          <w:color w:val="231F20"/>
          <w:spacing w:val="-15"/>
        </w:rPr>
        <w:t> </w:t>
      </w:r>
      <w:r>
        <w:rPr>
          <w:color w:val="231F20"/>
        </w:rPr>
        <w:t>choices</w:t>
      </w:r>
      <w:r>
        <w:rPr>
          <w:color w:val="231F20"/>
          <w:spacing w:val="-15"/>
        </w:rPr>
        <w:t> </w:t>
      </w:r>
      <w:r>
        <w:rPr>
          <w:color w:val="231F20"/>
        </w:rPr>
        <w:t>left,</w:t>
      </w:r>
      <w:r>
        <w:rPr>
          <w:color w:val="231F20"/>
          <w:spacing w:val="-15"/>
        </w:rPr>
        <w:t> </w:t>
      </w:r>
      <w:r>
        <w:rPr>
          <w:color w:val="231F20"/>
        </w:rPr>
        <w:t>Musaveni</w:t>
      </w:r>
      <w:r>
        <w:rPr>
          <w:color w:val="231F20"/>
          <w:spacing w:val="-15"/>
        </w:rPr>
        <w:t> </w:t>
      </w:r>
      <w:r>
        <w:rPr>
          <w:color w:val="231F20"/>
        </w:rPr>
        <w:t>opted</w:t>
      </w:r>
      <w:r>
        <w:rPr>
          <w:color w:val="231F20"/>
          <w:spacing w:val="-15"/>
        </w:rPr>
        <w:t> </w:t>
      </w:r>
      <w:r>
        <w:rPr>
          <w:color w:val="231F20"/>
        </w:rPr>
        <w:t>to negotiate with us.</w:t>
      </w:r>
    </w:p>
    <w:p>
      <w:pPr>
        <w:pStyle w:val="BodyText"/>
        <w:spacing w:line="285" w:lineRule="auto" w:before="153"/>
        <w:ind w:left="1260" w:right="894" w:firstLine="360"/>
        <w:jc w:val="both"/>
      </w:pPr>
      <w:r>
        <w:rPr>
          <w:color w:val="231F20"/>
        </w:rPr>
        <w:t>On March 1</w:t>
      </w:r>
      <w:r>
        <w:rPr>
          <w:color w:val="231F20"/>
          <w:position w:val="8"/>
          <w:sz w:val="14"/>
        </w:rPr>
        <w:t>st</w:t>
      </w:r>
      <w:r>
        <w:rPr>
          <w:color w:val="231F20"/>
        </w:rPr>
        <w:t>, Musaveni radioed to us that he was prepared</w:t>
      </w:r>
      <w:r>
        <w:rPr>
          <w:color w:val="231F20"/>
          <w:spacing w:val="-6"/>
        </w:rPr>
        <w:t> </w:t>
      </w:r>
      <w:r>
        <w:rPr>
          <w:color w:val="231F20"/>
        </w:rPr>
        <w:t>to</w:t>
      </w:r>
      <w:r>
        <w:rPr>
          <w:color w:val="231F20"/>
          <w:spacing w:val="-6"/>
        </w:rPr>
        <w:t> </w:t>
      </w:r>
      <w:r>
        <w:rPr>
          <w:color w:val="231F20"/>
        </w:rPr>
        <w:t>talk</w:t>
      </w:r>
      <w:r>
        <w:rPr>
          <w:color w:val="231F20"/>
          <w:spacing w:val="-6"/>
        </w:rPr>
        <w:t> </w:t>
      </w:r>
      <w:r>
        <w:rPr>
          <w:color w:val="231F20"/>
        </w:rPr>
        <w:t>to</w:t>
      </w:r>
      <w:r>
        <w:rPr>
          <w:color w:val="231F20"/>
          <w:spacing w:val="-6"/>
        </w:rPr>
        <w:t> </w:t>
      </w:r>
      <w:r>
        <w:rPr>
          <w:color w:val="231F20"/>
        </w:rPr>
        <w:t>Judy</w:t>
      </w:r>
      <w:r>
        <w:rPr>
          <w:color w:val="231F20"/>
          <w:spacing w:val="-6"/>
        </w:rPr>
        <w:t> </w:t>
      </w:r>
      <w:r>
        <w:rPr>
          <w:color w:val="231F20"/>
        </w:rPr>
        <w:t>and</w:t>
      </w:r>
      <w:r>
        <w:rPr>
          <w:color w:val="231F20"/>
          <w:spacing w:val="-6"/>
        </w:rPr>
        <w:t> </w:t>
      </w:r>
      <w:r>
        <w:rPr>
          <w:color w:val="231F20"/>
        </w:rPr>
        <w:t>me.</w:t>
      </w:r>
      <w:r>
        <w:rPr>
          <w:color w:val="231F20"/>
          <w:spacing w:val="-6"/>
        </w:rPr>
        <w:t> </w:t>
      </w:r>
      <w:r>
        <w:rPr>
          <w:color w:val="231F20"/>
        </w:rPr>
        <w:t>He</w:t>
      </w:r>
      <w:r>
        <w:rPr>
          <w:color w:val="231F20"/>
          <w:spacing w:val="-6"/>
        </w:rPr>
        <w:t> </w:t>
      </w:r>
      <w:r>
        <w:rPr>
          <w:color w:val="231F20"/>
        </w:rPr>
        <w:t>asked</w:t>
      </w:r>
      <w:r>
        <w:rPr>
          <w:color w:val="231F20"/>
          <w:spacing w:val="-6"/>
        </w:rPr>
        <w:t> </w:t>
      </w:r>
      <w:r>
        <w:rPr>
          <w:color w:val="231F20"/>
        </w:rPr>
        <w:t>if</w:t>
      </w:r>
      <w:r>
        <w:rPr>
          <w:color w:val="231F20"/>
          <w:spacing w:val="-6"/>
        </w:rPr>
        <w:t> </w:t>
      </w:r>
      <w:r>
        <w:rPr>
          <w:color w:val="231F20"/>
        </w:rPr>
        <w:t>we</w:t>
      </w:r>
      <w:r>
        <w:rPr>
          <w:color w:val="231F20"/>
          <w:spacing w:val="-6"/>
        </w:rPr>
        <w:t> </w:t>
      </w:r>
      <w:r>
        <w:rPr>
          <w:color w:val="231F20"/>
        </w:rPr>
        <w:t>would come to meet him. We had moved with Dad to Casa Isabella</w:t>
      </w:r>
      <w:r>
        <w:rPr>
          <w:color w:val="231F20"/>
          <w:spacing w:val="-15"/>
        </w:rPr>
        <w:t> </w:t>
      </w:r>
      <w:r>
        <w:rPr>
          <w:color w:val="231F20"/>
        </w:rPr>
        <w:t>on</w:t>
      </w:r>
      <w:r>
        <w:rPr>
          <w:color w:val="231F20"/>
          <w:spacing w:val="-15"/>
        </w:rPr>
        <w:t> </w:t>
      </w:r>
      <w:r>
        <w:rPr>
          <w:color w:val="231F20"/>
        </w:rPr>
        <w:t>February</w:t>
      </w:r>
      <w:r>
        <w:rPr>
          <w:color w:val="231F20"/>
          <w:spacing w:val="-15"/>
        </w:rPr>
        <w:t> </w:t>
      </w:r>
      <w:r>
        <w:rPr>
          <w:color w:val="231F20"/>
        </w:rPr>
        <w:t>7</w:t>
      </w:r>
      <w:r>
        <w:rPr>
          <w:color w:val="231F20"/>
          <w:position w:val="8"/>
          <w:sz w:val="14"/>
        </w:rPr>
        <w:t>th</w:t>
      </w:r>
      <w:r>
        <w:rPr>
          <w:color w:val="231F20"/>
          <w:spacing w:val="-9"/>
          <w:position w:val="8"/>
          <w:sz w:val="14"/>
        </w:rPr>
        <w:t> </w:t>
      </w:r>
      <w:r>
        <w:rPr>
          <w:color w:val="231F20"/>
        </w:rPr>
        <w:t>to</w:t>
      </w:r>
      <w:r>
        <w:rPr>
          <w:color w:val="231F20"/>
          <w:spacing w:val="-15"/>
        </w:rPr>
        <w:t> </w:t>
      </w:r>
      <w:r>
        <w:rPr>
          <w:color w:val="231F20"/>
        </w:rPr>
        <w:t>keep</w:t>
      </w:r>
      <w:r>
        <w:rPr>
          <w:color w:val="231F20"/>
          <w:spacing w:val="-15"/>
        </w:rPr>
        <w:t> </w:t>
      </w:r>
      <w:r>
        <w:rPr>
          <w:color w:val="231F20"/>
        </w:rPr>
        <w:t>contact</w:t>
      </w:r>
      <w:r>
        <w:rPr>
          <w:color w:val="231F20"/>
          <w:spacing w:val="-15"/>
        </w:rPr>
        <w:t> </w:t>
      </w:r>
      <w:r>
        <w:rPr>
          <w:color w:val="231F20"/>
        </w:rPr>
        <w:t>with</w:t>
      </w:r>
      <w:r>
        <w:rPr>
          <w:color w:val="231F20"/>
          <w:spacing w:val="-15"/>
        </w:rPr>
        <w:t> </w:t>
      </w:r>
      <w:r>
        <w:rPr>
          <w:color w:val="231F20"/>
        </w:rPr>
        <w:t>the</w:t>
      </w:r>
      <w:r>
        <w:rPr>
          <w:color w:val="231F20"/>
          <w:spacing w:val="-15"/>
        </w:rPr>
        <w:t> </w:t>
      </w:r>
      <w:r>
        <w:rPr>
          <w:color w:val="231F20"/>
        </w:rPr>
        <w:t>rapidly </w:t>
      </w:r>
      <w:r>
        <w:rPr>
          <w:color w:val="231F20"/>
          <w:spacing w:val="-6"/>
        </w:rPr>
        <w:t>changing</w:t>
      </w:r>
      <w:r>
        <w:rPr>
          <w:color w:val="231F20"/>
          <w:spacing w:val="-8"/>
        </w:rPr>
        <w:t> </w:t>
      </w:r>
      <w:r>
        <w:rPr>
          <w:color w:val="231F20"/>
          <w:spacing w:val="-6"/>
        </w:rPr>
        <w:t>course</w:t>
      </w:r>
      <w:r>
        <w:rPr>
          <w:color w:val="231F20"/>
          <w:spacing w:val="-8"/>
        </w:rPr>
        <w:t> </w:t>
      </w:r>
      <w:r>
        <w:rPr>
          <w:color w:val="231F20"/>
          <w:spacing w:val="-6"/>
        </w:rPr>
        <w:t>of</w:t>
      </w:r>
      <w:r>
        <w:rPr>
          <w:color w:val="231F20"/>
          <w:spacing w:val="-8"/>
        </w:rPr>
        <w:t> </w:t>
      </w:r>
      <w:r>
        <w:rPr>
          <w:color w:val="231F20"/>
          <w:spacing w:val="-6"/>
        </w:rPr>
        <w:t>events.</w:t>
      </w:r>
      <w:r>
        <w:rPr>
          <w:color w:val="231F20"/>
          <w:spacing w:val="-8"/>
        </w:rPr>
        <w:t> </w:t>
      </w:r>
      <w:r>
        <w:rPr>
          <w:color w:val="231F20"/>
          <w:spacing w:val="-6"/>
        </w:rPr>
        <w:t>The</w:t>
      </w:r>
      <w:r>
        <w:rPr>
          <w:color w:val="231F20"/>
          <w:spacing w:val="-8"/>
        </w:rPr>
        <w:t> </w:t>
      </w:r>
      <w:r>
        <w:rPr>
          <w:color w:val="231F20"/>
          <w:spacing w:val="-6"/>
        </w:rPr>
        <w:t>message</w:t>
      </w:r>
      <w:r>
        <w:rPr>
          <w:color w:val="231F20"/>
          <w:spacing w:val="-8"/>
        </w:rPr>
        <w:t> </w:t>
      </w:r>
      <w:r>
        <w:rPr>
          <w:color w:val="231F20"/>
          <w:spacing w:val="-6"/>
        </w:rPr>
        <w:t>reached</w:t>
      </w:r>
      <w:r>
        <w:rPr>
          <w:color w:val="231F20"/>
          <w:spacing w:val="-8"/>
        </w:rPr>
        <w:t> </w:t>
      </w:r>
      <w:r>
        <w:rPr>
          <w:color w:val="231F20"/>
          <w:spacing w:val="-6"/>
        </w:rPr>
        <w:t>us</w:t>
      </w:r>
      <w:r>
        <w:rPr>
          <w:color w:val="231F20"/>
          <w:spacing w:val="-8"/>
        </w:rPr>
        <w:t> </w:t>
      </w:r>
      <w:r>
        <w:rPr>
          <w:color w:val="231F20"/>
          <w:spacing w:val="-6"/>
        </w:rPr>
        <w:t>there. </w:t>
      </w:r>
      <w:r>
        <w:rPr>
          <w:color w:val="231F20"/>
        </w:rPr>
        <w:t>Before Dad could say anything, I responded to the </w:t>
      </w:r>
      <w:r>
        <w:rPr>
          <w:color w:val="231F20"/>
          <w:spacing w:val="-2"/>
        </w:rPr>
        <w:t>message</w:t>
      </w:r>
      <w:r>
        <w:rPr>
          <w:color w:val="231F20"/>
          <w:spacing w:val="-13"/>
        </w:rPr>
        <w:t> </w:t>
      </w:r>
      <w:r>
        <w:rPr>
          <w:color w:val="231F20"/>
          <w:spacing w:val="-2"/>
        </w:rPr>
        <w:t>with</w:t>
      </w:r>
      <w:r>
        <w:rPr>
          <w:color w:val="231F20"/>
          <w:spacing w:val="-13"/>
        </w:rPr>
        <w:t> </w:t>
      </w:r>
      <w:r>
        <w:rPr>
          <w:color w:val="231F20"/>
          <w:spacing w:val="-2"/>
        </w:rPr>
        <w:t>a</w:t>
      </w:r>
      <w:r>
        <w:rPr>
          <w:color w:val="231F20"/>
          <w:spacing w:val="-13"/>
        </w:rPr>
        <w:t> </w:t>
      </w:r>
      <w:r>
        <w:rPr>
          <w:color w:val="231F20"/>
          <w:spacing w:val="-2"/>
        </w:rPr>
        <w:t>single</w:t>
      </w:r>
      <w:r>
        <w:rPr>
          <w:color w:val="231F20"/>
          <w:spacing w:val="-13"/>
        </w:rPr>
        <w:t> </w:t>
      </w:r>
      <w:r>
        <w:rPr>
          <w:color w:val="231F20"/>
          <w:spacing w:val="-2"/>
        </w:rPr>
        <w:t>word,</w:t>
      </w:r>
      <w:r>
        <w:rPr>
          <w:color w:val="231F20"/>
          <w:spacing w:val="-13"/>
        </w:rPr>
        <w:t> </w:t>
      </w:r>
      <w:r>
        <w:rPr>
          <w:color w:val="231F20"/>
          <w:spacing w:val="-2"/>
        </w:rPr>
        <w:t>“No.”</w:t>
      </w:r>
      <w:r>
        <w:rPr>
          <w:color w:val="231F20"/>
          <w:spacing w:val="-13"/>
        </w:rPr>
        <w:t> </w:t>
      </w:r>
      <w:r>
        <w:rPr>
          <w:color w:val="231F20"/>
          <w:spacing w:val="-2"/>
        </w:rPr>
        <w:t>Dad</w:t>
      </w:r>
      <w:r>
        <w:rPr>
          <w:color w:val="231F20"/>
          <w:spacing w:val="-13"/>
        </w:rPr>
        <w:t> </w:t>
      </w:r>
      <w:r>
        <w:rPr>
          <w:color w:val="231F20"/>
          <w:spacing w:val="-2"/>
        </w:rPr>
        <w:t>looked</w:t>
      </w:r>
      <w:r>
        <w:rPr>
          <w:color w:val="231F20"/>
          <w:spacing w:val="-13"/>
        </w:rPr>
        <w:t> </w:t>
      </w:r>
      <w:r>
        <w:rPr>
          <w:color w:val="231F20"/>
          <w:spacing w:val="-2"/>
        </w:rPr>
        <w:t>relieved. He</w:t>
      </w:r>
      <w:r>
        <w:rPr>
          <w:color w:val="231F20"/>
          <w:spacing w:val="-7"/>
        </w:rPr>
        <w:t> </w:t>
      </w:r>
      <w:r>
        <w:rPr>
          <w:color w:val="231F20"/>
          <w:spacing w:val="-2"/>
        </w:rPr>
        <w:t>said</w:t>
      </w:r>
      <w:r>
        <w:rPr>
          <w:color w:val="231F20"/>
          <w:spacing w:val="-7"/>
        </w:rPr>
        <w:t> </w:t>
      </w:r>
      <w:r>
        <w:rPr>
          <w:color w:val="231F20"/>
          <w:spacing w:val="-2"/>
        </w:rPr>
        <w:t>he</w:t>
      </w:r>
      <w:r>
        <w:rPr>
          <w:color w:val="231F20"/>
          <w:spacing w:val="-7"/>
        </w:rPr>
        <w:t> </w:t>
      </w:r>
      <w:r>
        <w:rPr>
          <w:color w:val="231F20"/>
          <w:spacing w:val="-2"/>
        </w:rPr>
        <w:t>thought</w:t>
      </w:r>
      <w:r>
        <w:rPr>
          <w:color w:val="231F20"/>
          <w:spacing w:val="-6"/>
        </w:rPr>
        <w:t> </w:t>
      </w:r>
      <w:r>
        <w:rPr>
          <w:color w:val="231F20"/>
          <w:spacing w:val="-2"/>
        </w:rPr>
        <w:t>we</w:t>
      </w:r>
      <w:r>
        <w:rPr>
          <w:color w:val="231F20"/>
          <w:spacing w:val="-7"/>
        </w:rPr>
        <w:t> </w:t>
      </w:r>
      <w:r>
        <w:rPr>
          <w:color w:val="231F20"/>
          <w:spacing w:val="-2"/>
        </w:rPr>
        <w:t>might</w:t>
      </w:r>
      <w:r>
        <w:rPr>
          <w:color w:val="231F20"/>
          <w:spacing w:val="-7"/>
        </w:rPr>
        <w:t> </w:t>
      </w:r>
      <w:r>
        <w:rPr>
          <w:color w:val="231F20"/>
          <w:spacing w:val="-2"/>
        </w:rPr>
        <w:t>accept</w:t>
      </w:r>
      <w:r>
        <w:rPr>
          <w:color w:val="231F20"/>
          <w:spacing w:val="-7"/>
        </w:rPr>
        <w:t> </w:t>
      </w:r>
      <w:r>
        <w:rPr>
          <w:color w:val="231F20"/>
          <w:spacing w:val="-2"/>
        </w:rPr>
        <w:t>the</w:t>
      </w:r>
      <w:r>
        <w:rPr>
          <w:color w:val="231F20"/>
          <w:spacing w:val="-6"/>
        </w:rPr>
        <w:t> </w:t>
      </w:r>
      <w:r>
        <w:rPr>
          <w:color w:val="231F20"/>
          <w:spacing w:val="-2"/>
        </w:rPr>
        <w:t>invitation</w:t>
      </w:r>
      <w:r>
        <w:rPr>
          <w:color w:val="231F20"/>
          <w:spacing w:val="-7"/>
        </w:rPr>
        <w:t> </w:t>
      </w:r>
      <w:r>
        <w:rPr>
          <w:color w:val="231F20"/>
          <w:spacing w:val="-2"/>
        </w:rPr>
        <w:t>in</w:t>
      </w:r>
      <w:r>
        <w:rPr>
          <w:color w:val="231F20"/>
          <w:spacing w:val="-7"/>
        </w:rPr>
        <w:t> </w:t>
      </w:r>
      <w:r>
        <w:rPr>
          <w:color w:val="231F20"/>
          <w:spacing w:val="-5"/>
        </w:rPr>
        <w:t>an</w:t>
      </w:r>
    </w:p>
    <w:p>
      <w:pPr>
        <w:spacing w:after="0" w:line="285" w:lineRule="auto"/>
        <w:jc w:val="both"/>
        <w:sectPr>
          <w:footerReference w:type="default" r:id="rId38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24864;mso-wrap-distance-left:0;mso-wrap-distance-right:0" id="docshapegroup90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rPr>
        <w:t>attempt</w:t>
      </w:r>
      <w:r>
        <w:rPr>
          <w:color w:val="231F20"/>
          <w:spacing w:val="-7"/>
        </w:rPr>
        <w:t> </w:t>
      </w:r>
      <w:r>
        <w:rPr>
          <w:color w:val="231F20"/>
        </w:rPr>
        <w:t>to</w:t>
      </w:r>
      <w:r>
        <w:rPr>
          <w:color w:val="231F20"/>
          <w:spacing w:val="-7"/>
        </w:rPr>
        <w:t> </w:t>
      </w:r>
      <w:r>
        <w:rPr>
          <w:color w:val="231F20"/>
        </w:rPr>
        <w:t>save</w:t>
      </w:r>
      <w:r>
        <w:rPr>
          <w:color w:val="231F20"/>
          <w:spacing w:val="-7"/>
        </w:rPr>
        <w:t> </w:t>
      </w:r>
      <w:r>
        <w:rPr>
          <w:color w:val="231F20"/>
        </w:rPr>
        <w:t>lives.</w:t>
      </w:r>
      <w:r>
        <w:rPr>
          <w:color w:val="231F20"/>
          <w:spacing w:val="-7"/>
        </w:rPr>
        <w:t> </w:t>
      </w:r>
      <w:r>
        <w:rPr>
          <w:color w:val="231F20"/>
        </w:rPr>
        <w:t>Judy,</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first</w:t>
      </w:r>
      <w:r>
        <w:rPr>
          <w:color w:val="231F20"/>
          <w:spacing w:val="-7"/>
        </w:rPr>
        <w:t> </w:t>
      </w:r>
      <w:r>
        <w:rPr>
          <w:color w:val="231F20"/>
        </w:rPr>
        <w:t>and</w:t>
      </w:r>
      <w:r>
        <w:rPr>
          <w:color w:val="231F20"/>
          <w:spacing w:val="-7"/>
        </w:rPr>
        <w:t> </w:t>
      </w:r>
      <w:r>
        <w:rPr>
          <w:color w:val="231F20"/>
        </w:rPr>
        <w:t>only</w:t>
      </w:r>
      <w:r>
        <w:rPr>
          <w:color w:val="231F20"/>
          <w:spacing w:val="-7"/>
        </w:rPr>
        <w:t> </w:t>
      </w:r>
      <w:r>
        <w:rPr>
          <w:color w:val="231F20"/>
        </w:rPr>
        <w:t>time</w:t>
      </w:r>
      <w:r>
        <w:rPr>
          <w:color w:val="231F20"/>
          <w:spacing w:val="-7"/>
        </w:rPr>
        <w:t> </w:t>
      </w:r>
      <w:r>
        <w:rPr>
          <w:color w:val="231F20"/>
        </w:rPr>
        <w:t>I can remember, was angry at Dad’s comment.</w:t>
      </w:r>
    </w:p>
    <w:p>
      <w:pPr>
        <w:pStyle w:val="BodyText"/>
        <w:spacing w:line="285" w:lineRule="auto" w:before="178"/>
        <w:ind w:left="900" w:right="1253" w:firstLine="360"/>
        <w:jc w:val="both"/>
      </w:pPr>
      <w:r>
        <w:rPr>
          <w:color w:val="231F20"/>
        </w:rPr>
        <w:t>“Dad,”</w:t>
      </w:r>
      <w:r>
        <w:rPr>
          <w:color w:val="231F20"/>
          <w:spacing w:val="-9"/>
        </w:rPr>
        <w:t> </w:t>
      </w:r>
      <w:r>
        <w:rPr>
          <w:color w:val="231F20"/>
        </w:rPr>
        <w:t>she</w:t>
      </w:r>
      <w:r>
        <w:rPr>
          <w:color w:val="231F20"/>
          <w:spacing w:val="-9"/>
        </w:rPr>
        <w:t> </w:t>
      </w:r>
      <w:r>
        <w:rPr>
          <w:color w:val="231F20"/>
        </w:rPr>
        <w:t>said</w:t>
      </w:r>
      <w:r>
        <w:rPr>
          <w:color w:val="231F20"/>
          <w:spacing w:val="-9"/>
        </w:rPr>
        <w:t> </w:t>
      </w:r>
      <w:r>
        <w:rPr>
          <w:color w:val="231F20"/>
        </w:rPr>
        <w:t>forcefully,</w:t>
      </w:r>
      <w:r>
        <w:rPr>
          <w:color w:val="231F20"/>
          <w:spacing w:val="-9"/>
        </w:rPr>
        <w:t> </w:t>
      </w:r>
      <w:r>
        <w:rPr>
          <w:color w:val="231F20"/>
        </w:rPr>
        <w:t>“neither</w:t>
      </w:r>
      <w:r>
        <w:rPr>
          <w:color w:val="231F20"/>
          <w:spacing w:val="-9"/>
        </w:rPr>
        <w:t> </w:t>
      </w:r>
      <w:r>
        <w:rPr>
          <w:color w:val="231F20"/>
        </w:rPr>
        <w:t>of</w:t>
      </w:r>
      <w:r>
        <w:rPr>
          <w:color w:val="231F20"/>
          <w:spacing w:val="-9"/>
        </w:rPr>
        <w:t> </w:t>
      </w:r>
      <w:r>
        <w:rPr>
          <w:color w:val="231F20"/>
        </w:rPr>
        <w:t>us</w:t>
      </w:r>
      <w:r>
        <w:rPr>
          <w:color w:val="231F20"/>
          <w:spacing w:val="-9"/>
        </w:rPr>
        <w:t> </w:t>
      </w:r>
      <w:r>
        <w:rPr>
          <w:color w:val="231F20"/>
        </w:rPr>
        <w:t>are</w:t>
      </w:r>
      <w:r>
        <w:rPr>
          <w:color w:val="231F20"/>
          <w:spacing w:val="-9"/>
        </w:rPr>
        <w:t> </w:t>
      </w:r>
      <w:r>
        <w:rPr>
          <w:color w:val="231F20"/>
        </w:rPr>
        <w:t>fools. We</w:t>
      </w:r>
      <w:r>
        <w:rPr>
          <w:color w:val="231F20"/>
          <w:spacing w:val="-15"/>
        </w:rPr>
        <w:t> </w:t>
      </w:r>
      <w:r>
        <w:rPr>
          <w:color w:val="231F20"/>
        </w:rPr>
        <w:t>would</w:t>
      </w:r>
      <w:r>
        <w:rPr>
          <w:color w:val="231F20"/>
          <w:spacing w:val="-15"/>
        </w:rPr>
        <w:t> </w:t>
      </w:r>
      <w:r>
        <w:rPr>
          <w:color w:val="231F20"/>
        </w:rPr>
        <w:t>never</w:t>
      </w:r>
      <w:r>
        <w:rPr>
          <w:color w:val="231F20"/>
          <w:spacing w:val="-15"/>
        </w:rPr>
        <w:t> </w:t>
      </w:r>
      <w:r>
        <w:rPr>
          <w:color w:val="231F20"/>
        </w:rPr>
        <w:t>make</w:t>
      </w:r>
      <w:r>
        <w:rPr>
          <w:color w:val="231F20"/>
          <w:spacing w:val="-15"/>
        </w:rPr>
        <w:t> </w:t>
      </w:r>
      <w:r>
        <w:rPr>
          <w:color w:val="231F20"/>
        </w:rPr>
        <w:t>the</w:t>
      </w:r>
      <w:r>
        <w:rPr>
          <w:color w:val="231F20"/>
          <w:spacing w:val="-15"/>
        </w:rPr>
        <w:t> </w:t>
      </w:r>
      <w:r>
        <w:rPr>
          <w:color w:val="231F20"/>
        </w:rPr>
        <w:t>same</w:t>
      </w:r>
      <w:r>
        <w:rPr>
          <w:color w:val="231F20"/>
          <w:spacing w:val="-15"/>
        </w:rPr>
        <w:t> </w:t>
      </w:r>
      <w:r>
        <w:rPr>
          <w:color w:val="231F20"/>
        </w:rPr>
        <w:t>mistake</w:t>
      </w:r>
      <w:r>
        <w:rPr>
          <w:color w:val="231F20"/>
          <w:spacing w:val="-15"/>
        </w:rPr>
        <w:t> </w:t>
      </w:r>
      <w:r>
        <w:rPr>
          <w:color w:val="231F20"/>
        </w:rPr>
        <w:t>that</w:t>
      </w:r>
      <w:r>
        <w:rPr>
          <w:color w:val="231F20"/>
          <w:spacing w:val="-15"/>
        </w:rPr>
        <w:t> </w:t>
      </w:r>
      <w:r>
        <w:rPr>
          <w:color w:val="231F20"/>
        </w:rPr>
        <w:t>Chloe</w:t>
      </w:r>
      <w:r>
        <w:rPr>
          <w:color w:val="231F20"/>
          <w:spacing w:val="-15"/>
        </w:rPr>
        <w:t> </w:t>
      </w:r>
      <w:r>
        <w:rPr>
          <w:color w:val="231F20"/>
        </w:rPr>
        <w:t>and Colin did. He doesn’t want to talk to us. He wants to kidnap</w:t>
      </w:r>
      <w:r>
        <w:rPr>
          <w:color w:val="231F20"/>
          <w:spacing w:val="-11"/>
        </w:rPr>
        <w:t> </w:t>
      </w:r>
      <w:r>
        <w:rPr>
          <w:color w:val="231F20"/>
        </w:rPr>
        <w:t>us</w:t>
      </w:r>
      <w:r>
        <w:rPr>
          <w:color w:val="231F20"/>
          <w:spacing w:val="-11"/>
        </w:rPr>
        <w:t> </w:t>
      </w:r>
      <w:r>
        <w:rPr>
          <w:color w:val="231F20"/>
        </w:rPr>
        <w:t>and</w:t>
      </w:r>
      <w:r>
        <w:rPr>
          <w:color w:val="231F20"/>
          <w:spacing w:val="-11"/>
        </w:rPr>
        <w:t> </w:t>
      </w:r>
      <w:r>
        <w:rPr>
          <w:color w:val="231F20"/>
        </w:rPr>
        <w:t>hold</w:t>
      </w:r>
      <w:r>
        <w:rPr>
          <w:color w:val="231F20"/>
          <w:spacing w:val="-11"/>
        </w:rPr>
        <w:t> </w:t>
      </w:r>
      <w:r>
        <w:rPr>
          <w:color w:val="231F20"/>
        </w:rPr>
        <w:t>us</w:t>
      </w:r>
      <w:r>
        <w:rPr>
          <w:color w:val="231F20"/>
          <w:spacing w:val="-11"/>
        </w:rPr>
        <w:t> </w:t>
      </w:r>
      <w:r>
        <w:rPr>
          <w:color w:val="231F20"/>
        </w:rPr>
        <w:t>as</w:t>
      </w:r>
      <w:r>
        <w:rPr>
          <w:color w:val="231F20"/>
          <w:spacing w:val="-11"/>
        </w:rPr>
        <w:t> </w:t>
      </w:r>
      <w:r>
        <w:rPr>
          <w:color w:val="231F20"/>
        </w:rPr>
        <w:t>hostages</w:t>
      </w:r>
      <w:r>
        <w:rPr>
          <w:color w:val="231F20"/>
          <w:spacing w:val="-11"/>
        </w:rPr>
        <w:t> </w:t>
      </w:r>
      <w:r>
        <w:rPr>
          <w:color w:val="231F20"/>
        </w:rPr>
        <w:t>so</w:t>
      </w:r>
      <w:r>
        <w:rPr>
          <w:color w:val="231F20"/>
          <w:spacing w:val="-11"/>
        </w:rPr>
        <w:t> </w:t>
      </w:r>
      <w:r>
        <w:rPr>
          <w:color w:val="231F20"/>
        </w:rPr>
        <w:t>you</w:t>
      </w:r>
      <w:r>
        <w:rPr>
          <w:color w:val="231F20"/>
          <w:spacing w:val="-11"/>
        </w:rPr>
        <w:t> </w:t>
      </w:r>
      <w:r>
        <w:rPr>
          <w:color w:val="231F20"/>
        </w:rPr>
        <w:t>will</w:t>
      </w:r>
      <w:r>
        <w:rPr>
          <w:color w:val="231F20"/>
          <w:spacing w:val="-11"/>
        </w:rPr>
        <w:t> </w:t>
      </w:r>
      <w:r>
        <w:rPr>
          <w:color w:val="231F20"/>
        </w:rPr>
        <w:t>exchange our</w:t>
      </w:r>
      <w:r>
        <w:rPr>
          <w:color w:val="231F20"/>
          <w:spacing w:val="-15"/>
        </w:rPr>
        <w:t> </w:t>
      </w:r>
      <w:r>
        <w:rPr>
          <w:color w:val="231F20"/>
        </w:rPr>
        <w:t>lives</w:t>
      </w:r>
      <w:r>
        <w:rPr>
          <w:color w:val="231F20"/>
          <w:spacing w:val="-15"/>
        </w:rPr>
        <w:t> </w:t>
      </w:r>
      <w:r>
        <w:rPr>
          <w:color w:val="231F20"/>
        </w:rPr>
        <w:t>for</w:t>
      </w:r>
      <w:r>
        <w:rPr>
          <w:color w:val="231F20"/>
          <w:spacing w:val="-15"/>
        </w:rPr>
        <w:t> </w:t>
      </w:r>
      <w:r>
        <w:rPr>
          <w:color w:val="231F20"/>
        </w:rPr>
        <w:t>his,</w:t>
      </w:r>
      <w:r>
        <w:rPr>
          <w:color w:val="231F20"/>
          <w:spacing w:val="-15"/>
        </w:rPr>
        <w:t> </w:t>
      </w:r>
      <w:r>
        <w:rPr>
          <w:color w:val="231F20"/>
        </w:rPr>
        <w:t>letting</w:t>
      </w:r>
      <w:r>
        <w:rPr>
          <w:color w:val="231F20"/>
          <w:spacing w:val="-15"/>
        </w:rPr>
        <w:t> </w:t>
      </w:r>
      <w:r>
        <w:rPr>
          <w:color w:val="231F20"/>
        </w:rPr>
        <w:t>him</w:t>
      </w:r>
      <w:r>
        <w:rPr>
          <w:color w:val="231F20"/>
          <w:spacing w:val="-15"/>
        </w:rPr>
        <w:t> </w:t>
      </w:r>
      <w:r>
        <w:rPr>
          <w:color w:val="231F20"/>
        </w:rPr>
        <w:t>go</w:t>
      </w:r>
      <w:r>
        <w:rPr>
          <w:color w:val="231F20"/>
          <w:spacing w:val="-15"/>
        </w:rPr>
        <w:t> </w:t>
      </w:r>
      <w:r>
        <w:rPr>
          <w:color w:val="231F20"/>
        </w:rPr>
        <w:t>free</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probably</w:t>
      </w:r>
      <w:r>
        <w:rPr>
          <w:color w:val="231F20"/>
          <w:spacing w:val="-15"/>
        </w:rPr>
        <w:t> </w:t>
      </w:r>
      <w:r>
        <w:rPr>
          <w:color w:val="231F20"/>
        </w:rPr>
        <w:t>vain hope</w:t>
      </w:r>
      <w:r>
        <w:rPr>
          <w:color w:val="231F20"/>
          <w:spacing w:val="-10"/>
        </w:rPr>
        <w:t> </w:t>
      </w:r>
      <w:r>
        <w:rPr>
          <w:color w:val="231F20"/>
        </w:rPr>
        <w:t>he</w:t>
      </w:r>
      <w:r>
        <w:rPr>
          <w:color w:val="231F20"/>
          <w:spacing w:val="-10"/>
        </w:rPr>
        <w:t> </w:t>
      </w:r>
      <w:r>
        <w:rPr>
          <w:color w:val="231F20"/>
        </w:rPr>
        <w:t>will</w:t>
      </w:r>
      <w:r>
        <w:rPr>
          <w:color w:val="231F20"/>
          <w:spacing w:val="-10"/>
        </w:rPr>
        <w:t> </w:t>
      </w:r>
      <w:r>
        <w:rPr>
          <w:color w:val="231F20"/>
        </w:rPr>
        <w:t>free</w:t>
      </w:r>
      <w:r>
        <w:rPr>
          <w:color w:val="231F20"/>
          <w:spacing w:val="-10"/>
        </w:rPr>
        <w:t> </w:t>
      </w:r>
      <w:r>
        <w:rPr>
          <w:color w:val="231F20"/>
        </w:rPr>
        <w:t>us</w:t>
      </w:r>
      <w:r>
        <w:rPr>
          <w:color w:val="231F20"/>
          <w:spacing w:val="-10"/>
        </w:rPr>
        <w:t> </w:t>
      </w:r>
      <w:r>
        <w:rPr>
          <w:color w:val="231F20"/>
        </w:rPr>
        <w:t>in</w:t>
      </w:r>
      <w:r>
        <w:rPr>
          <w:color w:val="231F20"/>
          <w:spacing w:val="-10"/>
        </w:rPr>
        <w:t> </w:t>
      </w:r>
      <w:r>
        <w:rPr>
          <w:color w:val="231F20"/>
        </w:rPr>
        <w:t>exchange.</w:t>
      </w:r>
      <w:r>
        <w:rPr>
          <w:color w:val="231F20"/>
          <w:spacing w:val="-10"/>
        </w:rPr>
        <w:t> </w:t>
      </w:r>
      <w:r>
        <w:rPr>
          <w:color w:val="231F20"/>
        </w:rPr>
        <w:t>There’s</w:t>
      </w:r>
      <w:r>
        <w:rPr>
          <w:color w:val="231F20"/>
          <w:spacing w:val="-10"/>
        </w:rPr>
        <w:t> </w:t>
      </w:r>
      <w:r>
        <w:rPr>
          <w:color w:val="231F20"/>
        </w:rPr>
        <w:t>no</w:t>
      </w:r>
      <w:r>
        <w:rPr>
          <w:color w:val="231F20"/>
          <w:spacing w:val="-10"/>
        </w:rPr>
        <w:t> </w:t>
      </w:r>
      <w:r>
        <w:rPr>
          <w:color w:val="231F20"/>
        </w:rPr>
        <w:t>chance</w:t>
      </w:r>
      <w:r>
        <w:rPr>
          <w:color w:val="231F20"/>
          <w:spacing w:val="-10"/>
        </w:rPr>
        <w:t> </w:t>
      </w:r>
      <w:r>
        <w:rPr>
          <w:color w:val="231F20"/>
        </w:rPr>
        <w:t>we would risk that!”</w:t>
      </w:r>
    </w:p>
    <w:p>
      <w:pPr>
        <w:pStyle w:val="BodyText"/>
        <w:spacing w:line="285" w:lineRule="auto" w:before="171"/>
        <w:ind w:left="900" w:right="1257" w:firstLine="360"/>
        <w:jc w:val="both"/>
      </w:pPr>
      <w:r>
        <w:rPr>
          <w:color w:val="231F20"/>
        </w:rPr>
        <w:t>Dad</w:t>
      </w:r>
      <w:r>
        <w:rPr>
          <w:color w:val="231F20"/>
          <w:spacing w:val="-8"/>
        </w:rPr>
        <w:t> </w:t>
      </w:r>
      <w:r>
        <w:rPr>
          <w:color w:val="231F20"/>
        </w:rPr>
        <w:t>apologized</w:t>
      </w:r>
      <w:r>
        <w:rPr>
          <w:color w:val="231F20"/>
          <w:spacing w:val="-8"/>
        </w:rPr>
        <w:t> </w:t>
      </w:r>
      <w:r>
        <w:rPr>
          <w:color w:val="231F20"/>
        </w:rPr>
        <w:t>to</w:t>
      </w:r>
      <w:r>
        <w:rPr>
          <w:color w:val="231F20"/>
          <w:spacing w:val="-8"/>
        </w:rPr>
        <w:t> </w:t>
      </w:r>
      <w:r>
        <w:rPr>
          <w:color w:val="231F20"/>
        </w:rPr>
        <w:t>us</w:t>
      </w:r>
      <w:r>
        <w:rPr>
          <w:color w:val="231F20"/>
          <w:spacing w:val="-8"/>
        </w:rPr>
        <w:t> </w:t>
      </w:r>
      <w:r>
        <w:rPr>
          <w:color w:val="231F20"/>
        </w:rPr>
        <w:t>for</w:t>
      </w:r>
      <w:r>
        <w:rPr>
          <w:color w:val="231F20"/>
          <w:spacing w:val="-8"/>
        </w:rPr>
        <w:t> </w:t>
      </w:r>
      <w:r>
        <w:rPr>
          <w:color w:val="231F20"/>
        </w:rPr>
        <w:t>the</w:t>
      </w:r>
      <w:r>
        <w:rPr>
          <w:color w:val="231F20"/>
          <w:spacing w:val="-8"/>
        </w:rPr>
        <w:t> </w:t>
      </w:r>
      <w:r>
        <w:rPr>
          <w:color w:val="231F20"/>
        </w:rPr>
        <w:t>thought</w:t>
      </w:r>
      <w:r>
        <w:rPr>
          <w:color w:val="231F20"/>
          <w:spacing w:val="-8"/>
        </w:rPr>
        <w:t> </w:t>
      </w:r>
      <w:r>
        <w:rPr>
          <w:color w:val="231F20"/>
        </w:rPr>
        <w:t>and</w:t>
      </w:r>
      <w:r>
        <w:rPr>
          <w:color w:val="231F20"/>
          <w:spacing w:val="-8"/>
        </w:rPr>
        <w:t> </w:t>
      </w:r>
      <w:r>
        <w:rPr>
          <w:color w:val="231F20"/>
        </w:rPr>
        <w:t>asked</w:t>
      </w:r>
      <w:r>
        <w:rPr>
          <w:color w:val="231F20"/>
          <w:spacing w:val="-8"/>
        </w:rPr>
        <w:t> </w:t>
      </w:r>
      <w:r>
        <w:rPr>
          <w:color w:val="231F20"/>
        </w:rPr>
        <w:t>us how we intended to reply. I told him we would give a nuanced reply. I spoke to the radio operator.</w:t>
      </w:r>
    </w:p>
    <w:p>
      <w:pPr>
        <w:pStyle w:val="BodyText"/>
        <w:spacing w:line="285" w:lineRule="auto" w:before="176"/>
        <w:ind w:left="900" w:right="1257" w:firstLine="360"/>
        <w:jc w:val="both"/>
      </w:pPr>
      <w:r>
        <w:rPr>
          <w:color w:val="231F20"/>
        </w:rPr>
        <w:t>“We</w:t>
      </w:r>
      <w:r>
        <w:rPr>
          <w:color w:val="231F20"/>
          <w:spacing w:val="-15"/>
        </w:rPr>
        <w:t> </w:t>
      </w:r>
      <w:r>
        <w:rPr>
          <w:color w:val="231F20"/>
        </w:rPr>
        <w:t>do</w:t>
      </w:r>
      <w:r>
        <w:rPr>
          <w:color w:val="231F20"/>
          <w:spacing w:val="-15"/>
        </w:rPr>
        <w:t> </w:t>
      </w:r>
      <w:r>
        <w:rPr>
          <w:color w:val="231F20"/>
        </w:rPr>
        <w:t>not</w:t>
      </w:r>
      <w:r>
        <w:rPr>
          <w:color w:val="231F20"/>
          <w:spacing w:val="-15"/>
        </w:rPr>
        <w:t> </w:t>
      </w:r>
      <w:r>
        <w:rPr>
          <w:color w:val="231F20"/>
        </w:rPr>
        <w:t>have</w:t>
      </w:r>
      <w:r>
        <w:rPr>
          <w:color w:val="231F20"/>
          <w:spacing w:val="-15"/>
        </w:rPr>
        <w:t> </w:t>
      </w:r>
      <w:r>
        <w:rPr>
          <w:color w:val="231F20"/>
        </w:rPr>
        <w:t>the</w:t>
      </w:r>
      <w:r>
        <w:rPr>
          <w:color w:val="231F20"/>
          <w:spacing w:val="-15"/>
        </w:rPr>
        <w:t> </w:t>
      </w:r>
      <w:r>
        <w:rPr>
          <w:color w:val="231F20"/>
        </w:rPr>
        <w:t>time</w:t>
      </w:r>
      <w:r>
        <w:rPr>
          <w:color w:val="231F20"/>
          <w:spacing w:val="-15"/>
        </w:rPr>
        <w:t> </w:t>
      </w:r>
      <w:r>
        <w:rPr>
          <w:color w:val="231F20"/>
        </w:rPr>
        <w:t>to</w:t>
      </w:r>
      <w:r>
        <w:rPr>
          <w:color w:val="231F20"/>
          <w:spacing w:val="-15"/>
        </w:rPr>
        <w:t> </w:t>
      </w:r>
      <w:r>
        <w:rPr>
          <w:color w:val="231F20"/>
        </w:rPr>
        <w:t>travel</w:t>
      </w:r>
      <w:r>
        <w:rPr>
          <w:color w:val="231F20"/>
          <w:spacing w:val="-15"/>
        </w:rPr>
        <w:t> </w:t>
      </w:r>
      <w:r>
        <w:rPr>
          <w:color w:val="231F20"/>
        </w:rPr>
        <w:t>to</w:t>
      </w:r>
      <w:r>
        <w:rPr>
          <w:color w:val="231F20"/>
          <w:spacing w:val="-15"/>
        </w:rPr>
        <w:t> </w:t>
      </w:r>
      <w:r>
        <w:rPr>
          <w:color w:val="231F20"/>
        </w:rPr>
        <w:t>Ngugi</w:t>
      </w:r>
      <w:r>
        <w:rPr>
          <w:color w:val="231F20"/>
          <w:spacing w:val="-15"/>
        </w:rPr>
        <w:t> </w:t>
      </w:r>
      <w:r>
        <w:rPr>
          <w:color w:val="231F20"/>
        </w:rPr>
        <w:t>Caves, </w:t>
      </w:r>
      <w:r>
        <w:rPr>
          <w:color w:val="231F20"/>
          <w:spacing w:val="-2"/>
        </w:rPr>
        <w:t>but</w:t>
      </w:r>
      <w:r>
        <w:rPr>
          <w:color w:val="231F20"/>
          <w:spacing w:val="-13"/>
        </w:rPr>
        <w:t> </w:t>
      </w:r>
      <w:r>
        <w:rPr>
          <w:color w:val="231F20"/>
          <w:spacing w:val="-2"/>
        </w:rPr>
        <w:t>if</w:t>
      </w:r>
      <w:r>
        <w:rPr>
          <w:color w:val="231F20"/>
          <w:spacing w:val="-13"/>
        </w:rPr>
        <w:t> </w:t>
      </w:r>
      <w:r>
        <w:rPr>
          <w:color w:val="231F20"/>
          <w:spacing w:val="-2"/>
        </w:rPr>
        <w:t>Colonel</w:t>
      </w:r>
      <w:r>
        <w:rPr>
          <w:color w:val="231F20"/>
          <w:spacing w:val="-13"/>
        </w:rPr>
        <w:t> </w:t>
      </w:r>
      <w:r>
        <w:rPr>
          <w:color w:val="231F20"/>
          <w:spacing w:val="-2"/>
        </w:rPr>
        <w:t>Musaveni</w:t>
      </w:r>
      <w:r>
        <w:rPr>
          <w:color w:val="231F20"/>
          <w:spacing w:val="-13"/>
        </w:rPr>
        <w:t> </w:t>
      </w:r>
      <w:r>
        <w:rPr>
          <w:color w:val="231F20"/>
          <w:spacing w:val="-2"/>
        </w:rPr>
        <w:t>will</w:t>
      </w:r>
      <w:r>
        <w:rPr>
          <w:color w:val="231F20"/>
          <w:spacing w:val="-13"/>
        </w:rPr>
        <w:t> </w:t>
      </w:r>
      <w:r>
        <w:rPr>
          <w:color w:val="231F20"/>
          <w:spacing w:val="-2"/>
        </w:rPr>
        <w:t>send</w:t>
      </w:r>
      <w:r>
        <w:rPr>
          <w:color w:val="231F20"/>
          <w:spacing w:val="-13"/>
        </w:rPr>
        <w:t> </w:t>
      </w:r>
      <w:r>
        <w:rPr>
          <w:color w:val="231F20"/>
          <w:spacing w:val="-2"/>
        </w:rPr>
        <w:t>us</w:t>
      </w:r>
      <w:r>
        <w:rPr>
          <w:color w:val="231F20"/>
          <w:spacing w:val="-13"/>
        </w:rPr>
        <w:t> </w:t>
      </w:r>
      <w:r>
        <w:rPr>
          <w:color w:val="231F20"/>
          <w:spacing w:val="-2"/>
        </w:rPr>
        <w:t>a</w:t>
      </w:r>
      <w:r>
        <w:rPr>
          <w:color w:val="231F20"/>
          <w:spacing w:val="-13"/>
        </w:rPr>
        <w:t> </w:t>
      </w:r>
      <w:r>
        <w:rPr>
          <w:color w:val="231F20"/>
          <w:spacing w:val="-2"/>
        </w:rPr>
        <w:t>message</w:t>
      </w:r>
      <w:r>
        <w:rPr>
          <w:color w:val="231F20"/>
          <w:spacing w:val="-13"/>
        </w:rPr>
        <w:t> </w:t>
      </w:r>
      <w:r>
        <w:rPr>
          <w:color w:val="231F20"/>
          <w:spacing w:val="-2"/>
        </w:rPr>
        <w:t>with</w:t>
      </w:r>
      <w:r>
        <w:rPr>
          <w:color w:val="231F20"/>
          <w:spacing w:val="-13"/>
        </w:rPr>
        <w:t> </w:t>
      </w:r>
      <w:r>
        <w:rPr>
          <w:color w:val="231F20"/>
          <w:spacing w:val="-2"/>
        </w:rPr>
        <w:t>any </w:t>
      </w:r>
      <w:r>
        <w:rPr>
          <w:color w:val="231F20"/>
          <w:spacing w:val="-4"/>
        </w:rPr>
        <w:t>proposals</w:t>
      </w:r>
      <w:r>
        <w:rPr>
          <w:color w:val="231F20"/>
          <w:spacing w:val="-11"/>
        </w:rPr>
        <w:t> </w:t>
      </w:r>
      <w:r>
        <w:rPr>
          <w:color w:val="231F20"/>
          <w:spacing w:val="-4"/>
        </w:rPr>
        <w:t>he</w:t>
      </w:r>
      <w:r>
        <w:rPr>
          <w:color w:val="231F20"/>
          <w:spacing w:val="-11"/>
        </w:rPr>
        <w:t> </w:t>
      </w:r>
      <w:r>
        <w:rPr>
          <w:color w:val="231F20"/>
          <w:spacing w:val="-4"/>
        </w:rPr>
        <w:t>has</w:t>
      </w:r>
      <w:r>
        <w:rPr>
          <w:color w:val="231F20"/>
          <w:spacing w:val="-11"/>
        </w:rPr>
        <w:t> </w:t>
      </w:r>
      <w:r>
        <w:rPr>
          <w:color w:val="231F20"/>
          <w:spacing w:val="-4"/>
        </w:rPr>
        <w:t>to</w:t>
      </w:r>
      <w:r>
        <w:rPr>
          <w:color w:val="231F20"/>
          <w:spacing w:val="-11"/>
        </w:rPr>
        <w:t> </w:t>
      </w:r>
      <w:r>
        <w:rPr>
          <w:color w:val="231F20"/>
          <w:spacing w:val="-4"/>
        </w:rPr>
        <w:t>offer</w:t>
      </w:r>
      <w:r>
        <w:rPr>
          <w:color w:val="231F20"/>
          <w:spacing w:val="-11"/>
        </w:rPr>
        <w:t> </w:t>
      </w:r>
      <w:r>
        <w:rPr>
          <w:color w:val="231F20"/>
          <w:spacing w:val="-4"/>
        </w:rPr>
        <w:t>he</w:t>
      </w:r>
      <w:r>
        <w:rPr>
          <w:color w:val="231F20"/>
          <w:spacing w:val="-11"/>
        </w:rPr>
        <w:t> </w:t>
      </w:r>
      <w:r>
        <w:rPr>
          <w:color w:val="231F20"/>
          <w:spacing w:val="-4"/>
        </w:rPr>
        <w:t>should</w:t>
      </w:r>
      <w:r>
        <w:rPr>
          <w:color w:val="231F20"/>
          <w:spacing w:val="-11"/>
        </w:rPr>
        <w:t> </w:t>
      </w:r>
      <w:r>
        <w:rPr>
          <w:color w:val="231F20"/>
          <w:spacing w:val="-4"/>
        </w:rPr>
        <w:t>radio</w:t>
      </w:r>
      <w:r>
        <w:rPr>
          <w:color w:val="231F20"/>
          <w:spacing w:val="-11"/>
        </w:rPr>
        <w:t> </w:t>
      </w:r>
      <w:r>
        <w:rPr>
          <w:color w:val="231F20"/>
          <w:spacing w:val="-4"/>
        </w:rPr>
        <w:t>them</w:t>
      </w:r>
      <w:r>
        <w:rPr>
          <w:color w:val="231F20"/>
          <w:spacing w:val="-11"/>
        </w:rPr>
        <w:t> </w:t>
      </w:r>
      <w:r>
        <w:rPr>
          <w:color w:val="231F20"/>
          <w:spacing w:val="-4"/>
        </w:rPr>
        <w:t>to</w:t>
      </w:r>
      <w:r>
        <w:rPr>
          <w:color w:val="231F20"/>
          <w:spacing w:val="-11"/>
        </w:rPr>
        <w:t> </w:t>
      </w:r>
      <w:r>
        <w:rPr>
          <w:color w:val="231F20"/>
          <w:spacing w:val="-4"/>
        </w:rPr>
        <w:t>us,</w:t>
      </w:r>
      <w:r>
        <w:rPr>
          <w:color w:val="231F20"/>
          <w:spacing w:val="-11"/>
        </w:rPr>
        <w:t> </w:t>
      </w:r>
      <w:r>
        <w:rPr>
          <w:color w:val="231F20"/>
          <w:spacing w:val="-4"/>
        </w:rPr>
        <w:t>and </w:t>
      </w:r>
      <w:r>
        <w:rPr>
          <w:color w:val="231F20"/>
        </w:rPr>
        <w:t>we will consider them and give him our response.”</w:t>
      </w:r>
    </w:p>
    <w:p>
      <w:pPr>
        <w:pStyle w:val="BodyText"/>
        <w:spacing w:line="285" w:lineRule="auto" w:before="175"/>
        <w:ind w:left="900" w:right="1247" w:firstLine="360"/>
        <w:jc w:val="both"/>
      </w:pPr>
      <w:r>
        <w:rPr>
          <w:color w:val="231F20"/>
        </w:rPr>
        <w:t>He did so. His message said, provided we were </w:t>
      </w:r>
      <w:r>
        <w:rPr>
          <w:color w:val="231F20"/>
          <w:spacing w:val="-4"/>
        </w:rPr>
        <w:t>prepared</w:t>
      </w:r>
      <w:r>
        <w:rPr>
          <w:color w:val="231F20"/>
          <w:spacing w:val="-11"/>
        </w:rPr>
        <w:t> </w:t>
      </w:r>
      <w:r>
        <w:rPr>
          <w:color w:val="231F20"/>
          <w:spacing w:val="-4"/>
        </w:rPr>
        <w:t>to</w:t>
      </w:r>
      <w:r>
        <w:rPr>
          <w:color w:val="231F20"/>
          <w:spacing w:val="-11"/>
        </w:rPr>
        <w:t> </w:t>
      </w:r>
      <w:r>
        <w:rPr>
          <w:color w:val="231F20"/>
          <w:spacing w:val="-4"/>
        </w:rPr>
        <w:t>guarantee</w:t>
      </w:r>
      <w:r>
        <w:rPr>
          <w:color w:val="231F20"/>
          <w:spacing w:val="-11"/>
        </w:rPr>
        <w:t> </w:t>
      </w:r>
      <w:r>
        <w:rPr>
          <w:color w:val="231F20"/>
          <w:spacing w:val="-4"/>
        </w:rPr>
        <w:t>that</w:t>
      </w:r>
      <w:r>
        <w:rPr>
          <w:color w:val="231F20"/>
          <w:spacing w:val="-11"/>
        </w:rPr>
        <w:t> </w:t>
      </w:r>
      <w:r>
        <w:rPr>
          <w:color w:val="231F20"/>
          <w:spacing w:val="-4"/>
        </w:rPr>
        <w:t>Musaveni</w:t>
      </w:r>
      <w:r>
        <w:rPr>
          <w:color w:val="231F20"/>
          <w:spacing w:val="-11"/>
        </w:rPr>
        <w:t> </w:t>
      </w:r>
      <w:r>
        <w:rPr>
          <w:color w:val="231F20"/>
          <w:spacing w:val="-4"/>
        </w:rPr>
        <w:t>would</w:t>
      </w:r>
      <w:r>
        <w:rPr>
          <w:color w:val="231F20"/>
          <w:spacing w:val="-11"/>
        </w:rPr>
        <w:t> </w:t>
      </w:r>
      <w:r>
        <w:rPr>
          <w:color w:val="231F20"/>
          <w:spacing w:val="-4"/>
        </w:rPr>
        <w:t>be</w:t>
      </w:r>
      <w:r>
        <w:rPr>
          <w:color w:val="231F20"/>
          <w:spacing w:val="-11"/>
        </w:rPr>
        <w:t> </w:t>
      </w:r>
      <w:r>
        <w:rPr>
          <w:color w:val="231F20"/>
          <w:spacing w:val="-4"/>
        </w:rPr>
        <w:t>permitted </w:t>
      </w:r>
      <w:r>
        <w:rPr>
          <w:color w:val="231F20"/>
        </w:rPr>
        <w:t>to</w:t>
      </w:r>
      <w:r>
        <w:rPr>
          <w:color w:val="231F20"/>
          <w:spacing w:val="-10"/>
        </w:rPr>
        <w:t> </w:t>
      </w:r>
      <w:r>
        <w:rPr>
          <w:color w:val="231F20"/>
        </w:rPr>
        <w:t>leave</w:t>
      </w:r>
      <w:r>
        <w:rPr>
          <w:color w:val="231F20"/>
          <w:spacing w:val="-10"/>
        </w:rPr>
        <w:t> </w:t>
      </w:r>
      <w:r>
        <w:rPr>
          <w:color w:val="231F20"/>
        </w:rPr>
        <w:t>the</w:t>
      </w:r>
      <w:r>
        <w:rPr>
          <w:color w:val="231F20"/>
          <w:spacing w:val="-10"/>
        </w:rPr>
        <w:t> </w:t>
      </w:r>
      <w:r>
        <w:rPr>
          <w:color w:val="231F20"/>
        </w:rPr>
        <w:t>country</w:t>
      </w:r>
      <w:r>
        <w:rPr>
          <w:color w:val="231F20"/>
          <w:spacing w:val="-10"/>
        </w:rPr>
        <w:t> </w:t>
      </w:r>
      <w:r>
        <w:rPr>
          <w:color w:val="231F20"/>
        </w:rPr>
        <w:t>for</w:t>
      </w:r>
      <w:r>
        <w:rPr>
          <w:color w:val="231F20"/>
          <w:spacing w:val="-10"/>
        </w:rPr>
        <w:t> </w:t>
      </w:r>
      <w:r>
        <w:rPr>
          <w:color w:val="231F20"/>
        </w:rPr>
        <w:t>any</w:t>
      </w:r>
      <w:r>
        <w:rPr>
          <w:color w:val="231F20"/>
          <w:spacing w:val="-10"/>
        </w:rPr>
        <w:t> </w:t>
      </w:r>
      <w:r>
        <w:rPr>
          <w:color w:val="231F20"/>
        </w:rPr>
        <w:t>other</w:t>
      </w:r>
      <w:r>
        <w:rPr>
          <w:color w:val="231F20"/>
          <w:spacing w:val="-10"/>
        </w:rPr>
        <w:t> </w:t>
      </w:r>
      <w:r>
        <w:rPr>
          <w:color w:val="231F20"/>
        </w:rPr>
        <w:t>country,</w:t>
      </w:r>
      <w:r>
        <w:rPr>
          <w:color w:val="231F20"/>
          <w:spacing w:val="-10"/>
        </w:rPr>
        <w:t> </w:t>
      </w:r>
      <w:r>
        <w:rPr>
          <w:color w:val="231F20"/>
        </w:rPr>
        <w:t>in</w:t>
      </w:r>
      <w:r>
        <w:rPr>
          <w:color w:val="231F20"/>
          <w:spacing w:val="-10"/>
        </w:rPr>
        <w:t> </w:t>
      </w:r>
      <w:r>
        <w:rPr>
          <w:color w:val="231F20"/>
        </w:rPr>
        <w:t>exchange </w:t>
      </w:r>
      <w:r>
        <w:rPr>
          <w:color w:val="231F20"/>
          <w:spacing w:val="-4"/>
        </w:rPr>
        <w:t>for</w:t>
      </w:r>
      <w:r>
        <w:rPr>
          <w:color w:val="231F20"/>
          <w:spacing w:val="-11"/>
        </w:rPr>
        <w:t> </w:t>
      </w:r>
      <w:r>
        <w:rPr>
          <w:color w:val="231F20"/>
          <w:spacing w:val="-4"/>
        </w:rPr>
        <w:t>renouncing</w:t>
      </w:r>
      <w:r>
        <w:rPr>
          <w:color w:val="231F20"/>
          <w:spacing w:val="-11"/>
        </w:rPr>
        <w:t> </w:t>
      </w:r>
      <w:r>
        <w:rPr>
          <w:color w:val="231F20"/>
          <w:spacing w:val="-4"/>
        </w:rPr>
        <w:t>his</w:t>
      </w:r>
      <w:r>
        <w:rPr>
          <w:color w:val="231F20"/>
          <w:spacing w:val="-11"/>
        </w:rPr>
        <w:t> </w:t>
      </w:r>
      <w:r>
        <w:rPr>
          <w:color w:val="231F20"/>
          <w:spacing w:val="-4"/>
        </w:rPr>
        <w:t>claim</w:t>
      </w:r>
      <w:r>
        <w:rPr>
          <w:color w:val="231F20"/>
          <w:spacing w:val="-11"/>
        </w:rPr>
        <w:t> </w:t>
      </w:r>
      <w:r>
        <w:rPr>
          <w:color w:val="231F20"/>
          <w:spacing w:val="-4"/>
        </w:rPr>
        <w:t>to</w:t>
      </w:r>
      <w:r>
        <w:rPr>
          <w:color w:val="231F20"/>
          <w:spacing w:val="-11"/>
        </w:rPr>
        <w:t> </w:t>
      </w:r>
      <w:r>
        <w:rPr>
          <w:color w:val="231F20"/>
          <w:spacing w:val="-4"/>
        </w:rPr>
        <w:t>be</w:t>
      </w:r>
      <w:r>
        <w:rPr>
          <w:color w:val="231F20"/>
          <w:spacing w:val="-11"/>
        </w:rPr>
        <w:t> </w:t>
      </w:r>
      <w:r>
        <w:rPr>
          <w:color w:val="231F20"/>
          <w:spacing w:val="-4"/>
        </w:rPr>
        <w:t>President</w:t>
      </w:r>
      <w:r>
        <w:rPr>
          <w:color w:val="231F20"/>
          <w:spacing w:val="-11"/>
        </w:rPr>
        <w:t> </w:t>
      </w:r>
      <w:r>
        <w:rPr>
          <w:color w:val="231F20"/>
          <w:spacing w:val="-4"/>
        </w:rPr>
        <w:t>of</w:t>
      </w:r>
      <w:r>
        <w:rPr>
          <w:color w:val="231F20"/>
          <w:spacing w:val="-11"/>
        </w:rPr>
        <w:t> </w:t>
      </w:r>
      <w:r>
        <w:rPr>
          <w:color w:val="231F20"/>
          <w:spacing w:val="-4"/>
        </w:rPr>
        <w:t>Casa</w:t>
      </w:r>
      <w:r>
        <w:rPr>
          <w:color w:val="231F20"/>
          <w:spacing w:val="-11"/>
        </w:rPr>
        <w:t> </w:t>
      </w:r>
      <w:r>
        <w:rPr>
          <w:color w:val="231F20"/>
          <w:spacing w:val="-4"/>
        </w:rPr>
        <w:t>Isabella, </w:t>
      </w:r>
      <w:r>
        <w:rPr>
          <w:color w:val="231F20"/>
        </w:rPr>
        <w:t>he would order his men to lay down their arms and surrender. We replied the only offer we would make, and they would have to accept, was that they should all surrender on the same conditions the other troops had</w:t>
      </w:r>
      <w:r>
        <w:rPr>
          <w:color w:val="231F20"/>
          <w:spacing w:val="-3"/>
        </w:rPr>
        <w:t> </w:t>
      </w:r>
      <w:r>
        <w:rPr>
          <w:color w:val="231F20"/>
        </w:rPr>
        <w:t>accepted:</w:t>
      </w:r>
      <w:r>
        <w:rPr>
          <w:color w:val="231F20"/>
          <w:spacing w:val="-3"/>
        </w:rPr>
        <w:t> </w:t>
      </w:r>
      <w:r>
        <w:rPr>
          <w:color w:val="231F20"/>
        </w:rPr>
        <w:t>unconditional</w:t>
      </w:r>
      <w:r>
        <w:rPr>
          <w:color w:val="231F20"/>
          <w:spacing w:val="-3"/>
        </w:rPr>
        <w:t> </w:t>
      </w:r>
      <w:r>
        <w:rPr>
          <w:color w:val="231F20"/>
        </w:rPr>
        <w:t>surrender</w:t>
      </w:r>
      <w:r>
        <w:rPr>
          <w:color w:val="231F20"/>
          <w:spacing w:val="-3"/>
        </w:rPr>
        <w:t> </w:t>
      </w:r>
      <w:r>
        <w:rPr>
          <w:color w:val="231F20"/>
        </w:rPr>
        <w:t>and</w:t>
      </w:r>
      <w:r>
        <w:rPr>
          <w:color w:val="231F20"/>
          <w:spacing w:val="-3"/>
        </w:rPr>
        <w:t> </w:t>
      </w:r>
      <w:r>
        <w:rPr>
          <w:color w:val="231F20"/>
        </w:rPr>
        <w:t>guaranteed treatment as prisoners of war except for individuals identified</w:t>
      </w:r>
      <w:r>
        <w:rPr>
          <w:color w:val="231F20"/>
          <w:spacing w:val="59"/>
        </w:rPr>
        <w:t> </w:t>
      </w:r>
      <w:r>
        <w:rPr>
          <w:color w:val="231F20"/>
        </w:rPr>
        <w:t>by</w:t>
      </w:r>
      <w:r>
        <w:rPr>
          <w:color w:val="231F20"/>
          <w:spacing w:val="60"/>
        </w:rPr>
        <w:t> </w:t>
      </w:r>
      <w:r>
        <w:rPr>
          <w:color w:val="231F20"/>
        </w:rPr>
        <w:t>the</w:t>
      </w:r>
      <w:r>
        <w:rPr>
          <w:color w:val="231F20"/>
          <w:spacing w:val="60"/>
        </w:rPr>
        <w:t> </w:t>
      </w:r>
      <w:r>
        <w:rPr>
          <w:color w:val="231F20"/>
        </w:rPr>
        <w:t>government</w:t>
      </w:r>
      <w:r>
        <w:rPr>
          <w:color w:val="231F20"/>
          <w:spacing w:val="59"/>
        </w:rPr>
        <w:t> </w:t>
      </w:r>
      <w:r>
        <w:rPr>
          <w:color w:val="231F20"/>
        </w:rPr>
        <w:t>and</w:t>
      </w:r>
      <w:r>
        <w:rPr>
          <w:color w:val="231F20"/>
          <w:spacing w:val="60"/>
        </w:rPr>
        <w:t> </w:t>
      </w:r>
      <w:r>
        <w:rPr>
          <w:color w:val="231F20"/>
        </w:rPr>
        <w:t>the</w:t>
      </w:r>
      <w:r>
        <w:rPr>
          <w:color w:val="231F20"/>
          <w:spacing w:val="60"/>
        </w:rPr>
        <w:t> </w:t>
      </w:r>
      <w:r>
        <w:rPr>
          <w:color w:val="231F20"/>
          <w:spacing w:val="-2"/>
        </w:rPr>
        <w:t>intelligence</w:t>
      </w:r>
    </w:p>
    <w:p>
      <w:pPr>
        <w:spacing w:after="0" w:line="285" w:lineRule="auto"/>
        <w:jc w:val="both"/>
        <w:sectPr>
          <w:footerReference w:type="default" r:id="rId38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24352;mso-wrap-distance-left:0;mso-wrap-distance-right:0" id="docshapegroup90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jc w:val="both"/>
      </w:pPr>
      <w:r>
        <w:rPr>
          <w:color w:val="231F20"/>
        </w:rPr>
        <w:t>services as guilty of war crimes who would, of course, </w:t>
      </w:r>
      <w:r>
        <w:rPr>
          <w:color w:val="231F20"/>
          <w:spacing w:val="-6"/>
        </w:rPr>
        <w:t>face prosecution. Musaveni responded by asking whether </w:t>
      </w:r>
      <w:r>
        <w:rPr>
          <w:color w:val="231F20"/>
        </w:rPr>
        <w:t>we regarded him as a war criminal. We discussed our answer</w:t>
      </w:r>
      <w:r>
        <w:rPr>
          <w:color w:val="231F20"/>
          <w:spacing w:val="-9"/>
        </w:rPr>
        <w:t> </w:t>
      </w:r>
      <w:r>
        <w:rPr>
          <w:color w:val="231F20"/>
        </w:rPr>
        <w:t>with</w:t>
      </w:r>
      <w:r>
        <w:rPr>
          <w:color w:val="231F20"/>
          <w:spacing w:val="-9"/>
        </w:rPr>
        <w:t> </w:t>
      </w:r>
      <w:r>
        <w:rPr>
          <w:color w:val="231F20"/>
        </w:rPr>
        <w:t>Dad</w:t>
      </w:r>
      <w:r>
        <w:rPr>
          <w:color w:val="231F20"/>
          <w:spacing w:val="-9"/>
        </w:rPr>
        <w:t> </w:t>
      </w:r>
      <w:r>
        <w:rPr>
          <w:color w:val="231F20"/>
        </w:rPr>
        <w:t>before</w:t>
      </w:r>
      <w:r>
        <w:rPr>
          <w:color w:val="231F20"/>
          <w:spacing w:val="-9"/>
        </w:rPr>
        <w:t> </w:t>
      </w:r>
      <w:r>
        <w:rPr>
          <w:color w:val="231F20"/>
        </w:rPr>
        <w:t>we</w:t>
      </w:r>
      <w:r>
        <w:rPr>
          <w:color w:val="231F20"/>
          <w:spacing w:val="-9"/>
        </w:rPr>
        <w:t> </w:t>
      </w:r>
      <w:r>
        <w:rPr>
          <w:color w:val="231F20"/>
        </w:rPr>
        <w:t>sent</w:t>
      </w:r>
      <w:r>
        <w:rPr>
          <w:color w:val="231F20"/>
          <w:spacing w:val="-9"/>
        </w:rPr>
        <w:t> </w:t>
      </w:r>
      <w:r>
        <w:rPr>
          <w:color w:val="231F20"/>
        </w:rPr>
        <w:t>it.</w:t>
      </w:r>
      <w:r>
        <w:rPr>
          <w:color w:val="231F20"/>
          <w:spacing w:val="-9"/>
        </w:rPr>
        <w:t> </w:t>
      </w:r>
      <w:r>
        <w:rPr>
          <w:color w:val="231F20"/>
        </w:rPr>
        <w:t>This</w:t>
      </w:r>
      <w:r>
        <w:rPr>
          <w:color w:val="231F20"/>
          <w:spacing w:val="-9"/>
        </w:rPr>
        <w:t> </w:t>
      </w:r>
      <w:r>
        <w:rPr>
          <w:color w:val="231F20"/>
        </w:rPr>
        <w:t>is</w:t>
      </w:r>
      <w:r>
        <w:rPr>
          <w:color w:val="231F20"/>
          <w:spacing w:val="-9"/>
        </w:rPr>
        <w:t> </w:t>
      </w:r>
      <w:r>
        <w:rPr>
          <w:color w:val="231F20"/>
        </w:rPr>
        <w:t>the</w:t>
      </w:r>
      <w:r>
        <w:rPr>
          <w:color w:val="231F20"/>
          <w:spacing w:val="-9"/>
        </w:rPr>
        <w:t> </w:t>
      </w:r>
      <w:r>
        <w:rPr>
          <w:color w:val="231F20"/>
        </w:rPr>
        <w:t>message which ended the conversation.</w:t>
      </w:r>
    </w:p>
    <w:p>
      <w:pPr>
        <w:pStyle w:val="BodyText"/>
        <w:spacing w:line="285" w:lineRule="auto" w:before="174"/>
        <w:ind w:left="1260" w:right="896" w:firstLine="360"/>
        <w:jc w:val="both"/>
      </w:pPr>
      <w:r>
        <w:rPr>
          <w:color w:val="231F20"/>
        </w:rPr>
        <w:t>“Colonel Musaveni, you asked to meet us to talk with us. We are prepared to meet you to discuss your </w:t>
      </w:r>
      <w:r>
        <w:rPr>
          <w:color w:val="231F20"/>
          <w:spacing w:val="-6"/>
        </w:rPr>
        <w:t>position, in Freetown, after you’ve surrendered with your </w:t>
      </w:r>
      <w:r>
        <w:rPr>
          <w:color w:val="231F20"/>
        </w:rPr>
        <w:t>men,</w:t>
      </w:r>
      <w:r>
        <w:rPr>
          <w:color w:val="231F20"/>
          <w:spacing w:val="-15"/>
        </w:rPr>
        <w:t> </w:t>
      </w:r>
      <w:r>
        <w:rPr>
          <w:color w:val="231F20"/>
        </w:rPr>
        <w:t>like</w:t>
      </w:r>
      <w:r>
        <w:rPr>
          <w:color w:val="231F20"/>
          <w:spacing w:val="-15"/>
        </w:rPr>
        <w:t> </w:t>
      </w:r>
      <w:r>
        <w:rPr>
          <w:color w:val="231F20"/>
        </w:rPr>
        <w:t>them,</w:t>
      </w:r>
      <w:r>
        <w:rPr>
          <w:color w:val="231F20"/>
          <w:spacing w:val="-15"/>
        </w:rPr>
        <w:t> </w:t>
      </w:r>
      <w:r>
        <w:rPr>
          <w:color w:val="231F20"/>
        </w:rPr>
        <w:t>unconditionally.</w:t>
      </w:r>
      <w:r>
        <w:rPr>
          <w:color w:val="231F20"/>
          <w:spacing w:val="-15"/>
        </w:rPr>
        <w:t> </w:t>
      </w:r>
      <w:r>
        <w:rPr>
          <w:color w:val="231F20"/>
        </w:rPr>
        <w:t>That</w:t>
      </w:r>
      <w:r>
        <w:rPr>
          <w:color w:val="231F20"/>
          <w:spacing w:val="-15"/>
        </w:rPr>
        <w:t> </w:t>
      </w:r>
      <w:r>
        <w:rPr>
          <w:color w:val="231F20"/>
        </w:rPr>
        <w:t>is</w:t>
      </w:r>
      <w:r>
        <w:rPr>
          <w:color w:val="231F20"/>
          <w:spacing w:val="-15"/>
        </w:rPr>
        <w:t> </w:t>
      </w:r>
      <w:r>
        <w:rPr>
          <w:color w:val="231F20"/>
        </w:rPr>
        <w:t>the</w:t>
      </w:r>
      <w:r>
        <w:rPr>
          <w:color w:val="231F20"/>
          <w:spacing w:val="-15"/>
        </w:rPr>
        <w:t> </w:t>
      </w:r>
      <w:r>
        <w:rPr>
          <w:color w:val="231F20"/>
        </w:rPr>
        <w:t>President’s (and our) final offer. Accept it and lead your men out of</w:t>
      </w:r>
      <w:r>
        <w:rPr>
          <w:color w:val="231F20"/>
          <w:spacing w:val="-15"/>
        </w:rPr>
        <w:t> </w:t>
      </w:r>
      <w:r>
        <w:rPr>
          <w:color w:val="231F20"/>
        </w:rPr>
        <w:t>the</w:t>
      </w:r>
      <w:r>
        <w:rPr>
          <w:color w:val="231F20"/>
          <w:spacing w:val="-15"/>
        </w:rPr>
        <w:t> </w:t>
      </w:r>
      <w:r>
        <w:rPr>
          <w:color w:val="231F20"/>
        </w:rPr>
        <w:t>rear</w:t>
      </w:r>
      <w:r>
        <w:rPr>
          <w:color w:val="231F20"/>
          <w:spacing w:val="-15"/>
        </w:rPr>
        <w:t> </w:t>
      </w:r>
      <w:r>
        <w:rPr>
          <w:color w:val="231F20"/>
        </w:rPr>
        <w:t>entrance</w:t>
      </w:r>
      <w:r>
        <w:rPr>
          <w:color w:val="231F20"/>
          <w:spacing w:val="-15"/>
        </w:rPr>
        <w:t> </w:t>
      </w:r>
      <w:r>
        <w:rPr>
          <w:color w:val="231F20"/>
        </w:rPr>
        <w:t>waving</w:t>
      </w:r>
      <w:r>
        <w:rPr>
          <w:color w:val="231F20"/>
          <w:spacing w:val="-15"/>
        </w:rPr>
        <w:t> </w:t>
      </w:r>
      <w:r>
        <w:rPr>
          <w:color w:val="231F20"/>
        </w:rPr>
        <w:t>white</w:t>
      </w:r>
      <w:r>
        <w:rPr>
          <w:color w:val="231F20"/>
          <w:spacing w:val="-15"/>
        </w:rPr>
        <w:t> </w:t>
      </w:r>
      <w:r>
        <w:rPr>
          <w:color w:val="231F20"/>
        </w:rPr>
        <w:t>flags</w:t>
      </w:r>
      <w:r>
        <w:rPr>
          <w:color w:val="231F20"/>
          <w:spacing w:val="-15"/>
        </w:rPr>
        <w:t> </w:t>
      </w:r>
      <w:r>
        <w:rPr>
          <w:color w:val="231F20"/>
        </w:rPr>
        <w:t>and</w:t>
      </w:r>
      <w:r>
        <w:rPr>
          <w:color w:val="231F20"/>
          <w:spacing w:val="-15"/>
        </w:rPr>
        <w:t> </w:t>
      </w:r>
      <w:r>
        <w:rPr>
          <w:color w:val="231F20"/>
        </w:rPr>
        <w:t>without</w:t>
      </w:r>
      <w:r>
        <w:rPr>
          <w:color w:val="231F20"/>
          <w:spacing w:val="-15"/>
        </w:rPr>
        <w:t> </w:t>
      </w:r>
      <w:r>
        <w:rPr>
          <w:color w:val="231F20"/>
        </w:rPr>
        <w:t>any weapons or refuse it and take the consequences.”</w:t>
      </w:r>
    </w:p>
    <w:p>
      <w:pPr>
        <w:pStyle w:val="BodyText"/>
        <w:spacing w:line="285" w:lineRule="auto" w:before="171"/>
        <w:ind w:left="1260" w:right="890" w:firstLine="360"/>
        <w:jc w:val="both"/>
      </w:pPr>
      <w:r>
        <w:rPr>
          <w:color w:val="231F20"/>
        </w:rPr>
        <w:t>There was no reply, but two days later on March 3</w:t>
      </w:r>
      <w:r>
        <w:rPr>
          <w:color w:val="231F20"/>
          <w:position w:val="8"/>
          <w:sz w:val="14"/>
        </w:rPr>
        <w:t>rd</w:t>
      </w:r>
      <w:r>
        <w:rPr>
          <w:color w:val="231F20"/>
        </w:rPr>
        <w:t>,</w:t>
      </w:r>
      <w:r>
        <w:rPr>
          <w:color w:val="231F20"/>
          <w:spacing w:val="-4"/>
        </w:rPr>
        <w:t> </w:t>
      </w:r>
      <w:r>
        <w:rPr>
          <w:color w:val="231F20"/>
        </w:rPr>
        <w:t>we</w:t>
      </w:r>
      <w:r>
        <w:rPr>
          <w:color w:val="231F20"/>
          <w:spacing w:val="-4"/>
        </w:rPr>
        <w:t> </w:t>
      </w:r>
      <w:r>
        <w:rPr>
          <w:color w:val="231F20"/>
        </w:rPr>
        <w:t>received</w:t>
      </w:r>
      <w:r>
        <w:rPr>
          <w:color w:val="231F20"/>
          <w:spacing w:val="-4"/>
        </w:rPr>
        <w:t> </w:t>
      </w:r>
      <w:r>
        <w:rPr>
          <w:color w:val="231F20"/>
        </w:rPr>
        <w:t>a</w:t>
      </w:r>
      <w:r>
        <w:rPr>
          <w:color w:val="231F20"/>
          <w:spacing w:val="-4"/>
        </w:rPr>
        <w:t> </w:t>
      </w:r>
      <w:r>
        <w:rPr>
          <w:color w:val="231F20"/>
        </w:rPr>
        <w:t>telephone</w:t>
      </w:r>
      <w:r>
        <w:rPr>
          <w:color w:val="231F20"/>
          <w:spacing w:val="-4"/>
        </w:rPr>
        <w:t> </w:t>
      </w:r>
      <w:r>
        <w:rPr>
          <w:color w:val="231F20"/>
        </w:rPr>
        <w:t>message</w:t>
      </w:r>
      <w:r>
        <w:rPr>
          <w:color w:val="231F20"/>
          <w:spacing w:val="-4"/>
        </w:rPr>
        <w:t> </w:t>
      </w:r>
      <w:r>
        <w:rPr>
          <w:color w:val="231F20"/>
        </w:rPr>
        <w:t>from</w:t>
      </w:r>
      <w:r>
        <w:rPr>
          <w:color w:val="231F20"/>
          <w:spacing w:val="-4"/>
        </w:rPr>
        <w:t> </w:t>
      </w:r>
      <w:r>
        <w:rPr>
          <w:color w:val="231F20"/>
        </w:rPr>
        <w:t>Jake,</w:t>
      </w:r>
      <w:r>
        <w:rPr>
          <w:color w:val="231F20"/>
          <w:spacing w:val="-4"/>
        </w:rPr>
        <w:t> </w:t>
      </w:r>
      <w:r>
        <w:rPr>
          <w:color w:val="231F20"/>
        </w:rPr>
        <w:t>telling us the war was over because the last enemy force had surrendered and Colonel Musaveni was on a </w:t>
      </w:r>
      <w:r>
        <w:rPr>
          <w:color w:val="231F20"/>
        </w:rPr>
        <w:t>plane, under military escort, on his way to Freetown. Jake </w:t>
      </w:r>
      <w:r>
        <w:rPr>
          <w:color w:val="231F20"/>
          <w:spacing w:val="-6"/>
        </w:rPr>
        <w:t>remained</w:t>
      </w:r>
      <w:r>
        <w:rPr>
          <w:color w:val="231F20"/>
          <w:spacing w:val="-7"/>
        </w:rPr>
        <w:t> </w:t>
      </w:r>
      <w:r>
        <w:rPr>
          <w:color w:val="231F20"/>
          <w:spacing w:val="-6"/>
        </w:rPr>
        <w:t>at</w:t>
      </w:r>
      <w:r>
        <w:rPr>
          <w:color w:val="231F20"/>
          <w:spacing w:val="-7"/>
        </w:rPr>
        <w:t> </w:t>
      </w:r>
      <w:r>
        <w:rPr>
          <w:color w:val="231F20"/>
          <w:spacing w:val="-6"/>
        </w:rPr>
        <w:t>the</w:t>
      </w:r>
      <w:r>
        <w:rPr>
          <w:color w:val="231F20"/>
          <w:spacing w:val="-7"/>
        </w:rPr>
        <w:t> </w:t>
      </w:r>
      <w:r>
        <w:rPr>
          <w:color w:val="231F20"/>
          <w:spacing w:val="-6"/>
        </w:rPr>
        <w:t>caves</w:t>
      </w:r>
      <w:r>
        <w:rPr>
          <w:color w:val="231F20"/>
          <w:spacing w:val="-7"/>
        </w:rPr>
        <w:t> </w:t>
      </w:r>
      <w:r>
        <w:rPr>
          <w:color w:val="231F20"/>
          <w:spacing w:val="-6"/>
        </w:rPr>
        <w:t>for</w:t>
      </w:r>
      <w:r>
        <w:rPr>
          <w:color w:val="231F20"/>
          <w:spacing w:val="-7"/>
        </w:rPr>
        <w:t> </w:t>
      </w:r>
      <w:r>
        <w:rPr>
          <w:color w:val="231F20"/>
          <w:spacing w:val="-6"/>
        </w:rPr>
        <w:t>a</w:t>
      </w:r>
      <w:r>
        <w:rPr>
          <w:color w:val="231F20"/>
          <w:spacing w:val="-7"/>
        </w:rPr>
        <w:t> </w:t>
      </w:r>
      <w:r>
        <w:rPr>
          <w:color w:val="231F20"/>
          <w:spacing w:val="-6"/>
        </w:rPr>
        <w:t>week</w:t>
      </w:r>
      <w:r>
        <w:rPr>
          <w:color w:val="231F20"/>
          <w:spacing w:val="-7"/>
        </w:rPr>
        <w:t> </w:t>
      </w:r>
      <w:r>
        <w:rPr>
          <w:color w:val="231F20"/>
          <w:spacing w:val="-6"/>
        </w:rPr>
        <w:t>organising</w:t>
      </w:r>
      <w:r>
        <w:rPr>
          <w:color w:val="231F20"/>
          <w:spacing w:val="-7"/>
        </w:rPr>
        <w:t> </w:t>
      </w:r>
      <w:r>
        <w:rPr>
          <w:color w:val="231F20"/>
          <w:spacing w:val="-6"/>
        </w:rPr>
        <w:t>the</w:t>
      </w:r>
      <w:r>
        <w:rPr>
          <w:color w:val="231F20"/>
          <w:spacing w:val="-7"/>
        </w:rPr>
        <w:t> </w:t>
      </w:r>
      <w:r>
        <w:rPr>
          <w:color w:val="231F20"/>
          <w:spacing w:val="-6"/>
        </w:rPr>
        <w:t>collection </w:t>
      </w:r>
      <w:r>
        <w:rPr>
          <w:color w:val="231F20"/>
          <w:spacing w:val="-2"/>
        </w:rPr>
        <w:t>of</w:t>
      </w:r>
      <w:r>
        <w:rPr>
          <w:color w:val="231F20"/>
          <w:spacing w:val="-10"/>
        </w:rPr>
        <w:t> </w:t>
      </w:r>
      <w:r>
        <w:rPr>
          <w:color w:val="231F20"/>
          <w:spacing w:val="-2"/>
        </w:rPr>
        <w:t>weapons</w:t>
      </w:r>
      <w:r>
        <w:rPr>
          <w:color w:val="231F20"/>
          <w:spacing w:val="-10"/>
        </w:rPr>
        <w:t> </w:t>
      </w:r>
      <w:r>
        <w:rPr>
          <w:color w:val="231F20"/>
          <w:spacing w:val="-2"/>
        </w:rPr>
        <w:t>and</w:t>
      </w:r>
      <w:r>
        <w:rPr>
          <w:color w:val="231F20"/>
          <w:spacing w:val="-10"/>
        </w:rPr>
        <w:t> </w:t>
      </w:r>
      <w:r>
        <w:rPr>
          <w:color w:val="231F20"/>
          <w:spacing w:val="-2"/>
        </w:rPr>
        <w:t>other</w:t>
      </w:r>
      <w:r>
        <w:rPr>
          <w:color w:val="231F20"/>
          <w:spacing w:val="-10"/>
        </w:rPr>
        <w:t> </w:t>
      </w:r>
      <w:r>
        <w:rPr>
          <w:color w:val="231F20"/>
          <w:spacing w:val="-2"/>
        </w:rPr>
        <w:t>military</w:t>
      </w:r>
      <w:r>
        <w:rPr>
          <w:color w:val="231F20"/>
          <w:spacing w:val="-10"/>
        </w:rPr>
        <w:t> </w:t>
      </w:r>
      <w:r>
        <w:rPr>
          <w:color w:val="231F20"/>
          <w:spacing w:val="-2"/>
        </w:rPr>
        <w:t>equipment</w:t>
      </w:r>
      <w:r>
        <w:rPr>
          <w:color w:val="231F20"/>
          <w:spacing w:val="-10"/>
        </w:rPr>
        <w:t> </w:t>
      </w:r>
      <w:r>
        <w:rPr>
          <w:color w:val="231F20"/>
          <w:spacing w:val="-2"/>
        </w:rPr>
        <w:t>left</w:t>
      </w:r>
      <w:r>
        <w:rPr>
          <w:color w:val="231F20"/>
          <w:spacing w:val="-10"/>
        </w:rPr>
        <w:t> </w:t>
      </w:r>
      <w:r>
        <w:rPr>
          <w:color w:val="231F20"/>
          <w:spacing w:val="-2"/>
        </w:rPr>
        <w:t>behind</w:t>
      </w:r>
      <w:r>
        <w:rPr>
          <w:color w:val="231F20"/>
          <w:spacing w:val="-10"/>
        </w:rPr>
        <w:t> </w:t>
      </w:r>
      <w:r>
        <w:rPr>
          <w:color w:val="231F20"/>
          <w:spacing w:val="-2"/>
        </w:rPr>
        <w:t>by </w:t>
      </w:r>
      <w:r>
        <w:rPr>
          <w:color w:val="231F20"/>
        </w:rPr>
        <w:t>Musaveni’s troops after their surrender. One of Jake’s men found some human remains in the area and Jake ordered them to be buried. Following this, his men sealed</w:t>
      </w:r>
      <w:r>
        <w:rPr>
          <w:color w:val="231F20"/>
          <w:spacing w:val="-5"/>
        </w:rPr>
        <w:t> </w:t>
      </w:r>
      <w:r>
        <w:rPr>
          <w:color w:val="231F20"/>
        </w:rPr>
        <w:t>both</w:t>
      </w:r>
      <w:r>
        <w:rPr>
          <w:color w:val="231F20"/>
          <w:spacing w:val="-5"/>
        </w:rPr>
        <w:t> </w:t>
      </w:r>
      <w:r>
        <w:rPr>
          <w:color w:val="231F20"/>
        </w:rPr>
        <w:t>entrances</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caves</w:t>
      </w:r>
      <w:r>
        <w:rPr>
          <w:color w:val="231F20"/>
          <w:spacing w:val="-5"/>
        </w:rPr>
        <w:t> </w:t>
      </w:r>
      <w:r>
        <w:rPr>
          <w:color w:val="231F20"/>
        </w:rPr>
        <w:t>on</w:t>
      </w:r>
      <w:r>
        <w:rPr>
          <w:color w:val="231F20"/>
          <w:spacing w:val="-5"/>
        </w:rPr>
        <w:t> </w:t>
      </w:r>
      <w:r>
        <w:rPr>
          <w:color w:val="231F20"/>
        </w:rPr>
        <w:t>the</w:t>
      </w:r>
      <w:r>
        <w:rPr>
          <w:color w:val="231F20"/>
          <w:spacing w:val="-5"/>
        </w:rPr>
        <w:t> </w:t>
      </w:r>
      <w:r>
        <w:rPr>
          <w:color w:val="231F20"/>
        </w:rPr>
        <w:t>grounds</w:t>
      </w:r>
      <w:r>
        <w:rPr>
          <w:color w:val="231F20"/>
          <w:spacing w:val="-5"/>
        </w:rPr>
        <w:t> </w:t>
      </w:r>
      <w:r>
        <w:rPr>
          <w:color w:val="231F20"/>
        </w:rPr>
        <w:t>that they</w:t>
      </w:r>
      <w:r>
        <w:rPr>
          <w:color w:val="231F20"/>
          <w:spacing w:val="-4"/>
        </w:rPr>
        <w:t> </w:t>
      </w:r>
      <w:r>
        <w:rPr>
          <w:color w:val="231F20"/>
        </w:rPr>
        <w:t>were</w:t>
      </w:r>
      <w:r>
        <w:rPr>
          <w:color w:val="231F20"/>
          <w:spacing w:val="-4"/>
        </w:rPr>
        <w:t> </w:t>
      </w:r>
      <w:r>
        <w:rPr>
          <w:color w:val="231F20"/>
        </w:rPr>
        <w:t>both</w:t>
      </w:r>
      <w:r>
        <w:rPr>
          <w:color w:val="231F20"/>
          <w:spacing w:val="-4"/>
        </w:rPr>
        <w:t> </w:t>
      </w:r>
      <w:r>
        <w:rPr>
          <w:color w:val="231F20"/>
        </w:rPr>
        <w:t>a</w:t>
      </w:r>
      <w:r>
        <w:rPr>
          <w:color w:val="231F20"/>
          <w:spacing w:val="-4"/>
        </w:rPr>
        <w:t> </w:t>
      </w:r>
      <w:r>
        <w:rPr>
          <w:color w:val="231F20"/>
        </w:rPr>
        <w:t>burial</w:t>
      </w:r>
      <w:r>
        <w:rPr>
          <w:color w:val="231F20"/>
          <w:spacing w:val="-4"/>
        </w:rPr>
        <w:t> </w:t>
      </w:r>
      <w:r>
        <w:rPr>
          <w:color w:val="231F20"/>
        </w:rPr>
        <w:t>site</w:t>
      </w:r>
      <w:r>
        <w:rPr>
          <w:color w:val="231F20"/>
          <w:spacing w:val="-4"/>
        </w:rPr>
        <w:t> </w:t>
      </w:r>
      <w:r>
        <w:rPr>
          <w:color w:val="231F20"/>
        </w:rPr>
        <w:t>and</w:t>
      </w:r>
      <w:r>
        <w:rPr>
          <w:color w:val="231F20"/>
          <w:spacing w:val="-4"/>
        </w:rPr>
        <w:t> </w:t>
      </w:r>
      <w:r>
        <w:rPr>
          <w:color w:val="231F20"/>
        </w:rPr>
        <w:t>a</w:t>
      </w:r>
      <w:r>
        <w:rPr>
          <w:color w:val="231F20"/>
          <w:spacing w:val="-4"/>
        </w:rPr>
        <w:t> </w:t>
      </w:r>
      <w:r>
        <w:rPr>
          <w:color w:val="231F20"/>
        </w:rPr>
        <w:t>potential</w:t>
      </w:r>
      <w:r>
        <w:rPr>
          <w:color w:val="231F20"/>
          <w:spacing w:val="-4"/>
        </w:rPr>
        <w:t> </w:t>
      </w:r>
      <w:r>
        <w:rPr>
          <w:color w:val="231F20"/>
        </w:rPr>
        <w:t>hideout</w:t>
      </w:r>
      <w:r>
        <w:rPr>
          <w:color w:val="231F20"/>
          <w:spacing w:val="-4"/>
        </w:rPr>
        <w:t> </w:t>
      </w:r>
      <w:r>
        <w:rPr>
          <w:color w:val="231F20"/>
        </w:rPr>
        <w:t>for criminal</w:t>
      </w:r>
      <w:r>
        <w:rPr>
          <w:color w:val="231F20"/>
          <w:spacing w:val="-9"/>
        </w:rPr>
        <w:t> </w:t>
      </w:r>
      <w:r>
        <w:rPr>
          <w:color w:val="231F20"/>
        </w:rPr>
        <w:t>gangs.</w:t>
      </w:r>
      <w:r>
        <w:rPr>
          <w:color w:val="231F20"/>
          <w:spacing w:val="-12"/>
        </w:rPr>
        <w:t> </w:t>
      </w:r>
      <w:r>
        <w:rPr>
          <w:color w:val="231F20"/>
        </w:rPr>
        <w:t>We</w:t>
      </w:r>
      <w:r>
        <w:rPr>
          <w:color w:val="231F20"/>
          <w:spacing w:val="-9"/>
        </w:rPr>
        <w:t> </w:t>
      </w:r>
      <w:r>
        <w:rPr>
          <w:color w:val="231F20"/>
        </w:rPr>
        <w:t>plan</w:t>
      </w:r>
      <w:r>
        <w:rPr>
          <w:color w:val="231F20"/>
          <w:spacing w:val="-9"/>
        </w:rPr>
        <w:t> </w:t>
      </w:r>
      <w:r>
        <w:rPr>
          <w:color w:val="231F20"/>
        </w:rPr>
        <w:t>to</w:t>
      </w:r>
      <w:r>
        <w:rPr>
          <w:color w:val="231F20"/>
          <w:spacing w:val="-9"/>
        </w:rPr>
        <w:t> </w:t>
      </w:r>
      <w:r>
        <w:rPr>
          <w:color w:val="231F20"/>
        </w:rPr>
        <w:t>return</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caves</w:t>
      </w:r>
      <w:r>
        <w:rPr>
          <w:color w:val="231F20"/>
          <w:spacing w:val="-9"/>
        </w:rPr>
        <w:t> </w:t>
      </w:r>
      <w:r>
        <w:rPr>
          <w:color w:val="231F20"/>
        </w:rPr>
        <w:t>one</w:t>
      </w:r>
      <w:r>
        <w:rPr>
          <w:color w:val="231F20"/>
          <w:spacing w:val="-9"/>
        </w:rPr>
        <w:t> </w:t>
      </w:r>
      <w:r>
        <w:rPr>
          <w:color w:val="231F20"/>
        </w:rPr>
        <w:t>day, as I have already written. I realise that we will have to break</w:t>
      </w:r>
      <w:r>
        <w:rPr>
          <w:color w:val="231F20"/>
          <w:spacing w:val="-13"/>
        </w:rPr>
        <w:t> </w:t>
      </w:r>
      <w:r>
        <w:rPr>
          <w:color w:val="231F20"/>
        </w:rPr>
        <w:t>down</w:t>
      </w:r>
      <w:r>
        <w:rPr>
          <w:color w:val="231F20"/>
          <w:spacing w:val="-12"/>
        </w:rPr>
        <w:t> </w:t>
      </w:r>
      <w:r>
        <w:rPr>
          <w:color w:val="231F20"/>
        </w:rPr>
        <w:t>the</w:t>
      </w:r>
      <w:r>
        <w:rPr>
          <w:color w:val="231F20"/>
          <w:spacing w:val="-12"/>
        </w:rPr>
        <w:t> </w:t>
      </w:r>
      <w:r>
        <w:rPr>
          <w:color w:val="231F20"/>
        </w:rPr>
        <w:t>barrier</w:t>
      </w:r>
      <w:r>
        <w:rPr>
          <w:color w:val="231F20"/>
          <w:spacing w:val="-12"/>
        </w:rPr>
        <w:t> </w:t>
      </w:r>
      <w:r>
        <w:rPr>
          <w:color w:val="231F20"/>
        </w:rPr>
        <w:t>to</w:t>
      </w:r>
      <w:r>
        <w:rPr>
          <w:color w:val="231F20"/>
          <w:spacing w:val="-13"/>
        </w:rPr>
        <w:t> </w:t>
      </w:r>
      <w:r>
        <w:rPr>
          <w:color w:val="231F20"/>
        </w:rPr>
        <w:t>gain</w:t>
      </w:r>
      <w:r>
        <w:rPr>
          <w:color w:val="231F20"/>
          <w:spacing w:val="-12"/>
        </w:rPr>
        <w:t> </w:t>
      </w:r>
      <w:r>
        <w:rPr>
          <w:color w:val="231F20"/>
        </w:rPr>
        <w:t>entrance</w:t>
      </w:r>
      <w:r>
        <w:rPr>
          <w:color w:val="231F20"/>
          <w:spacing w:val="-12"/>
        </w:rPr>
        <w:t> </w:t>
      </w:r>
      <w:r>
        <w:rPr>
          <w:color w:val="231F20"/>
        </w:rPr>
        <w:t>to</w:t>
      </w:r>
      <w:r>
        <w:rPr>
          <w:color w:val="231F20"/>
          <w:spacing w:val="-12"/>
        </w:rPr>
        <w:t> </w:t>
      </w:r>
      <w:r>
        <w:rPr>
          <w:color w:val="231F20"/>
        </w:rPr>
        <w:t>the</w:t>
      </w:r>
      <w:r>
        <w:rPr>
          <w:color w:val="231F20"/>
          <w:spacing w:val="-12"/>
        </w:rPr>
        <w:t> </w:t>
      </w:r>
      <w:r>
        <w:rPr>
          <w:color w:val="231F20"/>
          <w:spacing w:val="-2"/>
        </w:rPr>
        <w:t>complex</w:t>
      </w:r>
    </w:p>
    <w:p>
      <w:pPr>
        <w:spacing w:after="0" w:line="285" w:lineRule="auto"/>
        <w:jc w:val="both"/>
        <w:sectPr>
          <w:footerReference w:type="default" r:id="rId38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23840;mso-wrap-distance-left:0;mso-wrap-distance-right:0" id="docshapegroup90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pPr>
      <w:r>
        <w:rPr>
          <w:color w:val="231F20"/>
          <w:spacing w:val="-2"/>
        </w:rPr>
        <w:t>and</w:t>
      </w:r>
      <w:r>
        <w:rPr>
          <w:color w:val="231F20"/>
          <w:spacing w:val="-13"/>
        </w:rPr>
        <w:t> </w:t>
      </w:r>
      <w:r>
        <w:rPr>
          <w:color w:val="231F20"/>
          <w:spacing w:val="-2"/>
        </w:rPr>
        <w:t>restore</w:t>
      </w:r>
      <w:r>
        <w:rPr>
          <w:color w:val="231F20"/>
          <w:spacing w:val="-13"/>
        </w:rPr>
        <w:t> </w:t>
      </w:r>
      <w:r>
        <w:rPr>
          <w:color w:val="231F20"/>
          <w:spacing w:val="-2"/>
        </w:rPr>
        <w:t>the</w:t>
      </w:r>
      <w:r>
        <w:rPr>
          <w:color w:val="231F20"/>
          <w:spacing w:val="-13"/>
        </w:rPr>
        <w:t> </w:t>
      </w:r>
      <w:r>
        <w:rPr>
          <w:color w:val="231F20"/>
          <w:spacing w:val="-2"/>
        </w:rPr>
        <w:t>barrier</w:t>
      </w:r>
      <w:r>
        <w:rPr>
          <w:color w:val="231F20"/>
          <w:spacing w:val="-13"/>
        </w:rPr>
        <w:t> </w:t>
      </w:r>
      <w:r>
        <w:rPr>
          <w:color w:val="231F20"/>
          <w:spacing w:val="-2"/>
        </w:rPr>
        <w:t>afterwards.</w:t>
      </w:r>
      <w:r>
        <w:rPr>
          <w:color w:val="231F20"/>
          <w:spacing w:val="-13"/>
        </w:rPr>
        <w:t> </w:t>
      </w:r>
      <w:r>
        <w:rPr>
          <w:color w:val="231F20"/>
          <w:spacing w:val="-2"/>
        </w:rPr>
        <w:t>That</w:t>
      </w:r>
      <w:r>
        <w:rPr>
          <w:color w:val="231F20"/>
          <w:spacing w:val="-13"/>
        </w:rPr>
        <w:t> </w:t>
      </w:r>
      <w:r>
        <w:rPr>
          <w:color w:val="231F20"/>
          <w:spacing w:val="-2"/>
        </w:rPr>
        <w:t>means</w:t>
      </w:r>
      <w:r>
        <w:rPr>
          <w:color w:val="231F20"/>
          <w:spacing w:val="-13"/>
        </w:rPr>
        <w:t> </w:t>
      </w:r>
      <w:r>
        <w:rPr>
          <w:color w:val="231F20"/>
          <w:spacing w:val="-2"/>
        </w:rPr>
        <w:t>we</w:t>
      </w:r>
      <w:r>
        <w:rPr>
          <w:color w:val="231F20"/>
          <w:spacing w:val="-13"/>
        </w:rPr>
        <w:t> </w:t>
      </w:r>
      <w:r>
        <w:rPr>
          <w:color w:val="231F20"/>
          <w:spacing w:val="-2"/>
        </w:rPr>
        <w:t>won’t </w:t>
      </w:r>
      <w:r>
        <w:rPr>
          <w:color w:val="231F20"/>
        </w:rPr>
        <w:t>be able to travel there alone.</w:t>
      </w:r>
    </w:p>
    <w:p>
      <w:pPr>
        <w:pStyle w:val="BodyText"/>
        <w:spacing w:line="285" w:lineRule="auto" w:before="178"/>
        <w:ind w:left="900" w:right="1248" w:firstLine="360"/>
        <w:jc w:val="both"/>
      </w:pPr>
      <w:r>
        <w:rPr>
          <w:color w:val="231F20"/>
        </w:rPr>
        <w:t>Two days later on March 5</w:t>
      </w:r>
      <w:r>
        <w:rPr>
          <w:color w:val="231F20"/>
          <w:position w:val="8"/>
          <w:sz w:val="14"/>
        </w:rPr>
        <w:t>th </w:t>
      </w:r>
      <w:r>
        <w:rPr>
          <w:color w:val="231F20"/>
        </w:rPr>
        <w:t>after his arrival in Freetown, Musaveni, handcuffed and closely guarded </w:t>
      </w:r>
      <w:r>
        <w:rPr>
          <w:color w:val="231F20"/>
          <w:spacing w:val="-4"/>
        </w:rPr>
        <w:t>by</w:t>
      </w:r>
      <w:r>
        <w:rPr>
          <w:color w:val="231F20"/>
          <w:spacing w:val="-11"/>
        </w:rPr>
        <w:t> </w:t>
      </w:r>
      <w:r>
        <w:rPr>
          <w:color w:val="231F20"/>
          <w:spacing w:val="-4"/>
        </w:rPr>
        <w:t>two</w:t>
      </w:r>
      <w:r>
        <w:rPr>
          <w:color w:val="231F20"/>
          <w:spacing w:val="-11"/>
        </w:rPr>
        <w:t> </w:t>
      </w:r>
      <w:r>
        <w:rPr>
          <w:color w:val="231F20"/>
          <w:spacing w:val="-4"/>
        </w:rPr>
        <w:t>of</w:t>
      </w:r>
      <w:r>
        <w:rPr>
          <w:color w:val="231F20"/>
          <w:spacing w:val="-11"/>
        </w:rPr>
        <w:t> </w:t>
      </w:r>
      <w:r>
        <w:rPr>
          <w:color w:val="231F20"/>
          <w:spacing w:val="-4"/>
        </w:rPr>
        <w:t>our</w:t>
      </w:r>
      <w:r>
        <w:rPr>
          <w:color w:val="231F20"/>
          <w:spacing w:val="-11"/>
        </w:rPr>
        <w:t> </w:t>
      </w:r>
      <w:r>
        <w:rPr>
          <w:color w:val="231F20"/>
          <w:spacing w:val="-4"/>
        </w:rPr>
        <w:t>men,</w:t>
      </w:r>
      <w:r>
        <w:rPr>
          <w:color w:val="231F20"/>
          <w:spacing w:val="-11"/>
        </w:rPr>
        <w:t> </w:t>
      </w:r>
      <w:r>
        <w:rPr>
          <w:color w:val="231F20"/>
          <w:spacing w:val="-4"/>
        </w:rPr>
        <w:t>was</w:t>
      </w:r>
      <w:r>
        <w:rPr>
          <w:color w:val="231F20"/>
          <w:spacing w:val="-11"/>
        </w:rPr>
        <w:t> </w:t>
      </w:r>
      <w:r>
        <w:rPr>
          <w:color w:val="231F20"/>
          <w:spacing w:val="-4"/>
        </w:rPr>
        <w:t>brought</w:t>
      </w:r>
      <w:r>
        <w:rPr>
          <w:color w:val="231F20"/>
          <w:spacing w:val="-11"/>
        </w:rPr>
        <w:t> </w:t>
      </w:r>
      <w:r>
        <w:rPr>
          <w:color w:val="231F20"/>
          <w:spacing w:val="-4"/>
        </w:rPr>
        <w:t>into</w:t>
      </w:r>
      <w:r>
        <w:rPr>
          <w:color w:val="231F20"/>
          <w:spacing w:val="-11"/>
        </w:rPr>
        <w:t> </w:t>
      </w:r>
      <w:r>
        <w:rPr>
          <w:color w:val="231F20"/>
          <w:spacing w:val="-4"/>
        </w:rPr>
        <w:t>our</w:t>
      </w:r>
      <w:r>
        <w:rPr>
          <w:color w:val="231F20"/>
          <w:spacing w:val="-11"/>
        </w:rPr>
        <w:t> </w:t>
      </w:r>
      <w:r>
        <w:rPr>
          <w:color w:val="231F20"/>
          <w:spacing w:val="-4"/>
        </w:rPr>
        <w:t>office.</w:t>
      </w:r>
      <w:r>
        <w:rPr>
          <w:color w:val="231F20"/>
          <w:spacing w:val="-11"/>
        </w:rPr>
        <w:t> </w:t>
      </w:r>
      <w:r>
        <w:rPr>
          <w:color w:val="231F20"/>
          <w:spacing w:val="-4"/>
        </w:rPr>
        <w:t>Judy</w:t>
      </w:r>
      <w:r>
        <w:rPr>
          <w:color w:val="231F20"/>
          <w:spacing w:val="-11"/>
        </w:rPr>
        <w:t> </w:t>
      </w:r>
      <w:r>
        <w:rPr>
          <w:color w:val="231F20"/>
          <w:spacing w:val="-4"/>
        </w:rPr>
        <w:t>and </w:t>
      </w:r>
      <w:r>
        <w:rPr>
          <w:color w:val="231F20"/>
        </w:rPr>
        <w:t>I were working on papers for the cabinet, giving them full details of the conflict, intending the information </w:t>
      </w:r>
      <w:r>
        <w:rPr>
          <w:color w:val="231F20"/>
          <w:spacing w:val="-2"/>
        </w:rPr>
        <w:t>should</w:t>
      </w:r>
      <w:r>
        <w:rPr>
          <w:color w:val="231F20"/>
          <w:spacing w:val="-10"/>
        </w:rPr>
        <w:t> </w:t>
      </w:r>
      <w:r>
        <w:rPr>
          <w:color w:val="231F20"/>
          <w:spacing w:val="-2"/>
        </w:rPr>
        <w:t>be</w:t>
      </w:r>
      <w:r>
        <w:rPr>
          <w:color w:val="231F20"/>
          <w:spacing w:val="-10"/>
        </w:rPr>
        <w:t> </w:t>
      </w:r>
      <w:r>
        <w:rPr>
          <w:color w:val="231F20"/>
          <w:spacing w:val="-2"/>
        </w:rPr>
        <w:t>released</w:t>
      </w:r>
      <w:r>
        <w:rPr>
          <w:color w:val="231F20"/>
          <w:spacing w:val="-10"/>
        </w:rPr>
        <w:t> </w:t>
      </w:r>
      <w:r>
        <w:rPr>
          <w:color w:val="231F20"/>
          <w:spacing w:val="-2"/>
        </w:rPr>
        <w:t>to</w:t>
      </w:r>
      <w:r>
        <w:rPr>
          <w:color w:val="231F20"/>
          <w:spacing w:val="-10"/>
        </w:rPr>
        <w:t> </w:t>
      </w:r>
      <w:r>
        <w:rPr>
          <w:color w:val="231F20"/>
          <w:spacing w:val="-2"/>
        </w:rPr>
        <w:t>what</w:t>
      </w:r>
      <w:r>
        <w:rPr>
          <w:color w:val="231F20"/>
          <w:spacing w:val="-10"/>
        </w:rPr>
        <w:t> </w:t>
      </w:r>
      <w:r>
        <w:rPr>
          <w:color w:val="231F20"/>
          <w:spacing w:val="-2"/>
        </w:rPr>
        <w:t>remained</w:t>
      </w:r>
      <w:r>
        <w:rPr>
          <w:color w:val="231F20"/>
          <w:spacing w:val="-10"/>
        </w:rPr>
        <w:t> </w:t>
      </w:r>
      <w:r>
        <w:rPr>
          <w:color w:val="231F20"/>
          <w:spacing w:val="-2"/>
        </w:rPr>
        <w:t>of</w:t>
      </w:r>
      <w:r>
        <w:rPr>
          <w:color w:val="231F20"/>
          <w:spacing w:val="-10"/>
        </w:rPr>
        <w:t> </w:t>
      </w:r>
      <w:r>
        <w:rPr>
          <w:color w:val="231F20"/>
          <w:spacing w:val="-2"/>
        </w:rPr>
        <w:t>the</w:t>
      </w:r>
      <w:r>
        <w:rPr>
          <w:color w:val="231F20"/>
          <w:spacing w:val="-10"/>
        </w:rPr>
        <w:t> </w:t>
      </w:r>
      <w:r>
        <w:rPr>
          <w:color w:val="231F20"/>
          <w:spacing w:val="-2"/>
        </w:rPr>
        <w:t>world</w:t>
      </w:r>
      <w:r>
        <w:rPr>
          <w:color w:val="231F20"/>
          <w:spacing w:val="-10"/>
        </w:rPr>
        <w:t> </w:t>
      </w:r>
      <w:r>
        <w:rPr>
          <w:color w:val="231F20"/>
          <w:spacing w:val="-2"/>
        </w:rPr>
        <w:t>press. </w:t>
      </w:r>
      <w:r>
        <w:rPr>
          <w:color w:val="231F20"/>
        </w:rPr>
        <w:t>We put the papers aside, motioned to Musaveni to sit down, and asked the guards to remove the handcuffs. I</w:t>
      </w:r>
      <w:r>
        <w:rPr>
          <w:color w:val="231F20"/>
          <w:spacing w:val="-7"/>
        </w:rPr>
        <w:t> </w:t>
      </w:r>
      <w:r>
        <w:rPr>
          <w:color w:val="231F20"/>
        </w:rPr>
        <w:t>looked</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papers</w:t>
      </w:r>
      <w:r>
        <w:rPr>
          <w:color w:val="231F20"/>
          <w:spacing w:val="-7"/>
        </w:rPr>
        <w:t> </w:t>
      </w:r>
      <w:r>
        <w:rPr>
          <w:color w:val="231F20"/>
        </w:rPr>
        <w:t>we</w:t>
      </w:r>
      <w:r>
        <w:rPr>
          <w:color w:val="231F20"/>
          <w:spacing w:val="-7"/>
        </w:rPr>
        <w:t> </w:t>
      </w:r>
      <w:r>
        <w:rPr>
          <w:color w:val="231F20"/>
        </w:rPr>
        <w:t>had</w:t>
      </w:r>
      <w:r>
        <w:rPr>
          <w:color w:val="231F20"/>
          <w:spacing w:val="-7"/>
        </w:rPr>
        <w:t> </w:t>
      </w:r>
      <w:r>
        <w:rPr>
          <w:color w:val="231F20"/>
        </w:rPr>
        <w:t>received</w:t>
      </w:r>
      <w:r>
        <w:rPr>
          <w:color w:val="231F20"/>
          <w:spacing w:val="-7"/>
        </w:rPr>
        <w:t> </w:t>
      </w:r>
      <w:r>
        <w:rPr>
          <w:color w:val="231F20"/>
        </w:rPr>
        <w:t>the</w:t>
      </w:r>
      <w:r>
        <w:rPr>
          <w:color w:val="231F20"/>
          <w:spacing w:val="-7"/>
        </w:rPr>
        <w:t> </w:t>
      </w:r>
      <w:r>
        <w:rPr>
          <w:color w:val="231F20"/>
        </w:rPr>
        <w:t>day</w:t>
      </w:r>
      <w:r>
        <w:rPr>
          <w:color w:val="231F20"/>
          <w:spacing w:val="-7"/>
        </w:rPr>
        <w:t> </w:t>
      </w:r>
      <w:r>
        <w:rPr>
          <w:color w:val="231F20"/>
        </w:rPr>
        <w:t>before from our </w:t>
      </w:r>
      <w:r>
        <w:rPr>
          <w:color w:val="231F20"/>
          <w:spacing w:val="11"/>
        </w:rPr>
        <w:t>intelligence</w:t>
      </w:r>
      <w:r>
        <w:rPr>
          <w:color w:val="231F20"/>
          <w:spacing w:val="11"/>
        </w:rPr>
        <w:t> </w:t>
      </w:r>
      <w:r>
        <w:rPr>
          <w:color w:val="231F20"/>
        </w:rPr>
        <w:t>unit </w:t>
      </w:r>
      <w:r>
        <w:rPr>
          <w:color w:val="231F20"/>
          <w:spacing w:val="10"/>
        </w:rPr>
        <w:t>outlining</w:t>
      </w:r>
      <w:r>
        <w:rPr>
          <w:color w:val="231F20"/>
          <w:spacing w:val="10"/>
        </w:rPr>
        <w:t> </w:t>
      </w:r>
      <w:r>
        <w:rPr>
          <w:color w:val="231F20"/>
        </w:rPr>
        <w:t>Musaveni’s culpability.</w:t>
      </w:r>
      <w:r>
        <w:rPr>
          <w:color w:val="231F20"/>
          <w:spacing w:val="-2"/>
        </w:rPr>
        <w:t> </w:t>
      </w:r>
      <w:r>
        <w:rPr>
          <w:color w:val="231F20"/>
        </w:rPr>
        <w:t>I</w:t>
      </w:r>
      <w:r>
        <w:rPr>
          <w:color w:val="231F20"/>
          <w:spacing w:val="-2"/>
        </w:rPr>
        <w:t> </w:t>
      </w:r>
      <w:r>
        <w:rPr>
          <w:color w:val="231F20"/>
        </w:rPr>
        <w:t>found</w:t>
      </w:r>
      <w:r>
        <w:rPr>
          <w:color w:val="231F20"/>
          <w:spacing w:val="-2"/>
        </w:rPr>
        <w:t> </w:t>
      </w:r>
      <w:r>
        <w:rPr>
          <w:color w:val="231F20"/>
        </w:rPr>
        <w:t>them,</w:t>
      </w:r>
      <w:r>
        <w:rPr>
          <w:color w:val="231F20"/>
          <w:spacing w:val="-2"/>
        </w:rPr>
        <w:t> </w:t>
      </w:r>
      <w:r>
        <w:rPr>
          <w:color w:val="231F20"/>
        </w:rPr>
        <w:t>opened</w:t>
      </w:r>
      <w:r>
        <w:rPr>
          <w:color w:val="231F20"/>
          <w:spacing w:val="-2"/>
        </w:rPr>
        <w:t> </w:t>
      </w:r>
      <w:r>
        <w:rPr>
          <w:color w:val="231F20"/>
        </w:rPr>
        <w:t>them,</w:t>
      </w:r>
      <w:r>
        <w:rPr>
          <w:color w:val="231F20"/>
          <w:spacing w:val="-2"/>
        </w:rPr>
        <w:t> </w:t>
      </w:r>
      <w:r>
        <w:rPr>
          <w:color w:val="231F20"/>
        </w:rPr>
        <w:t>and</w:t>
      </w:r>
      <w:r>
        <w:rPr>
          <w:color w:val="231F20"/>
          <w:spacing w:val="-2"/>
        </w:rPr>
        <w:t> </w:t>
      </w:r>
      <w:r>
        <w:rPr>
          <w:color w:val="231F20"/>
        </w:rPr>
        <w:t>we</w:t>
      </w:r>
      <w:r>
        <w:rPr>
          <w:color w:val="231F20"/>
          <w:spacing w:val="-2"/>
        </w:rPr>
        <w:t> </w:t>
      </w:r>
      <w:r>
        <w:rPr>
          <w:color w:val="231F20"/>
        </w:rPr>
        <w:t>began the interrogation.</w:t>
      </w:r>
    </w:p>
    <w:p>
      <w:pPr>
        <w:pStyle w:val="BodyText"/>
        <w:spacing w:line="285" w:lineRule="auto" w:before="164"/>
        <w:ind w:left="900" w:right="1254" w:firstLine="360"/>
        <w:jc w:val="both"/>
      </w:pPr>
      <w:r>
        <w:rPr>
          <w:color w:val="231F20"/>
        </w:rPr>
        <w:t>“Colonel</w:t>
      </w:r>
      <w:r>
        <w:rPr>
          <w:color w:val="231F20"/>
          <w:spacing w:val="-14"/>
        </w:rPr>
        <w:t> </w:t>
      </w:r>
      <w:r>
        <w:rPr>
          <w:color w:val="231F20"/>
        </w:rPr>
        <w:t>Musaveni,</w:t>
      </w:r>
      <w:r>
        <w:rPr>
          <w:color w:val="231F20"/>
          <w:spacing w:val="-14"/>
        </w:rPr>
        <w:t> </w:t>
      </w:r>
      <w:r>
        <w:rPr>
          <w:color w:val="231F20"/>
        </w:rPr>
        <w:t>why</w:t>
      </w:r>
      <w:r>
        <w:rPr>
          <w:color w:val="231F20"/>
          <w:spacing w:val="-14"/>
        </w:rPr>
        <w:t> </w:t>
      </w:r>
      <w:r>
        <w:rPr>
          <w:color w:val="231F20"/>
        </w:rPr>
        <w:t>did</w:t>
      </w:r>
      <w:r>
        <w:rPr>
          <w:color w:val="231F20"/>
          <w:spacing w:val="-14"/>
        </w:rPr>
        <w:t> </w:t>
      </w:r>
      <w:r>
        <w:rPr>
          <w:color w:val="231F20"/>
        </w:rPr>
        <w:t>you</w:t>
      </w:r>
      <w:r>
        <w:rPr>
          <w:color w:val="231F20"/>
          <w:spacing w:val="-14"/>
        </w:rPr>
        <w:t> </w:t>
      </w:r>
      <w:r>
        <w:rPr>
          <w:color w:val="231F20"/>
        </w:rPr>
        <w:t>kidnap</w:t>
      </w:r>
      <w:r>
        <w:rPr>
          <w:color w:val="231F20"/>
          <w:spacing w:val="-14"/>
        </w:rPr>
        <w:t> </w:t>
      </w:r>
      <w:r>
        <w:rPr>
          <w:color w:val="231F20"/>
        </w:rPr>
        <w:t>Chloe</w:t>
      </w:r>
      <w:r>
        <w:rPr>
          <w:color w:val="231F20"/>
          <w:spacing w:val="-14"/>
        </w:rPr>
        <w:t> </w:t>
      </w:r>
      <w:r>
        <w:rPr>
          <w:color w:val="231F20"/>
        </w:rPr>
        <w:t>and </w:t>
      </w:r>
      <w:r>
        <w:rPr>
          <w:color w:val="231F20"/>
          <w:spacing w:val="-2"/>
        </w:rPr>
        <w:t>Colin,</w:t>
      </w:r>
      <w:r>
        <w:rPr>
          <w:color w:val="231F20"/>
          <w:spacing w:val="-13"/>
        </w:rPr>
        <w:t> </w:t>
      </w:r>
      <w:r>
        <w:rPr>
          <w:color w:val="231F20"/>
          <w:spacing w:val="-2"/>
        </w:rPr>
        <w:t>drug</w:t>
      </w:r>
      <w:r>
        <w:rPr>
          <w:color w:val="231F20"/>
          <w:spacing w:val="-13"/>
        </w:rPr>
        <w:t> </w:t>
      </w:r>
      <w:r>
        <w:rPr>
          <w:color w:val="231F20"/>
          <w:spacing w:val="-2"/>
        </w:rPr>
        <w:t>them,</w:t>
      </w:r>
      <w:r>
        <w:rPr>
          <w:color w:val="231F20"/>
          <w:spacing w:val="-13"/>
        </w:rPr>
        <w:t> </w:t>
      </w:r>
      <w:r>
        <w:rPr>
          <w:color w:val="231F20"/>
          <w:spacing w:val="-2"/>
        </w:rPr>
        <w:t>strip</w:t>
      </w:r>
      <w:r>
        <w:rPr>
          <w:color w:val="231F20"/>
          <w:spacing w:val="-13"/>
        </w:rPr>
        <w:t> </w:t>
      </w:r>
      <w:r>
        <w:rPr>
          <w:color w:val="231F20"/>
          <w:spacing w:val="-2"/>
        </w:rPr>
        <w:t>them,</w:t>
      </w:r>
      <w:r>
        <w:rPr>
          <w:color w:val="231F20"/>
          <w:spacing w:val="-13"/>
        </w:rPr>
        <w:t> </w:t>
      </w:r>
      <w:r>
        <w:rPr>
          <w:color w:val="231F20"/>
          <w:spacing w:val="-2"/>
        </w:rPr>
        <w:t>chain</w:t>
      </w:r>
      <w:r>
        <w:rPr>
          <w:color w:val="231F20"/>
          <w:spacing w:val="-13"/>
        </w:rPr>
        <w:t> </w:t>
      </w:r>
      <w:r>
        <w:rPr>
          <w:color w:val="231F20"/>
          <w:spacing w:val="-2"/>
        </w:rPr>
        <w:t>them</w:t>
      </w:r>
      <w:r>
        <w:rPr>
          <w:color w:val="231F20"/>
          <w:spacing w:val="-13"/>
        </w:rPr>
        <w:t> </w:t>
      </w:r>
      <w:r>
        <w:rPr>
          <w:color w:val="231F20"/>
          <w:spacing w:val="-2"/>
        </w:rPr>
        <w:t>and</w:t>
      </w:r>
      <w:r>
        <w:rPr>
          <w:color w:val="231F20"/>
          <w:spacing w:val="-13"/>
        </w:rPr>
        <w:t> </w:t>
      </w:r>
      <w:r>
        <w:rPr>
          <w:color w:val="231F20"/>
          <w:spacing w:val="-2"/>
        </w:rPr>
        <w:t>send</w:t>
      </w:r>
      <w:r>
        <w:rPr>
          <w:color w:val="231F20"/>
          <w:spacing w:val="-13"/>
        </w:rPr>
        <w:t> </w:t>
      </w:r>
      <w:r>
        <w:rPr>
          <w:color w:val="231F20"/>
          <w:spacing w:val="-2"/>
        </w:rPr>
        <w:t>them </w:t>
      </w:r>
      <w:r>
        <w:rPr>
          <w:color w:val="231F20"/>
        </w:rPr>
        <w:t>to</w:t>
      </w:r>
      <w:r>
        <w:rPr>
          <w:color w:val="231F20"/>
          <w:spacing w:val="-9"/>
        </w:rPr>
        <w:t> </w:t>
      </w:r>
      <w:r>
        <w:rPr>
          <w:color w:val="231F20"/>
        </w:rPr>
        <w:t>your</w:t>
      </w:r>
      <w:r>
        <w:rPr>
          <w:color w:val="231F20"/>
          <w:spacing w:val="-9"/>
        </w:rPr>
        <w:t> </w:t>
      </w:r>
      <w:r>
        <w:rPr>
          <w:color w:val="231F20"/>
        </w:rPr>
        <w:t>sister,</w:t>
      </w:r>
      <w:r>
        <w:rPr>
          <w:color w:val="231F20"/>
          <w:spacing w:val="-9"/>
        </w:rPr>
        <w:t> </w:t>
      </w:r>
      <w:r>
        <w:rPr>
          <w:color w:val="231F20"/>
        </w:rPr>
        <w:t>knowing</w:t>
      </w:r>
      <w:r>
        <w:rPr>
          <w:color w:val="231F20"/>
          <w:spacing w:val="-9"/>
        </w:rPr>
        <w:t> </w:t>
      </w:r>
      <w:r>
        <w:rPr>
          <w:color w:val="231F20"/>
        </w:rPr>
        <w:t>you</w:t>
      </w:r>
      <w:r>
        <w:rPr>
          <w:color w:val="231F20"/>
          <w:spacing w:val="-9"/>
        </w:rPr>
        <w:t> </w:t>
      </w:r>
      <w:r>
        <w:rPr>
          <w:color w:val="231F20"/>
        </w:rPr>
        <w:t>both</w:t>
      </w:r>
      <w:r>
        <w:rPr>
          <w:color w:val="231F20"/>
          <w:spacing w:val="-9"/>
        </w:rPr>
        <w:t> </w:t>
      </w:r>
      <w:r>
        <w:rPr>
          <w:color w:val="231F20"/>
        </w:rPr>
        <w:t>thought</w:t>
      </w:r>
      <w:r>
        <w:rPr>
          <w:color w:val="231F20"/>
          <w:spacing w:val="-9"/>
        </w:rPr>
        <w:t> </w:t>
      </w:r>
      <w:r>
        <w:rPr>
          <w:color w:val="231F20"/>
        </w:rPr>
        <w:t>they</w:t>
      </w:r>
      <w:r>
        <w:rPr>
          <w:color w:val="231F20"/>
          <w:spacing w:val="-9"/>
        </w:rPr>
        <w:t> </w:t>
      </w:r>
      <w:r>
        <w:rPr>
          <w:color w:val="231F20"/>
        </w:rPr>
        <w:t>were</w:t>
      </w:r>
      <w:r>
        <w:rPr>
          <w:color w:val="231F20"/>
          <w:spacing w:val="-9"/>
        </w:rPr>
        <w:t> </w:t>
      </w:r>
      <w:r>
        <w:rPr>
          <w:color w:val="231F20"/>
        </w:rPr>
        <w:t>us, that</w:t>
      </w:r>
      <w:r>
        <w:rPr>
          <w:color w:val="231F20"/>
          <w:spacing w:val="-12"/>
        </w:rPr>
        <w:t> </w:t>
      </w:r>
      <w:r>
        <w:rPr>
          <w:color w:val="231F20"/>
        </w:rPr>
        <w:t>she’d</w:t>
      </w:r>
      <w:r>
        <w:rPr>
          <w:color w:val="231F20"/>
          <w:spacing w:val="-12"/>
        </w:rPr>
        <w:t> </w:t>
      </w:r>
      <w:r>
        <w:rPr>
          <w:color w:val="231F20"/>
        </w:rPr>
        <w:t>once</w:t>
      </w:r>
      <w:r>
        <w:rPr>
          <w:color w:val="231F20"/>
          <w:spacing w:val="-12"/>
        </w:rPr>
        <w:t> </w:t>
      </w:r>
      <w:r>
        <w:rPr>
          <w:color w:val="231F20"/>
        </w:rPr>
        <w:t>nearly</w:t>
      </w:r>
      <w:r>
        <w:rPr>
          <w:color w:val="231F20"/>
          <w:spacing w:val="-12"/>
        </w:rPr>
        <w:t> </w:t>
      </w:r>
      <w:r>
        <w:rPr>
          <w:color w:val="231F20"/>
        </w:rPr>
        <w:t>killed</w:t>
      </w:r>
      <w:r>
        <w:rPr>
          <w:color w:val="231F20"/>
          <w:spacing w:val="-12"/>
        </w:rPr>
        <w:t> </w:t>
      </w:r>
      <w:r>
        <w:rPr>
          <w:color w:val="231F20"/>
        </w:rPr>
        <w:t>us</w:t>
      </w:r>
      <w:r>
        <w:rPr>
          <w:color w:val="231F20"/>
          <w:spacing w:val="-12"/>
        </w:rPr>
        <w:t> </w:t>
      </w:r>
      <w:r>
        <w:rPr>
          <w:color w:val="231F20"/>
        </w:rPr>
        <w:t>and</w:t>
      </w:r>
      <w:r>
        <w:rPr>
          <w:color w:val="231F20"/>
          <w:spacing w:val="-12"/>
        </w:rPr>
        <w:t> </w:t>
      </w:r>
      <w:r>
        <w:rPr>
          <w:color w:val="231F20"/>
        </w:rPr>
        <w:t>intended</w:t>
      </w:r>
      <w:r>
        <w:rPr>
          <w:color w:val="231F20"/>
          <w:spacing w:val="-12"/>
        </w:rPr>
        <w:t> </w:t>
      </w:r>
      <w:r>
        <w:rPr>
          <w:color w:val="231F20"/>
        </w:rPr>
        <w:t>to</w:t>
      </w:r>
      <w:r>
        <w:rPr>
          <w:color w:val="231F20"/>
          <w:spacing w:val="-12"/>
        </w:rPr>
        <w:t> </w:t>
      </w:r>
      <w:r>
        <w:rPr>
          <w:color w:val="231F20"/>
        </w:rPr>
        <w:t>do</w:t>
      </w:r>
      <w:r>
        <w:rPr>
          <w:color w:val="231F20"/>
          <w:spacing w:val="-12"/>
        </w:rPr>
        <w:t> </w:t>
      </w:r>
      <w:r>
        <w:rPr>
          <w:color w:val="231F20"/>
        </w:rPr>
        <w:t>so</w:t>
      </w:r>
      <w:r>
        <w:rPr>
          <w:color w:val="231F20"/>
          <w:spacing w:val="-12"/>
        </w:rPr>
        <w:t> </w:t>
      </w:r>
      <w:r>
        <w:rPr>
          <w:color w:val="231F20"/>
        </w:rPr>
        <w:t>if she got hold of us again? “ I asked</w:t>
      </w:r>
    </w:p>
    <w:p>
      <w:pPr>
        <w:pStyle w:val="BodyText"/>
        <w:spacing w:line="285" w:lineRule="auto" w:before="174"/>
        <w:ind w:left="900" w:right="1254" w:firstLine="360"/>
        <w:jc w:val="both"/>
      </w:pPr>
      <w:r>
        <w:rPr>
          <w:color w:val="231F20"/>
        </w:rPr>
        <w:t>“Because you were both responsible for the death of</w:t>
      </w:r>
      <w:r>
        <w:rPr>
          <w:color w:val="231F20"/>
          <w:spacing w:val="-4"/>
        </w:rPr>
        <w:t> </w:t>
      </w:r>
      <w:r>
        <w:rPr>
          <w:color w:val="231F20"/>
        </w:rPr>
        <w:t>our</w:t>
      </w:r>
      <w:r>
        <w:rPr>
          <w:color w:val="231F20"/>
          <w:spacing w:val="-4"/>
        </w:rPr>
        <w:t> </w:t>
      </w:r>
      <w:r>
        <w:rPr>
          <w:color w:val="231F20"/>
        </w:rPr>
        <w:t>oldest</w:t>
      </w:r>
      <w:r>
        <w:rPr>
          <w:color w:val="231F20"/>
          <w:spacing w:val="-4"/>
        </w:rPr>
        <w:t> </w:t>
      </w:r>
      <w:r>
        <w:rPr>
          <w:color w:val="231F20"/>
        </w:rPr>
        <w:t>sister.</w:t>
      </w:r>
      <w:r>
        <w:rPr>
          <w:color w:val="231F20"/>
          <w:spacing w:val="-4"/>
        </w:rPr>
        <w:t> </w:t>
      </w:r>
      <w:r>
        <w:rPr>
          <w:color w:val="231F20"/>
        </w:rPr>
        <w:t>One</w:t>
      </w:r>
      <w:r>
        <w:rPr>
          <w:color w:val="231F20"/>
          <w:spacing w:val="-4"/>
        </w:rPr>
        <w:t> </w:t>
      </w:r>
      <w:r>
        <w:rPr>
          <w:color w:val="231F20"/>
        </w:rPr>
        <w:t>life</w:t>
      </w:r>
      <w:r>
        <w:rPr>
          <w:color w:val="231F20"/>
          <w:spacing w:val="-4"/>
        </w:rPr>
        <w:t> </w:t>
      </w:r>
      <w:r>
        <w:rPr>
          <w:color w:val="231F20"/>
        </w:rPr>
        <w:t>needs</w:t>
      </w:r>
      <w:r>
        <w:rPr>
          <w:color w:val="231F20"/>
          <w:spacing w:val="-4"/>
        </w:rPr>
        <w:t> </w:t>
      </w:r>
      <w:r>
        <w:rPr>
          <w:color w:val="231F20"/>
        </w:rPr>
        <w:t>another.</w:t>
      </w:r>
      <w:r>
        <w:rPr>
          <w:color w:val="231F20"/>
          <w:spacing w:val="-4"/>
        </w:rPr>
        <w:t> </w:t>
      </w:r>
      <w:r>
        <w:rPr>
          <w:color w:val="231F20"/>
        </w:rPr>
        <w:t>That’s</w:t>
      </w:r>
      <w:r>
        <w:rPr>
          <w:color w:val="231F20"/>
          <w:spacing w:val="-4"/>
        </w:rPr>
        <w:t> </w:t>
      </w:r>
      <w:r>
        <w:rPr>
          <w:color w:val="231F20"/>
        </w:rPr>
        <w:t>our </w:t>
      </w:r>
      <w:r>
        <w:rPr>
          <w:color w:val="231F20"/>
          <w:spacing w:val="-2"/>
        </w:rPr>
        <w:t>proverb.”</w:t>
      </w:r>
    </w:p>
    <w:p>
      <w:pPr>
        <w:pStyle w:val="BodyText"/>
        <w:spacing w:line="285" w:lineRule="auto" w:before="176"/>
        <w:ind w:left="900" w:right="1251" w:firstLine="360"/>
        <w:jc w:val="both"/>
      </w:pPr>
      <w:r>
        <w:rPr>
          <w:color w:val="231F20"/>
        </w:rPr>
        <w:t>“Or” Judy said, “in our case, two lives. Do you consider that a fair exchange?”</w:t>
      </w:r>
    </w:p>
    <w:p>
      <w:pPr>
        <w:spacing w:after="0" w:line="285" w:lineRule="auto"/>
        <w:jc w:val="both"/>
        <w:sectPr>
          <w:footerReference w:type="default" r:id="rId38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23328;mso-wrap-distance-left:0;mso-wrap-distance-right:0" id="docshapegroup90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9" w:firstLine="360"/>
        <w:jc w:val="both"/>
      </w:pPr>
      <w:r>
        <w:rPr>
          <w:color w:val="231F20"/>
        </w:rPr>
        <w:t>“Certainly, you’re only slaves. Your only value is commercial. My sister was a human being. You can’t put a commercial value on a human life.”</w:t>
      </w:r>
    </w:p>
    <w:p>
      <w:pPr>
        <w:pStyle w:val="BodyText"/>
        <w:spacing w:line="285" w:lineRule="auto" w:before="177"/>
        <w:ind w:left="1260" w:right="897" w:firstLine="360"/>
        <w:jc w:val="both"/>
      </w:pPr>
      <w:r>
        <w:rPr>
          <w:color w:val="231F20"/>
        </w:rPr>
        <w:t>“Is</w:t>
      </w:r>
      <w:r>
        <w:rPr>
          <w:color w:val="231F20"/>
          <w:spacing w:val="-2"/>
        </w:rPr>
        <w:t> </w:t>
      </w:r>
      <w:r>
        <w:rPr>
          <w:color w:val="231F20"/>
        </w:rPr>
        <w:t>that</w:t>
      </w:r>
      <w:r>
        <w:rPr>
          <w:color w:val="231F20"/>
          <w:spacing w:val="-2"/>
        </w:rPr>
        <w:t> </w:t>
      </w:r>
      <w:r>
        <w:rPr>
          <w:color w:val="231F20"/>
        </w:rPr>
        <w:t>so?”</w:t>
      </w:r>
      <w:r>
        <w:rPr>
          <w:color w:val="231F20"/>
          <w:spacing w:val="-2"/>
        </w:rPr>
        <w:t> </w:t>
      </w:r>
      <w:r>
        <w:rPr>
          <w:color w:val="231F20"/>
        </w:rPr>
        <w:t>I</w:t>
      </w:r>
      <w:r>
        <w:rPr>
          <w:color w:val="231F20"/>
          <w:spacing w:val="-2"/>
        </w:rPr>
        <w:t> </w:t>
      </w:r>
      <w:r>
        <w:rPr>
          <w:color w:val="231F20"/>
        </w:rPr>
        <w:t>asked.</w:t>
      </w:r>
      <w:r>
        <w:rPr>
          <w:color w:val="231F20"/>
          <w:spacing w:val="-2"/>
        </w:rPr>
        <w:t> </w:t>
      </w:r>
      <w:r>
        <w:rPr>
          <w:color w:val="231F20"/>
        </w:rPr>
        <w:t>“But</w:t>
      </w:r>
      <w:r>
        <w:rPr>
          <w:color w:val="231F20"/>
          <w:spacing w:val="-2"/>
        </w:rPr>
        <w:t> </w:t>
      </w:r>
      <w:r>
        <w:rPr>
          <w:color w:val="231F20"/>
        </w:rPr>
        <w:t>you</w:t>
      </w:r>
      <w:r>
        <w:rPr>
          <w:color w:val="231F20"/>
          <w:spacing w:val="-2"/>
        </w:rPr>
        <w:t> </w:t>
      </w:r>
      <w:r>
        <w:rPr>
          <w:color w:val="231F20"/>
        </w:rPr>
        <w:t>consider</w:t>
      </w:r>
      <w:r>
        <w:rPr>
          <w:color w:val="231F20"/>
          <w:spacing w:val="-2"/>
        </w:rPr>
        <w:t> </w:t>
      </w:r>
      <w:r>
        <w:rPr>
          <w:color w:val="231F20"/>
        </w:rPr>
        <w:t>we</w:t>
      </w:r>
      <w:r>
        <w:rPr>
          <w:color w:val="231F20"/>
          <w:spacing w:val="-2"/>
        </w:rPr>
        <w:t> </w:t>
      </w:r>
      <w:r>
        <w:rPr>
          <w:color w:val="231F20"/>
        </w:rPr>
        <w:t>have</w:t>
      </w:r>
      <w:r>
        <w:rPr>
          <w:color w:val="231F20"/>
          <w:spacing w:val="-2"/>
        </w:rPr>
        <w:t> </w:t>
      </w:r>
      <w:r>
        <w:rPr>
          <w:color w:val="231F20"/>
        </w:rPr>
        <w:t>a commercial value. Are we not human beings as well?”</w:t>
      </w:r>
    </w:p>
    <w:p>
      <w:pPr>
        <w:pStyle w:val="BodyText"/>
        <w:spacing w:line="285" w:lineRule="auto" w:before="177"/>
        <w:ind w:left="1260" w:right="897" w:firstLine="360"/>
        <w:jc w:val="both"/>
      </w:pPr>
      <w:r>
        <w:rPr>
          <w:color w:val="231F20"/>
        </w:rPr>
        <w:t>“I</w:t>
      </w:r>
      <w:r>
        <w:rPr>
          <w:color w:val="231F20"/>
          <w:spacing w:val="-10"/>
        </w:rPr>
        <w:t> </w:t>
      </w:r>
      <w:r>
        <w:rPr>
          <w:color w:val="231F20"/>
        </w:rPr>
        <w:t>don’t</w:t>
      </w:r>
      <w:r>
        <w:rPr>
          <w:color w:val="231F20"/>
          <w:spacing w:val="-10"/>
        </w:rPr>
        <w:t> </w:t>
      </w:r>
      <w:r>
        <w:rPr>
          <w:color w:val="231F20"/>
        </w:rPr>
        <w:t>care</w:t>
      </w:r>
      <w:r>
        <w:rPr>
          <w:color w:val="231F20"/>
          <w:spacing w:val="-10"/>
        </w:rPr>
        <w:t> </w:t>
      </w:r>
      <w:r>
        <w:rPr>
          <w:color w:val="231F20"/>
        </w:rPr>
        <w:t>what</w:t>
      </w:r>
      <w:r>
        <w:rPr>
          <w:color w:val="231F20"/>
          <w:spacing w:val="-10"/>
        </w:rPr>
        <w:t> </w:t>
      </w:r>
      <w:r>
        <w:rPr>
          <w:color w:val="231F20"/>
        </w:rPr>
        <w:t>titles</w:t>
      </w:r>
      <w:r>
        <w:rPr>
          <w:color w:val="231F20"/>
          <w:spacing w:val="-10"/>
        </w:rPr>
        <w:t> </w:t>
      </w:r>
      <w:r>
        <w:rPr>
          <w:color w:val="231F20"/>
        </w:rPr>
        <w:t>you</w:t>
      </w:r>
      <w:r>
        <w:rPr>
          <w:color w:val="231F20"/>
          <w:spacing w:val="-10"/>
        </w:rPr>
        <w:t> </w:t>
      </w:r>
      <w:r>
        <w:rPr>
          <w:color w:val="231F20"/>
        </w:rPr>
        <w:t>claim</w:t>
      </w:r>
      <w:r>
        <w:rPr>
          <w:color w:val="231F20"/>
          <w:spacing w:val="-10"/>
        </w:rPr>
        <w:t> </w:t>
      </w:r>
      <w:r>
        <w:rPr>
          <w:color w:val="231F20"/>
        </w:rPr>
        <w:t>or</w:t>
      </w:r>
      <w:r>
        <w:rPr>
          <w:color w:val="231F20"/>
          <w:spacing w:val="-10"/>
        </w:rPr>
        <w:t> </w:t>
      </w:r>
      <w:r>
        <w:rPr>
          <w:color w:val="231F20"/>
        </w:rPr>
        <w:t>what</w:t>
      </w:r>
      <w:r>
        <w:rPr>
          <w:color w:val="231F20"/>
          <w:spacing w:val="-10"/>
        </w:rPr>
        <w:t> </w:t>
      </w:r>
      <w:r>
        <w:rPr>
          <w:color w:val="231F20"/>
        </w:rPr>
        <w:t>uniform you wear. You and your girlfriend…”</w:t>
      </w:r>
    </w:p>
    <w:p>
      <w:pPr>
        <w:pStyle w:val="BodyText"/>
        <w:spacing w:before="177"/>
        <w:ind w:left="1620"/>
      </w:pPr>
      <w:r>
        <w:rPr>
          <w:color w:val="231F20"/>
        </w:rPr>
        <w:t>“My</w:t>
      </w:r>
      <w:r>
        <w:rPr>
          <w:color w:val="231F20"/>
          <w:spacing w:val="-3"/>
        </w:rPr>
        <w:t> </w:t>
      </w:r>
      <w:r>
        <w:rPr>
          <w:color w:val="231F20"/>
          <w:spacing w:val="-2"/>
        </w:rPr>
        <w:t>wife.”</w:t>
      </w:r>
    </w:p>
    <w:p>
      <w:pPr>
        <w:pStyle w:val="BodyText"/>
        <w:spacing w:line="285" w:lineRule="auto" w:before="230"/>
        <w:ind w:left="1260" w:right="896" w:firstLine="360"/>
        <w:jc w:val="both"/>
      </w:pPr>
      <w:r>
        <w:rPr>
          <w:color w:val="231F20"/>
        </w:rPr>
        <w:t>“If</w:t>
      </w:r>
      <w:r>
        <w:rPr>
          <w:color w:val="231F20"/>
          <w:spacing w:val="-8"/>
        </w:rPr>
        <w:t> </w:t>
      </w:r>
      <w:r>
        <w:rPr>
          <w:color w:val="231F20"/>
        </w:rPr>
        <w:t>you</w:t>
      </w:r>
      <w:r>
        <w:rPr>
          <w:color w:val="231F20"/>
          <w:spacing w:val="-8"/>
        </w:rPr>
        <w:t> </w:t>
      </w:r>
      <w:r>
        <w:rPr>
          <w:color w:val="231F20"/>
        </w:rPr>
        <w:t>say</w:t>
      </w:r>
      <w:r>
        <w:rPr>
          <w:color w:val="231F20"/>
          <w:spacing w:val="-8"/>
        </w:rPr>
        <w:t> </w:t>
      </w:r>
      <w:r>
        <w:rPr>
          <w:color w:val="231F20"/>
        </w:rPr>
        <w:t>so.</w:t>
      </w:r>
      <w:r>
        <w:rPr>
          <w:color w:val="231F20"/>
          <w:spacing w:val="-11"/>
        </w:rPr>
        <w:t> </w:t>
      </w:r>
      <w:r>
        <w:rPr>
          <w:color w:val="231F20"/>
        </w:rPr>
        <w:t>You</w:t>
      </w:r>
      <w:r>
        <w:rPr>
          <w:color w:val="231F20"/>
          <w:spacing w:val="-8"/>
        </w:rPr>
        <w:t> </w:t>
      </w:r>
      <w:r>
        <w:rPr>
          <w:color w:val="231F20"/>
        </w:rPr>
        <w:t>and</w:t>
      </w:r>
      <w:r>
        <w:rPr>
          <w:color w:val="231F20"/>
          <w:spacing w:val="-8"/>
        </w:rPr>
        <w:t> </w:t>
      </w:r>
      <w:r>
        <w:rPr>
          <w:color w:val="231F20"/>
        </w:rPr>
        <w:t>your</w:t>
      </w:r>
      <w:r>
        <w:rPr>
          <w:color w:val="231F20"/>
          <w:spacing w:val="-8"/>
        </w:rPr>
        <w:t> </w:t>
      </w:r>
      <w:r>
        <w:rPr>
          <w:color w:val="231F20"/>
        </w:rPr>
        <w:t>so-called</w:t>
      </w:r>
      <w:r>
        <w:rPr>
          <w:color w:val="231F20"/>
          <w:spacing w:val="-8"/>
        </w:rPr>
        <w:t> </w:t>
      </w:r>
      <w:r>
        <w:rPr>
          <w:color w:val="231F20"/>
        </w:rPr>
        <w:t>wife</w:t>
      </w:r>
      <w:r>
        <w:rPr>
          <w:color w:val="231F20"/>
          <w:spacing w:val="-8"/>
        </w:rPr>
        <w:t> </w:t>
      </w:r>
      <w:r>
        <w:rPr>
          <w:color w:val="231F20"/>
        </w:rPr>
        <w:t>are</w:t>
      </w:r>
      <w:r>
        <w:rPr>
          <w:color w:val="231F20"/>
          <w:spacing w:val="-8"/>
        </w:rPr>
        <w:t> </w:t>
      </w:r>
      <w:r>
        <w:rPr>
          <w:color w:val="231F20"/>
        </w:rPr>
        <w:t>still </w:t>
      </w:r>
      <w:r>
        <w:rPr>
          <w:color w:val="231F20"/>
          <w:spacing w:val="-4"/>
        </w:rPr>
        <w:t>slaves.</w:t>
      </w:r>
      <w:r>
        <w:rPr>
          <w:color w:val="231F20"/>
          <w:spacing w:val="-11"/>
        </w:rPr>
        <w:t> </w:t>
      </w:r>
      <w:r>
        <w:rPr>
          <w:color w:val="231F20"/>
          <w:spacing w:val="-4"/>
        </w:rPr>
        <w:t>You’re</w:t>
      </w:r>
      <w:r>
        <w:rPr>
          <w:color w:val="231F20"/>
          <w:spacing w:val="-11"/>
        </w:rPr>
        <w:t> </w:t>
      </w:r>
      <w:r>
        <w:rPr>
          <w:color w:val="231F20"/>
          <w:spacing w:val="-4"/>
        </w:rPr>
        <w:t>not</w:t>
      </w:r>
      <w:r>
        <w:rPr>
          <w:color w:val="231F20"/>
          <w:spacing w:val="-11"/>
        </w:rPr>
        <w:t> </w:t>
      </w:r>
      <w:r>
        <w:rPr>
          <w:color w:val="231F20"/>
          <w:spacing w:val="-4"/>
        </w:rPr>
        <w:t>counted</w:t>
      </w:r>
      <w:r>
        <w:rPr>
          <w:color w:val="231F20"/>
          <w:spacing w:val="-11"/>
        </w:rPr>
        <w:t> </w:t>
      </w:r>
      <w:r>
        <w:rPr>
          <w:color w:val="231F20"/>
          <w:spacing w:val="-4"/>
        </w:rPr>
        <w:t>as</w:t>
      </w:r>
      <w:r>
        <w:rPr>
          <w:color w:val="231F20"/>
          <w:spacing w:val="-11"/>
        </w:rPr>
        <w:t> </w:t>
      </w:r>
      <w:r>
        <w:rPr>
          <w:color w:val="231F20"/>
          <w:spacing w:val="-4"/>
        </w:rPr>
        <w:t>human</w:t>
      </w:r>
      <w:r>
        <w:rPr>
          <w:color w:val="231F20"/>
          <w:spacing w:val="-11"/>
        </w:rPr>
        <w:t> </w:t>
      </w:r>
      <w:r>
        <w:rPr>
          <w:color w:val="231F20"/>
          <w:spacing w:val="-4"/>
        </w:rPr>
        <w:t>beings.</w:t>
      </w:r>
      <w:r>
        <w:rPr>
          <w:color w:val="231F20"/>
          <w:spacing w:val="-11"/>
        </w:rPr>
        <w:t> </w:t>
      </w:r>
      <w:r>
        <w:rPr>
          <w:color w:val="231F20"/>
          <w:spacing w:val="-4"/>
        </w:rPr>
        <w:t>You’re</w:t>
      </w:r>
      <w:r>
        <w:rPr>
          <w:color w:val="231F20"/>
          <w:spacing w:val="-11"/>
        </w:rPr>
        <w:t> </w:t>
      </w:r>
      <w:r>
        <w:rPr>
          <w:color w:val="231F20"/>
          <w:spacing w:val="-4"/>
        </w:rPr>
        <w:t>sub- </w:t>
      </w:r>
      <w:r>
        <w:rPr>
          <w:color w:val="231F20"/>
        </w:rPr>
        <w:t>humans at most.”</w:t>
      </w:r>
    </w:p>
    <w:p>
      <w:pPr>
        <w:pStyle w:val="BodyText"/>
        <w:spacing w:line="285" w:lineRule="auto" w:before="176"/>
        <w:ind w:left="1260" w:right="897" w:firstLine="360"/>
        <w:jc w:val="both"/>
      </w:pPr>
      <w:r>
        <w:rPr>
          <w:color w:val="231F20"/>
          <w:spacing w:val="-2"/>
        </w:rPr>
        <w:t>“Then</w:t>
      </w:r>
      <w:r>
        <w:rPr>
          <w:color w:val="231F20"/>
          <w:spacing w:val="-11"/>
        </w:rPr>
        <w:t> </w:t>
      </w:r>
      <w:r>
        <w:rPr>
          <w:color w:val="231F20"/>
          <w:spacing w:val="-2"/>
        </w:rPr>
        <w:t>why</w:t>
      </w:r>
      <w:r>
        <w:rPr>
          <w:color w:val="231F20"/>
          <w:spacing w:val="-11"/>
        </w:rPr>
        <w:t> </w:t>
      </w:r>
      <w:r>
        <w:rPr>
          <w:color w:val="231F20"/>
          <w:spacing w:val="-2"/>
        </w:rPr>
        <w:t>did</w:t>
      </w:r>
      <w:r>
        <w:rPr>
          <w:color w:val="231F20"/>
          <w:spacing w:val="-11"/>
        </w:rPr>
        <w:t> </w:t>
      </w:r>
      <w:r>
        <w:rPr>
          <w:color w:val="231F20"/>
          <w:spacing w:val="-2"/>
        </w:rPr>
        <w:t>you</w:t>
      </w:r>
      <w:r>
        <w:rPr>
          <w:color w:val="231F20"/>
          <w:spacing w:val="-11"/>
        </w:rPr>
        <w:t> </w:t>
      </w:r>
      <w:r>
        <w:rPr>
          <w:color w:val="231F20"/>
          <w:spacing w:val="-2"/>
        </w:rPr>
        <w:t>ask</w:t>
      </w:r>
      <w:r>
        <w:rPr>
          <w:color w:val="231F20"/>
          <w:spacing w:val="-11"/>
        </w:rPr>
        <w:t> </w:t>
      </w:r>
      <w:r>
        <w:rPr>
          <w:color w:val="231F20"/>
          <w:spacing w:val="-2"/>
        </w:rPr>
        <w:t>to</w:t>
      </w:r>
      <w:r>
        <w:rPr>
          <w:color w:val="231F20"/>
          <w:spacing w:val="-11"/>
        </w:rPr>
        <w:t> </w:t>
      </w:r>
      <w:r>
        <w:rPr>
          <w:color w:val="231F20"/>
          <w:spacing w:val="-2"/>
        </w:rPr>
        <w:t>talk</w:t>
      </w:r>
      <w:r>
        <w:rPr>
          <w:color w:val="231F20"/>
          <w:spacing w:val="-11"/>
        </w:rPr>
        <w:t> </w:t>
      </w:r>
      <w:r>
        <w:rPr>
          <w:color w:val="231F20"/>
          <w:spacing w:val="-2"/>
        </w:rPr>
        <w:t>to</w:t>
      </w:r>
      <w:r>
        <w:rPr>
          <w:color w:val="231F20"/>
          <w:spacing w:val="-11"/>
        </w:rPr>
        <w:t> </w:t>
      </w:r>
      <w:r>
        <w:rPr>
          <w:color w:val="231F20"/>
          <w:spacing w:val="-2"/>
        </w:rPr>
        <w:t>us,</w:t>
      </w:r>
      <w:r>
        <w:rPr>
          <w:color w:val="231F20"/>
          <w:spacing w:val="-11"/>
        </w:rPr>
        <w:t> </w:t>
      </w:r>
      <w:r>
        <w:rPr>
          <w:color w:val="231F20"/>
          <w:spacing w:val="-2"/>
        </w:rPr>
        <w:t>Colonel?”</w:t>
      </w:r>
      <w:r>
        <w:rPr>
          <w:color w:val="231F20"/>
          <w:spacing w:val="-11"/>
        </w:rPr>
        <w:t> </w:t>
      </w:r>
      <w:r>
        <w:rPr>
          <w:color w:val="231F20"/>
          <w:spacing w:val="-2"/>
        </w:rPr>
        <w:t>Judy asked.</w:t>
      </w:r>
    </w:p>
    <w:p>
      <w:pPr>
        <w:pStyle w:val="BodyText"/>
        <w:spacing w:line="285" w:lineRule="auto" w:before="178"/>
        <w:ind w:left="1260" w:right="903" w:firstLine="360"/>
        <w:jc w:val="both"/>
      </w:pPr>
      <w:r>
        <w:rPr>
          <w:color w:val="231F20"/>
          <w:spacing w:val="-2"/>
        </w:rPr>
        <w:t>“Was</w:t>
      </w:r>
      <w:r>
        <w:rPr>
          <w:color w:val="231F20"/>
          <w:spacing w:val="-13"/>
        </w:rPr>
        <w:t> </w:t>
      </w:r>
      <w:r>
        <w:rPr>
          <w:color w:val="231F20"/>
          <w:spacing w:val="-2"/>
        </w:rPr>
        <w:t>it</w:t>
      </w:r>
      <w:r>
        <w:rPr>
          <w:color w:val="231F20"/>
          <w:spacing w:val="-13"/>
        </w:rPr>
        <w:t> </w:t>
      </w:r>
      <w:r>
        <w:rPr>
          <w:color w:val="231F20"/>
          <w:spacing w:val="-2"/>
        </w:rPr>
        <w:t>because</w:t>
      </w:r>
      <w:r>
        <w:rPr>
          <w:color w:val="231F20"/>
          <w:spacing w:val="-13"/>
        </w:rPr>
        <w:t> </w:t>
      </w:r>
      <w:r>
        <w:rPr>
          <w:color w:val="231F20"/>
          <w:spacing w:val="-2"/>
        </w:rPr>
        <w:t>you</w:t>
      </w:r>
      <w:r>
        <w:rPr>
          <w:color w:val="231F20"/>
          <w:spacing w:val="-13"/>
        </w:rPr>
        <w:t> </w:t>
      </w:r>
      <w:r>
        <w:rPr>
          <w:color w:val="231F20"/>
          <w:spacing w:val="-2"/>
        </w:rPr>
        <w:t>intended</w:t>
      </w:r>
      <w:r>
        <w:rPr>
          <w:color w:val="231F20"/>
          <w:spacing w:val="-13"/>
        </w:rPr>
        <w:t> </w:t>
      </w:r>
      <w:r>
        <w:rPr>
          <w:color w:val="231F20"/>
          <w:spacing w:val="-2"/>
        </w:rPr>
        <w:t>to</w:t>
      </w:r>
      <w:r>
        <w:rPr>
          <w:color w:val="231F20"/>
          <w:spacing w:val="-13"/>
        </w:rPr>
        <w:t> </w:t>
      </w:r>
      <w:r>
        <w:rPr>
          <w:color w:val="231F20"/>
          <w:spacing w:val="-2"/>
        </w:rPr>
        <w:t>kidnap</w:t>
      </w:r>
      <w:r>
        <w:rPr>
          <w:color w:val="231F20"/>
          <w:spacing w:val="-13"/>
        </w:rPr>
        <w:t> </w:t>
      </w:r>
      <w:r>
        <w:rPr>
          <w:color w:val="231F20"/>
          <w:spacing w:val="-2"/>
        </w:rPr>
        <w:t>us</w:t>
      </w:r>
      <w:r>
        <w:rPr>
          <w:color w:val="231F20"/>
          <w:spacing w:val="-13"/>
        </w:rPr>
        <w:t> </w:t>
      </w:r>
      <w:r>
        <w:rPr>
          <w:color w:val="231F20"/>
          <w:spacing w:val="-2"/>
        </w:rPr>
        <w:t>and</w:t>
      </w:r>
      <w:r>
        <w:rPr>
          <w:color w:val="231F20"/>
          <w:spacing w:val="-13"/>
        </w:rPr>
        <w:t> </w:t>
      </w:r>
      <w:r>
        <w:rPr>
          <w:color w:val="231F20"/>
          <w:spacing w:val="-2"/>
        </w:rPr>
        <w:t>hold </w:t>
      </w:r>
      <w:r>
        <w:rPr>
          <w:color w:val="231F20"/>
        </w:rPr>
        <w:t>us as hostages?” I added.</w:t>
      </w:r>
    </w:p>
    <w:p>
      <w:pPr>
        <w:pStyle w:val="BodyText"/>
        <w:spacing w:line="285" w:lineRule="auto" w:before="177"/>
        <w:ind w:left="1260" w:right="901" w:firstLine="360"/>
        <w:jc w:val="both"/>
      </w:pPr>
      <w:r>
        <w:rPr>
          <w:color w:val="231F20"/>
          <w:spacing w:val="-4"/>
        </w:rPr>
        <w:t>He</w:t>
      </w:r>
      <w:r>
        <w:rPr>
          <w:color w:val="231F20"/>
          <w:spacing w:val="-9"/>
        </w:rPr>
        <w:t> </w:t>
      </w:r>
      <w:r>
        <w:rPr>
          <w:color w:val="231F20"/>
          <w:spacing w:val="-4"/>
        </w:rPr>
        <w:t>did</w:t>
      </w:r>
      <w:r>
        <w:rPr>
          <w:color w:val="231F20"/>
          <w:spacing w:val="-9"/>
        </w:rPr>
        <w:t> </w:t>
      </w:r>
      <w:r>
        <w:rPr>
          <w:color w:val="231F20"/>
          <w:spacing w:val="-4"/>
        </w:rPr>
        <w:t>not</w:t>
      </w:r>
      <w:r>
        <w:rPr>
          <w:color w:val="231F20"/>
          <w:spacing w:val="-9"/>
        </w:rPr>
        <w:t> </w:t>
      </w:r>
      <w:r>
        <w:rPr>
          <w:color w:val="231F20"/>
          <w:spacing w:val="-4"/>
        </w:rPr>
        <w:t>answer.</w:t>
      </w:r>
      <w:r>
        <w:rPr>
          <w:color w:val="231F20"/>
          <w:spacing w:val="-9"/>
        </w:rPr>
        <w:t> </w:t>
      </w:r>
      <w:r>
        <w:rPr>
          <w:color w:val="231F20"/>
          <w:spacing w:val="-4"/>
        </w:rPr>
        <w:t>I</w:t>
      </w:r>
      <w:r>
        <w:rPr>
          <w:color w:val="231F20"/>
          <w:spacing w:val="-9"/>
        </w:rPr>
        <w:t> </w:t>
      </w:r>
      <w:r>
        <w:rPr>
          <w:color w:val="231F20"/>
          <w:spacing w:val="-4"/>
        </w:rPr>
        <w:t>left</w:t>
      </w:r>
      <w:r>
        <w:rPr>
          <w:color w:val="231F20"/>
          <w:spacing w:val="-9"/>
        </w:rPr>
        <w:t> </w:t>
      </w:r>
      <w:r>
        <w:rPr>
          <w:color w:val="231F20"/>
          <w:spacing w:val="-4"/>
        </w:rPr>
        <w:t>him</w:t>
      </w:r>
      <w:r>
        <w:rPr>
          <w:color w:val="231F20"/>
          <w:spacing w:val="-9"/>
        </w:rPr>
        <w:t> </w:t>
      </w:r>
      <w:r>
        <w:rPr>
          <w:color w:val="231F20"/>
          <w:spacing w:val="-4"/>
        </w:rPr>
        <w:t>enough</w:t>
      </w:r>
      <w:r>
        <w:rPr>
          <w:color w:val="231F20"/>
          <w:spacing w:val="-9"/>
        </w:rPr>
        <w:t> </w:t>
      </w:r>
      <w:r>
        <w:rPr>
          <w:color w:val="231F20"/>
          <w:spacing w:val="-4"/>
        </w:rPr>
        <w:t>time</w:t>
      </w:r>
      <w:r>
        <w:rPr>
          <w:color w:val="231F20"/>
          <w:spacing w:val="-9"/>
        </w:rPr>
        <w:t> </w:t>
      </w:r>
      <w:r>
        <w:rPr>
          <w:color w:val="231F20"/>
          <w:spacing w:val="-4"/>
        </w:rPr>
        <w:t>to</w:t>
      </w:r>
      <w:r>
        <w:rPr>
          <w:color w:val="231F20"/>
          <w:spacing w:val="-9"/>
        </w:rPr>
        <w:t> </w:t>
      </w:r>
      <w:r>
        <w:rPr>
          <w:color w:val="231F20"/>
          <w:spacing w:val="-4"/>
        </w:rPr>
        <w:t>answer </w:t>
      </w:r>
      <w:r>
        <w:rPr>
          <w:color w:val="231F20"/>
        </w:rPr>
        <w:t>before resuming my questions.</w:t>
      </w:r>
    </w:p>
    <w:p>
      <w:pPr>
        <w:pStyle w:val="BodyText"/>
        <w:spacing w:line="285" w:lineRule="auto" w:before="178"/>
        <w:ind w:left="1260" w:right="898" w:firstLine="360"/>
        <w:jc w:val="both"/>
      </w:pPr>
      <w:r>
        <w:rPr>
          <w:color w:val="231F20"/>
        </w:rPr>
        <w:t>“Did</w:t>
      </w:r>
      <w:r>
        <w:rPr>
          <w:color w:val="231F20"/>
          <w:spacing w:val="-13"/>
        </w:rPr>
        <w:t> </w:t>
      </w:r>
      <w:r>
        <w:rPr>
          <w:color w:val="231F20"/>
        </w:rPr>
        <w:t>you</w:t>
      </w:r>
      <w:r>
        <w:rPr>
          <w:color w:val="231F20"/>
          <w:spacing w:val="-13"/>
        </w:rPr>
        <w:t> </w:t>
      </w:r>
      <w:r>
        <w:rPr>
          <w:color w:val="231F20"/>
        </w:rPr>
        <w:t>or</w:t>
      </w:r>
      <w:r>
        <w:rPr>
          <w:color w:val="231F20"/>
          <w:spacing w:val="-13"/>
        </w:rPr>
        <w:t> </w:t>
      </w:r>
      <w:r>
        <w:rPr>
          <w:color w:val="231F20"/>
        </w:rPr>
        <w:t>Maritza</w:t>
      </w:r>
      <w:r>
        <w:rPr>
          <w:color w:val="231F20"/>
          <w:spacing w:val="-13"/>
        </w:rPr>
        <w:t> </w:t>
      </w:r>
      <w:r>
        <w:rPr>
          <w:color w:val="231F20"/>
        </w:rPr>
        <w:t>realise</w:t>
      </w:r>
      <w:r>
        <w:rPr>
          <w:color w:val="231F20"/>
          <w:spacing w:val="-13"/>
        </w:rPr>
        <w:t> </w:t>
      </w:r>
      <w:r>
        <w:rPr>
          <w:color w:val="231F20"/>
        </w:rPr>
        <w:t>that</w:t>
      </w:r>
      <w:r>
        <w:rPr>
          <w:color w:val="231F20"/>
          <w:spacing w:val="-13"/>
        </w:rPr>
        <w:t> </w:t>
      </w:r>
      <w:r>
        <w:rPr>
          <w:color w:val="231F20"/>
        </w:rPr>
        <w:t>you</w:t>
      </w:r>
      <w:r>
        <w:rPr>
          <w:color w:val="231F20"/>
          <w:spacing w:val="-13"/>
        </w:rPr>
        <w:t> </w:t>
      </w:r>
      <w:r>
        <w:rPr>
          <w:color w:val="231F20"/>
        </w:rPr>
        <w:t>had</w:t>
      </w:r>
      <w:r>
        <w:rPr>
          <w:color w:val="231F20"/>
          <w:spacing w:val="-13"/>
        </w:rPr>
        <w:t> </w:t>
      </w:r>
      <w:r>
        <w:rPr>
          <w:color w:val="231F20"/>
        </w:rPr>
        <w:t>the</w:t>
      </w:r>
      <w:r>
        <w:rPr>
          <w:color w:val="231F20"/>
          <w:spacing w:val="-13"/>
        </w:rPr>
        <w:t> </w:t>
      </w:r>
      <w:r>
        <w:rPr>
          <w:color w:val="231F20"/>
        </w:rPr>
        <w:t>wrong two individuals? If so, when?”</w:t>
      </w:r>
    </w:p>
    <w:p>
      <w:pPr>
        <w:pStyle w:val="BodyText"/>
        <w:spacing w:line="285" w:lineRule="auto" w:before="177"/>
        <w:ind w:left="1260" w:right="892" w:firstLine="360"/>
        <w:jc w:val="both"/>
      </w:pPr>
      <w:r>
        <w:rPr>
          <w:color w:val="231F20"/>
        </w:rPr>
        <w:t>“Maritza realised when she and Letizia </w:t>
      </w:r>
      <w:r>
        <w:rPr>
          <w:color w:val="231F20"/>
        </w:rPr>
        <w:t>stripped them and saw that the numbers on their wrists were wrong. She rang me to tell me.”</w:t>
      </w:r>
    </w:p>
    <w:p>
      <w:pPr>
        <w:spacing w:after="0" w:line="285" w:lineRule="auto"/>
        <w:jc w:val="both"/>
        <w:sectPr>
          <w:footerReference w:type="default" r:id="rId38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22816;mso-wrap-distance-left:0;mso-wrap-distance-right:0" id="docshapegroup90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6" w:firstLine="360"/>
        <w:jc w:val="both"/>
      </w:pPr>
      <w:r>
        <w:rPr>
          <w:color w:val="231F20"/>
        </w:rPr>
        <w:t>“So why, realising this, did you allow her to keep Chloe</w:t>
      </w:r>
      <w:r>
        <w:rPr>
          <w:color w:val="231F20"/>
          <w:spacing w:val="-9"/>
        </w:rPr>
        <w:t> </w:t>
      </w:r>
      <w:r>
        <w:rPr>
          <w:color w:val="231F20"/>
        </w:rPr>
        <w:t>and</w:t>
      </w:r>
      <w:r>
        <w:rPr>
          <w:color w:val="231F20"/>
          <w:spacing w:val="-9"/>
        </w:rPr>
        <w:t> </w:t>
      </w:r>
      <w:r>
        <w:rPr>
          <w:color w:val="231F20"/>
        </w:rPr>
        <w:t>Colin</w:t>
      </w:r>
      <w:r>
        <w:rPr>
          <w:color w:val="231F20"/>
          <w:spacing w:val="-9"/>
        </w:rPr>
        <w:t> </w:t>
      </w:r>
      <w:r>
        <w:rPr>
          <w:color w:val="231F20"/>
        </w:rPr>
        <w:t>and</w:t>
      </w:r>
      <w:r>
        <w:rPr>
          <w:color w:val="231F20"/>
          <w:spacing w:val="-9"/>
        </w:rPr>
        <w:t> </w:t>
      </w:r>
      <w:r>
        <w:rPr>
          <w:color w:val="231F20"/>
        </w:rPr>
        <w:t>torture</w:t>
      </w:r>
      <w:r>
        <w:rPr>
          <w:color w:val="231F20"/>
          <w:spacing w:val="-9"/>
        </w:rPr>
        <w:t> </w:t>
      </w:r>
      <w:r>
        <w:rPr>
          <w:color w:val="231F20"/>
        </w:rPr>
        <w:t>them</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way</w:t>
      </w:r>
      <w:r>
        <w:rPr>
          <w:color w:val="231F20"/>
          <w:spacing w:val="-9"/>
        </w:rPr>
        <w:t> </w:t>
      </w:r>
      <w:r>
        <w:rPr>
          <w:color w:val="231F20"/>
        </w:rPr>
        <w:t>she</w:t>
      </w:r>
      <w:r>
        <w:rPr>
          <w:color w:val="231F20"/>
          <w:spacing w:val="-9"/>
        </w:rPr>
        <w:t> </w:t>
      </w:r>
      <w:r>
        <w:rPr>
          <w:color w:val="231F20"/>
        </w:rPr>
        <w:t>did?” Judy asked.</w:t>
      </w:r>
    </w:p>
    <w:p>
      <w:pPr>
        <w:pStyle w:val="BodyText"/>
        <w:spacing w:line="285" w:lineRule="auto" w:before="177"/>
        <w:ind w:left="900" w:right="1257" w:firstLine="360"/>
        <w:jc w:val="both"/>
      </w:pPr>
      <w:r>
        <w:rPr>
          <w:color w:val="231F20"/>
        </w:rPr>
        <w:t>“We knew the CO was an Ngangi man and we expected</w:t>
      </w:r>
      <w:r>
        <w:rPr>
          <w:color w:val="231F20"/>
          <w:spacing w:val="-15"/>
        </w:rPr>
        <w:t> </w:t>
      </w:r>
      <w:r>
        <w:rPr>
          <w:color w:val="231F20"/>
        </w:rPr>
        <w:t>him</w:t>
      </w:r>
      <w:r>
        <w:rPr>
          <w:color w:val="231F20"/>
          <w:spacing w:val="-15"/>
        </w:rPr>
        <w:t> </w:t>
      </w:r>
      <w:r>
        <w:rPr>
          <w:color w:val="231F20"/>
        </w:rPr>
        <w:t>to</w:t>
      </w:r>
      <w:r>
        <w:rPr>
          <w:color w:val="231F20"/>
          <w:spacing w:val="-15"/>
        </w:rPr>
        <w:t> </w:t>
      </w:r>
      <w:r>
        <w:rPr>
          <w:color w:val="231F20"/>
        </w:rPr>
        <w:t>tell</w:t>
      </w:r>
      <w:r>
        <w:rPr>
          <w:color w:val="231F20"/>
          <w:spacing w:val="-15"/>
        </w:rPr>
        <w:t> </w:t>
      </w:r>
      <w:r>
        <w:rPr>
          <w:color w:val="231F20"/>
        </w:rPr>
        <w:t>you</w:t>
      </w:r>
      <w:r>
        <w:rPr>
          <w:color w:val="231F20"/>
          <w:spacing w:val="-15"/>
        </w:rPr>
        <w:t> </w:t>
      </w:r>
      <w:r>
        <w:rPr>
          <w:color w:val="231F20"/>
        </w:rPr>
        <w:t>what</w:t>
      </w:r>
      <w:r>
        <w:rPr>
          <w:color w:val="231F20"/>
          <w:spacing w:val="-15"/>
        </w:rPr>
        <w:t> </w:t>
      </w:r>
      <w:r>
        <w:rPr>
          <w:color w:val="231F20"/>
        </w:rPr>
        <w:t>was</w:t>
      </w:r>
      <w:r>
        <w:rPr>
          <w:color w:val="231F20"/>
          <w:spacing w:val="-15"/>
        </w:rPr>
        <w:t> </w:t>
      </w:r>
      <w:r>
        <w:rPr>
          <w:color w:val="231F20"/>
        </w:rPr>
        <w:t>happening</w:t>
      </w:r>
      <w:r>
        <w:rPr>
          <w:color w:val="231F20"/>
          <w:spacing w:val="-15"/>
        </w:rPr>
        <w:t> </w:t>
      </w:r>
      <w:r>
        <w:rPr>
          <w:color w:val="231F20"/>
        </w:rPr>
        <w:t>and</w:t>
      </w:r>
      <w:r>
        <w:rPr>
          <w:color w:val="231F20"/>
          <w:spacing w:val="-15"/>
        </w:rPr>
        <w:t> </w:t>
      </w:r>
      <w:r>
        <w:rPr>
          <w:color w:val="231F20"/>
        </w:rPr>
        <w:t>so</w:t>
      </w:r>
      <w:r>
        <w:rPr>
          <w:color w:val="231F20"/>
          <w:spacing w:val="-15"/>
        </w:rPr>
        <w:t> </w:t>
      </w:r>
      <w:r>
        <w:rPr>
          <w:color w:val="231F20"/>
        </w:rPr>
        <w:t>we tortured them really severely to lure you into trying to rescue</w:t>
      </w:r>
      <w:r>
        <w:rPr>
          <w:color w:val="231F20"/>
          <w:spacing w:val="-14"/>
        </w:rPr>
        <w:t> </w:t>
      </w:r>
      <w:r>
        <w:rPr>
          <w:color w:val="231F20"/>
        </w:rPr>
        <w:t>them.</w:t>
      </w:r>
      <w:r>
        <w:rPr>
          <w:color w:val="231F20"/>
          <w:spacing w:val="-15"/>
        </w:rPr>
        <w:t> </w:t>
      </w:r>
      <w:r>
        <w:rPr>
          <w:color w:val="231F20"/>
        </w:rPr>
        <w:t>When</w:t>
      </w:r>
      <w:r>
        <w:rPr>
          <w:color w:val="231F20"/>
          <w:spacing w:val="-13"/>
        </w:rPr>
        <w:t> </w:t>
      </w:r>
      <w:r>
        <w:rPr>
          <w:color w:val="231F20"/>
        </w:rPr>
        <w:t>you</w:t>
      </w:r>
      <w:r>
        <w:rPr>
          <w:color w:val="231F20"/>
          <w:spacing w:val="-13"/>
        </w:rPr>
        <w:t> </w:t>
      </w:r>
      <w:r>
        <w:rPr>
          <w:color w:val="231F20"/>
        </w:rPr>
        <w:t>did,</w:t>
      </w:r>
      <w:r>
        <w:rPr>
          <w:color w:val="231F20"/>
          <w:spacing w:val="-13"/>
        </w:rPr>
        <w:t> </w:t>
      </w:r>
      <w:r>
        <w:rPr>
          <w:color w:val="231F20"/>
        </w:rPr>
        <w:t>we</w:t>
      </w:r>
      <w:r>
        <w:rPr>
          <w:color w:val="231F20"/>
          <w:spacing w:val="-13"/>
        </w:rPr>
        <w:t> </w:t>
      </w:r>
      <w:r>
        <w:rPr>
          <w:color w:val="231F20"/>
        </w:rPr>
        <w:t>planned</w:t>
      </w:r>
      <w:r>
        <w:rPr>
          <w:color w:val="231F20"/>
          <w:spacing w:val="-13"/>
        </w:rPr>
        <w:t> </w:t>
      </w:r>
      <w:r>
        <w:rPr>
          <w:color w:val="231F20"/>
        </w:rPr>
        <w:t>to</w:t>
      </w:r>
      <w:r>
        <w:rPr>
          <w:color w:val="231F20"/>
          <w:spacing w:val="-13"/>
        </w:rPr>
        <w:t> </w:t>
      </w:r>
      <w:r>
        <w:rPr>
          <w:color w:val="231F20"/>
        </w:rPr>
        <w:t>capture</w:t>
      </w:r>
      <w:r>
        <w:rPr>
          <w:color w:val="231F20"/>
          <w:spacing w:val="-13"/>
        </w:rPr>
        <w:t> </w:t>
      </w:r>
      <w:r>
        <w:rPr>
          <w:color w:val="231F20"/>
        </w:rPr>
        <w:t>you and kill you both.”</w:t>
      </w:r>
    </w:p>
    <w:p>
      <w:pPr>
        <w:pStyle w:val="BodyText"/>
        <w:spacing w:line="285" w:lineRule="auto" w:before="173"/>
        <w:ind w:left="900" w:right="1258" w:firstLine="360"/>
        <w:jc w:val="both"/>
      </w:pPr>
      <w:r>
        <w:rPr>
          <w:color w:val="231F20"/>
        </w:rPr>
        <w:t>“And</w:t>
      </w:r>
      <w:r>
        <w:rPr>
          <w:color w:val="231F20"/>
          <w:spacing w:val="-12"/>
        </w:rPr>
        <w:t> </w:t>
      </w:r>
      <w:r>
        <w:rPr>
          <w:color w:val="231F20"/>
        </w:rPr>
        <w:t>you</w:t>
      </w:r>
      <w:r>
        <w:rPr>
          <w:color w:val="231F20"/>
          <w:spacing w:val="-12"/>
        </w:rPr>
        <w:t> </w:t>
      </w:r>
      <w:r>
        <w:rPr>
          <w:color w:val="231F20"/>
        </w:rPr>
        <w:t>thought</w:t>
      </w:r>
      <w:r>
        <w:rPr>
          <w:color w:val="231F20"/>
          <w:spacing w:val="-12"/>
        </w:rPr>
        <w:t> </w:t>
      </w:r>
      <w:r>
        <w:rPr>
          <w:color w:val="231F20"/>
        </w:rPr>
        <w:t>that</w:t>
      </w:r>
      <w:r>
        <w:rPr>
          <w:color w:val="231F20"/>
          <w:spacing w:val="-12"/>
        </w:rPr>
        <w:t> </w:t>
      </w:r>
      <w:r>
        <w:rPr>
          <w:color w:val="231F20"/>
        </w:rPr>
        <w:t>was</w:t>
      </w:r>
      <w:r>
        <w:rPr>
          <w:color w:val="231F20"/>
          <w:spacing w:val="-12"/>
        </w:rPr>
        <w:t> </w:t>
      </w:r>
      <w:r>
        <w:rPr>
          <w:color w:val="231F20"/>
        </w:rPr>
        <w:t>right!”</w:t>
      </w:r>
      <w:r>
        <w:rPr>
          <w:color w:val="231F20"/>
          <w:spacing w:val="-12"/>
        </w:rPr>
        <w:t> </w:t>
      </w:r>
      <w:r>
        <w:rPr>
          <w:color w:val="231F20"/>
        </w:rPr>
        <w:t>I</w:t>
      </w:r>
      <w:r>
        <w:rPr>
          <w:color w:val="231F20"/>
          <w:spacing w:val="-12"/>
        </w:rPr>
        <w:t> </w:t>
      </w:r>
      <w:r>
        <w:rPr>
          <w:color w:val="231F20"/>
        </w:rPr>
        <w:t>commented</w:t>
      </w:r>
      <w:r>
        <w:rPr>
          <w:color w:val="231F20"/>
          <w:spacing w:val="-12"/>
        </w:rPr>
        <w:t> </w:t>
      </w:r>
      <w:r>
        <w:rPr>
          <w:color w:val="231F20"/>
        </w:rPr>
        <w:t>in disbelief at his callous and calculated cruelty.</w:t>
      </w:r>
    </w:p>
    <w:p>
      <w:pPr>
        <w:pStyle w:val="BodyText"/>
        <w:spacing w:line="285" w:lineRule="auto" w:before="177"/>
        <w:ind w:left="900" w:right="1253" w:firstLine="360"/>
        <w:jc w:val="both"/>
      </w:pPr>
      <w:r>
        <w:rPr>
          <w:color w:val="231F20"/>
        </w:rPr>
        <w:t>“Of</w:t>
      </w:r>
      <w:r>
        <w:rPr>
          <w:color w:val="231F20"/>
          <w:spacing w:val="-13"/>
        </w:rPr>
        <w:t> </w:t>
      </w:r>
      <w:r>
        <w:rPr>
          <w:color w:val="231F20"/>
        </w:rPr>
        <w:t>course!</w:t>
      </w:r>
      <w:r>
        <w:rPr>
          <w:color w:val="231F20"/>
          <w:spacing w:val="-13"/>
        </w:rPr>
        <w:t> </w:t>
      </w:r>
      <w:r>
        <w:rPr>
          <w:color w:val="231F20"/>
        </w:rPr>
        <w:t>As</w:t>
      </w:r>
      <w:r>
        <w:rPr>
          <w:color w:val="231F20"/>
          <w:spacing w:val="-13"/>
        </w:rPr>
        <w:t> </w:t>
      </w:r>
      <w:r>
        <w:rPr>
          <w:color w:val="231F20"/>
        </w:rPr>
        <w:t>I</w:t>
      </w:r>
      <w:r>
        <w:rPr>
          <w:color w:val="231F20"/>
          <w:spacing w:val="-13"/>
        </w:rPr>
        <w:t> </w:t>
      </w:r>
      <w:r>
        <w:rPr>
          <w:color w:val="231F20"/>
        </w:rPr>
        <w:t>said</w:t>
      </w:r>
      <w:r>
        <w:rPr>
          <w:color w:val="231F20"/>
          <w:spacing w:val="-13"/>
        </w:rPr>
        <w:t> </w:t>
      </w:r>
      <w:r>
        <w:rPr>
          <w:color w:val="231F20"/>
        </w:rPr>
        <w:t>before,</w:t>
      </w:r>
      <w:r>
        <w:rPr>
          <w:color w:val="231F20"/>
          <w:spacing w:val="-13"/>
        </w:rPr>
        <w:t> </w:t>
      </w:r>
      <w:r>
        <w:rPr>
          <w:color w:val="231F20"/>
        </w:rPr>
        <w:t>all</w:t>
      </w:r>
      <w:r>
        <w:rPr>
          <w:color w:val="231F20"/>
          <w:spacing w:val="-13"/>
        </w:rPr>
        <w:t> </w:t>
      </w:r>
      <w:r>
        <w:rPr>
          <w:color w:val="231F20"/>
        </w:rPr>
        <w:t>four</w:t>
      </w:r>
      <w:r>
        <w:rPr>
          <w:color w:val="231F20"/>
          <w:spacing w:val="-13"/>
        </w:rPr>
        <w:t> </w:t>
      </w:r>
      <w:r>
        <w:rPr>
          <w:color w:val="231F20"/>
        </w:rPr>
        <w:t>of</w:t>
      </w:r>
      <w:r>
        <w:rPr>
          <w:color w:val="231F20"/>
          <w:spacing w:val="-13"/>
        </w:rPr>
        <w:t> </w:t>
      </w:r>
      <w:r>
        <w:rPr>
          <w:color w:val="231F20"/>
        </w:rPr>
        <w:t>you</w:t>
      </w:r>
      <w:r>
        <w:rPr>
          <w:color w:val="231F20"/>
          <w:spacing w:val="-13"/>
        </w:rPr>
        <w:t> </w:t>
      </w:r>
      <w:r>
        <w:rPr>
          <w:color w:val="231F20"/>
        </w:rPr>
        <w:t>are</w:t>
      </w:r>
      <w:r>
        <w:rPr>
          <w:color w:val="231F20"/>
          <w:spacing w:val="-13"/>
        </w:rPr>
        <w:t> </w:t>
      </w:r>
      <w:r>
        <w:rPr>
          <w:color w:val="231F20"/>
        </w:rPr>
        <w:t>still </w:t>
      </w:r>
      <w:r>
        <w:rPr>
          <w:color w:val="231F20"/>
          <w:spacing w:val="-6"/>
        </w:rPr>
        <w:t>slaves,</w:t>
      </w:r>
      <w:r>
        <w:rPr>
          <w:color w:val="231F20"/>
          <w:spacing w:val="-10"/>
        </w:rPr>
        <w:t> </w:t>
      </w:r>
      <w:r>
        <w:rPr>
          <w:color w:val="231F20"/>
          <w:spacing w:val="-6"/>
        </w:rPr>
        <w:t>so</w:t>
      </w:r>
      <w:r>
        <w:rPr>
          <w:color w:val="231F20"/>
          <w:spacing w:val="-10"/>
        </w:rPr>
        <w:t> </w:t>
      </w:r>
      <w:r>
        <w:rPr>
          <w:color w:val="231F20"/>
          <w:spacing w:val="-6"/>
        </w:rPr>
        <w:t>your</w:t>
      </w:r>
      <w:r>
        <w:rPr>
          <w:color w:val="231F20"/>
          <w:spacing w:val="-10"/>
        </w:rPr>
        <w:t> </w:t>
      </w:r>
      <w:r>
        <w:rPr>
          <w:color w:val="231F20"/>
          <w:spacing w:val="-6"/>
        </w:rPr>
        <w:t>lives</w:t>
      </w:r>
      <w:r>
        <w:rPr>
          <w:color w:val="231F20"/>
          <w:spacing w:val="-10"/>
        </w:rPr>
        <w:t> </w:t>
      </w:r>
      <w:r>
        <w:rPr>
          <w:color w:val="231F20"/>
          <w:spacing w:val="-6"/>
        </w:rPr>
        <w:t>didn’t</w:t>
      </w:r>
      <w:r>
        <w:rPr>
          <w:color w:val="231F20"/>
          <w:spacing w:val="-10"/>
        </w:rPr>
        <w:t> </w:t>
      </w:r>
      <w:r>
        <w:rPr>
          <w:color w:val="231F20"/>
          <w:spacing w:val="-6"/>
        </w:rPr>
        <w:t>matter.</w:t>
      </w:r>
      <w:r>
        <w:rPr>
          <w:color w:val="231F20"/>
          <w:spacing w:val="-10"/>
        </w:rPr>
        <w:t> </w:t>
      </w:r>
      <w:r>
        <w:rPr>
          <w:color w:val="231F20"/>
          <w:spacing w:val="-6"/>
        </w:rPr>
        <w:t>They</w:t>
      </w:r>
      <w:r>
        <w:rPr>
          <w:color w:val="231F20"/>
          <w:spacing w:val="-10"/>
        </w:rPr>
        <w:t> </w:t>
      </w:r>
      <w:r>
        <w:rPr>
          <w:color w:val="231F20"/>
          <w:spacing w:val="-6"/>
        </w:rPr>
        <w:t>still</w:t>
      </w:r>
      <w:r>
        <w:rPr>
          <w:color w:val="231F20"/>
          <w:spacing w:val="-10"/>
        </w:rPr>
        <w:t> </w:t>
      </w:r>
      <w:r>
        <w:rPr>
          <w:color w:val="231F20"/>
          <w:spacing w:val="-6"/>
        </w:rPr>
        <w:t>don’t</w:t>
      </w:r>
      <w:r>
        <w:rPr>
          <w:color w:val="231F20"/>
          <w:spacing w:val="-10"/>
        </w:rPr>
        <w:t> </w:t>
      </w:r>
      <w:r>
        <w:rPr>
          <w:color w:val="231F20"/>
          <w:spacing w:val="-6"/>
        </w:rPr>
        <w:t>matter.”</w:t>
      </w:r>
    </w:p>
    <w:p>
      <w:pPr>
        <w:pStyle w:val="BodyText"/>
        <w:spacing w:before="178"/>
        <w:ind w:left="1260"/>
      </w:pPr>
      <w:r>
        <w:rPr>
          <w:color w:val="231F20"/>
        </w:rPr>
        <w:t>Judy</w:t>
      </w:r>
      <w:r>
        <w:rPr>
          <w:color w:val="231F20"/>
          <w:spacing w:val="-12"/>
        </w:rPr>
        <w:t> </w:t>
      </w:r>
      <w:r>
        <w:rPr>
          <w:color w:val="231F20"/>
        </w:rPr>
        <w:t>was</w:t>
      </w:r>
      <w:r>
        <w:rPr>
          <w:color w:val="231F20"/>
          <w:spacing w:val="-11"/>
        </w:rPr>
        <w:t> </w:t>
      </w:r>
      <w:r>
        <w:rPr>
          <w:color w:val="231F20"/>
          <w:spacing w:val="-2"/>
        </w:rPr>
        <w:t>shocked.</w:t>
      </w:r>
    </w:p>
    <w:p>
      <w:pPr>
        <w:pStyle w:val="BodyText"/>
        <w:spacing w:line="285" w:lineRule="auto" w:before="230"/>
        <w:ind w:left="900" w:right="1262" w:firstLine="360"/>
        <w:jc w:val="both"/>
      </w:pPr>
      <w:r>
        <w:rPr>
          <w:color w:val="231F20"/>
        </w:rPr>
        <w:t>“So,</w:t>
      </w:r>
      <w:r>
        <w:rPr>
          <w:color w:val="231F20"/>
          <w:spacing w:val="-15"/>
        </w:rPr>
        <w:t> </w:t>
      </w:r>
      <w:r>
        <w:rPr>
          <w:color w:val="231F20"/>
        </w:rPr>
        <w:t>Colonel</w:t>
      </w:r>
      <w:r>
        <w:rPr>
          <w:color w:val="231F20"/>
          <w:spacing w:val="-15"/>
        </w:rPr>
        <w:t> </w:t>
      </w:r>
      <w:r>
        <w:rPr>
          <w:color w:val="231F20"/>
        </w:rPr>
        <w:t>Musaveni,</w:t>
      </w:r>
      <w:r>
        <w:rPr>
          <w:color w:val="231F20"/>
          <w:spacing w:val="-15"/>
        </w:rPr>
        <w:t> </w:t>
      </w:r>
      <w:r>
        <w:rPr>
          <w:color w:val="231F20"/>
        </w:rPr>
        <w:t>if</w:t>
      </w:r>
      <w:r>
        <w:rPr>
          <w:color w:val="231F20"/>
          <w:spacing w:val="-15"/>
        </w:rPr>
        <w:t> </w:t>
      </w:r>
      <w:r>
        <w:rPr>
          <w:color w:val="231F20"/>
        </w:rPr>
        <w:t>you</w:t>
      </w:r>
      <w:r>
        <w:rPr>
          <w:color w:val="231F20"/>
          <w:spacing w:val="-15"/>
        </w:rPr>
        <w:t> </w:t>
      </w:r>
      <w:r>
        <w:rPr>
          <w:color w:val="231F20"/>
        </w:rPr>
        <w:t>had</w:t>
      </w:r>
      <w:r>
        <w:rPr>
          <w:color w:val="231F20"/>
          <w:spacing w:val="-15"/>
        </w:rPr>
        <w:t> </w:t>
      </w:r>
      <w:r>
        <w:rPr>
          <w:color w:val="231F20"/>
        </w:rPr>
        <w:t>us</w:t>
      </w:r>
      <w:r>
        <w:rPr>
          <w:color w:val="231F20"/>
          <w:spacing w:val="-15"/>
        </w:rPr>
        <w:t> </w:t>
      </w:r>
      <w:r>
        <w:rPr>
          <w:color w:val="231F20"/>
        </w:rPr>
        <w:t>in</w:t>
      </w:r>
      <w:r>
        <w:rPr>
          <w:color w:val="231F20"/>
          <w:spacing w:val="-15"/>
        </w:rPr>
        <w:t> </w:t>
      </w:r>
      <w:r>
        <w:rPr>
          <w:color w:val="231F20"/>
        </w:rPr>
        <w:t>your</w:t>
      </w:r>
      <w:r>
        <w:rPr>
          <w:color w:val="231F20"/>
          <w:spacing w:val="-15"/>
        </w:rPr>
        <w:t> </w:t>
      </w:r>
      <w:r>
        <w:rPr>
          <w:color w:val="231F20"/>
        </w:rPr>
        <w:t>hands now, you would still kill us! Is that right?” she asked.</w:t>
      </w:r>
    </w:p>
    <w:p>
      <w:pPr>
        <w:pStyle w:val="BodyText"/>
        <w:spacing w:line="285" w:lineRule="auto" w:before="177"/>
        <w:ind w:left="900" w:right="1256" w:firstLine="360"/>
        <w:jc w:val="both"/>
      </w:pPr>
      <w:r>
        <w:rPr>
          <w:color w:val="231F20"/>
        </w:rPr>
        <w:t>“Yes,” he replied. “Absolutely. I’d crucify you. I’d hammer the nails in myself.”</w:t>
      </w:r>
    </w:p>
    <w:p>
      <w:pPr>
        <w:pStyle w:val="BodyText"/>
        <w:spacing w:line="285" w:lineRule="auto" w:before="178"/>
        <w:ind w:left="900" w:right="1258" w:firstLine="360"/>
        <w:jc w:val="both"/>
      </w:pPr>
      <w:r>
        <w:rPr>
          <w:color w:val="231F20"/>
          <w:spacing w:val="-4"/>
        </w:rPr>
        <w:t>I</w:t>
      </w:r>
      <w:r>
        <w:rPr>
          <w:color w:val="231F20"/>
          <w:spacing w:val="-9"/>
        </w:rPr>
        <w:t> </w:t>
      </w:r>
      <w:r>
        <w:rPr>
          <w:color w:val="231F20"/>
          <w:spacing w:val="-4"/>
        </w:rPr>
        <w:t>sighed</w:t>
      </w:r>
      <w:r>
        <w:rPr>
          <w:color w:val="231F20"/>
          <w:spacing w:val="-9"/>
        </w:rPr>
        <w:t> </w:t>
      </w:r>
      <w:r>
        <w:rPr>
          <w:color w:val="231F20"/>
          <w:spacing w:val="-4"/>
        </w:rPr>
        <w:t>and</w:t>
      </w:r>
      <w:r>
        <w:rPr>
          <w:color w:val="231F20"/>
          <w:spacing w:val="-9"/>
        </w:rPr>
        <w:t> </w:t>
      </w:r>
      <w:r>
        <w:rPr>
          <w:color w:val="231F20"/>
          <w:spacing w:val="-4"/>
        </w:rPr>
        <w:t>changed</w:t>
      </w:r>
      <w:r>
        <w:rPr>
          <w:color w:val="231F20"/>
          <w:spacing w:val="-9"/>
        </w:rPr>
        <w:t> </w:t>
      </w:r>
      <w:r>
        <w:rPr>
          <w:color w:val="231F20"/>
          <w:spacing w:val="-4"/>
        </w:rPr>
        <w:t>the</w:t>
      </w:r>
      <w:r>
        <w:rPr>
          <w:color w:val="231F20"/>
          <w:spacing w:val="-9"/>
        </w:rPr>
        <w:t> </w:t>
      </w:r>
      <w:r>
        <w:rPr>
          <w:color w:val="231F20"/>
          <w:spacing w:val="-4"/>
        </w:rPr>
        <w:t>subject</w:t>
      </w:r>
      <w:r>
        <w:rPr>
          <w:color w:val="231F20"/>
          <w:spacing w:val="-9"/>
        </w:rPr>
        <w:t> </w:t>
      </w:r>
      <w:r>
        <w:rPr>
          <w:color w:val="231F20"/>
          <w:spacing w:val="-4"/>
        </w:rPr>
        <w:t>to</w:t>
      </w:r>
      <w:r>
        <w:rPr>
          <w:color w:val="231F20"/>
          <w:spacing w:val="-9"/>
        </w:rPr>
        <w:t> </w:t>
      </w:r>
      <w:r>
        <w:rPr>
          <w:color w:val="231F20"/>
          <w:spacing w:val="-4"/>
        </w:rPr>
        <w:t>the</w:t>
      </w:r>
      <w:r>
        <w:rPr>
          <w:color w:val="231F20"/>
          <w:spacing w:val="-9"/>
        </w:rPr>
        <w:t> </w:t>
      </w:r>
      <w:r>
        <w:rPr>
          <w:color w:val="231F20"/>
          <w:spacing w:val="-4"/>
        </w:rPr>
        <w:t>attack</w:t>
      </w:r>
      <w:r>
        <w:rPr>
          <w:color w:val="231F20"/>
          <w:spacing w:val="-9"/>
        </w:rPr>
        <w:t> </w:t>
      </w:r>
      <w:r>
        <w:rPr>
          <w:color w:val="231F20"/>
          <w:spacing w:val="-4"/>
        </w:rPr>
        <w:t>on</w:t>
      </w:r>
      <w:r>
        <w:rPr>
          <w:color w:val="231F20"/>
          <w:spacing w:val="-9"/>
        </w:rPr>
        <w:t> </w:t>
      </w:r>
      <w:r>
        <w:rPr>
          <w:color w:val="231F20"/>
          <w:spacing w:val="-4"/>
        </w:rPr>
        <w:t>the </w:t>
      </w:r>
      <w:r>
        <w:rPr>
          <w:color w:val="231F20"/>
          <w:spacing w:val="-2"/>
        </w:rPr>
        <w:t>caves,</w:t>
      </w:r>
      <w:r>
        <w:rPr>
          <w:color w:val="231F20"/>
          <w:spacing w:val="-11"/>
        </w:rPr>
        <w:t> </w:t>
      </w:r>
      <w:r>
        <w:rPr>
          <w:color w:val="231F20"/>
          <w:spacing w:val="-2"/>
        </w:rPr>
        <w:t>pointing</w:t>
      </w:r>
      <w:r>
        <w:rPr>
          <w:color w:val="231F20"/>
          <w:spacing w:val="-11"/>
        </w:rPr>
        <w:t> </w:t>
      </w:r>
      <w:r>
        <w:rPr>
          <w:color w:val="231F20"/>
          <w:spacing w:val="-2"/>
        </w:rPr>
        <w:t>out</w:t>
      </w:r>
      <w:r>
        <w:rPr>
          <w:color w:val="231F20"/>
          <w:spacing w:val="-11"/>
        </w:rPr>
        <w:t> </w:t>
      </w:r>
      <w:r>
        <w:rPr>
          <w:color w:val="231F20"/>
          <w:spacing w:val="-2"/>
        </w:rPr>
        <w:t>that</w:t>
      </w:r>
      <w:r>
        <w:rPr>
          <w:color w:val="231F20"/>
          <w:spacing w:val="-11"/>
        </w:rPr>
        <w:t> </w:t>
      </w:r>
      <w:r>
        <w:rPr>
          <w:color w:val="231F20"/>
          <w:spacing w:val="-2"/>
        </w:rPr>
        <w:t>we</w:t>
      </w:r>
      <w:r>
        <w:rPr>
          <w:color w:val="231F20"/>
          <w:spacing w:val="-11"/>
        </w:rPr>
        <w:t> </w:t>
      </w:r>
      <w:r>
        <w:rPr>
          <w:color w:val="231F20"/>
          <w:spacing w:val="-2"/>
        </w:rPr>
        <w:t>had</w:t>
      </w:r>
      <w:r>
        <w:rPr>
          <w:color w:val="231F20"/>
          <w:spacing w:val="-11"/>
        </w:rPr>
        <w:t> </w:t>
      </w:r>
      <w:r>
        <w:rPr>
          <w:color w:val="231F20"/>
          <w:spacing w:val="-2"/>
        </w:rPr>
        <w:t>received</w:t>
      </w:r>
      <w:r>
        <w:rPr>
          <w:color w:val="231F20"/>
          <w:spacing w:val="-11"/>
        </w:rPr>
        <w:t> </w:t>
      </w:r>
      <w:r>
        <w:rPr>
          <w:color w:val="231F20"/>
          <w:spacing w:val="-2"/>
        </w:rPr>
        <w:t>two</w:t>
      </w:r>
      <w:r>
        <w:rPr>
          <w:color w:val="231F20"/>
          <w:spacing w:val="-11"/>
        </w:rPr>
        <w:t> </w:t>
      </w:r>
      <w:r>
        <w:rPr>
          <w:color w:val="231F20"/>
          <w:spacing w:val="-2"/>
        </w:rPr>
        <w:t>conflicting </w:t>
      </w:r>
      <w:r>
        <w:rPr>
          <w:color w:val="231F20"/>
        </w:rPr>
        <w:t>accounts.</w:t>
      </w:r>
      <w:r>
        <w:rPr>
          <w:color w:val="231F20"/>
          <w:spacing w:val="-9"/>
        </w:rPr>
        <w:t> </w:t>
      </w:r>
      <w:r>
        <w:rPr>
          <w:color w:val="231F20"/>
        </w:rPr>
        <w:t>I</w:t>
      </w:r>
      <w:r>
        <w:rPr>
          <w:color w:val="231F20"/>
          <w:spacing w:val="-9"/>
        </w:rPr>
        <w:t> </w:t>
      </w:r>
      <w:r>
        <w:rPr>
          <w:color w:val="231F20"/>
        </w:rPr>
        <w:t>asked</w:t>
      </w:r>
      <w:r>
        <w:rPr>
          <w:color w:val="231F20"/>
          <w:spacing w:val="-8"/>
        </w:rPr>
        <w:t> </w:t>
      </w:r>
      <w:r>
        <w:rPr>
          <w:color w:val="231F20"/>
        </w:rPr>
        <w:t>Musaveni</w:t>
      </w:r>
      <w:r>
        <w:rPr>
          <w:color w:val="231F20"/>
          <w:spacing w:val="-9"/>
        </w:rPr>
        <w:t> </w:t>
      </w:r>
      <w:r>
        <w:rPr>
          <w:color w:val="231F20"/>
        </w:rPr>
        <w:t>to</w:t>
      </w:r>
      <w:r>
        <w:rPr>
          <w:color w:val="231F20"/>
          <w:spacing w:val="-9"/>
        </w:rPr>
        <w:t> </w:t>
      </w:r>
      <w:r>
        <w:rPr>
          <w:color w:val="231F20"/>
        </w:rPr>
        <w:t>explain</w:t>
      </w:r>
      <w:r>
        <w:rPr>
          <w:color w:val="231F20"/>
          <w:spacing w:val="-8"/>
        </w:rPr>
        <w:t> </w:t>
      </w:r>
      <w:r>
        <w:rPr>
          <w:color w:val="231F20"/>
        </w:rPr>
        <w:t>what</w:t>
      </w:r>
      <w:r>
        <w:rPr>
          <w:color w:val="231F20"/>
          <w:spacing w:val="-9"/>
        </w:rPr>
        <w:t> </w:t>
      </w:r>
      <w:r>
        <w:rPr>
          <w:color w:val="231F20"/>
          <w:spacing w:val="-2"/>
        </w:rPr>
        <w:t>happened.</w:t>
      </w:r>
    </w:p>
    <w:p>
      <w:pPr>
        <w:pStyle w:val="BodyText"/>
        <w:spacing w:line="285" w:lineRule="auto" w:before="176"/>
        <w:ind w:left="900" w:right="1257" w:firstLine="360"/>
        <w:jc w:val="both"/>
      </w:pPr>
      <w:r>
        <w:rPr>
          <w:color w:val="231F20"/>
        </w:rPr>
        <w:t>“How did you find out where the refugees were hiding?” I asked.</w:t>
      </w:r>
    </w:p>
    <w:p>
      <w:pPr>
        <w:pStyle w:val="BodyText"/>
        <w:spacing w:line="285" w:lineRule="auto" w:before="177"/>
        <w:ind w:left="900" w:right="1257" w:firstLine="360"/>
        <w:jc w:val="both"/>
      </w:pPr>
      <w:r>
        <w:rPr>
          <w:color w:val="231F20"/>
        </w:rPr>
        <w:t>He</w:t>
      </w:r>
      <w:r>
        <w:rPr>
          <w:color w:val="231F20"/>
          <w:spacing w:val="-8"/>
        </w:rPr>
        <w:t> </w:t>
      </w:r>
      <w:r>
        <w:rPr>
          <w:color w:val="231F20"/>
        </w:rPr>
        <w:t>told</w:t>
      </w:r>
      <w:r>
        <w:rPr>
          <w:color w:val="231F20"/>
          <w:spacing w:val="-8"/>
        </w:rPr>
        <w:t> </w:t>
      </w:r>
      <w:r>
        <w:rPr>
          <w:color w:val="231F20"/>
        </w:rPr>
        <w:t>us</w:t>
      </w:r>
      <w:r>
        <w:rPr>
          <w:color w:val="231F20"/>
          <w:spacing w:val="-8"/>
        </w:rPr>
        <w:t> </w:t>
      </w:r>
      <w:r>
        <w:rPr>
          <w:color w:val="231F20"/>
        </w:rPr>
        <w:t>they</w:t>
      </w:r>
      <w:r>
        <w:rPr>
          <w:color w:val="231F20"/>
          <w:spacing w:val="-8"/>
        </w:rPr>
        <w:t> </w:t>
      </w:r>
      <w:r>
        <w:rPr>
          <w:color w:val="231F20"/>
        </w:rPr>
        <w:t>had</w:t>
      </w:r>
      <w:r>
        <w:rPr>
          <w:color w:val="231F20"/>
          <w:spacing w:val="-8"/>
        </w:rPr>
        <w:t> </w:t>
      </w:r>
      <w:r>
        <w:rPr>
          <w:color w:val="231F20"/>
        </w:rPr>
        <w:t>noticed</w:t>
      </w:r>
      <w:r>
        <w:rPr>
          <w:color w:val="231F20"/>
          <w:spacing w:val="-8"/>
        </w:rPr>
        <w:t> </w:t>
      </w:r>
      <w:r>
        <w:rPr>
          <w:color w:val="231F20"/>
        </w:rPr>
        <w:t>the</w:t>
      </w:r>
      <w:r>
        <w:rPr>
          <w:color w:val="231F20"/>
          <w:spacing w:val="-8"/>
        </w:rPr>
        <w:t> </w:t>
      </w:r>
      <w:r>
        <w:rPr>
          <w:color w:val="231F20"/>
        </w:rPr>
        <w:t>regular</w:t>
      </w:r>
      <w:r>
        <w:rPr>
          <w:color w:val="231F20"/>
          <w:spacing w:val="-8"/>
        </w:rPr>
        <w:t> </w:t>
      </w:r>
      <w:r>
        <w:rPr>
          <w:color w:val="231F20"/>
        </w:rPr>
        <w:t>convoys</w:t>
      </w:r>
      <w:r>
        <w:rPr>
          <w:color w:val="231F20"/>
          <w:spacing w:val="-8"/>
        </w:rPr>
        <w:t> </w:t>
      </w:r>
      <w:r>
        <w:rPr>
          <w:color w:val="231F20"/>
        </w:rPr>
        <w:t>of </w:t>
      </w:r>
      <w:r>
        <w:rPr>
          <w:color w:val="231F20"/>
          <w:spacing w:val="-4"/>
        </w:rPr>
        <w:t>mules</w:t>
      </w:r>
      <w:r>
        <w:rPr>
          <w:color w:val="231F20"/>
          <w:spacing w:val="-11"/>
        </w:rPr>
        <w:t> </w:t>
      </w:r>
      <w:r>
        <w:rPr>
          <w:color w:val="231F20"/>
          <w:spacing w:val="-4"/>
        </w:rPr>
        <w:t>from</w:t>
      </w:r>
      <w:r>
        <w:rPr>
          <w:color w:val="231F20"/>
          <w:spacing w:val="-10"/>
        </w:rPr>
        <w:t> </w:t>
      </w:r>
      <w:r>
        <w:rPr>
          <w:color w:val="231F20"/>
          <w:spacing w:val="-4"/>
        </w:rPr>
        <w:t>the</w:t>
      </w:r>
      <w:r>
        <w:rPr>
          <w:color w:val="231F20"/>
          <w:spacing w:val="-10"/>
        </w:rPr>
        <w:t> </w:t>
      </w:r>
      <w:r>
        <w:rPr>
          <w:color w:val="231F20"/>
          <w:spacing w:val="-4"/>
        </w:rPr>
        <w:t>village</w:t>
      </w:r>
      <w:r>
        <w:rPr>
          <w:color w:val="231F20"/>
          <w:spacing w:val="-10"/>
        </w:rPr>
        <w:t> </w:t>
      </w:r>
      <w:r>
        <w:rPr>
          <w:color w:val="231F20"/>
          <w:spacing w:val="-4"/>
        </w:rPr>
        <w:t>we</w:t>
      </w:r>
      <w:r>
        <w:rPr>
          <w:color w:val="231F20"/>
          <w:spacing w:val="-10"/>
        </w:rPr>
        <w:t> </w:t>
      </w:r>
      <w:r>
        <w:rPr>
          <w:color w:val="231F20"/>
          <w:spacing w:val="-4"/>
        </w:rPr>
        <w:t>had</w:t>
      </w:r>
      <w:r>
        <w:rPr>
          <w:color w:val="231F20"/>
          <w:spacing w:val="-11"/>
        </w:rPr>
        <w:t> </w:t>
      </w:r>
      <w:r>
        <w:rPr>
          <w:color w:val="231F20"/>
          <w:spacing w:val="-4"/>
        </w:rPr>
        <w:t>visited,</w:t>
      </w:r>
      <w:r>
        <w:rPr>
          <w:color w:val="231F20"/>
          <w:spacing w:val="-10"/>
        </w:rPr>
        <w:t> </w:t>
      </w:r>
      <w:r>
        <w:rPr>
          <w:color w:val="231F20"/>
          <w:spacing w:val="-4"/>
        </w:rPr>
        <w:t>became</w:t>
      </w:r>
      <w:r>
        <w:rPr>
          <w:color w:val="231F20"/>
          <w:spacing w:val="-10"/>
        </w:rPr>
        <w:t> </w:t>
      </w:r>
      <w:r>
        <w:rPr>
          <w:color w:val="231F20"/>
          <w:spacing w:val="-4"/>
        </w:rPr>
        <w:t>suspicious</w:t>
      </w:r>
    </w:p>
    <w:p>
      <w:pPr>
        <w:spacing w:after="0" w:line="285" w:lineRule="auto"/>
        <w:jc w:val="both"/>
        <w:sectPr>
          <w:footerReference w:type="default" r:id="rId38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22304;mso-wrap-distance-left:0;mso-wrap-distance-right:0" id="docshapegroup91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89"/>
        <w:jc w:val="both"/>
      </w:pPr>
      <w:r>
        <w:rPr>
          <w:color w:val="231F20"/>
        </w:rPr>
        <w:t>and seized one of the muleteers. Under torture the prisoner offered to lead him and his men to the cave </w:t>
      </w:r>
      <w:r>
        <w:rPr>
          <w:color w:val="231F20"/>
          <w:spacing w:val="-2"/>
        </w:rPr>
        <w:t>entrance.</w:t>
      </w:r>
      <w:r>
        <w:rPr>
          <w:color w:val="231F20"/>
          <w:spacing w:val="-13"/>
        </w:rPr>
        <w:t> </w:t>
      </w:r>
      <w:r>
        <w:rPr>
          <w:color w:val="231F20"/>
          <w:spacing w:val="-2"/>
        </w:rPr>
        <w:t>I</w:t>
      </w:r>
      <w:r>
        <w:rPr>
          <w:color w:val="231F20"/>
          <w:spacing w:val="-13"/>
        </w:rPr>
        <w:t> </w:t>
      </w:r>
      <w:r>
        <w:rPr>
          <w:color w:val="231F20"/>
          <w:spacing w:val="-2"/>
        </w:rPr>
        <w:t>asked</w:t>
      </w:r>
      <w:r>
        <w:rPr>
          <w:color w:val="231F20"/>
          <w:spacing w:val="-13"/>
        </w:rPr>
        <w:t> </w:t>
      </w:r>
      <w:r>
        <w:rPr>
          <w:color w:val="231F20"/>
          <w:spacing w:val="-2"/>
        </w:rPr>
        <w:t>if</w:t>
      </w:r>
      <w:r>
        <w:rPr>
          <w:color w:val="231F20"/>
          <w:spacing w:val="-13"/>
        </w:rPr>
        <w:t> </w:t>
      </w:r>
      <w:r>
        <w:rPr>
          <w:color w:val="231F20"/>
          <w:spacing w:val="-2"/>
        </w:rPr>
        <w:t>he</w:t>
      </w:r>
      <w:r>
        <w:rPr>
          <w:color w:val="231F20"/>
          <w:spacing w:val="-13"/>
        </w:rPr>
        <w:t> </w:t>
      </w:r>
      <w:r>
        <w:rPr>
          <w:color w:val="231F20"/>
          <w:spacing w:val="-2"/>
        </w:rPr>
        <w:t>did</w:t>
      </w:r>
      <w:r>
        <w:rPr>
          <w:color w:val="231F20"/>
          <w:spacing w:val="-13"/>
        </w:rPr>
        <w:t> </w:t>
      </w:r>
      <w:r>
        <w:rPr>
          <w:color w:val="231F20"/>
          <w:spacing w:val="-2"/>
        </w:rPr>
        <w:t>lead</w:t>
      </w:r>
      <w:r>
        <w:rPr>
          <w:color w:val="231F20"/>
          <w:spacing w:val="-13"/>
        </w:rPr>
        <w:t> </w:t>
      </w:r>
      <w:r>
        <w:rPr>
          <w:color w:val="231F20"/>
          <w:spacing w:val="-2"/>
        </w:rPr>
        <w:t>them</w:t>
      </w:r>
      <w:r>
        <w:rPr>
          <w:color w:val="231F20"/>
          <w:spacing w:val="-13"/>
        </w:rPr>
        <w:t> </w:t>
      </w:r>
      <w:r>
        <w:rPr>
          <w:color w:val="231F20"/>
          <w:spacing w:val="-2"/>
        </w:rPr>
        <w:t>there</w:t>
      </w:r>
      <w:r>
        <w:rPr>
          <w:color w:val="231F20"/>
          <w:spacing w:val="-13"/>
        </w:rPr>
        <w:t> </w:t>
      </w:r>
      <w:r>
        <w:rPr>
          <w:color w:val="231F20"/>
          <w:spacing w:val="-2"/>
        </w:rPr>
        <w:t>and</w:t>
      </w:r>
      <w:r>
        <w:rPr>
          <w:color w:val="231F20"/>
          <w:spacing w:val="-13"/>
        </w:rPr>
        <w:t> </w:t>
      </w:r>
      <w:r>
        <w:rPr>
          <w:color w:val="231F20"/>
          <w:spacing w:val="-2"/>
        </w:rPr>
        <w:t>Musaveni </w:t>
      </w:r>
      <w:r>
        <w:rPr>
          <w:color w:val="231F20"/>
        </w:rPr>
        <w:t>confirmed it.</w:t>
      </w:r>
    </w:p>
    <w:p>
      <w:pPr>
        <w:pStyle w:val="BodyText"/>
        <w:spacing w:before="175"/>
        <w:ind w:left="1620"/>
      </w:pPr>
      <w:r>
        <w:rPr>
          <w:color w:val="231F20"/>
        </w:rPr>
        <w:t>“What</w:t>
      </w:r>
      <w:r>
        <w:rPr>
          <w:color w:val="231F20"/>
          <w:spacing w:val="-12"/>
        </w:rPr>
        <w:t> </w:t>
      </w:r>
      <w:r>
        <w:rPr>
          <w:color w:val="231F20"/>
        </w:rPr>
        <w:t>happened</w:t>
      </w:r>
      <w:r>
        <w:rPr>
          <w:color w:val="231F20"/>
          <w:spacing w:val="-12"/>
        </w:rPr>
        <w:t> </w:t>
      </w:r>
      <w:r>
        <w:rPr>
          <w:color w:val="231F20"/>
        </w:rPr>
        <w:t>next?”</w:t>
      </w:r>
      <w:r>
        <w:rPr>
          <w:color w:val="231F20"/>
          <w:spacing w:val="-11"/>
        </w:rPr>
        <w:t> </w:t>
      </w:r>
      <w:r>
        <w:rPr>
          <w:color w:val="231F20"/>
        </w:rPr>
        <w:t>Judy</w:t>
      </w:r>
      <w:r>
        <w:rPr>
          <w:color w:val="231F20"/>
          <w:spacing w:val="-12"/>
        </w:rPr>
        <w:t> </w:t>
      </w:r>
      <w:r>
        <w:rPr>
          <w:color w:val="231F20"/>
          <w:spacing w:val="-2"/>
        </w:rPr>
        <w:t>asked.</w:t>
      </w:r>
    </w:p>
    <w:p>
      <w:pPr>
        <w:pStyle w:val="BodyText"/>
        <w:spacing w:line="285" w:lineRule="auto" w:before="230"/>
        <w:ind w:left="1260" w:right="887" w:firstLine="360"/>
        <w:jc w:val="both"/>
      </w:pPr>
      <w:r>
        <w:rPr>
          <w:color w:val="231F20"/>
        </w:rPr>
        <w:t>“We shot and killed our guide and entered the caves.</w:t>
      </w:r>
      <w:r>
        <w:rPr>
          <w:color w:val="231F20"/>
          <w:spacing w:val="-15"/>
        </w:rPr>
        <w:t> </w:t>
      </w:r>
      <w:r>
        <w:rPr>
          <w:color w:val="231F20"/>
        </w:rPr>
        <w:t>We</w:t>
      </w:r>
      <w:r>
        <w:rPr>
          <w:color w:val="231F20"/>
          <w:spacing w:val="-15"/>
        </w:rPr>
        <w:t> </w:t>
      </w:r>
      <w:r>
        <w:rPr>
          <w:color w:val="231F20"/>
        </w:rPr>
        <w:t>found</w:t>
      </w:r>
      <w:r>
        <w:rPr>
          <w:color w:val="231F20"/>
          <w:spacing w:val="-15"/>
        </w:rPr>
        <w:t> </w:t>
      </w:r>
      <w:r>
        <w:rPr>
          <w:color w:val="231F20"/>
        </w:rPr>
        <w:t>two</w:t>
      </w:r>
      <w:r>
        <w:rPr>
          <w:color w:val="231F20"/>
          <w:spacing w:val="-15"/>
        </w:rPr>
        <w:t> </w:t>
      </w:r>
      <w:r>
        <w:rPr>
          <w:color w:val="231F20"/>
        </w:rPr>
        <w:t>children</w:t>
      </w:r>
      <w:r>
        <w:rPr>
          <w:color w:val="231F20"/>
          <w:spacing w:val="-15"/>
        </w:rPr>
        <w:t> </w:t>
      </w:r>
      <w:r>
        <w:rPr>
          <w:color w:val="231F20"/>
        </w:rPr>
        <w:t>there</w:t>
      </w:r>
      <w:r>
        <w:rPr>
          <w:color w:val="231F20"/>
          <w:spacing w:val="-15"/>
        </w:rPr>
        <w:t> </w:t>
      </w:r>
      <w:r>
        <w:rPr>
          <w:color w:val="231F20"/>
        </w:rPr>
        <w:t>and</w:t>
      </w:r>
      <w:r>
        <w:rPr>
          <w:color w:val="231F20"/>
          <w:spacing w:val="-15"/>
        </w:rPr>
        <w:t> </w:t>
      </w:r>
      <w:r>
        <w:rPr>
          <w:color w:val="231F20"/>
        </w:rPr>
        <w:t>I</w:t>
      </w:r>
      <w:r>
        <w:rPr>
          <w:color w:val="231F20"/>
          <w:spacing w:val="-15"/>
        </w:rPr>
        <w:t> </w:t>
      </w:r>
      <w:r>
        <w:rPr>
          <w:color w:val="231F20"/>
        </w:rPr>
        <w:t>ordered</w:t>
      </w:r>
      <w:r>
        <w:rPr>
          <w:color w:val="231F20"/>
          <w:spacing w:val="-15"/>
        </w:rPr>
        <w:t> </w:t>
      </w:r>
      <w:r>
        <w:rPr>
          <w:color w:val="231F20"/>
        </w:rPr>
        <w:t>them to be strangled to ensure their silence. Further on we discovered</w:t>
      </w:r>
      <w:r>
        <w:rPr>
          <w:color w:val="231F20"/>
          <w:spacing w:val="-4"/>
        </w:rPr>
        <w:t> </w:t>
      </w:r>
      <w:r>
        <w:rPr>
          <w:color w:val="231F20"/>
        </w:rPr>
        <w:t>a</w:t>
      </w:r>
      <w:r>
        <w:rPr>
          <w:color w:val="231F20"/>
          <w:spacing w:val="-4"/>
        </w:rPr>
        <w:t> </w:t>
      </w:r>
      <w:r>
        <w:rPr>
          <w:color w:val="231F20"/>
        </w:rPr>
        <w:t>pair</w:t>
      </w:r>
      <w:r>
        <w:rPr>
          <w:color w:val="231F20"/>
          <w:spacing w:val="-4"/>
        </w:rPr>
        <w:t> </w:t>
      </w:r>
      <w:r>
        <w:rPr>
          <w:color w:val="231F20"/>
        </w:rPr>
        <w:t>of</w:t>
      </w:r>
      <w:r>
        <w:rPr>
          <w:color w:val="231F20"/>
          <w:spacing w:val="-4"/>
        </w:rPr>
        <w:t> </w:t>
      </w:r>
      <w:r>
        <w:rPr>
          <w:color w:val="231F20"/>
        </w:rPr>
        <w:t>male</w:t>
      </w:r>
      <w:r>
        <w:rPr>
          <w:color w:val="231F20"/>
          <w:spacing w:val="-4"/>
        </w:rPr>
        <w:t> </w:t>
      </w:r>
      <w:r>
        <w:rPr>
          <w:color w:val="231F20"/>
        </w:rPr>
        <w:t>and</w:t>
      </w:r>
      <w:r>
        <w:rPr>
          <w:color w:val="231F20"/>
          <w:spacing w:val="-4"/>
        </w:rPr>
        <w:t> </w:t>
      </w:r>
      <w:r>
        <w:rPr>
          <w:color w:val="231F20"/>
        </w:rPr>
        <w:t>female</w:t>
      </w:r>
      <w:r>
        <w:rPr>
          <w:color w:val="231F20"/>
          <w:spacing w:val="-4"/>
        </w:rPr>
        <w:t> </w:t>
      </w:r>
      <w:r>
        <w:rPr>
          <w:color w:val="231F20"/>
        </w:rPr>
        <w:t>slaves</w:t>
      </w:r>
      <w:r>
        <w:rPr>
          <w:color w:val="231F20"/>
          <w:spacing w:val="-4"/>
        </w:rPr>
        <w:t> </w:t>
      </w:r>
      <w:r>
        <w:rPr>
          <w:color w:val="231F20"/>
        </w:rPr>
        <w:t>asleep.</w:t>
      </w:r>
      <w:r>
        <w:rPr>
          <w:color w:val="231F20"/>
          <w:spacing w:val="-8"/>
        </w:rPr>
        <w:t> </w:t>
      </w:r>
      <w:r>
        <w:rPr>
          <w:color w:val="231F20"/>
        </w:rPr>
        <w:t>We dragged</w:t>
      </w:r>
      <w:r>
        <w:rPr>
          <w:color w:val="231F20"/>
          <w:spacing w:val="-9"/>
        </w:rPr>
        <w:t> </w:t>
      </w:r>
      <w:r>
        <w:rPr>
          <w:color w:val="231F20"/>
        </w:rPr>
        <w:t>them</w:t>
      </w:r>
      <w:r>
        <w:rPr>
          <w:color w:val="231F20"/>
          <w:spacing w:val="-9"/>
        </w:rPr>
        <w:t> </w:t>
      </w:r>
      <w:r>
        <w:rPr>
          <w:color w:val="231F20"/>
        </w:rPr>
        <w:t>to</w:t>
      </w:r>
      <w:r>
        <w:rPr>
          <w:color w:val="231F20"/>
          <w:spacing w:val="-9"/>
        </w:rPr>
        <w:t> </w:t>
      </w:r>
      <w:r>
        <w:rPr>
          <w:color w:val="231F20"/>
        </w:rPr>
        <w:t>their</w:t>
      </w:r>
      <w:r>
        <w:rPr>
          <w:color w:val="231F20"/>
          <w:spacing w:val="-9"/>
        </w:rPr>
        <w:t> </w:t>
      </w:r>
      <w:r>
        <w:rPr>
          <w:color w:val="231F20"/>
        </w:rPr>
        <w:t>feet,</w:t>
      </w:r>
      <w:r>
        <w:rPr>
          <w:color w:val="231F20"/>
          <w:spacing w:val="-9"/>
        </w:rPr>
        <w:t> </w:t>
      </w:r>
      <w:r>
        <w:rPr>
          <w:color w:val="231F20"/>
        </w:rPr>
        <w:t>stripped</w:t>
      </w:r>
      <w:r>
        <w:rPr>
          <w:color w:val="231F20"/>
          <w:spacing w:val="-9"/>
        </w:rPr>
        <w:t> </w:t>
      </w:r>
      <w:r>
        <w:rPr>
          <w:color w:val="231F20"/>
        </w:rPr>
        <w:t>them,</w:t>
      </w:r>
      <w:r>
        <w:rPr>
          <w:color w:val="231F20"/>
          <w:spacing w:val="-9"/>
        </w:rPr>
        <w:t> </w:t>
      </w:r>
      <w:r>
        <w:rPr>
          <w:color w:val="231F20"/>
        </w:rPr>
        <w:t>bound</w:t>
      </w:r>
      <w:r>
        <w:rPr>
          <w:color w:val="231F20"/>
          <w:spacing w:val="-9"/>
        </w:rPr>
        <w:t> </w:t>
      </w:r>
      <w:r>
        <w:rPr>
          <w:color w:val="231F20"/>
        </w:rPr>
        <w:t>them </w:t>
      </w:r>
      <w:r>
        <w:rPr>
          <w:color w:val="231F20"/>
          <w:spacing w:val="-2"/>
        </w:rPr>
        <w:t>and</w:t>
      </w:r>
      <w:r>
        <w:rPr>
          <w:color w:val="231F20"/>
          <w:spacing w:val="-13"/>
        </w:rPr>
        <w:t> </w:t>
      </w:r>
      <w:r>
        <w:rPr>
          <w:color w:val="231F20"/>
          <w:spacing w:val="-2"/>
        </w:rPr>
        <w:t>tortured</w:t>
      </w:r>
      <w:r>
        <w:rPr>
          <w:color w:val="231F20"/>
          <w:spacing w:val="-13"/>
        </w:rPr>
        <w:t> </w:t>
      </w:r>
      <w:r>
        <w:rPr>
          <w:color w:val="231F20"/>
          <w:spacing w:val="-2"/>
        </w:rPr>
        <w:t>them</w:t>
      </w:r>
      <w:r>
        <w:rPr>
          <w:color w:val="231F20"/>
          <w:spacing w:val="-13"/>
        </w:rPr>
        <w:t> </w:t>
      </w:r>
      <w:r>
        <w:rPr>
          <w:color w:val="231F20"/>
          <w:spacing w:val="-2"/>
        </w:rPr>
        <w:t>to</w:t>
      </w:r>
      <w:r>
        <w:rPr>
          <w:color w:val="231F20"/>
          <w:spacing w:val="-13"/>
        </w:rPr>
        <w:t> </w:t>
      </w:r>
      <w:r>
        <w:rPr>
          <w:color w:val="231F20"/>
          <w:spacing w:val="-2"/>
        </w:rPr>
        <w:t>learn</w:t>
      </w:r>
      <w:r>
        <w:rPr>
          <w:color w:val="231F20"/>
          <w:spacing w:val="-13"/>
        </w:rPr>
        <w:t> </w:t>
      </w:r>
      <w:r>
        <w:rPr>
          <w:color w:val="231F20"/>
          <w:spacing w:val="-2"/>
        </w:rPr>
        <w:t>where</w:t>
      </w:r>
      <w:r>
        <w:rPr>
          <w:color w:val="231F20"/>
          <w:spacing w:val="-13"/>
        </w:rPr>
        <w:t> </w:t>
      </w:r>
      <w:r>
        <w:rPr>
          <w:color w:val="231F20"/>
          <w:spacing w:val="-2"/>
        </w:rPr>
        <w:t>all</w:t>
      </w:r>
      <w:r>
        <w:rPr>
          <w:color w:val="231F20"/>
          <w:spacing w:val="-13"/>
        </w:rPr>
        <w:t> </w:t>
      </w:r>
      <w:r>
        <w:rPr>
          <w:color w:val="231F20"/>
          <w:spacing w:val="-2"/>
        </w:rPr>
        <w:t>the</w:t>
      </w:r>
      <w:r>
        <w:rPr>
          <w:color w:val="231F20"/>
          <w:spacing w:val="-13"/>
        </w:rPr>
        <w:t> </w:t>
      </w:r>
      <w:r>
        <w:rPr>
          <w:color w:val="231F20"/>
          <w:spacing w:val="-2"/>
        </w:rPr>
        <w:t>others</w:t>
      </w:r>
      <w:r>
        <w:rPr>
          <w:color w:val="231F20"/>
          <w:spacing w:val="-13"/>
        </w:rPr>
        <w:t> </w:t>
      </w:r>
      <w:r>
        <w:rPr>
          <w:color w:val="231F20"/>
          <w:spacing w:val="-2"/>
        </w:rPr>
        <w:t>were</w:t>
      </w:r>
      <w:r>
        <w:rPr>
          <w:color w:val="231F20"/>
          <w:spacing w:val="-13"/>
        </w:rPr>
        <w:t> </w:t>
      </w:r>
      <w:r>
        <w:rPr>
          <w:color w:val="231F20"/>
          <w:spacing w:val="-2"/>
        </w:rPr>
        <w:t>and </w:t>
      </w:r>
      <w:r>
        <w:rPr>
          <w:color w:val="231F20"/>
        </w:rPr>
        <w:t>how many of them were left. Once we had got all we could</w:t>
      </w:r>
      <w:r>
        <w:rPr>
          <w:color w:val="231F20"/>
          <w:spacing w:val="-4"/>
        </w:rPr>
        <w:t> </w:t>
      </w:r>
      <w:r>
        <w:rPr>
          <w:color w:val="231F20"/>
        </w:rPr>
        <w:t>from</w:t>
      </w:r>
      <w:r>
        <w:rPr>
          <w:color w:val="231F20"/>
          <w:spacing w:val="-4"/>
        </w:rPr>
        <w:t> </w:t>
      </w:r>
      <w:r>
        <w:rPr>
          <w:color w:val="231F20"/>
        </w:rPr>
        <w:t>them,</w:t>
      </w:r>
      <w:r>
        <w:rPr>
          <w:color w:val="231F20"/>
          <w:spacing w:val="-4"/>
        </w:rPr>
        <w:t> </w:t>
      </w:r>
      <w:r>
        <w:rPr>
          <w:color w:val="231F20"/>
        </w:rPr>
        <w:t>I</w:t>
      </w:r>
      <w:r>
        <w:rPr>
          <w:color w:val="231F20"/>
          <w:spacing w:val="-4"/>
        </w:rPr>
        <w:t> </w:t>
      </w:r>
      <w:r>
        <w:rPr>
          <w:color w:val="231F20"/>
        </w:rPr>
        <w:t>ordered</w:t>
      </w:r>
      <w:r>
        <w:rPr>
          <w:color w:val="231F20"/>
          <w:spacing w:val="-4"/>
        </w:rPr>
        <w:t> </w:t>
      </w:r>
      <w:r>
        <w:rPr>
          <w:color w:val="231F20"/>
        </w:rPr>
        <w:t>them</w:t>
      </w:r>
      <w:r>
        <w:rPr>
          <w:color w:val="231F20"/>
          <w:spacing w:val="-4"/>
        </w:rPr>
        <w:t> </w:t>
      </w:r>
      <w:r>
        <w:rPr>
          <w:color w:val="231F20"/>
        </w:rPr>
        <w:t>to</w:t>
      </w:r>
      <w:r>
        <w:rPr>
          <w:color w:val="231F20"/>
          <w:spacing w:val="-4"/>
        </w:rPr>
        <w:t> </w:t>
      </w:r>
      <w:r>
        <w:rPr>
          <w:color w:val="231F20"/>
        </w:rPr>
        <w:t>be</w:t>
      </w:r>
      <w:r>
        <w:rPr>
          <w:color w:val="231F20"/>
          <w:spacing w:val="-4"/>
        </w:rPr>
        <w:t> </w:t>
      </w:r>
      <w:r>
        <w:rPr>
          <w:color w:val="231F20"/>
        </w:rPr>
        <w:t>bayoneted</w:t>
      </w:r>
      <w:r>
        <w:rPr>
          <w:color w:val="231F20"/>
          <w:spacing w:val="-4"/>
        </w:rPr>
        <w:t> </w:t>
      </w:r>
      <w:r>
        <w:rPr>
          <w:color w:val="231F20"/>
        </w:rPr>
        <w:t>and their</w:t>
      </w:r>
      <w:r>
        <w:rPr>
          <w:color w:val="231F20"/>
          <w:spacing w:val="-15"/>
        </w:rPr>
        <w:t> </w:t>
      </w:r>
      <w:r>
        <w:rPr>
          <w:color w:val="231F20"/>
        </w:rPr>
        <w:t>heads</w:t>
      </w:r>
      <w:r>
        <w:rPr>
          <w:color w:val="231F20"/>
          <w:spacing w:val="-15"/>
        </w:rPr>
        <w:t> </w:t>
      </w:r>
      <w:r>
        <w:rPr>
          <w:color w:val="231F20"/>
        </w:rPr>
        <w:t>to</w:t>
      </w:r>
      <w:r>
        <w:rPr>
          <w:color w:val="231F20"/>
          <w:spacing w:val="-15"/>
        </w:rPr>
        <w:t> </w:t>
      </w:r>
      <w:r>
        <w:rPr>
          <w:color w:val="231F20"/>
        </w:rPr>
        <w:t>be</w:t>
      </w:r>
      <w:r>
        <w:rPr>
          <w:color w:val="231F20"/>
          <w:spacing w:val="-15"/>
        </w:rPr>
        <w:t> </w:t>
      </w:r>
      <w:r>
        <w:rPr>
          <w:color w:val="231F20"/>
        </w:rPr>
        <w:t>cut</w:t>
      </w:r>
      <w:r>
        <w:rPr>
          <w:color w:val="231F20"/>
          <w:spacing w:val="-15"/>
        </w:rPr>
        <w:t> </w:t>
      </w:r>
      <w:r>
        <w:rPr>
          <w:color w:val="231F20"/>
        </w:rPr>
        <w:t>off.</w:t>
      </w:r>
      <w:r>
        <w:rPr>
          <w:color w:val="231F20"/>
          <w:spacing w:val="-15"/>
        </w:rPr>
        <w:t> </w:t>
      </w:r>
      <w:r>
        <w:rPr>
          <w:color w:val="231F20"/>
        </w:rPr>
        <w:t>Their</w:t>
      </w:r>
      <w:r>
        <w:rPr>
          <w:color w:val="231F20"/>
          <w:spacing w:val="-15"/>
        </w:rPr>
        <w:t> </w:t>
      </w:r>
      <w:r>
        <w:rPr>
          <w:color w:val="231F20"/>
        </w:rPr>
        <w:t>screams</w:t>
      </w:r>
      <w:r>
        <w:rPr>
          <w:color w:val="231F20"/>
          <w:spacing w:val="-15"/>
        </w:rPr>
        <w:t> </w:t>
      </w:r>
      <w:r>
        <w:rPr>
          <w:color w:val="231F20"/>
        </w:rPr>
        <w:t>did</w:t>
      </w:r>
      <w:r>
        <w:rPr>
          <w:color w:val="231F20"/>
          <w:spacing w:val="-15"/>
        </w:rPr>
        <w:t> </w:t>
      </w:r>
      <w:r>
        <w:rPr>
          <w:color w:val="231F20"/>
        </w:rPr>
        <w:t>not</w:t>
      </w:r>
      <w:r>
        <w:rPr>
          <w:color w:val="231F20"/>
          <w:spacing w:val="-15"/>
        </w:rPr>
        <w:t> </w:t>
      </w:r>
      <w:r>
        <w:rPr>
          <w:color w:val="231F20"/>
        </w:rPr>
        <w:t>last</w:t>
      </w:r>
      <w:r>
        <w:rPr>
          <w:color w:val="231F20"/>
          <w:spacing w:val="-15"/>
        </w:rPr>
        <w:t> </w:t>
      </w:r>
      <w:r>
        <w:rPr>
          <w:color w:val="231F20"/>
        </w:rPr>
        <w:t>very long, but we found them very satisfying. We dumped their</w:t>
      </w:r>
      <w:r>
        <w:rPr>
          <w:color w:val="231F20"/>
          <w:spacing w:val="-7"/>
        </w:rPr>
        <w:t> </w:t>
      </w:r>
      <w:r>
        <w:rPr>
          <w:color w:val="231F20"/>
        </w:rPr>
        <w:t>bodies</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tunnel</w:t>
      </w:r>
      <w:r>
        <w:rPr>
          <w:color w:val="231F20"/>
          <w:spacing w:val="-7"/>
        </w:rPr>
        <w:t> </w:t>
      </w:r>
      <w:r>
        <w:rPr>
          <w:color w:val="231F20"/>
        </w:rPr>
        <w:t>and</w:t>
      </w:r>
      <w:r>
        <w:rPr>
          <w:color w:val="231F20"/>
          <w:spacing w:val="-7"/>
        </w:rPr>
        <w:t> </w:t>
      </w:r>
      <w:r>
        <w:rPr>
          <w:color w:val="231F20"/>
        </w:rPr>
        <w:t>took</w:t>
      </w:r>
      <w:r>
        <w:rPr>
          <w:color w:val="231F20"/>
          <w:spacing w:val="-7"/>
        </w:rPr>
        <w:t> </w:t>
      </w:r>
      <w:r>
        <w:rPr>
          <w:color w:val="231F20"/>
        </w:rPr>
        <w:t>their</w:t>
      </w:r>
      <w:r>
        <w:rPr>
          <w:color w:val="231F20"/>
          <w:spacing w:val="-7"/>
        </w:rPr>
        <w:t> </w:t>
      </w:r>
      <w:r>
        <w:rPr>
          <w:color w:val="231F20"/>
        </w:rPr>
        <w:t>heads</w:t>
      </w:r>
      <w:r>
        <w:rPr>
          <w:color w:val="231F20"/>
          <w:spacing w:val="-7"/>
        </w:rPr>
        <w:t> </w:t>
      </w:r>
      <w:r>
        <w:rPr>
          <w:color w:val="231F20"/>
        </w:rPr>
        <w:t>with</w:t>
      </w:r>
      <w:r>
        <w:rPr>
          <w:color w:val="231F20"/>
          <w:spacing w:val="-7"/>
        </w:rPr>
        <w:t> </w:t>
      </w:r>
      <w:r>
        <w:rPr>
          <w:color w:val="231F20"/>
        </w:rPr>
        <w:t>us. We made our way to the main cave and attacked the </w:t>
      </w:r>
      <w:r>
        <w:rPr>
          <w:color w:val="231F20"/>
          <w:spacing w:val="-4"/>
        </w:rPr>
        <w:t>rest</w:t>
      </w:r>
      <w:r>
        <w:rPr>
          <w:color w:val="231F20"/>
          <w:spacing w:val="-9"/>
        </w:rPr>
        <w:t> </w:t>
      </w:r>
      <w:r>
        <w:rPr>
          <w:color w:val="231F20"/>
          <w:spacing w:val="-4"/>
        </w:rPr>
        <w:t>of</w:t>
      </w:r>
      <w:r>
        <w:rPr>
          <w:color w:val="231F20"/>
          <w:spacing w:val="-9"/>
        </w:rPr>
        <w:t> </w:t>
      </w:r>
      <w:r>
        <w:rPr>
          <w:color w:val="231F20"/>
          <w:spacing w:val="-4"/>
        </w:rPr>
        <w:t>the</w:t>
      </w:r>
      <w:r>
        <w:rPr>
          <w:color w:val="231F20"/>
          <w:spacing w:val="-9"/>
        </w:rPr>
        <w:t> </w:t>
      </w:r>
      <w:r>
        <w:rPr>
          <w:color w:val="231F20"/>
          <w:spacing w:val="-4"/>
        </w:rPr>
        <w:t>gang.</w:t>
      </w:r>
      <w:r>
        <w:rPr>
          <w:color w:val="231F20"/>
          <w:spacing w:val="-9"/>
        </w:rPr>
        <w:t> </w:t>
      </w:r>
      <w:r>
        <w:rPr>
          <w:color w:val="231F20"/>
          <w:spacing w:val="-4"/>
        </w:rPr>
        <w:t>There</w:t>
      </w:r>
      <w:r>
        <w:rPr>
          <w:color w:val="231F20"/>
          <w:spacing w:val="-9"/>
        </w:rPr>
        <w:t> </w:t>
      </w:r>
      <w:r>
        <w:rPr>
          <w:color w:val="231F20"/>
          <w:spacing w:val="-4"/>
        </w:rPr>
        <w:t>was</w:t>
      </w:r>
      <w:r>
        <w:rPr>
          <w:color w:val="231F20"/>
          <w:spacing w:val="-9"/>
        </w:rPr>
        <w:t> </w:t>
      </w:r>
      <w:r>
        <w:rPr>
          <w:color w:val="231F20"/>
          <w:spacing w:val="-4"/>
        </w:rPr>
        <w:t>a</w:t>
      </w:r>
      <w:r>
        <w:rPr>
          <w:color w:val="231F20"/>
          <w:spacing w:val="-9"/>
        </w:rPr>
        <w:t> </w:t>
      </w:r>
      <w:r>
        <w:rPr>
          <w:color w:val="231F20"/>
          <w:spacing w:val="-4"/>
        </w:rPr>
        <w:t>brief</w:t>
      </w:r>
      <w:r>
        <w:rPr>
          <w:color w:val="231F20"/>
          <w:spacing w:val="-9"/>
        </w:rPr>
        <w:t> </w:t>
      </w:r>
      <w:r>
        <w:rPr>
          <w:color w:val="231F20"/>
          <w:spacing w:val="-4"/>
        </w:rPr>
        <w:t>exchange</w:t>
      </w:r>
      <w:r>
        <w:rPr>
          <w:color w:val="231F20"/>
          <w:spacing w:val="-9"/>
        </w:rPr>
        <w:t> </w:t>
      </w:r>
      <w:r>
        <w:rPr>
          <w:color w:val="231F20"/>
          <w:spacing w:val="-4"/>
        </w:rPr>
        <w:t>of</w:t>
      </w:r>
      <w:r>
        <w:rPr>
          <w:color w:val="231F20"/>
          <w:spacing w:val="-9"/>
        </w:rPr>
        <w:t> </w:t>
      </w:r>
      <w:r>
        <w:rPr>
          <w:color w:val="231F20"/>
          <w:spacing w:val="-4"/>
        </w:rPr>
        <w:t>fire.</w:t>
      </w:r>
      <w:r>
        <w:rPr>
          <w:color w:val="231F20"/>
          <w:spacing w:val="-9"/>
        </w:rPr>
        <w:t> </w:t>
      </w:r>
      <w:r>
        <w:rPr>
          <w:color w:val="231F20"/>
          <w:spacing w:val="-4"/>
        </w:rPr>
        <w:t>I</w:t>
      </w:r>
      <w:r>
        <w:rPr>
          <w:color w:val="231F20"/>
          <w:spacing w:val="-9"/>
        </w:rPr>
        <w:t> </w:t>
      </w:r>
      <w:r>
        <w:rPr>
          <w:color w:val="231F20"/>
          <w:spacing w:val="-4"/>
        </w:rPr>
        <w:t>lost </w:t>
      </w:r>
      <w:r>
        <w:rPr>
          <w:color w:val="231F20"/>
        </w:rPr>
        <w:t>five</w:t>
      </w:r>
      <w:r>
        <w:rPr>
          <w:color w:val="231F20"/>
          <w:spacing w:val="-11"/>
        </w:rPr>
        <w:t> </w:t>
      </w:r>
      <w:r>
        <w:rPr>
          <w:color w:val="231F20"/>
        </w:rPr>
        <w:t>of</w:t>
      </w:r>
      <w:r>
        <w:rPr>
          <w:color w:val="231F20"/>
          <w:spacing w:val="-11"/>
        </w:rPr>
        <w:t> </w:t>
      </w:r>
      <w:r>
        <w:rPr>
          <w:color w:val="231F20"/>
        </w:rPr>
        <w:t>my</w:t>
      </w:r>
      <w:r>
        <w:rPr>
          <w:color w:val="231F20"/>
          <w:spacing w:val="-11"/>
        </w:rPr>
        <w:t> </w:t>
      </w:r>
      <w:r>
        <w:rPr>
          <w:color w:val="231F20"/>
        </w:rPr>
        <w:t>men,</w:t>
      </w:r>
      <w:r>
        <w:rPr>
          <w:color w:val="231F20"/>
          <w:spacing w:val="-11"/>
        </w:rPr>
        <w:t> </w:t>
      </w:r>
      <w:r>
        <w:rPr>
          <w:color w:val="231F20"/>
        </w:rPr>
        <w:t>but</w:t>
      </w:r>
      <w:r>
        <w:rPr>
          <w:color w:val="231F20"/>
          <w:spacing w:val="-11"/>
        </w:rPr>
        <w:t> </w:t>
      </w:r>
      <w:r>
        <w:rPr>
          <w:color w:val="231F20"/>
        </w:rPr>
        <w:t>we</w:t>
      </w:r>
      <w:r>
        <w:rPr>
          <w:color w:val="231F20"/>
          <w:spacing w:val="-11"/>
        </w:rPr>
        <w:t> </w:t>
      </w:r>
      <w:r>
        <w:rPr>
          <w:color w:val="231F20"/>
        </w:rPr>
        <w:t>killed</w:t>
      </w:r>
      <w:r>
        <w:rPr>
          <w:color w:val="231F20"/>
          <w:spacing w:val="-11"/>
        </w:rPr>
        <w:t> </w:t>
      </w:r>
      <w:r>
        <w:rPr>
          <w:color w:val="231F20"/>
        </w:rPr>
        <w:t>all</w:t>
      </w:r>
      <w:r>
        <w:rPr>
          <w:color w:val="231F20"/>
          <w:spacing w:val="-11"/>
        </w:rPr>
        <w:t> </w:t>
      </w:r>
      <w:r>
        <w:rPr>
          <w:color w:val="231F20"/>
        </w:rPr>
        <w:t>seven</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terrorists, cut off their heads and threw the rest of their bodies down</w:t>
      </w:r>
      <w:r>
        <w:rPr>
          <w:color w:val="231F20"/>
          <w:spacing w:val="-9"/>
        </w:rPr>
        <w:t> </w:t>
      </w:r>
      <w:r>
        <w:rPr>
          <w:color w:val="231F20"/>
        </w:rPr>
        <w:t>the</w:t>
      </w:r>
      <w:r>
        <w:rPr>
          <w:color w:val="231F20"/>
          <w:spacing w:val="-9"/>
        </w:rPr>
        <w:t> </w:t>
      </w:r>
      <w:r>
        <w:rPr>
          <w:color w:val="231F20"/>
        </w:rPr>
        <w:t>waterfall</w:t>
      </w:r>
      <w:r>
        <w:rPr>
          <w:color w:val="231F20"/>
          <w:spacing w:val="-9"/>
        </w:rPr>
        <w:t> </w:t>
      </w:r>
      <w:r>
        <w:rPr>
          <w:color w:val="231F20"/>
        </w:rPr>
        <w:t>into</w:t>
      </w:r>
      <w:r>
        <w:rPr>
          <w:color w:val="231F20"/>
          <w:spacing w:val="-9"/>
        </w:rPr>
        <w:t> </w:t>
      </w:r>
      <w:r>
        <w:rPr>
          <w:color w:val="231F20"/>
        </w:rPr>
        <w:t>the</w:t>
      </w:r>
      <w:r>
        <w:rPr>
          <w:color w:val="231F20"/>
          <w:spacing w:val="-9"/>
        </w:rPr>
        <w:t> </w:t>
      </w:r>
      <w:r>
        <w:rPr>
          <w:color w:val="231F20"/>
        </w:rPr>
        <w:t>river..</w:t>
      </w:r>
      <w:r>
        <w:rPr>
          <w:color w:val="231F20"/>
          <w:spacing w:val="-12"/>
        </w:rPr>
        <w:t> </w:t>
      </w:r>
      <w:r>
        <w:rPr>
          <w:color w:val="231F20"/>
        </w:rPr>
        <w:t>We</w:t>
      </w:r>
      <w:r>
        <w:rPr>
          <w:color w:val="231F20"/>
          <w:spacing w:val="-9"/>
        </w:rPr>
        <w:t> </w:t>
      </w:r>
      <w:r>
        <w:rPr>
          <w:color w:val="231F20"/>
        </w:rPr>
        <w:t>blocked</w:t>
      </w:r>
      <w:r>
        <w:rPr>
          <w:color w:val="231F20"/>
          <w:spacing w:val="-9"/>
        </w:rPr>
        <w:t> </w:t>
      </w:r>
      <w:r>
        <w:rPr>
          <w:color w:val="231F20"/>
        </w:rPr>
        <w:t>the</w:t>
      </w:r>
      <w:r>
        <w:rPr>
          <w:color w:val="231F20"/>
          <w:spacing w:val="-9"/>
        </w:rPr>
        <w:t> </w:t>
      </w:r>
      <w:r>
        <w:rPr>
          <w:color w:val="231F20"/>
        </w:rPr>
        <w:t>cave entrance with rocks and returned along the tunnel, </w:t>
      </w:r>
      <w:r>
        <w:rPr>
          <w:color w:val="231F20"/>
          <w:spacing w:val="-2"/>
        </w:rPr>
        <w:t>taking</w:t>
      </w:r>
      <w:r>
        <w:rPr>
          <w:color w:val="231F20"/>
          <w:spacing w:val="-12"/>
        </w:rPr>
        <w:t> </w:t>
      </w:r>
      <w:r>
        <w:rPr>
          <w:color w:val="231F20"/>
          <w:spacing w:val="-2"/>
        </w:rPr>
        <w:t>the</w:t>
      </w:r>
      <w:r>
        <w:rPr>
          <w:color w:val="231F20"/>
          <w:spacing w:val="-11"/>
        </w:rPr>
        <w:t> </w:t>
      </w:r>
      <w:r>
        <w:rPr>
          <w:color w:val="231F20"/>
          <w:spacing w:val="-2"/>
        </w:rPr>
        <w:t>nine</w:t>
      </w:r>
      <w:r>
        <w:rPr>
          <w:color w:val="231F20"/>
          <w:spacing w:val="-11"/>
        </w:rPr>
        <w:t> </w:t>
      </w:r>
      <w:r>
        <w:rPr>
          <w:color w:val="231F20"/>
          <w:spacing w:val="-2"/>
        </w:rPr>
        <w:t>heads</w:t>
      </w:r>
      <w:r>
        <w:rPr>
          <w:color w:val="231F20"/>
          <w:spacing w:val="-11"/>
        </w:rPr>
        <w:t> </w:t>
      </w:r>
      <w:r>
        <w:rPr>
          <w:color w:val="231F20"/>
          <w:spacing w:val="-2"/>
        </w:rPr>
        <w:t>with</w:t>
      </w:r>
      <w:r>
        <w:rPr>
          <w:color w:val="231F20"/>
          <w:spacing w:val="-11"/>
        </w:rPr>
        <w:t> </w:t>
      </w:r>
      <w:r>
        <w:rPr>
          <w:color w:val="231F20"/>
          <w:spacing w:val="-2"/>
        </w:rPr>
        <w:t>us.</w:t>
      </w:r>
      <w:r>
        <w:rPr>
          <w:color w:val="231F20"/>
          <w:spacing w:val="-13"/>
        </w:rPr>
        <w:t> </w:t>
      </w:r>
      <w:r>
        <w:rPr>
          <w:color w:val="231F20"/>
          <w:spacing w:val="-2"/>
        </w:rPr>
        <w:t>We</w:t>
      </w:r>
      <w:r>
        <w:rPr>
          <w:color w:val="231F20"/>
          <w:spacing w:val="-11"/>
        </w:rPr>
        <w:t> </w:t>
      </w:r>
      <w:r>
        <w:rPr>
          <w:color w:val="231F20"/>
          <w:spacing w:val="-2"/>
        </w:rPr>
        <w:t>left</w:t>
      </w:r>
      <w:r>
        <w:rPr>
          <w:color w:val="231F20"/>
          <w:spacing w:val="-11"/>
        </w:rPr>
        <w:t> </w:t>
      </w:r>
      <w:r>
        <w:rPr>
          <w:color w:val="231F20"/>
          <w:spacing w:val="-2"/>
        </w:rPr>
        <w:t>the</w:t>
      </w:r>
      <w:r>
        <w:rPr>
          <w:color w:val="231F20"/>
          <w:spacing w:val="-11"/>
        </w:rPr>
        <w:t> </w:t>
      </w:r>
      <w:r>
        <w:rPr>
          <w:color w:val="231F20"/>
          <w:spacing w:val="-2"/>
        </w:rPr>
        <w:t>four</w:t>
      </w:r>
      <w:r>
        <w:rPr>
          <w:color w:val="231F20"/>
          <w:spacing w:val="-11"/>
        </w:rPr>
        <w:t> </w:t>
      </w:r>
      <w:r>
        <w:rPr>
          <w:color w:val="231F20"/>
          <w:spacing w:val="-2"/>
        </w:rPr>
        <w:t>bodies</w:t>
      </w:r>
      <w:r>
        <w:rPr>
          <w:color w:val="231F20"/>
          <w:spacing w:val="-11"/>
        </w:rPr>
        <w:t> </w:t>
      </w:r>
      <w:r>
        <w:rPr>
          <w:color w:val="231F20"/>
          <w:spacing w:val="-2"/>
        </w:rPr>
        <w:t>of </w:t>
      </w:r>
      <w:r>
        <w:rPr>
          <w:color w:val="231F20"/>
        </w:rPr>
        <w:t>the</w:t>
      </w:r>
      <w:r>
        <w:rPr>
          <w:color w:val="231F20"/>
          <w:spacing w:val="-6"/>
        </w:rPr>
        <w:t> </w:t>
      </w:r>
      <w:r>
        <w:rPr>
          <w:color w:val="231F20"/>
        </w:rPr>
        <w:t>slaves</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children</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tunnel</w:t>
      </w:r>
      <w:r>
        <w:rPr>
          <w:color w:val="231F20"/>
          <w:spacing w:val="-6"/>
        </w:rPr>
        <w:t> </w:t>
      </w:r>
      <w:r>
        <w:rPr>
          <w:color w:val="231F20"/>
        </w:rPr>
        <w:t>because</w:t>
      </w:r>
      <w:r>
        <w:rPr>
          <w:color w:val="231F20"/>
          <w:spacing w:val="-6"/>
        </w:rPr>
        <w:t> </w:t>
      </w:r>
      <w:r>
        <w:rPr>
          <w:color w:val="231F20"/>
        </w:rPr>
        <w:t>it</w:t>
      </w:r>
      <w:r>
        <w:rPr>
          <w:color w:val="231F20"/>
          <w:spacing w:val="-6"/>
        </w:rPr>
        <w:t> </w:t>
      </w:r>
      <w:r>
        <w:rPr>
          <w:color w:val="231F20"/>
        </w:rPr>
        <w:t>was </w:t>
      </w:r>
      <w:r>
        <w:rPr>
          <w:color w:val="231F20"/>
          <w:spacing w:val="-4"/>
        </w:rPr>
        <w:t>too</w:t>
      </w:r>
      <w:r>
        <w:rPr>
          <w:color w:val="231F20"/>
          <w:spacing w:val="-10"/>
        </w:rPr>
        <w:t> </w:t>
      </w:r>
      <w:r>
        <w:rPr>
          <w:color w:val="231F20"/>
          <w:spacing w:val="-4"/>
        </w:rPr>
        <w:t>much</w:t>
      </w:r>
      <w:r>
        <w:rPr>
          <w:color w:val="231F20"/>
          <w:spacing w:val="-8"/>
        </w:rPr>
        <w:t> </w:t>
      </w:r>
      <w:r>
        <w:rPr>
          <w:color w:val="231F20"/>
          <w:spacing w:val="-4"/>
        </w:rPr>
        <w:t>effort</w:t>
      </w:r>
      <w:r>
        <w:rPr>
          <w:color w:val="231F20"/>
          <w:spacing w:val="-8"/>
        </w:rPr>
        <w:t> </w:t>
      </w:r>
      <w:r>
        <w:rPr>
          <w:color w:val="231F20"/>
          <w:spacing w:val="-4"/>
        </w:rPr>
        <w:t>to</w:t>
      </w:r>
      <w:r>
        <w:rPr>
          <w:color w:val="231F20"/>
          <w:spacing w:val="-8"/>
        </w:rPr>
        <w:t> </w:t>
      </w:r>
      <w:r>
        <w:rPr>
          <w:color w:val="231F20"/>
          <w:spacing w:val="-4"/>
        </w:rPr>
        <w:t>drag</w:t>
      </w:r>
      <w:r>
        <w:rPr>
          <w:color w:val="231F20"/>
          <w:spacing w:val="-8"/>
        </w:rPr>
        <w:t> </w:t>
      </w:r>
      <w:r>
        <w:rPr>
          <w:color w:val="231F20"/>
          <w:spacing w:val="-4"/>
        </w:rPr>
        <w:t>them</w:t>
      </w:r>
      <w:r>
        <w:rPr>
          <w:color w:val="231F20"/>
          <w:spacing w:val="-8"/>
        </w:rPr>
        <w:t> </w:t>
      </w:r>
      <w:r>
        <w:rPr>
          <w:color w:val="231F20"/>
          <w:spacing w:val="-4"/>
        </w:rPr>
        <w:t>to</w:t>
      </w:r>
      <w:r>
        <w:rPr>
          <w:color w:val="231F20"/>
          <w:spacing w:val="-8"/>
        </w:rPr>
        <w:t> </w:t>
      </w:r>
      <w:r>
        <w:rPr>
          <w:color w:val="231F20"/>
          <w:spacing w:val="-4"/>
        </w:rPr>
        <w:t>the</w:t>
      </w:r>
      <w:r>
        <w:rPr>
          <w:color w:val="231F20"/>
          <w:spacing w:val="-8"/>
        </w:rPr>
        <w:t> </w:t>
      </w:r>
      <w:r>
        <w:rPr>
          <w:color w:val="231F20"/>
          <w:spacing w:val="-4"/>
        </w:rPr>
        <w:t>waterfall.</w:t>
      </w:r>
      <w:r>
        <w:rPr>
          <w:color w:val="231F20"/>
          <w:spacing w:val="-11"/>
        </w:rPr>
        <w:t> </w:t>
      </w:r>
      <w:r>
        <w:rPr>
          <w:color w:val="231F20"/>
          <w:spacing w:val="-4"/>
        </w:rPr>
        <w:t>We</w:t>
      </w:r>
      <w:r>
        <w:rPr>
          <w:color w:val="231F20"/>
          <w:spacing w:val="-8"/>
        </w:rPr>
        <w:t> </w:t>
      </w:r>
      <w:r>
        <w:rPr>
          <w:color w:val="231F20"/>
          <w:spacing w:val="-4"/>
        </w:rPr>
        <w:t>buried </w:t>
      </w:r>
      <w:r>
        <w:rPr>
          <w:color w:val="231F20"/>
        </w:rPr>
        <w:t>our</w:t>
      </w:r>
      <w:r>
        <w:rPr>
          <w:color w:val="231F20"/>
          <w:spacing w:val="-5"/>
        </w:rPr>
        <w:t> </w:t>
      </w:r>
      <w:r>
        <w:rPr>
          <w:color w:val="231F20"/>
        </w:rPr>
        <w:t>own</w:t>
      </w:r>
      <w:r>
        <w:rPr>
          <w:color w:val="231F20"/>
          <w:spacing w:val="-5"/>
        </w:rPr>
        <w:t> </w:t>
      </w:r>
      <w:r>
        <w:rPr>
          <w:color w:val="231F20"/>
        </w:rPr>
        <w:t>men</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main</w:t>
      </w:r>
      <w:r>
        <w:rPr>
          <w:color w:val="231F20"/>
          <w:spacing w:val="-5"/>
        </w:rPr>
        <w:t> </w:t>
      </w:r>
      <w:r>
        <w:rPr>
          <w:color w:val="231F20"/>
        </w:rPr>
        <w:t>cave</w:t>
      </w:r>
      <w:r>
        <w:rPr>
          <w:color w:val="231F20"/>
          <w:spacing w:val="-5"/>
        </w:rPr>
        <w:t> </w:t>
      </w:r>
      <w:r>
        <w:rPr>
          <w:color w:val="231F20"/>
        </w:rPr>
        <w:t>before</w:t>
      </w:r>
      <w:r>
        <w:rPr>
          <w:color w:val="231F20"/>
          <w:spacing w:val="-5"/>
        </w:rPr>
        <w:t> </w:t>
      </w:r>
      <w:r>
        <w:rPr>
          <w:color w:val="231F20"/>
        </w:rPr>
        <w:t>we</w:t>
      </w:r>
      <w:r>
        <w:rPr>
          <w:color w:val="231F20"/>
          <w:spacing w:val="-5"/>
        </w:rPr>
        <w:t> </w:t>
      </w:r>
      <w:r>
        <w:rPr>
          <w:color w:val="231F20"/>
        </w:rPr>
        <w:t>left</w:t>
      </w:r>
      <w:r>
        <w:rPr>
          <w:color w:val="231F20"/>
          <w:spacing w:val="-5"/>
        </w:rPr>
        <w:t> </w:t>
      </w:r>
      <w:r>
        <w:rPr>
          <w:color w:val="231F20"/>
        </w:rPr>
        <w:t>and</w:t>
      </w:r>
      <w:r>
        <w:rPr>
          <w:color w:val="231F20"/>
          <w:spacing w:val="-5"/>
        </w:rPr>
        <w:t> </w:t>
      </w:r>
      <w:r>
        <w:rPr>
          <w:color w:val="231F20"/>
        </w:rPr>
        <w:t>took away</w:t>
      </w:r>
      <w:r>
        <w:rPr>
          <w:color w:val="231F20"/>
          <w:spacing w:val="-6"/>
        </w:rPr>
        <w:t> </w:t>
      </w:r>
      <w:r>
        <w:rPr>
          <w:color w:val="231F20"/>
        </w:rPr>
        <w:t>all</w:t>
      </w:r>
      <w:r>
        <w:rPr>
          <w:color w:val="231F20"/>
          <w:spacing w:val="-6"/>
        </w:rPr>
        <w:t> </w:t>
      </w:r>
      <w:r>
        <w:rPr>
          <w:color w:val="231F20"/>
        </w:rPr>
        <w:t>the</w:t>
      </w:r>
      <w:r>
        <w:rPr>
          <w:color w:val="231F20"/>
          <w:spacing w:val="-6"/>
        </w:rPr>
        <w:t> </w:t>
      </w:r>
      <w:r>
        <w:rPr>
          <w:color w:val="231F20"/>
        </w:rPr>
        <w:t>weapons</w:t>
      </w:r>
      <w:r>
        <w:rPr>
          <w:color w:val="231F20"/>
          <w:spacing w:val="-6"/>
        </w:rPr>
        <w:t> </w:t>
      </w:r>
      <w:r>
        <w:rPr>
          <w:color w:val="231F20"/>
        </w:rPr>
        <w:t>and</w:t>
      </w:r>
      <w:r>
        <w:rPr>
          <w:color w:val="231F20"/>
          <w:spacing w:val="-6"/>
        </w:rPr>
        <w:t> </w:t>
      </w:r>
      <w:r>
        <w:rPr>
          <w:color w:val="231F20"/>
        </w:rPr>
        <w:t>ammunition</w:t>
      </w:r>
      <w:r>
        <w:rPr>
          <w:color w:val="231F20"/>
          <w:spacing w:val="-6"/>
        </w:rPr>
        <w:t> </w:t>
      </w:r>
      <w:r>
        <w:rPr>
          <w:color w:val="231F20"/>
        </w:rPr>
        <w:t>we</w:t>
      </w:r>
      <w:r>
        <w:rPr>
          <w:color w:val="231F20"/>
          <w:spacing w:val="-6"/>
        </w:rPr>
        <w:t> </w:t>
      </w:r>
      <w:r>
        <w:rPr>
          <w:color w:val="231F20"/>
        </w:rPr>
        <w:t>found</w:t>
      </w:r>
      <w:r>
        <w:rPr>
          <w:color w:val="231F20"/>
          <w:spacing w:val="-6"/>
        </w:rPr>
        <w:t> </w:t>
      </w:r>
      <w:r>
        <w:rPr>
          <w:color w:val="231F20"/>
        </w:rPr>
        <w:t>in</w:t>
      </w:r>
      <w:r>
        <w:rPr>
          <w:color w:val="231F20"/>
          <w:spacing w:val="-6"/>
        </w:rPr>
        <w:t> </w:t>
      </w:r>
      <w:r>
        <w:rPr>
          <w:color w:val="231F20"/>
          <w:spacing w:val="-5"/>
        </w:rPr>
        <w:t>the</w:t>
      </w:r>
    </w:p>
    <w:p>
      <w:pPr>
        <w:spacing w:after="0" w:line="285" w:lineRule="auto"/>
        <w:jc w:val="both"/>
        <w:sectPr>
          <w:footerReference w:type="default" r:id="rId38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21792;mso-wrap-distance-left:0;mso-wrap-distance-right:0" id="docshapegroup91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894"/>
      </w:pPr>
      <w:r>
        <w:rPr>
          <w:color w:val="231F20"/>
        </w:rPr>
        <w:t>caves.</w:t>
      </w:r>
      <w:r>
        <w:rPr>
          <w:color w:val="231F20"/>
          <w:spacing w:val="-14"/>
        </w:rPr>
        <w:t> </w:t>
      </w:r>
      <w:r>
        <w:rPr>
          <w:color w:val="231F20"/>
        </w:rPr>
        <w:t>I</w:t>
      </w:r>
      <w:r>
        <w:rPr>
          <w:color w:val="231F20"/>
          <w:spacing w:val="-14"/>
        </w:rPr>
        <w:t> </w:t>
      </w:r>
      <w:r>
        <w:rPr>
          <w:color w:val="231F20"/>
        </w:rPr>
        <w:t>left</w:t>
      </w:r>
      <w:r>
        <w:rPr>
          <w:color w:val="231F20"/>
          <w:spacing w:val="-14"/>
        </w:rPr>
        <w:t> </w:t>
      </w:r>
      <w:r>
        <w:rPr>
          <w:color w:val="231F20"/>
        </w:rPr>
        <w:t>a</w:t>
      </w:r>
      <w:r>
        <w:rPr>
          <w:color w:val="231F20"/>
          <w:spacing w:val="-14"/>
        </w:rPr>
        <w:t> </w:t>
      </w:r>
      <w:r>
        <w:rPr>
          <w:color w:val="231F20"/>
        </w:rPr>
        <w:t>small</w:t>
      </w:r>
      <w:r>
        <w:rPr>
          <w:color w:val="231F20"/>
          <w:spacing w:val="-14"/>
        </w:rPr>
        <w:t> </w:t>
      </w:r>
      <w:r>
        <w:rPr>
          <w:color w:val="231F20"/>
        </w:rPr>
        <w:t>garrison</w:t>
      </w:r>
      <w:r>
        <w:rPr>
          <w:color w:val="231F20"/>
          <w:spacing w:val="-14"/>
        </w:rPr>
        <w:t> </w:t>
      </w:r>
      <w:r>
        <w:rPr>
          <w:color w:val="231F20"/>
        </w:rPr>
        <w:t>there</w:t>
      </w:r>
      <w:r>
        <w:rPr>
          <w:color w:val="231F20"/>
          <w:spacing w:val="-14"/>
        </w:rPr>
        <w:t> </w:t>
      </w:r>
      <w:r>
        <w:rPr>
          <w:color w:val="231F20"/>
        </w:rPr>
        <w:t>to</w:t>
      </w:r>
      <w:r>
        <w:rPr>
          <w:color w:val="231F20"/>
          <w:spacing w:val="-14"/>
        </w:rPr>
        <w:t> </w:t>
      </w:r>
      <w:r>
        <w:rPr>
          <w:color w:val="231F20"/>
        </w:rPr>
        <w:t>ensure</w:t>
      </w:r>
      <w:r>
        <w:rPr>
          <w:color w:val="231F20"/>
          <w:spacing w:val="-14"/>
        </w:rPr>
        <w:t> </w:t>
      </w:r>
      <w:r>
        <w:rPr>
          <w:color w:val="231F20"/>
        </w:rPr>
        <w:t>that</w:t>
      </w:r>
      <w:r>
        <w:rPr>
          <w:color w:val="231F20"/>
          <w:spacing w:val="-14"/>
        </w:rPr>
        <w:t> </w:t>
      </w:r>
      <w:r>
        <w:rPr>
          <w:color w:val="231F20"/>
        </w:rPr>
        <w:t>you</w:t>
      </w:r>
      <w:r>
        <w:rPr>
          <w:color w:val="231F20"/>
          <w:spacing w:val="-14"/>
        </w:rPr>
        <w:t> </w:t>
      </w:r>
      <w:r>
        <w:rPr>
          <w:color w:val="231F20"/>
        </w:rPr>
        <w:t>lot could not reoccupy the complex.”</w:t>
      </w:r>
    </w:p>
    <w:p>
      <w:pPr>
        <w:pStyle w:val="BodyText"/>
        <w:spacing w:line="285" w:lineRule="auto" w:before="178"/>
        <w:ind w:left="900" w:right="1251" w:firstLine="360"/>
        <w:jc w:val="both"/>
      </w:pPr>
      <w:r>
        <w:rPr>
          <w:color w:val="231F20"/>
        </w:rPr>
        <w:t>“Did you attack the village that kept the caves supplied?” Judy asked.</w:t>
      </w:r>
    </w:p>
    <w:p>
      <w:pPr>
        <w:pStyle w:val="BodyText"/>
        <w:spacing w:line="285" w:lineRule="auto" w:before="177"/>
        <w:ind w:left="900" w:right="1253" w:firstLine="360"/>
        <w:jc w:val="both"/>
      </w:pPr>
      <w:r>
        <w:rPr>
          <w:color w:val="231F20"/>
        </w:rPr>
        <w:t>“We visited it on the way back to Casa Isabella. I summoned the elders, showed them the defenders’ heads, and warned them that we would return if they showed any other signs of disloyalty. They didn’t!”</w:t>
      </w:r>
    </w:p>
    <w:p>
      <w:pPr>
        <w:pStyle w:val="BodyText"/>
        <w:spacing w:before="175"/>
        <w:ind w:left="1260"/>
      </w:pPr>
      <w:r>
        <w:rPr>
          <w:color w:val="231F20"/>
        </w:rPr>
        <w:t>I</w:t>
      </w:r>
      <w:r>
        <w:rPr>
          <w:color w:val="231F20"/>
          <w:spacing w:val="-7"/>
        </w:rPr>
        <w:t> </w:t>
      </w:r>
      <w:r>
        <w:rPr>
          <w:color w:val="231F20"/>
        </w:rPr>
        <w:t>nodded</w:t>
      </w:r>
      <w:r>
        <w:rPr>
          <w:color w:val="231F20"/>
          <w:spacing w:val="-6"/>
        </w:rPr>
        <w:t> </w:t>
      </w:r>
      <w:r>
        <w:rPr>
          <w:color w:val="231F20"/>
        </w:rPr>
        <w:t>and</w:t>
      </w:r>
      <w:r>
        <w:rPr>
          <w:color w:val="231F20"/>
          <w:spacing w:val="-6"/>
        </w:rPr>
        <w:t> </w:t>
      </w:r>
      <w:r>
        <w:rPr>
          <w:color w:val="231F20"/>
        </w:rPr>
        <w:t>turned</w:t>
      </w:r>
      <w:r>
        <w:rPr>
          <w:color w:val="231F20"/>
          <w:spacing w:val="-6"/>
        </w:rPr>
        <w:t> </w:t>
      </w:r>
      <w:r>
        <w:rPr>
          <w:color w:val="231F20"/>
        </w:rPr>
        <w:t>back</w:t>
      </w:r>
      <w:r>
        <w:rPr>
          <w:color w:val="231F20"/>
          <w:spacing w:val="-7"/>
        </w:rPr>
        <w:t> </w:t>
      </w:r>
      <w:r>
        <w:rPr>
          <w:color w:val="231F20"/>
        </w:rPr>
        <w:t>to</w:t>
      </w:r>
      <w:r>
        <w:rPr>
          <w:color w:val="231F20"/>
          <w:spacing w:val="-6"/>
        </w:rPr>
        <w:t> </w:t>
      </w:r>
      <w:r>
        <w:rPr>
          <w:color w:val="231F20"/>
        </w:rPr>
        <w:t>my</w:t>
      </w:r>
      <w:r>
        <w:rPr>
          <w:color w:val="231F20"/>
          <w:spacing w:val="-6"/>
        </w:rPr>
        <w:t> </w:t>
      </w:r>
      <w:r>
        <w:rPr>
          <w:color w:val="231F20"/>
          <w:spacing w:val="-2"/>
        </w:rPr>
        <w:t>papers.</w:t>
      </w:r>
    </w:p>
    <w:p>
      <w:pPr>
        <w:pStyle w:val="BodyText"/>
        <w:spacing w:line="285" w:lineRule="auto" w:before="230"/>
        <w:ind w:left="900" w:right="1252" w:firstLine="360"/>
        <w:jc w:val="both"/>
      </w:pPr>
      <w:r>
        <w:rPr>
          <w:color w:val="231F20"/>
        </w:rPr>
        <w:t>“We took your papers when we gained control </w:t>
      </w:r>
      <w:r>
        <w:rPr>
          <w:color w:val="231F20"/>
        </w:rPr>
        <w:t>of Casa Isabella.,” I continued after a couple of minutes. “Among them is an account of your role in the coup </w:t>
      </w:r>
      <w:r>
        <w:rPr>
          <w:color w:val="231F20"/>
          <w:spacing w:val="-4"/>
        </w:rPr>
        <w:t>against</w:t>
      </w:r>
      <w:r>
        <w:rPr>
          <w:color w:val="231F20"/>
          <w:spacing w:val="-11"/>
        </w:rPr>
        <w:t> </w:t>
      </w:r>
      <w:r>
        <w:rPr>
          <w:color w:val="231F20"/>
          <w:spacing w:val="-4"/>
        </w:rPr>
        <w:t>President</w:t>
      </w:r>
      <w:r>
        <w:rPr>
          <w:color w:val="231F20"/>
          <w:spacing w:val="-11"/>
        </w:rPr>
        <w:t> </w:t>
      </w:r>
      <w:r>
        <w:rPr>
          <w:color w:val="231F20"/>
          <w:spacing w:val="-4"/>
        </w:rPr>
        <w:t>Igbokwe.</w:t>
      </w:r>
      <w:r>
        <w:rPr>
          <w:color w:val="231F20"/>
          <w:spacing w:val="-11"/>
        </w:rPr>
        <w:t> </w:t>
      </w:r>
      <w:r>
        <w:rPr>
          <w:color w:val="231F20"/>
          <w:spacing w:val="-4"/>
        </w:rPr>
        <w:t>That</w:t>
      </w:r>
      <w:r>
        <w:rPr>
          <w:color w:val="231F20"/>
          <w:spacing w:val="-11"/>
        </w:rPr>
        <w:t> </w:t>
      </w:r>
      <w:r>
        <w:rPr>
          <w:color w:val="231F20"/>
          <w:spacing w:val="-4"/>
        </w:rPr>
        <w:t>document</w:t>
      </w:r>
      <w:r>
        <w:rPr>
          <w:color w:val="231F20"/>
          <w:spacing w:val="-11"/>
        </w:rPr>
        <w:t> </w:t>
      </w:r>
      <w:r>
        <w:rPr>
          <w:color w:val="231F20"/>
          <w:spacing w:val="-4"/>
        </w:rPr>
        <w:t>makes</w:t>
      </w:r>
      <w:r>
        <w:rPr>
          <w:color w:val="231F20"/>
          <w:spacing w:val="-11"/>
        </w:rPr>
        <w:t> </w:t>
      </w:r>
      <w:r>
        <w:rPr>
          <w:color w:val="231F20"/>
          <w:spacing w:val="-4"/>
        </w:rPr>
        <w:t>it</w:t>
      </w:r>
      <w:r>
        <w:rPr>
          <w:color w:val="231F20"/>
          <w:spacing w:val="-11"/>
        </w:rPr>
        <w:t> </w:t>
      </w:r>
      <w:r>
        <w:rPr>
          <w:color w:val="231F20"/>
          <w:spacing w:val="-4"/>
        </w:rPr>
        <w:t>clear </w:t>
      </w:r>
      <w:r>
        <w:rPr>
          <w:color w:val="231F20"/>
        </w:rPr>
        <w:t>you shot and killed the late President and his family. General Ngangi had ordered their lives to be spared. Why did you disobey him?”</w:t>
      </w:r>
    </w:p>
    <w:p>
      <w:pPr>
        <w:pStyle w:val="BodyText"/>
        <w:spacing w:line="285" w:lineRule="auto" w:before="171"/>
        <w:ind w:left="900" w:right="1256" w:firstLine="360"/>
        <w:jc w:val="both"/>
      </w:pPr>
      <w:r>
        <w:rPr>
          <w:color w:val="231F20"/>
        </w:rPr>
        <w:t>“He was never our leader. Josiah Ndenge was. </w:t>
      </w:r>
      <w:r>
        <w:rPr>
          <w:color w:val="231F20"/>
        </w:rPr>
        <w:t>I obeyed his orders.”</w:t>
      </w:r>
    </w:p>
    <w:p>
      <w:pPr>
        <w:pStyle w:val="BodyText"/>
        <w:spacing w:line="285" w:lineRule="auto" w:before="177"/>
        <w:ind w:left="900" w:right="1258" w:firstLine="360"/>
        <w:jc w:val="both"/>
      </w:pPr>
      <w:r>
        <w:rPr>
          <w:color w:val="231F20"/>
        </w:rPr>
        <w:t>“You</w:t>
      </w:r>
      <w:r>
        <w:rPr>
          <w:color w:val="231F20"/>
          <w:spacing w:val="-8"/>
        </w:rPr>
        <w:t> </w:t>
      </w:r>
      <w:r>
        <w:rPr>
          <w:color w:val="231F20"/>
        </w:rPr>
        <w:t>were</w:t>
      </w:r>
      <w:r>
        <w:rPr>
          <w:color w:val="231F20"/>
          <w:spacing w:val="-8"/>
        </w:rPr>
        <w:t> </w:t>
      </w:r>
      <w:r>
        <w:rPr>
          <w:color w:val="231F20"/>
        </w:rPr>
        <w:t>present</w:t>
      </w:r>
      <w:r>
        <w:rPr>
          <w:color w:val="231F20"/>
          <w:spacing w:val="-8"/>
        </w:rPr>
        <w:t> </w:t>
      </w:r>
      <w:r>
        <w:rPr>
          <w:color w:val="231F20"/>
        </w:rPr>
        <w:t>at</w:t>
      </w:r>
      <w:r>
        <w:rPr>
          <w:color w:val="231F20"/>
          <w:spacing w:val="-8"/>
        </w:rPr>
        <w:t> </w:t>
      </w:r>
      <w:r>
        <w:rPr>
          <w:color w:val="231F20"/>
        </w:rPr>
        <w:t>the</w:t>
      </w:r>
      <w:r>
        <w:rPr>
          <w:color w:val="231F20"/>
          <w:spacing w:val="-8"/>
        </w:rPr>
        <w:t> </w:t>
      </w:r>
      <w:r>
        <w:rPr>
          <w:color w:val="231F20"/>
        </w:rPr>
        <w:t>meeting</w:t>
      </w:r>
      <w:r>
        <w:rPr>
          <w:color w:val="231F20"/>
          <w:spacing w:val="-8"/>
        </w:rPr>
        <w:t> </w:t>
      </w:r>
      <w:r>
        <w:rPr>
          <w:color w:val="231F20"/>
        </w:rPr>
        <w:t>that</w:t>
      </w:r>
      <w:r>
        <w:rPr>
          <w:color w:val="231F20"/>
          <w:spacing w:val="-8"/>
        </w:rPr>
        <w:t> </w:t>
      </w:r>
      <w:r>
        <w:rPr>
          <w:color w:val="231F20"/>
        </w:rPr>
        <w:t>planned</w:t>
      </w:r>
      <w:r>
        <w:rPr>
          <w:color w:val="231F20"/>
          <w:spacing w:val="-8"/>
        </w:rPr>
        <w:t> </w:t>
      </w:r>
      <w:r>
        <w:rPr>
          <w:color w:val="231F20"/>
        </w:rPr>
        <w:t>the </w:t>
      </w:r>
      <w:r>
        <w:rPr>
          <w:color w:val="231F20"/>
          <w:spacing w:val="-2"/>
        </w:rPr>
        <w:t>coup</w:t>
      </w:r>
      <w:r>
        <w:rPr>
          <w:color w:val="231F20"/>
          <w:spacing w:val="-13"/>
        </w:rPr>
        <w:t> </w:t>
      </w:r>
      <w:r>
        <w:rPr>
          <w:color w:val="231F20"/>
          <w:spacing w:val="-2"/>
        </w:rPr>
        <w:t>and</w:t>
      </w:r>
      <w:r>
        <w:rPr>
          <w:color w:val="231F20"/>
          <w:spacing w:val="-13"/>
        </w:rPr>
        <w:t> </w:t>
      </w:r>
      <w:r>
        <w:rPr>
          <w:color w:val="231F20"/>
          <w:spacing w:val="-2"/>
        </w:rPr>
        <w:t>our</w:t>
      </w:r>
      <w:r>
        <w:rPr>
          <w:color w:val="231F20"/>
          <w:spacing w:val="-13"/>
        </w:rPr>
        <w:t> </w:t>
      </w:r>
      <w:r>
        <w:rPr>
          <w:color w:val="231F20"/>
          <w:spacing w:val="-2"/>
        </w:rPr>
        <w:t>enslavement.</w:t>
      </w:r>
      <w:r>
        <w:rPr>
          <w:color w:val="231F20"/>
          <w:spacing w:val="-13"/>
        </w:rPr>
        <w:t> </w:t>
      </w:r>
      <w:r>
        <w:rPr>
          <w:color w:val="231F20"/>
          <w:spacing w:val="-2"/>
        </w:rPr>
        <w:t>It</w:t>
      </w:r>
      <w:r>
        <w:rPr>
          <w:color w:val="231F20"/>
          <w:spacing w:val="-13"/>
        </w:rPr>
        <w:t> </w:t>
      </w:r>
      <w:r>
        <w:rPr>
          <w:color w:val="231F20"/>
          <w:spacing w:val="-2"/>
        </w:rPr>
        <w:t>also</w:t>
      </w:r>
      <w:r>
        <w:rPr>
          <w:color w:val="231F20"/>
          <w:spacing w:val="-13"/>
        </w:rPr>
        <w:t> </w:t>
      </w:r>
      <w:r>
        <w:rPr>
          <w:color w:val="231F20"/>
          <w:spacing w:val="-2"/>
        </w:rPr>
        <w:t>planned</w:t>
      </w:r>
      <w:r>
        <w:rPr>
          <w:color w:val="231F20"/>
          <w:spacing w:val="-13"/>
        </w:rPr>
        <w:t> </w:t>
      </w:r>
      <w:r>
        <w:rPr>
          <w:color w:val="231F20"/>
          <w:spacing w:val="-2"/>
        </w:rPr>
        <w:t>to</w:t>
      </w:r>
      <w:r>
        <w:rPr>
          <w:color w:val="231F20"/>
          <w:spacing w:val="-13"/>
        </w:rPr>
        <w:t> </w:t>
      </w:r>
      <w:r>
        <w:rPr>
          <w:color w:val="231F20"/>
          <w:spacing w:val="-2"/>
        </w:rPr>
        <w:t>overthrow </w:t>
      </w:r>
      <w:r>
        <w:rPr>
          <w:color w:val="231F20"/>
          <w:spacing w:val="-4"/>
        </w:rPr>
        <w:t>and</w:t>
      </w:r>
      <w:r>
        <w:rPr>
          <w:color w:val="231F20"/>
          <w:spacing w:val="-11"/>
        </w:rPr>
        <w:t> </w:t>
      </w:r>
      <w:r>
        <w:rPr>
          <w:color w:val="231F20"/>
          <w:spacing w:val="-4"/>
        </w:rPr>
        <w:t>kill</w:t>
      </w:r>
      <w:r>
        <w:rPr>
          <w:color w:val="231F20"/>
          <w:spacing w:val="-11"/>
        </w:rPr>
        <w:t> </w:t>
      </w:r>
      <w:r>
        <w:rPr>
          <w:color w:val="231F20"/>
          <w:spacing w:val="-4"/>
        </w:rPr>
        <w:t>Matthew</w:t>
      </w:r>
      <w:r>
        <w:rPr>
          <w:color w:val="231F20"/>
          <w:spacing w:val="-11"/>
        </w:rPr>
        <w:t> </w:t>
      </w:r>
      <w:r>
        <w:rPr>
          <w:color w:val="231F20"/>
          <w:spacing w:val="-4"/>
        </w:rPr>
        <w:t>and</w:t>
      </w:r>
      <w:r>
        <w:rPr>
          <w:color w:val="231F20"/>
          <w:spacing w:val="-11"/>
        </w:rPr>
        <w:t> </w:t>
      </w:r>
      <w:r>
        <w:rPr>
          <w:color w:val="231F20"/>
          <w:spacing w:val="-4"/>
        </w:rPr>
        <w:t>Monica</w:t>
      </w:r>
      <w:r>
        <w:rPr>
          <w:color w:val="231F20"/>
          <w:spacing w:val="-11"/>
        </w:rPr>
        <w:t> </w:t>
      </w:r>
      <w:r>
        <w:rPr>
          <w:color w:val="231F20"/>
          <w:spacing w:val="-4"/>
        </w:rPr>
        <w:t>Ngangi</w:t>
      </w:r>
      <w:r>
        <w:rPr>
          <w:color w:val="231F20"/>
          <w:spacing w:val="-11"/>
        </w:rPr>
        <w:t> </w:t>
      </w:r>
      <w:r>
        <w:rPr>
          <w:color w:val="231F20"/>
          <w:spacing w:val="-4"/>
        </w:rPr>
        <w:t>when</w:t>
      </w:r>
      <w:r>
        <w:rPr>
          <w:color w:val="231F20"/>
          <w:spacing w:val="-11"/>
        </w:rPr>
        <w:t> </w:t>
      </w:r>
      <w:r>
        <w:rPr>
          <w:color w:val="231F20"/>
          <w:spacing w:val="-4"/>
        </w:rPr>
        <w:t>they</w:t>
      </w:r>
      <w:r>
        <w:rPr>
          <w:color w:val="231F20"/>
          <w:spacing w:val="-11"/>
        </w:rPr>
        <w:t> </w:t>
      </w:r>
      <w:r>
        <w:rPr>
          <w:color w:val="231F20"/>
          <w:spacing w:val="-4"/>
        </w:rPr>
        <w:t>were</w:t>
      </w:r>
      <w:r>
        <w:rPr>
          <w:color w:val="231F20"/>
          <w:spacing w:val="-11"/>
        </w:rPr>
        <w:t> </w:t>
      </w:r>
      <w:r>
        <w:rPr>
          <w:color w:val="231F20"/>
          <w:spacing w:val="-4"/>
        </w:rPr>
        <w:t>no </w:t>
      </w:r>
      <w:r>
        <w:rPr>
          <w:color w:val="231F20"/>
        </w:rPr>
        <w:t>longer</w:t>
      </w:r>
      <w:r>
        <w:rPr>
          <w:color w:val="231F20"/>
          <w:spacing w:val="-10"/>
        </w:rPr>
        <w:t> </w:t>
      </w:r>
      <w:r>
        <w:rPr>
          <w:color w:val="231F20"/>
        </w:rPr>
        <w:t>useful</w:t>
      </w:r>
      <w:r>
        <w:rPr>
          <w:color w:val="231F20"/>
          <w:spacing w:val="-10"/>
        </w:rPr>
        <w:t> </w:t>
      </w:r>
      <w:r>
        <w:rPr>
          <w:color w:val="231F20"/>
        </w:rPr>
        <w:t>to</w:t>
      </w:r>
      <w:r>
        <w:rPr>
          <w:color w:val="231F20"/>
          <w:spacing w:val="-10"/>
        </w:rPr>
        <w:t> </w:t>
      </w:r>
      <w:r>
        <w:rPr>
          <w:color w:val="231F20"/>
        </w:rPr>
        <w:t>you</w:t>
      </w:r>
      <w:r>
        <w:rPr>
          <w:color w:val="231F20"/>
          <w:spacing w:val="-10"/>
        </w:rPr>
        <w:t> </w:t>
      </w:r>
      <w:r>
        <w:rPr>
          <w:color w:val="231F20"/>
        </w:rPr>
        <w:t>all.</w:t>
      </w:r>
      <w:r>
        <w:rPr>
          <w:color w:val="231F20"/>
          <w:spacing w:val="-13"/>
        </w:rPr>
        <w:t> </w:t>
      </w:r>
      <w:r>
        <w:rPr>
          <w:color w:val="231F20"/>
        </w:rPr>
        <w:t>Were</w:t>
      </w:r>
      <w:r>
        <w:rPr>
          <w:color w:val="231F20"/>
          <w:spacing w:val="-10"/>
        </w:rPr>
        <w:t> </w:t>
      </w:r>
      <w:r>
        <w:rPr>
          <w:color w:val="231F20"/>
        </w:rPr>
        <w:t>you</w:t>
      </w:r>
      <w:r>
        <w:rPr>
          <w:color w:val="231F20"/>
          <w:spacing w:val="-10"/>
        </w:rPr>
        <w:t> </w:t>
      </w:r>
      <w:r>
        <w:rPr>
          <w:color w:val="231F20"/>
        </w:rPr>
        <w:t>involved</w:t>
      </w:r>
      <w:r>
        <w:rPr>
          <w:color w:val="231F20"/>
          <w:spacing w:val="-10"/>
        </w:rPr>
        <w:t> </w:t>
      </w:r>
      <w:r>
        <w:rPr>
          <w:color w:val="231F20"/>
        </w:rPr>
        <w:t>in</w:t>
      </w:r>
      <w:r>
        <w:rPr>
          <w:color w:val="231F20"/>
          <w:spacing w:val="-10"/>
        </w:rPr>
        <w:t> </w:t>
      </w:r>
      <w:r>
        <w:rPr>
          <w:color w:val="231F20"/>
        </w:rPr>
        <w:t>planning the</w:t>
      </w:r>
      <w:r>
        <w:rPr>
          <w:color w:val="231F20"/>
          <w:spacing w:val="-5"/>
        </w:rPr>
        <w:t> </w:t>
      </w:r>
      <w:r>
        <w:rPr>
          <w:color w:val="231F20"/>
        </w:rPr>
        <w:t>final</w:t>
      </w:r>
      <w:r>
        <w:rPr>
          <w:color w:val="231F20"/>
          <w:spacing w:val="-5"/>
        </w:rPr>
        <w:t> </w:t>
      </w:r>
      <w:r>
        <w:rPr>
          <w:color w:val="231F20"/>
        </w:rPr>
        <w:t>stages</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coup</w:t>
      </w:r>
      <w:r>
        <w:rPr>
          <w:color w:val="231F20"/>
          <w:spacing w:val="-5"/>
        </w:rPr>
        <w:t> </w:t>
      </w:r>
      <w:r>
        <w:rPr>
          <w:color w:val="231F20"/>
        </w:rPr>
        <w:t>against</w:t>
      </w:r>
      <w:r>
        <w:rPr>
          <w:color w:val="231F20"/>
          <w:spacing w:val="-5"/>
        </w:rPr>
        <w:t> </w:t>
      </w:r>
      <w:r>
        <w:rPr>
          <w:color w:val="231F20"/>
        </w:rPr>
        <w:t>them?”</w:t>
      </w:r>
      <w:r>
        <w:rPr>
          <w:color w:val="231F20"/>
          <w:spacing w:val="-5"/>
        </w:rPr>
        <w:t> </w:t>
      </w:r>
      <w:r>
        <w:rPr>
          <w:color w:val="231F20"/>
        </w:rPr>
        <w:t>Judy</w:t>
      </w:r>
      <w:r>
        <w:rPr>
          <w:color w:val="231F20"/>
          <w:spacing w:val="-5"/>
        </w:rPr>
        <w:t> </w:t>
      </w:r>
      <w:r>
        <w:rPr>
          <w:color w:val="231F20"/>
        </w:rPr>
        <w:t>asked.</w:t>
      </w:r>
    </w:p>
    <w:p>
      <w:pPr>
        <w:pStyle w:val="BodyText"/>
        <w:spacing w:before="174"/>
        <w:ind w:left="1260"/>
      </w:pPr>
      <w:r>
        <w:rPr>
          <w:color w:val="231F20"/>
          <w:spacing w:val="-2"/>
        </w:rPr>
        <w:t>“No.”</w:t>
      </w:r>
    </w:p>
    <w:p>
      <w:pPr>
        <w:pStyle w:val="BodyText"/>
        <w:spacing w:before="230"/>
        <w:ind w:left="1260"/>
      </w:pPr>
      <w:r>
        <w:rPr>
          <w:color w:val="231F20"/>
        </w:rPr>
        <w:t>“Did</w:t>
      </w:r>
      <w:r>
        <w:rPr>
          <w:color w:val="231F20"/>
          <w:spacing w:val="-11"/>
        </w:rPr>
        <w:t> </w:t>
      </w:r>
      <w:r>
        <w:rPr>
          <w:color w:val="231F20"/>
        </w:rPr>
        <w:t>you</w:t>
      </w:r>
      <w:r>
        <w:rPr>
          <w:color w:val="231F20"/>
          <w:spacing w:val="-10"/>
        </w:rPr>
        <w:t> </w:t>
      </w:r>
      <w:r>
        <w:rPr>
          <w:color w:val="231F20"/>
        </w:rPr>
        <w:t>know</w:t>
      </w:r>
      <w:r>
        <w:rPr>
          <w:color w:val="231F20"/>
          <w:spacing w:val="-10"/>
        </w:rPr>
        <w:t> </w:t>
      </w:r>
      <w:r>
        <w:rPr>
          <w:color w:val="231F20"/>
        </w:rPr>
        <w:t>about</w:t>
      </w:r>
      <w:r>
        <w:rPr>
          <w:color w:val="231F20"/>
          <w:spacing w:val="-10"/>
        </w:rPr>
        <w:t> </w:t>
      </w:r>
      <w:r>
        <w:rPr>
          <w:color w:val="231F20"/>
        </w:rPr>
        <w:t>it?”</w:t>
      </w:r>
      <w:r>
        <w:rPr>
          <w:color w:val="231F20"/>
          <w:spacing w:val="-10"/>
        </w:rPr>
        <w:t> </w:t>
      </w:r>
      <w:r>
        <w:rPr>
          <w:color w:val="231F20"/>
        </w:rPr>
        <w:t>I</w:t>
      </w:r>
      <w:r>
        <w:rPr>
          <w:color w:val="231F20"/>
          <w:spacing w:val="-10"/>
        </w:rPr>
        <w:t> </w:t>
      </w:r>
      <w:r>
        <w:rPr>
          <w:color w:val="231F20"/>
          <w:spacing w:val="-2"/>
        </w:rPr>
        <w:t>asked.</w:t>
      </w:r>
    </w:p>
    <w:p>
      <w:pPr>
        <w:spacing w:after="0"/>
        <w:sectPr>
          <w:footerReference w:type="default" r:id="rId388"/>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21280;mso-wrap-distance-left:0;mso-wrap-distance-right:0" id="docshapegroup914"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before="113"/>
        <w:ind w:left="1620"/>
      </w:pPr>
      <w:r>
        <w:rPr>
          <w:color w:val="231F20"/>
          <w:spacing w:val="-2"/>
        </w:rPr>
        <w:t>“Yes.”</w:t>
      </w:r>
    </w:p>
    <w:p>
      <w:pPr>
        <w:pStyle w:val="BodyText"/>
        <w:spacing w:line="285" w:lineRule="auto" w:before="230"/>
        <w:ind w:left="1260" w:right="899" w:firstLine="360"/>
        <w:jc w:val="both"/>
      </w:pPr>
      <w:r>
        <w:rPr>
          <w:color w:val="231F20"/>
        </w:rPr>
        <w:t>“But you took no steps to warn the President?” I </w:t>
      </w:r>
      <w:r>
        <w:rPr>
          <w:color w:val="231F20"/>
          <w:spacing w:val="-2"/>
        </w:rPr>
        <w:t>continued.</w:t>
      </w:r>
    </w:p>
    <w:p>
      <w:pPr>
        <w:pStyle w:val="BodyText"/>
        <w:spacing w:before="178"/>
        <w:ind w:left="1620"/>
      </w:pPr>
      <w:r>
        <w:rPr>
          <w:color w:val="231F20"/>
          <w:spacing w:val="-4"/>
        </w:rPr>
        <w:t>“No.</w:t>
      </w:r>
      <w:r>
        <w:rPr>
          <w:color w:val="231F20"/>
          <w:spacing w:val="-8"/>
        </w:rPr>
        <w:t> </w:t>
      </w:r>
      <w:r>
        <w:rPr>
          <w:color w:val="231F20"/>
          <w:spacing w:val="-4"/>
        </w:rPr>
        <w:t>Of</w:t>
      </w:r>
      <w:r>
        <w:rPr>
          <w:color w:val="231F20"/>
          <w:spacing w:val="-7"/>
        </w:rPr>
        <w:t> </w:t>
      </w:r>
      <w:r>
        <w:rPr>
          <w:color w:val="231F20"/>
          <w:spacing w:val="-4"/>
        </w:rPr>
        <w:t>course</w:t>
      </w:r>
      <w:r>
        <w:rPr>
          <w:color w:val="231F20"/>
          <w:spacing w:val="-8"/>
        </w:rPr>
        <w:t> </w:t>
      </w:r>
      <w:r>
        <w:rPr>
          <w:color w:val="231F20"/>
          <w:spacing w:val="-4"/>
        </w:rPr>
        <w:t>not.”</w:t>
      </w:r>
    </w:p>
    <w:p>
      <w:pPr>
        <w:pStyle w:val="BodyText"/>
        <w:spacing w:before="230"/>
        <w:ind w:left="1620"/>
      </w:pPr>
      <w:r>
        <w:rPr>
          <w:color w:val="231F20"/>
        </w:rPr>
        <w:t>I</w:t>
      </w:r>
      <w:r>
        <w:rPr>
          <w:color w:val="231F20"/>
          <w:spacing w:val="-10"/>
        </w:rPr>
        <w:t> </w:t>
      </w:r>
      <w:r>
        <w:rPr>
          <w:color w:val="231F20"/>
        </w:rPr>
        <w:t>turned</w:t>
      </w:r>
      <w:r>
        <w:rPr>
          <w:color w:val="231F20"/>
          <w:spacing w:val="-9"/>
        </w:rPr>
        <w:t> </w:t>
      </w:r>
      <w:r>
        <w:rPr>
          <w:color w:val="231F20"/>
        </w:rPr>
        <w:t>to</w:t>
      </w:r>
      <w:r>
        <w:rPr>
          <w:color w:val="231F20"/>
          <w:spacing w:val="-9"/>
        </w:rPr>
        <w:t> </w:t>
      </w:r>
      <w:r>
        <w:rPr>
          <w:color w:val="231F20"/>
        </w:rPr>
        <w:t>his</w:t>
      </w:r>
      <w:r>
        <w:rPr>
          <w:color w:val="231F20"/>
          <w:spacing w:val="-9"/>
        </w:rPr>
        <w:t> </w:t>
      </w:r>
      <w:r>
        <w:rPr>
          <w:color w:val="231F20"/>
        </w:rPr>
        <w:t>recent</w:t>
      </w:r>
      <w:r>
        <w:rPr>
          <w:color w:val="231F20"/>
          <w:spacing w:val="-10"/>
        </w:rPr>
        <w:t> </w:t>
      </w:r>
      <w:r>
        <w:rPr>
          <w:color w:val="231F20"/>
          <w:spacing w:val="-2"/>
        </w:rPr>
        <w:t>rebellion.</w:t>
      </w:r>
    </w:p>
    <w:p>
      <w:pPr>
        <w:pStyle w:val="BodyText"/>
        <w:spacing w:line="285" w:lineRule="auto" w:before="230"/>
        <w:ind w:left="1260" w:right="893" w:firstLine="360"/>
        <w:jc w:val="both"/>
      </w:pPr>
      <w:r>
        <w:rPr>
          <w:color w:val="231F20"/>
        </w:rPr>
        <w:t>“Who ordered the illegally declared Casa Isabella Province declaration of independence?”” I asked.</w:t>
      </w:r>
    </w:p>
    <w:p>
      <w:pPr>
        <w:pStyle w:val="BodyText"/>
        <w:spacing w:line="285" w:lineRule="auto" w:before="177"/>
        <w:ind w:left="1260" w:right="898" w:firstLine="360"/>
        <w:jc w:val="both"/>
      </w:pPr>
      <w:r>
        <w:rPr>
          <w:color w:val="231F20"/>
          <w:spacing w:val="-2"/>
        </w:rPr>
        <w:t>“What</w:t>
      </w:r>
      <w:r>
        <w:rPr>
          <w:color w:val="231F20"/>
          <w:spacing w:val="-13"/>
        </w:rPr>
        <w:t> </w:t>
      </w:r>
      <w:r>
        <w:rPr>
          <w:color w:val="231F20"/>
          <w:spacing w:val="-2"/>
        </w:rPr>
        <w:t>concern</w:t>
      </w:r>
      <w:r>
        <w:rPr>
          <w:color w:val="231F20"/>
          <w:spacing w:val="-13"/>
        </w:rPr>
        <w:t> </w:t>
      </w:r>
      <w:r>
        <w:rPr>
          <w:color w:val="231F20"/>
          <w:spacing w:val="-2"/>
        </w:rPr>
        <w:t>is</w:t>
      </w:r>
      <w:r>
        <w:rPr>
          <w:color w:val="231F20"/>
          <w:spacing w:val="-13"/>
        </w:rPr>
        <w:t> </w:t>
      </w:r>
      <w:r>
        <w:rPr>
          <w:color w:val="231F20"/>
          <w:spacing w:val="-2"/>
        </w:rPr>
        <w:t>that</w:t>
      </w:r>
      <w:r>
        <w:rPr>
          <w:color w:val="231F20"/>
          <w:spacing w:val="-13"/>
        </w:rPr>
        <w:t> </w:t>
      </w:r>
      <w:r>
        <w:rPr>
          <w:color w:val="231F20"/>
          <w:spacing w:val="-2"/>
        </w:rPr>
        <w:t>to</w:t>
      </w:r>
      <w:r>
        <w:rPr>
          <w:color w:val="231F20"/>
          <w:spacing w:val="-13"/>
        </w:rPr>
        <w:t> </w:t>
      </w:r>
      <w:r>
        <w:rPr>
          <w:color w:val="231F20"/>
          <w:spacing w:val="-2"/>
        </w:rPr>
        <w:t>you?</w:t>
      </w:r>
      <w:r>
        <w:rPr>
          <w:color w:val="231F20"/>
          <w:spacing w:val="-13"/>
        </w:rPr>
        <w:t> </w:t>
      </w:r>
      <w:r>
        <w:rPr>
          <w:color w:val="231F20"/>
          <w:spacing w:val="-2"/>
        </w:rPr>
        <w:t>You’re</w:t>
      </w:r>
      <w:r>
        <w:rPr>
          <w:color w:val="231F20"/>
          <w:spacing w:val="-13"/>
        </w:rPr>
        <w:t> </w:t>
      </w:r>
      <w:r>
        <w:rPr>
          <w:color w:val="231F20"/>
          <w:spacing w:val="-2"/>
        </w:rPr>
        <w:t>foreign</w:t>
      </w:r>
      <w:r>
        <w:rPr>
          <w:color w:val="231F20"/>
          <w:spacing w:val="-13"/>
        </w:rPr>
        <w:t> </w:t>
      </w:r>
      <w:r>
        <w:rPr>
          <w:color w:val="231F20"/>
          <w:spacing w:val="-2"/>
        </w:rPr>
        <w:t>slaves, </w:t>
      </w:r>
      <w:r>
        <w:rPr>
          <w:color w:val="231F20"/>
        </w:rPr>
        <w:t>with</w:t>
      </w:r>
      <w:r>
        <w:rPr>
          <w:color w:val="231F20"/>
          <w:spacing w:val="40"/>
        </w:rPr>
        <w:t> </w:t>
      </w:r>
      <w:r>
        <w:rPr>
          <w:color w:val="231F20"/>
        </w:rPr>
        <w:t>no</w:t>
      </w:r>
      <w:r>
        <w:rPr>
          <w:color w:val="231F20"/>
          <w:spacing w:val="40"/>
        </w:rPr>
        <w:t> </w:t>
      </w:r>
      <w:r>
        <w:rPr>
          <w:color w:val="231F20"/>
        </w:rPr>
        <w:t>interest</w:t>
      </w:r>
      <w:r>
        <w:rPr>
          <w:color w:val="231F20"/>
          <w:spacing w:val="40"/>
        </w:rPr>
        <w:t> </w:t>
      </w:r>
      <w:r>
        <w:rPr>
          <w:color w:val="231F20"/>
        </w:rPr>
        <w:t>in</w:t>
      </w:r>
      <w:r>
        <w:rPr>
          <w:color w:val="231F20"/>
          <w:spacing w:val="40"/>
        </w:rPr>
        <w:t> </w:t>
      </w:r>
      <w:r>
        <w:rPr>
          <w:color w:val="231F20"/>
        </w:rPr>
        <w:t>this</w:t>
      </w:r>
      <w:r>
        <w:rPr>
          <w:color w:val="231F20"/>
          <w:spacing w:val="40"/>
        </w:rPr>
        <w:t> </w:t>
      </w:r>
      <w:r>
        <w:rPr>
          <w:color w:val="231F20"/>
        </w:rPr>
        <w:t>country.</w:t>
      </w:r>
      <w:r>
        <w:rPr>
          <w:color w:val="231F20"/>
          <w:spacing w:val="40"/>
        </w:rPr>
        <w:t> </w:t>
      </w:r>
      <w:r>
        <w:rPr>
          <w:color w:val="231F20"/>
        </w:rPr>
        <w:t>It’s</w:t>
      </w:r>
      <w:r>
        <w:rPr>
          <w:color w:val="231F20"/>
          <w:spacing w:val="40"/>
        </w:rPr>
        <w:t> </w:t>
      </w:r>
      <w:r>
        <w:rPr>
          <w:color w:val="231F20"/>
        </w:rPr>
        <w:t>my</w:t>
      </w:r>
      <w:r>
        <w:rPr>
          <w:color w:val="231F20"/>
          <w:spacing w:val="40"/>
        </w:rPr>
        <w:t> </w:t>
      </w:r>
      <w:r>
        <w:rPr>
          <w:color w:val="231F20"/>
        </w:rPr>
        <w:t>country</w:t>
      </w:r>
      <w:r>
        <w:rPr>
          <w:color w:val="231F20"/>
          <w:spacing w:val="40"/>
        </w:rPr>
        <w:t> </w:t>
      </w:r>
      <w:r>
        <w:rPr>
          <w:color w:val="231F20"/>
        </w:rPr>
        <w:t>– not yours – and your interference in affairs you don’t understand was ruining it.”</w:t>
      </w:r>
    </w:p>
    <w:p>
      <w:pPr>
        <w:pStyle w:val="BodyText"/>
        <w:spacing w:line="285" w:lineRule="auto" w:before="175"/>
        <w:ind w:left="1260" w:right="890" w:firstLine="360"/>
        <w:jc w:val="both"/>
      </w:pPr>
      <w:r>
        <w:rPr>
          <w:color w:val="231F20"/>
        </w:rPr>
        <w:t>Judy stopped me from responding. Instead she leaned forward.</w:t>
      </w:r>
    </w:p>
    <w:p>
      <w:pPr>
        <w:pStyle w:val="BodyText"/>
        <w:spacing w:line="285" w:lineRule="auto" w:before="177"/>
        <w:ind w:left="1260" w:right="892" w:firstLine="360"/>
        <w:jc w:val="both"/>
      </w:pPr>
      <w:r>
        <w:rPr>
          <w:color w:val="231F20"/>
        </w:rPr>
        <w:t>“Colonel Musaveni, we’re no longer foreigners. We’re Austrasian nationals. We were slaves; it’s true. </w:t>
      </w:r>
      <w:r>
        <w:rPr>
          <w:color w:val="231F20"/>
          <w:spacing w:val="-4"/>
        </w:rPr>
        <w:t>But</w:t>
      </w:r>
      <w:r>
        <w:rPr>
          <w:color w:val="231F20"/>
          <w:spacing w:val="-11"/>
        </w:rPr>
        <w:t> </w:t>
      </w:r>
      <w:r>
        <w:rPr>
          <w:color w:val="231F20"/>
          <w:spacing w:val="-4"/>
        </w:rPr>
        <w:t>we’re</w:t>
      </w:r>
      <w:r>
        <w:rPr>
          <w:color w:val="231F20"/>
          <w:spacing w:val="-11"/>
        </w:rPr>
        <w:t> </w:t>
      </w:r>
      <w:r>
        <w:rPr>
          <w:color w:val="231F20"/>
          <w:spacing w:val="-4"/>
        </w:rPr>
        <w:t>now</w:t>
      </w:r>
      <w:r>
        <w:rPr>
          <w:color w:val="231F20"/>
          <w:spacing w:val="-11"/>
        </w:rPr>
        <w:t> </w:t>
      </w:r>
      <w:r>
        <w:rPr>
          <w:color w:val="231F20"/>
          <w:spacing w:val="-4"/>
        </w:rPr>
        <w:t>citizens.</w:t>
      </w:r>
      <w:r>
        <w:rPr>
          <w:color w:val="231F20"/>
          <w:spacing w:val="-11"/>
        </w:rPr>
        <w:t> </w:t>
      </w:r>
      <w:r>
        <w:rPr>
          <w:color w:val="231F20"/>
          <w:spacing w:val="-4"/>
        </w:rPr>
        <w:t>We</w:t>
      </w:r>
      <w:r>
        <w:rPr>
          <w:color w:val="231F20"/>
          <w:spacing w:val="-11"/>
        </w:rPr>
        <w:t> </w:t>
      </w:r>
      <w:r>
        <w:rPr>
          <w:color w:val="231F20"/>
          <w:spacing w:val="-4"/>
        </w:rPr>
        <w:t>were</w:t>
      </w:r>
      <w:r>
        <w:rPr>
          <w:color w:val="231F20"/>
          <w:spacing w:val="-10"/>
        </w:rPr>
        <w:t> </w:t>
      </w:r>
      <w:r>
        <w:rPr>
          <w:color w:val="231F20"/>
          <w:spacing w:val="-4"/>
        </w:rPr>
        <w:t>teachers;</w:t>
      </w:r>
      <w:r>
        <w:rPr>
          <w:color w:val="231F20"/>
          <w:spacing w:val="-11"/>
        </w:rPr>
        <w:t> </w:t>
      </w:r>
      <w:r>
        <w:rPr>
          <w:color w:val="231F20"/>
          <w:spacing w:val="-4"/>
        </w:rPr>
        <w:t>but</w:t>
      </w:r>
      <w:r>
        <w:rPr>
          <w:color w:val="231F20"/>
          <w:spacing w:val="-10"/>
        </w:rPr>
        <w:t> </w:t>
      </w:r>
      <w:r>
        <w:rPr>
          <w:color w:val="231F20"/>
          <w:spacing w:val="-4"/>
        </w:rPr>
        <w:t>we’re</w:t>
      </w:r>
      <w:r>
        <w:rPr>
          <w:color w:val="231F20"/>
          <w:spacing w:val="-11"/>
        </w:rPr>
        <w:t> </w:t>
      </w:r>
      <w:r>
        <w:rPr>
          <w:color w:val="231F20"/>
          <w:spacing w:val="-4"/>
        </w:rPr>
        <w:t>now senior government and army officers.</w:t>
      </w:r>
      <w:r>
        <w:rPr>
          <w:color w:val="231F20"/>
          <w:spacing w:val="-9"/>
        </w:rPr>
        <w:t> </w:t>
      </w:r>
      <w:r>
        <w:rPr>
          <w:color w:val="231F20"/>
          <w:spacing w:val="-4"/>
        </w:rPr>
        <w:t>We were orphans; but</w:t>
      </w:r>
      <w:r>
        <w:rPr>
          <w:color w:val="231F20"/>
          <w:spacing w:val="-11"/>
        </w:rPr>
        <w:t> </w:t>
      </w:r>
      <w:r>
        <w:rPr>
          <w:color w:val="231F20"/>
          <w:spacing w:val="-4"/>
        </w:rPr>
        <w:t>we’re</w:t>
      </w:r>
      <w:r>
        <w:rPr>
          <w:color w:val="231F20"/>
          <w:spacing w:val="-11"/>
        </w:rPr>
        <w:t> </w:t>
      </w:r>
      <w:r>
        <w:rPr>
          <w:color w:val="231F20"/>
          <w:spacing w:val="-4"/>
        </w:rPr>
        <w:t>now</w:t>
      </w:r>
      <w:r>
        <w:rPr>
          <w:color w:val="231F20"/>
          <w:spacing w:val="-11"/>
        </w:rPr>
        <w:t> </w:t>
      </w:r>
      <w:r>
        <w:rPr>
          <w:color w:val="231F20"/>
          <w:spacing w:val="-4"/>
        </w:rPr>
        <w:t>the</w:t>
      </w:r>
      <w:r>
        <w:rPr>
          <w:color w:val="231F20"/>
          <w:spacing w:val="-11"/>
        </w:rPr>
        <w:t> </w:t>
      </w:r>
      <w:r>
        <w:rPr>
          <w:color w:val="231F20"/>
          <w:spacing w:val="-4"/>
        </w:rPr>
        <w:t>son</w:t>
      </w:r>
      <w:r>
        <w:rPr>
          <w:color w:val="231F20"/>
          <w:spacing w:val="-11"/>
        </w:rPr>
        <w:t> </w:t>
      </w:r>
      <w:r>
        <w:rPr>
          <w:color w:val="231F20"/>
          <w:spacing w:val="-4"/>
        </w:rPr>
        <w:t>and</w:t>
      </w:r>
      <w:r>
        <w:rPr>
          <w:color w:val="231F20"/>
          <w:spacing w:val="-11"/>
        </w:rPr>
        <w:t> </w:t>
      </w:r>
      <w:r>
        <w:rPr>
          <w:color w:val="231F20"/>
          <w:spacing w:val="-4"/>
        </w:rPr>
        <w:t>daughter</w:t>
      </w:r>
      <w:r>
        <w:rPr>
          <w:color w:val="231F20"/>
          <w:spacing w:val="-11"/>
        </w:rPr>
        <w:t> </w:t>
      </w:r>
      <w:r>
        <w:rPr>
          <w:color w:val="231F20"/>
          <w:spacing w:val="-4"/>
        </w:rPr>
        <w:t>of</w:t>
      </w:r>
      <w:r>
        <w:rPr>
          <w:color w:val="231F20"/>
          <w:spacing w:val="-11"/>
        </w:rPr>
        <w:t> </w:t>
      </w:r>
      <w:r>
        <w:rPr>
          <w:color w:val="231F20"/>
          <w:spacing w:val="-4"/>
        </w:rPr>
        <w:t>the</w:t>
      </w:r>
      <w:r>
        <w:rPr>
          <w:color w:val="231F20"/>
          <w:spacing w:val="-11"/>
        </w:rPr>
        <w:t> </w:t>
      </w:r>
      <w:r>
        <w:rPr>
          <w:color w:val="231F20"/>
          <w:spacing w:val="-4"/>
        </w:rPr>
        <w:t>President</w:t>
      </w:r>
      <w:r>
        <w:rPr>
          <w:color w:val="231F20"/>
          <w:spacing w:val="-11"/>
        </w:rPr>
        <w:t> </w:t>
      </w:r>
      <w:r>
        <w:rPr>
          <w:color w:val="231F20"/>
          <w:spacing w:val="-4"/>
        </w:rPr>
        <w:t>and </w:t>
      </w:r>
      <w:r>
        <w:rPr>
          <w:color w:val="231F20"/>
          <w:spacing w:val="-2"/>
        </w:rPr>
        <w:t>Vice</w:t>
      </w:r>
      <w:r>
        <w:rPr>
          <w:color w:val="231F20"/>
          <w:spacing w:val="-13"/>
        </w:rPr>
        <w:t> </w:t>
      </w:r>
      <w:r>
        <w:rPr>
          <w:color w:val="231F20"/>
          <w:spacing w:val="-2"/>
        </w:rPr>
        <w:t>President.</w:t>
      </w:r>
      <w:r>
        <w:rPr>
          <w:color w:val="231F20"/>
          <w:spacing w:val="-13"/>
        </w:rPr>
        <w:t> </w:t>
      </w:r>
      <w:r>
        <w:rPr>
          <w:color w:val="231F20"/>
          <w:spacing w:val="-2"/>
        </w:rPr>
        <w:t>You,</w:t>
      </w:r>
      <w:r>
        <w:rPr>
          <w:color w:val="231F20"/>
          <w:spacing w:val="-13"/>
        </w:rPr>
        <w:t> </w:t>
      </w:r>
      <w:r>
        <w:rPr>
          <w:color w:val="231F20"/>
          <w:spacing w:val="-2"/>
        </w:rPr>
        <w:t>on</w:t>
      </w:r>
      <w:r>
        <w:rPr>
          <w:color w:val="231F20"/>
          <w:spacing w:val="-13"/>
        </w:rPr>
        <w:t> </w:t>
      </w:r>
      <w:r>
        <w:rPr>
          <w:color w:val="231F20"/>
          <w:spacing w:val="-2"/>
        </w:rPr>
        <w:t>the</w:t>
      </w:r>
      <w:r>
        <w:rPr>
          <w:color w:val="231F20"/>
          <w:spacing w:val="-13"/>
        </w:rPr>
        <w:t> </w:t>
      </w:r>
      <w:r>
        <w:rPr>
          <w:color w:val="231F20"/>
          <w:spacing w:val="-2"/>
        </w:rPr>
        <w:t>other</w:t>
      </w:r>
      <w:r>
        <w:rPr>
          <w:color w:val="231F20"/>
          <w:spacing w:val="-13"/>
        </w:rPr>
        <w:t> </w:t>
      </w:r>
      <w:r>
        <w:rPr>
          <w:color w:val="231F20"/>
          <w:spacing w:val="-2"/>
        </w:rPr>
        <w:t>hand,</w:t>
      </w:r>
      <w:r>
        <w:rPr>
          <w:color w:val="231F20"/>
          <w:spacing w:val="-13"/>
        </w:rPr>
        <w:t> </w:t>
      </w:r>
      <w:r>
        <w:rPr>
          <w:color w:val="231F20"/>
          <w:spacing w:val="-2"/>
        </w:rPr>
        <w:t>renounced</w:t>
      </w:r>
      <w:r>
        <w:rPr>
          <w:color w:val="231F20"/>
          <w:spacing w:val="-13"/>
        </w:rPr>
        <w:t> </w:t>
      </w:r>
      <w:r>
        <w:rPr>
          <w:color w:val="231F20"/>
          <w:spacing w:val="-2"/>
        </w:rPr>
        <w:t>your </w:t>
      </w:r>
      <w:r>
        <w:rPr>
          <w:color w:val="231F20"/>
        </w:rPr>
        <w:t>Austrasian</w:t>
      </w:r>
      <w:r>
        <w:rPr>
          <w:color w:val="231F20"/>
          <w:spacing w:val="-7"/>
        </w:rPr>
        <w:t> </w:t>
      </w:r>
      <w:r>
        <w:rPr>
          <w:color w:val="231F20"/>
        </w:rPr>
        <w:t>citizenship</w:t>
      </w:r>
      <w:r>
        <w:rPr>
          <w:color w:val="231F20"/>
          <w:spacing w:val="-7"/>
        </w:rPr>
        <w:t> </w:t>
      </w:r>
      <w:r>
        <w:rPr>
          <w:color w:val="231F20"/>
        </w:rPr>
        <w:t>and</w:t>
      </w:r>
      <w:r>
        <w:rPr>
          <w:color w:val="231F20"/>
          <w:spacing w:val="-7"/>
        </w:rPr>
        <w:t> </w:t>
      </w:r>
      <w:r>
        <w:rPr>
          <w:color w:val="231F20"/>
        </w:rPr>
        <w:t>became</w:t>
      </w:r>
      <w:r>
        <w:rPr>
          <w:color w:val="231F20"/>
          <w:spacing w:val="-7"/>
        </w:rPr>
        <w:t> </w:t>
      </w:r>
      <w:r>
        <w:rPr>
          <w:color w:val="231F20"/>
        </w:rPr>
        <w:t>the</w:t>
      </w:r>
      <w:r>
        <w:rPr>
          <w:color w:val="231F20"/>
          <w:spacing w:val="-7"/>
        </w:rPr>
        <w:t> </w:t>
      </w:r>
      <w:r>
        <w:rPr>
          <w:color w:val="231F20"/>
        </w:rPr>
        <w:t>first</w:t>
      </w:r>
      <w:r>
        <w:rPr>
          <w:color w:val="231F20"/>
          <w:spacing w:val="-7"/>
        </w:rPr>
        <w:t> </w:t>
      </w:r>
      <w:r>
        <w:rPr>
          <w:color w:val="231F20"/>
        </w:rPr>
        <w:t>citizen</w:t>
      </w:r>
      <w:r>
        <w:rPr>
          <w:color w:val="231F20"/>
          <w:spacing w:val="-7"/>
        </w:rPr>
        <w:t> </w:t>
      </w:r>
      <w:r>
        <w:rPr>
          <w:color w:val="231F20"/>
        </w:rPr>
        <w:t>of</w:t>
      </w:r>
      <w:r>
        <w:rPr>
          <w:color w:val="231F20"/>
          <w:spacing w:val="-7"/>
        </w:rPr>
        <w:t> </w:t>
      </w:r>
      <w:r>
        <w:rPr>
          <w:color w:val="231F20"/>
        </w:rPr>
        <w:t>a now</w:t>
      </w:r>
      <w:r>
        <w:rPr>
          <w:color w:val="231F20"/>
          <w:spacing w:val="-15"/>
        </w:rPr>
        <w:t> </w:t>
      </w:r>
      <w:r>
        <w:rPr>
          <w:color w:val="231F20"/>
        </w:rPr>
        <w:t>defunct</w:t>
      </w:r>
      <w:r>
        <w:rPr>
          <w:color w:val="231F20"/>
          <w:spacing w:val="-15"/>
        </w:rPr>
        <w:t> </w:t>
      </w:r>
      <w:r>
        <w:rPr>
          <w:color w:val="231F20"/>
        </w:rPr>
        <w:t>and</w:t>
      </w:r>
      <w:r>
        <w:rPr>
          <w:color w:val="231F20"/>
          <w:spacing w:val="-15"/>
        </w:rPr>
        <w:t> </w:t>
      </w:r>
      <w:r>
        <w:rPr>
          <w:color w:val="231F20"/>
        </w:rPr>
        <w:t>always</w:t>
      </w:r>
      <w:r>
        <w:rPr>
          <w:color w:val="231F20"/>
          <w:spacing w:val="-15"/>
        </w:rPr>
        <w:t> </w:t>
      </w:r>
      <w:r>
        <w:rPr>
          <w:color w:val="231F20"/>
        </w:rPr>
        <w:t>illegal</w:t>
      </w:r>
      <w:r>
        <w:rPr>
          <w:color w:val="231F20"/>
          <w:spacing w:val="-15"/>
        </w:rPr>
        <w:t> </w:t>
      </w:r>
      <w:r>
        <w:rPr>
          <w:color w:val="231F20"/>
        </w:rPr>
        <w:t>enemy</w:t>
      </w:r>
      <w:r>
        <w:rPr>
          <w:color w:val="231F20"/>
          <w:spacing w:val="-15"/>
        </w:rPr>
        <w:t> </w:t>
      </w:r>
      <w:r>
        <w:rPr>
          <w:color w:val="231F20"/>
        </w:rPr>
        <w:t>or</w:t>
      </w:r>
      <w:r>
        <w:rPr>
          <w:color w:val="231F20"/>
          <w:spacing w:val="-15"/>
        </w:rPr>
        <w:t> </w:t>
      </w:r>
      <w:r>
        <w:rPr>
          <w:color w:val="231F20"/>
        </w:rPr>
        <w:t>rebel</w:t>
      </w:r>
      <w:r>
        <w:rPr>
          <w:color w:val="231F20"/>
          <w:spacing w:val="-15"/>
        </w:rPr>
        <w:t> </w:t>
      </w:r>
      <w:r>
        <w:rPr>
          <w:color w:val="231F20"/>
        </w:rPr>
        <w:t>republic. We have far more right to talk about this nation than you do.”</w:t>
      </w:r>
    </w:p>
    <w:p>
      <w:pPr>
        <w:pStyle w:val="BodyText"/>
        <w:spacing w:before="167"/>
        <w:ind w:left="1620"/>
      </w:pPr>
      <w:r>
        <w:rPr>
          <w:color w:val="231F20"/>
        </w:rPr>
        <w:t>He</w:t>
      </w:r>
      <w:r>
        <w:rPr>
          <w:color w:val="231F20"/>
          <w:spacing w:val="-9"/>
        </w:rPr>
        <w:t> </w:t>
      </w:r>
      <w:r>
        <w:rPr>
          <w:color w:val="231F20"/>
        </w:rPr>
        <w:t>was</w:t>
      </w:r>
      <w:r>
        <w:rPr>
          <w:color w:val="231F20"/>
          <w:spacing w:val="-9"/>
        </w:rPr>
        <w:t> </w:t>
      </w:r>
      <w:r>
        <w:rPr>
          <w:color w:val="231F20"/>
        </w:rPr>
        <w:t>again</w:t>
      </w:r>
      <w:r>
        <w:rPr>
          <w:color w:val="231F20"/>
          <w:spacing w:val="-9"/>
        </w:rPr>
        <w:t> </w:t>
      </w:r>
      <w:r>
        <w:rPr>
          <w:color w:val="231F20"/>
          <w:spacing w:val="-2"/>
        </w:rPr>
        <w:t>silent.</w:t>
      </w:r>
    </w:p>
    <w:p>
      <w:pPr>
        <w:spacing w:after="0"/>
        <w:sectPr>
          <w:footerReference w:type="default" r:id="rId389"/>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20768;mso-wrap-distance-left:0;mso-wrap-distance-right:0" id="docshapegroup916"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firstLine="360"/>
        <w:jc w:val="both"/>
      </w:pPr>
      <w:r>
        <w:rPr>
          <w:color w:val="231F20"/>
        </w:rPr>
        <w:t>I</w:t>
      </w:r>
      <w:r>
        <w:rPr>
          <w:color w:val="231F20"/>
          <w:spacing w:val="-6"/>
        </w:rPr>
        <w:t> </w:t>
      </w:r>
      <w:r>
        <w:rPr>
          <w:color w:val="231F20"/>
        </w:rPr>
        <w:t>asked</w:t>
      </w:r>
      <w:r>
        <w:rPr>
          <w:color w:val="231F20"/>
          <w:spacing w:val="-6"/>
        </w:rPr>
        <w:t> </w:t>
      </w:r>
      <w:r>
        <w:rPr>
          <w:color w:val="231F20"/>
        </w:rPr>
        <w:t>him</w:t>
      </w:r>
      <w:r>
        <w:rPr>
          <w:color w:val="231F20"/>
          <w:spacing w:val="-6"/>
        </w:rPr>
        <w:t> </w:t>
      </w:r>
      <w:r>
        <w:rPr>
          <w:color w:val="231F20"/>
        </w:rPr>
        <w:t>if</w:t>
      </w:r>
      <w:r>
        <w:rPr>
          <w:color w:val="231F20"/>
          <w:spacing w:val="-6"/>
        </w:rPr>
        <w:t> </w:t>
      </w:r>
      <w:r>
        <w:rPr>
          <w:color w:val="231F20"/>
        </w:rPr>
        <w:t>he</w:t>
      </w:r>
      <w:r>
        <w:rPr>
          <w:color w:val="231F20"/>
          <w:spacing w:val="-6"/>
        </w:rPr>
        <w:t> </w:t>
      </w:r>
      <w:r>
        <w:rPr>
          <w:color w:val="231F20"/>
        </w:rPr>
        <w:t>had</w:t>
      </w:r>
      <w:r>
        <w:rPr>
          <w:color w:val="231F20"/>
          <w:spacing w:val="-6"/>
        </w:rPr>
        <w:t> </w:t>
      </w:r>
      <w:r>
        <w:rPr>
          <w:color w:val="231F20"/>
        </w:rPr>
        <w:t>anything</w:t>
      </w:r>
      <w:r>
        <w:rPr>
          <w:color w:val="231F20"/>
          <w:spacing w:val="-6"/>
        </w:rPr>
        <w:t> </w:t>
      </w:r>
      <w:r>
        <w:rPr>
          <w:color w:val="231F20"/>
        </w:rPr>
        <w:t>more</w:t>
      </w:r>
      <w:r>
        <w:rPr>
          <w:color w:val="231F20"/>
          <w:spacing w:val="-6"/>
        </w:rPr>
        <w:t> </w:t>
      </w:r>
      <w:r>
        <w:rPr>
          <w:color w:val="231F20"/>
        </w:rPr>
        <w:t>to</w:t>
      </w:r>
      <w:r>
        <w:rPr>
          <w:color w:val="231F20"/>
          <w:spacing w:val="-6"/>
        </w:rPr>
        <w:t> </w:t>
      </w:r>
      <w:r>
        <w:rPr>
          <w:color w:val="231F20"/>
        </w:rPr>
        <w:t>say.</w:t>
      </w:r>
      <w:r>
        <w:rPr>
          <w:color w:val="231F20"/>
          <w:spacing w:val="-6"/>
        </w:rPr>
        <w:t> </w:t>
      </w:r>
      <w:r>
        <w:rPr>
          <w:color w:val="231F20"/>
        </w:rPr>
        <w:t>He</w:t>
      </w:r>
      <w:r>
        <w:rPr>
          <w:color w:val="231F20"/>
          <w:spacing w:val="-6"/>
        </w:rPr>
        <w:t> </w:t>
      </w:r>
      <w:r>
        <w:rPr>
          <w:color w:val="231F20"/>
        </w:rPr>
        <w:t>did not</w:t>
      </w:r>
      <w:r>
        <w:rPr>
          <w:color w:val="231F20"/>
          <w:spacing w:val="-14"/>
        </w:rPr>
        <w:t> </w:t>
      </w:r>
      <w:r>
        <w:rPr>
          <w:color w:val="231F20"/>
        </w:rPr>
        <w:t>answer.</w:t>
      </w:r>
      <w:r>
        <w:rPr>
          <w:color w:val="231F20"/>
          <w:spacing w:val="-14"/>
        </w:rPr>
        <w:t> </w:t>
      </w:r>
      <w:r>
        <w:rPr>
          <w:color w:val="231F20"/>
        </w:rPr>
        <w:t>I</w:t>
      </w:r>
      <w:r>
        <w:rPr>
          <w:color w:val="231F20"/>
          <w:spacing w:val="-14"/>
        </w:rPr>
        <w:t> </w:t>
      </w:r>
      <w:r>
        <w:rPr>
          <w:color w:val="231F20"/>
        </w:rPr>
        <w:t>gathered</w:t>
      </w:r>
      <w:r>
        <w:rPr>
          <w:color w:val="231F20"/>
          <w:spacing w:val="-14"/>
        </w:rPr>
        <w:t> </w:t>
      </w:r>
      <w:r>
        <w:rPr>
          <w:color w:val="231F20"/>
        </w:rPr>
        <w:t>the</w:t>
      </w:r>
      <w:r>
        <w:rPr>
          <w:color w:val="231F20"/>
          <w:spacing w:val="-14"/>
        </w:rPr>
        <w:t> </w:t>
      </w:r>
      <w:r>
        <w:rPr>
          <w:color w:val="231F20"/>
        </w:rPr>
        <w:t>papers</w:t>
      </w:r>
      <w:r>
        <w:rPr>
          <w:color w:val="231F20"/>
          <w:spacing w:val="-14"/>
        </w:rPr>
        <w:t> </w:t>
      </w:r>
      <w:r>
        <w:rPr>
          <w:color w:val="231F20"/>
        </w:rPr>
        <w:t>together,</w:t>
      </w:r>
      <w:r>
        <w:rPr>
          <w:color w:val="231F20"/>
          <w:spacing w:val="-14"/>
        </w:rPr>
        <w:t> </w:t>
      </w:r>
      <w:r>
        <w:rPr>
          <w:color w:val="231F20"/>
        </w:rPr>
        <w:t>put</w:t>
      </w:r>
      <w:r>
        <w:rPr>
          <w:color w:val="231F20"/>
          <w:spacing w:val="-14"/>
        </w:rPr>
        <w:t> </w:t>
      </w:r>
      <w:r>
        <w:rPr>
          <w:color w:val="231F20"/>
        </w:rPr>
        <w:t>them</w:t>
      </w:r>
      <w:r>
        <w:rPr>
          <w:color w:val="231F20"/>
          <w:spacing w:val="-14"/>
        </w:rPr>
        <w:t> </w:t>
      </w:r>
      <w:r>
        <w:rPr>
          <w:color w:val="231F20"/>
        </w:rPr>
        <w:t>in the file, and closed it, before looking up at Musaveni and speaking.</w:t>
      </w:r>
    </w:p>
    <w:p>
      <w:pPr>
        <w:pStyle w:val="BodyText"/>
        <w:spacing w:line="285" w:lineRule="auto" w:before="175"/>
        <w:ind w:left="900" w:right="1250" w:firstLine="360"/>
        <w:jc w:val="both"/>
      </w:pPr>
      <w:r>
        <w:rPr>
          <w:color w:val="231F20"/>
        </w:rPr>
        <w:t>“Colonel Musaveni, you wanted to talk to us, and </w:t>
      </w:r>
      <w:r>
        <w:rPr>
          <w:color w:val="231F20"/>
          <w:spacing w:val="-4"/>
        </w:rPr>
        <w:t>we</w:t>
      </w:r>
      <w:r>
        <w:rPr>
          <w:color w:val="231F20"/>
          <w:spacing w:val="-11"/>
        </w:rPr>
        <w:t> </w:t>
      </w:r>
      <w:r>
        <w:rPr>
          <w:color w:val="231F20"/>
          <w:spacing w:val="-4"/>
        </w:rPr>
        <w:t>have</w:t>
      </w:r>
      <w:r>
        <w:rPr>
          <w:color w:val="231F20"/>
          <w:spacing w:val="-11"/>
        </w:rPr>
        <w:t> </w:t>
      </w:r>
      <w:r>
        <w:rPr>
          <w:color w:val="231F20"/>
          <w:spacing w:val="-4"/>
        </w:rPr>
        <w:t>given</w:t>
      </w:r>
      <w:r>
        <w:rPr>
          <w:color w:val="231F20"/>
          <w:spacing w:val="-11"/>
        </w:rPr>
        <w:t> </w:t>
      </w:r>
      <w:r>
        <w:rPr>
          <w:color w:val="231F20"/>
          <w:spacing w:val="-4"/>
        </w:rPr>
        <w:t>you</w:t>
      </w:r>
      <w:r>
        <w:rPr>
          <w:color w:val="231F20"/>
          <w:spacing w:val="-11"/>
        </w:rPr>
        <w:t> </w:t>
      </w:r>
      <w:r>
        <w:rPr>
          <w:color w:val="231F20"/>
          <w:spacing w:val="-4"/>
        </w:rPr>
        <w:t>the</w:t>
      </w:r>
      <w:r>
        <w:rPr>
          <w:color w:val="231F20"/>
          <w:spacing w:val="-11"/>
        </w:rPr>
        <w:t> </w:t>
      </w:r>
      <w:r>
        <w:rPr>
          <w:color w:val="231F20"/>
          <w:spacing w:val="-4"/>
        </w:rPr>
        <w:t>opportunity</w:t>
      </w:r>
      <w:r>
        <w:rPr>
          <w:color w:val="231F20"/>
          <w:spacing w:val="-11"/>
        </w:rPr>
        <w:t> </w:t>
      </w:r>
      <w:r>
        <w:rPr>
          <w:color w:val="231F20"/>
          <w:spacing w:val="-4"/>
        </w:rPr>
        <w:t>to</w:t>
      </w:r>
      <w:r>
        <w:rPr>
          <w:color w:val="231F20"/>
          <w:spacing w:val="-11"/>
        </w:rPr>
        <w:t> </w:t>
      </w:r>
      <w:r>
        <w:rPr>
          <w:color w:val="231F20"/>
          <w:spacing w:val="-4"/>
        </w:rPr>
        <w:t>do</w:t>
      </w:r>
      <w:r>
        <w:rPr>
          <w:color w:val="231F20"/>
          <w:spacing w:val="-11"/>
        </w:rPr>
        <w:t> </w:t>
      </w:r>
      <w:r>
        <w:rPr>
          <w:color w:val="231F20"/>
          <w:spacing w:val="-4"/>
        </w:rPr>
        <w:t>so.</w:t>
      </w:r>
      <w:r>
        <w:rPr>
          <w:color w:val="231F20"/>
          <w:spacing w:val="-11"/>
        </w:rPr>
        <w:t> </w:t>
      </w:r>
      <w:r>
        <w:rPr>
          <w:color w:val="231F20"/>
          <w:spacing w:val="-4"/>
        </w:rPr>
        <w:t>All</w:t>
      </w:r>
      <w:r>
        <w:rPr>
          <w:color w:val="231F20"/>
          <w:spacing w:val="-11"/>
        </w:rPr>
        <w:t> </w:t>
      </w:r>
      <w:r>
        <w:rPr>
          <w:color w:val="231F20"/>
          <w:spacing w:val="-4"/>
        </w:rPr>
        <w:t>you</w:t>
      </w:r>
      <w:r>
        <w:rPr>
          <w:color w:val="231F20"/>
          <w:spacing w:val="-11"/>
        </w:rPr>
        <w:t> </w:t>
      </w:r>
      <w:r>
        <w:rPr>
          <w:color w:val="231F20"/>
          <w:spacing w:val="-4"/>
        </w:rPr>
        <w:t>have </w:t>
      </w:r>
      <w:r>
        <w:rPr>
          <w:color w:val="231F20"/>
        </w:rPr>
        <w:t>done</w:t>
      </w:r>
      <w:r>
        <w:rPr>
          <w:color w:val="231F20"/>
          <w:spacing w:val="-8"/>
        </w:rPr>
        <w:t> </w:t>
      </w:r>
      <w:r>
        <w:rPr>
          <w:color w:val="231F20"/>
        </w:rPr>
        <w:t>is</w:t>
      </w:r>
      <w:r>
        <w:rPr>
          <w:color w:val="231F20"/>
          <w:spacing w:val="-8"/>
        </w:rPr>
        <w:t> </w:t>
      </w:r>
      <w:r>
        <w:rPr>
          <w:color w:val="231F20"/>
        </w:rPr>
        <w:t>to</w:t>
      </w:r>
      <w:r>
        <w:rPr>
          <w:color w:val="231F20"/>
          <w:spacing w:val="-8"/>
        </w:rPr>
        <w:t> </w:t>
      </w:r>
      <w:r>
        <w:rPr>
          <w:color w:val="231F20"/>
        </w:rPr>
        <w:t>confirm</w:t>
      </w:r>
      <w:r>
        <w:rPr>
          <w:color w:val="231F20"/>
          <w:spacing w:val="-8"/>
        </w:rPr>
        <w:t> </w:t>
      </w:r>
      <w:r>
        <w:rPr>
          <w:color w:val="231F20"/>
        </w:rPr>
        <w:t>your</w:t>
      </w:r>
      <w:r>
        <w:rPr>
          <w:color w:val="231F20"/>
          <w:spacing w:val="-8"/>
        </w:rPr>
        <w:t> </w:t>
      </w:r>
      <w:r>
        <w:rPr>
          <w:color w:val="231F20"/>
        </w:rPr>
        <w:t>guilt.</w:t>
      </w:r>
      <w:r>
        <w:rPr>
          <w:color w:val="231F20"/>
          <w:spacing w:val="-10"/>
        </w:rPr>
        <w:t> </w:t>
      </w:r>
      <w:r>
        <w:rPr>
          <w:color w:val="231F20"/>
        </w:rPr>
        <w:t>You</w:t>
      </w:r>
      <w:r>
        <w:rPr>
          <w:color w:val="231F20"/>
          <w:spacing w:val="-8"/>
        </w:rPr>
        <w:t> </w:t>
      </w:r>
      <w:r>
        <w:rPr>
          <w:color w:val="231F20"/>
        </w:rPr>
        <w:t>murdered</w:t>
      </w:r>
      <w:r>
        <w:rPr>
          <w:color w:val="231F20"/>
          <w:spacing w:val="-8"/>
        </w:rPr>
        <w:t> </w:t>
      </w:r>
      <w:r>
        <w:rPr>
          <w:color w:val="231F20"/>
        </w:rPr>
        <w:t>President </w:t>
      </w:r>
      <w:r>
        <w:rPr>
          <w:color w:val="231F20"/>
          <w:spacing w:val="-8"/>
        </w:rPr>
        <w:t>Igbokwe</w:t>
      </w:r>
      <w:r>
        <w:rPr>
          <w:color w:val="231F20"/>
          <w:spacing w:val="-7"/>
        </w:rPr>
        <w:t> </w:t>
      </w:r>
      <w:r>
        <w:rPr>
          <w:color w:val="231F20"/>
          <w:spacing w:val="-8"/>
        </w:rPr>
        <w:t>and</w:t>
      </w:r>
      <w:r>
        <w:rPr>
          <w:color w:val="231F20"/>
          <w:spacing w:val="-7"/>
        </w:rPr>
        <w:t> </w:t>
      </w:r>
      <w:r>
        <w:rPr>
          <w:color w:val="231F20"/>
          <w:spacing w:val="-8"/>
        </w:rPr>
        <w:t>his</w:t>
      </w:r>
      <w:r>
        <w:rPr>
          <w:color w:val="231F20"/>
          <w:spacing w:val="-7"/>
        </w:rPr>
        <w:t> </w:t>
      </w:r>
      <w:r>
        <w:rPr>
          <w:color w:val="231F20"/>
          <w:spacing w:val="-8"/>
        </w:rPr>
        <w:t>family.</w:t>
      </w:r>
      <w:r>
        <w:rPr>
          <w:color w:val="231F20"/>
          <w:spacing w:val="-7"/>
        </w:rPr>
        <w:t> </w:t>
      </w:r>
      <w:r>
        <w:rPr>
          <w:color w:val="231F20"/>
          <w:spacing w:val="-8"/>
        </w:rPr>
        <w:t>You</w:t>
      </w:r>
      <w:r>
        <w:rPr>
          <w:color w:val="231F20"/>
          <w:spacing w:val="-6"/>
        </w:rPr>
        <w:t> </w:t>
      </w:r>
      <w:r>
        <w:rPr>
          <w:color w:val="231F20"/>
          <w:spacing w:val="-8"/>
        </w:rPr>
        <w:t>were</w:t>
      </w:r>
      <w:r>
        <w:rPr>
          <w:color w:val="231F20"/>
          <w:spacing w:val="-6"/>
        </w:rPr>
        <w:t> </w:t>
      </w:r>
      <w:r>
        <w:rPr>
          <w:color w:val="231F20"/>
          <w:spacing w:val="-8"/>
        </w:rPr>
        <w:t>part</w:t>
      </w:r>
      <w:r>
        <w:rPr>
          <w:color w:val="231F20"/>
          <w:spacing w:val="-6"/>
        </w:rPr>
        <w:t> </w:t>
      </w:r>
      <w:r>
        <w:rPr>
          <w:color w:val="231F20"/>
          <w:spacing w:val="-8"/>
        </w:rPr>
        <w:t>of</w:t>
      </w:r>
      <w:r>
        <w:rPr>
          <w:color w:val="231F20"/>
          <w:spacing w:val="-6"/>
        </w:rPr>
        <w:t> </w:t>
      </w:r>
      <w:r>
        <w:rPr>
          <w:color w:val="231F20"/>
          <w:spacing w:val="-8"/>
        </w:rPr>
        <w:t>a</w:t>
      </w:r>
      <w:r>
        <w:rPr>
          <w:color w:val="231F20"/>
          <w:spacing w:val="-6"/>
        </w:rPr>
        <w:t> </w:t>
      </w:r>
      <w:r>
        <w:rPr>
          <w:color w:val="231F20"/>
          <w:spacing w:val="-8"/>
        </w:rPr>
        <w:t>plot</w:t>
      </w:r>
      <w:r>
        <w:rPr>
          <w:color w:val="231F20"/>
          <w:spacing w:val="-6"/>
        </w:rPr>
        <w:t> </w:t>
      </w:r>
      <w:r>
        <w:rPr>
          <w:color w:val="231F20"/>
          <w:spacing w:val="-8"/>
        </w:rPr>
        <w:t>to</w:t>
      </w:r>
      <w:r>
        <w:rPr>
          <w:color w:val="231F20"/>
          <w:spacing w:val="-6"/>
        </w:rPr>
        <w:t> </w:t>
      </w:r>
      <w:r>
        <w:rPr>
          <w:color w:val="231F20"/>
          <w:spacing w:val="-8"/>
        </w:rPr>
        <w:t>murder </w:t>
      </w:r>
      <w:r>
        <w:rPr>
          <w:color w:val="231F20"/>
        </w:rPr>
        <w:t>us and were almost responsible for the murder of two other</w:t>
      </w:r>
      <w:r>
        <w:rPr>
          <w:color w:val="231F20"/>
          <w:spacing w:val="-6"/>
        </w:rPr>
        <w:t> </w:t>
      </w:r>
      <w:r>
        <w:rPr>
          <w:color w:val="231F20"/>
        </w:rPr>
        <w:t>Government</w:t>
      </w:r>
      <w:r>
        <w:rPr>
          <w:color w:val="231F20"/>
          <w:spacing w:val="-6"/>
        </w:rPr>
        <w:t> </w:t>
      </w:r>
      <w:r>
        <w:rPr>
          <w:color w:val="231F20"/>
        </w:rPr>
        <w:t>employees</w:t>
      </w:r>
      <w:r>
        <w:rPr>
          <w:color w:val="231F20"/>
          <w:spacing w:val="-6"/>
        </w:rPr>
        <w:t> </w:t>
      </w:r>
      <w:r>
        <w:rPr>
          <w:color w:val="231F20"/>
        </w:rPr>
        <w:t>who</w:t>
      </w:r>
      <w:r>
        <w:rPr>
          <w:color w:val="231F20"/>
          <w:spacing w:val="-6"/>
        </w:rPr>
        <w:t> </w:t>
      </w:r>
      <w:r>
        <w:rPr>
          <w:color w:val="231F20"/>
        </w:rPr>
        <w:t>were</w:t>
      </w:r>
      <w:r>
        <w:rPr>
          <w:color w:val="231F20"/>
          <w:spacing w:val="-6"/>
        </w:rPr>
        <w:t> </w:t>
      </w:r>
      <w:r>
        <w:rPr>
          <w:color w:val="231F20"/>
        </w:rPr>
        <w:t>acting</w:t>
      </w:r>
      <w:r>
        <w:rPr>
          <w:color w:val="231F20"/>
          <w:spacing w:val="-6"/>
        </w:rPr>
        <w:t> </w:t>
      </w:r>
      <w:r>
        <w:rPr>
          <w:color w:val="231F20"/>
        </w:rPr>
        <w:t>on</w:t>
      </w:r>
      <w:r>
        <w:rPr>
          <w:color w:val="231F20"/>
          <w:spacing w:val="-6"/>
        </w:rPr>
        <w:t> </w:t>
      </w:r>
      <w:r>
        <w:rPr>
          <w:color w:val="231F20"/>
        </w:rPr>
        <w:t>our </w:t>
      </w:r>
      <w:r>
        <w:rPr>
          <w:color w:val="231F20"/>
          <w:spacing w:val="-2"/>
        </w:rPr>
        <w:t>behalf.</w:t>
      </w:r>
      <w:r>
        <w:rPr>
          <w:color w:val="231F20"/>
          <w:spacing w:val="-13"/>
        </w:rPr>
        <w:t> </w:t>
      </w:r>
      <w:r>
        <w:rPr>
          <w:color w:val="231F20"/>
          <w:spacing w:val="-2"/>
        </w:rPr>
        <w:t>By</w:t>
      </w:r>
      <w:r>
        <w:rPr>
          <w:color w:val="231F20"/>
          <w:spacing w:val="-13"/>
        </w:rPr>
        <w:t> </w:t>
      </w:r>
      <w:r>
        <w:rPr>
          <w:color w:val="231F20"/>
          <w:spacing w:val="-2"/>
        </w:rPr>
        <w:t>your</w:t>
      </w:r>
      <w:r>
        <w:rPr>
          <w:color w:val="231F20"/>
          <w:spacing w:val="-13"/>
        </w:rPr>
        <w:t> </w:t>
      </w:r>
      <w:r>
        <w:rPr>
          <w:color w:val="231F20"/>
          <w:spacing w:val="-2"/>
        </w:rPr>
        <w:t>own</w:t>
      </w:r>
      <w:r>
        <w:rPr>
          <w:color w:val="231F20"/>
          <w:spacing w:val="-13"/>
        </w:rPr>
        <w:t> </w:t>
      </w:r>
      <w:r>
        <w:rPr>
          <w:color w:val="231F20"/>
          <w:spacing w:val="-2"/>
        </w:rPr>
        <w:t>admission,</w:t>
      </w:r>
      <w:r>
        <w:rPr>
          <w:color w:val="231F20"/>
          <w:spacing w:val="-13"/>
        </w:rPr>
        <w:t> </w:t>
      </w:r>
      <w:r>
        <w:rPr>
          <w:color w:val="231F20"/>
          <w:spacing w:val="-2"/>
        </w:rPr>
        <w:t>you</w:t>
      </w:r>
      <w:r>
        <w:rPr>
          <w:color w:val="231F20"/>
          <w:spacing w:val="-13"/>
        </w:rPr>
        <w:t> </w:t>
      </w:r>
      <w:r>
        <w:rPr>
          <w:color w:val="231F20"/>
          <w:spacing w:val="-2"/>
        </w:rPr>
        <w:t>ordered</w:t>
      </w:r>
      <w:r>
        <w:rPr>
          <w:color w:val="231F20"/>
          <w:spacing w:val="-13"/>
        </w:rPr>
        <w:t> </w:t>
      </w:r>
      <w:r>
        <w:rPr>
          <w:color w:val="231F20"/>
          <w:spacing w:val="-2"/>
        </w:rPr>
        <w:t>the</w:t>
      </w:r>
      <w:r>
        <w:rPr>
          <w:color w:val="231F20"/>
          <w:spacing w:val="-13"/>
        </w:rPr>
        <w:t> </w:t>
      </w:r>
      <w:r>
        <w:rPr>
          <w:color w:val="231F20"/>
          <w:spacing w:val="-2"/>
        </w:rPr>
        <w:t>murder </w:t>
      </w:r>
      <w:r>
        <w:rPr>
          <w:color w:val="231F20"/>
        </w:rPr>
        <w:t>of ten adults – all free citizens of Austrasia and two Austrasian</w:t>
      </w:r>
      <w:r>
        <w:rPr>
          <w:color w:val="231F20"/>
          <w:spacing w:val="-15"/>
        </w:rPr>
        <w:t> </w:t>
      </w:r>
      <w:r>
        <w:rPr>
          <w:color w:val="231F20"/>
        </w:rPr>
        <w:t>children.</w:t>
      </w:r>
      <w:r>
        <w:rPr>
          <w:color w:val="231F20"/>
          <w:spacing w:val="-15"/>
        </w:rPr>
        <w:t> </w:t>
      </w:r>
      <w:r>
        <w:rPr>
          <w:color w:val="231F20"/>
        </w:rPr>
        <w:t>You</w:t>
      </w:r>
      <w:r>
        <w:rPr>
          <w:color w:val="231F20"/>
          <w:spacing w:val="-15"/>
        </w:rPr>
        <w:t> </w:t>
      </w:r>
      <w:r>
        <w:rPr>
          <w:color w:val="231F20"/>
        </w:rPr>
        <w:t>led</w:t>
      </w:r>
      <w:r>
        <w:rPr>
          <w:color w:val="231F20"/>
          <w:spacing w:val="-15"/>
        </w:rPr>
        <w:t> </w:t>
      </w:r>
      <w:r>
        <w:rPr>
          <w:color w:val="231F20"/>
        </w:rPr>
        <w:t>an</w:t>
      </w:r>
      <w:r>
        <w:rPr>
          <w:color w:val="231F20"/>
          <w:spacing w:val="-15"/>
        </w:rPr>
        <w:t> </w:t>
      </w:r>
      <w:r>
        <w:rPr>
          <w:color w:val="231F20"/>
        </w:rPr>
        <w:t>armed</w:t>
      </w:r>
      <w:r>
        <w:rPr>
          <w:color w:val="231F20"/>
          <w:spacing w:val="-15"/>
        </w:rPr>
        <w:t> </w:t>
      </w:r>
      <w:r>
        <w:rPr>
          <w:color w:val="231F20"/>
        </w:rPr>
        <w:t>rebellion</w:t>
      </w:r>
      <w:r>
        <w:rPr>
          <w:color w:val="231F20"/>
          <w:spacing w:val="-15"/>
        </w:rPr>
        <w:t> </w:t>
      </w:r>
      <w:r>
        <w:rPr>
          <w:color w:val="231F20"/>
        </w:rPr>
        <w:t>against </w:t>
      </w:r>
      <w:r>
        <w:rPr>
          <w:color w:val="231F20"/>
          <w:spacing w:val="-2"/>
        </w:rPr>
        <w:t>this</w:t>
      </w:r>
      <w:r>
        <w:rPr>
          <w:color w:val="231F20"/>
          <w:spacing w:val="-13"/>
        </w:rPr>
        <w:t> </w:t>
      </w:r>
      <w:r>
        <w:rPr>
          <w:color w:val="231F20"/>
          <w:spacing w:val="-2"/>
        </w:rPr>
        <w:t>country</w:t>
      </w:r>
      <w:r>
        <w:rPr>
          <w:color w:val="231F20"/>
          <w:spacing w:val="-13"/>
        </w:rPr>
        <w:t> </w:t>
      </w:r>
      <w:r>
        <w:rPr>
          <w:color w:val="231F20"/>
          <w:spacing w:val="-2"/>
        </w:rPr>
        <w:t>and</w:t>
      </w:r>
      <w:r>
        <w:rPr>
          <w:color w:val="231F20"/>
          <w:spacing w:val="-13"/>
        </w:rPr>
        <w:t> </w:t>
      </w:r>
      <w:r>
        <w:rPr>
          <w:color w:val="231F20"/>
          <w:spacing w:val="-2"/>
        </w:rPr>
        <w:t>President</w:t>
      </w:r>
      <w:r>
        <w:rPr>
          <w:color w:val="231F20"/>
          <w:spacing w:val="-13"/>
        </w:rPr>
        <w:t> </w:t>
      </w:r>
      <w:r>
        <w:rPr>
          <w:color w:val="231F20"/>
          <w:spacing w:val="-2"/>
        </w:rPr>
        <w:t>Ngangi,</w:t>
      </w:r>
      <w:r>
        <w:rPr>
          <w:color w:val="231F20"/>
          <w:spacing w:val="-13"/>
        </w:rPr>
        <w:t> </w:t>
      </w:r>
      <w:r>
        <w:rPr>
          <w:color w:val="231F20"/>
          <w:spacing w:val="-2"/>
        </w:rPr>
        <w:t>and</w:t>
      </w:r>
      <w:r>
        <w:rPr>
          <w:color w:val="231F20"/>
          <w:spacing w:val="-13"/>
        </w:rPr>
        <w:t> </w:t>
      </w:r>
      <w:r>
        <w:rPr>
          <w:color w:val="231F20"/>
          <w:spacing w:val="-2"/>
        </w:rPr>
        <w:t>you</w:t>
      </w:r>
      <w:r>
        <w:rPr>
          <w:color w:val="231F20"/>
          <w:spacing w:val="-13"/>
        </w:rPr>
        <w:t> </w:t>
      </w:r>
      <w:r>
        <w:rPr>
          <w:color w:val="231F20"/>
          <w:spacing w:val="-2"/>
        </w:rPr>
        <w:t>have</w:t>
      </w:r>
      <w:r>
        <w:rPr>
          <w:color w:val="231F20"/>
          <w:spacing w:val="-13"/>
        </w:rPr>
        <w:t> </w:t>
      </w:r>
      <w:r>
        <w:rPr>
          <w:color w:val="231F20"/>
          <w:spacing w:val="-2"/>
        </w:rPr>
        <w:t>plotted </w:t>
      </w:r>
      <w:r>
        <w:rPr>
          <w:color w:val="231F20"/>
          <w:spacing w:val="-4"/>
        </w:rPr>
        <w:t>to</w:t>
      </w:r>
      <w:r>
        <w:rPr>
          <w:color w:val="231F20"/>
          <w:spacing w:val="-11"/>
        </w:rPr>
        <w:t> </w:t>
      </w:r>
      <w:r>
        <w:rPr>
          <w:color w:val="231F20"/>
          <w:spacing w:val="-4"/>
        </w:rPr>
        <w:t>kidnap</w:t>
      </w:r>
      <w:r>
        <w:rPr>
          <w:color w:val="231F20"/>
          <w:spacing w:val="-11"/>
        </w:rPr>
        <w:t> </w:t>
      </w:r>
      <w:r>
        <w:rPr>
          <w:color w:val="231F20"/>
          <w:spacing w:val="-4"/>
        </w:rPr>
        <w:t>the</w:t>
      </w:r>
      <w:r>
        <w:rPr>
          <w:color w:val="231F20"/>
          <w:spacing w:val="-11"/>
        </w:rPr>
        <w:t> </w:t>
      </w:r>
      <w:r>
        <w:rPr>
          <w:color w:val="231F20"/>
          <w:spacing w:val="-4"/>
        </w:rPr>
        <w:t>President’s</w:t>
      </w:r>
      <w:r>
        <w:rPr>
          <w:color w:val="231F20"/>
          <w:spacing w:val="-11"/>
        </w:rPr>
        <w:t> </w:t>
      </w:r>
      <w:r>
        <w:rPr>
          <w:color w:val="231F20"/>
          <w:spacing w:val="-4"/>
        </w:rPr>
        <w:t>son</w:t>
      </w:r>
      <w:r>
        <w:rPr>
          <w:color w:val="231F20"/>
          <w:spacing w:val="-11"/>
        </w:rPr>
        <w:t> </w:t>
      </w:r>
      <w:r>
        <w:rPr>
          <w:color w:val="231F20"/>
          <w:spacing w:val="-4"/>
        </w:rPr>
        <w:t>and</w:t>
      </w:r>
      <w:r>
        <w:rPr>
          <w:color w:val="231F20"/>
          <w:spacing w:val="-11"/>
        </w:rPr>
        <w:t> </w:t>
      </w:r>
      <w:r>
        <w:rPr>
          <w:color w:val="231F20"/>
          <w:spacing w:val="-4"/>
        </w:rPr>
        <w:t>daughter.</w:t>
      </w:r>
      <w:r>
        <w:rPr>
          <w:color w:val="231F20"/>
          <w:spacing w:val="-11"/>
        </w:rPr>
        <w:t> </w:t>
      </w:r>
      <w:r>
        <w:rPr>
          <w:color w:val="231F20"/>
          <w:spacing w:val="-4"/>
        </w:rPr>
        <w:t>The</w:t>
      </w:r>
      <w:r>
        <w:rPr>
          <w:color w:val="231F20"/>
          <w:spacing w:val="-11"/>
        </w:rPr>
        <w:t> </w:t>
      </w:r>
      <w:r>
        <w:rPr>
          <w:color w:val="231F20"/>
          <w:spacing w:val="-4"/>
        </w:rPr>
        <w:t>case</w:t>
      </w:r>
      <w:r>
        <w:rPr>
          <w:color w:val="231F20"/>
          <w:spacing w:val="-11"/>
        </w:rPr>
        <w:t> </w:t>
      </w:r>
      <w:r>
        <w:rPr>
          <w:color w:val="231F20"/>
          <w:spacing w:val="-4"/>
        </w:rPr>
        <w:t>that </w:t>
      </w:r>
      <w:r>
        <w:rPr>
          <w:color w:val="231F20"/>
        </w:rPr>
        <w:t>you</w:t>
      </w:r>
      <w:r>
        <w:rPr>
          <w:color w:val="231F20"/>
          <w:spacing w:val="-9"/>
        </w:rPr>
        <w:t> </w:t>
      </w:r>
      <w:r>
        <w:rPr>
          <w:color w:val="231F20"/>
        </w:rPr>
        <w:t>are</w:t>
      </w:r>
      <w:r>
        <w:rPr>
          <w:color w:val="231F20"/>
          <w:spacing w:val="-9"/>
        </w:rPr>
        <w:t> </w:t>
      </w:r>
      <w:r>
        <w:rPr>
          <w:color w:val="231F20"/>
        </w:rPr>
        <w:t>a</w:t>
      </w:r>
      <w:r>
        <w:rPr>
          <w:color w:val="231F20"/>
          <w:spacing w:val="-9"/>
        </w:rPr>
        <w:t> </w:t>
      </w:r>
      <w:r>
        <w:rPr>
          <w:color w:val="231F20"/>
        </w:rPr>
        <w:t>war</w:t>
      </w:r>
      <w:r>
        <w:rPr>
          <w:color w:val="231F20"/>
          <w:spacing w:val="-9"/>
        </w:rPr>
        <w:t> </w:t>
      </w:r>
      <w:r>
        <w:rPr>
          <w:color w:val="231F20"/>
        </w:rPr>
        <w:t>criminal</w:t>
      </w:r>
      <w:r>
        <w:rPr>
          <w:color w:val="231F20"/>
          <w:spacing w:val="-9"/>
        </w:rPr>
        <w:t> </w:t>
      </w:r>
      <w:r>
        <w:rPr>
          <w:color w:val="231F20"/>
        </w:rPr>
        <w:t>and,</w:t>
      </w:r>
      <w:r>
        <w:rPr>
          <w:color w:val="231F20"/>
          <w:spacing w:val="-9"/>
        </w:rPr>
        <w:t> </w:t>
      </w:r>
      <w:r>
        <w:rPr>
          <w:color w:val="231F20"/>
        </w:rPr>
        <w:t>therefore,</w:t>
      </w:r>
      <w:r>
        <w:rPr>
          <w:color w:val="231F20"/>
          <w:spacing w:val="-9"/>
        </w:rPr>
        <w:t> </w:t>
      </w:r>
      <w:r>
        <w:rPr>
          <w:color w:val="231F20"/>
        </w:rPr>
        <w:t>exempt</w:t>
      </w:r>
      <w:r>
        <w:rPr>
          <w:color w:val="231F20"/>
          <w:spacing w:val="-9"/>
        </w:rPr>
        <w:t> </w:t>
      </w:r>
      <w:r>
        <w:rPr>
          <w:color w:val="231F20"/>
        </w:rPr>
        <w:t>from</w:t>
      </w:r>
      <w:r>
        <w:rPr>
          <w:color w:val="231F20"/>
          <w:spacing w:val="-9"/>
        </w:rPr>
        <w:t> </w:t>
      </w:r>
      <w:r>
        <w:rPr>
          <w:color w:val="231F20"/>
        </w:rPr>
        <w:t>the </w:t>
      </w:r>
      <w:r>
        <w:rPr>
          <w:color w:val="231F20"/>
          <w:spacing w:val="-4"/>
        </w:rPr>
        <w:t>surrender</w:t>
      </w:r>
      <w:r>
        <w:rPr>
          <w:color w:val="231F20"/>
          <w:spacing w:val="-5"/>
        </w:rPr>
        <w:t> </w:t>
      </w:r>
      <w:r>
        <w:rPr>
          <w:color w:val="231F20"/>
          <w:spacing w:val="-4"/>
        </w:rPr>
        <w:t>conditions,</w:t>
      </w:r>
      <w:r>
        <w:rPr>
          <w:color w:val="231F20"/>
          <w:spacing w:val="-5"/>
        </w:rPr>
        <w:t> </w:t>
      </w:r>
      <w:r>
        <w:rPr>
          <w:color w:val="231F20"/>
          <w:spacing w:val="-4"/>
        </w:rPr>
        <w:t>is</w:t>
      </w:r>
      <w:r>
        <w:rPr>
          <w:color w:val="231F20"/>
          <w:spacing w:val="-5"/>
        </w:rPr>
        <w:t> </w:t>
      </w:r>
      <w:r>
        <w:rPr>
          <w:color w:val="231F20"/>
          <w:spacing w:val="-4"/>
        </w:rPr>
        <w:t>overwhelming.</w:t>
      </w:r>
      <w:r>
        <w:rPr>
          <w:color w:val="231F20"/>
          <w:spacing w:val="-10"/>
        </w:rPr>
        <w:t> </w:t>
      </w:r>
      <w:r>
        <w:rPr>
          <w:color w:val="231F20"/>
          <w:spacing w:val="-4"/>
        </w:rPr>
        <w:t>We</w:t>
      </w:r>
      <w:r>
        <w:rPr>
          <w:color w:val="231F20"/>
          <w:spacing w:val="-5"/>
        </w:rPr>
        <w:t> </w:t>
      </w:r>
      <w:r>
        <w:rPr>
          <w:color w:val="231F20"/>
          <w:spacing w:val="-4"/>
        </w:rPr>
        <w:t>are</w:t>
      </w:r>
      <w:r>
        <w:rPr>
          <w:color w:val="231F20"/>
          <w:spacing w:val="-5"/>
        </w:rPr>
        <w:t> </w:t>
      </w:r>
      <w:r>
        <w:rPr>
          <w:color w:val="231F20"/>
          <w:spacing w:val="-4"/>
        </w:rPr>
        <w:t>therefore </w:t>
      </w:r>
      <w:r>
        <w:rPr>
          <w:color w:val="231F20"/>
        </w:rPr>
        <w:t>handing this file back to the Prosecutors and you will stand</w:t>
      </w:r>
      <w:r>
        <w:rPr>
          <w:color w:val="231F20"/>
          <w:spacing w:val="-14"/>
        </w:rPr>
        <w:t> </w:t>
      </w:r>
      <w:r>
        <w:rPr>
          <w:color w:val="231F20"/>
        </w:rPr>
        <w:t>trial</w:t>
      </w:r>
      <w:r>
        <w:rPr>
          <w:color w:val="231F20"/>
          <w:spacing w:val="-14"/>
        </w:rPr>
        <w:t> </w:t>
      </w:r>
      <w:r>
        <w:rPr>
          <w:color w:val="231F20"/>
        </w:rPr>
        <w:t>charged</w:t>
      </w:r>
      <w:r>
        <w:rPr>
          <w:color w:val="231F20"/>
          <w:spacing w:val="-14"/>
        </w:rPr>
        <w:t> </w:t>
      </w:r>
      <w:r>
        <w:rPr>
          <w:color w:val="231F20"/>
        </w:rPr>
        <w:t>with</w:t>
      </w:r>
      <w:r>
        <w:rPr>
          <w:color w:val="231F20"/>
          <w:spacing w:val="-14"/>
        </w:rPr>
        <w:t> </w:t>
      </w:r>
      <w:r>
        <w:rPr>
          <w:color w:val="231F20"/>
        </w:rPr>
        <w:t>murder,</w:t>
      </w:r>
      <w:r>
        <w:rPr>
          <w:color w:val="231F20"/>
          <w:spacing w:val="-14"/>
        </w:rPr>
        <w:t> </w:t>
      </w:r>
      <w:r>
        <w:rPr>
          <w:color w:val="231F20"/>
        </w:rPr>
        <w:t>attempted</w:t>
      </w:r>
      <w:r>
        <w:rPr>
          <w:color w:val="231F20"/>
          <w:spacing w:val="-14"/>
        </w:rPr>
        <w:t> </w:t>
      </w:r>
      <w:r>
        <w:rPr>
          <w:color w:val="231F20"/>
        </w:rPr>
        <w:t>murder</w:t>
      </w:r>
      <w:r>
        <w:rPr>
          <w:color w:val="231F20"/>
          <w:spacing w:val="-14"/>
        </w:rPr>
        <w:t> </w:t>
      </w:r>
      <w:r>
        <w:rPr>
          <w:color w:val="231F20"/>
        </w:rPr>
        <w:t>and treason.</w:t>
      </w:r>
      <w:r>
        <w:rPr>
          <w:color w:val="231F20"/>
          <w:spacing w:val="-11"/>
        </w:rPr>
        <w:t> </w:t>
      </w:r>
      <w:r>
        <w:rPr>
          <w:color w:val="231F20"/>
        </w:rPr>
        <w:t>You</w:t>
      </w:r>
      <w:r>
        <w:rPr>
          <w:color w:val="231F20"/>
          <w:spacing w:val="-8"/>
        </w:rPr>
        <w:t> </w:t>
      </w:r>
      <w:r>
        <w:rPr>
          <w:color w:val="231F20"/>
        </w:rPr>
        <w:t>will</w:t>
      </w:r>
      <w:r>
        <w:rPr>
          <w:color w:val="231F20"/>
          <w:spacing w:val="-8"/>
        </w:rPr>
        <w:t> </w:t>
      </w:r>
      <w:r>
        <w:rPr>
          <w:color w:val="231F20"/>
        </w:rPr>
        <w:t>have</w:t>
      </w:r>
      <w:r>
        <w:rPr>
          <w:color w:val="231F20"/>
          <w:spacing w:val="-8"/>
        </w:rPr>
        <w:t> </w:t>
      </w:r>
      <w:r>
        <w:rPr>
          <w:color w:val="231F20"/>
        </w:rPr>
        <w:t>every</w:t>
      </w:r>
      <w:r>
        <w:rPr>
          <w:color w:val="231F20"/>
          <w:spacing w:val="-8"/>
        </w:rPr>
        <w:t> </w:t>
      </w:r>
      <w:r>
        <w:rPr>
          <w:color w:val="231F20"/>
        </w:rPr>
        <w:t>chance</w:t>
      </w:r>
      <w:r>
        <w:rPr>
          <w:color w:val="231F20"/>
          <w:spacing w:val="-8"/>
        </w:rPr>
        <w:t> </w:t>
      </w:r>
      <w:r>
        <w:rPr>
          <w:color w:val="231F20"/>
        </w:rPr>
        <w:t>to</w:t>
      </w:r>
      <w:r>
        <w:rPr>
          <w:color w:val="231F20"/>
          <w:spacing w:val="-8"/>
        </w:rPr>
        <w:t> </w:t>
      </w:r>
      <w:r>
        <w:rPr>
          <w:color w:val="231F20"/>
        </w:rPr>
        <w:t>defend</w:t>
      </w:r>
      <w:r>
        <w:rPr>
          <w:color w:val="231F20"/>
          <w:spacing w:val="-8"/>
        </w:rPr>
        <w:t> </w:t>
      </w:r>
      <w:r>
        <w:rPr>
          <w:color w:val="231F20"/>
        </w:rPr>
        <w:t>yourself then. We had a saying in England, Colonel. ‘You’ve </w:t>
      </w:r>
      <w:r>
        <w:rPr>
          <w:color w:val="231F20"/>
          <w:spacing w:val="-2"/>
        </w:rPr>
        <w:t>made</w:t>
      </w:r>
      <w:r>
        <w:rPr>
          <w:color w:val="231F20"/>
          <w:spacing w:val="-12"/>
        </w:rPr>
        <w:t> </w:t>
      </w:r>
      <w:r>
        <w:rPr>
          <w:color w:val="231F20"/>
          <w:spacing w:val="-2"/>
        </w:rPr>
        <w:t>your</w:t>
      </w:r>
      <w:r>
        <w:rPr>
          <w:color w:val="231F20"/>
          <w:spacing w:val="-12"/>
        </w:rPr>
        <w:t> </w:t>
      </w:r>
      <w:r>
        <w:rPr>
          <w:color w:val="231F20"/>
          <w:spacing w:val="-2"/>
        </w:rPr>
        <w:t>bed,</w:t>
      </w:r>
      <w:r>
        <w:rPr>
          <w:color w:val="231F20"/>
          <w:spacing w:val="-12"/>
        </w:rPr>
        <w:t> </w:t>
      </w:r>
      <w:r>
        <w:rPr>
          <w:color w:val="231F20"/>
          <w:spacing w:val="-2"/>
        </w:rPr>
        <w:t>now</w:t>
      </w:r>
      <w:r>
        <w:rPr>
          <w:color w:val="231F20"/>
          <w:spacing w:val="-12"/>
        </w:rPr>
        <w:t> </w:t>
      </w:r>
      <w:r>
        <w:rPr>
          <w:color w:val="231F20"/>
          <w:spacing w:val="-2"/>
        </w:rPr>
        <w:t>lie</w:t>
      </w:r>
      <w:r>
        <w:rPr>
          <w:color w:val="231F20"/>
          <w:spacing w:val="-12"/>
        </w:rPr>
        <w:t> </w:t>
      </w:r>
      <w:r>
        <w:rPr>
          <w:color w:val="231F20"/>
          <w:spacing w:val="-2"/>
        </w:rPr>
        <w:t>in</w:t>
      </w:r>
      <w:r>
        <w:rPr>
          <w:color w:val="231F20"/>
          <w:spacing w:val="-12"/>
        </w:rPr>
        <w:t> </w:t>
      </w:r>
      <w:r>
        <w:rPr>
          <w:color w:val="231F20"/>
          <w:spacing w:val="-2"/>
        </w:rPr>
        <w:t>it.’</w:t>
      </w:r>
      <w:r>
        <w:rPr>
          <w:color w:val="231F20"/>
          <w:spacing w:val="-12"/>
        </w:rPr>
        <w:t> </w:t>
      </w:r>
      <w:r>
        <w:rPr>
          <w:color w:val="231F20"/>
          <w:spacing w:val="-2"/>
        </w:rPr>
        <w:t>That’s</w:t>
      </w:r>
      <w:r>
        <w:rPr>
          <w:color w:val="231F20"/>
          <w:spacing w:val="-12"/>
        </w:rPr>
        <w:t> </w:t>
      </w:r>
      <w:r>
        <w:rPr>
          <w:color w:val="231F20"/>
          <w:spacing w:val="-2"/>
        </w:rPr>
        <w:t>our</w:t>
      </w:r>
      <w:r>
        <w:rPr>
          <w:color w:val="231F20"/>
          <w:spacing w:val="-12"/>
        </w:rPr>
        <w:t> </w:t>
      </w:r>
      <w:r>
        <w:rPr>
          <w:color w:val="231F20"/>
          <w:spacing w:val="-2"/>
        </w:rPr>
        <w:t>answer</w:t>
      </w:r>
      <w:r>
        <w:rPr>
          <w:color w:val="231F20"/>
          <w:spacing w:val="-12"/>
        </w:rPr>
        <w:t> </w:t>
      </w:r>
      <w:r>
        <w:rPr>
          <w:color w:val="231F20"/>
          <w:spacing w:val="-2"/>
        </w:rPr>
        <w:t>to</w:t>
      </w:r>
      <w:r>
        <w:rPr>
          <w:color w:val="231F20"/>
          <w:spacing w:val="-12"/>
        </w:rPr>
        <w:t> </w:t>
      </w:r>
      <w:r>
        <w:rPr>
          <w:color w:val="231F20"/>
          <w:spacing w:val="-4"/>
        </w:rPr>
        <w:t>you.”</w:t>
      </w:r>
    </w:p>
    <w:p>
      <w:pPr>
        <w:pStyle w:val="BodyText"/>
        <w:spacing w:before="157"/>
        <w:ind w:left="1260"/>
        <w:jc w:val="both"/>
      </w:pPr>
      <w:r>
        <w:rPr>
          <w:color w:val="231F20"/>
        </w:rPr>
        <w:t>I</w:t>
      </w:r>
      <w:r>
        <w:rPr>
          <w:color w:val="231F20"/>
          <w:spacing w:val="-9"/>
        </w:rPr>
        <w:t> </w:t>
      </w:r>
      <w:r>
        <w:rPr>
          <w:color w:val="231F20"/>
        </w:rPr>
        <w:t>turned</w:t>
      </w:r>
      <w:r>
        <w:rPr>
          <w:color w:val="231F20"/>
          <w:spacing w:val="-8"/>
        </w:rPr>
        <w:t> </w:t>
      </w:r>
      <w:r>
        <w:rPr>
          <w:color w:val="231F20"/>
        </w:rPr>
        <w:t>to</w:t>
      </w:r>
      <w:r>
        <w:rPr>
          <w:color w:val="231F20"/>
          <w:spacing w:val="-9"/>
        </w:rPr>
        <w:t> </w:t>
      </w:r>
      <w:r>
        <w:rPr>
          <w:color w:val="231F20"/>
        </w:rPr>
        <w:t>the</w:t>
      </w:r>
      <w:r>
        <w:rPr>
          <w:color w:val="231F20"/>
          <w:spacing w:val="-8"/>
        </w:rPr>
        <w:t> </w:t>
      </w:r>
      <w:r>
        <w:rPr>
          <w:color w:val="231F20"/>
        </w:rPr>
        <w:t>two</w:t>
      </w:r>
      <w:r>
        <w:rPr>
          <w:color w:val="231F20"/>
          <w:spacing w:val="-8"/>
        </w:rPr>
        <w:t> </w:t>
      </w:r>
      <w:r>
        <w:rPr>
          <w:color w:val="231F20"/>
          <w:spacing w:val="-2"/>
        </w:rPr>
        <w:t>guards.</w:t>
      </w:r>
    </w:p>
    <w:p>
      <w:pPr>
        <w:pStyle w:val="BodyText"/>
        <w:spacing w:line="285" w:lineRule="auto" w:before="230"/>
        <w:ind w:left="900" w:right="1253" w:firstLine="360"/>
        <w:jc w:val="both"/>
      </w:pPr>
      <w:r>
        <w:rPr>
          <w:color w:val="231F20"/>
        </w:rPr>
        <w:t>“Put the handcuffs back on and take him away. Deliver</w:t>
      </w:r>
      <w:r>
        <w:rPr>
          <w:color w:val="231F20"/>
          <w:spacing w:val="-2"/>
        </w:rPr>
        <w:t> </w:t>
      </w:r>
      <w:r>
        <w:rPr>
          <w:color w:val="231F20"/>
        </w:rPr>
        <w:t>him</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Central</w:t>
      </w:r>
      <w:r>
        <w:rPr>
          <w:color w:val="231F20"/>
          <w:spacing w:val="-2"/>
        </w:rPr>
        <w:t> </w:t>
      </w:r>
      <w:r>
        <w:rPr>
          <w:color w:val="231F20"/>
        </w:rPr>
        <w:t>Prison</w:t>
      </w:r>
      <w:r>
        <w:rPr>
          <w:color w:val="231F20"/>
          <w:spacing w:val="-2"/>
        </w:rPr>
        <w:t> </w:t>
      </w:r>
      <w:r>
        <w:rPr>
          <w:color w:val="231F20"/>
        </w:rPr>
        <w:t>and</w:t>
      </w:r>
      <w:r>
        <w:rPr>
          <w:color w:val="231F20"/>
          <w:spacing w:val="-2"/>
        </w:rPr>
        <w:t> </w:t>
      </w:r>
      <w:r>
        <w:rPr>
          <w:color w:val="231F20"/>
        </w:rPr>
        <w:t>ask</w:t>
      </w:r>
      <w:r>
        <w:rPr>
          <w:color w:val="231F20"/>
          <w:spacing w:val="-2"/>
        </w:rPr>
        <w:t> </w:t>
      </w:r>
      <w:r>
        <w:rPr>
          <w:color w:val="231F20"/>
        </w:rPr>
        <w:t>the</w:t>
      </w:r>
      <w:r>
        <w:rPr>
          <w:color w:val="231F20"/>
          <w:spacing w:val="-2"/>
        </w:rPr>
        <w:t> </w:t>
      </w:r>
      <w:r>
        <w:rPr>
          <w:color w:val="231F20"/>
        </w:rPr>
        <w:t>court</w:t>
      </w:r>
      <w:r>
        <w:rPr>
          <w:color w:val="231F20"/>
          <w:spacing w:val="-2"/>
        </w:rPr>
        <w:t> </w:t>
      </w:r>
      <w:r>
        <w:rPr>
          <w:color w:val="231F20"/>
        </w:rPr>
        <w:t>to appoint him a public defender. We’ll send the charge </w:t>
      </w:r>
      <w:r>
        <w:rPr>
          <w:color w:val="231F20"/>
          <w:spacing w:val="-4"/>
        </w:rPr>
        <w:t>sheet</w:t>
      </w:r>
      <w:r>
        <w:rPr>
          <w:color w:val="231F20"/>
          <w:spacing w:val="-11"/>
        </w:rPr>
        <w:t> </w:t>
      </w:r>
      <w:r>
        <w:rPr>
          <w:color w:val="231F20"/>
          <w:spacing w:val="-4"/>
        </w:rPr>
        <w:t>and</w:t>
      </w:r>
      <w:r>
        <w:rPr>
          <w:color w:val="231F20"/>
          <w:spacing w:val="-11"/>
        </w:rPr>
        <w:t> </w:t>
      </w:r>
      <w:r>
        <w:rPr>
          <w:color w:val="231F20"/>
          <w:spacing w:val="-4"/>
        </w:rPr>
        <w:t>supporting</w:t>
      </w:r>
      <w:r>
        <w:rPr>
          <w:color w:val="231F20"/>
          <w:spacing w:val="-11"/>
        </w:rPr>
        <w:t> </w:t>
      </w:r>
      <w:r>
        <w:rPr>
          <w:color w:val="231F20"/>
          <w:spacing w:val="-4"/>
        </w:rPr>
        <w:t>documents</w:t>
      </w:r>
      <w:r>
        <w:rPr>
          <w:color w:val="231F20"/>
          <w:spacing w:val="-11"/>
        </w:rPr>
        <w:t> </w:t>
      </w:r>
      <w:r>
        <w:rPr>
          <w:color w:val="231F20"/>
          <w:spacing w:val="-4"/>
        </w:rPr>
        <w:t>to</w:t>
      </w:r>
      <w:r>
        <w:rPr>
          <w:color w:val="231F20"/>
          <w:spacing w:val="-11"/>
        </w:rPr>
        <w:t> </w:t>
      </w:r>
      <w:r>
        <w:rPr>
          <w:color w:val="231F20"/>
          <w:spacing w:val="-4"/>
        </w:rPr>
        <w:t>the</w:t>
      </w:r>
      <w:r>
        <w:rPr>
          <w:color w:val="231F20"/>
          <w:spacing w:val="-11"/>
        </w:rPr>
        <w:t> </w:t>
      </w:r>
      <w:r>
        <w:rPr>
          <w:color w:val="231F20"/>
          <w:spacing w:val="-4"/>
        </w:rPr>
        <w:t>Prosecutor</w:t>
      </w:r>
      <w:r>
        <w:rPr>
          <w:color w:val="231F20"/>
          <w:spacing w:val="-11"/>
        </w:rPr>
        <w:t> </w:t>
      </w:r>
      <w:r>
        <w:rPr>
          <w:color w:val="231F20"/>
          <w:spacing w:val="-4"/>
        </w:rPr>
        <w:t>when </w:t>
      </w:r>
      <w:r>
        <w:rPr>
          <w:color w:val="231F20"/>
        </w:rPr>
        <w:t>the Minister of Justice has signed them.”</w:t>
      </w:r>
    </w:p>
    <w:p>
      <w:pPr>
        <w:spacing w:after="0" w:line="285" w:lineRule="auto"/>
        <w:jc w:val="both"/>
        <w:sectPr>
          <w:footerReference w:type="default" r:id="rId390"/>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20256;mso-wrap-distance-left:0;mso-wrap-distance-right:0" id="docshapegroup918"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2" w:firstLine="360"/>
        <w:jc w:val="both"/>
      </w:pPr>
      <w:r>
        <w:rPr>
          <w:color w:val="231F20"/>
        </w:rPr>
        <w:t>With that, the guards took Musaveni away and</w:t>
      </w:r>
      <w:r>
        <w:rPr>
          <w:color w:val="231F20"/>
          <w:spacing w:val="80"/>
          <w:w w:val="150"/>
        </w:rPr>
        <w:t> </w:t>
      </w:r>
      <w:r>
        <w:rPr>
          <w:color w:val="231F20"/>
        </w:rPr>
        <w:t>we never saw him again, except to watch his trial on television. This took place in the High Court three months</w:t>
      </w:r>
      <w:r>
        <w:rPr>
          <w:color w:val="231F20"/>
          <w:spacing w:val="-1"/>
        </w:rPr>
        <w:t> </w:t>
      </w:r>
      <w:r>
        <w:rPr>
          <w:color w:val="231F20"/>
        </w:rPr>
        <w:t>later</w:t>
      </w:r>
      <w:r>
        <w:rPr>
          <w:color w:val="231F20"/>
          <w:spacing w:val="-1"/>
        </w:rPr>
        <w:t> </w:t>
      </w:r>
      <w:r>
        <w:rPr>
          <w:color w:val="231F20"/>
        </w:rPr>
        <w:t>in</w:t>
      </w:r>
      <w:r>
        <w:rPr>
          <w:color w:val="231F20"/>
          <w:spacing w:val="-1"/>
        </w:rPr>
        <w:t> </w:t>
      </w:r>
      <w:r>
        <w:rPr>
          <w:color w:val="231F20"/>
        </w:rPr>
        <w:t>June</w:t>
      </w:r>
      <w:r>
        <w:rPr>
          <w:color w:val="231F20"/>
          <w:spacing w:val="-1"/>
        </w:rPr>
        <w:t> </w:t>
      </w:r>
      <w:r>
        <w:rPr>
          <w:color w:val="231F20"/>
        </w:rPr>
        <w:t>and</w:t>
      </w:r>
      <w:r>
        <w:rPr>
          <w:color w:val="231F20"/>
          <w:spacing w:val="-1"/>
        </w:rPr>
        <w:t> </w:t>
      </w:r>
      <w:r>
        <w:rPr>
          <w:color w:val="231F20"/>
        </w:rPr>
        <w:t>lasted</w:t>
      </w:r>
      <w:r>
        <w:rPr>
          <w:color w:val="231F20"/>
          <w:spacing w:val="-1"/>
        </w:rPr>
        <w:t> </w:t>
      </w:r>
      <w:r>
        <w:rPr>
          <w:color w:val="231F20"/>
        </w:rPr>
        <w:t>two</w:t>
      </w:r>
      <w:r>
        <w:rPr>
          <w:color w:val="231F20"/>
          <w:spacing w:val="-1"/>
        </w:rPr>
        <w:t> </w:t>
      </w:r>
      <w:r>
        <w:rPr>
          <w:color w:val="231F20"/>
        </w:rPr>
        <w:t>weeks.</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end of it, he was found guilty on all counts and, after his appeals were rejected by the Supreme Court and the President,</w:t>
      </w:r>
      <w:r>
        <w:rPr>
          <w:color w:val="231F20"/>
          <w:spacing w:val="-10"/>
        </w:rPr>
        <w:t> </w:t>
      </w:r>
      <w:r>
        <w:rPr>
          <w:color w:val="231F20"/>
        </w:rPr>
        <w:t>he</w:t>
      </w:r>
      <w:r>
        <w:rPr>
          <w:color w:val="231F20"/>
          <w:spacing w:val="-10"/>
        </w:rPr>
        <w:t> </w:t>
      </w:r>
      <w:r>
        <w:rPr>
          <w:color w:val="231F20"/>
        </w:rPr>
        <w:t>was</w:t>
      </w:r>
      <w:r>
        <w:rPr>
          <w:color w:val="231F20"/>
          <w:spacing w:val="-10"/>
        </w:rPr>
        <w:t> </w:t>
      </w:r>
      <w:r>
        <w:rPr>
          <w:color w:val="231F20"/>
        </w:rPr>
        <w:t>hanged</w:t>
      </w:r>
      <w:r>
        <w:rPr>
          <w:color w:val="231F20"/>
          <w:spacing w:val="-10"/>
        </w:rPr>
        <w:t> </w:t>
      </w:r>
      <w:r>
        <w:rPr>
          <w:color w:val="231F20"/>
        </w:rPr>
        <w:t>on</w:t>
      </w:r>
      <w:r>
        <w:rPr>
          <w:color w:val="231F20"/>
          <w:spacing w:val="-10"/>
        </w:rPr>
        <w:t> </w:t>
      </w:r>
      <w:r>
        <w:rPr>
          <w:color w:val="231F20"/>
        </w:rPr>
        <w:t>September</w:t>
      </w:r>
      <w:r>
        <w:rPr>
          <w:color w:val="231F20"/>
          <w:spacing w:val="-10"/>
        </w:rPr>
        <w:t> </w:t>
      </w:r>
      <w:r>
        <w:rPr>
          <w:color w:val="231F20"/>
        </w:rPr>
        <w:t>28</w:t>
      </w:r>
      <w:r>
        <w:rPr>
          <w:color w:val="231F20"/>
          <w:position w:val="8"/>
          <w:sz w:val="14"/>
        </w:rPr>
        <w:t>th</w:t>
      </w:r>
      <w:r>
        <w:rPr>
          <w:color w:val="231F20"/>
        </w:rPr>
        <w:t>.</w:t>
      </w:r>
      <w:r>
        <w:rPr>
          <w:color w:val="231F20"/>
          <w:spacing w:val="-13"/>
        </w:rPr>
        <w:t> </w:t>
      </w:r>
      <w:r>
        <w:rPr>
          <w:color w:val="231F20"/>
        </w:rPr>
        <w:t>With</w:t>
      </w:r>
      <w:r>
        <w:rPr>
          <w:color w:val="231F20"/>
          <w:spacing w:val="-10"/>
        </w:rPr>
        <w:t> </w:t>
      </w:r>
      <w:r>
        <w:rPr>
          <w:color w:val="231F20"/>
        </w:rPr>
        <w:t>that </w:t>
      </w:r>
      <w:r>
        <w:rPr>
          <w:color w:val="231F20"/>
          <w:spacing w:val="-4"/>
        </w:rPr>
        <w:t>the</w:t>
      </w:r>
      <w:r>
        <w:rPr>
          <w:color w:val="231F20"/>
          <w:spacing w:val="-10"/>
        </w:rPr>
        <w:t> </w:t>
      </w:r>
      <w:r>
        <w:rPr>
          <w:color w:val="231F20"/>
          <w:spacing w:val="-4"/>
        </w:rPr>
        <w:t>war</w:t>
      </w:r>
      <w:r>
        <w:rPr>
          <w:color w:val="231F20"/>
          <w:spacing w:val="-10"/>
        </w:rPr>
        <w:t> </w:t>
      </w:r>
      <w:r>
        <w:rPr>
          <w:color w:val="231F20"/>
          <w:spacing w:val="-4"/>
        </w:rPr>
        <w:t>and</w:t>
      </w:r>
      <w:r>
        <w:rPr>
          <w:color w:val="231F20"/>
          <w:spacing w:val="-10"/>
        </w:rPr>
        <w:t> </w:t>
      </w:r>
      <w:r>
        <w:rPr>
          <w:color w:val="231F20"/>
          <w:spacing w:val="-4"/>
        </w:rPr>
        <w:t>the</w:t>
      </w:r>
      <w:r>
        <w:rPr>
          <w:color w:val="231F20"/>
          <w:spacing w:val="-10"/>
        </w:rPr>
        <w:t> </w:t>
      </w:r>
      <w:r>
        <w:rPr>
          <w:color w:val="231F20"/>
          <w:spacing w:val="-4"/>
        </w:rPr>
        <w:t>failed</w:t>
      </w:r>
      <w:r>
        <w:rPr>
          <w:color w:val="231F20"/>
          <w:spacing w:val="-10"/>
        </w:rPr>
        <w:t> </w:t>
      </w:r>
      <w:r>
        <w:rPr>
          <w:color w:val="231F20"/>
          <w:spacing w:val="-4"/>
        </w:rPr>
        <w:t>coup</w:t>
      </w:r>
      <w:r>
        <w:rPr>
          <w:color w:val="231F20"/>
          <w:spacing w:val="-10"/>
        </w:rPr>
        <w:t> </w:t>
      </w:r>
      <w:r>
        <w:rPr>
          <w:color w:val="231F20"/>
          <w:spacing w:val="-4"/>
        </w:rPr>
        <w:t>was</w:t>
      </w:r>
      <w:r>
        <w:rPr>
          <w:color w:val="231F20"/>
          <w:spacing w:val="-10"/>
        </w:rPr>
        <w:t> </w:t>
      </w:r>
      <w:r>
        <w:rPr>
          <w:color w:val="231F20"/>
          <w:spacing w:val="-4"/>
        </w:rPr>
        <w:t>finally</w:t>
      </w:r>
      <w:r>
        <w:rPr>
          <w:color w:val="231F20"/>
          <w:spacing w:val="-10"/>
        </w:rPr>
        <w:t> </w:t>
      </w:r>
      <w:r>
        <w:rPr>
          <w:color w:val="231F20"/>
          <w:spacing w:val="-4"/>
        </w:rPr>
        <w:t>over</w:t>
      </w:r>
      <w:r>
        <w:rPr>
          <w:color w:val="231F20"/>
          <w:spacing w:val="-10"/>
        </w:rPr>
        <w:t> </w:t>
      </w:r>
      <w:r>
        <w:rPr>
          <w:color w:val="231F20"/>
          <w:spacing w:val="-4"/>
        </w:rPr>
        <w:t>and</w:t>
      </w:r>
      <w:r>
        <w:rPr>
          <w:color w:val="231F20"/>
          <w:spacing w:val="-10"/>
        </w:rPr>
        <w:t> </w:t>
      </w:r>
      <w:r>
        <w:rPr>
          <w:color w:val="231F20"/>
          <w:spacing w:val="-4"/>
        </w:rPr>
        <w:t>the</w:t>
      </w:r>
      <w:r>
        <w:rPr>
          <w:color w:val="231F20"/>
          <w:spacing w:val="-10"/>
        </w:rPr>
        <w:t> </w:t>
      </w:r>
      <w:r>
        <w:rPr>
          <w:color w:val="231F20"/>
          <w:spacing w:val="-4"/>
        </w:rPr>
        <w:t>State </w:t>
      </w:r>
      <w:r>
        <w:rPr>
          <w:color w:val="231F20"/>
        </w:rPr>
        <w:t>of Emergency was lifted so life could begin to return to normal. Following the interrogation of Musaveni and what that revealed to us about the attack on the caves, Judy and I travelled back to the village that had supplied</w:t>
      </w:r>
      <w:r>
        <w:rPr>
          <w:color w:val="231F20"/>
          <w:spacing w:val="-8"/>
        </w:rPr>
        <w:t> </w:t>
      </w:r>
      <w:r>
        <w:rPr>
          <w:color w:val="231F20"/>
        </w:rPr>
        <w:t>the</w:t>
      </w:r>
      <w:r>
        <w:rPr>
          <w:color w:val="231F20"/>
          <w:spacing w:val="-8"/>
        </w:rPr>
        <w:t> </w:t>
      </w:r>
      <w:r>
        <w:rPr>
          <w:color w:val="231F20"/>
        </w:rPr>
        <w:t>cave</w:t>
      </w:r>
      <w:r>
        <w:rPr>
          <w:color w:val="231F20"/>
          <w:spacing w:val="-8"/>
        </w:rPr>
        <w:t> </w:t>
      </w:r>
      <w:r>
        <w:rPr>
          <w:color w:val="231F20"/>
        </w:rPr>
        <w:t>dwellers</w:t>
      </w:r>
      <w:r>
        <w:rPr>
          <w:color w:val="231F20"/>
          <w:spacing w:val="-8"/>
        </w:rPr>
        <w:t> </w:t>
      </w:r>
      <w:r>
        <w:rPr>
          <w:color w:val="231F20"/>
        </w:rPr>
        <w:t>to</w:t>
      </w:r>
      <w:r>
        <w:rPr>
          <w:color w:val="231F20"/>
          <w:spacing w:val="-8"/>
        </w:rPr>
        <w:t> </w:t>
      </w:r>
      <w:r>
        <w:rPr>
          <w:color w:val="231F20"/>
        </w:rPr>
        <w:t>thank</w:t>
      </w:r>
      <w:r>
        <w:rPr>
          <w:color w:val="231F20"/>
          <w:spacing w:val="-8"/>
        </w:rPr>
        <w:t> </w:t>
      </w:r>
      <w:r>
        <w:rPr>
          <w:color w:val="231F20"/>
        </w:rPr>
        <w:t>the</w:t>
      </w:r>
      <w:r>
        <w:rPr>
          <w:color w:val="231F20"/>
          <w:spacing w:val="-8"/>
        </w:rPr>
        <w:t> </w:t>
      </w:r>
      <w:r>
        <w:rPr>
          <w:color w:val="231F20"/>
        </w:rPr>
        <w:t>villagers</w:t>
      </w:r>
      <w:r>
        <w:rPr>
          <w:color w:val="231F20"/>
          <w:spacing w:val="-8"/>
        </w:rPr>
        <w:t> </w:t>
      </w:r>
      <w:r>
        <w:rPr>
          <w:color w:val="231F20"/>
        </w:rPr>
        <w:t>and</w:t>
      </w:r>
      <w:r>
        <w:rPr>
          <w:color w:val="231F20"/>
          <w:spacing w:val="-8"/>
        </w:rPr>
        <w:t> </w:t>
      </w:r>
      <w:r>
        <w:rPr>
          <w:color w:val="231F20"/>
        </w:rPr>
        <w:t>to discuss</w:t>
      </w:r>
      <w:r>
        <w:rPr>
          <w:color w:val="231F20"/>
          <w:spacing w:val="-14"/>
        </w:rPr>
        <w:t> </w:t>
      </w:r>
      <w:r>
        <w:rPr>
          <w:color w:val="231F20"/>
        </w:rPr>
        <w:t>what</w:t>
      </w:r>
      <w:r>
        <w:rPr>
          <w:color w:val="231F20"/>
          <w:spacing w:val="-14"/>
        </w:rPr>
        <w:t> </w:t>
      </w:r>
      <w:r>
        <w:rPr>
          <w:color w:val="231F20"/>
        </w:rPr>
        <w:t>we</w:t>
      </w:r>
      <w:r>
        <w:rPr>
          <w:color w:val="231F20"/>
          <w:spacing w:val="-14"/>
        </w:rPr>
        <w:t> </w:t>
      </w:r>
      <w:r>
        <w:rPr>
          <w:color w:val="231F20"/>
        </w:rPr>
        <w:t>can</w:t>
      </w:r>
      <w:r>
        <w:rPr>
          <w:color w:val="231F20"/>
          <w:spacing w:val="-14"/>
        </w:rPr>
        <w:t> </w:t>
      </w:r>
      <w:r>
        <w:rPr>
          <w:color w:val="231F20"/>
        </w:rPr>
        <w:t>do</w:t>
      </w:r>
      <w:r>
        <w:rPr>
          <w:color w:val="231F20"/>
          <w:spacing w:val="-14"/>
        </w:rPr>
        <w:t> </w:t>
      </w:r>
      <w:r>
        <w:rPr>
          <w:color w:val="231F20"/>
        </w:rPr>
        <w:t>to</w:t>
      </w:r>
      <w:r>
        <w:rPr>
          <w:color w:val="231F20"/>
          <w:spacing w:val="-14"/>
        </w:rPr>
        <w:t> </w:t>
      </w:r>
      <w:r>
        <w:rPr>
          <w:color w:val="231F20"/>
        </w:rPr>
        <w:t>help</w:t>
      </w:r>
      <w:r>
        <w:rPr>
          <w:color w:val="231F20"/>
          <w:spacing w:val="-14"/>
        </w:rPr>
        <w:t> </w:t>
      </w:r>
      <w:r>
        <w:rPr>
          <w:color w:val="231F20"/>
        </w:rPr>
        <w:t>them</w:t>
      </w:r>
      <w:r>
        <w:rPr>
          <w:color w:val="231F20"/>
          <w:spacing w:val="-14"/>
        </w:rPr>
        <w:t> </w:t>
      </w:r>
      <w:r>
        <w:rPr>
          <w:color w:val="231F20"/>
        </w:rPr>
        <w:t>in</w:t>
      </w:r>
      <w:r>
        <w:rPr>
          <w:color w:val="231F20"/>
          <w:spacing w:val="-14"/>
        </w:rPr>
        <w:t> </w:t>
      </w:r>
      <w:r>
        <w:rPr>
          <w:color w:val="231F20"/>
        </w:rPr>
        <w:t>the</w:t>
      </w:r>
      <w:r>
        <w:rPr>
          <w:color w:val="231F20"/>
          <w:spacing w:val="-14"/>
        </w:rPr>
        <w:t> </w:t>
      </w:r>
      <w:r>
        <w:rPr>
          <w:color w:val="231F20"/>
        </w:rPr>
        <w:t>future.</w:t>
      </w:r>
      <w:r>
        <w:rPr>
          <w:color w:val="231F20"/>
          <w:spacing w:val="-14"/>
        </w:rPr>
        <w:t> </w:t>
      </w:r>
      <w:r>
        <w:rPr>
          <w:color w:val="231F20"/>
        </w:rPr>
        <w:t>I</w:t>
      </w:r>
      <w:r>
        <w:rPr>
          <w:color w:val="231F20"/>
          <w:spacing w:val="-14"/>
        </w:rPr>
        <w:t> </w:t>
      </w:r>
      <w:r>
        <w:rPr>
          <w:color w:val="231F20"/>
        </w:rPr>
        <w:t>am </w:t>
      </w:r>
      <w:r>
        <w:rPr>
          <w:color w:val="231F20"/>
          <w:spacing w:val="-2"/>
        </w:rPr>
        <w:t>pleased</w:t>
      </w:r>
      <w:r>
        <w:rPr>
          <w:color w:val="231F20"/>
          <w:spacing w:val="-12"/>
        </w:rPr>
        <w:t> </w:t>
      </w:r>
      <w:r>
        <w:rPr>
          <w:color w:val="231F20"/>
          <w:spacing w:val="-2"/>
        </w:rPr>
        <w:t>to</w:t>
      </w:r>
      <w:r>
        <w:rPr>
          <w:color w:val="231F20"/>
          <w:spacing w:val="-12"/>
        </w:rPr>
        <w:t> </w:t>
      </w:r>
      <w:r>
        <w:rPr>
          <w:color w:val="231F20"/>
          <w:spacing w:val="-2"/>
        </w:rPr>
        <w:t>say</w:t>
      </w:r>
      <w:r>
        <w:rPr>
          <w:color w:val="231F20"/>
          <w:spacing w:val="-12"/>
        </w:rPr>
        <w:t> </w:t>
      </w:r>
      <w:r>
        <w:rPr>
          <w:color w:val="231F20"/>
          <w:spacing w:val="-2"/>
        </w:rPr>
        <w:t>that</w:t>
      </w:r>
      <w:r>
        <w:rPr>
          <w:color w:val="231F20"/>
          <w:spacing w:val="-12"/>
        </w:rPr>
        <w:t> </w:t>
      </w:r>
      <w:r>
        <w:rPr>
          <w:color w:val="231F20"/>
          <w:spacing w:val="-2"/>
        </w:rPr>
        <w:t>that</w:t>
      </w:r>
      <w:r>
        <w:rPr>
          <w:color w:val="231F20"/>
          <w:spacing w:val="-12"/>
        </w:rPr>
        <w:t> </w:t>
      </w:r>
      <w:r>
        <w:rPr>
          <w:color w:val="231F20"/>
          <w:spacing w:val="-2"/>
        </w:rPr>
        <w:t>community</w:t>
      </w:r>
      <w:r>
        <w:rPr>
          <w:color w:val="231F20"/>
          <w:spacing w:val="-12"/>
        </w:rPr>
        <w:t> </w:t>
      </w:r>
      <w:r>
        <w:rPr>
          <w:color w:val="231F20"/>
          <w:spacing w:val="-2"/>
        </w:rPr>
        <w:t>has</w:t>
      </w:r>
      <w:r>
        <w:rPr>
          <w:color w:val="231F20"/>
          <w:spacing w:val="-12"/>
        </w:rPr>
        <w:t> </w:t>
      </w:r>
      <w:r>
        <w:rPr>
          <w:color w:val="231F20"/>
          <w:spacing w:val="-2"/>
        </w:rPr>
        <w:t>developed</w:t>
      </w:r>
      <w:r>
        <w:rPr>
          <w:color w:val="231F20"/>
          <w:spacing w:val="-12"/>
        </w:rPr>
        <w:t> </w:t>
      </w:r>
      <w:r>
        <w:rPr>
          <w:color w:val="231F20"/>
          <w:spacing w:val="-2"/>
        </w:rPr>
        <w:t>into</w:t>
      </w:r>
      <w:r>
        <w:rPr>
          <w:color w:val="231F20"/>
          <w:spacing w:val="-12"/>
        </w:rPr>
        <w:t> </w:t>
      </w:r>
      <w:r>
        <w:rPr>
          <w:color w:val="231F20"/>
          <w:spacing w:val="-2"/>
        </w:rPr>
        <w:t>a flourishing</w:t>
      </w:r>
      <w:r>
        <w:rPr>
          <w:color w:val="231F20"/>
          <w:spacing w:val="-10"/>
        </w:rPr>
        <w:t> </w:t>
      </w:r>
      <w:r>
        <w:rPr>
          <w:color w:val="231F20"/>
          <w:spacing w:val="-2"/>
        </w:rPr>
        <w:t>modern</w:t>
      </w:r>
      <w:r>
        <w:rPr>
          <w:color w:val="231F20"/>
          <w:spacing w:val="-10"/>
        </w:rPr>
        <w:t> </w:t>
      </w:r>
      <w:r>
        <w:rPr>
          <w:color w:val="231F20"/>
          <w:spacing w:val="-2"/>
        </w:rPr>
        <w:t>town</w:t>
      </w:r>
      <w:r>
        <w:rPr>
          <w:color w:val="231F20"/>
          <w:spacing w:val="-10"/>
        </w:rPr>
        <w:t> </w:t>
      </w:r>
      <w:r>
        <w:rPr>
          <w:color w:val="231F20"/>
          <w:spacing w:val="-2"/>
        </w:rPr>
        <w:t>and</w:t>
      </w:r>
      <w:r>
        <w:rPr>
          <w:color w:val="231F20"/>
          <w:spacing w:val="-10"/>
        </w:rPr>
        <w:t> </w:t>
      </w:r>
      <w:r>
        <w:rPr>
          <w:color w:val="231F20"/>
          <w:spacing w:val="-2"/>
        </w:rPr>
        <w:t>has</w:t>
      </w:r>
      <w:r>
        <w:rPr>
          <w:color w:val="231F20"/>
          <w:spacing w:val="-10"/>
        </w:rPr>
        <w:t> </w:t>
      </w:r>
      <w:r>
        <w:rPr>
          <w:color w:val="231F20"/>
          <w:spacing w:val="-2"/>
        </w:rPr>
        <w:t>acted</w:t>
      </w:r>
      <w:r>
        <w:rPr>
          <w:color w:val="231F20"/>
          <w:spacing w:val="-10"/>
        </w:rPr>
        <w:t> </w:t>
      </w:r>
      <w:r>
        <w:rPr>
          <w:color w:val="231F20"/>
          <w:spacing w:val="-2"/>
        </w:rPr>
        <w:t>as</w:t>
      </w:r>
      <w:r>
        <w:rPr>
          <w:color w:val="231F20"/>
          <w:spacing w:val="-10"/>
        </w:rPr>
        <w:t> </w:t>
      </w:r>
      <w:r>
        <w:rPr>
          <w:color w:val="231F20"/>
          <w:spacing w:val="-2"/>
        </w:rPr>
        <w:t>a</w:t>
      </w:r>
      <w:r>
        <w:rPr>
          <w:color w:val="231F20"/>
          <w:spacing w:val="-10"/>
        </w:rPr>
        <w:t> </w:t>
      </w:r>
      <w:r>
        <w:rPr>
          <w:color w:val="231F20"/>
          <w:spacing w:val="-2"/>
        </w:rPr>
        <w:t>third</w:t>
      </w:r>
      <w:r>
        <w:rPr>
          <w:color w:val="231F20"/>
          <w:spacing w:val="-10"/>
        </w:rPr>
        <w:t> </w:t>
      </w:r>
      <w:r>
        <w:rPr>
          <w:color w:val="231F20"/>
          <w:spacing w:val="-2"/>
        </w:rPr>
        <w:t>mixed </w:t>
      </w:r>
      <w:r>
        <w:rPr>
          <w:color w:val="231F20"/>
        </w:rPr>
        <w:t>ethnic community (after Ngangiville and Freetown).</w:t>
      </w:r>
    </w:p>
    <w:p>
      <w:pPr>
        <w:pStyle w:val="BodyText"/>
        <w:spacing w:line="285" w:lineRule="auto" w:before="158"/>
        <w:ind w:left="1260" w:right="892" w:firstLine="360"/>
        <w:jc w:val="both"/>
      </w:pPr>
      <w:r>
        <w:rPr>
          <w:color w:val="231F20"/>
        </w:rPr>
        <w:t>Life did return to normal as peace returned to the country. Our first child, a daughter we named Monica Judy</w:t>
      </w:r>
      <w:r>
        <w:rPr>
          <w:color w:val="231F20"/>
          <w:spacing w:val="-7"/>
        </w:rPr>
        <w:t> </w:t>
      </w:r>
      <w:r>
        <w:rPr>
          <w:color w:val="231F20"/>
        </w:rPr>
        <w:t>was</w:t>
      </w:r>
      <w:r>
        <w:rPr>
          <w:color w:val="231F20"/>
          <w:spacing w:val="-7"/>
        </w:rPr>
        <w:t> </w:t>
      </w:r>
      <w:r>
        <w:rPr>
          <w:color w:val="231F20"/>
        </w:rPr>
        <w:t>born</w:t>
      </w:r>
      <w:r>
        <w:rPr>
          <w:color w:val="231F20"/>
          <w:spacing w:val="-7"/>
        </w:rPr>
        <w:t> </w:t>
      </w:r>
      <w:r>
        <w:rPr>
          <w:color w:val="231F20"/>
        </w:rPr>
        <w:t>just</w:t>
      </w:r>
      <w:r>
        <w:rPr>
          <w:color w:val="231F20"/>
          <w:spacing w:val="-7"/>
        </w:rPr>
        <w:t> </w:t>
      </w:r>
      <w:r>
        <w:rPr>
          <w:color w:val="231F20"/>
        </w:rPr>
        <w:t>before</w:t>
      </w:r>
      <w:r>
        <w:rPr>
          <w:color w:val="231F20"/>
          <w:spacing w:val="-7"/>
        </w:rPr>
        <w:t> </w:t>
      </w:r>
      <w:r>
        <w:rPr>
          <w:color w:val="231F20"/>
        </w:rPr>
        <w:t>Easter</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year</w:t>
      </w:r>
      <w:r>
        <w:rPr>
          <w:color w:val="231F20"/>
          <w:spacing w:val="-7"/>
        </w:rPr>
        <w:t> </w:t>
      </w:r>
      <w:r>
        <w:rPr>
          <w:color w:val="231F20"/>
        </w:rPr>
        <w:t>before</w:t>
      </w:r>
      <w:r>
        <w:rPr>
          <w:color w:val="231F20"/>
          <w:spacing w:val="-7"/>
        </w:rPr>
        <w:t> </w:t>
      </w:r>
      <w:r>
        <w:rPr>
          <w:color w:val="231F20"/>
        </w:rPr>
        <w:t>the war (as I noted earlier) followed by a son three years later. We named him Matthew Mark, causing Dad to joke</w:t>
      </w:r>
      <w:r>
        <w:rPr>
          <w:color w:val="231F20"/>
          <w:spacing w:val="-1"/>
        </w:rPr>
        <w:t> </w:t>
      </w:r>
      <w:r>
        <w:rPr>
          <w:color w:val="231F20"/>
        </w:rPr>
        <w:t>that</w:t>
      </w:r>
      <w:r>
        <w:rPr>
          <w:color w:val="231F20"/>
          <w:spacing w:val="-1"/>
        </w:rPr>
        <w:t> </w:t>
      </w:r>
      <w:r>
        <w:rPr>
          <w:color w:val="231F20"/>
        </w:rPr>
        <w:t>he</w:t>
      </w:r>
      <w:r>
        <w:rPr>
          <w:color w:val="231F20"/>
          <w:spacing w:val="-1"/>
        </w:rPr>
        <w:t> </w:t>
      </w:r>
      <w:r>
        <w:rPr>
          <w:color w:val="231F20"/>
        </w:rPr>
        <w:t>would</w:t>
      </w:r>
      <w:r>
        <w:rPr>
          <w:color w:val="231F20"/>
          <w:spacing w:val="-1"/>
        </w:rPr>
        <w:t> </w:t>
      </w:r>
      <w:r>
        <w:rPr>
          <w:color w:val="231F20"/>
        </w:rPr>
        <w:t>have</w:t>
      </w:r>
      <w:r>
        <w:rPr>
          <w:color w:val="231F20"/>
          <w:spacing w:val="-1"/>
        </w:rPr>
        <w:t> </w:t>
      </w:r>
      <w:r>
        <w:rPr>
          <w:color w:val="231F20"/>
        </w:rPr>
        <w:t>to</w:t>
      </w:r>
      <w:r>
        <w:rPr>
          <w:color w:val="231F20"/>
          <w:spacing w:val="-1"/>
        </w:rPr>
        <w:t> </w:t>
      </w:r>
      <w:r>
        <w:rPr>
          <w:color w:val="231F20"/>
        </w:rPr>
        <w:t>be</w:t>
      </w:r>
      <w:r>
        <w:rPr>
          <w:color w:val="231F20"/>
          <w:spacing w:val="-1"/>
        </w:rPr>
        <w:t> </w:t>
      </w:r>
      <w:r>
        <w:rPr>
          <w:color w:val="231F20"/>
        </w:rPr>
        <w:t>a</w:t>
      </w:r>
      <w:r>
        <w:rPr>
          <w:color w:val="231F20"/>
          <w:spacing w:val="-1"/>
        </w:rPr>
        <w:t> </w:t>
      </w:r>
      <w:r>
        <w:rPr>
          <w:color w:val="231F20"/>
        </w:rPr>
        <w:t>priest,</w:t>
      </w:r>
      <w:r>
        <w:rPr>
          <w:color w:val="231F20"/>
          <w:spacing w:val="-1"/>
        </w:rPr>
        <w:t> </w:t>
      </w:r>
      <w:r>
        <w:rPr>
          <w:color w:val="231F20"/>
        </w:rPr>
        <w:t>because</w:t>
      </w:r>
      <w:r>
        <w:rPr>
          <w:color w:val="231F20"/>
          <w:spacing w:val="-1"/>
        </w:rPr>
        <w:t> </w:t>
      </w:r>
      <w:r>
        <w:rPr>
          <w:color w:val="231F20"/>
        </w:rPr>
        <w:t>he</w:t>
      </w:r>
      <w:r>
        <w:rPr>
          <w:color w:val="231F20"/>
          <w:spacing w:val="-1"/>
        </w:rPr>
        <w:t> </w:t>
      </w:r>
      <w:r>
        <w:rPr>
          <w:color w:val="231F20"/>
        </w:rPr>
        <w:t>was doubly</w:t>
      </w:r>
      <w:r>
        <w:rPr>
          <w:color w:val="231F20"/>
          <w:spacing w:val="-15"/>
        </w:rPr>
        <w:t> </w:t>
      </w:r>
      <w:r>
        <w:rPr>
          <w:color w:val="231F20"/>
        </w:rPr>
        <w:t>holy,</w:t>
      </w:r>
      <w:r>
        <w:rPr>
          <w:color w:val="231F20"/>
          <w:spacing w:val="-15"/>
        </w:rPr>
        <w:t> </w:t>
      </w:r>
      <w:r>
        <w:rPr>
          <w:color w:val="231F20"/>
        </w:rPr>
        <w:t>being</w:t>
      </w:r>
      <w:r>
        <w:rPr>
          <w:color w:val="231F20"/>
          <w:spacing w:val="-15"/>
        </w:rPr>
        <w:t> </w:t>
      </w:r>
      <w:r>
        <w:rPr>
          <w:color w:val="231F20"/>
        </w:rPr>
        <w:t>named</w:t>
      </w:r>
      <w:r>
        <w:rPr>
          <w:color w:val="231F20"/>
          <w:spacing w:val="-15"/>
        </w:rPr>
        <w:t> </w:t>
      </w:r>
      <w:r>
        <w:rPr>
          <w:color w:val="231F20"/>
        </w:rPr>
        <w:t>after</w:t>
      </w:r>
      <w:r>
        <w:rPr>
          <w:color w:val="231F20"/>
          <w:spacing w:val="-15"/>
        </w:rPr>
        <w:t> </w:t>
      </w:r>
      <w:r>
        <w:rPr>
          <w:color w:val="231F20"/>
        </w:rPr>
        <w:t>two</w:t>
      </w:r>
      <w:r>
        <w:rPr>
          <w:color w:val="231F20"/>
          <w:spacing w:val="-15"/>
        </w:rPr>
        <w:t> </w:t>
      </w:r>
      <w:r>
        <w:rPr>
          <w:color w:val="231F20"/>
        </w:rPr>
        <w:t>evangelists.</w:t>
      </w:r>
      <w:r>
        <w:rPr>
          <w:color w:val="231F20"/>
          <w:spacing w:val="-15"/>
        </w:rPr>
        <w:t> </w:t>
      </w:r>
      <w:r>
        <w:rPr>
          <w:color w:val="231F20"/>
        </w:rPr>
        <w:t>He</w:t>
      </w:r>
      <w:r>
        <w:rPr>
          <w:color w:val="231F20"/>
          <w:spacing w:val="-15"/>
        </w:rPr>
        <w:t> </w:t>
      </w:r>
      <w:r>
        <w:rPr>
          <w:color w:val="231F20"/>
        </w:rPr>
        <w:t>was followed</w:t>
      </w:r>
      <w:r>
        <w:rPr>
          <w:color w:val="231F20"/>
          <w:spacing w:val="-15"/>
        </w:rPr>
        <w:t> </w:t>
      </w:r>
      <w:r>
        <w:rPr>
          <w:color w:val="231F20"/>
        </w:rPr>
        <w:t>two</w:t>
      </w:r>
      <w:r>
        <w:rPr>
          <w:color w:val="231F20"/>
          <w:spacing w:val="-15"/>
        </w:rPr>
        <w:t> </w:t>
      </w:r>
      <w:r>
        <w:rPr>
          <w:color w:val="231F20"/>
        </w:rPr>
        <w:t>years</w:t>
      </w:r>
      <w:r>
        <w:rPr>
          <w:color w:val="231F20"/>
          <w:spacing w:val="-15"/>
        </w:rPr>
        <w:t> </w:t>
      </w:r>
      <w:r>
        <w:rPr>
          <w:color w:val="231F20"/>
        </w:rPr>
        <w:t>after</w:t>
      </w:r>
      <w:r>
        <w:rPr>
          <w:color w:val="231F20"/>
          <w:spacing w:val="-15"/>
        </w:rPr>
        <w:t> </w:t>
      </w:r>
      <w:r>
        <w:rPr>
          <w:color w:val="231F20"/>
        </w:rPr>
        <w:t>that</w:t>
      </w:r>
      <w:r>
        <w:rPr>
          <w:color w:val="231F20"/>
          <w:spacing w:val="-15"/>
        </w:rPr>
        <w:t> </w:t>
      </w:r>
      <w:r>
        <w:rPr>
          <w:color w:val="231F20"/>
        </w:rPr>
        <w:t>by</w:t>
      </w:r>
      <w:r>
        <w:rPr>
          <w:color w:val="231F20"/>
          <w:spacing w:val="-15"/>
        </w:rPr>
        <w:t> </w:t>
      </w:r>
      <w:r>
        <w:rPr>
          <w:color w:val="231F20"/>
        </w:rPr>
        <w:t>our</w:t>
      </w:r>
      <w:r>
        <w:rPr>
          <w:color w:val="231F20"/>
          <w:spacing w:val="-15"/>
        </w:rPr>
        <w:t> </w:t>
      </w:r>
      <w:r>
        <w:rPr>
          <w:color w:val="231F20"/>
        </w:rPr>
        <w:t>third</w:t>
      </w:r>
      <w:r>
        <w:rPr>
          <w:color w:val="231F20"/>
          <w:spacing w:val="-15"/>
        </w:rPr>
        <w:t> </w:t>
      </w:r>
      <w:r>
        <w:rPr>
          <w:color w:val="231F20"/>
        </w:rPr>
        <w:t>and</w:t>
      </w:r>
      <w:r>
        <w:rPr>
          <w:color w:val="231F20"/>
          <w:spacing w:val="-15"/>
        </w:rPr>
        <w:t> </w:t>
      </w:r>
      <w:r>
        <w:rPr>
          <w:color w:val="231F20"/>
        </w:rPr>
        <w:t>last</w:t>
      </w:r>
      <w:r>
        <w:rPr>
          <w:color w:val="231F20"/>
          <w:spacing w:val="-15"/>
        </w:rPr>
        <w:t> </w:t>
      </w:r>
      <w:r>
        <w:rPr>
          <w:color w:val="231F20"/>
        </w:rPr>
        <w:t>child, a</w:t>
      </w:r>
      <w:r>
        <w:rPr>
          <w:color w:val="231F20"/>
          <w:spacing w:val="-6"/>
        </w:rPr>
        <w:t> </w:t>
      </w:r>
      <w:r>
        <w:rPr>
          <w:color w:val="231F20"/>
        </w:rPr>
        <w:t>daughter</w:t>
      </w:r>
      <w:r>
        <w:rPr>
          <w:color w:val="231F20"/>
          <w:spacing w:val="-6"/>
        </w:rPr>
        <w:t> </w:t>
      </w:r>
      <w:r>
        <w:rPr>
          <w:color w:val="231F20"/>
        </w:rPr>
        <w:t>we</w:t>
      </w:r>
      <w:r>
        <w:rPr>
          <w:color w:val="231F20"/>
          <w:spacing w:val="-6"/>
        </w:rPr>
        <w:t> </w:t>
      </w:r>
      <w:r>
        <w:rPr>
          <w:color w:val="231F20"/>
        </w:rPr>
        <w:t>named</w:t>
      </w:r>
      <w:r>
        <w:rPr>
          <w:color w:val="231F20"/>
          <w:spacing w:val="-6"/>
        </w:rPr>
        <w:t> </w:t>
      </w:r>
      <w:r>
        <w:rPr>
          <w:color w:val="231F20"/>
        </w:rPr>
        <w:t>Concordia</w:t>
      </w:r>
      <w:r>
        <w:rPr>
          <w:color w:val="231F20"/>
          <w:spacing w:val="-6"/>
        </w:rPr>
        <w:t> </w:t>
      </w:r>
      <w:r>
        <w:rPr>
          <w:color w:val="231F20"/>
        </w:rPr>
        <w:t>June</w:t>
      </w:r>
      <w:r>
        <w:rPr>
          <w:color w:val="231F20"/>
          <w:spacing w:val="-6"/>
        </w:rPr>
        <w:t> </w:t>
      </w:r>
      <w:r>
        <w:rPr>
          <w:color w:val="231F20"/>
        </w:rPr>
        <w:t>because</w:t>
      </w:r>
      <w:r>
        <w:rPr>
          <w:color w:val="231F20"/>
          <w:spacing w:val="-6"/>
        </w:rPr>
        <w:t> </w:t>
      </w:r>
      <w:r>
        <w:rPr>
          <w:color w:val="231F20"/>
        </w:rPr>
        <w:t>she</w:t>
      </w:r>
      <w:r>
        <w:rPr>
          <w:color w:val="231F20"/>
          <w:spacing w:val="-6"/>
        </w:rPr>
        <w:t> </w:t>
      </w:r>
      <w:r>
        <w:rPr>
          <w:color w:val="231F20"/>
        </w:rPr>
        <w:t>was born</w:t>
      </w:r>
      <w:r>
        <w:rPr>
          <w:color w:val="231F20"/>
          <w:spacing w:val="-15"/>
        </w:rPr>
        <w:t> </w:t>
      </w:r>
      <w:r>
        <w:rPr>
          <w:color w:val="231F20"/>
        </w:rPr>
        <w:t>in</w:t>
      </w:r>
      <w:r>
        <w:rPr>
          <w:color w:val="231F20"/>
          <w:spacing w:val="-15"/>
        </w:rPr>
        <w:t> </w:t>
      </w:r>
      <w:r>
        <w:rPr>
          <w:color w:val="231F20"/>
        </w:rPr>
        <w:t>that</w:t>
      </w:r>
      <w:r>
        <w:rPr>
          <w:color w:val="231F20"/>
          <w:spacing w:val="-15"/>
        </w:rPr>
        <w:t> </w:t>
      </w:r>
      <w:r>
        <w:rPr>
          <w:color w:val="231F20"/>
        </w:rPr>
        <w:t>month.</w:t>
      </w:r>
      <w:r>
        <w:rPr>
          <w:color w:val="231F20"/>
          <w:spacing w:val="-15"/>
        </w:rPr>
        <w:t> </w:t>
      </w:r>
      <w:r>
        <w:rPr>
          <w:color w:val="231F20"/>
        </w:rPr>
        <w:t>The</w:t>
      </w:r>
      <w:r>
        <w:rPr>
          <w:color w:val="231F20"/>
          <w:spacing w:val="-15"/>
        </w:rPr>
        <w:t> </w:t>
      </w:r>
      <w:r>
        <w:rPr>
          <w:color w:val="231F20"/>
        </w:rPr>
        <w:t>first</w:t>
      </w:r>
      <w:r>
        <w:rPr>
          <w:color w:val="231F20"/>
          <w:spacing w:val="-15"/>
        </w:rPr>
        <w:t> </w:t>
      </w:r>
      <w:r>
        <w:rPr>
          <w:color w:val="231F20"/>
        </w:rPr>
        <w:t>Easter</w:t>
      </w:r>
      <w:r>
        <w:rPr>
          <w:color w:val="231F20"/>
          <w:spacing w:val="-15"/>
        </w:rPr>
        <w:t> </w:t>
      </w:r>
      <w:r>
        <w:rPr>
          <w:color w:val="231F20"/>
        </w:rPr>
        <w:t>after</w:t>
      </w:r>
      <w:r>
        <w:rPr>
          <w:color w:val="231F20"/>
          <w:spacing w:val="-15"/>
        </w:rPr>
        <w:t> </w:t>
      </w:r>
      <w:r>
        <w:rPr>
          <w:color w:val="231F20"/>
        </w:rPr>
        <w:t>our</w:t>
      </w:r>
      <w:r>
        <w:rPr>
          <w:color w:val="231F20"/>
          <w:spacing w:val="-15"/>
        </w:rPr>
        <w:t> </w:t>
      </w:r>
      <w:r>
        <w:rPr>
          <w:color w:val="231F20"/>
        </w:rPr>
        <w:t>liberation </w:t>
      </w:r>
      <w:r>
        <w:rPr>
          <w:color w:val="231F20"/>
          <w:spacing w:val="-2"/>
        </w:rPr>
        <w:t>was</w:t>
      </w:r>
      <w:r>
        <w:rPr>
          <w:color w:val="231F20"/>
          <w:spacing w:val="-11"/>
        </w:rPr>
        <w:t> </w:t>
      </w:r>
      <w:r>
        <w:rPr>
          <w:color w:val="231F20"/>
          <w:spacing w:val="-2"/>
        </w:rPr>
        <w:t>doubly</w:t>
      </w:r>
      <w:r>
        <w:rPr>
          <w:color w:val="231F20"/>
          <w:spacing w:val="-11"/>
        </w:rPr>
        <w:t> </w:t>
      </w:r>
      <w:r>
        <w:rPr>
          <w:color w:val="231F20"/>
          <w:spacing w:val="-2"/>
        </w:rPr>
        <w:t>important</w:t>
      </w:r>
      <w:r>
        <w:rPr>
          <w:color w:val="231F20"/>
          <w:spacing w:val="-11"/>
        </w:rPr>
        <w:t> </w:t>
      </w:r>
      <w:r>
        <w:rPr>
          <w:color w:val="231F20"/>
          <w:spacing w:val="-2"/>
        </w:rPr>
        <w:t>for</w:t>
      </w:r>
      <w:r>
        <w:rPr>
          <w:color w:val="231F20"/>
          <w:spacing w:val="-11"/>
        </w:rPr>
        <w:t> </w:t>
      </w:r>
      <w:r>
        <w:rPr>
          <w:color w:val="231F20"/>
          <w:spacing w:val="-2"/>
        </w:rPr>
        <w:t>us.</w:t>
      </w:r>
      <w:r>
        <w:rPr>
          <w:color w:val="231F20"/>
          <w:spacing w:val="-11"/>
        </w:rPr>
        <w:t> </w:t>
      </w:r>
      <w:r>
        <w:rPr>
          <w:color w:val="231F20"/>
          <w:spacing w:val="-2"/>
        </w:rPr>
        <w:t>It</w:t>
      </w:r>
      <w:r>
        <w:rPr>
          <w:color w:val="231F20"/>
          <w:spacing w:val="-11"/>
        </w:rPr>
        <w:t> </w:t>
      </w:r>
      <w:r>
        <w:rPr>
          <w:color w:val="231F20"/>
          <w:spacing w:val="-2"/>
        </w:rPr>
        <w:t>not</w:t>
      </w:r>
      <w:r>
        <w:rPr>
          <w:color w:val="231F20"/>
          <w:spacing w:val="-11"/>
        </w:rPr>
        <w:t> </w:t>
      </w:r>
      <w:r>
        <w:rPr>
          <w:color w:val="231F20"/>
          <w:spacing w:val="-2"/>
        </w:rPr>
        <w:t>only</w:t>
      </w:r>
      <w:r>
        <w:rPr>
          <w:color w:val="231F20"/>
          <w:spacing w:val="-11"/>
        </w:rPr>
        <w:t> </w:t>
      </w:r>
      <w:r>
        <w:rPr>
          <w:color w:val="231F20"/>
          <w:spacing w:val="-2"/>
        </w:rPr>
        <w:t>marked</w:t>
      </w:r>
      <w:r>
        <w:rPr>
          <w:color w:val="231F20"/>
          <w:spacing w:val="-11"/>
        </w:rPr>
        <w:t> </w:t>
      </w:r>
      <w:r>
        <w:rPr>
          <w:color w:val="231F20"/>
          <w:spacing w:val="-2"/>
        </w:rPr>
        <w:t>Mum’s </w:t>
      </w:r>
      <w:r>
        <w:rPr>
          <w:color w:val="231F20"/>
        </w:rPr>
        <w:t>birth,</w:t>
      </w:r>
      <w:r>
        <w:rPr>
          <w:color w:val="231F20"/>
          <w:spacing w:val="-7"/>
        </w:rPr>
        <w:t> </w:t>
      </w:r>
      <w:r>
        <w:rPr>
          <w:color w:val="231F20"/>
        </w:rPr>
        <w:t>but</w:t>
      </w:r>
      <w:r>
        <w:rPr>
          <w:color w:val="231F20"/>
          <w:spacing w:val="-7"/>
        </w:rPr>
        <w:t> </w:t>
      </w:r>
      <w:r>
        <w:rPr>
          <w:color w:val="231F20"/>
        </w:rPr>
        <w:t>also</w:t>
      </w:r>
      <w:r>
        <w:rPr>
          <w:color w:val="231F20"/>
          <w:spacing w:val="-6"/>
        </w:rPr>
        <w:t> </w:t>
      </w:r>
      <w:r>
        <w:rPr>
          <w:color w:val="231F20"/>
        </w:rPr>
        <w:t>saw</w:t>
      </w:r>
      <w:r>
        <w:rPr>
          <w:color w:val="231F20"/>
          <w:spacing w:val="-7"/>
        </w:rPr>
        <w:t> </w:t>
      </w:r>
      <w:r>
        <w:rPr>
          <w:color w:val="231F20"/>
        </w:rPr>
        <w:t>a</w:t>
      </w:r>
      <w:r>
        <w:rPr>
          <w:color w:val="231F20"/>
          <w:spacing w:val="-6"/>
        </w:rPr>
        <w:t> </w:t>
      </w:r>
      <w:r>
        <w:rPr>
          <w:color w:val="231F20"/>
        </w:rPr>
        <w:t>double</w:t>
      </w:r>
      <w:r>
        <w:rPr>
          <w:color w:val="231F20"/>
          <w:spacing w:val="-7"/>
        </w:rPr>
        <w:t> </w:t>
      </w:r>
      <w:r>
        <w:rPr>
          <w:color w:val="231F20"/>
        </w:rPr>
        <w:t>marriage.</w:t>
      </w:r>
      <w:r>
        <w:rPr>
          <w:color w:val="231F20"/>
          <w:spacing w:val="-6"/>
        </w:rPr>
        <w:t> </w:t>
      </w:r>
      <w:r>
        <w:rPr>
          <w:color w:val="231F20"/>
        </w:rPr>
        <w:t>Chloe</w:t>
      </w:r>
      <w:r>
        <w:rPr>
          <w:color w:val="231F20"/>
          <w:spacing w:val="-7"/>
        </w:rPr>
        <w:t> </w:t>
      </w:r>
      <w:r>
        <w:rPr>
          <w:color w:val="231F20"/>
        </w:rPr>
        <w:t>and</w:t>
      </w:r>
      <w:r>
        <w:rPr>
          <w:color w:val="231F20"/>
          <w:spacing w:val="-7"/>
        </w:rPr>
        <w:t> </w:t>
      </w:r>
      <w:r>
        <w:rPr>
          <w:color w:val="231F20"/>
          <w:spacing w:val="-2"/>
        </w:rPr>
        <w:t>Colin</w:t>
      </w:r>
    </w:p>
    <w:p>
      <w:pPr>
        <w:spacing w:after="0" w:line="285" w:lineRule="auto"/>
        <w:jc w:val="both"/>
        <w:sectPr>
          <w:footerReference w:type="default" r:id="rId391"/>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19744;mso-wrap-distance-left:0;mso-wrap-distance-right:0" id="docshapegroup920"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2"/>
        <w:jc w:val="both"/>
      </w:pPr>
      <w:r>
        <w:rPr>
          <w:color w:val="231F20"/>
        </w:rPr>
        <w:t>were</w:t>
      </w:r>
      <w:r>
        <w:rPr>
          <w:color w:val="231F20"/>
          <w:spacing w:val="-15"/>
        </w:rPr>
        <w:t> </w:t>
      </w:r>
      <w:r>
        <w:rPr>
          <w:color w:val="231F20"/>
        </w:rPr>
        <w:t>married</w:t>
      </w:r>
      <w:r>
        <w:rPr>
          <w:color w:val="231F20"/>
          <w:spacing w:val="-15"/>
        </w:rPr>
        <w:t> </w:t>
      </w:r>
      <w:r>
        <w:rPr>
          <w:color w:val="231F20"/>
        </w:rPr>
        <w:t>in</w:t>
      </w:r>
      <w:r>
        <w:rPr>
          <w:color w:val="231F20"/>
          <w:spacing w:val="-15"/>
        </w:rPr>
        <w:t> </w:t>
      </w:r>
      <w:r>
        <w:rPr>
          <w:color w:val="231F20"/>
        </w:rPr>
        <w:t>Freetown</w:t>
      </w:r>
      <w:r>
        <w:rPr>
          <w:color w:val="231F20"/>
          <w:spacing w:val="-15"/>
        </w:rPr>
        <w:t> </w:t>
      </w:r>
      <w:r>
        <w:rPr>
          <w:color w:val="231F20"/>
        </w:rPr>
        <w:t>Anglican</w:t>
      </w:r>
      <w:r>
        <w:rPr>
          <w:color w:val="231F20"/>
          <w:spacing w:val="-15"/>
        </w:rPr>
        <w:t> </w:t>
      </w:r>
      <w:r>
        <w:rPr>
          <w:color w:val="231F20"/>
        </w:rPr>
        <w:t>Cathedral,</w:t>
      </w:r>
      <w:r>
        <w:rPr>
          <w:color w:val="231F20"/>
          <w:spacing w:val="-15"/>
        </w:rPr>
        <w:t> </w:t>
      </w:r>
      <w:r>
        <w:rPr>
          <w:color w:val="231F20"/>
        </w:rPr>
        <w:t>but</w:t>
      </w:r>
      <w:r>
        <w:rPr>
          <w:color w:val="231F20"/>
          <w:spacing w:val="-15"/>
        </w:rPr>
        <w:t> </w:t>
      </w:r>
      <w:r>
        <w:rPr>
          <w:color w:val="231F20"/>
        </w:rPr>
        <w:t>Dad insisted that we should be too. We could not legally</w:t>
      </w:r>
      <w:r>
        <w:rPr>
          <w:color w:val="231F20"/>
          <w:spacing w:val="40"/>
        </w:rPr>
        <w:t> </w:t>
      </w:r>
      <w:r>
        <w:rPr>
          <w:color w:val="231F20"/>
        </w:rPr>
        <w:t>be</w:t>
      </w:r>
      <w:r>
        <w:rPr>
          <w:color w:val="231F20"/>
          <w:spacing w:val="-5"/>
        </w:rPr>
        <w:t> </w:t>
      </w:r>
      <w:r>
        <w:rPr>
          <w:color w:val="231F20"/>
        </w:rPr>
        <w:t>married</w:t>
      </w:r>
      <w:r>
        <w:rPr>
          <w:color w:val="231F20"/>
          <w:spacing w:val="-5"/>
        </w:rPr>
        <w:t> </w:t>
      </w:r>
      <w:r>
        <w:rPr>
          <w:color w:val="231F20"/>
        </w:rPr>
        <w:t>there</w:t>
      </w:r>
      <w:r>
        <w:rPr>
          <w:color w:val="231F20"/>
          <w:spacing w:val="-5"/>
        </w:rPr>
        <w:t> </w:t>
      </w:r>
      <w:r>
        <w:rPr>
          <w:color w:val="231F20"/>
        </w:rPr>
        <w:t>because</w:t>
      </w:r>
      <w:r>
        <w:rPr>
          <w:color w:val="231F20"/>
          <w:spacing w:val="-5"/>
        </w:rPr>
        <w:t> </w:t>
      </w:r>
      <w:r>
        <w:rPr>
          <w:color w:val="231F20"/>
        </w:rPr>
        <w:t>we</w:t>
      </w:r>
      <w:r>
        <w:rPr>
          <w:color w:val="231F20"/>
          <w:spacing w:val="-5"/>
        </w:rPr>
        <w:t> </w:t>
      </w:r>
      <w:r>
        <w:rPr>
          <w:color w:val="231F20"/>
        </w:rPr>
        <w:t>were</w:t>
      </w:r>
      <w:r>
        <w:rPr>
          <w:color w:val="231F20"/>
          <w:spacing w:val="-5"/>
        </w:rPr>
        <w:t> </w:t>
      </w:r>
      <w:r>
        <w:rPr>
          <w:color w:val="231F20"/>
        </w:rPr>
        <w:t>already</w:t>
      </w:r>
      <w:r>
        <w:rPr>
          <w:color w:val="231F20"/>
          <w:spacing w:val="-5"/>
        </w:rPr>
        <w:t> </w:t>
      </w:r>
      <w:r>
        <w:rPr>
          <w:color w:val="231F20"/>
        </w:rPr>
        <w:t>married,</w:t>
      </w:r>
      <w:r>
        <w:rPr>
          <w:color w:val="231F20"/>
          <w:spacing w:val="-5"/>
        </w:rPr>
        <w:t> </w:t>
      </w:r>
      <w:r>
        <w:rPr>
          <w:color w:val="231F20"/>
        </w:rPr>
        <w:t>but the Bishop made us go through the official vows and </w:t>
      </w:r>
      <w:r>
        <w:rPr>
          <w:color w:val="231F20"/>
          <w:spacing w:val="-4"/>
        </w:rPr>
        <w:t>blessed</w:t>
      </w:r>
      <w:r>
        <w:rPr>
          <w:color w:val="231F20"/>
          <w:spacing w:val="-9"/>
        </w:rPr>
        <w:t> </w:t>
      </w:r>
      <w:r>
        <w:rPr>
          <w:color w:val="231F20"/>
          <w:spacing w:val="-4"/>
        </w:rPr>
        <w:t>our</w:t>
      </w:r>
      <w:r>
        <w:rPr>
          <w:color w:val="231F20"/>
          <w:spacing w:val="-9"/>
        </w:rPr>
        <w:t> </w:t>
      </w:r>
      <w:r>
        <w:rPr>
          <w:color w:val="231F20"/>
          <w:spacing w:val="-4"/>
        </w:rPr>
        <w:t>marriage.</w:t>
      </w:r>
      <w:r>
        <w:rPr>
          <w:color w:val="231F20"/>
          <w:spacing w:val="-9"/>
        </w:rPr>
        <w:t> </w:t>
      </w:r>
      <w:r>
        <w:rPr>
          <w:color w:val="231F20"/>
          <w:spacing w:val="-4"/>
        </w:rPr>
        <w:t>The</w:t>
      </w:r>
      <w:r>
        <w:rPr>
          <w:color w:val="231F20"/>
          <w:spacing w:val="-9"/>
        </w:rPr>
        <w:t> </w:t>
      </w:r>
      <w:r>
        <w:rPr>
          <w:color w:val="231F20"/>
          <w:spacing w:val="-4"/>
        </w:rPr>
        <w:t>ceremony</w:t>
      </w:r>
      <w:r>
        <w:rPr>
          <w:color w:val="231F20"/>
          <w:spacing w:val="-9"/>
        </w:rPr>
        <w:t> </w:t>
      </w:r>
      <w:r>
        <w:rPr>
          <w:color w:val="231F20"/>
          <w:spacing w:val="-4"/>
        </w:rPr>
        <w:t>did,</w:t>
      </w:r>
      <w:r>
        <w:rPr>
          <w:color w:val="231F20"/>
          <w:spacing w:val="-9"/>
        </w:rPr>
        <w:t> </w:t>
      </w:r>
      <w:r>
        <w:rPr>
          <w:color w:val="231F20"/>
          <w:spacing w:val="-4"/>
        </w:rPr>
        <w:t>however,</w:t>
      </w:r>
      <w:r>
        <w:rPr>
          <w:color w:val="231F20"/>
          <w:spacing w:val="-9"/>
        </w:rPr>
        <w:t> </w:t>
      </w:r>
      <w:r>
        <w:rPr>
          <w:color w:val="231F20"/>
          <w:spacing w:val="-4"/>
        </w:rPr>
        <w:t>mean </w:t>
      </w:r>
      <w:r>
        <w:rPr>
          <w:color w:val="231F20"/>
        </w:rPr>
        <w:t>we can now wear wedding rings and Judy was able to dress</w:t>
      </w:r>
      <w:r>
        <w:rPr>
          <w:color w:val="231F20"/>
          <w:spacing w:val="-3"/>
        </w:rPr>
        <w:t> </w:t>
      </w:r>
      <w:r>
        <w:rPr>
          <w:color w:val="231F20"/>
        </w:rPr>
        <w:t>as</w:t>
      </w:r>
      <w:r>
        <w:rPr>
          <w:color w:val="231F20"/>
          <w:spacing w:val="-3"/>
        </w:rPr>
        <w:t> </w:t>
      </w:r>
      <w:r>
        <w:rPr>
          <w:color w:val="231F20"/>
        </w:rPr>
        <w:t>a</w:t>
      </w:r>
      <w:r>
        <w:rPr>
          <w:color w:val="231F20"/>
          <w:spacing w:val="-3"/>
        </w:rPr>
        <w:t> </w:t>
      </w:r>
      <w:r>
        <w:rPr>
          <w:color w:val="231F20"/>
        </w:rPr>
        <w:t>bride</w:t>
      </w:r>
      <w:r>
        <w:rPr>
          <w:color w:val="231F20"/>
          <w:spacing w:val="-3"/>
        </w:rPr>
        <w:t> </w:t>
      </w:r>
      <w:r>
        <w:rPr>
          <w:color w:val="231F20"/>
        </w:rPr>
        <w:t>for</w:t>
      </w:r>
      <w:r>
        <w:rPr>
          <w:color w:val="231F20"/>
          <w:spacing w:val="-3"/>
        </w:rPr>
        <w:t> </w:t>
      </w:r>
      <w:r>
        <w:rPr>
          <w:color w:val="231F20"/>
        </w:rPr>
        <w:t>her</w:t>
      </w:r>
      <w:r>
        <w:rPr>
          <w:color w:val="231F20"/>
          <w:spacing w:val="-3"/>
        </w:rPr>
        <w:t> </w:t>
      </w:r>
      <w:r>
        <w:rPr>
          <w:color w:val="231F20"/>
        </w:rPr>
        <w:t>special</w:t>
      </w:r>
      <w:r>
        <w:rPr>
          <w:color w:val="231F20"/>
          <w:spacing w:val="-3"/>
        </w:rPr>
        <w:t> </w:t>
      </w:r>
      <w:r>
        <w:rPr>
          <w:color w:val="231F20"/>
        </w:rPr>
        <w:t>day</w:t>
      </w:r>
      <w:r>
        <w:rPr>
          <w:color w:val="231F20"/>
          <w:spacing w:val="-3"/>
        </w:rPr>
        <w:t> </w:t>
      </w:r>
      <w:r>
        <w:rPr>
          <w:color w:val="231F20"/>
        </w:rPr>
        <w:t>after</w:t>
      </w:r>
      <w:r>
        <w:rPr>
          <w:color w:val="231F20"/>
          <w:spacing w:val="-3"/>
        </w:rPr>
        <w:t> </w:t>
      </w:r>
      <w:r>
        <w:rPr>
          <w:color w:val="231F20"/>
        </w:rPr>
        <w:t>all.</w:t>
      </w:r>
      <w:r>
        <w:rPr>
          <w:color w:val="231F20"/>
          <w:spacing w:val="-7"/>
        </w:rPr>
        <w:t> </w:t>
      </w:r>
      <w:r>
        <w:rPr>
          <w:color w:val="231F20"/>
        </w:rPr>
        <w:t>We</w:t>
      </w:r>
      <w:r>
        <w:rPr>
          <w:color w:val="231F20"/>
          <w:spacing w:val="-3"/>
        </w:rPr>
        <w:t> </w:t>
      </w:r>
      <w:r>
        <w:rPr>
          <w:color w:val="231F20"/>
        </w:rPr>
        <w:t>invited Daniel,</w:t>
      </w:r>
      <w:r>
        <w:rPr>
          <w:color w:val="231F20"/>
          <w:spacing w:val="-9"/>
        </w:rPr>
        <w:t> </w:t>
      </w:r>
      <w:r>
        <w:rPr>
          <w:color w:val="231F20"/>
        </w:rPr>
        <w:t>the</w:t>
      </w:r>
      <w:r>
        <w:rPr>
          <w:color w:val="231F20"/>
          <w:spacing w:val="-9"/>
        </w:rPr>
        <w:t> </w:t>
      </w:r>
      <w:r>
        <w:rPr>
          <w:color w:val="231F20"/>
        </w:rPr>
        <w:t>former</w:t>
      </w:r>
      <w:r>
        <w:rPr>
          <w:color w:val="231F20"/>
          <w:spacing w:val="-9"/>
        </w:rPr>
        <w:t> </w:t>
      </w:r>
      <w:r>
        <w:rPr>
          <w:color w:val="231F20"/>
        </w:rPr>
        <w:t>Governor</w:t>
      </w:r>
      <w:r>
        <w:rPr>
          <w:color w:val="231F20"/>
          <w:spacing w:val="-9"/>
        </w:rPr>
        <w:t> </w:t>
      </w:r>
      <w:r>
        <w:rPr>
          <w:color w:val="231F20"/>
        </w:rPr>
        <w:t>of</w:t>
      </w:r>
      <w:r>
        <w:rPr>
          <w:color w:val="231F20"/>
          <w:spacing w:val="-9"/>
        </w:rPr>
        <w:t> </w:t>
      </w:r>
      <w:r>
        <w:rPr>
          <w:color w:val="231F20"/>
        </w:rPr>
        <w:t>St</w:t>
      </w:r>
      <w:r>
        <w:rPr>
          <w:color w:val="231F20"/>
          <w:spacing w:val="-9"/>
        </w:rPr>
        <w:t> </w:t>
      </w:r>
      <w:r>
        <w:rPr>
          <w:color w:val="231F20"/>
        </w:rPr>
        <w:t>Michael’s</w:t>
      </w:r>
      <w:r>
        <w:rPr>
          <w:color w:val="231F20"/>
          <w:spacing w:val="-9"/>
        </w:rPr>
        <w:t> </w:t>
      </w:r>
      <w:r>
        <w:rPr>
          <w:color w:val="231F20"/>
        </w:rPr>
        <w:t>Island,</w:t>
      </w:r>
      <w:r>
        <w:rPr>
          <w:color w:val="231F20"/>
          <w:spacing w:val="-9"/>
        </w:rPr>
        <w:t> </w:t>
      </w:r>
      <w:r>
        <w:rPr>
          <w:color w:val="231F20"/>
        </w:rPr>
        <w:t>to be our guest at the service. Soon after this, following both parents’ insistence, we had our daughter Monica </w:t>
      </w:r>
      <w:r>
        <w:rPr>
          <w:color w:val="231F20"/>
          <w:spacing w:val="-4"/>
        </w:rPr>
        <w:t>Judy</w:t>
      </w:r>
      <w:r>
        <w:rPr>
          <w:color w:val="231F20"/>
          <w:spacing w:val="-8"/>
        </w:rPr>
        <w:t> </w:t>
      </w:r>
      <w:r>
        <w:rPr>
          <w:color w:val="231F20"/>
          <w:spacing w:val="-4"/>
        </w:rPr>
        <w:t>baptised.</w:t>
      </w:r>
      <w:r>
        <w:rPr>
          <w:color w:val="231F20"/>
          <w:spacing w:val="-8"/>
        </w:rPr>
        <w:t> </w:t>
      </w:r>
      <w:r>
        <w:rPr>
          <w:color w:val="231F20"/>
          <w:spacing w:val="-4"/>
        </w:rPr>
        <w:t>(We</w:t>
      </w:r>
      <w:r>
        <w:rPr>
          <w:color w:val="231F20"/>
          <w:spacing w:val="-8"/>
        </w:rPr>
        <w:t> </w:t>
      </w:r>
      <w:r>
        <w:rPr>
          <w:color w:val="231F20"/>
          <w:spacing w:val="-4"/>
        </w:rPr>
        <w:t>would</w:t>
      </w:r>
      <w:r>
        <w:rPr>
          <w:color w:val="231F20"/>
          <w:spacing w:val="-8"/>
        </w:rPr>
        <w:t> </w:t>
      </w:r>
      <w:r>
        <w:rPr>
          <w:color w:val="231F20"/>
          <w:spacing w:val="-4"/>
        </w:rPr>
        <w:t>baptise</w:t>
      </w:r>
      <w:r>
        <w:rPr>
          <w:color w:val="231F20"/>
          <w:spacing w:val="-8"/>
        </w:rPr>
        <w:t> </w:t>
      </w:r>
      <w:r>
        <w:rPr>
          <w:color w:val="231F20"/>
          <w:spacing w:val="-4"/>
        </w:rPr>
        <w:t>our</w:t>
      </w:r>
      <w:r>
        <w:rPr>
          <w:color w:val="231F20"/>
          <w:spacing w:val="-8"/>
        </w:rPr>
        <w:t> </w:t>
      </w:r>
      <w:r>
        <w:rPr>
          <w:color w:val="231F20"/>
          <w:spacing w:val="-4"/>
        </w:rPr>
        <w:t>other</w:t>
      </w:r>
      <w:r>
        <w:rPr>
          <w:color w:val="231F20"/>
          <w:spacing w:val="-8"/>
        </w:rPr>
        <w:t> </w:t>
      </w:r>
      <w:r>
        <w:rPr>
          <w:color w:val="231F20"/>
          <w:spacing w:val="-4"/>
        </w:rPr>
        <w:t>two</w:t>
      </w:r>
      <w:r>
        <w:rPr>
          <w:color w:val="231F20"/>
          <w:spacing w:val="-8"/>
        </w:rPr>
        <w:t> </w:t>
      </w:r>
      <w:r>
        <w:rPr>
          <w:color w:val="231F20"/>
          <w:spacing w:val="-4"/>
        </w:rPr>
        <w:t>children </w:t>
      </w:r>
      <w:r>
        <w:rPr>
          <w:color w:val="231F20"/>
        </w:rPr>
        <w:t>shortly</w:t>
      </w:r>
      <w:r>
        <w:rPr>
          <w:color w:val="231F20"/>
          <w:spacing w:val="-15"/>
        </w:rPr>
        <w:t> </w:t>
      </w:r>
      <w:r>
        <w:rPr>
          <w:color w:val="231F20"/>
        </w:rPr>
        <w:t>after</w:t>
      </w:r>
      <w:r>
        <w:rPr>
          <w:color w:val="231F20"/>
          <w:spacing w:val="-15"/>
        </w:rPr>
        <w:t> </w:t>
      </w:r>
      <w:r>
        <w:rPr>
          <w:color w:val="231F20"/>
        </w:rPr>
        <w:t>their</w:t>
      </w:r>
      <w:r>
        <w:rPr>
          <w:color w:val="231F20"/>
          <w:spacing w:val="-15"/>
        </w:rPr>
        <w:t> </w:t>
      </w:r>
      <w:r>
        <w:rPr>
          <w:color w:val="231F20"/>
        </w:rPr>
        <w:t>births.)</w:t>
      </w:r>
      <w:r>
        <w:rPr>
          <w:color w:val="231F20"/>
          <w:spacing w:val="-15"/>
        </w:rPr>
        <w:t> </w:t>
      </w:r>
      <w:r>
        <w:rPr>
          <w:color w:val="231F20"/>
        </w:rPr>
        <w:t>After</w:t>
      </w:r>
      <w:r>
        <w:rPr>
          <w:color w:val="231F20"/>
          <w:spacing w:val="-15"/>
        </w:rPr>
        <w:t> </w:t>
      </w:r>
      <w:r>
        <w:rPr>
          <w:color w:val="231F20"/>
        </w:rPr>
        <w:t>our</w:t>
      </w:r>
      <w:r>
        <w:rPr>
          <w:color w:val="231F20"/>
          <w:spacing w:val="-15"/>
        </w:rPr>
        <w:t> </w:t>
      </w:r>
      <w:r>
        <w:rPr>
          <w:color w:val="231F20"/>
        </w:rPr>
        <w:t>frequent</w:t>
      </w:r>
      <w:r>
        <w:rPr>
          <w:color w:val="231F20"/>
          <w:spacing w:val="-15"/>
        </w:rPr>
        <w:t> </w:t>
      </w:r>
      <w:r>
        <w:rPr>
          <w:color w:val="231F20"/>
        </w:rPr>
        <w:t>comments avowing our agnostic status, we were criticised by the </w:t>
      </w:r>
      <w:r>
        <w:rPr>
          <w:color w:val="231F20"/>
          <w:spacing w:val="-2"/>
        </w:rPr>
        <w:t>press</w:t>
      </w:r>
      <w:r>
        <w:rPr>
          <w:color w:val="231F20"/>
          <w:spacing w:val="-13"/>
        </w:rPr>
        <w:t> </w:t>
      </w:r>
      <w:r>
        <w:rPr>
          <w:color w:val="231F20"/>
          <w:spacing w:val="-2"/>
        </w:rPr>
        <w:t>for</w:t>
      </w:r>
      <w:r>
        <w:rPr>
          <w:color w:val="231F20"/>
          <w:spacing w:val="-13"/>
        </w:rPr>
        <w:t> </w:t>
      </w:r>
      <w:r>
        <w:rPr>
          <w:color w:val="231F20"/>
          <w:spacing w:val="-2"/>
        </w:rPr>
        <w:t>being</w:t>
      </w:r>
      <w:r>
        <w:rPr>
          <w:color w:val="231F20"/>
          <w:spacing w:val="-13"/>
        </w:rPr>
        <w:t> </w:t>
      </w:r>
      <w:r>
        <w:rPr>
          <w:color w:val="231F20"/>
          <w:spacing w:val="-2"/>
        </w:rPr>
        <w:t>hypocritical.</w:t>
      </w:r>
      <w:r>
        <w:rPr>
          <w:color w:val="231F20"/>
          <w:spacing w:val="-13"/>
        </w:rPr>
        <w:t> </w:t>
      </w:r>
      <w:r>
        <w:rPr>
          <w:color w:val="231F20"/>
          <w:spacing w:val="-2"/>
        </w:rPr>
        <w:t>Following</w:t>
      </w:r>
      <w:r>
        <w:rPr>
          <w:color w:val="231F20"/>
          <w:spacing w:val="-13"/>
        </w:rPr>
        <w:t> </w:t>
      </w:r>
      <w:r>
        <w:rPr>
          <w:color w:val="231F20"/>
          <w:spacing w:val="-2"/>
        </w:rPr>
        <w:t>Dad’s</w:t>
      </w:r>
      <w:r>
        <w:rPr>
          <w:color w:val="231F20"/>
          <w:spacing w:val="-13"/>
        </w:rPr>
        <w:t> </w:t>
      </w:r>
      <w:r>
        <w:rPr>
          <w:color w:val="231F20"/>
          <w:spacing w:val="-2"/>
        </w:rPr>
        <w:t>advice,</w:t>
      </w:r>
      <w:r>
        <w:rPr>
          <w:color w:val="231F20"/>
          <w:spacing w:val="-13"/>
        </w:rPr>
        <w:t> </w:t>
      </w:r>
      <w:r>
        <w:rPr>
          <w:color w:val="231F20"/>
          <w:spacing w:val="-2"/>
        </w:rPr>
        <w:t>we </w:t>
      </w:r>
      <w:r>
        <w:rPr>
          <w:color w:val="231F20"/>
        </w:rPr>
        <w:t>made no comment. “Let them say what they like,” he </w:t>
      </w:r>
      <w:r>
        <w:rPr>
          <w:color w:val="231F20"/>
          <w:spacing w:val="-6"/>
        </w:rPr>
        <w:t>said, “the public love you and will ignore them. Anyway,” </w:t>
      </w:r>
      <w:r>
        <w:rPr>
          <w:color w:val="231F20"/>
        </w:rPr>
        <w:t>he</w:t>
      </w:r>
      <w:r>
        <w:rPr>
          <w:color w:val="231F20"/>
          <w:spacing w:val="-3"/>
        </w:rPr>
        <w:t> </w:t>
      </w:r>
      <w:r>
        <w:rPr>
          <w:color w:val="231F20"/>
        </w:rPr>
        <w:t>added,</w:t>
      </w:r>
      <w:r>
        <w:rPr>
          <w:color w:val="231F20"/>
          <w:spacing w:val="-3"/>
        </w:rPr>
        <w:t> </w:t>
      </w:r>
      <w:r>
        <w:rPr>
          <w:color w:val="231F20"/>
        </w:rPr>
        <w:t>she’s</w:t>
      </w:r>
      <w:r>
        <w:rPr>
          <w:color w:val="231F20"/>
          <w:spacing w:val="-3"/>
        </w:rPr>
        <w:t> </w:t>
      </w:r>
      <w:r>
        <w:rPr>
          <w:color w:val="231F20"/>
        </w:rPr>
        <w:t>my</w:t>
      </w:r>
      <w:r>
        <w:rPr>
          <w:color w:val="231F20"/>
          <w:spacing w:val="-3"/>
        </w:rPr>
        <w:t> </w:t>
      </w:r>
      <w:r>
        <w:rPr>
          <w:color w:val="231F20"/>
        </w:rPr>
        <w:t>granddaughter</w:t>
      </w:r>
      <w:r>
        <w:rPr>
          <w:color w:val="231F20"/>
          <w:spacing w:val="-3"/>
        </w:rPr>
        <w:t> </w:t>
      </w:r>
      <w:r>
        <w:rPr>
          <w:color w:val="231F20"/>
        </w:rPr>
        <w:t>and</w:t>
      </w:r>
      <w:r>
        <w:rPr>
          <w:color w:val="231F20"/>
          <w:spacing w:val="-3"/>
        </w:rPr>
        <w:t> </w:t>
      </w:r>
      <w:r>
        <w:rPr>
          <w:color w:val="231F20"/>
        </w:rPr>
        <w:t>I</w:t>
      </w:r>
      <w:r>
        <w:rPr>
          <w:color w:val="231F20"/>
          <w:spacing w:val="-3"/>
        </w:rPr>
        <w:t> </w:t>
      </w:r>
      <w:r>
        <w:rPr>
          <w:color w:val="231F20"/>
        </w:rPr>
        <w:t>have</w:t>
      </w:r>
      <w:r>
        <w:rPr>
          <w:color w:val="231F20"/>
          <w:spacing w:val="-3"/>
        </w:rPr>
        <w:t> </w:t>
      </w:r>
      <w:r>
        <w:rPr>
          <w:color w:val="231F20"/>
        </w:rPr>
        <w:t>the</w:t>
      </w:r>
      <w:r>
        <w:rPr>
          <w:color w:val="231F20"/>
          <w:spacing w:val="-3"/>
        </w:rPr>
        <w:t> </w:t>
      </w:r>
      <w:r>
        <w:rPr>
          <w:color w:val="231F20"/>
        </w:rPr>
        <w:t>right </w:t>
      </w:r>
      <w:r>
        <w:rPr>
          <w:color w:val="231F20"/>
          <w:spacing w:val="-4"/>
        </w:rPr>
        <w:t>to</w:t>
      </w:r>
      <w:r>
        <w:rPr>
          <w:color w:val="231F20"/>
          <w:spacing w:val="-10"/>
        </w:rPr>
        <w:t> </w:t>
      </w:r>
      <w:r>
        <w:rPr>
          <w:color w:val="231F20"/>
          <w:spacing w:val="-4"/>
        </w:rPr>
        <w:t>have</w:t>
      </w:r>
      <w:r>
        <w:rPr>
          <w:color w:val="231F20"/>
          <w:spacing w:val="-8"/>
        </w:rPr>
        <w:t> </w:t>
      </w:r>
      <w:r>
        <w:rPr>
          <w:color w:val="231F20"/>
          <w:spacing w:val="-4"/>
        </w:rPr>
        <w:t>a</w:t>
      </w:r>
      <w:r>
        <w:rPr>
          <w:color w:val="231F20"/>
          <w:spacing w:val="-8"/>
        </w:rPr>
        <w:t> </w:t>
      </w:r>
      <w:r>
        <w:rPr>
          <w:color w:val="231F20"/>
          <w:spacing w:val="-4"/>
        </w:rPr>
        <w:t>say</w:t>
      </w:r>
      <w:r>
        <w:rPr>
          <w:color w:val="231F20"/>
          <w:spacing w:val="-8"/>
        </w:rPr>
        <w:t> </w:t>
      </w:r>
      <w:r>
        <w:rPr>
          <w:color w:val="231F20"/>
          <w:spacing w:val="-4"/>
        </w:rPr>
        <w:t>in</w:t>
      </w:r>
      <w:r>
        <w:rPr>
          <w:color w:val="231F20"/>
          <w:spacing w:val="-8"/>
        </w:rPr>
        <w:t> </w:t>
      </w:r>
      <w:r>
        <w:rPr>
          <w:color w:val="231F20"/>
          <w:spacing w:val="-4"/>
        </w:rPr>
        <w:t>what</w:t>
      </w:r>
      <w:r>
        <w:rPr>
          <w:color w:val="231F20"/>
          <w:spacing w:val="-8"/>
        </w:rPr>
        <w:t> </w:t>
      </w:r>
      <w:r>
        <w:rPr>
          <w:color w:val="231F20"/>
          <w:spacing w:val="-4"/>
        </w:rPr>
        <w:t>happens</w:t>
      </w:r>
      <w:r>
        <w:rPr>
          <w:color w:val="231F20"/>
          <w:spacing w:val="-8"/>
        </w:rPr>
        <w:t> </w:t>
      </w:r>
      <w:r>
        <w:rPr>
          <w:color w:val="231F20"/>
          <w:spacing w:val="-4"/>
        </w:rPr>
        <w:t>to</w:t>
      </w:r>
      <w:r>
        <w:rPr>
          <w:color w:val="231F20"/>
          <w:spacing w:val="-8"/>
        </w:rPr>
        <w:t> </w:t>
      </w:r>
      <w:r>
        <w:rPr>
          <w:color w:val="231F20"/>
          <w:spacing w:val="-4"/>
        </w:rPr>
        <w:t>her.”</w:t>
      </w:r>
      <w:r>
        <w:rPr>
          <w:color w:val="231F20"/>
          <w:spacing w:val="-11"/>
        </w:rPr>
        <w:t> </w:t>
      </w:r>
      <w:r>
        <w:rPr>
          <w:color w:val="231F20"/>
          <w:spacing w:val="-4"/>
        </w:rPr>
        <w:t>We</w:t>
      </w:r>
      <w:r>
        <w:rPr>
          <w:color w:val="231F20"/>
          <w:spacing w:val="-8"/>
        </w:rPr>
        <w:t> </w:t>
      </w:r>
      <w:r>
        <w:rPr>
          <w:color w:val="231F20"/>
          <w:spacing w:val="-4"/>
        </w:rPr>
        <w:t>couldn’t</w:t>
      </w:r>
      <w:r>
        <w:rPr>
          <w:color w:val="231F20"/>
          <w:spacing w:val="-8"/>
        </w:rPr>
        <w:t> </w:t>
      </w:r>
      <w:r>
        <w:rPr>
          <w:color w:val="231F20"/>
          <w:spacing w:val="-4"/>
        </w:rPr>
        <w:t>really </w:t>
      </w:r>
      <w:r>
        <w:rPr>
          <w:color w:val="231F20"/>
        </w:rPr>
        <w:t>disagree with that.</w:t>
      </w:r>
    </w:p>
    <w:p>
      <w:pPr>
        <w:pStyle w:val="BodyText"/>
        <w:spacing w:line="285" w:lineRule="auto" w:before="156"/>
        <w:ind w:left="900" w:right="1250" w:firstLine="360"/>
        <w:jc w:val="both"/>
      </w:pPr>
      <w:r>
        <w:rPr>
          <w:color w:val="231F20"/>
          <w:spacing w:val="-2"/>
        </w:rPr>
        <w:t>As</w:t>
      </w:r>
      <w:r>
        <w:rPr>
          <w:color w:val="231F20"/>
          <w:spacing w:val="-10"/>
        </w:rPr>
        <w:t> </w:t>
      </w:r>
      <w:r>
        <w:rPr>
          <w:color w:val="231F20"/>
          <w:spacing w:val="-2"/>
        </w:rPr>
        <w:t>our</w:t>
      </w:r>
      <w:r>
        <w:rPr>
          <w:color w:val="231F20"/>
          <w:spacing w:val="-10"/>
        </w:rPr>
        <w:t> </w:t>
      </w:r>
      <w:r>
        <w:rPr>
          <w:color w:val="231F20"/>
          <w:spacing w:val="-2"/>
        </w:rPr>
        <w:t>family</w:t>
      </w:r>
      <w:r>
        <w:rPr>
          <w:color w:val="231F20"/>
          <w:spacing w:val="-10"/>
        </w:rPr>
        <w:t> </w:t>
      </w:r>
      <w:r>
        <w:rPr>
          <w:color w:val="231F20"/>
          <w:spacing w:val="-2"/>
        </w:rPr>
        <w:t>grew,</w:t>
      </w:r>
      <w:r>
        <w:rPr>
          <w:color w:val="231F20"/>
          <w:spacing w:val="-10"/>
        </w:rPr>
        <w:t> </w:t>
      </w:r>
      <w:r>
        <w:rPr>
          <w:color w:val="231F20"/>
          <w:spacing w:val="-2"/>
        </w:rPr>
        <w:t>so</w:t>
      </w:r>
      <w:r>
        <w:rPr>
          <w:color w:val="231F20"/>
          <w:spacing w:val="-10"/>
        </w:rPr>
        <w:t> </w:t>
      </w:r>
      <w:r>
        <w:rPr>
          <w:color w:val="231F20"/>
          <w:spacing w:val="-2"/>
        </w:rPr>
        <w:t>our</w:t>
      </w:r>
      <w:r>
        <w:rPr>
          <w:color w:val="231F20"/>
          <w:spacing w:val="-10"/>
        </w:rPr>
        <w:t> </w:t>
      </w:r>
      <w:r>
        <w:rPr>
          <w:color w:val="231F20"/>
          <w:spacing w:val="-2"/>
        </w:rPr>
        <w:t>accommodation</w:t>
      </w:r>
      <w:r>
        <w:rPr>
          <w:color w:val="231F20"/>
          <w:spacing w:val="-10"/>
        </w:rPr>
        <w:t> </w:t>
      </w:r>
      <w:r>
        <w:rPr>
          <w:color w:val="231F20"/>
          <w:spacing w:val="-2"/>
        </w:rPr>
        <w:t>became </w:t>
      </w:r>
      <w:r>
        <w:rPr>
          <w:color w:val="231F20"/>
        </w:rPr>
        <w:t>inadequate.</w:t>
      </w:r>
      <w:r>
        <w:rPr>
          <w:color w:val="231F20"/>
          <w:spacing w:val="-14"/>
        </w:rPr>
        <w:t> </w:t>
      </w:r>
      <w:r>
        <w:rPr>
          <w:color w:val="231F20"/>
        </w:rPr>
        <w:t>Dad</w:t>
      </w:r>
      <w:r>
        <w:rPr>
          <w:color w:val="231F20"/>
          <w:spacing w:val="-14"/>
        </w:rPr>
        <w:t> </w:t>
      </w:r>
      <w:r>
        <w:rPr>
          <w:color w:val="231F20"/>
        </w:rPr>
        <w:t>and</w:t>
      </w:r>
      <w:r>
        <w:rPr>
          <w:color w:val="231F20"/>
          <w:spacing w:val="-14"/>
        </w:rPr>
        <w:t> </w:t>
      </w:r>
      <w:r>
        <w:rPr>
          <w:color w:val="231F20"/>
        </w:rPr>
        <w:t>Mum</w:t>
      </w:r>
      <w:r>
        <w:rPr>
          <w:color w:val="231F20"/>
          <w:spacing w:val="-14"/>
        </w:rPr>
        <w:t> </w:t>
      </w:r>
      <w:r>
        <w:rPr>
          <w:color w:val="231F20"/>
        </w:rPr>
        <w:t>recognised</w:t>
      </w:r>
      <w:r>
        <w:rPr>
          <w:color w:val="231F20"/>
          <w:spacing w:val="-14"/>
        </w:rPr>
        <w:t> </w:t>
      </w:r>
      <w:r>
        <w:rPr>
          <w:color w:val="231F20"/>
        </w:rPr>
        <w:t>this</w:t>
      </w:r>
      <w:r>
        <w:rPr>
          <w:color w:val="231F20"/>
          <w:spacing w:val="-14"/>
        </w:rPr>
        <w:t> </w:t>
      </w:r>
      <w:r>
        <w:rPr>
          <w:color w:val="231F20"/>
        </w:rPr>
        <w:t>and</w:t>
      </w:r>
      <w:r>
        <w:rPr>
          <w:color w:val="231F20"/>
          <w:spacing w:val="-14"/>
        </w:rPr>
        <w:t> </w:t>
      </w:r>
      <w:r>
        <w:rPr>
          <w:color w:val="231F20"/>
        </w:rPr>
        <w:t>ordered that a house be constructed for us within the grounds behind</w:t>
      </w:r>
      <w:r>
        <w:rPr>
          <w:color w:val="231F20"/>
          <w:spacing w:val="24"/>
        </w:rPr>
        <w:t> </w:t>
      </w:r>
      <w:r>
        <w:rPr>
          <w:color w:val="231F20"/>
        </w:rPr>
        <w:t>the</w:t>
      </w:r>
      <w:r>
        <w:rPr>
          <w:color w:val="231F20"/>
          <w:spacing w:val="23"/>
        </w:rPr>
        <w:t> </w:t>
      </w:r>
      <w:r>
        <w:rPr>
          <w:color w:val="231F20"/>
        </w:rPr>
        <w:t>main</w:t>
      </w:r>
      <w:r>
        <w:rPr>
          <w:color w:val="231F20"/>
          <w:spacing w:val="24"/>
        </w:rPr>
        <w:t> </w:t>
      </w:r>
      <w:r>
        <w:rPr>
          <w:color w:val="231F20"/>
        </w:rPr>
        <w:t>building. We</w:t>
      </w:r>
      <w:r>
        <w:rPr>
          <w:color w:val="231F20"/>
          <w:spacing w:val="24"/>
        </w:rPr>
        <w:t> </w:t>
      </w:r>
      <w:r>
        <w:rPr>
          <w:color w:val="231F20"/>
        </w:rPr>
        <w:t>moved</w:t>
      </w:r>
      <w:r>
        <w:rPr>
          <w:color w:val="231F20"/>
          <w:spacing w:val="23"/>
        </w:rPr>
        <w:t> </w:t>
      </w:r>
      <w:r>
        <w:rPr>
          <w:color w:val="231F20"/>
        </w:rPr>
        <w:t>in</w:t>
      </w:r>
      <w:r>
        <w:rPr>
          <w:color w:val="231F20"/>
          <w:spacing w:val="24"/>
        </w:rPr>
        <w:t> </w:t>
      </w:r>
      <w:r>
        <w:rPr>
          <w:color w:val="231F20"/>
        </w:rPr>
        <w:t>there.</w:t>
      </w:r>
      <w:r>
        <w:rPr>
          <w:color w:val="231F20"/>
          <w:spacing w:val="23"/>
        </w:rPr>
        <w:t> </w:t>
      </w:r>
      <w:r>
        <w:rPr>
          <w:color w:val="231F20"/>
        </w:rPr>
        <w:t>Later a second house was built for Chloe and Colin for the same reason.</w:t>
      </w:r>
    </w:p>
    <w:p>
      <w:pPr>
        <w:pStyle w:val="BodyText"/>
        <w:spacing w:line="285" w:lineRule="auto" w:before="172"/>
        <w:ind w:left="900" w:right="1250" w:firstLine="360"/>
        <w:jc w:val="both"/>
      </w:pPr>
      <w:r>
        <w:rPr>
          <w:color w:val="231F20"/>
        </w:rPr>
        <w:t>When</w:t>
      </w:r>
      <w:r>
        <w:rPr>
          <w:color w:val="231F20"/>
          <w:spacing w:val="40"/>
        </w:rPr>
        <w:t> </w:t>
      </w:r>
      <w:r>
        <w:rPr>
          <w:color w:val="231F20"/>
        </w:rPr>
        <w:t>we</w:t>
      </w:r>
      <w:r>
        <w:rPr>
          <w:color w:val="231F20"/>
          <w:spacing w:val="40"/>
        </w:rPr>
        <w:t> </w:t>
      </w:r>
      <w:r>
        <w:rPr>
          <w:color w:val="231F20"/>
        </w:rPr>
        <w:t>were</w:t>
      </w:r>
      <w:r>
        <w:rPr>
          <w:color w:val="231F20"/>
          <w:spacing w:val="40"/>
        </w:rPr>
        <w:t> </w:t>
      </w:r>
      <w:r>
        <w:rPr>
          <w:color w:val="231F20"/>
        </w:rPr>
        <w:t>away</w:t>
      </w:r>
      <w:r>
        <w:rPr>
          <w:color w:val="231F20"/>
          <w:spacing w:val="40"/>
        </w:rPr>
        <w:t> </w:t>
      </w:r>
      <w:r>
        <w:rPr>
          <w:color w:val="231F20"/>
        </w:rPr>
        <w:t>from</w:t>
      </w:r>
      <w:r>
        <w:rPr>
          <w:color w:val="231F20"/>
          <w:spacing w:val="40"/>
        </w:rPr>
        <w:t> </w:t>
      </w:r>
      <w:r>
        <w:rPr>
          <w:color w:val="231F20"/>
        </w:rPr>
        <w:t>Freetown</w:t>
      </w:r>
      <w:r>
        <w:rPr>
          <w:color w:val="231F20"/>
          <w:spacing w:val="40"/>
        </w:rPr>
        <w:t> </w:t>
      </w:r>
      <w:r>
        <w:rPr>
          <w:color w:val="231F20"/>
        </w:rPr>
        <w:t>on</w:t>
      </w:r>
      <w:r>
        <w:rPr>
          <w:color w:val="231F20"/>
          <w:spacing w:val="40"/>
        </w:rPr>
        <w:t> </w:t>
      </w:r>
      <w:r>
        <w:rPr>
          <w:color w:val="231F20"/>
        </w:rPr>
        <w:t>a</w:t>
      </w:r>
      <w:r>
        <w:rPr>
          <w:color w:val="231F20"/>
          <w:spacing w:val="40"/>
        </w:rPr>
        <w:t> </w:t>
      </w:r>
      <w:r>
        <w:rPr>
          <w:color w:val="231F20"/>
        </w:rPr>
        <w:t>visit, as we were quite often, Mum would add to her Vice </w:t>
      </w:r>
      <w:r>
        <w:rPr>
          <w:color w:val="231F20"/>
          <w:spacing w:val="-2"/>
        </w:rPr>
        <w:t>Presidential</w:t>
      </w:r>
      <w:r>
        <w:rPr>
          <w:color w:val="231F20"/>
          <w:spacing w:val="-17"/>
        </w:rPr>
        <w:t> </w:t>
      </w:r>
      <w:r>
        <w:rPr>
          <w:color w:val="231F20"/>
          <w:spacing w:val="-2"/>
        </w:rPr>
        <w:t>duties</w:t>
      </w:r>
      <w:r>
        <w:rPr>
          <w:color w:val="231F20"/>
          <w:spacing w:val="-17"/>
        </w:rPr>
        <w:t> </w:t>
      </w:r>
      <w:r>
        <w:rPr>
          <w:color w:val="231F20"/>
          <w:spacing w:val="-2"/>
        </w:rPr>
        <w:t>by</w:t>
      </w:r>
      <w:r>
        <w:rPr>
          <w:color w:val="231F20"/>
          <w:spacing w:val="-17"/>
        </w:rPr>
        <w:t> </w:t>
      </w:r>
      <w:r>
        <w:rPr>
          <w:color w:val="231F20"/>
          <w:spacing w:val="-2"/>
        </w:rPr>
        <w:t>taking</w:t>
      </w:r>
      <w:r>
        <w:rPr>
          <w:color w:val="231F20"/>
          <w:spacing w:val="-17"/>
        </w:rPr>
        <w:t> </w:t>
      </w:r>
      <w:r>
        <w:rPr>
          <w:color w:val="231F20"/>
          <w:spacing w:val="-2"/>
        </w:rPr>
        <w:t>on</w:t>
      </w:r>
      <w:r>
        <w:rPr>
          <w:color w:val="231F20"/>
          <w:spacing w:val="-17"/>
        </w:rPr>
        <w:t> </w:t>
      </w:r>
      <w:r>
        <w:rPr>
          <w:color w:val="231F20"/>
          <w:spacing w:val="-2"/>
        </w:rPr>
        <w:t>additional</w:t>
      </w:r>
      <w:r>
        <w:rPr>
          <w:color w:val="231F20"/>
          <w:spacing w:val="-17"/>
        </w:rPr>
        <w:t> </w:t>
      </w:r>
      <w:r>
        <w:rPr>
          <w:color w:val="231F20"/>
          <w:spacing w:val="-2"/>
        </w:rPr>
        <w:t>parental</w:t>
      </w:r>
      <w:r>
        <w:rPr>
          <w:color w:val="231F20"/>
          <w:spacing w:val="-17"/>
        </w:rPr>
        <w:t> </w:t>
      </w:r>
      <w:r>
        <w:rPr>
          <w:color w:val="231F20"/>
          <w:spacing w:val="-2"/>
        </w:rPr>
        <w:t>ones.</w:t>
      </w:r>
    </w:p>
    <w:p>
      <w:pPr>
        <w:spacing w:after="0" w:line="285" w:lineRule="auto"/>
        <w:jc w:val="both"/>
        <w:sectPr>
          <w:footerReference w:type="default" r:id="rId392"/>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19232;mso-wrap-distance-left:0;mso-wrap-distance-right:0" id="docshapegroup922"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4"/>
        <w:jc w:val="both"/>
      </w:pPr>
      <w:r>
        <w:rPr>
          <w:color w:val="231F20"/>
        </w:rPr>
        <w:t>Chloe and Colin sadly could never have children. The </w:t>
      </w:r>
      <w:r>
        <w:rPr>
          <w:color w:val="231F20"/>
          <w:spacing w:val="-6"/>
        </w:rPr>
        <w:t>excessively</w:t>
      </w:r>
      <w:r>
        <w:rPr>
          <w:color w:val="231F20"/>
          <w:spacing w:val="-8"/>
        </w:rPr>
        <w:t> </w:t>
      </w:r>
      <w:r>
        <w:rPr>
          <w:color w:val="231F20"/>
          <w:spacing w:val="-6"/>
        </w:rPr>
        <w:t>brutal</w:t>
      </w:r>
      <w:r>
        <w:rPr>
          <w:color w:val="231F20"/>
          <w:spacing w:val="-8"/>
        </w:rPr>
        <w:t> </w:t>
      </w:r>
      <w:r>
        <w:rPr>
          <w:color w:val="231F20"/>
          <w:spacing w:val="-6"/>
        </w:rPr>
        <w:t>and</w:t>
      </w:r>
      <w:r>
        <w:rPr>
          <w:color w:val="231F20"/>
          <w:spacing w:val="-8"/>
        </w:rPr>
        <w:t> </w:t>
      </w:r>
      <w:r>
        <w:rPr>
          <w:color w:val="231F20"/>
          <w:spacing w:val="-6"/>
        </w:rPr>
        <w:t>abusive</w:t>
      </w:r>
      <w:r>
        <w:rPr>
          <w:color w:val="231F20"/>
          <w:spacing w:val="-8"/>
        </w:rPr>
        <w:t> </w:t>
      </w:r>
      <w:r>
        <w:rPr>
          <w:color w:val="231F20"/>
          <w:spacing w:val="-6"/>
        </w:rPr>
        <w:t>treatment</w:t>
      </w:r>
      <w:r>
        <w:rPr>
          <w:color w:val="231F20"/>
          <w:spacing w:val="-8"/>
        </w:rPr>
        <w:t> </w:t>
      </w:r>
      <w:r>
        <w:rPr>
          <w:color w:val="231F20"/>
          <w:spacing w:val="-6"/>
        </w:rPr>
        <w:t>suffered</w:t>
      </w:r>
      <w:r>
        <w:rPr>
          <w:color w:val="231F20"/>
          <w:spacing w:val="-8"/>
        </w:rPr>
        <w:t> </w:t>
      </w:r>
      <w:r>
        <w:rPr>
          <w:color w:val="231F20"/>
          <w:spacing w:val="-6"/>
        </w:rPr>
        <w:t>by</w:t>
      </w:r>
      <w:r>
        <w:rPr>
          <w:color w:val="231F20"/>
          <w:spacing w:val="-8"/>
        </w:rPr>
        <w:t> </w:t>
      </w:r>
      <w:r>
        <w:rPr>
          <w:color w:val="231F20"/>
          <w:spacing w:val="-6"/>
        </w:rPr>
        <w:t>them </w:t>
      </w:r>
      <w:r>
        <w:rPr>
          <w:color w:val="231F20"/>
        </w:rPr>
        <w:t>at</w:t>
      </w:r>
      <w:r>
        <w:rPr>
          <w:color w:val="231F20"/>
          <w:spacing w:val="-5"/>
        </w:rPr>
        <w:t> </w:t>
      </w:r>
      <w:r>
        <w:rPr>
          <w:color w:val="231F20"/>
        </w:rPr>
        <w:t>the</w:t>
      </w:r>
      <w:r>
        <w:rPr>
          <w:color w:val="231F20"/>
          <w:spacing w:val="-5"/>
        </w:rPr>
        <w:t> </w:t>
      </w:r>
      <w:r>
        <w:rPr>
          <w:color w:val="231F20"/>
        </w:rPr>
        <w:t>hands</w:t>
      </w:r>
      <w:r>
        <w:rPr>
          <w:color w:val="231F20"/>
          <w:spacing w:val="-5"/>
        </w:rPr>
        <w:t> </w:t>
      </w:r>
      <w:r>
        <w:rPr>
          <w:color w:val="231F20"/>
        </w:rPr>
        <w:t>of</w:t>
      </w:r>
      <w:r>
        <w:rPr>
          <w:color w:val="231F20"/>
          <w:spacing w:val="-5"/>
        </w:rPr>
        <w:t> </w:t>
      </w:r>
      <w:r>
        <w:rPr>
          <w:color w:val="231F20"/>
        </w:rPr>
        <w:t>Letizia</w:t>
      </w:r>
      <w:r>
        <w:rPr>
          <w:color w:val="231F20"/>
          <w:spacing w:val="-5"/>
        </w:rPr>
        <w:t> </w:t>
      </w:r>
      <w:r>
        <w:rPr>
          <w:color w:val="231F20"/>
        </w:rPr>
        <w:t>and</w:t>
      </w:r>
      <w:r>
        <w:rPr>
          <w:color w:val="231F20"/>
          <w:spacing w:val="-5"/>
        </w:rPr>
        <w:t> </w:t>
      </w:r>
      <w:r>
        <w:rPr>
          <w:color w:val="231F20"/>
        </w:rPr>
        <w:t>Maritza</w:t>
      </w:r>
      <w:r>
        <w:rPr>
          <w:color w:val="231F20"/>
          <w:spacing w:val="-5"/>
        </w:rPr>
        <w:t> </w:t>
      </w:r>
      <w:r>
        <w:rPr>
          <w:color w:val="231F20"/>
        </w:rPr>
        <w:t>had</w:t>
      </w:r>
      <w:r>
        <w:rPr>
          <w:color w:val="231F20"/>
          <w:spacing w:val="-5"/>
        </w:rPr>
        <w:t> </w:t>
      </w:r>
      <w:r>
        <w:rPr>
          <w:color w:val="231F20"/>
        </w:rPr>
        <w:t>rendered</w:t>
      </w:r>
      <w:r>
        <w:rPr>
          <w:color w:val="231F20"/>
          <w:spacing w:val="-5"/>
        </w:rPr>
        <w:t> </w:t>
      </w:r>
      <w:r>
        <w:rPr>
          <w:color w:val="231F20"/>
        </w:rPr>
        <w:t>them </w:t>
      </w:r>
      <w:r>
        <w:rPr>
          <w:color w:val="231F20"/>
          <w:spacing w:val="-2"/>
        </w:rPr>
        <w:t>both</w:t>
      </w:r>
      <w:r>
        <w:rPr>
          <w:color w:val="231F20"/>
          <w:spacing w:val="-12"/>
        </w:rPr>
        <w:t> </w:t>
      </w:r>
      <w:r>
        <w:rPr>
          <w:color w:val="231F20"/>
          <w:spacing w:val="-2"/>
        </w:rPr>
        <w:t>infertile,</w:t>
      </w:r>
      <w:r>
        <w:rPr>
          <w:color w:val="231F20"/>
          <w:spacing w:val="-12"/>
        </w:rPr>
        <w:t> </w:t>
      </w:r>
      <w:r>
        <w:rPr>
          <w:color w:val="231F20"/>
          <w:spacing w:val="-2"/>
        </w:rPr>
        <w:t>but</w:t>
      </w:r>
      <w:r>
        <w:rPr>
          <w:color w:val="231F20"/>
          <w:spacing w:val="-12"/>
        </w:rPr>
        <w:t> </w:t>
      </w:r>
      <w:r>
        <w:rPr>
          <w:color w:val="231F20"/>
          <w:spacing w:val="-2"/>
        </w:rPr>
        <w:t>the</w:t>
      </w:r>
      <w:r>
        <w:rPr>
          <w:color w:val="231F20"/>
          <w:spacing w:val="-12"/>
        </w:rPr>
        <w:t> </w:t>
      </w:r>
      <w:r>
        <w:rPr>
          <w:color w:val="231F20"/>
          <w:spacing w:val="-2"/>
        </w:rPr>
        <w:t>love</w:t>
      </w:r>
      <w:r>
        <w:rPr>
          <w:color w:val="231F20"/>
          <w:spacing w:val="-12"/>
        </w:rPr>
        <w:t> </w:t>
      </w:r>
      <w:r>
        <w:rPr>
          <w:color w:val="231F20"/>
          <w:spacing w:val="-2"/>
        </w:rPr>
        <w:t>they</w:t>
      </w:r>
      <w:r>
        <w:rPr>
          <w:color w:val="231F20"/>
          <w:spacing w:val="-12"/>
        </w:rPr>
        <w:t> </w:t>
      </w:r>
      <w:r>
        <w:rPr>
          <w:color w:val="231F20"/>
          <w:spacing w:val="-2"/>
        </w:rPr>
        <w:t>had</w:t>
      </w:r>
      <w:r>
        <w:rPr>
          <w:color w:val="231F20"/>
          <w:spacing w:val="-12"/>
        </w:rPr>
        <w:t> </w:t>
      </w:r>
      <w:r>
        <w:rPr>
          <w:color w:val="231F20"/>
          <w:spacing w:val="-2"/>
        </w:rPr>
        <w:t>for</w:t>
      </w:r>
      <w:r>
        <w:rPr>
          <w:color w:val="231F20"/>
          <w:spacing w:val="-12"/>
        </w:rPr>
        <w:t> </w:t>
      </w:r>
      <w:r>
        <w:rPr>
          <w:color w:val="231F20"/>
          <w:spacing w:val="-2"/>
        </w:rPr>
        <w:t>one</w:t>
      </w:r>
      <w:r>
        <w:rPr>
          <w:color w:val="231F20"/>
          <w:spacing w:val="-12"/>
        </w:rPr>
        <w:t> </w:t>
      </w:r>
      <w:r>
        <w:rPr>
          <w:color w:val="231F20"/>
          <w:spacing w:val="-2"/>
        </w:rPr>
        <w:t>another</w:t>
      </w:r>
      <w:r>
        <w:rPr>
          <w:color w:val="231F20"/>
          <w:spacing w:val="-12"/>
        </w:rPr>
        <w:t> </w:t>
      </w:r>
      <w:r>
        <w:rPr>
          <w:color w:val="231F20"/>
          <w:spacing w:val="-2"/>
        </w:rPr>
        <w:t>was </w:t>
      </w:r>
      <w:r>
        <w:rPr>
          <w:color w:val="231F20"/>
        </w:rPr>
        <w:t>a model for married couples throughout the country. They</w:t>
      </w:r>
      <w:r>
        <w:rPr>
          <w:color w:val="231F20"/>
          <w:spacing w:val="-3"/>
        </w:rPr>
        <w:t> </w:t>
      </w:r>
      <w:r>
        <w:rPr>
          <w:color w:val="231F20"/>
        </w:rPr>
        <w:t>also</w:t>
      </w:r>
      <w:r>
        <w:rPr>
          <w:color w:val="231F20"/>
          <w:spacing w:val="-3"/>
        </w:rPr>
        <w:t> </w:t>
      </w:r>
      <w:r>
        <w:rPr>
          <w:color w:val="231F20"/>
        </w:rPr>
        <w:t>helped</w:t>
      </w:r>
      <w:r>
        <w:rPr>
          <w:color w:val="231F20"/>
          <w:spacing w:val="-3"/>
        </w:rPr>
        <w:t> </w:t>
      </w:r>
      <w:r>
        <w:rPr>
          <w:color w:val="231F20"/>
        </w:rPr>
        <w:t>us</w:t>
      </w:r>
      <w:r>
        <w:rPr>
          <w:color w:val="231F20"/>
          <w:spacing w:val="-3"/>
        </w:rPr>
        <w:t> </w:t>
      </w:r>
      <w:r>
        <w:rPr>
          <w:color w:val="231F20"/>
        </w:rPr>
        <w:t>by</w:t>
      </w:r>
      <w:r>
        <w:rPr>
          <w:color w:val="231F20"/>
          <w:spacing w:val="-3"/>
        </w:rPr>
        <w:t> </w:t>
      </w:r>
      <w:r>
        <w:rPr>
          <w:color w:val="231F20"/>
        </w:rPr>
        <w:t>relieving</w:t>
      </w:r>
      <w:r>
        <w:rPr>
          <w:color w:val="231F20"/>
          <w:spacing w:val="-3"/>
        </w:rPr>
        <w:t> </w:t>
      </w:r>
      <w:r>
        <w:rPr>
          <w:color w:val="231F20"/>
        </w:rPr>
        <w:t>Mum</w:t>
      </w:r>
      <w:r>
        <w:rPr>
          <w:color w:val="231F20"/>
          <w:spacing w:val="-3"/>
        </w:rPr>
        <w:t> </w:t>
      </w:r>
      <w:r>
        <w:rPr>
          <w:color w:val="231F20"/>
        </w:rPr>
        <w:t>of</w:t>
      </w:r>
      <w:r>
        <w:rPr>
          <w:color w:val="231F20"/>
          <w:spacing w:val="-3"/>
        </w:rPr>
        <w:t> </w:t>
      </w:r>
      <w:r>
        <w:rPr>
          <w:color w:val="231F20"/>
        </w:rPr>
        <w:t>parental</w:t>
      </w:r>
      <w:r>
        <w:rPr>
          <w:color w:val="231F20"/>
          <w:spacing w:val="-3"/>
        </w:rPr>
        <w:t> </w:t>
      </w:r>
      <w:r>
        <w:rPr>
          <w:color w:val="231F20"/>
        </w:rPr>
        <w:t>care </w:t>
      </w:r>
      <w:r>
        <w:rPr>
          <w:color w:val="231F20"/>
          <w:spacing w:val="-4"/>
        </w:rPr>
        <w:t>of</w:t>
      </w:r>
      <w:r>
        <w:rPr>
          <w:color w:val="231F20"/>
          <w:spacing w:val="-11"/>
        </w:rPr>
        <w:t> </w:t>
      </w:r>
      <w:r>
        <w:rPr>
          <w:color w:val="231F20"/>
          <w:spacing w:val="-4"/>
        </w:rPr>
        <w:t>our</w:t>
      </w:r>
      <w:r>
        <w:rPr>
          <w:color w:val="231F20"/>
          <w:spacing w:val="-11"/>
        </w:rPr>
        <w:t> </w:t>
      </w:r>
      <w:r>
        <w:rPr>
          <w:color w:val="231F20"/>
          <w:spacing w:val="-4"/>
        </w:rPr>
        <w:t>later</w:t>
      </w:r>
      <w:r>
        <w:rPr>
          <w:color w:val="231F20"/>
          <w:spacing w:val="-11"/>
        </w:rPr>
        <w:t> </w:t>
      </w:r>
      <w:r>
        <w:rPr>
          <w:color w:val="231F20"/>
          <w:spacing w:val="-4"/>
        </w:rPr>
        <w:t>children</w:t>
      </w:r>
      <w:r>
        <w:rPr>
          <w:color w:val="231F20"/>
          <w:spacing w:val="-11"/>
        </w:rPr>
        <w:t> </w:t>
      </w:r>
      <w:r>
        <w:rPr>
          <w:color w:val="231F20"/>
          <w:spacing w:val="-4"/>
        </w:rPr>
        <w:t>whenever</w:t>
      </w:r>
      <w:r>
        <w:rPr>
          <w:color w:val="231F20"/>
          <w:spacing w:val="-11"/>
        </w:rPr>
        <w:t> </w:t>
      </w:r>
      <w:r>
        <w:rPr>
          <w:color w:val="231F20"/>
          <w:spacing w:val="-4"/>
        </w:rPr>
        <w:t>we</w:t>
      </w:r>
      <w:r>
        <w:rPr>
          <w:color w:val="231F20"/>
          <w:spacing w:val="-11"/>
        </w:rPr>
        <w:t> </w:t>
      </w:r>
      <w:r>
        <w:rPr>
          <w:color w:val="231F20"/>
          <w:spacing w:val="-4"/>
        </w:rPr>
        <w:t>were</w:t>
      </w:r>
      <w:r>
        <w:rPr>
          <w:color w:val="231F20"/>
          <w:spacing w:val="-11"/>
        </w:rPr>
        <w:t> </w:t>
      </w:r>
      <w:r>
        <w:rPr>
          <w:color w:val="231F20"/>
          <w:spacing w:val="-4"/>
        </w:rPr>
        <w:t>away.</w:t>
      </w:r>
      <w:r>
        <w:rPr>
          <w:color w:val="231F20"/>
          <w:spacing w:val="-11"/>
        </w:rPr>
        <w:t> </w:t>
      </w:r>
      <w:r>
        <w:rPr>
          <w:color w:val="231F20"/>
          <w:spacing w:val="-4"/>
        </w:rPr>
        <w:t>They</w:t>
      </w:r>
      <w:r>
        <w:rPr>
          <w:color w:val="231F20"/>
          <w:spacing w:val="-11"/>
        </w:rPr>
        <w:t> </w:t>
      </w:r>
      <w:r>
        <w:rPr>
          <w:color w:val="231F20"/>
          <w:spacing w:val="-4"/>
        </w:rPr>
        <w:t>were, </w:t>
      </w:r>
      <w:r>
        <w:rPr>
          <w:color w:val="231F20"/>
        </w:rPr>
        <w:t>after all, their godparents and, according to African tradition, surrogate parents.</w:t>
      </w:r>
    </w:p>
    <w:p>
      <w:pPr>
        <w:pStyle w:val="BodyText"/>
        <w:spacing w:line="285" w:lineRule="auto" w:before="169"/>
        <w:ind w:left="1260" w:right="892" w:firstLine="360"/>
        <w:jc w:val="both"/>
      </w:pPr>
      <w:r>
        <w:rPr>
          <w:color w:val="231F20"/>
          <w:spacing w:val="-6"/>
        </w:rPr>
        <w:t>We six members of the Ngangi family commissioned </w:t>
      </w:r>
      <w:r>
        <w:rPr>
          <w:color w:val="231F20"/>
        </w:rPr>
        <w:t>two memorials. The first was a memorial to all the victims</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Ndenge/Musaveni</w:t>
      </w:r>
      <w:r>
        <w:rPr>
          <w:color w:val="231F20"/>
          <w:spacing w:val="-6"/>
        </w:rPr>
        <w:t> </w:t>
      </w:r>
      <w:r>
        <w:rPr>
          <w:color w:val="231F20"/>
        </w:rPr>
        <w:t>Coup</w:t>
      </w:r>
      <w:r>
        <w:rPr>
          <w:color w:val="231F20"/>
          <w:spacing w:val="-6"/>
        </w:rPr>
        <w:t> </w:t>
      </w:r>
      <w:r>
        <w:rPr>
          <w:color w:val="231F20"/>
        </w:rPr>
        <w:t>as</w:t>
      </w:r>
      <w:r>
        <w:rPr>
          <w:color w:val="231F20"/>
          <w:spacing w:val="-6"/>
        </w:rPr>
        <w:t> </w:t>
      </w:r>
      <w:r>
        <w:rPr>
          <w:color w:val="231F20"/>
        </w:rPr>
        <w:t>we</w:t>
      </w:r>
      <w:r>
        <w:rPr>
          <w:color w:val="231F20"/>
          <w:spacing w:val="-6"/>
        </w:rPr>
        <w:t> </w:t>
      </w:r>
      <w:r>
        <w:rPr>
          <w:color w:val="231F20"/>
        </w:rPr>
        <w:t>called</w:t>
      </w:r>
      <w:r>
        <w:rPr>
          <w:color w:val="231F20"/>
          <w:spacing w:val="-6"/>
        </w:rPr>
        <w:t> </w:t>
      </w:r>
      <w:r>
        <w:rPr>
          <w:color w:val="231F20"/>
        </w:rPr>
        <w:t>it, including</w:t>
      </w:r>
      <w:r>
        <w:rPr>
          <w:color w:val="231F20"/>
          <w:spacing w:val="-10"/>
        </w:rPr>
        <w:t> </w:t>
      </w:r>
      <w:r>
        <w:rPr>
          <w:color w:val="231F20"/>
        </w:rPr>
        <w:t>the</w:t>
      </w:r>
      <w:r>
        <w:rPr>
          <w:color w:val="231F20"/>
          <w:spacing w:val="-10"/>
        </w:rPr>
        <w:t> </w:t>
      </w:r>
      <w:r>
        <w:rPr>
          <w:color w:val="231F20"/>
        </w:rPr>
        <w:t>fifteen</w:t>
      </w:r>
      <w:r>
        <w:rPr>
          <w:color w:val="231F20"/>
          <w:spacing w:val="-10"/>
        </w:rPr>
        <w:t> </w:t>
      </w:r>
      <w:r>
        <w:rPr>
          <w:color w:val="231F20"/>
        </w:rPr>
        <w:t>thousand</w:t>
      </w:r>
      <w:r>
        <w:rPr>
          <w:color w:val="231F20"/>
          <w:spacing w:val="-10"/>
        </w:rPr>
        <w:t> </w:t>
      </w:r>
      <w:r>
        <w:rPr>
          <w:color w:val="231F20"/>
        </w:rPr>
        <w:t>slaves</w:t>
      </w:r>
      <w:r>
        <w:rPr>
          <w:color w:val="231F20"/>
          <w:spacing w:val="-10"/>
        </w:rPr>
        <w:t> </w:t>
      </w:r>
      <w:r>
        <w:rPr>
          <w:color w:val="231F20"/>
        </w:rPr>
        <w:t>and</w:t>
      </w:r>
      <w:r>
        <w:rPr>
          <w:color w:val="231F20"/>
          <w:spacing w:val="-10"/>
        </w:rPr>
        <w:t> </w:t>
      </w:r>
      <w:r>
        <w:rPr>
          <w:color w:val="231F20"/>
        </w:rPr>
        <w:t>especially</w:t>
      </w:r>
      <w:r>
        <w:rPr>
          <w:color w:val="231F20"/>
          <w:spacing w:val="-10"/>
        </w:rPr>
        <w:t> </w:t>
      </w:r>
      <w:r>
        <w:rPr>
          <w:color w:val="231F20"/>
        </w:rPr>
        <w:t>the nearly</w:t>
      </w:r>
      <w:r>
        <w:rPr>
          <w:color w:val="231F20"/>
          <w:spacing w:val="-15"/>
        </w:rPr>
        <w:t> </w:t>
      </w:r>
      <w:r>
        <w:rPr>
          <w:color w:val="231F20"/>
        </w:rPr>
        <w:t>eight</w:t>
      </w:r>
      <w:r>
        <w:rPr>
          <w:color w:val="231F20"/>
          <w:spacing w:val="-15"/>
        </w:rPr>
        <w:t> </w:t>
      </w:r>
      <w:r>
        <w:rPr>
          <w:color w:val="231F20"/>
        </w:rPr>
        <w:t>hundred</w:t>
      </w:r>
      <w:r>
        <w:rPr>
          <w:color w:val="231F20"/>
          <w:spacing w:val="-15"/>
        </w:rPr>
        <w:t> </w:t>
      </w:r>
      <w:r>
        <w:rPr>
          <w:color w:val="231F20"/>
        </w:rPr>
        <w:t>who</w:t>
      </w:r>
      <w:r>
        <w:rPr>
          <w:color w:val="231F20"/>
          <w:spacing w:val="-15"/>
        </w:rPr>
        <w:t> </w:t>
      </w:r>
      <w:r>
        <w:rPr>
          <w:color w:val="231F20"/>
        </w:rPr>
        <w:t>we</w:t>
      </w:r>
      <w:r>
        <w:rPr>
          <w:color w:val="231F20"/>
          <w:spacing w:val="-15"/>
        </w:rPr>
        <w:t> </w:t>
      </w:r>
      <w:r>
        <w:rPr>
          <w:color w:val="231F20"/>
        </w:rPr>
        <w:t>finally</w:t>
      </w:r>
      <w:r>
        <w:rPr>
          <w:color w:val="231F20"/>
          <w:spacing w:val="-15"/>
        </w:rPr>
        <w:t> </w:t>
      </w:r>
      <w:r>
        <w:rPr>
          <w:color w:val="231F20"/>
        </w:rPr>
        <w:t>calculated</w:t>
      </w:r>
      <w:r>
        <w:rPr>
          <w:color w:val="231F20"/>
          <w:spacing w:val="-15"/>
        </w:rPr>
        <w:t> </w:t>
      </w:r>
      <w:r>
        <w:rPr>
          <w:color w:val="231F20"/>
        </w:rPr>
        <w:t>had</w:t>
      </w:r>
      <w:r>
        <w:rPr>
          <w:color w:val="231F20"/>
          <w:spacing w:val="-15"/>
        </w:rPr>
        <w:t> </w:t>
      </w:r>
      <w:r>
        <w:rPr>
          <w:color w:val="231F20"/>
        </w:rPr>
        <w:t>died before</w:t>
      </w:r>
      <w:r>
        <w:rPr>
          <w:color w:val="231F20"/>
          <w:spacing w:val="-8"/>
        </w:rPr>
        <w:t> </w:t>
      </w:r>
      <w:r>
        <w:rPr>
          <w:color w:val="231F20"/>
        </w:rPr>
        <w:t>we</w:t>
      </w:r>
      <w:r>
        <w:rPr>
          <w:color w:val="231F20"/>
          <w:spacing w:val="-8"/>
        </w:rPr>
        <w:t> </w:t>
      </w:r>
      <w:r>
        <w:rPr>
          <w:color w:val="231F20"/>
        </w:rPr>
        <w:t>tightened</w:t>
      </w:r>
      <w:r>
        <w:rPr>
          <w:color w:val="231F20"/>
          <w:spacing w:val="-8"/>
        </w:rPr>
        <w:t> </w:t>
      </w:r>
      <w:r>
        <w:rPr>
          <w:color w:val="231F20"/>
        </w:rPr>
        <w:t>the</w:t>
      </w:r>
      <w:r>
        <w:rPr>
          <w:color w:val="231F20"/>
          <w:spacing w:val="-8"/>
        </w:rPr>
        <w:t> </w:t>
      </w:r>
      <w:r>
        <w:rPr>
          <w:color w:val="231F20"/>
        </w:rPr>
        <w:t>laws</w:t>
      </w:r>
      <w:r>
        <w:rPr>
          <w:color w:val="231F20"/>
          <w:spacing w:val="-8"/>
        </w:rPr>
        <w:t> </w:t>
      </w:r>
      <w:r>
        <w:rPr>
          <w:color w:val="231F20"/>
        </w:rPr>
        <w:t>and</w:t>
      </w:r>
      <w:r>
        <w:rPr>
          <w:color w:val="231F20"/>
          <w:spacing w:val="-8"/>
        </w:rPr>
        <w:t> </w:t>
      </w:r>
      <w:r>
        <w:rPr>
          <w:color w:val="231F20"/>
        </w:rPr>
        <w:t>protected</w:t>
      </w:r>
      <w:r>
        <w:rPr>
          <w:color w:val="231F20"/>
          <w:spacing w:val="-8"/>
        </w:rPr>
        <w:t> </w:t>
      </w:r>
      <w:r>
        <w:rPr>
          <w:color w:val="231F20"/>
        </w:rPr>
        <w:t>them</w:t>
      </w:r>
      <w:r>
        <w:rPr>
          <w:color w:val="231F20"/>
          <w:spacing w:val="-8"/>
        </w:rPr>
        <w:t> </w:t>
      </w:r>
      <w:r>
        <w:rPr>
          <w:color w:val="231F20"/>
        </w:rPr>
        <w:t>from assault. That was erected in the new growing town by the lake where we had settled the St Michael’s Island/ </w:t>
      </w:r>
      <w:r>
        <w:rPr>
          <w:color w:val="231F20"/>
          <w:spacing w:val="-2"/>
        </w:rPr>
        <w:t>Ngugi</w:t>
      </w:r>
      <w:r>
        <w:rPr>
          <w:color w:val="231F20"/>
          <w:spacing w:val="-10"/>
        </w:rPr>
        <w:t> </w:t>
      </w:r>
      <w:r>
        <w:rPr>
          <w:color w:val="231F20"/>
          <w:spacing w:val="-2"/>
        </w:rPr>
        <w:t>Cave</w:t>
      </w:r>
      <w:r>
        <w:rPr>
          <w:color w:val="231F20"/>
          <w:spacing w:val="-10"/>
        </w:rPr>
        <w:t> </w:t>
      </w:r>
      <w:r>
        <w:rPr>
          <w:color w:val="231F20"/>
          <w:spacing w:val="-2"/>
        </w:rPr>
        <w:t>refugees</w:t>
      </w:r>
      <w:r>
        <w:rPr>
          <w:color w:val="231F20"/>
          <w:spacing w:val="-10"/>
        </w:rPr>
        <w:t> </w:t>
      </w:r>
      <w:r>
        <w:rPr>
          <w:color w:val="231F20"/>
          <w:spacing w:val="-2"/>
        </w:rPr>
        <w:t>and</w:t>
      </w:r>
      <w:r>
        <w:rPr>
          <w:color w:val="231F20"/>
          <w:spacing w:val="-10"/>
        </w:rPr>
        <w:t> </w:t>
      </w:r>
      <w:r>
        <w:rPr>
          <w:color w:val="231F20"/>
          <w:spacing w:val="-2"/>
        </w:rPr>
        <w:t>survivors</w:t>
      </w:r>
      <w:r>
        <w:rPr>
          <w:color w:val="231F20"/>
          <w:spacing w:val="-10"/>
        </w:rPr>
        <w:t> </w:t>
      </w:r>
      <w:r>
        <w:rPr>
          <w:color w:val="231F20"/>
          <w:spacing w:val="-2"/>
        </w:rPr>
        <w:t>in</w:t>
      </w:r>
      <w:r>
        <w:rPr>
          <w:color w:val="231F20"/>
          <w:spacing w:val="-10"/>
        </w:rPr>
        <w:t> </w:t>
      </w:r>
      <w:r>
        <w:rPr>
          <w:color w:val="231F20"/>
          <w:spacing w:val="-2"/>
        </w:rPr>
        <w:t>what</w:t>
      </w:r>
      <w:r>
        <w:rPr>
          <w:color w:val="231F20"/>
          <w:spacing w:val="-10"/>
        </w:rPr>
        <w:t> </w:t>
      </w:r>
      <w:r>
        <w:rPr>
          <w:color w:val="231F20"/>
          <w:spacing w:val="-2"/>
        </w:rPr>
        <w:t>was</w:t>
      </w:r>
      <w:r>
        <w:rPr>
          <w:color w:val="231F20"/>
          <w:spacing w:val="-10"/>
        </w:rPr>
        <w:t> </w:t>
      </w:r>
      <w:r>
        <w:rPr>
          <w:color w:val="231F20"/>
          <w:spacing w:val="-2"/>
        </w:rPr>
        <w:t>a</w:t>
      </w:r>
      <w:r>
        <w:rPr>
          <w:color w:val="231F20"/>
          <w:spacing w:val="-10"/>
        </w:rPr>
        <w:t> </w:t>
      </w:r>
      <w:r>
        <w:rPr>
          <w:color w:val="231F20"/>
          <w:spacing w:val="-2"/>
        </w:rPr>
        <w:t>mixed </w:t>
      </w:r>
      <w:r>
        <w:rPr>
          <w:color w:val="231F20"/>
        </w:rPr>
        <w:t>racial</w:t>
      </w:r>
      <w:r>
        <w:rPr>
          <w:color w:val="231F20"/>
          <w:spacing w:val="-2"/>
        </w:rPr>
        <w:t> </w:t>
      </w:r>
      <w:r>
        <w:rPr>
          <w:color w:val="231F20"/>
        </w:rPr>
        <w:t>community,</w:t>
      </w:r>
      <w:r>
        <w:rPr>
          <w:color w:val="231F20"/>
          <w:spacing w:val="-2"/>
        </w:rPr>
        <w:t> </w:t>
      </w:r>
      <w:r>
        <w:rPr>
          <w:color w:val="231F20"/>
        </w:rPr>
        <w:t>the</w:t>
      </w:r>
      <w:r>
        <w:rPr>
          <w:color w:val="231F20"/>
          <w:spacing w:val="-2"/>
        </w:rPr>
        <w:t> </w:t>
      </w:r>
      <w:r>
        <w:rPr>
          <w:color w:val="231F20"/>
        </w:rPr>
        <w:t>first</w:t>
      </w:r>
      <w:r>
        <w:rPr>
          <w:color w:val="231F20"/>
          <w:spacing w:val="-2"/>
        </w:rPr>
        <w:t> </w:t>
      </w:r>
      <w:r>
        <w:rPr>
          <w:color w:val="231F20"/>
        </w:rPr>
        <w:t>real</w:t>
      </w:r>
      <w:r>
        <w:rPr>
          <w:color w:val="231F20"/>
          <w:spacing w:val="-2"/>
        </w:rPr>
        <w:t> </w:t>
      </w:r>
      <w:r>
        <w:rPr>
          <w:color w:val="231F20"/>
        </w:rPr>
        <w:t>one</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country.</w:t>
      </w:r>
      <w:r>
        <w:rPr>
          <w:color w:val="231F20"/>
          <w:spacing w:val="-5"/>
        </w:rPr>
        <w:t> </w:t>
      </w:r>
      <w:r>
        <w:rPr>
          <w:color w:val="231F20"/>
        </w:rPr>
        <w:t>We added the names of the twelve Ngugi caves victims to </w:t>
      </w:r>
      <w:r>
        <w:rPr>
          <w:color w:val="231F20"/>
          <w:spacing w:val="-2"/>
        </w:rPr>
        <w:t>the</w:t>
      </w:r>
      <w:r>
        <w:rPr>
          <w:color w:val="231F20"/>
          <w:spacing w:val="-12"/>
        </w:rPr>
        <w:t> </w:t>
      </w:r>
      <w:r>
        <w:rPr>
          <w:color w:val="231F20"/>
          <w:spacing w:val="-2"/>
        </w:rPr>
        <w:t>memorial</w:t>
      </w:r>
      <w:r>
        <w:rPr>
          <w:color w:val="231F20"/>
          <w:spacing w:val="-12"/>
        </w:rPr>
        <w:t> </w:t>
      </w:r>
      <w:r>
        <w:rPr>
          <w:color w:val="231F20"/>
          <w:spacing w:val="-2"/>
        </w:rPr>
        <w:t>on</w:t>
      </w:r>
      <w:r>
        <w:rPr>
          <w:color w:val="231F20"/>
          <w:spacing w:val="-12"/>
        </w:rPr>
        <w:t> </w:t>
      </w:r>
      <w:r>
        <w:rPr>
          <w:color w:val="231F20"/>
          <w:spacing w:val="-2"/>
        </w:rPr>
        <w:t>a</w:t>
      </w:r>
      <w:r>
        <w:rPr>
          <w:color w:val="231F20"/>
          <w:spacing w:val="-12"/>
        </w:rPr>
        <w:t> </w:t>
      </w:r>
      <w:r>
        <w:rPr>
          <w:color w:val="231F20"/>
          <w:spacing w:val="-2"/>
        </w:rPr>
        <w:t>special</w:t>
      </w:r>
      <w:r>
        <w:rPr>
          <w:color w:val="231F20"/>
          <w:spacing w:val="-12"/>
        </w:rPr>
        <w:t> </w:t>
      </w:r>
      <w:r>
        <w:rPr>
          <w:color w:val="231F20"/>
          <w:spacing w:val="-2"/>
        </w:rPr>
        <w:t>panel</w:t>
      </w:r>
      <w:r>
        <w:rPr>
          <w:color w:val="231F20"/>
          <w:spacing w:val="-12"/>
        </w:rPr>
        <w:t> </w:t>
      </w:r>
      <w:r>
        <w:rPr>
          <w:color w:val="231F20"/>
          <w:spacing w:val="-2"/>
        </w:rPr>
        <w:t>later.</w:t>
      </w:r>
      <w:r>
        <w:rPr>
          <w:color w:val="231F20"/>
          <w:spacing w:val="-12"/>
        </w:rPr>
        <w:t> </w:t>
      </w:r>
      <w:r>
        <w:rPr>
          <w:color w:val="231F20"/>
          <w:spacing w:val="-2"/>
        </w:rPr>
        <w:t>Copies</w:t>
      </w:r>
      <w:r>
        <w:rPr>
          <w:color w:val="231F20"/>
          <w:spacing w:val="-12"/>
        </w:rPr>
        <w:t> </w:t>
      </w:r>
      <w:r>
        <w:rPr>
          <w:color w:val="231F20"/>
          <w:spacing w:val="-2"/>
        </w:rPr>
        <w:t>were</w:t>
      </w:r>
      <w:r>
        <w:rPr>
          <w:color w:val="231F20"/>
          <w:spacing w:val="-12"/>
        </w:rPr>
        <w:t> </w:t>
      </w:r>
      <w:r>
        <w:rPr>
          <w:color w:val="231F20"/>
          <w:spacing w:val="-2"/>
        </w:rPr>
        <w:t>made </w:t>
      </w:r>
      <w:r>
        <w:rPr>
          <w:color w:val="231F20"/>
        </w:rPr>
        <w:t>and built in other parts of the country over the years, the most important one, and one which Judy and I unveiled, being on St Michael’s Island itself. We were </w:t>
      </w:r>
      <w:r>
        <w:rPr>
          <w:color w:val="231F20"/>
          <w:spacing w:val="-2"/>
        </w:rPr>
        <w:t>accompanied</w:t>
      </w:r>
      <w:r>
        <w:rPr>
          <w:color w:val="231F20"/>
          <w:spacing w:val="-8"/>
        </w:rPr>
        <w:t> </w:t>
      </w:r>
      <w:r>
        <w:rPr>
          <w:color w:val="231F20"/>
          <w:spacing w:val="-2"/>
        </w:rPr>
        <w:t>by</w:t>
      </w:r>
      <w:r>
        <w:rPr>
          <w:color w:val="231F20"/>
          <w:spacing w:val="-8"/>
        </w:rPr>
        <w:t> </w:t>
      </w:r>
      <w:r>
        <w:rPr>
          <w:color w:val="231F20"/>
          <w:spacing w:val="-2"/>
        </w:rPr>
        <w:t>Colin</w:t>
      </w:r>
      <w:r>
        <w:rPr>
          <w:color w:val="231F20"/>
          <w:spacing w:val="-8"/>
        </w:rPr>
        <w:t> </w:t>
      </w:r>
      <w:r>
        <w:rPr>
          <w:color w:val="231F20"/>
          <w:spacing w:val="-2"/>
        </w:rPr>
        <w:t>and</w:t>
      </w:r>
      <w:r>
        <w:rPr>
          <w:color w:val="231F20"/>
          <w:spacing w:val="-8"/>
        </w:rPr>
        <w:t> </w:t>
      </w:r>
      <w:r>
        <w:rPr>
          <w:color w:val="231F20"/>
          <w:spacing w:val="-2"/>
        </w:rPr>
        <w:t>Chloe</w:t>
      </w:r>
      <w:r>
        <w:rPr>
          <w:color w:val="231F20"/>
          <w:spacing w:val="-8"/>
        </w:rPr>
        <w:t> </w:t>
      </w:r>
      <w:r>
        <w:rPr>
          <w:color w:val="231F20"/>
          <w:spacing w:val="-2"/>
        </w:rPr>
        <w:t>on</w:t>
      </w:r>
      <w:r>
        <w:rPr>
          <w:color w:val="231F20"/>
          <w:spacing w:val="-8"/>
        </w:rPr>
        <w:t> </w:t>
      </w:r>
      <w:r>
        <w:rPr>
          <w:color w:val="231F20"/>
          <w:spacing w:val="-2"/>
        </w:rPr>
        <w:t>that</w:t>
      </w:r>
      <w:r>
        <w:rPr>
          <w:color w:val="231F20"/>
          <w:spacing w:val="-8"/>
        </w:rPr>
        <w:t> </w:t>
      </w:r>
      <w:r>
        <w:rPr>
          <w:color w:val="231F20"/>
          <w:spacing w:val="-2"/>
        </w:rPr>
        <w:t>occasion.</w:t>
      </w:r>
      <w:r>
        <w:rPr>
          <w:color w:val="231F20"/>
          <w:spacing w:val="-8"/>
        </w:rPr>
        <w:t> </w:t>
      </w:r>
      <w:r>
        <w:rPr>
          <w:color w:val="231F20"/>
          <w:spacing w:val="-2"/>
        </w:rPr>
        <w:t>The </w:t>
      </w:r>
      <w:r>
        <w:rPr>
          <w:color w:val="231F20"/>
        </w:rPr>
        <w:t>island was redeveloped as a tourist holiday centre and small national park, as was the area around the Ngugi Falls,</w:t>
      </w:r>
      <w:r>
        <w:rPr>
          <w:color w:val="231F20"/>
          <w:spacing w:val="-15"/>
        </w:rPr>
        <w:t> </w:t>
      </w:r>
      <w:r>
        <w:rPr>
          <w:color w:val="231F20"/>
        </w:rPr>
        <w:t>although</w:t>
      </w:r>
      <w:r>
        <w:rPr>
          <w:color w:val="231F20"/>
          <w:spacing w:val="-15"/>
        </w:rPr>
        <w:t> </w:t>
      </w:r>
      <w:r>
        <w:rPr>
          <w:color w:val="231F20"/>
        </w:rPr>
        <w:t>the</w:t>
      </w:r>
      <w:r>
        <w:rPr>
          <w:color w:val="231F20"/>
          <w:spacing w:val="-15"/>
        </w:rPr>
        <w:t> </w:t>
      </w:r>
      <w:r>
        <w:rPr>
          <w:color w:val="231F20"/>
        </w:rPr>
        <w:t>caves</w:t>
      </w:r>
      <w:r>
        <w:rPr>
          <w:color w:val="231F20"/>
          <w:spacing w:val="-15"/>
        </w:rPr>
        <w:t> </w:t>
      </w:r>
      <w:r>
        <w:rPr>
          <w:color w:val="231F20"/>
        </w:rPr>
        <w:t>remained</w:t>
      </w:r>
      <w:r>
        <w:rPr>
          <w:color w:val="231F20"/>
          <w:spacing w:val="-15"/>
        </w:rPr>
        <w:t> </w:t>
      </w:r>
      <w:r>
        <w:rPr>
          <w:color w:val="231F20"/>
        </w:rPr>
        <w:t>closed</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public. </w:t>
      </w:r>
      <w:r>
        <w:rPr>
          <w:color w:val="231F20"/>
          <w:spacing w:val="-4"/>
        </w:rPr>
        <w:t>On</w:t>
      </w:r>
      <w:r>
        <w:rPr>
          <w:color w:val="231F20"/>
          <w:spacing w:val="-15"/>
        </w:rPr>
        <w:t> </w:t>
      </w:r>
      <w:r>
        <w:rPr>
          <w:color w:val="231F20"/>
          <w:spacing w:val="-4"/>
        </w:rPr>
        <w:t>the</w:t>
      </w:r>
      <w:r>
        <w:rPr>
          <w:color w:val="231F20"/>
          <w:spacing w:val="-14"/>
        </w:rPr>
        <w:t> </w:t>
      </w:r>
      <w:r>
        <w:rPr>
          <w:color w:val="231F20"/>
          <w:spacing w:val="-4"/>
        </w:rPr>
        <w:t>first</w:t>
      </w:r>
      <w:r>
        <w:rPr>
          <w:color w:val="231F20"/>
          <w:spacing w:val="-15"/>
        </w:rPr>
        <w:t> </w:t>
      </w:r>
      <w:r>
        <w:rPr>
          <w:color w:val="231F20"/>
          <w:spacing w:val="-4"/>
        </w:rPr>
        <w:t>anniversary</w:t>
      </w:r>
      <w:r>
        <w:rPr>
          <w:color w:val="231F20"/>
          <w:spacing w:val="-14"/>
        </w:rPr>
        <w:t> </w:t>
      </w:r>
      <w:r>
        <w:rPr>
          <w:color w:val="231F20"/>
          <w:spacing w:val="-4"/>
        </w:rPr>
        <w:t>of</w:t>
      </w:r>
      <w:r>
        <w:rPr>
          <w:color w:val="231F20"/>
          <w:spacing w:val="-15"/>
        </w:rPr>
        <w:t> </w:t>
      </w:r>
      <w:r>
        <w:rPr>
          <w:color w:val="231F20"/>
          <w:spacing w:val="-4"/>
        </w:rPr>
        <w:t>the</w:t>
      </w:r>
      <w:r>
        <w:rPr>
          <w:color w:val="231F20"/>
          <w:spacing w:val="-14"/>
        </w:rPr>
        <w:t> </w:t>
      </w:r>
      <w:r>
        <w:rPr>
          <w:color w:val="231F20"/>
          <w:spacing w:val="-4"/>
        </w:rPr>
        <w:t>final</w:t>
      </w:r>
      <w:r>
        <w:rPr>
          <w:color w:val="231F20"/>
          <w:spacing w:val="-15"/>
        </w:rPr>
        <w:t> </w:t>
      </w:r>
      <w:r>
        <w:rPr>
          <w:color w:val="231F20"/>
          <w:spacing w:val="-4"/>
        </w:rPr>
        <w:t>surrender</w:t>
      </w:r>
      <w:r>
        <w:rPr>
          <w:color w:val="231F20"/>
          <w:spacing w:val="-14"/>
        </w:rPr>
        <w:t> </w:t>
      </w:r>
      <w:r>
        <w:rPr>
          <w:color w:val="231F20"/>
          <w:spacing w:val="-4"/>
        </w:rPr>
        <w:t>in</w:t>
      </w:r>
      <w:r>
        <w:rPr>
          <w:color w:val="231F20"/>
          <w:spacing w:val="-15"/>
        </w:rPr>
        <w:t> </w:t>
      </w:r>
      <w:r>
        <w:rPr>
          <w:color w:val="231F20"/>
          <w:spacing w:val="-4"/>
        </w:rPr>
        <w:t>the</w:t>
      </w:r>
      <w:r>
        <w:rPr>
          <w:color w:val="231F20"/>
          <w:spacing w:val="-14"/>
        </w:rPr>
        <w:t> </w:t>
      </w:r>
      <w:r>
        <w:rPr>
          <w:color w:val="231F20"/>
          <w:spacing w:val="-4"/>
        </w:rPr>
        <w:t>Casa</w:t>
      </w:r>
    </w:p>
    <w:p>
      <w:pPr>
        <w:spacing w:after="0" w:line="285" w:lineRule="auto"/>
        <w:jc w:val="both"/>
        <w:sectPr>
          <w:footerReference w:type="default" r:id="rId393"/>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18720;mso-wrap-distance-left:0;mso-wrap-distance-right:0" id="docshapegroup924"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1"/>
        <w:jc w:val="both"/>
      </w:pPr>
      <w:r>
        <w:rPr>
          <w:color w:val="231F20"/>
          <w:spacing w:val="-6"/>
        </w:rPr>
        <w:t>Isabella</w:t>
      </w:r>
      <w:r>
        <w:rPr>
          <w:color w:val="231F20"/>
          <w:spacing w:val="-9"/>
        </w:rPr>
        <w:t> </w:t>
      </w:r>
      <w:r>
        <w:rPr>
          <w:color w:val="231F20"/>
          <w:spacing w:val="-6"/>
        </w:rPr>
        <w:t>War</w:t>
      </w:r>
      <w:r>
        <w:rPr>
          <w:color w:val="231F20"/>
          <w:spacing w:val="-7"/>
        </w:rPr>
        <w:t> </w:t>
      </w:r>
      <w:r>
        <w:rPr>
          <w:color w:val="231F20"/>
          <w:spacing w:val="-6"/>
        </w:rPr>
        <w:t>we unveiled two memorials to the victims of </w:t>
      </w:r>
      <w:r>
        <w:rPr>
          <w:color w:val="231F20"/>
        </w:rPr>
        <w:t>the</w:t>
      </w:r>
      <w:r>
        <w:rPr>
          <w:color w:val="231F20"/>
          <w:spacing w:val="-12"/>
        </w:rPr>
        <w:t> </w:t>
      </w:r>
      <w:r>
        <w:rPr>
          <w:color w:val="231F20"/>
        </w:rPr>
        <w:t>war.</w:t>
      </w:r>
      <w:r>
        <w:rPr>
          <w:color w:val="231F20"/>
          <w:spacing w:val="-12"/>
        </w:rPr>
        <w:t> </w:t>
      </w:r>
      <w:r>
        <w:rPr>
          <w:color w:val="231F20"/>
        </w:rPr>
        <w:t>The</w:t>
      </w:r>
      <w:r>
        <w:rPr>
          <w:color w:val="231F20"/>
          <w:spacing w:val="-12"/>
        </w:rPr>
        <w:t> </w:t>
      </w:r>
      <w:r>
        <w:rPr>
          <w:color w:val="231F20"/>
        </w:rPr>
        <w:t>President</w:t>
      </w:r>
      <w:r>
        <w:rPr>
          <w:color w:val="231F20"/>
          <w:spacing w:val="-12"/>
        </w:rPr>
        <w:t> </w:t>
      </w:r>
      <w:r>
        <w:rPr>
          <w:color w:val="231F20"/>
        </w:rPr>
        <w:t>and</w:t>
      </w:r>
      <w:r>
        <w:rPr>
          <w:color w:val="231F20"/>
          <w:spacing w:val="-15"/>
        </w:rPr>
        <w:t> </w:t>
      </w:r>
      <w:r>
        <w:rPr>
          <w:color w:val="231F20"/>
        </w:rPr>
        <w:t>Vice</w:t>
      </w:r>
      <w:r>
        <w:rPr>
          <w:color w:val="231F20"/>
          <w:spacing w:val="-12"/>
        </w:rPr>
        <w:t> </w:t>
      </w:r>
      <w:r>
        <w:rPr>
          <w:color w:val="231F20"/>
        </w:rPr>
        <w:t>President</w:t>
      </w:r>
      <w:r>
        <w:rPr>
          <w:color w:val="231F20"/>
          <w:spacing w:val="-12"/>
        </w:rPr>
        <w:t> </w:t>
      </w:r>
      <w:r>
        <w:rPr>
          <w:color w:val="231F20"/>
        </w:rPr>
        <w:t>unveiled</w:t>
      </w:r>
      <w:r>
        <w:rPr>
          <w:color w:val="231F20"/>
          <w:spacing w:val="-12"/>
        </w:rPr>
        <w:t> </w:t>
      </w:r>
      <w:r>
        <w:rPr>
          <w:color w:val="231F20"/>
        </w:rPr>
        <w:t>the </w:t>
      </w:r>
      <w:r>
        <w:rPr>
          <w:color w:val="231F20"/>
          <w:spacing w:val="-4"/>
        </w:rPr>
        <w:t>memorial</w:t>
      </w:r>
      <w:r>
        <w:rPr>
          <w:color w:val="231F20"/>
          <w:spacing w:val="-11"/>
        </w:rPr>
        <w:t> </w:t>
      </w:r>
      <w:r>
        <w:rPr>
          <w:color w:val="231F20"/>
          <w:spacing w:val="-4"/>
        </w:rPr>
        <w:t>in</w:t>
      </w:r>
      <w:r>
        <w:rPr>
          <w:color w:val="231F20"/>
          <w:spacing w:val="-11"/>
        </w:rPr>
        <w:t> </w:t>
      </w:r>
      <w:r>
        <w:rPr>
          <w:color w:val="231F20"/>
          <w:spacing w:val="-4"/>
        </w:rPr>
        <w:t>Freetown</w:t>
      </w:r>
      <w:r>
        <w:rPr>
          <w:color w:val="231F20"/>
          <w:spacing w:val="-11"/>
        </w:rPr>
        <w:t> </w:t>
      </w:r>
      <w:r>
        <w:rPr>
          <w:color w:val="231F20"/>
          <w:spacing w:val="-4"/>
        </w:rPr>
        <w:t>while</w:t>
      </w:r>
      <w:r>
        <w:rPr>
          <w:color w:val="231F20"/>
          <w:spacing w:val="-11"/>
        </w:rPr>
        <w:t> </w:t>
      </w:r>
      <w:r>
        <w:rPr>
          <w:color w:val="231F20"/>
          <w:spacing w:val="-4"/>
        </w:rPr>
        <w:t>we</w:t>
      </w:r>
      <w:r>
        <w:rPr>
          <w:color w:val="231F20"/>
          <w:spacing w:val="-11"/>
        </w:rPr>
        <w:t> </w:t>
      </w:r>
      <w:r>
        <w:rPr>
          <w:color w:val="231F20"/>
          <w:spacing w:val="-4"/>
        </w:rPr>
        <w:t>four</w:t>
      </w:r>
      <w:r>
        <w:rPr>
          <w:color w:val="231F20"/>
          <w:spacing w:val="-11"/>
        </w:rPr>
        <w:t> </w:t>
      </w:r>
      <w:r>
        <w:rPr>
          <w:color w:val="231F20"/>
          <w:spacing w:val="-4"/>
        </w:rPr>
        <w:t>“children”</w:t>
      </w:r>
      <w:r>
        <w:rPr>
          <w:color w:val="231F20"/>
          <w:spacing w:val="-11"/>
        </w:rPr>
        <w:t> </w:t>
      </w:r>
      <w:r>
        <w:rPr>
          <w:color w:val="231F20"/>
          <w:spacing w:val="-4"/>
        </w:rPr>
        <w:t>unveiled </w:t>
      </w:r>
      <w:r>
        <w:rPr>
          <w:color w:val="231F20"/>
        </w:rPr>
        <w:t>the one in Casa Isabella. As an act of reconciliation, with gritted teeth, we permitted the citizens of Casa </w:t>
      </w:r>
      <w:r>
        <w:rPr>
          <w:color w:val="231F20"/>
          <w:spacing w:val="-2"/>
        </w:rPr>
        <w:t>Isabella</w:t>
      </w:r>
      <w:r>
        <w:rPr>
          <w:color w:val="231F20"/>
          <w:spacing w:val="-10"/>
        </w:rPr>
        <w:t> </w:t>
      </w:r>
      <w:r>
        <w:rPr>
          <w:color w:val="231F20"/>
          <w:spacing w:val="-2"/>
        </w:rPr>
        <w:t>to</w:t>
      </w:r>
      <w:r>
        <w:rPr>
          <w:color w:val="231F20"/>
          <w:spacing w:val="-10"/>
        </w:rPr>
        <w:t> </w:t>
      </w:r>
      <w:r>
        <w:rPr>
          <w:color w:val="231F20"/>
          <w:spacing w:val="-2"/>
        </w:rPr>
        <w:t>erect</w:t>
      </w:r>
      <w:r>
        <w:rPr>
          <w:color w:val="231F20"/>
          <w:spacing w:val="-10"/>
        </w:rPr>
        <w:t> </w:t>
      </w:r>
      <w:r>
        <w:rPr>
          <w:color w:val="231F20"/>
          <w:spacing w:val="-2"/>
        </w:rPr>
        <w:t>statues</w:t>
      </w:r>
      <w:r>
        <w:rPr>
          <w:color w:val="231F20"/>
          <w:spacing w:val="-10"/>
        </w:rPr>
        <w:t> </w:t>
      </w:r>
      <w:r>
        <w:rPr>
          <w:color w:val="231F20"/>
          <w:spacing w:val="-2"/>
        </w:rPr>
        <w:t>of</w:t>
      </w:r>
      <w:r>
        <w:rPr>
          <w:color w:val="231F20"/>
          <w:spacing w:val="-10"/>
        </w:rPr>
        <w:t> </w:t>
      </w:r>
      <w:r>
        <w:rPr>
          <w:color w:val="231F20"/>
          <w:spacing w:val="-2"/>
        </w:rPr>
        <w:t>Colonel</w:t>
      </w:r>
      <w:r>
        <w:rPr>
          <w:color w:val="231F20"/>
          <w:spacing w:val="-10"/>
        </w:rPr>
        <w:t> </w:t>
      </w:r>
      <w:r>
        <w:rPr>
          <w:color w:val="231F20"/>
          <w:spacing w:val="-2"/>
        </w:rPr>
        <w:t>Musaveni</w:t>
      </w:r>
      <w:r>
        <w:rPr>
          <w:color w:val="231F20"/>
          <w:spacing w:val="-10"/>
        </w:rPr>
        <w:t> </w:t>
      </w:r>
      <w:r>
        <w:rPr>
          <w:color w:val="231F20"/>
          <w:spacing w:val="-2"/>
        </w:rPr>
        <w:t>and</w:t>
      </w:r>
      <w:r>
        <w:rPr>
          <w:color w:val="231F20"/>
          <w:spacing w:val="-10"/>
        </w:rPr>
        <w:t> </w:t>
      </w:r>
      <w:r>
        <w:rPr>
          <w:color w:val="231F20"/>
          <w:spacing w:val="-2"/>
        </w:rPr>
        <w:t>Josiah </w:t>
      </w:r>
      <w:r>
        <w:rPr>
          <w:color w:val="231F20"/>
        </w:rPr>
        <w:t>Ndenge</w:t>
      </w:r>
      <w:r>
        <w:rPr>
          <w:color w:val="231F20"/>
          <w:spacing w:val="-15"/>
        </w:rPr>
        <w:t> </w:t>
      </w:r>
      <w:r>
        <w:rPr>
          <w:color w:val="231F20"/>
        </w:rPr>
        <w:t>(their</w:t>
      </w:r>
      <w:r>
        <w:rPr>
          <w:color w:val="231F20"/>
          <w:spacing w:val="-15"/>
        </w:rPr>
        <w:t> </w:t>
      </w:r>
      <w:r>
        <w:rPr>
          <w:color w:val="231F20"/>
        </w:rPr>
        <w:t>local</w:t>
      </w:r>
      <w:r>
        <w:rPr>
          <w:color w:val="231F20"/>
          <w:spacing w:val="-15"/>
        </w:rPr>
        <w:t> </w:t>
      </w:r>
      <w:r>
        <w:rPr>
          <w:color w:val="231F20"/>
        </w:rPr>
        <w:t>heroes),</w:t>
      </w:r>
      <w:r>
        <w:rPr>
          <w:color w:val="231F20"/>
          <w:spacing w:val="-15"/>
        </w:rPr>
        <w:t> </w:t>
      </w:r>
      <w:r>
        <w:rPr>
          <w:color w:val="231F20"/>
        </w:rPr>
        <w:t>so</w:t>
      </w:r>
      <w:r>
        <w:rPr>
          <w:color w:val="231F20"/>
          <w:spacing w:val="-15"/>
        </w:rPr>
        <w:t> </w:t>
      </w:r>
      <w:r>
        <w:rPr>
          <w:color w:val="231F20"/>
        </w:rPr>
        <w:t>long</w:t>
      </w:r>
      <w:r>
        <w:rPr>
          <w:color w:val="231F20"/>
          <w:spacing w:val="-15"/>
        </w:rPr>
        <w:t> </w:t>
      </w:r>
      <w:r>
        <w:rPr>
          <w:color w:val="231F20"/>
        </w:rPr>
        <w:t>as</w:t>
      </w:r>
      <w:r>
        <w:rPr>
          <w:color w:val="231F20"/>
          <w:spacing w:val="-15"/>
        </w:rPr>
        <w:t> </w:t>
      </w:r>
      <w:r>
        <w:rPr>
          <w:color w:val="231F20"/>
        </w:rPr>
        <w:t>they</w:t>
      </w:r>
      <w:r>
        <w:rPr>
          <w:color w:val="231F20"/>
          <w:spacing w:val="-15"/>
        </w:rPr>
        <w:t> </w:t>
      </w:r>
      <w:r>
        <w:rPr>
          <w:color w:val="231F20"/>
        </w:rPr>
        <w:t>also</w:t>
      </w:r>
      <w:r>
        <w:rPr>
          <w:color w:val="231F20"/>
          <w:spacing w:val="-15"/>
        </w:rPr>
        <w:t> </w:t>
      </w:r>
      <w:r>
        <w:rPr>
          <w:color w:val="231F20"/>
        </w:rPr>
        <w:t>erected one to President Igbokwe, which they did, probably with</w:t>
      </w:r>
      <w:r>
        <w:rPr>
          <w:color w:val="231F20"/>
          <w:spacing w:val="-15"/>
        </w:rPr>
        <w:t> </w:t>
      </w:r>
      <w:r>
        <w:rPr>
          <w:color w:val="231F20"/>
        </w:rPr>
        <w:t>equally</w:t>
      </w:r>
      <w:r>
        <w:rPr>
          <w:color w:val="231F20"/>
          <w:spacing w:val="-15"/>
        </w:rPr>
        <w:t> </w:t>
      </w:r>
      <w:r>
        <w:rPr>
          <w:color w:val="231F20"/>
        </w:rPr>
        <w:t>gritted</w:t>
      </w:r>
      <w:r>
        <w:rPr>
          <w:color w:val="231F20"/>
          <w:spacing w:val="-15"/>
        </w:rPr>
        <w:t> </w:t>
      </w:r>
      <w:r>
        <w:rPr>
          <w:color w:val="231F20"/>
        </w:rPr>
        <w:t>teeth.</w:t>
      </w:r>
      <w:r>
        <w:rPr>
          <w:color w:val="231F20"/>
          <w:spacing w:val="-15"/>
        </w:rPr>
        <w:t> </w:t>
      </w:r>
      <w:r>
        <w:rPr>
          <w:color w:val="231F20"/>
        </w:rPr>
        <w:t>However,</w:t>
      </w:r>
      <w:r>
        <w:rPr>
          <w:color w:val="231F20"/>
          <w:spacing w:val="-15"/>
        </w:rPr>
        <w:t> </w:t>
      </w:r>
      <w:r>
        <w:rPr>
          <w:color w:val="231F20"/>
        </w:rPr>
        <w:t>as</w:t>
      </w:r>
      <w:r>
        <w:rPr>
          <w:color w:val="231F20"/>
          <w:spacing w:val="-15"/>
        </w:rPr>
        <w:t> </w:t>
      </w:r>
      <w:r>
        <w:rPr>
          <w:color w:val="231F20"/>
        </w:rPr>
        <w:t>we</w:t>
      </w:r>
      <w:r>
        <w:rPr>
          <w:color w:val="231F20"/>
          <w:spacing w:val="-15"/>
        </w:rPr>
        <w:t> </w:t>
      </w:r>
      <w:r>
        <w:rPr>
          <w:color w:val="231F20"/>
        </w:rPr>
        <w:t>said</w:t>
      </w:r>
      <w:r>
        <w:rPr>
          <w:color w:val="231F20"/>
          <w:spacing w:val="-15"/>
        </w:rPr>
        <w:t> </w:t>
      </w:r>
      <w:r>
        <w:rPr>
          <w:color w:val="231F20"/>
        </w:rPr>
        <w:t>to</w:t>
      </w:r>
      <w:r>
        <w:rPr>
          <w:color w:val="231F20"/>
          <w:spacing w:val="-15"/>
        </w:rPr>
        <w:t> </w:t>
      </w:r>
      <w:r>
        <w:rPr>
          <w:color w:val="231F20"/>
        </w:rPr>
        <w:t>them, reconciliation is a two-way street!</w:t>
      </w:r>
    </w:p>
    <w:p>
      <w:pPr>
        <w:pStyle w:val="BodyText"/>
        <w:spacing w:line="285" w:lineRule="auto" w:before="167"/>
        <w:ind w:left="900" w:right="1249" w:firstLine="360"/>
        <w:jc w:val="both"/>
      </w:pPr>
      <w:r>
        <w:rPr>
          <w:color w:val="231F20"/>
        </w:rPr>
        <w:t>Dad and Mum asked us to look again at the slave breeding</w:t>
      </w:r>
      <w:r>
        <w:rPr>
          <w:color w:val="231F20"/>
          <w:spacing w:val="-15"/>
        </w:rPr>
        <w:t> </w:t>
      </w:r>
      <w:r>
        <w:rPr>
          <w:color w:val="231F20"/>
        </w:rPr>
        <w:t>programme.</w:t>
      </w:r>
      <w:r>
        <w:rPr>
          <w:color w:val="231F20"/>
          <w:spacing w:val="-15"/>
        </w:rPr>
        <w:t> </w:t>
      </w:r>
      <w:r>
        <w:rPr>
          <w:color w:val="231F20"/>
        </w:rPr>
        <w:t>We</w:t>
      </w:r>
      <w:r>
        <w:rPr>
          <w:color w:val="231F20"/>
          <w:spacing w:val="-15"/>
        </w:rPr>
        <w:t> </w:t>
      </w:r>
      <w:r>
        <w:rPr>
          <w:color w:val="231F20"/>
        </w:rPr>
        <w:t>told</w:t>
      </w:r>
      <w:r>
        <w:rPr>
          <w:color w:val="231F20"/>
          <w:spacing w:val="-14"/>
        </w:rPr>
        <w:t> </w:t>
      </w:r>
      <w:r>
        <w:rPr>
          <w:color w:val="231F20"/>
        </w:rPr>
        <w:t>them</w:t>
      </w:r>
      <w:r>
        <w:rPr>
          <w:color w:val="231F20"/>
          <w:spacing w:val="-14"/>
        </w:rPr>
        <w:t> </w:t>
      </w:r>
      <w:r>
        <w:rPr>
          <w:color w:val="231F20"/>
        </w:rPr>
        <w:t>they</w:t>
      </w:r>
      <w:r>
        <w:rPr>
          <w:color w:val="231F20"/>
          <w:spacing w:val="-14"/>
        </w:rPr>
        <w:t> </w:t>
      </w:r>
      <w:r>
        <w:rPr>
          <w:color w:val="231F20"/>
        </w:rPr>
        <w:t>should</w:t>
      </w:r>
      <w:r>
        <w:rPr>
          <w:color w:val="231F20"/>
          <w:spacing w:val="-14"/>
        </w:rPr>
        <w:t> </w:t>
      </w:r>
      <w:r>
        <w:rPr>
          <w:color w:val="231F20"/>
        </w:rPr>
        <w:t>cancel it, but Dad said the scientists wanted it to continue. We visited the centres and eventually came up with three recommendations to make it more palatable. These</w:t>
      </w:r>
      <w:r>
        <w:rPr>
          <w:color w:val="231F20"/>
          <w:spacing w:val="-1"/>
        </w:rPr>
        <w:t> </w:t>
      </w:r>
      <w:r>
        <w:rPr>
          <w:color w:val="231F20"/>
        </w:rPr>
        <w:t>were</w:t>
      </w:r>
      <w:r>
        <w:rPr>
          <w:color w:val="231F20"/>
          <w:spacing w:val="-1"/>
        </w:rPr>
        <w:t> </w:t>
      </w:r>
      <w:r>
        <w:rPr>
          <w:color w:val="231F20"/>
        </w:rPr>
        <w:t>accepted</w:t>
      </w:r>
      <w:r>
        <w:rPr>
          <w:color w:val="231F20"/>
          <w:spacing w:val="-1"/>
        </w:rPr>
        <w:t> </w:t>
      </w:r>
      <w:r>
        <w:rPr>
          <w:color w:val="231F20"/>
        </w:rPr>
        <w:t>and</w:t>
      </w:r>
      <w:r>
        <w:rPr>
          <w:color w:val="231F20"/>
          <w:spacing w:val="-1"/>
        </w:rPr>
        <w:t> </w:t>
      </w:r>
      <w:r>
        <w:rPr>
          <w:color w:val="231F20"/>
        </w:rPr>
        <w:t>implemented.</w:t>
      </w:r>
      <w:r>
        <w:rPr>
          <w:color w:val="231F20"/>
          <w:spacing w:val="-4"/>
        </w:rPr>
        <w:t> </w:t>
      </w:r>
      <w:r>
        <w:rPr>
          <w:color w:val="231F20"/>
        </w:rPr>
        <w:t>We</w:t>
      </w:r>
      <w:r>
        <w:rPr>
          <w:color w:val="231F20"/>
          <w:spacing w:val="-1"/>
        </w:rPr>
        <w:t> </w:t>
      </w:r>
      <w:r>
        <w:rPr>
          <w:color w:val="231F20"/>
        </w:rPr>
        <w:t>appointed an</w:t>
      </w:r>
      <w:r>
        <w:rPr>
          <w:color w:val="231F20"/>
          <w:spacing w:val="-10"/>
        </w:rPr>
        <w:t> </w:t>
      </w:r>
      <w:r>
        <w:rPr>
          <w:color w:val="231F20"/>
        </w:rPr>
        <w:t>Inspectorate</w:t>
      </w:r>
      <w:r>
        <w:rPr>
          <w:color w:val="231F20"/>
          <w:spacing w:val="-10"/>
        </w:rPr>
        <w:t> </w:t>
      </w:r>
      <w:r>
        <w:rPr>
          <w:color w:val="231F20"/>
        </w:rPr>
        <w:t>to</w:t>
      </w:r>
      <w:r>
        <w:rPr>
          <w:color w:val="231F20"/>
          <w:spacing w:val="-10"/>
        </w:rPr>
        <w:t> </w:t>
      </w:r>
      <w:r>
        <w:rPr>
          <w:color w:val="231F20"/>
        </w:rPr>
        <w:t>oversee</w:t>
      </w:r>
      <w:r>
        <w:rPr>
          <w:color w:val="231F20"/>
          <w:spacing w:val="-10"/>
        </w:rPr>
        <w:t> </w:t>
      </w:r>
      <w:r>
        <w:rPr>
          <w:color w:val="231F20"/>
        </w:rPr>
        <w:t>the</w:t>
      </w:r>
      <w:r>
        <w:rPr>
          <w:color w:val="231F20"/>
          <w:spacing w:val="-10"/>
        </w:rPr>
        <w:t> </w:t>
      </w:r>
      <w:r>
        <w:rPr>
          <w:color w:val="231F20"/>
        </w:rPr>
        <w:t>work</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centres.</w:t>
      </w:r>
      <w:r>
        <w:rPr>
          <w:color w:val="231F20"/>
          <w:spacing w:val="-12"/>
        </w:rPr>
        <w:t> </w:t>
      </w:r>
      <w:r>
        <w:rPr>
          <w:color w:val="231F20"/>
        </w:rPr>
        <w:t>We initially</w:t>
      </w:r>
      <w:r>
        <w:rPr>
          <w:color w:val="231F20"/>
          <w:spacing w:val="-8"/>
        </w:rPr>
        <w:t> </w:t>
      </w:r>
      <w:r>
        <w:rPr>
          <w:color w:val="231F20"/>
        </w:rPr>
        <w:t>reduced</w:t>
      </w:r>
      <w:r>
        <w:rPr>
          <w:color w:val="231F20"/>
          <w:spacing w:val="-8"/>
        </w:rPr>
        <w:t> </w:t>
      </w:r>
      <w:r>
        <w:rPr>
          <w:color w:val="231F20"/>
        </w:rPr>
        <w:t>the</w:t>
      </w:r>
      <w:r>
        <w:rPr>
          <w:color w:val="231F20"/>
          <w:spacing w:val="-8"/>
        </w:rPr>
        <w:t> </w:t>
      </w:r>
      <w:r>
        <w:rPr>
          <w:color w:val="231F20"/>
        </w:rPr>
        <w:t>hours</w:t>
      </w:r>
      <w:r>
        <w:rPr>
          <w:color w:val="231F20"/>
          <w:spacing w:val="-8"/>
        </w:rPr>
        <w:t> </w:t>
      </w:r>
      <w:r>
        <w:rPr>
          <w:color w:val="231F20"/>
        </w:rPr>
        <w:t>on</w:t>
      </w:r>
      <w:r>
        <w:rPr>
          <w:color w:val="231F20"/>
          <w:spacing w:val="-8"/>
        </w:rPr>
        <w:t> </w:t>
      </w:r>
      <w:r>
        <w:rPr>
          <w:color w:val="231F20"/>
        </w:rPr>
        <w:t>the</w:t>
      </w:r>
      <w:r>
        <w:rPr>
          <w:color w:val="231F20"/>
          <w:spacing w:val="-8"/>
        </w:rPr>
        <w:t> </w:t>
      </w:r>
      <w:r>
        <w:rPr>
          <w:color w:val="231F20"/>
        </w:rPr>
        <w:t>machines</w:t>
      </w:r>
      <w:r>
        <w:rPr>
          <w:color w:val="231F20"/>
          <w:spacing w:val="-8"/>
        </w:rPr>
        <w:t> </w:t>
      </w:r>
      <w:r>
        <w:rPr>
          <w:color w:val="231F20"/>
        </w:rPr>
        <w:t>from</w:t>
      </w:r>
      <w:r>
        <w:rPr>
          <w:color w:val="231F20"/>
          <w:spacing w:val="-8"/>
        </w:rPr>
        <w:t> </w:t>
      </w:r>
      <w:r>
        <w:rPr>
          <w:color w:val="231F20"/>
        </w:rPr>
        <w:t>thirty minutes per day to fifteen minutes, three days a week. (Eventually,</w:t>
      </w:r>
      <w:r>
        <w:rPr>
          <w:color w:val="231F20"/>
          <w:spacing w:val="-8"/>
        </w:rPr>
        <w:t> </w:t>
      </w:r>
      <w:r>
        <w:rPr>
          <w:color w:val="231F20"/>
        </w:rPr>
        <w:t>we</w:t>
      </w:r>
      <w:r>
        <w:rPr>
          <w:color w:val="231F20"/>
          <w:spacing w:val="-8"/>
        </w:rPr>
        <w:t> </w:t>
      </w:r>
      <w:r>
        <w:rPr>
          <w:color w:val="231F20"/>
        </w:rPr>
        <w:t>closed</w:t>
      </w:r>
      <w:r>
        <w:rPr>
          <w:color w:val="231F20"/>
          <w:spacing w:val="-8"/>
        </w:rPr>
        <w:t> </w:t>
      </w:r>
      <w:r>
        <w:rPr>
          <w:color w:val="231F20"/>
        </w:rPr>
        <w:t>the</w:t>
      </w:r>
      <w:r>
        <w:rPr>
          <w:color w:val="231F20"/>
          <w:spacing w:val="-8"/>
        </w:rPr>
        <w:t> </w:t>
      </w:r>
      <w:r>
        <w:rPr>
          <w:color w:val="231F20"/>
        </w:rPr>
        <w:t>machines</w:t>
      </w:r>
      <w:r>
        <w:rPr>
          <w:color w:val="231F20"/>
          <w:spacing w:val="-8"/>
        </w:rPr>
        <w:t> </w:t>
      </w:r>
      <w:r>
        <w:rPr>
          <w:color w:val="231F20"/>
        </w:rPr>
        <w:t>down</w:t>
      </w:r>
      <w:r>
        <w:rPr>
          <w:color w:val="231F20"/>
          <w:spacing w:val="-8"/>
        </w:rPr>
        <w:t> </w:t>
      </w:r>
      <w:r>
        <w:rPr>
          <w:color w:val="231F20"/>
        </w:rPr>
        <w:t>totally.)</w:t>
      </w:r>
      <w:r>
        <w:rPr>
          <w:color w:val="231F20"/>
          <w:spacing w:val="-11"/>
        </w:rPr>
        <w:t> </w:t>
      </w:r>
      <w:r>
        <w:rPr>
          <w:color w:val="231F20"/>
        </w:rPr>
        <w:t>We improved</w:t>
      </w:r>
      <w:r>
        <w:rPr>
          <w:color w:val="231F20"/>
          <w:spacing w:val="-11"/>
        </w:rPr>
        <w:t> </w:t>
      </w:r>
      <w:r>
        <w:rPr>
          <w:color w:val="231F20"/>
        </w:rPr>
        <w:t>the</w:t>
      </w:r>
      <w:r>
        <w:rPr>
          <w:color w:val="231F20"/>
          <w:spacing w:val="-11"/>
        </w:rPr>
        <w:t> </w:t>
      </w:r>
      <w:r>
        <w:rPr>
          <w:color w:val="231F20"/>
        </w:rPr>
        <w:t>living</w:t>
      </w:r>
      <w:r>
        <w:rPr>
          <w:color w:val="231F20"/>
          <w:spacing w:val="-11"/>
        </w:rPr>
        <w:t> </w:t>
      </w:r>
      <w:r>
        <w:rPr>
          <w:color w:val="231F20"/>
        </w:rPr>
        <w:t>conditions</w:t>
      </w:r>
      <w:r>
        <w:rPr>
          <w:color w:val="231F20"/>
          <w:spacing w:val="-11"/>
        </w:rPr>
        <w:t> </w:t>
      </w:r>
      <w:r>
        <w:rPr>
          <w:color w:val="231F20"/>
        </w:rPr>
        <w:t>and</w:t>
      </w:r>
      <w:r>
        <w:rPr>
          <w:color w:val="231F20"/>
          <w:spacing w:val="-11"/>
        </w:rPr>
        <w:t> </w:t>
      </w:r>
      <w:r>
        <w:rPr>
          <w:color w:val="231F20"/>
        </w:rPr>
        <w:t>accommodation</w:t>
      </w:r>
      <w:r>
        <w:rPr>
          <w:color w:val="231F20"/>
          <w:spacing w:val="-11"/>
        </w:rPr>
        <w:t> </w:t>
      </w:r>
      <w:r>
        <w:rPr>
          <w:color w:val="231F20"/>
        </w:rPr>
        <w:t>of the slaves, and let nature take its course. The two A.I. laboratories remained open, but we had them in our sights</w:t>
      </w:r>
      <w:r>
        <w:rPr>
          <w:color w:val="231F20"/>
          <w:spacing w:val="-10"/>
        </w:rPr>
        <w:t> </w:t>
      </w:r>
      <w:r>
        <w:rPr>
          <w:color w:val="231F20"/>
        </w:rPr>
        <w:t>for</w:t>
      </w:r>
      <w:r>
        <w:rPr>
          <w:color w:val="231F20"/>
          <w:spacing w:val="-10"/>
        </w:rPr>
        <w:t> </w:t>
      </w:r>
      <w:r>
        <w:rPr>
          <w:color w:val="231F20"/>
        </w:rPr>
        <w:t>abolition</w:t>
      </w:r>
      <w:r>
        <w:rPr>
          <w:color w:val="231F20"/>
          <w:spacing w:val="-10"/>
        </w:rPr>
        <w:t> </w:t>
      </w:r>
      <w:r>
        <w:rPr>
          <w:color w:val="231F20"/>
        </w:rPr>
        <w:t>and</w:t>
      </w:r>
      <w:r>
        <w:rPr>
          <w:color w:val="231F20"/>
          <w:spacing w:val="-10"/>
        </w:rPr>
        <w:t> </w:t>
      </w:r>
      <w:r>
        <w:rPr>
          <w:color w:val="231F20"/>
        </w:rPr>
        <w:t>closure</w:t>
      </w:r>
      <w:r>
        <w:rPr>
          <w:color w:val="231F20"/>
          <w:spacing w:val="-10"/>
        </w:rPr>
        <w:t> </w:t>
      </w:r>
      <w:r>
        <w:rPr>
          <w:color w:val="231F20"/>
        </w:rPr>
        <w:t>as</w:t>
      </w:r>
      <w:r>
        <w:rPr>
          <w:color w:val="231F20"/>
          <w:spacing w:val="-10"/>
        </w:rPr>
        <w:t> </w:t>
      </w:r>
      <w:r>
        <w:rPr>
          <w:color w:val="231F20"/>
        </w:rPr>
        <w:t>the</w:t>
      </w:r>
      <w:r>
        <w:rPr>
          <w:color w:val="231F20"/>
          <w:spacing w:val="-10"/>
        </w:rPr>
        <w:t> </w:t>
      </w:r>
      <w:r>
        <w:rPr>
          <w:color w:val="231F20"/>
        </w:rPr>
        <w:t>Matthew</w:t>
      </w:r>
      <w:r>
        <w:rPr>
          <w:color w:val="231F20"/>
          <w:spacing w:val="-10"/>
        </w:rPr>
        <w:t> </w:t>
      </w:r>
      <w:r>
        <w:rPr>
          <w:color w:val="231F20"/>
        </w:rPr>
        <w:t>Ngangi Presidency drew near to its close.</w:t>
      </w:r>
    </w:p>
    <w:p>
      <w:pPr>
        <w:pStyle w:val="BodyText"/>
        <w:spacing w:line="285" w:lineRule="auto" w:before="161"/>
        <w:ind w:left="900" w:right="1250" w:firstLine="360"/>
        <w:jc w:val="both"/>
      </w:pPr>
      <w:r>
        <w:rPr>
          <w:color w:val="231F20"/>
        </w:rPr>
        <w:t>The final thing we did to close the door on the past was purely a private affair for the four of us. Just before</w:t>
      </w:r>
      <w:r>
        <w:rPr>
          <w:color w:val="231F20"/>
          <w:spacing w:val="5"/>
        </w:rPr>
        <w:t> </w:t>
      </w:r>
      <w:r>
        <w:rPr>
          <w:color w:val="231F20"/>
        </w:rPr>
        <w:t>the</w:t>
      </w:r>
      <w:r>
        <w:rPr>
          <w:color w:val="231F20"/>
          <w:spacing w:val="6"/>
        </w:rPr>
        <w:t> </w:t>
      </w:r>
      <w:r>
        <w:rPr>
          <w:color w:val="231F20"/>
        </w:rPr>
        <w:t>swinging</w:t>
      </w:r>
      <w:r>
        <w:rPr>
          <w:color w:val="231F20"/>
          <w:spacing w:val="6"/>
        </w:rPr>
        <w:t> </w:t>
      </w:r>
      <w:r>
        <w:rPr>
          <w:color w:val="231F20"/>
        </w:rPr>
        <w:t>doors</w:t>
      </w:r>
      <w:r>
        <w:rPr>
          <w:color w:val="231F20"/>
          <w:spacing w:val="5"/>
        </w:rPr>
        <w:t> </w:t>
      </w:r>
      <w:r>
        <w:rPr>
          <w:color w:val="231F20"/>
        </w:rPr>
        <w:t>of</w:t>
      </w:r>
      <w:r>
        <w:rPr>
          <w:color w:val="231F20"/>
          <w:spacing w:val="6"/>
        </w:rPr>
        <w:t> </w:t>
      </w:r>
      <w:r>
        <w:rPr>
          <w:color w:val="231F20"/>
        </w:rPr>
        <w:t>life</w:t>
      </w:r>
      <w:r>
        <w:rPr>
          <w:color w:val="231F20"/>
          <w:spacing w:val="6"/>
        </w:rPr>
        <w:t> </w:t>
      </w:r>
      <w:r>
        <w:rPr>
          <w:color w:val="231F20"/>
        </w:rPr>
        <w:t>changed</w:t>
      </w:r>
      <w:r>
        <w:rPr>
          <w:color w:val="231F20"/>
          <w:spacing w:val="6"/>
        </w:rPr>
        <w:t> </w:t>
      </w:r>
      <w:r>
        <w:rPr>
          <w:color w:val="231F20"/>
        </w:rPr>
        <w:t>for</w:t>
      </w:r>
      <w:r>
        <w:rPr>
          <w:color w:val="231F20"/>
          <w:spacing w:val="5"/>
        </w:rPr>
        <w:t> </w:t>
      </w:r>
      <w:r>
        <w:rPr>
          <w:color w:val="231F20"/>
        </w:rPr>
        <w:t>us</w:t>
      </w:r>
      <w:r>
        <w:rPr>
          <w:color w:val="231F20"/>
          <w:spacing w:val="6"/>
        </w:rPr>
        <w:t> </w:t>
      </w:r>
      <w:r>
        <w:rPr>
          <w:color w:val="231F20"/>
          <w:spacing w:val="-4"/>
        </w:rPr>
        <w:t>once</w:t>
      </w:r>
    </w:p>
    <w:p>
      <w:pPr>
        <w:spacing w:after="0" w:line="285" w:lineRule="auto"/>
        <w:jc w:val="both"/>
        <w:sectPr>
          <w:footerReference w:type="default" r:id="rId394"/>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18208;mso-wrap-distance-left:0;mso-wrap-distance-right:0" id="docshapegroup926"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rPr>
        <w:t>more, we took Chloe and Colin, together with our </w:t>
      </w:r>
      <w:r>
        <w:rPr>
          <w:color w:val="231F20"/>
          <w:spacing w:val="-2"/>
        </w:rPr>
        <w:t>Monica,</w:t>
      </w:r>
      <w:r>
        <w:rPr>
          <w:color w:val="231F20"/>
          <w:spacing w:val="-9"/>
        </w:rPr>
        <w:t> </w:t>
      </w:r>
      <w:r>
        <w:rPr>
          <w:color w:val="231F20"/>
          <w:spacing w:val="-2"/>
        </w:rPr>
        <w:t>Matthew</w:t>
      </w:r>
      <w:r>
        <w:rPr>
          <w:color w:val="231F20"/>
          <w:spacing w:val="-9"/>
        </w:rPr>
        <w:t> </w:t>
      </w:r>
      <w:r>
        <w:rPr>
          <w:color w:val="231F20"/>
          <w:spacing w:val="-2"/>
        </w:rPr>
        <w:t>and</w:t>
      </w:r>
      <w:r>
        <w:rPr>
          <w:color w:val="231F20"/>
          <w:spacing w:val="-9"/>
        </w:rPr>
        <w:t> </w:t>
      </w:r>
      <w:r>
        <w:rPr>
          <w:color w:val="231F20"/>
          <w:spacing w:val="-2"/>
        </w:rPr>
        <w:t>Concordia,</w:t>
      </w:r>
      <w:r>
        <w:rPr>
          <w:color w:val="231F20"/>
          <w:spacing w:val="-9"/>
        </w:rPr>
        <w:t> </w:t>
      </w:r>
      <w:r>
        <w:rPr>
          <w:color w:val="231F20"/>
          <w:spacing w:val="-2"/>
        </w:rPr>
        <w:t>and</w:t>
      </w:r>
      <w:r>
        <w:rPr>
          <w:color w:val="231F20"/>
          <w:spacing w:val="-9"/>
        </w:rPr>
        <w:t> </w:t>
      </w:r>
      <w:r>
        <w:rPr>
          <w:color w:val="231F20"/>
          <w:spacing w:val="-2"/>
        </w:rPr>
        <w:t>a</w:t>
      </w:r>
      <w:r>
        <w:rPr>
          <w:color w:val="231F20"/>
          <w:spacing w:val="-9"/>
        </w:rPr>
        <w:t> </w:t>
      </w:r>
      <w:r>
        <w:rPr>
          <w:color w:val="231F20"/>
          <w:spacing w:val="-2"/>
        </w:rPr>
        <w:t>party</w:t>
      </w:r>
      <w:r>
        <w:rPr>
          <w:color w:val="231F20"/>
          <w:spacing w:val="-9"/>
        </w:rPr>
        <w:t> </w:t>
      </w:r>
      <w:r>
        <w:rPr>
          <w:color w:val="231F20"/>
          <w:spacing w:val="-2"/>
        </w:rPr>
        <w:t>of</w:t>
      </w:r>
      <w:r>
        <w:rPr>
          <w:color w:val="231F20"/>
          <w:spacing w:val="-9"/>
        </w:rPr>
        <w:t> </w:t>
      </w:r>
      <w:r>
        <w:rPr>
          <w:color w:val="231F20"/>
          <w:spacing w:val="-2"/>
        </w:rPr>
        <w:t>former </w:t>
      </w:r>
      <w:r>
        <w:rPr>
          <w:color w:val="231F20"/>
          <w:spacing w:val="-6"/>
        </w:rPr>
        <w:t>Concordia school children from our classes, hired a small </w:t>
      </w:r>
      <w:r>
        <w:rPr>
          <w:color w:val="231F20"/>
          <w:spacing w:val="-4"/>
        </w:rPr>
        <w:t>cruise</w:t>
      </w:r>
      <w:r>
        <w:rPr>
          <w:color w:val="231F20"/>
          <w:spacing w:val="-11"/>
        </w:rPr>
        <w:t> </w:t>
      </w:r>
      <w:r>
        <w:rPr>
          <w:color w:val="231F20"/>
          <w:spacing w:val="-4"/>
        </w:rPr>
        <w:t>liner</w:t>
      </w:r>
      <w:r>
        <w:rPr>
          <w:color w:val="231F20"/>
          <w:spacing w:val="-11"/>
        </w:rPr>
        <w:t> </w:t>
      </w:r>
      <w:r>
        <w:rPr>
          <w:color w:val="231F20"/>
          <w:spacing w:val="-4"/>
        </w:rPr>
        <w:t>and</w:t>
      </w:r>
      <w:r>
        <w:rPr>
          <w:color w:val="231F20"/>
          <w:spacing w:val="-11"/>
        </w:rPr>
        <w:t> </w:t>
      </w:r>
      <w:r>
        <w:rPr>
          <w:color w:val="231F20"/>
          <w:spacing w:val="-4"/>
        </w:rPr>
        <w:t>sailed</w:t>
      </w:r>
      <w:r>
        <w:rPr>
          <w:color w:val="231F20"/>
          <w:spacing w:val="-11"/>
        </w:rPr>
        <w:t> </w:t>
      </w:r>
      <w:r>
        <w:rPr>
          <w:color w:val="231F20"/>
          <w:spacing w:val="-4"/>
        </w:rPr>
        <w:t>from</w:t>
      </w:r>
      <w:r>
        <w:rPr>
          <w:color w:val="231F20"/>
          <w:spacing w:val="-11"/>
        </w:rPr>
        <w:t> </w:t>
      </w:r>
      <w:r>
        <w:rPr>
          <w:color w:val="231F20"/>
          <w:spacing w:val="-4"/>
        </w:rPr>
        <w:t>Cape</w:t>
      </w:r>
      <w:r>
        <w:rPr>
          <w:color w:val="231F20"/>
          <w:spacing w:val="-11"/>
        </w:rPr>
        <w:t> </w:t>
      </w:r>
      <w:r>
        <w:rPr>
          <w:color w:val="231F20"/>
          <w:spacing w:val="-4"/>
        </w:rPr>
        <w:t>Town</w:t>
      </w:r>
      <w:r>
        <w:rPr>
          <w:color w:val="231F20"/>
          <w:spacing w:val="-11"/>
        </w:rPr>
        <w:t> </w:t>
      </w:r>
      <w:r>
        <w:rPr>
          <w:color w:val="231F20"/>
          <w:spacing w:val="-4"/>
        </w:rPr>
        <w:t>to</w:t>
      </w:r>
      <w:r>
        <w:rPr>
          <w:color w:val="231F20"/>
          <w:spacing w:val="-11"/>
        </w:rPr>
        <w:t> </w:t>
      </w:r>
      <w:r>
        <w:rPr>
          <w:color w:val="231F20"/>
          <w:spacing w:val="-4"/>
        </w:rPr>
        <w:t>what</w:t>
      </w:r>
      <w:r>
        <w:rPr>
          <w:color w:val="231F20"/>
          <w:spacing w:val="-11"/>
        </w:rPr>
        <w:t> </w:t>
      </w:r>
      <w:r>
        <w:rPr>
          <w:color w:val="231F20"/>
          <w:spacing w:val="-4"/>
        </w:rPr>
        <w:t>had</w:t>
      </w:r>
      <w:r>
        <w:rPr>
          <w:color w:val="231F20"/>
          <w:spacing w:val="-11"/>
        </w:rPr>
        <w:t> </w:t>
      </w:r>
      <w:r>
        <w:rPr>
          <w:color w:val="231F20"/>
          <w:spacing w:val="-4"/>
        </w:rPr>
        <w:t>been </w:t>
      </w:r>
      <w:r>
        <w:rPr>
          <w:color w:val="231F20"/>
        </w:rPr>
        <w:t>the United Kingdom. We visited the ruins of London </w:t>
      </w:r>
      <w:r>
        <w:rPr>
          <w:color w:val="231F20"/>
          <w:spacing w:val="-4"/>
        </w:rPr>
        <w:t>fourteen</w:t>
      </w:r>
      <w:r>
        <w:rPr>
          <w:color w:val="231F20"/>
          <w:spacing w:val="-11"/>
        </w:rPr>
        <w:t> </w:t>
      </w:r>
      <w:r>
        <w:rPr>
          <w:color w:val="231F20"/>
          <w:spacing w:val="-4"/>
        </w:rPr>
        <w:t>years</w:t>
      </w:r>
      <w:r>
        <w:rPr>
          <w:color w:val="231F20"/>
          <w:spacing w:val="-11"/>
        </w:rPr>
        <w:t> </w:t>
      </w:r>
      <w:r>
        <w:rPr>
          <w:color w:val="231F20"/>
          <w:spacing w:val="-4"/>
        </w:rPr>
        <w:t>after</w:t>
      </w:r>
      <w:r>
        <w:rPr>
          <w:color w:val="231F20"/>
          <w:spacing w:val="-11"/>
        </w:rPr>
        <w:t> </w:t>
      </w:r>
      <w:r>
        <w:rPr>
          <w:color w:val="231F20"/>
          <w:spacing w:val="-4"/>
        </w:rPr>
        <w:t>its</w:t>
      </w:r>
      <w:r>
        <w:rPr>
          <w:color w:val="231F20"/>
          <w:spacing w:val="-11"/>
        </w:rPr>
        <w:t> </w:t>
      </w:r>
      <w:r>
        <w:rPr>
          <w:color w:val="231F20"/>
          <w:spacing w:val="-4"/>
        </w:rPr>
        <w:t>destruction</w:t>
      </w:r>
      <w:r>
        <w:rPr>
          <w:color w:val="231F20"/>
          <w:spacing w:val="-11"/>
        </w:rPr>
        <w:t> </w:t>
      </w:r>
      <w:r>
        <w:rPr>
          <w:color w:val="231F20"/>
          <w:spacing w:val="-4"/>
        </w:rPr>
        <w:t>in</w:t>
      </w:r>
      <w:r>
        <w:rPr>
          <w:color w:val="231F20"/>
          <w:spacing w:val="-11"/>
        </w:rPr>
        <w:t> </w:t>
      </w:r>
      <w:r>
        <w:rPr>
          <w:color w:val="231F20"/>
          <w:spacing w:val="-4"/>
        </w:rPr>
        <w:t>the</w:t>
      </w:r>
      <w:r>
        <w:rPr>
          <w:color w:val="231F20"/>
          <w:spacing w:val="-11"/>
        </w:rPr>
        <w:t> </w:t>
      </w:r>
      <w:r>
        <w:rPr>
          <w:color w:val="231F20"/>
          <w:spacing w:val="-4"/>
        </w:rPr>
        <w:t>Great</w:t>
      </w:r>
      <w:r>
        <w:rPr>
          <w:color w:val="231F20"/>
          <w:spacing w:val="-11"/>
        </w:rPr>
        <w:t> </w:t>
      </w:r>
      <w:r>
        <w:rPr>
          <w:color w:val="231F20"/>
          <w:spacing w:val="-4"/>
        </w:rPr>
        <w:t>Northern </w:t>
      </w:r>
      <w:r>
        <w:rPr>
          <w:color w:val="231F20"/>
        </w:rPr>
        <w:t>War.</w:t>
      </w:r>
      <w:r>
        <w:rPr>
          <w:color w:val="231F20"/>
          <w:spacing w:val="-7"/>
        </w:rPr>
        <w:t> </w:t>
      </w:r>
      <w:r>
        <w:rPr>
          <w:color w:val="231F20"/>
        </w:rPr>
        <w:t>Remembering</w:t>
      </w:r>
      <w:r>
        <w:rPr>
          <w:color w:val="231F20"/>
          <w:spacing w:val="-7"/>
        </w:rPr>
        <w:t> </w:t>
      </w:r>
      <w:r>
        <w:rPr>
          <w:color w:val="231F20"/>
        </w:rPr>
        <w:t>London</w:t>
      </w:r>
      <w:r>
        <w:rPr>
          <w:color w:val="231F20"/>
          <w:spacing w:val="-7"/>
        </w:rPr>
        <w:t> </w:t>
      </w:r>
      <w:r>
        <w:rPr>
          <w:color w:val="231F20"/>
        </w:rPr>
        <w:t>as</w:t>
      </w:r>
      <w:r>
        <w:rPr>
          <w:color w:val="231F20"/>
          <w:spacing w:val="-7"/>
        </w:rPr>
        <w:t> </w:t>
      </w:r>
      <w:r>
        <w:rPr>
          <w:color w:val="231F20"/>
        </w:rPr>
        <w:t>it</w:t>
      </w:r>
      <w:r>
        <w:rPr>
          <w:color w:val="231F20"/>
          <w:spacing w:val="-7"/>
        </w:rPr>
        <w:t> </w:t>
      </w:r>
      <w:r>
        <w:rPr>
          <w:color w:val="231F20"/>
        </w:rPr>
        <w:t>was</w:t>
      </w:r>
      <w:r>
        <w:rPr>
          <w:color w:val="231F20"/>
          <w:spacing w:val="-7"/>
        </w:rPr>
        <w:t> </w:t>
      </w:r>
      <w:r>
        <w:rPr>
          <w:color w:val="231F20"/>
        </w:rPr>
        <w:t>then,</w:t>
      </w:r>
      <w:r>
        <w:rPr>
          <w:color w:val="231F20"/>
          <w:spacing w:val="-7"/>
        </w:rPr>
        <w:t> </w:t>
      </w:r>
      <w:r>
        <w:rPr>
          <w:color w:val="231F20"/>
        </w:rPr>
        <w:t>it</w:t>
      </w:r>
      <w:r>
        <w:rPr>
          <w:color w:val="231F20"/>
          <w:spacing w:val="-7"/>
        </w:rPr>
        <w:t> </w:t>
      </w:r>
      <w:r>
        <w:rPr>
          <w:color w:val="231F20"/>
        </w:rPr>
        <w:t>was</w:t>
      </w:r>
      <w:r>
        <w:rPr>
          <w:color w:val="231F20"/>
          <w:spacing w:val="-7"/>
        </w:rPr>
        <w:t> </w:t>
      </w:r>
      <w:r>
        <w:rPr>
          <w:color w:val="231F20"/>
        </w:rPr>
        <w:t>eerie </w:t>
      </w:r>
      <w:r>
        <w:rPr>
          <w:color w:val="231F20"/>
          <w:spacing w:val="-2"/>
        </w:rPr>
        <w:t>walking</w:t>
      </w:r>
      <w:r>
        <w:rPr>
          <w:color w:val="231F20"/>
          <w:spacing w:val="-9"/>
        </w:rPr>
        <w:t> </w:t>
      </w:r>
      <w:r>
        <w:rPr>
          <w:color w:val="231F20"/>
          <w:spacing w:val="-2"/>
        </w:rPr>
        <w:t>through</w:t>
      </w:r>
      <w:r>
        <w:rPr>
          <w:color w:val="231F20"/>
          <w:spacing w:val="-9"/>
        </w:rPr>
        <w:t> </w:t>
      </w:r>
      <w:r>
        <w:rPr>
          <w:color w:val="231F20"/>
          <w:spacing w:val="-2"/>
        </w:rPr>
        <w:t>what</w:t>
      </w:r>
      <w:r>
        <w:rPr>
          <w:color w:val="231F20"/>
          <w:spacing w:val="-9"/>
        </w:rPr>
        <w:t> </w:t>
      </w:r>
      <w:r>
        <w:rPr>
          <w:color w:val="231F20"/>
          <w:spacing w:val="-2"/>
        </w:rPr>
        <w:t>used</w:t>
      </w:r>
      <w:r>
        <w:rPr>
          <w:color w:val="231F20"/>
          <w:spacing w:val="-9"/>
        </w:rPr>
        <w:t> </w:t>
      </w:r>
      <w:r>
        <w:rPr>
          <w:color w:val="231F20"/>
          <w:spacing w:val="-2"/>
        </w:rPr>
        <w:t>to</w:t>
      </w:r>
      <w:r>
        <w:rPr>
          <w:color w:val="231F20"/>
          <w:spacing w:val="-9"/>
        </w:rPr>
        <w:t> </w:t>
      </w:r>
      <w:r>
        <w:rPr>
          <w:color w:val="231F20"/>
          <w:spacing w:val="-2"/>
        </w:rPr>
        <w:t>be</w:t>
      </w:r>
      <w:r>
        <w:rPr>
          <w:color w:val="231F20"/>
          <w:spacing w:val="-9"/>
        </w:rPr>
        <w:t> </w:t>
      </w:r>
      <w:r>
        <w:rPr>
          <w:color w:val="231F20"/>
          <w:spacing w:val="-2"/>
        </w:rPr>
        <w:t>busy</w:t>
      </w:r>
      <w:r>
        <w:rPr>
          <w:color w:val="231F20"/>
          <w:spacing w:val="-9"/>
        </w:rPr>
        <w:t> </w:t>
      </w:r>
      <w:r>
        <w:rPr>
          <w:color w:val="231F20"/>
          <w:spacing w:val="-2"/>
        </w:rPr>
        <w:t>streets,</w:t>
      </w:r>
      <w:r>
        <w:rPr>
          <w:color w:val="231F20"/>
          <w:spacing w:val="-9"/>
        </w:rPr>
        <w:t> </w:t>
      </w:r>
      <w:r>
        <w:rPr>
          <w:color w:val="231F20"/>
          <w:spacing w:val="-2"/>
        </w:rPr>
        <w:t>crammed </w:t>
      </w:r>
      <w:r>
        <w:rPr>
          <w:color w:val="231F20"/>
          <w:spacing w:val="-4"/>
        </w:rPr>
        <w:t>with</w:t>
      </w:r>
      <w:r>
        <w:rPr>
          <w:color w:val="231F20"/>
          <w:spacing w:val="-9"/>
        </w:rPr>
        <w:t> </w:t>
      </w:r>
      <w:r>
        <w:rPr>
          <w:color w:val="231F20"/>
          <w:spacing w:val="-4"/>
        </w:rPr>
        <w:t>cars</w:t>
      </w:r>
      <w:r>
        <w:rPr>
          <w:color w:val="231F20"/>
          <w:spacing w:val="-9"/>
        </w:rPr>
        <w:t> </w:t>
      </w:r>
      <w:r>
        <w:rPr>
          <w:color w:val="231F20"/>
          <w:spacing w:val="-4"/>
        </w:rPr>
        <w:t>and</w:t>
      </w:r>
      <w:r>
        <w:rPr>
          <w:color w:val="231F20"/>
          <w:spacing w:val="-9"/>
        </w:rPr>
        <w:t> </w:t>
      </w:r>
      <w:r>
        <w:rPr>
          <w:color w:val="231F20"/>
          <w:spacing w:val="-4"/>
        </w:rPr>
        <w:t>the</w:t>
      </w:r>
      <w:r>
        <w:rPr>
          <w:color w:val="231F20"/>
          <w:spacing w:val="-9"/>
        </w:rPr>
        <w:t> </w:t>
      </w:r>
      <w:r>
        <w:rPr>
          <w:color w:val="231F20"/>
          <w:spacing w:val="-4"/>
        </w:rPr>
        <w:t>noise</w:t>
      </w:r>
      <w:r>
        <w:rPr>
          <w:color w:val="231F20"/>
          <w:spacing w:val="-9"/>
        </w:rPr>
        <w:t> </w:t>
      </w:r>
      <w:r>
        <w:rPr>
          <w:color w:val="231F20"/>
          <w:spacing w:val="-4"/>
        </w:rPr>
        <w:t>of</w:t>
      </w:r>
      <w:r>
        <w:rPr>
          <w:color w:val="231F20"/>
          <w:spacing w:val="-9"/>
        </w:rPr>
        <w:t> </w:t>
      </w:r>
      <w:r>
        <w:rPr>
          <w:color w:val="231F20"/>
          <w:spacing w:val="-4"/>
        </w:rPr>
        <w:t>cheerful</w:t>
      </w:r>
      <w:r>
        <w:rPr>
          <w:color w:val="231F20"/>
          <w:spacing w:val="-9"/>
        </w:rPr>
        <w:t> </w:t>
      </w:r>
      <w:r>
        <w:rPr>
          <w:color w:val="231F20"/>
          <w:spacing w:val="-4"/>
        </w:rPr>
        <w:t>shoppers.</w:t>
      </w:r>
      <w:r>
        <w:rPr>
          <w:color w:val="231F20"/>
          <w:spacing w:val="-9"/>
        </w:rPr>
        <w:t> </w:t>
      </w:r>
      <w:r>
        <w:rPr>
          <w:color w:val="231F20"/>
          <w:spacing w:val="-4"/>
        </w:rPr>
        <w:t>Now</w:t>
      </w:r>
      <w:r>
        <w:rPr>
          <w:color w:val="231F20"/>
          <w:spacing w:val="-9"/>
        </w:rPr>
        <w:t> </w:t>
      </w:r>
      <w:r>
        <w:rPr>
          <w:color w:val="231F20"/>
          <w:spacing w:val="-4"/>
        </w:rPr>
        <w:t>it</w:t>
      </w:r>
      <w:r>
        <w:rPr>
          <w:color w:val="231F20"/>
          <w:spacing w:val="-9"/>
        </w:rPr>
        <w:t> </w:t>
      </w:r>
      <w:r>
        <w:rPr>
          <w:color w:val="231F20"/>
          <w:spacing w:val="-4"/>
        </w:rPr>
        <w:t>was </w:t>
      </w:r>
      <w:r>
        <w:rPr>
          <w:color w:val="231F20"/>
        </w:rPr>
        <w:t>a silent, derelict set of ruins, overgrown by brambles, convolvulus</w:t>
      </w:r>
      <w:r>
        <w:rPr>
          <w:color w:val="231F20"/>
          <w:spacing w:val="-7"/>
        </w:rPr>
        <w:t> </w:t>
      </w:r>
      <w:r>
        <w:rPr>
          <w:color w:val="231F20"/>
        </w:rPr>
        <w:t>and</w:t>
      </w:r>
      <w:r>
        <w:rPr>
          <w:color w:val="231F20"/>
          <w:spacing w:val="-7"/>
        </w:rPr>
        <w:t> </w:t>
      </w:r>
      <w:r>
        <w:rPr>
          <w:color w:val="231F20"/>
        </w:rPr>
        <w:t>other</w:t>
      </w:r>
      <w:r>
        <w:rPr>
          <w:color w:val="231F20"/>
          <w:spacing w:val="-7"/>
        </w:rPr>
        <w:t> </w:t>
      </w:r>
      <w:r>
        <w:rPr>
          <w:color w:val="231F20"/>
        </w:rPr>
        <w:t>climbing</w:t>
      </w:r>
      <w:r>
        <w:rPr>
          <w:color w:val="231F20"/>
          <w:spacing w:val="-7"/>
        </w:rPr>
        <w:t> </w:t>
      </w:r>
      <w:r>
        <w:rPr>
          <w:color w:val="231F20"/>
        </w:rPr>
        <w:t>or</w:t>
      </w:r>
      <w:r>
        <w:rPr>
          <w:color w:val="231F20"/>
          <w:spacing w:val="-7"/>
        </w:rPr>
        <w:t> </w:t>
      </w:r>
      <w:r>
        <w:rPr>
          <w:color w:val="231F20"/>
        </w:rPr>
        <w:t>spreading</w:t>
      </w:r>
      <w:r>
        <w:rPr>
          <w:color w:val="231F20"/>
          <w:spacing w:val="-7"/>
        </w:rPr>
        <w:t> </w:t>
      </w:r>
      <w:r>
        <w:rPr>
          <w:color w:val="231F20"/>
        </w:rPr>
        <w:t>weeds.</w:t>
      </w:r>
      <w:r>
        <w:rPr>
          <w:color w:val="231F20"/>
          <w:spacing w:val="-7"/>
        </w:rPr>
        <w:t> </w:t>
      </w:r>
      <w:r>
        <w:rPr>
          <w:color w:val="231F20"/>
        </w:rPr>
        <w:t>It </w:t>
      </w:r>
      <w:r>
        <w:rPr>
          <w:color w:val="231F20"/>
          <w:spacing w:val="-2"/>
        </w:rPr>
        <w:t>was</w:t>
      </w:r>
      <w:r>
        <w:rPr>
          <w:color w:val="231F20"/>
          <w:spacing w:val="-13"/>
        </w:rPr>
        <w:t> </w:t>
      </w:r>
      <w:r>
        <w:rPr>
          <w:color w:val="231F20"/>
          <w:spacing w:val="-2"/>
        </w:rPr>
        <w:t>as</w:t>
      </w:r>
      <w:r>
        <w:rPr>
          <w:color w:val="231F20"/>
          <w:spacing w:val="-13"/>
        </w:rPr>
        <w:t> </w:t>
      </w:r>
      <w:r>
        <w:rPr>
          <w:color w:val="231F20"/>
          <w:spacing w:val="-2"/>
        </w:rPr>
        <w:t>though</w:t>
      </w:r>
      <w:r>
        <w:rPr>
          <w:color w:val="231F20"/>
          <w:spacing w:val="-13"/>
        </w:rPr>
        <w:t> </w:t>
      </w:r>
      <w:r>
        <w:rPr>
          <w:color w:val="231F20"/>
          <w:spacing w:val="-2"/>
        </w:rPr>
        <w:t>life</w:t>
      </w:r>
      <w:r>
        <w:rPr>
          <w:color w:val="231F20"/>
          <w:spacing w:val="-13"/>
        </w:rPr>
        <w:t> </w:t>
      </w:r>
      <w:r>
        <w:rPr>
          <w:color w:val="231F20"/>
          <w:spacing w:val="-2"/>
        </w:rPr>
        <w:t>had</w:t>
      </w:r>
      <w:r>
        <w:rPr>
          <w:color w:val="231F20"/>
          <w:spacing w:val="-13"/>
        </w:rPr>
        <w:t> </w:t>
      </w:r>
      <w:r>
        <w:rPr>
          <w:color w:val="231F20"/>
          <w:spacing w:val="-2"/>
        </w:rPr>
        <w:t>never</w:t>
      </w:r>
      <w:r>
        <w:rPr>
          <w:color w:val="231F20"/>
          <w:spacing w:val="-13"/>
        </w:rPr>
        <w:t> </w:t>
      </w:r>
      <w:r>
        <w:rPr>
          <w:color w:val="231F20"/>
          <w:spacing w:val="-2"/>
        </w:rPr>
        <w:t>existed</w:t>
      </w:r>
      <w:r>
        <w:rPr>
          <w:color w:val="231F20"/>
          <w:spacing w:val="-13"/>
        </w:rPr>
        <w:t> </w:t>
      </w:r>
      <w:r>
        <w:rPr>
          <w:color w:val="231F20"/>
          <w:spacing w:val="-2"/>
        </w:rPr>
        <w:t>there.</w:t>
      </w:r>
      <w:r>
        <w:rPr>
          <w:color w:val="231F20"/>
          <w:spacing w:val="-13"/>
        </w:rPr>
        <w:t> </w:t>
      </w:r>
      <w:r>
        <w:rPr>
          <w:color w:val="231F20"/>
          <w:spacing w:val="-2"/>
        </w:rPr>
        <w:t>There</w:t>
      </w:r>
      <w:r>
        <w:rPr>
          <w:color w:val="231F20"/>
          <w:spacing w:val="-13"/>
        </w:rPr>
        <w:t> </w:t>
      </w:r>
      <w:r>
        <w:rPr>
          <w:color w:val="231F20"/>
          <w:spacing w:val="-2"/>
        </w:rPr>
        <w:t>was</w:t>
      </w:r>
      <w:r>
        <w:rPr>
          <w:color w:val="231F20"/>
          <w:spacing w:val="-13"/>
        </w:rPr>
        <w:t> </w:t>
      </w:r>
      <w:r>
        <w:rPr>
          <w:color w:val="231F20"/>
          <w:spacing w:val="-2"/>
        </w:rPr>
        <w:t>no </w:t>
      </w:r>
      <w:r>
        <w:rPr>
          <w:color w:val="231F20"/>
        </w:rPr>
        <w:t>sign of its previous inhabitants. We had no idea what had happened to them or where it had happened. We left</w:t>
      </w:r>
      <w:r>
        <w:rPr>
          <w:color w:val="231F20"/>
          <w:spacing w:val="-7"/>
        </w:rPr>
        <w:t> </w:t>
      </w:r>
      <w:r>
        <w:rPr>
          <w:color w:val="231F20"/>
        </w:rPr>
        <w:t>the</w:t>
      </w:r>
      <w:r>
        <w:rPr>
          <w:color w:val="231F20"/>
          <w:spacing w:val="-7"/>
        </w:rPr>
        <w:t> </w:t>
      </w:r>
      <w:r>
        <w:rPr>
          <w:color w:val="231F20"/>
        </w:rPr>
        <w:t>shattered</w:t>
      </w:r>
      <w:r>
        <w:rPr>
          <w:color w:val="231F20"/>
          <w:spacing w:val="-7"/>
        </w:rPr>
        <w:t> </w:t>
      </w:r>
      <w:r>
        <w:rPr>
          <w:color w:val="231F20"/>
        </w:rPr>
        <w:t>city</w:t>
      </w:r>
      <w:r>
        <w:rPr>
          <w:color w:val="231F20"/>
          <w:spacing w:val="-7"/>
        </w:rPr>
        <w:t> </w:t>
      </w:r>
      <w:r>
        <w:rPr>
          <w:color w:val="231F20"/>
        </w:rPr>
        <w:t>and</w:t>
      </w:r>
      <w:r>
        <w:rPr>
          <w:color w:val="231F20"/>
          <w:spacing w:val="-7"/>
        </w:rPr>
        <w:t> </w:t>
      </w:r>
      <w:r>
        <w:rPr>
          <w:color w:val="231F20"/>
        </w:rPr>
        <w:t>travelled</w:t>
      </w:r>
      <w:r>
        <w:rPr>
          <w:color w:val="231F20"/>
          <w:spacing w:val="-7"/>
        </w:rPr>
        <w:t> </w:t>
      </w:r>
      <w:r>
        <w:rPr>
          <w:color w:val="231F20"/>
        </w:rPr>
        <w:t>to</w:t>
      </w:r>
      <w:r>
        <w:rPr>
          <w:color w:val="231F20"/>
          <w:spacing w:val="-7"/>
        </w:rPr>
        <w:t> </w:t>
      </w:r>
      <w:r>
        <w:rPr>
          <w:color w:val="231F20"/>
        </w:rPr>
        <w:t>our</w:t>
      </w:r>
      <w:r>
        <w:rPr>
          <w:color w:val="231F20"/>
          <w:spacing w:val="-7"/>
        </w:rPr>
        <w:t> </w:t>
      </w:r>
      <w:r>
        <w:rPr>
          <w:color w:val="231F20"/>
        </w:rPr>
        <w:t>home</w:t>
      </w:r>
      <w:r>
        <w:rPr>
          <w:color w:val="231F20"/>
          <w:spacing w:val="-7"/>
        </w:rPr>
        <w:t> </w:t>
      </w:r>
      <w:r>
        <w:rPr>
          <w:color w:val="231F20"/>
        </w:rPr>
        <w:t>village </w:t>
      </w:r>
      <w:r>
        <w:rPr>
          <w:color w:val="231F20"/>
          <w:spacing w:val="-4"/>
        </w:rPr>
        <w:t>twenty-five</w:t>
      </w:r>
      <w:r>
        <w:rPr>
          <w:color w:val="231F20"/>
          <w:spacing w:val="-9"/>
        </w:rPr>
        <w:t> </w:t>
      </w:r>
      <w:r>
        <w:rPr>
          <w:color w:val="231F20"/>
          <w:spacing w:val="-4"/>
        </w:rPr>
        <w:t>miles</w:t>
      </w:r>
      <w:r>
        <w:rPr>
          <w:color w:val="231F20"/>
          <w:spacing w:val="-11"/>
        </w:rPr>
        <w:t> </w:t>
      </w:r>
      <w:r>
        <w:rPr>
          <w:color w:val="231F20"/>
          <w:spacing w:val="-4"/>
        </w:rPr>
        <w:t>outside</w:t>
      </w:r>
      <w:r>
        <w:rPr>
          <w:color w:val="231F20"/>
          <w:spacing w:val="-11"/>
        </w:rPr>
        <w:t> </w:t>
      </w:r>
      <w:r>
        <w:rPr>
          <w:color w:val="231F20"/>
          <w:spacing w:val="-4"/>
        </w:rPr>
        <w:t>of</w:t>
      </w:r>
      <w:r>
        <w:rPr>
          <w:color w:val="231F20"/>
          <w:spacing w:val="-11"/>
        </w:rPr>
        <w:t> </w:t>
      </w:r>
      <w:r>
        <w:rPr>
          <w:color w:val="231F20"/>
          <w:spacing w:val="-4"/>
        </w:rPr>
        <w:t>London,</w:t>
      </w:r>
      <w:r>
        <w:rPr>
          <w:color w:val="231F20"/>
          <w:spacing w:val="-11"/>
        </w:rPr>
        <w:t> </w:t>
      </w:r>
      <w:r>
        <w:rPr>
          <w:color w:val="231F20"/>
          <w:spacing w:val="-4"/>
        </w:rPr>
        <w:t>carrying</w:t>
      </w:r>
      <w:r>
        <w:rPr>
          <w:color w:val="231F20"/>
          <w:spacing w:val="-11"/>
        </w:rPr>
        <w:t> </w:t>
      </w:r>
      <w:r>
        <w:rPr>
          <w:color w:val="231F20"/>
          <w:spacing w:val="-4"/>
        </w:rPr>
        <w:t>provisions </w:t>
      </w:r>
      <w:r>
        <w:rPr>
          <w:color w:val="231F20"/>
        </w:rPr>
        <w:t>and</w:t>
      </w:r>
      <w:r>
        <w:rPr>
          <w:color w:val="231F20"/>
          <w:spacing w:val="-15"/>
        </w:rPr>
        <w:t> </w:t>
      </w:r>
      <w:r>
        <w:rPr>
          <w:color w:val="231F20"/>
        </w:rPr>
        <w:t>tents</w:t>
      </w:r>
      <w:r>
        <w:rPr>
          <w:color w:val="231F20"/>
          <w:spacing w:val="-15"/>
        </w:rPr>
        <w:t> </w:t>
      </w:r>
      <w:r>
        <w:rPr>
          <w:color w:val="231F20"/>
        </w:rPr>
        <w:t>for</w:t>
      </w:r>
      <w:r>
        <w:rPr>
          <w:color w:val="231F20"/>
          <w:spacing w:val="-15"/>
        </w:rPr>
        <w:t> </w:t>
      </w:r>
      <w:r>
        <w:rPr>
          <w:color w:val="231F20"/>
        </w:rPr>
        <w:t>a</w:t>
      </w:r>
      <w:r>
        <w:rPr>
          <w:color w:val="231F20"/>
          <w:spacing w:val="-15"/>
        </w:rPr>
        <w:t> </w:t>
      </w:r>
      <w:r>
        <w:rPr>
          <w:color w:val="231F20"/>
        </w:rPr>
        <w:t>three-day</w:t>
      </w:r>
      <w:r>
        <w:rPr>
          <w:color w:val="231F20"/>
          <w:spacing w:val="-15"/>
        </w:rPr>
        <w:t> </w:t>
      </w:r>
      <w:r>
        <w:rPr>
          <w:color w:val="231F20"/>
        </w:rPr>
        <w:t>outing.</w:t>
      </w:r>
      <w:r>
        <w:rPr>
          <w:color w:val="231F20"/>
          <w:spacing w:val="-15"/>
        </w:rPr>
        <w:t> </w:t>
      </w:r>
      <w:r>
        <w:rPr>
          <w:color w:val="231F20"/>
        </w:rPr>
        <w:t>There</w:t>
      </w:r>
      <w:r>
        <w:rPr>
          <w:color w:val="231F20"/>
          <w:spacing w:val="-15"/>
        </w:rPr>
        <w:t> </w:t>
      </w:r>
      <w:r>
        <w:rPr>
          <w:color w:val="231F20"/>
        </w:rPr>
        <w:t>was</w:t>
      </w:r>
      <w:r>
        <w:rPr>
          <w:color w:val="231F20"/>
          <w:spacing w:val="-15"/>
        </w:rPr>
        <w:t> </w:t>
      </w:r>
      <w:r>
        <w:rPr>
          <w:color w:val="231F20"/>
        </w:rPr>
        <w:t>no</w:t>
      </w:r>
      <w:r>
        <w:rPr>
          <w:color w:val="231F20"/>
          <w:spacing w:val="-15"/>
        </w:rPr>
        <w:t> </w:t>
      </w:r>
      <w:r>
        <w:rPr>
          <w:color w:val="231F20"/>
        </w:rPr>
        <w:t>sign</w:t>
      </w:r>
      <w:r>
        <w:rPr>
          <w:color w:val="231F20"/>
          <w:spacing w:val="-15"/>
        </w:rPr>
        <w:t> </w:t>
      </w:r>
      <w:r>
        <w:rPr>
          <w:color w:val="231F20"/>
        </w:rPr>
        <w:t>of</w:t>
      </w:r>
      <w:r>
        <w:rPr>
          <w:color w:val="231F20"/>
          <w:spacing w:val="-15"/>
        </w:rPr>
        <w:t> </w:t>
      </w:r>
      <w:r>
        <w:rPr>
          <w:color w:val="231F20"/>
        </w:rPr>
        <w:t>it except</w:t>
      </w:r>
      <w:r>
        <w:rPr>
          <w:color w:val="231F20"/>
          <w:spacing w:val="-15"/>
        </w:rPr>
        <w:t> </w:t>
      </w:r>
      <w:r>
        <w:rPr>
          <w:color w:val="231F20"/>
        </w:rPr>
        <w:t>for</w:t>
      </w:r>
      <w:r>
        <w:rPr>
          <w:color w:val="231F20"/>
          <w:spacing w:val="-15"/>
        </w:rPr>
        <w:t> </w:t>
      </w:r>
      <w:r>
        <w:rPr>
          <w:color w:val="231F20"/>
        </w:rPr>
        <w:t>the</w:t>
      </w:r>
      <w:r>
        <w:rPr>
          <w:color w:val="231F20"/>
          <w:spacing w:val="-15"/>
        </w:rPr>
        <w:t> </w:t>
      </w:r>
      <w:r>
        <w:rPr>
          <w:color w:val="231F20"/>
        </w:rPr>
        <w:t>ruins</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parish</w:t>
      </w:r>
      <w:r>
        <w:rPr>
          <w:color w:val="231F20"/>
          <w:spacing w:val="-15"/>
        </w:rPr>
        <w:t> </w:t>
      </w:r>
      <w:r>
        <w:rPr>
          <w:color w:val="231F20"/>
        </w:rPr>
        <w:t>church</w:t>
      </w:r>
      <w:r>
        <w:rPr>
          <w:color w:val="231F20"/>
          <w:spacing w:val="-15"/>
        </w:rPr>
        <w:t> </w:t>
      </w:r>
      <w:r>
        <w:rPr>
          <w:color w:val="231F20"/>
        </w:rPr>
        <w:t>standing</w:t>
      </w:r>
      <w:r>
        <w:rPr>
          <w:color w:val="231F20"/>
          <w:spacing w:val="-15"/>
        </w:rPr>
        <w:t> </w:t>
      </w:r>
      <w:r>
        <w:rPr>
          <w:color w:val="231F20"/>
        </w:rPr>
        <w:t>on</w:t>
      </w:r>
      <w:r>
        <w:rPr>
          <w:color w:val="231F20"/>
          <w:spacing w:val="-15"/>
        </w:rPr>
        <w:t> </w:t>
      </w:r>
      <w:r>
        <w:rPr>
          <w:color w:val="231F20"/>
        </w:rPr>
        <w:t>its hill</w:t>
      </w:r>
      <w:r>
        <w:rPr>
          <w:color w:val="231F20"/>
          <w:spacing w:val="-3"/>
        </w:rPr>
        <w:t> </w:t>
      </w:r>
      <w:r>
        <w:rPr>
          <w:color w:val="231F20"/>
        </w:rPr>
        <w:t>above</w:t>
      </w:r>
      <w:r>
        <w:rPr>
          <w:color w:val="231F20"/>
          <w:spacing w:val="-3"/>
        </w:rPr>
        <w:t> </w:t>
      </w:r>
      <w:r>
        <w:rPr>
          <w:color w:val="231F20"/>
        </w:rPr>
        <w:t>the</w:t>
      </w:r>
      <w:r>
        <w:rPr>
          <w:color w:val="231F20"/>
          <w:spacing w:val="-3"/>
        </w:rPr>
        <w:t> </w:t>
      </w:r>
      <w:r>
        <w:rPr>
          <w:color w:val="231F20"/>
        </w:rPr>
        <w:t>former</w:t>
      </w:r>
      <w:r>
        <w:rPr>
          <w:color w:val="231F20"/>
          <w:spacing w:val="-3"/>
        </w:rPr>
        <w:t> </w:t>
      </w:r>
      <w:r>
        <w:rPr>
          <w:color w:val="231F20"/>
        </w:rPr>
        <w:t>village,</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piles</w:t>
      </w:r>
      <w:r>
        <w:rPr>
          <w:color w:val="231F20"/>
          <w:spacing w:val="-3"/>
        </w:rPr>
        <w:t> </w:t>
      </w:r>
      <w:r>
        <w:rPr>
          <w:color w:val="231F20"/>
        </w:rPr>
        <w:t>of</w:t>
      </w:r>
      <w:r>
        <w:rPr>
          <w:color w:val="231F20"/>
          <w:spacing w:val="-3"/>
        </w:rPr>
        <w:t> </w:t>
      </w:r>
      <w:r>
        <w:rPr>
          <w:color w:val="231F20"/>
        </w:rPr>
        <w:t>scattered (and shattered) bricks which were all that remained of the houses. We also found evidence of human </w:t>
      </w:r>
      <w:r>
        <w:rPr>
          <w:color w:val="231F20"/>
        </w:rPr>
        <w:t>bones and</w:t>
      </w:r>
      <w:r>
        <w:rPr>
          <w:color w:val="231F20"/>
          <w:spacing w:val="-5"/>
        </w:rPr>
        <w:t> </w:t>
      </w:r>
      <w:r>
        <w:rPr>
          <w:color w:val="231F20"/>
        </w:rPr>
        <w:t>skulls</w:t>
      </w:r>
      <w:r>
        <w:rPr>
          <w:color w:val="231F20"/>
          <w:spacing w:val="-5"/>
        </w:rPr>
        <w:t> </w:t>
      </w:r>
      <w:r>
        <w:rPr>
          <w:color w:val="231F20"/>
        </w:rPr>
        <w:t>scattered</w:t>
      </w:r>
      <w:r>
        <w:rPr>
          <w:color w:val="231F20"/>
          <w:spacing w:val="-5"/>
        </w:rPr>
        <w:t> </w:t>
      </w:r>
      <w:r>
        <w:rPr>
          <w:color w:val="231F20"/>
        </w:rPr>
        <w:t>around</w:t>
      </w:r>
      <w:r>
        <w:rPr>
          <w:color w:val="231F20"/>
          <w:spacing w:val="-5"/>
        </w:rPr>
        <w:t> </w:t>
      </w:r>
      <w:r>
        <w:rPr>
          <w:color w:val="231F20"/>
        </w:rPr>
        <w:t>the</w:t>
      </w:r>
      <w:r>
        <w:rPr>
          <w:color w:val="231F20"/>
          <w:spacing w:val="-5"/>
        </w:rPr>
        <w:t> </w:t>
      </w:r>
      <w:r>
        <w:rPr>
          <w:color w:val="231F20"/>
        </w:rPr>
        <w:t>site.</w:t>
      </w:r>
      <w:r>
        <w:rPr>
          <w:color w:val="231F20"/>
          <w:spacing w:val="-8"/>
        </w:rPr>
        <w:t> </w:t>
      </w:r>
      <w:r>
        <w:rPr>
          <w:color w:val="231F20"/>
        </w:rPr>
        <w:t>We</w:t>
      </w:r>
      <w:r>
        <w:rPr>
          <w:color w:val="231F20"/>
          <w:spacing w:val="-5"/>
        </w:rPr>
        <w:t> </w:t>
      </w:r>
      <w:r>
        <w:rPr>
          <w:color w:val="231F20"/>
        </w:rPr>
        <w:t>had</w:t>
      </w:r>
      <w:r>
        <w:rPr>
          <w:color w:val="231F20"/>
          <w:spacing w:val="-5"/>
        </w:rPr>
        <w:t> </w:t>
      </w:r>
      <w:r>
        <w:rPr>
          <w:color w:val="231F20"/>
        </w:rPr>
        <w:t>no</w:t>
      </w:r>
      <w:r>
        <w:rPr>
          <w:color w:val="231F20"/>
          <w:spacing w:val="-5"/>
        </w:rPr>
        <w:t> </w:t>
      </w:r>
      <w:r>
        <w:rPr>
          <w:color w:val="231F20"/>
        </w:rPr>
        <w:t>way</w:t>
      </w:r>
      <w:r>
        <w:rPr>
          <w:color w:val="231F20"/>
          <w:spacing w:val="-5"/>
        </w:rPr>
        <w:t> </w:t>
      </w:r>
      <w:r>
        <w:rPr>
          <w:color w:val="231F20"/>
        </w:rPr>
        <w:t>of </w:t>
      </w:r>
      <w:r>
        <w:rPr>
          <w:color w:val="231F20"/>
          <w:spacing w:val="-4"/>
        </w:rPr>
        <w:t>knowing</w:t>
      </w:r>
      <w:r>
        <w:rPr>
          <w:color w:val="231F20"/>
          <w:spacing w:val="-11"/>
        </w:rPr>
        <w:t> </w:t>
      </w:r>
      <w:r>
        <w:rPr>
          <w:color w:val="231F20"/>
          <w:spacing w:val="-4"/>
        </w:rPr>
        <w:t>who</w:t>
      </w:r>
      <w:r>
        <w:rPr>
          <w:color w:val="231F20"/>
          <w:spacing w:val="-11"/>
        </w:rPr>
        <w:t> </w:t>
      </w:r>
      <w:r>
        <w:rPr>
          <w:color w:val="231F20"/>
          <w:spacing w:val="-4"/>
        </w:rPr>
        <w:t>was</w:t>
      </w:r>
      <w:r>
        <w:rPr>
          <w:color w:val="231F20"/>
          <w:spacing w:val="-11"/>
        </w:rPr>
        <w:t> </w:t>
      </w:r>
      <w:r>
        <w:rPr>
          <w:color w:val="231F20"/>
          <w:spacing w:val="-4"/>
        </w:rPr>
        <w:t>who.</w:t>
      </w:r>
      <w:r>
        <w:rPr>
          <w:color w:val="231F20"/>
          <w:spacing w:val="-11"/>
        </w:rPr>
        <w:t> </w:t>
      </w:r>
      <w:r>
        <w:rPr>
          <w:color w:val="231F20"/>
          <w:spacing w:val="-4"/>
        </w:rPr>
        <w:t>We</w:t>
      </w:r>
      <w:r>
        <w:rPr>
          <w:color w:val="231F20"/>
          <w:spacing w:val="-11"/>
        </w:rPr>
        <w:t> </w:t>
      </w:r>
      <w:r>
        <w:rPr>
          <w:color w:val="231F20"/>
          <w:spacing w:val="-4"/>
        </w:rPr>
        <w:t>searched</w:t>
      </w:r>
      <w:r>
        <w:rPr>
          <w:color w:val="231F20"/>
          <w:spacing w:val="-10"/>
        </w:rPr>
        <w:t> </w:t>
      </w:r>
      <w:r>
        <w:rPr>
          <w:color w:val="231F20"/>
          <w:spacing w:val="-4"/>
        </w:rPr>
        <w:t>for</w:t>
      </w:r>
      <w:r>
        <w:rPr>
          <w:color w:val="231F20"/>
          <w:spacing w:val="-11"/>
        </w:rPr>
        <w:t> </w:t>
      </w:r>
      <w:r>
        <w:rPr>
          <w:color w:val="231F20"/>
          <w:spacing w:val="-4"/>
        </w:rPr>
        <w:t>the</w:t>
      </w:r>
      <w:r>
        <w:rPr>
          <w:color w:val="231F20"/>
          <w:spacing w:val="-10"/>
        </w:rPr>
        <w:t> </w:t>
      </w:r>
      <w:r>
        <w:rPr>
          <w:color w:val="231F20"/>
          <w:spacing w:val="-4"/>
        </w:rPr>
        <w:t>ruins</w:t>
      </w:r>
      <w:r>
        <w:rPr>
          <w:color w:val="231F20"/>
          <w:spacing w:val="-11"/>
        </w:rPr>
        <w:t> </w:t>
      </w:r>
      <w:r>
        <w:rPr>
          <w:color w:val="231F20"/>
          <w:spacing w:val="-4"/>
        </w:rPr>
        <w:t>of</w:t>
      </w:r>
      <w:r>
        <w:rPr>
          <w:color w:val="231F20"/>
          <w:spacing w:val="-10"/>
        </w:rPr>
        <w:t> </w:t>
      </w:r>
      <w:r>
        <w:rPr>
          <w:color w:val="231F20"/>
          <w:spacing w:val="-4"/>
        </w:rPr>
        <w:t>our </w:t>
      </w:r>
      <w:r>
        <w:rPr>
          <w:color w:val="231F20"/>
        </w:rPr>
        <w:t>old</w:t>
      </w:r>
      <w:r>
        <w:rPr>
          <w:color w:val="231F20"/>
          <w:spacing w:val="-4"/>
        </w:rPr>
        <w:t> </w:t>
      </w:r>
      <w:r>
        <w:rPr>
          <w:color w:val="231F20"/>
        </w:rPr>
        <w:t>homes</w:t>
      </w:r>
      <w:r>
        <w:rPr>
          <w:color w:val="231F20"/>
          <w:spacing w:val="-4"/>
        </w:rPr>
        <w:t> </w:t>
      </w:r>
      <w:r>
        <w:rPr>
          <w:color w:val="231F20"/>
        </w:rPr>
        <w:t>and</w:t>
      </w:r>
      <w:r>
        <w:rPr>
          <w:color w:val="231F20"/>
          <w:spacing w:val="-4"/>
        </w:rPr>
        <w:t> </w:t>
      </w:r>
      <w:r>
        <w:rPr>
          <w:color w:val="231F20"/>
        </w:rPr>
        <w:t>eventually</w:t>
      </w:r>
      <w:r>
        <w:rPr>
          <w:color w:val="231F20"/>
          <w:spacing w:val="-4"/>
        </w:rPr>
        <w:t> </w:t>
      </w:r>
      <w:r>
        <w:rPr>
          <w:color w:val="231F20"/>
        </w:rPr>
        <w:t>found</w:t>
      </w:r>
      <w:r>
        <w:rPr>
          <w:color w:val="231F20"/>
          <w:spacing w:val="-4"/>
        </w:rPr>
        <w:t> </w:t>
      </w:r>
      <w:r>
        <w:rPr>
          <w:color w:val="231F20"/>
        </w:rPr>
        <w:t>them.</w:t>
      </w:r>
      <w:r>
        <w:rPr>
          <w:color w:val="231F20"/>
          <w:spacing w:val="-4"/>
        </w:rPr>
        <w:t> </w:t>
      </w:r>
      <w:r>
        <w:rPr>
          <w:color w:val="231F20"/>
        </w:rPr>
        <w:t>Judy</w:t>
      </w:r>
      <w:r>
        <w:rPr>
          <w:color w:val="231F20"/>
          <w:spacing w:val="-4"/>
        </w:rPr>
        <w:t> </w:t>
      </w:r>
      <w:r>
        <w:rPr>
          <w:color w:val="231F20"/>
        </w:rPr>
        <w:t>found</w:t>
      </w:r>
      <w:r>
        <w:rPr>
          <w:color w:val="231F20"/>
          <w:spacing w:val="-4"/>
        </w:rPr>
        <w:t> </w:t>
      </w:r>
      <w:r>
        <w:rPr>
          <w:color w:val="231F20"/>
        </w:rPr>
        <w:t>her old</w:t>
      </w:r>
      <w:r>
        <w:rPr>
          <w:color w:val="231F20"/>
          <w:spacing w:val="-1"/>
        </w:rPr>
        <w:t> </w:t>
      </w:r>
      <w:r>
        <w:rPr>
          <w:color w:val="231F20"/>
        </w:rPr>
        <w:t>teddy</w:t>
      </w:r>
      <w:r>
        <w:rPr>
          <w:color w:val="231F20"/>
          <w:spacing w:val="-1"/>
        </w:rPr>
        <w:t> </w:t>
      </w:r>
      <w:r>
        <w:rPr>
          <w:color w:val="231F20"/>
        </w:rPr>
        <w:t>bear</w:t>
      </w:r>
      <w:r>
        <w:rPr>
          <w:color w:val="231F20"/>
          <w:spacing w:val="-1"/>
        </w:rPr>
        <w:t> </w:t>
      </w:r>
      <w:r>
        <w:rPr>
          <w:color w:val="231F20"/>
        </w:rPr>
        <w:t>under</w:t>
      </w:r>
      <w:r>
        <w:rPr>
          <w:color w:val="231F20"/>
          <w:spacing w:val="-1"/>
        </w:rPr>
        <w:t> </w:t>
      </w:r>
      <w:r>
        <w:rPr>
          <w:color w:val="231F20"/>
        </w:rPr>
        <w:t>the</w:t>
      </w:r>
      <w:r>
        <w:rPr>
          <w:color w:val="231F20"/>
          <w:spacing w:val="-1"/>
        </w:rPr>
        <w:t> </w:t>
      </w:r>
      <w:r>
        <w:rPr>
          <w:color w:val="231F20"/>
        </w:rPr>
        <w:t>rubble</w:t>
      </w:r>
      <w:r>
        <w:rPr>
          <w:color w:val="231F20"/>
          <w:spacing w:val="-1"/>
        </w:rPr>
        <w:t> </w:t>
      </w:r>
      <w:r>
        <w:rPr>
          <w:color w:val="231F20"/>
        </w:rPr>
        <w:t>and</w:t>
      </w:r>
      <w:r>
        <w:rPr>
          <w:color w:val="231F20"/>
          <w:spacing w:val="-1"/>
        </w:rPr>
        <w:t> </w:t>
      </w:r>
      <w:r>
        <w:rPr>
          <w:color w:val="231F20"/>
        </w:rPr>
        <w:t>I</w:t>
      </w:r>
      <w:r>
        <w:rPr>
          <w:color w:val="231F20"/>
          <w:spacing w:val="-1"/>
        </w:rPr>
        <w:t> </w:t>
      </w:r>
      <w:r>
        <w:rPr>
          <w:color w:val="231F20"/>
        </w:rPr>
        <w:t>found</w:t>
      </w:r>
      <w:r>
        <w:rPr>
          <w:color w:val="231F20"/>
          <w:spacing w:val="-1"/>
        </w:rPr>
        <w:t> </w:t>
      </w:r>
      <w:r>
        <w:rPr>
          <w:color w:val="231F20"/>
        </w:rPr>
        <w:t>a</w:t>
      </w:r>
      <w:r>
        <w:rPr>
          <w:color w:val="231F20"/>
          <w:spacing w:val="-1"/>
        </w:rPr>
        <w:t> </w:t>
      </w:r>
      <w:r>
        <w:rPr>
          <w:color w:val="231F20"/>
        </w:rPr>
        <w:t>few</w:t>
      </w:r>
      <w:r>
        <w:rPr>
          <w:color w:val="231F20"/>
          <w:spacing w:val="-1"/>
        </w:rPr>
        <w:t> </w:t>
      </w:r>
      <w:r>
        <w:rPr>
          <w:color w:val="231F20"/>
        </w:rPr>
        <w:t>toy soldiers,</w:t>
      </w:r>
      <w:r>
        <w:rPr>
          <w:color w:val="231F20"/>
          <w:spacing w:val="-15"/>
        </w:rPr>
        <w:t> </w:t>
      </w:r>
      <w:r>
        <w:rPr>
          <w:color w:val="231F20"/>
        </w:rPr>
        <w:t>part</w:t>
      </w:r>
      <w:r>
        <w:rPr>
          <w:color w:val="231F20"/>
          <w:spacing w:val="-15"/>
        </w:rPr>
        <w:t> </w:t>
      </w:r>
      <w:r>
        <w:rPr>
          <w:color w:val="231F20"/>
        </w:rPr>
        <w:t>of</w:t>
      </w:r>
      <w:r>
        <w:rPr>
          <w:color w:val="231F20"/>
          <w:spacing w:val="-15"/>
        </w:rPr>
        <w:t> </w:t>
      </w:r>
      <w:r>
        <w:rPr>
          <w:color w:val="231F20"/>
        </w:rPr>
        <w:t>a</w:t>
      </w:r>
      <w:r>
        <w:rPr>
          <w:color w:val="231F20"/>
          <w:spacing w:val="-12"/>
        </w:rPr>
        <w:t> </w:t>
      </w:r>
      <w:r>
        <w:rPr>
          <w:color w:val="231F20"/>
        </w:rPr>
        <w:t>group</w:t>
      </w:r>
      <w:r>
        <w:rPr>
          <w:color w:val="231F20"/>
          <w:spacing w:val="-13"/>
        </w:rPr>
        <w:t> </w:t>
      </w:r>
      <w:r>
        <w:rPr>
          <w:color w:val="231F20"/>
        </w:rPr>
        <w:t>of</w:t>
      </w:r>
      <w:r>
        <w:rPr>
          <w:color w:val="231F20"/>
          <w:spacing w:val="-15"/>
        </w:rPr>
        <w:t> </w:t>
      </w:r>
      <w:r>
        <w:rPr>
          <w:color w:val="231F20"/>
        </w:rPr>
        <w:t>World</w:t>
      </w:r>
      <w:r>
        <w:rPr>
          <w:color w:val="231F20"/>
          <w:spacing w:val="-15"/>
        </w:rPr>
        <w:t> </w:t>
      </w:r>
      <w:r>
        <w:rPr>
          <w:color w:val="231F20"/>
        </w:rPr>
        <w:t>War</w:t>
      </w:r>
      <w:r>
        <w:rPr>
          <w:color w:val="231F20"/>
          <w:spacing w:val="-15"/>
        </w:rPr>
        <w:t> </w:t>
      </w:r>
      <w:r>
        <w:rPr>
          <w:color w:val="231F20"/>
        </w:rPr>
        <w:t>Two</w:t>
      </w:r>
      <w:r>
        <w:rPr>
          <w:color w:val="231F20"/>
          <w:spacing w:val="-13"/>
        </w:rPr>
        <w:t> </w:t>
      </w:r>
      <w:r>
        <w:rPr>
          <w:color w:val="231F20"/>
        </w:rPr>
        <w:t>British</w:t>
      </w:r>
      <w:r>
        <w:rPr>
          <w:color w:val="231F20"/>
          <w:spacing w:val="-13"/>
        </w:rPr>
        <w:t> </w:t>
      </w:r>
      <w:r>
        <w:rPr>
          <w:color w:val="231F20"/>
        </w:rPr>
        <w:t>and </w:t>
      </w:r>
      <w:r>
        <w:rPr>
          <w:color w:val="231F20"/>
          <w:spacing w:val="-6"/>
        </w:rPr>
        <w:t>German troops.</w:t>
      </w:r>
      <w:r>
        <w:rPr>
          <w:color w:val="231F20"/>
          <w:spacing w:val="-9"/>
        </w:rPr>
        <w:t> </w:t>
      </w:r>
      <w:r>
        <w:rPr>
          <w:color w:val="231F20"/>
          <w:spacing w:val="-6"/>
        </w:rPr>
        <w:t>We took them back with us to Austrasia. </w:t>
      </w:r>
      <w:r>
        <w:rPr>
          <w:color w:val="231F20"/>
        </w:rPr>
        <w:t>We still have them and plan to have them buried with us</w:t>
      </w:r>
      <w:r>
        <w:rPr>
          <w:color w:val="231F20"/>
          <w:spacing w:val="-3"/>
        </w:rPr>
        <w:t> </w:t>
      </w:r>
      <w:r>
        <w:rPr>
          <w:color w:val="231F20"/>
        </w:rPr>
        <w:t>when</w:t>
      </w:r>
      <w:r>
        <w:rPr>
          <w:color w:val="231F20"/>
          <w:spacing w:val="-3"/>
        </w:rPr>
        <w:t> </w:t>
      </w:r>
      <w:r>
        <w:rPr>
          <w:color w:val="231F20"/>
        </w:rPr>
        <w:t>we</w:t>
      </w:r>
      <w:r>
        <w:rPr>
          <w:color w:val="231F20"/>
          <w:spacing w:val="-3"/>
        </w:rPr>
        <w:t> </w:t>
      </w:r>
      <w:r>
        <w:rPr>
          <w:color w:val="231F20"/>
        </w:rPr>
        <w:t>die.</w:t>
      </w:r>
      <w:r>
        <w:rPr>
          <w:color w:val="231F20"/>
          <w:spacing w:val="-7"/>
        </w:rPr>
        <w:t> </w:t>
      </w:r>
      <w:r>
        <w:rPr>
          <w:color w:val="231F20"/>
        </w:rPr>
        <w:t>We</w:t>
      </w:r>
      <w:r>
        <w:rPr>
          <w:color w:val="231F20"/>
          <w:spacing w:val="-3"/>
        </w:rPr>
        <w:t> </w:t>
      </w:r>
      <w:r>
        <w:rPr>
          <w:color w:val="231F20"/>
        </w:rPr>
        <w:t>camped</w:t>
      </w:r>
      <w:r>
        <w:rPr>
          <w:color w:val="231F20"/>
          <w:spacing w:val="-3"/>
        </w:rPr>
        <w:t> </w:t>
      </w:r>
      <w:r>
        <w:rPr>
          <w:color w:val="231F20"/>
        </w:rPr>
        <w:t>overnight</w:t>
      </w:r>
      <w:r>
        <w:rPr>
          <w:color w:val="231F20"/>
          <w:spacing w:val="-3"/>
        </w:rPr>
        <w:t> </w:t>
      </w:r>
      <w:r>
        <w:rPr>
          <w:color w:val="231F20"/>
        </w:rPr>
        <w:t>amid</w:t>
      </w:r>
      <w:r>
        <w:rPr>
          <w:color w:val="231F20"/>
          <w:spacing w:val="-3"/>
        </w:rPr>
        <w:t> </w:t>
      </w:r>
      <w:r>
        <w:rPr>
          <w:color w:val="231F20"/>
        </w:rPr>
        <w:t>the</w:t>
      </w:r>
      <w:r>
        <w:rPr>
          <w:color w:val="231F20"/>
          <w:spacing w:val="-3"/>
        </w:rPr>
        <w:t> </w:t>
      </w:r>
      <w:r>
        <w:rPr>
          <w:color w:val="231F20"/>
        </w:rPr>
        <w:t>ruins.</w:t>
      </w:r>
    </w:p>
    <w:p>
      <w:pPr>
        <w:spacing w:after="0" w:line="285" w:lineRule="auto"/>
        <w:jc w:val="both"/>
        <w:sectPr>
          <w:footerReference w:type="default" r:id="rId395"/>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17696;mso-wrap-distance-left:0;mso-wrap-distance-right:0" id="docshapegroup928"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3" w:firstLine="360"/>
        <w:jc w:val="both"/>
      </w:pPr>
      <w:r>
        <w:rPr>
          <w:color w:val="231F20"/>
        </w:rPr>
        <w:t>Next</w:t>
      </w:r>
      <w:r>
        <w:rPr>
          <w:color w:val="231F20"/>
          <w:spacing w:val="-14"/>
        </w:rPr>
        <w:t> </w:t>
      </w:r>
      <w:r>
        <w:rPr>
          <w:color w:val="231F20"/>
        </w:rPr>
        <w:t>day,</w:t>
      </w:r>
      <w:r>
        <w:rPr>
          <w:color w:val="231F20"/>
          <w:spacing w:val="-14"/>
        </w:rPr>
        <w:t> </w:t>
      </w:r>
      <w:r>
        <w:rPr>
          <w:color w:val="231F20"/>
        </w:rPr>
        <w:t>we</w:t>
      </w:r>
      <w:r>
        <w:rPr>
          <w:color w:val="231F20"/>
          <w:spacing w:val="-14"/>
        </w:rPr>
        <w:t> </w:t>
      </w:r>
      <w:r>
        <w:rPr>
          <w:color w:val="231F20"/>
        </w:rPr>
        <w:t>found</w:t>
      </w:r>
      <w:r>
        <w:rPr>
          <w:color w:val="231F20"/>
          <w:spacing w:val="-14"/>
        </w:rPr>
        <w:t> </w:t>
      </w:r>
      <w:r>
        <w:rPr>
          <w:color w:val="231F20"/>
        </w:rPr>
        <w:t>some</w:t>
      </w:r>
      <w:r>
        <w:rPr>
          <w:color w:val="231F20"/>
          <w:spacing w:val="-14"/>
        </w:rPr>
        <w:t> </w:t>
      </w:r>
      <w:r>
        <w:rPr>
          <w:color w:val="231F20"/>
        </w:rPr>
        <w:t>spades</w:t>
      </w:r>
      <w:r>
        <w:rPr>
          <w:color w:val="231F20"/>
          <w:spacing w:val="-14"/>
        </w:rPr>
        <w:t> </w:t>
      </w:r>
      <w:r>
        <w:rPr>
          <w:color w:val="231F20"/>
        </w:rPr>
        <w:t>in</w:t>
      </w:r>
      <w:r>
        <w:rPr>
          <w:color w:val="231F20"/>
          <w:spacing w:val="-14"/>
        </w:rPr>
        <w:t> </w:t>
      </w:r>
      <w:r>
        <w:rPr>
          <w:color w:val="231F20"/>
        </w:rPr>
        <w:t>the</w:t>
      </w:r>
      <w:r>
        <w:rPr>
          <w:color w:val="231F20"/>
          <w:spacing w:val="-14"/>
        </w:rPr>
        <w:t> </w:t>
      </w:r>
      <w:r>
        <w:rPr>
          <w:color w:val="231F20"/>
        </w:rPr>
        <w:t>under</w:t>
      </w:r>
      <w:r>
        <w:rPr>
          <w:color w:val="231F20"/>
          <w:spacing w:val="-14"/>
        </w:rPr>
        <w:t> </w:t>
      </w:r>
      <w:r>
        <w:rPr>
          <w:color w:val="231F20"/>
        </w:rPr>
        <w:t>croft </w:t>
      </w:r>
      <w:r>
        <w:rPr>
          <w:color w:val="231F20"/>
          <w:spacing w:val="-4"/>
        </w:rPr>
        <w:t>of</w:t>
      </w:r>
      <w:r>
        <w:rPr>
          <w:color w:val="231F20"/>
          <w:spacing w:val="-10"/>
        </w:rPr>
        <w:t> </w:t>
      </w:r>
      <w:r>
        <w:rPr>
          <w:color w:val="231F20"/>
          <w:spacing w:val="-4"/>
        </w:rPr>
        <w:t>the</w:t>
      </w:r>
      <w:r>
        <w:rPr>
          <w:color w:val="231F20"/>
          <w:spacing w:val="-10"/>
        </w:rPr>
        <w:t> </w:t>
      </w:r>
      <w:r>
        <w:rPr>
          <w:color w:val="231F20"/>
          <w:spacing w:val="-4"/>
        </w:rPr>
        <w:t>church</w:t>
      </w:r>
      <w:r>
        <w:rPr>
          <w:color w:val="231F20"/>
          <w:spacing w:val="-10"/>
        </w:rPr>
        <w:t> </w:t>
      </w:r>
      <w:r>
        <w:rPr>
          <w:color w:val="231F20"/>
          <w:spacing w:val="-4"/>
        </w:rPr>
        <w:t>and</w:t>
      </w:r>
      <w:r>
        <w:rPr>
          <w:color w:val="231F20"/>
          <w:spacing w:val="-10"/>
        </w:rPr>
        <w:t> </w:t>
      </w:r>
      <w:r>
        <w:rPr>
          <w:color w:val="231F20"/>
          <w:spacing w:val="-4"/>
        </w:rPr>
        <w:t>some</w:t>
      </w:r>
      <w:r>
        <w:rPr>
          <w:color w:val="231F20"/>
          <w:spacing w:val="-10"/>
        </w:rPr>
        <w:t> </w:t>
      </w:r>
      <w:r>
        <w:rPr>
          <w:color w:val="231F20"/>
          <w:spacing w:val="-4"/>
        </w:rPr>
        <w:t>of</w:t>
      </w:r>
      <w:r>
        <w:rPr>
          <w:color w:val="231F20"/>
          <w:spacing w:val="-10"/>
        </w:rPr>
        <w:t> </w:t>
      </w:r>
      <w:r>
        <w:rPr>
          <w:color w:val="231F20"/>
          <w:spacing w:val="-4"/>
        </w:rPr>
        <w:t>the</w:t>
      </w:r>
      <w:r>
        <w:rPr>
          <w:color w:val="231F20"/>
          <w:spacing w:val="-10"/>
        </w:rPr>
        <w:t> </w:t>
      </w:r>
      <w:r>
        <w:rPr>
          <w:color w:val="231F20"/>
          <w:spacing w:val="-4"/>
        </w:rPr>
        <w:t>former</w:t>
      </w:r>
      <w:r>
        <w:rPr>
          <w:color w:val="231F20"/>
          <w:spacing w:val="-10"/>
        </w:rPr>
        <w:t> </w:t>
      </w:r>
      <w:r>
        <w:rPr>
          <w:color w:val="231F20"/>
          <w:spacing w:val="-4"/>
        </w:rPr>
        <w:t>students,</w:t>
      </w:r>
      <w:r>
        <w:rPr>
          <w:color w:val="231F20"/>
          <w:spacing w:val="-10"/>
        </w:rPr>
        <w:t> </w:t>
      </w:r>
      <w:r>
        <w:rPr>
          <w:color w:val="231F20"/>
          <w:spacing w:val="-4"/>
        </w:rPr>
        <w:t>knowing </w:t>
      </w:r>
      <w:r>
        <w:rPr>
          <w:color w:val="231F20"/>
        </w:rPr>
        <w:t>how we felt, dug a large grave in the former church grounds,</w:t>
      </w:r>
      <w:r>
        <w:rPr>
          <w:color w:val="231F20"/>
          <w:spacing w:val="-8"/>
        </w:rPr>
        <w:t> </w:t>
      </w:r>
      <w:r>
        <w:rPr>
          <w:color w:val="231F20"/>
        </w:rPr>
        <w:t>while</w:t>
      </w:r>
      <w:r>
        <w:rPr>
          <w:color w:val="231F20"/>
          <w:spacing w:val="-8"/>
        </w:rPr>
        <w:t> </w:t>
      </w:r>
      <w:r>
        <w:rPr>
          <w:color w:val="231F20"/>
        </w:rPr>
        <w:t>others</w:t>
      </w:r>
      <w:r>
        <w:rPr>
          <w:color w:val="231F20"/>
          <w:spacing w:val="-8"/>
        </w:rPr>
        <w:t> </w:t>
      </w:r>
      <w:r>
        <w:rPr>
          <w:color w:val="231F20"/>
        </w:rPr>
        <w:t>collected</w:t>
      </w:r>
      <w:r>
        <w:rPr>
          <w:color w:val="231F20"/>
          <w:spacing w:val="-8"/>
        </w:rPr>
        <w:t> </w:t>
      </w:r>
      <w:r>
        <w:rPr>
          <w:color w:val="231F20"/>
        </w:rPr>
        <w:t>the</w:t>
      </w:r>
      <w:r>
        <w:rPr>
          <w:color w:val="231F20"/>
          <w:spacing w:val="-8"/>
        </w:rPr>
        <w:t> </w:t>
      </w:r>
      <w:r>
        <w:rPr>
          <w:color w:val="231F20"/>
        </w:rPr>
        <w:t>bones</w:t>
      </w:r>
      <w:r>
        <w:rPr>
          <w:color w:val="231F20"/>
          <w:spacing w:val="-8"/>
        </w:rPr>
        <w:t> </w:t>
      </w:r>
      <w:r>
        <w:rPr>
          <w:color w:val="231F20"/>
        </w:rPr>
        <w:t>and</w:t>
      </w:r>
      <w:r>
        <w:rPr>
          <w:color w:val="231F20"/>
          <w:spacing w:val="-8"/>
        </w:rPr>
        <w:t> </w:t>
      </w:r>
      <w:r>
        <w:rPr>
          <w:color w:val="231F20"/>
        </w:rPr>
        <w:t>brought them</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burial</w:t>
      </w:r>
      <w:r>
        <w:rPr>
          <w:color w:val="231F20"/>
          <w:spacing w:val="-4"/>
        </w:rPr>
        <w:t> </w:t>
      </w:r>
      <w:r>
        <w:rPr>
          <w:color w:val="231F20"/>
        </w:rPr>
        <w:t>site.</w:t>
      </w:r>
      <w:r>
        <w:rPr>
          <w:color w:val="231F20"/>
          <w:spacing w:val="-8"/>
        </w:rPr>
        <w:t> </w:t>
      </w:r>
      <w:r>
        <w:rPr>
          <w:color w:val="231F20"/>
        </w:rPr>
        <w:t>We</w:t>
      </w:r>
      <w:r>
        <w:rPr>
          <w:color w:val="231F20"/>
          <w:spacing w:val="-4"/>
        </w:rPr>
        <w:t> </w:t>
      </w:r>
      <w:r>
        <w:rPr>
          <w:color w:val="231F20"/>
        </w:rPr>
        <w:t>buried</w:t>
      </w:r>
      <w:r>
        <w:rPr>
          <w:color w:val="231F20"/>
          <w:spacing w:val="-4"/>
        </w:rPr>
        <w:t> </w:t>
      </w:r>
      <w:r>
        <w:rPr>
          <w:color w:val="231F20"/>
        </w:rPr>
        <w:t>the</w:t>
      </w:r>
      <w:r>
        <w:rPr>
          <w:color w:val="231F20"/>
          <w:spacing w:val="-4"/>
        </w:rPr>
        <w:t> </w:t>
      </w:r>
      <w:r>
        <w:rPr>
          <w:color w:val="231F20"/>
        </w:rPr>
        <w:t>bones</w:t>
      </w:r>
      <w:r>
        <w:rPr>
          <w:color w:val="231F20"/>
          <w:spacing w:val="-4"/>
        </w:rPr>
        <w:t> </w:t>
      </w:r>
      <w:r>
        <w:rPr>
          <w:color w:val="231F20"/>
        </w:rPr>
        <w:t>there.</w:t>
      </w:r>
      <w:r>
        <w:rPr>
          <w:color w:val="231F20"/>
          <w:spacing w:val="-4"/>
        </w:rPr>
        <w:t> </w:t>
      </w:r>
      <w:r>
        <w:rPr>
          <w:color w:val="231F20"/>
        </w:rPr>
        <w:t>On top of the grave we followed an old Celtic tradition. We</w:t>
      </w:r>
      <w:r>
        <w:rPr>
          <w:color w:val="231F20"/>
          <w:spacing w:val="-15"/>
        </w:rPr>
        <w:t> </w:t>
      </w:r>
      <w:r>
        <w:rPr>
          <w:color w:val="231F20"/>
        </w:rPr>
        <w:t>gathered</w:t>
      </w:r>
      <w:r>
        <w:rPr>
          <w:color w:val="231F20"/>
          <w:spacing w:val="-15"/>
        </w:rPr>
        <w:t> </w:t>
      </w:r>
      <w:r>
        <w:rPr>
          <w:color w:val="231F20"/>
        </w:rPr>
        <w:t>stones</w:t>
      </w:r>
      <w:r>
        <w:rPr>
          <w:color w:val="231F20"/>
          <w:spacing w:val="-15"/>
        </w:rPr>
        <w:t> </w:t>
      </w:r>
      <w:r>
        <w:rPr>
          <w:color w:val="231F20"/>
        </w:rPr>
        <w:t>and</w:t>
      </w:r>
      <w:r>
        <w:rPr>
          <w:color w:val="231F20"/>
          <w:spacing w:val="-15"/>
        </w:rPr>
        <w:t> </w:t>
      </w:r>
      <w:r>
        <w:rPr>
          <w:color w:val="231F20"/>
        </w:rPr>
        <w:t>bricks</w:t>
      </w:r>
      <w:r>
        <w:rPr>
          <w:color w:val="231F20"/>
          <w:spacing w:val="-15"/>
        </w:rPr>
        <w:t> </w:t>
      </w:r>
      <w:r>
        <w:rPr>
          <w:color w:val="231F20"/>
        </w:rPr>
        <w:t>from</w:t>
      </w:r>
      <w:r>
        <w:rPr>
          <w:color w:val="231F20"/>
          <w:spacing w:val="-15"/>
        </w:rPr>
        <w:t> </w:t>
      </w:r>
      <w:r>
        <w:rPr>
          <w:color w:val="231F20"/>
        </w:rPr>
        <w:t>the</w:t>
      </w:r>
      <w:r>
        <w:rPr>
          <w:color w:val="231F20"/>
          <w:spacing w:val="-15"/>
        </w:rPr>
        <w:t> </w:t>
      </w:r>
      <w:r>
        <w:rPr>
          <w:color w:val="231F20"/>
        </w:rPr>
        <w:t>ruins</w:t>
      </w:r>
      <w:r>
        <w:rPr>
          <w:color w:val="231F20"/>
          <w:spacing w:val="-15"/>
        </w:rPr>
        <w:t> </w:t>
      </w:r>
      <w:r>
        <w:rPr>
          <w:color w:val="231F20"/>
        </w:rPr>
        <w:t>and</w:t>
      </w:r>
      <w:r>
        <w:rPr>
          <w:color w:val="231F20"/>
          <w:spacing w:val="-15"/>
        </w:rPr>
        <w:t> </w:t>
      </w:r>
      <w:r>
        <w:rPr>
          <w:color w:val="231F20"/>
        </w:rPr>
        <w:t>piled them</w:t>
      </w:r>
      <w:r>
        <w:rPr>
          <w:color w:val="231F20"/>
          <w:spacing w:val="-11"/>
        </w:rPr>
        <w:t> </w:t>
      </w:r>
      <w:r>
        <w:rPr>
          <w:color w:val="231F20"/>
        </w:rPr>
        <w:t>into</w:t>
      </w:r>
      <w:r>
        <w:rPr>
          <w:color w:val="231F20"/>
          <w:spacing w:val="-11"/>
        </w:rPr>
        <w:t> </w:t>
      </w:r>
      <w:r>
        <w:rPr>
          <w:color w:val="231F20"/>
        </w:rPr>
        <w:t>a</w:t>
      </w:r>
      <w:r>
        <w:rPr>
          <w:color w:val="231F20"/>
          <w:spacing w:val="-11"/>
        </w:rPr>
        <w:t> </w:t>
      </w:r>
      <w:r>
        <w:rPr>
          <w:color w:val="231F20"/>
        </w:rPr>
        <w:t>cairn.</w:t>
      </w:r>
      <w:r>
        <w:rPr>
          <w:color w:val="231F20"/>
          <w:spacing w:val="-11"/>
        </w:rPr>
        <w:t> </w:t>
      </w:r>
      <w:r>
        <w:rPr>
          <w:color w:val="231F20"/>
        </w:rPr>
        <w:t>It</w:t>
      </w:r>
      <w:r>
        <w:rPr>
          <w:color w:val="231F20"/>
          <w:spacing w:val="-11"/>
        </w:rPr>
        <w:t> </w:t>
      </w:r>
      <w:r>
        <w:rPr>
          <w:color w:val="231F20"/>
        </w:rPr>
        <w:t>was</w:t>
      </w:r>
      <w:r>
        <w:rPr>
          <w:color w:val="231F20"/>
          <w:spacing w:val="-11"/>
        </w:rPr>
        <w:t> </w:t>
      </w:r>
      <w:r>
        <w:rPr>
          <w:color w:val="231F20"/>
        </w:rPr>
        <w:t>about</w:t>
      </w:r>
      <w:r>
        <w:rPr>
          <w:color w:val="231F20"/>
          <w:spacing w:val="-11"/>
        </w:rPr>
        <w:t> </w:t>
      </w:r>
      <w:r>
        <w:rPr>
          <w:color w:val="231F20"/>
        </w:rPr>
        <w:t>two</w:t>
      </w:r>
      <w:r>
        <w:rPr>
          <w:color w:val="231F20"/>
          <w:spacing w:val="-11"/>
        </w:rPr>
        <w:t> </w:t>
      </w:r>
      <w:r>
        <w:rPr>
          <w:color w:val="231F20"/>
        </w:rPr>
        <w:t>feet</w:t>
      </w:r>
      <w:r>
        <w:rPr>
          <w:color w:val="231F20"/>
          <w:spacing w:val="-11"/>
        </w:rPr>
        <w:t> </w:t>
      </w:r>
      <w:r>
        <w:rPr>
          <w:color w:val="231F20"/>
        </w:rPr>
        <w:t>high</w:t>
      </w:r>
      <w:r>
        <w:rPr>
          <w:color w:val="231F20"/>
          <w:spacing w:val="-11"/>
        </w:rPr>
        <w:t> </w:t>
      </w:r>
      <w:r>
        <w:rPr>
          <w:color w:val="231F20"/>
        </w:rPr>
        <w:t>from</w:t>
      </w:r>
      <w:r>
        <w:rPr>
          <w:color w:val="231F20"/>
          <w:spacing w:val="-11"/>
        </w:rPr>
        <w:t> </w:t>
      </w:r>
      <w:r>
        <w:rPr>
          <w:color w:val="231F20"/>
        </w:rPr>
        <w:t>base </w:t>
      </w:r>
      <w:r>
        <w:rPr>
          <w:color w:val="231F20"/>
          <w:spacing w:val="-4"/>
        </w:rPr>
        <w:t>to</w:t>
      </w:r>
      <w:r>
        <w:rPr>
          <w:color w:val="231F20"/>
          <w:spacing w:val="-9"/>
        </w:rPr>
        <w:t> </w:t>
      </w:r>
      <w:r>
        <w:rPr>
          <w:color w:val="231F20"/>
          <w:spacing w:val="-4"/>
        </w:rPr>
        <w:t>top.</w:t>
      </w:r>
      <w:r>
        <w:rPr>
          <w:color w:val="231F20"/>
          <w:spacing w:val="-9"/>
        </w:rPr>
        <w:t> </w:t>
      </w:r>
      <w:r>
        <w:rPr>
          <w:color w:val="231F20"/>
          <w:spacing w:val="-4"/>
        </w:rPr>
        <w:t>They</w:t>
      </w:r>
      <w:r>
        <w:rPr>
          <w:color w:val="231F20"/>
          <w:spacing w:val="-9"/>
        </w:rPr>
        <w:t> </w:t>
      </w:r>
      <w:r>
        <w:rPr>
          <w:color w:val="231F20"/>
          <w:spacing w:val="-4"/>
        </w:rPr>
        <w:t>picked</w:t>
      </w:r>
      <w:r>
        <w:rPr>
          <w:color w:val="231F20"/>
          <w:spacing w:val="-9"/>
        </w:rPr>
        <w:t> </w:t>
      </w:r>
      <w:r>
        <w:rPr>
          <w:color w:val="231F20"/>
          <w:spacing w:val="-4"/>
        </w:rPr>
        <w:t>some</w:t>
      </w:r>
      <w:r>
        <w:rPr>
          <w:color w:val="231F20"/>
          <w:spacing w:val="-9"/>
        </w:rPr>
        <w:t> </w:t>
      </w:r>
      <w:r>
        <w:rPr>
          <w:color w:val="231F20"/>
          <w:spacing w:val="-4"/>
        </w:rPr>
        <w:t>of</w:t>
      </w:r>
      <w:r>
        <w:rPr>
          <w:color w:val="231F20"/>
          <w:spacing w:val="-9"/>
        </w:rPr>
        <w:t> </w:t>
      </w:r>
      <w:r>
        <w:rPr>
          <w:color w:val="231F20"/>
          <w:spacing w:val="-4"/>
        </w:rPr>
        <w:t>the</w:t>
      </w:r>
      <w:r>
        <w:rPr>
          <w:color w:val="231F20"/>
          <w:spacing w:val="-9"/>
        </w:rPr>
        <w:t> </w:t>
      </w:r>
      <w:r>
        <w:rPr>
          <w:color w:val="231F20"/>
          <w:spacing w:val="-4"/>
        </w:rPr>
        <w:t>flowers</w:t>
      </w:r>
      <w:r>
        <w:rPr>
          <w:color w:val="231F20"/>
          <w:spacing w:val="-9"/>
        </w:rPr>
        <w:t> </w:t>
      </w:r>
      <w:r>
        <w:rPr>
          <w:color w:val="231F20"/>
          <w:spacing w:val="-4"/>
        </w:rPr>
        <w:t>growing</w:t>
      </w:r>
      <w:r>
        <w:rPr>
          <w:color w:val="231F20"/>
          <w:spacing w:val="-9"/>
        </w:rPr>
        <w:t> </w:t>
      </w:r>
      <w:r>
        <w:rPr>
          <w:color w:val="231F20"/>
          <w:spacing w:val="-4"/>
        </w:rPr>
        <w:t>in</w:t>
      </w:r>
      <w:r>
        <w:rPr>
          <w:color w:val="231F20"/>
          <w:spacing w:val="-9"/>
        </w:rPr>
        <w:t> </w:t>
      </w:r>
      <w:r>
        <w:rPr>
          <w:color w:val="231F20"/>
          <w:spacing w:val="-4"/>
        </w:rPr>
        <w:t>such </w:t>
      </w:r>
      <w:r>
        <w:rPr>
          <w:color w:val="231F20"/>
          <w:spacing w:val="-2"/>
        </w:rPr>
        <w:t>profusion</w:t>
      </w:r>
      <w:r>
        <w:rPr>
          <w:color w:val="231F20"/>
          <w:spacing w:val="-11"/>
        </w:rPr>
        <w:t> </w:t>
      </w:r>
      <w:r>
        <w:rPr>
          <w:color w:val="231F20"/>
          <w:spacing w:val="-2"/>
        </w:rPr>
        <w:t>in</w:t>
      </w:r>
      <w:r>
        <w:rPr>
          <w:color w:val="231F20"/>
          <w:spacing w:val="-11"/>
        </w:rPr>
        <w:t> </w:t>
      </w:r>
      <w:r>
        <w:rPr>
          <w:color w:val="231F20"/>
          <w:spacing w:val="-2"/>
        </w:rPr>
        <w:t>the</w:t>
      </w:r>
      <w:r>
        <w:rPr>
          <w:color w:val="231F20"/>
          <w:spacing w:val="-11"/>
        </w:rPr>
        <w:t> </w:t>
      </w:r>
      <w:r>
        <w:rPr>
          <w:color w:val="231F20"/>
          <w:spacing w:val="-2"/>
        </w:rPr>
        <w:t>area.</w:t>
      </w:r>
      <w:r>
        <w:rPr>
          <w:color w:val="231F20"/>
          <w:spacing w:val="-11"/>
        </w:rPr>
        <w:t> </w:t>
      </w:r>
      <w:r>
        <w:rPr>
          <w:color w:val="231F20"/>
          <w:spacing w:val="-2"/>
        </w:rPr>
        <w:t>It</w:t>
      </w:r>
      <w:r>
        <w:rPr>
          <w:color w:val="231F20"/>
          <w:spacing w:val="-11"/>
        </w:rPr>
        <w:t> </w:t>
      </w:r>
      <w:r>
        <w:rPr>
          <w:color w:val="231F20"/>
          <w:spacing w:val="-2"/>
        </w:rPr>
        <w:t>did</w:t>
      </w:r>
      <w:r>
        <w:rPr>
          <w:color w:val="231F20"/>
          <w:spacing w:val="-11"/>
        </w:rPr>
        <w:t> </w:t>
      </w:r>
      <w:r>
        <w:rPr>
          <w:color w:val="231F20"/>
          <w:spacing w:val="-2"/>
        </w:rPr>
        <w:t>strike</w:t>
      </w:r>
      <w:r>
        <w:rPr>
          <w:color w:val="231F20"/>
          <w:spacing w:val="-11"/>
        </w:rPr>
        <w:t> </w:t>
      </w:r>
      <w:r>
        <w:rPr>
          <w:color w:val="231F20"/>
          <w:spacing w:val="-2"/>
        </w:rPr>
        <w:t>us</w:t>
      </w:r>
      <w:r>
        <w:rPr>
          <w:color w:val="231F20"/>
          <w:spacing w:val="-11"/>
        </w:rPr>
        <w:t> </w:t>
      </w:r>
      <w:r>
        <w:rPr>
          <w:color w:val="231F20"/>
          <w:spacing w:val="-2"/>
        </w:rPr>
        <w:t>how</w:t>
      </w:r>
      <w:r>
        <w:rPr>
          <w:color w:val="231F20"/>
          <w:spacing w:val="-11"/>
        </w:rPr>
        <w:t> </w:t>
      </w:r>
      <w:r>
        <w:rPr>
          <w:color w:val="231F20"/>
          <w:spacing w:val="-2"/>
        </w:rPr>
        <w:t>odd</w:t>
      </w:r>
      <w:r>
        <w:rPr>
          <w:color w:val="231F20"/>
          <w:spacing w:val="-11"/>
        </w:rPr>
        <w:t> </w:t>
      </w:r>
      <w:r>
        <w:rPr>
          <w:color w:val="231F20"/>
          <w:spacing w:val="-2"/>
        </w:rPr>
        <w:t>it</w:t>
      </w:r>
      <w:r>
        <w:rPr>
          <w:color w:val="231F20"/>
          <w:spacing w:val="-11"/>
        </w:rPr>
        <w:t> </w:t>
      </w:r>
      <w:r>
        <w:rPr>
          <w:color w:val="231F20"/>
          <w:spacing w:val="-2"/>
        </w:rPr>
        <w:t>seemed </w:t>
      </w:r>
      <w:r>
        <w:rPr>
          <w:color w:val="231F20"/>
        </w:rPr>
        <w:t>that human beings are so easy to destroy for ever yet flowers</w:t>
      </w:r>
      <w:r>
        <w:rPr>
          <w:color w:val="231F20"/>
          <w:spacing w:val="-5"/>
        </w:rPr>
        <w:t> </w:t>
      </w:r>
      <w:r>
        <w:rPr>
          <w:color w:val="231F20"/>
        </w:rPr>
        <w:t>always</w:t>
      </w:r>
      <w:r>
        <w:rPr>
          <w:color w:val="231F20"/>
          <w:spacing w:val="-5"/>
        </w:rPr>
        <w:t> </w:t>
      </w:r>
      <w:r>
        <w:rPr>
          <w:color w:val="231F20"/>
        </w:rPr>
        <w:t>survive!</w:t>
      </w:r>
      <w:r>
        <w:rPr>
          <w:color w:val="231F20"/>
          <w:spacing w:val="-9"/>
        </w:rPr>
        <w:t> </w:t>
      </w:r>
      <w:r>
        <w:rPr>
          <w:color w:val="231F20"/>
        </w:rPr>
        <w:t>We</w:t>
      </w:r>
      <w:r>
        <w:rPr>
          <w:color w:val="231F20"/>
          <w:spacing w:val="-5"/>
        </w:rPr>
        <w:t> </w:t>
      </w:r>
      <w:r>
        <w:rPr>
          <w:color w:val="231F20"/>
        </w:rPr>
        <w:t>said</w:t>
      </w:r>
      <w:r>
        <w:rPr>
          <w:color w:val="231F20"/>
          <w:spacing w:val="-5"/>
        </w:rPr>
        <w:t> </w:t>
      </w:r>
      <w:r>
        <w:rPr>
          <w:color w:val="231F20"/>
        </w:rPr>
        <w:t>the</w:t>
      </w:r>
      <w:r>
        <w:rPr>
          <w:color w:val="231F20"/>
          <w:spacing w:val="-5"/>
        </w:rPr>
        <w:t> </w:t>
      </w:r>
      <w:r>
        <w:rPr>
          <w:color w:val="231F20"/>
        </w:rPr>
        <w:t>Lord’s</w:t>
      </w:r>
      <w:r>
        <w:rPr>
          <w:color w:val="231F20"/>
          <w:spacing w:val="-5"/>
        </w:rPr>
        <w:t> </w:t>
      </w:r>
      <w:r>
        <w:rPr>
          <w:color w:val="231F20"/>
        </w:rPr>
        <w:t>Prayer</w:t>
      </w:r>
      <w:r>
        <w:rPr>
          <w:color w:val="231F20"/>
          <w:spacing w:val="-5"/>
        </w:rPr>
        <w:t> </w:t>
      </w:r>
      <w:r>
        <w:rPr>
          <w:color w:val="231F20"/>
        </w:rPr>
        <w:t>over </w:t>
      </w:r>
      <w:r>
        <w:rPr>
          <w:color w:val="231F20"/>
          <w:spacing w:val="-2"/>
        </w:rPr>
        <w:t>them.</w:t>
      </w:r>
      <w:r>
        <w:rPr>
          <w:color w:val="231F20"/>
          <w:spacing w:val="-13"/>
        </w:rPr>
        <w:t> </w:t>
      </w:r>
      <w:r>
        <w:rPr>
          <w:color w:val="231F20"/>
          <w:spacing w:val="-2"/>
        </w:rPr>
        <w:t>We</w:t>
      </w:r>
      <w:r>
        <w:rPr>
          <w:color w:val="231F20"/>
          <w:spacing w:val="-13"/>
        </w:rPr>
        <w:t> </w:t>
      </w:r>
      <w:r>
        <w:rPr>
          <w:color w:val="231F20"/>
          <w:spacing w:val="-2"/>
        </w:rPr>
        <w:t>didn’t</w:t>
      </w:r>
      <w:r>
        <w:rPr>
          <w:color w:val="231F20"/>
          <w:spacing w:val="-13"/>
        </w:rPr>
        <w:t> </w:t>
      </w:r>
      <w:r>
        <w:rPr>
          <w:color w:val="231F20"/>
          <w:spacing w:val="-2"/>
        </w:rPr>
        <w:t>know</w:t>
      </w:r>
      <w:r>
        <w:rPr>
          <w:color w:val="231F20"/>
          <w:spacing w:val="-13"/>
        </w:rPr>
        <w:t> </w:t>
      </w:r>
      <w:r>
        <w:rPr>
          <w:color w:val="231F20"/>
          <w:spacing w:val="-2"/>
        </w:rPr>
        <w:t>any</w:t>
      </w:r>
      <w:r>
        <w:rPr>
          <w:color w:val="231F20"/>
          <w:spacing w:val="-13"/>
        </w:rPr>
        <w:t> </w:t>
      </w:r>
      <w:r>
        <w:rPr>
          <w:color w:val="231F20"/>
          <w:spacing w:val="-2"/>
        </w:rPr>
        <w:t>other</w:t>
      </w:r>
      <w:r>
        <w:rPr>
          <w:color w:val="231F20"/>
          <w:spacing w:val="-13"/>
        </w:rPr>
        <w:t> </w:t>
      </w:r>
      <w:r>
        <w:rPr>
          <w:color w:val="231F20"/>
          <w:spacing w:val="-2"/>
        </w:rPr>
        <w:t>prayer,</w:t>
      </w:r>
      <w:r>
        <w:rPr>
          <w:color w:val="231F20"/>
          <w:spacing w:val="-13"/>
        </w:rPr>
        <w:t> </w:t>
      </w:r>
      <w:r>
        <w:rPr>
          <w:color w:val="231F20"/>
          <w:spacing w:val="-2"/>
        </w:rPr>
        <w:t>but</w:t>
      </w:r>
      <w:r>
        <w:rPr>
          <w:color w:val="231F20"/>
          <w:spacing w:val="-13"/>
        </w:rPr>
        <w:t> </w:t>
      </w:r>
      <w:r>
        <w:rPr>
          <w:color w:val="231F20"/>
          <w:spacing w:val="-2"/>
        </w:rPr>
        <w:t>we</w:t>
      </w:r>
      <w:r>
        <w:rPr>
          <w:color w:val="231F20"/>
          <w:spacing w:val="-13"/>
        </w:rPr>
        <w:t> </w:t>
      </w:r>
      <w:r>
        <w:rPr>
          <w:color w:val="231F20"/>
          <w:spacing w:val="-2"/>
        </w:rPr>
        <w:t>believed </w:t>
      </w:r>
      <w:r>
        <w:rPr>
          <w:color w:val="231F20"/>
        </w:rPr>
        <w:t>God (if He existed at all) would hear it and honour it. We</w:t>
      </w:r>
      <w:r>
        <w:rPr>
          <w:color w:val="231F20"/>
          <w:spacing w:val="-11"/>
        </w:rPr>
        <w:t> </w:t>
      </w:r>
      <w:r>
        <w:rPr>
          <w:color w:val="231F20"/>
        </w:rPr>
        <w:t>turned</w:t>
      </w:r>
      <w:r>
        <w:rPr>
          <w:color w:val="231F20"/>
          <w:spacing w:val="-11"/>
        </w:rPr>
        <w:t> </w:t>
      </w:r>
      <w:r>
        <w:rPr>
          <w:color w:val="231F20"/>
        </w:rPr>
        <w:t>to</w:t>
      </w:r>
      <w:r>
        <w:rPr>
          <w:color w:val="231F20"/>
          <w:spacing w:val="-11"/>
        </w:rPr>
        <w:t> </w:t>
      </w:r>
      <w:r>
        <w:rPr>
          <w:color w:val="231F20"/>
        </w:rPr>
        <w:t>our</w:t>
      </w:r>
      <w:r>
        <w:rPr>
          <w:color w:val="231F20"/>
          <w:spacing w:val="-11"/>
        </w:rPr>
        <w:t> </w:t>
      </w:r>
      <w:r>
        <w:rPr>
          <w:color w:val="231F20"/>
        </w:rPr>
        <w:t>companions</w:t>
      </w:r>
      <w:r>
        <w:rPr>
          <w:color w:val="231F20"/>
          <w:spacing w:val="-11"/>
        </w:rPr>
        <w:t> </w:t>
      </w:r>
      <w:r>
        <w:rPr>
          <w:color w:val="231F20"/>
        </w:rPr>
        <w:t>and</w:t>
      </w:r>
      <w:r>
        <w:rPr>
          <w:color w:val="231F20"/>
          <w:spacing w:val="-11"/>
        </w:rPr>
        <w:t> </w:t>
      </w:r>
      <w:r>
        <w:rPr>
          <w:color w:val="231F20"/>
        </w:rPr>
        <w:t>asked</w:t>
      </w:r>
      <w:r>
        <w:rPr>
          <w:color w:val="231F20"/>
          <w:spacing w:val="-11"/>
        </w:rPr>
        <w:t> </w:t>
      </w:r>
      <w:r>
        <w:rPr>
          <w:color w:val="231F20"/>
        </w:rPr>
        <w:t>them</w:t>
      </w:r>
      <w:r>
        <w:rPr>
          <w:color w:val="231F20"/>
          <w:spacing w:val="-11"/>
        </w:rPr>
        <w:t> </w:t>
      </w:r>
      <w:r>
        <w:rPr>
          <w:color w:val="231F20"/>
        </w:rPr>
        <w:t>to</w:t>
      </w:r>
      <w:r>
        <w:rPr>
          <w:color w:val="231F20"/>
          <w:spacing w:val="-11"/>
        </w:rPr>
        <w:t> </w:t>
      </w:r>
      <w:r>
        <w:rPr>
          <w:color w:val="231F20"/>
        </w:rPr>
        <w:t>leave </w:t>
      </w:r>
      <w:r>
        <w:rPr>
          <w:color w:val="231F20"/>
          <w:spacing w:val="-4"/>
        </w:rPr>
        <w:t>us</w:t>
      </w:r>
      <w:r>
        <w:rPr>
          <w:color w:val="231F20"/>
          <w:spacing w:val="-11"/>
        </w:rPr>
        <w:t> </w:t>
      </w:r>
      <w:r>
        <w:rPr>
          <w:color w:val="231F20"/>
          <w:spacing w:val="-4"/>
        </w:rPr>
        <w:t>for</w:t>
      </w:r>
      <w:r>
        <w:rPr>
          <w:color w:val="231F20"/>
          <w:spacing w:val="-11"/>
        </w:rPr>
        <w:t> </w:t>
      </w:r>
      <w:r>
        <w:rPr>
          <w:color w:val="231F20"/>
          <w:spacing w:val="-4"/>
        </w:rPr>
        <w:t>a</w:t>
      </w:r>
      <w:r>
        <w:rPr>
          <w:color w:val="231F20"/>
          <w:spacing w:val="-11"/>
        </w:rPr>
        <w:t> </w:t>
      </w:r>
      <w:r>
        <w:rPr>
          <w:color w:val="231F20"/>
          <w:spacing w:val="-4"/>
        </w:rPr>
        <w:t>few</w:t>
      </w:r>
      <w:r>
        <w:rPr>
          <w:color w:val="231F20"/>
          <w:spacing w:val="-11"/>
        </w:rPr>
        <w:t> </w:t>
      </w:r>
      <w:r>
        <w:rPr>
          <w:color w:val="231F20"/>
          <w:spacing w:val="-4"/>
        </w:rPr>
        <w:t>minutes</w:t>
      </w:r>
      <w:r>
        <w:rPr>
          <w:color w:val="231F20"/>
          <w:spacing w:val="-11"/>
        </w:rPr>
        <w:t> </w:t>
      </w:r>
      <w:r>
        <w:rPr>
          <w:color w:val="231F20"/>
          <w:spacing w:val="-4"/>
        </w:rPr>
        <w:t>while</w:t>
      </w:r>
      <w:r>
        <w:rPr>
          <w:color w:val="231F20"/>
          <w:spacing w:val="-11"/>
        </w:rPr>
        <w:t> </w:t>
      </w:r>
      <w:r>
        <w:rPr>
          <w:color w:val="231F20"/>
          <w:spacing w:val="-4"/>
        </w:rPr>
        <w:t>we</w:t>
      </w:r>
      <w:r>
        <w:rPr>
          <w:color w:val="231F20"/>
          <w:spacing w:val="-11"/>
        </w:rPr>
        <w:t> </w:t>
      </w:r>
      <w:r>
        <w:rPr>
          <w:color w:val="231F20"/>
          <w:spacing w:val="-4"/>
        </w:rPr>
        <w:t>said,</w:t>
      </w:r>
      <w:r>
        <w:rPr>
          <w:color w:val="231F20"/>
          <w:spacing w:val="-11"/>
        </w:rPr>
        <w:t> </w:t>
      </w:r>
      <w:r>
        <w:rPr>
          <w:color w:val="231F20"/>
          <w:spacing w:val="-4"/>
        </w:rPr>
        <w:t>“Goodbye,</w:t>
      </w:r>
      <w:r>
        <w:rPr>
          <w:color w:val="231F20"/>
          <w:spacing w:val="-11"/>
        </w:rPr>
        <w:t> </w:t>
      </w:r>
      <w:r>
        <w:rPr>
          <w:color w:val="231F20"/>
          <w:spacing w:val="-4"/>
        </w:rPr>
        <w:t>thank</w:t>
      </w:r>
      <w:r>
        <w:rPr>
          <w:color w:val="231F20"/>
          <w:spacing w:val="-11"/>
        </w:rPr>
        <w:t> </w:t>
      </w:r>
      <w:r>
        <w:rPr>
          <w:color w:val="231F20"/>
          <w:spacing w:val="-4"/>
        </w:rPr>
        <w:t>you </w:t>
      </w:r>
      <w:r>
        <w:rPr>
          <w:color w:val="231F20"/>
        </w:rPr>
        <w:t>and</w:t>
      </w:r>
      <w:r>
        <w:rPr>
          <w:color w:val="231F20"/>
          <w:spacing w:val="-4"/>
        </w:rPr>
        <w:t> </w:t>
      </w:r>
      <w:r>
        <w:rPr>
          <w:color w:val="231F20"/>
        </w:rPr>
        <w:t>we</w:t>
      </w:r>
      <w:r>
        <w:rPr>
          <w:color w:val="231F20"/>
          <w:spacing w:val="-4"/>
        </w:rPr>
        <w:t> </w:t>
      </w:r>
      <w:r>
        <w:rPr>
          <w:color w:val="231F20"/>
        </w:rPr>
        <w:t>will</w:t>
      </w:r>
      <w:r>
        <w:rPr>
          <w:color w:val="231F20"/>
          <w:spacing w:val="-4"/>
        </w:rPr>
        <w:t> </w:t>
      </w:r>
      <w:r>
        <w:rPr>
          <w:color w:val="231F20"/>
        </w:rPr>
        <w:t>always</w:t>
      </w:r>
      <w:r>
        <w:rPr>
          <w:color w:val="231F20"/>
          <w:spacing w:val="-4"/>
        </w:rPr>
        <w:t> </w:t>
      </w:r>
      <w:r>
        <w:rPr>
          <w:color w:val="231F20"/>
        </w:rPr>
        <w:t>love</w:t>
      </w:r>
      <w:r>
        <w:rPr>
          <w:color w:val="231F20"/>
          <w:spacing w:val="-4"/>
        </w:rPr>
        <w:t> </w:t>
      </w:r>
      <w:r>
        <w:rPr>
          <w:color w:val="231F20"/>
        </w:rPr>
        <w:t>you,”</w:t>
      </w:r>
      <w:r>
        <w:rPr>
          <w:color w:val="231F20"/>
          <w:spacing w:val="-4"/>
        </w:rPr>
        <w:t> </w:t>
      </w:r>
      <w:r>
        <w:rPr>
          <w:color w:val="231F20"/>
        </w:rPr>
        <w:t>to</w:t>
      </w:r>
      <w:r>
        <w:rPr>
          <w:color w:val="231F20"/>
          <w:spacing w:val="-4"/>
        </w:rPr>
        <w:t> </w:t>
      </w:r>
      <w:r>
        <w:rPr>
          <w:color w:val="231F20"/>
        </w:rPr>
        <w:t>our</w:t>
      </w:r>
      <w:r>
        <w:rPr>
          <w:color w:val="231F20"/>
          <w:spacing w:val="-4"/>
        </w:rPr>
        <w:t> </w:t>
      </w:r>
      <w:r>
        <w:rPr>
          <w:color w:val="231F20"/>
        </w:rPr>
        <w:t>parents.</w:t>
      </w:r>
      <w:r>
        <w:rPr>
          <w:color w:val="231F20"/>
          <w:spacing w:val="-4"/>
        </w:rPr>
        <w:t> </w:t>
      </w:r>
      <w:r>
        <w:rPr>
          <w:color w:val="231F20"/>
        </w:rPr>
        <w:t>Next</w:t>
      </w:r>
      <w:r>
        <w:rPr>
          <w:color w:val="231F20"/>
          <w:spacing w:val="-4"/>
        </w:rPr>
        <w:t> </w:t>
      </w:r>
      <w:r>
        <w:rPr>
          <w:color w:val="231F20"/>
        </w:rPr>
        <w:t>day </w:t>
      </w:r>
      <w:r>
        <w:rPr>
          <w:color w:val="231F20"/>
          <w:spacing w:val="-2"/>
        </w:rPr>
        <w:t>we</w:t>
      </w:r>
      <w:r>
        <w:rPr>
          <w:color w:val="231F20"/>
          <w:spacing w:val="-8"/>
        </w:rPr>
        <w:t> </w:t>
      </w:r>
      <w:r>
        <w:rPr>
          <w:color w:val="231F20"/>
          <w:spacing w:val="-2"/>
        </w:rPr>
        <w:t>left,</w:t>
      </w:r>
      <w:r>
        <w:rPr>
          <w:color w:val="231F20"/>
          <w:spacing w:val="-8"/>
        </w:rPr>
        <w:t> </w:t>
      </w:r>
      <w:r>
        <w:rPr>
          <w:color w:val="231F20"/>
          <w:spacing w:val="-2"/>
        </w:rPr>
        <w:t>feeling</w:t>
      </w:r>
      <w:r>
        <w:rPr>
          <w:color w:val="231F20"/>
          <w:spacing w:val="-8"/>
        </w:rPr>
        <w:t> </w:t>
      </w:r>
      <w:r>
        <w:rPr>
          <w:color w:val="231F20"/>
          <w:spacing w:val="-2"/>
        </w:rPr>
        <w:t>tearful,</w:t>
      </w:r>
      <w:r>
        <w:rPr>
          <w:color w:val="231F20"/>
          <w:spacing w:val="-8"/>
        </w:rPr>
        <w:t> </w:t>
      </w:r>
      <w:r>
        <w:rPr>
          <w:color w:val="231F20"/>
          <w:spacing w:val="-2"/>
        </w:rPr>
        <w:t>and</w:t>
      </w:r>
      <w:r>
        <w:rPr>
          <w:color w:val="231F20"/>
          <w:spacing w:val="-8"/>
        </w:rPr>
        <w:t> </w:t>
      </w:r>
      <w:r>
        <w:rPr>
          <w:color w:val="231F20"/>
          <w:spacing w:val="-2"/>
        </w:rPr>
        <w:t>retraced</w:t>
      </w:r>
      <w:r>
        <w:rPr>
          <w:color w:val="231F20"/>
          <w:spacing w:val="-8"/>
        </w:rPr>
        <w:t> </w:t>
      </w:r>
      <w:r>
        <w:rPr>
          <w:color w:val="231F20"/>
          <w:spacing w:val="-2"/>
        </w:rPr>
        <w:t>our</w:t>
      </w:r>
      <w:r>
        <w:rPr>
          <w:color w:val="231F20"/>
          <w:spacing w:val="-8"/>
        </w:rPr>
        <w:t> </w:t>
      </w:r>
      <w:r>
        <w:rPr>
          <w:color w:val="231F20"/>
          <w:spacing w:val="-2"/>
        </w:rPr>
        <w:t>footsteps</w:t>
      </w:r>
      <w:r>
        <w:rPr>
          <w:color w:val="231F20"/>
          <w:spacing w:val="-8"/>
        </w:rPr>
        <w:t> </w:t>
      </w:r>
      <w:r>
        <w:rPr>
          <w:color w:val="231F20"/>
          <w:spacing w:val="-2"/>
        </w:rPr>
        <w:t>to</w:t>
      </w:r>
      <w:r>
        <w:rPr>
          <w:color w:val="231F20"/>
          <w:spacing w:val="-8"/>
        </w:rPr>
        <w:t> </w:t>
      </w:r>
      <w:r>
        <w:rPr>
          <w:color w:val="231F20"/>
          <w:spacing w:val="-2"/>
        </w:rPr>
        <w:t>the </w:t>
      </w:r>
      <w:r>
        <w:rPr>
          <w:color w:val="231F20"/>
        </w:rPr>
        <w:t>devastated former capital, arriving there the following </w:t>
      </w:r>
      <w:r>
        <w:rPr>
          <w:color w:val="231F20"/>
          <w:spacing w:val="-2"/>
        </w:rPr>
        <w:t>morning</w:t>
      </w:r>
      <w:r>
        <w:rPr>
          <w:color w:val="231F20"/>
          <w:spacing w:val="-9"/>
        </w:rPr>
        <w:t> </w:t>
      </w:r>
      <w:r>
        <w:rPr>
          <w:color w:val="231F20"/>
          <w:spacing w:val="-2"/>
        </w:rPr>
        <w:t>and</w:t>
      </w:r>
      <w:r>
        <w:rPr>
          <w:color w:val="231F20"/>
          <w:spacing w:val="-9"/>
        </w:rPr>
        <w:t> </w:t>
      </w:r>
      <w:r>
        <w:rPr>
          <w:color w:val="231F20"/>
          <w:spacing w:val="-2"/>
        </w:rPr>
        <w:t>then</w:t>
      </w:r>
      <w:r>
        <w:rPr>
          <w:color w:val="231F20"/>
          <w:spacing w:val="-9"/>
        </w:rPr>
        <w:t> </w:t>
      </w:r>
      <w:r>
        <w:rPr>
          <w:color w:val="231F20"/>
          <w:spacing w:val="-2"/>
        </w:rPr>
        <w:t>leaving</w:t>
      </w:r>
      <w:r>
        <w:rPr>
          <w:color w:val="231F20"/>
          <w:spacing w:val="-9"/>
        </w:rPr>
        <w:t> </w:t>
      </w:r>
      <w:r>
        <w:rPr>
          <w:color w:val="231F20"/>
          <w:spacing w:val="-2"/>
        </w:rPr>
        <w:t>for</w:t>
      </w:r>
      <w:r>
        <w:rPr>
          <w:color w:val="231F20"/>
          <w:spacing w:val="-9"/>
        </w:rPr>
        <w:t> </w:t>
      </w:r>
      <w:r>
        <w:rPr>
          <w:color w:val="231F20"/>
          <w:spacing w:val="-2"/>
        </w:rPr>
        <w:t>Africa.</w:t>
      </w:r>
      <w:r>
        <w:rPr>
          <w:color w:val="231F20"/>
          <w:spacing w:val="-13"/>
        </w:rPr>
        <w:t> </w:t>
      </w:r>
      <w:r>
        <w:rPr>
          <w:color w:val="231F20"/>
          <w:spacing w:val="-2"/>
        </w:rPr>
        <w:t>We</w:t>
      </w:r>
      <w:r>
        <w:rPr>
          <w:color w:val="231F20"/>
          <w:spacing w:val="-9"/>
        </w:rPr>
        <w:t> </w:t>
      </w:r>
      <w:r>
        <w:rPr>
          <w:color w:val="231F20"/>
          <w:spacing w:val="-2"/>
        </w:rPr>
        <w:t>had</w:t>
      </w:r>
      <w:r>
        <w:rPr>
          <w:color w:val="231F20"/>
          <w:spacing w:val="-9"/>
        </w:rPr>
        <w:t> </w:t>
      </w:r>
      <w:r>
        <w:rPr>
          <w:color w:val="231F20"/>
          <w:spacing w:val="-2"/>
        </w:rPr>
        <w:t>closed</w:t>
      </w:r>
      <w:r>
        <w:rPr>
          <w:color w:val="231F20"/>
          <w:spacing w:val="-9"/>
        </w:rPr>
        <w:t> </w:t>
      </w:r>
      <w:r>
        <w:rPr>
          <w:color w:val="231F20"/>
          <w:spacing w:val="-2"/>
        </w:rPr>
        <w:t>the </w:t>
      </w:r>
      <w:r>
        <w:rPr>
          <w:color w:val="231F20"/>
        </w:rPr>
        <w:t>gate on the past.</w:t>
      </w:r>
    </w:p>
    <w:p>
      <w:pPr>
        <w:pStyle w:val="BodyText"/>
        <w:spacing w:line="285" w:lineRule="auto" w:before="153"/>
        <w:ind w:left="900" w:right="1251" w:firstLine="360"/>
        <w:jc w:val="both"/>
      </w:pPr>
      <w:r>
        <w:rPr>
          <w:color w:val="231F20"/>
        </w:rPr>
        <w:t>When I reached forty, the minimum age to be elected President, Dad took us aside to warn us that</w:t>
      </w:r>
      <w:r>
        <w:rPr>
          <w:color w:val="231F20"/>
          <w:spacing w:val="40"/>
        </w:rPr>
        <w:t> </w:t>
      </w:r>
      <w:r>
        <w:rPr>
          <w:color w:val="231F20"/>
        </w:rPr>
        <w:t>in two years’ time, when Judy had reached the same age, he was going to announce their decision to stand down. He told us they would nominate us to be their </w:t>
      </w:r>
      <w:r>
        <w:rPr>
          <w:color w:val="231F20"/>
          <w:spacing w:val="-4"/>
        </w:rPr>
        <w:t>successors.</w:t>
      </w:r>
      <w:r>
        <w:rPr>
          <w:color w:val="231F20"/>
          <w:spacing w:val="-11"/>
        </w:rPr>
        <w:t> </w:t>
      </w:r>
      <w:r>
        <w:rPr>
          <w:color w:val="231F20"/>
          <w:spacing w:val="-4"/>
        </w:rPr>
        <w:t>This</w:t>
      </w:r>
      <w:r>
        <w:rPr>
          <w:color w:val="231F20"/>
          <w:spacing w:val="-11"/>
        </w:rPr>
        <w:t> </w:t>
      </w:r>
      <w:r>
        <w:rPr>
          <w:color w:val="231F20"/>
          <w:spacing w:val="-4"/>
        </w:rPr>
        <w:t>wasn’t</w:t>
      </w:r>
      <w:r>
        <w:rPr>
          <w:color w:val="231F20"/>
          <w:spacing w:val="-11"/>
        </w:rPr>
        <w:t> </w:t>
      </w:r>
      <w:r>
        <w:rPr>
          <w:color w:val="231F20"/>
          <w:spacing w:val="-4"/>
        </w:rPr>
        <w:t>what</w:t>
      </w:r>
      <w:r>
        <w:rPr>
          <w:color w:val="231F20"/>
          <w:spacing w:val="-11"/>
        </w:rPr>
        <w:t> </w:t>
      </w:r>
      <w:r>
        <w:rPr>
          <w:color w:val="231F20"/>
          <w:spacing w:val="-4"/>
        </w:rPr>
        <w:t>we</w:t>
      </w:r>
      <w:r>
        <w:rPr>
          <w:color w:val="231F20"/>
          <w:spacing w:val="-11"/>
        </w:rPr>
        <w:t> </w:t>
      </w:r>
      <w:r>
        <w:rPr>
          <w:color w:val="231F20"/>
          <w:spacing w:val="-4"/>
        </w:rPr>
        <w:t>wanted.</w:t>
      </w:r>
      <w:r>
        <w:rPr>
          <w:color w:val="231F20"/>
          <w:spacing w:val="-11"/>
        </w:rPr>
        <w:t> </w:t>
      </w:r>
      <w:r>
        <w:rPr>
          <w:color w:val="231F20"/>
          <w:spacing w:val="-4"/>
        </w:rPr>
        <w:t>We</w:t>
      </w:r>
      <w:r>
        <w:rPr>
          <w:color w:val="231F20"/>
          <w:spacing w:val="-11"/>
        </w:rPr>
        <w:t> </w:t>
      </w:r>
      <w:r>
        <w:rPr>
          <w:color w:val="231F20"/>
          <w:spacing w:val="-4"/>
        </w:rPr>
        <w:t>told</w:t>
      </w:r>
      <w:r>
        <w:rPr>
          <w:color w:val="231F20"/>
          <w:spacing w:val="-11"/>
        </w:rPr>
        <w:t> </w:t>
      </w:r>
      <w:r>
        <w:rPr>
          <w:color w:val="231F20"/>
          <w:spacing w:val="-4"/>
        </w:rPr>
        <w:t>him</w:t>
      </w:r>
      <w:r>
        <w:rPr>
          <w:color w:val="231F20"/>
          <w:spacing w:val="-11"/>
        </w:rPr>
        <w:t> </w:t>
      </w:r>
      <w:r>
        <w:rPr>
          <w:color w:val="231F20"/>
          <w:spacing w:val="-4"/>
        </w:rPr>
        <w:t>so. </w:t>
      </w:r>
      <w:r>
        <w:rPr>
          <w:color w:val="231F20"/>
        </w:rPr>
        <w:t>However,</w:t>
      </w:r>
      <w:r>
        <w:rPr>
          <w:color w:val="231F20"/>
          <w:spacing w:val="-10"/>
        </w:rPr>
        <w:t> </w:t>
      </w:r>
      <w:r>
        <w:rPr>
          <w:color w:val="231F20"/>
        </w:rPr>
        <w:t>he</w:t>
      </w:r>
      <w:r>
        <w:rPr>
          <w:color w:val="231F20"/>
          <w:spacing w:val="-10"/>
        </w:rPr>
        <w:t> </w:t>
      </w:r>
      <w:r>
        <w:rPr>
          <w:color w:val="231F20"/>
        </w:rPr>
        <w:t>told</w:t>
      </w:r>
      <w:r>
        <w:rPr>
          <w:color w:val="231F20"/>
          <w:spacing w:val="-10"/>
        </w:rPr>
        <w:t> </w:t>
      </w:r>
      <w:r>
        <w:rPr>
          <w:color w:val="231F20"/>
        </w:rPr>
        <w:t>us</w:t>
      </w:r>
      <w:r>
        <w:rPr>
          <w:color w:val="231F20"/>
          <w:spacing w:val="-10"/>
        </w:rPr>
        <w:t> </w:t>
      </w:r>
      <w:r>
        <w:rPr>
          <w:color w:val="231F20"/>
        </w:rPr>
        <w:t>the</w:t>
      </w:r>
      <w:r>
        <w:rPr>
          <w:color w:val="231F20"/>
          <w:spacing w:val="-10"/>
        </w:rPr>
        <w:t> </w:t>
      </w:r>
      <w:r>
        <w:rPr>
          <w:color w:val="231F20"/>
        </w:rPr>
        <w:t>Party</w:t>
      </w:r>
      <w:r>
        <w:rPr>
          <w:color w:val="231F20"/>
          <w:spacing w:val="-10"/>
        </w:rPr>
        <w:t> </w:t>
      </w:r>
      <w:r>
        <w:rPr>
          <w:color w:val="231F20"/>
        </w:rPr>
        <w:t>wanted</w:t>
      </w:r>
      <w:r>
        <w:rPr>
          <w:color w:val="231F20"/>
          <w:spacing w:val="-10"/>
        </w:rPr>
        <w:t> </w:t>
      </w:r>
      <w:r>
        <w:rPr>
          <w:color w:val="231F20"/>
        </w:rPr>
        <w:t>us,</w:t>
      </w:r>
      <w:r>
        <w:rPr>
          <w:color w:val="231F20"/>
          <w:spacing w:val="-10"/>
        </w:rPr>
        <w:t> </w:t>
      </w:r>
      <w:r>
        <w:rPr>
          <w:color w:val="231F20"/>
        </w:rPr>
        <w:t>we</w:t>
      </w:r>
      <w:r>
        <w:rPr>
          <w:color w:val="231F20"/>
          <w:spacing w:val="-10"/>
        </w:rPr>
        <w:t> </w:t>
      </w:r>
      <w:r>
        <w:rPr>
          <w:color w:val="231F20"/>
        </w:rPr>
        <w:t>were</w:t>
      </w:r>
      <w:r>
        <w:rPr>
          <w:color w:val="231F20"/>
          <w:spacing w:val="-10"/>
        </w:rPr>
        <w:t> </w:t>
      </w:r>
      <w:r>
        <w:rPr>
          <w:color w:val="231F20"/>
        </w:rPr>
        <w:t>very popular</w:t>
      </w:r>
      <w:r>
        <w:rPr>
          <w:color w:val="231F20"/>
          <w:spacing w:val="13"/>
        </w:rPr>
        <w:t> </w:t>
      </w:r>
      <w:r>
        <w:rPr>
          <w:color w:val="231F20"/>
        </w:rPr>
        <w:t>with</w:t>
      </w:r>
      <w:r>
        <w:rPr>
          <w:color w:val="231F20"/>
          <w:spacing w:val="14"/>
        </w:rPr>
        <w:t> </w:t>
      </w:r>
      <w:r>
        <w:rPr>
          <w:color w:val="231F20"/>
        </w:rPr>
        <w:t>the</w:t>
      </w:r>
      <w:r>
        <w:rPr>
          <w:color w:val="231F20"/>
          <w:spacing w:val="13"/>
        </w:rPr>
        <w:t> </w:t>
      </w:r>
      <w:r>
        <w:rPr>
          <w:color w:val="231F20"/>
        </w:rPr>
        <w:t>people,</w:t>
      </w:r>
      <w:r>
        <w:rPr>
          <w:color w:val="231F20"/>
          <w:spacing w:val="14"/>
        </w:rPr>
        <w:t> </w:t>
      </w:r>
      <w:r>
        <w:rPr>
          <w:color w:val="231F20"/>
        </w:rPr>
        <w:t>and</w:t>
      </w:r>
      <w:r>
        <w:rPr>
          <w:color w:val="231F20"/>
          <w:spacing w:val="14"/>
        </w:rPr>
        <w:t> </w:t>
      </w:r>
      <w:r>
        <w:rPr>
          <w:color w:val="231F20"/>
        </w:rPr>
        <w:t>would</w:t>
      </w:r>
      <w:r>
        <w:rPr>
          <w:color w:val="231F20"/>
          <w:spacing w:val="13"/>
        </w:rPr>
        <w:t> </w:t>
      </w:r>
      <w:r>
        <w:rPr>
          <w:color w:val="231F20"/>
        </w:rPr>
        <w:t>win</w:t>
      </w:r>
      <w:r>
        <w:rPr>
          <w:color w:val="231F20"/>
          <w:spacing w:val="14"/>
        </w:rPr>
        <w:t> </w:t>
      </w:r>
      <w:r>
        <w:rPr>
          <w:color w:val="231F20"/>
        </w:rPr>
        <w:t>any</w:t>
      </w:r>
      <w:r>
        <w:rPr>
          <w:color w:val="231F20"/>
          <w:spacing w:val="14"/>
        </w:rPr>
        <w:t> </w:t>
      </w:r>
      <w:r>
        <w:rPr>
          <w:color w:val="231F20"/>
          <w:spacing w:val="-2"/>
        </w:rPr>
        <w:t>election</w:t>
      </w:r>
    </w:p>
    <w:p>
      <w:pPr>
        <w:spacing w:after="0" w:line="285" w:lineRule="auto"/>
        <w:jc w:val="both"/>
        <w:sectPr>
          <w:footerReference w:type="default" r:id="rId396"/>
          <w:pgSz w:w="7200" w:h="11520"/>
          <w:pgMar w:footer="620" w:header="0" w:top="400" w:bottom="820" w:left="0" w:right="0"/>
        </w:sectPr>
      </w:pPr>
    </w:p>
    <w:p>
      <w:pPr>
        <w:spacing w:before="82"/>
        <w:ind w:left="360" w:right="0" w:firstLine="0"/>
        <w:jc w:val="center"/>
        <w:rPr>
          <w:rFonts w:ascii="Arial Narrow"/>
          <w:b/>
          <w:sz w:val="20"/>
        </w:rPr>
      </w:pPr>
      <w:r>
        <w:rPr/>
        <w:pict>
          <v:group style="position:absolute;margin-left:63pt;margin-top:17.970129pt;width:252pt;height:1pt;mso-position-horizontal-relative:page;mso-position-vertical-relative:paragraph;z-index:-15517184;mso-wrap-distance-left:0;mso-wrap-distance-right:0" id="docshapegroup930" coordorigin="1260,359" coordsize="5040,20">
            <v:line style="position:absolute" from="1260,364" to="6300,364" stroked="true" strokeweight=".5pt" strokecolor="#231f20">
              <v:stroke dashstyle="solid"/>
            </v:line>
            <v:line style="position:absolute" from="1260,378" to="6300,378" stroked="true" strokeweight=".167pt" strokecolor="#231f20">
              <v:stroke dashstyle="solid"/>
            </v:line>
            <w10:wrap type="topAndBottom"/>
          </v:group>
        </w:pict>
      </w:r>
      <w:r>
        <w:rPr>
          <w:rFonts w:ascii="Arial Narrow"/>
          <w:b/>
          <w:color w:val="231F20"/>
          <w:spacing w:val="-2"/>
          <w:w w:val="70"/>
          <w:sz w:val="20"/>
        </w:rPr>
        <w:t>DAVID</w:t>
      </w:r>
      <w:r>
        <w:rPr>
          <w:rFonts w:ascii="Arial Narrow"/>
          <w:b/>
          <w:color w:val="231F20"/>
          <w:spacing w:val="-10"/>
          <w:sz w:val="20"/>
        </w:rPr>
        <w:t> </w:t>
      </w:r>
      <w:r>
        <w:rPr>
          <w:rFonts w:ascii="Arial Narrow"/>
          <w:b/>
          <w:color w:val="231F20"/>
          <w:spacing w:val="-2"/>
          <w:w w:val="70"/>
          <w:sz w:val="20"/>
        </w:rPr>
        <w:t>S.</w:t>
      </w:r>
      <w:r>
        <w:rPr>
          <w:rFonts w:ascii="Arial Narrow"/>
          <w:b/>
          <w:color w:val="231F20"/>
          <w:spacing w:val="-10"/>
          <w:sz w:val="20"/>
        </w:rPr>
        <w:t> </w:t>
      </w:r>
      <w:r>
        <w:rPr>
          <w:rFonts w:ascii="Arial Narrow"/>
          <w:b/>
          <w:color w:val="231F20"/>
          <w:spacing w:val="-2"/>
          <w:w w:val="70"/>
          <w:sz w:val="20"/>
        </w:rPr>
        <w:t>BRITTON</w:t>
      </w:r>
    </w:p>
    <w:p>
      <w:pPr>
        <w:pStyle w:val="BodyText"/>
        <w:spacing w:before="4"/>
        <w:rPr>
          <w:rFonts w:ascii="Arial Narrow"/>
          <w:b/>
          <w:sz w:val="13"/>
        </w:rPr>
      </w:pPr>
    </w:p>
    <w:p>
      <w:pPr>
        <w:pStyle w:val="BodyText"/>
        <w:spacing w:line="285" w:lineRule="auto" w:before="113"/>
        <w:ind w:left="1260" w:right="893"/>
        <w:jc w:val="both"/>
      </w:pPr>
      <w:r>
        <w:rPr>
          <w:color w:val="231F20"/>
        </w:rPr>
        <w:t>hands down. We reluctantly agreed on condition that they continued to help us with advice, based on their experience</w:t>
      </w:r>
      <w:r>
        <w:rPr>
          <w:color w:val="231F20"/>
          <w:spacing w:val="-8"/>
        </w:rPr>
        <w:t> </w:t>
      </w:r>
      <w:r>
        <w:rPr>
          <w:color w:val="231F20"/>
        </w:rPr>
        <w:t>and</w:t>
      </w:r>
      <w:r>
        <w:rPr>
          <w:color w:val="231F20"/>
          <w:spacing w:val="-8"/>
        </w:rPr>
        <w:t> </w:t>
      </w:r>
      <w:r>
        <w:rPr>
          <w:color w:val="231F20"/>
        </w:rPr>
        <w:t>knowledge.</w:t>
      </w:r>
      <w:r>
        <w:rPr>
          <w:color w:val="231F20"/>
          <w:spacing w:val="-8"/>
        </w:rPr>
        <w:t> </w:t>
      </w:r>
      <w:r>
        <w:rPr>
          <w:color w:val="231F20"/>
        </w:rPr>
        <w:t>They</w:t>
      </w:r>
      <w:r>
        <w:rPr>
          <w:color w:val="231F20"/>
          <w:spacing w:val="-8"/>
        </w:rPr>
        <w:t> </w:t>
      </w:r>
      <w:r>
        <w:rPr>
          <w:color w:val="231F20"/>
        </w:rPr>
        <w:t>promised</w:t>
      </w:r>
      <w:r>
        <w:rPr>
          <w:color w:val="231F20"/>
          <w:spacing w:val="-8"/>
        </w:rPr>
        <w:t> </w:t>
      </w:r>
      <w:r>
        <w:rPr>
          <w:color w:val="231F20"/>
        </w:rPr>
        <w:t>they</w:t>
      </w:r>
      <w:r>
        <w:rPr>
          <w:color w:val="231F20"/>
          <w:spacing w:val="-8"/>
        </w:rPr>
        <w:t> </w:t>
      </w:r>
      <w:r>
        <w:rPr>
          <w:color w:val="231F20"/>
        </w:rPr>
        <w:t>would </w:t>
      </w:r>
      <w:r>
        <w:rPr>
          <w:color w:val="231F20"/>
          <w:spacing w:val="-2"/>
        </w:rPr>
        <w:t>do</w:t>
      </w:r>
      <w:r>
        <w:rPr>
          <w:color w:val="231F20"/>
          <w:spacing w:val="-11"/>
        </w:rPr>
        <w:t> </w:t>
      </w:r>
      <w:r>
        <w:rPr>
          <w:color w:val="231F20"/>
          <w:spacing w:val="-2"/>
        </w:rPr>
        <w:t>so</w:t>
      </w:r>
      <w:r>
        <w:rPr>
          <w:color w:val="231F20"/>
          <w:spacing w:val="-11"/>
        </w:rPr>
        <w:t> </w:t>
      </w:r>
      <w:r>
        <w:rPr>
          <w:color w:val="231F20"/>
          <w:spacing w:val="-2"/>
        </w:rPr>
        <w:t>for</w:t>
      </w:r>
      <w:r>
        <w:rPr>
          <w:color w:val="231F20"/>
          <w:spacing w:val="-11"/>
        </w:rPr>
        <w:t> </w:t>
      </w:r>
      <w:r>
        <w:rPr>
          <w:color w:val="231F20"/>
          <w:spacing w:val="-2"/>
        </w:rPr>
        <w:t>as</w:t>
      </w:r>
      <w:r>
        <w:rPr>
          <w:color w:val="231F20"/>
          <w:spacing w:val="-11"/>
        </w:rPr>
        <w:t> </w:t>
      </w:r>
      <w:r>
        <w:rPr>
          <w:color w:val="231F20"/>
          <w:spacing w:val="-2"/>
        </w:rPr>
        <w:t>long</w:t>
      </w:r>
      <w:r>
        <w:rPr>
          <w:color w:val="231F20"/>
          <w:spacing w:val="-11"/>
        </w:rPr>
        <w:t> </w:t>
      </w:r>
      <w:r>
        <w:rPr>
          <w:color w:val="231F20"/>
          <w:spacing w:val="-2"/>
        </w:rPr>
        <w:t>as</w:t>
      </w:r>
      <w:r>
        <w:rPr>
          <w:color w:val="231F20"/>
          <w:spacing w:val="-11"/>
        </w:rPr>
        <w:t> </w:t>
      </w:r>
      <w:r>
        <w:rPr>
          <w:color w:val="231F20"/>
          <w:spacing w:val="-2"/>
        </w:rPr>
        <w:t>they</w:t>
      </w:r>
      <w:r>
        <w:rPr>
          <w:color w:val="231F20"/>
          <w:spacing w:val="-11"/>
        </w:rPr>
        <w:t> </w:t>
      </w:r>
      <w:r>
        <w:rPr>
          <w:color w:val="231F20"/>
          <w:spacing w:val="-2"/>
        </w:rPr>
        <w:t>were</w:t>
      </w:r>
      <w:r>
        <w:rPr>
          <w:color w:val="231F20"/>
          <w:spacing w:val="-11"/>
        </w:rPr>
        <w:t> </w:t>
      </w:r>
      <w:r>
        <w:rPr>
          <w:color w:val="231F20"/>
          <w:spacing w:val="-2"/>
        </w:rPr>
        <w:t>able.</w:t>
      </w:r>
      <w:r>
        <w:rPr>
          <w:color w:val="231F20"/>
          <w:spacing w:val="-11"/>
        </w:rPr>
        <w:t> </w:t>
      </w:r>
      <w:r>
        <w:rPr>
          <w:color w:val="231F20"/>
          <w:spacing w:val="-2"/>
        </w:rPr>
        <w:t>Therefore,</w:t>
      </w:r>
      <w:r>
        <w:rPr>
          <w:color w:val="231F20"/>
          <w:spacing w:val="-11"/>
        </w:rPr>
        <w:t> </w:t>
      </w:r>
      <w:r>
        <w:rPr>
          <w:color w:val="231F20"/>
          <w:spacing w:val="-2"/>
        </w:rPr>
        <w:t>I</w:t>
      </w:r>
      <w:r>
        <w:rPr>
          <w:color w:val="231F20"/>
          <w:spacing w:val="-11"/>
        </w:rPr>
        <w:t> </w:t>
      </w:r>
      <w:r>
        <w:rPr>
          <w:color w:val="231F20"/>
          <w:spacing w:val="-2"/>
        </w:rPr>
        <w:t>decided </w:t>
      </w:r>
      <w:r>
        <w:rPr>
          <w:color w:val="231F20"/>
        </w:rPr>
        <w:t>to</w:t>
      </w:r>
      <w:r>
        <w:rPr>
          <w:color w:val="231F20"/>
          <w:spacing w:val="-15"/>
        </w:rPr>
        <w:t> </w:t>
      </w:r>
      <w:r>
        <w:rPr>
          <w:color w:val="231F20"/>
        </w:rPr>
        <w:t>carry</w:t>
      </w:r>
      <w:r>
        <w:rPr>
          <w:color w:val="231F20"/>
          <w:spacing w:val="-15"/>
        </w:rPr>
        <w:t> </w:t>
      </w:r>
      <w:r>
        <w:rPr>
          <w:color w:val="231F20"/>
        </w:rPr>
        <w:t>out</w:t>
      </w:r>
      <w:r>
        <w:rPr>
          <w:color w:val="231F20"/>
          <w:spacing w:val="-15"/>
        </w:rPr>
        <w:t> </w:t>
      </w:r>
      <w:r>
        <w:rPr>
          <w:color w:val="231F20"/>
        </w:rPr>
        <w:t>my</w:t>
      </w:r>
      <w:r>
        <w:rPr>
          <w:color w:val="231F20"/>
          <w:spacing w:val="-15"/>
        </w:rPr>
        <w:t> </w:t>
      </w:r>
      <w:r>
        <w:rPr>
          <w:color w:val="231F20"/>
        </w:rPr>
        <w:t>earlier</w:t>
      </w:r>
      <w:r>
        <w:rPr>
          <w:color w:val="231F20"/>
          <w:spacing w:val="-15"/>
        </w:rPr>
        <w:t> </w:t>
      </w:r>
      <w:r>
        <w:rPr>
          <w:color w:val="231F20"/>
        </w:rPr>
        <w:t>decision.</w:t>
      </w:r>
      <w:r>
        <w:rPr>
          <w:color w:val="231F20"/>
          <w:spacing w:val="-15"/>
        </w:rPr>
        <w:t> </w:t>
      </w:r>
      <w:r>
        <w:rPr>
          <w:color w:val="231F20"/>
        </w:rPr>
        <w:t>We</w:t>
      </w:r>
      <w:r>
        <w:rPr>
          <w:color w:val="231F20"/>
          <w:spacing w:val="-15"/>
        </w:rPr>
        <w:t> </w:t>
      </w:r>
      <w:r>
        <w:rPr>
          <w:color w:val="231F20"/>
        </w:rPr>
        <w:t>had</w:t>
      </w:r>
      <w:r>
        <w:rPr>
          <w:color w:val="231F20"/>
          <w:spacing w:val="-15"/>
        </w:rPr>
        <w:t> </w:t>
      </w:r>
      <w:r>
        <w:rPr>
          <w:color w:val="231F20"/>
        </w:rPr>
        <w:t>achieved</w:t>
      </w:r>
      <w:r>
        <w:rPr>
          <w:color w:val="231F20"/>
          <w:spacing w:val="-15"/>
        </w:rPr>
        <w:t> </w:t>
      </w:r>
      <w:r>
        <w:rPr>
          <w:color w:val="231F20"/>
        </w:rPr>
        <w:t>much and done much since we arrived here at twenty-three and twenty-one years old seventeen years earlier. We were</w:t>
      </w:r>
      <w:r>
        <w:rPr>
          <w:color w:val="231F20"/>
          <w:spacing w:val="-4"/>
        </w:rPr>
        <w:t> </w:t>
      </w:r>
      <w:r>
        <w:rPr>
          <w:color w:val="231F20"/>
        </w:rPr>
        <w:t>dragged</w:t>
      </w:r>
      <w:r>
        <w:rPr>
          <w:color w:val="231F20"/>
          <w:spacing w:val="-4"/>
        </w:rPr>
        <w:t> </w:t>
      </w:r>
      <w:r>
        <w:rPr>
          <w:color w:val="231F20"/>
        </w:rPr>
        <w:t>down</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earth</w:t>
      </w:r>
      <w:r>
        <w:rPr>
          <w:color w:val="231F20"/>
          <w:spacing w:val="-4"/>
        </w:rPr>
        <w:t> </w:t>
      </w:r>
      <w:r>
        <w:rPr>
          <w:color w:val="231F20"/>
        </w:rPr>
        <w:t>before</w:t>
      </w:r>
      <w:r>
        <w:rPr>
          <w:color w:val="231F20"/>
          <w:spacing w:val="-4"/>
        </w:rPr>
        <w:t> </w:t>
      </w:r>
      <w:r>
        <w:rPr>
          <w:color w:val="231F20"/>
        </w:rPr>
        <w:t>being</w:t>
      </w:r>
      <w:r>
        <w:rPr>
          <w:color w:val="231F20"/>
          <w:spacing w:val="-4"/>
        </w:rPr>
        <w:t> </w:t>
      </w:r>
      <w:r>
        <w:rPr>
          <w:color w:val="231F20"/>
        </w:rPr>
        <w:t>raised</w:t>
      </w:r>
      <w:r>
        <w:rPr>
          <w:color w:val="231F20"/>
          <w:spacing w:val="-4"/>
        </w:rPr>
        <w:t> </w:t>
      </w:r>
      <w:r>
        <w:rPr>
          <w:color w:val="231F20"/>
        </w:rPr>
        <w:t>to the</w:t>
      </w:r>
      <w:r>
        <w:rPr>
          <w:color w:val="231F20"/>
          <w:spacing w:val="-3"/>
        </w:rPr>
        <w:t> </w:t>
      </w:r>
      <w:r>
        <w:rPr>
          <w:color w:val="231F20"/>
        </w:rPr>
        <w:t>skies.</w:t>
      </w:r>
      <w:r>
        <w:rPr>
          <w:color w:val="231F20"/>
          <w:spacing w:val="-7"/>
        </w:rPr>
        <w:t> </w:t>
      </w:r>
      <w:r>
        <w:rPr>
          <w:color w:val="231F20"/>
        </w:rPr>
        <w:t>We</w:t>
      </w:r>
      <w:r>
        <w:rPr>
          <w:color w:val="231F20"/>
          <w:spacing w:val="-3"/>
        </w:rPr>
        <w:t> </w:t>
      </w:r>
      <w:r>
        <w:rPr>
          <w:color w:val="231F20"/>
        </w:rPr>
        <w:t>were</w:t>
      </w:r>
      <w:r>
        <w:rPr>
          <w:color w:val="231F20"/>
          <w:spacing w:val="-3"/>
        </w:rPr>
        <w:t> </w:t>
      </w:r>
      <w:r>
        <w:rPr>
          <w:color w:val="231F20"/>
        </w:rPr>
        <w:t>humiliated</w:t>
      </w:r>
      <w:r>
        <w:rPr>
          <w:color w:val="231F20"/>
          <w:spacing w:val="-3"/>
        </w:rPr>
        <w:t> </w:t>
      </w:r>
      <w:r>
        <w:rPr>
          <w:color w:val="231F20"/>
        </w:rPr>
        <w:t>and</w:t>
      </w:r>
      <w:r>
        <w:rPr>
          <w:color w:val="231F20"/>
          <w:spacing w:val="-3"/>
        </w:rPr>
        <w:t> </w:t>
      </w:r>
      <w:r>
        <w:rPr>
          <w:color w:val="231F20"/>
        </w:rPr>
        <w:t>denied</w:t>
      </w:r>
      <w:r>
        <w:rPr>
          <w:color w:val="231F20"/>
          <w:spacing w:val="-3"/>
        </w:rPr>
        <w:t> </w:t>
      </w:r>
      <w:r>
        <w:rPr>
          <w:color w:val="231F20"/>
        </w:rPr>
        <w:t>even</w:t>
      </w:r>
      <w:r>
        <w:rPr>
          <w:color w:val="231F20"/>
          <w:spacing w:val="-3"/>
        </w:rPr>
        <w:t> </w:t>
      </w:r>
      <w:r>
        <w:rPr>
          <w:color w:val="231F20"/>
        </w:rPr>
        <w:t>human </w:t>
      </w:r>
      <w:r>
        <w:rPr>
          <w:color w:val="231F20"/>
          <w:spacing w:val="-2"/>
        </w:rPr>
        <w:t>status</w:t>
      </w:r>
      <w:r>
        <w:rPr>
          <w:color w:val="231F20"/>
          <w:spacing w:val="-11"/>
        </w:rPr>
        <w:t> </w:t>
      </w:r>
      <w:r>
        <w:rPr>
          <w:color w:val="231F20"/>
          <w:spacing w:val="-2"/>
        </w:rPr>
        <w:t>and</w:t>
      </w:r>
      <w:r>
        <w:rPr>
          <w:color w:val="231F20"/>
          <w:spacing w:val="-11"/>
        </w:rPr>
        <w:t> </w:t>
      </w:r>
      <w:r>
        <w:rPr>
          <w:color w:val="231F20"/>
          <w:spacing w:val="-2"/>
        </w:rPr>
        <w:t>now</w:t>
      </w:r>
      <w:r>
        <w:rPr>
          <w:color w:val="231F20"/>
          <w:spacing w:val="-11"/>
        </w:rPr>
        <w:t> </w:t>
      </w:r>
      <w:r>
        <w:rPr>
          <w:color w:val="231F20"/>
          <w:spacing w:val="-2"/>
        </w:rPr>
        <w:t>we</w:t>
      </w:r>
      <w:r>
        <w:rPr>
          <w:color w:val="231F20"/>
          <w:spacing w:val="-11"/>
        </w:rPr>
        <w:t> </w:t>
      </w:r>
      <w:r>
        <w:rPr>
          <w:color w:val="231F20"/>
          <w:spacing w:val="-2"/>
        </w:rPr>
        <w:t>are</w:t>
      </w:r>
      <w:r>
        <w:rPr>
          <w:color w:val="231F20"/>
          <w:spacing w:val="-11"/>
        </w:rPr>
        <w:t> </w:t>
      </w:r>
      <w:r>
        <w:rPr>
          <w:color w:val="231F20"/>
          <w:spacing w:val="-2"/>
        </w:rPr>
        <w:t>about</w:t>
      </w:r>
      <w:r>
        <w:rPr>
          <w:color w:val="231F20"/>
          <w:spacing w:val="-11"/>
        </w:rPr>
        <w:t> </w:t>
      </w:r>
      <w:r>
        <w:rPr>
          <w:color w:val="231F20"/>
          <w:spacing w:val="-2"/>
        </w:rPr>
        <w:t>to</w:t>
      </w:r>
      <w:r>
        <w:rPr>
          <w:color w:val="231F20"/>
          <w:spacing w:val="-11"/>
        </w:rPr>
        <w:t> </w:t>
      </w:r>
      <w:r>
        <w:rPr>
          <w:color w:val="231F20"/>
          <w:spacing w:val="-2"/>
        </w:rPr>
        <w:t>be</w:t>
      </w:r>
      <w:r>
        <w:rPr>
          <w:color w:val="231F20"/>
          <w:spacing w:val="-11"/>
        </w:rPr>
        <w:t> </w:t>
      </w:r>
      <w:r>
        <w:rPr>
          <w:color w:val="231F20"/>
          <w:spacing w:val="-2"/>
        </w:rPr>
        <w:t>raised</w:t>
      </w:r>
      <w:r>
        <w:rPr>
          <w:color w:val="231F20"/>
          <w:spacing w:val="-11"/>
        </w:rPr>
        <w:t> </w:t>
      </w:r>
      <w:r>
        <w:rPr>
          <w:color w:val="231F20"/>
          <w:spacing w:val="-2"/>
        </w:rPr>
        <w:t>to</w:t>
      </w:r>
      <w:r>
        <w:rPr>
          <w:color w:val="231F20"/>
          <w:spacing w:val="-11"/>
        </w:rPr>
        <w:t> </w:t>
      </w:r>
      <w:r>
        <w:rPr>
          <w:color w:val="231F20"/>
          <w:spacing w:val="-2"/>
        </w:rPr>
        <w:t>the</w:t>
      </w:r>
      <w:r>
        <w:rPr>
          <w:color w:val="231F20"/>
          <w:spacing w:val="-11"/>
        </w:rPr>
        <w:t> </w:t>
      </w:r>
      <w:r>
        <w:rPr>
          <w:color w:val="231F20"/>
          <w:spacing w:val="-2"/>
        </w:rPr>
        <w:t>pinnacle </w:t>
      </w:r>
      <w:r>
        <w:rPr>
          <w:color w:val="231F20"/>
        </w:rPr>
        <w:t>of the state. We have worked with Mum and Dad to lead the country in peace, then at war and finally back to</w:t>
      </w:r>
      <w:r>
        <w:rPr>
          <w:color w:val="231F20"/>
          <w:spacing w:val="-10"/>
        </w:rPr>
        <w:t> </w:t>
      </w:r>
      <w:r>
        <w:rPr>
          <w:color w:val="231F20"/>
        </w:rPr>
        <w:t>reconciliation</w:t>
      </w:r>
      <w:r>
        <w:rPr>
          <w:color w:val="231F20"/>
          <w:spacing w:val="-10"/>
        </w:rPr>
        <w:t> </w:t>
      </w:r>
      <w:r>
        <w:rPr>
          <w:color w:val="231F20"/>
        </w:rPr>
        <w:t>and</w:t>
      </w:r>
      <w:r>
        <w:rPr>
          <w:color w:val="231F20"/>
          <w:spacing w:val="-10"/>
        </w:rPr>
        <w:t> </w:t>
      </w:r>
      <w:r>
        <w:rPr>
          <w:color w:val="231F20"/>
        </w:rPr>
        <w:t>peace</w:t>
      </w:r>
      <w:r>
        <w:rPr>
          <w:color w:val="231F20"/>
          <w:spacing w:val="-10"/>
        </w:rPr>
        <w:t> </w:t>
      </w:r>
      <w:r>
        <w:rPr>
          <w:color w:val="231F20"/>
        </w:rPr>
        <w:t>again.</w:t>
      </w:r>
      <w:r>
        <w:rPr>
          <w:color w:val="231F20"/>
          <w:spacing w:val="-10"/>
        </w:rPr>
        <w:t> </w:t>
      </w:r>
      <w:r>
        <w:rPr>
          <w:color w:val="231F20"/>
        </w:rPr>
        <w:t>Now</w:t>
      </w:r>
      <w:r>
        <w:rPr>
          <w:color w:val="231F20"/>
          <w:spacing w:val="-10"/>
        </w:rPr>
        <w:t> </w:t>
      </w:r>
      <w:r>
        <w:rPr>
          <w:color w:val="231F20"/>
        </w:rPr>
        <w:t>they</w:t>
      </w:r>
      <w:r>
        <w:rPr>
          <w:color w:val="231F20"/>
          <w:spacing w:val="-10"/>
        </w:rPr>
        <w:t> </w:t>
      </w:r>
      <w:r>
        <w:rPr>
          <w:color w:val="231F20"/>
        </w:rPr>
        <w:t>want</w:t>
      </w:r>
      <w:r>
        <w:rPr>
          <w:color w:val="231F20"/>
          <w:spacing w:val="-10"/>
        </w:rPr>
        <w:t> </w:t>
      </w:r>
      <w:r>
        <w:rPr>
          <w:color w:val="231F20"/>
        </w:rPr>
        <w:t>us</w:t>
      </w:r>
      <w:r>
        <w:rPr>
          <w:color w:val="231F20"/>
          <w:spacing w:val="-10"/>
        </w:rPr>
        <w:t> </w:t>
      </w:r>
      <w:r>
        <w:rPr>
          <w:color w:val="231F20"/>
        </w:rPr>
        <w:t>to finish</w:t>
      </w:r>
      <w:r>
        <w:rPr>
          <w:color w:val="231F20"/>
          <w:spacing w:val="-2"/>
        </w:rPr>
        <w:t> </w:t>
      </w:r>
      <w:r>
        <w:rPr>
          <w:color w:val="231F20"/>
        </w:rPr>
        <w:t>the</w:t>
      </w:r>
      <w:r>
        <w:rPr>
          <w:color w:val="231F20"/>
          <w:spacing w:val="-2"/>
        </w:rPr>
        <w:t> </w:t>
      </w:r>
      <w:r>
        <w:rPr>
          <w:color w:val="231F20"/>
        </w:rPr>
        <w:t>job</w:t>
      </w:r>
      <w:r>
        <w:rPr>
          <w:color w:val="231F20"/>
          <w:spacing w:val="-2"/>
        </w:rPr>
        <w:t> </w:t>
      </w:r>
      <w:r>
        <w:rPr>
          <w:color w:val="231F20"/>
        </w:rPr>
        <w:t>we</w:t>
      </w:r>
      <w:r>
        <w:rPr>
          <w:color w:val="231F20"/>
          <w:spacing w:val="-2"/>
        </w:rPr>
        <w:t> </w:t>
      </w:r>
      <w:r>
        <w:rPr>
          <w:color w:val="231F20"/>
        </w:rPr>
        <w:t>all</w:t>
      </w:r>
      <w:r>
        <w:rPr>
          <w:color w:val="231F20"/>
          <w:spacing w:val="-2"/>
        </w:rPr>
        <w:t> </w:t>
      </w:r>
      <w:r>
        <w:rPr>
          <w:color w:val="231F20"/>
        </w:rPr>
        <w:t>started</w:t>
      </w:r>
      <w:r>
        <w:rPr>
          <w:color w:val="231F20"/>
          <w:spacing w:val="-2"/>
        </w:rPr>
        <w:t> </w:t>
      </w:r>
      <w:r>
        <w:rPr>
          <w:color w:val="231F20"/>
        </w:rPr>
        <w:t>together.</w:t>
      </w:r>
      <w:r>
        <w:rPr>
          <w:color w:val="231F20"/>
          <w:spacing w:val="-2"/>
        </w:rPr>
        <w:t> </w:t>
      </w:r>
      <w:r>
        <w:rPr>
          <w:color w:val="231F20"/>
        </w:rPr>
        <w:t>Neither</w:t>
      </w:r>
      <w:r>
        <w:rPr>
          <w:color w:val="231F20"/>
          <w:spacing w:val="-2"/>
        </w:rPr>
        <w:t> </w:t>
      </w:r>
      <w:r>
        <w:rPr>
          <w:color w:val="231F20"/>
        </w:rPr>
        <w:t>of</w:t>
      </w:r>
      <w:r>
        <w:rPr>
          <w:color w:val="231F20"/>
          <w:spacing w:val="-2"/>
        </w:rPr>
        <w:t> </w:t>
      </w:r>
      <w:r>
        <w:rPr>
          <w:color w:val="231F20"/>
        </w:rPr>
        <w:t>us</w:t>
      </w:r>
      <w:r>
        <w:rPr>
          <w:color w:val="231F20"/>
          <w:spacing w:val="-2"/>
        </w:rPr>
        <w:t> </w:t>
      </w:r>
      <w:r>
        <w:rPr>
          <w:color w:val="231F20"/>
        </w:rPr>
        <w:t>are enthusiastic about undertaking it, especially as we can see the difficulties we might face. We both know that Musaveni and Maritza were not unique and that some Austrasians would be unable to see past the colour of </w:t>
      </w:r>
      <w:r>
        <w:rPr>
          <w:color w:val="231F20"/>
          <w:spacing w:val="-2"/>
        </w:rPr>
        <w:t>our</w:t>
      </w:r>
      <w:r>
        <w:rPr>
          <w:color w:val="231F20"/>
          <w:spacing w:val="-12"/>
        </w:rPr>
        <w:t> </w:t>
      </w:r>
      <w:r>
        <w:rPr>
          <w:color w:val="231F20"/>
          <w:spacing w:val="-2"/>
        </w:rPr>
        <w:t>skins</w:t>
      </w:r>
      <w:r>
        <w:rPr>
          <w:color w:val="231F20"/>
          <w:spacing w:val="-12"/>
        </w:rPr>
        <w:t> </w:t>
      </w:r>
      <w:r>
        <w:rPr>
          <w:color w:val="231F20"/>
          <w:spacing w:val="-2"/>
        </w:rPr>
        <w:t>and</w:t>
      </w:r>
      <w:r>
        <w:rPr>
          <w:color w:val="231F20"/>
          <w:spacing w:val="-12"/>
        </w:rPr>
        <w:t> </w:t>
      </w:r>
      <w:r>
        <w:rPr>
          <w:color w:val="231F20"/>
          <w:spacing w:val="-2"/>
        </w:rPr>
        <w:t>consider</w:t>
      </w:r>
      <w:r>
        <w:rPr>
          <w:color w:val="231F20"/>
          <w:spacing w:val="-12"/>
        </w:rPr>
        <w:t> </w:t>
      </w:r>
      <w:r>
        <w:rPr>
          <w:color w:val="231F20"/>
          <w:spacing w:val="-2"/>
        </w:rPr>
        <w:t>that</w:t>
      </w:r>
      <w:r>
        <w:rPr>
          <w:color w:val="231F20"/>
          <w:spacing w:val="-12"/>
        </w:rPr>
        <w:t> </w:t>
      </w:r>
      <w:r>
        <w:rPr>
          <w:color w:val="231F20"/>
          <w:spacing w:val="-2"/>
        </w:rPr>
        <w:t>we</w:t>
      </w:r>
      <w:r>
        <w:rPr>
          <w:color w:val="231F20"/>
          <w:spacing w:val="-12"/>
        </w:rPr>
        <w:t> </w:t>
      </w:r>
      <w:r>
        <w:rPr>
          <w:color w:val="231F20"/>
          <w:spacing w:val="-2"/>
        </w:rPr>
        <w:t>were</w:t>
      </w:r>
      <w:r>
        <w:rPr>
          <w:color w:val="231F20"/>
          <w:spacing w:val="-12"/>
        </w:rPr>
        <w:t> </w:t>
      </w:r>
      <w:r>
        <w:rPr>
          <w:color w:val="231F20"/>
          <w:spacing w:val="-2"/>
        </w:rPr>
        <w:t>really</w:t>
      </w:r>
      <w:r>
        <w:rPr>
          <w:color w:val="231F20"/>
          <w:spacing w:val="-12"/>
        </w:rPr>
        <w:t> </w:t>
      </w:r>
      <w:r>
        <w:rPr>
          <w:color w:val="231F20"/>
          <w:spacing w:val="-2"/>
        </w:rPr>
        <w:t>foreign</w:t>
      </w:r>
      <w:r>
        <w:rPr>
          <w:color w:val="231F20"/>
          <w:spacing w:val="-12"/>
        </w:rPr>
        <w:t> </w:t>
      </w:r>
      <w:r>
        <w:rPr>
          <w:color w:val="231F20"/>
          <w:spacing w:val="-2"/>
        </w:rPr>
        <w:t>slaves </w:t>
      </w:r>
      <w:r>
        <w:rPr>
          <w:color w:val="231F20"/>
        </w:rPr>
        <w:t>with no right to rule. In our former country they used to</w:t>
      </w:r>
      <w:r>
        <w:rPr>
          <w:color w:val="231F20"/>
          <w:spacing w:val="-8"/>
        </w:rPr>
        <w:t> </w:t>
      </w:r>
      <w:r>
        <w:rPr>
          <w:color w:val="231F20"/>
        </w:rPr>
        <w:t>talk</w:t>
      </w:r>
      <w:r>
        <w:rPr>
          <w:color w:val="231F20"/>
          <w:spacing w:val="-8"/>
        </w:rPr>
        <w:t> </w:t>
      </w:r>
      <w:r>
        <w:rPr>
          <w:color w:val="231F20"/>
        </w:rPr>
        <w:t>about</w:t>
      </w:r>
      <w:r>
        <w:rPr>
          <w:color w:val="231F20"/>
          <w:spacing w:val="-8"/>
        </w:rPr>
        <w:t> </w:t>
      </w:r>
      <w:r>
        <w:rPr>
          <w:color w:val="231F20"/>
        </w:rPr>
        <w:t>people</w:t>
      </w:r>
      <w:r>
        <w:rPr>
          <w:color w:val="231F20"/>
          <w:spacing w:val="-8"/>
        </w:rPr>
        <w:t> </w:t>
      </w:r>
      <w:r>
        <w:rPr>
          <w:color w:val="231F20"/>
        </w:rPr>
        <w:t>having</w:t>
      </w:r>
      <w:r>
        <w:rPr>
          <w:color w:val="231F20"/>
          <w:spacing w:val="-8"/>
        </w:rPr>
        <w:t> </w:t>
      </w:r>
      <w:r>
        <w:rPr>
          <w:color w:val="231F20"/>
        </w:rPr>
        <w:t>a</w:t>
      </w:r>
      <w:r>
        <w:rPr>
          <w:color w:val="231F20"/>
          <w:spacing w:val="-8"/>
        </w:rPr>
        <w:t> </w:t>
      </w:r>
      <w:r>
        <w:rPr>
          <w:color w:val="231F20"/>
        </w:rPr>
        <w:t>cross</w:t>
      </w:r>
      <w:r>
        <w:rPr>
          <w:color w:val="231F20"/>
          <w:spacing w:val="-8"/>
        </w:rPr>
        <w:t> </w:t>
      </w:r>
      <w:r>
        <w:rPr>
          <w:color w:val="231F20"/>
        </w:rPr>
        <w:t>to</w:t>
      </w:r>
      <w:r>
        <w:rPr>
          <w:color w:val="231F20"/>
          <w:spacing w:val="-8"/>
        </w:rPr>
        <w:t> </w:t>
      </w:r>
      <w:r>
        <w:rPr>
          <w:color w:val="231F20"/>
        </w:rPr>
        <w:t>bear</w:t>
      </w:r>
      <w:r>
        <w:rPr>
          <w:color w:val="231F20"/>
          <w:spacing w:val="-8"/>
        </w:rPr>
        <w:t> </w:t>
      </w:r>
      <w:r>
        <w:rPr>
          <w:color w:val="231F20"/>
        </w:rPr>
        <w:t>–</w:t>
      </w:r>
      <w:r>
        <w:rPr>
          <w:color w:val="231F20"/>
          <w:spacing w:val="-8"/>
        </w:rPr>
        <w:t> </w:t>
      </w:r>
      <w:r>
        <w:rPr>
          <w:color w:val="231F20"/>
        </w:rPr>
        <w:t>that</w:t>
      </w:r>
      <w:r>
        <w:rPr>
          <w:color w:val="231F20"/>
          <w:spacing w:val="-8"/>
        </w:rPr>
        <w:t> </w:t>
      </w:r>
      <w:r>
        <w:rPr>
          <w:color w:val="231F20"/>
        </w:rPr>
        <w:t>is</w:t>
      </w:r>
      <w:r>
        <w:rPr>
          <w:color w:val="231F20"/>
          <w:spacing w:val="-8"/>
        </w:rPr>
        <w:t> </w:t>
      </w:r>
      <w:r>
        <w:rPr>
          <w:color w:val="231F20"/>
        </w:rPr>
        <w:t>the </w:t>
      </w:r>
      <w:r>
        <w:rPr>
          <w:color w:val="231F20"/>
          <w:spacing w:val="-8"/>
        </w:rPr>
        <w:t>cross</w:t>
      </w:r>
      <w:r>
        <w:rPr>
          <w:color w:val="231F20"/>
          <w:spacing w:val="-6"/>
        </w:rPr>
        <w:t> </w:t>
      </w:r>
      <w:r>
        <w:rPr>
          <w:color w:val="231F20"/>
          <w:spacing w:val="-8"/>
        </w:rPr>
        <w:t>we</w:t>
      </w:r>
      <w:r>
        <w:rPr>
          <w:color w:val="231F20"/>
          <w:spacing w:val="-5"/>
        </w:rPr>
        <w:t> </w:t>
      </w:r>
      <w:r>
        <w:rPr>
          <w:color w:val="231F20"/>
          <w:spacing w:val="-8"/>
        </w:rPr>
        <w:t>have</w:t>
      </w:r>
      <w:r>
        <w:rPr>
          <w:color w:val="231F20"/>
          <w:spacing w:val="-5"/>
        </w:rPr>
        <w:t> </w:t>
      </w:r>
      <w:r>
        <w:rPr>
          <w:color w:val="231F20"/>
          <w:spacing w:val="-8"/>
        </w:rPr>
        <w:t>to</w:t>
      </w:r>
      <w:r>
        <w:rPr>
          <w:color w:val="231F20"/>
          <w:spacing w:val="-5"/>
        </w:rPr>
        <w:t> </w:t>
      </w:r>
      <w:r>
        <w:rPr>
          <w:color w:val="231F20"/>
          <w:spacing w:val="-8"/>
        </w:rPr>
        <w:t>bear.</w:t>
      </w:r>
      <w:r>
        <w:rPr>
          <w:color w:val="231F20"/>
          <w:spacing w:val="-7"/>
        </w:rPr>
        <w:t> </w:t>
      </w:r>
      <w:r>
        <w:rPr>
          <w:color w:val="231F20"/>
          <w:spacing w:val="-8"/>
        </w:rPr>
        <w:t>We</w:t>
      </w:r>
      <w:r>
        <w:rPr>
          <w:color w:val="231F20"/>
          <w:spacing w:val="-5"/>
        </w:rPr>
        <w:t> </w:t>
      </w:r>
      <w:r>
        <w:rPr>
          <w:color w:val="231F20"/>
          <w:spacing w:val="-8"/>
        </w:rPr>
        <w:t>can</w:t>
      </w:r>
      <w:r>
        <w:rPr>
          <w:color w:val="231F20"/>
          <w:spacing w:val="-5"/>
        </w:rPr>
        <w:t> </w:t>
      </w:r>
      <w:r>
        <w:rPr>
          <w:color w:val="231F20"/>
          <w:spacing w:val="-8"/>
        </w:rPr>
        <w:t>do</w:t>
      </w:r>
      <w:r>
        <w:rPr>
          <w:color w:val="231F20"/>
          <w:spacing w:val="-5"/>
        </w:rPr>
        <w:t> </w:t>
      </w:r>
      <w:r>
        <w:rPr>
          <w:color w:val="231F20"/>
          <w:spacing w:val="-8"/>
        </w:rPr>
        <w:t>nothing</w:t>
      </w:r>
      <w:r>
        <w:rPr>
          <w:color w:val="231F20"/>
          <w:spacing w:val="-5"/>
        </w:rPr>
        <w:t> </w:t>
      </w:r>
      <w:r>
        <w:rPr>
          <w:color w:val="231F20"/>
          <w:spacing w:val="-8"/>
        </w:rPr>
        <w:t>to</w:t>
      </w:r>
      <w:r>
        <w:rPr>
          <w:color w:val="231F20"/>
          <w:spacing w:val="-5"/>
        </w:rPr>
        <w:t> </w:t>
      </w:r>
      <w:r>
        <w:rPr>
          <w:color w:val="231F20"/>
          <w:spacing w:val="-8"/>
        </w:rPr>
        <w:t>change</w:t>
      </w:r>
      <w:r>
        <w:rPr>
          <w:color w:val="231F20"/>
          <w:spacing w:val="-5"/>
        </w:rPr>
        <w:t> </w:t>
      </w:r>
      <w:r>
        <w:rPr>
          <w:color w:val="231F20"/>
          <w:spacing w:val="-8"/>
        </w:rPr>
        <w:t>those </w:t>
      </w:r>
      <w:r>
        <w:rPr>
          <w:color w:val="231F20"/>
        </w:rPr>
        <w:t>peoples’</w:t>
      </w:r>
      <w:r>
        <w:rPr>
          <w:color w:val="231F20"/>
          <w:spacing w:val="-15"/>
        </w:rPr>
        <w:t> </w:t>
      </w:r>
      <w:r>
        <w:rPr>
          <w:color w:val="231F20"/>
        </w:rPr>
        <w:t>minds,</w:t>
      </w:r>
      <w:r>
        <w:rPr>
          <w:color w:val="231F20"/>
          <w:spacing w:val="-15"/>
        </w:rPr>
        <w:t> </w:t>
      </w:r>
      <w:r>
        <w:rPr>
          <w:color w:val="231F20"/>
        </w:rPr>
        <w:t>but,</w:t>
      </w:r>
      <w:r>
        <w:rPr>
          <w:color w:val="231F20"/>
          <w:spacing w:val="-15"/>
        </w:rPr>
        <w:t> </w:t>
      </w:r>
      <w:r>
        <w:rPr>
          <w:color w:val="231F20"/>
        </w:rPr>
        <w:t>our</w:t>
      </w:r>
      <w:r>
        <w:rPr>
          <w:color w:val="231F20"/>
          <w:spacing w:val="-15"/>
        </w:rPr>
        <w:t> </w:t>
      </w:r>
      <w:r>
        <w:rPr>
          <w:color w:val="231F20"/>
        </w:rPr>
        <w:t>consolation</w:t>
      </w:r>
      <w:r>
        <w:rPr>
          <w:color w:val="231F20"/>
          <w:spacing w:val="-15"/>
        </w:rPr>
        <w:t> </w:t>
      </w:r>
      <w:r>
        <w:rPr>
          <w:color w:val="231F20"/>
        </w:rPr>
        <w:t>is</w:t>
      </w:r>
      <w:r>
        <w:rPr>
          <w:color w:val="231F20"/>
          <w:spacing w:val="-15"/>
        </w:rPr>
        <w:t> </w:t>
      </w:r>
      <w:r>
        <w:rPr>
          <w:color w:val="231F20"/>
        </w:rPr>
        <w:t>that</w:t>
      </w:r>
      <w:r>
        <w:rPr>
          <w:color w:val="231F20"/>
          <w:spacing w:val="-15"/>
        </w:rPr>
        <w:t> </w:t>
      </w:r>
      <w:r>
        <w:rPr>
          <w:color w:val="231F20"/>
        </w:rPr>
        <w:t>they</w:t>
      </w:r>
      <w:r>
        <w:rPr>
          <w:color w:val="231F20"/>
          <w:spacing w:val="-15"/>
        </w:rPr>
        <w:t> </w:t>
      </w:r>
      <w:r>
        <w:rPr>
          <w:color w:val="231F20"/>
        </w:rPr>
        <w:t>form</w:t>
      </w:r>
      <w:r>
        <w:rPr>
          <w:color w:val="231F20"/>
          <w:spacing w:val="-15"/>
        </w:rPr>
        <w:t> </w:t>
      </w:r>
      <w:r>
        <w:rPr>
          <w:color w:val="231F20"/>
        </w:rPr>
        <w:t>a </w:t>
      </w:r>
      <w:r>
        <w:rPr>
          <w:color w:val="231F20"/>
          <w:spacing w:val="-2"/>
        </w:rPr>
        <w:t>minority.</w:t>
      </w:r>
      <w:r>
        <w:rPr>
          <w:color w:val="231F20"/>
          <w:spacing w:val="-13"/>
        </w:rPr>
        <w:t> </w:t>
      </w:r>
      <w:r>
        <w:rPr>
          <w:color w:val="231F20"/>
          <w:spacing w:val="-2"/>
        </w:rPr>
        <w:t>Most</w:t>
      </w:r>
      <w:r>
        <w:rPr>
          <w:color w:val="231F20"/>
          <w:spacing w:val="-13"/>
        </w:rPr>
        <w:t> </w:t>
      </w:r>
      <w:r>
        <w:rPr>
          <w:color w:val="231F20"/>
          <w:spacing w:val="-2"/>
        </w:rPr>
        <w:t>Austrasians</w:t>
      </w:r>
      <w:r>
        <w:rPr>
          <w:color w:val="231F20"/>
          <w:spacing w:val="-13"/>
        </w:rPr>
        <w:t> </w:t>
      </w:r>
      <w:r>
        <w:rPr>
          <w:color w:val="231F20"/>
          <w:spacing w:val="-2"/>
        </w:rPr>
        <w:t>bear</w:t>
      </w:r>
      <w:r>
        <w:rPr>
          <w:color w:val="231F20"/>
          <w:spacing w:val="-13"/>
        </w:rPr>
        <w:t> </w:t>
      </w:r>
      <w:r>
        <w:rPr>
          <w:color w:val="231F20"/>
          <w:spacing w:val="-2"/>
        </w:rPr>
        <w:t>us</w:t>
      </w:r>
      <w:r>
        <w:rPr>
          <w:color w:val="231F20"/>
          <w:spacing w:val="-13"/>
        </w:rPr>
        <w:t> </w:t>
      </w:r>
      <w:r>
        <w:rPr>
          <w:color w:val="231F20"/>
          <w:spacing w:val="-2"/>
        </w:rPr>
        <w:t>good</w:t>
      </w:r>
      <w:r>
        <w:rPr>
          <w:color w:val="231F20"/>
          <w:spacing w:val="-13"/>
        </w:rPr>
        <w:t> </w:t>
      </w:r>
      <w:r>
        <w:rPr>
          <w:color w:val="231F20"/>
          <w:spacing w:val="-2"/>
        </w:rPr>
        <w:t>will</w:t>
      </w:r>
      <w:r>
        <w:rPr>
          <w:color w:val="231F20"/>
          <w:spacing w:val="-13"/>
        </w:rPr>
        <w:t> </w:t>
      </w:r>
      <w:r>
        <w:rPr>
          <w:color w:val="231F20"/>
          <w:spacing w:val="-2"/>
        </w:rPr>
        <w:t>and</w:t>
      </w:r>
      <w:r>
        <w:rPr>
          <w:color w:val="231F20"/>
          <w:spacing w:val="-13"/>
        </w:rPr>
        <w:t> </w:t>
      </w:r>
      <w:r>
        <w:rPr>
          <w:color w:val="231F20"/>
          <w:spacing w:val="-2"/>
        </w:rPr>
        <w:t>we</w:t>
      </w:r>
      <w:r>
        <w:rPr>
          <w:color w:val="231F20"/>
          <w:spacing w:val="-13"/>
        </w:rPr>
        <w:t> </w:t>
      </w:r>
      <w:r>
        <w:rPr>
          <w:color w:val="231F20"/>
          <w:spacing w:val="-2"/>
        </w:rPr>
        <w:t>are </w:t>
      </w:r>
      <w:r>
        <w:rPr>
          <w:color w:val="231F20"/>
          <w:spacing w:val="-4"/>
        </w:rPr>
        <w:t>sure</w:t>
      </w:r>
      <w:r>
        <w:rPr>
          <w:color w:val="231F20"/>
          <w:spacing w:val="-9"/>
        </w:rPr>
        <w:t> </w:t>
      </w:r>
      <w:r>
        <w:rPr>
          <w:color w:val="231F20"/>
          <w:spacing w:val="-4"/>
        </w:rPr>
        <w:t>will</w:t>
      </w:r>
      <w:r>
        <w:rPr>
          <w:color w:val="231F20"/>
          <w:spacing w:val="-9"/>
        </w:rPr>
        <w:t> </w:t>
      </w:r>
      <w:r>
        <w:rPr>
          <w:color w:val="231F20"/>
          <w:spacing w:val="-4"/>
        </w:rPr>
        <w:t>give</w:t>
      </w:r>
      <w:r>
        <w:rPr>
          <w:color w:val="231F20"/>
          <w:spacing w:val="-9"/>
        </w:rPr>
        <w:t> </w:t>
      </w:r>
      <w:r>
        <w:rPr>
          <w:color w:val="231F20"/>
          <w:spacing w:val="-4"/>
        </w:rPr>
        <w:t>us</w:t>
      </w:r>
      <w:r>
        <w:rPr>
          <w:color w:val="231F20"/>
          <w:spacing w:val="-9"/>
        </w:rPr>
        <w:t> </w:t>
      </w:r>
      <w:r>
        <w:rPr>
          <w:color w:val="231F20"/>
          <w:spacing w:val="-4"/>
        </w:rPr>
        <w:t>their</w:t>
      </w:r>
      <w:r>
        <w:rPr>
          <w:color w:val="231F20"/>
          <w:spacing w:val="-9"/>
        </w:rPr>
        <w:t> </w:t>
      </w:r>
      <w:r>
        <w:rPr>
          <w:color w:val="231F20"/>
          <w:spacing w:val="-4"/>
        </w:rPr>
        <w:t>support.</w:t>
      </w:r>
      <w:r>
        <w:rPr>
          <w:color w:val="231F20"/>
          <w:spacing w:val="-9"/>
        </w:rPr>
        <w:t> </w:t>
      </w:r>
      <w:r>
        <w:rPr>
          <w:color w:val="231F20"/>
          <w:spacing w:val="-4"/>
        </w:rPr>
        <w:t>If</w:t>
      </w:r>
      <w:r>
        <w:rPr>
          <w:color w:val="231F20"/>
          <w:spacing w:val="-9"/>
        </w:rPr>
        <w:t> </w:t>
      </w:r>
      <w:r>
        <w:rPr>
          <w:color w:val="231F20"/>
          <w:spacing w:val="-4"/>
        </w:rPr>
        <w:t>they</w:t>
      </w:r>
      <w:r>
        <w:rPr>
          <w:color w:val="231F20"/>
          <w:spacing w:val="-9"/>
        </w:rPr>
        <w:t> </w:t>
      </w:r>
      <w:r>
        <w:rPr>
          <w:color w:val="231F20"/>
          <w:spacing w:val="-4"/>
        </w:rPr>
        <w:t>don’t</w:t>
      </w:r>
      <w:r>
        <w:rPr>
          <w:color w:val="231F20"/>
          <w:spacing w:val="-9"/>
        </w:rPr>
        <w:t> </w:t>
      </w:r>
      <w:r>
        <w:rPr>
          <w:color w:val="231F20"/>
          <w:spacing w:val="-4"/>
        </w:rPr>
        <w:t>want</w:t>
      </w:r>
      <w:r>
        <w:rPr>
          <w:color w:val="231F20"/>
          <w:spacing w:val="-9"/>
        </w:rPr>
        <w:t> </w:t>
      </w:r>
      <w:r>
        <w:rPr>
          <w:color w:val="231F20"/>
          <w:spacing w:val="-4"/>
        </w:rPr>
        <w:t>us,</w:t>
      </w:r>
      <w:r>
        <w:rPr>
          <w:color w:val="231F20"/>
          <w:spacing w:val="-9"/>
        </w:rPr>
        <w:t> </w:t>
      </w:r>
      <w:r>
        <w:rPr>
          <w:color w:val="231F20"/>
          <w:spacing w:val="-4"/>
        </w:rPr>
        <w:t>they can</w:t>
      </w:r>
      <w:r>
        <w:rPr>
          <w:color w:val="231F20"/>
          <w:spacing w:val="-8"/>
        </w:rPr>
        <w:t> </w:t>
      </w:r>
      <w:r>
        <w:rPr>
          <w:color w:val="231F20"/>
          <w:spacing w:val="-4"/>
        </w:rPr>
        <w:t>always</w:t>
      </w:r>
      <w:r>
        <w:rPr>
          <w:color w:val="231F20"/>
          <w:spacing w:val="-8"/>
        </w:rPr>
        <w:t> </w:t>
      </w:r>
      <w:r>
        <w:rPr>
          <w:color w:val="231F20"/>
          <w:spacing w:val="-4"/>
        </w:rPr>
        <w:t>vote</w:t>
      </w:r>
      <w:r>
        <w:rPr>
          <w:color w:val="231F20"/>
          <w:spacing w:val="-8"/>
        </w:rPr>
        <w:t> </w:t>
      </w:r>
      <w:r>
        <w:rPr>
          <w:color w:val="231F20"/>
          <w:spacing w:val="-4"/>
        </w:rPr>
        <w:t>against</w:t>
      </w:r>
      <w:r>
        <w:rPr>
          <w:color w:val="231F20"/>
          <w:spacing w:val="-8"/>
        </w:rPr>
        <w:t> </w:t>
      </w:r>
      <w:r>
        <w:rPr>
          <w:color w:val="231F20"/>
          <w:spacing w:val="-4"/>
        </w:rPr>
        <w:t>us</w:t>
      </w:r>
      <w:r>
        <w:rPr>
          <w:color w:val="231F20"/>
          <w:spacing w:val="-8"/>
        </w:rPr>
        <w:t> </w:t>
      </w:r>
      <w:r>
        <w:rPr>
          <w:color w:val="231F20"/>
          <w:spacing w:val="-4"/>
        </w:rPr>
        <w:t>after</w:t>
      </w:r>
      <w:r>
        <w:rPr>
          <w:color w:val="231F20"/>
          <w:spacing w:val="-8"/>
        </w:rPr>
        <w:t> </w:t>
      </w:r>
      <w:r>
        <w:rPr>
          <w:color w:val="231F20"/>
          <w:spacing w:val="-4"/>
        </w:rPr>
        <w:t>all.</w:t>
      </w:r>
      <w:r>
        <w:rPr>
          <w:color w:val="231F20"/>
          <w:spacing w:val="-8"/>
        </w:rPr>
        <w:t> </w:t>
      </w:r>
      <w:r>
        <w:rPr>
          <w:color w:val="231F20"/>
          <w:spacing w:val="-4"/>
        </w:rPr>
        <w:t>If</w:t>
      </w:r>
      <w:r>
        <w:rPr>
          <w:color w:val="231F20"/>
          <w:spacing w:val="-8"/>
        </w:rPr>
        <w:t> </w:t>
      </w:r>
      <w:r>
        <w:rPr>
          <w:color w:val="231F20"/>
          <w:spacing w:val="-4"/>
        </w:rPr>
        <w:t>enough</w:t>
      </w:r>
      <w:r>
        <w:rPr>
          <w:color w:val="231F20"/>
          <w:spacing w:val="-8"/>
        </w:rPr>
        <w:t> </w:t>
      </w:r>
      <w:r>
        <w:rPr>
          <w:color w:val="231F20"/>
          <w:spacing w:val="-4"/>
        </w:rPr>
        <w:t>do</w:t>
      </w:r>
      <w:r>
        <w:rPr>
          <w:color w:val="231F20"/>
          <w:spacing w:val="-8"/>
        </w:rPr>
        <w:t> </w:t>
      </w:r>
      <w:r>
        <w:rPr>
          <w:color w:val="231F20"/>
          <w:spacing w:val="-4"/>
        </w:rPr>
        <w:t>that,</w:t>
      </w:r>
      <w:r>
        <w:rPr>
          <w:color w:val="231F20"/>
          <w:spacing w:val="-8"/>
        </w:rPr>
        <w:t> </w:t>
      </w:r>
      <w:r>
        <w:rPr>
          <w:color w:val="231F20"/>
          <w:spacing w:val="-4"/>
        </w:rPr>
        <w:t>we won’t</w:t>
      </w:r>
      <w:r>
        <w:rPr>
          <w:color w:val="231F20"/>
          <w:spacing w:val="-10"/>
        </w:rPr>
        <w:t> </w:t>
      </w:r>
      <w:r>
        <w:rPr>
          <w:color w:val="231F20"/>
          <w:spacing w:val="-4"/>
        </w:rPr>
        <w:t>be</w:t>
      </w:r>
      <w:r>
        <w:rPr>
          <w:color w:val="231F20"/>
          <w:spacing w:val="-10"/>
        </w:rPr>
        <w:t> </w:t>
      </w:r>
      <w:r>
        <w:rPr>
          <w:color w:val="231F20"/>
          <w:spacing w:val="-4"/>
        </w:rPr>
        <w:t>elected</w:t>
      </w:r>
      <w:r>
        <w:rPr>
          <w:color w:val="231F20"/>
          <w:spacing w:val="-10"/>
        </w:rPr>
        <w:t> </w:t>
      </w:r>
      <w:r>
        <w:rPr>
          <w:color w:val="231F20"/>
          <w:spacing w:val="-4"/>
        </w:rPr>
        <w:t>President</w:t>
      </w:r>
      <w:r>
        <w:rPr>
          <w:color w:val="231F20"/>
          <w:spacing w:val="-10"/>
        </w:rPr>
        <w:t> </w:t>
      </w:r>
      <w:r>
        <w:rPr>
          <w:color w:val="231F20"/>
          <w:spacing w:val="-4"/>
        </w:rPr>
        <w:t>and</w:t>
      </w:r>
      <w:r>
        <w:rPr>
          <w:color w:val="231F20"/>
          <w:spacing w:val="-10"/>
        </w:rPr>
        <w:t> </w:t>
      </w:r>
      <w:r>
        <w:rPr>
          <w:color w:val="231F20"/>
          <w:spacing w:val="-4"/>
        </w:rPr>
        <w:t>someone</w:t>
      </w:r>
      <w:r>
        <w:rPr>
          <w:color w:val="231F20"/>
          <w:spacing w:val="-10"/>
        </w:rPr>
        <w:t> </w:t>
      </w:r>
      <w:r>
        <w:rPr>
          <w:color w:val="231F20"/>
          <w:spacing w:val="-4"/>
        </w:rPr>
        <w:t>else</w:t>
      </w:r>
      <w:r>
        <w:rPr>
          <w:color w:val="231F20"/>
          <w:spacing w:val="-10"/>
        </w:rPr>
        <w:t> </w:t>
      </w:r>
      <w:r>
        <w:rPr>
          <w:color w:val="231F20"/>
          <w:spacing w:val="-4"/>
        </w:rPr>
        <w:t>will</w:t>
      </w:r>
      <w:r>
        <w:rPr>
          <w:color w:val="231F20"/>
          <w:spacing w:val="-10"/>
        </w:rPr>
        <w:t> </w:t>
      </w:r>
      <w:r>
        <w:rPr>
          <w:color w:val="231F20"/>
          <w:spacing w:val="-4"/>
        </w:rPr>
        <w:t>have</w:t>
      </w:r>
      <w:r>
        <w:rPr>
          <w:color w:val="231F20"/>
          <w:spacing w:val="-10"/>
        </w:rPr>
        <w:t> </w:t>
      </w:r>
      <w:r>
        <w:rPr>
          <w:color w:val="231F20"/>
          <w:spacing w:val="-4"/>
        </w:rPr>
        <w:t>to </w:t>
      </w:r>
      <w:r>
        <w:rPr>
          <w:color w:val="231F20"/>
        </w:rPr>
        <w:t>take on the burden. That’s democracy!</w:t>
      </w:r>
    </w:p>
    <w:p>
      <w:pPr>
        <w:spacing w:after="0" w:line="285" w:lineRule="auto"/>
        <w:jc w:val="both"/>
        <w:sectPr>
          <w:footerReference w:type="default" r:id="rId397"/>
          <w:pgSz w:w="7200" w:h="11520"/>
          <w:pgMar w:footer="620" w:header="0" w:top="400" w:bottom="820" w:left="0" w:right="0"/>
        </w:sectPr>
      </w:pPr>
    </w:p>
    <w:p>
      <w:pPr>
        <w:spacing w:before="82"/>
        <w:ind w:left="906" w:right="1265" w:firstLine="0"/>
        <w:jc w:val="center"/>
        <w:rPr>
          <w:rFonts w:ascii="Arial Narrow"/>
          <w:b/>
          <w:sz w:val="20"/>
        </w:rPr>
      </w:pPr>
      <w:r>
        <w:rPr/>
        <w:pict>
          <v:group style="position:absolute;margin-left:45pt;margin-top:17.970129pt;width:252pt;height:1pt;mso-position-horizontal-relative:page;mso-position-vertical-relative:paragraph;z-index:-15516672;mso-wrap-distance-left:0;mso-wrap-distance-right:0" id="docshapegroup932" coordorigin="900,359" coordsize="5040,20">
            <v:line style="position:absolute" from="900,364" to="5940,364" stroked="true" strokeweight=".5pt" strokecolor="#231f20">
              <v:stroke dashstyle="solid"/>
            </v:line>
            <v:line style="position:absolute" from="900,378" to="5940,378" stroked="true" strokeweight=".167pt" strokecolor="#231f20">
              <v:stroke dashstyle="solid"/>
            </v:line>
            <w10:wrap type="topAndBottom"/>
          </v:group>
        </w:pict>
      </w:r>
      <w:r>
        <w:rPr>
          <w:rFonts w:ascii="Arial Narrow"/>
          <w:b/>
          <w:color w:val="231F20"/>
          <w:w w:val="65"/>
          <w:sz w:val="20"/>
        </w:rPr>
        <w:t>REVENGE!</w:t>
      </w:r>
      <w:r>
        <w:rPr>
          <w:rFonts w:ascii="Arial Narrow"/>
          <w:b/>
          <w:color w:val="231F20"/>
          <w:spacing w:val="1"/>
          <w:sz w:val="20"/>
        </w:rPr>
        <w:t> </w:t>
      </w:r>
      <w:r>
        <w:rPr>
          <w:rFonts w:ascii="Arial Narrow"/>
          <w:b/>
          <w:color w:val="231F20"/>
          <w:w w:val="65"/>
          <w:sz w:val="20"/>
        </w:rPr>
        <w:t>(IS</w:t>
      </w:r>
      <w:r>
        <w:rPr>
          <w:rFonts w:ascii="Arial Narrow"/>
          <w:b/>
          <w:color w:val="231F20"/>
          <w:spacing w:val="2"/>
          <w:sz w:val="20"/>
        </w:rPr>
        <w:t> </w:t>
      </w:r>
      <w:r>
        <w:rPr>
          <w:rFonts w:ascii="Arial Narrow"/>
          <w:b/>
          <w:color w:val="231F20"/>
          <w:w w:val="65"/>
          <w:sz w:val="20"/>
        </w:rPr>
        <w:t>A</w:t>
      </w:r>
      <w:r>
        <w:rPr>
          <w:rFonts w:ascii="Arial Narrow"/>
          <w:b/>
          <w:color w:val="231F20"/>
          <w:spacing w:val="2"/>
          <w:sz w:val="20"/>
        </w:rPr>
        <w:t> </w:t>
      </w:r>
      <w:r>
        <w:rPr>
          <w:rFonts w:ascii="Arial Narrow"/>
          <w:b/>
          <w:color w:val="231F20"/>
          <w:w w:val="65"/>
          <w:sz w:val="20"/>
        </w:rPr>
        <w:t>DISH</w:t>
      </w:r>
      <w:r>
        <w:rPr>
          <w:rFonts w:ascii="Arial Narrow"/>
          <w:b/>
          <w:color w:val="231F20"/>
          <w:spacing w:val="2"/>
          <w:sz w:val="20"/>
        </w:rPr>
        <w:t> </w:t>
      </w:r>
      <w:r>
        <w:rPr>
          <w:rFonts w:ascii="Arial Narrow"/>
          <w:b/>
          <w:color w:val="231F20"/>
          <w:w w:val="65"/>
          <w:sz w:val="20"/>
        </w:rPr>
        <w:t>BEST</w:t>
      </w:r>
      <w:r>
        <w:rPr>
          <w:rFonts w:ascii="Arial Narrow"/>
          <w:b/>
          <w:color w:val="231F20"/>
          <w:spacing w:val="1"/>
          <w:sz w:val="20"/>
        </w:rPr>
        <w:t> </w:t>
      </w:r>
      <w:r>
        <w:rPr>
          <w:rFonts w:ascii="Arial Narrow"/>
          <w:b/>
          <w:color w:val="231F20"/>
          <w:w w:val="65"/>
          <w:sz w:val="20"/>
        </w:rPr>
        <w:t>SERVED</w:t>
      </w:r>
      <w:r>
        <w:rPr>
          <w:rFonts w:ascii="Arial Narrow"/>
          <w:b/>
          <w:color w:val="231F20"/>
          <w:spacing w:val="2"/>
          <w:sz w:val="20"/>
        </w:rPr>
        <w:t> </w:t>
      </w:r>
      <w:r>
        <w:rPr>
          <w:rFonts w:ascii="Arial Narrow"/>
          <w:b/>
          <w:color w:val="231F20"/>
          <w:spacing w:val="-2"/>
          <w:w w:val="65"/>
          <w:sz w:val="20"/>
        </w:rPr>
        <w:t>COLD)</w:t>
      </w:r>
    </w:p>
    <w:p>
      <w:pPr>
        <w:pStyle w:val="BodyText"/>
        <w:spacing w:before="4"/>
        <w:rPr>
          <w:rFonts w:ascii="Arial Narrow"/>
          <w:b/>
          <w:sz w:val="13"/>
        </w:rPr>
      </w:pPr>
    </w:p>
    <w:p>
      <w:pPr>
        <w:pStyle w:val="BodyText"/>
        <w:spacing w:line="285" w:lineRule="auto" w:before="113"/>
        <w:ind w:left="900" w:right="1254" w:firstLine="360"/>
        <w:jc w:val="both"/>
      </w:pPr>
      <w:r>
        <w:rPr>
          <w:color w:val="231F20"/>
          <w:spacing w:val="-2"/>
        </w:rPr>
        <w:t>I</w:t>
      </w:r>
      <w:r>
        <w:rPr>
          <w:color w:val="231F20"/>
          <w:spacing w:val="-8"/>
        </w:rPr>
        <w:t> </w:t>
      </w:r>
      <w:r>
        <w:rPr>
          <w:color w:val="231F20"/>
          <w:spacing w:val="-2"/>
        </w:rPr>
        <w:t>have</w:t>
      </w:r>
      <w:r>
        <w:rPr>
          <w:color w:val="231F20"/>
          <w:spacing w:val="-8"/>
        </w:rPr>
        <w:t> </w:t>
      </w:r>
      <w:r>
        <w:rPr>
          <w:color w:val="231F20"/>
          <w:spacing w:val="-2"/>
        </w:rPr>
        <w:t>written</w:t>
      </w:r>
      <w:r>
        <w:rPr>
          <w:color w:val="231F20"/>
          <w:spacing w:val="-8"/>
        </w:rPr>
        <w:t> </w:t>
      </w:r>
      <w:r>
        <w:rPr>
          <w:color w:val="231F20"/>
          <w:spacing w:val="-2"/>
        </w:rPr>
        <w:t>about</w:t>
      </w:r>
      <w:r>
        <w:rPr>
          <w:color w:val="231F20"/>
          <w:spacing w:val="-8"/>
        </w:rPr>
        <w:t> </w:t>
      </w:r>
      <w:r>
        <w:rPr>
          <w:color w:val="231F20"/>
          <w:spacing w:val="-2"/>
        </w:rPr>
        <w:t>our</w:t>
      </w:r>
      <w:r>
        <w:rPr>
          <w:color w:val="231F20"/>
          <w:spacing w:val="-8"/>
        </w:rPr>
        <w:t> </w:t>
      </w:r>
      <w:r>
        <w:rPr>
          <w:color w:val="231F20"/>
          <w:spacing w:val="-2"/>
        </w:rPr>
        <w:t>lives,</w:t>
      </w:r>
      <w:r>
        <w:rPr>
          <w:color w:val="231F20"/>
          <w:spacing w:val="-8"/>
        </w:rPr>
        <w:t> </w:t>
      </w:r>
      <w:r>
        <w:rPr>
          <w:color w:val="231F20"/>
          <w:spacing w:val="-2"/>
        </w:rPr>
        <w:t>especially</w:t>
      </w:r>
      <w:r>
        <w:rPr>
          <w:color w:val="231F20"/>
          <w:spacing w:val="-8"/>
        </w:rPr>
        <w:t> </w:t>
      </w:r>
      <w:r>
        <w:rPr>
          <w:color w:val="231F20"/>
          <w:spacing w:val="-2"/>
        </w:rPr>
        <w:t>our</w:t>
      </w:r>
      <w:r>
        <w:rPr>
          <w:color w:val="231F20"/>
          <w:spacing w:val="-8"/>
        </w:rPr>
        <w:t> </w:t>
      </w:r>
      <w:r>
        <w:rPr>
          <w:color w:val="231F20"/>
          <w:spacing w:val="-2"/>
        </w:rPr>
        <w:t>hidden </w:t>
      </w:r>
      <w:r>
        <w:rPr>
          <w:color w:val="231F20"/>
        </w:rPr>
        <w:t>lives,</w:t>
      </w:r>
      <w:r>
        <w:rPr>
          <w:color w:val="231F20"/>
          <w:spacing w:val="-4"/>
        </w:rPr>
        <w:t> </w:t>
      </w:r>
      <w:r>
        <w:rPr>
          <w:color w:val="231F20"/>
        </w:rPr>
        <w:t>telling</w:t>
      </w:r>
      <w:r>
        <w:rPr>
          <w:color w:val="231F20"/>
          <w:spacing w:val="-4"/>
        </w:rPr>
        <w:t> </w:t>
      </w:r>
      <w:r>
        <w:rPr>
          <w:color w:val="231F20"/>
        </w:rPr>
        <w:t>you</w:t>
      </w:r>
      <w:r>
        <w:rPr>
          <w:color w:val="231F20"/>
          <w:spacing w:val="-4"/>
        </w:rPr>
        <w:t> </w:t>
      </w:r>
      <w:r>
        <w:rPr>
          <w:color w:val="231F20"/>
        </w:rPr>
        <w:t>things</w:t>
      </w:r>
      <w:r>
        <w:rPr>
          <w:color w:val="231F20"/>
          <w:spacing w:val="-4"/>
        </w:rPr>
        <w:t> </w:t>
      </w:r>
      <w:r>
        <w:rPr>
          <w:color w:val="231F20"/>
        </w:rPr>
        <w:t>not</w:t>
      </w:r>
      <w:r>
        <w:rPr>
          <w:color w:val="231F20"/>
          <w:spacing w:val="-4"/>
        </w:rPr>
        <w:t> </w:t>
      </w:r>
      <w:r>
        <w:rPr>
          <w:color w:val="231F20"/>
        </w:rPr>
        <w:t>known</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public.</w:t>
      </w:r>
      <w:r>
        <w:rPr>
          <w:color w:val="231F20"/>
          <w:spacing w:val="-8"/>
        </w:rPr>
        <w:t> </w:t>
      </w:r>
      <w:r>
        <w:rPr>
          <w:color w:val="231F20"/>
        </w:rPr>
        <w:t>What </w:t>
      </w:r>
      <w:r>
        <w:rPr>
          <w:color w:val="231F20"/>
          <w:spacing w:val="-4"/>
        </w:rPr>
        <w:t>I</w:t>
      </w:r>
      <w:r>
        <w:rPr>
          <w:color w:val="231F20"/>
          <w:spacing w:val="-7"/>
        </w:rPr>
        <w:t> </w:t>
      </w:r>
      <w:r>
        <w:rPr>
          <w:color w:val="231F20"/>
          <w:spacing w:val="-4"/>
        </w:rPr>
        <w:t>haven’t</w:t>
      </w:r>
      <w:r>
        <w:rPr>
          <w:color w:val="231F20"/>
          <w:spacing w:val="-7"/>
        </w:rPr>
        <w:t> </w:t>
      </w:r>
      <w:r>
        <w:rPr>
          <w:color w:val="231F20"/>
          <w:spacing w:val="-4"/>
        </w:rPr>
        <w:t>written</w:t>
      </w:r>
      <w:r>
        <w:rPr>
          <w:color w:val="231F20"/>
          <w:spacing w:val="-7"/>
        </w:rPr>
        <w:t> </w:t>
      </w:r>
      <w:r>
        <w:rPr>
          <w:color w:val="231F20"/>
          <w:spacing w:val="-4"/>
        </w:rPr>
        <w:t>about</w:t>
      </w:r>
      <w:r>
        <w:rPr>
          <w:color w:val="231F20"/>
          <w:spacing w:val="-7"/>
        </w:rPr>
        <w:t> </w:t>
      </w:r>
      <w:r>
        <w:rPr>
          <w:color w:val="231F20"/>
          <w:spacing w:val="-4"/>
        </w:rPr>
        <w:t>(the</w:t>
      </w:r>
      <w:r>
        <w:rPr>
          <w:color w:val="231F20"/>
          <w:spacing w:val="-7"/>
        </w:rPr>
        <w:t> </w:t>
      </w:r>
      <w:r>
        <w:rPr>
          <w:color w:val="231F20"/>
          <w:spacing w:val="-4"/>
        </w:rPr>
        <w:t>last</w:t>
      </w:r>
      <w:r>
        <w:rPr>
          <w:color w:val="231F20"/>
          <w:spacing w:val="-7"/>
        </w:rPr>
        <w:t> </w:t>
      </w:r>
      <w:r>
        <w:rPr>
          <w:color w:val="231F20"/>
          <w:spacing w:val="-4"/>
        </w:rPr>
        <w:t>fifteen</w:t>
      </w:r>
      <w:r>
        <w:rPr>
          <w:color w:val="231F20"/>
          <w:spacing w:val="-7"/>
        </w:rPr>
        <w:t> </w:t>
      </w:r>
      <w:r>
        <w:rPr>
          <w:color w:val="231F20"/>
          <w:spacing w:val="-4"/>
        </w:rPr>
        <w:t>years)</w:t>
      </w:r>
      <w:r>
        <w:rPr>
          <w:color w:val="231F20"/>
          <w:spacing w:val="-7"/>
        </w:rPr>
        <w:t> </w:t>
      </w:r>
      <w:r>
        <w:rPr>
          <w:color w:val="231F20"/>
          <w:spacing w:val="-4"/>
        </w:rPr>
        <w:t>are</w:t>
      </w:r>
      <w:r>
        <w:rPr>
          <w:color w:val="231F20"/>
          <w:spacing w:val="-7"/>
        </w:rPr>
        <w:t> </w:t>
      </w:r>
      <w:r>
        <w:rPr>
          <w:color w:val="231F20"/>
          <w:spacing w:val="-4"/>
        </w:rPr>
        <w:t>matters </w:t>
      </w:r>
      <w:r>
        <w:rPr>
          <w:color w:val="231F20"/>
        </w:rPr>
        <w:t>of</w:t>
      </w:r>
      <w:r>
        <w:rPr>
          <w:color w:val="231F20"/>
          <w:spacing w:val="-1"/>
        </w:rPr>
        <w:t> </w:t>
      </w:r>
      <w:r>
        <w:rPr>
          <w:color w:val="231F20"/>
        </w:rPr>
        <w:t>public</w:t>
      </w:r>
      <w:r>
        <w:rPr>
          <w:color w:val="231F20"/>
          <w:spacing w:val="-1"/>
        </w:rPr>
        <w:t> </w:t>
      </w:r>
      <w:r>
        <w:rPr>
          <w:color w:val="231F20"/>
        </w:rPr>
        <w:t>knowledge.</w:t>
      </w:r>
      <w:r>
        <w:rPr>
          <w:color w:val="231F20"/>
          <w:spacing w:val="-4"/>
        </w:rPr>
        <w:t> </w:t>
      </w:r>
      <w:r>
        <w:rPr>
          <w:color w:val="231F20"/>
        </w:rPr>
        <w:t>What</w:t>
      </w:r>
      <w:r>
        <w:rPr>
          <w:color w:val="231F20"/>
          <w:spacing w:val="-1"/>
        </w:rPr>
        <w:t> </w:t>
      </w:r>
      <w:r>
        <w:rPr>
          <w:color w:val="231F20"/>
        </w:rPr>
        <w:t>is</w:t>
      </w:r>
      <w:r>
        <w:rPr>
          <w:color w:val="231F20"/>
          <w:spacing w:val="-1"/>
        </w:rPr>
        <w:t> </w:t>
      </w:r>
      <w:r>
        <w:rPr>
          <w:color w:val="231F20"/>
        </w:rPr>
        <w:t>to</w:t>
      </w:r>
      <w:r>
        <w:rPr>
          <w:color w:val="231F20"/>
          <w:spacing w:val="-1"/>
        </w:rPr>
        <w:t> </w:t>
      </w:r>
      <w:r>
        <w:rPr>
          <w:color w:val="231F20"/>
        </w:rPr>
        <w:t>come</w:t>
      </w:r>
      <w:r>
        <w:rPr>
          <w:color w:val="231F20"/>
          <w:spacing w:val="-1"/>
        </w:rPr>
        <w:t> </w:t>
      </w:r>
      <w:r>
        <w:rPr>
          <w:color w:val="231F20"/>
        </w:rPr>
        <w:t>in</w:t>
      </w:r>
      <w:r>
        <w:rPr>
          <w:color w:val="231F20"/>
          <w:spacing w:val="-1"/>
        </w:rPr>
        <w:t> </w:t>
      </w:r>
      <w:r>
        <w:rPr>
          <w:color w:val="231F20"/>
        </w:rPr>
        <w:t>our</w:t>
      </w:r>
      <w:r>
        <w:rPr>
          <w:color w:val="231F20"/>
          <w:spacing w:val="-1"/>
        </w:rPr>
        <w:t> </w:t>
      </w:r>
      <w:r>
        <w:rPr>
          <w:color w:val="231F20"/>
        </w:rPr>
        <w:t>lives</w:t>
      </w:r>
      <w:r>
        <w:rPr>
          <w:color w:val="231F20"/>
          <w:spacing w:val="-1"/>
        </w:rPr>
        <w:t> </w:t>
      </w:r>
      <w:r>
        <w:rPr>
          <w:color w:val="231F20"/>
        </w:rPr>
        <w:t>and </w:t>
      </w:r>
      <w:r>
        <w:rPr>
          <w:color w:val="231F20"/>
          <w:spacing w:val="-4"/>
        </w:rPr>
        <w:t>our</w:t>
      </w:r>
      <w:r>
        <w:rPr>
          <w:color w:val="231F20"/>
          <w:spacing w:val="-11"/>
        </w:rPr>
        <w:t> </w:t>
      </w:r>
      <w:r>
        <w:rPr>
          <w:color w:val="231F20"/>
          <w:spacing w:val="-4"/>
        </w:rPr>
        <w:t>deaths,</w:t>
      </w:r>
      <w:r>
        <w:rPr>
          <w:color w:val="231F20"/>
          <w:spacing w:val="-11"/>
        </w:rPr>
        <w:t> </w:t>
      </w:r>
      <w:r>
        <w:rPr>
          <w:color w:val="231F20"/>
          <w:spacing w:val="-4"/>
        </w:rPr>
        <w:t>and,</w:t>
      </w:r>
      <w:r>
        <w:rPr>
          <w:color w:val="231F20"/>
          <w:spacing w:val="-11"/>
        </w:rPr>
        <w:t> </w:t>
      </w:r>
      <w:r>
        <w:rPr>
          <w:color w:val="231F20"/>
          <w:spacing w:val="-4"/>
        </w:rPr>
        <w:t>of</w:t>
      </w:r>
      <w:r>
        <w:rPr>
          <w:color w:val="231F20"/>
          <w:spacing w:val="-11"/>
        </w:rPr>
        <w:t> </w:t>
      </w:r>
      <w:r>
        <w:rPr>
          <w:color w:val="231F20"/>
          <w:spacing w:val="-4"/>
        </w:rPr>
        <w:t>course,</w:t>
      </w:r>
      <w:r>
        <w:rPr>
          <w:color w:val="231F20"/>
          <w:spacing w:val="-11"/>
        </w:rPr>
        <w:t> </w:t>
      </w:r>
      <w:r>
        <w:rPr>
          <w:color w:val="231F20"/>
          <w:spacing w:val="-4"/>
        </w:rPr>
        <w:t>the</w:t>
      </w:r>
      <w:r>
        <w:rPr>
          <w:color w:val="231F20"/>
          <w:spacing w:val="-11"/>
        </w:rPr>
        <w:t> </w:t>
      </w:r>
      <w:r>
        <w:rPr>
          <w:color w:val="231F20"/>
          <w:spacing w:val="-4"/>
        </w:rPr>
        <w:t>deaths</w:t>
      </w:r>
      <w:r>
        <w:rPr>
          <w:color w:val="231F20"/>
          <w:spacing w:val="-11"/>
        </w:rPr>
        <w:t> </w:t>
      </w:r>
      <w:r>
        <w:rPr>
          <w:color w:val="231F20"/>
          <w:spacing w:val="-4"/>
        </w:rPr>
        <w:t>of</w:t>
      </w:r>
      <w:r>
        <w:rPr>
          <w:color w:val="231F20"/>
          <w:spacing w:val="-11"/>
        </w:rPr>
        <w:t> </w:t>
      </w:r>
      <w:r>
        <w:rPr>
          <w:color w:val="231F20"/>
          <w:spacing w:val="-4"/>
        </w:rPr>
        <w:t>our</w:t>
      </w:r>
      <w:r>
        <w:rPr>
          <w:color w:val="231F20"/>
          <w:spacing w:val="-11"/>
        </w:rPr>
        <w:t> </w:t>
      </w:r>
      <w:r>
        <w:rPr>
          <w:color w:val="231F20"/>
          <w:spacing w:val="-4"/>
        </w:rPr>
        <w:t>beloved</w:t>
      </w:r>
      <w:r>
        <w:rPr>
          <w:color w:val="231F20"/>
          <w:spacing w:val="-11"/>
        </w:rPr>
        <w:t> </w:t>
      </w:r>
      <w:r>
        <w:rPr>
          <w:color w:val="231F20"/>
          <w:spacing w:val="-4"/>
        </w:rPr>
        <w:t>and </w:t>
      </w:r>
      <w:r>
        <w:rPr>
          <w:color w:val="231F20"/>
        </w:rPr>
        <w:t>often</w:t>
      </w:r>
      <w:r>
        <w:rPr>
          <w:color w:val="231F20"/>
          <w:spacing w:val="-11"/>
        </w:rPr>
        <w:t> </w:t>
      </w:r>
      <w:r>
        <w:rPr>
          <w:color w:val="231F20"/>
        </w:rPr>
        <w:t>unfairly</w:t>
      </w:r>
      <w:r>
        <w:rPr>
          <w:color w:val="231F20"/>
          <w:spacing w:val="-11"/>
        </w:rPr>
        <w:t> </w:t>
      </w:r>
      <w:r>
        <w:rPr>
          <w:color w:val="231F20"/>
        </w:rPr>
        <w:t>maligned</w:t>
      </w:r>
      <w:r>
        <w:rPr>
          <w:color w:val="231F20"/>
          <w:spacing w:val="-11"/>
        </w:rPr>
        <w:t> </w:t>
      </w:r>
      <w:r>
        <w:rPr>
          <w:color w:val="231F20"/>
        </w:rPr>
        <w:t>parents</w:t>
      </w:r>
      <w:r>
        <w:rPr>
          <w:color w:val="231F20"/>
          <w:spacing w:val="-11"/>
        </w:rPr>
        <w:t> </w:t>
      </w:r>
      <w:r>
        <w:rPr>
          <w:color w:val="231F20"/>
        </w:rPr>
        <w:t>and</w:t>
      </w:r>
      <w:r>
        <w:rPr>
          <w:color w:val="231F20"/>
          <w:spacing w:val="-11"/>
        </w:rPr>
        <w:t> </w:t>
      </w:r>
      <w:r>
        <w:rPr>
          <w:color w:val="231F20"/>
        </w:rPr>
        <w:t>our</w:t>
      </w:r>
      <w:r>
        <w:rPr>
          <w:color w:val="231F20"/>
          <w:spacing w:val="-11"/>
        </w:rPr>
        <w:t> </w:t>
      </w:r>
      <w:r>
        <w:rPr>
          <w:color w:val="231F20"/>
        </w:rPr>
        <w:t>foster</w:t>
      </w:r>
      <w:r>
        <w:rPr>
          <w:color w:val="231F20"/>
          <w:spacing w:val="-11"/>
        </w:rPr>
        <w:t> </w:t>
      </w:r>
      <w:r>
        <w:rPr>
          <w:color w:val="231F20"/>
        </w:rPr>
        <w:t>siblings, will</w:t>
      </w:r>
      <w:r>
        <w:rPr>
          <w:color w:val="231F20"/>
          <w:spacing w:val="-6"/>
        </w:rPr>
        <w:t> </w:t>
      </w:r>
      <w:r>
        <w:rPr>
          <w:color w:val="231F20"/>
        </w:rPr>
        <w:t>also</w:t>
      </w:r>
      <w:r>
        <w:rPr>
          <w:color w:val="231F20"/>
          <w:spacing w:val="-6"/>
        </w:rPr>
        <w:t> </w:t>
      </w:r>
      <w:r>
        <w:rPr>
          <w:color w:val="231F20"/>
        </w:rPr>
        <w:t>be</w:t>
      </w:r>
      <w:r>
        <w:rPr>
          <w:color w:val="231F20"/>
          <w:spacing w:val="-6"/>
        </w:rPr>
        <w:t> </w:t>
      </w:r>
      <w:r>
        <w:rPr>
          <w:color w:val="231F20"/>
        </w:rPr>
        <w:t>known</w:t>
      </w:r>
      <w:r>
        <w:rPr>
          <w:color w:val="231F20"/>
          <w:spacing w:val="-6"/>
        </w:rPr>
        <w:t> </w:t>
      </w:r>
      <w:r>
        <w:rPr>
          <w:color w:val="231F20"/>
        </w:rPr>
        <w:t>to</w:t>
      </w:r>
      <w:r>
        <w:rPr>
          <w:color w:val="231F20"/>
          <w:spacing w:val="-6"/>
        </w:rPr>
        <w:t> </w:t>
      </w:r>
      <w:r>
        <w:rPr>
          <w:color w:val="231F20"/>
        </w:rPr>
        <w:t>you,</w:t>
      </w:r>
      <w:r>
        <w:rPr>
          <w:color w:val="231F20"/>
          <w:spacing w:val="-6"/>
        </w:rPr>
        <w:t> </w:t>
      </w:r>
      <w:r>
        <w:rPr>
          <w:color w:val="231F20"/>
        </w:rPr>
        <w:t>the</w:t>
      </w:r>
      <w:r>
        <w:rPr>
          <w:color w:val="231F20"/>
          <w:spacing w:val="-6"/>
        </w:rPr>
        <w:t> </w:t>
      </w:r>
      <w:r>
        <w:rPr>
          <w:color w:val="231F20"/>
        </w:rPr>
        <w:t>reader,</w:t>
      </w:r>
      <w:r>
        <w:rPr>
          <w:color w:val="231F20"/>
          <w:spacing w:val="-6"/>
        </w:rPr>
        <w:t> </w:t>
      </w:r>
      <w:r>
        <w:rPr>
          <w:color w:val="231F20"/>
        </w:rPr>
        <w:t>though</w:t>
      </w:r>
      <w:r>
        <w:rPr>
          <w:color w:val="231F20"/>
          <w:spacing w:val="-6"/>
        </w:rPr>
        <w:t> </w:t>
      </w:r>
      <w:r>
        <w:rPr>
          <w:color w:val="231F20"/>
        </w:rPr>
        <w:t>naturally not</w:t>
      </w:r>
      <w:r>
        <w:rPr>
          <w:color w:val="231F20"/>
          <w:spacing w:val="-11"/>
        </w:rPr>
        <w:t> </w:t>
      </w:r>
      <w:r>
        <w:rPr>
          <w:color w:val="231F20"/>
        </w:rPr>
        <w:t>yet</w:t>
      </w:r>
      <w:r>
        <w:rPr>
          <w:color w:val="231F20"/>
          <w:spacing w:val="-11"/>
        </w:rPr>
        <w:t> </w:t>
      </w:r>
      <w:r>
        <w:rPr>
          <w:color w:val="231F20"/>
        </w:rPr>
        <w:t>known</w:t>
      </w:r>
      <w:r>
        <w:rPr>
          <w:color w:val="231F20"/>
          <w:spacing w:val="-11"/>
        </w:rPr>
        <w:t> </w:t>
      </w:r>
      <w:r>
        <w:rPr>
          <w:color w:val="231F20"/>
        </w:rPr>
        <w:t>to</w:t>
      </w:r>
      <w:r>
        <w:rPr>
          <w:color w:val="231F20"/>
          <w:spacing w:val="-11"/>
        </w:rPr>
        <w:t> </w:t>
      </w:r>
      <w:r>
        <w:rPr>
          <w:color w:val="231F20"/>
        </w:rPr>
        <w:t>us!</w:t>
      </w:r>
      <w:r>
        <w:rPr>
          <w:color w:val="231F20"/>
          <w:spacing w:val="-11"/>
        </w:rPr>
        <w:t> </w:t>
      </w:r>
      <w:r>
        <w:rPr>
          <w:color w:val="231F20"/>
        </w:rPr>
        <w:t>The</w:t>
      </w:r>
      <w:r>
        <w:rPr>
          <w:color w:val="231F20"/>
          <w:spacing w:val="-11"/>
        </w:rPr>
        <w:t> </w:t>
      </w:r>
      <w:r>
        <w:rPr>
          <w:color w:val="231F20"/>
        </w:rPr>
        <w:t>time</w:t>
      </w:r>
      <w:r>
        <w:rPr>
          <w:color w:val="231F20"/>
          <w:spacing w:val="-11"/>
        </w:rPr>
        <w:t> </w:t>
      </w:r>
      <w:r>
        <w:rPr>
          <w:color w:val="231F20"/>
        </w:rPr>
        <w:t>has</w:t>
      </w:r>
      <w:r>
        <w:rPr>
          <w:color w:val="231F20"/>
          <w:spacing w:val="-11"/>
        </w:rPr>
        <w:t> </w:t>
      </w:r>
      <w:r>
        <w:rPr>
          <w:color w:val="231F20"/>
        </w:rPr>
        <w:t>come</w:t>
      </w:r>
      <w:r>
        <w:rPr>
          <w:color w:val="231F20"/>
          <w:spacing w:val="-11"/>
        </w:rPr>
        <w:t> </w:t>
      </w:r>
      <w:r>
        <w:rPr>
          <w:color w:val="231F20"/>
        </w:rPr>
        <w:t>for</w:t>
      </w:r>
      <w:r>
        <w:rPr>
          <w:color w:val="231F20"/>
          <w:spacing w:val="-11"/>
        </w:rPr>
        <w:t> </w:t>
      </w:r>
      <w:r>
        <w:rPr>
          <w:color w:val="231F20"/>
        </w:rPr>
        <w:t>us</w:t>
      </w:r>
      <w:r>
        <w:rPr>
          <w:color w:val="231F20"/>
          <w:spacing w:val="-11"/>
        </w:rPr>
        <w:t> </w:t>
      </w:r>
      <w:r>
        <w:rPr>
          <w:color w:val="231F20"/>
        </w:rPr>
        <w:t>to</w:t>
      </w:r>
      <w:r>
        <w:rPr>
          <w:color w:val="231F20"/>
          <w:spacing w:val="-11"/>
        </w:rPr>
        <w:t> </w:t>
      </w:r>
      <w:r>
        <w:rPr>
          <w:color w:val="231F20"/>
        </w:rPr>
        <w:t>close the final door on the past - on our past as slaves and victims</w:t>
      </w:r>
      <w:r>
        <w:rPr>
          <w:color w:val="231F20"/>
          <w:spacing w:val="-15"/>
        </w:rPr>
        <w:t> </w:t>
      </w:r>
      <w:r>
        <w:rPr>
          <w:color w:val="231F20"/>
        </w:rPr>
        <w:t>-</w:t>
      </w:r>
      <w:r>
        <w:rPr>
          <w:color w:val="231F20"/>
          <w:spacing w:val="-15"/>
        </w:rPr>
        <w:t> </w:t>
      </w:r>
      <w:r>
        <w:rPr>
          <w:color w:val="231F20"/>
        </w:rPr>
        <w:t>and</w:t>
      </w:r>
      <w:r>
        <w:rPr>
          <w:color w:val="231F20"/>
          <w:spacing w:val="-15"/>
        </w:rPr>
        <w:t> </w:t>
      </w:r>
      <w:r>
        <w:rPr>
          <w:color w:val="231F20"/>
        </w:rPr>
        <w:t>to</w:t>
      </w:r>
      <w:r>
        <w:rPr>
          <w:color w:val="231F20"/>
          <w:spacing w:val="-15"/>
        </w:rPr>
        <w:t> </w:t>
      </w:r>
      <w:r>
        <w:rPr>
          <w:color w:val="231F20"/>
        </w:rPr>
        <w:t>honour</w:t>
      </w:r>
      <w:r>
        <w:rPr>
          <w:color w:val="231F20"/>
          <w:spacing w:val="-15"/>
        </w:rPr>
        <w:t> </w:t>
      </w:r>
      <w:r>
        <w:rPr>
          <w:color w:val="231F20"/>
        </w:rPr>
        <w:t>all</w:t>
      </w:r>
      <w:r>
        <w:rPr>
          <w:color w:val="231F20"/>
          <w:spacing w:val="-15"/>
        </w:rPr>
        <w:t> </w:t>
      </w:r>
      <w:r>
        <w:rPr>
          <w:color w:val="231F20"/>
        </w:rPr>
        <w:t>the</w:t>
      </w:r>
      <w:r>
        <w:rPr>
          <w:color w:val="231F20"/>
          <w:spacing w:val="-15"/>
        </w:rPr>
        <w:t> </w:t>
      </w:r>
      <w:r>
        <w:rPr>
          <w:color w:val="231F20"/>
        </w:rPr>
        <w:t>victims</w:t>
      </w:r>
      <w:r>
        <w:rPr>
          <w:color w:val="231F20"/>
          <w:spacing w:val="-15"/>
        </w:rPr>
        <w:t> </w:t>
      </w:r>
      <w:r>
        <w:rPr>
          <w:color w:val="231F20"/>
        </w:rPr>
        <w:t>of</w:t>
      </w:r>
      <w:r>
        <w:rPr>
          <w:color w:val="231F20"/>
          <w:spacing w:val="-14"/>
        </w:rPr>
        <w:t> </w:t>
      </w:r>
      <w:r>
        <w:rPr>
          <w:color w:val="231F20"/>
        </w:rPr>
        <w:t>slavery.</w:t>
      </w:r>
      <w:r>
        <w:rPr>
          <w:color w:val="231F20"/>
          <w:spacing w:val="-15"/>
        </w:rPr>
        <w:t> </w:t>
      </w:r>
      <w:r>
        <w:rPr>
          <w:color w:val="231F20"/>
        </w:rPr>
        <w:t>We’re </w:t>
      </w:r>
      <w:r>
        <w:rPr>
          <w:color w:val="231F20"/>
          <w:spacing w:val="-4"/>
        </w:rPr>
        <w:t>going</w:t>
      </w:r>
      <w:r>
        <w:rPr>
          <w:color w:val="231F20"/>
          <w:spacing w:val="-11"/>
        </w:rPr>
        <w:t> </w:t>
      </w:r>
      <w:r>
        <w:rPr>
          <w:color w:val="231F20"/>
          <w:spacing w:val="-4"/>
        </w:rPr>
        <w:t>to</w:t>
      </w:r>
      <w:r>
        <w:rPr>
          <w:color w:val="231F20"/>
          <w:spacing w:val="-11"/>
        </w:rPr>
        <w:t> </w:t>
      </w:r>
      <w:r>
        <w:rPr>
          <w:color w:val="231F20"/>
          <w:spacing w:val="-4"/>
        </w:rPr>
        <w:t>leave</w:t>
      </w:r>
      <w:r>
        <w:rPr>
          <w:color w:val="231F20"/>
          <w:spacing w:val="-11"/>
        </w:rPr>
        <w:t> </w:t>
      </w:r>
      <w:r>
        <w:rPr>
          <w:color w:val="231F20"/>
          <w:spacing w:val="-4"/>
        </w:rPr>
        <w:t>in</w:t>
      </w:r>
      <w:r>
        <w:rPr>
          <w:color w:val="231F20"/>
          <w:spacing w:val="-11"/>
        </w:rPr>
        <w:t> </w:t>
      </w:r>
      <w:r>
        <w:rPr>
          <w:color w:val="231F20"/>
          <w:spacing w:val="-4"/>
        </w:rPr>
        <w:t>a</w:t>
      </w:r>
      <w:r>
        <w:rPr>
          <w:color w:val="231F20"/>
          <w:spacing w:val="-11"/>
        </w:rPr>
        <w:t> </w:t>
      </w:r>
      <w:r>
        <w:rPr>
          <w:color w:val="231F20"/>
          <w:spacing w:val="-4"/>
        </w:rPr>
        <w:t>few</w:t>
      </w:r>
      <w:r>
        <w:rPr>
          <w:color w:val="231F20"/>
          <w:spacing w:val="-11"/>
        </w:rPr>
        <w:t> </w:t>
      </w:r>
      <w:r>
        <w:rPr>
          <w:color w:val="231F20"/>
          <w:spacing w:val="-4"/>
        </w:rPr>
        <w:t>days’</w:t>
      </w:r>
      <w:r>
        <w:rPr>
          <w:color w:val="231F20"/>
          <w:spacing w:val="-11"/>
        </w:rPr>
        <w:t> </w:t>
      </w:r>
      <w:r>
        <w:rPr>
          <w:color w:val="231F20"/>
          <w:spacing w:val="-4"/>
        </w:rPr>
        <w:t>time</w:t>
      </w:r>
      <w:r>
        <w:rPr>
          <w:color w:val="231F20"/>
          <w:spacing w:val="-11"/>
        </w:rPr>
        <w:t> </w:t>
      </w:r>
      <w:r>
        <w:rPr>
          <w:color w:val="231F20"/>
          <w:spacing w:val="-4"/>
        </w:rPr>
        <w:t>with</w:t>
      </w:r>
      <w:r>
        <w:rPr>
          <w:color w:val="231F20"/>
          <w:spacing w:val="-11"/>
        </w:rPr>
        <w:t> </w:t>
      </w:r>
      <w:r>
        <w:rPr>
          <w:color w:val="231F20"/>
          <w:spacing w:val="-4"/>
        </w:rPr>
        <w:t>a</w:t>
      </w:r>
      <w:r>
        <w:rPr>
          <w:color w:val="231F20"/>
          <w:spacing w:val="-11"/>
        </w:rPr>
        <w:t> </w:t>
      </w:r>
      <w:r>
        <w:rPr>
          <w:color w:val="231F20"/>
          <w:spacing w:val="-4"/>
        </w:rPr>
        <w:t>now</w:t>
      </w:r>
      <w:r>
        <w:rPr>
          <w:color w:val="231F20"/>
          <w:spacing w:val="-11"/>
        </w:rPr>
        <w:t> </w:t>
      </w:r>
      <w:r>
        <w:rPr>
          <w:color w:val="231F20"/>
          <w:spacing w:val="-4"/>
        </w:rPr>
        <w:t>elderly</w:t>
      </w:r>
      <w:r>
        <w:rPr>
          <w:color w:val="231F20"/>
          <w:spacing w:val="-11"/>
        </w:rPr>
        <w:t> </w:t>
      </w:r>
      <w:r>
        <w:rPr>
          <w:color w:val="231F20"/>
          <w:spacing w:val="-4"/>
        </w:rPr>
        <w:t>Jake, </w:t>
      </w:r>
      <w:r>
        <w:rPr>
          <w:color w:val="231F20"/>
        </w:rPr>
        <w:t>our</w:t>
      </w:r>
      <w:r>
        <w:rPr>
          <w:color w:val="231F20"/>
          <w:spacing w:val="-10"/>
        </w:rPr>
        <w:t> </w:t>
      </w:r>
      <w:r>
        <w:rPr>
          <w:color w:val="231F20"/>
        </w:rPr>
        <w:t>children,</w:t>
      </w:r>
      <w:r>
        <w:rPr>
          <w:color w:val="231F20"/>
          <w:spacing w:val="-10"/>
        </w:rPr>
        <w:t> </w:t>
      </w:r>
      <w:r>
        <w:rPr>
          <w:color w:val="231F20"/>
        </w:rPr>
        <w:t>and</w:t>
      </w:r>
      <w:r>
        <w:rPr>
          <w:color w:val="231F20"/>
          <w:spacing w:val="-10"/>
        </w:rPr>
        <w:t> </w:t>
      </w:r>
      <w:r>
        <w:rPr>
          <w:color w:val="231F20"/>
        </w:rPr>
        <w:t>our</w:t>
      </w:r>
      <w:r>
        <w:rPr>
          <w:color w:val="231F20"/>
          <w:spacing w:val="-10"/>
        </w:rPr>
        <w:t> </w:t>
      </w:r>
      <w:r>
        <w:rPr>
          <w:color w:val="231F20"/>
        </w:rPr>
        <w:t>siblings</w:t>
      </w:r>
      <w:r>
        <w:rPr>
          <w:color w:val="231F20"/>
          <w:spacing w:val="-10"/>
        </w:rPr>
        <w:t> </w:t>
      </w:r>
      <w:r>
        <w:rPr>
          <w:color w:val="231F20"/>
        </w:rPr>
        <w:t>and</w:t>
      </w:r>
      <w:r>
        <w:rPr>
          <w:color w:val="231F20"/>
          <w:spacing w:val="-10"/>
        </w:rPr>
        <w:t> </w:t>
      </w:r>
      <w:r>
        <w:rPr>
          <w:color w:val="231F20"/>
        </w:rPr>
        <w:t>what’s</w:t>
      </w:r>
      <w:r>
        <w:rPr>
          <w:color w:val="231F20"/>
          <w:spacing w:val="-10"/>
        </w:rPr>
        <w:t> </w:t>
      </w:r>
      <w:r>
        <w:rPr>
          <w:color w:val="231F20"/>
        </w:rPr>
        <w:t>left</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old St</w:t>
      </w:r>
      <w:r>
        <w:rPr>
          <w:color w:val="231F20"/>
          <w:spacing w:val="-4"/>
        </w:rPr>
        <w:t> </w:t>
      </w:r>
      <w:r>
        <w:rPr>
          <w:color w:val="231F20"/>
        </w:rPr>
        <w:t>Michael’s</w:t>
      </w:r>
      <w:r>
        <w:rPr>
          <w:color w:val="231F20"/>
          <w:spacing w:val="-4"/>
        </w:rPr>
        <w:t> </w:t>
      </w:r>
      <w:r>
        <w:rPr>
          <w:color w:val="231F20"/>
        </w:rPr>
        <w:t>squad</w:t>
      </w:r>
      <w:r>
        <w:rPr>
          <w:color w:val="231F20"/>
          <w:spacing w:val="-4"/>
        </w:rPr>
        <w:t> </w:t>
      </w:r>
      <w:r>
        <w:rPr>
          <w:color w:val="231F20"/>
        </w:rPr>
        <w:t>and</w:t>
      </w:r>
      <w:r>
        <w:rPr>
          <w:color w:val="231F20"/>
          <w:spacing w:val="-4"/>
        </w:rPr>
        <w:t> </w:t>
      </w:r>
      <w:r>
        <w:rPr>
          <w:color w:val="231F20"/>
        </w:rPr>
        <w:t>travel</w:t>
      </w:r>
      <w:r>
        <w:rPr>
          <w:color w:val="231F20"/>
          <w:spacing w:val="-4"/>
        </w:rPr>
        <w:t> </w:t>
      </w:r>
      <w:r>
        <w:rPr>
          <w:color w:val="231F20"/>
        </w:rPr>
        <w:t>gently</w:t>
      </w:r>
      <w:r>
        <w:rPr>
          <w:color w:val="231F20"/>
          <w:spacing w:val="-4"/>
        </w:rPr>
        <w:t> </w:t>
      </w:r>
      <w:r>
        <w:rPr>
          <w:color w:val="231F20"/>
        </w:rPr>
        <w:t>back</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Ngugi </w:t>
      </w:r>
      <w:r>
        <w:rPr>
          <w:color w:val="231F20"/>
          <w:spacing w:val="-2"/>
        </w:rPr>
        <w:t>Caves</w:t>
      </w:r>
      <w:r>
        <w:rPr>
          <w:color w:val="231F20"/>
          <w:spacing w:val="-13"/>
        </w:rPr>
        <w:t> </w:t>
      </w:r>
      <w:r>
        <w:rPr>
          <w:color w:val="231F20"/>
          <w:spacing w:val="-2"/>
        </w:rPr>
        <w:t>to</w:t>
      </w:r>
      <w:r>
        <w:rPr>
          <w:color w:val="231F20"/>
          <w:spacing w:val="-13"/>
        </w:rPr>
        <w:t> </w:t>
      </w:r>
      <w:r>
        <w:rPr>
          <w:color w:val="231F20"/>
          <w:spacing w:val="-2"/>
        </w:rPr>
        <w:t>place</w:t>
      </w:r>
      <w:r>
        <w:rPr>
          <w:color w:val="231F20"/>
          <w:spacing w:val="-13"/>
        </w:rPr>
        <w:t> </w:t>
      </w:r>
      <w:r>
        <w:rPr>
          <w:color w:val="231F20"/>
          <w:spacing w:val="-2"/>
        </w:rPr>
        <w:t>a</w:t>
      </w:r>
      <w:r>
        <w:rPr>
          <w:color w:val="231F20"/>
          <w:spacing w:val="-13"/>
        </w:rPr>
        <w:t> </w:t>
      </w:r>
      <w:r>
        <w:rPr>
          <w:color w:val="231F20"/>
          <w:spacing w:val="-2"/>
        </w:rPr>
        <w:t>wreath,</w:t>
      </w:r>
      <w:r>
        <w:rPr>
          <w:color w:val="231F20"/>
          <w:spacing w:val="-13"/>
        </w:rPr>
        <w:t> </w:t>
      </w:r>
      <w:r>
        <w:rPr>
          <w:color w:val="231F20"/>
          <w:spacing w:val="-2"/>
        </w:rPr>
        <w:t>say</w:t>
      </w:r>
      <w:r>
        <w:rPr>
          <w:color w:val="231F20"/>
          <w:spacing w:val="-13"/>
        </w:rPr>
        <w:t> </w:t>
      </w:r>
      <w:r>
        <w:rPr>
          <w:color w:val="231F20"/>
          <w:spacing w:val="-2"/>
        </w:rPr>
        <w:t>a</w:t>
      </w:r>
      <w:r>
        <w:rPr>
          <w:color w:val="231F20"/>
          <w:spacing w:val="-13"/>
        </w:rPr>
        <w:t> </w:t>
      </w:r>
      <w:r>
        <w:rPr>
          <w:color w:val="231F20"/>
          <w:spacing w:val="-2"/>
        </w:rPr>
        <w:t>prayer</w:t>
      </w:r>
      <w:r>
        <w:rPr>
          <w:color w:val="231F20"/>
          <w:spacing w:val="-13"/>
        </w:rPr>
        <w:t> </w:t>
      </w:r>
      <w:r>
        <w:rPr>
          <w:color w:val="231F20"/>
          <w:spacing w:val="-2"/>
        </w:rPr>
        <w:t>and</w:t>
      </w:r>
      <w:r>
        <w:rPr>
          <w:color w:val="231F20"/>
          <w:spacing w:val="-13"/>
        </w:rPr>
        <w:t> </w:t>
      </w:r>
      <w:r>
        <w:rPr>
          <w:color w:val="231F20"/>
          <w:spacing w:val="-2"/>
        </w:rPr>
        <w:t>place</w:t>
      </w:r>
      <w:r>
        <w:rPr>
          <w:color w:val="231F20"/>
          <w:spacing w:val="-13"/>
        </w:rPr>
        <w:t> </w:t>
      </w:r>
      <w:r>
        <w:rPr>
          <w:color w:val="231F20"/>
          <w:spacing w:val="-2"/>
        </w:rPr>
        <w:t>this</w:t>
      </w:r>
      <w:r>
        <w:rPr>
          <w:color w:val="231F20"/>
          <w:spacing w:val="-13"/>
        </w:rPr>
        <w:t> </w:t>
      </w:r>
      <w:r>
        <w:rPr>
          <w:color w:val="231F20"/>
          <w:spacing w:val="-2"/>
        </w:rPr>
        <w:t>book </w:t>
      </w:r>
      <w:r>
        <w:rPr>
          <w:color w:val="231F20"/>
        </w:rPr>
        <w:t>there. We (and especially I, the author) leave it to you the reader to make of it what you can and will (if and when</w:t>
      </w:r>
      <w:r>
        <w:rPr>
          <w:color w:val="231F20"/>
          <w:spacing w:val="-2"/>
        </w:rPr>
        <w:t> </w:t>
      </w:r>
      <w:r>
        <w:rPr>
          <w:color w:val="231F20"/>
        </w:rPr>
        <w:t>you</w:t>
      </w:r>
      <w:r>
        <w:rPr>
          <w:color w:val="231F20"/>
          <w:spacing w:val="-2"/>
        </w:rPr>
        <w:t> </w:t>
      </w:r>
      <w:r>
        <w:rPr>
          <w:color w:val="231F20"/>
        </w:rPr>
        <w:t>read</w:t>
      </w:r>
      <w:r>
        <w:rPr>
          <w:color w:val="231F20"/>
          <w:spacing w:val="-2"/>
        </w:rPr>
        <w:t> </w:t>
      </w:r>
      <w:r>
        <w:rPr>
          <w:color w:val="231F20"/>
        </w:rPr>
        <w:t>it).</w:t>
      </w:r>
      <w:r>
        <w:rPr>
          <w:color w:val="231F20"/>
          <w:spacing w:val="-2"/>
        </w:rPr>
        <w:t> </w:t>
      </w:r>
      <w:r>
        <w:rPr>
          <w:color w:val="231F20"/>
        </w:rPr>
        <w:t>As</w:t>
      </w:r>
      <w:r>
        <w:rPr>
          <w:color w:val="231F20"/>
          <w:spacing w:val="-2"/>
        </w:rPr>
        <w:t> </w:t>
      </w:r>
      <w:r>
        <w:rPr>
          <w:color w:val="231F20"/>
        </w:rPr>
        <w:t>I</w:t>
      </w:r>
      <w:r>
        <w:rPr>
          <w:color w:val="231F20"/>
          <w:spacing w:val="-2"/>
        </w:rPr>
        <w:t> </w:t>
      </w:r>
      <w:r>
        <w:rPr>
          <w:color w:val="231F20"/>
        </w:rPr>
        <w:t>said</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miners,</w:t>
      </w:r>
      <w:r>
        <w:rPr>
          <w:color w:val="231F20"/>
          <w:spacing w:val="-2"/>
        </w:rPr>
        <w:t> </w:t>
      </w:r>
      <w:r>
        <w:rPr>
          <w:color w:val="231F20"/>
        </w:rPr>
        <w:t>“Au</w:t>
      </w:r>
      <w:r>
        <w:rPr>
          <w:color w:val="231F20"/>
          <w:spacing w:val="-2"/>
        </w:rPr>
        <w:t> </w:t>
      </w:r>
      <w:r>
        <w:rPr>
          <w:color w:val="231F20"/>
        </w:rPr>
        <w:t>Revoir and Bonne Chance” (Goodbye and Good luck).</w:t>
      </w:r>
    </w:p>
    <w:p>
      <w:pPr>
        <w:pStyle w:val="BodyText"/>
        <w:spacing w:line="285" w:lineRule="auto" w:before="157"/>
        <w:ind w:left="900" w:right="1257" w:firstLine="360"/>
        <w:jc w:val="both"/>
      </w:pPr>
      <w:r>
        <w:rPr>
          <w:color w:val="231F20"/>
        </w:rPr>
        <w:t>Colonel</w:t>
      </w:r>
      <w:r>
        <w:rPr>
          <w:color w:val="231F20"/>
          <w:spacing w:val="-3"/>
        </w:rPr>
        <w:t> </w:t>
      </w:r>
      <w:r>
        <w:rPr>
          <w:color w:val="231F20"/>
        </w:rPr>
        <w:t>Marcus</w:t>
      </w:r>
      <w:r>
        <w:rPr>
          <w:color w:val="231F20"/>
          <w:spacing w:val="-3"/>
        </w:rPr>
        <w:t> </w:t>
      </w:r>
      <w:r>
        <w:rPr>
          <w:color w:val="231F20"/>
        </w:rPr>
        <w:t>(Mark)</w:t>
      </w:r>
      <w:r>
        <w:rPr>
          <w:color w:val="231F20"/>
          <w:spacing w:val="-3"/>
        </w:rPr>
        <w:t> </w:t>
      </w:r>
      <w:r>
        <w:rPr>
          <w:color w:val="231F20"/>
        </w:rPr>
        <w:t>Ngangi</w:t>
      </w:r>
      <w:r>
        <w:rPr>
          <w:color w:val="231F20"/>
          <w:spacing w:val="-3"/>
        </w:rPr>
        <w:t> </w:t>
      </w:r>
      <w:r>
        <w:rPr>
          <w:color w:val="231F20"/>
        </w:rPr>
        <w:t>(Cabinet</w:t>
      </w:r>
      <w:r>
        <w:rPr>
          <w:color w:val="231F20"/>
          <w:spacing w:val="-3"/>
        </w:rPr>
        <w:t> </w:t>
      </w:r>
      <w:r>
        <w:rPr>
          <w:color w:val="231F20"/>
        </w:rPr>
        <w:t>and</w:t>
      </w:r>
      <w:r>
        <w:rPr>
          <w:color w:val="231F20"/>
          <w:spacing w:val="-3"/>
        </w:rPr>
        <w:t> </w:t>
      </w:r>
      <w:r>
        <w:rPr>
          <w:color w:val="231F20"/>
        </w:rPr>
        <w:t>State </w:t>
      </w:r>
      <w:r>
        <w:rPr>
          <w:color w:val="231F20"/>
          <w:spacing w:val="-2"/>
        </w:rPr>
        <w:t>Secretary)</w:t>
      </w:r>
    </w:p>
    <w:p>
      <w:pPr>
        <w:spacing w:after="0" w:line="285" w:lineRule="auto"/>
        <w:jc w:val="both"/>
        <w:sectPr>
          <w:footerReference w:type="default" r:id="rId398"/>
          <w:pgSz w:w="7200" w:h="11520"/>
          <w:pgMar w:footer="620" w:header="0" w:top="400" w:bottom="820" w:left="0" w:right="0"/>
        </w:sectPr>
      </w:pPr>
    </w:p>
    <w:p>
      <w:pPr>
        <w:pStyle w:val="BodyText"/>
        <w:spacing w:before="8"/>
        <w:rPr>
          <w:sz w:val="17"/>
        </w:rPr>
      </w:pPr>
    </w:p>
    <w:sectPr>
      <w:footerReference w:type="default" r:id="rId399"/>
      <w:pgSz w:w="7200" w:h="11520"/>
      <w:pgMar w:footer="0" w:header="0" w:top="13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aramond">
    <w:altName w:val="Garamond"/>
    <w:charset w:val="0"/>
    <w:family w:val="roman"/>
    <w:pitch w:val="variable"/>
  </w:font>
  <w:font w:name="Arial Narrow">
    <w:altName w:val="Arial Narrow"/>
    <w:charset w:val="0"/>
    <w:family w:val="swiss"/>
    <w:pitch w:val="variable"/>
  </w:font>
  <w:font w:name="Calibri">
    <w:altName w:val="Calibri"/>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85.465805pt;margin-top:534pt;width:7.1pt;height:12pt;mso-position-horizontal-relative:page;mso-position-vertical-relative:page;z-index:-19922944" type="#_x0000_t202" id="docshape1" filled="false" stroked="false">
          <v:textbox inset="0,0,0,0">
            <w:txbxContent>
              <w:p>
                <w:pPr>
                  <w:spacing w:line="224" w:lineRule="exact" w:before="0"/>
                  <w:ind w:left="20" w:right="0" w:firstLine="0"/>
                  <w:jc w:val="left"/>
                  <w:rPr>
                    <w:rFonts w:ascii="Calibri"/>
                    <w:sz w:val="20"/>
                  </w:rPr>
                </w:pPr>
                <w:r>
                  <w:rPr>
                    <w:rFonts w:ascii="Calibri"/>
                    <w:color w:val="231F20"/>
                    <w:sz w:val="20"/>
                  </w:rPr>
                  <w:t>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18336" type="#_x0000_t202" id="docshape3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10</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72256" type="#_x0000_t202" id="docshape26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100</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71744" type="#_x0000_t202" id="docshape26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101</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71232" type="#_x0000_t202" id="docshape26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102</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70720" type="#_x0000_t202" id="docshape27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103</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70208" type="#_x0000_t202" id="docshape27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104</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69696" type="#_x0000_t202" id="docshape27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105</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69184" type="#_x0000_t202" id="docshape27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106</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68672" type="#_x0000_t202" id="docshape28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107</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68160" type="#_x0000_t202" id="docshape28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108</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67648" type="#_x0000_t202" id="docshape28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109</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17824" type="#_x0000_t202" id="docshape3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11</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67136" type="#_x0000_t202" id="docshape28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110</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66624" type="#_x0000_t202" id="docshape28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111</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66112" type="#_x0000_t202" id="docshape29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112</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65600" type="#_x0000_t202" id="docshape29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113</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65088" type="#_x0000_t202" id="docshape29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114</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64576" type="#_x0000_t202" id="docshape29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115</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64064" type="#_x0000_t202" id="docshape29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116</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63552" type="#_x0000_t202" id="docshape30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117</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63040" type="#_x0000_t202" id="docshape30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118</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62528" type="#_x0000_t202" id="docshape30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119</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17312" type="#_x0000_t202" id="docshape3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12</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62016" type="#_x0000_t202" id="docshape30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120</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61504" type="#_x0000_t202" id="docshape30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121</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60992" type="#_x0000_t202" id="docshape31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122</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60480" type="#_x0000_t202" id="docshape320"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123</w:t>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59968" type="#_x0000_t202" id="docshape322"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124</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59456" type="#_x0000_t202" id="docshape324"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125</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58944" type="#_x0000_t202" id="docshape32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126</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58432" type="#_x0000_t202" id="docshape32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127</w:t>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57920" type="#_x0000_t202" id="docshape330"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128</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57408" type="#_x0000_t202" id="docshape332"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129</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16800" type="#_x0000_t202" id="docshape3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13</w:t>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56896" type="#_x0000_t202" id="docshape334"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130</w:t>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56384" type="#_x0000_t202" id="docshape33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131</w:t>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55872" type="#_x0000_t202" id="docshape33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132</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55360" type="#_x0000_t202" id="docshape34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133</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54848" type="#_x0000_t202" id="docshape34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134</w:t>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54336" type="#_x0000_t202" id="docshape350"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135</w:t>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53824" type="#_x0000_t202" id="docshape352"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136</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53312" type="#_x0000_t202" id="docshape354"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137</w:t>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52800" type="#_x0000_t202" id="docshape35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138</w:t>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52288" type="#_x0000_t202" id="docshape35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139</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16288" type="#_x0000_t202" id="docshape3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14</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51776" type="#_x0000_t202" id="docshape360"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140</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51264" type="#_x0000_t202" id="docshape36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141</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50752" type="#_x0000_t202" id="docshape370"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142</w:t>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50240" type="#_x0000_t202" id="docshape372"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143</w:t>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49728" type="#_x0000_t202" id="docshape374"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144</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49216" type="#_x0000_t202" id="docshape37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145</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48704" type="#_x0000_t202" id="docshape37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146</w:t>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48192" type="#_x0000_t202" id="docshape38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147</w:t>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47680" type="#_x0000_t202" id="docshape38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148</w:t>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47168" type="#_x0000_t202" id="docshape390"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149</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15776" type="#_x0000_t202" id="docshape4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15</w:t>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46656" type="#_x0000_t202" id="docshape392"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150</w:t>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46144" type="#_x0000_t202" id="docshape394"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151</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45632" type="#_x0000_t202" id="docshape39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152</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45120" type="#_x0000_t202" id="docshape39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153</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44608" type="#_x0000_t202" id="docshape400"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154</w:t>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44096" type="#_x0000_t202" id="docshape402"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155</w:t>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43584" type="#_x0000_t202" id="docshape404"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156</w:t>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43072" type="#_x0000_t202" id="docshape40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157</w:t>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42560" type="#_x0000_t202" id="docshape40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158</w:t>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42048" type="#_x0000_t202" id="docshape41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159</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15264" type="#_x0000_t202" id="docshape4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16</w:t>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41536" type="#_x0000_t202" id="docshape41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160</w:t>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41024" type="#_x0000_t202" id="docshape420"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161</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40512" type="#_x0000_t202" id="docshape422"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162</w:t>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40000" type="#_x0000_t202" id="docshape424"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163</w:t>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39488" type="#_x0000_t202" id="docshape42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164</w:t>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38976" type="#_x0000_t202" id="docshape42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165</w:t>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38464" type="#_x0000_t202" id="docshape430"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166</w:t>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37952" type="#_x0000_t202" id="docshape432"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167</w:t>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37440" type="#_x0000_t202" id="docshape434"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168</w:t>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36928" type="#_x0000_t202" id="docshape43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169</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14752" type="#_x0000_t202" id="docshape4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17</w:t>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36416" type="#_x0000_t202" id="docshape43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170</w:t>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35904" type="#_x0000_t202" id="docshape440"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171</w:t>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35392" type="#_x0000_t202" id="docshape442"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172</w:t>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34880" type="#_x0000_t202" id="docshape444"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173</w:t>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34368" type="#_x0000_t202" id="docshape44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174</w:t>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33856" type="#_x0000_t202" id="docshape44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175</w:t>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33344" type="#_x0000_t202" id="docshape450"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176</w:t>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32832" type="#_x0000_t202" id="docshape452"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177</w:t>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32320" type="#_x0000_t202" id="docshape454"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178</w:t>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31808" type="#_x0000_t202" id="docshape45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179</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14240" type="#_x0000_t202" id="docshape4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18</w:t>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31296" type="#_x0000_t202" id="docshape45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180</w:t>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30784" type="#_x0000_t202" id="docshape46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181</w:t>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30272" type="#_x0000_t202" id="docshape46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182</w:t>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29760" type="#_x0000_t202" id="docshape470"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183</w:t>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29248" type="#_x0000_t202" id="docshape472"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184</w:t>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28736" type="#_x0000_t202" id="docshape474"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185</w:t>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28224" type="#_x0000_t202" id="docshape47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186</w:t>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27712" type="#_x0000_t202" id="docshape47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187</w:t>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27200" type="#_x0000_t202" id="docshape486"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188</w:t>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26688" type="#_x0000_t202" id="docshape488"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189</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13728" type="#_x0000_t202" id="docshape4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19</w:t>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26176" type="#_x0000_t202" id="docshape49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192</w:t>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25664" type="#_x0000_t202" id="docshape49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193</w:t>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25152" type="#_x0000_t202" id="docshape49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194</w:t>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24640" type="#_x0000_t202" id="docshape49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195</w:t>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24128" type="#_x0000_t202" id="docshape50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196</w:t>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23616" type="#_x0000_t202" id="docshape50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197</w:t>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23104" type="#_x0000_t202" id="docshape50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198</w:t>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22592" type="#_x0000_t202" id="docshape50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199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465805pt;margin-top:534pt;width:7.1pt;height:12pt;mso-position-horizontal-relative:page;mso-position-vertical-relative:page;z-index:-19922432" type="#_x0000_t202" id="docshape9" filled="false" stroked="false">
          <v:textbox inset="0,0,0,0">
            <w:txbxContent>
              <w:p>
                <w:pPr>
                  <w:spacing w:line="224" w:lineRule="exact" w:before="0"/>
                  <w:ind w:left="20" w:right="0" w:firstLine="0"/>
                  <w:jc w:val="left"/>
                  <w:rPr>
                    <w:rFonts w:ascii="Calibri"/>
                    <w:sz w:val="20"/>
                  </w:rPr>
                </w:pPr>
                <w:r>
                  <w:rPr>
                    <w:rFonts w:ascii="Calibri"/>
                    <w:color w:val="231F20"/>
                    <w:sz w:val="20"/>
                  </w:rPr>
                  <w:t>2</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13216" type="#_x0000_t202" id="docshape5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20</w:t>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22080" type="#_x0000_t202" id="docshape51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200</w:t>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21568" type="#_x0000_t202" id="docshape51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201</w:t>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21056" type="#_x0000_t202" id="docshape51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202</w:t>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20544" type="#_x0000_t202" id="docshape52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203</w:t>
                </w:r>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20032" type="#_x0000_t202" id="docshape52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204</w:t>
                </w:r>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19520" type="#_x0000_t202" id="docshape52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205</w:t>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19008" type="#_x0000_t202" id="docshape52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206</w:t>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18496" type="#_x0000_t202" id="docshape52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207</w:t>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17984" type="#_x0000_t202" id="docshape53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208</w:t>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17472" type="#_x0000_t202" id="docshape53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209</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12704" type="#_x0000_t202" id="docshape5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21</w:t>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16960" type="#_x0000_t202" id="docshape53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210</w:t>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16448" type="#_x0000_t202" id="docshape53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211</w:t>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15936" type="#_x0000_t202" id="docshape53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212</w:t>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15424" type="#_x0000_t202" id="docshape54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213</w:t>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14912" type="#_x0000_t202" id="docshape54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214</w:t>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14400" type="#_x0000_t202" id="docshape55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215</w:t>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13888" type="#_x0000_t202" id="docshape55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216</w:t>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13376" type="#_x0000_t202" id="docshape55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217</w:t>
                </w:r>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12864" type="#_x0000_t202" id="docshape55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218</w:t>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12352" type="#_x0000_t202" id="docshape55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219</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12192" type="#_x0000_t202" id="docshape5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22</w:t>
                </w:r>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11840" type="#_x0000_t202" id="docshape56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220</w:t>
                </w:r>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11328" type="#_x0000_t202" id="docshape56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221</w:t>
                </w:r>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10816" type="#_x0000_t202" id="docshape56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222</w:t>
                </w:r>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10304" type="#_x0000_t202" id="docshape56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223</w:t>
                </w:r>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09792" type="#_x0000_t202" id="docshape56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224</w:t>
                </w:r>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09280" type="#_x0000_t202" id="docshape57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225</w:t>
                </w:r>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08768" type="#_x0000_t202" id="docshape57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226</w:t>
                </w:r>
              </w:p>
            </w:txbxContent>
          </v:textbox>
          <w10:wrap type="non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08256" type="#_x0000_t202" id="docshape57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227</w:t>
                </w:r>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07744" type="#_x0000_t202" id="docshape57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228</w:t>
                </w:r>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07232" type="#_x0000_t202" id="docshape57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229</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11680" type="#_x0000_t202" id="docshape5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23</w:t>
                </w:r>
              </w:p>
            </w:txbxContent>
          </v:textbox>
          <w10:wrap type="non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06720" type="#_x0000_t202" id="docshape58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230</w:t>
                </w:r>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06208" type="#_x0000_t202" id="docshape58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231</w:t>
                </w:r>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05696" type="#_x0000_t202" id="docshape58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232</w:t>
                </w:r>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05184" type="#_x0000_t202" id="docshape58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233</w:t>
                </w:r>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04672" type="#_x0000_t202" id="docshape58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234</w:t>
                </w:r>
              </w:p>
            </w:txbxContent>
          </v:textbox>
          <w10:wrap type="non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04160" type="#_x0000_t202" id="docshape59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235</w:t>
                </w:r>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03648" type="#_x0000_t202" id="docshape59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236</w:t>
                </w:r>
              </w:p>
            </w:txbxContent>
          </v:textbox>
          <w10:wrap type="non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03136" type="#_x0000_t202" id="docshape60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237</w:t>
                </w:r>
              </w:p>
            </w:txbxContent>
          </v:textbox>
          <w10:wrap type="non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02624" type="#_x0000_t202" id="docshape60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238</w:t>
                </w:r>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02112" type="#_x0000_t202" id="docshape60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239</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11168" type="#_x0000_t202" id="docshape5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24</w:t>
                </w:r>
              </w:p>
            </w:txbxContent>
          </v:textbox>
          <w10:wrap type="non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01600" type="#_x0000_t202" id="docshape60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240</w:t>
                </w:r>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01088" type="#_x0000_t202" id="docshape60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241</w:t>
                </w:r>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800576" type="#_x0000_t202" id="docshape61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242</w:t>
                </w:r>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800064" type="#_x0000_t202" id="docshape61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243</w:t>
                </w:r>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99552" type="#_x0000_t202" id="docshape61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244</w:t>
                </w:r>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99040" type="#_x0000_t202" id="docshape61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245</w:t>
                </w:r>
              </w:p>
            </w:txbxContent>
          </v:textbox>
          <w10:wrap type="non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98528" type="#_x0000_t202" id="docshape61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246</w:t>
                </w:r>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98016" type="#_x0000_t202" id="docshape62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247</w:t>
                </w:r>
              </w:p>
            </w:txbxContent>
          </v:textbox>
          <w10:wrap type="non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97504" type="#_x0000_t202" id="docshape62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248</w:t>
                </w:r>
              </w:p>
            </w:txbxContent>
          </v:textbox>
          <w10:wrap type="non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96992" type="#_x0000_t202" id="docshape62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249</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10656" type="#_x0000_t202" id="docshape6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25</w:t>
                </w:r>
              </w:p>
            </w:txbxContent>
          </v:textbox>
          <w10:wrap type="non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96480" type="#_x0000_t202" id="docshape62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250</w:t>
                </w:r>
              </w:p>
            </w:txbxContent>
          </v:textbox>
          <w10:wrap type="non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95968" type="#_x0000_t202" id="docshape62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251</w:t>
                </w:r>
              </w:p>
            </w:txbxContent>
          </v:textbox>
          <w10:wrap type="non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95456" type="#_x0000_t202" id="docshape63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252</w:t>
                </w:r>
              </w:p>
            </w:txbxContent>
          </v:textbox>
          <w10:wrap type="non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94944" type="#_x0000_t202" id="docshape63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253</w:t>
                </w:r>
              </w:p>
            </w:txbxContent>
          </v:textbox>
          <w10:wrap type="non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94432" type="#_x0000_t202" id="docshape63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254</w:t>
                </w:r>
              </w:p>
            </w:txbxContent>
          </v:textbox>
          <w10:wrap type="non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93920" type="#_x0000_t202" id="docshape63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255</w:t>
                </w:r>
              </w:p>
            </w:txbxContent>
          </v:textbox>
          <w10:wrap type="non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93408" type="#_x0000_t202" id="docshape63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256</w:t>
                </w:r>
              </w:p>
            </w:txbxContent>
          </v:textbox>
          <w10:wrap type="non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92896" type="#_x0000_t202" id="docshape64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257</w:t>
                </w:r>
              </w:p>
            </w:txbxContent>
          </v:textbox>
          <w10:wrap type="non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92384" type="#_x0000_t202" id="docshape64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258</w:t>
                </w:r>
              </w:p>
            </w:txbxContent>
          </v:textbox>
          <w10:wrap type="non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91872" type="#_x0000_t202" id="docshape64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259</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10144" type="#_x0000_t202" id="docshape6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26</w:t>
                </w:r>
              </w:p>
            </w:txbxContent>
          </v:textbox>
          <w10:wrap type="non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91360" type="#_x0000_t202" id="docshape64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260</w:t>
                </w:r>
              </w:p>
            </w:txbxContent>
          </v:textbox>
          <w10:wrap type="non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90848" type="#_x0000_t202" id="docshape64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261</w:t>
                </w:r>
              </w:p>
            </w:txbxContent>
          </v:textbox>
          <w10:wrap type="non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90336" type="#_x0000_t202" id="docshape65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262</w:t>
                </w:r>
              </w:p>
            </w:txbxContent>
          </v:textbox>
          <w10:wrap type="non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89824" type="#_x0000_t202" id="docshape65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263</w:t>
                </w:r>
              </w:p>
            </w:txbxContent>
          </v:textbox>
          <w10:wrap type="non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89312" type="#_x0000_t202" id="docshape65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264</w:t>
                </w:r>
              </w:p>
            </w:txbxContent>
          </v:textbox>
          <w10:wrap type="non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88800" type="#_x0000_t202" id="docshape65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265</w:t>
                </w:r>
              </w:p>
            </w:txbxContent>
          </v:textbox>
          <w10:wrap type="non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88288" type="#_x0000_t202" id="docshape65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266</w:t>
                </w:r>
              </w:p>
            </w:txbxContent>
          </v:textbox>
          <w10:wrap type="non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87776" type="#_x0000_t202" id="docshape66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267</w:t>
                </w:r>
              </w:p>
            </w:txbxContent>
          </v:textbox>
          <w10:wrap type="non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87264" type="#_x0000_t202" id="docshape66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268</w:t>
                </w:r>
              </w:p>
            </w:txbxContent>
          </v:textbox>
          <w10:wrap type="non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86752" type="#_x0000_t202" id="docshape66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269</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09632" type="#_x0000_t202" id="docshape7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27</w:t>
                </w:r>
              </w:p>
            </w:txbxContent>
          </v:textbox>
          <w10:wrap type="non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86240" type="#_x0000_t202" id="docshape66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270</w:t>
                </w:r>
              </w:p>
            </w:txbxContent>
          </v:textbox>
          <w10:wrap type="non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85728" type="#_x0000_t202" id="docshape66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271</w:t>
                </w:r>
              </w:p>
            </w:txbxContent>
          </v:textbox>
          <w10:wrap type="non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85216" type="#_x0000_t202" id="docshape67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272</w:t>
                </w:r>
              </w:p>
            </w:txbxContent>
          </v:textbox>
          <w10:wrap type="non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84704" type="#_x0000_t202" id="docshape67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273</w:t>
                </w:r>
              </w:p>
            </w:txbxContent>
          </v:textbox>
          <w10:wrap type="non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84192" type="#_x0000_t202" id="docshape67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274</w:t>
                </w:r>
              </w:p>
            </w:txbxContent>
          </v:textbox>
          <w10:wrap type="non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83680" type="#_x0000_t202" id="docshape67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275</w:t>
                </w:r>
              </w:p>
            </w:txbxContent>
          </v:textbox>
          <w10:wrap type="non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83168" type="#_x0000_t202" id="docshape67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276</w:t>
                </w:r>
              </w:p>
            </w:txbxContent>
          </v:textbox>
          <w10:wrap type="non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82656" type="#_x0000_t202" id="docshape68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277</w:t>
                </w:r>
              </w:p>
            </w:txbxContent>
          </v:textbox>
          <w10:wrap type="non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82144" type="#_x0000_t202" id="docshape68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278</w:t>
                </w:r>
              </w:p>
            </w:txbxContent>
          </v:textbox>
          <w10:wrap type="non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81632" type="#_x0000_t202" id="docshape68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279</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09120" type="#_x0000_t202" id="docshape7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28</w:t>
                </w:r>
              </w:p>
            </w:txbxContent>
          </v:textbox>
          <w10:wrap type="non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81120" type="#_x0000_t202" id="docshape68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280</w:t>
                </w:r>
              </w:p>
            </w:txbxContent>
          </v:textbox>
          <w10:wrap type="non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80608" type="#_x0000_t202" id="docshape69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281</w:t>
                </w:r>
              </w:p>
            </w:txbxContent>
          </v:textbox>
          <w10:wrap type="non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80096" type="#_x0000_t202" id="docshape69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282</w:t>
                </w:r>
              </w:p>
            </w:txbxContent>
          </v:textbox>
          <w10:wrap type="non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79584" type="#_x0000_t202" id="docshape69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283</w:t>
                </w:r>
              </w:p>
            </w:txbxContent>
          </v:textbox>
          <w10:wrap type="non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79072" type="#_x0000_t202" id="docshape70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284</w:t>
                </w:r>
              </w:p>
            </w:txbxContent>
          </v:textbox>
          <w10:wrap type="non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78560" type="#_x0000_t202" id="docshape70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285</w:t>
                </w:r>
              </w:p>
            </w:txbxContent>
          </v:textbox>
          <w10:wrap type="non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78048" type="#_x0000_t202" id="docshape70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286</w:t>
                </w:r>
              </w:p>
            </w:txbxContent>
          </v:textbox>
          <w10:wrap type="non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77536" type="#_x0000_t202" id="docshape70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287</w:t>
                </w:r>
              </w:p>
            </w:txbxContent>
          </v:textbox>
          <w10:wrap type="non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77024" type="#_x0000_t202" id="docshape71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288</w:t>
                </w:r>
              </w:p>
            </w:txbxContent>
          </v:textbox>
          <w10:wrap type="non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76512" type="#_x0000_t202" id="docshape71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289</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08608" type="#_x0000_t202" id="docshape7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29</w:t>
                </w:r>
              </w:p>
            </w:txbxContent>
          </v:textbox>
          <w10:wrap type="non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76000" type="#_x0000_t202" id="docshape71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290</w:t>
                </w:r>
              </w:p>
            </w:txbxContent>
          </v:textbox>
          <w10:wrap type="non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75488" type="#_x0000_t202" id="docshape72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291</w:t>
                </w:r>
              </w:p>
            </w:txbxContent>
          </v:textbox>
          <w10:wrap type="non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74976" type="#_x0000_t202" id="docshape72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292</w:t>
                </w:r>
              </w:p>
            </w:txbxContent>
          </v:textbox>
          <w10:wrap type="non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74464" type="#_x0000_t202" id="docshape72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293</w:t>
                </w:r>
              </w:p>
            </w:txbxContent>
          </v:textbox>
          <w10:wrap type="non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73952" type="#_x0000_t202" id="docshape72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294</w:t>
                </w:r>
              </w:p>
            </w:txbxContent>
          </v:textbox>
          <w10:wrap type="non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73440" type="#_x0000_t202" id="docshape72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295</w:t>
                </w:r>
              </w:p>
            </w:txbxContent>
          </v:textbox>
          <w10:wrap type="non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72928" type="#_x0000_t202" id="docshape73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296</w:t>
                </w:r>
              </w:p>
            </w:txbxContent>
          </v:textbox>
          <w10:wrap type="non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72416" type="#_x0000_t202" id="docshape73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297</w:t>
                </w:r>
              </w:p>
            </w:txbxContent>
          </v:textbox>
          <w10:wrap type="non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71904" type="#_x0000_t202" id="docshape73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298</w:t>
                </w:r>
              </w:p>
            </w:txbxContent>
          </v:textbox>
          <w10:wrap type="non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71392" type="#_x0000_t202" id="docshape73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299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5.465805pt;margin-top:534pt;width:7.1pt;height:12pt;mso-position-horizontal-relative:page;mso-position-vertical-relative:page;z-index:-19921920" type="#_x0000_t202" id="docshape11" filled="false" stroked="false">
          <v:textbox inset="0,0,0,0">
            <w:txbxContent>
              <w:p>
                <w:pPr>
                  <w:spacing w:line="224" w:lineRule="exact" w:before="0"/>
                  <w:ind w:left="20" w:right="0" w:firstLine="0"/>
                  <w:jc w:val="left"/>
                  <w:rPr>
                    <w:rFonts w:ascii="Calibri"/>
                    <w:sz w:val="20"/>
                  </w:rPr>
                </w:pPr>
                <w:r>
                  <w:rPr>
                    <w:rFonts w:ascii="Calibri"/>
                    <w:color w:val="231F20"/>
                    <w:sz w:val="20"/>
                  </w:rPr>
                  <w:t>3</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08096" type="#_x0000_t202" id="docshape7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30</w:t>
                </w:r>
              </w:p>
            </w:txbxContent>
          </v:textbox>
          <w10:wrap type="none"/>
        </v:shape>
      </w:pict>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70880" type="#_x0000_t202" id="docshape73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300</w:t>
                </w:r>
              </w:p>
            </w:txbxContent>
          </v:textbox>
          <w10:wrap type="non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70368" type="#_x0000_t202" id="docshape74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301</w:t>
                </w:r>
              </w:p>
            </w:txbxContent>
          </v:textbox>
          <w10:wrap type="non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69856" type="#_x0000_t202" id="docshape74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302</w:t>
                </w:r>
              </w:p>
            </w:txbxContent>
          </v:textbox>
          <w10:wrap type="non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69344" type="#_x0000_t202" id="docshape74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303</w:t>
                </w:r>
              </w:p>
            </w:txbxContent>
          </v:textbox>
          <w10:wrap type="non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68832" type="#_x0000_t202" id="docshape74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304</w:t>
                </w:r>
              </w:p>
            </w:txbxContent>
          </v:textbox>
          <w10:wrap type="non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68320" type="#_x0000_t202" id="docshape74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305</w:t>
                </w:r>
              </w:p>
            </w:txbxContent>
          </v:textbox>
          <w10:wrap type="non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67808" type="#_x0000_t202" id="docshape75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306</w:t>
                </w:r>
              </w:p>
            </w:txbxContent>
          </v:textbox>
          <w10:wrap type="none"/>
        </v:shape>
      </w:pict>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67296" type="#_x0000_t202" id="docshape75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307</w:t>
                </w:r>
              </w:p>
            </w:txbxContent>
          </v:textbox>
          <w10:wrap type="none"/>
        </v:shape>
      </w:pict>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66784" type="#_x0000_t202" id="docshape75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308</w:t>
                </w:r>
              </w:p>
            </w:txbxContent>
          </v:textbox>
          <w10:wrap type="non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66272" type="#_x0000_t202" id="docshape75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309</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07584" type="#_x0000_t202" id="docshape8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31</w:t>
                </w:r>
              </w:p>
            </w:txbxContent>
          </v:textbox>
          <w10:wrap type="none"/>
        </v:shape>
      </w:pict>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65760" type="#_x0000_t202" id="docshape75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310</w:t>
                </w:r>
              </w:p>
            </w:txbxContent>
          </v:textbox>
          <w10:wrap type="none"/>
        </v:shape>
      </w:pict>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65248" type="#_x0000_t202" id="docshape76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311</w:t>
                </w:r>
              </w:p>
            </w:txbxContent>
          </v:textbox>
          <w10:wrap type="none"/>
        </v:shape>
      </w:pic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64736" type="#_x0000_t202" id="docshape76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312</w:t>
                </w:r>
              </w:p>
            </w:txbxContent>
          </v:textbox>
          <w10:wrap type="non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64224" type="#_x0000_t202" id="docshape76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313</w:t>
                </w:r>
              </w:p>
            </w:txbxContent>
          </v:textbox>
          <w10:wrap type="non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63712" type="#_x0000_t202" id="docshape76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314</w:t>
                </w:r>
              </w:p>
            </w:txbxContent>
          </v:textbox>
          <w10:wrap type="non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63200" type="#_x0000_t202" id="docshape76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315</w:t>
                </w:r>
              </w:p>
            </w:txbxContent>
          </v:textbox>
          <w10:wrap type="non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62688" type="#_x0000_t202" id="docshape77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316</w:t>
                </w:r>
              </w:p>
            </w:txbxContent>
          </v:textbox>
          <w10:wrap type="non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62176" type="#_x0000_t202" id="docshape77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317</w:t>
                </w:r>
              </w:p>
            </w:txbxContent>
          </v:textbox>
          <w10:wrap type="non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61664" type="#_x0000_t202" id="docshape78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318</w:t>
                </w:r>
              </w:p>
            </w:txbxContent>
          </v:textbox>
          <w10:wrap type="none"/>
        </v:shape>
      </w:pict>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61152" type="#_x0000_t202" id="docshape78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319</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07072" type="#_x0000_t202" id="docshape8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32</w:t>
                </w:r>
              </w:p>
            </w:txbxContent>
          </v:textbox>
          <w10:wrap type="none"/>
        </v:shape>
      </w:pict>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60640" type="#_x0000_t202" id="docshape78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320</w:t>
                </w:r>
              </w:p>
            </w:txbxContent>
          </v:textbox>
          <w10:wrap type="non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60128" type="#_x0000_t202" id="docshape78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321</w:t>
                </w:r>
              </w:p>
            </w:txbxContent>
          </v:textbox>
          <w10:wrap type="non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59616" type="#_x0000_t202" id="docshape78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322</w:t>
                </w:r>
              </w:p>
            </w:txbxContent>
          </v:textbox>
          <w10:wrap type="non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59104" type="#_x0000_t202" id="docshape79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323</w:t>
                </w:r>
              </w:p>
            </w:txbxContent>
          </v:textbox>
          <w10:wrap type="non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58592" type="#_x0000_t202" id="docshape79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324</w:t>
                </w:r>
              </w:p>
            </w:txbxContent>
          </v:textbox>
          <w10:wrap type="non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58080" type="#_x0000_t202" id="docshape79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325</w:t>
                </w:r>
              </w:p>
            </w:txbxContent>
          </v:textbox>
          <w10:wrap type="non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57568" type="#_x0000_t202" id="docshape79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326</w:t>
                </w:r>
              </w:p>
            </w:txbxContent>
          </v:textbox>
          <w10:wrap type="non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57056" type="#_x0000_t202" id="docshape79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327</w:t>
                </w:r>
              </w:p>
            </w:txbxContent>
          </v:textbox>
          <w10:wrap type="non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56544" type="#_x0000_t202" id="docshape80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328</w:t>
                </w:r>
              </w:p>
            </w:txbxContent>
          </v:textbox>
          <w10:wrap type="non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56032" type="#_x0000_t202" id="docshape80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329</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06560" type="#_x0000_t202" id="docshape8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33</w:t>
                </w:r>
              </w:p>
            </w:txbxContent>
          </v:textbox>
          <w10:wrap type="non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55520" type="#_x0000_t202" id="docshape80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330</w:t>
                </w:r>
              </w:p>
            </w:txbxContent>
          </v:textbox>
          <w10:wrap type="none"/>
        </v:shape>
      </w:pict>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55008" type="#_x0000_t202" id="docshape80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331</w:t>
                </w:r>
              </w:p>
            </w:txbxContent>
          </v:textbox>
          <w10:wrap type="none"/>
        </v:shape>
      </w:pict>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54496" type="#_x0000_t202" id="docshape80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332</w:t>
                </w:r>
              </w:p>
            </w:txbxContent>
          </v:textbox>
          <w10:wrap type="none"/>
        </v:shape>
      </w:pict>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53984" type="#_x0000_t202" id="docshape81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333</w:t>
                </w:r>
              </w:p>
            </w:txbxContent>
          </v:textbox>
          <w10:wrap type="none"/>
        </v:shape>
      </w:pict>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53472" type="#_x0000_t202" id="docshape81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334</w:t>
                </w:r>
              </w:p>
            </w:txbxContent>
          </v:textbox>
          <w10:wrap type="non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52960" type="#_x0000_t202" id="docshape81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335</w:t>
                </w:r>
              </w:p>
            </w:txbxContent>
          </v:textbox>
          <w10:wrap type="none"/>
        </v:shape>
      </w:pict>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52448" type="#_x0000_t202" id="docshape81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336</w:t>
                </w:r>
              </w:p>
            </w:txbxContent>
          </v:textbox>
          <w10:wrap type="non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51936" type="#_x0000_t202" id="docshape81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337</w:t>
                </w:r>
              </w:p>
            </w:txbxContent>
          </v:textbox>
          <w10:wrap type="none"/>
        </v:shape>
      </w:pict>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51424" type="#_x0000_t202" id="docshape82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338</w:t>
                </w:r>
              </w:p>
            </w:txbxContent>
          </v:textbox>
          <w10:wrap type="non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50912" type="#_x0000_t202" id="docshape82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339</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06048" type="#_x0000_t202" id="docshape9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34</w:t>
                </w:r>
              </w:p>
            </w:txbxContent>
          </v:textbox>
          <w10:wrap type="none"/>
        </v:shape>
      </w:pict>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50400" type="#_x0000_t202" id="docshape83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340</w:t>
                </w:r>
              </w:p>
            </w:txbxContent>
          </v:textbox>
          <w10:wrap type="non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49888" type="#_x0000_t202" id="docshape83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341</w:t>
                </w:r>
              </w:p>
            </w:txbxContent>
          </v:textbox>
          <w10:wrap type="non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49376" type="#_x0000_t202" id="docshape83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342</w:t>
                </w:r>
              </w:p>
            </w:txbxContent>
          </v:textbox>
          <w10:wrap type="none"/>
        </v:shape>
      </w:pict>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48864" type="#_x0000_t202" id="docshape83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343</w:t>
                </w:r>
              </w:p>
            </w:txbxContent>
          </v:textbox>
          <w10:wrap type="none"/>
        </v:shape>
      </w:pict>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48352" type="#_x0000_t202" id="docshape83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344</w:t>
                </w:r>
              </w:p>
            </w:txbxContent>
          </v:textbox>
          <w10:wrap type="none"/>
        </v:shape>
      </w:pict>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47840" type="#_x0000_t202" id="docshape84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345</w:t>
                </w:r>
              </w:p>
            </w:txbxContent>
          </v:textbox>
          <w10:wrap type="none"/>
        </v:shape>
      </w:pict>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47328" type="#_x0000_t202" id="docshape84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346</w:t>
                </w:r>
              </w:p>
            </w:txbxContent>
          </v:textbox>
          <w10:wrap type="none"/>
        </v:shape>
      </w:pict>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46816" type="#_x0000_t202" id="docshape85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347</w:t>
                </w:r>
              </w:p>
            </w:txbxContent>
          </v:textbox>
          <w10:wrap type="none"/>
        </v:shape>
      </w:pict>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46304" type="#_x0000_t202" id="docshape85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348</w:t>
                </w:r>
              </w:p>
            </w:txbxContent>
          </v:textbox>
          <w10:wrap type="none"/>
        </v:shape>
      </w:pict>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45792" type="#_x0000_t202" id="docshape85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349</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05536" type="#_x0000_t202" id="docshape9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35</w:t>
                </w:r>
              </w:p>
            </w:txbxContent>
          </v:textbox>
          <w10:wrap type="none"/>
        </v:shape>
      </w:pict>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45280" type="#_x0000_t202" id="docshape85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350</w:t>
                </w:r>
              </w:p>
            </w:txbxContent>
          </v:textbox>
          <w10:wrap type="none"/>
        </v:shape>
      </w:pict>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44768" type="#_x0000_t202" id="docshape85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351</w:t>
                </w:r>
              </w:p>
            </w:txbxContent>
          </v:textbox>
          <w10:wrap type="none"/>
        </v:shape>
      </w:pict>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44256" type="#_x0000_t202" id="docshape86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352</w:t>
                </w:r>
              </w:p>
            </w:txbxContent>
          </v:textbox>
          <w10:wrap type="none"/>
        </v:shape>
      </w:pict>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43744" type="#_x0000_t202" id="docshape86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353</w:t>
                </w:r>
              </w:p>
            </w:txbxContent>
          </v:textbox>
          <w10:wrap type="none"/>
        </v:shape>
      </w:pict>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43232" type="#_x0000_t202" id="docshape86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354</w:t>
                </w:r>
              </w:p>
            </w:txbxContent>
          </v:textbox>
          <w10:wrap type="none"/>
        </v:shape>
      </w:pict>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42720" type="#_x0000_t202" id="docshape86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355</w:t>
                </w:r>
              </w:p>
            </w:txbxContent>
          </v:textbox>
          <w10:wrap type="none"/>
        </v:shape>
      </w:pict>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42208" type="#_x0000_t202" id="docshape86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356</w:t>
                </w:r>
              </w:p>
            </w:txbxContent>
          </v:textbox>
          <w10:wrap type="none"/>
        </v:shape>
      </w:pict>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41696" type="#_x0000_t202" id="docshape87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357</w:t>
                </w:r>
              </w:p>
            </w:txbxContent>
          </v:textbox>
          <w10:wrap type="none"/>
        </v:shape>
      </w:pict>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41184" type="#_x0000_t202" id="docshape87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358</w:t>
                </w:r>
              </w:p>
            </w:txbxContent>
          </v:textbox>
          <w10:wrap type="none"/>
        </v:shape>
      </w:pict>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40672" type="#_x0000_t202" id="docshape88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359</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05024" type="#_x0000_t202" id="docshape9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36</w:t>
                </w:r>
              </w:p>
            </w:txbxContent>
          </v:textbox>
          <w10:wrap type="none"/>
        </v:shape>
      </w:pict>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40160" type="#_x0000_t202" id="docshape88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360</w:t>
                </w:r>
              </w:p>
            </w:txbxContent>
          </v:textbox>
          <w10:wrap type="none"/>
        </v:shape>
      </w:pict>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39648" type="#_x0000_t202" id="docshape88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361</w:t>
                </w:r>
              </w:p>
            </w:txbxContent>
          </v:textbox>
          <w10:wrap type="none"/>
        </v:shape>
      </w:pict>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39136" type="#_x0000_t202" id="docshape88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362</w:t>
                </w:r>
              </w:p>
            </w:txbxContent>
          </v:textbox>
          <w10:wrap type="none"/>
        </v:shape>
      </w:pict>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38624" type="#_x0000_t202" id="docshape88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363</w:t>
                </w:r>
              </w:p>
            </w:txbxContent>
          </v:textbox>
          <w10:wrap type="none"/>
        </v:shape>
      </w:pict>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38112" type="#_x0000_t202" id="docshape89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364</w:t>
                </w:r>
              </w:p>
            </w:txbxContent>
          </v:textbox>
          <w10:wrap type="none"/>
        </v:shape>
      </w:pict>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37600" type="#_x0000_t202" id="docshape89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365</w:t>
                </w:r>
              </w:p>
            </w:txbxContent>
          </v:textbox>
          <w10:wrap type="none"/>
        </v:shape>
      </w:pict>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37088" type="#_x0000_t202" id="docshape89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366</w:t>
                </w:r>
              </w:p>
            </w:txbxContent>
          </v:textbox>
          <w10:wrap type="none"/>
        </v:shape>
      </w:pict>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36576" type="#_x0000_t202" id="docshape89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367</w:t>
                </w:r>
              </w:p>
            </w:txbxContent>
          </v:textbox>
          <w10:wrap type="none"/>
        </v:shape>
      </w:pict>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36064" type="#_x0000_t202" id="docshape89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368</w:t>
                </w:r>
              </w:p>
            </w:txbxContent>
          </v:textbox>
          <w10:wrap type="none"/>
        </v:shape>
      </w:pict>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35552" type="#_x0000_t202" id="docshape90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369</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04512" type="#_x0000_t202" id="docshape9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37</w:t>
                </w:r>
              </w:p>
            </w:txbxContent>
          </v:textbox>
          <w10:wrap type="none"/>
        </v:shape>
      </w:pict>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35040" type="#_x0000_t202" id="docshape90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370</w:t>
                </w:r>
              </w:p>
            </w:txbxContent>
          </v:textbox>
          <w10:wrap type="none"/>
        </v:shape>
      </w:pict>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34528" type="#_x0000_t202" id="docshape90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371</w:t>
                </w:r>
              </w:p>
            </w:txbxContent>
          </v:textbox>
          <w10:wrap type="none"/>
        </v:shape>
      </w:pict>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34016" type="#_x0000_t202" id="docshape90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372</w:t>
                </w:r>
              </w:p>
            </w:txbxContent>
          </v:textbox>
          <w10:wrap type="none"/>
        </v:shape>
      </w:pict>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33504" type="#_x0000_t202" id="docshape90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373</w:t>
                </w:r>
              </w:p>
            </w:txbxContent>
          </v:textbox>
          <w10:wrap type="none"/>
        </v:shape>
      </w:pict>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32992" type="#_x0000_t202" id="docshape91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374</w:t>
                </w:r>
              </w:p>
            </w:txbxContent>
          </v:textbox>
          <w10:wrap type="none"/>
        </v:shape>
      </w:pict>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32480" type="#_x0000_t202" id="docshape91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375</w:t>
                </w:r>
              </w:p>
            </w:txbxContent>
          </v:textbox>
          <w10:wrap type="none"/>
        </v:shape>
      </w:pict>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31968" type="#_x0000_t202" id="docshape91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376</w:t>
                </w:r>
              </w:p>
            </w:txbxContent>
          </v:textbox>
          <w10:wrap type="none"/>
        </v:shape>
      </w:pict>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31456" type="#_x0000_t202" id="docshape91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377</w:t>
                </w:r>
              </w:p>
            </w:txbxContent>
          </v:textbox>
          <w10:wrap type="none"/>
        </v:shape>
      </w:pict>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30944" type="#_x0000_t202" id="docshape91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378</w:t>
                </w:r>
              </w:p>
            </w:txbxContent>
          </v:textbox>
          <w10:wrap type="none"/>
        </v:shape>
      </w:pict>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30432" type="#_x0000_t202" id="docshape92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379</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04000" type="#_x0000_t202" id="docshape9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38</w:t>
                </w:r>
              </w:p>
            </w:txbxContent>
          </v:textbox>
          <w10:wrap type="none"/>
        </v:shape>
      </w:pict>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29920" type="#_x0000_t202" id="docshape92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380</w:t>
                </w:r>
              </w:p>
            </w:txbxContent>
          </v:textbox>
          <w10:wrap type="none"/>
        </v:shape>
      </w:pict>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29408" type="#_x0000_t202" id="docshape92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381</w:t>
                </w:r>
              </w:p>
            </w:txbxContent>
          </v:textbox>
          <w10:wrap type="none"/>
        </v:shape>
      </w:pict>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28896" type="#_x0000_t202" id="docshape92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382</w:t>
                </w:r>
              </w:p>
            </w:txbxContent>
          </v:textbox>
          <w10:wrap type="none"/>
        </v:shape>
      </w:pict>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397507pt;margin-top:534pt;width:17.25pt;height:12pt;mso-position-horizontal-relative:page;mso-position-vertical-relative:page;z-index:-19728384" type="#_x0000_t202" id="docshape92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383</w:t>
                </w:r>
              </w:p>
            </w:txbxContent>
          </v:textbox>
          <w10:wrap type="none"/>
        </v:shape>
      </w:pict>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397507pt;margin-top:534pt;width:17.25pt;height:12pt;mso-position-horizontal-relative:page;mso-position-vertical-relative:page;z-index:-19727872" type="#_x0000_t202" id="docshape93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384</w:t>
                </w:r>
              </w:p>
            </w:txbxContent>
          </v:textbox>
          <w10:wrap type="none"/>
        </v:shape>
      </w:pict>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03488" type="#_x0000_t202" id="docshape10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39</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465805pt;margin-top:534pt;width:7.1pt;height:12pt;mso-position-horizontal-relative:page;mso-position-vertical-relative:page;z-index:-19921408" type="#_x0000_t202" id="docshape13" filled="false" stroked="false">
          <v:textbox inset="0,0,0,0">
            <w:txbxContent>
              <w:p>
                <w:pPr>
                  <w:spacing w:line="224" w:lineRule="exact" w:before="0"/>
                  <w:ind w:left="20" w:right="0" w:firstLine="0"/>
                  <w:jc w:val="left"/>
                  <w:rPr>
                    <w:rFonts w:ascii="Calibri"/>
                    <w:sz w:val="20"/>
                  </w:rPr>
                </w:pPr>
                <w:r>
                  <w:rPr>
                    <w:rFonts w:ascii="Calibri"/>
                    <w:color w:val="231F20"/>
                    <w:sz w:val="20"/>
                  </w:rPr>
                  <w:t>4</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02976" type="#_x0000_t202" id="docshape10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40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02464" type="#_x0000_t202" id="docshape10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41</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01952" type="#_x0000_t202" id="docshape10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42</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01440" type="#_x0000_t202" id="docshape10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43</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900928" type="#_x0000_t202" id="docshape11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44</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900416" type="#_x0000_t202" id="docshape11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45</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99904" type="#_x0000_t202" id="docshape12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46</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99392" type="#_x0000_t202" id="docshape12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47</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98880" type="#_x0000_t202" id="docshape12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48</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98368" type="#_x0000_t202" id="docshape13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49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5.465805pt;margin-top:534pt;width:7.1pt;height:12pt;mso-position-horizontal-relative:page;mso-position-vertical-relative:page;z-index:-19920896" type="#_x0000_t202" id="docshape15" filled="false" stroked="false">
          <v:textbox inset="0,0,0,0">
            <w:txbxContent>
              <w:p>
                <w:pPr>
                  <w:spacing w:line="224" w:lineRule="exact" w:before="0"/>
                  <w:ind w:left="20" w:right="0" w:firstLine="0"/>
                  <w:jc w:val="left"/>
                  <w:rPr>
                    <w:rFonts w:ascii="Calibri"/>
                    <w:sz w:val="20"/>
                  </w:rPr>
                </w:pPr>
                <w:r>
                  <w:rPr>
                    <w:rFonts w:ascii="Calibri"/>
                    <w:color w:val="231F20"/>
                    <w:sz w:val="20"/>
                  </w:rPr>
                  <w:t>5</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97856" type="#_x0000_t202" id="docshape13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50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97344" type="#_x0000_t202" id="docshape13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51</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96832" type="#_x0000_t202" id="docshape13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52</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96320" type="#_x0000_t202" id="docshape14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53</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95808" type="#_x0000_t202" id="docshape14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54</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95296" type="#_x0000_t202" id="docshape14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55</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94784" type="#_x0000_t202" id="docshape14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56</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94272" type="#_x0000_t202" id="docshape15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57</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93760" type="#_x0000_t202" id="docshape15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58</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93248" type="#_x0000_t202" id="docshape15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59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465805pt;margin-top:534pt;width:7.1pt;height:12pt;mso-position-horizontal-relative:page;mso-position-vertical-relative:page;z-index:-19920384" type="#_x0000_t202" id="docshape17" filled="false" stroked="false">
          <v:textbox inset="0,0,0,0">
            <w:txbxContent>
              <w:p>
                <w:pPr>
                  <w:spacing w:line="224" w:lineRule="exact" w:before="0"/>
                  <w:ind w:left="20" w:right="0" w:firstLine="0"/>
                  <w:jc w:val="left"/>
                  <w:rPr>
                    <w:rFonts w:ascii="Calibri"/>
                    <w:sz w:val="20"/>
                  </w:rPr>
                </w:pPr>
                <w:r>
                  <w:rPr>
                    <w:rFonts w:ascii="Calibri"/>
                    <w:color w:val="231F20"/>
                    <w:sz w:val="20"/>
                  </w:rPr>
                  <w:t>6</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92736" type="#_x0000_t202" id="docshape16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60</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92224" type="#_x0000_t202" id="docshape16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61</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91712" type="#_x0000_t202" id="docshape16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62</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91200" type="#_x0000_t202" id="docshape16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63</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90688" type="#_x0000_t202" id="docshape16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64</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90176" type="#_x0000_t202" id="docshape17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65</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89664" type="#_x0000_t202" id="docshape17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66</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89152" type="#_x0000_t202" id="docshape17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67</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88640" type="#_x0000_t202" id="docshape17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68</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88128" type="#_x0000_t202" id="docshape17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69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5.465805pt;margin-top:534pt;width:7.1pt;height:12pt;mso-position-horizontal-relative:page;mso-position-vertical-relative:page;z-index:-19919872" type="#_x0000_t202" id="docshape19" filled="false" stroked="false">
          <v:textbox inset="0,0,0,0">
            <w:txbxContent>
              <w:p>
                <w:pPr>
                  <w:spacing w:line="224" w:lineRule="exact" w:before="0"/>
                  <w:ind w:left="20" w:right="0" w:firstLine="0"/>
                  <w:jc w:val="left"/>
                  <w:rPr>
                    <w:rFonts w:ascii="Calibri"/>
                    <w:sz w:val="20"/>
                  </w:rPr>
                </w:pPr>
                <w:r>
                  <w:rPr>
                    <w:rFonts w:ascii="Calibri"/>
                    <w:color w:val="231F20"/>
                    <w:sz w:val="20"/>
                  </w:rPr>
                  <w:t>7</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87616" type="#_x0000_t202" id="docshape18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70</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87104" type="#_x0000_t202" id="docshape18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71</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86592" type="#_x0000_t202" id="docshape19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72</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86080" type="#_x0000_t202" id="docshape19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73</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85568" type="#_x0000_t202" id="docshape19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74</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85056" type="#_x0000_t202" id="docshape19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75</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84544" type="#_x0000_t202" id="docshape19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76</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84032" type="#_x0000_t202" id="docshape20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77</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83520" type="#_x0000_t202" id="docshape20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78</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83008" type="#_x0000_t202" id="docshape20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79</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465805pt;margin-top:534pt;width:7.1pt;height:12pt;mso-position-horizontal-relative:page;mso-position-vertical-relative:page;z-index:-19919360" type="#_x0000_t202" id="docshape21" filled="false" stroked="false">
          <v:textbox inset="0,0,0,0">
            <w:txbxContent>
              <w:p>
                <w:pPr>
                  <w:spacing w:line="224" w:lineRule="exact" w:before="0"/>
                  <w:ind w:left="20" w:right="0" w:firstLine="0"/>
                  <w:jc w:val="left"/>
                  <w:rPr>
                    <w:rFonts w:ascii="Calibri"/>
                    <w:sz w:val="20"/>
                  </w:rPr>
                </w:pPr>
                <w:r>
                  <w:rPr>
                    <w:rFonts w:ascii="Calibri"/>
                    <w:color w:val="231F20"/>
                    <w:sz w:val="20"/>
                  </w:rPr>
                  <w:t>8</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82496" type="#_x0000_t202" id="docshape20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80</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81984" type="#_x0000_t202" id="docshape20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81</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81472" type="#_x0000_t202" id="docshape21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82</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80960" type="#_x0000_t202" id="docshape21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83</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80448" type="#_x0000_t202" id="docshape21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84</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79936" type="#_x0000_t202" id="docshape21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85</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79424" type="#_x0000_t202" id="docshape21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86</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78912" type="#_x0000_t202" id="docshape22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87</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78400" type="#_x0000_t202" id="docshape22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88</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77888" type="#_x0000_t202" id="docshape23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89</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5.465805pt;margin-top:534pt;width:7.1pt;height:12pt;mso-position-horizontal-relative:page;mso-position-vertical-relative:page;z-index:-19918848" type="#_x0000_t202" id="docshape23" filled="false" stroked="false">
          <v:textbox inset="0,0,0,0">
            <w:txbxContent>
              <w:p>
                <w:pPr>
                  <w:spacing w:line="224" w:lineRule="exact" w:before="0"/>
                  <w:ind w:left="20" w:right="0" w:firstLine="0"/>
                  <w:jc w:val="left"/>
                  <w:rPr>
                    <w:rFonts w:ascii="Calibri"/>
                    <w:sz w:val="20"/>
                  </w:rPr>
                </w:pPr>
                <w:r>
                  <w:rPr>
                    <w:rFonts w:ascii="Calibri"/>
                    <w:color w:val="231F20"/>
                    <w:sz w:val="20"/>
                  </w:rPr>
                  <w:t>9</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77376" type="#_x0000_t202" id="docshape23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90</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76864" type="#_x0000_t202" id="docshape23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91</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76352" type="#_x0000_t202" id="docshape23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92</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75840" type="#_x0000_t202" id="docshape23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93</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75328" type="#_x0000_t202" id="docshape241"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94</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74816" type="#_x0000_t202" id="docshape243"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95</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74304" type="#_x0000_t202" id="docshape245"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96</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73792" type="#_x0000_t202" id="docshape24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97</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931595pt;margin-top:534pt;width:12.15pt;height:12pt;mso-position-horizontal-relative:page;mso-position-vertical-relative:page;z-index:-19873280" type="#_x0000_t202" id="docshape257"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98</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931595pt;margin-top:534pt;width:12.15pt;height:12pt;mso-position-horizontal-relative:page;mso-position-vertical-relative:page;z-index:-19872768" type="#_x0000_t202" id="docshape259" filled="false" stroked="false">
          <v:textbox inset="0,0,0,0">
            <w:txbxContent>
              <w:p>
                <w:pPr>
                  <w:spacing w:line="224" w:lineRule="exact" w:before="0"/>
                  <w:ind w:left="20" w:right="0" w:firstLine="0"/>
                  <w:jc w:val="left"/>
                  <w:rPr>
                    <w:rFonts w:ascii="Calibri"/>
                    <w:sz w:val="20"/>
                  </w:rPr>
                </w:pPr>
                <w:r>
                  <w:rPr>
                    <w:rFonts w:ascii="Calibri"/>
                    <w:color w:val="231F20"/>
                    <w:spacing w:val="-5"/>
                    <w:sz w:val="20"/>
                  </w:rPr>
                  <w:t>99</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900" w:hanging="239"/>
        <w:jc w:val="left"/>
      </w:pPr>
      <w:rPr>
        <w:rFonts w:hint="default" w:ascii="Garamond" w:hAnsi="Garamond" w:eastAsia="Garamond" w:cs="Garamond"/>
        <w:b w:val="0"/>
        <w:bCs w:val="0"/>
        <w:i w:val="0"/>
        <w:iCs w:val="0"/>
        <w:color w:val="231F20"/>
        <w:w w:val="109"/>
        <w:sz w:val="24"/>
        <w:szCs w:val="24"/>
        <w:lang w:val="en-US" w:eastAsia="en-US" w:bidi="ar-SA"/>
      </w:rPr>
    </w:lvl>
    <w:lvl w:ilvl="1">
      <w:start w:val="1"/>
      <w:numFmt w:val="decimal"/>
      <w:lvlText w:val="%2."/>
      <w:lvlJc w:val="left"/>
      <w:pPr>
        <w:ind w:left="1260" w:hanging="241"/>
        <w:jc w:val="left"/>
      </w:pPr>
      <w:rPr>
        <w:rFonts w:hint="default" w:ascii="Garamond" w:hAnsi="Garamond" w:eastAsia="Garamond" w:cs="Garamond"/>
        <w:b w:val="0"/>
        <w:bCs w:val="0"/>
        <w:i w:val="0"/>
        <w:iCs w:val="0"/>
        <w:color w:val="231F20"/>
        <w:w w:val="106"/>
        <w:sz w:val="24"/>
        <w:szCs w:val="24"/>
        <w:lang w:val="en-US" w:eastAsia="en-US" w:bidi="ar-SA"/>
      </w:rPr>
    </w:lvl>
    <w:lvl w:ilvl="2">
      <w:start w:val="0"/>
      <w:numFmt w:val="bullet"/>
      <w:lvlText w:val="•"/>
      <w:lvlJc w:val="left"/>
      <w:pPr>
        <w:ind w:left="1920" w:hanging="241"/>
      </w:pPr>
      <w:rPr>
        <w:rFonts w:hint="default"/>
        <w:lang w:val="en-US" w:eastAsia="en-US" w:bidi="ar-SA"/>
      </w:rPr>
    </w:lvl>
    <w:lvl w:ilvl="3">
      <w:start w:val="0"/>
      <w:numFmt w:val="bullet"/>
      <w:lvlText w:val="•"/>
      <w:lvlJc w:val="left"/>
      <w:pPr>
        <w:ind w:left="2580" w:hanging="241"/>
      </w:pPr>
      <w:rPr>
        <w:rFonts w:hint="default"/>
        <w:lang w:val="en-US" w:eastAsia="en-US" w:bidi="ar-SA"/>
      </w:rPr>
    </w:lvl>
    <w:lvl w:ilvl="4">
      <w:start w:val="0"/>
      <w:numFmt w:val="bullet"/>
      <w:lvlText w:val="•"/>
      <w:lvlJc w:val="left"/>
      <w:pPr>
        <w:ind w:left="3240" w:hanging="241"/>
      </w:pPr>
      <w:rPr>
        <w:rFonts w:hint="default"/>
        <w:lang w:val="en-US" w:eastAsia="en-US" w:bidi="ar-SA"/>
      </w:rPr>
    </w:lvl>
    <w:lvl w:ilvl="5">
      <w:start w:val="0"/>
      <w:numFmt w:val="bullet"/>
      <w:lvlText w:val="•"/>
      <w:lvlJc w:val="left"/>
      <w:pPr>
        <w:ind w:left="3900" w:hanging="241"/>
      </w:pPr>
      <w:rPr>
        <w:rFonts w:hint="default"/>
        <w:lang w:val="en-US" w:eastAsia="en-US" w:bidi="ar-SA"/>
      </w:rPr>
    </w:lvl>
    <w:lvl w:ilvl="6">
      <w:start w:val="0"/>
      <w:numFmt w:val="bullet"/>
      <w:lvlText w:val="•"/>
      <w:lvlJc w:val="left"/>
      <w:pPr>
        <w:ind w:left="4560" w:hanging="241"/>
      </w:pPr>
      <w:rPr>
        <w:rFonts w:hint="default"/>
        <w:lang w:val="en-US" w:eastAsia="en-US" w:bidi="ar-SA"/>
      </w:rPr>
    </w:lvl>
    <w:lvl w:ilvl="7">
      <w:start w:val="0"/>
      <w:numFmt w:val="bullet"/>
      <w:lvlText w:val="•"/>
      <w:lvlJc w:val="left"/>
      <w:pPr>
        <w:ind w:left="5220" w:hanging="241"/>
      </w:pPr>
      <w:rPr>
        <w:rFonts w:hint="default"/>
        <w:lang w:val="en-US" w:eastAsia="en-US" w:bidi="ar-SA"/>
      </w:rPr>
    </w:lvl>
    <w:lvl w:ilvl="8">
      <w:start w:val="0"/>
      <w:numFmt w:val="bullet"/>
      <w:lvlText w:val="•"/>
      <w:lvlJc w:val="left"/>
      <w:pPr>
        <w:ind w:left="5880" w:hanging="241"/>
      </w:pPr>
      <w:rPr>
        <w:rFonts w:hint="default"/>
        <w:lang w:val="en-US" w:eastAsia="en-US" w:bidi="ar-SA"/>
      </w:rPr>
    </w:lvl>
  </w:abstractNum>
  <w:abstractNum w:abstractNumId="3">
    <w:multiLevelType w:val="hybridMultilevel"/>
    <w:lvl w:ilvl="0">
      <w:start w:val="1"/>
      <w:numFmt w:val="decimal"/>
      <w:lvlText w:val="%1."/>
      <w:lvlJc w:val="left"/>
      <w:pPr>
        <w:ind w:left="900" w:hanging="243"/>
        <w:jc w:val="right"/>
      </w:pPr>
      <w:rPr>
        <w:rFonts w:hint="default" w:ascii="Garamond" w:hAnsi="Garamond" w:eastAsia="Garamond" w:cs="Garamond"/>
        <w:b w:val="0"/>
        <w:bCs w:val="0"/>
        <w:i w:val="0"/>
        <w:iCs w:val="0"/>
        <w:color w:val="231F20"/>
        <w:w w:val="109"/>
        <w:sz w:val="24"/>
        <w:szCs w:val="24"/>
        <w:lang w:val="en-US" w:eastAsia="en-US" w:bidi="ar-SA"/>
      </w:rPr>
    </w:lvl>
    <w:lvl w:ilvl="1">
      <w:start w:val="0"/>
      <w:numFmt w:val="bullet"/>
      <w:lvlText w:val="•"/>
      <w:lvlJc w:val="left"/>
      <w:pPr>
        <w:ind w:left="1530" w:hanging="243"/>
      </w:pPr>
      <w:rPr>
        <w:rFonts w:hint="default"/>
        <w:lang w:val="en-US" w:eastAsia="en-US" w:bidi="ar-SA"/>
      </w:rPr>
    </w:lvl>
    <w:lvl w:ilvl="2">
      <w:start w:val="0"/>
      <w:numFmt w:val="bullet"/>
      <w:lvlText w:val="•"/>
      <w:lvlJc w:val="left"/>
      <w:pPr>
        <w:ind w:left="2160" w:hanging="243"/>
      </w:pPr>
      <w:rPr>
        <w:rFonts w:hint="default"/>
        <w:lang w:val="en-US" w:eastAsia="en-US" w:bidi="ar-SA"/>
      </w:rPr>
    </w:lvl>
    <w:lvl w:ilvl="3">
      <w:start w:val="0"/>
      <w:numFmt w:val="bullet"/>
      <w:lvlText w:val="•"/>
      <w:lvlJc w:val="left"/>
      <w:pPr>
        <w:ind w:left="2790" w:hanging="243"/>
      </w:pPr>
      <w:rPr>
        <w:rFonts w:hint="default"/>
        <w:lang w:val="en-US" w:eastAsia="en-US" w:bidi="ar-SA"/>
      </w:rPr>
    </w:lvl>
    <w:lvl w:ilvl="4">
      <w:start w:val="0"/>
      <w:numFmt w:val="bullet"/>
      <w:lvlText w:val="•"/>
      <w:lvlJc w:val="left"/>
      <w:pPr>
        <w:ind w:left="3420" w:hanging="243"/>
      </w:pPr>
      <w:rPr>
        <w:rFonts w:hint="default"/>
        <w:lang w:val="en-US" w:eastAsia="en-US" w:bidi="ar-SA"/>
      </w:rPr>
    </w:lvl>
    <w:lvl w:ilvl="5">
      <w:start w:val="0"/>
      <w:numFmt w:val="bullet"/>
      <w:lvlText w:val="•"/>
      <w:lvlJc w:val="left"/>
      <w:pPr>
        <w:ind w:left="4050" w:hanging="243"/>
      </w:pPr>
      <w:rPr>
        <w:rFonts w:hint="default"/>
        <w:lang w:val="en-US" w:eastAsia="en-US" w:bidi="ar-SA"/>
      </w:rPr>
    </w:lvl>
    <w:lvl w:ilvl="6">
      <w:start w:val="0"/>
      <w:numFmt w:val="bullet"/>
      <w:lvlText w:val="•"/>
      <w:lvlJc w:val="left"/>
      <w:pPr>
        <w:ind w:left="4680" w:hanging="243"/>
      </w:pPr>
      <w:rPr>
        <w:rFonts w:hint="default"/>
        <w:lang w:val="en-US" w:eastAsia="en-US" w:bidi="ar-SA"/>
      </w:rPr>
    </w:lvl>
    <w:lvl w:ilvl="7">
      <w:start w:val="0"/>
      <w:numFmt w:val="bullet"/>
      <w:lvlText w:val="•"/>
      <w:lvlJc w:val="left"/>
      <w:pPr>
        <w:ind w:left="5310" w:hanging="243"/>
      </w:pPr>
      <w:rPr>
        <w:rFonts w:hint="default"/>
        <w:lang w:val="en-US" w:eastAsia="en-US" w:bidi="ar-SA"/>
      </w:rPr>
    </w:lvl>
    <w:lvl w:ilvl="8">
      <w:start w:val="0"/>
      <w:numFmt w:val="bullet"/>
      <w:lvlText w:val="•"/>
      <w:lvlJc w:val="left"/>
      <w:pPr>
        <w:ind w:left="5940" w:hanging="243"/>
      </w:pPr>
      <w:rPr>
        <w:rFonts w:hint="default"/>
        <w:lang w:val="en-US" w:eastAsia="en-US" w:bidi="ar-SA"/>
      </w:rPr>
    </w:lvl>
  </w:abstractNum>
  <w:abstractNum w:abstractNumId="2">
    <w:multiLevelType w:val="hybridMultilevel"/>
    <w:lvl w:ilvl="0">
      <w:start w:val="1"/>
      <w:numFmt w:val="decimal"/>
      <w:lvlText w:val="%1."/>
      <w:lvlJc w:val="left"/>
      <w:pPr>
        <w:ind w:left="1260" w:hanging="217"/>
        <w:jc w:val="right"/>
      </w:pPr>
      <w:rPr>
        <w:rFonts w:hint="default" w:ascii="Garamond" w:hAnsi="Garamond" w:eastAsia="Garamond" w:cs="Garamond"/>
        <w:b w:val="0"/>
        <w:bCs w:val="0"/>
        <w:i w:val="0"/>
        <w:iCs w:val="0"/>
        <w:color w:val="231F20"/>
        <w:spacing w:val="-3"/>
        <w:w w:val="109"/>
        <w:sz w:val="24"/>
        <w:szCs w:val="24"/>
        <w:lang w:val="en-US" w:eastAsia="en-US" w:bidi="ar-SA"/>
      </w:rPr>
    </w:lvl>
    <w:lvl w:ilvl="1">
      <w:start w:val="0"/>
      <w:numFmt w:val="bullet"/>
      <w:lvlText w:val="•"/>
      <w:lvlJc w:val="left"/>
      <w:pPr>
        <w:ind w:left="1854" w:hanging="217"/>
      </w:pPr>
      <w:rPr>
        <w:rFonts w:hint="default"/>
        <w:lang w:val="en-US" w:eastAsia="en-US" w:bidi="ar-SA"/>
      </w:rPr>
    </w:lvl>
    <w:lvl w:ilvl="2">
      <w:start w:val="0"/>
      <w:numFmt w:val="bullet"/>
      <w:lvlText w:val="•"/>
      <w:lvlJc w:val="left"/>
      <w:pPr>
        <w:ind w:left="2448" w:hanging="217"/>
      </w:pPr>
      <w:rPr>
        <w:rFonts w:hint="default"/>
        <w:lang w:val="en-US" w:eastAsia="en-US" w:bidi="ar-SA"/>
      </w:rPr>
    </w:lvl>
    <w:lvl w:ilvl="3">
      <w:start w:val="0"/>
      <w:numFmt w:val="bullet"/>
      <w:lvlText w:val="•"/>
      <w:lvlJc w:val="left"/>
      <w:pPr>
        <w:ind w:left="3042" w:hanging="217"/>
      </w:pPr>
      <w:rPr>
        <w:rFonts w:hint="default"/>
        <w:lang w:val="en-US" w:eastAsia="en-US" w:bidi="ar-SA"/>
      </w:rPr>
    </w:lvl>
    <w:lvl w:ilvl="4">
      <w:start w:val="0"/>
      <w:numFmt w:val="bullet"/>
      <w:lvlText w:val="•"/>
      <w:lvlJc w:val="left"/>
      <w:pPr>
        <w:ind w:left="3636" w:hanging="217"/>
      </w:pPr>
      <w:rPr>
        <w:rFonts w:hint="default"/>
        <w:lang w:val="en-US" w:eastAsia="en-US" w:bidi="ar-SA"/>
      </w:rPr>
    </w:lvl>
    <w:lvl w:ilvl="5">
      <w:start w:val="0"/>
      <w:numFmt w:val="bullet"/>
      <w:lvlText w:val="•"/>
      <w:lvlJc w:val="left"/>
      <w:pPr>
        <w:ind w:left="4230" w:hanging="217"/>
      </w:pPr>
      <w:rPr>
        <w:rFonts w:hint="default"/>
        <w:lang w:val="en-US" w:eastAsia="en-US" w:bidi="ar-SA"/>
      </w:rPr>
    </w:lvl>
    <w:lvl w:ilvl="6">
      <w:start w:val="0"/>
      <w:numFmt w:val="bullet"/>
      <w:lvlText w:val="•"/>
      <w:lvlJc w:val="left"/>
      <w:pPr>
        <w:ind w:left="4824" w:hanging="217"/>
      </w:pPr>
      <w:rPr>
        <w:rFonts w:hint="default"/>
        <w:lang w:val="en-US" w:eastAsia="en-US" w:bidi="ar-SA"/>
      </w:rPr>
    </w:lvl>
    <w:lvl w:ilvl="7">
      <w:start w:val="0"/>
      <w:numFmt w:val="bullet"/>
      <w:lvlText w:val="•"/>
      <w:lvlJc w:val="left"/>
      <w:pPr>
        <w:ind w:left="5418" w:hanging="217"/>
      </w:pPr>
      <w:rPr>
        <w:rFonts w:hint="default"/>
        <w:lang w:val="en-US" w:eastAsia="en-US" w:bidi="ar-SA"/>
      </w:rPr>
    </w:lvl>
    <w:lvl w:ilvl="8">
      <w:start w:val="0"/>
      <w:numFmt w:val="bullet"/>
      <w:lvlText w:val="•"/>
      <w:lvlJc w:val="left"/>
      <w:pPr>
        <w:ind w:left="6012" w:hanging="217"/>
      </w:pPr>
      <w:rPr>
        <w:rFonts w:hint="default"/>
        <w:lang w:val="en-US" w:eastAsia="en-US" w:bidi="ar-SA"/>
      </w:rPr>
    </w:lvl>
  </w:abstractNum>
  <w:abstractNum w:abstractNumId="1">
    <w:multiLevelType w:val="hybridMultilevel"/>
    <w:lvl w:ilvl="0">
      <w:start w:val="1"/>
      <w:numFmt w:val="decimal"/>
      <w:lvlText w:val="%1."/>
      <w:lvlJc w:val="left"/>
      <w:pPr>
        <w:ind w:left="1494" w:hanging="234"/>
        <w:jc w:val="left"/>
      </w:pPr>
      <w:rPr>
        <w:rFonts w:hint="default" w:ascii="Garamond" w:hAnsi="Garamond" w:eastAsia="Garamond" w:cs="Garamond"/>
        <w:b w:val="0"/>
        <w:bCs w:val="0"/>
        <w:i w:val="0"/>
        <w:iCs w:val="0"/>
        <w:color w:val="231F20"/>
        <w:w w:val="109"/>
        <w:sz w:val="24"/>
        <w:szCs w:val="24"/>
        <w:lang w:val="en-US" w:eastAsia="en-US" w:bidi="ar-SA"/>
      </w:rPr>
    </w:lvl>
    <w:lvl w:ilvl="1">
      <w:start w:val="0"/>
      <w:numFmt w:val="bullet"/>
      <w:lvlText w:val="•"/>
      <w:lvlJc w:val="left"/>
      <w:pPr>
        <w:ind w:left="2070" w:hanging="234"/>
      </w:pPr>
      <w:rPr>
        <w:rFonts w:hint="default"/>
        <w:lang w:val="en-US" w:eastAsia="en-US" w:bidi="ar-SA"/>
      </w:rPr>
    </w:lvl>
    <w:lvl w:ilvl="2">
      <w:start w:val="0"/>
      <w:numFmt w:val="bullet"/>
      <w:lvlText w:val="•"/>
      <w:lvlJc w:val="left"/>
      <w:pPr>
        <w:ind w:left="2640" w:hanging="234"/>
      </w:pPr>
      <w:rPr>
        <w:rFonts w:hint="default"/>
        <w:lang w:val="en-US" w:eastAsia="en-US" w:bidi="ar-SA"/>
      </w:rPr>
    </w:lvl>
    <w:lvl w:ilvl="3">
      <w:start w:val="0"/>
      <w:numFmt w:val="bullet"/>
      <w:lvlText w:val="•"/>
      <w:lvlJc w:val="left"/>
      <w:pPr>
        <w:ind w:left="3210" w:hanging="234"/>
      </w:pPr>
      <w:rPr>
        <w:rFonts w:hint="default"/>
        <w:lang w:val="en-US" w:eastAsia="en-US" w:bidi="ar-SA"/>
      </w:rPr>
    </w:lvl>
    <w:lvl w:ilvl="4">
      <w:start w:val="0"/>
      <w:numFmt w:val="bullet"/>
      <w:lvlText w:val="•"/>
      <w:lvlJc w:val="left"/>
      <w:pPr>
        <w:ind w:left="3780" w:hanging="234"/>
      </w:pPr>
      <w:rPr>
        <w:rFonts w:hint="default"/>
        <w:lang w:val="en-US" w:eastAsia="en-US" w:bidi="ar-SA"/>
      </w:rPr>
    </w:lvl>
    <w:lvl w:ilvl="5">
      <w:start w:val="0"/>
      <w:numFmt w:val="bullet"/>
      <w:lvlText w:val="•"/>
      <w:lvlJc w:val="left"/>
      <w:pPr>
        <w:ind w:left="4350" w:hanging="234"/>
      </w:pPr>
      <w:rPr>
        <w:rFonts w:hint="default"/>
        <w:lang w:val="en-US" w:eastAsia="en-US" w:bidi="ar-SA"/>
      </w:rPr>
    </w:lvl>
    <w:lvl w:ilvl="6">
      <w:start w:val="0"/>
      <w:numFmt w:val="bullet"/>
      <w:lvlText w:val="•"/>
      <w:lvlJc w:val="left"/>
      <w:pPr>
        <w:ind w:left="4920" w:hanging="234"/>
      </w:pPr>
      <w:rPr>
        <w:rFonts w:hint="default"/>
        <w:lang w:val="en-US" w:eastAsia="en-US" w:bidi="ar-SA"/>
      </w:rPr>
    </w:lvl>
    <w:lvl w:ilvl="7">
      <w:start w:val="0"/>
      <w:numFmt w:val="bullet"/>
      <w:lvlText w:val="•"/>
      <w:lvlJc w:val="left"/>
      <w:pPr>
        <w:ind w:left="5490" w:hanging="234"/>
      </w:pPr>
      <w:rPr>
        <w:rFonts w:hint="default"/>
        <w:lang w:val="en-US" w:eastAsia="en-US" w:bidi="ar-SA"/>
      </w:rPr>
    </w:lvl>
    <w:lvl w:ilvl="8">
      <w:start w:val="0"/>
      <w:numFmt w:val="bullet"/>
      <w:lvlText w:val="•"/>
      <w:lvlJc w:val="left"/>
      <w:pPr>
        <w:ind w:left="6060" w:hanging="234"/>
      </w:pPr>
      <w:rPr>
        <w:rFonts w:hint="default"/>
        <w:lang w:val="en-US" w:eastAsia="en-US" w:bidi="ar-SA"/>
      </w:rPr>
    </w:lvl>
  </w:abstractNum>
  <w:abstractNum w:abstractNumId="0">
    <w:multiLevelType w:val="hybridMultilevel"/>
    <w:lvl w:ilvl="0">
      <w:start w:val="1"/>
      <w:numFmt w:val="decimal"/>
      <w:lvlText w:val="%1."/>
      <w:lvlJc w:val="left"/>
      <w:pPr>
        <w:ind w:left="900" w:hanging="260"/>
        <w:jc w:val="left"/>
      </w:pPr>
      <w:rPr>
        <w:rFonts w:hint="default" w:ascii="Garamond" w:hAnsi="Garamond" w:eastAsia="Garamond" w:cs="Garamond"/>
        <w:b w:val="0"/>
        <w:bCs w:val="0"/>
        <w:i w:val="0"/>
        <w:iCs w:val="0"/>
        <w:color w:val="231F20"/>
        <w:spacing w:val="0"/>
        <w:w w:val="109"/>
        <w:sz w:val="24"/>
        <w:szCs w:val="24"/>
        <w:lang w:val="en-US" w:eastAsia="en-US" w:bidi="ar-SA"/>
      </w:rPr>
    </w:lvl>
    <w:lvl w:ilvl="1">
      <w:start w:val="0"/>
      <w:numFmt w:val="bullet"/>
      <w:lvlText w:val="•"/>
      <w:lvlJc w:val="left"/>
      <w:pPr>
        <w:ind w:left="1530" w:hanging="260"/>
      </w:pPr>
      <w:rPr>
        <w:rFonts w:hint="default"/>
        <w:lang w:val="en-US" w:eastAsia="en-US" w:bidi="ar-SA"/>
      </w:rPr>
    </w:lvl>
    <w:lvl w:ilvl="2">
      <w:start w:val="0"/>
      <w:numFmt w:val="bullet"/>
      <w:lvlText w:val="•"/>
      <w:lvlJc w:val="left"/>
      <w:pPr>
        <w:ind w:left="2160" w:hanging="260"/>
      </w:pPr>
      <w:rPr>
        <w:rFonts w:hint="default"/>
        <w:lang w:val="en-US" w:eastAsia="en-US" w:bidi="ar-SA"/>
      </w:rPr>
    </w:lvl>
    <w:lvl w:ilvl="3">
      <w:start w:val="0"/>
      <w:numFmt w:val="bullet"/>
      <w:lvlText w:val="•"/>
      <w:lvlJc w:val="left"/>
      <w:pPr>
        <w:ind w:left="2790" w:hanging="260"/>
      </w:pPr>
      <w:rPr>
        <w:rFonts w:hint="default"/>
        <w:lang w:val="en-US" w:eastAsia="en-US" w:bidi="ar-SA"/>
      </w:rPr>
    </w:lvl>
    <w:lvl w:ilvl="4">
      <w:start w:val="0"/>
      <w:numFmt w:val="bullet"/>
      <w:lvlText w:val="•"/>
      <w:lvlJc w:val="left"/>
      <w:pPr>
        <w:ind w:left="3420" w:hanging="260"/>
      </w:pPr>
      <w:rPr>
        <w:rFonts w:hint="default"/>
        <w:lang w:val="en-US" w:eastAsia="en-US" w:bidi="ar-SA"/>
      </w:rPr>
    </w:lvl>
    <w:lvl w:ilvl="5">
      <w:start w:val="0"/>
      <w:numFmt w:val="bullet"/>
      <w:lvlText w:val="•"/>
      <w:lvlJc w:val="left"/>
      <w:pPr>
        <w:ind w:left="4050" w:hanging="260"/>
      </w:pPr>
      <w:rPr>
        <w:rFonts w:hint="default"/>
        <w:lang w:val="en-US" w:eastAsia="en-US" w:bidi="ar-SA"/>
      </w:rPr>
    </w:lvl>
    <w:lvl w:ilvl="6">
      <w:start w:val="0"/>
      <w:numFmt w:val="bullet"/>
      <w:lvlText w:val="•"/>
      <w:lvlJc w:val="left"/>
      <w:pPr>
        <w:ind w:left="4680" w:hanging="260"/>
      </w:pPr>
      <w:rPr>
        <w:rFonts w:hint="default"/>
        <w:lang w:val="en-US" w:eastAsia="en-US" w:bidi="ar-SA"/>
      </w:rPr>
    </w:lvl>
    <w:lvl w:ilvl="7">
      <w:start w:val="0"/>
      <w:numFmt w:val="bullet"/>
      <w:lvlText w:val="•"/>
      <w:lvlJc w:val="left"/>
      <w:pPr>
        <w:ind w:left="5310" w:hanging="260"/>
      </w:pPr>
      <w:rPr>
        <w:rFonts w:hint="default"/>
        <w:lang w:val="en-US" w:eastAsia="en-US" w:bidi="ar-SA"/>
      </w:rPr>
    </w:lvl>
    <w:lvl w:ilvl="8">
      <w:start w:val="0"/>
      <w:numFmt w:val="bullet"/>
      <w:lvlText w:val="•"/>
      <w:lvlJc w:val="left"/>
      <w:pPr>
        <w:ind w:left="5940" w:hanging="260"/>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aramond" w:hAnsi="Garamond" w:eastAsia="Garamond" w:cs="Garamond"/>
      <w:lang w:val="en-US" w:eastAsia="en-US" w:bidi="ar-SA"/>
    </w:rPr>
  </w:style>
  <w:style w:styleId="BodyText" w:type="paragraph">
    <w:name w:val="Body Text"/>
    <w:basedOn w:val="Normal"/>
    <w:uiPriority w:val="1"/>
    <w:qFormat/>
    <w:pPr/>
    <w:rPr>
      <w:rFonts w:ascii="Garamond" w:hAnsi="Garamond" w:eastAsia="Garamond" w:cs="Garamond"/>
      <w:sz w:val="24"/>
      <w:szCs w:val="24"/>
      <w:lang w:val="en-US" w:eastAsia="en-US" w:bidi="ar-SA"/>
    </w:rPr>
  </w:style>
  <w:style w:styleId="Heading1" w:type="paragraph">
    <w:name w:val="Heading 1"/>
    <w:basedOn w:val="Normal"/>
    <w:uiPriority w:val="1"/>
    <w:qFormat/>
    <w:pPr>
      <w:spacing w:before="91"/>
      <w:ind w:left="906"/>
      <w:jc w:val="center"/>
      <w:outlineLvl w:val="1"/>
    </w:pPr>
    <w:rPr>
      <w:rFonts w:ascii="Arial Narrow" w:hAnsi="Arial Narrow" w:eastAsia="Arial Narrow" w:cs="Arial Narrow"/>
      <w:b/>
      <w:bCs/>
      <w:sz w:val="30"/>
      <w:szCs w:val="30"/>
      <w:u w:val="single" w:color="000000"/>
      <w:lang w:val="en-US" w:eastAsia="en-US" w:bidi="ar-SA"/>
    </w:rPr>
  </w:style>
  <w:style w:styleId="Title" w:type="paragraph">
    <w:name w:val="Title"/>
    <w:basedOn w:val="Normal"/>
    <w:uiPriority w:val="1"/>
    <w:qFormat/>
    <w:pPr>
      <w:spacing w:before="20"/>
      <w:ind w:left="308"/>
      <w:jc w:val="center"/>
    </w:pPr>
    <w:rPr>
      <w:rFonts w:ascii="Times New Roman" w:hAnsi="Times New Roman" w:eastAsia="Times New Roman" w:cs="Times New Roman"/>
      <w:b/>
      <w:bCs/>
      <w:sz w:val="124"/>
      <w:szCs w:val="124"/>
      <w:lang w:val="en-US" w:eastAsia="en-US" w:bidi="ar-SA"/>
    </w:rPr>
  </w:style>
  <w:style w:styleId="ListParagraph" w:type="paragraph">
    <w:name w:val="List Paragraph"/>
    <w:basedOn w:val="Normal"/>
    <w:uiPriority w:val="1"/>
    <w:qFormat/>
    <w:pPr>
      <w:spacing w:before="177"/>
      <w:ind w:left="1260" w:firstLine="360"/>
      <w:jc w:val="both"/>
    </w:pPr>
    <w:rPr>
      <w:rFonts w:ascii="Garamond" w:hAnsi="Garamond" w:eastAsia="Garamond" w:cs="Garamond"/>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footer" Target="footer13.xml"/><Relationship Id="rId22" Type="http://schemas.openxmlformats.org/officeDocument/2006/relationships/footer" Target="footer14.xml"/><Relationship Id="rId23" Type="http://schemas.openxmlformats.org/officeDocument/2006/relationships/footer" Target="footer15.xml"/><Relationship Id="rId24" Type="http://schemas.openxmlformats.org/officeDocument/2006/relationships/footer" Target="footer16.xml"/><Relationship Id="rId25" Type="http://schemas.openxmlformats.org/officeDocument/2006/relationships/footer" Target="footer17.xml"/><Relationship Id="rId26" Type="http://schemas.openxmlformats.org/officeDocument/2006/relationships/footer" Target="footer18.xml"/><Relationship Id="rId27" Type="http://schemas.openxmlformats.org/officeDocument/2006/relationships/footer" Target="footer19.xml"/><Relationship Id="rId28" Type="http://schemas.openxmlformats.org/officeDocument/2006/relationships/footer" Target="footer20.xml"/><Relationship Id="rId29" Type="http://schemas.openxmlformats.org/officeDocument/2006/relationships/footer" Target="footer21.xml"/><Relationship Id="rId30" Type="http://schemas.openxmlformats.org/officeDocument/2006/relationships/footer" Target="footer22.xml"/><Relationship Id="rId31" Type="http://schemas.openxmlformats.org/officeDocument/2006/relationships/footer" Target="footer23.xml"/><Relationship Id="rId32" Type="http://schemas.openxmlformats.org/officeDocument/2006/relationships/footer" Target="footer24.xml"/><Relationship Id="rId33" Type="http://schemas.openxmlformats.org/officeDocument/2006/relationships/image" Target="media/image5.png"/><Relationship Id="rId34" Type="http://schemas.openxmlformats.org/officeDocument/2006/relationships/image" Target="media/image6.jpeg"/><Relationship Id="rId35" Type="http://schemas.openxmlformats.org/officeDocument/2006/relationships/image" Target="media/image7.png"/><Relationship Id="rId36" Type="http://schemas.openxmlformats.org/officeDocument/2006/relationships/image" Target="media/image8.jpeg"/><Relationship Id="rId37" Type="http://schemas.openxmlformats.org/officeDocument/2006/relationships/footer" Target="footer25.xml"/><Relationship Id="rId38" Type="http://schemas.openxmlformats.org/officeDocument/2006/relationships/footer" Target="footer26.xml"/><Relationship Id="rId39" Type="http://schemas.openxmlformats.org/officeDocument/2006/relationships/footer" Target="footer27.xml"/><Relationship Id="rId40" Type="http://schemas.openxmlformats.org/officeDocument/2006/relationships/footer" Target="footer28.xml"/><Relationship Id="rId41" Type="http://schemas.openxmlformats.org/officeDocument/2006/relationships/footer" Target="footer29.xml"/><Relationship Id="rId42" Type="http://schemas.openxmlformats.org/officeDocument/2006/relationships/footer" Target="footer30.xml"/><Relationship Id="rId43" Type="http://schemas.openxmlformats.org/officeDocument/2006/relationships/footer" Target="footer31.xml"/><Relationship Id="rId44" Type="http://schemas.openxmlformats.org/officeDocument/2006/relationships/footer" Target="footer32.xml"/><Relationship Id="rId45" Type="http://schemas.openxmlformats.org/officeDocument/2006/relationships/footer" Target="footer33.xml"/><Relationship Id="rId46" Type="http://schemas.openxmlformats.org/officeDocument/2006/relationships/footer" Target="footer34.xml"/><Relationship Id="rId47" Type="http://schemas.openxmlformats.org/officeDocument/2006/relationships/footer" Target="footer35.xml"/><Relationship Id="rId48" Type="http://schemas.openxmlformats.org/officeDocument/2006/relationships/footer" Target="footer36.xml"/><Relationship Id="rId49" Type="http://schemas.openxmlformats.org/officeDocument/2006/relationships/footer" Target="footer37.xml"/><Relationship Id="rId50" Type="http://schemas.openxmlformats.org/officeDocument/2006/relationships/footer" Target="footer38.xml"/><Relationship Id="rId51" Type="http://schemas.openxmlformats.org/officeDocument/2006/relationships/footer" Target="footer39.xml"/><Relationship Id="rId52" Type="http://schemas.openxmlformats.org/officeDocument/2006/relationships/footer" Target="footer40.xml"/><Relationship Id="rId53" Type="http://schemas.openxmlformats.org/officeDocument/2006/relationships/footer" Target="footer41.xml"/><Relationship Id="rId54" Type="http://schemas.openxmlformats.org/officeDocument/2006/relationships/footer" Target="footer42.xml"/><Relationship Id="rId55" Type="http://schemas.openxmlformats.org/officeDocument/2006/relationships/footer" Target="footer43.xml"/><Relationship Id="rId56" Type="http://schemas.openxmlformats.org/officeDocument/2006/relationships/footer" Target="footer44.xml"/><Relationship Id="rId57" Type="http://schemas.openxmlformats.org/officeDocument/2006/relationships/footer" Target="footer45.xml"/><Relationship Id="rId58" Type="http://schemas.openxmlformats.org/officeDocument/2006/relationships/footer" Target="footer46.xml"/><Relationship Id="rId59" Type="http://schemas.openxmlformats.org/officeDocument/2006/relationships/footer" Target="footer47.xml"/><Relationship Id="rId60" Type="http://schemas.openxmlformats.org/officeDocument/2006/relationships/footer" Target="footer48.xml"/><Relationship Id="rId61" Type="http://schemas.openxmlformats.org/officeDocument/2006/relationships/footer" Target="footer49.xml"/><Relationship Id="rId62" Type="http://schemas.openxmlformats.org/officeDocument/2006/relationships/footer" Target="footer50.xml"/><Relationship Id="rId63" Type="http://schemas.openxmlformats.org/officeDocument/2006/relationships/footer" Target="footer51.xml"/><Relationship Id="rId64" Type="http://schemas.openxmlformats.org/officeDocument/2006/relationships/footer" Target="footer52.xml"/><Relationship Id="rId65" Type="http://schemas.openxmlformats.org/officeDocument/2006/relationships/footer" Target="footer53.xml"/><Relationship Id="rId66" Type="http://schemas.openxmlformats.org/officeDocument/2006/relationships/footer" Target="footer54.xml"/><Relationship Id="rId67" Type="http://schemas.openxmlformats.org/officeDocument/2006/relationships/footer" Target="footer55.xml"/><Relationship Id="rId68" Type="http://schemas.openxmlformats.org/officeDocument/2006/relationships/footer" Target="footer56.xml"/><Relationship Id="rId69" Type="http://schemas.openxmlformats.org/officeDocument/2006/relationships/footer" Target="footer57.xml"/><Relationship Id="rId70" Type="http://schemas.openxmlformats.org/officeDocument/2006/relationships/footer" Target="footer58.xml"/><Relationship Id="rId71" Type="http://schemas.openxmlformats.org/officeDocument/2006/relationships/footer" Target="footer59.xml"/><Relationship Id="rId72" Type="http://schemas.openxmlformats.org/officeDocument/2006/relationships/footer" Target="footer60.xml"/><Relationship Id="rId73" Type="http://schemas.openxmlformats.org/officeDocument/2006/relationships/footer" Target="footer61.xml"/><Relationship Id="rId74" Type="http://schemas.openxmlformats.org/officeDocument/2006/relationships/footer" Target="footer62.xml"/><Relationship Id="rId75" Type="http://schemas.openxmlformats.org/officeDocument/2006/relationships/footer" Target="footer63.xml"/><Relationship Id="rId76" Type="http://schemas.openxmlformats.org/officeDocument/2006/relationships/footer" Target="footer64.xml"/><Relationship Id="rId77" Type="http://schemas.openxmlformats.org/officeDocument/2006/relationships/footer" Target="footer65.xml"/><Relationship Id="rId78" Type="http://schemas.openxmlformats.org/officeDocument/2006/relationships/footer" Target="footer66.xml"/><Relationship Id="rId79" Type="http://schemas.openxmlformats.org/officeDocument/2006/relationships/footer" Target="footer67.xml"/><Relationship Id="rId80" Type="http://schemas.openxmlformats.org/officeDocument/2006/relationships/footer" Target="footer68.xml"/><Relationship Id="rId81" Type="http://schemas.openxmlformats.org/officeDocument/2006/relationships/footer" Target="footer69.xml"/><Relationship Id="rId82" Type="http://schemas.openxmlformats.org/officeDocument/2006/relationships/footer" Target="footer70.xml"/><Relationship Id="rId83" Type="http://schemas.openxmlformats.org/officeDocument/2006/relationships/footer" Target="footer71.xml"/><Relationship Id="rId84" Type="http://schemas.openxmlformats.org/officeDocument/2006/relationships/footer" Target="footer72.xml"/><Relationship Id="rId85" Type="http://schemas.openxmlformats.org/officeDocument/2006/relationships/footer" Target="footer73.xml"/><Relationship Id="rId86" Type="http://schemas.openxmlformats.org/officeDocument/2006/relationships/footer" Target="footer74.xml"/><Relationship Id="rId87" Type="http://schemas.openxmlformats.org/officeDocument/2006/relationships/footer" Target="footer75.xml"/><Relationship Id="rId88" Type="http://schemas.openxmlformats.org/officeDocument/2006/relationships/footer" Target="footer76.xml"/><Relationship Id="rId89" Type="http://schemas.openxmlformats.org/officeDocument/2006/relationships/footer" Target="footer77.xml"/><Relationship Id="rId90" Type="http://schemas.openxmlformats.org/officeDocument/2006/relationships/footer" Target="footer78.xml"/><Relationship Id="rId91" Type="http://schemas.openxmlformats.org/officeDocument/2006/relationships/footer" Target="footer79.xml"/><Relationship Id="rId92" Type="http://schemas.openxmlformats.org/officeDocument/2006/relationships/footer" Target="footer80.xml"/><Relationship Id="rId93" Type="http://schemas.openxmlformats.org/officeDocument/2006/relationships/footer" Target="footer81.xml"/><Relationship Id="rId94" Type="http://schemas.openxmlformats.org/officeDocument/2006/relationships/footer" Target="footer82.xml"/><Relationship Id="rId95" Type="http://schemas.openxmlformats.org/officeDocument/2006/relationships/footer" Target="footer83.xml"/><Relationship Id="rId96" Type="http://schemas.openxmlformats.org/officeDocument/2006/relationships/footer" Target="footer84.xml"/><Relationship Id="rId97" Type="http://schemas.openxmlformats.org/officeDocument/2006/relationships/footer" Target="footer85.xml"/><Relationship Id="rId98" Type="http://schemas.openxmlformats.org/officeDocument/2006/relationships/footer" Target="footer86.xml"/><Relationship Id="rId99" Type="http://schemas.openxmlformats.org/officeDocument/2006/relationships/footer" Target="footer87.xml"/><Relationship Id="rId100" Type="http://schemas.openxmlformats.org/officeDocument/2006/relationships/footer" Target="footer88.xml"/><Relationship Id="rId101" Type="http://schemas.openxmlformats.org/officeDocument/2006/relationships/footer" Target="footer89.xml"/><Relationship Id="rId102" Type="http://schemas.openxmlformats.org/officeDocument/2006/relationships/footer" Target="footer90.xml"/><Relationship Id="rId103" Type="http://schemas.openxmlformats.org/officeDocument/2006/relationships/footer" Target="footer91.xml"/><Relationship Id="rId104" Type="http://schemas.openxmlformats.org/officeDocument/2006/relationships/footer" Target="footer92.xml"/><Relationship Id="rId105" Type="http://schemas.openxmlformats.org/officeDocument/2006/relationships/footer" Target="footer93.xml"/><Relationship Id="rId106" Type="http://schemas.openxmlformats.org/officeDocument/2006/relationships/footer" Target="footer94.xml"/><Relationship Id="rId107" Type="http://schemas.openxmlformats.org/officeDocument/2006/relationships/footer" Target="footer95.xml"/><Relationship Id="rId108" Type="http://schemas.openxmlformats.org/officeDocument/2006/relationships/footer" Target="footer96.xml"/><Relationship Id="rId109" Type="http://schemas.openxmlformats.org/officeDocument/2006/relationships/footer" Target="footer97.xml"/><Relationship Id="rId110" Type="http://schemas.openxmlformats.org/officeDocument/2006/relationships/footer" Target="footer98.xml"/><Relationship Id="rId111" Type="http://schemas.openxmlformats.org/officeDocument/2006/relationships/footer" Target="footer99.xml"/><Relationship Id="rId112" Type="http://schemas.openxmlformats.org/officeDocument/2006/relationships/footer" Target="footer100.xml"/><Relationship Id="rId113" Type="http://schemas.openxmlformats.org/officeDocument/2006/relationships/footer" Target="footer101.xml"/><Relationship Id="rId114" Type="http://schemas.openxmlformats.org/officeDocument/2006/relationships/footer" Target="footer102.xml"/><Relationship Id="rId115" Type="http://schemas.openxmlformats.org/officeDocument/2006/relationships/footer" Target="footer103.xml"/><Relationship Id="rId116" Type="http://schemas.openxmlformats.org/officeDocument/2006/relationships/footer" Target="footer104.xml"/><Relationship Id="rId117" Type="http://schemas.openxmlformats.org/officeDocument/2006/relationships/footer" Target="footer105.xml"/><Relationship Id="rId118" Type="http://schemas.openxmlformats.org/officeDocument/2006/relationships/footer" Target="footer106.xml"/><Relationship Id="rId119" Type="http://schemas.openxmlformats.org/officeDocument/2006/relationships/footer" Target="footer107.xml"/><Relationship Id="rId120" Type="http://schemas.openxmlformats.org/officeDocument/2006/relationships/footer" Target="footer108.xml"/><Relationship Id="rId121" Type="http://schemas.openxmlformats.org/officeDocument/2006/relationships/footer" Target="footer109.xml"/><Relationship Id="rId122" Type="http://schemas.openxmlformats.org/officeDocument/2006/relationships/footer" Target="footer110.xml"/><Relationship Id="rId123" Type="http://schemas.openxmlformats.org/officeDocument/2006/relationships/footer" Target="footer111.xml"/><Relationship Id="rId124" Type="http://schemas.openxmlformats.org/officeDocument/2006/relationships/footer" Target="footer112.xml"/><Relationship Id="rId125" Type="http://schemas.openxmlformats.org/officeDocument/2006/relationships/footer" Target="footer113.xml"/><Relationship Id="rId126" Type="http://schemas.openxmlformats.org/officeDocument/2006/relationships/footer" Target="footer114.xml"/><Relationship Id="rId127" Type="http://schemas.openxmlformats.org/officeDocument/2006/relationships/footer" Target="footer115.xml"/><Relationship Id="rId128" Type="http://schemas.openxmlformats.org/officeDocument/2006/relationships/footer" Target="footer116.xml"/><Relationship Id="rId129" Type="http://schemas.openxmlformats.org/officeDocument/2006/relationships/footer" Target="footer117.xml"/><Relationship Id="rId130" Type="http://schemas.openxmlformats.org/officeDocument/2006/relationships/footer" Target="footer118.xml"/><Relationship Id="rId131" Type="http://schemas.openxmlformats.org/officeDocument/2006/relationships/footer" Target="footer119.xml"/><Relationship Id="rId132" Type="http://schemas.openxmlformats.org/officeDocument/2006/relationships/footer" Target="footer120.xml"/><Relationship Id="rId133" Type="http://schemas.openxmlformats.org/officeDocument/2006/relationships/footer" Target="footer121.xml"/><Relationship Id="rId134" Type="http://schemas.openxmlformats.org/officeDocument/2006/relationships/footer" Target="footer122.xml"/><Relationship Id="rId135" Type="http://schemas.openxmlformats.org/officeDocument/2006/relationships/footer" Target="footer123.xml"/><Relationship Id="rId136" Type="http://schemas.openxmlformats.org/officeDocument/2006/relationships/footer" Target="footer124.xml"/><Relationship Id="rId137" Type="http://schemas.openxmlformats.org/officeDocument/2006/relationships/footer" Target="footer125.xml"/><Relationship Id="rId138" Type="http://schemas.openxmlformats.org/officeDocument/2006/relationships/footer" Target="footer126.xml"/><Relationship Id="rId139" Type="http://schemas.openxmlformats.org/officeDocument/2006/relationships/footer" Target="footer127.xml"/><Relationship Id="rId140" Type="http://schemas.openxmlformats.org/officeDocument/2006/relationships/footer" Target="footer128.xml"/><Relationship Id="rId141" Type="http://schemas.openxmlformats.org/officeDocument/2006/relationships/footer" Target="footer129.xml"/><Relationship Id="rId142" Type="http://schemas.openxmlformats.org/officeDocument/2006/relationships/footer" Target="footer130.xml"/><Relationship Id="rId143" Type="http://schemas.openxmlformats.org/officeDocument/2006/relationships/footer" Target="footer131.xml"/><Relationship Id="rId144" Type="http://schemas.openxmlformats.org/officeDocument/2006/relationships/footer" Target="footer132.xml"/><Relationship Id="rId145" Type="http://schemas.openxmlformats.org/officeDocument/2006/relationships/footer" Target="footer133.xml"/><Relationship Id="rId146" Type="http://schemas.openxmlformats.org/officeDocument/2006/relationships/footer" Target="footer134.xml"/><Relationship Id="rId147" Type="http://schemas.openxmlformats.org/officeDocument/2006/relationships/footer" Target="footer135.xml"/><Relationship Id="rId148" Type="http://schemas.openxmlformats.org/officeDocument/2006/relationships/footer" Target="footer136.xml"/><Relationship Id="rId149" Type="http://schemas.openxmlformats.org/officeDocument/2006/relationships/footer" Target="footer137.xml"/><Relationship Id="rId150" Type="http://schemas.openxmlformats.org/officeDocument/2006/relationships/footer" Target="footer138.xml"/><Relationship Id="rId151" Type="http://schemas.openxmlformats.org/officeDocument/2006/relationships/footer" Target="footer139.xml"/><Relationship Id="rId152" Type="http://schemas.openxmlformats.org/officeDocument/2006/relationships/footer" Target="footer140.xml"/><Relationship Id="rId153" Type="http://schemas.openxmlformats.org/officeDocument/2006/relationships/footer" Target="footer141.xml"/><Relationship Id="rId154" Type="http://schemas.openxmlformats.org/officeDocument/2006/relationships/footer" Target="footer142.xml"/><Relationship Id="rId155" Type="http://schemas.openxmlformats.org/officeDocument/2006/relationships/footer" Target="footer143.xml"/><Relationship Id="rId156" Type="http://schemas.openxmlformats.org/officeDocument/2006/relationships/footer" Target="footer144.xml"/><Relationship Id="rId157" Type="http://schemas.openxmlformats.org/officeDocument/2006/relationships/footer" Target="footer145.xml"/><Relationship Id="rId158" Type="http://schemas.openxmlformats.org/officeDocument/2006/relationships/footer" Target="footer146.xml"/><Relationship Id="rId159" Type="http://schemas.openxmlformats.org/officeDocument/2006/relationships/footer" Target="footer147.xml"/><Relationship Id="rId160" Type="http://schemas.openxmlformats.org/officeDocument/2006/relationships/footer" Target="footer148.xml"/><Relationship Id="rId161" Type="http://schemas.openxmlformats.org/officeDocument/2006/relationships/footer" Target="footer149.xml"/><Relationship Id="rId162" Type="http://schemas.openxmlformats.org/officeDocument/2006/relationships/footer" Target="footer150.xml"/><Relationship Id="rId163" Type="http://schemas.openxmlformats.org/officeDocument/2006/relationships/footer" Target="footer151.xml"/><Relationship Id="rId164" Type="http://schemas.openxmlformats.org/officeDocument/2006/relationships/footer" Target="footer152.xml"/><Relationship Id="rId165" Type="http://schemas.openxmlformats.org/officeDocument/2006/relationships/footer" Target="footer153.xml"/><Relationship Id="rId166" Type="http://schemas.openxmlformats.org/officeDocument/2006/relationships/footer" Target="footer154.xml"/><Relationship Id="rId167" Type="http://schemas.openxmlformats.org/officeDocument/2006/relationships/footer" Target="footer155.xml"/><Relationship Id="rId168" Type="http://schemas.openxmlformats.org/officeDocument/2006/relationships/footer" Target="footer156.xml"/><Relationship Id="rId169" Type="http://schemas.openxmlformats.org/officeDocument/2006/relationships/footer" Target="footer157.xml"/><Relationship Id="rId170" Type="http://schemas.openxmlformats.org/officeDocument/2006/relationships/footer" Target="footer158.xml"/><Relationship Id="rId171" Type="http://schemas.openxmlformats.org/officeDocument/2006/relationships/footer" Target="footer159.xml"/><Relationship Id="rId172" Type="http://schemas.openxmlformats.org/officeDocument/2006/relationships/footer" Target="footer160.xml"/><Relationship Id="rId173" Type="http://schemas.openxmlformats.org/officeDocument/2006/relationships/footer" Target="footer161.xml"/><Relationship Id="rId174" Type="http://schemas.openxmlformats.org/officeDocument/2006/relationships/footer" Target="footer162.xml"/><Relationship Id="rId175" Type="http://schemas.openxmlformats.org/officeDocument/2006/relationships/footer" Target="footer163.xml"/><Relationship Id="rId176" Type="http://schemas.openxmlformats.org/officeDocument/2006/relationships/footer" Target="footer164.xml"/><Relationship Id="rId177" Type="http://schemas.openxmlformats.org/officeDocument/2006/relationships/footer" Target="footer165.xml"/><Relationship Id="rId178" Type="http://schemas.openxmlformats.org/officeDocument/2006/relationships/footer" Target="footer166.xml"/><Relationship Id="rId179" Type="http://schemas.openxmlformats.org/officeDocument/2006/relationships/footer" Target="footer167.xml"/><Relationship Id="rId180" Type="http://schemas.openxmlformats.org/officeDocument/2006/relationships/footer" Target="footer168.xml"/><Relationship Id="rId181" Type="http://schemas.openxmlformats.org/officeDocument/2006/relationships/footer" Target="footer169.xml"/><Relationship Id="rId182" Type="http://schemas.openxmlformats.org/officeDocument/2006/relationships/footer" Target="footer170.xml"/><Relationship Id="rId183" Type="http://schemas.openxmlformats.org/officeDocument/2006/relationships/footer" Target="footer171.xml"/><Relationship Id="rId184" Type="http://schemas.openxmlformats.org/officeDocument/2006/relationships/footer" Target="footer172.xml"/><Relationship Id="rId185" Type="http://schemas.openxmlformats.org/officeDocument/2006/relationships/footer" Target="footer173.xml"/><Relationship Id="rId186" Type="http://schemas.openxmlformats.org/officeDocument/2006/relationships/footer" Target="footer174.xml"/><Relationship Id="rId187" Type="http://schemas.openxmlformats.org/officeDocument/2006/relationships/footer" Target="footer175.xml"/><Relationship Id="rId188" Type="http://schemas.openxmlformats.org/officeDocument/2006/relationships/footer" Target="footer176.xml"/><Relationship Id="rId189" Type="http://schemas.openxmlformats.org/officeDocument/2006/relationships/footer" Target="footer177.xml"/><Relationship Id="rId190" Type="http://schemas.openxmlformats.org/officeDocument/2006/relationships/footer" Target="footer178.xml"/><Relationship Id="rId191" Type="http://schemas.openxmlformats.org/officeDocument/2006/relationships/footer" Target="footer179.xml"/><Relationship Id="rId192" Type="http://schemas.openxmlformats.org/officeDocument/2006/relationships/footer" Target="footer180.xml"/><Relationship Id="rId193" Type="http://schemas.openxmlformats.org/officeDocument/2006/relationships/footer" Target="footer181.xml"/><Relationship Id="rId194" Type="http://schemas.openxmlformats.org/officeDocument/2006/relationships/footer" Target="footer182.xml"/><Relationship Id="rId195" Type="http://schemas.openxmlformats.org/officeDocument/2006/relationships/footer" Target="footer183.xml"/><Relationship Id="rId196" Type="http://schemas.openxmlformats.org/officeDocument/2006/relationships/footer" Target="footer184.xml"/><Relationship Id="rId197" Type="http://schemas.openxmlformats.org/officeDocument/2006/relationships/footer" Target="footer185.xml"/><Relationship Id="rId198" Type="http://schemas.openxmlformats.org/officeDocument/2006/relationships/footer" Target="footer186.xml"/><Relationship Id="rId199" Type="http://schemas.openxmlformats.org/officeDocument/2006/relationships/footer" Target="footer187.xml"/><Relationship Id="rId200" Type="http://schemas.openxmlformats.org/officeDocument/2006/relationships/footer" Target="footer188.xml"/><Relationship Id="rId201" Type="http://schemas.openxmlformats.org/officeDocument/2006/relationships/footer" Target="footer189.xml"/><Relationship Id="rId202" Type="http://schemas.openxmlformats.org/officeDocument/2006/relationships/footer" Target="footer190.xml"/><Relationship Id="rId203" Type="http://schemas.openxmlformats.org/officeDocument/2006/relationships/image" Target="media/image9.png"/><Relationship Id="rId204" Type="http://schemas.openxmlformats.org/officeDocument/2006/relationships/footer" Target="footer191.xml"/><Relationship Id="rId205" Type="http://schemas.openxmlformats.org/officeDocument/2006/relationships/image" Target="media/image10.png"/><Relationship Id="rId206" Type="http://schemas.openxmlformats.org/officeDocument/2006/relationships/footer" Target="footer192.xml"/><Relationship Id="rId207" Type="http://schemas.openxmlformats.org/officeDocument/2006/relationships/footer" Target="footer193.xml"/><Relationship Id="rId208" Type="http://schemas.openxmlformats.org/officeDocument/2006/relationships/footer" Target="footer194.xml"/><Relationship Id="rId209" Type="http://schemas.openxmlformats.org/officeDocument/2006/relationships/footer" Target="footer195.xml"/><Relationship Id="rId210" Type="http://schemas.openxmlformats.org/officeDocument/2006/relationships/footer" Target="footer196.xml"/><Relationship Id="rId211" Type="http://schemas.openxmlformats.org/officeDocument/2006/relationships/footer" Target="footer197.xml"/><Relationship Id="rId212" Type="http://schemas.openxmlformats.org/officeDocument/2006/relationships/footer" Target="footer198.xml"/><Relationship Id="rId213" Type="http://schemas.openxmlformats.org/officeDocument/2006/relationships/footer" Target="footer199.xml"/><Relationship Id="rId214" Type="http://schemas.openxmlformats.org/officeDocument/2006/relationships/footer" Target="footer200.xml"/><Relationship Id="rId215" Type="http://schemas.openxmlformats.org/officeDocument/2006/relationships/footer" Target="footer201.xml"/><Relationship Id="rId216" Type="http://schemas.openxmlformats.org/officeDocument/2006/relationships/footer" Target="footer202.xml"/><Relationship Id="rId217" Type="http://schemas.openxmlformats.org/officeDocument/2006/relationships/footer" Target="footer203.xml"/><Relationship Id="rId218" Type="http://schemas.openxmlformats.org/officeDocument/2006/relationships/footer" Target="footer204.xml"/><Relationship Id="rId219" Type="http://schemas.openxmlformats.org/officeDocument/2006/relationships/footer" Target="footer205.xml"/><Relationship Id="rId220" Type="http://schemas.openxmlformats.org/officeDocument/2006/relationships/footer" Target="footer206.xml"/><Relationship Id="rId221" Type="http://schemas.openxmlformats.org/officeDocument/2006/relationships/footer" Target="footer207.xml"/><Relationship Id="rId222" Type="http://schemas.openxmlformats.org/officeDocument/2006/relationships/footer" Target="footer208.xml"/><Relationship Id="rId223" Type="http://schemas.openxmlformats.org/officeDocument/2006/relationships/footer" Target="footer209.xml"/><Relationship Id="rId224" Type="http://schemas.openxmlformats.org/officeDocument/2006/relationships/footer" Target="footer210.xml"/><Relationship Id="rId225" Type="http://schemas.openxmlformats.org/officeDocument/2006/relationships/footer" Target="footer211.xml"/><Relationship Id="rId226" Type="http://schemas.openxmlformats.org/officeDocument/2006/relationships/footer" Target="footer212.xml"/><Relationship Id="rId227" Type="http://schemas.openxmlformats.org/officeDocument/2006/relationships/footer" Target="footer213.xml"/><Relationship Id="rId228" Type="http://schemas.openxmlformats.org/officeDocument/2006/relationships/footer" Target="footer214.xml"/><Relationship Id="rId229" Type="http://schemas.openxmlformats.org/officeDocument/2006/relationships/footer" Target="footer215.xml"/><Relationship Id="rId230" Type="http://schemas.openxmlformats.org/officeDocument/2006/relationships/footer" Target="footer216.xml"/><Relationship Id="rId231" Type="http://schemas.openxmlformats.org/officeDocument/2006/relationships/footer" Target="footer217.xml"/><Relationship Id="rId232" Type="http://schemas.openxmlformats.org/officeDocument/2006/relationships/footer" Target="footer218.xml"/><Relationship Id="rId233" Type="http://schemas.openxmlformats.org/officeDocument/2006/relationships/footer" Target="footer219.xml"/><Relationship Id="rId234" Type="http://schemas.openxmlformats.org/officeDocument/2006/relationships/footer" Target="footer220.xml"/><Relationship Id="rId235" Type="http://schemas.openxmlformats.org/officeDocument/2006/relationships/footer" Target="footer221.xml"/><Relationship Id="rId236" Type="http://schemas.openxmlformats.org/officeDocument/2006/relationships/footer" Target="footer222.xml"/><Relationship Id="rId237" Type="http://schemas.openxmlformats.org/officeDocument/2006/relationships/footer" Target="footer223.xml"/><Relationship Id="rId238" Type="http://schemas.openxmlformats.org/officeDocument/2006/relationships/footer" Target="footer224.xml"/><Relationship Id="rId239" Type="http://schemas.openxmlformats.org/officeDocument/2006/relationships/footer" Target="footer225.xml"/><Relationship Id="rId240" Type="http://schemas.openxmlformats.org/officeDocument/2006/relationships/footer" Target="footer226.xml"/><Relationship Id="rId241" Type="http://schemas.openxmlformats.org/officeDocument/2006/relationships/footer" Target="footer227.xml"/><Relationship Id="rId242" Type="http://schemas.openxmlformats.org/officeDocument/2006/relationships/footer" Target="footer228.xml"/><Relationship Id="rId243" Type="http://schemas.openxmlformats.org/officeDocument/2006/relationships/footer" Target="footer229.xml"/><Relationship Id="rId244" Type="http://schemas.openxmlformats.org/officeDocument/2006/relationships/footer" Target="footer230.xml"/><Relationship Id="rId245" Type="http://schemas.openxmlformats.org/officeDocument/2006/relationships/footer" Target="footer231.xml"/><Relationship Id="rId246" Type="http://schemas.openxmlformats.org/officeDocument/2006/relationships/footer" Target="footer232.xml"/><Relationship Id="rId247" Type="http://schemas.openxmlformats.org/officeDocument/2006/relationships/footer" Target="footer233.xml"/><Relationship Id="rId248" Type="http://schemas.openxmlformats.org/officeDocument/2006/relationships/footer" Target="footer234.xml"/><Relationship Id="rId249" Type="http://schemas.openxmlformats.org/officeDocument/2006/relationships/footer" Target="footer235.xml"/><Relationship Id="rId250" Type="http://schemas.openxmlformats.org/officeDocument/2006/relationships/footer" Target="footer236.xml"/><Relationship Id="rId251" Type="http://schemas.openxmlformats.org/officeDocument/2006/relationships/footer" Target="footer237.xml"/><Relationship Id="rId252" Type="http://schemas.openxmlformats.org/officeDocument/2006/relationships/footer" Target="footer238.xml"/><Relationship Id="rId253" Type="http://schemas.openxmlformats.org/officeDocument/2006/relationships/footer" Target="footer239.xml"/><Relationship Id="rId254" Type="http://schemas.openxmlformats.org/officeDocument/2006/relationships/footer" Target="footer240.xml"/><Relationship Id="rId255" Type="http://schemas.openxmlformats.org/officeDocument/2006/relationships/footer" Target="footer241.xml"/><Relationship Id="rId256" Type="http://schemas.openxmlformats.org/officeDocument/2006/relationships/footer" Target="footer242.xml"/><Relationship Id="rId257" Type="http://schemas.openxmlformats.org/officeDocument/2006/relationships/footer" Target="footer243.xml"/><Relationship Id="rId258" Type="http://schemas.openxmlformats.org/officeDocument/2006/relationships/footer" Target="footer244.xml"/><Relationship Id="rId259" Type="http://schemas.openxmlformats.org/officeDocument/2006/relationships/footer" Target="footer245.xml"/><Relationship Id="rId260" Type="http://schemas.openxmlformats.org/officeDocument/2006/relationships/footer" Target="footer246.xml"/><Relationship Id="rId261" Type="http://schemas.openxmlformats.org/officeDocument/2006/relationships/footer" Target="footer247.xml"/><Relationship Id="rId262" Type="http://schemas.openxmlformats.org/officeDocument/2006/relationships/footer" Target="footer248.xml"/><Relationship Id="rId263" Type="http://schemas.openxmlformats.org/officeDocument/2006/relationships/footer" Target="footer249.xml"/><Relationship Id="rId264" Type="http://schemas.openxmlformats.org/officeDocument/2006/relationships/footer" Target="footer250.xml"/><Relationship Id="rId265" Type="http://schemas.openxmlformats.org/officeDocument/2006/relationships/footer" Target="footer251.xml"/><Relationship Id="rId266" Type="http://schemas.openxmlformats.org/officeDocument/2006/relationships/footer" Target="footer252.xml"/><Relationship Id="rId267" Type="http://schemas.openxmlformats.org/officeDocument/2006/relationships/footer" Target="footer253.xml"/><Relationship Id="rId268" Type="http://schemas.openxmlformats.org/officeDocument/2006/relationships/footer" Target="footer254.xml"/><Relationship Id="rId269" Type="http://schemas.openxmlformats.org/officeDocument/2006/relationships/footer" Target="footer255.xml"/><Relationship Id="rId270" Type="http://schemas.openxmlformats.org/officeDocument/2006/relationships/footer" Target="footer256.xml"/><Relationship Id="rId271" Type="http://schemas.openxmlformats.org/officeDocument/2006/relationships/footer" Target="footer257.xml"/><Relationship Id="rId272" Type="http://schemas.openxmlformats.org/officeDocument/2006/relationships/footer" Target="footer258.xml"/><Relationship Id="rId273" Type="http://schemas.openxmlformats.org/officeDocument/2006/relationships/footer" Target="footer259.xml"/><Relationship Id="rId274" Type="http://schemas.openxmlformats.org/officeDocument/2006/relationships/footer" Target="footer260.xml"/><Relationship Id="rId275" Type="http://schemas.openxmlformats.org/officeDocument/2006/relationships/footer" Target="footer261.xml"/><Relationship Id="rId276" Type="http://schemas.openxmlformats.org/officeDocument/2006/relationships/footer" Target="footer262.xml"/><Relationship Id="rId277" Type="http://schemas.openxmlformats.org/officeDocument/2006/relationships/footer" Target="footer263.xml"/><Relationship Id="rId278" Type="http://schemas.openxmlformats.org/officeDocument/2006/relationships/footer" Target="footer264.xml"/><Relationship Id="rId279" Type="http://schemas.openxmlformats.org/officeDocument/2006/relationships/footer" Target="footer265.xml"/><Relationship Id="rId280" Type="http://schemas.openxmlformats.org/officeDocument/2006/relationships/footer" Target="footer266.xml"/><Relationship Id="rId281" Type="http://schemas.openxmlformats.org/officeDocument/2006/relationships/footer" Target="footer267.xml"/><Relationship Id="rId282" Type="http://schemas.openxmlformats.org/officeDocument/2006/relationships/footer" Target="footer268.xml"/><Relationship Id="rId283" Type="http://schemas.openxmlformats.org/officeDocument/2006/relationships/footer" Target="footer269.xml"/><Relationship Id="rId284" Type="http://schemas.openxmlformats.org/officeDocument/2006/relationships/footer" Target="footer270.xml"/><Relationship Id="rId285" Type="http://schemas.openxmlformats.org/officeDocument/2006/relationships/footer" Target="footer271.xml"/><Relationship Id="rId286" Type="http://schemas.openxmlformats.org/officeDocument/2006/relationships/footer" Target="footer272.xml"/><Relationship Id="rId287" Type="http://schemas.openxmlformats.org/officeDocument/2006/relationships/footer" Target="footer273.xml"/><Relationship Id="rId288" Type="http://schemas.openxmlformats.org/officeDocument/2006/relationships/footer" Target="footer274.xml"/><Relationship Id="rId289" Type="http://schemas.openxmlformats.org/officeDocument/2006/relationships/footer" Target="footer275.xml"/><Relationship Id="rId290" Type="http://schemas.openxmlformats.org/officeDocument/2006/relationships/footer" Target="footer276.xml"/><Relationship Id="rId291" Type="http://schemas.openxmlformats.org/officeDocument/2006/relationships/footer" Target="footer277.xml"/><Relationship Id="rId292" Type="http://schemas.openxmlformats.org/officeDocument/2006/relationships/footer" Target="footer278.xml"/><Relationship Id="rId293" Type="http://schemas.openxmlformats.org/officeDocument/2006/relationships/footer" Target="footer279.xml"/><Relationship Id="rId294" Type="http://schemas.openxmlformats.org/officeDocument/2006/relationships/footer" Target="footer280.xml"/><Relationship Id="rId295" Type="http://schemas.openxmlformats.org/officeDocument/2006/relationships/footer" Target="footer281.xml"/><Relationship Id="rId296" Type="http://schemas.openxmlformats.org/officeDocument/2006/relationships/footer" Target="footer282.xml"/><Relationship Id="rId297" Type="http://schemas.openxmlformats.org/officeDocument/2006/relationships/footer" Target="footer283.xml"/><Relationship Id="rId298" Type="http://schemas.openxmlformats.org/officeDocument/2006/relationships/footer" Target="footer284.xml"/><Relationship Id="rId299" Type="http://schemas.openxmlformats.org/officeDocument/2006/relationships/footer" Target="footer285.xml"/><Relationship Id="rId300" Type="http://schemas.openxmlformats.org/officeDocument/2006/relationships/footer" Target="footer286.xml"/><Relationship Id="rId301" Type="http://schemas.openxmlformats.org/officeDocument/2006/relationships/footer" Target="footer287.xml"/><Relationship Id="rId302" Type="http://schemas.openxmlformats.org/officeDocument/2006/relationships/footer" Target="footer288.xml"/><Relationship Id="rId303" Type="http://schemas.openxmlformats.org/officeDocument/2006/relationships/footer" Target="footer289.xml"/><Relationship Id="rId304" Type="http://schemas.openxmlformats.org/officeDocument/2006/relationships/footer" Target="footer290.xml"/><Relationship Id="rId305" Type="http://schemas.openxmlformats.org/officeDocument/2006/relationships/footer" Target="footer291.xml"/><Relationship Id="rId306" Type="http://schemas.openxmlformats.org/officeDocument/2006/relationships/footer" Target="footer292.xml"/><Relationship Id="rId307" Type="http://schemas.openxmlformats.org/officeDocument/2006/relationships/footer" Target="footer293.xml"/><Relationship Id="rId308" Type="http://schemas.openxmlformats.org/officeDocument/2006/relationships/footer" Target="footer294.xml"/><Relationship Id="rId309" Type="http://schemas.openxmlformats.org/officeDocument/2006/relationships/footer" Target="footer295.xml"/><Relationship Id="rId310" Type="http://schemas.openxmlformats.org/officeDocument/2006/relationships/footer" Target="footer296.xml"/><Relationship Id="rId311" Type="http://schemas.openxmlformats.org/officeDocument/2006/relationships/footer" Target="footer297.xml"/><Relationship Id="rId312" Type="http://schemas.openxmlformats.org/officeDocument/2006/relationships/footer" Target="footer298.xml"/><Relationship Id="rId313" Type="http://schemas.openxmlformats.org/officeDocument/2006/relationships/footer" Target="footer299.xml"/><Relationship Id="rId314" Type="http://schemas.openxmlformats.org/officeDocument/2006/relationships/footer" Target="footer300.xml"/><Relationship Id="rId315" Type="http://schemas.openxmlformats.org/officeDocument/2006/relationships/footer" Target="footer301.xml"/><Relationship Id="rId316" Type="http://schemas.openxmlformats.org/officeDocument/2006/relationships/footer" Target="footer302.xml"/><Relationship Id="rId317" Type="http://schemas.openxmlformats.org/officeDocument/2006/relationships/footer" Target="footer303.xml"/><Relationship Id="rId318" Type="http://schemas.openxmlformats.org/officeDocument/2006/relationships/footer" Target="footer304.xml"/><Relationship Id="rId319" Type="http://schemas.openxmlformats.org/officeDocument/2006/relationships/footer" Target="footer305.xml"/><Relationship Id="rId320" Type="http://schemas.openxmlformats.org/officeDocument/2006/relationships/footer" Target="footer306.xml"/><Relationship Id="rId321" Type="http://schemas.openxmlformats.org/officeDocument/2006/relationships/footer" Target="footer307.xml"/><Relationship Id="rId322" Type="http://schemas.openxmlformats.org/officeDocument/2006/relationships/footer" Target="footer308.xml"/><Relationship Id="rId323" Type="http://schemas.openxmlformats.org/officeDocument/2006/relationships/footer" Target="footer309.xml"/><Relationship Id="rId324" Type="http://schemas.openxmlformats.org/officeDocument/2006/relationships/footer" Target="footer310.xml"/><Relationship Id="rId325" Type="http://schemas.openxmlformats.org/officeDocument/2006/relationships/footer" Target="footer311.xml"/><Relationship Id="rId326" Type="http://schemas.openxmlformats.org/officeDocument/2006/relationships/footer" Target="footer312.xml"/><Relationship Id="rId327" Type="http://schemas.openxmlformats.org/officeDocument/2006/relationships/footer" Target="footer313.xml"/><Relationship Id="rId328" Type="http://schemas.openxmlformats.org/officeDocument/2006/relationships/footer" Target="footer314.xml"/><Relationship Id="rId329" Type="http://schemas.openxmlformats.org/officeDocument/2006/relationships/footer" Target="footer315.xml"/><Relationship Id="rId330" Type="http://schemas.openxmlformats.org/officeDocument/2006/relationships/footer" Target="footer316.xml"/><Relationship Id="rId331" Type="http://schemas.openxmlformats.org/officeDocument/2006/relationships/footer" Target="footer317.xml"/><Relationship Id="rId332" Type="http://schemas.openxmlformats.org/officeDocument/2006/relationships/footer" Target="footer318.xml"/><Relationship Id="rId333" Type="http://schemas.openxmlformats.org/officeDocument/2006/relationships/footer" Target="footer319.xml"/><Relationship Id="rId334" Type="http://schemas.openxmlformats.org/officeDocument/2006/relationships/footer" Target="footer320.xml"/><Relationship Id="rId335" Type="http://schemas.openxmlformats.org/officeDocument/2006/relationships/footer" Target="footer321.xml"/><Relationship Id="rId336" Type="http://schemas.openxmlformats.org/officeDocument/2006/relationships/footer" Target="footer322.xml"/><Relationship Id="rId337" Type="http://schemas.openxmlformats.org/officeDocument/2006/relationships/footer" Target="footer323.xml"/><Relationship Id="rId338" Type="http://schemas.openxmlformats.org/officeDocument/2006/relationships/footer" Target="footer324.xml"/><Relationship Id="rId339" Type="http://schemas.openxmlformats.org/officeDocument/2006/relationships/footer" Target="footer325.xml"/><Relationship Id="rId340" Type="http://schemas.openxmlformats.org/officeDocument/2006/relationships/footer" Target="footer326.xml"/><Relationship Id="rId341" Type="http://schemas.openxmlformats.org/officeDocument/2006/relationships/footer" Target="footer327.xml"/><Relationship Id="rId342" Type="http://schemas.openxmlformats.org/officeDocument/2006/relationships/footer" Target="footer328.xml"/><Relationship Id="rId343" Type="http://schemas.openxmlformats.org/officeDocument/2006/relationships/footer" Target="footer329.xml"/><Relationship Id="rId344" Type="http://schemas.openxmlformats.org/officeDocument/2006/relationships/footer" Target="footer330.xml"/><Relationship Id="rId345" Type="http://schemas.openxmlformats.org/officeDocument/2006/relationships/footer" Target="footer331.xml"/><Relationship Id="rId346" Type="http://schemas.openxmlformats.org/officeDocument/2006/relationships/footer" Target="footer332.xml"/><Relationship Id="rId347" Type="http://schemas.openxmlformats.org/officeDocument/2006/relationships/footer" Target="footer333.xml"/><Relationship Id="rId348" Type="http://schemas.openxmlformats.org/officeDocument/2006/relationships/footer" Target="footer334.xml"/><Relationship Id="rId349" Type="http://schemas.openxmlformats.org/officeDocument/2006/relationships/footer" Target="footer335.xml"/><Relationship Id="rId350" Type="http://schemas.openxmlformats.org/officeDocument/2006/relationships/footer" Target="footer336.xml"/><Relationship Id="rId351" Type="http://schemas.openxmlformats.org/officeDocument/2006/relationships/footer" Target="footer337.xml"/><Relationship Id="rId352" Type="http://schemas.openxmlformats.org/officeDocument/2006/relationships/footer" Target="footer338.xml"/><Relationship Id="rId353" Type="http://schemas.openxmlformats.org/officeDocument/2006/relationships/footer" Target="footer339.xml"/><Relationship Id="rId354" Type="http://schemas.openxmlformats.org/officeDocument/2006/relationships/footer" Target="footer340.xml"/><Relationship Id="rId355" Type="http://schemas.openxmlformats.org/officeDocument/2006/relationships/footer" Target="footer341.xml"/><Relationship Id="rId356" Type="http://schemas.openxmlformats.org/officeDocument/2006/relationships/footer" Target="footer342.xml"/><Relationship Id="rId357" Type="http://schemas.openxmlformats.org/officeDocument/2006/relationships/footer" Target="footer343.xml"/><Relationship Id="rId358" Type="http://schemas.openxmlformats.org/officeDocument/2006/relationships/footer" Target="footer344.xml"/><Relationship Id="rId359" Type="http://schemas.openxmlformats.org/officeDocument/2006/relationships/footer" Target="footer345.xml"/><Relationship Id="rId360" Type="http://schemas.openxmlformats.org/officeDocument/2006/relationships/footer" Target="footer346.xml"/><Relationship Id="rId361" Type="http://schemas.openxmlformats.org/officeDocument/2006/relationships/footer" Target="footer347.xml"/><Relationship Id="rId362" Type="http://schemas.openxmlformats.org/officeDocument/2006/relationships/footer" Target="footer348.xml"/><Relationship Id="rId363" Type="http://schemas.openxmlformats.org/officeDocument/2006/relationships/footer" Target="footer349.xml"/><Relationship Id="rId364" Type="http://schemas.openxmlformats.org/officeDocument/2006/relationships/footer" Target="footer350.xml"/><Relationship Id="rId365" Type="http://schemas.openxmlformats.org/officeDocument/2006/relationships/footer" Target="footer351.xml"/><Relationship Id="rId366" Type="http://schemas.openxmlformats.org/officeDocument/2006/relationships/footer" Target="footer352.xml"/><Relationship Id="rId367" Type="http://schemas.openxmlformats.org/officeDocument/2006/relationships/footer" Target="footer353.xml"/><Relationship Id="rId368" Type="http://schemas.openxmlformats.org/officeDocument/2006/relationships/footer" Target="footer354.xml"/><Relationship Id="rId369" Type="http://schemas.openxmlformats.org/officeDocument/2006/relationships/footer" Target="footer355.xml"/><Relationship Id="rId370" Type="http://schemas.openxmlformats.org/officeDocument/2006/relationships/footer" Target="footer356.xml"/><Relationship Id="rId371" Type="http://schemas.openxmlformats.org/officeDocument/2006/relationships/footer" Target="footer357.xml"/><Relationship Id="rId372" Type="http://schemas.openxmlformats.org/officeDocument/2006/relationships/footer" Target="footer358.xml"/><Relationship Id="rId373" Type="http://schemas.openxmlformats.org/officeDocument/2006/relationships/footer" Target="footer359.xml"/><Relationship Id="rId374" Type="http://schemas.openxmlformats.org/officeDocument/2006/relationships/footer" Target="footer360.xml"/><Relationship Id="rId375" Type="http://schemas.openxmlformats.org/officeDocument/2006/relationships/footer" Target="footer361.xml"/><Relationship Id="rId376" Type="http://schemas.openxmlformats.org/officeDocument/2006/relationships/footer" Target="footer362.xml"/><Relationship Id="rId377" Type="http://schemas.openxmlformats.org/officeDocument/2006/relationships/footer" Target="footer363.xml"/><Relationship Id="rId378" Type="http://schemas.openxmlformats.org/officeDocument/2006/relationships/footer" Target="footer364.xml"/><Relationship Id="rId379" Type="http://schemas.openxmlformats.org/officeDocument/2006/relationships/footer" Target="footer365.xml"/><Relationship Id="rId380" Type="http://schemas.openxmlformats.org/officeDocument/2006/relationships/footer" Target="footer366.xml"/><Relationship Id="rId381" Type="http://schemas.openxmlformats.org/officeDocument/2006/relationships/footer" Target="footer367.xml"/><Relationship Id="rId382" Type="http://schemas.openxmlformats.org/officeDocument/2006/relationships/footer" Target="footer368.xml"/><Relationship Id="rId383" Type="http://schemas.openxmlformats.org/officeDocument/2006/relationships/footer" Target="footer369.xml"/><Relationship Id="rId384" Type="http://schemas.openxmlformats.org/officeDocument/2006/relationships/footer" Target="footer370.xml"/><Relationship Id="rId385" Type="http://schemas.openxmlformats.org/officeDocument/2006/relationships/footer" Target="footer371.xml"/><Relationship Id="rId386" Type="http://schemas.openxmlformats.org/officeDocument/2006/relationships/footer" Target="footer372.xml"/><Relationship Id="rId387" Type="http://schemas.openxmlformats.org/officeDocument/2006/relationships/footer" Target="footer373.xml"/><Relationship Id="rId388" Type="http://schemas.openxmlformats.org/officeDocument/2006/relationships/footer" Target="footer374.xml"/><Relationship Id="rId389" Type="http://schemas.openxmlformats.org/officeDocument/2006/relationships/footer" Target="footer375.xml"/><Relationship Id="rId390" Type="http://schemas.openxmlformats.org/officeDocument/2006/relationships/footer" Target="footer376.xml"/><Relationship Id="rId391" Type="http://schemas.openxmlformats.org/officeDocument/2006/relationships/footer" Target="footer377.xml"/><Relationship Id="rId392" Type="http://schemas.openxmlformats.org/officeDocument/2006/relationships/footer" Target="footer378.xml"/><Relationship Id="rId393" Type="http://schemas.openxmlformats.org/officeDocument/2006/relationships/footer" Target="footer379.xml"/><Relationship Id="rId394" Type="http://schemas.openxmlformats.org/officeDocument/2006/relationships/footer" Target="footer380.xml"/><Relationship Id="rId395" Type="http://schemas.openxmlformats.org/officeDocument/2006/relationships/footer" Target="footer381.xml"/><Relationship Id="rId396" Type="http://schemas.openxmlformats.org/officeDocument/2006/relationships/footer" Target="footer382.xml"/><Relationship Id="rId397" Type="http://schemas.openxmlformats.org/officeDocument/2006/relationships/footer" Target="footer383.xml"/><Relationship Id="rId398" Type="http://schemas.openxmlformats.org/officeDocument/2006/relationships/footer" Target="footer384.xml"/><Relationship Id="rId399" Type="http://schemas.openxmlformats.org/officeDocument/2006/relationships/footer" Target="footer385.xml"/><Relationship Id="rId40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REVENGE! (IS A DISH BEST SERVED COLD)_Interior layout.indd</dc:title>
  <dcterms:created xsi:type="dcterms:W3CDTF">2024-01-29T17:16:37Z</dcterms:created>
  <dcterms:modified xsi:type="dcterms:W3CDTF">2024-01-29T17:16:37Z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2023-11-08T00:00:00Z</vt:filetime>
  </property>
  <property fmtid="{D5CDD505-2E9C-101B-9397-08002B2CF9AE}" pid="3" name="Creator">
    <vt:lpwstr>Adobe InDesign 17.0 (Windows)</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2024-01-29T00:00:00Z</vt:filetime>
  </property>
  <property fmtid="{D5CDD505-2E9C-101B-9397-08002B2CF9AE}" pid="7" name="Producer">
    <vt:lpwstr>Adobe PDF Library 16.0.3</vt:lpwstr>
  </property>
</Properties>
</file>